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dp" ContentType="image/vnd.ms-photo"/>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B5328" w:rsidRPr="003A1931" w:rsidRDefault="000B5328" w:rsidP="000B5328">
      <w:pPr>
        <w:rPr>
          <w:rFonts w:ascii="Times New Roman" w:hAnsi="Times New Roman" w:cs="Times New Roman"/>
          <w:sz w:val="28"/>
          <w:szCs w:val="28"/>
        </w:rPr>
      </w:pPr>
    </w:p>
    <w:p w:rsidR="000B5328" w:rsidRDefault="000B5328" w:rsidP="000B5328">
      <w:pPr>
        <w:spacing w:after="0"/>
      </w:pPr>
    </w:p>
    <w:p w:rsidR="000B5328" w:rsidRDefault="000B5328" w:rsidP="000B5328">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72C0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Міністерство освіти і науки України</w:t>
      </w:r>
    </w:p>
    <w:p w:rsidR="000B5328" w:rsidRDefault="000B5328" w:rsidP="000B5328">
      <w:pPr>
        <w:spacing w:after="0"/>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00740DCB">
        <w:rPr>
          <w:rFonts w:ascii="Times New Roman" w:hAnsi="Times New Roman" w:cs="Times New Roman"/>
          <w:b/>
          <w:sz w:val="28"/>
          <w:szCs w:val="28"/>
          <w:lang w:val="uk-UA"/>
        </w:rPr>
        <w:t xml:space="preserve">              </w:t>
      </w:r>
      <w:r w:rsidR="00022DB8">
        <w:rPr>
          <w:rFonts w:ascii="Times New Roman" w:hAnsi="Times New Roman" w:cs="Times New Roman"/>
          <w:b/>
          <w:sz w:val="28"/>
          <w:szCs w:val="28"/>
          <w:lang w:val="uk-UA"/>
        </w:rPr>
        <w:t>ВСП</w:t>
      </w:r>
      <w:r w:rsidR="00740DCB">
        <w:rPr>
          <w:rFonts w:ascii="Times New Roman" w:hAnsi="Times New Roman" w:cs="Times New Roman"/>
          <w:b/>
          <w:sz w:val="28"/>
          <w:szCs w:val="28"/>
          <w:lang w:val="uk-UA"/>
        </w:rPr>
        <w:t xml:space="preserve">   ПЕРВОМАЙСЬКИЙ </w:t>
      </w:r>
      <w:r w:rsidR="00022DB8">
        <w:rPr>
          <w:rFonts w:ascii="Times New Roman" w:hAnsi="Times New Roman" w:cs="Times New Roman"/>
          <w:b/>
          <w:sz w:val="28"/>
          <w:szCs w:val="28"/>
          <w:lang w:val="uk-UA"/>
        </w:rPr>
        <w:t xml:space="preserve"> ФАХОВИЙ</w:t>
      </w:r>
      <w:r>
        <w:rPr>
          <w:rFonts w:ascii="Times New Roman" w:hAnsi="Times New Roman" w:cs="Times New Roman"/>
          <w:b/>
          <w:sz w:val="28"/>
          <w:szCs w:val="28"/>
          <w:lang w:val="uk-UA"/>
        </w:rPr>
        <w:t xml:space="preserve"> КОЛЕДЖ</w:t>
      </w:r>
    </w:p>
    <w:p w:rsidR="000B5328" w:rsidRDefault="00740DCB" w:rsidP="000B5328">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0B5328" w:rsidRDefault="000B5328" w:rsidP="000B5328">
      <w:pPr>
        <w:spacing w:after="0"/>
        <w:rPr>
          <w:rFonts w:ascii="Times New Roman" w:hAnsi="Times New Roman" w:cs="Times New Roman"/>
          <w:sz w:val="28"/>
          <w:szCs w:val="28"/>
          <w:lang w:val="uk-UA"/>
        </w:rPr>
      </w:pPr>
      <w:r>
        <w:rPr>
          <w:rFonts w:ascii="Times New Roman" w:hAnsi="Times New Roman" w:cs="Times New Roman"/>
          <w:sz w:val="28"/>
          <w:szCs w:val="28"/>
          <w:lang w:val="uk-UA"/>
        </w:rPr>
        <w:t>Національного університету кораблебудування імені адмірала Макарова</w:t>
      </w:r>
    </w:p>
    <w:p w:rsidR="000B5328" w:rsidRDefault="000B5328" w:rsidP="000B5328">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b/>
          <w:sz w:val="36"/>
          <w:szCs w:val="36"/>
          <w:lang w:val="uk-UA"/>
        </w:rPr>
      </w:pPr>
      <w:r>
        <w:rPr>
          <w:rFonts w:ascii="Times New Roman" w:hAnsi="Times New Roman" w:cs="Times New Roman"/>
          <w:b/>
          <w:sz w:val="28"/>
          <w:szCs w:val="28"/>
          <w:lang w:val="uk-UA"/>
        </w:rPr>
        <w:t xml:space="preserve">                             </w:t>
      </w:r>
      <w:r>
        <w:rPr>
          <w:rFonts w:ascii="Times New Roman" w:hAnsi="Times New Roman" w:cs="Times New Roman"/>
          <w:b/>
          <w:sz w:val="36"/>
          <w:szCs w:val="36"/>
          <w:lang w:val="uk-UA"/>
        </w:rPr>
        <w:t xml:space="preserve">   </w:t>
      </w:r>
      <w:r w:rsidR="005D07E3">
        <w:rPr>
          <w:rFonts w:ascii="Times New Roman" w:hAnsi="Times New Roman" w:cs="Times New Roman"/>
          <w:b/>
          <w:sz w:val="36"/>
          <w:szCs w:val="36"/>
          <w:lang w:val="uk-UA"/>
        </w:rPr>
        <w:t xml:space="preserve">                </w:t>
      </w:r>
      <w:r>
        <w:rPr>
          <w:rFonts w:ascii="Times New Roman" w:hAnsi="Times New Roman" w:cs="Times New Roman"/>
          <w:b/>
          <w:sz w:val="36"/>
          <w:szCs w:val="36"/>
          <w:lang w:val="uk-UA"/>
        </w:rPr>
        <w:t>хімія</w:t>
      </w:r>
    </w:p>
    <w:p w:rsidR="000B5328" w:rsidRDefault="000B5328" w:rsidP="000B5328">
      <w:pPr>
        <w:spacing w:after="0"/>
        <w:rPr>
          <w:rFonts w:ascii="Times New Roman" w:hAnsi="Times New Roman" w:cs="Times New Roman"/>
          <w:b/>
          <w:sz w:val="36"/>
          <w:szCs w:val="36"/>
          <w:lang w:val="uk-UA"/>
        </w:rPr>
      </w:pPr>
    </w:p>
    <w:p w:rsidR="000B5328" w:rsidRDefault="000B5328" w:rsidP="000B5328">
      <w:pPr>
        <w:spacing w:after="0"/>
        <w:rPr>
          <w:rFonts w:ascii="Times New Roman" w:hAnsi="Times New Roman" w:cs="Times New Roman"/>
          <w:b/>
          <w:sz w:val="36"/>
          <w:szCs w:val="36"/>
          <w:lang w:val="uk-UA"/>
        </w:rPr>
      </w:pPr>
    </w:p>
    <w:p w:rsidR="000B5328" w:rsidRDefault="000B5328" w:rsidP="000B5328">
      <w:pPr>
        <w:spacing w:after="0"/>
        <w:rPr>
          <w:rFonts w:ascii="Times New Roman" w:hAnsi="Times New Roman" w:cs="Times New Roman"/>
          <w:b/>
          <w:sz w:val="36"/>
          <w:szCs w:val="36"/>
          <w:lang w:val="uk-UA"/>
        </w:rPr>
      </w:pPr>
    </w:p>
    <w:p w:rsidR="000B5328" w:rsidRDefault="000B5328" w:rsidP="000B5328">
      <w:pPr>
        <w:spacing w:after="0"/>
        <w:rPr>
          <w:rFonts w:ascii="Times New Roman" w:hAnsi="Times New Roman" w:cs="Times New Roman"/>
          <w:b/>
          <w:sz w:val="36"/>
          <w:szCs w:val="36"/>
          <w:lang w:val="uk-UA"/>
        </w:rPr>
      </w:pPr>
    </w:p>
    <w:p w:rsidR="000B5328" w:rsidRDefault="000B5328" w:rsidP="000B5328">
      <w:pPr>
        <w:spacing w:after="0"/>
        <w:rPr>
          <w:rFonts w:ascii="Times New Roman" w:hAnsi="Times New Roman" w:cs="Times New Roman"/>
          <w:b/>
          <w:sz w:val="40"/>
          <w:szCs w:val="40"/>
          <w:lang w:val="uk-UA"/>
        </w:rPr>
      </w:pPr>
      <w:r>
        <w:rPr>
          <w:rFonts w:ascii="Times New Roman" w:hAnsi="Times New Roman" w:cs="Times New Roman"/>
          <w:b/>
          <w:sz w:val="40"/>
          <w:szCs w:val="40"/>
          <w:lang w:val="uk-UA"/>
        </w:rPr>
        <w:t xml:space="preserve">           НАВЧАЛЬНО – МЕТОДИЧНИЙ</w:t>
      </w:r>
    </w:p>
    <w:p w:rsidR="000B5328" w:rsidRDefault="000B5328" w:rsidP="000B5328">
      <w:pPr>
        <w:spacing w:after="0"/>
        <w:rPr>
          <w:rFonts w:ascii="Times New Roman" w:hAnsi="Times New Roman" w:cs="Times New Roman"/>
          <w:b/>
          <w:sz w:val="40"/>
          <w:szCs w:val="40"/>
          <w:lang w:val="uk-UA"/>
        </w:rPr>
      </w:pPr>
      <w:r>
        <w:rPr>
          <w:rFonts w:ascii="Times New Roman" w:hAnsi="Times New Roman" w:cs="Times New Roman"/>
          <w:b/>
          <w:sz w:val="40"/>
          <w:szCs w:val="40"/>
          <w:lang w:val="uk-UA"/>
        </w:rPr>
        <w:t xml:space="preserve">                             КОМПЛЕКС</w:t>
      </w: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Викладач :                                        Н.Г. Громова</w:t>
      </w: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2976DA" w:rsidRDefault="000B5328" w:rsidP="000B5328">
      <w:pPr>
        <w:spacing w:after="0"/>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Pr="00A63D05">
        <w:rPr>
          <w:rFonts w:ascii="Times New Roman" w:hAnsi="Times New Roman" w:cs="Times New Roman"/>
          <w:b/>
          <w:sz w:val="28"/>
          <w:szCs w:val="28"/>
          <w:lang w:val="uk-UA"/>
        </w:rPr>
        <w:t xml:space="preserve">                                   </w:t>
      </w:r>
    </w:p>
    <w:p w:rsidR="002976DA" w:rsidRDefault="002976DA" w:rsidP="000B5328">
      <w:pPr>
        <w:spacing w:after="0"/>
        <w:rPr>
          <w:rFonts w:ascii="Times New Roman" w:hAnsi="Times New Roman" w:cs="Times New Roman"/>
          <w:b/>
          <w:sz w:val="28"/>
          <w:szCs w:val="28"/>
          <w:lang w:val="uk-UA"/>
        </w:rPr>
      </w:pPr>
    </w:p>
    <w:p w:rsidR="000B5328" w:rsidRPr="00A63D05" w:rsidRDefault="002976DA" w:rsidP="000B5328">
      <w:pPr>
        <w:spacing w:after="0"/>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                                              </w:t>
      </w:r>
      <w:r w:rsidR="000B5328" w:rsidRPr="00A63D05">
        <w:rPr>
          <w:rFonts w:ascii="Times New Roman" w:hAnsi="Times New Roman" w:cs="Times New Roman"/>
          <w:b/>
          <w:sz w:val="28"/>
          <w:szCs w:val="28"/>
          <w:lang w:val="uk-UA"/>
        </w:rPr>
        <w:t xml:space="preserve"> ЗМІСТ     </w:t>
      </w:r>
    </w:p>
    <w:p w:rsidR="000B5328" w:rsidRPr="00A63D05" w:rsidRDefault="000B5328" w:rsidP="000B5328">
      <w:pPr>
        <w:spacing w:after="0"/>
        <w:rPr>
          <w:rFonts w:ascii="Times New Roman" w:hAnsi="Times New Roman" w:cs="Times New Roman"/>
          <w:b/>
          <w:sz w:val="28"/>
          <w:szCs w:val="28"/>
          <w:lang w:val="uk-UA"/>
        </w:rPr>
      </w:pPr>
      <w:r w:rsidRPr="00A63D05">
        <w:rPr>
          <w:rFonts w:ascii="Times New Roman" w:hAnsi="Times New Roman" w:cs="Times New Roman"/>
          <w:b/>
          <w:sz w:val="28"/>
          <w:szCs w:val="28"/>
          <w:lang w:val="uk-UA"/>
        </w:rPr>
        <w:t xml:space="preserve">          навчально-методичного комплексу дисципліни </w:t>
      </w:r>
    </w:p>
    <w:p w:rsidR="000B5328" w:rsidRPr="00A63D05" w:rsidRDefault="000B5328" w:rsidP="000B5328">
      <w:pPr>
        <w:spacing w:after="0"/>
        <w:rPr>
          <w:rFonts w:ascii="Times New Roman" w:hAnsi="Times New Roman" w:cs="Times New Roman"/>
          <w:b/>
          <w:sz w:val="28"/>
          <w:szCs w:val="28"/>
          <w:lang w:val="uk-UA"/>
        </w:rPr>
      </w:pPr>
      <w:r w:rsidRPr="00A63D05">
        <w:rPr>
          <w:rFonts w:ascii="Times New Roman" w:hAnsi="Times New Roman" w:cs="Times New Roman"/>
          <w:b/>
          <w:sz w:val="28"/>
          <w:szCs w:val="28"/>
          <w:lang w:val="uk-UA"/>
        </w:rPr>
        <w:t xml:space="preserve">                                                «ХІМІЯ»</w:t>
      </w:r>
    </w:p>
    <w:p w:rsidR="000B5328" w:rsidRDefault="000B5328" w:rsidP="00A63D05">
      <w:pPr>
        <w:spacing w:after="0" w:line="360" w:lineRule="auto"/>
        <w:rPr>
          <w:rFonts w:ascii="Times New Roman" w:hAnsi="Times New Roman" w:cs="Times New Roman"/>
          <w:sz w:val="28"/>
          <w:szCs w:val="28"/>
          <w:lang w:val="uk-UA"/>
        </w:rPr>
      </w:pPr>
    </w:p>
    <w:p w:rsidR="000B5328" w:rsidRDefault="000B5328" w:rsidP="00A63D05">
      <w:pPr>
        <w:spacing w:after="0" w:line="360" w:lineRule="auto"/>
        <w:rPr>
          <w:rFonts w:ascii="Times New Roman" w:hAnsi="Times New Roman" w:cs="Times New Roman"/>
          <w:sz w:val="28"/>
          <w:szCs w:val="28"/>
          <w:lang w:val="uk-UA"/>
        </w:rPr>
      </w:pPr>
    </w:p>
    <w:p w:rsidR="000B5328" w:rsidRDefault="000B5328" w:rsidP="00A63D05">
      <w:pPr>
        <w:pStyle w:val="a3"/>
        <w:numPr>
          <w:ilvl w:val="0"/>
          <w:numId w:val="1"/>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Навчальна програма для закладів загальної середньої освіти  Міністерства освіти і науки України (2017р.).</w:t>
      </w:r>
    </w:p>
    <w:p w:rsidR="00305940" w:rsidRDefault="00305940" w:rsidP="00A63D05">
      <w:pPr>
        <w:pStyle w:val="a3"/>
        <w:numPr>
          <w:ilvl w:val="0"/>
          <w:numId w:val="1"/>
        </w:numPr>
        <w:spacing w:after="0" w:line="360" w:lineRule="auto"/>
        <w:rPr>
          <w:rFonts w:ascii="Times New Roman" w:hAnsi="Times New Roman" w:cs="Times New Roman"/>
          <w:sz w:val="28"/>
          <w:szCs w:val="28"/>
          <w:lang w:val="uk-UA"/>
        </w:rPr>
      </w:pPr>
      <w:proofErr w:type="spellStart"/>
      <w:r>
        <w:rPr>
          <w:rFonts w:ascii="Times New Roman" w:hAnsi="Times New Roman" w:cs="Times New Roman"/>
          <w:sz w:val="28"/>
          <w:szCs w:val="28"/>
          <w:lang w:val="uk-UA"/>
        </w:rPr>
        <w:t>Силабус</w:t>
      </w:r>
      <w:proofErr w:type="spellEnd"/>
      <w:r>
        <w:rPr>
          <w:rFonts w:ascii="Times New Roman" w:hAnsi="Times New Roman" w:cs="Times New Roman"/>
          <w:sz w:val="28"/>
          <w:szCs w:val="28"/>
          <w:lang w:val="uk-UA"/>
        </w:rPr>
        <w:t xml:space="preserve">  навчальної дисципліни.</w:t>
      </w:r>
    </w:p>
    <w:p w:rsidR="00305940" w:rsidRDefault="000B5328" w:rsidP="00305940">
      <w:pPr>
        <w:pStyle w:val="a3"/>
        <w:numPr>
          <w:ilvl w:val="0"/>
          <w:numId w:val="1"/>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Робоча програма</w:t>
      </w:r>
      <w:r w:rsidR="00305940">
        <w:rPr>
          <w:rFonts w:ascii="Times New Roman" w:hAnsi="Times New Roman" w:cs="Times New Roman"/>
          <w:sz w:val="28"/>
          <w:szCs w:val="28"/>
          <w:lang w:val="uk-UA"/>
        </w:rPr>
        <w:t xml:space="preserve"> навчальної дисципліни.</w:t>
      </w:r>
    </w:p>
    <w:p w:rsidR="000B5328" w:rsidRPr="00305940" w:rsidRDefault="000B5328" w:rsidP="00305940">
      <w:pPr>
        <w:pStyle w:val="a3"/>
        <w:numPr>
          <w:ilvl w:val="0"/>
          <w:numId w:val="1"/>
        </w:numPr>
        <w:spacing w:after="0" w:line="360" w:lineRule="auto"/>
        <w:rPr>
          <w:rFonts w:ascii="Times New Roman" w:hAnsi="Times New Roman" w:cs="Times New Roman"/>
          <w:sz w:val="28"/>
          <w:szCs w:val="28"/>
          <w:lang w:val="uk-UA"/>
        </w:rPr>
      </w:pPr>
      <w:r w:rsidRPr="00305940">
        <w:rPr>
          <w:rFonts w:ascii="Times New Roman" w:hAnsi="Times New Roman" w:cs="Times New Roman"/>
          <w:sz w:val="28"/>
          <w:szCs w:val="28"/>
          <w:lang w:val="uk-UA"/>
        </w:rPr>
        <w:t xml:space="preserve"> </w:t>
      </w:r>
      <w:r w:rsidR="00305940">
        <w:rPr>
          <w:rFonts w:ascii="Times New Roman" w:hAnsi="Times New Roman" w:cs="Times New Roman"/>
          <w:sz w:val="28"/>
          <w:szCs w:val="28"/>
          <w:lang w:val="uk-UA"/>
        </w:rPr>
        <w:t>К</w:t>
      </w:r>
      <w:r w:rsidRPr="00305940">
        <w:rPr>
          <w:rFonts w:ascii="Times New Roman" w:hAnsi="Times New Roman" w:cs="Times New Roman"/>
          <w:sz w:val="28"/>
          <w:szCs w:val="28"/>
          <w:lang w:val="uk-UA"/>
        </w:rPr>
        <w:t>онспекти лекцій.</w:t>
      </w:r>
    </w:p>
    <w:p w:rsidR="000B5328" w:rsidRDefault="00305940" w:rsidP="00A63D05">
      <w:pPr>
        <w:pStyle w:val="a3"/>
        <w:numPr>
          <w:ilvl w:val="0"/>
          <w:numId w:val="1"/>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М</w:t>
      </w:r>
      <w:r w:rsidR="000B5328">
        <w:rPr>
          <w:rFonts w:ascii="Times New Roman" w:hAnsi="Times New Roman" w:cs="Times New Roman"/>
          <w:sz w:val="28"/>
          <w:szCs w:val="28"/>
          <w:lang w:val="uk-UA"/>
        </w:rPr>
        <w:t>етодичні</w:t>
      </w:r>
      <w:r>
        <w:rPr>
          <w:rFonts w:ascii="Times New Roman" w:hAnsi="Times New Roman" w:cs="Times New Roman"/>
          <w:sz w:val="28"/>
          <w:szCs w:val="28"/>
          <w:lang w:val="uk-UA"/>
        </w:rPr>
        <w:t xml:space="preserve"> рекомендації </w:t>
      </w:r>
      <w:r w:rsidR="000B5328">
        <w:rPr>
          <w:rFonts w:ascii="Times New Roman" w:hAnsi="Times New Roman" w:cs="Times New Roman"/>
          <w:sz w:val="28"/>
          <w:szCs w:val="28"/>
          <w:lang w:val="uk-UA"/>
        </w:rPr>
        <w:t>щодо організації практичних, лабораторних занять.</w:t>
      </w:r>
    </w:p>
    <w:p w:rsidR="000B5328" w:rsidRDefault="00305940" w:rsidP="00A63D05">
      <w:pPr>
        <w:pStyle w:val="a3"/>
        <w:numPr>
          <w:ilvl w:val="0"/>
          <w:numId w:val="1"/>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Дидактичне забезпечення самостійної роботи здобувачів освіти.</w:t>
      </w:r>
    </w:p>
    <w:p w:rsidR="000B5328" w:rsidRDefault="00305940" w:rsidP="00A63D05">
      <w:pPr>
        <w:pStyle w:val="a3"/>
        <w:numPr>
          <w:ilvl w:val="0"/>
          <w:numId w:val="1"/>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Перелік питань , задач, завдань для </w:t>
      </w:r>
      <w:proofErr w:type="spellStart"/>
      <w:r>
        <w:rPr>
          <w:rFonts w:ascii="Times New Roman" w:hAnsi="Times New Roman" w:cs="Times New Roman"/>
          <w:sz w:val="28"/>
          <w:szCs w:val="28"/>
          <w:lang w:val="uk-UA"/>
        </w:rPr>
        <w:t>потчного</w:t>
      </w:r>
      <w:proofErr w:type="spellEnd"/>
      <w:r>
        <w:rPr>
          <w:rFonts w:ascii="Times New Roman" w:hAnsi="Times New Roman" w:cs="Times New Roman"/>
          <w:sz w:val="28"/>
          <w:szCs w:val="28"/>
          <w:lang w:val="uk-UA"/>
        </w:rPr>
        <w:t xml:space="preserve"> та підсумкового контролю результатів навчання та здобутих загальних і спеціальних </w:t>
      </w:r>
      <w:proofErr w:type="spellStart"/>
      <w:r>
        <w:rPr>
          <w:rFonts w:ascii="Times New Roman" w:hAnsi="Times New Roman" w:cs="Times New Roman"/>
          <w:sz w:val="28"/>
          <w:szCs w:val="28"/>
          <w:lang w:val="uk-UA"/>
        </w:rPr>
        <w:t>компетентностей</w:t>
      </w:r>
      <w:proofErr w:type="spellEnd"/>
      <w:r>
        <w:rPr>
          <w:rFonts w:ascii="Times New Roman" w:hAnsi="Times New Roman" w:cs="Times New Roman"/>
          <w:sz w:val="28"/>
          <w:szCs w:val="28"/>
          <w:lang w:val="uk-UA"/>
        </w:rPr>
        <w:t>.</w:t>
      </w:r>
    </w:p>
    <w:p w:rsidR="00305940" w:rsidRDefault="00305940" w:rsidP="00A63D05">
      <w:pPr>
        <w:pStyle w:val="a3"/>
        <w:numPr>
          <w:ilvl w:val="0"/>
          <w:numId w:val="1"/>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Матеріали комплексної контрольної роботи.</w:t>
      </w:r>
    </w:p>
    <w:p w:rsidR="00305940" w:rsidRPr="00305940" w:rsidRDefault="00305940" w:rsidP="00305940">
      <w:pPr>
        <w:spacing w:after="0" w:line="360" w:lineRule="auto"/>
        <w:rPr>
          <w:rFonts w:ascii="Times New Roman" w:hAnsi="Times New Roman" w:cs="Times New Roman"/>
          <w:sz w:val="28"/>
          <w:szCs w:val="28"/>
          <w:lang w:val="uk-UA"/>
        </w:rPr>
      </w:pPr>
    </w:p>
    <w:p w:rsidR="000B5328" w:rsidRDefault="000B5328" w:rsidP="00A63D05">
      <w:pPr>
        <w:pStyle w:val="a3"/>
        <w:numPr>
          <w:ilvl w:val="0"/>
          <w:numId w:val="1"/>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Самостійна робота </w:t>
      </w:r>
      <w:r w:rsidR="00305940">
        <w:rPr>
          <w:rFonts w:ascii="Times New Roman" w:hAnsi="Times New Roman" w:cs="Times New Roman"/>
          <w:sz w:val="28"/>
          <w:szCs w:val="28"/>
          <w:lang w:val="uk-UA"/>
        </w:rPr>
        <w:t>здобувачів освіти</w:t>
      </w:r>
      <w:r>
        <w:rPr>
          <w:rFonts w:ascii="Times New Roman" w:hAnsi="Times New Roman" w:cs="Times New Roman"/>
          <w:sz w:val="28"/>
          <w:szCs w:val="28"/>
          <w:lang w:val="uk-UA"/>
        </w:rPr>
        <w:t>.</w:t>
      </w:r>
    </w:p>
    <w:p w:rsidR="000B5328" w:rsidRDefault="000B5328" w:rsidP="00A63D05">
      <w:pPr>
        <w:pStyle w:val="a3"/>
        <w:numPr>
          <w:ilvl w:val="0"/>
          <w:numId w:val="1"/>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Пакет візуального супроводження викладання та вивчення дисципліни.</w:t>
      </w:r>
    </w:p>
    <w:p w:rsidR="000B5328" w:rsidRDefault="00A63D05" w:rsidP="00A63D05">
      <w:pPr>
        <w:pStyle w:val="a3"/>
        <w:numPr>
          <w:ilvl w:val="0"/>
          <w:numId w:val="1"/>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Перелік підручників та навчальних посібників.</w:t>
      </w:r>
      <w:r w:rsidR="000B5328" w:rsidRPr="000B5328">
        <w:rPr>
          <w:rFonts w:ascii="Times New Roman" w:hAnsi="Times New Roman" w:cs="Times New Roman"/>
          <w:sz w:val="28"/>
          <w:szCs w:val="28"/>
          <w:lang w:val="uk-UA"/>
        </w:rPr>
        <w:t xml:space="preserve">   </w:t>
      </w:r>
    </w:p>
    <w:p w:rsidR="00A63D05" w:rsidRDefault="00A63D05" w:rsidP="00A63D05">
      <w:pPr>
        <w:spacing w:after="0"/>
        <w:rPr>
          <w:rFonts w:ascii="Times New Roman" w:hAnsi="Times New Roman" w:cs="Times New Roman"/>
          <w:sz w:val="28"/>
          <w:szCs w:val="28"/>
          <w:lang w:val="uk-UA"/>
        </w:rPr>
      </w:pPr>
    </w:p>
    <w:p w:rsidR="00A63D05" w:rsidRDefault="00A63D05" w:rsidP="00A63D05">
      <w:pPr>
        <w:spacing w:after="0"/>
        <w:rPr>
          <w:rFonts w:ascii="Times New Roman" w:hAnsi="Times New Roman" w:cs="Times New Roman"/>
          <w:sz w:val="28"/>
          <w:szCs w:val="28"/>
          <w:lang w:val="uk-UA"/>
        </w:rPr>
      </w:pPr>
    </w:p>
    <w:p w:rsidR="00A63D05" w:rsidRDefault="00A63D05" w:rsidP="00A63D05">
      <w:pPr>
        <w:spacing w:after="0"/>
        <w:rPr>
          <w:rFonts w:ascii="Times New Roman" w:hAnsi="Times New Roman" w:cs="Times New Roman"/>
          <w:sz w:val="28"/>
          <w:szCs w:val="28"/>
          <w:lang w:val="uk-UA"/>
        </w:rPr>
      </w:pPr>
    </w:p>
    <w:p w:rsidR="00A63D05" w:rsidRDefault="00A63D05" w:rsidP="00A63D05">
      <w:pPr>
        <w:spacing w:after="0"/>
        <w:rPr>
          <w:rFonts w:ascii="Times New Roman" w:hAnsi="Times New Roman" w:cs="Times New Roman"/>
          <w:sz w:val="28"/>
          <w:szCs w:val="28"/>
          <w:lang w:val="uk-UA"/>
        </w:rPr>
      </w:pPr>
    </w:p>
    <w:p w:rsidR="00A63D05" w:rsidRDefault="00A63D05" w:rsidP="00A63D05">
      <w:pPr>
        <w:spacing w:after="0"/>
        <w:rPr>
          <w:rFonts w:ascii="Times New Roman" w:hAnsi="Times New Roman" w:cs="Times New Roman"/>
          <w:sz w:val="28"/>
          <w:szCs w:val="28"/>
          <w:lang w:val="uk-UA"/>
        </w:rPr>
      </w:pPr>
    </w:p>
    <w:p w:rsidR="00A63D05" w:rsidRDefault="00A63D05" w:rsidP="00A63D05">
      <w:pPr>
        <w:spacing w:after="0"/>
        <w:rPr>
          <w:rFonts w:ascii="Times New Roman" w:hAnsi="Times New Roman" w:cs="Times New Roman"/>
          <w:sz w:val="28"/>
          <w:szCs w:val="28"/>
          <w:lang w:val="uk-UA"/>
        </w:rPr>
      </w:pPr>
    </w:p>
    <w:p w:rsidR="00A63D05" w:rsidRDefault="00A63D05" w:rsidP="00A63D05">
      <w:pPr>
        <w:spacing w:after="0"/>
        <w:rPr>
          <w:rFonts w:ascii="Times New Roman" w:hAnsi="Times New Roman" w:cs="Times New Roman"/>
          <w:sz w:val="28"/>
          <w:szCs w:val="28"/>
          <w:lang w:val="uk-UA"/>
        </w:rPr>
      </w:pPr>
    </w:p>
    <w:p w:rsidR="00A63D05" w:rsidRDefault="00A63D05" w:rsidP="00A63D05">
      <w:pPr>
        <w:spacing w:after="0"/>
        <w:rPr>
          <w:rFonts w:ascii="Times New Roman" w:hAnsi="Times New Roman" w:cs="Times New Roman"/>
          <w:sz w:val="28"/>
          <w:szCs w:val="28"/>
          <w:lang w:val="uk-UA"/>
        </w:rPr>
      </w:pPr>
    </w:p>
    <w:p w:rsidR="00A63D05" w:rsidRDefault="00A63D05" w:rsidP="00A63D05">
      <w:pPr>
        <w:spacing w:after="0"/>
        <w:rPr>
          <w:rFonts w:ascii="Times New Roman" w:hAnsi="Times New Roman" w:cs="Times New Roman"/>
          <w:sz w:val="28"/>
          <w:szCs w:val="28"/>
          <w:lang w:val="uk-UA"/>
        </w:rPr>
      </w:pPr>
    </w:p>
    <w:p w:rsidR="00A63D05" w:rsidRDefault="00A63D05" w:rsidP="00A63D05">
      <w:pPr>
        <w:spacing w:after="0"/>
        <w:rPr>
          <w:rFonts w:ascii="Times New Roman" w:hAnsi="Times New Roman" w:cs="Times New Roman"/>
          <w:sz w:val="28"/>
          <w:szCs w:val="28"/>
          <w:lang w:val="uk-UA"/>
        </w:rPr>
      </w:pPr>
    </w:p>
    <w:p w:rsidR="00A63D05" w:rsidRDefault="00A63D05" w:rsidP="00A63D05">
      <w:pPr>
        <w:spacing w:after="0"/>
        <w:rPr>
          <w:rFonts w:ascii="Times New Roman" w:hAnsi="Times New Roman" w:cs="Times New Roman"/>
          <w:sz w:val="28"/>
          <w:szCs w:val="28"/>
          <w:lang w:val="uk-UA"/>
        </w:rPr>
      </w:pPr>
    </w:p>
    <w:p w:rsidR="00A63D05" w:rsidRDefault="00A63D05" w:rsidP="00A63D05">
      <w:pPr>
        <w:spacing w:after="0"/>
        <w:rPr>
          <w:rFonts w:ascii="Times New Roman" w:hAnsi="Times New Roman" w:cs="Times New Roman"/>
          <w:sz w:val="28"/>
          <w:szCs w:val="28"/>
          <w:lang w:val="uk-UA"/>
        </w:rPr>
      </w:pPr>
    </w:p>
    <w:p w:rsidR="00A63D05" w:rsidRDefault="00A63D05" w:rsidP="00A63D05">
      <w:pPr>
        <w:spacing w:after="0"/>
        <w:rPr>
          <w:rFonts w:ascii="Times New Roman" w:hAnsi="Times New Roman" w:cs="Times New Roman"/>
          <w:sz w:val="28"/>
          <w:szCs w:val="28"/>
          <w:lang w:val="uk-UA"/>
        </w:rPr>
      </w:pPr>
    </w:p>
    <w:p w:rsidR="00A63D05" w:rsidRDefault="00A63D05" w:rsidP="00A63D05">
      <w:pPr>
        <w:spacing w:after="0"/>
        <w:rPr>
          <w:rFonts w:ascii="Times New Roman" w:hAnsi="Times New Roman" w:cs="Times New Roman"/>
          <w:sz w:val="28"/>
          <w:szCs w:val="28"/>
          <w:lang w:val="uk-UA"/>
        </w:rPr>
      </w:pPr>
    </w:p>
    <w:p w:rsidR="00A63D05" w:rsidRDefault="00A63D05" w:rsidP="00A63D05">
      <w:pPr>
        <w:spacing w:after="0"/>
        <w:rPr>
          <w:rFonts w:ascii="Times New Roman" w:hAnsi="Times New Roman" w:cs="Times New Roman"/>
          <w:sz w:val="28"/>
          <w:szCs w:val="28"/>
          <w:lang w:val="uk-UA"/>
        </w:rPr>
      </w:pPr>
    </w:p>
    <w:p w:rsidR="00A63D05" w:rsidRDefault="00A63D05" w:rsidP="00A63D05">
      <w:pPr>
        <w:spacing w:after="0"/>
        <w:rPr>
          <w:rFonts w:ascii="Times New Roman" w:hAnsi="Times New Roman" w:cs="Times New Roman"/>
          <w:sz w:val="28"/>
          <w:szCs w:val="28"/>
          <w:lang w:val="uk-UA"/>
        </w:rPr>
      </w:pPr>
    </w:p>
    <w:p w:rsidR="00A63D05" w:rsidRDefault="00A63D05" w:rsidP="00A63D05">
      <w:pPr>
        <w:spacing w:after="0"/>
        <w:rPr>
          <w:rFonts w:ascii="Times New Roman" w:hAnsi="Times New Roman" w:cs="Times New Roman"/>
          <w:sz w:val="28"/>
          <w:szCs w:val="28"/>
          <w:lang w:val="uk-UA"/>
        </w:rPr>
      </w:pPr>
    </w:p>
    <w:p w:rsidR="00A63D05" w:rsidRDefault="00A63D05" w:rsidP="00A63D05">
      <w:pPr>
        <w:spacing w:after="0"/>
        <w:rPr>
          <w:rFonts w:ascii="Times New Roman" w:hAnsi="Times New Roman" w:cs="Times New Roman"/>
          <w:sz w:val="28"/>
          <w:szCs w:val="28"/>
          <w:lang w:val="uk-UA"/>
        </w:rPr>
      </w:pPr>
    </w:p>
    <w:p w:rsidR="002976DA" w:rsidRDefault="00A63D05" w:rsidP="002976DA">
      <w:pPr>
        <w:spacing w:after="0"/>
        <w:rPr>
          <w:rFonts w:ascii="Times New Roman" w:hAnsi="Times New Roman" w:cs="Times New Roman"/>
          <w:b/>
          <w:sz w:val="36"/>
          <w:szCs w:val="36"/>
          <w:lang w:val="uk-UA"/>
        </w:rPr>
      </w:pPr>
      <w:r w:rsidRPr="00A63D05">
        <w:rPr>
          <w:rFonts w:ascii="Times New Roman" w:hAnsi="Times New Roman" w:cs="Times New Roman"/>
          <w:b/>
          <w:sz w:val="28"/>
          <w:szCs w:val="28"/>
          <w:lang w:val="uk-UA"/>
        </w:rPr>
        <w:t xml:space="preserve">        </w:t>
      </w:r>
      <w:r w:rsidRPr="00A63D05">
        <w:rPr>
          <w:rFonts w:ascii="Times New Roman" w:hAnsi="Times New Roman" w:cs="Times New Roman"/>
          <w:b/>
          <w:sz w:val="36"/>
          <w:szCs w:val="36"/>
          <w:lang w:val="uk-UA"/>
        </w:rPr>
        <w:t xml:space="preserve">   </w:t>
      </w:r>
    </w:p>
    <w:p w:rsidR="002976DA" w:rsidRDefault="002976DA" w:rsidP="002976DA">
      <w:pPr>
        <w:spacing w:after="0"/>
        <w:rPr>
          <w:rFonts w:ascii="Times New Roman" w:hAnsi="Times New Roman" w:cs="Times New Roman"/>
          <w:b/>
          <w:sz w:val="36"/>
          <w:szCs w:val="36"/>
          <w:lang w:val="uk-UA"/>
        </w:rPr>
      </w:pPr>
    </w:p>
    <w:p w:rsidR="002976DA" w:rsidRDefault="002976DA" w:rsidP="002976DA">
      <w:pPr>
        <w:spacing w:after="0"/>
        <w:rPr>
          <w:rFonts w:ascii="Times New Roman" w:hAnsi="Times New Roman" w:cs="Times New Roman"/>
          <w:b/>
          <w:sz w:val="36"/>
          <w:szCs w:val="36"/>
          <w:lang w:val="uk-UA"/>
        </w:rPr>
      </w:pPr>
      <w:bookmarkStart w:id="0" w:name="_Hlk144652206"/>
    </w:p>
    <w:p w:rsidR="00205963" w:rsidRPr="00205963" w:rsidRDefault="00205963" w:rsidP="00205963">
      <w:pPr>
        <w:spacing w:after="0"/>
        <w:rPr>
          <w:rFonts w:ascii="Times New Roman" w:hAnsi="Times New Roman" w:cs="Times New Roman"/>
          <w:b/>
          <w:sz w:val="36"/>
          <w:szCs w:val="36"/>
          <w:lang w:val="uk-UA"/>
        </w:rPr>
      </w:pPr>
    </w:p>
    <w:p w:rsidR="00205963" w:rsidRPr="00205963" w:rsidRDefault="00205963" w:rsidP="00205963">
      <w:pPr>
        <w:spacing w:after="0"/>
        <w:rPr>
          <w:rFonts w:ascii="Times New Roman" w:hAnsi="Times New Roman" w:cs="Times New Roman"/>
          <w:b/>
          <w:sz w:val="36"/>
          <w:szCs w:val="36"/>
          <w:lang w:val="uk-UA"/>
        </w:rPr>
      </w:pPr>
      <w:r>
        <w:rPr>
          <w:rFonts w:ascii="Times New Roman" w:hAnsi="Times New Roman" w:cs="Times New Roman"/>
          <w:sz w:val="28"/>
          <w:szCs w:val="28"/>
          <w:lang w:val="uk-UA"/>
        </w:rPr>
        <w:t xml:space="preserve">                                              </w:t>
      </w:r>
      <w:r w:rsidRPr="00ED3F56">
        <w:rPr>
          <w:rFonts w:ascii="Times New Roman" w:hAnsi="Times New Roman" w:cs="Times New Roman"/>
          <w:sz w:val="24"/>
          <w:szCs w:val="24"/>
          <w:lang w:val="uk-UA"/>
        </w:rPr>
        <w:t>Міністерство освіти і науки України</w:t>
      </w:r>
    </w:p>
    <w:p w:rsidR="00205963" w:rsidRPr="00ED3F56" w:rsidRDefault="00205963" w:rsidP="00205963">
      <w:pPr>
        <w:spacing w:after="0" w:line="240" w:lineRule="auto"/>
        <w:jc w:val="center"/>
        <w:rPr>
          <w:rFonts w:ascii="Times New Roman" w:hAnsi="Times New Roman" w:cs="Times New Roman"/>
          <w:sz w:val="24"/>
          <w:szCs w:val="24"/>
          <w:lang w:val="uk-UA"/>
        </w:rPr>
      </w:pPr>
      <w:r w:rsidRPr="00ED3F56">
        <w:rPr>
          <w:rFonts w:ascii="Times New Roman" w:hAnsi="Times New Roman" w:cs="Times New Roman"/>
          <w:b/>
          <w:sz w:val="24"/>
          <w:szCs w:val="24"/>
          <w:lang w:val="uk-UA"/>
        </w:rPr>
        <w:t xml:space="preserve"> ВСП Первомайський фаховий коледж</w:t>
      </w:r>
    </w:p>
    <w:p w:rsidR="00205963" w:rsidRPr="00ED3F56" w:rsidRDefault="00205963" w:rsidP="00205963">
      <w:pPr>
        <w:spacing w:after="0" w:line="240" w:lineRule="auto"/>
        <w:ind w:left="426" w:firstLine="141"/>
        <w:jc w:val="center"/>
        <w:rPr>
          <w:rFonts w:ascii="Times New Roman" w:hAnsi="Times New Roman" w:cs="Times New Roman"/>
          <w:sz w:val="24"/>
          <w:szCs w:val="24"/>
          <w:lang w:val="uk-UA"/>
        </w:rPr>
      </w:pPr>
      <w:r w:rsidRPr="00ED3F56">
        <w:rPr>
          <w:rFonts w:ascii="Times New Roman" w:hAnsi="Times New Roman" w:cs="Times New Roman"/>
          <w:sz w:val="24"/>
          <w:szCs w:val="24"/>
          <w:lang w:val="uk-UA"/>
        </w:rPr>
        <w:t>Національного університету кораблебудування імені адмірала Макарова</w:t>
      </w:r>
    </w:p>
    <w:p w:rsidR="00205963" w:rsidRPr="00ED3F56" w:rsidRDefault="00205963" w:rsidP="00205963">
      <w:pPr>
        <w:spacing w:after="0" w:line="240" w:lineRule="auto"/>
        <w:jc w:val="center"/>
        <w:rPr>
          <w:rFonts w:ascii="Times New Roman" w:hAnsi="Times New Roman" w:cs="Times New Roman"/>
          <w:sz w:val="24"/>
          <w:szCs w:val="24"/>
          <w:lang w:val="uk-UA"/>
        </w:rPr>
      </w:pPr>
    </w:p>
    <w:p w:rsidR="00205963" w:rsidRPr="00ED3F56" w:rsidRDefault="00205963" w:rsidP="00205963">
      <w:pPr>
        <w:spacing w:after="0" w:line="240" w:lineRule="auto"/>
        <w:ind w:left="6372"/>
        <w:rPr>
          <w:rFonts w:ascii="Times New Roman" w:hAnsi="Times New Roman" w:cs="Times New Roman"/>
          <w:sz w:val="24"/>
          <w:szCs w:val="24"/>
          <w:lang w:val="uk-UA"/>
        </w:rPr>
      </w:pPr>
      <w:r w:rsidRPr="00ED3F56">
        <w:rPr>
          <w:rFonts w:ascii="Times New Roman" w:hAnsi="Times New Roman" w:cs="Times New Roman"/>
          <w:b/>
          <w:sz w:val="24"/>
          <w:szCs w:val="24"/>
          <w:lang w:val="uk-UA"/>
        </w:rPr>
        <w:t>ЗАТВЕРДЖУЮ</w:t>
      </w:r>
    </w:p>
    <w:p w:rsidR="00205963" w:rsidRDefault="00205963" w:rsidP="00205963">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ED3F56">
        <w:rPr>
          <w:rFonts w:ascii="Times New Roman" w:hAnsi="Times New Roman" w:cs="Times New Roman"/>
          <w:sz w:val="24"/>
          <w:szCs w:val="24"/>
          <w:lang w:val="uk-UA"/>
        </w:rPr>
        <w:t>Заступник директора</w:t>
      </w:r>
      <w:r>
        <w:rPr>
          <w:rFonts w:ascii="Times New Roman" w:hAnsi="Times New Roman" w:cs="Times New Roman"/>
          <w:sz w:val="24"/>
          <w:szCs w:val="24"/>
          <w:lang w:val="uk-UA"/>
        </w:rPr>
        <w:t xml:space="preserve"> </w:t>
      </w:r>
    </w:p>
    <w:p w:rsidR="00205963" w:rsidRPr="00ED3F56" w:rsidRDefault="00205963" w:rsidP="00205963">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ED3F56">
        <w:rPr>
          <w:rFonts w:ascii="Times New Roman" w:hAnsi="Times New Roman" w:cs="Times New Roman"/>
          <w:sz w:val="24"/>
          <w:szCs w:val="24"/>
          <w:lang w:val="uk-UA"/>
        </w:rPr>
        <w:t>з навчальної роботи</w:t>
      </w:r>
    </w:p>
    <w:p w:rsidR="00205963" w:rsidRPr="00ED3F56" w:rsidRDefault="00205963" w:rsidP="00205963">
      <w:pPr>
        <w:spacing w:after="0" w:line="240" w:lineRule="auto"/>
        <w:ind w:left="5664"/>
        <w:rPr>
          <w:rFonts w:ascii="Times New Roman" w:hAnsi="Times New Roman" w:cs="Times New Roman"/>
          <w:sz w:val="24"/>
          <w:szCs w:val="24"/>
          <w:lang w:val="uk-UA"/>
        </w:rPr>
      </w:pPr>
      <w:r w:rsidRPr="00ED3F56">
        <w:rPr>
          <w:rFonts w:ascii="Times New Roman" w:hAnsi="Times New Roman" w:cs="Times New Roman"/>
          <w:sz w:val="24"/>
          <w:szCs w:val="24"/>
          <w:lang w:val="uk-UA"/>
        </w:rPr>
        <w:t>__________Олег КАЛАШНІКОВ</w:t>
      </w:r>
    </w:p>
    <w:p w:rsidR="00205963" w:rsidRPr="00ED3F56" w:rsidRDefault="00205963" w:rsidP="00205963">
      <w:pPr>
        <w:spacing w:after="0" w:line="240" w:lineRule="auto"/>
        <w:ind w:left="5664"/>
        <w:rPr>
          <w:rFonts w:ascii="Times New Roman" w:hAnsi="Times New Roman" w:cs="Times New Roman"/>
          <w:sz w:val="24"/>
          <w:szCs w:val="24"/>
          <w:lang w:val="uk-UA"/>
        </w:rPr>
      </w:pPr>
      <w:r w:rsidRPr="00ED3F56">
        <w:rPr>
          <w:rFonts w:ascii="Times New Roman" w:hAnsi="Times New Roman" w:cs="Times New Roman"/>
          <w:sz w:val="24"/>
          <w:szCs w:val="24"/>
          <w:lang w:val="uk-UA"/>
        </w:rPr>
        <w:t>«____» _____________ 20___ р.</w:t>
      </w:r>
    </w:p>
    <w:p w:rsidR="00205963" w:rsidRPr="00ED3F56" w:rsidRDefault="00205963" w:rsidP="00205963">
      <w:pPr>
        <w:spacing w:after="0" w:line="240" w:lineRule="auto"/>
        <w:jc w:val="center"/>
        <w:rPr>
          <w:rFonts w:ascii="Times New Roman" w:hAnsi="Times New Roman" w:cs="Times New Roman"/>
          <w:sz w:val="24"/>
          <w:szCs w:val="24"/>
          <w:lang w:val="uk-UA"/>
        </w:rPr>
      </w:pPr>
    </w:p>
    <w:p w:rsidR="00205963" w:rsidRPr="00ED3F56" w:rsidRDefault="00205963" w:rsidP="00205963">
      <w:pPr>
        <w:spacing w:after="0" w:line="240" w:lineRule="auto"/>
        <w:jc w:val="center"/>
        <w:rPr>
          <w:rFonts w:ascii="Times New Roman" w:hAnsi="Times New Roman" w:cs="Times New Roman"/>
          <w:sz w:val="24"/>
          <w:szCs w:val="24"/>
          <w:lang w:val="uk-UA"/>
        </w:rPr>
      </w:pPr>
    </w:p>
    <w:p w:rsidR="00205963" w:rsidRPr="00ED3F56" w:rsidRDefault="00205963" w:rsidP="00205963">
      <w:pPr>
        <w:spacing w:after="0" w:line="240" w:lineRule="auto"/>
        <w:jc w:val="center"/>
        <w:rPr>
          <w:rFonts w:ascii="Times New Roman" w:hAnsi="Times New Roman" w:cs="Times New Roman"/>
          <w:sz w:val="24"/>
          <w:szCs w:val="24"/>
          <w:lang w:val="uk-UA"/>
        </w:rPr>
      </w:pPr>
      <w:r w:rsidRPr="00ED3F56">
        <w:rPr>
          <w:rFonts w:ascii="Times New Roman" w:hAnsi="Times New Roman" w:cs="Times New Roman"/>
          <w:sz w:val="24"/>
          <w:szCs w:val="24"/>
          <w:lang w:val="uk-UA"/>
        </w:rPr>
        <w:t>РОБОЧА ПРОГРАМА НАВЧАЛЬНОЇ ДИСЦИПЛІНИ</w:t>
      </w:r>
    </w:p>
    <w:p w:rsidR="00205963" w:rsidRPr="00ED3F56" w:rsidRDefault="00205963" w:rsidP="00205963">
      <w:pPr>
        <w:spacing w:after="0" w:line="240" w:lineRule="auto"/>
        <w:jc w:val="center"/>
        <w:rPr>
          <w:rFonts w:ascii="Times New Roman" w:hAnsi="Times New Roman" w:cs="Times New Roman"/>
          <w:b/>
          <w:sz w:val="24"/>
          <w:szCs w:val="24"/>
          <w:lang w:val="uk-UA"/>
        </w:rPr>
      </w:pPr>
      <w:r w:rsidRPr="00ED3F56">
        <w:rPr>
          <w:rFonts w:ascii="Times New Roman" w:hAnsi="Times New Roman" w:cs="Times New Roman"/>
          <w:b/>
          <w:sz w:val="24"/>
          <w:szCs w:val="24"/>
          <w:lang w:val="uk-UA"/>
        </w:rPr>
        <w:t>«ХІМІЯ»</w:t>
      </w:r>
    </w:p>
    <w:p w:rsidR="00205963" w:rsidRPr="00ED3F56" w:rsidRDefault="00205963" w:rsidP="00205963">
      <w:pPr>
        <w:spacing w:after="0" w:line="240" w:lineRule="auto"/>
        <w:jc w:val="both"/>
        <w:rPr>
          <w:rFonts w:ascii="Times New Roman" w:hAnsi="Times New Roman" w:cs="Times New Roman"/>
          <w:sz w:val="24"/>
          <w:szCs w:val="24"/>
          <w:lang w:val="uk-UA"/>
        </w:rPr>
      </w:pPr>
    </w:p>
    <w:p w:rsidR="00205963" w:rsidRPr="00ED3F56" w:rsidRDefault="00205963" w:rsidP="00205963">
      <w:pPr>
        <w:spacing w:after="0" w:line="240" w:lineRule="auto"/>
        <w:jc w:val="both"/>
        <w:rPr>
          <w:rFonts w:ascii="Times New Roman" w:hAnsi="Times New Roman" w:cs="Times New Roman"/>
          <w:sz w:val="24"/>
          <w:szCs w:val="24"/>
          <w:lang w:val="uk-UA"/>
        </w:rPr>
      </w:pPr>
      <w:r w:rsidRPr="00ED3F56">
        <w:rPr>
          <w:rFonts w:ascii="Times New Roman" w:hAnsi="Times New Roman" w:cs="Times New Roman"/>
          <w:sz w:val="24"/>
          <w:szCs w:val="24"/>
          <w:lang w:val="uk-UA"/>
        </w:rPr>
        <w:t>Програма розроблена для підготовки фахових молодших бакалаврів на основі базової загальної середньої освіти для отримання повної загальної середньої освіти</w:t>
      </w:r>
    </w:p>
    <w:p w:rsidR="00205963" w:rsidRPr="00ED3F56" w:rsidRDefault="00205963" w:rsidP="00205963">
      <w:pPr>
        <w:spacing w:after="0" w:line="240" w:lineRule="auto"/>
        <w:jc w:val="both"/>
        <w:rPr>
          <w:rFonts w:ascii="Times New Roman" w:hAnsi="Times New Roman" w:cs="Times New Roman"/>
          <w:sz w:val="24"/>
          <w:szCs w:val="24"/>
          <w:lang w:val="uk-UA" w:eastAsia="ru-RU"/>
        </w:rPr>
      </w:pPr>
    </w:p>
    <w:p w:rsidR="00205963" w:rsidRPr="00ED3F56" w:rsidRDefault="00205963" w:rsidP="00205963">
      <w:pPr>
        <w:spacing w:after="0" w:line="240" w:lineRule="auto"/>
        <w:jc w:val="both"/>
        <w:rPr>
          <w:rFonts w:ascii="Times New Roman" w:hAnsi="Times New Roman" w:cs="Times New Roman"/>
          <w:b/>
          <w:sz w:val="24"/>
          <w:szCs w:val="24"/>
          <w:lang w:val="uk-UA"/>
        </w:rPr>
      </w:pPr>
      <w:r w:rsidRPr="00ED3F56">
        <w:rPr>
          <w:rFonts w:ascii="Times New Roman" w:hAnsi="Times New Roman" w:cs="Times New Roman"/>
          <w:b/>
          <w:sz w:val="24"/>
          <w:szCs w:val="24"/>
          <w:lang w:val="uk-UA"/>
        </w:rPr>
        <w:t xml:space="preserve">                         Галузі знань: </w:t>
      </w:r>
      <w:r w:rsidRPr="00ED3F56">
        <w:rPr>
          <w:rFonts w:ascii="Times New Roman" w:hAnsi="Times New Roman" w:cs="Times New Roman"/>
          <w:b/>
          <w:sz w:val="24"/>
          <w:szCs w:val="24"/>
          <w:lang w:val="uk-UA"/>
        </w:rPr>
        <w:tab/>
        <w:t xml:space="preserve">                                                   Спеціальності:</w:t>
      </w:r>
    </w:p>
    <w:p w:rsidR="00205963" w:rsidRPr="00ED3F56" w:rsidRDefault="00205963" w:rsidP="00205963">
      <w:pPr>
        <w:spacing w:after="0" w:line="240" w:lineRule="auto"/>
        <w:rPr>
          <w:rFonts w:ascii="Times New Roman" w:hAnsi="Times New Roman" w:cs="Times New Roman"/>
          <w:b/>
          <w:sz w:val="24"/>
          <w:szCs w:val="24"/>
          <w:lang w:val="uk-UA"/>
        </w:rPr>
      </w:pPr>
      <w:r w:rsidRPr="00ED3F56">
        <w:rPr>
          <w:rFonts w:ascii="Times New Roman" w:hAnsi="Times New Roman" w:cs="Times New Roman"/>
          <w:b/>
          <w:sz w:val="24"/>
          <w:szCs w:val="24"/>
          <w:lang w:val="uk-UA"/>
        </w:rPr>
        <w:t xml:space="preserve"> </w:t>
      </w:r>
      <w:r w:rsidRPr="00ED3F56">
        <w:rPr>
          <w:rFonts w:ascii="Times New Roman" w:hAnsi="Times New Roman" w:cs="Times New Roman"/>
          <w:b/>
          <w:sz w:val="24"/>
          <w:szCs w:val="24"/>
        </w:rPr>
        <w:t>J</w:t>
      </w:r>
      <w:r w:rsidRPr="00ED3F56">
        <w:rPr>
          <w:rFonts w:ascii="Times New Roman" w:hAnsi="Times New Roman" w:cs="Times New Roman"/>
          <w:b/>
          <w:sz w:val="24"/>
          <w:szCs w:val="24"/>
          <w:lang w:val="uk-UA"/>
        </w:rPr>
        <w:t xml:space="preserve"> Транспорт та послуги                                        </w:t>
      </w:r>
      <w:r>
        <w:rPr>
          <w:rFonts w:ascii="Times New Roman" w:hAnsi="Times New Roman" w:cs="Times New Roman"/>
          <w:b/>
          <w:sz w:val="24"/>
          <w:szCs w:val="24"/>
          <w:lang w:val="uk-UA"/>
        </w:rPr>
        <w:t xml:space="preserve">            </w:t>
      </w:r>
      <w:r w:rsidRPr="00ED3F56">
        <w:rPr>
          <w:rFonts w:ascii="Times New Roman" w:hAnsi="Times New Roman" w:cs="Times New Roman"/>
          <w:b/>
          <w:sz w:val="24"/>
          <w:szCs w:val="24"/>
        </w:rPr>
        <w:t xml:space="preserve">J </w:t>
      </w:r>
      <w:proofErr w:type="gramStart"/>
      <w:r w:rsidRPr="00ED3F56">
        <w:rPr>
          <w:rFonts w:ascii="Times New Roman" w:hAnsi="Times New Roman" w:cs="Times New Roman"/>
          <w:b/>
          <w:sz w:val="24"/>
          <w:szCs w:val="24"/>
          <w:lang w:val="uk-UA"/>
        </w:rPr>
        <w:t>8  Автомобільний</w:t>
      </w:r>
      <w:proofErr w:type="gramEnd"/>
      <w:r w:rsidRPr="00ED3F56">
        <w:rPr>
          <w:rFonts w:ascii="Times New Roman" w:hAnsi="Times New Roman" w:cs="Times New Roman"/>
          <w:b/>
          <w:sz w:val="24"/>
          <w:szCs w:val="24"/>
          <w:lang w:val="uk-UA"/>
        </w:rPr>
        <w:t xml:space="preserve"> транспорт</w:t>
      </w:r>
    </w:p>
    <w:p w:rsidR="00205963" w:rsidRPr="00ED3F56" w:rsidRDefault="00205963" w:rsidP="00205963">
      <w:pPr>
        <w:spacing w:after="0" w:line="240" w:lineRule="auto"/>
        <w:rPr>
          <w:rFonts w:ascii="Times New Roman" w:hAnsi="Times New Roman" w:cs="Times New Roman"/>
          <w:b/>
          <w:sz w:val="24"/>
          <w:szCs w:val="24"/>
          <w:lang w:val="uk-UA"/>
        </w:rPr>
      </w:pPr>
      <w:r w:rsidRPr="00ED3F56">
        <w:rPr>
          <w:rFonts w:ascii="Times New Roman" w:hAnsi="Times New Roman" w:cs="Times New Roman"/>
          <w:b/>
          <w:sz w:val="24"/>
          <w:szCs w:val="24"/>
        </w:rPr>
        <w:t>G</w:t>
      </w:r>
      <w:r w:rsidRPr="00ED3F56">
        <w:rPr>
          <w:rFonts w:ascii="Times New Roman" w:hAnsi="Times New Roman" w:cs="Times New Roman"/>
          <w:b/>
          <w:sz w:val="24"/>
          <w:szCs w:val="24"/>
          <w:lang w:val="uk-UA"/>
        </w:rPr>
        <w:t xml:space="preserve"> Інженерія, виробництво та будівництво                   </w:t>
      </w:r>
      <w:r>
        <w:rPr>
          <w:rFonts w:ascii="Times New Roman" w:hAnsi="Times New Roman" w:cs="Times New Roman"/>
          <w:b/>
          <w:sz w:val="24"/>
          <w:szCs w:val="24"/>
          <w:lang w:val="uk-UA"/>
        </w:rPr>
        <w:t xml:space="preserve"> </w:t>
      </w:r>
      <w:r w:rsidRPr="00ED3F56">
        <w:rPr>
          <w:rFonts w:ascii="Times New Roman" w:hAnsi="Times New Roman" w:cs="Times New Roman"/>
          <w:b/>
          <w:sz w:val="24"/>
          <w:szCs w:val="24"/>
        </w:rPr>
        <w:t>G</w:t>
      </w:r>
      <w:r w:rsidRPr="00ED3F56">
        <w:rPr>
          <w:rFonts w:ascii="Times New Roman" w:hAnsi="Times New Roman" w:cs="Times New Roman"/>
          <w:b/>
          <w:sz w:val="24"/>
          <w:szCs w:val="24"/>
          <w:lang w:val="uk-UA"/>
        </w:rPr>
        <w:t xml:space="preserve"> 11 Машинобудування</w:t>
      </w:r>
    </w:p>
    <w:p w:rsidR="00205963" w:rsidRPr="00ED3F56" w:rsidRDefault="00205963" w:rsidP="00205963">
      <w:pPr>
        <w:spacing w:after="0" w:line="240" w:lineRule="auto"/>
        <w:rPr>
          <w:rFonts w:ascii="Times New Roman" w:hAnsi="Times New Roman" w:cs="Times New Roman"/>
          <w:b/>
          <w:sz w:val="24"/>
          <w:szCs w:val="24"/>
          <w:lang w:val="uk-UA"/>
        </w:rPr>
      </w:pPr>
      <w:r w:rsidRPr="00ED3F56">
        <w:rPr>
          <w:rFonts w:ascii="Times New Roman" w:hAnsi="Times New Roman" w:cs="Times New Roman"/>
          <w:b/>
          <w:sz w:val="24"/>
          <w:szCs w:val="24"/>
          <w:lang w:val="uk-UA"/>
        </w:rPr>
        <w:t>13 Механічна інженерія;                                                    133 Галузеве машинобудування;</w:t>
      </w:r>
    </w:p>
    <w:p w:rsidR="00205963" w:rsidRPr="00ED3F56" w:rsidRDefault="00205963" w:rsidP="00205963">
      <w:pPr>
        <w:spacing w:after="0" w:line="240" w:lineRule="auto"/>
        <w:jc w:val="both"/>
        <w:rPr>
          <w:rFonts w:ascii="Times New Roman" w:hAnsi="Times New Roman" w:cs="Times New Roman"/>
          <w:b/>
          <w:sz w:val="24"/>
          <w:szCs w:val="24"/>
          <w:lang w:val="uk-UA"/>
        </w:rPr>
      </w:pPr>
      <w:r w:rsidRPr="00ED3F56">
        <w:rPr>
          <w:rFonts w:ascii="Times New Roman" w:hAnsi="Times New Roman" w:cs="Times New Roman"/>
          <w:b/>
          <w:sz w:val="24"/>
          <w:szCs w:val="24"/>
          <w:lang w:val="uk-UA"/>
        </w:rPr>
        <w:t>27 Транспорт;                                                                       274 Автомобільний транспорт.</w:t>
      </w:r>
    </w:p>
    <w:p w:rsidR="00205963" w:rsidRPr="00ED3F56" w:rsidRDefault="00205963" w:rsidP="00205963">
      <w:pPr>
        <w:spacing w:after="0" w:line="240" w:lineRule="auto"/>
        <w:ind w:left="1416" w:firstLine="708"/>
        <w:jc w:val="both"/>
        <w:rPr>
          <w:rFonts w:ascii="Times New Roman" w:hAnsi="Times New Roman" w:cs="Times New Roman"/>
          <w:b/>
          <w:sz w:val="24"/>
          <w:szCs w:val="24"/>
          <w:lang w:val="uk-UA"/>
        </w:rPr>
      </w:pPr>
      <w:r w:rsidRPr="00ED3F56">
        <w:rPr>
          <w:rFonts w:ascii="Times New Roman" w:hAnsi="Times New Roman" w:cs="Times New Roman"/>
          <w:b/>
          <w:sz w:val="24"/>
          <w:szCs w:val="24"/>
          <w:lang w:val="uk-UA"/>
        </w:rPr>
        <w:t xml:space="preserve"> </w:t>
      </w:r>
    </w:p>
    <w:p w:rsidR="00205963" w:rsidRPr="00ED3F56" w:rsidRDefault="00205963" w:rsidP="00205963">
      <w:pPr>
        <w:spacing w:after="0" w:line="240" w:lineRule="auto"/>
        <w:jc w:val="both"/>
        <w:rPr>
          <w:rFonts w:ascii="Times New Roman" w:hAnsi="Times New Roman" w:cs="Times New Roman"/>
          <w:sz w:val="24"/>
          <w:szCs w:val="24"/>
          <w:lang w:val="uk-UA"/>
        </w:rPr>
      </w:pPr>
    </w:p>
    <w:p w:rsidR="00205963" w:rsidRPr="00ED3F56" w:rsidRDefault="00205963" w:rsidP="00205963">
      <w:pPr>
        <w:spacing w:after="0" w:line="240" w:lineRule="auto"/>
        <w:rPr>
          <w:rFonts w:ascii="Times New Roman" w:hAnsi="Times New Roman" w:cs="Times New Roman"/>
          <w:b/>
          <w:sz w:val="24"/>
          <w:szCs w:val="24"/>
          <w:lang w:val="uk-UA"/>
        </w:rPr>
      </w:pPr>
      <w:r w:rsidRPr="00ED3F56">
        <w:rPr>
          <w:rFonts w:ascii="Times New Roman" w:hAnsi="Times New Roman" w:cs="Times New Roman"/>
          <w:sz w:val="24"/>
          <w:szCs w:val="24"/>
          <w:lang w:val="uk-UA"/>
        </w:rPr>
        <w:t xml:space="preserve">                                                                               </w:t>
      </w:r>
      <w:r w:rsidRPr="00ED3F56">
        <w:rPr>
          <w:rFonts w:ascii="Times New Roman" w:hAnsi="Times New Roman" w:cs="Times New Roman"/>
          <w:b/>
          <w:sz w:val="24"/>
          <w:szCs w:val="24"/>
          <w:lang w:val="uk-UA"/>
        </w:rPr>
        <w:t>Розподіл навчальних годин</w:t>
      </w:r>
    </w:p>
    <w:tbl>
      <w:tblPr>
        <w:tblW w:w="96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276"/>
        <w:gridCol w:w="1276"/>
        <w:gridCol w:w="1276"/>
        <w:gridCol w:w="1117"/>
        <w:gridCol w:w="886"/>
        <w:gridCol w:w="886"/>
        <w:gridCol w:w="886"/>
        <w:gridCol w:w="929"/>
      </w:tblGrid>
      <w:tr w:rsidR="00205963" w:rsidRPr="0067595C" w:rsidTr="00205963">
        <w:trPr>
          <w:trHeight w:val="509"/>
        </w:trPr>
        <w:tc>
          <w:tcPr>
            <w:tcW w:w="1134" w:type="dxa"/>
            <w:vMerge w:val="restart"/>
            <w:tcBorders>
              <w:top w:val="single" w:sz="4" w:space="0" w:color="auto"/>
              <w:left w:val="single" w:sz="4" w:space="0" w:color="auto"/>
              <w:bottom w:val="single" w:sz="4" w:space="0" w:color="auto"/>
              <w:right w:val="single" w:sz="4" w:space="0" w:color="auto"/>
            </w:tcBorders>
            <w:hideMark/>
          </w:tcPr>
          <w:p w:rsidR="00205963" w:rsidRPr="00ED3F56" w:rsidRDefault="00205963" w:rsidP="00205963">
            <w:pPr>
              <w:spacing w:after="0" w:line="240" w:lineRule="auto"/>
              <w:jc w:val="center"/>
              <w:rPr>
                <w:rFonts w:ascii="Times New Roman" w:eastAsia="Times New Roman" w:hAnsi="Times New Roman" w:cs="Times New Roman"/>
                <w:sz w:val="24"/>
                <w:szCs w:val="24"/>
                <w:lang w:val="uk-UA" w:eastAsia="ru-RU"/>
              </w:rPr>
            </w:pPr>
            <w:r w:rsidRPr="00ED3F56">
              <w:rPr>
                <w:rFonts w:ascii="Times New Roman" w:hAnsi="Times New Roman" w:cs="Times New Roman"/>
                <w:sz w:val="24"/>
                <w:szCs w:val="24"/>
                <w:lang w:val="uk-UA"/>
              </w:rPr>
              <w:t>№</w:t>
            </w:r>
          </w:p>
          <w:p w:rsidR="00205963" w:rsidRPr="00ED3F56" w:rsidRDefault="00205963" w:rsidP="00205963">
            <w:pPr>
              <w:spacing w:after="0" w:line="240" w:lineRule="auto"/>
              <w:jc w:val="center"/>
              <w:rPr>
                <w:rFonts w:ascii="Times New Roman" w:hAnsi="Times New Roman" w:cs="Times New Roman"/>
                <w:sz w:val="24"/>
                <w:szCs w:val="24"/>
                <w:lang w:val="uk-UA" w:eastAsia="ru-RU"/>
              </w:rPr>
            </w:pPr>
            <w:r w:rsidRPr="00ED3F56">
              <w:rPr>
                <w:rFonts w:ascii="Times New Roman" w:hAnsi="Times New Roman" w:cs="Times New Roman"/>
                <w:sz w:val="24"/>
                <w:szCs w:val="24"/>
                <w:lang w:val="uk-UA"/>
              </w:rPr>
              <w:t>семест</w:t>
            </w:r>
            <w:r>
              <w:rPr>
                <w:rFonts w:ascii="Times New Roman" w:hAnsi="Times New Roman" w:cs="Times New Roman"/>
                <w:sz w:val="24"/>
                <w:szCs w:val="24"/>
                <w:lang w:val="uk-UA"/>
              </w:rPr>
              <w:t>р</w:t>
            </w:r>
          </w:p>
        </w:tc>
        <w:tc>
          <w:tcPr>
            <w:tcW w:w="1276" w:type="dxa"/>
            <w:vMerge w:val="restart"/>
            <w:tcBorders>
              <w:top w:val="single" w:sz="4" w:space="0" w:color="auto"/>
              <w:left w:val="single" w:sz="4" w:space="0" w:color="auto"/>
              <w:bottom w:val="single" w:sz="4" w:space="0" w:color="auto"/>
              <w:right w:val="single" w:sz="4" w:space="0" w:color="auto"/>
            </w:tcBorders>
            <w:hideMark/>
          </w:tcPr>
          <w:p w:rsidR="00205963" w:rsidRPr="00ED3F56" w:rsidRDefault="00205963" w:rsidP="00205963">
            <w:pPr>
              <w:spacing w:after="0" w:line="240" w:lineRule="auto"/>
              <w:jc w:val="center"/>
              <w:rPr>
                <w:rFonts w:ascii="Times New Roman" w:eastAsia="Times New Roman" w:hAnsi="Times New Roman" w:cs="Times New Roman"/>
                <w:sz w:val="24"/>
                <w:szCs w:val="24"/>
                <w:lang w:val="uk-UA" w:eastAsia="ru-RU"/>
              </w:rPr>
            </w:pPr>
            <w:r w:rsidRPr="00ED3F56">
              <w:rPr>
                <w:rFonts w:ascii="Times New Roman" w:hAnsi="Times New Roman" w:cs="Times New Roman"/>
                <w:sz w:val="24"/>
                <w:szCs w:val="24"/>
                <w:lang w:val="uk-UA"/>
              </w:rPr>
              <w:t>Кіль-</w:t>
            </w:r>
          </w:p>
          <w:p w:rsidR="00205963" w:rsidRPr="00ED3F56" w:rsidRDefault="00205963" w:rsidP="00205963">
            <w:pPr>
              <w:spacing w:after="0" w:line="240" w:lineRule="auto"/>
              <w:jc w:val="center"/>
              <w:rPr>
                <w:rFonts w:ascii="Times New Roman" w:hAnsi="Times New Roman" w:cs="Times New Roman"/>
                <w:sz w:val="24"/>
                <w:szCs w:val="24"/>
                <w:lang w:val="uk-UA" w:eastAsia="ru-RU"/>
              </w:rPr>
            </w:pPr>
            <w:r w:rsidRPr="00ED3F56">
              <w:rPr>
                <w:rFonts w:ascii="Times New Roman" w:hAnsi="Times New Roman" w:cs="Times New Roman"/>
                <w:sz w:val="24"/>
                <w:szCs w:val="24"/>
                <w:lang w:val="uk-UA"/>
              </w:rPr>
              <w:t>кість тижнів</w:t>
            </w:r>
          </w:p>
        </w:tc>
        <w:tc>
          <w:tcPr>
            <w:tcW w:w="1276" w:type="dxa"/>
            <w:vMerge w:val="restart"/>
            <w:tcBorders>
              <w:top w:val="single" w:sz="4" w:space="0" w:color="auto"/>
              <w:left w:val="single" w:sz="4" w:space="0" w:color="auto"/>
              <w:bottom w:val="single" w:sz="4" w:space="0" w:color="auto"/>
              <w:right w:val="single" w:sz="4" w:space="0" w:color="auto"/>
            </w:tcBorders>
            <w:hideMark/>
          </w:tcPr>
          <w:p w:rsidR="00205963" w:rsidRPr="00ED3F56" w:rsidRDefault="00205963" w:rsidP="00205963">
            <w:pPr>
              <w:spacing w:after="0" w:line="240" w:lineRule="auto"/>
              <w:jc w:val="center"/>
              <w:rPr>
                <w:rFonts w:ascii="Times New Roman" w:hAnsi="Times New Roman" w:cs="Times New Roman"/>
                <w:sz w:val="24"/>
                <w:szCs w:val="24"/>
                <w:lang w:val="uk-UA" w:eastAsia="ru-RU"/>
              </w:rPr>
            </w:pPr>
            <w:r w:rsidRPr="00ED3F56">
              <w:rPr>
                <w:rFonts w:ascii="Times New Roman" w:hAnsi="Times New Roman" w:cs="Times New Roman"/>
                <w:sz w:val="24"/>
                <w:szCs w:val="24"/>
                <w:lang w:val="uk-UA"/>
              </w:rPr>
              <w:t>Загальна кількість годин</w:t>
            </w:r>
          </w:p>
        </w:tc>
        <w:tc>
          <w:tcPr>
            <w:tcW w:w="5051" w:type="dxa"/>
            <w:gridSpan w:val="5"/>
            <w:tcBorders>
              <w:top w:val="single" w:sz="4" w:space="0" w:color="auto"/>
              <w:left w:val="single" w:sz="4" w:space="0" w:color="auto"/>
              <w:bottom w:val="single" w:sz="4" w:space="0" w:color="auto"/>
              <w:right w:val="single" w:sz="4" w:space="0" w:color="auto"/>
            </w:tcBorders>
            <w:vAlign w:val="center"/>
            <w:hideMark/>
          </w:tcPr>
          <w:p w:rsidR="00205963" w:rsidRPr="00ED3F56" w:rsidRDefault="00205963" w:rsidP="00205963">
            <w:pPr>
              <w:spacing w:after="0" w:line="240" w:lineRule="auto"/>
              <w:jc w:val="center"/>
              <w:rPr>
                <w:rFonts w:ascii="Times New Roman" w:hAnsi="Times New Roman" w:cs="Times New Roman"/>
                <w:sz w:val="24"/>
                <w:szCs w:val="24"/>
                <w:lang w:val="uk-UA" w:eastAsia="ru-RU"/>
              </w:rPr>
            </w:pPr>
            <w:r w:rsidRPr="00ED3F56">
              <w:rPr>
                <w:rFonts w:ascii="Times New Roman" w:hAnsi="Times New Roman" w:cs="Times New Roman"/>
                <w:sz w:val="24"/>
                <w:szCs w:val="24"/>
                <w:lang w:val="uk-UA"/>
              </w:rPr>
              <w:t>Розподіл аудиторних годин</w:t>
            </w:r>
          </w:p>
        </w:tc>
        <w:tc>
          <w:tcPr>
            <w:tcW w:w="929" w:type="dxa"/>
            <w:vMerge w:val="restart"/>
            <w:tcBorders>
              <w:top w:val="single" w:sz="4" w:space="0" w:color="auto"/>
              <w:left w:val="single" w:sz="4" w:space="0" w:color="auto"/>
              <w:bottom w:val="single" w:sz="4" w:space="0" w:color="auto"/>
              <w:right w:val="single" w:sz="4" w:space="0" w:color="auto"/>
            </w:tcBorders>
            <w:hideMark/>
          </w:tcPr>
          <w:p w:rsidR="00205963" w:rsidRPr="00ED3F56" w:rsidRDefault="00205963" w:rsidP="00205963">
            <w:pPr>
              <w:spacing w:after="0" w:line="240" w:lineRule="auto"/>
              <w:jc w:val="center"/>
              <w:rPr>
                <w:rFonts w:ascii="Times New Roman" w:hAnsi="Times New Roman" w:cs="Times New Roman"/>
                <w:sz w:val="24"/>
                <w:szCs w:val="24"/>
                <w:lang w:val="uk-UA" w:eastAsia="ru-RU"/>
              </w:rPr>
            </w:pPr>
            <w:r w:rsidRPr="00ED3F56">
              <w:rPr>
                <w:rFonts w:ascii="Times New Roman" w:hAnsi="Times New Roman" w:cs="Times New Roman"/>
                <w:sz w:val="24"/>
                <w:szCs w:val="24"/>
                <w:lang w:val="uk-UA"/>
              </w:rPr>
              <w:t xml:space="preserve">Форма </w:t>
            </w:r>
            <w:proofErr w:type="spellStart"/>
            <w:r w:rsidRPr="00ED3F56">
              <w:rPr>
                <w:rFonts w:ascii="Times New Roman" w:hAnsi="Times New Roman" w:cs="Times New Roman"/>
                <w:sz w:val="24"/>
                <w:szCs w:val="24"/>
                <w:lang w:val="uk-UA"/>
              </w:rPr>
              <w:t>атеста-ції</w:t>
            </w:r>
            <w:proofErr w:type="spellEnd"/>
          </w:p>
        </w:tc>
      </w:tr>
      <w:tr w:rsidR="00205963" w:rsidRPr="0067595C" w:rsidTr="00205963">
        <w:trPr>
          <w:trHeight w:val="273"/>
        </w:trPr>
        <w:tc>
          <w:tcPr>
            <w:tcW w:w="1134" w:type="dxa"/>
            <w:vMerge/>
            <w:tcBorders>
              <w:top w:val="single" w:sz="4" w:space="0" w:color="auto"/>
              <w:left w:val="single" w:sz="4" w:space="0" w:color="auto"/>
              <w:bottom w:val="single" w:sz="4" w:space="0" w:color="auto"/>
              <w:right w:val="single" w:sz="4" w:space="0" w:color="auto"/>
            </w:tcBorders>
            <w:vAlign w:val="center"/>
            <w:hideMark/>
          </w:tcPr>
          <w:p w:rsidR="00205963" w:rsidRPr="00ED3F56" w:rsidRDefault="00205963" w:rsidP="00205963">
            <w:pPr>
              <w:spacing w:after="0" w:line="259" w:lineRule="auto"/>
              <w:rPr>
                <w:rFonts w:ascii="Times New Roman" w:hAnsi="Times New Roman" w:cs="Times New Roman"/>
                <w:sz w:val="24"/>
                <w:szCs w:val="24"/>
                <w:lang w:val="uk-UA"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05963" w:rsidRPr="00ED3F56" w:rsidRDefault="00205963" w:rsidP="00205963">
            <w:pPr>
              <w:spacing w:after="0" w:line="259" w:lineRule="auto"/>
              <w:rPr>
                <w:rFonts w:ascii="Times New Roman" w:hAnsi="Times New Roman" w:cs="Times New Roman"/>
                <w:sz w:val="24"/>
                <w:szCs w:val="24"/>
                <w:lang w:val="uk-UA"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05963" w:rsidRPr="00ED3F56" w:rsidRDefault="00205963" w:rsidP="00205963">
            <w:pPr>
              <w:spacing w:after="0" w:line="259" w:lineRule="auto"/>
              <w:rPr>
                <w:rFonts w:ascii="Times New Roman" w:hAnsi="Times New Roman" w:cs="Times New Roman"/>
                <w:sz w:val="24"/>
                <w:szCs w:val="24"/>
                <w:lang w:val="uk-UA" w:eastAsia="ru-RU"/>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05963" w:rsidRPr="00ED3F56" w:rsidRDefault="00205963" w:rsidP="00205963">
            <w:pPr>
              <w:spacing w:after="0" w:line="240" w:lineRule="auto"/>
              <w:jc w:val="center"/>
              <w:rPr>
                <w:rFonts w:ascii="Times New Roman" w:hAnsi="Times New Roman" w:cs="Times New Roman"/>
                <w:sz w:val="24"/>
                <w:szCs w:val="24"/>
                <w:lang w:val="uk-UA" w:eastAsia="ru-RU"/>
              </w:rPr>
            </w:pPr>
            <w:r w:rsidRPr="00ED3F56">
              <w:rPr>
                <w:rFonts w:ascii="Times New Roman" w:hAnsi="Times New Roman" w:cs="Times New Roman"/>
                <w:sz w:val="24"/>
                <w:szCs w:val="24"/>
                <w:lang w:val="uk-UA"/>
              </w:rPr>
              <w:t>Всього</w:t>
            </w:r>
          </w:p>
        </w:tc>
        <w:tc>
          <w:tcPr>
            <w:tcW w:w="1117" w:type="dxa"/>
            <w:tcBorders>
              <w:top w:val="single" w:sz="4" w:space="0" w:color="auto"/>
              <w:left w:val="single" w:sz="4" w:space="0" w:color="auto"/>
              <w:bottom w:val="single" w:sz="4" w:space="0" w:color="auto"/>
              <w:right w:val="single" w:sz="4" w:space="0" w:color="auto"/>
            </w:tcBorders>
            <w:vAlign w:val="center"/>
            <w:hideMark/>
          </w:tcPr>
          <w:p w:rsidR="00205963" w:rsidRPr="00ED3F56" w:rsidRDefault="00205963" w:rsidP="00205963">
            <w:pPr>
              <w:spacing w:after="0" w:line="240" w:lineRule="auto"/>
              <w:jc w:val="center"/>
              <w:rPr>
                <w:rFonts w:ascii="Times New Roman" w:hAnsi="Times New Roman" w:cs="Times New Roman"/>
                <w:sz w:val="24"/>
                <w:szCs w:val="24"/>
                <w:lang w:val="uk-UA" w:eastAsia="ru-RU"/>
              </w:rPr>
            </w:pPr>
            <w:r w:rsidRPr="00ED3F56">
              <w:rPr>
                <w:rFonts w:ascii="Times New Roman" w:hAnsi="Times New Roman" w:cs="Times New Roman"/>
                <w:sz w:val="24"/>
                <w:szCs w:val="24"/>
                <w:lang w:val="uk-UA"/>
              </w:rPr>
              <w:t>Лекції</w:t>
            </w:r>
          </w:p>
        </w:tc>
        <w:tc>
          <w:tcPr>
            <w:tcW w:w="886" w:type="dxa"/>
            <w:tcBorders>
              <w:top w:val="single" w:sz="4" w:space="0" w:color="auto"/>
              <w:left w:val="single" w:sz="4" w:space="0" w:color="auto"/>
              <w:bottom w:val="single" w:sz="4" w:space="0" w:color="auto"/>
              <w:right w:val="single" w:sz="4" w:space="0" w:color="auto"/>
            </w:tcBorders>
            <w:vAlign w:val="center"/>
            <w:hideMark/>
          </w:tcPr>
          <w:p w:rsidR="00205963" w:rsidRPr="00ED3F56" w:rsidRDefault="00205963" w:rsidP="00205963">
            <w:pPr>
              <w:spacing w:after="0" w:line="240" w:lineRule="auto"/>
              <w:jc w:val="center"/>
              <w:rPr>
                <w:rFonts w:ascii="Times New Roman" w:hAnsi="Times New Roman" w:cs="Times New Roman"/>
                <w:sz w:val="24"/>
                <w:szCs w:val="24"/>
                <w:lang w:val="uk-UA" w:eastAsia="ru-RU"/>
              </w:rPr>
            </w:pPr>
            <w:proofErr w:type="spellStart"/>
            <w:r w:rsidRPr="00ED3F56">
              <w:rPr>
                <w:rFonts w:ascii="Times New Roman" w:hAnsi="Times New Roman" w:cs="Times New Roman"/>
                <w:sz w:val="24"/>
                <w:szCs w:val="24"/>
                <w:lang w:val="uk-UA"/>
              </w:rPr>
              <w:t>Практ</w:t>
            </w:r>
            <w:proofErr w:type="spellEnd"/>
            <w:r w:rsidRPr="00ED3F56">
              <w:rPr>
                <w:rFonts w:ascii="Times New Roman" w:hAnsi="Times New Roman" w:cs="Times New Roman"/>
                <w:sz w:val="24"/>
                <w:szCs w:val="24"/>
                <w:lang w:val="uk-UA"/>
              </w:rPr>
              <w:t>.</w:t>
            </w:r>
          </w:p>
        </w:tc>
        <w:tc>
          <w:tcPr>
            <w:tcW w:w="886" w:type="dxa"/>
            <w:tcBorders>
              <w:top w:val="single" w:sz="4" w:space="0" w:color="auto"/>
              <w:left w:val="single" w:sz="4" w:space="0" w:color="auto"/>
              <w:bottom w:val="single" w:sz="4" w:space="0" w:color="auto"/>
              <w:right w:val="single" w:sz="4" w:space="0" w:color="auto"/>
            </w:tcBorders>
            <w:vAlign w:val="center"/>
            <w:hideMark/>
          </w:tcPr>
          <w:p w:rsidR="00205963" w:rsidRPr="00ED3F56" w:rsidRDefault="00205963" w:rsidP="00205963">
            <w:pPr>
              <w:spacing w:after="0" w:line="240" w:lineRule="auto"/>
              <w:jc w:val="center"/>
              <w:rPr>
                <w:rFonts w:ascii="Times New Roman" w:hAnsi="Times New Roman" w:cs="Times New Roman"/>
                <w:sz w:val="24"/>
                <w:szCs w:val="24"/>
                <w:lang w:val="uk-UA" w:eastAsia="ru-RU"/>
              </w:rPr>
            </w:pPr>
            <w:proofErr w:type="spellStart"/>
            <w:r w:rsidRPr="00ED3F56">
              <w:rPr>
                <w:rFonts w:ascii="Times New Roman" w:hAnsi="Times New Roman" w:cs="Times New Roman"/>
                <w:sz w:val="24"/>
                <w:szCs w:val="24"/>
                <w:lang w:val="uk-UA"/>
              </w:rPr>
              <w:t>Семін</w:t>
            </w:r>
            <w:proofErr w:type="spellEnd"/>
            <w:r w:rsidRPr="00ED3F56">
              <w:rPr>
                <w:rFonts w:ascii="Times New Roman" w:hAnsi="Times New Roman" w:cs="Times New Roman"/>
                <w:sz w:val="24"/>
                <w:szCs w:val="24"/>
                <w:lang w:val="uk-UA"/>
              </w:rPr>
              <w:t>.</w:t>
            </w:r>
          </w:p>
        </w:tc>
        <w:tc>
          <w:tcPr>
            <w:tcW w:w="886" w:type="dxa"/>
            <w:tcBorders>
              <w:top w:val="single" w:sz="4" w:space="0" w:color="auto"/>
              <w:left w:val="single" w:sz="4" w:space="0" w:color="auto"/>
              <w:bottom w:val="single" w:sz="4" w:space="0" w:color="auto"/>
              <w:right w:val="single" w:sz="4" w:space="0" w:color="auto"/>
            </w:tcBorders>
            <w:vAlign w:val="center"/>
            <w:hideMark/>
          </w:tcPr>
          <w:p w:rsidR="00205963" w:rsidRPr="00ED3F56" w:rsidRDefault="00205963" w:rsidP="00205963">
            <w:pPr>
              <w:spacing w:after="0" w:line="240" w:lineRule="auto"/>
              <w:jc w:val="center"/>
              <w:rPr>
                <w:rFonts w:ascii="Times New Roman" w:hAnsi="Times New Roman" w:cs="Times New Roman"/>
                <w:sz w:val="24"/>
                <w:szCs w:val="24"/>
                <w:lang w:val="uk-UA" w:eastAsia="ru-RU"/>
              </w:rPr>
            </w:pPr>
            <w:proofErr w:type="spellStart"/>
            <w:r w:rsidRPr="00ED3F56">
              <w:rPr>
                <w:rFonts w:ascii="Times New Roman" w:hAnsi="Times New Roman" w:cs="Times New Roman"/>
                <w:sz w:val="24"/>
                <w:szCs w:val="24"/>
                <w:lang w:val="uk-UA"/>
              </w:rPr>
              <w:t>Лабор</w:t>
            </w:r>
            <w:proofErr w:type="spellEnd"/>
            <w:r w:rsidRPr="00ED3F56">
              <w:rPr>
                <w:rFonts w:ascii="Times New Roman" w:hAnsi="Times New Roman" w:cs="Times New Roman"/>
                <w:sz w:val="24"/>
                <w:szCs w:val="24"/>
                <w:lang w:val="uk-UA"/>
              </w:rPr>
              <w:t>.</w:t>
            </w:r>
          </w:p>
        </w:tc>
        <w:tc>
          <w:tcPr>
            <w:tcW w:w="929" w:type="dxa"/>
            <w:vMerge/>
            <w:tcBorders>
              <w:top w:val="single" w:sz="4" w:space="0" w:color="auto"/>
              <w:left w:val="single" w:sz="4" w:space="0" w:color="auto"/>
              <w:bottom w:val="single" w:sz="4" w:space="0" w:color="auto"/>
              <w:right w:val="single" w:sz="4" w:space="0" w:color="auto"/>
            </w:tcBorders>
            <w:vAlign w:val="center"/>
            <w:hideMark/>
          </w:tcPr>
          <w:p w:rsidR="00205963" w:rsidRPr="00ED3F56" w:rsidRDefault="00205963" w:rsidP="00205963">
            <w:pPr>
              <w:spacing w:after="0" w:line="259" w:lineRule="auto"/>
              <w:rPr>
                <w:rFonts w:ascii="Times New Roman" w:hAnsi="Times New Roman" w:cs="Times New Roman"/>
                <w:sz w:val="24"/>
                <w:szCs w:val="24"/>
                <w:lang w:val="uk-UA" w:eastAsia="ru-RU"/>
              </w:rPr>
            </w:pPr>
          </w:p>
        </w:tc>
      </w:tr>
      <w:tr w:rsidR="00205963" w:rsidRPr="0067595C" w:rsidTr="00205963">
        <w:trPr>
          <w:trHeight w:val="586"/>
        </w:trPr>
        <w:tc>
          <w:tcPr>
            <w:tcW w:w="1134" w:type="dxa"/>
            <w:tcBorders>
              <w:top w:val="single" w:sz="4" w:space="0" w:color="auto"/>
              <w:left w:val="single" w:sz="4" w:space="0" w:color="auto"/>
              <w:right w:val="single" w:sz="4" w:space="0" w:color="auto"/>
            </w:tcBorders>
            <w:vAlign w:val="center"/>
            <w:hideMark/>
          </w:tcPr>
          <w:p w:rsidR="00205963" w:rsidRPr="00ED3F56" w:rsidRDefault="00205963" w:rsidP="00205963">
            <w:pPr>
              <w:spacing w:after="0" w:line="240" w:lineRule="auto"/>
              <w:rPr>
                <w:rFonts w:ascii="Times New Roman" w:hAnsi="Times New Roman" w:cs="Times New Roman"/>
                <w:sz w:val="24"/>
                <w:szCs w:val="24"/>
                <w:lang w:val="uk-UA" w:eastAsia="ru-RU"/>
              </w:rPr>
            </w:pPr>
            <w:r w:rsidRPr="00ED3F56">
              <w:rPr>
                <w:rFonts w:ascii="Times New Roman" w:hAnsi="Times New Roman" w:cs="Times New Roman"/>
                <w:sz w:val="24"/>
                <w:szCs w:val="24"/>
                <w:lang w:val="uk-UA" w:eastAsia="ru-RU"/>
              </w:rPr>
              <w:t>2-й</w:t>
            </w:r>
          </w:p>
        </w:tc>
        <w:tc>
          <w:tcPr>
            <w:tcW w:w="1276" w:type="dxa"/>
            <w:tcBorders>
              <w:top w:val="single" w:sz="4" w:space="0" w:color="auto"/>
              <w:left w:val="single" w:sz="4" w:space="0" w:color="auto"/>
              <w:right w:val="single" w:sz="4" w:space="0" w:color="auto"/>
            </w:tcBorders>
            <w:vAlign w:val="center"/>
            <w:hideMark/>
          </w:tcPr>
          <w:p w:rsidR="00205963" w:rsidRPr="00ED3F56" w:rsidRDefault="00205963" w:rsidP="00205963">
            <w:pPr>
              <w:spacing w:after="0" w:line="240" w:lineRule="auto"/>
              <w:jc w:val="center"/>
              <w:rPr>
                <w:rFonts w:ascii="Times New Roman" w:hAnsi="Times New Roman" w:cs="Times New Roman"/>
                <w:sz w:val="24"/>
                <w:szCs w:val="24"/>
                <w:lang w:val="uk-UA" w:eastAsia="ru-RU"/>
              </w:rPr>
            </w:pPr>
          </w:p>
          <w:p w:rsidR="00205963" w:rsidRPr="00ED3F56" w:rsidRDefault="00205963" w:rsidP="00205963">
            <w:pPr>
              <w:spacing w:after="0" w:line="240" w:lineRule="auto"/>
              <w:jc w:val="center"/>
              <w:rPr>
                <w:rFonts w:ascii="Times New Roman" w:hAnsi="Times New Roman" w:cs="Times New Roman"/>
                <w:sz w:val="24"/>
                <w:szCs w:val="24"/>
                <w:lang w:val="uk-UA" w:eastAsia="ru-RU"/>
              </w:rPr>
            </w:pPr>
            <w:r w:rsidRPr="00ED3F56">
              <w:rPr>
                <w:rFonts w:ascii="Times New Roman" w:hAnsi="Times New Roman" w:cs="Times New Roman"/>
                <w:sz w:val="24"/>
                <w:szCs w:val="24"/>
                <w:lang w:val="uk-UA" w:eastAsia="ru-RU"/>
              </w:rPr>
              <w:t>23</w:t>
            </w:r>
          </w:p>
        </w:tc>
        <w:tc>
          <w:tcPr>
            <w:tcW w:w="1276" w:type="dxa"/>
            <w:tcBorders>
              <w:top w:val="single" w:sz="4" w:space="0" w:color="auto"/>
              <w:left w:val="single" w:sz="4" w:space="0" w:color="auto"/>
              <w:right w:val="single" w:sz="4" w:space="0" w:color="auto"/>
            </w:tcBorders>
            <w:hideMark/>
          </w:tcPr>
          <w:p w:rsidR="00205963" w:rsidRPr="00ED3F56" w:rsidRDefault="00205963" w:rsidP="00205963">
            <w:pPr>
              <w:spacing w:after="0" w:line="240" w:lineRule="auto"/>
              <w:jc w:val="center"/>
              <w:rPr>
                <w:rFonts w:ascii="Times New Roman" w:hAnsi="Times New Roman" w:cs="Times New Roman"/>
                <w:sz w:val="24"/>
                <w:szCs w:val="24"/>
                <w:lang w:val="uk-UA" w:eastAsia="ru-RU"/>
              </w:rPr>
            </w:pPr>
          </w:p>
          <w:p w:rsidR="00205963" w:rsidRPr="00ED3F56" w:rsidRDefault="00205963" w:rsidP="00205963">
            <w:pPr>
              <w:spacing w:after="0" w:line="240" w:lineRule="auto"/>
              <w:jc w:val="center"/>
              <w:rPr>
                <w:rFonts w:ascii="Times New Roman" w:hAnsi="Times New Roman" w:cs="Times New Roman"/>
                <w:sz w:val="24"/>
                <w:szCs w:val="24"/>
                <w:lang w:val="uk-UA" w:eastAsia="ru-RU"/>
              </w:rPr>
            </w:pPr>
            <w:r w:rsidRPr="00ED3F56">
              <w:rPr>
                <w:rFonts w:ascii="Times New Roman" w:hAnsi="Times New Roman" w:cs="Times New Roman"/>
                <w:sz w:val="24"/>
                <w:szCs w:val="24"/>
                <w:lang w:val="uk-UA" w:eastAsia="ru-RU"/>
              </w:rPr>
              <w:t>46</w:t>
            </w:r>
          </w:p>
        </w:tc>
        <w:tc>
          <w:tcPr>
            <w:tcW w:w="1276" w:type="dxa"/>
            <w:tcBorders>
              <w:top w:val="single" w:sz="4" w:space="0" w:color="auto"/>
              <w:left w:val="single" w:sz="4" w:space="0" w:color="auto"/>
              <w:right w:val="single" w:sz="4" w:space="0" w:color="auto"/>
            </w:tcBorders>
            <w:hideMark/>
          </w:tcPr>
          <w:p w:rsidR="00205963" w:rsidRPr="00ED3F56" w:rsidRDefault="00205963" w:rsidP="00205963">
            <w:pPr>
              <w:spacing w:after="0" w:line="240" w:lineRule="auto"/>
              <w:jc w:val="center"/>
              <w:rPr>
                <w:rFonts w:ascii="Times New Roman" w:hAnsi="Times New Roman" w:cs="Times New Roman"/>
                <w:sz w:val="24"/>
                <w:szCs w:val="24"/>
                <w:lang w:val="uk-UA"/>
              </w:rPr>
            </w:pPr>
          </w:p>
          <w:p w:rsidR="00205963" w:rsidRPr="00ED3F56" w:rsidRDefault="00205963" w:rsidP="00205963">
            <w:pPr>
              <w:spacing w:after="0" w:line="240" w:lineRule="auto"/>
              <w:jc w:val="center"/>
              <w:rPr>
                <w:rFonts w:ascii="Times New Roman" w:hAnsi="Times New Roman" w:cs="Times New Roman"/>
                <w:sz w:val="24"/>
                <w:szCs w:val="24"/>
                <w:lang w:val="uk-UA" w:eastAsia="ru-RU"/>
              </w:rPr>
            </w:pPr>
            <w:r w:rsidRPr="00ED3F56">
              <w:rPr>
                <w:rFonts w:ascii="Times New Roman" w:hAnsi="Times New Roman" w:cs="Times New Roman"/>
                <w:sz w:val="24"/>
                <w:szCs w:val="24"/>
                <w:lang w:val="uk-UA"/>
              </w:rPr>
              <w:t>46</w:t>
            </w:r>
          </w:p>
        </w:tc>
        <w:tc>
          <w:tcPr>
            <w:tcW w:w="1117" w:type="dxa"/>
            <w:tcBorders>
              <w:top w:val="single" w:sz="4" w:space="0" w:color="auto"/>
              <w:left w:val="single" w:sz="4" w:space="0" w:color="auto"/>
              <w:right w:val="single" w:sz="4" w:space="0" w:color="auto"/>
            </w:tcBorders>
            <w:hideMark/>
          </w:tcPr>
          <w:p w:rsidR="00205963" w:rsidRPr="00ED3F56" w:rsidRDefault="00205963" w:rsidP="00205963">
            <w:pPr>
              <w:spacing w:after="0" w:line="240" w:lineRule="auto"/>
              <w:jc w:val="center"/>
              <w:rPr>
                <w:rFonts w:ascii="Times New Roman" w:hAnsi="Times New Roman" w:cs="Times New Roman"/>
                <w:sz w:val="24"/>
                <w:szCs w:val="24"/>
                <w:lang w:val="uk-UA" w:eastAsia="ru-RU"/>
              </w:rPr>
            </w:pPr>
          </w:p>
          <w:p w:rsidR="00205963" w:rsidRPr="00ED3F56" w:rsidRDefault="00205963" w:rsidP="00205963">
            <w:pPr>
              <w:spacing w:after="0" w:line="240" w:lineRule="auto"/>
              <w:jc w:val="center"/>
              <w:rPr>
                <w:rFonts w:ascii="Times New Roman" w:hAnsi="Times New Roman" w:cs="Times New Roman"/>
                <w:sz w:val="24"/>
                <w:szCs w:val="24"/>
                <w:lang w:val="uk-UA" w:eastAsia="ru-RU"/>
              </w:rPr>
            </w:pPr>
            <w:r>
              <w:rPr>
                <w:rFonts w:ascii="Times New Roman" w:hAnsi="Times New Roman" w:cs="Times New Roman"/>
                <w:sz w:val="24"/>
                <w:szCs w:val="24"/>
                <w:lang w:val="uk-UA" w:eastAsia="ru-RU"/>
              </w:rPr>
              <w:t>36</w:t>
            </w:r>
          </w:p>
        </w:tc>
        <w:tc>
          <w:tcPr>
            <w:tcW w:w="886" w:type="dxa"/>
            <w:tcBorders>
              <w:top w:val="single" w:sz="4" w:space="0" w:color="auto"/>
              <w:left w:val="single" w:sz="4" w:space="0" w:color="auto"/>
              <w:right w:val="single" w:sz="4" w:space="0" w:color="auto"/>
            </w:tcBorders>
            <w:hideMark/>
          </w:tcPr>
          <w:p w:rsidR="00205963" w:rsidRPr="00ED3F56" w:rsidRDefault="00205963" w:rsidP="00205963">
            <w:pPr>
              <w:spacing w:after="0" w:line="240" w:lineRule="auto"/>
              <w:jc w:val="center"/>
              <w:rPr>
                <w:rFonts w:ascii="Times New Roman" w:hAnsi="Times New Roman" w:cs="Times New Roman"/>
                <w:sz w:val="24"/>
                <w:szCs w:val="24"/>
                <w:lang w:val="uk-UA" w:eastAsia="ru-RU"/>
              </w:rPr>
            </w:pPr>
            <w:r w:rsidRPr="00ED3F56">
              <w:rPr>
                <w:rFonts w:ascii="Times New Roman" w:hAnsi="Times New Roman" w:cs="Times New Roman"/>
                <w:sz w:val="24"/>
                <w:szCs w:val="24"/>
                <w:lang w:val="uk-UA"/>
              </w:rPr>
              <w:t xml:space="preserve"> </w:t>
            </w:r>
          </w:p>
          <w:p w:rsidR="00205963" w:rsidRPr="00ED3F56" w:rsidRDefault="00205963" w:rsidP="00205963">
            <w:pPr>
              <w:spacing w:after="0" w:line="240" w:lineRule="auto"/>
              <w:jc w:val="center"/>
              <w:rPr>
                <w:rFonts w:ascii="Times New Roman" w:hAnsi="Times New Roman" w:cs="Times New Roman"/>
                <w:sz w:val="24"/>
                <w:szCs w:val="24"/>
                <w:lang w:val="uk-UA" w:eastAsia="ru-RU"/>
              </w:rPr>
            </w:pPr>
            <w:r w:rsidRPr="00ED3F56">
              <w:rPr>
                <w:rFonts w:ascii="Times New Roman" w:hAnsi="Times New Roman" w:cs="Times New Roman"/>
                <w:sz w:val="24"/>
                <w:szCs w:val="24"/>
                <w:lang w:val="uk-UA"/>
              </w:rPr>
              <w:t xml:space="preserve"> </w:t>
            </w:r>
            <w:r>
              <w:rPr>
                <w:rFonts w:ascii="Times New Roman" w:hAnsi="Times New Roman" w:cs="Times New Roman"/>
                <w:sz w:val="24"/>
                <w:szCs w:val="24"/>
                <w:lang w:val="uk-UA"/>
              </w:rPr>
              <w:t>2</w:t>
            </w:r>
          </w:p>
        </w:tc>
        <w:tc>
          <w:tcPr>
            <w:tcW w:w="886" w:type="dxa"/>
            <w:tcBorders>
              <w:top w:val="single" w:sz="4" w:space="0" w:color="auto"/>
              <w:left w:val="single" w:sz="4" w:space="0" w:color="auto"/>
              <w:right w:val="single" w:sz="4" w:space="0" w:color="auto"/>
            </w:tcBorders>
          </w:tcPr>
          <w:p w:rsidR="00205963" w:rsidRPr="00ED3F56" w:rsidRDefault="00205963" w:rsidP="00205963">
            <w:pPr>
              <w:spacing w:after="0" w:line="240" w:lineRule="auto"/>
              <w:jc w:val="center"/>
              <w:rPr>
                <w:rFonts w:ascii="Times New Roman" w:hAnsi="Times New Roman" w:cs="Times New Roman"/>
                <w:sz w:val="24"/>
                <w:szCs w:val="24"/>
                <w:lang w:val="uk-UA" w:eastAsia="ru-RU"/>
              </w:rPr>
            </w:pPr>
          </w:p>
        </w:tc>
        <w:tc>
          <w:tcPr>
            <w:tcW w:w="886" w:type="dxa"/>
            <w:tcBorders>
              <w:top w:val="single" w:sz="4" w:space="0" w:color="auto"/>
              <w:left w:val="single" w:sz="4" w:space="0" w:color="auto"/>
              <w:right w:val="single" w:sz="4" w:space="0" w:color="auto"/>
            </w:tcBorders>
            <w:hideMark/>
          </w:tcPr>
          <w:p w:rsidR="00205963" w:rsidRPr="00ED3F56" w:rsidRDefault="00205963" w:rsidP="00205963">
            <w:pPr>
              <w:spacing w:after="0" w:line="240" w:lineRule="auto"/>
              <w:jc w:val="center"/>
              <w:rPr>
                <w:rFonts w:ascii="Times New Roman" w:hAnsi="Times New Roman" w:cs="Times New Roman"/>
                <w:sz w:val="24"/>
                <w:szCs w:val="24"/>
                <w:lang w:val="uk-UA" w:eastAsia="ru-RU"/>
              </w:rPr>
            </w:pPr>
          </w:p>
          <w:p w:rsidR="00205963" w:rsidRPr="00ED3F56" w:rsidRDefault="00205963" w:rsidP="00205963">
            <w:pPr>
              <w:spacing w:after="0" w:line="240" w:lineRule="auto"/>
              <w:jc w:val="center"/>
              <w:rPr>
                <w:rFonts w:ascii="Times New Roman" w:hAnsi="Times New Roman" w:cs="Times New Roman"/>
                <w:sz w:val="24"/>
                <w:szCs w:val="24"/>
                <w:lang w:val="uk-UA" w:eastAsia="ru-RU"/>
              </w:rPr>
            </w:pPr>
            <w:r>
              <w:rPr>
                <w:rFonts w:ascii="Times New Roman" w:hAnsi="Times New Roman" w:cs="Times New Roman"/>
                <w:sz w:val="24"/>
                <w:szCs w:val="24"/>
                <w:lang w:val="uk-UA" w:eastAsia="ru-RU"/>
              </w:rPr>
              <w:t>8</w:t>
            </w:r>
          </w:p>
        </w:tc>
        <w:tc>
          <w:tcPr>
            <w:tcW w:w="929" w:type="dxa"/>
            <w:tcBorders>
              <w:top w:val="single" w:sz="4" w:space="0" w:color="auto"/>
              <w:left w:val="single" w:sz="4" w:space="0" w:color="auto"/>
              <w:right w:val="single" w:sz="4" w:space="0" w:color="auto"/>
            </w:tcBorders>
            <w:vAlign w:val="center"/>
            <w:hideMark/>
          </w:tcPr>
          <w:p w:rsidR="00205963" w:rsidRPr="00ED3F56" w:rsidRDefault="00205963" w:rsidP="00205963">
            <w:pPr>
              <w:spacing w:after="0" w:line="240" w:lineRule="auto"/>
              <w:rPr>
                <w:rFonts w:ascii="Times New Roman" w:hAnsi="Times New Roman" w:cs="Times New Roman"/>
                <w:sz w:val="24"/>
                <w:szCs w:val="24"/>
                <w:lang w:val="uk-UA" w:eastAsia="ru-RU"/>
              </w:rPr>
            </w:pPr>
            <w:r w:rsidRPr="00ED3F56">
              <w:rPr>
                <w:rFonts w:ascii="Times New Roman" w:hAnsi="Times New Roman" w:cs="Times New Roman"/>
                <w:sz w:val="24"/>
                <w:szCs w:val="24"/>
                <w:lang w:val="uk-UA"/>
              </w:rPr>
              <w:t xml:space="preserve">  Залік</w:t>
            </w:r>
          </w:p>
        </w:tc>
      </w:tr>
      <w:tr w:rsidR="00205963" w:rsidRPr="0067595C" w:rsidTr="00205963">
        <w:trPr>
          <w:trHeight w:val="273"/>
        </w:trPr>
        <w:tc>
          <w:tcPr>
            <w:tcW w:w="1134" w:type="dxa"/>
            <w:tcBorders>
              <w:top w:val="single" w:sz="4" w:space="0" w:color="auto"/>
              <w:left w:val="single" w:sz="4" w:space="0" w:color="auto"/>
              <w:bottom w:val="single" w:sz="4" w:space="0" w:color="auto"/>
              <w:right w:val="single" w:sz="4" w:space="0" w:color="auto"/>
            </w:tcBorders>
            <w:vAlign w:val="center"/>
            <w:hideMark/>
          </w:tcPr>
          <w:p w:rsidR="00205963" w:rsidRPr="00ED3F56" w:rsidRDefault="00205963" w:rsidP="00205963">
            <w:pPr>
              <w:spacing w:after="0" w:line="240" w:lineRule="auto"/>
              <w:rPr>
                <w:rFonts w:ascii="Times New Roman" w:hAnsi="Times New Roman" w:cs="Times New Roman"/>
                <w:sz w:val="24"/>
                <w:szCs w:val="24"/>
                <w:lang w:val="uk-UA"/>
              </w:rPr>
            </w:pPr>
            <w:r w:rsidRPr="00ED3F56">
              <w:rPr>
                <w:rFonts w:ascii="Times New Roman" w:hAnsi="Times New Roman" w:cs="Times New Roman"/>
                <w:sz w:val="24"/>
                <w:szCs w:val="24"/>
                <w:lang w:val="uk-UA"/>
              </w:rPr>
              <w:t>3-й</w:t>
            </w:r>
          </w:p>
          <w:p w:rsidR="00205963" w:rsidRPr="00ED3F56" w:rsidRDefault="00205963" w:rsidP="00205963">
            <w:pPr>
              <w:spacing w:after="0" w:line="240" w:lineRule="auto"/>
              <w:rPr>
                <w:rFonts w:ascii="Times New Roman" w:hAnsi="Times New Roman" w:cs="Times New Roman"/>
                <w:sz w:val="24"/>
                <w:szCs w:val="24"/>
                <w:lang w:val="uk-UA" w:eastAsia="ru-RU"/>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05963" w:rsidRPr="00ED3F56" w:rsidRDefault="00205963" w:rsidP="00205963">
            <w:pPr>
              <w:spacing w:after="0" w:line="240" w:lineRule="auto"/>
              <w:rPr>
                <w:rFonts w:ascii="Times New Roman" w:hAnsi="Times New Roman" w:cs="Times New Roman"/>
                <w:sz w:val="24"/>
                <w:szCs w:val="24"/>
                <w:lang w:val="uk-UA" w:eastAsia="ru-RU"/>
              </w:rPr>
            </w:pPr>
            <w:r w:rsidRPr="00ED3F56">
              <w:rPr>
                <w:rFonts w:ascii="Times New Roman" w:hAnsi="Times New Roman" w:cs="Times New Roman"/>
                <w:sz w:val="24"/>
                <w:szCs w:val="24"/>
                <w:lang w:val="uk-UA"/>
              </w:rPr>
              <w:t xml:space="preserve">     </w:t>
            </w:r>
            <w:r w:rsidRPr="00ED3F56">
              <w:rPr>
                <w:rFonts w:ascii="Times New Roman" w:hAnsi="Times New Roman" w:cs="Times New Roman"/>
                <w:sz w:val="24"/>
                <w:szCs w:val="24"/>
                <w:lang w:val="uk-UA" w:eastAsia="ru-RU"/>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205963" w:rsidRPr="00ED3F56" w:rsidRDefault="00205963" w:rsidP="00205963">
            <w:pPr>
              <w:spacing w:after="0" w:line="240" w:lineRule="auto"/>
              <w:jc w:val="center"/>
              <w:rPr>
                <w:rFonts w:ascii="Times New Roman" w:hAnsi="Times New Roman" w:cs="Times New Roman"/>
                <w:sz w:val="24"/>
                <w:szCs w:val="24"/>
                <w:lang w:val="uk-UA" w:eastAsia="ru-RU"/>
              </w:rPr>
            </w:pPr>
            <w:r w:rsidRPr="00ED3F56">
              <w:rPr>
                <w:rFonts w:ascii="Times New Roman" w:hAnsi="Times New Roman" w:cs="Times New Roman"/>
                <w:sz w:val="24"/>
                <w:szCs w:val="24"/>
                <w:lang w:val="uk-UA"/>
              </w:rPr>
              <w:t>32</w:t>
            </w:r>
          </w:p>
        </w:tc>
        <w:tc>
          <w:tcPr>
            <w:tcW w:w="1276" w:type="dxa"/>
            <w:tcBorders>
              <w:top w:val="single" w:sz="4" w:space="0" w:color="auto"/>
              <w:left w:val="single" w:sz="4" w:space="0" w:color="auto"/>
              <w:bottom w:val="single" w:sz="4" w:space="0" w:color="auto"/>
              <w:right w:val="single" w:sz="4" w:space="0" w:color="auto"/>
            </w:tcBorders>
            <w:vAlign w:val="center"/>
          </w:tcPr>
          <w:p w:rsidR="00205963" w:rsidRPr="00ED3F56" w:rsidRDefault="00205963" w:rsidP="00205963">
            <w:pPr>
              <w:spacing w:after="0" w:line="240" w:lineRule="auto"/>
              <w:jc w:val="center"/>
              <w:rPr>
                <w:rFonts w:ascii="Times New Roman" w:hAnsi="Times New Roman" w:cs="Times New Roman"/>
                <w:sz w:val="24"/>
                <w:szCs w:val="24"/>
                <w:lang w:val="uk-UA"/>
              </w:rPr>
            </w:pPr>
          </w:p>
          <w:p w:rsidR="00205963" w:rsidRPr="00ED3F56" w:rsidRDefault="00205963" w:rsidP="00205963">
            <w:pPr>
              <w:spacing w:after="0" w:line="240" w:lineRule="auto"/>
              <w:jc w:val="center"/>
              <w:rPr>
                <w:rFonts w:ascii="Times New Roman" w:hAnsi="Times New Roman" w:cs="Times New Roman"/>
                <w:sz w:val="24"/>
                <w:szCs w:val="24"/>
                <w:lang w:val="uk-UA"/>
              </w:rPr>
            </w:pPr>
            <w:r w:rsidRPr="00ED3F56">
              <w:rPr>
                <w:rFonts w:ascii="Times New Roman" w:hAnsi="Times New Roman" w:cs="Times New Roman"/>
                <w:sz w:val="24"/>
                <w:szCs w:val="24"/>
                <w:lang w:val="uk-UA"/>
              </w:rPr>
              <w:t>32</w:t>
            </w:r>
          </w:p>
          <w:p w:rsidR="00205963" w:rsidRPr="00ED3F56" w:rsidRDefault="00205963" w:rsidP="00205963">
            <w:pPr>
              <w:spacing w:after="0" w:line="240" w:lineRule="auto"/>
              <w:jc w:val="center"/>
              <w:rPr>
                <w:rFonts w:ascii="Times New Roman" w:hAnsi="Times New Roman" w:cs="Times New Roman"/>
                <w:sz w:val="24"/>
                <w:szCs w:val="24"/>
                <w:lang w:val="uk-UA" w:eastAsia="ru-RU"/>
              </w:rPr>
            </w:pPr>
          </w:p>
        </w:tc>
        <w:tc>
          <w:tcPr>
            <w:tcW w:w="1117" w:type="dxa"/>
            <w:tcBorders>
              <w:top w:val="single" w:sz="4" w:space="0" w:color="auto"/>
              <w:left w:val="single" w:sz="4" w:space="0" w:color="auto"/>
              <w:bottom w:val="single" w:sz="4" w:space="0" w:color="auto"/>
              <w:right w:val="single" w:sz="4" w:space="0" w:color="auto"/>
            </w:tcBorders>
            <w:vAlign w:val="center"/>
          </w:tcPr>
          <w:p w:rsidR="00205963" w:rsidRPr="00ED3F56" w:rsidRDefault="00205963" w:rsidP="00205963">
            <w:pPr>
              <w:spacing w:after="0" w:line="240" w:lineRule="auto"/>
              <w:jc w:val="center"/>
              <w:rPr>
                <w:rFonts w:ascii="Times New Roman" w:hAnsi="Times New Roman" w:cs="Times New Roman"/>
                <w:sz w:val="24"/>
                <w:szCs w:val="24"/>
                <w:lang w:val="uk-UA"/>
              </w:rPr>
            </w:pPr>
          </w:p>
          <w:p w:rsidR="00205963" w:rsidRPr="00ED3F56" w:rsidRDefault="00205963" w:rsidP="00205963">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28</w:t>
            </w:r>
          </w:p>
          <w:p w:rsidR="00205963" w:rsidRPr="00ED3F56" w:rsidRDefault="00205963" w:rsidP="00205963">
            <w:pPr>
              <w:spacing w:after="0" w:line="240" w:lineRule="auto"/>
              <w:jc w:val="center"/>
              <w:rPr>
                <w:rFonts w:ascii="Times New Roman" w:hAnsi="Times New Roman" w:cs="Times New Roman"/>
                <w:sz w:val="24"/>
                <w:szCs w:val="24"/>
                <w:lang w:val="uk-UA" w:eastAsia="ru-RU"/>
              </w:rPr>
            </w:pPr>
          </w:p>
        </w:tc>
        <w:tc>
          <w:tcPr>
            <w:tcW w:w="886" w:type="dxa"/>
            <w:tcBorders>
              <w:top w:val="single" w:sz="4" w:space="0" w:color="auto"/>
              <w:left w:val="single" w:sz="4" w:space="0" w:color="auto"/>
              <w:bottom w:val="single" w:sz="4" w:space="0" w:color="auto"/>
              <w:right w:val="single" w:sz="4" w:space="0" w:color="auto"/>
            </w:tcBorders>
            <w:vAlign w:val="center"/>
          </w:tcPr>
          <w:p w:rsidR="00205963" w:rsidRPr="00ED3F56" w:rsidRDefault="00205963" w:rsidP="00205963">
            <w:pPr>
              <w:spacing w:after="0" w:line="240" w:lineRule="auto"/>
              <w:jc w:val="center"/>
              <w:rPr>
                <w:rFonts w:ascii="Times New Roman" w:hAnsi="Times New Roman" w:cs="Times New Roman"/>
                <w:sz w:val="24"/>
                <w:szCs w:val="24"/>
                <w:lang w:val="uk-UA"/>
              </w:rPr>
            </w:pPr>
          </w:p>
          <w:p w:rsidR="00205963" w:rsidRPr="00ED3F56" w:rsidRDefault="00205963" w:rsidP="00205963">
            <w:pPr>
              <w:spacing w:after="0" w:line="240" w:lineRule="auto"/>
              <w:jc w:val="center"/>
              <w:rPr>
                <w:rFonts w:ascii="Times New Roman" w:hAnsi="Times New Roman" w:cs="Times New Roman"/>
                <w:sz w:val="24"/>
                <w:szCs w:val="24"/>
                <w:lang w:val="uk-UA" w:eastAsia="ru-RU"/>
              </w:rPr>
            </w:pPr>
            <w:r>
              <w:rPr>
                <w:rFonts w:ascii="Times New Roman" w:hAnsi="Times New Roman" w:cs="Times New Roman"/>
                <w:sz w:val="24"/>
                <w:szCs w:val="24"/>
                <w:lang w:val="uk-UA" w:eastAsia="ru-RU"/>
              </w:rPr>
              <w:t>2</w:t>
            </w:r>
          </w:p>
        </w:tc>
        <w:tc>
          <w:tcPr>
            <w:tcW w:w="886" w:type="dxa"/>
            <w:tcBorders>
              <w:top w:val="single" w:sz="4" w:space="0" w:color="auto"/>
              <w:left w:val="single" w:sz="4" w:space="0" w:color="auto"/>
              <w:bottom w:val="single" w:sz="4" w:space="0" w:color="auto"/>
              <w:right w:val="single" w:sz="4" w:space="0" w:color="auto"/>
            </w:tcBorders>
            <w:vAlign w:val="center"/>
          </w:tcPr>
          <w:p w:rsidR="00205963" w:rsidRPr="00ED3F56" w:rsidRDefault="00205963" w:rsidP="00205963">
            <w:pPr>
              <w:spacing w:after="0" w:line="240" w:lineRule="auto"/>
              <w:jc w:val="center"/>
              <w:rPr>
                <w:rFonts w:ascii="Times New Roman" w:hAnsi="Times New Roman" w:cs="Times New Roman"/>
                <w:sz w:val="24"/>
                <w:szCs w:val="24"/>
                <w:lang w:val="uk-UA"/>
              </w:rPr>
            </w:pPr>
          </w:p>
          <w:p w:rsidR="00205963" w:rsidRPr="00ED3F56" w:rsidRDefault="00205963" w:rsidP="00205963">
            <w:pPr>
              <w:spacing w:after="0" w:line="240" w:lineRule="auto"/>
              <w:jc w:val="center"/>
              <w:rPr>
                <w:rFonts w:ascii="Times New Roman" w:hAnsi="Times New Roman" w:cs="Times New Roman"/>
                <w:sz w:val="24"/>
                <w:szCs w:val="24"/>
                <w:lang w:val="uk-UA" w:eastAsia="ru-RU"/>
              </w:rPr>
            </w:pPr>
          </w:p>
        </w:tc>
        <w:tc>
          <w:tcPr>
            <w:tcW w:w="886" w:type="dxa"/>
            <w:tcBorders>
              <w:top w:val="single" w:sz="4" w:space="0" w:color="auto"/>
              <w:left w:val="single" w:sz="4" w:space="0" w:color="auto"/>
              <w:bottom w:val="single" w:sz="4" w:space="0" w:color="auto"/>
              <w:right w:val="single" w:sz="4" w:space="0" w:color="auto"/>
            </w:tcBorders>
            <w:vAlign w:val="center"/>
          </w:tcPr>
          <w:p w:rsidR="00205963" w:rsidRPr="00ED3F56" w:rsidRDefault="00205963" w:rsidP="00205963">
            <w:pPr>
              <w:spacing w:after="0" w:line="240" w:lineRule="auto"/>
              <w:jc w:val="center"/>
              <w:rPr>
                <w:rFonts w:ascii="Times New Roman" w:hAnsi="Times New Roman" w:cs="Times New Roman"/>
                <w:sz w:val="24"/>
                <w:szCs w:val="24"/>
                <w:lang w:val="uk-UA"/>
              </w:rPr>
            </w:pPr>
          </w:p>
          <w:p w:rsidR="00205963" w:rsidRPr="00ED3F56" w:rsidRDefault="00205963" w:rsidP="00205963">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w:t>
            </w:r>
          </w:p>
          <w:p w:rsidR="00205963" w:rsidRPr="00ED3F56" w:rsidRDefault="00205963" w:rsidP="00205963">
            <w:pPr>
              <w:spacing w:after="0" w:line="240" w:lineRule="auto"/>
              <w:jc w:val="center"/>
              <w:rPr>
                <w:rFonts w:ascii="Times New Roman" w:hAnsi="Times New Roman" w:cs="Times New Roman"/>
                <w:sz w:val="24"/>
                <w:szCs w:val="24"/>
                <w:lang w:val="uk-UA" w:eastAsia="ru-RU"/>
              </w:rPr>
            </w:pPr>
          </w:p>
        </w:tc>
        <w:tc>
          <w:tcPr>
            <w:tcW w:w="929" w:type="dxa"/>
            <w:tcBorders>
              <w:top w:val="single" w:sz="4" w:space="0" w:color="auto"/>
              <w:left w:val="single" w:sz="4" w:space="0" w:color="auto"/>
              <w:bottom w:val="single" w:sz="4" w:space="0" w:color="auto"/>
              <w:right w:val="single" w:sz="4" w:space="0" w:color="auto"/>
            </w:tcBorders>
            <w:vAlign w:val="center"/>
            <w:hideMark/>
          </w:tcPr>
          <w:p w:rsidR="00205963" w:rsidRPr="00ED3F56" w:rsidRDefault="00205963" w:rsidP="00205963">
            <w:pPr>
              <w:spacing w:after="0" w:line="240" w:lineRule="auto"/>
              <w:rPr>
                <w:rFonts w:ascii="Times New Roman" w:hAnsi="Times New Roman" w:cs="Times New Roman"/>
                <w:sz w:val="24"/>
                <w:szCs w:val="24"/>
                <w:lang w:val="uk-UA" w:eastAsia="ru-RU"/>
              </w:rPr>
            </w:pPr>
            <w:r w:rsidRPr="00ED3F56">
              <w:rPr>
                <w:rFonts w:ascii="Times New Roman" w:hAnsi="Times New Roman" w:cs="Times New Roman"/>
                <w:sz w:val="24"/>
                <w:szCs w:val="24"/>
                <w:lang w:val="uk-UA"/>
              </w:rPr>
              <w:t xml:space="preserve">  Залік </w:t>
            </w:r>
          </w:p>
          <w:p w:rsidR="00205963" w:rsidRPr="00ED3F56" w:rsidRDefault="00205963" w:rsidP="00205963">
            <w:pPr>
              <w:spacing w:after="0" w:line="240" w:lineRule="auto"/>
              <w:jc w:val="center"/>
              <w:rPr>
                <w:rFonts w:ascii="Times New Roman" w:hAnsi="Times New Roman" w:cs="Times New Roman"/>
                <w:sz w:val="24"/>
                <w:szCs w:val="24"/>
                <w:lang w:val="uk-UA" w:eastAsia="ru-RU"/>
              </w:rPr>
            </w:pPr>
            <w:r w:rsidRPr="00ED3F56">
              <w:rPr>
                <w:rFonts w:ascii="Times New Roman" w:hAnsi="Times New Roman" w:cs="Times New Roman"/>
                <w:b/>
                <w:sz w:val="24"/>
                <w:szCs w:val="24"/>
                <w:lang w:val="uk-UA"/>
              </w:rPr>
              <w:t xml:space="preserve"> </w:t>
            </w:r>
          </w:p>
        </w:tc>
      </w:tr>
      <w:tr w:rsidR="00205963" w:rsidRPr="0067595C" w:rsidTr="00205963">
        <w:trPr>
          <w:trHeight w:val="556"/>
        </w:trPr>
        <w:tc>
          <w:tcPr>
            <w:tcW w:w="1134" w:type="dxa"/>
            <w:tcBorders>
              <w:top w:val="single" w:sz="4" w:space="0" w:color="auto"/>
              <w:left w:val="single" w:sz="4" w:space="0" w:color="auto"/>
              <w:right w:val="single" w:sz="4" w:space="0" w:color="auto"/>
            </w:tcBorders>
            <w:vAlign w:val="center"/>
          </w:tcPr>
          <w:p w:rsidR="00205963" w:rsidRPr="00ED3F56" w:rsidRDefault="00205963" w:rsidP="00205963">
            <w:pPr>
              <w:spacing w:after="0" w:line="240" w:lineRule="auto"/>
              <w:rPr>
                <w:rFonts w:ascii="Times New Roman" w:hAnsi="Times New Roman" w:cs="Times New Roman"/>
                <w:sz w:val="24"/>
                <w:szCs w:val="24"/>
                <w:lang w:val="uk-UA"/>
              </w:rPr>
            </w:pPr>
            <w:r w:rsidRPr="00ED3F56">
              <w:rPr>
                <w:rFonts w:ascii="Times New Roman" w:hAnsi="Times New Roman" w:cs="Times New Roman"/>
                <w:sz w:val="24"/>
                <w:szCs w:val="24"/>
                <w:lang w:val="uk-UA"/>
              </w:rPr>
              <w:t>4-й</w:t>
            </w:r>
          </w:p>
        </w:tc>
        <w:tc>
          <w:tcPr>
            <w:tcW w:w="1276" w:type="dxa"/>
            <w:tcBorders>
              <w:top w:val="single" w:sz="4" w:space="0" w:color="auto"/>
              <w:left w:val="single" w:sz="4" w:space="0" w:color="auto"/>
              <w:right w:val="single" w:sz="4" w:space="0" w:color="auto"/>
            </w:tcBorders>
            <w:vAlign w:val="center"/>
            <w:hideMark/>
          </w:tcPr>
          <w:p w:rsidR="00205963" w:rsidRPr="00ED3F56" w:rsidRDefault="00205963" w:rsidP="00205963">
            <w:pPr>
              <w:spacing w:after="0" w:line="240" w:lineRule="auto"/>
              <w:jc w:val="center"/>
              <w:rPr>
                <w:rFonts w:ascii="Times New Roman" w:hAnsi="Times New Roman" w:cs="Times New Roman"/>
                <w:sz w:val="24"/>
                <w:szCs w:val="24"/>
                <w:lang w:val="uk-UA"/>
              </w:rPr>
            </w:pPr>
            <w:r w:rsidRPr="00ED3F56">
              <w:rPr>
                <w:rFonts w:ascii="Times New Roman" w:hAnsi="Times New Roman" w:cs="Times New Roman"/>
                <w:sz w:val="24"/>
                <w:szCs w:val="24"/>
                <w:lang w:val="uk-UA"/>
              </w:rPr>
              <w:t>20</w:t>
            </w:r>
          </w:p>
        </w:tc>
        <w:tc>
          <w:tcPr>
            <w:tcW w:w="1276" w:type="dxa"/>
            <w:tcBorders>
              <w:top w:val="single" w:sz="4" w:space="0" w:color="auto"/>
              <w:left w:val="single" w:sz="4" w:space="0" w:color="auto"/>
              <w:right w:val="single" w:sz="4" w:space="0" w:color="auto"/>
            </w:tcBorders>
            <w:vAlign w:val="center"/>
            <w:hideMark/>
          </w:tcPr>
          <w:p w:rsidR="00205963" w:rsidRPr="00ED3F56" w:rsidRDefault="00205963" w:rsidP="00205963">
            <w:pPr>
              <w:spacing w:after="0" w:line="240" w:lineRule="auto"/>
              <w:jc w:val="center"/>
              <w:rPr>
                <w:rFonts w:ascii="Times New Roman" w:hAnsi="Times New Roman" w:cs="Times New Roman"/>
                <w:sz w:val="24"/>
                <w:szCs w:val="24"/>
                <w:lang w:val="uk-UA"/>
              </w:rPr>
            </w:pPr>
            <w:r w:rsidRPr="00ED3F56">
              <w:rPr>
                <w:rFonts w:ascii="Times New Roman" w:hAnsi="Times New Roman" w:cs="Times New Roman"/>
                <w:sz w:val="24"/>
                <w:szCs w:val="24"/>
                <w:lang w:val="uk-UA"/>
              </w:rPr>
              <w:t>40</w:t>
            </w:r>
          </w:p>
        </w:tc>
        <w:tc>
          <w:tcPr>
            <w:tcW w:w="1276" w:type="dxa"/>
            <w:tcBorders>
              <w:top w:val="single" w:sz="4" w:space="0" w:color="auto"/>
              <w:left w:val="single" w:sz="4" w:space="0" w:color="auto"/>
              <w:right w:val="single" w:sz="4" w:space="0" w:color="auto"/>
            </w:tcBorders>
            <w:vAlign w:val="center"/>
            <w:hideMark/>
          </w:tcPr>
          <w:p w:rsidR="00205963" w:rsidRPr="00ED3F56" w:rsidRDefault="00205963" w:rsidP="00205963">
            <w:pPr>
              <w:spacing w:after="0" w:line="240" w:lineRule="auto"/>
              <w:jc w:val="center"/>
              <w:rPr>
                <w:rFonts w:ascii="Times New Roman" w:hAnsi="Times New Roman" w:cs="Times New Roman"/>
                <w:sz w:val="24"/>
                <w:szCs w:val="24"/>
                <w:lang w:val="uk-UA"/>
              </w:rPr>
            </w:pPr>
            <w:r w:rsidRPr="00ED3F56">
              <w:rPr>
                <w:rFonts w:ascii="Times New Roman" w:hAnsi="Times New Roman" w:cs="Times New Roman"/>
                <w:sz w:val="24"/>
                <w:szCs w:val="24"/>
                <w:lang w:val="uk-UA"/>
              </w:rPr>
              <w:t>40</w:t>
            </w:r>
          </w:p>
        </w:tc>
        <w:tc>
          <w:tcPr>
            <w:tcW w:w="1117" w:type="dxa"/>
            <w:tcBorders>
              <w:top w:val="single" w:sz="4" w:space="0" w:color="auto"/>
              <w:left w:val="single" w:sz="4" w:space="0" w:color="auto"/>
              <w:right w:val="single" w:sz="4" w:space="0" w:color="auto"/>
            </w:tcBorders>
            <w:vAlign w:val="center"/>
            <w:hideMark/>
          </w:tcPr>
          <w:p w:rsidR="00205963" w:rsidRPr="00ED3F56" w:rsidRDefault="00205963" w:rsidP="00205963">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886" w:type="dxa"/>
            <w:tcBorders>
              <w:top w:val="single" w:sz="4" w:space="0" w:color="auto"/>
              <w:left w:val="single" w:sz="4" w:space="0" w:color="auto"/>
              <w:right w:val="single" w:sz="4" w:space="0" w:color="auto"/>
            </w:tcBorders>
            <w:vAlign w:val="center"/>
          </w:tcPr>
          <w:p w:rsidR="00205963" w:rsidRPr="00ED3F56" w:rsidRDefault="00205963" w:rsidP="00205963">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886" w:type="dxa"/>
            <w:tcBorders>
              <w:top w:val="single" w:sz="4" w:space="0" w:color="auto"/>
              <w:left w:val="single" w:sz="4" w:space="0" w:color="auto"/>
              <w:right w:val="single" w:sz="4" w:space="0" w:color="auto"/>
            </w:tcBorders>
            <w:vAlign w:val="center"/>
          </w:tcPr>
          <w:p w:rsidR="00205963" w:rsidRPr="00ED3F56" w:rsidRDefault="00205963" w:rsidP="00205963">
            <w:pPr>
              <w:spacing w:after="0" w:line="240" w:lineRule="auto"/>
              <w:jc w:val="center"/>
              <w:rPr>
                <w:rFonts w:ascii="Times New Roman" w:hAnsi="Times New Roman" w:cs="Times New Roman"/>
                <w:sz w:val="24"/>
                <w:szCs w:val="24"/>
                <w:lang w:val="uk-UA"/>
              </w:rPr>
            </w:pPr>
          </w:p>
        </w:tc>
        <w:tc>
          <w:tcPr>
            <w:tcW w:w="886" w:type="dxa"/>
            <w:tcBorders>
              <w:top w:val="single" w:sz="4" w:space="0" w:color="auto"/>
              <w:left w:val="single" w:sz="4" w:space="0" w:color="auto"/>
              <w:right w:val="single" w:sz="4" w:space="0" w:color="auto"/>
            </w:tcBorders>
            <w:vAlign w:val="center"/>
            <w:hideMark/>
          </w:tcPr>
          <w:p w:rsidR="00205963" w:rsidRPr="00ED3F56" w:rsidRDefault="00205963" w:rsidP="00205963">
            <w:pPr>
              <w:spacing w:after="0" w:line="240" w:lineRule="auto"/>
              <w:jc w:val="center"/>
              <w:rPr>
                <w:rFonts w:ascii="Times New Roman" w:hAnsi="Times New Roman" w:cs="Times New Roman"/>
                <w:sz w:val="24"/>
                <w:szCs w:val="24"/>
                <w:lang w:val="uk-UA"/>
              </w:rPr>
            </w:pPr>
            <w:r w:rsidRPr="00ED3F56">
              <w:rPr>
                <w:rFonts w:ascii="Times New Roman" w:hAnsi="Times New Roman" w:cs="Times New Roman"/>
                <w:sz w:val="24"/>
                <w:szCs w:val="24"/>
                <w:lang w:val="uk-UA"/>
              </w:rPr>
              <w:t>6</w:t>
            </w:r>
          </w:p>
          <w:p w:rsidR="00205963" w:rsidRPr="00ED3F56" w:rsidRDefault="00205963" w:rsidP="00205963">
            <w:pPr>
              <w:spacing w:after="0" w:line="240" w:lineRule="auto"/>
              <w:jc w:val="center"/>
              <w:rPr>
                <w:rFonts w:ascii="Times New Roman" w:hAnsi="Times New Roman" w:cs="Times New Roman"/>
                <w:sz w:val="24"/>
                <w:szCs w:val="24"/>
                <w:lang w:val="uk-UA"/>
              </w:rPr>
            </w:pPr>
          </w:p>
        </w:tc>
        <w:tc>
          <w:tcPr>
            <w:tcW w:w="929" w:type="dxa"/>
            <w:tcBorders>
              <w:top w:val="single" w:sz="4" w:space="0" w:color="auto"/>
              <w:left w:val="single" w:sz="4" w:space="0" w:color="auto"/>
              <w:right w:val="single" w:sz="4" w:space="0" w:color="auto"/>
            </w:tcBorders>
            <w:vAlign w:val="center"/>
            <w:hideMark/>
          </w:tcPr>
          <w:p w:rsidR="00205963" w:rsidRPr="00ED3F56" w:rsidRDefault="00205963" w:rsidP="00205963">
            <w:pPr>
              <w:spacing w:after="0" w:line="240" w:lineRule="auto"/>
              <w:rPr>
                <w:rFonts w:ascii="Times New Roman" w:hAnsi="Times New Roman" w:cs="Times New Roman"/>
                <w:sz w:val="24"/>
                <w:szCs w:val="24"/>
                <w:lang w:val="uk-UA"/>
              </w:rPr>
            </w:pPr>
            <w:r w:rsidRPr="00ED3F56">
              <w:rPr>
                <w:rFonts w:ascii="Times New Roman" w:hAnsi="Times New Roman" w:cs="Times New Roman"/>
                <w:sz w:val="24"/>
                <w:szCs w:val="24"/>
                <w:lang w:val="uk-UA"/>
              </w:rPr>
              <w:t>Залік</w:t>
            </w:r>
          </w:p>
        </w:tc>
      </w:tr>
      <w:tr w:rsidR="00205963" w:rsidRPr="0067595C" w:rsidTr="00205963">
        <w:trPr>
          <w:trHeight w:val="273"/>
        </w:trPr>
        <w:tc>
          <w:tcPr>
            <w:tcW w:w="1134" w:type="dxa"/>
            <w:tcBorders>
              <w:top w:val="single" w:sz="4" w:space="0" w:color="auto"/>
              <w:left w:val="single" w:sz="4" w:space="0" w:color="auto"/>
              <w:bottom w:val="single" w:sz="4" w:space="0" w:color="auto"/>
              <w:right w:val="single" w:sz="4" w:space="0" w:color="auto"/>
            </w:tcBorders>
            <w:vAlign w:val="center"/>
            <w:hideMark/>
          </w:tcPr>
          <w:p w:rsidR="00205963" w:rsidRPr="00ED3F56" w:rsidRDefault="00205963" w:rsidP="00205963">
            <w:pPr>
              <w:spacing w:after="0" w:line="240" w:lineRule="auto"/>
              <w:rPr>
                <w:rFonts w:ascii="Times New Roman" w:hAnsi="Times New Roman" w:cs="Times New Roman"/>
                <w:sz w:val="24"/>
                <w:szCs w:val="24"/>
                <w:lang w:val="uk-UA"/>
              </w:rPr>
            </w:pPr>
            <w:r w:rsidRPr="00ED3F56">
              <w:rPr>
                <w:rFonts w:ascii="Times New Roman" w:hAnsi="Times New Roman" w:cs="Times New Roman"/>
                <w:sz w:val="24"/>
                <w:szCs w:val="24"/>
                <w:lang w:val="uk-UA"/>
              </w:rPr>
              <w:t xml:space="preserve"> Всього </w:t>
            </w:r>
          </w:p>
        </w:tc>
        <w:tc>
          <w:tcPr>
            <w:tcW w:w="1276" w:type="dxa"/>
            <w:tcBorders>
              <w:top w:val="single" w:sz="4" w:space="0" w:color="auto"/>
              <w:left w:val="single" w:sz="4" w:space="0" w:color="auto"/>
              <w:bottom w:val="single" w:sz="4" w:space="0" w:color="auto"/>
              <w:right w:val="single" w:sz="4" w:space="0" w:color="auto"/>
            </w:tcBorders>
            <w:vAlign w:val="center"/>
          </w:tcPr>
          <w:p w:rsidR="00205963" w:rsidRPr="00ED3F56" w:rsidRDefault="00205963" w:rsidP="00205963">
            <w:pPr>
              <w:spacing w:after="0" w:line="240" w:lineRule="auto"/>
              <w:jc w:val="center"/>
              <w:rPr>
                <w:rFonts w:ascii="Times New Roman" w:hAnsi="Times New Roman" w:cs="Times New Roman"/>
                <w:sz w:val="24"/>
                <w:szCs w:val="24"/>
                <w:lang w:val="uk-UA"/>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05963" w:rsidRPr="00ED3F56" w:rsidRDefault="00205963" w:rsidP="00205963">
            <w:pPr>
              <w:spacing w:after="0" w:line="240" w:lineRule="auto"/>
              <w:jc w:val="center"/>
              <w:rPr>
                <w:rFonts w:ascii="Times New Roman" w:hAnsi="Times New Roman" w:cs="Times New Roman"/>
                <w:sz w:val="24"/>
                <w:szCs w:val="24"/>
                <w:lang w:val="uk-UA"/>
              </w:rPr>
            </w:pPr>
            <w:r w:rsidRPr="00ED3F56">
              <w:rPr>
                <w:rFonts w:ascii="Times New Roman" w:hAnsi="Times New Roman" w:cs="Times New Roman"/>
                <w:sz w:val="24"/>
                <w:szCs w:val="24"/>
                <w:lang w:val="uk-UA"/>
              </w:rPr>
              <w:t>118</w:t>
            </w:r>
          </w:p>
        </w:tc>
        <w:tc>
          <w:tcPr>
            <w:tcW w:w="1276" w:type="dxa"/>
            <w:tcBorders>
              <w:top w:val="single" w:sz="4" w:space="0" w:color="auto"/>
              <w:left w:val="single" w:sz="4" w:space="0" w:color="auto"/>
              <w:bottom w:val="single" w:sz="4" w:space="0" w:color="auto"/>
              <w:right w:val="single" w:sz="4" w:space="0" w:color="auto"/>
            </w:tcBorders>
            <w:vAlign w:val="center"/>
            <w:hideMark/>
          </w:tcPr>
          <w:p w:rsidR="00205963" w:rsidRPr="00ED3F56" w:rsidRDefault="00205963" w:rsidP="00205963">
            <w:pPr>
              <w:spacing w:after="0" w:line="240" w:lineRule="auto"/>
              <w:jc w:val="center"/>
              <w:rPr>
                <w:rFonts w:ascii="Times New Roman" w:hAnsi="Times New Roman" w:cs="Times New Roman"/>
                <w:sz w:val="24"/>
                <w:szCs w:val="24"/>
                <w:lang w:val="uk-UA"/>
              </w:rPr>
            </w:pPr>
            <w:r w:rsidRPr="00ED3F56">
              <w:rPr>
                <w:rFonts w:ascii="Times New Roman" w:hAnsi="Times New Roman" w:cs="Times New Roman"/>
                <w:sz w:val="24"/>
                <w:szCs w:val="24"/>
                <w:lang w:val="uk-UA"/>
              </w:rPr>
              <w:t>118</w:t>
            </w:r>
          </w:p>
        </w:tc>
        <w:tc>
          <w:tcPr>
            <w:tcW w:w="1117" w:type="dxa"/>
            <w:tcBorders>
              <w:top w:val="single" w:sz="4" w:space="0" w:color="auto"/>
              <w:left w:val="single" w:sz="4" w:space="0" w:color="auto"/>
              <w:bottom w:val="single" w:sz="4" w:space="0" w:color="auto"/>
              <w:right w:val="single" w:sz="4" w:space="0" w:color="auto"/>
            </w:tcBorders>
            <w:vAlign w:val="center"/>
            <w:hideMark/>
          </w:tcPr>
          <w:p w:rsidR="00205963" w:rsidRPr="00ED3F56" w:rsidRDefault="00205963" w:rsidP="00205963">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84</w:t>
            </w:r>
          </w:p>
        </w:tc>
        <w:tc>
          <w:tcPr>
            <w:tcW w:w="886" w:type="dxa"/>
            <w:tcBorders>
              <w:top w:val="single" w:sz="4" w:space="0" w:color="auto"/>
              <w:left w:val="single" w:sz="4" w:space="0" w:color="auto"/>
              <w:bottom w:val="single" w:sz="4" w:space="0" w:color="auto"/>
              <w:right w:val="single" w:sz="4" w:space="0" w:color="auto"/>
            </w:tcBorders>
            <w:vAlign w:val="center"/>
          </w:tcPr>
          <w:p w:rsidR="00205963" w:rsidRPr="00ED3F56" w:rsidRDefault="00205963" w:rsidP="00205963">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886" w:type="dxa"/>
            <w:tcBorders>
              <w:top w:val="single" w:sz="4" w:space="0" w:color="auto"/>
              <w:left w:val="single" w:sz="4" w:space="0" w:color="auto"/>
              <w:bottom w:val="single" w:sz="4" w:space="0" w:color="auto"/>
              <w:right w:val="single" w:sz="4" w:space="0" w:color="auto"/>
            </w:tcBorders>
            <w:vAlign w:val="center"/>
          </w:tcPr>
          <w:p w:rsidR="00205963" w:rsidRPr="00ED3F56" w:rsidRDefault="00205963" w:rsidP="00205963">
            <w:pPr>
              <w:spacing w:after="0" w:line="240" w:lineRule="auto"/>
              <w:jc w:val="center"/>
              <w:rPr>
                <w:rFonts w:ascii="Times New Roman" w:hAnsi="Times New Roman" w:cs="Times New Roman"/>
                <w:sz w:val="24"/>
                <w:szCs w:val="24"/>
                <w:lang w:val="uk-UA"/>
              </w:rPr>
            </w:pPr>
          </w:p>
        </w:tc>
        <w:tc>
          <w:tcPr>
            <w:tcW w:w="886" w:type="dxa"/>
            <w:tcBorders>
              <w:top w:val="single" w:sz="4" w:space="0" w:color="auto"/>
              <w:left w:val="single" w:sz="4" w:space="0" w:color="auto"/>
              <w:bottom w:val="single" w:sz="4" w:space="0" w:color="auto"/>
              <w:right w:val="single" w:sz="4" w:space="0" w:color="auto"/>
            </w:tcBorders>
            <w:vAlign w:val="center"/>
            <w:hideMark/>
          </w:tcPr>
          <w:p w:rsidR="00205963" w:rsidRPr="00ED3F56" w:rsidRDefault="00205963" w:rsidP="00205963">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26</w:t>
            </w:r>
          </w:p>
        </w:tc>
        <w:tc>
          <w:tcPr>
            <w:tcW w:w="929" w:type="dxa"/>
            <w:tcBorders>
              <w:top w:val="single" w:sz="4" w:space="0" w:color="auto"/>
              <w:left w:val="single" w:sz="4" w:space="0" w:color="auto"/>
              <w:bottom w:val="single" w:sz="4" w:space="0" w:color="auto"/>
              <w:right w:val="nil"/>
            </w:tcBorders>
            <w:vAlign w:val="center"/>
          </w:tcPr>
          <w:p w:rsidR="00205963" w:rsidRPr="00ED3F56" w:rsidRDefault="00205963" w:rsidP="00205963">
            <w:pPr>
              <w:spacing w:after="0" w:line="240" w:lineRule="auto"/>
              <w:jc w:val="center"/>
              <w:rPr>
                <w:rFonts w:ascii="Times New Roman" w:hAnsi="Times New Roman" w:cs="Times New Roman"/>
                <w:sz w:val="24"/>
                <w:szCs w:val="24"/>
                <w:lang w:val="uk-UA"/>
              </w:rPr>
            </w:pPr>
          </w:p>
        </w:tc>
      </w:tr>
    </w:tbl>
    <w:p w:rsidR="00205963" w:rsidRPr="00ED3F56" w:rsidRDefault="00205963" w:rsidP="00205963">
      <w:pPr>
        <w:spacing w:after="0" w:line="240" w:lineRule="auto"/>
        <w:jc w:val="both"/>
        <w:rPr>
          <w:rFonts w:ascii="Times New Roman" w:hAnsi="Times New Roman" w:cs="Times New Roman"/>
          <w:sz w:val="24"/>
          <w:szCs w:val="24"/>
          <w:lang w:val="uk-UA"/>
        </w:rPr>
      </w:pPr>
      <w:r w:rsidRPr="00ED3F56">
        <w:rPr>
          <w:rFonts w:ascii="Times New Roman" w:hAnsi="Times New Roman" w:cs="Times New Roman"/>
          <w:sz w:val="24"/>
          <w:szCs w:val="24"/>
          <w:lang w:val="uk-UA"/>
        </w:rPr>
        <w:t>Освітня програма профільної  середньої освіти для підготовки фахового молодшого бакалавра на основі базової загальної середньої освіти ( протокол №7 від 27.06.2025 р. )</w:t>
      </w:r>
    </w:p>
    <w:p w:rsidR="00205963" w:rsidRPr="00ED3F56" w:rsidRDefault="00205963" w:rsidP="00205963">
      <w:pPr>
        <w:spacing w:after="0" w:line="240" w:lineRule="auto"/>
        <w:jc w:val="both"/>
        <w:rPr>
          <w:rFonts w:ascii="Times New Roman" w:hAnsi="Times New Roman" w:cs="Times New Roman"/>
          <w:sz w:val="24"/>
          <w:szCs w:val="24"/>
          <w:lang w:val="uk-UA"/>
        </w:rPr>
      </w:pPr>
      <w:r w:rsidRPr="00ED3F56">
        <w:rPr>
          <w:rFonts w:ascii="Times New Roman" w:hAnsi="Times New Roman" w:cs="Times New Roman"/>
          <w:sz w:val="24"/>
          <w:szCs w:val="24"/>
          <w:lang w:val="uk-UA"/>
        </w:rPr>
        <w:t>Освітня програма профільної середньої освіти для підготовки фахового молодшого бакалавра на основі базової загальної   середньої освіти зі спеціальностей :133 «Галузеве машинобудування», 274 «Автомобільний транспорт» ( протокол №1 від 30.08.2024р.)</w:t>
      </w:r>
    </w:p>
    <w:p w:rsidR="00205963" w:rsidRPr="00ED3F56" w:rsidRDefault="00205963" w:rsidP="00205963">
      <w:pPr>
        <w:spacing w:after="0" w:line="240" w:lineRule="auto"/>
        <w:jc w:val="both"/>
        <w:rPr>
          <w:rFonts w:ascii="Times New Roman" w:hAnsi="Times New Roman" w:cs="Times New Roman"/>
          <w:sz w:val="28"/>
          <w:szCs w:val="28"/>
          <w:lang w:val="uk-UA"/>
        </w:rPr>
      </w:pPr>
      <w:r w:rsidRPr="00ED3F56">
        <w:rPr>
          <w:rFonts w:ascii="Times New Roman" w:hAnsi="Times New Roman" w:cs="Times New Roman"/>
          <w:sz w:val="28"/>
          <w:szCs w:val="28"/>
          <w:lang w:val="uk-UA"/>
        </w:rPr>
        <w:t xml:space="preserve"> </w:t>
      </w:r>
    </w:p>
    <w:p w:rsidR="00205963" w:rsidRPr="00ED3F56" w:rsidRDefault="00205963" w:rsidP="00205963">
      <w:pPr>
        <w:spacing w:after="0" w:line="240" w:lineRule="auto"/>
        <w:jc w:val="both"/>
        <w:rPr>
          <w:rFonts w:ascii="Times New Roman" w:hAnsi="Times New Roman" w:cs="Times New Roman"/>
          <w:sz w:val="24"/>
          <w:szCs w:val="24"/>
          <w:lang w:val="uk-UA"/>
        </w:rPr>
      </w:pPr>
      <w:r w:rsidRPr="00ED3F56">
        <w:rPr>
          <w:rFonts w:ascii="Times New Roman" w:hAnsi="Times New Roman" w:cs="Times New Roman"/>
          <w:b/>
          <w:sz w:val="24"/>
          <w:szCs w:val="24"/>
          <w:lang w:val="uk-UA"/>
        </w:rPr>
        <w:t>Розробник:</w:t>
      </w:r>
      <w:r w:rsidRPr="00ED3F56">
        <w:rPr>
          <w:rFonts w:ascii="Times New Roman" w:hAnsi="Times New Roman" w:cs="Times New Roman"/>
          <w:sz w:val="24"/>
          <w:szCs w:val="24"/>
          <w:lang w:val="uk-UA"/>
        </w:rPr>
        <w:t xml:space="preserve"> Наталія ГРОМОВА викладач вищої категорії, старший викладач.</w:t>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t xml:space="preserve"> </w:t>
      </w:r>
    </w:p>
    <w:p w:rsidR="00205963" w:rsidRPr="00ED3F56" w:rsidRDefault="00205963" w:rsidP="00205963">
      <w:pPr>
        <w:spacing w:after="0" w:line="240" w:lineRule="auto"/>
        <w:jc w:val="both"/>
        <w:rPr>
          <w:rFonts w:ascii="Times New Roman" w:hAnsi="Times New Roman" w:cs="Times New Roman"/>
          <w:b/>
          <w:sz w:val="24"/>
          <w:szCs w:val="24"/>
          <w:lang w:val="uk-UA"/>
        </w:rPr>
      </w:pPr>
      <w:r w:rsidRPr="00ED3F56">
        <w:rPr>
          <w:rFonts w:ascii="Times New Roman" w:hAnsi="Times New Roman" w:cs="Times New Roman"/>
          <w:sz w:val="24"/>
          <w:szCs w:val="24"/>
          <w:lang w:val="uk-UA"/>
        </w:rPr>
        <w:t xml:space="preserve"> Робоча навчальна програма дисципліни розглянута та ухвалена на засіданні циклової комісії </w:t>
      </w:r>
      <w:r w:rsidRPr="00ED3F56">
        <w:rPr>
          <w:rFonts w:ascii="Times New Roman" w:hAnsi="Times New Roman" w:cs="Times New Roman"/>
          <w:b/>
          <w:sz w:val="24"/>
          <w:szCs w:val="24"/>
          <w:lang w:val="uk-UA"/>
        </w:rPr>
        <w:t>«Природничо-наукової  підготовки»</w:t>
      </w:r>
    </w:p>
    <w:p w:rsidR="00205963" w:rsidRPr="00ED3F56" w:rsidRDefault="00205963" w:rsidP="00205963">
      <w:pPr>
        <w:spacing w:after="0" w:line="240" w:lineRule="auto"/>
        <w:jc w:val="both"/>
        <w:rPr>
          <w:rFonts w:ascii="Times New Roman" w:hAnsi="Times New Roman" w:cs="Times New Roman"/>
          <w:sz w:val="24"/>
          <w:szCs w:val="24"/>
          <w:lang w:val="uk-UA"/>
        </w:rPr>
      </w:pP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t xml:space="preserve"> </w:t>
      </w:r>
    </w:p>
    <w:p w:rsidR="00205963" w:rsidRPr="00ED3F56" w:rsidRDefault="00205963" w:rsidP="00205963">
      <w:pPr>
        <w:spacing w:after="0" w:line="240" w:lineRule="auto"/>
        <w:jc w:val="both"/>
        <w:rPr>
          <w:rFonts w:ascii="Times New Roman" w:hAnsi="Times New Roman" w:cs="Times New Roman"/>
          <w:sz w:val="24"/>
          <w:szCs w:val="24"/>
          <w:lang w:val="uk-UA"/>
        </w:rPr>
      </w:pPr>
      <w:r w:rsidRPr="00ED3F56">
        <w:rPr>
          <w:rFonts w:ascii="Times New Roman" w:hAnsi="Times New Roman" w:cs="Times New Roman"/>
          <w:sz w:val="24"/>
          <w:szCs w:val="24"/>
          <w:lang w:val="uk-UA"/>
        </w:rPr>
        <w:t>Протокол від «_____» ________________ 20___ року № ____</w:t>
      </w:r>
    </w:p>
    <w:p w:rsidR="00205963" w:rsidRPr="00ED3F56" w:rsidRDefault="00205963" w:rsidP="00205963">
      <w:pPr>
        <w:spacing w:after="0" w:line="240" w:lineRule="auto"/>
        <w:jc w:val="both"/>
        <w:rPr>
          <w:rFonts w:ascii="Times New Roman" w:hAnsi="Times New Roman" w:cs="Times New Roman"/>
          <w:sz w:val="24"/>
          <w:szCs w:val="24"/>
          <w:lang w:val="uk-UA"/>
        </w:rPr>
      </w:pPr>
    </w:p>
    <w:p w:rsidR="00205963" w:rsidRPr="00ED3F56" w:rsidRDefault="00205963" w:rsidP="00205963">
      <w:pPr>
        <w:spacing w:after="0" w:line="240" w:lineRule="auto"/>
        <w:jc w:val="both"/>
        <w:rPr>
          <w:rFonts w:ascii="Times New Roman" w:hAnsi="Times New Roman" w:cs="Times New Roman"/>
          <w:sz w:val="24"/>
          <w:szCs w:val="24"/>
          <w:lang w:val="uk-UA"/>
        </w:rPr>
      </w:pPr>
      <w:r w:rsidRPr="00ED3F56">
        <w:rPr>
          <w:rFonts w:ascii="Times New Roman" w:hAnsi="Times New Roman" w:cs="Times New Roman"/>
          <w:sz w:val="24"/>
          <w:szCs w:val="24"/>
          <w:lang w:val="uk-UA"/>
        </w:rPr>
        <w:t xml:space="preserve">Голова циклової комісії </w:t>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r>
      <w:r w:rsidRPr="00ED3F56">
        <w:rPr>
          <w:rFonts w:ascii="Times New Roman" w:hAnsi="Times New Roman" w:cs="Times New Roman"/>
          <w:sz w:val="24"/>
          <w:szCs w:val="24"/>
          <w:lang w:val="uk-UA"/>
        </w:rPr>
        <w:tab/>
        <w:t xml:space="preserve">   </w:t>
      </w:r>
      <w:r w:rsidRPr="00ED3F56">
        <w:rPr>
          <w:rFonts w:ascii="Times New Roman" w:hAnsi="Times New Roman" w:cs="Times New Roman"/>
          <w:sz w:val="24"/>
          <w:szCs w:val="24"/>
          <w:lang w:val="uk-UA"/>
        </w:rPr>
        <w:tab/>
        <w:t>Марія БЕЛЬСЬКА</w:t>
      </w:r>
    </w:p>
    <w:p w:rsidR="00205963" w:rsidRPr="00ED3F56" w:rsidRDefault="00205963" w:rsidP="00205963">
      <w:pPr>
        <w:spacing w:after="0" w:line="240" w:lineRule="auto"/>
        <w:rPr>
          <w:rFonts w:ascii="Times New Roman" w:hAnsi="Times New Roman" w:cs="Times New Roman"/>
          <w:sz w:val="24"/>
          <w:szCs w:val="24"/>
          <w:lang w:val="uk-UA"/>
        </w:rPr>
      </w:pPr>
    </w:p>
    <w:p w:rsidR="00205963" w:rsidRDefault="00205963" w:rsidP="00205963">
      <w:pPr>
        <w:spacing w:after="0" w:line="240" w:lineRule="auto"/>
        <w:rPr>
          <w:rFonts w:ascii="Times New Roman" w:hAnsi="Times New Roman" w:cs="Times New Roman"/>
          <w:b/>
          <w:sz w:val="28"/>
          <w:szCs w:val="28"/>
          <w:lang w:val="uk-UA"/>
        </w:rPr>
      </w:pPr>
    </w:p>
    <w:p w:rsidR="00205963" w:rsidRPr="0067595C" w:rsidRDefault="00205963" w:rsidP="00EC38FA">
      <w:pPr>
        <w:pStyle w:val="a3"/>
        <w:numPr>
          <w:ilvl w:val="0"/>
          <w:numId w:val="268"/>
        </w:numPr>
        <w:spacing w:after="0" w:line="240" w:lineRule="auto"/>
        <w:rPr>
          <w:rFonts w:ascii="Times New Roman" w:hAnsi="Times New Roman" w:cs="Times New Roman"/>
          <w:b/>
          <w:sz w:val="28"/>
          <w:szCs w:val="28"/>
          <w:lang w:val="uk-UA"/>
        </w:rPr>
      </w:pPr>
      <w:r w:rsidRPr="0067595C">
        <w:rPr>
          <w:rFonts w:ascii="Times New Roman" w:hAnsi="Times New Roman" w:cs="Times New Roman"/>
          <w:b/>
          <w:sz w:val="28"/>
          <w:szCs w:val="28"/>
          <w:lang w:val="uk-UA"/>
        </w:rPr>
        <w:t xml:space="preserve"> Мова навчання:</w:t>
      </w:r>
      <w:r w:rsidRPr="0067595C">
        <w:rPr>
          <w:rFonts w:ascii="Times New Roman" w:hAnsi="Times New Roman" w:cs="Times New Roman"/>
          <w:bCs/>
          <w:sz w:val="28"/>
          <w:szCs w:val="28"/>
          <w:lang w:val="uk-UA"/>
        </w:rPr>
        <w:t xml:space="preserve"> українська</w:t>
      </w:r>
    </w:p>
    <w:p w:rsidR="00205963" w:rsidRPr="007A78B3" w:rsidRDefault="00205963" w:rsidP="00EC38FA">
      <w:pPr>
        <w:pStyle w:val="a3"/>
        <w:numPr>
          <w:ilvl w:val="0"/>
          <w:numId w:val="268"/>
        </w:numPr>
        <w:spacing w:after="0" w:line="240" w:lineRule="auto"/>
        <w:rPr>
          <w:rFonts w:ascii="Times New Roman" w:hAnsi="Times New Roman" w:cs="Times New Roman"/>
          <w:b/>
          <w:sz w:val="28"/>
          <w:szCs w:val="28"/>
          <w:lang w:val="uk-UA"/>
        </w:rPr>
      </w:pPr>
      <w:r w:rsidRPr="007A78B3">
        <w:rPr>
          <w:rFonts w:ascii="Times New Roman" w:hAnsi="Times New Roman" w:cs="Times New Roman"/>
          <w:b/>
          <w:sz w:val="28"/>
          <w:szCs w:val="28"/>
          <w:lang w:val="uk-UA"/>
        </w:rPr>
        <w:t xml:space="preserve">Статус дисципліни: </w:t>
      </w:r>
      <w:r w:rsidRPr="007A78B3">
        <w:rPr>
          <w:rFonts w:ascii="Times New Roman" w:hAnsi="Times New Roman" w:cs="Times New Roman"/>
          <w:bCs/>
          <w:sz w:val="28"/>
          <w:szCs w:val="28"/>
          <w:lang w:val="uk-UA"/>
        </w:rPr>
        <w:t>обов’язкова</w:t>
      </w:r>
    </w:p>
    <w:p w:rsidR="00205963" w:rsidRPr="007A78B3" w:rsidRDefault="00205963" w:rsidP="00EC38FA">
      <w:pPr>
        <w:pStyle w:val="a3"/>
        <w:numPr>
          <w:ilvl w:val="0"/>
          <w:numId w:val="268"/>
        </w:numPr>
        <w:rPr>
          <w:rFonts w:ascii="Times New Roman" w:hAnsi="Times New Roman" w:cs="Times New Roman"/>
          <w:b/>
          <w:bCs/>
          <w:sz w:val="28"/>
          <w:szCs w:val="28"/>
          <w:lang w:val="uk-UA" w:eastAsia="ru-RU"/>
        </w:rPr>
      </w:pPr>
      <w:r w:rsidRPr="007A78B3">
        <w:rPr>
          <w:rFonts w:ascii="Times New Roman" w:hAnsi="Times New Roman" w:cs="Times New Roman"/>
          <w:b/>
          <w:sz w:val="28"/>
          <w:szCs w:val="28"/>
          <w:lang w:val="uk-UA"/>
        </w:rPr>
        <w:t xml:space="preserve">Мета вивчення дисципліни: </w:t>
      </w:r>
      <w:r w:rsidRPr="007A78B3">
        <w:rPr>
          <w:rFonts w:ascii="Times New Roman" w:hAnsi="Times New Roman" w:cs="Times New Roman"/>
          <w:sz w:val="28"/>
          <w:szCs w:val="28"/>
          <w:lang w:val="uk-UA" w:eastAsia="ru-RU"/>
        </w:rPr>
        <w:t xml:space="preserve">навчання хімії на рівні стандарту відповідає меті повної загальної середньої освіти і полягає у забезпеченні загальноосвітньої підготовки з предмета, що </w:t>
      </w:r>
      <w:r w:rsidRPr="007A78B3">
        <w:rPr>
          <w:rFonts w:ascii="Times New Roman" w:hAnsi="Times New Roman" w:cs="Times New Roman"/>
          <w:sz w:val="28"/>
          <w:szCs w:val="28"/>
          <w:shd w:val="clear" w:color="auto" w:fill="FFFFFF"/>
          <w:lang w:val="uk-UA"/>
        </w:rPr>
        <w:t>передбачає уміння пояснювати хімічні явища, робити обґрунтовані висновки про них, усвідомлювати вплив науки і технологій на зміну матеріального, інтелектуального й культурного середовищ.</w:t>
      </w:r>
      <w:r w:rsidRPr="007A78B3">
        <w:rPr>
          <w:rFonts w:ascii="Times New Roman" w:hAnsi="Times New Roman" w:cs="Times New Roman"/>
          <w:sz w:val="28"/>
          <w:szCs w:val="28"/>
          <w:lang w:val="uk-UA"/>
        </w:rPr>
        <w:t xml:space="preserve"> </w:t>
      </w:r>
    </w:p>
    <w:p w:rsidR="00205963" w:rsidRPr="007A78B3" w:rsidRDefault="00205963" w:rsidP="00205963">
      <w:pPr>
        <w:pStyle w:val="a3"/>
        <w:rPr>
          <w:rFonts w:ascii="Times New Roman" w:hAnsi="Times New Roman" w:cs="Times New Roman"/>
          <w:b/>
          <w:bCs/>
          <w:sz w:val="28"/>
          <w:szCs w:val="28"/>
          <w:lang w:val="uk-UA" w:eastAsia="ru-RU"/>
        </w:rPr>
      </w:pPr>
      <w:r w:rsidRPr="007A78B3">
        <w:rPr>
          <w:rFonts w:ascii="Times New Roman" w:hAnsi="Times New Roman" w:cs="Times New Roman"/>
          <w:sz w:val="28"/>
          <w:szCs w:val="28"/>
          <w:lang w:val="uk-UA"/>
        </w:rPr>
        <w:t xml:space="preserve">Мета навчання хімії на рівні стандарту досягається на основі реалізації завдання хімічної освіти – формування засобами навчального предмета </w:t>
      </w:r>
      <w:r w:rsidRPr="007A78B3">
        <w:rPr>
          <w:rFonts w:ascii="Times New Roman" w:hAnsi="Times New Roman" w:cs="Times New Roman"/>
          <w:sz w:val="28"/>
          <w:szCs w:val="28"/>
          <w:lang w:val="uk-UA" w:eastAsia="ru-RU"/>
        </w:rPr>
        <w:t xml:space="preserve">ключових і предметних </w:t>
      </w:r>
      <w:proofErr w:type="spellStart"/>
      <w:r w:rsidRPr="007A78B3">
        <w:rPr>
          <w:rFonts w:ascii="Times New Roman" w:hAnsi="Times New Roman" w:cs="Times New Roman"/>
          <w:sz w:val="28"/>
          <w:szCs w:val="28"/>
          <w:lang w:val="uk-UA" w:eastAsia="ru-RU"/>
        </w:rPr>
        <w:t>компетентностей</w:t>
      </w:r>
      <w:proofErr w:type="spellEnd"/>
      <w:r w:rsidRPr="007A78B3">
        <w:rPr>
          <w:rFonts w:ascii="Times New Roman" w:hAnsi="Times New Roman" w:cs="Times New Roman"/>
          <w:sz w:val="28"/>
          <w:szCs w:val="28"/>
          <w:lang w:val="uk-UA" w:eastAsia="ru-RU"/>
        </w:rPr>
        <w:t>.</w:t>
      </w:r>
    </w:p>
    <w:p w:rsidR="00205963" w:rsidRPr="007A78B3" w:rsidRDefault="00205963" w:rsidP="00EC38FA">
      <w:pPr>
        <w:pStyle w:val="a3"/>
        <w:numPr>
          <w:ilvl w:val="0"/>
          <w:numId w:val="268"/>
        </w:numPr>
        <w:spacing w:after="0" w:line="240" w:lineRule="auto"/>
        <w:rPr>
          <w:rFonts w:ascii="Times New Roman" w:hAnsi="Times New Roman" w:cs="Times New Roman"/>
          <w:b/>
          <w:sz w:val="28"/>
          <w:szCs w:val="28"/>
          <w:lang w:val="uk-UA"/>
        </w:rPr>
      </w:pPr>
      <w:r w:rsidRPr="007A78B3">
        <w:rPr>
          <w:rFonts w:ascii="Times New Roman" w:hAnsi="Times New Roman" w:cs="Times New Roman"/>
          <w:b/>
          <w:sz w:val="28"/>
          <w:szCs w:val="28"/>
          <w:lang w:val="uk-UA"/>
        </w:rPr>
        <w:t xml:space="preserve">Передумови для вивчення дисципліни: </w:t>
      </w:r>
      <w:r w:rsidRPr="007A78B3">
        <w:rPr>
          <w:rFonts w:ascii="Times New Roman" w:hAnsi="Times New Roman" w:cs="Times New Roman"/>
          <w:bCs/>
          <w:sz w:val="28"/>
          <w:szCs w:val="28"/>
          <w:lang w:val="uk-UA"/>
        </w:rPr>
        <w:t>перелік дисциплін, які здобувачі освіти  повинні знати для засвоєння даної дисципліни:</w:t>
      </w:r>
    </w:p>
    <w:p w:rsidR="00205963" w:rsidRPr="007A78B3" w:rsidRDefault="00205963" w:rsidP="00EC38FA">
      <w:pPr>
        <w:pStyle w:val="a3"/>
        <w:numPr>
          <w:ilvl w:val="0"/>
          <w:numId w:val="269"/>
        </w:numPr>
        <w:spacing w:after="0" w:line="240" w:lineRule="auto"/>
        <w:rPr>
          <w:rFonts w:ascii="Times New Roman" w:hAnsi="Times New Roman" w:cs="Times New Roman"/>
          <w:bCs/>
          <w:sz w:val="28"/>
          <w:szCs w:val="28"/>
          <w:lang w:val="uk-UA"/>
        </w:rPr>
      </w:pPr>
      <w:r w:rsidRPr="007A78B3">
        <w:rPr>
          <w:rFonts w:ascii="Times New Roman" w:hAnsi="Times New Roman" w:cs="Times New Roman"/>
          <w:bCs/>
          <w:sz w:val="28"/>
          <w:szCs w:val="28"/>
          <w:lang w:val="uk-UA"/>
        </w:rPr>
        <w:t>математика;</w:t>
      </w:r>
    </w:p>
    <w:p w:rsidR="00205963" w:rsidRPr="007A78B3" w:rsidRDefault="00205963" w:rsidP="00EC38FA">
      <w:pPr>
        <w:pStyle w:val="a3"/>
        <w:numPr>
          <w:ilvl w:val="0"/>
          <w:numId w:val="269"/>
        </w:numPr>
        <w:spacing w:after="0" w:line="240" w:lineRule="auto"/>
        <w:rPr>
          <w:rFonts w:ascii="Times New Roman" w:hAnsi="Times New Roman" w:cs="Times New Roman"/>
          <w:bCs/>
          <w:sz w:val="28"/>
          <w:szCs w:val="28"/>
          <w:lang w:val="uk-UA"/>
        </w:rPr>
      </w:pPr>
      <w:r w:rsidRPr="007A78B3">
        <w:rPr>
          <w:rFonts w:ascii="Times New Roman" w:hAnsi="Times New Roman" w:cs="Times New Roman"/>
          <w:bCs/>
          <w:sz w:val="28"/>
          <w:szCs w:val="28"/>
          <w:lang w:val="uk-UA"/>
        </w:rPr>
        <w:t>фізика;</w:t>
      </w:r>
    </w:p>
    <w:p w:rsidR="00205963" w:rsidRPr="007A78B3" w:rsidRDefault="00205963" w:rsidP="00EC38FA">
      <w:pPr>
        <w:pStyle w:val="a3"/>
        <w:numPr>
          <w:ilvl w:val="0"/>
          <w:numId w:val="269"/>
        </w:numPr>
        <w:spacing w:after="0" w:line="240" w:lineRule="auto"/>
        <w:rPr>
          <w:rFonts w:ascii="Times New Roman" w:hAnsi="Times New Roman" w:cs="Times New Roman"/>
          <w:bCs/>
          <w:sz w:val="28"/>
          <w:szCs w:val="28"/>
          <w:lang w:val="uk-UA"/>
        </w:rPr>
      </w:pPr>
      <w:r w:rsidRPr="007A78B3">
        <w:rPr>
          <w:rFonts w:ascii="Times New Roman" w:hAnsi="Times New Roman" w:cs="Times New Roman"/>
          <w:bCs/>
          <w:sz w:val="28"/>
          <w:szCs w:val="28"/>
          <w:lang w:val="uk-UA"/>
        </w:rPr>
        <w:t>гуманітарні науки.</w:t>
      </w:r>
    </w:p>
    <w:p w:rsidR="00205963" w:rsidRPr="007A78B3" w:rsidRDefault="00205963" w:rsidP="00EC38FA">
      <w:pPr>
        <w:pStyle w:val="a3"/>
        <w:numPr>
          <w:ilvl w:val="0"/>
          <w:numId w:val="268"/>
        </w:numPr>
        <w:spacing w:line="240" w:lineRule="auto"/>
        <w:rPr>
          <w:rFonts w:ascii="Times New Roman" w:hAnsi="Times New Roman" w:cs="Times New Roman"/>
          <w:sz w:val="28"/>
          <w:szCs w:val="28"/>
          <w:lang w:val="uk-UA"/>
        </w:rPr>
      </w:pPr>
      <w:r w:rsidRPr="007A78B3">
        <w:rPr>
          <w:rFonts w:ascii="Times New Roman" w:hAnsi="Times New Roman" w:cs="Times New Roman"/>
          <w:b/>
          <w:sz w:val="28"/>
          <w:szCs w:val="28"/>
          <w:lang w:val="uk-UA"/>
        </w:rPr>
        <w:t xml:space="preserve"> Перелік загальних та спеціальних </w:t>
      </w:r>
      <w:proofErr w:type="spellStart"/>
      <w:r w:rsidRPr="007A78B3">
        <w:rPr>
          <w:rFonts w:ascii="Times New Roman" w:hAnsi="Times New Roman" w:cs="Times New Roman"/>
          <w:b/>
          <w:sz w:val="28"/>
          <w:szCs w:val="28"/>
          <w:lang w:val="uk-UA"/>
        </w:rPr>
        <w:t>компетентностей</w:t>
      </w:r>
      <w:proofErr w:type="spellEnd"/>
      <w:r w:rsidRPr="007A78B3">
        <w:rPr>
          <w:rFonts w:ascii="Times New Roman" w:hAnsi="Times New Roman" w:cs="Times New Roman"/>
          <w:b/>
          <w:sz w:val="28"/>
          <w:szCs w:val="28"/>
          <w:lang w:val="uk-UA"/>
        </w:rPr>
        <w:t>, очікувані результати навчання:</w:t>
      </w:r>
    </w:p>
    <w:p w:rsidR="00205963" w:rsidRPr="007A78B3" w:rsidRDefault="00205963" w:rsidP="00205963">
      <w:pPr>
        <w:pStyle w:val="a3"/>
        <w:spacing w:line="240" w:lineRule="auto"/>
        <w:rPr>
          <w:rFonts w:ascii="Times New Roman" w:hAnsi="Times New Roman" w:cs="Times New Roman"/>
          <w:sz w:val="28"/>
          <w:szCs w:val="28"/>
          <w:lang w:val="uk-UA"/>
        </w:rPr>
      </w:pPr>
      <w:r w:rsidRPr="007A78B3">
        <w:rPr>
          <w:rFonts w:ascii="Times New Roman" w:hAnsi="Times New Roman" w:cs="Times New Roman"/>
          <w:b/>
          <w:sz w:val="28"/>
          <w:szCs w:val="28"/>
          <w:lang w:val="uk-UA"/>
        </w:rPr>
        <w:t xml:space="preserve"> </w:t>
      </w:r>
    </w:p>
    <w:p w:rsidR="00205963" w:rsidRPr="007A78B3" w:rsidRDefault="00205963" w:rsidP="00205963">
      <w:pPr>
        <w:pStyle w:val="a3"/>
        <w:spacing w:line="240" w:lineRule="auto"/>
        <w:rPr>
          <w:rFonts w:ascii="Times New Roman" w:hAnsi="Times New Roman" w:cs="Times New Roman"/>
          <w:sz w:val="24"/>
          <w:szCs w:val="24"/>
          <w:lang w:val="uk-UA"/>
        </w:rPr>
      </w:pPr>
    </w:p>
    <w:p w:rsidR="00205963" w:rsidRPr="007A78B3" w:rsidRDefault="00205963" w:rsidP="00205963">
      <w:pPr>
        <w:spacing w:line="240" w:lineRule="auto"/>
        <w:ind w:left="720"/>
        <w:contextualSpacing/>
        <w:rPr>
          <w:rFonts w:ascii="Times New Roman" w:hAnsi="Times New Roman" w:cs="Times New Roman"/>
          <w:b/>
          <w:sz w:val="28"/>
          <w:szCs w:val="28"/>
          <w:u w:val="single"/>
          <w:lang w:val="uk-UA"/>
        </w:rPr>
      </w:pPr>
      <w:proofErr w:type="spellStart"/>
      <w:r w:rsidRPr="007A78B3">
        <w:rPr>
          <w:rFonts w:ascii="Times New Roman" w:hAnsi="Times New Roman" w:cs="Times New Roman"/>
          <w:b/>
          <w:sz w:val="28"/>
          <w:szCs w:val="28"/>
          <w:u w:val="single"/>
          <w:lang w:val="uk-UA"/>
        </w:rPr>
        <w:t>Знаннєвий</w:t>
      </w:r>
      <w:proofErr w:type="spellEnd"/>
      <w:r w:rsidRPr="007A78B3">
        <w:rPr>
          <w:rFonts w:ascii="Times New Roman" w:hAnsi="Times New Roman" w:cs="Times New Roman"/>
          <w:b/>
          <w:sz w:val="28"/>
          <w:szCs w:val="28"/>
          <w:u w:val="single"/>
          <w:lang w:val="uk-UA"/>
        </w:rPr>
        <w:t xml:space="preserve"> компонент:</w:t>
      </w:r>
    </w:p>
    <w:p w:rsidR="00205963" w:rsidRPr="007A78B3" w:rsidRDefault="00205963" w:rsidP="00205963">
      <w:pPr>
        <w:spacing w:line="240" w:lineRule="auto"/>
        <w:ind w:left="720"/>
        <w:contextualSpacing/>
        <w:rPr>
          <w:rFonts w:ascii="Times New Roman" w:hAnsi="Times New Roman" w:cs="Times New Roman"/>
          <w:b/>
          <w:i/>
          <w:sz w:val="28"/>
          <w:szCs w:val="28"/>
          <w:lang w:val="uk-UA"/>
        </w:rPr>
      </w:pPr>
      <w:r w:rsidRPr="007A78B3">
        <w:rPr>
          <w:rFonts w:ascii="Times New Roman" w:hAnsi="Times New Roman" w:cs="Times New Roman"/>
          <w:b/>
          <w:i/>
          <w:sz w:val="28"/>
          <w:szCs w:val="28"/>
          <w:lang w:val="uk-UA"/>
        </w:rPr>
        <w:t xml:space="preserve"> Здобувач освіти називає </w:t>
      </w:r>
    </w:p>
    <w:p w:rsidR="00205963" w:rsidRPr="007A78B3" w:rsidRDefault="00205963" w:rsidP="00205963">
      <w:pPr>
        <w:spacing w:line="240" w:lineRule="auto"/>
        <w:ind w:left="720"/>
        <w:contextualSpacing/>
        <w:rPr>
          <w:rFonts w:ascii="Times New Roman" w:hAnsi="Times New Roman" w:cs="Times New Roman"/>
          <w:sz w:val="28"/>
          <w:szCs w:val="28"/>
          <w:lang w:val="uk-UA"/>
        </w:rPr>
      </w:pPr>
      <w:r w:rsidRPr="007A78B3">
        <w:rPr>
          <w:rFonts w:ascii="Times New Roman" w:hAnsi="Times New Roman" w:cs="Times New Roman"/>
          <w:sz w:val="28"/>
          <w:szCs w:val="28"/>
          <w:lang w:val="uk-UA"/>
        </w:rPr>
        <w:t xml:space="preserve">загальні формули </w:t>
      </w:r>
      <w:proofErr w:type="spellStart"/>
      <w:r w:rsidRPr="007A78B3">
        <w:rPr>
          <w:rFonts w:ascii="Times New Roman" w:hAnsi="Times New Roman" w:cs="Times New Roman"/>
          <w:sz w:val="28"/>
          <w:szCs w:val="28"/>
          <w:lang w:val="uk-UA"/>
        </w:rPr>
        <w:t>алканів,алкенів</w:t>
      </w:r>
      <w:proofErr w:type="spellEnd"/>
      <w:r w:rsidRPr="007A78B3">
        <w:rPr>
          <w:rFonts w:ascii="Times New Roman" w:hAnsi="Times New Roman" w:cs="Times New Roman"/>
          <w:sz w:val="28"/>
          <w:szCs w:val="28"/>
          <w:lang w:val="uk-UA"/>
        </w:rPr>
        <w:t xml:space="preserve">, алкінів, функціональні групи спиртів, альдегідів, карбонових </w:t>
      </w:r>
      <w:proofErr w:type="spellStart"/>
      <w:r w:rsidRPr="007A78B3">
        <w:rPr>
          <w:rFonts w:ascii="Times New Roman" w:hAnsi="Times New Roman" w:cs="Times New Roman"/>
          <w:sz w:val="28"/>
          <w:szCs w:val="28"/>
          <w:lang w:val="uk-UA"/>
        </w:rPr>
        <w:t>кислот,естерів,вуглеводнів</w:t>
      </w:r>
      <w:proofErr w:type="spellEnd"/>
      <w:r w:rsidRPr="007A78B3">
        <w:rPr>
          <w:rFonts w:ascii="Times New Roman" w:hAnsi="Times New Roman" w:cs="Times New Roman"/>
          <w:sz w:val="28"/>
          <w:szCs w:val="28"/>
          <w:lang w:val="uk-UA"/>
        </w:rPr>
        <w:t>, називає їх за систематичною номенклатурою</w:t>
      </w:r>
    </w:p>
    <w:p w:rsidR="00205963" w:rsidRPr="007A78B3" w:rsidRDefault="00205963" w:rsidP="00205963">
      <w:pPr>
        <w:spacing w:line="240" w:lineRule="auto"/>
        <w:ind w:left="720"/>
        <w:contextualSpacing/>
        <w:rPr>
          <w:rFonts w:ascii="Times New Roman" w:hAnsi="Times New Roman" w:cs="Times New Roman"/>
          <w:b/>
          <w:i/>
          <w:sz w:val="28"/>
          <w:szCs w:val="28"/>
          <w:lang w:val="uk-UA"/>
        </w:rPr>
      </w:pPr>
      <w:r w:rsidRPr="007A78B3">
        <w:rPr>
          <w:rFonts w:ascii="Times New Roman" w:hAnsi="Times New Roman" w:cs="Times New Roman"/>
          <w:b/>
          <w:i/>
          <w:sz w:val="28"/>
          <w:szCs w:val="28"/>
          <w:lang w:val="uk-UA"/>
        </w:rPr>
        <w:t xml:space="preserve"> пояснює</w:t>
      </w:r>
    </w:p>
    <w:p w:rsidR="00205963" w:rsidRPr="007A78B3" w:rsidRDefault="00205963" w:rsidP="00205963">
      <w:pPr>
        <w:spacing w:line="240" w:lineRule="auto"/>
        <w:ind w:left="720"/>
        <w:contextualSpacing/>
        <w:rPr>
          <w:rFonts w:ascii="Times New Roman" w:hAnsi="Times New Roman" w:cs="Times New Roman"/>
          <w:sz w:val="28"/>
          <w:szCs w:val="28"/>
          <w:lang w:val="uk-UA"/>
        </w:rPr>
      </w:pPr>
      <w:r w:rsidRPr="007A78B3">
        <w:rPr>
          <w:rFonts w:ascii="Times New Roman" w:hAnsi="Times New Roman" w:cs="Times New Roman"/>
          <w:sz w:val="28"/>
          <w:szCs w:val="28"/>
          <w:lang w:val="uk-UA"/>
        </w:rPr>
        <w:t xml:space="preserve">суть явища ізомерії, залежність властивостей речовин від складу і будови їхніх молекул; вплив функціональної групи  на фізичні та хімічні властивості </w:t>
      </w:r>
      <w:proofErr w:type="spellStart"/>
      <w:r w:rsidRPr="007A78B3">
        <w:rPr>
          <w:rFonts w:ascii="Times New Roman" w:hAnsi="Times New Roman" w:cs="Times New Roman"/>
          <w:sz w:val="28"/>
          <w:szCs w:val="28"/>
          <w:lang w:val="uk-UA"/>
        </w:rPr>
        <w:t>оксигеновміснох</w:t>
      </w:r>
      <w:proofErr w:type="spellEnd"/>
      <w:r w:rsidRPr="007A78B3">
        <w:rPr>
          <w:rFonts w:ascii="Times New Roman" w:hAnsi="Times New Roman" w:cs="Times New Roman"/>
          <w:sz w:val="28"/>
          <w:szCs w:val="28"/>
          <w:lang w:val="uk-UA"/>
        </w:rPr>
        <w:t xml:space="preserve"> органічних </w:t>
      </w:r>
      <w:proofErr w:type="spellStart"/>
      <w:r w:rsidRPr="007A78B3">
        <w:rPr>
          <w:rFonts w:ascii="Times New Roman" w:hAnsi="Times New Roman" w:cs="Times New Roman"/>
          <w:sz w:val="28"/>
          <w:szCs w:val="28"/>
          <w:lang w:val="uk-UA"/>
        </w:rPr>
        <w:t>сполук</w:t>
      </w:r>
      <w:proofErr w:type="spellEnd"/>
    </w:p>
    <w:p w:rsidR="00205963" w:rsidRPr="007A78B3" w:rsidRDefault="00205963" w:rsidP="00205963">
      <w:pPr>
        <w:spacing w:line="240" w:lineRule="auto"/>
        <w:ind w:left="720"/>
        <w:contextualSpacing/>
        <w:rPr>
          <w:rFonts w:ascii="Times New Roman" w:hAnsi="Times New Roman" w:cs="Times New Roman"/>
          <w:b/>
          <w:i/>
          <w:sz w:val="28"/>
          <w:szCs w:val="28"/>
          <w:lang w:val="uk-UA"/>
        </w:rPr>
      </w:pPr>
      <w:r w:rsidRPr="007A78B3">
        <w:rPr>
          <w:rFonts w:ascii="Times New Roman" w:hAnsi="Times New Roman" w:cs="Times New Roman"/>
          <w:b/>
          <w:i/>
          <w:sz w:val="28"/>
          <w:szCs w:val="28"/>
          <w:lang w:val="uk-UA"/>
        </w:rPr>
        <w:t>наводить приклади</w:t>
      </w:r>
    </w:p>
    <w:p w:rsidR="00205963" w:rsidRPr="007A78B3" w:rsidRDefault="00205963" w:rsidP="00205963">
      <w:pPr>
        <w:spacing w:line="240" w:lineRule="auto"/>
        <w:ind w:left="720"/>
        <w:contextualSpacing/>
        <w:rPr>
          <w:rFonts w:ascii="Times New Roman" w:hAnsi="Times New Roman" w:cs="Times New Roman"/>
          <w:sz w:val="28"/>
          <w:szCs w:val="28"/>
          <w:lang w:val="uk-UA"/>
        </w:rPr>
      </w:pPr>
      <w:r w:rsidRPr="007A78B3">
        <w:rPr>
          <w:rFonts w:ascii="Times New Roman" w:hAnsi="Times New Roman" w:cs="Times New Roman"/>
          <w:sz w:val="28"/>
          <w:szCs w:val="28"/>
          <w:lang w:val="uk-UA"/>
        </w:rPr>
        <w:t xml:space="preserve">насичених, ненасичених, ароматичних вуглеводнів, спиртів, альдегідів, карбонових кислот, </w:t>
      </w:r>
      <w:proofErr w:type="spellStart"/>
      <w:r w:rsidRPr="007A78B3">
        <w:rPr>
          <w:rFonts w:ascii="Times New Roman" w:hAnsi="Times New Roman" w:cs="Times New Roman"/>
          <w:sz w:val="28"/>
          <w:szCs w:val="28"/>
          <w:lang w:val="uk-UA"/>
        </w:rPr>
        <w:t>естерів</w:t>
      </w:r>
      <w:proofErr w:type="spellEnd"/>
      <w:r w:rsidRPr="007A78B3">
        <w:rPr>
          <w:rFonts w:ascii="Times New Roman" w:hAnsi="Times New Roman" w:cs="Times New Roman"/>
          <w:sz w:val="28"/>
          <w:szCs w:val="28"/>
          <w:lang w:val="uk-UA"/>
        </w:rPr>
        <w:t xml:space="preserve">, жирів, вуглеводів і їхні тривіальні назви; поширення </w:t>
      </w:r>
      <w:proofErr w:type="spellStart"/>
      <w:r w:rsidRPr="007A78B3">
        <w:rPr>
          <w:rFonts w:ascii="Times New Roman" w:hAnsi="Times New Roman" w:cs="Times New Roman"/>
          <w:sz w:val="28"/>
          <w:szCs w:val="28"/>
          <w:lang w:val="uk-UA"/>
        </w:rPr>
        <w:t>оксигеновмісних</w:t>
      </w:r>
      <w:proofErr w:type="spellEnd"/>
      <w:r w:rsidRPr="007A78B3">
        <w:rPr>
          <w:rFonts w:ascii="Times New Roman" w:hAnsi="Times New Roman" w:cs="Times New Roman"/>
          <w:sz w:val="28"/>
          <w:szCs w:val="28"/>
          <w:lang w:val="uk-UA"/>
        </w:rPr>
        <w:t xml:space="preserve"> органічних </w:t>
      </w:r>
      <w:proofErr w:type="spellStart"/>
      <w:r w:rsidRPr="007A78B3">
        <w:rPr>
          <w:rFonts w:ascii="Times New Roman" w:hAnsi="Times New Roman" w:cs="Times New Roman"/>
          <w:sz w:val="28"/>
          <w:szCs w:val="28"/>
          <w:lang w:val="uk-UA"/>
        </w:rPr>
        <w:t>сполук</w:t>
      </w:r>
      <w:proofErr w:type="spellEnd"/>
      <w:r w:rsidRPr="007A78B3">
        <w:rPr>
          <w:rFonts w:ascii="Times New Roman" w:hAnsi="Times New Roman" w:cs="Times New Roman"/>
          <w:sz w:val="28"/>
          <w:szCs w:val="28"/>
          <w:lang w:val="uk-UA"/>
        </w:rPr>
        <w:t xml:space="preserve"> у природі і харчових продуктах</w:t>
      </w:r>
    </w:p>
    <w:p w:rsidR="00205963" w:rsidRPr="007A78B3" w:rsidRDefault="00205963" w:rsidP="00205963">
      <w:pPr>
        <w:spacing w:line="240" w:lineRule="auto"/>
        <w:ind w:left="720"/>
        <w:contextualSpacing/>
        <w:rPr>
          <w:rFonts w:ascii="Times New Roman" w:hAnsi="Times New Roman" w:cs="Times New Roman"/>
          <w:b/>
          <w:sz w:val="28"/>
          <w:szCs w:val="28"/>
          <w:u w:val="single"/>
          <w:lang w:val="uk-UA"/>
        </w:rPr>
      </w:pPr>
      <w:r w:rsidRPr="007A78B3">
        <w:rPr>
          <w:rFonts w:ascii="Times New Roman" w:hAnsi="Times New Roman" w:cs="Times New Roman"/>
          <w:b/>
          <w:sz w:val="28"/>
          <w:szCs w:val="28"/>
          <w:u w:val="single"/>
          <w:lang w:val="uk-UA"/>
        </w:rPr>
        <w:t>Діяльнісний компонент</w:t>
      </w:r>
    </w:p>
    <w:p w:rsidR="00205963" w:rsidRPr="007A78B3" w:rsidRDefault="00205963" w:rsidP="00205963">
      <w:pPr>
        <w:spacing w:line="240" w:lineRule="auto"/>
        <w:ind w:left="720"/>
        <w:contextualSpacing/>
        <w:rPr>
          <w:rFonts w:ascii="Times New Roman" w:hAnsi="Times New Roman" w:cs="Times New Roman"/>
          <w:b/>
          <w:i/>
          <w:sz w:val="28"/>
          <w:szCs w:val="28"/>
          <w:lang w:val="uk-UA"/>
        </w:rPr>
      </w:pPr>
      <w:r w:rsidRPr="007A78B3">
        <w:rPr>
          <w:rFonts w:ascii="Times New Roman" w:hAnsi="Times New Roman" w:cs="Times New Roman"/>
          <w:b/>
          <w:i/>
          <w:sz w:val="28"/>
          <w:szCs w:val="28"/>
          <w:lang w:val="uk-UA"/>
        </w:rPr>
        <w:t>складає</w:t>
      </w:r>
    </w:p>
    <w:p w:rsidR="00205963" w:rsidRPr="007A78B3" w:rsidRDefault="00205963" w:rsidP="00205963">
      <w:pPr>
        <w:spacing w:line="240" w:lineRule="auto"/>
        <w:ind w:left="720"/>
        <w:contextualSpacing/>
        <w:rPr>
          <w:rFonts w:ascii="Times New Roman" w:hAnsi="Times New Roman" w:cs="Times New Roman"/>
          <w:sz w:val="28"/>
          <w:szCs w:val="28"/>
          <w:lang w:val="uk-UA"/>
        </w:rPr>
      </w:pPr>
      <w:r w:rsidRPr="007A78B3">
        <w:rPr>
          <w:rFonts w:ascii="Times New Roman" w:hAnsi="Times New Roman" w:cs="Times New Roman"/>
          <w:sz w:val="28"/>
          <w:szCs w:val="28"/>
          <w:lang w:val="uk-UA"/>
        </w:rPr>
        <w:t xml:space="preserve">молекулярні, структурні та </w:t>
      </w:r>
      <w:proofErr w:type="spellStart"/>
      <w:r w:rsidRPr="007A78B3">
        <w:rPr>
          <w:rFonts w:ascii="Times New Roman" w:hAnsi="Times New Roman" w:cs="Times New Roman"/>
          <w:sz w:val="28"/>
          <w:szCs w:val="28"/>
          <w:lang w:val="uk-UA"/>
        </w:rPr>
        <w:t>напівструктурні</w:t>
      </w:r>
      <w:proofErr w:type="spellEnd"/>
      <w:r w:rsidRPr="007A78B3">
        <w:rPr>
          <w:rFonts w:ascii="Times New Roman" w:hAnsi="Times New Roman" w:cs="Times New Roman"/>
          <w:sz w:val="28"/>
          <w:szCs w:val="28"/>
          <w:lang w:val="uk-UA"/>
        </w:rPr>
        <w:t xml:space="preserve"> формули всіх вивчених органічних </w:t>
      </w:r>
      <w:proofErr w:type="spellStart"/>
      <w:r w:rsidRPr="007A78B3">
        <w:rPr>
          <w:rFonts w:ascii="Times New Roman" w:hAnsi="Times New Roman" w:cs="Times New Roman"/>
          <w:sz w:val="28"/>
          <w:szCs w:val="28"/>
          <w:lang w:val="uk-UA"/>
        </w:rPr>
        <w:t>сполук</w:t>
      </w:r>
      <w:proofErr w:type="spellEnd"/>
      <w:r w:rsidRPr="007A78B3">
        <w:rPr>
          <w:rFonts w:ascii="Times New Roman" w:hAnsi="Times New Roman" w:cs="Times New Roman"/>
          <w:sz w:val="28"/>
          <w:szCs w:val="28"/>
          <w:lang w:val="uk-UA"/>
        </w:rPr>
        <w:t xml:space="preserve">; </w:t>
      </w:r>
    </w:p>
    <w:p w:rsidR="00205963" w:rsidRPr="007A78B3" w:rsidRDefault="00205963" w:rsidP="00205963">
      <w:pPr>
        <w:spacing w:line="240" w:lineRule="auto"/>
        <w:ind w:left="720"/>
        <w:contextualSpacing/>
        <w:rPr>
          <w:rFonts w:ascii="Times New Roman" w:hAnsi="Times New Roman" w:cs="Times New Roman"/>
          <w:sz w:val="28"/>
          <w:szCs w:val="28"/>
          <w:lang w:val="uk-UA"/>
        </w:rPr>
      </w:pPr>
      <w:r w:rsidRPr="007A78B3">
        <w:rPr>
          <w:rFonts w:ascii="Times New Roman" w:hAnsi="Times New Roman" w:cs="Times New Roman"/>
          <w:sz w:val="28"/>
          <w:szCs w:val="28"/>
          <w:lang w:val="uk-UA"/>
        </w:rPr>
        <w:t xml:space="preserve">рівняння реакцій, що характеризують хімічні властивості класів органічних </w:t>
      </w:r>
      <w:proofErr w:type="spellStart"/>
      <w:r w:rsidRPr="007A78B3">
        <w:rPr>
          <w:rFonts w:ascii="Times New Roman" w:hAnsi="Times New Roman" w:cs="Times New Roman"/>
          <w:sz w:val="28"/>
          <w:szCs w:val="28"/>
          <w:lang w:val="uk-UA"/>
        </w:rPr>
        <w:t>сполук</w:t>
      </w:r>
      <w:proofErr w:type="spellEnd"/>
      <w:r w:rsidRPr="007A78B3">
        <w:rPr>
          <w:rFonts w:ascii="Times New Roman" w:hAnsi="Times New Roman" w:cs="Times New Roman"/>
          <w:sz w:val="28"/>
          <w:szCs w:val="28"/>
          <w:lang w:val="uk-UA"/>
        </w:rPr>
        <w:t>;</w:t>
      </w:r>
    </w:p>
    <w:p w:rsidR="00205963" w:rsidRPr="007A78B3" w:rsidRDefault="00205963" w:rsidP="00205963">
      <w:pPr>
        <w:spacing w:line="240" w:lineRule="auto"/>
        <w:ind w:left="720"/>
        <w:contextualSpacing/>
        <w:rPr>
          <w:rFonts w:ascii="Times New Roman" w:hAnsi="Times New Roman" w:cs="Times New Roman"/>
          <w:b/>
          <w:i/>
          <w:sz w:val="28"/>
          <w:szCs w:val="28"/>
          <w:lang w:val="uk-UA"/>
        </w:rPr>
      </w:pPr>
      <w:r w:rsidRPr="007A78B3">
        <w:rPr>
          <w:rFonts w:ascii="Times New Roman" w:hAnsi="Times New Roman" w:cs="Times New Roman"/>
          <w:b/>
          <w:i/>
          <w:sz w:val="28"/>
          <w:szCs w:val="28"/>
          <w:lang w:val="uk-UA"/>
        </w:rPr>
        <w:t>розв’язує задачі</w:t>
      </w:r>
    </w:p>
    <w:p w:rsidR="00205963" w:rsidRPr="007A78B3" w:rsidRDefault="00205963" w:rsidP="00205963">
      <w:pPr>
        <w:spacing w:line="240" w:lineRule="auto"/>
        <w:ind w:left="720"/>
        <w:contextualSpacing/>
        <w:rPr>
          <w:rFonts w:ascii="Times New Roman" w:hAnsi="Times New Roman" w:cs="Times New Roman"/>
          <w:sz w:val="28"/>
          <w:szCs w:val="28"/>
          <w:lang w:val="uk-UA"/>
        </w:rPr>
      </w:pPr>
      <w:r w:rsidRPr="007A78B3">
        <w:rPr>
          <w:rFonts w:ascii="Times New Roman" w:hAnsi="Times New Roman" w:cs="Times New Roman"/>
          <w:sz w:val="28"/>
          <w:szCs w:val="28"/>
          <w:lang w:val="uk-UA"/>
        </w:rPr>
        <w:t xml:space="preserve">на виведення формули органічної сполуки за масовими частками </w:t>
      </w:r>
      <w:proofErr w:type="spellStart"/>
      <w:r w:rsidRPr="007A78B3">
        <w:rPr>
          <w:rFonts w:ascii="Times New Roman" w:hAnsi="Times New Roman" w:cs="Times New Roman"/>
          <w:sz w:val="28"/>
          <w:szCs w:val="28"/>
          <w:lang w:val="uk-UA"/>
        </w:rPr>
        <w:t>елементів,та</w:t>
      </w:r>
      <w:proofErr w:type="spellEnd"/>
      <w:r w:rsidRPr="007A78B3">
        <w:rPr>
          <w:rFonts w:ascii="Times New Roman" w:hAnsi="Times New Roman" w:cs="Times New Roman"/>
          <w:sz w:val="28"/>
          <w:szCs w:val="28"/>
          <w:lang w:val="uk-UA"/>
        </w:rPr>
        <w:t xml:space="preserve"> продуктами згорання</w:t>
      </w:r>
    </w:p>
    <w:p w:rsidR="00205963" w:rsidRPr="007A78B3" w:rsidRDefault="00205963" w:rsidP="00205963">
      <w:pPr>
        <w:spacing w:line="240" w:lineRule="auto"/>
        <w:ind w:left="720"/>
        <w:contextualSpacing/>
        <w:rPr>
          <w:rFonts w:ascii="Times New Roman" w:hAnsi="Times New Roman" w:cs="Times New Roman"/>
          <w:b/>
          <w:i/>
          <w:sz w:val="28"/>
          <w:szCs w:val="28"/>
          <w:lang w:val="uk-UA"/>
        </w:rPr>
      </w:pPr>
      <w:r w:rsidRPr="007A78B3">
        <w:rPr>
          <w:rFonts w:ascii="Times New Roman" w:hAnsi="Times New Roman" w:cs="Times New Roman"/>
          <w:b/>
          <w:i/>
          <w:sz w:val="28"/>
          <w:szCs w:val="28"/>
          <w:lang w:val="uk-UA"/>
        </w:rPr>
        <w:t>установлює</w:t>
      </w:r>
    </w:p>
    <w:p w:rsidR="00205963" w:rsidRPr="007A78B3" w:rsidRDefault="00205963" w:rsidP="00205963">
      <w:pPr>
        <w:spacing w:line="240" w:lineRule="auto"/>
        <w:ind w:left="720"/>
        <w:contextualSpacing/>
        <w:rPr>
          <w:rFonts w:ascii="Times New Roman" w:hAnsi="Times New Roman" w:cs="Times New Roman"/>
          <w:sz w:val="28"/>
          <w:szCs w:val="28"/>
          <w:lang w:val="uk-UA"/>
        </w:rPr>
      </w:pPr>
      <w:r w:rsidRPr="007A78B3">
        <w:rPr>
          <w:rFonts w:ascii="Times New Roman" w:hAnsi="Times New Roman" w:cs="Times New Roman"/>
          <w:sz w:val="28"/>
          <w:szCs w:val="28"/>
          <w:lang w:val="uk-UA"/>
        </w:rPr>
        <w:lastRenderedPageBreak/>
        <w:t xml:space="preserve">причинно-наслідкові зв’язки між складом, будовою, властивостями, застосуванням і впливом на довкілля органічних </w:t>
      </w:r>
      <w:proofErr w:type="spellStart"/>
      <w:r w:rsidRPr="007A78B3">
        <w:rPr>
          <w:rFonts w:ascii="Times New Roman" w:hAnsi="Times New Roman" w:cs="Times New Roman"/>
          <w:sz w:val="28"/>
          <w:szCs w:val="28"/>
          <w:lang w:val="uk-UA"/>
        </w:rPr>
        <w:t>сполук</w:t>
      </w:r>
      <w:proofErr w:type="spellEnd"/>
      <w:r w:rsidRPr="007A78B3">
        <w:rPr>
          <w:rFonts w:ascii="Times New Roman" w:hAnsi="Times New Roman" w:cs="Times New Roman"/>
          <w:sz w:val="28"/>
          <w:szCs w:val="28"/>
          <w:lang w:val="uk-UA"/>
        </w:rPr>
        <w:t xml:space="preserve">; генетичні зв’язки між класами органічних </w:t>
      </w:r>
      <w:proofErr w:type="spellStart"/>
      <w:r w:rsidRPr="007A78B3">
        <w:rPr>
          <w:rFonts w:ascii="Times New Roman" w:hAnsi="Times New Roman" w:cs="Times New Roman"/>
          <w:sz w:val="28"/>
          <w:szCs w:val="28"/>
          <w:lang w:val="uk-UA"/>
        </w:rPr>
        <w:t>сполук</w:t>
      </w:r>
      <w:proofErr w:type="spellEnd"/>
    </w:p>
    <w:p w:rsidR="00205963" w:rsidRPr="007A78B3" w:rsidRDefault="00205963" w:rsidP="00205963">
      <w:pPr>
        <w:spacing w:line="240" w:lineRule="auto"/>
        <w:ind w:left="720"/>
        <w:contextualSpacing/>
        <w:rPr>
          <w:rFonts w:ascii="Times New Roman" w:hAnsi="Times New Roman" w:cs="Times New Roman"/>
          <w:b/>
          <w:i/>
          <w:sz w:val="28"/>
          <w:szCs w:val="28"/>
          <w:lang w:val="uk-UA"/>
        </w:rPr>
      </w:pPr>
      <w:r w:rsidRPr="007A78B3">
        <w:rPr>
          <w:rFonts w:ascii="Times New Roman" w:hAnsi="Times New Roman" w:cs="Times New Roman"/>
          <w:b/>
          <w:i/>
          <w:sz w:val="28"/>
          <w:szCs w:val="28"/>
          <w:lang w:val="uk-UA"/>
        </w:rPr>
        <w:t>дотримується</w:t>
      </w:r>
    </w:p>
    <w:p w:rsidR="00205963" w:rsidRPr="007A78B3" w:rsidRDefault="00205963" w:rsidP="00205963">
      <w:pPr>
        <w:spacing w:line="240" w:lineRule="auto"/>
        <w:ind w:left="720"/>
        <w:contextualSpacing/>
        <w:rPr>
          <w:rFonts w:ascii="Times New Roman" w:hAnsi="Times New Roman" w:cs="Times New Roman"/>
          <w:sz w:val="28"/>
          <w:szCs w:val="28"/>
          <w:lang w:val="uk-UA"/>
        </w:rPr>
      </w:pPr>
      <w:r w:rsidRPr="007A78B3">
        <w:rPr>
          <w:rFonts w:ascii="Times New Roman" w:hAnsi="Times New Roman" w:cs="Times New Roman"/>
          <w:sz w:val="28"/>
          <w:szCs w:val="28"/>
          <w:lang w:val="uk-UA"/>
        </w:rPr>
        <w:t>правил безпечного поводження з органічними речовинами</w:t>
      </w:r>
    </w:p>
    <w:p w:rsidR="00205963" w:rsidRPr="007A78B3" w:rsidRDefault="00205963" w:rsidP="00205963">
      <w:pPr>
        <w:spacing w:line="240" w:lineRule="auto"/>
        <w:ind w:left="720"/>
        <w:contextualSpacing/>
        <w:rPr>
          <w:rFonts w:ascii="Times New Roman" w:hAnsi="Times New Roman" w:cs="Times New Roman"/>
          <w:b/>
          <w:sz w:val="28"/>
          <w:szCs w:val="28"/>
          <w:u w:val="single"/>
          <w:lang w:val="uk-UA"/>
        </w:rPr>
      </w:pPr>
      <w:r w:rsidRPr="007A78B3">
        <w:rPr>
          <w:rFonts w:ascii="Times New Roman" w:hAnsi="Times New Roman" w:cs="Times New Roman"/>
          <w:b/>
          <w:sz w:val="28"/>
          <w:szCs w:val="28"/>
          <w:u w:val="single"/>
          <w:lang w:val="uk-UA"/>
        </w:rPr>
        <w:t>Ціннісний компонент</w:t>
      </w:r>
    </w:p>
    <w:p w:rsidR="00205963" w:rsidRPr="007A78B3" w:rsidRDefault="00205963" w:rsidP="00205963">
      <w:pPr>
        <w:spacing w:line="240" w:lineRule="auto"/>
        <w:ind w:left="720"/>
        <w:contextualSpacing/>
        <w:rPr>
          <w:rFonts w:ascii="Times New Roman" w:hAnsi="Times New Roman" w:cs="Times New Roman"/>
          <w:b/>
          <w:i/>
          <w:sz w:val="28"/>
          <w:szCs w:val="28"/>
          <w:lang w:val="uk-UA"/>
        </w:rPr>
      </w:pPr>
      <w:r w:rsidRPr="007A78B3">
        <w:rPr>
          <w:rFonts w:ascii="Times New Roman" w:hAnsi="Times New Roman" w:cs="Times New Roman"/>
          <w:b/>
          <w:i/>
          <w:sz w:val="28"/>
          <w:szCs w:val="28"/>
          <w:lang w:val="uk-UA"/>
        </w:rPr>
        <w:t>Обґрунтовує</w:t>
      </w:r>
    </w:p>
    <w:p w:rsidR="00205963" w:rsidRPr="007A78B3" w:rsidRDefault="00205963" w:rsidP="00205963">
      <w:pPr>
        <w:spacing w:line="240" w:lineRule="auto"/>
        <w:ind w:left="720"/>
        <w:contextualSpacing/>
        <w:rPr>
          <w:rFonts w:ascii="Times New Roman" w:hAnsi="Times New Roman" w:cs="Times New Roman"/>
          <w:sz w:val="28"/>
          <w:szCs w:val="28"/>
          <w:lang w:val="uk-UA"/>
        </w:rPr>
      </w:pPr>
      <w:r w:rsidRPr="007A78B3">
        <w:rPr>
          <w:rFonts w:ascii="Times New Roman" w:hAnsi="Times New Roman" w:cs="Times New Roman"/>
          <w:sz w:val="28"/>
          <w:szCs w:val="28"/>
          <w:lang w:val="uk-UA"/>
        </w:rPr>
        <w:t xml:space="preserve">роль органічних </w:t>
      </w:r>
      <w:proofErr w:type="spellStart"/>
      <w:r w:rsidRPr="007A78B3">
        <w:rPr>
          <w:rFonts w:ascii="Times New Roman" w:hAnsi="Times New Roman" w:cs="Times New Roman"/>
          <w:sz w:val="28"/>
          <w:szCs w:val="28"/>
          <w:lang w:val="uk-UA"/>
        </w:rPr>
        <w:t>сполук</w:t>
      </w:r>
      <w:proofErr w:type="spellEnd"/>
      <w:r w:rsidRPr="007A78B3">
        <w:rPr>
          <w:rFonts w:ascii="Times New Roman" w:hAnsi="Times New Roman" w:cs="Times New Roman"/>
          <w:sz w:val="28"/>
          <w:szCs w:val="28"/>
          <w:lang w:val="uk-UA"/>
        </w:rPr>
        <w:t xml:space="preserve"> у живій природі; оцінює вплив на здоров’я і довкілля окремих органічних </w:t>
      </w:r>
      <w:proofErr w:type="spellStart"/>
      <w:r w:rsidRPr="007A78B3">
        <w:rPr>
          <w:rFonts w:ascii="Times New Roman" w:hAnsi="Times New Roman" w:cs="Times New Roman"/>
          <w:sz w:val="28"/>
          <w:szCs w:val="28"/>
          <w:lang w:val="uk-UA"/>
        </w:rPr>
        <w:t>сполук</w:t>
      </w:r>
      <w:proofErr w:type="spellEnd"/>
      <w:r w:rsidRPr="007A78B3">
        <w:rPr>
          <w:rFonts w:ascii="Times New Roman" w:hAnsi="Times New Roman" w:cs="Times New Roman"/>
          <w:sz w:val="28"/>
          <w:szCs w:val="28"/>
          <w:lang w:val="uk-UA"/>
        </w:rPr>
        <w:t>;</w:t>
      </w:r>
    </w:p>
    <w:p w:rsidR="00205963" w:rsidRPr="007A78B3" w:rsidRDefault="00205963" w:rsidP="00205963">
      <w:pPr>
        <w:spacing w:line="240" w:lineRule="auto"/>
        <w:ind w:left="720"/>
        <w:contextualSpacing/>
        <w:rPr>
          <w:rFonts w:ascii="Times New Roman" w:hAnsi="Times New Roman" w:cs="Times New Roman"/>
          <w:sz w:val="28"/>
          <w:szCs w:val="28"/>
          <w:lang w:val="uk-UA"/>
        </w:rPr>
      </w:pPr>
      <w:r w:rsidRPr="007A78B3">
        <w:rPr>
          <w:rFonts w:ascii="Times New Roman" w:hAnsi="Times New Roman" w:cs="Times New Roman"/>
          <w:sz w:val="28"/>
          <w:szCs w:val="28"/>
          <w:lang w:val="uk-UA"/>
        </w:rPr>
        <w:t>робить висновки щодо впливу продуктів органічного синтезу на довкілля</w:t>
      </w:r>
    </w:p>
    <w:p w:rsidR="00205963" w:rsidRPr="007A78B3" w:rsidRDefault="00205963" w:rsidP="00205963">
      <w:pPr>
        <w:spacing w:line="240" w:lineRule="auto"/>
        <w:ind w:left="720"/>
        <w:contextualSpacing/>
        <w:rPr>
          <w:rFonts w:ascii="Times New Roman" w:hAnsi="Times New Roman" w:cs="Times New Roman"/>
          <w:b/>
          <w:i/>
          <w:sz w:val="28"/>
          <w:szCs w:val="28"/>
          <w:lang w:val="uk-UA"/>
        </w:rPr>
      </w:pPr>
      <w:r w:rsidRPr="007A78B3">
        <w:rPr>
          <w:rFonts w:ascii="Times New Roman" w:hAnsi="Times New Roman" w:cs="Times New Roman"/>
          <w:b/>
          <w:i/>
          <w:sz w:val="28"/>
          <w:szCs w:val="28"/>
          <w:lang w:val="uk-UA"/>
        </w:rPr>
        <w:t>висловлює судження</w:t>
      </w:r>
    </w:p>
    <w:p w:rsidR="00205963" w:rsidRPr="007A78B3" w:rsidRDefault="00205963" w:rsidP="00205963">
      <w:pPr>
        <w:numPr>
          <w:ilvl w:val="0"/>
          <w:numId w:val="2"/>
        </w:numPr>
        <w:spacing w:line="240" w:lineRule="auto"/>
        <w:contextualSpacing/>
        <w:jc w:val="both"/>
        <w:rPr>
          <w:rFonts w:ascii="Times New Roman" w:hAnsi="Times New Roman" w:cs="Times New Roman"/>
          <w:sz w:val="28"/>
          <w:szCs w:val="28"/>
          <w:lang w:val="uk-UA"/>
        </w:rPr>
      </w:pPr>
      <w:r w:rsidRPr="007A78B3">
        <w:rPr>
          <w:rFonts w:ascii="Times New Roman" w:hAnsi="Times New Roman" w:cs="Times New Roman"/>
          <w:sz w:val="28"/>
          <w:szCs w:val="28"/>
          <w:lang w:val="uk-UA"/>
        </w:rPr>
        <w:t xml:space="preserve">про можливості використання органічних </w:t>
      </w:r>
      <w:proofErr w:type="spellStart"/>
      <w:r w:rsidRPr="007A78B3">
        <w:rPr>
          <w:rFonts w:ascii="Times New Roman" w:hAnsi="Times New Roman" w:cs="Times New Roman"/>
          <w:sz w:val="28"/>
          <w:szCs w:val="28"/>
          <w:lang w:val="uk-UA"/>
        </w:rPr>
        <w:t>сполук</w:t>
      </w:r>
      <w:proofErr w:type="spellEnd"/>
      <w:r w:rsidRPr="007A78B3">
        <w:rPr>
          <w:rFonts w:ascii="Times New Roman" w:hAnsi="Times New Roman" w:cs="Times New Roman"/>
          <w:sz w:val="28"/>
          <w:szCs w:val="28"/>
          <w:lang w:val="uk-UA"/>
        </w:rPr>
        <w:t xml:space="preserve"> залежно від їх властивостей </w:t>
      </w:r>
      <w:proofErr w:type="spellStart"/>
      <w:r w:rsidRPr="007A78B3">
        <w:rPr>
          <w:rFonts w:ascii="Times New Roman" w:hAnsi="Times New Roman" w:cs="Times New Roman"/>
          <w:sz w:val="28"/>
          <w:szCs w:val="28"/>
          <w:lang w:val="uk-UA"/>
        </w:rPr>
        <w:t>кладом</w:t>
      </w:r>
      <w:proofErr w:type="spellEnd"/>
      <w:r w:rsidRPr="007A78B3">
        <w:rPr>
          <w:rFonts w:ascii="Times New Roman" w:hAnsi="Times New Roman" w:cs="Times New Roman"/>
          <w:sz w:val="28"/>
          <w:szCs w:val="28"/>
          <w:lang w:val="uk-UA"/>
        </w:rPr>
        <w:t>, будовою, властивостями та практичним застосуванням речовин;</w:t>
      </w:r>
    </w:p>
    <w:p w:rsidR="00205963" w:rsidRPr="007A78B3" w:rsidRDefault="00205963" w:rsidP="00205963">
      <w:pPr>
        <w:numPr>
          <w:ilvl w:val="0"/>
          <w:numId w:val="2"/>
        </w:numPr>
        <w:spacing w:line="240" w:lineRule="auto"/>
        <w:contextualSpacing/>
        <w:jc w:val="both"/>
        <w:rPr>
          <w:rFonts w:ascii="Times New Roman" w:hAnsi="Times New Roman" w:cs="Times New Roman"/>
          <w:sz w:val="28"/>
          <w:szCs w:val="28"/>
          <w:lang w:val="uk-UA"/>
        </w:rPr>
      </w:pPr>
      <w:r w:rsidRPr="007A78B3">
        <w:rPr>
          <w:rFonts w:ascii="Times New Roman" w:hAnsi="Times New Roman" w:cs="Times New Roman"/>
          <w:sz w:val="28"/>
          <w:szCs w:val="28"/>
          <w:lang w:val="uk-UA"/>
        </w:rPr>
        <w:t>розв’язувати різні типи розрахункових задач, передбачених програмою;</w:t>
      </w:r>
    </w:p>
    <w:p w:rsidR="00205963" w:rsidRPr="007A78B3" w:rsidRDefault="00205963" w:rsidP="00205963">
      <w:pPr>
        <w:pStyle w:val="a3"/>
        <w:spacing w:after="0" w:line="240" w:lineRule="auto"/>
        <w:rPr>
          <w:rFonts w:ascii="Times New Roman" w:hAnsi="Times New Roman" w:cs="Times New Roman"/>
          <w:b/>
          <w:sz w:val="28"/>
          <w:szCs w:val="28"/>
          <w:lang w:val="uk-UA"/>
        </w:rPr>
      </w:pPr>
      <w:r w:rsidRPr="007A78B3">
        <w:rPr>
          <w:rFonts w:ascii="Times New Roman" w:hAnsi="Times New Roman" w:cs="Times New Roman"/>
          <w:sz w:val="28"/>
          <w:szCs w:val="28"/>
          <w:lang w:val="uk-UA"/>
        </w:rPr>
        <w:t xml:space="preserve">-виконувати незначні досліди та аналізувати </w:t>
      </w:r>
      <w:proofErr w:type="spellStart"/>
      <w:r w:rsidRPr="007A78B3">
        <w:rPr>
          <w:rFonts w:ascii="Times New Roman" w:hAnsi="Times New Roman" w:cs="Times New Roman"/>
          <w:sz w:val="28"/>
          <w:szCs w:val="28"/>
          <w:lang w:val="uk-UA"/>
        </w:rPr>
        <w:t>іх</w:t>
      </w:r>
      <w:proofErr w:type="spellEnd"/>
      <w:r w:rsidRPr="007A78B3">
        <w:rPr>
          <w:rFonts w:ascii="Times New Roman" w:hAnsi="Times New Roman" w:cs="Times New Roman"/>
          <w:sz w:val="28"/>
          <w:szCs w:val="28"/>
          <w:lang w:val="uk-UA"/>
        </w:rPr>
        <w:t>.</w:t>
      </w:r>
    </w:p>
    <w:p w:rsidR="00205963" w:rsidRDefault="00205963" w:rsidP="00205963">
      <w:pPr>
        <w:pStyle w:val="a3"/>
        <w:spacing w:after="0" w:line="240" w:lineRule="auto"/>
        <w:rPr>
          <w:rFonts w:ascii="Times New Roman" w:hAnsi="Times New Roman" w:cs="Times New Roman"/>
          <w:b/>
          <w:sz w:val="28"/>
          <w:szCs w:val="28"/>
          <w:lang w:val="uk-UA"/>
        </w:rPr>
      </w:pPr>
    </w:p>
    <w:p w:rsidR="00205963" w:rsidRDefault="00205963" w:rsidP="00205963">
      <w:pPr>
        <w:spacing w:line="240" w:lineRule="auto"/>
        <w:ind w:left="720"/>
        <w:contextualSpacing/>
        <w:jc w:val="both"/>
        <w:rPr>
          <w:rFonts w:ascii="Times New Roman" w:hAnsi="Times New Roman" w:cs="Times New Roman"/>
          <w:b/>
          <w:sz w:val="28"/>
          <w:szCs w:val="28"/>
          <w:u w:val="single"/>
          <w:lang w:val="uk-UA"/>
        </w:rPr>
      </w:pPr>
      <w:r>
        <w:rPr>
          <w:rFonts w:ascii="Times New Roman" w:hAnsi="Times New Roman" w:cs="Times New Roman"/>
          <w:b/>
          <w:sz w:val="32"/>
          <w:szCs w:val="32"/>
          <w:lang w:val="uk-UA"/>
        </w:rPr>
        <w:t xml:space="preserve">           </w:t>
      </w:r>
      <w:bookmarkStart w:id="1" w:name="_Hlk209183085"/>
    </w:p>
    <w:bookmarkEnd w:id="1"/>
    <w:p w:rsidR="00205963" w:rsidRDefault="00205963" w:rsidP="00EC38FA">
      <w:pPr>
        <w:pStyle w:val="a3"/>
        <w:numPr>
          <w:ilvl w:val="0"/>
          <w:numId w:val="268"/>
        </w:numPr>
        <w:spacing w:line="240" w:lineRule="auto"/>
        <w:jc w:val="both"/>
        <w:rPr>
          <w:rFonts w:ascii="Times New Roman" w:hAnsi="Times New Roman" w:cs="Times New Roman"/>
          <w:sz w:val="32"/>
          <w:szCs w:val="32"/>
          <w:lang w:val="uk-UA"/>
        </w:rPr>
      </w:pPr>
      <w:r>
        <w:rPr>
          <w:rFonts w:ascii="Times New Roman" w:hAnsi="Times New Roman" w:cs="Times New Roman"/>
          <w:b/>
          <w:sz w:val="32"/>
          <w:szCs w:val="32"/>
          <w:lang w:val="uk-UA"/>
        </w:rPr>
        <w:t>Критерії оцінювання знань та умінь здобувачів освіти з дисципліни                «Хімія»</w:t>
      </w:r>
    </w:p>
    <w:tbl>
      <w:tblPr>
        <w:tblW w:w="0" w:type="auto"/>
        <w:tblInd w:w="720" w:type="dxa"/>
        <w:tblLook w:val="04A0" w:firstRow="1" w:lastRow="0" w:firstColumn="1" w:lastColumn="0" w:noHBand="0" w:noVBand="1"/>
      </w:tblPr>
      <w:tblGrid>
        <w:gridCol w:w="1096"/>
        <w:gridCol w:w="1920"/>
        <w:gridCol w:w="5609"/>
      </w:tblGrid>
      <w:tr w:rsidR="00205963" w:rsidTr="00205963">
        <w:tc>
          <w:tcPr>
            <w:tcW w:w="1096" w:type="dxa"/>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оцінка</w:t>
            </w:r>
          </w:p>
        </w:tc>
        <w:tc>
          <w:tcPr>
            <w:tcW w:w="1920" w:type="dxa"/>
            <w:tcBorders>
              <w:top w:val="single" w:sz="4" w:space="0" w:color="auto"/>
              <w:left w:val="single" w:sz="4" w:space="0" w:color="auto"/>
              <w:bottom w:val="single" w:sz="4" w:space="0" w:color="auto"/>
              <w:right w:val="single" w:sz="4" w:space="0" w:color="auto"/>
            </w:tcBorders>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рівень</w:t>
            </w:r>
          </w:p>
          <w:p w:rsidR="00205963" w:rsidRDefault="00205963" w:rsidP="00205963">
            <w:pPr>
              <w:spacing w:line="240" w:lineRule="auto"/>
              <w:contextualSpacing/>
              <w:rPr>
                <w:rFonts w:ascii="Times New Roman" w:hAnsi="Times New Roman" w:cs="Times New Roman"/>
                <w:sz w:val="28"/>
                <w:szCs w:val="28"/>
                <w:lang w:val="uk-UA"/>
              </w:rPr>
            </w:pPr>
            <w:proofErr w:type="spellStart"/>
            <w:r>
              <w:rPr>
                <w:rFonts w:ascii="Times New Roman" w:hAnsi="Times New Roman" w:cs="Times New Roman"/>
                <w:sz w:val="28"/>
                <w:szCs w:val="28"/>
                <w:lang w:val="uk-UA"/>
              </w:rPr>
              <w:t>компетент</w:t>
            </w:r>
            <w:proofErr w:type="spellEnd"/>
            <w:r>
              <w:rPr>
                <w:rFonts w:ascii="Times New Roman" w:hAnsi="Times New Roman" w:cs="Times New Roman"/>
                <w:sz w:val="28"/>
                <w:szCs w:val="28"/>
                <w:lang w:val="uk-UA"/>
              </w:rPr>
              <w:t>.</w:t>
            </w:r>
          </w:p>
          <w:p w:rsidR="00205963" w:rsidRDefault="00205963" w:rsidP="00205963">
            <w:pPr>
              <w:spacing w:line="240" w:lineRule="auto"/>
              <w:contextualSpacing/>
              <w:rPr>
                <w:rFonts w:ascii="Times New Roman" w:hAnsi="Times New Roman" w:cs="Times New Roman"/>
                <w:sz w:val="28"/>
                <w:szCs w:val="28"/>
                <w:lang w:val="uk-UA"/>
              </w:rPr>
            </w:pPr>
          </w:p>
        </w:tc>
        <w:tc>
          <w:tcPr>
            <w:tcW w:w="5609" w:type="dxa"/>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Критерії оцінювання</w:t>
            </w:r>
          </w:p>
        </w:tc>
      </w:tr>
      <w:tr w:rsidR="00205963" w:rsidRPr="00731075" w:rsidTr="00205963">
        <w:tc>
          <w:tcPr>
            <w:tcW w:w="1096" w:type="dxa"/>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12-10</w:t>
            </w:r>
          </w:p>
        </w:tc>
        <w:tc>
          <w:tcPr>
            <w:tcW w:w="1920" w:type="dxa"/>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високий</w:t>
            </w:r>
          </w:p>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(творчий)</w:t>
            </w:r>
          </w:p>
        </w:tc>
        <w:tc>
          <w:tcPr>
            <w:tcW w:w="5609" w:type="dxa"/>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Здобувач освіти виявляє особливі творчі здібності, вміє самостійно здобувати знання, без допомоги викладача знаходить та опрацьовує необхідну інформацію: вміє використовувати набуті знання та вміння для прийняття рішень у нестандартних ситуаціях, переконливо аргументує відповіді, самостійно розвиває власні обдарування та нахили.</w:t>
            </w:r>
          </w:p>
        </w:tc>
      </w:tr>
      <w:tr w:rsidR="00205963" w:rsidRPr="00731075" w:rsidTr="00205963">
        <w:tc>
          <w:tcPr>
            <w:tcW w:w="1096" w:type="dxa"/>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9-8</w:t>
            </w:r>
          </w:p>
        </w:tc>
        <w:tc>
          <w:tcPr>
            <w:tcW w:w="1920" w:type="dxa"/>
            <w:vMerge w:val="restart"/>
            <w:tcBorders>
              <w:top w:val="single" w:sz="4" w:space="0" w:color="auto"/>
              <w:left w:val="single" w:sz="4" w:space="0" w:color="auto"/>
              <w:bottom w:val="single" w:sz="4" w:space="0" w:color="auto"/>
              <w:right w:val="single" w:sz="4" w:space="0" w:color="auto"/>
            </w:tcBorders>
          </w:tcPr>
          <w:p w:rsidR="00205963" w:rsidRDefault="00205963" w:rsidP="00205963">
            <w:pPr>
              <w:spacing w:line="240" w:lineRule="auto"/>
              <w:contextualSpacing/>
              <w:rPr>
                <w:rFonts w:ascii="Times New Roman" w:hAnsi="Times New Roman" w:cs="Times New Roman"/>
                <w:sz w:val="28"/>
                <w:szCs w:val="28"/>
                <w:lang w:val="uk-UA"/>
              </w:rPr>
            </w:pPr>
          </w:p>
          <w:p w:rsidR="00205963" w:rsidRDefault="00205963" w:rsidP="00205963">
            <w:pPr>
              <w:spacing w:after="0"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достатній</w:t>
            </w:r>
          </w:p>
          <w:p w:rsidR="00205963" w:rsidRDefault="00205963" w:rsidP="00205963">
            <w:pPr>
              <w:spacing w:after="0"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(конструктив-</w:t>
            </w:r>
          </w:p>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но варіативний)</w:t>
            </w:r>
          </w:p>
        </w:tc>
        <w:tc>
          <w:tcPr>
            <w:tcW w:w="5609" w:type="dxa"/>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Здобувач освіти вільно володіє вивченим обсягом матеріалу, застосовує його на практиці, вільно розв’язує задачі і вправи у стандартних ситуаціях, самостійно виправляє допущені помилки, кількість яких незначна.</w:t>
            </w:r>
          </w:p>
        </w:tc>
      </w:tr>
      <w:tr w:rsidR="00205963" w:rsidRPr="00731075" w:rsidTr="00205963">
        <w:tc>
          <w:tcPr>
            <w:tcW w:w="1096" w:type="dxa"/>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05963" w:rsidRDefault="00205963" w:rsidP="00205963">
            <w:pPr>
              <w:spacing w:line="240" w:lineRule="auto"/>
              <w:rPr>
                <w:rFonts w:ascii="Times New Roman" w:hAnsi="Times New Roman" w:cs="Times New Roman"/>
                <w:sz w:val="28"/>
                <w:szCs w:val="28"/>
                <w:lang w:val="uk-UA"/>
              </w:rPr>
            </w:pPr>
          </w:p>
        </w:tc>
        <w:tc>
          <w:tcPr>
            <w:tcW w:w="5609" w:type="dxa"/>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Здобувач освіти вміє </w:t>
            </w:r>
            <w:proofErr w:type="spellStart"/>
            <w:r>
              <w:rPr>
                <w:rFonts w:ascii="Times New Roman" w:hAnsi="Times New Roman" w:cs="Times New Roman"/>
                <w:sz w:val="28"/>
                <w:szCs w:val="28"/>
                <w:lang w:val="uk-UA"/>
              </w:rPr>
              <w:t>зпівставляти</w:t>
            </w:r>
            <w:proofErr w:type="spellEnd"/>
            <w:r>
              <w:rPr>
                <w:rFonts w:ascii="Times New Roman" w:hAnsi="Times New Roman" w:cs="Times New Roman"/>
                <w:sz w:val="28"/>
                <w:szCs w:val="28"/>
                <w:lang w:val="uk-UA"/>
              </w:rPr>
              <w:t>, узагальнювати, систематизувати інформацію під керівництвом викладача, в цілому самостійно застосувати її практиці, контролювати власну діяльність, виправляти помилки, серед яких є суттєві, добирати аргументи для підтвердження своїх думок.</w:t>
            </w:r>
          </w:p>
        </w:tc>
      </w:tr>
      <w:tr w:rsidR="00205963" w:rsidRPr="00731075" w:rsidTr="00205963">
        <w:tc>
          <w:tcPr>
            <w:tcW w:w="1096" w:type="dxa"/>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6-5</w:t>
            </w:r>
          </w:p>
        </w:tc>
        <w:tc>
          <w:tcPr>
            <w:tcW w:w="1920" w:type="dxa"/>
            <w:vMerge w:val="restart"/>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середній</w:t>
            </w:r>
          </w:p>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w:t>
            </w:r>
            <w:proofErr w:type="spellStart"/>
            <w:r>
              <w:rPr>
                <w:rFonts w:ascii="Times New Roman" w:hAnsi="Times New Roman" w:cs="Times New Roman"/>
                <w:sz w:val="28"/>
                <w:szCs w:val="28"/>
                <w:lang w:val="uk-UA"/>
              </w:rPr>
              <w:t>репродуктив</w:t>
            </w:r>
            <w:proofErr w:type="spellEnd"/>
            <w:r>
              <w:rPr>
                <w:rFonts w:ascii="Times New Roman" w:hAnsi="Times New Roman" w:cs="Times New Roman"/>
                <w:sz w:val="28"/>
                <w:szCs w:val="28"/>
                <w:lang w:val="uk-UA"/>
              </w:rPr>
              <w:t>-</w:t>
            </w:r>
          </w:p>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lastRenderedPageBreak/>
              <w:t>ний)</w:t>
            </w:r>
          </w:p>
        </w:tc>
        <w:tc>
          <w:tcPr>
            <w:tcW w:w="5609" w:type="dxa"/>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Здобувач освіти відтворює значну частину теоретичного матеріалу, виявляє знання і </w:t>
            </w:r>
            <w:r>
              <w:rPr>
                <w:rFonts w:ascii="Times New Roman" w:hAnsi="Times New Roman" w:cs="Times New Roman"/>
                <w:sz w:val="28"/>
                <w:szCs w:val="28"/>
                <w:lang w:val="uk-UA"/>
              </w:rPr>
              <w:lastRenderedPageBreak/>
              <w:t>розуміння основних положень, з допомогою викладача може аналізувати навчальний матеріал , виправляти помилки, серед яких є значна кількість суттєвих.</w:t>
            </w:r>
          </w:p>
        </w:tc>
      </w:tr>
      <w:tr w:rsidR="00205963" w:rsidRPr="00731075" w:rsidTr="00205963">
        <w:tc>
          <w:tcPr>
            <w:tcW w:w="1096" w:type="dxa"/>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05963" w:rsidRDefault="00205963" w:rsidP="00205963">
            <w:pPr>
              <w:spacing w:line="240" w:lineRule="auto"/>
              <w:rPr>
                <w:rFonts w:ascii="Times New Roman" w:hAnsi="Times New Roman" w:cs="Times New Roman"/>
                <w:sz w:val="28"/>
                <w:szCs w:val="28"/>
                <w:lang w:val="uk-UA"/>
              </w:rPr>
            </w:pPr>
          </w:p>
        </w:tc>
        <w:tc>
          <w:tcPr>
            <w:tcW w:w="5609" w:type="dxa"/>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Здобувач освіти володіє навчальним матеріалом на рівні, вищому за початковий, значну частину його відтворює на репродуктивному рівні.</w:t>
            </w:r>
          </w:p>
        </w:tc>
      </w:tr>
      <w:tr w:rsidR="00205963" w:rsidRPr="00731075" w:rsidTr="00205963">
        <w:tc>
          <w:tcPr>
            <w:tcW w:w="1096" w:type="dxa"/>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1920" w:type="dxa"/>
            <w:vMerge w:val="restart"/>
            <w:tcBorders>
              <w:top w:val="single" w:sz="4" w:space="0" w:color="auto"/>
              <w:left w:val="single" w:sz="4" w:space="0" w:color="auto"/>
              <w:bottom w:val="single" w:sz="4" w:space="0" w:color="auto"/>
              <w:right w:val="single" w:sz="4" w:space="0" w:color="auto"/>
            </w:tcBorders>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низький</w:t>
            </w:r>
          </w:p>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w:t>
            </w:r>
            <w:proofErr w:type="spellStart"/>
            <w:r>
              <w:rPr>
                <w:rFonts w:ascii="Times New Roman" w:hAnsi="Times New Roman" w:cs="Times New Roman"/>
                <w:sz w:val="28"/>
                <w:szCs w:val="28"/>
                <w:lang w:val="uk-UA"/>
              </w:rPr>
              <w:t>рецептив</w:t>
            </w:r>
            <w:proofErr w:type="spellEnd"/>
            <w:r>
              <w:rPr>
                <w:rFonts w:ascii="Times New Roman" w:hAnsi="Times New Roman" w:cs="Times New Roman"/>
                <w:sz w:val="28"/>
                <w:szCs w:val="28"/>
                <w:lang w:val="uk-UA"/>
              </w:rPr>
              <w:t>-</w:t>
            </w:r>
          </w:p>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но-</w:t>
            </w:r>
            <w:proofErr w:type="spellStart"/>
            <w:r>
              <w:rPr>
                <w:rFonts w:ascii="Times New Roman" w:hAnsi="Times New Roman" w:cs="Times New Roman"/>
                <w:sz w:val="28"/>
                <w:szCs w:val="28"/>
                <w:lang w:val="uk-UA"/>
              </w:rPr>
              <w:t>продуктив</w:t>
            </w:r>
            <w:proofErr w:type="spellEnd"/>
            <w:r>
              <w:rPr>
                <w:rFonts w:ascii="Times New Roman" w:hAnsi="Times New Roman" w:cs="Times New Roman"/>
                <w:sz w:val="28"/>
                <w:szCs w:val="28"/>
                <w:lang w:val="uk-UA"/>
              </w:rPr>
              <w:t>-</w:t>
            </w:r>
          </w:p>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ний)</w:t>
            </w:r>
          </w:p>
          <w:p w:rsidR="00205963" w:rsidRDefault="00205963" w:rsidP="00205963">
            <w:pPr>
              <w:spacing w:line="240" w:lineRule="auto"/>
              <w:contextualSpacing/>
              <w:rPr>
                <w:rFonts w:ascii="Times New Roman" w:hAnsi="Times New Roman" w:cs="Times New Roman"/>
                <w:sz w:val="28"/>
                <w:szCs w:val="28"/>
                <w:lang w:val="uk-UA"/>
              </w:rPr>
            </w:pPr>
          </w:p>
        </w:tc>
        <w:tc>
          <w:tcPr>
            <w:tcW w:w="5609" w:type="dxa"/>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Здобувач освіти  володіє матеріалом на рівні окремих фрагментів, що становлять незначну частину навчального матеріалу.</w:t>
            </w:r>
          </w:p>
        </w:tc>
      </w:tr>
      <w:tr w:rsidR="00205963" w:rsidRPr="00731075" w:rsidTr="00205963">
        <w:tc>
          <w:tcPr>
            <w:tcW w:w="1096" w:type="dxa"/>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05963" w:rsidRDefault="00205963" w:rsidP="00205963">
            <w:pPr>
              <w:spacing w:line="240" w:lineRule="auto"/>
              <w:rPr>
                <w:rFonts w:ascii="Times New Roman" w:hAnsi="Times New Roman" w:cs="Times New Roman"/>
                <w:sz w:val="28"/>
                <w:szCs w:val="28"/>
                <w:lang w:val="uk-UA"/>
              </w:rPr>
            </w:pPr>
          </w:p>
        </w:tc>
        <w:tc>
          <w:tcPr>
            <w:tcW w:w="5609" w:type="dxa"/>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Здобувач освіти володіє матеріалом на рівні елементарного розпізнання і відтворення окремих фактів, елементів, об’єктів.</w:t>
            </w:r>
          </w:p>
        </w:tc>
      </w:tr>
      <w:tr w:rsidR="00205963" w:rsidRPr="00731075" w:rsidTr="00205963">
        <w:tc>
          <w:tcPr>
            <w:tcW w:w="1096" w:type="dxa"/>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05963" w:rsidRDefault="00205963" w:rsidP="00205963">
            <w:pPr>
              <w:spacing w:line="240" w:lineRule="auto"/>
              <w:rPr>
                <w:rFonts w:ascii="Times New Roman" w:hAnsi="Times New Roman" w:cs="Times New Roman"/>
                <w:sz w:val="28"/>
                <w:szCs w:val="28"/>
                <w:lang w:val="uk-UA"/>
              </w:rPr>
            </w:pPr>
          </w:p>
        </w:tc>
        <w:tc>
          <w:tcPr>
            <w:tcW w:w="5609" w:type="dxa"/>
            <w:tcBorders>
              <w:top w:val="single" w:sz="4" w:space="0" w:color="auto"/>
              <w:left w:val="single" w:sz="4" w:space="0" w:color="auto"/>
              <w:bottom w:val="single" w:sz="4" w:space="0" w:color="auto"/>
              <w:right w:val="single" w:sz="4" w:space="0" w:color="auto"/>
            </w:tcBorders>
            <w:hideMark/>
          </w:tcPr>
          <w:p w:rsidR="00205963" w:rsidRDefault="00205963" w:rsidP="00205963">
            <w:pPr>
              <w:spacing w:line="240" w:lineRule="auto"/>
              <w:contextualSpacing/>
              <w:rPr>
                <w:rFonts w:ascii="Times New Roman" w:hAnsi="Times New Roman" w:cs="Times New Roman"/>
                <w:sz w:val="28"/>
                <w:szCs w:val="28"/>
                <w:lang w:val="uk-UA"/>
              </w:rPr>
            </w:pPr>
            <w:r>
              <w:rPr>
                <w:rFonts w:ascii="Times New Roman" w:hAnsi="Times New Roman" w:cs="Times New Roman"/>
                <w:sz w:val="28"/>
                <w:szCs w:val="28"/>
                <w:lang w:val="uk-UA"/>
              </w:rPr>
              <w:t>Здобувач освіти не володіє матеріалом.</w:t>
            </w:r>
          </w:p>
        </w:tc>
      </w:tr>
    </w:tbl>
    <w:p w:rsidR="00205963" w:rsidRDefault="00205963" w:rsidP="00205963">
      <w:pPr>
        <w:pStyle w:val="a3"/>
        <w:spacing w:after="0" w:line="240" w:lineRule="auto"/>
        <w:rPr>
          <w:rFonts w:ascii="Times New Roman" w:eastAsia="Calibri" w:hAnsi="Times New Roman" w:cs="Times New Roman"/>
          <w:b/>
          <w:bCs/>
          <w:sz w:val="28"/>
          <w:szCs w:val="28"/>
          <w:lang w:val="uk-UA" w:eastAsia="ar-SA"/>
        </w:rPr>
      </w:pPr>
      <w:r>
        <w:rPr>
          <w:rFonts w:ascii="Times New Roman" w:eastAsia="Calibri" w:hAnsi="Times New Roman" w:cs="Times New Roman"/>
          <w:b/>
          <w:bCs/>
          <w:sz w:val="28"/>
          <w:szCs w:val="28"/>
          <w:lang w:val="uk-UA" w:eastAsia="ar-SA"/>
        </w:rPr>
        <w:t xml:space="preserve"> </w:t>
      </w:r>
    </w:p>
    <w:p w:rsidR="00205963" w:rsidRPr="0067595C" w:rsidRDefault="00205963" w:rsidP="00EC38FA">
      <w:pPr>
        <w:pStyle w:val="a3"/>
        <w:numPr>
          <w:ilvl w:val="0"/>
          <w:numId w:val="268"/>
        </w:numPr>
        <w:spacing w:after="0" w:line="240" w:lineRule="auto"/>
        <w:rPr>
          <w:rFonts w:ascii="Times New Roman" w:eastAsia="Calibri" w:hAnsi="Times New Roman" w:cs="Times New Roman"/>
          <w:b/>
          <w:bCs/>
          <w:sz w:val="28"/>
          <w:szCs w:val="28"/>
          <w:lang w:val="uk-UA" w:eastAsia="ar-SA"/>
        </w:rPr>
      </w:pPr>
      <w:r w:rsidRPr="0067595C">
        <w:rPr>
          <w:rFonts w:ascii="Times New Roman" w:eastAsia="Calibri" w:hAnsi="Times New Roman" w:cs="Times New Roman"/>
          <w:b/>
          <w:bCs/>
          <w:sz w:val="28"/>
          <w:szCs w:val="28"/>
          <w:lang w:val="uk-UA" w:eastAsia="ar-SA"/>
        </w:rPr>
        <w:t>Засоби діагностики результатів навчання:</w:t>
      </w:r>
    </w:p>
    <w:p w:rsidR="00205963" w:rsidRDefault="00205963" w:rsidP="00205963">
      <w:pPr>
        <w:spacing w:after="0" w:line="360" w:lineRule="auto"/>
        <w:rPr>
          <w:rFonts w:ascii="Times New Roman" w:eastAsia="Calibri" w:hAnsi="Times New Roman" w:cs="Times New Roman"/>
          <w:b/>
          <w:bCs/>
          <w:sz w:val="28"/>
          <w:szCs w:val="28"/>
          <w:lang w:val="uk-UA" w:eastAsia="ar-SA"/>
        </w:rPr>
      </w:pPr>
    </w:p>
    <w:p w:rsidR="00205963" w:rsidRDefault="00205963" w:rsidP="00EC38FA">
      <w:pPr>
        <w:pStyle w:val="a3"/>
        <w:numPr>
          <w:ilvl w:val="0"/>
          <w:numId w:val="270"/>
        </w:numPr>
        <w:spacing w:after="0" w:line="360" w:lineRule="auto"/>
        <w:rPr>
          <w:rFonts w:ascii="Times New Roman" w:eastAsia="Calibri" w:hAnsi="Times New Roman" w:cs="Times New Roman"/>
          <w:b/>
          <w:bCs/>
          <w:sz w:val="28"/>
          <w:szCs w:val="28"/>
          <w:lang w:val="uk-UA" w:eastAsia="ar-SA"/>
        </w:rPr>
      </w:pPr>
      <w:r>
        <w:rPr>
          <w:rFonts w:ascii="Times New Roman" w:eastAsia="Calibri" w:hAnsi="Times New Roman" w:cs="Times New Roman"/>
          <w:sz w:val="28"/>
          <w:szCs w:val="28"/>
          <w:lang w:val="uk-UA" w:eastAsia="ar-SA"/>
        </w:rPr>
        <w:t>тестові методи ( закриті та відкриті; онлайн-тестування)</w:t>
      </w:r>
    </w:p>
    <w:p w:rsidR="00205963" w:rsidRDefault="00205963" w:rsidP="00EC38FA">
      <w:pPr>
        <w:pStyle w:val="a3"/>
        <w:numPr>
          <w:ilvl w:val="0"/>
          <w:numId w:val="270"/>
        </w:numPr>
        <w:spacing w:after="0" w:line="360" w:lineRule="auto"/>
        <w:rPr>
          <w:rFonts w:ascii="Times New Roman" w:eastAsia="Calibri" w:hAnsi="Times New Roman" w:cs="Times New Roman"/>
          <w:b/>
          <w:bCs/>
          <w:sz w:val="28"/>
          <w:szCs w:val="28"/>
          <w:lang w:val="uk-UA" w:eastAsia="ar-SA"/>
        </w:rPr>
      </w:pPr>
      <w:r>
        <w:rPr>
          <w:rFonts w:ascii="Times New Roman" w:eastAsia="Calibri" w:hAnsi="Times New Roman" w:cs="Times New Roman"/>
          <w:sz w:val="28"/>
          <w:szCs w:val="28"/>
          <w:lang w:val="uk-UA" w:eastAsia="ar-SA"/>
        </w:rPr>
        <w:t>фронтальне та індивідуальне опитування;</w:t>
      </w:r>
    </w:p>
    <w:p w:rsidR="00205963" w:rsidRDefault="00205963" w:rsidP="00EC38FA">
      <w:pPr>
        <w:pStyle w:val="a3"/>
        <w:numPr>
          <w:ilvl w:val="0"/>
          <w:numId w:val="270"/>
        </w:numPr>
        <w:spacing w:after="0" w:line="360" w:lineRule="auto"/>
        <w:rPr>
          <w:rFonts w:ascii="Times New Roman" w:eastAsia="Calibri" w:hAnsi="Times New Roman" w:cs="Times New Roman"/>
          <w:b/>
          <w:bCs/>
          <w:sz w:val="28"/>
          <w:szCs w:val="28"/>
          <w:lang w:val="uk-UA" w:eastAsia="ar-SA"/>
        </w:rPr>
      </w:pPr>
      <w:r>
        <w:rPr>
          <w:rFonts w:ascii="Times New Roman" w:eastAsia="Calibri" w:hAnsi="Times New Roman" w:cs="Times New Roman"/>
          <w:sz w:val="28"/>
          <w:szCs w:val="28"/>
          <w:lang w:val="uk-UA" w:eastAsia="ar-SA"/>
        </w:rPr>
        <w:t>контрольні та самостійні роботи;</w:t>
      </w:r>
    </w:p>
    <w:p w:rsidR="00205963" w:rsidRDefault="00205963" w:rsidP="00EC38FA">
      <w:pPr>
        <w:pStyle w:val="a3"/>
        <w:numPr>
          <w:ilvl w:val="0"/>
          <w:numId w:val="270"/>
        </w:numPr>
        <w:spacing w:after="0" w:line="360" w:lineRule="auto"/>
        <w:rPr>
          <w:rFonts w:ascii="Times New Roman" w:eastAsia="Calibri" w:hAnsi="Times New Roman" w:cs="Times New Roman"/>
          <w:b/>
          <w:bCs/>
          <w:sz w:val="28"/>
          <w:szCs w:val="28"/>
          <w:lang w:val="uk-UA" w:eastAsia="ar-SA"/>
        </w:rPr>
      </w:pPr>
      <w:r>
        <w:rPr>
          <w:rFonts w:ascii="Times New Roman" w:eastAsia="Calibri" w:hAnsi="Times New Roman" w:cs="Times New Roman"/>
          <w:sz w:val="28"/>
          <w:szCs w:val="28"/>
          <w:lang w:val="uk-UA" w:eastAsia="ar-SA"/>
        </w:rPr>
        <w:t>лабораторні роботи;</w:t>
      </w:r>
    </w:p>
    <w:p w:rsidR="00205963" w:rsidRDefault="00205963" w:rsidP="00EC38FA">
      <w:pPr>
        <w:pStyle w:val="a3"/>
        <w:numPr>
          <w:ilvl w:val="0"/>
          <w:numId w:val="270"/>
        </w:numPr>
        <w:spacing w:after="0" w:line="360" w:lineRule="auto"/>
        <w:rPr>
          <w:rFonts w:ascii="Times New Roman" w:eastAsia="Calibri" w:hAnsi="Times New Roman" w:cs="Times New Roman"/>
          <w:b/>
          <w:bCs/>
          <w:sz w:val="28"/>
          <w:szCs w:val="28"/>
          <w:lang w:val="uk-UA" w:eastAsia="ar-SA"/>
        </w:rPr>
      </w:pPr>
      <w:r>
        <w:rPr>
          <w:rFonts w:ascii="Times New Roman" w:eastAsia="Calibri" w:hAnsi="Times New Roman" w:cs="Times New Roman"/>
          <w:sz w:val="28"/>
          <w:szCs w:val="28"/>
          <w:lang w:val="uk-UA" w:eastAsia="ar-SA"/>
        </w:rPr>
        <w:t>практичні та експериментальні задачі;</w:t>
      </w:r>
    </w:p>
    <w:p w:rsidR="00205963" w:rsidRPr="00ED3F56" w:rsidRDefault="00205963" w:rsidP="00EC38FA">
      <w:pPr>
        <w:pStyle w:val="a3"/>
        <w:numPr>
          <w:ilvl w:val="0"/>
          <w:numId w:val="270"/>
        </w:numPr>
        <w:spacing w:after="0" w:line="360" w:lineRule="auto"/>
        <w:rPr>
          <w:rFonts w:ascii="Times New Roman" w:eastAsia="Calibri" w:hAnsi="Times New Roman" w:cs="Times New Roman"/>
          <w:b/>
          <w:bCs/>
          <w:sz w:val="28"/>
          <w:szCs w:val="28"/>
          <w:lang w:val="uk-UA" w:eastAsia="ar-SA"/>
        </w:rPr>
      </w:pPr>
      <w:r>
        <w:rPr>
          <w:rFonts w:ascii="Times New Roman" w:eastAsia="Calibri" w:hAnsi="Times New Roman" w:cs="Times New Roman"/>
          <w:sz w:val="28"/>
          <w:szCs w:val="28"/>
          <w:lang w:val="uk-UA" w:eastAsia="ar-SA"/>
        </w:rPr>
        <w:t>проекти та міні- дослідження;</w:t>
      </w:r>
    </w:p>
    <w:p w:rsidR="00205963" w:rsidRDefault="00205963" w:rsidP="00205963">
      <w:pPr>
        <w:rPr>
          <w:lang w:val="uk-UA"/>
        </w:rPr>
      </w:pPr>
    </w:p>
    <w:p w:rsidR="00205963" w:rsidRDefault="00205963" w:rsidP="00205963">
      <w:pPr>
        <w:rPr>
          <w:lang w:val="uk-UA"/>
        </w:rPr>
      </w:pPr>
    </w:p>
    <w:p w:rsidR="00205963" w:rsidRDefault="00205963" w:rsidP="00205963">
      <w:pPr>
        <w:rPr>
          <w:lang w:val="uk-UA"/>
        </w:rPr>
      </w:pPr>
    </w:p>
    <w:p w:rsidR="00205963" w:rsidRDefault="00205963" w:rsidP="00205963">
      <w:pPr>
        <w:rPr>
          <w:lang w:val="uk-UA"/>
        </w:rPr>
      </w:pPr>
    </w:p>
    <w:p w:rsidR="00205963" w:rsidRPr="0076662C" w:rsidRDefault="00205963" w:rsidP="00205963">
      <w:pPr>
        <w:pStyle w:val="Style20"/>
        <w:widowControl/>
        <w:spacing w:line="360" w:lineRule="auto"/>
        <w:ind w:firstLine="0"/>
        <w:jc w:val="center"/>
        <w:rPr>
          <w:b/>
          <w:sz w:val="28"/>
          <w:szCs w:val="28"/>
          <w:lang w:val="uk-UA"/>
        </w:rPr>
      </w:pPr>
      <w:r w:rsidRPr="0076662C">
        <w:rPr>
          <w:b/>
          <w:sz w:val="28"/>
          <w:szCs w:val="28"/>
          <w:lang w:val="uk-UA"/>
        </w:rPr>
        <w:t>8 Програми навчальної дисципліни</w:t>
      </w:r>
    </w:p>
    <w:tbl>
      <w:tblPr>
        <w:tblStyle w:val="a4"/>
        <w:tblW w:w="0" w:type="auto"/>
        <w:tblLook w:val="04A0" w:firstRow="1" w:lastRow="0" w:firstColumn="1" w:lastColumn="0" w:noHBand="0" w:noVBand="1"/>
      </w:tblPr>
      <w:tblGrid>
        <w:gridCol w:w="827"/>
        <w:gridCol w:w="5118"/>
        <w:gridCol w:w="990"/>
        <w:gridCol w:w="1118"/>
        <w:gridCol w:w="1292"/>
      </w:tblGrid>
      <w:tr w:rsidR="00205963" w:rsidTr="00205963">
        <w:tc>
          <w:tcPr>
            <w:tcW w:w="827" w:type="dxa"/>
            <w:vMerge w:val="restart"/>
          </w:tcPr>
          <w:p w:rsidR="00205963" w:rsidRPr="005A2FE7" w:rsidRDefault="00205963" w:rsidP="00205963">
            <w:pPr>
              <w:jc w:val="center"/>
              <w:rPr>
                <w:rFonts w:ascii="Times New Roman" w:hAnsi="Times New Roman" w:cs="Times New Roman"/>
                <w:b/>
                <w:bCs/>
                <w:sz w:val="24"/>
                <w:szCs w:val="24"/>
                <w:lang w:val="uk-UA"/>
              </w:rPr>
            </w:pPr>
            <w:r w:rsidRPr="005A2FE7">
              <w:rPr>
                <w:rFonts w:ascii="Times New Roman" w:hAnsi="Times New Roman" w:cs="Times New Roman"/>
                <w:b/>
                <w:bCs/>
                <w:sz w:val="24"/>
                <w:szCs w:val="24"/>
                <w:lang w:val="uk-UA"/>
              </w:rPr>
              <w:t>№</w:t>
            </w:r>
          </w:p>
          <w:p w:rsidR="00205963" w:rsidRPr="005A2FE7" w:rsidRDefault="00205963" w:rsidP="00205963">
            <w:pPr>
              <w:jc w:val="center"/>
              <w:rPr>
                <w:rFonts w:ascii="Times New Roman" w:hAnsi="Times New Roman" w:cs="Times New Roman"/>
                <w:b/>
                <w:bCs/>
                <w:sz w:val="24"/>
                <w:szCs w:val="24"/>
                <w:lang w:val="uk-UA"/>
              </w:rPr>
            </w:pPr>
            <w:r w:rsidRPr="005A2FE7">
              <w:rPr>
                <w:rFonts w:ascii="Times New Roman" w:hAnsi="Times New Roman" w:cs="Times New Roman"/>
                <w:b/>
                <w:bCs/>
                <w:sz w:val="24"/>
                <w:szCs w:val="24"/>
                <w:lang w:val="uk-UA"/>
              </w:rPr>
              <w:t>з\п</w:t>
            </w:r>
          </w:p>
        </w:tc>
        <w:tc>
          <w:tcPr>
            <w:tcW w:w="5118" w:type="dxa"/>
            <w:vMerge w:val="restart"/>
          </w:tcPr>
          <w:p w:rsidR="00205963" w:rsidRPr="005A2FE7" w:rsidRDefault="00205963" w:rsidP="00205963">
            <w:pPr>
              <w:jc w:val="center"/>
              <w:rPr>
                <w:rFonts w:ascii="Times New Roman" w:hAnsi="Times New Roman" w:cs="Times New Roman"/>
                <w:b/>
                <w:bCs/>
                <w:sz w:val="24"/>
                <w:szCs w:val="24"/>
                <w:lang w:val="uk-UA"/>
              </w:rPr>
            </w:pPr>
            <w:r w:rsidRPr="005A2FE7">
              <w:rPr>
                <w:rFonts w:ascii="Times New Roman" w:hAnsi="Times New Roman" w:cs="Times New Roman"/>
                <w:b/>
                <w:bCs/>
                <w:sz w:val="24"/>
                <w:szCs w:val="24"/>
                <w:lang w:val="uk-UA"/>
              </w:rPr>
              <w:t>Теми лекцій</w:t>
            </w:r>
          </w:p>
        </w:tc>
        <w:tc>
          <w:tcPr>
            <w:tcW w:w="3400" w:type="dxa"/>
            <w:gridSpan w:val="3"/>
          </w:tcPr>
          <w:p w:rsidR="00205963" w:rsidRPr="005A2FE7" w:rsidRDefault="00205963" w:rsidP="00205963">
            <w:pPr>
              <w:jc w:val="center"/>
              <w:rPr>
                <w:rFonts w:ascii="Times New Roman" w:hAnsi="Times New Roman" w:cs="Times New Roman"/>
                <w:b/>
                <w:bCs/>
                <w:sz w:val="24"/>
                <w:szCs w:val="24"/>
                <w:lang w:val="uk-UA"/>
              </w:rPr>
            </w:pPr>
            <w:r w:rsidRPr="005A2FE7">
              <w:rPr>
                <w:rFonts w:ascii="Times New Roman" w:hAnsi="Times New Roman" w:cs="Times New Roman"/>
                <w:b/>
                <w:bCs/>
                <w:sz w:val="24"/>
                <w:szCs w:val="24"/>
                <w:lang w:val="uk-UA"/>
              </w:rPr>
              <w:t>Кількість годин</w:t>
            </w:r>
          </w:p>
        </w:tc>
      </w:tr>
      <w:tr w:rsidR="00205963" w:rsidTr="00205963">
        <w:tc>
          <w:tcPr>
            <w:tcW w:w="827" w:type="dxa"/>
            <w:vMerge/>
          </w:tcPr>
          <w:p w:rsidR="00205963" w:rsidRPr="005A2FE7" w:rsidRDefault="00205963" w:rsidP="00205963">
            <w:pPr>
              <w:jc w:val="center"/>
              <w:rPr>
                <w:rFonts w:ascii="Times New Roman" w:hAnsi="Times New Roman" w:cs="Times New Roman"/>
                <w:b/>
                <w:bCs/>
                <w:sz w:val="24"/>
                <w:szCs w:val="24"/>
                <w:lang w:val="uk-UA"/>
              </w:rPr>
            </w:pPr>
          </w:p>
        </w:tc>
        <w:tc>
          <w:tcPr>
            <w:tcW w:w="5118" w:type="dxa"/>
            <w:vMerge/>
          </w:tcPr>
          <w:p w:rsidR="00205963" w:rsidRPr="005A2FE7" w:rsidRDefault="00205963" w:rsidP="00205963">
            <w:pPr>
              <w:jc w:val="center"/>
              <w:rPr>
                <w:rFonts w:ascii="Times New Roman" w:hAnsi="Times New Roman" w:cs="Times New Roman"/>
                <w:b/>
                <w:bCs/>
                <w:sz w:val="24"/>
                <w:szCs w:val="24"/>
                <w:lang w:val="uk-UA"/>
              </w:rPr>
            </w:pPr>
          </w:p>
        </w:tc>
        <w:tc>
          <w:tcPr>
            <w:tcW w:w="990" w:type="dxa"/>
          </w:tcPr>
          <w:p w:rsidR="00205963" w:rsidRPr="005A2FE7" w:rsidRDefault="00205963" w:rsidP="00205963">
            <w:pPr>
              <w:jc w:val="center"/>
              <w:rPr>
                <w:rFonts w:ascii="Times New Roman" w:hAnsi="Times New Roman" w:cs="Times New Roman"/>
                <w:b/>
                <w:bCs/>
                <w:sz w:val="24"/>
                <w:szCs w:val="24"/>
                <w:lang w:val="uk-UA"/>
              </w:rPr>
            </w:pPr>
            <w:r w:rsidRPr="005A2FE7">
              <w:rPr>
                <w:rFonts w:ascii="Times New Roman" w:hAnsi="Times New Roman" w:cs="Times New Roman"/>
                <w:b/>
                <w:bCs/>
                <w:sz w:val="24"/>
                <w:szCs w:val="24"/>
                <w:lang w:val="uk-UA"/>
              </w:rPr>
              <w:t>Всього</w:t>
            </w:r>
          </w:p>
        </w:tc>
        <w:tc>
          <w:tcPr>
            <w:tcW w:w="1118" w:type="dxa"/>
          </w:tcPr>
          <w:p w:rsidR="00205963" w:rsidRPr="005A2FE7" w:rsidRDefault="00205963" w:rsidP="00205963">
            <w:pPr>
              <w:jc w:val="center"/>
              <w:rPr>
                <w:rFonts w:ascii="Times New Roman" w:hAnsi="Times New Roman" w:cs="Times New Roman"/>
                <w:b/>
                <w:bCs/>
                <w:sz w:val="24"/>
                <w:szCs w:val="24"/>
                <w:lang w:val="uk-UA"/>
              </w:rPr>
            </w:pPr>
            <w:r w:rsidRPr="005A2FE7">
              <w:rPr>
                <w:rFonts w:ascii="Times New Roman" w:hAnsi="Times New Roman" w:cs="Times New Roman"/>
                <w:b/>
                <w:bCs/>
                <w:sz w:val="24"/>
                <w:szCs w:val="24"/>
                <w:lang w:val="uk-UA"/>
              </w:rPr>
              <w:t>лекції</w:t>
            </w:r>
          </w:p>
        </w:tc>
        <w:tc>
          <w:tcPr>
            <w:tcW w:w="1292" w:type="dxa"/>
          </w:tcPr>
          <w:p w:rsidR="00205963" w:rsidRPr="005A2FE7" w:rsidRDefault="00205963" w:rsidP="00205963">
            <w:pPr>
              <w:jc w:val="center"/>
              <w:rPr>
                <w:rFonts w:ascii="Times New Roman" w:hAnsi="Times New Roman" w:cs="Times New Roman"/>
                <w:b/>
                <w:bCs/>
                <w:sz w:val="24"/>
                <w:szCs w:val="24"/>
                <w:lang w:val="uk-UA"/>
              </w:rPr>
            </w:pPr>
            <w:proofErr w:type="spellStart"/>
            <w:r w:rsidRPr="005A2FE7">
              <w:rPr>
                <w:rFonts w:ascii="Times New Roman" w:hAnsi="Times New Roman" w:cs="Times New Roman"/>
                <w:b/>
                <w:bCs/>
                <w:sz w:val="24"/>
                <w:szCs w:val="24"/>
                <w:lang w:val="uk-UA"/>
              </w:rPr>
              <w:t>Лаб</w:t>
            </w:r>
            <w:proofErr w:type="spellEnd"/>
            <w:r>
              <w:rPr>
                <w:rFonts w:ascii="Times New Roman" w:hAnsi="Times New Roman" w:cs="Times New Roman"/>
                <w:b/>
                <w:bCs/>
                <w:sz w:val="24"/>
                <w:szCs w:val="24"/>
                <w:lang w:val="uk-UA"/>
              </w:rPr>
              <w:t>/</w:t>
            </w:r>
            <w:proofErr w:type="spellStart"/>
            <w:r>
              <w:rPr>
                <w:rFonts w:ascii="Times New Roman" w:hAnsi="Times New Roman" w:cs="Times New Roman"/>
                <w:b/>
                <w:bCs/>
                <w:sz w:val="24"/>
                <w:szCs w:val="24"/>
                <w:lang w:val="uk-UA"/>
              </w:rPr>
              <w:t>прак</w:t>
            </w:r>
            <w:proofErr w:type="spellEnd"/>
            <w:r>
              <w:rPr>
                <w:rFonts w:ascii="Times New Roman" w:hAnsi="Times New Roman" w:cs="Times New Roman"/>
                <w:b/>
                <w:bCs/>
                <w:sz w:val="24"/>
                <w:szCs w:val="24"/>
                <w:lang w:val="uk-UA"/>
              </w:rPr>
              <w:t>.</w:t>
            </w:r>
          </w:p>
        </w:tc>
      </w:tr>
      <w:tr w:rsidR="00205963" w:rsidTr="00205963">
        <w:tc>
          <w:tcPr>
            <w:tcW w:w="827" w:type="dxa"/>
          </w:tcPr>
          <w:p w:rsidR="00205963" w:rsidRPr="005A2FE7" w:rsidRDefault="00205963" w:rsidP="00205963">
            <w:pPr>
              <w:jc w:val="center"/>
              <w:rPr>
                <w:rFonts w:ascii="Times New Roman" w:hAnsi="Times New Roman" w:cs="Times New Roman"/>
                <w:b/>
                <w:bCs/>
                <w:sz w:val="24"/>
                <w:szCs w:val="24"/>
                <w:lang w:val="uk-UA"/>
              </w:rPr>
            </w:pPr>
            <w:r w:rsidRPr="005A2FE7">
              <w:rPr>
                <w:rFonts w:ascii="Times New Roman" w:hAnsi="Times New Roman" w:cs="Times New Roman"/>
                <w:b/>
                <w:bCs/>
                <w:sz w:val="24"/>
                <w:szCs w:val="24"/>
                <w:lang w:val="uk-UA"/>
              </w:rPr>
              <w:t>1</w:t>
            </w:r>
          </w:p>
        </w:tc>
        <w:tc>
          <w:tcPr>
            <w:tcW w:w="5118" w:type="dxa"/>
          </w:tcPr>
          <w:p w:rsidR="00205963" w:rsidRPr="005A2FE7" w:rsidRDefault="00205963" w:rsidP="00205963">
            <w:pPr>
              <w:jc w:val="center"/>
              <w:rPr>
                <w:rFonts w:ascii="Times New Roman" w:hAnsi="Times New Roman" w:cs="Times New Roman"/>
                <w:b/>
                <w:bCs/>
                <w:sz w:val="24"/>
                <w:szCs w:val="24"/>
                <w:lang w:val="uk-UA"/>
              </w:rPr>
            </w:pPr>
            <w:r w:rsidRPr="005A2FE7">
              <w:rPr>
                <w:rFonts w:ascii="Times New Roman" w:hAnsi="Times New Roman" w:cs="Times New Roman"/>
                <w:b/>
                <w:bCs/>
                <w:sz w:val="24"/>
                <w:szCs w:val="24"/>
                <w:lang w:val="uk-UA"/>
              </w:rPr>
              <w:t>2</w:t>
            </w:r>
          </w:p>
        </w:tc>
        <w:tc>
          <w:tcPr>
            <w:tcW w:w="990" w:type="dxa"/>
          </w:tcPr>
          <w:p w:rsidR="00205963" w:rsidRPr="005A2FE7" w:rsidRDefault="00205963" w:rsidP="00205963">
            <w:pPr>
              <w:jc w:val="center"/>
              <w:rPr>
                <w:rFonts w:ascii="Times New Roman" w:hAnsi="Times New Roman" w:cs="Times New Roman"/>
                <w:b/>
                <w:bCs/>
                <w:sz w:val="24"/>
                <w:szCs w:val="24"/>
                <w:lang w:val="uk-UA"/>
              </w:rPr>
            </w:pPr>
            <w:r w:rsidRPr="005A2FE7">
              <w:rPr>
                <w:rFonts w:ascii="Times New Roman" w:hAnsi="Times New Roman" w:cs="Times New Roman"/>
                <w:b/>
                <w:bCs/>
                <w:sz w:val="24"/>
                <w:szCs w:val="24"/>
                <w:lang w:val="uk-UA"/>
              </w:rPr>
              <w:t>3</w:t>
            </w:r>
          </w:p>
        </w:tc>
        <w:tc>
          <w:tcPr>
            <w:tcW w:w="1118" w:type="dxa"/>
          </w:tcPr>
          <w:p w:rsidR="00205963" w:rsidRPr="005A2FE7" w:rsidRDefault="00205963" w:rsidP="00205963">
            <w:pPr>
              <w:jc w:val="center"/>
              <w:rPr>
                <w:rFonts w:ascii="Times New Roman" w:hAnsi="Times New Roman" w:cs="Times New Roman"/>
                <w:b/>
                <w:bCs/>
                <w:sz w:val="24"/>
                <w:szCs w:val="24"/>
                <w:lang w:val="uk-UA"/>
              </w:rPr>
            </w:pPr>
            <w:r w:rsidRPr="005A2FE7">
              <w:rPr>
                <w:rFonts w:ascii="Times New Roman" w:hAnsi="Times New Roman" w:cs="Times New Roman"/>
                <w:b/>
                <w:bCs/>
                <w:sz w:val="24"/>
                <w:szCs w:val="24"/>
                <w:lang w:val="uk-UA"/>
              </w:rPr>
              <w:t>4</w:t>
            </w:r>
          </w:p>
        </w:tc>
        <w:tc>
          <w:tcPr>
            <w:tcW w:w="1292" w:type="dxa"/>
          </w:tcPr>
          <w:p w:rsidR="00205963" w:rsidRPr="005A2FE7" w:rsidRDefault="00205963" w:rsidP="00205963">
            <w:pPr>
              <w:jc w:val="center"/>
              <w:rPr>
                <w:rFonts w:ascii="Times New Roman" w:hAnsi="Times New Roman" w:cs="Times New Roman"/>
                <w:b/>
                <w:bCs/>
                <w:sz w:val="24"/>
                <w:szCs w:val="24"/>
                <w:lang w:val="uk-UA"/>
              </w:rPr>
            </w:pPr>
            <w:r w:rsidRPr="005A2FE7">
              <w:rPr>
                <w:rFonts w:ascii="Times New Roman" w:hAnsi="Times New Roman" w:cs="Times New Roman"/>
                <w:b/>
                <w:bCs/>
                <w:sz w:val="24"/>
                <w:szCs w:val="24"/>
                <w:lang w:val="uk-UA"/>
              </w:rPr>
              <w:t>5</w:t>
            </w:r>
          </w:p>
        </w:tc>
      </w:tr>
      <w:tr w:rsidR="00205963" w:rsidTr="00205963">
        <w:tc>
          <w:tcPr>
            <w:tcW w:w="827" w:type="dxa"/>
          </w:tcPr>
          <w:p w:rsidR="00205963" w:rsidRPr="005A2FE7" w:rsidRDefault="00205963" w:rsidP="00205963">
            <w:pPr>
              <w:rPr>
                <w:rFonts w:ascii="Times New Roman" w:hAnsi="Times New Roman" w:cs="Times New Roman"/>
                <w:sz w:val="24"/>
                <w:szCs w:val="24"/>
                <w:lang w:val="uk-UA"/>
              </w:rPr>
            </w:pPr>
          </w:p>
        </w:tc>
        <w:tc>
          <w:tcPr>
            <w:tcW w:w="5118" w:type="dxa"/>
          </w:tcPr>
          <w:p w:rsidR="00205963" w:rsidRPr="002E0430" w:rsidRDefault="00205963" w:rsidP="00205963">
            <w:pPr>
              <w:tabs>
                <w:tab w:val="left" w:pos="7725"/>
              </w:tabs>
              <w:rPr>
                <w:rFonts w:ascii="Times New Roman" w:hAnsi="Times New Roman" w:cs="Times New Roman"/>
                <w:b/>
                <w:bCs/>
                <w:sz w:val="24"/>
                <w:szCs w:val="24"/>
                <w:lang w:val="uk-UA"/>
              </w:rPr>
            </w:pPr>
            <w:r w:rsidRPr="002E0430">
              <w:rPr>
                <w:rFonts w:ascii="Times New Roman" w:hAnsi="Times New Roman" w:cs="Times New Roman"/>
                <w:b/>
                <w:bCs/>
                <w:sz w:val="24"/>
                <w:szCs w:val="24"/>
                <w:lang w:val="uk-UA"/>
              </w:rPr>
              <w:t>РОЗДІЛ. ОРГАНІЧНІ СПОЛУКИ</w:t>
            </w:r>
          </w:p>
        </w:tc>
        <w:tc>
          <w:tcPr>
            <w:tcW w:w="990" w:type="dxa"/>
          </w:tcPr>
          <w:p w:rsidR="00205963" w:rsidRPr="002E0430" w:rsidRDefault="00205963" w:rsidP="00205963">
            <w:pPr>
              <w:jc w:val="center"/>
              <w:rPr>
                <w:rFonts w:ascii="Times New Roman" w:hAnsi="Times New Roman" w:cs="Times New Roman"/>
                <w:b/>
                <w:bCs/>
                <w:sz w:val="24"/>
                <w:szCs w:val="24"/>
                <w:lang w:val="uk-UA"/>
              </w:rPr>
            </w:pPr>
            <w:r w:rsidRPr="002E0430">
              <w:rPr>
                <w:rFonts w:ascii="Times New Roman" w:hAnsi="Times New Roman" w:cs="Times New Roman"/>
                <w:b/>
                <w:bCs/>
                <w:sz w:val="24"/>
                <w:szCs w:val="24"/>
                <w:lang w:val="uk-UA"/>
              </w:rPr>
              <w:t>46</w:t>
            </w:r>
          </w:p>
        </w:tc>
        <w:tc>
          <w:tcPr>
            <w:tcW w:w="1118" w:type="dxa"/>
          </w:tcPr>
          <w:p w:rsidR="00205963" w:rsidRPr="002E0430" w:rsidRDefault="00205963" w:rsidP="00205963">
            <w:pPr>
              <w:jc w:val="center"/>
              <w:rPr>
                <w:rFonts w:ascii="Times New Roman" w:hAnsi="Times New Roman" w:cs="Times New Roman"/>
                <w:b/>
                <w:bCs/>
                <w:sz w:val="24"/>
                <w:szCs w:val="24"/>
                <w:lang w:val="uk-UA"/>
              </w:rPr>
            </w:pPr>
            <w:r w:rsidRPr="002E0430">
              <w:rPr>
                <w:rFonts w:ascii="Times New Roman" w:hAnsi="Times New Roman" w:cs="Times New Roman"/>
                <w:b/>
                <w:bCs/>
                <w:sz w:val="24"/>
                <w:szCs w:val="24"/>
                <w:lang w:val="uk-UA"/>
              </w:rPr>
              <w:t>3</w:t>
            </w:r>
            <w:r>
              <w:rPr>
                <w:rFonts w:ascii="Times New Roman" w:hAnsi="Times New Roman" w:cs="Times New Roman"/>
                <w:b/>
                <w:bCs/>
                <w:sz w:val="24"/>
                <w:szCs w:val="24"/>
                <w:lang w:val="uk-UA"/>
              </w:rPr>
              <w:t>6</w:t>
            </w:r>
          </w:p>
        </w:tc>
        <w:tc>
          <w:tcPr>
            <w:tcW w:w="1292" w:type="dxa"/>
          </w:tcPr>
          <w:p w:rsidR="00205963" w:rsidRPr="002E0430" w:rsidRDefault="00205963" w:rsidP="00205963">
            <w:pPr>
              <w:jc w:val="center"/>
              <w:rPr>
                <w:rFonts w:ascii="Times New Roman" w:hAnsi="Times New Roman" w:cs="Times New Roman"/>
                <w:b/>
                <w:bCs/>
                <w:sz w:val="24"/>
                <w:szCs w:val="24"/>
                <w:lang w:val="uk-UA"/>
              </w:rPr>
            </w:pPr>
            <w:r w:rsidRPr="002E0430">
              <w:rPr>
                <w:rFonts w:ascii="Times New Roman" w:hAnsi="Times New Roman" w:cs="Times New Roman"/>
                <w:b/>
                <w:bCs/>
                <w:sz w:val="24"/>
                <w:szCs w:val="24"/>
                <w:lang w:val="uk-UA"/>
              </w:rPr>
              <w:t>8</w:t>
            </w:r>
            <w:r>
              <w:rPr>
                <w:rFonts w:ascii="Times New Roman" w:hAnsi="Times New Roman" w:cs="Times New Roman"/>
                <w:b/>
                <w:bCs/>
                <w:sz w:val="24"/>
                <w:szCs w:val="24"/>
                <w:lang w:val="uk-UA"/>
              </w:rPr>
              <w:t>/2</w:t>
            </w:r>
          </w:p>
        </w:tc>
      </w:tr>
      <w:tr w:rsidR="00205963" w:rsidTr="00205963">
        <w:tc>
          <w:tcPr>
            <w:tcW w:w="827" w:type="dxa"/>
          </w:tcPr>
          <w:p w:rsidR="00205963" w:rsidRPr="005A2FE7" w:rsidRDefault="00205963" w:rsidP="00205963">
            <w:pPr>
              <w:rPr>
                <w:rFonts w:ascii="Times New Roman" w:hAnsi="Times New Roman" w:cs="Times New Roman"/>
                <w:sz w:val="24"/>
                <w:szCs w:val="24"/>
                <w:lang w:val="uk-UA"/>
              </w:rPr>
            </w:pPr>
          </w:p>
        </w:tc>
        <w:tc>
          <w:tcPr>
            <w:tcW w:w="5118" w:type="dxa"/>
          </w:tcPr>
          <w:p w:rsidR="00205963" w:rsidRPr="00DC1EC4" w:rsidRDefault="00205963" w:rsidP="00205963">
            <w:pPr>
              <w:tabs>
                <w:tab w:val="left" w:pos="7725"/>
              </w:tabs>
              <w:rPr>
                <w:rFonts w:ascii="Times New Roman" w:hAnsi="Times New Roman" w:cs="Times New Roman"/>
                <w:b/>
                <w:bCs/>
                <w:sz w:val="24"/>
                <w:szCs w:val="24"/>
                <w:lang w:val="uk-UA"/>
              </w:rPr>
            </w:pPr>
            <w:r w:rsidRPr="00DC1EC4">
              <w:rPr>
                <w:rFonts w:ascii="Times New Roman" w:hAnsi="Times New Roman" w:cs="Times New Roman"/>
                <w:b/>
                <w:bCs/>
                <w:sz w:val="24"/>
                <w:szCs w:val="24"/>
                <w:lang w:val="uk-UA"/>
              </w:rPr>
              <w:t>Тема 1. Повторення початкових понять про органічні речовини</w:t>
            </w:r>
          </w:p>
        </w:tc>
        <w:tc>
          <w:tcPr>
            <w:tcW w:w="990" w:type="dxa"/>
          </w:tcPr>
          <w:p w:rsidR="00205963" w:rsidRPr="005A2FE7"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118" w:type="dxa"/>
          </w:tcPr>
          <w:p w:rsidR="00205963" w:rsidRPr="005A2FE7"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292" w:type="dxa"/>
          </w:tcPr>
          <w:p w:rsidR="00205963" w:rsidRPr="005A2FE7"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5A2FE7"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5118" w:type="dxa"/>
          </w:tcPr>
          <w:p w:rsidR="00205963" w:rsidRPr="00DC1EC4" w:rsidRDefault="00205963" w:rsidP="00205963">
            <w:pPr>
              <w:rPr>
                <w:rFonts w:ascii="Times New Roman" w:hAnsi="Times New Roman" w:cs="Times New Roman"/>
                <w:sz w:val="24"/>
                <w:szCs w:val="24"/>
                <w:lang w:val="uk-UA"/>
              </w:rPr>
            </w:pPr>
            <w:r w:rsidRPr="002E0430">
              <w:rPr>
                <w:rFonts w:ascii="Times New Roman" w:hAnsi="Times New Roman" w:cs="Times New Roman"/>
                <w:b/>
                <w:bCs/>
                <w:sz w:val="24"/>
                <w:szCs w:val="24"/>
                <w:lang w:val="uk-UA"/>
              </w:rPr>
              <w:t xml:space="preserve"> </w:t>
            </w:r>
            <w:r w:rsidRPr="00DC1EC4">
              <w:rPr>
                <w:rFonts w:ascii="Times New Roman" w:hAnsi="Times New Roman" w:cs="Times New Roman"/>
                <w:sz w:val="24"/>
                <w:szCs w:val="24"/>
                <w:lang w:val="uk-UA"/>
              </w:rPr>
              <w:t xml:space="preserve">Склад, властивості, застосування окремих  представників вуглеводнів (метан, етан, </w:t>
            </w:r>
            <w:proofErr w:type="spellStart"/>
            <w:r w:rsidRPr="00DC1EC4">
              <w:rPr>
                <w:rFonts w:ascii="Times New Roman" w:hAnsi="Times New Roman" w:cs="Times New Roman"/>
                <w:sz w:val="24"/>
                <w:szCs w:val="24"/>
                <w:lang w:val="uk-UA"/>
              </w:rPr>
              <w:t>етен</w:t>
            </w:r>
            <w:proofErr w:type="spellEnd"/>
            <w:r w:rsidRPr="00DC1EC4">
              <w:rPr>
                <w:rFonts w:ascii="Times New Roman" w:hAnsi="Times New Roman" w:cs="Times New Roman"/>
                <w:sz w:val="24"/>
                <w:szCs w:val="24"/>
                <w:lang w:val="uk-UA"/>
              </w:rPr>
              <w:t xml:space="preserve">, </w:t>
            </w:r>
            <w:proofErr w:type="spellStart"/>
            <w:r w:rsidRPr="00DC1EC4">
              <w:rPr>
                <w:rFonts w:ascii="Times New Roman" w:hAnsi="Times New Roman" w:cs="Times New Roman"/>
                <w:sz w:val="24"/>
                <w:szCs w:val="24"/>
                <w:lang w:val="uk-UA"/>
              </w:rPr>
              <w:t>етин</w:t>
            </w:r>
            <w:proofErr w:type="spellEnd"/>
            <w:r w:rsidRPr="00DC1EC4">
              <w:rPr>
                <w:rFonts w:ascii="Times New Roman" w:hAnsi="Times New Roman" w:cs="Times New Roman"/>
                <w:sz w:val="24"/>
                <w:szCs w:val="24"/>
                <w:lang w:val="uk-UA"/>
              </w:rPr>
              <w:t>)</w:t>
            </w:r>
          </w:p>
        </w:tc>
        <w:tc>
          <w:tcPr>
            <w:tcW w:w="990" w:type="dxa"/>
          </w:tcPr>
          <w:p w:rsidR="00205963" w:rsidRPr="005A2FE7" w:rsidRDefault="00205963" w:rsidP="00205963">
            <w:pPr>
              <w:jc w:val="center"/>
              <w:rPr>
                <w:rFonts w:ascii="Times New Roman" w:hAnsi="Times New Roman" w:cs="Times New Roman"/>
                <w:sz w:val="24"/>
                <w:szCs w:val="24"/>
                <w:lang w:val="uk-UA"/>
              </w:rPr>
            </w:pPr>
          </w:p>
        </w:tc>
        <w:tc>
          <w:tcPr>
            <w:tcW w:w="1118" w:type="dxa"/>
          </w:tcPr>
          <w:p w:rsidR="00205963" w:rsidRPr="005A2FE7"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5A2FE7"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5A2FE7"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5118" w:type="dxa"/>
          </w:tcPr>
          <w:p w:rsidR="00205963" w:rsidRPr="00DC1EC4" w:rsidRDefault="00205963" w:rsidP="00205963">
            <w:pPr>
              <w:rPr>
                <w:rFonts w:ascii="Times New Roman" w:hAnsi="Times New Roman" w:cs="Times New Roman"/>
                <w:sz w:val="24"/>
                <w:szCs w:val="24"/>
                <w:lang w:val="uk-UA"/>
              </w:rPr>
            </w:pPr>
            <w:r w:rsidRPr="002E0430">
              <w:rPr>
                <w:rFonts w:ascii="Times New Roman" w:hAnsi="Times New Roman" w:cs="Times New Roman"/>
                <w:b/>
                <w:bCs/>
                <w:sz w:val="24"/>
                <w:szCs w:val="24"/>
                <w:lang w:val="uk-UA"/>
              </w:rPr>
              <w:t xml:space="preserve"> </w:t>
            </w:r>
            <w:r w:rsidRPr="00DC1EC4">
              <w:rPr>
                <w:rFonts w:ascii="Times New Roman" w:hAnsi="Times New Roman" w:cs="Times New Roman"/>
                <w:sz w:val="24"/>
                <w:szCs w:val="24"/>
                <w:lang w:val="uk-UA"/>
              </w:rPr>
              <w:t xml:space="preserve"> </w:t>
            </w:r>
            <w:proofErr w:type="spellStart"/>
            <w:r w:rsidRPr="00DC1EC4">
              <w:rPr>
                <w:rFonts w:ascii="Times New Roman" w:hAnsi="Times New Roman" w:cs="Times New Roman"/>
                <w:sz w:val="24"/>
                <w:szCs w:val="24"/>
                <w:lang w:val="uk-UA"/>
              </w:rPr>
              <w:t>Оксигеновмісні</w:t>
            </w:r>
            <w:proofErr w:type="spellEnd"/>
            <w:r w:rsidRPr="00DC1EC4">
              <w:rPr>
                <w:rFonts w:ascii="Times New Roman" w:hAnsi="Times New Roman" w:cs="Times New Roman"/>
                <w:sz w:val="24"/>
                <w:szCs w:val="24"/>
                <w:lang w:val="uk-UA"/>
              </w:rPr>
              <w:t xml:space="preserve"> і </w:t>
            </w:r>
            <w:proofErr w:type="spellStart"/>
            <w:r w:rsidRPr="00DC1EC4">
              <w:rPr>
                <w:rFonts w:ascii="Times New Roman" w:hAnsi="Times New Roman" w:cs="Times New Roman"/>
                <w:sz w:val="24"/>
                <w:szCs w:val="24"/>
                <w:lang w:val="uk-UA"/>
              </w:rPr>
              <w:t>нітрогеновмісні</w:t>
            </w:r>
            <w:proofErr w:type="spellEnd"/>
            <w:r w:rsidRPr="00DC1EC4">
              <w:rPr>
                <w:rFonts w:ascii="Times New Roman" w:hAnsi="Times New Roman" w:cs="Times New Roman"/>
                <w:sz w:val="24"/>
                <w:szCs w:val="24"/>
                <w:lang w:val="uk-UA"/>
              </w:rPr>
              <w:t xml:space="preserve">  органічні сполуки (метанол, етанол, </w:t>
            </w:r>
            <w:proofErr w:type="spellStart"/>
            <w:r w:rsidRPr="00DC1EC4">
              <w:rPr>
                <w:rFonts w:ascii="Times New Roman" w:hAnsi="Times New Roman" w:cs="Times New Roman"/>
                <w:sz w:val="24"/>
                <w:szCs w:val="24"/>
                <w:lang w:val="uk-UA"/>
              </w:rPr>
              <w:t>гліцерол</w:t>
            </w:r>
            <w:proofErr w:type="spellEnd"/>
            <w:r w:rsidRPr="00DC1EC4">
              <w:rPr>
                <w:rFonts w:ascii="Times New Roman" w:hAnsi="Times New Roman" w:cs="Times New Roman"/>
                <w:sz w:val="24"/>
                <w:szCs w:val="24"/>
                <w:lang w:val="uk-UA"/>
              </w:rPr>
              <w:t xml:space="preserve">, </w:t>
            </w:r>
            <w:proofErr w:type="spellStart"/>
            <w:r w:rsidRPr="00DC1EC4">
              <w:rPr>
                <w:rFonts w:ascii="Times New Roman" w:hAnsi="Times New Roman" w:cs="Times New Roman"/>
                <w:sz w:val="24"/>
                <w:szCs w:val="24"/>
                <w:lang w:val="uk-UA"/>
              </w:rPr>
              <w:t>етанова</w:t>
            </w:r>
            <w:proofErr w:type="spellEnd"/>
            <w:r w:rsidRPr="00DC1EC4">
              <w:rPr>
                <w:rFonts w:ascii="Times New Roman" w:hAnsi="Times New Roman" w:cs="Times New Roman"/>
                <w:sz w:val="24"/>
                <w:szCs w:val="24"/>
                <w:lang w:val="uk-UA"/>
              </w:rPr>
              <w:t xml:space="preserve"> кислота, </w:t>
            </w:r>
            <w:proofErr w:type="spellStart"/>
            <w:r w:rsidRPr="00DC1EC4">
              <w:rPr>
                <w:rFonts w:ascii="Times New Roman" w:hAnsi="Times New Roman" w:cs="Times New Roman"/>
                <w:sz w:val="24"/>
                <w:szCs w:val="24"/>
                <w:lang w:val="uk-UA"/>
              </w:rPr>
              <w:t>аміноетанова</w:t>
            </w:r>
            <w:proofErr w:type="spellEnd"/>
            <w:r w:rsidRPr="00DC1EC4">
              <w:rPr>
                <w:rFonts w:ascii="Times New Roman" w:hAnsi="Times New Roman" w:cs="Times New Roman"/>
                <w:sz w:val="24"/>
                <w:szCs w:val="24"/>
                <w:lang w:val="uk-UA"/>
              </w:rPr>
              <w:t>) органічних речовин</w:t>
            </w:r>
          </w:p>
        </w:tc>
        <w:tc>
          <w:tcPr>
            <w:tcW w:w="990" w:type="dxa"/>
          </w:tcPr>
          <w:p w:rsidR="00205963" w:rsidRPr="005A2FE7" w:rsidRDefault="00205963" w:rsidP="00205963">
            <w:pPr>
              <w:jc w:val="center"/>
              <w:rPr>
                <w:rFonts w:ascii="Times New Roman" w:hAnsi="Times New Roman" w:cs="Times New Roman"/>
                <w:sz w:val="24"/>
                <w:szCs w:val="24"/>
                <w:lang w:val="uk-UA"/>
              </w:rPr>
            </w:pPr>
          </w:p>
        </w:tc>
        <w:tc>
          <w:tcPr>
            <w:tcW w:w="1118" w:type="dxa"/>
          </w:tcPr>
          <w:p w:rsidR="00205963" w:rsidRPr="005A2FE7"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5A2FE7"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5A2FE7" w:rsidRDefault="00205963" w:rsidP="00205963">
            <w:pPr>
              <w:rPr>
                <w:rFonts w:ascii="Times New Roman" w:hAnsi="Times New Roman" w:cs="Times New Roman"/>
                <w:sz w:val="24"/>
                <w:szCs w:val="24"/>
                <w:lang w:val="uk-UA"/>
              </w:rPr>
            </w:pPr>
          </w:p>
        </w:tc>
        <w:tc>
          <w:tcPr>
            <w:tcW w:w="5118" w:type="dxa"/>
          </w:tcPr>
          <w:p w:rsidR="00205963" w:rsidRPr="00DC1EC4" w:rsidRDefault="00205963" w:rsidP="00205963">
            <w:pPr>
              <w:tabs>
                <w:tab w:val="left" w:pos="7725"/>
              </w:tabs>
              <w:jc w:val="both"/>
              <w:rPr>
                <w:rFonts w:ascii="Times New Roman" w:hAnsi="Times New Roman" w:cs="Times New Roman"/>
                <w:bCs/>
                <w:sz w:val="24"/>
                <w:szCs w:val="24"/>
                <w:lang w:val="uk-UA"/>
              </w:rPr>
            </w:pPr>
            <w:r>
              <w:rPr>
                <w:rFonts w:ascii="Times New Roman" w:hAnsi="Times New Roman" w:cs="Times New Roman"/>
                <w:sz w:val="28"/>
                <w:szCs w:val="28"/>
              </w:rPr>
              <w:t xml:space="preserve"> </w:t>
            </w:r>
            <w:r w:rsidRPr="00DC1EC4">
              <w:rPr>
                <w:rFonts w:ascii="Times New Roman" w:hAnsi="Times New Roman" w:cs="Times New Roman"/>
                <w:b/>
                <w:sz w:val="24"/>
                <w:szCs w:val="24"/>
              </w:rPr>
              <w:t>Тема</w:t>
            </w:r>
            <w:r>
              <w:rPr>
                <w:rFonts w:ascii="Times New Roman" w:hAnsi="Times New Roman" w:cs="Times New Roman"/>
                <w:b/>
                <w:sz w:val="24"/>
                <w:szCs w:val="24"/>
              </w:rPr>
              <w:t>2</w:t>
            </w:r>
            <w:r w:rsidRPr="00DC1EC4">
              <w:rPr>
                <w:rFonts w:ascii="Times New Roman" w:hAnsi="Times New Roman" w:cs="Times New Roman"/>
                <w:b/>
                <w:sz w:val="24"/>
                <w:szCs w:val="24"/>
              </w:rPr>
              <w:t xml:space="preserve">.Теорія </w:t>
            </w:r>
            <w:proofErr w:type="spellStart"/>
            <w:r w:rsidRPr="00DC1EC4">
              <w:rPr>
                <w:rFonts w:ascii="Times New Roman" w:hAnsi="Times New Roman" w:cs="Times New Roman"/>
                <w:b/>
                <w:sz w:val="24"/>
                <w:szCs w:val="24"/>
              </w:rPr>
              <w:t>будови</w:t>
            </w:r>
            <w:proofErr w:type="spellEnd"/>
            <w:r w:rsidRPr="00DC1EC4">
              <w:rPr>
                <w:rFonts w:ascii="Times New Roman" w:hAnsi="Times New Roman" w:cs="Times New Roman"/>
                <w:b/>
                <w:sz w:val="24"/>
                <w:szCs w:val="24"/>
              </w:rPr>
              <w:t xml:space="preserve"> </w:t>
            </w:r>
            <w:proofErr w:type="spellStart"/>
            <w:r w:rsidRPr="00DC1EC4">
              <w:rPr>
                <w:rFonts w:ascii="Times New Roman" w:hAnsi="Times New Roman" w:cs="Times New Roman"/>
                <w:b/>
                <w:sz w:val="24"/>
                <w:szCs w:val="24"/>
              </w:rPr>
              <w:t>органічних</w:t>
            </w:r>
            <w:proofErr w:type="spellEnd"/>
            <w:r w:rsidRPr="00DC1EC4">
              <w:rPr>
                <w:rFonts w:ascii="Times New Roman" w:hAnsi="Times New Roman" w:cs="Times New Roman"/>
                <w:b/>
                <w:sz w:val="24"/>
                <w:szCs w:val="24"/>
              </w:rPr>
              <w:t xml:space="preserve"> </w:t>
            </w:r>
            <w:proofErr w:type="spellStart"/>
            <w:r w:rsidRPr="00DC1EC4">
              <w:rPr>
                <w:rFonts w:ascii="Times New Roman" w:hAnsi="Times New Roman" w:cs="Times New Roman"/>
                <w:b/>
                <w:sz w:val="24"/>
                <w:szCs w:val="24"/>
              </w:rPr>
              <w:t>сполук</w:t>
            </w:r>
            <w:proofErr w:type="spellEnd"/>
          </w:p>
        </w:tc>
        <w:tc>
          <w:tcPr>
            <w:tcW w:w="990" w:type="dxa"/>
          </w:tcPr>
          <w:p w:rsidR="00205963" w:rsidRPr="005A2FE7"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118" w:type="dxa"/>
          </w:tcPr>
          <w:p w:rsidR="00205963" w:rsidRPr="005A2FE7"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292" w:type="dxa"/>
          </w:tcPr>
          <w:p w:rsidR="00205963" w:rsidRPr="005A2FE7"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5A2FE7"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5118" w:type="dxa"/>
          </w:tcPr>
          <w:p w:rsidR="00205963" w:rsidRPr="005A2FE7" w:rsidRDefault="00205963" w:rsidP="00205963">
            <w:pPr>
              <w:rPr>
                <w:rFonts w:ascii="Times New Roman" w:hAnsi="Times New Roman" w:cs="Times New Roman"/>
                <w:sz w:val="24"/>
                <w:szCs w:val="24"/>
                <w:lang w:val="uk-UA"/>
              </w:rPr>
            </w:pPr>
            <w:r w:rsidRPr="002E0430">
              <w:rPr>
                <w:rFonts w:ascii="Times New Roman" w:hAnsi="Times New Roman" w:cs="Times New Roman"/>
                <w:b/>
                <w:bCs/>
                <w:sz w:val="24"/>
                <w:szCs w:val="24"/>
                <w:lang w:val="uk-UA"/>
              </w:rPr>
              <w:t xml:space="preserve"> </w:t>
            </w:r>
            <w:r w:rsidRPr="00DC1EC4">
              <w:rPr>
                <w:rFonts w:ascii="Times New Roman" w:hAnsi="Times New Roman" w:cs="Times New Roman"/>
                <w:sz w:val="24"/>
                <w:szCs w:val="24"/>
                <w:lang w:val="uk-UA"/>
              </w:rPr>
              <w:t xml:space="preserve">Теорія будови органічних </w:t>
            </w:r>
            <w:proofErr w:type="spellStart"/>
            <w:r w:rsidRPr="00DC1EC4">
              <w:rPr>
                <w:rFonts w:ascii="Times New Roman" w:hAnsi="Times New Roman" w:cs="Times New Roman"/>
                <w:sz w:val="24"/>
                <w:szCs w:val="24"/>
                <w:lang w:val="uk-UA"/>
              </w:rPr>
              <w:t>сполук</w:t>
            </w:r>
            <w:proofErr w:type="spellEnd"/>
            <w:r w:rsidRPr="00DC1EC4">
              <w:rPr>
                <w:rFonts w:ascii="Times New Roman" w:hAnsi="Times New Roman" w:cs="Times New Roman"/>
                <w:sz w:val="24"/>
                <w:szCs w:val="24"/>
                <w:lang w:val="uk-UA"/>
              </w:rPr>
              <w:t>.</w:t>
            </w:r>
            <w:r>
              <w:rPr>
                <w:rFonts w:ascii="Times New Roman" w:hAnsi="Times New Roman" w:cs="Times New Roman"/>
                <w:sz w:val="24"/>
                <w:szCs w:val="24"/>
                <w:lang w:val="uk-UA"/>
              </w:rPr>
              <w:t xml:space="preserve"> </w:t>
            </w:r>
            <w:r w:rsidRPr="00DC1EC4">
              <w:rPr>
                <w:rFonts w:ascii="Times New Roman" w:hAnsi="Times New Roman" w:cs="Times New Roman"/>
                <w:sz w:val="24"/>
                <w:szCs w:val="24"/>
                <w:lang w:val="uk-UA"/>
              </w:rPr>
              <w:t>Поняття про явище ізомерії та ізомери. Ковалентні карбон-</w:t>
            </w:r>
            <w:r w:rsidRPr="00DC1EC4">
              <w:rPr>
                <w:rFonts w:ascii="Times New Roman" w:hAnsi="Times New Roman" w:cs="Times New Roman"/>
                <w:sz w:val="24"/>
                <w:szCs w:val="24"/>
                <w:lang w:val="uk-UA"/>
              </w:rPr>
              <w:lastRenderedPageBreak/>
              <w:t xml:space="preserve">карбонові зв’язки у молекулах органічних </w:t>
            </w:r>
            <w:proofErr w:type="spellStart"/>
            <w:r w:rsidRPr="00DC1EC4">
              <w:rPr>
                <w:rFonts w:ascii="Times New Roman" w:hAnsi="Times New Roman" w:cs="Times New Roman"/>
                <w:sz w:val="24"/>
                <w:szCs w:val="24"/>
                <w:lang w:val="uk-UA"/>
              </w:rPr>
              <w:t>сполук</w:t>
            </w:r>
            <w:proofErr w:type="spellEnd"/>
            <w:r w:rsidRPr="00DC1EC4">
              <w:rPr>
                <w:rFonts w:ascii="Times New Roman" w:hAnsi="Times New Roman" w:cs="Times New Roman"/>
                <w:sz w:val="24"/>
                <w:szCs w:val="24"/>
                <w:lang w:val="uk-UA"/>
              </w:rPr>
              <w:t xml:space="preserve">. Класифікація органічних </w:t>
            </w:r>
            <w:proofErr w:type="spellStart"/>
            <w:r w:rsidRPr="00DC1EC4">
              <w:rPr>
                <w:rFonts w:ascii="Times New Roman" w:hAnsi="Times New Roman" w:cs="Times New Roman"/>
                <w:sz w:val="24"/>
                <w:szCs w:val="24"/>
                <w:lang w:val="uk-UA"/>
              </w:rPr>
              <w:t>сполук</w:t>
            </w:r>
            <w:proofErr w:type="spellEnd"/>
            <w:r w:rsidRPr="00DC1EC4">
              <w:rPr>
                <w:rFonts w:ascii="Times New Roman" w:hAnsi="Times New Roman" w:cs="Times New Roman"/>
                <w:sz w:val="24"/>
                <w:szCs w:val="24"/>
                <w:lang w:val="uk-UA"/>
              </w:rPr>
              <w:t>.</w:t>
            </w:r>
          </w:p>
        </w:tc>
        <w:tc>
          <w:tcPr>
            <w:tcW w:w="990" w:type="dxa"/>
          </w:tcPr>
          <w:p w:rsidR="00205963" w:rsidRPr="005A2FE7" w:rsidRDefault="00205963" w:rsidP="00205963">
            <w:pPr>
              <w:jc w:val="center"/>
              <w:rPr>
                <w:rFonts w:ascii="Times New Roman" w:hAnsi="Times New Roman" w:cs="Times New Roman"/>
                <w:sz w:val="24"/>
                <w:szCs w:val="24"/>
                <w:lang w:val="uk-UA"/>
              </w:rPr>
            </w:pPr>
          </w:p>
        </w:tc>
        <w:tc>
          <w:tcPr>
            <w:tcW w:w="1118" w:type="dxa"/>
          </w:tcPr>
          <w:p w:rsidR="00205963" w:rsidRPr="005A2FE7"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5A2FE7"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5A2FE7"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5118" w:type="dxa"/>
          </w:tcPr>
          <w:p w:rsidR="00205963" w:rsidRPr="005A2FE7"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DC1EC4">
              <w:rPr>
                <w:rFonts w:ascii="Times New Roman" w:hAnsi="Times New Roman" w:cs="Times New Roman"/>
                <w:sz w:val="24"/>
                <w:szCs w:val="24"/>
                <w:lang w:val="uk-UA"/>
              </w:rPr>
              <w:t>Виведення молекулярної формули речовини за масовими частками елементів</w:t>
            </w:r>
          </w:p>
        </w:tc>
        <w:tc>
          <w:tcPr>
            <w:tcW w:w="990" w:type="dxa"/>
          </w:tcPr>
          <w:p w:rsidR="00205963" w:rsidRPr="005A2FE7" w:rsidRDefault="00205963" w:rsidP="00205963">
            <w:pPr>
              <w:jc w:val="center"/>
              <w:rPr>
                <w:rFonts w:ascii="Times New Roman" w:hAnsi="Times New Roman" w:cs="Times New Roman"/>
                <w:sz w:val="24"/>
                <w:szCs w:val="24"/>
                <w:lang w:val="uk-UA"/>
              </w:rPr>
            </w:pPr>
          </w:p>
        </w:tc>
        <w:tc>
          <w:tcPr>
            <w:tcW w:w="1118" w:type="dxa"/>
          </w:tcPr>
          <w:p w:rsidR="00205963" w:rsidRPr="005A2FE7"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5A2FE7"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5A2FE7" w:rsidRDefault="00205963" w:rsidP="00205963">
            <w:pPr>
              <w:rPr>
                <w:rFonts w:ascii="Times New Roman" w:hAnsi="Times New Roman" w:cs="Times New Roman"/>
                <w:sz w:val="24"/>
                <w:szCs w:val="24"/>
                <w:lang w:val="uk-UA"/>
              </w:rPr>
            </w:pPr>
          </w:p>
        </w:tc>
        <w:tc>
          <w:tcPr>
            <w:tcW w:w="5118" w:type="dxa"/>
          </w:tcPr>
          <w:p w:rsidR="00205963" w:rsidRPr="00DC1EC4" w:rsidRDefault="00205963" w:rsidP="00205963">
            <w:pPr>
              <w:rPr>
                <w:rFonts w:ascii="Times New Roman" w:hAnsi="Times New Roman" w:cs="Times New Roman"/>
                <w:b/>
                <w:bCs/>
                <w:sz w:val="24"/>
                <w:szCs w:val="24"/>
                <w:lang w:val="uk-UA"/>
              </w:rPr>
            </w:pPr>
            <w:r w:rsidRPr="00DC1EC4">
              <w:rPr>
                <w:rFonts w:ascii="Times New Roman" w:hAnsi="Times New Roman" w:cs="Times New Roman"/>
                <w:b/>
                <w:bCs/>
                <w:sz w:val="24"/>
                <w:szCs w:val="24"/>
                <w:lang w:val="uk-UA"/>
              </w:rPr>
              <w:t xml:space="preserve">Тема </w:t>
            </w:r>
            <w:r>
              <w:rPr>
                <w:rFonts w:ascii="Times New Roman" w:hAnsi="Times New Roman" w:cs="Times New Roman"/>
                <w:b/>
                <w:bCs/>
                <w:sz w:val="24"/>
                <w:szCs w:val="24"/>
                <w:lang w:val="uk-UA"/>
              </w:rPr>
              <w:t>3</w:t>
            </w:r>
            <w:r w:rsidRPr="00DC1EC4">
              <w:rPr>
                <w:rFonts w:ascii="Times New Roman" w:hAnsi="Times New Roman" w:cs="Times New Roman"/>
                <w:b/>
                <w:bCs/>
                <w:sz w:val="24"/>
                <w:szCs w:val="24"/>
                <w:lang w:val="uk-UA"/>
              </w:rPr>
              <w:t xml:space="preserve"> . Вуглеводні</w:t>
            </w:r>
          </w:p>
        </w:tc>
        <w:tc>
          <w:tcPr>
            <w:tcW w:w="990" w:type="dxa"/>
          </w:tcPr>
          <w:p w:rsidR="00205963" w:rsidRPr="005A2FE7"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118" w:type="dxa"/>
          </w:tcPr>
          <w:p w:rsidR="00205963" w:rsidRPr="005A2FE7" w:rsidRDefault="00205963" w:rsidP="00205963">
            <w:pPr>
              <w:jc w:val="center"/>
              <w:rPr>
                <w:rFonts w:ascii="Times New Roman" w:hAnsi="Times New Roman" w:cs="Times New Roman"/>
                <w:sz w:val="24"/>
                <w:szCs w:val="24"/>
                <w:lang w:val="uk-UA"/>
              </w:rPr>
            </w:pPr>
          </w:p>
        </w:tc>
        <w:tc>
          <w:tcPr>
            <w:tcW w:w="1292" w:type="dxa"/>
          </w:tcPr>
          <w:p w:rsidR="00205963" w:rsidRPr="005A2FE7"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5A2FE7"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5118" w:type="dxa"/>
          </w:tcPr>
          <w:p w:rsidR="00205963" w:rsidRPr="005A2FE7" w:rsidRDefault="00205963" w:rsidP="00205963">
            <w:pPr>
              <w:rPr>
                <w:rFonts w:ascii="Times New Roman" w:hAnsi="Times New Roman" w:cs="Times New Roman"/>
                <w:sz w:val="24"/>
                <w:szCs w:val="24"/>
                <w:lang w:val="uk-UA"/>
              </w:rPr>
            </w:pPr>
            <w:r w:rsidRPr="00DC1EC4">
              <w:rPr>
                <w:rFonts w:ascii="Times New Roman" w:hAnsi="Times New Roman" w:cs="Times New Roman"/>
                <w:sz w:val="24"/>
                <w:szCs w:val="24"/>
                <w:lang w:val="uk-UA"/>
              </w:rPr>
              <w:t xml:space="preserve"> Алкани : ізомерія та номенклатура. Фізичні та хімічні властивості</w:t>
            </w:r>
          </w:p>
        </w:tc>
        <w:tc>
          <w:tcPr>
            <w:tcW w:w="990" w:type="dxa"/>
          </w:tcPr>
          <w:p w:rsidR="00205963" w:rsidRPr="005A2FE7" w:rsidRDefault="00205963" w:rsidP="00205963">
            <w:pPr>
              <w:jc w:val="center"/>
              <w:rPr>
                <w:rFonts w:ascii="Times New Roman" w:hAnsi="Times New Roman" w:cs="Times New Roman"/>
                <w:sz w:val="24"/>
                <w:szCs w:val="24"/>
                <w:lang w:val="uk-UA"/>
              </w:rPr>
            </w:pPr>
          </w:p>
        </w:tc>
        <w:tc>
          <w:tcPr>
            <w:tcW w:w="1118" w:type="dxa"/>
          </w:tcPr>
          <w:p w:rsidR="00205963" w:rsidRPr="005A2FE7"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5A2FE7"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5A2FE7"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5118" w:type="dxa"/>
          </w:tcPr>
          <w:p w:rsidR="00205963" w:rsidRPr="005A2FE7" w:rsidRDefault="00205963" w:rsidP="00205963">
            <w:pPr>
              <w:rPr>
                <w:rFonts w:ascii="Times New Roman" w:hAnsi="Times New Roman" w:cs="Times New Roman"/>
                <w:sz w:val="24"/>
                <w:szCs w:val="24"/>
                <w:lang w:val="uk-UA"/>
              </w:rPr>
            </w:pPr>
            <w:r w:rsidRPr="00BE24D6">
              <w:rPr>
                <w:rFonts w:ascii="Times New Roman" w:hAnsi="Times New Roman" w:cs="Times New Roman"/>
                <w:sz w:val="24"/>
                <w:szCs w:val="24"/>
                <w:lang w:val="uk-UA"/>
              </w:rPr>
              <w:t xml:space="preserve"> Виведення формули речовини за загальною формулою гомологічного ряду та за продуктами згорання  реч</w:t>
            </w:r>
            <w:r>
              <w:rPr>
                <w:rFonts w:ascii="Times New Roman" w:hAnsi="Times New Roman" w:cs="Times New Roman"/>
                <w:sz w:val="24"/>
                <w:szCs w:val="24"/>
                <w:lang w:val="uk-UA"/>
              </w:rPr>
              <w:t>о</w:t>
            </w:r>
            <w:r w:rsidRPr="00BE24D6">
              <w:rPr>
                <w:rFonts w:ascii="Times New Roman" w:hAnsi="Times New Roman" w:cs="Times New Roman"/>
                <w:sz w:val="24"/>
                <w:szCs w:val="24"/>
                <w:lang w:val="uk-UA"/>
              </w:rPr>
              <w:t>вини</w:t>
            </w:r>
            <w:r>
              <w:rPr>
                <w:rFonts w:ascii="Times New Roman" w:hAnsi="Times New Roman" w:cs="Times New Roman"/>
                <w:sz w:val="24"/>
                <w:szCs w:val="24"/>
                <w:lang w:val="uk-UA"/>
              </w:rPr>
              <w:t xml:space="preserve"> </w:t>
            </w:r>
          </w:p>
        </w:tc>
        <w:tc>
          <w:tcPr>
            <w:tcW w:w="990" w:type="dxa"/>
          </w:tcPr>
          <w:p w:rsidR="00205963" w:rsidRPr="005A2FE7" w:rsidRDefault="00205963" w:rsidP="00205963">
            <w:pPr>
              <w:jc w:val="center"/>
              <w:rPr>
                <w:rFonts w:ascii="Times New Roman" w:hAnsi="Times New Roman" w:cs="Times New Roman"/>
                <w:sz w:val="24"/>
                <w:szCs w:val="24"/>
                <w:lang w:val="uk-UA"/>
              </w:rPr>
            </w:pPr>
          </w:p>
        </w:tc>
        <w:tc>
          <w:tcPr>
            <w:tcW w:w="1118" w:type="dxa"/>
          </w:tcPr>
          <w:p w:rsidR="00205963" w:rsidRPr="005A2FE7"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5A2FE7"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5A2FE7"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5118" w:type="dxa"/>
          </w:tcPr>
          <w:p w:rsidR="00205963" w:rsidRPr="005A2FE7"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BE24D6">
              <w:rPr>
                <w:rFonts w:ascii="Times New Roman" w:hAnsi="Times New Roman" w:cs="Times New Roman"/>
                <w:sz w:val="24"/>
                <w:szCs w:val="24"/>
                <w:lang w:val="uk-UA"/>
              </w:rPr>
              <w:t>Алкени і алкіни: гомологічні ряди, ізомерія та номенклатура .</w:t>
            </w:r>
          </w:p>
        </w:tc>
        <w:tc>
          <w:tcPr>
            <w:tcW w:w="990" w:type="dxa"/>
          </w:tcPr>
          <w:p w:rsidR="00205963" w:rsidRPr="005A2FE7" w:rsidRDefault="00205963" w:rsidP="00205963">
            <w:pPr>
              <w:jc w:val="center"/>
              <w:rPr>
                <w:rFonts w:ascii="Times New Roman" w:hAnsi="Times New Roman" w:cs="Times New Roman"/>
                <w:sz w:val="24"/>
                <w:szCs w:val="24"/>
                <w:lang w:val="uk-UA"/>
              </w:rPr>
            </w:pPr>
          </w:p>
        </w:tc>
        <w:tc>
          <w:tcPr>
            <w:tcW w:w="1118" w:type="dxa"/>
          </w:tcPr>
          <w:p w:rsidR="00205963" w:rsidRPr="005A2FE7"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5A2FE7"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5A2FE7"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5118" w:type="dxa"/>
          </w:tcPr>
          <w:p w:rsidR="00205963" w:rsidRPr="005A2FE7"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 xml:space="preserve"> </w:t>
            </w:r>
            <w:proofErr w:type="spellStart"/>
            <w:r w:rsidRPr="00BE24D6">
              <w:rPr>
                <w:rFonts w:ascii="Times New Roman" w:hAnsi="Times New Roman" w:cs="Times New Roman"/>
                <w:sz w:val="24"/>
                <w:szCs w:val="24"/>
                <w:lang w:val="uk-UA"/>
              </w:rPr>
              <w:t>Етен</w:t>
            </w:r>
            <w:proofErr w:type="spellEnd"/>
            <w:r w:rsidRPr="00BE24D6">
              <w:rPr>
                <w:rFonts w:ascii="Times New Roman" w:hAnsi="Times New Roman" w:cs="Times New Roman"/>
                <w:sz w:val="24"/>
                <w:szCs w:val="24"/>
                <w:lang w:val="uk-UA"/>
              </w:rPr>
              <w:t xml:space="preserve"> та </w:t>
            </w:r>
            <w:proofErr w:type="spellStart"/>
            <w:r w:rsidRPr="00BE24D6">
              <w:rPr>
                <w:rFonts w:ascii="Times New Roman" w:hAnsi="Times New Roman" w:cs="Times New Roman"/>
                <w:sz w:val="24"/>
                <w:szCs w:val="24"/>
                <w:lang w:val="uk-UA"/>
              </w:rPr>
              <w:t>етин</w:t>
            </w:r>
            <w:proofErr w:type="spellEnd"/>
            <w:r w:rsidRPr="00BE24D6">
              <w:rPr>
                <w:rFonts w:ascii="Times New Roman" w:hAnsi="Times New Roman" w:cs="Times New Roman"/>
                <w:sz w:val="24"/>
                <w:szCs w:val="24"/>
                <w:lang w:val="uk-UA"/>
              </w:rPr>
              <w:t xml:space="preserve">: хімічні властивості.  </w:t>
            </w:r>
            <w:proofErr w:type="spellStart"/>
            <w:r w:rsidRPr="00BE24D6">
              <w:rPr>
                <w:rFonts w:ascii="Times New Roman" w:hAnsi="Times New Roman" w:cs="Times New Roman"/>
                <w:sz w:val="24"/>
                <w:szCs w:val="24"/>
                <w:lang w:val="uk-UA"/>
              </w:rPr>
              <w:t>Бензен</w:t>
            </w:r>
            <w:proofErr w:type="spellEnd"/>
            <w:r w:rsidRPr="00BE24D6">
              <w:rPr>
                <w:rFonts w:ascii="Times New Roman" w:hAnsi="Times New Roman" w:cs="Times New Roman"/>
                <w:sz w:val="24"/>
                <w:szCs w:val="24"/>
                <w:lang w:val="uk-UA"/>
              </w:rPr>
              <w:t xml:space="preserve"> - найпростіший ароматичний вуглеводень. Методи одержання вуглеводнів.</w:t>
            </w:r>
          </w:p>
        </w:tc>
        <w:tc>
          <w:tcPr>
            <w:tcW w:w="990" w:type="dxa"/>
          </w:tcPr>
          <w:p w:rsidR="00205963" w:rsidRPr="005A2FE7" w:rsidRDefault="00205963" w:rsidP="00205963">
            <w:pPr>
              <w:jc w:val="center"/>
              <w:rPr>
                <w:rFonts w:ascii="Times New Roman" w:hAnsi="Times New Roman" w:cs="Times New Roman"/>
                <w:sz w:val="24"/>
                <w:szCs w:val="24"/>
                <w:lang w:val="uk-UA"/>
              </w:rPr>
            </w:pPr>
          </w:p>
        </w:tc>
        <w:tc>
          <w:tcPr>
            <w:tcW w:w="1118" w:type="dxa"/>
          </w:tcPr>
          <w:p w:rsidR="00205963" w:rsidRPr="005A2FE7"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5A2FE7"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5A2FE7"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 xml:space="preserve">9 </w:t>
            </w:r>
          </w:p>
        </w:tc>
        <w:tc>
          <w:tcPr>
            <w:tcW w:w="5118" w:type="dxa"/>
          </w:tcPr>
          <w:p w:rsidR="00205963" w:rsidRPr="005A2FE7"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BE24D6">
              <w:rPr>
                <w:rFonts w:ascii="Times New Roman" w:hAnsi="Times New Roman" w:cs="Times New Roman"/>
                <w:sz w:val="24"/>
                <w:szCs w:val="24"/>
                <w:lang w:val="uk-UA"/>
              </w:rPr>
              <w:t>Узагальнення знань та контроль знань з тем 1 та 2.</w:t>
            </w:r>
          </w:p>
        </w:tc>
        <w:tc>
          <w:tcPr>
            <w:tcW w:w="990" w:type="dxa"/>
          </w:tcPr>
          <w:p w:rsidR="00205963" w:rsidRPr="005A2FE7" w:rsidRDefault="00205963" w:rsidP="00205963">
            <w:pPr>
              <w:jc w:val="center"/>
              <w:rPr>
                <w:rFonts w:ascii="Times New Roman" w:hAnsi="Times New Roman" w:cs="Times New Roman"/>
                <w:sz w:val="24"/>
                <w:szCs w:val="24"/>
                <w:lang w:val="uk-UA"/>
              </w:rPr>
            </w:pPr>
          </w:p>
        </w:tc>
        <w:tc>
          <w:tcPr>
            <w:tcW w:w="1118" w:type="dxa"/>
          </w:tcPr>
          <w:p w:rsidR="00205963" w:rsidRPr="005A2FE7"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5A2FE7"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5A2FE7" w:rsidRDefault="00205963" w:rsidP="00205963">
            <w:pPr>
              <w:rPr>
                <w:rFonts w:ascii="Times New Roman" w:hAnsi="Times New Roman" w:cs="Times New Roman"/>
                <w:sz w:val="24"/>
                <w:szCs w:val="24"/>
                <w:lang w:val="uk-UA"/>
              </w:rPr>
            </w:pPr>
          </w:p>
        </w:tc>
        <w:tc>
          <w:tcPr>
            <w:tcW w:w="5118" w:type="dxa"/>
          </w:tcPr>
          <w:p w:rsidR="00205963" w:rsidRPr="00BE24D6" w:rsidRDefault="00205963" w:rsidP="00205963">
            <w:pPr>
              <w:rPr>
                <w:rFonts w:ascii="Times New Roman" w:hAnsi="Times New Roman" w:cs="Times New Roman"/>
                <w:sz w:val="24"/>
                <w:szCs w:val="24"/>
                <w:lang w:val="uk-UA"/>
              </w:rPr>
            </w:pPr>
            <w:r w:rsidRPr="00BE24D6">
              <w:rPr>
                <w:rFonts w:ascii="Times New Roman" w:hAnsi="Times New Roman" w:cs="Times New Roman"/>
                <w:b/>
                <w:sz w:val="24"/>
                <w:szCs w:val="24"/>
                <w:lang w:val="uk-UA"/>
              </w:rPr>
              <w:t xml:space="preserve"> Тема 4</w:t>
            </w:r>
            <w:r w:rsidRPr="00BE24D6">
              <w:rPr>
                <w:rFonts w:ascii="Times New Roman" w:hAnsi="Times New Roman" w:cs="Times New Roman"/>
                <w:b/>
                <w:sz w:val="24"/>
                <w:szCs w:val="24"/>
              </w:rPr>
              <w:t xml:space="preserve">. </w:t>
            </w:r>
            <w:proofErr w:type="spellStart"/>
            <w:r w:rsidRPr="00BE24D6">
              <w:rPr>
                <w:rFonts w:ascii="Times New Roman" w:hAnsi="Times New Roman" w:cs="Times New Roman"/>
                <w:b/>
                <w:sz w:val="24"/>
                <w:szCs w:val="24"/>
                <w:lang w:val="uk-UA"/>
              </w:rPr>
              <w:t>Оксигеновмісні</w:t>
            </w:r>
            <w:proofErr w:type="spellEnd"/>
            <w:r w:rsidRPr="00BE24D6">
              <w:rPr>
                <w:rFonts w:ascii="Times New Roman" w:hAnsi="Times New Roman" w:cs="Times New Roman"/>
                <w:b/>
                <w:sz w:val="24"/>
                <w:szCs w:val="24"/>
                <w:lang w:val="uk-UA"/>
              </w:rPr>
              <w:t xml:space="preserve"> органічні сполуки</w:t>
            </w:r>
          </w:p>
        </w:tc>
        <w:tc>
          <w:tcPr>
            <w:tcW w:w="990" w:type="dxa"/>
          </w:tcPr>
          <w:p w:rsidR="00205963" w:rsidRPr="005A2FE7"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1118" w:type="dxa"/>
          </w:tcPr>
          <w:p w:rsidR="00205963" w:rsidRPr="005A2FE7" w:rsidRDefault="00205963" w:rsidP="00205963">
            <w:pPr>
              <w:jc w:val="center"/>
              <w:rPr>
                <w:rFonts w:ascii="Times New Roman" w:hAnsi="Times New Roman" w:cs="Times New Roman"/>
                <w:sz w:val="24"/>
                <w:szCs w:val="24"/>
                <w:lang w:val="uk-UA"/>
              </w:rPr>
            </w:pPr>
          </w:p>
        </w:tc>
        <w:tc>
          <w:tcPr>
            <w:tcW w:w="1292" w:type="dxa"/>
          </w:tcPr>
          <w:p w:rsidR="00205963" w:rsidRPr="005A2FE7"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5A2FE7"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5118" w:type="dxa"/>
          </w:tcPr>
          <w:p w:rsidR="00205963" w:rsidRPr="00BE24D6" w:rsidRDefault="00205963" w:rsidP="00205963">
            <w:pPr>
              <w:rPr>
                <w:rFonts w:ascii="Times New Roman" w:hAnsi="Times New Roman" w:cs="Times New Roman"/>
                <w:sz w:val="24"/>
                <w:szCs w:val="24"/>
                <w:lang w:val="uk-UA"/>
              </w:rPr>
            </w:pPr>
            <w:r w:rsidRPr="00BE24D6">
              <w:rPr>
                <w:rFonts w:ascii="Times New Roman" w:hAnsi="Times New Roman" w:cs="Times New Roman"/>
                <w:sz w:val="24"/>
                <w:szCs w:val="24"/>
                <w:lang w:val="uk-UA"/>
              </w:rPr>
              <w:t xml:space="preserve">Спирти. Поняття про </w:t>
            </w:r>
            <w:proofErr w:type="spellStart"/>
            <w:r w:rsidRPr="00BE24D6">
              <w:rPr>
                <w:rFonts w:ascii="Times New Roman" w:hAnsi="Times New Roman" w:cs="Times New Roman"/>
                <w:sz w:val="24"/>
                <w:szCs w:val="24"/>
                <w:lang w:val="uk-UA"/>
              </w:rPr>
              <w:t>функціональ</w:t>
            </w:r>
            <w:proofErr w:type="spellEnd"/>
            <w:r>
              <w:rPr>
                <w:rFonts w:ascii="Times New Roman" w:hAnsi="Times New Roman" w:cs="Times New Roman"/>
                <w:sz w:val="24"/>
                <w:szCs w:val="24"/>
                <w:lang w:val="uk-UA"/>
              </w:rPr>
              <w:t>-</w:t>
            </w:r>
            <w:r w:rsidRPr="00BE24D6">
              <w:rPr>
                <w:rFonts w:ascii="Times New Roman" w:hAnsi="Times New Roman" w:cs="Times New Roman"/>
                <w:sz w:val="24"/>
                <w:szCs w:val="24"/>
                <w:lang w:val="uk-UA"/>
              </w:rPr>
              <w:t xml:space="preserve">ну групу, ізомерія, </w:t>
            </w:r>
            <w:proofErr w:type="spellStart"/>
            <w:r w:rsidRPr="00BE24D6">
              <w:rPr>
                <w:rFonts w:ascii="Times New Roman" w:hAnsi="Times New Roman" w:cs="Times New Roman"/>
                <w:sz w:val="24"/>
                <w:szCs w:val="24"/>
                <w:lang w:val="uk-UA"/>
              </w:rPr>
              <w:t>номенклатура.Водневий</w:t>
            </w:r>
            <w:proofErr w:type="spellEnd"/>
            <w:r w:rsidRPr="00BE24D6">
              <w:rPr>
                <w:rFonts w:ascii="Times New Roman" w:hAnsi="Times New Roman" w:cs="Times New Roman"/>
                <w:sz w:val="24"/>
                <w:szCs w:val="24"/>
                <w:lang w:val="uk-UA"/>
              </w:rPr>
              <w:t xml:space="preserve"> зв’язок. Насичені одноатомні спирти: фізичні та хімічні властивості.</w:t>
            </w:r>
          </w:p>
        </w:tc>
        <w:tc>
          <w:tcPr>
            <w:tcW w:w="990" w:type="dxa"/>
          </w:tcPr>
          <w:p w:rsidR="00205963" w:rsidRPr="005A2FE7" w:rsidRDefault="00205963" w:rsidP="00205963">
            <w:pPr>
              <w:jc w:val="center"/>
              <w:rPr>
                <w:rFonts w:ascii="Times New Roman" w:hAnsi="Times New Roman" w:cs="Times New Roman"/>
                <w:sz w:val="24"/>
                <w:szCs w:val="24"/>
                <w:lang w:val="uk-UA"/>
              </w:rPr>
            </w:pPr>
          </w:p>
        </w:tc>
        <w:tc>
          <w:tcPr>
            <w:tcW w:w="1118" w:type="dxa"/>
          </w:tcPr>
          <w:p w:rsidR="00205963" w:rsidRPr="005A2FE7"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5A2FE7"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5A2FE7"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5118" w:type="dxa"/>
          </w:tcPr>
          <w:p w:rsidR="00205963" w:rsidRPr="005A2FE7"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75132">
              <w:rPr>
                <w:rFonts w:ascii="Times New Roman" w:hAnsi="Times New Roman" w:cs="Times New Roman"/>
                <w:sz w:val="24"/>
                <w:szCs w:val="24"/>
                <w:lang w:val="uk-UA"/>
              </w:rPr>
              <w:t>Обчислення за хімічними рівняннями, якщо реаг</w:t>
            </w:r>
            <w:r>
              <w:rPr>
                <w:rFonts w:ascii="Times New Roman" w:hAnsi="Times New Roman" w:cs="Times New Roman"/>
                <w:sz w:val="24"/>
                <w:szCs w:val="24"/>
                <w:lang w:val="uk-UA"/>
              </w:rPr>
              <w:t>е</w:t>
            </w:r>
            <w:r w:rsidRPr="00275132">
              <w:rPr>
                <w:rFonts w:ascii="Times New Roman" w:hAnsi="Times New Roman" w:cs="Times New Roman"/>
                <w:sz w:val="24"/>
                <w:szCs w:val="24"/>
                <w:lang w:val="uk-UA"/>
              </w:rPr>
              <w:t>нт містить домішки</w:t>
            </w:r>
          </w:p>
        </w:tc>
        <w:tc>
          <w:tcPr>
            <w:tcW w:w="990" w:type="dxa"/>
          </w:tcPr>
          <w:p w:rsidR="00205963" w:rsidRPr="005A2FE7" w:rsidRDefault="00205963" w:rsidP="00205963">
            <w:pPr>
              <w:jc w:val="center"/>
              <w:rPr>
                <w:rFonts w:ascii="Times New Roman" w:hAnsi="Times New Roman" w:cs="Times New Roman"/>
                <w:sz w:val="24"/>
                <w:szCs w:val="24"/>
                <w:lang w:val="uk-UA"/>
              </w:rPr>
            </w:pPr>
          </w:p>
        </w:tc>
        <w:tc>
          <w:tcPr>
            <w:tcW w:w="1118" w:type="dxa"/>
          </w:tcPr>
          <w:p w:rsidR="00205963" w:rsidRPr="005A2FE7"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5A2FE7"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5A2FE7"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5118" w:type="dxa"/>
          </w:tcPr>
          <w:p w:rsidR="00205963" w:rsidRPr="005A2FE7"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75132">
              <w:rPr>
                <w:rFonts w:ascii="Times New Roman" w:hAnsi="Times New Roman" w:cs="Times New Roman"/>
                <w:sz w:val="24"/>
                <w:szCs w:val="24"/>
                <w:lang w:val="uk-UA"/>
              </w:rPr>
              <w:t>Поняття про багатоатомні спирти на  прикладі гліцерилу,</w:t>
            </w:r>
            <w:r>
              <w:rPr>
                <w:rFonts w:ascii="Times New Roman" w:hAnsi="Times New Roman" w:cs="Times New Roman"/>
                <w:sz w:val="24"/>
                <w:szCs w:val="24"/>
                <w:lang w:val="uk-UA"/>
              </w:rPr>
              <w:t xml:space="preserve"> </w:t>
            </w:r>
            <w:r w:rsidRPr="00275132">
              <w:rPr>
                <w:rFonts w:ascii="Times New Roman" w:hAnsi="Times New Roman" w:cs="Times New Roman"/>
                <w:sz w:val="24"/>
                <w:szCs w:val="24"/>
                <w:lang w:val="uk-UA"/>
              </w:rPr>
              <w:t>його хімічні властивості. Фенол: склад і будова молекули, фізичні та хімічні властивості.</w:t>
            </w:r>
          </w:p>
        </w:tc>
        <w:tc>
          <w:tcPr>
            <w:tcW w:w="990" w:type="dxa"/>
          </w:tcPr>
          <w:p w:rsidR="00205963" w:rsidRPr="005A2FE7" w:rsidRDefault="00205963" w:rsidP="00205963">
            <w:pPr>
              <w:jc w:val="center"/>
              <w:rPr>
                <w:rFonts w:ascii="Times New Roman" w:hAnsi="Times New Roman" w:cs="Times New Roman"/>
                <w:sz w:val="24"/>
                <w:szCs w:val="24"/>
                <w:lang w:val="uk-UA"/>
              </w:rPr>
            </w:pPr>
          </w:p>
        </w:tc>
        <w:tc>
          <w:tcPr>
            <w:tcW w:w="1118" w:type="dxa"/>
          </w:tcPr>
          <w:p w:rsidR="00205963" w:rsidRPr="005A2FE7"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5A2FE7"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275132" w:rsidRDefault="00205963" w:rsidP="00205963">
            <w:pPr>
              <w:rPr>
                <w:rFonts w:ascii="Times New Roman" w:hAnsi="Times New Roman" w:cs="Times New Roman"/>
                <w:sz w:val="24"/>
                <w:szCs w:val="24"/>
                <w:lang w:val="uk-UA"/>
              </w:rPr>
            </w:pPr>
            <w:r w:rsidRPr="00275132">
              <w:rPr>
                <w:rFonts w:ascii="Times New Roman" w:hAnsi="Times New Roman" w:cs="Times New Roman"/>
                <w:sz w:val="24"/>
                <w:szCs w:val="24"/>
                <w:lang w:val="uk-UA"/>
              </w:rPr>
              <w:t>13</w:t>
            </w:r>
          </w:p>
        </w:tc>
        <w:tc>
          <w:tcPr>
            <w:tcW w:w="5118" w:type="dxa"/>
          </w:tcPr>
          <w:p w:rsidR="00205963" w:rsidRPr="00275132" w:rsidRDefault="00205963" w:rsidP="00205963">
            <w:pPr>
              <w:rPr>
                <w:rFonts w:ascii="Times New Roman" w:hAnsi="Times New Roman" w:cs="Times New Roman"/>
                <w:sz w:val="24"/>
                <w:szCs w:val="24"/>
                <w:lang w:val="uk-UA"/>
              </w:rPr>
            </w:pPr>
            <w:r w:rsidRPr="00275132">
              <w:rPr>
                <w:rFonts w:ascii="Times New Roman" w:hAnsi="Times New Roman" w:cs="Times New Roman"/>
                <w:sz w:val="24"/>
                <w:szCs w:val="24"/>
                <w:lang w:val="uk-UA"/>
              </w:rPr>
              <w:t>Альдегіди. Склад, будова молекул. Систематична номенклатура. Фізичні та хімічні властивості</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r w:rsidRPr="00275132">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275132"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5118" w:type="dxa"/>
          </w:tcPr>
          <w:p w:rsidR="00205963" w:rsidRPr="00275132"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75132">
              <w:rPr>
                <w:rFonts w:ascii="Times New Roman" w:hAnsi="Times New Roman" w:cs="Times New Roman"/>
                <w:sz w:val="24"/>
                <w:szCs w:val="24"/>
                <w:lang w:val="uk-UA"/>
              </w:rPr>
              <w:t>Карбонові кислоти, їх поширення в природі та класифікація, ізомерія. Систематична номенклатура і фізичні властивості</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275132"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5118"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75132">
              <w:rPr>
                <w:rFonts w:ascii="Times New Roman" w:hAnsi="Times New Roman" w:cs="Times New Roman"/>
                <w:sz w:val="24"/>
                <w:szCs w:val="24"/>
                <w:lang w:val="uk-UA"/>
              </w:rPr>
              <w:t xml:space="preserve">Хімічні властивості насичених одноосновних карбонових кислот. Реакції етерифікації. Одержання </w:t>
            </w:r>
            <w:proofErr w:type="spellStart"/>
            <w:r w:rsidRPr="00275132">
              <w:rPr>
                <w:rFonts w:ascii="Times New Roman" w:hAnsi="Times New Roman" w:cs="Times New Roman"/>
                <w:sz w:val="24"/>
                <w:szCs w:val="24"/>
                <w:lang w:val="uk-UA"/>
              </w:rPr>
              <w:t>етанової</w:t>
            </w:r>
            <w:proofErr w:type="spellEnd"/>
            <w:r w:rsidRPr="00275132">
              <w:rPr>
                <w:rFonts w:ascii="Times New Roman" w:hAnsi="Times New Roman" w:cs="Times New Roman"/>
                <w:sz w:val="24"/>
                <w:szCs w:val="24"/>
                <w:lang w:val="uk-UA"/>
              </w:rPr>
              <w:t xml:space="preserve"> кислоти</w:t>
            </w:r>
            <w:r>
              <w:rPr>
                <w:rFonts w:ascii="Times New Roman" w:hAnsi="Times New Roman" w:cs="Times New Roman"/>
                <w:sz w:val="24"/>
                <w:szCs w:val="24"/>
                <w:lang w:val="uk-UA"/>
              </w:rPr>
              <w:t>.</w:t>
            </w:r>
          </w:p>
          <w:p w:rsidR="00205963" w:rsidRPr="00275132"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Л/р№1.Виявлення органічних кислот в продуктах харчування</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Tr="00205963">
        <w:tc>
          <w:tcPr>
            <w:tcW w:w="827" w:type="dxa"/>
          </w:tcPr>
          <w:p w:rsidR="00205963" w:rsidRPr="00275132"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5118" w:type="dxa"/>
          </w:tcPr>
          <w:p w:rsidR="00205963" w:rsidRPr="00275132" w:rsidRDefault="00205963" w:rsidP="00205963">
            <w:pPr>
              <w:rPr>
                <w:rFonts w:ascii="Times New Roman" w:hAnsi="Times New Roman" w:cs="Times New Roman"/>
                <w:sz w:val="24"/>
                <w:szCs w:val="24"/>
                <w:lang w:val="uk-UA"/>
              </w:rPr>
            </w:pPr>
            <w:proofErr w:type="spellStart"/>
            <w:r w:rsidRPr="00275132">
              <w:rPr>
                <w:rFonts w:ascii="Times New Roman" w:hAnsi="Times New Roman" w:cs="Times New Roman"/>
                <w:sz w:val="24"/>
                <w:szCs w:val="24"/>
                <w:lang w:val="uk-UA"/>
              </w:rPr>
              <w:t>Естери</w:t>
            </w:r>
            <w:proofErr w:type="spellEnd"/>
            <w:r w:rsidRPr="00275132">
              <w:rPr>
                <w:rFonts w:ascii="Times New Roman" w:hAnsi="Times New Roman" w:cs="Times New Roman"/>
                <w:sz w:val="24"/>
                <w:szCs w:val="24"/>
                <w:lang w:val="uk-UA"/>
              </w:rPr>
              <w:t xml:space="preserve">, загальна та структурні формули, номенклатура, властивості. Гідроліз </w:t>
            </w:r>
            <w:proofErr w:type="spellStart"/>
            <w:r w:rsidRPr="00275132">
              <w:rPr>
                <w:rFonts w:ascii="Times New Roman" w:hAnsi="Times New Roman" w:cs="Times New Roman"/>
                <w:sz w:val="24"/>
                <w:szCs w:val="24"/>
                <w:lang w:val="uk-UA"/>
              </w:rPr>
              <w:t>естерів</w:t>
            </w:r>
            <w:proofErr w:type="spellEnd"/>
            <w:r w:rsidRPr="00275132">
              <w:rPr>
                <w:rFonts w:ascii="Times New Roman" w:hAnsi="Times New Roman" w:cs="Times New Roman"/>
                <w:sz w:val="24"/>
                <w:szCs w:val="24"/>
                <w:lang w:val="uk-UA"/>
              </w:rPr>
              <w:t xml:space="preserve">. Жири як представники </w:t>
            </w:r>
            <w:proofErr w:type="spellStart"/>
            <w:r w:rsidRPr="00275132">
              <w:rPr>
                <w:rFonts w:ascii="Times New Roman" w:hAnsi="Times New Roman" w:cs="Times New Roman"/>
                <w:sz w:val="24"/>
                <w:szCs w:val="24"/>
                <w:lang w:val="uk-UA"/>
              </w:rPr>
              <w:t>естерів</w:t>
            </w:r>
            <w:proofErr w:type="spellEnd"/>
            <w:r w:rsidRPr="00275132">
              <w:rPr>
                <w:rFonts w:ascii="Times New Roman" w:hAnsi="Times New Roman" w:cs="Times New Roman"/>
                <w:sz w:val="24"/>
                <w:szCs w:val="24"/>
                <w:lang w:val="uk-UA"/>
              </w:rPr>
              <w:t>.</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275132"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5118" w:type="dxa"/>
          </w:tcPr>
          <w:p w:rsidR="00205963" w:rsidRDefault="00205963" w:rsidP="00205963">
            <w:pPr>
              <w:rPr>
                <w:rFonts w:ascii="Times New Roman" w:hAnsi="Times New Roman" w:cs="Times New Roman"/>
                <w:sz w:val="24"/>
                <w:szCs w:val="24"/>
                <w:lang w:val="uk-UA"/>
              </w:rPr>
            </w:pPr>
            <w:r w:rsidRPr="00275132">
              <w:rPr>
                <w:rFonts w:ascii="Times New Roman" w:hAnsi="Times New Roman" w:cs="Times New Roman"/>
                <w:sz w:val="24"/>
                <w:szCs w:val="24"/>
                <w:lang w:val="uk-UA"/>
              </w:rPr>
              <w:t xml:space="preserve"> Вуглеводи. Класифікація вуглеводів, їх утворення і поширення в природі. Глюкоза .</w:t>
            </w:r>
          </w:p>
          <w:p w:rsidR="00205963" w:rsidRPr="00275132"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 xml:space="preserve">Л/р№2. Окиснення глюкози </w:t>
            </w:r>
            <w:proofErr w:type="spellStart"/>
            <w:r>
              <w:rPr>
                <w:rFonts w:ascii="Times New Roman" w:hAnsi="Times New Roman" w:cs="Times New Roman"/>
                <w:sz w:val="24"/>
                <w:szCs w:val="24"/>
                <w:lang w:val="uk-UA"/>
              </w:rPr>
              <w:t>свіжеосадженим</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купрум</w:t>
            </w:r>
            <w:proofErr w:type="spellEnd"/>
            <w:r>
              <w:rPr>
                <w:rFonts w:ascii="Times New Roman" w:hAnsi="Times New Roman" w:cs="Times New Roman"/>
                <w:sz w:val="24"/>
                <w:szCs w:val="24"/>
                <w:lang w:val="uk-UA"/>
              </w:rPr>
              <w:t>(ІІ) гідроксидом.</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9908C2"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 xml:space="preserve">18. </w:t>
            </w:r>
          </w:p>
        </w:tc>
        <w:tc>
          <w:tcPr>
            <w:tcW w:w="5118" w:type="dxa"/>
          </w:tcPr>
          <w:p w:rsidR="00205963" w:rsidRPr="00275132"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Практична робота №1. Розв’язування експериментальних задач</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Tr="00205963">
        <w:tc>
          <w:tcPr>
            <w:tcW w:w="827" w:type="dxa"/>
          </w:tcPr>
          <w:p w:rsidR="00205963" w:rsidRPr="00275132"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5118" w:type="dxa"/>
          </w:tcPr>
          <w:p w:rsidR="00205963" w:rsidRPr="00275132"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75132">
              <w:rPr>
                <w:rFonts w:ascii="Times New Roman" w:hAnsi="Times New Roman" w:cs="Times New Roman"/>
                <w:sz w:val="24"/>
                <w:szCs w:val="24"/>
                <w:lang w:val="uk-UA"/>
              </w:rPr>
              <w:t xml:space="preserve">Складні вуглеводи: сахароза, </w:t>
            </w:r>
          </w:p>
          <w:p w:rsidR="00205963" w:rsidRPr="00275132" w:rsidRDefault="00205963" w:rsidP="00205963">
            <w:pPr>
              <w:tabs>
                <w:tab w:val="left" w:pos="7725"/>
              </w:tabs>
              <w:jc w:val="both"/>
              <w:rPr>
                <w:rFonts w:ascii="Times New Roman" w:hAnsi="Times New Roman" w:cs="Times New Roman"/>
                <w:sz w:val="28"/>
                <w:szCs w:val="28"/>
                <w:lang w:val="uk-UA"/>
              </w:rPr>
            </w:pPr>
            <w:r w:rsidRPr="00275132">
              <w:rPr>
                <w:rFonts w:ascii="Times New Roman" w:hAnsi="Times New Roman" w:cs="Times New Roman"/>
                <w:sz w:val="24"/>
                <w:szCs w:val="24"/>
                <w:lang w:val="uk-UA"/>
              </w:rPr>
              <w:t>крохмаль, целюлоза</w:t>
            </w:r>
            <w:r>
              <w:rPr>
                <w:rFonts w:ascii="Times New Roman" w:hAnsi="Times New Roman" w:cs="Times New Roman"/>
                <w:sz w:val="28"/>
                <w:szCs w:val="28"/>
                <w:lang w:val="uk-UA"/>
              </w:rPr>
              <w:t xml:space="preserve"> </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275132" w:rsidRDefault="00205963" w:rsidP="00205963">
            <w:pPr>
              <w:rPr>
                <w:rFonts w:ascii="Times New Roman" w:hAnsi="Times New Roman" w:cs="Times New Roman"/>
                <w:sz w:val="24"/>
                <w:szCs w:val="24"/>
                <w:lang w:val="uk-UA"/>
              </w:rPr>
            </w:pPr>
          </w:p>
        </w:tc>
        <w:tc>
          <w:tcPr>
            <w:tcW w:w="5118" w:type="dxa"/>
          </w:tcPr>
          <w:p w:rsidR="00205963" w:rsidRPr="00AF5AEE" w:rsidRDefault="00205963" w:rsidP="00205963">
            <w:pPr>
              <w:rPr>
                <w:rFonts w:ascii="Times New Roman" w:hAnsi="Times New Roman" w:cs="Times New Roman"/>
                <w:b/>
                <w:bCs/>
                <w:sz w:val="24"/>
                <w:szCs w:val="24"/>
                <w:lang w:val="uk-UA"/>
              </w:rPr>
            </w:pPr>
            <w:r w:rsidRPr="00AF5AEE">
              <w:rPr>
                <w:rFonts w:ascii="Times New Roman" w:hAnsi="Times New Roman" w:cs="Times New Roman"/>
                <w:b/>
                <w:bCs/>
                <w:sz w:val="24"/>
                <w:szCs w:val="24"/>
                <w:lang w:val="uk-UA"/>
              </w:rPr>
              <w:t xml:space="preserve">Тема </w:t>
            </w:r>
            <w:r>
              <w:rPr>
                <w:rFonts w:ascii="Times New Roman" w:hAnsi="Times New Roman" w:cs="Times New Roman"/>
                <w:b/>
                <w:bCs/>
                <w:sz w:val="24"/>
                <w:szCs w:val="24"/>
                <w:lang w:val="uk-UA"/>
              </w:rPr>
              <w:t>5</w:t>
            </w:r>
            <w:r w:rsidRPr="00AF5AEE">
              <w:rPr>
                <w:rFonts w:ascii="Times New Roman" w:hAnsi="Times New Roman" w:cs="Times New Roman"/>
                <w:b/>
                <w:bCs/>
                <w:sz w:val="24"/>
                <w:szCs w:val="24"/>
                <w:lang w:val="uk-UA"/>
              </w:rPr>
              <w:t xml:space="preserve">. </w:t>
            </w:r>
            <w:proofErr w:type="spellStart"/>
            <w:r w:rsidRPr="00AF5AEE">
              <w:rPr>
                <w:rFonts w:ascii="Times New Roman" w:hAnsi="Times New Roman" w:cs="Times New Roman"/>
                <w:b/>
                <w:bCs/>
                <w:sz w:val="24"/>
                <w:szCs w:val="24"/>
                <w:lang w:val="uk-UA"/>
              </w:rPr>
              <w:t>Нітрогеновмісні</w:t>
            </w:r>
            <w:proofErr w:type="spellEnd"/>
            <w:r w:rsidRPr="00AF5AEE">
              <w:rPr>
                <w:rFonts w:ascii="Times New Roman" w:hAnsi="Times New Roman" w:cs="Times New Roman"/>
                <w:b/>
                <w:bCs/>
                <w:sz w:val="24"/>
                <w:szCs w:val="24"/>
                <w:lang w:val="uk-UA"/>
              </w:rPr>
              <w:t xml:space="preserve"> органічні сполуки</w:t>
            </w:r>
          </w:p>
        </w:tc>
        <w:tc>
          <w:tcPr>
            <w:tcW w:w="990"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275132"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20-21</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sidRPr="00AF5AEE">
              <w:rPr>
                <w:rFonts w:ascii="Times New Roman" w:hAnsi="Times New Roman" w:cs="Times New Roman"/>
                <w:sz w:val="24"/>
                <w:szCs w:val="24"/>
                <w:lang w:val="uk-UA"/>
              </w:rPr>
              <w:t xml:space="preserve"> Насичені  і ароматичні аміни. Хімічні властивості метиламіну та аніліну. Анілін. Амінокислоти та білки</w:t>
            </w:r>
            <w:r>
              <w:rPr>
                <w:rFonts w:ascii="Times New Roman" w:hAnsi="Times New Roman" w:cs="Times New Roman"/>
                <w:sz w:val="24"/>
                <w:szCs w:val="24"/>
                <w:lang w:val="uk-UA"/>
              </w:rPr>
              <w:t>.</w:t>
            </w:r>
          </w:p>
          <w:p w:rsidR="00205963" w:rsidRPr="00AF5AEE"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Л/р №3 та4. Кольорові реакції білків.</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r>
      <w:tr w:rsidR="00205963" w:rsidRPr="00731075" w:rsidTr="00205963">
        <w:tc>
          <w:tcPr>
            <w:tcW w:w="827" w:type="dxa"/>
          </w:tcPr>
          <w:p w:rsidR="00205963" w:rsidRPr="00275132" w:rsidRDefault="00205963" w:rsidP="00205963">
            <w:pPr>
              <w:rPr>
                <w:rFonts w:ascii="Times New Roman" w:hAnsi="Times New Roman" w:cs="Times New Roman"/>
                <w:sz w:val="24"/>
                <w:szCs w:val="24"/>
                <w:lang w:val="uk-UA"/>
              </w:rPr>
            </w:pPr>
          </w:p>
        </w:tc>
        <w:tc>
          <w:tcPr>
            <w:tcW w:w="5118" w:type="dxa"/>
          </w:tcPr>
          <w:p w:rsidR="00205963" w:rsidRPr="00275132" w:rsidRDefault="00205963" w:rsidP="00205963">
            <w:pPr>
              <w:tabs>
                <w:tab w:val="left" w:pos="7725"/>
              </w:tabs>
              <w:rPr>
                <w:rFonts w:ascii="Times New Roman" w:hAnsi="Times New Roman" w:cs="Times New Roman"/>
                <w:sz w:val="24"/>
                <w:szCs w:val="24"/>
                <w:lang w:val="uk-UA"/>
              </w:rPr>
            </w:pPr>
            <w:r w:rsidRPr="00AF5AEE">
              <w:rPr>
                <w:rFonts w:ascii="Times New Roman" w:hAnsi="Times New Roman" w:cs="Times New Roman"/>
                <w:b/>
                <w:sz w:val="24"/>
                <w:szCs w:val="24"/>
              </w:rPr>
              <w:t xml:space="preserve">Тема </w:t>
            </w:r>
            <w:proofErr w:type="gramStart"/>
            <w:r w:rsidRPr="00AF5AEE">
              <w:rPr>
                <w:rFonts w:ascii="Times New Roman" w:hAnsi="Times New Roman" w:cs="Times New Roman"/>
                <w:b/>
                <w:sz w:val="24"/>
                <w:szCs w:val="24"/>
              </w:rPr>
              <w:t>6.</w:t>
            </w:r>
            <w:r w:rsidRPr="00AF5AEE">
              <w:rPr>
                <w:rFonts w:ascii="Times New Roman" w:hAnsi="Times New Roman" w:cs="Times New Roman"/>
                <w:b/>
                <w:sz w:val="24"/>
                <w:szCs w:val="24"/>
                <w:lang w:val="uk-UA"/>
              </w:rPr>
              <w:t>Синтетичні</w:t>
            </w:r>
            <w:proofErr w:type="gramEnd"/>
            <w:r w:rsidRPr="00AF5AEE">
              <w:rPr>
                <w:rFonts w:ascii="Times New Roman" w:hAnsi="Times New Roman" w:cs="Times New Roman"/>
                <w:b/>
                <w:sz w:val="24"/>
                <w:szCs w:val="24"/>
                <w:lang w:val="uk-UA"/>
              </w:rPr>
              <w:t xml:space="preserve"> високомолекулярні </w:t>
            </w:r>
            <w:r w:rsidRPr="00AF5AEE">
              <w:rPr>
                <w:rFonts w:ascii="Times New Roman" w:hAnsi="Times New Roman" w:cs="Times New Roman"/>
                <w:b/>
                <w:sz w:val="24"/>
                <w:szCs w:val="24"/>
                <w:lang w:val="uk-UA"/>
              </w:rPr>
              <w:lastRenderedPageBreak/>
              <w:t xml:space="preserve">речовини і полімерні матеріали на їх основі </w:t>
            </w:r>
            <w:r w:rsidRPr="00AF5AEE">
              <w:rPr>
                <w:rFonts w:ascii="Times New Roman" w:hAnsi="Times New Roman" w:cs="Times New Roman"/>
                <w:sz w:val="24"/>
                <w:szCs w:val="24"/>
                <w:lang w:val="uk-UA"/>
              </w:rPr>
              <w:t xml:space="preserve"> </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Pr="00275132"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5118" w:type="dxa"/>
          </w:tcPr>
          <w:p w:rsidR="00205963" w:rsidRPr="00AF5AEE" w:rsidRDefault="00205963" w:rsidP="00205963">
            <w:pPr>
              <w:tabs>
                <w:tab w:val="left" w:pos="7725"/>
              </w:tabs>
              <w:jc w:val="both"/>
              <w:rPr>
                <w:rFonts w:ascii="Times New Roman" w:hAnsi="Times New Roman" w:cs="Times New Roman"/>
                <w:sz w:val="24"/>
                <w:szCs w:val="24"/>
                <w:lang w:val="uk-UA"/>
              </w:rPr>
            </w:pPr>
            <w:r w:rsidRPr="00AF5AEE">
              <w:rPr>
                <w:rFonts w:ascii="Times New Roman" w:hAnsi="Times New Roman" w:cs="Times New Roman"/>
                <w:sz w:val="24"/>
                <w:szCs w:val="24"/>
                <w:lang w:val="uk-UA"/>
              </w:rPr>
              <w:t>Синтетичні високомолекулярні сполуки. Полімери. Реакції полімеризації та поліконденсації.</w:t>
            </w:r>
            <w:r>
              <w:rPr>
                <w:rFonts w:ascii="Times New Roman" w:hAnsi="Times New Roman" w:cs="Times New Roman"/>
                <w:sz w:val="24"/>
                <w:szCs w:val="24"/>
                <w:lang w:val="uk-UA"/>
              </w:rPr>
              <w:t xml:space="preserve"> </w:t>
            </w:r>
            <w:r w:rsidRPr="00AF5AEE">
              <w:rPr>
                <w:rFonts w:ascii="Times New Roman" w:hAnsi="Times New Roman" w:cs="Times New Roman"/>
                <w:sz w:val="24"/>
                <w:szCs w:val="24"/>
                <w:lang w:val="uk-UA"/>
              </w:rPr>
              <w:t xml:space="preserve">Пластмаси, </w:t>
            </w:r>
            <w:proofErr w:type="spellStart"/>
            <w:r w:rsidRPr="00AF5AEE">
              <w:rPr>
                <w:rFonts w:ascii="Times New Roman" w:hAnsi="Times New Roman" w:cs="Times New Roman"/>
                <w:sz w:val="24"/>
                <w:szCs w:val="24"/>
                <w:lang w:val="uk-UA"/>
              </w:rPr>
              <w:t>Каучуки</w:t>
            </w:r>
            <w:proofErr w:type="spellEnd"/>
            <w:r w:rsidRPr="00AF5AEE">
              <w:rPr>
                <w:rFonts w:ascii="Times New Roman" w:hAnsi="Times New Roman" w:cs="Times New Roman"/>
                <w:sz w:val="24"/>
                <w:szCs w:val="24"/>
                <w:lang w:val="uk-UA"/>
              </w:rPr>
              <w:t xml:space="preserve"> та гума.</w:t>
            </w:r>
          </w:p>
          <w:p w:rsidR="00205963" w:rsidRPr="00AF5AEE" w:rsidRDefault="00205963" w:rsidP="00205963">
            <w:pPr>
              <w:tabs>
                <w:tab w:val="left" w:pos="7725"/>
              </w:tabs>
              <w:jc w:val="both"/>
              <w:rPr>
                <w:rFonts w:ascii="Times New Roman" w:hAnsi="Times New Roman" w:cs="Times New Roman"/>
                <w:sz w:val="28"/>
                <w:szCs w:val="28"/>
                <w:lang w:val="uk-UA"/>
              </w:rPr>
            </w:pPr>
            <w:r w:rsidRPr="00AF5AEE">
              <w:rPr>
                <w:rFonts w:ascii="Times New Roman" w:hAnsi="Times New Roman" w:cs="Times New Roman"/>
                <w:sz w:val="24"/>
                <w:szCs w:val="24"/>
                <w:lang w:val="uk-UA"/>
              </w:rPr>
              <w:t xml:space="preserve"> </w:t>
            </w:r>
            <w:r w:rsidRPr="00AF5AEE">
              <w:rPr>
                <w:rFonts w:ascii="Times New Roman" w:hAnsi="Times New Roman" w:cs="Times New Roman"/>
                <w:b/>
                <w:sz w:val="24"/>
                <w:szCs w:val="24"/>
                <w:lang w:val="uk-UA"/>
              </w:rPr>
              <w:t xml:space="preserve"> </w:t>
            </w:r>
            <w:r w:rsidRPr="00AF5AEE">
              <w:rPr>
                <w:rFonts w:ascii="Times New Roman" w:hAnsi="Times New Roman" w:cs="Times New Roman"/>
                <w:sz w:val="24"/>
                <w:szCs w:val="24"/>
                <w:lang w:val="uk-UA"/>
              </w:rPr>
              <w:t xml:space="preserve">Вплив полімерних матеріалів на довкілля та </w:t>
            </w:r>
            <w:proofErr w:type="spellStart"/>
            <w:r w:rsidRPr="00AF5AEE">
              <w:rPr>
                <w:rFonts w:ascii="Times New Roman" w:hAnsi="Times New Roman" w:cs="Times New Roman"/>
                <w:sz w:val="24"/>
                <w:szCs w:val="24"/>
                <w:lang w:val="uk-UA"/>
              </w:rPr>
              <w:t>здоров</w:t>
            </w:r>
            <w:proofErr w:type="spellEnd"/>
            <w:r w:rsidRPr="00AF5AEE">
              <w:rPr>
                <w:rFonts w:ascii="Times New Roman" w:hAnsi="Times New Roman" w:cs="Times New Roman"/>
                <w:sz w:val="24"/>
                <w:szCs w:val="24"/>
              </w:rPr>
              <w:t>’</w:t>
            </w:r>
            <w:r w:rsidRPr="00AF5AEE">
              <w:rPr>
                <w:rFonts w:ascii="Times New Roman" w:hAnsi="Times New Roman" w:cs="Times New Roman"/>
                <w:sz w:val="24"/>
                <w:szCs w:val="24"/>
                <w:lang w:val="uk-UA"/>
              </w:rPr>
              <w:t>я людини. Проблеми  утилізації полімерів. Синтетичні волокна.</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23.</w:t>
            </w:r>
          </w:p>
        </w:tc>
        <w:tc>
          <w:tcPr>
            <w:tcW w:w="5118" w:type="dxa"/>
          </w:tcPr>
          <w:p w:rsidR="00205963" w:rsidRPr="009908C2"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b/>
                <w:bCs/>
                <w:sz w:val="24"/>
                <w:szCs w:val="24"/>
                <w:lang w:val="uk-UA"/>
              </w:rPr>
              <w:t>В</w:t>
            </w:r>
            <w:r>
              <w:rPr>
                <w:rFonts w:ascii="Times New Roman" w:hAnsi="Times New Roman" w:cs="Times New Roman"/>
                <w:sz w:val="24"/>
                <w:szCs w:val="24"/>
                <w:lang w:val="uk-UA"/>
              </w:rPr>
              <w:t>заємозв’язок між органічними речовинами</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731075"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24.</w:t>
            </w:r>
          </w:p>
        </w:tc>
        <w:tc>
          <w:tcPr>
            <w:tcW w:w="5118" w:type="dxa"/>
          </w:tcPr>
          <w:p w:rsidR="00205963" w:rsidRPr="009908C2"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Роль органічної хімії у розв’язанні проблем людства</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9908C2" w:rsidTr="00205963">
        <w:tc>
          <w:tcPr>
            <w:tcW w:w="827" w:type="dxa"/>
          </w:tcPr>
          <w:p w:rsidR="00205963" w:rsidRDefault="00205963" w:rsidP="00205963">
            <w:pPr>
              <w:rPr>
                <w:rFonts w:ascii="Times New Roman" w:hAnsi="Times New Roman" w:cs="Times New Roman"/>
                <w:sz w:val="24"/>
                <w:szCs w:val="24"/>
                <w:lang w:val="uk-UA"/>
              </w:rPr>
            </w:pPr>
          </w:p>
        </w:tc>
        <w:tc>
          <w:tcPr>
            <w:tcW w:w="5118" w:type="dxa"/>
          </w:tcPr>
          <w:p w:rsidR="00205963" w:rsidRPr="002E0430" w:rsidRDefault="00205963" w:rsidP="00205963">
            <w:pPr>
              <w:tabs>
                <w:tab w:val="left" w:pos="7725"/>
              </w:tabs>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Тема 7. Періодичний закон і періодична система хімічних елементів</w:t>
            </w:r>
          </w:p>
        </w:tc>
        <w:tc>
          <w:tcPr>
            <w:tcW w:w="990"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9908C2"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5118" w:type="dxa"/>
          </w:tcPr>
          <w:p w:rsidR="00205963" w:rsidRPr="000E427A"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Періодичний закон і періодична система хімічних елементів </w:t>
            </w:r>
            <w:proofErr w:type="spellStart"/>
            <w:r>
              <w:rPr>
                <w:rFonts w:ascii="Times New Roman" w:hAnsi="Times New Roman" w:cs="Times New Roman"/>
                <w:sz w:val="24"/>
                <w:szCs w:val="24"/>
                <w:lang w:val="uk-UA"/>
              </w:rPr>
              <w:t>Д.І.Менделєєва</w:t>
            </w:r>
            <w:proofErr w:type="spellEnd"/>
            <w:r>
              <w:rPr>
                <w:rFonts w:ascii="Times New Roman" w:hAnsi="Times New Roman" w:cs="Times New Roman"/>
                <w:sz w:val="24"/>
                <w:szCs w:val="24"/>
                <w:lang w:val="uk-UA"/>
              </w:rPr>
              <w:t>, явище зміни властивостей на основі уявлення про електронну будову.</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p>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9908C2"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26.</w:t>
            </w:r>
          </w:p>
        </w:tc>
        <w:tc>
          <w:tcPr>
            <w:tcW w:w="5118" w:type="dxa"/>
          </w:tcPr>
          <w:p w:rsidR="00205963" w:rsidRPr="000E427A"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Електронні та графічні формули. Принцип «мінімальної енергії»</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9908C2"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27.</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Збуджений стан атома . Валентні стани елементів. Можливі ступені окиснення.</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9908C2"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28.</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Валентності хімічних елементів та їхніх </w:t>
            </w:r>
            <w:proofErr w:type="spellStart"/>
            <w:r>
              <w:rPr>
                <w:rFonts w:ascii="Times New Roman" w:hAnsi="Times New Roman" w:cs="Times New Roman"/>
                <w:sz w:val="24"/>
                <w:szCs w:val="24"/>
                <w:lang w:val="uk-UA"/>
              </w:rPr>
              <w:t>сполук</w:t>
            </w:r>
            <w:proofErr w:type="spellEnd"/>
            <w:r>
              <w:rPr>
                <w:rFonts w:ascii="Times New Roman" w:hAnsi="Times New Roman" w:cs="Times New Roman"/>
                <w:sz w:val="24"/>
                <w:szCs w:val="24"/>
                <w:lang w:val="uk-UA"/>
              </w:rPr>
              <w:t xml:space="preserve"> на основі уявлення про будову атомів.</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9908C2" w:rsidTr="00205963">
        <w:tc>
          <w:tcPr>
            <w:tcW w:w="827" w:type="dxa"/>
          </w:tcPr>
          <w:p w:rsidR="00205963" w:rsidRDefault="00205963" w:rsidP="00205963">
            <w:pPr>
              <w:rPr>
                <w:rFonts w:ascii="Times New Roman" w:hAnsi="Times New Roman" w:cs="Times New Roman"/>
                <w:sz w:val="24"/>
                <w:szCs w:val="24"/>
                <w:lang w:val="uk-UA"/>
              </w:rPr>
            </w:pPr>
          </w:p>
        </w:tc>
        <w:tc>
          <w:tcPr>
            <w:tcW w:w="5118" w:type="dxa"/>
          </w:tcPr>
          <w:p w:rsidR="00205963" w:rsidRPr="000E427A" w:rsidRDefault="00205963" w:rsidP="00205963">
            <w:pPr>
              <w:tabs>
                <w:tab w:val="left" w:pos="7725"/>
              </w:tabs>
              <w:jc w:val="both"/>
              <w:rPr>
                <w:rFonts w:ascii="Times New Roman" w:hAnsi="Times New Roman" w:cs="Times New Roman"/>
                <w:b/>
                <w:bCs/>
                <w:sz w:val="24"/>
                <w:szCs w:val="24"/>
                <w:lang w:val="uk-UA"/>
              </w:rPr>
            </w:pPr>
            <w:r w:rsidRPr="000E427A">
              <w:rPr>
                <w:rFonts w:ascii="Times New Roman" w:hAnsi="Times New Roman" w:cs="Times New Roman"/>
                <w:b/>
                <w:bCs/>
                <w:sz w:val="24"/>
                <w:szCs w:val="24"/>
                <w:lang w:val="uk-UA"/>
              </w:rPr>
              <w:t>Тема 8. Хімічний зв’язок та будова речовини</w:t>
            </w:r>
          </w:p>
        </w:tc>
        <w:tc>
          <w:tcPr>
            <w:tcW w:w="990"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9908C2"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29.</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Природа хімічного зв’язку. </w:t>
            </w:r>
            <w:proofErr w:type="spellStart"/>
            <w:r>
              <w:rPr>
                <w:rFonts w:ascii="Times New Roman" w:hAnsi="Times New Roman" w:cs="Times New Roman"/>
                <w:sz w:val="24"/>
                <w:szCs w:val="24"/>
                <w:lang w:val="uk-UA"/>
              </w:rPr>
              <w:t>Йонний</w:t>
            </w:r>
            <w:proofErr w:type="spellEnd"/>
            <w:r>
              <w:rPr>
                <w:rFonts w:ascii="Times New Roman" w:hAnsi="Times New Roman" w:cs="Times New Roman"/>
                <w:sz w:val="24"/>
                <w:szCs w:val="24"/>
                <w:lang w:val="uk-UA"/>
              </w:rPr>
              <w:t xml:space="preserve"> зв’язок. Складання </w:t>
            </w:r>
            <w:proofErr w:type="spellStart"/>
            <w:r>
              <w:rPr>
                <w:rFonts w:ascii="Times New Roman" w:hAnsi="Times New Roman" w:cs="Times New Roman"/>
                <w:sz w:val="24"/>
                <w:szCs w:val="24"/>
                <w:lang w:val="uk-UA"/>
              </w:rPr>
              <w:t>електронн</w:t>
            </w:r>
            <w:proofErr w:type="spellEnd"/>
            <w:r>
              <w:rPr>
                <w:rFonts w:ascii="Times New Roman" w:hAnsi="Times New Roman" w:cs="Times New Roman"/>
                <w:sz w:val="24"/>
                <w:szCs w:val="24"/>
                <w:lang w:val="uk-UA"/>
              </w:rPr>
              <w:t>-графічних схем утворення.</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9908C2"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30.</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Ковалентний зв’язок, його різновиди.</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9908C2"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Будова речовини, кристалічний та аморфний стан.</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9908C2"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32.</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Залежність фізичних властивостей речовин від їхньої будови. Узагальнююче повторення.</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9908C2" w:rsidTr="00205963">
        <w:tc>
          <w:tcPr>
            <w:tcW w:w="827" w:type="dxa"/>
          </w:tcPr>
          <w:p w:rsidR="00205963" w:rsidRDefault="00205963" w:rsidP="00205963">
            <w:pPr>
              <w:rPr>
                <w:rFonts w:ascii="Times New Roman" w:hAnsi="Times New Roman" w:cs="Times New Roman"/>
                <w:sz w:val="24"/>
                <w:szCs w:val="24"/>
                <w:lang w:val="uk-UA"/>
              </w:rPr>
            </w:pPr>
          </w:p>
        </w:tc>
        <w:tc>
          <w:tcPr>
            <w:tcW w:w="5118" w:type="dxa"/>
          </w:tcPr>
          <w:p w:rsidR="00205963" w:rsidRPr="002606AF" w:rsidRDefault="00205963" w:rsidP="00205963">
            <w:pPr>
              <w:tabs>
                <w:tab w:val="left" w:pos="7725"/>
              </w:tabs>
              <w:jc w:val="both"/>
              <w:rPr>
                <w:rFonts w:ascii="Times New Roman" w:hAnsi="Times New Roman" w:cs="Times New Roman"/>
                <w:b/>
                <w:bCs/>
                <w:sz w:val="24"/>
                <w:szCs w:val="24"/>
                <w:lang w:val="uk-UA"/>
              </w:rPr>
            </w:pPr>
            <w:r w:rsidRPr="002606AF">
              <w:rPr>
                <w:rFonts w:ascii="Times New Roman" w:hAnsi="Times New Roman" w:cs="Times New Roman"/>
                <w:b/>
                <w:bCs/>
                <w:sz w:val="24"/>
                <w:szCs w:val="24"/>
                <w:lang w:val="uk-UA"/>
              </w:rPr>
              <w:t>Тема 9. Хімічні реакції</w:t>
            </w:r>
          </w:p>
        </w:tc>
        <w:tc>
          <w:tcPr>
            <w:tcW w:w="990"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9908C2"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33.</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Необоротні та оборотні хімічні реакції. Хімічна рівновага.</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9908C2"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34.</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Розрахункові задачі, обчислення за хімічними рівняннями відносного виходу продукту реакції.</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35.</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Гідроліз солей .Кислотність розчинів солей.</w:t>
            </w:r>
          </w:p>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Л/р№ 5 . Визначення </w:t>
            </w:r>
            <w:proofErr w:type="spellStart"/>
            <w:r>
              <w:rPr>
                <w:rFonts w:ascii="Times New Roman" w:hAnsi="Times New Roman" w:cs="Times New Roman"/>
                <w:sz w:val="24"/>
                <w:szCs w:val="24"/>
                <w:lang w:val="uk-UA"/>
              </w:rPr>
              <w:t>рН</w:t>
            </w:r>
            <w:proofErr w:type="spellEnd"/>
            <w:r>
              <w:rPr>
                <w:rFonts w:ascii="Times New Roman" w:hAnsi="Times New Roman" w:cs="Times New Roman"/>
                <w:sz w:val="24"/>
                <w:szCs w:val="24"/>
                <w:lang w:val="uk-UA"/>
              </w:rPr>
              <w:t xml:space="preserve"> середовища розчинів солей.</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Default="00205963" w:rsidP="00205963">
            <w:pPr>
              <w:jc w:val="center"/>
              <w:rPr>
                <w:rFonts w:ascii="Times New Roman" w:hAnsi="Times New Roman" w:cs="Times New Roman"/>
                <w:sz w:val="24"/>
                <w:szCs w:val="24"/>
                <w:lang w:val="uk-UA"/>
              </w:rPr>
            </w:pPr>
          </w:p>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36.</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Поняття про гальванічний елемент як джерело струму.  П/р№2. Узагальнююче повторення і контроль знань з теми.</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p>
        </w:tc>
        <w:tc>
          <w:tcPr>
            <w:tcW w:w="5118" w:type="dxa"/>
          </w:tcPr>
          <w:p w:rsidR="00205963" w:rsidRPr="002606AF" w:rsidRDefault="00205963" w:rsidP="00205963">
            <w:pPr>
              <w:tabs>
                <w:tab w:val="left" w:pos="7725"/>
              </w:tabs>
              <w:jc w:val="both"/>
              <w:rPr>
                <w:rFonts w:ascii="Times New Roman" w:hAnsi="Times New Roman" w:cs="Times New Roman"/>
                <w:b/>
                <w:bCs/>
                <w:sz w:val="24"/>
                <w:szCs w:val="24"/>
                <w:lang w:val="uk-UA"/>
              </w:rPr>
            </w:pPr>
            <w:r w:rsidRPr="002606AF">
              <w:rPr>
                <w:rFonts w:ascii="Times New Roman" w:hAnsi="Times New Roman" w:cs="Times New Roman"/>
                <w:b/>
                <w:bCs/>
                <w:sz w:val="24"/>
                <w:szCs w:val="24"/>
                <w:lang w:val="uk-UA"/>
              </w:rPr>
              <w:t>Тема 10. Неорганічні речовини та їхні властивості</w:t>
            </w:r>
          </w:p>
        </w:tc>
        <w:tc>
          <w:tcPr>
            <w:tcW w:w="990"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42</w:t>
            </w: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37.</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Загальна характеристика неметалічних елементів та неметалів.</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38.</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Галогени. Хлор.</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39.</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Сполуки неметалічних елементів з Гідрогеном.</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40.</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Гідроген хлорид. </w:t>
            </w:r>
            <w:proofErr w:type="spellStart"/>
            <w:r>
              <w:rPr>
                <w:rFonts w:ascii="Times New Roman" w:hAnsi="Times New Roman" w:cs="Times New Roman"/>
                <w:sz w:val="24"/>
                <w:szCs w:val="24"/>
                <w:lang w:val="uk-UA"/>
              </w:rPr>
              <w:t>Хлоридна</w:t>
            </w:r>
            <w:proofErr w:type="spellEnd"/>
            <w:r>
              <w:rPr>
                <w:rFonts w:ascii="Times New Roman" w:hAnsi="Times New Roman" w:cs="Times New Roman"/>
                <w:sz w:val="24"/>
                <w:szCs w:val="24"/>
                <w:lang w:val="uk-UA"/>
              </w:rPr>
              <w:t xml:space="preserve"> кислота.</w:t>
            </w:r>
          </w:p>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Л/р№6 Виявлення хлорид-</w:t>
            </w:r>
            <w:proofErr w:type="spellStart"/>
            <w:r>
              <w:rPr>
                <w:rFonts w:ascii="Times New Roman" w:hAnsi="Times New Roman" w:cs="Times New Roman"/>
                <w:sz w:val="24"/>
                <w:szCs w:val="24"/>
                <w:lang w:val="uk-UA"/>
              </w:rPr>
              <w:t>йонів</w:t>
            </w:r>
            <w:proofErr w:type="spellEnd"/>
            <w:r>
              <w:rPr>
                <w:rFonts w:ascii="Times New Roman" w:hAnsi="Times New Roman" w:cs="Times New Roman"/>
                <w:sz w:val="24"/>
                <w:szCs w:val="24"/>
                <w:lang w:val="uk-UA"/>
              </w:rPr>
              <w:t xml:space="preserve"> в розчині</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41.</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Розв’язування задач на надлишок</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42.</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Оксиген. Кисень, Озон.</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43.</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Сульфур</w:t>
            </w:r>
            <w:proofErr w:type="spellEnd"/>
            <w:r>
              <w:rPr>
                <w:rFonts w:ascii="Times New Roman" w:hAnsi="Times New Roman" w:cs="Times New Roman"/>
                <w:sz w:val="24"/>
                <w:szCs w:val="24"/>
                <w:lang w:val="uk-UA"/>
              </w:rPr>
              <w:t>. Сірка. Гідроген сульфід. Сульфідна кислота.</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lastRenderedPageBreak/>
              <w:t>44.</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Сульфатна кислота. Л/р №7 Виявлення сульфат - </w:t>
            </w:r>
            <w:proofErr w:type="spellStart"/>
            <w:r>
              <w:rPr>
                <w:rFonts w:ascii="Times New Roman" w:hAnsi="Times New Roman" w:cs="Times New Roman"/>
                <w:sz w:val="24"/>
                <w:szCs w:val="24"/>
                <w:lang w:val="uk-UA"/>
              </w:rPr>
              <w:t>йонів</w:t>
            </w:r>
            <w:proofErr w:type="spellEnd"/>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45.</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Нітроген. Азот. Амоніак. Фосфор. Л/р №8 Виявлення </w:t>
            </w:r>
            <w:proofErr w:type="spellStart"/>
            <w:r>
              <w:rPr>
                <w:rFonts w:ascii="Times New Roman" w:hAnsi="Times New Roman" w:cs="Times New Roman"/>
                <w:sz w:val="24"/>
                <w:szCs w:val="24"/>
                <w:lang w:val="uk-UA"/>
              </w:rPr>
              <w:t>ортофосфат-йонів</w:t>
            </w:r>
            <w:proofErr w:type="spellEnd"/>
            <w:r>
              <w:rPr>
                <w:rFonts w:ascii="Times New Roman" w:hAnsi="Times New Roman" w:cs="Times New Roman"/>
                <w:sz w:val="24"/>
                <w:szCs w:val="24"/>
                <w:lang w:val="uk-UA"/>
              </w:rPr>
              <w:t xml:space="preserve"> в розчині.</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46.</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Нітратна кислота.</w:t>
            </w:r>
          </w:p>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Л/р №9. Виявлення катіонів амонію в розчині</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47.</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Карбон. Карбон оксиди, Адсорбція. Сучасні силікатні матеріали.</w:t>
            </w:r>
          </w:p>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Л/р№10. Вивчення адсорбційної здатності активованого вугілля та аналогічних лікарських препаратів.</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48.</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Загальна характеристика металічних елементів</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Default="00205963" w:rsidP="00205963">
            <w:pPr>
              <w:jc w:val="center"/>
              <w:rPr>
                <w:rFonts w:ascii="Times New Roman" w:hAnsi="Times New Roman" w:cs="Times New Roman"/>
                <w:sz w:val="24"/>
                <w:szCs w:val="24"/>
                <w:lang w:val="uk-UA"/>
              </w:rPr>
            </w:pP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49.</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Застосування металів та сплавів. </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50.</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Натрій та кальцій.</w:t>
            </w:r>
          </w:p>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Л/р №11. Виявлення катіонів барію</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51.</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Алюміній . </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226D60"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 xml:space="preserve">52. </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Ферум</w:t>
            </w:r>
            <w:proofErr w:type="spellEnd"/>
            <w:r>
              <w:rPr>
                <w:rFonts w:ascii="Times New Roman" w:hAnsi="Times New Roman" w:cs="Times New Roman"/>
                <w:sz w:val="24"/>
                <w:szCs w:val="24"/>
                <w:lang w:val="uk-UA"/>
              </w:rPr>
              <w:t xml:space="preserve"> . залізо. </w:t>
            </w:r>
          </w:p>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Л/р № 12 Виявлення </w:t>
            </w:r>
            <w:proofErr w:type="spellStart"/>
            <w:r>
              <w:rPr>
                <w:rFonts w:ascii="Times New Roman" w:hAnsi="Times New Roman" w:cs="Times New Roman"/>
                <w:sz w:val="24"/>
                <w:szCs w:val="24"/>
                <w:lang w:val="uk-UA"/>
              </w:rPr>
              <w:t>йонів</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ферум</w:t>
            </w:r>
            <w:proofErr w:type="spellEnd"/>
            <w:r>
              <w:rPr>
                <w:rFonts w:ascii="Times New Roman" w:hAnsi="Times New Roman" w:cs="Times New Roman"/>
                <w:sz w:val="24"/>
                <w:szCs w:val="24"/>
                <w:lang w:val="uk-UA"/>
              </w:rPr>
              <w:t xml:space="preserve"> (ІІ) та </w:t>
            </w:r>
            <w:proofErr w:type="spellStart"/>
            <w:r>
              <w:rPr>
                <w:rFonts w:ascii="Times New Roman" w:hAnsi="Times New Roman" w:cs="Times New Roman"/>
                <w:sz w:val="24"/>
                <w:szCs w:val="24"/>
                <w:lang w:val="uk-UA"/>
              </w:rPr>
              <w:t>ферум</w:t>
            </w:r>
            <w:proofErr w:type="spellEnd"/>
            <w:r>
              <w:rPr>
                <w:rFonts w:ascii="Times New Roman" w:hAnsi="Times New Roman" w:cs="Times New Roman"/>
                <w:sz w:val="24"/>
                <w:szCs w:val="24"/>
                <w:lang w:val="uk-UA"/>
              </w:rPr>
              <w:t xml:space="preserve"> (ІІІ) </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53.</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Якісні реакції на деякі </w:t>
            </w:r>
            <w:proofErr w:type="spellStart"/>
            <w:r>
              <w:rPr>
                <w:rFonts w:ascii="Times New Roman" w:hAnsi="Times New Roman" w:cs="Times New Roman"/>
                <w:sz w:val="24"/>
                <w:szCs w:val="24"/>
                <w:lang w:val="uk-UA"/>
              </w:rPr>
              <w:t>йони.Виявлення</w:t>
            </w:r>
            <w:proofErr w:type="spellEnd"/>
            <w:r>
              <w:rPr>
                <w:rFonts w:ascii="Times New Roman" w:hAnsi="Times New Roman" w:cs="Times New Roman"/>
                <w:sz w:val="24"/>
                <w:szCs w:val="24"/>
                <w:lang w:val="uk-UA"/>
              </w:rPr>
              <w:t xml:space="preserve"> аніонів. Л/р № 13. Виявлення силікат </w:t>
            </w:r>
            <w:proofErr w:type="spellStart"/>
            <w:r>
              <w:rPr>
                <w:rFonts w:ascii="Times New Roman" w:hAnsi="Times New Roman" w:cs="Times New Roman"/>
                <w:sz w:val="24"/>
                <w:szCs w:val="24"/>
                <w:lang w:val="uk-UA"/>
              </w:rPr>
              <w:t>йонів</w:t>
            </w:r>
            <w:proofErr w:type="spellEnd"/>
            <w:r>
              <w:rPr>
                <w:rFonts w:ascii="Times New Roman" w:hAnsi="Times New Roman" w:cs="Times New Roman"/>
                <w:sz w:val="24"/>
                <w:szCs w:val="24"/>
                <w:lang w:val="uk-UA"/>
              </w:rPr>
              <w:t>.</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54.</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Практична робота №3. Дослідження якісного складу солей.</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55.</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Генетичні зв’язки між класами неорганічних речовин</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2606AF"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56</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Практична робота №4  Генетичні зв’язки між неорганічними речовинами</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3968B6" w:rsidTr="00205963">
        <w:tc>
          <w:tcPr>
            <w:tcW w:w="827" w:type="dxa"/>
          </w:tcPr>
          <w:p w:rsidR="00205963" w:rsidRDefault="00205963" w:rsidP="00205963">
            <w:pPr>
              <w:rPr>
                <w:rFonts w:ascii="Times New Roman" w:hAnsi="Times New Roman" w:cs="Times New Roman"/>
                <w:sz w:val="24"/>
                <w:szCs w:val="24"/>
                <w:lang w:val="uk-UA"/>
              </w:rPr>
            </w:pPr>
          </w:p>
        </w:tc>
        <w:tc>
          <w:tcPr>
            <w:tcW w:w="5118" w:type="dxa"/>
          </w:tcPr>
          <w:p w:rsidR="00205963" w:rsidRPr="003968B6" w:rsidRDefault="00205963" w:rsidP="00205963">
            <w:pPr>
              <w:tabs>
                <w:tab w:val="left" w:pos="7725"/>
              </w:tabs>
              <w:jc w:val="both"/>
              <w:rPr>
                <w:rFonts w:ascii="Times New Roman" w:hAnsi="Times New Roman" w:cs="Times New Roman"/>
                <w:b/>
                <w:bCs/>
                <w:sz w:val="24"/>
                <w:szCs w:val="24"/>
                <w:lang w:val="uk-UA"/>
              </w:rPr>
            </w:pPr>
            <w:r w:rsidRPr="003968B6">
              <w:rPr>
                <w:rFonts w:ascii="Times New Roman" w:hAnsi="Times New Roman" w:cs="Times New Roman"/>
                <w:b/>
                <w:bCs/>
                <w:sz w:val="24"/>
                <w:szCs w:val="24"/>
                <w:lang w:val="uk-UA"/>
              </w:rPr>
              <w:t>Тема 11. Хімія та прогрес людства</w:t>
            </w:r>
          </w:p>
        </w:tc>
        <w:tc>
          <w:tcPr>
            <w:tcW w:w="990"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3968B6"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 xml:space="preserve">57. </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Зелена хімія</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3968B6"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58</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Значення хімії для сучасного суспільства</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92" w:type="dxa"/>
          </w:tcPr>
          <w:p w:rsidR="00205963" w:rsidRPr="00275132" w:rsidRDefault="00205963" w:rsidP="00205963">
            <w:pPr>
              <w:jc w:val="center"/>
              <w:rPr>
                <w:rFonts w:ascii="Times New Roman" w:hAnsi="Times New Roman" w:cs="Times New Roman"/>
                <w:sz w:val="24"/>
                <w:szCs w:val="24"/>
                <w:lang w:val="uk-UA"/>
              </w:rPr>
            </w:pPr>
          </w:p>
        </w:tc>
      </w:tr>
      <w:tr w:rsidR="00205963" w:rsidRPr="003968B6"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59.</w:t>
            </w:r>
          </w:p>
        </w:tc>
        <w:tc>
          <w:tcPr>
            <w:tcW w:w="5118" w:type="dxa"/>
          </w:tcPr>
          <w:p w:rsidR="00205963" w:rsidRDefault="00205963" w:rsidP="00205963">
            <w:pPr>
              <w:tabs>
                <w:tab w:val="left" w:pos="7725"/>
              </w:tabs>
              <w:jc w:val="both"/>
              <w:rPr>
                <w:rFonts w:ascii="Times New Roman" w:hAnsi="Times New Roman" w:cs="Times New Roman"/>
                <w:sz w:val="24"/>
                <w:szCs w:val="24"/>
                <w:lang w:val="uk-UA"/>
              </w:rPr>
            </w:pPr>
            <w:r>
              <w:rPr>
                <w:rFonts w:ascii="Times New Roman" w:hAnsi="Times New Roman" w:cs="Times New Roman"/>
                <w:sz w:val="24"/>
                <w:szCs w:val="24"/>
                <w:lang w:val="uk-UA"/>
              </w:rPr>
              <w:t>Підсумкове заняття</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Tr="00205963">
        <w:tc>
          <w:tcPr>
            <w:tcW w:w="827" w:type="dxa"/>
          </w:tcPr>
          <w:p w:rsidR="00205963" w:rsidRPr="00275132" w:rsidRDefault="00205963" w:rsidP="00205963">
            <w:pPr>
              <w:rPr>
                <w:rFonts w:ascii="Times New Roman" w:hAnsi="Times New Roman" w:cs="Times New Roman"/>
                <w:sz w:val="24"/>
                <w:szCs w:val="24"/>
                <w:lang w:val="uk-UA"/>
              </w:rPr>
            </w:pPr>
          </w:p>
        </w:tc>
        <w:tc>
          <w:tcPr>
            <w:tcW w:w="5118" w:type="dxa"/>
          </w:tcPr>
          <w:p w:rsidR="00205963" w:rsidRPr="001D0494" w:rsidRDefault="00205963" w:rsidP="00205963">
            <w:pPr>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Т</w:t>
            </w:r>
            <w:r w:rsidRPr="001D0494">
              <w:rPr>
                <w:rFonts w:ascii="Times New Roman" w:hAnsi="Times New Roman" w:cs="Times New Roman"/>
                <w:b/>
                <w:bCs/>
                <w:sz w:val="24"/>
                <w:szCs w:val="24"/>
                <w:lang w:val="uk-UA"/>
              </w:rPr>
              <w:t>еми лабораторних і практичних робіт</w:t>
            </w:r>
            <w:r>
              <w:rPr>
                <w:rFonts w:ascii="Times New Roman" w:hAnsi="Times New Roman" w:cs="Times New Roman"/>
                <w:b/>
                <w:bCs/>
                <w:sz w:val="24"/>
                <w:szCs w:val="24"/>
                <w:lang w:val="uk-UA"/>
              </w:rPr>
              <w:t xml:space="preserve"> </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8</w:t>
            </w:r>
          </w:p>
        </w:tc>
      </w:tr>
      <w:tr w:rsidR="00205963" w:rsidTr="00205963">
        <w:tc>
          <w:tcPr>
            <w:tcW w:w="827" w:type="dxa"/>
          </w:tcPr>
          <w:p w:rsidR="00205963" w:rsidRPr="00275132"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5118" w:type="dxa"/>
          </w:tcPr>
          <w:p w:rsidR="00205963" w:rsidRPr="001D0494" w:rsidRDefault="00205963" w:rsidP="00205963">
            <w:pPr>
              <w:rPr>
                <w:rFonts w:ascii="Times New Roman" w:hAnsi="Times New Roman" w:cs="Times New Roman"/>
                <w:sz w:val="24"/>
                <w:szCs w:val="24"/>
                <w:lang w:val="uk-UA"/>
              </w:rPr>
            </w:pPr>
            <w:r w:rsidRPr="001D0494">
              <w:rPr>
                <w:rFonts w:ascii="Times New Roman" w:hAnsi="Times New Roman" w:cs="Times New Roman"/>
                <w:b/>
                <w:sz w:val="24"/>
                <w:szCs w:val="24"/>
                <w:lang w:val="uk-UA"/>
              </w:rPr>
              <w:t>Лабораторна робота № 1</w:t>
            </w:r>
            <w:r w:rsidRPr="001D0494">
              <w:rPr>
                <w:rFonts w:ascii="Times New Roman" w:hAnsi="Times New Roman" w:cs="Times New Roman"/>
                <w:sz w:val="24"/>
                <w:szCs w:val="24"/>
                <w:lang w:val="uk-UA"/>
              </w:rPr>
              <w:t>.Виявлення органічних кислот в продуктах харчування.</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Tr="00205963">
        <w:tc>
          <w:tcPr>
            <w:tcW w:w="827" w:type="dxa"/>
          </w:tcPr>
          <w:p w:rsidR="00205963" w:rsidRPr="00275132"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5118" w:type="dxa"/>
          </w:tcPr>
          <w:p w:rsidR="00205963" w:rsidRPr="001D0494" w:rsidRDefault="00205963" w:rsidP="00205963">
            <w:pPr>
              <w:rPr>
                <w:rFonts w:ascii="Times New Roman" w:hAnsi="Times New Roman" w:cs="Times New Roman"/>
                <w:sz w:val="24"/>
                <w:szCs w:val="24"/>
                <w:lang w:val="uk-UA"/>
              </w:rPr>
            </w:pPr>
            <w:r w:rsidRPr="001D0494">
              <w:rPr>
                <w:rFonts w:ascii="Times New Roman" w:hAnsi="Times New Roman" w:cs="Times New Roman"/>
                <w:b/>
                <w:sz w:val="24"/>
                <w:szCs w:val="24"/>
                <w:lang w:val="uk-UA"/>
              </w:rPr>
              <w:t>Лабораторна робота № 2</w:t>
            </w:r>
            <w:r w:rsidRPr="001D0494">
              <w:rPr>
                <w:rFonts w:ascii="Times New Roman" w:hAnsi="Times New Roman" w:cs="Times New Roman"/>
                <w:sz w:val="24"/>
                <w:szCs w:val="24"/>
                <w:lang w:val="uk-UA"/>
              </w:rPr>
              <w:t>.</w:t>
            </w:r>
            <w:r w:rsidRPr="001D0494">
              <w:rPr>
                <w:rFonts w:ascii="Times New Roman" w:hAnsi="Times New Roman" w:cs="Times New Roman"/>
                <w:b/>
                <w:sz w:val="24"/>
                <w:szCs w:val="24"/>
                <w:lang w:val="uk-UA"/>
              </w:rPr>
              <w:t xml:space="preserve"> </w:t>
            </w:r>
            <w:r w:rsidRPr="001D0494">
              <w:rPr>
                <w:rFonts w:ascii="Times New Roman" w:hAnsi="Times New Roman" w:cs="Times New Roman"/>
                <w:sz w:val="24"/>
                <w:szCs w:val="24"/>
                <w:lang w:val="uk-UA"/>
              </w:rPr>
              <w:t xml:space="preserve">Окиснення глюкози </w:t>
            </w:r>
            <w:proofErr w:type="spellStart"/>
            <w:r w:rsidRPr="001D0494">
              <w:rPr>
                <w:rFonts w:ascii="Times New Roman" w:hAnsi="Times New Roman" w:cs="Times New Roman"/>
                <w:sz w:val="24"/>
                <w:szCs w:val="24"/>
                <w:lang w:val="uk-UA"/>
              </w:rPr>
              <w:t>свіжеосадженим</w:t>
            </w:r>
            <w:proofErr w:type="spellEnd"/>
            <w:r w:rsidRPr="001D0494">
              <w:rPr>
                <w:rFonts w:ascii="Times New Roman" w:hAnsi="Times New Roman" w:cs="Times New Roman"/>
                <w:sz w:val="24"/>
                <w:szCs w:val="24"/>
                <w:lang w:val="uk-UA"/>
              </w:rPr>
              <w:t xml:space="preserve"> </w:t>
            </w:r>
            <w:proofErr w:type="spellStart"/>
            <w:r w:rsidRPr="001D0494">
              <w:rPr>
                <w:rFonts w:ascii="Times New Roman" w:hAnsi="Times New Roman" w:cs="Times New Roman"/>
                <w:sz w:val="24"/>
                <w:szCs w:val="24"/>
                <w:lang w:val="uk-UA"/>
              </w:rPr>
              <w:t>купрум</w:t>
            </w:r>
            <w:proofErr w:type="spellEnd"/>
            <w:r w:rsidRPr="001D0494">
              <w:rPr>
                <w:rFonts w:ascii="Times New Roman" w:hAnsi="Times New Roman" w:cs="Times New Roman"/>
                <w:sz w:val="24"/>
                <w:szCs w:val="24"/>
                <w:lang w:val="uk-UA"/>
              </w:rPr>
              <w:t xml:space="preserve"> (ІІ) гідроксидом.</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Tr="00205963">
        <w:tc>
          <w:tcPr>
            <w:tcW w:w="827" w:type="dxa"/>
          </w:tcPr>
          <w:p w:rsidR="00205963" w:rsidRPr="00275132"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5118" w:type="dxa"/>
          </w:tcPr>
          <w:p w:rsidR="00205963" w:rsidRPr="001D0494" w:rsidRDefault="00205963" w:rsidP="00205963">
            <w:pPr>
              <w:rPr>
                <w:rFonts w:ascii="Times New Roman" w:hAnsi="Times New Roman" w:cs="Times New Roman"/>
                <w:sz w:val="24"/>
                <w:szCs w:val="24"/>
                <w:lang w:val="uk-UA"/>
              </w:rPr>
            </w:pPr>
            <w:r w:rsidRPr="001D0494">
              <w:rPr>
                <w:rFonts w:ascii="Times New Roman" w:hAnsi="Times New Roman" w:cs="Times New Roman"/>
                <w:b/>
                <w:sz w:val="24"/>
                <w:szCs w:val="24"/>
                <w:lang w:val="uk-UA"/>
              </w:rPr>
              <w:t>Лабораторна робота № 3</w:t>
            </w:r>
            <w:r>
              <w:rPr>
                <w:rFonts w:ascii="Times New Roman" w:hAnsi="Times New Roman" w:cs="Times New Roman"/>
                <w:b/>
                <w:sz w:val="24"/>
                <w:szCs w:val="24"/>
                <w:lang w:val="uk-UA"/>
              </w:rPr>
              <w:t>, 4</w:t>
            </w:r>
            <w:r w:rsidRPr="001D0494">
              <w:rPr>
                <w:rFonts w:ascii="Times New Roman" w:hAnsi="Times New Roman" w:cs="Times New Roman"/>
                <w:b/>
                <w:sz w:val="24"/>
                <w:szCs w:val="24"/>
                <w:lang w:val="uk-UA"/>
              </w:rPr>
              <w:t xml:space="preserve"> </w:t>
            </w:r>
            <w:r w:rsidRPr="001D0494">
              <w:rPr>
                <w:rFonts w:ascii="Times New Roman" w:hAnsi="Times New Roman" w:cs="Times New Roman"/>
                <w:sz w:val="24"/>
                <w:szCs w:val="24"/>
                <w:lang w:val="uk-UA"/>
              </w:rPr>
              <w:t>Кольорові реакції білків</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Tr="00205963">
        <w:tc>
          <w:tcPr>
            <w:tcW w:w="827" w:type="dxa"/>
          </w:tcPr>
          <w:p w:rsidR="00205963" w:rsidRPr="00275132"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5118" w:type="dxa"/>
          </w:tcPr>
          <w:p w:rsidR="00205963" w:rsidRPr="001D0494" w:rsidRDefault="00205963" w:rsidP="00205963">
            <w:pPr>
              <w:rPr>
                <w:rFonts w:ascii="Times New Roman" w:hAnsi="Times New Roman" w:cs="Times New Roman"/>
                <w:sz w:val="24"/>
                <w:szCs w:val="24"/>
                <w:lang w:val="uk-UA"/>
              </w:rPr>
            </w:pPr>
            <w:r>
              <w:rPr>
                <w:rFonts w:ascii="Times New Roman" w:hAnsi="Times New Roman" w:cs="Times New Roman"/>
                <w:b/>
                <w:sz w:val="24"/>
                <w:szCs w:val="24"/>
                <w:lang w:val="uk-UA"/>
              </w:rPr>
              <w:t xml:space="preserve">Лабораторна робота № 5. Визначення </w:t>
            </w:r>
            <w:proofErr w:type="spellStart"/>
            <w:r>
              <w:rPr>
                <w:rFonts w:ascii="Times New Roman" w:hAnsi="Times New Roman" w:cs="Times New Roman"/>
                <w:b/>
                <w:sz w:val="24"/>
                <w:szCs w:val="24"/>
                <w:lang w:val="uk-UA"/>
              </w:rPr>
              <w:t>рН</w:t>
            </w:r>
            <w:proofErr w:type="spellEnd"/>
            <w:r>
              <w:rPr>
                <w:rFonts w:ascii="Times New Roman" w:hAnsi="Times New Roman" w:cs="Times New Roman"/>
                <w:b/>
                <w:sz w:val="24"/>
                <w:szCs w:val="24"/>
                <w:lang w:val="uk-UA"/>
              </w:rPr>
              <w:t xml:space="preserve"> середовища водних розчинів солей.</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Pr="00275132"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3968B6"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5118" w:type="dxa"/>
          </w:tcPr>
          <w:p w:rsidR="00205963" w:rsidRDefault="00205963" w:rsidP="00205963">
            <w:pPr>
              <w:rPr>
                <w:rFonts w:ascii="Times New Roman" w:hAnsi="Times New Roman" w:cs="Times New Roman"/>
                <w:b/>
                <w:sz w:val="24"/>
                <w:szCs w:val="24"/>
                <w:lang w:val="uk-UA"/>
              </w:rPr>
            </w:pPr>
            <w:r>
              <w:rPr>
                <w:rFonts w:ascii="Times New Roman" w:hAnsi="Times New Roman" w:cs="Times New Roman"/>
                <w:b/>
                <w:sz w:val="24"/>
                <w:szCs w:val="24"/>
                <w:lang w:val="uk-UA"/>
              </w:rPr>
              <w:t>Лабораторна робота № 6 Виявлення хлорид-</w:t>
            </w:r>
            <w:proofErr w:type="spellStart"/>
            <w:r>
              <w:rPr>
                <w:rFonts w:ascii="Times New Roman" w:hAnsi="Times New Roman" w:cs="Times New Roman"/>
                <w:b/>
                <w:sz w:val="24"/>
                <w:szCs w:val="24"/>
                <w:lang w:val="uk-UA"/>
              </w:rPr>
              <w:t>йонів</w:t>
            </w:r>
            <w:proofErr w:type="spellEnd"/>
            <w:r>
              <w:rPr>
                <w:rFonts w:ascii="Times New Roman" w:hAnsi="Times New Roman" w:cs="Times New Roman"/>
                <w:b/>
                <w:sz w:val="24"/>
                <w:szCs w:val="24"/>
                <w:lang w:val="uk-UA"/>
              </w:rPr>
              <w:t xml:space="preserve"> в розчинах.</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3968B6"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5118" w:type="dxa"/>
          </w:tcPr>
          <w:p w:rsidR="00205963" w:rsidRDefault="00205963" w:rsidP="00205963">
            <w:pPr>
              <w:rPr>
                <w:rFonts w:ascii="Times New Roman" w:hAnsi="Times New Roman" w:cs="Times New Roman"/>
                <w:b/>
                <w:sz w:val="24"/>
                <w:szCs w:val="24"/>
                <w:lang w:val="uk-UA"/>
              </w:rPr>
            </w:pPr>
            <w:r>
              <w:rPr>
                <w:rFonts w:ascii="Times New Roman" w:hAnsi="Times New Roman" w:cs="Times New Roman"/>
                <w:b/>
                <w:sz w:val="24"/>
                <w:szCs w:val="24"/>
                <w:lang w:val="uk-UA"/>
              </w:rPr>
              <w:t>Лабораторна робота № 7.Виявлення сульфат-</w:t>
            </w:r>
            <w:proofErr w:type="spellStart"/>
            <w:r>
              <w:rPr>
                <w:rFonts w:ascii="Times New Roman" w:hAnsi="Times New Roman" w:cs="Times New Roman"/>
                <w:b/>
                <w:sz w:val="24"/>
                <w:szCs w:val="24"/>
                <w:lang w:val="uk-UA"/>
              </w:rPr>
              <w:t>йонів</w:t>
            </w:r>
            <w:proofErr w:type="spellEnd"/>
            <w:r>
              <w:rPr>
                <w:rFonts w:ascii="Times New Roman" w:hAnsi="Times New Roman" w:cs="Times New Roman"/>
                <w:b/>
                <w:sz w:val="24"/>
                <w:szCs w:val="24"/>
                <w:lang w:val="uk-UA"/>
              </w:rPr>
              <w:t xml:space="preserve">  в розчинах.</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3968B6"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5118" w:type="dxa"/>
          </w:tcPr>
          <w:p w:rsidR="00205963" w:rsidRDefault="00205963" w:rsidP="00205963">
            <w:pPr>
              <w:rPr>
                <w:rFonts w:ascii="Times New Roman" w:hAnsi="Times New Roman" w:cs="Times New Roman"/>
                <w:b/>
                <w:sz w:val="24"/>
                <w:szCs w:val="24"/>
                <w:lang w:val="uk-UA"/>
              </w:rPr>
            </w:pPr>
            <w:r>
              <w:rPr>
                <w:rFonts w:ascii="Times New Roman" w:hAnsi="Times New Roman" w:cs="Times New Roman"/>
                <w:b/>
                <w:sz w:val="24"/>
                <w:szCs w:val="24"/>
                <w:lang w:val="uk-UA"/>
              </w:rPr>
              <w:t xml:space="preserve">Лабораторна робота № 8 Виявлення </w:t>
            </w:r>
            <w:proofErr w:type="spellStart"/>
            <w:r>
              <w:rPr>
                <w:rFonts w:ascii="Times New Roman" w:hAnsi="Times New Roman" w:cs="Times New Roman"/>
                <w:b/>
                <w:sz w:val="24"/>
                <w:szCs w:val="24"/>
                <w:lang w:val="uk-UA"/>
              </w:rPr>
              <w:t>ортофосфат</w:t>
            </w:r>
            <w:proofErr w:type="spellEnd"/>
            <w:r>
              <w:rPr>
                <w:rFonts w:ascii="Times New Roman" w:hAnsi="Times New Roman" w:cs="Times New Roman"/>
                <w:b/>
                <w:sz w:val="24"/>
                <w:szCs w:val="24"/>
                <w:lang w:val="uk-UA"/>
              </w:rPr>
              <w:t xml:space="preserve">- </w:t>
            </w:r>
            <w:proofErr w:type="spellStart"/>
            <w:r>
              <w:rPr>
                <w:rFonts w:ascii="Times New Roman" w:hAnsi="Times New Roman" w:cs="Times New Roman"/>
                <w:b/>
                <w:sz w:val="24"/>
                <w:szCs w:val="24"/>
                <w:lang w:val="uk-UA"/>
              </w:rPr>
              <w:t>йонів</w:t>
            </w:r>
            <w:proofErr w:type="spellEnd"/>
            <w:r>
              <w:rPr>
                <w:rFonts w:ascii="Times New Roman" w:hAnsi="Times New Roman" w:cs="Times New Roman"/>
                <w:b/>
                <w:sz w:val="24"/>
                <w:szCs w:val="24"/>
                <w:lang w:val="uk-UA"/>
              </w:rPr>
              <w:t xml:space="preserve"> в розчинах.</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3968B6"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5118" w:type="dxa"/>
          </w:tcPr>
          <w:p w:rsidR="00205963" w:rsidRDefault="00205963" w:rsidP="00205963">
            <w:pPr>
              <w:rPr>
                <w:rFonts w:ascii="Times New Roman" w:hAnsi="Times New Roman" w:cs="Times New Roman"/>
                <w:b/>
                <w:sz w:val="24"/>
                <w:szCs w:val="24"/>
                <w:lang w:val="uk-UA"/>
              </w:rPr>
            </w:pPr>
            <w:r>
              <w:rPr>
                <w:rFonts w:ascii="Times New Roman" w:hAnsi="Times New Roman" w:cs="Times New Roman"/>
                <w:b/>
                <w:sz w:val="24"/>
                <w:szCs w:val="24"/>
                <w:lang w:val="uk-UA"/>
              </w:rPr>
              <w:t xml:space="preserve">Лабораторна робота № 9 . Виявлення </w:t>
            </w:r>
            <w:proofErr w:type="spellStart"/>
            <w:r>
              <w:rPr>
                <w:rFonts w:ascii="Times New Roman" w:hAnsi="Times New Roman" w:cs="Times New Roman"/>
                <w:b/>
                <w:sz w:val="24"/>
                <w:szCs w:val="24"/>
                <w:lang w:val="uk-UA"/>
              </w:rPr>
              <w:t>йонів</w:t>
            </w:r>
            <w:proofErr w:type="spellEnd"/>
            <w:r>
              <w:rPr>
                <w:rFonts w:ascii="Times New Roman" w:hAnsi="Times New Roman" w:cs="Times New Roman"/>
                <w:b/>
                <w:sz w:val="24"/>
                <w:szCs w:val="24"/>
                <w:lang w:val="uk-UA"/>
              </w:rPr>
              <w:t xml:space="preserve"> амонію в розчинах</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3968B6"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5118" w:type="dxa"/>
          </w:tcPr>
          <w:p w:rsidR="00205963" w:rsidRDefault="00205963" w:rsidP="00205963">
            <w:pPr>
              <w:rPr>
                <w:rFonts w:ascii="Times New Roman" w:hAnsi="Times New Roman" w:cs="Times New Roman"/>
                <w:b/>
                <w:sz w:val="24"/>
                <w:szCs w:val="24"/>
                <w:lang w:val="uk-UA"/>
              </w:rPr>
            </w:pPr>
            <w:r>
              <w:rPr>
                <w:rFonts w:ascii="Times New Roman" w:hAnsi="Times New Roman" w:cs="Times New Roman"/>
                <w:b/>
                <w:sz w:val="24"/>
                <w:szCs w:val="24"/>
                <w:lang w:val="uk-UA"/>
              </w:rPr>
              <w:t>Лабораторна робота № 10. Вивчення адсорбційної здатності активованого вугілля та аналогічних лікарських препаратів.</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3968B6"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5118" w:type="dxa"/>
          </w:tcPr>
          <w:p w:rsidR="00205963" w:rsidRDefault="00205963" w:rsidP="00205963">
            <w:pPr>
              <w:rPr>
                <w:rFonts w:ascii="Times New Roman" w:hAnsi="Times New Roman" w:cs="Times New Roman"/>
                <w:b/>
                <w:sz w:val="24"/>
                <w:szCs w:val="24"/>
                <w:lang w:val="uk-UA"/>
              </w:rPr>
            </w:pPr>
            <w:r>
              <w:rPr>
                <w:rFonts w:ascii="Times New Roman" w:hAnsi="Times New Roman" w:cs="Times New Roman"/>
                <w:b/>
                <w:sz w:val="24"/>
                <w:szCs w:val="24"/>
                <w:lang w:val="uk-UA"/>
              </w:rPr>
              <w:t>Лабораторна робота № 11.  Виявлення катіонів барію в розчинах.</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FF7F81"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5118" w:type="dxa"/>
          </w:tcPr>
          <w:p w:rsidR="00205963" w:rsidRDefault="00205963" w:rsidP="00205963">
            <w:pPr>
              <w:rPr>
                <w:rFonts w:ascii="Times New Roman" w:hAnsi="Times New Roman" w:cs="Times New Roman"/>
                <w:b/>
                <w:sz w:val="24"/>
                <w:szCs w:val="24"/>
                <w:lang w:val="uk-UA"/>
              </w:rPr>
            </w:pPr>
            <w:r>
              <w:rPr>
                <w:rFonts w:ascii="Times New Roman" w:hAnsi="Times New Roman" w:cs="Times New Roman"/>
                <w:b/>
                <w:sz w:val="24"/>
                <w:szCs w:val="24"/>
                <w:lang w:val="uk-UA"/>
              </w:rPr>
              <w:t xml:space="preserve">Лабораторна робота № 12. Виявлення </w:t>
            </w:r>
            <w:proofErr w:type="spellStart"/>
            <w:r>
              <w:rPr>
                <w:rFonts w:ascii="Times New Roman" w:hAnsi="Times New Roman" w:cs="Times New Roman"/>
                <w:b/>
                <w:sz w:val="24"/>
                <w:szCs w:val="24"/>
                <w:lang w:val="uk-UA"/>
              </w:rPr>
              <w:t>Ферум</w:t>
            </w:r>
            <w:proofErr w:type="spellEnd"/>
            <w:r>
              <w:rPr>
                <w:rFonts w:ascii="Times New Roman" w:hAnsi="Times New Roman" w:cs="Times New Roman"/>
                <w:b/>
                <w:sz w:val="24"/>
                <w:szCs w:val="24"/>
                <w:lang w:val="uk-UA"/>
              </w:rPr>
              <w:t xml:space="preserve"> (ІІ) та </w:t>
            </w:r>
            <w:proofErr w:type="spellStart"/>
            <w:r>
              <w:rPr>
                <w:rFonts w:ascii="Times New Roman" w:hAnsi="Times New Roman" w:cs="Times New Roman"/>
                <w:b/>
                <w:sz w:val="24"/>
                <w:szCs w:val="24"/>
                <w:lang w:val="uk-UA"/>
              </w:rPr>
              <w:t>Ферум</w:t>
            </w:r>
            <w:proofErr w:type="spellEnd"/>
            <w:r>
              <w:rPr>
                <w:rFonts w:ascii="Times New Roman" w:hAnsi="Times New Roman" w:cs="Times New Roman"/>
                <w:b/>
                <w:sz w:val="24"/>
                <w:szCs w:val="24"/>
                <w:lang w:val="uk-UA"/>
              </w:rPr>
              <w:t xml:space="preserve"> (ІІІ) </w:t>
            </w:r>
            <w:proofErr w:type="spellStart"/>
            <w:r>
              <w:rPr>
                <w:rFonts w:ascii="Times New Roman" w:hAnsi="Times New Roman" w:cs="Times New Roman"/>
                <w:b/>
                <w:sz w:val="24"/>
                <w:szCs w:val="24"/>
                <w:lang w:val="uk-UA"/>
              </w:rPr>
              <w:t>йонів</w:t>
            </w:r>
            <w:proofErr w:type="spellEnd"/>
            <w:r>
              <w:rPr>
                <w:rFonts w:ascii="Times New Roman" w:hAnsi="Times New Roman" w:cs="Times New Roman"/>
                <w:b/>
                <w:sz w:val="24"/>
                <w:szCs w:val="24"/>
                <w:lang w:val="uk-UA"/>
              </w:rPr>
              <w:t xml:space="preserve"> в розчинах.</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FF7F81"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5118" w:type="dxa"/>
          </w:tcPr>
          <w:p w:rsidR="00205963" w:rsidRDefault="00205963" w:rsidP="00205963">
            <w:pPr>
              <w:rPr>
                <w:rFonts w:ascii="Times New Roman" w:hAnsi="Times New Roman" w:cs="Times New Roman"/>
                <w:b/>
                <w:sz w:val="24"/>
                <w:szCs w:val="24"/>
                <w:lang w:val="uk-UA"/>
              </w:rPr>
            </w:pPr>
            <w:r>
              <w:rPr>
                <w:rFonts w:ascii="Times New Roman" w:hAnsi="Times New Roman" w:cs="Times New Roman"/>
                <w:b/>
                <w:sz w:val="24"/>
                <w:szCs w:val="24"/>
                <w:lang w:val="uk-UA"/>
              </w:rPr>
              <w:t xml:space="preserve">Лабораторна робота № 13. Силікат- </w:t>
            </w:r>
            <w:proofErr w:type="spellStart"/>
            <w:r>
              <w:rPr>
                <w:rFonts w:ascii="Times New Roman" w:hAnsi="Times New Roman" w:cs="Times New Roman"/>
                <w:b/>
                <w:sz w:val="24"/>
                <w:szCs w:val="24"/>
                <w:lang w:val="uk-UA"/>
              </w:rPr>
              <w:t>йони</w:t>
            </w:r>
            <w:proofErr w:type="spellEnd"/>
            <w:r>
              <w:rPr>
                <w:rFonts w:ascii="Times New Roman" w:hAnsi="Times New Roman" w:cs="Times New Roman"/>
                <w:b/>
                <w:sz w:val="24"/>
                <w:szCs w:val="24"/>
                <w:lang w:val="uk-UA"/>
              </w:rPr>
              <w:t xml:space="preserve">, їх </w:t>
            </w:r>
            <w:r>
              <w:rPr>
                <w:rFonts w:ascii="Times New Roman" w:hAnsi="Times New Roman" w:cs="Times New Roman"/>
                <w:b/>
                <w:sz w:val="24"/>
                <w:szCs w:val="24"/>
                <w:lang w:val="uk-UA"/>
              </w:rPr>
              <w:lastRenderedPageBreak/>
              <w:t>виявлення.</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FF7F81"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5118" w:type="dxa"/>
          </w:tcPr>
          <w:p w:rsidR="00205963" w:rsidRDefault="00205963" w:rsidP="00205963">
            <w:pPr>
              <w:rPr>
                <w:rFonts w:ascii="Times New Roman" w:hAnsi="Times New Roman" w:cs="Times New Roman"/>
                <w:b/>
                <w:sz w:val="24"/>
                <w:szCs w:val="24"/>
                <w:lang w:val="uk-UA"/>
              </w:rPr>
            </w:pPr>
            <w:r>
              <w:rPr>
                <w:rFonts w:ascii="Times New Roman" w:hAnsi="Times New Roman" w:cs="Times New Roman"/>
                <w:b/>
                <w:sz w:val="24"/>
                <w:szCs w:val="24"/>
                <w:lang w:val="uk-UA"/>
              </w:rPr>
              <w:t xml:space="preserve"> Практична робота №1.Розв’язування експериментальних задач (органічні сполуки)</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FF7F81"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5118" w:type="dxa"/>
          </w:tcPr>
          <w:p w:rsidR="00205963" w:rsidRDefault="00205963" w:rsidP="00205963">
            <w:pPr>
              <w:rPr>
                <w:rFonts w:ascii="Times New Roman" w:hAnsi="Times New Roman" w:cs="Times New Roman"/>
                <w:b/>
                <w:sz w:val="24"/>
                <w:szCs w:val="24"/>
                <w:lang w:val="uk-UA"/>
              </w:rPr>
            </w:pPr>
            <w:r>
              <w:rPr>
                <w:rFonts w:ascii="Times New Roman" w:hAnsi="Times New Roman" w:cs="Times New Roman"/>
                <w:b/>
                <w:sz w:val="24"/>
                <w:szCs w:val="24"/>
                <w:lang w:val="uk-UA"/>
              </w:rPr>
              <w:t>Практична робота №2. Узагальнююче повторення основ загальної хімії, Контроль знань з теми.</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FF7F81"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5118" w:type="dxa"/>
          </w:tcPr>
          <w:p w:rsidR="00205963" w:rsidRDefault="00205963" w:rsidP="00205963">
            <w:pPr>
              <w:rPr>
                <w:rFonts w:ascii="Times New Roman" w:hAnsi="Times New Roman" w:cs="Times New Roman"/>
                <w:b/>
                <w:sz w:val="24"/>
                <w:szCs w:val="24"/>
                <w:lang w:val="uk-UA"/>
              </w:rPr>
            </w:pPr>
            <w:r>
              <w:rPr>
                <w:rFonts w:ascii="Times New Roman" w:hAnsi="Times New Roman" w:cs="Times New Roman"/>
                <w:b/>
                <w:sz w:val="24"/>
                <w:szCs w:val="24"/>
                <w:lang w:val="uk-UA"/>
              </w:rPr>
              <w:t>Практична робота №3. Дослідження якісного складу солей.</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FF7F81" w:rsidTr="00205963">
        <w:tc>
          <w:tcPr>
            <w:tcW w:w="827" w:type="dxa"/>
          </w:tcPr>
          <w:p w:rsidR="00205963" w:rsidRDefault="00205963" w:rsidP="00205963">
            <w:pPr>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5118" w:type="dxa"/>
          </w:tcPr>
          <w:p w:rsidR="00205963" w:rsidRDefault="00205963" w:rsidP="00205963">
            <w:pPr>
              <w:rPr>
                <w:rFonts w:ascii="Times New Roman" w:hAnsi="Times New Roman" w:cs="Times New Roman"/>
                <w:b/>
                <w:sz w:val="24"/>
                <w:szCs w:val="24"/>
                <w:lang w:val="uk-UA"/>
              </w:rPr>
            </w:pPr>
            <w:r>
              <w:rPr>
                <w:rFonts w:ascii="Times New Roman" w:hAnsi="Times New Roman" w:cs="Times New Roman"/>
                <w:b/>
                <w:sz w:val="24"/>
                <w:szCs w:val="24"/>
                <w:lang w:val="uk-UA"/>
              </w:rPr>
              <w:t xml:space="preserve"> Практична робота № 4. Генетичні зв’язки між класами неорганічних речовин.</w:t>
            </w: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Default="00205963" w:rsidP="00205963">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r>
      <w:tr w:rsidR="00205963" w:rsidRPr="00FF7F81" w:rsidTr="00205963">
        <w:tc>
          <w:tcPr>
            <w:tcW w:w="827" w:type="dxa"/>
          </w:tcPr>
          <w:p w:rsidR="00205963" w:rsidRDefault="00205963" w:rsidP="00205963">
            <w:pPr>
              <w:rPr>
                <w:rFonts w:ascii="Times New Roman" w:hAnsi="Times New Roman" w:cs="Times New Roman"/>
                <w:sz w:val="24"/>
                <w:szCs w:val="24"/>
                <w:lang w:val="uk-UA"/>
              </w:rPr>
            </w:pPr>
          </w:p>
        </w:tc>
        <w:tc>
          <w:tcPr>
            <w:tcW w:w="5118" w:type="dxa"/>
          </w:tcPr>
          <w:p w:rsidR="00205963" w:rsidRDefault="00205963" w:rsidP="00205963">
            <w:pPr>
              <w:rPr>
                <w:rFonts w:ascii="Times New Roman" w:hAnsi="Times New Roman" w:cs="Times New Roman"/>
                <w:b/>
                <w:sz w:val="24"/>
                <w:szCs w:val="24"/>
                <w:lang w:val="uk-UA"/>
              </w:rPr>
            </w:pP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Default="00205963" w:rsidP="00205963">
            <w:pPr>
              <w:jc w:val="center"/>
              <w:rPr>
                <w:rFonts w:ascii="Times New Roman" w:hAnsi="Times New Roman" w:cs="Times New Roman"/>
                <w:sz w:val="24"/>
                <w:szCs w:val="24"/>
                <w:lang w:val="uk-UA"/>
              </w:rPr>
            </w:pPr>
          </w:p>
        </w:tc>
      </w:tr>
      <w:tr w:rsidR="00205963" w:rsidRPr="00FF7F81" w:rsidTr="00205963">
        <w:tc>
          <w:tcPr>
            <w:tcW w:w="827" w:type="dxa"/>
          </w:tcPr>
          <w:p w:rsidR="00205963" w:rsidRDefault="00205963" w:rsidP="00205963">
            <w:pPr>
              <w:rPr>
                <w:rFonts w:ascii="Times New Roman" w:hAnsi="Times New Roman" w:cs="Times New Roman"/>
                <w:sz w:val="24"/>
                <w:szCs w:val="24"/>
                <w:lang w:val="uk-UA"/>
              </w:rPr>
            </w:pPr>
          </w:p>
        </w:tc>
        <w:tc>
          <w:tcPr>
            <w:tcW w:w="5118" w:type="dxa"/>
          </w:tcPr>
          <w:p w:rsidR="00205963" w:rsidRDefault="00205963" w:rsidP="00205963">
            <w:pPr>
              <w:rPr>
                <w:rFonts w:ascii="Times New Roman" w:hAnsi="Times New Roman" w:cs="Times New Roman"/>
                <w:b/>
                <w:sz w:val="24"/>
                <w:szCs w:val="24"/>
                <w:lang w:val="uk-UA"/>
              </w:rPr>
            </w:pPr>
          </w:p>
        </w:tc>
        <w:tc>
          <w:tcPr>
            <w:tcW w:w="990" w:type="dxa"/>
          </w:tcPr>
          <w:p w:rsidR="00205963" w:rsidRPr="00275132" w:rsidRDefault="00205963" w:rsidP="00205963">
            <w:pPr>
              <w:jc w:val="center"/>
              <w:rPr>
                <w:rFonts w:ascii="Times New Roman" w:hAnsi="Times New Roman" w:cs="Times New Roman"/>
                <w:sz w:val="24"/>
                <w:szCs w:val="24"/>
                <w:lang w:val="uk-UA"/>
              </w:rPr>
            </w:pPr>
          </w:p>
        </w:tc>
        <w:tc>
          <w:tcPr>
            <w:tcW w:w="1118" w:type="dxa"/>
          </w:tcPr>
          <w:p w:rsidR="00205963" w:rsidRPr="00275132" w:rsidRDefault="00205963" w:rsidP="00205963">
            <w:pPr>
              <w:jc w:val="center"/>
              <w:rPr>
                <w:rFonts w:ascii="Times New Roman" w:hAnsi="Times New Roman" w:cs="Times New Roman"/>
                <w:sz w:val="24"/>
                <w:szCs w:val="24"/>
                <w:lang w:val="uk-UA"/>
              </w:rPr>
            </w:pPr>
          </w:p>
        </w:tc>
        <w:tc>
          <w:tcPr>
            <w:tcW w:w="1292" w:type="dxa"/>
          </w:tcPr>
          <w:p w:rsidR="00205963" w:rsidRDefault="00205963" w:rsidP="00205963">
            <w:pPr>
              <w:jc w:val="center"/>
              <w:rPr>
                <w:rFonts w:ascii="Times New Roman" w:hAnsi="Times New Roman" w:cs="Times New Roman"/>
                <w:sz w:val="24"/>
                <w:szCs w:val="24"/>
                <w:lang w:val="uk-UA"/>
              </w:rPr>
            </w:pPr>
          </w:p>
        </w:tc>
      </w:tr>
    </w:tbl>
    <w:p w:rsidR="00205963" w:rsidRDefault="00205963" w:rsidP="00205963">
      <w:pPr>
        <w:ind w:left="360"/>
        <w:rPr>
          <w:rFonts w:ascii="Times New Roman" w:hAnsi="Times New Roman" w:cs="Times New Roman"/>
          <w:b/>
          <w:sz w:val="28"/>
          <w:szCs w:val="28"/>
          <w:lang w:val="uk-UA"/>
        </w:rPr>
      </w:pPr>
    </w:p>
    <w:p w:rsidR="00205963" w:rsidRPr="001D0494" w:rsidRDefault="00205963" w:rsidP="00205963">
      <w:pPr>
        <w:ind w:left="360"/>
        <w:rPr>
          <w:rFonts w:ascii="Times New Roman" w:hAnsi="Times New Roman" w:cs="Times New Roman"/>
          <w:b/>
          <w:sz w:val="28"/>
          <w:szCs w:val="28"/>
          <w:lang w:val="uk-UA"/>
        </w:rPr>
      </w:pPr>
      <w:r>
        <w:rPr>
          <w:rFonts w:ascii="Times New Roman" w:hAnsi="Times New Roman" w:cs="Times New Roman"/>
          <w:b/>
          <w:sz w:val="28"/>
          <w:szCs w:val="28"/>
          <w:lang w:val="uk-UA"/>
        </w:rPr>
        <w:t>9.</w:t>
      </w:r>
      <w:r w:rsidRPr="001D0494">
        <w:rPr>
          <w:rFonts w:ascii="Times New Roman" w:hAnsi="Times New Roman" w:cs="Times New Roman"/>
          <w:b/>
          <w:sz w:val="28"/>
          <w:szCs w:val="28"/>
          <w:lang w:val="uk-UA"/>
        </w:rPr>
        <w:t xml:space="preserve">Форми поточного та підсумкового контролю: </w:t>
      </w:r>
    </w:p>
    <w:p w:rsidR="00205963" w:rsidRPr="001D0494" w:rsidRDefault="00205963" w:rsidP="00205963">
      <w:pPr>
        <w:shd w:val="clear" w:color="auto" w:fill="FFFFFF"/>
        <w:autoSpaceDE w:val="0"/>
        <w:autoSpaceDN w:val="0"/>
        <w:adjustRightInd w:val="0"/>
        <w:ind w:firstLine="567"/>
        <w:jc w:val="both"/>
        <w:rPr>
          <w:rFonts w:ascii="Times New Roman" w:eastAsia="Times New Roman" w:hAnsi="Times New Roman" w:cs="Times New Roman"/>
          <w:sz w:val="28"/>
          <w:szCs w:val="28"/>
          <w:lang w:val="uk-UA" w:eastAsia="ru-RU"/>
        </w:rPr>
      </w:pPr>
      <w:r w:rsidRPr="001D0494">
        <w:rPr>
          <w:rFonts w:ascii="Times New Roman" w:eastAsia="Times New Roman" w:hAnsi="Times New Roman" w:cs="Times New Roman"/>
          <w:b/>
          <w:bCs/>
          <w:sz w:val="28"/>
          <w:szCs w:val="28"/>
          <w:lang w:val="uk-UA" w:eastAsia="ru-RU"/>
        </w:rPr>
        <w:t>Поточний контроль</w:t>
      </w:r>
      <w:r w:rsidRPr="001D0494">
        <w:rPr>
          <w:rFonts w:ascii="Times New Roman" w:eastAsia="Times New Roman" w:hAnsi="Times New Roman" w:cs="Times New Roman"/>
          <w:sz w:val="28"/>
          <w:szCs w:val="28"/>
          <w:lang w:val="uk-UA" w:eastAsia="ru-RU"/>
        </w:rPr>
        <w:t xml:space="preserve"> проводиться на всіх видах аудиторних занять у формі усного опитування, письмового експрес-контролю, виступів студентів при обговоренні теоретичних питань, у формі тестування, бліц-опитування, захисту результатів виконання групових або індивідуальних пошуково-дослідницьких робіт, практичних робіт, виконання завдань контрольних робіт.</w:t>
      </w:r>
    </w:p>
    <w:p w:rsidR="00205963" w:rsidRPr="001D0494" w:rsidRDefault="00205963" w:rsidP="00205963">
      <w:pPr>
        <w:pStyle w:val="a3"/>
        <w:shd w:val="clear" w:color="auto" w:fill="FFFFFF"/>
        <w:autoSpaceDE w:val="0"/>
        <w:autoSpaceDN w:val="0"/>
        <w:adjustRightInd w:val="0"/>
        <w:jc w:val="both"/>
        <w:rPr>
          <w:rFonts w:ascii="Times New Roman" w:eastAsia="Times New Roman" w:hAnsi="Times New Roman" w:cs="Times New Roman"/>
          <w:sz w:val="28"/>
          <w:szCs w:val="28"/>
          <w:lang w:eastAsia="ru-RU"/>
        </w:rPr>
      </w:pPr>
    </w:p>
    <w:p w:rsidR="00205963" w:rsidRPr="001D0494" w:rsidRDefault="00205963" w:rsidP="00205963">
      <w:pPr>
        <w:pStyle w:val="a3"/>
        <w:shd w:val="clear" w:color="auto" w:fill="FFFFFF"/>
        <w:autoSpaceDE w:val="0"/>
        <w:autoSpaceDN w:val="0"/>
        <w:adjustRightInd w:val="0"/>
        <w:ind w:left="0" w:firstLine="709"/>
        <w:jc w:val="both"/>
        <w:rPr>
          <w:rFonts w:ascii="Times New Roman" w:eastAsia="Times New Roman" w:hAnsi="Times New Roman" w:cs="Times New Roman"/>
          <w:sz w:val="28"/>
          <w:szCs w:val="28"/>
          <w:lang w:val="uk-UA" w:eastAsia="ru-RU"/>
        </w:rPr>
      </w:pPr>
      <w:r w:rsidRPr="001D0494">
        <w:rPr>
          <w:rFonts w:ascii="Times New Roman" w:eastAsia="Times New Roman" w:hAnsi="Times New Roman" w:cs="Times New Roman"/>
          <w:b/>
          <w:bCs/>
          <w:sz w:val="28"/>
          <w:szCs w:val="28"/>
          <w:lang w:val="uk-UA" w:eastAsia="ru-RU"/>
        </w:rPr>
        <w:t>Підсумковий контроль</w:t>
      </w:r>
      <w:r w:rsidRPr="001D0494">
        <w:rPr>
          <w:rFonts w:ascii="Times New Roman" w:eastAsia="Times New Roman" w:hAnsi="Times New Roman" w:cs="Times New Roman"/>
          <w:sz w:val="28"/>
          <w:szCs w:val="28"/>
          <w:lang w:val="uk-UA" w:eastAsia="ru-RU"/>
        </w:rPr>
        <w:t xml:space="preserve"> забезпечує оцінку результатів навчання студентів на заключному етапі навчання. Він включає:</w:t>
      </w:r>
    </w:p>
    <w:p w:rsidR="00205963" w:rsidRPr="001D0494" w:rsidRDefault="00205963" w:rsidP="00205963">
      <w:pPr>
        <w:pStyle w:val="a3"/>
        <w:shd w:val="clear" w:color="auto" w:fill="FFFFFF"/>
        <w:autoSpaceDE w:val="0"/>
        <w:autoSpaceDN w:val="0"/>
        <w:adjustRightInd w:val="0"/>
        <w:ind w:left="0" w:firstLine="709"/>
        <w:jc w:val="both"/>
        <w:rPr>
          <w:rFonts w:ascii="Times New Roman" w:eastAsia="Times New Roman" w:hAnsi="Times New Roman" w:cs="Times New Roman"/>
          <w:sz w:val="28"/>
          <w:szCs w:val="28"/>
          <w:lang w:val="uk-UA" w:eastAsia="ru-RU"/>
        </w:rPr>
      </w:pPr>
      <w:r w:rsidRPr="001D0494">
        <w:rPr>
          <w:rFonts w:ascii="Times New Roman" w:eastAsia="Times New Roman" w:hAnsi="Times New Roman" w:cs="Times New Roman"/>
          <w:sz w:val="28"/>
          <w:szCs w:val="28"/>
          <w:lang w:val="uk-UA" w:eastAsia="ru-RU"/>
        </w:rPr>
        <w:t>- семестровий контроль;</w:t>
      </w:r>
    </w:p>
    <w:p w:rsidR="00205963" w:rsidRPr="001D0494" w:rsidRDefault="00205963" w:rsidP="00205963">
      <w:pPr>
        <w:pStyle w:val="a3"/>
        <w:shd w:val="clear" w:color="auto" w:fill="FFFFFF"/>
        <w:autoSpaceDE w:val="0"/>
        <w:autoSpaceDN w:val="0"/>
        <w:adjustRightInd w:val="0"/>
        <w:ind w:left="0" w:firstLine="709"/>
        <w:jc w:val="both"/>
        <w:rPr>
          <w:rFonts w:ascii="Times New Roman" w:eastAsia="Times New Roman" w:hAnsi="Times New Roman" w:cs="Times New Roman"/>
          <w:sz w:val="28"/>
          <w:szCs w:val="28"/>
          <w:lang w:val="uk-UA" w:eastAsia="ru-RU"/>
        </w:rPr>
      </w:pPr>
      <w:r w:rsidRPr="001D0494">
        <w:rPr>
          <w:rFonts w:ascii="Times New Roman" w:eastAsia="Times New Roman" w:hAnsi="Times New Roman" w:cs="Times New Roman"/>
          <w:sz w:val="28"/>
          <w:szCs w:val="28"/>
          <w:lang w:val="uk-UA" w:eastAsia="ru-RU"/>
        </w:rPr>
        <w:t>- державну атестацію студентів.</w:t>
      </w:r>
    </w:p>
    <w:p w:rsidR="00205963" w:rsidRPr="001D0494" w:rsidRDefault="00205963" w:rsidP="00205963">
      <w:pPr>
        <w:pStyle w:val="a3"/>
        <w:shd w:val="clear" w:color="auto" w:fill="FFFFFF"/>
        <w:autoSpaceDE w:val="0"/>
        <w:autoSpaceDN w:val="0"/>
        <w:adjustRightInd w:val="0"/>
        <w:ind w:left="0" w:firstLine="709"/>
        <w:jc w:val="both"/>
        <w:rPr>
          <w:rFonts w:ascii="Times New Roman" w:eastAsia="Times New Roman" w:hAnsi="Times New Roman" w:cs="Times New Roman"/>
          <w:sz w:val="28"/>
          <w:szCs w:val="28"/>
          <w:lang w:val="uk-UA" w:eastAsia="ru-RU"/>
        </w:rPr>
      </w:pPr>
    </w:p>
    <w:p w:rsidR="00205963" w:rsidRDefault="00205963" w:rsidP="00205963">
      <w:pPr>
        <w:pStyle w:val="a3"/>
        <w:shd w:val="clear" w:color="auto" w:fill="FFFFFF"/>
        <w:autoSpaceDE w:val="0"/>
        <w:autoSpaceDN w:val="0"/>
        <w:adjustRightInd w:val="0"/>
        <w:ind w:left="0" w:firstLine="709"/>
        <w:jc w:val="both"/>
        <w:rPr>
          <w:rFonts w:ascii="Times New Roman" w:eastAsia="Times New Roman" w:hAnsi="Times New Roman" w:cs="Times New Roman"/>
          <w:b/>
          <w:bCs/>
          <w:sz w:val="28"/>
          <w:szCs w:val="28"/>
          <w:lang w:val="uk-UA" w:eastAsia="ru-RU"/>
        </w:rPr>
      </w:pPr>
      <w:r w:rsidRPr="001D0494">
        <w:rPr>
          <w:rFonts w:ascii="Times New Roman" w:eastAsia="Times New Roman" w:hAnsi="Times New Roman" w:cs="Times New Roman"/>
          <w:b/>
          <w:bCs/>
          <w:sz w:val="28"/>
          <w:szCs w:val="28"/>
          <w:lang w:val="uk-UA" w:eastAsia="ru-RU"/>
        </w:rPr>
        <w:t>Семестровий контроль</w:t>
      </w:r>
      <w:r w:rsidRPr="001D0494">
        <w:rPr>
          <w:rFonts w:ascii="Times New Roman" w:eastAsia="Times New Roman" w:hAnsi="Times New Roman" w:cs="Times New Roman"/>
          <w:sz w:val="28"/>
          <w:szCs w:val="28"/>
          <w:lang w:val="uk-UA" w:eastAsia="ru-RU"/>
        </w:rPr>
        <w:t xml:space="preserve">  проводиться відповідно до навчального плану у вигляді заліку, в терміни, встановлені графіком навчального процесу та в обсязі навчального матеріалу, визначеного робочою програмою навчальної дисципліни.</w:t>
      </w:r>
      <w:r w:rsidRPr="001D0494">
        <w:rPr>
          <w:rFonts w:ascii="Times New Roman" w:eastAsia="Times New Roman" w:hAnsi="Times New Roman" w:cs="Times New Roman"/>
          <w:b/>
          <w:bCs/>
          <w:sz w:val="28"/>
          <w:szCs w:val="28"/>
          <w:lang w:val="uk-UA" w:eastAsia="ru-RU"/>
        </w:rPr>
        <w:t xml:space="preserve"> </w:t>
      </w:r>
    </w:p>
    <w:p w:rsidR="00205963" w:rsidRPr="001D0494" w:rsidRDefault="00205963" w:rsidP="00205963">
      <w:pPr>
        <w:pStyle w:val="a3"/>
        <w:shd w:val="clear" w:color="auto" w:fill="FFFFFF"/>
        <w:autoSpaceDE w:val="0"/>
        <w:autoSpaceDN w:val="0"/>
        <w:adjustRightInd w:val="0"/>
        <w:ind w:left="0" w:firstLine="709"/>
        <w:jc w:val="both"/>
        <w:rPr>
          <w:rFonts w:ascii="Times New Roman" w:eastAsia="Times New Roman" w:hAnsi="Times New Roman" w:cs="Times New Roman"/>
          <w:b/>
          <w:bCs/>
          <w:sz w:val="28"/>
          <w:szCs w:val="28"/>
          <w:lang w:val="uk-UA" w:eastAsia="ru-RU"/>
        </w:rPr>
      </w:pPr>
    </w:p>
    <w:p w:rsidR="00205963" w:rsidRPr="001D0494" w:rsidRDefault="00205963" w:rsidP="00EC38FA">
      <w:pPr>
        <w:pStyle w:val="a3"/>
        <w:numPr>
          <w:ilvl w:val="0"/>
          <w:numId w:val="271"/>
        </w:numPr>
        <w:rPr>
          <w:rFonts w:ascii="Times New Roman" w:hAnsi="Times New Roman" w:cs="Times New Roman"/>
          <w:b/>
          <w:sz w:val="32"/>
          <w:szCs w:val="32"/>
          <w:lang w:val="uk-UA"/>
        </w:rPr>
      </w:pPr>
      <w:r>
        <w:rPr>
          <w:rFonts w:ascii="Times New Roman" w:hAnsi="Times New Roman" w:cs="Times New Roman"/>
          <w:b/>
          <w:sz w:val="28"/>
          <w:szCs w:val="28"/>
          <w:lang w:val="uk-UA"/>
        </w:rPr>
        <w:t xml:space="preserve"> </w:t>
      </w:r>
      <w:r w:rsidRPr="001D0494">
        <w:rPr>
          <w:rFonts w:ascii="Times New Roman" w:hAnsi="Times New Roman" w:cs="Times New Roman"/>
          <w:b/>
          <w:sz w:val="28"/>
          <w:szCs w:val="28"/>
          <w:lang w:val="uk-UA"/>
        </w:rPr>
        <w:t>Інструменти, обладнання та програмне забезпечення:</w:t>
      </w:r>
    </w:p>
    <w:p w:rsidR="00205963" w:rsidRPr="001D0494" w:rsidRDefault="00205963" w:rsidP="00205963">
      <w:pPr>
        <w:pStyle w:val="a3"/>
        <w:numPr>
          <w:ilvl w:val="0"/>
          <w:numId w:val="2"/>
        </w:numPr>
        <w:spacing w:after="0" w:line="240" w:lineRule="auto"/>
        <w:rPr>
          <w:rFonts w:ascii="Times New Roman" w:hAnsi="Times New Roman" w:cs="Times New Roman"/>
          <w:bCs/>
          <w:sz w:val="28"/>
          <w:szCs w:val="28"/>
          <w:lang w:val="uk-UA"/>
        </w:rPr>
      </w:pPr>
      <w:r w:rsidRPr="001D0494">
        <w:rPr>
          <w:rFonts w:ascii="Times New Roman" w:hAnsi="Times New Roman" w:cs="Times New Roman"/>
          <w:bCs/>
          <w:sz w:val="28"/>
          <w:szCs w:val="28"/>
          <w:lang w:val="uk-UA"/>
        </w:rPr>
        <w:t xml:space="preserve">лабораторне обладнання та реактиви, що забезпечують виконання   </w:t>
      </w:r>
    </w:p>
    <w:p w:rsidR="00205963" w:rsidRDefault="00205963" w:rsidP="00205963">
      <w:pPr>
        <w:spacing w:after="0" w:line="240" w:lineRule="auto"/>
        <w:rPr>
          <w:rFonts w:ascii="Times New Roman" w:hAnsi="Times New Roman" w:cs="Times New Roman"/>
          <w:bCs/>
          <w:sz w:val="28"/>
          <w:szCs w:val="28"/>
          <w:lang w:val="uk-UA"/>
        </w:rPr>
      </w:pPr>
      <w:r>
        <w:rPr>
          <w:rFonts w:ascii="Times New Roman" w:hAnsi="Times New Roman" w:cs="Times New Roman"/>
          <w:bCs/>
          <w:sz w:val="28"/>
          <w:szCs w:val="28"/>
          <w:lang w:val="uk-UA"/>
        </w:rPr>
        <w:t xml:space="preserve">             лабораторних та практичних занять;</w:t>
      </w:r>
    </w:p>
    <w:p w:rsidR="00205963" w:rsidRDefault="00205963" w:rsidP="00205963">
      <w:pPr>
        <w:spacing w:after="0" w:line="240" w:lineRule="auto"/>
        <w:rPr>
          <w:rFonts w:ascii="Times New Roman" w:hAnsi="Times New Roman" w:cs="Times New Roman"/>
          <w:bCs/>
          <w:sz w:val="28"/>
          <w:szCs w:val="28"/>
          <w:lang w:val="uk-UA"/>
        </w:rPr>
      </w:pPr>
      <w:r>
        <w:rPr>
          <w:rFonts w:ascii="Times New Roman" w:hAnsi="Times New Roman" w:cs="Times New Roman"/>
          <w:bCs/>
          <w:sz w:val="28"/>
          <w:szCs w:val="28"/>
          <w:lang w:val="uk-UA"/>
        </w:rPr>
        <w:t xml:space="preserve">        -   віртуальні лабораторії (</w:t>
      </w:r>
      <w:proofErr w:type="spellStart"/>
      <w:r>
        <w:rPr>
          <w:rFonts w:ascii="Times New Roman" w:hAnsi="Times New Roman" w:cs="Times New Roman"/>
          <w:b/>
          <w:sz w:val="28"/>
          <w:szCs w:val="28"/>
        </w:rPr>
        <w:t>ChemCollectsve</w:t>
      </w:r>
      <w:proofErr w:type="spellEnd"/>
      <w:r>
        <w:rPr>
          <w:rFonts w:ascii="Times New Roman" w:hAnsi="Times New Roman" w:cs="Times New Roman"/>
          <w:bCs/>
          <w:sz w:val="28"/>
          <w:szCs w:val="28"/>
          <w:lang w:val="uk-UA"/>
        </w:rPr>
        <w:t xml:space="preserve">- віртуальна хімічна </w:t>
      </w:r>
    </w:p>
    <w:p w:rsidR="00205963" w:rsidRDefault="00205963" w:rsidP="00205963">
      <w:pPr>
        <w:spacing w:after="0" w:line="240" w:lineRule="auto"/>
        <w:rPr>
          <w:rFonts w:ascii="Times New Roman" w:hAnsi="Times New Roman" w:cs="Times New Roman"/>
          <w:bCs/>
          <w:sz w:val="28"/>
          <w:szCs w:val="28"/>
          <w:lang w:val="uk-UA"/>
        </w:rPr>
      </w:pPr>
      <w:r>
        <w:rPr>
          <w:rFonts w:ascii="Times New Roman" w:hAnsi="Times New Roman" w:cs="Times New Roman"/>
          <w:bCs/>
          <w:sz w:val="28"/>
          <w:szCs w:val="28"/>
          <w:lang w:val="uk-UA"/>
        </w:rPr>
        <w:t xml:space="preserve">            лабораторія);</w:t>
      </w:r>
    </w:p>
    <w:p w:rsidR="00205963" w:rsidRDefault="00205963" w:rsidP="00205963">
      <w:pPr>
        <w:spacing w:after="0" w:line="240" w:lineRule="auto"/>
        <w:rPr>
          <w:rFonts w:ascii="Times New Roman" w:hAnsi="Times New Roman" w:cs="Times New Roman"/>
          <w:bCs/>
          <w:sz w:val="28"/>
          <w:szCs w:val="28"/>
          <w:lang w:val="uk-UA"/>
        </w:rPr>
      </w:pPr>
      <w:r>
        <w:rPr>
          <w:rFonts w:ascii="Times New Roman" w:hAnsi="Times New Roman" w:cs="Times New Roman"/>
          <w:bCs/>
          <w:sz w:val="28"/>
          <w:szCs w:val="28"/>
          <w:lang w:val="uk-UA"/>
        </w:rPr>
        <w:t xml:space="preserve">        -   освітні ресурси:  </w:t>
      </w:r>
      <w:proofErr w:type="spellStart"/>
      <w:r>
        <w:rPr>
          <w:rFonts w:ascii="Times New Roman" w:hAnsi="Times New Roman" w:cs="Times New Roman"/>
          <w:bCs/>
          <w:sz w:val="28"/>
          <w:szCs w:val="28"/>
        </w:rPr>
        <w:t>Moodle</w:t>
      </w:r>
      <w:proofErr w:type="spellEnd"/>
      <w:r>
        <w:rPr>
          <w:rFonts w:ascii="Times New Roman" w:hAnsi="Times New Roman" w:cs="Times New Roman"/>
          <w:bCs/>
          <w:sz w:val="28"/>
          <w:szCs w:val="28"/>
          <w:lang w:val="uk-UA"/>
        </w:rPr>
        <w:t xml:space="preserve">,  </w:t>
      </w:r>
      <w:proofErr w:type="spellStart"/>
      <w:r>
        <w:rPr>
          <w:rFonts w:ascii="Times New Roman" w:hAnsi="Times New Roman" w:cs="Times New Roman"/>
          <w:bCs/>
          <w:sz w:val="28"/>
          <w:szCs w:val="28"/>
        </w:rPr>
        <w:t>Google</w:t>
      </w:r>
      <w:proofErr w:type="spellEnd"/>
      <w:r>
        <w:rPr>
          <w:rFonts w:ascii="Times New Roman" w:hAnsi="Times New Roman" w:cs="Times New Roman"/>
          <w:bCs/>
          <w:sz w:val="28"/>
          <w:szCs w:val="28"/>
          <w:lang w:val="uk-UA"/>
        </w:rPr>
        <w:t xml:space="preserve"> </w:t>
      </w:r>
      <w:proofErr w:type="spellStart"/>
      <w:r>
        <w:rPr>
          <w:rFonts w:ascii="Times New Roman" w:hAnsi="Times New Roman" w:cs="Times New Roman"/>
          <w:bCs/>
          <w:sz w:val="28"/>
          <w:szCs w:val="28"/>
        </w:rPr>
        <w:t>Classroom</w:t>
      </w:r>
      <w:proofErr w:type="spellEnd"/>
      <w:r w:rsidRPr="001D0494">
        <w:rPr>
          <w:rFonts w:ascii="Times New Roman" w:hAnsi="Times New Roman" w:cs="Times New Roman"/>
          <w:bCs/>
          <w:sz w:val="28"/>
          <w:szCs w:val="28"/>
          <w:lang w:val="uk-UA"/>
        </w:rPr>
        <w:t>)</w:t>
      </w:r>
      <w:r>
        <w:rPr>
          <w:rFonts w:ascii="Times New Roman" w:hAnsi="Times New Roman" w:cs="Times New Roman"/>
          <w:bCs/>
          <w:sz w:val="28"/>
          <w:szCs w:val="28"/>
          <w:lang w:val="uk-UA"/>
        </w:rPr>
        <w:t>;</w:t>
      </w:r>
    </w:p>
    <w:p w:rsidR="00205963" w:rsidRDefault="00205963" w:rsidP="00205963">
      <w:pPr>
        <w:spacing w:after="0" w:line="240" w:lineRule="auto"/>
        <w:rPr>
          <w:rFonts w:ascii="Times New Roman" w:hAnsi="Times New Roman" w:cs="Times New Roman"/>
          <w:bCs/>
          <w:sz w:val="32"/>
          <w:szCs w:val="32"/>
          <w:lang w:val="uk-UA"/>
        </w:rPr>
      </w:pPr>
      <w:r>
        <w:rPr>
          <w:rFonts w:ascii="Times New Roman" w:hAnsi="Times New Roman" w:cs="Times New Roman"/>
          <w:bCs/>
          <w:sz w:val="28"/>
          <w:szCs w:val="28"/>
          <w:lang w:val="uk-UA"/>
        </w:rPr>
        <w:t xml:space="preserve">        -   </w:t>
      </w:r>
      <w:proofErr w:type="spellStart"/>
      <w:r>
        <w:rPr>
          <w:rFonts w:ascii="Times New Roman" w:hAnsi="Times New Roman" w:cs="Times New Roman"/>
          <w:bCs/>
          <w:sz w:val="28"/>
          <w:szCs w:val="28"/>
        </w:rPr>
        <w:t>PowerPoint</w:t>
      </w:r>
      <w:proofErr w:type="spellEnd"/>
      <w:r>
        <w:rPr>
          <w:rFonts w:ascii="Times New Roman" w:hAnsi="Times New Roman" w:cs="Times New Roman"/>
          <w:bCs/>
          <w:sz w:val="28"/>
          <w:szCs w:val="28"/>
          <w:lang w:val="uk-UA"/>
        </w:rPr>
        <w:t xml:space="preserve">, </w:t>
      </w:r>
      <w:proofErr w:type="spellStart"/>
      <w:r>
        <w:rPr>
          <w:rFonts w:ascii="Times New Roman" w:hAnsi="Times New Roman" w:cs="Times New Roman"/>
          <w:bCs/>
          <w:sz w:val="28"/>
          <w:szCs w:val="28"/>
        </w:rPr>
        <w:t>Prezi</w:t>
      </w:r>
      <w:proofErr w:type="spellEnd"/>
      <w:r>
        <w:rPr>
          <w:rFonts w:ascii="Times New Roman" w:hAnsi="Times New Roman" w:cs="Times New Roman"/>
          <w:bCs/>
          <w:sz w:val="28"/>
          <w:szCs w:val="28"/>
          <w:lang w:val="uk-UA"/>
        </w:rPr>
        <w:t>- створення інтерактивних занять.</w:t>
      </w:r>
    </w:p>
    <w:p w:rsidR="00205963" w:rsidRDefault="00205963" w:rsidP="00205963">
      <w:pP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rsidR="00205963" w:rsidRPr="002E0430" w:rsidRDefault="00205963" w:rsidP="00205963">
      <w:pPr>
        <w:rPr>
          <w:rFonts w:ascii="Times New Roman" w:hAnsi="Times New Roman" w:cs="Times New Roman"/>
          <w:b/>
          <w:sz w:val="28"/>
          <w:szCs w:val="28"/>
          <w:lang w:val="uk-UA"/>
        </w:rPr>
      </w:pPr>
    </w:p>
    <w:p w:rsidR="00205963" w:rsidRPr="002E0430" w:rsidRDefault="00205963" w:rsidP="00205963">
      <w:pPr>
        <w:jc w:val="center"/>
        <w:rPr>
          <w:rFonts w:ascii="Times New Roman" w:hAnsi="Times New Roman" w:cs="Times New Roman"/>
          <w:b/>
          <w:sz w:val="28"/>
          <w:szCs w:val="28"/>
          <w:lang w:val="uk-UA"/>
        </w:rPr>
      </w:pPr>
      <w:r w:rsidRPr="002E0430">
        <w:rPr>
          <w:rFonts w:ascii="Times New Roman" w:hAnsi="Times New Roman" w:cs="Times New Roman"/>
          <w:b/>
          <w:bCs/>
          <w:sz w:val="28"/>
          <w:szCs w:val="28"/>
          <w:lang w:val="uk-UA"/>
        </w:rPr>
        <w:t xml:space="preserve">11. </w:t>
      </w:r>
      <w:r w:rsidRPr="002E0430">
        <w:rPr>
          <w:rFonts w:ascii="Times New Roman" w:eastAsia="Times New Roman" w:hAnsi="Times New Roman" w:cs="Times New Roman"/>
          <w:b/>
          <w:bCs/>
          <w:color w:val="000000"/>
          <w:sz w:val="28"/>
          <w:szCs w:val="28"/>
          <w:lang w:val="uk-UA"/>
        </w:rPr>
        <w:t>Рекомендовані навчально-методичні матеріали:</w:t>
      </w:r>
    </w:p>
    <w:p w:rsidR="00205963" w:rsidRPr="002E0430" w:rsidRDefault="00205963" w:rsidP="00205963">
      <w:pPr>
        <w:spacing w:after="0" w:line="254" w:lineRule="auto"/>
        <w:ind w:right="12"/>
        <w:jc w:val="center"/>
        <w:rPr>
          <w:rFonts w:ascii="Times New Roman" w:eastAsia="Times New Roman" w:hAnsi="Times New Roman" w:cs="Times New Roman"/>
          <w:b/>
          <w:bCs/>
          <w:color w:val="000000"/>
          <w:sz w:val="28"/>
          <w:szCs w:val="28"/>
          <w:u w:val="single" w:color="000000"/>
          <w:lang w:val="uk-UA"/>
        </w:rPr>
      </w:pPr>
      <w:bookmarkStart w:id="2" w:name="_Hlk175938119"/>
      <w:r w:rsidRPr="002E0430">
        <w:rPr>
          <w:rFonts w:ascii="Times New Roman" w:eastAsia="Times New Roman" w:hAnsi="Times New Roman" w:cs="Times New Roman"/>
          <w:b/>
          <w:bCs/>
          <w:color w:val="000000"/>
          <w:sz w:val="28"/>
          <w:szCs w:val="28"/>
          <w:u w:val="single" w:color="000000"/>
          <w:lang w:val="uk-UA"/>
        </w:rPr>
        <w:t>Основні джерела:</w:t>
      </w:r>
    </w:p>
    <w:p w:rsidR="00205963" w:rsidRPr="002E0430" w:rsidRDefault="00205963" w:rsidP="00205963">
      <w:pPr>
        <w:spacing w:after="0" w:line="254" w:lineRule="auto"/>
        <w:ind w:left="360" w:right="12"/>
        <w:rPr>
          <w:rFonts w:ascii="Times New Roman" w:eastAsia="Times New Roman" w:hAnsi="Times New Roman" w:cs="Times New Roman"/>
          <w:color w:val="000000"/>
          <w:sz w:val="28"/>
          <w:szCs w:val="28"/>
          <w:lang w:val="uk-UA"/>
        </w:rPr>
      </w:pPr>
      <w:r w:rsidRPr="002E0430">
        <w:rPr>
          <w:rFonts w:ascii="Times New Roman" w:eastAsia="Times New Roman" w:hAnsi="Times New Roman" w:cs="Times New Roman"/>
          <w:color w:val="000000"/>
          <w:sz w:val="28"/>
          <w:szCs w:val="28"/>
          <w:lang w:val="uk-UA"/>
        </w:rPr>
        <w:t xml:space="preserve">1.Григорович О.В.  Хімія(рівень стандарту) : підручник для 10 класу   </w:t>
      </w:r>
    </w:p>
    <w:p w:rsidR="00205963" w:rsidRPr="002E0430" w:rsidRDefault="00205963" w:rsidP="00205963">
      <w:pPr>
        <w:spacing w:after="0" w:line="254" w:lineRule="auto"/>
        <w:ind w:left="360" w:right="12"/>
        <w:rPr>
          <w:rFonts w:ascii="Times New Roman" w:eastAsia="Times New Roman" w:hAnsi="Times New Roman" w:cs="Times New Roman"/>
          <w:color w:val="000000"/>
          <w:sz w:val="28"/>
          <w:szCs w:val="28"/>
          <w:u w:val="single" w:color="000000"/>
          <w:lang w:val="uk-UA"/>
        </w:rPr>
      </w:pPr>
      <w:r w:rsidRPr="002E0430">
        <w:rPr>
          <w:rFonts w:ascii="Times New Roman" w:eastAsia="Times New Roman" w:hAnsi="Times New Roman" w:cs="Times New Roman"/>
          <w:color w:val="000000"/>
          <w:sz w:val="28"/>
          <w:szCs w:val="28"/>
          <w:lang w:val="uk-UA"/>
        </w:rPr>
        <w:t xml:space="preserve">   ЗЗСО, «Ранок», 2018</w:t>
      </w:r>
      <w:bookmarkEnd w:id="2"/>
      <w:r w:rsidRPr="002E0430">
        <w:rPr>
          <w:rFonts w:ascii="Times New Roman" w:eastAsia="Times New Roman" w:hAnsi="Times New Roman" w:cs="Times New Roman"/>
          <w:color w:val="000000"/>
          <w:sz w:val="28"/>
          <w:szCs w:val="28"/>
          <w:u w:val="single" w:color="000000"/>
          <w:lang w:val="uk-UA"/>
        </w:rPr>
        <w:t>:</w:t>
      </w:r>
    </w:p>
    <w:p w:rsidR="00205963" w:rsidRPr="002E0430" w:rsidRDefault="00205963" w:rsidP="00205963">
      <w:pPr>
        <w:tabs>
          <w:tab w:val="left" w:pos="468"/>
          <w:tab w:val="center" w:pos="4674"/>
        </w:tabs>
        <w:spacing w:after="0" w:line="254" w:lineRule="auto"/>
        <w:ind w:right="12"/>
        <w:rPr>
          <w:rFonts w:ascii="Times New Roman" w:eastAsia="Times New Roman" w:hAnsi="Times New Roman" w:cs="Times New Roman"/>
          <w:color w:val="000000"/>
          <w:sz w:val="28"/>
          <w:szCs w:val="28"/>
          <w:lang w:val="uk-UA"/>
        </w:rPr>
      </w:pPr>
      <w:r w:rsidRPr="002E0430">
        <w:rPr>
          <w:rFonts w:ascii="Times New Roman" w:eastAsia="Times New Roman" w:hAnsi="Times New Roman" w:cs="Times New Roman"/>
          <w:color w:val="000000"/>
          <w:sz w:val="28"/>
          <w:szCs w:val="28"/>
          <w:lang w:val="uk-UA"/>
        </w:rPr>
        <w:t xml:space="preserve">     2.Григорович О.В.  Хімія(рівень стандарту) : підручник для 11 класу </w:t>
      </w:r>
    </w:p>
    <w:p w:rsidR="00205963" w:rsidRPr="002E0430" w:rsidRDefault="00205963" w:rsidP="00205963">
      <w:pPr>
        <w:tabs>
          <w:tab w:val="left" w:pos="468"/>
          <w:tab w:val="center" w:pos="4674"/>
        </w:tabs>
        <w:spacing w:after="0" w:line="254" w:lineRule="auto"/>
        <w:ind w:right="12"/>
        <w:rPr>
          <w:rFonts w:ascii="Times New Roman" w:eastAsia="Times New Roman" w:hAnsi="Times New Roman" w:cs="Times New Roman"/>
          <w:color w:val="000000"/>
          <w:sz w:val="28"/>
          <w:szCs w:val="28"/>
          <w:lang w:val="uk-UA"/>
        </w:rPr>
      </w:pPr>
      <w:r w:rsidRPr="002E0430">
        <w:rPr>
          <w:rFonts w:ascii="Times New Roman" w:eastAsia="Times New Roman" w:hAnsi="Times New Roman" w:cs="Times New Roman"/>
          <w:color w:val="000000"/>
          <w:sz w:val="28"/>
          <w:szCs w:val="28"/>
          <w:lang w:val="uk-UA"/>
        </w:rPr>
        <w:lastRenderedPageBreak/>
        <w:t xml:space="preserve">        ЗЗСО, «Ранок», 2019  </w:t>
      </w:r>
    </w:p>
    <w:p w:rsidR="00205963" w:rsidRPr="002E0430" w:rsidRDefault="00205963" w:rsidP="00205963">
      <w:pPr>
        <w:spacing w:after="4" w:line="240" w:lineRule="auto"/>
        <w:ind w:left="360" w:right="2"/>
        <w:jc w:val="both"/>
        <w:rPr>
          <w:rFonts w:ascii="Times New Roman" w:eastAsia="Times New Roman" w:hAnsi="Times New Roman" w:cs="Times New Roman"/>
          <w:color w:val="000000"/>
          <w:sz w:val="28"/>
          <w:szCs w:val="28"/>
          <w:lang w:val="uk-UA"/>
        </w:rPr>
      </w:pPr>
      <w:r w:rsidRPr="002E0430">
        <w:rPr>
          <w:rFonts w:ascii="Times New Roman" w:eastAsia="Times New Roman" w:hAnsi="Times New Roman" w:cs="Times New Roman"/>
          <w:color w:val="000000"/>
          <w:sz w:val="28"/>
          <w:szCs w:val="28"/>
          <w:lang w:val="uk-UA"/>
        </w:rPr>
        <w:t xml:space="preserve">3. Ярошенко О.Г. Хімія, 10 </w:t>
      </w:r>
      <w:proofErr w:type="spellStart"/>
      <w:r w:rsidRPr="002E0430">
        <w:rPr>
          <w:rFonts w:ascii="Times New Roman" w:eastAsia="Times New Roman" w:hAnsi="Times New Roman" w:cs="Times New Roman"/>
          <w:color w:val="000000"/>
          <w:sz w:val="28"/>
          <w:szCs w:val="28"/>
          <w:lang w:val="uk-UA"/>
        </w:rPr>
        <w:t>кл</w:t>
      </w:r>
      <w:proofErr w:type="spellEnd"/>
      <w:r w:rsidRPr="002E0430">
        <w:rPr>
          <w:rFonts w:ascii="Times New Roman" w:eastAsia="Times New Roman" w:hAnsi="Times New Roman" w:cs="Times New Roman"/>
          <w:color w:val="000000"/>
          <w:sz w:val="28"/>
          <w:szCs w:val="28"/>
          <w:lang w:val="uk-UA"/>
        </w:rPr>
        <w:t>.-К.: Грамота, 2010.</w:t>
      </w:r>
    </w:p>
    <w:p w:rsidR="00205963" w:rsidRPr="002E0430" w:rsidRDefault="00205963" w:rsidP="00205963">
      <w:pPr>
        <w:spacing w:after="4" w:line="240" w:lineRule="auto"/>
        <w:ind w:left="360" w:right="2"/>
        <w:jc w:val="both"/>
        <w:rPr>
          <w:rFonts w:ascii="Times New Roman" w:eastAsia="Times New Roman" w:hAnsi="Times New Roman" w:cs="Times New Roman"/>
          <w:color w:val="000000"/>
          <w:sz w:val="28"/>
          <w:szCs w:val="28"/>
          <w:lang w:val="uk-UA"/>
        </w:rPr>
      </w:pPr>
      <w:r w:rsidRPr="002E0430">
        <w:rPr>
          <w:rFonts w:ascii="Times New Roman" w:eastAsia="Times New Roman" w:hAnsi="Times New Roman" w:cs="Times New Roman"/>
          <w:color w:val="000000"/>
          <w:sz w:val="28"/>
          <w:szCs w:val="28"/>
          <w:lang w:val="uk-UA"/>
        </w:rPr>
        <w:t xml:space="preserve">4. </w:t>
      </w:r>
      <w:proofErr w:type="spellStart"/>
      <w:r w:rsidRPr="002E0430">
        <w:rPr>
          <w:rFonts w:ascii="Times New Roman" w:eastAsia="Times New Roman" w:hAnsi="Times New Roman" w:cs="Times New Roman"/>
          <w:color w:val="000000"/>
          <w:sz w:val="28"/>
          <w:szCs w:val="28"/>
          <w:lang w:val="uk-UA"/>
        </w:rPr>
        <w:t>Попель</w:t>
      </w:r>
      <w:proofErr w:type="spellEnd"/>
      <w:r w:rsidRPr="002E0430">
        <w:rPr>
          <w:rFonts w:ascii="Times New Roman" w:eastAsia="Times New Roman" w:hAnsi="Times New Roman" w:cs="Times New Roman"/>
          <w:color w:val="000000"/>
          <w:sz w:val="28"/>
          <w:szCs w:val="28"/>
          <w:lang w:val="uk-UA"/>
        </w:rPr>
        <w:t xml:space="preserve"> П.П., </w:t>
      </w:r>
      <w:proofErr w:type="spellStart"/>
      <w:r w:rsidRPr="002E0430">
        <w:rPr>
          <w:rFonts w:ascii="Times New Roman" w:eastAsia="Times New Roman" w:hAnsi="Times New Roman" w:cs="Times New Roman"/>
          <w:color w:val="000000"/>
          <w:sz w:val="28"/>
          <w:szCs w:val="28"/>
          <w:lang w:val="uk-UA"/>
        </w:rPr>
        <w:t>Крикля</w:t>
      </w:r>
      <w:proofErr w:type="spellEnd"/>
      <w:r w:rsidRPr="002E0430">
        <w:rPr>
          <w:rFonts w:ascii="Times New Roman" w:eastAsia="Times New Roman" w:hAnsi="Times New Roman" w:cs="Times New Roman"/>
          <w:color w:val="000000"/>
          <w:sz w:val="28"/>
          <w:szCs w:val="28"/>
          <w:lang w:val="uk-UA"/>
        </w:rPr>
        <w:t xml:space="preserve"> Л.Г. Хімія, 10 </w:t>
      </w:r>
      <w:proofErr w:type="spellStart"/>
      <w:r w:rsidRPr="002E0430">
        <w:rPr>
          <w:rFonts w:ascii="Times New Roman" w:eastAsia="Times New Roman" w:hAnsi="Times New Roman" w:cs="Times New Roman"/>
          <w:color w:val="000000"/>
          <w:sz w:val="28"/>
          <w:szCs w:val="28"/>
          <w:lang w:val="uk-UA"/>
        </w:rPr>
        <w:t>кл</w:t>
      </w:r>
      <w:proofErr w:type="spellEnd"/>
      <w:r w:rsidRPr="002E0430">
        <w:rPr>
          <w:rFonts w:ascii="Times New Roman" w:eastAsia="Times New Roman" w:hAnsi="Times New Roman" w:cs="Times New Roman"/>
          <w:color w:val="000000"/>
          <w:sz w:val="28"/>
          <w:szCs w:val="28"/>
          <w:lang w:val="uk-UA"/>
        </w:rPr>
        <w:t>.-  К.: Перун, 2010.</w:t>
      </w:r>
    </w:p>
    <w:p w:rsidR="00205963" w:rsidRPr="002E0430" w:rsidRDefault="00205963" w:rsidP="00205963">
      <w:pPr>
        <w:spacing w:after="4" w:line="240" w:lineRule="auto"/>
        <w:ind w:right="2"/>
        <w:jc w:val="both"/>
        <w:rPr>
          <w:rFonts w:ascii="Times New Roman" w:eastAsia="Times New Roman" w:hAnsi="Times New Roman" w:cs="Times New Roman"/>
          <w:color w:val="000000"/>
          <w:sz w:val="28"/>
          <w:szCs w:val="28"/>
          <w:lang w:val="uk-UA"/>
        </w:rPr>
      </w:pPr>
      <w:r w:rsidRPr="002E0430">
        <w:rPr>
          <w:rFonts w:ascii="Times New Roman" w:eastAsia="Times New Roman" w:hAnsi="Times New Roman" w:cs="Times New Roman"/>
          <w:color w:val="000000"/>
          <w:sz w:val="28"/>
          <w:szCs w:val="28"/>
          <w:lang w:val="uk-UA"/>
        </w:rPr>
        <w:t xml:space="preserve">     5. </w:t>
      </w:r>
      <w:proofErr w:type="spellStart"/>
      <w:r w:rsidRPr="002E0430">
        <w:rPr>
          <w:rFonts w:ascii="Times New Roman" w:eastAsia="Times New Roman" w:hAnsi="Times New Roman" w:cs="Times New Roman"/>
          <w:color w:val="000000"/>
          <w:sz w:val="28"/>
          <w:szCs w:val="28"/>
          <w:lang w:val="uk-UA"/>
        </w:rPr>
        <w:t>Попель</w:t>
      </w:r>
      <w:proofErr w:type="spellEnd"/>
      <w:r w:rsidRPr="002E0430">
        <w:rPr>
          <w:rFonts w:ascii="Times New Roman" w:eastAsia="Times New Roman" w:hAnsi="Times New Roman" w:cs="Times New Roman"/>
          <w:color w:val="000000"/>
          <w:sz w:val="28"/>
          <w:szCs w:val="28"/>
          <w:lang w:val="uk-UA"/>
        </w:rPr>
        <w:t xml:space="preserve"> П.П., </w:t>
      </w:r>
      <w:proofErr w:type="spellStart"/>
      <w:r w:rsidRPr="002E0430">
        <w:rPr>
          <w:rFonts w:ascii="Times New Roman" w:eastAsia="Times New Roman" w:hAnsi="Times New Roman" w:cs="Times New Roman"/>
          <w:color w:val="000000"/>
          <w:sz w:val="28"/>
          <w:szCs w:val="28"/>
          <w:lang w:val="uk-UA"/>
        </w:rPr>
        <w:t>Крикля</w:t>
      </w:r>
      <w:proofErr w:type="spellEnd"/>
      <w:r w:rsidRPr="002E0430">
        <w:rPr>
          <w:rFonts w:ascii="Times New Roman" w:eastAsia="Times New Roman" w:hAnsi="Times New Roman" w:cs="Times New Roman"/>
          <w:color w:val="000000"/>
          <w:sz w:val="28"/>
          <w:szCs w:val="28"/>
          <w:lang w:val="uk-UA"/>
        </w:rPr>
        <w:t xml:space="preserve"> Л.Г. Хімія, 11 </w:t>
      </w:r>
      <w:proofErr w:type="spellStart"/>
      <w:r w:rsidRPr="002E0430">
        <w:rPr>
          <w:rFonts w:ascii="Times New Roman" w:eastAsia="Times New Roman" w:hAnsi="Times New Roman" w:cs="Times New Roman"/>
          <w:color w:val="000000"/>
          <w:sz w:val="28"/>
          <w:szCs w:val="28"/>
          <w:lang w:val="uk-UA"/>
        </w:rPr>
        <w:t>кл</w:t>
      </w:r>
      <w:proofErr w:type="spellEnd"/>
      <w:r w:rsidRPr="002E0430">
        <w:rPr>
          <w:rFonts w:ascii="Times New Roman" w:eastAsia="Times New Roman" w:hAnsi="Times New Roman" w:cs="Times New Roman"/>
          <w:color w:val="000000"/>
          <w:sz w:val="28"/>
          <w:szCs w:val="28"/>
          <w:lang w:val="uk-UA"/>
        </w:rPr>
        <w:t>.- К.:  Перун, 2012.</w:t>
      </w:r>
    </w:p>
    <w:p w:rsidR="00205963" w:rsidRPr="002E0430" w:rsidRDefault="00205963" w:rsidP="00205963">
      <w:pPr>
        <w:spacing w:after="4" w:line="240" w:lineRule="auto"/>
        <w:ind w:left="360" w:right="2"/>
        <w:jc w:val="both"/>
        <w:rPr>
          <w:rFonts w:ascii="Times New Roman" w:eastAsia="Times New Roman" w:hAnsi="Times New Roman" w:cs="Times New Roman"/>
          <w:color w:val="000000"/>
          <w:sz w:val="28"/>
          <w:szCs w:val="28"/>
          <w:lang w:val="uk-UA"/>
        </w:rPr>
      </w:pPr>
      <w:r w:rsidRPr="002E0430">
        <w:rPr>
          <w:rFonts w:ascii="Times New Roman" w:eastAsia="Times New Roman" w:hAnsi="Times New Roman" w:cs="Times New Roman"/>
          <w:color w:val="000000"/>
          <w:sz w:val="28"/>
          <w:szCs w:val="28"/>
          <w:lang w:val="uk-UA"/>
        </w:rPr>
        <w:t xml:space="preserve">6. </w:t>
      </w:r>
      <w:proofErr w:type="spellStart"/>
      <w:r w:rsidRPr="002E0430">
        <w:rPr>
          <w:rFonts w:ascii="Times New Roman" w:eastAsia="Times New Roman" w:hAnsi="Times New Roman" w:cs="Times New Roman"/>
          <w:color w:val="000000"/>
          <w:sz w:val="28"/>
          <w:szCs w:val="28"/>
          <w:lang w:val="uk-UA"/>
        </w:rPr>
        <w:t>Лашевська</w:t>
      </w:r>
      <w:proofErr w:type="spellEnd"/>
      <w:r w:rsidRPr="002E0430">
        <w:rPr>
          <w:rFonts w:ascii="Times New Roman" w:eastAsia="Times New Roman" w:hAnsi="Times New Roman" w:cs="Times New Roman"/>
          <w:color w:val="000000"/>
          <w:sz w:val="28"/>
          <w:szCs w:val="28"/>
          <w:lang w:val="uk-UA"/>
        </w:rPr>
        <w:t xml:space="preserve"> Г.А. Хімія, 11 </w:t>
      </w:r>
      <w:proofErr w:type="spellStart"/>
      <w:r w:rsidRPr="002E0430">
        <w:rPr>
          <w:rFonts w:ascii="Times New Roman" w:eastAsia="Times New Roman" w:hAnsi="Times New Roman" w:cs="Times New Roman"/>
          <w:color w:val="000000"/>
          <w:sz w:val="28"/>
          <w:szCs w:val="28"/>
          <w:lang w:val="uk-UA"/>
        </w:rPr>
        <w:t>кл</w:t>
      </w:r>
      <w:proofErr w:type="spellEnd"/>
      <w:r w:rsidRPr="002E0430">
        <w:rPr>
          <w:rFonts w:ascii="Times New Roman" w:eastAsia="Times New Roman" w:hAnsi="Times New Roman" w:cs="Times New Roman"/>
          <w:color w:val="000000"/>
          <w:sz w:val="28"/>
          <w:szCs w:val="28"/>
          <w:lang w:val="uk-UA"/>
        </w:rPr>
        <w:t>.-  К.: Перун, 2011.</w:t>
      </w:r>
    </w:p>
    <w:p w:rsidR="00205963" w:rsidRPr="002E0430" w:rsidRDefault="00205963" w:rsidP="00205963">
      <w:pPr>
        <w:spacing w:after="4" w:line="240" w:lineRule="auto"/>
        <w:ind w:left="360" w:right="2"/>
        <w:jc w:val="both"/>
        <w:rPr>
          <w:rFonts w:ascii="Times New Roman" w:eastAsia="Times New Roman" w:hAnsi="Times New Roman" w:cs="Times New Roman"/>
          <w:color w:val="000000"/>
          <w:sz w:val="28"/>
          <w:szCs w:val="28"/>
          <w:lang w:val="uk-UA"/>
        </w:rPr>
      </w:pPr>
      <w:r w:rsidRPr="002E0430">
        <w:rPr>
          <w:rFonts w:ascii="Times New Roman" w:eastAsia="Times New Roman" w:hAnsi="Times New Roman" w:cs="Times New Roman"/>
          <w:color w:val="000000"/>
          <w:sz w:val="28"/>
          <w:szCs w:val="28"/>
          <w:lang w:val="uk-UA"/>
        </w:rPr>
        <w:t xml:space="preserve">7. Буринська Н.М. Величко Л.П. Хімія 10 </w:t>
      </w:r>
      <w:proofErr w:type="spellStart"/>
      <w:r w:rsidRPr="002E0430">
        <w:rPr>
          <w:rFonts w:ascii="Times New Roman" w:eastAsia="Times New Roman" w:hAnsi="Times New Roman" w:cs="Times New Roman"/>
          <w:color w:val="000000"/>
          <w:sz w:val="28"/>
          <w:szCs w:val="28"/>
          <w:lang w:val="uk-UA"/>
        </w:rPr>
        <w:t>кл</w:t>
      </w:r>
      <w:proofErr w:type="spellEnd"/>
      <w:r w:rsidRPr="002E0430">
        <w:rPr>
          <w:rFonts w:ascii="Times New Roman" w:eastAsia="Times New Roman" w:hAnsi="Times New Roman" w:cs="Times New Roman"/>
          <w:color w:val="000000"/>
          <w:sz w:val="28"/>
          <w:szCs w:val="28"/>
          <w:lang w:val="uk-UA"/>
        </w:rPr>
        <w:t>.-К.: Перун, 2005.</w:t>
      </w:r>
    </w:p>
    <w:p w:rsidR="00205963" w:rsidRPr="002E0430" w:rsidRDefault="00205963" w:rsidP="00EC38FA">
      <w:pPr>
        <w:pStyle w:val="a3"/>
        <w:numPr>
          <w:ilvl w:val="0"/>
          <w:numId w:val="268"/>
        </w:numPr>
        <w:spacing w:after="4" w:line="240" w:lineRule="auto"/>
        <w:ind w:right="2"/>
        <w:jc w:val="both"/>
        <w:rPr>
          <w:rFonts w:ascii="Times New Roman" w:eastAsia="Times New Roman" w:hAnsi="Times New Roman" w:cs="Times New Roman"/>
          <w:color w:val="000000"/>
          <w:sz w:val="28"/>
          <w:szCs w:val="28"/>
          <w:lang w:val="uk-UA"/>
        </w:rPr>
      </w:pPr>
      <w:r w:rsidRPr="002E0430">
        <w:rPr>
          <w:rFonts w:ascii="Times New Roman" w:eastAsia="Times New Roman" w:hAnsi="Times New Roman" w:cs="Times New Roman"/>
          <w:color w:val="000000"/>
          <w:sz w:val="28"/>
          <w:szCs w:val="28"/>
          <w:lang w:val="uk-UA"/>
        </w:rPr>
        <w:t xml:space="preserve">Буринська Н.М. Величко Л.П. Хімія 11 </w:t>
      </w:r>
      <w:proofErr w:type="spellStart"/>
      <w:r w:rsidRPr="002E0430">
        <w:rPr>
          <w:rFonts w:ascii="Times New Roman" w:eastAsia="Times New Roman" w:hAnsi="Times New Roman" w:cs="Times New Roman"/>
          <w:color w:val="000000"/>
          <w:sz w:val="28"/>
          <w:szCs w:val="28"/>
          <w:lang w:val="uk-UA"/>
        </w:rPr>
        <w:t>кл</w:t>
      </w:r>
      <w:proofErr w:type="spellEnd"/>
      <w:r w:rsidRPr="002E0430">
        <w:rPr>
          <w:rFonts w:ascii="Times New Roman" w:eastAsia="Times New Roman" w:hAnsi="Times New Roman" w:cs="Times New Roman"/>
          <w:color w:val="000000"/>
          <w:sz w:val="28"/>
          <w:szCs w:val="28"/>
          <w:lang w:val="uk-UA"/>
        </w:rPr>
        <w:t xml:space="preserve">.-К.: Перун, 2005. </w:t>
      </w:r>
    </w:p>
    <w:p w:rsidR="00205963" w:rsidRPr="002E0430" w:rsidRDefault="00205963" w:rsidP="00EC38FA">
      <w:pPr>
        <w:pStyle w:val="a3"/>
        <w:numPr>
          <w:ilvl w:val="0"/>
          <w:numId w:val="268"/>
        </w:numPr>
        <w:spacing w:after="4" w:line="240" w:lineRule="auto"/>
        <w:ind w:right="2"/>
        <w:jc w:val="both"/>
        <w:rPr>
          <w:rFonts w:ascii="Times New Roman" w:eastAsia="Times New Roman" w:hAnsi="Times New Roman" w:cs="Times New Roman"/>
          <w:color w:val="000000"/>
          <w:sz w:val="28"/>
          <w:szCs w:val="28"/>
          <w:lang w:val="uk-UA"/>
        </w:rPr>
      </w:pPr>
      <w:r w:rsidRPr="002E0430">
        <w:rPr>
          <w:rFonts w:ascii="Times New Roman" w:eastAsia="Times New Roman" w:hAnsi="Times New Roman" w:cs="Times New Roman"/>
          <w:color w:val="000000"/>
          <w:sz w:val="28"/>
          <w:szCs w:val="28"/>
          <w:lang w:val="uk-UA"/>
        </w:rPr>
        <w:t xml:space="preserve">Громова Н.Г., </w:t>
      </w:r>
      <w:proofErr w:type="spellStart"/>
      <w:r w:rsidRPr="002E0430">
        <w:rPr>
          <w:rFonts w:ascii="Times New Roman" w:eastAsia="Times New Roman" w:hAnsi="Times New Roman" w:cs="Times New Roman"/>
          <w:color w:val="000000"/>
          <w:sz w:val="28"/>
          <w:szCs w:val="28"/>
          <w:lang w:val="uk-UA"/>
        </w:rPr>
        <w:t>Щепінська</w:t>
      </w:r>
      <w:proofErr w:type="spellEnd"/>
      <w:r w:rsidRPr="002E0430">
        <w:rPr>
          <w:rFonts w:ascii="Times New Roman" w:eastAsia="Times New Roman" w:hAnsi="Times New Roman" w:cs="Times New Roman"/>
          <w:color w:val="000000"/>
          <w:sz w:val="28"/>
          <w:szCs w:val="28"/>
          <w:lang w:val="uk-UA"/>
        </w:rPr>
        <w:t xml:space="preserve"> І.А. Методичні вказівки до виконання лабораторних робіт №№ 1 – 9. Первомайськ, ПК НУК, 2015.</w:t>
      </w:r>
    </w:p>
    <w:p w:rsidR="00205963" w:rsidRPr="002E0430" w:rsidRDefault="00205963" w:rsidP="00205963">
      <w:pPr>
        <w:spacing w:line="240" w:lineRule="auto"/>
        <w:ind w:left="720"/>
        <w:contextualSpacing/>
        <w:jc w:val="both"/>
        <w:rPr>
          <w:rFonts w:ascii="Times New Roman" w:hAnsi="Times New Roman" w:cs="Times New Roman"/>
          <w:sz w:val="28"/>
          <w:szCs w:val="28"/>
          <w:lang w:val="uk-UA"/>
        </w:rPr>
      </w:pPr>
      <w:r w:rsidRPr="002E0430">
        <w:rPr>
          <w:rFonts w:ascii="Times New Roman" w:hAnsi="Times New Roman" w:cs="Times New Roman"/>
          <w:sz w:val="28"/>
          <w:szCs w:val="28"/>
          <w:lang w:val="uk-UA"/>
        </w:rPr>
        <w:t xml:space="preserve">                           </w:t>
      </w:r>
    </w:p>
    <w:p w:rsidR="00205963" w:rsidRPr="002E0430" w:rsidRDefault="00205963" w:rsidP="00205963">
      <w:pPr>
        <w:spacing w:line="240" w:lineRule="auto"/>
        <w:ind w:left="720"/>
        <w:contextualSpacing/>
        <w:jc w:val="center"/>
        <w:rPr>
          <w:rFonts w:ascii="Times New Roman" w:hAnsi="Times New Roman" w:cs="Times New Roman"/>
          <w:b/>
          <w:i/>
          <w:sz w:val="28"/>
          <w:szCs w:val="28"/>
          <w:lang w:val="uk-UA"/>
        </w:rPr>
      </w:pPr>
      <w:r w:rsidRPr="002E0430">
        <w:rPr>
          <w:rFonts w:ascii="Times New Roman" w:hAnsi="Times New Roman" w:cs="Times New Roman"/>
          <w:b/>
          <w:i/>
          <w:sz w:val="28"/>
          <w:szCs w:val="28"/>
          <w:lang w:val="uk-UA"/>
        </w:rPr>
        <w:t>Додаткова</w:t>
      </w:r>
    </w:p>
    <w:p w:rsidR="00205963" w:rsidRPr="002E0430" w:rsidRDefault="00205963" w:rsidP="00205963">
      <w:pPr>
        <w:tabs>
          <w:tab w:val="left" w:pos="720"/>
        </w:tabs>
        <w:spacing w:after="4" w:line="240" w:lineRule="auto"/>
        <w:ind w:left="720" w:right="2" w:hanging="294"/>
        <w:jc w:val="both"/>
        <w:rPr>
          <w:rFonts w:ascii="Times New Roman" w:eastAsia="Times New Roman" w:hAnsi="Times New Roman" w:cs="Times New Roman"/>
          <w:color w:val="000000"/>
          <w:sz w:val="28"/>
          <w:szCs w:val="28"/>
          <w:lang w:val="uk-UA"/>
        </w:rPr>
      </w:pPr>
      <w:r w:rsidRPr="002E0430">
        <w:rPr>
          <w:rFonts w:ascii="Times New Roman" w:eastAsia="Times New Roman" w:hAnsi="Times New Roman" w:cs="Times New Roman"/>
          <w:color w:val="000000"/>
          <w:sz w:val="28"/>
          <w:szCs w:val="28"/>
          <w:lang w:val="uk-UA"/>
        </w:rPr>
        <w:t xml:space="preserve">1. Цвєткова Л.К., Загальна хімія: теорія і задачі. </w:t>
      </w:r>
      <w:proofErr w:type="spellStart"/>
      <w:r w:rsidRPr="002E0430">
        <w:rPr>
          <w:rFonts w:ascii="Times New Roman" w:eastAsia="Times New Roman" w:hAnsi="Times New Roman" w:cs="Times New Roman"/>
          <w:color w:val="000000"/>
          <w:sz w:val="28"/>
          <w:szCs w:val="28"/>
          <w:lang w:val="uk-UA"/>
        </w:rPr>
        <w:t>Навч</w:t>
      </w:r>
      <w:proofErr w:type="spellEnd"/>
      <w:r w:rsidRPr="002E0430">
        <w:rPr>
          <w:rFonts w:ascii="Times New Roman" w:eastAsia="Times New Roman" w:hAnsi="Times New Roman" w:cs="Times New Roman"/>
          <w:color w:val="000000"/>
          <w:sz w:val="28"/>
          <w:szCs w:val="28"/>
          <w:lang w:val="uk-UA"/>
        </w:rPr>
        <w:t>. посібник.-Львів: Новій світ, 2011.</w:t>
      </w:r>
    </w:p>
    <w:p w:rsidR="00205963" w:rsidRPr="002E0430" w:rsidRDefault="00205963" w:rsidP="00205963">
      <w:pPr>
        <w:tabs>
          <w:tab w:val="left" w:pos="720"/>
        </w:tabs>
        <w:spacing w:after="4" w:line="240" w:lineRule="auto"/>
        <w:ind w:left="720" w:right="2" w:hanging="294"/>
        <w:jc w:val="both"/>
        <w:rPr>
          <w:rFonts w:ascii="Times New Roman" w:eastAsia="Times New Roman" w:hAnsi="Times New Roman" w:cs="Times New Roman"/>
          <w:color w:val="000000"/>
          <w:sz w:val="28"/>
          <w:szCs w:val="28"/>
          <w:lang w:val="uk-UA"/>
        </w:rPr>
      </w:pPr>
      <w:r w:rsidRPr="002E0430">
        <w:rPr>
          <w:rFonts w:ascii="Times New Roman" w:eastAsia="Times New Roman" w:hAnsi="Times New Roman" w:cs="Times New Roman"/>
          <w:color w:val="000000"/>
          <w:sz w:val="28"/>
          <w:szCs w:val="28"/>
          <w:lang w:val="uk-UA"/>
        </w:rPr>
        <w:t xml:space="preserve">2. Ткачук Г.С., </w:t>
      </w:r>
      <w:proofErr w:type="spellStart"/>
      <w:r w:rsidRPr="002E0430">
        <w:rPr>
          <w:rFonts w:ascii="Times New Roman" w:eastAsia="Times New Roman" w:hAnsi="Times New Roman" w:cs="Times New Roman"/>
          <w:color w:val="000000"/>
          <w:sz w:val="28"/>
          <w:szCs w:val="28"/>
          <w:lang w:val="uk-UA"/>
        </w:rPr>
        <w:t>Бубенщикова</w:t>
      </w:r>
      <w:proofErr w:type="spellEnd"/>
      <w:r w:rsidRPr="002E0430">
        <w:rPr>
          <w:rFonts w:ascii="Times New Roman" w:eastAsia="Times New Roman" w:hAnsi="Times New Roman" w:cs="Times New Roman"/>
          <w:color w:val="000000"/>
          <w:sz w:val="28"/>
          <w:szCs w:val="28"/>
          <w:lang w:val="uk-UA"/>
        </w:rPr>
        <w:t xml:space="preserve"> Г.Т. Збірник вибраних задач із загальної хімії.- Львів.: Новий світ, 2013.</w:t>
      </w:r>
    </w:p>
    <w:p w:rsidR="00205963" w:rsidRPr="002E0430" w:rsidRDefault="00205963" w:rsidP="00205963">
      <w:pPr>
        <w:tabs>
          <w:tab w:val="left" w:pos="720"/>
        </w:tabs>
        <w:spacing w:after="4" w:line="240" w:lineRule="auto"/>
        <w:ind w:left="720" w:right="2" w:hanging="294"/>
        <w:jc w:val="both"/>
        <w:rPr>
          <w:rFonts w:ascii="Times New Roman" w:eastAsia="Times New Roman" w:hAnsi="Times New Roman" w:cs="Times New Roman"/>
          <w:color w:val="000000"/>
          <w:sz w:val="28"/>
          <w:szCs w:val="28"/>
          <w:lang w:val="uk-UA"/>
        </w:rPr>
      </w:pPr>
      <w:r w:rsidRPr="002E0430">
        <w:rPr>
          <w:rFonts w:ascii="Times New Roman" w:eastAsia="Times New Roman" w:hAnsi="Times New Roman" w:cs="Times New Roman"/>
          <w:color w:val="000000"/>
          <w:sz w:val="28"/>
          <w:szCs w:val="28"/>
          <w:lang w:val="uk-UA"/>
        </w:rPr>
        <w:t xml:space="preserve">3. Гордієнко В.І. Хімія. Навчально-методичний посібник. 9 </w:t>
      </w:r>
      <w:proofErr w:type="spellStart"/>
      <w:r w:rsidRPr="002E0430">
        <w:rPr>
          <w:rFonts w:ascii="Times New Roman" w:eastAsia="Times New Roman" w:hAnsi="Times New Roman" w:cs="Times New Roman"/>
          <w:color w:val="000000"/>
          <w:sz w:val="28"/>
          <w:szCs w:val="28"/>
          <w:lang w:val="uk-UA"/>
        </w:rPr>
        <w:t>кл</w:t>
      </w:r>
      <w:proofErr w:type="spellEnd"/>
      <w:r w:rsidRPr="002E0430">
        <w:rPr>
          <w:rFonts w:ascii="Times New Roman" w:eastAsia="Times New Roman" w:hAnsi="Times New Roman" w:cs="Times New Roman"/>
          <w:color w:val="000000"/>
          <w:sz w:val="28"/>
          <w:szCs w:val="28"/>
          <w:lang w:val="uk-UA"/>
        </w:rPr>
        <w:t>.-Х. ФОП Співак В.Л., 2006.</w:t>
      </w:r>
    </w:p>
    <w:p w:rsidR="00205963" w:rsidRPr="002E0430" w:rsidRDefault="00205963" w:rsidP="00205963">
      <w:pPr>
        <w:tabs>
          <w:tab w:val="left" w:pos="720"/>
        </w:tabs>
        <w:spacing w:after="4" w:line="240" w:lineRule="auto"/>
        <w:ind w:left="720" w:right="2" w:hanging="294"/>
        <w:jc w:val="both"/>
        <w:rPr>
          <w:rFonts w:ascii="Times New Roman" w:eastAsia="Times New Roman" w:hAnsi="Times New Roman" w:cs="Times New Roman"/>
          <w:color w:val="000000"/>
          <w:sz w:val="28"/>
          <w:szCs w:val="28"/>
          <w:lang w:val="uk-UA"/>
        </w:rPr>
      </w:pPr>
      <w:r w:rsidRPr="002E0430">
        <w:rPr>
          <w:rFonts w:ascii="Times New Roman" w:eastAsia="Times New Roman" w:hAnsi="Times New Roman" w:cs="Times New Roman"/>
          <w:color w:val="000000"/>
          <w:sz w:val="28"/>
          <w:szCs w:val="28"/>
          <w:lang w:val="uk-UA"/>
        </w:rPr>
        <w:t xml:space="preserve">4. </w:t>
      </w:r>
      <w:proofErr w:type="spellStart"/>
      <w:r w:rsidRPr="002E0430">
        <w:rPr>
          <w:rFonts w:ascii="Times New Roman" w:eastAsia="Times New Roman" w:hAnsi="Times New Roman" w:cs="Times New Roman"/>
          <w:color w:val="000000"/>
          <w:sz w:val="28"/>
          <w:szCs w:val="28"/>
          <w:lang w:val="uk-UA"/>
        </w:rPr>
        <w:t>Слєта</w:t>
      </w:r>
      <w:proofErr w:type="spellEnd"/>
      <w:r w:rsidRPr="002E0430">
        <w:rPr>
          <w:rFonts w:ascii="Times New Roman" w:eastAsia="Times New Roman" w:hAnsi="Times New Roman" w:cs="Times New Roman"/>
          <w:color w:val="000000"/>
          <w:sz w:val="28"/>
          <w:szCs w:val="28"/>
          <w:lang w:val="uk-UA"/>
        </w:rPr>
        <w:t xml:space="preserve"> Л.О., Чорний А.В., Холін Ю.В. 1001 задача з хімії з відповідями. – Х.: Ранок, 2011.</w:t>
      </w:r>
    </w:p>
    <w:p w:rsidR="00205963" w:rsidRPr="002E0430" w:rsidRDefault="00205963" w:rsidP="00205963">
      <w:pPr>
        <w:tabs>
          <w:tab w:val="left" w:pos="720"/>
        </w:tabs>
        <w:spacing w:after="4" w:line="240" w:lineRule="auto"/>
        <w:ind w:left="720" w:right="2" w:hanging="294"/>
        <w:jc w:val="both"/>
        <w:rPr>
          <w:rFonts w:ascii="Times New Roman" w:eastAsia="Times New Roman" w:hAnsi="Times New Roman" w:cs="Times New Roman"/>
          <w:color w:val="000000"/>
          <w:sz w:val="28"/>
          <w:szCs w:val="28"/>
          <w:lang w:val="uk-UA"/>
        </w:rPr>
      </w:pPr>
      <w:r w:rsidRPr="002E0430">
        <w:rPr>
          <w:rFonts w:ascii="Times New Roman" w:eastAsia="Times New Roman" w:hAnsi="Times New Roman" w:cs="Times New Roman"/>
          <w:color w:val="000000"/>
          <w:sz w:val="28"/>
          <w:szCs w:val="28"/>
          <w:lang w:val="uk-UA"/>
        </w:rPr>
        <w:t xml:space="preserve">5. </w:t>
      </w:r>
      <w:proofErr w:type="spellStart"/>
      <w:r w:rsidRPr="002E0430">
        <w:rPr>
          <w:rFonts w:ascii="Times New Roman" w:eastAsia="Times New Roman" w:hAnsi="Times New Roman" w:cs="Times New Roman"/>
          <w:color w:val="000000"/>
          <w:sz w:val="28"/>
          <w:szCs w:val="28"/>
          <w:lang w:val="uk-UA"/>
        </w:rPr>
        <w:t>Гранкіна</w:t>
      </w:r>
      <w:proofErr w:type="spellEnd"/>
      <w:r w:rsidRPr="002E0430">
        <w:rPr>
          <w:rFonts w:ascii="Times New Roman" w:eastAsia="Times New Roman" w:hAnsi="Times New Roman" w:cs="Times New Roman"/>
          <w:color w:val="000000"/>
          <w:sz w:val="28"/>
          <w:szCs w:val="28"/>
          <w:lang w:val="uk-UA"/>
        </w:rPr>
        <w:t xml:space="preserve"> Т.М. Хімія збірник завдань для контролю знань.-Х.: Ранок, 2010.</w:t>
      </w:r>
    </w:p>
    <w:p w:rsidR="00205963" w:rsidRPr="002E0430" w:rsidRDefault="00205963" w:rsidP="00205963">
      <w:pPr>
        <w:spacing w:after="0" w:line="235" w:lineRule="auto"/>
        <w:ind w:left="70" w:right="43"/>
        <w:jc w:val="both"/>
        <w:rPr>
          <w:rFonts w:ascii="Times New Roman" w:eastAsia="Times New Roman" w:hAnsi="Times New Roman" w:cs="Times New Roman"/>
          <w:color w:val="000000"/>
          <w:sz w:val="28"/>
          <w:szCs w:val="28"/>
          <w:lang w:val="uk-UA"/>
        </w:rPr>
      </w:pPr>
    </w:p>
    <w:p w:rsidR="00205963" w:rsidRPr="002E0430" w:rsidRDefault="00205963" w:rsidP="00205963">
      <w:pPr>
        <w:spacing w:after="0" w:line="235" w:lineRule="auto"/>
        <w:ind w:left="70" w:right="43"/>
        <w:jc w:val="center"/>
        <w:rPr>
          <w:rFonts w:ascii="Times New Roman" w:eastAsia="Times New Roman" w:hAnsi="Times New Roman" w:cs="Times New Roman"/>
          <w:b/>
          <w:bCs/>
          <w:color w:val="000000"/>
          <w:sz w:val="28"/>
          <w:szCs w:val="28"/>
          <w:lang w:val="uk-UA"/>
        </w:rPr>
      </w:pPr>
      <w:r w:rsidRPr="002E0430">
        <w:rPr>
          <w:rFonts w:ascii="Times New Roman" w:eastAsia="Times New Roman" w:hAnsi="Times New Roman" w:cs="Times New Roman"/>
          <w:b/>
          <w:bCs/>
          <w:color w:val="000000"/>
          <w:sz w:val="28"/>
          <w:szCs w:val="28"/>
          <w:u w:val="single" w:color="000000"/>
          <w:lang w:val="uk-UA"/>
        </w:rPr>
        <w:t>Електронні ресурси:</w:t>
      </w:r>
    </w:p>
    <w:p w:rsidR="00205963" w:rsidRPr="002E0430" w:rsidRDefault="00205963" w:rsidP="00205963">
      <w:pPr>
        <w:ind w:firstLine="708"/>
        <w:jc w:val="both"/>
        <w:rPr>
          <w:rFonts w:ascii="Times New Roman" w:eastAsia="Times New Roman" w:hAnsi="Times New Roman" w:cs="Times New Roman"/>
          <w:color w:val="000000"/>
          <w:sz w:val="28"/>
          <w:szCs w:val="28"/>
          <w:lang w:val="uk-UA"/>
        </w:rPr>
      </w:pPr>
      <w:r w:rsidRPr="002E0430">
        <w:rPr>
          <w:rFonts w:ascii="Times New Roman" w:eastAsia="Times New Roman" w:hAnsi="Times New Roman" w:cs="Times New Roman"/>
          <w:color w:val="000000"/>
          <w:sz w:val="28"/>
          <w:szCs w:val="28"/>
          <w:lang w:val="uk-UA"/>
        </w:rPr>
        <w:t>Електронний варіант лекцій, електронні презентації, будь-який електронний освітній контент (підручники, інтерактивні плакати, тести, завдання тощо)</w:t>
      </w:r>
    </w:p>
    <w:p w:rsidR="006E5834" w:rsidRDefault="00205963" w:rsidP="00F41A6C">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bookmarkEnd w:id="0"/>
    </w:p>
    <w:p w:rsidR="00781739" w:rsidRDefault="00781739" w:rsidP="00781739">
      <w:pPr>
        <w:rPr>
          <w:rFonts w:ascii="Times New Roman" w:hAnsi="Times New Roman" w:cs="Times New Roman"/>
          <w:sz w:val="32"/>
          <w:szCs w:val="32"/>
          <w:lang w:val="uk-UA"/>
        </w:rPr>
      </w:pPr>
      <w:r w:rsidRPr="00EA3FC6">
        <w:rPr>
          <w:rFonts w:ascii="Times New Roman" w:hAnsi="Times New Roman" w:cs="Times New Roman"/>
          <w:sz w:val="32"/>
          <w:szCs w:val="32"/>
          <w:lang w:val="uk-UA"/>
        </w:rPr>
        <w:t xml:space="preserve">                                   </w:t>
      </w:r>
    </w:p>
    <w:p w:rsidR="00887E61" w:rsidRPr="008651C1" w:rsidRDefault="00781739" w:rsidP="00F41A6C">
      <w:pPr>
        <w:spacing w:after="0" w:line="240" w:lineRule="auto"/>
        <w:rPr>
          <w:rFonts w:ascii="Times New Roman" w:hAnsi="Times New Roman" w:cs="Times New Roman"/>
          <w:sz w:val="32"/>
          <w:szCs w:val="32"/>
          <w:lang w:val="uk-UA"/>
        </w:rPr>
      </w:pPr>
      <w:r>
        <w:rPr>
          <w:rFonts w:ascii="Times New Roman" w:hAnsi="Times New Roman" w:cs="Times New Roman"/>
          <w:b/>
          <w:sz w:val="32"/>
          <w:szCs w:val="32"/>
          <w:lang w:val="uk-UA"/>
        </w:rPr>
        <w:t xml:space="preserve">                      </w:t>
      </w:r>
      <w:r w:rsidR="00887E61" w:rsidRPr="008651C1">
        <w:rPr>
          <w:rFonts w:ascii="Times New Roman" w:hAnsi="Times New Roman" w:cs="Times New Roman"/>
          <w:b/>
          <w:sz w:val="32"/>
          <w:szCs w:val="32"/>
          <w:lang w:val="uk-UA"/>
        </w:rPr>
        <w:t>Навчально-тематичний план з дисципліни «Хімія»</w:t>
      </w:r>
    </w:p>
    <w:p w:rsidR="009A200F" w:rsidRPr="006E5834" w:rsidRDefault="009A200F" w:rsidP="00F41A6C">
      <w:pPr>
        <w:spacing w:after="0" w:line="240" w:lineRule="auto"/>
        <w:jc w:val="both"/>
        <w:rPr>
          <w:rFonts w:ascii="Times New Roman" w:hAnsi="Times New Roman" w:cs="Times New Roman"/>
          <w:b/>
          <w:sz w:val="28"/>
          <w:szCs w:val="28"/>
          <w:lang w:val="uk-UA"/>
        </w:rPr>
      </w:pPr>
    </w:p>
    <w:p w:rsidR="00887E61" w:rsidRPr="00053EAB" w:rsidRDefault="00053EAB" w:rsidP="00887E61">
      <w:pPr>
        <w:rPr>
          <w:rFonts w:ascii="Times New Roman" w:hAnsi="Times New Roman" w:cs="Times New Roman"/>
          <w:b/>
          <w:sz w:val="32"/>
          <w:szCs w:val="32"/>
          <w:lang w:val="uk-UA"/>
        </w:rPr>
      </w:pPr>
      <w:r>
        <w:rPr>
          <w:rFonts w:ascii="Times New Roman" w:hAnsi="Times New Roman" w:cs="Times New Roman"/>
          <w:b/>
          <w:sz w:val="28"/>
          <w:szCs w:val="28"/>
          <w:lang w:val="uk-UA"/>
        </w:rPr>
        <w:t xml:space="preserve">                                        </w:t>
      </w:r>
      <w:r w:rsidR="00F52870">
        <w:rPr>
          <w:rFonts w:ascii="Times New Roman" w:hAnsi="Times New Roman" w:cs="Times New Roman"/>
          <w:b/>
          <w:sz w:val="28"/>
          <w:szCs w:val="28"/>
          <w:lang w:val="uk-UA"/>
        </w:rPr>
        <w:t xml:space="preserve">    </w:t>
      </w:r>
      <w:proofErr w:type="spellStart"/>
      <w:r w:rsidR="00887E61" w:rsidRPr="00EA3FC6">
        <w:rPr>
          <w:rFonts w:ascii="Times New Roman" w:hAnsi="Times New Roman" w:cs="Times New Roman"/>
          <w:b/>
          <w:sz w:val="32"/>
          <w:szCs w:val="32"/>
        </w:rPr>
        <w:t>Зміст</w:t>
      </w:r>
      <w:proofErr w:type="spellEnd"/>
      <w:r w:rsidR="00887E61" w:rsidRPr="00EA3FC6">
        <w:rPr>
          <w:rFonts w:ascii="Times New Roman" w:hAnsi="Times New Roman" w:cs="Times New Roman"/>
          <w:b/>
          <w:sz w:val="32"/>
          <w:szCs w:val="32"/>
        </w:rPr>
        <w:t xml:space="preserve"> </w:t>
      </w:r>
      <w:proofErr w:type="spellStart"/>
      <w:r w:rsidR="00887E61" w:rsidRPr="00EA3FC6">
        <w:rPr>
          <w:rFonts w:ascii="Times New Roman" w:hAnsi="Times New Roman" w:cs="Times New Roman"/>
          <w:b/>
          <w:sz w:val="32"/>
          <w:szCs w:val="32"/>
        </w:rPr>
        <w:t>навчального</w:t>
      </w:r>
      <w:proofErr w:type="spellEnd"/>
      <w:r w:rsidR="00887E61" w:rsidRPr="00EA3FC6">
        <w:rPr>
          <w:rFonts w:ascii="Times New Roman" w:hAnsi="Times New Roman" w:cs="Times New Roman"/>
          <w:b/>
          <w:sz w:val="32"/>
          <w:szCs w:val="32"/>
        </w:rPr>
        <w:t xml:space="preserve"> </w:t>
      </w:r>
      <w:proofErr w:type="spellStart"/>
      <w:r w:rsidR="00887E61" w:rsidRPr="00EA3FC6">
        <w:rPr>
          <w:rFonts w:ascii="Times New Roman" w:hAnsi="Times New Roman" w:cs="Times New Roman"/>
          <w:b/>
          <w:sz w:val="32"/>
          <w:szCs w:val="32"/>
        </w:rPr>
        <w:t>матеріалу</w:t>
      </w:r>
      <w:proofErr w:type="spellEnd"/>
    </w:p>
    <w:p w:rsidR="00887E61" w:rsidRPr="003801A6" w:rsidRDefault="00542950" w:rsidP="00887E61">
      <w:pPr>
        <w:rPr>
          <w:rFonts w:ascii="Times New Roman" w:hAnsi="Times New Roman" w:cs="Times New Roman"/>
          <w:b/>
          <w:sz w:val="28"/>
          <w:szCs w:val="28"/>
          <w:lang w:val="uk-UA"/>
        </w:rPr>
      </w:pPr>
      <w:r>
        <w:rPr>
          <w:rFonts w:ascii="Times New Roman" w:hAnsi="Times New Roman" w:cs="Times New Roman"/>
          <w:b/>
          <w:sz w:val="28"/>
          <w:szCs w:val="28"/>
        </w:rPr>
        <w:t xml:space="preserve">      </w:t>
      </w:r>
      <w:r>
        <w:rPr>
          <w:rFonts w:ascii="Times New Roman" w:hAnsi="Times New Roman" w:cs="Times New Roman"/>
          <w:b/>
          <w:sz w:val="28"/>
          <w:szCs w:val="28"/>
          <w:lang w:val="uk-UA"/>
        </w:rPr>
        <w:t xml:space="preserve">         </w:t>
      </w:r>
      <w:r w:rsidR="003801A6">
        <w:rPr>
          <w:rFonts w:ascii="Times New Roman" w:hAnsi="Times New Roman" w:cs="Times New Roman"/>
          <w:b/>
          <w:sz w:val="28"/>
          <w:szCs w:val="28"/>
        </w:rPr>
        <w:t xml:space="preserve"> </w:t>
      </w:r>
      <w:proofErr w:type="spellStart"/>
      <w:r w:rsidR="003801A6">
        <w:rPr>
          <w:rFonts w:ascii="Times New Roman" w:hAnsi="Times New Roman" w:cs="Times New Roman"/>
          <w:b/>
          <w:sz w:val="28"/>
          <w:szCs w:val="28"/>
        </w:rPr>
        <w:t>Повторення</w:t>
      </w:r>
      <w:proofErr w:type="spellEnd"/>
      <w:r w:rsidR="003801A6">
        <w:rPr>
          <w:rFonts w:ascii="Times New Roman" w:hAnsi="Times New Roman" w:cs="Times New Roman"/>
          <w:b/>
          <w:sz w:val="28"/>
          <w:szCs w:val="28"/>
        </w:rPr>
        <w:t xml:space="preserve"> </w:t>
      </w:r>
      <w:r w:rsidR="003801A6">
        <w:rPr>
          <w:rFonts w:ascii="Times New Roman" w:hAnsi="Times New Roman" w:cs="Times New Roman"/>
          <w:b/>
          <w:sz w:val="28"/>
          <w:szCs w:val="28"/>
          <w:lang w:val="uk-UA"/>
        </w:rPr>
        <w:t>початкових понять про органічні речовині</w:t>
      </w:r>
    </w:p>
    <w:p w:rsidR="00887E61" w:rsidRPr="003801A6" w:rsidRDefault="00887E61" w:rsidP="00887E61">
      <w:pPr>
        <w:spacing w:line="240" w:lineRule="auto"/>
        <w:rPr>
          <w:rFonts w:ascii="Times New Roman" w:hAnsi="Times New Roman" w:cs="Times New Roman"/>
          <w:sz w:val="28"/>
          <w:szCs w:val="28"/>
          <w:lang w:val="uk-UA"/>
        </w:rPr>
      </w:pPr>
      <w:r w:rsidRPr="00F70002">
        <w:rPr>
          <w:rFonts w:ascii="Times New Roman" w:hAnsi="Times New Roman" w:cs="Times New Roman"/>
          <w:b/>
          <w:sz w:val="28"/>
          <w:szCs w:val="28"/>
        </w:rPr>
        <w:t xml:space="preserve">        </w:t>
      </w:r>
      <w:r w:rsidR="00542950">
        <w:rPr>
          <w:rFonts w:ascii="Times New Roman" w:hAnsi="Times New Roman" w:cs="Times New Roman"/>
          <w:b/>
          <w:sz w:val="28"/>
          <w:szCs w:val="28"/>
          <w:lang w:val="uk-UA"/>
        </w:rPr>
        <w:t>1.</w:t>
      </w:r>
      <w:r w:rsidRPr="00F70002">
        <w:rPr>
          <w:rFonts w:ascii="Times New Roman" w:hAnsi="Times New Roman" w:cs="Times New Roman"/>
          <w:b/>
          <w:sz w:val="28"/>
          <w:szCs w:val="28"/>
        </w:rPr>
        <w:t xml:space="preserve"> </w:t>
      </w:r>
      <w:r w:rsidR="003801A6">
        <w:rPr>
          <w:rFonts w:ascii="Times New Roman" w:hAnsi="Times New Roman" w:cs="Times New Roman"/>
          <w:sz w:val="28"/>
          <w:szCs w:val="28"/>
        </w:rPr>
        <w:t xml:space="preserve">. </w:t>
      </w:r>
      <w:r w:rsidR="003801A6">
        <w:rPr>
          <w:rFonts w:ascii="Times New Roman" w:hAnsi="Times New Roman" w:cs="Times New Roman"/>
          <w:sz w:val="28"/>
          <w:szCs w:val="28"/>
          <w:lang w:val="uk-UA"/>
        </w:rPr>
        <w:t>Склад, властивості, застосування окремих представників вуглеводнів</w:t>
      </w:r>
      <w:r w:rsidR="00A126F1">
        <w:rPr>
          <w:rFonts w:ascii="Times New Roman" w:hAnsi="Times New Roman" w:cs="Times New Roman"/>
          <w:sz w:val="28"/>
          <w:szCs w:val="28"/>
          <w:lang w:val="uk-UA"/>
        </w:rPr>
        <w:t xml:space="preserve"> (метан, етан, </w:t>
      </w:r>
      <w:proofErr w:type="spellStart"/>
      <w:r w:rsidR="00A126F1">
        <w:rPr>
          <w:rFonts w:ascii="Times New Roman" w:hAnsi="Times New Roman" w:cs="Times New Roman"/>
          <w:sz w:val="28"/>
          <w:szCs w:val="28"/>
          <w:lang w:val="uk-UA"/>
        </w:rPr>
        <w:t>етен</w:t>
      </w:r>
      <w:proofErr w:type="spellEnd"/>
      <w:r w:rsidR="00A126F1">
        <w:rPr>
          <w:rFonts w:ascii="Times New Roman" w:hAnsi="Times New Roman" w:cs="Times New Roman"/>
          <w:sz w:val="28"/>
          <w:szCs w:val="28"/>
          <w:lang w:val="uk-UA"/>
        </w:rPr>
        <w:t xml:space="preserve">, </w:t>
      </w:r>
      <w:proofErr w:type="spellStart"/>
      <w:r w:rsidR="00A126F1">
        <w:rPr>
          <w:rFonts w:ascii="Times New Roman" w:hAnsi="Times New Roman" w:cs="Times New Roman"/>
          <w:sz w:val="28"/>
          <w:szCs w:val="28"/>
          <w:lang w:val="uk-UA"/>
        </w:rPr>
        <w:t>етин</w:t>
      </w:r>
      <w:proofErr w:type="spellEnd"/>
      <w:r w:rsidR="00A126F1">
        <w:rPr>
          <w:rFonts w:ascii="Times New Roman" w:hAnsi="Times New Roman" w:cs="Times New Roman"/>
          <w:sz w:val="28"/>
          <w:szCs w:val="28"/>
          <w:lang w:val="uk-UA"/>
        </w:rPr>
        <w:t>)</w:t>
      </w:r>
    </w:p>
    <w:p w:rsidR="00887E61" w:rsidRPr="00F70002" w:rsidRDefault="00887E61" w:rsidP="00887E61">
      <w:p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Атомно-</w:t>
      </w:r>
      <w:proofErr w:type="spellStart"/>
      <w:r w:rsidRPr="00F70002">
        <w:rPr>
          <w:rFonts w:ascii="Times New Roman" w:hAnsi="Times New Roman" w:cs="Times New Roman"/>
          <w:sz w:val="28"/>
          <w:szCs w:val="28"/>
        </w:rPr>
        <w:t>молекулярне</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вчення</w:t>
      </w:r>
      <w:proofErr w:type="spellEnd"/>
      <w:r w:rsidRPr="00F70002">
        <w:rPr>
          <w:rFonts w:ascii="Times New Roman" w:hAnsi="Times New Roman" w:cs="Times New Roman"/>
          <w:sz w:val="28"/>
          <w:szCs w:val="28"/>
        </w:rPr>
        <w:t xml:space="preserve"> в </w:t>
      </w:r>
      <w:proofErr w:type="spellStart"/>
      <w:r w:rsidRPr="00F70002">
        <w:rPr>
          <w:rFonts w:ascii="Times New Roman" w:hAnsi="Times New Roman" w:cs="Times New Roman"/>
          <w:sz w:val="28"/>
          <w:szCs w:val="28"/>
        </w:rPr>
        <w:t>хімії</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його</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основні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положення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Основні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поняття</w:t>
      </w:r>
      <w:proofErr w:type="spellEnd"/>
      <w:r w:rsidRPr="00F70002">
        <w:rPr>
          <w:rFonts w:ascii="Times New Roman" w:hAnsi="Times New Roman" w:cs="Times New Roman"/>
          <w:sz w:val="28"/>
          <w:szCs w:val="28"/>
        </w:rPr>
        <w:t xml:space="preserve"> і </w:t>
      </w:r>
      <w:proofErr w:type="spellStart"/>
      <w:r w:rsidRPr="00F70002">
        <w:rPr>
          <w:rFonts w:ascii="Times New Roman" w:hAnsi="Times New Roman" w:cs="Times New Roman"/>
          <w:sz w:val="28"/>
          <w:szCs w:val="28"/>
        </w:rPr>
        <w:t>закони</w:t>
      </w:r>
      <w:proofErr w:type="spellEnd"/>
      <w:r w:rsidRPr="00F70002">
        <w:rPr>
          <w:rFonts w:ascii="Times New Roman" w:hAnsi="Times New Roman" w:cs="Times New Roman"/>
          <w:sz w:val="28"/>
          <w:szCs w:val="28"/>
        </w:rPr>
        <w:t xml:space="preserve"> атомно-молекулярного </w:t>
      </w:r>
      <w:proofErr w:type="spellStart"/>
      <w:r w:rsidRPr="00F70002">
        <w:rPr>
          <w:rFonts w:ascii="Times New Roman" w:hAnsi="Times New Roman" w:cs="Times New Roman"/>
          <w:sz w:val="28"/>
          <w:szCs w:val="28"/>
        </w:rPr>
        <w:t>вчення</w:t>
      </w:r>
      <w:proofErr w:type="spellEnd"/>
      <w:r w:rsidRPr="00F70002">
        <w:rPr>
          <w:rFonts w:ascii="Times New Roman" w:hAnsi="Times New Roman" w:cs="Times New Roman"/>
          <w:sz w:val="28"/>
          <w:szCs w:val="28"/>
        </w:rPr>
        <w:t xml:space="preserve">. Систематична </w:t>
      </w:r>
      <w:proofErr w:type="spellStart"/>
      <w:r w:rsidRPr="00F70002">
        <w:rPr>
          <w:rFonts w:ascii="Times New Roman" w:hAnsi="Times New Roman" w:cs="Times New Roman"/>
          <w:sz w:val="28"/>
          <w:szCs w:val="28"/>
        </w:rPr>
        <w:t>хімічна</w:t>
      </w:r>
      <w:proofErr w:type="spellEnd"/>
      <w:r w:rsidRPr="00F70002">
        <w:rPr>
          <w:rFonts w:ascii="Times New Roman" w:hAnsi="Times New Roman" w:cs="Times New Roman"/>
          <w:sz w:val="28"/>
          <w:szCs w:val="28"/>
        </w:rPr>
        <w:t xml:space="preserve"> номенклатура (</w:t>
      </w:r>
      <w:r w:rsidRPr="00F70002">
        <w:rPr>
          <w:rFonts w:ascii="Times New Roman" w:hAnsi="Times New Roman" w:cs="Times New Roman"/>
          <w:sz w:val="28"/>
          <w:szCs w:val="28"/>
          <w:lang w:val="en-US"/>
        </w:rPr>
        <w:t>IUPAK</w:t>
      </w:r>
      <w:r w:rsidRPr="00F70002">
        <w:rPr>
          <w:rFonts w:ascii="Times New Roman" w:hAnsi="Times New Roman" w:cs="Times New Roman"/>
          <w:sz w:val="28"/>
          <w:szCs w:val="28"/>
        </w:rPr>
        <w:t>).</w:t>
      </w:r>
    </w:p>
    <w:p w:rsidR="00887E61" w:rsidRPr="00F70002" w:rsidRDefault="00887E61" w:rsidP="00887E61">
      <w:pPr>
        <w:spacing w:line="240" w:lineRule="auto"/>
        <w:jc w:val="both"/>
        <w:rPr>
          <w:rFonts w:ascii="Times New Roman" w:hAnsi="Times New Roman" w:cs="Times New Roman"/>
          <w:sz w:val="28"/>
          <w:szCs w:val="28"/>
        </w:rPr>
      </w:pPr>
      <w:proofErr w:type="spellStart"/>
      <w:r w:rsidRPr="00030585">
        <w:rPr>
          <w:rFonts w:ascii="Times New Roman" w:hAnsi="Times New Roman" w:cs="Times New Roman"/>
          <w:sz w:val="28"/>
          <w:szCs w:val="28"/>
          <w:u w:val="single"/>
        </w:rPr>
        <w:t>Література</w:t>
      </w:r>
      <w:proofErr w:type="spellEnd"/>
      <w:r w:rsidRPr="00030585">
        <w:rPr>
          <w:rFonts w:ascii="Times New Roman" w:hAnsi="Times New Roman" w:cs="Times New Roman"/>
          <w:sz w:val="28"/>
          <w:szCs w:val="28"/>
          <w:u w:val="single"/>
        </w:rPr>
        <w:t>:</w:t>
      </w:r>
      <w:r w:rsidRPr="00F70002">
        <w:rPr>
          <w:rFonts w:ascii="Times New Roman" w:hAnsi="Times New Roman" w:cs="Times New Roman"/>
          <w:sz w:val="28"/>
          <w:szCs w:val="28"/>
          <w:u w:val="single"/>
        </w:rPr>
        <w:t xml:space="preserve"> </w:t>
      </w:r>
      <w:r w:rsidRPr="00F70002">
        <w:rPr>
          <w:rFonts w:ascii="Times New Roman" w:hAnsi="Times New Roman" w:cs="Times New Roman"/>
          <w:sz w:val="28"/>
          <w:szCs w:val="28"/>
        </w:rPr>
        <w:t>1. с. 8-11; 5. с. 96-113</w:t>
      </w:r>
    </w:p>
    <w:p w:rsidR="00542950" w:rsidRPr="00542950" w:rsidRDefault="00887E61" w:rsidP="00887E61">
      <w:pPr>
        <w:spacing w:line="240" w:lineRule="auto"/>
        <w:jc w:val="both"/>
        <w:rPr>
          <w:rFonts w:ascii="Times New Roman" w:hAnsi="Times New Roman" w:cs="Times New Roman"/>
          <w:sz w:val="28"/>
          <w:szCs w:val="28"/>
          <w:lang w:val="uk-UA"/>
        </w:rPr>
      </w:pPr>
      <w:r w:rsidRPr="00F70002">
        <w:rPr>
          <w:rFonts w:ascii="Times New Roman" w:hAnsi="Times New Roman" w:cs="Times New Roman"/>
          <w:sz w:val="28"/>
          <w:szCs w:val="28"/>
        </w:rPr>
        <w:t xml:space="preserve">       </w:t>
      </w:r>
      <w:r w:rsidRPr="00F70002">
        <w:rPr>
          <w:rFonts w:ascii="Times New Roman" w:hAnsi="Times New Roman" w:cs="Times New Roman"/>
          <w:b/>
          <w:sz w:val="28"/>
          <w:szCs w:val="28"/>
        </w:rPr>
        <w:t>2.</w:t>
      </w:r>
      <w:r w:rsidRPr="00F70002">
        <w:rPr>
          <w:rFonts w:ascii="Times New Roman" w:hAnsi="Times New Roman" w:cs="Times New Roman"/>
          <w:sz w:val="28"/>
          <w:szCs w:val="28"/>
        </w:rPr>
        <w:t xml:space="preserve"> </w:t>
      </w:r>
      <w:r w:rsidR="00542950">
        <w:rPr>
          <w:rFonts w:ascii="Times New Roman" w:hAnsi="Times New Roman" w:cs="Times New Roman"/>
          <w:sz w:val="28"/>
          <w:szCs w:val="28"/>
          <w:lang w:val="uk-UA"/>
        </w:rPr>
        <w:t xml:space="preserve">Склад, властивості, застосування </w:t>
      </w:r>
      <w:proofErr w:type="spellStart"/>
      <w:r w:rsidR="00542950">
        <w:rPr>
          <w:rFonts w:ascii="Times New Roman" w:hAnsi="Times New Roman" w:cs="Times New Roman"/>
          <w:sz w:val="28"/>
          <w:szCs w:val="28"/>
          <w:lang w:val="uk-UA"/>
        </w:rPr>
        <w:t>оксигеновмісних</w:t>
      </w:r>
      <w:proofErr w:type="spellEnd"/>
      <w:r w:rsidR="00542950">
        <w:rPr>
          <w:rFonts w:ascii="Times New Roman" w:hAnsi="Times New Roman" w:cs="Times New Roman"/>
          <w:sz w:val="28"/>
          <w:szCs w:val="28"/>
          <w:lang w:val="uk-UA"/>
        </w:rPr>
        <w:t xml:space="preserve"> органічних </w:t>
      </w:r>
      <w:proofErr w:type="spellStart"/>
      <w:r w:rsidR="00542950">
        <w:rPr>
          <w:rFonts w:ascii="Times New Roman" w:hAnsi="Times New Roman" w:cs="Times New Roman"/>
          <w:sz w:val="28"/>
          <w:szCs w:val="28"/>
          <w:lang w:val="uk-UA"/>
        </w:rPr>
        <w:t>сполук</w:t>
      </w:r>
      <w:proofErr w:type="spellEnd"/>
      <w:r w:rsidR="00542950">
        <w:rPr>
          <w:rFonts w:ascii="Times New Roman" w:hAnsi="Times New Roman" w:cs="Times New Roman"/>
          <w:sz w:val="28"/>
          <w:szCs w:val="28"/>
          <w:lang w:val="uk-UA"/>
        </w:rPr>
        <w:t xml:space="preserve"> (метанол, етанол, гліцерил, </w:t>
      </w:r>
      <w:proofErr w:type="spellStart"/>
      <w:r w:rsidR="00542950">
        <w:rPr>
          <w:rFonts w:ascii="Times New Roman" w:hAnsi="Times New Roman" w:cs="Times New Roman"/>
          <w:sz w:val="28"/>
          <w:szCs w:val="28"/>
          <w:lang w:val="uk-UA"/>
        </w:rPr>
        <w:t>етанова</w:t>
      </w:r>
      <w:proofErr w:type="spellEnd"/>
      <w:r w:rsidR="00542950">
        <w:rPr>
          <w:rFonts w:ascii="Times New Roman" w:hAnsi="Times New Roman" w:cs="Times New Roman"/>
          <w:sz w:val="28"/>
          <w:szCs w:val="28"/>
          <w:lang w:val="uk-UA"/>
        </w:rPr>
        <w:t xml:space="preserve"> кислота) і </w:t>
      </w:r>
      <w:proofErr w:type="spellStart"/>
      <w:r w:rsidR="00542950">
        <w:rPr>
          <w:rFonts w:ascii="Times New Roman" w:hAnsi="Times New Roman" w:cs="Times New Roman"/>
          <w:sz w:val="28"/>
          <w:szCs w:val="28"/>
          <w:lang w:val="uk-UA"/>
        </w:rPr>
        <w:t>нітрогеновмісних</w:t>
      </w:r>
      <w:proofErr w:type="spellEnd"/>
      <w:r w:rsidR="00542950">
        <w:rPr>
          <w:rFonts w:ascii="Times New Roman" w:hAnsi="Times New Roman" w:cs="Times New Roman"/>
          <w:sz w:val="28"/>
          <w:szCs w:val="28"/>
          <w:lang w:val="uk-UA"/>
        </w:rPr>
        <w:t xml:space="preserve"> (</w:t>
      </w:r>
      <w:proofErr w:type="spellStart"/>
      <w:r w:rsidR="00542950">
        <w:rPr>
          <w:rFonts w:ascii="Times New Roman" w:hAnsi="Times New Roman" w:cs="Times New Roman"/>
          <w:sz w:val="28"/>
          <w:szCs w:val="28"/>
          <w:lang w:val="uk-UA"/>
        </w:rPr>
        <w:t>аміноетанова</w:t>
      </w:r>
      <w:proofErr w:type="spellEnd"/>
      <w:r w:rsidR="00542950">
        <w:rPr>
          <w:rFonts w:ascii="Times New Roman" w:hAnsi="Times New Roman" w:cs="Times New Roman"/>
          <w:sz w:val="28"/>
          <w:szCs w:val="28"/>
          <w:lang w:val="uk-UA"/>
        </w:rPr>
        <w:t xml:space="preserve"> кислота) органічних </w:t>
      </w:r>
      <w:proofErr w:type="spellStart"/>
      <w:r w:rsidR="00542950">
        <w:rPr>
          <w:rFonts w:ascii="Times New Roman" w:hAnsi="Times New Roman" w:cs="Times New Roman"/>
          <w:sz w:val="28"/>
          <w:szCs w:val="28"/>
          <w:lang w:val="uk-UA"/>
        </w:rPr>
        <w:t>сполук</w:t>
      </w:r>
      <w:proofErr w:type="spellEnd"/>
      <w:r w:rsidR="00542950">
        <w:rPr>
          <w:rFonts w:ascii="Times New Roman" w:hAnsi="Times New Roman" w:cs="Times New Roman"/>
          <w:sz w:val="28"/>
          <w:szCs w:val="28"/>
          <w:lang w:val="uk-UA"/>
        </w:rPr>
        <w:t>.</w:t>
      </w:r>
    </w:p>
    <w:p w:rsidR="00542950" w:rsidRDefault="00542950" w:rsidP="00542950">
      <w:pPr>
        <w:spacing w:line="240" w:lineRule="auto"/>
        <w:jc w:val="both"/>
        <w:rPr>
          <w:rFonts w:ascii="Times New Roman" w:hAnsi="Times New Roman" w:cs="Times New Roman"/>
          <w:sz w:val="28"/>
          <w:szCs w:val="28"/>
          <w:lang w:val="uk-UA"/>
        </w:rPr>
      </w:pPr>
      <w:r w:rsidRPr="00030585">
        <w:rPr>
          <w:rFonts w:ascii="Times New Roman" w:hAnsi="Times New Roman" w:cs="Times New Roman"/>
          <w:sz w:val="28"/>
          <w:szCs w:val="28"/>
          <w:u w:val="single"/>
          <w:lang w:val="uk-UA"/>
        </w:rPr>
        <w:t>Література:</w:t>
      </w:r>
      <w:r w:rsidRPr="00542950">
        <w:rPr>
          <w:rFonts w:ascii="Times New Roman" w:hAnsi="Times New Roman" w:cs="Times New Roman"/>
          <w:sz w:val="28"/>
          <w:szCs w:val="28"/>
          <w:u w:val="single"/>
          <w:lang w:val="uk-UA"/>
        </w:rPr>
        <w:t xml:space="preserve"> </w:t>
      </w:r>
      <w:r w:rsidRPr="00542950">
        <w:rPr>
          <w:rFonts w:ascii="Times New Roman" w:hAnsi="Times New Roman" w:cs="Times New Roman"/>
          <w:sz w:val="28"/>
          <w:szCs w:val="28"/>
          <w:lang w:val="uk-UA"/>
        </w:rPr>
        <w:t xml:space="preserve">1. с. </w:t>
      </w:r>
      <w:r>
        <w:rPr>
          <w:rFonts w:ascii="Times New Roman" w:hAnsi="Times New Roman" w:cs="Times New Roman"/>
          <w:sz w:val="28"/>
          <w:szCs w:val="28"/>
          <w:lang w:val="uk-UA"/>
        </w:rPr>
        <w:t>20-37</w:t>
      </w:r>
      <w:r w:rsidRPr="00542950">
        <w:rPr>
          <w:rFonts w:ascii="Times New Roman" w:hAnsi="Times New Roman" w:cs="Times New Roman"/>
          <w:sz w:val="28"/>
          <w:szCs w:val="28"/>
          <w:lang w:val="uk-UA"/>
        </w:rPr>
        <w:t xml:space="preserve">-11; 5. с. </w:t>
      </w:r>
      <w:r>
        <w:rPr>
          <w:rFonts w:ascii="Times New Roman" w:hAnsi="Times New Roman" w:cs="Times New Roman"/>
          <w:sz w:val="28"/>
          <w:szCs w:val="28"/>
          <w:lang w:val="uk-UA"/>
        </w:rPr>
        <w:t>136-147.</w:t>
      </w:r>
    </w:p>
    <w:p w:rsidR="00542950" w:rsidRPr="00B418BE" w:rsidRDefault="00B418BE" w:rsidP="00542950">
      <w:pPr>
        <w:spacing w:line="240" w:lineRule="auto"/>
        <w:jc w:val="both"/>
        <w:rPr>
          <w:rFonts w:ascii="Times New Roman" w:hAnsi="Times New Roman" w:cs="Times New Roman"/>
          <w:b/>
          <w:sz w:val="28"/>
          <w:szCs w:val="28"/>
          <w:u w:val="single"/>
          <w:lang w:val="uk-UA"/>
        </w:rPr>
      </w:pPr>
      <w:r>
        <w:rPr>
          <w:rFonts w:ascii="Times New Roman" w:hAnsi="Times New Roman" w:cs="Times New Roman"/>
          <w:sz w:val="28"/>
          <w:szCs w:val="28"/>
          <w:lang w:val="uk-UA"/>
        </w:rPr>
        <w:t xml:space="preserve">            </w:t>
      </w:r>
      <w:r w:rsidRPr="00B418BE">
        <w:rPr>
          <w:rFonts w:ascii="Times New Roman" w:hAnsi="Times New Roman" w:cs="Times New Roman"/>
          <w:b/>
          <w:sz w:val="28"/>
          <w:szCs w:val="28"/>
          <w:u w:val="single"/>
          <w:lang w:val="uk-UA"/>
        </w:rPr>
        <w:t xml:space="preserve">Тема 1. Теорія будови органічних </w:t>
      </w:r>
      <w:proofErr w:type="spellStart"/>
      <w:r w:rsidRPr="00B418BE">
        <w:rPr>
          <w:rFonts w:ascii="Times New Roman" w:hAnsi="Times New Roman" w:cs="Times New Roman"/>
          <w:b/>
          <w:sz w:val="28"/>
          <w:szCs w:val="28"/>
          <w:u w:val="single"/>
          <w:lang w:val="uk-UA"/>
        </w:rPr>
        <w:t>сполук</w:t>
      </w:r>
      <w:proofErr w:type="spellEnd"/>
    </w:p>
    <w:p w:rsidR="00542950" w:rsidRPr="00F70002" w:rsidRDefault="00542950" w:rsidP="00542950">
      <w:pPr>
        <w:pStyle w:val="a3"/>
        <w:spacing w:line="240" w:lineRule="auto"/>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r w:rsidRPr="00542950">
        <w:rPr>
          <w:rFonts w:ascii="Times New Roman" w:hAnsi="Times New Roman" w:cs="Times New Roman"/>
          <w:b/>
          <w:sz w:val="28"/>
          <w:szCs w:val="28"/>
          <w:lang w:val="uk-UA"/>
        </w:rPr>
        <w:t>Тема 1.1.</w:t>
      </w:r>
      <w:r w:rsidRPr="00542950">
        <w:rPr>
          <w:rFonts w:ascii="Times New Roman" w:hAnsi="Times New Roman" w:cs="Times New Roman"/>
          <w:b/>
          <w:sz w:val="28"/>
          <w:szCs w:val="28"/>
        </w:rPr>
        <w:t xml:space="preserve"> </w:t>
      </w: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Теорія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будови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органічних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сполук</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Ізомерія</w:t>
      </w:r>
      <w:proofErr w:type="spellEnd"/>
    </w:p>
    <w:p w:rsidR="00542950" w:rsidRPr="00F70002" w:rsidRDefault="00542950" w:rsidP="00542950">
      <w:p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Теорія</w:t>
      </w:r>
      <w:proofErr w:type="spellEnd"/>
      <w:r w:rsidRPr="00F70002">
        <w:rPr>
          <w:rFonts w:ascii="Times New Roman" w:hAnsi="Times New Roman" w:cs="Times New Roman"/>
          <w:sz w:val="28"/>
          <w:szCs w:val="28"/>
        </w:rPr>
        <w:t xml:space="preserve"> </w:t>
      </w:r>
      <w:proofErr w:type="gramStart"/>
      <w:r w:rsidRPr="00F70002">
        <w:rPr>
          <w:rFonts w:ascii="Times New Roman" w:hAnsi="Times New Roman" w:cs="Times New Roman"/>
          <w:sz w:val="28"/>
          <w:szCs w:val="28"/>
        </w:rPr>
        <w:t xml:space="preserve">як  </w:t>
      </w:r>
      <w:proofErr w:type="spellStart"/>
      <w:r w:rsidRPr="00F70002">
        <w:rPr>
          <w:rFonts w:ascii="Times New Roman" w:hAnsi="Times New Roman" w:cs="Times New Roman"/>
          <w:sz w:val="28"/>
          <w:szCs w:val="28"/>
        </w:rPr>
        <w:t>вища</w:t>
      </w:r>
      <w:proofErr w:type="spellEnd"/>
      <w:proofErr w:type="gramEnd"/>
      <w:r w:rsidRPr="00F70002">
        <w:rPr>
          <w:rFonts w:ascii="Times New Roman" w:hAnsi="Times New Roman" w:cs="Times New Roman"/>
          <w:sz w:val="28"/>
          <w:szCs w:val="28"/>
        </w:rPr>
        <w:t xml:space="preserve"> форма </w:t>
      </w:r>
      <w:proofErr w:type="spellStart"/>
      <w:r w:rsidRPr="00F70002">
        <w:rPr>
          <w:rFonts w:ascii="Times New Roman" w:hAnsi="Times New Roman" w:cs="Times New Roman"/>
          <w:sz w:val="28"/>
          <w:szCs w:val="28"/>
        </w:rPr>
        <w:t>наукових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знань</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Поняття</w:t>
      </w:r>
      <w:proofErr w:type="spellEnd"/>
      <w:r w:rsidRPr="00F70002">
        <w:rPr>
          <w:rFonts w:ascii="Times New Roman" w:hAnsi="Times New Roman" w:cs="Times New Roman"/>
          <w:sz w:val="28"/>
          <w:szCs w:val="28"/>
        </w:rPr>
        <w:t xml:space="preserve"> про </w:t>
      </w:r>
      <w:proofErr w:type="spellStart"/>
      <w:proofErr w:type="gramStart"/>
      <w:r w:rsidRPr="00F70002">
        <w:rPr>
          <w:rFonts w:ascii="Times New Roman" w:hAnsi="Times New Roman" w:cs="Times New Roman"/>
          <w:sz w:val="28"/>
          <w:szCs w:val="28"/>
        </w:rPr>
        <w:t>органічні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сполуки</w:t>
      </w:r>
      <w:proofErr w:type="spellEnd"/>
      <w:proofErr w:type="gram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Органічна</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хімія</w:t>
      </w:r>
      <w:proofErr w:type="spellEnd"/>
      <w:r w:rsidRPr="00F70002">
        <w:rPr>
          <w:rFonts w:ascii="Times New Roman" w:hAnsi="Times New Roman" w:cs="Times New Roman"/>
          <w:sz w:val="28"/>
          <w:szCs w:val="28"/>
        </w:rPr>
        <w:t xml:space="preserve"> – </w:t>
      </w:r>
      <w:proofErr w:type="spellStart"/>
      <w:r w:rsidRPr="00F70002">
        <w:rPr>
          <w:rFonts w:ascii="Times New Roman" w:hAnsi="Times New Roman" w:cs="Times New Roman"/>
          <w:sz w:val="28"/>
          <w:szCs w:val="28"/>
        </w:rPr>
        <w:t>хімія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сполук</w:t>
      </w:r>
      <w:proofErr w:type="spellEnd"/>
      <w:r w:rsidRPr="00F70002">
        <w:rPr>
          <w:rFonts w:ascii="Times New Roman" w:hAnsi="Times New Roman" w:cs="Times New Roman"/>
          <w:sz w:val="28"/>
          <w:szCs w:val="28"/>
        </w:rPr>
        <w:t xml:space="preserve"> Карбону. </w:t>
      </w:r>
      <w:proofErr w:type="spellStart"/>
      <w:r w:rsidRPr="00F70002">
        <w:rPr>
          <w:rFonts w:ascii="Times New Roman" w:hAnsi="Times New Roman" w:cs="Times New Roman"/>
          <w:sz w:val="28"/>
          <w:szCs w:val="28"/>
        </w:rPr>
        <w:t>Природні</w:t>
      </w:r>
      <w:proofErr w:type="spellEnd"/>
      <w:r w:rsidRPr="00F70002">
        <w:rPr>
          <w:rFonts w:ascii="Times New Roman" w:hAnsi="Times New Roman" w:cs="Times New Roman"/>
          <w:sz w:val="28"/>
          <w:szCs w:val="28"/>
        </w:rPr>
        <w:t xml:space="preserve"> і </w:t>
      </w:r>
      <w:proofErr w:type="spellStart"/>
      <w:r w:rsidRPr="00F70002">
        <w:rPr>
          <w:rFonts w:ascii="Times New Roman" w:hAnsi="Times New Roman" w:cs="Times New Roman"/>
          <w:sz w:val="28"/>
          <w:szCs w:val="28"/>
        </w:rPr>
        <w:t>синтетичні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органічні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сполуки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Становлення</w:t>
      </w:r>
      <w:proofErr w:type="spellEnd"/>
      <w:r w:rsidRPr="00F70002">
        <w:rPr>
          <w:rFonts w:ascii="Times New Roman" w:hAnsi="Times New Roman" w:cs="Times New Roman"/>
          <w:sz w:val="28"/>
          <w:szCs w:val="28"/>
        </w:rPr>
        <w:t xml:space="preserve"> і </w:t>
      </w:r>
      <w:proofErr w:type="spellStart"/>
      <w:r w:rsidRPr="00F70002">
        <w:rPr>
          <w:rFonts w:ascii="Times New Roman" w:hAnsi="Times New Roman" w:cs="Times New Roman"/>
          <w:sz w:val="28"/>
          <w:szCs w:val="28"/>
        </w:rPr>
        <w:t>розвиток</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органічної</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хімії</w:t>
      </w:r>
      <w:proofErr w:type="spellEnd"/>
      <w:r w:rsidRPr="00F70002">
        <w:rPr>
          <w:rFonts w:ascii="Times New Roman" w:hAnsi="Times New Roman" w:cs="Times New Roman"/>
          <w:sz w:val="28"/>
          <w:szCs w:val="28"/>
        </w:rPr>
        <w:t xml:space="preserve"> як науки.</w:t>
      </w:r>
    </w:p>
    <w:p w:rsidR="00542950" w:rsidRPr="00F70002" w:rsidRDefault="00542950" w:rsidP="00542950">
      <w:p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Теорія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хімічної</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будови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органічних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сполук</w:t>
      </w:r>
      <w:proofErr w:type="spellEnd"/>
      <w:r w:rsidRPr="00F70002">
        <w:rPr>
          <w:rFonts w:ascii="Times New Roman" w:hAnsi="Times New Roman" w:cs="Times New Roman"/>
          <w:sz w:val="28"/>
          <w:szCs w:val="28"/>
        </w:rPr>
        <w:t xml:space="preserve"> О.М. Бутлерова, </w:t>
      </w:r>
      <w:proofErr w:type="spellStart"/>
      <w:r w:rsidRPr="00F70002">
        <w:rPr>
          <w:rFonts w:ascii="Times New Roman" w:hAnsi="Times New Roman" w:cs="Times New Roman"/>
          <w:sz w:val="28"/>
          <w:szCs w:val="28"/>
        </w:rPr>
        <w:t>її</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значення</w:t>
      </w:r>
      <w:proofErr w:type="spellEnd"/>
      <w:r w:rsidRPr="00F70002">
        <w:rPr>
          <w:rFonts w:ascii="Times New Roman" w:hAnsi="Times New Roman" w:cs="Times New Roman"/>
          <w:sz w:val="28"/>
          <w:szCs w:val="28"/>
        </w:rPr>
        <w:t xml:space="preserve"> для </w:t>
      </w:r>
      <w:proofErr w:type="spellStart"/>
      <w:r w:rsidRPr="00F70002">
        <w:rPr>
          <w:rFonts w:ascii="Times New Roman" w:hAnsi="Times New Roman" w:cs="Times New Roman"/>
          <w:sz w:val="28"/>
          <w:szCs w:val="28"/>
        </w:rPr>
        <w:t>органічної</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хімії</w:t>
      </w:r>
      <w:proofErr w:type="spellEnd"/>
      <w:r w:rsidRPr="00F70002">
        <w:rPr>
          <w:rFonts w:ascii="Times New Roman" w:hAnsi="Times New Roman" w:cs="Times New Roman"/>
          <w:sz w:val="28"/>
          <w:szCs w:val="28"/>
        </w:rPr>
        <w:t xml:space="preserve"> як науки.</w:t>
      </w:r>
    </w:p>
    <w:p w:rsidR="00542950" w:rsidRPr="00F70002" w:rsidRDefault="00542950" w:rsidP="00542950">
      <w:p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Багатоманітність</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органічних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сполук</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їх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класифікація</w:t>
      </w:r>
      <w:proofErr w:type="spellEnd"/>
      <w:r w:rsidRPr="00F70002">
        <w:rPr>
          <w:rFonts w:ascii="Times New Roman" w:hAnsi="Times New Roman" w:cs="Times New Roman"/>
          <w:sz w:val="28"/>
          <w:szCs w:val="28"/>
        </w:rPr>
        <w:t>.</w:t>
      </w:r>
    </w:p>
    <w:p w:rsidR="00542950" w:rsidRDefault="006D2524" w:rsidP="00542950">
      <w:pPr>
        <w:spacing w:line="240" w:lineRule="auto"/>
        <w:jc w:val="both"/>
        <w:rPr>
          <w:rFonts w:ascii="Times New Roman" w:hAnsi="Times New Roman" w:cs="Times New Roman"/>
          <w:sz w:val="28"/>
          <w:szCs w:val="28"/>
          <w:lang w:val="uk-UA"/>
        </w:rPr>
      </w:pPr>
      <w:r w:rsidRPr="00030585">
        <w:rPr>
          <w:rFonts w:ascii="Times New Roman" w:hAnsi="Times New Roman" w:cs="Times New Roman"/>
          <w:sz w:val="28"/>
          <w:szCs w:val="28"/>
        </w:rPr>
        <w:t xml:space="preserve"> </w:t>
      </w:r>
      <w:r w:rsidR="00030585">
        <w:rPr>
          <w:rFonts w:ascii="Times New Roman" w:hAnsi="Times New Roman" w:cs="Times New Roman"/>
          <w:sz w:val="28"/>
          <w:szCs w:val="28"/>
          <w:lang w:val="uk-UA"/>
        </w:rPr>
        <w:t xml:space="preserve"> </w:t>
      </w:r>
      <w:proofErr w:type="spellStart"/>
      <w:r w:rsidR="00542950" w:rsidRPr="00030585">
        <w:rPr>
          <w:rFonts w:ascii="Times New Roman" w:hAnsi="Times New Roman" w:cs="Times New Roman"/>
          <w:sz w:val="28"/>
          <w:szCs w:val="28"/>
          <w:u w:val="single"/>
        </w:rPr>
        <w:t>Література</w:t>
      </w:r>
      <w:proofErr w:type="spellEnd"/>
      <w:r w:rsidR="00542950" w:rsidRPr="00030585">
        <w:rPr>
          <w:rFonts w:ascii="Times New Roman" w:hAnsi="Times New Roman" w:cs="Times New Roman"/>
          <w:sz w:val="28"/>
          <w:szCs w:val="28"/>
          <w:u w:val="single"/>
        </w:rPr>
        <w:t>:</w:t>
      </w:r>
      <w:r w:rsidR="00542950" w:rsidRPr="00F70002">
        <w:rPr>
          <w:rFonts w:ascii="Times New Roman" w:hAnsi="Times New Roman" w:cs="Times New Roman"/>
          <w:sz w:val="28"/>
          <w:szCs w:val="28"/>
        </w:rPr>
        <w:t xml:space="preserve">  3.с.  6 -</w:t>
      </w:r>
      <w:proofErr w:type="gramStart"/>
      <w:r w:rsidR="00542950" w:rsidRPr="00F70002">
        <w:rPr>
          <w:rFonts w:ascii="Times New Roman" w:hAnsi="Times New Roman" w:cs="Times New Roman"/>
          <w:sz w:val="28"/>
          <w:szCs w:val="28"/>
        </w:rPr>
        <w:t>15 ;</w:t>
      </w:r>
      <w:proofErr w:type="gramEnd"/>
      <w:r w:rsidR="00542950" w:rsidRPr="00F70002">
        <w:rPr>
          <w:rFonts w:ascii="Times New Roman" w:hAnsi="Times New Roman" w:cs="Times New Roman"/>
          <w:sz w:val="28"/>
          <w:szCs w:val="28"/>
        </w:rPr>
        <w:t xml:space="preserve">   5.с.  9 – 17</w:t>
      </w:r>
    </w:p>
    <w:p w:rsidR="00542950" w:rsidRDefault="00542950" w:rsidP="00542950">
      <w:pPr>
        <w:spacing w:line="240" w:lineRule="auto"/>
        <w:jc w:val="both"/>
        <w:rPr>
          <w:rFonts w:ascii="Times New Roman" w:hAnsi="Times New Roman" w:cs="Times New Roman"/>
          <w:sz w:val="28"/>
          <w:szCs w:val="28"/>
          <w:lang w:val="uk-UA"/>
        </w:rPr>
      </w:pPr>
    </w:p>
    <w:p w:rsidR="00542950" w:rsidRDefault="00542950" w:rsidP="00542950">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E84216">
        <w:rPr>
          <w:rFonts w:ascii="Times New Roman" w:hAnsi="Times New Roman" w:cs="Times New Roman"/>
          <w:b/>
          <w:sz w:val="28"/>
          <w:szCs w:val="28"/>
          <w:lang w:val="uk-UA"/>
        </w:rPr>
        <w:t>Тема 1.2</w:t>
      </w:r>
      <w:r>
        <w:rPr>
          <w:rFonts w:ascii="Times New Roman" w:hAnsi="Times New Roman" w:cs="Times New Roman"/>
          <w:sz w:val="28"/>
          <w:szCs w:val="28"/>
          <w:lang w:val="uk-UA"/>
        </w:rPr>
        <w:t>. Ковалентні карбон-карбонові зв</w:t>
      </w:r>
      <w:r w:rsidRPr="00E84216">
        <w:rPr>
          <w:rFonts w:ascii="Times New Roman" w:hAnsi="Times New Roman" w:cs="Times New Roman"/>
          <w:sz w:val="28"/>
          <w:szCs w:val="28"/>
        </w:rPr>
        <w:t>’</w:t>
      </w:r>
      <w:proofErr w:type="spellStart"/>
      <w:r>
        <w:rPr>
          <w:rFonts w:ascii="Times New Roman" w:hAnsi="Times New Roman" w:cs="Times New Roman"/>
          <w:sz w:val="28"/>
          <w:szCs w:val="28"/>
          <w:lang w:val="uk-UA"/>
        </w:rPr>
        <w:t>язки</w:t>
      </w:r>
      <w:proofErr w:type="spellEnd"/>
      <w:r w:rsidR="00E84216">
        <w:rPr>
          <w:rFonts w:ascii="Times New Roman" w:hAnsi="Times New Roman" w:cs="Times New Roman"/>
          <w:sz w:val="28"/>
          <w:szCs w:val="28"/>
          <w:lang w:val="uk-UA"/>
        </w:rPr>
        <w:t xml:space="preserve"> у молекулах органічних </w:t>
      </w:r>
      <w:proofErr w:type="spellStart"/>
      <w:r w:rsidR="00E84216">
        <w:rPr>
          <w:rFonts w:ascii="Times New Roman" w:hAnsi="Times New Roman" w:cs="Times New Roman"/>
          <w:sz w:val="28"/>
          <w:szCs w:val="28"/>
          <w:lang w:val="uk-UA"/>
        </w:rPr>
        <w:t>сполук</w:t>
      </w:r>
      <w:proofErr w:type="spellEnd"/>
      <w:r w:rsidR="00E84216">
        <w:rPr>
          <w:rFonts w:ascii="Times New Roman" w:hAnsi="Times New Roman" w:cs="Times New Roman"/>
          <w:sz w:val="28"/>
          <w:szCs w:val="28"/>
          <w:lang w:val="uk-UA"/>
        </w:rPr>
        <w:t xml:space="preserve">: простий подвійний та потрійний. Класифікація органічних </w:t>
      </w:r>
      <w:proofErr w:type="spellStart"/>
      <w:r w:rsidR="00E84216">
        <w:rPr>
          <w:rFonts w:ascii="Times New Roman" w:hAnsi="Times New Roman" w:cs="Times New Roman"/>
          <w:sz w:val="28"/>
          <w:szCs w:val="28"/>
          <w:lang w:val="uk-UA"/>
        </w:rPr>
        <w:t>сполук</w:t>
      </w:r>
      <w:proofErr w:type="spellEnd"/>
      <w:r w:rsidR="00E84216">
        <w:rPr>
          <w:rFonts w:ascii="Times New Roman" w:hAnsi="Times New Roman" w:cs="Times New Roman"/>
          <w:sz w:val="28"/>
          <w:szCs w:val="28"/>
          <w:lang w:val="uk-UA"/>
        </w:rPr>
        <w:t>.</w:t>
      </w:r>
    </w:p>
    <w:p w:rsidR="00E84216" w:rsidRDefault="00E84216" w:rsidP="00542950">
      <w:pPr>
        <w:spacing w:line="240" w:lineRule="auto"/>
        <w:jc w:val="both"/>
        <w:rPr>
          <w:rFonts w:ascii="Times New Roman" w:hAnsi="Times New Roman" w:cs="Times New Roman"/>
          <w:b/>
          <w:i/>
          <w:sz w:val="28"/>
          <w:szCs w:val="28"/>
          <w:lang w:val="uk-UA"/>
        </w:rPr>
      </w:pPr>
      <w:r w:rsidRPr="00E84216">
        <w:rPr>
          <w:rFonts w:ascii="Times New Roman" w:hAnsi="Times New Roman" w:cs="Times New Roman"/>
          <w:b/>
          <w:i/>
          <w:sz w:val="28"/>
          <w:szCs w:val="28"/>
          <w:lang w:val="uk-UA"/>
        </w:rPr>
        <w:t>Розрахункові задачі</w:t>
      </w:r>
    </w:p>
    <w:p w:rsidR="00E84216" w:rsidRDefault="00E84216" w:rsidP="00422D14">
      <w:pPr>
        <w:pStyle w:val="a3"/>
        <w:numPr>
          <w:ilvl w:val="0"/>
          <w:numId w:val="13"/>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Виведення молекулярної формули речовини за масовими частками елементів.</w:t>
      </w:r>
    </w:p>
    <w:p w:rsidR="00E84216" w:rsidRDefault="00E84216" w:rsidP="00E84216">
      <w:pPr>
        <w:spacing w:line="240" w:lineRule="auto"/>
        <w:jc w:val="both"/>
        <w:rPr>
          <w:rFonts w:ascii="Times New Roman" w:hAnsi="Times New Roman" w:cs="Times New Roman"/>
          <w:b/>
          <w:i/>
          <w:sz w:val="28"/>
          <w:szCs w:val="28"/>
          <w:lang w:val="uk-UA"/>
        </w:rPr>
      </w:pPr>
      <w:r w:rsidRPr="00E84216">
        <w:rPr>
          <w:rFonts w:ascii="Times New Roman" w:hAnsi="Times New Roman" w:cs="Times New Roman"/>
          <w:b/>
          <w:i/>
          <w:sz w:val="28"/>
          <w:szCs w:val="28"/>
          <w:lang w:val="uk-UA"/>
        </w:rPr>
        <w:t>Демонстрації</w:t>
      </w:r>
    </w:p>
    <w:p w:rsidR="00E84216" w:rsidRDefault="00E84216" w:rsidP="00422D14">
      <w:pPr>
        <w:pStyle w:val="a3"/>
        <w:numPr>
          <w:ilvl w:val="0"/>
          <w:numId w:val="13"/>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Моделі молекул органічних </w:t>
      </w:r>
      <w:proofErr w:type="spellStart"/>
      <w:r>
        <w:rPr>
          <w:rFonts w:ascii="Times New Roman" w:hAnsi="Times New Roman" w:cs="Times New Roman"/>
          <w:sz w:val="28"/>
          <w:szCs w:val="28"/>
          <w:lang w:val="uk-UA"/>
        </w:rPr>
        <w:t>сполук</w:t>
      </w:r>
      <w:proofErr w:type="spellEnd"/>
    </w:p>
    <w:p w:rsidR="00E84216" w:rsidRDefault="00E84216" w:rsidP="00422D14">
      <w:pPr>
        <w:pStyle w:val="a3"/>
        <w:numPr>
          <w:ilvl w:val="0"/>
          <w:numId w:val="13"/>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Моделі молекул ізомерів (у тому числі 3</w:t>
      </w:r>
      <w:r>
        <w:rPr>
          <w:rFonts w:ascii="Times New Roman" w:hAnsi="Times New Roman" w:cs="Times New Roman"/>
          <w:sz w:val="28"/>
          <w:szCs w:val="28"/>
          <w:lang w:val="en-US"/>
        </w:rPr>
        <w:t>D</w:t>
      </w:r>
      <w:r w:rsidRPr="00E84216">
        <w:rPr>
          <w:rFonts w:ascii="Times New Roman" w:hAnsi="Times New Roman" w:cs="Times New Roman"/>
          <w:sz w:val="28"/>
          <w:szCs w:val="28"/>
        </w:rPr>
        <w:t>-</w:t>
      </w:r>
      <w:r>
        <w:rPr>
          <w:rFonts w:ascii="Times New Roman" w:hAnsi="Times New Roman" w:cs="Times New Roman"/>
          <w:sz w:val="28"/>
          <w:szCs w:val="28"/>
          <w:lang w:val="uk-UA"/>
        </w:rPr>
        <w:t>проектування)</w:t>
      </w:r>
    </w:p>
    <w:p w:rsidR="00E84216" w:rsidRDefault="00E84216" w:rsidP="00E84216">
      <w:pPr>
        <w:spacing w:line="240" w:lineRule="auto"/>
        <w:jc w:val="both"/>
        <w:rPr>
          <w:rFonts w:ascii="Times New Roman" w:hAnsi="Times New Roman" w:cs="Times New Roman"/>
          <w:b/>
          <w:i/>
          <w:sz w:val="28"/>
          <w:szCs w:val="28"/>
          <w:lang w:val="uk-UA"/>
        </w:rPr>
      </w:pPr>
      <w:r w:rsidRPr="00E84216">
        <w:rPr>
          <w:rFonts w:ascii="Times New Roman" w:hAnsi="Times New Roman" w:cs="Times New Roman"/>
          <w:b/>
          <w:i/>
          <w:sz w:val="28"/>
          <w:szCs w:val="28"/>
          <w:lang w:val="uk-UA"/>
        </w:rPr>
        <w:t>Навчальні проекти</w:t>
      </w:r>
    </w:p>
    <w:p w:rsidR="00E84216" w:rsidRDefault="00E84216" w:rsidP="00422D14">
      <w:pPr>
        <w:pStyle w:val="a3"/>
        <w:numPr>
          <w:ilvl w:val="0"/>
          <w:numId w:val="1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Ізомерія у природі.</w:t>
      </w:r>
    </w:p>
    <w:p w:rsidR="00E84216" w:rsidRDefault="00E84216" w:rsidP="00422D14">
      <w:pPr>
        <w:pStyle w:val="a3"/>
        <w:numPr>
          <w:ilvl w:val="0"/>
          <w:numId w:val="1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Історія створення та розвитку теорії хімічної будови органічних </w:t>
      </w:r>
      <w:proofErr w:type="spellStart"/>
      <w:r>
        <w:rPr>
          <w:rFonts w:ascii="Times New Roman" w:hAnsi="Times New Roman" w:cs="Times New Roman"/>
          <w:sz w:val="28"/>
          <w:szCs w:val="28"/>
          <w:lang w:val="uk-UA"/>
        </w:rPr>
        <w:t>сполук</w:t>
      </w:r>
      <w:proofErr w:type="spellEnd"/>
      <w:r>
        <w:rPr>
          <w:rFonts w:ascii="Times New Roman" w:hAnsi="Times New Roman" w:cs="Times New Roman"/>
          <w:sz w:val="28"/>
          <w:szCs w:val="28"/>
          <w:lang w:val="uk-UA"/>
        </w:rPr>
        <w:t>.</w:t>
      </w:r>
    </w:p>
    <w:p w:rsidR="00E84216" w:rsidRDefault="00E84216" w:rsidP="00422D14">
      <w:pPr>
        <w:pStyle w:val="a3"/>
        <w:numPr>
          <w:ilvl w:val="0"/>
          <w:numId w:val="1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r>
        <w:rPr>
          <w:rFonts w:ascii="Times New Roman" w:hAnsi="Times New Roman" w:cs="Times New Roman"/>
          <w:sz w:val="28"/>
          <w:szCs w:val="28"/>
          <w:lang w:val="en-US"/>
        </w:rPr>
        <w:t>D</w:t>
      </w:r>
      <w:r w:rsidRPr="00B418BE">
        <w:rPr>
          <w:rFonts w:ascii="Times New Roman" w:hAnsi="Times New Roman" w:cs="Times New Roman"/>
          <w:sz w:val="28"/>
          <w:szCs w:val="28"/>
        </w:rPr>
        <w:t xml:space="preserve"> </w:t>
      </w:r>
      <w:r>
        <w:rPr>
          <w:rFonts w:ascii="Times New Roman" w:hAnsi="Times New Roman" w:cs="Times New Roman"/>
          <w:sz w:val="28"/>
          <w:szCs w:val="28"/>
          <w:lang w:val="uk-UA"/>
        </w:rPr>
        <w:t xml:space="preserve">–моделі молекул органічних </w:t>
      </w:r>
      <w:proofErr w:type="spellStart"/>
      <w:r>
        <w:rPr>
          <w:rFonts w:ascii="Times New Roman" w:hAnsi="Times New Roman" w:cs="Times New Roman"/>
          <w:sz w:val="28"/>
          <w:szCs w:val="28"/>
          <w:lang w:val="uk-UA"/>
        </w:rPr>
        <w:t>сполук</w:t>
      </w:r>
      <w:proofErr w:type="spellEnd"/>
      <w:r w:rsidR="00B418BE">
        <w:rPr>
          <w:rFonts w:ascii="Times New Roman" w:hAnsi="Times New Roman" w:cs="Times New Roman"/>
          <w:sz w:val="28"/>
          <w:szCs w:val="28"/>
          <w:lang w:val="uk-UA"/>
        </w:rPr>
        <w:t>.</w:t>
      </w:r>
    </w:p>
    <w:p w:rsidR="00B418BE" w:rsidRPr="00B418BE" w:rsidRDefault="00B418BE" w:rsidP="00B418BE">
      <w:pPr>
        <w:spacing w:line="240" w:lineRule="auto"/>
        <w:jc w:val="both"/>
        <w:rPr>
          <w:rFonts w:ascii="Times New Roman" w:hAnsi="Times New Roman" w:cs="Times New Roman"/>
          <w:b/>
          <w:sz w:val="28"/>
          <w:szCs w:val="28"/>
          <w:u w:val="single"/>
          <w:lang w:val="uk-UA"/>
        </w:rPr>
      </w:pPr>
      <w:r w:rsidRPr="00B418BE">
        <w:rPr>
          <w:rFonts w:ascii="Times New Roman" w:hAnsi="Times New Roman" w:cs="Times New Roman"/>
          <w:sz w:val="28"/>
          <w:szCs w:val="28"/>
          <w:lang w:val="uk-UA"/>
        </w:rPr>
        <w:t xml:space="preserve">        </w:t>
      </w:r>
      <w:r w:rsidRPr="00B418BE">
        <w:rPr>
          <w:rFonts w:ascii="Times New Roman" w:hAnsi="Times New Roman" w:cs="Times New Roman"/>
          <w:b/>
          <w:sz w:val="28"/>
          <w:szCs w:val="28"/>
          <w:u w:val="single"/>
          <w:lang w:val="uk-UA"/>
        </w:rPr>
        <w:t xml:space="preserve">Тема 2.Вуглеводні  </w:t>
      </w:r>
    </w:p>
    <w:p w:rsidR="00B418BE" w:rsidRPr="00F70002" w:rsidRDefault="00B418BE" w:rsidP="00B418BE">
      <w:pPr>
        <w:spacing w:line="240" w:lineRule="auto"/>
        <w:jc w:val="both"/>
        <w:rPr>
          <w:rFonts w:ascii="Times New Roman" w:hAnsi="Times New Roman" w:cs="Times New Roman"/>
          <w:sz w:val="28"/>
          <w:szCs w:val="28"/>
        </w:rPr>
      </w:pPr>
      <w:r>
        <w:rPr>
          <w:rFonts w:ascii="Times New Roman" w:hAnsi="Times New Roman" w:cs="Times New Roman"/>
          <w:b/>
          <w:sz w:val="28"/>
          <w:szCs w:val="28"/>
          <w:lang w:val="uk-UA"/>
        </w:rPr>
        <w:t xml:space="preserve">        Тема 2.1.</w:t>
      </w:r>
      <w:r>
        <w:rPr>
          <w:rFonts w:ascii="Times New Roman" w:hAnsi="Times New Roman" w:cs="Times New Roman"/>
          <w:sz w:val="28"/>
          <w:szCs w:val="28"/>
          <w:lang w:val="uk-UA"/>
        </w:rPr>
        <w:t xml:space="preserve"> </w:t>
      </w:r>
      <w:r w:rsidRPr="00B418BE">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Насичені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вуглеводні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алкани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будова</w:t>
      </w:r>
      <w:proofErr w:type="spellEnd"/>
      <w:r w:rsidRPr="00F70002">
        <w:rPr>
          <w:rFonts w:ascii="Times New Roman" w:hAnsi="Times New Roman" w:cs="Times New Roman"/>
          <w:sz w:val="28"/>
          <w:szCs w:val="28"/>
        </w:rPr>
        <w:t xml:space="preserve">, номенклатура, </w:t>
      </w:r>
      <w:proofErr w:type="spellStart"/>
      <w:r w:rsidRPr="00F70002">
        <w:rPr>
          <w:rFonts w:ascii="Times New Roman" w:hAnsi="Times New Roman" w:cs="Times New Roman"/>
          <w:sz w:val="28"/>
          <w:szCs w:val="28"/>
        </w:rPr>
        <w:t>ізомерія</w:t>
      </w:r>
      <w:proofErr w:type="spellEnd"/>
      <w:r w:rsidRPr="00F70002">
        <w:rPr>
          <w:rFonts w:ascii="Times New Roman" w:hAnsi="Times New Roman" w:cs="Times New Roman"/>
          <w:sz w:val="28"/>
          <w:szCs w:val="28"/>
        </w:rPr>
        <w:t>.</w:t>
      </w:r>
    </w:p>
    <w:p w:rsidR="00B418BE" w:rsidRDefault="00B418BE" w:rsidP="00B418BE">
      <w:pPr>
        <w:spacing w:line="240" w:lineRule="auto"/>
        <w:jc w:val="both"/>
        <w:rPr>
          <w:rFonts w:ascii="Times New Roman" w:hAnsi="Times New Roman" w:cs="Times New Roman"/>
          <w:sz w:val="28"/>
          <w:szCs w:val="28"/>
          <w:lang w:val="uk-UA"/>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Загальна</w:t>
      </w:r>
      <w:proofErr w:type="spellEnd"/>
      <w:r w:rsidRPr="00F70002">
        <w:rPr>
          <w:rFonts w:ascii="Times New Roman" w:hAnsi="Times New Roman" w:cs="Times New Roman"/>
          <w:sz w:val="28"/>
          <w:szCs w:val="28"/>
        </w:rPr>
        <w:t xml:space="preserve"> формула, </w:t>
      </w:r>
      <w:proofErr w:type="spellStart"/>
      <w:r w:rsidRPr="00F70002">
        <w:rPr>
          <w:rFonts w:ascii="Times New Roman" w:hAnsi="Times New Roman" w:cs="Times New Roman"/>
          <w:sz w:val="28"/>
          <w:szCs w:val="28"/>
        </w:rPr>
        <w:t>гомологічний</w:t>
      </w:r>
      <w:proofErr w:type="spellEnd"/>
      <w:r w:rsidRPr="00F70002">
        <w:rPr>
          <w:rFonts w:ascii="Times New Roman" w:hAnsi="Times New Roman" w:cs="Times New Roman"/>
          <w:sz w:val="28"/>
          <w:szCs w:val="28"/>
        </w:rPr>
        <w:t xml:space="preserve"> ряд. </w:t>
      </w:r>
      <w:proofErr w:type="spellStart"/>
      <w:r w:rsidRPr="00F70002">
        <w:rPr>
          <w:rFonts w:ascii="Times New Roman" w:hAnsi="Times New Roman" w:cs="Times New Roman"/>
          <w:sz w:val="28"/>
          <w:szCs w:val="28"/>
        </w:rPr>
        <w:t>Закономірності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зміни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фізичних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властивостей</w:t>
      </w:r>
      <w:proofErr w:type="spellEnd"/>
      <w:r w:rsidRPr="00F70002">
        <w:rPr>
          <w:rFonts w:ascii="Times New Roman" w:hAnsi="Times New Roman" w:cs="Times New Roman"/>
          <w:sz w:val="28"/>
          <w:szCs w:val="28"/>
        </w:rPr>
        <w:t xml:space="preserve"> у </w:t>
      </w:r>
      <w:proofErr w:type="spellStart"/>
      <w:r w:rsidRPr="00F70002">
        <w:rPr>
          <w:rFonts w:ascii="Times New Roman" w:hAnsi="Times New Roman" w:cs="Times New Roman"/>
          <w:sz w:val="28"/>
          <w:szCs w:val="28"/>
        </w:rPr>
        <w:t>гомологічному</w:t>
      </w:r>
      <w:proofErr w:type="spellEnd"/>
      <w:r w:rsidRPr="00F70002">
        <w:rPr>
          <w:rFonts w:ascii="Times New Roman" w:hAnsi="Times New Roman" w:cs="Times New Roman"/>
          <w:sz w:val="28"/>
          <w:szCs w:val="28"/>
        </w:rPr>
        <w:t xml:space="preserve"> ряду. Структурна </w:t>
      </w:r>
      <w:proofErr w:type="spellStart"/>
      <w:r w:rsidRPr="00F70002">
        <w:rPr>
          <w:rFonts w:ascii="Times New Roman" w:hAnsi="Times New Roman" w:cs="Times New Roman"/>
          <w:sz w:val="28"/>
          <w:szCs w:val="28"/>
        </w:rPr>
        <w:t>ізомерія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Сучасна</w:t>
      </w:r>
      <w:proofErr w:type="spellEnd"/>
      <w:r w:rsidRPr="00F70002">
        <w:rPr>
          <w:rFonts w:ascii="Times New Roman" w:hAnsi="Times New Roman" w:cs="Times New Roman"/>
          <w:sz w:val="28"/>
          <w:szCs w:val="28"/>
        </w:rPr>
        <w:t xml:space="preserve"> систематична номенклатура </w:t>
      </w:r>
      <w:proofErr w:type="spellStart"/>
      <w:r w:rsidRPr="00F70002">
        <w:rPr>
          <w:rFonts w:ascii="Times New Roman" w:hAnsi="Times New Roman" w:cs="Times New Roman"/>
          <w:sz w:val="28"/>
          <w:szCs w:val="28"/>
        </w:rPr>
        <w:t>алканів</w:t>
      </w:r>
      <w:proofErr w:type="spellEnd"/>
      <w:r w:rsidRPr="00F70002">
        <w:rPr>
          <w:rFonts w:ascii="Times New Roman" w:hAnsi="Times New Roman" w:cs="Times New Roman"/>
          <w:sz w:val="28"/>
          <w:szCs w:val="28"/>
        </w:rPr>
        <w:t xml:space="preserve">. Будова </w:t>
      </w:r>
      <w:proofErr w:type="spellStart"/>
      <w:r w:rsidRPr="00F70002">
        <w:rPr>
          <w:rFonts w:ascii="Times New Roman" w:hAnsi="Times New Roman" w:cs="Times New Roman"/>
          <w:sz w:val="28"/>
          <w:szCs w:val="28"/>
        </w:rPr>
        <w:t>алканів</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електронна</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будова</w:t>
      </w:r>
      <w:proofErr w:type="spellEnd"/>
      <w:r w:rsidRPr="00F70002">
        <w:rPr>
          <w:rFonts w:ascii="Times New Roman" w:hAnsi="Times New Roman" w:cs="Times New Roman"/>
          <w:sz w:val="28"/>
          <w:szCs w:val="28"/>
        </w:rPr>
        <w:t xml:space="preserve"> атома Карбону в основному та </w:t>
      </w:r>
      <w:proofErr w:type="spellStart"/>
      <w:r w:rsidRPr="00F70002">
        <w:rPr>
          <w:rFonts w:ascii="Times New Roman" w:hAnsi="Times New Roman" w:cs="Times New Roman"/>
          <w:sz w:val="28"/>
          <w:szCs w:val="28"/>
        </w:rPr>
        <w:t>збудженому</w:t>
      </w:r>
      <w:proofErr w:type="spellEnd"/>
      <w:r w:rsidRPr="00F70002">
        <w:rPr>
          <w:rFonts w:ascii="Times New Roman" w:hAnsi="Times New Roman" w:cs="Times New Roman"/>
          <w:sz w:val="28"/>
          <w:szCs w:val="28"/>
        </w:rPr>
        <w:t xml:space="preserve"> </w:t>
      </w:r>
      <w:proofErr w:type="spellStart"/>
      <w:proofErr w:type="gramStart"/>
      <w:r w:rsidRPr="00F70002">
        <w:rPr>
          <w:rFonts w:ascii="Times New Roman" w:hAnsi="Times New Roman" w:cs="Times New Roman"/>
          <w:sz w:val="28"/>
          <w:szCs w:val="28"/>
        </w:rPr>
        <w:t>стані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lang w:val="en-US"/>
        </w:rPr>
        <w:t>sp</w:t>
      </w:r>
      <w:proofErr w:type="spellEnd"/>
      <w:proofErr w:type="gramEnd"/>
      <w:r w:rsidRPr="00F70002">
        <w:rPr>
          <w:rFonts w:ascii="Times New Roman" w:hAnsi="Times New Roman" w:cs="Times New Roman"/>
          <w:sz w:val="28"/>
          <w:szCs w:val="28"/>
          <w:vertAlign w:val="superscript"/>
        </w:rPr>
        <w:t>3</w:t>
      </w: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гібридизація</w:t>
      </w:r>
      <w:proofErr w:type="spellEnd"/>
      <w:r w:rsidRPr="00F70002">
        <w:rPr>
          <w:rFonts w:ascii="Times New Roman" w:hAnsi="Times New Roman" w:cs="Times New Roman"/>
          <w:sz w:val="28"/>
          <w:szCs w:val="28"/>
        </w:rPr>
        <w:t xml:space="preserve">. </w:t>
      </w:r>
      <w:proofErr w:type="spellStart"/>
      <w:proofErr w:type="gramStart"/>
      <w:r w:rsidRPr="00F70002">
        <w:rPr>
          <w:rFonts w:ascii="Times New Roman" w:hAnsi="Times New Roman" w:cs="Times New Roman"/>
          <w:sz w:val="28"/>
          <w:szCs w:val="28"/>
        </w:rPr>
        <w:t>Тетраедрична</w:t>
      </w:r>
      <w:proofErr w:type="spellEnd"/>
      <w:r w:rsidRPr="00F70002">
        <w:rPr>
          <w:rFonts w:ascii="Times New Roman" w:hAnsi="Times New Roman" w:cs="Times New Roman"/>
          <w:sz w:val="28"/>
          <w:szCs w:val="28"/>
        </w:rPr>
        <w:t xml:space="preserve">  модель</w:t>
      </w:r>
      <w:proofErr w:type="gram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молекули</w:t>
      </w:r>
      <w:proofErr w:type="spellEnd"/>
      <w:r w:rsidRPr="00F70002">
        <w:rPr>
          <w:rFonts w:ascii="Times New Roman" w:hAnsi="Times New Roman" w:cs="Times New Roman"/>
          <w:sz w:val="28"/>
          <w:szCs w:val="28"/>
        </w:rPr>
        <w:t xml:space="preserve"> метану. </w:t>
      </w:r>
      <w:proofErr w:type="spellStart"/>
      <w:r w:rsidRPr="00F70002">
        <w:rPr>
          <w:rFonts w:ascii="Times New Roman" w:hAnsi="Times New Roman" w:cs="Times New Roman"/>
          <w:sz w:val="28"/>
          <w:szCs w:val="28"/>
        </w:rPr>
        <w:t>Загальна</w:t>
      </w:r>
      <w:proofErr w:type="spellEnd"/>
      <w:r w:rsidRPr="00F70002">
        <w:rPr>
          <w:rFonts w:ascii="Times New Roman" w:hAnsi="Times New Roman" w:cs="Times New Roman"/>
          <w:sz w:val="28"/>
          <w:szCs w:val="28"/>
        </w:rPr>
        <w:t xml:space="preserve"> характеристика </w:t>
      </w:r>
      <w:proofErr w:type="spellStart"/>
      <w:r w:rsidRPr="00F70002">
        <w:rPr>
          <w:rFonts w:ascii="Times New Roman" w:hAnsi="Times New Roman" w:cs="Times New Roman"/>
          <w:sz w:val="28"/>
          <w:szCs w:val="28"/>
        </w:rPr>
        <w:t>реакційної</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здатності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алканів</w:t>
      </w:r>
      <w:proofErr w:type="spellEnd"/>
      <w:r w:rsidRPr="00F70002">
        <w:rPr>
          <w:rFonts w:ascii="Times New Roman" w:hAnsi="Times New Roman" w:cs="Times New Roman"/>
          <w:sz w:val="28"/>
          <w:szCs w:val="28"/>
        </w:rPr>
        <w:t>.</w:t>
      </w:r>
      <w:r w:rsidRPr="00B418BE">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Хімічні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властивості</w:t>
      </w:r>
      <w:proofErr w:type="spellEnd"/>
      <w:r w:rsidRPr="00F70002">
        <w:rPr>
          <w:rFonts w:ascii="Times New Roman" w:hAnsi="Times New Roman" w:cs="Times New Roman"/>
          <w:sz w:val="28"/>
          <w:szCs w:val="28"/>
        </w:rPr>
        <w:t xml:space="preserve"> та </w:t>
      </w:r>
      <w:proofErr w:type="spellStart"/>
      <w:r w:rsidRPr="00F70002">
        <w:rPr>
          <w:rFonts w:ascii="Times New Roman" w:hAnsi="Times New Roman" w:cs="Times New Roman"/>
          <w:sz w:val="28"/>
          <w:szCs w:val="28"/>
        </w:rPr>
        <w:t>добування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алканів</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застосування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алканів</w:t>
      </w:r>
      <w:proofErr w:type="spellEnd"/>
      <w:r w:rsidRPr="00F70002">
        <w:rPr>
          <w:rFonts w:ascii="Times New Roman" w:hAnsi="Times New Roman" w:cs="Times New Roman"/>
          <w:sz w:val="28"/>
          <w:szCs w:val="28"/>
        </w:rPr>
        <w:t xml:space="preserve"> та </w:t>
      </w:r>
      <w:proofErr w:type="spellStart"/>
      <w:r w:rsidRPr="00F70002">
        <w:rPr>
          <w:rFonts w:ascii="Times New Roman" w:hAnsi="Times New Roman" w:cs="Times New Roman"/>
          <w:sz w:val="28"/>
          <w:szCs w:val="28"/>
        </w:rPr>
        <w:t>їх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галогенопохідних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Поняття</w:t>
      </w:r>
      <w:proofErr w:type="spellEnd"/>
      <w:r w:rsidRPr="00F70002">
        <w:rPr>
          <w:rFonts w:ascii="Times New Roman" w:hAnsi="Times New Roman" w:cs="Times New Roman"/>
          <w:sz w:val="28"/>
          <w:szCs w:val="28"/>
        </w:rPr>
        <w:t xml:space="preserve"> про </w:t>
      </w:r>
      <w:proofErr w:type="spellStart"/>
      <w:r w:rsidRPr="00F70002">
        <w:rPr>
          <w:rFonts w:ascii="Times New Roman" w:hAnsi="Times New Roman" w:cs="Times New Roman"/>
          <w:sz w:val="28"/>
          <w:szCs w:val="28"/>
        </w:rPr>
        <w:t>циклоалкани</w:t>
      </w:r>
      <w:proofErr w:type="spellEnd"/>
      <w:r w:rsidRPr="00F70002">
        <w:rPr>
          <w:rFonts w:ascii="Times New Roman" w:hAnsi="Times New Roman" w:cs="Times New Roman"/>
          <w:sz w:val="28"/>
          <w:szCs w:val="28"/>
        </w:rPr>
        <w:t>.</w:t>
      </w:r>
    </w:p>
    <w:p w:rsidR="00B418BE" w:rsidRDefault="00B418BE" w:rsidP="00B418BE">
      <w:pPr>
        <w:spacing w:line="240" w:lineRule="auto"/>
        <w:jc w:val="both"/>
        <w:rPr>
          <w:rFonts w:ascii="Times New Roman" w:hAnsi="Times New Roman" w:cs="Times New Roman"/>
          <w:sz w:val="28"/>
          <w:szCs w:val="28"/>
          <w:lang w:val="uk-UA"/>
        </w:rPr>
      </w:pPr>
      <w:r w:rsidRPr="00030585">
        <w:rPr>
          <w:rFonts w:ascii="Times New Roman" w:hAnsi="Times New Roman" w:cs="Times New Roman"/>
          <w:sz w:val="28"/>
          <w:szCs w:val="28"/>
          <w:lang w:val="uk-UA"/>
        </w:rPr>
        <w:t xml:space="preserve">    </w:t>
      </w:r>
      <w:proofErr w:type="spellStart"/>
      <w:proofErr w:type="gramStart"/>
      <w:r w:rsidRPr="00030585">
        <w:rPr>
          <w:rFonts w:ascii="Times New Roman" w:hAnsi="Times New Roman" w:cs="Times New Roman"/>
          <w:sz w:val="28"/>
          <w:szCs w:val="28"/>
          <w:u w:val="single"/>
        </w:rPr>
        <w:t>Література</w:t>
      </w:r>
      <w:proofErr w:type="spellEnd"/>
      <w:r w:rsidRPr="00030585">
        <w:rPr>
          <w:rFonts w:ascii="Times New Roman" w:hAnsi="Times New Roman" w:cs="Times New Roman"/>
          <w:sz w:val="28"/>
          <w:szCs w:val="28"/>
          <w:u w:val="single"/>
        </w:rPr>
        <w:t>:</w:t>
      </w:r>
      <w:r w:rsidRPr="00F70002">
        <w:rPr>
          <w:rFonts w:ascii="Times New Roman" w:hAnsi="Times New Roman" w:cs="Times New Roman"/>
          <w:sz w:val="28"/>
          <w:szCs w:val="28"/>
        </w:rPr>
        <w:t xml:space="preserve">  3.с.</w:t>
      </w:r>
      <w:proofErr w:type="gramEnd"/>
      <w:r w:rsidRPr="00F70002">
        <w:rPr>
          <w:rFonts w:ascii="Times New Roman" w:hAnsi="Times New Roman" w:cs="Times New Roman"/>
          <w:sz w:val="28"/>
          <w:szCs w:val="28"/>
        </w:rPr>
        <w:t xml:space="preserve"> 26 42;     5.с. 18 – 41</w:t>
      </w:r>
    </w:p>
    <w:p w:rsidR="00B418BE" w:rsidRPr="006D2524" w:rsidRDefault="00B418BE" w:rsidP="00B418BE">
      <w:pPr>
        <w:spacing w:line="240" w:lineRule="auto"/>
        <w:jc w:val="both"/>
        <w:rPr>
          <w:rFonts w:ascii="Times New Roman" w:hAnsi="Times New Roman" w:cs="Times New Roman"/>
          <w:b/>
          <w:i/>
          <w:sz w:val="28"/>
          <w:szCs w:val="28"/>
          <w:lang w:val="uk-UA"/>
        </w:rPr>
      </w:pPr>
      <w:r>
        <w:rPr>
          <w:rFonts w:ascii="Times New Roman" w:hAnsi="Times New Roman" w:cs="Times New Roman"/>
          <w:sz w:val="28"/>
          <w:szCs w:val="28"/>
          <w:lang w:val="uk-UA"/>
        </w:rPr>
        <w:t xml:space="preserve">    </w:t>
      </w:r>
      <w:r w:rsidRPr="00030585">
        <w:rPr>
          <w:rFonts w:ascii="Times New Roman" w:hAnsi="Times New Roman" w:cs="Times New Roman"/>
          <w:i/>
          <w:sz w:val="28"/>
          <w:szCs w:val="28"/>
          <w:u w:val="single"/>
          <w:lang w:val="uk-UA"/>
        </w:rPr>
        <w:t>Розрахункові задачі</w:t>
      </w:r>
      <w:r w:rsidR="006D2524" w:rsidRPr="006D2524">
        <w:rPr>
          <w:rFonts w:ascii="Times New Roman" w:hAnsi="Times New Roman" w:cs="Times New Roman"/>
          <w:b/>
          <w:i/>
          <w:sz w:val="28"/>
          <w:szCs w:val="28"/>
          <w:lang w:val="uk-UA"/>
        </w:rPr>
        <w:t>:</w:t>
      </w:r>
    </w:p>
    <w:p w:rsidR="00B418BE" w:rsidRDefault="00B418BE" w:rsidP="00422D14">
      <w:pPr>
        <w:pStyle w:val="a3"/>
        <w:numPr>
          <w:ilvl w:val="0"/>
          <w:numId w:val="15"/>
        </w:numPr>
        <w:spacing w:line="240" w:lineRule="auto"/>
        <w:jc w:val="both"/>
        <w:rPr>
          <w:rFonts w:ascii="Times New Roman" w:hAnsi="Times New Roman" w:cs="Times New Roman"/>
          <w:sz w:val="28"/>
          <w:szCs w:val="28"/>
          <w:lang w:val="uk-UA"/>
        </w:rPr>
      </w:pPr>
      <w:r w:rsidRPr="00B418BE">
        <w:rPr>
          <w:rFonts w:ascii="Times New Roman" w:hAnsi="Times New Roman" w:cs="Times New Roman"/>
          <w:sz w:val="28"/>
          <w:szCs w:val="28"/>
          <w:lang w:val="uk-UA"/>
        </w:rPr>
        <w:t>Виведення</w:t>
      </w:r>
      <w:r>
        <w:rPr>
          <w:rFonts w:ascii="Times New Roman" w:hAnsi="Times New Roman" w:cs="Times New Roman"/>
          <w:sz w:val="28"/>
          <w:szCs w:val="28"/>
          <w:lang w:val="uk-UA"/>
        </w:rPr>
        <w:t xml:space="preserve"> </w:t>
      </w:r>
      <w:r w:rsidR="006D2524">
        <w:rPr>
          <w:rFonts w:ascii="Times New Roman" w:hAnsi="Times New Roman" w:cs="Times New Roman"/>
          <w:sz w:val="28"/>
          <w:szCs w:val="28"/>
          <w:lang w:val="uk-UA"/>
        </w:rPr>
        <w:t>молекулярної формули речовини за загальною формулою гомологічного ряду та густиною або відносною густиною.</w:t>
      </w:r>
    </w:p>
    <w:p w:rsidR="006D2524" w:rsidRPr="00030585" w:rsidRDefault="006D2524" w:rsidP="006D2524">
      <w:pPr>
        <w:spacing w:line="240" w:lineRule="auto"/>
        <w:ind w:left="360"/>
        <w:jc w:val="both"/>
        <w:rPr>
          <w:rFonts w:ascii="Times New Roman" w:hAnsi="Times New Roman" w:cs="Times New Roman"/>
          <w:i/>
          <w:sz w:val="28"/>
          <w:szCs w:val="28"/>
          <w:u w:val="single"/>
          <w:lang w:val="uk-UA"/>
        </w:rPr>
      </w:pPr>
      <w:r w:rsidRPr="00030585">
        <w:rPr>
          <w:rFonts w:ascii="Times New Roman" w:hAnsi="Times New Roman" w:cs="Times New Roman"/>
          <w:i/>
          <w:sz w:val="28"/>
          <w:szCs w:val="28"/>
          <w:u w:val="single"/>
          <w:lang w:val="uk-UA"/>
        </w:rPr>
        <w:t>Демонстрації:</w:t>
      </w:r>
    </w:p>
    <w:p w:rsidR="006D2524" w:rsidRDefault="006D2524" w:rsidP="00422D14">
      <w:pPr>
        <w:pStyle w:val="a3"/>
        <w:numPr>
          <w:ilvl w:val="0"/>
          <w:numId w:val="15"/>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Відношення насичених вуглеводнів до лугів, кислот.</w:t>
      </w:r>
    </w:p>
    <w:p w:rsidR="006D2524" w:rsidRPr="006D2524" w:rsidRDefault="006D2524" w:rsidP="006D2524">
      <w:pPr>
        <w:spacing w:line="240" w:lineRule="auto"/>
        <w:ind w:left="360"/>
        <w:jc w:val="both"/>
        <w:rPr>
          <w:rFonts w:ascii="Times New Roman" w:hAnsi="Times New Roman" w:cs="Times New Roman"/>
          <w:b/>
          <w:i/>
          <w:sz w:val="28"/>
          <w:szCs w:val="28"/>
          <w:lang w:val="uk-UA"/>
        </w:rPr>
      </w:pPr>
      <w:r w:rsidRPr="00030585">
        <w:rPr>
          <w:rFonts w:ascii="Times New Roman" w:hAnsi="Times New Roman" w:cs="Times New Roman"/>
          <w:i/>
          <w:sz w:val="28"/>
          <w:szCs w:val="28"/>
          <w:u w:val="single"/>
          <w:lang w:val="uk-UA"/>
        </w:rPr>
        <w:lastRenderedPageBreak/>
        <w:t>Навчальні проекти</w:t>
      </w:r>
      <w:r w:rsidRPr="006D2524">
        <w:rPr>
          <w:rFonts w:ascii="Times New Roman" w:hAnsi="Times New Roman" w:cs="Times New Roman"/>
          <w:b/>
          <w:i/>
          <w:sz w:val="28"/>
          <w:szCs w:val="28"/>
          <w:lang w:val="uk-UA"/>
        </w:rPr>
        <w:t>:</w:t>
      </w:r>
    </w:p>
    <w:p w:rsidR="006D2524" w:rsidRDefault="006D2524" w:rsidP="00422D14">
      <w:pPr>
        <w:pStyle w:val="a3"/>
        <w:numPr>
          <w:ilvl w:val="0"/>
          <w:numId w:val="15"/>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Октанове число та якість бензину.</w:t>
      </w:r>
    </w:p>
    <w:p w:rsidR="006D2524" w:rsidRDefault="006D2524" w:rsidP="00422D14">
      <w:pPr>
        <w:pStyle w:val="a3"/>
        <w:numPr>
          <w:ilvl w:val="0"/>
          <w:numId w:val="15"/>
        </w:numPr>
        <w:spacing w:line="240" w:lineRule="auto"/>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Цетанове</w:t>
      </w:r>
      <w:proofErr w:type="spellEnd"/>
      <w:r>
        <w:rPr>
          <w:rFonts w:ascii="Times New Roman" w:hAnsi="Times New Roman" w:cs="Times New Roman"/>
          <w:sz w:val="28"/>
          <w:szCs w:val="28"/>
          <w:lang w:val="uk-UA"/>
        </w:rPr>
        <w:t xml:space="preserve"> число дизельного палива.</w:t>
      </w:r>
    </w:p>
    <w:p w:rsidR="006D2524" w:rsidRDefault="006D2524" w:rsidP="00422D14">
      <w:pPr>
        <w:pStyle w:val="a3"/>
        <w:numPr>
          <w:ilvl w:val="0"/>
          <w:numId w:val="15"/>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Смог як хімічне явище.</w:t>
      </w:r>
    </w:p>
    <w:p w:rsidR="006D2524" w:rsidRDefault="006D2524" w:rsidP="00422D14">
      <w:pPr>
        <w:pStyle w:val="a3"/>
        <w:numPr>
          <w:ilvl w:val="0"/>
          <w:numId w:val="15"/>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Коксування вугілля: продукти та їх використання..</w:t>
      </w:r>
    </w:p>
    <w:p w:rsidR="006D2524" w:rsidRDefault="006D2524" w:rsidP="006D2524">
      <w:pPr>
        <w:spacing w:line="240" w:lineRule="auto"/>
        <w:jc w:val="both"/>
        <w:rPr>
          <w:rFonts w:ascii="Times New Roman" w:hAnsi="Times New Roman" w:cs="Times New Roman"/>
          <w:sz w:val="28"/>
          <w:szCs w:val="28"/>
          <w:lang w:val="uk-UA"/>
        </w:rPr>
      </w:pPr>
    </w:p>
    <w:p w:rsidR="006D2524" w:rsidRPr="006D2524" w:rsidRDefault="006D2524" w:rsidP="006D2524">
      <w:pPr>
        <w:spacing w:line="24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Pr="006D2524">
        <w:rPr>
          <w:rFonts w:ascii="Times New Roman" w:hAnsi="Times New Roman" w:cs="Times New Roman"/>
          <w:b/>
          <w:sz w:val="28"/>
          <w:szCs w:val="28"/>
          <w:lang w:val="uk-UA"/>
        </w:rPr>
        <w:t>Тема 2.2</w:t>
      </w:r>
      <w:r w:rsidRPr="006D2524">
        <w:rPr>
          <w:rFonts w:ascii="Times New Roman" w:hAnsi="Times New Roman" w:cs="Times New Roman"/>
          <w:sz w:val="28"/>
          <w:szCs w:val="28"/>
          <w:lang w:val="uk-UA"/>
        </w:rPr>
        <w:t xml:space="preserve"> Ненасичені вуглеводні (алкани, алкени, </w:t>
      </w:r>
      <w:proofErr w:type="spellStart"/>
      <w:r w:rsidRPr="006D2524">
        <w:rPr>
          <w:rFonts w:ascii="Times New Roman" w:hAnsi="Times New Roman" w:cs="Times New Roman"/>
          <w:sz w:val="28"/>
          <w:szCs w:val="28"/>
          <w:lang w:val="uk-UA"/>
        </w:rPr>
        <w:t>алкадієни</w:t>
      </w:r>
      <w:proofErr w:type="spellEnd"/>
      <w:r w:rsidRPr="006D2524">
        <w:rPr>
          <w:rFonts w:ascii="Times New Roman" w:hAnsi="Times New Roman" w:cs="Times New Roman"/>
          <w:sz w:val="28"/>
          <w:szCs w:val="28"/>
          <w:lang w:val="uk-UA"/>
        </w:rPr>
        <w:t xml:space="preserve">). </w:t>
      </w:r>
    </w:p>
    <w:p w:rsidR="006D2524" w:rsidRPr="00F70002" w:rsidRDefault="006D2524" w:rsidP="006D2524">
      <w:pPr>
        <w:spacing w:line="240" w:lineRule="auto"/>
        <w:jc w:val="both"/>
        <w:rPr>
          <w:rFonts w:ascii="Times New Roman" w:eastAsiaTheme="minorEastAsia" w:hAnsi="Times New Roman" w:cs="Times New Roman"/>
          <w:sz w:val="28"/>
          <w:szCs w:val="28"/>
        </w:rPr>
      </w:pPr>
      <w:r w:rsidRPr="006D2524">
        <w:rPr>
          <w:rFonts w:ascii="Times New Roman" w:hAnsi="Times New Roman" w:cs="Times New Roman"/>
          <w:sz w:val="28"/>
          <w:szCs w:val="28"/>
          <w:lang w:val="uk-UA"/>
        </w:rPr>
        <w:t xml:space="preserve">         Загальна формула, гомологічний ряд </w:t>
      </w:r>
      <w:proofErr w:type="spellStart"/>
      <w:r w:rsidRPr="006D2524">
        <w:rPr>
          <w:rFonts w:ascii="Times New Roman" w:hAnsi="Times New Roman" w:cs="Times New Roman"/>
          <w:sz w:val="28"/>
          <w:szCs w:val="28"/>
          <w:lang w:val="uk-UA"/>
        </w:rPr>
        <w:t>алкенів</w:t>
      </w:r>
      <w:proofErr w:type="spellEnd"/>
      <w:r w:rsidRPr="006D2524">
        <w:rPr>
          <w:rFonts w:ascii="Times New Roman" w:hAnsi="Times New Roman" w:cs="Times New Roman"/>
          <w:sz w:val="28"/>
          <w:szCs w:val="28"/>
          <w:lang w:val="uk-UA"/>
        </w:rPr>
        <w:t xml:space="preserve">. </w:t>
      </w:r>
      <w:proofErr w:type="spellStart"/>
      <w:r w:rsidRPr="006D2524">
        <w:rPr>
          <w:rFonts w:ascii="Times New Roman" w:hAnsi="Times New Roman" w:cs="Times New Roman"/>
          <w:sz w:val="28"/>
          <w:szCs w:val="28"/>
          <w:lang w:val="uk-UA"/>
        </w:rPr>
        <w:t>Етен</w:t>
      </w:r>
      <w:proofErr w:type="spellEnd"/>
      <w:r w:rsidRPr="006D2524">
        <w:rPr>
          <w:rFonts w:ascii="Times New Roman" w:hAnsi="Times New Roman" w:cs="Times New Roman"/>
          <w:sz w:val="28"/>
          <w:szCs w:val="28"/>
          <w:lang w:val="uk-UA"/>
        </w:rPr>
        <w:t xml:space="preserve">, його склад, електронна, просторова будова, </w:t>
      </w:r>
      <w:proofErr w:type="spellStart"/>
      <w:r w:rsidRPr="00F70002">
        <w:rPr>
          <w:rFonts w:ascii="Times New Roman" w:hAnsi="Times New Roman" w:cs="Times New Roman"/>
          <w:sz w:val="28"/>
          <w:szCs w:val="28"/>
          <w:lang w:val="en-US"/>
        </w:rPr>
        <w:t>sp</w:t>
      </w:r>
      <w:proofErr w:type="spellEnd"/>
      <w:r w:rsidRPr="006D2524">
        <w:rPr>
          <w:rFonts w:ascii="Times New Roman" w:hAnsi="Times New Roman" w:cs="Times New Roman"/>
          <w:sz w:val="28"/>
          <w:szCs w:val="28"/>
          <w:vertAlign w:val="superscript"/>
          <w:lang w:val="uk-UA"/>
        </w:rPr>
        <w:t>3</w:t>
      </w:r>
      <w:r w:rsidRPr="006D2524">
        <w:rPr>
          <w:rFonts w:ascii="Times New Roman" w:hAnsi="Times New Roman" w:cs="Times New Roman"/>
          <w:sz w:val="28"/>
          <w:szCs w:val="28"/>
          <w:lang w:val="uk-UA"/>
        </w:rPr>
        <w:t xml:space="preserve">- гібридизація атомів </w:t>
      </w:r>
      <w:r w:rsidRPr="00F70002">
        <w:rPr>
          <w:rFonts w:ascii="Times New Roman" w:hAnsi="Times New Roman" w:cs="Times New Roman"/>
          <w:sz w:val="28"/>
          <w:szCs w:val="28"/>
        </w:rPr>
        <w:t xml:space="preserve">Карбону. </w:t>
      </w:r>
      <w:proofErr w:type="spellStart"/>
      <w:r w:rsidRPr="00F70002">
        <w:rPr>
          <w:rFonts w:ascii="Times New Roman" w:hAnsi="Times New Roman" w:cs="Times New Roman"/>
          <w:sz w:val="28"/>
          <w:szCs w:val="28"/>
        </w:rPr>
        <w:t>Подвійний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зв’язок</w:t>
      </w:r>
      <w:proofErr w:type="spellEnd"/>
      <w:r w:rsidRPr="00F70002">
        <w:rPr>
          <w:rFonts w:ascii="Times New Roman" w:hAnsi="Times New Roman" w:cs="Times New Roman"/>
          <w:sz w:val="28"/>
          <w:szCs w:val="28"/>
        </w:rPr>
        <w:t xml:space="preserve">, </w:t>
      </w:r>
      <m:oMath>
        <m:r>
          <w:rPr>
            <w:rFonts w:ascii="Cambria Math" w:hAnsi="Cambria Math" w:cs="Times New Roman"/>
            <w:sz w:val="28"/>
            <w:szCs w:val="28"/>
          </w:rPr>
          <m:t>δ</m:t>
        </m:r>
      </m:oMath>
      <w:r w:rsidRPr="00F70002">
        <w:rPr>
          <w:rFonts w:ascii="Times New Roman" w:eastAsiaTheme="minorEastAsia" w:hAnsi="Times New Roman" w:cs="Times New Roman"/>
          <w:sz w:val="28"/>
          <w:szCs w:val="28"/>
        </w:rPr>
        <w:t xml:space="preserve">- і π- зв’язок. </w:t>
      </w:r>
      <w:proofErr w:type="spellStart"/>
      <w:r w:rsidRPr="00F70002">
        <w:rPr>
          <w:rFonts w:ascii="Times New Roman" w:eastAsiaTheme="minorEastAsia" w:hAnsi="Times New Roman" w:cs="Times New Roman"/>
          <w:sz w:val="28"/>
          <w:szCs w:val="28"/>
        </w:rPr>
        <w:t>Ізомерія</w:t>
      </w:r>
      <w:proofErr w:type="spellEnd"/>
      <w:r w:rsidRPr="00F70002">
        <w:rPr>
          <w:rFonts w:ascii="Times New Roman" w:eastAsiaTheme="minorEastAsia" w:hAnsi="Times New Roman" w:cs="Times New Roman"/>
          <w:sz w:val="28"/>
          <w:szCs w:val="28"/>
        </w:rPr>
        <w:t xml:space="preserve">: структурна і </w:t>
      </w:r>
      <w:proofErr w:type="spellStart"/>
      <w:r w:rsidRPr="00F70002">
        <w:rPr>
          <w:rFonts w:ascii="Times New Roman" w:eastAsiaTheme="minorEastAsia" w:hAnsi="Times New Roman" w:cs="Times New Roman"/>
          <w:sz w:val="28"/>
          <w:szCs w:val="28"/>
        </w:rPr>
        <w:t>просторова</w:t>
      </w:r>
      <w:proofErr w:type="spellEnd"/>
      <w:r w:rsidRPr="00F70002">
        <w:rPr>
          <w:rFonts w:ascii="Times New Roman" w:eastAsiaTheme="minorEastAsia" w:hAnsi="Times New Roman" w:cs="Times New Roman"/>
          <w:sz w:val="28"/>
          <w:szCs w:val="28"/>
        </w:rPr>
        <w:t xml:space="preserve">. Номенклатура </w:t>
      </w:r>
      <w:proofErr w:type="spellStart"/>
      <w:r w:rsidRPr="00F70002">
        <w:rPr>
          <w:rFonts w:ascii="Times New Roman" w:eastAsiaTheme="minorEastAsia" w:hAnsi="Times New Roman" w:cs="Times New Roman"/>
          <w:sz w:val="28"/>
          <w:szCs w:val="28"/>
        </w:rPr>
        <w:t>алкенів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Фізичні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етиленових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гідрування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гідрогалогенування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гідратація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галогенування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повне</w:t>
      </w:r>
      <w:proofErr w:type="spellEnd"/>
      <w:r w:rsidRPr="00F70002">
        <w:rPr>
          <w:rFonts w:ascii="Times New Roman" w:eastAsiaTheme="minorEastAsia" w:hAnsi="Times New Roman" w:cs="Times New Roman"/>
          <w:sz w:val="28"/>
          <w:szCs w:val="28"/>
        </w:rPr>
        <w:t xml:space="preserve"> і </w:t>
      </w:r>
      <w:proofErr w:type="spellStart"/>
      <w:r w:rsidRPr="00F70002">
        <w:rPr>
          <w:rFonts w:ascii="Times New Roman" w:eastAsiaTheme="minorEastAsia" w:hAnsi="Times New Roman" w:cs="Times New Roman"/>
          <w:sz w:val="28"/>
          <w:szCs w:val="28"/>
        </w:rPr>
        <w:t>часткове</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окиснення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полімеризація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Якісні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реакції</w:t>
      </w:r>
      <w:proofErr w:type="spellEnd"/>
      <w:r w:rsidRPr="00F70002">
        <w:rPr>
          <w:rFonts w:ascii="Times New Roman" w:eastAsiaTheme="minorEastAsia" w:hAnsi="Times New Roman" w:cs="Times New Roman"/>
          <w:sz w:val="28"/>
          <w:szCs w:val="28"/>
        </w:rPr>
        <w:t xml:space="preserve"> на </w:t>
      </w:r>
      <w:proofErr w:type="spellStart"/>
      <w:r w:rsidRPr="00F70002">
        <w:rPr>
          <w:rFonts w:ascii="Times New Roman" w:eastAsiaTheme="minorEastAsia" w:hAnsi="Times New Roman" w:cs="Times New Roman"/>
          <w:sz w:val="28"/>
          <w:szCs w:val="28"/>
        </w:rPr>
        <w:t>подвійний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зв’язок</w:t>
      </w:r>
      <w:proofErr w:type="spellEnd"/>
      <w:r w:rsidRPr="00F70002">
        <w:rPr>
          <w:rFonts w:ascii="Times New Roman" w:eastAsiaTheme="minorEastAsia" w:hAnsi="Times New Roman" w:cs="Times New Roman"/>
          <w:sz w:val="28"/>
          <w:szCs w:val="28"/>
        </w:rPr>
        <w:t xml:space="preserve">. Правило </w:t>
      </w:r>
      <w:proofErr w:type="spellStart"/>
      <w:r w:rsidRPr="00F70002">
        <w:rPr>
          <w:rFonts w:ascii="Times New Roman" w:eastAsiaTheme="minorEastAsia" w:hAnsi="Times New Roman" w:cs="Times New Roman"/>
          <w:sz w:val="28"/>
          <w:szCs w:val="28"/>
        </w:rPr>
        <w:t>Марковнікова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Добування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алкенів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крекінг</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алканів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дегідрування</w:t>
      </w:r>
      <w:proofErr w:type="spellEnd"/>
      <w:r w:rsidRPr="00F70002">
        <w:rPr>
          <w:rFonts w:ascii="Times New Roman" w:eastAsiaTheme="minorEastAsia" w:hAnsi="Times New Roman" w:cs="Times New Roman"/>
          <w:sz w:val="28"/>
          <w:szCs w:val="28"/>
        </w:rPr>
        <w:t xml:space="preserve"> </w:t>
      </w:r>
      <w:proofErr w:type="spellStart"/>
      <w:proofErr w:type="gramStart"/>
      <w:r w:rsidRPr="00F70002">
        <w:rPr>
          <w:rFonts w:ascii="Times New Roman" w:eastAsiaTheme="minorEastAsia" w:hAnsi="Times New Roman" w:cs="Times New Roman"/>
          <w:sz w:val="28"/>
          <w:szCs w:val="28"/>
        </w:rPr>
        <w:t>алканів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дегідратація</w:t>
      </w:r>
      <w:proofErr w:type="spellEnd"/>
      <w:proofErr w:type="gram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спиртів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відщеплення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галогеноводнів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алкенів</w:t>
      </w:r>
      <w:proofErr w:type="spellEnd"/>
      <w:r w:rsidRPr="00F70002">
        <w:rPr>
          <w:rFonts w:ascii="Times New Roman" w:eastAsiaTheme="minorEastAsia" w:hAnsi="Times New Roman" w:cs="Times New Roman"/>
          <w:sz w:val="28"/>
          <w:szCs w:val="28"/>
        </w:rPr>
        <w:t xml:space="preserve">. </w:t>
      </w:r>
    </w:p>
    <w:p w:rsidR="006D2524" w:rsidRPr="00F70002" w:rsidRDefault="006D2524" w:rsidP="006D2524">
      <w:p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Загальна</w:t>
      </w:r>
      <w:proofErr w:type="spellEnd"/>
      <w:r w:rsidRPr="00F70002">
        <w:rPr>
          <w:rFonts w:ascii="Times New Roman" w:eastAsiaTheme="minorEastAsia" w:hAnsi="Times New Roman" w:cs="Times New Roman"/>
          <w:sz w:val="28"/>
          <w:szCs w:val="28"/>
        </w:rPr>
        <w:t xml:space="preserve"> формула, </w:t>
      </w:r>
      <w:proofErr w:type="spellStart"/>
      <w:r w:rsidRPr="00F70002">
        <w:rPr>
          <w:rFonts w:ascii="Times New Roman" w:eastAsiaTheme="minorEastAsia" w:hAnsi="Times New Roman" w:cs="Times New Roman"/>
          <w:sz w:val="28"/>
          <w:szCs w:val="28"/>
        </w:rPr>
        <w:t>гомологічний</w:t>
      </w:r>
      <w:proofErr w:type="spellEnd"/>
      <w:r w:rsidRPr="00F70002">
        <w:rPr>
          <w:rFonts w:ascii="Times New Roman" w:eastAsiaTheme="minorEastAsia" w:hAnsi="Times New Roman" w:cs="Times New Roman"/>
          <w:sz w:val="28"/>
          <w:szCs w:val="28"/>
        </w:rPr>
        <w:t xml:space="preserve"> ряд </w:t>
      </w:r>
      <w:proofErr w:type="spellStart"/>
      <w:r w:rsidRPr="00F70002">
        <w:rPr>
          <w:rFonts w:ascii="Times New Roman" w:eastAsiaTheme="minorEastAsia" w:hAnsi="Times New Roman" w:cs="Times New Roman"/>
          <w:sz w:val="28"/>
          <w:szCs w:val="28"/>
        </w:rPr>
        <w:t>алкінів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Етин</w:t>
      </w:r>
      <w:proofErr w:type="spellEnd"/>
      <w:r w:rsidRPr="00F70002">
        <w:rPr>
          <w:rFonts w:ascii="Times New Roman" w:eastAsiaTheme="minorEastAsia" w:hAnsi="Times New Roman" w:cs="Times New Roman"/>
          <w:sz w:val="28"/>
          <w:szCs w:val="28"/>
        </w:rPr>
        <w:t xml:space="preserve"> (ацетилен), </w:t>
      </w:r>
      <w:proofErr w:type="spellStart"/>
      <w:r w:rsidRPr="00F70002">
        <w:rPr>
          <w:rFonts w:ascii="Times New Roman" w:eastAsiaTheme="minorEastAsia" w:hAnsi="Times New Roman" w:cs="Times New Roman"/>
          <w:sz w:val="28"/>
          <w:szCs w:val="28"/>
        </w:rPr>
        <w:t>його</w:t>
      </w:r>
      <w:proofErr w:type="spellEnd"/>
      <w:r w:rsidRPr="00F70002">
        <w:rPr>
          <w:rFonts w:ascii="Times New Roman" w:eastAsiaTheme="minorEastAsia" w:hAnsi="Times New Roman" w:cs="Times New Roman"/>
          <w:sz w:val="28"/>
          <w:szCs w:val="28"/>
        </w:rPr>
        <w:t xml:space="preserve"> склад, </w:t>
      </w:r>
      <w:proofErr w:type="spellStart"/>
      <w:r w:rsidRPr="00F70002">
        <w:rPr>
          <w:rFonts w:ascii="Times New Roman" w:eastAsiaTheme="minorEastAsia" w:hAnsi="Times New Roman" w:cs="Times New Roman"/>
          <w:sz w:val="28"/>
          <w:szCs w:val="28"/>
        </w:rPr>
        <w:t>електронна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Просторова</w:t>
      </w:r>
      <w:proofErr w:type="spellEnd"/>
      <w:r w:rsidRPr="00F70002">
        <w:rPr>
          <w:rFonts w:ascii="Times New Roman" w:eastAsiaTheme="minorEastAsia" w:hAnsi="Times New Roman" w:cs="Times New Roman"/>
          <w:sz w:val="28"/>
          <w:szCs w:val="28"/>
        </w:rPr>
        <w:t xml:space="preserve"> </w:t>
      </w:r>
      <w:proofErr w:type="spellStart"/>
      <w:proofErr w:type="gramStart"/>
      <w:r w:rsidRPr="00F70002">
        <w:rPr>
          <w:rFonts w:ascii="Times New Roman" w:eastAsiaTheme="minorEastAsia" w:hAnsi="Times New Roman" w:cs="Times New Roman"/>
          <w:sz w:val="28"/>
          <w:szCs w:val="28"/>
        </w:rPr>
        <w:t>будова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lang w:val="en-US"/>
        </w:rPr>
        <w:t>sp</w:t>
      </w:r>
      <w:proofErr w:type="spellEnd"/>
      <w:proofErr w:type="gramEnd"/>
      <w:r w:rsidRPr="00F70002">
        <w:rPr>
          <w:rFonts w:ascii="Times New Roman" w:eastAsiaTheme="minorEastAsia" w:hAnsi="Times New Roman" w:cs="Times New Roman"/>
          <w:sz w:val="28"/>
          <w:szCs w:val="28"/>
        </w:rPr>
        <w:t>-</w:t>
      </w:r>
      <w:proofErr w:type="spellStart"/>
      <w:r w:rsidRPr="00F70002">
        <w:rPr>
          <w:rFonts w:ascii="Times New Roman" w:eastAsiaTheme="minorEastAsia" w:hAnsi="Times New Roman" w:cs="Times New Roman"/>
          <w:sz w:val="28"/>
          <w:szCs w:val="28"/>
        </w:rPr>
        <w:t>гібридизація</w:t>
      </w:r>
      <w:proofErr w:type="spellEnd"/>
      <w:r w:rsidRPr="00F70002">
        <w:rPr>
          <w:rFonts w:ascii="Times New Roman" w:eastAsiaTheme="minorEastAsia" w:hAnsi="Times New Roman" w:cs="Times New Roman"/>
          <w:sz w:val="28"/>
          <w:szCs w:val="28"/>
        </w:rPr>
        <w:t xml:space="preserve"> АО атома Карбону. </w:t>
      </w:r>
      <w:proofErr w:type="spellStart"/>
      <w:r w:rsidRPr="00F70002">
        <w:rPr>
          <w:rFonts w:ascii="Times New Roman" w:eastAsiaTheme="minorEastAsia" w:hAnsi="Times New Roman" w:cs="Times New Roman"/>
          <w:sz w:val="28"/>
          <w:szCs w:val="28"/>
        </w:rPr>
        <w:t>Потрійний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зв’язок</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Ізомерія</w:t>
      </w:r>
      <w:proofErr w:type="spellEnd"/>
      <w:r w:rsidRPr="00F70002">
        <w:rPr>
          <w:rFonts w:ascii="Times New Roman" w:eastAsiaTheme="minorEastAsia" w:hAnsi="Times New Roman" w:cs="Times New Roman"/>
          <w:sz w:val="28"/>
          <w:szCs w:val="28"/>
        </w:rPr>
        <w:t xml:space="preserve">. Номенклатура </w:t>
      </w:r>
      <w:proofErr w:type="spellStart"/>
      <w:r w:rsidRPr="00F70002">
        <w:rPr>
          <w:rFonts w:ascii="Times New Roman" w:eastAsiaTheme="minorEastAsia" w:hAnsi="Times New Roman" w:cs="Times New Roman"/>
          <w:sz w:val="28"/>
          <w:szCs w:val="28"/>
        </w:rPr>
        <w:t>алкінів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Фізичні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Реакції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приєднання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гідрування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галогенування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гідроген</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галогенування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гідратація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реакція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Кучерова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Реакції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повного</w:t>
      </w:r>
      <w:proofErr w:type="spellEnd"/>
      <w:r w:rsidRPr="00F70002">
        <w:rPr>
          <w:rFonts w:ascii="Times New Roman" w:eastAsiaTheme="minorEastAsia" w:hAnsi="Times New Roman" w:cs="Times New Roman"/>
          <w:sz w:val="28"/>
          <w:szCs w:val="28"/>
        </w:rPr>
        <w:t xml:space="preserve"> та </w:t>
      </w:r>
      <w:proofErr w:type="spellStart"/>
      <w:r w:rsidRPr="00F70002">
        <w:rPr>
          <w:rFonts w:ascii="Times New Roman" w:eastAsiaTheme="minorEastAsia" w:hAnsi="Times New Roman" w:cs="Times New Roman"/>
          <w:sz w:val="28"/>
          <w:szCs w:val="28"/>
        </w:rPr>
        <w:t>часткового</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окиснення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Якісні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реакції</w:t>
      </w:r>
      <w:proofErr w:type="spellEnd"/>
      <w:r w:rsidRPr="00F70002">
        <w:rPr>
          <w:rFonts w:ascii="Times New Roman" w:eastAsiaTheme="minorEastAsia" w:hAnsi="Times New Roman" w:cs="Times New Roman"/>
          <w:sz w:val="28"/>
          <w:szCs w:val="28"/>
        </w:rPr>
        <w:t xml:space="preserve"> на </w:t>
      </w:r>
      <w:proofErr w:type="spellStart"/>
      <w:r w:rsidRPr="00F70002">
        <w:rPr>
          <w:rFonts w:ascii="Times New Roman" w:eastAsiaTheme="minorEastAsia" w:hAnsi="Times New Roman" w:cs="Times New Roman"/>
          <w:sz w:val="28"/>
          <w:szCs w:val="28"/>
        </w:rPr>
        <w:t>кратний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зв’язок</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Добування</w:t>
      </w:r>
      <w:proofErr w:type="spellEnd"/>
      <w:r w:rsidRPr="00F70002">
        <w:rPr>
          <w:rFonts w:ascii="Times New Roman" w:eastAsiaTheme="minorEastAsia" w:hAnsi="Times New Roman" w:cs="Times New Roman"/>
          <w:sz w:val="28"/>
          <w:szCs w:val="28"/>
        </w:rPr>
        <w:t xml:space="preserve"> і </w:t>
      </w: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алкінів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Поняття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дієнові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алкадієни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Природний</w:t>
      </w:r>
      <w:proofErr w:type="spellEnd"/>
      <w:r w:rsidRPr="00F70002">
        <w:rPr>
          <w:rFonts w:ascii="Times New Roman" w:eastAsiaTheme="minorEastAsia" w:hAnsi="Times New Roman" w:cs="Times New Roman"/>
          <w:sz w:val="28"/>
          <w:szCs w:val="28"/>
        </w:rPr>
        <w:t xml:space="preserve"> каучук.</w:t>
      </w:r>
    </w:p>
    <w:p w:rsidR="006D2524" w:rsidRPr="00F70002" w:rsidRDefault="006D2524" w:rsidP="006D2524">
      <w:p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u w:val="single"/>
        </w:rPr>
        <w:t>Література</w:t>
      </w:r>
      <w:proofErr w:type="spellEnd"/>
      <w:r w:rsidRPr="00F70002">
        <w:rPr>
          <w:rFonts w:ascii="Times New Roman" w:eastAsiaTheme="minorEastAsia" w:hAnsi="Times New Roman" w:cs="Times New Roman"/>
          <w:sz w:val="28"/>
          <w:szCs w:val="28"/>
        </w:rPr>
        <w:t xml:space="preserve">:  3.с.   65 – </w:t>
      </w:r>
      <w:proofErr w:type="gramStart"/>
      <w:r w:rsidRPr="00F70002">
        <w:rPr>
          <w:rFonts w:ascii="Times New Roman" w:eastAsiaTheme="minorEastAsia" w:hAnsi="Times New Roman" w:cs="Times New Roman"/>
          <w:sz w:val="28"/>
          <w:szCs w:val="28"/>
        </w:rPr>
        <w:t>68 ;</w:t>
      </w:r>
      <w:proofErr w:type="gramEnd"/>
      <w:r w:rsidRPr="00F70002">
        <w:rPr>
          <w:rFonts w:ascii="Times New Roman" w:eastAsiaTheme="minorEastAsia" w:hAnsi="Times New Roman" w:cs="Times New Roman"/>
          <w:sz w:val="28"/>
          <w:szCs w:val="28"/>
        </w:rPr>
        <w:t xml:space="preserve">     5. С. 44 – 71.</w:t>
      </w:r>
    </w:p>
    <w:p w:rsidR="006D2524" w:rsidRDefault="006D2524" w:rsidP="006D2524">
      <w:pPr>
        <w:spacing w:line="240" w:lineRule="auto"/>
        <w:jc w:val="both"/>
        <w:rPr>
          <w:rFonts w:ascii="Times New Roman" w:eastAsiaTheme="minorEastAsia" w:hAnsi="Times New Roman" w:cs="Times New Roman"/>
          <w:sz w:val="28"/>
          <w:szCs w:val="28"/>
          <w:u w:val="single"/>
          <w:lang w:val="uk-UA"/>
        </w:rPr>
      </w:pPr>
      <w:r w:rsidRPr="00F70002">
        <w:rPr>
          <w:rFonts w:ascii="Times New Roman" w:eastAsiaTheme="minorEastAsia" w:hAnsi="Times New Roman" w:cs="Times New Roman"/>
          <w:sz w:val="28"/>
          <w:szCs w:val="28"/>
        </w:rPr>
        <w:t xml:space="preserve">        </w:t>
      </w:r>
      <w:r w:rsidR="00030585">
        <w:rPr>
          <w:rFonts w:ascii="Times New Roman" w:eastAsiaTheme="minorEastAsia" w:hAnsi="Times New Roman" w:cs="Times New Roman"/>
          <w:sz w:val="28"/>
          <w:szCs w:val="28"/>
          <w:u w:val="single"/>
          <w:lang w:val="uk-UA"/>
        </w:rPr>
        <w:t>Розрахункові задачі:</w:t>
      </w:r>
    </w:p>
    <w:p w:rsidR="00030585" w:rsidRDefault="00030585" w:rsidP="00422D14">
      <w:pPr>
        <w:pStyle w:val="a3"/>
        <w:numPr>
          <w:ilvl w:val="0"/>
          <w:numId w:val="16"/>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Виведення молекулярної формули речовини за масою, об</w:t>
      </w:r>
      <w:r w:rsidRPr="00030585">
        <w:rPr>
          <w:rFonts w:ascii="Times New Roman" w:eastAsiaTheme="minorEastAsia" w:hAnsi="Times New Roman" w:cs="Times New Roman"/>
          <w:sz w:val="28"/>
          <w:szCs w:val="28"/>
        </w:rPr>
        <w:t>’</w:t>
      </w:r>
      <w:proofErr w:type="spellStart"/>
      <w:r>
        <w:rPr>
          <w:rFonts w:ascii="Times New Roman" w:eastAsiaTheme="minorEastAsia" w:hAnsi="Times New Roman" w:cs="Times New Roman"/>
          <w:sz w:val="28"/>
          <w:szCs w:val="28"/>
          <w:lang w:val="uk-UA"/>
        </w:rPr>
        <w:t>ємом</w:t>
      </w:r>
      <w:proofErr w:type="spellEnd"/>
      <w:r>
        <w:rPr>
          <w:rFonts w:ascii="Times New Roman" w:eastAsiaTheme="minorEastAsia" w:hAnsi="Times New Roman" w:cs="Times New Roman"/>
          <w:sz w:val="28"/>
          <w:szCs w:val="28"/>
          <w:lang w:val="uk-UA"/>
        </w:rPr>
        <w:t xml:space="preserve"> або кількістю речовини реагентів або продуктів реакції.</w:t>
      </w:r>
    </w:p>
    <w:p w:rsidR="00030585" w:rsidRDefault="00030585" w:rsidP="00030585">
      <w:pPr>
        <w:pStyle w:val="a3"/>
        <w:spacing w:line="240" w:lineRule="auto"/>
        <w:jc w:val="both"/>
        <w:rPr>
          <w:rFonts w:ascii="Times New Roman" w:eastAsiaTheme="minorEastAsia" w:hAnsi="Times New Roman" w:cs="Times New Roman"/>
          <w:sz w:val="28"/>
          <w:szCs w:val="28"/>
          <w:u w:val="single"/>
          <w:lang w:val="uk-UA"/>
        </w:rPr>
      </w:pPr>
    </w:p>
    <w:p w:rsidR="00030585" w:rsidRDefault="00030585" w:rsidP="00030585">
      <w:pPr>
        <w:pStyle w:val="a3"/>
        <w:spacing w:line="240" w:lineRule="auto"/>
        <w:jc w:val="both"/>
        <w:rPr>
          <w:rFonts w:ascii="Times New Roman" w:eastAsiaTheme="minorEastAsia" w:hAnsi="Times New Roman" w:cs="Times New Roman"/>
          <w:sz w:val="28"/>
          <w:szCs w:val="28"/>
          <w:u w:val="single"/>
          <w:lang w:val="uk-UA"/>
        </w:rPr>
      </w:pPr>
      <w:r w:rsidRPr="00030585">
        <w:rPr>
          <w:rFonts w:ascii="Times New Roman" w:eastAsiaTheme="minorEastAsia" w:hAnsi="Times New Roman" w:cs="Times New Roman"/>
          <w:sz w:val="28"/>
          <w:szCs w:val="28"/>
          <w:u w:val="single"/>
          <w:lang w:val="uk-UA"/>
        </w:rPr>
        <w:t>Навчальні проекти:</w:t>
      </w:r>
    </w:p>
    <w:p w:rsidR="00030585" w:rsidRDefault="00030585" w:rsidP="00422D14">
      <w:pPr>
        <w:pStyle w:val="a3"/>
        <w:numPr>
          <w:ilvl w:val="0"/>
          <w:numId w:val="16"/>
        </w:numPr>
        <w:spacing w:line="240" w:lineRule="auto"/>
        <w:jc w:val="both"/>
        <w:rPr>
          <w:rFonts w:ascii="Times New Roman" w:eastAsiaTheme="minorEastAsia" w:hAnsi="Times New Roman" w:cs="Times New Roman"/>
          <w:sz w:val="28"/>
          <w:szCs w:val="28"/>
          <w:lang w:val="uk-UA"/>
        </w:rPr>
      </w:pPr>
      <w:r w:rsidRPr="00030585">
        <w:rPr>
          <w:rFonts w:ascii="Times New Roman" w:eastAsiaTheme="minorEastAsia" w:hAnsi="Times New Roman" w:cs="Times New Roman"/>
          <w:sz w:val="28"/>
          <w:szCs w:val="28"/>
          <w:lang w:val="uk-UA"/>
        </w:rPr>
        <w:t>Біогаз</w:t>
      </w:r>
    </w:p>
    <w:p w:rsidR="00030585" w:rsidRDefault="00030585" w:rsidP="00422D14">
      <w:pPr>
        <w:pStyle w:val="a3"/>
        <w:numPr>
          <w:ilvl w:val="0"/>
          <w:numId w:val="16"/>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Вплив на довкілля вуглеводнів та їхніх </w:t>
      </w:r>
      <w:proofErr w:type="spellStart"/>
      <w:r>
        <w:rPr>
          <w:rFonts w:ascii="Times New Roman" w:eastAsiaTheme="minorEastAsia" w:hAnsi="Times New Roman" w:cs="Times New Roman"/>
          <w:sz w:val="28"/>
          <w:szCs w:val="28"/>
          <w:lang w:val="uk-UA"/>
        </w:rPr>
        <w:t>сполук</w:t>
      </w:r>
      <w:proofErr w:type="spellEnd"/>
      <w:r>
        <w:rPr>
          <w:rFonts w:ascii="Times New Roman" w:eastAsiaTheme="minorEastAsia" w:hAnsi="Times New Roman" w:cs="Times New Roman"/>
          <w:sz w:val="28"/>
          <w:szCs w:val="28"/>
          <w:lang w:val="uk-UA"/>
        </w:rPr>
        <w:t>.</w:t>
      </w:r>
    </w:p>
    <w:p w:rsidR="00030585" w:rsidRDefault="00030585" w:rsidP="00030585">
      <w:pPr>
        <w:pStyle w:val="a3"/>
        <w:spacing w:line="240" w:lineRule="auto"/>
        <w:jc w:val="both"/>
        <w:rPr>
          <w:rFonts w:ascii="Times New Roman" w:eastAsiaTheme="minorEastAsia" w:hAnsi="Times New Roman" w:cs="Times New Roman"/>
          <w:sz w:val="28"/>
          <w:szCs w:val="28"/>
          <w:lang w:val="uk-UA"/>
        </w:rPr>
      </w:pPr>
    </w:p>
    <w:p w:rsidR="00030585" w:rsidRPr="00F70002" w:rsidRDefault="00030585" w:rsidP="00030585">
      <w:pPr>
        <w:spacing w:line="240" w:lineRule="auto"/>
        <w:jc w:val="both"/>
        <w:rPr>
          <w:rFonts w:ascii="Times New Roman" w:eastAsiaTheme="minorEastAsia" w:hAnsi="Times New Roman" w:cs="Times New Roman"/>
          <w:sz w:val="28"/>
          <w:szCs w:val="28"/>
        </w:rPr>
      </w:pPr>
      <w:r w:rsidRPr="00030585">
        <w:rPr>
          <w:rFonts w:ascii="Times New Roman" w:eastAsiaTheme="minorEastAsia" w:hAnsi="Times New Roman" w:cs="Times New Roman"/>
          <w:b/>
          <w:sz w:val="28"/>
          <w:szCs w:val="28"/>
          <w:lang w:val="uk-UA"/>
        </w:rPr>
        <w:t xml:space="preserve">         Тема 2.3</w:t>
      </w:r>
      <w:r>
        <w:rPr>
          <w:rFonts w:ascii="Times New Roman" w:eastAsiaTheme="minorEastAsia" w:hAnsi="Times New Roman" w:cs="Times New Roman"/>
          <w:sz w:val="28"/>
          <w:szCs w:val="28"/>
          <w:lang w:val="uk-UA"/>
        </w:rPr>
        <w:t>.</w:t>
      </w: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Ароматичні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арени</w:t>
      </w:r>
      <w:proofErr w:type="spellEnd"/>
      <w:r w:rsidRPr="00F70002">
        <w:rPr>
          <w:rFonts w:ascii="Times New Roman" w:eastAsiaTheme="minorEastAsia" w:hAnsi="Times New Roman" w:cs="Times New Roman"/>
          <w:sz w:val="28"/>
          <w:szCs w:val="28"/>
        </w:rPr>
        <w:t>).</w:t>
      </w:r>
    </w:p>
    <w:p w:rsidR="00030585" w:rsidRPr="00F70002" w:rsidRDefault="00030585" w:rsidP="00030585">
      <w:p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Поняття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ароматичні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Бензен</w:t>
      </w:r>
      <w:proofErr w:type="spellEnd"/>
      <w:r w:rsidRPr="00F70002">
        <w:rPr>
          <w:rFonts w:ascii="Times New Roman" w:eastAsiaTheme="minorEastAsia" w:hAnsi="Times New Roman" w:cs="Times New Roman"/>
          <w:sz w:val="28"/>
          <w:szCs w:val="28"/>
        </w:rPr>
        <w:t xml:space="preserve"> як </w:t>
      </w:r>
      <w:proofErr w:type="spellStart"/>
      <w:r w:rsidRPr="00F70002">
        <w:rPr>
          <w:rFonts w:ascii="Times New Roman" w:eastAsiaTheme="minorEastAsia" w:hAnsi="Times New Roman" w:cs="Times New Roman"/>
          <w:sz w:val="28"/>
          <w:szCs w:val="28"/>
        </w:rPr>
        <w:t>представник</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ароматичних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Електронна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будова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молекули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бензену</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Фізичні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повне</w:t>
      </w:r>
      <w:proofErr w:type="spellEnd"/>
      <w:r w:rsidRPr="00F70002">
        <w:rPr>
          <w:rFonts w:ascii="Times New Roman" w:eastAsiaTheme="minorEastAsia" w:hAnsi="Times New Roman" w:cs="Times New Roman"/>
          <w:sz w:val="28"/>
          <w:szCs w:val="28"/>
        </w:rPr>
        <w:t xml:space="preserve"> і </w:t>
      </w:r>
      <w:proofErr w:type="spellStart"/>
      <w:r w:rsidRPr="00F70002">
        <w:rPr>
          <w:rFonts w:ascii="Times New Roman" w:eastAsiaTheme="minorEastAsia" w:hAnsi="Times New Roman" w:cs="Times New Roman"/>
          <w:sz w:val="28"/>
          <w:szCs w:val="28"/>
        </w:rPr>
        <w:t>часткове</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окиснення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реакції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заміщення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галогенування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нітрування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приєднання</w:t>
      </w:r>
      <w:proofErr w:type="spellEnd"/>
      <w:r w:rsidRPr="00F70002">
        <w:rPr>
          <w:rFonts w:ascii="Times New Roman" w:eastAsiaTheme="minorEastAsia" w:hAnsi="Times New Roman" w:cs="Times New Roman"/>
          <w:sz w:val="28"/>
          <w:szCs w:val="28"/>
        </w:rPr>
        <w:t xml:space="preserve"> </w:t>
      </w:r>
      <w:proofErr w:type="gramStart"/>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гідрування</w:t>
      </w:r>
      <w:proofErr w:type="spellEnd"/>
      <w:proofErr w:type="gram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хлорування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Добування</w:t>
      </w:r>
      <w:proofErr w:type="spellEnd"/>
      <w:r w:rsidRPr="00F70002">
        <w:rPr>
          <w:rFonts w:ascii="Times New Roman" w:eastAsiaTheme="minorEastAsia" w:hAnsi="Times New Roman" w:cs="Times New Roman"/>
          <w:sz w:val="28"/>
          <w:szCs w:val="28"/>
        </w:rPr>
        <w:t xml:space="preserve"> бензину: </w:t>
      </w:r>
      <w:proofErr w:type="spellStart"/>
      <w:r w:rsidRPr="00F70002">
        <w:rPr>
          <w:rFonts w:ascii="Times New Roman" w:eastAsiaTheme="minorEastAsia" w:hAnsi="Times New Roman" w:cs="Times New Roman"/>
          <w:sz w:val="28"/>
          <w:szCs w:val="28"/>
        </w:rPr>
        <w:t>тримеризація</w:t>
      </w:r>
      <w:proofErr w:type="spellEnd"/>
      <w:r w:rsidRPr="00F70002">
        <w:rPr>
          <w:rFonts w:ascii="Times New Roman" w:eastAsiaTheme="minorEastAsia" w:hAnsi="Times New Roman" w:cs="Times New Roman"/>
          <w:sz w:val="28"/>
          <w:szCs w:val="28"/>
        </w:rPr>
        <w:t xml:space="preserve"> ацетилену, </w:t>
      </w:r>
      <w:proofErr w:type="spellStart"/>
      <w:r w:rsidRPr="00F70002">
        <w:rPr>
          <w:rFonts w:ascii="Times New Roman" w:eastAsiaTheme="minorEastAsia" w:hAnsi="Times New Roman" w:cs="Times New Roman"/>
          <w:sz w:val="28"/>
          <w:szCs w:val="28"/>
        </w:rPr>
        <w:t>дегідрування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циклоалканів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ароматизація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алканів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Гомологічний</w:t>
      </w:r>
      <w:proofErr w:type="spellEnd"/>
      <w:r w:rsidRPr="00F70002">
        <w:rPr>
          <w:rFonts w:ascii="Times New Roman" w:eastAsiaTheme="minorEastAsia" w:hAnsi="Times New Roman" w:cs="Times New Roman"/>
          <w:sz w:val="28"/>
          <w:szCs w:val="28"/>
        </w:rPr>
        <w:t xml:space="preserve"> ряд </w:t>
      </w:r>
      <w:proofErr w:type="spellStart"/>
      <w:r w:rsidRPr="00F70002">
        <w:rPr>
          <w:rFonts w:ascii="Times New Roman" w:eastAsiaTheme="minorEastAsia" w:hAnsi="Times New Roman" w:cs="Times New Roman"/>
          <w:sz w:val="28"/>
          <w:szCs w:val="28"/>
        </w:rPr>
        <w:t>аренів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Взаємний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вплив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атомів</w:t>
      </w:r>
      <w:proofErr w:type="spellEnd"/>
      <w:r w:rsidRPr="00F70002">
        <w:rPr>
          <w:rFonts w:ascii="Times New Roman" w:eastAsiaTheme="minorEastAsia" w:hAnsi="Times New Roman" w:cs="Times New Roman"/>
          <w:sz w:val="28"/>
          <w:szCs w:val="28"/>
        </w:rPr>
        <w:t xml:space="preserve"> у </w:t>
      </w:r>
      <w:proofErr w:type="spellStart"/>
      <w:r w:rsidRPr="00F70002">
        <w:rPr>
          <w:rFonts w:ascii="Times New Roman" w:eastAsiaTheme="minorEastAsia" w:hAnsi="Times New Roman" w:cs="Times New Roman"/>
          <w:sz w:val="28"/>
          <w:szCs w:val="28"/>
        </w:rPr>
        <w:t>молекулі</w:t>
      </w:r>
      <w:proofErr w:type="spellEnd"/>
      <w:r w:rsidRPr="00F70002">
        <w:rPr>
          <w:rFonts w:ascii="Times New Roman" w:eastAsiaTheme="minorEastAsia" w:hAnsi="Times New Roman" w:cs="Times New Roman"/>
          <w:sz w:val="28"/>
          <w:szCs w:val="28"/>
        </w:rPr>
        <w:t xml:space="preserve"> (на </w:t>
      </w:r>
      <w:proofErr w:type="spellStart"/>
      <w:r w:rsidRPr="00F70002">
        <w:rPr>
          <w:rFonts w:ascii="Times New Roman" w:eastAsiaTheme="minorEastAsia" w:hAnsi="Times New Roman" w:cs="Times New Roman"/>
          <w:sz w:val="28"/>
          <w:szCs w:val="28"/>
        </w:rPr>
        <w:t>прикладі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толуену</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ароматичних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Поняття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хімічні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засоби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захисту</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рослин</w:t>
      </w:r>
      <w:proofErr w:type="spellEnd"/>
      <w:r w:rsidRPr="00F70002">
        <w:rPr>
          <w:rFonts w:ascii="Times New Roman" w:eastAsiaTheme="minorEastAsia" w:hAnsi="Times New Roman" w:cs="Times New Roman"/>
          <w:sz w:val="28"/>
          <w:szCs w:val="28"/>
        </w:rPr>
        <w:t>.</w:t>
      </w:r>
    </w:p>
    <w:p w:rsidR="00030585" w:rsidRDefault="00030585" w:rsidP="00030585">
      <w:pPr>
        <w:spacing w:line="240" w:lineRule="auto"/>
        <w:jc w:val="both"/>
        <w:rPr>
          <w:rFonts w:ascii="Times New Roman" w:eastAsiaTheme="minorEastAsia" w:hAnsi="Times New Roman" w:cs="Times New Roman"/>
          <w:sz w:val="28"/>
          <w:szCs w:val="28"/>
          <w:lang w:val="uk-UA"/>
        </w:rPr>
      </w:pPr>
      <w:r w:rsidRPr="00F70002">
        <w:rPr>
          <w:rFonts w:ascii="Times New Roman" w:eastAsiaTheme="minorEastAsia" w:hAnsi="Times New Roman" w:cs="Times New Roman"/>
          <w:sz w:val="28"/>
          <w:szCs w:val="28"/>
        </w:rPr>
        <w:t xml:space="preserve">        </w:t>
      </w:r>
      <w:r w:rsidRPr="00F70002">
        <w:rPr>
          <w:rFonts w:ascii="Times New Roman" w:eastAsiaTheme="minorEastAsia" w:hAnsi="Times New Roman" w:cs="Times New Roman"/>
          <w:sz w:val="28"/>
          <w:szCs w:val="28"/>
          <w:u w:val="single"/>
        </w:rPr>
        <w:t xml:space="preserve"> </w:t>
      </w:r>
      <w:proofErr w:type="spellStart"/>
      <w:r w:rsidRPr="00F70002">
        <w:rPr>
          <w:rFonts w:ascii="Times New Roman" w:eastAsiaTheme="minorEastAsia" w:hAnsi="Times New Roman" w:cs="Times New Roman"/>
          <w:sz w:val="28"/>
          <w:szCs w:val="28"/>
          <w:u w:val="single"/>
        </w:rPr>
        <w:t>Література</w:t>
      </w:r>
      <w:proofErr w:type="spellEnd"/>
      <w:r w:rsidRPr="00F70002">
        <w:rPr>
          <w:rFonts w:ascii="Times New Roman" w:eastAsiaTheme="minorEastAsia" w:hAnsi="Times New Roman" w:cs="Times New Roman"/>
          <w:sz w:val="28"/>
          <w:szCs w:val="28"/>
        </w:rPr>
        <w:t xml:space="preserve">: 3.с. 87 – </w:t>
      </w:r>
      <w:proofErr w:type="gramStart"/>
      <w:r w:rsidRPr="00F70002">
        <w:rPr>
          <w:rFonts w:ascii="Times New Roman" w:eastAsiaTheme="minorEastAsia" w:hAnsi="Times New Roman" w:cs="Times New Roman"/>
          <w:sz w:val="28"/>
          <w:szCs w:val="28"/>
        </w:rPr>
        <w:t>97;  5.с.</w:t>
      </w:r>
      <w:proofErr w:type="gramEnd"/>
      <w:r w:rsidRPr="00F70002">
        <w:rPr>
          <w:rFonts w:ascii="Times New Roman" w:eastAsiaTheme="minorEastAsia" w:hAnsi="Times New Roman" w:cs="Times New Roman"/>
          <w:sz w:val="28"/>
          <w:szCs w:val="28"/>
        </w:rPr>
        <w:t xml:space="preserve"> 74 – 83.</w:t>
      </w:r>
    </w:p>
    <w:p w:rsidR="00030585" w:rsidRPr="005B35C3" w:rsidRDefault="00030585" w:rsidP="00030585">
      <w:pPr>
        <w:spacing w:line="240" w:lineRule="auto"/>
        <w:jc w:val="both"/>
        <w:rPr>
          <w:rFonts w:ascii="Times New Roman" w:eastAsiaTheme="minorEastAsia" w:hAnsi="Times New Roman" w:cs="Times New Roman"/>
          <w:sz w:val="28"/>
          <w:szCs w:val="28"/>
          <w:u w:val="single"/>
          <w:lang w:val="uk-UA"/>
        </w:rPr>
      </w:pPr>
      <w:r>
        <w:rPr>
          <w:rFonts w:ascii="Times New Roman" w:eastAsiaTheme="minorEastAsia" w:hAnsi="Times New Roman" w:cs="Times New Roman"/>
          <w:sz w:val="28"/>
          <w:szCs w:val="28"/>
          <w:lang w:val="uk-UA"/>
        </w:rPr>
        <w:t xml:space="preserve">        </w:t>
      </w:r>
      <w:r w:rsidRPr="005B35C3">
        <w:rPr>
          <w:rFonts w:ascii="Times New Roman" w:eastAsiaTheme="minorEastAsia" w:hAnsi="Times New Roman" w:cs="Times New Roman"/>
          <w:sz w:val="28"/>
          <w:szCs w:val="28"/>
          <w:u w:val="single"/>
          <w:lang w:val="uk-UA"/>
        </w:rPr>
        <w:t>Навчальні проекти:</w:t>
      </w:r>
    </w:p>
    <w:p w:rsidR="00030585" w:rsidRDefault="005B35C3" w:rsidP="00422D14">
      <w:pPr>
        <w:pStyle w:val="a3"/>
        <w:numPr>
          <w:ilvl w:val="0"/>
          <w:numId w:val="17"/>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lastRenderedPageBreak/>
        <w:t>Ароматичні сполуки навколо нас.</w:t>
      </w:r>
    </w:p>
    <w:p w:rsidR="005B35C3" w:rsidRDefault="005B35C3" w:rsidP="005B35C3">
      <w:pPr>
        <w:pStyle w:val="a3"/>
        <w:spacing w:line="240" w:lineRule="auto"/>
        <w:jc w:val="both"/>
        <w:rPr>
          <w:rFonts w:ascii="Times New Roman" w:eastAsiaTheme="minorEastAsia" w:hAnsi="Times New Roman" w:cs="Times New Roman"/>
          <w:sz w:val="28"/>
          <w:szCs w:val="28"/>
          <w:lang w:val="uk-UA"/>
        </w:rPr>
      </w:pPr>
    </w:p>
    <w:p w:rsidR="005B35C3" w:rsidRDefault="005B35C3" w:rsidP="005B35C3">
      <w:pPr>
        <w:pStyle w:val="a3"/>
        <w:spacing w:line="240" w:lineRule="auto"/>
        <w:jc w:val="both"/>
        <w:rPr>
          <w:rFonts w:ascii="Times New Roman" w:eastAsiaTheme="minorEastAsia" w:hAnsi="Times New Roman" w:cs="Times New Roman"/>
          <w:b/>
          <w:sz w:val="28"/>
          <w:szCs w:val="28"/>
          <w:u w:val="single"/>
          <w:lang w:val="uk-UA"/>
        </w:rPr>
      </w:pPr>
      <w:r w:rsidRPr="005B35C3">
        <w:rPr>
          <w:rFonts w:ascii="Times New Roman" w:eastAsiaTheme="minorEastAsia" w:hAnsi="Times New Roman" w:cs="Times New Roman"/>
          <w:b/>
          <w:sz w:val="28"/>
          <w:szCs w:val="28"/>
          <w:u w:val="single"/>
          <w:lang w:val="uk-UA"/>
        </w:rPr>
        <w:t xml:space="preserve">Тема 3. </w:t>
      </w:r>
      <w:proofErr w:type="spellStart"/>
      <w:r w:rsidRPr="005B35C3">
        <w:rPr>
          <w:rFonts w:ascii="Times New Roman" w:eastAsiaTheme="minorEastAsia" w:hAnsi="Times New Roman" w:cs="Times New Roman"/>
          <w:b/>
          <w:sz w:val="28"/>
          <w:szCs w:val="28"/>
          <w:u w:val="single"/>
          <w:lang w:val="uk-UA"/>
        </w:rPr>
        <w:t>Оксигеновмісні</w:t>
      </w:r>
      <w:proofErr w:type="spellEnd"/>
      <w:r w:rsidRPr="005B35C3">
        <w:rPr>
          <w:rFonts w:ascii="Times New Roman" w:eastAsiaTheme="minorEastAsia" w:hAnsi="Times New Roman" w:cs="Times New Roman"/>
          <w:b/>
          <w:sz w:val="28"/>
          <w:szCs w:val="28"/>
          <w:u w:val="single"/>
          <w:lang w:val="uk-UA"/>
        </w:rPr>
        <w:t xml:space="preserve"> органічні сполуки</w:t>
      </w:r>
    </w:p>
    <w:p w:rsidR="005B35C3" w:rsidRDefault="005B35C3" w:rsidP="005B35C3">
      <w:pPr>
        <w:pStyle w:val="a3"/>
        <w:spacing w:line="240" w:lineRule="auto"/>
        <w:jc w:val="both"/>
        <w:rPr>
          <w:rFonts w:ascii="Times New Roman" w:eastAsiaTheme="minorEastAsia" w:hAnsi="Times New Roman" w:cs="Times New Roman"/>
          <w:sz w:val="28"/>
          <w:szCs w:val="28"/>
          <w:lang w:val="uk-UA"/>
        </w:rPr>
      </w:pPr>
    </w:p>
    <w:p w:rsidR="00C430CB" w:rsidRDefault="005B35C3" w:rsidP="005B35C3">
      <w:pPr>
        <w:spacing w:line="240" w:lineRule="auto"/>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w:t>
      </w:r>
      <w:r w:rsidRPr="005B35C3">
        <w:rPr>
          <w:rFonts w:ascii="Times New Roman" w:eastAsiaTheme="minorEastAsia" w:hAnsi="Times New Roman" w:cs="Times New Roman"/>
          <w:b/>
          <w:sz w:val="28"/>
          <w:szCs w:val="28"/>
          <w:lang w:val="uk-UA"/>
        </w:rPr>
        <w:t>Тема 3.1</w:t>
      </w:r>
      <w:r>
        <w:rPr>
          <w:rFonts w:ascii="Times New Roman" w:eastAsiaTheme="minorEastAsia" w:hAnsi="Times New Roman" w:cs="Times New Roman"/>
          <w:sz w:val="28"/>
          <w:szCs w:val="28"/>
          <w:lang w:val="uk-UA"/>
        </w:rPr>
        <w:t xml:space="preserve">. Спирти. </w:t>
      </w:r>
    </w:p>
    <w:p w:rsidR="005B35C3" w:rsidRPr="00F70002" w:rsidRDefault="005B35C3" w:rsidP="005B35C3">
      <w:pPr>
        <w:spacing w:line="240" w:lineRule="auto"/>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Поняття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оксигеновмісні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функціональні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групи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Класифікація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оксигеновмісних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w:t>
      </w:r>
      <w:proofErr w:type="spellEnd"/>
      <w:r w:rsidRPr="00F70002">
        <w:rPr>
          <w:rFonts w:ascii="Times New Roman" w:eastAsiaTheme="minorEastAsia" w:hAnsi="Times New Roman" w:cs="Times New Roman"/>
          <w:sz w:val="28"/>
          <w:szCs w:val="28"/>
        </w:rPr>
        <w:t>.</w:t>
      </w:r>
    </w:p>
    <w:p w:rsidR="005B35C3" w:rsidRDefault="005B35C3" w:rsidP="005B35C3">
      <w:pPr>
        <w:spacing w:line="240" w:lineRule="auto"/>
        <w:rPr>
          <w:rFonts w:ascii="Times New Roman" w:eastAsiaTheme="minorEastAsia" w:hAnsi="Times New Roman" w:cs="Times New Roman"/>
          <w:sz w:val="28"/>
          <w:szCs w:val="28"/>
          <w:lang w:val="uk-UA"/>
        </w:rPr>
      </w:pPr>
      <w:proofErr w:type="spellStart"/>
      <w:r w:rsidRPr="005B35C3">
        <w:rPr>
          <w:rFonts w:ascii="Times New Roman" w:eastAsiaTheme="minorEastAsia" w:hAnsi="Times New Roman" w:cs="Times New Roman"/>
          <w:sz w:val="28"/>
          <w:szCs w:val="28"/>
        </w:rPr>
        <w:t>Насичені</w:t>
      </w:r>
      <w:proofErr w:type="spellEnd"/>
      <w:r w:rsidRPr="005B35C3">
        <w:rPr>
          <w:rFonts w:ascii="Times New Roman" w:eastAsiaTheme="minorEastAsia" w:hAnsi="Times New Roman" w:cs="Times New Roman"/>
          <w:sz w:val="28"/>
          <w:szCs w:val="28"/>
        </w:rPr>
        <w:t xml:space="preserve"> </w:t>
      </w:r>
      <w:proofErr w:type="spellStart"/>
      <w:r w:rsidRPr="005B35C3">
        <w:rPr>
          <w:rFonts w:ascii="Times New Roman" w:eastAsiaTheme="minorEastAsia" w:hAnsi="Times New Roman" w:cs="Times New Roman"/>
          <w:sz w:val="28"/>
          <w:szCs w:val="28"/>
        </w:rPr>
        <w:t>одноатомні</w:t>
      </w:r>
      <w:proofErr w:type="spellEnd"/>
      <w:r w:rsidRPr="005B35C3">
        <w:rPr>
          <w:rFonts w:ascii="Times New Roman" w:eastAsiaTheme="minorEastAsia" w:hAnsi="Times New Roman" w:cs="Times New Roman"/>
          <w:sz w:val="28"/>
          <w:szCs w:val="28"/>
        </w:rPr>
        <w:t xml:space="preserve"> </w:t>
      </w:r>
      <w:proofErr w:type="spellStart"/>
      <w:r w:rsidRPr="005B35C3">
        <w:rPr>
          <w:rFonts w:ascii="Times New Roman" w:eastAsiaTheme="minorEastAsia" w:hAnsi="Times New Roman" w:cs="Times New Roman"/>
          <w:sz w:val="28"/>
          <w:szCs w:val="28"/>
        </w:rPr>
        <w:t>спирти</w:t>
      </w:r>
      <w:proofErr w:type="spellEnd"/>
      <w:r w:rsidRPr="005B35C3">
        <w:rPr>
          <w:rFonts w:ascii="Times New Roman" w:eastAsiaTheme="minorEastAsia" w:hAnsi="Times New Roman" w:cs="Times New Roman"/>
          <w:sz w:val="28"/>
          <w:szCs w:val="28"/>
        </w:rPr>
        <w:t xml:space="preserve">, </w:t>
      </w:r>
      <w:proofErr w:type="spellStart"/>
      <w:r w:rsidRPr="005B35C3">
        <w:rPr>
          <w:rFonts w:ascii="Times New Roman" w:eastAsiaTheme="minorEastAsia" w:hAnsi="Times New Roman" w:cs="Times New Roman"/>
          <w:sz w:val="28"/>
          <w:szCs w:val="28"/>
        </w:rPr>
        <w:t>їх</w:t>
      </w:r>
      <w:proofErr w:type="spellEnd"/>
      <w:r w:rsidRPr="005B35C3">
        <w:rPr>
          <w:rFonts w:ascii="Times New Roman" w:eastAsiaTheme="minorEastAsia" w:hAnsi="Times New Roman" w:cs="Times New Roman"/>
          <w:sz w:val="28"/>
          <w:szCs w:val="28"/>
        </w:rPr>
        <w:t xml:space="preserve"> склад, </w:t>
      </w:r>
      <w:proofErr w:type="spellStart"/>
      <w:r w:rsidRPr="005B35C3">
        <w:rPr>
          <w:rFonts w:ascii="Times New Roman" w:eastAsiaTheme="minorEastAsia" w:hAnsi="Times New Roman" w:cs="Times New Roman"/>
          <w:sz w:val="28"/>
          <w:szCs w:val="28"/>
        </w:rPr>
        <w:t>будова</w:t>
      </w:r>
      <w:proofErr w:type="spellEnd"/>
      <w:r w:rsidRPr="005B35C3">
        <w:rPr>
          <w:rFonts w:ascii="Times New Roman" w:eastAsiaTheme="minorEastAsia" w:hAnsi="Times New Roman" w:cs="Times New Roman"/>
          <w:sz w:val="28"/>
          <w:szCs w:val="28"/>
        </w:rPr>
        <w:t xml:space="preserve">. </w:t>
      </w:r>
      <w:proofErr w:type="spellStart"/>
      <w:r w:rsidRPr="005B35C3">
        <w:rPr>
          <w:rFonts w:ascii="Times New Roman" w:eastAsiaTheme="minorEastAsia" w:hAnsi="Times New Roman" w:cs="Times New Roman"/>
          <w:sz w:val="28"/>
          <w:szCs w:val="28"/>
        </w:rPr>
        <w:t>Загальна</w:t>
      </w:r>
      <w:proofErr w:type="spellEnd"/>
      <w:r w:rsidRPr="005B35C3">
        <w:rPr>
          <w:rFonts w:ascii="Times New Roman" w:eastAsiaTheme="minorEastAsia" w:hAnsi="Times New Roman" w:cs="Times New Roman"/>
          <w:sz w:val="28"/>
          <w:szCs w:val="28"/>
        </w:rPr>
        <w:t xml:space="preserve"> формула. </w:t>
      </w:r>
      <w:proofErr w:type="spellStart"/>
      <w:r w:rsidRPr="005B35C3">
        <w:rPr>
          <w:rFonts w:ascii="Times New Roman" w:eastAsiaTheme="minorEastAsia" w:hAnsi="Times New Roman" w:cs="Times New Roman"/>
          <w:sz w:val="28"/>
          <w:szCs w:val="28"/>
        </w:rPr>
        <w:t>Гомологічний</w:t>
      </w:r>
      <w:proofErr w:type="spellEnd"/>
      <w:r w:rsidRPr="005B35C3">
        <w:rPr>
          <w:rFonts w:ascii="Times New Roman" w:eastAsiaTheme="minorEastAsia" w:hAnsi="Times New Roman" w:cs="Times New Roman"/>
          <w:sz w:val="28"/>
          <w:szCs w:val="28"/>
        </w:rPr>
        <w:t xml:space="preserve"> ряд, номенклатура, </w:t>
      </w:r>
      <w:proofErr w:type="spellStart"/>
      <w:r w:rsidRPr="005B35C3">
        <w:rPr>
          <w:rFonts w:ascii="Times New Roman" w:eastAsiaTheme="minorEastAsia" w:hAnsi="Times New Roman" w:cs="Times New Roman"/>
          <w:sz w:val="28"/>
          <w:szCs w:val="28"/>
        </w:rPr>
        <w:t>ізомерія</w:t>
      </w:r>
      <w:proofErr w:type="spellEnd"/>
      <w:r w:rsidRPr="005B35C3">
        <w:rPr>
          <w:rFonts w:ascii="Times New Roman" w:eastAsiaTheme="minorEastAsia" w:hAnsi="Times New Roman" w:cs="Times New Roman"/>
          <w:sz w:val="28"/>
          <w:szCs w:val="28"/>
        </w:rPr>
        <w:t xml:space="preserve">. </w:t>
      </w:r>
      <w:proofErr w:type="spellStart"/>
      <w:r w:rsidRPr="005B35C3">
        <w:rPr>
          <w:rFonts w:ascii="Times New Roman" w:eastAsiaTheme="minorEastAsia" w:hAnsi="Times New Roman" w:cs="Times New Roman"/>
          <w:sz w:val="28"/>
          <w:szCs w:val="28"/>
        </w:rPr>
        <w:t>Поняття</w:t>
      </w:r>
      <w:proofErr w:type="spellEnd"/>
      <w:r w:rsidRPr="005B35C3">
        <w:rPr>
          <w:rFonts w:ascii="Times New Roman" w:eastAsiaTheme="minorEastAsia" w:hAnsi="Times New Roman" w:cs="Times New Roman"/>
          <w:sz w:val="28"/>
          <w:szCs w:val="28"/>
        </w:rPr>
        <w:t xml:space="preserve"> про </w:t>
      </w:r>
      <w:proofErr w:type="spellStart"/>
      <w:r w:rsidRPr="005B35C3">
        <w:rPr>
          <w:rFonts w:ascii="Times New Roman" w:eastAsiaTheme="minorEastAsia" w:hAnsi="Times New Roman" w:cs="Times New Roman"/>
          <w:sz w:val="28"/>
          <w:szCs w:val="28"/>
        </w:rPr>
        <w:t>первинні</w:t>
      </w:r>
      <w:proofErr w:type="spellEnd"/>
      <w:r w:rsidRPr="005B35C3">
        <w:rPr>
          <w:rFonts w:ascii="Times New Roman" w:eastAsiaTheme="minorEastAsia" w:hAnsi="Times New Roman" w:cs="Times New Roman"/>
          <w:sz w:val="28"/>
          <w:szCs w:val="28"/>
        </w:rPr>
        <w:t xml:space="preserve">, </w:t>
      </w:r>
      <w:proofErr w:type="spellStart"/>
      <w:r w:rsidRPr="005B35C3">
        <w:rPr>
          <w:rFonts w:ascii="Times New Roman" w:eastAsiaTheme="minorEastAsia" w:hAnsi="Times New Roman" w:cs="Times New Roman"/>
          <w:sz w:val="28"/>
          <w:szCs w:val="28"/>
        </w:rPr>
        <w:t>вторинні</w:t>
      </w:r>
      <w:proofErr w:type="spellEnd"/>
      <w:r w:rsidRPr="005B35C3">
        <w:rPr>
          <w:rFonts w:ascii="Times New Roman" w:eastAsiaTheme="minorEastAsia" w:hAnsi="Times New Roman" w:cs="Times New Roman"/>
          <w:sz w:val="28"/>
          <w:szCs w:val="28"/>
        </w:rPr>
        <w:t xml:space="preserve">, </w:t>
      </w:r>
      <w:proofErr w:type="spellStart"/>
      <w:r w:rsidRPr="005B35C3">
        <w:rPr>
          <w:rFonts w:ascii="Times New Roman" w:eastAsiaTheme="minorEastAsia" w:hAnsi="Times New Roman" w:cs="Times New Roman"/>
          <w:sz w:val="28"/>
          <w:szCs w:val="28"/>
        </w:rPr>
        <w:t>третинні</w:t>
      </w:r>
      <w:proofErr w:type="spellEnd"/>
      <w:r w:rsidRPr="005B35C3">
        <w:rPr>
          <w:rFonts w:ascii="Times New Roman" w:eastAsiaTheme="minorEastAsia" w:hAnsi="Times New Roman" w:cs="Times New Roman"/>
          <w:sz w:val="28"/>
          <w:szCs w:val="28"/>
        </w:rPr>
        <w:t xml:space="preserve"> </w:t>
      </w:r>
      <w:proofErr w:type="spellStart"/>
      <w:r w:rsidRPr="005B35C3">
        <w:rPr>
          <w:rFonts w:ascii="Times New Roman" w:eastAsiaTheme="minorEastAsia" w:hAnsi="Times New Roman" w:cs="Times New Roman"/>
          <w:sz w:val="28"/>
          <w:szCs w:val="28"/>
        </w:rPr>
        <w:t>спирти</w:t>
      </w:r>
      <w:proofErr w:type="spellEnd"/>
      <w:r w:rsidRPr="005B35C3">
        <w:rPr>
          <w:rFonts w:ascii="Times New Roman" w:eastAsiaTheme="minorEastAsia" w:hAnsi="Times New Roman" w:cs="Times New Roman"/>
          <w:sz w:val="28"/>
          <w:szCs w:val="28"/>
        </w:rPr>
        <w:t xml:space="preserve">. </w:t>
      </w:r>
      <w:proofErr w:type="spellStart"/>
      <w:r w:rsidRPr="005B35C3">
        <w:rPr>
          <w:rFonts w:ascii="Times New Roman" w:eastAsiaTheme="minorEastAsia" w:hAnsi="Times New Roman" w:cs="Times New Roman"/>
          <w:sz w:val="28"/>
          <w:szCs w:val="28"/>
        </w:rPr>
        <w:t>Вплив</w:t>
      </w:r>
      <w:proofErr w:type="spellEnd"/>
      <w:r w:rsidRPr="005B35C3">
        <w:rPr>
          <w:rFonts w:ascii="Times New Roman" w:eastAsiaTheme="minorEastAsia" w:hAnsi="Times New Roman" w:cs="Times New Roman"/>
          <w:sz w:val="28"/>
          <w:szCs w:val="28"/>
        </w:rPr>
        <w:t xml:space="preserve"> </w:t>
      </w:r>
      <w:proofErr w:type="spellStart"/>
      <w:r w:rsidRPr="005B35C3">
        <w:rPr>
          <w:rFonts w:ascii="Times New Roman" w:eastAsiaTheme="minorEastAsia" w:hAnsi="Times New Roman" w:cs="Times New Roman"/>
          <w:sz w:val="28"/>
          <w:szCs w:val="28"/>
        </w:rPr>
        <w:t>будови</w:t>
      </w:r>
      <w:proofErr w:type="spellEnd"/>
      <w:r w:rsidRPr="005B35C3">
        <w:rPr>
          <w:rFonts w:ascii="Times New Roman" w:eastAsiaTheme="minorEastAsia" w:hAnsi="Times New Roman" w:cs="Times New Roman"/>
          <w:sz w:val="28"/>
          <w:szCs w:val="28"/>
        </w:rPr>
        <w:t xml:space="preserve"> </w:t>
      </w:r>
      <w:proofErr w:type="spellStart"/>
      <w:r w:rsidRPr="005B35C3">
        <w:rPr>
          <w:rFonts w:ascii="Times New Roman" w:eastAsiaTheme="minorEastAsia" w:hAnsi="Times New Roman" w:cs="Times New Roman"/>
          <w:sz w:val="28"/>
          <w:szCs w:val="28"/>
        </w:rPr>
        <w:t>молекули</w:t>
      </w:r>
      <w:proofErr w:type="spellEnd"/>
      <w:r w:rsidRPr="005B35C3">
        <w:rPr>
          <w:rFonts w:ascii="Times New Roman" w:eastAsiaTheme="minorEastAsia" w:hAnsi="Times New Roman" w:cs="Times New Roman"/>
          <w:sz w:val="28"/>
          <w:szCs w:val="28"/>
        </w:rPr>
        <w:t xml:space="preserve"> на </w:t>
      </w:r>
      <w:proofErr w:type="spellStart"/>
      <w:r w:rsidRPr="005B35C3">
        <w:rPr>
          <w:rFonts w:ascii="Times New Roman" w:eastAsiaTheme="minorEastAsia" w:hAnsi="Times New Roman" w:cs="Times New Roman"/>
          <w:sz w:val="28"/>
          <w:szCs w:val="28"/>
        </w:rPr>
        <w:t>фізичні</w:t>
      </w:r>
      <w:proofErr w:type="spellEnd"/>
      <w:r w:rsidRPr="005B35C3">
        <w:rPr>
          <w:rFonts w:ascii="Times New Roman" w:eastAsiaTheme="minorEastAsia" w:hAnsi="Times New Roman" w:cs="Times New Roman"/>
          <w:sz w:val="28"/>
          <w:szCs w:val="28"/>
        </w:rPr>
        <w:t xml:space="preserve"> </w:t>
      </w:r>
      <w:proofErr w:type="spellStart"/>
      <w:r w:rsidRPr="005B35C3">
        <w:rPr>
          <w:rFonts w:ascii="Times New Roman" w:eastAsiaTheme="minorEastAsia" w:hAnsi="Times New Roman" w:cs="Times New Roman"/>
          <w:sz w:val="28"/>
          <w:szCs w:val="28"/>
        </w:rPr>
        <w:t>властивості</w:t>
      </w:r>
      <w:proofErr w:type="spellEnd"/>
      <w:r w:rsidRPr="005B35C3">
        <w:rPr>
          <w:rFonts w:ascii="Times New Roman" w:eastAsiaTheme="minorEastAsia" w:hAnsi="Times New Roman" w:cs="Times New Roman"/>
          <w:sz w:val="28"/>
          <w:szCs w:val="28"/>
        </w:rPr>
        <w:t xml:space="preserve"> </w:t>
      </w:r>
      <w:proofErr w:type="spellStart"/>
      <w:r w:rsidRPr="005B35C3">
        <w:rPr>
          <w:rFonts w:ascii="Times New Roman" w:eastAsiaTheme="minorEastAsia" w:hAnsi="Times New Roman" w:cs="Times New Roman"/>
          <w:sz w:val="28"/>
          <w:szCs w:val="28"/>
        </w:rPr>
        <w:t>спиртів</w:t>
      </w:r>
      <w:proofErr w:type="spellEnd"/>
      <w:r w:rsidRPr="005B35C3">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uk-UA"/>
        </w:rPr>
        <w:t xml:space="preserve"> Поняття про водневий зв</w:t>
      </w:r>
      <w:r w:rsidRPr="005B35C3">
        <w:rPr>
          <w:rFonts w:ascii="Times New Roman" w:eastAsiaTheme="minorEastAsia" w:hAnsi="Times New Roman" w:cs="Times New Roman"/>
          <w:sz w:val="28"/>
          <w:szCs w:val="28"/>
        </w:rPr>
        <w:t>’</w:t>
      </w:r>
      <w:proofErr w:type="spellStart"/>
      <w:r>
        <w:rPr>
          <w:rFonts w:ascii="Times New Roman" w:eastAsiaTheme="minorEastAsia" w:hAnsi="Times New Roman" w:cs="Times New Roman"/>
          <w:sz w:val="28"/>
          <w:szCs w:val="28"/>
          <w:lang w:val="uk-UA"/>
        </w:rPr>
        <w:t>язок</w:t>
      </w:r>
      <w:proofErr w:type="spellEnd"/>
      <w:r>
        <w:rPr>
          <w:rFonts w:ascii="Times New Roman" w:eastAsiaTheme="minorEastAsia" w:hAnsi="Times New Roman" w:cs="Times New Roman"/>
          <w:sz w:val="28"/>
          <w:szCs w:val="28"/>
          <w:lang w:val="uk-UA"/>
        </w:rPr>
        <w:t>, його вплив на фізичні властивості спиртів.</w:t>
      </w:r>
    </w:p>
    <w:p w:rsidR="005B35C3" w:rsidRDefault="005B35C3" w:rsidP="005B35C3">
      <w:pPr>
        <w:spacing w:line="240" w:lineRule="auto"/>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w:t>
      </w:r>
      <w:r w:rsidRPr="00F70002">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lang w:val="uk-UA"/>
        </w:rPr>
        <w:t xml:space="preserve">    </w:t>
      </w:r>
      <w:proofErr w:type="spellStart"/>
      <w:r w:rsidRPr="00F70002">
        <w:rPr>
          <w:rFonts w:ascii="Times New Roman" w:eastAsiaTheme="minorEastAsia" w:hAnsi="Times New Roman" w:cs="Times New Roman"/>
          <w:sz w:val="28"/>
          <w:szCs w:val="28"/>
          <w:u w:val="single"/>
        </w:rPr>
        <w:t>Література</w:t>
      </w:r>
      <w:proofErr w:type="spellEnd"/>
      <w:r w:rsidRPr="00F70002">
        <w:rPr>
          <w:rFonts w:ascii="Times New Roman" w:eastAsiaTheme="minorEastAsia" w:hAnsi="Times New Roman" w:cs="Times New Roman"/>
          <w:sz w:val="28"/>
          <w:szCs w:val="28"/>
          <w:u w:val="single"/>
        </w:rPr>
        <w:t>:</w:t>
      </w:r>
      <w:r w:rsidRPr="00F70002">
        <w:rPr>
          <w:rFonts w:ascii="Times New Roman" w:eastAsiaTheme="minorEastAsia" w:hAnsi="Times New Roman" w:cs="Times New Roman"/>
          <w:sz w:val="28"/>
          <w:szCs w:val="28"/>
        </w:rPr>
        <w:t xml:space="preserve"> 1.с. 129 – </w:t>
      </w:r>
      <w:proofErr w:type="gramStart"/>
      <w:r w:rsidRPr="00F70002">
        <w:rPr>
          <w:rFonts w:ascii="Times New Roman" w:eastAsiaTheme="minorEastAsia" w:hAnsi="Times New Roman" w:cs="Times New Roman"/>
          <w:sz w:val="28"/>
          <w:szCs w:val="28"/>
        </w:rPr>
        <w:t xml:space="preserve">148;   </w:t>
      </w:r>
      <w:proofErr w:type="gramEnd"/>
      <w:r w:rsidRPr="00F70002">
        <w:rPr>
          <w:rFonts w:ascii="Times New Roman" w:eastAsiaTheme="minorEastAsia" w:hAnsi="Times New Roman" w:cs="Times New Roman"/>
          <w:sz w:val="28"/>
          <w:szCs w:val="28"/>
        </w:rPr>
        <w:t xml:space="preserve">  5. с. 100 – 120</w:t>
      </w:r>
    </w:p>
    <w:p w:rsidR="00C430CB" w:rsidRDefault="005B35C3" w:rsidP="005B35C3">
      <w:pPr>
        <w:spacing w:line="240" w:lineRule="auto"/>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w:t>
      </w:r>
      <w:r w:rsidR="00C430CB" w:rsidRPr="00C430CB">
        <w:rPr>
          <w:rFonts w:ascii="Times New Roman" w:eastAsiaTheme="minorEastAsia" w:hAnsi="Times New Roman" w:cs="Times New Roman"/>
          <w:b/>
          <w:sz w:val="28"/>
          <w:szCs w:val="28"/>
          <w:lang w:val="uk-UA"/>
        </w:rPr>
        <w:t>Тема 3.2</w:t>
      </w:r>
      <w:r w:rsidR="00C430CB">
        <w:rPr>
          <w:rFonts w:ascii="Times New Roman" w:eastAsiaTheme="minorEastAsia" w:hAnsi="Times New Roman" w:cs="Times New Roman"/>
          <w:sz w:val="28"/>
          <w:szCs w:val="28"/>
          <w:lang w:val="uk-UA"/>
        </w:rPr>
        <w:t xml:space="preserve">. Хімічні властивості спиртів.  </w:t>
      </w:r>
    </w:p>
    <w:p w:rsidR="003451D2" w:rsidRDefault="00C430CB" w:rsidP="005B35C3">
      <w:pPr>
        <w:spacing w:line="240" w:lineRule="auto"/>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П</w:t>
      </w:r>
      <w:r w:rsidRPr="00C430CB">
        <w:rPr>
          <w:rFonts w:ascii="Times New Roman" w:eastAsiaTheme="minorEastAsia" w:hAnsi="Times New Roman" w:cs="Times New Roman"/>
          <w:sz w:val="28"/>
          <w:szCs w:val="28"/>
          <w:lang w:val="uk-UA"/>
        </w:rPr>
        <w:t xml:space="preserve">овне і часткове окиснення, взаємодія з металами, </w:t>
      </w:r>
      <w:proofErr w:type="spellStart"/>
      <w:r w:rsidRPr="00C430CB">
        <w:rPr>
          <w:rFonts w:ascii="Times New Roman" w:eastAsiaTheme="minorEastAsia" w:hAnsi="Times New Roman" w:cs="Times New Roman"/>
          <w:sz w:val="28"/>
          <w:szCs w:val="28"/>
          <w:lang w:val="uk-UA"/>
        </w:rPr>
        <w:t>гідрогенгалогенідами</w:t>
      </w:r>
      <w:proofErr w:type="spellEnd"/>
      <w:r w:rsidRPr="00C430CB">
        <w:rPr>
          <w:rFonts w:ascii="Times New Roman" w:eastAsiaTheme="minorEastAsia" w:hAnsi="Times New Roman" w:cs="Times New Roman"/>
          <w:sz w:val="28"/>
          <w:szCs w:val="28"/>
          <w:lang w:val="uk-UA"/>
        </w:rPr>
        <w:t xml:space="preserve">, внутрішньо молекулярна і міжмолекулярна дегідратація. Добування спиртів: гідратація </w:t>
      </w:r>
      <w:proofErr w:type="spellStart"/>
      <w:r w:rsidRPr="00C430CB">
        <w:rPr>
          <w:rFonts w:ascii="Times New Roman" w:eastAsiaTheme="minorEastAsia" w:hAnsi="Times New Roman" w:cs="Times New Roman"/>
          <w:sz w:val="28"/>
          <w:szCs w:val="28"/>
          <w:lang w:val="uk-UA"/>
        </w:rPr>
        <w:t>алкенів</w:t>
      </w:r>
      <w:proofErr w:type="spellEnd"/>
      <w:r w:rsidRPr="00C430CB">
        <w:rPr>
          <w:rFonts w:ascii="Times New Roman" w:eastAsiaTheme="minorEastAsia" w:hAnsi="Times New Roman" w:cs="Times New Roman"/>
          <w:sz w:val="28"/>
          <w:szCs w:val="28"/>
          <w:lang w:val="uk-UA"/>
        </w:rPr>
        <w:t xml:space="preserve">, гідроліз </w:t>
      </w:r>
      <w:proofErr w:type="spellStart"/>
      <w:r w:rsidRPr="00C430CB">
        <w:rPr>
          <w:rFonts w:ascii="Times New Roman" w:eastAsiaTheme="minorEastAsia" w:hAnsi="Times New Roman" w:cs="Times New Roman"/>
          <w:sz w:val="28"/>
          <w:szCs w:val="28"/>
          <w:lang w:val="uk-UA"/>
        </w:rPr>
        <w:t>алкілгалогенідів</w:t>
      </w:r>
      <w:proofErr w:type="spellEnd"/>
      <w:r w:rsidRPr="00C430CB">
        <w:rPr>
          <w:rFonts w:ascii="Times New Roman" w:eastAsiaTheme="minorEastAsia" w:hAnsi="Times New Roman" w:cs="Times New Roman"/>
          <w:sz w:val="28"/>
          <w:szCs w:val="28"/>
          <w:lang w:val="uk-UA"/>
        </w:rPr>
        <w:t xml:space="preserve">, бродіння вуглеводів, відновлення карбонільних </w:t>
      </w:r>
      <w:proofErr w:type="spellStart"/>
      <w:r w:rsidRPr="00C430CB">
        <w:rPr>
          <w:rFonts w:ascii="Times New Roman" w:eastAsiaTheme="minorEastAsia" w:hAnsi="Times New Roman" w:cs="Times New Roman"/>
          <w:sz w:val="28"/>
          <w:szCs w:val="28"/>
          <w:lang w:val="uk-UA"/>
        </w:rPr>
        <w:t>сполук</w:t>
      </w:r>
      <w:proofErr w:type="spellEnd"/>
      <w:r w:rsidRPr="00C430CB">
        <w:rPr>
          <w:rFonts w:ascii="Times New Roman" w:eastAsiaTheme="minorEastAsia" w:hAnsi="Times New Roman" w:cs="Times New Roman"/>
          <w:sz w:val="28"/>
          <w:szCs w:val="28"/>
          <w:lang w:val="uk-UA"/>
        </w:rPr>
        <w:t xml:space="preserve">. </w:t>
      </w:r>
      <w:proofErr w:type="spellStart"/>
      <w:r w:rsidRPr="00C430CB">
        <w:rPr>
          <w:rFonts w:ascii="Times New Roman" w:eastAsiaTheme="minorEastAsia" w:hAnsi="Times New Roman" w:cs="Times New Roman"/>
          <w:sz w:val="28"/>
          <w:szCs w:val="28"/>
          <w:lang w:val="uk-UA"/>
        </w:rPr>
        <w:t>Промисл</w:t>
      </w:r>
      <w:r w:rsidRPr="00F70002">
        <w:rPr>
          <w:rFonts w:ascii="Times New Roman" w:eastAsiaTheme="minorEastAsia" w:hAnsi="Times New Roman" w:cs="Times New Roman"/>
          <w:sz w:val="28"/>
          <w:szCs w:val="28"/>
        </w:rPr>
        <w:t>овий</w:t>
      </w:r>
      <w:proofErr w:type="spellEnd"/>
      <w:r w:rsidRPr="00F70002">
        <w:rPr>
          <w:rFonts w:ascii="Times New Roman" w:eastAsiaTheme="minorEastAsia" w:hAnsi="Times New Roman" w:cs="Times New Roman"/>
          <w:sz w:val="28"/>
          <w:szCs w:val="28"/>
        </w:rPr>
        <w:t xml:space="preserve"> синтез метанолу. </w:t>
      </w: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спиртів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Отруйність</w:t>
      </w:r>
      <w:proofErr w:type="spellEnd"/>
      <w:r w:rsidRPr="00F70002">
        <w:rPr>
          <w:rFonts w:ascii="Times New Roman" w:eastAsiaTheme="minorEastAsia" w:hAnsi="Times New Roman" w:cs="Times New Roman"/>
          <w:sz w:val="28"/>
          <w:szCs w:val="28"/>
        </w:rPr>
        <w:t xml:space="preserve"> метанолу та </w:t>
      </w:r>
      <w:proofErr w:type="spellStart"/>
      <w:r w:rsidRPr="00F70002">
        <w:rPr>
          <w:rFonts w:ascii="Times New Roman" w:eastAsiaTheme="minorEastAsia" w:hAnsi="Times New Roman" w:cs="Times New Roman"/>
          <w:sz w:val="28"/>
          <w:szCs w:val="28"/>
        </w:rPr>
        <w:t>пагубний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вплив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спиртів</w:t>
      </w:r>
      <w:proofErr w:type="spellEnd"/>
      <w:r w:rsidRPr="00F70002">
        <w:rPr>
          <w:rFonts w:ascii="Times New Roman" w:eastAsiaTheme="minorEastAsia" w:hAnsi="Times New Roman" w:cs="Times New Roman"/>
          <w:sz w:val="28"/>
          <w:szCs w:val="28"/>
        </w:rPr>
        <w:t xml:space="preserve"> на </w:t>
      </w:r>
      <w:proofErr w:type="spellStart"/>
      <w:r w:rsidRPr="00F70002">
        <w:rPr>
          <w:rFonts w:ascii="Times New Roman" w:eastAsiaTheme="minorEastAsia" w:hAnsi="Times New Roman" w:cs="Times New Roman"/>
          <w:sz w:val="28"/>
          <w:szCs w:val="28"/>
        </w:rPr>
        <w:t>організм</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людини</w:t>
      </w:r>
      <w:proofErr w:type="spellEnd"/>
      <w:r w:rsidRPr="00F70002">
        <w:rPr>
          <w:rFonts w:ascii="Times New Roman" w:eastAsiaTheme="minorEastAsia" w:hAnsi="Times New Roman" w:cs="Times New Roman"/>
          <w:sz w:val="28"/>
          <w:szCs w:val="28"/>
        </w:rPr>
        <w:t>.</w:t>
      </w:r>
      <w:r w:rsidRPr="00C430CB">
        <w:rPr>
          <w:rFonts w:ascii="Times New Roman" w:eastAsiaTheme="minorEastAsia" w:hAnsi="Times New Roman" w:cs="Times New Roman"/>
          <w:sz w:val="28"/>
          <w:szCs w:val="28"/>
          <w:u w:val="single"/>
        </w:rPr>
        <w:t xml:space="preserve"> </w:t>
      </w:r>
      <w:r>
        <w:rPr>
          <w:rFonts w:ascii="Times New Roman" w:eastAsiaTheme="minorEastAsia" w:hAnsi="Times New Roman" w:cs="Times New Roman"/>
          <w:sz w:val="28"/>
          <w:szCs w:val="28"/>
          <w:u w:val="single"/>
          <w:lang w:val="uk-UA"/>
        </w:rPr>
        <w:t xml:space="preserve">         </w:t>
      </w:r>
      <w:r w:rsidRPr="00C430CB">
        <w:rPr>
          <w:rFonts w:ascii="Times New Roman" w:eastAsiaTheme="minorEastAsia" w:hAnsi="Times New Roman" w:cs="Times New Roman"/>
          <w:sz w:val="28"/>
          <w:szCs w:val="28"/>
          <w:lang w:val="uk-UA"/>
        </w:rPr>
        <w:t xml:space="preserve">        </w:t>
      </w:r>
    </w:p>
    <w:p w:rsidR="005B35C3" w:rsidRDefault="004E08DA" w:rsidP="005B35C3">
      <w:pPr>
        <w:spacing w:line="240" w:lineRule="auto"/>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w:t>
      </w:r>
      <w:r w:rsidR="00C430CB" w:rsidRPr="004E08DA">
        <w:rPr>
          <w:rFonts w:ascii="Times New Roman" w:eastAsiaTheme="minorEastAsia" w:hAnsi="Times New Roman" w:cs="Times New Roman"/>
          <w:sz w:val="28"/>
          <w:szCs w:val="28"/>
          <w:u w:val="single"/>
          <w:lang w:val="uk-UA"/>
        </w:rPr>
        <w:t>Література:</w:t>
      </w:r>
      <w:r w:rsidR="00C430CB" w:rsidRPr="003451D2">
        <w:rPr>
          <w:rFonts w:ascii="Times New Roman" w:eastAsiaTheme="minorEastAsia" w:hAnsi="Times New Roman" w:cs="Times New Roman"/>
          <w:sz w:val="28"/>
          <w:szCs w:val="28"/>
          <w:lang w:val="uk-UA"/>
        </w:rPr>
        <w:t xml:space="preserve"> 1.с. 129 – 148;     5. с. 100 – 120</w:t>
      </w:r>
    </w:p>
    <w:p w:rsidR="004E08DA" w:rsidRDefault="004E08DA" w:rsidP="005B35C3">
      <w:pPr>
        <w:spacing w:line="240" w:lineRule="auto"/>
        <w:rPr>
          <w:rFonts w:ascii="Times New Roman" w:eastAsiaTheme="minorEastAsia" w:hAnsi="Times New Roman" w:cs="Times New Roman"/>
          <w:sz w:val="28"/>
          <w:szCs w:val="28"/>
          <w:lang w:val="uk-UA"/>
        </w:rPr>
      </w:pPr>
    </w:p>
    <w:p w:rsidR="003451D2" w:rsidRDefault="003451D2" w:rsidP="005B35C3">
      <w:pPr>
        <w:spacing w:line="240" w:lineRule="auto"/>
        <w:rPr>
          <w:rFonts w:ascii="Times New Roman" w:eastAsiaTheme="minorEastAsia" w:hAnsi="Times New Roman" w:cs="Times New Roman"/>
          <w:sz w:val="28"/>
          <w:szCs w:val="28"/>
          <w:lang w:val="uk-UA"/>
        </w:rPr>
      </w:pPr>
    </w:p>
    <w:p w:rsidR="00F83864" w:rsidRDefault="004E08DA" w:rsidP="004E08DA">
      <w:pPr>
        <w:spacing w:line="240" w:lineRule="auto"/>
        <w:jc w:val="both"/>
        <w:rPr>
          <w:rFonts w:ascii="Times New Roman" w:eastAsiaTheme="minorEastAsia" w:hAnsi="Times New Roman" w:cs="Times New Roman"/>
          <w:b/>
          <w:sz w:val="28"/>
          <w:szCs w:val="28"/>
          <w:lang w:val="uk-UA"/>
        </w:rPr>
      </w:pPr>
      <w:r>
        <w:rPr>
          <w:rFonts w:ascii="Times New Roman" w:eastAsiaTheme="minorEastAsia" w:hAnsi="Times New Roman" w:cs="Times New Roman"/>
          <w:b/>
          <w:sz w:val="28"/>
          <w:szCs w:val="28"/>
          <w:lang w:val="uk-UA"/>
        </w:rPr>
        <w:t xml:space="preserve">            </w:t>
      </w:r>
      <w:r w:rsidR="003451D2" w:rsidRPr="003451D2">
        <w:rPr>
          <w:rFonts w:ascii="Times New Roman" w:eastAsiaTheme="minorEastAsia" w:hAnsi="Times New Roman" w:cs="Times New Roman"/>
          <w:b/>
          <w:sz w:val="28"/>
          <w:szCs w:val="28"/>
          <w:lang w:val="uk-UA"/>
        </w:rPr>
        <w:t xml:space="preserve">Тема </w:t>
      </w:r>
      <w:r w:rsidR="003451D2">
        <w:rPr>
          <w:rFonts w:ascii="Times New Roman" w:eastAsiaTheme="minorEastAsia" w:hAnsi="Times New Roman" w:cs="Times New Roman"/>
          <w:b/>
          <w:sz w:val="28"/>
          <w:szCs w:val="28"/>
          <w:lang w:val="uk-UA"/>
        </w:rPr>
        <w:t xml:space="preserve">3.3. </w:t>
      </w:r>
      <w:proofErr w:type="spellStart"/>
      <w:r w:rsidR="00F83864" w:rsidRPr="00F83864">
        <w:rPr>
          <w:rFonts w:ascii="Times New Roman" w:eastAsiaTheme="minorEastAsia" w:hAnsi="Times New Roman" w:cs="Times New Roman"/>
          <w:sz w:val="28"/>
          <w:szCs w:val="28"/>
          <w:lang w:val="uk-UA"/>
        </w:rPr>
        <w:t>Багатоатомнні</w:t>
      </w:r>
      <w:proofErr w:type="spellEnd"/>
      <w:r w:rsidR="00F83864" w:rsidRPr="00F83864">
        <w:rPr>
          <w:rFonts w:ascii="Times New Roman" w:eastAsiaTheme="minorEastAsia" w:hAnsi="Times New Roman" w:cs="Times New Roman"/>
          <w:sz w:val="28"/>
          <w:szCs w:val="28"/>
          <w:lang w:val="uk-UA"/>
        </w:rPr>
        <w:t xml:space="preserve"> спирти</w:t>
      </w:r>
      <w:r w:rsidR="00F83864">
        <w:rPr>
          <w:rFonts w:ascii="Times New Roman" w:eastAsiaTheme="minorEastAsia" w:hAnsi="Times New Roman" w:cs="Times New Roman"/>
          <w:sz w:val="28"/>
          <w:szCs w:val="28"/>
          <w:lang w:val="uk-UA"/>
        </w:rPr>
        <w:t>.</w:t>
      </w:r>
    </w:p>
    <w:p w:rsidR="004E08DA" w:rsidRPr="004E08DA" w:rsidRDefault="003451D2" w:rsidP="004E08DA">
      <w:p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w:t>
      </w:r>
      <w:r w:rsidR="00F83864">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Поняття про багатоатомні спирти</w:t>
      </w:r>
      <w:r w:rsidR="004E08DA">
        <w:rPr>
          <w:rFonts w:ascii="Times New Roman" w:eastAsiaTheme="minorEastAsia" w:hAnsi="Times New Roman" w:cs="Times New Roman"/>
          <w:sz w:val="28"/>
          <w:szCs w:val="28"/>
          <w:lang w:val="uk-UA"/>
        </w:rPr>
        <w:t xml:space="preserve"> на прикладі гліцерилу його хімічні властивості.</w:t>
      </w:r>
      <w:r w:rsidR="004E08DA" w:rsidRPr="004E08DA">
        <w:rPr>
          <w:rFonts w:ascii="Times New Roman" w:eastAsiaTheme="minorEastAsia" w:hAnsi="Times New Roman" w:cs="Times New Roman"/>
          <w:sz w:val="28"/>
          <w:szCs w:val="28"/>
          <w:lang w:val="uk-UA"/>
        </w:rPr>
        <w:t xml:space="preserve"> Склад, будова молекул, фізичні та хімічні властивості. </w:t>
      </w:r>
      <w:r w:rsidR="004E08DA" w:rsidRPr="004E6FE2">
        <w:rPr>
          <w:rFonts w:ascii="Times New Roman" w:eastAsiaTheme="minorEastAsia" w:hAnsi="Times New Roman" w:cs="Times New Roman"/>
          <w:sz w:val="28"/>
          <w:szCs w:val="28"/>
          <w:lang w:val="uk-UA"/>
        </w:rPr>
        <w:t xml:space="preserve">Якісна реакція на багатоатомні спирти. </w:t>
      </w:r>
      <w:proofErr w:type="spellStart"/>
      <w:r w:rsidR="004E08DA" w:rsidRPr="00F70002">
        <w:rPr>
          <w:rFonts w:ascii="Times New Roman" w:eastAsiaTheme="minorEastAsia" w:hAnsi="Times New Roman" w:cs="Times New Roman"/>
          <w:sz w:val="28"/>
          <w:szCs w:val="28"/>
        </w:rPr>
        <w:t>Застосування</w:t>
      </w:r>
      <w:proofErr w:type="spellEnd"/>
      <w:r w:rsidR="004E08DA" w:rsidRPr="00F70002">
        <w:rPr>
          <w:rFonts w:ascii="Times New Roman" w:eastAsiaTheme="minorEastAsia" w:hAnsi="Times New Roman" w:cs="Times New Roman"/>
          <w:sz w:val="28"/>
          <w:szCs w:val="28"/>
        </w:rPr>
        <w:t xml:space="preserve">. </w:t>
      </w:r>
      <w:proofErr w:type="spellStart"/>
      <w:r w:rsidR="004E08DA" w:rsidRPr="00F70002">
        <w:rPr>
          <w:rFonts w:ascii="Times New Roman" w:eastAsiaTheme="minorEastAsia" w:hAnsi="Times New Roman" w:cs="Times New Roman"/>
          <w:sz w:val="28"/>
          <w:szCs w:val="28"/>
        </w:rPr>
        <w:t>Добування</w:t>
      </w:r>
      <w:proofErr w:type="spellEnd"/>
      <w:r w:rsidR="004E08DA" w:rsidRPr="00F70002">
        <w:rPr>
          <w:rFonts w:ascii="Times New Roman" w:eastAsiaTheme="minorEastAsia" w:hAnsi="Times New Roman" w:cs="Times New Roman"/>
          <w:sz w:val="28"/>
          <w:szCs w:val="28"/>
        </w:rPr>
        <w:t>.</w:t>
      </w:r>
      <w:r w:rsidR="004E08DA">
        <w:rPr>
          <w:rFonts w:ascii="Times New Roman" w:eastAsiaTheme="minorEastAsia" w:hAnsi="Times New Roman" w:cs="Times New Roman"/>
          <w:sz w:val="28"/>
          <w:szCs w:val="28"/>
          <w:lang w:val="uk-UA"/>
        </w:rPr>
        <w:t xml:space="preserve"> Фенол: склад і будова молекули, фізичні та хімічні властивості.</w:t>
      </w:r>
    </w:p>
    <w:p w:rsidR="004E08DA" w:rsidRDefault="004E08DA" w:rsidP="004E08DA">
      <w:pPr>
        <w:spacing w:line="240" w:lineRule="auto"/>
        <w:jc w:val="both"/>
        <w:rPr>
          <w:rFonts w:ascii="Times New Roman" w:eastAsiaTheme="minorEastAsia" w:hAnsi="Times New Roman" w:cs="Times New Roman"/>
          <w:sz w:val="28"/>
          <w:szCs w:val="28"/>
          <w:lang w:val="uk-UA"/>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u w:val="single"/>
        </w:rPr>
        <w:t>Література</w:t>
      </w:r>
      <w:proofErr w:type="spellEnd"/>
      <w:r w:rsidRPr="00F70002">
        <w:rPr>
          <w:rFonts w:ascii="Times New Roman" w:eastAsiaTheme="minorEastAsia" w:hAnsi="Times New Roman" w:cs="Times New Roman"/>
          <w:sz w:val="28"/>
          <w:szCs w:val="28"/>
          <w:u w:val="single"/>
        </w:rPr>
        <w:t>:</w:t>
      </w:r>
      <w:r w:rsidRPr="00F70002">
        <w:rPr>
          <w:rFonts w:ascii="Times New Roman" w:eastAsiaTheme="minorEastAsia" w:hAnsi="Times New Roman" w:cs="Times New Roman"/>
          <w:sz w:val="28"/>
          <w:szCs w:val="28"/>
        </w:rPr>
        <w:t xml:space="preserve"> 1.с. 129 – </w:t>
      </w:r>
      <w:proofErr w:type="gramStart"/>
      <w:r w:rsidRPr="00F70002">
        <w:rPr>
          <w:rFonts w:ascii="Times New Roman" w:eastAsiaTheme="minorEastAsia" w:hAnsi="Times New Roman" w:cs="Times New Roman"/>
          <w:sz w:val="28"/>
          <w:szCs w:val="28"/>
        </w:rPr>
        <w:t xml:space="preserve">148;   </w:t>
      </w:r>
      <w:proofErr w:type="gramEnd"/>
      <w:r w:rsidRPr="00F70002">
        <w:rPr>
          <w:rFonts w:ascii="Times New Roman" w:eastAsiaTheme="minorEastAsia" w:hAnsi="Times New Roman" w:cs="Times New Roman"/>
          <w:sz w:val="28"/>
          <w:szCs w:val="28"/>
        </w:rPr>
        <w:t xml:space="preserve">  5. с. 100 – 120</w:t>
      </w:r>
    </w:p>
    <w:p w:rsidR="004E08DA" w:rsidRPr="004E08DA" w:rsidRDefault="004E08DA" w:rsidP="004E08DA">
      <w:pPr>
        <w:spacing w:line="240" w:lineRule="auto"/>
        <w:jc w:val="both"/>
        <w:rPr>
          <w:rFonts w:ascii="Times New Roman" w:eastAsiaTheme="minorEastAsia" w:hAnsi="Times New Roman" w:cs="Times New Roman"/>
          <w:sz w:val="28"/>
          <w:szCs w:val="28"/>
          <w:u w:val="single"/>
          <w:lang w:val="uk-UA"/>
        </w:rPr>
      </w:pPr>
      <w:r>
        <w:rPr>
          <w:rFonts w:ascii="Times New Roman" w:eastAsiaTheme="minorEastAsia" w:hAnsi="Times New Roman" w:cs="Times New Roman"/>
          <w:sz w:val="28"/>
          <w:szCs w:val="28"/>
          <w:lang w:val="uk-UA"/>
        </w:rPr>
        <w:t xml:space="preserve">          </w:t>
      </w:r>
      <w:r w:rsidRPr="004E08DA">
        <w:rPr>
          <w:rFonts w:ascii="Times New Roman" w:eastAsiaTheme="minorEastAsia" w:hAnsi="Times New Roman" w:cs="Times New Roman"/>
          <w:sz w:val="28"/>
          <w:szCs w:val="28"/>
          <w:u w:val="single"/>
          <w:lang w:val="uk-UA"/>
        </w:rPr>
        <w:t>Розрахункові задачі:</w:t>
      </w:r>
    </w:p>
    <w:p w:rsidR="004E08DA" w:rsidRDefault="004E08DA" w:rsidP="00422D14">
      <w:pPr>
        <w:pStyle w:val="a3"/>
        <w:numPr>
          <w:ilvl w:val="0"/>
          <w:numId w:val="17"/>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Обчислення за хімічними рівняннями кількості речовин, маси або об</w:t>
      </w:r>
      <w:r w:rsidRPr="004E08DA">
        <w:rPr>
          <w:rFonts w:ascii="Times New Roman" w:eastAsiaTheme="minorEastAsia" w:hAnsi="Times New Roman" w:cs="Times New Roman"/>
          <w:sz w:val="28"/>
          <w:szCs w:val="28"/>
          <w:lang w:val="uk-UA"/>
        </w:rPr>
        <w:t>’</w:t>
      </w:r>
      <w:r>
        <w:rPr>
          <w:rFonts w:ascii="Times New Roman" w:eastAsiaTheme="minorEastAsia" w:hAnsi="Times New Roman" w:cs="Times New Roman"/>
          <w:sz w:val="28"/>
          <w:szCs w:val="28"/>
          <w:lang w:val="uk-UA"/>
        </w:rPr>
        <w:t>єму за кількістю речовини, масою або об</w:t>
      </w:r>
      <w:r w:rsidRPr="004E08DA">
        <w:rPr>
          <w:rFonts w:ascii="Times New Roman" w:eastAsiaTheme="minorEastAsia" w:hAnsi="Times New Roman" w:cs="Times New Roman"/>
          <w:sz w:val="28"/>
          <w:szCs w:val="28"/>
          <w:lang w:val="uk-UA"/>
        </w:rPr>
        <w:t>’</w:t>
      </w:r>
      <w:r>
        <w:rPr>
          <w:rFonts w:ascii="Times New Roman" w:eastAsiaTheme="minorEastAsia" w:hAnsi="Times New Roman" w:cs="Times New Roman"/>
          <w:sz w:val="28"/>
          <w:szCs w:val="28"/>
          <w:lang w:val="uk-UA"/>
        </w:rPr>
        <w:t>ємом реагенту, що містить певну частку домішок.</w:t>
      </w:r>
    </w:p>
    <w:p w:rsidR="004E08DA" w:rsidRDefault="004E08DA" w:rsidP="004E08DA">
      <w:pPr>
        <w:pStyle w:val="a3"/>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Навчальні проект</w:t>
      </w:r>
      <w:r w:rsidRPr="004E08DA">
        <w:rPr>
          <w:rFonts w:ascii="Times New Roman" w:eastAsiaTheme="minorEastAsia" w:hAnsi="Times New Roman" w:cs="Times New Roman"/>
          <w:sz w:val="28"/>
          <w:szCs w:val="28"/>
          <w:lang w:val="uk-UA"/>
        </w:rPr>
        <w:t>и:</w:t>
      </w:r>
    </w:p>
    <w:p w:rsidR="004E08DA" w:rsidRDefault="004E08DA" w:rsidP="00422D14">
      <w:pPr>
        <w:pStyle w:val="a3"/>
        <w:numPr>
          <w:ilvl w:val="0"/>
          <w:numId w:val="17"/>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Екологічна безпечність застосування і одержання фенолу.</w:t>
      </w:r>
    </w:p>
    <w:p w:rsidR="004E08DA" w:rsidRDefault="004E08DA" w:rsidP="00422D14">
      <w:pPr>
        <w:pStyle w:val="a3"/>
        <w:numPr>
          <w:ilvl w:val="0"/>
          <w:numId w:val="17"/>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Виявлення фенолу в екстракті зеленого чаю або гуаші.</w:t>
      </w:r>
    </w:p>
    <w:p w:rsidR="004E08DA" w:rsidRDefault="004E08DA" w:rsidP="004E08DA">
      <w:pPr>
        <w:pStyle w:val="a3"/>
        <w:spacing w:line="240" w:lineRule="auto"/>
        <w:jc w:val="both"/>
        <w:rPr>
          <w:rFonts w:ascii="Times New Roman" w:eastAsiaTheme="minorEastAsia" w:hAnsi="Times New Roman" w:cs="Times New Roman"/>
          <w:sz w:val="28"/>
          <w:szCs w:val="28"/>
          <w:lang w:val="uk-UA"/>
        </w:rPr>
      </w:pPr>
    </w:p>
    <w:p w:rsidR="00C640C0" w:rsidRPr="00F70002" w:rsidRDefault="00C640C0" w:rsidP="00C640C0">
      <w:pPr>
        <w:spacing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lang w:val="uk-UA"/>
        </w:rPr>
        <w:t xml:space="preserve">      </w:t>
      </w:r>
      <w:r w:rsidR="004E08DA" w:rsidRPr="00C640C0">
        <w:rPr>
          <w:rFonts w:ascii="Times New Roman" w:eastAsiaTheme="minorEastAsia" w:hAnsi="Times New Roman" w:cs="Times New Roman"/>
          <w:b/>
          <w:sz w:val="28"/>
          <w:szCs w:val="28"/>
          <w:lang w:val="uk-UA"/>
        </w:rPr>
        <w:t>Тема 3.4.</w:t>
      </w:r>
      <w:r w:rsidR="004E08DA">
        <w:rPr>
          <w:rFonts w:ascii="Times New Roman" w:eastAsiaTheme="minorEastAsia" w:hAnsi="Times New Roman" w:cs="Times New Roman"/>
          <w:sz w:val="28"/>
          <w:szCs w:val="28"/>
          <w:lang w:val="uk-UA"/>
        </w:rPr>
        <w:t xml:space="preserve"> </w:t>
      </w: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Альдегіди</w:t>
      </w:r>
      <w:proofErr w:type="spellEnd"/>
    </w:p>
    <w:p w:rsidR="00C640C0" w:rsidRPr="00F70002" w:rsidRDefault="00C640C0" w:rsidP="00C640C0">
      <w:p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Поняття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карбонільну</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групу</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Альдегіди</w:t>
      </w:r>
      <w:proofErr w:type="spellEnd"/>
      <w:r w:rsidRPr="00F70002">
        <w:rPr>
          <w:rFonts w:ascii="Times New Roman" w:eastAsiaTheme="minorEastAsia" w:hAnsi="Times New Roman" w:cs="Times New Roman"/>
          <w:sz w:val="28"/>
          <w:szCs w:val="28"/>
        </w:rPr>
        <w:t xml:space="preserve">, склад, </w:t>
      </w:r>
      <w:proofErr w:type="spellStart"/>
      <w:r w:rsidRPr="00F70002">
        <w:rPr>
          <w:rFonts w:ascii="Times New Roman" w:eastAsiaTheme="minorEastAsia" w:hAnsi="Times New Roman" w:cs="Times New Roman"/>
          <w:sz w:val="28"/>
          <w:szCs w:val="28"/>
        </w:rPr>
        <w:t>будова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молекули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Особливості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будови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альдегідної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групи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Гомологічний</w:t>
      </w:r>
      <w:proofErr w:type="spellEnd"/>
      <w:r w:rsidRPr="00F70002">
        <w:rPr>
          <w:rFonts w:ascii="Times New Roman" w:eastAsiaTheme="minorEastAsia" w:hAnsi="Times New Roman" w:cs="Times New Roman"/>
          <w:sz w:val="28"/>
          <w:szCs w:val="28"/>
        </w:rPr>
        <w:t xml:space="preserve"> ряд, </w:t>
      </w:r>
      <w:proofErr w:type="spellStart"/>
      <w:r w:rsidRPr="00F70002">
        <w:rPr>
          <w:rFonts w:ascii="Times New Roman" w:eastAsiaTheme="minorEastAsia" w:hAnsi="Times New Roman" w:cs="Times New Roman"/>
          <w:sz w:val="28"/>
          <w:szCs w:val="28"/>
        </w:rPr>
        <w:t>ізомерія</w:t>
      </w:r>
      <w:proofErr w:type="spellEnd"/>
      <w:r w:rsidRPr="00F70002">
        <w:rPr>
          <w:rFonts w:ascii="Times New Roman" w:eastAsiaTheme="minorEastAsia" w:hAnsi="Times New Roman" w:cs="Times New Roman"/>
          <w:sz w:val="28"/>
          <w:szCs w:val="28"/>
        </w:rPr>
        <w:t xml:space="preserve">, номенклатура. </w:t>
      </w:r>
      <w:proofErr w:type="spellStart"/>
      <w:r w:rsidRPr="00F70002">
        <w:rPr>
          <w:rFonts w:ascii="Times New Roman" w:eastAsiaTheme="minorEastAsia" w:hAnsi="Times New Roman" w:cs="Times New Roman"/>
          <w:sz w:val="28"/>
          <w:szCs w:val="28"/>
        </w:rPr>
        <w:t>Фізичні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метаналю</w:t>
      </w:r>
      <w:proofErr w:type="spellEnd"/>
      <w:r w:rsidRPr="00F70002">
        <w:rPr>
          <w:rFonts w:ascii="Times New Roman" w:eastAsiaTheme="minorEastAsia" w:hAnsi="Times New Roman" w:cs="Times New Roman"/>
          <w:sz w:val="28"/>
          <w:szCs w:val="28"/>
        </w:rPr>
        <w:t xml:space="preserve"> і </w:t>
      </w:r>
      <w:proofErr w:type="spellStart"/>
      <w:r w:rsidRPr="00F70002">
        <w:rPr>
          <w:rFonts w:ascii="Times New Roman" w:eastAsiaTheme="minorEastAsia" w:hAnsi="Times New Roman" w:cs="Times New Roman"/>
          <w:sz w:val="28"/>
          <w:szCs w:val="28"/>
        </w:rPr>
        <w:t>етаналю</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взаємодія</w:t>
      </w:r>
      <w:proofErr w:type="spellEnd"/>
      <w:r w:rsidRPr="00F70002">
        <w:rPr>
          <w:rFonts w:ascii="Times New Roman" w:eastAsiaTheme="minorEastAsia" w:hAnsi="Times New Roman" w:cs="Times New Roman"/>
          <w:sz w:val="28"/>
          <w:szCs w:val="28"/>
        </w:rPr>
        <w:t xml:space="preserve"> з </w:t>
      </w:r>
      <w:proofErr w:type="spellStart"/>
      <w:r w:rsidRPr="00F70002">
        <w:rPr>
          <w:rFonts w:ascii="Times New Roman" w:eastAsiaTheme="minorEastAsia" w:hAnsi="Times New Roman" w:cs="Times New Roman"/>
          <w:sz w:val="28"/>
          <w:szCs w:val="28"/>
        </w:rPr>
        <w:t>воднем</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lastRenderedPageBreak/>
        <w:t>окиснення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купрум</w:t>
      </w:r>
      <w:proofErr w:type="spellEnd"/>
      <w:r w:rsidRPr="00F70002">
        <w:rPr>
          <w:rFonts w:ascii="Times New Roman" w:eastAsiaTheme="minorEastAsia" w:hAnsi="Times New Roman" w:cs="Times New Roman"/>
          <w:sz w:val="28"/>
          <w:szCs w:val="28"/>
        </w:rPr>
        <w:t xml:space="preserve"> (ІІ) </w:t>
      </w:r>
      <w:proofErr w:type="spellStart"/>
      <w:r w:rsidRPr="00F70002">
        <w:rPr>
          <w:rFonts w:ascii="Times New Roman" w:eastAsiaTheme="minorEastAsia" w:hAnsi="Times New Roman" w:cs="Times New Roman"/>
          <w:sz w:val="28"/>
          <w:szCs w:val="28"/>
        </w:rPr>
        <w:t>гідроксидом</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аміачним</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розчином</w:t>
      </w:r>
      <w:proofErr w:type="spellEnd"/>
      <w:r w:rsidRPr="00F70002">
        <w:rPr>
          <w:rFonts w:ascii="Times New Roman" w:eastAsiaTheme="minorEastAsia" w:hAnsi="Times New Roman" w:cs="Times New Roman"/>
          <w:sz w:val="28"/>
          <w:szCs w:val="28"/>
        </w:rPr>
        <w:t xml:space="preserve"> оксиду </w:t>
      </w:r>
      <w:proofErr w:type="spellStart"/>
      <w:r w:rsidRPr="00F70002">
        <w:rPr>
          <w:rFonts w:ascii="Times New Roman" w:eastAsiaTheme="minorEastAsia" w:hAnsi="Times New Roman" w:cs="Times New Roman"/>
          <w:sz w:val="28"/>
          <w:szCs w:val="28"/>
        </w:rPr>
        <w:t>арґентуму</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якісні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реакції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Поняття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реакції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поліконденсації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Добування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окисненням</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спиртів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гідратація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етилену</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Поняття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кетони</w:t>
      </w:r>
      <w:proofErr w:type="spellEnd"/>
      <w:r w:rsidRPr="00F70002">
        <w:rPr>
          <w:rFonts w:ascii="Times New Roman" w:eastAsiaTheme="minorEastAsia" w:hAnsi="Times New Roman" w:cs="Times New Roman"/>
          <w:sz w:val="28"/>
          <w:szCs w:val="28"/>
        </w:rPr>
        <w:t xml:space="preserve">. Ацетон. </w:t>
      </w: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альдегідів</w:t>
      </w:r>
      <w:proofErr w:type="spellEnd"/>
      <w:r w:rsidRPr="00F70002">
        <w:rPr>
          <w:rFonts w:ascii="Times New Roman" w:eastAsiaTheme="minorEastAsia" w:hAnsi="Times New Roman" w:cs="Times New Roman"/>
          <w:sz w:val="28"/>
          <w:szCs w:val="28"/>
        </w:rPr>
        <w:t xml:space="preserve"> і </w:t>
      </w:r>
      <w:proofErr w:type="spellStart"/>
      <w:r w:rsidRPr="00F70002">
        <w:rPr>
          <w:rFonts w:ascii="Times New Roman" w:eastAsiaTheme="minorEastAsia" w:hAnsi="Times New Roman" w:cs="Times New Roman"/>
          <w:sz w:val="28"/>
          <w:szCs w:val="28"/>
        </w:rPr>
        <w:t>кетонів</w:t>
      </w:r>
      <w:proofErr w:type="spellEnd"/>
      <w:r w:rsidRPr="00F70002">
        <w:rPr>
          <w:rFonts w:ascii="Times New Roman" w:eastAsiaTheme="minorEastAsia" w:hAnsi="Times New Roman" w:cs="Times New Roman"/>
          <w:sz w:val="28"/>
          <w:szCs w:val="28"/>
        </w:rPr>
        <w:t>.</w:t>
      </w:r>
    </w:p>
    <w:p w:rsidR="00C640C0" w:rsidRPr="00F70002" w:rsidRDefault="00C640C0" w:rsidP="00C640C0">
      <w:p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u w:val="single"/>
        </w:rPr>
        <w:t>Література</w:t>
      </w:r>
      <w:proofErr w:type="spellEnd"/>
      <w:r w:rsidRPr="00F70002">
        <w:rPr>
          <w:rFonts w:ascii="Times New Roman" w:eastAsiaTheme="minorEastAsia" w:hAnsi="Times New Roman" w:cs="Times New Roman"/>
          <w:sz w:val="28"/>
          <w:szCs w:val="28"/>
          <w:u w:val="single"/>
        </w:rPr>
        <w:t xml:space="preserve">: </w:t>
      </w:r>
      <w:r w:rsidRPr="00F70002">
        <w:rPr>
          <w:rFonts w:ascii="Times New Roman" w:eastAsiaTheme="minorEastAsia" w:hAnsi="Times New Roman" w:cs="Times New Roman"/>
          <w:sz w:val="28"/>
          <w:szCs w:val="28"/>
        </w:rPr>
        <w:t xml:space="preserve"> 3.с.  156 – </w:t>
      </w:r>
      <w:proofErr w:type="gramStart"/>
      <w:r w:rsidRPr="00F70002">
        <w:rPr>
          <w:rFonts w:ascii="Times New Roman" w:eastAsiaTheme="minorEastAsia" w:hAnsi="Times New Roman" w:cs="Times New Roman"/>
          <w:sz w:val="28"/>
          <w:szCs w:val="28"/>
        </w:rPr>
        <w:t>163;  5</w:t>
      </w:r>
      <w:proofErr w:type="gramEnd"/>
      <w:r w:rsidRPr="00F70002">
        <w:rPr>
          <w:rFonts w:ascii="Times New Roman" w:eastAsiaTheme="minorEastAsia" w:hAnsi="Times New Roman" w:cs="Times New Roman"/>
          <w:sz w:val="28"/>
          <w:szCs w:val="28"/>
        </w:rPr>
        <w:t>. с. 121 -128</w:t>
      </w:r>
    </w:p>
    <w:p w:rsidR="00C640C0" w:rsidRDefault="00C640C0" w:rsidP="00C640C0">
      <w:pPr>
        <w:spacing w:line="240" w:lineRule="auto"/>
        <w:jc w:val="both"/>
        <w:rPr>
          <w:rFonts w:ascii="Times New Roman" w:eastAsiaTheme="minorEastAsia" w:hAnsi="Times New Roman" w:cs="Times New Roman"/>
          <w:sz w:val="28"/>
          <w:szCs w:val="28"/>
          <w:u w:val="single"/>
          <w:lang w:val="uk-UA"/>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u w:val="single"/>
        </w:rPr>
        <w:t>Демонстрації</w:t>
      </w:r>
      <w:proofErr w:type="spellEnd"/>
      <w:r w:rsidRPr="00F70002">
        <w:rPr>
          <w:rFonts w:ascii="Times New Roman" w:eastAsiaTheme="minorEastAsia" w:hAnsi="Times New Roman" w:cs="Times New Roman"/>
          <w:sz w:val="28"/>
          <w:szCs w:val="28"/>
          <w:u w:val="single"/>
        </w:rPr>
        <w:t xml:space="preserve">: </w:t>
      </w:r>
    </w:p>
    <w:p w:rsidR="00C640C0" w:rsidRDefault="00C640C0" w:rsidP="00422D14">
      <w:pPr>
        <w:pStyle w:val="a3"/>
        <w:numPr>
          <w:ilvl w:val="0"/>
          <w:numId w:val="18"/>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Окиснення етанолу до </w:t>
      </w:r>
      <w:proofErr w:type="spellStart"/>
      <w:r>
        <w:rPr>
          <w:rFonts w:ascii="Times New Roman" w:eastAsiaTheme="minorEastAsia" w:hAnsi="Times New Roman" w:cs="Times New Roman"/>
          <w:sz w:val="28"/>
          <w:szCs w:val="28"/>
          <w:lang w:val="uk-UA"/>
        </w:rPr>
        <w:t>етаналю</w:t>
      </w:r>
      <w:proofErr w:type="spellEnd"/>
      <w:r>
        <w:rPr>
          <w:rFonts w:ascii="Times New Roman" w:eastAsiaTheme="minorEastAsia" w:hAnsi="Times New Roman" w:cs="Times New Roman"/>
          <w:sz w:val="28"/>
          <w:szCs w:val="28"/>
          <w:lang w:val="uk-UA"/>
        </w:rPr>
        <w:t>.</w:t>
      </w:r>
    </w:p>
    <w:p w:rsidR="00C640C0" w:rsidRDefault="00C640C0" w:rsidP="00422D14">
      <w:pPr>
        <w:pStyle w:val="a3"/>
        <w:numPr>
          <w:ilvl w:val="0"/>
          <w:numId w:val="18"/>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Окиснення </w:t>
      </w:r>
      <w:proofErr w:type="spellStart"/>
      <w:r>
        <w:rPr>
          <w:rFonts w:ascii="Times New Roman" w:eastAsiaTheme="minorEastAsia" w:hAnsi="Times New Roman" w:cs="Times New Roman"/>
          <w:sz w:val="28"/>
          <w:szCs w:val="28"/>
          <w:lang w:val="uk-UA"/>
        </w:rPr>
        <w:t>етеналю</w:t>
      </w:r>
      <w:proofErr w:type="spellEnd"/>
      <w:r>
        <w:rPr>
          <w:rFonts w:ascii="Times New Roman" w:eastAsiaTheme="minorEastAsia" w:hAnsi="Times New Roman" w:cs="Times New Roman"/>
          <w:sz w:val="28"/>
          <w:szCs w:val="28"/>
          <w:lang w:val="uk-UA"/>
        </w:rPr>
        <w:t xml:space="preserve"> (</w:t>
      </w:r>
      <w:proofErr w:type="spellStart"/>
      <w:r>
        <w:rPr>
          <w:rFonts w:ascii="Times New Roman" w:eastAsiaTheme="minorEastAsia" w:hAnsi="Times New Roman" w:cs="Times New Roman"/>
          <w:sz w:val="28"/>
          <w:szCs w:val="28"/>
          <w:lang w:val="uk-UA"/>
        </w:rPr>
        <w:t>метаналю</w:t>
      </w:r>
      <w:proofErr w:type="spellEnd"/>
      <w:r>
        <w:rPr>
          <w:rFonts w:ascii="Times New Roman" w:eastAsiaTheme="minorEastAsia" w:hAnsi="Times New Roman" w:cs="Times New Roman"/>
          <w:sz w:val="28"/>
          <w:szCs w:val="28"/>
          <w:lang w:val="uk-UA"/>
        </w:rPr>
        <w:t>) аміачним розчином оксиду срібла (віртуально)</w:t>
      </w:r>
    </w:p>
    <w:p w:rsidR="00C640C0" w:rsidRDefault="00C640C0" w:rsidP="00422D14">
      <w:pPr>
        <w:pStyle w:val="a3"/>
        <w:numPr>
          <w:ilvl w:val="0"/>
          <w:numId w:val="18"/>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Окиснення </w:t>
      </w:r>
      <w:proofErr w:type="spellStart"/>
      <w:r>
        <w:rPr>
          <w:rFonts w:ascii="Times New Roman" w:eastAsiaTheme="minorEastAsia" w:hAnsi="Times New Roman" w:cs="Times New Roman"/>
          <w:sz w:val="28"/>
          <w:szCs w:val="28"/>
          <w:lang w:val="uk-UA"/>
        </w:rPr>
        <w:t>етаналю</w:t>
      </w:r>
      <w:proofErr w:type="spellEnd"/>
      <w:r>
        <w:rPr>
          <w:rFonts w:ascii="Times New Roman" w:eastAsiaTheme="minorEastAsia" w:hAnsi="Times New Roman" w:cs="Times New Roman"/>
          <w:sz w:val="28"/>
          <w:szCs w:val="28"/>
          <w:lang w:val="uk-UA"/>
        </w:rPr>
        <w:t xml:space="preserve"> (</w:t>
      </w:r>
      <w:proofErr w:type="spellStart"/>
      <w:r>
        <w:rPr>
          <w:rFonts w:ascii="Times New Roman" w:eastAsiaTheme="minorEastAsia" w:hAnsi="Times New Roman" w:cs="Times New Roman"/>
          <w:sz w:val="28"/>
          <w:szCs w:val="28"/>
          <w:lang w:val="uk-UA"/>
        </w:rPr>
        <w:t>метаналю</w:t>
      </w:r>
      <w:proofErr w:type="spellEnd"/>
      <w:r>
        <w:rPr>
          <w:rFonts w:ascii="Times New Roman" w:eastAsiaTheme="minorEastAsia" w:hAnsi="Times New Roman" w:cs="Times New Roman"/>
          <w:sz w:val="28"/>
          <w:szCs w:val="28"/>
          <w:lang w:val="uk-UA"/>
        </w:rPr>
        <w:t xml:space="preserve">) </w:t>
      </w:r>
      <w:proofErr w:type="spellStart"/>
      <w:r>
        <w:rPr>
          <w:rFonts w:ascii="Times New Roman" w:eastAsiaTheme="minorEastAsia" w:hAnsi="Times New Roman" w:cs="Times New Roman"/>
          <w:sz w:val="28"/>
          <w:szCs w:val="28"/>
          <w:lang w:val="uk-UA"/>
        </w:rPr>
        <w:t>свіжо</w:t>
      </w:r>
      <w:proofErr w:type="spellEnd"/>
      <w:r>
        <w:rPr>
          <w:rFonts w:ascii="Times New Roman" w:eastAsiaTheme="minorEastAsia" w:hAnsi="Times New Roman" w:cs="Times New Roman"/>
          <w:sz w:val="28"/>
          <w:szCs w:val="28"/>
          <w:lang w:val="uk-UA"/>
        </w:rPr>
        <w:t xml:space="preserve"> осадженим </w:t>
      </w:r>
      <w:proofErr w:type="spellStart"/>
      <w:r>
        <w:rPr>
          <w:rFonts w:ascii="Times New Roman" w:eastAsiaTheme="minorEastAsia" w:hAnsi="Times New Roman" w:cs="Times New Roman"/>
          <w:sz w:val="28"/>
          <w:szCs w:val="28"/>
          <w:lang w:val="uk-UA"/>
        </w:rPr>
        <w:t>купрум</w:t>
      </w:r>
      <w:proofErr w:type="spellEnd"/>
      <w:r>
        <w:rPr>
          <w:rFonts w:ascii="Times New Roman" w:eastAsiaTheme="minorEastAsia" w:hAnsi="Times New Roman" w:cs="Times New Roman"/>
          <w:sz w:val="28"/>
          <w:szCs w:val="28"/>
          <w:lang w:val="uk-UA"/>
        </w:rPr>
        <w:t>(</w:t>
      </w:r>
      <w:r>
        <w:rPr>
          <w:rFonts w:ascii="Times New Roman" w:eastAsiaTheme="minorEastAsia" w:hAnsi="Times New Roman" w:cs="Times New Roman"/>
          <w:sz w:val="28"/>
          <w:szCs w:val="28"/>
          <w:lang w:val="en-US"/>
        </w:rPr>
        <w:t>II</w:t>
      </w:r>
      <w:r>
        <w:rPr>
          <w:rFonts w:ascii="Times New Roman" w:eastAsiaTheme="minorEastAsia" w:hAnsi="Times New Roman" w:cs="Times New Roman"/>
          <w:sz w:val="28"/>
          <w:szCs w:val="28"/>
          <w:lang w:val="uk-UA"/>
        </w:rPr>
        <w:t>) гідроксидом (віртуально).</w:t>
      </w:r>
    </w:p>
    <w:p w:rsidR="00C640C0" w:rsidRDefault="00C640C0" w:rsidP="00C640C0">
      <w:pPr>
        <w:pStyle w:val="a3"/>
        <w:spacing w:line="240" w:lineRule="auto"/>
        <w:jc w:val="both"/>
        <w:rPr>
          <w:rFonts w:ascii="Times New Roman" w:eastAsiaTheme="minorEastAsia" w:hAnsi="Times New Roman" w:cs="Times New Roman"/>
          <w:sz w:val="28"/>
          <w:szCs w:val="28"/>
          <w:lang w:val="uk-UA"/>
        </w:rPr>
      </w:pPr>
    </w:p>
    <w:p w:rsidR="00C640C0" w:rsidRDefault="00C640C0" w:rsidP="00C640C0">
      <w:pPr>
        <w:pStyle w:val="a3"/>
        <w:spacing w:line="240" w:lineRule="auto"/>
        <w:jc w:val="both"/>
        <w:rPr>
          <w:rFonts w:ascii="Times New Roman" w:eastAsiaTheme="minorEastAsia" w:hAnsi="Times New Roman" w:cs="Times New Roman"/>
          <w:sz w:val="28"/>
          <w:szCs w:val="28"/>
          <w:lang w:val="uk-UA"/>
        </w:rPr>
      </w:pPr>
      <w:r w:rsidRPr="00F83864">
        <w:rPr>
          <w:rFonts w:ascii="Times New Roman" w:eastAsiaTheme="minorEastAsia" w:hAnsi="Times New Roman" w:cs="Times New Roman"/>
          <w:b/>
          <w:sz w:val="28"/>
          <w:szCs w:val="28"/>
          <w:lang w:val="uk-UA"/>
        </w:rPr>
        <w:t>Тема 3.5</w:t>
      </w:r>
      <w:r>
        <w:rPr>
          <w:rFonts w:ascii="Times New Roman" w:eastAsiaTheme="minorEastAsia" w:hAnsi="Times New Roman" w:cs="Times New Roman"/>
          <w:sz w:val="28"/>
          <w:szCs w:val="28"/>
          <w:lang w:val="uk-UA"/>
        </w:rPr>
        <w:t>. Карбонові кислоти.</w:t>
      </w:r>
      <w:r w:rsidRPr="00F70002">
        <w:rPr>
          <w:rFonts w:ascii="Times New Roman" w:eastAsiaTheme="minorEastAsia" w:hAnsi="Times New Roman" w:cs="Times New Roman"/>
          <w:sz w:val="28"/>
          <w:szCs w:val="28"/>
        </w:rPr>
        <w:t xml:space="preserve"> </w:t>
      </w:r>
    </w:p>
    <w:p w:rsidR="00C640C0" w:rsidRPr="00C640C0" w:rsidRDefault="00C640C0" w:rsidP="00C640C0">
      <w:p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rPr>
        <w:t xml:space="preserve">         </w:t>
      </w: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Карбонові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кислоти</w:t>
      </w:r>
      <w:proofErr w:type="spellEnd"/>
      <w:r w:rsidRPr="00F70002">
        <w:rPr>
          <w:rFonts w:ascii="Times New Roman" w:eastAsiaTheme="minorEastAsia" w:hAnsi="Times New Roman" w:cs="Times New Roman"/>
          <w:sz w:val="28"/>
          <w:szCs w:val="28"/>
        </w:rPr>
        <w:t xml:space="preserve">, склад, </w:t>
      </w:r>
      <w:proofErr w:type="spellStart"/>
      <w:r w:rsidRPr="00F70002">
        <w:rPr>
          <w:rFonts w:ascii="Times New Roman" w:eastAsiaTheme="minorEastAsia" w:hAnsi="Times New Roman" w:cs="Times New Roman"/>
          <w:sz w:val="28"/>
          <w:szCs w:val="28"/>
        </w:rPr>
        <w:t>будова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молекули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Електронна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будова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карбоксильної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групи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Класифікація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карбонових</w:t>
      </w:r>
      <w:proofErr w:type="spellEnd"/>
      <w:r w:rsidRPr="00F70002">
        <w:rPr>
          <w:rFonts w:ascii="Times New Roman" w:eastAsiaTheme="minorEastAsia" w:hAnsi="Times New Roman" w:cs="Times New Roman"/>
          <w:sz w:val="28"/>
          <w:szCs w:val="28"/>
        </w:rPr>
        <w:t xml:space="preserve"> кислот. </w:t>
      </w:r>
      <w:proofErr w:type="spellStart"/>
      <w:r w:rsidRPr="00F70002">
        <w:rPr>
          <w:rFonts w:ascii="Times New Roman" w:eastAsiaTheme="minorEastAsia" w:hAnsi="Times New Roman" w:cs="Times New Roman"/>
          <w:sz w:val="28"/>
          <w:szCs w:val="28"/>
        </w:rPr>
        <w:t>Насичені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одноосновні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карбонові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кислоти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гомологічний</w:t>
      </w:r>
      <w:proofErr w:type="spellEnd"/>
      <w:r w:rsidRPr="00F70002">
        <w:rPr>
          <w:rFonts w:ascii="Times New Roman" w:eastAsiaTheme="minorEastAsia" w:hAnsi="Times New Roman" w:cs="Times New Roman"/>
          <w:sz w:val="28"/>
          <w:szCs w:val="28"/>
        </w:rPr>
        <w:t xml:space="preserve"> ряд, </w:t>
      </w:r>
      <w:proofErr w:type="spellStart"/>
      <w:r w:rsidRPr="00F70002">
        <w:rPr>
          <w:rFonts w:ascii="Times New Roman" w:eastAsiaTheme="minorEastAsia" w:hAnsi="Times New Roman" w:cs="Times New Roman"/>
          <w:sz w:val="28"/>
          <w:szCs w:val="28"/>
        </w:rPr>
        <w:t>ізомерія</w:t>
      </w:r>
      <w:proofErr w:type="spellEnd"/>
      <w:r w:rsidRPr="00F70002">
        <w:rPr>
          <w:rFonts w:ascii="Times New Roman" w:eastAsiaTheme="minorEastAsia" w:hAnsi="Times New Roman" w:cs="Times New Roman"/>
          <w:sz w:val="28"/>
          <w:szCs w:val="28"/>
        </w:rPr>
        <w:t xml:space="preserve">, номенклатура. </w:t>
      </w:r>
      <w:proofErr w:type="spellStart"/>
      <w:r w:rsidRPr="00F70002">
        <w:rPr>
          <w:rFonts w:ascii="Times New Roman" w:eastAsiaTheme="minorEastAsia" w:hAnsi="Times New Roman" w:cs="Times New Roman"/>
          <w:sz w:val="28"/>
          <w:szCs w:val="28"/>
        </w:rPr>
        <w:t>Фізичні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uk-UA"/>
        </w:rPr>
        <w:t xml:space="preserve"> </w:t>
      </w:r>
    </w:p>
    <w:p w:rsidR="00C640C0" w:rsidRDefault="00C640C0" w:rsidP="00C640C0">
      <w:pPr>
        <w:spacing w:line="240" w:lineRule="auto"/>
        <w:jc w:val="both"/>
        <w:rPr>
          <w:rFonts w:ascii="Times New Roman" w:eastAsiaTheme="minorEastAsia" w:hAnsi="Times New Roman" w:cs="Times New Roman"/>
          <w:sz w:val="28"/>
          <w:szCs w:val="28"/>
          <w:lang w:val="uk-UA"/>
        </w:rPr>
      </w:pPr>
      <w:r w:rsidRPr="00C640C0">
        <w:rPr>
          <w:rFonts w:ascii="Times New Roman" w:eastAsiaTheme="minorEastAsia" w:hAnsi="Times New Roman" w:cs="Times New Roman"/>
          <w:sz w:val="28"/>
          <w:szCs w:val="28"/>
          <w:lang w:val="uk-UA"/>
        </w:rPr>
        <w:t xml:space="preserve">        </w:t>
      </w:r>
      <w:r w:rsidRPr="00C640C0">
        <w:rPr>
          <w:rFonts w:ascii="Times New Roman" w:eastAsiaTheme="minorEastAsia" w:hAnsi="Times New Roman" w:cs="Times New Roman"/>
          <w:sz w:val="28"/>
          <w:szCs w:val="28"/>
        </w:rPr>
        <w:t xml:space="preserve"> </w:t>
      </w:r>
      <w:r w:rsidRPr="00C640C0">
        <w:rPr>
          <w:rFonts w:ascii="Times New Roman" w:eastAsiaTheme="minorEastAsia" w:hAnsi="Times New Roman" w:cs="Times New Roman"/>
          <w:sz w:val="28"/>
          <w:szCs w:val="28"/>
          <w:lang w:val="uk-UA"/>
        </w:rPr>
        <w:t xml:space="preserve"> </w:t>
      </w:r>
      <w:proofErr w:type="spellStart"/>
      <w:proofErr w:type="gramStart"/>
      <w:r w:rsidRPr="00C640C0">
        <w:rPr>
          <w:rFonts w:ascii="Times New Roman" w:eastAsiaTheme="minorEastAsia" w:hAnsi="Times New Roman" w:cs="Times New Roman"/>
          <w:sz w:val="28"/>
          <w:szCs w:val="28"/>
        </w:rPr>
        <w:t>Література</w:t>
      </w:r>
      <w:proofErr w:type="spellEnd"/>
      <w:r w:rsidRPr="00C640C0">
        <w:rPr>
          <w:rFonts w:ascii="Times New Roman" w:eastAsiaTheme="minorEastAsia" w:hAnsi="Times New Roman" w:cs="Times New Roman"/>
          <w:sz w:val="28"/>
          <w:szCs w:val="28"/>
        </w:rPr>
        <w:t>:</w:t>
      </w:r>
      <w:r w:rsidRPr="00F70002">
        <w:rPr>
          <w:rFonts w:ascii="Times New Roman" w:eastAsiaTheme="minorEastAsia" w:hAnsi="Times New Roman" w:cs="Times New Roman"/>
          <w:sz w:val="28"/>
          <w:szCs w:val="28"/>
          <w:u w:val="single"/>
        </w:rPr>
        <w:t xml:space="preserve"> </w:t>
      </w:r>
      <w:r w:rsidRPr="00F70002">
        <w:rPr>
          <w:rFonts w:ascii="Times New Roman" w:eastAsiaTheme="minorEastAsia" w:hAnsi="Times New Roman" w:cs="Times New Roman"/>
          <w:sz w:val="28"/>
          <w:szCs w:val="28"/>
        </w:rPr>
        <w:t xml:space="preserve"> 3.с.</w:t>
      </w:r>
      <w:proofErr w:type="gramEnd"/>
      <w:r w:rsidRPr="00F70002">
        <w:rPr>
          <w:rFonts w:ascii="Times New Roman" w:eastAsiaTheme="minorEastAsia" w:hAnsi="Times New Roman" w:cs="Times New Roman"/>
          <w:sz w:val="28"/>
          <w:szCs w:val="28"/>
        </w:rPr>
        <w:t xml:space="preserve"> 165 -177;  5.с. 129 – 137</w:t>
      </w:r>
      <w:r>
        <w:rPr>
          <w:rFonts w:ascii="Times New Roman" w:eastAsiaTheme="minorEastAsia" w:hAnsi="Times New Roman" w:cs="Times New Roman"/>
          <w:sz w:val="28"/>
          <w:szCs w:val="28"/>
          <w:lang w:val="uk-UA"/>
        </w:rPr>
        <w:t>.</w:t>
      </w:r>
    </w:p>
    <w:p w:rsidR="00F83864" w:rsidRDefault="00C640C0" w:rsidP="00F83864">
      <w:p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w:t>
      </w:r>
      <w:r w:rsidRPr="00F83864">
        <w:rPr>
          <w:rFonts w:ascii="Times New Roman" w:eastAsiaTheme="minorEastAsia" w:hAnsi="Times New Roman" w:cs="Times New Roman"/>
          <w:b/>
          <w:sz w:val="28"/>
          <w:szCs w:val="28"/>
          <w:lang w:val="uk-UA"/>
        </w:rPr>
        <w:t>Тема 3.6.</w:t>
      </w:r>
      <w:r>
        <w:rPr>
          <w:rFonts w:ascii="Times New Roman" w:eastAsiaTheme="minorEastAsia" w:hAnsi="Times New Roman" w:cs="Times New Roman"/>
          <w:sz w:val="28"/>
          <w:szCs w:val="28"/>
          <w:lang w:val="uk-UA"/>
        </w:rPr>
        <w:t xml:space="preserve"> Хімічні властивості насичених одноосновних карбонових кислот</w:t>
      </w:r>
      <w:r w:rsidR="00F83864">
        <w:rPr>
          <w:rFonts w:ascii="Times New Roman" w:eastAsiaTheme="minorEastAsia" w:hAnsi="Times New Roman" w:cs="Times New Roman"/>
          <w:sz w:val="28"/>
          <w:szCs w:val="28"/>
          <w:lang w:val="uk-UA"/>
        </w:rPr>
        <w:t>:</w:t>
      </w:r>
    </w:p>
    <w:p w:rsidR="00F83864" w:rsidRPr="00F70002" w:rsidRDefault="00F83864" w:rsidP="00F83864">
      <w:pPr>
        <w:spacing w:line="240" w:lineRule="auto"/>
        <w:jc w:val="both"/>
        <w:rPr>
          <w:rFonts w:ascii="Times New Roman" w:eastAsiaTheme="minorEastAsia" w:hAnsi="Times New Roman" w:cs="Times New Roman"/>
          <w:sz w:val="28"/>
          <w:szCs w:val="28"/>
        </w:rPr>
      </w:pPr>
      <w:r w:rsidRPr="00F83864">
        <w:rPr>
          <w:rFonts w:ascii="Times New Roman" w:eastAsiaTheme="minorEastAsia" w:hAnsi="Times New Roman" w:cs="Times New Roman"/>
          <w:sz w:val="28"/>
          <w:szCs w:val="28"/>
          <w:lang w:val="uk-UA"/>
        </w:rPr>
        <w:t xml:space="preserve">електролітична дисоціація, кислотні властивості, реакції заміщення (утворення хлороцтової кислоти). </w:t>
      </w:r>
      <w:proofErr w:type="spellStart"/>
      <w:r w:rsidRPr="00F70002">
        <w:rPr>
          <w:rFonts w:ascii="Times New Roman" w:eastAsiaTheme="minorEastAsia" w:hAnsi="Times New Roman" w:cs="Times New Roman"/>
          <w:sz w:val="28"/>
          <w:szCs w:val="28"/>
        </w:rPr>
        <w:t>Добування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карбонових</w:t>
      </w:r>
      <w:proofErr w:type="spellEnd"/>
      <w:r w:rsidRPr="00F70002">
        <w:rPr>
          <w:rFonts w:ascii="Times New Roman" w:eastAsiaTheme="minorEastAsia" w:hAnsi="Times New Roman" w:cs="Times New Roman"/>
          <w:sz w:val="28"/>
          <w:szCs w:val="28"/>
        </w:rPr>
        <w:t xml:space="preserve"> кислот. </w:t>
      </w:r>
      <w:proofErr w:type="spellStart"/>
      <w:r w:rsidRPr="00F70002">
        <w:rPr>
          <w:rFonts w:ascii="Times New Roman" w:eastAsiaTheme="minorEastAsia" w:hAnsi="Times New Roman" w:cs="Times New Roman"/>
          <w:sz w:val="28"/>
          <w:szCs w:val="28"/>
        </w:rPr>
        <w:t>Вищі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карбонові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кислоти</w:t>
      </w:r>
      <w:proofErr w:type="spellEnd"/>
      <w:r w:rsidRPr="00F70002">
        <w:rPr>
          <w:rFonts w:ascii="Times New Roman" w:eastAsiaTheme="minorEastAsia" w:hAnsi="Times New Roman" w:cs="Times New Roman"/>
          <w:sz w:val="28"/>
          <w:szCs w:val="28"/>
        </w:rPr>
        <w:t xml:space="preserve">. Характеристика </w:t>
      </w:r>
      <w:proofErr w:type="spellStart"/>
      <w:r w:rsidRPr="00F70002">
        <w:rPr>
          <w:rFonts w:ascii="Times New Roman" w:eastAsiaTheme="minorEastAsia" w:hAnsi="Times New Roman" w:cs="Times New Roman"/>
          <w:sz w:val="28"/>
          <w:szCs w:val="28"/>
        </w:rPr>
        <w:t>окремих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представників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карбонових</w:t>
      </w:r>
      <w:proofErr w:type="spellEnd"/>
      <w:r w:rsidRPr="00F70002">
        <w:rPr>
          <w:rFonts w:ascii="Times New Roman" w:eastAsiaTheme="minorEastAsia" w:hAnsi="Times New Roman" w:cs="Times New Roman"/>
          <w:sz w:val="28"/>
          <w:szCs w:val="28"/>
        </w:rPr>
        <w:t xml:space="preserve"> кислот, </w:t>
      </w:r>
      <w:proofErr w:type="spellStart"/>
      <w:r w:rsidRPr="00F70002">
        <w:rPr>
          <w:rFonts w:ascii="Times New Roman" w:eastAsiaTheme="minorEastAsia" w:hAnsi="Times New Roman" w:cs="Times New Roman"/>
          <w:sz w:val="28"/>
          <w:szCs w:val="28"/>
        </w:rPr>
        <w:t>важливих</w:t>
      </w:r>
      <w:proofErr w:type="spellEnd"/>
      <w:r w:rsidRPr="00F70002">
        <w:rPr>
          <w:rFonts w:ascii="Times New Roman" w:eastAsiaTheme="minorEastAsia" w:hAnsi="Times New Roman" w:cs="Times New Roman"/>
          <w:sz w:val="28"/>
          <w:szCs w:val="28"/>
        </w:rPr>
        <w:t xml:space="preserve"> для </w:t>
      </w:r>
      <w:proofErr w:type="spellStart"/>
      <w:r w:rsidRPr="00F70002">
        <w:rPr>
          <w:rFonts w:ascii="Times New Roman" w:eastAsiaTheme="minorEastAsia" w:hAnsi="Times New Roman" w:cs="Times New Roman"/>
          <w:sz w:val="28"/>
          <w:szCs w:val="28"/>
        </w:rPr>
        <w:t>життєдіяльності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людини</w:t>
      </w:r>
      <w:proofErr w:type="spellEnd"/>
      <w:r w:rsidRPr="00F70002">
        <w:rPr>
          <w:rFonts w:ascii="Times New Roman" w:eastAsiaTheme="minorEastAsia" w:hAnsi="Times New Roman" w:cs="Times New Roman"/>
          <w:sz w:val="28"/>
          <w:szCs w:val="28"/>
        </w:rPr>
        <w:t>.</w:t>
      </w:r>
    </w:p>
    <w:p w:rsidR="00F83864" w:rsidRDefault="00F83864" w:rsidP="00F83864">
      <w:pPr>
        <w:spacing w:line="240" w:lineRule="auto"/>
        <w:jc w:val="both"/>
        <w:rPr>
          <w:rFonts w:ascii="Times New Roman" w:eastAsiaTheme="minorEastAsia" w:hAnsi="Times New Roman" w:cs="Times New Roman"/>
          <w:sz w:val="28"/>
          <w:szCs w:val="28"/>
          <w:lang w:val="uk-UA"/>
        </w:rPr>
      </w:pPr>
      <w:r w:rsidRPr="00F70002">
        <w:rPr>
          <w:rFonts w:ascii="Times New Roman" w:eastAsiaTheme="minorEastAsia" w:hAnsi="Times New Roman" w:cs="Times New Roman"/>
          <w:sz w:val="28"/>
          <w:szCs w:val="28"/>
        </w:rPr>
        <w:t xml:space="preserve">             </w:t>
      </w:r>
      <w:proofErr w:type="spellStart"/>
      <w:proofErr w:type="gramStart"/>
      <w:r w:rsidRPr="00F70002">
        <w:rPr>
          <w:rFonts w:ascii="Times New Roman" w:eastAsiaTheme="minorEastAsia" w:hAnsi="Times New Roman" w:cs="Times New Roman"/>
          <w:sz w:val="28"/>
          <w:szCs w:val="28"/>
          <w:u w:val="single"/>
        </w:rPr>
        <w:t>Література</w:t>
      </w:r>
      <w:proofErr w:type="spellEnd"/>
      <w:r w:rsidRPr="00F70002">
        <w:rPr>
          <w:rFonts w:ascii="Times New Roman" w:eastAsiaTheme="minorEastAsia" w:hAnsi="Times New Roman" w:cs="Times New Roman"/>
          <w:sz w:val="28"/>
          <w:szCs w:val="28"/>
          <w:u w:val="single"/>
        </w:rPr>
        <w:t xml:space="preserve">: </w:t>
      </w:r>
      <w:r w:rsidRPr="00F70002">
        <w:rPr>
          <w:rFonts w:ascii="Times New Roman" w:eastAsiaTheme="minorEastAsia" w:hAnsi="Times New Roman" w:cs="Times New Roman"/>
          <w:sz w:val="28"/>
          <w:szCs w:val="28"/>
        </w:rPr>
        <w:t xml:space="preserve"> 3.с.</w:t>
      </w:r>
      <w:proofErr w:type="gramEnd"/>
      <w:r w:rsidRPr="00F70002">
        <w:rPr>
          <w:rFonts w:ascii="Times New Roman" w:eastAsiaTheme="minorEastAsia" w:hAnsi="Times New Roman" w:cs="Times New Roman"/>
          <w:sz w:val="28"/>
          <w:szCs w:val="28"/>
        </w:rPr>
        <w:t xml:space="preserve"> 165 -177;  5.с. 129 – 137</w:t>
      </w:r>
    </w:p>
    <w:p w:rsidR="00F83864" w:rsidRDefault="00F83864" w:rsidP="00F83864">
      <w:p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w:t>
      </w:r>
      <w:r w:rsidRPr="00F83864">
        <w:rPr>
          <w:rFonts w:ascii="Times New Roman" w:eastAsiaTheme="minorEastAsia" w:hAnsi="Times New Roman" w:cs="Times New Roman"/>
          <w:b/>
          <w:sz w:val="28"/>
          <w:szCs w:val="28"/>
          <w:lang w:val="uk-UA"/>
        </w:rPr>
        <w:t>Тема 3.7.</w:t>
      </w:r>
      <w:r>
        <w:rPr>
          <w:rFonts w:ascii="Times New Roman" w:eastAsiaTheme="minorEastAsia" w:hAnsi="Times New Roman" w:cs="Times New Roman"/>
          <w:sz w:val="28"/>
          <w:szCs w:val="28"/>
          <w:lang w:val="uk-UA"/>
        </w:rPr>
        <w:t xml:space="preserve"> </w:t>
      </w:r>
      <w:proofErr w:type="spellStart"/>
      <w:r>
        <w:rPr>
          <w:rFonts w:ascii="Times New Roman" w:eastAsiaTheme="minorEastAsia" w:hAnsi="Times New Roman" w:cs="Times New Roman"/>
          <w:sz w:val="28"/>
          <w:szCs w:val="28"/>
          <w:lang w:val="uk-UA"/>
        </w:rPr>
        <w:t>Естери</w:t>
      </w:r>
      <w:proofErr w:type="spellEnd"/>
      <w:r>
        <w:rPr>
          <w:rFonts w:ascii="Times New Roman" w:eastAsiaTheme="minorEastAsia" w:hAnsi="Times New Roman" w:cs="Times New Roman"/>
          <w:sz w:val="28"/>
          <w:szCs w:val="28"/>
          <w:lang w:val="uk-UA"/>
        </w:rPr>
        <w:t>. Жири.</w:t>
      </w:r>
      <w:r w:rsidRPr="00F70002">
        <w:rPr>
          <w:rFonts w:ascii="Times New Roman" w:eastAsiaTheme="minorEastAsia" w:hAnsi="Times New Roman" w:cs="Times New Roman"/>
          <w:sz w:val="28"/>
          <w:szCs w:val="28"/>
        </w:rPr>
        <w:t xml:space="preserve">           </w:t>
      </w:r>
    </w:p>
    <w:p w:rsidR="00F83864" w:rsidRPr="00F70002" w:rsidRDefault="00F83864" w:rsidP="00F83864">
      <w:p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Естери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добування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фізичні</w:t>
      </w:r>
      <w:proofErr w:type="spellEnd"/>
      <w:r w:rsidRPr="00F70002">
        <w:rPr>
          <w:rFonts w:ascii="Times New Roman" w:eastAsiaTheme="minorEastAsia" w:hAnsi="Times New Roman" w:cs="Times New Roman"/>
          <w:sz w:val="28"/>
          <w:szCs w:val="28"/>
        </w:rPr>
        <w:t xml:space="preserve"> і </w:t>
      </w:r>
      <w:proofErr w:type="spellStart"/>
      <w:r w:rsidRPr="00F70002">
        <w:rPr>
          <w:rFonts w:ascii="Times New Roman" w:eastAsiaTheme="minorEastAsia" w:hAnsi="Times New Roman" w:cs="Times New Roman"/>
          <w:sz w:val="28"/>
          <w:szCs w:val="28"/>
        </w:rPr>
        <w:t>хімічні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Жири</w:t>
      </w:r>
      <w:proofErr w:type="spellEnd"/>
      <w:r w:rsidRPr="00F70002">
        <w:rPr>
          <w:rFonts w:ascii="Times New Roman" w:eastAsiaTheme="minorEastAsia" w:hAnsi="Times New Roman" w:cs="Times New Roman"/>
          <w:sz w:val="28"/>
          <w:szCs w:val="28"/>
        </w:rPr>
        <w:t xml:space="preserve"> як </w:t>
      </w:r>
      <w:proofErr w:type="spellStart"/>
      <w:r w:rsidRPr="00F70002">
        <w:rPr>
          <w:rFonts w:ascii="Times New Roman" w:eastAsiaTheme="minorEastAsia" w:hAnsi="Times New Roman" w:cs="Times New Roman"/>
          <w:sz w:val="28"/>
          <w:szCs w:val="28"/>
        </w:rPr>
        <w:t>естери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Особливості</w:t>
      </w:r>
      <w:proofErr w:type="spellEnd"/>
      <w:r w:rsidRPr="00F70002">
        <w:rPr>
          <w:rFonts w:ascii="Times New Roman" w:eastAsiaTheme="minorEastAsia" w:hAnsi="Times New Roman" w:cs="Times New Roman"/>
          <w:sz w:val="28"/>
          <w:szCs w:val="28"/>
        </w:rPr>
        <w:t xml:space="preserve"> складу і </w:t>
      </w:r>
      <w:proofErr w:type="spellStart"/>
      <w:r w:rsidRPr="00F70002">
        <w:rPr>
          <w:rFonts w:ascii="Times New Roman" w:eastAsiaTheme="minorEastAsia" w:hAnsi="Times New Roman" w:cs="Times New Roman"/>
          <w:sz w:val="28"/>
          <w:szCs w:val="28"/>
        </w:rPr>
        <w:t>будови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класифікація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Фізичні</w:t>
      </w:r>
      <w:proofErr w:type="spellEnd"/>
      <w:r w:rsidRPr="00F70002">
        <w:rPr>
          <w:rFonts w:ascii="Times New Roman" w:eastAsiaTheme="minorEastAsia" w:hAnsi="Times New Roman" w:cs="Times New Roman"/>
          <w:sz w:val="28"/>
          <w:szCs w:val="28"/>
        </w:rPr>
        <w:t xml:space="preserve"> і </w:t>
      </w:r>
      <w:proofErr w:type="spellStart"/>
      <w:r w:rsidRPr="00F70002">
        <w:rPr>
          <w:rFonts w:ascii="Times New Roman" w:eastAsiaTheme="minorEastAsia" w:hAnsi="Times New Roman" w:cs="Times New Roman"/>
          <w:sz w:val="28"/>
          <w:szCs w:val="28"/>
        </w:rPr>
        <w:t>хімічні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жирів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естерів</w:t>
      </w:r>
      <w:proofErr w:type="spellEnd"/>
      <w:r w:rsidRPr="00F70002">
        <w:rPr>
          <w:rFonts w:ascii="Times New Roman" w:eastAsiaTheme="minorEastAsia" w:hAnsi="Times New Roman" w:cs="Times New Roman"/>
          <w:sz w:val="28"/>
          <w:szCs w:val="28"/>
        </w:rPr>
        <w:t xml:space="preserve"> і </w:t>
      </w:r>
      <w:proofErr w:type="spellStart"/>
      <w:r w:rsidRPr="00F70002">
        <w:rPr>
          <w:rFonts w:ascii="Times New Roman" w:eastAsiaTheme="minorEastAsia" w:hAnsi="Times New Roman" w:cs="Times New Roman"/>
          <w:sz w:val="28"/>
          <w:szCs w:val="28"/>
        </w:rPr>
        <w:t>жирів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їх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значення</w:t>
      </w:r>
      <w:proofErr w:type="spellEnd"/>
      <w:r w:rsidRPr="00F70002">
        <w:rPr>
          <w:rFonts w:ascii="Times New Roman" w:eastAsiaTheme="minorEastAsia" w:hAnsi="Times New Roman" w:cs="Times New Roman"/>
          <w:sz w:val="28"/>
          <w:szCs w:val="28"/>
        </w:rPr>
        <w:t xml:space="preserve"> в </w:t>
      </w:r>
      <w:proofErr w:type="spellStart"/>
      <w:r w:rsidRPr="00F70002">
        <w:rPr>
          <w:rFonts w:ascii="Times New Roman" w:eastAsiaTheme="minorEastAsia" w:hAnsi="Times New Roman" w:cs="Times New Roman"/>
          <w:sz w:val="28"/>
          <w:szCs w:val="28"/>
        </w:rPr>
        <w:t>життєдіяльності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людини</w:t>
      </w:r>
      <w:proofErr w:type="spellEnd"/>
      <w:r w:rsidRPr="00F70002">
        <w:rPr>
          <w:rFonts w:ascii="Times New Roman" w:eastAsiaTheme="minorEastAsia" w:hAnsi="Times New Roman" w:cs="Times New Roman"/>
          <w:sz w:val="28"/>
          <w:szCs w:val="28"/>
        </w:rPr>
        <w:t>.</w:t>
      </w:r>
    </w:p>
    <w:p w:rsidR="00F83864" w:rsidRPr="00F70002" w:rsidRDefault="00F83864" w:rsidP="00F83864">
      <w:p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Взаємозв’язок</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між</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вуглеводнями</w:t>
      </w:r>
      <w:proofErr w:type="spellEnd"/>
      <w:r w:rsidRPr="00F70002">
        <w:rPr>
          <w:rFonts w:ascii="Times New Roman" w:eastAsiaTheme="minorEastAsia" w:hAnsi="Times New Roman" w:cs="Times New Roman"/>
          <w:sz w:val="28"/>
          <w:szCs w:val="28"/>
        </w:rPr>
        <w:t xml:space="preserve">, спиртами, </w:t>
      </w:r>
      <w:proofErr w:type="spellStart"/>
      <w:r w:rsidRPr="00F70002">
        <w:rPr>
          <w:rFonts w:ascii="Times New Roman" w:eastAsiaTheme="minorEastAsia" w:hAnsi="Times New Roman" w:cs="Times New Roman"/>
          <w:sz w:val="28"/>
          <w:szCs w:val="28"/>
        </w:rPr>
        <w:t>альдегідами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карбоновими</w:t>
      </w:r>
      <w:proofErr w:type="spellEnd"/>
      <w:r w:rsidRPr="00F70002">
        <w:rPr>
          <w:rFonts w:ascii="Times New Roman" w:eastAsiaTheme="minorEastAsia" w:hAnsi="Times New Roman" w:cs="Times New Roman"/>
          <w:sz w:val="28"/>
          <w:szCs w:val="28"/>
        </w:rPr>
        <w:t xml:space="preserve"> кислотами і </w:t>
      </w:r>
      <w:proofErr w:type="spellStart"/>
      <w:r w:rsidRPr="00F70002">
        <w:rPr>
          <w:rFonts w:ascii="Times New Roman" w:eastAsiaTheme="minorEastAsia" w:hAnsi="Times New Roman" w:cs="Times New Roman"/>
          <w:sz w:val="28"/>
          <w:szCs w:val="28"/>
        </w:rPr>
        <w:t>естерами</w:t>
      </w:r>
      <w:proofErr w:type="spellEnd"/>
      <w:r w:rsidRPr="00F70002">
        <w:rPr>
          <w:rFonts w:ascii="Times New Roman" w:eastAsiaTheme="minorEastAsia" w:hAnsi="Times New Roman" w:cs="Times New Roman"/>
          <w:sz w:val="28"/>
          <w:szCs w:val="28"/>
        </w:rPr>
        <w:t>.</w:t>
      </w:r>
    </w:p>
    <w:p w:rsidR="00F83864" w:rsidRPr="00F70002" w:rsidRDefault="00F83864" w:rsidP="00F83864">
      <w:p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u w:val="single"/>
        </w:rPr>
        <w:t>Література</w:t>
      </w:r>
      <w:proofErr w:type="spellEnd"/>
      <w:r w:rsidRPr="00F70002">
        <w:rPr>
          <w:rFonts w:ascii="Times New Roman" w:eastAsiaTheme="minorEastAsia" w:hAnsi="Times New Roman" w:cs="Times New Roman"/>
          <w:sz w:val="28"/>
          <w:szCs w:val="28"/>
          <w:u w:val="single"/>
        </w:rPr>
        <w:t>:</w:t>
      </w:r>
      <w:r w:rsidRPr="00F70002">
        <w:rPr>
          <w:rFonts w:ascii="Times New Roman" w:eastAsiaTheme="minorEastAsia" w:hAnsi="Times New Roman" w:cs="Times New Roman"/>
          <w:sz w:val="28"/>
          <w:szCs w:val="28"/>
        </w:rPr>
        <w:t xml:space="preserve"> 3.с. 186 -</w:t>
      </w:r>
      <w:proofErr w:type="gramStart"/>
      <w:r w:rsidRPr="00F70002">
        <w:rPr>
          <w:rFonts w:ascii="Times New Roman" w:eastAsiaTheme="minorEastAsia" w:hAnsi="Times New Roman" w:cs="Times New Roman"/>
          <w:sz w:val="28"/>
          <w:szCs w:val="28"/>
        </w:rPr>
        <w:t>194;  5</w:t>
      </w:r>
      <w:proofErr w:type="gramEnd"/>
      <w:r w:rsidRPr="00F70002">
        <w:rPr>
          <w:rFonts w:ascii="Times New Roman" w:eastAsiaTheme="minorEastAsia" w:hAnsi="Times New Roman" w:cs="Times New Roman"/>
          <w:sz w:val="28"/>
          <w:szCs w:val="28"/>
        </w:rPr>
        <w:t>. 143 146</w:t>
      </w:r>
    </w:p>
    <w:p w:rsidR="00F83864" w:rsidRPr="00F70002" w:rsidRDefault="00F83864" w:rsidP="00F83864">
      <w:pPr>
        <w:spacing w:line="240" w:lineRule="auto"/>
        <w:jc w:val="both"/>
        <w:rPr>
          <w:rFonts w:ascii="Times New Roman" w:eastAsiaTheme="minorEastAsia" w:hAnsi="Times New Roman" w:cs="Times New Roman"/>
          <w:sz w:val="28"/>
          <w:szCs w:val="28"/>
          <w:u w:val="single"/>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u w:val="single"/>
        </w:rPr>
        <w:t>Демонстрації</w:t>
      </w:r>
      <w:proofErr w:type="spellEnd"/>
      <w:r w:rsidRPr="00F70002">
        <w:rPr>
          <w:rFonts w:ascii="Times New Roman" w:eastAsiaTheme="minorEastAsia" w:hAnsi="Times New Roman" w:cs="Times New Roman"/>
          <w:sz w:val="28"/>
          <w:szCs w:val="28"/>
          <w:u w:val="single"/>
        </w:rPr>
        <w:t xml:space="preserve">:  </w:t>
      </w:r>
    </w:p>
    <w:p w:rsidR="00F83864" w:rsidRPr="00F83864" w:rsidRDefault="00F83864" w:rsidP="00422D14">
      <w:pPr>
        <w:pStyle w:val="a3"/>
        <w:numPr>
          <w:ilvl w:val="0"/>
          <w:numId w:val="5"/>
        </w:numPr>
        <w:spacing w:line="240" w:lineRule="auto"/>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зразки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естерів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жирів</w:t>
      </w:r>
      <w:proofErr w:type="spellEnd"/>
    </w:p>
    <w:p w:rsidR="00F83864" w:rsidRPr="00F83864" w:rsidRDefault="00F83864" w:rsidP="00422D14">
      <w:pPr>
        <w:pStyle w:val="a3"/>
        <w:numPr>
          <w:ilvl w:val="0"/>
          <w:numId w:val="5"/>
        </w:numPr>
        <w:spacing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lang w:val="uk-UA"/>
        </w:rPr>
        <w:t>відношення жирів до води та органічних розчинників</w:t>
      </w:r>
    </w:p>
    <w:p w:rsidR="00F83864" w:rsidRPr="00F83864" w:rsidRDefault="00F83864" w:rsidP="00422D14">
      <w:pPr>
        <w:pStyle w:val="a3"/>
        <w:numPr>
          <w:ilvl w:val="0"/>
          <w:numId w:val="5"/>
        </w:numPr>
        <w:spacing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lang w:val="uk-UA"/>
        </w:rPr>
        <w:t>доведення ненасиченого характеру рідких жирів (віртуально)</w:t>
      </w:r>
    </w:p>
    <w:p w:rsidR="00F83864" w:rsidRDefault="00F83864" w:rsidP="00F83864">
      <w:pPr>
        <w:spacing w:line="240" w:lineRule="auto"/>
        <w:jc w:val="both"/>
        <w:rPr>
          <w:rFonts w:ascii="Times New Roman" w:eastAsiaTheme="minorEastAsia" w:hAnsi="Times New Roman" w:cs="Times New Roman"/>
          <w:sz w:val="28"/>
          <w:szCs w:val="28"/>
          <w:lang w:val="uk-UA"/>
        </w:rPr>
      </w:pPr>
      <w:r w:rsidRPr="00F83864">
        <w:rPr>
          <w:rFonts w:ascii="Times New Roman" w:eastAsiaTheme="minorEastAsia" w:hAnsi="Times New Roman" w:cs="Times New Roman"/>
          <w:b/>
          <w:sz w:val="28"/>
          <w:szCs w:val="28"/>
          <w:lang w:val="uk-UA"/>
        </w:rPr>
        <w:t xml:space="preserve">              Тема 3.8.</w:t>
      </w:r>
      <w:r>
        <w:rPr>
          <w:rFonts w:ascii="Times New Roman" w:eastAsiaTheme="minorEastAsia" w:hAnsi="Times New Roman" w:cs="Times New Roman"/>
          <w:sz w:val="28"/>
          <w:szCs w:val="28"/>
          <w:lang w:val="uk-UA"/>
        </w:rPr>
        <w:t xml:space="preserve"> Вуглеводи.</w:t>
      </w:r>
      <w:r w:rsidRPr="00F70002">
        <w:rPr>
          <w:rFonts w:ascii="Times New Roman" w:eastAsiaTheme="minorEastAsia" w:hAnsi="Times New Roman" w:cs="Times New Roman"/>
          <w:sz w:val="28"/>
          <w:szCs w:val="28"/>
        </w:rPr>
        <w:t xml:space="preserve">           </w:t>
      </w:r>
    </w:p>
    <w:p w:rsidR="00F83864" w:rsidRPr="00F70002" w:rsidRDefault="00F83864" w:rsidP="00F83864">
      <w:p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поширення</w:t>
      </w:r>
      <w:proofErr w:type="spellEnd"/>
      <w:r w:rsidRPr="00F70002">
        <w:rPr>
          <w:rFonts w:ascii="Times New Roman" w:eastAsiaTheme="minorEastAsia" w:hAnsi="Times New Roman" w:cs="Times New Roman"/>
          <w:sz w:val="28"/>
          <w:szCs w:val="28"/>
        </w:rPr>
        <w:t xml:space="preserve"> в </w:t>
      </w:r>
      <w:proofErr w:type="spellStart"/>
      <w:r w:rsidRPr="00F70002">
        <w:rPr>
          <w:rFonts w:ascii="Times New Roman" w:eastAsiaTheme="minorEastAsia" w:hAnsi="Times New Roman" w:cs="Times New Roman"/>
          <w:sz w:val="28"/>
          <w:szCs w:val="28"/>
        </w:rPr>
        <w:t>природі</w:t>
      </w:r>
      <w:proofErr w:type="spellEnd"/>
      <w:r w:rsidRPr="00F70002">
        <w:rPr>
          <w:rFonts w:ascii="Times New Roman" w:eastAsiaTheme="minorEastAsia" w:hAnsi="Times New Roman" w:cs="Times New Roman"/>
          <w:sz w:val="28"/>
          <w:szCs w:val="28"/>
        </w:rPr>
        <w:t xml:space="preserve">. Роль фотосинтезу в </w:t>
      </w:r>
      <w:proofErr w:type="spellStart"/>
      <w:r w:rsidRPr="00F70002">
        <w:rPr>
          <w:rFonts w:ascii="Times New Roman" w:eastAsiaTheme="minorEastAsia" w:hAnsi="Times New Roman" w:cs="Times New Roman"/>
          <w:sz w:val="28"/>
          <w:szCs w:val="28"/>
        </w:rPr>
        <w:t>їх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утворенні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Класифікація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Найважливіші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моносахариди</w:t>
      </w:r>
      <w:proofErr w:type="spellEnd"/>
      <w:r w:rsidRPr="00F70002">
        <w:rPr>
          <w:rFonts w:ascii="Times New Roman" w:eastAsiaTheme="minorEastAsia" w:hAnsi="Times New Roman" w:cs="Times New Roman"/>
          <w:sz w:val="28"/>
          <w:szCs w:val="28"/>
        </w:rPr>
        <w:t xml:space="preserve">: глюкоза і фруктоза, </w:t>
      </w:r>
      <w:proofErr w:type="spellStart"/>
      <w:r w:rsidRPr="00F70002">
        <w:rPr>
          <w:rFonts w:ascii="Times New Roman" w:eastAsiaTheme="minorEastAsia" w:hAnsi="Times New Roman" w:cs="Times New Roman"/>
          <w:sz w:val="28"/>
          <w:szCs w:val="28"/>
        </w:rPr>
        <w:t>їх</w:t>
      </w:r>
      <w:proofErr w:type="spellEnd"/>
      <w:r w:rsidRPr="00F70002">
        <w:rPr>
          <w:rFonts w:ascii="Times New Roman" w:eastAsiaTheme="minorEastAsia" w:hAnsi="Times New Roman" w:cs="Times New Roman"/>
          <w:sz w:val="28"/>
          <w:szCs w:val="28"/>
        </w:rPr>
        <w:t xml:space="preserve"> склад, </w:t>
      </w:r>
      <w:proofErr w:type="spellStart"/>
      <w:r w:rsidRPr="00F70002">
        <w:rPr>
          <w:rFonts w:ascii="Times New Roman" w:eastAsiaTheme="minorEastAsia" w:hAnsi="Times New Roman" w:cs="Times New Roman"/>
          <w:sz w:val="28"/>
          <w:szCs w:val="28"/>
        </w:rPr>
        <w:t>будова</w:t>
      </w:r>
      <w:proofErr w:type="spellEnd"/>
      <w:r w:rsidRPr="00F70002">
        <w:rPr>
          <w:rFonts w:ascii="Times New Roman" w:eastAsiaTheme="minorEastAsia" w:hAnsi="Times New Roman" w:cs="Times New Roman"/>
          <w:sz w:val="28"/>
          <w:szCs w:val="28"/>
        </w:rPr>
        <w:t xml:space="preserve"> молекул. </w:t>
      </w:r>
      <w:proofErr w:type="spellStart"/>
      <w:r w:rsidRPr="00F70002">
        <w:rPr>
          <w:rFonts w:ascii="Times New Roman" w:eastAsiaTheme="minorEastAsia" w:hAnsi="Times New Roman" w:cs="Times New Roman"/>
          <w:sz w:val="28"/>
          <w:szCs w:val="28"/>
        </w:rPr>
        <w:t>Фізичні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реакції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альдегідної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групи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відновлення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окиснення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реакції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гідроксильних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груп</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реакції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бродіння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спиртове</w:t>
      </w:r>
      <w:proofErr w:type="spellEnd"/>
      <w:r w:rsidRPr="00F70002">
        <w:rPr>
          <w:rFonts w:ascii="Times New Roman" w:eastAsiaTheme="minorEastAsia" w:hAnsi="Times New Roman" w:cs="Times New Roman"/>
          <w:sz w:val="28"/>
          <w:szCs w:val="28"/>
        </w:rPr>
        <w:t xml:space="preserve"> і </w:t>
      </w:r>
      <w:proofErr w:type="spellStart"/>
      <w:r w:rsidRPr="00F70002">
        <w:rPr>
          <w:rFonts w:ascii="Times New Roman" w:eastAsiaTheme="minorEastAsia" w:hAnsi="Times New Roman" w:cs="Times New Roman"/>
          <w:sz w:val="28"/>
          <w:szCs w:val="28"/>
        </w:rPr>
        <w:t>молочнокисле</w:t>
      </w:r>
      <w:proofErr w:type="spellEnd"/>
      <w:r w:rsidRPr="00F70002">
        <w:rPr>
          <w:rFonts w:ascii="Times New Roman" w:eastAsiaTheme="minorEastAsia" w:hAnsi="Times New Roman" w:cs="Times New Roman"/>
          <w:sz w:val="28"/>
          <w:szCs w:val="28"/>
        </w:rPr>
        <w:t>).</w:t>
      </w:r>
    </w:p>
    <w:p w:rsidR="00F83864" w:rsidRPr="00F70002" w:rsidRDefault="00F83864" w:rsidP="00F83864">
      <w:p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lastRenderedPageBreak/>
        <w:t xml:space="preserve">            </w:t>
      </w:r>
      <w:proofErr w:type="spellStart"/>
      <w:proofErr w:type="gramStart"/>
      <w:r w:rsidRPr="00F70002">
        <w:rPr>
          <w:rFonts w:ascii="Times New Roman" w:eastAsiaTheme="minorEastAsia" w:hAnsi="Times New Roman" w:cs="Times New Roman"/>
          <w:sz w:val="28"/>
          <w:szCs w:val="28"/>
          <w:u w:val="single"/>
        </w:rPr>
        <w:t>Література</w:t>
      </w:r>
      <w:proofErr w:type="spellEnd"/>
      <w:r w:rsidRPr="00F70002">
        <w:rPr>
          <w:rFonts w:ascii="Times New Roman" w:eastAsiaTheme="minorEastAsia" w:hAnsi="Times New Roman" w:cs="Times New Roman"/>
          <w:sz w:val="28"/>
          <w:szCs w:val="28"/>
        </w:rPr>
        <w:t>:  3.с.</w:t>
      </w:r>
      <w:proofErr w:type="gramEnd"/>
      <w:r w:rsidRPr="00F70002">
        <w:rPr>
          <w:rFonts w:ascii="Times New Roman" w:eastAsiaTheme="minorEastAsia" w:hAnsi="Times New Roman" w:cs="Times New Roman"/>
          <w:sz w:val="28"/>
          <w:szCs w:val="28"/>
        </w:rPr>
        <w:t xml:space="preserve"> 196 – 240;  5.с. 148 -158</w:t>
      </w:r>
    </w:p>
    <w:p w:rsidR="00F83864" w:rsidRDefault="00F83864" w:rsidP="00F83864">
      <w:pPr>
        <w:spacing w:line="240" w:lineRule="auto"/>
        <w:jc w:val="both"/>
        <w:rPr>
          <w:rFonts w:ascii="Times New Roman" w:eastAsiaTheme="minorEastAsia" w:hAnsi="Times New Roman" w:cs="Times New Roman"/>
          <w:sz w:val="28"/>
          <w:szCs w:val="28"/>
          <w:lang w:val="uk-UA"/>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u w:val="single"/>
        </w:rPr>
        <w:t>Демонстрації</w:t>
      </w:r>
      <w:proofErr w:type="spellEnd"/>
      <w:r w:rsidRPr="00F70002">
        <w:rPr>
          <w:rFonts w:ascii="Times New Roman" w:eastAsiaTheme="minorEastAsia" w:hAnsi="Times New Roman" w:cs="Times New Roman"/>
          <w:sz w:val="28"/>
          <w:szCs w:val="28"/>
          <w:u w:val="single"/>
        </w:rPr>
        <w:t>:</w:t>
      </w:r>
      <w:r w:rsidRPr="00F70002">
        <w:rPr>
          <w:rFonts w:ascii="Times New Roman" w:eastAsiaTheme="minorEastAsia" w:hAnsi="Times New Roman" w:cs="Times New Roman"/>
          <w:sz w:val="28"/>
          <w:szCs w:val="28"/>
        </w:rPr>
        <w:t xml:space="preserve"> </w:t>
      </w:r>
    </w:p>
    <w:p w:rsidR="00042D2C" w:rsidRDefault="00042D2C" w:rsidP="00422D14">
      <w:pPr>
        <w:pStyle w:val="a3"/>
        <w:numPr>
          <w:ilvl w:val="0"/>
          <w:numId w:val="19"/>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Окиснення глюкози </w:t>
      </w:r>
      <w:proofErr w:type="spellStart"/>
      <w:r>
        <w:rPr>
          <w:rFonts w:ascii="Times New Roman" w:eastAsiaTheme="minorEastAsia" w:hAnsi="Times New Roman" w:cs="Times New Roman"/>
          <w:sz w:val="28"/>
          <w:szCs w:val="28"/>
          <w:lang w:val="uk-UA"/>
        </w:rPr>
        <w:t>амоніачним</w:t>
      </w:r>
      <w:proofErr w:type="spellEnd"/>
      <w:r>
        <w:rPr>
          <w:rFonts w:ascii="Times New Roman" w:eastAsiaTheme="minorEastAsia" w:hAnsi="Times New Roman" w:cs="Times New Roman"/>
          <w:sz w:val="28"/>
          <w:szCs w:val="28"/>
          <w:lang w:val="uk-UA"/>
        </w:rPr>
        <w:t xml:space="preserve"> розчином арґентум (1) оксиду</w:t>
      </w:r>
    </w:p>
    <w:p w:rsidR="00042D2C" w:rsidRDefault="00042D2C" w:rsidP="00422D14">
      <w:pPr>
        <w:pStyle w:val="a3"/>
        <w:numPr>
          <w:ilvl w:val="0"/>
          <w:numId w:val="19"/>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Окиснення глюкози </w:t>
      </w:r>
      <w:proofErr w:type="spellStart"/>
      <w:r>
        <w:rPr>
          <w:rFonts w:ascii="Times New Roman" w:eastAsiaTheme="minorEastAsia" w:hAnsi="Times New Roman" w:cs="Times New Roman"/>
          <w:sz w:val="28"/>
          <w:szCs w:val="28"/>
          <w:lang w:val="uk-UA"/>
        </w:rPr>
        <w:t>свіжо</w:t>
      </w:r>
      <w:proofErr w:type="spellEnd"/>
      <w:r>
        <w:rPr>
          <w:rFonts w:ascii="Times New Roman" w:eastAsiaTheme="minorEastAsia" w:hAnsi="Times New Roman" w:cs="Times New Roman"/>
          <w:sz w:val="28"/>
          <w:szCs w:val="28"/>
          <w:lang w:val="uk-UA"/>
        </w:rPr>
        <w:t xml:space="preserve"> осадженим </w:t>
      </w:r>
      <w:proofErr w:type="spellStart"/>
      <w:r>
        <w:rPr>
          <w:rFonts w:ascii="Times New Roman" w:eastAsiaTheme="minorEastAsia" w:hAnsi="Times New Roman" w:cs="Times New Roman"/>
          <w:sz w:val="28"/>
          <w:szCs w:val="28"/>
          <w:lang w:val="uk-UA"/>
        </w:rPr>
        <w:t>купрум</w:t>
      </w:r>
      <w:proofErr w:type="spellEnd"/>
      <w:r>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en-US"/>
        </w:rPr>
        <w:t>II</w:t>
      </w:r>
      <w:r w:rsidRPr="00042D2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lang w:val="uk-UA"/>
        </w:rPr>
        <w:t>гідроксидом.</w:t>
      </w:r>
    </w:p>
    <w:p w:rsidR="00042D2C" w:rsidRDefault="00042D2C" w:rsidP="00042D2C">
      <w:pPr>
        <w:pStyle w:val="a3"/>
        <w:spacing w:line="240" w:lineRule="auto"/>
        <w:jc w:val="both"/>
        <w:rPr>
          <w:rFonts w:ascii="Times New Roman" w:eastAsiaTheme="minorEastAsia" w:hAnsi="Times New Roman" w:cs="Times New Roman"/>
          <w:sz w:val="28"/>
          <w:szCs w:val="28"/>
          <w:u w:val="single"/>
          <w:lang w:val="uk-UA"/>
        </w:rPr>
      </w:pPr>
    </w:p>
    <w:p w:rsidR="00042D2C" w:rsidRPr="00042D2C" w:rsidRDefault="00042D2C" w:rsidP="00042D2C">
      <w:pPr>
        <w:pStyle w:val="a3"/>
        <w:spacing w:line="240" w:lineRule="auto"/>
        <w:jc w:val="both"/>
        <w:rPr>
          <w:rFonts w:ascii="Times New Roman" w:eastAsiaTheme="minorEastAsia" w:hAnsi="Times New Roman" w:cs="Times New Roman"/>
          <w:sz w:val="28"/>
          <w:szCs w:val="28"/>
          <w:u w:val="single"/>
          <w:lang w:val="uk-UA"/>
        </w:rPr>
      </w:pPr>
      <w:r w:rsidRPr="00042D2C">
        <w:rPr>
          <w:rFonts w:ascii="Times New Roman" w:eastAsiaTheme="minorEastAsia" w:hAnsi="Times New Roman" w:cs="Times New Roman"/>
          <w:sz w:val="28"/>
          <w:szCs w:val="28"/>
          <w:u w:val="single"/>
          <w:lang w:val="uk-UA"/>
        </w:rPr>
        <w:t>Навчальні проекти:</w:t>
      </w:r>
    </w:p>
    <w:p w:rsidR="00042D2C" w:rsidRDefault="00042D2C" w:rsidP="00422D14">
      <w:pPr>
        <w:pStyle w:val="a3"/>
        <w:numPr>
          <w:ilvl w:val="0"/>
          <w:numId w:val="20"/>
        </w:numPr>
        <w:spacing w:line="240" w:lineRule="auto"/>
        <w:jc w:val="both"/>
        <w:rPr>
          <w:rFonts w:ascii="Times New Roman" w:eastAsiaTheme="minorEastAsia" w:hAnsi="Times New Roman" w:cs="Times New Roman"/>
          <w:sz w:val="28"/>
          <w:szCs w:val="28"/>
          <w:lang w:val="uk-UA"/>
        </w:rPr>
      </w:pPr>
      <w:r w:rsidRPr="00042D2C">
        <w:rPr>
          <w:rFonts w:ascii="Times New Roman" w:eastAsiaTheme="minorEastAsia" w:hAnsi="Times New Roman" w:cs="Times New Roman"/>
          <w:sz w:val="28"/>
          <w:szCs w:val="28"/>
          <w:lang w:val="uk-UA"/>
        </w:rPr>
        <w:t>Вуглеводи у продуктах харчування: виявлення та біологічне значення.</w:t>
      </w:r>
    </w:p>
    <w:p w:rsidR="004E6FE2" w:rsidRDefault="004E6FE2" w:rsidP="00422D14">
      <w:pPr>
        <w:pStyle w:val="a3"/>
        <w:numPr>
          <w:ilvl w:val="0"/>
          <w:numId w:val="20"/>
        </w:numPr>
        <w:spacing w:line="240" w:lineRule="auto"/>
        <w:jc w:val="both"/>
        <w:rPr>
          <w:rFonts w:ascii="Times New Roman" w:eastAsiaTheme="minorEastAsia" w:hAnsi="Times New Roman" w:cs="Times New Roman"/>
          <w:sz w:val="28"/>
          <w:szCs w:val="28"/>
          <w:lang w:val="uk-UA"/>
        </w:rPr>
      </w:pPr>
      <w:proofErr w:type="spellStart"/>
      <w:r>
        <w:rPr>
          <w:rFonts w:ascii="Times New Roman" w:eastAsiaTheme="minorEastAsia" w:hAnsi="Times New Roman" w:cs="Times New Roman"/>
          <w:sz w:val="28"/>
          <w:szCs w:val="28"/>
          <w:lang w:val="uk-UA"/>
        </w:rPr>
        <w:t>Етери</w:t>
      </w:r>
      <w:proofErr w:type="spellEnd"/>
      <w:r>
        <w:rPr>
          <w:rFonts w:ascii="Times New Roman" w:eastAsiaTheme="minorEastAsia" w:hAnsi="Times New Roman" w:cs="Times New Roman"/>
          <w:sz w:val="28"/>
          <w:szCs w:val="28"/>
          <w:lang w:val="uk-UA"/>
        </w:rPr>
        <w:t xml:space="preserve"> та </w:t>
      </w:r>
      <w:proofErr w:type="spellStart"/>
      <w:r>
        <w:rPr>
          <w:rFonts w:ascii="Times New Roman" w:eastAsiaTheme="minorEastAsia" w:hAnsi="Times New Roman" w:cs="Times New Roman"/>
          <w:sz w:val="28"/>
          <w:szCs w:val="28"/>
          <w:lang w:val="uk-UA"/>
        </w:rPr>
        <w:t>естери</w:t>
      </w:r>
      <w:proofErr w:type="spellEnd"/>
      <w:r>
        <w:rPr>
          <w:rFonts w:ascii="Times New Roman" w:eastAsiaTheme="minorEastAsia" w:hAnsi="Times New Roman" w:cs="Times New Roman"/>
          <w:sz w:val="28"/>
          <w:szCs w:val="28"/>
          <w:lang w:val="uk-UA"/>
        </w:rPr>
        <w:t xml:space="preserve"> в косметиці.</w:t>
      </w:r>
    </w:p>
    <w:p w:rsidR="004E6FE2" w:rsidRDefault="004E6FE2" w:rsidP="00422D14">
      <w:pPr>
        <w:pStyle w:val="a3"/>
        <w:numPr>
          <w:ilvl w:val="0"/>
          <w:numId w:val="20"/>
        </w:numPr>
        <w:spacing w:line="240" w:lineRule="auto"/>
        <w:jc w:val="both"/>
        <w:rPr>
          <w:rFonts w:ascii="Times New Roman" w:eastAsiaTheme="minorEastAsia" w:hAnsi="Times New Roman" w:cs="Times New Roman"/>
          <w:sz w:val="28"/>
          <w:szCs w:val="28"/>
          <w:lang w:val="uk-UA"/>
        </w:rPr>
      </w:pPr>
      <w:proofErr w:type="spellStart"/>
      <w:r>
        <w:rPr>
          <w:rFonts w:ascii="Times New Roman" w:eastAsiaTheme="minorEastAsia" w:hAnsi="Times New Roman" w:cs="Times New Roman"/>
          <w:sz w:val="28"/>
          <w:szCs w:val="28"/>
          <w:lang w:val="uk-UA"/>
        </w:rPr>
        <w:t>Біодизельне</w:t>
      </w:r>
      <w:proofErr w:type="spellEnd"/>
      <w:r>
        <w:rPr>
          <w:rFonts w:ascii="Times New Roman" w:eastAsiaTheme="minorEastAsia" w:hAnsi="Times New Roman" w:cs="Times New Roman"/>
          <w:sz w:val="28"/>
          <w:szCs w:val="28"/>
          <w:lang w:val="uk-UA"/>
        </w:rPr>
        <w:t xml:space="preserve"> пальне.</w:t>
      </w:r>
    </w:p>
    <w:p w:rsidR="004E6FE2" w:rsidRDefault="004E6FE2" w:rsidP="004E6FE2">
      <w:pPr>
        <w:pStyle w:val="a3"/>
        <w:spacing w:line="240" w:lineRule="auto"/>
        <w:jc w:val="both"/>
        <w:rPr>
          <w:rFonts w:ascii="Times New Roman" w:eastAsiaTheme="minorEastAsia" w:hAnsi="Times New Roman" w:cs="Times New Roman"/>
          <w:sz w:val="28"/>
          <w:szCs w:val="28"/>
          <w:lang w:val="uk-UA"/>
        </w:rPr>
      </w:pPr>
    </w:p>
    <w:p w:rsidR="00042D2C" w:rsidRDefault="004E6FE2" w:rsidP="00042D2C">
      <w:p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w:t>
      </w:r>
      <w:r w:rsidR="00042D2C" w:rsidRPr="00042D2C">
        <w:rPr>
          <w:rFonts w:ascii="Times New Roman" w:eastAsiaTheme="minorEastAsia" w:hAnsi="Times New Roman" w:cs="Times New Roman"/>
          <w:b/>
          <w:sz w:val="28"/>
          <w:szCs w:val="28"/>
          <w:lang w:val="uk-UA"/>
        </w:rPr>
        <w:t>Тема 3.9.</w:t>
      </w:r>
      <w:r w:rsidR="00042D2C">
        <w:rPr>
          <w:rFonts w:ascii="Times New Roman" w:eastAsiaTheme="minorEastAsia" w:hAnsi="Times New Roman" w:cs="Times New Roman"/>
          <w:sz w:val="28"/>
          <w:szCs w:val="28"/>
          <w:lang w:val="uk-UA"/>
        </w:rPr>
        <w:t xml:space="preserve"> Сахароза. Крохмаль, целюлоза.</w:t>
      </w:r>
      <w:r w:rsidR="00042D2C" w:rsidRPr="00F70002">
        <w:rPr>
          <w:rFonts w:ascii="Times New Roman" w:eastAsiaTheme="minorEastAsia" w:hAnsi="Times New Roman" w:cs="Times New Roman"/>
          <w:sz w:val="28"/>
          <w:szCs w:val="28"/>
        </w:rPr>
        <w:t xml:space="preserve">           </w:t>
      </w:r>
    </w:p>
    <w:p w:rsidR="00042D2C" w:rsidRPr="00F70002" w:rsidRDefault="00042D2C" w:rsidP="00042D2C">
      <w:p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Сахароза, </w:t>
      </w:r>
      <w:proofErr w:type="spellStart"/>
      <w:r w:rsidRPr="00F70002">
        <w:rPr>
          <w:rFonts w:ascii="Times New Roman" w:eastAsiaTheme="minorEastAsia" w:hAnsi="Times New Roman" w:cs="Times New Roman"/>
          <w:sz w:val="28"/>
          <w:szCs w:val="28"/>
        </w:rPr>
        <w:t>її</w:t>
      </w:r>
      <w:proofErr w:type="spellEnd"/>
      <w:r w:rsidRPr="00F70002">
        <w:rPr>
          <w:rFonts w:ascii="Times New Roman" w:eastAsiaTheme="minorEastAsia" w:hAnsi="Times New Roman" w:cs="Times New Roman"/>
          <w:sz w:val="28"/>
          <w:szCs w:val="28"/>
        </w:rPr>
        <w:t xml:space="preserve"> склад, </w:t>
      </w:r>
      <w:proofErr w:type="spellStart"/>
      <w:r w:rsidRPr="00F70002">
        <w:rPr>
          <w:rFonts w:ascii="Times New Roman" w:eastAsiaTheme="minorEastAsia" w:hAnsi="Times New Roman" w:cs="Times New Roman"/>
          <w:sz w:val="28"/>
          <w:szCs w:val="28"/>
        </w:rPr>
        <w:t>будова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Фізичні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Поширення</w:t>
      </w:r>
      <w:proofErr w:type="spellEnd"/>
      <w:r w:rsidRPr="00F70002">
        <w:rPr>
          <w:rFonts w:ascii="Times New Roman" w:eastAsiaTheme="minorEastAsia" w:hAnsi="Times New Roman" w:cs="Times New Roman"/>
          <w:sz w:val="28"/>
          <w:szCs w:val="28"/>
        </w:rPr>
        <w:t xml:space="preserve"> в </w:t>
      </w:r>
      <w:proofErr w:type="spellStart"/>
      <w:r w:rsidRPr="00F70002">
        <w:rPr>
          <w:rFonts w:ascii="Times New Roman" w:eastAsiaTheme="minorEastAsia" w:hAnsi="Times New Roman" w:cs="Times New Roman"/>
          <w:sz w:val="28"/>
          <w:szCs w:val="28"/>
        </w:rPr>
        <w:t>природі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Загальна</w:t>
      </w:r>
      <w:proofErr w:type="spellEnd"/>
      <w:r w:rsidRPr="00F70002">
        <w:rPr>
          <w:rFonts w:ascii="Times New Roman" w:eastAsiaTheme="minorEastAsia" w:hAnsi="Times New Roman" w:cs="Times New Roman"/>
          <w:sz w:val="28"/>
          <w:szCs w:val="28"/>
        </w:rPr>
        <w:t xml:space="preserve"> схема </w:t>
      </w:r>
      <w:proofErr w:type="spellStart"/>
      <w:r w:rsidRPr="00F70002">
        <w:rPr>
          <w:rFonts w:ascii="Times New Roman" w:eastAsiaTheme="minorEastAsia" w:hAnsi="Times New Roman" w:cs="Times New Roman"/>
          <w:sz w:val="28"/>
          <w:szCs w:val="28"/>
        </w:rPr>
        <w:t>виробництва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цукру</w:t>
      </w:r>
      <w:proofErr w:type="spellEnd"/>
      <w:r w:rsidRPr="00F70002">
        <w:rPr>
          <w:rFonts w:ascii="Times New Roman" w:eastAsiaTheme="minorEastAsia" w:hAnsi="Times New Roman" w:cs="Times New Roman"/>
          <w:sz w:val="28"/>
          <w:szCs w:val="28"/>
        </w:rPr>
        <w:t>.</w:t>
      </w:r>
    </w:p>
    <w:p w:rsidR="00042D2C" w:rsidRDefault="00042D2C" w:rsidP="00042D2C">
      <w:pPr>
        <w:spacing w:line="240" w:lineRule="auto"/>
        <w:jc w:val="both"/>
        <w:rPr>
          <w:rFonts w:ascii="Times New Roman" w:eastAsiaTheme="minorEastAsia" w:hAnsi="Times New Roman" w:cs="Times New Roman"/>
          <w:sz w:val="28"/>
          <w:szCs w:val="28"/>
          <w:u w:val="single"/>
          <w:lang w:val="uk-UA"/>
        </w:rPr>
      </w:pPr>
      <w:r w:rsidRPr="00F70002">
        <w:rPr>
          <w:rFonts w:ascii="Times New Roman" w:eastAsiaTheme="minorEastAsia" w:hAnsi="Times New Roman" w:cs="Times New Roman"/>
          <w:sz w:val="28"/>
          <w:szCs w:val="28"/>
        </w:rPr>
        <w:t xml:space="preserve">            Крохмаль і </w:t>
      </w:r>
      <w:proofErr w:type="spellStart"/>
      <w:r w:rsidRPr="00F70002">
        <w:rPr>
          <w:rFonts w:ascii="Times New Roman" w:eastAsiaTheme="minorEastAsia" w:hAnsi="Times New Roman" w:cs="Times New Roman"/>
          <w:sz w:val="28"/>
          <w:szCs w:val="28"/>
        </w:rPr>
        <w:t>целюлоза</w:t>
      </w:r>
      <w:proofErr w:type="spellEnd"/>
      <w:r w:rsidRPr="00F70002">
        <w:rPr>
          <w:rFonts w:ascii="Times New Roman" w:eastAsiaTheme="minorEastAsia" w:hAnsi="Times New Roman" w:cs="Times New Roman"/>
          <w:sz w:val="28"/>
          <w:szCs w:val="28"/>
        </w:rPr>
        <w:t xml:space="preserve">, їх склад, </w:t>
      </w:r>
      <w:proofErr w:type="spellStart"/>
      <w:r w:rsidRPr="00F70002">
        <w:rPr>
          <w:rFonts w:ascii="Times New Roman" w:eastAsiaTheme="minorEastAsia" w:hAnsi="Times New Roman" w:cs="Times New Roman"/>
          <w:sz w:val="28"/>
          <w:szCs w:val="28"/>
        </w:rPr>
        <w:t>будова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Фізичні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Поширення</w:t>
      </w:r>
      <w:proofErr w:type="spellEnd"/>
      <w:r w:rsidRPr="00F70002">
        <w:rPr>
          <w:rFonts w:ascii="Times New Roman" w:eastAsiaTheme="minorEastAsia" w:hAnsi="Times New Roman" w:cs="Times New Roman"/>
          <w:sz w:val="28"/>
          <w:szCs w:val="28"/>
        </w:rPr>
        <w:t xml:space="preserve"> в </w:t>
      </w:r>
      <w:proofErr w:type="spellStart"/>
      <w:r w:rsidRPr="00F70002">
        <w:rPr>
          <w:rFonts w:ascii="Times New Roman" w:eastAsiaTheme="minorEastAsia" w:hAnsi="Times New Roman" w:cs="Times New Roman"/>
          <w:sz w:val="28"/>
          <w:szCs w:val="28"/>
        </w:rPr>
        <w:t>природі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гідроліз</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утворення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естерів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целюлози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тринітрату</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целюлози</w:t>
      </w:r>
      <w:proofErr w:type="spellEnd"/>
      <w:r w:rsidRPr="00F70002">
        <w:rPr>
          <w:rFonts w:ascii="Times New Roman" w:eastAsiaTheme="minorEastAsia" w:hAnsi="Times New Roman" w:cs="Times New Roman"/>
          <w:sz w:val="28"/>
          <w:szCs w:val="28"/>
        </w:rPr>
        <w:t xml:space="preserve"> і триацетату </w:t>
      </w:r>
      <w:proofErr w:type="spellStart"/>
      <w:r w:rsidRPr="00F70002">
        <w:rPr>
          <w:rFonts w:ascii="Times New Roman" w:eastAsiaTheme="minorEastAsia" w:hAnsi="Times New Roman" w:cs="Times New Roman"/>
          <w:sz w:val="28"/>
          <w:szCs w:val="28"/>
        </w:rPr>
        <w:t>целюлози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взаємодія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крохмалю</w:t>
      </w:r>
      <w:proofErr w:type="spellEnd"/>
      <w:r w:rsidRPr="00F70002">
        <w:rPr>
          <w:rFonts w:ascii="Times New Roman" w:eastAsiaTheme="minorEastAsia" w:hAnsi="Times New Roman" w:cs="Times New Roman"/>
          <w:sz w:val="28"/>
          <w:szCs w:val="28"/>
        </w:rPr>
        <w:t xml:space="preserve"> з йодом.</w:t>
      </w:r>
      <w:r w:rsidRPr="00042D2C">
        <w:rPr>
          <w:rFonts w:ascii="Times New Roman" w:eastAsiaTheme="minorEastAsia" w:hAnsi="Times New Roman" w:cs="Times New Roman"/>
          <w:sz w:val="28"/>
          <w:szCs w:val="28"/>
          <w:u w:val="single"/>
        </w:rPr>
        <w:t xml:space="preserve"> </w:t>
      </w:r>
    </w:p>
    <w:p w:rsidR="00042D2C" w:rsidRDefault="00042D2C" w:rsidP="00042D2C">
      <w:pPr>
        <w:spacing w:line="240" w:lineRule="auto"/>
        <w:jc w:val="both"/>
        <w:rPr>
          <w:rFonts w:ascii="Times New Roman" w:eastAsiaTheme="minorEastAsia" w:hAnsi="Times New Roman" w:cs="Times New Roman"/>
          <w:sz w:val="28"/>
          <w:szCs w:val="28"/>
          <w:lang w:val="uk-UA"/>
        </w:rPr>
      </w:pPr>
      <w:r w:rsidRPr="00042D2C">
        <w:rPr>
          <w:rFonts w:ascii="Times New Roman" w:eastAsiaTheme="minorEastAsia" w:hAnsi="Times New Roman" w:cs="Times New Roman"/>
          <w:sz w:val="28"/>
          <w:szCs w:val="28"/>
          <w:lang w:val="uk-UA"/>
        </w:rPr>
        <w:t xml:space="preserve">           </w:t>
      </w:r>
      <w:r w:rsidRPr="004E6FE2">
        <w:rPr>
          <w:rFonts w:ascii="Times New Roman" w:eastAsiaTheme="minorEastAsia" w:hAnsi="Times New Roman" w:cs="Times New Roman"/>
          <w:sz w:val="28"/>
          <w:szCs w:val="28"/>
          <w:lang w:val="uk-UA"/>
        </w:rPr>
        <w:t>Література:  3.с. 196 – 240;  5.с. 148 -158</w:t>
      </w:r>
    </w:p>
    <w:p w:rsidR="004E6FE2" w:rsidRDefault="004E6FE2" w:rsidP="00042D2C">
      <w:p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Навчальні проекти:</w:t>
      </w:r>
    </w:p>
    <w:p w:rsidR="004E6FE2" w:rsidRDefault="004E6FE2" w:rsidP="00422D14">
      <w:pPr>
        <w:pStyle w:val="a3"/>
        <w:numPr>
          <w:ilvl w:val="0"/>
          <w:numId w:val="20"/>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Натуральні волокна рослинного походження: їхні властивості, дія на  організм людини, застосування.</w:t>
      </w:r>
    </w:p>
    <w:p w:rsidR="004E6FE2" w:rsidRDefault="004E6FE2" w:rsidP="00422D14">
      <w:pPr>
        <w:pStyle w:val="a3"/>
        <w:numPr>
          <w:ilvl w:val="0"/>
          <w:numId w:val="20"/>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Штучні волокна: їхнє застосування в побуті та промисловості.</w:t>
      </w:r>
    </w:p>
    <w:p w:rsidR="004E6FE2" w:rsidRDefault="004E6FE2" w:rsidP="004E6FE2">
      <w:pPr>
        <w:pStyle w:val="a3"/>
        <w:spacing w:line="240" w:lineRule="auto"/>
        <w:jc w:val="both"/>
        <w:rPr>
          <w:rFonts w:ascii="Times New Roman" w:eastAsiaTheme="minorEastAsia" w:hAnsi="Times New Roman" w:cs="Times New Roman"/>
          <w:sz w:val="28"/>
          <w:szCs w:val="28"/>
          <w:lang w:val="uk-UA"/>
        </w:rPr>
      </w:pPr>
    </w:p>
    <w:p w:rsidR="004E6FE2" w:rsidRDefault="004E6FE2" w:rsidP="004E6FE2">
      <w:pPr>
        <w:pStyle w:val="a3"/>
        <w:spacing w:line="240" w:lineRule="auto"/>
        <w:jc w:val="both"/>
        <w:rPr>
          <w:rFonts w:ascii="Times New Roman" w:eastAsiaTheme="minorEastAsia" w:hAnsi="Times New Roman" w:cs="Times New Roman"/>
          <w:b/>
          <w:sz w:val="28"/>
          <w:szCs w:val="28"/>
          <w:lang w:val="uk-UA"/>
        </w:rPr>
      </w:pPr>
      <w:r w:rsidRPr="004E6FE2">
        <w:rPr>
          <w:rFonts w:ascii="Times New Roman" w:eastAsiaTheme="minorEastAsia" w:hAnsi="Times New Roman" w:cs="Times New Roman"/>
          <w:b/>
          <w:sz w:val="28"/>
          <w:szCs w:val="28"/>
          <w:lang w:val="uk-UA"/>
        </w:rPr>
        <w:t xml:space="preserve">Тема 4. </w:t>
      </w:r>
      <w:proofErr w:type="spellStart"/>
      <w:r w:rsidRPr="004E6FE2">
        <w:rPr>
          <w:rFonts w:ascii="Times New Roman" w:eastAsiaTheme="minorEastAsia" w:hAnsi="Times New Roman" w:cs="Times New Roman"/>
          <w:b/>
          <w:sz w:val="28"/>
          <w:szCs w:val="28"/>
          <w:lang w:val="uk-UA"/>
        </w:rPr>
        <w:t>Нітрогеновмісні</w:t>
      </w:r>
      <w:proofErr w:type="spellEnd"/>
      <w:r w:rsidRPr="004E6FE2">
        <w:rPr>
          <w:rFonts w:ascii="Times New Roman" w:eastAsiaTheme="minorEastAsia" w:hAnsi="Times New Roman" w:cs="Times New Roman"/>
          <w:b/>
          <w:sz w:val="28"/>
          <w:szCs w:val="28"/>
          <w:lang w:val="uk-UA"/>
        </w:rPr>
        <w:t xml:space="preserve"> органічні сполуки</w:t>
      </w:r>
    </w:p>
    <w:p w:rsidR="004E6FE2" w:rsidRDefault="004E6FE2" w:rsidP="004E6FE2">
      <w:pPr>
        <w:pStyle w:val="a3"/>
        <w:spacing w:line="240" w:lineRule="auto"/>
        <w:jc w:val="both"/>
        <w:rPr>
          <w:rFonts w:ascii="Times New Roman" w:eastAsiaTheme="minorEastAsia" w:hAnsi="Times New Roman" w:cs="Times New Roman"/>
          <w:b/>
          <w:sz w:val="28"/>
          <w:szCs w:val="28"/>
          <w:lang w:val="uk-UA"/>
        </w:rPr>
      </w:pPr>
    </w:p>
    <w:p w:rsidR="004E6FE2" w:rsidRDefault="004E6FE2" w:rsidP="004E6FE2">
      <w:pPr>
        <w:spacing w:line="240" w:lineRule="auto"/>
        <w:jc w:val="both"/>
        <w:rPr>
          <w:rFonts w:ascii="Times New Roman" w:eastAsiaTheme="minorEastAsia" w:hAnsi="Times New Roman" w:cs="Times New Roman"/>
          <w:sz w:val="28"/>
          <w:szCs w:val="28"/>
          <w:lang w:val="uk-UA"/>
        </w:rPr>
      </w:pPr>
      <w:r w:rsidRPr="004E6FE2">
        <w:rPr>
          <w:rFonts w:ascii="Times New Roman" w:eastAsiaTheme="minorEastAsia" w:hAnsi="Times New Roman" w:cs="Times New Roman"/>
          <w:b/>
          <w:sz w:val="28"/>
          <w:szCs w:val="28"/>
          <w:lang w:val="uk-UA"/>
        </w:rPr>
        <w:t xml:space="preserve">          Тема 4.1</w:t>
      </w:r>
      <w:r>
        <w:rPr>
          <w:rFonts w:ascii="Times New Roman" w:eastAsiaTheme="minorEastAsia" w:hAnsi="Times New Roman" w:cs="Times New Roman"/>
          <w:sz w:val="28"/>
          <w:szCs w:val="28"/>
          <w:lang w:val="uk-UA"/>
        </w:rPr>
        <w:t xml:space="preserve"> Аміни.</w:t>
      </w:r>
      <w:r w:rsidRPr="00F70002">
        <w:rPr>
          <w:rFonts w:ascii="Times New Roman" w:eastAsiaTheme="minorEastAsia" w:hAnsi="Times New Roman" w:cs="Times New Roman"/>
          <w:sz w:val="28"/>
          <w:szCs w:val="28"/>
        </w:rPr>
        <w:t xml:space="preserve">            </w:t>
      </w:r>
    </w:p>
    <w:p w:rsidR="004E6FE2" w:rsidRPr="00F70002" w:rsidRDefault="004E6FE2" w:rsidP="004E6FE2">
      <w:pPr>
        <w:spacing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lang w:val="uk-UA"/>
        </w:rPr>
        <w:t xml:space="preserve">    </w:t>
      </w:r>
      <w:proofErr w:type="spellStart"/>
      <w:r w:rsidRPr="00F70002">
        <w:rPr>
          <w:rFonts w:ascii="Times New Roman" w:eastAsiaTheme="minorEastAsia" w:hAnsi="Times New Roman" w:cs="Times New Roman"/>
          <w:sz w:val="28"/>
          <w:szCs w:val="28"/>
        </w:rPr>
        <w:t>Поняття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нітрогеновмісні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функціональна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група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Класифікація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нітрогеновмісних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Аміни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їх</w:t>
      </w:r>
      <w:proofErr w:type="spellEnd"/>
      <w:r w:rsidRPr="00F70002">
        <w:rPr>
          <w:rFonts w:ascii="Times New Roman" w:eastAsiaTheme="minorEastAsia" w:hAnsi="Times New Roman" w:cs="Times New Roman"/>
          <w:sz w:val="28"/>
          <w:szCs w:val="28"/>
        </w:rPr>
        <w:t xml:space="preserve"> склад, </w:t>
      </w:r>
      <w:proofErr w:type="spellStart"/>
      <w:r w:rsidRPr="00F70002">
        <w:rPr>
          <w:rFonts w:ascii="Times New Roman" w:eastAsiaTheme="minorEastAsia" w:hAnsi="Times New Roman" w:cs="Times New Roman"/>
          <w:sz w:val="28"/>
          <w:szCs w:val="28"/>
        </w:rPr>
        <w:t>будова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молекули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Класифікація</w:t>
      </w:r>
      <w:proofErr w:type="spellEnd"/>
      <w:r w:rsidRPr="00F70002">
        <w:rPr>
          <w:rFonts w:ascii="Times New Roman" w:eastAsiaTheme="minorEastAsia" w:hAnsi="Times New Roman" w:cs="Times New Roman"/>
          <w:sz w:val="28"/>
          <w:szCs w:val="28"/>
        </w:rPr>
        <w:t xml:space="preserve">. Номенклатура. </w:t>
      </w:r>
      <w:proofErr w:type="spellStart"/>
      <w:r w:rsidRPr="00F70002">
        <w:rPr>
          <w:rFonts w:ascii="Times New Roman" w:eastAsiaTheme="minorEastAsia" w:hAnsi="Times New Roman" w:cs="Times New Roman"/>
          <w:sz w:val="28"/>
          <w:szCs w:val="28"/>
        </w:rPr>
        <w:t>Аміни</w:t>
      </w:r>
      <w:proofErr w:type="spellEnd"/>
      <w:r w:rsidRPr="00F70002">
        <w:rPr>
          <w:rFonts w:ascii="Times New Roman" w:eastAsiaTheme="minorEastAsia" w:hAnsi="Times New Roman" w:cs="Times New Roman"/>
          <w:sz w:val="28"/>
          <w:szCs w:val="28"/>
        </w:rPr>
        <w:t xml:space="preserve"> – </w:t>
      </w:r>
      <w:proofErr w:type="spellStart"/>
      <w:r w:rsidRPr="00F70002">
        <w:rPr>
          <w:rFonts w:ascii="Times New Roman" w:eastAsiaTheme="minorEastAsia" w:hAnsi="Times New Roman" w:cs="Times New Roman"/>
          <w:sz w:val="28"/>
          <w:szCs w:val="28"/>
        </w:rPr>
        <w:t>органічні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основи</w:t>
      </w:r>
      <w:proofErr w:type="spellEnd"/>
      <w:r w:rsidRPr="00F70002">
        <w:rPr>
          <w:rFonts w:ascii="Times New Roman" w:eastAsiaTheme="minorEastAsia" w:hAnsi="Times New Roman" w:cs="Times New Roman"/>
          <w:sz w:val="28"/>
          <w:szCs w:val="28"/>
        </w:rPr>
        <w:t>.</w:t>
      </w:r>
    </w:p>
    <w:p w:rsidR="004E6FE2" w:rsidRPr="00F70002" w:rsidRDefault="004E6FE2" w:rsidP="004E6FE2">
      <w:p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Анілін</w:t>
      </w:r>
      <w:proofErr w:type="spellEnd"/>
      <w:r w:rsidRPr="00F70002">
        <w:rPr>
          <w:rFonts w:ascii="Times New Roman" w:eastAsiaTheme="minorEastAsia" w:hAnsi="Times New Roman" w:cs="Times New Roman"/>
          <w:sz w:val="28"/>
          <w:szCs w:val="28"/>
        </w:rPr>
        <w:t xml:space="preserve"> як </w:t>
      </w:r>
      <w:proofErr w:type="spellStart"/>
      <w:r w:rsidRPr="00F70002">
        <w:rPr>
          <w:rFonts w:ascii="Times New Roman" w:eastAsiaTheme="minorEastAsia" w:hAnsi="Times New Roman" w:cs="Times New Roman"/>
          <w:sz w:val="28"/>
          <w:szCs w:val="28"/>
        </w:rPr>
        <w:t>представник</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ароматичних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амінів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Фізичні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взаємодія</w:t>
      </w:r>
      <w:proofErr w:type="spellEnd"/>
      <w:r w:rsidRPr="00F70002">
        <w:rPr>
          <w:rFonts w:ascii="Times New Roman" w:eastAsiaTheme="minorEastAsia" w:hAnsi="Times New Roman" w:cs="Times New Roman"/>
          <w:sz w:val="28"/>
          <w:szCs w:val="28"/>
        </w:rPr>
        <w:t xml:space="preserve"> з кислотами, бромною водою. </w:t>
      </w:r>
      <w:proofErr w:type="spellStart"/>
      <w:r w:rsidRPr="00F70002">
        <w:rPr>
          <w:rFonts w:ascii="Times New Roman" w:eastAsiaTheme="minorEastAsia" w:hAnsi="Times New Roman" w:cs="Times New Roman"/>
          <w:sz w:val="28"/>
          <w:szCs w:val="28"/>
        </w:rPr>
        <w:t>Взаємний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вплив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атомів</w:t>
      </w:r>
      <w:proofErr w:type="spellEnd"/>
      <w:r w:rsidRPr="00F70002">
        <w:rPr>
          <w:rFonts w:ascii="Times New Roman" w:eastAsiaTheme="minorEastAsia" w:hAnsi="Times New Roman" w:cs="Times New Roman"/>
          <w:sz w:val="28"/>
          <w:szCs w:val="28"/>
        </w:rPr>
        <w:t xml:space="preserve"> у </w:t>
      </w:r>
      <w:proofErr w:type="spellStart"/>
      <w:r w:rsidRPr="00F70002">
        <w:rPr>
          <w:rFonts w:ascii="Times New Roman" w:eastAsiaTheme="minorEastAsia" w:hAnsi="Times New Roman" w:cs="Times New Roman"/>
          <w:sz w:val="28"/>
          <w:szCs w:val="28"/>
        </w:rPr>
        <w:t>молекулі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аніліну</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Добування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аніліну</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реакція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Зініна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Практичне</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значення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аніліну</w:t>
      </w:r>
      <w:proofErr w:type="spellEnd"/>
      <w:r w:rsidRPr="00F70002">
        <w:rPr>
          <w:rFonts w:ascii="Times New Roman" w:eastAsiaTheme="minorEastAsia" w:hAnsi="Times New Roman" w:cs="Times New Roman"/>
          <w:sz w:val="28"/>
          <w:szCs w:val="28"/>
        </w:rPr>
        <w:t>.</w:t>
      </w:r>
    </w:p>
    <w:p w:rsidR="004E6FE2" w:rsidRPr="00F70002" w:rsidRDefault="004E6FE2" w:rsidP="004E6FE2">
      <w:p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roofErr w:type="spellStart"/>
      <w:proofErr w:type="gramStart"/>
      <w:r w:rsidRPr="00F70002">
        <w:rPr>
          <w:rFonts w:ascii="Times New Roman" w:eastAsiaTheme="minorEastAsia" w:hAnsi="Times New Roman" w:cs="Times New Roman"/>
          <w:sz w:val="28"/>
          <w:szCs w:val="28"/>
          <w:u w:val="single"/>
        </w:rPr>
        <w:t>Література</w:t>
      </w:r>
      <w:proofErr w:type="spellEnd"/>
      <w:r w:rsidRPr="00F70002">
        <w:rPr>
          <w:rFonts w:ascii="Times New Roman" w:eastAsiaTheme="minorEastAsia" w:hAnsi="Times New Roman" w:cs="Times New Roman"/>
          <w:sz w:val="28"/>
          <w:szCs w:val="28"/>
        </w:rPr>
        <w:t>:  3.с.231</w:t>
      </w:r>
      <w:proofErr w:type="gramEnd"/>
      <w:r w:rsidRPr="00F70002">
        <w:rPr>
          <w:rFonts w:ascii="Times New Roman" w:eastAsiaTheme="minorEastAsia" w:hAnsi="Times New Roman" w:cs="Times New Roman"/>
          <w:sz w:val="28"/>
          <w:szCs w:val="28"/>
        </w:rPr>
        <w:t xml:space="preserve"> -240;  5. с. 163 – 167</w:t>
      </w:r>
    </w:p>
    <w:p w:rsidR="004E6FE2" w:rsidRDefault="004E6FE2" w:rsidP="004E6FE2">
      <w:pPr>
        <w:spacing w:line="240" w:lineRule="auto"/>
        <w:jc w:val="both"/>
        <w:rPr>
          <w:rFonts w:ascii="Times New Roman" w:eastAsiaTheme="minorEastAsia" w:hAnsi="Times New Roman" w:cs="Times New Roman"/>
          <w:sz w:val="28"/>
          <w:szCs w:val="28"/>
          <w:u w:val="single"/>
          <w:lang w:val="uk-UA"/>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u w:val="single"/>
        </w:rPr>
        <w:t>Демонстрації</w:t>
      </w:r>
      <w:proofErr w:type="spellEnd"/>
      <w:r w:rsidRPr="00F70002">
        <w:rPr>
          <w:rFonts w:ascii="Times New Roman" w:eastAsiaTheme="minorEastAsia" w:hAnsi="Times New Roman" w:cs="Times New Roman"/>
          <w:sz w:val="28"/>
          <w:szCs w:val="28"/>
          <w:u w:val="single"/>
        </w:rPr>
        <w:t>:</w:t>
      </w:r>
    </w:p>
    <w:p w:rsidR="004E6FE2" w:rsidRPr="004E6FE2" w:rsidRDefault="004E6FE2" w:rsidP="00422D14">
      <w:pPr>
        <w:pStyle w:val="a3"/>
        <w:numPr>
          <w:ilvl w:val="0"/>
          <w:numId w:val="21"/>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Взаємодія аніліну з </w:t>
      </w:r>
      <w:proofErr w:type="spellStart"/>
      <w:r>
        <w:rPr>
          <w:rFonts w:ascii="Times New Roman" w:eastAsiaTheme="minorEastAsia" w:hAnsi="Times New Roman" w:cs="Times New Roman"/>
          <w:sz w:val="28"/>
          <w:szCs w:val="28"/>
          <w:lang w:val="uk-UA"/>
        </w:rPr>
        <w:t>хлоридною</w:t>
      </w:r>
      <w:proofErr w:type="spellEnd"/>
      <w:r>
        <w:rPr>
          <w:rFonts w:ascii="Times New Roman" w:eastAsiaTheme="minorEastAsia" w:hAnsi="Times New Roman" w:cs="Times New Roman"/>
          <w:sz w:val="28"/>
          <w:szCs w:val="28"/>
          <w:lang w:val="uk-UA"/>
        </w:rPr>
        <w:t xml:space="preserve"> кислотою (віртуально).</w:t>
      </w:r>
    </w:p>
    <w:p w:rsidR="004E6FE2" w:rsidRDefault="004E6FE2" w:rsidP="00422D14">
      <w:pPr>
        <w:pStyle w:val="a3"/>
        <w:numPr>
          <w:ilvl w:val="0"/>
          <w:numId w:val="21"/>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Взаємодія аніліну з бромною водою (віртуально).</w:t>
      </w:r>
    </w:p>
    <w:p w:rsidR="005950EC" w:rsidRPr="005950EC" w:rsidRDefault="005950EC" w:rsidP="005950EC">
      <w:pPr>
        <w:pStyle w:val="a3"/>
        <w:spacing w:line="240" w:lineRule="auto"/>
        <w:ind w:left="795"/>
        <w:jc w:val="both"/>
        <w:rPr>
          <w:rFonts w:ascii="Times New Roman" w:eastAsiaTheme="minorEastAsia" w:hAnsi="Times New Roman" w:cs="Times New Roman"/>
          <w:sz w:val="28"/>
          <w:szCs w:val="28"/>
          <w:u w:val="single"/>
          <w:lang w:val="uk-UA"/>
        </w:rPr>
      </w:pPr>
    </w:p>
    <w:p w:rsidR="005950EC" w:rsidRPr="005950EC" w:rsidRDefault="005950EC" w:rsidP="005950EC">
      <w:pPr>
        <w:pStyle w:val="a3"/>
        <w:spacing w:line="240" w:lineRule="auto"/>
        <w:ind w:left="795"/>
        <w:jc w:val="both"/>
        <w:rPr>
          <w:rFonts w:ascii="Times New Roman" w:eastAsiaTheme="minorEastAsia" w:hAnsi="Times New Roman" w:cs="Times New Roman"/>
          <w:sz w:val="28"/>
          <w:szCs w:val="28"/>
          <w:u w:val="single"/>
          <w:lang w:val="uk-UA"/>
        </w:rPr>
      </w:pPr>
      <w:r w:rsidRPr="005950EC">
        <w:rPr>
          <w:rFonts w:ascii="Times New Roman" w:eastAsiaTheme="minorEastAsia" w:hAnsi="Times New Roman" w:cs="Times New Roman"/>
          <w:sz w:val="28"/>
          <w:szCs w:val="28"/>
          <w:u w:val="single"/>
          <w:lang w:val="uk-UA"/>
        </w:rPr>
        <w:t>Навчальні проекти:</w:t>
      </w:r>
    </w:p>
    <w:p w:rsidR="005950EC" w:rsidRPr="005950EC" w:rsidRDefault="005950EC" w:rsidP="00422D14">
      <w:pPr>
        <w:pStyle w:val="a3"/>
        <w:numPr>
          <w:ilvl w:val="0"/>
          <w:numId w:val="23"/>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Анілін - основа для виробництва барвників.</w:t>
      </w:r>
    </w:p>
    <w:p w:rsidR="005950EC" w:rsidRDefault="005950EC" w:rsidP="005950EC">
      <w:pPr>
        <w:pStyle w:val="a3"/>
        <w:spacing w:line="240" w:lineRule="auto"/>
        <w:ind w:left="795"/>
        <w:jc w:val="both"/>
        <w:rPr>
          <w:rFonts w:ascii="Times New Roman" w:eastAsiaTheme="minorEastAsia" w:hAnsi="Times New Roman" w:cs="Times New Roman"/>
          <w:sz w:val="28"/>
          <w:szCs w:val="28"/>
          <w:lang w:val="uk-UA"/>
        </w:rPr>
      </w:pPr>
    </w:p>
    <w:p w:rsidR="005950EC" w:rsidRDefault="005950EC" w:rsidP="005950EC">
      <w:p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b/>
          <w:sz w:val="28"/>
          <w:szCs w:val="28"/>
          <w:lang w:val="uk-UA"/>
        </w:rPr>
        <w:lastRenderedPageBreak/>
        <w:t xml:space="preserve">      </w:t>
      </w:r>
      <w:r w:rsidRPr="005950EC">
        <w:rPr>
          <w:rFonts w:ascii="Times New Roman" w:eastAsiaTheme="minorEastAsia" w:hAnsi="Times New Roman" w:cs="Times New Roman"/>
          <w:b/>
          <w:sz w:val="28"/>
          <w:szCs w:val="28"/>
          <w:lang w:val="uk-UA"/>
        </w:rPr>
        <w:t>Тема 4.2.</w:t>
      </w:r>
      <w:r>
        <w:rPr>
          <w:rFonts w:ascii="Times New Roman" w:eastAsiaTheme="minorEastAsia" w:hAnsi="Times New Roman" w:cs="Times New Roman"/>
          <w:sz w:val="28"/>
          <w:szCs w:val="28"/>
          <w:lang w:val="uk-UA"/>
        </w:rPr>
        <w:t xml:space="preserve"> Амінокислоти. Білки.</w:t>
      </w:r>
      <w:r w:rsidRPr="00F70002">
        <w:rPr>
          <w:rFonts w:ascii="Times New Roman" w:eastAsiaTheme="minorEastAsia" w:hAnsi="Times New Roman" w:cs="Times New Roman"/>
          <w:sz w:val="28"/>
          <w:szCs w:val="28"/>
        </w:rPr>
        <w:t xml:space="preserve">            </w:t>
      </w:r>
    </w:p>
    <w:p w:rsidR="005950EC" w:rsidRDefault="005950EC" w:rsidP="005950EC">
      <w:pPr>
        <w:spacing w:line="240" w:lineRule="auto"/>
        <w:rPr>
          <w:rFonts w:ascii="Times New Roman" w:eastAsiaTheme="minorEastAsia" w:hAnsi="Times New Roman" w:cs="Times New Roman"/>
          <w:sz w:val="28"/>
          <w:szCs w:val="28"/>
          <w:lang w:val="uk-UA"/>
        </w:rPr>
      </w:pPr>
      <w:r w:rsidRPr="00F70002">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lang w:val="uk-UA"/>
        </w:rPr>
        <w:t xml:space="preserve">       </w:t>
      </w:r>
      <w:r w:rsidRPr="00F70002">
        <w:rPr>
          <w:rFonts w:ascii="Times New Roman" w:eastAsiaTheme="minorEastAsia" w:hAnsi="Times New Roman" w:cs="Times New Roman"/>
          <w:sz w:val="28"/>
          <w:szCs w:val="28"/>
        </w:rPr>
        <w:t xml:space="preserve">Склад і </w:t>
      </w:r>
      <w:proofErr w:type="spellStart"/>
      <w:r w:rsidRPr="00F70002">
        <w:rPr>
          <w:rFonts w:ascii="Times New Roman" w:eastAsiaTheme="minorEastAsia" w:hAnsi="Times New Roman" w:cs="Times New Roman"/>
          <w:sz w:val="28"/>
          <w:szCs w:val="28"/>
        </w:rPr>
        <w:t>будова</w:t>
      </w:r>
      <w:proofErr w:type="spellEnd"/>
      <w:r w:rsidRPr="00F70002">
        <w:rPr>
          <w:rFonts w:ascii="Times New Roman" w:eastAsiaTheme="minorEastAsia" w:hAnsi="Times New Roman" w:cs="Times New Roman"/>
          <w:sz w:val="28"/>
          <w:szCs w:val="28"/>
        </w:rPr>
        <w:t xml:space="preserve"> </w:t>
      </w:r>
      <w:proofErr w:type="gramStart"/>
      <w:r w:rsidRPr="00F70002">
        <w:rPr>
          <w:rFonts w:ascii="Times New Roman" w:eastAsiaTheme="minorEastAsia" w:hAnsi="Times New Roman" w:cs="Times New Roman"/>
          <w:sz w:val="28"/>
          <w:szCs w:val="28"/>
        </w:rPr>
        <w:t xml:space="preserve">молекул </w:t>
      </w:r>
      <w:r>
        <w:rPr>
          <w:rFonts w:ascii="Times New Roman" w:eastAsiaTheme="minorEastAsia" w:hAnsi="Times New Roman" w:cs="Times New Roman"/>
          <w:sz w:val="28"/>
          <w:szCs w:val="28"/>
          <w:lang w:val="uk-UA"/>
        </w:rPr>
        <w:t xml:space="preserve"> </w:t>
      </w:r>
      <w:proofErr w:type="spellStart"/>
      <w:r w:rsidRPr="00F70002">
        <w:rPr>
          <w:rFonts w:ascii="Times New Roman" w:eastAsiaTheme="minorEastAsia" w:hAnsi="Times New Roman" w:cs="Times New Roman"/>
          <w:sz w:val="28"/>
          <w:szCs w:val="28"/>
        </w:rPr>
        <w:t>амінокислот</w:t>
      </w:r>
      <w:proofErr w:type="spellEnd"/>
      <w:proofErr w:type="gramEnd"/>
      <w:r w:rsidRPr="00F70002">
        <w:rPr>
          <w:rFonts w:ascii="Times New Roman" w:eastAsiaTheme="minorEastAsia" w:hAnsi="Times New Roman" w:cs="Times New Roman"/>
          <w:sz w:val="28"/>
          <w:szCs w:val="28"/>
        </w:rPr>
        <w:t>. Номенклатура.</w:t>
      </w:r>
      <w:r>
        <w:rPr>
          <w:rFonts w:ascii="Times New Roman" w:eastAsiaTheme="minorEastAsia" w:hAnsi="Times New Roman" w:cs="Times New Roman"/>
          <w:sz w:val="28"/>
          <w:szCs w:val="28"/>
          <w:lang w:val="uk-UA"/>
        </w:rPr>
        <w:t xml:space="preserve"> </w:t>
      </w: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Ізомерія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амінокислот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Амфотерні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амінокислот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зумовлені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наявність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аміно</w:t>
      </w:r>
      <w:proofErr w:type="spellEnd"/>
      <w:r w:rsidRPr="00F70002">
        <w:rPr>
          <w:rFonts w:ascii="Times New Roman" w:eastAsiaTheme="minorEastAsia" w:hAnsi="Times New Roman" w:cs="Times New Roman"/>
          <w:sz w:val="28"/>
          <w:szCs w:val="28"/>
        </w:rPr>
        <w:t xml:space="preserve">- і </w:t>
      </w:r>
      <w:proofErr w:type="spellStart"/>
      <w:r w:rsidRPr="00F70002">
        <w:rPr>
          <w:rFonts w:ascii="Times New Roman" w:eastAsiaTheme="minorEastAsia" w:hAnsi="Times New Roman" w:cs="Times New Roman"/>
          <w:sz w:val="28"/>
          <w:szCs w:val="28"/>
        </w:rPr>
        <w:t>карбоксильної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групи</w:t>
      </w:r>
      <w:proofErr w:type="spellEnd"/>
      <w:r w:rsidRPr="00F70002">
        <w:rPr>
          <w:rFonts w:ascii="Times New Roman" w:eastAsiaTheme="minorEastAsia" w:hAnsi="Times New Roman" w:cs="Times New Roman"/>
          <w:sz w:val="28"/>
          <w:szCs w:val="28"/>
        </w:rPr>
        <w:t xml:space="preserve">. </w:t>
      </w:r>
      <w:proofErr w:type="spellStart"/>
      <w:proofErr w:type="gramStart"/>
      <w:r w:rsidRPr="00F70002">
        <w:rPr>
          <w:rFonts w:ascii="Times New Roman" w:eastAsiaTheme="minorEastAsia" w:hAnsi="Times New Roman" w:cs="Times New Roman"/>
          <w:sz w:val="28"/>
          <w:szCs w:val="28"/>
        </w:rPr>
        <w:t>Утворення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пептидних</w:t>
      </w:r>
      <w:proofErr w:type="spellEnd"/>
      <w:proofErr w:type="gram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зв’язків</w:t>
      </w:r>
      <w:proofErr w:type="spellEnd"/>
      <w:r w:rsidRPr="00F70002">
        <w:rPr>
          <w:rFonts w:ascii="Times New Roman" w:eastAsiaTheme="minorEastAsia" w:hAnsi="Times New Roman" w:cs="Times New Roman"/>
          <w:sz w:val="28"/>
          <w:szCs w:val="28"/>
        </w:rPr>
        <w:t xml:space="preserve"> та </w:t>
      </w:r>
      <w:proofErr w:type="spellStart"/>
      <w:r w:rsidRPr="00F70002">
        <w:rPr>
          <w:rFonts w:ascii="Times New Roman" w:eastAsiaTheme="minorEastAsia" w:hAnsi="Times New Roman" w:cs="Times New Roman"/>
          <w:sz w:val="28"/>
          <w:szCs w:val="28"/>
        </w:rPr>
        <w:t>пептидів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Добування</w:t>
      </w:r>
      <w:proofErr w:type="spellEnd"/>
      <w:r w:rsidRPr="00F70002">
        <w:rPr>
          <w:rFonts w:ascii="Times New Roman" w:eastAsiaTheme="minorEastAsia" w:hAnsi="Times New Roman" w:cs="Times New Roman"/>
          <w:sz w:val="28"/>
          <w:szCs w:val="28"/>
        </w:rPr>
        <w:t xml:space="preserve"> і </w:t>
      </w: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амінокислот</w:t>
      </w:r>
      <w:proofErr w:type="spellEnd"/>
      <w:r w:rsidRPr="00F70002">
        <w:rPr>
          <w:rFonts w:ascii="Times New Roman" w:eastAsiaTheme="minorEastAsia" w:hAnsi="Times New Roman" w:cs="Times New Roman"/>
          <w:sz w:val="28"/>
          <w:szCs w:val="28"/>
        </w:rPr>
        <w:t xml:space="preserve">. </w:t>
      </w:r>
    </w:p>
    <w:p w:rsidR="005950EC" w:rsidRPr="00F70002" w:rsidRDefault="005950EC" w:rsidP="005950EC">
      <w:pPr>
        <w:spacing w:line="240" w:lineRule="auto"/>
        <w:rPr>
          <w:rFonts w:ascii="Times New Roman" w:eastAsiaTheme="minorEastAsia" w:hAnsi="Times New Roman" w:cs="Times New Roman"/>
          <w:sz w:val="28"/>
          <w:szCs w:val="28"/>
        </w:rPr>
      </w:pPr>
      <w:r>
        <w:rPr>
          <w:rFonts w:ascii="Times New Roman" w:eastAsiaTheme="minorEastAsia" w:hAnsi="Times New Roman" w:cs="Times New Roman"/>
          <w:sz w:val="28"/>
          <w:szCs w:val="28"/>
          <w:lang w:val="uk-UA"/>
        </w:rPr>
        <w:t xml:space="preserve">       </w:t>
      </w: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Білки</w:t>
      </w:r>
      <w:proofErr w:type="spellEnd"/>
      <w:r w:rsidRPr="00F70002">
        <w:rPr>
          <w:rFonts w:ascii="Times New Roman" w:eastAsiaTheme="minorEastAsia" w:hAnsi="Times New Roman" w:cs="Times New Roman"/>
          <w:sz w:val="28"/>
          <w:szCs w:val="28"/>
        </w:rPr>
        <w:t xml:space="preserve"> – </w:t>
      </w:r>
      <w:proofErr w:type="spellStart"/>
      <w:r w:rsidRPr="00F70002">
        <w:rPr>
          <w:rFonts w:ascii="Times New Roman" w:eastAsiaTheme="minorEastAsia" w:hAnsi="Times New Roman" w:cs="Times New Roman"/>
          <w:sz w:val="28"/>
          <w:szCs w:val="28"/>
        </w:rPr>
        <w:t>природні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полімери</w:t>
      </w:r>
      <w:proofErr w:type="spellEnd"/>
      <w:r w:rsidRPr="00F70002">
        <w:rPr>
          <w:rFonts w:ascii="Times New Roman" w:eastAsiaTheme="minorEastAsia" w:hAnsi="Times New Roman" w:cs="Times New Roman"/>
          <w:sz w:val="28"/>
          <w:szCs w:val="28"/>
        </w:rPr>
        <w:t xml:space="preserve">. Структура </w:t>
      </w:r>
      <w:proofErr w:type="spellStart"/>
      <w:r w:rsidRPr="00F70002">
        <w:rPr>
          <w:rFonts w:ascii="Times New Roman" w:eastAsiaTheme="minorEastAsia" w:hAnsi="Times New Roman" w:cs="Times New Roman"/>
          <w:sz w:val="28"/>
          <w:szCs w:val="28"/>
        </w:rPr>
        <w:t>білкових</w:t>
      </w:r>
      <w:proofErr w:type="spellEnd"/>
      <w:r w:rsidRPr="00F70002">
        <w:rPr>
          <w:rFonts w:ascii="Times New Roman" w:eastAsiaTheme="minorEastAsia" w:hAnsi="Times New Roman" w:cs="Times New Roman"/>
          <w:sz w:val="28"/>
          <w:szCs w:val="28"/>
        </w:rPr>
        <w:t xml:space="preserve"> молекул.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білків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гідроліз</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денатурація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кольорові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реакції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Біологічна</w:t>
      </w:r>
      <w:proofErr w:type="spellEnd"/>
      <w:r w:rsidRPr="00F70002">
        <w:rPr>
          <w:rFonts w:ascii="Times New Roman" w:eastAsiaTheme="minorEastAsia" w:hAnsi="Times New Roman" w:cs="Times New Roman"/>
          <w:sz w:val="28"/>
          <w:szCs w:val="28"/>
        </w:rPr>
        <w:t xml:space="preserve"> роль </w:t>
      </w:r>
      <w:proofErr w:type="spellStart"/>
      <w:r w:rsidRPr="00F70002">
        <w:rPr>
          <w:rFonts w:ascii="Times New Roman" w:eastAsiaTheme="minorEastAsia" w:hAnsi="Times New Roman" w:cs="Times New Roman"/>
          <w:sz w:val="28"/>
          <w:szCs w:val="28"/>
        </w:rPr>
        <w:t>білків</w:t>
      </w:r>
      <w:proofErr w:type="spellEnd"/>
      <w:r w:rsidRPr="00F70002">
        <w:rPr>
          <w:rFonts w:ascii="Times New Roman" w:eastAsiaTheme="minorEastAsia" w:hAnsi="Times New Roman" w:cs="Times New Roman"/>
          <w:sz w:val="28"/>
          <w:szCs w:val="28"/>
        </w:rPr>
        <w:t xml:space="preserve">. </w:t>
      </w:r>
      <w:proofErr w:type="spellStart"/>
      <w:proofErr w:type="gramStart"/>
      <w:r w:rsidRPr="00F70002">
        <w:rPr>
          <w:rFonts w:ascii="Times New Roman" w:eastAsiaTheme="minorEastAsia" w:hAnsi="Times New Roman" w:cs="Times New Roman"/>
          <w:sz w:val="28"/>
          <w:szCs w:val="28"/>
        </w:rPr>
        <w:t>Взаємозв’язок</w:t>
      </w:r>
      <w:proofErr w:type="spellEnd"/>
      <w:r>
        <w:rPr>
          <w:rFonts w:ascii="Times New Roman" w:eastAsiaTheme="minorEastAsia" w:hAnsi="Times New Roman" w:cs="Times New Roman"/>
          <w:sz w:val="28"/>
          <w:szCs w:val="28"/>
          <w:lang w:val="uk-UA"/>
        </w:rPr>
        <w:t xml:space="preserve"> </w:t>
      </w: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між</w:t>
      </w:r>
      <w:proofErr w:type="spellEnd"/>
      <w:proofErr w:type="gram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органічними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сполуками</w:t>
      </w:r>
      <w:proofErr w:type="spellEnd"/>
      <w:r w:rsidRPr="00F70002">
        <w:rPr>
          <w:rFonts w:ascii="Times New Roman" w:eastAsiaTheme="minorEastAsia" w:hAnsi="Times New Roman" w:cs="Times New Roman"/>
          <w:sz w:val="28"/>
          <w:szCs w:val="28"/>
        </w:rPr>
        <w:t>.</w:t>
      </w:r>
    </w:p>
    <w:p w:rsidR="005950EC" w:rsidRPr="00F70002" w:rsidRDefault="005950EC" w:rsidP="005950EC">
      <w:p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roofErr w:type="spellStart"/>
      <w:proofErr w:type="gramStart"/>
      <w:r w:rsidRPr="00F70002">
        <w:rPr>
          <w:rFonts w:ascii="Times New Roman" w:eastAsiaTheme="minorEastAsia" w:hAnsi="Times New Roman" w:cs="Times New Roman"/>
          <w:sz w:val="28"/>
          <w:szCs w:val="28"/>
          <w:u w:val="single"/>
        </w:rPr>
        <w:t>Література</w:t>
      </w:r>
      <w:proofErr w:type="spellEnd"/>
      <w:r w:rsidRPr="00F70002">
        <w:rPr>
          <w:rFonts w:ascii="Times New Roman" w:eastAsiaTheme="minorEastAsia" w:hAnsi="Times New Roman" w:cs="Times New Roman"/>
          <w:sz w:val="28"/>
          <w:szCs w:val="28"/>
          <w:u w:val="single"/>
        </w:rPr>
        <w:t>:</w:t>
      </w:r>
      <w:r w:rsidRPr="00F70002">
        <w:rPr>
          <w:rFonts w:ascii="Times New Roman" w:eastAsiaTheme="minorEastAsia" w:hAnsi="Times New Roman" w:cs="Times New Roman"/>
          <w:sz w:val="28"/>
          <w:szCs w:val="28"/>
        </w:rPr>
        <w:t xml:space="preserve">  3</w:t>
      </w:r>
      <w:proofErr w:type="gramEnd"/>
      <w:r w:rsidRPr="00F70002">
        <w:rPr>
          <w:rFonts w:ascii="Times New Roman" w:eastAsiaTheme="minorEastAsia" w:hAnsi="Times New Roman" w:cs="Times New Roman"/>
          <w:sz w:val="28"/>
          <w:szCs w:val="28"/>
        </w:rPr>
        <w:t>. с. 251 -258;   5. с. 168 – 172</w:t>
      </w:r>
    </w:p>
    <w:p w:rsidR="005950EC" w:rsidRDefault="005950EC" w:rsidP="005950EC">
      <w:pPr>
        <w:spacing w:line="240" w:lineRule="auto"/>
        <w:jc w:val="both"/>
        <w:rPr>
          <w:rFonts w:ascii="Times New Roman" w:eastAsiaTheme="minorEastAsia" w:hAnsi="Times New Roman" w:cs="Times New Roman"/>
          <w:sz w:val="28"/>
          <w:szCs w:val="28"/>
          <w:lang w:val="uk-UA"/>
        </w:rPr>
      </w:pPr>
      <w:r w:rsidRPr="00F70002">
        <w:rPr>
          <w:rFonts w:ascii="Times New Roman" w:eastAsiaTheme="minorEastAsia" w:hAnsi="Times New Roman" w:cs="Times New Roman"/>
          <w:sz w:val="28"/>
          <w:szCs w:val="28"/>
        </w:rPr>
        <w:t xml:space="preserve">          </w:t>
      </w:r>
      <w:proofErr w:type="spellStart"/>
      <w:proofErr w:type="gramStart"/>
      <w:r w:rsidRPr="00F70002">
        <w:rPr>
          <w:rFonts w:ascii="Times New Roman" w:eastAsiaTheme="minorEastAsia" w:hAnsi="Times New Roman" w:cs="Times New Roman"/>
          <w:sz w:val="28"/>
          <w:szCs w:val="28"/>
          <w:u w:val="single"/>
        </w:rPr>
        <w:t>Демонстрації</w:t>
      </w:r>
      <w:proofErr w:type="spellEnd"/>
      <w:r w:rsidRPr="00F70002">
        <w:rPr>
          <w:rFonts w:ascii="Times New Roman" w:eastAsiaTheme="minorEastAsia" w:hAnsi="Times New Roman" w:cs="Times New Roman"/>
          <w:sz w:val="28"/>
          <w:szCs w:val="28"/>
          <w:u w:val="single"/>
        </w:rPr>
        <w:t xml:space="preserve"> </w:t>
      </w:r>
      <w:r w:rsidRPr="00F70002">
        <w:rPr>
          <w:rFonts w:ascii="Times New Roman" w:eastAsiaTheme="minorEastAsia" w:hAnsi="Times New Roman" w:cs="Times New Roman"/>
          <w:sz w:val="28"/>
          <w:szCs w:val="28"/>
        </w:rPr>
        <w:t>:</w:t>
      </w:r>
      <w:proofErr w:type="gramEnd"/>
      <w:r w:rsidRPr="00F70002">
        <w:rPr>
          <w:rFonts w:ascii="Times New Roman" w:eastAsiaTheme="minorEastAsia" w:hAnsi="Times New Roman" w:cs="Times New Roman"/>
          <w:sz w:val="28"/>
          <w:szCs w:val="28"/>
        </w:rPr>
        <w:t xml:space="preserve"> </w:t>
      </w:r>
    </w:p>
    <w:p w:rsidR="005950EC" w:rsidRDefault="005950EC" w:rsidP="00422D14">
      <w:pPr>
        <w:pStyle w:val="a3"/>
        <w:numPr>
          <w:ilvl w:val="0"/>
          <w:numId w:val="22"/>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Кольорові реакції білків (</w:t>
      </w:r>
      <w:proofErr w:type="spellStart"/>
      <w:r>
        <w:rPr>
          <w:rFonts w:ascii="Times New Roman" w:eastAsiaTheme="minorEastAsia" w:hAnsi="Times New Roman" w:cs="Times New Roman"/>
          <w:sz w:val="28"/>
          <w:szCs w:val="28"/>
          <w:lang w:val="uk-UA"/>
        </w:rPr>
        <w:t>ксантопротеїнова</w:t>
      </w:r>
      <w:proofErr w:type="spellEnd"/>
      <w:r>
        <w:rPr>
          <w:rFonts w:ascii="Times New Roman" w:eastAsiaTheme="minorEastAsia" w:hAnsi="Times New Roman" w:cs="Times New Roman"/>
          <w:sz w:val="28"/>
          <w:szCs w:val="28"/>
          <w:lang w:val="uk-UA"/>
        </w:rPr>
        <w:t xml:space="preserve"> та </w:t>
      </w:r>
      <w:proofErr w:type="spellStart"/>
      <w:r>
        <w:rPr>
          <w:rFonts w:ascii="Times New Roman" w:eastAsiaTheme="minorEastAsia" w:hAnsi="Times New Roman" w:cs="Times New Roman"/>
          <w:sz w:val="28"/>
          <w:szCs w:val="28"/>
          <w:lang w:val="uk-UA"/>
        </w:rPr>
        <w:t>біуретова</w:t>
      </w:r>
      <w:proofErr w:type="spellEnd"/>
      <w:r>
        <w:rPr>
          <w:rFonts w:ascii="Times New Roman" w:eastAsiaTheme="minorEastAsia" w:hAnsi="Times New Roman" w:cs="Times New Roman"/>
          <w:sz w:val="28"/>
          <w:szCs w:val="28"/>
          <w:lang w:val="uk-UA"/>
        </w:rPr>
        <w:t xml:space="preserve"> реакції).</w:t>
      </w:r>
    </w:p>
    <w:p w:rsidR="005950EC" w:rsidRDefault="005950EC" w:rsidP="005950EC">
      <w:pPr>
        <w:pStyle w:val="a3"/>
        <w:spacing w:line="240" w:lineRule="auto"/>
        <w:jc w:val="both"/>
        <w:rPr>
          <w:rFonts w:ascii="Times New Roman" w:eastAsiaTheme="minorEastAsia" w:hAnsi="Times New Roman" w:cs="Times New Roman"/>
          <w:sz w:val="28"/>
          <w:szCs w:val="28"/>
          <w:lang w:val="uk-UA"/>
        </w:rPr>
      </w:pPr>
    </w:p>
    <w:p w:rsidR="005950EC" w:rsidRDefault="005950EC" w:rsidP="005950EC">
      <w:pPr>
        <w:pStyle w:val="a3"/>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Навчальні </w:t>
      </w:r>
      <w:proofErr w:type="spellStart"/>
      <w:r>
        <w:rPr>
          <w:rFonts w:ascii="Times New Roman" w:eastAsiaTheme="minorEastAsia" w:hAnsi="Times New Roman" w:cs="Times New Roman"/>
          <w:sz w:val="28"/>
          <w:szCs w:val="28"/>
          <w:lang w:val="uk-UA"/>
        </w:rPr>
        <w:t>пректи</w:t>
      </w:r>
      <w:proofErr w:type="spellEnd"/>
      <w:r>
        <w:rPr>
          <w:rFonts w:ascii="Times New Roman" w:eastAsiaTheme="minorEastAsia" w:hAnsi="Times New Roman" w:cs="Times New Roman"/>
          <w:sz w:val="28"/>
          <w:szCs w:val="28"/>
          <w:lang w:val="uk-UA"/>
        </w:rPr>
        <w:t>:</w:t>
      </w:r>
    </w:p>
    <w:p w:rsidR="005950EC" w:rsidRDefault="005950EC" w:rsidP="00422D14">
      <w:pPr>
        <w:pStyle w:val="a3"/>
        <w:numPr>
          <w:ilvl w:val="0"/>
          <w:numId w:val="22"/>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Натуральні волокна тваринного походження: їхні властивості, дія на організм людини, застосування.</w:t>
      </w:r>
    </w:p>
    <w:p w:rsidR="005950EC" w:rsidRDefault="005950EC" w:rsidP="00422D14">
      <w:pPr>
        <w:pStyle w:val="a3"/>
        <w:numPr>
          <w:ilvl w:val="0"/>
          <w:numId w:val="22"/>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Синтез білків.</w:t>
      </w:r>
    </w:p>
    <w:p w:rsidR="005950EC" w:rsidRDefault="005950EC" w:rsidP="00422D14">
      <w:pPr>
        <w:pStyle w:val="a3"/>
        <w:numPr>
          <w:ilvl w:val="0"/>
          <w:numId w:val="22"/>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Збалансоване харчування – запорука здорового життя.</w:t>
      </w:r>
    </w:p>
    <w:p w:rsidR="005950EC" w:rsidRDefault="005950EC" w:rsidP="00422D14">
      <w:pPr>
        <w:pStyle w:val="a3"/>
        <w:numPr>
          <w:ilvl w:val="0"/>
          <w:numId w:val="22"/>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Виведення плям органічного  походження.</w:t>
      </w:r>
    </w:p>
    <w:p w:rsidR="005950EC" w:rsidRPr="0074201A" w:rsidRDefault="005950EC" w:rsidP="005950EC">
      <w:pPr>
        <w:pStyle w:val="a3"/>
        <w:spacing w:line="240" w:lineRule="auto"/>
        <w:jc w:val="both"/>
        <w:rPr>
          <w:rFonts w:ascii="Times New Roman" w:eastAsiaTheme="minorEastAsia" w:hAnsi="Times New Roman" w:cs="Times New Roman"/>
          <w:b/>
          <w:sz w:val="28"/>
          <w:szCs w:val="28"/>
        </w:rPr>
      </w:pPr>
    </w:p>
    <w:p w:rsidR="005950EC" w:rsidRDefault="005950EC" w:rsidP="005950EC">
      <w:pPr>
        <w:pStyle w:val="a3"/>
        <w:spacing w:line="240" w:lineRule="auto"/>
        <w:jc w:val="both"/>
        <w:rPr>
          <w:rFonts w:ascii="Times New Roman" w:eastAsiaTheme="minorEastAsia" w:hAnsi="Times New Roman" w:cs="Times New Roman"/>
          <w:b/>
          <w:sz w:val="28"/>
          <w:szCs w:val="28"/>
          <w:lang w:val="uk-UA"/>
        </w:rPr>
      </w:pPr>
      <w:r w:rsidRPr="005950EC">
        <w:rPr>
          <w:rFonts w:ascii="Times New Roman" w:eastAsiaTheme="minorEastAsia" w:hAnsi="Times New Roman" w:cs="Times New Roman"/>
          <w:b/>
          <w:sz w:val="28"/>
          <w:szCs w:val="28"/>
          <w:lang w:val="uk-UA"/>
        </w:rPr>
        <w:t>Тема 5. Синтетичні високомолекулярні речовини і полімерні матеріали на їх основі</w:t>
      </w:r>
    </w:p>
    <w:p w:rsidR="005950EC" w:rsidRDefault="005950EC" w:rsidP="005950EC">
      <w:pPr>
        <w:pStyle w:val="a3"/>
        <w:spacing w:line="240" w:lineRule="auto"/>
        <w:jc w:val="both"/>
        <w:rPr>
          <w:rFonts w:ascii="Times New Roman" w:eastAsiaTheme="minorEastAsia" w:hAnsi="Times New Roman" w:cs="Times New Roman"/>
          <w:sz w:val="28"/>
          <w:szCs w:val="28"/>
          <w:lang w:val="uk-UA"/>
        </w:rPr>
      </w:pPr>
    </w:p>
    <w:p w:rsidR="0081047D" w:rsidRPr="0081047D" w:rsidRDefault="0081047D" w:rsidP="005950EC">
      <w:p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w:t>
      </w:r>
      <w:r w:rsidR="005950EC" w:rsidRPr="0081047D">
        <w:rPr>
          <w:rFonts w:ascii="Times New Roman" w:eastAsiaTheme="minorEastAsia" w:hAnsi="Times New Roman" w:cs="Times New Roman"/>
          <w:b/>
          <w:sz w:val="28"/>
          <w:szCs w:val="28"/>
          <w:lang w:val="uk-UA"/>
        </w:rPr>
        <w:t xml:space="preserve">Тема 5.1. </w:t>
      </w:r>
      <w:r>
        <w:rPr>
          <w:rFonts w:ascii="Times New Roman" w:eastAsiaTheme="minorEastAsia" w:hAnsi="Times New Roman" w:cs="Times New Roman"/>
          <w:sz w:val="28"/>
          <w:szCs w:val="28"/>
          <w:lang w:val="uk-UA"/>
        </w:rPr>
        <w:t>Синтетичні високомолекулярні речовини.</w:t>
      </w:r>
    </w:p>
    <w:p w:rsidR="005950EC" w:rsidRPr="00F70002" w:rsidRDefault="005950EC" w:rsidP="005950EC">
      <w:pPr>
        <w:spacing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lang w:val="uk-UA"/>
        </w:rPr>
        <w:t xml:space="preserve"> </w:t>
      </w:r>
      <w:proofErr w:type="spellStart"/>
      <w:r w:rsidRPr="00F70002">
        <w:rPr>
          <w:rFonts w:ascii="Times New Roman" w:eastAsiaTheme="minorEastAsia" w:hAnsi="Times New Roman" w:cs="Times New Roman"/>
          <w:sz w:val="28"/>
          <w:szCs w:val="28"/>
        </w:rPr>
        <w:t>Загальна</w:t>
      </w:r>
      <w:proofErr w:type="spellEnd"/>
      <w:r w:rsidRPr="00F70002">
        <w:rPr>
          <w:rFonts w:ascii="Times New Roman" w:eastAsiaTheme="minorEastAsia" w:hAnsi="Times New Roman" w:cs="Times New Roman"/>
          <w:sz w:val="28"/>
          <w:szCs w:val="28"/>
        </w:rPr>
        <w:t xml:space="preserve"> характеристика </w:t>
      </w:r>
      <w:proofErr w:type="spellStart"/>
      <w:r w:rsidRPr="00F70002">
        <w:rPr>
          <w:rFonts w:ascii="Times New Roman" w:eastAsiaTheme="minorEastAsia" w:hAnsi="Times New Roman" w:cs="Times New Roman"/>
          <w:sz w:val="28"/>
          <w:szCs w:val="28"/>
        </w:rPr>
        <w:t>синтетичних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високомолекулярних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w:t>
      </w:r>
      <w:proofErr w:type="spellEnd"/>
      <w:r w:rsidRPr="00F70002">
        <w:rPr>
          <w:rFonts w:ascii="Times New Roman" w:eastAsiaTheme="minorEastAsia" w:hAnsi="Times New Roman" w:cs="Times New Roman"/>
          <w:sz w:val="28"/>
          <w:szCs w:val="28"/>
        </w:rPr>
        <w:t xml:space="preserve">. Будова макромолекул </w:t>
      </w:r>
      <w:proofErr w:type="spellStart"/>
      <w:r w:rsidRPr="00F70002">
        <w:rPr>
          <w:rFonts w:ascii="Times New Roman" w:eastAsiaTheme="minorEastAsia" w:hAnsi="Times New Roman" w:cs="Times New Roman"/>
          <w:sz w:val="28"/>
          <w:szCs w:val="28"/>
        </w:rPr>
        <w:t>полімерів</w:t>
      </w:r>
      <w:proofErr w:type="spellEnd"/>
      <w:r w:rsidRPr="00F70002">
        <w:rPr>
          <w:rFonts w:ascii="Times New Roman" w:eastAsiaTheme="minorEastAsia" w:hAnsi="Times New Roman" w:cs="Times New Roman"/>
          <w:sz w:val="28"/>
          <w:szCs w:val="28"/>
        </w:rPr>
        <w:t xml:space="preserve"> та </w:t>
      </w:r>
      <w:proofErr w:type="spellStart"/>
      <w:r w:rsidRPr="00F70002">
        <w:rPr>
          <w:rFonts w:ascii="Times New Roman" w:eastAsiaTheme="minorEastAsia" w:hAnsi="Times New Roman" w:cs="Times New Roman"/>
          <w:sz w:val="28"/>
          <w:szCs w:val="28"/>
        </w:rPr>
        <w:t>їх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Синтез </w:t>
      </w:r>
      <w:proofErr w:type="spellStart"/>
      <w:r w:rsidRPr="00F70002">
        <w:rPr>
          <w:rFonts w:ascii="Times New Roman" w:eastAsiaTheme="minorEastAsia" w:hAnsi="Times New Roman" w:cs="Times New Roman"/>
          <w:sz w:val="28"/>
          <w:szCs w:val="28"/>
        </w:rPr>
        <w:t>полімерів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поліконденсація</w:t>
      </w:r>
      <w:proofErr w:type="spellEnd"/>
      <w:r w:rsidRPr="00F70002">
        <w:rPr>
          <w:rFonts w:ascii="Times New Roman" w:eastAsiaTheme="minorEastAsia" w:hAnsi="Times New Roman" w:cs="Times New Roman"/>
          <w:sz w:val="28"/>
          <w:szCs w:val="28"/>
        </w:rPr>
        <w:t xml:space="preserve"> і </w:t>
      </w:r>
      <w:proofErr w:type="spellStart"/>
      <w:r w:rsidRPr="00F70002">
        <w:rPr>
          <w:rFonts w:ascii="Times New Roman" w:eastAsiaTheme="minorEastAsia" w:hAnsi="Times New Roman" w:cs="Times New Roman"/>
          <w:sz w:val="28"/>
          <w:szCs w:val="28"/>
        </w:rPr>
        <w:t>полімеризація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Термопластичні</w:t>
      </w:r>
      <w:proofErr w:type="spellEnd"/>
      <w:r w:rsidRPr="00F70002">
        <w:rPr>
          <w:rFonts w:ascii="Times New Roman" w:eastAsiaTheme="minorEastAsia" w:hAnsi="Times New Roman" w:cs="Times New Roman"/>
          <w:sz w:val="28"/>
          <w:szCs w:val="28"/>
        </w:rPr>
        <w:t xml:space="preserve"> і </w:t>
      </w:r>
      <w:proofErr w:type="spellStart"/>
      <w:r w:rsidRPr="00F70002">
        <w:rPr>
          <w:rFonts w:ascii="Times New Roman" w:eastAsiaTheme="minorEastAsia" w:hAnsi="Times New Roman" w:cs="Times New Roman"/>
          <w:sz w:val="28"/>
          <w:szCs w:val="28"/>
        </w:rPr>
        <w:t>термореактивні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пластмаси</w:t>
      </w:r>
      <w:proofErr w:type="spellEnd"/>
      <w:r w:rsidRPr="00F70002">
        <w:rPr>
          <w:rFonts w:ascii="Times New Roman" w:eastAsiaTheme="minorEastAsia" w:hAnsi="Times New Roman" w:cs="Times New Roman"/>
          <w:sz w:val="28"/>
          <w:szCs w:val="28"/>
        </w:rPr>
        <w:t>.</w:t>
      </w:r>
    </w:p>
    <w:p w:rsidR="005950EC" w:rsidRPr="00F70002" w:rsidRDefault="005950EC" w:rsidP="005950EC">
      <w:p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Синтетичні</w:t>
      </w:r>
      <w:proofErr w:type="spellEnd"/>
      <w:r w:rsidRPr="00F70002">
        <w:rPr>
          <w:rFonts w:ascii="Times New Roman" w:eastAsiaTheme="minorEastAsia" w:hAnsi="Times New Roman" w:cs="Times New Roman"/>
          <w:sz w:val="28"/>
          <w:szCs w:val="28"/>
        </w:rPr>
        <w:t xml:space="preserve"> каучуки, </w:t>
      </w:r>
      <w:proofErr w:type="spellStart"/>
      <w:r w:rsidRPr="00F70002">
        <w:rPr>
          <w:rFonts w:ascii="Times New Roman" w:eastAsiaTheme="minorEastAsia" w:hAnsi="Times New Roman" w:cs="Times New Roman"/>
          <w:sz w:val="28"/>
          <w:szCs w:val="28"/>
        </w:rPr>
        <w:t>г</w:t>
      </w:r>
      <w:r w:rsidR="0081047D">
        <w:rPr>
          <w:rFonts w:ascii="Times New Roman" w:eastAsiaTheme="minorEastAsia" w:hAnsi="Times New Roman" w:cs="Times New Roman"/>
          <w:sz w:val="28"/>
          <w:szCs w:val="28"/>
        </w:rPr>
        <w:t>ума</w:t>
      </w:r>
      <w:proofErr w:type="spellEnd"/>
      <w:r w:rsidR="0081047D">
        <w:rPr>
          <w:rFonts w:ascii="Times New Roman" w:eastAsiaTheme="minorEastAsia" w:hAnsi="Times New Roman" w:cs="Times New Roman"/>
          <w:sz w:val="28"/>
          <w:szCs w:val="28"/>
        </w:rPr>
        <w:t xml:space="preserve">. </w:t>
      </w:r>
      <w:r w:rsidR="0081047D">
        <w:rPr>
          <w:rFonts w:ascii="Times New Roman" w:eastAsiaTheme="minorEastAsia" w:hAnsi="Times New Roman" w:cs="Times New Roman"/>
          <w:sz w:val="28"/>
          <w:szCs w:val="28"/>
          <w:lang w:val="uk-UA"/>
        </w:rPr>
        <w:t>Найпоширеніші полімери та сфери їхнього використання</w:t>
      </w:r>
      <w:r w:rsidRPr="00F70002">
        <w:rPr>
          <w:rFonts w:ascii="Times New Roman" w:eastAsiaTheme="minorEastAsia" w:hAnsi="Times New Roman" w:cs="Times New Roman"/>
          <w:sz w:val="28"/>
          <w:szCs w:val="28"/>
        </w:rPr>
        <w:t>.</w:t>
      </w:r>
    </w:p>
    <w:p w:rsidR="005950EC" w:rsidRDefault="005950EC" w:rsidP="005950EC">
      <w:pPr>
        <w:spacing w:line="240" w:lineRule="auto"/>
        <w:jc w:val="both"/>
        <w:rPr>
          <w:rFonts w:ascii="Times New Roman" w:eastAsiaTheme="minorEastAsia" w:hAnsi="Times New Roman" w:cs="Times New Roman"/>
          <w:sz w:val="28"/>
          <w:szCs w:val="28"/>
          <w:lang w:val="uk-UA"/>
        </w:rPr>
      </w:pPr>
      <w:r w:rsidRPr="00F70002">
        <w:rPr>
          <w:rFonts w:ascii="Times New Roman" w:eastAsiaTheme="minorEastAsia" w:hAnsi="Times New Roman" w:cs="Times New Roman"/>
          <w:sz w:val="28"/>
          <w:szCs w:val="28"/>
        </w:rPr>
        <w:t xml:space="preserve">          </w:t>
      </w:r>
      <w:proofErr w:type="spellStart"/>
      <w:proofErr w:type="gramStart"/>
      <w:r w:rsidRPr="00F70002">
        <w:rPr>
          <w:rFonts w:ascii="Times New Roman" w:eastAsiaTheme="minorEastAsia" w:hAnsi="Times New Roman" w:cs="Times New Roman"/>
          <w:sz w:val="28"/>
          <w:szCs w:val="28"/>
          <w:u w:val="single"/>
        </w:rPr>
        <w:t>Література</w:t>
      </w:r>
      <w:proofErr w:type="spellEnd"/>
      <w:r w:rsidRPr="00F70002">
        <w:rPr>
          <w:rFonts w:ascii="Times New Roman" w:eastAsiaTheme="minorEastAsia" w:hAnsi="Times New Roman" w:cs="Times New Roman"/>
          <w:sz w:val="28"/>
          <w:szCs w:val="28"/>
          <w:u w:val="single"/>
        </w:rPr>
        <w:t xml:space="preserve">: </w:t>
      </w:r>
      <w:r w:rsidRPr="00F70002">
        <w:rPr>
          <w:rFonts w:ascii="Times New Roman" w:eastAsiaTheme="minorEastAsia" w:hAnsi="Times New Roman" w:cs="Times New Roman"/>
          <w:sz w:val="28"/>
          <w:szCs w:val="28"/>
        </w:rPr>
        <w:t xml:space="preserve"> 3.с.</w:t>
      </w:r>
      <w:proofErr w:type="gramEnd"/>
      <w:r w:rsidRPr="00F70002">
        <w:rPr>
          <w:rFonts w:ascii="Times New Roman" w:eastAsiaTheme="minorEastAsia" w:hAnsi="Times New Roman" w:cs="Times New Roman"/>
          <w:sz w:val="28"/>
          <w:szCs w:val="28"/>
        </w:rPr>
        <w:t xml:space="preserve"> 272 – 289;  5.с. 64 -66; с. 172 – 180</w:t>
      </w:r>
    </w:p>
    <w:p w:rsidR="0081047D" w:rsidRDefault="0081047D" w:rsidP="005950EC">
      <w:p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Демонстрації:</w:t>
      </w:r>
    </w:p>
    <w:p w:rsidR="0081047D" w:rsidRDefault="0081047D" w:rsidP="00422D14">
      <w:pPr>
        <w:pStyle w:val="a3"/>
        <w:numPr>
          <w:ilvl w:val="0"/>
          <w:numId w:val="24"/>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Зразки пластмас, канчуків, гуми, синтетичних волокон.</w:t>
      </w:r>
    </w:p>
    <w:p w:rsidR="0081047D" w:rsidRDefault="0081047D" w:rsidP="0081047D">
      <w:pPr>
        <w:pStyle w:val="a3"/>
        <w:spacing w:line="240" w:lineRule="auto"/>
        <w:jc w:val="both"/>
        <w:rPr>
          <w:rFonts w:ascii="Times New Roman" w:eastAsiaTheme="minorEastAsia" w:hAnsi="Times New Roman" w:cs="Times New Roman"/>
          <w:sz w:val="28"/>
          <w:szCs w:val="28"/>
          <w:lang w:val="uk-UA"/>
        </w:rPr>
      </w:pPr>
    </w:p>
    <w:p w:rsidR="0081047D" w:rsidRPr="0081047D" w:rsidRDefault="0081047D" w:rsidP="0081047D">
      <w:pPr>
        <w:spacing w:line="240" w:lineRule="auto"/>
        <w:jc w:val="both"/>
        <w:rPr>
          <w:rFonts w:ascii="Times New Roman" w:eastAsiaTheme="minorEastAsia" w:hAnsi="Times New Roman" w:cs="Times New Roman"/>
          <w:sz w:val="28"/>
          <w:szCs w:val="28"/>
          <w:u w:val="single"/>
          <w:lang w:val="uk-UA"/>
        </w:rPr>
      </w:pPr>
      <w:r>
        <w:rPr>
          <w:rFonts w:ascii="Times New Roman" w:eastAsiaTheme="minorEastAsia" w:hAnsi="Times New Roman" w:cs="Times New Roman"/>
          <w:sz w:val="28"/>
          <w:szCs w:val="28"/>
          <w:lang w:val="uk-UA"/>
        </w:rPr>
        <w:t xml:space="preserve">          </w:t>
      </w:r>
      <w:r w:rsidRPr="0081047D">
        <w:rPr>
          <w:rFonts w:ascii="Times New Roman" w:eastAsiaTheme="minorEastAsia" w:hAnsi="Times New Roman" w:cs="Times New Roman"/>
          <w:sz w:val="28"/>
          <w:szCs w:val="28"/>
          <w:u w:val="single"/>
          <w:lang w:val="uk-UA"/>
        </w:rPr>
        <w:t>Навчальні проекти:</w:t>
      </w:r>
    </w:p>
    <w:p w:rsidR="0081047D" w:rsidRDefault="0081047D" w:rsidP="00422D14">
      <w:pPr>
        <w:pStyle w:val="a3"/>
        <w:numPr>
          <w:ilvl w:val="0"/>
          <w:numId w:val="24"/>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Синтетичні волокна: їх значення, застосування у побуті та промисловості.</w:t>
      </w:r>
    </w:p>
    <w:p w:rsidR="0081047D" w:rsidRDefault="0081047D" w:rsidP="00422D14">
      <w:pPr>
        <w:pStyle w:val="a3"/>
        <w:numPr>
          <w:ilvl w:val="0"/>
          <w:numId w:val="24"/>
        </w:numPr>
        <w:spacing w:line="240" w:lineRule="auto"/>
        <w:jc w:val="both"/>
        <w:rPr>
          <w:rFonts w:ascii="Times New Roman" w:eastAsiaTheme="minorEastAsia" w:hAnsi="Times New Roman" w:cs="Times New Roman"/>
          <w:sz w:val="28"/>
          <w:szCs w:val="28"/>
          <w:lang w:val="uk-UA"/>
        </w:rPr>
      </w:pPr>
      <w:proofErr w:type="spellStart"/>
      <w:r>
        <w:rPr>
          <w:rFonts w:ascii="Times New Roman" w:eastAsiaTheme="minorEastAsia" w:hAnsi="Times New Roman" w:cs="Times New Roman"/>
          <w:sz w:val="28"/>
          <w:szCs w:val="28"/>
          <w:lang w:val="uk-UA"/>
        </w:rPr>
        <w:t>Рециклінг</w:t>
      </w:r>
      <w:proofErr w:type="spellEnd"/>
      <w:r>
        <w:rPr>
          <w:rFonts w:ascii="Times New Roman" w:eastAsiaTheme="minorEastAsia" w:hAnsi="Times New Roman" w:cs="Times New Roman"/>
          <w:sz w:val="28"/>
          <w:szCs w:val="28"/>
          <w:lang w:val="uk-UA"/>
        </w:rPr>
        <w:t xml:space="preserve"> як єдиний цивілізований спосіб утилізації твердих відходів.</w:t>
      </w:r>
    </w:p>
    <w:p w:rsidR="0081047D" w:rsidRDefault="0081047D" w:rsidP="00422D14">
      <w:pPr>
        <w:pStyle w:val="a3"/>
        <w:numPr>
          <w:ilvl w:val="0"/>
          <w:numId w:val="24"/>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Переробка побутових відходів в Україні та розвинених країнах світу.</w:t>
      </w:r>
    </w:p>
    <w:p w:rsidR="0081047D" w:rsidRDefault="0081047D" w:rsidP="00422D14">
      <w:pPr>
        <w:pStyle w:val="a3"/>
        <w:numPr>
          <w:ilvl w:val="0"/>
          <w:numId w:val="24"/>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Перспективи одержання і застосування полімерів із наперед заданими властивостями.</w:t>
      </w:r>
    </w:p>
    <w:p w:rsidR="0081047D" w:rsidRDefault="0081047D" w:rsidP="00422D14">
      <w:pPr>
        <w:pStyle w:val="a3"/>
        <w:numPr>
          <w:ilvl w:val="0"/>
          <w:numId w:val="24"/>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Дослідження маркування із полімерних матеріалів і пластмас.</w:t>
      </w:r>
    </w:p>
    <w:p w:rsidR="0081047D" w:rsidRDefault="0081047D" w:rsidP="00422D14">
      <w:pPr>
        <w:pStyle w:val="a3"/>
        <w:numPr>
          <w:ilvl w:val="0"/>
          <w:numId w:val="24"/>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Виготовлення виробів із пластикових пляшок.</w:t>
      </w:r>
    </w:p>
    <w:p w:rsidR="009B75B9" w:rsidRDefault="009B75B9" w:rsidP="009B75B9">
      <w:pPr>
        <w:pStyle w:val="a3"/>
        <w:spacing w:line="240" w:lineRule="auto"/>
        <w:jc w:val="both"/>
        <w:rPr>
          <w:rFonts w:ascii="Times New Roman" w:eastAsiaTheme="minorEastAsia" w:hAnsi="Times New Roman" w:cs="Times New Roman"/>
          <w:sz w:val="28"/>
          <w:szCs w:val="28"/>
          <w:lang w:val="uk-UA"/>
        </w:rPr>
      </w:pPr>
    </w:p>
    <w:p w:rsidR="009B75B9" w:rsidRDefault="009B75B9" w:rsidP="009B75B9">
      <w:pPr>
        <w:pStyle w:val="a3"/>
        <w:spacing w:line="240" w:lineRule="auto"/>
        <w:jc w:val="both"/>
        <w:rPr>
          <w:rFonts w:ascii="Times New Roman" w:eastAsiaTheme="minorEastAsia" w:hAnsi="Times New Roman" w:cs="Times New Roman"/>
          <w:sz w:val="28"/>
          <w:szCs w:val="28"/>
          <w:lang w:val="uk-UA"/>
        </w:rPr>
      </w:pPr>
      <w:r w:rsidRPr="00906B82">
        <w:rPr>
          <w:rFonts w:ascii="Times New Roman" w:eastAsiaTheme="minorEastAsia" w:hAnsi="Times New Roman" w:cs="Times New Roman"/>
          <w:b/>
          <w:sz w:val="28"/>
          <w:szCs w:val="28"/>
          <w:lang w:val="uk-UA"/>
        </w:rPr>
        <w:t>Тема 5.2</w:t>
      </w:r>
      <w:r>
        <w:rPr>
          <w:rFonts w:ascii="Times New Roman" w:eastAsiaTheme="minorEastAsia" w:hAnsi="Times New Roman" w:cs="Times New Roman"/>
          <w:sz w:val="28"/>
          <w:szCs w:val="28"/>
          <w:lang w:val="uk-UA"/>
        </w:rPr>
        <w:t xml:space="preserve">. Вплив полімерних матеріалів на довкілля і </w:t>
      </w:r>
      <w:proofErr w:type="spellStart"/>
      <w:r>
        <w:rPr>
          <w:rFonts w:ascii="Times New Roman" w:eastAsiaTheme="minorEastAsia" w:hAnsi="Times New Roman" w:cs="Times New Roman"/>
          <w:sz w:val="28"/>
          <w:szCs w:val="28"/>
          <w:lang w:val="uk-UA"/>
        </w:rPr>
        <w:t>здоров</w:t>
      </w:r>
      <w:proofErr w:type="spellEnd"/>
      <w:r w:rsidRPr="009B75B9">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uk-UA"/>
        </w:rPr>
        <w:t>я людини.</w:t>
      </w:r>
    </w:p>
    <w:p w:rsidR="009B75B9" w:rsidRDefault="009B75B9" w:rsidP="009B75B9">
      <w:pPr>
        <w:pStyle w:val="a3"/>
        <w:spacing w:line="240" w:lineRule="auto"/>
        <w:jc w:val="both"/>
        <w:rPr>
          <w:rFonts w:ascii="Times New Roman" w:eastAsiaTheme="minorEastAsia" w:hAnsi="Times New Roman" w:cs="Times New Roman"/>
          <w:sz w:val="28"/>
          <w:szCs w:val="28"/>
          <w:lang w:val="uk-UA"/>
        </w:rPr>
      </w:pPr>
    </w:p>
    <w:p w:rsidR="009B75B9" w:rsidRDefault="009B75B9" w:rsidP="009B75B9">
      <w:pPr>
        <w:pStyle w:val="a3"/>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Проблеми  утилізації полімерів і пластмас  в контексті сталого розвитку суспільства. Синтетичні волокна: фізичні властивості і застосування.</w:t>
      </w:r>
    </w:p>
    <w:p w:rsidR="009B75B9" w:rsidRDefault="009B75B9" w:rsidP="009B75B9">
      <w:pPr>
        <w:pStyle w:val="a3"/>
        <w:spacing w:line="240" w:lineRule="auto"/>
        <w:jc w:val="both"/>
        <w:rPr>
          <w:rFonts w:ascii="Times New Roman" w:eastAsiaTheme="minorEastAsia" w:hAnsi="Times New Roman" w:cs="Times New Roman"/>
          <w:sz w:val="28"/>
          <w:szCs w:val="28"/>
          <w:lang w:val="uk-UA"/>
        </w:rPr>
      </w:pPr>
    </w:p>
    <w:p w:rsidR="009B75B9" w:rsidRDefault="009B75B9" w:rsidP="009B75B9">
      <w:pPr>
        <w:pStyle w:val="a3"/>
        <w:spacing w:line="240" w:lineRule="auto"/>
        <w:jc w:val="both"/>
        <w:rPr>
          <w:rFonts w:ascii="Times New Roman" w:eastAsiaTheme="minorEastAsia" w:hAnsi="Times New Roman" w:cs="Times New Roman"/>
          <w:sz w:val="28"/>
          <w:szCs w:val="28"/>
          <w:lang w:val="uk-UA"/>
        </w:rPr>
      </w:pPr>
      <w:r w:rsidRPr="009B75B9">
        <w:rPr>
          <w:rFonts w:ascii="Times New Roman" w:eastAsiaTheme="minorEastAsia" w:hAnsi="Times New Roman" w:cs="Times New Roman"/>
          <w:sz w:val="28"/>
          <w:szCs w:val="28"/>
          <w:u w:val="single"/>
          <w:lang w:val="uk-UA"/>
        </w:rPr>
        <w:t>Література:</w:t>
      </w:r>
      <w:r w:rsidRPr="00F70002">
        <w:rPr>
          <w:rFonts w:ascii="Times New Roman" w:eastAsiaTheme="minorEastAsia" w:hAnsi="Times New Roman" w:cs="Times New Roman"/>
          <w:sz w:val="28"/>
          <w:szCs w:val="28"/>
        </w:rPr>
        <w:t xml:space="preserve"> 3.с. 272 – </w:t>
      </w:r>
      <w:proofErr w:type="gramStart"/>
      <w:r w:rsidRPr="00F70002">
        <w:rPr>
          <w:rFonts w:ascii="Times New Roman" w:eastAsiaTheme="minorEastAsia" w:hAnsi="Times New Roman" w:cs="Times New Roman"/>
          <w:sz w:val="28"/>
          <w:szCs w:val="28"/>
        </w:rPr>
        <w:t>289;  5.с.</w:t>
      </w:r>
      <w:proofErr w:type="gramEnd"/>
      <w:r w:rsidRPr="00F70002">
        <w:rPr>
          <w:rFonts w:ascii="Times New Roman" w:eastAsiaTheme="minorEastAsia" w:hAnsi="Times New Roman" w:cs="Times New Roman"/>
          <w:sz w:val="28"/>
          <w:szCs w:val="28"/>
        </w:rPr>
        <w:t xml:space="preserve"> 64 -66; с. 172 – 180</w:t>
      </w:r>
    </w:p>
    <w:p w:rsidR="009B75B9" w:rsidRDefault="009B75B9" w:rsidP="009B75B9">
      <w:pPr>
        <w:pStyle w:val="a3"/>
        <w:spacing w:line="240" w:lineRule="auto"/>
        <w:jc w:val="both"/>
        <w:rPr>
          <w:rFonts w:ascii="Times New Roman" w:eastAsiaTheme="minorEastAsia" w:hAnsi="Times New Roman" w:cs="Times New Roman"/>
          <w:sz w:val="28"/>
          <w:szCs w:val="28"/>
          <w:lang w:val="uk-UA"/>
        </w:rPr>
      </w:pPr>
    </w:p>
    <w:p w:rsidR="009B75B9" w:rsidRPr="009B75B9" w:rsidRDefault="009B75B9" w:rsidP="009B75B9">
      <w:pPr>
        <w:pStyle w:val="a3"/>
        <w:spacing w:line="240" w:lineRule="auto"/>
        <w:jc w:val="both"/>
        <w:rPr>
          <w:rFonts w:ascii="Times New Roman" w:eastAsiaTheme="minorEastAsia" w:hAnsi="Times New Roman" w:cs="Times New Roman"/>
          <w:sz w:val="28"/>
          <w:szCs w:val="28"/>
          <w:u w:val="single"/>
          <w:lang w:val="uk-UA"/>
        </w:rPr>
      </w:pPr>
      <w:r w:rsidRPr="009B75B9">
        <w:rPr>
          <w:rFonts w:ascii="Times New Roman" w:eastAsiaTheme="minorEastAsia" w:hAnsi="Times New Roman" w:cs="Times New Roman"/>
          <w:sz w:val="28"/>
          <w:szCs w:val="28"/>
          <w:u w:val="single"/>
          <w:lang w:val="uk-UA"/>
        </w:rPr>
        <w:t>Навчальні проекти:</w:t>
      </w:r>
    </w:p>
    <w:p w:rsidR="009B75B9" w:rsidRDefault="009B75B9" w:rsidP="00422D14">
      <w:pPr>
        <w:pStyle w:val="a3"/>
        <w:numPr>
          <w:ilvl w:val="0"/>
          <w:numId w:val="24"/>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w:t>
      </w:r>
      <w:r w:rsidRPr="009B75B9">
        <w:rPr>
          <w:rFonts w:ascii="Times New Roman" w:eastAsiaTheme="minorEastAsia" w:hAnsi="Times New Roman" w:cs="Times New Roman"/>
          <w:sz w:val="28"/>
          <w:szCs w:val="28"/>
          <w:lang w:val="uk-UA"/>
        </w:rPr>
        <w:t xml:space="preserve"> </w:t>
      </w:r>
      <w:proofErr w:type="spellStart"/>
      <w:r>
        <w:rPr>
          <w:rFonts w:ascii="Times New Roman" w:eastAsiaTheme="minorEastAsia" w:hAnsi="Times New Roman" w:cs="Times New Roman"/>
          <w:sz w:val="28"/>
          <w:szCs w:val="28"/>
          <w:lang w:val="uk-UA"/>
        </w:rPr>
        <w:t>Рециклінг</w:t>
      </w:r>
      <w:proofErr w:type="spellEnd"/>
      <w:r>
        <w:rPr>
          <w:rFonts w:ascii="Times New Roman" w:eastAsiaTheme="minorEastAsia" w:hAnsi="Times New Roman" w:cs="Times New Roman"/>
          <w:sz w:val="28"/>
          <w:szCs w:val="28"/>
          <w:lang w:val="uk-UA"/>
        </w:rPr>
        <w:t xml:space="preserve"> як єдиний цивілізований спосіб утилізації твердих відходів.</w:t>
      </w:r>
    </w:p>
    <w:p w:rsidR="009B75B9" w:rsidRDefault="009B75B9" w:rsidP="00422D14">
      <w:pPr>
        <w:pStyle w:val="a3"/>
        <w:numPr>
          <w:ilvl w:val="0"/>
          <w:numId w:val="24"/>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Переробка побутових відходів в Україні та розвинених країнах світу.</w:t>
      </w:r>
    </w:p>
    <w:p w:rsidR="009B75B9" w:rsidRDefault="009B75B9" w:rsidP="00422D14">
      <w:pPr>
        <w:pStyle w:val="a3"/>
        <w:numPr>
          <w:ilvl w:val="0"/>
          <w:numId w:val="24"/>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Перспективи одержання і застосування полімерів із наперед заданими властивостями.</w:t>
      </w:r>
    </w:p>
    <w:p w:rsidR="009B75B9" w:rsidRDefault="009B75B9" w:rsidP="00422D14">
      <w:pPr>
        <w:pStyle w:val="a3"/>
        <w:numPr>
          <w:ilvl w:val="0"/>
          <w:numId w:val="24"/>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Дослідження маркування із полімерних матеріалів і пластмас.</w:t>
      </w:r>
    </w:p>
    <w:p w:rsidR="009B75B9" w:rsidRDefault="009B75B9" w:rsidP="00422D14">
      <w:pPr>
        <w:pStyle w:val="a3"/>
        <w:numPr>
          <w:ilvl w:val="0"/>
          <w:numId w:val="24"/>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Виготовлення виробів із пластикових пляшок.</w:t>
      </w:r>
    </w:p>
    <w:p w:rsidR="009B75B9" w:rsidRDefault="009B75B9" w:rsidP="009B75B9">
      <w:pPr>
        <w:pStyle w:val="a3"/>
        <w:spacing w:line="240" w:lineRule="auto"/>
        <w:jc w:val="both"/>
        <w:rPr>
          <w:rFonts w:ascii="Times New Roman" w:eastAsiaTheme="minorEastAsia" w:hAnsi="Times New Roman" w:cs="Times New Roman"/>
          <w:sz w:val="28"/>
          <w:szCs w:val="28"/>
          <w:lang w:val="uk-UA"/>
        </w:rPr>
      </w:pPr>
    </w:p>
    <w:p w:rsidR="009B75B9" w:rsidRPr="009B75B9" w:rsidRDefault="009B75B9" w:rsidP="009B75B9">
      <w:pPr>
        <w:pStyle w:val="a3"/>
        <w:spacing w:line="240" w:lineRule="auto"/>
        <w:ind w:left="1440"/>
        <w:jc w:val="both"/>
        <w:rPr>
          <w:rFonts w:ascii="Times New Roman" w:eastAsiaTheme="minorEastAsia" w:hAnsi="Times New Roman" w:cs="Times New Roman"/>
          <w:sz w:val="28"/>
          <w:szCs w:val="28"/>
          <w:lang w:val="uk-UA"/>
        </w:rPr>
      </w:pPr>
    </w:p>
    <w:p w:rsidR="0081047D" w:rsidRDefault="0081047D" w:rsidP="0081047D">
      <w:pPr>
        <w:pStyle w:val="a3"/>
        <w:spacing w:line="240" w:lineRule="auto"/>
        <w:jc w:val="both"/>
        <w:rPr>
          <w:rFonts w:ascii="Times New Roman" w:eastAsiaTheme="minorEastAsia" w:hAnsi="Times New Roman" w:cs="Times New Roman"/>
          <w:sz w:val="28"/>
          <w:szCs w:val="28"/>
          <w:lang w:val="uk-UA"/>
        </w:rPr>
      </w:pPr>
    </w:p>
    <w:p w:rsidR="0081047D" w:rsidRPr="0011142C" w:rsidRDefault="0081047D" w:rsidP="0081047D">
      <w:pPr>
        <w:pStyle w:val="a3"/>
        <w:spacing w:line="240" w:lineRule="auto"/>
        <w:jc w:val="both"/>
        <w:rPr>
          <w:rFonts w:ascii="Times New Roman" w:eastAsiaTheme="minorEastAsia" w:hAnsi="Times New Roman" w:cs="Times New Roman"/>
          <w:b/>
          <w:sz w:val="28"/>
          <w:szCs w:val="28"/>
          <w:lang w:val="uk-UA"/>
        </w:rPr>
      </w:pPr>
      <w:r w:rsidRPr="0011142C">
        <w:rPr>
          <w:rFonts w:ascii="Times New Roman" w:eastAsiaTheme="minorEastAsia" w:hAnsi="Times New Roman" w:cs="Times New Roman"/>
          <w:b/>
          <w:sz w:val="28"/>
          <w:szCs w:val="28"/>
          <w:lang w:val="uk-UA"/>
        </w:rPr>
        <w:t xml:space="preserve">Тема 6. Багатоманітність та </w:t>
      </w:r>
      <w:r w:rsidR="009B75B9" w:rsidRPr="0011142C">
        <w:rPr>
          <w:rFonts w:ascii="Times New Roman" w:eastAsiaTheme="minorEastAsia" w:hAnsi="Times New Roman" w:cs="Times New Roman"/>
          <w:b/>
          <w:sz w:val="28"/>
          <w:szCs w:val="28"/>
          <w:lang w:val="uk-UA"/>
        </w:rPr>
        <w:t xml:space="preserve"> зв</w:t>
      </w:r>
      <w:r w:rsidR="009B75B9" w:rsidRPr="0011142C">
        <w:rPr>
          <w:rFonts w:ascii="Times New Roman" w:eastAsiaTheme="minorEastAsia" w:hAnsi="Times New Roman" w:cs="Times New Roman"/>
          <w:b/>
          <w:sz w:val="28"/>
          <w:szCs w:val="28"/>
        </w:rPr>
        <w:t>’</w:t>
      </w:r>
      <w:proofErr w:type="spellStart"/>
      <w:r w:rsidR="009B75B9" w:rsidRPr="0011142C">
        <w:rPr>
          <w:rFonts w:ascii="Times New Roman" w:eastAsiaTheme="minorEastAsia" w:hAnsi="Times New Roman" w:cs="Times New Roman"/>
          <w:b/>
          <w:sz w:val="28"/>
          <w:szCs w:val="28"/>
          <w:lang w:val="uk-UA"/>
        </w:rPr>
        <w:t>язки</w:t>
      </w:r>
      <w:proofErr w:type="spellEnd"/>
      <w:r w:rsidR="009B75B9" w:rsidRPr="0011142C">
        <w:rPr>
          <w:rFonts w:ascii="Times New Roman" w:eastAsiaTheme="minorEastAsia" w:hAnsi="Times New Roman" w:cs="Times New Roman"/>
          <w:b/>
          <w:sz w:val="28"/>
          <w:szCs w:val="28"/>
          <w:lang w:val="uk-UA"/>
        </w:rPr>
        <w:t xml:space="preserve"> між класами органічних речовин</w:t>
      </w:r>
    </w:p>
    <w:p w:rsidR="0081047D" w:rsidRDefault="0081047D" w:rsidP="0081047D">
      <w:pPr>
        <w:pStyle w:val="a3"/>
        <w:spacing w:line="240" w:lineRule="auto"/>
        <w:jc w:val="both"/>
        <w:rPr>
          <w:rFonts w:ascii="Times New Roman" w:eastAsiaTheme="minorEastAsia" w:hAnsi="Times New Roman" w:cs="Times New Roman"/>
          <w:sz w:val="28"/>
          <w:szCs w:val="28"/>
          <w:lang w:val="uk-UA"/>
        </w:rPr>
      </w:pPr>
    </w:p>
    <w:p w:rsidR="0011142C" w:rsidRDefault="0011142C" w:rsidP="0011142C">
      <w:p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b/>
          <w:sz w:val="28"/>
          <w:szCs w:val="28"/>
          <w:lang w:val="uk-UA"/>
        </w:rPr>
        <w:t xml:space="preserve">          </w:t>
      </w:r>
      <w:r w:rsidRPr="0011142C">
        <w:rPr>
          <w:rFonts w:ascii="Times New Roman" w:eastAsiaTheme="minorEastAsia" w:hAnsi="Times New Roman" w:cs="Times New Roman"/>
          <w:b/>
          <w:sz w:val="28"/>
          <w:szCs w:val="28"/>
          <w:lang w:val="uk-UA"/>
        </w:rPr>
        <w:t>Тема 6.1.</w:t>
      </w:r>
      <w:r>
        <w:rPr>
          <w:rFonts w:ascii="Times New Roman" w:eastAsiaTheme="minorEastAsia" w:hAnsi="Times New Roman" w:cs="Times New Roman"/>
          <w:sz w:val="28"/>
          <w:szCs w:val="28"/>
          <w:lang w:val="uk-UA"/>
        </w:rPr>
        <w:t xml:space="preserve"> Зв</w:t>
      </w:r>
      <w:r w:rsidRPr="0011142C">
        <w:rPr>
          <w:rFonts w:ascii="Times New Roman" w:eastAsiaTheme="minorEastAsia" w:hAnsi="Times New Roman" w:cs="Times New Roman"/>
          <w:sz w:val="28"/>
          <w:szCs w:val="28"/>
        </w:rPr>
        <w:t>’</w:t>
      </w:r>
      <w:proofErr w:type="spellStart"/>
      <w:r>
        <w:rPr>
          <w:rFonts w:ascii="Times New Roman" w:eastAsiaTheme="minorEastAsia" w:hAnsi="Times New Roman" w:cs="Times New Roman"/>
          <w:sz w:val="28"/>
          <w:szCs w:val="28"/>
          <w:lang w:val="uk-UA"/>
        </w:rPr>
        <w:t>язки</w:t>
      </w:r>
      <w:proofErr w:type="spellEnd"/>
      <w:r>
        <w:rPr>
          <w:rFonts w:ascii="Times New Roman" w:eastAsiaTheme="minorEastAsia" w:hAnsi="Times New Roman" w:cs="Times New Roman"/>
          <w:sz w:val="28"/>
          <w:szCs w:val="28"/>
          <w:lang w:val="uk-UA"/>
        </w:rPr>
        <w:t xml:space="preserve"> між класами органічних речовин. Загальні поняття про біологічно активні речовини (вітаміни, ферменти).</w:t>
      </w:r>
    </w:p>
    <w:p w:rsidR="0011142C" w:rsidRPr="00F70002" w:rsidRDefault="0011142C" w:rsidP="0011142C">
      <w:pPr>
        <w:spacing w:line="240" w:lineRule="auto"/>
        <w:jc w:val="both"/>
        <w:rPr>
          <w:rFonts w:ascii="Times New Roman" w:eastAsiaTheme="minorEastAsia" w:hAnsi="Times New Roman" w:cs="Times New Roman"/>
          <w:sz w:val="28"/>
          <w:szCs w:val="28"/>
        </w:rPr>
      </w:pPr>
      <w:r w:rsidRPr="0011142C">
        <w:rPr>
          <w:rFonts w:ascii="Times New Roman" w:eastAsiaTheme="minorEastAsia" w:hAnsi="Times New Roman" w:cs="Times New Roman"/>
          <w:sz w:val="28"/>
          <w:szCs w:val="28"/>
        </w:rPr>
        <w:t xml:space="preserve"> </w:t>
      </w:r>
      <w:proofErr w:type="spellStart"/>
      <w:proofErr w:type="gramStart"/>
      <w:r w:rsidRPr="00F70002">
        <w:rPr>
          <w:rFonts w:ascii="Times New Roman" w:eastAsiaTheme="minorEastAsia" w:hAnsi="Times New Roman" w:cs="Times New Roman"/>
          <w:sz w:val="28"/>
          <w:szCs w:val="28"/>
        </w:rPr>
        <w:t>Органічна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хімія</w:t>
      </w:r>
      <w:proofErr w:type="spellEnd"/>
      <w:proofErr w:type="gramEnd"/>
      <w:r w:rsidRPr="00F70002">
        <w:rPr>
          <w:rFonts w:ascii="Times New Roman" w:eastAsiaTheme="minorEastAsia" w:hAnsi="Times New Roman" w:cs="Times New Roman"/>
          <w:sz w:val="28"/>
          <w:szCs w:val="28"/>
        </w:rPr>
        <w:t xml:space="preserve"> – </w:t>
      </w:r>
      <w:proofErr w:type="spellStart"/>
      <w:r w:rsidRPr="00F70002">
        <w:rPr>
          <w:rFonts w:ascii="Times New Roman" w:eastAsiaTheme="minorEastAsia" w:hAnsi="Times New Roman" w:cs="Times New Roman"/>
          <w:sz w:val="28"/>
          <w:szCs w:val="28"/>
        </w:rPr>
        <w:t>хімія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w:t>
      </w:r>
      <w:proofErr w:type="spellEnd"/>
      <w:r w:rsidRPr="00F70002">
        <w:rPr>
          <w:rFonts w:ascii="Times New Roman" w:eastAsiaTheme="minorEastAsia" w:hAnsi="Times New Roman" w:cs="Times New Roman"/>
          <w:sz w:val="28"/>
          <w:szCs w:val="28"/>
        </w:rPr>
        <w:t xml:space="preserve"> Карбону. </w:t>
      </w:r>
      <w:proofErr w:type="spellStart"/>
      <w:r w:rsidRPr="00F70002">
        <w:rPr>
          <w:rFonts w:ascii="Times New Roman" w:eastAsiaTheme="minorEastAsia" w:hAnsi="Times New Roman" w:cs="Times New Roman"/>
          <w:sz w:val="28"/>
          <w:szCs w:val="28"/>
        </w:rPr>
        <w:t>Основні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ознаки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що</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зумовлюють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багатоманітність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w:t>
      </w:r>
      <w:proofErr w:type="spellEnd"/>
      <w:r w:rsidRPr="00F70002">
        <w:rPr>
          <w:rFonts w:ascii="Times New Roman" w:eastAsiaTheme="minorEastAsia" w:hAnsi="Times New Roman" w:cs="Times New Roman"/>
          <w:sz w:val="28"/>
          <w:szCs w:val="28"/>
        </w:rPr>
        <w:t xml:space="preserve">. Синтез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різних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класів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Взаємозв’язок</w:t>
      </w:r>
      <w:proofErr w:type="spellEnd"/>
      <w:r w:rsidRPr="00F70002">
        <w:rPr>
          <w:rFonts w:ascii="Times New Roman" w:eastAsiaTheme="minorEastAsia" w:hAnsi="Times New Roman" w:cs="Times New Roman"/>
          <w:sz w:val="28"/>
          <w:szCs w:val="28"/>
        </w:rPr>
        <w:t xml:space="preserve"> складу, </w:t>
      </w:r>
      <w:proofErr w:type="spellStart"/>
      <w:r w:rsidRPr="00F70002">
        <w:rPr>
          <w:rFonts w:ascii="Times New Roman" w:eastAsiaTheme="minorEastAsia" w:hAnsi="Times New Roman" w:cs="Times New Roman"/>
          <w:sz w:val="28"/>
          <w:szCs w:val="28"/>
        </w:rPr>
        <w:t>будови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властивостей</w:t>
      </w:r>
      <w:proofErr w:type="spellEnd"/>
      <w:r w:rsidRPr="00F70002">
        <w:rPr>
          <w:rFonts w:ascii="Times New Roman" w:eastAsiaTheme="minorEastAsia" w:hAnsi="Times New Roman" w:cs="Times New Roman"/>
          <w:sz w:val="28"/>
          <w:szCs w:val="28"/>
        </w:rPr>
        <w:t xml:space="preserve"> і </w:t>
      </w: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неорганічних</w:t>
      </w:r>
      <w:proofErr w:type="spellEnd"/>
      <w:r w:rsidRPr="00F70002">
        <w:rPr>
          <w:rFonts w:ascii="Times New Roman" w:eastAsiaTheme="minorEastAsia" w:hAnsi="Times New Roman" w:cs="Times New Roman"/>
          <w:sz w:val="28"/>
          <w:szCs w:val="28"/>
        </w:rPr>
        <w:t xml:space="preserve"> і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Практичне</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значення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взаємоперетворення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речовин</w:t>
      </w:r>
      <w:proofErr w:type="spellEnd"/>
      <w:r w:rsidRPr="00F70002">
        <w:rPr>
          <w:rFonts w:ascii="Times New Roman" w:eastAsiaTheme="minorEastAsia" w:hAnsi="Times New Roman" w:cs="Times New Roman"/>
          <w:sz w:val="28"/>
          <w:szCs w:val="28"/>
        </w:rPr>
        <w:t>.</w:t>
      </w:r>
    </w:p>
    <w:p w:rsidR="0011142C" w:rsidRDefault="0011142C" w:rsidP="0011142C">
      <w:pPr>
        <w:spacing w:line="240" w:lineRule="auto"/>
        <w:jc w:val="both"/>
        <w:rPr>
          <w:rFonts w:ascii="Times New Roman" w:eastAsiaTheme="minorEastAsia" w:hAnsi="Times New Roman" w:cs="Times New Roman"/>
          <w:sz w:val="28"/>
          <w:szCs w:val="28"/>
          <w:lang w:val="uk-UA"/>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Література</w:t>
      </w:r>
      <w:proofErr w:type="spellEnd"/>
      <w:r w:rsidRPr="00F70002">
        <w:rPr>
          <w:rFonts w:ascii="Times New Roman" w:eastAsiaTheme="minorEastAsia" w:hAnsi="Times New Roman" w:cs="Times New Roman"/>
          <w:sz w:val="28"/>
          <w:szCs w:val="28"/>
        </w:rPr>
        <w:t>: 3. с. 259 – 263</w:t>
      </w:r>
      <w:r>
        <w:rPr>
          <w:rFonts w:ascii="Times New Roman" w:eastAsiaTheme="minorEastAsia" w:hAnsi="Times New Roman" w:cs="Times New Roman"/>
          <w:sz w:val="28"/>
          <w:szCs w:val="28"/>
          <w:lang w:val="uk-UA"/>
        </w:rPr>
        <w:t>.</w:t>
      </w:r>
    </w:p>
    <w:p w:rsidR="0011142C" w:rsidRDefault="0011142C" w:rsidP="0011142C">
      <w:pPr>
        <w:spacing w:line="240" w:lineRule="auto"/>
        <w:jc w:val="both"/>
        <w:rPr>
          <w:rFonts w:ascii="Times New Roman" w:eastAsiaTheme="minorEastAsia" w:hAnsi="Times New Roman" w:cs="Times New Roman"/>
          <w:b/>
          <w:sz w:val="28"/>
          <w:szCs w:val="28"/>
          <w:lang w:val="uk-UA"/>
        </w:rPr>
      </w:pPr>
    </w:p>
    <w:p w:rsidR="0011142C" w:rsidRDefault="0011142C" w:rsidP="0011142C">
      <w:p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b/>
          <w:sz w:val="28"/>
          <w:szCs w:val="28"/>
          <w:lang w:val="uk-UA"/>
        </w:rPr>
        <w:t xml:space="preserve">          </w:t>
      </w:r>
      <w:r w:rsidRPr="0011142C">
        <w:rPr>
          <w:rFonts w:ascii="Times New Roman" w:eastAsiaTheme="minorEastAsia" w:hAnsi="Times New Roman" w:cs="Times New Roman"/>
          <w:b/>
          <w:sz w:val="28"/>
          <w:szCs w:val="28"/>
          <w:lang w:val="uk-UA"/>
        </w:rPr>
        <w:t>Тема 6.2</w:t>
      </w:r>
      <w:r>
        <w:rPr>
          <w:rFonts w:ascii="Times New Roman" w:eastAsiaTheme="minorEastAsia" w:hAnsi="Times New Roman" w:cs="Times New Roman"/>
          <w:sz w:val="28"/>
          <w:szCs w:val="28"/>
          <w:lang w:val="uk-UA"/>
        </w:rPr>
        <w:t xml:space="preserve">. Роль органічної хімії у </w:t>
      </w:r>
      <w:proofErr w:type="spellStart"/>
      <w:r>
        <w:rPr>
          <w:rFonts w:ascii="Times New Roman" w:eastAsiaTheme="minorEastAsia" w:hAnsi="Times New Roman" w:cs="Times New Roman"/>
          <w:sz w:val="28"/>
          <w:szCs w:val="28"/>
          <w:lang w:val="uk-UA"/>
        </w:rPr>
        <w:t>розв</w:t>
      </w:r>
      <w:proofErr w:type="spellEnd"/>
      <w:r w:rsidRPr="0011142C">
        <w:rPr>
          <w:rFonts w:ascii="Times New Roman" w:eastAsiaTheme="minorEastAsia" w:hAnsi="Times New Roman" w:cs="Times New Roman"/>
          <w:sz w:val="28"/>
          <w:szCs w:val="28"/>
        </w:rPr>
        <w:t>’</w:t>
      </w:r>
      <w:proofErr w:type="spellStart"/>
      <w:r>
        <w:rPr>
          <w:rFonts w:ascii="Times New Roman" w:eastAsiaTheme="minorEastAsia" w:hAnsi="Times New Roman" w:cs="Times New Roman"/>
          <w:sz w:val="28"/>
          <w:szCs w:val="28"/>
          <w:lang w:val="uk-UA"/>
        </w:rPr>
        <w:t>язанні</w:t>
      </w:r>
      <w:proofErr w:type="spellEnd"/>
      <w:r>
        <w:rPr>
          <w:rFonts w:ascii="Times New Roman" w:eastAsiaTheme="minorEastAsia" w:hAnsi="Times New Roman" w:cs="Times New Roman"/>
          <w:sz w:val="28"/>
          <w:szCs w:val="28"/>
          <w:lang w:val="uk-UA"/>
        </w:rPr>
        <w:t xml:space="preserve"> сировинної, енергетичної, продовольчої проблем, створенні нових матеріалів.</w:t>
      </w:r>
    </w:p>
    <w:p w:rsidR="0011142C" w:rsidRPr="00F70002" w:rsidRDefault="0011142C" w:rsidP="0011142C">
      <w:p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Побутові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хімікати</w:t>
      </w:r>
      <w:proofErr w:type="spellEnd"/>
      <w:r w:rsidRPr="00F70002">
        <w:rPr>
          <w:rFonts w:ascii="Times New Roman" w:eastAsiaTheme="minorEastAsia" w:hAnsi="Times New Roman" w:cs="Times New Roman"/>
          <w:sz w:val="28"/>
          <w:szCs w:val="28"/>
        </w:rPr>
        <w:t xml:space="preserve">. Мило, </w:t>
      </w:r>
      <w:proofErr w:type="spellStart"/>
      <w:r w:rsidRPr="00F70002">
        <w:rPr>
          <w:rFonts w:ascii="Times New Roman" w:eastAsiaTheme="minorEastAsia" w:hAnsi="Times New Roman" w:cs="Times New Roman"/>
          <w:sz w:val="28"/>
          <w:szCs w:val="28"/>
        </w:rPr>
        <w:t>його</w:t>
      </w:r>
      <w:proofErr w:type="spellEnd"/>
      <w:r w:rsidRPr="00F70002">
        <w:rPr>
          <w:rFonts w:ascii="Times New Roman" w:eastAsiaTheme="minorEastAsia" w:hAnsi="Times New Roman" w:cs="Times New Roman"/>
          <w:sz w:val="28"/>
          <w:szCs w:val="28"/>
        </w:rPr>
        <w:t xml:space="preserve"> склад, </w:t>
      </w:r>
      <w:proofErr w:type="spellStart"/>
      <w:r w:rsidRPr="00F70002">
        <w:rPr>
          <w:rFonts w:ascii="Times New Roman" w:eastAsiaTheme="minorEastAsia" w:hAnsi="Times New Roman" w:cs="Times New Roman"/>
          <w:sz w:val="28"/>
          <w:szCs w:val="28"/>
        </w:rPr>
        <w:t>мийна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дія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Синтетичні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миючі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засоби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розчинники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їх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w:t>
      </w:r>
    </w:p>
    <w:p w:rsidR="0011142C" w:rsidRPr="00F70002" w:rsidRDefault="0011142C" w:rsidP="0011142C">
      <w:p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Загальні</w:t>
      </w:r>
      <w:proofErr w:type="spellEnd"/>
      <w:r w:rsidRPr="00F70002">
        <w:rPr>
          <w:rFonts w:ascii="Times New Roman" w:eastAsiaTheme="minorEastAsia" w:hAnsi="Times New Roman" w:cs="Times New Roman"/>
          <w:sz w:val="28"/>
          <w:szCs w:val="28"/>
        </w:rPr>
        <w:t xml:space="preserve"> правила </w:t>
      </w:r>
      <w:proofErr w:type="spellStart"/>
      <w:r w:rsidRPr="00F70002">
        <w:rPr>
          <w:rFonts w:ascii="Times New Roman" w:eastAsiaTheme="minorEastAsia" w:hAnsi="Times New Roman" w:cs="Times New Roman"/>
          <w:sz w:val="28"/>
          <w:szCs w:val="28"/>
        </w:rPr>
        <w:t>поводження</w:t>
      </w:r>
      <w:proofErr w:type="spellEnd"/>
      <w:r w:rsidRPr="00F70002">
        <w:rPr>
          <w:rFonts w:ascii="Times New Roman" w:eastAsiaTheme="minorEastAsia" w:hAnsi="Times New Roman" w:cs="Times New Roman"/>
          <w:sz w:val="28"/>
          <w:szCs w:val="28"/>
        </w:rPr>
        <w:t xml:space="preserve"> з </w:t>
      </w:r>
      <w:proofErr w:type="spellStart"/>
      <w:r w:rsidRPr="00F70002">
        <w:rPr>
          <w:rFonts w:ascii="Times New Roman" w:eastAsiaTheme="minorEastAsia" w:hAnsi="Times New Roman" w:cs="Times New Roman"/>
          <w:sz w:val="28"/>
          <w:szCs w:val="28"/>
        </w:rPr>
        <w:t>побутовими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хімікатами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Захист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навколишнього</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середовища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від</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забруднення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синтетичними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мийними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засобами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Попередження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забруднення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довкілля</w:t>
      </w:r>
      <w:proofErr w:type="spellEnd"/>
      <w:r w:rsidRPr="00F70002">
        <w:rPr>
          <w:rFonts w:ascii="Times New Roman" w:eastAsiaTheme="minorEastAsia" w:hAnsi="Times New Roman" w:cs="Times New Roman"/>
          <w:sz w:val="28"/>
          <w:szCs w:val="28"/>
        </w:rPr>
        <w:t xml:space="preserve"> при </w:t>
      </w:r>
      <w:proofErr w:type="spellStart"/>
      <w:r w:rsidRPr="00F70002">
        <w:rPr>
          <w:rFonts w:ascii="Times New Roman" w:eastAsiaTheme="minorEastAsia" w:hAnsi="Times New Roman" w:cs="Times New Roman"/>
          <w:sz w:val="28"/>
          <w:szCs w:val="28"/>
        </w:rPr>
        <w:t>використанні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речовин</w:t>
      </w:r>
      <w:proofErr w:type="spellEnd"/>
      <w:r w:rsidRPr="00F70002">
        <w:rPr>
          <w:rFonts w:ascii="Times New Roman" w:eastAsiaTheme="minorEastAsia" w:hAnsi="Times New Roman" w:cs="Times New Roman"/>
          <w:sz w:val="28"/>
          <w:szCs w:val="28"/>
        </w:rPr>
        <w:t xml:space="preserve"> у </w:t>
      </w:r>
      <w:proofErr w:type="spellStart"/>
      <w:r w:rsidRPr="00F70002">
        <w:rPr>
          <w:rFonts w:ascii="Times New Roman" w:eastAsiaTheme="minorEastAsia" w:hAnsi="Times New Roman" w:cs="Times New Roman"/>
          <w:sz w:val="28"/>
          <w:szCs w:val="28"/>
        </w:rPr>
        <w:t>побуті</w:t>
      </w:r>
      <w:proofErr w:type="spellEnd"/>
      <w:r w:rsidRPr="00F70002">
        <w:rPr>
          <w:rFonts w:ascii="Times New Roman" w:eastAsiaTheme="minorEastAsia" w:hAnsi="Times New Roman" w:cs="Times New Roman"/>
          <w:sz w:val="28"/>
          <w:szCs w:val="28"/>
        </w:rPr>
        <w:t>.</w:t>
      </w:r>
    </w:p>
    <w:p w:rsidR="0011142C" w:rsidRPr="00F70002" w:rsidRDefault="0011142C" w:rsidP="0011142C">
      <w:p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Роль </w:t>
      </w:r>
      <w:proofErr w:type="spellStart"/>
      <w:r w:rsidRPr="00F70002">
        <w:rPr>
          <w:rFonts w:ascii="Times New Roman" w:eastAsiaTheme="minorEastAsia" w:hAnsi="Times New Roman" w:cs="Times New Roman"/>
          <w:sz w:val="28"/>
          <w:szCs w:val="28"/>
        </w:rPr>
        <w:t>хімії</w:t>
      </w:r>
      <w:proofErr w:type="spellEnd"/>
      <w:r w:rsidRPr="00F70002">
        <w:rPr>
          <w:rFonts w:ascii="Times New Roman" w:eastAsiaTheme="minorEastAsia" w:hAnsi="Times New Roman" w:cs="Times New Roman"/>
          <w:sz w:val="28"/>
          <w:szCs w:val="28"/>
        </w:rPr>
        <w:t xml:space="preserve"> у </w:t>
      </w:r>
      <w:proofErr w:type="spellStart"/>
      <w:r w:rsidRPr="00F70002">
        <w:rPr>
          <w:rFonts w:ascii="Times New Roman" w:eastAsiaTheme="minorEastAsia" w:hAnsi="Times New Roman" w:cs="Times New Roman"/>
          <w:sz w:val="28"/>
          <w:szCs w:val="28"/>
        </w:rPr>
        <w:t>формування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наукового</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світогляду</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розвитку</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суспільного</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виробництва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вирішенні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продовольчої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енергетичної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екологічної</w:t>
      </w:r>
      <w:proofErr w:type="spellEnd"/>
      <w:r w:rsidRPr="00F70002">
        <w:rPr>
          <w:rFonts w:ascii="Times New Roman" w:eastAsiaTheme="minorEastAsia" w:hAnsi="Times New Roman" w:cs="Times New Roman"/>
          <w:sz w:val="28"/>
          <w:szCs w:val="28"/>
        </w:rPr>
        <w:t xml:space="preserve"> проблем, </w:t>
      </w:r>
      <w:proofErr w:type="spellStart"/>
      <w:r w:rsidRPr="00F70002">
        <w:rPr>
          <w:rFonts w:ascii="Times New Roman" w:eastAsiaTheme="minorEastAsia" w:hAnsi="Times New Roman" w:cs="Times New Roman"/>
          <w:sz w:val="28"/>
          <w:szCs w:val="28"/>
        </w:rPr>
        <w:t>розвитку</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біо</w:t>
      </w:r>
      <w:proofErr w:type="spellEnd"/>
      <w:r w:rsidRPr="00F70002">
        <w:rPr>
          <w:rFonts w:ascii="Times New Roman" w:eastAsiaTheme="minorEastAsia" w:hAnsi="Times New Roman" w:cs="Times New Roman"/>
          <w:sz w:val="28"/>
          <w:szCs w:val="28"/>
        </w:rPr>
        <w:t>- та нано-</w:t>
      </w:r>
      <w:proofErr w:type="spellStart"/>
      <w:r w:rsidRPr="00F70002">
        <w:rPr>
          <w:rFonts w:ascii="Times New Roman" w:eastAsiaTheme="minorEastAsia" w:hAnsi="Times New Roman" w:cs="Times New Roman"/>
          <w:sz w:val="28"/>
          <w:szCs w:val="28"/>
        </w:rPr>
        <w:t>технологій</w:t>
      </w:r>
      <w:proofErr w:type="spellEnd"/>
      <w:r w:rsidRPr="00F70002">
        <w:rPr>
          <w:rFonts w:ascii="Times New Roman" w:eastAsiaTheme="minorEastAsia" w:hAnsi="Times New Roman" w:cs="Times New Roman"/>
          <w:sz w:val="28"/>
          <w:szCs w:val="28"/>
        </w:rPr>
        <w:t>.</w:t>
      </w:r>
    </w:p>
    <w:p w:rsidR="0011142C" w:rsidRDefault="0011142C" w:rsidP="0011142C">
      <w:pPr>
        <w:spacing w:line="240" w:lineRule="auto"/>
        <w:jc w:val="both"/>
        <w:rPr>
          <w:rFonts w:ascii="Times New Roman" w:eastAsiaTheme="minorEastAsia" w:hAnsi="Times New Roman" w:cs="Times New Roman"/>
          <w:sz w:val="28"/>
          <w:szCs w:val="28"/>
          <w:lang w:val="uk-UA"/>
        </w:rPr>
      </w:pPr>
      <w:r w:rsidRPr="00F70002">
        <w:rPr>
          <w:rFonts w:ascii="Times New Roman" w:eastAsiaTheme="minorEastAsia" w:hAnsi="Times New Roman" w:cs="Times New Roman"/>
          <w:sz w:val="28"/>
          <w:szCs w:val="28"/>
        </w:rPr>
        <w:t xml:space="preserve">        </w:t>
      </w:r>
      <w:proofErr w:type="spellStart"/>
      <w:proofErr w:type="gramStart"/>
      <w:r w:rsidRPr="00F70002">
        <w:rPr>
          <w:rFonts w:ascii="Times New Roman" w:eastAsiaTheme="minorEastAsia" w:hAnsi="Times New Roman" w:cs="Times New Roman"/>
          <w:sz w:val="28"/>
          <w:szCs w:val="28"/>
          <w:u w:val="single"/>
        </w:rPr>
        <w:t>Література</w:t>
      </w:r>
      <w:proofErr w:type="spellEnd"/>
      <w:r w:rsidRPr="00F70002">
        <w:rPr>
          <w:rFonts w:ascii="Times New Roman" w:eastAsiaTheme="minorEastAsia" w:hAnsi="Times New Roman" w:cs="Times New Roman"/>
          <w:sz w:val="28"/>
          <w:szCs w:val="28"/>
          <w:u w:val="single"/>
        </w:rPr>
        <w:t xml:space="preserve">: </w:t>
      </w:r>
      <w:r w:rsidRPr="00F70002">
        <w:rPr>
          <w:rFonts w:ascii="Times New Roman" w:eastAsiaTheme="minorEastAsia" w:hAnsi="Times New Roman" w:cs="Times New Roman"/>
          <w:sz w:val="28"/>
          <w:szCs w:val="28"/>
        </w:rPr>
        <w:t xml:space="preserve"> 4</w:t>
      </w:r>
      <w:proofErr w:type="gramEnd"/>
      <w:r w:rsidRPr="00F70002">
        <w:rPr>
          <w:rFonts w:ascii="Times New Roman" w:eastAsiaTheme="minorEastAsia" w:hAnsi="Times New Roman" w:cs="Times New Roman"/>
          <w:sz w:val="28"/>
          <w:szCs w:val="28"/>
        </w:rPr>
        <w:t>. с. 121 – 127;   297 – 301</w:t>
      </w:r>
      <w:r>
        <w:rPr>
          <w:rFonts w:ascii="Times New Roman" w:eastAsiaTheme="minorEastAsia" w:hAnsi="Times New Roman" w:cs="Times New Roman"/>
          <w:sz w:val="28"/>
          <w:szCs w:val="28"/>
          <w:lang w:val="uk-UA"/>
        </w:rPr>
        <w:t>.</w:t>
      </w:r>
    </w:p>
    <w:p w:rsidR="0011142C" w:rsidRDefault="0011142C" w:rsidP="0011142C">
      <w:p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Навчальні проекти:</w:t>
      </w:r>
    </w:p>
    <w:p w:rsidR="0011142C" w:rsidRDefault="0011142C" w:rsidP="00422D14">
      <w:pPr>
        <w:pStyle w:val="a3"/>
        <w:numPr>
          <w:ilvl w:val="0"/>
          <w:numId w:val="25"/>
        </w:numPr>
        <w:spacing w:line="240" w:lineRule="auto"/>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Найважливіші хімічні виробництва органічної хімії в Україні.</w:t>
      </w:r>
    </w:p>
    <w:p w:rsidR="0016784E" w:rsidRPr="00017FA6" w:rsidRDefault="0011142C" w:rsidP="00422D14">
      <w:pPr>
        <w:pStyle w:val="a3"/>
        <w:numPr>
          <w:ilvl w:val="0"/>
          <w:numId w:val="25"/>
        </w:numPr>
        <w:spacing w:line="240" w:lineRule="auto"/>
        <w:jc w:val="both"/>
        <w:rPr>
          <w:rFonts w:ascii="Times New Roman" w:eastAsiaTheme="minorEastAsia" w:hAnsi="Times New Roman" w:cs="Times New Roman"/>
          <w:sz w:val="28"/>
          <w:szCs w:val="28"/>
          <w:lang w:val="uk-UA"/>
        </w:rPr>
      </w:pPr>
      <w:r w:rsidRPr="00017FA6">
        <w:rPr>
          <w:rFonts w:ascii="Times New Roman" w:eastAsiaTheme="minorEastAsia" w:hAnsi="Times New Roman" w:cs="Times New Roman"/>
          <w:sz w:val="28"/>
          <w:szCs w:val="28"/>
          <w:lang w:val="uk-UA"/>
        </w:rPr>
        <w:lastRenderedPageBreak/>
        <w:t>Доцільність та шкідливість біологічно-активних добавок.</w:t>
      </w:r>
    </w:p>
    <w:p w:rsidR="0016784E" w:rsidRDefault="0016784E" w:rsidP="0016784E">
      <w:pPr>
        <w:spacing w:line="240" w:lineRule="auto"/>
        <w:jc w:val="both"/>
        <w:rPr>
          <w:rFonts w:ascii="Times New Roman" w:eastAsiaTheme="minorEastAsia" w:hAnsi="Times New Roman" w:cs="Times New Roman"/>
          <w:sz w:val="28"/>
          <w:szCs w:val="28"/>
          <w:lang w:val="uk-UA"/>
        </w:rPr>
      </w:pPr>
    </w:p>
    <w:p w:rsidR="0016784E" w:rsidRDefault="0016784E" w:rsidP="0016784E">
      <w:pPr>
        <w:spacing w:line="240" w:lineRule="auto"/>
        <w:jc w:val="both"/>
        <w:rPr>
          <w:rFonts w:ascii="Times New Roman" w:eastAsiaTheme="minorEastAsia" w:hAnsi="Times New Roman" w:cs="Times New Roman"/>
          <w:sz w:val="28"/>
          <w:szCs w:val="28"/>
          <w:lang w:val="uk-UA"/>
        </w:rPr>
      </w:pPr>
    </w:p>
    <w:p w:rsidR="00017FA6" w:rsidRPr="004D3448" w:rsidRDefault="0016784E" w:rsidP="00017FA6">
      <w:pPr>
        <w:spacing w:line="240" w:lineRule="auto"/>
        <w:jc w:val="both"/>
        <w:rPr>
          <w:rFonts w:ascii="Times New Roman" w:eastAsiaTheme="minorEastAsia" w:hAnsi="Times New Roman" w:cs="Times New Roman"/>
          <w:sz w:val="28"/>
          <w:szCs w:val="28"/>
          <w:lang w:val="uk-UA"/>
        </w:rPr>
      </w:pPr>
      <w:r w:rsidRPr="0016784E">
        <w:rPr>
          <w:rFonts w:ascii="Times New Roman" w:eastAsiaTheme="minorEastAsia" w:hAnsi="Times New Roman" w:cs="Times New Roman"/>
          <w:sz w:val="28"/>
          <w:szCs w:val="28"/>
        </w:rPr>
        <w:t xml:space="preserve"> </w:t>
      </w:r>
      <w:r w:rsidR="00017FA6">
        <w:rPr>
          <w:rFonts w:ascii="Times New Roman" w:eastAsiaTheme="minorEastAsia" w:hAnsi="Times New Roman" w:cs="Times New Roman"/>
          <w:sz w:val="28"/>
          <w:szCs w:val="28"/>
          <w:lang w:val="uk-UA"/>
        </w:rPr>
        <w:t xml:space="preserve">                  </w:t>
      </w:r>
      <w:proofErr w:type="spellStart"/>
      <w:r w:rsidR="00017FA6" w:rsidRPr="00F70002">
        <w:rPr>
          <w:rFonts w:ascii="Times New Roman" w:eastAsiaTheme="minorEastAsia" w:hAnsi="Times New Roman" w:cs="Times New Roman"/>
          <w:sz w:val="28"/>
          <w:szCs w:val="28"/>
        </w:rPr>
        <w:t>Згідно</w:t>
      </w:r>
      <w:proofErr w:type="spellEnd"/>
      <w:r w:rsidR="00017FA6" w:rsidRPr="00F70002">
        <w:rPr>
          <w:rFonts w:ascii="Times New Roman" w:eastAsiaTheme="minorEastAsia" w:hAnsi="Times New Roman" w:cs="Times New Roman"/>
          <w:sz w:val="28"/>
          <w:szCs w:val="28"/>
        </w:rPr>
        <w:t xml:space="preserve"> </w:t>
      </w:r>
      <w:proofErr w:type="spellStart"/>
      <w:r w:rsidR="00017FA6" w:rsidRPr="00F70002">
        <w:rPr>
          <w:rFonts w:ascii="Times New Roman" w:eastAsiaTheme="minorEastAsia" w:hAnsi="Times New Roman" w:cs="Times New Roman"/>
          <w:sz w:val="28"/>
          <w:szCs w:val="28"/>
        </w:rPr>
        <w:t>державних</w:t>
      </w:r>
      <w:proofErr w:type="spellEnd"/>
      <w:r w:rsidR="00017FA6" w:rsidRPr="00F70002">
        <w:rPr>
          <w:rFonts w:ascii="Times New Roman" w:eastAsiaTheme="minorEastAsia" w:hAnsi="Times New Roman" w:cs="Times New Roman"/>
          <w:sz w:val="28"/>
          <w:szCs w:val="28"/>
        </w:rPr>
        <w:t xml:space="preserve"> </w:t>
      </w:r>
      <w:proofErr w:type="spellStart"/>
      <w:r w:rsidR="00017FA6" w:rsidRPr="00F70002">
        <w:rPr>
          <w:rFonts w:ascii="Times New Roman" w:eastAsiaTheme="minorEastAsia" w:hAnsi="Times New Roman" w:cs="Times New Roman"/>
          <w:sz w:val="28"/>
          <w:szCs w:val="28"/>
        </w:rPr>
        <w:t>вимог</w:t>
      </w:r>
      <w:proofErr w:type="spellEnd"/>
      <w:r w:rsidR="00017FA6" w:rsidRPr="00F70002">
        <w:rPr>
          <w:rFonts w:ascii="Times New Roman" w:eastAsiaTheme="minorEastAsia" w:hAnsi="Times New Roman" w:cs="Times New Roman"/>
          <w:sz w:val="28"/>
          <w:szCs w:val="28"/>
        </w:rPr>
        <w:t xml:space="preserve"> </w:t>
      </w:r>
      <w:proofErr w:type="spellStart"/>
      <w:r w:rsidR="00017FA6" w:rsidRPr="00F70002">
        <w:rPr>
          <w:rFonts w:ascii="Times New Roman" w:eastAsiaTheme="minorEastAsia" w:hAnsi="Times New Roman" w:cs="Times New Roman"/>
          <w:sz w:val="28"/>
          <w:szCs w:val="28"/>
        </w:rPr>
        <w:t>щодо</w:t>
      </w:r>
      <w:proofErr w:type="spellEnd"/>
      <w:r w:rsidR="00017FA6" w:rsidRPr="00F70002">
        <w:rPr>
          <w:rFonts w:ascii="Times New Roman" w:eastAsiaTheme="minorEastAsia" w:hAnsi="Times New Roman" w:cs="Times New Roman"/>
          <w:sz w:val="28"/>
          <w:szCs w:val="28"/>
        </w:rPr>
        <w:t xml:space="preserve"> </w:t>
      </w:r>
      <w:proofErr w:type="spellStart"/>
      <w:r w:rsidR="00017FA6" w:rsidRPr="00F70002">
        <w:rPr>
          <w:rFonts w:ascii="Times New Roman" w:eastAsiaTheme="minorEastAsia" w:hAnsi="Times New Roman" w:cs="Times New Roman"/>
          <w:sz w:val="28"/>
          <w:szCs w:val="28"/>
        </w:rPr>
        <w:t>рівня</w:t>
      </w:r>
      <w:proofErr w:type="spellEnd"/>
      <w:r w:rsidR="00017FA6" w:rsidRPr="00F70002">
        <w:rPr>
          <w:rFonts w:ascii="Times New Roman" w:eastAsiaTheme="minorEastAsia" w:hAnsi="Times New Roman" w:cs="Times New Roman"/>
          <w:sz w:val="28"/>
          <w:szCs w:val="28"/>
        </w:rPr>
        <w:t xml:space="preserve"> </w:t>
      </w:r>
      <w:proofErr w:type="spellStart"/>
      <w:r w:rsidR="00017FA6" w:rsidRPr="00F70002">
        <w:rPr>
          <w:rFonts w:ascii="Times New Roman" w:eastAsiaTheme="minorEastAsia" w:hAnsi="Times New Roman" w:cs="Times New Roman"/>
          <w:sz w:val="28"/>
          <w:szCs w:val="28"/>
        </w:rPr>
        <w:t>підготовки</w:t>
      </w:r>
      <w:proofErr w:type="spellEnd"/>
      <w:r w:rsidR="00017FA6" w:rsidRPr="00F70002">
        <w:rPr>
          <w:rFonts w:ascii="Times New Roman" w:eastAsiaTheme="minorEastAsia" w:hAnsi="Times New Roman" w:cs="Times New Roman"/>
          <w:sz w:val="28"/>
          <w:szCs w:val="28"/>
        </w:rPr>
        <w:t xml:space="preserve"> </w:t>
      </w:r>
      <w:r w:rsidR="004D3448">
        <w:rPr>
          <w:rFonts w:ascii="Times New Roman" w:eastAsiaTheme="minorEastAsia" w:hAnsi="Times New Roman" w:cs="Times New Roman"/>
          <w:b/>
          <w:sz w:val="28"/>
          <w:szCs w:val="28"/>
          <w:lang w:val="uk-UA"/>
        </w:rPr>
        <w:t>здобувачі освіти:</w:t>
      </w:r>
    </w:p>
    <w:p w:rsidR="00017FA6" w:rsidRPr="00F70002" w:rsidRDefault="00017FA6" w:rsidP="00422D14">
      <w:pPr>
        <w:pStyle w:val="a3"/>
        <w:numPr>
          <w:ilvl w:val="0"/>
          <w:numId w:val="6"/>
        </w:numPr>
        <w:spacing w:line="240" w:lineRule="auto"/>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формулюють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основні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положення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теорії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хімічної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будови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w:t>
      </w:r>
      <w:proofErr w:type="spellEnd"/>
      <w:r w:rsidRPr="00F70002">
        <w:rPr>
          <w:rFonts w:ascii="Times New Roman" w:eastAsiaTheme="minorEastAsia" w:hAnsi="Times New Roman" w:cs="Times New Roman"/>
          <w:sz w:val="28"/>
          <w:szCs w:val="28"/>
        </w:rPr>
        <w:t xml:space="preserve"> О.М. Бутлерова;</w:t>
      </w:r>
    </w:p>
    <w:p w:rsidR="00017FA6" w:rsidRPr="00F70002" w:rsidRDefault="00017FA6" w:rsidP="00422D14">
      <w:pPr>
        <w:pStyle w:val="a3"/>
        <w:numPr>
          <w:ilvl w:val="0"/>
          <w:numId w:val="6"/>
        </w:numPr>
        <w:spacing w:line="240" w:lineRule="auto"/>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класифікують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сполуки</w:t>
      </w:r>
      <w:proofErr w:type="spellEnd"/>
      <w:r w:rsidRPr="00F70002">
        <w:rPr>
          <w:rFonts w:ascii="Times New Roman" w:eastAsiaTheme="minorEastAsia" w:hAnsi="Times New Roman" w:cs="Times New Roman"/>
          <w:sz w:val="28"/>
          <w:szCs w:val="28"/>
        </w:rPr>
        <w:t xml:space="preserve"> за </w:t>
      </w:r>
      <w:proofErr w:type="spellStart"/>
      <w:r w:rsidRPr="00F70002">
        <w:rPr>
          <w:rFonts w:ascii="Times New Roman" w:eastAsiaTheme="minorEastAsia" w:hAnsi="Times New Roman" w:cs="Times New Roman"/>
          <w:sz w:val="28"/>
          <w:szCs w:val="28"/>
        </w:rPr>
        <w:t>будовою</w:t>
      </w:r>
      <w:proofErr w:type="spellEnd"/>
      <w:r w:rsidRPr="00F70002">
        <w:rPr>
          <w:rFonts w:ascii="Times New Roman" w:eastAsiaTheme="minorEastAsia" w:hAnsi="Times New Roman" w:cs="Times New Roman"/>
          <w:sz w:val="28"/>
          <w:szCs w:val="28"/>
        </w:rPr>
        <w:t xml:space="preserve"> карбонового </w:t>
      </w:r>
      <w:proofErr w:type="spellStart"/>
      <w:r w:rsidRPr="00F70002">
        <w:rPr>
          <w:rFonts w:ascii="Times New Roman" w:eastAsiaTheme="minorEastAsia" w:hAnsi="Times New Roman" w:cs="Times New Roman"/>
          <w:sz w:val="28"/>
          <w:szCs w:val="28"/>
        </w:rPr>
        <w:t>ланцюга</w:t>
      </w:r>
      <w:proofErr w:type="spellEnd"/>
      <w:r w:rsidRPr="00F70002">
        <w:rPr>
          <w:rFonts w:ascii="Times New Roman" w:eastAsiaTheme="minorEastAsia" w:hAnsi="Times New Roman" w:cs="Times New Roman"/>
          <w:sz w:val="28"/>
          <w:szCs w:val="28"/>
        </w:rPr>
        <w:t>, видами карбон-</w:t>
      </w:r>
      <w:proofErr w:type="spellStart"/>
      <w:r w:rsidRPr="00F70002">
        <w:rPr>
          <w:rFonts w:ascii="Times New Roman" w:eastAsiaTheme="minorEastAsia" w:hAnsi="Times New Roman" w:cs="Times New Roman"/>
          <w:sz w:val="28"/>
          <w:szCs w:val="28"/>
        </w:rPr>
        <w:t>карбонових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зв’язків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функціональними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групами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рівнями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структурної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організації</w:t>
      </w:r>
      <w:proofErr w:type="spellEnd"/>
      <w:r w:rsidRPr="00F70002">
        <w:rPr>
          <w:rFonts w:ascii="Times New Roman" w:eastAsiaTheme="minorEastAsia" w:hAnsi="Times New Roman" w:cs="Times New Roman"/>
          <w:sz w:val="28"/>
          <w:szCs w:val="28"/>
        </w:rPr>
        <w:t>;</w:t>
      </w:r>
    </w:p>
    <w:p w:rsidR="00017FA6" w:rsidRPr="00F70002" w:rsidRDefault="00017FA6" w:rsidP="00422D14">
      <w:pPr>
        <w:pStyle w:val="a3"/>
        <w:numPr>
          <w:ilvl w:val="0"/>
          <w:numId w:val="6"/>
        </w:numPr>
        <w:spacing w:line="240" w:lineRule="auto"/>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характеризують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значення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речовин</w:t>
      </w:r>
      <w:proofErr w:type="spellEnd"/>
      <w:r w:rsidRPr="00F70002">
        <w:rPr>
          <w:rFonts w:ascii="Times New Roman" w:eastAsiaTheme="minorEastAsia" w:hAnsi="Times New Roman" w:cs="Times New Roman"/>
          <w:sz w:val="28"/>
          <w:szCs w:val="28"/>
        </w:rPr>
        <w:t xml:space="preserve"> для </w:t>
      </w:r>
      <w:proofErr w:type="spellStart"/>
      <w:r w:rsidRPr="00F70002">
        <w:rPr>
          <w:rFonts w:ascii="Times New Roman" w:eastAsiaTheme="minorEastAsia" w:hAnsi="Times New Roman" w:cs="Times New Roman"/>
          <w:sz w:val="28"/>
          <w:szCs w:val="28"/>
        </w:rPr>
        <w:t>розв’язування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сировинної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проблеми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людства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значення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рівнів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організації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речовин</w:t>
      </w:r>
      <w:proofErr w:type="spellEnd"/>
      <w:r w:rsidRPr="00F70002">
        <w:rPr>
          <w:rFonts w:ascii="Times New Roman" w:eastAsiaTheme="minorEastAsia" w:hAnsi="Times New Roman" w:cs="Times New Roman"/>
          <w:sz w:val="28"/>
          <w:szCs w:val="28"/>
        </w:rPr>
        <w:t xml:space="preserve"> у </w:t>
      </w:r>
      <w:proofErr w:type="spellStart"/>
      <w:r w:rsidRPr="00F70002">
        <w:rPr>
          <w:rFonts w:ascii="Times New Roman" w:eastAsiaTheme="minorEastAsia" w:hAnsi="Times New Roman" w:cs="Times New Roman"/>
          <w:sz w:val="28"/>
          <w:szCs w:val="28"/>
        </w:rPr>
        <w:t>живій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природі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природну</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вуглеводневу</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сировину</w:t>
      </w:r>
      <w:proofErr w:type="spellEnd"/>
      <w:r w:rsidRPr="00F70002">
        <w:rPr>
          <w:rFonts w:ascii="Times New Roman" w:eastAsiaTheme="minorEastAsia" w:hAnsi="Times New Roman" w:cs="Times New Roman"/>
          <w:sz w:val="28"/>
          <w:szCs w:val="28"/>
        </w:rPr>
        <w:t xml:space="preserve"> як </w:t>
      </w:r>
      <w:proofErr w:type="spellStart"/>
      <w:r w:rsidRPr="00F70002">
        <w:rPr>
          <w:rFonts w:ascii="Times New Roman" w:eastAsiaTheme="minorEastAsia" w:hAnsi="Times New Roman" w:cs="Times New Roman"/>
          <w:sz w:val="28"/>
          <w:szCs w:val="28"/>
        </w:rPr>
        <w:t>джерело</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добування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w:t>
      </w:r>
      <w:proofErr w:type="spellEnd"/>
      <w:r w:rsidRPr="00F70002">
        <w:rPr>
          <w:rFonts w:ascii="Times New Roman" w:eastAsiaTheme="minorEastAsia" w:hAnsi="Times New Roman" w:cs="Times New Roman"/>
          <w:sz w:val="28"/>
          <w:szCs w:val="28"/>
        </w:rPr>
        <w:t xml:space="preserve"> як </w:t>
      </w:r>
      <w:proofErr w:type="spellStart"/>
      <w:r w:rsidRPr="00F70002">
        <w:rPr>
          <w:rFonts w:ascii="Times New Roman" w:eastAsiaTheme="minorEastAsia" w:hAnsi="Times New Roman" w:cs="Times New Roman"/>
          <w:sz w:val="28"/>
          <w:szCs w:val="28"/>
        </w:rPr>
        <w:t>компонентів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їжі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детонаційну</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стійкість</w:t>
      </w:r>
      <w:proofErr w:type="spellEnd"/>
      <w:r w:rsidRPr="00F70002">
        <w:rPr>
          <w:rFonts w:ascii="Times New Roman" w:eastAsiaTheme="minorEastAsia" w:hAnsi="Times New Roman" w:cs="Times New Roman"/>
          <w:sz w:val="28"/>
          <w:szCs w:val="28"/>
        </w:rPr>
        <w:t xml:space="preserve"> бензину;</w:t>
      </w:r>
    </w:p>
    <w:p w:rsidR="00017FA6" w:rsidRPr="00F70002" w:rsidRDefault="00017FA6" w:rsidP="00422D14">
      <w:pPr>
        <w:pStyle w:val="a3"/>
        <w:numPr>
          <w:ilvl w:val="0"/>
          <w:numId w:val="6"/>
        </w:numPr>
        <w:spacing w:line="240" w:lineRule="auto"/>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наводять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приклади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речовин</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різних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класів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приклади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синтезів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w:t>
      </w:r>
      <w:proofErr w:type="spellEnd"/>
      <w:r w:rsidRPr="00F70002">
        <w:rPr>
          <w:rFonts w:ascii="Times New Roman" w:eastAsiaTheme="minorEastAsia" w:hAnsi="Times New Roman" w:cs="Times New Roman"/>
          <w:sz w:val="28"/>
          <w:szCs w:val="28"/>
        </w:rPr>
        <w:t xml:space="preserve"> на </w:t>
      </w:r>
      <w:proofErr w:type="spellStart"/>
      <w:r w:rsidRPr="00F70002">
        <w:rPr>
          <w:rFonts w:ascii="Times New Roman" w:eastAsiaTheme="minorEastAsia" w:hAnsi="Times New Roman" w:cs="Times New Roman"/>
          <w:sz w:val="28"/>
          <w:szCs w:val="28"/>
        </w:rPr>
        <w:t>основі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вуглеводневої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сировини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приклади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альтернативних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видів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палива</w:t>
      </w:r>
      <w:proofErr w:type="spellEnd"/>
      <w:r w:rsidRPr="00F70002">
        <w:rPr>
          <w:rFonts w:ascii="Times New Roman" w:eastAsiaTheme="minorEastAsia" w:hAnsi="Times New Roman" w:cs="Times New Roman"/>
          <w:sz w:val="28"/>
          <w:szCs w:val="28"/>
        </w:rPr>
        <w:t>;</w:t>
      </w:r>
    </w:p>
    <w:p w:rsidR="00017FA6" w:rsidRPr="00F70002" w:rsidRDefault="00017FA6" w:rsidP="00422D14">
      <w:pPr>
        <w:pStyle w:val="a3"/>
        <w:numPr>
          <w:ilvl w:val="0"/>
          <w:numId w:val="6"/>
        </w:numPr>
        <w:spacing w:line="240" w:lineRule="auto"/>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складають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молекулярні</w:t>
      </w:r>
      <w:proofErr w:type="spellEnd"/>
      <w:r w:rsidRPr="00F70002">
        <w:rPr>
          <w:rFonts w:ascii="Times New Roman" w:eastAsiaTheme="minorEastAsia" w:hAnsi="Times New Roman" w:cs="Times New Roman"/>
          <w:sz w:val="28"/>
          <w:szCs w:val="28"/>
        </w:rPr>
        <w:t xml:space="preserve"> та </w:t>
      </w:r>
      <w:proofErr w:type="spellStart"/>
      <w:r w:rsidRPr="00F70002">
        <w:rPr>
          <w:rFonts w:ascii="Times New Roman" w:eastAsiaTheme="minorEastAsia" w:hAnsi="Times New Roman" w:cs="Times New Roman"/>
          <w:sz w:val="28"/>
          <w:szCs w:val="28"/>
        </w:rPr>
        <w:t>структурні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формули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рівняння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реакцій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які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характеризують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w:t>
      </w:r>
      <w:proofErr w:type="spellEnd"/>
      <w:r w:rsidRPr="00F70002">
        <w:rPr>
          <w:rFonts w:ascii="Times New Roman" w:eastAsiaTheme="minorEastAsia" w:hAnsi="Times New Roman" w:cs="Times New Roman"/>
          <w:sz w:val="28"/>
          <w:szCs w:val="28"/>
        </w:rPr>
        <w:t>;</w:t>
      </w:r>
    </w:p>
    <w:p w:rsidR="00017FA6" w:rsidRPr="00F70002" w:rsidRDefault="00017FA6" w:rsidP="00422D14">
      <w:pPr>
        <w:pStyle w:val="a3"/>
        <w:numPr>
          <w:ilvl w:val="0"/>
          <w:numId w:val="6"/>
        </w:numPr>
        <w:spacing w:line="240" w:lineRule="auto"/>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пояснюють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значення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теорії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хімічної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будови</w:t>
      </w:r>
      <w:proofErr w:type="spellEnd"/>
      <w:r w:rsidRPr="00F70002">
        <w:rPr>
          <w:rFonts w:ascii="Times New Roman" w:eastAsiaTheme="minorEastAsia" w:hAnsi="Times New Roman" w:cs="Times New Roman"/>
          <w:sz w:val="28"/>
          <w:szCs w:val="28"/>
        </w:rPr>
        <w:t xml:space="preserve">, причини </w:t>
      </w:r>
      <w:proofErr w:type="spellStart"/>
      <w:r w:rsidRPr="00F70002">
        <w:rPr>
          <w:rFonts w:ascii="Times New Roman" w:eastAsiaTheme="minorEastAsia" w:hAnsi="Times New Roman" w:cs="Times New Roman"/>
          <w:sz w:val="28"/>
          <w:szCs w:val="28"/>
        </w:rPr>
        <w:t>багатоманітності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речовин</w:t>
      </w:r>
      <w:proofErr w:type="spellEnd"/>
      <w:r w:rsidRPr="00F70002">
        <w:rPr>
          <w:rFonts w:ascii="Times New Roman" w:eastAsiaTheme="minorEastAsia" w:hAnsi="Times New Roman" w:cs="Times New Roman"/>
          <w:sz w:val="28"/>
          <w:szCs w:val="28"/>
        </w:rPr>
        <w:t>;</w:t>
      </w:r>
    </w:p>
    <w:p w:rsidR="00017FA6" w:rsidRPr="00F70002" w:rsidRDefault="00017FA6" w:rsidP="00422D14">
      <w:pPr>
        <w:pStyle w:val="a3"/>
        <w:numPr>
          <w:ilvl w:val="0"/>
          <w:numId w:val="6"/>
        </w:numPr>
        <w:spacing w:line="240" w:lineRule="auto"/>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встановлюють</w:t>
      </w:r>
      <w:proofErr w:type="spellEnd"/>
      <w:r w:rsidRPr="00F70002">
        <w:rPr>
          <w:rFonts w:ascii="Times New Roman" w:eastAsiaTheme="minorEastAsia" w:hAnsi="Times New Roman" w:cs="Times New Roman"/>
          <w:sz w:val="28"/>
          <w:szCs w:val="28"/>
        </w:rPr>
        <w:t xml:space="preserve"> причинно-</w:t>
      </w:r>
      <w:proofErr w:type="spellStart"/>
      <w:r w:rsidRPr="00F70002">
        <w:rPr>
          <w:rFonts w:ascii="Times New Roman" w:eastAsiaTheme="minorEastAsia" w:hAnsi="Times New Roman" w:cs="Times New Roman"/>
          <w:sz w:val="28"/>
          <w:szCs w:val="28"/>
        </w:rPr>
        <w:t>наслідкові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зв’язки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між</w:t>
      </w:r>
      <w:proofErr w:type="spellEnd"/>
      <w:r w:rsidRPr="00F70002">
        <w:rPr>
          <w:rFonts w:ascii="Times New Roman" w:eastAsiaTheme="minorEastAsia" w:hAnsi="Times New Roman" w:cs="Times New Roman"/>
          <w:sz w:val="28"/>
          <w:szCs w:val="28"/>
        </w:rPr>
        <w:t xml:space="preserve"> складом, </w:t>
      </w:r>
      <w:proofErr w:type="spellStart"/>
      <w:r w:rsidRPr="00F70002">
        <w:rPr>
          <w:rFonts w:ascii="Times New Roman" w:eastAsiaTheme="minorEastAsia" w:hAnsi="Times New Roman" w:cs="Times New Roman"/>
          <w:sz w:val="28"/>
          <w:szCs w:val="28"/>
        </w:rPr>
        <w:t>будовою</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властивостями</w:t>
      </w:r>
      <w:proofErr w:type="spellEnd"/>
      <w:r w:rsidRPr="00F70002">
        <w:rPr>
          <w:rFonts w:ascii="Times New Roman" w:eastAsiaTheme="minorEastAsia" w:hAnsi="Times New Roman" w:cs="Times New Roman"/>
          <w:sz w:val="28"/>
          <w:szCs w:val="28"/>
        </w:rPr>
        <w:t xml:space="preserve"> та </w:t>
      </w:r>
      <w:proofErr w:type="spellStart"/>
      <w:r w:rsidRPr="00F70002">
        <w:rPr>
          <w:rFonts w:ascii="Times New Roman" w:eastAsiaTheme="minorEastAsia" w:hAnsi="Times New Roman" w:cs="Times New Roman"/>
          <w:sz w:val="28"/>
          <w:szCs w:val="28"/>
        </w:rPr>
        <w:t>застосуванням</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речовин</w:t>
      </w:r>
      <w:proofErr w:type="spellEnd"/>
      <w:r w:rsidRPr="00F70002">
        <w:rPr>
          <w:rFonts w:ascii="Times New Roman" w:eastAsiaTheme="minorEastAsia" w:hAnsi="Times New Roman" w:cs="Times New Roman"/>
          <w:sz w:val="28"/>
          <w:szCs w:val="28"/>
        </w:rPr>
        <w:t>;</w:t>
      </w:r>
    </w:p>
    <w:p w:rsidR="00017FA6" w:rsidRPr="00F70002" w:rsidRDefault="00017FA6" w:rsidP="00422D14">
      <w:pPr>
        <w:pStyle w:val="a3"/>
        <w:numPr>
          <w:ilvl w:val="0"/>
          <w:numId w:val="6"/>
        </w:numPr>
        <w:spacing w:line="240" w:lineRule="auto"/>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висловлюють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судження</w:t>
      </w:r>
      <w:proofErr w:type="spellEnd"/>
      <w:r w:rsidRPr="00F70002">
        <w:rPr>
          <w:rFonts w:ascii="Times New Roman" w:eastAsiaTheme="minorEastAsia" w:hAnsi="Times New Roman" w:cs="Times New Roman"/>
          <w:sz w:val="28"/>
          <w:szCs w:val="28"/>
        </w:rPr>
        <w:t xml:space="preserve"> про роль </w:t>
      </w:r>
      <w:proofErr w:type="spellStart"/>
      <w:r w:rsidRPr="00F70002">
        <w:rPr>
          <w:rFonts w:ascii="Times New Roman" w:eastAsiaTheme="minorEastAsia" w:hAnsi="Times New Roman" w:cs="Times New Roman"/>
          <w:sz w:val="28"/>
          <w:szCs w:val="28"/>
        </w:rPr>
        <w:t>теорії</w:t>
      </w:r>
      <w:proofErr w:type="spellEnd"/>
      <w:r w:rsidRPr="00F70002">
        <w:rPr>
          <w:rFonts w:ascii="Times New Roman" w:eastAsiaTheme="minorEastAsia" w:hAnsi="Times New Roman" w:cs="Times New Roman"/>
          <w:sz w:val="28"/>
          <w:szCs w:val="28"/>
        </w:rPr>
        <w:t xml:space="preserve"> в </w:t>
      </w:r>
      <w:proofErr w:type="spellStart"/>
      <w:r w:rsidRPr="00F70002">
        <w:rPr>
          <w:rFonts w:ascii="Times New Roman" w:eastAsiaTheme="minorEastAsia" w:hAnsi="Times New Roman" w:cs="Times New Roman"/>
          <w:sz w:val="28"/>
          <w:szCs w:val="28"/>
        </w:rPr>
        <w:t>системі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наукових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знань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значення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синтетичних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методів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добування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proofErr w:type="gramStart"/>
      <w:r w:rsidRPr="00F70002">
        <w:rPr>
          <w:rFonts w:ascii="Times New Roman" w:eastAsiaTheme="minorEastAsia" w:hAnsi="Times New Roman" w:cs="Times New Roman"/>
          <w:sz w:val="28"/>
          <w:szCs w:val="28"/>
        </w:rPr>
        <w:t>речовин</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згубну</w:t>
      </w:r>
      <w:proofErr w:type="spellEnd"/>
      <w:proofErr w:type="gram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дію</w:t>
      </w:r>
      <w:proofErr w:type="spellEnd"/>
      <w:r w:rsidRPr="00F70002">
        <w:rPr>
          <w:rFonts w:ascii="Times New Roman" w:eastAsiaTheme="minorEastAsia" w:hAnsi="Times New Roman" w:cs="Times New Roman"/>
          <w:sz w:val="28"/>
          <w:szCs w:val="28"/>
        </w:rPr>
        <w:t xml:space="preserve"> алкоголю, </w:t>
      </w:r>
      <w:proofErr w:type="spellStart"/>
      <w:r w:rsidRPr="00F70002">
        <w:rPr>
          <w:rFonts w:ascii="Times New Roman" w:eastAsiaTheme="minorEastAsia" w:hAnsi="Times New Roman" w:cs="Times New Roman"/>
          <w:sz w:val="28"/>
          <w:szCs w:val="28"/>
        </w:rPr>
        <w:t>наркотичних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речовин</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тютюнопаління</w:t>
      </w:r>
      <w:proofErr w:type="spellEnd"/>
      <w:r w:rsidRPr="00F70002">
        <w:rPr>
          <w:rFonts w:ascii="Times New Roman" w:eastAsiaTheme="minorEastAsia" w:hAnsi="Times New Roman" w:cs="Times New Roman"/>
          <w:sz w:val="28"/>
          <w:szCs w:val="28"/>
        </w:rPr>
        <w:t xml:space="preserve"> на </w:t>
      </w:r>
      <w:proofErr w:type="spellStart"/>
      <w:r w:rsidRPr="00F70002">
        <w:rPr>
          <w:rFonts w:ascii="Times New Roman" w:eastAsiaTheme="minorEastAsia" w:hAnsi="Times New Roman" w:cs="Times New Roman"/>
          <w:sz w:val="28"/>
          <w:szCs w:val="28"/>
        </w:rPr>
        <w:t>здоров’я</w:t>
      </w:r>
      <w:proofErr w:type="spellEnd"/>
      <w:r w:rsidRPr="00F70002">
        <w:rPr>
          <w:rFonts w:ascii="Times New Roman" w:eastAsiaTheme="minorEastAsia" w:hAnsi="Times New Roman" w:cs="Times New Roman"/>
          <w:sz w:val="28"/>
          <w:szCs w:val="28"/>
        </w:rPr>
        <w:t>;</w:t>
      </w:r>
    </w:p>
    <w:p w:rsidR="00017FA6" w:rsidRPr="00F70002" w:rsidRDefault="00017FA6" w:rsidP="00422D14">
      <w:pPr>
        <w:pStyle w:val="a3"/>
        <w:numPr>
          <w:ilvl w:val="0"/>
          <w:numId w:val="6"/>
        </w:numPr>
        <w:spacing w:line="240" w:lineRule="auto"/>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ілюструють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властивості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рівняннями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реакцій</w:t>
      </w:r>
      <w:proofErr w:type="spellEnd"/>
      <w:r w:rsidRPr="00F70002">
        <w:rPr>
          <w:rFonts w:ascii="Times New Roman" w:eastAsiaTheme="minorEastAsia" w:hAnsi="Times New Roman" w:cs="Times New Roman"/>
          <w:sz w:val="28"/>
          <w:szCs w:val="28"/>
        </w:rPr>
        <w:t>;</w:t>
      </w:r>
    </w:p>
    <w:p w:rsidR="00017FA6" w:rsidRPr="00F70002" w:rsidRDefault="00017FA6" w:rsidP="00422D14">
      <w:pPr>
        <w:pStyle w:val="a3"/>
        <w:numPr>
          <w:ilvl w:val="0"/>
          <w:numId w:val="6"/>
        </w:numPr>
        <w:spacing w:line="240" w:lineRule="auto"/>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визначають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експериментально</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різних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класів</w:t>
      </w:r>
      <w:proofErr w:type="spellEnd"/>
      <w:r w:rsidRPr="00F70002">
        <w:rPr>
          <w:rFonts w:ascii="Times New Roman" w:eastAsiaTheme="minorEastAsia" w:hAnsi="Times New Roman" w:cs="Times New Roman"/>
          <w:sz w:val="28"/>
          <w:szCs w:val="28"/>
        </w:rPr>
        <w:t xml:space="preserve"> на </w:t>
      </w:r>
      <w:proofErr w:type="spellStart"/>
      <w:r w:rsidRPr="00F70002">
        <w:rPr>
          <w:rFonts w:ascii="Times New Roman" w:eastAsiaTheme="minorEastAsia" w:hAnsi="Times New Roman" w:cs="Times New Roman"/>
          <w:sz w:val="28"/>
          <w:szCs w:val="28"/>
        </w:rPr>
        <w:t>основі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якісних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реакцій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молекулярну</w:t>
      </w:r>
      <w:proofErr w:type="spellEnd"/>
      <w:r w:rsidRPr="00F70002">
        <w:rPr>
          <w:rFonts w:ascii="Times New Roman" w:eastAsiaTheme="minorEastAsia" w:hAnsi="Times New Roman" w:cs="Times New Roman"/>
          <w:sz w:val="28"/>
          <w:szCs w:val="28"/>
        </w:rPr>
        <w:t xml:space="preserve"> формулу </w:t>
      </w:r>
      <w:proofErr w:type="spellStart"/>
      <w:r w:rsidRPr="00F70002">
        <w:rPr>
          <w:rFonts w:ascii="Times New Roman" w:eastAsiaTheme="minorEastAsia" w:hAnsi="Times New Roman" w:cs="Times New Roman"/>
          <w:sz w:val="28"/>
          <w:szCs w:val="28"/>
        </w:rPr>
        <w:t>газуватої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речовини</w:t>
      </w:r>
      <w:proofErr w:type="spellEnd"/>
      <w:r w:rsidRPr="00F70002">
        <w:rPr>
          <w:rFonts w:ascii="Times New Roman" w:eastAsiaTheme="minorEastAsia" w:hAnsi="Times New Roman" w:cs="Times New Roman"/>
          <w:sz w:val="28"/>
          <w:szCs w:val="28"/>
        </w:rPr>
        <w:t>;</w:t>
      </w:r>
    </w:p>
    <w:p w:rsidR="0016784E" w:rsidRPr="00017FA6" w:rsidRDefault="00017FA6" w:rsidP="00422D14">
      <w:pPr>
        <w:pStyle w:val="a3"/>
        <w:numPr>
          <w:ilvl w:val="0"/>
          <w:numId w:val="6"/>
        </w:numPr>
        <w:spacing w:line="240" w:lineRule="auto"/>
        <w:jc w:val="both"/>
        <w:rPr>
          <w:rFonts w:ascii="Times New Roman" w:eastAsiaTheme="minorEastAsia" w:hAnsi="Times New Roman" w:cs="Times New Roman"/>
          <w:b/>
          <w:sz w:val="28"/>
          <w:szCs w:val="28"/>
          <w:lang w:val="uk-UA"/>
        </w:rPr>
      </w:pPr>
      <w:proofErr w:type="spellStart"/>
      <w:r w:rsidRPr="00017FA6">
        <w:rPr>
          <w:rFonts w:ascii="Times New Roman" w:eastAsiaTheme="minorEastAsia" w:hAnsi="Times New Roman" w:cs="Times New Roman"/>
          <w:sz w:val="28"/>
          <w:szCs w:val="28"/>
        </w:rPr>
        <w:t>дотримуються</w:t>
      </w:r>
      <w:proofErr w:type="spellEnd"/>
      <w:r w:rsidRPr="00017FA6">
        <w:rPr>
          <w:rFonts w:ascii="Times New Roman" w:eastAsiaTheme="minorEastAsia" w:hAnsi="Times New Roman" w:cs="Times New Roman"/>
          <w:sz w:val="28"/>
          <w:szCs w:val="28"/>
        </w:rPr>
        <w:t xml:space="preserve"> правил </w:t>
      </w:r>
      <w:proofErr w:type="spellStart"/>
      <w:r w:rsidRPr="00017FA6">
        <w:rPr>
          <w:rFonts w:ascii="Times New Roman" w:eastAsiaTheme="minorEastAsia" w:hAnsi="Times New Roman" w:cs="Times New Roman"/>
          <w:sz w:val="28"/>
          <w:szCs w:val="28"/>
        </w:rPr>
        <w:t>безпечного</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поводження</w:t>
      </w:r>
      <w:proofErr w:type="spellEnd"/>
      <w:r w:rsidRPr="00017FA6">
        <w:rPr>
          <w:rFonts w:ascii="Times New Roman" w:eastAsiaTheme="minorEastAsia" w:hAnsi="Times New Roman" w:cs="Times New Roman"/>
          <w:sz w:val="28"/>
          <w:szCs w:val="28"/>
        </w:rPr>
        <w:t xml:space="preserve"> з </w:t>
      </w:r>
      <w:proofErr w:type="spellStart"/>
      <w:r w:rsidRPr="00017FA6">
        <w:rPr>
          <w:rFonts w:ascii="Times New Roman" w:eastAsiaTheme="minorEastAsia" w:hAnsi="Times New Roman" w:cs="Times New Roman"/>
          <w:sz w:val="28"/>
          <w:szCs w:val="28"/>
        </w:rPr>
        <w:t>синтетичними</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мийними</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засобами</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розчинниками</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іншими</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побутовими</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хімікатами</w:t>
      </w:r>
      <w:proofErr w:type="spellEnd"/>
    </w:p>
    <w:p w:rsidR="0016784E" w:rsidRPr="00017FA6" w:rsidRDefault="0016784E" w:rsidP="00422D14">
      <w:pPr>
        <w:pStyle w:val="a3"/>
        <w:numPr>
          <w:ilvl w:val="0"/>
          <w:numId w:val="6"/>
        </w:numPr>
        <w:spacing w:line="240" w:lineRule="auto"/>
        <w:jc w:val="both"/>
        <w:rPr>
          <w:rFonts w:ascii="Times New Roman" w:eastAsiaTheme="minorEastAsia" w:hAnsi="Times New Roman" w:cs="Times New Roman"/>
          <w:sz w:val="28"/>
          <w:szCs w:val="28"/>
        </w:rPr>
      </w:pPr>
      <w:proofErr w:type="spellStart"/>
      <w:r w:rsidRPr="00017FA6">
        <w:rPr>
          <w:rFonts w:ascii="Times New Roman" w:eastAsiaTheme="minorEastAsia" w:hAnsi="Times New Roman" w:cs="Times New Roman"/>
          <w:sz w:val="28"/>
          <w:szCs w:val="28"/>
        </w:rPr>
        <w:t>характеризують</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значення</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органічних</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речовин</w:t>
      </w:r>
      <w:proofErr w:type="spellEnd"/>
      <w:r w:rsidRPr="00017FA6">
        <w:rPr>
          <w:rFonts w:ascii="Times New Roman" w:eastAsiaTheme="minorEastAsia" w:hAnsi="Times New Roman" w:cs="Times New Roman"/>
          <w:sz w:val="28"/>
          <w:szCs w:val="28"/>
        </w:rPr>
        <w:t xml:space="preserve"> для </w:t>
      </w:r>
      <w:proofErr w:type="spellStart"/>
      <w:r w:rsidRPr="00017FA6">
        <w:rPr>
          <w:rFonts w:ascii="Times New Roman" w:eastAsiaTheme="minorEastAsia" w:hAnsi="Times New Roman" w:cs="Times New Roman"/>
          <w:sz w:val="28"/>
          <w:szCs w:val="28"/>
        </w:rPr>
        <w:t>розв’язання</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сировинної</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проблеми</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значення</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рівнів</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організації</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органічних</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речовин</w:t>
      </w:r>
      <w:proofErr w:type="spellEnd"/>
      <w:r w:rsidRPr="00017FA6">
        <w:rPr>
          <w:rFonts w:ascii="Times New Roman" w:eastAsiaTheme="minorEastAsia" w:hAnsi="Times New Roman" w:cs="Times New Roman"/>
          <w:sz w:val="28"/>
          <w:szCs w:val="28"/>
        </w:rPr>
        <w:t xml:space="preserve"> у </w:t>
      </w:r>
      <w:proofErr w:type="spellStart"/>
      <w:r w:rsidRPr="00017FA6">
        <w:rPr>
          <w:rFonts w:ascii="Times New Roman" w:eastAsiaTheme="minorEastAsia" w:hAnsi="Times New Roman" w:cs="Times New Roman"/>
          <w:sz w:val="28"/>
          <w:szCs w:val="28"/>
        </w:rPr>
        <w:t>живій</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природі</w:t>
      </w:r>
      <w:proofErr w:type="spellEnd"/>
      <w:r w:rsidRPr="00017FA6">
        <w:rPr>
          <w:rFonts w:ascii="Times New Roman" w:eastAsiaTheme="minorEastAsia" w:hAnsi="Times New Roman" w:cs="Times New Roman"/>
          <w:sz w:val="28"/>
          <w:szCs w:val="28"/>
        </w:rPr>
        <w:t xml:space="preserve">; </w:t>
      </w:r>
    </w:p>
    <w:p w:rsidR="0016784E" w:rsidRPr="00017FA6" w:rsidRDefault="0016784E" w:rsidP="00422D14">
      <w:pPr>
        <w:pStyle w:val="a3"/>
        <w:numPr>
          <w:ilvl w:val="0"/>
          <w:numId w:val="6"/>
        </w:numPr>
        <w:spacing w:line="240" w:lineRule="auto"/>
        <w:jc w:val="both"/>
        <w:rPr>
          <w:rFonts w:ascii="Times New Roman" w:eastAsiaTheme="minorEastAsia" w:hAnsi="Times New Roman" w:cs="Times New Roman"/>
          <w:sz w:val="28"/>
          <w:szCs w:val="28"/>
        </w:rPr>
      </w:pPr>
      <w:proofErr w:type="spellStart"/>
      <w:r w:rsidRPr="00017FA6">
        <w:rPr>
          <w:rFonts w:ascii="Times New Roman" w:eastAsiaTheme="minorEastAsia" w:hAnsi="Times New Roman" w:cs="Times New Roman"/>
          <w:sz w:val="28"/>
          <w:szCs w:val="28"/>
        </w:rPr>
        <w:t>порівнюють</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природні</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штучні</w:t>
      </w:r>
      <w:proofErr w:type="spellEnd"/>
      <w:r w:rsidRPr="00017FA6">
        <w:rPr>
          <w:rFonts w:ascii="Times New Roman" w:eastAsiaTheme="minorEastAsia" w:hAnsi="Times New Roman" w:cs="Times New Roman"/>
          <w:sz w:val="28"/>
          <w:szCs w:val="28"/>
        </w:rPr>
        <w:t xml:space="preserve"> і </w:t>
      </w:r>
      <w:proofErr w:type="spellStart"/>
      <w:r w:rsidRPr="00017FA6">
        <w:rPr>
          <w:rFonts w:ascii="Times New Roman" w:eastAsiaTheme="minorEastAsia" w:hAnsi="Times New Roman" w:cs="Times New Roman"/>
          <w:sz w:val="28"/>
          <w:szCs w:val="28"/>
        </w:rPr>
        <w:t>синтетичні</w:t>
      </w:r>
      <w:proofErr w:type="spellEnd"/>
      <w:r w:rsidRPr="00017FA6">
        <w:rPr>
          <w:rFonts w:ascii="Times New Roman" w:eastAsiaTheme="minorEastAsia" w:hAnsi="Times New Roman" w:cs="Times New Roman"/>
          <w:sz w:val="28"/>
          <w:szCs w:val="28"/>
        </w:rPr>
        <w:t xml:space="preserve"> волокна, мило і </w:t>
      </w:r>
      <w:proofErr w:type="spellStart"/>
      <w:r w:rsidRPr="00017FA6">
        <w:rPr>
          <w:rFonts w:ascii="Times New Roman" w:eastAsiaTheme="minorEastAsia" w:hAnsi="Times New Roman" w:cs="Times New Roman"/>
          <w:sz w:val="28"/>
          <w:szCs w:val="28"/>
        </w:rPr>
        <w:t>синтетичні</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мийні</w:t>
      </w:r>
      <w:proofErr w:type="spellEnd"/>
      <w:r w:rsidRPr="00017FA6">
        <w:rPr>
          <w:rFonts w:ascii="Times New Roman" w:eastAsiaTheme="minorEastAsia" w:hAnsi="Times New Roman" w:cs="Times New Roman"/>
          <w:sz w:val="28"/>
          <w:szCs w:val="28"/>
        </w:rPr>
        <w:t xml:space="preserve"> </w:t>
      </w:r>
      <w:proofErr w:type="spellStart"/>
      <w:r w:rsidRPr="00017FA6">
        <w:rPr>
          <w:rFonts w:ascii="Times New Roman" w:eastAsiaTheme="minorEastAsia" w:hAnsi="Times New Roman" w:cs="Times New Roman"/>
          <w:sz w:val="28"/>
          <w:szCs w:val="28"/>
        </w:rPr>
        <w:t>засоби</w:t>
      </w:r>
      <w:proofErr w:type="spellEnd"/>
      <w:r w:rsidRPr="00017FA6">
        <w:rPr>
          <w:rFonts w:ascii="Times New Roman" w:eastAsiaTheme="minorEastAsia" w:hAnsi="Times New Roman" w:cs="Times New Roman"/>
          <w:sz w:val="28"/>
          <w:szCs w:val="28"/>
        </w:rPr>
        <w:t>;</w:t>
      </w:r>
    </w:p>
    <w:p w:rsidR="0016784E" w:rsidRPr="00F70002" w:rsidRDefault="0016784E" w:rsidP="00422D14">
      <w:pPr>
        <w:pStyle w:val="a3"/>
        <w:numPr>
          <w:ilvl w:val="0"/>
          <w:numId w:val="7"/>
        </w:numPr>
        <w:spacing w:line="240" w:lineRule="auto"/>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висловлюють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судження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значення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w:t>
      </w:r>
      <w:proofErr w:type="spellEnd"/>
      <w:r w:rsidRPr="00F70002">
        <w:rPr>
          <w:rFonts w:ascii="Times New Roman" w:eastAsiaTheme="minorEastAsia" w:hAnsi="Times New Roman" w:cs="Times New Roman"/>
          <w:sz w:val="28"/>
          <w:szCs w:val="28"/>
        </w:rPr>
        <w:t xml:space="preserve"> як </w:t>
      </w:r>
      <w:proofErr w:type="spellStart"/>
      <w:r w:rsidRPr="00F70002">
        <w:rPr>
          <w:rFonts w:ascii="Times New Roman" w:eastAsiaTheme="minorEastAsia" w:hAnsi="Times New Roman" w:cs="Times New Roman"/>
          <w:sz w:val="28"/>
          <w:szCs w:val="28"/>
        </w:rPr>
        <w:t>основи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сучасних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матеріалів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лікарських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препаратів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харчових</w:t>
      </w:r>
      <w:proofErr w:type="spellEnd"/>
      <w:r w:rsidRPr="00F70002">
        <w:rPr>
          <w:rFonts w:ascii="Times New Roman" w:eastAsiaTheme="minorEastAsia" w:hAnsi="Times New Roman" w:cs="Times New Roman"/>
          <w:sz w:val="28"/>
          <w:szCs w:val="28"/>
        </w:rPr>
        <w:t xml:space="preserve"> </w:t>
      </w:r>
      <w:proofErr w:type="spellStart"/>
      <w:proofErr w:type="gramStart"/>
      <w:r w:rsidRPr="00F70002">
        <w:rPr>
          <w:rFonts w:ascii="Times New Roman" w:eastAsiaTheme="minorEastAsia" w:hAnsi="Times New Roman" w:cs="Times New Roman"/>
          <w:sz w:val="28"/>
          <w:szCs w:val="28"/>
        </w:rPr>
        <w:t>продуктів,побутових</w:t>
      </w:r>
      <w:proofErr w:type="spellEnd"/>
      <w:proofErr w:type="gram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хімікатів</w:t>
      </w:r>
      <w:proofErr w:type="spellEnd"/>
      <w:r w:rsidRPr="00F70002">
        <w:rPr>
          <w:rFonts w:ascii="Times New Roman" w:eastAsiaTheme="minorEastAsia" w:hAnsi="Times New Roman" w:cs="Times New Roman"/>
          <w:sz w:val="28"/>
          <w:szCs w:val="28"/>
        </w:rPr>
        <w:t>;</w:t>
      </w:r>
    </w:p>
    <w:p w:rsidR="0016784E" w:rsidRPr="00F70002" w:rsidRDefault="0016784E" w:rsidP="00422D14">
      <w:pPr>
        <w:pStyle w:val="a3"/>
        <w:numPr>
          <w:ilvl w:val="0"/>
          <w:numId w:val="7"/>
        </w:num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аналізують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хімічний</w:t>
      </w:r>
      <w:proofErr w:type="spellEnd"/>
      <w:r w:rsidRPr="00F70002">
        <w:rPr>
          <w:rFonts w:ascii="Times New Roman" w:eastAsiaTheme="minorEastAsia" w:hAnsi="Times New Roman" w:cs="Times New Roman"/>
          <w:sz w:val="28"/>
          <w:szCs w:val="28"/>
        </w:rPr>
        <w:t xml:space="preserve"> склад </w:t>
      </w:r>
      <w:proofErr w:type="spellStart"/>
      <w:r w:rsidRPr="00F70002">
        <w:rPr>
          <w:rFonts w:ascii="Times New Roman" w:eastAsiaTheme="minorEastAsia" w:hAnsi="Times New Roman" w:cs="Times New Roman"/>
          <w:sz w:val="28"/>
          <w:szCs w:val="28"/>
        </w:rPr>
        <w:t>харчових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продуктів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синтетичних</w:t>
      </w:r>
      <w:proofErr w:type="spellEnd"/>
      <w:r w:rsidRPr="00F70002">
        <w:rPr>
          <w:rFonts w:ascii="Times New Roman" w:eastAsiaTheme="minorEastAsia" w:hAnsi="Times New Roman" w:cs="Times New Roman"/>
          <w:sz w:val="28"/>
          <w:szCs w:val="28"/>
        </w:rPr>
        <w:t xml:space="preserve"> волокон, </w:t>
      </w:r>
      <w:proofErr w:type="spellStart"/>
      <w:r w:rsidRPr="00F70002">
        <w:rPr>
          <w:rFonts w:ascii="Times New Roman" w:eastAsiaTheme="minorEastAsia" w:hAnsi="Times New Roman" w:cs="Times New Roman"/>
          <w:sz w:val="28"/>
          <w:szCs w:val="28"/>
        </w:rPr>
        <w:t>пластмас</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роблять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висновки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щодо</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їх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придатності</w:t>
      </w:r>
      <w:proofErr w:type="spellEnd"/>
      <w:r w:rsidRPr="00F70002">
        <w:rPr>
          <w:rFonts w:ascii="Times New Roman" w:eastAsiaTheme="minorEastAsia" w:hAnsi="Times New Roman" w:cs="Times New Roman"/>
          <w:sz w:val="28"/>
          <w:szCs w:val="28"/>
        </w:rPr>
        <w:t xml:space="preserve"> для </w:t>
      </w:r>
      <w:proofErr w:type="spellStart"/>
      <w:r w:rsidRPr="00F70002">
        <w:rPr>
          <w:rFonts w:ascii="Times New Roman" w:eastAsiaTheme="minorEastAsia" w:hAnsi="Times New Roman" w:cs="Times New Roman"/>
          <w:sz w:val="28"/>
          <w:szCs w:val="28"/>
        </w:rPr>
        <w:t>використання</w:t>
      </w:r>
      <w:proofErr w:type="spellEnd"/>
      <w:r w:rsidRPr="00F70002">
        <w:rPr>
          <w:rFonts w:ascii="Times New Roman" w:eastAsiaTheme="minorEastAsia" w:hAnsi="Times New Roman" w:cs="Times New Roman"/>
          <w:sz w:val="28"/>
          <w:szCs w:val="28"/>
        </w:rPr>
        <w:t>;</w:t>
      </w:r>
    </w:p>
    <w:p w:rsidR="0016784E" w:rsidRPr="00F70002" w:rsidRDefault="0016784E" w:rsidP="00422D14">
      <w:pPr>
        <w:pStyle w:val="a3"/>
        <w:numPr>
          <w:ilvl w:val="0"/>
          <w:numId w:val="7"/>
        </w:numPr>
        <w:spacing w:line="240" w:lineRule="auto"/>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обґрунтовують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біологічну</w:t>
      </w:r>
      <w:proofErr w:type="spellEnd"/>
      <w:r w:rsidRPr="00F70002">
        <w:rPr>
          <w:rFonts w:ascii="Times New Roman" w:eastAsiaTheme="minorEastAsia" w:hAnsi="Times New Roman" w:cs="Times New Roman"/>
          <w:sz w:val="28"/>
          <w:szCs w:val="28"/>
        </w:rPr>
        <w:t xml:space="preserve"> роль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значення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хімії</w:t>
      </w:r>
      <w:proofErr w:type="spellEnd"/>
      <w:r w:rsidRPr="00F70002">
        <w:rPr>
          <w:rFonts w:ascii="Times New Roman" w:eastAsiaTheme="minorEastAsia" w:hAnsi="Times New Roman" w:cs="Times New Roman"/>
          <w:sz w:val="28"/>
          <w:szCs w:val="28"/>
        </w:rPr>
        <w:t xml:space="preserve"> у </w:t>
      </w:r>
      <w:proofErr w:type="spellStart"/>
      <w:r w:rsidRPr="00F70002">
        <w:rPr>
          <w:rFonts w:ascii="Times New Roman" w:eastAsiaTheme="minorEastAsia" w:hAnsi="Times New Roman" w:cs="Times New Roman"/>
          <w:sz w:val="28"/>
          <w:szCs w:val="28"/>
        </w:rPr>
        <w:t>створенні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нових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матеріалів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охорони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здоров’я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побуті</w:t>
      </w:r>
      <w:proofErr w:type="spellEnd"/>
      <w:r w:rsidRPr="00F70002">
        <w:rPr>
          <w:rFonts w:ascii="Times New Roman" w:eastAsiaTheme="minorEastAsia" w:hAnsi="Times New Roman" w:cs="Times New Roman"/>
          <w:sz w:val="28"/>
          <w:szCs w:val="28"/>
        </w:rPr>
        <w:t>;</w:t>
      </w:r>
    </w:p>
    <w:p w:rsidR="0016784E" w:rsidRPr="00F70002" w:rsidRDefault="0016784E" w:rsidP="00422D14">
      <w:pPr>
        <w:pStyle w:val="a3"/>
        <w:numPr>
          <w:ilvl w:val="0"/>
          <w:numId w:val="7"/>
        </w:numPr>
        <w:spacing w:line="240" w:lineRule="auto"/>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оцінюють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вплив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продуктів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переробки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вуглеводневої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сировини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продуктів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побутової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хімії</w:t>
      </w:r>
      <w:proofErr w:type="spellEnd"/>
      <w:r w:rsidRPr="00F70002">
        <w:rPr>
          <w:rFonts w:ascii="Times New Roman" w:eastAsiaTheme="minorEastAsia" w:hAnsi="Times New Roman" w:cs="Times New Roman"/>
          <w:sz w:val="28"/>
          <w:szCs w:val="28"/>
        </w:rPr>
        <w:t xml:space="preserve"> на </w:t>
      </w:r>
      <w:proofErr w:type="spellStart"/>
      <w:r w:rsidRPr="00F70002">
        <w:rPr>
          <w:rFonts w:ascii="Times New Roman" w:eastAsiaTheme="minorEastAsia" w:hAnsi="Times New Roman" w:cs="Times New Roman"/>
          <w:sz w:val="28"/>
          <w:szCs w:val="28"/>
        </w:rPr>
        <w:t>навколишнє</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середовище</w:t>
      </w:r>
      <w:proofErr w:type="spellEnd"/>
      <w:r w:rsidRPr="00F70002">
        <w:rPr>
          <w:rFonts w:ascii="Times New Roman" w:eastAsiaTheme="minorEastAsia" w:hAnsi="Times New Roman" w:cs="Times New Roman"/>
          <w:sz w:val="28"/>
          <w:szCs w:val="28"/>
        </w:rPr>
        <w:t>;</w:t>
      </w:r>
    </w:p>
    <w:p w:rsidR="00017FA6" w:rsidRPr="00F70002" w:rsidRDefault="0016784E" w:rsidP="00017FA6">
      <w:pPr>
        <w:pStyle w:val="a3"/>
        <w:spacing w:line="240" w:lineRule="auto"/>
        <w:ind w:left="1185"/>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lastRenderedPageBreak/>
        <w:t>дотримуються</w:t>
      </w:r>
      <w:proofErr w:type="spellEnd"/>
      <w:r w:rsidRPr="00F70002">
        <w:rPr>
          <w:rFonts w:ascii="Times New Roman" w:eastAsiaTheme="minorEastAsia" w:hAnsi="Times New Roman" w:cs="Times New Roman"/>
          <w:sz w:val="28"/>
          <w:szCs w:val="28"/>
        </w:rPr>
        <w:t xml:space="preserve"> правил </w:t>
      </w:r>
      <w:proofErr w:type="spellStart"/>
      <w:r w:rsidRPr="00F70002">
        <w:rPr>
          <w:rFonts w:ascii="Times New Roman" w:eastAsiaTheme="minorEastAsia" w:hAnsi="Times New Roman" w:cs="Times New Roman"/>
          <w:sz w:val="28"/>
          <w:szCs w:val="28"/>
        </w:rPr>
        <w:t>безпечного</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поводження</w:t>
      </w:r>
      <w:proofErr w:type="spellEnd"/>
      <w:r w:rsidRPr="00F70002">
        <w:rPr>
          <w:rFonts w:ascii="Times New Roman" w:eastAsiaTheme="minorEastAsia" w:hAnsi="Times New Roman" w:cs="Times New Roman"/>
          <w:sz w:val="28"/>
          <w:szCs w:val="28"/>
        </w:rPr>
        <w:t xml:space="preserve"> з </w:t>
      </w:r>
      <w:proofErr w:type="spellStart"/>
      <w:r w:rsidRPr="00F70002">
        <w:rPr>
          <w:rFonts w:ascii="Times New Roman" w:eastAsiaTheme="minorEastAsia" w:hAnsi="Times New Roman" w:cs="Times New Roman"/>
          <w:sz w:val="28"/>
          <w:szCs w:val="28"/>
        </w:rPr>
        <w:t>синтетичними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мийними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засобам</w:t>
      </w:r>
      <w:r w:rsidR="00017FA6">
        <w:rPr>
          <w:rFonts w:ascii="Times New Roman" w:eastAsiaTheme="minorEastAsia" w:hAnsi="Times New Roman" w:cs="Times New Roman"/>
          <w:sz w:val="28"/>
          <w:szCs w:val="28"/>
        </w:rPr>
        <w:t>и</w:t>
      </w:r>
      <w:proofErr w:type="spellEnd"/>
      <w:r w:rsidR="00017FA6">
        <w:rPr>
          <w:rFonts w:ascii="Times New Roman" w:eastAsiaTheme="minorEastAsia" w:hAnsi="Times New Roman" w:cs="Times New Roman"/>
          <w:sz w:val="28"/>
          <w:szCs w:val="28"/>
        </w:rPr>
        <w:t xml:space="preserve">, </w:t>
      </w:r>
      <w:proofErr w:type="spellStart"/>
      <w:r w:rsidR="00017FA6">
        <w:rPr>
          <w:rFonts w:ascii="Times New Roman" w:eastAsiaTheme="minorEastAsia" w:hAnsi="Times New Roman" w:cs="Times New Roman"/>
          <w:sz w:val="28"/>
          <w:szCs w:val="28"/>
        </w:rPr>
        <w:t>іншими</w:t>
      </w:r>
      <w:proofErr w:type="spellEnd"/>
      <w:r w:rsidR="00017FA6">
        <w:rPr>
          <w:rFonts w:ascii="Times New Roman" w:eastAsiaTheme="minorEastAsia" w:hAnsi="Times New Roman" w:cs="Times New Roman"/>
          <w:sz w:val="28"/>
          <w:szCs w:val="28"/>
        </w:rPr>
        <w:t xml:space="preserve"> </w:t>
      </w:r>
      <w:proofErr w:type="spellStart"/>
      <w:r w:rsidR="00017FA6">
        <w:rPr>
          <w:rFonts w:ascii="Times New Roman" w:eastAsiaTheme="minorEastAsia" w:hAnsi="Times New Roman" w:cs="Times New Roman"/>
          <w:sz w:val="28"/>
          <w:szCs w:val="28"/>
        </w:rPr>
        <w:t>побутовими</w:t>
      </w:r>
      <w:proofErr w:type="spellEnd"/>
      <w:r w:rsidR="00017FA6">
        <w:rPr>
          <w:rFonts w:ascii="Times New Roman" w:eastAsiaTheme="minorEastAsia" w:hAnsi="Times New Roman" w:cs="Times New Roman"/>
          <w:sz w:val="28"/>
          <w:szCs w:val="28"/>
        </w:rPr>
        <w:t xml:space="preserve"> </w:t>
      </w:r>
      <w:proofErr w:type="spellStart"/>
      <w:r w:rsidR="00017FA6">
        <w:rPr>
          <w:rFonts w:ascii="Times New Roman" w:eastAsiaTheme="minorEastAsia" w:hAnsi="Times New Roman" w:cs="Times New Roman"/>
          <w:sz w:val="28"/>
          <w:szCs w:val="28"/>
        </w:rPr>
        <w:t>хімікатам</w:t>
      </w:r>
      <w:proofErr w:type="spellEnd"/>
      <w:r w:rsidR="00017FA6">
        <w:rPr>
          <w:rFonts w:ascii="Times New Roman" w:eastAsiaTheme="minorEastAsia" w:hAnsi="Times New Roman" w:cs="Times New Roman"/>
          <w:sz w:val="28"/>
          <w:szCs w:val="28"/>
          <w:lang w:val="uk-UA"/>
        </w:rPr>
        <w:t>и.</w:t>
      </w:r>
      <w:r w:rsidR="00017FA6" w:rsidRPr="00017FA6">
        <w:rPr>
          <w:rFonts w:ascii="Times New Roman" w:eastAsiaTheme="minorEastAsia" w:hAnsi="Times New Roman" w:cs="Times New Roman"/>
          <w:sz w:val="28"/>
          <w:szCs w:val="28"/>
        </w:rPr>
        <w:t xml:space="preserve"> </w:t>
      </w:r>
    </w:p>
    <w:p w:rsidR="00017FA6" w:rsidRPr="00F70002" w:rsidRDefault="00017FA6" w:rsidP="00017FA6">
      <w:pPr>
        <w:pStyle w:val="a3"/>
        <w:spacing w:line="240" w:lineRule="auto"/>
        <w:ind w:left="1185"/>
        <w:jc w:val="both"/>
        <w:rPr>
          <w:rFonts w:ascii="Times New Roman" w:eastAsiaTheme="minorEastAsia" w:hAnsi="Times New Roman" w:cs="Times New Roman"/>
          <w:sz w:val="28"/>
          <w:szCs w:val="28"/>
        </w:rPr>
      </w:pPr>
    </w:p>
    <w:p w:rsidR="00D463EE" w:rsidRDefault="00D463EE" w:rsidP="00D463EE">
      <w:pPr>
        <w:spacing w:line="240" w:lineRule="auto"/>
        <w:jc w:val="both"/>
        <w:rPr>
          <w:rFonts w:ascii="Times New Roman" w:eastAsiaTheme="minorEastAsia" w:hAnsi="Times New Roman" w:cs="Times New Roman"/>
          <w:sz w:val="28"/>
          <w:szCs w:val="28"/>
          <w:lang w:val="uk-UA"/>
        </w:rPr>
      </w:pPr>
    </w:p>
    <w:p w:rsidR="00D463EE" w:rsidRPr="00017FA6" w:rsidRDefault="00D463EE" w:rsidP="00D463EE">
      <w:pPr>
        <w:spacing w:line="240" w:lineRule="auto"/>
        <w:jc w:val="both"/>
        <w:rPr>
          <w:rFonts w:ascii="Times New Roman" w:eastAsiaTheme="minorEastAsia" w:hAnsi="Times New Roman" w:cs="Times New Roman"/>
          <w:sz w:val="28"/>
          <w:szCs w:val="28"/>
          <w:lang w:val="uk-UA"/>
        </w:rPr>
      </w:pPr>
    </w:p>
    <w:p w:rsidR="00D463EE" w:rsidRDefault="00D463EE" w:rsidP="00D463EE">
      <w:pPr>
        <w:pStyle w:val="a3"/>
        <w:spacing w:line="240" w:lineRule="auto"/>
        <w:ind w:left="1185"/>
        <w:jc w:val="both"/>
        <w:rPr>
          <w:rFonts w:ascii="Times New Roman" w:eastAsiaTheme="minorEastAsia" w:hAnsi="Times New Roman" w:cs="Times New Roman"/>
          <w:sz w:val="28"/>
          <w:szCs w:val="28"/>
          <w:lang w:val="uk-UA"/>
        </w:rPr>
      </w:pPr>
    </w:p>
    <w:p w:rsidR="00D463EE" w:rsidRDefault="00D463EE" w:rsidP="00D463EE">
      <w:pPr>
        <w:pStyle w:val="a3"/>
        <w:spacing w:line="240" w:lineRule="auto"/>
        <w:ind w:left="1185"/>
        <w:jc w:val="both"/>
        <w:rPr>
          <w:rFonts w:ascii="Times New Roman" w:eastAsiaTheme="minorEastAsia" w:hAnsi="Times New Roman" w:cs="Times New Roman"/>
          <w:sz w:val="28"/>
          <w:szCs w:val="28"/>
          <w:lang w:val="uk-UA"/>
        </w:rPr>
      </w:pPr>
    </w:p>
    <w:p w:rsidR="00D463EE" w:rsidRDefault="00D463EE" w:rsidP="00D463EE">
      <w:pPr>
        <w:pStyle w:val="a3"/>
        <w:spacing w:line="240" w:lineRule="auto"/>
        <w:ind w:left="1185"/>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РОЗДІЛ 2. НЕОРГАНІЧНІ СПОЛУКИ</w:t>
      </w:r>
    </w:p>
    <w:p w:rsidR="00D463EE" w:rsidRDefault="00D463EE" w:rsidP="00D463EE">
      <w:pPr>
        <w:pStyle w:val="a3"/>
        <w:spacing w:line="240" w:lineRule="auto"/>
        <w:ind w:left="1185"/>
        <w:jc w:val="both"/>
        <w:rPr>
          <w:rFonts w:ascii="Times New Roman" w:eastAsiaTheme="minorEastAsia" w:hAnsi="Times New Roman" w:cs="Times New Roman"/>
          <w:sz w:val="28"/>
          <w:szCs w:val="28"/>
          <w:lang w:val="uk-UA"/>
        </w:rPr>
      </w:pPr>
    </w:p>
    <w:p w:rsidR="00D463EE" w:rsidRDefault="00D463EE" w:rsidP="00D463EE">
      <w:pPr>
        <w:pStyle w:val="a3"/>
        <w:spacing w:line="240" w:lineRule="auto"/>
        <w:ind w:left="1185"/>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11 клас (70 год)</w:t>
      </w:r>
    </w:p>
    <w:p w:rsidR="00D463EE" w:rsidRPr="0016784E" w:rsidRDefault="00D463EE" w:rsidP="00D463EE">
      <w:pPr>
        <w:spacing w:line="240" w:lineRule="auto"/>
        <w:jc w:val="both"/>
        <w:rPr>
          <w:rFonts w:ascii="Times New Roman" w:eastAsiaTheme="minorEastAsia" w:hAnsi="Times New Roman" w:cs="Times New Roman"/>
          <w:b/>
          <w:sz w:val="28"/>
          <w:szCs w:val="28"/>
          <w:lang w:val="uk-UA"/>
        </w:rPr>
      </w:pPr>
      <w:r>
        <w:rPr>
          <w:rFonts w:ascii="Times New Roman" w:eastAsiaTheme="minorEastAsia" w:hAnsi="Times New Roman" w:cs="Times New Roman"/>
          <w:sz w:val="28"/>
          <w:szCs w:val="28"/>
          <w:lang w:val="uk-UA"/>
        </w:rPr>
        <w:t xml:space="preserve">  </w:t>
      </w:r>
      <w:r w:rsidRPr="0016784E">
        <w:rPr>
          <w:rFonts w:ascii="Times New Roman" w:eastAsiaTheme="minorEastAsia" w:hAnsi="Times New Roman" w:cs="Times New Roman"/>
          <w:b/>
          <w:sz w:val="28"/>
          <w:szCs w:val="28"/>
          <w:lang w:val="uk-UA"/>
        </w:rPr>
        <w:t>Тема1. Періодичний закон і періодична система хімічних елементів.</w:t>
      </w:r>
    </w:p>
    <w:p w:rsidR="00D463EE" w:rsidRDefault="00D463EE" w:rsidP="00D463EE">
      <w:pPr>
        <w:spacing w:line="240" w:lineRule="auto"/>
        <w:jc w:val="both"/>
        <w:rPr>
          <w:rFonts w:ascii="Times New Roman" w:hAnsi="Times New Roman" w:cs="Times New Roman"/>
          <w:sz w:val="28"/>
          <w:szCs w:val="28"/>
          <w:lang w:val="uk-UA"/>
        </w:rPr>
      </w:pPr>
      <w:r w:rsidRPr="004D3448">
        <w:rPr>
          <w:rFonts w:ascii="Times New Roman" w:eastAsiaTheme="minorEastAsia" w:hAnsi="Times New Roman" w:cs="Times New Roman"/>
          <w:b/>
          <w:sz w:val="28"/>
          <w:szCs w:val="28"/>
          <w:lang w:val="uk-UA"/>
        </w:rPr>
        <w:t xml:space="preserve">  Тема 1.1.</w:t>
      </w:r>
      <w:r>
        <w:rPr>
          <w:rFonts w:ascii="Times New Roman" w:eastAsiaTheme="minorEastAsia" w:hAnsi="Times New Roman" w:cs="Times New Roman"/>
          <w:sz w:val="28"/>
          <w:szCs w:val="28"/>
          <w:lang w:val="uk-UA"/>
        </w:rPr>
        <w:t xml:space="preserve"> Електронна будова атомів. Електронні та графічні формули.</w:t>
      </w:r>
      <w:r w:rsidRPr="00542950">
        <w:rPr>
          <w:rFonts w:ascii="Times New Roman" w:hAnsi="Times New Roman" w:cs="Times New Roman"/>
          <w:sz w:val="28"/>
          <w:szCs w:val="28"/>
          <w:lang w:val="uk-UA"/>
        </w:rPr>
        <w:t xml:space="preserve">      </w:t>
      </w:r>
    </w:p>
    <w:p w:rsidR="00D463EE" w:rsidRPr="0016784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542950">
        <w:rPr>
          <w:rFonts w:ascii="Times New Roman" w:hAnsi="Times New Roman" w:cs="Times New Roman"/>
          <w:sz w:val="28"/>
          <w:szCs w:val="28"/>
          <w:lang w:val="uk-UA"/>
        </w:rPr>
        <w:t>Сучасне формулюван</w:t>
      </w:r>
      <w:r w:rsidRPr="0016784E">
        <w:rPr>
          <w:rFonts w:ascii="Times New Roman" w:hAnsi="Times New Roman" w:cs="Times New Roman"/>
          <w:sz w:val="28"/>
          <w:szCs w:val="28"/>
          <w:lang w:val="uk-UA"/>
        </w:rPr>
        <w:t xml:space="preserve">ня періодичного закону хімічних елементів </w:t>
      </w:r>
      <w:proofErr w:type="spellStart"/>
      <w:r w:rsidRPr="0016784E">
        <w:rPr>
          <w:rFonts w:ascii="Times New Roman" w:hAnsi="Times New Roman" w:cs="Times New Roman"/>
          <w:sz w:val="28"/>
          <w:szCs w:val="28"/>
          <w:lang w:val="uk-UA"/>
        </w:rPr>
        <w:t>Д.І.Менделєєва</w:t>
      </w:r>
      <w:proofErr w:type="spellEnd"/>
      <w:r w:rsidRPr="0016784E">
        <w:rPr>
          <w:rFonts w:ascii="Times New Roman" w:hAnsi="Times New Roman" w:cs="Times New Roman"/>
          <w:sz w:val="28"/>
          <w:szCs w:val="28"/>
          <w:lang w:val="uk-UA"/>
        </w:rPr>
        <w:t xml:space="preserve">. Періодична система та будова електронних оболонок атомів. Стан електронів у атомах. Електронні конфігурації атомів елементів 1-4 періодів. Залежність властивостей елементів від будови їх атомів. </w:t>
      </w:r>
      <w:proofErr w:type="spellStart"/>
      <w:r w:rsidRPr="00F70002">
        <w:rPr>
          <w:rFonts w:ascii="Times New Roman" w:hAnsi="Times New Roman" w:cs="Times New Roman"/>
          <w:sz w:val="28"/>
          <w:szCs w:val="28"/>
        </w:rPr>
        <w:t>Значення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періодичного</w:t>
      </w:r>
      <w:proofErr w:type="spellEnd"/>
      <w:r w:rsidRPr="00F70002">
        <w:rPr>
          <w:rFonts w:ascii="Times New Roman" w:hAnsi="Times New Roman" w:cs="Times New Roman"/>
          <w:sz w:val="28"/>
          <w:szCs w:val="28"/>
        </w:rPr>
        <w:t xml:space="preserve"> закону і </w:t>
      </w:r>
      <w:proofErr w:type="spellStart"/>
      <w:r w:rsidRPr="00F70002">
        <w:rPr>
          <w:rFonts w:ascii="Times New Roman" w:hAnsi="Times New Roman" w:cs="Times New Roman"/>
          <w:sz w:val="28"/>
          <w:szCs w:val="28"/>
        </w:rPr>
        <w:t>періодичної</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системи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елементів</w:t>
      </w:r>
      <w:proofErr w:type="spellEnd"/>
      <w:r w:rsidRPr="00F70002">
        <w:rPr>
          <w:rFonts w:ascii="Times New Roman" w:hAnsi="Times New Roman" w:cs="Times New Roman"/>
          <w:sz w:val="28"/>
          <w:szCs w:val="28"/>
        </w:rPr>
        <w:t xml:space="preserve">. </w:t>
      </w:r>
    </w:p>
    <w:p w:rsidR="00D463EE" w:rsidRPr="0016784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Явище періодичної зміни властивостей елементів  і їхніх </w:t>
      </w:r>
      <w:proofErr w:type="spellStart"/>
      <w:r>
        <w:rPr>
          <w:rFonts w:ascii="Times New Roman" w:hAnsi="Times New Roman" w:cs="Times New Roman"/>
          <w:sz w:val="28"/>
          <w:szCs w:val="28"/>
          <w:lang w:val="uk-UA"/>
        </w:rPr>
        <w:t>сполук</w:t>
      </w:r>
      <w:proofErr w:type="spellEnd"/>
      <w:r>
        <w:rPr>
          <w:rFonts w:ascii="Times New Roman" w:hAnsi="Times New Roman" w:cs="Times New Roman"/>
          <w:sz w:val="28"/>
          <w:szCs w:val="28"/>
          <w:lang w:val="uk-UA"/>
        </w:rPr>
        <w:t xml:space="preserve"> на основі уявлення про електронну будову атомів. Принцип «мінімальної енергії».</w:t>
      </w:r>
    </w:p>
    <w:p w:rsidR="00D463EE" w:rsidRDefault="00D463EE" w:rsidP="00D463EE">
      <w:pPr>
        <w:spacing w:line="240" w:lineRule="auto"/>
        <w:jc w:val="both"/>
        <w:rPr>
          <w:rFonts w:ascii="Times New Roman" w:hAnsi="Times New Roman" w:cs="Times New Roman"/>
          <w:sz w:val="28"/>
          <w:szCs w:val="28"/>
          <w:lang w:val="uk-UA"/>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u w:val="single"/>
        </w:rPr>
        <w:t>Література</w:t>
      </w:r>
      <w:proofErr w:type="spellEnd"/>
      <w:r w:rsidRPr="00F70002">
        <w:rPr>
          <w:rFonts w:ascii="Times New Roman" w:hAnsi="Times New Roman" w:cs="Times New Roman"/>
          <w:sz w:val="28"/>
          <w:szCs w:val="28"/>
          <w:u w:val="single"/>
        </w:rPr>
        <w:t>:</w:t>
      </w:r>
      <w:r w:rsidRPr="00F70002">
        <w:rPr>
          <w:rFonts w:ascii="Times New Roman" w:hAnsi="Times New Roman" w:cs="Times New Roman"/>
          <w:sz w:val="28"/>
          <w:szCs w:val="28"/>
        </w:rPr>
        <w:t xml:space="preserve"> 1. с.12-14; 7.с. 7-43.</w:t>
      </w:r>
    </w:p>
    <w:p w:rsidR="00D463EE" w:rsidRPr="00E50512" w:rsidRDefault="00D463EE" w:rsidP="00D463EE">
      <w:pPr>
        <w:spacing w:line="240" w:lineRule="auto"/>
        <w:jc w:val="both"/>
        <w:rPr>
          <w:rFonts w:ascii="Times New Roman" w:hAnsi="Times New Roman" w:cs="Times New Roman"/>
          <w:sz w:val="28"/>
          <w:szCs w:val="28"/>
          <w:u w:val="single"/>
          <w:lang w:val="uk-UA"/>
        </w:rPr>
      </w:pPr>
      <w:r w:rsidRPr="00E50512">
        <w:rPr>
          <w:rFonts w:ascii="Times New Roman" w:hAnsi="Times New Roman" w:cs="Times New Roman"/>
          <w:sz w:val="28"/>
          <w:szCs w:val="28"/>
          <w:u w:val="single"/>
          <w:lang w:val="uk-UA"/>
        </w:rPr>
        <w:t>Демонстрації:</w:t>
      </w:r>
    </w:p>
    <w:p w:rsidR="00D463EE" w:rsidRDefault="00D463EE" w:rsidP="00422D14">
      <w:pPr>
        <w:pStyle w:val="a3"/>
        <w:numPr>
          <w:ilvl w:val="0"/>
          <w:numId w:val="26"/>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Різні варіанти періодичної системи хімічних елементів (довга і коротка форми, віртуальні 3</w:t>
      </w:r>
      <w:r>
        <w:rPr>
          <w:rFonts w:ascii="Times New Roman" w:hAnsi="Times New Roman" w:cs="Times New Roman"/>
          <w:sz w:val="28"/>
          <w:szCs w:val="28"/>
          <w:lang w:val="en-US"/>
        </w:rPr>
        <w:t>D</w:t>
      </w:r>
      <w:r>
        <w:rPr>
          <w:rFonts w:ascii="Times New Roman" w:hAnsi="Times New Roman" w:cs="Times New Roman"/>
          <w:sz w:val="28"/>
          <w:szCs w:val="28"/>
          <w:lang w:val="uk-UA"/>
        </w:rPr>
        <w:t>).</w:t>
      </w:r>
    </w:p>
    <w:p w:rsidR="00D463EE" w:rsidRDefault="00D463EE" w:rsidP="00422D14">
      <w:pPr>
        <w:pStyle w:val="a3"/>
        <w:numPr>
          <w:ilvl w:val="0"/>
          <w:numId w:val="26"/>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Форми електронних  орбіталей.</w:t>
      </w:r>
    </w:p>
    <w:p w:rsidR="00D463EE" w:rsidRDefault="00D463EE" w:rsidP="00422D14">
      <w:pPr>
        <w:pStyle w:val="a3"/>
        <w:numPr>
          <w:ilvl w:val="0"/>
          <w:numId w:val="26"/>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Моделі атомів </w:t>
      </w:r>
      <w:r>
        <w:rPr>
          <w:rFonts w:ascii="Times New Roman" w:hAnsi="Times New Roman" w:cs="Times New Roman"/>
          <w:sz w:val="28"/>
          <w:szCs w:val="28"/>
          <w:lang w:val="en-US"/>
        </w:rPr>
        <w:t>s</w:t>
      </w:r>
      <w:r w:rsidRPr="00E50512">
        <w:rPr>
          <w:rFonts w:ascii="Times New Roman" w:hAnsi="Times New Roman" w:cs="Times New Roman"/>
          <w:sz w:val="28"/>
          <w:szCs w:val="28"/>
        </w:rPr>
        <w:t xml:space="preserve">-, </w:t>
      </w:r>
      <w:r>
        <w:rPr>
          <w:rFonts w:ascii="Times New Roman" w:hAnsi="Times New Roman" w:cs="Times New Roman"/>
          <w:sz w:val="28"/>
          <w:szCs w:val="28"/>
          <w:lang w:val="en-US"/>
        </w:rPr>
        <w:t>p</w:t>
      </w:r>
      <w:r w:rsidRPr="00E50512">
        <w:rPr>
          <w:rFonts w:ascii="Times New Roman" w:hAnsi="Times New Roman" w:cs="Times New Roman"/>
          <w:sz w:val="28"/>
          <w:szCs w:val="28"/>
        </w:rPr>
        <w:t>-,</w:t>
      </w:r>
      <w:r>
        <w:rPr>
          <w:rFonts w:ascii="Times New Roman" w:hAnsi="Times New Roman" w:cs="Times New Roman"/>
          <w:sz w:val="28"/>
          <w:szCs w:val="28"/>
          <w:lang w:val="en-US"/>
        </w:rPr>
        <w:t>d</w:t>
      </w:r>
      <w:r w:rsidRPr="00E50512">
        <w:rPr>
          <w:rFonts w:ascii="Times New Roman" w:hAnsi="Times New Roman" w:cs="Times New Roman"/>
          <w:sz w:val="28"/>
          <w:szCs w:val="28"/>
        </w:rPr>
        <w:t xml:space="preserve">- </w:t>
      </w:r>
      <w:r>
        <w:rPr>
          <w:rFonts w:ascii="Times New Roman" w:hAnsi="Times New Roman" w:cs="Times New Roman"/>
          <w:sz w:val="28"/>
          <w:szCs w:val="28"/>
          <w:lang w:val="uk-UA"/>
        </w:rPr>
        <w:t>елементів.</w:t>
      </w:r>
    </w:p>
    <w:p w:rsidR="00D463EE" w:rsidRDefault="00D463EE" w:rsidP="00D463EE">
      <w:pPr>
        <w:spacing w:line="240" w:lineRule="auto"/>
        <w:jc w:val="both"/>
        <w:rPr>
          <w:rFonts w:ascii="Times New Roman" w:hAnsi="Times New Roman" w:cs="Times New Roman"/>
          <w:sz w:val="28"/>
          <w:szCs w:val="28"/>
          <w:u w:val="single"/>
          <w:lang w:val="uk-UA"/>
        </w:rPr>
      </w:pPr>
      <w:r w:rsidRPr="00E50512">
        <w:rPr>
          <w:rFonts w:ascii="Times New Roman" w:hAnsi="Times New Roman" w:cs="Times New Roman"/>
          <w:sz w:val="28"/>
          <w:szCs w:val="28"/>
          <w:u w:val="single"/>
          <w:lang w:val="uk-UA"/>
        </w:rPr>
        <w:t>Навчальні проекти:</w:t>
      </w:r>
    </w:p>
    <w:p w:rsidR="00D463EE" w:rsidRDefault="00D463EE" w:rsidP="00422D14">
      <w:pPr>
        <w:pStyle w:val="a3"/>
        <w:numPr>
          <w:ilvl w:val="0"/>
          <w:numId w:val="27"/>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3</w:t>
      </w:r>
      <w:r>
        <w:rPr>
          <w:rFonts w:ascii="Times New Roman" w:hAnsi="Times New Roman" w:cs="Times New Roman"/>
          <w:sz w:val="28"/>
          <w:szCs w:val="28"/>
          <w:lang w:val="en-US"/>
        </w:rPr>
        <w:t>D</w:t>
      </w:r>
      <w:r>
        <w:rPr>
          <w:rFonts w:ascii="Times New Roman" w:hAnsi="Times New Roman" w:cs="Times New Roman"/>
          <w:sz w:val="28"/>
          <w:szCs w:val="28"/>
          <w:lang w:val="uk-UA"/>
        </w:rPr>
        <w:t>- моделей атомів елементів.</w:t>
      </w:r>
    </w:p>
    <w:p w:rsidR="00D463EE" w:rsidRDefault="00D463EE" w:rsidP="00422D14">
      <w:pPr>
        <w:pStyle w:val="a3"/>
        <w:numPr>
          <w:ilvl w:val="0"/>
          <w:numId w:val="27"/>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Застосування радіонуклідів у медицині.</w:t>
      </w:r>
    </w:p>
    <w:p w:rsidR="00017FA6" w:rsidRDefault="00017FA6" w:rsidP="00017FA6">
      <w:pPr>
        <w:pStyle w:val="a3"/>
        <w:spacing w:line="240" w:lineRule="auto"/>
        <w:ind w:left="1185"/>
        <w:jc w:val="both"/>
        <w:rPr>
          <w:rFonts w:ascii="Times New Roman" w:eastAsiaTheme="minorEastAsia" w:hAnsi="Times New Roman" w:cs="Times New Roman"/>
          <w:b/>
          <w:sz w:val="28"/>
          <w:szCs w:val="28"/>
          <w:lang w:val="uk-UA"/>
        </w:rPr>
      </w:pPr>
    </w:p>
    <w:p w:rsidR="00D463EE" w:rsidRDefault="00D463EE" w:rsidP="00D463EE">
      <w:pPr>
        <w:spacing w:line="240" w:lineRule="auto"/>
        <w:jc w:val="both"/>
        <w:rPr>
          <w:rFonts w:ascii="Times New Roman" w:hAnsi="Times New Roman" w:cs="Times New Roman"/>
          <w:sz w:val="28"/>
          <w:szCs w:val="28"/>
          <w:lang w:val="uk-UA"/>
        </w:rPr>
      </w:pPr>
      <w:r w:rsidRPr="00E50512">
        <w:rPr>
          <w:rFonts w:ascii="Times New Roman" w:hAnsi="Times New Roman" w:cs="Times New Roman"/>
          <w:b/>
          <w:sz w:val="28"/>
          <w:szCs w:val="28"/>
          <w:lang w:val="uk-UA"/>
        </w:rPr>
        <w:t>Тема1.2</w:t>
      </w:r>
      <w:r>
        <w:rPr>
          <w:rFonts w:ascii="Times New Roman" w:hAnsi="Times New Roman" w:cs="Times New Roman"/>
          <w:sz w:val="28"/>
          <w:szCs w:val="28"/>
          <w:lang w:val="uk-UA"/>
        </w:rPr>
        <w:t>. Збуджений стан атома. Валентні стани елементів.</w:t>
      </w:r>
    </w:p>
    <w:p w:rsidR="00D463EE" w:rsidRPr="00E50512" w:rsidRDefault="00D463EE" w:rsidP="00D463EE">
      <w:pPr>
        <w:spacing w:line="240" w:lineRule="auto"/>
        <w:jc w:val="both"/>
        <w:rPr>
          <w:rFonts w:ascii="Times New Roman" w:hAnsi="Times New Roman" w:cs="Times New Roman"/>
          <w:sz w:val="28"/>
          <w:szCs w:val="28"/>
          <w:lang w:val="uk-UA"/>
        </w:rPr>
      </w:pPr>
      <w:r w:rsidRPr="00E50512">
        <w:rPr>
          <w:rFonts w:ascii="Times New Roman" w:hAnsi="Times New Roman" w:cs="Times New Roman"/>
          <w:sz w:val="28"/>
          <w:szCs w:val="28"/>
        </w:rPr>
        <w:t xml:space="preserve"> </w:t>
      </w: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Валентність</w:t>
      </w:r>
      <w:proofErr w:type="spellEnd"/>
      <w:r w:rsidRPr="00F70002">
        <w:rPr>
          <w:rFonts w:ascii="Times New Roman" w:hAnsi="Times New Roman" w:cs="Times New Roman"/>
          <w:sz w:val="28"/>
          <w:szCs w:val="28"/>
        </w:rPr>
        <w:t xml:space="preserve"> у </w:t>
      </w:r>
      <w:proofErr w:type="spellStart"/>
      <w:r w:rsidRPr="00F70002">
        <w:rPr>
          <w:rFonts w:ascii="Times New Roman" w:hAnsi="Times New Roman" w:cs="Times New Roman"/>
          <w:sz w:val="28"/>
          <w:szCs w:val="28"/>
        </w:rPr>
        <w:t>світлі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теорії</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хімічного</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зв’язку</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Електронегативність</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Ступінь</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окиснення</w:t>
      </w:r>
      <w:proofErr w:type="spellEnd"/>
      <w:r w:rsidRPr="00F70002">
        <w:rPr>
          <w:rFonts w:ascii="Times New Roman" w:hAnsi="Times New Roman" w:cs="Times New Roman"/>
          <w:sz w:val="28"/>
          <w:szCs w:val="28"/>
        </w:rPr>
        <w:t>.</w:t>
      </w:r>
      <w:r w:rsidRPr="00F70002">
        <w:rPr>
          <w:rFonts w:ascii="Times New Roman" w:hAnsi="Times New Roman" w:cs="Times New Roman"/>
          <w:sz w:val="28"/>
          <w:szCs w:val="28"/>
          <w:u w:val="single"/>
        </w:rPr>
        <w:t xml:space="preserve"> </w:t>
      </w:r>
      <w:r>
        <w:rPr>
          <w:rFonts w:ascii="Times New Roman" w:hAnsi="Times New Roman" w:cs="Times New Roman"/>
          <w:sz w:val="28"/>
          <w:szCs w:val="28"/>
          <w:lang w:val="uk-UA"/>
        </w:rPr>
        <w:t xml:space="preserve">Можливі ступені окиснення неметалічних елементів  2 і 3 періодів, що знаходяться в одній групі, на основі електронної будови їх атомів. Застосування періодичного закону для передбачення властивостей іще не відкритих елементів. </w:t>
      </w:r>
    </w:p>
    <w:p w:rsidR="00D463EE" w:rsidRDefault="00D463EE" w:rsidP="00D463EE">
      <w:pPr>
        <w:spacing w:line="240" w:lineRule="auto"/>
        <w:jc w:val="both"/>
        <w:rPr>
          <w:rFonts w:ascii="Times New Roman" w:hAnsi="Times New Roman" w:cs="Times New Roman"/>
          <w:sz w:val="28"/>
          <w:szCs w:val="28"/>
          <w:lang w:val="uk-UA"/>
        </w:rPr>
      </w:pPr>
      <w:r w:rsidRPr="00F70002">
        <w:rPr>
          <w:rFonts w:ascii="Times New Roman" w:hAnsi="Times New Roman" w:cs="Times New Roman"/>
          <w:sz w:val="28"/>
          <w:szCs w:val="28"/>
          <w:u w:val="single"/>
        </w:rPr>
        <w:t xml:space="preserve"> </w:t>
      </w:r>
      <w:proofErr w:type="spellStart"/>
      <w:proofErr w:type="gramStart"/>
      <w:r w:rsidRPr="00F70002">
        <w:rPr>
          <w:rFonts w:ascii="Times New Roman" w:hAnsi="Times New Roman" w:cs="Times New Roman"/>
          <w:sz w:val="28"/>
          <w:szCs w:val="28"/>
          <w:u w:val="single"/>
        </w:rPr>
        <w:t>Література</w:t>
      </w:r>
      <w:proofErr w:type="spellEnd"/>
      <w:r w:rsidRPr="00F70002">
        <w:rPr>
          <w:rFonts w:ascii="Times New Roman" w:hAnsi="Times New Roman" w:cs="Times New Roman"/>
          <w:sz w:val="28"/>
          <w:szCs w:val="28"/>
          <w:u w:val="single"/>
        </w:rPr>
        <w:t xml:space="preserve">: </w:t>
      </w:r>
      <w:r w:rsidRPr="00F70002">
        <w:rPr>
          <w:rFonts w:ascii="Times New Roman" w:hAnsi="Times New Roman" w:cs="Times New Roman"/>
          <w:sz w:val="28"/>
          <w:szCs w:val="28"/>
        </w:rPr>
        <w:t xml:space="preserve"> 1</w:t>
      </w:r>
      <w:proofErr w:type="gramEnd"/>
      <w:r w:rsidRPr="00F70002">
        <w:rPr>
          <w:rFonts w:ascii="Times New Roman" w:hAnsi="Times New Roman" w:cs="Times New Roman"/>
          <w:sz w:val="28"/>
          <w:szCs w:val="28"/>
        </w:rPr>
        <w:t xml:space="preserve"> .с.15-17; 5.с. 113-121;</w:t>
      </w:r>
    </w:p>
    <w:p w:rsidR="00D463EE" w:rsidRDefault="00D463EE" w:rsidP="00D463EE">
      <w:pPr>
        <w:spacing w:line="240" w:lineRule="auto"/>
        <w:jc w:val="both"/>
        <w:rPr>
          <w:rFonts w:ascii="Times New Roman" w:hAnsi="Times New Roman" w:cs="Times New Roman"/>
          <w:sz w:val="28"/>
          <w:szCs w:val="28"/>
          <w:lang w:val="uk-UA"/>
        </w:rPr>
      </w:pPr>
      <w:r w:rsidRPr="00E50512">
        <w:rPr>
          <w:rFonts w:ascii="Times New Roman" w:hAnsi="Times New Roman" w:cs="Times New Roman"/>
          <w:sz w:val="28"/>
          <w:szCs w:val="28"/>
          <w:u w:val="single"/>
          <w:lang w:val="uk-UA"/>
        </w:rPr>
        <w:t>Навчальні проекти</w:t>
      </w:r>
      <w:r>
        <w:rPr>
          <w:rFonts w:ascii="Times New Roman" w:hAnsi="Times New Roman" w:cs="Times New Roman"/>
          <w:sz w:val="28"/>
          <w:szCs w:val="28"/>
          <w:lang w:val="uk-UA"/>
        </w:rPr>
        <w:t>:</w:t>
      </w:r>
    </w:p>
    <w:p w:rsidR="00D463EE" w:rsidRDefault="00D463EE" w:rsidP="00422D14">
      <w:pPr>
        <w:pStyle w:val="a3"/>
        <w:numPr>
          <w:ilvl w:val="0"/>
          <w:numId w:val="28"/>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Застосування радіоактивних ізотопів як індикаторів у тваринництві, археології.</w:t>
      </w:r>
    </w:p>
    <w:p w:rsidR="00D463EE" w:rsidRDefault="00D463EE" w:rsidP="00D463EE">
      <w:pPr>
        <w:spacing w:line="240" w:lineRule="auto"/>
        <w:jc w:val="both"/>
        <w:rPr>
          <w:rFonts w:ascii="Times New Roman" w:hAnsi="Times New Roman" w:cs="Times New Roman"/>
          <w:b/>
          <w:sz w:val="28"/>
          <w:szCs w:val="28"/>
          <w:lang w:val="uk-UA"/>
        </w:rPr>
      </w:pPr>
      <w:r>
        <w:rPr>
          <w:rFonts w:ascii="Times New Roman" w:hAnsi="Times New Roman" w:cs="Times New Roman"/>
          <w:sz w:val="28"/>
          <w:szCs w:val="28"/>
          <w:lang w:val="uk-UA"/>
        </w:rPr>
        <w:lastRenderedPageBreak/>
        <w:t xml:space="preserve">                  </w:t>
      </w:r>
      <w:r w:rsidRPr="00A11E7E">
        <w:rPr>
          <w:rFonts w:ascii="Times New Roman" w:hAnsi="Times New Roman" w:cs="Times New Roman"/>
          <w:b/>
          <w:sz w:val="28"/>
          <w:szCs w:val="28"/>
          <w:lang w:val="uk-UA"/>
        </w:rPr>
        <w:t>Тема 2. Хімічний зв</w:t>
      </w:r>
      <w:r w:rsidRPr="00A11E7E">
        <w:rPr>
          <w:rFonts w:ascii="Times New Roman" w:hAnsi="Times New Roman" w:cs="Times New Roman"/>
          <w:b/>
          <w:sz w:val="28"/>
          <w:szCs w:val="28"/>
        </w:rPr>
        <w:t>’</w:t>
      </w:r>
      <w:proofErr w:type="spellStart"/>
      <w:r w:rsidRPr="00A11E7E">
        <w:rPr>
          <w:rFonts w:ascii="Times New Roman" w:hAnsi="Times New Roman" w:cs="Times New Roman"/>
          <w:b/>
          <w:sz w:val="28"/>
          <w:szCs w:val="28"/>
          <w:lang w:val="uk-UA"/>
        </w:rPr>
        <w:t>язок</w:t>
      </w:r>
      <w:proofErr w:type="spellEnd"/>
      <w:r w:rsidRPr="00A11E7E">
        <w:rPr>
          <w:rFonts w:ascii="Times New Roman" w:hAnsi="Times New Roman" w:cs="Times New Roman"/>
          <w:b/>
          <w:sz w:val="28"/>
          <w:szCs w:val="28"/>
          <w:lang w:val="uk-UA"/>
        </w:rPr>
        <w:t xml:space="preserve"> і будова речовини.</w:t>
      </w:r>
    </w:p>
    <w:p w:rsidR="00D463EE" w:rsidRDefault="00D463EE" w:rsidP="00D463EE">
      <w:pPr>
        <w:spacing w:line="240" w:lineRule="auto"/>
        <w:jc w:val="both"/>
        <w:rPr>
          <w:rFonts w:ascii="Times New Roman" w:hAnsi="Times New Roman" w:cs="Times New Roman"/>
          <w:sz w:val="28"/>
          <w:szCs w:val="28"/>
          <w:lang w:val="uk-UA"/>
        </w:rPr>
      </w:pPr>
      <w:r w:rsidRPr="00816BE9">
        <w:rPr>
          <w:rFonts w:ascii="Times New Roman" w:hAnsi="Times New Roman" w:cs="Times New Roman"/>
          <w:b/>
          <w:sz w:val="28"/>
          <w:szCs w:val="28"/>
          <w:lang w:val="uk-UA"/>
        </w:rPr>
        <w:t>Тема 2.1</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Йонний</w:t>
      </w:r>
      <w:proofErr w:type="spellEnd"/>
      <w:r>
        <w:rPr>
          <w:rFonts w:ascii="Times New Roman" w:hAnsi="Times New Roman" w:cs="Times New Roman"/>
          <w:sz w:val="28"/>
          <w:szCs w:val="28"/>
          <w:lang w:val="uk-UA"/>
        </w:rPr>
        <w:t>, ковалентний, металічний, водневий зв</w:t>
      </w:r>
      <w:r w:rsidRPr="00A11E7E">
        <w:rPr>
          <w:rFonts w:ascii="Times New Roman" w:hAnsi="Times New Roman" w:cs="Times New Roman"/>
          <w:sz w:val="28"/>
          <w:szCs w:val="28"/>
        </w:rPr>
        <w:t>’</w:t>
      </w:r>
      <w:proofErr w:type="spellStart"/>
      <w:r>
        <w:rPr>
          <w:rFonts w:ascii="Times New Roman" w:hAnsi="Times New Roman" w:cs="Times New Roman"/>
          <w:sz w:val="28"/>
          <w:szCs w:val="28"/>
          <w:lang w:val="uk-UA"/>
        </w:rPr>
        <w:t>язки</w:t>
      </w:r>
      <w:proofErr w:type="spellEnd"/>
      <w:r>
        <w:rPr>
          <w:rFonts w:ascii="Times New Roman" w:hAnsi="Times New Roman" w:cs="Times New Roman"/>
          <w:sz w:val="28"/>
          <w:szCs w:val="28"/>
          <w:lang w:val="uk-UA"/>
        </w:rPr>
        <w:t>.</w:t>
      </w:r>
      <w:r w:rsidRPr="00F70002">
        <w:rPr>
          <w:rFonts w:ascii="Times New Roman" w:hAnsi="Times New Roman" w:cs="Times New Roman"/>
          <w:sz w:val="28"/>
          <w:szCs w:val="28"/>
        </w:rPr>
        <w:t xml:space="preserve">    </w:t>
      </w:r>
    </w:p>
    <w:p w:rsidR="00D463EE" w:rsidRPr="00A11E7E" w:rsidRDefault="00D463EE" w:rsidP="00D463EE">
      <w:pPr>
        <w:spacing w:line="240" w:lineRule="auto"/>
        <w:jc w:val="both"/>
        <w:rPr>
          <w:rFonts w:ascii="Times New Roman" w:hAnsi="Times New Roman" w:cs="Times New Roman"/>
          <w:sz w:val="28"/>
          <w:szCs w:val="28"/>
          <w:u w:val="single"/>
          <w:lang w:val="uk-UA"/>
        </w:rPr>
      </w:pPr>
      <w:r w:rsidRPr="00F70002">
        <w:rPr>
          <w:rFonts w:ascii="Times New Roman" w:hAnsi="Times New Roman" w:cs="Times New Roman"/>
          <w:sz w:val="28"/>
          <w:szCs w:val="28"/>
        </w:rPr>
        <w:t xml:space="preserve">   Природа </w:t>
      </w:r>
      <w:proofErr w:type="spellStart"/>
      <w:r w:rsidRPr="00F70002">
        <w:rPr>
          <w:rFonts w:ascii="Times New Roman" w:hAnsi="Times New Roman" w:cs="Times New Roman"/>
          <w:sz w:val="28"/>
          <w:szCs w:val="28"/>
        </w:rPr>
        <w:t>хімічного</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зв’язку</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Види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зв’язку</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Полярний</w:t>
      </w:r>
      <w:proofErr w:type="spellEnd"/>
      <w:r w:rsidRPr="00F70002">
        <w:rPr>
          <w:rFonts w:ascii="Times New Roman" w:hAnsi="Times New Roman" w:cs="Times New Roman"/>
          <w:sz w:val="28"/>
          <w:szCs w:val="28"/>
        </w:rPr>
        <w:t xml:space="preserve"> та </w:t>
      </w:r>
      <w:proofErr w:type="spellStart"/>
      <w:r w:rsidRPr="00F70002">
        <w:rPr>
          <w:rFonts w:ascii="Times New Roman" w:hAnsi="Times New Roman" w:cs="Times New Roman"/>
          <w:sz w:val="28"/>
          <w:szCs w:val="28"/>
        </w:rPr>
        <w:t>неполярний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хімічний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зв’язок</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Йонний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зв’язок</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Водневий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зв’язок</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Металічний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зв’яз</w:t>
      </w:r>
      <w:r>
        <w:rPr>
          <w:rFonts w:ascii="Times New Roman" w:hAnsi="Times New Roman" w:cs="Times New Roman"/>
          <w:sz w:val="28"/>
          <w:szCs w:val="28"/>
          <w:lang w:val="uk-UA"/>
        </w:rPr>
        <w:t>ок</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Донорно</w:t>
      </w:r>
      <w:proofErr w:type="spellEnd"/>
      <w:r>
        <w:rPr>
          <w:rFonts w:ascii="Times New Roman" w:hAnsi="Times New Roman" w:cs="Times New Roman"/>
          <w:sz w:val="28"/>
          <w:szCs w:val="28"/>
          <w:lang w:val="uk-UA"/>
        </w:rPr>
        <w:t>-акцепторний механізм утворення ковалентного зв</w:t>
      </w:r>
      <w:r w:rsidRPr="00A11E7E">
        <w:rPr>
          <w:rFonts w:ascii="Times New Roman" w:hAnsi="Times New Roman" w:cs="Times New Roman"/>
          <w:sz w:val="28"/>
          <w:szCs w:val="28"/>
        </w:rPr>
        <w:t>’</w:t>
      </w:r>
      <w:proofErr w:type="spellStart"/>
      <w:r>
        <w:rPr>
          <w:rFonts w:ascii="Times New Roman" w:hAnsi="Times New Roman" w:cs="Times New Roman"/>
          <w:sz w:val="28"/>
          <w:szCs w:val="28"/>
          <w:lang w:val="uk-UA"/>
        </w:rPr>
        <w:t>язку</w:t>
      </w:r>
      <w:proofErr w:type="spellEnd"/>
      <w:r>
        <w:rPr>
          <w:rFonts w:ascii="Times New Roman" w:hAnsi="Times New Roman" w:cs="Times New Roman"/>
          <w:sz w:val="28"/>
          <w:szCs w:val="28"/>
          <w:lang w:val="uk-UA"/>
        </w:rPr>
        <w:t xml:space="preserve"> на прикладі катіону амонію.</w:t>
      </w:r>
    </w:p>
    <w:p w:rsidR="00D463EE" w:rsidRPr="00F70002" w:rsidRDefault="00D463EE" w:rsidP="00D463EE">
      <w:pPr>
        <w:spacing w:line="240" w:lineRule="auto"/>
        <w:jc w:val="both"/>
        <w:rPr>
          <w:rFonts w:ascii="Times New Roman" w:hAnsi="Times New Roman" w:cs="Times New Roman"/>
          <w:sz w:val="28"/>
          <w:szCs w:val="28"/>
        </w:rPr>
      </w:pPr>
      <w:r w:rsidRPr="00F70002">
        <w:rPr>
          <w:rFonts w:ascii="Times New Roman" w:hAnsi="Times New Roman" w:cs="Times New Roman"/>
          <w:sz w:val="28"/>
          <w:szCs w:val="28"/>
          <w:u w:val="single"/>
        </w:rPr>
        <w:t xml:space="preserve"> </w:t>
      </w:r>
      <w:proofErr w:type="spellStart"/>
      <w:proofErr w:type="gramStart"/>
      <w:r w:rsidRPr="00F70002">
        <w:rPr>
          <w:rFonts w:ascii="Times New Roman" w:hAnsi="Times New Roman" w:cs="Times New Roman"/>
          <w:sz w:val="28"/>
          <w:szCs w:val="28"/>
          <w:u w:val="single"/>
        </w:rPr>
        <w:t>Література</w:t>
      </w:r>
      <w:proofErr w:type="spellEnd"/>
      <w:r w:rsidRPr="00F70002">
        <w:rPr>
          <w:rFonts w:ascii="Times New Roman" w:hAnsi="Times New Roman" w:cs="Times New Roman"/>
          <w:sz w:val="28"/>
          <w:szCs w:val="28"/>
          <w:u w:val="single"/>
        </w:rPr>
        <w:t xml:space="preserve">: </w:t>
      </w:r>
      <w:r w:rsidRPr="00F70002">
        <w:rPr>
          <w:rFonts w:ascii="Times New Roman" w:hAnsi="Times New Roman" w:cs="Times New Roman"/>
          <w:sz w:val="28"/>
          <w:szCs w:val="28"/>
        </w:rPr>
        <w:t xml:space="preserve"> 1</w:t>
      </w:r>
      <w:proofErr w:type="gramEnd"/>
      <w:r w:rsidRPr="00F70002">
        <w:rPr>
          <w:rFonts w:ascii="Times New Roman" w:hAnsi="Times New Roman" w:cs="Times New Roman"/>
          <w:sz w:val="28"/>
          <w:szCs w:val="28"/>
        </w:rPr>
        <w:t xml:space="preserve"> .с.15-17; 5.с. 113-121;</w:t>
      </w:r>
    </w:p>
    <w:p w:rsidR="00D463EE" w:rsidRDefault="00D463EE" w:rsidP="00D463EE">
      <w:pPr>
        <w:spacing w:line="240" w:lineRule="auto"/>
        <w:jc w:val="both"/>
        <w:rPr>
          <w:rFonts w:ascii="Times New Roman" w:hAnsi="Times New Roman" w:cs="Times New Roman"/>
          <w:sz w:val="28"/>
          <w:szCs w:val="28"/>
          <w:lang w:val="uk-UA"/>
        </w:rPr>
      </w:pPr>
      <w:r w:rsidRPr="00F70002">
        <w:rPr>
          <w:rFonts w:ascii="Times New Roman" w:hAnsi="Times New Roman" w:cs="Times New Roman"/>
          <w:sz w:val="28"/>
          <w:szCs w:val="28"/>
          <w:u w:val="single"/>
        </w:rPr>
        <w:t xml:space="preserve"> </w:t>
      </w:r>
      <w:proofErr w:type="spellStart"/>
      <w:r w:rsidRPr="00F70002">
        <w:rPr>
          <w:rFonts w:ascii="Times New Roman" w:hAnsi="Times New Roman" w:cs="Times New Roman"/>
          <w:sz w:val="28"/>
          <w:szCs w:val="28"/>
          <w:u w:val="single"/>
        </w:rPr>
        <w:t>Демонстрації</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Утворення амоній хлориду з амоніаку і гідроген хлориду.</w:t>
      </w:r>
    </w:p>
    <w:p w:rsidR="00D463EE" w:rsidRPr="00816BE9" w:rsidRDefault="00D463EE" w:rsidP="00D463EE">
      <w:pPr>
        <w:spacing w:line="240" w:lineRule="auto"/>
        <w:jc w:val="both"/>
        <w:rPr>
          <w:rFonts w:ascii="Times New Roman" w:hAnsi="Times New Roman" w:cs="Times New Roman"/>
          <w:sz w:val="28"/>
          <w:szCs w:val="28"/>
          <w:u w:val="single"/>
          <w:lang w:val="uk-UA"/>
        </w:rPr>
      </w:pPr>
      <w:r w:rsidRPr="00816BE9">
        <w:rPr>
          <w:rFonts w:ascii="Times New Roman" w:hAnsi="Times New Roman" w:cs="Times New Roman"/>
          <w:sz w:val="28"/>
          <w:szCs w:val="28"/>
          <w:u w:val="single"/>
          <w:lang w:val="uk-UA"/>
        </w:rPr>
        <w:t>Навчальні проекти:</w:t>
      </w:r>
    </w:p>
    <w:p w:rsidR="00D463EE" w:rsidRDefault="00D463EE" w:rsidP="00422D14">
      <w:pPr>
        <w:pStyle w:val="a3"/>
        <w:numPr>
          <w:ilvl w:val="0"/>
          <w:numId w:val="28"/>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Застосування рідких кристалів.</w:t>
      </w:r>
    </w:p>
    <w:p w:rsidR="00D463EE" w:rsidRDefault="00D463EE" w:rsidP="00422D14">
      <w:pPr>
        <w:pStyle w:val="a3"/>
        <w:numPr>
          <w:ilvl w:val="0"/>
          <w:numId w:val="28"/>
        </w:numPr>
        <w:spacing w:line="240" w:lineRule="auto"/>
        <w:jc w:val="both"/>
        <w:rPr>
          <w:rFonts w:ascii="Times New Roman" w:hAnsi="Times New Roman" w:cs="Times New Roman"/>
          <w:sz w:val="28"/>
          <w:szCs w:val="28"/>
          <w:lang w:val="uk-UA"/>
        </w:rPr>
      </w:pPr>
      <w:r w:rsidRPr="00816BE9">
        <w:rPr>
          <w:rFonts w:ascii="Times New Roman" w:hAnsi="Times New Roman" w:cs="Times New Roman"/>
          <w:sz w:val="28"/>
          <w:szCs w:val="28"/>
          <w:lang w:val="uk-UA"/>
        </w:rPr>
        <w:t xml:space="preserve">Використання речовин з різними </w:t>
      </w:r>
      <w:r>
        <w:rPr>
          <w:rFonts w:ascii="Times New Roman" w:hAnsi="Times New Roman" w:cs="Times New Roman"/>
          <w:sz w:val="28"/>
          <w:szCs w:val="28"/>
          <w:lang w:val="uk-UA"/>
        </w:rPr>
        <w:t>видами хімічного зв</w:t>
      </w:r>
      <w:r w:rsidRPr="00816BE9">
        <w:rPr>
          <w:rFonts w:ascii="Times New Roman" w:hAnsi="Times New Roman" w:cs="Times New Roman"/>
          <w:sz w:val="28"/>
          <w:szCs w:val="28"/>
        </w:rPr>
        <w:t>’</w:t>
      </w:r>
      <w:proofErr w:type="spellStart"/>
      <w:r>
        <w:rPr>
          <w:rFonts w:ascii="Times New Roman" w:hAnsi="Times New Roman" w:cs="Times New Roman"/>
          <w:sz w:val="28"/>
          <w:szCs w:val="28"/>
          <w:lang w:val="uk-UA"/>
        </w:rPr>
        <w:t>язку</w:t>
      </w:r>
      <w:proofErr w:type="spellEnd"/>
      <w:r>
        <w:rPr>
          <w:rFonts w:ascii="Times New Roman" w:hAnsi="Times New Roman" w:cs="Times New Roman"/>
          <w:sz w:val="28"/>
          <w:szCs w:val="28"/>
          <w:lang w:val="uk-UA"/>
        </w:rPr>
        <w:t>.</w:t>
      </w:r>
    </w:p>
    <w:p w:rsidR="00D463EE" w:rsidRDefault="00D463EE" w:rsidP="00422D14">
      <w:pPr>
        <w:pStyle w:val="a3"/>
        <w:numPr>
          <w:ilvl w:val="0"/>
          <w:numId w:val="28"/>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Значення водневого зв</w:t>
      </w:r>
      <w:r w:rsidRPr="00816BE9">
        <w:rPr>
          <w:rFonts w:ascii="Times New Roman" w:hAnsi="Times New Roman" w:cs="Times New Roman"/>
          <w:sz w:val="28"/>
          <w:szCs w:val="28"/>
        </w:rPr>
        <w:t>’</w:t>
      </w:r>
      <w:proofErr w:type="spellStart"/>
      <w:r>
        <w:rPr>
          <w:rFonts w:ascii="Times New Roman" w:hAnsi="Times New Roman" w:cs="Times New Roman"/>
          <w:sz w:val="28"/>
          <w:szCs w:val="28"/>
        </w:rPr>
        <w:t>язку</w:t>
      </w:r>
      <w:proofErr w:type="spellEnd"/>
      <w:r>
        <w:rPr>
          <w:rFonts w:ascii="Times New Roman" w:hAnsi="Times New Roman" w:cs="Times New Roman"/>
          <w:sz w:val="28"/>
          <w:szCs w:val="28"/>
        </w:rPr>
        <w:t xml:space="preserve"> для орган</w:t>
      </w:r>
      <w:proofErr w:type="spellStart"/>
      <w:r>
        <w:rPr>
          <w:rFonts w:ascii="Times New Roman" w:hAnsi="Times New Roman" w:cs="Times New Roman"/>
          <w:sz w:val="28"/>
          <w:szCs w:val="28"/>
          <w:lang w:val="uk-UA"/>
        </w:rPr>
        <w:t>ізації</w:t>
      </w:r>
      <w:proofErr w:type="spellEnd"/>
      <w:r>
        <w:rPr>
          <w:rFonts w:ascii="Times New Roman" w:hAnsi="Times New Roman" w:cs="Times New Roman"/>
          <w:sz w:val="28"/>
          <w:szCs w:val="28"/>
          <w:lang w:val="uk-UA"/>
        </w:rPr>
        <w:t xml:space="preserve"> структур біополімерів.</w:t>
      </w:r>
    </w:p>
    <w:p w:rsidR="00D463EE" w:rsidRDefault="00D463EE" w:rsidP="00D463EE">
      <w:pPr>
        <w:spacing w:line="240" w:lineRule="auto"/>
        <w:jc w:val="both"/>
        <w:rPr>
          <w:rFonts w:ascii="Times New Roman" w:hAnsi="Times New Roman" w:cs="Times New Roman"/>
          <w:sz w:val="28"/>
          <w:szCs w:val="28"/>
          <w:lang w:val="uk-UA"/>
        </w:rPr>
      </w:pPr>
      <w:r w:rsidRPr="00816BE9">
        <w:rPr>
          <w:rFonts w:ascii="Times New Roman" w:hAnsi="Times New Roman" w:cs="Times New Roman"/>
          <w:b/>
          <w:sz w:val="28"/>
          <w:szCs w:val="28"/>
          <w:lang w:val="uk-UA"/>
        </w:rPr>
        <w:t>Тема 2.2.</w:t>
      </w:r>
      <w:r>
        <w:rPr>
          <w:rFonts w:ascii="Times New Roman" w:hAnsi="Times New Roman" w:cs="Times New Roman"/>
          <w:sz w:val="28"/>
          <w:szCs w:val="28"/>
          <w:lang w:val="uk-UA"/>
        </w:rPr>
        <w:t xml:space="preserve"> Кристалічний та аморфний стан речовин.</w:t>
      </w:r>
    </w:p>
    <w:p w:rsidR="00D463EE" w:rsidRDefault="00D463EE" w:rsidP="00D463EE">
      <w:pPr>
        <w:spacing w:line="240" w:lineRule="auto"/>
        <w:jc w:val="both"/>
        <w:rPr>
          <w:rFonts w:ascii="Times New Roman" w:hAnsi="Times New Roman" w:cs="Times New Roman"/>
          <w:sz w:val="28"/>
          <w:szCs w:val="28"/>
          <w:lang w:val="uk-UA"/>
        </w:rPr>
      </w:pPr>
      <w:proofErr w:type="spellStart"/>
      <w:r w:rsidRPr="00F70002">
        <w:rPr>
          <w:rFonts w:ascii="Times New Roman" w:hAnsi="Times New Roman" w:cs="Times New Roman"/>
          <w:sz w:val="28"/>
          <w:szCs w:val="28"/>
        </w:rPr>
        <w:t>Кристалічні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гратки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Залежність</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властивостей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простих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речовин</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від</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будови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їх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кристалічних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граток</w:t>
      </w:r>
      <w:proofErr w:type="spellEnd"/>
      <w:r w:rsidRPr="00F70002">
        <w:rPr>
          <w:rFonts w:ascii="Times New Roman" w:hAnsi="Times New Roman" w:cs="Times New Roman"/>
          <w:sz w:val="28"/>
          <w:szCs w:val="28"/>
        </w:rPr>
        <w:t>.</w:t>
      </w:r>
    </w:p>
    <w:p w:rsidR="00D463EE" w:rsidRDefault="00D463EE" w:rsidP="00D463EE">
      <w:pPr>
        <w:spacing w:line="240" w:lineRule="auto"/>
        <w:jc w:val="both"/>
        <w:rPr>
          <w:rFonts w:ascii="Times New Roman" w:hAnsi="Times New Roman" w:cs="Times New Roman"/>
          <w:sz w:val="28"/>
          <w:szCs w:val="28"/>
          <w:lang w:val="uk-UA"/>
        </w:rPr>
      </w:pPr>
      <w:r w:rsidRPr="00816BE9">
        <w:rPr>
          <w:rFonts w:ascii="Times New Roman" w:hAnsi="Times New Roman" w:cs="Times New Roman"/>
          <w:sz w:val="28"/>
          <w:szCs w:val="28"/>
          <w:u w:val="single"/>
        </w:rPr>
        <w:t xml:space="preserve"> </w:t>
      </w:r>
      <w:proofErr w:type="spellStart"/>
      <w:proofErr w:type="gramStart"/>
      <w:r w:rsidRPr="00F70002">
        <w:rPr>
          <w:rFonts w:ascii="Times New Roman" w:hAnsi="Times New Roman" w:cs="Times New Roman"/>
          <w:sz w:val="28"/>
          <w:szCs w:val="28"/>
          <w:u w:val="single"/>
        </w:rPr>
        <w:t>Література</w:t>
      </w:r>
      <w:proofErr w:type="spellEnd"/>
      <w:r w:rsidRPr="00F70002">
        <w:rPr>
          <w:rFonts w:ascii="Times New Roman" w:hAnsi="Times New Roman" w:cs="Times New Roman"/>
          <w:sz w:val="28"/>
          <w:szCs w:val="28"/>
          <w:u w:val="single"/>
        </w:rPr>
        <w:t xml:space="preserve">: </w:t>
      </w:r>
      <w:r w:rsidRPr="00F70002">
        <w:rPr>
          <w:rFonts w:ascii="Times New Roman" w:hAnsi="Times New Roman" w:cs="Times New Roman"/>
          <w:sz w:val="28"/>
          <w:szCs w:val="28"/>
        </w:rPr>
        <w:t xml:space="preserve"> 1</w:t>
      </w:r>
      <w:proofErr w:type="gramEnd"/>
      <w:r w:rsidRPr="00F70002">
        <w:rPr>
          <w:rFonts w:ascii="Times New Roman" w:hAnsi="Times New Roman" w:cs="Times New Roman"/>
          <w:sz w:val="28"/>
          <w:szCs w:val="28"/>
        </w:rPr>
        <w:t xml:space="preserve"> .с.15-17; 5.с. 113-121;</w:t>
      </w:r>
    </w:p>
    <w:p w:rsidR="00D463EE" w:rsidRDefault="00D463EE" w:rsidP="00D463EE">
      <w:pPr>
        <w:spacing w:line="240" w:lineRule="auto"/>
        <w:jc w:val="both"/>
        <w:rPr>
          <w:rFonts w:ascii="Times New Roman" w:hAnsi="Times New Roman" w:cs="Times New Roman"/>
          <w:sz w:val="28"/>
          <w:szCs w:val="28"/>
          <w:lang w:val="uk-UA"/>
        </w:rPr>
      </w:pPr>
    </w:p>
    <w:p w:rsidR="00D463EE" w:rsidRDefault="00D463EE" w:rsidP="00D463EE">
      <w:pPr>
        <w:spacing w:line="240" w:lineRule="auto"/>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Pr="00816BE9">
        <w:rPr>
          <w:rFonts w:ascii="Times New Roman" w:hAnsi="Times New Roman" w:cs="Times New Roman"/>
          <w:b/>
          <w:sz w:val="28"/>
          <w:szCs w:val="28"/>
          <w:lang w:val="uk-UA"/>
        </w:rPr>
        <w:t>Тема 3. Хімічні реакції</w:t>
      </w:r>
    </w:p>
    <w:p w:rsidR="00D463EE" w:rsidRPr="00757937" w:rsidRDefault="00D463EE" w:rsidP="00D463EE">
      <w:pPr>
        <w:spacing w:line="240" w:lineRule="auto"/>
        <w:jc w:val="both"/>
        <w:rPr>
          <w:rFonts w:ascii="Times New Roman" w:hAnsi="Times New Roman" w:cs="Times New Roman"/>
          <w:sz w:val="28"/>
          <w:szCs w:val="28"/>
          <w:lang w:val="uk-UA"/>
        </w:rPr>
      </w:pPr>
    </w:p>
    <w:p w:rsidR="00D463E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Тема 3.1. </w:t>
      </w:r>
      <w:r>
        <w:rPr>
          <w:rFonts w:ascii="Times New Roman" w:hAnsi="Times New Roman" w:cs="Times New Roman"/>
          <w:sz w:val="28"/>
          <w:szCs w:val="28"/>
          <w:lang w:val="uk-UA"/>
        </w:rPr>
        <w:t xml:space="preserve">Необоротні і оборотні хімічні процеси. Хімічна рівновага. Принцип </w:t>
      </w:r>
      <w:proofErr w:type="spellStart"/>
      <w:r>
        <w:rPr>
          <w:rFonts w:ascii="Times New Roman" w:hAnsi="Times New Roman" w:cs="Times New Roman"/>
          <w:sz w:val="28"/>
          <w:szCs w:val="28"/>
          <w:lang w:val="uk-UA"/>
        </w:rPr>
        <w:t>Ле-Шателье</w:t>
      </w:r>
      <w:proofErr w:type="spellEnd"/>
      <w:r>
        <w:rPr>
          <w:rFonts w:ascii="Times New Roman" w:hAnsi="Times New Roman" w:cs="Times New Roman"/>
          <w:sz w:val="28"/>
          <w:szCs w:val="28"/>
          <w:lang w:val="uk-UA"/>
        </w:rPr>
        <w:t>.</w:t>
      </w:r>
    </w:p>
    <w:p w:rsidR="00D463E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Вплив різних чинників на зміщення хімічної рівноваги. Принцип дії гальванічного елемента. Значення оборотних процесів у довкіллі, промислових виробництвах. </w:t>
      </w:r>
    </w:p>
    <w:p w:rsidR="00D463E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E2CB6">
        <w:rPr>
          <w:rFonts w:ascii="Times New Roman" w:hAnsi="Times New Roman" w:cs="Times New Roman"/>
          <w:sz w:val="28"/>
          <w:szCs w:val="28"/>
          <w:u w:val="single"/>
          <w:lang w:val="uk-UA"/>
        </w:rPr>
        <w:t>Література:</w:t>
      </w:r>
      <w:r>
        <w:rPr>
          <w:rFonts w:ascii="Times New Roman" w:hAnsi="Times New Roman" w:cs="Times New Roman"/>
          <w:sz w:val="28"/>
          <w:szCs w:val="28"/>
          <w:u w:val="single"/>
          <w:lang w:val="uk-UA"/>
        </w:rPr>
        <w:t xml:space="preserve"> </w:t>
      </w:r>
    </w:p>
    <w:p w:rsidR="00D463EE" w:rsidRDefault="00D463EE" w:rsidP="00D463EE">
      <w:pPr>
        <w:spacing w:line="240" w:lineRule="auto"/>
        <w:jc w:val="both"/>
        <w:rPr>
          <w:rFonts w:ascii="Times New Roman" w:hAnsi="Times New Roman" w:cs="Times New Roman"/>
          <w:sz w:val="28"/>
          <w:szCs w:val="28"/>
          <w:lang w:val="uk-UA"/>
        </w:rPr>
      </w:pPr>
      <w:r w:rsidRPr="00AE2CB6">
        <w:rPr>
          <w:rFonts w:ascii="Times New Roman" w:hAnsi="Times New Roman" w:cs="Times New Roman"/>
          <w:sz w:val="28"/>
          <w:szCs w:val="28"/>
          <w:u w:val="single"/>
          <w:lang w:val="uk-UA"/>
        </w:rPr>
        <w:t>Розрахункові задачі:</w:t>
      </w:r>
      <w:r>
        <w:rPr>
          <w:rFonts w:ascii="Times New Roman" w:hAnsi="Times New Roman" w:cs="Times New Roman"/>
          <w:sz w:val="28"/>
          <w:szCs w:val="28"/>
          <w:lang w:val="uk-UA"/>
        </w:rPr>
        <w:t xml:space="preserve">  </w:t>
      </w:r>
    </w:p>
    <w:p w:rsidR="00D463EE" w:rsidRDefault="00D463EE" w:rsidP="00422D14">
      <w:pPr>
        <w:pStyle w:val="a3"/>
        <w:numPr>
          <w:ilvl w:val="0"/>
          <w:numId w:val="29"/>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Обчислення за хімічними рівняннями відносного виходу продукту реакції.</w:t>
      </w:r>
    </w:p>
    <w:p w:rsidR="00D463EE" w:rsidRDefault="00D463EE" w:rsidP="00D463EE">
      <w:pPr>
        <w:pStyle w:val="a3"/>
        <w:spacing w:line="240" w:lineRule="auto"/>
        <w:jc w:val="both"/>
        <w:rPr>
          <w:rFonts w:ascii="Times New Roman" w:hAnsi="Times New Roman" w:cs="Times New Roman"/>
          <w:sz w:val="28"/>
          <w:szCs w:val="28"/>
          <w:lang w:val="uk-UA"/>
        </w:rPr>
      </w:pPr>
    </w:p>
    <w:p w:rsidR="00D463E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45725">
        <w:rPr>
          <w:rFonts w:ascii="Times New Roman" w:hAnsi="Times New Roman" w:cs="Times New Roman"/>
          <w:b/>
          <w:sz w:val="28"/>
          <w:szCs w:val="28"/>
          <w:lang w:val="uk-UA"/>
        </w:rPr>
        <w:t>Тема 3.2</w:t>
      </w:r>
      <w:r w:rsidRPr="00245725">
        <w:rPr>
          <w:rFonts w:ascii="Times New Roman" w:hAnsi="Times New Roman" w:cs="Times New Roman"/>
          <w:sz w:val="28"/>
          <w:szCs w:val="28"/>
          <w:lang w:val="uk-UA"/>
        </w:rPr>
        <w:t>. Гідроліз солей</w:t>
      </w:r>
      <w:r>
        <w:rPr>
          <w:rFonts w:ascii="Times New Roman" w:hAnsi="Times New Roman" w:cs="Times New Roman"/>
          <w:sz w:val="28"/>
          <w:szCs w:val="28"/>
          <w:lang w:val="uk-UA"/>
        </w:rPr>
        <w:t>. Поняття про гальванічний елемент як хімічне джерело електричного струму.</w:t>
      </w:r>
    </w:p>
    <w:p w:rsidR="00D463EE" w:rsidRDefault="00D463EE" w:rsidP="00D463EE">
      <w:pPr>
        <w:spacing w:line="240" w:lineRule="auto"/>
        <w:jc w:val="both"/>
        <w:rPr>
          <w:rFonts w:ascii="Times New Roman" w:hAnsi="Times New Roman" w:cs="Times New Roman"/>
          <w:sz w:val="28"/>
          <w:szCs w:val="28"/>
          <w:u w:val="single"/>
          <w:lang w:val="uk-UA"/>
        </w:rPr>
      </w:pPr>
      <w:r w:rsidRPr="00245725">
        <w:rPr>
          <w:rFonts w:ascii="Times New Roman" w:hAnsi="Times New Roman" w:cs="Times New Roman"/>
          <w:sz w:val="28"/>
          <w:szCs w:val="28"/>
          <w:u w:val="single"/>
          <w:lang w:val="uk-UA"/>
        </w:rPr>
        <w:t>Література:</w:t>
      </w:r>
    </w:p>
    <w:p w:rsidR="00D463EE" w:rsidRDefault="00D463EE" w:rsidP="00D463EE">
      <w:pPr>
        <w:spacing w:line="240" w:lineRule="auto"/>
        <w:jc w:val="both"/>
        <w:rPr>
          <w:rFonts w:ascii="Times New Roman" w:hAnsi="Times New Roman" w:cs="Times New Roman"/>
          <w:sz w:val="28"/>
          <w:szCs w:val="28"/>
          <w:lang w:val="uk-UA"/>
        </w:rPr>
      </w:pPr>
      <w:proofErr w:type="spellStart"/>
      <w:r>
        <w:rPr>
          <w:rFonts w:ascii="Times New Roman" w:hAnsi="Times New Roman" w:cs="Times New Roman"/>
          <w:sz w:val="28"/>
          <w:szCs w:val="28"/>
          <w:u w:val="single"/>
          <w:lang w:val="uk-UA"/>
        </w:rPr>
        <w:t>Демострації</w:t>
      </w:r>
      <w:proofErr w:type="spellEnd"/>
      <w:r>
        <w:rPr>
          <w:rFonts w:ascii="Times New Roman" w:hAnsi="Times New Roman" w:cs="Times New Roman"/>
          <w:sz w:val="28"/>
          <w:szCs w:val="28"/>
          <w:u w:val="single"/>
          <w:lang w:val="uk-UA"/>
        </w:rPr>
        <w:t>:</w:t>
      </w:r>
      <w:r>
        <w:rPr>
          <w:rFonts w:ascii="Times New Roman" w:hAnsi="Times New Roman" w:cs="Times New Roman"/>
          <w:sz w:val="28"/>
          <w:szCs w:val="28"/>
          <w:lang w:val="uk-UA"/>
        </w:rPr>
        <w:t xml:space="preserve"> Визначення </w:t>
      </w:r>
      <w:proofErr w:type="spellStart"/>
      <w:r>
        <w:rPr>
          <w:rFonts w:ascii="Times New Roman" w:hAnsi="Times New Roman" w:cs="Times New Roman"/>
          <w:sz w:val="28"/>
          <w:szCs w:val="28"/>
          <w:lang w:val="uk-UA"/>
        </w:rPr>
        <w:t>рН</w:t>
      </w:r>
      <w:proofErr w:type="spellEnd"/>
      <w:r>
        <w:rPr>
          <w:rFonts w:ascii="Times New Roman" w:hAnsi="Times New Roman" w:cs="Times New Roman"/>
          <w:sz w:val="28"/>
          <w:szCs w:val="28"/>
          <w:lang w:val="uk-UA"/>
        </w:rPr>
        <w:t xml:space="preserve"> середовища солей за допомогою індикаторів.</w:t>
      </w:r>
    </w:p>
    <w:p w:rsidR="00D463EE" w:rsidRDefault="00D463EE" w:rsidP="00D463EE">
      <w:pPr>
        <w:spacing w:line="240" w:lineRule="auto"/>
        <w:jc w:val="both"/>
        <w:rPr>
          <w:rFonts w:ascii="Times New Roman" w:hAnsi="Times New Roman" w:cs="Times New Roman"/>
          <w:sz w:val="28"/>
          <w:szCs w:val="28"/>
          <w:u w:val="single"/>
          <w:lang w:val="uk-UA"/>
        </w:rPr>
      </w:pPr>
      <w:r w:rsidRPr="00757937">
        <w:rPr>
          <w:rFonts w:ascii="Times New Roman" w:hAnsi="Times New Roman" w:cs="Times New Roman"/>
          <w:sz w:val="28"/>
          <w:szCs w:val="28"/>
          <w:u w:val="single"/>
          <w:lang w:val="uk-UA"/>
        </w:rPr>
        <w:t>Навчальні проекти:</w:t>
      </w:r>
    </w:p>
    <w:p w:rsidR="00D463EE" w:rsidRPr="00757937" w:rsidRDefault="00D463EE" w:rsidP="00422D14">
      <w:pPr>
        <w:pStyle w:val="a3"/>
        <w:numPr>
          <w:ilvl w:val="0"/>
          <w:numId w:val="29"/>
        </w:numPr>
        <w:spacing w:line="240" w:lineRule="auto"/>
        <w:jc w:val="both"/>
        <w:rPr>
          <w:rFonts w:ascii="Times New Roman" w:hAnsi="Times New Roman" w:cs="Times New Roman"/>
          <w:sz w:val="28"/>
          <w:szCs w:val="28"/>
          <w:lang w:val="uk-UA"/>
        </w:rPr>
      </w:pPr>
      <w:r w:rsidRPr="00757937">
        <w:rPr>
          <w:rFonts w:ascii="Times New Roman" w:hAnsi="Times New Roman" w:cs="Times New Roman"/>
          <w:sz w:val="28"/>
          <w:szCs w:val="28"/>
          <w:lang w:val="uk-UA"/>
        </w:rPr>
        <w:t>Гальванічний елемент з картоплі, лимону.</w:t>
      </w:r>
    </w:p>
    <w:p w:rsidR="00D463EE" w:rsidRPr="00757937" w:rsidRDefault="00D463EE" w:rsidP="00422D14">
      <w:pPr>
        <w:pStyle w:val="a3"/>
        <w:numPr>
          <w:ilvl w:val="0"/>
          <w:numId w:val="29"/>
        </w:numPr>
        <w:spacing w:line="240" w:lineRule="auto"/>
        <w:jc w:val="both"/>
        <w:rPr>
          <w:rFonts w:ascii="Times New Roman" w:hAnsi="Times New Roman" w:cs="Times New Roman"/>
          <w:sz w:val="28"/>
          <w:szCs w:val="28"/>
          <w:u w:val="single"/>
          <w:lang w:val="uk-UA"/>
        </w:rPr>
      </w:pPr>
      <w:r>
        <w:rPr>
          <w:rFonts w:ascii="Times New Roman" w:hAnsi="Times New Roman" w:cs="Times New Roman"/>
          <w:sz w:val="28"/>
          <w:szCs w:val="28"/>
          <w:lang w:val="uk-UA"/>
        </w:rPr>
        <w:t>Види і принципи роботи малих джерел електричного струму, утилізація їх.</w:t>
      </w:r>
    </w:p>
    <w:p w:rsidR="00D463EE" w:rsidRDefault="00D463EE" w:rsidP="00D463EE">
      <w:pPr>
        <w:pStyle w:val="a3"/>
        <w:spacing w:line="240" w:lineRule="auto"/>
        <w:jc w:val="both"/>
        <w:rPr>
          <w:rFonts w:ascii="Times New Roman" w:hAnsi="Times New Roman" w:cs="Times New Roman"/>
          <w:sz w:val="28"/>
          <w:szCs w:val="28"/>
          <w:lang w:val="uk-UA"/>
        </w:rPr>
      </w:pPr>
    </w:p>
    <w:p w:rsidR="00D463EE" w:rsidRDefault="00D463EE" w:rsidP="00D463EE">
      <w:pPr>
        <w:pStyle w:val="a3"/>
        <w:spacing w:line="240" w:lineRule="auto"/>
        <w:jc w:val="both"/>
        <w:rPr>
          <w:rFonts w:ascii="Times New Roman" w:hAnsi="Times New Roman" w:cs="Times New Roman"/>
          <w:sz w:val="28"/>
          <w:szCs w:val="28"/>
          <w:lang w:val="uk-UA"/>
        </w:rPr>
      </w:pPr>
    </w:p>
    <w:p w:rsidR="00D463EE" w:rsidRDefault="00D463EE" w:rsidP="00D463EE">
      <w:pPr>
        <w:pStyle w:val="a3"/>
        <w:spacing w:line="240" w:lineRule="auto"/>
        <w:jc w:val="both"/>
        <w:rPr>
          <w:rFonts w:ascii="Times New Roman" w:hAnsi="Times New Roman" w:cs="Times New Roman"/>
          <w:sz w:val="28"/>
          <w:szCs w:val="28"/>
          <w:lang w:val="uk-UA"/>
        </w:rPr>
      </w:pPr>
      <w:r w:rsidRPr="00D80CAF">
        <w:rPr>
          <w:rFonts w:ascii="Times New Roman" w:hAnsi="Times New Roman" w:cs="Times New Roman"/>
          <w:b/>
          <w:sz w:val="28"/>
          <w:szCs w:val="28"/>
          <w:lang w:val="uk-UA"/>
        </w:rPr>
        <w:lastRenderedPageBreak/>
        <w:t>Тема 3.3.</w:t>
      </w:r>
      <w:r>
        <w:rPr>
          <w:rFonts w:ascii="Times New Roman" w:hAnsi="Times New Roman" w:cs="Times New Roman"/>
          <w:sz w:val="28"/>
          <w:szCs w:val="28"/>
          <w:lang w:val="uk-UA"/>
        </w:rPr>
        <w:t xml:space="preserve"> Узагальнення знань. </w:t>
      </w:r>
      <w:proofErr w:type="spellStart"/>
      <w:r>
        <w:rPr>
          <w:rFonts w:ascii="Times New Roman" w:hAnsi="Times New Roman" w:cs="Times New Roman"/>
          <w:sz w:val="28"/>
          <w:szCs w:val="28"/>
          <w:lang w:val="uk-UA"/>
        </w:rPr>
        <w:t>Розв</w:t>
      </w:r>
      <w:proofErr w:type="spellEnd"/>
      <w:r w:rsidRPr="00757937">
        <w:rPr>
          <w:rFonts w:ascii="Times New Roman" w:hAnsi="Times New Roman" w:cs="Times New Roman"/>
          <w:sz w:val="28"/>
          <w:szCs w:val="28"/>
        </w:rPr>
        <w:t>’</w:t>
      </w:r>
      <w:proofErr w:type="spellStart"/>
      <w:r>
        <w:rPr>
          <w:rFonts w:ascii="Times New Roman" w:hAnsi="Times New Roman" w:cs="Times New Roman"/>
          <w:sz w:val="28"/>
          <w:szCs w:val="28"/>
          <w:lang w:val="uk-UA"/>
        </w:rPr>
        <w:t>язування</w:t>
      </w:r>
      <w:proofErr w:type="spellEnd"/>
      <w:r>
        <w:rPr>
          <w:rFonts w:ascii="Times New Roman" w:hAnsi="Times New Roman" w:cs="Times New Roman"/>
          <w:sz w:val="28"/>
          <w:szCs w:val="28"/>
          <w:lang w:val="uk-UA"/>
        </w:rPr>
        <w:t xml:space="preserve"> розрахункових задач.</w:t>
      </w:r>
    </w:p>
    <w:p w:rsidR="00D463EE" w:rsidRDefault="00D463EE" w:rsidP="00D463EE">
      <w:pPr>
        <w:spacing w:line="240" w:lineRule="auto"/>
        <w:jc w:val="both"/>
        <w:rPr>
          <w:rFonts w:ascii="Times New Roman" w:hAnsi="Times New Roman" w:cs="Times New Roman"/>
          <w:sz w:val="28"/>
          <w:szCs w:val="28"/>
          <w:u w:val="single"/>
          <w:lang w:val="uk-UA"/>
        </w:rPr>
      </w:pPr>
      <w:r w:rsidRPr="00757937">
        <w:rPr>
          <w:rFonts w:ascii="Times New Roman" w:hAnsi="Times New Roman" w:cs="Times New Roman"/>
          <w:sz w:val="28"/>
          <w:szCs w:val="28"/>
          <w:lang w:val="uk-UA"/>
        </w:rPr>
        <w:t xml:space="preserve">Обчислення за хімічними рівняннями </w:t>
      </w:r>
      <w:r>
        <w:rPr>
          <w:rFonts w:ascii="Times New Roman" w:hAnsi="Times New Roman" w:cs="Times New Roman"/>
          <w:sz w:val="28"/>
          <w:szCs w:val="28"/>
          <w:lang w:val="uk-UA"/>
        </w:rPr>
        <w:t xml:space="preserve"> відносний вихід продукту реакції, використовуючи різні способи розв</w:t>
      </w:r>
      <w:r w:rsidRPr="00757937">
        <w:rPr>
          <w:rFonts w:ascii="Times New Roman" w:hAnsi="Times New Roman" w:cs="Times New Roman"/>
          <w:sz w:val="28"/>
          <w:szCs w:val="28"/>
          <w:lang w:val="uk-UA"/>
        </w:rPr>
        <w:t>’</w:t>
      </w:r>
      <w:r>
        <w:rPr>
          <w:rFonts w:ascii="Times New Roman" w:hAnsi="Times New Roman" w:cs="Times New Roman"/>
          <w:sz w:val="28"/>
          <w:szCs w:val="28"/>
          <w:lang w:val="uk-UA"/>
        </w:rPr>
        <w:t>язування.  Значення оборотних процесів у довкіллі, промислових виробництвах.</w:t>
      </w:r>
    </w:p>
    <w:p w:rsidR="00D463EE" w:rsidRDefault="00D463EE" w:rsidP="00D463EE">
      <w:pPr>
        <w:spacing w:line="240" w:lineRule="auto"/>
        <w:jc w:val="both"/>
        <w:rPr>
          <w:rFonts w:ascii="Times New Roman" w:hAnsi="Times New Roman" w:cs="Times New Roman"/>
          <w:sz w:val="28"/>
          <w:szCs w:val="28"/>
          <w:u w:val="single"/>
          <w:lang w:val="uk-UA"/>
        </w:rPr>
      </w:pPr>
      <w:r>
        <w:rPr>
          <w:rFonts w:ascii="Times New Roman" w:hAnsi="Times New Roman" w:cs="Times New Roman"/>
          <w:sz w:val="28"/>
          <w:szCs w:val="28"/>
          <w:u w:val="single"/>
          <w:lang w:val="uk-UA"/>
        </w:rPr>
        <w:t xml:space="preserve">  </w:t>
      </w:r>
      <w:r w:rsidRPr="00245725">
        <w:rPr>
          <w:rFonts w:ascii="Times New Roman" w:hAnsi="Times New Roman" w:cs="Times New Roman"/>
          <w:sz w:val="28"/>
          <w:szCs w:val="28"/>
          <w:u w:val="single"/>
          <w:lang w:val="uk-UA"/>
        </w:rPr>
        <w:t>Література:</w:t>
      </w:r>
    </w:p>
    <w:p w:rsidR="00D463EE" w:rsidRPr="00757937" w:rsidRDefault="00D463EE" w:rsidP="00D463EE">
      <w:pPr>
        <w:spacing w:line="240" w:lineRule="auto"/>
        <w:jc w:val="both"/>
        <w:rPr>
          <w:rFonts w:ascii="Times New Roman" w:hAnsi="Times New Roman" w:cs="Times New Roman"/>
          <w:b/>
          <w:sz w:val="28"/>
          <w:szCs w:val="28"/>
          <w:u w:val="single"/>
          <w:lang w:val="uk-UA"/>
        </w:rPr>
      </w:pPr>
    </w:p>
    <w:p w:rsidR="00D463EE" w:rsidRPr="00757937" w:rsidRDefault="00D463EE" w:rsidP="00D463EE">
      <w:pPr>
        <w:spacing w:line="240" w:lineRule="auto"/>
        <w:jc w:val="both"/>
        <w:rPr>
          <w:rFonts w:ascii="Times New Roman" w:hAnsi="Times New Roman" w:cs="Times New Roman"/>
          <w:b/>
          <w:sz w:val="28"/>
          <w:szCs w:val="28"/>
          <w:lang w:val="uk-UA"/>
        </w:rPr>
      </w:pPr>
      <w:r w:rsidRPr="00757937">
        <w:rPr>
          <w:rFonts w:ascii="Times New Roman" w:hAnsi="Times New Roman" w:cs="Times New Roman"/>
          <w:b/>
          <w:sz w:val="28"/>
          <w:szCs w:val="28"/>
          <w:lang w:val="uk-UA"/>
        </w:rPr>
        <w:t xml:space="preserve">         Тема 4. Неорганічні речовини і їхні властивості.</w:t>
      </w:r>
    </w:p>
    <w:p w:rsidR="00D463EE" w:rsidRPr="00757937" w:rsidRDefault="00D463EE" w:rsidP="00D463EE">
      <w:pPr>
        <w:spacing w:line="240" w:lineRule="auto"/>
        <w:jc w:val="both"/>
        <w:rPr>
          <w:rFonts w:ascii="Times New Roman" w:hAnsi="Times New Roman" w:cs="Times New Roman"/>
          <w:sz w:val="28"/>
          <w:szCs w:val="28"/>
          <w:lang w:val="uk-UA"/>
        </w:rPr>
      </w:pPr>
      <w:r w:rsidRPr="00757937">
        <w:rPr>
          <w:rFonts w:ascii="Times New Roman" w:hAnsi="Times New Roman" w:cs="Times New Roman"/>
          <w:b/>
          <w:sz w:val="28"/>
          <w:szCs w:val="28"/>
          <w:lang w:val="uk-UA"/>
        </w:rPr>
        <w:t xml:space="preserve">  Тема 4.1.</w:t>
      </w:r>
      <w:r>
        <w:rPr>
          <w:rFonts w:ascii="Times New Roman" w:hAnsi="Times New Roman" w:cs="Times New Roman"/>
          <w:b/>
          <w:sz w:val="28"/>
          <w:szCs w:val="28"/>
          <w:lang w:val="uk-UA"/>
        </w:rPr>
        <w:t xml:space="preserve"> </w:t>
      </w:r>
      <w:r>
        <w:rPr>
          <w:rFonts w:ascii="Times New Roman" w:hAnsi="Times New Roman" w:cs="Times New Roman"/>
          <w:sz w:val="28"/>
          <w:szCs w:val="28"/>
          <w:lang w:val="uk-UA"/>
        </w:rPr>
        <w:t>Неметали. Загальна характеристика неметалів. Фізичні властивості.</w:t>
      </w:r>
      <w:r w:rsidRPr="00F70002">
        <w:rPr>
          <w:rFonts w:ascii="Times New Roman" w:hAnsi="Times New Roman" w:cs="Times New Roman"/>
          <w:b/>
          <w:sz w:val="28"/>
          <w:szCs w:val="28"/>
        </w:rPr>
        <w:t xml:space="preserve">      </w:t>
      </w:r>
    </w:p>
    <w:p w:rsidR="00D463EE" w:rsidRPr="00C25B0D" w:rsidRDefault="00D463EE" w:rsidP="00D463EE">
      <w:pPr>
        <w:spacing w:line="240" w:lineRule="auto"/>
        <w:jc w:val="both"/>
        <w:rPr>
          <w:rFonts w:ascii="Times New Roman" w:hAnsi="Times New Roman" w:cs="Times New Roman"/>
          <w:sz w:val="28"/>
          <w:szCs w:val="28"/>
          <w:lang w:val="uk-UA"/>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Поняття</w:t>
      </w:r>
      <w:proofErr w:type="spellEnd"/>
      <w:r w:rsidRPr="00F70002">
        <w:rPr>
          <w:rFonts w:ascii="Times New Roman" w:hAnsi="Times New Roman" w:cs="Times New Roman"/>
          <w:sz w:val="28"/>
          <w:szCs w:val="28"/>
        </w:rPr>
        <w:t xml:space="preserve"> про </w:t>
      </w:r>
      <w:proofErr w:type="spellStart"/>
      <w:r w:rsidRPr="00F70002">
        <w:rPr>
          <w:rFonts w:ascii="Times New Roman" w:hAnsi="Times New Roman" w:cs="Times New Roman"/>
          <w:sz w:val="28"/>
          <w:szCs w:val="28"/>
        </w:rPr>
        <w:t>елементи-неметали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їх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положення</w:t>
      </w:r>
      <w:proofErr w:type="spellEnd"/>
      <w:r w:rsidRPr="00F70002">
        <w:rPr>
          <w:rFonts w:ascii="Times New Roman" w:hAnsi="Times New Roman" w:cs="Times New Roman"/>
          <w:sz w:val="28"/>
          <w:szCs w:val="28"/>
        </w:rPr>
        <w:t xml:space="preserve"> в </w:t>
      </w:r>
      <w:proofErr w:type="spellStart"/>
      <w:r w:rsidRPr="00F70002">
        <w:rPr>
          <w:rFonts w:ascii="Times New Roman" w:hAnsi="Times New Roman" w:cs="Times New Roman"/>
          <w:sz w:val="28"/>
          <w:szCs w:val="28"/>
        </w:rPr>
        <w:t>періодичній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системі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будова</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атомів</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Неметали</w:t>
      </w:r>
      <w:proofErr w:type="spellEnd"/>
      <w:r w:rsidRPr="00F70002">
        <w:rPr>
          <w:rFonts w:ascii="Times New Roman" w:hAnsi="Times New Roman" w:cs="Times New Roman"/>
          <w:sz w:val="28"/>
          <w:szCs w:val="28"/>
        </w:rPr>
        <w:t xml:space="preserve"> як </w:t>
      </w:r>
      <w:proofErr w:type="spellStart"/>
      <w:r w:rsidRPr="00F70002">
        <w:rPr>
          <w:rFonts w:ascii="Times New Roman" w:hAnsi="Times New Roman" w:cs="Times New Roman"/>
          <w:sz w:val="28"/>
          <w:szCs w:val="28"/>
        </w:rPr>
        <w:t>прості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речовини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їх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будова</w:t>
      </w:r>
      <w:proofErr w:type="spellEnd"/>
      <w:r w:rsidRPr="00F70002">
        <w:rPr>
          <w:rFonts w:ascii="Times New Roman" w:hAnsi="Times New Roman" w:cs="Times New Roman"/>
          <w:sz w:val="28"/>
          <w:szCs w:val="28"/>
        </w:rPr>
        <w:t xml:space="preserve"> та </w:t>
      </w:r>
      <w:proofErr w:type="spellStart"/>
      <w:r w:rsidRPr="00F70002">
        <w:rPr>
          <w:rFonts w:ascii="Times New Roman" w:hAnsi="Times New Roman" w:cs="Times New Roman"/>
          <w:sz w:val="28"/>
          <w:szCs w:val="28"/>
        </w:rPr>
        <w:t>фізичні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властивості</w:t>
      </w:r>
      <w:proofErr w:type="spellEnd"/>
      <w:r w:rsidRPr="00F70002">
        <w:rPr>
          <w:rFonts w:ascii="Times New Roman" w:hAnsi="Times New Roman" w:cs="Times New Roman"/>
          <w:sz w:val="28"/>
          <w:szCs w:val="28"/>
        </w:rPr>
        <w:t xml:space="preserve">. </w:t>
      </w:r>
      <w:r>
        <w:rPr>
          <w:rFonts w:ascii="Times New Roman" w:hAnsi="Times New Roman" w:cs="Times New Roman"/>
          <w:sz w:val="28"/>
          <w:szCs w:val="28"/>
          <w:lang w:val="uk-UA"/>
        </w:rPr>
        <w:t>Найпоширеніші у природі неметалічні елементи.</w:t>
      </w:r>
    </w:p>
    <w:p w:rsidR="00D463EE" w:rsidRDefault="00D463EE" w:rsidP="00D463EE">
      <w:pPr>
        <w:spacing w:line="240" w:lineRule="auto"/>
        <w:jc w:val="both"/>
        <w:rPr>
          <w:rFonts w:ascii="Times New Roman" w:hAnsi="Times New Roman" w:cs="Times New Roman"/>
          <w:sz w:val="28"/>
          <w:szCs w:val="28"/>
          <w:lang w:val="uk-UA"/>
        </w:rPr>
      </w:pPr>
      <w:r w:rsidRPr="00F70002">
        <w:rPr>
          <w:rFonts w:ascii="Times New Roman" w:hAnsi="Times New Roman" w:cs="Times New Roman"/>
          <w:sz w:val="28"/>
          <w:szCs w:val="28"/>
          <w:u w:val="single"/>
        </w:rPr>
        <w:t xml:space="preserve"> </w:t>
      </w:r>
      <w:proofErr w:type="spellStart"/>
      <w:proofErr w:type="gramStart"/>
      <w:r w:rsidRPr="00F70002">
        <w:rPr>
          <w:rFonts w:ascii="Times New Roman" w:hAnsi="Times New Roman" w:cs="Times New Roman"/>
          <w:sz w:val="28"/>
          <w:szCs w:val="28"/>
          <w:u w:val="single"/>
        </w:rPr>
        <w:t>Література</w:t>
      </w:r>
      <w:proofErr w:type="spellEnd"/>
      <w:r w:rsidRPr="00F70002">
        <w:rPr>
          <w:rFonts w:ascii="Times New Roman" w:hAnsi="Times New Roman" w:cs="Times New Roman"/>
          <w:sz w:val="28"/>
          <w:szCs w:val="28"/>
          <w:u w:val="single"/>
        </w:rPr>
        <w:t xml:space="preserve">:   </w:t>
      </w:r>
      <w:proofErr w:type="gramEnd"/>
      <w:r w:rsidRPr="00F70002">
        <w:rPr>
          <w:rFonts w:ascii="Times New Roman" w:hAnsi="Times New Roman" w:cs="Times New Roman"/>
          <w:sz w:val="28"/>
          <w:szCs w:val="28"/>
        </w:rPr>
        <w:t>1.с. 21-25;    2.с. 6-23</w:t>
      </w:r>
      <w:r>
        <w:rPr>
          <w:rFonts w:ascii="Times New Roman" w:hAnsi="Times New Roman" w:cs="Times New Roman"/>
          <w:sz w:val="28"/>
          <w:szCs w:val="28"/>
          <w:lang w:val="uk-UA"/>
        </w:rPr>
        <w:t>.</w:t>
      </w:r>
    </w:p>
    <w:p w:rsidR="00D463EE" w:rsidRPr="00C25B0D" w:rsidRDefault="00D463EE" w:rsidP="00D463EE">
      <w:pPr>
        <w:spacing w:line="240" w:lineRule="auto"/>
        <w:jc w:val="both"/>
        <w:rPr>
          <w:rFonts w:ascii="Times New Roman" w:hAnsi="Times New Roman" w:cs="Times New Roman"/>
          <w:sz w:val="28"/>
          <w:szCs w:val="28"/>
          <w:u w:val="single"/>
          <w:lang w:val="uk-UA"/>
        </w:rPr>
      </w:pPr>
      <w:proofErr w:type="spellStart"/>
      <w:r w:rsidRPr="00C25B0D">
        <w:rPr>
          <w:rFonts w:ascii="Times New Roman" w:hAnsi="Times New Roman" w:cs="Times New Roman"/>
          <w:sz w:val="28"/>
          <w:szCs w:val="28"/>
          <w:u w:val="single"/>
          <w:lang w:val="uk-UA"/>
        </w:rPr>
        <w:t>Деменстрації</w:t>
      </w:r>
      <w:proofErr w:type="spellEnd"/>
      <w:r w:rsidRPr="00C25B0D">
        <w:rPr>
          <w:rFonts w:ascii="Times New Roman" w:hAnsi="Times New Roman" w:cs="Times New Roman"/>
          <w:sz w:val="28"/>
          <w:szCs w:val="28"/>
          <w:u w:val="single"/>
          <w:lang w:val="uk-UA"/>
        </w:rPr>
        <w:t xml:space="preserve">: </w:t>
      </w:r>
    </w:p>
    <w:p w:rsidR="00D463EE" w:rsidRDefault="00D463EE" w:rsidP="00422D14">
      <w:pPr>
        <w:pStyle w:val="a3"/>
        <w:numPr>
          <w:ilvl w:val="0"/>
          <w:numId w:val="30"/>
        </w:numPr>
        <w:spacing w:line="240" w:lineRule="auto"/>
        <w:jc w:val="both"/>
        <w:rPr>
          <w:rFonts w:ascii="Times New Roman" w:hAnsi="Times New Roman" w:cs="Times New Roman"/>
          <w:sz w:val="28"/>
          <w:szCs w:val="28"/>
          <w:lang w:val="uk-UA"/>
        </w:rPr>
      </w:pPr>
      <w:r w:rsidRPr="00C25B0D">
        <w:rPr>
          <w:rFonts w:ascii="Times New Roman" w:hAnsi="Times New Roman" w:cs="Times New Roman"/>
          <w:sz w:val="28"/>
          <w:szCs w:val="28"/>
          <w:lang w:val="uk-UA"/>
        </w:rPr>
        <w:t>Зразки неметалів.</w:t>
      </w:r>
    </w:p>
    <w:p w:rsidR="00D463EE" w:rsidRDefault="00D463EE" w:rsidP="00D463EE">
      <w:pPr>
        <w:spacing w:line="240" w:lineRule="auto"/>
        <w:ind w:left="360"/>
        <w:jc w:val="both"/>
        <w:rPr>
          <w:rFonts w:ascii="Times New Roman" w:hAnsi="Times New Roman" w:cs="Times New Roman"/>
          <w:sz w:val="28"/>
          <w:szCs w:val="28"/>
          <w:lang w:val="uk-UA"/>
        </w:rPr>
      </w:pPr>
      <w:r w:rsidRPr="00C25B0D">
        <w:rPr>
          <w:rFonts w:ascii="Times New Roman" w:hAnsi="Times New Roman" w:cs="Times New Roman"/>
          <w:b/>
          <w:sz w:val="28"/>
          <w:szCs w:val="28"/>
          <w:lang w:val="uk-UA"/>
        </w:rPr>
        <w:t>Тема 4.2.</w:t>
      </w:r>
      <w:r>
        <w:rPr>
          <w:rFonts w:ascii="Times New Roman" w:hAnsi="Times New Roman" w:cs="Times New Roman"/>
          <w:sz w:val="28"/>
          <w:szCs w:val="28"/>
          <w:lang w:val="uk-UA"/>
        </w:rPr>
        <w:t xml:space="preserve"> Алотропія. Алотропні модифікації речовин неметалічних елементів. Явище адсорбції.</w:t>
      </w:r>
      <w:r w:rsidRPr="00C25B0D">
        <w:rPr>
          <w:rFonts w:ascii="Times New Roman" w:hAnsi="Times New Roman" w:cs="Times New Roman"/>
          <w:sz w:val="28"/>
          <w:szCs w:val="28"/>
          <w:lang w:val="uk-UA"/>
        </w:rPr>
        <w:t xml:space="preserve"> </w:t>
      </w:r>
    </w:p>
    <w:p w:rsidR="00D463EE" w:rsidRDefault="00D463EE" w:rsidP="00D463EE">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25B0D">
        <w:rPr>
          <w:rFonts w:ascii="Times New Roman" w:hAnsi="Times New Roman" w:cs="Times New Roman"/>
          <w:sz w:val="28"/>
          <w:szCs w:val="28"/>
          <w:lang w:val="uk-UA"/>
        </w:rPr>
        <w:t xml:space="preserve">Явище алотропії. Алотропні видозміни Оксигену. Застосування озону та його фізіологічна дія на живі організми. Значення озонового шару для збереження життя на </w:t>
      </w:r>
      <w:proofErr w:type="spellStart"/>
      <w:r w:rsidRPr="00C25B0D">
        <w:rPr>
          <w:rFonts w:ascii="Times New Roman" w:hAnsi="Times New Roman" w:cs="Times New Roman"/>
          <w:sz w:val="28"/>
          <w:szCs w:val="28"/>
          <w:lang w:val="uk-UA"/>
        </w:rPr>
        <w:t>Землі.</w:t>
      </w:r>
      <w:r>
        <w:rPr>
          <w:rFonts w:ascii="Times New Roman" w:hAnsi="Times New Roman" w:cs="Times New Roman"/>
          <w:sz w:val="28"/>
          <w:szCs w:val="28"/>
          <w:lang w:val="uk-UA"/>
        </w:rPr>
        <w:t>Відмінності</w:t>
      </w:r>
      <w:proofErr w:type="spellEnd"/>
      <w:r>
        <w:rPr>
          <w:rFonts w:ascii="Times New Roman" w:hAnsi="Times New Roman" w:cs="Times New Roman"/>
          <w:sz w:val="28"/>
          <w:szCs w:val="28"/>
          <w:lang w:val="uk-UA"/>
        </w:rPr>
        <w:t xml:space="preserve"> властивостей алотропних модифікацій Оксигену, </w:t>
      </w:r>
      <w:proofErr w:type="spellStart"/>
      <w:r>
        <w:rPr>
          <w:rFonts w:ascii="Times New Roman" w:hAnsi="Times New Roman" w:cs="Times New Roman"/>
          <w:sz w:val="28"/>
          <w:szCs w:val="28"/>
          <w:lang w:val="uk-UA"/>
        </w:rPr>
        <w:t>Сульфуру</w:t>
      </w:r>
      <w:proofErr w:type="spellEnd"/>
      <w:r>
        <w:rPr>
          <w:rFonts w:ascii="Times New Roman" w:hAnsi="Times New Roman" w:cs="Times New Roman"/>
          <w:sz w:val="28"/>
          <w:szCs w:val="28"/>
          <w:lang w:val="uk-UA"/>
        </w:rPr>
        <w:t>, Карбону, Фосфору їхнім кількісним складом або будовою. Поняття про адсорбцію.</w:t>
      </w:r>
    </w:p>
    <w:p w:rsidR="00D463EE" w:rsidRDefault="00D463EE" w:rsidP="00D463EE">
      <w:pPr>
        <w:spacing w:line="240" w:lineRule="auto"/>
        <w:ind w:left="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proofErr w:type="gramStart"/>
      <w:r w:rsidRPr="00F70002">
        <w:rPr>
          <w:rFonts w:ascii="Times New Roman" w:hAnsi="Times New Roman" w:cs="Times New Roman"/>
          <w:sz w:val="28"/>
          <w:szCs w:val="28"/>
          <w:u w:val="single"/>
        </w:rPr>
        <w:t>Література</w:t>
      </w:r>
      <w:proofErr w:type="spellEnd"/>
      <w:r w:rsidRPr="00F70002">
        <w:rPr>
          <w:rFonts w:ascii="Times New Roman" w:hAnsi="Times New Roman" w:cs="Times New Roman"/>
          <w:sz w:val="28"/>
          <w:szCs w:val="28"/>
          <w:u w:val="single"/>
        </w:rPr>
        <w:t xml:space="preserve">:   </w:t>
      </w:r>
      <w:proofErr w:type="gramEnd"/>
      <w:r w:rsidRPr="00F70002">
        <w:rPr>
          <w:rFonts w:ascii="Times New Roman" w:hAnsi="Times New Roman" w:cs="Times New Roman"/>
          <w:sz w:val="28"/>
          <w:szCs w:val="28"/>
        </w:rPr>
        <w:t>1.с. 21-25;    2.с. 6-23</w:t>
      </w:r>
    </w:p>
    <w:p w:rsidR="00D463EE" w:rsidRDefault="00D463EE" w:rsidP="00D463EE">
      <w:pPr>
        <w:spacing w:line="240" w:lineRule="auto"/>
        <w:ind w:left="360"/>
        <w:jc w:val="both"/>
        <w:rPr>
          <w:rFonts w:ascii="Times New Roman" w:hAnsi="Times New Roman" w:cs="Times New Roman"/>
          <w:sz w:val="28"/>
          <w:szCs w:val="28"/>
          <w:lang w:val="uk-UA"/>
        </w:rPr>
      </w:pPr>
      <w:proofErr w:type="spellStart"/>
      <w:r>
        <w:rPr>
          <w:rFonts w:ascii="Times New Roman" w:hAnsi="Times New Roman" w:cs="Times New Roman"/>
          <w:sz w:val="28"/>
          <w:szCs w:val="28"/>
          <w:u w:val="single"/>
          <w:lang w:val="uk-UA"/>
        </w:rPr>
        <w:t>Демонтрації</w:t>
      </w:r>
      <w:proofErr w:type="spellEnd"/>
      <w:r>
        <w:rPr>
          <w:rFonts w:ascii="Times New Roman" w:hAnsi="Times New Roman" w:cs="Times New Roman"/>
          <w:sz w:val="28"/>
          <w:szCs w:val="28"/>
          <w:u w:val="single"/>
          <w:lang w:val="uk-UA"/>
        </w:rPr>
        <w:t>:</w:t>
      </w:r>
    </w:p>
    <w:p w:rsidR="00D463EE" w:rsidRDefault="00D463EE" w:rsidP="00422D14">
      <w:pPr>
        <w:pStyle w:val="a3"/>
        <w:numPr>
          <w:ilvl w:val="0"/>
          <w:numId w:val="3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Моделі кристалічних </w:t>
      </w:r>
      <w:proofErr w:type="spellStart"/>
      <w:r>
        <w:rPr>
          <w:rFonts w:ascii="Times New Roman" w:hAnsi="Times New Roman" w:cs="Times New Roman"/>
          <w:sz w:val="28"/>
          <w:szCs w:val="28"/>
          <w:lang w:val="uk-UA"/>
        </w:rPr>
        <w:t>граток</w:t>
      </w:r>
      <w:proofErr w:type="spellEnd"/>
      <w:r>
        <w:rPr>
          <w:rFonts w:ascii="Times New Roman" w:hAnsi="Times New Roman" w:cs="Times New Roman"/>
          <w:sz w:val="28"/>
          <w:szCs w:val="28"/>
          <w:lang w:val="uk-UA"/>
        </w:rPr>
        <w:t xml:space="preserve"> алотропних модифікацій Карбону і </w:t>
      </w:r>
      <w:proofErr w:type="spellStart"/>
      <w:r>
        <w:rPr>
          <w:rFonts w:ascii="Times New Roman" w:hAnsi="Times New Roman" w:cs="Times New Roman"/>
          <w:sz w:val="28"/>
          <w:szCs w:val="28"/>
          <w:lang w:val="uk-UA"/>
        </w:rPr>
        <w:t>Сульфуру</w:t>
      </w:r>
      <w:proofErr w:type="spellEnd"/>
      <w:r>
        <w:rPr>
          <w:rFonts w:ascii="Times New Roman" w:hAnsi="Times New Roman" w:cs="Times New Roman"/>
          <w:sz w:val="28"/>
          <w:szCs w:val="28"/>
          <w:lang w:val="uk-UA"/>
        </w:rPr>
        <w:t>.</w:t>
      </w:r>
    </w:p>
    <w:p w:rsidR="00D463EE" w:rsidRDefault="00D463EE" w:rsidP="00422D14">
      <w:pPr>
        <w:pStyle w:val="a3"/>
        <w:numPr>
          <w:ilvl w:val="0"/>
          <w:numId w:val="3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Дослідження адсорбційної здатності активованого вугілля та аналогічних лікарських препаратів.</w:t>
      </w:r>
    </w:p>
    <w:p w:rsidR="00D463EE" w:rsidRPr="007E7FC2" w:rsidRDefault="00D463EE" w:rsidP="00D463EE">
      <w:pPr>
        <w:spacing w:line="240" w:lineRule="auto"/>
        <w:ind w:left="360"/>
        <w:jc w:val="both"/>
        <w:rPr>
          <w:rFonts w:ascii="Times New Roman" w:hAnsi="Times New Roman" w:cs="Times New Roman"/>
          <w:sz w:val="28"/>
          <w:szCs w:val="28"/>
          <w:u w:val="single"/>
          <w:lang w:val="uk-UA"/>
        </w:rPr>
      </w:pPr>
      <w:r w:rsidRPr="007E7FC2">
        <w:rPr>
          <w:rFonts w:ascii="Times New Roman" w:hAnsi="Times New Roman" w:cs="Times New Roman"/>
          <w:sz w:val="28"/>
          <w:szCs w:val="28"/>
          <w:u w:val="single"/>
          <w:lang w:val="uk-UA"/>
        </w:rPr>
        <w:t>Навчальні проекти:</w:t>
      </w:r>
    </w:p>
    <w:p w:rsidR="00D463EE" w:rsidRDefault="00D463EE" w:rsidP="00422D14">
      <w:pPr>
        <w:pStyle w:val="a3"/>
        <w:numPr>
          <w:ilvl w:val="0"/>
          <w:numId w:val="31"/>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Штучні алмази у техніці.</w:t>
      </w:r>
    </w:p>
    <w:p w:rsidR="00D463E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E23742">
        <w:rPr>
          <w:rFonts w:ascii="Times New Roman" w:hAnsi="Times New Roman" w:cs="Times New Roman"/>
          <w:b/>
          <w:sz w:val="28"/>
          <w:szCs w:val="28"/>
          <w:lang w:val="uk-UA"/>
        </w:rPr>
        <w:t>Тема 4.3.</w:t>
      </w:r>
      <w:r>
        <w:rPr>
          <w:rFonts w:ascii="Times New Roman" w:hAnsi="Times New Roman" w:cs="Times New Roman"/>
          <w:sz w:val="28"/>
          <w:szCs w:val="28"/>
          <w:lang w:val="uk-UA"/>
        </w:rPr>
        <w:t xml:space="preserve"> Окисні та відновні властивості неметалів. Застосування неметалів.</w:t>
      </w:r>
      <w:r w:rsidRPr="007E7FC2">
        <w:rPr>
          <w:rFonts w:ascii="Times New Roman" w:hAnsi="Times New Roman" w:cs="Times New Roman"/>
          <w:sz w:val="28"/>
          <w:szCs w:val="28"/>
          <w:lang w:val="uk-UA"/>
        </w:rPr>
        <w:t xml:space="preserve">         </w:t>
      </w:r>
    </w:p>
    <w:p w:rsidR="00D463EE" w:rsidRDefault="00D463EE" w:rsidP="00D463EE">
      <w:pPr>
        <w:spacing w:line="240" w:lineRule="auto"/>
        <w:jc w:val="both"/>
        <w:rPr>
          <w:rFonts w:ascii="Times New Roman" w:hAnsi="Times New Roman" w:cs="Times New Roman"/>
          <w:sz w:val="28"/>
          <w:szCs w:val="28"/>
          <w:u w:val="single"/>
          <w:lang w:val="uk-UA"/>
        </w:rPr>
      </w:pPr>
      <w:r>
        <w:rPr>
          <w:rFonts w:ascii="Times New Roman" w:hAnsi="Times New Roman" w:cs="Times New Roman"/>
          <w:sz w:val="28"/>
          <w:szCs w:val="28"/>
          <w:lang w:val="uk-UA"/>
        </w:rPr>
        <w:t xml:space="preserve">      </w:t>
      </w:r>
      <w:r w:rsidRPr="007E7FC2">
        <w:rPr>
          <w:rFonts w:ascii="Times New Roman" w:hAnsi="Times New Roman" w:cs="Times New Roman"/>
          <w:sz w:val="28"/>
          <w:szCs w:val="28"/>
          <w:lang w:val="uk-UA"/>
        </w:rPr>
        <w:t>Окислювальні та відновлювальні властивості неметалів, їх положення у періодичній системі хімічних елементів, будова атомів.</w:t>
      </w:r>
      <w:r>
        <w:rPr>
          <w:rFonts w:ascii="Times New Roman" w:hAnsi="Times New Roman" w:cs="Times New Roman"/>
          <w:sz w:val="28"/>
          <w:szCs w:val="28"/>
          <w:lang w:val="uk-UA"/>
        </w:rPr>
        <w:t xml:space="preserve"> Окисні властивості неметалів (кисень, сірка, вуглець, хлор) в реакціях з воднем і металами. Відновні властивості водню і вуглецю в реакціях з оксидами металічних елементів.</w:t>
      </w:r>
      <w:r w:rsidRPr="007E7FC2">
        <w:rPr>
          <w:rFonts w:ascii="Times New Roman" w:hAnsi="Times New Roman" w:cs="Times New Roman"/>
          <w:sz w:val="28"/>
          <w:szCs w:val="28"/>
          <w:u w:val="single"/>
        </w:rPr>
        <w:t xml:space="preserve"> </w:t>
      </w:r>
    </w:p>
    <w:p w:rsidR="00D463E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u w:val="single"/>
          <w:lang w:val="uk-UA"/>
        </w:rPr>
        <w:t xml:space="preserve">  </w:t>
      </w:r>
      <w:proofErr w:type="spellStart"/>
      <w:proofErr w:type="gramStart"/>
      <w:r w:rsidRPr="00F70002">
        <w:rPr>
          <w:rFonts w:ascii="Times New Roman" w:hAnsi="Times New Roman" w:cs="Times New Roman"/>
          <w:sz w:val="28"/>
          <w:szCs w:val="28"/>
          <w:u w:val="single"/>
        </w:rPr>
        <w:t>Література</w:t>
      </w:r>
      <w:proofErr w:type="spellEnd"/>
      <w:r w:rsidRPr="00F70002">
        <w:rPr>
          <w:rFonts w:ascii="Times New Roman" w:hAnsi="Times New Roman" w:cs="Times New Roman"/>
          <w:sz w:val="28"/>
          <w:szCs w:val="28"/>
        </w:rPr>
        <w:t xml:space="preserve">:   </w:t>
      </w:r>
      <w:proofErr w:type="gramEnd"/>
      <w:r w:rsidRPr="00F70002">
        <w:rPr>
          <w:rFonts w:ascii="Times New Roman" w:hAnsi="Times New Roman" w:cs="Times New Roman"/>
          <w:sz w:val="28"/>
          <w:szCs w:val="28"/>
        </w:rPr>
        <w:t>1.с. 35-46;   2.с.  24-34; 7.с. 5-20</w:t>
      </w:r>
      <w:r>
        <w:rPr>
          <w:rFonts w:ascii="Times New Roman" w:hAnsi="Times New Roman" w:cs="Times New Roman"/>
          <w:sz w:val="28"/>
          <w:szCs w:val="28"/>
          <w:lang w:val="uk-UA"/>
        </w:rPr>
        <w:t>.</w:t>
      </w:r>
    </w:p>
    <w:p w:rsidR="00D463EE" w:rsidRDefault="00D463EE" w:rsidP="00D463EE">
      <w:pPr>
        <w:spacing w:line="240" w:lineRule="auto"/>
        <w:jc w:val="both"/>
        <w:rPr>
          <w:rFonts w:ascii="Times New Roman" w:hAnsi="Times New Roman" w:cs="Times New Roman"/>
          <w:sz w:val="28"/>
          <w:szCs w:val="28"/>
          <w:lang w:val="uk-UA"/>
        </w:rPr>
      </w:pPr>
    </w:p>
    <w:p w:rsidR="00D463E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E23742">
        <w:rPr>
          <w:rFonts w:ascii="Times New Roman" w:hAnsi="Times New Roman" w:cs="Times New Roman"/>
          <w:b/>
          <w:sz w:val="28"/>
          <w:szCs w:val="28"/>
          <w:lang w:val="uk-UA"/>
        </w:rPr>
        <w:t>Тема 4.4</w:t>
      </w:r>
      <w:r>
        <w:rPr>
          <w:rFonts w:ascii="Times New Roman" w:hAnsi="Times New Roman" w:cs="Times New Roman"/>
          <w:sz w:val="28"/>
          <w:szCs w:val="28"/>
          <w:lang w:val="uk-UA"/>
        </w:rPr>
        <w:t xml:space="preserve">. Сполуки неметалічних елементів з  Гідрогеном. Особливості водних розчинів цих </w:t>
      </w:r>
      <w:proofErr w:type="spellStart"/>
      <w:r>
        <w:rPr>
          <w:rFonts w:ascii="Times New Roman" w:hAnsi="Times New Roman" w:cs="Times New Roman"/>
          <w:sz w:val="28"/>
          <w:szCs w:val="28"/>
          <w:lang w:val="uk-UA"/>
        </w:rPr>
        <w:t>сполу</w:t>
      </w:r>
      <w:proofErr w:type="spellEnd"/>
      <w:r>
        <w:rPr>
          <w:rFonts w:ascii="Times New Roman" w:hAnsi="Times New Roman" w:cs="Times New Roman"/>
          <w:sz w:val="28"/>
          <w:szCs w:val="28"/>
          <w:lang w:val="uk-UA"/>
        </w:rPr>
        <w:t>, їх застосування.</w:t>
      </w:r>
      <w:r w:rsidRPr="00E23742">
        <w:rPr>
          <w:rFonts w:ascii="Times New Roman" w:hAnsi="Times New Roman" w:cs="Times New Roman"/>
          <w:sz w:val="28"/>
          <w:szCs w:val="28"/>
        </w:rPr>
        <w:t xml:space="preserve"> </w:t>
      </w:r>
    </w:p>
    <w:p w:rsidR="00D463EE" w:rsidRPr="00E23742"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proofErr w:type="spellStart"/>
      <w:r w:rsidRPr="00F70002">
        <w:rPr>
          <w:rFonts w:ascii="Times New Roman" w:hAnsi="Times New Roman" w:cs="Times New Roman"/>
          <w:sz w:val="28"/>
          <w:szCs w:val="28"/>
        </w:rPr>
        <w:t>Сполуки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неметалічних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елементів</w:t>
      </w:r>
      <w:proofErr w:type="spellEnd"/>
      <w:r w:rsidRPr="00F70002">
        <w:rPr>
          <w:rFonts w:ascii="Times New Roman" w:hAnsi="Times New Roman" w:cs="Times New Roman"/>
          <w:sz w:val="28"/>
          <w:szCs w:val="28"/>
        </w:rPr>
        <w:t xml:space="preserve"> з </w:t>
      </w:r>
      <w:proofErr w:type="spellStart"/>
      <w:r w:rsidRPr="00F70002">
        <w:rPr>
          <w:rFonts w:ascii="Times New Roman" w:hAnsi="Times New Roman" w:cs="Times New Roman"/>
          <w:sz w:val="28"/>
          <w:szCs w:val="28"/>
        </w:rPr>
        <w:t>Гідрогеном</w:t>
      </w:r>
      <w:proofErr w:type="spellEnd"/>
      <w:r w:rsidRPr="00F70002">
        <w:rPr>
          <w:rFonts w:ascii="Times New Roman" w:hAnsi="Times New Roman" w:cs="Times New Roman"/>
          <w:sz w:val="28"/>
          <w:szCs w:val="28"/>
        </w:rPr>
        <w:t xml:space="preserve">. Склад, </w:t>
      </w:r>
      <w:proofErr w:type="spellStart"/>
      <w:r w:rsidRPr="00F70002">
        <w:rPr>
          <w:rFonts w:ascii="Times New Roman" w:hAnsi="Times New Roman" w:cs="Times New Roman"/>
          <w:sz w:val="28"/>
          <w:szCs w:val="28"/>
        </w:rPr>
        <w:t>фізичні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властивості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добування</w:t>
      </w:r>
      <w:proofErr w:type="spellEnd"/>
      <w:r w:rsidRPr="00F70002">
        <w:rPr>
          <w:rFonts w:ascii="Times New Roman" w:hAnsi="Times New Roman" w:cs="Times New Roman"/>
          <w:sz w:val="28"/>
          <w:szCs w:val="28"/>
        </w:rPr>
        <w:t xml:space="preserve"> в </w:t>
      </w:r>
      <w:proofErr w:type="spellStart"/>
      <w:r w:rsidRPr="00F70002">
        <w:rPr>
          <w:rFonts w:ascii="Times New Roman" w:hAnsi="Times New Roman" w:cs="Times New Roman"/>
          <w:sz w:val="28"/>
          <w:szCs w:val="28"/>
        </w:rPr>
        <w:t>лабораторії</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амоніаку</w:t>
      </w:r>
      <w:proofErr w:type="spellEnd"/>
      <w:r w:rsidRPr="00F70002">
        <w:rPr>
          <w:rFonts w:ascii="Times New Roman" w:hAnsi="Times New Roman" w:cs="Times New Roman"/>
          <w:sz w:val="28"/>
          <w:szCs w:val="28"/>
        </w:rPr>
        <w:t xml:space="preserve"> та </w:t>
      </w:r>
      <w:proofErr w:type="spellStart"/>
      <w:r w:rsidRPr="00F70002">
        <w:rPr>
          <w:rFonts w:ascii="Times New Roman" w:hAnsi="Times New Roman" w:cs="Times New Roman"/>
          <w:sz w:val="28"/>
          <w:szCs w:val="28"/>
        </w:rPr>
        <w:t>гідроген</w:t>
      </w:r>
      <w:proofErr w:type="spellEnd"/>
      <w:r w:rsidRPr="00F70002">
        <w:rPr>
          <w:rFonts w:ascii="Times New Roman" w:hAnsi="Times New Roman" w:cs="Times New Roman"/>
          <w:sz w:val="28"/>
          <w:szCs w:val="28"/>
        </w:rPr>
        <w:t xml:space="preserve"> хлориду. </w:t>
      </w:r>
      <w:proofErr w:type="spellStart"/>
      <w:r w:rsidRPr="00F70002">
        <w:rPr>
          <w:rFonts w:ascii="Times New Roman" w:hAnsi="Times New Roman" w:cs="Times New Roman"/>
          <w:sz w:val="28"/>
          <w:szCs w:val="28"/>
        </w:rPr>
        <w:t>Взаємодія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амоніаку</w:t>
      </w:r>
      <w:proofErr w:type="spellEnd"/>
      <w:r w:rsidRPr="00F70002">
        <w:rPr>
          <w:rFonts w:ascii="Times New Roman" w:hAnsi="Times New Roman" w:cs="Times New Roman"/>
          <w:sz w:val="28"/>
          <w:szCs w:val="28"/>
        </w:rPr>
        <w:t xml:space="preserve"> та </w:t>
      </w:r>
      <w:proofErr w:type="spellStart"/>
      <w:r w:rsidRPr="00F70002">
        <w:rPr>
          <w:rFonts w:ascii="Times New Roman" w:hAnsi="Times New Roman" w:cs="Times New Roman"/>
          <w:sz w:val="28"/>
          <w:szCs w:val="28"/>
        </w:rPr>
        <w:t>гідроген</w:t>
      </w:r>
      <w:proofErr w:type="spellEnd"/>
      <w:r w:rsidRPr="00F70002">
        <w:rPr>
          <w:rFonts w:ascii="Times New Roman" w:hAnsi="Times New Roman" w:cs="Times New Roman"/>
          <w:sz w:val="28"/>
          <w:szCs w:val="28"/>
        </w:rPr>
        <w:t xml:space="preserve"> хлориду з водою. </w:t>
      </w:r>
      <w:proofErr w:type="spellStart"/>
      <w:r w:rsidRPr="00F70002">
        <w:rPr>
          <w:rFonts w:ascii="Times New Roman" w:hAnsi="Times New Roman" w:cs="Times New Roman"/>
          <w:sz w:val="28"/>
          <w:szCs w:val="28"/>
        </w:rPr>
        <w:t>Солі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амонію</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Якісна</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реакція</w:t>
      </w:r>
      <w:proofErr w:type="spellEnd"/>
      <w:r w:rsidRPr="00F70002">
        <w:rPr>
          <w:rFonts w:ascii="Times New Roman" w:hAnsi="Times New Roman" w:cs="Times New Roman"/>
          <w:sz w:val="28"/>
          <w:szCs w:val="28"/>
        </w:rPr>
        <w:t xml:space="preserve"> на </w:t>
      </w:r>
      <w:proofErr w:type="spellStart"/>
      <w:r w:rsidRPr="00F70002">
        <w:rPr>
          <w:rFonts w:ascii="Times New Roman" w:hAnsi="Times New Roman" w:cs="Times New Roman"/>
          <w:sz w:val="28"/>
          <w:szCs w:val="28"/>
        </w:rPr>
        <w:t>амоній</w:t>
      </w:r>
      <w:proofErr w:type="spellEnd"/>
      <w:r w:rsidRPr="00F70002">
        <w:rPr>
          <w:rFonts w:ascii="Times New Roman" w:hAnsi="Times New Roman" w:cs="Times New Roman"/>
          <w:sz w:val="28"/>
          <w:szCs w:val="28"/>
        </w:rPr>
        <w:t xml:space="preserve"> та хлорид-йони. </w:t>
      </w:r>
      <w:r>
        <w:rPr>
          <w:rFonts w:ascii="Times New Roman" w:hAnsi="Times New Roman" w:cs="Times New Roman"/>
          <w:sz w:val="28"/>
          <w:szCs w:val="28"/>
          <w:lang w:val="uk-UA"/>
        </w:rPr>
        <w:t>Застосування гідроген сульфіду, амоніаку, гідроген хлориду.</w:t>
      </w:r>
    </w:p>
    <w:p w:rsidR="00D463E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70002">
        <w:rPr>
          <w:rFonts w:ascii="Times New Roman" w:hAnsi="Times New Roman" w:cs="Times New Roman"/>
          <w:sz w:val="28"/>
          <w:szCs w:val="28"/>
        </w:rPr>
        <w:t xml:space="preserve"> </w:t>
      </w:r>
      <w:r w:rsidRPr="00F70002">
        <w:rPr>
          <w:rFonts w:ascii="Times New Roman" w:hAnsi="Times New Roman" w:cs="Times New Roman"/>
          <w:sz w:val="28"/>
          <w:szCs w:val="28"/>
          <w:u w:val="single"/>
        </w:rPr>
        <w:t xml:space="preserve"> </w:t>
      </w:r>
      <w:proofErr w:type="spellStart"/>
      <w:proofErr w:type="gramStart"/>
      <w:r w:rsidRPr="00F70002">
        <w:rPr>
          <w:rFonts w:ascii="Times New Roman" w:hAnsi="Times New Roman" w:cs="Times New Roman"/>
          <w:sz w:val="28"/>
          <w:szCs w:val="28"/>
          <w:u w:val="single"/>
        </w:rPr>
        <w:t>Література</w:t>
      </w:r>
      <w:proofErr w:type="spellEnd"/>
      <w:r w:rsidRPr="00F70002">
        <w:rPr>
          <w:rFonts w:ascii="Times New Roman" w:hAnsi="Times New Roman" w:cs="Times New Roman"/>
          <w:sz w:val="28"/>
          <w:szCs w:val="28"/>
        </w:rPr>
        <w:t xml:space="preserve">:   </w:t>
      </w:r>
      <w:proofErr w:type="gramEnd"/>
      <w:r w:rsidRPr="00F70002">
        <w:rPr>
          <w:rFonts w:ascii="Times New Roman" w:hAnsi="Times New Roman" w:cs="Times New Roman"/>
          <w:sz w:val="28"/>
          <w:szCs w:val="28"/>
        </w:rPr>
        <w:t>1.с. 35-46;   2.с.  24-34; 7.с. 5-20.</w:t>
      </w:r>
    </w:p>
    <w:p w:rsidR="00D463EE" w:rsidRDefault="00D463EE" w:rsidP="00D463EE">
      <w:pPr>
        <w:spacing w:line="240" w:lineRule="auto"/>
        <w:jc w:val="both"/>
        <w:rPr>
          <w:rFonts w:ascii="Times New Roman" w:hAnsi="Times New Roman" w:cs="Times New Roman"/>
          <w:sz w:val="28"/>
          <w:szCs w:val="28"/>
          <w:lang w:val="uk-UA"/>
        </w:rPr>
      </w:pPr>
    </w:p>
    <w:p w:rsidR="00D463E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D3448">
        <w:rPr>
          <w:rFonts w:ascii="Times New Roman" w:hAnsi="Times New Roman" w:cs="Times New Roman"/>
          <w:b/>
          <w:sz w:val="28"/>
          <w:szCs w:val="28"/>
          <w:lang w:val="uk-UA"/>
        </w:rPr>
        <w:t>Тема 4.5</w:t>
      </w:r>
      <w:r>
        <w:rPr>
          <w:rFonts w:ascii="Times New Roman" w:hAnsi="Times New Roman" w:cs="Times New Roman"/>
          <w:sz w:val="28"/>
          <w:szCs w:val="28"/>
          <w:lang w:val="uk-UA"/>
        </w:rPr>
        <w:t>. Оксиди неметалічних елементів, їх вміст в атмосфері.</w:t>
      </w:r>
    </w:p>
    <w:p w:rsidR="00D463E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Антропогенні і природні причини появи в атмосфері оксидів неметалічних елементів. Реакції, що характеризують хімічні властивості та одержання основних, кислотних та амфотерних оксидів.</w:t>
      </w:r>
      <w:r w:rsidRPr="00F70002">
        <w:rPr>
          <w:rFonts w:ascii="Times New Roman" w:hAnsi="Times New Roman" w:cs="Times New Roman"/>
          <w:sz w:val="28"/>
          <w:szCs w:val="28"/>
        </w:rPr>
        <w:t xml:space="preserve">    </w:t>
      </w:r>
    </w:p>
    <w:p w:rsidR="00D463EE" w:rsidRDefault="00D463EE" w:rsidP="00D463EE">
      <w:pPr>
        <w:spacing w:line="240" w:lineRule="auto"/>
        <w:jc w:val="both"/>
        <w:rPr>
          <w:rFonts w:ascii="Times New Roman" w:hAnsi="Times New Roman" w:cs="Times New Roman"/>
          <w:sz w:val="28"/>
          <w:szCs w:val="28"/>
          <w:lang w:val="uk-UA"/>
        </w:rPr>
      </w:pPr>
      <w:r w:rsidRPr="00F70002">
        <w:rPr>
          <w:rFonts w:ascii="Times New Roman" w:hAnsi="Times New Roman" w:cs="Times New Roman"/>
          <w:sz w:val="28"/>
          <w:szCs w:val="28"/>
          <w:u w:val="single"/>
        </w:rPr>
        <w:t xml:space="preserve"> </w:t>
      </w:r>
      <w:proofErr w:type="spellStart"/>
      <w:proofErr w:type="gramStart"/>
      <w:r w:rsidRPr="00F70002">
        <w:rPr>
          <w:rFonts w:ascii="Times New Roman" w:hAnsi="Times New Roman" w:cs="Times New Roman"/>
          <w:sz w:val="28"/>
          <w:szCs w:val="28"/>
          <w:u w:val="single"/>
        </w:rPr>
        <w:t>Література</w:t>
      </w:r>
      <w:proofErr w:type="spellEnd"/>
      <w:r w:rsidRPr="00F70002">
        <w:rPr>
          <w:rFonts w:ascii="Times New Roman" w:hAnsi="Times New Roman" w:cs="Times New Roman"/>
          <w:sz w:val="28"/>
          <w:szCs w:val="28"/>
        </w:rPr>
        <w:t xml:space="preserve">:   </w:t>
      </w:r>
      <w:proofErr w:type="gramEnd"/>
      <w:r w:rsidRPr="00F70002">
        <w:rPr>
          <w:rFonts w:ascii="Times New Roman" w:hAnsi="Times New Roman" w:cs="Times New Roman"/>
          <w:sz w:val="28"/>
          <w:szCs w:val="28"/>
        </w:rPr>
        <w:t>1.с. 35-46;   2.с.  24-34; 7.с. 5-20.</w:t>
      </w:r>
    </w:p>
    <w:p w:rsidR="00D463EE" w:rsidRDefault="00D463EE" w:rsidP="00D463EE">
      <w:pPr>
        <w:spacing w:line="240" w:lineRule="auto"/>
        <w:jc w:val="both"/>
        <w:rPr>
          <w:rFonts w:ascii="Times New Roman" w:hAnsi="Times New Roman" w:cs="Times New Roman"/>
          <w:sz w:val="28"/>
          <w:szCs w:val="28"/>
          <w:lang w:val="uk-UA"/>
        </w:rPr>
      </w:pPr>
    </w:p>
    <w:p w:rsidR="00D463EE" w:rsidRDefault="004D3448" w:rsidP="00D463EE">
      <w:pPr>
        <w:spacing w:line="24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00D463EE" w:rsidRPr="004D3448">
        <w:rPr>
          <w:rFonts w:ascii="Times New Roman" w:hAnsi="Times New Roman" w:cs="Times New Roman"/>
          <w:b/>
          <w:sz w:val="28"/>
          <w:szCs w:val="28"/>
          <w:lang w:val="uk-UA"/>
        </w:rPr>
        <w:t>Тема 4.6.</w:t>
      </w:r>
      <w:r w:rsidR="00D463EE">
        <w:rPr>
          <w:rFonts w:ascii="Times New Roman" w:hAnsi="Times New Roman" w:cs="Times New Roman"/>
          <w:sz w:val="28"/>
          <w:szCs w:val="28"/>
          <w:lang w:val="uk-UA"/>
        </w:rPr>
        <w:t xml:space="preserve"> Кислоти. Кислотні дощі.</w:t>
      </w:r>
    </w:p>
    <w:p w:rsidR="00D463E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Визначення, класифікація, номенклатура кислот. Загальні фізичні та хімічні властивості кислот, їх добування та застосування. Поняття про кислотні дощі, їх пагубний вплив на довкілля та організм людини</w:t>
      </w:r>
    </w:p>
    <w:p w:rsidR="00D463E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246214">
        <w:rPr>
          <w:rFonts w:ascii="Times New Roman" w:hAnsi="Times New Roman" w:cs="Times New Roman"/>
          <w:sz w:val="28"/>
          <w:szCs w:val="28"/>
          <w:u w:val="single"/>
        </w:rPr>
        <w:t xml:space="preserve"> </w:t>
      </w:r>
      <w:proofErr w:type="spellStart"/>
      <w:r w:rsidRPr="00F70002">
        <w:rPr>
          <w:rFonts w:ascii="Times New Roman" w:hAnsi="Times New Roman" w:cs="Times New Roman"/>
          <w:sz w:val="28"/>
          <w:szCs w:val="28"/>
          <w:u w:val="single"/>
        </w:rPr>
        <w:t>Література</w:t>
      </w:r>
      <w:proofErr w:type="spellEnd"/>
      <w:r w:rsidRPr="00F70002">
        <w:rPr>
          <w:rFonts w:ascii="Times New Roman" w:hAnsi="Times New Roman" w:cs="Times New Roman"/>
          <w:sz w:val="28"/>
          <w:szCs w:val="28"/>
        </w:rPr>
        <w:t xml:space="preserve">:   </w:t>
      </w:r>
    </w:p>
    <w:p w:rsidR="00D463EE" w:rsidRPr="00246214" w:rsidRDefault="00D463EE" w:rsidP="00D463EE">
      <w:pPr>
        <w:spacing w:line="240" w:lineRule="auto"/>
        <w:jc w:val="both"/>
        <w:rPr>
          <w:rFonts w:ascii="Times New Roman" w:hAnsi="Times New Roman" w:cs="Times New Roman"/>
          <w:sz w:val="28"/>
          <w:szCs w:val="28"/>
          <w:u w:val="single"/>
          <w:lang w:val="uk-UA"/>
        </w:rPr>
      </w:pPr>
      <w:r w:rsidRPr="00246214">
        <w:rPr>
          <w:rFonts w:ascii="Times New Roman" w:hAnsi="Times New Roman" w:cs="Times New Roman"/>
          <w:sz w:val="28"/>
          <w:szCs w:val="28"/>
          <w:u w:val="single"/>
          <w:lang w:val="uk-UA"/>
        </w:rPr>
        <w:t xml:space="preserve">  Навчальні проекти:</w:t>
      </w:r>
    </w:p>
    <w:p w:rsidR="00D463EE" w:rsidRDefault="00D463EE" w:rsidP="00422D14">
      <w:pPr>
        <w:pStyle w:val="a3"/>
        <w:numPr>
          <w:ilvl w:val="0"/>
          <w:numId w:val="31"/>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Кислотні дощі.</w:t>
      </w:r>
    </w:p>
    <w:p w:rsidR="00D463EE" w:rsidRDefault="00D463EE" w:rsidP="00D463EE">
      <w:pPr>
        <w:spacing w:line="240" w:lineRule="auto"/>
        <w:jc w:val="both"/>
        <w:rPr>
          <w:rFonts w:ascii="Times New Roman" w:hAnsi="Times New Roman" w:cs="Times New Roman"/>
          <w:sz w:val="28"/>
          <w:szCs w:val="28"/>
          <w:lang w:val="uk-UA"/>
        </w:rPr>
      </w:pPr>
    </w:p>
    <w:p w:rsidR="00D463E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D3448">
        <w:rPr>
          <w:rFonts w:ascii="Times New Roman" w:hAnsi="Times New Roman" w:cs="Times New Roman"/>
          <w:b/>
          <w:sz w:val="28"/>
          <w:szCs w:val="28"/>
          <w:lang w:val="uk-UA"/>
        </w:rPr>
        <w:t>Тема 4.7.</w:t>
      </w:r>
      <w:r>
        <w:rPr>
          <w:rFonts w:ascii="Times New Roman" w:hAnsi="Times New Roman" w:cs="Times New Roman"/>
          <w:sz w:val="28"/>
          <w:szCs w:val="28"/>
          <w:lang w:val="uk-UA"/>
        </w:rPr>
        <w:t xml:space="preserve"> Особливості взаємодії металів з нітратною і концентрованою сульфатною кислотами.</w:t>
      </w:r>
      <w:r w:rsidRPr="00246214">
        <w:rPr>
          <w:rFonts w:ascii="Times New Roman" w:hAnsi="Times New Roman" w:cs="Times New Roman"/>
          <w:sz w:val="28"/>
          <w:szCs w:val="28"/>
        </w:rPr>
        <w:t xml:space="preserve"> </w:t>
      </w:r>
    </w:p>
    <w:p w:rsidR="00D463E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EC5636">
        <w:rPr>
          <w:rFonts w:ascii="Times New Roman" w:hAnsi="Times New Roman" w:cs="Times New Roman"/>
          <w:sz w:val="28"/>
          <w:szCs w:val="28"/>
          <w:lang w:val="uk-UA"/>
        </w:rPr>
        <w:t xml:space="preserve">Сульфатна кислота, фізичні властивості. Хімічні властивості концентрованої та розбавленої сульфатної кислоти. </w:t>
      </w:r>
      <w:proofErr w:type="spellStart"/>
      <w:r w:rsidRPr="00F70002">
        <w:rPr>
          <w:rFonts w:ascii="Times New Roman" w:hAnsi="Times New Roman" w:cs="Times New Roman"/>
          <w:sz w:val="28"/>
          <w:szCs w:val="28"/>
        </w:rPr>
        <w:t>Якісна</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реакція</w:t>
      </w:r>
      <w:proofErr w:type="spellEnd"/>
      <w:r w:rsidRPr="00F70002">
        <w:rPr>
          <w:rFonts w:ascii="Times New Roman" w:hAnsi="Times New Roman" w:cs="Times New Roman"/>
          <w:sz w:val="28"/>
          <w:szCs w:val="28"/>
        </w:rPr>
        <w:t xml:space="preserve"> на сульфат-йони. </w:t>
      </w:r>
      <w:proofErr w:type="spellStart"/>
      <w:r w:rsidRPr="00F70002">
        <w:rPr>
          <w:rFonts w:ascii="Times New Roman" w:hAnsi="Times New Roman" w:cs="Times New Roman"/>
          <w:sz w:val="28"/>
          <w:szCs w:val="28"/>
        </w:rPr>
        <w:t>Добування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сульфатної</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кислоти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її</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вплив</w:t>
      </w:r>
      <w:proofErr w:type="spellEnd"/>
      <w:r w:rsidRPr="00F70002">
        <w:rPr>
          <w:rFonts w:ascii="Times New Roman" w:hAnsi="Times New Roman" w:cs="Times New Roman"/>
          <w:sz w:val="28"/>
          <w:szCs w:val="28"/>
        </w:rPr>
        <w:t xml:space="preserve"> на </w:t>
      </w:r>
      <w:proofErr w:type="spellStart"/>
      <w:r w:rsidRPr="00F70002">
        <w:rPr>
          <w:rFonts w:ascii="Times New Roman" w:hAnsi="Times New Roman" w:cs="Times New Roman"/>
          <w:sz w:val="28"/>
          <w:szCs w:val="28"/>
        </w:rPr>
        <w:t>довкілля</w:t>
      </w:r>
      <w:proofErr w:type="spellEnd"/>
      <w:r w:rsidRPr="00F70002">
        <w:rPr>
          <w:rFonts w:ascii="Times New Roman" w:hAnsi="Times New Roman" w:cs="Times New Roman"/>
          <w:sz w:val="28"/>
          <w:szCs w:val="28"/>
        </w:rPr>
        <w:t xml:space="preserve">. </w:t>
      </w:r>
      <w:proofErr w:type="spellStart"/>
      <w:proofErr w:type="gramStart"/>
      <w:r w:rsidRPr="00F70002">
        <w:rPr>
          <w:rFonts w:ascii="Times New Roman" w:hAnsi="Times New Roman" w:cs="Times New Roman"/>
          <w:sz w:val="28"/>
          <w:szCs w:val="28"/>
        </w:rPr>
        <w:t>Застосування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сульфатної</w:t>
      </w:r>
      <w:proofErr w:type="spellEnd"/>
      <w:proofErr w:type="gram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кислоти</w:t>
      </w:r>
      <w:proofErr w:type="spellEnd"/>
      <w:r w:rsidRPr="00F70002">
        <w:rPr>
          <w:rFonts w:ascii="Times New Roman" w:hAnsi="Times New Roman" w:cs="Times New Roman"/>
          <w:sz w:val="28"/>
          <w:szCs w:val="28"/>
        </w:rPr>
        <w:t xml:space="preserve"> та </w:t>
      </w:r>
      <w:proofErr w:type="spellStart"/>
      <w:r w:rsidRPr="00F70002">
        <w:rPr>
          <w:rFonts w:ascii="Times New Roman" w:hAnsi="Times New Roman" w:cs="Times New Roman"/>
          <w:sz w:val="28"/>
          <w:szCs w:val="28"/>
        </w:rPr>
        <w:t>сульфатів</w:t>
      </w:r>
      <w:proofErr w:type="spellEnd"/>
      <w:r w:rsidRPr="00F70002">
        <w:rPr>
          <w:rFonts w:ascii="Times New Roman" w:hAnsi="Times New Roman" w:cs="Times New Roman"/>
          <w:sz w:val="28"/>
          <w:szCs w:val="28"/>
        </w:rPr>
        <w:t>.</w:t>
      </w:r>
      <w:r w:rsidRPr="00D80CAF">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Нітратна</w:t>
      </w:r>
      <w:proofErr w:type="spellEnd"/>
      <w:r w:rsidRPr="00F70002">
        <w:rPr>
          <w:rFonts w:ascii="Times New Roman" w:hAnsi="Times New Roman" w:cs="Times New Roman"/>
          <w:sz w:val="28"/>
          <w:szCs w:val="28"/>
        </w:rPr>
        <w:t xml:space="preserve"> кислота і </w:t>
      </w:r>
      <w:proofErr w:type="spellStart"/>
      <w:r w:rsidRPr="00F70002">
        <w:rPr>
          <w:rFonts w:ascii="Times New Roman" w:hAnsi="Times New Roman" w:cs="Times New Roman"/>
          <w:sz w:val="28"/>
          <w:szCs w:val="28"/>
        </w:rPr>
        <w:t>нітрати</w:t>
      </w:r>
      <w:proofErr w:type="spellEnd"/>
      <w:r w:rsidRPr="00F70002">
        <w:rPr>
          <w:rFonts w:ascii="Times New Roman" w:hAnsi="Times New Roman" w:cs="Times New Roman"/>
          <w:sz w:val="28"/>
          <w:szCs w:val="28"/>
        </w:rPr>
        <w:t xml:space="preserve">. Проблема </w:t>
      </w:r>
      <w:proofErr w:type="spellStart"/>
      <w:r w:rsidRPr="00F70002">
        <w:rPr>
          <w:rFonts w:ascii="Times New Roman" w:hAnsi="Times New Roman" w:cs="Times New Roman"/>
          <w:sz w:val="28"/>
          <w:szCs w:val="28"/>
        </w:rPr>
        <w:t>вмісту</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нітратів</w:t>
      </w:r>
      <w:proofErr w:type="spellEnd"/>
      <w:r w:rsidRPr="00F70002">
        <w:rPr>
          <w:rFonts w:ascii="Times New Roman" w:hAnsi="Times New Roman" w:cs="Times New Roman"/>
          <w:sz w:val="28"/>
          <w:szCs w:val="28"/>
        </w:rPr>
        <w:t xml:space="preserve"> у </w:t>
      </w:r>
      <w:proofErr w:type="spellStart"/>
      <w:r w:rsidRPr="00F70002">
        <w:rPr>
          <w:rFonts w:ascii="Times New Roman" w:hAnsi="Times New Roman" w:cs="Times New Roman"/>
          <w:sz w:val="28"/>
          <w:szCs w:val="28"/>
        </w:rPr>
        <w:t>харчових</w:t>
      </w:r>
      <w:proofErr w:type="spellEnd"/>
      <w:r w:rsidRPr="00F70002">
        <w:rPr>
          <w:rFonts w:ascii="Times New Roman" w:hAnsi="Times New Roman" w:cs="Times New Roman"/>
          <w:sz w:val="28"/>
          <w:szCs w:val="28"/>
        </w:rPr>
        <w:t xml:space="preserve"> продуктах.</w:t>
      </w:r>
    </w:p>
    <w:p w:rsidR="00D463EE" w:rsidRPr="00D80CAF" w:rsidRDefault="00D463EE" w:rsidP="00D463EE">
      <w:pPr>
        <w:spacing w:line="240" w:lineRule="auto"/>
        <w:jc w:val="both"/>
        <w:rPr>
          <w:rFonts w:ascii="Times New Roman" w:hAnsi="Times New Roman" w:cs="Times New Roman"/>
          <w:sz w:val="28"/>
          <w:szCs w:val="28"/>
          <w:lang w:val="uk-UA"/>
        </w:rPr>
      </w:pPr>
      <w:r w:rsidRPr="00F70002">
        <w:rPr>
          <w:rFonts w:ascii="Times New Roman" w:hAnsi="Times New Roman" w:cs="Times New Roman"/>
          <w:sz w:val="28"/>
          <w:szCs w:val="28"/>
        </w:rPr>
        <w:t xml:space="preserve"> </w:t>
      </w:r>
      <w:proofErr w:type="spellStart"/>
      <w:proofErr w:type="gramStart"/>
      <w:r w:rsidRPr="00F70002">
        <w:rPr>
          <w:rFonts w:ascii="Times New Roman" w:hAnsi="Times New Roman" w:cs="Times New Roman"/>
          <w:sz w:val="28"/>
          <w:szCs w:val="28"/>
          <w:u w:val="single"/>
        </w:rPr>
        <w:t>Література</w:t>
      </w:r>
      <w:proofErr w:type="spellEnd"/>
      <w:r w:rsidRPr="00F70002">
        <w:rPr>
          <w:rFonts w:ascii="Times New Roman" w:hAnsi="Times New Roman" w:cs="Times New Roman"/>
          <w:sz w:val="28"/>
          <w:szCs w:val="28"/>
        </w:rPr>
        <w:t>:  1.с.</w:t>
      </w:r>
      <w:proofErr w:type="gramEnd"/>
      <w:r w:rsidRPr="00F70002">
        <w:rPr>
          <w:rFonts w:ascii="Times New Roman" w:hAnsi="Times New Roman" w:cs="Times New Roman"/>
          <w:sz w:val="28"/>
          <w:szCs w:val="28"/>
        </w:rPr>
        <w:t xml:space="preserve"> 66-75;  2.с. 20-21; с. 65-71 </w:t>
      </w:r>
      <w:r>
        <w:rPr>
          <w:rFonts w:ascii="Times New Roman" w:hAnsi="Times New Roman" w:cs="Times New Roman"/>
          <w:sz w:val="28"/>
          <w:szCs w:val="28"/>
          <w:lang w:val="uk-UA"/>
        </w:rPr>
        <w:t>;</w:t>
      </w:r>
      <w:r w:rsidRPr="00F70002">
        <w:rPr>
          <w:rFonts w:ascii="Times New Roman" w:hAnsi="Times New Roman" w:cs="Times New Roman"/>
          <w:sz w:val="28"/>
          <w:szCs w:val="28"/>
        </w:rPr>
        <w:t xml:space="preserve">   1.с. 46-53; 78 – 82;     1.с. 36 – 43; с. 91 – 94</w:t>
      </w:r>
      <w:r>
        <w:rPr>
          <w:rFonts w:ascii="Times New Roman" w:hAnsi="Times New Roman" w:cs="Times New Roman"/>
          <w:sz w:val="28"/>
          <w:szCs w:val="28"/>
          <w:lang w:val="uk-UA"/>
        </w:rPr>
        <w:t xml:space="preserve">          </w:t>
      </w:r>
    </w:p>
    <w:p w:rsidR="00D463EE" w:rsidRPr="00D80CAF" w:rsidRDefault="00D463EE" w:rsidP="00D463EE">
      <w:pPr>
        <w:spacing w:line="240" w:lineRule="auto"/>
        <w:jc w:val="both"/>
        <w:rPr>
          <w:rFonts w:ascii="Times New Roman" w:hAnsi="Times New Roman" w:cs="Times New Roman"/>
          <w:sz w:val="28"/>
          <w:szCs w:val="28"/>
        </w:rPr>
      </w:pPr>
      <w:r>
        <w:rPr>
          <w:rFonts w:ascii="Times New Roman" w:hAnsi="Times New Roman" w:cs="Times New Roman"/>
          <w:sz w:val="28"/>
          <w:szCs w:val="28"/>
          <w:u w:val="single"/>
          <w:lang w:val="uk-UA"/>
        </w:rPr>
        <w:t xml:space="preserve">  </w:t>
      </w:r>
      <w:r w:rsidRPr="00D80CAF">
        <w:rPr>
          <w:rFonts w:ascii="Times New Roman" w:hAnsi="Times New Roman" w:cs="Times New Roman"/>
          <w:sz w:val="28"/>
          <w:szCs w:val="28"/>
          <w:u w:val="single"/>
        </w:rPr>
        <w:t xml:space="preserve"> </w:t>
      </w:r>
      <w:proofErr w:type="spellStart"/>
      <w:r w:rsidRPr="00F70002">
        <w:rPr>
          <w:rFonts w:ascii="Times New Roman" w:hAnsi="Times New Roman" w:cs="Times New Roman"/>
          <w:sz w:val="28"/>
          <w:szCs w:val="28"/>
          <w:u w:val="single"/>
        </w:rPr>
        <w:t>Розрахункові</w:t>
      </w:r>
      <w:proofErr w:type="spellEnd"/>
      <w:r w:rsidRPr="00F70002">
        <w:rPr>
          <w:rFonts w:ascii="Times New Roman" w:hAnsi="Times New Roman" w:cs="Times New Roman"/>
          <w:sz w:val="28"/>
          <w:szCs w:val="28"/>
          <w:u w:val="single"/>
        </w:rPr>
        <w:t xml:space="preserve"> </w:t>
      </w:r>
      <w:proofErr w:type="spellStart"/>
      <w:r w:rsidRPr="00F70002">
        <w:rPr>
          <w:rFonts w:ascii="Times New Roman" w:hAnsi="Times New Roman" w:cs="Times New Roman"/>
          <w:sz w:val="28"/>
          <w:szCs w:val="28"/>
          <w:u w:val="single"/>
        </w:rPr>
        <w:t>задачі</w:t>
      </w:r>
      <w:proofErr w:type="spellEnd"/>
    </w:p>
    <w:p w:rsidR="00D463EE" w:rsidRPr="00D80CAF" w:rsidRDefault="00D463EE" w:rsidP="00422D14">
      <w:pPr>
        <w:pStyle w:val="a3"/>
        <w:numPr>
          <w:ilvl w:val="0"/>
          <w:numId w:val="3"/>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Обчислення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маси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об’єму</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кількості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речовини</w:t>
      </w:r>
      <w:proofErr w:type="spellEnd"/>
      <w:r w:rsidRPr="00F70002">
        <w:rPr>
          <w:rFonts w:ascii="Times New Roman" w:hAnsi="Times New Roman" w:cs="Times New Roman"/>
          <w:sz w:val="28"/>
          <w:szCs w:val="28"/>
        </w:rPr>
        <w:t xml:space="preserve"> за </w:t>
      </w:r>
      <w:proofErr w:type="spellStart"/>
      <w:r w:rsidRPr="00F70002">
        <w:rPr>
          <w:rFonts w:ascii="Times New Roman" w:hAnsi="Times New Roman" w:cs="Times New Roman"/>
          <w:sz w:val="28"/>
          <w:szCs w:val="28"/>
        </w:rPr>
        <w:t>відомими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даними</w:t>
      </w:r>
      <w:proofErr w:type="spellEnd"/>
      <w:r w:rsidRPr="00F70002">
        <w:rPr>
          <w:rFonts w:ascii="Times New Roman" w:hAnsi="Times New Roman" w:cs="Times New Roman"/>
          <w:sz w:val="28"/>
          <w:szCs w:val="28"/>
        </w:rPr>
        <w:t xml:space="preserve"> про </w:t>
      </w:r>
      <w:proofErr w:type="spellStart"/>
      <w:r w:rsidRPr="00F70002">
        <w:rPr>
          <w:rFonts w:ascii="Times New Roman" w:hAnsi="Times New Roman" w:cs="Times New Roman"/>
          <w:sz w:val="28"/>
          <w:szCs w:val="28"/>
        </w:rPr>
        <w:t>вихідні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речовини</w:t>
      </w:r>
      <w:proofErr w:type="spellEnd"/>
      <w:r w:rsidRPr="00F70002">
        <w:rPr>
          <w:rFonts w:ascii="Times New Roman" w:hAnsi="Times New Roman" w:cs="Times New Roman"/>
          <w:sz w:val="28"/>
          <w:szCs w:val="28"/>
        </w:rPr>
        <w:t xml:space="preserve">, одна з </w:t>
      </w:r>
      <w:proofErr w:type="spellStart"/>
      <w:r w:rsidRPr="00F70002">
        <w:rPr>
          <w:rFonts w:ascii="Times New Roman" w:hAnsi="Times New Roman" w:cs="Times New Roman"/>
          <w:sz w:val="28"/>
          <w:szCs w:val="28"/>
        </w:rPr>
        <w:t>яких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узята</w:t>
      </w:r>
      <w:proofErr w:type="spellEnd"/>
      <w:r w:rsidRPr="00F70002">
        <w:rPr>
          <w:rFonts w:ascii="Times New Roman" w:hAnsi="Times New Roman" w:cs="Times New Roman"/>
          <w:sz w:val="28"/>
          <w:szCs w:val="28"/>
        </w:rPr>
        <w:t xml:space="preserve"> з </w:t>
      </w:r>
      <w:proofErr w:type="spellStart"/>
      <w:r w:rsidRPr="00F70002">
        <w:rPr>
          <w:rFonts w:ascii="Times New Roman" w:hAnsi="Times New Roman" w:cs="Times New Roman"/>
          <w:sz w:val="28"/>
          <w:szCs w:val="28"/>
        </w:rPr>
        <w:t>надлишком</w:t>
      </w:r>
      <w:proofErr w:type="spellEnd"/>
      <w:r w:rsidRPr="00F70002">
        <w:rPr>
          <w:rFonts w:ascii="Times New Roman" w:hAnsi="Times New Roman" w:cs="Times New Roman"/>
          <w:sz w:val="28"/>
          <w:szCs w:val="28"/>
        </w:rPr>
        <w:t>.</w:t>
      </w:r>
    </w:p>
    <w:p w:rsidR="00D463EE" w:rsidRPr="00D80CAF" w:rsidRDefault="00D463EE" w:rsidP="00D463EE">
      <w:pPr>
        <w:spacing w:line="240" w:lineRule="auto"/>
        <w:ind w:left="360"/>
        <w:jc w:val="both"/>
        <w:rPr>
          <w:rFonts w:ascii="Times New Roman" w:hAnsi="Times New Roman" w:cs="Times New Roman"/>
          <w:sz w:val="28"/>
          <w:szCs w:val="28"/>
          <w:u w:val="single"/>
          <w:lang w:val="uk-UA"/>
        </w:rPr>
      </w:pPr>
      <w:r w:rsidRPr="00D80CAF">
        <w:rPr>
          <w:rFonts w:ascii="Times New Roman" w:hAnsi="Times New Roman" w:cs="Times New Roman"/>
          <w:sz w:val="28"/>
          <w:szCs w:val="28"/>
          <w:u w:val="single"/>
          <w:lang w:val="uk-UA"/>
        </w:rPr>
        <w:t>Навчальні проекти:</w:t>
      </w:r>
    </w:p>
    <w:p w:rsidR="00D463EE" w:rsidRDefault="00D463EE" w:rsidP="00422D14">
      <w:pPr>
        <w:pStyle w:val="a3"/>
        <w:numPr>
          <w:ilvl w:val="0"/>
          <w:numId w:val="31"/>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Запобігання негативному впливові нітратів на організм людини.</w:t>
      </w:r>
    </w:p>
    <w:p w:rsidR="00D463EE" w:rsidRDefault="00D463EE" w:rsidP="00422D14">
      <w:pPr>
        <w:pStyle w:val="a3"/>
        <w:numPr>
          <w:ilvl w:val="0"/>
          <w:numId w:val="31"/>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Дослідження </w:t>
      </w:r>
      <w:proofErr w:type="spellStart"/>
      <w:r>
        <w:rPr>
          <w:rFonts w:ascii="Times New Roman" w:hAnsi="Times New Roman" w:cs="Times New Roman"/>
          <w:sz w:val="28"/>
          <w:szCs w:val="28"/>
          <w:lang w:val="uk-UA"/>
        </w:rPr>
        <w:t>рН</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грунтів</w:t>
      </w:r>
      <w:proofErr w:type="spellEnd"/>
      <w:r>
        <w:rPr>
          <w:rFonts w:ascii="Times New Roman" w:hAnsi="Times New Roman" w:cs="Times New Roman"/>
          <w:sz w:val="28"/>
          <w:szCs w:val="28"/>
          <w:lang w:val="uk-UA"/>
        </w:rPr>
        <w:t xml:space="preserve"> та складання карти родючості.</w:t>
      </w:r>
    </w:p>
    <w:p w:rsidR="00D463EE" w:rsidRDefault="00D463EE" w:rsidP="00D463EE">
      <w:pPr>
        <w:spacing w:line="240" w:lineRule="auto"/>
        <w:jc w:val="both"/>
        <w:rPr>
          <w:rFonts w:ascii="Times New Roman" w:hAnsi="Times New Roman" w:cs="Times New Roman"/>
          <w:sz w:val="28"/>
          <w:szCs w:val="28"/>
          <w:lang w:val="uk-UA"/>
        </w:rPr>
      </w:pPr>
    </w:p>
    <w:p w:rsidR="00D463EE" w:rsidRPr="00F70002" w:rsidRDefault="00D463EE" w:rsidP="00D463EE">
      <w:pPr>
        <w:spacing w:line="240" w:lineRule="auto"/>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r w:rsidRPr="004D3448">
        <w:rPr>
          <w:rFonts w:ascii="Times New Roman" w:hAnsi="Times New Roman" w:cs="Times New Roman"/>
          <w:b/>
          <w:sz w:val="28"/>
          <w:szCs w:val="28"/>
          <w:lang w:val="uk-UA"/>
        </w:rPr>
        <w:t>Тема 4.8.</w:t>
      </w:r>
      <w:r>
        <w:rPr>
          <w:rFonts w:ascii="Times New Roman" w:hAnsi="Times New Roman" w:cs="Times New Roman"/>
          <w:sz w:val="28"/>
          <w:szCs w:val="28"/>
          <w:lang w:val="uk-UA"/>
        </w:rPr>
        <w:t xml:space="preserve"> Загальна характеристика металів. Фізичні властивості металів на основі їх будови.</w:t>
      </w:r>
      <w:r w:rsidRPr="002B14D3">
        <w:rPr>
          <w:rFonts w:ascii="Times New Roman" w:hAnsi="Times New Roman" w:cs="Times New Roman"/>
          <w:sz w:val="28"/>
          <w:szCs w:val="28"/>
        </w:rPr>
        <w:t xml:space="preserve"> </w:t>
      </w:r>
      <w:r w:rsidRPr="00F70002">
        <w:rPr>
          <w:rFonts w:ascii="Times New Roman" w:hAnsi="Times New Roman" w:cs="Times New Roman"/>
          <w:sz w:val="28"/>
          <w:szCs w:val="28"/>
        </w:rPr>
        <w:t xml:space="preserve">.  </w:t>
      </w:r>
    </w:p>
    <w:p w:rsidR="00D463EE" w:rsidRPr="00F70002" w:rsidRDefault="00D463EE" w:rsidP="00D463EE">
      <w:p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Загальна</w:t>
      </w:r>
      <w:proofErr w:type="spellEnd"/>
      <w:r w:rsidRPr="00F70002">
        <w:rPr>
          <w:rFonts w:ascii="Times New Roman" w:hAnsi="Times New Roman" w:cs="Times New Roman"/>
          <w:sz w:val="28"/>
          <w:szCs w:val="28"/>
        </w:rPr>
        <w:t xml:space="preserve"> характеристика </w:t>
      </w:r>
      <w:proofErr w:type="spellStart"/>
      <w:r w:rsidRPr="00F70002">
        <w:rPr>
          <w:rFonts w:ascii="Times New Roman" w:hAnsi="Times New Roman" w:cs="Times New Roman"/>
          <w:sz w:val="28"/>
          <w:szCs w:val="28"/>
        </w:rPr>
        <w:t>металічних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елементів</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їх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положенням</w:t>
      </w:r>
      <w:proofErr w:type="spellEnd"/>
      <w:r w:rsidRPr="00F70002">
        <w:rPr>
          <w:rFonts w:ascii="Times New Roman" w:hAnsi="Times New Roman" w:cs="Times New Roman"/>
          <w:sz w:val="28"/>
          <w:szCs w:val="28"/>
        </w:rPr>
        <w:t xml:space="preserve"> у </w:t>
      </w:r>
      <w:proofErr w:type="spellStart"/>
      <w:r w:rsidRPr="00F70002">
        <w:rPr>
          <w:rFonts w:ascii="Times New Roman" w:hAnsi="Times New Roman" w:cs="Times New Roman"/>
          <w:sz w:val="28"/>
          <w:szCs w:val="28"/>
        </w:rPr>
        <w:t>періодичній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системі</w:t>
      </w:r>
      <w:proofErr w:type="spellEnd"/>
      <w:r w:rsidRPr="00F70002">
        <w:rPr>
          <w:rFonts w:ascii="Times New Roman" w:hAnsi="Times New Roman" w:cs="Times New Roman"/>
          <w:sz w:val="28"/>
          <w:szCs w:val="28"/>
        </w:rPr>
        <w:t xml:space="preserve"> та </w:t>
      </w:r>
      <w:proofErr w:type="spellStart"/>
      <w:r w:rsidRPr="00F70002">
        <w:rPr>
          <w:rFonts w:ascii="Times New Roman" w:hAnsi="Times New Roman" w:cs="Times New Roman"/>
          <w:sz w:val="28"/>
          <w:szCs w:val="28"/>
        </w:rPr>
        <w:t>будовою</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атомів</w:t>
      </w:r>
      <w:proofErr w:type="spellEnd"/>
      <w:r w:rsidRPr="00F70002">
        <w:rPr>
          <w:rFonts w:ascii="Times New Roman" w:hAnsi="Times New Roman" w:cs="Times New Roman"/>
          <w:sz w:val="28"/>
          <w:szCs w:val="28"/>
        </w:rPr>
        <w:t xml:space="preserve">. Метали як </w:t>
      </w:r>
      <w:proofErr w:type="spellStart"/>
      <w:r w:rsidRPr="00F70002">
        <w:rPr>
          <w:rFonts w:ascii="Times New Roman" w:hAnsi="Times New Roman" w:cs="Times New Roman"/>
          <w:sz w:val="28"/>
          <w:szCs w:val="28"/>
        </w:rPr>
        <w:t>прості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речовини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Металічний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зв’язок</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металічні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кристалічні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гратки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Загальні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фізичні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властивості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металів</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Поширеність</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металічних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елементів</w:t>
      </w:r>
      <w:proofErr w:type="spellEnd"/>
      <w:r w:rsidRPr="00F70002">
        <w:rPr>
          <w:rFonts w:ascii="Times New Roman" w:hAnsi="Times New Roman" w:cs="Times New Roman"/>
          <w:sz w:val="28"/>
          <w:szCs w:val="28"/>
        </w:rPr>
        <w:t xml:space="preserve"> та </w:t>
      </w:r>
      <w:proofErr w:type="spellStart"/>
      <w:r w:rsidRPr="00F70002">
        <w:rPr>
          <w:rFonts w:ascii="Times New Roman" w:hAnsi="Times New Roman" w:cs="Times New Roman"/>
          <w:sz w:val="28"/>
          <w:szCs w:val="28"/>
        </w:rPr>
        <w:t>їх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сполук</w:t>
      </w:r>
      <w:proofErr w:type="spellEnd"/>
      <w:r w:rsidRPr="00F70002">
        <w:rPr>
          <w:rFonts w:ascii="Times New Roman" w:hAnsi="Times New Roman" w:cs="Times New Roman"/>
          <w:sz w:val="28"/>
          <w:szCs w:val="28"/>
        </w:rPr>
        <w:t xml:space="preserve"> </w:t>
      </w:r>
    </w:p>
    <w:p w:rsidR="00D463EE" w:rsidRPr="00F70002" w:rsidRDefault="00D463EE" w:rsidP="00D463EE">
      <w:p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roofErr w:type="spellStart"/>
      <w:proofErr w:type="gramStart"/>
      <w:r w:rsidRPr="00F70002">
        <w:rPr>
          <w:rFonts w:ascii="Times New Roman" w:hAnsi="Times New Roman" w:cs="Times New Roman"/>
          <w:sz w:val="28"/>
          <w:szCs w:val="28"/>
          <w:u w:val="single"/>
        </w:rPr>
        <w:t>Література</w:t>
      </w:r>
      <w:proofErr w:type="spellEnd"/>
      <w:r w:rsidRPr="00F70002">
        <w:rPr>
          <w:rFonts w:ascii="Times New Roman" w:hAnsi="Times New Roman" w:cs="Times New Roman"/>
          <w:sz w:val="28"/>
          <w:szCs w:val="28"/>
          <w:u w:val="single"/>
        </w:rPr>
        <w:t>:</w:t>
      </w:r>
      <w:r w:rsidRPr="00F70002">
        <w:rPr>
          <w:rFonts w:ascii="Times New Roman" w:hAnsi="Times New Roman" w:cs="Times New Roman"/>
          <w:sz w:val="28"/>
          <w:szCs w:val="28"/>
        </w:rPr>
        <w:t xml:space="preserve">  1.с.</w:t>
      </w:r>
      <w:proofErr w:type="gramEnd"/>
      <w:r w:rsidRPr="00F70002">
        <w:rPr>
          <w:rFonts w:ascii="Times New Roman" w:hAnsi="Times New Roman" w:cs="Times New Roman"/>
          <w:sz w:val="28"/>
          <w:szCs w:val="28"/>
        </w:rPr>
        <w:t xml:space="preserve"> 138 – 145;    2.с. 116 – 122; 7.с. 90 – 94, с.106 – 108</w:t>
      </w:r>
    </w:p>
    <w:p w:rsidR="00D463EE" w:rsidRPr="00F70002" w:rsidRDefault="00D463EE" w:rsidP="00D463EE">
      <w:p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u w:val="single"/>
        </w:rPr>
        <w:t>Демонстрації</w:t>
      </w:r>
      <w:proofErr w:type="spellEnd"/>
      <w:r w:rsidRPr="00F70002">
        <w:rPr>
          <w:rFonts w:ascii="Times New Roman" w:hAnsi="Times New Roman" w:cs="Times New Roman"/>
          <w:sz w:val="28"/>
          <w:szCs w:val="28"/>
        </w:rPr>
        <w:t xml:space="preserve">: </w:t>
      </w:r>
    </w:p>
    <w:p w:rsidR="00D463EE" w:rsidRPr="00F70002" w:rsidRDefault="00D463EE" w:rsidP="00422D14">
      <w:pPr>
        <w:pStyle w:val="a3"/>
        <w:numPr>
          <w:ilvl w:val="0"/>
          <w:numId w:val="4"/>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моделі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кристалічних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граток</w:t>
      </w:r>
      <w:proofErr w:type="spellEnd"/>
      <w:r w:rsidRPr="00F70002">
        <w:rPr>
          <w:rFonts w:ascii="Times New Roman" w:hAnsi="Times New Roman" w:cs="Times New Roman"/>
          <w:sz w:val="28"/>
          <w:szCs w:val="28"/>
        </w:rPr>
        <w:t>;</w:t>
      </w:r>
    </w:p>
    <w:p w:rsidR="00D463EE" w:rsidRPr="002B14D3" w:rsidRDefault="00D463EE" w:rsidP="00422D14">
      <w:pPr>
        <w:pStyle w:val="a3"/>
        <w:numPr>
          <w:ilvl w:val="0"/>
          <w:numId w:val="4"/>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корозія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металів</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способи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захисту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корозії</w:t>
      </w:r>
      <w:proofErr w:type="spellEnd"/>
    </w:p>
    <w:p w:rsidR="00D463EE" w:rsidRPr="002B14D3" w:rsidRDefault="00D463EE" w:rsidP="00422D14">
      <w:pPr>
        <w:pStyle w:val="a3"/>
        <w:numPr>
          <w:ilvl w:val="0"/>
          <w:numId w:val="4"/>
        </w:numPr>
        <w:spacing w:line="240" w:lineRule="auto"/>
        <w:jc w:val="both"/>
        <w:rPr>
          <w:rFonts w:ascii="Times New Roman" w:hAnsi="Times New Roman" w:cs="Times New Roman"/>
          <w:sz w:val="28"/>
          <w:szCs w:val="28"/>
        </w:rPr>
      </w:pPr>
      <w:r>
        <w:rPr>
          <w:rFonts w:ascii="Times New Roman" w:hAnsi="Times New Roman" w:cs="Times New Roman"/>
          <w:sz w:val="28"/>
          <w:szCs w:val="28"/>
          <w:lang w:val="uk-UA"/>
        </w:rPr>
        <w:t>Зразки металів і їхніх сплавів.</w:t>
      </w:r>
    </w:p>
    <w:p w:rsidR="00D463EE" w:rsidRDefault="00D463EE" w:rsidP="00D463EE">
      <w:pPr>
        <w:spacing w:line="240" w:lineRule="auto"/>
        <w:jc w:val="both"/>
        <w:rPr>
          <w:rFonts w:ascii="Times New Roman" w:hAnsi="Times New Roman" w:cs="Times New Roman"/>
          <w:sz w:val="28"/>
          <w:szCs w:val="28"/>
          <w:lang w:val="uk-UA"/>
        </w:rPr>
      </w:pPr>
    </w:p>
    <w:p w:rsidR="00D463E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D3448">
        <w:rPr>
          <w:rFonts w:ascii="Times New Roman" w:hAnsi="Times New Roman" w:cs="Times New Roman"/>
          <w:b/>
          <w:sz w:val="28"/>
          <w:szCs w:val="28"/>
          <w:lang w:val="uk-UA"/>
        </w:rPr>
        <w:t>Тема 4.9</w:t>
      </w:r>
      <w:r>
        <w:rPr>
          <w:rFonts w:ascii="Times New Roman" w:hAnsi="Times New Roman" w:cs="Times New Roman"/>
          <w:sz w:val="28"/>
          <w:szCs w:val="28"/>
          <w:lang w:val="uk-UA"/>
        </w:rPr>
        <w:t xml:space="preserve"> Алюміній і залізо: фізичні і хімічні властивості.</w:t>
      </w:r>
      <w:r w:rsidRPr="002B14D3">
        <w:rPr>
          <w:rFonts w:ascii="Times New Roman" w:hAnsi="Times New Roman" w:cs="Times New Roman"/>
          <w:sz w:val="28"/>
          <w:szCs w:val="28"/>
          <w:lang w:val="uk-UA"/>
        </w:rPr>
        <w:t xml:space="preserve">       </w:t>
      </w:r>
    </w:p>
    <w:p w:rsidR="00D463EE" w:rsidRDefault="00D463EE" w:rsidP="00D463EE">
      <w:pPr>
        <w:spacing w:line="240" w:lineRule="auto"/>
        <w:jc w:val="both"/>
        <w:rPr>
          <w:rFonts w:ascii="Times New Roman" w:hAnsi="Times New Roman" w:cs="Times New Roman"/>
          <w:sz w:val="28"/>
          <w:szCs w:val="28"/>
          <w:lang w:val="uk-UA"/>
        </w:rPr>
      </w:pPr>
      <w:r w:rsidRPr="002B14D3">
        <w:rPr>
          <w:rFonts w:ascii="Times New Roman" w:hAnsi="Times New Roman" w:cs="Times New Roman"/>
          <w:sz w:val="28"/>
          <w:szCs w:val="28"/>
          <w:lang w:val="uk-UA"/>
        </w:rPr>
        <w:t xml:space="preserve">    </w:t>
      </w:r>
      <w:r w:rsidRPr="00D463EE">
        <w:rPr>
          <w:rFonts w:ascii="Times New Roman" w:hAnsi="Times New Roman" w:cs="Times New Roman"/>
          <w:sz w:val="28"/>
          <w:szCs w:val="28"/>
          <w:lang w:val="uk-UA"/>
        </w:rPr>
        <w:t>Положення Алюмінію в періодичній системі та будова його атома. Природні сполуки Алюмінію. Фізичні та хімічні власти</w:t>
      </w:r>
      <w:r w:rsidRPr="004A46BC">
        <w:rPr>
          <w:rFonts w:ascii="Times New Roman" w:hAnsi="Times New Roman" w:cs="Times New Roman"/>
          <w:sz w:val="28"/>
          <w:szCs w:val="28"/>
          <w:lang w:val="uk-UA"/>
        </w:rPr>
        <w:t xml:space="preserve">вості металу алюмінію. Амфотерні властивості </w:t>
      </w:r>
      <w:proofErr w:type="spellStart"/>
      <w:r w:rsidRPr="004A46BC">
        <w:rPr>
          <w:rFonts w:ascii="Times New Roman" w:hAnsi="Times New Roman" w:cs="Times New Roman"/>
          <w:sz w:val="28"/>
          <w:szCs w:val="28"/>
          <w:lang w:val="uk-UA"/>
        </w:rPr>
        <w:t>сполук</w:t>
      </w:r>
      <w:proofErr w:type="spellEnd"/>
      <w:r w:rsidRPr="004A46BC">
        <w:rPr>
          <w:rFonts w:ascii="Times New Roman" w:hAnsi="Times New Roman" w:cs="Times New Roman"/>
          <w:sz w:val="28"/>
          <w:szCs w:val="28"/>
          <w:lang w:val="uk-UA"/>
        </w:rPr>
        <w:t xml:space="preserve"> алюмінію. </w:t>
      </w:r>
      <w:proofErr w:type="spellStart"/>
      <w:r w:rsidRPr="00F70002">
        <w:rPr>
          <w:rFonts w:ascii="Times New Roman" w:hAnsi="Times New Roman" w:cs="Times New Roman"/>
          <w:sz w:val="28"/>
          <w:szCs w:val="28"/>
        </w:rPr>
        <w:t>Застосування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алюмінію</w:t>
      </w:r>
      <w:proofErr w:type="spellEnd"/>
      <w:r w:rsidRPr="00F70002">
        <w:rPr>
          <w:rFonts w:ascii="Times New Roman" w:hAnsi="Times New Roman" w:cs="Times New Roman"/>
          <w:sz w:val="28"/>
          <w:szCs w:val="28"/>
        </w:rPr>
        <w:t xml:space="preserve"> та </w:t>
      </w:r>
      <w:proofErr w:type="spellStart"/>
      <w:r w:rsidRPr="00F70002">
        <w:rPr>
          <w:rFonts w:ascii="Times New Roman" w:hAnsi="Times New Roman" w:cs="Times New Roman"/>
          <w:sz w:val="28"/>
          <w:szCs w:val="28"/>
        </w:rPr>
        <w:t>його</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сплавів</w:t>
      </w:r>
      <w:proofErr w:type="spellEnd"/>
      <w:r w:rsidRPr="00F70002">
        <w:rPr>
          <w:rFonts w:ascii="Times New Roman" w:hAnsi="Times New Roman" w:cs="Times New Roman"/>
          <w:sz w:val="28"/>
          <w:szCs w:val="28"/>
        </w:rPr>
        <w:t xml:space="preserve">.             Характеристика </w:t>
      </w:r>
      <w:proofErr w:type="spellStart"/>
      <w:r w:rsidRPr="00F70002">
        <w:rPr>
          <w:rFonts w:ascii="Times New Roman" w:hAnsi="Times New Roman" w:cs="Times New Roman"/>
          <w:sz w:val="28"/>
          <w:szCs w:val="28"/>
        </w:rPr>
        <w:t>Феруму</w:t>
      </w:r>
      <w:proofErr w:type="spellEnd"/>
      <w:r w:rsidRPr="00F70002">
        <w:rPr>
          <w:rFonts w:ascii="Times New Roman" w:hAnsi="Times New Roman" w:cs="Times New Roman"/>
          <w:sz w:val="28"/>
          <w:szCs w:val="28"/>
        </w:rPr>
        <w:t xml:space="preserve"> за </w:t>
      </w:r>
      <w:proofErr w:type="spellStart"/>
      <w:r w:rsidRPr="00F70002">
        <w:rPr>
          <w:rFonts w:ascii="Times New Roman" w:hAnsi="Times New Roman" w:cs="Times New Roman"/>
          <w:sz w:val="28"/>
          <w:szCs w:val="28"/>
        </w:rPr>
        <w:t>його</w:t>
      </w:r>
      <w:proofErr w:type="spellEnd"/>
      <w:r w:rsidRPr="00F70002">
        <w:rPr>
          <w:rFonts w:ascii="Times New Roman" w:hAnsi="Times New Roman" w:cs="Times New Roman"/>
          <w:sz w:val="28"/>
          <w:szCs w:val="28"/>
        </w:rPr>
        <w:t xml:space="preserve"> </w:t>
      </w:r>
      <w:proofErr w:type="spellStart"/>
      <w:proofErr w:type="gramStart"/>
      <w:r w:rsidRPr="00F70002">
        <w:rPr>
          <w:rFonts w:ascii="Times New Roman" w:hAnsi="Times New Roman" w:cs="Times New Roman"/>
          <w:sz w:val="28"/>
          <w:szCs w:val="28"/>
        </w:rPr>
        <w:t>положенням</w:t>
      </w:r>
      <w:proofErr w:type="spellEnd"/>
      <w:r w:rsidRPr="00F70002">
        <w:rPr>
          <w:rFonts w:ascii="Times New Roman" w:hAnsi="Times New Roman" w:cs="Times New Roman"/>
          <w:sz w:val="28"/>
          <w:szCs w:val="28"/>
        </w:rPr>
        <w:t xml:space="preserve">  в</w:t>
      </w:r>
      <w:proofErr w:type="gram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періодичній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системі</w:t>
      </w:r>
      <w:proofErr w:type="spellEnd"/>
      <w:r w:rsidRPr="00F70002">
        <w:rPr>
          <w:rFonts w:ascii="Times New Roman" w:hAnsi="Times New Roman" w:cs="Times New Roman"/>
          <w:sz w:val="28"/>
          <w:szCs w:val="28"/>
        </w:rPr>
        <w:t xml:space="preserve"> та </w:t>
      </w:r>
      <w:proofErr w:type="spellStart"/>
      <w:r w:rsidRPr="00F70002">
        <w:rPr>
          <w:rFonts w:ascii="Times New Roman" w:hAnsi="Times New Roman" w:cs="Times New Roman"/>
          <w:sz w:val="28"/>
          <w:szCs w:val="28"/>
        </w:rPr>
        <w:t>будовою</w:t>
      </w:r>
      <w:proofErr w:type="spellEnd"/>
      <w:r w:rsidRPr="00F70002">
        <w:rPr>
          <w:rFonts w:ascii="Times New Roman" w:hAnsi="Times New Roman" w:cs="Times New Roman"/>
          <w:sz w:val="28"/>
          <w:szCs w:val="28"/>
        </w:rPr>
        <w:t xml:space="preserve"> атома. </w:t>
      </w:r>
      <w:proofErr w:type="spellStart"/>
      <w:r w:rsidRPr="00F70002">
        <w:rPr>
          <w:rFonts w:ascii="Times New Roman" w:hAnsi="Times New Roman" w:cs="Times New Roman"/>
          <w:sz w:val="28"/>
          <w:szCs w:val="28"/>
        </w:rPr>
        <w:t>Валентності</w:t>
      </w:r>
      <w:proofErr w:type="spellEnd"/>
      <w:r w:rsidRPr="00F70002">
        <w:rPr>
          <w:rFonts w:ascii="Times New Roman" w:hAnsi="Times New Roman" w:cs="Times New Roman"/>
          <w:sz w:val="28"/>
          <w:szCs w:val="28"/>
        </w:rPr>
        <w:t xml:space="preserve"> та </w:t>
      </w:r>
      <w:proofErr w:type="spellStart"/>
      <w:r w:rsidRPr="00F70002">
        <w:rPr>
          <w:rFonts w:ascii="Times New Roman" w:hAnsi="Times New Roman" w:cs="Times New Roman"/>
          <w:sz w:val="28"/>
          <w:szCs w:val="28"/>
        </w:rPr>
        <w:t>ступені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окиснення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Феруму</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Фізичні</w:t>
      </w:r>
      <w:proofErr w:type="spellEnd"/>
      <w:r w:rsidRPr="00F70002">
        <w:rPr>
          <w:rFonts w:ascii="Times New Roman" w:hAnsi="Times New Roman" w:cs="Times New Roman"/>
          <w:sz w:val="28"/>
          <w:szCs w:val="28"/>
        </w:rPr>
        <w:t xml:space="preserve"> та </w:t>
      </w:r>
      <w:proofErr w:type="spellStart"/>
      <w:r w:rsidRPr="00F70002">
        <w:rPr>
          <w:rFonts w:ascii="Times New Roman" w:hAnsi="Times New Roman" w:cs="Times New Roman"/>
          <w:sz w:val="28"/>
          <w:szCs w:val="28"/>
        </w:rPr>
        <w:t>хімічні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властивості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заліза</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сполук</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Феруму</w:t>
      </w:r>
      <w:proofErr w:type="spellEnd"/>
      <w:r w:rsidRPr="00F70002">
        <w:rPr>
          <w:rFonts w:ascii="Times New Roman" w:hAnsi="Times New Roman" w:cs="Times New Roman"/>
          <w:sz w:val="28"/>
          <w:szCs w:val="28"/>
        </w:rPr>
        <w:t xml:space="preserve"> (ІІ) і (ІІІ). </w:t>
      </w:r>
      <w:proofErr w:type="spellStart"/>
      <w:r w:rsidRPr="00F70002">
        <w:rPr>
          <w:rFonts w:ascii="Times New Roman" w:hAnsi="Times New Roman" w:cs="Times New Roman"/>
          <w:sz w:val="28"/>
          <w:szCs w:val="28"/>
        </w:rPr>
        <w:t>Природні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сполуки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Феруму</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Застосування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заліза</w:t>
      </w:r>
      <w:proofErr w:type="spellEnd"/>
      <w:r w:rsidRPr="00F70002">
        <w:rPr>
          <w:rFonts w:ascii="Times New Roman" w:hAnsi="Times New Roman" w:cs="Times New Roman"/>
          <w:sz w:val="28"/>
          <w:szCs w:val="28"/>
        </w:rPr>
        <w:t xml:space="preserve"> та </w:t>
      </w:r>
      <w:proofErr w:type="spellStart"/>
      <w:r w:rsidRPr="00F70002">
        <w:rPr>
          <w:rFonts w:ascii="Times New Roman" w:hAnsi="Times New Roman" w:cs="Times New Roman"/>
          <w:sz w:val="28"/>
          <w:szCs w:val="28"/>
        </w:rPr>
        <w:t>його</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сплавів</w:t>
      </w:r>
      <w:proofErr w:type="spellEnd"/>
      <w:r w:rsidRPr="00F70002">
        <w:rPr>
          <w:rFonts w:ascii="Times New Roman" w:hAnsi="Times New Roman" w:cs="Times New Roman"/>
          <w:sz w:val="28"/>
          <w:szCs w:val="28"/>
        </w:rPr>
        <w:t xml:space="preserve"> у </w:t>
      </w:r>
      <w:proofErr w:type="spellStart"/>
      <w:r w:rsidRPr="00F70002">
        <w:rPr>
          <w:rFonts w:ascii="Times New Roman" w:hAnsi="Times New Roman" w:cs="Times New Roman"/>
          <w:sz w:val="28"/>
          <w:szCs w:val="28"/>
        </w:rPr>
        <w:t>техніці</w:t>
      </w:r>
      <w:proofErr w:type="spellEnd"/>
      <w:r w:rsidRPr="00F70002">
        <w:rPr>
          <w:rFonts w:ascii="Times New Roman" w:hAnsi="Times New Roman" w:cs="Times New Roman"/>
          <w:sz w:val="28"/>
          <w:szCs w:val="28"/>
        </w:rPr>
        <w:t>.</w:t>
      </w:r>
    </w:p>
    <w:p w:rsidR="00D463EE" w:rsidRDefault="00D463EE" w:rsidP="00D463EE">
      <w:pPr>
        <w:spacing w:line="240" w:lineRule="auto"/>
        <w:jc w:val="both"/>
        <w:rPr>
          <w:rFonts w:ascii="Times New Roman" w:hAnsi="Times New Roman" w:cs="Times New Roman"/>
          <w:sz w:val="28"/>
          <w:szCs w:val="28"/>
          <w:lang w:val="uk-UA"/>
        </w:rPr>
      </w:pPr>
      <w:r w:rsidRPr="002B14D3">
        <w:rPr>
          <w:rFonts w:ascii="Times New Roman" w:hAnsi="Times New Roman" w:cs="Times New Roman"/>
          <w:sz w:val="28"/>
          <w:szCs w:val="28"/>
          <w:u w:val="single"/>
        </w:rPr>
        <w:t xml:space="preserve"> </w:t>
      </w:r>
      <w:proofErr w:type="spellStart"/>
      <w:r w:rsidRPr="00F70002">
        <w:rPr>
          <w:rFonts w:ascii="Times New Roman" w:hAnsi="Times New Roman" w:cs="Times New Roman"/>
          <w:sz w:val="28"/>
          <w:szCs w:val="28"/>
          <w:u w:val="single"/>
        </w:rPr>
        <w:t>Література</w:t>
      </w:r>
      <w:proofErr w:type="spellEnd"/>
      <w:r w:rsidRPr="00F70002">
        <w:rPr>
          <w:rFonts w:ascii="Times New Roman" w:hAnsi="Times New Roman" w:cs="Times New Roman"/>
          <w:sz w:val="28"/>
          <w:szCs w:val="28"/>
          <w:u w:val="single"/>
        </w:rPr>
        <w:t>:</w:t>
      </w:r>
      <w:r w:rsidRPr="00F70002">
        <w:rPr>
          <w:rFonts w:ascii="Times New Roman" w:hAnsi="Times New Roman" w:cs="Times New Roman"/>
          <w:sz w:val="28"/>
          <w:szCs w:val="28"/>
        </w:rPr>
        <w:t xml:space="preserve"> 1.с 172 – </w:t>
      </w:r>
      <w:proofErr w:type="gramStart"/>
      <w:r w:rsidRPr="00F70002">
        <w:rPr>
          <w:rFonts w:ascii="Times New Roman" w:hAnsi="Times New Roman" w:cs="Times New Roman"/>
          <w:sz w:val="28"/>
          <w:szCs w:val="28"/>
        </w:rPr>
        <w:t xml:space="preserve">177;   </w:t>
      </w:r>
      <w:proofErr w:type="gramEnd"/>
      <w:r w:rsidRPr="00F70002">
        <w:rPr>
          <w:rFonts w:ascii="Times New Roman" w:hAnsi="Times New Roman" w:cs="Times New Roman"/>
          <w:sz w:val="28"/>
          <w:szCs w:val="28"/>
        </w:rPr>
        <w:t xml:space="preserve"> 2.с. 153 – 161;   7.с. 131 – 138</w:t>
      </w:r>
      <w:r>
        <w:rPr>
          <w:rFonts w:ascii="Times New Roman" w:hAnsi="Times New Roman" w:cs="Times New Roman"/>
          <w:sz w:val="28"/>
          <w:szCs w:val="28"/>
          <w:lang w:val="uk-UA"/>
        </w:rPr>
        <w:t>.</w:t>
      </w:r>
    </w:p>
    <w:p w:rsidR="00D463EE" w:rsidRPr="00F70002" w:rsidRDefault="00D463EE" w:rsidP="00D463EE">
      <w:pPr>
        <w:spacing w:line="24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Pr="00F70002">
        <w:rPr>
          <w:rFonts w:ascii="Times New Roman" w:hAnsi="Times New Roman" w:cs="Times New Roman"/>
          <w:sz w:val="28"/>
          <w:szCs w:val="28"/>
        </w:rPr>
        <w:t>1.с. 179 -</w:t>
      </w:r>
      <w:proofErr w:type="gramStart"/>
      <w:r w:rsidRPr="00F70002">
        <w:rPr>
          <w:rFonts w:ascii="Times New Roman" w:hAnsi="Times New Roman" w:cs="Times New Roman"/>
          <w:sz w:val="28"/>
          <w:szCs w:val="28"/>
        </w:rPr>
        <w:t xml:space="preserve">184;   </w:t>
      </w:r>
      <w:proofErr w:type="gramEnd"/>
      <w:r w:rsidRPr="00F70002">
        <w:rPr>
          <w:rFonts w:ascii="Times New Roman" w:hAnsi="Times New Roman" w:cs="Times New Roman"/>
          <w:sz w:val="28"/>
          <w:szCs w:val="28"/>
        </w:rPr>
        <w:t>2.с. 162 -170;   7.с. 138 -144.</w:t>
      </w:r>
    </w:p>
    <w:p w:rsidR="00D463EE" w:rsidRDefault="00D463EE" w:rsidP="00D463EE">
      <w:pPr>
        <w:spacing w:line="240" w:lineRule="auto"/>
        <w:jc w:val="both"/>
        <w:rPr>
          <w:rFonts w:ascii="Times New Roman" w:hAnsi="Times New Roman" w:cs="Times New Roman"/>
          <w:sz w:val="28"/>
          <w:szCs w:val="28"/>
          <w:u w:val="single"/>
          <w:lang w:val="uk-UA"/>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u w:val="single"/>
        </w:rPr>
        <w:t>Демонстрації</w:t>
      </w:r>
      <w:proofErr w:type="spellEnd"/>
      <w:r w:rsidRPr="00F70002">
        <w:rPr>
          <w:rFonts w:ascii="Times New Roman" w:hAnsi="Times New Roman" w:cs="Times New Roman"/>
          <w:sz w:val="28"/>
          <w:szCs w:val="28"/>
          <w:u w:val="single"/>
        </w:rPr>
        <w:t xml:space="preserve">: </w:t>
      </w:r>
    </w:p>
    <w:p w:rsidR="00D463EE" w:rsidRDefault="00D463EE" w:rsidP="00422D14">
      <w:pPr>
        <w:pStyle w:val="a3"/>
        <w:numPr>
          <w:ilvl w:val="0"/>
          <w:numId w:val="32"/>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Виявлення у розчині катіонів </w:t>
      </w:r>
      <w:proofErr w:type="spellStart"/>
      <w:r>
        <w:rPr>
          <w:rFonts w:ascii="Times New Roman" w:hAnsi="Times New Roman" w:cs="Times New Roman"/>
          <w:sz w:val="28"/>
          <w:szCs w:val="28"/>
          <w:lang w:val="uk-UA"/>
        </w:rPr>
        <w:t>Феруму</w:t>
      </w:r>
      <w:proofErr w:type="spellEnd"/>
      <w:r>
        <w:rPr>
          <w:rFonts w:ascii="Times New Roman" w:hAnsi="Times New Roman" w:cs="Times New Roman"/>
          <w:sz w:val="28"/>
          <w:szCs w:val="28"/>
          <w:lang w:val="uk-UA"/>
        </w:rPr>
        <w:t>(2+) (віртуально) , Барію, амонію.</w:t>
      </w:r>
    </w:p>
    <w:p w:rsidR="00D463EE" w:rsidRPr="00F70002" w:rsidRDefault="00D463EE" w:rsidP="00D463EE">
      <w:pPr>
        <w:spacing w:line="24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Pr="004D3448">
        <w:rPr>
          <w:rFonts w:ascii="Times New Roman" w:hAnsi="Times New Roman" w:cs="Times New Roman"/>
          <w:b/>
          <w:sz w:val="28"/>
          <w:szCs w:val="28"/>
          <w:lang w:val="uk-UA"/>
        </w:rPr>
        <w:t>Тема 4.10.</w:t>
      </w:r>
      <w:r>
        <w:rPr>
          <w:rFonts w:ascii="Times New Roman" w:hAnsi="Times New Roman" w:cs="Times New Roman"/>
          <w:sz w:val="28"/>
          <w:szCs w:val="28"/>
          <w:lang w:val="uk-UA"/>
        </w:rPr>
        <w:t xml:space="preserve"> Застосування металів та їхніх сплавів.</w:t>
      </w:r>
      <w:r w:rsidRPr="00EC5636">
        <w:rPr>
          <w:rFonts w:ascii="Times New Roman" w:hAnsi="Times New Roman" w:cs="Times New Roman"/>
          <w:sz w:val="28"/>
          <w:szCs w:val="28"/>
        </w:rPr>
        <w:t xml:space="preserve"> </w:t>
      </w:r>
    </w:p>
    <w:p w:rsidR="00D463EE" w:rsidRPr="00F70002" w:rsidRDefault="00D463EE" w:rsidP="00D463EE">
      <w:p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Металічні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руди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Загальні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методи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добування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металів</w:t>
      </w:r>
      <w:proofErr w:type="spellEnd"/>
      <w:r w:rsidRPr="00F70002">
        <w:rPr>
          <w:rFonts w:ascii="Times New Roman" w:hAnsi="Times New Roman" w:cs="Times New Roman"/>
          <w:sz w:val="28"/>
          <w:szCs w:val="28"/>
        </w:rPr>
        <w:t xml:space="preserve">. Метали і </w:t>
      </w:r>
      <w:proofErr w:type="spellStart"/>
      <w:r w:rsidRPr="00F70002">
        <w:rPr>
          <w:rFonts w:ascii="Times New Roman" w:hAnsi="Times New Roman" w:cs="Times New Roman"/>
          <w:sz w:val="28"/>
          <w:szCs w:val="28"/>
        </w:rPr>
        <w:t>сплави</w:t>
      </w:r>
      <w:proofErr w:type="spellEnd"/>
      <w:r w:rsidRPr="00F70002">
        <w:rPr>
          <w:rFonts w:ascii="Times New Roman" w:hAnsi="Times New Roman" w:cs="Times New Roman"/>
          <w:sz w:val="28"/>
          <w:szCs w:val="28"/>
        </w:rPr>
        <w:t xml:space="preserve"> в </w:t>
      </w:r>
      <w:proofErr w:type="spellStart"/>
      <w:r w:rsidRPr="00F70002">
        <w:rPr>
          <w:rFonts w:ascii="Times New Roman" w:hAnsi="Times New Roman" w:cs="Times New Roman"/>
          <w:sz w:val="28"/>
          <w:szCs w:val="28"/>
        </w:rPr>
        <w:t>сучасній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техніці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Застосування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металів</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Розвиток</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металургії</w:t>
      </w:r>
      <w:proofErr w:type="spellEnd"/>
      <w:r w:rsidRPr="00F70002">
        <w:rPr>
          <w:rFonts w:ascii="Times New Roman" w:hAnsi="Times New Roman" w:cs="Times New Roman"/>
          <w:sz w:val="28"/>
          <w:szCs w:val="28"/>
        </w:rPr>
        <w:t xml:space="preserve"> в </w:t>
      </w:r>
      <w:proofErr w:type="spellStart"/>
      <w:r w:rsidRPr="00F70002">
        <w:rPr>
          <w:rFonts w:ascii="Times New Roman" w:hAnsi="Times New Roman" w:cs="Times New Roman"/>
          <w:sz w:val="28"/>
          <w:szCs w:val="28"/>
        </w:rPr>
        <w:t>Україні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Охорона</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навколишнього</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середовища</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під</w:t>
      </w:r>
      <w:proofErr w:type="spellEnd"/>
      <w:r w:rsidRPr="00F70002">
        <w:rPr>
          <w:rFonts w:ascii="Times New Roman" w:hAnsi="Times New Roman" w:cs="Times New Roman"/>
          <w:sz w:val="28"/>
          <w:szCs w:val="28"/>
        </w:rPr>
        <w:t xml:space="preserve"> час </w:t>
      </w:r>
      <w:proofErr w:type="spellStart"/>
      <w:r w:rsidRPr="00F70002">
        <w:rPr>
          <w:rFonts w:ascii="Times New Roman" w:hAnsi="Times New Roman" w:cs="Times New Roman"/>
          <w:sz w:val="28"/>
          <w:szCs w:val="28"/>
        </w:rPr>
        <w:t>виробництва</w:t>
      </w:r>
      <w:proofErr w:type="spellEnd"/>
      <w:r w:rsidRPr="00F70002">
        <w:rPr>
          <w:rFonts w:ascii="Times New Roman" w:hAnsi="Times New Roman" w:cs="Times New Roman"/>
          <w:sz w:val="28"/>
          <w:szCs w:val="28"/>
        </w:rPr>
        <w:t xml:space="preserve"> і </w:t>
      </w:r>
      <w:proofErr w:type="spellStart"/>
      <w:r w:rsidRPr="00F70002">
        <w:rPr>
          <w:rFonts w:ascii="Times New Roman" w:hAnsi="Times New Roman" w:cs="Times New Roman"/>
          <w:sz w:val="28"/>
          <w:szCs w:val="28"/>
        </w:rPr>
        <w:t>використання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металів</w:t>
      </w:r>
      <w:proofErr w:type="spellEnd"/>
      <w:r w:rsidRPr="00F70002">
        <w:rPr>
          <w:rFonts w:ascii="Times New Roman" w:hAnsi="Times New Roman" w:cs="Times New Roman"/>
          <w:sz w:val="28"/>
          <w:szCs w:val="28"/>
        </w:rPr>
        <w:t>.</w:t>
      </w:r>
    </w:p>
    <w:p w:rsidR="00D463EE" w:rsidRPr="00F70002" w:rsidRDefault="00D463EE" w:rsidP="00D463EE">
      <w:p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Література</w:t>
      </w:r>
      <w:proofErr w:type="spellEnd"/>
      <w:r w:rsidRPr="00F70002">
        <w:rPr>
          <w:rFonts w:ascii="Times New Roman" w:hAnsi="Times New Roman" w:cs="Times New Roman"/>
          <w:sz w:val="28"/>
          <w:szCs w:val="28"/>
        </w:rPr>
        <w:t>: 1.с. 196 -</w:t>
      </w:r>
      <w:proofErr w:type="gramStart"/>
      <w:r w:rsidRPr="00F70002">
        <w:rPr>
          <w:rFonts w:ascii="Times New Roman" w:hAnsi="Times New Roman" w:cs="Times New Roman"/>
          <w:sz w:val="28"/>
          <w:szCs w:val="28"/>
        </w:rPr>
        <w:t xml:space="preserve">202;   </w:t>
      </w:r>
      <w:proofErr w:type="gramEnd"/>
      <w:r w:rsidRPr="00F70002">
        <w:rPr>
          <w:rFonts w:ascii="Times New Roman" w:hAnsi="Times New Roman" w:cs="Times New Roman"/>
          <w:sz w:val="28"/>
          <w:szCs w:val="28"/>
        </w:rPr>
        <w:t>2.с. 178 -188;   7.с. 109 -122.</w:t>
      </w:r>
    </w:p>
    <w:p w:rsidR="00D463EE" w:rsidRPr="00F70002" w:rsidRDefault="00D463EE" w:rsidP="00D463EE">
      <w:p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
    <w:p w:rsidR="00D463EE" w:rsidRDefault="00D463EE" w:rsidP="00D463EE">
      <w:pPr>
        <w:spacing w:line="240" w:lineRule="auto"/>
        <w:jc w:val="both"/>
        <w:rPr>
          <w:rFonts w:ascii="Times New Roman" w:hAnsi="Times New Roman" w:cs="Times New Roman"/>
          <w:sz w:val="28"/>
          <w:szCs w:val="28"/>
          <w:lang w:val="uk-UA"/>
        </w:rPr>
      </w:pPr>
      <w:r w:rsidRPr="004D3448">
        <w:rPr>
          <w:rFonts w:ascii="Times New Roman" w:hAnsi="Times New Roman" w:cs="Times New Roman"/>
          <w:b/>
          <w:sz w:val="28"/>
          <w:szCs w:val="28"/>
          <w:lang w:val="uk-UA"/>
        </w:rPr>
        <w:t>Тема 4.11.</w:t>
      </w:r>
      <w:r>
        <w:rPr>
          <w:rFonts w:ascii="Times New Roman" w:hAnsi="Times New Roman" w:cs="Times New Roman"/>
          <w:sz w:val="28"/>
          <w:szCs w:val="28"/>
          <w:lang w:val="uk-UA"/>
        </w:rPr>
        <w:t xml:space="preserve"> Основи. Властивості, застосування гідроксидів Натрію і Кальцію.</w:t>
      </w:r>
    </w:p>
    <w:p w:rsidR="00D463E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Загальна характеристика основ: визначення, класифікація, номенклатура. Фізичні та хімічні властивості основ (на прикладі гідроксидів Кальцію та Натрію). Застосування цих основ.</w:t>
      </w:r>
    </w:p>
    <w:p w:rsidR="00D463E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Література:</w:t>
      </w:r>
    </w:p>
    <w:p w:rsidR="00D463E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Демонстрації:</w:t>
      </w:r>
    </w:p>
    <w:p w:rsidR="00D463EE"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Навчальні проекти: </w:t>
      </w:r>
    </w:p>
    <w:p w:rsidR="00D463EE" w:rsidRDefault="00D463EE" w:rsidP="00422D14">
      <w:pPr>
        <w:pStyle w:val="a3"/>
        <w:numPr>
          <w:ilvl w:val="0"/>
          <w:numId w:val="32"/>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Властивості і застосування карбонатів, нітратів і </w:t>
      </w:r>
      <w:proofErr w:type="spellStart"/>
      <w:r>
        <w:rPr>
          <w:rFonts w:ascii="Times New Roman" w:hAnsi="Times New Roman" w:cs="Times New Roman"/>
          <w:sz w:val="28"/>
          <w:szCs w:val="28"/>
          <w:lang w:val="uk-UA"/>
        </w:rPr>
        <w:t>ортофосфатів</w:t>
      </w:r>
      <w:proofErr w:type="spellEnd"/>
      <w:r>
        <w:rPr>
          <w:rFonts w:ascii="Times New Roman" w:hAnsi="Times New Roman" w:cs="Times New Roman"/>
          <w:sz w:val="28"/>
          <w:szCs w:val="28"/>
          <w:lang w:val="uk-UA"/>
        </w:rPr>
        <w:t xml:space="preserve"> лужних та лужноземельних металічних елементів, солей амонію.</w:t>
      </w:r>
    </w:p>
    <w:p w:rsidR="00D463EE" w:rsidRDefault="00D463EE" w:rsidP="00D463EE">
      <w:pPr>
        <w:pStyle w:val="a3"/>
        <w:spacing w:line="240" w:lineRule="auto"/>
        <w:jc w:val="both"/>
        <w:rPr>
          <w:rFonts w:ascii="Times New Roman" w:hAnsi="Times New Roman" w:cs="Times New Roman"/>
          <w:sz w:val="28"/>
          <w:szCs w:val="28"/>
          <w:lang w:val="uk-UA"/>
        </w:rPr>
      </w:pPr>
    </w:p>
    <w:p w:rsidR="00D463EE" w:rsidRDefault="00D463EE" w:rsidP="00D463EE">
      <w:pPr>
        <w:spacing w:line="240" w:lineRule="auto"/>
        <w:jc w:val="both"/>
        <w:rPr>
          <w:rFonts w:ascii="Times New Roman" w:hAnsi="Times New Roman" w:cs="Times New Roman"/>
          <w:sz w:val="28"/>
          <w:szCs w:val="28"/>
          <w:lang w:val="uk-UA"/>
        </w:rPr>
      </w:pPr>
      <w:r w:rsidRPr="004D3448">
        <w:rPr>
          <w:rFonts w:ascii="Times New Roman" w:hAnsi="Times New Roman" w:cs="Times New Roman"/>
          <w:b/>
          <w:sz w:val="28"/>
          <w:szCs w:val="28"/>
          <w:lang w:val="uk-UA"/>
        </w:rPr>
        <w:t>Тема 4.12.</w:t>
      </w:r>
      <w:r>
        <w:rPr>
          <w:rFonts w:ascii="Times New Roman" w:hAnsi="Times New Roman" w:cs="Times New Roman"/>
          <w:sz w:val="28"/>
          <w:szCs w:val="28"/>
          <w:lang w:val="uk-UA"/>
        </w:rPr>
        <w:t xml:space="preserve"> Солі, їх поширення в природі.</w:t>
      </w:r>
    </w:p>
    <w:p w:rsidR="00D463EE" w:rsidRPr="00373CF9" w:rsidRDefault="00D463EE" w:rsidP="00D463EE">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Визначення, номенклатура, класифікація солей. Середні та кислі солі. Поняття про жорсткість води та способи її усунення. Поширення солей в природі</w:t>
      </w:r>
    </w:p>
    <w:p w:rsidR="00D463EE" w:rsidRDefault="00D463EE" w:rsidP="00D463EE">
      <w:pPr>
        <w:spacing w:line="240" w:lineRule="auto"/>
        <w:jc w:val="both"/>
        <w:rPr>
          <w:rFonts w:ascii="Times New Roman" w:hAnsi="Times New Roman" w:cs="Times New Roman"/>
          <w:sz w:val="28"/>
          <w:szCs w:val="28"/>
          <w:lang w:val="uk-UA"/>
        </w:rPr>
      </w:pPr>
    </w:p>
    <w:p w:rsidR="00D463EE" w:rsidRDefault="004A46BC" w:rsidP="00D463EE">
      <w:pPr>
        <w:spacing w:line="240" w:lineRule="auto"/>
        <w:jc w:val="both"/>
        <w:rPr>
          <w:rFonts w:ascii="Times New Roman" w:hAnsi="Times New Roman" w:cs="Times New Roman"/>
          <w:b/>
          <w:sz w:val="48"/>
          <w:szCs w:val="48"/>
          <w:lang w:val="uk-UA"/>
        </w:rPr>
      </w:pPr>
      <w:r>
        <w:rPr>
          <w:rFonts w:ascii="Times New Roman" w:hAnsi="Times New Roman" w:cs="Times New Roman"/>
          <w:sz w:val="28"/>
          <w:szCs w:val="28"/>
          <w:lang w:val="uk-UA"/>
        </w:rPr>
        <w:t xml:space="preserve"> </w:t>
      </w:r>
      <w:r w:rsidR="0036323B">
        <w:rPr>
          <w:rFonts w:ascii="Times New Roman" w:hAnsi="Times New Roman" w:cs="Times New Roman"/>
          <w:sz w:val="28"/>
          <w:szCs w:val="28"/>
          <w:lang w:val="uk-UA"/>
        </w:rPr>
        <w:t xml:space="preserve">             </w:t>
      </w:r>
      <w:r w:rsidR="0036323B" w:rsidRPr="0036323B">
        <w:rPr>
          <w:rFonts w:ascii="Times New Roman" w:hAnsi="Times New Roman" w:cs="Times New Roman"/>
          <w:b/>
          <w:sz w:val="48"/>
          <w:szCs w:val="48"/>
          <w:lang w:val="uk-UA"/>
        </w:rPr>
        <w:t xml:space="preserve"> 4. Опорні конспекти лекцій</w:t>
      </w:r>
    </w:p>
    <w:p w:rsidR="0036323B" w:rsidRPr="0036323B" w:rsidRDefault="0036323B" w:rsidP="00D463EE">
      <w:pPr>
        <w:spacing w:line="240" w:lineRule="auto"/>
        <w:jc w:val="both"/>
        <w:rPr>
          <w:rFonts w:ascii="Times New Roman" w:hAnsi="Times New Roman" w:cs="Times New Roman"/>
          <w:b/>
          <w:sz w:val="32"/>
          <w:szCs w:val="32"/>
          <w:lang w:val="uk-UA"/>
        </w:rPr>
      </w:pPr>
    </w:p>
    <w:p w:rsidR="0036323B" w:rsidRPr="000E406C" w:rsidRDefault="0036323B" w:rsidP="00D463EE">
      <w:pPr>
        <w:spacing w:line="240" w:lineRule="auto"/>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Pr="000E406C">
        <w:rPr>
          <w:rFonts w:ascii="Times New Roman" w:hAnsi="Times New Roman" w:cs="Times New Roman"/>
          <w:b/>
          <w:sz w:val="28"/>
          <w:szCs w:val="28"/>
          <w:lang w:val="uk-UA"/>
        </w:rPr>
        <w:t>Розділ 1. ОРГАНІЧНІ СПОЛУКИ</w:t>
      </w:r>
    </w:p>
    <w:p w:rsidR="000E406C" w:rsidRPr="00F80D22" w:rsidRDefault="000E406C" w:rsidP="000E406C">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80D22">
        <w:rPr>
          <w:rFonts w:ascii="Times New Roman" w:hAnsi="Times New Roman" w:cs="Times New Roman"/>
          <w:sz w:val="28"/>
          <w:szCs w:val="28"/>
          <w:lang w:val="uk-UA"/>
        </w:rPr>
        <w:t xml:space="preserve">     </w:t>
      </w:r>
      <w:r>
        <w:rPr>
          <w:rFonts w:ascii="Times New Roman" w:hAnsi="Times New Roman" w:cs="Times New Roman"/>
          <w:sz w:val="28"/>
          <w:szCs w:val="28"/>
        </w:rPr>
        <w:t xml:space="preserve"> </w:t>
      </w:r>
      <w:proofErr w:type="spellStart"/>
      <w:r w:rsidRPr="00902AC8">
        <w:rPr>
          <w:rFonts w:ascii="Times New Roman" w:hAnsi="Times New Roman" w:cs="Times New Roman"/>
          <w:b/>
          <w:sz w:val="28"/>
          <w:szCs w:val="28"/>
          <w:u w:val="single"/>
        </w:rPr>
        <w:t>Повторення</w:t>
      </w:r>
      <w:proofErr w:type="spellEnd"/>
      <w:r w:rsidRPr="00902AC8">
        <w:rPr>
          <w:rFonts w:ascii="Times New Roman" w:hAnsi="Times New Roman" w:cs="Times New Roman"/>
          <w:b/>
          <w:sz w:val="28"/>
          <w:szCs w:val="28"/>
          <w:u w:val="single"/>
        </w:rPr>
        <w:t xml:space="preserve"> </w:t>
      </w:r>
      <w:proofErr w:type="spellStart"/>
      <w:r w:rsidRPr="00902AC8">
        <w:rPr>
          <w:rFonts w:ascii="Times New Roman" w:hAnsi="Times New Roman" w:cs="Times New Roman"/>
          <w:b/>
          <w:sz w:val="28"/>
          <w:szCs w:val="28"/>
          <w:u w:val="single"/>
        </w:rPr>
        <w:t>початкових</w:t>
      </w:r>
      <w:proofErr w:type="spellEnd"/>
      <w:r w:rsidRPr="00902AC8">
        <w:rPr>
          <w:rFonts w:ascii="Times New Roman" w:hAnsi="Times New Roman" w:cs="Times New Roman"/>
          <w:b/>
          <w:sz w:val="28"/>
          <w:szCs w:val="28"/>
          <w:u w:val="single"/>
        </w:rPr>
        <w:t xml:space="preserve"> понять про </w:t>
      </w:r>
      <w:proofErr w:type="spellStart"/>
      <w:r w:rsidRPr="00902AC8">
        <w:rPr>
          <w:rFonts w:ascii="Times New Roman" w:hAnsi="Times New Roman" w:cs="Times New Roman"/>
          <w:b/>
          <w:sz w:val="28"/>
          <w:szCs w:val="28"/>
          <w:u w:val="single"/>
        </w:rPr>
        <w:t>органічні</w:t>
      </w:r>
      <w:proofErr w:type="spellEnd"/>
      <w:r w:rsidRPr="00902AC8">
        <w:rPr>
          <w:rFonts w:ascii="Times New Roman" w:hAnsi="Times New Roman" w:cs="Times New Roman"/>
          <w:b/>
          <w:sz w:val="28"/>
          <w:szCs w:val="28"/>
          <w:u w:val="single"/>
        </w:rPr>
        <w:t xml:space="preserve"> </w:t>
      </w:r>
      <w:proofErr w:type="spellStart"/>
      <w:r w:rsidRPr="00902AC8">
        <w:rPr>
          <w:rFonts w:ascii="Times New Roman" w:hAnsi="Times New Roman" w:cs="Times New Roman"/>
          <w:b/>
          <w:sz w:val="28"/>
          <w:szCs w:val="28"/>
          <w:u w:val="single"/>
        </w:rPr>
        <w:t>речовини</w:t>
      </w:r>
      <w:proofErr w:type="spellEnd"/>
    </w:p>
    <w:p w:rsidR="000E406C" w:rsidRPr="00547858" w:rsidRDefault="000E406C" w:rsidP="000E406C">
      <w:pPr>
        <w:rPr>
          <w:rFonts w:ascii="Times New Roman" w:hAnsi="Times New Roman" w:cs="Times New Roman"/>
          <w:b/>
          <w:sz w:val="28"/>
          <w:szCs w:val="28"/>
        </w:rPr>
      </w:pPr>
      <w:proofErr w:type="spellStart"/>
      <w:r w:rsidRPr="00547858">
        <w:rPr>
          <w:rFonts w:ascii="Times New Roman" w:hAnsi="Times New Roman" w:cs="Times New Roman"/>
          <w:b/>
          <w:sz w:val="28"/>
          <w:szCs w:val="28"/>
        </w:rPr>
        <w:t>Лекція</w:t>
      </w:r>
      <w:proofErr w:type="spellEnd"/>
      <w:r w:rsidRPr="00547858">
        <w:rPr>
          <w:rFonts w:ascii="Times New Roman" w:hAnsi="Times New Roman" w:cs="Times New Roman"/>
          <w:b/>
          <w:sz w:val="28"/>
          <w:szCs w:val="28"/>
        </w:rPr>
        <w:t xml:space="preserve"> №1. Склад, </w:t>
      </w:r>
      <w:proofErr w:type="spellStart"/>
      <w:r w:rsidRPr="00547858">
        <w:rPr>
          <w:rFonts w:ascii="Times New Roman" w:hAnsi="Times New Roman" w:cs="Times New Roman"/>
          <w:b/>
          <w:sz w:val="28"/>
          <w:szCs w:val="28"/>
        </w:rPr>
        <w:t>властивості</w:t>
      </w:r>
      <w:proofErr w:type="spellEnd"/>
      <w:r w:rsidRPr="00547858">
        <w:rPr>
          <w:rFonts w:ascii="Times New Roman" w:hAnsi="Times New Roman" w:cs="Times New Roman"/>
          <w:b/>
          <w:sz w:val="28"/>
          <w:szCs w:val="28"/>
        </w:rPr>
        <w:t xml:space="preserve"> та </w:t>
      </w:r>
      <w:proofErr w:type="spellStart"/>
      <w:r w:rsidRPr="00547858">
        <w:rPr>
          <w:rFonts w:ascii="Times New Roman" w:hAnsi="Times New Roman" w:cs="Times New Roman"/>
          <w:b/>
          <w:sz w:val="28"/>
          <w:szCs w:val="28"/>
        </w:rPr>
        <w:t>застосування</w:t>
      </w:r>
      <w:proofErr w:type="spellEnd"/>
      <w:r w:rsidRPr="00547858">
        <w:rPr>
          <w:rFonts w:ascii="Times New Roman" w:hAnsi="Times New Roman" w:cs="Times New Roman"/>
          <w:b/>
          <w:sz w:val="28"/>
          <w:szCs w:val="28"/>
        </w:rPr>
        <w:t xml:space="preserve"> </w:t>
      </w:r>
      <w:proofErr w:type="spellStart"/>
      <w:r w:rsidRPr="00547858">
        <w:rPr>
          <w:rFonts w:ascii="Times New Roman" w:hAnsi="Times New Roman" w:cs="Times New Roman"/>
          <w:b/>
          <w:sz w:val="28"/>
          <w:szCs w:val="28"/>
        </w:rPr>
        <w:t>окремих</w:t>
      </w:r>
      <w:proofErr w:type="spellEnd"/>
      <w:r w:rsidRPr="00547858">
        <w:rPr>
          <w:rFonts w:ascii="Times New Roman" w:hAnsi="Times New Roman" w:cs="Times New Roman"/>
          <w:b/>
          <w:sz w:val="28"/>
          <w:szCs w:val="28"/>
        </w:rPr>
        <w:t xml:space="preserve"> </w:t>
      </w:r>
      <w:proofErr w:type="spellStart"/>
      <w:r w:rsidRPr="00547858">
        <w:rPr>
          <w:rFonts w:ascii="Times New Roman" w:hAnsi="Times New Roman" w:cs="Times New Roman"/>
          <w:b/>
          <w:sz w:val="28"/>
          <w:szCs w:val="28"/>
        </w:rPr>
        <w:t>представників</w:t>
      </w:r>
      <w:proofErr w:type="spellEnd"/>
      <w:r w:rsidRPr="00547858">
        <w:rPr>
          <w:rFonts w:ascii="Times New Roman" w:hAnsi="Times New Roman" w:cs="Times New Roman"/>
          <w:b/>
          <w:sz w:val="28"/>
          <w:szCs w:val="28"/>
        </w:rPr>
        <w:t xml:space="preserve"> </w:t>
      </w:r>
      <w:proofErr w:type="spellStart"/>
      <w:r w:rsidRPr="00547858">
        <w:rPr>
          <w:rFonts w:ascii="Times New Roman" w:hAnsi="Times New Roman" w:cs="Times New Roman"/>
          <w:b/>
          <w:sz w:val="28"/>
          <w:szCs w:val="28"/>
        </w:rPr>
        <w:t>вуглеводнів</w:t>
      </w:r>
      <w:proofErr w:type="spellEnd"/>
      <w:r w:rsidRPr="00547858">
        <w:rPr>
          <w:rFonts w:ascii="Times New Roman" w:hAnsi="Times New Roman" w:cs="Times New Roman"/>
          <w:b/>
          <w:sz w:val="28"/>
          <w:szCs w:val="28"/>
        </w:rPr>
        <w:t xml:space="preserve"> (метан, </w:t>
      </w:r>
      <w:proofErr w:type="spellStart"/>
      <w:r w:rsidRPr="00547858">
        <w:rPr>
          <w:rFonts w:ascii="Times New Roman" w:hAnsi="Times New Roman" w:cs="Times New Roman"/>
          <w:b/>
          <w:sz w:val="28"/>
          <w:szCs w:val="28"/>
        </w:rPr>
        <w:t>етан</w:t>
      </w:r>
      <w:proofErr w:type="spellEnd"/>
      <w:r w:rsidRPr="00547858">
        <w:rPr>
          <w:rFonts w:ascii="Times New Roman" w:hAnsi="Times New Roman" w:cs="Times New Roman"/>
          <w:b/>
          <w:sz w:val="28"/>
          <w:szCs w:val="28"/>
        </w:rPr>
        <w:t xml:space="preserve">, </w:t>
      </w:r>
      <w:proofErr w:type="spellStart"/>
      <w:r w:rsidRPr="00547858">
        <w:rPr>
          <w:rFonts w:ascii="Times New Roman" w:hAnsi="Times New Roman" w:cs="Times New Roman"/>
          <w:b/>
          <w:sz w:val="28"/>
          <w:szCs w:val="28"/>
        </w:rPr>
        <w:t>етен</w:t>
      </w:r>
      <w:proofErr w:type="spellEnd"/>
      <w:r w:rsidRPr="00547858">
        <w:rPr>
          <w:rFonts w:ascii="Times New Roman" w:hAnsi="Times New Roman" w:cs="Times New Roman"/>
          <w:b/>
          <w:sz w:val="28"/>
          <w:szCs w:val="28"/>
        </w:rPr>
        <w:t xml:space="preserve">, </w:t>
      </w:r>
      <w:proofErr w:type="spellStart"/>
      <w:r w:rsidRPr="00547858">
        <w:rPr>
          <w:rFonts w:ascii="Times New Roman" w:hAnsi="Times New Roman" w:cs="Times New Roman"/>
          <w:b/>
          <w:sz w:val="28"/>
          <w:szCs w:val="28"/>
        </w:rPr>
        <w:t>етин</w:t>
      </w:r>
      <w:proofErr w:type="spellEnd"/>
      <w:r w:rsidRPr="00547858">
        <w:rPr>
          <w:rFonts w:ascii="Times New Roman" w:hAnsi="Times New Roman" w:cs="Times New Roman"/>
          <w:b/>
          <w:sz w:val="28"/>
          <w:szCs w:val="28"/>
        </w:rPr>
        <w:t>).</w:t>
      </w:r>
    </w:p>
    <w:p w:rsidR="000E406C" w:rsidRDefault="000E406C" w:rsidP="000E406C">
      <w:pPr>
        <w:rPr>
          <w:rFonts w:ascii="Times New Roman" w:hAnsi="Times New Roman" w:cs="Times New Roman"/>
          <w:sz w:val="28"/>
          <w:szCs w:val="28"/>
        </w:rPr>
      </w:pPr>
      <w:proofErr w:type="spellStart"/>
      <w:r>
        <w:rPr>
          <w:rFonts w:ascii="Times New Roman" w:hAnsi="Times New Roman" w:cs="Times New Roman"/>
          <w:sz w:val="28"/>
          <w:szCs w:val="28"/>
        </w:rPr>
        <w:t>Цілі</w:t>
      </w:r>
      <w:proofErr w:type="spellEnd"/>
      <w:r>
        <w:rPr>
          <w:rFonts w:ascii="Times New Roman" w:hAnsi="Times New Roman" w:cs="Times New Roman"/>
          <w:sz w:val="28"/>
          <w:szCs w:val="28"/>
        </w:rPr>
        <w:t>:</w:t>
      </w:r>
    </w:p>
    <w:p w:rsidR="000E406C" w:rsidRPr="00547858" w:rsidRDefault="000E406C" w:rsidP="00EC38FA">
      <w:pPr>
        <w:pStyle w:val="a3"/>
        <w:numPr>
          <w:ilvl w:val="0"/>
          <w:numId w:val="34"/>
        </w:numPr>
        <w:rPr>
          <w:rFonts w:ascii="Times New Roman" w:hAnsi="Times New Roman" w:cs="Times New Roman"/>
          <w:b/>
          <w:i/>
          <w:sz w:val="28"/>
          <w:szCs w:val="28"/>
        </w:rPr>
      </w:pPr>
      <w:proofErr w:type="spellStart"/>
      <w:r w:rsidRPr="00547858">
        <w:rPr>
          <w:rFonts w:ascii="Times New Roman" w:hAnsi="Times New Roman" w:cs="Times New Roman"/>
          <w:b/>
          <w:i/>
          <w:sz w:val="28"/>
          <w:szCs w:val="28"/>
        </w:rPr>
        <w:t>Формування</w:t>
      </w:r>
      <w:proofErr w:type="spellEnd"/>
      <w:r w:rsidRPr="00547858">
        <w:rPr>
          <w:rFonts w:ascii="Times New Roman" w:hAnsi="Times New Roman" w:cs="Times New Roman"/>
          <w:b/>
          <w:i/>
          <w:sz w:val="28"/>
          <w:szCs w:val="28"/>
        </w:rPr>
        <w:t xml:space="preserve"> </w:t>
      </w:r>
      <w:proofErr w:type="spellStart"/>
      <w:r w:rsidRPr="00547858">
        <w:rPr>
          <w:rFonts w:ascii="Times New Roman" w:hAnsi="Times New Roman" w:cs="Times New Roman"/>
          <w:b/>
          <w:i/>
          <w:sz w:val="28"/>
          <w:szCs w:val="28"/>
        </w:rPr>
        <w:t>ключових</w:t>
      </w:r>
      <w:proofErr w:type="spellEnd"/>
      <w:r w:rsidRPr="00547858">
        <w:rPr>
          <w:rFonts w:ascii="Times New Roman" w:hAnsi="Times New Roman" w:cs="Times New Roman"/>
          <w:b/>
          <w:i/>
          <w:sz w:val="28"/>
          <w:szCs w:val="28"/>
        </w:rPr>
        <w:t xml:space="preserve"> компетентностей:</w:t>
      </w:r>
    </w:p>
    <w:p w:rsidR="000E406C" w:rsidRDefault="000E406C" w:rsidP="000E406C">
      <w:pPr>
        <w:pStyle w:val="a3"/>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основні</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компетентності</w:t>
      </w:r>
      <w:proofErr w:type="spellEnd"/>
      <w:r>
        <w:rPr>
          <w:rFonts w:ascii="Times New Roman" w:hAnsi="Times New Roman" w:cs="Times New Roman"/>
          <w:sz w:val="28"/>
          <w:szCs w:val="28"/>
        </w:rPr>
        <w:t xml:space="preserve">  у</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природничих</w:t>
      </w:r>
      <w:proofErr w:type="spellEnd"/>
      <w:r>
        <w:rPr>
          <w:rFonts w:ascii="Times New Roman" w:hAnsi="Times New Roman" w:cs="Times New Roman"/>
          <w:sz w:val="28"/>
          <w:szCs w:val="28"/>
        </w:rPr>
        <w:t xml:space="preserve"> науках і </w:t>
      </w:r>
      <w:proofErr w:type="spellStart"/>
      <w:r>
        <w:rPr>
          <w:rFonts w:ascii="Times New Roman" w:hAnsi="Times New Roman" w:cs="Times New Roman"/>
          <w:sz w:val="28"/>
          <w:szCs w:val="28"/>
        </w:rPr>
        <w:t>технологіях</w:t>
      </w:r>
      <w:proofErr w:type="spellEnd"/>
      <w:r>
        <w:rPr>
          <w:rFonts w:ascii="Times New Roman" w:hAnsi="Times New Roman" w:cs="Times New Roman"/>
          <w:sz w:val="28"/>
          <w:szCs w:val="28"/>
        </w:rPr>
        <w:t>;</w:t>
      </w:r>
    </w:p>
    <w:p w:rsidR="000E406C" w:rsidRDefault="000E406C" w:rsidP="000E406C">
      <w:pPr>
        <w:pStyle w:val="a3"/>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соціальна</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громадянська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компетентності</w:t>
      </w:r>
      <w:proofErr w:type="spellEnd"/>
      <w:r>
        <w:rPr>
          <w:rFonts w:ascii="Times New Roman" w:hAnsi="Times New Roman" w:cs="Times New Roman"/>
          <w:sz w:val="28"/>
          <w:szCs w:val="28"/>
        </w:rPr>
        <w:t>;</w:t>
      </w:r>
    </w:p>
    <w:p w:rsidR="000E406C" w:rsidRDefault="000E406C" w:rsidP="000E406C">
      <w:pPr>
        <w:pStyle w:val="a3"/>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екологічна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грамотність</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здорове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життя</w:t>
      </w:r>
      <w:proofErr w:type="spellEnd"/>
      <w:r>
        <w:rPr>
          <w:rFonts w:ascii="Times New Roman" w:hAnsi="Times New Roman" w:cs="Times New Roman"/>
          <w:sz w:val="28"/>
          <w:szCs w:val="28"/>
        </w:rPr>
        <w:t>;</w:t>
      </w:r>
    </w:p>
    <w:p w:rsidR="000E406C" w:rsidRDefault="000E406C" w:rsidP="00EC38FA">
      <w:pPr>
        <w:pStyle w:val="a3"/>
        <w:numPr>
          <w:ilvl w:val="0"/>
          <w:numId w:val="34"/>
        </w:numPr>
        <w:rPr>
          <w:rFonts w:ascii="Times New Roman" w:hAnsi="Times New Roman" w:cs="Times New Roman"/>
          <w:sz w:val="28"/>
          <w:szCs w:val="28"/>
        </w:rPr>
      </w:pPr>
      <w:proofErr w:type="spellStart"/>
      <w:r w:rsidRPr="00547858">
        <w:rPr>
          <w:rFonts w:ascii="Times New Roman" w:hAnsi="Times New Roman" w:cs="Times New Roman"/>
          <w:b/>
          <w:i/>
          <w:sz w:val="28"/>
          <w:szCs w:val="28"/>
        </w:rPr>
        <w:t>Формування</w:t>
      </w:r>
      <w:proofErr w:type="spellEnd"/>
      <w:r w:rsidRPr="00547858">
        <w:rPr>
          <w:rFonts w:ascii="Times New Roman" w:hAnsi="Times New Roman" w:cs="Times New Roman"/>
          <w:b/>
          <w:i/>
          <w:sz w:val="28"/>
          <w:szCs w:val="28"/>
        </w:rPr>
        <w:t xml:space="preserve"> </w:t>
      </w:r>
      <w:proofErr w:type="spellStart"/>
      <w:r w:rsidRPr="00547858">
        <w:rPr>
          <w:rFonts w:ascii="Times New Roman" w:hAnsi="Times New Roman" w:cs="Times New Roman"/>
          <w:b/>
          <w:i/>
          <w:sz w:val="28"/>
          <w:szCs w:val="28"/>
        </w:rPr>
        <w:t>предметних</w:t>
      </w:r>
      <w:proofErr w:type="spellEnd"/>
      <w:r w:rsidRPr="00547858">
        <w:rPr>
          <w:rFonts w:ascii="Times New Roman" w:hAnsi="Times New Roman" w:cs="Times New Roman"/>
          <w:b/>
          <w:i/>
          <w:sz w:val="28"/>
          <w:szCs w:val="28"/>
        </w:rPr>
        <w:t xml:space="preserve"> компетентностей</w:t>
      </w:r>
      <w:r>
        <w:rPr>
          <w:rFonts w:ascii="Times New Roman" w:hAnsi="Times New Roman" w:cs="Times New Roman"/>
          <w:sz w:val="28"/>
          <w:szCs w:val="28"/>
        </w:rPr>
        <w:t>:</w:t>
      </w:r>
    </w:p>
    <w:p w:rsidR="000E406C" w:rsidRDefault="000E406C" w:rsidP="000E406C">
      <w:pPr>
        <w:pStyle w:val="a3"/>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повторити</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закріпити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знання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здобувачів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освіти</w:t>
      </w:r>
      <w:proofErr w:type="spellEnd"/>
      <w:r>
        <w:rPr>
          <w:rFonts w:ascii="Times New Roman" w:hAnsi="Times New Roman" w:cs="Times New Roman"/>
          <w:sz w:val="28"/>
          <w:szCs w:val="28"/>
        </w:rPr>
        <w:t xml:space="preserve"> про склад, </w:t>
      </w:r>
      <w:proofErr w:type="spellStart"/>
      <w:r>
        <w:rPr>
          <w:rFonts w:ascii="Times New Roman" w:hAnsi="Times New Roman" w:cs="Times New Roman"/>
          <w:sz w:val="28"/>
          <w:szCs w:val="28"/>
        </w:rPr>
        <w:t>властивості</w:t>
      </w:r>
      <w:proofErr w:type="spellEnd"/>
      <w:r>
        <w:rPr>
          <w:rFonts w:ascii="Times New Roman" w:hAnsi="Times New Roman" w:cs="Times New Roman"/>
          <w:sz w:val="28"/>
          <w:szCs w:val="28"/>
        </w:rPr>
        <w:t xml:space="preserve"> й </w:t>
      </w:r>
      <w:proofErr w:type="spellStart"/>
      <w:r>
        <w:rPr>
          <w:rFonts w:ascii="Times New Roman" w:hAnsi="Times New Roman" w:cs="Times New Roman"/>
          <w:sz w:val="28"/>
          <w:szCs w:val="28"/>
        </w:rPr>
        <w:t>застосування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насичених</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ненасичених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вуглеводнів</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прикладі</w:t>
      </w:r>
      <w:proofErr w:type="spellEnd"/>
      <w:r>
        <w:rPr>
          <w:rFonts w:ascii="Times New Roman" w:hAnsi="Times New Roman" w:cs="Times New Roman"/>
          <w:sz w:val="28"/>
          <w:szCs w:val="28"/>
        </w:rPr>
        <w:t xml:space="preserve"> метану, </w:t>
      </w:r>
      <w:proofErr w:type="spellStart"/>
      <w:r>
        <w:rPr>
          <w:rFonts w:ascii="Times New Roman" w:hAnsi="Times New Roman" w:cs="Times New Roman"/>
          <w:sz w:val="28"/>
          <w:szCs w:val="28"/>
        </w:rPr>
        <w:t>етану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етену</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етину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вміння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складати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структурні</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напівструктурні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формули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складати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рівняння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реакцій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горіння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хлорування</w:t>
      </w:r>
      <w:proofErr w:type="spellEnd"/>
      <w:r>
        <w:rPr>
          <w:rFonts w:ascii="Times New Roman" w:hAnsi="Times New Roman" w:cs="Times New Roman"/>
          <w:sz w:val="28"/>
          <w:szCs w:val="28"/>
        </w:rPr>
        <w:t>.</w:t>
      </w:r>
    </w:p>
    <w:p w:rsidR="000E406C" w:rsidRDefault="000E406C" w:rsidP="000E406C">
      <w:pPr>
        <w:pStyle w:val="a3"/>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розвивати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хімічну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мову</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екологічне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мислення</w:t>
      </w:r>
      <w:proofErr w:type="spellEnd"/>
      <w:r>
        <w:rPr>
          <w:rFonts w:ascii="Times New Roman" w:hAnsi="Times New Roman" w:cs="Times New Roman"/>
          <w:sz w:val="28"/>
          <w:szCs w:val="28"/>
        </w:rPr>
        <w:t>;</w:t>
      </w:r>
    </w:p>
    <w:p w:rsidR="000E406C" w:rsidRPr="00547858" w:rsidRDefault="000E406C" w:rsidP="000E406C">
      <w:pPr>
        <w:pStyle w:val="a3"/>
        <w:rPr>
          <w:rFonts w:ascii="Times New Roman" w:hAnsi="Times New Roman" w:cs="Times New Roman"/>
          <w:i/>
          <w:sz w:val="28"/>
          <w:szCs w:val="28"/>
        </w:rPr>
      </w:pPr>
      <w:r w:rsidRPr="00547858">
        <w:rPr>
          <w:rFonts w:ascii="Times New Roman" w:hAnsi="Times New Roman" w:cs="Times New Roman"/>
          <w:i/>
          <w:sz w:val="28"/>
          <w:szCs w:val="28"/>
        </w:rPr>
        <w:t>▪</w:t>
      </w:r>
      <w:proofErr w:type="spellStart"/>
      <w:r w:rsidRPr="00547858">
        <w:rPr>
          <w:rFonts w:ascii="Times New Roman" w:hAnsi="Times New Roman" w:cs="Times New Roman"/>
          <w:i/>
          <w:sz w:val="28"/>
          <w:szCs w:val="28"/>
        </w:rPr>
        <w:t>виховувати</w:t>
      </w:r>
      <w:proofErr w:type="spellEnd"/>
      <w:r w:rsidRPr="00547858">
        <w:rPr>
          <w:rFonts w:ascii="Times New Roman" w:hAnsi="Times New Roman" w:cs="Times New Roman"/>
          <w:i/>
          <w:sz w:val="28"/>
          <w:szCs w:val="28"/>
        </w:rPr>
        <w:t xml:space="preserve"> </w:t>
      </w:r>
      <w:proofErr w:type="spellStart"/>
      <w:proofErr w:type="gramStart"/>
      <w:r w:rsidRPr="00547858">
        <w:rPr>
          <w:rFonts w:ascii="Times New Roman" w:hAnsi="Times New Roman" w:cs="Times New Roman"/>
          <w:i/>
          <w:sz w:val="28"/>
          <w:szCs w:val="28"/>
        </w:rPr>
        <w:t>інтерес</w:t>
      </w:r>
      <w:proofErr w:type="spellEnd"/>
      <w:r w:rsidRPr="00547858">
        <w:rPr>
          <w:rFonts w:ascii="Times New Roman" w:hAnsi="Times New Roman" w:cs="Times New Roman"/>
          <w:i/>
          <w:sz w:val="28"/>
          <w:szCs w:val="28"/>
        </w:rPr>
        <w:t xml:space="preserve">  до</w:t>
      </w:r>
      <w:proofErr w:type="gramEnd"/>
      <w:r w:rsidRPr="00547858">
        <w:rPr>
          <w:rFonts w:ascii="Times New Roman" w:hAnsi="Times New Roman" w:cs="Times New Roman"/>
          <w:i/>
          <w:sz w:val="28"/>
          <w:szCs w:val="28"/>
        </w:rPr>
        <w:t xml:space="preserve"> </w:t>
      </w:r>
      <w:proofErr w:type="spellStart"/>
      <w:r w:rsidRPr="00547858">
        <w:rPr>
          <w:rFonts w:ascii="Times New Roman" w:hAnsi="Times New Roman" w:cs="Times New Roman"/>
          <w:i/>
          <w:sz w:val="28"/>
          <w:szCs w:val="28"/>
        </w:rPr>
        <w:t>вивчення</w:t>
      </w:r>
      <w:proofErr w:type="spellEnd"/>
      <w:r w:rsidRPr="00547858">
        <w:rPr>
          <w:rFonts w:ascii="Times New Roman" w:hAnsi="Times New Roman" w:cs="Times New Roman"/>
          <w:i/>
          <w:sz w:val="28"/>
          <w:szCs w:val="28"/>
        </w:rPr>
        <w:t xml:space="preserve"> </w:t>
      </w:r>
      <w:proofErr w:type="spellStart"/>
      <w:r w:rsidRPr="00547858">
        <w:rPr>
          <w:rFonts w:ascii="Times New Roman" w:hAnsi="Times New Roman" w:cs="Times New Roman"/>
          <w:i/>
          <w:sz w:val="28"/>
          <w:szCs w:val="28"/>
        </w:rPr>
        <w:t>хімії</w:t>
      </w:r>
      <w:proofErr w:type="spellEnd"/>
      <w:r w:rsidRPr="00547858">
        <w:rPr>
          <w:rFonts w:ascii="Times New Roman" w:hAnsi="Times New Roman" w:cs="Times New Roman"/>
          <w:i/>
          <w:sz w:val="28"/>
          <w:szCs w:val="28"/>
        </w:rPr>
        <w:t>.</w:t>
      </w:r>
    </w:p>
    <w:p w:rsidR="000E406C" w:rsidRDefault="000E406C" w:rsidP="000E406C">
      <w:pPr>
        <w:rPr>
          <w:rFonts w:ascii="Times New Roman" w:hAnsi="Times New Roman" w:cs="Times New Roman"/>
          <w:sz w:val="28"/>
          <w:szCs w:val="28"/>
        </w:rPr>
      </w:pPr>
      <w:proofErr w:type="spellStart"/>
      <w:r w:rsidRPr="00547858">
        <w:rPr>
          <w:rFonts w:ascii="Times New Roman" w:hAnsi="Times New Roman" w:cs="Times New Roman"/>
          <w:b/>
          <w:i/>
          <w:sz w:val="28"/>
          <w:szCs w:val="28"/>
        </w:rPr>
        <w:t>Обладнанн</w:t>
      </w:r>
      <w:r w:rsidRPr="00547858">
        <w:rPr>
          <w:rFonts w:ascii="Times New Roman" w:hAnsi="Times New Roman" w:cs="Times New Roman"/>
          <w:i/>
          <w:sz w:val="28"/>
          <w:szCs w:val="28"/>
        </w:rPr>
        <w:t>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комп</w:t>
      </w:r>
      <w:r w:rsidRPr="007A69BD">
        <w:rPr>
          <w:rFonts w:ascii="Times New Roman" w:hAnsi="Times New Roman" w:cs="Times New Roman"/>
          <w:sz w:val="28"/>
          <w:szCs w:val="28"/>
        </w:rPr>
        <w:t>’</w:t>
      </w:r>
      <w:r>
        <w:rPr>
          <w:rFonts w:ascii="Times New Roman" w:hAnsi="Times New Roman" w:cs="Times New Roman"/>
          <w:sz w:val="28"/>
          <w:szCs w:val="28"/>
        </w:rPr>
        <w:t>ютер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роздавальний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матеріал</w:t>
      </w:r>
      <w:proofErr w:type="spellEnd"/>
      <w:r>
        <w:rPr>
          <w:rFonts w:ascii="Times New Roman" w:hAnsi="Times New Roman" w:cs="Times New Roman"/>
          <w:sz w:val="28"/>
          <w:szCs w:val="28"/>
        </w:rPr>
        <w:t>.</w:t>
      </w:r>
    </w:p>
    <w:p w:rsidR="000E406C" w:rsidRDefault="000E406C" w:rsidP="000E406C">
      <w:pPr>
        <w:rPr>
          <w:rFonts w:ascii="Times New Roman" w:hAnsi="Times New Roman" w:cs="Times New Roman"/>
          <w:sz w:val="28"/>
          <w:szCs w:val="28"/>
        </w:rPr>
      </w:pPr>
      <w:r w:rsidRPr="00547858">
        <w:rPr>
          <w:rFonts w:ascii="Times New Roman" w:hAnsi="Times New Roman" w:cs="Times New Roman"/>
          <w:b/>
          <w:sz w:val="28"/>
          <w:szCs w:val="28"/>
        </w:rPr>
        <w:t xml:space="preserve">Тип </w:t>
      </w:r>
      <w:proofErr w:type="spellStart"/>
      <w:proofErr w:type="gramStart"/>
      <w:r w:rsidRPr="00547858">
        <w:rPr>
          <w:rFonts w:ascii="Times New Roman" w:hAnsi="Times New Roman" w:cs="Times New Roman"/>
          <w:b/>
          <w:sz w:val="28"/>
          <w:szCs w:val="28"/>
        </w:rPr>
        <w:t>заняття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вступне</w:t>
      </w:r>
      <w:proofErr w:type="spellEnd"/>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повторення</w:t>
      </w:r>
      <w:proofErr w:type="spellEnd"/>
    </w:p>
    <w:p w:rsidR="000E406C" w:rsidRDefault="000E406C" w:rsidP="000E406C">
      <w:pPr>
        <w:rPr>
          <w:rFonts w:ascii="Times New Roman" w:hAnsi="Times New Roman" w:cs="Times New Roman"/>
          <w:sz w:val="28"/>
          <w:szCs w:val="28"/>
        </w:rPr>
      </w:pPr>
      <w:proofErr w:type="spellStart"/>
      <w:r w:rsidRPr="00547858">
        <w:rPr>
          <w:rFonts w:ascii="Times New Roman" w:hAnsi="Times New Roman" w:cs="Times New Roman"/>
          <w:b/>
          <w:sz w:val="28"/>
          <w:szCs w:val="28"/>
        </w:rPr>
        <w:t>Форми</w:t>
      </w:r>
      <w:proofErr w:type="spellEnd"/>
      <w:r w:rsidRPr="00547858">
        <w:rPr>
          <w:rFonts w:ascii="Times New Roman" w:hAnsi="Times New Roman" w:cs="Times New Roman"/>
          <w:b/>
          <w:sz w:val="28"/>
          <w:szCs w:val="28"/>
        </w:rPr>
        <w:t xml:space="preserve"> </w:t>
      </w:r>
      <w:proofErr w:type="spellStart"/>
      <w:proofErr w:type="gramStart"/>
      <w:r w:rsidRPr="00547858">
        <w:rPr>
          <w:rFonts w:ascii="Times New Roman" w:hAnsi="Times New Roman" w:cs="Times New Roman"/>
          <w:b/>
          <w:sz w:val="28"/>
          <w:szCs w:val="28"/>
        </w:rPr>
        <w:t>роботи</w:t>
      </w:r>
      <w:proofErr w:type="spellEnd"/>
      <w:r w:rsidRPr="00547858">
        <w:rPr>
          <w:rFonts w:ascii="Times New Roman" w:hAnsi="Times New Roman" w:cs="Times New Roman"/>
          <w:b/>
          <w:sz w:val="28"/>
          <w:szCs w:val="28"/>
        </w:rPr>
        <w:t>:</w:t>
      </w:r>
      <w:r>
        <w:rPr>
          <w:rFonts w:ascii="Times New Roman" w:hAnsi="Times New Roman" w:cs="Times New Roman"/>
          <w:sz w:val="28"/>
          <w:szCs w:val="28"/>
        </w:rPr>
        <w:t xml:space="preserve">  робота</w:t>
      </w:r>
      <w:proofErr w:type="gramEnd"/>
      <w:r>
        <w:rPr>
          <w:rFonts w:ascii="Times New Roman" w:hAnsi="Times New Roman" w:cs="Times New Roman"/>
          <w:sz w:val="28"/>
          <w:szCs w:val="28"/>
        </w:rPr>
        <w:t xml:space="preserve"> в группах, </w:t>
      </w:r>
      <w:proofErr w:type="spellStart"/>
      <w:r>
        <w:rPr>
          <w:rFonts w:ascii="Times New Roman" w:hAnsi="Times New Roman" w:cs="Times New Roman"/>
          <w:sz w:val="28"/>
          <w:szCs w:val="28"/>
        </w:rPr>
        <w:t>прийоми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хімічний</w:t>
      </w:r>
      <w:proofErr w:type="spellEnd"/>
      <w:r>
        <w:rPr>
          <w:rFonts w:ascii="Times New Roman" w:hAnsi="Times New Roman" w:cs="Times New Roman"/>
          <w:sz w:val="28"/>
          <w:szCs w:val="28"/>
        </w:rPr>
        <w:t xml:space="preserve"> диктант», «</w:t>
      </w:r>
      <w:proofErr w:type="spellStart"/>
      <w:r>
        <w:rPr>
          <w:rFonts w:ascii="Times New Roman" w:hAnsi="Times New Roman" w:cs="Times New Roman"/>
          <w:sz w:val="28"/>
          <w:szCs w:val="28"/>
        </w:rPr>
        <w:t>міні</w:t>
      </w:r>
      <w:proofErr w:type="spellEnd"/>
      <w:r>
        <w:rPr>
          <w:rFonts w:ascii="Times New Roman" w:hAnsi="Times New Roman" w:cs="Times New Roman"/>
          <w:sz w:val="28"/>
          <w:szCs w:val="28"/>
        </w:rPr>
        <w:t>-практикум».</w:t>
      </w:r>
    </w:p>
    <w:p w:rsidR="000E406C" w:rsidRPr="00547858" w:rsidRDefault="000E406C" w:rsidP="00EC38FA">
      <w:pPr>
        <w:pStyle w:val="a3"/>
        <w:numPr>
          <w:ilvl w:val="0"/>
          <w:numId w:val="35"/>
        </w:numPr>
        <w:rPr>
          <w:rFonts w:ascii="Times New Roman" w:hAnsi="Times New Roman" w:cs="Times New Roman"/>
          <w:b/>
          <w:sz w:val="28"/>
          <w:szCs w:val="28"/>
        </w:rPr>
      </w:pPr>
      <w:proofErr w:type="spellStart"/>
      <w:r w:rsidRPr="00547858">
        <w:rPr>
          <w:rFonts w:ascii="Times New Roman" w:hAnsi="Times New Roman" w:cs="Times New Roman"/>
          <w:b/>
          <w:sz w:val="28"/>
          <w:szCs w:val="28"/>
        </w:rPr>
        <w:t>ОРГАНІЗАЦІя</w:t>
      </w:r>
      <w:proofErr w:type="spellEnd"/>
      <w:r w:rsidRPr="00547858">
        <w:rPr>
          <w:rFonts w:ascii="Times New Roman" w:hAnsi="Times New Roman" w:cs="Times New Roman"/>
          <w:b/>
          <w:sz w:val="28"/>
          <w:szCs w:val="28"/>
        </w:rPr>
        <w:t xml:space="preserve"> ГРУПИ</w:t>
      </w:r>
    </w:p>
    <w:p w:rsidR="000E406C" w:rsidRPr="00547858" w:rsidRDefault="000E406C" w:rsidP="00EC38FA">
      <w:pPr>
        <w:pStyle w:val="a3"/>
        <w:numPr>
          <w:ilvl w:val="0"/>
          <w:numId w:val="35"/>
        </w:numPr>
        <w:rPr>
          <w:rFonts w:ascii="Times New Roman" w:hAnsi="Times New Roman" w:cs="Times New Roman"/>
          <w:b/>
          <w:sz w:val="28"/>
          <w:szCs w:val="28"/>
        </w:rPr>
      </w:pPr>
      <w:r w:rsidRPr="00547858">
        <w:rPr>
          <w:rFonts w:ascii="Times New Roman" w:hAnsi="Times New Roman" w:cs="Times New Roman"/>
          <w:b/>
          <w:sz w:val="28"/>
          <w:szCs w:val="28"/>
        </w:rPr>
        <w:t>ОГОЛОШЕННЯ ТЕМИ ТА ЦІЛЕЙ</w:t>
      </w:r>
    </w:p>
    <w:p w:rsidR="000E406C" w:rsidRPr="00547858" w:rsidRDefault="000E406C" w:rsidP="00EC38FA">
      <w:pPr>
        <w:pStyle w:val="a3"/>
        <w:numPr>
          <w:ilvl w:val="0"/>
          <w:numId w:val="35"/>
        </w:numPr>
        <w:rPr>
          <w:rFonts w:ascii="Times New Roman" w:hAnsi="Times New Roman" w:cs="Times New Roman"/>
          <w:b/>
          <w:sz w:val="28"/>
          <w:szCs w:val="28"/>
        </w:rPr>
      </w:pPr>
      <w:r w:rsidRPr="00547858">
        <w:rPr>
          <w:rFonts w:ascii="Times New Roman" w:hAnsi="Times New Roman" w:cs="Times New Roman"/>
          <w:b/>
          <w:sz w:val="28"/>
          <w:szCs w:val="28"/>
        </w:rPr>
        <w:t>МОТИВАЦІЯ</w:t>
      </w:r>
    </w:p>
    <w:p w:rsidR="000E406C" w:rsidRDefault="000E406C" w:rsidP="000E406C">
      <w:pPr>
        <w:pStyle w:val="a3"/>
        <w:rPr>
          <w:rFonts w:ascii="Times New Roman" w:hAnsi="Times New Roman" w:cs="Times New Roman"/>
          <w:sz w:val="28"/>
          <w:szCs w:val="28"/>
        </w:rPr>
      </w:pPr>
      <w:r>
        <w:rPr>
          <w:rFonts w:ascii="Times New Roman" w:hAnsi="Times New Roman" w:cs="Times New Roman"/>
          <w:sz w:val="28"/>
          <w:szCs w:val="28"/>
        </w:rPr>
        <w:t xml:space="preserve">- У </w:t>
      </w:r>
      <w:proofErr w:type="spellStart"/>
      <w:r>
        <w:rPr>
          <w:rFonts w:ascii="Times New Roman" w:hAnsi="Times New Roman" w:cs="Times New Roman"/>
          <w:sz w:val="28"/>
          <w:szCs w:val="28"/>
        </w:rPr>
        <w:t>чому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різниця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між</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органічними</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неорганічними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речовинами</w:t>
      </w:r>
      <w:proofErr w:type="spellEnd"/>
      <w:r>
        <w:rPr>
          <w:rFonts w:ascii="Times New Roman" w:hAnsi="Times New Roman" w:cs="Times New Roman"/>
          <w:sz w:val="28"/>
          <w:szCs w:val="28"/>
        </w:rPr>
        <w:t>?</w:t>
      </w:r>
    </w:p>
    <w:p w:rsidR="000E406C" w:rsidRDefault="000E406C" w:rsidP="000E406C">
      <w:pPr>
        <w:pStyle w:val="a3"/>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Які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органічні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сполуки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знаєте</w:t>
      </w:r>
      <w:proofErr w:type="spellEnd"/>
      <w:r>
        <w:rPr>
          <w:rFonts w:ascii="Times New Roman" w:hAnsi="Times New Roman" w:cs="Times New Roman"/>
          <w:sz w:val="28"/>
          <w:szCs w:val="28"/>
        </w:rPr>
        <w:t xml:space="preserve">? Де вони </w:t>
      </w:r>
      <w:proofErr w:type="spellStart"/>
      <w:r>
        <w:rPr>
          <w:rFonts w:ascii="Times New Roman" w:hAnsi="Times New Roman" w:cs="Times New Roman"/>
          <w:sz w:val="28"/>
          <w:szCs w:val="28"/>
        </w:rPr>
        <w:t>поширені</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природі</w:t>
      </w:r>
      <w:proofErr w:type="spellEnd"/>
      <w:r>
        <w:rPr>
          <w:rFonts w:ascii="Times New Roman" w:hAnsi="Times New Roman" w:cs="Times New Roman"/>
          <w:sz w:val="28"/>
          <w:szCs w:val="28"/>
        </w:rPr>
        <w:t>?</w:t>
      </w:r>
    </w:p>
    <w:p w:rsidR="000E406C" w:rsidRPr="00547858" w:rsidRDefault="000E406C" w:rsidP="000E406C">
      <w:pPr>
        <w:rPr>
          <w:rFonts w:ascii="Times New Roman" w:hAnsi="Times New Roman" w:cs="Times New Roman"/>
          <w:b/>
          <w:sz w:val="28"/>
          <w:szCs w:val="28"/>
        </w:rPr>
      </w:pPr>
      <w:r w:rsidRPr="00547858">
        <w:rPr>
          <w:rFonts w:ascii="Times New Roman" w:hAnsi="Times New Roman" w:cs="Times New Roman"/>
          <w:b/>
          <w:sz w:val="28"/>
          <w:szCs w:val="28"/>
        </w:rPr>
        <w:t xml:space="preserve">      4. АКТУАЛІЗАЦІЯ ОПОРНИХ ЗНАНЬ</w:t>
      </w:r>
    </w:p>
    <w:p w:rsidR="000E406C" w:rsidRDefault="000E406C" w:rsidP="000E406C">
      <w:pPr>
        <w:rPr>
          <w:rFonts w:ascii="Times New Roman" w:hAnsi="Times New Roman" w:cs="Times New Roman"/>
          <w:noProof/>
          <w:sz w:val="28"/>
          <w:szCs w:val="28"/>
          <w:lang w:eastAsia="uk-UA"/>
        </w:rPr>
      </w:pPr>
      <w:proofErr w:type="spellStart"/>
      <w:r>
        <w:rPr>
          <w:rFonts w:ascii="Times New Roman" w:hAnsi="Times New Roman" w:cs="Times New Roman"/>
          <w:sz w:val="28"/>
          <w:szCs w:val="28"/>
        </w:rPr>
        <w:lastRenderedPageBreak/>
        <w:t>Класифікація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органічних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речовин</w:t>
      </w:r>
      <w:proofErr w:type="spellEnd"/>
      <w:r>
        <w:rPr>
          <w:rFonts w:ascii="Times New Roman" w:hAnsi="Times New Roman" w:cs="Times New Roman"/>
          <w:sz w:val="28"/>
          <w:szCs w:val="28"/>
        </w:rPr>
        <w:t xml:space="preserve">. Схему </w:t>
      </w:r>
      <w:proofErr w:type="spellStart"/>
      <w:r>
        <w:rPr>
          <w:rFonts w:ascii="Times New Roman" w:hAnsi="Times New Roman" w:cs="Times New Roman"/>
          <w:sz w:val="28"/>
          <w:szCs w:val="28"/>
        </w:rPr>
        <w:t>записують</w:t>
      </w:r>
      <w:proofErr w:type="spellEnd"/>
      <w:r>
        <w:rPr>
          <w:rFonts w:ascii="Times New Roman" w:hAnsi="Times New Roman" w:cs="Times New Roman"/>
          <w:sz w:val="28"/>
          <w:szCs w:val="28"/>
        </w:rPr>
        <w:t xml:space="preserve"> за </w:t>
      </w:r>
      <w:proofErr w:type="spellStart"/>
      <w:r>
        <w:rPr>
          <w:rFonts w:ascii="Times New Roman" w:hAnsi="Times New Roman" w:cs="Times New Roman"/>
          <w:sz w:val="28"/>
          <w:szCs w:val="28"/>
        </w:rPr>
        <w:t>допомогою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учнів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фронтальна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бесіда</w:t>
      </w:r>
      <w:proofErr w:type="spellEnd"/>
      <w:r>
        <w:rPr>
          <w:rFonts w:ascii="Times New Roman" w:hAnsi="Times New Roman" w:cs="Times New Roman"/>
          <w:sz w:val="28"/>
          <w:szCs w:val="28"/>
        </w:rPr>
        <w:t>).</w:t>
      </w:r>
    </w:p>
    <w:p w:rsidR="000E406C" w:rsidRDefault="000E406C" w:rsidP="000E406C">
      <w:pPr>
        <w:rPr>
          <w:rFonts w:ascii="Times New Roman" w:hAnsi="Times New Roman" w:cs="Times New Roman"/>
          <w:noProof/>
          <w:sz w:val="28"/>
          <w:szCs w:val="28"/>
          <w:lang w:eastAsia="uk-UA"/>
        </w:rPr>
      </w:pPr>
    </w:p>
    <w:p w:rsidR="000E406C" w:rsidRDefault="000E406C" w:rsidP="000E406C">
      <w:pPr>
        <w:rPr>
          <w:rFonts w:ascii="Times New Roman" w:hAnsi="Times New Roman" w:cs="Times New Roman"/>
          <w:noProof/>
          <w:sz w:val="28"/>
          <w:szCs w:val="28"/>
          <w:lang w:eastAsia="uk-UA"/>
        </w:rPr>
      </w:pPr>
    </w:p>
    <w:p w:rsidR="000E406C" w:rsidRDefault="000E406C" w:rsidP="000E406C">
      <w:pPr>
        <w:rPr>
          <w:rFonts w:ascii="Times New Roman" w:hAnsi="Times New Roman" w:cs="Times New Roman"/>
          <w:sz w:val="28"/>
          <w:szCs w:val="28"/>
        </w:rPr>
      </w:pPr>
      <w:r>
        <w:rPr>
          <w:rFonts w:ascii="Times New Roman" w:hAnsi="Times New Roman" w:cs="Times New Roman"/>
          <w:noProof/>
          <w:sz w:val="28"/>
          <w:szCs w:val="28"/>
          <w:lang w:val="uk-UA" w:eastAsia="uk-UA"/>
        </w:rPr>
        <w:drawing>
          <wp:inline distT="0" distB="0" distL="0" distR="0">
            <wp:extent cx="5486400" cy="3200400"/>
            <wp:effectExtent l="0" t="0" r="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0E406C" w:rsidRPr="000315AF" w:rsidRDefault="000E406C" w:rsidP="000E406C">
      <w:pPr>
        <w:ind w:left="360"/>
        <w:rPr>
          <w:rFonts w:ascii="Times New Roman" w:hAnsi="Times New Roman" w:cs="Times New Roman"/>
          <w:b/>
          <w:sz w:val="28"/>
          <w:szCs w:val="28"/>
        </w:rPr>
      </w:pPr>
      <w:r w:rsidRPr="000315AF">
        <w:rPr>
          <w:rFonts w:ascii="Times New Roman" w:hAnsi="Times New Roman" w:cs="Times New Roman"/>
          <w:b/>
          <w:sz w:val="28"/>
          <w:szCs w:val="28"/>
        </w:rPr>
        <w:t>5.РОБОТА В ГРУПАХ</w:t>
      </w:r>
    </w:p>
    <w:p w:rsidR="000E406C" w:rsidRDefault="000E406C" w:rsidP="000E406C">
      <w:pPr>
        <w:ind w:left="360"/>
        <w:rPr>
          <w:rFonts w:ascii="Times New Roman" w:hAnsi="Times New Roman" w:cs="Times New Roman"/>
          <w:sz w:val="28"/>
          <w:szCs w:val="28"/>
        </w:rPr>
      </w:pPr>
      <w:r>
        <w:rPr>
          <w:rFonts w:ascii="Times New Roman" w:hAnsi="Times New Roman" w:cs="Times New Roman"/>
          <w:sz w:val="28"/>
          <w:szCs w:val="28"/>
        </w:rPr>
        <w:t xml:space="preserve">Група1. Склад, </w:t>
      </w:r>
      <w:proofErr w:type="spellStart"/>
      <w:r>
        <w:rPr>
          <w:rFonts w:ascii="Times New Roman" w:hAnsi="Times New Roman" w:cs="Times New Roman"/>
          <w:sz w:val="28"/>
          <w:szCs w:val="28"/>
        </w:rPr>
        <w:t>фізичні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властивості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застосування</w:t>
      </w:r>
      <w:proofErr w:type="spellEnd"/>
      <w:r>
        <w:rPr>
          <w:rFonts w:ascii="Times New Roman" w:hAnsi="Times New Roman" w:cs="Times New Roman"/>
          <w:sz w:val="28"/>
          <w:szCs w:val="28"/>
        </w:rPr>
        <w:t xml:space="preserve"> метану й </w:t>
      </w:r>
      <w:proofErr w:type="spellStart"/>
      <w:r>
        <w:rPr>
          <w:rFonts w:ascii="Times New Roman" w:hAnsi="Times New Roman" w:cs="Times New Roman"/>
          <w:sz w:val="28"/>
          <w:szCs w:val="28"/>
        </w:rPr>
        <w:t>етану</w:t>
      </w:r>
      <w:proofErr w:type="spellEnd"/>
      <w:r>
        <w:rPr>
          <w:rFonts w:ascii="Times New Roman" w:hAnsi="Times New Roman" w:cs="Times New Roman"/>
          <w:sz w:val="28"/>
          <w:szCs w:val="28"/>
        </w:rPr>
        <w:t>.</w:t>
      </w:r>
    </w:p>
    <w:p w:rsidR="000E406C" w:rsidRDefault="000E406C" w:rsidP="000E406C">
      <w:pPr>
        <w:ind w:left="360"/>
        <w:rPr>
          <w:rFonts w:ascii="Times New Roman" w:hAnsi="Times New Roman" w:cs="Times New Roman"/>
          <w:sz w:val="28"/>
          <w:szCs w:val="28"/>
        </w:rPr>
      </w:pPr>
      <w:r>
        <w:rPr>
          <w:rFonts w:ascii="Times New Roman" w:hAnsi="Times New Roman" w:cs="Times New Roman"/>
          <w:sz w:val="28"/>
          <w:szCs w:val="28"/>
        </w:rPr>
        <w:t xml:space="preserve">Група2. </w:t>
      </w:r>
      <w:proofErr w:type="spellStart"/>
      <w:r>
        <w:rPr>
          <w:rFonts w:ascii="Times New Roman" w:hAnsi="Times New Roman" w:cs="Times New Roman"/>
          <w:sz w:val="28"/>
          <w:szCs w:val="28"/>
        </w:rPr>
        <w:t>Хімічні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властивості</w:t>
      </w:r>
      <w:proofErr w:type="spellEnd"/>
      <w:r>
        <w:rPr>
          <w:rFonts w:ascii="Times New Roman" w:hAnsi="Times New Roman" w:cs="Times New Roman"/>
          <w:sz w:val="28"/>
          <w:szCs w:val="28"/>
        </w:rPr>
        <w:t xml:space="preserve"> метану й </w:t>
      </w:r>
      <w:proofErr w:type="spellStart"/>
      <w:r>
        <w:rPr>
          <w:rFonts w:ascii="Times New Roman" w:hAnsi="Times New Roman" w:cs="Times New Roman"/>
          <w:sz w:val="28"/>
          <w:szCs w:val="28"/>
        </w:rPr>
        <w:t>етану</w:t>
      </w:r>
      <w:proofErr w:type="spellEnd"/>
    </w:p>
    <w:p w:rsidR="000E406C" w:rsidRDefault="000E406C" w:rsidP="000E406C">
      <w:pPr>
        <w:ind w:left="360"/>
        <w:rPr>
          <w:rFonts w:ascii="Times New Roman" w:hAnsi="Times New Roman" w:cs="Times New Roman"/>
          <w:sz w:val="28"/>
          <w:szCs w:val="28"/>
        </w:rPr>
      </w:pPr>
      <w:r>
        <w:rPr>
          <w:rFonts w:ascii="Times New Roman" w:hAnsi="Times New Roman" w:cs="Times New Roman"/>
          <w:sz w:val="28"/>
          <w:szCs w:val="28"/>
        </w:rPr>
        <w:t xml:space="preserve">Група3. Склад, </w:t>
      </w:r>
      <w:proofErr w:type="spellStart"/>
      <w:r>
        <w:rPr>
          <w:rFonts w:ascii="Times New Roman" w:hAnsi="Times New Roman" w:cs="Times New Roman"/>
          <w:sz w:val="28"/>
          <w:szCs w:val="28"/>
        </w:rPr>
        <w:t>фізичні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властивості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застосування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етану</w:t>
      </w:r>
      <w:proofErr w:type="spellEnd"/>
      <w:r>
        <w:rPr>
          <w:rFonts w:ascii="Times New Roman" w:hAnsi="Times New Roman" w:cs="Times New Roman"/>
          <w:sz w:val="28"/>
          <w:szCs w:val="28"/>
        </w:rPr>
        <w:t>.</w:t>
      </w:r>
    </w:p>
    <w:p w:rsidR="000E406C" w:rsidRDefault="000E406C" w:rsidP="000E406C">
      <w:pPr>
        <w:ind w:left="360"/>
        <w:rPr>
          <w:rFonts w:ascii="Times New Roman" w:hAnsi="Times New Roman" w:cs="Times New Roman"/>
          <w:sz w:val="28"/>
          <w:szCs w:val="28"/>
        </w:rPr>
      </w:pPr>
      <w:r>
        <w:rPr>
          <w:rFonts w:ascii="Times New Roman" w:hAnsi="Times New Roman" w:cs="Times New Roman"/>
          <w:sz w:val="28"/>
          <w:szCs w:val="28"/>
        </w:rPr>
        <w:t xml:space="preserve">Група4. </w:t>
      </w:r>
      <w:proofErr w:type="spellStart"/>
      <w:r>
        <w:rPr>
          <w:rFonts w:ascii="Times New Roman" w:hAnsi="Times New Roman" w:cs="Times New Roman"/>
          <w:sz w:val="28"/>
          <w:szCs w:val="28"/>
        </w:rPr>
        <w:t>Хімічні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властивості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етену</w:t>
      </w:r>
      <w:proofErr w:type="spellEnd"/>
      <w:r>
        <w:rPr>
          <w:rFonts w:ascii="Times New Roman" w:hAnsi="Times New Roman" w:cs="Times New Roman"/>
          <w:sz w:val="28"/>
          <w:szCs w:val="28"/>
        </w:rPr>
        <w:t>.</w:t>
      </w:r>
    </w:p>
    <w:p w:rsidR="000E406C" w:rsidRDefault="000E406C" w:rsidP="000E406C">
      <w:pPr>
        <w:ind w:left="360"/>
        <w:rPr>
          <w:rFonts w:ascii="Times New Roman" w:hAnsi="Times New Roman" w:cs="Times New Roman"/>
          <w:sz w:val="28"/>
          <w:szCs w:val="28"/>
        </w:rPr>
      </w:pPr>
      <w:r>
        <w:rPr>
          <w:rFonts w:ascii="Times New Roman" w:hAnsi="Times New Roman" w:cs="Times New Roman"/>
          <w:sz w:val="28"/>
          <w:szCs w:val="28"/>
        </w:rPr>
        <w:t xml:space="preserve">Група5. </w:t>
      </w:r>
      <w:proofErr w:type="spellStart"/>
      <w:proofErr w:type="gramStart"/>
      <w:r>
        <w:rPr>
          <w:rFonts w:ascii="Times New Roman" w:hAnsi="Times New Roman" w:cs="Times New Roman"/>
          <w:sz w:val="28"/>
          <w:szCs w:val="28"/>
        </w:rPr>
        <w:t>Склад,фізичні</w:t>
      </w:r>
      <w:proofErr w:type="spellEnd"/>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властивості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застосування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етину</w:t>
      </w:r>
      <w:proofErr w:type="spellEnd"/>
      <w:r>
        <w:rPr>
          <w:rFonts w:ascii="Times New Roman" w:hAnsi="Times New Roman" w:cs="Times New Roman"/>
          <w:sz w:val="28"/>
          <w:szCs w:val="28"/>
        </w:rPr>
        <w:t>.</w:t>
      </w:r>
    </w:p>
    <w:p w:rsidR="000E406C" w:rsidRDefault="000E406C" w:rsidP="000E406C">
      <w:pPr>
        <w:ind w:left="360"/>
        <w:rPr>
          <w:rFonts w:ascii="Times New Roman" w:hAnsi="Times New Roman" w:cs="Times New Roman"/>
          <w:sz w:val="28"/>
          <w:szCs w:val="28"/>
        </w:rPr>
      </w:pPr>
      <w:r>
        <w:rPr>
          <w:rFonts w:ascii="Times New Roman" w:hAnsi="Times New Roman" w:cs="Times New Roman"/>
          <w:sz w:val="28"/>
          <w:szCs w:val="28"/>
        </w:rPr>
        <w:t xml:space="preserve">Група6. </w:t>
      </w:r>
      <w:proofErr w:type="spellStart"/>
      <w:r>
        <w:rPr>
          <w:rFonts w:ascii="Times New Roman" w:hAnsi="Times New Roman" w:cs="Times New Roman"/>
          <w:sz w:val="28"/>
          <w:szCs w:val="28"/>
        </w:rPr>
        <w:t>Хімічнні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властивості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етину</w:t>
      </w:r>
      <w:proofErr w:type="spellEnd"/>
      <w:r>
        <w:rPr>
          <w:rFonts w:ascii="Times New Roman" w:hAnsi="Times New Roman" w:cs="Times New Roman"/>
          <w:sz w:val="28"/>
          <w:szCs w:val="28"/>
        </w:rPr>
        <w:t>.</w:t>
      </w:r>
    </w:p>
    <w:p w:rsidR="000E406C" w:rsidRDefault="000E406C" w:rsidP="000E406C">
      <w:pPr>
        <w:ind w:left="360"/>
        <w:rPr>
          <w:rFonts w:ascii="Times New Roman" w:hAnsi="Times New Roman" w:cs="Times New Roman"/>
          <w:b/>
          <w:sz w:val="28"/>
          <w:szCs w:val="28"/>
        </w:rPr>
      </w:pPr>
      <w:r>
        <w:rPr>
          <w:rFonts w:ascii="Times New Roman" w:hAnsi="Times New Roman" w:cs="Times New Roman"/>
          <w:sz w:val="28"/>
          <w:szCs w:val="28"/>
        </w:rPr>
        <w:t xml:space="preserve">6. </w:t>
      </w:r>
      <w:proofErr w:type="spellStart"/>
      <w:r w:rsidRPr="000315AF">
        <w:rPr>
          <w:rFonts w:ascii="Times New Roman" w:hAnsi="Times New Roman" w:cs="Times New Roman"/>
          <w:b/>
          <w:sz w:val="28"/>
          <w:szCs w:val="28"/>
        </w:rPr>
        <w:t>Обговорення</w:t>
      </w:r>
      <w:proofErr w:type="spellEnd"/>
      <w:r w:rsidRPr="000315AF">
        <w:rPr>
          <w:rFonts w:ascii="Times New Roman" w:hAnsi="Times New Roman" w:cs="Times New Roman"/>
          <w:b/>
          <w:sz w:val="28"/>
          <w:szCs w:val="28"/>
        </w:rPr>
        <w:t xml:space="preserve"> </w:t>
      </w:r>
      <w:proofErr w:type="spellStart"/>
      <w:r w:rsidRPr="000315AF">
        <w:rPr>
          <w:rFonts w:ascii="Times New Roman" w:hAnsi="Times New Roman" w:cs="Times New Roman"/>
          <w:b/>
          <w:sz w:val="28"/>
          <w:szCs w:val="28"/>
        </w:rPr>
        <w:t>результатів</w:t>
      </w:r>
      <w:proofErr w:type="spellEnd"/>
      <w:r w:rsidRPr="000315AF">
        <w:rPr>
          <w:rFonts w:ascii="Times New Roman" w:hAnsi="Times New Roman" w:cs="Times New Roman"/>
          <w:b/>
          <w:sz w:val="28"/>
          <w:szCs w:val="28"/>
        </w:rPr>
        <w:t xml:space="preserve"> </w:t>
      </w:r>
      <w:proofErr w:type="spellStart"/>
      <w:r w:rsidRPr="000315AF">
        <w:rPr>
          <w:rFonts w:ascii="Times New Roman" w:hAnsi="Times New Roman" w:cs="Times New Roman"/>
          <w:b/>
          <w:sz w:val="28"/>
          <w:szCs w:val="28"/>
        </w:rPr>
        <w:t>роботи</w:t>
      </w:r>
      <w:proofErr w:type="spellEnd"/>
      <w:r w:rsidRPr="000315AF">
        <w:rPr>
          <w:rFonts w:ascii="Times New Roman" w:hAnsi="Times New Roman" w:cs="Times New Roman"/>
          <w:b/>
          <w:sz w:val="28"/>
          <w:szCs w:val="28"/>
        </w:rPr>
        <w:t xml:space="preserve"> в </w:t>
      </w:r>
      <w:r>
        <w:rPr>
          <w:rFonts w:ascii="Times New Roman" w:hAnsi="Times New Roman" w:cs="Times New Roman"/>
          <w:b/>
          <w:sz w:val="28"/>
          <w:szCs w:val="28"/>
        </w:rPr>
        <w:t xml:space="preserve">группах </w:t>
      </w:r>
    </w:p>
    <w:p w:rsidR="000E406C" w:rsidRDefault="000E406C" w:rsidP="000E406C">
      <w:pPr>
        <w:ind w:left="360"/>
        <w:rPr>
          <w:rFonts w:ascii="Times New Roman" w:hAnsi="Times New Roman" w:cs="Times New Roman"/>
          <w:b/>
          <w:sz w:val="28"/>
          <w:szCs w:val="28"/>
        </w:rPr>
      </w:pPr>
      <w:proofErr w:type="spellStart"/>
      <w:r>
        <w:rPr>
          <w:rFonts w:ascii="Times New Roman" w:hAnsi="Times New Roman" w:cs="Times New Roman"/>
          <w:sz w:val="28"/>
          <w:szCs w:val="28"/>
        </w:rPr>
        <w:t>Представники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кожної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групи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озвучують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результати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роботи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груп</w:t>
      </w:r>
      <w:proofErr w:type="spellEnd"/>
      <w:r>
        <w:rPr>
          <w:rFonts w:ascii="Times New Roman" w:hAnsi="Times New Roman" w:cs="Times New Roman"/>
          <w:sz w:val="28"/>
          <w:szCs w:val="28"/>
        </w:rPr>
        <w:t>.</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Після</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виступу</w:t>
      </w:r>
      <w:proofErr w:type="spellEnd"/>
      <w:r>
        <w:rPr>
          <w:rFonts w:ascii="Times New Roman" w:hAnsi="Times New Roman" w:cs="Times New Roman"/>
          <w:b/>
          <w:sz w:val="28"/>
          <w:szCs w:val="28"/>
        </w:rPr>
        <w:t xml:space="preserve"> групп </w:t>
      </w:r>
      <w:proofErr w:type="spellStart"/>
      <w:r>
        <w:rPr>
          <w:rFonts w:ascii="Times New Roman" w:hAnsi="Times New Roman" w:cs="Times New Roman"/>
          <w:b/>
          <w:sz w:val="28"/>
          <w:szCs w:val="28"/>
        </w:rPr>
        <w:t>пропонують</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завдання</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які</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проектують</w:t>
      </w:r>
      <w:proofErr w:type="spellEnd"/>
      <w:r>
        <w:rPr>
          <w:rFonts w:ascii="Times New Roman" w:hAnsi="Times New Roman" w:cs="Times New Roman"/>
          <w:b/>
          <w:sz w:val="28"/>
          <w:szCs w:val="28"/>
        </w:rPr>
        <w:t xml:space="preserve"> на </w:t>
      </w:r>
      <w:proofErr w:type="spellStart"/>
      <w:r>
        <w:rPr>
          <w:rFonts w:ascii="Times New Roman" w:hAnsi="Times New Roman" w:cs="Times New Roman"/>
          <w:b/>
          <w:sz w:val="28"/>
          <w:szCs w:val="28"/>
        </w:rPr>
        <w:t>екран</w:t>
      </w:r>
      <w:proofErr w:type="spellEnd"/>
    </w:p>
    <w:p w:rsidR="000E406C" w:rsidRDefault="000E406C" w:rsidP="000E406C">
      <w:pPr>
        <w:ind w:left="360"/>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Прийом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Хімічний</w:t>
      </w:r>
      <w:proofErr w:type="spellEnd"/>
      <w:r>
        <w:rPr>
          <w:rFonts w:ascii="Times New Roman" w:hAnsi="Times New Roman" w:cs="Times New Roman"/>
          <w:sz w:val="28"/>
          <w:szCs w:val="28"/>
        </w:rPr>
        <w:t xml:space="preserve"> диктант»</w:t>
      </w:r>
    </w:p>
    <w:p w:rsidR="000E406C" w:rsidRDefault="000E406C" w:rsidP="000E406C">
      <w:pPr>
        <w:ind w:left="360"/>
        <w:rPr>
          <w:rFonts w:ascii="Times New Roman" w:hAnsi="Times New Roman" w:cs="Times New Roman"/>
          <w:sz w:val="28"/>
          <w:szCs w:val="28"/>
        </w:rPr>
      </w:pPr>
      <w:r>
        <w:rPr>
          <w:rFonts w:ascii="Times New Roman" w:hAnsi="Times New Roman" w:cs="Times New Roman"/>
          <w:sz w:val="28"/>
          <w:szCs w:val="28"/>
        </w:rPr>
        <w:t xml:space="preserve">1. пропан      </w:t>
      </w:r>
      <w:proofErr w:type="gramStart"/>
      <w:r>
        <w:rPr>
          <w:rFonts w:ascii="Times New Roman" w:hAnsi="Times New Roman" w:cs="Times New Roman"/>
          <w:sz w:val="28"/>
          <w:szCs w:val="28"/>
        </w:rPr>
        <w:t>2.метан</w:t>
      </w:r>
      <w:proofErr w:type="gramEnd"/>
      <w:r>
        <w:rPr>
          <w:rFonts w:ascii="Times New Roman" w:hAnsi="Times New Roman" w:cs="Times New Roman"/>
          <w:sz w:val="28"/>
          <w:szCs w:val="28"/>
        </w:rPr>
        <w:t xml:space="preserve">       3. </w:t>
      </w:r>
      <w:proofErr w:type="spellStart"/>
      <w:r>
        <w:rPr>
          <w:rFonts w:ascii="Times New Roman" w:hAnsi="Times New Roman" w:cs="Times New Roman"/>
          <w:sz w:val="28"/>
          <w:szCs w:val="28"/>
        </w:rPr>
        <w:t>Етин</w:t>
      </w:r>
      <w:proofErr w:type="spellEnd"/>
      <w:r>
        <w:rPr>
          <w:rFonts w:ascii="Times New Roman" w:hAnsi="Times New Roman" w:cs="Times New Roman"/>
          <w:sz w:val="28"/>
          <w:szCs w:val="28"/>
        </w:rPr>
        <w:t xml:space="preserve">    4. Гексан  5. </w:t>
      </w:r>
      <w:proofErr w:type="spellStart"/>
      <w:r>
        <w:rPr>
          <w:rFonts w:ascii="Times New Roman" w:hAnsi="Times New Roman" w:cs="Times New Roman"/>
          <w:sz w:val="28"/>
          <w:szCs w:val="28"/>
        </w:rPr>
        <w:t>Пропен</w:t>
      </w:r>
      <w:proofErr w:type="spellEnd"/>
      <w:r>
        <w:rPr>
          <w:rFonts w:ascii="Times New Roman" w:hAnsi="Times New Roman" w:cs="Times New Roman"/>
          <w:sz w:val="28"/>
          <w:szCs w:val="28"/>
        </w:rPr>
        <w:t xml:space="preserve">    6.пентан</w:t>
      </w:r>
    </w:p>
    <w:p w:rsidR="000E406C" w:rsidRDefault="000E406C" w:rsidP="000E406C">
      <w:pPr>
        <w:ind w:left="360"/>
        <w:rPr>
          <w:rFonts w:ascii="Times New Roman" w:hAnsi="Times New Roman" w:cs="Times New Roman"/>
          <w:sz w:val="28"/>
          <w:szCs w:val="28"/>
        </w:rPr>
      </w:pPr>
      <w:r>
        <w:rPr>
          <w:rFonts w:ascii="Times New Roman" w:hAnsi="Times New Roman" w:cs="Times New Roman"/>
          <w:sz w:val="28"/>
          <w:szCs w:val="28"/>
        </w:rPr>
        <w:t xml:space="preserve">7.етен            8. Гептан     9. </w:t>
      </w:r>
      <w:proofErr w:type="gramStart"/>
      <w:r>
        <w:rPr>
          <w:rFonts w:ascii="Times New Roman" w:hAnsi="Times New Roman" w:cs="Times New Roman"/>
          <w:sz w:val="28"/>
          <w:szCs w:val="28"/>
        </w:rPr>
        <w:t>Бутан  10</w:t>
      </w:r>
      <w:proofErr w:type="gramEnd"/>
      <w:r>
        <w:rPr>
          <w:rFonts w:ascii="Times New Roman" w:hAnsi="Times New Roman" w:cs="Times New Roman"/>
          <w:sz w:val="28"/>
          <w:szCs w:val="28"/>
        </w:rPr>
        <w:t xml:space="preserve">. Октан  11. </w:t>
      </w:r>
      <w:proofErr w:type="spellStart"/>
      <w:r>
        <w:rPr>
          <w:rFonts w:ascii="Times New Roman" w:hAnsi="Times New Roman" w:cs="Times New Roman"/>
          <w:sz w:val="28"/>
          <w:szCs w:val="28"/>
        </w:rPr>
        <w:t>Нонан</w:t>
      </w:r>
      <w:proofErr w:type="spellEnd"/>
      <w:r>
        <w:rPr>
          <w:rFonts w:ascii="Times New Roman" w:hAnsi="Times New Roman" w:cs="Times New Roman"/>
          <w:sz w:val="28"/>
          <w:szCs w:val="28"/>
        </w:rPr>
        <w:t xml:space="preserve">  12 </w:t>
      </w:r>
      <w:proofErr w:type="spellStart"/>
      <w:r>
        <w:rPr>
          <w:rFonts w:ascii="Times New Roman" w:hAnsi="Times New Roman" w:cs="Times New Roman"/>
          <w:sz w:val="28"/>
          <w:szCs w:val="28"/>
        </w:rPr>
        <w:t>етан</w:t>
      </w:r>
      <w:proofErr w:type="spellEnd"/>
      <w:r>
        <w:rPr>
          <w:rFonts w:ascii="Times New Roman" w:hAnsi="Times New Roman" w:cs="Times New Roman"/>
          <w:sz w:val="28"/>
          <w:szCs w:val="28"/>
        </w:rPr>
        <w:t>.</w:t>
      </w:r>
    </w:p>
    <w:p w:rsidR="000E406C" w:rsidRDefault="000E406C" w:rsidP="000E406C">
      <w:pPr>
        <w:ind w:left="360"/>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Дописати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рівняння</w:t>
      </w:r>
      <w:proofErr w:type="spellEnd"/>
      <w:r>
        <w:rPr>
          <w:rFonts w:ascii="Times New Roman" w:hAnsi="Times New Roman" w:cs="Times New Roman"/>
          <w:sz w:val="28"/>
          <w:szCs w:val="28"/>
        </w:rPr>
        <w:t>:</w:t>
      </w:r>
    </w:p>
    <w:p w:rsidR="000E406C" w:rsidRDefault="000E406C" w:rsidP="00EC38FA">
      <w:pPr>
        <w:pStyle w:val="a3"/>
        <w:numPr>
          <w:ilvl w:val="0"/>
          <w:numId w:val="36"/>
        </w:numPr>
        <w:rPr>
          <w:rFonts w:ascii="Times New Roman" w:hAnsi="Times New Roman" w:cs="Times New Roman"/>
          <w:sz w:val="28"/>
          <w:szCs w:val="28"/>
        </w:rPr>
      </w:pPr>
      <w:proofErr w:type="spellStart"/>
      <w:r>
        <w:rPr>
          <w:rFonts w:ascii="Times New Roman" w:hAnsi="Times New Roman" w:cs="Times New Roman"/>
          <w:sz w:val="28"/>
          <w:szCs w:val="28"/>
        </w:rPr>
        <w:t>Горіння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етину</w:t>
      </w:r>
      <w:proofErr w:type="spellEnd"/>
    </w:p>
    <w:p w:rsidR="000E406C" w:rsidRDefault="000E406C" w:rsidP="00EC38FA">
      <w:pPr>
        <w:pStyle w:val="a3"/>
        <w:numPr>
          <w:ilvl w:val="0"/>
          <w:numId w:val="36"/>
        </w:numPr>
        <w:rPr>
          <w:rFonts w:ascii="Times New Roman" w:hAnsi="Times New Roman" w:cs="Times New Roman"/>
          <w:sz w:val="28"/>
          <w:szCs w:val="28"/>
        </w:rPr>
      </w:pPr>
      <w:proofErr w:type="spellStart"/>
      <w:r>
        <w:rPr>
          <w:rFonts w:ascii="Times New Roman" w:hAnsi="Times New Roman" w:cs="Times New Roman"/>
          <w:sz w:val="28"/>
          <w:szCs w:val="28"/>
        </w:rPr>
        <w:t>Хлорування</w:t>
      </w:r>
      <w:proofErr w:type="spellEnd"/>
      <w:r>
        <w:rPr>
          <w:rFonts w:ascii="Times New Roman" w:hAnsi="Times New Roman" w:cs="Times New Roman"/>
          <w:sz w:val="28"/>
          <w:szCs w:val="28"/>
        </w:rPr>
        <w:t xml:space="preserve"> метану</w:t>
      </w:r>
    </w:p>
    <w:p w:rsidR="000E406C" w:rsidRDefault="000E406C" w:rsidP="00EC38FA">
      <w:pPr>
        <w:pStyle w:val="a3"/>
        <w:numPr>
          <w:ilvl w:val="0"/>
          <w:numId w:val="36"/>
        </w:numPr>
        <w:rPr>
          <w:rFonts w:ascii="Times New Roman" w:hAnsi="Times New Roman" w:cs="Times New Roman"/>
          <w:sz w:val="28"/>
          <w:szCs w:val="28"/>
        </w:rPr>
      </w:pPr>
      <w:proofErr w:type="spellStart"/>
      <w:r>
        <w:rPr>
          <w:rFonts w:ascii="Times New Roman" w:hAnsi="Times New Roman" w:cs="Times New Roman"/>
          <w:sz w:val="28"/>
          <w:szCs w:val="28"/>
        </w:rPr>
        <w:lastRenderedPageBreak/>
        <w:t>Гідрування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етену</w:t>
      </w:r>
      <w:proofErr w:type="spellEnd"/>
    </w:p>
    <w:p w:rsidR="000E406C" w:rsidRDefault="000E406C" w:rsidP="00EC38FA">
      <w:pPr>
        <w:pStyle w:val="a3"/>
        <w:numPr>
          <w:ilvl w:val="0"/>
          <w:numId w:val="36"/>
        </w:numPr>
        <w:rPr>
          <w:rFonts w:ascii="Times New Roman" w:hAnsi="Times New Roman" w:cs="Times New Roman"/>
          <w:sz w:val="28"/>
          <w:szCs w:val="28"/>
        </w:rPr>
      </w:pPr>
      <w:proofErr w:type="spellStart"/>
      <w:r>
        <w:rPr>
          <w:rFonts w:ascii="Times New Roman" w:hAnsi="Times New Roman" w:cs="Times New Roman"/>
          <w:sz w:val="28"/>
          <w:szCs w:val="28"/>
        </w:rPr>
        <w:t>Горіння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етану</w:t>
      </w:r>
      <w:proofErr w:type="spellEnd"/>
    </w:p>
    <w:p w:rsidR="000E406C" w:rsidRDefault="000E406C" w:rsidP="00EC38FA">
      <w:pPr>
        <w:pStyle w:val="a3"/>
        <w:numPr>
          <w:ilvl w:val="0"/>
          <w:numId w:val="36"/>
        </w:numPr>
        <w:rPr>
          <w:rFonts w:ascii="Times New Roman" w:hAnsi="Times New Roman" w:cs="Times New Roman"/>
          <w:sz w:val="28"/>
          <w:szCs w:val="28"/>
        </w:rPr>
      </w:pPr>
      <w:proofErr w:type="spellStart"/>
      <w:r>
        <w:rPr>
          <w:rFonts w:ascii="Times New Roman" w:hAnsi="Times New Roman" w:cs="Times New Roman"/>
          <w:sz w:val="28"/>
          <w:szCs w:val="28"/>
        </w:rPr>
        <w:t>Бромування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етину</w:t>
      </w:r>
      <w:proofErr w:type="spellEnd"/>
    </w:p>
    <w:p w:rsidR="000E406C" w:rsidRDefault="000E406C" w:rsidP="00EC38FA">
      <w:pPr>
        <w:pStyle w:val="a3"/>
        <w:numPr>
          <w:ilvl w:val="0"/>
          <w:numId w:val="36"/>
        </w:numPr>
        <w:rPr>
          <w:rFonts w:ascii="Times New Roman" w:hAnsi="Times New Roman" w:cs="Times New Roman"/>
          <w:sz w:val="28"/>
          <w:szCs w:val="28"/>
        </w:rPr>
      </w:pPr>
      <w:proofErr w:type="spellStart"/>
      <w:r>
        <w:rPr>
          <w:rFonts w:ascii="Times New Roman" w:hAnsi="Times New Roman" w:cs="Times New Roman"/>
          <w:sz w:val="28"/>
          <w:szCs w:val="28"/>
        </w:rPr>
        <w:t>Йодування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етену</w:t>
      </w:r>
      <w:proofErr w:type="spellEnd"/>
    </w:p>
    <w:p w:rsidR="000E406C" w:rsidRDefault="000E406C" w:rsidP="00EC38FA">
      <w:pPr>
        <w:pStyle w:val="a3"/>
        <w:numPr>
          <w:ilvl w:val="0"/>
          <w:numId w:val="36"/>
        </w:numPr>
        <w:rPr>
          <w:rFonts w:ascii="Times New Roman" w:hAnsi="Times New Roman" w:cs="Times New Roman"/>
          <w:sz w:val="28"/>
          <w:szCs w:val="28"/>
        </w:rPr>
      </w:pPr>
      <w:proofErr w:type="spellStart"/>
      <w:r>
        <w:rPr>
          <w:rFonts w:ascii="Times New Roman" w:hAnsi="Times New Roman" w:cs="Times New Roman"/>
          <w:sz w:val="28"/>
          <w:szCs w:val="28"/>
        </w:rPr>
        <w:t>Горіння</w:t>
      </w:r>
      <w:proofErr w:type="spellEnd"/>
      <w:r>
        <w:rPr>
          <w:rFonts w:ascii="Times New Roman" w:hAnsi="Times New Roman" w:cs="Times New Roman"/>
          <w:sz w:val="28"/>
          <w:szCs w:val="28"/>
        </w:rPr>
        <w:t xml:space="preserve"> пентану</w:t>
      </w:r>
    </w:p>
    <w:p w:rsidR="000E406C" w:rsidRDefault="000E406C" w:rsidP="00EC38FA">
      <w:pPr>
        <w:pStyle w:val="a3"/>
        <w:numPr>
          <w:ilvl w:val="0"/>
          <w:numId w:val="36"/>
        </w:numPr>
        <w:rPr>
          <w:rFonts w:ascii="Times New Roman" w:hAnsi="Times New Roman" w:cs="Times New Roman"/>
          <w:sz w:val="28"/>
          <w:szCs w:val="28"/>
        </w:rPr>
      </w:pPr>
      <w:proofErr w:type="spellStart"/>
      <w:r>
        <w:rPr>
          <w:rFonts w:ascii="Times New Roman" w:hAnsi="Times New Roman" w:cs="Times New Roman"/>
          <w:sz w:val="28"/>
          <w:szCs w:val="28"/>
        </w:rPr>
        <w:t>Горіння</w:t>
      </w:r>
      <w:proofErr w:type="spellEnd"/>
      <w:r>
        <w:rPr>
          <w:rFonts w:ascii="Times New Roman" w:hAnsi="Times New Roman" w:cs="Times New Roman"/>
          <w:sz w:val="28"/>
          <w:szCs w:val="28"/>
        </w:rPr>
        <w:t xml:space="preserve"> декану</w:t>
      </w:r>
    </w:p>
    <w:p w:rsidR="000E406C" w:rsidRDefault="000E406C" w:rsidP="000E406C">
      <w:pPr>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розв</w:t>
      </w:r>
      <w:proofErr w:type="spellEnd"/>
      <w:r>
        <w:rPr>
          <w:rFonts w:ascii="Times New Roman" w:hAnsi="Times New Roman" w:cs="Times New Roman"/>
          <w:sz w:val="28"/>
          <w:szCs w:val="28"/>
          <w:lang w:val="en-US"/>
        </w:rPr>
        <w:t>’</w:t>
      </w:r>
      <w:proofErr w:type="spellStart"/>
      <w:r>
        <w:rPr>
          <w:rFonts w:ascii="Times New Roman" w:hAnsi="Times New Roman" w:cs="Times New Roman"/>
          <w:sz w:val="28"/>
          <w:szCs w:val="28"/>
        </w:rPr>
        <w:t>язати</w:t>
      </w:r>
      <w:proofErr w:type="spellEnd"/>
      <w:r>
        <w:rPr>
          <w:rFonts w:ascii="Times New Roman" w:hAnsi="Times New Roman" w:cs="Times New Roman"/>
          <w:sz w:val="28"/>
          <w:szCs w:val="28"/>
        </w:rPr>
        <w:t xml:space="preserve"> задачу</w:t>
      </w:r>
    </w:p>
    <w:p w:rsidR="000E406C" w:rsidRDefault="000E406C" w:rsidP="000E406C">
      <w:pPr>
        <w:rPr>
          <w:rFonts w:ascii="Times New Roman" w:hAnsi="Times New Roman" w:cs="Times New Roman"/>
          <w:sz w:val="28"/>
          <w:szCs w:val="28"/>
        </w:rPr>
      </w:pPr>
      <w:proofErr w:type="spellStart"/>
      <w:r>
        <w:rPr>
          <w:rFonts w:ascii="Times New Roman" w:hAnsi="Times New Roman" w:cs="Times New Roman"/>
          <w:sz w:val="28"/>
          <w:szCs w:val="28"/>
        </w:rPr>
        <w:t>Обчислити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w:t>
      </w:r>
      <w:r w:rsidRPr="006C1933">
        <w:rPr>
          <w:rFonts w:ascii="Times New Roman" w:hAnsi="Times New Roman" w:cs="Times New Roman"/>
          <w:sz w:val="28"/>
          <w:szCs w:val="28"/>
        </w:rPr>
        <w:t>’</w:t>
      </w:r>
      <w:r>
        <w:rPr>
          <w:rFonts w:ascii="Times New Roman" w:hAnsi="Times New Roman" w:cs="Times New Roman"/>
          <w:sz w:val="28"/>
          <w:szCs w:val="28"/>
        </w:rPr>
        <w:t>єм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повітря</w:t>
      </w:r>
      <w:proofErr w:type="spellEnd"/>
      <w:r>
        <w:rPr>
          <w:rFonts w:ascii="Times New Roman" w:hAnsi="Times New Roman" w:cs="Times New Roman"/>
          <w:sz w:val="28"/>
          <w:szCs w:val="28"/>
        </w:rPr>
        <w:t xml:space="preserve">, яке </w:t>
      </w:r>
      <w:proofErr w:type="spellStart"/>
      <w:r>
        <w:rPr>
          <w:rFonts w:ascii="Times New Roman" w:hAnsi="Times New Roman" w:cs="Times New Roman"/>
          <w:sz w:val="28"/>
          <w:szCs w:val="28"/>
        </w:rPr>
        <w:t>витратиться</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спалювання</w:t>
      </w:r>
      <w:proofErr w:type="spellEnd"/>
      <w:r>
        <w:rPr>
          <w:rFonts w:ascii="Times New Roman" w:hAnsi="Times New Roman" w:cs="Times New Roman"/>
          <w:sz w:val="28"/>
          <w:szCs w:val="28"/>
        </w:rPr>
        <w:t xml:space="preserve"> бутану </w:t>
      </w:r>
      <w:proofErr w:type="spellStart"/>
      <w:r>
        <w:rPr>
          <w:rFonts w:ascii="Times New Roman" w:hAnsi="Times New Roman" w:cs="Times New Roman"/>
          <w:sz w:val="28"/>
          <w:szCs w:val="28"/>
        </w:rPr>
        <w:t>об</w:t>
      </w:r>
      <w:r w:rsidRPr="006C1933">
        <w:rPr>
          <w:rFonts w:ascii="Times New Roman" w:hAnsi="Times New Roman" w:cs="Times New Roman"/>
          <w:sz w:val="28"/>
          <w:szCs w:val="28"/>
        </w:rPr>
        <w:t>’</w:t>
      </w:r>
      <w:r>
        <w:rPr>
          <w:rFonts w:ascii="Times New Roman" w:hAnsi="Times New Roman" w:cs="Times New Roman"/>
          <w:sz w:val="28"/>
          <w:szCs w:val="28"/>
        </w:rPr>
        <w:t>ємом</w:t>
      </w:r>
      <w:proofErr w:type="spellEnd"/>
      <w:r>
        <w:rPr>
          <w:rFonts w:ascii="Times New Roman" w:hAnsi="Times New Roman" w:cs="Times New Roman"/>
          <w:sz w:val="28"/>
          <w:szCs w:val="28"/>
        </w:rPr>
        <w:t xml:space="preserve"> 48л.</w:t>
      </w:r>
    </w:p>
    <w:p w:rsidR="000E406C" w:rsidRPr="00547858" w:rsidRDefault="000E406C" w:rsidP="000E406C">
      <w:pPr>
        <w:rPr>
          <w:rFonts w:ascii="Times New Roman" w:hAnsi="Times New Roman" w:cs="Times New Roman"/>
          <w:b/>
          <w:sz w:val="28"/>
          <w:szCs w:val="28"/>
        </w:rPr>
      </w:pPr>
      <w:r w:rsidRPr="00547858">
        <w:rPr>
          <w:rFonts w:ascii="Times New Roman" w:hAnsi="Times New Roman" w:cs="Times New Roman"/>
          <w:b/>
          <w:sz w:val="28"/>
          <w:szCs w:val="28"/>
        </w:rPr>
        <w:t>7. ДОМАШНЄ ЗАВДАННЯ</w:t>
      </w:r>
    </w:p>
    <w:p w:rsidR="00A22B02" w:rsidRDefault="00A22B02" w:rsidP="000E406C">
      <w:pPr>
        <w:pStyle w:val="Default"/>
        <w:rPr>
          <w:b/>
          <w:bCs/>
          <w:sz w:val="36"/>
          <w:szCs w:val="36"/>
        </w:rPr>
      </w:pPr>
    </w:p>
    <w:p w:rsidR="00A22B02" w:rsidRDefault="00A22B02" w:rsidP="000E406C">
      <w:pPr>
        <w:pStyle w:val="Default"/>
        <w:rPr>
          <w:b/>
          <w:bCs/>
          <w:sz w:val="36"/>
          <w:szCs w:val="36"/>
        </w:rPr>
      </w:pPr>
    </w:p>
    <w:p w:rsidR="00A22B02" w:rsidRDefault="00A22B02" w:rsidP="000E406C">
      <w:pPr>
        <w:pStyle w:val="Default"/>
        <w:rPr>
          <w:b/>
          <w:bCs/>
          <w:sz w:val="36"/>
          <w:szCs w:val="36"/>
        </w:rPr>
      </w:pPr>
    </w:p>
    <w:p w:rsidR="000E406C" w:rsidRDefault="00A22B02" w:rsidP="000E406C">
      <w:pPr>
        <w:pStyle w:val="Default"/>
        <w:rPr>
          <w:sz w:val="36"/>
          <w:szCs w:val="36"/>
        </w:rPr>
      </w:pPr>
      <w:r>
        <w:rPr>
          <w:b/>
          <w:bCs/>
          <w:sz w:val="36"/>
          <w:szCs w:val="36"/>
        </w:rPr>
        <w:t>Лекція</w:t>
      </w:r>
      <w:r w:rsidR="000E406C">
        <w:rPr>
          <w:b/>
          <w:bCs/>
          <w:sz w:val="36"/>
          <w:szCs w:val="36"/>
        </w:rPr>
        <w:t xml:space="preserve"> 2</w:t>
      </w:r>
      <w:r>
        <w:rPr>
          <w:b/>
          <w:bCs/>
          <w:sz w:val="36"/>
          <w:szCs w:val="36"/>
        </w:rPr>
        <w:t>.</w:t>
      </w:r>
      <w:r w:rsidR="000E406C">
        <w:rPr>
          <w:b/>
          <w:bCs/>
          <w:sz w:val="36"/>
          <w:szCs w:val="36"/>
        </w:rPr>
        <w:t xml:space="preserve"> </w:t>
      </w:r>
    </w:p>
    <w:p w:rsidR="000E406C" w:rsidRDefault="00A22B02" w:rsidP="000E406C">
      <w:pPr>
        <w:pStyle w:val="Default"/>
        <w:rPr>
          <w:sz w:val="36"/>
          <w:szCs w:val="36"/>
        </w:rPr>
      </w:pPr>
      <w:r>
        <w:rPr>
          <w:sz w:val="36"/>
          <w:szCs w:val="36"/>
        </w:rPr>
        <w:t>Тема заняття</w:t>
      </w:r>
      <w:r w:rsidR="000E406C">
        <w:rPr>
          <w:sz w:val="36"/>
          <w:szCs w:val="36"/>
        </w:rPr>
        <w:t xml:space="preserve">: </w:t>
      </w:r>
      <w:r w:rsidR="000E406C">
        <w:rPr>
          <w:b/>
          <w:bCs/>
          <w:sz w:val="36"/>
          <w:szCs w:val="36"/>
        </w:rPr>
        <w:t xml:space="preserve">Склад, властивості, застосування </w:t>
      </w:r>
      <w:proofErr w:type="spellStart"/>
      <w:r w:rsidR="000E406C">
        <w:rPr>
          <w:b/>
          <w:bCs/>
          <w:sz w:val="36"/>
          <w:szCs w:val="36"/>
        </w:rPr>
        <w:t>оксигеновмісних</w:t>
      </w:r>
      <w:proofErr w:type="spellEnd"/>
      <w:r w:rsidR="000E406C">
        <w:rPr>
          <w:b/>
          <w:bCs/>
          <w:sz w:val="36"/>
          <w:szCs w:val="36"/>
        </w:rPr>
        <w:t xml:space="preserve"> (метанол, етанол, </w:t>
      </w:r>
      <w:proofErr w:type="spellStart"/>
      <w:r w:rsidR="000E406C">
        <w:rPr>
          <w:b/>
          <w:bCs/>
          <w:sz w:val="36"/>
          <w:szCs w:val="36"/>
        </w:rPr>
        <w:t>гліцерол</w:t>
      </w:r>
      <w:proofErr w:type="spellEnd"/>
      <w:r w:rsidR="000E406C">
        <w:rPr>
          <w:b/>
          <w:bCs/>
          <w:sz w:val="36"/>
          <w:szCs w:val="36"/>
        </w:rPr>
        <w:t xml:space="preserve">, </w:t>
      </w:r>
      <w:proofErr w:type="spellStart"/>
      <w:r w:rsidR="000E406C">
        <w:rPr>
          <w:b/>
          <w:bCs/>
          <w:sz w:val="36"/>
          <w:szCs w:val="36"/>
        </w:rPr>
        <w:t>етанова</w:t>
      </w:r>
      <w:proofErr w:type="spellEnd"/>
      <w:r w:rsidR="000E406C">
        <w:rPr>
          <w:b/>
          <w:bCs/>
          <w:sz w:val="36"/>
          <w:szCs w:val="36"/>
        </w:rPr>
        <w:t xml:space="preserve"> кислота) і </w:t>
      </w:r>
      <w:proofErr w:type="spellStart"/>
      <w:r w:rsidR="000E406C">
        <w:rPr>
          <w:b/>
          <w:bCs/>
          <w:sz w:val="36"/>
          <w:szCs w:val="36"/>
        </w:rPr>
        <w:t>нітрогеновмісних</w:t>
      </w:r>
      <w:proofErr w:type="spellEnd"/>
      <w:r w:rsidR="000E406C">
        <w:rPr>
          <w:b/>
          <w:bCs/>
          <w:sz w:val="36"/>
          <w:szCs w:val="36"/>
        </w:rPr>
        <w:t xml:space="preserve"> (</w:t>
      </w:r>
      <w:proofErr w:type="spellStart"/>
      <w:r w:rsidR="000E406C">
        <w:rPr>
          <w:b/>
          <w:bCs/>
          <w:sz w:val="36"/>
          <w:szCs w:val="36"/>
        </w:rPr>
        <w:t>аміноетанова</w:t>
      </w:r>
      <w:proofErr w:type="spellEnd"/>
      <w:r w:rsidR="000E406C">
        <w:rPr>
          <w:b/>
          <w:bCs/>
          <w:sz w:val="36"/>
          <w:szCs w:val="36"/>
        </w:rPr>
        <w:t xml:space="preserve"> кислота) органічних речовин </w:t>
      </w:r>
      <w:r>
        <w:rPr>
          <w:sz w:val="36"/>
          <w:szCs w:val="36"/>
        </w:rPr>
        <w:t>.</w:t>
      </w:r>
    </w:p>
    <w:p w:rsidR="00A22B02" w:rsidRPr="00A22B02" w:rsidRDefault="00A22B02" w:rsidP="000E406C">
      <w:pPr>
        <w:pStyle w:val="Default"/>
        <w:rPr>
          <w:sz w:val="32"/>
          <w:szCs w:val="32"/>
        </w:rPr>
      </w:pPr>
    </w:p>
    <w:p w:rsidR="00A22B02" w:rsidRDefault="00A22B02" w:rsidP="000E406C">
      <w:pPr>
        <w:pStyle w:val="Default"/>
        <w:rPr>
          <w:sz w:val="32"/>
          <w:szCs w:val="32"/>
        </w:rPr>
      </w:pPr>
      <w:r w:rsidRPr="00A22B02">
        <w:rPr>
          <w:sz w:val="32"/>
          <w:szCs w:val="32"/>
        </w:rPr>
        <w:t>Цілі:</w:t>
      </w:r>
      <w:r w:rsidR="004848B9">
        <w:rPr>
          <w:sz w:val="32"/>
          <w:szCs w:val="32"/>
        </w:rPr>
        <w:t xml:space="preserve"> •</w:t>
      </w:r>
      <w:r w:rsidRPr="004848B9">
        <w:rPr>
          <w:i/>
          <w:sz w:val="32"/>
          <w:szCs w:val="32"/>
        </w:rPr>
        <w:t xml:space="preserve">формування ключових </w:t>
      </w:r>
      <w:proofErr w:type="spellStart"/>
      <w:r w:rsidRPr="004848B9">
        <w:rPr>
          <w:i/>
          <w:sz w:val="32"/>
          <w:szCs w:val="32"/>
        </w:rPr>
        <w:t>компетентностей</w:t>
      </w:r>
      <w:proofErr w:type="spellEnd"/>
      <w:r w:rsidRPr="004848B9">
        <w:rPr>
          <w:i/>
          <w:sz w:val="32"/>
          <w:szCs w:val="32"/>
        </w:rPr>
        <w:t>:</w:t>
      </w:r>
    </w:p>
    <w:p w:rsidR="00A22B02" w:rsidRDefault="00A22B02" w:rsidP="000E406C">
      <w:pPr>
        <w:pStyle w:val="Default"/>
        <w:rPr>
          <w:sz w:val="32"/>
          <w:szCs w:val="32"/>
        </w:rPr>
      </w:pPr>
      <w:r>
        <w:rPr>
          <w:sz w:val="32"/>
          <w:szCs w:val="32"/>
        </w:rPr>
        <w:t>-основні компетентності у природничих науках та технологіях;</w:t>
      </w:r>
    </w:p>
    <w:p w:rsidR="00A22B02" w:rsidRDefault="00A22B02" w:rsidP="000E406C">
      <w:pPr>
        <w:pStyle w:val="Default"/>
        <w:rPr>
          <w:sz w:val="32"/>
          <w:szCs w:val="32"/>
        </w:rPr>
      </w:pPr>
      <w:r>
        <w:rPr>
          <w:sz w:val="32"/>
          <w:szCs w:val="32"/>
        </w:rPr>
        <w:t xml:space="preserve">- соціальна та громадянська </w:t>
      </w:r>
      <w:r w:rsidR="004848B9">
        <w:rPr>
          <w:sz w:val="32"/>
          <w:szCs w:val="32"/>
        </w:rPr>
        <w:t>компетентності;</w:t>
      </w:r>
    </w:p>
    <w:p w:rsidR="004848B9" w:rsidRPr="00A22B02" w:rsidRDefault="004848B9" w:rsidP="000E406C">
      <w:pPr>
        <w:pStyle w:val="Default"/>
        <w:rPr>
          <w:sz w:val="32"/>
          <w:szCs w:val="32"/>
        </w:rPr>
      </w:pPr>
      <w:r>
        <w:rPr>
          <w:sz w:val="32"/>
          <w:szCs w:val="32"/>
        </w:rPr>
        <w:t>- екологічна грамотність і здорове життя;</w:t>
      </w:r>
    </w:p>
    <w:p w:rsidR="00A22B02" w:rsidRDefault="004848B9" w:rsidP="000E406C">
      <w:pPr>
        <w:pStyle w:val="Default"/>
        <w:rPr>
          <w:i/>
          <w:sz w:val="32"/>
          <w:szCs w:val="32"/>
        </w:rPr>
      </w:pPr>
      <w:r w:rsidRPr="004848B9">
        <w:rPr>
          <w:i/>
          <w:sz w:val="32"/>
          <w:szCs w:val="32"/>
        </w:rPr>
        <w:t xml:space="preserve">• формування предметних </w:t>
      </w:r>
      <w:proofErr w:type="spellStart"/>
      <w:r w:rsidRPr="004848B9">
        <w:rPr>
          <w:i/>
          <w:sz w:val="32"/>
          <w:szCs w:val="32"/>
        </w:rPr>
        <w:t>компетентностей</w:t>
      </w:r>
      <w:proofErr w:type="spellEnd"/>
      <w:r>
        <w:rPr>
          <w:i/>
          <w:sz w:val="32"/>
          <w:szCs w:val="32"/>
        </w:rPr>
        <w:t>:</w:t>
      </w:r>
    </w:p>
    <w:p w:rsidR="004848B9" w:rsidRDefault="004848B9" w:rsidP="004848B9">
      <w:pPr>
        <w:pStyle w:val="Default"/>
        <w:rPr>
          <w:sz w:val="32"/>
          <w:szCs w:val="32"/>
        </w:rPr>
      </w:pPr>
      <w:r>
        <w:rPr>
          <w:sz w:val="32"/>
          <w:szCs w:val="32"/>
        </w:rPr>
        <w:t xml:space="preserve">-повторити та закріпити </w:t>
      </w:r>
      <w:proofErr w:type="spellStart"/>
      <w:r>
        <w:rPr>
          <w:sz w:val="32"/>
          <w:szCs w:val="32"/>
        </w:rPr>
        <w:t>занання</w:t>
      </w:r>
      <w:proofErr w:type="spellEnd"/>
      <w:r>
        <w:rPr>
          <w:sz w:val="32"/>
          <w:szCs w:val="32"/>
        </w:rPr>
        <w:t xml:space="preserve"> здобувачів освіти про склад, властивості, застосування </w:t>
      </w:r>
      <w:proofErr w:type="spellStart"/>
      <w:r>
        <w:rPr>
          <w:sz w:val="32"/>
          <w:szCs w:val="32"/>
        </w:rPr>
        <w:t>оксигено</w:t>
      </w:r>
      <w:proofErr w:type="spellEnd"/>
      <w:r>
        <w:rPr>
          <w:sz w:val="32"/>
          <w:szCs w:val="32"/>
        </w:rPr>
        <w:t xml:space="preserve">- і </w:t>
      </w:r>
      <w:proofErr w:type="spellStart"/>
      <w:r>
        <w:rPr>
          <w:sz w:val="32"/>
          <w:szCs w:val="32"/>
        </w:rPr>
        <w:t>нітрогеновмісних</w:t>
      </w:r>
      <w:proofErr w:type="spellEnd"/>
      <w:r>
        <w:rPr>
          <w:sz w:val="32"/>
          <w:szCs w:val="32"/>
        </w:rPr>
        <w:t xml:space="preserve"> органічних </w:t>
      </w:r>
      <w:proofErr w:type="spellStart"/>
      <w:r>
        <w:rPr>
          <w:sz w:val="32"/>
          <w:szCs w:val="32"/>
        </w:rPr>
        <w:t>сполук</w:t>
      </w:r>
      <w:proofErr w:type="spellEnd"/>
      <w:r>
        <w:rPr>
          <w:sz w:val="32"/>
          <w:szCs w:val="32"/>
        </w:rPr>
        <w:t xml:space="preserve"> на прикладі метанолу, етанолу, гліцерину, </w:t>
      </w:r>
      <w:proofErr w:type="spellStart"/>
      <w:r>
        <w:rPr>
          <w:sz w:val="32"/>
          <w:szCs w:val="32"/>
        </w:rPr>
        <w:t>етанової</w:t>
      </w:r>
      <w:proofErr w:type="spellEnd"/>
      <w:r>
        <w:rPr>
          <w:sz w:val="32"/>
          <w:szCs w:val="32"/>
        </w:rPr>
        <w:t xml:space="preserve"> та </w:t>
      </w:r>
      <w:proofErr w:type="spellStart"/>
      <w:r>
        <w:rPr>
          <w:sz w:val="32"/>
          <w:szCs w:val="32"/>
        </w:rPr>
        <w:t>аміноетанової</w:t>
      </w:r>
      <w:proofErr w:type="spellEnd"/>
      <w:r>
        <w:rPr>
          <w:sz w:val="32"/>
          <w:szCs w:val="32"/>
        </w:rPr>
        <w:t xml:space="preserve"> кислот, уміння складати рівняння реакцій, що описують хімічні властивості </w:t>
      </w:r>
      <w:proofErr w:type="spellStart"/>
      <w:r>
        <w:rPr>
          <w:sz w:val="32"/>
          <w:szCs w:val="32"/>
        </w:rPr>
        <w:t>етанової</w:t>
      </w:r>
      <w:proofErr w:type="spellEnd"/>
      <w:r>
        <w:rPr>
          <w:sz w:val="32"/>
          <w:szCs w:val="32"/>
        </w:rPr>
        <w:t xml:space="preserve"> кислоти;</w:t>
      </w:r>
    </w:p>
    <w:p w:rsidR="004848B9" w:rsidRDefault="004848B9" w:rsidP="004848B9">
      <w:pPr>
        <w:pStyle w:val="Default"/>
        <w:rPr>
          <w:sz w:val="32"/>
          <w:szCs w:val="32"/>
        </w:rPr>
      </w:pPr>
      <w:r>
        <w:rPr>
          <w:sz w:val="32"/>
          <w:szCs w:val="32"/>
        </w:rPr>
        <w:t>- розвивати хімічну мову та екологічне мислення;</w:t>
      </w:r>
    </w:p>
    <w:p w:rsidR="004848B9" w:rsidRDefault="004848B9" w:rsidP="004848B9">
      <w:pPr>
        <w:pStyle w:val="Default"/>
        <w:rPr>
          <w:sz w:val="32"/>
          <w:szCs w:val="32"/>
        </w:rPr>
      </w:pPr>
      <w:r>
        <w:rPr>
          <w:sz w:val="32"/>
          <w:szCs w:val="32"/>
        </w:rPr>
        <w:t>- виховувати інтерес до вивчення хімії,</w:t>
      </w:r>
    </w:p>
    <w:p w:rsidR="004848B9" w:rsidRDefault="004848B9" w:rsidP="004848B9">
      <w:pPr>
        <w:pStyle w:val="Default"/>
        <w:rPr>
          <w:sz w:val="32"/>
          <w:szCs w:val="32"/>
        </w:rPr>
      </w:pPr>
    </w:p>
    <w:p w:rsidR="004848B9" w:rsidRPr="004848B9" w:rsidRDefault="004848B9" w:rsidP="004848B9">
      <w:pPr>
        <w:pStyle w:val="Default"/>
        <w:rPr>
          <w:sz w:val="32"/>
          <w:szCs w:val="32"/>
        </w:rPr>
      </w:pPr>
      <w:r w:rsidRPr="004848B9">
        <w:rPr>
          <w:b/>
          <w:bCs/>
          <w:i/>
          <w:iCs/>
          <w:sz w:val="32"/>
          <w:szCs w:val="32"/>
        </w:rPr>
        <w:t xml:space="preserve">Ціннісний компонент </w:t>
      </w:r>
    </w:p>
    <w:p w:rsidR="004848B9" w:rsidRPr="004848B9" w:rsidRDefault="00DF74CF" w:rsidP="004848B9">
      <w:pPr>
        <w:pStyle w:val="Default"/>
        <w:rPr>
          <w:sz w:val="32"/>
          <w:szCs w:val="32"/>
        </w:rPr>
      </w:pPr>
      <w:r>
        <w:rPr>
          <w:b/>
          <w:bCs/>
          <w:i/>
          <w:iCs/>
          <w:sz w:val="32"/>
          <w:szCs w:val="32"/>
        </w:rPr>
        <w:t xml:space="preserve">Здобувач освіти </w:t>
      </w:r>
      <w:r w:rsidR="004848B9" w:rsidRPr="004848B9">
        <w:rPr>
          <w:b/>
          <w:bCs/>
          <w:i/>
          <w:iCs/>
          <w:sz w:val="32"/>
          <w:szCs w:val="32"/>
        </w:rPr>
        <w:t xml:space="preserve">обґрунтовує </w:t>
      </w:r>
      <w:r w:rsidR="004848B9" w:rsidRPr="004848B9">
        <w:rPr>
          <w:sz w:val="32"/>
          <w:szCs w:val="32"/>
        </w:rPr>
        <w:t xml:space="preserve">застосування метанолу, етанолу, </w:t>
      </w:r>
      <w:proofErr w:type="spellStart"/>
      <w:r w:rsidR="004848B9" w:rsidRPr="004848B9">
        <w:rPr>
          <w:sz w:val="32"/>
          <w:szCs w:val="32"/>
        </w:rPr>
        <w:t>гліцеролу</w:t>
      </w:r>
      <w:proofErr w:type="spellEnd"/>
      <w:r w:rsidR="004848B9" w:rsidRPr="004848B9">
        <w:rPr>
          <w:sz w:val="32"/>
          <w:szCs w:val="32"/>
        </w:rPr>
        <w:t xml:space="preserve">, </w:t>
      </w:r>
      <w:proofErr w:type="spellStart"/>
      <w:r w:rsidR="004848B9" w:rsidRPr="004848B9">
        <w:rPr>
          <w:sz w:val="32"/>
          <w:szCs w:val="32"/>
        </w:rPr>
        <w:t>етанової</w:t>
      </w:r>
      <w:proofErr w:type="spellEnd"/>
      <w:r w:rsidR="004848B9" w:rsidRPr="004848B9">
        <w:rPr>
          <w:sz w:val="32"/>
          <w:szCs w:val="32"/>
        </w:rPr>
        <w:t xml:space="preserve"> кислоти; роль органічних </w:t>
      </w:r>
      <w:proofErr w:type="spellStart"/>
      <w:r w:rsidR="004848B9" w:rsidRPr="004848B9">
        <w:rPr>
          <w:sz w:val="32"/>
          <w:szCs w:val="32"/>
        </w:rPr>
        <w:t>сполук</w:t>
      </w:r>
      <w:proofErr w:type="spellEnd"/>
      <w:r w:rsidR="004848B9" w:rsidRPr="004848B9">
        <w:rPr>
          <w:sz w:val="32"/>
          <w:szCs w:val="32"/>
        </w:rPr>
        <w:t xml:space="preserve"> у живій природі; </w:t>
      </w:r>
    </w:p>
    <w:p w:rsidR="004848B9" w:rsidRPr="004848B9" w:rsidRDefault="004848B9" w:rsidP="004848B9">
      <w:pPr>
        <w:pStyle w:val="Default"/>
        <w:rPr>
          <w:sz w:val="32"/>
          <w:szCs w:val="32"/>
        </w:rPr>
      </w:pPr>
      <w:r w:rsidRPr="004848B9">
        <w:rPr>
          <w:b/>
          <w:bCs/>
          <w:i/>
          <w:iCs/>
          <w:sz w:val="32"/>
          <w:szCs w:val="32"/>
        </w:rPr>
        <w:t xml:space="preserve">оцінює </w:t>
      </w:r>
      <w:r w:rsidRPr="004848B9">
        <w:rPr>
          <w:sz w:val="32"/>
          <w:szCs w:val="32"/>
        </w:rPr>
        <w:t xml:space="preserve">вплив на здоров’я і довкілля окремих органічних речовин; </w:t>
      </w:r>
    </w:p>
    <w:p w:rsidR="004848B9" w:rsidRPr="004848B9" w:rsidRDefault="004848B9" w:rsidP="004848B9">
      <w:pPr>
        <w:pStyle w:val="Default"/>
        <w:rPr>
          <w:sz w:val="32"/>
          <w:szCs w:val="32"/>
        </w:rPr>
      </w:pPr>
      <w:r w:rsidRPr="004848B9">
        <w:rPr>
          <w:b/>
          <w:bCs/>
          <w:i/>
          <w:iCs/>
          <w:sz w:val="32"/>
          <w:szCs w:val="32"/>
        </w:rPr>
        <w:t xml:space="preserve">висловлює судження </w:t>
      </w:r>
      <w:r w:rsidRPr="004848B9">
        <w:rPr>
          <w:sz w:val="32"/>
          <w:szCs w:val="32"/>
        </w:rPr>
        <w:t xml:space="preserve">щодо необхідності знань про органічні сполуки для їх безпечного застосування </w:t>
      </w:r>
    </w:p>
    <w:p w:rsidR="004848B9" w:rsidRPr="004848B9" w:rsidRDefault="004848B9" w:rsidP="004848B9">
      <w:pPr>
        <w:pStyle w:val="Default"/>
        <w:rPr>
          <w:sz w:val="32"/>
          <w:szCs w:val="32"/>
        </w:rPr>
      </w:pPr>
      <w:r w:rsidRPr="004848B9">
        <w:rPr>
          <w:b/>
          <w:bCs/>
          <w:sz w:val="32"/>
          <w:szCs w:val="32"/>
        </w:rPr>
        <w:t xml:space="preserve">Тип уроку: </w:t>
      </w:r>
      <w:r w:rsidRPr="004848B9">
        <w:rPr>
          <w:sz w:val="32"/>
          <w:szCs w:val="32"/>
        </w:rPr>
        <w:t xml:space="preserve">урок формування вмінь та навичок; </w:t>
      </w:r>
    </w:p>
    <w:p w:rsidR="004848B9" w:rsidRPr="004848B9" w:rsidRDefault="004848B9" w:rsidP="004848B9">
      <w:pPr>
        <w:pStyle w:val="Default"/>
        <w:rPr>
          <w:sz w:val="32"/>
          <w:szCs w:val="32"/>
        </w:rPr>
      </w:pPr>
      <w:r w:rsidRPr="004848B9">
        <w:rPr>
          <w:b/>
          <w:bCs/>
          <w:sz w:val="32"/>
          <w:szCs w:val="32"/>
        </w:rPr>
        <w:t xml:space="preserve">Форми роботи: </w:t>
      </w:r>
      <w:r w:rsidRPr="004848B9">
        <w:rPr>
          <w:sz w:val="32"/>
          <w:szCs w:val="32"/>
        </w:rPr>
        <w:t xml:space="preserve">фронтальна робота, робота в групах, робота в парах, самостійна робота учнів. </w:t>
      </w:r>
    </w:p>
    <w:p w:rsidR="004848B9" w:rsidRPr="004848B9" w:rsidRDefault="004848B9" w:rsidP="004848B9">
      <w:pPr>
        <w:pStyle w:val="Default"/>
        <w:rPr>
          <w:sz w:val="32"/>
          <w:szCs w:val="32"/>
        </w:rPr>
      </w:pPr>
      <w:r w:rsidRPr="004848B9">
        <w:rPr>
          <w:b/>
          <w:bCs/>
          <w:sz w:val="32"/>
          <w:szCs w:val="32"/>
        </w:rPr>
        <w:lastRenderedPageBreak/>
        <w:t xml:space="preserve">Методи навчання: </w:t>
      </w:r>
      <w:r w:rsidRPr="004848B9">
        <w:rPr>
          <w:sz w:val="32"/>
          <w:szCs w:val="32"/>
        </w:rPr>
        <w:t xml:space="preserve">словесні (бесіда, пояснення), наочні (демонстрація), практичні (виконання вправ). </w:t>
      </w:r>
    </w:p>
    <w:p w:rsidR="004848B9" w:rsidRPr="004848B9" w:rsidRDefault="004848B9" w:rsidP="004848B9">
      <w:pPr>
        <w:pStyle w:val="Default"/>
        <w:rPr>
          <w:sz w:val="32"/>
          <w:szCs w:val="32"/>
        </w:rPr>
      </w:pPr>
      <w:r w:rsidRPr="004848B9">
        <w:rPr>
          <w:b/>
          <w:bCs/>
          <w:sz w:val="32"/>
          <w:szCs w:val="32"/>
        </w:rPr>
        <w:t xml:space="preserve">Обладнання: </w:t>
      </w:r>
      <w:r w:rsidRPr="004848B9">
        <w:rPr>
          <w:sz w:val="32"/>
          <w:szCs w:val="32"/>
        </w:rPr>
        <w:t xml:space="preserve">моделі молекул вуглеводнів, набір для складання </w:t>
      </w:r>
      <w:proofErr w:type="spellStart"/>
      <w:r w:rsidRPr="004848B9">
        <w:rPr>
          <w:sz w:val="32"/>
          <w:szCs w:val="32"/>
        </w:rPr>
        <w:t>кулестержневих</w:t>
      </w:r>
      <w:proofErr w:type="spellEnd"/>
      <w:r w:rsidRPr="004848B9">
        <w:rPr>
          <w:sz w:val="32"/>
          <w:szCs w:val="32"/>
        </w:rPr>
        <w:t xml:space="preserve"> моделей молекул, зразки </w:t>
      </w:r>
      <w:proofErr w:type="spellStart"/>
      <w:r w:rsidRPr="004848B9">
        <w:rPr>
          <w:sz w:val="32"/>
          <w:szCs w:val="32"/>
        </w:rPr>
        <w:t>оксигеновмісних</w:t>
      </w:r>
      <w:proofErr w:type="spellEnd"/>
      <w:r w:rsidRPr="004848B9">
        <w:rPr>
          <w:sz w:val="32"/>
          <w:szCs w:val="32"/>
        </w:rPr>
        <w:t xml:space="preserve"> органічних речовин, картки з завданнями.</w:t>
      </w:r>
    </w:p>
    <w:p w:rsidR="00A22B02" w:rsidRPr="004848B9" w:rsidRDefault="00A22B02" w:rsidP="000E406C">
      <w:pPr>
        <w:pStyle w:val="Default"/>
        <w:rPr>
          <w:sz w:val="32"/>
          <w:szCs w:val="32"/>
        </w:rPr>
      </w:pPr>
    </w:p>
    <w:p w:rsidR="00A22B02" w:rsidRDefault="00A22B02" w:rsidP="000E406C">
      <w:pPr>
        <w:pStyle w:val="Default"/>
        <w:rPr>
          <w:sz w:val="36"/>
          <w:szCs w:val="36"/>
        </w:rPr>
      </w:pPr>
    </w:p>
    <w:p w:rsidR="004848B9" w:rsidRDefault="004848B9" w:rsidP="004848B9">
      <w:pPr>
        <w:pStyle w:val="Default"/>
        <w:rPr>
          <w:sz w:val="36"/>
          <w:szCs w:val="36"/>
        </w:rPr>
      </w:pPr>
      <w:r>
        <w:rPr>
          <w:b/>
          <w:bCs/>
          <w:i/>
          <w:iCs/>
          <w:sz w:val="36"/>
          <w:szCs w:val="36"/>
        </w:rPr>
        <w:t xml:space="preserve">1. Організаційний етап </w:t>
      </w:r>
    </w:p>
    <w:p w:rsidR="004848B9" w:rsidRDefault="004848B9" w:rsidP="004848B9">
      <w:pPr>
        <w:pStyle w:val="Default"/>
        <w:rPr>
          <w:sz w:val="36"/>
          <w:szCs w:val="36"/>
        </w:rPr>
      </w:pPr>
      <w:r>
        <w:rPr>
          <w:b/>
          <w:bCs/>
          <w:i/>
          <w:iCs/>
          <w:sz w:val="36"/>
          <w:szCs w:val="36"/>
        </w:rPr>
        <w:t xml:space="preserve">2. Мотивація навчальної діяльності </w:t>
      </w:r>
    </w:p>
    <w:p w:rsidR="004848B9" w:rsidRDefault="004848B9" w:rsidP="004848B9">
      <w:pPr>
        <w:pStyle w:val="Default"/>
        <w:rPr>
          <w:sz w:val="36"/>
          <w:szCs w:val="36"/>
        </w:rPr>
      </w:pPr>
      <w:r>
        <w:rPr>
          <w:sz w:val="36"/>
          <w:szCs w:val="36"/>
        </w:rPr>
        <w:t xml:space="preserve">Бліц «Впізнай речовину» </w:t>
      </w:r>
    </w:p>
    <w:p w:rsidR="004848B9" w:rsidRPr="004848B9" w:rsidRDefault="004848B9" w:rsidP="004848B9">
      <w:pPr>
        <w:pStyle w:val="Default"/>
        <w:spacing w:after="36"/>
        <w:rPr>
          <w:sz w:val="32"/>
          <w:szCs w:val="32"/>
        </w:rPr>
      </w:pPr>
      <w:r w:rsidRPr="004848B9">
        <w:rPr>
          <w:sz w:val="32"/>
          <w:szCs w:val="32"/>
        </w:rPr>
        <w:t xml:space="preserve">1. Дуже отруйний спирт, 15 мл якого викликають сліпоту </w:t>
      </w:r>
      <w:r w:rsidRPr="004848B9">
        <w:rPr>
          <w:i/>
          <w:iCs/>
          <w:sz w:val="32"/>
          <w:szCs w:val="32"/>
        </w:rPr>
        <w:t xml:space="preserve">(метанол) </w:t>
      </w:r>
    </w:p>
    <w:p w:rsidR="004848B9" w:rsidRPr="004848B9" w:rsidRDefault="004848B9" w:rsidP="004848B9">
      <w:pPr>
        <w:pStyle w:val="Default"/>
        <w:spacing w:after="36"/>
        <w:rPr>
          <w:sz w:val="32"/>
          <w:szCs w:val="32"/>
        </w:rPr>
      </w:pPr>
      <w:r w:rsidRPr="004848B9">
        <w:rPr>
          <w:sz w:val="32"/>
          <w:szCs w:val="32"/>
        </w:rPr>
        <w:t xml:space="preserve">2. Мономер білків </w:t>
      </w:r>
      <w:r w:rsidRPr="004848B9">
        <w:rPr>
          <w:i/>
          <w:iCs/>
          <w:sz w:val="32"/>
          <w:szCs w:val="32"/>
        </w:rPr>
        <w:t xml:space="preserve">(амінокислота) </w:t>
      </w:r>
    </w:p>
    <w:p w:rsidR="004848B9" w:rsidRPr="004848B9" w:rsidRDefault="004848B9" w:rsidP="004848B9">
      <w:pPr>
        <w:pStyle w:val="Default"/>
        <w:spacing w:after="36"/>
        <w:rPr>
          <w:sz w:val="32"/>
          <w:szCs w:val="32"/>
        </w:rPr>
      </w:pPr>
      <w:r w:rsidRPr="004848B9">
        <w:rPr>
          <w:sz w:val="32"/>
          <w:szCs w:val="32"/>
        </w:rPr>
        <w:t xml:space="preserve">3. Застосовується у кремах для зволоження та пом’якшення шкіри </w:t>
      </w:r>
      <w:r w:rsidRPr="004848B9">
        <w:rPr>
          <w:i/>
          <w:iCs/>
          <w:sz w:val="32"/>
          <w:szCs w:val="32"/>
        </w:rPr>
        <w:t>(</w:t>
      </w:r>
      <w:proofErr w:type="spellStart"/>
      <w:r w:rsidRPr="004848B9">
        <w:rPr>
          <w:i/>
          <w:iCs/>
          <w:sz w:val="32"/>
          <w:szCs w:val="32"/>
        </w:rPr>
        <w:t>гліцерол</w:t>
      </w:r>
      <w:proofErr w:type="spellEnd"/>
      <w:r w:rsidRPr="004848B9">
        <w:rPr>
          <w:i/>
          <w:iCs/>
          <w:sz w:val="32"/>
          <w:szCs w:val="32"/>
        </w:rPr>
        <w:t xml:space="preserve">) </w:t>
      </w:r>
    </w:p>
    <w:p w:rsidR="004848B9" w:rsidRPr="004848B9" w:rsidRDefault="004848B9" w:rsidP="004848B9">
      <w:pPr>
        <w:pStyle w:val="Default"/>
        <w:spacing w:after="36"/>
        <w:rPr>
          <w:sz w:val="32"/>
          <w:szCs w:val="32"/>
        </w:rPr>
      </w:pPr>
      <w:r w:rsidRPr="004848B9">
        <w:rPr>
          <w:sz w:val="32"/>
          <w:szCs w:val="32"/>
        </w:rPr>
        <w:t xml:space="preserve">4. Є незамінним продуктом при консервуванні овочів </w:t>
      </w:r>
      <w:r w:rsidRPr="004848B9">
        <w:rPr>
          <w:i/>
          <w:iCs/>
          <w:sz w:val="32"/>
          <w:szCs w:val="32"/>
        </w:rPr>
        <w:t xml:space="preserve">(оцтова кислота) </w:t>
      </w:r>
    </w:p>
    <w:p w:rsidR="004848B9" w:rsidRPr="004848B9" w:rsidRDefault="004848B9" w:rsidP="004848B9">
      <w:pPr>
        <w:pStyle w:val="Default"/>
        <w:rPr>
          <w:sz w:val="32"/>
          <w:szCs w:val="32"/>
        </w:rPr>
      </w:pPr>
      <w:r w:rsidRPr="004848B9">
        <w:rPr>
          <w:sz w:val="32"/>
          <w:szCs w:val="32"/>
        </w:rPr>
        <w:t xml:space="preserve">5. Утворюється при бродінні глюкози </w:t>
      </w:r>
      <w:r w:rsidRPr="004848B9">
        <w:rPr>
          <w:i/>
          <w:iCs/>
          <w:sz w:val="32"/>
          <w:szCs w:val="32"/>
        </w:rPr>
        <w:t xml:space="preserve">(етанол) </w:t>
      </w:r>
    </w:p>
    <w:p w:rsidR="004848B9" w:rsidRPr="004848B9" w:rsidRDefault="004848B9" w:rsidP="004848B9">
      <w:pPr>
        <w:pStyle w:val="Default"/>
        <w:rPr>
          <w:sz w:val="32"/>
          <w:szCs w:val="32"/>
        </w:rPr>
      </w:pPr>
    </w:p>
    <w:p w:rsidR="00A22B02" w:rsidRDefault="004848B9" w:rsidP="004848B9">
      <w:pPr>
        <w:pStyle w:val="Default"/>
        <w:rPr>
          <w:sz w:val="32"/>
          <w:szCs w:val="32"/>
        </w:rPr>
      </w:pPr>
      <w:r w:rsidRPr="004848B9">
        <w:rPr>
          <w:sz w:val="32"/>
          <w:szCs w:val="32"/>
        </w:rPr>
        <w:t xml:space="preserve">Що спільного між цими речовинами? </w:t>
      </w:r>
      <w:r w:rsidRPr="004848B9">
        <w:rPr>
          <w:i/>
          <w:iCs/>
          <w:sz w:val="32"/>
          <w:szCs w:val="32"/>
        </w:rPr>
        <w:t xml:space="preserve">(є </w:t>
      </w:r>
      <w:proofErr w:type="spellStart"/>
      <w:r w:rsidRPr="004848B9">
        <w:rPr>
          <w:i/>
          <w:iCs/>
          <w:sz w:val="32"/>
          <w:szCs w:val="32"/>
        </w:rPr>
        <w:t>оксигеновмісними</w:t>
      </w:r>
      <w:proofErr w:type="spellEnd"/>
      <w:r w:rsidRPr="004848B9">
        <w:rPr>
          <w:i/>
          <w:iCs/>
          <w:sz w:val="32"/>
          <w:szCs w:val="32"/>
        </w:rPr>
        <w:t xml:space="preserve"> органічними сполуками) </w:t>
      </w:r>
    </w:p>
    <w:p w:rsidR="0045258A" w:rsidRDefault="0045258A" w:rsidP="004848B9">
      <w:pPr>
        <w:pStyle w:val="Default"/>
        <w:rPr>
          <w:sz w:val="32"/>
          <w:szCs w:val="32"/>
        </w:rPr>
      </w:pPr>
    </w:p>
    <w:p w:rsidR="00F80D22" w:rsidRDefault="00F80D22" w:rsidP="004848B9">
      <w:pPr>
        <w:pStyle w:val="Default"/>
        <w:rPr>
          <w:b/>
          <w:sz w:val="32"/>
          <w:szCs w:val="32"/>
          <w:u w:val="single"/>
        </w:rPr>
      </w:pPr>
      <w:r>
        <w:rPr>
          <w:sz w:val="32"/>
          <w:szCs w:val="32"/>
        </w:rPr>
        <w:t xml:space="preserve">  Тема 1. </w:t>
      </w:r>
      <w:r w:rsidRPr="00F80D22">
        <w:rPr>
          <w:b/>
          <w:sz w:val="32"/>
          <w:szCs w:val="32"/>
          <w:u w:val="single"/>
        </w:rPr>
        <w:t xml:space="preserve">Теорія хімічної будови органічних </w:t>
      </w:r>
      <w:proofErr w:type="spellStart"/>
      <w:r w:rsidRPr="00F80D22">
        <w:rPr>
          <w:b/>
          <w:sz w:val="32"/>
          <w:szCs w:val="32"/>
          <w:u w:val="single"/>
        </w:rPr>
        <w:t>сполук</w:t>
      </w:r>
      <w:proofErr w:type="spellEnd"/>
      <w:r w:rsidRPr="00F80D22">
        <w:rPr>
          <w:b/>
          <w:sz w:val="32"/>
          <w:szCs w:val="32"/>
          <w:u w:val="single"/>
        </w:rPr>
        <w:t>.</w:t>
      </w:r>
    </w:p>
    <w:p w:rsidR="00F80D22" w:rsidRDefault="00F80D22" w:rsidP="004848B9">
      <w:pPr>
        <w:pStyle w:val="Default"/>
        <w:rPr>
          <w:b/>
          <w:sz w:val="32"/>
          <w:szCs w:val="32"/>
          <w:u w:val="single"/>
        </w:rPr>
      </w:pPr>
    </w:p>
    <w:p w:rsidR="00F80D22" w:rsidRDefault="00F80D22" w:rsidP="004848B9">
      <w:pPr>
        <w:pStyle w:val="Default"/>
        <w:rPr>
          <w:sz w:val="32"/>
          <w:szCs w:val="32"/>
        </w:rPr>
      </w:pPr>
      <w:r w:rsidRPr="00F80D22">
        <w:rPr>
          <w:sz w:val="32"/>
          <w:szCs w:val="32"/>
        </w:rPr>
        <w:t>Лекція № 3</w:t>
      </w:r>
    </w:p>
    <w:p w:rsidR="00F80D22" w:rsidRDefault="00F80D22" w:rsidP="00F80D22">
      <w:pPr>
        <w:pStyle w:val="Default"/>
        <w:rPr>
          <w:sz w:val="36"/>
          <w:szCs w:val="36"/>
        </w:rPr>
      </w:pPr>
      <w:r>
        <w:rPr>
          <w:sz w:val="36"/>
          <w:szCs w:val="36"/>
        </w:rPr>
        <w:t xml:space="preserve">Тема 1.1: </w:t>
      </w:r>
      <w:r>
        <w:rPr>
          <w:b/>
          <w:bCs/>
          <w:sz w:val="36"/>
          <w:szCs w:val="36"/>
        </w:rPr>
        <w:t xml:space="preserve">Теорія будови органічних </w:t>
      </w:r>
      <w:proofErr w:type="spellStart"/>
      <w:r>
        <w:rPr>
          <w:b/>
          <w:bCs/>
          <w:sz w:val="36"/>
          <w:szCs w:val="36"/>
        </w:rPr>
        <w:t>сполук</w:t>
      </w:r>
      <w:proofErr w:type="spellEnd"/>
      <w:r>
        <w:rPr>
          <w:b/>
          <w:bCs/>
          <w:sz w:val="36"/>
          <w:szCs w:val="36"/>
        </w:rPr>
        <w:t xml:space="preserve">. Залежність властивостей речовин від складу і хімічної будови молекул. Поняття про явище ізомерії та ізомери. </w:t>
      </w:r>
    </w:p>
    <w:p w:rsidR="00F80D22" w:rsidRDefault="00F80D22" w:rsidP="00F80D22">
      <w:pPr>
        <w:pStyle w:val="Default"/>
        <w:rPr>
          <w:sz w:val="28"/>
          <w:szCs w:val="28"/>
        </w:rPr>
      </w:pPr>
      <w:r>
        <w:rPr>
          <w:b/>
          <w:bCs/>
          <w:sz w:val="28"/>
          <w:szCs w:val="28"/>
        </w:rPr>
        <w:t xml:space="preserve">Мета уроку: </w:t>
      </w:r>
    </w:p>
    <w:p w:rsidR="00F80D22" w:rsidRDefault="00F80D22" w:rsidP="00F80D22">
      <w:pPr>
        <w:pStyle w:val="Default"/>
        <w:rPr>
          <w:sz w:val="28"/>
          <w:szCs w:val="28"/>
        </w:rPr>
      </w:pPr>
      <w:r>
        <w:rPr>
          <w:b/>
          <w:bCs/>
          <w:i/>
          <w:iCs/>
          <w:sz w:val="28"/>
          <w:szCs w:val="28"/>
        </w:rPr>
        <w:t xml:space="preserve">навчальна: </w:t>
      </w:r>
      <w:r>
        <w:rPr>
          <w:sz w:val="28"/>
          <w:szCs w:val="28"/>
        </w:rPr>
        <w:t xml:space="preserve">ознайомити учнів з основними положеннями теорії хімічної будови органічних </w:t>
      </w:r>
      <w:proofErr w:type="spellStart"/>
      <w:r>
        <w:rPr>
          <w:sz w:val="28"/>
          <w:szCs w:val="28"/>
        </w:rPr>
        <w:t>сполук</w:t>
      </w:r>
      <w:proofErr w:type="spellEnd"/>
      <w:r>
        <w:rPr>
          <w:sz w:val="28"/>
          <w:szCs w:val="28"/>
        </w:rPr>
        <w:t xml:space="preserve"> О. Бутлерова, охарактеризувати сутність сучасної теорії будови органічних </w:t>
      </w:r>
      <w:proofErr w:type="spellStart"/>
      <w:r>
        <w:rPr>
          <w:sz w:val="28"/>
          <w:szCs w:val="28"/>
        </w:rPr>
        <w:t>сполук</w:t>
      </w:r>
      <w:proofErr w:type="spellEnd"/>
      <w:r>
        <w:rPr>
          <w:sz w:val="28"/>
          <w:szCs w:val="28"/>
        </w:rPr>
        <w:t xml:space="preserve">, її значення; сформувати в учнів поняття про ізомерію; розглянути залежність властивостей речовин від складу і хімічної будови молекул на прикладі ізомерів, сформувати вміння складати структурні та </w:t>
      </w:r>
      <w:proofErr w:type="spellStart"/>
      <w:r>
        <w:rPr>
          <w:sz w:val="28"/>
          <w:szCs w:val="28"/>
        </w:rPr>
        <w:t>напівструктурні</w:t>
      </w:r>
      <w:proofErr w:type="spellEnd"/>
      <w:r>
        <w:rPr>
          <w:sz w:val="28"/>
          <w:szCs w:val="28"/>
        </w:rPr>
        <w:t xml:space="preserve"> формули органічних речовин; сприяти формуванню судження про роль теорії в системі наукових знань; </w:t>
      </w:r>
    </w:p>
    <w:p w:rsidR="00F80D22" w:rsidRDefault="00F80D22" w:rsidP="00F80D22">
      <w:pPr>
        <w:pStyle w:val="Default"/>
        <w:rPr>
          <w:sz w:val="28"/>
          <w:szCs w:val="28"/>
        </w:rPr>
      </w:pPr>
      <w:r>
        <w:rPr>
          <w:b/>
          <w:bCs/>
          <w:i/>
          <w:iCs/>
          <w:sz w:val="28"/>
          <w:szCs w:val="28"/>
        </w:rPr>
        <w:t xml:space="preserve">розвиваюча: </w:t>
      </w:r>
      <w:r>
        <w:rPr>
          <w:sz w:val="28"/>
          <w:szCs w:val="28"/>
        </w:rPr>
        <w:t xml:space="preserve">розвивати вміння порівнювати, робити висновки; </w:t>
      </w:r>
    </w:p>
    <w:p w:rsidR="00F80D22" w:rsidRDefault="00F80D22" w:rsidP="00F80D22">
      <w:pPr>
        <w:pStyle w:val="Default"/>
        <w:rPr>
          <w:sz w:val="28"/>
          <w:szCs w:val="28"/>
        </w:rPr>
      </w:pPr>
      <w:r>
        <w:rPr>
          <w:b/>
          <w:bCs/>
          <w:i/>
          <w:iCs/>
          <w:sz w:val="28"/>
          <w:szCs w:val="28"/>
        </w:rPr>
        <w:t xml:space="preserve">виховна: </w:t>
      </w:r>
      <w:r>
        <w:rPr>
          <w:sz w:val="28"/>
          <w:szCs w:val="28"/>
        </w:rPr>
        <w:t xml:space="preserve">виховувати цілеспрямованість, розширювати світогляд учнів. </w:t>
      </w:r>
    </w:p>
    <w:p w:rsidR="00F80D22" w:rsidRDefault="00F80D22" w:rsidP="00F80D22">
      <w:pPr>
        <w:pStyle w:val="Default"/>
        <w:rPr>
          <w:sz w:val="28"/>
          <w:szCs w:val="28"/>
        </w:rPr>
      </w:pPr>
      <w:r>
        <w:rPr>
          <w:b/>
          <w:bCs/>
          <w:sz w:val="28"/>
          <w:szCs w:val="28"/>
        </w:rPr>
        <w:t xml:space="preserve">Очікувані результати навчання </w:t>
      </w:r>
    </w:p>
    <w:p w:rsidR="00F80D22" w:rsidRDefault="00F80D22" w:rsidP="00F80D22">
      <w:pPr>
        <w:pStyle w:val="Default"/>
        <w:rPr>
          <w:sz w:val="28"/>
          <w:szCs w:val="28"/>
        </w:rPr>
      </w:pPr>
      <w:proofErr w:type="spellStart"/>
      <w:r>
        <w:rPr>
          <w:sz w:val="28"/>
          <w:szCs w:val="28"/>
        </w:rPr>
        <w:t>Знаннєвий</w:t>
      </w:r>
      <w:proofErr w:type="spellEnd"/>
      <w:r>
        <w:rPr>
          <w:sz w:val="28"/>
          <w:szCs w:val="28"/>
        </w:rPr>
        <w:t xml:space="preserve"> компонент </w:t>
      </w:r>
    </w:p>
    <w:p w:rsidR="00F80D22" w:rsidRDefault="00DF74CF" w:rsidP="00F80D22">
      <w:pPr>
        <w:pStyle w:val="Default"/>
        <w:rPr>
          <w:sz w:val="28"/>
          <w:szCs w:val="28"/>
        </w:rPr>
      </w:pPr>
      <w:r>
        <w:rPr>
          <w:b/>
          <w:bCs/>
          <w:i/>
          <w:iCs/>
          <w:sz w:val="28"/>
          <w:szCs w:val="28"/>
        </w:rPr>
        <w:t xml:space="preserve">Здобувач освіти </w:t>
      </w:r>
      <w:r w:rsidR="00F80D22">
        <w:rPr>
          <w:b/>
          <w:bCs/>
          <w:i/>
          <w:iCs/>
          <w:sz w:val="28"/>
          <w:szCs w:val="28"/>
        </w:rPr>
        <w:t xml:space="preserve"> пояснює </w:t>
      </w:r>
      <w:r w:rsidR="00F80D22">
        <w:rPr>
          <w:sz w:val="28"/>
          <w:szCs w:val="28"/>
        </w:rPr>
        <w:t xml:space="preserve">суть явища ізомерії; залежність властивостей речовин від складу і будови їхніх молекул на основі положень теорії будови органічних </w:t>
      </w:r>
      <w:proofErr w:type="spellStart"/>
      <w:r w:rsidR="00F80D22">
        <w:rPr>
          <w:sz w:val="28"/>
          <w:szCs w:val="28"/>
        </w:rPr>
        <w:t>сполук</w:t>
      </w:r>
      <w:proofErr w:type="spellEnd"/>
      <w:r w:rsidR="00F80D22">
        <w:rPr>
          <w:sz w:val="28"/>
          <w:szCs w:val="28"/>
        </w:rPr>
        <w:t xml:space="preserve">. </w:t>
      </w:r>
    </w:p>
    <w:p w:rsidR="00F80D22" w:rsidRDefault="00F80D22" w:rsidP="00F80D22">
      <w:pPr>
        <w:pStyle w:val="Default"/>
        <w:rPr>
          <w:sz w:val="28"/>
          <w:szCs w:val="28"/>
        </w:rPr>
      </w:pPr>
      <w:r>
        <w:rPr>
          <w:b/>
          <w:bCs/>
          <w:i/>
          <w:iCs/>
          <w:sz w:val="28"/>
          <w:szCs w:val="28"/>
        </w:rPr>
        <w:t xml:space="preserve">Діяльнісний компонент </w:t>
      </w:r>
    </w:p>
    <w:p w:rsidR="00F80D22" w:rsidRDefault="00DF74CF" w:rsidP="00F80D22">
      <w:pPr>
        <w:pStyle w:val="Default"/>
        <w:rPr>
          <w:sz w:val="28"/>
          <w:szCs w:val="28"/>
        </w:rPr>
      </w:pPr>
      <w:r>
        <w:rPr>
          <w:b/>
          <w:bCs/>
          <w:i/>
          <w:iCs/>
          <w:sz w:val="28"/>
          <w:szCs w:val="28"/>
        </w:rPr>
        <w:t>Здобувач освіти</w:t>
      </w:r>
      <w:r w:rsidR="00F80D22">
        <w:rPr>
          <w:b/>
          <w:bCs/>
          <w:i/>
          <w:iCs/>
          <w:sz w:val="28"/>
          <w:szCs w:val="28"/>
        </w:rPr>
        <w:t xml:space="preserve"> характеризує </w:t>
      </w:r>
      <w:r w:rsidR="00F80D22">
        <w:rPr>
          <w:sz w:val="28"/>
          <w:szCs w:val="28"/>
        </w:rPr>
        <w:t xml:space="preserve">суть теорії будови органічних </w:t>
      </w:r>
      <w:proofErr w:type="spellStart"/>
      <w:r w:rsidR="00F80D22">
        <w:rPr>
          <w:sz w:val="28"/>
          <w:szCs w:val="28"/>
        </w:rPr>
        <w:t>сполук</w:t>
      </w:r>
      <w:proofErr w:type="spellEnd"/>
      <w:r w:rsidR="00F80D22">
        <w:rPr>
          <w:sz w:val="28"/>
          <w:szCs w:val="28"/>
        </w:rPr>
        <w:t xml:space="preserve"> </w:t>
      </w:r>
    </w:p>
    <w:p w:rsidR="00F80D22" w:rsidRDefault="00F80D22" w:rsidP="00F80D22">
      <w:pPr>
        <w:pStyle w:val="Default"/>
        <w:rPr>
          <w:sz w:val="28"/>
          <w:szCs w:val="28"/>
        </w:rPr>
      </w:pPr>
      <w:r>
        <w:rPr>
          <w:b/>
          <w:bCs/>
          <w:i/>
          <w:iCs/>
          <w:sz w:val="28"/>
          <w:szCs w:val="28"/>
        </w:rPr>
        <w:t xml:space="preserve">Ціннісний компонент </w:t>
      </w:r>
    </w:p>
    <w:p w:rsidR="00F80D22" w:rsidRDefault="00DF74CF" w:rsidP="00F80D22">
      <w:pPr>
        <w:pStyle w:val="Default"/>
        <w:rPr>
          <w:sz w:val="28"/>
          <w:szCs w:val="28"/>
        </w:rPr>
      </w:pPr>
      <w:r>
        <w:rPr>
          <w:b/>
          <w:bCs/>
          <w:i/>
          <w:iCs/>
          <w:sz w:val="28"/>
          <w:szCs w:val="28"/>
        </w:rPr>
        <w:lastRenderedPageBreak/>
        <w:t xml:space="preserve">Здобувач освіти </w:t>
      </w:r>
      <w:r w:rsidR="00F80D22">
        <w:rPr>
          <w:b/>
          <w:bCs/>
          <w:i/>
          <w:iCs/>
          <w:sz w:val="28"/>
          <w:szCs w:val="28"/>
        </w:rPr>
        <w:t xml:space="preserve">висловлює судження </w:t>
      </w:r>
      <w:r w:rsidR="00F80D22">
        <w:rPr>
          <w:sz w:val="28"/>
          <w:szCs w:val="28"/>
        </w:rPr>
        <w:t xml:space="preserve">про значення теорії будови органічних </w:t>
      </w:r>
      <w:proofErr w:type="spellStart"/>
      <w:r w:rsidR="00F80D22">
        <w:rPr>
          <w:sz w:val="28"/>
          <w:szCs w:val="28"/>
        </w:rPr>
        <w:t>сполук</w:t>
      </w:r>
      <w:proofErr w:type="spellEnd"/>
      <w:r w:rsidR="00F80D22">
        <w:rPr>
          <w:sz w:val="28"/>
          <w:szCs w:val="28"/>
        </w:rPr>
        <w:t xml:space="preserve"> для розвитку органічної хімії; </w:t>
      </w:r>
    </w:p>
    <w:p w:rsidR="00F80D22" w:rsidRDefault="00F80D22" w:rsidP="00F80D22">
      <w:pPr>
        <w:pStyle w:val="Default"/>
        <w:rPr>
          <w:sz w:val="28"/>
          <w:szCs w:val="28"/>
        </w:rPr>
      </w:pPr>
      <w:r>
        <w:rPr>
          <w:b/>
          <w:bCs/>
          <w:sz w:val="28"/>
          <w:szCs w:val="28"/>
        </w:rPr>
        <w:t xml:space="preserve">Тип уроку: </w:t>
      </w:r>
      <w:r>
        <w:rPr>
          <w:sz w:val="28"/>
          <w:szCs w:val="28"/>
        </w:rPr>
        <w:t xml:space="preserve">урок засвоєння нових знань; </w:t>
      </w:r>
    </w:p>
    <w:p w:rsidR="00F80D22" w:rsidRDefault="00F80D22" w:rsidP="00F80D22">
      <w:pPr>
        <w:pStyle w:val="Default"/>
        <w:rPr>
          <w:sz w:val="28"/>
          <w:szCs w:val="28"/>
        </w:rPr>
      </w:pPr>
      <w:r>
        <w:rPr>
          <w:b/>
          <w:bCs/>
          <w:sz w:val="28"/>
          <w:szCs w:val="28"/>
        </w:rPr>
        <w:t xml:space="preserve">Форми роботи: </w:t>
      </w:r>
      <w:r>
        <w:rPr>
          <w:sz w:val="28"/>
          <w:szCs w:val="28"/>
        </w:rPr>
        <w:t xml:space="preserve">фронтальна робота, «Мікрофон», самостійна робота учнів </w:t>
      </w:r>
    </w:p>
    <w:p w:rsidR="00F80D22" w:rsidRDefault="00F80D22" w:rsidP="00F80D22">
      <w:pPr>
        <w:pStyle w:val="Default"/>
        <w:rPr>
          <w:sz w:val="28"/>
          <w:szCs w:val="28"/>
        </w:rPr>
      </w:pPr>
      <w:r>
        <w:rPr>
          <w:b/>
          <w:bCs/>
          <w:sz w:val="28"/>
          <w:szCs w:val="28"/>
        </w:rPr>
        <w:t xml:space="preserve">Методи навчання: </w:t>
      </w:r>
      <w:r>
        <w:rPr>
          <w:sz w:val="28"/>
          <w:szCs w:val="28"/>
        </w:rPr>
        <w:t xml:space="preserve">словесні (бесіда, пояснення), демонстрація, практичні (виконання вправ), міні-гра «Вгадай мене», «Бліц-фініш») </w:t>
      </w:r>
    </w:p>
    <w:p w:rsidR="00F80D22" w:rsidRDefault="00F80D22" w:rsidP="00F80D22">
      <w:pPr>
        <w:pStyle w:val="Default"/>
        <w:rPr>
          <w:sz w:val="28"/>
          <w:szCs w:val="28"/>
        </w:rPr>
      </w:pPr>
      <w:r>
        <w:rPr>
          <w:b/>
          <w:bCs/>
          <w:sz w:val="28"/>
          <w:szCs w:val="28"/>
        </w:rPr>
        <w:t xml:space="preserve">Обладнання: </w:t>
      </w:r>
      <w:r>
        <w:rPr>
          <w:sz w:val="28"/>
          <w:szCs w:val="28"/>
        </w:rPr>
        <w:t xml:space="preserve">моделі молекул органічних речовин, зразки органічних речовин, набір для складання </w:t>
      </w:r>
      <w:proofErr w:type="spellStart"/>
      <w:r>
        <w:rPr>
          <w:sz w:val="28"/>
          <w:szCs w:val="28"/>
        </w:rPr>
        <w:t>кулестержневих</w:t>
      </w:r>
      <w:proofErr w:type="spellEnd"/>
      <w:r>
        <w:rPr>
          <w:sz w:val="28"/>
          <w:szCs w:val="28"/>
        </w:rPr>
        <w:t xml:space="preserve"> моделей молекул. </w:t>
      </w:r>
    </w:p>
    <w:p w:rsidR="00F80D22" w:rsidRDefault="00F80D22" w:rsidP="00F80D22">
      <w:pPr>
        <w:pStyle w:val="Default"/>
        <w:rPr>
          <w:rFonts w:ascii="Century" w:hAnsi="Century" w:cs="Century"/>
          <w:sz w:val="36"/>
          <w:szCs w:val="36"/>
        </w:rPr>
      </w:pPr>
      <w:r>
        <w:rPr>
          <w:rFonts w:ascii="Century" w:hAnsi="Century" w:cs="Century"/>
          <w:sz w:val="36"/>
          <w:szCs w:val="36"/>
        </w:rPr>
        <w:t xml:space="preserve">Хід уроку </w:t>
      </w:r>
    </w:p>
    <w:p w:rsidR="00F80D22" w:rsidRDefault="00F80D22" w:rsidP="00F80D22">
      <w:pPr>
        <w:pStyle w:val="Default"/>
        <w:rPr>
          <w:sz w:val="36"/>
          <w:szCs w:val="36"/>
        </w:rPr>
      </w:pPr>
      <w:r>
        <w:rPr>
          <w:b/>
          <w:bCs/>
          <w:i/>
          <w:iCs/>
          <w:sz w:val="36"/>
          <w:szCs w:val="36"/>
        </w:rPr>
        <w:t xml:space="preserve">1. Організаційний етап </w:t>
      </w:r>
    </w:p>
    <w:p w:rsidR="00F80D22" w:rsidRDefault="00F80D22" w:rsidP="00F80D22">
      <w:pPr>
        <w:pStyle w:val="Default"/>
        <w:rPr>
          <w:sz w:val="36"/>
          <w:szCs w:val="36"/>
        </w:rPr>
      </w:pPr>
      <w:r>
        <w:rPr>
          <w:b/>
          <w:bCs/>
          <w:i/>
          <w:iCs/>
          <w:sz w:val="36"/>
          <w:szCs w:val="36"/>
        </w:rPr>
        <w:t xml:space="preserve">2. Актуалізація опорних знань </w:t>
      </w:r>
    </w:p>
    <w:p w:rsidR="00F80D22" w:rsidRDefault="00F80D22" w:rsidP="00F80D22">
      <w:pPr>
        <w:pStyle w:val="Default"/>
        <w:rPr>
          <w:sz w:val="28"/>
          <w:szCs w:val="28"/>
        </w:rPr>
      </w:pPr>
      <w:r>
        <w:rPr>
          <w:b/>
          <w:bCs/>
          <w:sz w:val="28"/>
          <w:szCs w:val="28"/>
        </w:rPr>
        <w:t xml:space="preserve">Бесіда: </w:t>
      </w:r>
    </w:p>
    <w:p w:rsidR="00F80D22" w:rsidRDefault="00F80D22" w:rsidP="00F80D22">
      <w:pPr>
        <w:pStyle w:val="Default"/>
        <w:spacing w:after="36"/>
        <w:rPr>
          <w:sz w:val="28"/>
          <w:szCs w:val="28"/>
        </w:rPr>
      </w:pPr>
      <w:r>
        <w:rPr>
          <w:sz w:val="28"/>
          <w:szCs w:val="28"/>
        </w:rPr>
        <w:t xml:space="preserve">Яку інформацію ми можемо отримати, знаючи формулу речовини? </w:t>
      </w:r>
    </w:p>
    <w:p w:rsidR="00F80D22" w:rsidRDefault="00F80D22" w:rsidP="00F80D22">
      <w:pPr>
        <w:pStyle w:val="Default"/>
        <w:spacing w:after="36"/>
        <w:rPr>
          <w:sz w:val="28"/>
          <w:szCs w:val="28"/>
        </w:rPr>
      </w:pPr>
      <w:r>
        <w:rPr>
          <w:sz w:val="28"/>
          <w:szCs w:val="28"/>
        </w:rPr>
        <w:t xml:space="preserve">Пригадайте, які особливості складу і будови органічних речовин? </w:t>
      </w:r>
    </w:p>
    <w:p w:rsidR="00F80D22" w:rsidRDefault="00F80D22" w:rsidP="00F80D22">
      <w:pPr>
        <w:pStyle w:val="Default"/>
        <w:rPr>
          <w:sz w:val="28"/>
          <w:szCs w:val="28"/>
        </w:rPr>
      </w:pPr>
      <w:r>
        <w:rPr>
          <w:sz w:val="28"/>
          <w:szCs w:val="28"/>
        </w:rPr>
        <w:t xml:space="preserve">Від чого залежать властивості органічних речовин? </w:t>
      </w:r>
    </w:p>
    <w:p w:rsidR="00F80D22" w:rsidRDefault="00F80D22" w:rsidP="00F80D22">
      <w:pPr>
        <w:pStyle w:val="Default"/>
        <w:rPr>
          <w:sz w:val="28"/>
          <w:szCs w:val="28"/>
        </w:rPr>
      </w:pPr>
    </w:p>
    <w:p w:rsidR="00F80D22" w:rsidRDefault="00F80D22" w:rsidP="00F80D22">
      <w:pPr>
        <w:pStyle w:val="Default"/>
        <w:rPr>
          <w:sz w:val="36"/>
          <w:szCs w:val="36"/>
        </w:rPr>
      </w:pPr>
      <w:r>
        <w:rPr>
          <w:b/>
          <w:bCs/>
          <w:i/>
          <w:iCs/>
          <w:sz w:val="36"/>
          <w:szCs w:val="36"/>
        </w:rPr>
        <w:t xml:space="preserve">3.Мотивація навчальної діяльності </w:t>
      </w:r>
    </w:p>
    <w:p w:rsidR="00F80D22" w:rsidRDefault="00F80D22" w:rsidP="00F80D22">
      <w:pPr>
        <w:pStyle w:val="Default"/>
        <w:rPr>
          <w:sz w:val="28"/>
          <w:szCs w:val="28"/>
        </w:rPr>
      </w:pPr>
      <w:r>
        <w:rPr>
          <w:sz w:val="28"/>
          <w:szCs w:val="28"/>
        </w:rPr>
        <w:t xml:space="preserve">Перед вами невідома речовина органічного походження. Спробуйте її ідентифікувати за такими ознаками </w:t>
      </w:r>
      <w:r>
        <w:rPr>
          <w:i/>
          <w:iCs/>
          <w:sz w:val="28"/>
          <w:szCs w:val="28"/>
        </w:rPr>
        <w:t xml:space="preserve">(хто швидше здогадається): </w:t>
      </w:r>
    </w:p>
    <w:p w:rsidR="00F80D22" w:rsidRDefault="00F80D22" w:rsidP="00F80D22">
      <w:pPr>
        <w:pStyle w:val="Default"/>
      </w:pPr>
      <w:r>
        <w:rPr>
          <w:sz w:val="28"/>
          <w:szCs w:val="28"/>
        </w:rPr>
        <w:t>рідина добре розчинна у во</w:t>
      </w:r>
    </w:p>
    <w:p w:rsidR="00F80D22" w:rsidRDefault="00F80D22" w:rsidP="00F80D22">
      <w:pPr>
        <w:pStyle w:val="Default"/>
        <w:spacing w:after="36"/>
        <w:rPr>
          <w:sz w:val="28"/>
          <w:szCs w:val="28"/>
        </w:rPr>
      </w:pPr>
      <w:r>
        <w:rPr>
          <w:sz w:val="28"/>
          <w:szCs w:val="28"/>
        </w:rPr>
        <w:t xml:space="preserve">2. має специфічний різкий запах </w:t>
      </w:r>
    </w:p>
    <w:p w:rsidR="00F80D22" w:rsidRDefault="00F80D22" w:rsidP="00F80D22">
      <w:pPr>
        <w:pStyle w:val="Default"/>
        <w:spacing w:after="36"/>
        <w:rPr>
          <w:sz w:val="28"/>
          <w:szCs w:val="28"/>
        </w:rPr>
      </w:pPr>
      <w:r>
        <w:rPr>
          <w:sz w:val="28"/>
          <w:szCs w:val="28"/>
        </w:rPr>
        <w:t xml:space="preserve">3. забарвлює лакмус у рожевий колір </w:t>
      </w:r>
    </w:p>
    <w:p w:rsidR="00F80D22" w:rsidRDefault="00F80D22" w:rsidP="00F80D22">
      <w:pPr>
        <w:pStyle w:val="Default"/>
        <w:rPr>
          <w:sz w:val="28"/>
          <w:szCs w:val="28"/>
        </w:rPr>
      </w:pPr>
      <w:r>
        <w:rPr>
          <w:sz w:val="28"/>
          <w:szCs w:val="28"/>
        </w:rPr>
        <w:t xml:space="preserve">4. активно реагує з основами, солями, особливо карбонатами (содою). </w:t>
      </w:r>
    </w:p>
    <w:p w:rsidR="00F80D22" w:rsidRDefault="00F80D22" w:rsidP="00F80D22">
      <w:pPr>
        <w:pStyle w:val="Default"/>
        <w:rPr>
          <w:sz w:val="28"/>
          <w:szCs w:val="28"/>
        </w:rPr>
      </w:pPr>
      <w:r>
        <w:rPr>
          <w:sz w:val="28"/>
          <w:szCs w:val="28"/>
        </w:rPr>
        <w:t xml:space="preserve">Яким чином ви визначили, що перед вами за речовина? </w:t>
      </w:r>
    </w:p>
    <w:p w:rsidR="00F80D22" w:rsidRDefault="00F80D22" w:rsidP="00F80D22">
      <w:pPr>
        <w:pStyle w:val="Default"/>
        <w:rPr>
          <w:sz w:val="28"/>
          <w:szCs w:val="28"/>
        </w:rPr>
      </w:pPr>
      <w:r>
        <w:rPr>
          <w:sz w:val="28"/>
          <w:szCs w:val="28"/>
        </w:rPr>
        <w:t xml:space="preserve">Сьогодні ми з’ясуємо, яким чином пов’язані склад та властивості речовин. </w:t>
      </w:r>
    </w:p>
    <w:p w:rsidR="00F80D22" w:rsidRDefault="00F80D22" w:rsidP="00F80D22">
      <w:pPr>
        <w:pStyle w:val="Default"/>
        <w:rPr>
          <w:sz w:val="36"/>
          <w:szCs w:val="36"/>
        </w:rPr>
      </w:pPr>
      <w:r>
        <w:rPr>
          <w:b/>
          <w:bCs/>
          <w:i/>
          <w:iCs/>
          <w:sz w:val="36"/>
          <w:szCs w:val="36"/>
        </w:rPr>
        <w:t xml:space="preserve">4. Повідомлення теми уроку </w:t>
      </w:r>
    </w:p>
    <w:p w:rsidR="00F80D22" w:rsidRDefault="00F80D22" w:rsidP="00F80D22">
      <w:pPr>
        <w:pStyle w:val="Default"/>
        <w:rPr>
          <w:sz w:val="36"/>
          <w:szCs w:val="36"/>
        </w:rPr>
      </w:pPr>
      <w:r>
        <w:rPr>
          <w:b/>
          <w:bCs/>
          <w:i/>
          <w:iCs/>
          <w:sz w:val="36"/>
          <w:szCs w:val="36"/>
        </w:rPr>
        <w:t xml:space="preserve">5. Вивчення нового матеріалу </w:t>
      </w:r>
    </w:p>
    <w:p w:rsidR="00F80D22" w:rsidRDefault="00F80D22" w:rsidP="00F80D22">
      <w:pPr>
        <w:pStyle w:val="Default"/>
        <w:rPr>
          <w:sz w:val="28"/>
          <w:szCs w:val="28"/>
        </w:rPr>
      </w:pPr>
      <w:r>
        <w:rPr>
          <w:sz w:val="28"/>
          <w:szCs w:val="28"/>
        </w:rPr>
        <w:t xml:space="preserve">Багато вчених-хіміків вивчали органічні речовини. Але головною метою був пошук шляхів синтезу нових речовин. Для цього була необхідна теорія, що до-зволила б пояснити вже відомі факти й нові відкриття. Такою теорією в органічній хімії є теорія хімічної будови, основні положення якої сформулював у своїх наукових працях 0. М. Бутлеров. Створення теорії хімічної будови органічних </w:t>
      </w:r>
      <w:proofErr w:type="spellStart"/>
      <w:r>
        <w:rPr>
          <w:sz w:val="28"/>
          <w:szCs w:val="28"/>
        </w:rPr>
        <w:t>сполук</w:t>
      </w:r>
      <w:proofErr w:type="spellEnd"/>
      <w:r>
        <w:rPr>
          <w:sz w:val="28"/>
          <w:szCs w:val="28"/>
        </w:rPr>
        <w:t xml:space="preserve"> О. М. Бутлеровим у 60-х роках XIX ст. було найвидатнішою подією в історії розвитку органічної хімії. </w:t>
      </w:r>
    </w:p>
    <w:p w:rsidR="00F80D22" w:rsidRDefault="00F80D22" w:rsidP="00F80D22">
      <w:pPr>
        <w:pStyle w:val="Default"/>
        <w:rPr>
          <w:sz w:val="28"/>
          <w:szCs w:val="28"/>
        </w:rPr>
      </w:pPr>
      <w:r>
        <w:rPr>
          <w:sz w:val="28"/>
          <w:szCs w:val="28"/>
        </w:rPr>
        <w:t xml:space="preserve">19 вересня 1861 року на з’їзді німецьких натуралістів і лікарів О. М. Бутлеров доповідав про нові теорії в органічній хімії. Він висунув нове поняття — «структура», що відбивало послідовність будови атомів у молекулі. Так народилася структурна теорія, або </w:t>
      </w:r>
      <w:r>
        <w:rPr>
          <w:b/>
          <w:bCs/>
          <w:sz w:val="28"/>
          <w:szCs w:val="28"/>
        </w:rPr>
        <w:t xml:space="preserve">теорія хімічної будови. </w:t>
      </w:r>
    </w:p>
    <w:p w:rsidR="00F80D22" w:rsidRDefault="00F80D22" w:rsidP="00F80D22">
      <w:pPr>
        <w:pStyle w:val="Default"/>
        <w:rPr>
          <w:sz w:val="28"/>
          <w:szCs w:val="28"/>
        </w:rPr>
      </w:pPr>
      <w:r>
        <w:rPr>
          <w:sz w:val="28"/>
          <w:szCs w:val="28"/>
        </w:rPr>
        <w:t xml:space="preserve">Суть </w:t>
      </w:r>
      <w:r>
        <w:rPr>
          <w:b/>
          <w:bCs/>
          <w:sz w:val="28"/>
          <w:szCs w:val="28"/>
        </w:rPr>
        <w:t xml:space="preserve">теорії будови </w:t>
      </w:r>
      <w:r>
        <w:rPr>
          <w:sz w:val="28"/>
          <w:szCs w:val="28"/>
        </w:rPr>
        <w:t xml:space="preserve">можна звести до таких </w:t>
      </w:r>
      <w:r>
        <w:rPr>
          <w:b/>
          <w:bCs/>
          <w:sz w:val="28"/>
          <w:szCs w:val="28"/>
        </w:rPr>
        <w:t xml:space="preserve">положень: </w:t>
      </w:r>
    </w:p>
    <w:p w:rsidR="00F80D22" w:rsidRDefault="00F80D22" w:rsidP="00F80D22">
      <w:pPr>
        <w:pStyle w:val="Default"/>
        <w:rPr>
          <w:sz w:val="28"/>
          <w:szCs w:val="28"/>
        </w:rPr>
      </w:pPr>
      <w:r>
        <w:rPr>
          <w:sz w:val="28"/>
          <w:szCs w:val="28"/>
        </w:rPr>
        <w:t xml:space="preserve">1. Атоми у молекулах сполучені один з одним у певній послідовності відповідно до їх валентності </w:t>
      </w:r>
    </w:p>
    <w:p w:rsidR="00F80D22" w:rsidRDefault="00F80D22" w:rsidP="00F80D22">
      <w:pPr>
        <w:pStyle w:val="Default"/>
        <w:rPr>
          <w:sz w:val="28"/>
          <w:szCs w:val="28"/>
        </w:rPr>
      </w:pPr>
    </w:p>
    <w:p w:rsidR="00F80D22" w:rsidRDefault="00F80D22" w:rsidP="00F80D22">
      <w:pPr>
        <w:pStyle w:val="Default"/>
        <w:rPr>
          <w:sz w:val="28"/>
          <w:szCs w:val="28"/>
        </w:rPr>
      </w:pPr>
      <w:r>
        <w:rPr>
          <w:sz w:val="28"/>
          <w:szCs w:val="28"/>
        </w:rPr>
        <w:t xml:space="preserve">В органічних сполуках органогенні елементи мають сталу валентність – (Карбон –IV, Гідроген – І, Оксиген – ІІ, Нітроген – ІІІ) </w:t>
      </w:r>
    </w:p>
    <w:p w:rsidR="00F80D22" w:rsidRDefault="00F80D22" w:rsidP="00F80D22">
      <w:pPr>
        <w:pStyle w:val="Default"/>
        <w:rPr>
          <w:sz w:val="28"/>
          <w:szCs w:val="28"/>
        </w:rPr>
      </w:pPr>
      <w:r>
        <w:rPr>
          <w:sz w:val="28"/>
          <w:szCs w:val="28"/>
        </w:rPr>
        <w:t xml:space="preserve">2. Властивості речовин залежать не лише від того, які атоми і в якій кількості входять до складу молекул, а й від того, в якому порядку вони сполучені між собою, тобто від хімічної будови молекул. </w:t>
      </w:r>
    </w:p>
    <w:p w:rsidR="00F80D22" w:rsidRDefault="00F80D22" w:rsidP="00F80D22">
      <w:pPr>
        <w:pStyle w:val="Default"/>
        <w:rPr>
          <w:sz w:val="28"/>
          <w:szCs w:val="28"/>
        </w:rPr>
      </w:pPr>
    </w:p>
    <w:p w:rsidR="00F80D22" w:rsidRDefault="00F80D22" w:rsidP="00F80D22">
      <w:pPr>
        <w:pStyle w:val="Default"/>
        <w:rPr>
          <w:sz w:val="28"/>
          <w:szCs w:val="28"/>
        </w:rPr>
      </w:pPr>
      <w:r>
        <w:rPr>
          <w:sz w:val="28"/>
          <w:szCs w:val="28"/>
        </w:rPr>
        <w:t xml:space="preserve">Наприклад, дві різні речовини етанол і </w:t>
      </w:r>
      <w:proofErr w:type="spellStart"/>
      <w:r>
        <w:rPr>
          <w:sz w:val="28"/>
          <w:szCs w:val="28"/>
        </w:rPr>
        <w:t>диметиловий</w:t>
      </w:r>
      <w:proofErr w:type="spellEnd"/>
      <w:r>
        <w:rPr>
          <w:sz w:val="28"/>
          <w:szCs w:val="28"/>
        </w:rPr>
        <w:t xml:space="preserve"> </w:t>
      </w:r>
      <w:proofErr w:type="spellStart"/>
      <w:r>
        <w:rPr>
          <w:sz w:val="28"/>
          <w:szCs w:val="28"/>
        </w:rPr>
        <w:t>етер</w:t>
      </w:r>
      <w:proofErr w:type="spellEnd"/>
      <w:r>
        <w:rPr>
          <w:sz w:val="28"/>
          <w:szCs w:val="28"/>
        </w:rPr>
        <w:t xml:space="preserve"> мають одну і ту ж саму молекулярну формулу С</w:t>
      </w:r>
      <w:r>
        <w:rPr>
          <w:sz w:val="18"/>
          <w:szCs w:val="18"/>
        </w:rPr>
        <w:t>2</w:t>
      </w:r>
      <w:r>
        <w:rPr>
          <w:sz w:val="28"/>
          <w:szCs w:val="28"/>
        </w:rPr>
        <w:t>Н</w:t>
      </w:r>
      <w:r>
        <w:rPr>
          <w:sz w:val="18"/>
          <w:szCs w:val="18"/>
        </w:rPr>
        <w:t>6</w:t>
      </w:r>
      <w:r>
        <w:rPr>
          <w:sz w:val="28"/>
          <w:szCs w:val="28"/>
        </w:rPr>
        <w:t xml:space="preserve">О, але послідовність сполучення їх атомів різна, що визначає відмінні властивості: </w:t>
      </w:r>
    </w:p>
    <w:p w:rsidR="00F80D22" w:rsidRDefault="00F80D22" w:rsidP="00F80D22">
      <w:pPr>
        <w:pStyle w:val="Default"/>
        <w:rPr>
          <w:sz w:val="28"/>
          <w:szCs w:val="28"/>
        </w:rPr>
      </w:pPr>
      <w:r>
        <w:rPr>
          <w:sz w:val="28"/>
          <w:szCs w:val="28"/>
        </w:rPr>
        <w:t xml:space="preserve">СН3-СН2-ОН етанол добре розчинний у воді, </w:t>
      </w:r>
    </w:p>
    <w:p w:rsidR="00F80D22" w:rsidRDefault="00F80D22" w:rsidP="00F80D22">
      <w:pPr>
        <w:pStyle w:val="Default"/>
        <w:rPr>
          <w:sz w:val="28"/>
          <w:szCs w:val="28"/>
        </w:rPr>
      </w:pPr>
      <w:r>
        <w:rPr>
          <w:sz w:val="28"/>
          <w:szCs w:val="28"/>
        </w:rPr>
        <w:t xml:space="preserve">СН3-O-СН3 - </w:t>
      </w:r>
      <w:proofErr w:type="spellStart"/>
      <w:r>
        <w:rPr>
          <w:sz w:val="28"/>
          <w:szCs w:val="28"/>
        </w:rPr>
        <w:t>диметиловий</w:t>
      </w:r>
      <w:proofErr w:type="spellEnd"/>
      <w:r>
        <w:rPr>
          <w:sz w:val="28"/>
          <w:szCs w:val="28"/>
        </w:rPr>
        <w:t xml:space="preserve"> </w:t>
      </w:r>
      <w:proofErr w:type="spellStart"/>
      <w:r>
        <w:rPr>
          <w:sz w:val="28"/>
          <w:szCs w:val="28"/>
        </w:rPr>
        <w:t>етер</w:t>
      </w:r>
      <w:proofErr w:type="spellEnd"/>
      <w:r>
        <w:rPr>
          <w:sz w:val="28"/>
          <w:szCs w:val="28"/>
        </w:rPr>
        <w:t xml:space="preserve"> не розчинний </w:t>
      </w:r>
    </w:p>
    <w:p w:rsidR="00F80D22" w:rsidRDefault="00F80D22" w:rsidP="00F80D22">
      <w:pPr>
        <w:pStyle w:val="Default"/>
        <w:rPr>
          <w:sz w:val="28"/>
          <w:szCs w:val="28"/>
        </w:rPr>
      </w:pPr>
      <w:r>
        <w:rPr>
          <w:sz w:val="28"/>
          <w:szCs w:val="28"/>
        </w:rPr>
        <w:t xml:space="preserve">3. Знаючи властивості органічних речовин, можна встановити їх хімічну будову і навпаки за будовою - спрогнозувати властивості . </w:t>
      </w:r>
    </w:p>
    <w:p w:rsidR="00F80D22" w:rsidRDefault="00F80D22" w:rsidP="00F80D22">
      <w:pPr>
        <w:pStyle w:val="Default"/>
        <w:rPr>
          <w:sz w:val="28"/>
          <w:szCs w:val="28"/>
        </w:rPr>
      </w:pPr>
    </w:p>
    <w:p w:rsidR="00F80D22" w:rsidRDefault="00F80D22" w:rsidP="00F80D22">
      <w:pPr>
        <w:pStyle w:val="Default"/>
        <w:rPr>
          <w:sz w:val="28"/>
          <w:szCs w:val="28"/>
        </w:rPr>
      </w:pPr>
      <w:r>
        <w:rPr>
          <w:b/>
          <w:bCs/>
          <w:i/>
          <w:iCs/>
          <w:sz w:val="28"/>
          <w:szCs w:val="28"/>
        </w:rPr>
        <w:t xml:space="preserve">Передбачте, до якого класу органічних речовин належать: </w:t>
      </w:r>
    </w:p>
    <w:p w:rsidR="00F80D22" w:rsidRDefault="00F80D22" w:rsidP="00F80D22">
      <w:pPr>
        <w:pStyle w:val="Default"/>
        <w:spacing w:after="39"/>
        <w:rPr>
          <w:sz w:val="28"/>
          <w:szCs w:val="28"/>
        </w:rPr>
      </w:pPr>
      <w:r>
        <w:rPr>
          <w:sz w:val="28"/>
          <w:szCs w:val="28"/>
        </w:rPr>
        <w:t xml:space="preserve">вуглеводень, який знебарвлює бромну воду </w:t>
      </w:r>
    </w:p>
    <w:p w:rsidR="00F80D22" w:rsidRDefault="00F80D22" w:rsidP="00F80D22">
      <w:pPr>
        <w:pStyle w:val="Default"/>
        <w:rPr>
          <w:sz w:val="28"/>
          <w:szCs w:val="28"/>
        </w:rPr>
      </w:pPr>
      <w:r>
        <w:rPr>
          <w:sz w:val="28"/>
          <w:szCs w:val="28"/>
        </w:rPr>
        <w:t xml:space="preserve">летка речовина, що добре розчиняється у воді і горить блакитним полум’ям </w:t>
      </w:r>
    </w:p>
    <w:p w:rsidR="00F80D22" w:rsidRDefault="00F80D22" w:rsidP="00F80D22">
      <w:pPr>
        <w:pStyle w:val="Default"/>
        <w:rPr>
          <w:sz w:val="28"/>
          <w:szCs w:val="28"/>
        </w:rPr>
      </w:pPr>
    </w:p>
    <w:p w:rsidR="00F80D22" w:rsidRDefault="00F80D22" w:rsidP="00F80D22">
      <w:pPr>
        <w:pStyle w:val="Default"/>
        <w:rPr>
          <w:sz w:val="28"/>
          <w:szCs w:val="28"/>
        </w:rPr>
      </w:pPr>
    </w:p>
    <w:p w:rsidR="00F80D22" w:rsidRDefault="00F80D22" w:rsidP="00F80D22">
      <w:pPr>
        <w:pStyle w:val="Default"/>
        <w:rPr>
          <w:sz w:val="28"/>
          <w:szCs w:val="28"/>
        </w:rPr>
      </w:pPr>
      <w:r>
        <w:rPr>
          <w:sz w:val="28"/>
          <w:szCs w:val="28"/>
        </w:rPr>
        <w:t xml:space="preserve">4. Атоми або групи атомів, які утворюють молекулу, взаємно впливають один на одного, що й зумовлює реакційну здатність молекули. </w:t>
      </w:r>
    </w:p>
    <w:p w:rsidR="00F80D22" w:rsidRDefault="00F80D22" w:rsidP="00F80D22">
      <w:pPr>
        <w:pStyle w:val="Default"/>
        <w:rPr>
          <w:sz w:val="28"/>
          <w:szCs w:val="28"/>
        </w:rPr>
      </w:pPr>
    </w:p>
    <w:p w:rsidR="00F80D22" w:rsidRDefault="00F80D22" w:rsidP="00F80D22">
      <w:pPr>
        <w:pStyle w:val="Default"/>
        <w:rPr>
          <w:sz w:val="28"/>
          <w:szCs w:val="28"/>
        </w:rPr>
      </w:pPr>
      <w:r>
        <w:rPr>
          <w:sz w:val="28"/>
          <w:szCs w:val="28"/>
        </w:rPr>
        <w:t>СН</w:t>
      </w:r>
      <w:r>
        <w:rPr>
          <w:sz w:val="18"/>
          <w:szCs w:val="18"/>
        </w:rPr>
        <w:t xml:space="preserve">4 </w:t>
      </w:r>
      <w:r>
        <w:rPr>
          <w:sz w:val="28"/>
          <w:szCs w:val="28"/>
        </w:rPr>
        <w:t xml:space="preserve">– метан – хімічно інертний насичений вуглеводень </w:t>
      </w:r>
    </w:p>
    <w:p w:rsidR="008834CF" w:rsidRDefault="00F80D22" w:rsidP="008834CF">
      <w:pPr>
        <w:pStyle w:val="Default"/>
        <w:rPr>
          <w:sz w:val="28"/>
          <w:szCs w:val="28"/>
        </w:rPr>
      </w:pPr>
      <w:r>
        <w:rPr>
          <w:sz w:val="28"/>
          <w:szCs w:val="28"/>
        </w:rPr>
        <w:t>CH</w:t>
      </w:r>
      <w:r>
        <w:rPr>
          <w:sz w:val="18"/>
          <w:szCs w:val="18"/>
        </w:rPr>
        <w:t>3</w:t>
      </w:r>
      <w:r>
        <w:rPr>
          <w:sz w:val="28"/>
          <w:szCs w:val="28"/>
        </w:rPr>
        <w:t xml:space="preserve">ОН – спирт метанол, хімічно активна сполука. </w:t>
      </w:r>
      <w:proofErr w:type="spellStart"/>
      <w:r w:rsidR="008834CF">
        <w:rPr>
          <w:sz w:val="28"/>
          <w:szCs w:val="28"/>
        </w:rPr>
        <w:t>Гідроксогрупа</w:t>
      </w:r>
      <w:proofErr w:type="spellEnd"/>
      <w:r w:rsidR="008834CF">
        <w:rPr>
          <w:sz w:val="28"/>
          <w:szCs w:val="28"/>
        </w:rPr>
        <w:t xml:space="preserve"> підвищує активність вуглеводневого залишку, водночас вуглеводневий залишок послаблює основні властивості </w:t>
      </w:r>
      <w:proofErr w:type="spellStart"/>
      <w:r w:rsidR="008834CF">
        <w:rPr>
          <w:sz w:val="28"/>
          <w:szCs w:val="28"/>
        </w:rPr>
        <w:t>гідроксогрупи</w:t>
      </w:r>
      <w:proofErr w:type="spellEnd"/>
      <w:r w:rsidR="008834CF">
        <w:rPr>
          <w:sz w:val="28"/>
          <w:szCs w:val="28"/>
        </w:rPr>
        <w:t xml:space="preserve">, тому спирт не є основою. </w:t>
      </w:r>
    </w:p>
    <w:p w:rsidR="008834CF" w:rsidRDefault="008834CF" w:rsidP="008834CF">
      <w:pPr>
        <w:pStyle w:val="Default"/>
        <w:rPr>
          <w:sz w:val="28"/>
          <w:szCs w:val="28"/>
        </w:rPr>
      </w:pPr>
      <w:r>
        <w:rPr>
          <w:b/>
          <w:bCs/>
          <w:sz w:val="28"/>
          <w:szCs w:val="28"/>
        </w:rPr>
        <w:t xml:space="preserve">Таким чином, теорія хімічної будови органічних </w:t>
      </w:r>
      <w:proofErr w:type="spellStart"/>
      <w:r>
        <w:rPr>
          <w:b/>
          <w:bCs/>
          <w:sz w:val="28"/>
          <w:szCs w:val="28"/>
        </w:rPr>
        <w:t>сполук</w:t>
      </w:r>
      <w:proofErr w:type="spellEnd"/>
      <w:r>
        <w:rPr>
          <w:b/>
          <w:bCs/>
          <w:sz w:val="28"/>
          <w:szCs w:val="28"/>
        </w:rPr>
        <w:t xml:space="preserve"> — це вчення про взаємний зв’язок, розміщення і взаємний вплив атомів у молекулах органічних речовин. </w:t>
      </w:r>
    </w:p>
    <w:p w:rsidR="008834CF" w:rsidRDefault="008834CF" w:rsidP="008834CF">
      <w:pPr>
        <w:pStyle w:val="Default"/>
        <w:rPr>
          <w:sz w:val="28"/>
          <w:szCs w:val="28"/>
        </w:rPr>
      </w:pPr>
      <w:r>
        <w:rPr>
          <w:sz w:val="28"/>
          <w:szCs w:val="28"/>
        </w:rPr>
        <w:t xml:space="preserve">З виникненням теорії хімічної будови органічна хімія вийшла із лабіринту типових формул. Завдяки цій теорії були знайдені шляхи до пізнання внутрішньої будови молекул, з'явилась теоретична основа для розуміння хімічних процесів. Теорія хімічної будови дозволила класифікувати не тільки весь нагромаджений на той час, але й новий експериментальний матеріал. Хіміки, користуючись цією теорією, могли передбачити як нові шляхи синтезу органічних речовин, так і можливу кількість органічних </w:t>
      </w:r>
      <w:proofErr w:type="spellStart"/>
      <w:r>
        <w:rPr>
          <w:sz w:val="28"/>
          <w:szCs w:val="28"/>
        </w:rPr>
        <w:t>сполук</w:t>
      </w:r>
      <w:proofErr w:type="spellEnd"/>
      <w:r>
        <w:rPr>
          <w:sz w:val="28"/>
          <w:szCs w:val="28"/>
        </w:rPr>
        <w:t xml:space="preserve"> певного складу. </w:t>
      </w:r>
    </w:p>
    <w:p w:rsidR="008834CF" w:rsidRDefault="008834CF" w:rsidP="008834CF">
      <w:pPr>
        <w:pStyle w:val="Default"/>
        <w:rPr>
          <w:sz w:val="28"/>
          <w:szCs w:val="28"/>
        </w:rPr>
      </w:pPr>
      <w:r>
        <w:rPr>
          <w:sz w:val="28"/>
          <w:szCs w:val="28"/>
        </w:rPr>
        <w:t>О. М. Бутлеров увів уявлення про хімічну будову — точно визначений порядок розміщення атомів у молекулі</w:t>
      </w:r>
      <w:r>
        <w:rPr>
          <w:b/>
          <w:bCs/>
          <w:sz w:val="28"/>
          <w:szCs w:val="28"/>
        </w:rPr>
        <w:t xml:space="preserve">. </w:t>
      </w:r>
      <w:r>
        <w:rPr>
          <w:sz w:val="28"/>
          <w:szCs w:val="28"/>
        </w:rPr>
        <w:t xml:space="preserve">Він показав, що будову молекули можна з’ясувати експериментально, вивчаючи хімічні перетворення речовин. </w:t>
      </w:r>
    </w:p>
    <w:p w:rsidR="008834CF" w:rsidRDefault="008834CF" w:rsidP="008834CF">
      <w:pPr>
        <w:pStyle w:val="Default"/>
        <w:rPr>
          <w:sz w:val="28"/>
          <w:szCs w:val="28"/>
        </w:rPr>
      </w:pPr>
      <w:r>
        <w:rPr>
          <w:sz w:val="28"/>
          <w:szCs w:val="28"/>
        </w:rPr>
        <w:t xml:space="preserve">Кожна речовина має лише одну формулу, яка відображає послідовність сполучення атомів у молекулі, порядок їх взаємозв’язку і взаємного вплину. </w:t>
      </w:r>
    </w:p>
    <w:p w:rsidR="008834CF" w:rsidRDefault="008834CF" w:rsidP="008834CF">
      <w:pPr>
        <w:pStyle w:val="Default"/>
        <w:rPr>
          <w:sz w:val="28"/>
          <w:szCs w:val="28"/>
        </w:rPr>
      </w:pPr>
      <w:r>
        <w:rPr>
          <w:sz w:val="28"/>
          <w:szCs w:val="28"/>
        </w:rPr>
        <w:t xml:space="preserve">Згідно з теорією О. М. Бутлерова сполучення атомів у молекулі відбувається відповідно до їх валентності. </w:t>
      </w:r>
    </w:p>
    <w:p w:rsidR="008834CF" w:rsidRDefault="008834CF" w:rsidP="008834CF">
      <w:pPr>
        <w:pStyle w:val="Default"/>
        <w:rPr>
          <w:sz w:val="28"/>
          <w:szCs w:val="28"/>
        </w:rPr>
      </w:pPr>
      <w:r>
        <w:rPr>
          <w:sz w:val="28"/>
          <w:szCs w:val="28"/>
        </w:rPr>
        <w:t xml:space="preserve">Якщо у сполуці два або більше атомів Карбону , то вони можуть сполучатися між собою у молекулі по-різному: утворювати відкриті ланцюги або замкнуті кільця (цикли). При цьому важливо, щоб зберігалась чотиривалентність атома Карбону: Хімічні формули, у яких відображений порядок сполучення атомів </w:t>
      </w:r>
      <w:r>
        <w:rPr>
          <w:b/>
          <w:bCs/>
          <w:sz w:val="28"/>
          <w:szCs w:val="28"/>
        </w:rPr>
        <w:t xml:space="preserve">у </w:t>
      </w:r>
      <w:r>
        <w:rPr>
          <w:sz w:val="28"/>
          <w:szCs w:val="28"/>
        </w:rPr>
        <w:t xml:space="preserve">молекулах, називаються </w:t>
      </w:r>
      <w:r>
        <w:rPr>
          <w:b/>
          <w:bCs/>
          <w:sz w:val="28"/>
          <w:szCs w:val="28"/>
        </w:rPr>
        <w:t xml:space="preserve">структурними. </w:t>
      </w:r>
    </w:p>
    <w:p w:rsidR="008834CF" w:rsidRDefault="008834CF" w:rsidP="008834CF">
      <w:pPr>
        <w:pStyle w:val="Default"/>
        <w:rPr>
          <w:sz w:val="28"/>
          <w:szCs w:val="28"/>
        </w:rPr>
      </w:pPr>
      <w:r>
        <w:rPr>
          <w:sz w:val="28"/>
          <w:szCs w:val="28"/>
        </w:rPr>
        <w:t xml:space="preserve">Структурні формули можна зображувати і в скороченій формі, зазначаючи лише зв’язки між атомами Карбону. </w:t>
      </w:r>
    </w:p>
    <w:p w:rsidR="008834CF" w:rsidRDefault="008834CF" w:rsidP="008834CF">
      <w:pPr>
        <w:pStyle w:val="Default"/>
        <w:rPr>
          <w:sz w:val="18"/>
          <w:szCs w:val="18"/>
        </w:rPr>
      </w:pPr>
      <w:r>
        <w:rPr>
          <w:sz w:val="28"/>
          <w:szCs w:val="28"/>
        </w:rPr>
        <w:t>СН</w:t>
      </w:r>
      <w:r>
        <w:rPr>
          <w:sz w:val="18"/>
          <w:szCs w:val="18"/>
        </w:rPr>
        <w:t xml:space="preserve">4 </w:t>
      </w:r>
      <w:r>
        <w:rPr>
          <w:sz w:val="28"/>
          <w:szCs w:val="28"/>
        </w:rPr>
        <w:t>СН</w:t>
      </w:r>
      <w:r>
        <w:rPr>
          <w:sz w:val="18"/>
          <w:szCs w:val="18"/>
        </w:rPr>
        <w:t>3</w:t>
      </w:r>
      <w:r>
        <w:rPr>
          <w:sz w:val="28"/>
          <w:szCs w:val="28"/>
        </w:rPr>
        <w:t>— СН</w:t>
      </w:r>
      <w:r>
        <w:rPr>
          <w:sz w:val="18"/>
          <w:szCs w:val="18"/>
        </w:rPr>
        <w:t xml:space="preserve">3 </w:t>
      </w:r>
      <w:r>
        <w:rPr>
          <w:sz w:val="28"/>
          <w:szCs w:val="28"/>
        </w:rPr>
        <w:t>СН</w:t>
      </w:r>
      <w:r>
        <w:rPr>
          <w:sz w:val="18"/>
          <w:szCs w:val="18"/>
        </w:rPr>
        <w:t>3</w:t>
      </w:r>
      <w:r>
        <w:rPr>
          <w:sz w:val="28"/>
          <w:szCs w:val="28"/>
        </w:rPr>
        <w:t>—СН</w:t>
      </w:r>
      <w:r>
        <w:rPr>
          <w:sz w:val="18"/>
          <w:szCs w:val="18"/>
        </w:rPr>
        <w:t>2</w:t>
      </w:r>
      <w:r>
        <w:rPr>
          <w:sz w:val="28"/>
          <w:szCs w:val="28"/>
        </w:rPr>
        <w:t>—СН</w:t>
      </w:r>
      <w:r>
        <w:rPr>
          <w:sz w:val="18"/>
          <w:szCs w:val="18"/>
        </w:rPr>
        <w:t xml:space="preserve">3 </w:t>
      </w:r>
    </w:p>
    <w:p w:rsidR="008834CF" w:rsidRDefault="008834CF" w:rsidP="008834CF">
      <w:pPr>
        <w:pStyle w:val="Default"/>
        <w:rPr>
          <w:sz w:val="28"/>
          <w:szCs w:val="28"/>
        </w:rPr>
      </w:pPr>
      <w:r>
        <w:rPr>
          <w:sz w:val="28"/>
          <w:szCs w:val="28"/>
        </w:rPr>
        <w:t xml:space="preserve">До створення теорії будови вважалося, що властивості </w:t>
      </w:r>
      <w:proofErr w:type="spellStart"/>
      <w:r>
        <w:rPr>
          <w:sz w:val="28"/>
          <w:szCs w:val="28"/>
        </w:rPr>
        <w:t>сполук</w:t>
      </w:r>
      <w:proofErr w:type="spellEnd"/>
      <w:r>
        <w:rPr>
          <w:sz w:val="28"/>
          <w:szCs w:val="28"/>
        </w:rPr>
        <w:t xml:space="preserve"> визначаються тільки їх складом. Цим твердженням неможливо було пояснити явище </w:t>
      </w:r>
      <w:r>
        <w:rPr>
          <w:b/>
          <w:bCs/>
          <w:sz w:val="28"/>
          <w:szCs w:val="28"/>
        </w:rPr>
        <w:t>ізомерії — прояв різних властивостей речовин, що мають однаковий склад</w:t>
      </w:r>
      <w:r>
        <w:rPr>
          <w:sz w:val="28"/>
          <w:szCs w:val="28"/>
        </w:rPr>
        <w:t xml:space="preserve">. О. М. Бутлеров довів, </w:t>
      </w:r>
      <w:r>
        <w:rPr>
          <w:sz w:val="28"/>
          <w:szCs w:val="28"/>
        </w:rPr>
        <w:lastRenderedPageBreak/>
        <w:t xml:space="preserve">що властивості речовин залежать від хімічної будови їх молекул. Так, склад етилового спирту і </w:t>
      </w:r>
      <w:proofErr w:type="spellStart"/>
      <w:r>
        <w:rPr>
          <w:sz w:val="28"/>
          <w:szCs w:val="28"/>
        </w:rPr>
        <w:t>диметилового</w:t>
      </w:r>
      <w:proofErr w:type="spellEnd"/>
      <w:r>
        <w:rPr>
          <w:sz w:val="28"/>
          <w:szCs w:val="28"/>
        </w:rPr>
        <w:t xml:space="preserve"> ефіру визначається однаковою емпіричною формулою С</w:t>
      </w:r>
      <w:r>
        <w:rPr>
          <w:sz w:val="18"/>
          <w:szCs w:val="18"/>
        </w:rPr>
        <w:t>2</w:t>
      </w:r>
      <w:r>
        <w:rPr>
          <w:sz w:val="28"/>
          <w:szCs w:val="28"/>
        </w:rPr>
        <w:t>Н</w:t>
      </w:r>
      <w:r>
        <w:rPr>
          <w:sz w:val="18"/>
          <w:szCs w:val="18"/>
        </w:rPr>
        <w:t>6</w:t>
      </w:r>
      <w:r>
        <w:rPr>
          <w:sz w:val="28"/>
          <w:szCs w:val="28"/>
        </w:rPr>
        <w:t xml:space="preserve">О. Проте властивості їх різні: етиловий спирт — рідина з температурою кипіння 78 °С, а </w:t>
      </w:r>
      <w:proofErr w:type="spellStart"/>
      <w:r>
        <w:rPr>
          <w:sz w:val="28"/>
          <w:szCs w:val="28"/>
        </w:rPr>
        <w:t>диметиловий</w:t>
      </w:r>
      <w:proofErr w:type="spellEnd"/>
      <w:r>
        <w:rPr>
          <w:sz w:val="28"/>
          <w:szCs w:val="28"/>
        </w:rPr>
        <w:t xml:space="preserve"> </w:t>
      </w:r>
      <w:proofErr w:type="spellStart"/>
      <w:r>
        <w:rPr>
          <w:sz w:val="28"/>
          <w:szCs w:val="28"/>
        </w:rPr>
        <w:t>етер</w:t>
      </w:r>
      <w:proofErr w:type="spellEnd"/>
      <w:r>
        <w:rPr>
          <w:sz w:val="28"/>
          <w:szCs w:val="28"/>
        </w:rPr>
        <w:t xml:space="preserve"> — газ, що зріджується при температурі —23 °С. Це можна пояснити лише відмінністю у будові, тобто </w:t>
      </w:r>
      <w:proofErr w:type="spellStart"/>
      <w:r>
        <w:rPr>
          <w:sz w:val="28"/>
          <w:szCs w:val="28"/>
        </w:rPr>
        <w:t>послідовностю</w:t>
      </w:r>
      <w:proofErr w:type="spellEnd"/>
      <w:r>
        <w:rPr>
          <w:sz w:val="28"/>
          <w:szCs w:val="28"/>
        </w:rPr>
        <w:t xml:space="preserve"> сполучення атомів у молекулі. Ці речовини є </w:t>
      </w:r>
      <w:proofErr w:type="spellStart"/>
      <w:r>
        <w:rPr>
          <w:sz w:val="28"/>
          <w:szCs w:val="28"/>
        </w:rPr>
        <w:t>міжкласовими</w:t>
      </w:r>
      <w:proofErr w:type="spellEnd"/>
      <w:r>
        <w:rPr>
          <w:sz w:val="28"/>
          <w:szCs w:val="28"/>
        </w:rPr>
        <w:t xml:space="preserve"> ізомерами. 15 </w:t>
      </w:r>
    </w:p>
    <w:p w:rsidR="008834CF" w:rsidRDefault="008834CF" w:rsidP="008834CF">
      <w:pPr>
        <w:pStyle w:val="Default"/>
        <w:rPr>
          <w:color w:val="auto"/>
        </w:rPr>
      </w:pPr>
    </w:p>
    <w:p w:rsidR="008834CF" w:rsidRDefault="008834CF" w:rsidP="008834CF">
      <w:pPr>
        <w:pStyle w:val="Default"/>
        <w:pageBreakBefore/>
        <w:rPr>
          <w:color w:val="auto"/>
          <w:sz w:val="28"/>
          <w:szCs w:val="28"/>
        </w:rPr>
      </w:pPr>
      <w:r>
        <w:rPr>
          <w:b/>
          <w:bCs/>
          <w:color w:val="auto"/>
          <w:sz w:val="28"/>
          <w:szCs w:val="28"/>
        </w:rPr>
        <w:lastRenderedPageBreak/>
        <w:t xml:space="preserve">Ізомери – це речовини, які мають однаковий якісний і кількісний склад молекул, але різну будову, і тому різні фізичні та хімічні властивості. </w:t>
      </w:r>
    </w:p>
    <w:p w:rsidR="008834CF" w:rsidRDefault="008834CF" w:rsidP="008834CF">
      <w:pPr>
        <w:pStyle w:val="Default"/>
        <w:rPr>
          <w:color w:val="auto"/>
          <w:sz w:val="28"/>
          <w:szCs w:val="28"/>
        </w:rPr>
      </w:pPr>
      <w:r>
        <w:rPr>
          <w:color w:val="auto"/>
          <w:sz w:val="28"/>
          <w:szCs w:val="28"/>
        </w:rPr>
        <w:t xml:space="preserve">Різною будовою молекул, у чому ми пересвідчимося пізніше, пояснюються і різні хімічні властивості цих речовин. </w:t>
      </w:r>
    </w:p>
    <w:p w:rsidR="008834CF" w:rsidRDefault="008834CF" w:rsidP="008834CF">
      <w:pPr>
        <w:pStyle w:val="Default"/>
        <w:rPr>
          <w:color w:val="auto"/>
          <w:sz w:val="28"/>
          <w:szCs w:val="28"/>
        </w:rPr>
      </w:pPr>
      <w:r>
        <w:rPr>
          <w:b/>
          <w:bCs/>
          <w:color w:val="auto"/>
          <w:sz w:val="28"/>
          <w:szCs w:val="28"/>
        </w:rPr>
        <w:t xml:space="preserve">Ізомерія може бути кількох видів: </w:t>
      </w:r>
    </w:p>
    <w:p w:rsidR="008834CF" w:rsidRDefault="008834CF" w:rsidP="008834CF">
      <w:pPr>
        <w:pStyle w:val="Default"/>
        <w:spacing w:after="38"/>
        <w:rPr>
          <w:color w:val="auto"/>
          <w:sz w:val="28"/>
          <w:szCs w:val="28"/>
        </w:rPr>
      </w:pPr>
      <w:r>
        <w:rPr>
          <w:color w:val="auto"/>
          <w:sz w:val="28"/>
          <w:szCs w:val="28"/>
        </w:rPr>
        <w:t xml:space="preserve">1. структурна ізомерія </w:t>
      </w:r>
    </w:p>
    <w:p w:rsidR="008834CF" w:rsidRDefault="008834CF" w:rsidP="008834CF">
      <w:pPr>
        <w:pStyle w:val="Default"/>
        <w:spacing w:after="38"/>
        <w:rPr>
          <w:color w:val="auto"/>
          <w:sz w:val="28"/>
          <w:szCs w:val="28"/>
        </w:rPr>
      </w:pPr>
      <w:r>
        <w:rPr>
          <w:color w:val="auto"/>
          <w:sz w:val="28"/>
          <w:szCs w:val="28"/>
        </w:rPr>
        <w:t xml:space="preserve">карбонового ланцюга (кількість </w:t>
      </w:r>
    </w:p>
    <w:p w:rsidR="008834CF" w:rsidRDefault="008834CF" w:rsidP="008834CF">
      <w:pPr>
        <w:pStyle w:val="Default"/>
        <w:spacing w:after="38"/>
        <w:rPr>
          <w:color w:val="auto"/>
          <w:sz w:val="28"/>
          <w:szCs w:val="28"/>
        </w:rPr>
      </w:pPr>
      <w:r>
        <w:rPr>
          <w:color w:val="auto"/>
          <w:sz w:val="28"/>
          <w:szCs w:val="28"/>
        </w:rPr>
        <w:t xml:space="preserve">ізомерів зростає із збільшенням числа </w:t>
      </w:r>
    </w:p>
    <w:p w:rsidR="008834CF" w:rsidRDefault="008834CF" w:rsidP="008834CF">
      <w:pPr>
        <w:pStyle w:val="Default"/>
        <w:rPr>
          <w:color w:val="auto"/>
          <w:sz w:val="28"/>
          <w:szCs w:val="28"/>
        </w:rPr>
      </w:pPr>
      <w:r>
        <w:rPr>
          <w:color w:val="auto"/>
          <w:sz w:val="28"/>
          <w:szCs w:val="28"/>
        </w:rPr>
        <w:t xml:space="preserve">атомів Карбону: </w:t>
      </w:r>
    </w:p>
    <w:p w:rsidR="008834CF" w:rsidRDefault="008834CF" w:rsidP="008834CF">
      <w:pPr>
        <w:pStyle w:val="Default"/>
        <w:rPr>
          <w:color w:val="auto"/>
          <w:sz w:val="28"/>
          <w:szCs w:val="28"/>
        </w:rPr>
      </w:pPr>
    </w:p>
    <w:p w:rsidR="008834CF" w:rsidRDefault="008834CF" w:rsidP="008834CF">
      <w:pPr>
        <w:pStyle w:val="Default"/>
        <w:rPr>
          <w:color w:val="auto"/>
          <w:sz w:val="28"/>
          <w:szCs w:val="28"/>
        </w:rPr>
      </w:pPr>
      <w:r>
        <w:rPr>
          <w:color w:val="auto"/>
          <w:sz w:val="28"/>
          <w:szCs w:val="28"/>
        </w:rPr>
        <w:t>бутан С</w:t>
      </w:r>
      <w:r>
        <w:rPr>
          <w:color w:val="auto"/>
          <w:sz w:val="18"/>
          <w:szCs w:val="18"/>
        </w:rPr>
        <w:t>4</w:t>
      </w:r>
      <w:r>
        <w:rPr>
          <w:color w:val="auto"/>
          <w:sz w:val="28"/>
          <w:szCs w:val="28"/>
        </w:rPr>
        <w:t>Н</w:t>
      </w:r>
      <w:r>
        <w:rPr>
          <w:color w:val="auto"/>
          <w:sz w:val="18"/>
          <w:szCs w:val="18"/>
        </w:rPr>
        <w:t xml:space="preserve">10 </w:t>
      </w:r>
      <w:r>
        <w:rPr>
          <w:color w:val="auto"/>
          <w:sz w:val="28"/>
          <w:szCs w:val="28"/>
        </w:rPr>
        <w:t xml:space="preserve">має два </w:t>
      </w:r>
      <w:proofErr w:type="spellStart"/>
      <w:r>
        <w:rPr>
          <w:color w:val="auto"/>
          <w:sz w:val="28"/>
          <w:szCs w:val="28"/>
        </w:rPr>
        <w:t>їзомери</w:t>
      </w:r>
      <w:proofErr w:type="spellEnd"/>
      <w:r>
        <w:rPr>
          <w:color w:val="auto"/>
          <w:sz w:val="28"/>
          <w:szCs w:val="28"/>
        </w:rPr>
        <w:t>, вуглеводень С</w:t>
      </w:r>
      <w:r>
        <w:rPr>
          <w:color w:val="auto"/>
          <w:sz w:val="18"/>
          <w:szCs w:val="18"/>
        </w:rPr>
        <w:t>10</w:t>
      </w:r>
      <w:r>
        <w:rPr>
          <w:color w:val="auto"/>
          <w:sz w:val="28"/>
          <w:szCs w:val="28"/>
        </w:rPr>
        <w:t>Н</w:t>
      </w:r>
      <w:r>
        <w:rPr>
          <w:color w:val="auto"/>
          <w:sz w:val="18"/>
          <w:szCs w:val="18"/>
        </w:rPr>
        <w:t xml:space="preserve">22 </w:t>
      </w:r>
      <w:r>
        <w:rPr>
          <w:color w:val="auto"/>
          <w:sz w:val="28"/>
          <w:szCs w:val="28"/>
        </w:rPr>
        <w:t xml:space="preserve">— 75 </w:t>
      </w:r>
    </w:p>
    <w:p w:rsidR="008834CF" w:rsidRDefault="008834CF" w:rsidP="008834CF">
      <w:pPr>
        <w:pStyle w:val="Default"/>
        <w:rPr>
          <w:color w:val="auto"/>
          <w:sz w:val="28"/>
          <w:szCs w:val="28"/>
        </w:rPr>
      </w:pPr>
      <w:r>
        <w:rPr>
          <w:color w:val="auto"/>
          <w:sz w:val="28"/>
          <w:szCs w:val="28"/>
        </w:rPr>
        <w:t xml:space="preserve">2. за місцем кратного (подвійного, потрійного) зв’язку </w:t>
      </w:r>
    </w:p>
    <w:p w:rsidR="008834CF" w:rsidRDefault="008834CF" w:rsidP="008834CF">
      <w:pPr>
        <w:pStyle w:val="Default"/>
        <w:rPr>
          <w:color w:val="auto"/>
          <w:sz w:val="28"/>
          <w:szCs w:val="28"/>
        </w:rPr>
      </w:pPr>
    </w:p>
    <w:p w:rsidR="008834CF" w:rsidRDefault="008834CF" w:rsidP="008834CF">
      <w:pPr>
        <w:pStyle w:val="Default"/>
        <w:rPr>
          <w:color w:val="auto"/>
          <w:sz w:val="18"/>
          <w:szCs w:val="18"/>
        </w:rPr>
      </w:pPr>
      <w:r>
        <w:rPr>
          <w:color w:val="auto"/>
          <w:sz w:val="28"/>
          <w:szCs w:val="28"/>
        </w:rPr>
        <w:t>СН ≡ С — СН</w:t>
      </w:r>
      <w:r>
        <w:rPr>
          <w:color w:val="auto"/>
          <w:sz w:val="18"/>
          <w:szCs w:val="18"/>
        </w:rPr>
        <w:t xml:space="preserve">2 </w:t>
      </w:r>
      <w:r>
        <w:rPr>
          <w:color w:val="auto"/>
          <w:sz w:val="28"/>
          <w:szCs w:val="28"/>
        </w:rPr>
        <w:t>— СН</w:t>
      </w:r>
      <w:r>
        <w:rPr>
          <w:color w:val="auto"/>
          <w:sz w:val="18"/>
          <w:szCs w:val="18"/>
        </w:rPr>
        <w:t xml:space="preserve">3 </w:t>
      </w:r>
      <w:r>
        <w:rPr>
          <w:color w:val="auto"/>
          <w:sz w:val="28"/>
          <w:szCs w:val="28"/>
        </w:rPr>
        <w:t>і СН</w:t>
      </w:r>
      <w:r>
        <w:rPr>
          <w:color w:val="auto"/>
          <w:sz w:val="18"/>
          <w:szCs w:val="18"/>
        </w:rPr>
        <w:t>3</w:t>
      </w:r>
      <w:r>
        <w:rPr>
          <w:color w:val="auto"/>
          <w:sz w:val="28"/>
          <w:szCs w:val="28"/>
        </w:rPr>
        <w:t>—С ≡ С—СН</w:t>
      </w:r>
      <w:r>
        <w:rPr>
          <w:color w:val="auto"/>
          <w:sz w:val="18"/>
          <w:szCs w:val="18"/>
        </w:rPr>
        <w:t xml:space="preserve">3 </w:t>
      </w:r>
    </w:p>
    <w:p w:rsidR="008834CF" w:rsidRDefault="008834CF" w:rsidP="008834CF">
      <w:pPr>
        <w:pStyle w:val="Default"/>
        <w:rPr>
          <w:color w:val="auto"/>
          <w:sz w:val="28"/>
          <w:szCs w:val="28"/>
        </w:rPr>
      </w:pPr>
      <w:r>
        <w:rPr>
          <w:color w:val="auto"/>
          <w:sz w:val="28"/>
          <w:szCs w:val="28"/>
        </w:rPr>
        <w:t xml:space="preserve">3. за місцем функціональної групи </w:t>
      </w:r>
    </w:p>
    <w:p w:rsidR="008834CF" w:rsidRDefault="008834CF" w:rsidP="008834CF">
      <w:pPr>
        <w:pStyle w:val="Default"/>
        <w:rPr>
          <w:color w:val="auto"/>
          <w:sz w:val="28"/>
          <w:szCs w:val="28"/>
        </w:rPr>
      </w:pPr>
    </w:p>
    <w:p w:rsidR="008834CF" w:rsidRDefault="008834CF" w:rsidP="008834CF">
      <w:pPr>
        <w:pStyle w:val="Default"/>
        <w:rPr>
          <w:color w:val="auto"/>
          <w:sz w:val="18"/>
          <w:szCs w:val="18"/>
        </w:rPr>
      </w:pPr>
      <w:r>
        <w:rPr>
          <w:color w:val="auto"/>
          <w:sz w:val="28"/>
          <w:szCs w:val="28"/>
        </w:rPr>
        <w:t>СН</w:t>
      </w:r>
      <w:r>
        <w:rPr>
          <w:color w:val="auto"/>
          <w:sz w:val="18"/>
          <w:szCs w:val="18"/>
        </w:rPr>
        <w:t xml:space="preserve">3 </w:t>
      </w:r>
      <w:r>
        <w:rPr>
          <w:color w:val="auto"/>
          <w:sz w:val="28"/>
          <w:szCs w:val="28"/>
        </w:rPr>
        <w:t>— СН — СН</w:t>
      </w:r>
      <w:r>
        <w:rPr>
          <w:color w:val="auto"/>
          <w:sz w:val="18"/>
          <w:szCs w:val="18"/>
        </w:rPr>
        <w:t xml:space="preserve">3 </w:t>
      </w:r>
    </w:p>
    <w:p w:rsidR="008834CF" w:rsidRDefault="008834CF" w:rsidP="008834CF">
      <w:pPr>
        <w:pStyle w:val="Default"/>
        <w:rPr>
          <w:color w:val="auto"/>
          <w:sz w:val="28"/>
          <w:szCs w:val="28"/>
        </w:rPr>
      </w:pPr>
      <w:r>
        <w:rPr>
          <w:color w:val="auto"/>
          <w:sz w:val="28"/>
          <w:szCs w:val="28"/>
        </w:rPr>
        <w:t xml:space="preserve">│ </w:t>
      </w:r>
    </w:p>
    <w:p w:rsidR="008834CF" w:rsidRDefault="008834CF" w:rsidP="008834CF">
      <w:pPr>
        <w:pStyle w:val="Default"/>
        <w:rPr>
          <w:color w:val="auto"/>
          <w:sz w:val="28"/>
          <w:szCs w:val="28"/>
        </w:rPr>
      </w:pPr>
      <w:r>
        <w:rPr>
          <w:color w:val="auto"/>
          <w:sz w:val="28"/>
          <w:szCs w:val="28"/>
        </w:rPr>
        <w:t xml:space="preserve">ОН </w:t>
      </w:r>
    </w:p>
    <w:p w:rsidR="008834CF" w:rsidRDefault="008834CF" w:rsidP="008834CF">
      <w:pPr>
        <w:pStyle w:val="Default"/>
        <w:rPr>
          <w:color w:val="auto"/>
          <w:sz w:val="18"/>
          <w:szCs w:val="18"/>
        </w:rPr>
      </w:pPr>
      <w:r>
        <w:rPr>
          <w:color w:val="auto"/>
          <w:sz w:val="28"/>
          <w:szCs w:val="28"/>
        </w:rPr>
        <w:t>СН</w:t>
      </w:r>
      <w:r>
        <w:rPr>
          <w:color w:val="auto"/>
          <w:sz w:val="18"/>
          <w:szCs w:val="18"/>
        </w:rPr>
        <w:t>2</w:t>
      </w:r>
      <w:r>
        <w:rPr>
          <w:color w:val="auto"/>
          <w:sz w:val="28"/>
          <w:szCs w:val="28"/>
        </w:rPr>
        <w:t>— СН</w:t>
      </w:r>
      <w:r>
        <w:rPr>
          <w:color w:val="auto"/>
          <w:sz w:val="18"/>
          <w:szCs w:val="18"/>
        </w:rPr>
        <w:t xml:space="preserve">2 </w:t>
      </w:r>
      <w:r>
        <w:rPr>
          <w:color w:val="auto"/>
          <w:sz w:val="28"/>
          <w:szCs w:val="28"/>
        </w:rPr>
        <w:t>— СН</w:t>
      </w:r>
      <w:r>
        <w:rPr>
          <w:color w:val="auto"/>
          <w:sz w:val="18"/>
          <w:szCs w:val="18"/>
        </w:rPr>
        <w:t xml:space="preserve">3 </w:t>
      </w:r>
    </w:p>
    <w:p w:rsidR="008834CF" w:rsidRDefault="008834CF" w:rsidP="008834CF">
      <w:pPr>
        <w:pStyle w:val="Default"/>
        <w:rPr>
          <w:color w:val="auto"/>
          <w:sz w:val="28"/>
          <w:szCs w:val="28"/>
        </w:rPr>
      </w:pPr>
      <w:r>
        <w:rPr>
          <w:color w:val="auto"/>
          <w:sz w:val="28"/>
          <w:szCs w:val="28"/>
        </w:rPr>
        <w:t xml:space="preserve">│ </w:t>
      </w:r>
    </w:p>
    <w:p w:rsidR="008834CF" w:rsidRDefault="008834CF" w:rsidP="008834CF">
      <w:pPr>
        <w:pStyle w:val="Default"/>
        <w:rPr>
          <w:color w:val="auto"/>
          <w:sz w:val="28"/>
          <w:szCs w:val="28"/>
        </w:rPr>
      </w:pPr>
      <w:r>
        <w:rPr>
          <w:color w:val="auto"/>
          <w:sz w:val="28"/>
          <w:szCs w:val="28"/>
        </w:rPr>
        <w:t xml:space="preserve">ОН </w:t>
      </w:r>
    </w:p>
    <w:p w:rsidR="008834CF" w:rsidRDefault="008834CF" w:rsidP="008834CF">
      <w:pPr>
        <w:pStyle w:val="Default"/>
        <w:rPr>
          <w:color w:val="auto"/>
          <w:sz w:val="28"/>
          <w:szCs w:val="28"/>
        </w:rPr>
      </w:pPr>
      <w:r>
        <w:rPr>
          <w:color w:val="auto"/>
          <w:sz w:val="28"/>
          <w:szCs w:val="28"/>
        </w:rPr>
        <w:t>СН3-СН2-ОН етанол і СН</w:t>
      </w:r>
      <w:r>
        <w:rPr>
          <w:color w:val="auto"/>
          <w:sz w:val="18"/>
          <w:szCs w:val="18"/>
        </w:rPr>
        <w:t>3</w:t>
      </w:r>
      <w:r>
        <w:rPr>
          <w:color w:val="auto"/>
          <w:sz w:val="28"/>
          <w:szCs w:val="28"/>
        </w:rPr>
        <w:t>-O-СН</w:t>
      </w:r>
      <w:r>
        <w:rPr>
          <w:color w:val="auto"/>
          <w:sz w:val="18"/>
          <w:szCs w:val="18"/>
        </w:rPr>
        <w:t xml:space="preserve">3 </w:t>
      </w:r>
      <w:r>
        <w:rPr>
          <w:color w:val="auto"/>
          <w:sz w:val="28"/>
          <w:szCs w:val="28"/>
        </w:rPr>
        <w:t xml:space="preserve">- </w:t>
      </w:r>
      <w:proofErr w:type="spellStart"/>
      <w:r>
        <w:rPr>
          <w:color w:val="auto"/>
          <w:sz w:val="28"/>
          <w:szCs w:val="28"/>
        </w:rPr>
        <w:t>етер</w:t>
      </w:r>
      <w:proofErr w:type="spellEnd"/>
      <w:r>
        <w:rPr>
          <w:color w:val="auto"/>
          <w:sz w:val="28"/>
          <w:szCs w:val="28"/>
        </w:rPr>
        <w:t xml:space="preserve"> </w:t>
      </w:r>
    </w:p>
    <w:p w:rsidR="008834CF" w:rsidRDefault="008834CF" w:rsidP="008834CF">
      <w:pPr>
        <w:pStyle w:val="Default"/>
        <w:rPr>
          <w:color w:val="auto"/>
          <w:sz w:val="28"/>
          <w:szCs w:val="28"/>
        </w:rPr>
      </w:pPr>
      <w:r>
        <w:rPr>
          <w:color w:val="auto"/>
          <w:sz w:val="28"/>
          <w:szCs w:val="28"/>
        </w:rPr>
        <w:t xml:space="preserve">4. </w:t>
      </w:r>
      <w:proofErr w:type="spellStart"/>
      <w:r>
        <w:rPr>
          <w:color w:val="auto"/>
          <w:sz w:val="28"/>
          <w:szCs w:val="28"/>
        </w:rPr>
        <w:t>міжкласова</w:t>
      </w:r>
      <w:proofErr w:type="spellEnd"/>
      <w:r>
        <w:rPr>
          <w:color w:val="auto"/>
          <w:sz w:val="28"/>
          <w:szCs w:val="28"/>
        </w:rPr>
        <w:t xml:space="preserve"> ізомерія </w:t>
      </w:r>
    </w:p>
    <w:p w:rsidR="008834CF" w:rsidRDefault="008834CF" w:rsidP="008834CF">
      <w:pPr>
        <w:pStyle w:val="Default"/>
        <w:rPr>
          <w:color w:val="auto"/>
          <w:sz w:val="28"/>
          <w:szCs w:val="28"/>
        </w:rPr>
      </w:pPr>
    </w:p>
    <w:p w:rsidR="008834CF" w:rsidRDefault="008834CF" w:rsidP="008834CF">
      <w:pPr>
        <w:pStyle w:val="Default"/>
        <w:rPr>
          <w:color w:val="auto"/>
          <w:sz w:val="28"/>
          <w:szCs w:val="28"/>
        </w:rPr>
      </w:pPr>
      <w:r>
        <w:rPr>
          <w:color w:val="auto"/>
          <w:sz w:val="28"/>
          <w:szCs w:val="28"/>
        </w:rPr>
        <w:t xml:space="preserve">5. просторова ізомерія </w:t>
      </w:r>
    </w:p>
    <w:p w:rsidR="008834CF" w:rsidRDefault="008834CF" w:rsidP="008834CF">
      <w:pPr>
        <w:pStyle w:val="Default"/>
        <w:rPr>
          <w:color w:val="auto"/>
          <w:sz w:val="28"/>
          <w:szCs w:val="28"/>
        </w:rPr>
      </w:pPr>
    </w:p>
    <w:p w:rsidR="008834CF" w:rsidRDefault="008834CF" w:rsidP="008834CF">
      <w:pPr>
        <w:pStyle w:val="Default"/>
        <w:rPr>
          <w:color w:val="auto"/>
          <w:sz w:val="36"/>
          <w:szCs w:val="36"/>
        </w:rPr>
      </w:pPr>
      <w:r>
        <w:rPr>
          <w:b/>
          <w:bCs/>
          <w:i/>
          <w:iCs/>
          <w:color w:val="auto"/>
          <w:sz w:val="36"/>
          <w:szCs w:val="36"/>
        </w:rPr>
        <w:t xml:space="preserve">6. Закріплення вивченого матеріалу </w:t>
      </w:r>
    </w:p>
    <w:p w:rsidR="008834CF" w:rsidRDefault="008834CF" w:rsidP="008834CF">
      <w:pPr>
        <w:pStyle w:val="Default"/>
        <w:rPr>
          <w:color w:val="auto"/>
          <w:sz w:val="28"/>
          <w:szCs w:val="28"/>
        </w:rPr>
      </w:pPr>
      <w:r>
        <w:rPr>
          <w:b/>
          <w:bCs/>
          <w:color w:val="auto"/>
          <w:sz w:val="28"/>
          <w:szCs w:val="28"/>
        </w:rPr>
        <w:t xml:space="preserve">ЗАВДАННЯ </w:t>
      </w:r>
    </w:p>
    <w:p w:rsidR="008834CF" w:rsidRDefault="008834CF" w:rsidP="008834CF">
      <w:pPr>
        <w:pStyle w:val="Default"/>
        <w:rPr>
          <w:color w:val="auto"/>
          <w:sz w:val="28"/>
          <w:szCs w:val="28"/>
        </w:rPr>
      </w:pPr>
      <w:r>
        <w:rPr>
          <w:b/>
          <w:bCs/>
          <w:color w:val="auto"/>
          <w:sz w:val="28"/>
          <w:szCs w:val="28"/>
        </w:rPr>
        <w:t xml:space="preserve">«Мікрофон» </w:t>
      </w:r>
    </w:p>
    <w:p w:rsidR="008834CF" w:rsidRDefault="008834CF" w:rsidP="008834CF">
      <w:pPr>
        <w:pStyle w:val="Default"/>
        <w:rPr>
          <w:color w:val="auto"/>
          <w:sz w:val="28"/>
          <w:szCs w:val="28"/>
        </w:rPr>
      </w:pPr>
      <w:r>
        <w:rPr>
          <w:color w:val="auto"/>
          <w:sz w:val="28"/>
          <w:szCs w:val="28"/>
        </w:rPr>
        <w:t xml:space="preserve">Як би ви продовжили твердження: </w:t>
      </w:r>
    </w:p>
    <w:p w:rsidR="008834CF" w:rsidRDefault="008834CF" w:rsidP="008834CF">
      <w:pPr>
        <w:pStyle w:val="Default"/>
        <w:rPr>
          <w:color w:val="auto"/>
          <w:sz w:val="28"/>
          <w:szCs w:val="28"/>
        </w:rPr>
      </w:pPr>
      <w:r>
        <w:rPr>
          <w:b/>
          <w:bCs/>
          <w:color w:val="auto"/>
          <w:sz w:val="28"/>
          <w:szCs w:val="28"/>
        </w:rPr>
        <w:t xml:space="preserve">Відкриття </w:t>
      </w:r>
      <w:proofErr w:type="spellStart"/>
      <w:r>
        <w:rPr>
          <w:b/>
          <w:bCs/>
          <w:color w:val="auto"/>
          <w:sz w:val="28"/>
          <w:szCs w:val="28"/>
        </w:rPr>
        <w:t>О.Бутлерова</w:t>
      </w:r>
      <w:proofErr w:type="spellEnd"/>
      <w:r>
        <w:rPr>
          <w:b/>
          <w:bCs/>
          <w:color w:val="auto"/>
          <w:sz w:val="28"/>
          <w:szCs w:val="28"/>
        </w:rPr>
        <w:t xml:space="preserve"> в органічній хімії можна порівняти з … </w:t>
      </w:r>
    </w:p>
    <w:p w:rsidR="008834CF" w:rsidRDefault="008834CF" w:rsidP="008834CF">
      <w:pPr>
        <w:pStyle w:val="Default"/>
        <w:rPr>
          <w:color w:val="auto"/>
          <w:sz w:val="28"/>
          <w:szCs w:val="28"/>
        </w:rPr>
      </w:pPr>
      <w:r>
        <w:rPr>
          <w:b/>
          <w:bCs/>
          <w:color w:val="auto"/>
          <w:sz w:val="28"/>
          <w:szCs w:val="28"/>
        </w:rPr>
        <w:t xml:space="preserve">«Екстрасенси» </w:t>
      </w:r>
    </w:p>
    <w:p w:rsidR="008834CF" w:rsidRDefault="008834CF" w:rsidP="008834CF">
      <w:pPr>
        <w:pStyle w:val="Default"/>
        <w:rPr>
          <w:color w:val="auto"/>
          <w:sz w:val="28"/>
          <w:szCs w:val="28"/>
        </w:rPr>
      </w:pPr>
      <w:r>
        <w:rPr>
          <w:color w:val="auto"/>
          <w:sz w:val="28"/>
          <w:szCs w:val="28"/>
        </w:rPr>
        <w:t> Невідомі речовини мають склад: С</w:t>
      </w:r>
      <w:r>
        <w:rPr>
          <w:color w:val="auto"/>
          <w:sz w:val="18"/>
          <w:szCs w:val="18"/>
        </w:rPr>
        <w:t>3</w:t>
      </w:r>
      <w:r>
        <w:rPr>
          <w:color w:val="auto"/>
          <w:sz w:val="28"/>
          <w:szCs w:val="28"/>
        </w:rPr>
        <w:t>Н</w:t>
      </w:r>
      <w:r>
        <w:rPr>
          <w:color w:val="auto"/>
          <w:sz w:val="18"/>
          <w:szCs w:val="18"/>
        </w:rPr>
        <w:t>6</w:t>
      </w:r>
      <w:r>
        <w:rPr>
          <w:color w:val="auto"/>
          <w:sz w:val="28"/>
          <w:szCs w:val="28"/>
        </w:rPr>
        <w:t>, С</w:t>
      </w:r>
      <w:r>
        <w:rPr>
          <w:color w:val="auto"/>
          <w:sz w:val="18"/>
          <w:szCs w:val="18"/>
        </w:rPr>
        <w:t>3</w:t>
      </w:r>
      <w:r>
        <w:rPr>
          <w:color w:val="auto"/>
          <w:sz w:val="28"/>
          <w:szCs w:val="28"/>
        </w:rPr>
        <w:t>Н</w:t>
      </w:r>
      <w:r>
        <w:rPr>
          <w:color w:val="auto"/>
          <w:sz w:val="18"/>
          <w:szCs w:val="18"/>
        </w:rPr>
        <w:t>8</w:t>
      </w:r>
      <w:r>
        <w:rPr>
          <w:color w:val="auto"/>
          <w:sz w:val="28"/>
          <w:szCs w:val="28"/>
        </w:rPr>
        <w:t>О, С</w:t>
      </w:r>
      <w:r>
        <w:rPr>
          <w:color w:val="auto"/>
          <w:sz w:val="18"/>
          <w:szCs w:val="18"/>
        </w:rPr>
        <w:t>4</w:t>
      </w:r>
      <w:r>
        <w:rPr>
          <w:color w:val="auto"/>
          <w:sz w:val="28"/>
          <w:szCs w:val="28"/>
        </w:rPr>
        <w:t>Н</w:t>
      </w:r>
      <w:r>
        <w:rPr>
          <w:color w:val="auto"/>
          <w:sz w:val="18"/>
          <w:szCs w:val="18"/>
        </w:rPr>
        <w:t>8</w:t>
      </w:r>
      <w:r>
        <w:rPr>
          <w:color w:val="auto"/>
          <w:sz w:val="28"/>
          <w:szCs w:val="28"/>
        </w:rPr>
        <w:t>О</w:t>
      </w:r>
      <w:r>
        <w:rPr>
          <w:color w:val="auto"/>
          <w:sz w:val="18"/>
          <w:szCs w:val="18"/>
        </w:rPr>
        <w:t>2</w:t>
      </w:r>
      <w:r>
        <w:rPr>
          <w:color w:val="auto"/>
          <w:sz w:val="28"/>
          <w:szCs w:val="28"/>
        </w:rPr>
        <w:t xml:space="preserve">. </w:t>
      </w:r>
    </w:p>
    <w:p w:rsidR="008834CF" w:rsidRDefault="008834CF" w:rsidP="008834CF">
      <w:pPr>
        <w:pStyle w:val="Default"/>
        <w:rPr>
          <w:color w:val="auto"/>
          <w:sz w:val="28"/>
          <w:szCs w:val="28"/>
        </w:rPr>
      </w:pPr>
    </w:p>
    <w:p w:rsidR="008834CF" w:rsidRDefault="008834CF" w:rsidP="008834CF">
      <w:pPr>
        <w:pStyle w:val="Default"/>
        <w:rPr>
          <w:color w:val="auto"/>
          <w:sz w:val="28"/>
          <w:szCs w:val="28"/>
        </w:rPr>
      </w:pPr>
      <w:r>
        <w:rPr>
          <w:color w:val="auto"/>
          <w:sz w:val="28"/>
          <w:szCs w:val="28"/>
        </w:rPr>
        <w:t xml:space="preserve">Запропонуйте можливі їх структурні формули, вкажіть клас речовин, до якого вони належать. Спробуйте передбачити властивості даних речовин. </w:t>
      </w:r>
    </w:p>
    <w:p w:rsidR="008834CF" w:rsidRDefault="008834CF" w:rsidP="008834CF">
      <w:pPr>
        <w:pStyle w:val="Default"/>
        <w:rPr>
          <w:color w:val="auto"/>
          <w:sz w:val="28"/>
          <w:szCs w:val="28"/>
        </w:rPr>
      </w:pPr>
      <w:r>
        <w:rPr>
          <w:b/>
          <w:bCs/>
          <w:color w:val="auto"/>
          <w:sz w:val="28"/>
          <w:szCs w:val="28"/>
        </w:rPr>
        <w:t xml:space="preserve">ЗАВДАННЯ </w:t>
      </w:r>
    </w:p>
    <w:p w:rsidR="008834CF" w:rsidRDefault="008834CF" w:rsidP="008834CF">
      <w:pPr>
        <w:pStyle w:val="Default"/>
        <w:rPr>
          <w:color w:val="auto"/>
          <w:sz w:val="28"/>
          <w:szCs w:val="28"/>
        </w:rPr>
      </w:pPr>
      <w:r>
        <w:rPr>
          <w:color w:val="auto"/>
          <w:sz w:val="28"/>
          <w:szCs w:val="28"/>
        </w:rPr>
        <w:t xml:space="preserve">1.Чи можливе існування ізомерів для наступних речовин: </w:t>
      </w:r>
    </w:p>
    <w:p w:rsidR="008834CF" w:rsidRDefault="008834CF" w:rsidP="008834CF">
      <w:pPr>
        <w:pStyle w:val="Default"/>
        <w:rPr>
          <w:color w:val="auto"/>
          <w:sz w:val="28"/>
          <w:szCs w:val="28"/>
        </w:rPr>
      </w:pPr>
      <w:r>
        <w:rPr>
          <w:color w:val="auto"/>
          <w:sz w:val="28"/>
          <w:szCs w:val="28"/>
        </w:rPr>
        <w:t>С</w:t>
      </w:r>
      <w:r>
        <w:rPr>
          <w:color w:val="auto"/>
          <w:sz w:val="18"/>
          <w:szCs w:val="18"/>
        </w:rPr>
        <w:t>2</w:t>
      </w:r>
      <w:r>
        <w:rPr>
          <w:color w:val="auto"/>
          <w:sz w:val="28"/>
          <w:szCs w:val="28"/>
        </w:rPr>
        <w:t>Н</w:t>
      </w:r>
      <w:r>
        <w:rPr>
          <w:color w:val="auto"/>
          <w:sz w:val="18"/>
          <w:szCs w:val="18"/>
        </w:rPr>
        <w:t>6</w:t>
      </w:r>
      <w:r>
        <w:rPr>
          <w:color w:val="auto"/>
          <w:sz w:val="28"/>
          <w:szCs w:val="28"/>
        </w:rPr>
        <w:t>, С</w:t>
      </w:r>
      <w:r>
        <w:rPr>
          <w:color w:val="auto"/>
          <w:sz w:val="18"/>
          <w:szCs w:val="18"/>
        </w:rPr>
        <w:t>3</w:t>
      </w:r>
      <w:r>
        <w:rPr>
          <w:color w:val="auto"/>
          <w:sz w:val="28"/>
          <w:szCs w:val="28"/>
        </w:rPr>
        <w:t>Н</w:t>
      </w:r>
      <w:r>
        <w:rPr>
          <w:color w:val="auto"/>
          <w:sz w:val="18"/>
          <w:szCs w:val="18"/>
        </w:rPr>
        <w:t>8</w:t>
      </w:r>
      <w:r>
        <w:rPr>
          <w:color w:val="auto"/>
          <w:sz w:val="28"/>
          <w:szCs w:val="28"/>
        </w:rPr>
        <w:t>, С</w:t>
      </w:r>
      <w:r>
        <w:rPr>
          <w:color w:val="auto"/>
          <w:sz w:val="18"/>
          <w:szCs w:val="18"/>
        </w:rPr>
        <w:t>5</w:t>
      </w:r>
      <w:r>
        <w:rPr>
          <w:color w:val="auto"/>
          <w:sz w:val="28"/>
          <w:szCs w:val="28"/>
        </w:rPr>
        <w:t>Н</w:t>
      </w:r>
      <w:r>
        <w:rPr>
          <w:color w:val="auto"/>
          <w:sz w:val="18"/>
          <w:szCs w:val="18"/>
        </w:rPr>
        <w:t>10</w:t>
      </w:r>
      <w:r>
        <w:rPr>
          <w:color w:val="auto"/>
          <w:sz w:val="28"/>
          <w:szCs w:val="28"/>
        </w:rPr>
        <w:t>, СН</w:t>
      </w:r>
      <w:r>
        <w:rPr>
          <w:color w:val="auto"/>
          <w:sz w:val="18"/>
          <w:szCs w:val="18"/>
        </w:rPr>
        <w:t>3</w:t>
      </w:r>
      <w:r>
        <w:rPr>
          <w:color w:val="auto"/>
          <w:sz w:val="28"/>
          <w:szCs w:val="28"/>
        </w:rPr>
        <w:t>-СН=СН</w:t>
      </w:r>
      <w:r>
        <w:rPr>
          <w:color w:val="auto"/>
          <w:sz w:val="18"/>
          <w:szCs w:val="18"/>
        </w:rPr>
        <w:t>2</w:t>
      </w:r>
      <w:r>
        <w:rPr>
          <w:color w:val="auto"/>
          <w:sz w:val="28"/>
          <w:szCs w:val="28"/>
        </w:rPr>
        <w:t>, СН</w:t>
      </w:r>
      <w:r>
        <w:rPr>
          <w:color w:val="auto"/>
          <w:sz w:val="18"/>
          <w:szCs w:val="18"/>
        </w:rPr>
        <w:t>2</w:t>
      </w:r>
      <w:r>
        <w:rPr>
          <w:color w:val="auto"/>
          <w:sz w:val="28"/>
          <w:szCs w:val="28"/>
        </w:rPr>
        <w:t>=СН—СН</w:t>
      </w:r>
      <w:r>
        <w:rPr>
          <w:color w:val="auto"/>
          <w:sz w:val="18"/>
          <w:szCs w:val="18"/>
        </w:rPr>
        <w:t>2</w:t>
      </w:r>
      <w:r>
        <w:rPr>
          <w:color w:val="auto"/>
          <w:sz w:val="28"/>
          <w:szCs w:val="28"/>
        </w:rPr>
        <w:t>—СН</w:t>
      </w:r>
      <w:r>
        <w:rPr>
          <w:color w:val="auto"/>
          <w:sz w:val="18"/>
          <w:szCs w:val="18"/>
        </w:rPr>
        <w:t>3</w:t>
      </w:r>
      <w:r>
        <w:rPr>
          <w:color w:val="auto"/>
          <w:sz w:val="28"/>
          <w:szCs w:val="28"/>
        </w:rPr>
        <w:t xml:space="preserve">? </w:t>
      </w:r>
    </w:p>
    <w:p w:rsidR="008834CF" w:rsidRDefault="008834CF" w:rsidP="00422D14">
      <w:pPr>
        <w:pStyle w:val="Default"/>
        <w:numPr>
          <w:ilvl w:val="0"/>
          <w:numId w:val="3"/>
        </w:numPr>
        <w:rPr>
          <w:color w:val="auto"/>
          <w:sz w:val="28"/>
          <w:szCs w:val="28"/>
        </w:rPr>
      </w:pPr>
      <w:r>
        <w:rPr>
          <w:color w:val="auto"/>
          <w:sz w:val="28"/>
          <w:szCs w:val="28"/>
        </w:rPr>
        <w:t xml:space="preserve">Які з речовин будуть ізомерами? </w:t>
      </w:r>
    </w:p>
    <w:p w:rsidR="008834CF" w:rsidRDefault="008834CF" w:rsidP="008834CF">
      <w:pPr>
        <w:pStyle w:val="Default"/>
        <w:ind w:left="720"/>
        <w:rPr>
          <w:color w:val="auto"/>
          <w:sz w:val="28"/>
          <w:szCs w:val="28"/>
        </w:rPr>
      </w:pPr>
    </w:p>
    <w:p w:rsidR="008834CF" w:rsidRDefault="008834CF" w:rsidP="008834CF">
      <w:pPr>
        <w:pStyle w:val="Default"/>
        <w:rPr>
          <w:color w:val="auto"/>
        </w:rPr>
      </w:pPr>
    </w:p>
    <w:p w:rsidR="008834CF" w:rsidRDefault="008834CF" w:rsidP="008834CF">
      <w:pPr>
        <w:pStyle w:val="Default"/>
        <w:rPr>
          <w:color w:val="auto"/>
        </w:rPr>
        <w:sectPr w:rsidR="008834CF">
          <w:pgSz w:w="11906" w:h="17338"/>
          <w:pgMar w:top="1400" w:right="900" w:bottom="0" w:left="900" w:header="708" w:footer="708" w:gutter="0"/>
          <w:cols w:space="720"/>
          <w:noEndnote/>
        </w:sectPr>
      </w:pPr>
    </w:p>
    <w:p w:rsidR="008834CF" w:rsidRDefault="008834CF" w:rsidP="008834CF">
      <w:pPr>
        <w:pStyle w:val="Default"/>
        <w:rPr>
          <w:color w:val="auto"/>
          <w:sz w:val="18"/>
          <w:szCs w:val="18"/>
        </w:rPr>
      </w:pPr>
      <w:r>
        <w:rPr>
          <w:color w:val="auto"/>
          <w:sz w:val="28"/>
          <w:szCs w:val="28"/>
        </w:rPr>
        <w:t>СН</w:t>
      </w:r>
      <w:r>
        <w:rPr>
          <w:color w:val="auto"/>
          <w:sz w:val="18"/>
          <w:szCs w:val="18"/>
        </w:rPr>
        <w:t>3</w:t>
      </w:r>
      <w:r>
        <w:rPr>
          <w:color w:val="auto"/>
          <w:sz w:val="28"/>
          <w:szCs w:val="28"/>
        </w:rPr>
        <w:t>—СН—СН</w:t>
      </w:r>
      <w:r>
        <w:rPr>
          <w:color w:val="auto"/>
          <w:sz w:val="18"/>
          <w:szCs w:val="18"/>
        </w:rPr>
        <w:t>2</w:t>
      </w:r>
      <w:r>
        <w:rPr>
          <w:color w:val="auto"/>
          <w:sz w:val="28"/>
          <w:szCs w:val="28"/>
        </w:rPr>
        <w:t>—СН</w:t>
      </w:r>
      <w:r>
        <w:rPr>
          <w:color w:val="auto"/>
          <w:sz w:val="18"/>
          <w:szCs w:val="18"/>
        </w:rPr>
        <w:t xml:space="preserve">3 </w:t>
      </w:r>
    </w:p>
    <w:p w:rsidR="008834CF" w:rsidRDefault="008834CF" w:rsidP="008834CF">
      <w:pPr>
        <w:pStyle w:val="Default"/>
        <w:rPr>
          <w:color w:val="auto"/>
          <w:sz w:val="28"/>
          <w:szCs w:val="28"/>
        </w:rPr>
      </w:pPr>
      <w:r>
        <w:rPr>
          <w:color w:val="auto"/>
          <w:sz w:val="28"/>
          <w:szCs w:val="28"/>
        </w:rPr>
        <w:t xml:space="preserve">│ </w:t>
      </w:r>
    </w:p>
    <w:p w:rsidR="008834CF" w:rsidRDefault="008834CF" w:rsidP="008834CF">
      <w:pPr>
        <w:pStyle w:val="Default"/>
        <w:rPr>
          <w:color w:val="auto"/>
          <w:sz w:val="28"/>
          <w:szCs w:val="28"/>
        </w:rPr>
      </w:pPr>
      <w:r>
        <w:rPr>
          <w:color w:val="auto"/>
          <w:sz w:val="28"/>
          <w:szCs w:val="28"/>
        </w:rPr>
        <w:t xml:space="preserve">ОН </w:t>
      </w:r>
    </w:p>
    <w:p w:rsidR="008834CF" w:rsidRDefault="008834CF" w:rsidP="008834CF">
      <w:pPr>
        <w:pStyle w:val="Default"/>
        <w:rPr>
          <w:color w:val="auto"/>
          <w:sz w:val="18"/>
          <w:szCs w:val="18"/>
        </w:rPr>
      </w:pPr>
      <w:r>
        <w:rPr>
          <w:color w:val="auto"/>
          <w:sz w:val="28"/>
          <w:szCs w:val="28"/>
        </w:rPr>
        <w:t>СН</w:t>
      </w:r>
      <w:r>
        <w:rPr>
          <w:color w:val="auto"/>
          <w:sz w:val="18"/>
          <w:szCs w:val="18"/>
        </w:rPr>
        <w:t>3</w:t>
      </w:r>
      <w:r>
        <w:rPr>
          <w:color w:val="auto"/>
          <w:sz w:val="28"/>
          <w:szCs w:val="28"/>
        </w:rPr>
        <w:t>—СН</w:t>
      </w:r>
      <w:r>
        <w:rPr>
          <w:color w:val="auto"/>
          <w:sz w:val="18"/>
          <w:szCs w:val="18"/>
        </w:rPr>
        <w:t>2</w:t>
      </w:r>
      <w:r>
        <w:rPr>
          <w:color w:val="auto"/>
          <w:sz w:val="28"/>
          <w:szCs w:val="28"/>
        </w:rPr>
        <w:t>—СН</w:t>
      </w:r>
      <w:r>
        <w:rPr>
          <w:color w:val="auto"/>
          <w:sz w:val="18"/>
          <w:szCs w:val="18"/>
        </w:rPr>
        <w:t>2</w:t>
      </w:r>
      <w:r>
        <w:rPr>
          <w:color w:val="auto"/>
          <w:sz w:val="28"/>
          <w:szCs w:val="28"/>
        </w:rPr>
        <w:t>—СН</w:t>
      </w:r>
      <w:r>
        <w:rPr>
          <w:color w:val="auto"/>
          <w:sz w:val="18"/>
          <w:szCs w:val="18"/>
        </w:rPr>
        <w:t xml:space="preserve">2 </w:t>
      </w:r>
    </w:p>
    <w:p w:rsidR="008834CF" w:rsidRDefault="008834CF" w:rsidP="008834CF">
      <w:pPr>
        <w:pStyle w:val="Default"/>
        <w:rPr>
          <w:color w:val="auto"/>
          <w:sz w:val="28"/>
          <w:szCs w:val="28"/>
        </w:rPr>
      </w:pPr>
      <w:r>
        <w:rPr>
          <w:color w:val="auto"/>
          <w:sz w:val="28"/>
          <w:szCs w:val="28"/>
        </w:rPr>
        <w:t xml:space="preserve">│ </w:t>
      </w:r>
    </w:p>
    <w:p w:rsidR="008834CF" w:rsidRDefault="008834CF" w:rsidP="008834CF">
      <w:pPr>
        <w:pStyle w:val="Default"/>
        <w:rPr>
          <w:color w:val="auto"/>
          <w:sz w:val="28"/>
          <w:szCs w:val="28"/>
        </w:rPr>
      </w:pPr>
      <w:r>
        <w:rPr>
          <w:color w:val="auto"/>
          <w:sz w:val="28"/>
          <w:szCs w:val="28"/>
        </w:rPr>
        <w:t xml:space="preserve">ОН </w:t>
      </w:r>
    </w:p>
    <w:p w:rsidR="008834CF" w:rsidRDefault="008834CF" w:rsidP="008834CF">
      <w:pPr>
        <w:pStyle w:val="Default"/>
        <w:rPr>
          <w:color w:val="auto"/>
          <w:sz w:val="18"/>
          <w:szCs w:val="18"/>
        </w:rPr>
      </w:pPr>
      <w:r>
        <w:rPr>
          <w:color w:val="auto"/>
          <w:sz w:val="28"/>
          <w:szCs w:val="28"/>
        </w:rPr>
        <w:t>СН</w:t>
      </w:r>
      <w:r>
        <w:rPr>
          <w:color w:val="auto"/>
          <w:sz w:val="18"/>
          <w:szCs w:val="18"/>
        </w:rPr>
        <w:t>2</w:t>
      </w:r>
      <w:r>
        <w:rPr>
          <w:color w:val="auto"/>
          <w:sz w:val="28"/>
          <w:szCs w:val="28"/>
        </w:rPr>
        <w:t>—СН</w:t>
      </w:r>
      <w:r>
        <w:rPr>
          <w:color w:val="auto"/>
          <w:sz w:val="18"/>
          <w:szCs w:val="18"/>
        </w:rPr>
        <w:t>2</w:t>
      </w:r>
      <w:r>
        <w:rPr>
          <w:color w:val="auto"/>
          <w:sz w:val="28"/>
          <w:szCs w:val="28"/>
        </w:rPr>
        <w:t>—СН</w:t>
      </w:r>
      <w:r>
        <w:rPr>
          <w:color w:val="auto"/>
          <w:sz w:val="18"/>
          <w:szCs w:val="18"/>
        </w:rPr>
        <w:t>2</w:t>
      </w:r>
      <w:r>
        <w:rPr>
          <w:color w:val="auto"/>
          <w:sz w:val="28"/>
          <w:szCs w:val="28"/>
        </w:rPr>
        <w:t>—СН</w:t>
      </w:r>
      <w:r>
        <w:rPr>
          <w:color w:val="auto"/>
          <w:sz w:val="18"/>
          <w:szCs w:val="18"/>
        </w:rPr>
        <w:t xml:space="preserve">3 </w:t>
      </w:r>
    </w:p>
    <w:p w:rsidR="008834CF" w:rsidRDefault="008834CF" w:rsidP="008834CF">
      <w:pPr>
        <w:pStyle w:val="Default"/>
        <w:rPr>
          <w:color w:val="auto"/>
          <w:sz w:val="28"/>
          <w:szCs w:val="28"/>
        </w:rPr>
      </w:pPr>
      <w:r>
        <w:rPr>
          <w:color w:val="auto"/>
          <w:sz w:val="28"/>
          <w:szCs w:val="28"/>
        </w:rPr>
        <w:t xml:space="preserve">│ </w:t>
      </w:r>
    </w:p>
    <w:p w:rsidR="008834CF" w:rsidRDefault="008834CF" w:rsidP="008834CF">
      <w:pPr>
        <w:pStyle w:val="Default"/>
        <w:rPr>
          <w:color w:val="auto"/>
          <w:sz w:val="28"/>
          <w:szCs w:val="28"/>
        </w:rPr>
      </w:pPr>
      <w:r>
        <w:rPr>
          <w:color w:val="auto"/>
          <w:sz w:val="28"/>
          <w:szCs w:val="28"/>
        </w:rPr>
        <w:t xml:space="preserve">ОН </w:t>
      </w:r>
    </w:p>
    <w:p w:rsidR="008834CF" w:rsidRDefault="008834CF" w:rsidP="008834CF">
      <w:pPr>
        <w:pStyle w:val="Default"/>
        <w:rPr>
          <w:color w:val="auto"/>
        </w:rPr>
        <w:sectPr w:rsidR="008834CF">
          <w:type w:val="continuous"/>
          <w:pgSz w:w="11906" w:h="17338"/>
          <w:pgMar w:top="1400" w:right="900" w:bottom="0" w:left="900" w:header="708" w:footer="708" w:gutter="0"/>
          <w:cols w:num="3" w:space="720" w:equalWidth="0">
            <w:col w:w="2665" w:space="331"/>
            <w:col w:w="2756" w:space="331"/>
            <w:col w:w="2756"/>
          </w:cols>
          <w:noEndnote/>
        </w:sectPr>
      </w:pPr>
    </w:p>
    <w:p w:rsidR="008834CF" w:rsidRDefault="008834CF" w:rsidP="008834CF">
      <w:pPr>
        <w:pStyle w:val="Default"/>
        <w:rPr>
          <w:color w:val="auto"/>
          <w:sz w:val="28"/>
          <w:szCs w:val="28"/>
        </w:rPr>
      </w:pPr>
      <w:r>
        <w:rPr>
          <w:b/>
          <w:bCs/>
          <w:color w:val="auto"/>
          <w:sz w:val="28"/>
          <w:szCs w:val="28"/>
        </w:rPr>
        <w:lastRenderedPageBreak/>
        <w:t xml:space="preserve">3. </w:t>
      </w:r>
      <w:r>
        <w:rPr>
          <w:color w:val="auto"/>
          <w:sz w:val="28"/>
          <w:szCs w:val="28"/>
        </w:rPr>
        <w:t>Складіть формули можливих ізомерів для речовин (</w:t>
      </w:r>
      <w:r>
        <w:rPr>
          <w:i/>
          <w:iCs/>
          <w:color w:val="auto"/>
          <w:sz w:val="28"/>
          <w:szCs w:val="28"/>
        </w:rPr>
        <w:t>робота в групах</w:t>
      </w:r>
      <w:r>
        <w:rPr>
          <w:color w:val="auto"/>
          <w:sz w:val="28"/>
          <w:szCs w:val="28"/>
        </w:rPr>
        <w:t xml:space="preserve">): </w:t>
      </w:r>
    </w:p>
    <w:p w:rsidR="008834CF" w:rsidRDefault="008834CF" w:rsidP="008834CF">
      <w:pPr>
        <w:pStyle w:val="Default"/>
        <w:rPr>
          <w:color w:val="auto"/>
          <w:sz w:val="28"/>
          <w:szCs w:val="28"/>
        </w:rPr>
      </w:pPr>
      <w:r>
        <w:rPr>
          <w:color w:val="auto"/>
          <w:sz w:val="28"/>
          <w:szCs w:val="28"/>
        </w:rPr>
        <w:t xml:space="preserve">1 група - С5Н12 </w:t>
      </w:r>
    </w:p>
    <w:p w:rsidR="008834CF" w:rsidRDefault="008834CF" w:rsidP="008834CF">
      <w:pPr>
        <w:pStyle w:val="Default"/>
        <w:rPr>
          <w:color w:val="auto"/>
          <w:sz w:val="28"/>
          <w:szCs w:val="28"/>
        </w:rPr>
      </w:pPr>
      <w:r>
        <w:rPr>
          <w:color w:val="auto"/>
          <w:sz w:val="28"/>
          <w:szCs w:val="28"/>
        </w:rPr>
        <w:t xml:space="preserve">2 група - С5Н10 </w:t>
      </w:r>
    </w:p>
    <w:p w:rsidR="008834CF" w:rsidRDefault="008834CF" w:rsidP="008834CF">
      <w:pPr>
        <w:pStyle w:val="Default"/>
        <w:rPr>
          <w:color w:val="auto"/>
          <w:sz w:val="28"/>
          <w:szCs w:val="28"/>
        </w:rPr>
      </w:pPr>
      <w:r>
        <w:rPr>
          <w:color w:val="auto"/>
          <w:sz w:val="28"/>
          <w:szCs w:val="28"/>
        </w:rPr>
        <w:t xml:space="preserve">3 група - С4Н9ОН </w:t>
      </w:r>
    </w:p>
    <w:p w:rsidR="008834CF" w:rsidRDefault="008834CF" w:rsidP="008834CF">
      <w:pPr>
        <w:pStyle w:val="Default"/>
        <w:rPr>
          <w:color w:val="auto"/>
          <w:sz w:val="28"/>
          <w:szCs w:val="28"/>
        </w:rPr>
      </w:pPr>
      <w:r>
        <w:rPr>
          <w:b/>
          <w:bCs/>
          <w:color w:val="auto"/>
          <w:sz w:val="28"/>
          <w:szCs w:val="28"/>
        </w:rPr>
        <w:t xml:space="preserve">«Бліц – фініш» </w:t>
      </w:r>
    </w:p>
    <w:p w:rsidR="008834CF" w:rsidRDefault="008834CF" w:rsidP="008834CF">
      <w:pPr>
        <w:pStyle w:val="Default"/>
        <w:rPr>
          <w:color w:val="auto"/>
          <w:sz w:val="28"/>
          <w:szCs w:val="28"/>
        </w:rPr>
      </w:pPr>
      <w:r>
        <w:rPr>
          <w:color w:val="auto"/>
          <w:sz w:val="28"/>
          <w:szCs w:val="28"/>
        </w:rPr>
        <w:t xml:space="preserve">Так-ні </w:t>
      </w:r>
    </w:p>
    <w:p w:rsidR="008834CF" w:rsidRDefault="008834CF" w:rsidP="008834CF">
      <w:pPr>
        <w:pStyle w:val="Default"/>
        <w:spacing w:after="36"/>
        <w:rPr>
          <w:color w:val="auto"/>
          <w:sz w:val="28"/>
          <w:szCs w:val="28"/>
        </w:rPr>
      </w:pPr>
      <w:r>
        <w:rPr>
          <w:color w:val="auto"/>
          <w:sz w:val="28"/>
          <w:szCs w:val="28"/>
        </w:rPr>
        <w:t xml:space="preserve">1. Більшість органічних </w:t>
      </w:r>
      <w:proofErr w:type="spellStart"/>
      <w:r>
        <w:rPr>
          <w:color w:val="auto"/>
          <w:sz w:val="28"/>
          <w:szCs w:val="28"/>
        </w:rPr>
        <w:t>сполук</w:t>
      </w:r>
      <w:proofErr w:type="spellEnd"/>
      <w:r>
        <w:rPr>
          <w:color w:val="auto"/>
          <w:sz w:val="28"/>
          <w:szCs w:val="28"/>
        </w:rPr>
        <w:t xml:space="preserve"> тверді, тугоплавкі речовини. </w:t>
      </w:r>
    </w:p>
    <w:p w:rsidR="008834CF" w:rsidRDefault="008834CF" w:rsidP="008834CF">
      <w:pPr>
        <w:pStyle w:val="Default"/>
        <w:spacing w:after="36"/>
        <w:rPr>
          <w:color w:val="auto"/>
          <w:sz w:val="28"/>
          <w:szCs w:val="28"/>
        </w:rPr>
      </w:pPr>
      <w:r>
        <w:rPr>
          <w:color w:val="auto"/>
          <w:sz w:val="28"/>
          <w:szCs w:val="28"/>
        </w:rPr>
        <w:t xml:space="preserve">2. Органічні сполуки легкоплавкі, леткі </w:t>
      </w:r>
    </w:p>
    <w:p w:rsidR="008834CF" w:rsidRDefault="008834CF" w:rsidP="008834CF">
      <w:pPr>
        <w:pStyle w:val="Default"/>
        <w:rPr>
          <w:color w:val="auto"/>
          <w:sz w:val="28"/>
          <w:szCs w:val="28"/>
        </w:rPr>
      </w:pPr>
      <w:r>
        <w:rPr>
          <w:color w:val="auto"/>
          <w:sz w:val="28"/>
          <w:szCs w:val="28"/>
        </w:rPr>
        <w:t xml:space="preserve">3. Органічні речовини здебільшого не розчиняються у воді </w:t>
      </w:r>
    </w:p>
    <w:p w:rsidR="008834CF" w:rsidRDefault="008834CF" w:rsidP="008834CF">
      <w:pPr>
        <w:pStyle w:val="Default"/>
        <w:rPr>
          <w:color w:val="auto"/>
          <w:sz w:val="28"/>
          <w:szCs w:val="28"/>
        </w:rPr>
      </w:pPr>
    </w:p>
    <w:p w:rsidR="008834CF" w:rsidRDefault="008834CF" w:rsidP="008834CF">
      <w:pPr>
        <w:pStyle w:val="Default"/>
        <w:rPr>
          <w:color w:val="auto"/>
          <w:sz w:val="28"/>
          <w:szCs w:val="28"/>
        </w:rPr>
      </w:pPr>
      <w:r>
        <w:rPr>
          <w:color w:val="auto"/>
          <w:sz w:val="28"/>
          <w:szCs w:val="28"/>
        </w:rPr>
        <w:t xml:space="preserve">Закінчіть твердження: </w:t>
      </w:r>
    </w:p>
    <w:p w:rsidR="008834CF" w:rsidRDefault="008834CF" w:rsidP="008834CF">
      <w:pPr>
        <w:pStyle w:val="Default"/>
        <w:spacing w:after="36"/>
        <w:rPr>
          <w:color w:val="auto"/>
          <w:sz w:val="28"/>
          <w:szCs w:val="28"/>
        </w:rPr>
      </w:pPr>
      <w:r>
        <w:rPr>
          <w:color w:val="auto"/>
          <w:sz w:val="28"/>
          <w:szCs w:val="28"/>
        </w:rPr>
        <w:t xml:space="preserve">4. Основою органічних </w:t>
      </w:r>
      <w:proofErr w:type="spellStart"/>
      <w:r>
        <w:rPr>
          <w:color w:val="auto"/>
          <w:sz w:val="28"/>
          <w:szCs w:val="28"/>
        </w:rPr>
        <w:t>сполук</w:t>
      </w:r>
      <w:proofErr w:type="spellEnd"/>
      <w:r>
        <w:rPr>
          <w:color w:val="auto"/>
          <w:sz w:val="28"/>
          <w:szCs w:val="28"/>
        </w:rPr>
        <w:t xml:space="preserve"> є … </w:t>
      </w:r>
    </w:p>
    <w:p w:rsidR="008834CF" w:rsidRDefault="008834CF" w:rsidP="008834CF">
      <w:pPr>
        <w:pStyle w:val="Default"/>
        <w:spacing w:after="36"/>
        <w:rPr>
          <w:color w:val="auto"/>
          <w:sz w:val="28"/>
          <w:szCs w:val="28"/>
        </w:rPr>
      </w:pPr>
      <w:r>
        <w:rPr>
          <w:color w:val="auto"/>
          <w:sz w:val="28"/>
          <w:szCs w:val="28"/>
        </w:rPr>
        <w:t xml:space="preserve">5. До органогенних елементів належать…. </w:t>
      </w:r>
    </w:p>
    <w:p w:rsidR="008834CF" w:rsidRDefault="008834CF" w:rsidP="008834CF">
      <w:pPr>
        <w:pStyle w:val="Default"/>
        <w:spacing w:after="36"/>
        <w:rPr>
          <w:color w:val="auto"/>
          <w:sz w:val="28"/>
          <w:szCs w:val="28"/>
        </w:rPr>
      </w:pPr>
      <w:r>
        <w:rPr>
          <w:color w:val="auto"/>
          <w:sz w:val="28"/>
          <w:szCs w:val="28"/>
        </w:rPr>
        <w:t xml:space="preserve">6. Валентність Карбону в органічних сполуках становить … </w:t>
      </w:r>
    </w:p>
    <w:p w:rsidR="008834CF" w:rsidRDefault="008834CF" w:rsidP="008834CF">
      <w:pPr>
        <w:pStyle w:val="Default"/>
        <w:spacing w:after="36"/>
        <w:rPr>
          <w:color w:val="auto"/>
          <w:sz w:val="28"/>
          <w:szCs w:val="28"/>
        </w:rPr>
      </w:pPr>
      <w:r>
        <w:rPr>
          <w:color w:val="auto"/>
          <w:sz w:val="28"/>
          <w:szCs w:val="28"/>
        </w:rPr>
        <w:t xml:space="preserve">7. Теорію будови органічних </w:t>
      </w:r>
      <w:proofErr w:type="spellStart"/>
      <w:r>
        <w:rPr>
          <w:color w:val="auto"/>
          <w:sz w:val="28"/>
          <w:szCs w:val="28"/>
        </w:rPr>
        <w:t>сполук</w:t>
      </w:r>
      <w:proofErr w:type="spellEnd"/>
      <w:r>
        <w:rPr>
          <w:color w:val="auto"/>
          <w:sz w:val="28"/>
          <w:szCs w:val="28"/>
        </w:rPr>
        <w:t xml:space="preserve"> сформулював …. </w:t>
      </w:r>
    </w:p>
    <w:p w:rsidR="008834CF" w:rsidRDefault="008834CF" w:rsidP="008834CF">
      <w:pPr>
        <w:pStyle w:val="Default"/>
        <w:spacing w:after="36"/>
        <w:rPr>
          <w:color w:val="auto"/>
          <w:sz w:val="28"/>
          <w:szCs w:val="28"/>
        </w:rPr>
      </w:pPr>
      <w:r>
        <w:rPr>
          <w:color w:val="auto"/>
          <w:sz w:val="28"/>
          <w:szCs w:val="28"/>
        </w:rPr>
        <w:t xml:space="preserve">8. Ізомери – це речовини з …. </w:t>
      </w:r>
    </w:p>
    <w:p w:rsidR="008834CF" w:rsidRDefault="008834CF" w:rsidP="008834CF">
      <w:pPr>
        <w:pStyle w:val="Default"/>
        <w:spacing w:after="36"/>
        <w:rPr>
          <w:color w:val="auto"/>
          <w:sz w:val="28"/>
          <w:szCs w:val="28"/>
        </w:rPr>
      </w:pPr>
      <w:r>
        <w:rPr>
          <w:color w:val="auto"/>
          <w:sz w:val="28"/>
          <w:szCs w:val="28"/>
        </w:rPr>
        <w:t xml:space="preserve">9. При згорянні органічних речовин утворюються …. </w:t>
      </w:r>
    </w:p>
    <w:p w:rsidR="008834CF" w:rsidRDefault="008834CF" w:rsidP="008834CF">
      <w:pPr>
        <w:pStyle w:val="Default"/>
        <w:spacing w:after="36"/>
        <w:rPr>
          <w:color w:val="auto"/>
          <w:sz w:val="28"/>
          <w:szCs w:val="28"/>
        </w:rPr>
      </w:pPr>
      <w:r>
        <w:rPr>
          <w:color w:val="auto"/>
          <w:sz w:val="28"/>
          <w:szCs w:val="28"/>
        </w:rPr>
        <w:t xml:space="preserve">10. Властивості органічних речовин залежать від … </w:t>
      </w:r>
    </w:p>
    <w:p w:rsidR="008834CF" w:rsidRDefault="008834CF" w:rsidP="008834CF">
      <w:pPr>
        <w:pStyle w:val="Default"/>
        <w:spacing w:after="36"/>
        <w:rPr>
          <w:color w:val="auto"/>
          <w:sz w:val="28"/>
          <w:szCs w:val="28"/>
        </w:rPr>
      </w:pPr>
      <w:r>
        <w:rPr>
          <w:color w:val="auto"/>
          <w:sz w:val="28"/>
          <w:szCs w:val="28"/>
        </w:rPr>
        <w:t xml:space="preserve">11. Знаючи будову речовини можна передбачити її …. </w:t>
      </w:r>
    </w:p>
    <w:p w:rsidR="008834CF" w:rsidRDefault="008834CF" w:rsidP="008834CF">
      <w:pPr>
        <w:pStyle w:val="Default"/>
        <w:rPr>
          <w:color w:val="auto"/>
          <w:sz w:val="28"/>
          <w:szCs w:val="28"/>
        </w:rPr>
      </w:pPr>
      <w:r>
        <w:rPr>
          <w:color w:val="auto"/>
          <w:sz w:val="28"/>
          <w:szCs w:val="28"/>
        </w:rPr>
        <w:t>12. Спробуйте порівняти сполуки С</w:t>
      </w:r>
      <w:r>
        <w:rPr>
          <w:color w:val="auto"/>
          <w:sz w:val="18"/>
          <w:szCs w:val="18"/>
        </w:rPr>
        <w:t>2</w:t>
      </w:r>
      <w:r>
        <w:rPr>
          <w:color w:val="auto"/>
          <w:sz w:val="28"/>
          <w:szCs w:val="28"/>
        </w:rPr>
        <w:t>Н</w:t>
      </w:r>
      <w:r>
        <w:rPr>
          <w:color w:val="auto"/>
          <w:sz w:val="18"/>
          <w:szCs w:val="18"/>
        </w:rPr>
        <w:t xml:space="preserve">6 </w:t>
      </w:r>
      <w:r>
        <w:rPr>
          <w:color w:val="auto"/>
          <w:sz w:val="28"/>
          <w:szCs w:val="28"/>
        </w:rPr>
        <w:t>і С</w:t>
      </w:r>
      <w:r>
        <w:rPr>
          <w:color w:val="auto"/>
          <w:sz w:val="18"/>
          <w:szCs w:val="18"/>
        </w:rPr>
        <w:t>3</w:t>
      </w:r>
      <w:r>
        <w:rPr>
          <w:color w:val="auto"/>
          <w:sz w:val="28"/>
          <w:szCs w:val="28"/>
        </w:rPr>
        <w:t>Н</w:t>
      </w:r>
      <w:r>
        <w:rPr>
          <w:color w:val="auto"/>
          <w:sz w:val="18"/>
          <w:szCs w:val="18"/>
        </w:rPr>
        <w:t xml:space="preserve">6. </w:t>
      </w:r>
      <w:r>
        <w:rPr>
          <w:color w:val="auto"/>
          <w:sz w:val="28"/>
          <w:szCs w:val="28"/>
        </w:rPr>
        <w:t xml:space="preserve">Що спільного і відмінного у них? </w:t>
      </w:r>
    </w:p>
    <w:p w:rsidR="008834CF" w:rsidRPr="00DF74CF" w:rsidRDefault="008834CF" w:rsidP="008834CF">
      <w:pPr>
        <w:pStyle w:val="Default"/>
        <w:rPr>
          <w:color w:val="auto"/>
          <w:sz w:val="28"/>
          <w:szCs w:val="28"/>
        </w:rPr>
      </w:pPr>
    </w:p>
    <w:p w:rsidR="008834CF" w:rsidRPr="00DF74CF" w:rsidRDefault="008834CF" w:rsidP="008834CF">
      <w:pPr>
        <w:pStyle w:val="Default"/>
        <w:rPr>
          <w:color w:val="auto"/>
          <w:sz w:val="28"/>
          <w:szCs w:val="28"/>
        </w:rPr>
      </w:pPr>
      <w:r w:rsidRPr="00DF74CF">
        <w:rPr>
          <w:b/>
          <w:bCs/>
          <w:color w:val="auto"/>
          <w:sz w:val="28"/>
          <w:szCs w:val="28"/>
        </w:rPr>
        <w:t xml:space="preserve">Захист навчальних проектів: </w:t>
      </w:r>
    </w:p>
    <w:p w:rsidR="008834CF" w:rsidRPr="00DF74CF" w:rsidRDefault="008834CF" w:rsidP="008834CF">
      <w:pPr>
        <w:pStyle w:val="Default"/>
        <w:rPr>
          <w:color w:val="auto"/>
          <w:sz w:val="28"/>
          <w:szCs w:val="28"/>
        </w:rPr>
      </w:pPr>
      <w:r w:rsidRPr="00DF74CF">
        <w:rPr>
          <w:color w:val="auto"/>
          <w:sz w:val="28"/>
          <w:szCs w:val="28"/>
        </w:rPr>
        <w:t xml:space="preserve">Ізомери у природі. </w:t>
      </w:r>
    </w:p>
    <w:p w:rsidR="008834CF" w:rsidRPr="00DF74CF" w:rsidRDefault="008834CF" w:rsidP="008834CF">
      <w:pPr>
        <w:pStyle w:val="Default"/>
        <w:rPr>
          <w:color w:val="auto"/>
          <w:sz w:val="28"/>
          <w:szCs w:val="28"/>
        </w:rPr>
      </w:pPr>
      <w:r w:rsidRPr="00DF74CF">
        <w:rPr>
          <w:color w:val="auto"/>
          <w:sz w:val="28"/>
          <w:szCs w:val="28"/>
        </w:rPr>
        <w:t xml:space="preserve">Історія створення та розвитку теорії будови органічних </w:t>
      </w:r>
      <w:proofErr w:type="spellStart"/>
      <w:r w:rsidRPr="00DF74CF">
        <w:rPr>
          <w:color w:val="auto"/>
          <w:sz w:val="28"/>
          <w:szCs w:val="28"/>
        </w:rPr>
        <w:t>сполук</w:t>
      </w:r>
      <w:proofErr w:type="spellEnd"/>
      <w:r w:rsidRPr="00DF74CF">
        <w:rPr>
          <w:color w:val="auto"/>
          <w:sz w:val="28"/>
          <w:szCs w:val="28"/>
        </w:rPr>
        <w:t xml:space="preserve">. </w:t>
      </w:r>
    </w:p>
    <w:p w:rsidR="008834CF" w:rsidRPr="00DF74CF" w:rsidRDefault="008834CF" w:rsidP="008834CF">
      <w:pPr>
        <w:pStyle w:val="Default"/>
        <w:rPr>
          <w:color w:val="auto"/>
          <w:sz w:val="28"/>
          <w:szCs w:val="28"/>
        </w:rPr>
      </w:pPr>
      <w:r w:rsidRPr="00DF74CF">
        <w:rPr>
          <w:b/>
          <w:bCs/>
          <w:i/>
          <w:iCs/>
          <w:color w:val="auto"/>
          <w:sz w:val="28"/>
          <w:szCs w:val="28"/>
        </w:rPr>
        <w:t xml:space="preserve">7. Підсумки уроку і домашнє завдання </w:t>
      </w:r>
    </w:p>
    <w:p w:rsidR="008834CF" w:rsidRPr="00DF74CF" w:rsidRDefault="008834CF" w:rsidP="008834CF">
      <w:pPr>
        <w:pStyle w:val="Default"/>
        <w:rPr>
          <w:color w:val="auto"/>
          <w:sz w:val="28"/>
          <w:szCs w:val="28"/>
        </w:rPr>
      </w:pPr>
      <w:r w:rsidRPr="00DF74CF">
        <w:rPr>
          <w:color w:val="auto"/>
          <w:sz w:val="28"/>
          <w:szCs w:val="28"/>
        </w:rPr>
        <w:t xml:space="preserve">Вивчити матеріал уроку. Підготувати повідомлення на тему «Життя та діяльність </w:t>
      </w:r>
      <w:proofErr w:type="spellStart"/>
      <w:r w:rsidRPr="00DF74CF">
        <w:rPr>
          <w:color w:val="auto"/>
          <w:sz w:val="28"/>
          <w:szCs w:val="28"/>
        </w:rPr>
        <w:t>О.Бутлерова</w:t>
      </w:r>
      <w:proofErr w:type="spellEnd"/>
      <w:r w:rsidRPr="00DF74CF">
        <w:rPr>
          <w:color w:val="auto"/>
          <w:sz w:val="28"/>
          <w:szCs w:val="28"/>
        </w:rPr>
        <w:t xml:space="preserve">». </w:t>
      </w:r>
    </w:p>
    <w:p w:rsidR="008834CF" w:rsidRPr="00DF74CF" w:rsidRDefault="008834CF" w:rsidP="008834CF">
      <w:pPr>
        <w:pStyle w:val="Default"/>
        <w:rPr>
          <w:color w:val="auto"/>
          <w:sz w:val="28"/>
          <w:szCs w:val="28"/>
        </w:rPr>
      </w:pPr>
      <w:r w:rsidRPr="00DF74CF">
        <w:rPr>
          <w:color w:val="auto"/>
          <w:sz w:val="28"/>
          <w:szCs w:val="28"/>
        </w:rPr>
        <w:t xml:space="preserve">Скласти формули можливих ізомерів для С6Н14, С5Н11ОН, вказати вид ізомерії. </w:t>
      </w:r>
    </w:p>
    <w:p w:rsidR="008834CF" w:rsidRPr="00DF74CF" w:rsidRDefault="008834CF" w:rsidP="00F80D22">
      <w:pPr>
        <w:pStyle w:val="Default"/>
        <w:rPr>
          <w:sz w:val="28"/>
          <w:szCs w:val="28"/>
        </w:rPr>
      </w:pPr>
    </w:p>
    <w:p w:rsidR="008834CF" w:rsidRPr="00DF74CF" w:rsidRDefault="008834CF" w:rsidP="00F80D22">
      <w:pPr>
        <w:pStyle w:val="Default"/>
        <w:rPr>
          <w:sz w:val="28"/>
          <w:szCs w:val="28"/>
        </w:rPr>
      </w:pPr>
    </w:p>
    <w:p w:rsidR="00F80D22" w:rsidRPr="00DF74CF" w:rsidRDefault="008834CF" w:rsidP="00F80D22">
      <w:pPr>
        <w:pStyle w:val="Default"/>
        <w:rPr>
          <w:b/>
          <w:color w:val="auto"/>
          <w:sz w:val="28"/>
          <w:szCs w:val="28"/>
        </w:rPr>
      </w:pPr>
      <w:r w:rsidRPr="00DF74CF">
        <w:rPr>
          <w:b/>
          <w:color w:val="auto"/>
          <w:sz w:val="28"/>
          <w:szCs w:val="28"/>
        </w:rPr>
        <w:t xml:space="preserve">                            Тема 2.</w:t>
      </w:r>
      <w:r w:rsidRPr="00DF74CF">
        <w:rPr>
          <w:b/>
          <w:color w:val="auto"/>
          <w:sz w:val="28"/>
          <w:szCs w:val="28"/>
          <w:u w:val="single"/>
        </w:rPr>
        <w:t xml:space="preserve"> Вуглеводні</w:t>
      </w:r>
    </w:p>
    <w:p w:rsidR="00F80D22" w:rsidRPr="00DF74CF" w:rsidRDefault="00F80D22" w:rsidP="004848B9">
      <w:pPr>
        <w:pStyle w:val="Default"/>
        <w:rPr>
          <w:sz w:val="28"/>
          <w:szCs w:val="28"/>
        </w:rPr>
      </w:pPr>
    </w:p>
    <w:p w:rsidR="00F80D22" w:rsidRPr="00DF74CF" w:rsidRDefault="00F80D22" w:rsidP="004848B9">
      <w:pPr>
        <w:pStyle w:val="Default"/>
        <w:rPr>
          <w:sz w:val="28"/>
          <w:szCs w:val="28"/>
        </w:rPr>
      </w:pPr>
      <w:r w:rsidRPr="00DF74CF">
        <w:rPr>
          <w:sz w:val="28"/>
          <w:szCs w:val="28"/>
        </w:rPr>
        <w:t xml:space="preserve">        </w:t>
      </w:r>
    </w:p>
    <w:p w:rsidR="0045258A" w:rsidRPr="00DF74CF" w:rsidRDefault="0045258A" w:rsidP="0045258A">
      <w:pPr>
        <w:pStyle w:val="Default"/>
        <w:rPr>
          <w:sz w:val="28"/>
          <w:szCs w:val="28"/>
        </w:rPr>
      </w:pPr>
      <w:r w:rsidRPr="00DF74CF">
        <w:rPr>
          <w:sz w:val="28"/>
          <w:szCs w:val="28"/>
        </w:rPr>
        <w:t xml:space="preserve"> Лекція №4</w:t>
      </w:r>
    </w:p>
    <w:p w:rsidR="0045258A" w:rsidRPr="00DF74CF" w:rsidRDefault="008834CF" w:rsidP="0045258A">
      <w:pPr>
        <w:spacing w:line="240" w:lineRule="auto"/>
        <w:ind w:left="-567"/>
        <w:rPr>
          <w:rFonts w:ascii="Times New Roman" w:hAnsi="Times New Roman" w:cs="Times New Roman"/>
          <w:b/>
          <w:sz w:val="28"/>
          <w:szCs w:val="28"/>
          <w:lang w:val="uk-UA"/>
        </w:rPr>
      </w:pPr>
      <w:r w:rsidRPr="00DF74CF">
        <w:rPr>
          <w:rFonts w:ascii="Times New Roman" w:hAnsi="Times New Roman" w:cs="Times New Roman"/>
          <w:b/>
          <w:i/>
          <w:sz w:val="28"/>
          <w:szCs w:val="28"/>
          <w:lang w:val="uk-UA"/>
        </w:rPr>
        <w:t xml:space="preserve">   </w:t>
      </w:r>
      <w:r w:rsidRPr="00DF74CF">
        <w:rPr>
          <w:rFonts w:ascii="Times New Roman" w:hAnsi="Times New Roman" w:cs="Times New Roman"/>
          <w:sz w:val="28"/>
          <w:szCs w:val="28"/>
          <w:lang w:val="uk-UA"/>
        </w:rPr>
        <w:t>Тема 2.1.</w:t>
      </w:r>
      <w:r w:rsidR="0045258A" w:rsidRPr="00DF74CF">
        <w:rPr>
          <w:rFonts w:ascii="Times New Roman" w:hAnsi="Times New Roman" w:cs="Times New Roman"/>
          <w:b/>
          <w:sz w:val="28"/>
          <w:szCs w:val="28"/>
          <w:lang w:val="uk-UA"/>
        </w:rPr>
        <w:t>АЛКАНИ. Загальна формула, ізомерія,  номенклатура</w:t>
      </w:r>
    </w:p>
    <w:p w:rsidR="0045258A" w:rsidRPr="00DF74CF" w:rsidRDefault="0045258A" w:rsidP="0045258A">
      <w:pPr>
        <w:spacing w:line="240" w:lineRule="auto"/>
        <w:ind w:left="-567"/>
        <w:rPr>
          <w:rFonts w:ascii="Times New Roman" w:hAnsi="Times New Roman" w:cs="Times New Roman"/>
          <w:sz w:val="28"/>
          <w:szCs w:val="28"/>
          <w:lang w:val="uk-UA"/>
        </w:rPr>
      </w:pPr>
      <w:r w:rsidRPr="00DF74CF">
        <w:rPr>
          <w:rFonts w:ascii="Times New Roman" w:hAnsi="Times New Roman" w:cs="Times New Roman"/>
          <w:b/>
          <w:i/>
          <w:sz w:val="28"/>
          <w:szCs w:val="28"/>
          <w:lang w:val="uk-UA"/>
        </w:rPr>
        <w:t>Мета:</w:t>
      </w:r>
    </w:p>
    <w:p w:rsidR="0045258A" w:rsidRPr="00DF74CF" w:rsidRDefault="0045258A" w:rsidP="0045258A">
      <w:pPr>
        <w:spacing w:line="240" w:lineRule="auto"/>
        <w:ind w:left="-207"/>
        <w:rPr>
          <w:rFonts w:ascii="Times New Roman" w:hAnsi="Times New Roman" w:cs="Times New Roman"/>
          <w:i/>
          <w:sz w:val="28"/>
          <w:szCs w:val="28"/>
          <w:lang w:val="uk-UA"/>
        </w:rPr>
      </w:pPr>
      <w:r w:rsidRPr="00DF74CF">
        <w:rPr>
          <w:rFonts w:ascii="Times New Roman" w:hAnsi="Times New Roman" w:cs="Times New Roman"/>
          <w:i/>
          <w:sz w:val="28"/>
          <w:szCs w:val="28"/>
          <w:lang w:val="uk-UA"/>
        </w:rPr>
        <w:t xml:space="preserve">формування ключових </w:t>
      </w:r>
      <w:proofErr w:type="spellStart"/>
      <w:r w:rsidRPr="00DF74CF">
        <w:rPr>
          <w:rFonts w:ascii="Times New Roman" w:hAnsi="Times New Roman" w:cs="Times New Roman"/>
          <w:i/>
          <w:sz w:val="28"/>
          <w:szCs w:val="28"/>
          <w:lang w:val="uk-UA"/>
        </w:rPr>
        <w:t>компетентностей</w:t>
      </w:r>
      <w:proofErr w:type="spellEnd"/>
      <w:r w:rsidRPr="00DF74CF">
        <w:rPr>
          <w:rFonts w:ascii="Times New Roman" w:hAnsi="Times New Roman" w:cs="Times New Roman"/>
          <w:i/>
          <w:sz w:val="28"/>
          <w:szCs w:val="28"/>
          <w:lang w:val="uk-UA"/>
        </w:rPr>
        <w:t>:</w:t>
      </w:r>
    </w:p>
    <w:p w:rsidR="0045258A" w:rsidRPr="00DF74CF" w:rsidRDefault="0045258A" w:rsidP="00EC38FA">
      <w:pPr>
        <w:pStyle w:val="a3"/>
        <w:numPr>
          <w:ilvl w:val="0"/>
          <w:numId w:val="37"/>
        </w:numPr>
        <w:spacing w:after="160" w:line="240" w:lineRule="auto"/>
        <w:rPr>
          <w:rFonts w:ascii="Times New Roman" w:hAnsi="Times New Roman" w:cs="Times New Roman"/>
          <w:b/>
          <w:i/>
          <w:sz w:val="28"/>
          <w:szCs w:val="28"/>
          <w:lang w:val="uk-UA"/>
        </w:rPr>
      </w:pPr>
      <w:r w:rsidRPr="00DF74CF">
        <w:rPr>
          <w:rFonts w:ascii="Times New Roman" w:hAnsi="Times New Roman" w:cs="Times New Roman"/>
          <w:sz w:val="28"/>
          <w:szCs w:val="28"/>
          <w:u w:val="single"/>
          <w:lang w:val="uk-UA"/>
        </w:rPr>
        <w:t>основні компетентності  у природничих  науках і технологіях</w:t>
      </w:r>
      <w:r w:rsidRPr="00DF74CF">
        <w:rPr>
          <w:rFonts w:ascii="Times New Roman" w:hAnsi="Times New Roman" w:cs="Times New Roman"/>
          <w:sz w:val="28"/>
          <w:szCs w:val="28"/>
          <w:lang w:val="uk-UA"/>
        </w:rPr>
        <w:t xml:space="preserve"> – пояснювати природні  та технологічні процеси на основі знань про алкани;</w:t>
      </w:r>
    </w:p>
    <w:p w:rsidR="0045258A" w:rsidRPr="00DF74CF" w:rsidRDefault="0045258A" w:rsidP="00EC38FA">
      <w:pPr>
        <w:pStyle w:val="a3"/>
        <w:numPr>
          <w:ilvl w:val="0"/>
          <w:numId w:val="37"/>
        </w:numPr>
        <w:spacing w:after="160" w:line="240" w:lineRule="auto"/>
        <w:rPr>
          <w:rFonts w:ascii="Times New Roman" w:hAnsi="Times New Roman" w:cs="Times New Roman"/>
          <w:b/>
          <w:i/>
          <w:sz w:val="28"/>
          <w:szCs w:val="28"/>
          <w:lang w:val="uk-UA"/>
        </w:rPr>
      </w:pPr>
      <w:r w:rsidRPr="00DF74CF">
        <w:rPr>
          <w:rFonts w:ascii="Times New Roman" w:hAnsi="Times New Roman" w:cs="Times New Roman"/>
          <w:sz w:val="28"/>
          <w:szCs w:val="28"/>
          <w:u w:val="single"/>
          <w:lang w:val="uk-UA"/>
        </w:rPr>
        <w:t>спілкування державною мовою</w:t>
      </w:r>
      <w:r w:rsidRPr="00DF74CF">
        <w:rPr>
          <w:rFonts w:ascii="Times New Roman" w:hAnsi="Times New Roman" w:cs="Times New Roman"/>
          <w:sz w:val="28"/>
          <w:szCs w:val="28"/>
          <w:lang w:val="uk-UA"/>
        </w:rPr>
        <w:t xml:space="preserve"> – використовувати в мовленні хімічні терміни, поняття, терміни, сучасну українську термінологію і номенклатуру;</w:t>
      </w:r>
    </w:p>
    <w:p w:rsidR="0045258A" w:rsidRPr="00DF74CF" w:rsidRDefault="0045258A" w:rsidP="00EC38FA">
      <w:pPr>
        <w:pStyle w:val="a3"/>
        <w:numPr>
          <w:ilvl w:val="0"/>
          <w:numId w:val="37"/>
        </w:numPr>
        <w:spacing w:after="160" w:line="240" w:lineRule="auto"/>
        <w:rPr>
          <w:rFonts w:ascii="Times New Roman" w:hAnsi="Times New Roman" w:cs="Times New Roman"/>
          <w:b/>
          <w:i/>
          <w:sz w:val="28"/>
          <w:szCs w:val="28"/>
          <w:lang w:val="uk-UA"/>
        </w:rPr>
      </w:pPr>
      <w:r w:rsidRPr="00DF74CF">
        <w:rPr>
          <w:rFonts w:ascii="Times New Roman" w:hAnsi="Times New Roman" w:cs="Times New Roman"/>
          <w:sz w:val="28"/>
          <w:szCs w:val="28"/>
          <w:u w:val="single"/>
          <w:lang w:val="uk-UA"/>
        </w:rPr>
        <w:lastRenderedPageBreak/>
        <w:t>екологічна грамотність і здорове життя</w:t>
      </w:r>
      <w:r w:rsidRPr="00DF74CF">
        <w:rPr>
          <w:rFonts w:ascii="Times New Roman" w:hAnsi="Times New Roman" w:cs="Times New Roman"/>
          <w:sz w:val="28"/>
          <w:szCs w:val="28"/>
          <w:lang w:val="uk-UA"/>
        </w:rPr>
        <w:t xml:space="preserve"> – використовувати хімічні знання про алкани для пояснення користі і шкоди здобутків хімії  і хімічної технології для людини і довкілля;</w:t>
      </w:r>
    </w:p>
    <w:p w:rsidR="0045258A" w:rsidRPr="00DF74CF" w:rsidRDefault="0045258A" w:rsidP="00EC38FA">
      <w:pPr>
        <w:pStyle w:val="a3"/>
        <w:numPr>
          <w:ilvl w:val="0"/>
          <w:numId w:val="37"/>
        </w:numPr>
        <w:spacing w:after="160" w:line="240" w:lineRule="auto"/>
        <w:rPr>
          <w:rFonts w:ascii="Times New Roman" w:hAnsi="Times New Roman" w:cs="Times New Roman"/>
          <w:i/>
          <w:sz w:val="28"/>
          <w:szCs w:val="28"/>
          <w:lang w:val="uk-UA"/>
        </w:rPr>
      </w:pPr>
      <w:r w:rsidRPr="00DF74CF">
        <w:rPr>
          <w:rFonts w:ascii="Times New Roman" w:hAnsi="Times New Roman" w:cs="Times New Roman"/>
          <w:sz w:val="28"/>
          <w:szCs w:val="28"/>
          <w:u w:val="single"/>
          <w:lang w:val="uk-UA"/>
        </w:rPr>
        <w:t>соціальна і громадська компетентності</w:t>
      </w:r>
      <w:r w:rsidRPr="00DF74CF">
        <w:rPr>
          <w:rFonts w:ascii="Times New Roman" w:hAnsi="Times New Roman" w:cs="Times New Roman"/>
          <w:sz w:val="28"/>
          <w:szCs w:val="28"/>
          <w:lang w:val="uk-UA"/>
        </w:rPr>
        <w:t xml:space="preserve"> – співпрацювати  з іншими в групі для розв’язання поставлених питань з використанням хімічних знань;</w:t>
      </w:r>
    </w:p>
    <w:p w:rsidR="0045258A" w:rsidRPr="00DF74CF" w:rsidRDefault="0045258A" w:rsidP="0045258A">
      <w:pPr>
        <w:spacing w:line="240" w:lineRule="auto"/>
        <w:ind w:left="-414"/>
        <w:rPr>
          <w:rFonts w:ascii="Times New Roman" w:hAnsi="Times New Roman" w:cs="Times New Roman"/>
          <w:i/>
          <w:sz w:val="28"/>
          <w:szCs w:val="28"/>
          <w:lang w:val="uk-UA"/>
        </w:rPr>
      </w:pPr>
      <w:r w:rsidRPr="00DF74CF">
        <w:rPr>
          <w:rFonts w:ascii="Times New Roman" w:hAnsi="Times New Roman" w:cs="Times New Roman"/>
          <w:i/>
          <w:sz w:val="28"/>
          <w:szCs w:val="28"/>
          <w:lang w:val="uk-UA"/>
        </w:rPr>
        <w:t xml:space="preserve">формування предметних </w:t>
      </w:r>
      <w:proofErr w:type="spellStart"/>
      <w:r w:rsidRPr="00DF74CF">
        <w:rPr>
          <w:rFonts w:ascii="Times New Roman" w:hAnsi="Times New Roman" w:cs="Times New Roman"/>
          <w:i/>
          <w:sz w:val="28"/>
          <w:szCs w:val="28"/>
          <w:lang w:val="uk-UA"/>
        </w:rPr>
        <w:t>компетентностей</w:t>
      </w:r>
      <w:proofErr w:type="spellEnd"/>
      <w:r w:rsidRPr="00DF74CF">
        <w:rPr>
          <w:rFonts w:ascii="Times New Roman" w:hAnsi="Times New Roman" w:cs="Times New Roman"/>
          <w:i/>
          <w:sz w:val="28"/>
          <w:szCs w:val="28"/>
          <w:lang w:val="uk-UA"/>
        </w:rPr>
        <w:t>:</w:t>
      </w:r>
    </w:p>
    <w:p w:rsidR="0045258A" w:rsidRPr="00DF74CF" w:rsidRDefault="0045258A" w:rsidP="00EC38FA">
      <w:pPr>
        <w:pStyle w:val="a3"/>
        <w:numPr>
          <w:ilvl w:val="0"/>
          <w:numId w:val="37"/>
        </w:numPr>
        <w:spacing w:after="160" w:line="240" w:lineRule="auto"/>
        <w:rPr>
          <w:rFonts w:ascii="Times New Roman" w:hAnsi="Times New Roman" w:cs="Times New Roman"/>
          <w:b/>
          <w:i/>
          <w:sz w:val="28"/>
          <w:szCs w:val="28"/>
          <w:lang w:val="uk-UA"/>
        </w:rPr>
      </w:pPr>
      <w:r w:rsidRPr="00DF74CF">
        <w:rPr>
          <w:rFonts w:ascii="Times New Roman" w:hAnsi="Times New Roman" w:cs="Times New Roman"/>
          <w:sz w:val="28"/>
          <w:szCs w:val="28"/>
          <w:lang w:val="uk-UA"/>
        </w:rPr>
        <w:t>формувати знання учнів про насичені вуглеводні, їх номенклатуру та ізомерію, вміння давати назви насиченим вуглеводням розгалуженої будови та складати формули можливих структурних ізомерів;</w:t>
      </w:r>
    </w:p>
    <w:p w:rsidR="0045258A" w:rsidRPr="00DF74CF" w:rsidRDefault="0045258A" w:rsidP="00EC38FA">
      <w:pPr>
        <w:pStyle w:val="a3"/>
        <w:numPr>
          <w:ilvl w:val="0"/>
          <w:numId w:val="37"/>
        </w:numPr>
        <w:spacing w:after="160" w:line="240" w:lineRule="auto"/>
        <w:rPr>
          <w:rFonts w:ascii="Times New Roman" w:hAnsi="Times New Roman" w:cs="Times New Roman"/>
          <w:b/>
          <w:i/>
          <w:sz w:val="28"/>
          <w:szCs w:val="28"/>
          <w:lang w:val="uk-UA"/>
        </w:rPr>
      </w:pPr>
      <w:r w:rsidRPr="00DF74CF">
        <w:rPr>
          <w:rFonts w:ascii="Times New Roman" w:hAnsi="Times New Roman" w:cs="Times New Roman"/>
          <w:sz w:val="28"/>
          <w:szCs w:val="28"/>
          <w:lang w:val="uk-UA"/>
        </w:rPr>
        <w:t>розвивати хімічну мову, логічне й екологічне мислення;</w:t>
      </w:r>
    </w:p>
    <w:p w:rsidR="0045258A" w:rsidRPr="00DF74CF" w:rsidRDefault="0045258A" w:rsidP="00EC38FA">
      <w:pPr>
        <w:pStyle w:val="a3"/>
        <w:numPr>
          <w:ilvl w:val="0"/>
          <w:numId w:val="37"/>
        </w:numPr>
        <w:spacing w:after="160" w:line="240" w:lineRule="auto"/>
        <w:rPr>
          <w:rFonts w:ascii="Times New Roman" w:hAnsi="Times New Roman" w:cs="Times New Roman"/>
          <w:b/>
          <w:i/>
          <w:sz w:val="28"/>
          <w:szCs w:val="28"/>
          <w:lang w:val="uk-UA"/>
        </w:rPr>
      </w:pPr>
      <w:r w:rsidRPr="00DF74CF">
        <w:rPr>
          <w:rFonts w:ascii="Times New Roman" w:hAnsi="Times New Roman" w:cs="Times New Roman"/>
          <w:sz w:val="28"/>
          <w:szCs w:val="28"/>
          <w:lang w:val="uk-UA"/>
        </w:rPr>
        <w:t>виховувати творчу особистість з креативним мисленням, зацікавлену вивченням предмету, з бережливим ставленням до використання енергоресурсів на прикладі алканів.</w:t>
      </w:r>
    </w:p>
    <w:p w:rsidR="0045258A" w:rsidRPr="00DF74CF" w:rsidRDefault="0045258A" w:rsidP="0045258A">
      <w:pPr>
        <w:spacing w:line="240" w:lineRule="auto"/>
        <w:ind w:left="-414"/>
        <w:rPr>
          <w:rFonts w:ascii="Times New Roman" w:hAnsi="Times New Roman" w:cs="Times New Roman"/>
          <w:sz w:val="28"/>
          <w:szCs w:val="28"/>
          <w:lang w:val="uk-UA"/>
        </w:rPr>
      </w:pPr>
      <w:r w:rsidRPr="00DF74CF">
        <w:rPr>
          <w:rFonts w:ascii="Times New Roman" w:hAnsi="Times New Roman" w:cs="Times New Roman"/>
          <w:b/>
          <w:i/>
          <w:sz w:val="28"/>
          <w:szCs w:val="28"/>
          <w:lang w:val="uk-UA"/>
        </w:rPr>
        <w:t xml:space="preserve">Обладнання: </w:t>
      </w:r>
      <w:r w:rsidRPr="00DF74CF">
        <w:rPr>
          <w:rFonts w:ascii="Times New Roman" w:hAnsi="Times New Roman" w:cs="Times New Roman"/>
          <w:sz w:val="28"/>
          <w:szCs w:val="28"/>
          <w:lang w:val="uk-UA"/>
        </w:rPr>
        <w:t>підручники, зображення 3</w:t>
      </w:r>
      <w:r w:rsidRPr="00DF74CF">
        <w:rPr>
          <w:rFonts w:ascii="Times New Roman" w:hAnsi="Times New Roman" w:cs="Times New Roman"/>
          <w:sz w:val="28"/>
          <w:szCs w:val="28"/>
          <w:lang w:val="en-US"/>
        </w:rPr>
        <w:t>D</w:t>
      </w:r>
      <w:r w:rsidRPr="00DF74CF">
        <w:rPr>
          <w:rFonts w:ascii="Times New Roman" w:hAnsi="Times New Roman" w:cs="Times New Roman"/>
          <w:sz w:val="28"/>
          <w:szCs w:val="28"/>
        </w:rPr>
        <w:t xml:space="preserve"> </w:t>
      </w:r>
      <w:r w:rsidRPr="00DF74CF">
        <w:rPr>
          <w:rFonts w:ascii="Times New Roman" w:hAnsi="Times New Roman" w:cs="Times New Roman"/>
          <w:sz w:val="28"/>
          <w:szCs w:val="28"/>
          <w:lang w:val="uk-UA"/>
        </w:rPr>
        <w:t>– моделей вуглеводнів, роздавальний матеріал (опорні конспекти), картки-завдання.</w:t>
      </w:r>
    </w:p>
    <w:p w:rsidR="0045258A" w:rsidRPr="00DF74CF" w:rsidRDefault="0045258A" w:rsidP="0045258A">
      <w:pPr>
        <w:spacing w:line="240" w:lineRule="auto"/>
        <w:ind w:left="-414"/>
        <w:rPr>
          <w:rFonts w:ascii="Times New Roman" w:hAnsi="Times New Roman" w:cs="Times New Roman"/>
          <w:sz w:val="28"/>
          <w:szCs w:val="28"/>
          <w:lang w:val="uk-UA"/>
        </w:rPr>
      </w:pPr>
      <w:r w:rsidRPr="00DF74CF">
        <w:rPr>
          <w:rFonts w:ascii="Times New Roman" w:hAnsi="Times New Roman" w:cs="Times New Roman"/>
          <w:b/>
          <w:i/>
          <w:sz w:val="28"/>
          <w:szCs w:val="28"/>
          <w:lang w:val="uk-UA"/>
        </w:rPr>
        <w:t>Основні поняття і терміни:</w:t>
      </w:r>
      <w:r w:rsidRPr="00DF74CF">
        <w:rPr>
          <w:rFonts w:ascii="Times New Roman" w:hAnsi="Times New Roman" w:cs="Times New Roman"/>
          <w:sz w:val="28"/>
          <w:szCs w:val="28"/>
          <w:lang w:val="uk-UA"/>
        </w:rPr>
        <w:t xml:space="preserve"> алкани, гомологи, гомологічний ряд, радикал, ізомери, систематична номенклатура.</w:t>
      </w:r>
    </w:p>
    <w:p w:rsidR="0045258A" w:rsidRPr="00DF74CF" w:rsidRDefault="0045258A" w:rsidP="0045258A">
      <w:pPr>
        <w:spacing w:line="240" w:lineRule="auto"/>
        <w:ind w:left="-414"/>
        <w:rPr>
          <w:rFonts w:ascii="Times New Roman" w:hAnsi="Times New Roman" w:cs="Times New Roman"/>
          <w:sz w:val="28"/>
          <w:szCs w:val="28"/>
          <w:lang w:val="uk-UA"/>
        </w:rPr>
      </w:pPr>
      <w:r w:rsidRPr="00DF74CF">
        <w:rPr>
          <w:rFonts w:ascii="Times New Roman" w:hAnsi="Times New Roman" w:cs="Times New Roman"/>
          <w:b/>
          <w:i/>
          <w:sz w:val="28"/>
          <w:szCs w:val="28"/>
          <w:lang w:val="uk-UA"/>
        </w:rPr>
        <w:t>Тип уроку:</w:t>
      </w:r>
      <w:r w:rsidRPr="00DF74CF">
        <w:rPr>
          <w:rFonts w:ascii="Times New Roman" w:eastAsiaTheme="minorEastAsia" w:hAnsi="Times New Roman"/>
          <w:b/>
          <w:bCs/>
          <w:color w:val="000000" w:themeColor="text1"/>
          <w:kern w:val="24"/>
          <w:sz w:val="28"/>
          <w:szCs w:val="28"/>
          <w:lang w:val="uk-UA" w:eastAsia="ru-RU"/>
        </w:rPr>
        <w:t xml:space="preserve"> </w:t>
      </w:r>
      <w:r w:rsidRPr="00DF74CF">
        <w:rPr>
          <w:rFonts w:ascii="Times New Roman" w:eastAsiaTheme="minorEastAsia" w:hAnsi="Times New Roman"/>
          <w:bCs/>
          <w:color w:val="000000" w:themeColor="text1"/>
          <w:kern w:val="24"/>
          <w:sz w:val="28"/>
          <w:szCs w:val="28"/>
          <w:lang w:val="uk-UA" w:eastAsia="ru-RU"/>
        </w:rPr>
        <w:t xml:space="preserve">урок формування </w:t>
      </w:r>
      <w:proofErr w:type="spellStart"/>
      <w:r w:rsidRPr="00DF74CF">
        <w:rPr>
          <w:rFonts w:ascii="Times New Roman" w:eastAsiaTheme="minorEastAsia" w:hAnsi="Times New Roman"/>
          <w:bCs/>
          <w:color w:val="000000" w:themeColor="text1"/>
          <w:kern w:val="24"/>
          <w:sz w:val="28"/>
          <w:szCs w:val="28"/>
          <w:lang w:val="uk-UA" w:eastAsia="ru-RU"/>
        </w:rPr>
        <w:t>компетентностей</w:t>
      </w:r>
      <w:proofErr w:type="spellEnd"/>
      <w:r w:rsidRPr="00DF74CF">
        <w:rPr>
          <w:rFonts w:ascii="Times New Roman" w:hAnsi="Times New Roman" w:cs="Times New Roman"/>
          <w:sz w:val="28"/>
          <w:szCs w:val="28"/>
          <w:lang w:val="uk-UA"/>
        </w:rPr>
        <w:t>.</w:t>
      </w:r>
    </w:p>
    <w:p w:rsidR="0045258A" w:rsidRPr="00DF74CF" w:rsidRDefault="0045258A" w:rsidP="0045258A">
      <w:pPr>
        <w:spacing w:line="240" w:lineRule="auto"/>
        <w:ind w:left="-414"/>
        <w:rPr>
          <w:rFonts w:ascii="Times New Roman" w:hAnsi="Times New Roman" w:cs="Times New Roman"/>
          <w:sz w:val="28"/>
          <w:szCs w:val="28"/>
          <w:lang w:val="uk-UA"/>
        </w:rPr>
      </w:pPr>
      <w:r w:rsidRPr="00DF74CF">
        <w:rPr>
          <w:rFonts w:ascii="Times New Roman" w:hAnsi="Times New Roman" w:cs="Times New Roman"/>
          <w:b/>
          <w:i/>
          <w:sz w:val="28"/>
          <w:szCs w:val="28"/>
          <w:lang w:val="uk-UA"/>
        </w:rPr>
        <w:t xml:space="preserve">Форми й методи роботи: </w:t>
      </w:r>
      <w:r w:rsidRPr="00DF74CF">
        <w:rPr>
          <w:rFonts w:ascii="Times New Roman" w:hAnsi="Times New Roman" w:cs="Times New Roman"/>
          <w:sz w:val="28"/>
          <w:szCs w:val="28"/>
          <w:lang w:val="uk-UA"/>
        </w:rPr>
        <w:t xml:space="preserve"> прийом «Хімічна розминка», евристична лекція, бесіда, робота в парах - прийом «Мозковий штурм», прийом «Взаємоперевірка», частково-пошукові, словесні  методи.</w:t>
      </w:r>
    </w:p>
    <w:p w:rsidR="0045258A" w:rsidRPr="00DF74CF" w:rsidRDefault="0045258A" w:rsidP="0045258A">
      <w:pPr>
        <w:spacing w:after="0" w:line="240" w:lineRule="auto"/>
        <w:ind w:left="-414"/>
        <w:rPr>
          <w:rFonts w:ascii="Times New Roman" w:hAnsi="Times New Roman" w:cs="Times New Roman"/>
          <w:b/>
          <w:i/>
          <w:sz w:val="28"/>
          <w:szCs w:val="28"/>
          <w:lang w:val="uk-UA"/>
        </w:rPr>
      </w:pPr>
      <w:r w:rsidRPr="00DF74CF">
        <w:rPr>
          <w:rFonts w:ascii="Times New Roman" w:hAnsi="Times New Roman" w:cs="Times New Roman"/>
          <w:b/>
          <w:i/>
          <w:sz w:val="28"/>
          <w:szCs w:val="28"/>
          <w:lang w:val="uk-UA"/>
        </w:rPr>
        <w:t xml:space="preserve">Очікувані результати:   </w:t>
      </w:r>
      <w:r w:rsidRPr="00DF74CF">
        <w:rPr>
          <w:rFonts w:ascii="Times New Roman" w:hAnsi="Times New Roman" w:cs="Times New Roman"/>
          <w:sz w:val="28"/>
          <w:szCs w:val="28"/>
          <w:lang w:val="uk-UA"/>
        </w:rPr>
        <w:t xml:space="preserve">учень/учениця </w:t>
      </w:r>
    </w:p>
    <w:p w:rsidR="0045258A" w:rsidRPr="00DF74CF" w:rsidRDefault="0045258A" w:rsidP="0045258A">
      <w:pPr>
        <w:spacing w:after="0" w:line="240" w:lineRule="auto"/>
        <w:ind w:left="-414"/>
        <w:rPr>
          <w:rFonts w:ascii="Times New Roman" w:hAnsi="Times New Roman" w:cs="Times New Roman"/>
          <w:sz w:val="28"/>
          <w:szCs w:val="28"/>
          <w:lang w:val="uk-UA"/>
        </w:rPr>
      </w:pPr>
      <w:r w:rsidRPr="00DF74CF">
        <w:rPr>
          <w:rFonts w:ascii="Times New Roman" w:hAnsi="Times New Roman" w:cs="Times New Roman"/>
          <w:i/>
          <w:sz w:val="28"/>
          <w:szCs w:val="28"/>
          <w:lang w:val="uk-UA"/>
        </w:rPr>
        <w:t>називає</w:t>
      </w:r>
      <w:r w:rsidRPr="00DF74CF">
        <w:rPr>
          <w:rFonts w:ascii="Times New Roman" w:hAnsi="Times New Roman" w:cs="Times New Roman"/>
          <w:sz w:val="28"/>
          <w:szCs w:val="28"/>
          <w:lang w:val="uk-UA"/>
        </w:rPr>
        <w:t xml:space="preserve"> алкани за систематичною номенклатурою; загальну формулу алканів;</w:t>
      </w:r>
    </w:p>
    <w:p w:rsidR="0045258A" w:rsidRPr="00DF74CF" w:rsidRDefault="0045258A" w:rsidP="0045258A">
      <w:pPr>
        <w:spacing w:after="0" w:line="240" w:lineRule="auto"/>
        <w:ind w:left="-414"/>
        <w:rPr>
          <w:rFonts w:ascii="Times New Roman" w:hAnsi="Times New Roman" w:cs="Times New Roman"/>
          <w:sz w:val="28"/>
          <w:szCs w:val="28"/>
          <w:lang w:val="uk-UA"/>
        </w:rPr>
      </w:pPr>
      <w:r w:rsidRPr="00DF74CF">
        <w:rPr>
          <w:rFonts w:ascii="Times New Roman" w:hAnsi="Times New Roman" w:cs="Times New Roman"/>
          <w:i/>
          <w:sz w:val="28"/>
          <w:szCs w:val="28"/>
          <w:lang w:val="uk-UA"/>
        </w:rPr>
        <w:t>пояснює</w:t>
      </w:r>
      <w:r w:rsidRPr="00DF74CF">
        <w:rPr>
          <w:rFonts w:ascii="Times New Roman" w:hAnsi="Times New Roman" w:cs="Times New Roman"/>
          <w:sz w:val="28"/>
          <w:szCs w:val="28"/>
          <w:lang w:val="uk-UA"/>
        </w:rPr>
        <w:t xml:space="preserve"> суть структурної ізомерії вуглеводнів;</w:t>
      </w:r>
    </w:p>
    <w:p w:rsidR="0045258A" w:rsidRPr="00DF74CF" w:rsidRDefault="0045258A" w:rsidP="0045258A">
      <w:pPr>
        <w:spacing w:after="0" w:line="240" w:lineRule="auto"/>
        <w:ind w:left="-414"/>
        <w:rPr>
          <w:rFonts w:ascii="Times New Roman" w:hAnsi="Times New Roman" w:cs="Times New Roman"/>
          <w:sz w:val="28"/>
          <w:szCs w:val="28"/>
          <w:lang w:val="uk-UA"/>
        </w:rPr>
      </w:pPr>
      <w:r w:rsidRPr="00DF74CF">
        <w:rPr>
          <w:rFonts w:ascii="Times New Roman" w:hAnsi="Times New Roman" w:cs="Times New Roman"/>
          <w:i/>
          <w:sz w:val="28"/>
          <w:szCs w:val="28"/>
          <w:lang w:val="uk-UA"/>
        </w:rPr>
        <w:t>розпізнає</w:t>
      </w:r>
      <w:r w:rsidRPr="00DF74CF">
        <w:rPr>
          <w:rFonts w:ascii="Times New Roman" w:hAnsi="Times New Roman" w:cs="Times New Roman"/>
          <w:sz w:val="28"/>
          <w:szCs w:val="28"/>
          <w:lang w:val="uk-UA"/>
        </w:rPr>
        <w:t xml:space="preserve"> структурні ізомери певного алкану; вуглеводні різних гомологічних рядів;</w:t>
      </w:r>
    </w:p>
    <w:p w:rsidR="0045258A" w:rsidRPr="00DF74CF" w:rsidRDefault="0045258A" w:rsidP="0045258A">
      <w:pPr>
        <w:spacing w:after="0" w:line="240" w:lineRule="auto"/>
        <w:ind w:left="-414"/>
        <w:rPr>
          <w:rFonts w:ascii="Times New Roman" w:hAnsi="Times New Roman" w:cs="Times New Roman"/>
          <w:sz w:val="28"/>
          <w:szCs w:val="28"/>
          <w:lang w:val="uk-UA"/>
        </w:rPr>
      </w:pPr>
      <w:r w:rsidRPr="00DF74CF">
        <w:rPr>
          <w:rFonts w:ascii="Times New Roman" w:hAnsi="Times New Roman" w:cs="Times New Roman"/>
          <w:i/>
          <w:sz w:val="28"/>
          <w:szCs w:val="28"/>
          <w:lang w:val="uk-UA"/>
        </w:rPr>
        <w:t>наводить приклади</w:t>
      </w:r>
      <w:r w:rsidRPr="00DF74CF">
        <w:rPr>
          <w:rFonts w:ascii="Times New Roman" w:hAnsi="Times New Roman" w:cs="Times New Roman"/>
          <w:sz w:val="28"/>
          <w:szCs w:val="28"/>
          <w:lang w:val="uk-UA"/>
        </w:rPr>
        <w:t xml:space="preserve"> насичених  вуглеводнів; структурних формул ізомерів алканів.</w:t>
      </w:r>
    </w:p>
    <w:p w:rsidR="0045258A" w:rsidRPr="00DF74CF" w:rsidRDefault="0045258A" w:rsidP="0045258A">
      <w:pPr>
        <w:spacing w:after="0" w:line="240" w:lineRule="auto"/>
        <w:ind w:left="-414"/>
        <w:rPr>
          <w:rFonts w:ascii="Times New Roman" w:hAnsi="Times New Roman" w:cs="Times New Roman"/>
          <w:sz w:val="28"/>
          <w:szCs w:val="28"/>
          <w:lang w:val="uk-UA"/>
        </w:rPr>
      </w:pPr>
      <w:r w:rsidRPr="00DF74CF">
        <w:rPr>
          <w:rFonts w:ascii="Times New Roman" w:hAnsi="Times New Roman" w:cs="Times New Roman"/>
          <w:i/>
          <w:sz w:val="28"/>
          <w:szCs w:val="28"/>
          <w:lang w:val="uk-UA"/>
        </w:rPr>
        <w:t>складає</w:t>
      </w:r>
      <w:r w:rsidRPr="00DF74CF">
        <w:rPr>
          <w:rFonts w:ascii="Times New Roman" w:hAnsi="Times New Roman" w:cs="Times New Roman"/>
          <w:sz w:val="28"/>
          <w:szCs w:val="28"/>
          <w:lang w:val="uk-UA"/>
        </w:rPr>
        <w:t xml:space="preserve"> структурні формули алканів та їх  ізомерів за молекулярною формулою сполуки.</w:t>
      </w:r>
    </w:p>
    <w:p w:rsidR="0045258A" w:rsidRPr="00DF74CF" w:rsidRDefault="0045258A" w:rsidP="0045258A">
      <w:pPr>
        <w:spacing w:line="240" w:lineRule="auto"/>
        <w:ind w:left="-414"/>
        <w:jc w:val="center"/>
        <w:rPr>
          <w:rFonts w:ascii="Times New Roman" w:hAnsi="Times New Roman" w:cs="Times New Roman"/>
          <w:b/>
          <w:i/>
          <w:sz w:val="28"/>
          <w:szCs w:val="28"/>
          <w:lang w:val="uk-UA"/>
        </w:rPr>
      </w:pPr>
      <w:r w:rsidRPr="00DF74CF">
        <w:rPr>
          <w:rFonts w:ascii="Times New Roman" w:hAnsi="Times New Roman" w:cs="Times New Roman"/>
          <w:b/>
          <w:i/>
          <w:sz w:val="28"/>
          <w:szCs w:val="28"/>
          <w:lang w:val="uk-UA"/>
        </w:rPr>
        <w:t>Перебіг уроку</w:t>
      </w:r>
    </w:p>
    <w:p w:rsidR="0045258A" w:rsidRPr="00DF74CF" w:rsidRDefault="0045258A" w:rsidP="0045258A">
      <w:pPr>
        <w:spacing w:line="240" w:lineRule="auto"/>
        <w:ind w:left="-414"/>
        <w:rPr>
          <w:rFonts w:ascii="Times New Roman" w:hAnsi="Times New Roman" w:cs="Times New Roman"/>
          <w:b/>
          <w:sz w:val="28"/>
          <w:szCs w:val="28"/>
          <w:lang w:val="uk-UA"/>
        </w:rPr>
      </w:pPr>
      <w:r w:rsidRPr="00DF74CF">
        <w:rPr>
          <w:rFonts w:ascii="Times New Roman" w:eastAsia="Times New Roman" w:hAnsi="Times New Roman"/>
          <w:b/>
          <w:sz w:val="28"/>
          <w:szCs w:val="28"/>
          <w:lang w:val="uk-UA" w:eastAsia="ru-RU"/>
        </w:rPr>
        <w:t>І. Орієнтація, мотивація діяльності.</w:t>
      </w:r>
    </w:p>
    <w:p w:rsidR="0045258A" w:rsidRPr="00DF74CF" w:rsidRDefault="0045258A" w:rsidP="0045258A">
      <w:pPr>
        <w:spacing w:line="240" w:lineRule="auto"/>
        <w:ind w:left="-414"/>
        <w:rPr>
          <w:rFonts w:ascii="Times New Roman" w:hAnsi="Times New Roman" w:cs="Times New Roman"/>
          <w:sz w:val="28"/>
          <w:szCs w:val="28"/>
          <w:lang w:val="uk-UA"/>
        </w:rPr>
      </w:pPr>
      <w:r w:rsidRPr="00DF74CF">
        <w:rPr>
          <w:rFonts w:ascii="Times New Roman" w:hAnsi="Times New Roman" w:cs="Times New Roman"/>
          <w:sz w:val="28"/>
          <w:szCs w:val="28"/>
          <w:lang w:val="uk-UA"/>
        </w:rPr>
        <w:t>Привітання, перевірка присутніх, налаштування на робочий лад.</w:t>
      </w:r>
    </w:p>
    <w:p w:rsidR="0045258A" w:rsidRPr="00DF74CF" w:rsidRDefault="0045258A" w:rsidP="0045258A">
      <w:pPr>
        <w:spacing w:line="240" w:lineRule="auto"/>
        <w:ind w:left="-414"/>
        <w:rPr>
          <w:rFonts w:ascii="Times New Roman" w:eastAsia="Times New Roman" w:hAnsi="Times New Roman"/>
          <w:b/>
          <w:sz w:val="28"/>
          <w:szCs w:val="28"/>
          <w:lang w:val="uk-UA" w:eastAsia="ru-RU"/>
        </w:rPr>
      </w:pPr>
      <w:r w:rsidRPr="00DF74CF">
        <w:rPr>
          <w:rFonts w:ascii="Times New Roman" w:eastAsia="Times New Roman" w:hAnsi="Times New Roman"/>
          <w:b/>
          <w:sz w:val="28"/>
          <w:szCs w:val="28"/>
          <w:lang w:val="uk-UA" w:eastAsia="ru-RU"/>
        </w:rPr>
        <w:t>ІІ. Цілепокладання.</w:t>
      </w:r>
    </w:p>
    <w:p w:rsidR="0045258A" w:rsidRPr="00DF74CF" w:rsidRDefault="0045258A" w:rsidP="0045258A">
      <w:pPr>
        <w:spacing w:line="240" w:lineRule="auto"/>
        <w:ind w:left="-414"/>
        <w:rPr>
          <w:rFonts w:ascii="Times New Roman" w:eastAsia="Times New Roman" w:hAnsi="Times New Roman"/>
          <w:b/>
          <w:sz w:val="28"/>
          <w:szCs w:val="28"/>
          <w:lang w:val="uk-UA" w:eastAsia="ru-RU"/>
        </w:rPr>
      </w:pPr>
      <w:r w:rsidRPr="00DF74CF">
        <w:rPr>
          <w:rFonts w:ascii="Times New Roman" w:eastAsia="Times New Roman" w:hAnsi="Times New Roman"/>
          <w:b/>
          <w:sz w:val="28"/>
          <w:szCs w:val="28"/>
          <w:lang w:val="uk-UA" w:eastAsia="ru-RU"/>
        </w:rPr>
        <w:t xml:space="preserve">1. </w:t>
      </w:r>
      <w:r w:rsidRPr="00DF74CF">
        <w:rPr>
          <w:rFonts w:ascii="Times New Roman" w:hAnsi="Times New Roman" w:cs="Times New Roman"/>
          <w:b/>
          <w:sz w:val="28"/>
          <w:szCs w:val="28"/>
          <w:lang w:val="uk-UA"/>
        </w:rPr>
        <w:t xml:space="preserve"> </w:t>
      </w:r>
      <w:r w:rsidRPr="00DF74CF">
        <w:rPr>
          <w:rFonts w:ascii="Times New Roman" w:eastAsia="Times New Roman" w:hAnsi="Times New Roman"/>
          <w:b/>
          <w:sz w:val="28"/>
          <w:szCs w:val="28"/>
          <w:lang w:val="uk-UA" w:eastAsia="ru-RU"/>
        </w:rPr>
        <w:t>Актуалізація й корекція опорних знань.</w:t>
      </w:r>
    </w:p>
    <w:p w:rsidR="0045258A" w:rsidRPr="00DF74CF" w:rsidRDefault="0045258A" w:rsidP="0045258A">
      <w:pPr>
        <w:spacing w:line="240" w:lineRule="auto"/>
        <w:ind w:left="-414"/>
        <w:rPr>
          <w:rFonts w:ascii="Times New Roman" w:hAnsi="Times New Roman" w:cs="Times New Roman"/>
          <w:b/>
          <w:i/>
          <w:sz w:val="28"/>
          <w:szCs w:val="28"/>
          <w:lang w:val="uk-UA"/>
        </w:rPr>
      </w:pPr>
      <w:r w:rsidRPr="00DF74CF">
        <w:rPr>
          <w:rFonts w:ascii="Times New Roman" w:hAnsi="Times New Roman" w:cs="Times New Roman"/>
          <w:b/>
          <w:i/>
          <w:sz w:val="28"/>
          <w:szCs w:val="28"/>
          <w:lang w:val="uk-UA"/>
        </w:rPr>
        <w:t>Прийом «Хімічна розминка»</w:t>
      </w:r>
    </w:p>
    <w:p w:rsidR="0045258A" w:rsidRPr="00DF74CF" w:rsidRDefault="0045258A" w:rsidP="00EC38FA">
      <w:pPr>
        <w:pStyle w:val="a3"/>
        <w:numPr>
          <w:ilvl w:val="0"/>
          <w:numId w:val="38"/>
        </w:numPr>
        <w:spacing w:after="16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Які елементи входять до складу органічних </w:t>
      </w:r>
      <w:proofErr w:type="spellStart"/>
      <w:r w:rsidRPr="00DF74CF">
        <w:rPr>
          <w:rFonts w:ascii="Times New Roman" w:hAnsi="Times New Roman" w:cs="Times New Roman"/>
          <w:sz w:val="28"/>
          <w:szCs w:val="28"/>
          <w:lang w:val="uk-UA"/>
        </w:rPr>
        <w:t>сполук</w:t>
      </w:r>
      <w:proofErr w:type="spellEnd"/>
      <w:r w:rsidRPr="00DF74CF">
        <w:rPr>
          <w:rFonts w:ascii="Times New Roman" w:hAnsi="Times New Roman" w:cs="Times New Roman"/>
          <w:sz w:val="28"/>
          <w:szCs w:val="28"/>
        </w:rPr>
        <w:t>?</w:t>
      </w:r>
    </w:p>
    <w:p w:rsidR="0045258A" w:rsidRPr="00DF74CF" w:rsidRDefault="0045258A" w:rsidP="00EC38FA">
      <w:pPr>
        <w:pStyle w:val="a3"/>
        <w:numPr>
          <w:ilvl w:val="0"/>
          <w:numId w:val="38"/>
        </w:numPr>
        <w:spacing w:after="16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Яку валентність проявляє карбон в органічних сполуках</w:t>
      </w:r>
      <w:r w:rsidRPr="00DF74CF">
        <w:rPr>
          <w:rFonts w:ascii="Times New Roman" w:hAnsi="Times New Roman" w:cs="Times New Roman"/>
          <w:sz w:val="28"/>
          <w:szCs w:val="28"/>
        </w:rPr>
        <w:t>?</w:t>
      </w:r>
    </w:p>
    <w:p w:rsidR="0045258A" w:rsidRPr="00DF74CF" w:rsidRDefault="0045258A" w:rsidP="00EC38FA">
      <w:pPr>
        <w:pStyle w:val="a3"/>
        <w:numPr>
          <w:ilvl w:val="0"/>
          <w:numId w:val="38"/>
        </w:numPr>
        <w:spacing w:after="16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Який вчений створив теорію будови органічних </w:t>
      </w:r>
      <w:proofErr w:type="spellStart"/>
      <w:r w:rsidRPr="00DF74CF">
        <w:rPr>
          <w:rFonts w:ascii="Times New Roman" w:hAnsi="Times New Roman" w:cs="Times New Roman"/>
          <w:sz w:val="28"/>
          <w:szCs w:val="28"/>
          <w:lang w:val="uk-UA"/>
        </w:rPr>
        <w:t>сполук</w:t>
      </w:r>
      <w:proofErr w:type="spellEnd"/>
      <w:r w:rsidRPr="00DF74CF">
        <w:rPr>
          <w:rFonts w:ascii="Times New Roman" w:hAnsi="Times New Roman" w:cs="Times New Roman"/>
          <w:sz w:val="28"/>
          <w:szCs w:val="28"/>
        </w:rPr>
        <w:t>?</w:t>
      </w:r>
    </w:p>
    <w:p w:rsidR="0045258A" w:rsidRPr="00DF74CF" w:rsidRDefault="0045258A" w:rsidP="00EC38FA">
      <w:pPr>
        <w:pStyle w:val="a3"/>
        <w:numPr>
          <w:ilvl w:val="0"/>
          <w:numId w:val="38"/>
        </w:numPr>
        <w:spacing w:after="16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lastRenderedPageBreak/>
        <w:t>Яке основне положення цієї теорії</w:t>
      </w:r>
      <w:r w:rsidRPr="00DF74CF">
        <w:rPr>
          <w:rFonts w:ascii="Times New Roman" w:hAnsi="Times New Roman" w:cs="Times New Roman"/>
          <w:sz w:val="28"/>
          <w:szCs w:val="28"/>
        </w:rPr>
        <w:t>?</w:t>
      </w:r>
    </w:p>
    <w:p w:rsidR="0045258A" w:rsidRPr="00DF74CF" w:rsidRDefault="0045258A" w:rsidP="00EC38FA">
      <w:pPr>
        <w:pStyle w:val="a3"/>
        <w:numPr>
          <w:ilvl w:val="0"/>
          <w:numId w:val="38"/>
        </w:numPr>
        <w:spacing w:after="16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Як класифікують органічні сполуки</w:t>
      </w:r>
      <w:r w:rsidRPr="00DF74CF">
        <w:rPr>
          <w:rFonts w:ascii="Times New Roman" w:hAnsi="Times New Roman" w:cs="Times New Roman"/>
          <w:sz w:val="28"/>
          <w:szCs w:val="28"/>
          <w:lang w:val="en-US"/>
        </w:rPr>
        <w:t>?</w:t>
      </w:r>
    </w:p>
    <w:p w:rsidR="0045258A" w:rsidRPr="00DF74CF" w:rsidRDefault="0045258A" w:rsidP="00EC38FA">
      <w:pPr>
        <w:pStyle w:val="a3"/>
        <w:numPr>
          <w:ilvl w:val="0"/>
          <w:numId w:val="38"/>
        </w:numPr>
        <w:spacing w:after="16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Які елементи входять до складу вуглеводнів</w:t>
      </w:r>
      <w:r w:rsidRPr="00DF74CF">
        <w:rPr>
          <w:rFonts w:ascii="Times New Roman" w:hAnsi="Times New Roman" w:cs="Times New Roman"/>
          <w:sz w:val="28"/>
          <w:szCs w:val="28"/>
        </w:rPr>
        <w:t>?</w:t>
      </w:r>
    </w:p>
    <w:p w:rsidR="0045258A" w:rsidRPr="00DF74CF" w:rsidRDefault="0045258A" w:rsidP="00EC38FA">
      <w:pPr>
        <w:pStyle w:val="a3"/>
        <w:numPr>
          <w:ilvl w:val="0"/>
          <w:numId w:val="38"/>
        </w:numPr>
        <w:spacing w:after="16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Як класифікують вуглеводні</w:t>
      </w:r>
      <w:r w:rsidRPr="00DF74CF">
        <w:rPr>
          <w:rFonts w:ascii="Times New Roman" w:hAnsi="Times New Roman" w:cs="Times New Roman"/>
          <w:sz w:val="28"/>
          <w:szCs w:val="28"/>
          <w:lang w:val="en-US"/>
        </w:rPr>
        <w:t>?</w:t>
      </w:r>
    </w:p>
    <w:p w:rsidR="0045258A" w:rsidRPr="00DF74CF" w:rsidRDefault="0045258A" w:rsidP="0045258A">
      <w:pPr>
        <w:spacing w:line="240" w:lineRule="auto"/>
        <w:ind w:left="-414"/>
        <w:rPr>
          <w:rFonts w:ascii="Times New Roman" w:hAnsi="Times New Roman" w:cs="Times New Roman"/>
          <w:b/>
          <w:sz w:val="28"/>
          <w:szCs w:val="28"/>
          <w:lang w:val="uk-UA"/>
        </w:rPr>
      </w:pPr>
      <w:r w:rsidRPr="00DF74CF">
        <w:rPr>
          <w:rFonts w:ascii="Times New Roman" w:hAnsi="Times New Roman" w:cs="Times New Roman"/>
          <w:b/>
          <w:sz w:val="28"/>
          <w:szCs w:val="28"/>
          <w:lang w:val="uk-UA"/>
        </w:rPr>
        <w:t xml:space="preserve">2. </w:t>
      </w:r>
      <w:r w:rsidRPr="00DF74CF">
        <w:rPr>
          <w:rFonts w:ascii="Times New Roman" w:eastAsia="Times New Roman" w:hAnsi="Times New Roman"/>
          <w:b/>
          <w:sz w:val="28"/>
          <w:szCs w:val="28"/>
          <w:lang w:val="uk-UA" w:eastAsia="ru-RU"/>
        </w:rPr>
        <w:t>Мотивація навчальної діяльності.</w:t>
      </w:r>
    </w:p>
    <w:p w:rsidR="0045258A" w:rsidRPr="00DF74CF" w:rsidRDefault="0045258A" w:rsidP="0045258A">
      <w:pPr>
        <w:spacing w:after="0" w:line="240" w:lineRule="auto"/>
        <w:ind w:left="-426" w:firstLine="568"/>
        <w:jc w:val="both"/>
        <w:rPr>
          <w:rFonts w:ascii="Times New Roman" w:hAnsi="Times New Roman"/>
          <w:color w:val="000000"/>
          <w:sz w:val="28"/>
          <w:szCs w:val="28"/>
        </w:rPr>
      </w:pPr>
      <w:r w:rsidRPr="00DF74CF">
        <w:rPr>
          <w:rFonts w:ascii="Times New Roman" w:hAnsi="Times New Roman"/>
          <w:color w:val="000000"/>
          <w:sz w:val="28"/>
          <w:szCs w:val="28"/>
          <w:lang w:val="uk-UA"/>
        </w:rPr>
        <w:t>В</w:t>
      </w:r>
      <w:r w:rsidRPr="00DF74CF">
        <w:rPr>
          <w:rFonts w:ascii="Times New Roman" w:hAnsi="Times New Roman"/>
          <w:color w:val="000000"/>
          <w:sz w:val="28"/>
          <w:szCs w:val="28"/>
        </w:rPr>
        <w:t xml:space="preserve">и </w:t>
      </w:r>
      <w:proofErr w:type="spellStart"/>
      <w:r w:rsidRPr="00DF74CF">
        <w:rPr>
          <w:rFonts w:ascii="Times New Roman" w:hAnsi="Times New Roman"/>
          <w:color w:val="000000"/>
          <w:sz w:val="28"/>
          <w:szCs w:val="28"/>
        </w:rPr>
        <w:t>вивчили</w:t>
      </w:r>
      <w:proofErr w:type="spellEnd"/>
      <w:r w:rsidRPr="00DF74CF">
        <w:rPr>
          <w:rFonts w:ascii="Times New Roman" w:hAnsi="Times New Roman"/>
          <w:color w:val="000000"/>
          <w:sz w:val="28"/>
          <w:szCs w:val="28"/>
        </w:rPr>
        <w:t xml:space="preserve"> у 9 </w:t>
      </w:r>
      <w:proofErr w:type="spellStart"/>
      <w:r w:rsidRPr="00DF74CF">
        <w:rPr>
          <w:rFonts w:ascii="Times New Roman" w:hAnsi="Times New Roman"/>
          <w:color w:val="000000"/>
          <w:sz w:val="28"/>
          <w:szCs w:val="28"/>
        </w:rPr>
        <w:t>класі</w:t>
      </w:r>
      <w:proofErr w:type="spellEnd"/>
      <w:r w:rsidRPr="00DF74CF">
        <w:rPr>
          <w:rFonts w:ascii="Times New Roman" w:hAnsi="Times New Roman"/>
          <w:color w:val="000000"/>
          <w:sz w:val="28"/>
          <w:szCs w:val="28"/>
        </w:rPr>
        <w:t xml:space="preserve"> метан, </w:t>
      </w:r>
      <w:proofErr w:type="spellStart"/>
      <w:r w:rsidRPr="00DF74CF">
        <w:rPr>
          <w:rFonts w:ascii="Times New Roman" w:hAnsi="Times New Roman"/>
          <w:color w:val="000000"/>
          <w:sz w:val="28"/>
          <w:szCs w:val="28"/>
        </w:rPr>
        <w:t>який</w:t>
      </w:r>
      <w:proofErr w:type="spellEnd"/>
      <w:r w:rsidRPr="00DF74CF">
        <w:rPr>
          <w:rFonts w:ascii="Times New Roman" w:hAnsi="Times New Roman"/>
          <w:color w:val="000000"/>
          <w:sz w:val="28"/>
          <w:szCs w:val="28"/>
        </w:rPr>
        <w:t xml:space="preserve"> є першим </w:t>
      </w:r>
      <w:proofErr w:type="spellStart"/>
      <w:r w:rsidRPr="00DF74CF">
        <w:rPr>
          <w:rFonts w:ascii="Times New Roman" w:hAnsi="Times New Roman"/>
          <w:color w:val="000000"/>
          <w:sz w:val="28"/>
          <w:szCs w:val="28"/>
        </w:rPr>
        <w:t>представником</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класу</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насичених</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вуглеводнів</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алканів</w:t>
      </w:r>
      <w:proofErr w:type="spellEnd"/>
      <w:r w:rsidRPr="00DF74CF">
        <w:rPr>
          <w:rFonts w:ascii="Times New Roman" w:hAnsi="Times New Roman"/>
          <w:color w:val="000000"/>
          <w:sz w:val="28"/>
          <w:szCs w:val="28"/>
        </w:rPr>
        <w:t xml:space="preserve">). Але </w:t>
      </w:r>
      <w:proofErr w:type="spellStart"/>
      <w:r w:rsidRPr="00DF74CF">
        <w:rPr>
          <w:rFonts w:ascii="Times New Roman" w:hAnsi="Times New Roman"/>
          <w:color w:val="000000"/>
          <w:sz w:val="28"/>
          <w:szCs w:val="28"/>
        </w:rPr>
        <w:t>насичених</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вуглеводнів</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багато</w:t>
      </w:r>
      <w:proofErr w:type="spellEnd"/>
      <w:r w:rsidRPr="00DF74CF">
        <w:rPr>
          <w:rFonts w:ascii="Times New Roman" w:hAnsi="Times New Roman"/>
          <w:color w:val="000000"/>
          <w:sz w:val="28"/>
          <w:szCs w:val="28"/>
        </w:rPr>
        <w:t xml:space="preserve">, і ми </w:t>
      </w:r>
      <w:proofErr w:type="spellStart"/>
      <w:r w:rsidRPr="00DF74CF">
        <w:rPr>
          <w:rFonts w:ascii="Times New Roman" w:hAnsi="Times New Roman"/>
          <w:color w:val="000000"/>
          <w:sz w:val="28"/>
          <w:szCs w:val="28"/>
        </w:rPr>
        <w:t>повинні</w:t>
      </w:r>
      <w:proofErr w:type="spellEnd"/>
      <w:r w:rsidRPr="00DF74CF">
        <w:rPr>
          <w:rFonts w:ascii="Times New Roman" w:hAnsi="Times New Roman"/>
          <w:color w:val="000000"/>
          <w:sz w:val="28"/>
          <w:szCs w:val="28"/>
        </w:rPr>
        <w:t xml:space="preserve"> знати </w:t>
      </w:r>
      <w:proofErr w:type="spellStart"/>
      <w:r w:rsidRPr="00DF74CF">
        <w:rPr>
          <w:rFonts w:ascii="Times New Roman" w:hAnsi="Times New Roman"/>
          <w:color w:val="000000"/>
          <w:sz w:val="28"/>
          <w:szCs w:val="28"/>
        </w:rPr>
        <w:t>ці</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речовини</w:t>
      </w:r>
      <w:proofErr w:type="spellEnd"/>
      <w:r w:rsidRPr="00DF74CF">
        <w:rPr>
          <w:rFonts w:ascii="Times New Roman" w:hAnsi="Times New Roman"/>
          <w:color w:val="000000"/>
          <w:sz w:val="28"/>
          <w:szCs w:val="28"/>
        </w:rPr>
        <w:t xml:space="preserve">, тому, </w:t>
      </w:r>
      <w:proofErr w:type="spellStart"/>
      <w:r w:rsidRPr="00DF74CF">
        <w:rPr>
          <w:rFonts w:ascii="Times New Roman" w:hAnsi="Times New Roman"/>
          <w:color w:val="000000"/>
          <w:sz w:val="28"/>
          <w:szCs w:val="28"/>
        </w:rPr>
        <w:t>що</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людина</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використовує</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їх</w:t>
      </w:r>
      <w:proofErr w:type="spellEnd"/>
      <w:r w:rsidRPr="00DF74CF">
        <w:rPr>
          <w:rFonts w:ascii="Times New Roman" w:hAnsi="Times New Roman"/>
          <w:color w:val="000000"/>
          <w:sz w:val="28"/>
          <w:szCs w:val="28"/>
        </w:rPr>
        <w:t xml:space="preserve"> у </w:t>
      </w:r>
      <w:proofErr w:type="spellStart"/>
      <w:r w:rsidRPr="00DF74CF">
        <w:rPr>
          <w:rFonts w:ascii="Times New Roman" w:hAnsi="Times New Roman"/>
          <w:color w:val="000000"/>
          <w:sz w:val="28"/>
          <w:szCs w:val="28"/>
        </w:rPr>
        <w:t>своїй</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практичній</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діяльності</w:t>
      </w:r>
      <w:proofErr w:type="spellEnd"/>
      <w:r w:rsidRPr="00DF74CF">
        <w:rPr>
          <w:rFonts w:ascii="Times New Roman" w:hAnsi="Times New Roman"/>
          <w:color w:val="000000"/>
          <w:sz w:val="28"/>
          <w:szCs w:val="28"/>
        </w:rPr>
        <w:t xml:space="preserve">. Для </w:t>
      </w:r>
      <w:proofErr w:type="spellStart"/>
      <w:r w:rsidRPr="00DF74CF">
        <w:rPr>
          <w:rFonts w:ascii="Times New Roman" w:hAnsi="Times New Roman"/>
          <w:color w:val="000000"/>
          <w:sz w:val="28"/>
          <w:szCs w:val="28"/>
        </w:rPr>
        <w:t>зручності</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вивчення</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вуглеводнів</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їх</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об’єднують</w:t>
      </w:r>
      <w:proofErr w:type="spellEnd"/>
      <w:r w:rsidRPr="00DF74CF">
        <w:rPr>
          <w:rFonts w:ascii="Times New Roman" w:hAnsi="Times New Roman"/>
          <w:color w:val="000000"/>
          <w:sz w:val="28"/>
          <w:szCs w:val="28"/>
        </w:rPr>
        <w:t xml:space="preserve"> у </w:t>
      </w:r>
      <w:proofErr w:type="spellStart"/>
      <w:r w:rsidRPr="00DF74CF">
        <w:rPr>
          <w:rFonts w:ascii="Times New Roman" w:hAnsi="Times New Roman"/>
          <w:color w:val="000000"/>
          <w:sz w:val="28"/>
          <w:szCs w:val="28"/>
        </w:rPr>
        <w:t>гомологічні</w:t>
      </w:r>
      <w:proofErr w:type="spellEnd"/>
      <w:r w:rsidRPr="00DF74CF">
        <w:rPr>
          <w:rFonts w:ascii="Times New Roman" w:hAnsi="Times New Roman"/>
          <w:color w:val="000000"/>
          <w:sz w:val="28"/>
          <w:szCs w:val="28"/>
        </w:rPr>
        <w:t xml:space="preserve"> ряди, </w:t>
      </w:r>
      <w:proofErr w:type="spellStart"/>
      <w:r w:rsidRPr="00DF74CF">
        <w:rPr>
          <w:rFonts w:ascii="Times New Roman" w:hAnsi="Times New Roman"/>
          <w:color w:val="000000"/>
          <w:sz w:val="28"/>
          <w:szCs w:val="28"/>
        </w:rPr>
        <w:t>які</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ви</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повинні</w:t>
      </w:r>
      <w:proofErr w:type="spellEnd"/>
      <w:r w:rsidRPr="00DF74CF">
        <w:rPr>
          <w:rFonts w:ascii="Times New Roman" w:hAnsi="Times New Roman"/>
          <w:color w:val="000000"/>
          <w:sz w:val="28"/>
          <w:szCs w:val="28"/>
        </w:rPr>
        <w:t xml:space="preserve"> знати. </w:t>
      </w:r>
      <w:proofErr w:type="spellStart"/>
      <w:r w:rsidRPr="00DF74CF">
        <w:rPr>
          <w:rFonts w:ascii="Times New Roman" w:hAnsi="Times New Roman"/>
          <w:color w:val="000000"/>
          <w:sz w:val="28"/>
          <w:szCs w:val="28"/>
        </w:rPr>
        <w:t>Існують</w:t>
      </w:r>
      <w:proofErr w:type="spellEnd"/>
      <w:r w:rsidRPr="00DF74CF">
        <w:rPr>
          <w:rFonts w:ascii="Times New Roman" w:hAnsi="Times New Roman"/>
          <w:color w:val="000000"/>
          <w:sz w:val="28"/>
          <w:szCs w:val="28"/>
        </w:rPr>
        <w:t xml:space="preserve"> правила </w:t>
      </w:r>
      <w:proofErr w:type="spellStart"/>
      <w:r w:rsidRPr="00DF74CF">
        <w:rPr>
          <w:rFonts w:ascii="Times New Roman" w:hAnsi="Times New Roman"/>
          <w:color w:val="000000"/>
          <w:sz w:val="28"/>
          <w:szCs w:val="28"/>
        </w:rPr>
        <w:t>складання</w:t>
      </w:r>
      <w:proofErr w:type="spellEnd"/>
      <w:r w:rsidRPr="00DF74CF">
        <w:rPr>
          <w:rFonts w:ascii="Times New Roman" w:hAnsi="Times New Roman"/>
          <w:color w:val="000000"/>
          <w:sz w:val="28"/>
          <w:szCs w:val="28"/>
        </w:rPr>
        <w:t xml:space="preserve"> формул </w:t>
      </w:r>
      <w:proofErr w:type="spellStart"/>
      <w:r w:rsidRPr="00DF74CF">
        <w:rPr>
          <w:rFonts w:ascii="Times New Roman" w:hAnsi="Times New Roman"/>
          <w:color w:val="000000"/>
          <w:sz w:val="28"/>
          <w:szCs w:val="28"/>
        </w:rPr>
        <w:t>органічних</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речовин</w:t>
      </w:r>
      <w:proofErr w:type="spellEnd"/>
      <w:r w:rsidRPr="00DF74CF">
        <w:rPr>
          <w:rFonts w:ascii="Times New Roman" w:hAnsi="Times New Roman"/>
          <w:color w:val="000000"/>
          <w:sz w:val="28"/>
          <w:szCs w:val="28"/>
        </w:rPr>
        <w:t xml:space="preserve"> та </w:t>
      </w:r>
      <w:proofErr w:type="spellStart"/>
      <w:r w:rsidRPr="00DF74CF">
        <w:rPr>
          <w:rFonts w:ascii="Times New Roman" w:hAnsi="Times New Roman"/>
          <w:color w:val="000000"/>
          <w:sz w:val="28"/>
          <w:szCs w:val="28"/>
        </w:rPr>
        <w:t>утворення</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їх</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назв</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які</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повинні</w:t>
      </w:r>
      <w:proofErr w:type="spellEnd"/>
      <w:r w:rsidRPr="00DF74CF">
        <w:rPr>
          <w:rFonts w:ascii="Times New Roman" w:hAnsi="Times New Roman"/>
          <w:color w:val="000000"/>
          <w:sz w:val="28"/>
          <w:szCs w:val="28"/>
        </w:rPr>
        <w:t xml:space="preserve"> бути </w:t>
      </w:r>
      <w:proofErr w:type="spellStart"/>
      <w:r w:rsidRPr="00DF74CF">
        <w:rPr>
          <w:rFonts w:ascii="Times New Roman" w:hAnsi="Times New Roman"/>
          <w:color w:val="000000"/>
          <w:sz w:val="28"/>
          <w:szCs w:val="28"/>
        </w:rPr>
        <w:t>зрозумілими</w:t>
      </w:r>
      <w:proofErr w:type="spellEnd"/>
      <w:r w:rsidRPr="00DF74CF">
        <w:rPr>
          <w:rFonts w:ascii="Times New Roman" w:hAnsi="Times New Roman"/>
          <w:color w:val="000000"/>
          <w:sz w:val="28"/>
          <w:szCs w:val="28"/>
        </w:rPr>
        <w:t xml:space="preserve"> будь-</w:t>
      </w:r>
      <w:proofErr w:type="spellStart"/>
      <w:r w:rsidRPr="00DF74CF">
        <w:rPr>
          <w:rFonts w:ascii="Times New Roman" w:hAnsi="Times New Roman"/>
          <w:color w:val="000000"/>
          <w:sz w:val="28"/>
          <w:szCs w:val="28"/>
        </w:rPr>
        <w:t>якій</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людини</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що</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володіє</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елементарними</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знаннями</w:t>
      </w:r>
      <w:proofErr w:type="spellEnd"/>
      <w:r w:rsidRPr="00DF74CF">
        <w:rPr>
          <w:rFonts w:ascii="Times New Roman" w:hAnsi="Times New Roman"/>
          <w:color w:val="000000"/>
          <w:sz w:val="28"/>
          <w:szCs w:val="28"/>
        </w:rPr>
        <w:t xml:space="preserve"> про </w:t>
      </w:r>
      <w:proofErr w:type="spellStart"/>
      <w:r w:rsidRPr="00DF74CF">
        <w:rPr>
          <w:rFonts w:ascii="Times New Roman" w:hAnsi="Times New Roman"/>
          <w:color w:val="000000"/>
          <w:sz w:val="28"/>
          <w:szCs w:val="28"/>
        </w:rPr>
        <w:t>органічні</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речовини</w:t>
      </w:r>
      <w:proofErr w:type="spellEnd"/>
      <w:r w:rsidRPr="00DF74CF">
        <w:rPr>
          <w:rFonts w:ascii="Times New Roman" w:hAnsi="Times New Roman"/>
          <w:color w:val="000000"/>
          <w:sz w:val="28"/>
          <w:szCs w:val="28"/>
        </w:rPr>
        <w:t>.</w:t>
      </w:r>
    </w:p>
    <w:p w:rsidR="0045258A" w:rsidRPr="00DF74CF" w:rsidRDefault="0045258A" w:rsidP="0045258A">
      <w:pPr>
        <w:spacing w:after="0" w:line="240" w:lineRule="auto"/>
        <w:ind w:left="-426" w:firstLine="568"/>
        <w:jc w:val="both"/>
        <w:rPr>
          <w:rFonts w:ascii="Times New Roman" w:hAnsi="Times New Roman"/>
          <w:color w:val="000000"/>
          <w:sz w:val="28"/>
          <w:szCs w:val="28"/>
          <w:lang w:val="uk-UA"/>
        </w:rPr>
      </w:pPr>
      <w:proofErr w:type="spellStart"/>
      <w:r w:rsidRPr="00DF74CF">
        <w:rPr>
          <w:rFonts w:ascii="Times New Roman" w:hAnsi="Times New Roman"/>
          <w:color w:val="000000"/>
          <w:sz w:val="28"/>
          <w:szCs w:val="28"/>
        </w:rPr>
        <w:t>Мабуть</w:t>
      </w:r>
      <w:proofErr w:type="spellEnd"/>
      <w:r w:rsidRPr="00DF74CF">
        <w:rPr>
          <w:rFonts w:ascii="Times New Roman" w:hAnsi="Times New Roman"/>
          <w:color w:val="000000"/>
          <w:sz w:val="28"/>
          <w:szCs w:val="28"/>
        </w:rPr>
        <w:t xml:space="preserve"> у вас </w:t>
      </w:r>
      <w:proofErr w:type="spellStart"/>
      <w:r w:rsidRPr="00DF74CF">
        <w:rPr>
          <w:rFonts w:ascii="Times New Roman" w:hAnsi="Times New Roman"/>
          <w:color w:val="000000"/>
          <w:sz w:val="28"/>
          <w:szCs w:val="28"/>
        </w:rPr>
        <w:t>також</w:t>
      </w:r>
      <w:proofErr w:type="spellEnd"/>
      <w:r w:rsidRPr="00DF74CF">
        <w:rPr>
          <w:rFonts w:ascii="Times New Roman" w:hAnsi="Times New Roman"/>
          <w:color w:val="000000"/>
          <w:sz w:val="28"/>
          <w:szCs w:val="28"/>
        </w:rPr>
        <w:t xml:space="preserve"> є </w:t>
      </w:r>
      <w:proofErr w:type="spellStart"/>
      <w:r w:rsidRPr="00DF74CF">
        <w:rPr>
          <w:rFonts w:ascii="Times New Roman" w:hAnsi="Times New Roman"/>
          <w:color w:val="000000"/>
          <w:sz w:val="28"/>
          <w:szCs w:val="28"/>
        </w:rPr>
        <w:t>бажання</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навчитися</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вміло</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оперувати</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назвами</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речовин</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складати</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формули</w:t>
      </w:r>
      <w:proofErr w:type="spellEnd"/>
      <w:r w:rsidRPr="00DF74CF">
        <w:rPr>
          <w:rFonts w:ascii="Times New Roman" w:hAnsi="Times New Roman"/>
          <w:color w:val="000000"/>
          <w:sz w:val="28"/>
          <w:szCs w:val="28"/>
        </w:rPr>
        <w:t xml:space="preserve"> та </w:t>
      </w:r>
      <w:proofErr w:type="spellStart"/>
      <w:r w:rsidRPr="00DF74CF">
        <w:rPr>
          <w:rFonts w:ascii="Times New Roman" w:hAnsi="Times New Roman"/>
          <w:color w:val="000000"/>
          <w:sz w:val="28"/>
          <w:szCs w:val="28"/>
        </w:rPr>
        <w:t>пояснювати</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їх</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будову</w:t>
      </w:r>
      <w:proofErr w:type="spellEnd"/>
      <w:r w:rsidRPr="00DF74CF">
        <w:rPr>
          <w:rFonts w:ascii="Times New Roman" w:hAnsi="Times New Roman"/>
          <w:color w:val="000000"/>
          <w:sz w:val="28"/>
          <w:szCs w:val="28"/>
        </w:rPr>
        <w:t xml:space="preserve">. </w:t>
      </w:r>
    </w:p>
    <w:p w:rsidR="0045258A" w:rsidRPr="00DF74CF" w:rsidRDefault="0045258A" w:rsidP="0045258A">
      <w:pPr>
        <w:spacing w:after="0" w:line="240" w:lineRule="auto"/>
        <w:ind w:left="-426"/>
        <w:jc w:val="both"/>
        <w:rPr>
          <w:rFonts w:ascii="Times New Roman" w:eastAsiaTheme="minorEastAsia" w:hAnsi="Times New Roman" w:cs="Times New Roman"/>
          <w:b/>
          <w:color w:val="000000"/>
          <w:sz w:val="28"/>
          <w:szCs w:val="28"/>
          <w:lang w:val="uk-UA" w:eastAsia="ru-RU"/>
        </w:rPr>
      </w:pPr>
      <w:r w:rsidRPr="00DF74CF">
        <w:rPr>
          <w:rFonts w:ascii="Times New Roman" w:eastAsiaTheme="minorEastAsia" w:hAnsi="Times New Roman" w:cs="Times New Roman"/>
          <w:b/>
          <w:color w:val="000000"/>
          <w:sz w:val="28"/>
          <w:szCs w:val="28"/>
          <w:lang w:val="uk-UA" w:eastAsia="ru-RU"/>
        </w:rPr>
        <w:t>3. Повідомлення теми, мети, завдань  уроку</w:t>
      </w:r>
    </w:p>
    <w:p w:rsidR="0045258A" w:rsidRPr="00DF74CF" w:rsidRDefault="0045258A" w:rsidP="0045258A">
      <w:pPr>
        <w:spacing w:after="0" w:line="240" w:lineRule="auto"/>
        <w:jc w:val="both"/>
        <w:rPr>
          <w:rFonts w:ascii="Times New Roman" w:hAnsi="Times New Roman" w:cs="Times New Roman"/>
          <w:i/>
          <w:sz w:val="28"/>
          <w:szCs w:val="28"/>
          <w:lang w:val="uk-UA"/>
        </w:rPr>
      </w:pPr>
      <w:r w:rsidRPr="00DF74CF">
        <w:rPr>
          <w:rFonts w:ascii="Times New Roman" w:hAnsi="Times New Roman" w:cs="Times New Roman"/>
          <w:i/>
          <w:sz w:val="28"/>
          <w:szCs w:val="28"/>
          <w:lang w:val="uk-UA"/>
        </w:rPr>
        <w:t>Учні разом з учителем формулюють мету, завдання уроку.</w:t>
      </w:r>
    </w:p>
    <w:p w:rsidR="0045258A" w:rsidRPr="00DF74CF" w:rsidRDefault="0045258A" w:rsidP="0045258A">
      <w:pPr>
        <w:spacing w:after="0" w:line="240" w:lineRule="auto"/>
        <w:ind w:left="-426" w:firstLine="426"/>
        <w:jc w:val="both"/>
        <w:rPr>
          <w:rFonts w:ascii="Times New Roman" w:hAnsi="Times New Roman"/>
          <w:sz w:val="28"/>
          <w:szCs w:val="28"/>
        </w:rPr>
      </w:pPr>
      <w:proofErr w:type="spellStart"/>
      <w:r w:rsidRPr="00DF74CF">
        <w:rPr>
          <w:rFonts w:ascii="Times New Roman" w:hAnsi="Times New Roman"/>
          <w:color w:val="000000"/>
          <w:sz w:val="28"/>
          <w:szCs w:val="28"/>
        </w:rPr>
        <w:t>Отже</w:t>
      </w:r>
      <w:proofErr w:type="spellEnd"/>
      <w:r w:rsidRPr="00DF74CF">
        <w:rPr>
          <w:rFonts w:ascii="Times New Roman" w:hAnsi="Times New Roman"/>
          <w:color w:val="000000"/>
          <w:sz w:val="28"/>
          <w:szCs w:val="28"/>
        </w:rPr>
        <w:t xml:space="preserve">, тема </w:t>
      </w:r>
      <w:proofErr w:type="spellStart"/>
      <w:r w:rsidRPr="00DF74CF">
        <w:rPr>
          <w:rFonts w:ascii="Times New Roman" w:hAnsi="Times New Roman"/>
          <w:color w:val="000000"/>
          <w:sz w:val="28"/>
          <w:szCs w:val="28"/>
        </w:rPr>
        <w:t>нашого</w:t>
      </w:r>
      <w:proofErr w:type="spellEnd"/>
      <w:r w:rsidRPr="00DF74CF">
        <w:rPr>
          <w:rFonts w:ascii="Times New Roman" w:hAnsi="Times New Roman"/>
          <w:color w:val="000000"/>
          <w:sz w:val="28"/>
          <w:szCs w:val="28"/>
        </w:rPr>
        <w:t xml:space="preserve"> </w:t>
      </w:r>
      <w:proofErr w:type="gramStart"/>
      <w:r w:rsidRPr="00DF74CF">
        <w:rPr>
          <w:rFonts w:ascii="Times New Roman" w:hAnsi="Times New Roman"/>
          <w:color w:val="000000"/>
          <w:sz w:val="28"/>
          <w:szCs w:val="28"/>
        </w:rPr>
        <w:t>уроку(</w:t>
      </w:r>
      <w:proofErr w:type="spellStart"/>
      <w:proofErr w:type="gramEnd"/>
      <w:r w:rsidRPr="00DF74CF">
        <w:rPr>
          <w:rFonts w:ascii="Times New Roman" w:hAnsi="Times New Roman"/>
          <w:i/>
          <w:color w:val="000000"/>
          <w:sz w:val="28"/>
          <w:szCs w:val="28"/>
        </w:rPr>
        <w:t>учні</w:t>
      </w:r>
      <w:proofErr w:type="spellEnd"/>
      <w:r w:rsidRPr="00DF74CF">
        <w:rPr>
          <w:rFonts w:ascii="Times New Roman" w:hAnsi="Times New Roman"/>
          <w:i/>
          <w:color w:val="000000"/>
          <w:sz w:val="28"/>
          <w:szCs w:val="28"/>
        </w:rPr>
        <w:t xml:space="preserve"> </w:t>
      </w:r>
      <w:proofErr w:type="spellStart"/>
      <w:r w:rsidRPr="00DF74CF">
        <w:rPr>
          <w:rFonts w:ascii="Times New Roman" w:hAnsi="Times New Roman"/>
          <w:i/>
          <w:color w:val="000000"/>
          <w:sz w:val="28"/>
          <w:szCs w:val="28"/>
        </w:rPr>
        <w:t>записують</w:t>
      </w:r>
      <w:proofErr w:type="spellEnd"/>
      <w:r w:rsidRPr="00DF74CF">
        <w:rPr>
          <w:rFonts w:ascii="Times New Roman" w:hAnsi="Times New Roman"/>
          <w:i/>
          <w:color w:val="000000"/>
          <w:sz w:val="28"/>
          <w:szCs w:val="28"/>
        </w:rPr>
        <w:t xml:space="preserve"> тему уроку</w:t>
      </w:r>
      <w:r w:rsidRPr="00DF74CF">
        <w:rPr>
          <w:rFonts w:ascii="Times New Roman" w:hAnsi="Times New Roman"/>
          <w:color w:val="000000"/>
          <w:sz w:val="28"/>
          <w:szCs w:val="28"/>
        </w:rPr>
        <w:t xml:space="preserve">), а </w:t>
      </w:r>
      <w:r w:rsidRPr="00DF74CF">
        <w:rPr>
          <w:rFonts w:ascii="Times New Roman" w:hAnsi="Times New Roman"/>
          <w:sz w:val="28"/>
          <w:szCs w:val="28"/>
        </w:rPr>
        <w:t xml:space="preserve">мета уроку – </w:t>
      </w:r>
      <w:proofErr w:type="spellStart"/>
      <w:r w:rsidRPr="00DF74CF">
        <w:rPr>
          <w:rFonts w:ascii="Times New Roman" w:hAnsi="Times New Roman"/>
          <w:sz w:val="28"/>
          <w:szCs w:val="28"/>
        </w:rPr>
        <w:t>поглибити</w:t>
      </w:r>
      <w:proofErr w:type="spellEnd"/>
      <w:r w:rsidRPr="00DF74CF">
        <w:rPr>
          <w:rFonts w:ascii="Times New Roman" w:hAnsi="Times New Roman"/>
          <w:sz w:val="28"/>
          <w:szCs w:val="28"/>
        </w:rPr>
        <w:t xml:space="preserve"> та </w:t>
      </w:r>
      <w:proofErr w:type="spellStart"/>
      <w:r w:rsidRPr="00DF74CF">
        <w:rPr>
          <w:rFonts w:ascii="Times New Roman" w:hAnsi="Times New Roman"/>
          <w:sz w:val="28"/>
          <w:szCs w:val="28"/>
        </w:rPr>
        <w:t>вдосконалити</w:t>
      </w:r>
      <w:proofErr w:type="spellEnd"/>
      <w:r w:rsidRPr="00DF74CF">
        <w:rPr>
          <w:rFonts w:ascii="Times New Roman" w:hAnsi="Times New Roman"/>
          <w:sz w:val="28"/>
          <w:szCs w:val="28"/>
        </w:rPr>
        <w:t xml:space="preserve"> </w:t>
      </w:r>
      <w:proofErr w:type="spellStart"/>
      <w:r w:rsidRPr="00DF74CF">
        <w:rPr>
          <w:rFonts w:ascii="Times New Roman" w:hAnsi="Times New Roman"/>
          <w:sz w:val="28"/>
          <w:szCs w:val="28"/>
        </w:rPr>
        <w:t>знання</w:t>
      </w:r>
      <w:proofErr w:type="spellEnd"/>
      <w:r w:rsidRPr="00DF74CF">
        <w:rPr>
          <w:rFonts w:ascii="Times New Roman" w:hAnsi="Times New Roman"/>
          <w:sz w:val="28"/>
          <w:szCs w:val="28"/>
        </w:rPr>
        <w:t xml:space="preserve"> про </w:t>
      </w:r>
      <w:proofErr w:type="spellStart"/>
      <w:r w:rsidRPr="00DF74CF">
        <w:rPr>
          <w:rFonts w:ascii="Times New Roman" w:hAnsi="Times New Roman"/>
          <w:sz w:val="28"/>
          <w:szCs w:val="28"/>
        </w:rPr>
        <w:t>алкани</w:t>
      </w:r>
      <w:proofErr w:type="spellEnd"/>
      <w:r w:rsidRPr="00DF74CF">
        <w:rPr>
          <w:rFonts w:ascii="Times New Roman" w:hAnsi="Times New Roman"/>
          <w:sz w:val="28"/>
          <w:szCs w:val="28"/>
        </w:rPr>
        <w:t>.</w:t>
      </w:r>
    </w:p>
    <w:p w:rsidR="0045258A" w:rsidRPr="00DF74CF" w:rsidRDefault="0045258A" w:rsidP="0045258A">
      <w:pPr>
        <w:spacing w:after="0" w:line="240" w:lineRule="auto"/>
        <w:ind w:firstLine="708"/>
        <w:jc w:val="both"/>
        <w:rPr>
          <w:rFonts w:ascii="Times New Roman" w:hAnsi="Times New Roman" w:cs="Times New Roman"/>
          <w:i/>
          <w:sz w:val="28"/>
          <w:szCs w:val="28"/>
          <w:lang w:val="uk-UA"/>
        </w:rPr>
      </w:pPr>
    </w:p>
    <w:p w:rsidR="0045258A" w:rsidRPr="00DF74CF" w:rsidRDefault="0045258A" w:rsidP="0045258A">
      <w:pPr>
        <w:pStyle w:val="Standard"/>
        <w:tabs>
          <w:tab w:val="left" w:pos="3840"/>
        </w:tabs>
        <w:ind w:left="-426"/>
        <w:jc w:val="both"/>
        <w:rPr>
          <w:b/>
          <w:sz w:val="28"/>
          <w:szCs w:val="28"/>
          <w:lang w:val="uk-UA"/>
        </w:rPr>
      </w:pPr>
      <w:r w:rsidRPr="00DF74CF">
        <w:rPr>
          <w:b/>
          <w:sz w:val="28"/>
          <w:szCs w:val="28"/>
          <w:lang w:val="uk-UA"/>
        </w:rPr>
        <w:t>4. Визначення очікуваних результатів</w:t>
      </w:r>
    </w:p>
    <w:p w:rsidR="0045258A" w:rsidRPr="00DF74CF" w:rsidRDefault="0045258A" w:rsidP="0045258A">
      <w:pPr>
        <w:pStyle w:val="Standard"/>
        <w:tabs>
          <w:tab w:val="left" w:pos="3840"/>
        </w:tabs>
        <w:jc w:val="both"/>
        <w:rPr>
          <w:b/>
          <w:i/>
          <w:sz w:val="28"/>
          <w:szCs w:val="28"/>
          <w:lang w:val="uk-UA"/>
        </w:rPr>
      </w:pPr>
      <w:r w:rsidRPr="00DF74CF">
        <w:rPr>
          <w:b/>
          <w:i/>
          <w:sz w:val="28"/>
          <w:szCs w:val="28"/>
          <w:lang w:val="uk-UA"/>
        </w:rPr>
        <w:t xml:space="preserve"> «Мікрофон»</w:t>
      </w:r>
    </w:p>
    <w:p w:rsidR="0045258A" w:rsidRPr="00DF74CF" w:rsidRDefault="0045258A" w:rsidP="0045258A">
      <w:pPr>
        <w:pStyle w:val="Standard"/>
        <w:tabs>
          <w:tab w:val="left" w:pos="3840"/>
        </w:tabs>
        <w:ind w:left="708" w:hanging="424"/>
        <w:jc w:val="both"/>
        <w:rPr>
          <w:b/>
          <w:i/>
          <w:sz w:val="28"/>
          <w:szCs w:val="28"/>
          <w:lang w:val="uk-UA"/>
        </w:rPr>
      </w:pPr>
      <w:r w:rsidRPr="00DF74CF">
        <w:rPr>
          <w:b/>
          <w:i/>
          <w:sz w:val="28"/>
          <w:szCs w:val="28"/>
          <w:lang w:val="uk-UA"/>
        </w:rPr>
        <w:t xml:space="preserve">?   </w:t>
      </w:r>
      <w:r w:rsidRPr="00DF74CF">
        <w:rPr>
          <w:sz w:val="28"/>
          <w:szCs w:val="28"/>
          <w:lang w:val="uk-UA"/>
        </w:rPr>
        <w:t>– Що ви очікуєте від сьогоднішнього уроку?</w:t>
      </w:r>
    </w:p>
    <w:p w:rsidR="0045258A" w:rsidRPr="00DF74CF" w:rsidRDefault="0045258A" w:rsidP="0045258A">
      <w:pPr>
        <w:spacing w:after="0" w:line="240" w:lineRule="auto"/>
        <w:ind w:left="-426" w:firstLine="568"/>
        <w:jc w:val="both"/>
        <w:rPr>
          <w:rFonts w:ascii="Times New Roman" w:hAnsi="Times New Roman"/>
          <w:color w:val="000000"/>
          <w:sz w:val="28"/>
          <w:szCs w:val="28"/>
          <w:lang w:val="uk-UA"/>
        </w:rPr>
      </w:pPr>
    </w:p>
    <w:p w:rsidR="0045258A" w:rsidRPr="00DF74CF" w:rsidRDefault="0045258A" w:rsidP="0045258A">
      <w:pPr>
        <w:spacing w:after="0" w:line="240" w:lineRule="auto"/>
        <w:ind w:left="-426"/>
        <w:jc w:val="both"/>
        <w:rPr>
          <w:rFonts w:ascii="Times New Roman" w:eastAsia="Times New Roman" w:hAnsi="Times New Roman"/>
          <w:b/>
          <w:sz w:val="28"/>
          <w:szCs w:val="28"/>
          <w:lang w:val="uk-UA" w:eastAsia="ru-RU"/>
        </w:rPr>
      </w:pPr>
      <w:r w:rsidRPr="00DF74CF">
        <w:rPr>
          <w:rFonts w:ascii="Times New Roman" w:eastAsia="Times New Roman" w:hAnsi="Times New Roman"/>
          <w:b/>
          <w:sz w:val="28"/>
          <w:szCs w:val="28"/>
          <w:lang w:val="uk-UA" w:eastAsia="ru-RU"/>
        </w:rPr>
        <w:t xml:space="preserve">ІІІ. </w:t>
      </w:r>
      <w:proofErr w:type="spellStart"/>
      <w:r w:rsidRPr="00DF74CF">
        <w:rPr>
          <w:rFonts w:ascii="Times New Roman" w:eastAsia="Times New Roman" w:hAnsi="Times New Roman"/>
          <w:b/>
          <w:sz w:val="28"/>
          <w:szCs w:val="28"/>
          <w:lang w:val="uk-UA" w:eastAsia="ru-RU"/>
        </w:rPr>
        <w:t>Цілереалізація</w:t>
      </w:r>
      <w:proofErr w:type="spellEnd"/>
      <w:r w:rsidRPr="00DF74CF">
        <w:rPr>
          <w:rFonts w:ascii="Times New Roman" w:eastAsia="Times New Roman" w:hAnsi="Times New Roman"/>
          <w:b/>
          <w:sz w:val="28"/>
          <w:szCs w:val="28"/>
          <w:lang w:val="uk-UA" w:eastAsia="ru-RU"/>
        </w:rPr>
        <w:t>.</w:t>
      </w:r>
    </w:p>
    <w:p w:rsidR="0045258A" w:rsidRPr="00DF74CF" w:rsidRDefault="0045258A" w:rsidP="0045258A">
      <w:pPr>
        <w:spacing w:after="0" w:line="240" w:lineRule="auto"/>
        <w:ind w:left="-426"/>
        <w:jc w:val="both"/>
        <w:rPr>
          <w:rFonts w:ascii="Times New Roman" w:eastAsia="Times New Roman" w:hAnsi="Times New Roman"/>
          <w:b/>
          <w:sz w:val="28"/>
          <w:szCs w:val="28"/>
          <w:lang w:val="uk-UA" w:eastAsia="ru-RU"/>
        </w:rPr>
      </w:pPr>
      <w:r w:rsidRPr="00DF74CF">
        <w:rPr>
          <w:rFonts w:ascii="Times New Roman" w:eastAsia="Times New Roman" w:hAnsi="Times New Roman"/>
          <w:b/>
          <w:sz w:val="28"/>
          <w:szCs w:val="28"/>
          <w:lang w:val="uk-UA" w:eastAsia="ru-RU"/>
        </w:rPr>
        <w:t>1. Сприйняття й первинне  усвідомлення  навчального   матеріалу</w:t>
      </w:r>
    </w:p>
    <w:p w:rsidR="0045258A" w:rsidRPr="00DF74CF" w:rsidRDefault="0045258A" w:rsidP="0045258A">
      <w:pPr>
        <w:spacing w:after="0" w:line="240" w:lineRule="auto"/>
        <w:ind w:left="-426"/>
        <w:jc w:val="both"/>
        <w:rPr>
          <w:rFonts w:ascii="Times New Roman" w:hAnsi="Times New Roman"/>
          <w:i/>
          <w:sz w:val="28"/>
          <w:szCs w:val="28"/>
          <w:lang w:val="uk-UA"/>
        </w:rPr>
      </w:pPr>
      <w:r w:rsidRPr="00DF74CF">
        <w:rPr>
          <w:rFonts w:ascii="Times New Roman" w:hAnsi="Times New Roman"/>
          <w:i/>
          <w:sz w:val="28"/>
          <w:szCs w:val="28"/>
          <w:lang w:val="uk-UA"/>
        </w:rPr>
        <w:t>Евристична лекція</w:t>
      </w:r>
    </w:p>
    <w:p w:rsidR="0045258A" w:rsidRPr="00DF74CF" w:rsidRDefault="0045258A" w:rsidP="00EC38FA">
      <w:pPr>
        <w:pStyle w:val="a3"/>
        <w:numPr>
          <w:ilvl w:val="0"/>
          <w:numId w:val="39"/>
        </w:numPr>
        <w:spacing w:after="0" w:line="240" w:lineRule="auto"/>
        <w:jc w:val="both"/>
        <w:rPr>
          <w:rFonts w:ascii="Times New Roman" w:hAnsi="Times New Roman"/>
          <w:sz w:val="28"/>
          <w:szCs w:val="28"/>
          <w:lang w:val="uk-UA"/>
        </w:rPr>
      </w:pPr>
      <w:r w:rsidRPr="00DF74CF">
        <w:rPr>
          <w:rFonts w:ascii="Times New Roman" w:hAnsi="Times New Roman"/>
          <w:b/>
          <w:sz w:val="28"/>
          <w:szCs w:val="28"/>
          <w:lang w:val="uk-UA"/>
        </w:rPr>
        <w:t>Загальна формула. Гомологічний ряд алканів</w:t>
      </w:r>
      <w:r w:rsidRPr="00DF74CF">
        <w:rPr>
          <w:rFonts w:ascii="Times New Roman" w:hAnsi="Times New Roman"/>
          <w:sz w:val="28"/>
          <w:szCs w:val="28"/>
          <w:lang w:val="uk-UA"/>
        </w:rPr>
        <w:t>.</w:t>
      </w:r>
    </w:p>
    <w:p w:rsidR="0045258A" w:rsidRPr="00DF74CF" w:rsidRDefault="0045258A" w:rsidP="0045258A">
      <w:pPr>
        <w:pStyle w:val="a3"/>
        <w:spacing w:line="240" w:lineRule="auto"/>
        <w:ind w:left="-426" w:firstLine="284"/>
        <w:rPr>
          <w:rFonts w:ascii="Times New Roman" w:hAnsi="Times New Roman" w:cs="Times New Roman"/>
          <w:i/>
          <w:sz w:val="28"/>
          <w:szCs w:val="28"/>
          <w:lang w:val="uk-UA"/>
        </w:rPr>
      </w:pPr>
      <w:r w:rsidRPr="00DF74CF">
        <w:rPr>
          <w:rFonts w:ascii="Times New Roman" w:hAnsi="Times New Roman"/>
          <w:b/>
          <w:i/>
          <w:sz w:val="28"/>
          <w:szCs w:val="28"/>
          <w:u w:val="single"/>
          <w:lang w:val="uk-UA"/>
        </w:rPr>
        <w:t>Алканами</w:t>
      </w:r>
      <w:r w:rsidRPr="00DF74CF">
        <w:rPr>
          <w:rStyle w:val="af2"/>
          <w:b/>
          <w:iCs/>
          <w:sz w:val="28"/>
          <w:szCs w:val="28"/>
          <w:u w:val="single"/>
          <w:lang w:val="uk-UA"/>
        </w:rPr>
        <w:t xml:space="preserve"> (насиченими)</w:t>
      </w:r>
      <w:r w:rsidRPr="00DF74CF">
        <w:rPr>
          <w:rFonts w:ascii="Times New Roman" w:hAnsi="Times New Roman"/>
          <w:sz w:val="28"/>
          <w:szCs w:val="28"/>
          <w:lang w:val="uk-UA"/>
        </w:rPr>
        <w:t xml:space="preserve"> називають такі вуглеводні, атоми Карбону в моле</w:t>
      </w:r>
      <w:r w:rsidRPr="00DF74CF">
        <w:rPr>
          <w:rFonts w:ascii="Times New Roman" w:hAnsi="Times New Roman"/>
          <w:sz w:val="28"/>
          <w:szCs w:val="28"/>
          <w:lang w:val="uk-UA"/>
        </w:rPr>
        <w:softHyphen/>
        <w:t>кулах яких сполучені між собою простими (одинарними)</w:t>
      </w:r>
      <w:r w:rsidRPr="00DF74CF">
        <w:rPr>
          <w:rFonts w:ascii="Times New Roman" w:hAnsi="Times New Roman"/>
          <w:color w:val="222222"/>
          <w:sz w:val="28"/>
          <w:szCs w:val="28"/>
          <w:shd w:val="clear" w:color="auto" w:fill="FFFFFF"/>
          <w:lang w:val="uk-UA"/>
        </w:rPr>
        <w:t xml:space="preserve"> </w:t>
      </w:r>
      <w:r w:rsidRPr="00DF74CF">
        <w:rPr>
          <w:rFonts w:ascii="Times New Roman" w:hAnsi="Times New Roman"/>
          <w:color w:val="222222"/>
          <w:sz w:val="28"/>
          <w:szCs w:val="28"/>
          <w:shd w:val="clear" w:color="auto" w:fill="FFFFFF"/>
        </w:rPr>
        <w:t>σ</w:t>
      </w:r>
      <w:r w:rsidRPr="00DF74CF">
        <w:rPr>
          <w:rFonts w:ascii="Times New Roman" w:hAnsi="Times New Roman"/>
          <w:sz w:val="28"/>
          <w:szCs w:val="28"/>
          <w:lang w:val="uk-UA"/>
        </w:rPr>
        <w:t>-зв'язками, а всі інші одиниці валентності атомів Карбону у цих сполуках зайняті (насичені) атомами Гідрогену.</w:t>
      </w:r>
    </w:p>
    <w:p w:rsidR="0045258A" w:rsidRPr="00DF74CF" w:rsidRDefault="0045258A" w:rsidP="0045258A">
      <w:pPr>
        <w:pStyle w:val="a3"/>
        <w:spacing w:line="240" w:lineRule="auto"/>
        <w:ind w:left="-567" w:firstLine="567"/>
        <w:rPr>
          <w:rFonts w:ascii="Times New Roman" w:hAnsi="Times New Roman" w:cs="Times New Roman"/>
          <w:b/>
          <w:sz w:val="28"/>
          <w:szCs w:val="28"/>
          <w:lang w:val="uk-UA"/>
        </w:rPr>
      </w:pPr>
      <w:r w:rsidRPr="00DF74CF">
        <w:rPr>
          <w:rFonts w:ascii="Times New Roman" w:hAnsi="Times New Roman" w:cs="Times New Roman"/>
          <w:b/>
          <w:i/>
          <w:sz w:val="28"/>
          <w:szCs w:val="28"/>
          <w:lang w:val="uk-UA"/>
        </w:rPr>
        <w:t>загальна формула     С</w:t>
      </w:r>
      <w:proofErr w:type="spellStart"/>
      <w:r w:rsidRPr="00DF74CF">
        <w:rPr>
          <w:rFonts w:ascii="Times New Roman" w:hAnsi="Times New Roman" w:cs="Times New Roman"/>
          <w:b/>
          <w:i/>
          <w:sz w:val="28"/>
          <w:szCs w:val="28"/>
          <w:vertAlign w:val="subscript"/>
          <w:lang w:val="en-US"/>
        </w:rPr>
        <w:t>n</w:t>
      </w:r>
      <w:r w:rsidRPr="00DF74CF">
        <w:rPr>
          <w:rFonts w:ascii="Times New Roman" w:hAnsi="Times New Roman" w:cs="Times New Roman"/>
          <w:b/>
          <w:i/>
          <w:sz w:val="28"/>
          <w:szCs w:val="28"/>
          <w:lang w:val="en-US"/>
        </w:rPr>
        <w:t>H</w:t>
      </w:r>
      <w:proofErr w:type="spellEnd"/>
      <w:r w:rsidRPr="00DF74CF">
        <w:rPr>
          <w:rFonts w:ascii="Times New Roman" w:hAnsi="Times New Roman" w:cs="Times New Roman"/>
          <w:b/>
          <w:i/>
          <w:sz w:val="28"/>
          <w:szCs w:val="28"/>
          <w:vertAlign w:val="subscript"/>
          <w:lang w:val="uk-UA"/>
        </w:rPr>
        <w:t>2</w:t>
      </w:r>
      <w:r w:rsidRPr="00DF74CF">
        <w:rPr>
          <w:rFonts w:ascii="Times New Roman" w:hAnsi="Times New Roman" w:cs="Times New Roman"/>
          <w:b/>
          <w:i/>
          <w:sz w:val="28"/>
          <w:szCs w:val="28"/>
          <w:vertAlign w:val="subscript"/>
          <w:lang w:val="en-US"/>
        </w:rPr>
        <w:t>n</w:t>
      </w:r>
      <w:r w:rsidRPr="00DF74CF">
        <w:rPr>
          <w:rFonts w:ascii="Times New Roman" w:hAnsi="Times New Roman" w:cs="Times New Roman"/>
          <w:b/>
          <w:i/>
          <w:sz w:val="28"/>
          <w:szCs w:val="28"/>
          <w:vertAlign w:val="subscript"/>
          <w:lang w:val="uk-UA"/>
        </w:rPr>
        <w:t xml:space="preserve"> +2</w:t>
      </w:r>
      <w:r w:rsidRPr="00DF74CF">
        <w:rPr>
          <w:rFonts w:ascii="Times New Roman" w:hAnsi="Times New Roman" w:cs="Times New Roman"/>
          <w:b/>
          <w:sz w:val="28"/>
          <w:szCs w:val="28"/>
          <w:lang w:val="uk-UA"/>
        </w:rPr>
        <w:tab/>
      </w:r>
      <w:r w:rsidRPr="00DF74CF">
        <w:rPr>
          <w:rFonts w:ascii="Times New Roman" w:hAnsi="Times New Roman" w:cs="Times New Roman"/>
          <w:b/>
          <w:sz w:val="28"/>
          <w:szCs w:val="28"/>
          <w:lang w:val="uk-UA"/>
        </w:rPr>
        <w:tab/>
      </w:r>
      <w:r w:rsidRPr="00DF74CF">
        <w:rPr>
          <w:rFonts w:ascii="Times New Roman" w:hAnsi="Times New Roman" w:cs="Times New Roman"/>
          <w:sz w:val="28"/>
          <w:szCs w:val="28"/>
          <w:lang w:val="uk-UA"/>
        </w:rPr>
        <w:t>де</w:t>
      </w:r>
      <w:r w:rsidRPr="00DF74CF">
        <w:rPr>
          <w:rFonts w:ascii="Times New Roman" w:hAnsi="Times New Roman" w:cs="Times New Roman"/>
          <w:b/>
          <w:sz w:val="28"/>
          <w:szCs w:val="28"/>
          <w:lang w:val="uk-UA"/>
        </w:rPr>
        <w:t xml:space="preserve"> </w:t>
      </w:r>
      <w:r w:rsidRPr="00DF74CF">
        <w:rPr>
          <w:rFonts w:ascii="Times New Roman" w:hAnsi="Times New Roman" w:cs="Times New Roman"/>
          <w:sz w:val="28"/>
          <w:szCs w:val="28"/>
          <w:lang w:val="uk-UA"/>
        </w:rPr>
        <w:t xml:space="preserve"> </w:t>
      </w:r>
      <w:r w:rsidRPr="00DF74CF">
        <w:rPr>
          <w:rFonts w:ascii="Times New Roman" w:hAnsi="Times New Roman" w:cs="Times New Roman"/>
          <w:sz w:val="28"/>
          <w:szCs w:val="28"/>
          <w:lang w:val="en-US"/>
        </w:rPr>
        <w:t>n</w:t>
      </w:r>
      <w:r w:rsidRPr="00DF74CF">
        <w:rPr>
          <w:rFonts w:ascii="Times New Roman" w:hAnsi="Times New Roman" w:cs="Times New Roman"/>
          <w:sz w:val="28"/>
          <w:szCs w:val="28"/>
          <w:lang w:val="uk-UA"/>
        </w:rPr>
        <w:t xml:space="preserve"> - 1, 2, 3, 4, ..</w:t>
      </w:r>
    </w:p>
    <w:p w:rsidR="0045258A" w:rsidRPr="00DF74CF" w:rsidRDefault="0045258A" w:rsidP="0045258A">
      <w:pPr>
        <w:pStyle w:val="21"/>
        <w:shd w:val="clear" w:color="auto" w:fill="auto"/>
        <w:spacing w:line="240" w:lineRule="auto"/>
        <w:ind w:left="-426" w:firstLine="993"/>
        <w:jc w:val="both"/>
        <w:rPr>
          <w:sz w:val="28"/>
          <w:szCs w:val="28"/>
        </w:rPr>
      </w:pPr>
      <w:r w:rsidRPr="00DF74CF">
        <w:rPr>
          <w:sz w:val="28"/>
          <w:szCs w:val="28"/>
        </w:rPr>
        <w:t>Найпростішою сполукою цього ряду є метан СН</w:t>
      </w:r>
      <w:r w:rsidRPr="00DF74CF">
        <w:rPr>
          <w:sz w:val="28"/>
          <w:szCs w:val="28"/>
          <w:vertAlign w:val="subscript"/>
        </w:rPr>
        <w:t>4</w:t>
      </w:r>
      <w:r w:rsidRPr="00DF74CF">
        <w:rPr>
          <w:sz w:val="28"/>
          <w:szCs w:val="28"/>
        </w:rPr>
        <w:t xml:space="preserve">. Тому ряд цих </w:t>
      </w:r>
      <w:proofErr w:type="spellStart"/>
      <w:r w:rsidRPr="00DF74CF">
        <w:rPr>
          <w:sz w:val="28"/>
          <w:szCs w:val="28"/>
        </w:rPr>
        <w:t>сполук</w:t>
      </w:r>
      <w:proofErr w:type="spellEnd"/>
      <w:r w:rsidRPr="00DF74CF">
        <w:rPr>
          <w:sz w:val="28"/>
          <w:szCs w:val="28"/>
        </w:rPr>
        <w:t xml:space="preserve"> називають ще</w:t>
      </w:r>
      <w:r w:rsidRPr="00DF74CF">
        <w:rPr>
          <w:rStyle w:val="af2"/>
          <w:iCs/>
          <w:sz w:val="28"/>
          <w:szCs w:val="28"/>
        </w:rPr>
        <w:t xml:space="preserve"> рядом метанових вуглеводнів.</w:t>
      </w:r>
      <w:r w:rsidRPr="00DF74CF">
        <w:rPr>
          <w:sz w:val="28"/>
          <w:szCs w:val="28"/>
        </w:rPr>
        <w:t xml:space="preserve"> Сполуки ряду метану мають подібні будову і властивості. Такий ряд </w:t>
      </w:r>
      <w:proofErr w:type="spellStart"/>
      <w:r w:rsidRPr="00DF74CF">
        <w:rPr>
          <w:sz w:val="28"/>
          <w:szCs w:val="28"/>
        </w:rPr>
        <w:t>сполук</w:t>
      </w:r>
      <w:proofErr w:type="spellEnd"/>
      <w:r w:rsidRPr="00DF74CF">
        <w:rPr>
          <w:sz w:val="28"/>
          <w:szCs w:val="28"/>
        </w:rPr>
        <w:t xml:space="preserve">, представники якого мають близькі хімічні властивості і характеризуються закономірною зміною фізичних властивостей, мають однотипну структуру і відрізняються один від одного на одну або кілька </w:t>
      </w:r>
    </w:p>
    <w:p w:rsidR="0045258A" w:rsidRPr="00DF74CF" w:rsidRDefault="0045258A" w:rsidP="0045258A">
      <w:pPr>
        <w:pStyle w:val="21"/>
        <w:shd w:val="clear" w:color="auto" w:fill="auto"/>
        <w:spacing w:line="240" w:lineRule="auto"/>
        <w:ind w:left="-426"/>
        <w:jc w:val="both"/>
        <w:rPr>
          <w:rStyle w:val="af2"/>
          <w:b/>
          <w:iCs/>
          <w:sz w:val="28"/>
          <w:szCs w:val="28"/>
        </w:rPr>
      </w:pPr>
      <w:r w:rsidRPr="00DF74CF">
        <w:rPr>
          <w:b/>
          <w:sz w:val="28"/>
          <w:szCs w:val="28"/>
        </w:rPr>
        <w:t>—СН</w:t>
      </w:r>
      <w:r w:rsidRPr="00DF74CF">
        <w:rPr>
          <w:b/>
          <w:sz w:val="28"/>
          <w:szCs w:val="28"/>
          <w:vertAlign w:val="subscript"/>
        </w:rPr>
        <w:t>2</w:t>
      </w:r>
      <w:r w:rsidRPr="00DF74CF">
        <w:rPr>
          <w:sz w:val="28"/>
          <w:szCs w:val="28"/>
        </w:rPr>
        <w:t>-груп, на</w:t>
      </w:r>
      <w:r w:rsidRPr="00DF74CF">
        <w:rPr>
          <w:sz w:val="28"/>
          <w:szCs w:val="28"/>
        </w:rPr>
        <w:softHyphen/>
        <w:t>зивають</w:t>
      </w:r>
      <w:r w:rsidRPr="00DF74CF">
        <w:rPr>
          <w:rStyle w:val="af2"/>
          <w:iCs/>
          <w:sz w:val="28"/>
          <w:szCs w:val="28"/>
        </w:rPr>
        <w:t xml:space="preserve"> </w:t>
      </w:r>
      <w:r w:rsidRPr="00DF74CF">
        <w:rPr>
          <w:rStyle w:val="af2"/>
          <w:b/>
          <w:iCs/>
          <w:sz w:val="28"/>
          <w:szCs w:val="28"/>
        </w:rPr>
        <w:t>гомологічним рядом</w:t>
      </w:r>
      <w:r w:rsidRPr="00DF74CF">
        <w:rPr>
          <w:sz w:val="28"/>
          <w:szCs w:val="28"/>
        </w:rPr>
        <w:t xml:space="preserve"> (від </w:t>
      </w:r>
      <w:proofErr w:type="spellStart"/>
      <w:r w:rsidRPr="00DF74CF">
        <w:rPr>
          <w:sz w:val="28"/>
          <w:szCs w:val="28"/>
        </w:rPr>
        <w:t>грецьк</w:t>
      </w:r>
      <w:proofErr w:type="spellEnd"/>
      <w:r w:rsidRPr="00DF74CF">
        <w:rPr>
          <w:sz w:val="28"/>
          <w:szCs w:val="28"/>
        </w:rPr>
        <w:t>. «</w:t>
      </w:r>
      <w:proofErr w:type="spellStart"/>
      <w:r w:rsidRPr="00DF74CF">
        <w:rPr>
          <w:sz w:val="28"/>
          <w:szCs w:val="28"/>
        </w:rPr>
        <w:t>гомос</w:t>
      </w:r>
      <w:proofErr w:type="spellEnd"/>
      <w:r w:rsidRPr="00DF74CF">
        <w:rPr>
          <w:sz w:val="28"/>
          <w:szCs w:val="28"/>
        </w:rPr>
        <w:t xml:space="preserve">» —послідовний, подібність. Кожний наступний вуглеводень даного ряду відрізняється від попереднього на групу </w:t>
      </w:r>
      <w:r w:rsidRPr="00DF74CF">
        <w:rPr>
          <w:b/>
          <w:sz w:val="28"/>
          <w:szCs w:val="28"/>
        </w:rPr>
        <w:t>—СН</w:t>
      </w:r>
      <w:r w:rsidRPr="00DF74CF">
        <w:rPr>
          <w:b/>
          <w:sz w:val="28"/>
          <w:szCs w:val="28"/>
          <w:vertAlign w:val="subscript"/>
        </w:rPr>
        <w:t xml:space="preserve">2. </w:t>
      </w:r>
      <w:r w:rsidRPr="00DF74CF">
        <w:rPr>
          <w:sz w:val="28"/>
          <w:szCs w:val="28"/>
        </w:rPr>
        <w:t>Ця група називається</w:t>
      </w:r>
      <w:r w:rsidRPr="00DF74CF">
        <w:rPr>
          <w:rStyle w:val="af2"/>
          <w:iCs/>
          <w:sz w:val="28"/>
          <w:szCs w:val="28"/>
        </w:rPr>
        <w:t xml:space="preserve"> </w:t>
      </w:r>
      <w:r w:rsidRPr="00DF74CF">
        <w:rPr>
          <w:rStyle w:val="af2"/>
          <w:b/>
          <w:iCs/>
          <w:sz w:val="28"/>
          <w:szCs w:val="28"/>
        </w:rPr>
        <w:t>гомологічною різницею</w:t>
      </w:r>
      <w:r w:rsidRPr="00DF74CF">
        <w:rPr>
          <w:rStyle w:val="af2"/>
          <w:iCs/>
          <w:sz w:val="28"/>
          <w:szCs w:val="28"/>
        </w:rPr>
        <w:t>,</w:t>
      </w:r>
      <w:r w:rsidRPr="00DF74CF">
        <w:rPr>
          <w:sz w:val="28"/>
          <w:szCs w:val="28"/>
        </w:rPr>
        <w:t xml:space="preserve"> а окремі члени цього ряду —</w:t>
      </w:r>
      <w:r w:rsidRPr="00DF74CF">
        <w:rPr>
          <w:rStyle w:val="af2"/>
          <w:iCs/>
          <w:sz w:val="28"/>
          <w:szCs w:val="28"/>
        </w:rPr>
        <w:t xml:space="preserve"> </w:t>
      </w:r>
      <w:r w:rsidRPr="00DF74CF">
        <w:rPr>
          <w:rStyle w:val="af2"/>
          <w:b/>
          <w:iCs/>
          <w:sz w:val="28"/>
          <w:szCs w:val="28"/>
        </w:rPr>
        <w:t>гомологами.</w:t>
      </w:r>
    </w:p>
    <w:p w:rsidR="0045258A" w:rsidRPr="00DF74CF" w:rsidRDefault="0045258A" w:rsidP="0045258A">
      <w:pPr>
        <w:pStyle w:val="21"/>
        <w:shd w:val="clear" w:color="auto" w:fill="auto"/>
        <w:spacing w:before="240" w:line="240" w:lineRule="auto"/>
        <w:ind w:left="-426"/>
        <w:jc w:val="both"/>
        <w:rPr>
          <w:sz w:val="28"/>
          <w:szCs w:val="28"/>
        </w:rPr>
      </w:pPr>
      <w:r w:rsidRPr="00DF74CF">
        <w:rPr>
          <w:i/>
          <w:sz w:val="28"/>
          <w:szCs w:val="28"/>
        </w:rPr>
        <w:t>Учні пригадують гомологічний ряд алканів (спираючись на додаток- опорний конспект).</w:t>
      </w:r>
    </w:p>
    <w:p w:rsidR="0045258A" w:rsidRPr="00DF74CF" w:rsidRDefault="0045258A" w:rsidP="0045258A">
      <w:pPr>
        <w:spacing w:before="240" w:after="0" w:line="240" w:lineRule="auto"/>
        <w:ind w:left="851" w:hanging="1277"/>
        <w:rPr>
          <w:rFonts w:ascii="Times New Roman" w:hAnsi="Times New Roman"/>
          <w:sz w:val="28"/>
          <w:szCs w:val="28"/>
          <w:lang w:val="uk-UA"/>
        </w:rPr>
      </w:pPr>
      <w:r w:rsidRPr="00DF74CF">
        <w:rPr>
          <w:rFonts w:ascii="Times New Roman" w:hAnsi="Times New Roman"/>
          <w:b/>
          <w:i/>
          <w:sz w:val="28"/>
          <w:szCs w:val="28"/>
          <w:lang w:val="uk-UA"/>
        </w:rPr>
        <w:lastRenderedPageBreak/>
        <w:t xml:space="preserve">Завдання  </w:t>
      </w:r>
      <w:r w:rsidRPr="00DF74CF">
        <w:rPr>
          <w:rFonts w:ascii="Times New Roman" w:hAnsi="Times New Roman"/>
          <w:sz w:val="28"/>
          <w:szCs w:val="28"/>
          <w:lang w:val="uk-UA"/>
        </w:rPr>
        <w:t xml:space="preserve">Для вуглеводню складу </w:t>
      </w:r>
      <w:r w:rsidRPr="00DF74CF">
        <w:rPr>
          <w:rFonts w:ascii="Times New Roman" w:hAnsi="Times New Roman"/>
          <w:sz w:val="28"/>
          <w:szCs w:val="28"/>
          <w:lang w:val="en-US"/>
        </w:rPr>
        <w:t>C</w:t>
      </w:r>
      <w:r w:rsidRPr="00DF74CF">
        <w:rPr>
          <w:rFonts w:ascii="Times New Roman" w:hAnsi="Times New Roman"/>
          <w:sz w:val="28"/>
          <w:szCs w:val="28"/>
          <w:vertAlign w:val="subscript"/>
          <w:lang w:val="uk-UA"/>
        </w:rPr>
        <w:t>5</w:t>
      </w:r>
      <w:r w:rsidRPr="00DF74CF">
        <w:rPr>
          <w:rFonts w:ascii="Times New Roman" w:hAnsi="Times New Roman"/>
          <w:sz w:val="28"/>
          <w:szCs w:val="28"/>
          <w:lang w:val="en-US"/>
        </w:rPr>
        <w:t>H</w:t>
      </w:r>
      <w:r w:rsidRPr="00DF74CF">
        <w:rPr>
          <w:rFonts w:ascii="Times New Roman" w:hAnsi="Times New Roman"/>
          <w:sz w:val="28"/>
          <w:szCs w:val="28"/>
          <w:vertAlign w:val="subscript"/>
          <w:lang w:val="uk-UA"/>
        </w:rPr>
        <w:t>12</w:t>
      </w:r>
      <w:r w:rsidRPr="00DF74CF">
        <w:rPr>
          <w:rFonts w:ascii="Times New Roman" w:hAnsi="Times New Roman"/>
          <w:sz w:val="28"/>
          <w:szCs w:val="28"/>
          <w:lang w:val="uk-UA"/>
        </w:rPr>
        <w:t xml:space="preserve"> складіть формули двох найближчих гомологів і назвіть їх (</w:t>
      </w:r>
      <w:r w:rsidRPr="00DF74CF">
        <w:rPr>
          <w:rFonts w:ascii="Times New Roman" w:hAnsi="Times New Roman"/>
          <w:i/>
          <w:sz w:val="28"/>
          <w:szCs w:val="28"/>
          <w:lang w:val="uk-UA"/>
        </w:rPr>
        <w:t>виконуємо завдання у зошитах і на дошці</w:t>
      </w:r>
      <w:r w:rsidRPr="00DF74CF">
        <w:rPr>
          <w:rFonts w:ascii="Times New Roman" w:hAnsi="Times New Roman"/>
          <w:sz w:val="28"/>
          <w:szCs w:val="28"/>
          <w:lang w:val="uk-UA"/>
        </w:rPr>
        <w:t>).</w:t>
      </w:r>
    </w:p>
    <w:p w:rsidR="0045258A" w:rsidRPr="00DF74CF" w:rsidRDefault="0045258A" w:rsidP="00EC38FA">
      <w:pPr>
        <w:pStyle w:val="a3"/>
        <w:numPr>
          <w:ilvl w:val="0"/>
          <w:numId w:val="39"/>
        </w:numPr>
        <w:spacing w:before="240" w:after="0" w:line="240" w:lineRule="auto"/>
        <w:rPr>
          <w:rFonts w:ascii="Times New Roman" w:hAnsi="Times New Roman" w:cs="Times New Roman"/>
          <w:b/>
          <w:sz w:val="28"/>
          <w:szCs w:val="28"/>
          <w:lang w:val="uk-UA"/>
        </w:rPr>
      </w:pPr>
      <w:r w:rsidRPr="00DF74CF">
        <w:rPr>
          <w:rFonts w:ascii="Times New Roman" w:hAnsi="Times New Roman" w:cs="Times New Roman"/>
          <w:b/>
          <w:sz w:val="28"/>
          <w:szCs w:val="28"/>
          <w:lang w:val="uk-UA"/>
        </w:rPr>
        <w:t xml:space="preserve"> Ізомерія</w:t>
      </w:r>
    </w:p>
    <w:p w:rsidR="0045258A" w:rsidRPr="00DF74CF" w:rsidRDefault="0045258A" w:rsidP="0045258A">
      <w:pPr>
        <w:pStyle w:val="11"/>
        <w:shd w:val="clear" w:color="auto" w:fill="auto"/>
        <w:spacing w:line="240" w:lineRule="auto"/>
        <w:ind w:left="-567" w:firstLine="425"/>
        <w:rPr>
          <w:sz w:val="28"/>
          <w:szCs w:val="28"/>
        </w:rPr>
      </w:pPr>
      <w:r w:rsidRPr="00DF74CF">
        <w:rPr>
          <w:rStyle w:val="0pt"/>
          <w:sz w:val="28"/>
          <w:szCs w:val="28"/>
        </w:rPr>
        <w:t>Для алканів характерна</w:t>
      </w:r>
      <w:r w:rsidRPr="00DF74CF">
        <w:rPr>
          <w:rStyle w:val="af2"/>
          <w:iCs/>
          <w:sz w:val="28"/>
          <w:szCs w:val="28"/>
        </w:rPr>
        <w:t xml:space="preserve"> структурна ізомерія,</w:t>
      </w:r>
      <w:r w:rsidRPr="00DF74CF">
        <w:rPr>
          <w:rStyle w:val="0pt"/>
          <w:sz w:val="28"/>
          <w:szCs w:val="28"/>
        </w:rPr>
        <w:t xml:space="preserve"> пов'язана з розгалуженням їх карбонового ланцюга. Структурні ізомери відрізняються між собою тільки порядком розміщення атомів Карбону в молекулі.</w:t>
      </w:r>
    </w:p>
    <w:p w:rsidR="0045258A" w:rsidRPr="00DF74CF" w:rsidRDefault="0045258A" w:rsidP="0045258A">
      <w:pPr>
        <w:pStyle w:val="11"/>
        <w:shd w:val="clear" w:color="auto" w:fill="auto"/>
        <w:spacing w:line="240" w:lineRule="auto"/>
        <w:ind w:left="-567" w:firstLine="425"/>
        <w:jc w:val="both"/>
        <w:rPr>
          <w:sz w:val="28"/>
          <w:szCs w:val="28"/>
        </w:rPr>
      </w:pPr>
      <w:r w:rsidRPr="00DF74CF">
        <w:rPr>
          <w:rStyle w:val="0pt"/>
          <w:sz w:val="28"/>
          <w:szCs w:val="28"/>
        </w:rPr>
        <w:t>Структурна ізомерія насичених вуглеводнів починається з бутану. Бутан існує у вигляді двох, пентан — у вигляді трьох ізомерів:</w:t>
      </w:r>
    </w:p>
    <w:p w:rsidR="0045258A" w:rsidRPr="00DF74CF" w:rsidRDefault="0045258A" w:rsidP="0045258A">
      <w:pPr>
        <w:pStyle w:val="50"/>
        <w:shd w:val="clear" w:color="auto" w:fill="auto"/>
        <w:spacing w:line="240" w:lineRule="auto"/>
        <w:ind w:left="-567" w:firstLine="425"/>
        <w:rPr>
          <w:sz w:val="28"/>
          <w:szCs w:val="28"/>
        </w:rPr>
      </w:pPr>
    </w:p>
    <w:p w:rsidR="0045258A" w:rsidRPr="00DF74CF" w:rsidRDefault="0045258A" w:rsidP="0045258A">
      <w:pPr>
        <w:pStyle w:val="50"/>
        <w:shd w:val="clear" w:color="auto" w:fill="auto"/>
        <w:spacing w:line="240" w:lineRule="auto"/>
        <w:ind w:left="-567" w:firstLine="425"/>
        <w:rPr>
          <w:sz w:val="28"/>
          <w:szCs w:val="28"/>
        </w:rPr>
      </w:pPr>
      <w:r w:rsidRPr="00DF74CF">
        <w:rPr>
          <w:sz w:val="28"/>
          <w:szCs w:val="28"/>
        </w:rPr>
        <w:t>Н</w:t>
      </w:r>
      <w:r w:rsidRPr="00DF74CF">
        <w:rPr>
          <w:sz w:val="28"/>
          <w:szCs w:val="28"/>
          <w:vertAlign w:val="subscript"/>
        </w:rPr>
        <w:t>3</w:t>
      </w:r>
      <w:r w:rsidRPr="00DF74CF">
        <w:rPr>
          <w:sz w:val="28"/>
          <w:szCs w:val="28"/>
        </w:rPr>
        <w:t>С - СН- СН</w:t>
      </w:r>
      <w:r w:rsidRPr="00DF74CF">
        <w:rPr>
          <w:sz w:val="28"/>
          <w:szCs w:val="28"/>
          <w:vertAlign w:val="subscript"/>
        </w:rPr>
        <w:t>3</w:t>
      </w:r>
      <w:r w:rsidRPr="00DF74CF">
        <w:rPr>
          <w:sz w:val="28"/>
          <w:szCs w:val="28"/>
        </w:rPr>
        <w:t>.</w:t>
      </w:r>
    </w:p>
    <w:p w:rsidR="0045258A" w:rsidRPr="00DF74CF" w:rsidRDefault="0045258A" w:rsidP="0045258A">
      <w:pPr>
        <w:spacing w:after="0" w:line="240" w:lineRule="auto"/>
        <w:rPr>
          <w:rFonts w:ascii="Times New Roman" w:hAnsi="Times New Roman" w:cs="Times New Roman"/>
          <w:sz w:val="28"/>
          <w:szCs w:val="28"/>
        </w:rPr>
      </w:pPr>
      <w:r w:rsidRPr="00DF74CF">
        <w:rPr>
          <w:rFonts w:ascii="Times New Roman" w:hAnsi="Times New Roman" w:cs="Times New Roman"/>
          <w:sz w:val="28"/>
          <w:szCs w:val="28"/>
          <w:lang w:val="uk-UA"/>
        </w:rPr>
        <w:t xml:space="preserve">        </w:t>
      </w:r>
      <w:r w:rsidRPr="00DF74CF">
        <w:rPr>
          <w:rFonts w:ascii="Times New Roman" w:hAnsi="Times New Roman" w:cs="Times New Roman"/>
          <w:sz w:val="28"/>
          <w:szCs w:val="28"/>
        </w:rPr>
        <w:t xml:space="preserve">│                                                                   </w:t>
      </w:r>
      <w:r w:rsidRPr="00DF74CF">
        <w:rPr>
          <w:rFonts w:ascii="Times New Roman" w:hAnsi="Times New Roman" w:cs="Times New Roman"/>
          <w:sz w:val="28"/>
          <w:szCs w:val="28"/>
          <w:lang w:val="en-US"/>
        </w:rPr>
        <w:t>H</w:t>
      </w:r>
      <w:r w:rsidRPr="00DF74CF">
        <w:rPr>
          <w:rFonts w:ascii="Times New Roman" w:hAnsi="Times New Roman" w:cs="Times New Roman"/>
          <w:sz w:val="28"/>
          <w:szCs w:val="28"/>
          <w:vertAlign w:val="subscript"/>
        </w:rPr>
        <w:t>3</w:t>
      </w:r>
      <w:r w:rsidRPr="00DF74CF">
        <w:rPr>
          <w:rFonts w:ascii="Times New Roman" w:hAnsi="Times New Roman" w:cs="Times New Roman"/>
          <w:sz w:val="28"/>
          <w:szCs w:val="28"/>
          <w:lang w:val="en-US"/>
        </w:rPr>
        <w:t>C</w:t>
      </w:r>
      <w:r w:rsidRPr="00DF74CF">
        <w:rPr>
          <w:rFonts w:ascii="Times New Roman" w:hAnsi="Times New Roman" w:cs="Times New Roman"/>
          <w:sz w:val="28"/>
          <w:szCs w:val="28"/>
        </w:rPr>
        <w:t xml:space="preserve">- </w:t>
      </w:r>
      <w:r w:rsidRPr="00DF74CF">
        <w:rPr>
          <w:rFonts w:ascii="Times New Roman" w:hAnsi="Times New Roman" w:cs="Times New Roman"/>
          <w:sz w:val="28"/>
          <w:szCs w:val="28"/>
          <w:lang w:val="en-US"/>
        </w:rPr>
        <w:t>CH</w:t>
      </w:r>
      <w:r w:rsidRPr="00DF74CF">
        <w:rPr>
          <w:rFonts w:ascii="Times New Roman" w:hAnsi="Times New Roman" w:cs="Times New Roman"/>
          <w:sz w:val="28"/>
          <w:szCs w:val="28"/>
          <w:vertAlign w:val="subscript"/>
        </w:rPr>
        <w:t>2</w:t>
      </w:r>
      <w:r w:rsidRPr="00DF74CF">
        <w:rPr>
          <w:rFonts w:ascii="Times New Roman" w:hAnsi="Times New Roman" w:cs="Times New Roman"/>
          <w:sz w:val="28"/>
          <w:szCs w:val="28"/>
        </w:rPr>
        <w:t xml:space="preserve">- </w:t>
      </w:r>
      <w:r w:rsidRPr="00DF74CF">
        <w:rPr>
          <w:rFonts w:ascii="Times New Roman" w:hAnsi="Times New Roman" w:cs="Times New Roman"/>
          <w:sz w:val="28"/>
          <w:szCs w:val="28"/>
          <w:lang w:val="en-US"/>
        </w:rPr>
        <w:t>CH</w:t>
      </w:r>
      <w:r w:rsidRPr="00DF74CF">
        <w:rPr>
          <w:rFonts w:ascii="Times New Roman" w:hAnsi="Times New Roman" w:cs="Times New Roman"/>
          <w:sz w:val="28"/>
          <w:szCs w:val="28"/>
          <w:vertAlign w:val="subscript"/>
        </w:rPr>
        <w:t>2</w:t>
      </w:r>
      <w:r w:rsidRPr="00DF74CF">
        <w:rPr>
          <w:rFonts w:ascii="Times New Roman" w:hAnsi="Times New Roman" w:cs="Times New Roman"/>
          <w:sz w:val="28"/>
          <w:szCs w:val="28"/>
        </w:rPr>
        <w:t xml:space="preserve">- </w:t>
      </w:r>
      <w:r w:rsidRPr="00DF74CF">
        <w:rPr>
          <w:rFonts w:ascii="Times New Roman" w:hAnsi="Times New Roman" w:cs="Times New Roman"/>
          <w:sz w:val="28"/>
          <w:szCs w:val="28"/>
          <w:lang w:val="en-US"/>
        </w:rPr>
        <w:t>CH</w:t>
      </w:r>
      <w:r w:rsidRPr="00DF74CF">
        <w:rPr>
          <w:rFonts w:ascii="Times New Roman" w:hAnsi="Times New Roman" w:cs="Times New Roman"/>
          <w:sz w:val="28"/>
          <w:szCs w:val="28"/>
          <w:vertAlign w:val="subscript"/>
        </w:rPr>
        <w:t>3</w:t>
      </w:r>
    </w:p>
    <w:p w:rsidR="0045258A" w:rsidRPr="00DF74CF" w:rsidRDefault="0045258A" w:rsidP="0045258A">
      <w:pPr>
        <w:spacing w:after="0" w:line="240" w:lineRule="auto"/>
        <w:rPr>
          <w:rFonts w:ascii="Times New Roman" w:hAnsi="Times New Roman" w:cs="Times New Roman"/>
          <w:sz w:val="28"/>
          <w:szCs w:val="28"/>
          <w:vertAlign w:val="subscript"/>
        </w:rPr>
      </w:pPr>
      <w:r w:rsidRPr="00DF74CF">
        <w:rPr>
          <w:rFonts w:ascii="Times New Roman" w:hAnsi="Times New Roman" w:cs="Times New Roman"/>
          <w:sz w:val="28"/>
          <w:szCs w:val="28"/>
          <w:lang w:val="uk-UA"/>
        </w:rPr>
        <w:t xml:space="preserve">        </w:t>
      </w:r>
      <w:r w:rsidRPr="00DF74CF">
        <w:rPr>
          <w:rFonts w:ascii="Times New Roman" w:hAnsi="Times New Roman" w:cs="Times New Roman"/>
          <w:sz w:val="28"/>
          <w:szCs w:val="28"/>
        </w:rPr>
        <w:t>СН</w:t>
      </w:r>
      <w:r w:rsidRPr="00DF74CF">
        <w:rPr>
          <w:rFonts w:ascii="Times New Roman" w:hAnsi="Times New Roman" w:cs="Times New Roman"/>
          <w:sz w:val="28"/>
          <w:szCs w:val="28"/>
          <w:vertAlign w:val="subscript"/>
        </w:rPr>
        <w:t>3</w:t>
      </w:r>
    </w:p>
    <w:p w:rsidR="0045258A" w:rsidRPr="00DF74CF" w:rsidRDefault="0045258A" w:rsidP="0045258A">
      <w:pPr>
        <w:pStyle w:val="21"/>
        <w:shd w:val="clear" w:color="auto" w:fill="auto"/>
        <w:spacing w:before="240" w:line="240" w:lineRule="auto"/>
        <w:ind w:left="-426" w:firstLine="284"/>
        <w:jc w:val="both"/>
        <w:rPr>
          <w:i/>
          <w:sz w:val="28"/>
          <w:szCs w:val="28"/>
        </w:rPr>
      </w:pPr>
      <w:r w:rsidRPr="00DF74CF">
        <w:rPr>
          <w:i/>
          <w:sz w:val="28"/>
          <w:szCs w:val="28"/>
        </w:rPr>
        <w:t>ізобутан</w:t>
      </w:r>
      <w:r w:rsidRPr="00DF74CF">
        <w:rPr>
          <w:i/>
          <w:sz w:val="28"/>
          <w:szCs w:val="28"/>
        </w:rPr>
        <w:tab/>
      </w:r>
      <w:r w:rsidRPr="00DF74CF">
        <w:rPr>
          <w:i/>
          <w:sz w:val="28"/>
          <w:szCs w:val="28"/>
        </w:rPr>
        <w:tab/>
      </w:r>
      <w:r w:rsidRPr="00DF74CF">
        <w:rPr>
          <w:i/>
          <w:sz w:val="28"/>
          <w:szCs w:val="28"/>
        </w:rPr>
        <w:tab/>
      </w:r>
      <w:r w:rsidRPr="00DF74CF">
        <w:rPr>
          <w:i/>
          <w:sz w:val="28"/>
          <w:szCs w:val="28"/>
        </w:rPr>
        <w:tab/>
      </w:r>
      <w:r w:rsidRPr="00DF74CF">
        <w:rPr>
          <w:i/>
          <w:sz w:val="28"/>
          <w:szCs w:val="28"/>
        </w:rPr>
        <w:tab/>
      </w:r>
      <w:r w:rsidRPr="00DF74CF">
        <w:rPr>
          <w:i/>
          <w:sz w:val="28"/>
          <w:szCs w:val="28"/>
        </w:rPr>
        <w:tab/>
      </w:r>
      <w:r w:rsidRPr="00DF74CF">
        <w:rPr>
          <w:i/>
          <w:sz w:val="28"/>
          <w:szCs w:val="28"/>
        </w:rPr>
        <w:tab/>
        <w:t>нормальний бутан</w:t>
      </w:r>
    </w:p>
    <w:p w:rsidR="0045258A" w:rsidRPr="00DF74CF" w:rsidRDefault="0045258A" w:rsidP="0045258A">
      <w:pPr>
        <w:spacing w:before="240" w:after="0" w:line="240" w:lineRule="auto"/>
        <w:ind w:left="-426" w:firstLine="142"/>
        <w:jc w:val="both"/>
        <w:rPr>
          <w:rFonts w:ascii="Times New Roman" w:hAnsi="Times New Roman" w:cs="Times New Roman"/>
          <w:i/>
          <w:sz w:val="28"/>
          <w:szCs w:val="28"/>
          <w:lang w:val="uk-UA"/>
        </w:rPr>
      </w:pPr>
      <w:r w:rsidRPr="00DF74CF">
        <w:rPr>
          <w:rFonts w:ascii="Times New Roman" w:hAnsi="Times New Roman" w:cs="Times New Roman"/>
          <w:i/>
          <w:sz w:val="28"/>
          <w:szCs w:val="28"/>
          <w:lang w:val="uk-UA"/>
        </w:rPr>
        <w:t xml:space="preserve"> Демонстрування 3 </w:t>
      </w:r>
      <w:r w:rsidRPr="00DF74CF">
        <w:rPr>
          <w:rFonts w:ascii="Times New Roman" w:hAnsi="Times New Roman" w:cs="Times New Roman"/>
          <w:i/>
          <w:sz w:val="28"/>
          <w:szCs w:val="28"/>
          <w:lang w:val="en-US"/>
        </w:rPr>
        <w:t>D</w:t>
      </w:r>
      <w:r w:rsidRPr="00DF74CF">
        <w:rPr>
          <w:rFonts w:ascii="Times New Roman" w:hAnsi="Times New Roman" w:cs="Times New Roman"/>
          <w:i/>
          <w:sz w:val="28"/>
          <w:szCs w:val="28"/>
          <w:lang w:val="uk-UA"/>
        </w:rPr>
        <w:t xml:space="preserve"> – моделей алканів. </w:t>
      </w:r>
    </w:p>
    <w:p w:rsidR="0045258A" w:rsidRPr="00DF74CF" w:rsidRDefault="0045258A" w:rsidP="0045258A">
      <w:pPr>
        <w:pStyle w:val="140"/>
        <w:shd w:val="clear" w:color="auto" w:fill="auto"/>
        <w:spacing w:line="240" w:lineRule="auto"/>
        <w:ind w:left="-567" w:firstLine="425"/>
        <w:rPr>
          <w:sz w:val="28"/>
          <w:szCs w:val="28"/>
          <w:lang w:val="ru-RU" w:eastAsia="uk-UA"/>
        </w:rPr>
      </w:pPr>
      <w:r w:rsidRPr="00DF74CF">
        <w:rPr>
          <w:sz w:val="28"/>
          <w:szCs w:val="28"/>
        </w:rPr>
        <w:t xml:space="preserve">Гексан має 5 структурних ізомерів, гептан — 9, октан — 18, </w:t>
      </w:r>
      <w:proofErr w:type="spellStart"/>
      <w:r w:rsidRPr="00DF74CF">
        <w:rPr>
          <w:sz w:val="28"/>
          <w:szCs w:val="28"/>
        </w:rPr>
        <w:t>нонан</w:t>
      </w:r>
      <w:proofErr w:type="spellEnd"/>
      <w:r w:rsidRPr="00DF74CF">
        <w:rPr>
          <w:sz w:val="28"/>
          <w:szCs w:val="28"/>
        </w:rPr>
        <w:t xml:space="preserve"> — 35, декан —75. </w:t>
      </w:r>
      <w:r w:rsidRPr="00DF74CF">
        <w:rPr>
          <w:b/>
          <w:i/>
          <w:sz w:val="28"/>
          <w:szCs w:val="28"/>
          <w:u w:val="single"/>
        </w:rPr>
        <w:t>Чим більше в молекулі насиченого вуглеводню атомів Карбону, тим більше ізомерів він має</w:t>
      </w:r>
      <w:r w:rsidRPr="00DF74CF">
        <w:rPr>
          <w:sz w:val="28"/>
          <w:szCs w:val="28"/>
        </w:rPr>
        <w:t>. Для вуглеводню С</w:t>
      </w:r>
      <w:r w:rsidRPr="00DF74CF">
        <w:rPr>
          <w:sz w:val="28"/>
          <w:szCs w:val="28"/>
          <w:vertAlign w:val="subscript"/>
        </w:rPr>
        <w:t>13</w:t>
      </w:r>
      <w:r w:rsidRPr="00DF74CF">
        <w:rPr>
          <w:sz w:val="28"/>
          <w:szCs w:val="28"/>
        </w:rPr>
        <w:t>Н</w:t>
      </w:r>
      <w:r w:rsidRPr="00DF74CF">
        <w:rPr>
          <w:sz w:val="28"/>
          <w:szCs w:val="28"/>
          <w:vertAlign w:val="subscript"/>
        </w:rPr>
        <w:t>28</w:t>
      </w:r>
      <w:r w:rsidRPr="00DF74CF">
        <w:rPr>
          <w:sz w:val="28"/>
          <w:szCs w:val="28"/>
        </w:rPr>
        <w:t xml:space="preserve"> можливі 802 ізомери, для С</w:t>
      </w:r>
      <w:r w:rsidRPr="00DF74CF">
        <w:rPr>
          <w:sz w:val="28"/>
          <w:szCs w:val="28"/>
          <w:vertAlign w:val="subscript"/>
        </w:rPr>
        <w:t>14</w:t>
      </w:r>
      <w:r w:rsidRPr="00DF74CF">
        <w:rPr>
          <w:sz w:val="28"/>
          <w:szCs w:val="28"/>
        </w:rPr>
        <w:t>Н</w:t>
      </w:r>
      <w:r w:rsidRPr="00DF74CF">
        <w:rPr>
          <w:sz w:val="28"/>
          <w:szCs w:val="28"/>
          <w:vertAlign w:val="subscript"/>
        </w:rPr>
        <w:t>30</w:t>
      </w:r>
      <w:r w:rsidRPr="00DF74CF">
        <w:rPr>
          <w:sz w:val="28"/>
          <w:szCs w:val="28"/>
        </w:rPr>
        <w:t xml:space="preserve"> — уже 1858 ізомерів, дляС</w:t>
      </w:r>
      <w:r w:rsidRPr="00DF74CF">
        <w:rPr>
          <w:sz w:val="28"/>
          <w:szCs w:val="28"/>
          <w:vertAlign w:val="subscript"/>
        </w:rPr>
        <w:t>15</w:t>
      </w:r>
      <w:r w:rsidRPr="00DF74CF">
        <w:rPr>
          <w:sz w:val="28"/>
          <w:szCs w:val="28"/>
        </w:rPr>
        <w:t>Н</w:t>
      </w:r>
      <w:r w:rsidRPr="00DF74CF">
        <w:rPr>
          <w:sz w:val="28"/>
          <w:szCs w:val="28"/>
          <w:vertAlign w:val="subscript"/>
        </w:rPr>
        <w:t>32</w:t>
      </w:r>
      <w:r w:rsidRPr="00DF74CF">
        <w:rPr>
          <w:sz w:val="28"/>
          <w:szCs w:val="28"/>
        </w:rPr>
        <w:t xml:space="preserve"> — 4347, для С</w:t>
      </w:r>
      <w:r w:rsidRPr="00DF74CF">
        <w:rPr>
          <w:sz w:val="28"/>
          <w:szCs w:val="28"/>
          <w:vertAlign w:val="subscript"/>
        </w:rPr>
        <w:t>20</w:t>
      </w:r>
      <w:r w:rsidRPr="00DF74CF">
        <w:rPr>
          <w:sz w:val="28"/>
          <w:szCs w:val="28"/>
        </w:rPr>
        <w:t>Н</w:t>
      </w:r>
      <w:r w:rsidRPr="00DF74CF">
        <w:rPr>
          <w:sz w:val="28"/>
          <w:szCs w:val="28"/>
          <w:vertAlign w:val="subscript"/>
        </w:rPr>
        <w:t>42</w:t>
      </w:r>
      <w:r w:rsidRPr="00DF74CF">
        <w:rPr>
          <w:sz w:val="28"/>
          <w:szCs w:val="28"/>
        </w:rPr>
        <w:t xml:space="preserve"> можливі 366 319 ізомерів.</w:t>
      </w:r>
    </w:p>
    <w:p w:rsidR="0045258A" w:rsidRPr="00DF74CF" w:rsidRDefault="0045258A" w:rsidP="0045258A">
      <w:pPr>
        <w:spacing w:after="0" w:line="240" w:lineRule="auto"/>
        <w:ind w:left="-567" w:firstLine="567"/>
        <w:jc w:val="both"/>
        <w:rPr>
          <w:rFonts w:ascii="Times New Roman" w:hAnsi="Times New Roman"/>
          <w:color w:val="000000"/>
          <w:sz w:val="28"/>
          <w:szCs w:val="28"/>
        </w:rPr>
      </w:pPr>
      <w:proofErr w:type="spellStart"/>
      <w:r w:rsidRPr="00DF74CF">
        <w:rPr>
          <w:rFonts w:ascii="Times New Roman" w:hAnsi="Times New Roman"/>
          <w:color w:val="000000"/>
          <w:sz w:val="28"/>
          <w:szCs w:val="28"/>
        </w:rPr>
        <w:t>Якщо</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ізомерів</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багато</w:t>
      </w:r>
      <w:proofErr w:type="spellEnd"/>
      <w:r w:rsidRPr="00DF74CF">
        <w:rPr>
          <w:rFonts w:ascii="Times New Roman" w:hAnsi="Times New Roman"/>
          <w:color w:val="000000"/>
          <w:sz w:val="28"/>
          <w:szCs w:val="28"/>
        </w:rPr>
        <w:t xml:space="preserve">, то не </w:t>
      </w:r>
      <w:proofErr w:type="spellStart"/>
      <w:r w:rsidRPr="00DF74CF">
        <w:rPr>
          <w:rFonts w:ascii="Times New Roman" w:hAnsi="Times New Roman"/>
          <w:color w:val="000000"/>
          <w:sz w:val="28"/>
          <w:szCs w:val="28"/>
        </w:rPr>
        <w:t>можна</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називати</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їх</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ізопентан</w:t>
      </w:r>
      <w:proofErr w:type="spellEnd"/>
      <w:r w:rsidRPr="00DF74CF">
        <w:rPr>
          <w:rFonts w:ascii="Times New Roman" w:hAnsi="Times New Roman"/>
          <w:color w:val="000000"/>
          <w:sz w:val="28"/>
          <w:szCs w:val="28"/>
        </w:rPr>
        <w:t>», «</w:t>
      </w:r>
      <w:proofErr w:type="spellStart"/>
      <w:r w:rsidRPr="00DF74CF">
        <w:rPr>
          <w:rFonts w:ascii="Times New Roman" w:hAnsi="Times New Roman"/>
          <w:color w:val="000000"/>
          <w:sz w:val="28"/>
          <w:szCs w:val="28"/>
        </w:rPr>
        <w:t>ізобутан</w:t>
      </w:r>
      <w:proofErr w:type="spellEnd"/>
      <w:r w:rsidRPr="00DF74CF">
        <w:rPr>
          <w:rFonts w:ascii="Times New Roman" w:hAnsi="Times New Roman"/>
          <w:color w:val="000000"/>
          <w:sz w:val="28"/>
          <w:szCs w:val="28"/>
        </w:rPr>
        <w:t xml:space="preserve">». Тому </w:t>
      </w:r>
      <w:proofErr w:type="spellStart"/>
      <w:r w:rsidRPr="00DF74CF">
        <w:rPr>
          <w:rFonts w:ascii="Times New Roman" w:hAnsi="Times New Roman"/>
          <w:color w:val="000000"/>
          <w:sz w:val="28"/>
          <w:szCs w:val="28"/>
        </w:rPr>
        <w:t>виникає</w:t>
      </w:r>
      <w:proofErr w:type="spellEnd"/>
      <w:r w:rsidRPr="00DF74CF">
        <w:rPr>
          <w:rFonts w:ascii="Times New Roman" w:hAnsi="Times New Roman"/>
          <w:color w:val="000000"/>
          <w:sz w:val="28"/>
          <w:szCs w:val="28"/>
        </w:rPr>
        <w:t xml:space="preserve"> проблема, як </w:t>
      </w:r>
      <w:proofErr w:type="spellStart"/>
      <w:r w:rsidRPr="00DF74CF">
        <w:rPr>
          <w:rFonts w:ascii="Times New Roman" w:hAnsi="Times New Roman"/>
          <w:color w:val="000000"/>
          <w:sz w:val="28"/>
          <w:szCs w:val="28"/>
        </w:rPr>
        <w:t>назвати</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ці</w:t>
      </w:r>
      <w:proofErr w:type="spellEnd"/>
      <w:r w:rsidRPr="00DF74CF">
        <w:rPr>
          <w:rFonts w:ascii="Times New Roman" w:hAnsi="Times New Roman"/>
          <w:color w:val="000000"/>
          <w:sz w:val="28"/>
          <w:szCs w:val="28"/>
        </w:rPr>
        <w:t xml:space="preserve"> </w:t>
      </w:r>
      <w:proofErr w:type="spellStart"/>
      <w:r w:rsidRPr="00DF74CF">
        <w:rPr>
          <w:rFonts w:ascii="Times New Roman" w:hAnsi="Times New Roman"/>
          <w:color w:val="000000"/>
          <w:sz w:val="28"/>
          <w:szCs w:val="28"/>
        </w:rPr>
        <w:t>речовини</w:t>
      </w:r>
      <w:proofErr w:type="spellEnd"/>
      <w:r w:rsidRPr="00DF74CF">
        <w:rPr>
          <w:rFonts w:ascii="Times New Roman" w:hAnsi="Times New Roman"/>
          <w:color w:val="000000"/>
          <w:sz w:val="28"/>
          <w:szCs w:val="28"/>
        </w:rPr>
        <w:t>.</w:t>
      </w:r>
    </w:p>
    <w:p w:rsidR="0045258A" w:rsidRPr="00DF74CF" w:rsidRDefault="0045258A" w:rsidP="00EC38FA">
      <w:pPr>
        <w:pStyle w:val="a3"/>
        <w:numPr>
          <w:ilvl w:val="0"/>
          <w:numId w:val="39"/>
        </w:numPr>
        <w:spacing w:before="240" w:after="0" w:line="240" w:lineRule="auto"/>
        <w:jc w:val="both"/>
        <w:rPr>
          <w:rFonts w:ascii="Times New Roman" w:hAnsi="Times New Roman" w:cs="Times New Roman"/>
          <w:sz w:val="28"/>
          <w:szCs w:val="28"/>
        </w:rPr>
      </w:pPr>
      <w:r w:rsidRPr="00DF74CF">
        <w:rPr>
          <w:rFonts w:ascii="Times New Roman" w:hAnsi="Times New Roman" w:cs="Times New Roman"/>
          <w:b/>
          <w:sz w:val="28"/>
          <w:szCs w:val="28"/>
        </w:rPr>
        <w:t xml:space="preserve">Номенклатура </w:t>
      </w:r>
      <w:proofErr w:type="spellStart"/>
      <w:r w:rsidRPr="00DF74CF">
        <w:rPr>
          <w:rFonts w:ascii="Times New Roman" w:hAnsi="Times New Roman" w:cs="Times New Roman"/>
          <w:b/>
          <w:sz w:val="28"/>
          <w:szCs w:val="28"/>
        </w:rPr>
        <w:t>алканів</w:t>
      </w:r>
      <w:proofErr w:type="spellEnd"/>
    </w:p>
    <w:p w:rsidR="0045258A" w:rsidRPr="00DF74CF" w:rsidRDefault="0045258A" w:rsidP="0045258A">
      <w:pPr>
        <w:pStyle w:val="a3"/>
        <w:spacing w:before="240" w:after="0" w:line="240" w:lineRule="auto"/>
        <w:ind w:left="-567" w:firstLine="425"/>
        <w:jc w:val="both"/>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У ХХ ст. було розроблено систематичну номенклатуру, яку також називають міжнародною. </w:t>
      </w:r>
    </w:p>
    <w:p w:rsidR="0045258A" w:rsidRPr="00DF74CF" w:rsidRDefault="0045258A" w:rsidP="0045258A">
      <w:pPr>
        <w:pStyle w:val="a3"/>
        <w:spacing w:before="240" w:after="0" w:line="240" w:lineRule="auto"/>
        <w:ind w:left="-567" w:firstLine="425"/>
        <w:jc w:val="both"/>
        <w:rPr>
          <w:rFonts w:ascii="Times New Roman" w:hAnsi="Times New Roman" w:cs="Times New Roman"/>
          <w:i/>
          <w:sz w:val="28"/>
          <w:szCs w:val="28"/>
          <w:lang w:val="uk-UA"/>
        </w:rPr>
      </w:pPr>
      <w:r w:rsidRPr="00DF74CF">
        <w:rPr>
          <w:rFonts w:ascii="Times New Roman" w:hAnsi="Times New Roman" w:cs="Times New Roman"/>
          <w:i/>
          <w:sz w:val="28"/>
          <w:szCs w:val="28"/>
          <w:lang w:val="uk-UA"/>
        </w:rPr>
        <w:t>Сполуці певної будови відповідає лише одна систематична назва, за якою можна уявити і відтворити її структурну формулу, а отже, і будову молекули.</w:t>
      </w:r>
    </w:p>
    <w:p w:rsidR="0045258A" w:rsidRPr="00DF74CF" w:rsidRDefault="0045258A" w:rsidP="0045258A">
      <w:pPr>
        <w:spacing w:after="0" w:line="240" w:lineRule="auto"/>
        <w:ind w:left="-567" w:firstLine="425"/>
        <w:jc w:val="both"/>
        <w:rPr>
          <w:rFonts w:ascii="Times New Roman" w:hAnsi="Times New Roman" w:cs="Times New Roman"/>
          <w:b/>
          <w:i/>
          <w:sz w:val="28"/>
          <w:szCs w:val="28"/>
          <w:lang w:val="uk-UA"/>
        </w:rPr>
      </w:pPr>
      <w:r w:rsidRPr="00DF74CF">
        <w:rPr>
          <w:rFonts w:ascii="Times New Roman" w:hAnsi="Times New Roman" w:cs="Times New Roman"/>
          <w:b/>
          <w:i/>
          <w:sz w:val="28"/>
          <w:szCs w:val="28"/>
          <w:lang w:val="uk-UA"/>
        </w:rPr>
        <w:t>Назви алканів нерозгалуженої будови</w:t>
      </w:r>
    </w:p>
    <w:p w:rsidR="0045258A" w:rsidRPr="00DF74CF" w:rsidRDefault="0045258A" w:rsidP="0045258A">
      <w:pPr>
        <w:spacing w:after="0" w:line="240" w:lineRule="auto"/>
        <w:ind w:left="-567"/>
        <w:jc w:val="both"/>
        <w:rPr>
          <w:rFonts w:ascii="Times New Roman" w:hAnsi="Times New Roman"/>
          <w:sz w:val="28"/>
          <w:szCs w:val="28"/>
          <w:lang w:val="uk-UA"/>
        </w:rPr>
      </w:pPr>
      <w:r w:rsidRPr="00DF74CF">
        <w:rPr>
          <w:rFonts w:ascii="Times New Roman" w:hAnsi="Times New Roman" w:cs="Times New Roman"/>
          <w:sz w:val="28"/>
          <w:szCs w:val="28"/>
          <w:lang w:val="uk-UA"/>
        </w:rPr>
        <w:t>Перші чотири члени гомологічного ряду мають традиційні назви (</w:t>
      </w:r>
      <w:r w:rsidRPr="00DF74CF">
        <w:rPr>
          <w:rFonts w:ascii="Times New Roman" w:hAnsi="Times New Roman" w:cs="Times New Roman"/>
          <w:b/>
          <w:sz w:val="28"/>
          <w:szCs w:val="28"/>
          <w:lang w:val="uk-UA"/>
        </w:rPr>
        <w:t>метан, етан, пропан, бутан</w:t>
      </w:r>
      <w:r w:rsidRPr="00DF74CF">
        <w:rPr>
          <w:rFonts w:ascii="Times New Roman" w:hAnsi="Times New Roman" w:cs="Times New Roman"/>
          <w:sz w:val="28"/>
          <w:szCs w:val="28"/>
          <w:lang w:val="uk-UA"/>
        </w:rPr>
        <w:t>), а назви наступних – утворені від грецьких або латинських</w:t>
      </w:r>
      <w:r w:rsidRPr="00DF74CF">
        <w:rPr>
          <w:rFonts w:ascii="Times New Roman" w:hAnsi="Times New Roman"/>
          <w:sz w:val="28"/>
          <w:szCs w:val="28"/>
          <w:lang w:val="uk-UA"/>
        </w:rPr>
        <w:t xml:space="preserve"> числівників, що відповідають </w:t>
      </w:r>
      <w:proofErr w:type="spellStart"/>
      <w:r w:rsidRPr="00DF74CF">
        <w:rPr>
          <w:rFonts w:ascii="Times New Roman" w:hAnsi="Times New Roman"/>
          <w:sz w:val="28"/>
          <w:szCs w:val="28"/>
          <w:lang w:val="uk-UA"/>
        </w:rPr>
        <w:t>кількостіатомів</w:t>
      </w:r>
      <w:proofErr w:type="spellEnd"/>
      <w:r w:rsidRPr="00DF74CF">
        <w:rPr>
          <w:rFonts w:ascii="Times New Roman" w:hAnsi="Times New Roman"/>
          <w:sz w:val="28"/>
          <w:szCs w:val="28"/>
          <w:lang w:val="uk-UA"/>
        </w:rPr>
        <w:t xml:space="preserve"> у карбоновому ланцюзі (корінь) з додаванням суфікса </w:t>
      </w:r>
      <w:r w:rsidRPr="00DF74CF">
        <w:rPr>
          <w:rFonts w:ascii="Times New Roman" w:hAnsi="Times New Roman"/>
          <w:b/>
          <w:sz w:val="28"/>
          <w:szCs w:val="28"/>
          <w:lang w:val="uk-UA"/>
        </w:rPr>
        <w:t>–</w:t>
      </w:r>
      <w:proofErr w:type="spellStart"/>
      <w:r w:rsidRPr="00DF74CF">
        <w:rPr>
          <w:rFonts w:ascii="Times New Roman" w:hAnsi="Times New Roman"/>
          <w:b/>
          <w:sz w:val="28"/>
          <w:szCs w:val="28"/>
          <w:lang w:val="uk-UA"/>
        </w:rPr>
        <w:t>ан</w:t>
      </w:r>
      <w:proofErr w:type="spellEnd"/>
      <w:r w:rsidRPr="00DF74CF">
        <w:rPr>
          <w:rFonts w:ascii="Times New Roman" w:hAnsi="Times New Roman"/>
          <w:b/>
          <w:sz w:val="28"/>
          <w:szCs w:val="28"/>
          <w:lang w:val="uk-UA"/>
        </w:rPr>
        <w:t xml:space="preserve"> </w:t>
      </w:r>
      <w:r w:rsidRPr="00DF74CF">
        <w:rPr>
          <w:rFonts w:ascii="Times New Roman" w:hAnsi="Times New Roman"/>
          <w:sz w:val="28"/>
          <w:szCs w:val="28"/>
          <w:lang w:val="uk-UA"/>
        </w:rPr>
        <w:t xml:space="preserve">( </w:t>
      </w:r>
      <w:r w:rsidRPr="00DF74CF">
        <w:rPr>
          <w:rFonts w:ascii="Times New Roman" w:hAnsi="Times New Roman"/>
          <w:b/>
          <w:sz w:val="28"/>
          <w:szCs w:val="28"/>
          <w:lang w:val="uk-UA"/>
        </w:rPr>
        <w:t>пентан, гексан, декан</w:t>
      </w:r>
      <w:r w:rsidRPr="00DF74CF">
        <w:rPr>
          <w:rFonts w:ascii="Times New Roman" w:hAnsi="Times New Roman"/>
          <w:sz w:val="28"/>
          <w:szCs w:val="28"/>
          <w:lang w:val="uk-UA"/>
        </w:rPr>
        <w:t>).</w:t>
      </w:r>
    </w:p>
    <w:p w:rsidR="0045258A" w:rsidRPr="00DF74CF" w:rsidRDefault="0045258A" w:rsidP="0045258A">
      <w:pPr>
        <w:spacing w:after="0" w:line="240" w:lineRule="auto"/>
        <w:ind w:hanging="284"/>
        <w:jc w:val="both"/>
        <w:rPr>
          <w:rFonts w:ascii="Times New Roman" w:hAnsi="Times New Roman"/>
          <w:sz w:val="28"/>
          <w:szCs w:val="28"/>
          <w:lang w:val="uk-UA"/>
        </w:rPr>
      </w:pPr>
      <w:proofErr w:type="spellStart"/>
      <w:r w:rsidRPr="00DF74CF">
        <w:rPr>
          <w:rFonts w:ascii="Times New Roman" w:hAnsi="Times New Roman"/>
          <w:sz w:val="28"/>
          <w:szCs w:val="28"/>
        </w:rPr>
        <w:t>Назви</w:t>
      </w:r>
      <w:proofErr w:type="spellEnd"/>
      <w:r w:rsidRPr="00DF74CF">
        <w:rPr>
          <w:rFonts w:ascii="Times New Roman" w:hAnsi="Times New Roman"/>
          <w:sz w:val="28"/>
          <w:szCs w:val="28"/>
        </w:rPr>
        <w:t xml:space="preserve"> </w:t>
      </w:r>
      <w:proofErr w:type="spellStart"/>
      <w:r w:rsidRPr="00DF74CF">
        <w:rPr>
          <w:rFonts w:ascii="Times New Roman" w:hAnsi="Times New Roman"/>
          <w:sz w:val="28"/>
          <w:szCs w:val="28"/>
        </w:rPr>
        <w:t>алканів</w:t>
      </w:r>
      <w:proofErr w:type="spellEnd"/>
      <w:r w:rsidRPr="00DF74CF">
        <w:rPr>
          <w:rFonts w:ascii="Times New Roman" w:hAnsi="Times New Roman"/>
          <w:sz w:val="28"/>
          <w:szCs w:val="28"/>
        </w:rPr>
        <w:t xml:space="preserve"> </w:t>
      </w:r>
      <w:proofErr w:type="spellStart"/>
      <w:r w:rsidRPr="00DF74CF">
        <w:rPr>
          <w:rFonts w:ascii="Times New Roman" w:hAnsi="Times New Roman"/>
          <w:sz w:val="28"/>
          <w:szCs w:val="28"/>
        </w:rPr>
        <w:t>розгалуженої</w:t>
      </w:r>
      <w:proofErr w:type="spellEnd"/>
      <w:r w:rsidRPr="00DF74CF">
        <w:rPr>
          <w:rFonts w:ascii="Times New Roman" w:hAnsi="Times New Roman"/>
          <w:sz w:val="28"/>
          <w:szCs w:val="28"/>
        </w:rPr>
        <w:t xml:space="preserve"> </w:t>
      </w:r>
      <w:proofErr w:type="spellStart"/>
      <w:proofErr w:type="gramStart"/>
      <w:r w:rsidRPr="00DF74CF">
        <w:rPr>
          <w:rFonts w:ascii="Times New Roman" w:hAnsi="Times New Roman"/>
          <w:sz w:val="28"/>
          <w:szCs w:val="28"/>
        </w:rPr>
        <w:t>будови</w:t>
      </w:r>
      <w:proofErr w:type="spellEnd"/>
      <w:r w:rsidRPr="00DF74CF">
        <w:rPr>
          <w:rFonts w:ascii="Times New Roman" w:hAnsi="Times New Roman"/>
          <w:sz w:val="28"/>
          <w:szCs w:val="28"/>
        </w:rPr>
        <w:t xml:space="preserve"> </w:t>
      </w:r>
      <w:r w:rsidRPr="00DF74CF">
        <w:rPr>
          <w:rFonts w:ascii="Times New Roman" w:hAnsi="Times New Roman"/>
          <w:sz w:val="28"/>
          <w:szCs w:val="28"/>
          <w:lang w:val="uk-UA"/>
        </w:rPr>
        <w:t xml:space="preserve"> формують</w:t>
      </w:r>
      <w:proofErr w:type="gramEnd"/>
      <w:r w:rsidRPr="00DF74CF">
        <w:rPr>
          <w:rFonts w:ascii="Times New Roman" w:hAnsi="Times New Roman"/>
          <w:sz w:val="28"/>
          <w:szCs w:val="28"/>
          <w:lang w:val="uk-UA"/>
        </w:rPr>
        <w:t xml:space="preserve"> </w:t>
      </w:r>
      <w:r w:rsidRPr="00DF74CF">
        <w:rPr>
          <w:rFonts w:ascii="Times New Roman" w:hAnsi="Times New Roman"/>
          <w:i/>
          <w:sz w:val="28"/>
          <w:szCs w:val="28"/>
          <w:lang w:val="uk-UA"/>
        </w:rPr>
        <w:t>за алгоритмом</w:t>
      </w:r>
      <w:r w:rsidRPr="00DF74CF">
        <w:rPr>
          <w:rFonts w:ascii="Times New Roman" w:hAnsi="Times New Roman"/>
          <w:sz w:val="28"/>
          <w:szCs w:val="28"/>
          <w:lang w:val="uk-UA"/>
        </w:rPr>
        <w:t xml:space="preserve"> (додаток – опорний конспект).</w:t>
      </w:r>
    </w:p>
    <w:p w:rsidR="0045258A" w:rsidRPr="00DF74CF" w:rsidRDefault="0045258A" w:rsidP="0045258A">
      <w:pPr>
        <w:spacing w:after="0" w:line="240" w:lineRule="auto"/>
        <w:ind w:hanging="284"/>
        <w:jc w:val="both"/>
        <w:rPr>
          <w:rFonts w:ascii="Times New Roman" w:hAnsi="Times New Roman"/>
          <w:sz w:val="28"/>
          <w:szCs w:val="28"/>
          <w:lang w:val="uk-UA"/>
        </w:rPr>
      </w:pPr>
      <w:r w:rsidRPr="00DF74CF">
        <w:rPr>
          <w:rFonts w:ascii="Times New Roman" w:hAnsi="Times New Roman"/>
          <w:sz w:val="28"/>
          <w:szCs w:val="28"/>
          <w:lang w:val="uk-UA"/>
        </w:rPr>
        <w:t>Розбираємо на прикладі :</w:t>
      </w:r>
    </w:p>
    <w:p w:rsidR="0045258A" w:rsidRPr="00DF74CF" w:rsidRDefault="0045258A" w:rsidP="0045258A">
      <w:pPr>
        <w:spacing w:after="0" w:line="240" w:lineRule="auto"/>
        <w:ind w:hanging="284"/>
        <w:jc w:val="both"/>
        <w:rPr>
          <w:rFonts w:ascii="Times New Roman" w:hAnsi="Times New Roman"/>
          <w:sz w:val="28"/>
          <w:szCs w:val="28"/>
          <w:lang w:val="uk-UA"/>
        </w:rPr>
      </w:pPr>
    </w:p>
    <w:p w:rsidR="0045258A" w:rsidRPr="00DF74CF" w:rsidRDefault="0045258A" w:rsidP="0045258A">
      <w:pPr>
        <w:spacing w:after="0" w:line="240" w:lineRule="auto"/>
        <w:jc w:val="both"/>
        <w:rPr>
          <w:rFonts w:ascii="Times New Roman" w:hAnsi="Times New Roman"/>
          <w:sz w:val="28"/>
          <w:szCs w:val="28"/>
          <w:vertAlign w:val="subscript"/>
          <w:lang w:val="uk-UA"/>
        </w:rPr>
      </w:pPr>
      <w:r w:rsidRPr="00DF74CF">
        <w:rPr>
          <w:rFonts w:ascii="Times New Roman" w:hAnsi="Times New Roman"/>
          <w:sz w:val="28"/>
          <w:szCs w:val="28"/>
          <w:lang w:val="uk-UA"/>
        </w:rPr>
        <w:t xml:space="preserve">        СН</w:t>
      </w:r>
      <w:r w:rsidRPr="00DF74CF">
        <w:rPr>
          <w:rFonts w:ascii="Times New Roman" w:hAnsi="Times New Roman"/>
          <w:sz w:val="28"/>
          <w:szCs w:val="28"/>
          <w:vertAlign w:val="subscript"/>
          <w:lang w:val="uk-UA"/>
        </w:rPr>
        <w:t>3</w:t>
      </w:r>
      <w:r w:rsidRPr="00DF74CF">
        <w:rPr>
          <w:rFonts w:ascii="Times New Roman" w:hAnsi="Times New Roman"/>
          <w:sz w:val="28"/>
          <w:szCs w:val="28"/>
          <w:vertAlign w:val="subscript"/>
          <w:lang w:val="uk-UA"/>
        </w:rPr>
        <w:tab/>
      </w:r>
      <w:r w:rsidRPr="00DF74CF">
        <w:rPr>
          <w:rFonts w:ascii="Times New Roman" w:hAnsi="Times New Roman"/>
          <w:sz w:val="28"/>
          <w:szCs w:val="28"/>
          <w:vertAlign w:val="subscript"/>
          <w:lang w:val="uk-UA"/>
        </w:rPr>
        <w:tab/>
        <w:t xml:space="preserve"> </w:t>
      </w:r>
      <w:proofErr w:type="spellStart"/>
      <w:r w:rsidRPr="00DF74CF">
        <w:rPr>
          <w:rFonts w:ascii="Times New Roman" w:hAnsi="Times New Roman"/>
          <w:sz w:val="28"/>
          <w:szCs w:val="28"/>
          <w:lang w:val="uk-UA"/>
        </w:rPr>
        <w:t>СН</w:t>
      </w:r>
      <w:r w:rsidRPr="00DF74CF">
        <w:rPr>
          <w:rFonts w:ascii="Times New Roman" w:hAnsi="Times New Roman"/>
          <w:sz w:val="28"/>
          <w:szCs w:val="28"/>
          <w:vertAlign w:val="subscript"/>
          <w:lang w:val="uk-UA"/>
        </w:rPr>
        <w:t>3</w:t>
      </w:r>
      <w:proofErr w:type="spellEnd"/>
    </w:p>
    <w:p w:rsidR="0045258A" w:rsidRPr="00DF74CF" w:rsidRDefault="0045258A" w:rsidP="0045258A">
      <w:pPr>
        <w:spacing w:after="0" w:line="240" w:lineRule="auto"/>
        <w:jc w:val="both"/>
        <w:rPr>
          <w:rFonts w:ascii="Times New Roman" w:hAnsi="Times New Roman"/>
          <w:sz w:val="28"/>
          <w:szCs w:val="28"/>
          <w:lang w:val="uk-UA"/>
        </w:rPr>
      </w:pPr>
      <w:r w:rsidRPr="00DF74CF">
        <w:rPr>
          <w:sz w:val="28"/>
          <w:szCs w:val="28"/>
          <w:lang w:val="uk-UA"/>
        </w:rPr>
        <w:t xml:space="preserve">         </w:t>
      </w:r>
      <w:r w:rsidRPr="00DF74CF">
        <w:rPr>
          <w:rFonts w:ascii="Segoe UI Symbol" w:hAnsi="Segoe UI Symbol"/>
          <w:sz w:val="28"/>
          <w:szCs w:val="28"/>
          <w:lang w:val="uk-UA"/>
        </w:rPr>
        <w:t>⎹</w:t>
      </w:r>
      <w:r w:rsidRPr="00DF74CF">
        <w:rPr>
          <w:sz w:val="28"/>
          <w:szCs w:val="28"/>
          <w:lang w:val="uk-UA"/>
        </w:rPr>
        <w:t xml:space="preserve">   </w:t>
      </w:r>
      <w:r w:rsidRPr="00DF74CF">
        <w:rPr>
          <w:sz w:val="28"/>
          <w:szCs w:val="28"/>
          <w:lang w:val="uk-UA"/>
        </w:rPr>
        <w:tab/>
      </w:r>
      <w:r w:rsidRPr="00DF74CF">
        <w:rPr>
          <w:sz w:val="28"/>
          <w:szCs w:val="28"/>
          <w:lang w:val="uk-UA"/>
        </w:rPr>
        <w:tab/>
      </w:r>
      <w:r w:rsidRPr="00DF74CF">
        <w:rPr>
          <w:rFonts w:ascii="Segoe UI Symbol" w:hAnsi="Segoe UI Symbol"/>
          <w:sz w:val="28"/>
          <w:szCs w:val="28"/>
          <w:lang w:val="uk-UA"/>
        </w:rPr>
        <w:t>⎹</w:t>
      </w:r>
    </w:p>
    <w:p w:rsidR="0045258A" w:rsidRPr="00DF74CF" w:rsidRDefault="0045258A" w:rsidP="0045258A">
      <w:pPr>
        <w:spacing w:after="0" w:line="240" w:lineRule="auto"/>
        <w:ind w:hanging="284"/>
        <w:jc w:val="both"/>
        <w:rPr>
          <w:rFonts w:ascii="Times New Roman" w:hAnsi="Times New Roman" w:cs="Times New Roman"/>
          <w:sz w:val="28"/>
          <w:szCs w:val="28"/>
          <w:lang w:val="uk-UA"/>
        </w:rPr>
      </w:pPr>
      <w:r w:rsidRPr="00DF74CF">
        <w:rPr>
          <w:rFonts w:ascii="Times New Roman" w:hAnsi="Times New Roman" w:cs="Times New Roman"/>
          <w:sz w:val="28"/>
          <w:szCs w:val="28"/>
          <w:lang w:val="uk-UA"/>
        </w:rPr>
        <w:t>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 xml:space="preserve"> ― С ― СН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 xml:space="preserve"> ― СН ― СН ― СН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 xml:space="preserve"> ― СН</w:t>
      </w:r>
      <w:r w:rsidRPr="00DF74CF">
        <w:rPr>
          <w:rFonts w:ascii="Times New Roman" w:hAnsi="Times New Roman" w:cs="Times New Roman"/>
          <w:sz w:val="28"/>
          <w:szCs w:val="28"/>
          <w:vertAlign w:val="subscript"/>
          <w:lang w:val="uk-UA"/>
        </w:rPr>
        <w:t>3</w:t>
      </w:r>
    </w:p>
    <w:p w:rsidR="0045258A" w:rsidRPr="00DF74CF" w:rsidRDefault="0045258A" w:rsidP="0045258A">
      <w:pPr>
        <w:spacing w:after="0" w:line="240" w:lineRule="auto"/>
        <w:ind w:firstLine="142"/>
        <w:jc w:val="both"/>
        <w:rPr>
          <w:rFonts w:cs="Times New Roman"/>
          <w:sz w:val="28"/>
          <w:szCs w:val="28"/>
          <w:lang w:val="uk-UA"/>
        </w:rPr>
      </w:pPr>
      <w:r w:rsidRPr="00DF74CF">
        <w:rPr>
          <w:rFonts w:cs="Cambria Math"/>
          <w:sz w:val="28"/>
          <w:szCs w:val="28"/>
          <w:lang w:val="uk-UA"/>
        </w:rPr>
        <w:t xml:space="preserve">       </w:t>
      </w:r>
      <w:r w:rsidRPr="00DF74CF">
        <w:rPr>
          <w:rFonts w:ascii="Segoe UI Symbol" w:hAnsi="Segoe UI Symbol" w:cs="Cambria Math"/>
          <w:sz w:val="28"/>
          <w:szCs w:val="28"/>
          <w:lang w:val="uk-UA"/>
        </w:rPr>
        <w:t>⎹</w:t>
      </w:r>
      <w:r w:rsidRPr="00DF74CF">
        <w:rPr>
          <w:rFonts w:ascii="Segoe UI Symbol" w:hAnsi="Segoe UI Symbol" w:cs="Times New Roman"/>
          <w:sz w:val="28"/>
          <w:szCs w:val="28"/>
          <w:lang w:val="uk-UA"/>
        </w:rPr>
        <w:t xml:space="preserve">    </w:t>
      </w:r>
      <w:r w:rsidRPr="00DF74CF">
        <w:rPr>
          <w:rFonts w:cs="Times New Roman"/>
          <w:sz w:val="28"/>
          <w:szCs w:val="28"/>
          <w:lang w:val="uk-UA"/>
        </w:rPr>
        <w:tab/>
        <w:t xml:space="preserve">          </w:t>
      </w:r>
      <w:r w:rsidRPr="00DF74CF">
        <w:rPr>
          <w:rFonts w:ascii="Segoe UI Symbol" w:hAnsi="Segoe UI Symbol" w:cs="Times New Roman"/>
          <w:sz w:val="28"/>
          <w:szCs w:val="28"/>
          <w:lang w:val="uk-UA"/>
        </w:rPr>
        <w:t xml:space="preserve"> </w:t>
      </w:r>
      <w:r w:rsidRPr="00DF74CF">
        <w:rPr>
          <w:rFonts w:cs="Times New Roman"/>
          <w:sz w:val="28"/>
          <w:szCs w:val="28"/>
          <w:lang w:val="uk-UA"/>
        </w:rPr>
        <w:tab/>
        <w:t xml:space="preserve"> </w:t>
      </w:r>
      <w:r w:rsidRPr="00DF74CF">
        <w:rPr>
          <w:rFonts w:ascii="Segoe UI Symbol" w:hAnsi="Segoe UI Symbol" w:cs="Cambria Math"/>
          <w:sz w:val="28"/>
          <w:szCs w:val="28"/>
          <w:lang w:val="uk-UA"/>
        </w:rPr>
        <w:t>⎹</w:t>
      </w:r>
      <w:r w:rsidRPr="00DF74CF">
        <w:rPr>
          <w:rFonts w:cs="Times New Roman"/>
          <w:sz w:val="28"/>
          <w:szCs w:val="28"/>
          <w:lang w:val="uk-UA"/>
        </w:rPr>
        <w:t xml:space="preserve">   </w:t>
      </w:r>
    </w:p>
    <w:p w:rsidR="0045258A" w:rsidRPr="00DF74CF" w:rsidRDefault="0045258A" w:rsidP="0045258A">
      <w:pPr>
        <w:spacing w:after="0" w:line="240" w:lineRule="auto"/>
        <w:ind w:left="142"/>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t xml:space="preserve"> СН ― СН</w:t>
      </w:r>
      <w:r w:rsidRPr="00DF74CF">
        <w:rPr>
          <w:rFonts w:ascii="Times New Roman" w:hAnsi="Times New Roman" w:cs="Times New Roman"/>
          <w:sz w:val="28"/>
          <w:szCs w:val="28"/>
          <w:vertAlign w:val="subscript"/>
          <w:lang w:val="uk-UA"/>
        </w:rPr>
        <w:t>3</w:t>
      </w:r>
    </w:p>
    <w:p w:rsidR="0045258A" w:rsidRPr="00DF74CF" w:rsidRDefault="0045258A" w:rsidP="0045258A">
      <w:pPr>
        <w:spacing w:after="0" w:line="240" w:lineRule="auto"/>
        <w:ind w:left="142"/>
        <w:rPr>
          <w:rFonts w:ascii="Segoe UI Symbol" w:hAnsi="Segoe UI Symbol" w:cs="Times New Roman"/>
          <w:sz w:val="28"/>
          <w:szCs w:val="28"/>
          <w:lang w:val="uk-UA"/>
        </w:rPr>
      </w:pPr>
      <w:r w:rsidRPr="00DF74CF">
        <w:rPr>
          <w:rFonts w:cs="Cambria Math"/>
          <w:sz w:val="28"/>
          <w:szCs w:val="28"/>
          <w:lang w:val="uk-UA"/>
        </w:rPr>
        <w:t xml:space="preserve">       </w:t>
      </w:r>
      <w:r w:rsidRPr="00DF74CF">
        <w:rPr>
          <w:rFonts w:ascii="Segoe UI Symbol" w:hAnsi="Segoe UI Symbol" w:cs="Cambria Math"/>
          <w:sz w:val="28"/>
          <w:szCs w:val="28"/>
          <w:lang w:val="uk-UA"/>
        </w:rPr>
        <w:t>⎹</w:t>
      </w:r>
      <w:r w:rsidRPr="00DF74CF">
        <w:rPr>
          <w:rFonts w:ascii="Segoe UI Symbol" w:hAnsi="Segoe UI Symbol" w:cs="Times New Roman"/>
          <w:sz w:val="28"/>
          <w:szCs w:val="28"/>
          <w:lang w:val="uk-UA"/>
        </w:rPr>
        <w:t xml:space="preserve">  </w:t>
      </w:r>
      <w:r w:rsidRPr="00DF74CF">
        <w:rPr>
          <w:rFonts w:cs="Times New Roman"/>
          <w:sz w:val="28"/>
          <w:szCs w:val="28"/>
          <w:lang w:val="uk-UA"/>
        </w:rPr>
        <w:tab/>
      </w:r>
      <w:r w:rsidRPr="00DF74CF">
        <w:rPr>
          <w:rFonts w:cs="Times New Roman"/>
          <w:sz w:val="28"/>
          <w:szCs w:val="28"/>
          <w:lang w:val="uk-UA"/>
        </w:rPr>
        <w:tab/>
      </w:r>
      <w:r w:rsidRPr="00DF74CF">
        <w:rPr>
          <w:rFonts w:cs="Times New Roman"/>
          <w:sz w:val="28"/>
          <w:szCs w:val="28"/>
          <w:lang w:val="uk-UA"/>
        </w:rPr>
        <w:tab/>
        <w:t xml:space="preserve"> </w:t>
      </w:r>
      <w:r w:rsidRPr="00DF74CF">
        <w:rPr>
          <w:rFonts w:ascii="Segoe UI Symbol" w:hAnsi="Segoe UI Symbol" w:cs="Cambria Math"/>
          <w:sz w:val="28"/>
          <w:szCs w:val="28"/>
          <w:lang w:val="uk-UA"/>
        </w:rPr>
        <w:t>⎹</w:t>
      </w:r>
      <w:r w:rsidRPr="00DF74CF">
        <w:rPr>
          <w:rFonts w:ascii="Segoe UI Symbol" w:hAnsi="Segoe UI Symbol" w:cs="Times New Roman"/>
          <w:sz w:val="28"/>
          <w:szCs w:val="28"/>
          <w:lang w:val="uk-UA"/>
        </w:rPr>
        <w:t xml:space="preserve">  </w:t>
      </w:r>
    </w:p>
    <w:p w:rsidR="0045258A" w:rsidRPr="00DF74CF" w:rsidRDefault="0045258A" w:rsidP="0045258A">
      <w:pPr>
        <w:spacing w:after="0" w:line="240" w:lineRule="auto"/>
        <w:ind w:left="142"/>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 xml:space="preserve">  </w:t>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t xml:space="preserve"> </w:t>
      </w:r>
      <w:proofErr w:type="spellStart"/>
      <w:r w:rsidRPr="00DF74CF">
        <w:rPr>
          <w:rFonts w:ascii="Times New Roman" w:hAnsi="Times New Roman" w:cs="Times New Roman"/>
          <w:sz w:val="28"/>
          <w:szCs w:val="28"/>
          <w:lang w:val="uk-UA"/>
        </w:rPr>
        <w:t>СН</w:t>
      </w:r>
      <w:r w:rsidRPr="00DF74CF">
        <w:rPr>
          <w:rFonts w:ascii="Times New Roman" w:hAnsi="Times New Roman" w:cs="Times New Roman"/>
          <w:sz w:val="28"/>
          <w:szCs w:val="28"/>
          <w:vertAlign w:val="subscript"/>
          <w:lang w:val="uk-UA"/>
        </w:rPr>
        <w:t>3</w:t>
      </w:r>
      <w:proofErr w:type="spellEnd"/>
    </w:p>
    <w:p w:rsidR="0045258A" w:rsidRPr="00DF74CF" w:rsidRDefault="0045258A" w:rsidP="0045258A">
      <w:pPr>
        <w:spacing w:line="240" w:lineRule="auto"/>
        <w:ind w:left="-426" w:firstLine="568"/>
        <w:rPr>
          <w:rFonts w:ascii="Times New Roman" w:hAnsi="Times New Roman" w:cs="Times New Roman"/>
          <w:b/>
          <w:i/>
          <w:sz w:val="28"/>
          <w:szCs w:val="28"/>
          <w:lang w:val="uk-UA"/>
        </w:rPr>
      </w:pPr>
      <w:r w:rsidRPr="00DF74CF">
        <w:rPr>
          <w:rFonts w:ascii="Times New Roman" w:hAnsi="Times New Roman" w:cs="Times New Roman"/>
          <w:b/>
          <w:i/>
          <w:sz w:val="28"/>
          <w:szCs w:val="28"/>
          <w:lang w:val="uk-UA"/>
        </w:rPr>
        <w:lastRenderedPageBreak/>
        <w:t xml:space="preserve">3 –етил – 2, 4, 6, 6 – </w:t>
      </w:r>
      <w:proofErr w:type="spellStart"/>
      <w:r w:rsidRPr="00DF74CF">
        <w:rPr>
          <w:rFonts w:ascii="Times New Roman" w:hAnsi="Times New Roman" w:cs="Times New Roman"/>
          <w:b/>
          <w:i/>
          <w:sz w:val="28"/>
          <w:szCs w:val="28"/>
          <w:lang w:val="uk-UA"/>
        </w:rPr>
        <w:t>тетраметилоктан</w:t>
      </w:r>
      <w:proofErr w:type="spellEnd"/>
    </w:p>
    <w:p w:rsidR="0045258A" w:rsidRPr="00DF74CF" w:rsidRDefault="0045258A" w:rsidP="0045258A">
      <w:pPr>
        <w:spacing w:line="240" w:lineRule="auto"/>
        <w:ind w:left="-709" w:firstLine="568"/>
        <w:rPr>
          <w:rFonts w:ascii="Times New Roman" w:hAnsi="Times New Roman" w:cs="Times New Roman"/>
          <w:sz w:val="28"/>
          <w:szCs w:val="28"/>
          <w:lang w:val="uk-UA"/>
        </w:rPr>
      </w:pPr>
      <w:r w:rsidRPr="00DF74CF">
        <w:rPr>
          <w:rFonts w:ascii="Times New Roman" w:hAnsi="Times New Roman" w:cs="Times New Roman"/>
          <w:sz w:val="28"/>
          <w:szCs w:val="28"/>
          <w:lang w:val="uk-UA"/>
        </w:rPr>
        <w:t>Часто приходиться проводити зворотну процедуру – за назвою алкану написати його структурну формулу.</w:t>
      </w:r>
    </w:p>
    <w:p w:rsidR="0045258A" w:rsidRPr="00DF74CF" w:rsidRDefault="0045258A" w:rsidP="0045258A">
      <w:pPr>
        <w:spacing w:line="240" w:lineRule="auto"/>
        <w:ind w:left="-709" w:firstLine="568"/>
        <w:rPr>
          <w:rFonts w:ascii="Times New Roman" w:hAnsi="Times New Roman" w:cs="Times New Roman"/>
          <w:b/>
          <w:i/>
          <w:sz w:val="28"/>
          <w:szCs w:val="28"/>
          <w:lang w:val="uk-UA"/>
        </w:rPr>
      </w:pPr>
      <w:r w:rsidRPr="00DF74CF">
        <w:rPr>
          <w:rFonts w:ascii="Times New Roman" w:hAnsi="Times New Roman" w:cs="Times New Roman"/>
          <w:sz w:val="28"/>
          <w:szCs w:val="28"/>
          <w:lang w:val="uk-UA"/>
        </w:rPr>
        <w:t xml:space="preserve">На прикладі </w:t>
      </w:r>
      <w:r w:rsidRPr="00DF74CF">
        <w:rPr>
          <w:rFonts w:ascii="Times New Roman" w:hAnsi="Times New Roman" w:cs="Times New Roman"/>
          <w:b/>
          <w:i/>
          <w:sz w:val="28"/>
          <w:szCs w:val="28"/>
          <w:lang w:val="uk-UA"/>
        </w:rPr>
        <w:t xml:space="preserve">3 – етил- 2,4,4- </w:t>
      </w:r>
      <w:proofErr w:type="spellStart"/>
      <w:r w:rsidRPr="00DF74CF">
        <w:rPr>
          <w:rFonts w:ascii="Times New Roman" w:hAnsi="Times New Roman" w:cs="Times New Roman"/>
          <w:b/>
          <w:i/>
          <w:sz w:val="28"/>
          <w:szCs w:val="28"/>
          <w:lang w:val="uk-UA"/>
        </w:rPr>
        <w:t>триметилгексану</w:t>
      </w:r>
      <w:proofErr w:type="spellEnd"/>
    </w:p>
    <w:p w:rsidR="0045258A" w:rsidRPr="00DF74CF" w:rsidRDefault="0045258A" w:rsidP="0045258A">
      <w:pPr>
        <w:spacing w:line="240" w:lineRule="auto"/>
        <w:ind w:left="-709"/>
        <w:rPr>
          <w:rFonts w:ascii="Times New Roman" w:hAnsi="Times New Roman" w:cs="Times New Roman"/>
          <w:sz w:val="28"/>
          <w:szCs w:val="28"/>
          <w:lang w:val="uk-UA"/>
        </w:rPr>
      </w:pPr>
      <w:r w:rsidRPr="00DF74CF">
        <w:rPr>
          <w:rFonts w:ascii="Times New Roman" w:hAnsi="Times New Roman" w:cs="Times New Roman"/>
          <w:sz w:val="28"/>
          <w:szCs w:val="28"/>
          <w:lang w:val="uk-UA"/>
        </w:rPr>
        <w:t>1. Записуємо ланцюг із шести атомів Карбону і нумеруємо їх:  </w:t>
      </w:r>
      <w:r w:rsidRPr="00DF74CF">
        <w:rPr>
          <w:rFonts w:ascii="Times New Roman" w:hAnsi="Times New Roman" w:cs="Times New Roman"/>
          <w:noProof/>
          <w:sz w:val="28"/>
          <w:szCs w:val="28"/>
          <w:lang w:val="uk-UA" w:eastAsia="uk-UA"/>
        </w:rPr>
        <w:drawing>
          <wp:inline distT="0" distB="0" distL="0" distR="0">
            <wp:extent cx="1133475" cy="228600"/>
            <wp:effectExtent l="19050" t="0" r="9525" b="0"/>
            <wp:docPr id="10" name="Рисунок 5" descr="ланцюг із шести атомів Карбон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ланцюг із шести атомів Карбону"/>
                    <pic:cNvPicPr>
                      <a:picLocks noChangeAspect="1" noChangeArrowheads="1"/>
                    </pic:cNvPicPr>
                  </pic:nvPicPr>
                  <pic:blipFill>
                    <a:blip r:embed="rId11" cstate="print"/>
                    <a:srcRect/>
                    <a:stretch>
                      <a:fillRect/>
                    </a:stretch>
                  </pic:blipFill>
                  <pic:spPr bwMode="auto">
                    <a:xfrm>
                      <a:off x="0" y="0"/>
                      <a:ext cx="1133475" cy="228600"/>
                    </a:xfrm>
                    <a:prstGeom prst="rect">
                      <a:avLst/>
                    </a:prstGeom>
                    <a:noFill/>
                    <a:ln w="9525">
                      <a:noFill/>
                      <a:miter lim="800000"/>
                      <a:headEnd/>
                      <a:tailEnd/>
                    </a:ln>
                  </pic:spPr>
                </pic:pic>
              </a:graphicData>
            </a:graphic>
          </wp:inline>
        </w:drawing>
      </w:r>
      <w:r w:rsidRPr="00DF74CF">
        <w:rPr>
          <w:rFonts w:ascii="Times New Roman" w:hAnsi="Times New Roman" w:cs="Times New Roman"/>
          <w:sz w:val="28"/>
          <w:szCs w:val="28"/>
          <w:lang w:val="uk-UA"/>
        </w:rPr>
        <w:t>.</w:t>
      </w:r>
    </w:p>
    <w:p w:rsidR="0045258A" w:rsidRPr="00DF74CF" w:rsidRDefault="0045258A" w:rsidP="0045258A">
      <w:pPr>
        <w:spacing w:line="240" w:lineRule="auto"/>
        <w:ind w:left="-709"/>
        <w:rPr>
          <w:rFonts w:ascii="Times New Roman" w:hAnsi="Times New Roman" w:cs="Times New Roman"/>
          <w:sz w:val="28"/>
          <w:szCs w:val="28"/>
          <w:lang w:val="uk-UA"/>
        </w:rPr>
      </w:pPr>
      <w:r w:rsidRPr="00DF74CF">
        <w:rPr>
          <w:rFonts w:ascii="Times New Roman" w:hAnsi="Times New Roman" w:cs="Times New Roman"/>
          <w:sz w:val="28"/>
          <w:szCs w:val="28"/>
          <w:lang w:val="uk-UA"/>
        </w:rPr>
        <w:t>2. До третього атома Карбону приєднуємо радикал етил, до другого один, а до четвертого два радикали метилу: </w:t>
      </w:r>
      <w:r w:rsidRPr="00DF74CF">
        <w:rPr>
          <w:rFonts w:ascii="Times New Roman" w:hAnsi="Times New Roman" w:cs="Times New Roman"/>
          <w:noProof/>
          <w:sz w:val="28"/>
          <w:szCs w:val="28"/>
          <w:lang w:val="uk-UA" w:eastAsia="uk-UA"/>
        </w:rPr>
        <w:drawing>
          <wp:inline distT="0" distB="0" distL="0" distR="0">
            <wp:extent cx="1162050" cy="685800"/>
            <wp:effectExtent l="19050" t="0" r="0" b="0"/>
            <wp:docPr id="9" name="Рисунок 6" descr="До третього атома Карбону приєднуємо радикал ети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До третього атома Карбону приєднуємо радикал етил"/>
                    <pic:cNvPicPr>
                      <a:picLocks noChangeAspect="1" noChangeArrowheads="1"/>
                    </pic:cNvPicPr>
                  </pic:nvPicPr>
                  <pic:blipFill>
                    <a:blip r:embed="rId12" cstate="print"/>
                    <a:srcRect/>
                    <a:stretch>
                      <a:fillRect/>
                    </a:stretch>
                  </pic:blipFill>
                  <pic:spPr bwMode="auto">
                    <a:xfrm>
                      <a:off x="0" y="0"/>
                      <a:ext cx="1162050" cy="685800"/>
                    </a:xfrm>
                    <a:prstGeom prst="rect">
                      <a:avLst/>
                    </a:prstGeom>
                    <a:noFill/>
                    <a:ln w="9525">
                      <a:noFill/>
                      <a:miter lim="800000"/>
                      <a:headEnd/>
                      <a:tailEnd/>
                    </a:ln>
                  </pic:spPr>
                </pic:pic>
              </a:graphicData>
            </a:graphic>
          </wp:inline>
        </w:drawing>
      </w:r>
      <w:r w:rsidRPr="00DF74CF">
        <w:rPr>
          <w:rFonts w:ascii="Times New Roman" w:hAnsi="Times New Roman" w:cs="Times New Roman"/>
          <w:sz w:val="28"/>
          <w:szCs w:val="28"/>
          <w:lang w:val="uk-UA"/>
        </w:rPr>
        <w:t>.</w:t>
      </w:r>
    </w:p>
    <w:p w:rsidR="0045258A" w:rsidRPr="00DF74CF" w:rsidRDefault="0045258A" w:rsidP="0045258A">
      <w:pPr>
        <w:spacing w:line="240" w:lineRule="auto"/>
        <w:ind w:left="-709"/>
        <w:rPr>
          <w:rFonts w:ascii="Times New Roman" w:hAnsi="Times New Roman" w:cs="Times New Roman"/>
          <w:sz w:val="28"/>
          <w:szCs w:val="28"/>
          <w:lang w:val="uk-UA"/>
        </w:rPr>
      </w:pPr>
      <w:r w:rsidRPr="00DF74CF">
        <w:rPr>
          <w:rFonts w:ascii="Times New Roman" w:hAnsi="Times New Roman" w:cs="Times New Roman"/>
          <w:sz w:val="28"/>
          <w:szCs w:val="28"/>
          <w:lang w:val="uk-UA"/>
        </w:rPr>
        <w:t>3. Дописуємо до атомів Карбону головного ланцюга необхідну кількість атомів Гідрогену  й отримуємо формулу алкану: </w:t>
      </w:r>
      <w:r w:rsidRPr="00DF74CF">
        <w:rPr>
          <w:rFonts w:ascii="Times New Roman" w:hAnsi="Times New Roman" w:cs="Times New Roman"/>
          <w:noProof/>
          <w:sz w:val="28"/>
          <w:szCs w:val="28"/>
          <w:lang w:val="uk-UA" w:eastAsia="uk-UA"/>
        </w:rPr>
        <w:drawing>
          <wp:inline distT="0" distB="0" distL="0" distR="0">
            <wp:extent cx="1704975" cy="685800"/>
            <wp:effectExtent l="19050" t="0" r="9525" b="0"/>
            <wp:docPr id="2" name="Рисунок 7" descr="отримуємо формулу алкан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тримуємо формулу алкану"/>
                    <pic:cNvPicPr>
                      <a:picLocks noChangeAspect="1" noChangeArrowheads="1"/>
                    </pic:cNvPicPr>
                  </pic:nvPicPr>
                  <pic:blipFill>
                    <a:blip r:embed="rId13" cstate="print"/>
                    <a:srcRect/>
                    <a:stretch>
                      <a:fillRect/>
                    </a:stretch>
                  </pic:blipFill>
                  <pic:spPr bwMode="auto">
                    <a:xfrm>
                      <a:off x="0" y="0"/>
                      <a:ext cx="1704975" cy="685800"/>
                    </a:xfrm>
                    <a:prstGeom prst="rect">
                      <a:avLst/>
                    </a:prstGeom>
                    <a:noFill/>
                    <a:ln w="9525">
                      <a:noFill/>
                      <a:miter lim="800000"/>
                      <a:headEnd/>
                      <a:tailEnd/>
                    </a:ln>
                  </pic:spPr>
                </pic:pic>
              </a:graphicData>
            </a:graphic>
          </wp:inline>
        </w:drawing>
      </w:r>
      <w:r w:rsidRPr="00DF74CF">
        <w:rPr>
          <w:rFonts w:ascii="Times New Roman" w:hAnsi="Times New Roman" w:cs="Times New Roman"/>
          <w:sz w:val="28"/>
          <w:szCs w:val="28"/>
          <w:lang w:val="uk-UA"/>
        </w:rPr>
        <w:t>.</w:t>
      </w:r>
    </w:p>
    <w:p w:rsidR="0045258A" w:rsidRPr="00DF74CF" w:rsidRDefault="0045258A" w:rsidP="0045258A">
      <w:pPr>
        <w:spacing w:line="240" w:lineRule="auto"/>
        <w:ind w:left="-709"/>
        <w:rPr>
          <w:rFonts w:ascii="Times New Roman" w:eastAsia="Times New Roman" w:hAnsi="Times New Roman"/>
          <w:b/>
          <w:sz w:val="28"/>
          <w:szCs w:val="28"/>
          <w:lang w:val="uk-UA" w:eastAsia="ru-RU"/>
        </w:rPr>
      </w:pPr>
      <w:r w:rsidRPr="00DF74CF">
        <w:rPr>
          <w:rFonts w:ascii="Times New Roman" w:eastAsia="Times New Roman" w:hAnsi="Times New Roman"/>
          <w:b/>
          <w:sz w:val="28"/>
          <w:szCs w:val="28"/>
          <w:lang w:val="uk-UA" w:eastAsia="ru-RU"/>
        </w:rPr>
        <w:t>3. Фізкультпауза  (релаксація).</w:t>
      </w:r>
    </w:p>
    <w:p w:rsidR="0045258A" w:rsidRPr="00DF74CF" w:rsidRDefault="0045258A" w:rsidP="0045258A">
      <w:pPr>
        <w:spacing w:line="240" w:lineRule="auto"/>
        <w:ind w:left="-709"/>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Підведіться, будь ласка! </w:t>
      </w:r>
    </w:p>
    <w:p w:rsidR="0045258A" w:rsidRPr="00DF74CF" w:rsidRDefault="0045258A" w:rsidP="0045258A">
      <w:pPr>
        <w:spacing w:line="240" w:lineRule="auto"/>
        <w:ind w:left="-709"/>
        <w:rPr>
          <w:rFonts w:ascii="Times New Roman" w:hAnsi="Times New Roman" w:cs="Times New Roman"/>
          <w:sz w:val="28"/>
          <w:szCs w:val="28"/>
          <w:lang w:val="uk-UA"/>
        </w:rPr>
      </w:pPr>
      <w:r w:rsidRPr="00DF74CF">
        <w:rPr>
          <w:rFonts w:ascii="Times New Roman" w:hAnsi="Times New Roman" w:cs="Times New Roman"/>
          <w:sz w:val="28"/>
          <w:szCs w:val="28"/>
          <w:lang w:val="uk-UA"/>
        </w:rPr>
        <w:t>Зробіть стільки кругових обертів головою вправо і вліво, скільки атомів карбону містить молекула гептану.</w:t>
      </w:r>
    </w:p>
    <w:p w:rsidR="0045258A" w:rsidRPr="00DF74CF" w:rsidRDefault="0045258A" w:rsidP="0045258A">
      <w:pPr>
        <w:spacing w:line="240" w:lineRule="auto"/>
        <w:ind w:left="-709"/>
        <w:rPr>
          <w:rFonts w:ascii="Times New Roman" w:hAnsi="Times New Roman" w:cs="Times New Roman"/>
          <w:sz w:val="28"/>
          <w:szCs w:val="28"/>
          <w:lang w:val="uk-UA"/>
        </w:rPr>
      </w:pPr>
      <w:r w:rsidRPr="00DF74CF">
        <w:rPr>
          <w:rFonts w:ascii="Times New Roman" w:hAnsi="Times New Roman" w:cs="Times New Roman"/>
          <w:sz w:val="28"/>
          <w:szCs w:val="28"/>
          <w:lang w:val="uk-UA"/>
        </w:rPr>
        <w:t>Нахиліться в кожну сторону стільки разів, скільки атомів гідрогену в молекулі етану.</w:t>
      </w:r>
    </w:p>
    <w:p w:rsidR="0045258A" w:rsidRPr="00DF74CF" w:rsidRDefault="0045258A" w:rsidP="0045258A">
      <w:pPr>
        <w:spacing w:line="240" w:lineRule="auto"/>
        <w:ind w:left="-709"/>
        <w:rPr>
          <w:rFonts w:ascii="Times New Roman" w:hAnsi="Times New Roman" w:cs="Times New Roman"/>
          <w:sz w:val="28"/>
          <w:szCs w:val="28"/>
          <w:lang w:val="uk-UA"/>
        </w:rPr>
      </w:pPr>
      <w:r w:rsidRPr="00DF74CF">
        <w:rPr>
          <w:rFonts w:ascii="Times New Roman" w:hAnsi="Times New Roman" w:cs="Times New Roman"/>
          <w:sz w:val="28"/>
          <w:szCs w:val="28"/>
          <w:lang w:val="uk-UA"/>
        </w:rPr>
        <w:t>Присядьте таку кількість разів , скільки має ізомерів гексан.</w:t>
      </w:r>
    </w:p>
    <w:p w:rsidR="0045258A" w:rsidRPr="00DF74CF" w:rsidRDefault="0045258A" w:rsidP="0045258A">
      <w:pPr>
        <w:spacing w:after="0" w:line="240" w:lineRule="auto"/>
        <w:ind w:left="-709"/>
        <w:rPr>
          <w:rFonts w:ascii="Times New Roman" w:eastAsia="Times New Roman" w:hAnsi="Times New Roman"/>
          <w:b/>
          <w:sz w:val="28"/>
          <w:szCs w:val="28"/>
          <w:lang w:val="uk-UA" w:eastAsia="ru-RU"/>
        </w:rPr>
      </w:pPr>
      <w:r w:rsidRPr="00DF74CF">
        <w:rPr>
          <w:rFonts w:ascii="Times New Roman" w:eastAsia="Times New Roman" w:hAnsi="Times New Roman"/>
          <w:b/>
          <w:sz w:val="28"/>
          <w:szCs w:val="28"/>
          <w:lang w:val="uk-UA" w:eastAsia="ru-RU"/>
        </w:rPr>
        <w:t xml:space="preserve">4. Узагальнення й систематизація знань, застосування їх у різних </w:t>
      </w:r>
      <w:proofErr w:type="spellStart"/>
      <w:r w:rsidRPr="00DF74CF">
        <w:rPr>
          <w:rFonts w:ascii="Times New Roman" w:eastAsia="Times New Roman" w:hAnsi="Times New Roman"/>
          <w:b/>
          <w:sz w:val="28"/>
          <w:szCs w:val="28"/>
          <w:lang w:val="uk-UA" w:eastAsia="ru-RU"/>
        </w:rPr>
        <w:t>ситуаціях,</w:t>
      </w:r>
      <w:r w:rsidRPr="00DF74CF">
        <w:rPr>
          <w:rFonts w:ascii="Times New Roman" w:eastAsia="Times New Roman" w:hAnsi="Times New Roman"/>
          <w:b/>
          <w:color w:val="FFFFFF"/>
          <w:sz w:val="28"/>
          <w:szCs w:val="28"/>
          <w:lang w:val="uk-UA" w:eastAsia="ru-RU"/>
        </w:rPr>
        <w:t>.</w:t>
      </w:r>
      <w:r w:rsidRPr="00DF74CF">
        <w:rPr>
          <w:rFonts w:ascii="Times New Roman" w:eastAsia="Times New Roman" w:hAnsi="Times New Roman"/>
          <w:b/>
          <w:sz w:val="28"/>
          <w:szCs w:val="28"/>
          <w:lang w:val="uk-UA" w:eastAsia="ru-RU"/>
        </w:rPr>
        <w:t>наближених</w:t>
      </w:r>
      <w:proofErr w:type="spellEnd"/>
      <w:r w:rsidRPr="00DF74CF">
        <w:rPr>
          <w:rFonts w:ascii="Times New Roman" w:eastAsia="Times New Roman" w:hAnsi="Times New Roman"/>
          <w:b/>
          <w:sz w:val="28"/>
          <w:szCs w:val="28"/>
          <w:lang w:val="uk-UA" w:eastAsia="ru-RU"/>
        </w:rPr>
        <w:t xml:space="preserve"> до життєвих.</w:t>
      </w:r>
    </w:p>
    <w:p w:rsidR="0045258A" w:rsidRPr="00DF74CF" w:rsidRDefault="0045258A" w:rsidP="0045258A">
      <w:pPr>
        <w:spacing w:line="240" w:lineRule="auto"/>
        <w:ind w:left="-709"/>
        <w:rPr>
          <w:rFonts w:ascii="Times New Roman" w:hAnsi="Times New Roman" w:cs="Times New Roman"/>
          <w:sz w:val="28"/>
          <w:szCs w:val="28"/>
          <w:lang w:val="uk-UA"/>
        </w:rPr>
      </w:pPr>
      <w:r w:rsidRPr="00DF74CF">
        <w:rPr>
          <w:rFonts w:ascii="Times New Roman" w:hAnsi="Times New Roman" w:cs="Times New Roman"/>
          <w:b/>
          <w:i/>
          <w:sz w:val="28"/>
          <w:szCs w:val="28"/>
          <w:lang w:val="uk-UA"/>
        </w:rPr>
        <w:t>Прийом «Мозковий штурм»</w:t>
      </w:r>
      <w:r w:rsidRPr="00DF74CF">
        <w:rPr>
          <w:rFonts w:ascii="Times New Roman" w:hAnsi="Times New Roman" w:cs="Times New Roman"/>
          <w:b/>
          <w:sz w:val="28"/>
          <w:szCs w:val="28"/>
          <w:lang w:val="uk-UA"/>
        </w:rPr>
        <w:t xml:space="preserve"> </w:t>
      </w:r>
      <w:r w:rsidRPr="00DF74CF">
        <w:rPr>
          <w:rFonts w:ascii="Times New Roman" w:hAnsi="Times New Roman" w:cs="Times New Roman"/>
          <w:sz w:val="28"/>
          <w:szCs w:val="28"/>
          <w:lang w:val="uk-UA"/>
        </w:rPr>
        <w:t>- робота за роздавальними картками (додаток 2)</w:t>
      </w:r>
    </w:p>
    <w:p w:rsidR="0045258A" w:rsidRPr="00DF74CF" w:rsidRDefault="0045258A" w:rsidP="0045258A">
      <w:pPr>
        <w:spacing w:after="0" w:line="240" w:lineRule="auto"/>
        <w:ind w:left="-709"/>
        <w:rPr>
          <w:rFonts w:ascii="Times New Roman" w:hAnsi="Times New Roman" w:cs="Times New Roman"/>
          <w:b/>
          <w:sz w:val="28"/>
          <w:szCs w:val="28"/>
          <w:lang w:val="uk-UA"/>
        </w:rPr>
      </w:pPr>
      <w:r w:rsidRPr="00DF74CF">
        <w:rPr>
          <w:rFonts w:ascii="Times New Roman" w:hAnsi="Times New Roman" w:cs="Times New Roman"/>
          <w:b/>
          <w:sz w:val="28"/>
          <w:szCs w:val="28"/>
          <w:lang w:val="uk-UA"/>
        </w:rPr>
        <w:t>Картка  І.</w:t>
      </w:r>
      <w:r w:rsidRPr="00DF74CF">
        <w:rPr>
          <w:rFonts w:ascii="Times New Roman" w:hAnsi="Times New Roman" w:cs="Times New Roman"/>
          <w:sz w:val="28"/>
          <w:szCs w:val="28"/>
          <w:lang w:val="uk-UA"/>
        </w:rPr>
        <w:t xml:space="preserve"> Записати структурні формули речовин:</w:t>
      </w:r>
    </w:p>
    <w:p w:rsidR="0045258A" w:rsidRPr="00DF74CF" w:rsidRDefault="0045258A" w:rsidP="0045258A">
      <w:pPr>
        <w:spacing w:after="0" w:line="240" w:lineRule="auto"/>
        <w:rPr>
          <w:rFonts w:ascii="Times New Roman" w:hAnsi="Times New Roman" w:cs="Times New Roman"/>
          <w:i/>
          <w:sz w:val="28"/>
          <w:szCs w:val="28"/>
        </w:rPr>
      </w:pPr>
      <w:r w:rsidRPr="00DF74CF">
        <w:rPr>
          <w:rFonts w:ascii="Times New Roman" w:hAnsi="Times New Roman" w:cs="Times New Roman"/>
          <w:sz w:val="28"/>
          <w:szCs w:val="28"/>
          <w:lang w:val="uk-UA"/>
        </w:rPr>
        <w:t xml:space="preserve">а) </w:t>
      </w:r>
      <w:r w:rsidRPr="00DF74CF">
        <w:rPr>
          <w:rFonts w:ascii="Times New Roman" w:hAnsi="Times New Roman" w:cs="Times New Roman"/>
          <w:sz w:val="28"/>
          <w:szCs w:val="28"/>
        </w:rPr>
        <w:t xml:space="preserve">3-метилпентану </w:t>
      </w:r>
      <w:r w:rsidRPr="00DF74CF">
        <w:rPr>
          <w:rFonts w:ascii="Times New Roman" w:hAnsi="Times New Roman" w:cs="Times New Roman"/>
          <w:i/>
          <w:sz w:val="28"/>
          <w:szCs w:val="28"/>
        </w:rPr>
        <w:t xml:space="preserve">(2 </w:t>
      </w:r>
      <w:proofErr w:type="spellStart"/>
      <w:r w:rsidRPr="00DF74CF">
        <w:rPr>
          <w:rFonts w:ascii="Times New Roman" w:hAnsi="Times New Roman" w:cs="Times New Roman"/>
          <w:i/>
          <w:sz w:val="28"/>
          <w:szCs w:val="28"/>
        </w:rPr>
        <w:t>бали</w:t>
      </w:r>
      <w:proofErr w:type="spellEnd"/>
      <w:r w:rsidRPr="00DF74CF">
        <w:rPr>
          <w:rFonts w:ascii="Times New Roman" w:hAnsi="Times New Roman" w:cs="Times New Roman"/>
          <w:i/>
          <w:sz w:val="28"/>
          <w:szCs w:val="28"/>
        </w:rPr>
        <w:t>)</w:t>
      </w:r>
    </w:p>
    <w:p w:rsidR="0045258A" w:rsidRPr="00DF74CF" w:rsidRDefault="0045258A" w:rsidP="0045258A">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б) </w:t>
      </w:r>
      <w:r w:rsidRPr="00DF74CF">
        <w:rPr>
          <w:rFonts w:ascii="Times New Roman" w:hAnsi="Times New Roman" w:cs="Times New Roman"/>
          <w:sz w:val="28"/>
          <w:szCs w:val="28"/>
        </w:rPr>
        <w:t>3,4-диетил-2,5-диметилгексану</w:t>
      </w:r>
      <w:r w:rsidRPr="00DF74CF">
        <w:rPr>
          <w:rFonts w:ascii="Times New Roman" w:hAnsi="Times New Roman" w:cs="Times New Roman"/>
          <w:sz w:val="28"/>
          <w:szCs w:val="28"/>
          <w:lang w:val="uk-UA"/>
        </w:rPr>
        <w:t xml:space="preserve"> </w:t>
      </w:r>
      <w:r w:rsidRPr="00DF74CF">
        <w:rPr>
          <w:rFonts w:ascii="Times New Roman" w:hAnsi="Times New Roman" w:cs="Times New Roman"/>
          <w:i/>
          <w:sz w:val="28"/>
          <w:szCs w:val="28"/>
          <w:lang w:val="uk-UA"/>
        </w:rPr>
        <w:t>(4 бали)</w:t>
      </w:r>
    </w:p>
    <w:p w:rsidR="0045258A" w:rsidRPr="00DF74CF" w:rsidRDefault="0045258A" w:rsidP="0045258A">
      <w:pPr>
        <w:spacing w:after="0" w:line="240" w:lineRule="auto"/>
        <w:ind w:left="2266"/>
        <w:rPr>
          <w:rFonts w:ascii="Times New Roman" w:hAnsi="Times New Roman" w:cs="Times New Roman"/>
          <w:sz w:val="28"/>
          <w:szCs w:val="28"/>
          <w:vertAlign w:val="subscript"/>
          <w:lang w:val="uk-UA"/>
        </w:rPr>
      </w:pPr>
      <w:r w:rsidRPr="00DF74CF">
        <w:rPr>
          <w:rFonts w:ascii="Times New Roman" w:hAnsi="Times New Roman" w:cs="Times New Roman"/>
          <w:sz w:val="28"/>
          <w:szCs w:val="28"/>
          <w:lang w:val="uk-UA"/>
        </w:rPr>
        <w:t xml:space="preserve">    </w:t>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t xml:space="preserve">  </w:t>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t xml:space="preserve">    С</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5</w:t>
      </w:r>
    </w:p>
    <w:p w:rsidR="0045258A" w:rsidRPr="00DF74CF" w:rsidRDefault="0045258A" w:rsidP="0045258A">
      <w:pPr>
        <w:spacing w:after="0" w:line="240" w:lineRule="auto"/>
        <w:ind w:left="142"/>
        <w:rPr>
          <w:rFonts w:ascii="Times New Roman" w:hAnsi="Times New Roman" w:cs="Times New Roman"/>
          <w:sz w:val="28"/>
          <w:szCs w:val="28"/>
          <w:lang w:val="uk-UA"/>
        </w:rPr>
      </w:pP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t xml:space="preserve">       </w:t>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t xml:space="preserve">   </w:t>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t xml:space="preserve">    │</w:t>
      </w:r>
    </w:p>
    <w:p w:rsidR="0045258A" w:rsidRPr="00DF74CF" w:rsidRDefault="0045258A" w:rsidP="0045258A">
      <w:pPr>
        <w:spacing w:after="0" w:line="240" w:lineRule="auto"/>
        <w:ind w:left="142"/>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Назвіть сполуку за </w:t>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t>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С — СН — СН—СН — СН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 xml:space="preserve"> —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 xml:space="preserve">       </w:t>
      </w:r>
    </w:p>
    <w:p w:rsidR="0045258A" w:rsidRPr="00DF74CF" w:rsidRDefault="0045258A" w:rsidP="0045258A">
      <w:pPr>
        <w:spacing w:after="0" w:line="240" w:lineRule="auto"/>
        <w:ind w:left="-709"/>
        <w:rPr>
          <w:rFonts w:ascii="Times New Roman" w:hAnsi="Times New Roman" w:cs="Times New Roman"/>
          <w:i/>
          <w:sz w:val="28"/>
          <w:szCs w:val="28"/>
          <w:lang w:val="uk-UA"/>
        </w:rPr>
      </w:pPr>
      <w:r w:rsidRPr="00DF74CF">
        <w:rPr>
          <w:rFonts w:ascii="Times New Roman" w:hAnsi="Times New Roman" w:cs="Times New Roman"/>
          <w:sz w:val="28"/>
          <w:szCs w:val="28"/>
          <w:lang w:val="uk-UA"/>
        </w:rPr>
        <w:t xml:space="preserve">структурною формулою:  </w:t>
      </w:r>
      <w:r w:rsidRPr="00DF74CF">
        <w:rPr>
          <w:rFonts w:ascii="Times New Roman" w:hAnsi="Times New Roman" w:cs="Times New Roman"/>
          <w:i/>
          <w:sz w:val="28"/>
          <w:szCs w:val="28"/>
          <w:lang w:val="uk-UA"/>
        </w:rPr>
        <w:t>(4 бали)</w:t>
      </w:r>
      <w:r w:rsidRPr="00DF74CF">
        <w:rPr>
          <w:rFonts w:ascii="Times New Roman" w:hAnsi="Times New Roman" w:cs="Times New Roman"/>
          <w:i/>
          <w:sz w:val="28"/>
          <w:szCs w:val="28"/>
          <w:lang w:val="uk-UA"/>
        </w:rPr>
        <w:tab/>
      </w:r>
      <w:r w:rsidRPr="00DF74CF">
        <w:rPr>
          <w:rFonts w:ascii="Times New Roman" w:hAnsi="Times New Roman" w:cs="Times New Roman"/>
          <w:i/>
          <w:sz w:val="28"/>
          <w:szCs w:val="28"/>
          <w:lang w:val="uk-UA"/>
        </w:rPr>
        <w:tab/>
      </w:r>
      <w:r w:rsidRPr="00DF74CF">
        <w:rPr>
          <w:rFonts w:ascii="Times New Roman" w:hAnsi="Times New Roman" w:cs="Times New Roman"/>
          <w:i/>
          <w:sz w:val="28"/>
          <w:szCs w:val="28"/>
          <w:lang w:val="uk-UA"/>
        </w:rPr>
        <w:tab/>
        <w:t xml:space="preserve">   </w:t>
      </w:r>
      <w:r w:rsidRPr="00DF74CF">
        <w:rPr>
          <w:rFonts w:ascii="Times New Roman" w:hAnsi="Times New Roman" w:cs="Times New Roman"/>
          <w:sz w:val="28"/>
          <w:szCs w:val="28"/>
          <w:lang w:val="uk-UA"/>
        </w:rPr>
        <w:t xml:space="preserve">│         │       </w:t>
      </w:r>
    </w:p>
    <w:p w:rsidR="0045258A" w:rsidRPr="00DF74CF" w:rsidRDefault="0045258A" w:rsidP="0045258A">
      <w:pPr>
        <w:spacing w:after="0" w:line="240" w:lineRule="auto"/>
        <w:ind w:left="142" w:firstLine="566"/>
        <w:rPr>
          <w:rFonts w:ascii="Times New Roman" w:hAnsi="Times New Roman" w:cs="Times New Roman"/>
          <w:sz w:val="28"/>
          <w:szCs w:val="28"/>
          <w:vertAlign w:val="subscript"/>
          <w:lang w:val="uk-UA"/>
        </w:rPr>
      </w:pPr>
      <w:r w:rsidRPr="00DF74CF">
        <w:rPr>
          <w:rFonts w:ascii="Times New Roman" w:hAnsi="Times New Roman" w:cs="Times New Roman"/>
          <w:sz w:val="28"/>
          <w:szCs w:val="28"/>
          <w:lang w:val="uk-UA"/>
        </w:rPr>
        <w:t xml:space="preserve">    </w:t>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t xml:space="preserve">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 xml:space="preserve">     </w:t>
      </w:r>
      <w:proofErr w:type="spellStart"/>
      <w:r w:rsidRPr="00DF74CF">
        <w:rPr>
          <w:rFonts w:ascii="Times New Roman" w:hAnsi="Times New Roman" w:cs="Times New Roman"/>
          <w:sz w:val="28"/>
          <w:szCs w:val="28"/>
          <w:lang w:val="uk-UA"/>
        </w:rPr>
        <w:t>СН</w:t>
      </w:r>
      <w:r w:rsidRPr="00DF74CF">
        <w:rPr>
          <w:rFonts w:ascii="Times New Roman" w:hAnsi="Times New Roman" w:cs="Times New Roman"/>
          <w:sz w:val="28"/>
          <w:szCs w:val="28"/>
          <w:vertAlign w:val="subscript"/>
          <w:lang w:val="uk-UA"/>
        </w:rPr>
        <w:t>3</w:t>
      </w:r>
      <w:proofErr w:type="spellEnd"/>
      <w:r w:rsidRPr="00DF74CF">
        <w:rPr>
          <w:rFonts w:ascii="Times New Roman" w:hAnsi="Times New Roman" w:cs="Times New Roman"/>
          <w:sz w:val="28"/>
          <w:szCs w:val="28"/>
          <w:lang w:val="uk-UA"/>
        </w:rPr>
        <w:t xml:space="preserve">    </w:t>
      </w:r>
    </w:p>
    <w:p w:rsidR="0045258A" w:rsidRPr="00DF74CF" w:rsidRDefault="0045258A" w:rsidP="0045258A">
      <w:pPr>
        <w:spacing w:line="240" w:lineRule="auto"/>
        <w:ind w:hanging="709"/>
        <w:rPr>
          <w:rFonts w:ascii="Times New Roman" w:hAnsi="Times New Roman" w:cs="Times New Roman"/>
          <w:b/>
          <w:sz w:val="28"/>
          <w:szCs w:val="28"/>
          <w:lang w:val="uk-UA"/>
        </w:rPr>
      </w:pPr>
      <w:r w:rsidRPr="00DF74CF">
        <w:rPr>
          <w:rFonts w:ascii="Times New Roman" w:hAnsi="Times New Roman" w:cs="Times New Roman"/>
          <w:b/>
          <w:sz w:val="28"/>
          <w:szCs w:val="28"/>
          <w:lang w:val="uk-UA"/>
        </w:rPr>
        <w:t>Картка  ІІ.</w:t>
      </w:r>
      <w:r w:rsidRPr="00DF74CF">
        <w:rPr>
          <w:rFonts w:ascii="Times New Roman" w:hAnsi="Times New Roman" w:cs="Times New Roman"/>
          <w:sz w:val="28"/>
          <w:szCs w:val="28"/>
          <w:lang w:val="uk-UA"/>
        </w:rPr>
        <w:t xml:space="preserve"> Записати структурні формули речовин:</w:t>
      </w:r>
    </w:p>
    <w:p w:rsidR="0045258A" w:rsidRPr="00DF74CF" w:rsidRDefault="0045258A" w:rsidP="0045258A">
      <w:pPr>
        <w:spacing w:after="0" w:line="240" w:lineRule="auto"/>
        <w:rPr>
          <w:rFonts w:ascii="Times New Roman" w:hAnsi="Times New Roman" w:cs="Times New Roman"/>
          <w:i/>
          <w:sz w:val="28"/>
          <w:szCs w:val="28"/>
        </w:rPr>
      </w:pPr>
      <w:r w:rsidRPr="00DF74CF">
        <w:rPr>
          <w:rFonts w:ascii="Times New Roman" w:hAnsi="Times New Roman" w:cs="Times New Roman"/>
          <w:sz w:val="28"/>
          <w:szCs w:val="28"/>
          <w:lang w:val="uk-UA"/>
        </w:rPr>
        <w:t xml:space="preserve">а) </w:t>
      </w:r>
      <w:r w:rsidRPr="00DF74CF">
        <w:rPr>
          <w:rFonts w:ascii="Times New Roman" w:hAnsi="Times New Roman" w:cs="Times New Roman"/>
          <w:sz w:val="28"/>
          <w:szCs w:val="28"/>
        </w:rPr>
        <w:t>2,5-диметилгексану</w:t>
      </w:r>
      <w:r w:rsidRPr="00DF74CF">
        <w:rPr>
          <w:rFonts w:ascii="Times New Roman" w:hAnsi="Times New Roman" w:cs="Times New Roman"/>
          <w:i/>
          <w:sz w:val="28"/>
          <w:szCs w:val="28"/>
        </w:rPr>
        <w:t xml:space="preserve"> (2 </w:t>
      </w:r>
      <w:proofErr w:type="spellStart"/>
      <w:r w:rsidRPr="00DF74CF">
        <w:rPr>
          <w:rFonts w:ascii="Times New Roman" w:hAnsi="Times New Roman" w:cs="Times New Roman"/>
          <w:i/>
          <w:sz w:val="28"/>
          <w:szCs w:val="28"/>
        </w:rPr>
        <w:t>бали</w:t>
      </w:r>
      <w:proofErr w:type="spellEnd"/>
      <w:r w:rsidRPr="00DF74CF">
        <w:rPr>
          <w:rFonts w:ascii="Times New Roman" w:hAnsi="Times New Roman" w:cs="Times New Roman"/>
          <w:i/>
          <w:sz w:val="28"/>
          <w:szCs w:val="28"/>
        </w:rPr>
        <w:t>)</w:t>
      </w:r>
    </w:p>
    <w:p w:rsidR="0045258A" w:rsidRPr="00DF74CF" w:rsidRDefault="0045258A" w:rsidP="0045258A">
      <w:pPr>
        <w:spacing w:after="0" w:line="240" w:lineRule="auto"/>
        <w:rPr>
          <w:rFonts w:ascii="Times New Roman" w:hAnsi="Times New Roman" w:cs="Times New Roman"/>
          <w:i/>
          <w:sz w:val="28"/>
          <w:szCs w:val="28"/>
          <w:lang w:val="uk-UA"/>
        </w:rPr>
      </w:pPr>
      <w:r w:rsidRPr="00DF74CF">
        <w:rPr>
          <w:rFonts w:ascii="Times New Roman" w:hAnsi="Times New Roman" w:cs="Times New Roman"/>
          <w:sz w:val="28"/>
          <w:szCs w:val="28"/>
          <w:lang w:val="uk-UA"/>
        </w:rPr>
        <w:t xml:space="preserve">б) </w:t>
      </w:r>
      <w:r w:rsidRPr="00DF74CF">
        <w:rPr>
          <w:rFonts w:ascii="Times New Roman" w:hAnsi="Times New Roman" w:cs="Times New Roman"/>
          <w:sz w:val="28"/>
          <w:szCs w:val="28"/>
        </w:rPr>
        <w:t>4-етил-2,5,6-триметилоктану</w:t>
      </w:r>
      <w:r w:rsidRPr="00DF74CF">
        <w:rPr>
          <w:rFonts w:ascii="Times New Roman" w:hAnsi="Times New Roman" w:cs="Times New Roman"/>
          <w:i/>
          <w:sz w:val="28"/>
          <w:szCs w:val="28"/>
          <w:lang w:val="uk-UA"/>
        </w:rPr>
        <w:t xml:space="preserve"> (4 бали)</w:t>
      </w:r>
    </w:p>
    <w:p w:rsidR="0045258A" w:rsidRPr="00DF74CF" w:rsidRDefault="0045258A" w:rsidP="0045258A">
      <w:pPr>
        <w:spacing w:after="0" w:line="240" w:lineRule="auto"/>
        <w:ind w:left="2266"/>
        <w:rPr>
          <w:rFonts w:ascii="Times New Roman" w:hAnsi="Times New Roman" w:cs="Times New Roman"/>
          <w:sz w:val="28"/>
          <w:szCs w:val="28"/>
          <w:vertAlign w:val="subscript"/>
          <w:lang w:val="uk-UA"/>
        </w:rPr>
      </w:pPr>
      <w:r w:rsidRPr="00DF74CF">
        <w:rPr>
          <w:rFonts w:ascii="Times New Roman" w:hAnsi="Times New Roman" w:cs="Times New Roman"/>
          <w:sz w:val="28"/>
          <w:szCs w:val="28"/>
          <w:lang w:val="uk-UA"/>
        </w:rPr>
        <w:t xml:space="preserve">                </w:t>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t xml:space="preserve">      С</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5</w:t>
      </w:r>
    </w:p>
    <w:p w:rsidR="0045258A" w:rsidRPr="00DF74CF" w:rsidRDefault="0045258A" w:rsidP="0045258A">
      <w:pPr>
        <w:spacing w:after="0" w:line="240" w:lineRule="auto"/>
        <w:ind w:left="142"/>
        <w:rPr>
          <w:rFonts w:ascii="Times New Roman" w:hAnsi="Times New Roman" w:cs="Times New Roman"/>
          <w:sz w:val="28"/>
          <w:szCs w:val="28"/>
          <w:lang w:val="uk-UA"/>
        </w:rPr>
      </w:pP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t xml:space="preserve">                </w:t>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t xml:space="preserve">      │</w:t>
      </w:r>
    </w:p>
    <w:p w:rsidR="0045258A" w:rsidRPr="00DF74CF" w:rsidRDefault="0045258A" w:rsidP="0045258A">
      <w:pPr>
        <w:spacing w:after="0" w:line="240" w:lineRule="auto"/>
        <w:ind w:left="142"/>
        <w:rPr>
          <w:rFonts w:ascii="Times New Roman" w:hAnsi="Times New Roman" w:cs="Times New Roman"/>
          <w:sz w:val="28"/>
          <w:szCs w:val="28"/>
          <w:lang w:val="uk-UA"/>
        </w:rPr>
      </w:pPr>
      <w:r w:rsidRPr="00DF74CF">
        <w:rPr>
          <w:rFonts w:ascii="Times New Roman" w:hAnsi="Times New Roman" w:cs="Times New Roman"/>
          <w:sz w:val="28"/>
          <w:szCs w:val="28"/>
          <w:lang w:val="uk-UA"/>
        </w:rPr>
        <w:lastRenderedPageBreak/>
        <w:t xml:space="preserve">Назвіть сполуку за </w:t>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t>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С — СН — СН—СН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 xml:space="preserve"> — СН —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 xml:space="preserve">       </w:t>
      </w:r>
    </w:p>
    <w:p w:rsidR="0045258A" w:rsidRPr="00DF74CF" w:rsidRDefault="0045258A" w:rsidP="0045258A">
      <w:pPr>
        <w:spacing w:after="0" w:line="240" w:lineRule="auto"/>
        <w:ind w:left="142" w:hanging="851"/>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структурною формулою:  </w:t>
      </w:r>
      <w:r w:rsidRPr="00DF74CF">
        <w:rPr>
          <w:rFonts w:ascii="Times New Roman" w:hAnsi="Times New Roman" w:cs="Times New Roman"/>
          <w:i/>
          <w:sz w:val="28"/>
          <w:szCs w:val="28"/>
          <w:lang w:val="uk-UA"/>
        </w:rPr>
        <w:t>(4 бали)</w:t>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t xml:space="preserve">   │         │      </w:t>
      </w:r>
    </w:p>
    <w:p w:rsidR="0045258A" w:rsidRPr="00DF74CF" w:rsidRDefault="0045258A" w:rsidP="0045258A">
      <w:pPr>
        <w:spacing w:after="0" w:line="240" w:lineRule="auto"/>
        <w:ind w:left="142" w:firstLine="566"/>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w:t>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r>
      <w:r w:rsidRPr="00DF74CF">
        <w:rPr>
          <w:rFonts w:ascii="Times New Roman" w:hAnsi="Times New Roman" w:cs="Times New Roman"/>
          <w:sz w:val="28"/>
          <w:szCs w:val="28"/>
          <w:lang w:val="uk-UA"/>
        </w:rPr>
        <w:tab/>
        <w:t xml:space="preserve">   С</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5</w:t>
      </w:r>
      <w:r w:rsidRPr="00DF74CF">
        <w:rPr>
          <w:rFonts w:ascii="Times New Roman" w:hAnsi="Times New Roman" w:cs="Times New Roman"/>
          <w:sz w:val="28"/>
          <w:szCs w:val="28"/>
          <w:lang w:val="uk-UA"/>
        </w:rPr>
        <w:t xml:space="preserve">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 xml:space="preserve">    </w:t>
      </w:r>
    </w:p>
    <w:p w:rsidR="0045258A" w:rsidRPr="00DF74CF" w:rsidRDefault="0045258A" w:rsidP="0045258A">
      <w:pPr>
        <w:spacing w:line="240" w:lineRule="auto"/>
        <w:ind w:left="-709"/>
        <w:rPr>
          <w:rFonts w:ascii="Times New Roman" w:hAnsi="Times New Roman" w:cs="Times New Roman"/>
          <w:sz w:val="28"/>
          <w:szCs w:val="28"/>
          <w:lang w:val="uk-UA"/>
        </w:rPr>
      </w:pPr>
      <w:r w:rsidRPr="00DF74CF">
        <w:rPr>
          <w:rFonts w:ascii="Times New Roman" w:hAnsi="Times New Roman" w:cs="Times New Roman"/>
          <w:b/>
          <w:i/>
          <w:sz w:val="28"/>
          <w:szCs w:val="28"/>
          <w:lang w:val="uk-UA"/>
        </w:rPr>
        <w:t>Прийом «Взаємоперевірка»</w:t>
      </w:r>
      <w:r w:rsidRPr="00DF74CF">
        <w:rPr>
          <w:rFonts w:ascii="Times New Roman" w:hAnsi="Times New Roman" w:cs="Times New Roman"/>
          <w:b/>
          <w:sz w:val="28"/>
          <w:szCs w:val="28"/>
          <w:lang w:val="uk-UA"/>
        </w:rPr>
        <w:t xml:space="preserve"> -</w:t>
      </w:r>
      <w:r w:rsidRPr="00DF74CF">
        <w:rPr>
          <w:rFonts w:ascii="Times New Roman" w:hAnsi="Times New Roman" w:cs="Times New Roman"/>
          <w:sz w:val="28"/>
          <w:szCs w:val="28"/>
          <w:lang w:val="uk-UA"/>
        </w:rPr>
        <w:t xml:space="preserve"> обмінятись картками, перевірити й поставити оцінку.</w:t>
      </w:r>
    </w:p>
    <w:p w:rsidR="0045258A" w:rsidRPr="00DF74CF" w:rsidRDefault="0045258A" w:rsidP="0045258A">
      <w:pPr>
        <w:spacing w:line="240" w:lineRule="auto"/>
        <w:ind w:left="-709"/>
        <w:rPr>
          <w:rFonts w:ascii="Times New Roman" w:hAnsi="Times New Roman" w:cs="Times New Roman"/>
          <w:sz w:val="28"/>
          <w:szCs w:val="28"/>
          <w:lang w:val="uk-UA"/>
        </w:rPr>
      </w:pPr>
      <w:r w:rsidRPr="00DF74CF">
        <w:rPr>
          <w:rFonts w:ascii="Times New Roman" w:eastAsia="Times New Roman" w:hAnsi="Times New Roman"/>
          <w:b/>
          <w:sz w:val="28"/>
          <w:szCs w:val="28"/>
          <w:lang w:val="uk-UA" w:eastAsia="ru-RU"/>
        </w:rPr>
        <w:t>5. Повідомлення  домашнього завдання.</w:t>
      </w:r>
      <w:r w:rsidRPr="00DF74CF">
        <w:rPr>
          <w:rFonts w:ascii="Times New Roman" w:eastAsia="Times New Roman" w:hAnsi="Times New Roman"/>
          <w:sz w:val="28"/>
          <w:szCs w:val="28"/>
          <w:lang w:val="uk-UA" w:eastAsia="ru-RU"/>
        </w:rPr>
        <w:br/>
      </w:r>
      <w:r w:rsidRPr="00DF74CF">
        <w:rPr>
          <w:rFonts w:ascii="Times New Roman" w:hAnsi="Times New Roman" w:cs="Times New Roman"/>
          <w:sz w:val="28"/>
          <w:szCs w:val="28"/>
          <w:lang w:val="uk-UA"/>
        </w:rPr>
        <w:t xml:space="preserve">§ 7,8 підручнику </w:t>
      </w:r>
      <w:proofErr w:type="spellStart"/>
      <w:r w:rsidRPr="00DF74CF">
        <w:rPr>
          <w:rFonts w:ascii="Times New Roman" w:hAnsi="Times New Roman" w:cs="Times New Roman"/>
          <w:sz w:val="28"/>
          <w:szCs w:val="28"/>
          <w:lang w:val="uk-UA"/>
        </w:rPr>
        <w:t>Лашевська</w:t>
      </w:r>
      <w:proofErr w:type="spellEnd"/>
      <w:r w:rsidRPr="00DF74CF">
        <w:rPr>
          <w:rFonts w:ascii="Times New Roman" w:hAnsi="Times New Roman" w:cs="Times New Roman"/>
          <w:sz w:val="28"/>
          <w:szCs w:val="28"/>
          <w:lang w:val="uk-UA"/>
        </w:rPr>
        <w:t xml:space="preserve"> Г.А. – Хімія 10 </w:t>
      </w:r>
      <w:proofErr w:type="spellStart"/>
      <w:r w:rsidRPr="00DF74CF">
        <w:rPr>
          <w:rFonts w:ascii="Times New Roman" w:hAnsi="Times New Roman" w:cs="Times New Roman"/>
          <w:sz w:val="28"/>
          <w:szCs w:val="28"/>
          <w:lang w:val="uk-UA"/>
        </w:rPr>
        <w:t>кл</w:t>
      </w:r>
      <w:proofErr w:type="spellEnd"/>
      <w:r w:rsidRPr="00DF74CF">
        <w:rPr>
          <w:rFonts w:ascii="Times New Roman" w:hAnsi="Times New Roman" w:cs="Times New Roman"/>
          <w:sz w:val="28"/>
          <w:szCs w:val="28"/>
          <w:lang w:val="uk-UA"/>
        </w:rPr>
        <w:t>.</w:t>
      </w:r>
    </w:p>
    <w:p w:rsidR="0045258A" w:rsidRPr="00DF74CF" w:rsidRDefault="0045258A" w:rsidP="0045258A">
      <w:pPr>
        <w:spacing w:line="240" w:lineRule="auto"/>
        <w:ind w:left="-709"/>
        <w:rPr>
          <w:rFonts w:ascii="Times New Roman" w:hAnsi="Times New Roman" w:cs="Times New Roman"/>
          <w:sz w:val="28"/>
          <w:szCs w:val="28"/>
          <w:lang w:val="uk-UA"/>
        </w:rPr>
      </w:pPr>
      <w:r w:rsidRPr="00DF74CF">
        <w:rPr>
          <w:rFonts w:ascii="Times New Roman" w:hAnsi="Times New Roman" w:cs="Times New Roman"/>
          <w:sz w:val="28"/>
          <w:szCs w:val="28"/>
          <w:lang w:val="uk-UA"/>
        </w:rPr>
        <w:t>Написати ізомери гексану та дати їм назву за систематичною номенклатурою.</w:t>
      </w:r>
    </w:p>
    <w:p w:rsidR="0045258A" w:rsidRPr="00DF74CF" w:rsidRDefault="0045258A" w:rsidP="0045258A">
      <w:pPr>
        <w:spacing w:after="0" w:line="240" w:lineRule="auto"/>
        <w:ind w:left="-709"/>
        <w:rPr>
          <w:rFonts w:ascii="Times New Roman" w:eastAsia="Times New Roman" w:hAnsi="Times New Roman"/>
          <w:b/>
          <w:sz w:val="28"/>
          <w:szCs w:val="28"/>
          <w:lang w:val="uk-UA" w:eastAsia="ru-RU"/>
        </w:rPr>
      </w:pPr>
      <w:r w:rsidRPr="00DF74CF">
        <w:rPr>
          <w:rFonts w:ascii="Times New Roman" w:eastAsia="Times New Roman" w:hAnsi="Times New Roman"/>
          <w:b/>
          <w:sz w:val="28"/>
          <w:szCs w:val="28"/>
          <w:lang w:val="uk-UA" w:eastAsia="ru-RU"/>
        </w:rPr>
        <w:t>І</w:t>
      </w:r>
      <w:r w:rsidRPr="00DF74CF">
        <w:rPr>
          <w:rFonts w:ascii="Times New Roman" w:eastAsia="Times New Roman" w:hAnsi="Times New Roman"/>
          <w:b/>
          <w:sz w:val="28"/>
          <w:szCs w:val="28"/>
          <w:lang w:val="en-US" w:eastAsia="ru-RU"/>
        </w:rPr>
        <w:t>V</w:t>
      </w:r>
      <w:r w:rsidRPr="00DF74CF">
        <w:rPr>
          <w:rFonts w:ascii="Times New Roman" w:eastAsia="Times New Roman" w:hAnsi="Times New Roman"/>
          <w:b/>
          <w:sz w:val="28"/>
          <w:szCs w:val="28"/>
          <w:lang w:val="uk-UA" w:eastAsia="ru-RU"/>
        </w:rPr>
        <w:t>. Рефлексивно-оцінюючий.</w:t>
      </w:r>
    </w:p>
    <w:p w:rsidR="0045258A" w:rsidRPr="00DF74CF" w:rsidRDefault="0045258A" w:rsidP="0045258A">
      <w:pPr>
        <w:spacing w:after="0" w:line="240" w:lineRule="auto"/>
        <w:ind w:left="-709"/>
        <w:rPr>
          <w:rFonts w:ascii="Times New Roman" w:eastAsia="Times New Roman" w:hAnsi="Times New Roman"/>
          <w:b/>
          <w:sz w:val="28"/>
          <w:szCs w:val="28"/>
          <w:lang w:val="uk-UA" w:eastAsia="ru-RU"/>
        </w:rPr>
      </w:pPr>
      <w:r w:rsidRPr="00DF74CF">
        <w:rPr>
          <w:rFonts w:ascii="Times New Roman" w:eastAsia="Times New Roman" w:hAnsi="Times New Roman"/>
          <w:b/>
          <w:sz w:val="28"/>
          <w:szCs w:val="28"/>
          <w:lang w:val="uk-UA" w:eastAsia="ru-RU"/>
        </w:rPr>
        <w:t xml:space="preserve">     1. Підведення підсумків уроку. </w:t>
      </w:r>
    </w:p>
    <w:p w:rsidR="0045258A" w:rsidRPr="00DF74CF" w:rsidRDefault="0045258A" w:rsidP="0045258A">
      <w:pPr>
        <w:spacing w:after="0" w:line="240" w:lineRule="auto"/>
        <w:ind w:left="-709"/>
        <w:rPr>
          <w:rFonts w:ascii="Times New Roman" w:eastAsia="Times New Roman" w:hAnsi="Times New Roman"/>
          <w:b/>
          <w:sz w:val="28"/>
          <w:szCs w:val="28"/>
          <w:lang w:val="uk-UA" w:eastAsia="ru-RU"/>
        </w:rPr>
      </w:pPr>
      <w:r w:rsidRPr="00DF74CF">
        <w:rPr>
          <w:rFonts w:ascii="Times New Roman" w:eastAsia="Times New Roman" w:hAnsi="Times New Roman"/>
          <w:b/>
          <w:sz w:val="28"/>
          <w:szCs w:val="28"/>
          <w:lang w:val="uk-UA" w:eastAsia="ru-RU"/>
        </w:rPr>
        <w:t xml:space="preserve">     2. Рефлексія.</w:t>
      </w:r>
    </w:p>
    <w:p w:rsidR="0045258A" w:rsidRPr="00DF74CF" w:rsidRDefault="0045258A" w:rsidP="0045258A">
      <w:pPr>
        <w:shd w:val="clear" w:color="auto" w:fill="FFFFFF"/>
        <w:spacing w:after="0" w:line="240" w:lineRule="auto"/>
        <w:rPr>
          <w:rFonts w:ascii="Times New Roman" w:eastAsia="Times New Roman" w:hAnsi="Times New Roman" w:cs="Times New Roman"/>
          <w:color w:val="000000"/>
          <w:sz w:val="28"/>
          <w:szCs w:val="28"/>
          <w:lang w:val="uk-UA" w:eastAsia="uk-UA"/>
        </w:rPr>
      </w:pPr>
      <w:r w:rsidRPr="00DF74CF">
        <w:rPr>
          <w:rFonts w:ascii="Times New Roman" w:eastAsia="Times New Roman" w:hAnsi="Times New Roman" w:cs="Times New Roman"/>
          <w:bCs/>
          <w:i/>
          <w:color w:val="000000"/>
          <w:sz w:val="28"/>
          <w:szCs w:val="28"/>
          <w:lang w:val="uk-UA" w:eastAsia="uk-UA"/>
        </w:rPr>
        <w:t xml:space="preserve">Прийом </w:t>
      </w:r>
      <w:r w:rsidRPr="00DF74CF">
        <w:rPr>
          <w:rFonts w:ascii="Times New Roman" w:eastAsia="Times New Roman" w:hAnsi="Times New Roman" w:cs="Times New Roman"/>
          <w:i/>
          <w:color w:val="000000"/>
          <w:sz w:val="28"/>
          <w:szCs w:val="28"/>
          <w:lang w:val="uk-UA" w:eastAsia="uk-UA"/>
        </w:rPr>
        <w:t>«Мікрофон»</w:t>
      </w:r>
      <w:r w:rsidRPr="00DF74CF">
        <w:rPr>
          <w:rFonts w:ascii="Times New Roman" w:eastAsia="Times New Roman" w:hAnsi="Times New Roman" w:cs="Times New Roman"/>
          <w:color w:val="000000"/>
          <w:sz w:val="28"/>
          <w:szCs w:val="28"/>
          <w:lang w:val="uk-UA" w:eastAsia="uk-UA"/>
        </w:rPr>
        <w:t xml:space="preserve"> </w:t>
      </w:r>
    </w:p>
    <w:p w:rsidR="0045258A" w:rsidRPr="00DF74CF" w:rsidRDefault="0045258A" w:rsidP="0045258A">
      <w:pPr>
        <w:shd w:val="clear" w:color="auto" w:fill="FFFFFF"/>
        <w:spacing w:after="0" w:line="240" w:lineRule="auto"/>
        <w:rPr>
          <w:rFonts w:ascii="Times New Roman" w:eastAsia="Times New Roman" w:hAnsi="Times New Roman" w:cs="Times New Roman"/>
          <w:color w:val="000000"/>
          <w:sz w:val="28"/>
          <w:szCs w:val="28"/>
          <w:lang w:val="uk-UA" w:eastAsia="uk-UA"/>
        </w:rPr>
      </w:pPr>
      <w:r w:rsidRPr="00DF74CF">
        <w:rPr>
          <w:rFonts w:ascii="Times New Roman" w:eastAsia="Times New Roman" w:hAnsi="Times New Roman" w:cs="Times New Roman"/>
          <w:color w:val="000000"/>
          <w:sz w:val="28"/>
          <w:szCs w:val="28"/>
          <w:lang w:val="uk-UA" w:eastAsia="uk-UA"/>
        </w:rPr>
        <w:t>Назвати 2 факти, продовживши відповідні фрази:</w:t>
      </w:r>
    </w:p>
    <w:p w:rsidR="0045258A" w:rsidRPr="00DF74CF" w:rsidRDefault="0045258A" w:rsidP="0045258A">
      <w:pPr>
        <w:shd w:val="clear" w:color="auto" w:fill="FFFFFF"/>
        <w:spacing w:after="0" w:line="240" w:lineRule="auto"/>
        <w:rPr>
          <w:rFonts w:ascii="Times New Roman" w:eastAsia="Times New Roman" w:hAnsi="Times New Roman" w:cs="Times New Roman"/>
          <w:color w:val="000000"/>
          <w:sz w:val="28"/>
          <w:szCs w:val="28"/>
          <w:lang w:val="uk-UA" w:eastAsia="uk-UA"/>
        </w:rPr>
      </w:pPr>
      <w:r w:rsidRPr="00DF74CF">
        <w:rPr>
          <w:rFonts w:ascii="Times New Roman" w:eastAsia="Times New Roman" w:hAnsi="Times New Roman" w:cs="Times New Roman"/>
          <w:color w:val="000000"/>
          <w:sz w:val="28"/>
          <w:szCs w:val="28"/>
          <w:lang w:val="uk-UA" w:eastAsia="uk-UA"/>
        </w:rPr>
        <w:t>«я не знав...», «тепер я знаю...»,</w:t>
      </w:r>
    </w:p>
    <w:p w:rsidR="0045258A" w:rsidRPr="00DF74CF" w:rsidRDefault="0045258A" w:rsidP="0045258A">
      <w:pPr>
        <w:shd w:val="clear" w:color="auto" w:fill="FFFFFF"/>
        <w:spacing w:after="0" w:line="240" w:lineRule="auto"/>
        <w:rPr>
          <w:rFonts w:ascii="Times New Roman" w:eastAsia="Times New Roman" w:hAnsi="Times New Roman" w:cs="Times New Roman"/>
          <w:color w:val="000000"/>
          <w:sz w:val="28"/>
          <w:szCs w:val="28"/>
          <w:lang w:val="uk-UA" w:eastAsia="uk-UA"/>
        </w:rPr>
      </w:pPr>
      <w:r w:rsidRPr="00DF74CF">
        <w:rPr>
          <w:rFonts w:ascii="Times New Roman" w:eastAsia="Times New Roman" w:hAnsi="Times New Roman" w:cs="Times New Roman"/>
          <w:color w:val="000000"/>
          <w:sz w:val="28"/>
          <w:szCs w:val="28"/>
          <w:lang w:val="uk-UA" w:eastAsia="uk-UA"/>
        </w:rPr>
        <w:t>«я не вмів…», «тепер я вмію…».</w:t>
      </w:r>
    </w:p>
    <w:p w:rsidR="0045258A" w:rsidRPr="00DF74CF" w:rsidRDefault="0045258A" w:rsidP="0045258A">
      <w:pPr>
        <w:spacing w:after="0" w:line="240" w:lineRule="auto"/>
        <w:ind w:left="-709"/>
        <w:rPr>
          <w:rFonts w:ascii="Times New Roman" w:eastAsia="Times New Roman" w:hAnsi="Times New Roman"/>
          <w:b/>
          <w:sz w:val="28"/>
          <w:szCs w:val="28"/>
          <w:lang w:val="uk-UA" w:eastAsia="ru-RU"/>
        </w:rPr>
      </w:pPr>
    </w:p>
    <w:p w:rsidR="0045258A" w:rsidRPr="00DF74CF" w:rsidRDefault="0045258A" w:rsidP="0045258A">
      <w:pPr>
        <w:spacing w:after="0" w:line="240" w:lineRule="auto"/>
        <w:ind w:left="-709"/>
        <w:rPr>
          <w:rFonts w:ascii="Times New Roman" w:eastAsia="Times New Roman" w:hAnsi="Times New Roman"/>
          <w:b/>
          <w:sz w:val="28"/>
          <w:szCs w:val="28"/>
          <w:lang w:val="uk-UA" w:eastAsia="ru-RU"/>
        </w:rPr>
      </w:pPr>
      <w:r w:rsidRPr="00DF74CF">
        <w:rPr>
          <w:rFonts w:ascii="Times New Roman" w:eastAsia="Times New Roman" w:hAnsi="Times New Roman"/>
          <w:b/>
          <w:sz w:val="28"/>
          <w:szCs w:val="28"/>
          <w:lang w:val="uk-UA" w:eastAsia="ru-RU"/>
        </w:rPr>
        <w:t xml:space="preserve">     3. Цінування, оцінювання.</w:t>
      </w:r>
    </w:p>
    <w:p w:rsidR="0045258A" w:rsidRPr="00DF74CF" w:rsidRDefault="0045258A" w:rsidP="0045258A">
      <w:pPr>
        <w:spacing w:after="0" w:line="240" w:lineRule="auto"/>
        <w:ind w:left="-709"/>
        <w:rPr>
          <w:rFonts w:ascii="Times New Roman" w:eastAsia="Times New Roman" w:hAnsi="Times New Roman"/>
          <w:b/>
          <w:sz w:val="28"/>
          <w:szCs w:val="28"/>
          <w:lang w:val="uk-UA" w:eastAsia="ru-RU"/>
        </w:rPr>
      </w:pPr>
      <w:r w:rsidRPr="00DF74CF">
        <w:rPr>
          <w:rFonts w:ascii="Times New Roman" w:hAnsi="Times New Roman" w:cs="Times New Roman"/>
          <w:b/>
          <w:bCs/>
          <w:i/>
          <w:spacing w:val="-17"/>
          <w:sz w:val="28"/>
          <w:szCs w:val="28"/>
          <w:lang w:val="uk-UA"/>
        </w:rPr>
        <w:t>«</w:t>
      </w:r>
      <w:proofErr w:type="spellStart"/>
      <w:r w:rsidRPr="00DF74CF">
        <w:rPr>
          <w:rFonts w:ascii="Times New Roman" w:hAnsi="Times New Roman" w:cs="Times New Roman"/>
          <w:b/>
          <w:bCs/>
          <w:i/>
          <w:spacing w:val="-17"/>
          <w:sz w:val="28"/>
          <w:szCs w:val="28"/>
          <w:lang w:val="uk-UA"/>
        </w:rPr>
        <w:t>Взаємооцінювання</w:t>
      </w:r>
      <w:proofErr w:type="spellEnd"/>
      <w:r w:rsidRPr="00DF74CF">
        <w:rPr>
          <w:rFonts w:ascii="Times New Roman" w:hAnsi="Times New Roman" w:cs="Times New Roman"/>
          <w:b/>
          <w:bCs/>
          <w:i/>
          <w:spacing w:val="-17"/>
          <w:sz w:val="28"/>
          <w:szCs w:val="28"/>
          <w:lang w:val="uk-UA"/>
        </w:rPr>
        <w:t>»</w:t>
      </w:r>
    </w:p>
    <w:p w:rsidR="0045258A" w:rsidRPr="00DF74CF" w:rsidRDefault="0045258A" w:rsidP="0045258A">
      <w:pPr>
        <w:spacing w:after="0" w:line="240" w:lineRule="auto"/>
        <w:ind w:left="-709"/>
        <w:rPr>
          <w:rFonts w:ascii="Times New Roman" w:hAnsi="Times New Roman" w:cs="Times New Roman"/>
          <w:i/>
          <w:sz w:val="28"/>
          <w:szCs w:val="28"/>
          <w:lang w:val="uk-UA"/>
        </w:rPr>
      </w:pPr>
      <w:r w:rsidRPr="00DF74CF">
        <w:rPr>
          <w:rFonts w:ascii="Times New Roman" w:hAnsi="Times New Roman" w:cs="Times New Roman"/>
          <w:i/>
          <w:sz w:val="28"/>
          <w:szCs w:val="28"/>
          <w:lang w:val="uk-UA"/>
        </w:rPr>
        <w:t>Здобувачі освіти  виставлять один-одному оцінки, аргументуючи їх. Учитель за необхідності коригує.</w:t>
      </w:r>
    </w:p>
    <w:p w:rsidR="0045258A" w:rsidRPr="00DF74CF" w:rsidRDefault="0045258A" w:rsidP="0045258A">
      <w:pPr>
        <w:spacing w:after="0" w:line="240" w:lineRule="auto"/>
        <w:ind w:left="-709"/>
        <w:rPr>
          <w:rFonts w:ascii="Times New Roman" w:hAnsi="Times New Roman" w:cs="Times New Roman"/>
          <w:sz w:val="28"/>
          <w:szCs w:val="28"/>
          <w:lang w:val="uk-UA"/>
        </w:rPr>
      </w:pPr>
    </w:p>
    <w:p w:rsidR="0045258A" w:rsidRPr="00DF74CF" w:rsidRDefault="0045258A" w:rsidP="0045258A">
      <w:pPr>
        <w:spacing w:after="0" w:line="240" w:lineRule="auto"/>
        <w:ind w:left="-709"/>
        <w:rPr>
          <w:rFonts w:ascii="Times New Roman" w:hAnsi="Times New Roman" w:cs="Times New Roman"/>
          <w:b/>
          <w:sz w:val="28"/>
          <w:szCs w:val="28"/>
          <w:lang w:val="uk-UA"/>
        </w:rPr>
      </w:pPr>
      <w:r w:rsidRPr="00DF74CF">
        <w:rPr>
          <w:rFonts w:ascii="Times New Roman" w:hAnsi="Times New Roman" w:cs="Times New Roman"/>
          <w:sz w:val="28"/>
          <w:szCs w:val="28"/>
          <w:lang w:val="uk-UA"/>
        </w:rPr>
        <w:t xml:space="preserve"> </w:t>
      </w:r>
      <w:r w:rsidRPr="00DF74CF">
        <w:rPr>
          <w:rFonts w:ascii="Times New Roman" w:hAnsi="Times New Roman" w:cs="Times New Roman"/>
          <w:b/>
          <w:sz w:val="28"/>
          <w:szCs w:val="28"/>
          <w:lang w:val="uk-UA"/>
        </w:rPr>
        <w:t>Лекція №5</w:t>
      </w:r>
    </w:p>
    <w:p w:rsidR="0045258A" w:rsidRPr="00DF74CF" w:rsidRDefault="0045258A" w:rsidP="0045258A">
      <w:pPr>
        <w:spacing w:after="0" w:line="240" w:lineRule="auto"/>
        <w:jc w:val="both"/>
        <w:rPr>
          <w:rFonts w:ascii="Calibri" w:eastAsia="Calibri" w:hAnsi="Calibri" w:cs="Times New Roman"/>
          <w:b/>
          <w:sz w:val="28"/>
          <w:szCs w:val="28"/>
        </w:rPr>
      </w:pPr>
      <w:r w:rsidRPr="00DF74CF">
        <w:rPr>
          <w:rFonts w:ascii="Calibri" w:eastAsia="Calibri" w:hAnsi="Calibri" w:cs="Times New Roman"/>
          <w:b/>
          <w:sz w:val="28"/>
          <w:szCs w:val="28"/>
        </w:rPr>
        <w:t>Тема</w:t>
      </w:r>
      <w:r w:rsidR="008834CF" w:rsidRPr="00DF74CF">
        <w:rPr>
          <w:rFonts w:ascii="Calibri" w:eastAsia="Calibri" w:hAnsi="Calibri" w:cs="Times New Roman"/>
          <w:b/>
          <w:sz w:val="28"/>
          <w:szCs w:val="28"/>
          <w:lang w:val="uk-UA"/>
        </w:rPr>
        <w:t xml:space="preserve"> 2.2</w:t>
      </w:r>
      <w:r w:rsidRPr="00DF74CF">
        <w:rPr>
          <w:rFonts w:ascii="Calibri" w:eastAsia="Calibri" w:hAnsi="Calibri" w:cs="Times New Roman"/>
          <w:b/>
          <w:sz w:val="28"/>
          <w:szCs w:val="28"/>
        </w:rPr>
        <w:t xml:space="preserve">:  </w:t>
      </w:r>
      <w:proofErr w:type="spellStart"/>
      <w:r w:rsidRPr="00DF74CF">
        <w:rPr>
          <w:rFonts w:ascii="Calibri" w:eastAsia="Calibri" w:hAnsi="Calibri" w:cs="Times New Roman"/>
          <w:b/>
          <w:sz w:val="28"/>
          <w:szCs w:val="28"/>
        </w:rPr>
        <w:t>Ненасичені</w:t>
      </w:r>
      <w:proofErr w:type="spellEnd"/>
      <w:r w:rsidRPr="00DF74CF">
        <w:rPr>
          <w:rFonts w:ascii="Calibri" w:eastAsia="Calibri" w:hAnsi="Calibri" w:cs="Times New Roman"/>
          <w:b/>
          <w:sz w:val="28"/>
          <w:szCs w:val="28"/>
        </w:rPr>
        <w:t xml:space="preserve"> </w:t>
      </w:r>
      <w:proofErr w:type="spellStart"/>
      <w:r w:rsidRPr="00DF74CF">
        <w:rPr>
          <w:rFonts w:ascii="Calibri" w:eastAsia="Calibri" w:hAnsi="Calibri" w:cs="Times New Roman"/>
          <w:b/>
          <w:sz w:val="28"/>
          <w:szCs w:val="28"/>
        </w:rPr>
        <w:t>вуглеводні</w:t>
      </w:r>
      <w:proofErr w:type="spellEnd"/>
      <w:r w:rsidRPr="00DF74CF">
        <w:rPr>
          <w:rFonts w:ascii="Calibri" w:eastAsia="Calibri" w:hAnsi="Calibri" w:cs="Times New Roman"/>
          <w:b/>
          <w:sz w:val="28"/>
          <w:szCs w:val="28"/>
        </w:rPr>
        <w:t xml:space="preserve"> – </w:t>
      </w:r>
      <w:proofErr w:type="spellStart"/>
      <w:r w:rsidRPr="00DF74CF">
        <w:rPr>
          <w:rFonts w:ascii="Calibri" w:eastAsia="Calibri" w:hAnsi="Calibri" w:cs="Times New Roman"/>
          <w:b/>
          <w:sz w:val="28"/>
          <w:szCs w:val="28"/>
        </w:rPr>
        <w:t>алкени</w:t>
      </w:r>
      <w:proofErr w:type="spellEnd"/>
      <w:r w:rsidRPr="00DF74CF">
        <w:rPr>
          <w:rFonts w:ascii="Calibri" w:eastAsia="Calibri" w:hAnsi="Calibri" w:cs="Times New Roman"/>
          <w:b/>
          <w:sz w:val="28"/>
          <w:szCs w:val="28"/>
        </w:rPr>
        <w:t xml:space="preserve">, </w:t>
      </w:r>
      <w:proofErr w:type="spellStart"/>
      <w:r w:rsidRPr="00DF74CF">
        <w:rPr>
          <w:rFonts w:ascii="Calibri" w:eastAsia="Calibri" w:hAnsi="Calibri" w:cs="Times New Roman"/>
          <w:b/>
          <w:sz w:val="28"/>
          <w:szCs w:val="28"/>
        </w:rPr>
        <w:t>алкіни</w:t>
      </w:r>
      <w:proofErr w:type="spellEnd"/>
      <w:r w:rsidRPr="00DF74CF">
        <w:rPr>
          <w:rFonts w:ascii="Calibri" w:eastAsia="Calibri" w:hAnsi="Calibri" w:cs="Times New Roman"/>
          <w:b/>
          <w:sz w:val="28"/>
          <w:szCs w:val="28"/>
        </w:rPr>
        <w:t>.</w:t>
      </w:r>
    </w:p>
    <w:p w:rsidR="0045258A" w:rsidRPr="00DF74CF" w:rsidRDefault="0045258A" w:rsidP="0045258A">
      <w:pPr>
        <w:spacing w:after="0" w:line="240" w:lineRule="auto"/>
        <w:jc w:val="both"/>
        <w:rPr>
          <w:rFonts w:ascii="Calibri" w:eastAsia="Calibri" w:hAnsi="Calibri" w:cs="Times New Roman"/>
          <w:b/>
          <w:sz w:val="28"/>
          <w:szCs w:val="28"/>
        </w:rPr>
      </w:pPr>
    </w:p>
    <w:p w:rsidR="0045258A" w:rsidRPr="00781739" w:rsidRDefault="0045258A" w:rsidP="0045258A">
      <w:pPr>
        <w:spacing w:after="0" w:line="240" w:lineRule="auto"/>
        <w:jc w:val="both"/>
        <w:rPr>
          <w:rFonts w:ascii="Times New Roman" w:eastAsia="Calibri" w:hAnsi="Times New Roman" w:cs="Times New Roman"/>
          <w:sz w:val="28"/>
          <w:szCs w:val="28"/>
        </w:rPr>
      </w:pPr>
      <w:r w:rsidRPr="00781739">
        <w:rPr>
          <w:rFonts w:ascii="Times New Roman" w:eastAsia="Calibri" w:hAnsi="Times New Roman" w:cs="Times New Roman"/>
          <w:b/>
          <w:sz w:val="28"/>
          <w:szCs w:val="28"/>
        </w:rPr>
        <w:t xml:space="preserve">Вид </w:t>
      </w:r>
      <w:proofErr w:type="spellStart"/>
      <w:r w:rsidRPr="00781739">
        <w:rPr>
          <w:rFonts w:ascii="Times New Roman" w:eastAsia="Calibri" w:hAnsi="Times New Roman" w:cs="Times New Roman"/>
          <w:b/>
          <w:sz w:val="28"/>
          <w:szCs w:val="28"/>
        </w:rPr>
        <w:t>заняття</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sz w:val="28"/>
          <w:szCs w:val="28"/>
        </w:rPr>
        <w:t>лекція</w:t>
      </w:r>
      <w:proofErr w:type="spellEnd"/>
      <w:r w:rsidRPr="00781739">
        <w:rPr>
          <w:rFonts w:ascii="Times New Roman" w:eastAsia="Calibri" w:hAnsi="Times New Roman" w:cs="Times New Roman"/>
          <w:sz w:val="28"/>
          <w:szCs w:val="28"/>
        </w:rPr>
        <w:t xml:space="preserve"> з </w:t>
      </w:r>
      <w:proofErr w:type="spellStart"/>
      <w:r w:rsidRPr="00781739">
        <w:rPr>
          <w:rFonts w:ascii="Times New Roman" w:eastAsia="Calibri" w:hAnsi="Times New Roman" w:cs="Times New Roman"/>
          <w:sz w:val="28"/>
          <w:szCs w:val="28"/>
        </w:rPr>
        <w:t>елементами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проблемності</w:t>
      </w:r>
      <w:proofErr w:type="spellEnd"/>
    </w:p>
    <w:p w:rsidR="0045258A" w:rsidRPr="00781739" w:rsidRDefault="0045258A" w:rsidP="0045258A">
      <w:pPr>
        <w:spacing w:after="0" w:line="240" w:lineRule="auto"/>
        <w:jc w:val="both"/>
        <w:rPr>
          <w:rFonts w:ascii="Times New Roman" w:eastAsia="Calibri" w:hAnsi="Times New Roman" w:cs="Times New Roman"/>
          <w:sz w:val="28"/>
          <w:szCs w:val="28"/>
        </w:rPr>
      </w:pPr>
    </w:p>
    <w:p w:rsidR="0045258A" w:rsidRPr="00781739" w:rsidRDefault="0045258A" w:rsidP="0045258A">
      <w:pPr>
        <w:spacing w:after="0" w:line="240" w:lineRule="auto"/>
        <w:jc w:val="both"/>
        <w:rPr>
          <w:rFonts w:ascii="Times New Roman" w:eastAsia="Calibri" w:hAnsi="Times New Roman" w:cs="Times New Roman"/>
          <w:sz w:val="28"/>
          <w:szCs w:val="28"/>
        </w:rPr>
      </w:pPr>
      <w:r w:rsidRPr="00781739">
        <w:rPr>
          <w:rFonts w:ascii="Times New Roman" w:eastAsia="Calibri" w:hAnsi="Times New Roman" w:cs="Times New Roman"/>
          <w:b/>
          <w:sz w:val="28"/>
          <w:szCs w:val="28"/>
        </w:rPr>
        <w:t xml:space="preserve">Тип </w:t>
      </w:r>
      <w:proofErr w:type="spellStart"/>
      <w:r w:rsidRPr="00781739">
        <w:rPr>
          <w:rFonts w:ascii="Times New Roman" w:eastAsia="Calibri" w:hAnsi="Times New Roman" w:cs="Times New Roman"/>
          <w:b/>
          <w:sz w:val="28"/>
          <w:szCs w:val="28"/>
        </w:rPr>
        <w:t>заняття</w:t>
      </w:r>
      <w:proofErr w:type="spellEnd"/>
      <w:r w:rsidRPr="00781739">
        <w:rPr>
          <w:rFonts w:ascii="Times New Roman" w:eastAsia="Calibri" w:hAnsi="Times New Roman" w:cs="Times New Roman"/>
          <w:b/>
          <w:sz w:val="28"/>
          <w:szCs w:val="28"/>
        </w:rPr>
        <w:t>:</w:t>
      </w: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засвоєння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нових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знань</w:t>
      </w:r>
      <w:proofErr w:type="spellEnd"/>
    </w:p>
    <w:p w:rsidR="0045258A" w:rsidRPr="00781739" w:rsidRDefault="0045258A" w:rsidP="0045258A">
      <w:pPr>
        <w:spacing w:after="0" w:line="240" w:lineRule="auto"/>
        <w:jc w:val="both"/>
        <w:rPr>
          <w:rFonts w:ascii="Times New Roman" w:eastAsia="Calibri" w:hAnsi="Times New Roman" w:cs="Times New Roman"/>
          <w:sz w:val="28"/>
          <w:szCs w:val="28"/>
        </w:rPr>
      </w:pPr>
    </w:p>
    <w:p w:rsidR="0045258A" w:rsidRPr="00781739" w:rsidRDefault="0045258A" w:rsidP="0045258A">
      <w:pPr>
        <w:spacing w:line="240" w:lineRule="auto"/>
        <w:jc w:val="both"/>
        <w:rPr>
          <w:rFonts w:ascii="Times New Roman" w:eastAsia="Calibri" w:hAnsi="Times New Roman" w:cs="Times New Roman"/>
          <w:b/>
          <w:sz w:val="28"/>
          <w:szCs w:val="28"/>
        </w:rPr>
      </w:pPr>
      <w:r w:rsidRPr="00781739">
        <w:rPr>
          <w:rFonts w:ascii="Times New Roman" w:eastAsia="Calibri" w:hAnsi="Times New Roman" w:cs="Times New Roman"/>
          <w:b/>
          <w:sz w:val="28"/>
          <w:szCs w:val="28"/>
        </w:rPr>
        <w:t xml:space="preserve">Мета </w:t>
      </w:r>
      <w:proofErr w:type="spellStart"/>
      <w:r w:rsidRPr="00781739">
        <w:rPr>
          <w:rFonts w:ascii="Times New Roman" w:eastAsia="Calibri" w:hAnsi="Times New Roman" w:cs="Times New Roman"/>
          <w:b/>
          <w:sz w:val="28"/>
          <w:szCs w:val="28"/>
        </w:rPr>
        <w:t>заняття</w:t>
      </w:r>
      <w:proofErr w:type="spellEnd"/>
      <w:r w:rsidRPr="00781739">
        <w:rPr>
          <w:rFonts w:ascii="Times New Roman" w:eastAsia="Calibri" w:hAnsi="Times New Roman" w:cs="Times New Roman"/>
          <w:b/>
          <w:sz w:val="28"/>
          <w:szCs w:val="28"/>
        </w:rPr>
        <w:t xml:space="preserve">: </w:t>
      </w:r>
    </w:p>
    <w:p w:rsidR="0045258A" w:rsidRPr="00781739" w:rsidRDefault="0045258A" w:rsidP="0045258A">
      <w:pPr>
        <w:spacing w:line="240" w:lineRule="auto"/>
        <w:ind w:left="540"/>
        <w:jc w:val="both"/>
        <w:rPr>
          <w:rFonts w:ascii="Times New Roman" w:eastAsia="Calibri" w:hAnsi="Times New Roman" w:cs="Times New Roman"/>
          <w:i/>
          <w:sz w:val="28"/>
          <w:szCs w:val="28"/>
        </w:rPr>
      </w:pPr>
      <w:r w:rsidRPr="00781739">
        <w:rPr>
          <w:rFonts w:ascii="Times New Roman" w:eastAsia="Calibri" w:hAnsi="Times New Roman" w:cs="Times New Roman"/>
          <w:i/>
          <w:sz w:val="28"/>
          <w:szCs w:val="28"/>
        </w:rPr>
        <w:t xml:space="preserve">а) </w:t>
      </w:r>
      <w:proofErr w:type="spellStart"/>
      <w:r w:rsidRPr="00781739">
        <w:rPr>
          <w:rFonts w:ascii="Times New Roman" w:eastAsia="Calibri" w:hAnsi="Times New Roman" w:cs="Times New Roman"/>
          <w:i/>
          <w:sz w:val="28"/>
          <w:szCs w:val="28"/>
        </w:rPr>
        <w:t>навчальна</w:t>
      </w:r>
      <w:proofErr w:type="spellEnd"/>
    </w:p>
    <w:p w:rsidR="0045258A" w:rsidRPr="00781739" w:rsidRDefault="0045258A" w:rsidP="0045258A">
      <w:pPr>
        <w:spacing w:line="240" w:lineRule="auto"/>
        <w:ind w:left="540"/>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сформувати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поняття</w:t>
      </w:r>
      <w:proofErr w:type="spellEnd"/>
      <w:r w:rsidRPr="00781739">
        <w:rPr>
          <w:rFonts w:ascii="Times New Roman" w:eastAsia="Calibri" w:hAnsi="Times New Roman" w:cs="Times New Roman"/>
          <w:sz w:val="28"/>
          <w:szCs w:val="28"/>
        </w:rPr>
        <w:t xml:space="preserve"> про </w:t>
      </w:r>
      <w:proofErr w:type="spellStart"/>
      <w:r w:rsidRPr="00781739">
        <w:rPr>
          <w:rFonts w:ascii="Times New Roman" w:eastAsia="Calibri" w:hAnsi="Times New Roman" w:cs="Times New Roman"/>
          <w:sz w:val="28"/>
          <w:szCs w:val="28"/>
        </w:rPr>
        <w:t>нові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гомологічні</w:t>
      </w:r>
      <w:proofErr w:type="spellEnd"/>
      <w:r w:rsidRPr="00781739">
        <w:rPr>
          <w:rFonts w:ascii="Times New Roman" w:eastAsia="Calibri" w:hAnsi="Times New Roman" w:cs="Times New Roman"/>
          <w:sz w:val="28"/>
          <w:szCs w:val="28"/>
        </w:rPr>
        <w:t xml:space="preserve"> ряди </w:t>
      </w:r>
      <w:proofErr w:type="spellStart"/>
      <w:r w:rsidRPr="00781739">
        <w:rPr>
          <w:rFonts w:ascii="Times New Roman" w:eastAsia="Calibri" w:hAnsi="Times New Roman" w:cs="Times New Roman"/>
          <w:sz w:val="28"/>
          <w:szCs w:val="28"/>
        </w:rPr>
        <w:t>вуглеводнів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алкени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алкіни</w:t>
      </w:r>
      <w:proofErr w:type="spellEnd"/>
      <w:r w:rsidRPr="00781739">
        <w:rPr>
          <w:rFonts w:ascii="Times New Roman" w:eastAsia="Calibri" w:hAnsi="Times New Roman" w:cs="Times New Roman"/>
          <w:sz w:val="28"/>
          <w:szCs w:val="28"/>
        </w:rPr>
        <w:t>);</w:t>
      </w:r>
    </w:p>
    <w:p w:rsidR="0045258A" w:rsidRPr="00781739" w:rsidRDefault="0045258A" w:rsidP="0045258A">
      <w:pPr>
        <w:spacing w:line="240" w:lineRule="auto"/>
        <w:ind w:left="540"/>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пояснити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особливості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кратних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зв’язків</w:t>
      </w:r>
      <w:proofErr w:type="spellEnd"/>
      <w:r w:rsidRPr="00781739">
        <w:rPr>
          <w:rFonts w:ascii="Times New Roman" w:eastAsia="Calibri" w:hAnsi="Times New Roman" w:cs="Times New Roman"/>
          <w:sz w:val="28"/>
          <w:szCs w:val="28"/>
        </w:rPr>
        <w:t>;</w:t>
      </w:r>
    </w:p>
    <w:p w:rsidR="0045258A" w:rsidRPr="00781739" w:rsidRDefault="0045258A" w:rsidP="0045258A">
      <w:pPr>
        <w:spacing w:line="240" w:lineRule="auto"/>
        <w:ind w:left="540"/>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засвоїти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хімічні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властивості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ненасичених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вуглеводнів</w:t>
      </w:r>
      <w:proofErr w:type="spellEnd"/>
      <w:r w:rsidRPr="00781739">
        <w:rPr>
          <w:rFonts w:ascii="Times New Roman" w:eastAsia="Calibri" w:hAnsi="Times New Roman" w:cs="Times New Roman"/>
          <w:sz w:val="28"/>
          <w:szCs w:val="28"/>
        </w:rPr>
        <w:t xml:space="preserve"> та </w:t>
      </w:r>
      <w:proofErr w:type="spellStart"/>
      <w:r w:rsidRPr="00781739">
        <w:rPr>
          <w:rFonts w:ascii="Times New Roman" w:eastAsia="Calibri" w:hAnsi="Times New Roman" w:cs="Times New Roman"/>
          <w:sz w:val="28"/>
          <w:szCs w:val="28"/>
        </w:rPr>
        <w:t>особливості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їх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ізомерії</w:t>
      </w:r>
      <w:proofErr w:type="spellEnd"/>
      <w:r w:rsidRPr="00781739">
        <w:rPr>
          <w:rFonts w:ascii="Times New Roman" w:eastAsia="Calibri" w:hAnsi="Times New Roman" w:cs="Times New Roman"/>
          <w:sz w:val="28"/>
          <w:szCs w:val="28"/>
        </w:rPr>
        <w:t xml:space="preserve"> та </w:t>
      </w:r>
      <w:proofErr w:type="spellStart"/>
      <w:r w:rsidRPr="00781739">
        <w:rPr>
          <w:rFonts w:ascii="Times New Roman" w:eastAsia="Calibri" w:hAnsi="Times New Roman" w:cs="Times New Roman"/>
          <w:sz w:val="28"/>
          <w:szCs w:val="28"/>
        </w:rPr>
        <w:t>номенклатури</w:t>
      </w:r>
      <w:proofErr w:type="spellEnd"/>
      <w:r w:rsidRPr="00781739">
        <w:rPr>
          <w:rFonts w:ascii="Times New Roman" w:eastAsia="Calibri" w:hAnsi="Times New Roman" w:cs="Times New Roman"/>
          <w:sz w:val="28"/>
          <w:szCs w:val="28"/>
        </w:rPr>
        <w:t>;</w:t>
      </w:r>
    </w:p>
    <w:p w:rsidR="0045258A" w:rsidRPr="00781739" w:rsidRDefault="0045258A" w:rsidP="0045258A">
      <w:pPr>
        <w:spacing w:line="240" w:lineRule="auto"/>
        <w:ind w:left="540"/>
        <w:jc w:val="both"/>
        <w:rPr>
          <w:rFonts w:ascii="Times New Roman" w:eastAsia="Calibri" w:hAnsi="Times New Roman" w:cs="Times New Roman"/>
          <w:i/>
          <w:sz w:val="28"/>
          <w:szCs w:val="28"/>
        </w:rPr>
      </w:pPr>
      <w:r w:rsidRPr="00781739">
        <w:rPr>
          <w:rFonts w:ascii="Times New Roman" w:eastAsia="Calibri" w:hAnsi="Times New Roman" w:cs="Times New Roman"/>
          <w:i/>
          <w:sz w:val="28"/>
          <w:szCs w:val="28"/>
        </w:rPr>
        <w:t xml:space="preserve">б) </w:t>
      </w:r>
      <w:proofErr w:type="spellStart"/>
      <w:r w:rsidRPr="00781739">
        <w:rPr>
          <w:rFonts w:ascii="Times New Roman" w:eastAsia="Calibri" w:hAnsi="Times New Roman" w:cs="Times New Roman"/>
          <w:i/>
          <w:sz w:val="28"/>
          <w:szCs w:val="28"/>
        </w:rPr>
        <w:t>розвиваюча</w:t>
      </w:r>
      <w:proofErr w:type="spellEnd"/>
    </w:p>
    <w:p w:rsidR="0045258A" w:rsidRPr="00781739" w:rsidRDefault="0045258A" w:rsidP="0045258A">
      <w:pPr>
        <w:spacing w:line="240" w:lineRule="auto"/>
        <w:ind w:left="540"/>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розвивати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логічне</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мислення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вміння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виділяти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суттєві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зв’язки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між</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будовою</w:t>
      </w:r>
      <w:proofErr w:type="spellEnd"/>
      <w:r w:rsidRPr="00781739">
        <w:rPr>
          <w:rFonts w:ascii="Times New Roman" w:eastAsia="Calibri" w:hAnsi="Times New Roman" w:cs="Times New Roman"/>
          <w:sz w:val="28"/>
          <w:szCs w:val="28"/>
        </w:rPr>
        <w:t xml:space="preserve"> та </w:t>
      </w:r>
      <w:proofErr w:type="spellStart"/>
      <w:r w:rsidRPr="00781739">
        <w:rPr>
          <w:rFonts w:ascii="Times New Roman" w:eastAsia="Calibri" w:hAnsi="Times New Roman" w:cs="Times New Roman"/>
          <w:sz w:val="28"/>
          <w:szCs w:val="28"/>
        </w:rPr>
        <w:t>властивостями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речовин</w:t>
      </w:r>
      <w:proofErr w:type="spellEnd"/>
      <w:r w:rsidRPr="00781739">
        <w:rPr>
          <w:rFonts w:ascii="Times New Roman" w:eastAsia="Calibri" w:hAnsi="Times New Roman" w:cs="Times New Roman"/>
          <w:sz w:val="28"/>
          <w:szCs w:val="28"/>
        </w:rPr>
        <w:t>);</w:t>
      </w:r>
    </w:p>
    <w:p w:rsidR="0045258A" w:rsidRPr="00781739" w:rsidRDefault="0045258A" w:rsidP="0045258A">
      <w:pPr>
        <w:spacing w:line="240" w:lineRule="auto"/>
        <w:ind w:left="540"/>
        <w:jc w:val="both"/>
        <w:rPr>
          <w:rFonts w:ascii="Times New Roman" w:eastAsia="Calibri" w:hAnsi="Times New Roman" w:cs="Times New Roman"/>
          <w:i/>
          <w:sz w:val="28"/>
          <w:szCs w:val="28"/>
        </w:rPr>
      </w:pPr>
      <w:r w:rsidRPr="00781739">
        <w:rPr>
          <w:rFonts w:ascii="Times New Roman" w:eastAsia="Calibri" w:hAnsi="Times New Roman" w:cs="Times New Roman"/>
          <w:i/>
          <w:sz w:val="28"/>
          <w:szCs w:val="28"/>
        </w:rPr>
        <w:t xml:space="preserve">в) </w:t>
      </w:r>
      <w:proofErr w:type="spellStart"/>
      <w:r w:rsidRPr="00781739">
        <w:rPr>
          <w:rFonts w:ascii="Times New Roman" w:eastAsia="Calibri" w:hAnsi="Times New Roman" w:cs="Times New Roman"/>
          <w:i/>
          <w:sz w:val="28"/>
          <w:szCs w:val="28"/>
        </w:rPr>
        <w:t>виховна</w:t>
      </w:r>
      <w:proofErr w:type="spellEnd"/>
      <w:r w:rsidRPr="00781739">
        <w:rPr>
          <w:rFonts w:ascii="Times New Roman" w:eastAsia="Calibri" w:hAnsi="Times New Roman" w:cs="Times New Roman"/>
          <w:i/>
          <w:sz w:val="28"/>
          <w:szCs w:val="28"/>
        </w:rPr>
        <w:t xml:space="preserve"> </w:t>
      </w:r>
    </w:p>
    <w:p w:rsidR="0045258A" w:rsidRPr="00781739" w:rsidRDefault="0045258A" w:rsidP="0045258A">
      <w:pPr>
        <w:spacing w:line="240" w:lineRule="auto"/>
        <w:ind w:left="540"/>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виховувати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наполегливість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допитливість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увагу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старанність</w:t>
      </w:r>
      <w:proofErr w:type="spellEnd"/>
      <w:r w:rsidRPr="00781739">
        <w:rPr>
          <w:rFonts w:ascii="Times New Roman" w:eastAsia="Calibri" w:hAnsi="Times New Roman" w:cs="Times New Roman"/>
          <w:sz w:val="28"/>
          <w:szCs w:val="28"/>
        </w:rPr>
        <w:t>.</w:t>
      </w:r>
    </w:p>
    <w:p w:rsidR="0045258A" w:rsidRPr="00781739" w:rsidRDefault="0045258A" w:rsidP="0045258A">
      <w:pPr>
        <w:spacing w:line="240" w:lineRule="auto"/>
        <w:ind w:left="540"/>
        <w:jc w:val="both"/>
        <w:rPr>
          <w:rFonts w:ascii="Times New Roman" w:eastAsia="Calibri" w:hAnsi="Times New Roman" w:cs="Times New Roman"/>
          <w:sz w:val="28"/>
          <w:szCs w:val="28"/>
        </w:rPr>
      </w:pPr>
    </w:p>
    <w:p w:rsidR="0045258A" w:rsidRPr="00781739" w:rsidRDefault="0045258A" w:rsidP="0045258A">
      <w:pPr>
        <w:spacing w:line="240" w:lineRule="auto"/>
        <w:jc w:val="both"/>
        <w:rPr>
          <w:rFonts w:ascii="Times New Roman" w:eastAsia="Calibri" w:hAnsi="Times New Roman" w:cs="Times New Roman"/>
          <w:b/>
          <w:sz w:val="28"/>
          <w:szCs w:val="28"/>
        </w:rPr>
      </w:pPr>
      <w:proofErr w:type="spellStart"/>
      <w:r w:rsidRPr="00781739">
        <w:rPr>
          <w:rFonts w:ascii="Times New Roman" w:eastAsia="Calibri" w:hAnsi="Times New Roman" w:cs="Times New Roman"/>
          <w:b/>
          <w:sz w:val="28"/>
          <w:szCs w:val="28"/>
        </w:rPr>
        <w:t>Матеріально-технічне</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забезпечення</w:t>
      </w:r>
      <w:proofErr w:type="spellEnd"/>
    </w:p>
    <w:p w:rsidR="0045258A" w:rsidRPr="00781739" w:rsidRDefault="0045258A" w:rsidP="00EC38FA">
      <w:pPr>
        <w:numPr>
          <w:ilvl w:val="0"/>
          <w:numId w:val="40"/>
        </w:numPr>
        <w:spacing w:after="0" w:line="240" w:lineRule="auto"/>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Схема «</w:t>
      </w:r>
      <w:proofErr w:type="spellStart"/>
      <w:r w:rsidRPr="00781739">
        <w:rPr>
          <w:rFonts w:ascii="Times New Roman" w:eastAsia="Calibri" w:hAnsi="Times New Roman" w:cs="Times New Roman"/>
          <w:sz w:val="28"/>
          <w:szCs w:val="28"/>
        </w:rPr>
        <w:t>Гібридизація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атомних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орбіталей</w:t>
      </w:r>
      <w:proofErr w:type="spellEnd"/>
      <w:r w:rsidRPr="00781739">
        <w:rPr>
          <w:rFonts w:ascii="Times New Roman" w:eastAsia="Calibri" w:hAnsi="Times New Roman" w:cs="Times New Roman"/>
          <w:sz w:val="28"/>
          <w:szCs w:val="28"/>
        </w:rPr>
        <w:t>»</w:t>
      </w:r>
    </w:p>
    <w:p w:rsidR="0045258A" w:rsidRPr="00781739" w:rsidRDefault="0045258A" w:rsidP="00EC38FA">
      <w:pPr>
        <w:numPr>
          <w:ilvl w:val="0"/>
          <w:numId w:val="40"/>
        </w:numPr>
        <w:spacing w:after="0" w:line="240" w:lineRule="auto"/>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Плакат «Будова молекул </w:t>
      </w:r>
      <w:proofErr w:type="spellStart"/>
      <w:r w:rsidRPr="00781739">
        <w:rPr>
          <w:rFonts w:ascii="Times New Roman" w:eastAsia="Calibri" w:hAnsi="Times New Roman" w:cs="Times New Roman"/>
          <w:sz w:val="28"/>
          <w:szCs w:val="28"/>
        </w:rPr>
        <w:t>етилену</w:t>
      </w:r>
      <w:proofErr w:type="spellEnd"/>
      <w:r w:rsidRPr="00781739">
        <w:rPr>
          <w:rFonts w:ascii="Times New Roman" w:eastAsia="Calibri" w:hAnsi="Times New Roman" w:cs="Times New Roman"/>
          <w:sz w:val="28"/>
          <w:szCs w:val="28"/>
        </w:rPr>
        <w:t xml:space="preserve"> та ацетилену»</w:t>
      </w:r>
    </w:p>
    <w:p w:rsidR="0045258A" w:rsidRPr="00781739" w:rsidRDefault="0045258A" w:rsidP="00EC38FA">
      <w:pPr>
        <w:numPr>
          <w:ilvl w:val="0"/>
          <w:numId w:val="40"/>
        </w:numPr>
        <w:spacing w:after="0" w:line="240" w:lineRule="auto"/>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Плакат «</w:t>
      </w:r>
      <w:proofErr w:type="spellStart"/>
      <w:r w:rsidRPr="00781739">
        <w:rPr>
          <w:rFonts w:ascii="Times New Roman" w:eastAsia="Calibri" w:hAnsi="Times New Roman" w:cs="Times New Roman"/>
          <w:sz w:val="28"/>
          <w:szCs w:val="28"/>
        </w:rPr>
        <w:t>Цис</w:t>
      </w:r>
      <w:proofErr w:type="spellEnd"/>
      <w:proofErr w:type="gramStart"/>
      <w:r w:rsidRPr="00781739">
        <w:rPr>
          <w:rFonts w:ascii="Times New Roman" w:eastAsia="Calibri" w:hAnsi="Times New Roman" w:cs="Times New Roman"/>
          <w:sz w:val="28"/>
          <w:szCs w:val="28"/>
        </w:rPr>
        <w:t>- ,</w:t>
      </w:r>
      <w:proofErr w:type="gramEnd"/>
      <w:r w:rsidRPr="00781739">
        <w:rPr>
          <w:rFonts w:ascii="Times New Roman" w:eastAsia="Calibri" w:hAnsi="Times New Roman" w:cs="Times New Roman"/>
          <w:sz w:val="28"/>
          <w:szCs w:val="28"/>
        </w:rPr>
        <w:t xml:space="preserve"> транс- </w:t>
      </w:r>
      <w:proofErr w:type="spellStart"/>
      <w:r w:rsidRPr="00781739">
        <w:rPr>
          <w:rFonts w:ascii="Times New Roman" w:eastAsia="Calibri" w:hAnsi="Times New Roman" w:cs="Times New Roman"/>
          <w:sz w:val="28"/>
          <w:szCs w:val="28"/>
        </w:rPr>
        <w:t>ізомерія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алкенів</w:t>
      </w:r>
      <w:proofErr w:type="spellEnd"/>
      <w:r w:rsidRPr="00781739">
        <w:rPr>
          <w:rFonts w:ascii="Times New Roman" w:eastAsia="Calibri" w:hAnsi="Times New Roman" w:cs="Times New Roman"/>
          <w:sz w:val="28"/>
          <w:szCs w:val="28"/>
        </w:rPr>
        <w:t>»</w:t>
      </w:r>
    </w:p>
    <w:p w:rsidR="0045258A" w:rsidRPr="00781739" w:rsidRDefault="0045258A" w:rsidP="00EC38FA">
      <w:pPr>
        <w:numPr>
          <w:ilvl w:val="0"/>
          <w:numId w:val="40"/>
        </w:numPr>
        <w:tabs>
          <w:tab w:val="clear" w:pos="900"/>
        </w:tabs>
        <w:spacing w:after="0" w:line="240" w:lineRule="auto"/>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Кулестержневі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моделі</w:t>
      </w:r>
      <w:proofErr w:type="spellEnd"/>
      <w:r w:rsidRPr="00781739">
        <w:rPr>
          <w:rFonts w:ascii="Times New Roman" w:eastAsia="Calibri" w:hAnsi="Times New Roman" w:cs="Times New Roman"/>
          <w:sz w:val="28"/>
          <w:szCs w:val="28"/>
        </w:rPr>
        <w:t xml:space="preserve"> молекул </w:t>
      </w:r>
      <w:proofErr w:type="spellStart"/>
      <w:r w:rsidRPr="00781739">
        <w:rPr>
          <w:rFonts w:ascii="Times New Roman" w:eastAsia="Calibri" w:hAnsi="Times New Roman" w:cs="Times New Roman"/>
          <w:sz w:val="28"/>
          <w:szCs w:val="28"/>
        </w:rPr>
        <w:t>етилену</w:t>
      </w:r>
      <w:proofErr w:type="spellEnd"/>
      <w:r w:rsidRPr="00781739">
        <w:rPr>
          <w:rFonts w:ascii="Times New Roman" w:eastAsia="Calibri" w:hAnsi="Times New Roman" w:cs="Times New Roman"/>
          <w:sz w:val="28"/>
          <w:szCs w:val="28"/>
        </w:rPr>
        <w:t xml:space="preserve"> та ацетилену.</w:t>
      </w:r>
    </w:p>
    <w:p w:rsidR="0045258A" w:rsidRPr="00781739" w:rsidRDefault="008834CF" w:rsidP="0045258A">
      <w:pPr>
        <w:spacing w:line="240" w:lineRule="auto"/>
        <w:jc w:val="both"/>
        <w:rPr>
          <w:rFonts w:ascii="Times New Roman" w:eastAsia="Calibri" w:hAnsi="Times New Roman" w:cs="Times New Roman"/>
          <w:b/>
          <w:sz w:val="28"/>
          <w:szCs w:val="28"/>
        </w:rPr>
      </w:pPr>
      <w:r w:rsidRPr="00781739">
        <w:rPr>
          <w:rFonts w:ascii="Times New Roman" w:eastAsia="Calibri" w:hAnsi="Times New Roman" w:cs="Times New Roman"/>
          <w:b/>
          <w:sz w:val="28"/>
          <w:szCs w:val="28"/>
          <w:lang w:val="uk-UA"/>
        </w:rPr>
        <w:t xml:space="preserve">                                      </w:t>
      </w:r>
      <w:proofErr w:type="spellStart"/>
      <w:r w:rsidR="0045258A" w:rsidRPr="00781739">
        <w:rPr>
          <w:rFonts w:ascii="Times New Roman" w:eastAsia="Calibri" w:hAnsi="Times New Roman" w:cs="Times New Roman"/>
          <w:b/>
          <w:sz w:val="28"/>
          <w:szCs w:val="28"/>
        </w:rPr>
        <w:t>Хід</w:t>
      </w:r>
      <w:proofErr w:type="spellEnd"/>
      <w:r w:rsidR="0045258A" w:rsidRPr="00781739">
        <w:rPr>
          <w:rFonts w:ascii="Times New Roman" w:eastAsia="Calibri" w:hAnsi="Times New Roman" w:cs="Times New Roman"/>
          <w:b/>
          <w:sz w:val="28"/>
          <w:szCs w:val="28"/>
        </w:rPr>
        <w:t xml:space="preserve"> </w:t>
      </w:r>
      <w:proofErr w:type="spellStart"/>
      <w:r w:rsidR="0045258A" w:rsidRPr="00781739">
        <w:rPr>
          <w:rFonts w:ascii="Times New Roman" w:eastAsia="Calibri" w:hAnsi="Times New Roman" w:cs="Times New Roman"/>
          <w:b/>
          <w:sz w:val="28"/>
          <w:szCs w:val="28"/>
        </w:rPr>
        <w:t>заняття</w:t>
      </w:r>
      <w:proofErr w:type="spellEnd"/>
    </w:p>
    <w:p w:rsidR="0045258A" w:rsidRPr="00781739" w:rsidRDefault="0045258A" w:rsidP="0045258A">
      <w:pPr>
        <w:spacing w:line="240" w:lineRule="auto"/>
        <w:jc w:val="both"/>
        <w:rPr>
          <w:rFonts w:ascii="Times New Roman" w:eastAsia="Calibri" w:hAnsi="Times New Roman" w:cs="Times New Roman"/>
          <w:b/>
          <w:sz w:val="28"/>
          <w:szCs w:val="28"/>
        </w:rPr>
      </w:pPr>
      <w:r w:rsidRPr="00781739">
        <w:rPr>
          <w:rFonts w:ascii="Times New Roman" w:eastAsia="Calibri" w:hAnsi="Times New Roman" w:cs="Times New Roman"/>
          <w:b/>
          <w:sz w:val="28"/>
          <w:szCs w:val="28"/>
        </w:rPr>
        <w:t xml:space="preserve">I. </w:t>
      </w:r>
      <w:proofErr w:type="spellStart"/>
      <w:r w:rsidRPr="00781739">
        <w:rPr>
          <w:rFonts w:ascii="Times New Roman" w:eastAsia="Calibri" w:hAnsi="Times New Roman" w:cs="Times New Roman"/>
          <w:b/>
          <w:sz w:val="28"/>
          <w:szCs w:val="28"/>
        </w:rPr>
        <w:t>Організаційна</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частина</w:t>
      </w:r>
      <w:proofErr w:type="spellEnd"/>
    </w:p>
    <w:p w:rsidR="0045258A" w:rsidRPr="00781739" w:rsidRDefault="0045258A" w:rsidP="0045258A">
      <w:pPr>
        <w:spacing w:line="240" w:lineRule="auto"/>
        <w:jc w:val="both"/>
        <w:rPr>
          <w:rFonts w:ascii="Times New Roman" w:eastAsia="Calibri" w:hAnsi="Times New Roman" w:cs="Times New Roman"/>
          <w:b/>
          <w:sz w:val="28"/>
          <w:szCs w:val="28"/>
        </w:rPr>
      </w:pPr>
      <w:r w:rsidRPr="00781739">
        <w:rPr>
          <w:rFonts w:ascii="Times New Roman" w:eastAsia="Calibri" w:hAnsi="Times New Roman" w:cs="Times New Roman"/>
          <w:b/>
          <w:sz w:val="28"/>
          <w:szCs w:val="28"/>
        </w:rPr>
        <w:t xml:space="preserve">II. </w:t>
      </w:r>
      <w:proofErr w:type="spellStart"/>
      <w:r w:rsidRPr="00781739">
        <w:rPr>
          <w:rFonts w:ascii="Times New Roman" w:eastAsia="Calibri" w:hAnsi="Times New Roman" w:cs="Times New Roman"/>
          <w:b/>
          <w:sz w:val="28"/>
          <w:szCs w:val="28"/>
        </w:rPr>
        <w:t>Перевірка</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домашнього</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завдання</w:t>
      </w:r>
      <w:proofErr w:type="spellEnd"/>
    </w:p>
    <w:p w:rsidR="0045258A" w:rsidRPr="00781739" w:rsidRDefault="0045258A" w:rsidP="0045258A">
      <w:pPr>
        <w:spacing w:line="240" w:lineRule="auto"/>
        <w:jc w:val="both"/>
        <w:rPr>
          <w:rFonts w:ascii="Times New Roman" w:eastAsia="Calibri" w:hAnsi="Times New Roman" w:cs="Times New Roman"/>
          <w:b/>
          <w:sz w:val="28"/>
          <w:szCs w:val="28"/>
        </w:rPr>
      </w:pPr>
      <w:r w:rsidRPr="00781739">
        <w:rPr>
          <w:rFonts w:ascii="Times New Roman" w:eastAsia="Calibri" w:hAnsi="Times New Roman" w:cs="Times New Roman"/>
          <w:b/>
          <w:sz w:val="28"/>
          <w:szCs w:val="28"/>
        </w:rPr>
        <w:t xml:space="preserve">III. </w:t>
      </w:r>
      <w:proofErr w:type="spellStart"/>
      <w:r w:rsidRPr="00781739">
        <w:rPr>
          <w:rFonts w:ascii="Times New Roman" w:eastAsia="Calibri" w:hAnsi="Times New Roman" w:cs="Times New Roman"/>
          <w:b/>
          <w:sz w:val="28"/>
          <w:szCs w:val="28"/>
        </w:rPr>
        <w:t>Актуалізація</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опорних</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знань</w:t>
      </w:r>
      <w:proofErr w:type="spellEnd"/>
    </w:p>
    <w:p w:rsidR="0045258A" w:rsidRPr="00781739" w:rsidRDefault="0045258A" w:rsidP="0045258A">
      <w:pPr>
        <w:spacing w:line="240" w:lineRule="auto"/>
        <w:jc w:val="both"/>
        <w:rPr>
          <w:rFonts w:ascii="Times New Roman" w:eastAsia="Calibri" w:hAnsi="Times New Roman" w:cs="Times New Roman"/>
          <w:i/>
          <w:sz w:val="28"/>
          <w:szCs w:val="28"/>
        </w:rPr>
      </w:pPr>
      <w:proofErr w:type="spellStart"/>
      <w:r w:rsidRPr="00781739">
        <w:rPr>
          <w:rFonts w:ascii="Times New Roman" w:eastAsia="Calibri" w:hAnsi="Times New Roman" w:cs="Times New Roman"/>
          <w:i/>
          <w:sz w:val="28"/>
          <w:szCs w:val="28"/>
        </w:rPr>
        <w:t>Хімічний</w:t>
      </w:r>
      <w:proofErr w:type="spellEnd"/>
      <w:r w:rsidRPr="00781739">
        <w:rPr>
          <w:rFonts w:ascii="Times New Roman" w:eastAsia="Calibri" w:hAnsi="Times New Roman" w:cs="Times New Roman"/>
          <w:i/>
          <w:sz w:val="28"/>
          <w:szCs w:val="28"/>
        </w:rPr>
        <w:t xml:space="preserve"> марафон</w:t>
      </w:r>
    </w:p>
    <w:p w:rsidR="0045258A" w:rsidRPr="00781739" w:rsidRDefault="0045258A" w:rsidP="00EC38FA">
      <w:pPr>
        <w:numPr>
          <w:ilvl w:val="0"/>
          <w:numId w:val="41"/>
        </w:numPr>
        <w:spacing w:after="0" w:line="240" w:lineRule="auto"/>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Зі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скількома</w:t>
      </w:r>
      <w:proofErr w:type="spellEnd"/>
      <w:r w:rsidRPr="00781739">
        <w:rPr>
          <w:rFonts w:ascii="Times New Roman" w:eastAsia="Calibri" w:hAnsi="Times New Roman" w:cs="Times New Roman"/>
          <w:sz w:val="28"/>
          <w:szCs w:val="28"/>
        </w:rPr>
        <w:t xml:space="preserve"> атомами </w:t>
      </w:r>
      <w:proofErr w:type="spellStart"/>
      <w:r w:rsidRPr="00781739">
        <w:rPr>
          <w:rFonts w:ascii="Times New Roman" w:eastAsia="Calibri" w:hAnsi="Times New Roman" w:cs="Times New Roman"/>
          <w:sz w:val="28"/>
          <w:szCs w:val="28"/>
        </w:rPr>
        <w:t>з’єднаний</w:t>
      </w:r>
      <w:proofErr w:type="spellEnd"/>
      <w:r w:rsidRPr="00781739">
        <w:rPr>
          <w:rFonts w:ascii="Times New Roman" w:eastAsia="Calibri" w:hAnsi="Times New Roman" w:cs="Times New Roman"/>
          <w:sz w:val="28"/>
          <w:szCs w:val="28"/>
        </w:rPr>
        <w:t xml:space="preserve"> атом Карбону в молекулах </w:t>
      </w:r>
      <w:proofErr w:type="spellStart"/>
      <w:r w:rsidRPr="00781739">
        <w:rPr>
          <w:rFonts w:ascii="Times New Roman" w:eastAsia="Calibri" w:hAnsi="Times New Roman" w:cs="Times New Roman"/>
          <w:sz w:val="28"/>
          <w:szCs w:val="28"/>
        </w:rPr>
        <w:t>алканів</w:t>
      </w:r>
      <w:proofErr w:type="spellEnd"/>
      <w:r w:rsidRPr="00781739">
        <w:rPr>
          <w:rFonts w:ascii="Times New Roman" w:eastAsia="Calibri" w:hAnsi="Times New Roman" w:cs="Times New Roman"/>
          <w:sz w:val="28"/>
          <w:szCs w:val="28"/>
        </w:rPr>
        <w:t>?</w:t>
      </w:r>
    </w:p>
    <w:p w:rsidR="0045258A" w:rsidRPr="00781739" w:rsidRDefault="0045258A" w:rsidP="00EC38FA">
      <w:pPr>
        <w:numPr>
          <w:ilvl w:val="0"/>
          <w:numId w:val="41"/>
        </w:numPr>
        <w:spacing w:after="0" w:line="240" w:lineRule="auto"/>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Скільки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електронних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орбіталей</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приймають</w:t>
      </w:r>
      <w:proofErr w:type="spellEnd"/>
      <w:r w:rsidRPr="00781739">
        <w:rPr>
          <w:rFonts w:ascii="Times New Roman" w:eastAsia="Calibri" w:hAnsi="Times New Roman" w:cs="Times New Roman"/>
          <w:sz w:val="28"/>
          <w:szCs w:val="28"/>
        </w:rPr>
        <w:t xml:space="preserve"> участь в </w:t>
      </w:r>
      <w:proofErr w:type="spellStart"/>
      <w:r w:rsidRPr="00781739">
        <w:rPr>
          <w:rFonts w:ascii="Times New Roman" w:eastAsia="Calibri" w:hAnsi="Times New Roman" w:cs="Times New Roman"/>
          <w:sz w:val="28"/>
          <w:szCs w:val="28"/>
        </w:rPr>
        <w:t>гібридизації</w:t>
      </w:r>
      <w:proofErr w:type="spellEnd"/>
      <w:r w:rsidRPr="00781739">
        <w:rPr>
          <w:rFonts w:ascii="Times New Roman" w:eastAsia="Calibri" w:hAnsi="Times New Roman" w:cs="Times New Roman"/>
          <w:sz w:val="28"/>
          <w:szCs w:val="28"/>
        </w:rPr>
        <w:t xml:space="preserve">? Як </w:t>
      </w:r>
      <w:proofErr w:type="spellStart"/>
      <w:r w:rsidRPr="00781739">
        <w:rPr>
          <w:rFonts w:ascii="Times New Roman" w:eastAsia="Calibri" w:hAnsi="Times New Roman" w:cs="Times New Roman"/>
          <w:sz w:val="28"/>
          <w:szCs w:val="28"/>
        </w:rPr>
        <w:t>називається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цей</w:t>
      </w:r>
      <w:proofErr w:type="spellEnd"/>
      <w:r w:rsidRPr="00781739">
        <w:rPr>
          <w:rFonts w:ascii="Times New Roman" w:eastAsia="Calibri" w:hAnsi="Times New Roman" w:cs="Times New Roman"/>
          <w:sz w:val="28"/>
          <w:szCs w:val="28"/>
        </w:rPr>
        <w:t xml:space="preserve"> тип </w:t>
      </w:r>
      <w:proofErr w:type="spellStart"/>
      <w:r w:rsidRPr="00781739">
        <w:rPr>
          <w:rFonts w:ascii="Times New Roman" w:eastAsia="Calibri" w:hAnsi="Times New Roman" w:cs="Times New Roman"/>
          <w:sz w:val="28"/>
          <w:szCs w:val="28"/>
        </w:rPr>
        <w:t>гібридизації</w:t>
      </w:r>
      <w:proofErr w:type="spellEnd"/>
      <w:r w:rsidRPr="00781739">
        <w:rPr>
          <w:rFonts w:ascii="Times New Roman" w:eastAsia="Calibri" w:hAnsi="Times New Roman" w:cs="Times New Roman"/>
          <w:sz w:val="28"/>
          <w:szCs w:val="28"/>
        </w:rPr>
        <w:t>?</w:t>
      </w:r>
    </w:p>
    <w:p w:rsidR="0045258A" w:rsidRPr="00781739" w:rsidRDefault="0045258A" w:rsidP="00EC38FA">
      <w:pPr>
        <w:numPr>
          <w:ilvl w:val="0"/>
          <w:numId w:val="41"/>
        </w:numPr>
        <w:spacing w:after="0" w:line="240" w:lineRule="auto"/>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Яку </w:t>
      </w:r>
      <w:proofErr w:type="spellStart"/>
      <w:r w:rsidRPr="00781739">
        <w:rPr>
          <w:rFonts w:ascii="Times New Roman" w:eastAsia="Calibri" w:hAnsi="Times New Roman" w:cs="Times New Roman"/>
          <w:sz w:val="28"/>
          <w:szCs w:val="28"/>
        </w:rPr>
        <w:t>просторову</w:t>
      </w:r>
      <w:proofErr w:type="spellEnd"/>
      <w:r w:rsidRPr="00781739">
        <w:rPr>
          <w:rFonts w:ascii="Times New Roman" w:eastAsia="Calibri" w:hAnsi="Times New Roman" w:cs="Times New Roman"/>
          <w:sz w:val="28"/>
          <w:szCs w:val="28"/>
        </w:rPr>
        <w:t xml:space="preserve"> форму </w:t>
      </w:r>
      <w:proofErr w:type="spellStart"/>
      <w:r w:rsidRPr="00781739">
        <w:rPr>
          <w:rFonts w:ascii="Times New Roman" w:eastAsia="Calibri" w:hAnsi="Times New Roman" w:cs="Times New Roman"/>
          <w:sz w:val="28"/>
          <w:szCs w:val="28"/>
        </w:rPr>
        <w:t>мають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молекули</w:t>
      </w:r>
      <w:proofErr w:type="spellEnd"/>
      <w:r w:rsidRPr="00781739">
        <w:rPr>
          <w:rFonts w:ascii="Times New Roman" w:eastAsia="Calibri" w:hAnsi="Times New Roman" w:cs="Times New Roman"/>
          <w:sz w:val="28"/>
          <w:szCs w:val="28"/>
        </w:rPr>
        <w:t xml:space="preserve"> СН</w:t>
      </w:r>
      <w:r w:rsidRPr="00781739">
        <w:rPr>
          <w:rFonts w:ascii="Times New Roman" w:eastAsia="Calibri" w:hAnsi="Times New Roman" w:cs="Times New Roman"/>
          <w:sz w:val="28"/>
          <w:szCs w:val="28"/>
          <w:vertAlign w:val="subscript"/>
        </w:rPr>
        <w:t>4</w:t>
      </w:r>
      <w:r w:rsidRPr="00781739">
        <w:rPr>
          <w:rFonts w:ascii="Times New Roman" w:eastAsia="Calibri" w:hAnsi="Times New Roman" w:cs="Times New Roman"/>
          <w:sz w:val="28"/>
          <w:szCs w:val="28"/>
        </w:rPr>
        <w:t>?</w:t>
      </w:r>
    </w:p>
    <w:p w:rsidR="0045258A" w:rsidRPr="00781739" w:rsidRDefault="0045258A" w:rsidP="00EC38FA">
      <w:pPr>
        <w:numPr>
          <w:ilvl w:val="0"/>
          <w:numId w:val="41"/>
        </w:numPr>
        <w:spacing w:after="0" w:line="240" w:lineRule="auto"/>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Чи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реагують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насичені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вуглеводні</w:t>
      </w:r>
      <w:proofErr w:type="spellEnd"/>
      <w:r w:rsidRPr="00781739">
        <w:rPr>
          <w:rFonts w:ascii="Times New Roman" w:eastAsia="Calibri" w:hAnsi="Times New Roman" w:cs="Times New Roman"/>
          <w:sz w:val="28"/>
          <w:szCs w:val="28"/>
        </w:rPr>
        <w:t xml:space="preserve"> з бромною водою та перманганатом </w:t>
      </w:r>
      <w:proofErr w:type="spellStart"/>
      <w:r w:rsidRPr="00781739">
        <w:rPr>
          <w:rFonts w:ascii="Times New Roman" w:eastAsia="Calibri" w:hAnsi="Times New Roman" w:cs="Times New Roman"/>
          <w:sz w:val="28"/>
          <w:szCs w:val="28"/>
        </w:rPr>
        <w:t>калію</w:t>
      </w:r>
      <w:proofErr w:type="spellEnd"/>
      <w:r w:rsidRPr="00781739">
        <w:rPr>
          <w:rFonts w:ascii="Times New Roman" w:eastAsia="Calibri" w:hAnsi="Times New Roman" w:cs="Times New Roman"/>
          <w:sz w:val="28"/>
          <w:szCs w:val="28"/>
        </w:rPr>
        <w:t xml:space="preserve">? Про </w:t>
      </w:r>
      <w:proofErr w:type="spellStart"/>
      <w:r w:rsidRPr="00781739">
        <w:rPr>
          <w:rFonts w:ascii="Times New Roman" w:eastAsia="Calibri" w:hAnsi="Times New Roman" w:cs="Times New Roman"/>
          <w:sz w:val="28"/>
          <w:szCs w:val="28"/>
        </w:rPr>
        <w:t>що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це</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свідчить</w:t>
      </w:r>
      <w:proofErr w:type="spellEnd"/>
      <w:r w:rsidRPr="00781739">
        <w:rPr>
          <w:rFonts w:ascii="Times New Roman" w:eastAsia="Calibri" w:hAnsi="Times New Roman" w:cs="Times New Roman"/>
          <w:sz w:val="28"/>
          <w:szCs w:val="28"/>
        </w:rPr>
        <w:t>?</w:t>
      </w:r>
    </w:p>
    <w:p w:rsidR="0045258A" w:rsidRPr="00781739" w:rsidRDefault="0045258A" w:rsidP="00EC38FA">
      <w:pPr>
        <w:numPr>
          <w:ilvl w:val="0"/>
          <w:numId w:val="41"/>
        </w:numPr>
        <w:spacing w:after="0" w:line="240" w:lineRule="auto"/>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В </w:t>
      </w:r>
      <w:proofErr w:type="spellStart"/>
      <w:r w:rsidRPr="00781739">
        <w:rPr>
          <w:rFonts w:ascii="Times New Roman" w:eastAsia="Calibri" w:hAnsi="Times New Roman" w:cs="Times New Roman"/>
          <w:sz w:val="28"/>
          <w:szCs w:val="28"/>
        </w:rPr>
        <w:t>чому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полягає</w:t>
      </w:r>
      <w:proofErr w:type="spellEnd"/>
      <w:r w:rsidRPr="00781739">
        <w:rPr>
          <w:rFonts w:ascii="Times New Roman" w:eastAsia="Calibri" w:hAnsi="Times New Roman" w:cs="Times New Roman"/>
          <w:sz w:val="28"/>
          <w:szCs w:val="28"/>
        </w:rPr>
        <w:t xml:space="preserve"> суть </w:t>
      </w:r>
      <w:proofErr w:type="spellStart"/>
      <w:r w:rsidRPr="00781739">
        <w:rPr>
          <w:rFonts w:ascii="Times New Roman" w:eastAsia="Calibri" w:hAnsi="Times New Roman" w:cs="Times New Roman"/>
          <w:sz w:val="28"/>
          <w:szCs w:val="28"/>
        </w:rPr>
        <w:t>реакції</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заміщення</w:t>
      </w:r>
      <w:proofErr w:type="spellEnd"/>
      <w:r w:rsidRPr="00781739">
        <w:rPr>
          <w:rFonts w:ascii="Times New Roman" w:eastAsia="Calibri" w:hAnsi="Times New Roman" w:cs="Times New Roman"/>
          <w:sz w:val="28"/>
          <w:szCs w:val="28"/>
        </w:rPr>
        <w:t>?</w:t>
      </w:r>
    </w:p>
    <w:p w:rsidR="0045258A" w:rsidRPr="00781739" w:rsidRDefault="008834CF" w:rsidP="0045258A">
      <w:pPr>
        <w:spacing w:line="240" w:lineRule="auto"/>
        <w:jc w:val="both"/>
        <w:rPr>
          <w:rFonts w:ascii="Times New Roman" w:eastAsia="Calibri" w:hAnsi="Times New Roman" w:cs="Times New Roman"/>
          <w:b/>
          <w:sz w:val="28"/>
          <w:szCs w:val="28"/>
        </w:rPr>
      </w:pPr>
      <w:r w:rsidRPr="00781739">
        <w:rPr>
          <w:rFonts w:ascii="Times New Roman" w:eastAsia="Calibri" w:hAnsi="Times New Roman" w:cs="Times New Roman"/>
          <w:sz w:val="28"/>
          <w:szCs w:val="28"/>
          <w:lang w:val="uk-UA"/>
        </w:rPr>
        <w:t xml:space="preserve">                         </w:t>
      </w:r>
      <w:r w:rsidR="0045258A" w:rsidRPr="00781739">
        <w:rPr>
          <w:rFonts w:ascii="Times New Roman" w:eastAsia="Calibri" w:hAnsi="Times New Roman" w:cs="Times New Roman"/>
          <w:b/>
          <w:sz w:val="28"/>
          <w:szCs w:val="28"/>
          <w:lang w:val="en-US"/>
        </w:rPr>
        <w:t>IV</w:t>
      </w:r>
      <w:r w:rsidR="0045258A" w:rsidRPr="00781739">
        <w:rPr>
          <w:rFonts w:ascii="Times New Roman" w:eastAsia="Calibri" w:hAnsi="Times New Roman" w:cs="Times New Roman"/>
          <w:b/>
          <w:sz w:val="28"/>
          <w:szCs w:val="28"/>
        </w:rPr>
        <w:t xml:space="preserve">. </w:t>
      </w:r>
      <w:proofErr w:type="spellStart"/>
      <w:r w:rsidR="0045258A" w:rsidRPr="00781739">
        <w:rPr>
          <w:rFonts w:ascii="Times New Roman" w:eastAsia="Calibri" w:hAnsi="Times New Roman" w:cs="Times New Roman"/>
          <w:b/>
          <w:sz w:val="28"/>
          <w:szCs w:val="28"/>
        </w:rPr>
        <w:t>Вивчення</w:t>
      </w:r>
      <w:proofErr w:type="spellEnd"/>
      <w:r w:rsidR="0045258A" w:rsidRPr="00781739">
        <w:rPr>
          <w:rFonts w:ascii="Times New Roman" w:eastAsia="Calibri" w:hAnsi="Times New Roman" w:cs="Times New Roman"/>
          <w:b/>
          <w:sz w:val="28"/>
          <w:szCs w:val="28"/>
        </w:rPr>
        <w:t xml:space="preserve"> нового </w:t>
      </w:r>
      <w:proofErr w:type="spellStart"/>
      <w:r w:rsidR="0045258A" w:rsidRPr="00781739">
        <w:rPr>
          <w:rFonts w:ascii="Times New Roman" w:eastAsia="Calibri" w:hAnsi="Times New Roman" w:cs="Times New Roman"/>
          <w:b/>
          <w:sz w:val="28"/>
          <w:szCs w:val="28"/>
        </w:rPr>
        <w:t>матеріалу</w:t>
      </w:r>
      <w:proofErr w:type="spellEnd"/>
    </w:p>
    <w:p w:rsidR="0045258A" w:rsidRPr="00781739" w:rsidRDefault="0045258A" w:rsidP="0045258A">
      <w:pPr>
        <w:spacing w:line="240" w:lineRule="auto"/>
        <w:jc w:val="both"/>
        <w:rPr>
          <w:rFonts w:ascii="Times New Roman" w:eastAsia="Calibri" w:hAnsi="Times New Roman" w:cs="Times New Roman"/>
          <w:sz w:val="28"/>
          <w:szCs w:val="28"/>
        </w:rPr>
      </w:pPr>
    </w:p>
    <w:p w:rsidR="0045258A" w:rsidRPr="00781739" w:rsidRDefault="0045258A" w:rsidP="0045258A">
      <w:pPr>
        <w:spacing w:line="240" w:lineRule="auto"/>
        <w:jc w:val="center"/>
        <w:rPr>
          <w:rFonts w:ascii="Times New Roman" w:eastAsia="Calibri" w:hAnsi="Times New Roman" w:cs="Times New Roman"/>
          <w:b/>
          <w:sz w:val="28"/>
          <w:szCs w:val="28"/>
        </w:rPr>
      </w:pPr>
      <w:r w:rsidRPr="00781739">
        <w:rPr>
          <w:rFonts w:ascii="Times New Roman" w:eastAsia="Calibri" w:hAnsi="Times New Roman" w:cs="Times New Roman"/>
          <w:b/>
          <w:sz w:val="28"/>
          <w:szCs w:val="28"/>
        </w:rPr>
        <w:t>План</w:t>
      </w:r>
    </w:p>
    <w:p w:rsidR="0045258A" w:rsidRPr="00781739" w:rsidRDefault="0045258A" w:rsidP="00EC38FA">
      <w:pPr>
        <w:numPr>
          <w:ilvl w:val="0"/>
          <w:numId w:val="42"/>
        </w:numPr>
        <w:spacing w:after="0" w:line="240" w:lineRule="auto"/>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Будова молекул </w:t>
      </w:r>
      <w:proofErr w:type="spellStart"/>
      <w:r w:rsidRPr="00781739">
        <w:rPr>
          <w:rFonts w:ascii="Times New Roman" w:eastAsia="Calibri" w:hAnsi="Times New Roman" w:cs="Times New Roman"/>
          <w:sz w:val="28"/>
          <w:szCs w:val="28"/>
        </w:rPr>
        <w:t>етилену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Особливості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подвійного</w:t>
      </w:r>
      <w:proofErr w:type="spellEnd"/>
      <w:r w:rsidRPr="00781739">
        <w:rPr>
          <w:rFonts w:ascii="Times New Roman" w:eastAsia="Calibri" w:hAnsi="Times New Roman" w:cs="Times New Roman"/>
          <w:sz w:val="28"/>
          <w:szCs w:val="28"/>
        </w:rPr>
        <w:t xml:space="preserve"> та </w:t>
      </w:r>
      <w:proofErr w:type="spellStart"/>
      <w:r w:rsidRPr="00781739">
        <w:rPr>
          <w:rFonts w:ascii="Times New Roman" w:eastAsia="Calibri" w:hAnsi="Times New Roman" w:cs="Times New Roman"/>
          <w:sz w:val="28"/>
          <w:szCs w:val="28"/>
        </w:rPr>
        <w:t>потрійного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зв’язку</w:t>
      </w:r>
      <w:proofErr w:type="spellEnd"/>
      <w:r w:rsidRPr="00781739">
        <w:rPr>
          <w:rFonts w:ascii="Times New Roman" w:eastAsia="Calibri" w:hAnsi="Times New Roman" w:cs="Times New Roman"/>
          <w:sz w:val="28"/>
          <w:szCs w:val="28"/>
        </w:rPr>
        <w:t>.</w:t>
      </w:r>
    </w:p>
    <w:p w:rsidR="0045258A" w:rsidRPr="00781739" w:rsidRDefault="0045258A" w:rsidP="00EC38FA">
      <w:pPr>
        <w:numPr>
          <w:ilvl w:val="0"/>
          <w:numId w:val="42"/>
        </w:numPr>
        <w:spacing w:after="0" w:line="240" w:lineRule="auto"/>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Гомологічні</w:t>
      </w:r>
      <w:proofErr w:type="spellEnd"/>
      <w:r w:rsidRPr="00781739">
        <w:rPr>
          <w:rFonts w:ascii="Times New Roman" w:eastAsia="Calibri" w:hAnsi="Times New Roman" w:cs="Times New Roman"/>
          <w:sz w:val="28"/>
          <w:szCs w:val="28"/>
        </w:rPr>
        <w:t xml:space="preserve"> ряди </w:t>
      </w:r>
      <w:proofErr w:type="spellStart"/>
      <w:r w:rsidRPr="00781739">
        <w:rPr>
          <w:rFonts w:ascii="Times New Roman" w:eastAsia="Calibri" w:hAnsi="Times New Roman" w:cs="Times New Roman"/>
          <w:sz w:val="28"/>
          <w:szCs w:val="28"/>
        </w:rPr>
        <w:t>алкенів</w:t>
      </w:r>
      <w:proofErr w:type="spellEnd"/>
      <w:r w:rsidRPr="00781739">
        <w:rPr>
          <w:rFonts w:ascii="Times New Roman" w:eastAsia="Calibri" w:hAnsi="Times New Roman" w:cs="Times New Roman"/>
          <w:sz w:val="28"/>
          <w:szCs w:val="28"/>
        </w:rPr>
        <w:t xml:space="preserve"> та </w:t>
      </w:r>
      <w:proofErr w:type="spellStart"/>
      <w:r w:rsidRPr="00781739">
        <w:rPr>
          <w:rFonts w:ascii="Times New Roman" w:eastAsia="Calibri" w:hAnsi="Times New Roman" w:cs="Times New Roman"/>
          <w:sz w:val="28"/>
          <w:szCs w:val="28"/>
        </w:rPr>
        <w:t>алкінів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їх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ізомерія</w:t>
      </w:r>
      <w:proofErr w:type="spellEnd"/>
      <w:r w:rsidRPr="00781739">
        <w:rPr>
          <w:rFonts w:ascii="Times New Roman" w:eastAsia="Calibri" w:hAnsi="Times New Roman" w:cs="Times New Roman"/>
          <w:sz w:val="28"/>
          <w:szCs w:val="28"/>
        </w:rPr>
        <w:t xml:space="preserve"> і номенклатура.</w:t>
      </w:r>
    </w:p>
    <w:p w:rsidR="0045258A" w:rsidRPr="00781739" w:rsidRDefault="0045258A" w:rsidP="00EC38FA">
      <w:pPr>
        <w:numPr>
          <w:ilvl w:val="0"/>
          <w:numId w:val="42"/>
        </w:numPr>
        <w:spacing w:after="0" w:line="240" w:lineRule="auto"/>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Властивості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добування</w:t>
      </w:r>
      <w:proofErr w:type="spellEnd"/>
      <w:r w:rsidRPr="00781739">
        <w:rPr>
          <w:rFonts w:ascii="Times New Roman" w:eastAsia="Calibri" w:hAnsi="Times New Roman" w:cs="Times New Roman"/>
          <w:sz w:val="28"/>
          <w:szCs w:val="28"/>
        </w:rPr>
        <w:t xml:space="preserve"> та </w:t>
      </w:r>
      <w:proofErr w:type="spellStart"/>
      <w:r w:rsidRPr="00781739">
        <w:rPr>
          <w:rFonts w:ascii="Times New Roman" w:eastAsia="Calibri" w:hAnsi="Times New Roman" w:cs="Times New Roman"/>
          <w:sz w:val="28"/>
          <w:szCs w:val="28"/>
        </w:rPr>
        <w:t>застосування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ненасичених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вуглеводнів</w:t>
      </w:r>
      <w:proofErr w:type="spellEnd"/>
      <w:r w:rsidRPr="00781739">
        <w:rPr>
          <w:rFonts w:ascii="Times New Roman" w:eastAsia="Calibri" w:hAnsi="Times New Roman" w:cs="Times New Roman"/>
          <w:sz w:val="28"/>
          <w:szCs w:val="28"/>
        </w:rPr>
        <w:t>.</w:t>
      </w:r>
    </w:p>
    <w:p w:rsidR="0045258A" w:rsidRPr="00781739" w:rsidRDefault="0045258A" w:rsidP="0045258A">
      <w:pPr>
        <w:spacing w:line="240" w:lineRule="auto"/>
        <w:ind w:firstLine="720"/>
        <w:jc w:val="both"/>
        <w:rPr>
          <w:rFonts w:ascii="Times New Roman" w:eastAsia="Calibri" w:hAnsi="Times New Roman" w:cs="Times New Roman"/>
          <w:i/>
          <w:sz w:val="28"/>
          <w:szCs w:val="28"/>
        </w:rPr>
      </w:pPr>
      <w:proofErr w:type="spellStart"/>
      <w:r w:rsidRPr="00781739">
        <w:rPr>
          <w:rFonts w:ascii="Times New Roman" w:eastAsia="Calibri" w:hAnsi="Times New Roman" w:cs="Times New Roman"/>
          <w:i/>
          <w:sz w:val="28"/>
          <w:szCs w:val="28"/>
        </w:rPr>
        <w:t>Проблемне</w:t>
      </w:r>
      <w:proofErr w:type="spellEnd"/>
      <w:r w:rsidRPr="00781739">
        <w:rPr>
          <w:rFonts w:ascii="Times New Roman" w:eastAsia="Calibri" w:hAnsi="Times New Roman" w:cs="Times New Roman"/>
          <w:i/>
          <w:sz w:val="28"/>
          <w:szCs w:val="28"/>
        </w:rPr>
        <w:t xml:space="preserve"> </w:t>
      </w:r>
      <w:proofErr w:type="spellStart"/>
      <w:r w:rsidRPr="00781739">
        <w:rPr>
          <w:rFonts w:ascii="Times New Roman" w:eastAsia="Calibri" w:hAnsi="Times New Roman" w:cs="Times New Roman"/>
          <w:i/>
          <w:sz w:val="28"/>
          <w:szCs w:val="28"/>
        </w:rPr>
        <w:t>питання</w:t>
      </w:r>
      <w:proofErr w:type="spellEnd"/>
    </w:p>
    <w:p w:rsidR="0045258A" w:rsidRPr="00781739" w:rsidRDefault="0045258A" w:rsidP="0045258A">
      <w:pPr>
        <w:spacing w:line="240" w:lineRule="auto"/>
        <w:ind w:firstLine="720"/>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Відомо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що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існує</w:t>
      </w:r>
      <w:proofErr w:type="spellEnd"/>
      <w:r w:rsidRPr="00781739">
        <w:rPr>
          <w:rFonts w:ascii="Times New Roman" w:eastAsia="Calibri" w:hAnsi="Times New Roman" w:cs="Times New Roman"/>
          <w:sz w:val="28"/>
          <w:szCs w:val="28"/>
        </w:rPr>
        <w:t xml:space="preserve"> </w:t>
      </w:r>
      <w:proofErr w:type="spellStart"/>
      <w:proofErr w:type="gramStart"/>
      <w:r w:rsidRPr="00781739">
        <w:rPr>
          <w:rFonts w:ascii="Times New Roman" w:eastAsia="Calibri" w:hAnsi="Times New Roman" w:cs="Times New Roman"/>
          <w:sz w:val="28"/>
          <w:szCs w:val="28"/>
        </w:rPr>
        <w:t>речовина</w:t>
      </w:r>
      <w:proofErr w:type="spellEnd"/>
      <w:r w:rsidRPr="00781739">
        <w:rPr>
          <w:rFonts w:ascii="Times New Roman" w:eastAsia="Calibri" w:hAnsi="Times New Roman" w:cs="Times New Roman"/>
          <w:sz w:val="28"/>
          <w:szCs w:val="28"/>
        </w:rPr>
        <w:t xml:space="preserve"> ,</w:t>
      </w:r>
      <w:proofErr w:type="gramEnd"/>
      <w:r w:rsidRPr="00781739">
        <w:rPr>
          <w:rFonts w:ascii="Times New Roman" w:eastAsia="Calibri" w:hAnsi="Times New Roman" w:cs="Times New Roman"/>
          <w:sz w:val="28"/>
          <w:szCs w:val="28"/>
        </w:rPr>
        <w:t xml:space="preserve"> яка </w:t>
      </w:r>
      <w:proofErr w:type="spellStart"/>
      <w:r w:rsidRPr="00781739">
        <w:rPr>
          <w:rFonts w:ascii="Times New Roman" w:eastAsia="Calibri" w:hAnsi="Times New Roman" w:cs="Times New Roman"/>
          <w:sz w:val="28"/>
          <w:szCs w:val="28"/>
        </w:rPr>
        <w:t>має</w:t>
      </w:r>
      <w:proofErr w:type="spellEnd"/>
      <w:r w:rsidRPr="00781739">
        <w:rPr>
          <w:rFonts w:ascii="Times New Roman" w:eastAsia="Calibri" w:hAnsi="Times New Roman" w:cs="Times New Roman"/>
          <w:sz w:val="28"/>
          <w:szCs w:val="28"/>
        </w:rPr>
        <w:t xml:space="preserve"> склад молекул С</w:t>
      </w:r>
      <w:r w:rsidRPr="00781739">
        <w:rPr>
          <w:rFonts w:ascii="Times New Roman" w:eastAsia="Calibri" w:hAnsi="Times New Roman" w:cs="Times New Roman"/>
          <w:sz w:val="28"/>
          <w:szCs w:val="28"/>
          <w:vertAlign w:val="subscript"/>
        </w:rPr>
        <w:t>2</w:t>
      </w:r>
      <w:r w:rsidRPr="00781739">
        <w:rPr>
          <w:rFonts w:ascii="Times New Roman" w:eastAsia="Calibri" w:hAnsi="Times New Roman" w:cs="Times New Roman"/>
          <w:sz w:val="28"/>
          <w:szCs w:val="28"/>
        </w:rPr>
        <w:t>Н</w:t>
      </w:r>
      <w:r w:rsidRPr="00781739">
        <w:rPr>
          <w:rFonts w:ascii="Times New Roman" w:eastAsia="Calibri" w:hAnsi="Times New Roman" w:cs="Times New Roman"/>
          <w:sz w:val="28"/>
          <w:szCs w:val="28"/>
          <w:vertAlign w:val="subscript"/>
        </w:rPr>
        <w:t xml:space="preserve">4 </w:t>
      </w:r>
      <w:r w:rsidRPr="00781739">
        <w:rPr>
          <w:rFonts w:ascii="Times New Roman" w:eastAsia="Calibri" w:hAnsi="Times New Roman" w:cs="Times New Roman"/>
          <w:sz w:val="28"/>
          <w:szCs w:val="28"/>
        </w:rPr>
        <w:t>(</w:t>
      </w:r>
      <w:proofErr w:type="spellStart"/>
      <w:r w:rsidRPr="00781739">
        <w:rPr>
          <w:rFonts w:ascii="Times New Roman" w:eastAsia="Calibri" w:hAnsi="Times New Roman" w:cs="Times New Roman"/>
          <w:sz w:val="28"/>
          <w:szCs w:val="28"/>
        </w:rPr>
        <w:t>етилен</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Чи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означає</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це</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що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валентність</w:t>
      </w:r>
      <w:proofErr w:type="spellEnd"/>
      <w:r w:rsidRPr="00781739">
        <w:rPr>
          <w:rFonts w:ascii="Times New Roman" w:eastAsia="Calibri" w:hAnsi="Times New Roman" w:cs="Times New Roman"/>
          <w:sz w:val="28"/>
          <w:szCs w:val="28"/>
        </w:rPr>
        <w:t xml:space="preserve"> Карбону в </w:t>
      </w:r>
      <w:proofErr w:type="spellStart"/>
      <w:r w:rsidRPr="00781739">
        <w:rPr>
          <w:rFonts w:ascii="Times New Roman" w:eastAsia="Calibri" w:hAnsi="Times New Roman" w:cs="Times New Roman"/>
          <w:sz w:val="28"/>
          <w:szCs w:val="28"/>
        </w:rPr>
        <w:t>цій</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сполуці</w:t>
      </w:r>
      <w:proofErr w:type="spellEnd"/>
      <w:r w:rsidRPr="00781739">
        <w:rPr>
          <w:rFonts w:ascii="Times New Roman" w:eastAsia="Calibri" w:hAnsi="Times New Roman" w:cs="Times New Roman"/>
          <w:sz w:val="28"/>
          <w:szCs w:val="28"/>
        </w:rPr>
        <w:t xml:space="preserve"> не </w:t>
      </w:r>
      <w:proofErr w:type="spellStart"/>
      <w:r w:rsidRPr="00781739">
        <w:rPr>
          <w:rFonts w:ascii="Times New Roman" w:eastAsia="Calibri" w:hAnsi="Times New Roman" w:cs="Times New Roman"/>
          <w:sz w:val="28"/>
          <w:szCs w:val="28"/>
        </w:rPr>
        <w:t>дорівнює</w:t>
      </w:r>
      <w:proofErr w:type="spellEnd"/>
      <w:r w:rsidRPr="00781739">
        <w:rPr>
          <w:rFonts w:ascii="Times New Roman" w:eastAsia="Calibri" w:hAnsi="Times New Roman" w:cs="Times New Roman"/>
          <w:sz w:val="28"/>
          <w:szCs w:val="28"/>
        </w:rPr>
        <w:t xml:space="preserve"> 4?</w:t>
      </w:r>
    </w:p>
    <w:p w:rsidR="0045258A" w:rsidRPr="00781739" w:rsidRDefault="0045258A" w:rsidP="0045258A">
      <w:pPr>
        <w:spacing w:line="240" w:lineRule="auto"/>
        <w:ind w:firstLine="720"/>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Студенти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відповідають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що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атоми</w:t>
      </w:r>
      <w:proofErr w:type="spellEnd"/>
      <w:r w:rsidRPr="00781739">
        <w:rPr>
          <w:rFonts w:ascii="Times New Roman" w:eastAsia="Calibri" w:hAnsi="Times New Roman" w:cs="Times New Roman"/>
          <w:sz w:val="28"/>
          <w:szCs w:val="28"/>
        </w:rPr>
        <w:t xml:space="preserve"> Карбону у </w:t>
      </w:r>
      <w:proofErr w:type="spellStart"/>
      <w:r w:rsidRPr="00781739">
        <w:rPr>
          <w:rFonts w:ascii="Times New Roman" w:eastAsia="Calibri" w:hAnsi="Times New Roman" w:cs="Times New Roman"/>
          <w:sz w:val="28"/>
          <w:szCs w:val="28"/>
        </w:rPr>
        <w:t>всіх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органічних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сполуках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чотиривалентні</w:t>
      </w:r>
      <w:proofErr w:type="spellEnd"/>
      <w:r w:rsidRPr="00781739">
        <w:rPr>
          <w:rFonts w:ascii="Times New Roman" w:eastAsia="Calibri" w:hAnsi="Times New Roman" w:cs="Times New Roman"/>
          <w:sz w:val="28"/>
          <w:szCs w:val="28"/>
        </w:rPr>
        <w:t>.</w:t>
      </w:r>
    </w:p>
    <w:p w:rsidR="0045258A" w:rsidRPr="00781739" w:rsidRDefault="0045258A" w:rsidP="0045258A">
      <w:pPr>
        <w:spacing w:line="240" w:lineRule="auto"/>
        <w:ind w:firstLine="720"/>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Шляхом </w:t>
      </w:r>
      <w:proofErr w:type="spellStart"/>
      <w:r w:rsidRPr="00781739">
        <w:rPr>
          <w:rFonts w:ascii="Times New Roman" w:eastAsia="Calibri" w:hAnsi="Times New Roman" w:cs="Times New Roman"/>
          <w:sz w:val="28"/>
          <w:szCs w:val="28"/>
        </w:rPr>
        <w:t>колективного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обговорення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приходять</w:t>
      </w:r>
      <w:proofErr w:type="spellEnd"/>
      <w:r w:rsidRPr="00781739">
        <w:rPr>
          <w:rFonts w:ascii="Times New Roman" w:eastAsia="Calibri" w:hAnsi="Times New Roman" w:cs="Times New Roman"/>
          <w:sz w:val="28"/>
          <w:szCs w:val="28"/>
        </w:rPr>
        <w:t xml:space="preserve"> до </w:t>
      </w:r>
      <w:proofErr w:type="spellStart"/>
      <w:r w:rsidRPr="00781739">
        <w:rPr>
          <w:rFonts w:ascii="Times New Roman" w:eastAsia="Calibri" w:hAnsi="Times New Roman" w:cs="Times New Roman"/>
          <w:sz w:val="28"/>
          <w:szCs w:val="28"/>
        </w:rPr>
        <w:t>висновку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що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між</w:t>
      </w:r>
      <w:proofErr w:type="spellEnd"/>
      <w:r w:rsidRPr="00781739">
        <w:rPr>
          <w:rFonts w:ascii="Times New Roman" w:eastAsia="Calibri" w:hAnsi="Times New Roman" w:cs="Times New Roman"/>
          <w:sz w:val="28"/>
          <w:szCs w:val="28"/>
        </w:rPr>
        <w:t xml:space="preserve"> атомами С в </w:t>
      </w:r>
      <w:proofErr w:type="spellStart"/>
      <w:r w:rsidRPr="00781739">
        <w:rPr>
          <w:rFonts w:ascii="Times New Roman" w:eastAsia="Calibri" w:hAnsi="Times New Roman" w:cs="Times New Roman"/>
          <w:sz w:val="28"/>
          <w:szCs w:val="28"/>
        </w:rPr>
        <w:t>даній</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сполуці</w:t>
      </w:r>
      <w:proofErr w:type="spellEnd"/>
      <w:r w:rsidRPr="00781739">
        <w:rPr>
          <w:rFonts w:ascii="Times New Roman" w:eastAsia="Calibri" w:hAnsi="Times New Roman" w:cs="Times New Roman"/>
          <w:sz w:val="28"/>
          <w:szCs w:val="28"/>
        </w:rPr>
        <w:t xml:space="preserve"> не один, а два </w:t>
      </w:r>
      <w:proofErr w:type="spellStart"/>
      <w:r w:rsidRPr="00781739">
        <w:rPr>
          <w:rFonts w:ascii="Times New Roman" w:eastAsia="Calibri" w:hAnsi="Times New Roman" w:cs="Times New Roman"/>
          <w:sz w:val="28"/>
          <w:szCs w:val="28"/>
        </w:rPr>
        <w:t>ковалентні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зв’язки</w:t>
      </w:r>
      <w:proofErr w:type="spellEnd"/>
    </w:p>
    <w:p w:rsidR="0045258A" w:rsidRPr="00781739" w:rsidRDefault="0045258A" w:rsidP="0045258A">
      <w:pPr>
        <w:pBdr>
          <w:bar w:val="single" w:sz="4" w:color="auto"/>
        </w:pBdr>
        <w:spacing w:line="240" w:lineRule="auto"/>
        <w:jc w:val="both"/>
        <w:rPr>
          <w:rFonts w:ascii="Times New Roman" w:eastAsia="Calibri" w:hAnsi="Times New Roman" w:cs="Times New Roman"/>
          <w:sz w:val="28"/>
          <w:szCs w:val="28"/>
        </w:rPr>
      </w:pPr>
    </w:p>
    <w:p w:rsidR="0045258A" w:rsidRPr="00781739" w:rsidRDefault="0045258A" w:rsidP="0045258A">
      <w:pPr>
        <w:spacing w:line="240" w:lineRule="auto"/>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Н − С = С − Н                           </w:t>
      </w:r>
      <w:proofErr w:type="spellStart"/>
      <w:r w:rsidRPr="00781739">
        <w:rPr>
          <w:rFonts w:ascii="Times New Roman" w:eastAsia="Calibri" w:hAnsi="Times New Roman" w:cs="Times New Roman"/>
          <w:sz w:val="28"/>
          <w:szCs w:val="28"/>
        </w:rPr>
        <w:t>або</w:t>
      </w:r>
      <w:proofErr w:type="spellEnd"/>
      <w:r w:rsidRPr="00781739">
        <w:rPr>
          <w:rFonts w:ascii="Times New Roman" w:eastAsia="Calibri" w:hAnsi="Times New Roman" w:cs="Times New Roman"/>
          <w:sz w:val="28"/>
          <w:szCs w:val="28"/>
        </w:rPr>
        <w:t xml:space="preserve">                               </w:t>
      </w:r>
      <w:proofErr w:type="gramStart"/>
      <w:r w:rsidRPr="00781739">
        <w:rPr>
          <w:rFonts w:ascii="Times New Roman" w:eastAsia="Calibri" w:hAnsi="Times New Roman" w:cs="Times New Roman"/>
          <w:sz w:val="28"/>
          <w:szCs w:val="28"/>
        </w:rPr>
        <w:t>Н :</w:t>
      </w:r>
      <w:proofErr w:type="gramEnd"/>
      <w:r w:rsidRPr="00781739">
        <w:rPr>
          <w:rFonts w:ascii="Times New Roman" w:eastAsia="Calibri" w:hAnsi="Times New Roman" w:cs="Times New Roman"/>
          <w:sz w:val="28"/>
          <w:szCs w:val="28"/>
        </w:rPr>
        <w:t xml:space="preserve"> С :: С : Н</w:t>
      </w:r>
    </w:p>
    <w:p w:rsidR="0045258A" w:rsidRPr="00781739" w:rsidRDefault="0045258A" w:rsidP="0045258A">
      <w:pPr>
        <w:spacing w:line="240" w:lineRule="auto"/>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rtl/>
          <w:lang w:bidi="he-IL"/>
        </w:rPr>
        <w:t>׀</w:t>
      </w: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rtl/>
          <w:lang w:bidi="he-IL"/>
        </w:rPr>
        <w:t>׀</w:t>
      </w:r>
      <w:r w:rsidRPr="00781739">
        <w:rPr>
          <w:rFonts w:ascii="Times New Roman" w:eastAsia="Calibri" w:hAnsi="Times New Roman" w:cs="Times New Roman"/>
          <w:sz w:val="28"/>
          <w:szCs w:val="28"/>
        </w:rPr>
        <w:t xml:space="preserve">                                                                              ··     ··  </w:t>
      </w:r>
    </w:p>
    <w:p w:rsidR="0045258A" w:rsidRPr="00781739" w:rsidRDefault="0045258A" w:rsidP="0045258A">
      <w:pPr>
        <w:spacing w:line="240" w:lineRule="auto"/>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lastRenderedPageBreak/>
        <w:t xml:space="preserve">                          Н     </w:t>
      </w:r>
      <w:proofErr w:type="spellStart"/>
      <w:r w:rsidRPr="00781739">
        <w:rPr>
          <w:rFonts w:ascii="Times New Roman" w:eastAsia="Calibri" w:hAnsi="Times New Roman" w:cs="Times New Roman"/>
          <w:sz w:val="28"/>
          <w:szCs w:val="28"/>
        </w:rPr>
        <w:t>Н</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w:t>
      </w:r>
      <w:proofErr w:type="spellEnd"/>
    </w:p>
    <w:p w:rsidR="0045258A" w:rsidRPr="00781739" w:rsidRDefault="0045258A" w:rsidP="0045258A">
      <w:pPr>
        <w:spacing w:line="240" w:lineRule="auto"/>
        <w:jc w:val="both"/>
        <w:rPr>
          <w:rFonts w:ascii="Times New Roman" w:eastAsia="Calibri" w:hAnsi="Times New Roman" w:cs="Times New Roman"/>
          <w:sz w:val="28"/>
          <w:szCs w:val="28"/>
        </w:rPr>
      </w:pPr>
    </w:p>
    <w:p w:rsidR="0045258A" w:rsidRPr="00781739" w:rsidRDefault="0045258A" w:rsidP="0045258A">
      <w:pPr>
        <w:spacing w:line="240" w:lineRule="auto"/>
        <w:ind w:firstLine="720"/>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Виникає</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ще</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одне</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i/>
          <w:sz w:val="28"/>
          <w:szCs w:val="28"/>
        </w:rPr>
        <w:t>проблемне</w:t>
      </w:r>
      <w:proofErr w:type="spellEnd"/>
      <w:r w:rsidRPr="00781739">
        <w:rPr>
          <w:rFonts w:ascii="Times New Roman" w:eastAsia="Calibri" w:hAnsi="Times New Roman" w:cs="Times New Roman"/>
          <w:i/>
          <w:sz w:val="28"/>
          <w:szCs w:val="28"/>
        </w:rPr>
        <w:t xml:space="preserve"> </w:t>
      </w:r>
      <w:proofErr w:type="spellStart"/>
      <w:proofErr w:type="gramStart"/>
      <w:r w:rsidRPr="00781739">
        <w:rPr>
          <w:rFonts w:ascii="Times New Roman" w:eastAsia="Calibri" w:hAnsi="Times New Roman" w:cs="Times New Roman"/>
          <w:i/>
          <w:sz w:val="28"/>
          <w:szCs w:val="28"/>
        </w:rPr>
        <w:t>питання</w:t>
      </w:r>
      <w:proofErr w:type="spellEnd"/>
      <w:r w:rsidRPr="00781739">
        <w:rPr>
          <w:rFonts w:ascii="Times New Roman" w:eastAsia="Calibri" w:hAnsi="Times New Roman" w:cs="Times New Roman"/>
          <w:i/>
          <w:sz w:val="28"/>
          <w:szCs w:val="28"/>
        </w:rPr>
        <w:t xml:space="preserve"> </w:t>
      </w:r>
      <w:r w:rsidRPr="00781739">
        <w:rPr>
          <w:rFonts w:ascii="Times New Roman" w:eastAsia="Calibri" w:hAnsi="Times New Roman" w:cs="Times New Roman"/>
          <w:sz w:val="28"/>
          <w:szCs w:val="28"/>
        </w:rPr>
        <w:t>:</w:t>
      </w:r>
      <w:proofErr w:type="gram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чи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ці</w:t>
      </w:r>
      <w:proofErr w:type="spellEnd"/>
      <w:r w:rsidRPr="00781739">
        <w:rPr>
          <w:rFonts w:ascii="Times New Roman" w:eastAsia="Calibri" w:hAnsi="Times New Roman" w:cs="Times New Roman"/>
          <w:sz w:val="28"/>
          <w:szCs w:val="28"/>
        </w:rPr>
        <w:t xml:space="preserve"> два </w:t>
      </w:r>
      <w:proofErr w:type="spellStart"/>
      <w:r w:rsidRPr="00781739">
        <w:rPr>
          <w:rFonts w:ascii="Times New Roman" w:eastAsia="Calibri" w:hAnsi="Times New Roman" w:cs="Times New Roman"/>
          <w:sz w:val="28"/>
          <w:szCs w:val="28"/>
        </w:rPr>
        <w:t>зв’язки</w:t>
      </w:r>
      <w:proofErr w:type="spellEnd"/>
      <w:r w:rsidRPr="00781739">
        <w:rPr>
          <w:rFonts w:ascii="Times New Roman" w:eastAsia="Calibri" w:hAnsi="Times New Roman" w:cs="Times New Roman"/>
          <w:sz w:val="28"/>
          <w:szCs w:val="28"/>
        </w:rPr>
        <w:t xml:space="preserve"> є простою сумою </w:t>
      </w:r>
      <w:proofErr w:type="spellStart"/>
      <w:r w:rsidRPr="00781739">
        <w:rPr>
          <w:rFonts w:ascii="Times New Roman" w:eastAsia="Calibri" w:hAnsi="Times New Roman" w:cs="Times New Roman"/>
          <w:sz w:val="28"/>
          <w:szCs w:val="28"/>
        </w:rPr>
        <w:t>двох</w:t>
      </w:r>
      <w:proofErr w:type="spellEnd"/>
      <w:r w:rsidRPr="00781739">
        <w:rPr>
          <w:rFonts w:ascii="Times New Roman" w:eastAsia="Calibri" w:hAnsi="Times New Roman" w:cs="Times New Roman"/>
          <w:sz w:val="28"/>
          <w:szCs w:val="28"/>
        </w:rPr>
        <w:t xml:space="preserve"> уже </w:t>
      </w:r>
      <w:proofErr w:type="spellStart"/>
      <w:r w:rsidRPr="00781739">
        <w:rPr>
          <w:rFonts w:ascii="Times New Roman" w:eastAsia="Calibri" w:hAnsi="Times New Roman" w:cs="Times New Roman"/>
          <w:sz w:val="28"/>
          <w:szCs w:val="28"/>
        </w:rPr>
        <w:t>відомих</w:t>
      </w:r>
      <w:proofErr w:type="spellEnd"/>
      <w:r w:rsidRPr="00781739">
        <w:rPr>
          <w:rFonts w:ascii="Times New Roman" w:eastAsia="Calibri" w:hAnsi="Times New Roman" w:cs="Times New Roman"/>
          <w:sz w:val="28"/>
          <w:szCs w:val="28"/>
        </w:rPr>
        <w:t xml:space="preserve"> вам </w:t>
      </w:r>
      <w:proofErr w:type="spellStart"/>
      <w:r w:rsidRPr="00781739">
        <w:rPr>
          <w:rFonts w:ascii="Times New Roman" w:eastAsia="Calibri" w:hAnsi="Times New Roman" w:cs="Times New Roman"/>
          <w:sz w:val="28"/>
          <w:szCs w:val="28"/>
        </w:rPr>
        <w:t>одинарних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зв’язків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чи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це</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особливий</w:t>
      </w:r>
      <w:proofErr w:type="spellEnd"/>
      <w:r w:rsidRPr="00781739">
        <w:rPr>
          <w:rFonts w:ascii="Times New Roman" w:eastAsia="Calibri" w:hAnsi="Times New Roman" w:cs="Times New Roman"/>
          <w:sz w:val="28"/>
          <w:szCs w:val="28"/>
        </w:rPr>
        <w:t xml:space="preserve"> тип </w:t>
      </w:r>
      <w:proofErr w:type="spellStart"/>
      <w:r w:rsidRPr="00781739">
        <w:rPr>
          <w:rFonts w:ascii="Times New Roman" w:eastAsia="Calibri" w:hAnsi="Times New Roman" w:cs="Times New Roman"/>
          <w:sz w:val="28"/>
          <w:szCs w:val="28"/>
        </w:rPr>
        <w:t>хімічного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зв’зку</w:t>
      </w:r>
      <w:proofErr w:type="spellEnd"/>
      <w:r w:rsidRPr="00781739">
        <w:rPr>
          <w:rFonts w:ascii="Times New Roman" w:eastAsia="Calibri" w:hAnsi="Times New Roman" w:cs="Times New Roman"/>
          <w:sz w:val="28"/>
          <w:szCs w:val="28"/>
        </w:rPr>
        <w:t>?</w:t>
      </w:r>
    </w:p>
    <w:p w:rsidR="0045258A" w:rsidRPr="00781739" w:rsidRDefault="0045258A" w:rsidP="0045258A">
      <w:pPr>
        <w:spacing w:line="240" w:lineRule="auto"/>
        <w:ind w:firstLine="720"/>
        <w:jc w:val="both"/>
        <w:rPr>
          <w:rFonts w:ascii="Times New Roman" w:eastAsia="Calibri" w:hAnsi="Times New Roman" w:cs="Times New Roman"/>
          <w:sz w:val="28"/>
          <w:szCs w:val="28"/>
        </w:rPr>
      </w:pPr>
    </w:p>
    <w:p w:rsidR="0045258A" w:rsidRPr="00781739" w:rsidRDefault="0045258A" w:rsidP="0045258A">
      <w:pPr>
        <w:spacing w:line="240" w:lineRule="auto"/>
        <w:ind w:firstLine="720"/>
        <w:jc w:val="both"/>
        <w:rPr>
          <w:rFonts w:ascii="Times New Roman" w:eastAsia="Calibri" w:hAnsi="Times New Roman" w:cs="Times New Roman"/>
          <w:i/>
          <w:sz w:val="28"/>
          <w:szCs w:val="28"/>
        </w:rPr>
      </w:pPr>
      <w:proofErr w:type="spellStart"/>
      <w:r w:rsidRPr="00781739">
        <w:rPr>
          <w:rFonts w:ascii="Times New Roman" w:eastAsia="Calibri" w:hAnsi="Times New Roman" w:cs="Times New Roman"/>
          <w:i/>
          <w:sz w:val="28"/>
          <w:szCs w:val="28"/>
        </w:rPr>
        <w:t>Викладач</w:t>
      </w:r>
      <w:proofErr w:type="spellEnd"/>
    </w:p>
    <w:p w:rsidR="0045258A" w:rsidRPr="00781739" w:rsidRDefault="0045258A" w:rsidP="0045258A">
      <w:pPr>
        <w:spacing w:line="240" w:lineRule="auto"/>
        <w:ind w:firstLine="720"/>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Пояснює</w:t>
      </w:r>
      <w:proofErr w:type="spellEnd"/>
      <w:r w:rsidRPr="00781739">
        <w:rPr>
          <w:rFonts w:ascii="Times New Roman" w:eastAsia="Calibri" w:hAnsi="Times New Roman" w:cs="Times New Roman"/>
          <w:sz w:val="28"/>
          <w:szCs w:val="28"/>
        </w:rPr>
        <w:t xml:space="preserve"> суть </w:t>
      </w:r>
      <w:proofErr w:type="spellStart"/>
      <w:r w:rsidRPr="00781739">
        <w:rPr>
          <w:rFonts w:ascii="Times New Roman" w:eastAsia="Calibri" w:hAnsi="Times New Roman" w:cs="Times New Roman"/>
          <w:sz w:val="28"/>
          <w:szCs w:val="28"/>
          <w:lang w:val="en-US"/>
        </w:rPr>
        <w:t>sp</w:t>
      </w:r>
      <w:proofErr w:type="spellEnd"/>
      <w:r w:rsidRPr="00781739">
        <w:rPr>
          <w:rFonts w:ascii="Times New Roman" w:eastAsia="Calibri" w:hAnsi="Times New Roman" w:cs="Times New Roman"/>
          <w:sz w:val="28"/>
          <w:szCs w:val="28"/>
          <w:vertAlign w:val="superscript"/>
        </w:rPr>
        <w:t>2</w:t>
      </w:r>
      <w:r w:rsidRPr="00781739">
        <w:rPr>
          <w:rFonts w:ascii="Times New Roman" w:eastAsia="Calibri" w:hAnsi="Times New Roman" w:cs="Times New Roman"/>
          <w:sz w:val="28"/>
          <w:szCs w:val="28"/>
        </w:rPr>
        <w:t xml:space="preserve">-гібридизації. Вводить </w:t>
      </w:r>
      <w:proofErr w:type="spellStart"/>
      <w:r w:rsidRPr="00781739">
        <w:rPr>
          <w:rFonts w:ascii="Times New Roman" w:eastAsia="Calibri" w:hAnsi="Times New Roman" w:cs="Times New Roman"/>
          <w:sz w:val="28"/>
          <w:szCs w:val="28"/>
        </w:rPr>
        <w:t>поняття</w:t>
      </w:r>
      <w:proofErr w:type="spellEnd"/>
      <w:r w:rsidRPr="00781739">
        <w:rPr>
          <w:rFonts w:ascii="Times New Roman" w:eastAsia="Calibri" w:hAnsi="Times New Roman" w:cs="Times New Roman"/>
          <w:sz w:val="28"/>
          <w:szCs w:val="28"/>
        </w:rPr>
        <w:t xml:space="preserve"> про σ</w:t>
      </w:r>
      <w:proofErr w:type="gramStart"/>
      <w:r w:rsidRPr="00781739">
        <w:rPr>
          <w:rFonts w:ascii="Times New Roman" w:eastAsia="Calibri" w:hAnsi="Times New Roman" w:cs="Times New Roman"/>
          <w:sz w:val="28"/>
          <w:szCs w:val="28"/>
        </w:rPr>
        <w:t>-  і</w:t>
      </w:r>
      <w:proofErr w:type="gramEnd"/>
      <w:r w:rsidRPr="00781739">
        <w:rPr>
          <w:rFonts w:ascii="Times New Roman" w:eastAsia="Calibri" w:hAnsi="Times New Roman" w:cs="Times New Roman"/>
          <w:sz w:val="28"/>
          <w:szCs w:val="28"/>
        </w:rPr>
        <w:t xml:space="preserve"> π- </w:t>
      </w:r>
      <w:proofErr w:type="spellStart"/>
      <w:r w:rsidRPr="00781739">
        <w:rPr>
          <w:rFonts w:ascii="Times New Roman" w:eastAsia="Calibri" w:hAnsi="Times New Roman" w:cs="Times New Roman"/>
          <w:sz w:val="28"/>
          <w:szCs w:val="28"/>
        </w:rPr>
        <w:t>зв’язки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дає</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порівняльну</w:t>
      </w:r>
      <w:proofErr w:type="spellEnd"/>
      <w:r w:rsidRPr="00781739">
        <w:rPr>
          <w:rFonts w:ascii="Times New Roman" w:eastAsia="Calibri" w:hAnsi="Times New Roman" w:cs="Times New Roman"/>
          <w:sz w:val="28"/>
          <w:szCs w:val="28"/>
        </w:rPr>
        <w:t xml:space="preserve"> характеристику одинарного і </w:t>
      </w:r>
      <w:proofErr w:type="spellStart"/>
      <w:r w:rsidRPr="00781739">
        <w:rPr>
          <w:rFonts w:ascii="Times New Roman" w:eastAsia="Calibri" w:hAnsi="Times New Roman" w:cs="Times New Roman"/>
          <w:sz w:val="28"/>
          <w:szCs w:val="28"/>
        </w:rPr>
        <w:t>подвійного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зв’язку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довжина</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енергія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зв’язку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валентні</w:t>
      </w:r>
      <w:proofErr w:type="spellEnd"/>
      <w:r w:rsidRPr="00781739">
        <w:rPr>
          <w:rFonts w:ascii="Times New Roman" w:eastAsia="Calibri" w:hAnsi="Times New Roman" w:cs="Times New Roman"/>
          <w:sz w:val="28"/>
          <w:szCs w:val="28"/>
        </w:rPr>
        <w:t xml:space="preserve"> кути).</w:t>
      </w:r>
    </w:p>
    <w:p w:rsidR="0045258A" w:rsidRPr="00781739" w:rsidRDefault="0045258A" w:rsidP="0045258A">
      <w:pPr>
        <w:spacing w:line="240" w:lineRule="auto"/>
        <w:ind w:firstLine="720"/>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На </w:t>
      </w:r>
      <w:proofErr w:type="spellStart"/>
      <w:r w:rsidRPr="00781739">
        <w:rPr>
          <w:rFonts w:ascii="Times New Roman" w:eastAsia="Calibri" w:hAnsi="Times New Roman" w:cs="Times New Roman"/>
          <w:sz w:val="28"/>
          <w:szCs w:val="28"/>
        </w:rPr>
        <w:t>підставі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цих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пояснень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студенти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приходять</w:t>
      </w:r>
      <w:proofErr w:type="spellEnd"/>
      <w:r w:rsidRPr="00781739">
        <w:rPr>
          <w:rFonts w:ascii="Times New Roman" w:eastAsia="Calibri" w:hAnsi="Times New Roman" w:cs="Times New Roman"/>
          <w:sz w:val="28"/>
          <w:szCs w:val="28"/>
        </w:rPr>
        <w:t xml:space="preserve"> до </w:t>
      </w:r>
      <w:proofErr w:type="spellStart"/>
      <w:r w:rsidRPr="00781739">
        <w:rPr>
          <w:rFonts w:ascii="Times New Roman" w:eastAsia="Calibri" w:hAnsi="Times New Roman" w:cs="Times New Roman"/>
          <w:sz w:val="28"/>
          <w:szCs w:val="28"/>
        </w:rPr>
        <w:t>висновку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що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подвійний</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зв’язок</w:t>
      </w:r>
      <w:proofErr w:type="spellEnd"/>
      <w:r w:rsidRPr="00781739">
        <w:rPr>
          <w:rFonts w:ascii="Times New Roman" w:eastAsia="Calibri" w:hAnsi="Times New Roman" w:cs="Times New Roman"/>
          <w:sz w:val="28"/>
          <w:szCs w:val="28"/>
        </w:rPr>
        <w:t xml:space="preserve"> – </w:t>
      </w:r>
      <w:proofErr w:type="spellStart"/>
      <w:r w:rsidRPr="00781739">
        <w:rPr>
          <w:rFonts w:ascii="Times New Roman" w:eastAsia="Calibri" w:hAnsi="Times New Roman" w:cs="Times New Roman"/>
          <w:sz w:val="28"/>
          <w:szCs w:val="28"/>
        </w:rPr>
        <w:t>це</w:t>
      </w:r>
      <w:proofErr w:type="spellEnd"/>
      <w:r w:rsidRPr="00781739">
        <w:rPr>
          <w:rFonts w:ascii="Times New Roman" w:eastAsia="Calibri" w:hAnsi="Times New Roman" w:cs="Times New Roman"/>
          <w:sz w:val="28"/>
          <w:szCs w:val="28"/>
        </w:rPr>
        <w:t xml:space="preserve"> не є два </w:t>
      </w:r>
      <w:proofErr w:type="spellStart"/>
      <w:r w:rsidRPr="00781739">
        <w:rPr>
          <w:rFonts w:ascii="Times New Roman" w:eastAsia="Calibri" w:hAnsi="Times New Roman" w:cs="Times New Roman"/>
          <w:sz w:val="28"/>
          <w:szCs w:val="28"/>
        </w:rPr>
        <w:t>одинарних</w:t>
      </w:r>
      <w:proofErr w:type="spellEnd"/>
      <w:r w:rsidRPr="00781739">
        <w:rPr>
          <w:rFonts w:ascii="Times New Roman" w:eastAsia="Calibri" w:hAnsi="Times New Roman" w:cs="Times New Roman"/>
          <w:sz w:val="28"/>
          <w:szCs w:val="28"/>
        </w:rPr>
        <w:t xml:space="preserve">, а </w:t>
      </w:r>
      <w:proofErr w:type="spellStart"/>
      <w:r w:rsidRPr="00781739">
        <w:rPr>
          <w:rFonts w:ascii="Times New Roman" w:eastAsia="Calibri" w:hAnsi="Times New Roman" w:cs="Times New Roman"/>
          <w:sz w:val="28"/>
          <w:szCs w:val="28"/>
        </w:rPr>
        <w:t>це</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особливий</w:t>
      </w:r>
      <w:proofErr w:type="spellEnd"/>
      <w:r w:rsidRPr="00781739">
        <w:rPr>
          <w:rFonts w:ascii="Times New Roman" w:eastAsia="Calibri" w:hAnsi="Times New Roman" w:cs="Times New Roman"/>
          <w:sz w:val="28"/>
          <w:szCs w:val="28"/>
        </w:rPr>
        <w:t xml:space="preserve"> тип </w:t>
      </w:r>
      <w:proofErr w:type="spellStart"/>
      <w:r w:rsidRPr="00781739">
        <w:rPr>
          <w:rFonts w:ascii="Times New Roman" w:eastAsia="Calibri" w:hAnsi="Times New Roman" w:cs="Times New Roman"/>
          <w:sz w:val="28"/>
          <w:szCs w:val="28"/>
        </w:rPr>
        <w:t>хімічного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зв’язку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він</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складається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із</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більш</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міцного</w:t>
      </w:r>
      <w:proofErr w:type="spellEnd"/>
      <w:r w:rsidRPr="00781739">
        <w:rPr>
          <w:rFonts w:ascii="Times New Roman" w:eastAsia="Calibri" w:hAnsi="Times New Roman" w:cs="Times New Roman"/>
          <w:sz w:val="28"/>
          <w:szCs w:val="28"/>
        </w:rPr>
        <w:t xml:space="preserve"> σ-</w:t>
      </w:r>
      <w:proofErr w:type="spellStart"/>
      <w:r w:rsidRPr="00781739">
        <w:rPr>
          <w:rFonts w:ascii="Times New Roman" w:eastAsia="Calibri" w:hAnsi="Times New Roman" w:cs="Times New Roman"/>
          <w:sz w:val="28"/>
          <w:szCs w:val="28"/>
        </w:rPr>
        <w:t>зв’язку</w:t>
      </w:r>
      <w:proofErr w:type="spellEnd"/>
      <w:r w:rsidRPr="00781739">
        <w:rPr>
          <w:rFonts w:ascii="Times New Roman" w:eastAsia="Calibri" w:hAnsi="Times New Roman" w:cs="Times New Roman"/>
          <w:sz w:val="28"/>
          <w:szCs w:val="28"/>
        </w:rPr>
        <w:t xml:space="preserve"> і одного </w:t>
      </w:r>
      <w:proofErr w:type="spellStart"/>
      <w:r w:rsidRPr="00781739">
        <w:rPr>
          <w:rFonts w:ascii="Times New Roman" w:eastAsia="Calibri" w:hAnsi="Times New Roman" w:cs="Times New Roman"/>
          <w:sz w:val="28"/>
          <w:szCs w:val="28"/>
        </w:rPr>
        <w:t>слабшого</w:t>
      </w:r>
      <w:proofErr w:type="spellEnd"/>
      <w:r w:rsidRPr="00781739">
        <w:rPr>
          <w:rFonts w:ascii="Times New Roman" w:eastAsia="Calibri" w:hAnsi="Times New Roman" w:cs="Times New Roman"/>
          <w:sz w:val="28"/>
          <w:szCs w:val="28"/>
        </w:rPr>
        <w:t xml:space="preserve"> π-</w:t>
      </w:r>
      <w:proofErr w:type="spellStart"/>
      <w:r w:rsidRPr="00781739">
        <w:rPr>
          <w:rFonts w:ascii="Times New Roman" w:eastAsia="Calibri" w:hAnsi="Times New Roman" w:cs="Times New Roman"/>
          <w:sz w:val="28"/>
          <w:szCs w:val="28"/>
        </w:rPr>
        <w:t>зв’язку</w:t>
      </w:r>
      <w:proofErr w:type="spellEnd"/>
      <w:r w:rsidRPr="00781739">
        <w:rPr>
          <w:rFonts w:ascii="Times New Roman" w:eastAsia="Calibri" w:hAnsi="Times New Roman" w:cs="Times New Roman"/>
          <w:sz w:val="28"/>
          <w:szCs w:val="28"/>
        </w:rPr>
        <w:t>.</w:t>
      </w:r>
    </w:p>
    <w:p w:rsidR="0045258A" w:rsidRPr="00781739" w:rsidRDefault="0045258A" w:rsidP="0045258A">
      <w:pPr>
        <w:spacing w:line="240" w:lineRule="auto"/>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vertAlign w:val="subscript"/>
        </w:rPr>
        <w:t>σ</w:t>
      </w:r>
      <w:r w:rsidRPr="00781739">
        <w:rPr>
          <w:rFonts w:ascii="Times New Roman" w:eastAsia="Calibri" w:hAnsi="Times New Roman" w:cs="Times New Roman"/>
          <w:sz w:val="28"/>
          <w:szCs w:val="28"/>
        </w:rPr>
        <w:t xml:space="preserve">  </w:t>
      </w:r>
    </w:p>
    <w:p w:rsidR="0045258A" w:rsidRPr="00781739" w:rsidRDefault="0045258A" w:rsidP="0045258A">
      <w:pPr>
        <w:spacing w:line="240" w:lineRule="auto"/>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 С = С −</w:t>
      </w:r>
    </w:p>
    <w:p w:rsidR="0045258A" w:rsidRPr="00781739" w:rsidRDefault="0045258A" w:rsidP="0045258A">
      <w:pPr>
        <w:spacing w:line="240" w:lineRule="auto"/>
        <w:jc w:val="both"/>
        <w:rPr>
          <w:rFonts w:ascii="Times New Roman" w:eastAsia="Calibri" w:hAnsi="Times New Roman" w:cs="Times New Roman"/>
          <w:sz w:val="28"/>
          <w:szCs w:val="28"/>
          <w:rtl/>
          <w:lang w:bidi="he-IL"/>
        </w:rPr>
      </w:pP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rtl/>
          <w:lang w:bidi="he-IL"/>
        </w:rPr>
        <w:t>׀</w:t>
      </w: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vertAlign w:val="superscript"/>
        </w:rPr>
        <w:t>π</w:t>
      </w: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rtl/>
          <w:lang w:bidi="he-IL"/>
        </w:rPr>
        <w:t>׀</w:t>
      </w:r>
    </w:p>
    <w:p w:rsidR="0045258A" w:rsidRPr="00781739" w:rsidRDefault="0045258A" w:rsidP="0045258A">
      <w:pPr>
        <w:spacing w:line="240" w:lineRule="auto"/>
        <w:jc w:val="both"/>
        <w:rPr>
          <w:rFonts w:ascii="Times New Roman" w:eastAsia="Calibri" w:hAnsi="Times New Roman" w:cs="Times New Roman"/>
          <w:sz w:val="28"/>
          <w:szCs w:val="28"/>
        </w:rPr>
      </w:pPr>
    </w:p>
    <w:p w:rsidR="0045258A" w:rsidRPr="00781739" w:rsidRDefault="0045258A" w:rsidP="0045258A">
      <w:pPr>
        <w:spacing w:line="240" w:lineRule="auto"/>
        <w:ind w:firstLine="720"/>
        <w:jc w:val="both"/>
        <w:rPr>
          <w:rFonts w:ascii="Times New Roman" w:eastAsia="Calibri" w:hAnsi="Times New Roman" w:cs="Times New Roman"/>
          <w:b/>
          <w:sz w:val="28"/>
          <w:szCs w:val="28"/>
        </w:rPr>
      </w:pPr>
      <w:proofErr w:type="spellStart"/>
      <w:r w:rsidRPr="00781739">
        <w:rPr>
          <w:rFonts w:ascii="Times New Roman" w:eastAsia="Calibri" w:hAnsi="Times New Roman" w:cs="Times New Roman"/>
          <w:sz w:val="28"/>
          <w:szCs w:val="28"/>
        </w:rPr>
        <w:t>Сполуки</w:t>
      </w:r>
      <w:proofErr w:type="spellEnd"/>
      <w:r w:rsidRPr="00781739">
        <w:rPr>
          <w:rFonts w:ascii="Times New Roman" w:eastAsia="Calibri" w:hAnsi="Times New Roman" w:cs="Times New Roman"/>
          <w:sz w:val="28"/>
          <w:szCs w:val="28"/>
        </w:rPr>
        <w:t xml:space="preserve">, в молекулах </w:t>
      </w:r>
      <w:proofErr w:type="spellStart"/>
      <w:r w:rsidRPr="00781739">
        <w:rPr>
          <w:rFonts w:ascii="Times New Roman" w:eastAsia="Calibri" w:hAnsi="Times New Roman" w:cs="Times New Roman"/>
          <w:sz w:val="28"/>
          <w:szCs w:val="28"/>
        </w:rPr>
        <w:t>яких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між</w:t>
      </w:r>
      <w:proofErr w:type="spellEnd"/>
      <w:r w:rsidRPr="00781739">
        <w:rPr>
          <w:rFonts w:ascii="Times New Roman" w:eastAsia="Calibri" w:hAnsi="Times New Roman" w:cs="Times New Roman"/>
          <w:sz w:val="28"/>
          <w:szCs w:val="28"/>
        </w:rPr>
        <w:t xml:space="preserve"> атомами Карбону є один </w:t>
      </w:r>
      <w:proofErr w:type="spellStart"/>
      <w:r w:rsidRPr="00781739">
        <w:rPr>
          <w:rFonts w:ascii="Times New Roman" w:eastAsia="Calibri" w:hAnsi="Times New Roman" w:cs="Times New Roman"/>
          <w:sz w:val="28"/>
          <w:szCs w:val="28"/>
        </w:rPr>
        <w:t>подвійний</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зв’язок</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називаються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b/>
          <w:sz w:val="28"/>
          <w:szCs w:val="28"/>
        </w:rPr>
        <w:t>алкени</w:t>
      </w:r>
      <w:proofErr w:type="spellEnd"/>
      <w:r w:rsidRPr="00781739">
        <w:rPr>
          <w:rFonts w:ascii="Times New Roman" w:eastAsia="Calibri" w:hAnsi="Times New Roman" w:cs="Times New Roman"/>
          <w:b/>
          <w:sz w:val="28"/>
          <w:szCs w:val="28"/>
        </w:rPr>
        <w:t>.</w:t>
      </w:r>
    </w:p>
    <w:p w:rsidR="0045258A" w:rsidRPr="00781739" w:rsidRDefault="0045258A" w:rsidP="0045258A">
      <w:pPr>
        <w:spacing w:line="240" w:lineRule="auto"/>
        <w:ind w:firstLine="720"/>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Між</w:t>
      </w:r>
      <w:proofErr w:type="spellEnd"/>
      <w:r w:rsidRPr="00781739">
        <w:rPr>
          <w:rFonts w:ascii="Times New Roman" w:eastAsia="Calibri" w:hAnsi="Times New Roman" w:cs="Times New Roman"/>
          <w:sz w:val="28"/>
          <w:szCs w:val="28"/>
        </w:rPr>
        <w:t xml:space="preserve"> атомами Карбону </w:t>
      </w:r>
      <w:proofErr w:type="spellStart"/>
      <w:r w:rsidRPr="00781739">
        <w:rPr>
          <w:rFonts w:ascii="Times New Roman" w:eastAsia="Calibri" w:hAnsi="Times New Roman" w:cs="Times New Roman"/>
          <w:sz w:val="28"/>
          <w:szCs w:val="28"/>
        </w:rPr>
        <w:t>може</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виникати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потрійний</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зв’язок</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Найпростіша</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сполука</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має</w:t>
      </w:r>
      <w:proofErr w:type="spellEnd"/>
      <w:r w:rsidRPr="00781739">
        <w:rPr>
          <w:rFonts w:ascii="Times New Roman" w:eastAsia="Calibri" w:hAnsi="Times New Roman" w:cs="Times New Roman"/>
          <w:sz w:val="28"/>
          <w:szCs w:val="28"/>
        </w:rPr>
        <w:t xml:space="preserve"> формулу С</w:t>
      </w:r>
      <w:r w:rsidRPr="00781739">
        <w:rPr>
          <w:rFonts w:ascii="Times New Roman" w:eastAsia="Calibri" w:hAnsi="Times New Roman" w:cs="Times New Roman"/>
          <w:sz w:val="28"/>
          <w:szCs w:val="28"/>
          <w:vertAlign w:val="subscript"/>
        </w:rPr>
        <w:t>2</w:t>
      </w:r>
      <w:r w:rsidRPr="00781739">
        <w:rPr>
          <w:rFonts w:ascii="Times New Roman" w:eastAsia="Calibri" w:hAnsi="Times New Roman" w:cs="Times New Roman"/>
          <w:sz w:val="28"/>
          <w:szCs w:val="28"/>
        </w:rPr>
        <w:t>Н</w:t>
      </w:r>
      <w:r w:rsidRPr="00781739">
        <w:rPr>
          <w:rFonts w:ascii="Times New Roman" w:eastAsia="Calibri" w:hAnsi="Times New Roman" w:cs="Times New Roman"/>
          <w:sz w:val="28"/>
          <w:szCs w:val="28"/>
          <w:vertAlign w:val="subscript"/>
        </w:rPr>
        <w:t>2</w:t>
      </w:r>
      <w:r w:rsidRPr="00781739">
        <w:rPr>
          <w:rFonts w:ascii="Times New Roman" w:eastAsia="Calibri" w:hAnsi="Times New Roman" w:cs="Times New Roman"/>
          <w:sz w:val="28"/>
          <w:szCs w:val="28"/>
        </w:rPr>
        <w:t xml:space="preserve"> (ацетилен). У </w:t>
      </w:r>
      <w:proofErr w:type="spellStart"/>
      <w:r w:rsidRPr="00781739">
        <w:rPr>
          <w:rFonts w:ascii="Times New Roman" w:eastAsia="Calibri" w:hAnsi="Times New Roman" w:cs="Times New Roman"/>
          <w:sz w:val="28"/>
          <w:szCs w:val="28"/>
        </w:rPr>
        <w:t>цьому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випадку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має</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місце</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lang w:val="en-US"/>
        </w:rPr>
        <w:t>sp</w:t>
      </w:r>
      <w:proofErr w:type="spellEnd"/>
      <w:r w:rsidRPr="00781739">
        <w:rPr>
          <w:rFonts w:ascii="Times New Roman" w:eastAsia="Calibri" w:hAnsi="Times New Roman" w:cs="Times New Roman"/>
          <w:sz w:val="28"/>
          <w:szCs w:val="28"/>
        </w:rPr>
        <w:t xml:space="preserve"> – </w:t>
      </w:r>
      <w:proofErr w:type="spellStart"/>
      <w:r w:rsidRPr="00781739">
        <w:rPr>
          <w:rFonts w:ascii="Times New Roman" w:eastAsia="Calibri" w:hAnsi="Times New Roman" w:cs="Times New Roman"/>
          <w:sz w:val="28"/>
          <w:szCs w:val="28"/>
        </w:rPr>
        <w:t>гібридизація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електронних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орбіталей</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Довжина</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зв’язку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зменшується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міцність</w:t>
      </w:r>
      <w:proofErr w:type="spellEnd"/>
      <w:r w:rsidRPr="00781739">
        <w:rPr>
          <w:rFonts w:ascii="Times New Roman" w:eastAsia="Calibri" w:hAnsi="Times New Roman" w:cs="Times New Roman"/>
          <w:sz w:val="28"/>
          <w:szCs w:val="28"/>
        </w:rPr>
        <w:t xml:space="preserve"> – </w:t>
      </w:r>
      <w:proofErr w:type="spellStart"/>
      <w:r w:rsidRPr="00781739">
        <w:rPr>
          <w:rFonts w:ascii="Times New Roman" w:eastAsia="Calibri" w:hAnsi="Times New Roman" w:cs="Times New Roman"/>
          <w:sz w:val="28"/>
          <w:szCs w:val="28"/>
        </w:rPr>
        <w:t>збільшується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Потрійний</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зв’язок</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складається</w:t>
      </w:r>
      <w:proofErr w:type="spellEnd"/>
      <w:r w:rsidRPr="00781739">
        <w:rPr>
          <w:rFonts w:ascii="Times New Roman" w:eastAsia="Calibri" w:hAnsi="Times New Roman" w:cs="Times New Roman"/>
          <w:sz w:val="28"/>
          <w:szCs w:val="28"/>
        </w:rPr>
        <w:t xml:space="preserve"> з одного σ- і </w:t>
      </w:r>
      <w:proofErr w:type="spellStart"/>
      <w:proofErr w:type="gramStart"/>
      <w:r w:rsidRPr="00781739">
        <w:rPr>
          <w:rFonts w:ascii="Times New Roman" w:eastAsia="Calibri" w:hAnsi="Times New Roman" w:cs="Times New Roman"/>
          <w:sz w:val="28"/>
          <w:szCs w:val="28"/>
        </w:rPr>
        <w:t>двох</w:t>
      </w:r>
      <w:proofErr w:type="spellEnd"/>
      <w:r w:rsidRPr="00781739">
        <w:rPr>
          <w:rFonts w:ascii="Times New Roman" w:eastAsia="Calibri" w:hAnsi="Times New Roman" w:cs="Times New Roman"/>
          <w:sz w:val="28"/>
          <w:szCs w:val="28"/>
        </w:rPr>
        <w:t xml:space="preserve">  π</w:t>
      </w:r>
      <w:proofErr w:type="gram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зв’язків</w:t>
      </w:r>
      <w:proofErr w:type="spellEnd"/>
      <w:r w:rsidRPr="00781739">
        <w:rPr>
          <w:rFonts w:ascii="Times New Roman" w:eastAsia="Calibri" w:hAnsi="Times New Roman" w:cs="Times New Roman"/>
          <w:sz w:val="28"/>
          <w:szCs w:val="28"/>
        </w:rPr>
        <w:t xml:space="preserve"> :                        </w:t>
      </w:r>
    </w:p>
    <w:p w:rsidR="0045258A" w:rsidRPr="00781739" w:rsidRDefault="0045258A" w:rsidP="0045258A">
      <w:pPr>
        <w:spacing w:line="240" w:lineRule="auto"/>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
    <w:p w:rsidR="0045258A" w:rsidRPr="00781739" w:rsidRDefault="0045258A" w:rsidP="0045258A">
      <w:pPr>
        <w:spacing w:line="240" w:lineRule="auto"/>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 С ≡ С −</w:t>
      </w:r>
    </w:p>
    <w:p w:rsidR="0045258A" w:rsidRPr="00781739" w:rsidRDefault="0045258A" w:rsidP="0045258A">
      <w:pPr>
        <w:spacing w:line="240" w:lineRule="auto"/>
        <w:jc w:val="both"/>
        <w:rPr>
          <w:rFonts w:ascii="Times New Roman" w:eastAsia="Calibri" w:hAnsi="Times New Roman" w:cs="Times New Roman"/>
          <w:sz w:val="28"/>
          <w:szCs w:val="28"/>
        </w:rPr>
      </w:pPr>
    </w:p>
    <w:p w:rsidR="0045258A" w:rsidRPr="00781739" w:rsidRDefault="0045258A" w:rsidP="0045258A">
      <w:pPr>
        <w:spacing w:line="240" w:lineRule="auto"/>
        <w:ind w:firstLine="720"/>
        <w:jc w:val="both"/>
        <w:rPr>
          <w:rFonts w:ascii="Times New Roman" w:eastAsia="Calibri" w:hAnsi="Times New Roman" w:cs="Times New Roman"/>
          <w:b/>
          <w:sz w:val="28"/>
          <w:szCs w:val="28"/>
        </w:rPr>
      </w:pPr>
      <w:proofErr w:type="spellStart"/>
      <w:r w:rsidRPr="00781739">
        <w:rPr>
          <w:rFonts w:ascii="Times New Roman" w:eastAsia="Calibri" w:hAnsi="Times New Roman" w:cs="Times New Roman"/>
          <w:sz w:val="28"/>
          <w:szCs w:val="28"/>
        </w:rPr>
        <w:t>Сполуки</w:t>
      </w:r>
      <w:proofErr w:type="spellEnd"/>
      <w:r w:rsidRPr="00781739">
        <w:rPr>
          <w:rFonts w:ascii="Times New Roman" w:eastAsia="Calibri" w:hAnsi="Times New Roman" w:cs="Times New Roman"/>
          <w:sz w:val="28"/>
          <w:szCs w:val="28"/>
        </w:rPr>
        <w:t xml:space="preserve">, в молекулах </w:t>
      </w:r>
      <w:proofErr w:type="spellStart"/>
      <w:r w:rsidRPr="00781739">
        <w:rPr>
          <w:rFonts w:ascii="Times New Roman" w:eastAsia="Calibri" w:hAnsi="Times New Roman" w:cs="Times New Roman"/>
          <w:sz w:val="28"/>
          <w:szCs w:val="28"/>
        </w:rPr>
        <w:t>яких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між</w:t>
      </w:r>
      <w:proofErr w:type="spellEnd"/>
      <w:r w:rsidRPr="00781739">
        <w:rPr>
          <w:rFonts w:ascii="Times New Roman" w:eastAsia="Calibri" w:hAnsi="Times New Roman" w:cs="Times New Roman"/>
          <w:sz w:val="28"/>
          <w:szCs w:val="28"/>
        </w:rPr>
        <w:t xml:space="preserve"> атомами Карбону є один </w:t>
      </w:r>
      <w:proofErr w:type="spellStart"/>
      <w:r w:rsidRPr="00781739">
        <w:rPr>
          <w:rFonts w:ascii="Times New Roman" w:eastAsia="Calibri" w:hAnsi="Times New Roman" w:cs="Times New Roman"/>
          <w:sz w:val="28"/>
          <w:szCs w:val="28"/>
        </w:rPr>
        <w:t>потрійний</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зв’язок</w:t>
      </w:r>
      <w:proofErr w:type="spellEnd"/>
      <w:r w:rsidRPr="00781739">
        <w:rPr>
          <w:rFonts w:ascii="Times New Roman" w:eastAsia="Calibri" w:hAnsi="Times New Roman" w:cs="Times New Roman"/>
          <w:sz w:val="28"/>
          <w:szCs w:val="28"/>
        </w:rPr>
        <w:t xml:space="preserve"> ̀у карбоновому </w:t>
      </w:r>
      <w:proofErr w:type="spellStart"/>
      <w:r w:rsidRPr="00781739">
        <w:rPr>
          <w:rFonts w:ascii="Times New Roman" w:eastAsia="Calibri" w:hAnsi="Times New Roman" w:cs="Times New Roman"/>
          <w:sz w:val="28"/>
          <w:szCs w:val="28"/>
        </w:rPr>
        <w:t>ланцюзі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називаються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b/>
          <w:sz w:val="28"/>
          <w:szCs w:val="28"/>
        </w:rPr>
        <w:t>алкіни</w:t>
      </w:r>
      <w:proofErr w:type="spellEnd"/>
      <w:r w:rsidRPr="00781739">
        <w:rPr>
          <w:rFonts w:ascii="Times New Roman" w:eastAsia="Calibri" w:hAnsi="Times New Roman" w:cs="Times New Roman"/>
          <w:b/>
          <w:sz w:val="28"/>
          <w:szCs w:val="28"/>
        </w:rPr>
        <w:t>.</w:t>
      </w:r>
    </w:p>
    <w:p w:rsidR="0045258A" w:rsidRPr="00781739" w:rsidRDefault="0045258A" w:rsidP="0045258A">
      <w:pPr>
        <w:spacing w:line="240" w:lineRule="auto"/>
        <w:ind w:firstLine="720"/>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С</w:t>
      </w:r>
      <w:r w:rsidRPr="00781739">
        <w:rPr>
          <w:rFonts w:ascii="Times New Roman" w:eastAsia="Calibri" w:hAnsi="Times New Roman" w:cs="Times New Roman"/>
          <w:sz w:val="28"/>
          <w:szCs w:val="28"/>
          <w:vertAlign w:val="subscript"/>
        </w:rPr>
        <w:t>2</w:t>
      </w:r>
      <w:r w:rsidRPr="00781739">
        <w:rPr>
          <w:rFonts w:ascii="Times New Roman" w:eastAsia="Calibri" w:hAnsi="Times New Roman" w:cs="Times New Roman"/>
          <w:sz w:val="28"/>
          <w:szCs w:val="28"/>
        </w:rPr>
        <w:t>Н</w:t>
      </w:r>
      <w:r w:rsidRPr="00781739">
        <w:rPr>
          <w:rFonts w:ascii="Times New Roman" w:eastAsia="Calibri" w:hAnsi="Times New Roman" w:cs="Times New Roman"/>
          <w:sz w:val="28"/>
          <w:szCs w:val="28"/>
          <w:vertAlign w:val="subscript"/>
        </w:rPr>
        <w:t>4</w:t>
      </w:r>
      <w:r w:rsidRPr="00781739">
        <w:rPr>
          <w:rFonts w:ascii="Times New Roman" w:eastAsia="Calibri" w:hAnsi="Times New Roman" w:cs="Times New Roman"/>
          <w:sz w:val="28"/>
          <w:szCs w:val="28"/>
        </w:rPr>
        <w:t xml:space="preserve"> і С</w:t>
      </w:r>
      <w:r w:rsidRPr="00781739">
        <w:rPr>
          <w:rFonts w:ascii="Times New Roman" w:eastAsia="Calibri" w:hAnsi="Times New Roman" w:cs="Times New Roman"/>
          <w:sz w:val="28"/>
          <w:szCs w:val="28"/>
          <w:vertAlign w:val="subscript"/>
        </w:rPr>
        <w:t>2</w:t>
      </w:r>
      <w:r w:rsidRPr="00781739">
        <w:rPr>
          <w:rFonts w:ascii="Times New Roman" w:eastAsia="Calibri" w:hAnsi="Times New Roman" w:cs="Times New Roman"/>
          <w:sz w:val="28"/>
          <w:szCs w:val="28"/>
        </w:rPr>
        <w:t>Н</w:t>
      </w:r>
      <w:r w:rsidRPr="00781739">
        <w:rPr>
          <w:rFonts w:ascii="Times New Roman" w:eastAsia="Calibri" w:hAnsi="Times New Roman" w:cs="Times New Roman"/>
          <w:sz w:val="28"/>
          <w:szCs w:val="28"/>
          <w:vertAlign w:val="subscript"/>
        </w:rPr>
        <w:t>2</w:t>
      </w:r>
      <w:r w:rsidRPr="00781739">
        <w:rPr>
          <w:rFonts w:ascii="Times New Roman" w:eastAsia="Calibri" w:hAnsi="Times New Roman" w:cs="Times New Roman"/>
          <w:sz w:val="28"/>
          <w:szCs w:val="28"/>
        </w:rPr>
        <w:t xml:space="preserve"> – </w:t>
      </w:r>
      <w:proofErr w:type="spellStart"/>
      <w:r w:rsidRPr="00781739">
        <w:rPr>
          <w:rFonts w:ascii="Times New Roman" w:eastAsia="Calibri" w:hAnsi="Times New Roman" w:cs="Times New Roman"/>
          <w:sz w:val="28"/>
          <w:szCs w:val="28"/>
        </w:rPr>
        <w:t>найпростіші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представники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гомологічного</w:t>
      </w:r>
      <w:proofErr w:type="spellEnd"/>
      <w:r w:rsidRPr="00781739">
        <w:rPr>
          <w:rFonts w:ascii="Times New Roman" w:eastAsia="Calibri" w:hAnsi="Times New Roman" w:cs="Times New Roman"/>
          <w:sz w:val="28"/>
          <w:szCs w:val="28"/>
        </w:rPr>
        <w:t xml:space="preserve"> ряду </w:t>
      </w:r>
      <w:proofErr w:type="spellStart"/>
      <w:r w:rsidRPr="00781739">
        <w:rPr>
          <w:rFonts w:ascii="Times New Roman" w:eastAsia="Calibri" w:hAnsi="Times New Roman" w:cs="Times New Roman"/>
          <w:sz w:val="28"/>
          <w:szCs w:val="28"/>
        </w:rPr>
        <w:t>алкенів</w:t>
      </w:r>
      <w:proofErr w:type="spellEnd"/>
      <w:r w:rsidRPr="00781739">
        <w:rPr>
          <w:rFonts w:ascii="Times New Roman" w:eastAsia="Calibri" w:hAnsi="Times New Roman" w:cs="Times New Roman"/>
          <w:sz w:val="28"/>
          <w:szCs w:val="28"/>
        </w:rPr>
        <w:t xml:space="preserve"> і </w:t>
      </w:r>
      <w:proofErr w:type="spellStart"/>
      <w:r w:rsidRPr="00781739">
        <w:rPr>
          <w:rFonts w:ascii="Times New Roman" w:eastAsia="Calibri" w:hAnsi="Times New Roman" w:cs="Times New Roman"/>
          <w:sz w:val="28"/>
          <w:szCs w:val="28"/>
        </w:rPr>
        <w:t>алкінів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відповідно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Їх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назви</w:t>
      </w:r>
      <w:proofErr w:type="spellEnd"/>
      <w:r w:rsidRPr="00781739">
        <w:rPr>
          <w:rFonts w:ascii="Times New Roman" w:eastAsia="Calibri" w:hAnsi="Times New Roman" w:cs="Times New Roman"/>
          <w:sz w:val="28"/>
          <w:szCs w:val="28"/>
        </w:rPr>
        <w:t xml:space="preserve"> за </w:t>
      </w:r>
      <w:proofErr w:type="spellStart"/>
      <w:r w:rsidRPr="00781739">
        <w:rPr>
          <w:rFonts w:ascii="Times New Roman" w:eastAsia="Calibri" w:hAnsi="Times New Roman" w:cs="Times New Roman"/>
          <w:sz w:val="28"/>
          <w:szCs w:val="28"/>
        </w:rPr>
        <w:t>міжнародною</w:t>
      </w:r>
      <w:proofErr w:type="spellEnd"/>
      <w:r w:rsidRPr="00781739">
        <w:rPr>
          <w:rFonts w:ascii="Times New Roman" w:eastAsia="Calibri" w:hAnsi="Times New Roman" w:cs="Times New Roman"/>
          <w:sz w:val="28"/>
          <w:szCs w:val="28"/>
        </w:rPr>
        <w:t xml:space="preserve"> номенклатурою </w:t>
      </w:r>
      <w:proofErr w:type="spellStart"/>
      <w:r w:rsidRPr="00781739">
        <w:rPr>
          <w:rFonts w:ascii="Times New Roman" w:eastAsia="Calibri" w:hAnsi="Times New Roman" w:cs="Times New Roman"/>
          <w:sz w:val="28"/>
          <w:szCs w:val="28"/>
        </w:rPr>
        <w:t>походять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від</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назв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відповідних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алканів</w:t>
      </w:r>
      <w:proofErr w:type="spellEnd"/>
      <w:r w:rsidRPr="00781739">
        <w:rPr>
          <w:rFonts w:ascii="Times New Roman" w:eastAsia="Calibri" w:hAnsi="Times New Roman" w:cs="Times New Roman"/>
          <w:sz w:val="28"/>
          <w:szCs w:val="28"/>
        </w:rPr>
        <w:t xml:space="preserve"> шляхом </w:t>
      </w:r>
      <w:proofErr w:type="spellStart"/>
      <w:r w:rsidRPr="00781739">
        <w:rPr>
          <w:rFonts w:ascii="Times New Roman" w:eastAsia="Calibri" w:hAnsi="Times New Roman" w:cs="Times New Roman"/>
          <w:sz w:val="28"/>
          <w:szCs w:val="28"/>
        </w:rPr>
        <w:t>заміни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суфікса</w:t>
      </w:r>
      <w:proofErr w:type="spellEnd"/>
      <w:r w:rsidRPr="00781739">
        <w:rPr>
          <w:rFonts w:ascii="Times New Roman" w:eastAsia="Calibri" w:hAnsi="Times New Roman" w:cs="Times New Roman"/>
          <w:sz w:val="28"/>
          <w:szCs w:val="28"/>
        </w:rPr>
        <w:t xml:space="preserve"> –</w:t>
      </w:r>
      <w:proofErr w:type="gramStart"/>
      <w:r w:rsidRPr="00781739">
        <w:rPr>
          <w:rFonts w:ascii="Times New Roman" w:eastAsia="Calibri" w:hAnsi="Times New Roman" w:cs="Times New Roman"/>
          <w:sz w:val="28"/>
          <w:szCs w:val="28"/>
        </w:rPr>
        <w:t>ан  на</w:t>
      </w:r>
      <w:proofErr w:type="gramEnd"/>
      <w:r w:rsidRPr="00781739">
        <w:rPr>
          <w:rFonts w:ascii="Times New Roman" w:eastAsia="Calibri" w:hAnsi="Times New Roman" w:cs="Times New Roman"/>
          <w:sz w:val="28"/>
          <w:szCs w:val="28"/>
        </w:rPr>
        <w:t xml:space="preserve">  -ен (-ин).</w:t>
      </w:r>
    </w:p>
    <w:p w:rsidR="0045258A" w:rsidRPr="00781739" w:rsidRDefault="0045258A" w:rsidP="0045258A">
      <w:pPr>
        <w:spacing w:line="240" w:lineRule="auto"/>
        <w:ind w:firstLine="720"/>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Студентам </w:t>
      </w:r>
      <w:proofErr w:type="spellStart"/>
      <w:r w:rsidRPr="00781739">
        <w:rPr>
          <w:rFonts w:ascii="Times New Roman" w:eastAsia="Calibri" w:hAnsi="Times New Roman" w:cs="Times New Roman"/>
          <w:sz w:val="28"/>
          <w:szCs w:val="28"/>
        </w:rPr>
        <w:t>пропонується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записати</w:t>
      </w:r>
      <w:proofErr w:type="spellEnd"/>
      <w:r w:rsidRPr="00781739">
        <w:rPr>
          <w:rFonts w:ascii="Times New Roman" w:eastAsia="Calibri" w:hAnsi="Times New Roman" w:cs="Times New Roman"/>
          <w:sz w:val="28"/>
          <w:szCs w:val="28"/>
        </w:rPr>
        <w:t xml:space="preserve"> по </w:t>
      </w:r>
      <w:proofErr w:type="spellStart"/>
      <w:r w:rsidRPr="00781739">
        <w:rPr>
          <w:rFonts w:ascii="Times New Roman" w:eastAsia="Calibri" w:hAnsi="Times New Roman" w:cs="Times New Roman"/>
          <w:sz w:val="28"/>
          <w:szCs w:val="28"/>
        </w:rPr>
        <w:t>кілька</w:t>
      </w:r>
      <w:proofErr w:type="spellEnd"/>
      <w:r w:rsidRPr="00781739">
        <w:rPr>
          <w:rFonts w:ascii="Times New Roman" w:eastAsia="Calibri" w:hAnsi="Times New Roman" w:cs="Times New Roman"/>
          <w:sz w:val="28"/>
          <w:szCs w:val="28"/>
        </w:rPr>
        <w:t xml:space="preserve"> формул </w:t>
      </w:r>
      <w:proofErr w:type="spellStart"/>
      <w:r w:rsidRPr="00781739">
        <w:rPr>
          <w:rFonts w:ascii="Times New Roman" w:eastAsia="Calibri" w:hAnsi="Times New Roman" w:cs="Times New Roman"/>
          <w:sz w:val="28"/>
          <w:szCs w:val="28"/>
        </w:rPr>
        <w:t>алкенів</w:t>
      </w:r>
      <w:proofErr w:type="spellEnd"/>
      <w:r w:rsidRPr="00781739">
        <w:rPr>
          <w:rFonts w:ascii="Times New Roman" w:eastAsia="Calibri" w:hAnsi="Times New Roman" w:cs="Times New Roman"/>
          <w:sz w:val="28"/>
          <w:szCs w:val="28"/>
        </w:rPr>
        <w:t xml:space="preserve"> і </w:t>
      </w:r>
      <w:proofErr w:type="spellStart"/>
      <w:r w:rsidRPr="00781739">
        <w:rPr>
          <w:rFonts w:ascii="Times New Roman" w:eastAsia="Calibri" w:hAnsi="Times New Roman" w:cs="Times New Roman"/>
          <w:sz w:val="28"/>
          <w:szCs w:val="28"/>
        </w:rPr>
        <w:t>алкінів</w:t>
      </w:r>
      <w:proofErr w:type="spellEnd"/>
      <w:r w:rsidRPr="00781739">
        <w:rPr>
          <w:rFonts w:ascii="Times New Roman" w:eastAsia="Calibri" w:hAnsi="Times New Roman" w:cs="Times New Roman"/>
          <w:sz w:val="28"/>
          <w:szCs w:val="28"/>
        </w:rPr>
        <w:t xml:space="preserve"> та </w:t>
      </w:r>
      <w:proofErr w:type="spellStart"/>
      <w:r w:rsidRPr="00781739">
        <w:rPr>
          <w:rFonts w:ascii="Times New Roman" w:eastAsia="Calibri" w:hAnsi="Times New Roman" w:cs="Times New Roman"/>
          <w:sz w:val="28"/>
          <w:szCs w:val="28"/>
        </w:rPr>
        <w:t>назвати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їх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скласти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загальні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формули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алкенів</w:t>
      </w:r>
      <w:proofErr w:type="spellEnd"/>
      <w:r w:rsidRPr="00781739">
        <w:rPr>
          <w:rFonts w:ascii="Times New Roman" w:eastAsia="Calibri" w:hAnsi="Times New Roman" w:cs="Times New Roman"/>
          <w:sz w:val="28"/>
          <w:szCs w:val="28"/>
        </w:rPr>
        <w:t xml:space="preserve"> (С</w:t>
      </w:r>
      <w:proofErr w:type="spellStart"/>
      <w:r w:rsidRPr="00781739">
        <w:rPr>
          <w:rFonts w:ascii="Times New Roman" w:eastAsia="Calibri" w:hAnsi="Times New Roman" w:cs="Times New Roman"/>
          <w:sz w:val="28"/>
          <w:szCs w:val="28"/>
          <w:lang w:val="en-US"/>
        </w:rPr>
        <w:t>nH</w:t>
      </w:r>
      <w:proofErr w:type="spellEnd"/>
      <w:r w:rsidRPr="00781739">
        <w:rPr>
          <w:rFonts w:ascii="Times New Roman" w:eastAsia="Calibri" w:hAnsi="Times New Roman" w:cs="Times New Roman"/>
          <w:sz w:val="28"/>
          <w:szCs w:val="28"/>
          <w:vertAlign w:val="subscript"/>
        </w:rPr>
        <w:t>2</w:t>
      </w:r>
      <w:r w:rsidRPr="00781739">
        <w:rPr>
          <w:rFonts w:ascii="Times New Roman" w:eastAsia="Calibri" w:hAnsi="Times New Roman" w:cs="Times New Roman"/>
          <w:sz w:val="28"/>
          <w:szCs w:val="28"/>
          <w:lang w:val="en-US"/>
        </w:rPr>
        <w:t>n</w:t>
      </w:r>
      <w:r w:rsidRPr="00781739">
        <w:rPr>
          <w:rFonts w:ascii="Times New Roman" w:eastAsia="Calibri" w:hAnsi="Times New Roman" w:cs="Times New Roman"/>
          <w:sz w:val="28"/>
          <w:szCs w:val="28"/>
        </w:rPr>
        <w:t xml:space="preserve">) та </w:t>
      </w:r>
      <w:proofErr w:type="spellStart"/>
      <w:r w:rsidRPr="00781739">
        <w:rPr>
          <w:rFonts w:ascii="Times New Roman" w:eastAsia="Calibri" w:hAnsi="Times New Roman" w:cs="Times New Roman"/>
          <w:sz w:val="28"/>
          <w:szCs w:val="28"/>
        </w:rPr>
        <w:t>алкінів</w:t>
      </w:r>
      <w:proofErr w:type="spellEnd"/>
      <w:r w:rsidRPr="00781739">
        <w:rPr>
          <w:rFonts w:ascii="Times New Roman" w:eastAsia="Calibri" w:hAnsi="Times New Roman" w:cs="Times New Roman"/>
          <w:sz w:val="28"/>
          <w:szCs w:val="28"/>
        </w:rPr>
        <w:t xml:space="preserve"> </w:t>
      </w:r>
      <w:proofErr w:type="gramStart"/>
      <w:r w:rsidRPr="00781739">
        <w:rPr>
          <w:rFonts w:ascii="Times New Roman" w:eastAsia="Calibri" w:hAnsi="Times New Roman" w:cs="Times New Roman"/>
          <w:sz w:val="28"/>
          <w:szCs w:val="28"/>
        </w:rPr>
        <w:t>( С</w:t>
      </w:r>
      <w:proofErr w:type="spellStart"/>
      <w:proofErr w:type="gramEnd"/>
      <w:r w:rsidRPr="00781739">
        <w:rPr>
          <w:rFonts w:ascii="Times New Roman" w:eastAsia="Calibri" w:hAnsi="Times New Roman" w:cs="Times New Roman"/>
          <w:sz w:val="28"/>
          <w:szCs w:val="28"/>
          <w:lang w:val="en-US"/>
        </w:rPr>
        <w:t>nH</w:t>
      </w:r>
      <w:proofErr w:type="spellEnd"/>
      <w:r w:rsidRPr="00781739">
        <w:rPr>
          <w:rFonts w:ascii="Times New Roman" w:eastAsia="Calibri" w:hAnsi="Times New Roman" w:cs="Times New Roman"/>
          <w:sz w:val="28"/>
          <w:szCs w:val="28"/>
          <w:vertAlign w:val="subscript"/>
        </w:rPr>
        <w:t>2</w:t>
      </w:r>
      <w:r w:rsidRPr="00781739">
        <w:rPr>
          <w:rFonts w:ascii="Times New Roman" w:eastAsia="Calibri" w:hAnsi="Times New Roman" w:cs="Times New Roman"/>
          <w:sz w:val="28"/>
          <w:szCs w:val="28"/>
          <w:lang w:val="en-US"/>
        </w:rPr>
        <w:t>n</w:t>
      </w:r>
      <w:r w:rsidRPr="00781739">
        <w:rPr>
          <w:rFonts w:ascii="Times New Roman" w:eastAsia="Calibri" w:hAnsi="Times New Roman" w:cs="Times New Roman"/>
          <w:sz w:val="28"/>
          <w:szCs w:val="28"/>
          <w:vertAlign w:val="subscript"/>
        </w:rPr>
        <w:t>-2</w:t>
      </w:r>
      <w:r w:rsidRPr="00781739">
        <w:rPr>
          <w:rFonts w:ascii="Times New Roman" w:eastAsia="Calibri" w:hAnsi="Times New Roman" w:cs="Times New Roman"/>
          <w:sz w:val="28"/>
          <w:szCs w:val="28"/>
        </w:rPr>
        <w:t>).</w:t>
      </w:r>
    </w:p>
    <w:p w:rsidR="0045258A" w:rsidRPr="00781739" w:rsidRDefault="0045258A" w:rsidP="0045258A">
      <w:pPr>
        <w:spacing w:line="240" w:lineRule="auto"/>
        <w:ind w:firstLine="720"/>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lastRenderedPageBreak/>
        <w:t>Далі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викладач</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пояснює</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види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ізомерії</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ненасичених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вуглеводнів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особливості</w:t>
      </w:r>
      <w:proofErr w:type="spellEnd"/>
      <w:r w:rsidRPr="00781739">
        <w:rPr>
          <w:rFonts w:ascii="Times New Roman" w:eastAsia="Calibri" w:hAnsi="Times New Roman" w:cs="Times New Roman"/>
          <w:sz w:val="28"/>
          <w:szCs w:val="28"/>
        </w:rPr>
        <w:t xml:space="preserve"> правил </w:t>
      </w:r>
      <w:proofErr w:type="spellStart"/>
      <w:r w:rsidRPr="00781739">
        <w:rPr>
          <w:rFonts w:ascii="Times New Roman" w:eastAsia="Calibri" w:hAnsi="Times New Roman" w:cs="Times New Roman"/>
          <w:sz w:val="28"/>
          <w:szCs w:val="28"/>
        </w:rPr>
        <w:t>номенклатури</w:t>
      </w:r>
      <w:proofErr w:type="spellEnd"/>
      <w:r w:rsidRPr="00781739">
        <w:rPr>
          <w:rFonts w:ascii="Times New Roman" w:eastAsia="Calibri" w:hAnsi="Times New Roman" w:cs="Times New Roman"/>
          <w:sz w:val="28"/>
          <w:szCs w:val="28"/>
        </w:rPr>
        <w:t xml:space="preserve"> </w:t>
      </w:r>
      <w:proofErr w:type="gramStart"/>
      <w:r w:rsidRPr="00781739">
        <w:rPr>
          <w:rFonts w:ascii="Times New Roman" w:eastAsia="Calibri" w:hAnsi="Times New Roman" w:cs="Times New Roman"/>
          <w:sz w:val="28"/>
          <w:szCs w:val="28"/>
        </w:rPr>
        <w:t>( на</w:t>
      </w:r>
      <w:proofErr w:type="gram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прикладі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ізомерів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пентену</w:t>
      </w:r>
      <w:proofErr w:type="spellEnd"/>
      <w:r w:rsidRPr="00781739">
        <w:rPr>
          <w:rFonts w:ascii="Times New Roman" w:eastAsia="Calibri" w:hAnsi="Times New Roman" w:cs="Times New Roman"/>
          <w:sz w:val="28"/>
          <w:szCs w:val="28"/>
        </w:rPr>
        <w:t>).</w:t>
      </w:r>
    </w:p>
    <w:p w:rsidR="0045258A" w:rsidRPr="00781739" w:rsidRDefault="0045258A" w:rsidP="0045258A">
      <w:pPr>
        <w:spacing w:line="240" w:lineRule="auto"/>
        <w:ind w:firstLine="720"/>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Пояснюючи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хімічні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властивості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викладач</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загострює</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увагу</w:t>
      </w:r>
      <w:proofErr w:type="spellEnd"/>
      <w:r w:rsidRPr="00781739">
        <w:rPr>
          <w:rFonts w:ascii="Times New Roman" w:eastAsia="Calibri" w:hAnsi="Times New Roman" w:cs="Times New Roman"/>
          <w:sz w:val="28"/>
          <w:szCs w:val="28"/>
        </w:rPr>
        <w:t xml:space="preserve"> на тому, </w:t>
      </w:r>
      <w:proofErr w:type="spellStart"/>
      <w:r w:rsidRPr="00781739">
        <w:rPr>
          <w:rFonts w:ascii="Times New Roman" w:eastAsia="Calibri" w:hAnsi="Times New Roman" w:cs="Times New Roman"/>
          <w:sz w:val="28"/>
          <w:szCs w:val="28"/>
        </w:rPr>
        <w:t>що</w:t>
      </w:r>
      <w:proofErr w:type="spellEnd"/>
      <w:r w:rsidRPr="00781739">
        <w:rPr>
          <w:rFonts w:ascii="Times New Roman" w:eastAsia="Calibri" w:hAnsi="Times New Roman" w:cs="Times New Roman"/>
          <w:sz w:val="28"/>
          <w:szCs w:val="28"/>
        </w:rPr>
        <w:t xml:space="preserve"> є </w:t>
      </w:r>
      <w:proofErr w:type="spellStart"/>
      <w:r w:rsidRPr="00781739">
        <w:rPr>
          <w:rFonts w:ascii="Times New Roman" w:eastAsia="Calibri" w:hAnsi="Times New Roman" w:cs="Times New Roman"/>
          <w:sz w:val="28"/>
          <w:szCs w:val="28"/>
        </w:rPr>
        <w:t>спільні</w:t>
      </w:r>
      <w:proofErr w:type="spellEnd"/>
      <w:r w:rsidRPr="00781739">
        <w:rPr>
          <w:rFonts w:ascii="Times New Roman" w:eastAsia="Calibri" w:hAnsi="Times New Roman" w:cs="Times New Roman"/>
          <w:sz w:val="28"/>
          <w:szCs w:val="28"/>
        </w:rPr>
        <w:t xml:space="preserve"> для </w:t>
      </w:r>
      <w:proofErr w:type="spellStart"/>
      <w:r w:rsidRPr="00781739">
        <w:rPr>
          <w:rFonts w:ascii="Times New Roman" w:eastAsia="Calibri" w:hAnsi="Times New Roman" w:cs="Times New Roman"/>
          <w:sz w:val="28"/>
          <w:szCs w:val="28"/>
        </w:rPr>
        <w:t>всіх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органічних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сполук</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властивості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горіння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повний</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розклад</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повнота</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згоряння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їх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залежить</w:t>
      </w:r>
      <w:proofErr w:type="spellEnd"/>
      <w:r w:rsidRPr="00781739">
        <w:rPr>
          <w:rFonts w:ascii="Times New Roman" w:eastAsia="Calibri" w:hAnsi="Times New Roman" w:cs="Times New Roman"/>
          <w:sz w:val="28"/>
          <w:szCs w:val="28"/>
        </w:rPr>
        <w:t xml:space="preserve"> </w:t>
      </w:r>
      <w:proofErr w:type="spellStart"/>
      <w:proofErr w:type="gramStart"/>
      <w:r w:rsidRPr="00781739">
        <w:rPr>
          <w:rFonts w:ascii="Times New Roman" w:eastAsia="Calibri" w:hAnsi="Times New Roman" w:cs="Times New Roman"/>
          <w:sz w:val="28"/>
          <w:szCs w:val="28"/>
        </w:rPr>
        <w:t>від</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вмісту</w:t>
      </w:r>
      <w:proofErr w:type="spellEnd"/>
      <w:proofErr w:type="gramEnd"/>
      <w:r w:rsidRPr="00781739">
        <w:rPr>
          <w:rFonts w:ascii="Times New Roman" w:eastAsia="Calibri" w:hAnsi="Times New Roman" w:cs="Times New Roman"/>
          <w:sz w:val="28"/>
          <w:szCs w:val="28"/>
        </w:rPr>
        <w:t xml:space="preserve"> Карбону в </w:t>
      </w:r>
      <w:proofErr w:type="spellStart"/>
      <w:r w:rsidRPr="00781739">
        <w:rPr>
          <w:rFonts w:ascii="Times New Roman" w:eastAsia="Calibri" w:hAnsi="Times New Roman" w:cs="Times New Roman"/>
          <w:sz w:val="28"/>
          <w:szCs w:val="28"/>
        </w:rPr>
        <w:t>речовині</w:t>
      </w:r>
      <w:proofErr w:type="spellEnd"/>
      <w:r w:rsidRPr="00781739">
        <w:rPr>
          <w:rFonts w:ascii="Times New Roman" w:eastAsia="Calibri" w:hAnsi="Times New Roman" w:cs="Times New Roman"/>
          <w:sz w:val="28"/>
          <w:szCs w:val="28"/>
        </w:rPr>
        <w:t>.</w:t>
      </w:r>
    </w:p>
    <w:p w:rsidR="0045258A" w:rsidRPr="00781739" w:rsidRDefault="0045258A" w:rsidP="0045258A">
      <w:pPr>
        <w:spacing w:line="240" w:lineRule="auto"/>
        <w:ind w:firstLine="720"/>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Далі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розглядаються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типові</w:t>
      </w:r>
      <w:proofErr w:type="spellEnd"/>
      <w:r w:rsidRPr="00781739">
        <w:rPr>
          <w:rFonts w:ascii="Times New Roman" w:eastAsia="Calibri" w:hAnsi="Times New Roman" w:cs="Times New Roman"/>
          <w:sz w:val="28"/>
          <w:szCs w:val="28"/>
        </w:rPr>
        <w:t xml:space="preserve"> для </w:t>
      </w:r>
      <w:proofErr w:type="spellStart"/>
      <w:r w:rsidRPr="00781739">
        <w:rPr>
          <w:rFonts w:ascii="Times New Roman" w:eastAsia="Calibri" w:hAnsi="Times New Roman" w:cs="Times New Roman"/>
          <w:sz w:val="28"/>
          <w:szCs w:val="28"/>
        </w:rPr>
        <w:t>ненасичених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вуглеводнів</w:t>
      </w:r>
      <w:proofErr w:type="spellEnd"/>
      <w:r w:rsidRPr="00781739">
        <w:rPr>
          <w:rFonts w:ascii="Times New Roman" w:eastAsia="Calibri" w:hAnsi="Times New Roman" w:cs="Times New Roman"/>
          <w:sz w:val="28"/>
          <w:szCs w:val="28"/>
        </w:rPr>
        <w:t xml:space="preserve"> </w:t>
      </w:r>
      <w:proofErr w:type="spellStart"/>
      <w:proofErr w:type="gramStart"/>
      <w:r w:rsidRPr="00781739">
        <w:rPr>
          <w:rFonts w:ascii="Times New Roman" w:eastAsia="Calibri" w:hAnsi="Times New Roman" w:cs="Times New Roman"/>
          <w:sz w:val="28"/>
          <w:szCs w:val="28"/>
        </w:rPr>
        <w:t>властивості</w:t>
      </w:r>
      <w:proofErr w:type="spellEnd"/>
      <w:r w:rsidRPr="00781739">
        <w:rPr>
          <w:rFonts w:ascii="Times New Roman" w:eastAsia="Calibri" w:hAnsi="Times New Roman" w:cs="Times New Roman"/>
          <w:sz w:val="28"/>
          <w:szCs w:val="28"/>
        </w:rPr>
        <w:t xml:space="preserve"> :</w:t>
      </w:r>
      <w:proofErr w:type="gram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неповне</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окиснення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реакції</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приєднання</w:t>
      </w:r>
      <w:proofErr w:type="spellEnd"/>
      <w:r w:rsidRPr="00781739">
        <w:rPr>
          <w:rFonts w:ascii="Times New Roman" w:eastAsia="Calibri" w:hAnsi="Times New Roman" w:cs="Times New Roman"/>
          <w:sz w:val="28"/>
          <w:szCs w:val="28"/>
        </w:rPr>
        <w:t xml:space="preserve">, правило Марковникова. </w:t>
      </w:r>
      <w:proofErr w:type="spellStart"/>
      <w:r w:rsidRPr="00781739">
        <w:rPr>
          <w:rFonts w:ascii="Times New Roman" w:eastAsia="Calibri" w:hAnsi="Times New Roman" w:cs="Times New Roman"/>
          <w:sz w:val="28"/>
          <w:szCs w:val="28"/>
        </w:rPr>
        <w:t>Робиться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наголос</w:t>
      </w:r>
      <w:proofErr w:type="spellEnd"/>
      <w:r w:rsidRPr="00781739">
        <w:rPr>
          <w:rFonts w:ascii="Times New Roman" w:eastAsia="Calibri" w:hAnsi="Times New Roman" w:cs="Times New Roman"/>
          <w:sz w:val="28"/>
          <w:szCs w:val="28"/>
        </w:rPr>
        <w:t xml:space="preserve"> на тому, </w:t>
      </w:r>
      <w:proofErr w:type="spellStart"/>
      <w:r w:rsidRPr="00781739">
        <w:rPr>
          <w:rFonts w:ascii="Times New Roman" w:eastAsia="Calibri" w:hAnsi="Times New Roman" w:cs="Times New Roman"/>
          <w:sz w:val="28"/>
          <w:szCs w:val="28"/>
        </w:rPr>
        <w:t>що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ці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реакції</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відбуваються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внаслідок</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руйнування</w:t>
      </w:r>
      <w:proofErr w:type="spellEnd"/>
      <w:r w:rsidRPr="00781739">
        <w:rPr>
          <w:rFonts w:ascii="Times New Roman" w:eastAsia="Calibri" w:hAnsi="Times New Roman" w:cs="Times New Roman"/>
          <w:sz w:val="28"/>
          <w:szCs w:val="28"/>
        </w:rPr>
        <w:t xml:space="preserve"> π – </w:t>
      </w:r>
      <w:proofErr w:type="spellStart"/>
      <w:r w:rsidRPr="00781739">
        <w:rPr>
          <w:rFonts w:ascii="Times New Roman" w:eastAsia="Calibri" w:hAnsi="Times New Roman" w:cs="Times New Roman"/>
          <w:sz w:val="28"/>
          <w:szCs w:val="28"/>
        </w:rPr>
        <w:t>зв’язків</w:t>
      </w:r>
      <w:proofErr w:type="spellEnd"/>
      <w:r w:rsidRPr="00781739">
        <w:rPr>
          <w:rFonts w:ascii="Times New Roman" w:eastAsia="Calibri" w:hAnsi="Times New Roman" w:cs="Times New Roman"/>
          <w:sz w:val="28"/>
          <w:szCs w:val="28"/>
        </w:rPr>
        <w:t xml:space="preserve">, а значить </w:t>
      </w:r>
      <w:proofErr w:type="spellStart"/>
      <w:r w:rsidRPr="00781739">
        <w:rPr>
          <w:rFonts w:ascii="Times New Roman" w:eastAsia="Calibri" w:hAnsi="Times New Roman" w:cs="Times New Roman"/>
          <w:sz w:val="28"/>
          <w:szCs w:val="28"/>
        </w:rPr>
        <w:t>можливі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лише</w:t>
      </w:r>
      <w:proofErr w:type="spellEnd"/>
      <w:r w:rsidRPr="00781739">
        <w:rPr>
          <w:rFonts w:ascii="Times New Roman" w:eastAsia="Calibri" w:hAnsi="Times New Roman" w:cs="Times New Roman"/>
          <w:sz w:val="28"/>
          <w:szCs w:val="28"/>
        </w:rPr>
        <w:t xml:space="preserve"> для </w:t>
      </w:r>
      <w:proofErr w:type="spellStart"/>
      <w:r w:rsidRPr="00781739">
        <w:rPr>
          <w:rFonts w:ascii="Times New Roman" w:eastAsia="Calibri" w:hAnsi="Times New Roman" w:cs="Times New Roman"/>
          <w:sz w:val="28"/>
          <w:szCs w:val="28"/>
        </w:rPr>
        <w:t>ненасичених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сполук</w:t>
      </w:r>
      <w:proofErr w:type="spellEnd"/>
      <w:r w:rsidRPr="00781739">
        <w:rPr>
          <w:rFonts w:ascii="Times New Roman" w:eastAsia="Calibri" w:hAnsi="Times New Roman" w:cs="Times New Roman"/>
          <w:sz w:val="28"/>
          <w:szCs w:val="28"/>
        </w:rPr>
        <w:t>.</w:t>
      </w:r>
    </w:p>
    <w:p w:rsidR="0045258A" w:rsidRPr="00781739" w:rsidRDefault="0045258A" w:rsidP="0045258A">
      <w:pPr>
        <w:spacing w:line="240" w:lineRule="auto"/>
        <w:ind w:firstLine="720"/>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Розглядаються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основні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способи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добування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алкенів</w:t>
      </w:r>
      <w:proofErr w:type="spellEnd"/>
      <w:r w:rsidRPr="00781739">
        <w:rPr>
          <w:rFonts w:ascii="Times New Roman" w:eastAsia="Calibri" w:hAnsi="Times New Roman" w:cs="Times New Roman"/>
          <w:sz w:val="28"/>
          <w:szCs w:val="28"/>
        </w:rPr>
        <w:t xml:space="preserve"> та </w:t>
      </w:r>
      <w:proofErr w:type="spellStart"/>
      <w:r w:rsidRPr="00781739">
        <w:rPr>
          <w:rFonts w:ascii="Times New Roman" w:eastAsia="Calibri" w:hAnsi="Times New Roman" w:cs="Times New Roman"/>
          <w:sz w:val="28"/>
          <w:szCs w:val="28"/>
        </w:rPr>
        <w:t>алкінів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промислові</w:t>
      </w:r>
      <w:proofErr w:type="spellEnd"/>
      <w:r w:rsidRPr="00781739">
        <w:rPr>
          <w:rFonts w:ascii="Times New Roman" w:eastAsia="Calibri" w:hAnsi="Times New Roman" w:cs="Times New Roman"/>
          <w:sz w:val="28"/>
          <w:szCs w:val="28"/>
        </w:rPr>
        <w:t xml:space="preserve"> та </w:t>
      </w:r>
      <w:proofErr w:type="spellStart"/>
      <w:r w:rsidRPr="00781739">
        <w:rPr>
          <w:rFonts w:ascii="Times New Roman" w:eastAsia="Calibri" w:hAnsi="Times New Roman" w:cs="Times New Roman"/>
          <w:sz w:val="28"/>
          <w:szCs w:val="28"/>
        </w:rPr>
        <w:t>лабораторні</w:t>
      </w:r>
      <w:proofErr w:type="spellEnd"/>
      <w:r w:rsidRPr="00781739">
        <w:rPr>
          <w:rFonts w:ascii="Times New Roman" w:eastAsia="Calibri" w:hAnsi="Times New Roman" w:cs="Times New Roman"/>
          <w:sz w:val="28"/>
          <w:szCs w:val="28"/>
        </w:rPr>
        <w:t>).</w:t>
      </w:r>
    </w:p>
    <w:p w:rsidR="0045258A" w:rsidRPr="00781739" w:rsidRDefault="0045258A" w:rsidP="0045258A">
      <w:pPr>
        <w:spacing w:line="240" w:lineRule="auto"/>
        <w:jc w:val="both"/>
        <w:rPr>
          <w:rFonts w:ascii="Times New Roman" w:eastAsia="Calibri" w:hAnsi="Times New Roman" w:cs="Times New Roman"/>
          <w:sz w:val="28"/>
          <w:szCs w:val="28"/>
        </w:rPr>
      </w:pPr>
    </w:p>
    <w:p w:rsidR="0045258A" w:rsidRPr="00781739" w:rsidRDefault="0045258A" w:rsidP="0045258A">
      <w:pPr>
        <w:spacing w:line="240" w:lineRule="auto"/>
        <w:jc w:val="both"/>
        <w:rPr>
          <w:rFonts w:ascii="Times New Roman" w:eastAsia="Calibri" w:hAnsi="Times New Roman" w:cs="Times New Roman"/>
          <w:b/>
          <w:sz w:val="28"/>
          <w:szCs w:val="28"/>
        </w:rPr>
      </w:pPr>
      <w:r w:rsidRPr="00781739">
        <w:rPr>
          <w:rFonts w:ascii="Times New Roman" w:eastAsia="Calibri" w:hAnsi="Times New Roman" w:cs="Times New Roman"/>
          <w:b/>
          <w:sz w:val="28"/>
          <w:szCs w:val="28"/>
          <w:lang w:val="en-US"/>
        </w:rPr>
        <w:t>V</w:t>
      </w:r>
      <w:r w:rsidRPr="00781739">
        <w:rPr>
          <w:rFonts w:ascii="Times New Roman" w:eastAsia="Calibri" w:hAnsi="Times New Roman" w:cs="Times New Roman"/>
          <w:b/>
          <w:sz w:val="28"/>
          <w:szCs w:val="28"/>
        </w:rPr>
        <w:t>.</w:t>
      </w:r>
      <w:proofErr w:type="spellStart"/>
      <w:r w:rsidRPr="00781739">
        <w:rPr>
          <w:rFonts w:ascii="Times New Roman" w:eastAsia="Calibri" w:hAnsi="Times New Roman" w:cs="Times New Roman"/>
          <w:b/>
          <w:sz w:val="28"/>
          <w:szCs w:val="28"/>
        </w:rPr>
        <w:t>Закріплення</w:t>
      </w:r>
      <w:proofErr w:type="spellEnd"/>
      <w:r w:rsidRPr="00781739">
        <w:rPr>
          <w:rFonts w:ascii="Times New Roman" w:eastAsia="Calibri" w:hAnsi="Times New Roman" w:cs="Times New Roman"/>
          <w:b/>
          <w:sz w:val="28"/>
          <w:szCs w:val="28"/>
        </w:rPr>
        <w:t xml:space="preserve"> й </w:t>
      </w:r>
      <w:proofErr w:type="spellStart"/>
      <w:r w:rsidRPr="00781739">
        <w:rPr>
          <w:rFonts w:ascii="Times New Roman" w:eastAsia="Calibri" w:hAnsi="Times New Roman" w:cs="Times New Roman"/>
          <w:b/>
          <w:sz w:val="28"/>
          <w:szCs w:val="28"/>
        </w:rPr>
        <w:t>узагальнення</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знань</w:t>
      </w:r>
      <w:proofErr w:type="spellEnd"/>
    </w:p>
    <w:p w:rsidR="0045258A" w:rsidRPr="00781739" w:rsidRDefault="0045258A" w:rsidP="0045258A">
      <w:pPr>
        <w:spacing w:line="240" w:lineRule="auto"/>
        <w:jc w:val="both"/>
        <w:rPr>
          <w:rFonts w:ascii="Times New Roman" w:eastAsia="Calibri" w:hAnsi="Times New Roman" w:cs="Times New Roman"/>
          <w:i/>
          <w:sz w:val="28"/>
          <w:szCs w:val="28"/>
        </w:rPr>
      </w:pPr>
      <w:proofErr w:type="spellStart"/>
      <w:r w:rsidRPr="00781739">
        <w:rPr>
          <w:rFonts w:ascii="Times New Roman" w:eastAsia="Calibri" w:hAnsi="Times New Roman" w:cs="Times New Roman"/>
          <w:i/>
          <w:sz w:val="28"/>
          <w:szCs w:val="28"/>
        </w:rPr>
        <w:t>Завдання</w:t>
      </w:r>
      <w:proofErr w:type="spellEnd"/>
    </w:p>
    <w:p w:rsidR="0045258A" w:rsidRPr="00781739" w:rsidRDefault="0045258A" w:rsidP="00EC38FA">
      <w:pPr>
        <w:numPr>
          <w:ilvl w:val="0"/>
          <w:numId w:val="43"/>
        </w:numPr>
        <w:spacing w:after="0" w:line="240" w:lineRule="auto"/>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Чим за складом і </w:t>
      </w:r>
      <w:proofErr w:type="spellStart"/>
      <w:r w:rsidRPr="00781739">
        <w:rPr>
          <w:rFonts w:ascii="Times New Roman" w:eastAsia="Calibri" w:hAnsi="Times New Roman" w:cs="Times New Roman"/>
          <w:sz w:val="28"/>
          <w:szCs w:val="28"/>
        </w:rPr>
        <w:t>будовою</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алкани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відрізняються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від</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алкенів</w:t>
      </w:r>
      <w:proofErr w:type="spellEnd"/>
      <w:r w:rsidRPr="00781739">
        <w:rPr>
          <w:rFonts w:ascii="Times New Roman" w:eastAsia="Calibri" w:hAnsi="Times New Roman" w:cs="Times New Roman"/>
          <w:sz w:val="28"/>
          <w:szCs w:val="28"/>
        </w:rPr>
        <w:t xml:space="preserve"> та </w:t>
      </w:r>
      <w:proofErr w:type="spellStart"/>
      <w:r w:rsidRPr="00781739">
        <w:rPr>
          <w:rFonts w:ascii="Times New Roman" w:eastAsia="Calibri" w:hAnsi="Times New Roman" w:cs="Times New Roman"/>
          <w:sz w:val="28"/>
          <w:szCs w:val="28"/>
        </w:rPr>
        <w:t>алкінів</w:t>
      </w:r>
      <w:proofErr w:type="spellEnd"/>
      <w:r w:rsidRPr="00781739">
        <w:rPr>
          <w:rFonts w:ascii="Times New Roman" w:eastAsia="Calibri" w:hAnsi="Times New Roman" w:cs="Times New Roman"/>
          <w:sz w:val="28"/>
          <w:szCs w:val="28"/>
        </w:rPr>
        <w:t>?</w:t>
      </w:r>
    </w:p>
    <w:p w:rsidR="0045258A" w:rsidRPr="00781739" w:rsidRDefault="0045258A" w:rsidP="00EC38FA">
      <w:pPr>
        <w:numPr>
          <w:ilvl w:val="0"/>
          <w:numId w:val="43"/>
        </w:numPr>
        <w:spacing w:after="0" w:line="240" w:lineRule="auto"/>
        <w:jc w:val="both"/>
        <w:rPr>
          <w:rFonts w:ascii="Times New Roman" w:eastAsia="Calibri" w:hAnsi="Times New Roman" w:cs="Times New Roman"/>
          <w:sz w:val="28"/>
          <w:szCs w:val="28"/>
        </w:rPr>
      </w:pPr>
      <w:proofErr w:type="spellStart"/>
      <w:proofErr w:type="gramStart"/>
      <w:r w:rsidRPr="00781739">
        <w:rPr>
          <w:rFonts w:ascii="Times New Roman" w:eastAsia="Calibri" w:hAnsi="Times New Roman" w:cs="Times New Roman"/>
          <w:sz w:val="28"/>
          <w:szCs w:val="28"/>
        </w:rPr>
        <w:t>Який</w:t>
      </w:r>
      <w:proofErr w:type="spellEnd"/>
      <w:r w:rsidRPr="00781739">
        <w:rPr>
          <w:rFonts w:ascii="Times New Roman" w:eastAsia="Calibri" w:hAnsi="Times New Roman" w:cs="Times New Roman"/>
          <w:sz w:val="28"/>
          <w:szCs w:val="28"/>
        </w:rPr>
        <w:t xml:space="preserve">  вид</w:t>
      </w:r>
      <w:proofErr w:type="gram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структурної</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ізомерії</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характерний</w:t>
      </w:r>
      <w:proofErr w:type="spellEnd"/>
      <w:r w:rsidRPr="00781739">
        <w:rPr>
          <w:rFonts w:ascii="Times New Roman" w:eastAsia="Calibri" w:hAnsi="Times New Roman" w:cs="Times New Roman"/>
          <w:sz w:val="28"/>
          <w:szCs w:val="28"/>
        </w:rPr>
        <w:t xml:space="preserve"> для </w:t>
      </w:r>
      <w:proofErr w:type="spellStart"/>
      <w:r w:rsidRPr="00781739">
        <w:rPr>
          <w:rFonts w:ascii="Times New Roman" w:eastAsia="Calibri" w:hAnsi="Times New Roman" w:cs="Times New Roman"/>
          <w:sz w:val="28"/>
          <w:szCs w:val="28"/>
        </w:rPr>
        <w:t>ненасичених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вуглеводнів</w:t>
      </w:r>
      <w:proofErr w:type="spellEnd"/>
      <w:r w:rsidRPr="00781739">
        <w:rPr>
          <w:rFonts w:ascii="Times New Roman" w:eastAsia="Calibri" w:hAnsi="Times New Roman" w:cs="Times New Roman"/>
          <w:sz w:val="28"/>
          <w:szCs w:val="28"/>
        </w:rPr>
        <w:t xml:space="preserve"> на </w:t>
      </w:r>
      <w:proofErr w:type="spellStart"/>
      <w:r w:rsidRPr="00781739">
        <w:rPr>
          <w:rFonts w:ascii="Times New Roman" w:eastAsia="Calibri" w:hAnsi="Times New Roman" w:cs="Times New Roman"/>
          <w:sz w:val="28"/>
          <w:szCs w:val="28"/>
        </w:rPr>
        <w:t>відміну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від</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насичених</w:t>
      </w:r>
      <w:proofErr w:type="spellEnd"/>
      <w:r w:rsidRPr="00781739">
        <w:rPr>
          <w:rFonts w:ascii="Times New Roman" w:eastAsia="Calibri" w:hAnsi="Times New Roman" w:cs="Times New Roman"/>
          <w:sz w:val="28"/>
          <w:szCs w:val="28"/>
        </w:rPr>
        <w:t>?</w:t>
      </w:r>
    </w:p>
    <w:p w:rsidR="0045258A" w:rsidRPr="00781739" w:rsidRDefault="0045258A" w:rsidP="00EC38FA">
      <w:pPr>
        <w:numPr>
          <w:ilvl w:val="0"/>
          <w:numId w:val="43"/>
        </w:numPr>
        <w:spacing w:after="0" w:line="240" w:lineRule="auto"/>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Наведіть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формули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алкенів</w:t>
      </w:r>
      <w:proofErr w:type="spellEnd"/>
      <w:r w:rsidRPr="00781739">
        <w:rPr>
          <w:rFonts w:ascii="Times New Roman" w:eastAsia="Calibri" w:hAnsi="Times New Roman" w:cs="Times New Roman"/>
          <w:sz w:val="28"/>
          <w:szCs w:val="28"/>
        </w:rPr>
        <w:t xml:space="preserve"> і </w:t>
      </w:r>
      <w:proofErr w:type="spellStart"/>
      <w:r w:rsidRPr="00781739">
        <w:rPr>
          <w:rFonts w:ascii="Times New Roman" w:eastAsia="Calibri" w:hAnsi="Times New Roman" w:cs="Times New Roman"/>
          <w:sz w:val="28"/>
          <w:szCs w:val="28"/>
        </w:rPr>
        <w:t>алкінів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які</w:t>
      </w:r>
      <w:proofErr w:type="spellEnd"/>
      <w:r w:rsidRPr="00781739">
        <w:rPr>
          <w:rFonts w:ascii="Times New Roman" w:eastAsia="Calibri" w:hAnsi="Times New Roman" w:cs="Times New Roman"/>
          <w:sz w:val="28"/>
          <w:szCs w:val="28"/>
        </w:rPr>
        <w:t xml:space="preserve"> не </w:t>
      </w:r>
      <w:proofErr w:type="spellStart"/>
      <w:r w:rsidRPr="00781739">
        <w:rPr>
          <w:rFonts w:ascii="Times New Roman" w:eastAsia="Calibri" w:hAnsi="Times New Roman" w:cs="Times New Roman"/>
          <w:sz w:val="28"/>
          <w:szCs w:val="28"/>
        </w:rPr>
        <w:t>мають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ізомерів</w:t>
      </w:r>
      <w:proofErr w:type="spellEnd"/>
      <w:r w:rsidRPr="00781739">
        <w:rPr>
          <w:rFonts w:ascii="Times New Roman" w:eastAsia="Calibri" w:hAnsi="Times New Roman" w:cs="Times New Roman"/>
          <w:sz w:val="28"/>
          <w:szCs w:val="28"/>
        </w:rPr>
        <w:t>.</w:t>
      </w:r>
    </w:p>
    <w:p w:rsidR="0045258A" w:rsidRPr="00781739" w:rsidRDefault="0045258A" w:rsidP="00EC38FA">
      <w:pPr>
        <w:numPr>
          <w:ilvl w:val="0"/>
          <w:numId w:val="43"/>
        </w:numPr>
        <w:spacing w:after="0" w:line="240" w:lineRule="auto"/>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Назвіть</w:t>
      </w:r>
      <w:proofErr w:type="spellEnd"/>
      <w:r w:rsidRPr="00781739">
        <w:rPr>
          <w:rFonts w:ascii="Times New Roman" w:eastAsia="Calibri" w:hAnsi="Times New Roman" w:cs="Times New Roman"/>
          <w:sz w:val="28"/>
          <w:szCs w:val="28"/>
        </w:rPr>
        <w:t xml:space="preserve"> </w:t>
      </w:r>
      <w:proofErr w:type="spellStart"/>
      <w:proofErr w:type="gramStart"/>
      <w:r w:rsidRPr="00781739">
        <w:rPr>
          <w:rFonts w:ascii="Times New Roman" w:eastAsia="Calibri" w:hAnsi="Times New Roman" w:cs="Times New Roman"/>
          <w:sz w:val="28"/>
          <w:szCs w:val="28"/>
        </w:rPr>
        <w:t>вуглеводні</w:t>
      </w:r>
      <w:proofErr w:type="spellEnd"/>
      <w:r w:rsidRPr="00781739">
        <w:rPr>
          <w:rFonts w:ascii="Times New Roman" w:eastAsia="Calibri" w:hAnsi="Times New Roman" w:cs="Times New Roman"/>
          <w:sz w:val="28"/>
          <w:szCs w:val="28"/>
        </w:rPr>
        <w:t xml:space="preserve"> :</w:t>
      </w:r>
      <w:proofErr w:type="gramEnd"/>
    </w:p>
    <w:p w:rsidR="0045258A" w:rsidRPr="00781739" w:rsidRDefault="0045258A" w:rsidP="0045258A">
      <w:pPr>
        <w:spacing w:line="240" w:lineRule="auto"/>
        <w:ind w:left="540"/>
        <w:jc w:val="both"/>
        <w:rPr>
          <w:rFonts w:ascii="Times New Roman" w:eastAsia="Calibri" w:hAnsi="Times New Roman" w:cs="Times New Roman"/>
          <w:sz w:val="28"/>
          <w:szCs w:val="28"/>
        </w:rPr>
      </w:pPr>
    </w:p>
    <w:p w:rsidR="0045258A" w:rsidRPr="00781739" w:rsidRDefault="0045258A" w:rsidP="0045258A">
      <w:pPr>
        <w:spacing w:line="240" w:lineRule="auto"/>
        <w:ind w:left="540"/>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СН</w:t>
      </w:r>
      <w:r w:rsidRPr="00781739">
        <w:rPr>
          <w:rFonts w:ascii="Times New Roman" w:eastAsia="Calibri" w:hAnsi="Times New Roman" w:cs="Times New Roman"/>
          <w:sz w:val="28"/>
          <w:szCs w:val="28"/>
          <w:vertAlign w:val="subscript"/>
        </w:rPr>
        <w:t>3</w:t>
      </w:r>
      <w:r w:rsidRPr="00781739">
        <w:rPr>
          <w:rFonts w:ascii="Times New Roman" w:eastAsia="Calibri" w:hAnsi="Times New Roman" w:cs="Times New Roman"/>
          <w:sz w:val="28"/>
          <w:szCs w:val="28"/>
        </w:rPr>
        <w:t xml:space="preserve"> — С = С — СН</w:t>
      </w:r>
      <w:r w:rsidRPr="00781739">
        <w:rPr>
          <w:rFonts w:ascii="Times New Roman" w:eastAsia="Calibri" w:hAnsi="Times New Roman" w:cs="Times New Roman"/>
          <w:sz w:val="28"/>
          <w:szCs w:val="28"/>
          <w:vertAlign w:val="subscript"/>
        </w:rPr>
        <w:t>2</w:t>
      </w:r>
      <w:r w:rsidRPr="00781739">
        <w:rPr>
          <w:rFonts w:ascii="Times New Roman" w:eastAsia="Calibri" w:hAnsi="Times New Roman" w:cs="Times New Roman"/>
          <w:sz w:val="28"/>
          <w:szCs w:val="28"/>
        </w:rPr>
        <w:t xml:space="preserve"> — СН</w:t>
      </w:r>
      <w:r w:rsidRPr="00781739">
        <w:rPr>
          <w:rFonts w:ascii="Times New Roman" w:eastAsia="Calibri" w:hAnsi="Times New Roman" w:cs="Times New Roman"/>
          <w:sz w:val="28"/>
          <w:szCs w:val="28"/>
          <w:vertAlign w:val="subscript"/>
        </w:rPr>
        <w:t xml:space="preserve">3                         </w:t>
      </w:r>
      <w:r w:rsidRPr="00781739">
        <w:rPr>
          <w:rFonts w:ascii="Times New Roman" w:eastAsia="Calibri" w:hAnsi="Times New Roman" w:cs="Times New Roman"/>
          <w:sz w:val="28"/>
          <w:szCs w:val="28"/>
        </w:rPr>
        <w:t>СН ≡ С — СН — СН — СН — СН</w:t>
      </w:r>
      <w:r w:rsidRPr="00781739">
        <w:rPr>
          <w:rFonts w:ascii="Times New Roman" w:eastAsia="Calibri" w:hAnsi="Times New Roman" w:cs="Times New Roman"/>
          <w:sz w:val="28"/>
          <w:szCs w:val="28"/>
          <w:vertAlign w:val="subscript"/>
        </w:rPr>
        <w:t>3</w:t>
      </w:r>
    </w:p>
    <w:p w:rsidR="0045258A" w:rsidRPr="00781739" w:rsidRDefault="0045258A" w:rsidP="0045258A">
      <w:pPr>
        <w:tabs>
          <w:tab w:val="left" w:pos="5340"/>
          <w:tab w:val="left" w:pos="6555"/>
          <w:tab w:val="left" w:pos="7200"/>
          <w:tab w:val="left" w:pos="7350"/>
          <w:tab w:val="left" w:pos="7965"/>
        </w:tabs>
        <w:spacing w:line="240" w:lineRule="auto"/>
        <w:ind w:left="540"/>
        <w:jc w:val="both"/>
        <w:rPr>
          <w:rFonts w:ascii="Times New Roman" w:eastAsia="Calibri" w:hAnsi="Times New Roman" w:cs="Times New Roman"/>
          <w:sz w:val="28"/>
          <w:szCs w:val="28"/>
          <w:lang w:bidi="he-IL"/>
        </w:rPr>
      </w:pP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rtl/>
          <w:lang w:bidi="he-IL"/>
        </w:rPr>
        <w:t>׀</w:t>
      </w: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rtl/>
          <w:lang w:bidi="he-IL"/>
        </w:rPr>
        <w:t xml:space="preserve">         ׀   </w:t>
      </w:r>
      <w:r w:rsidRPr="00781739">
        <w:rPr>
          <w:rFonts w:ascii="Times New Roman" w:eastAsia="Calibri" w:hAnsi="Times New Roman" w:cs="Times New Roman"/>
          <w:sz w:val="28"/>
          <w:szCs w:val="28"/>
          <w:rtl/>
          <w:lang w:bidi="he-IL"/>
        </w:rPr>
        <w:tab/>
      </w:r>
      <w:r w:rsidRPr="00781739">
        <w:rPr>
          <w:rFonts w:ascii="Times New Roman" w:eastAsia="Calibri" w:hAnsi="Times New Roman" w:cs="Times New Roman"/>
          <w:sz w:val="28"/>
          <w:szCs w:val="28"/>
          <w:lang w:bidi="he-IL"/>
        </w:rPr>
        <w:t xml:space="preserve">                    </w:t>
      </w:r>
      <w:r w:rsidRPr="00781739">
        <w:rPr>
          <w:rFonts w:ascii="Times New Roman" w:eastAsia="Calibri" w:hAnsi="Times New Roman" w:cs="Times New Roman"/>
          <w:sz w:val="28"/>
          <w:szCs w:val="28"/>
          <w:rtl/>
          <w:lang w:bidi="he-IL"/>
        </w:rPr>
        <w:t>׀</w:t>
      </w:r>
      <w:r w:rsidRPr="00781739">
        <w:rPr>
          <w:rFonts w:ascii="Times New Roman" w:eastAsia="Calibri" w:hAnsi="Times New Roman" w:cs="Times New Roman"/>
          <w:sz w:val="28"/>
          <w:szCs w:val="28"/>
          <w:lang w:bidi="he-IL"/>
        </w:rPr>
        <w:t xml:space="preserve">          </w:t>
      </w:r>
      <w:r w:rsidRPr="00781739">
        <w:rPr>
          <w:rFonts w:ascii="Times New Roman" w:eastAsia="Calibri" w:hAnsi="Times New Roman" w:cs="Times New Roman"/>
          <w:sz w:val="28"/>
          <w:szCs w:val="28"/>
          <w:rtl/>
          <w:lang w:bidi="he-IL"/>
        </w:rPr>
        <w:t>׀</w:t>
      </w:r>
      <w:r w:rsidRPr="00781739">
        <w:rPr>
          <w:rFonts w:ascii="Times New Roman" w:eastAsia="Calibri" w:hAnsi="Times New Roman" w:cs="Times New Roman"/>
          <w:sz w:val="28"/>
          <w:szCs w:val="28"/>
          <w:lang w:bidi="he-IL"/>
        </w:rPr>
        <w:t xml:space="preserve">           </w:t>
      </w:r>
      <w:r w:rsidRPr="00781739">
        <w:rPr>
          <w:rFonts w:ascii="Times New Roman" w:eastAsia="Calibri" w:hAnsi="Times New Roman" w:cs="Times New Roman"/>
          <w:sz w:val="28"/>
          <w:szCs w:val="28"/>
          <w:rtl/>
          <w:lang w:bidi="he-IL"/>
        </w:rPr>
        <w:t>׀</w:t>
      </w:r>
    </w:p>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СН</w:t>
      </w:r>
      <w:r w:rsidRPr="00781739">
        <w:rPr>
          <w:rFonts w:ascii="Times New Roman" w:eastAsia="Calibri" w:hAnsi="Times New Roman" w:cs="Times New Roman"/>
          <w:sz w:val="28"/>
          <w:szCs w:val="28"/>
          <w:vertAlign w:val="subscript"/>
        </w:rPr>
        <w:t>3</w:t>
      </w:r>
      <w:r w:rsidRPr="00781739">
        <w:rPr>
          <w:rFonts w:ascii="Times New Roman" w:eastAsia="Calibri" w:hAnsi="Times New Roman" w:cs="Times New Roman"/>
          <w:sz w:val="28"/>
          <w:szCs w:val="28"/>
        </w:rPr>
        <w:t xml:space="preserve"> С</w:t>
      </w:r>
      <w:r w:rsidRPr="00781739">
        <w:rPr>
          <w:rFonts w:ascii="Times New Roman" w:eastAsia="Calibri" w:hAnsi="Times New Roman" w:cs="Times New Roman"/>
          <w:sz w:val="28"/>
          <w:szCs w:val="28"/>
          <w:vertAlign w:val="subscript"/>
        </w:rPr>
        <w:t>2</w:t>
      </w:r>
      <w:r w:rsidRPr="00781739">
        <w:rPr>
          <w:rFonts w:ascii="Times New Roman" w:eastAsia="Calibri" w:hAnsi="Times New Roman" w:cs="Times New Roman"/>
          <w:sz w:val="28"/>
          <w:szCs w:val="28"/>
        </w:rPr>
        <w:t>Н</w:t>
      </w:r>
      <w:r w:rsidRPr="00781739">
        <w:rPr>
          <w:rFonts w:ascii="Times New Roman" w:eastAsia="Calibri" w:hAnsi="Times New Roman" w:cs="Times New Roman"/>
          <w:sz w:val="28"/>
          <w:szCs w:val="28"/>
          <w:vertAlign w:val="subscript"/>
        </w:rPr>
        <w:t xml:space="preserve">5  </w:t>
      </w:r>
      <w:r w:rsidRPr="00781739">
        <w:rPr>
          <w:rFonts w:ascii="Times New Roman" w:eastAsia="Calibri" w:hAnsi="Times New Roman" w:cs="Times New Roman"/>
          <w:sz w:val="28"/>
          <w:szCs w:val="28"/>
        </w:rPr>
        <w:t xml:space="preserve">                                                     СН</w:t>
      </w:r>
      <w:r w:rsidRPr="00781739">
        <w:rPr>
          <w:rFonts w:ascii="Times New Roman" w:eastAsia="Calibri" w:hAnsi="Times New Roman" w:cs="Times New Roman"/>
          <w:sz w:val="28"/>
          <w:szCs w:val="28"/>
          <w:vertAlign w:val="subscript"/>
        </w:rPr>
        <w:t>3</w:t>
      </w: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СН</w:t>
      </w:r>
      <w:r w:rsidRPr="00781739">
        <w:rPr>
          <w:rFonts w:ascii="Times New Roman" w:eastAsia="Calibri" w:hAnsi="Times New Roman" w:cs="Times New Roman"/>
          <w:sz w:val="28"/>
          <w:szCs w:val="28"/>
          <w:vertAlign w:val="subscript"/>
        </w:rPr>
        <w:t>3</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СН</w:t>
      </w:r>
      <w:r w:rsidRPr="00781739">
        <w:rPr>
          <w:rFonts w:ascii="Times New Roman" w:eastAsia="Calibri" w:hAnsi="Times New Roman" w:cs="Times New Roman"/>
          <w:sz w:val="28"/>
          <w:szCs w:val="28"/>
          <w:vertAlign w:val="subscript"/>
        </w:rPr>
        <w:t>3</w:t>
      </w:r>
      <w:proofErr w:type="spellEnd"/>
    </w:p>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p>
    <w:p w:rsidR="0045258A" w:rsidRPr="00781739" w:rsidRDefault="0045258A" w:rsidP="00EC38FA">
      <w:pPr>
        <w:numPr>
          <w:ilvl w:val="0"/>
          <w:numId w:val="43"/>
        </w:numPr>
        <w:tabs>
          <w:tab w:val="left" w:pos="6585"/>
          <w:tab w:val="left" w:pos="6825"/>
        </w:tabs>
        <w:spacing w:after="0" w:line="240" w:lineRule="auto"/>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Складіть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структурні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формули</w:t>
      </w:r>
      <w:proofErr w:type="spellEnd"/>
      <w:r w:rsidRPr="00781739">
        <w:rPr>
          <w:rFonts w:ascii="Times New Roman" w:eastAsia="Calibri" w:hAnsi="Times New Roman" w:cs="Times New Roman"/>
          <w:sz w:val="28"/>
          <w:szCs w:val="28"/>
        </w:rPr>
        <w:t xml:space="preserve"> </w:t>
      </w:r>
      <w:proofErr w:type="spellStart"/>
      <w:proofErr w:type="gramStart"/>
      <w:r w:rsidRPr="00781739">
        <w:rPr>
          <w:rFonts w:ascii="Times New Roman" w:eastAsia="Calibri" w:hAnsi="Times New Roman" w:cs="Times New Roman"/>
          <w:sz w:val="28"/>
          <w:szCs w:val="28"/>
        </w:rPr>
        <w:t>рочовин</w:t>
      </w:r>
      <w:proofErr w:type="spellEnd"/>
      <w:r w:rsidRPr="00781739">
        <w:rPr>
          <w:rFonts w:ascii="Times New Roman" w:eastAsia="Calibri" w:hAnsi="Times New Roman" w:cs="Times New Roman"/>
          <w:sz w:val="28"/>
          <w:szCs w:val="28"/>
        </w:rPr>
        <w:t xml:space="preserve"> :</w:t>
      </w:r>
      <w:proofErr w:type="gramEnd"/>
    </w:p>
    <w:p w:rsidR="0045258A" w:rsidRPr="00781739" w:rsidRDefault="0045258A" w:rsidP="0045258A">
      <w:pPr>
        <w:tabs>
          <w:tab w:val="left" w:pos="6585"/>
          <w:tab w:val="left" w:pos="6825"/>
        </w:tabs>
        <w:spacing w:line="240" w:lineRule="auto"/>
        <w:ind w:left="540" w:firstLine="360"/>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а) 2, 4 – </w:t>
      </w:r>
      <w:proofErr w:type="spellStart"/>
      <w:r w:rsidRPr="00781739">
        <w:rPr>
          <w:rFonts w:ascii="Times New Roman" w:eastAsia="Calibri" w:hAnsi="Times New Roman" w:cs="Times New Roman"/>
          <w:sz w:val="28"/>
          <w:szCs w:val="28"/>
        </w:rPr>
        <w:t>диметилгексен</w:t>
      </w:r>
      <w:proofErr w:type="spellEnd"/>
      <w:r w:rsidRPr="00781739">
        <w:rPr>
          <w:rFonts w:ascii="Times New Roman" w:eastAsia="Calibri" w:hAnsi="Times New Roman" w:cs="Times New Roman"/>
          <w:sz w:val="28"/>
          <w:szCs w:val="28"/>
        </w:rPr>
        <w:t xml:space="preserve"> – 2</w:t>
      </w:r>
    </w:p>
    <w:p w:rsidR="0045258A" w:rsidRPr="00781739" w:rsidRDefault="0045258A" w:rsidP="0045258A">
      <w:pPr>
        <w:tabs>
          <w:tab w:val="left" w:pos="6585"/>
          <w:tab w:val="left" w:pos="6825"/>
        </w:tabs>
        <w:spacing w:line="240" w:lineRule="auto"/>
        <w:ind w:left="540" w:firstLine="360"/>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б) 3 – метил – 4 – </w:t>
      </w:r>
      <w:proofErr w:type="spellStart"/>
      <w:r w:rsidRPr="00781739">
        <w:rPr>
          <w:rFonts w:ascii="Times New Roman" w:eastAsia="Calibri" w:hAnsi="Times New Roman" w:cs="Times New Roman"/>
          <w:sz w:val="28"/>
          <w:szCs w:val="28"/>
        </w:rPr>
        <w:t>етилгептин</w:t>
      </w:r>
      <w:proofErr w:type="spellEnd"/>
      <w:r w:rsidRPr="00781739">
        <w:rPr>
          <w:rFonts w:ascii="Times New Roman" w:eastAsia="Calibri" w:hAnsi="Times New Roman" w:cs="Times New Roman"/>
          <w:sz w:val="28"/>
          <w:szCs w:val="28"/>
        </w:rPr>
        <w:t xml:space="preserve"> – 1 </w:t>
      </w:r>
    </w:p>
    <w:p w:rsidR="0045258A" w:rsidRPr="00781739" w:rsidRDefault="0045258A" w:rsidP="0045258A">
      <w:pPr>
        <w:tabs>
          <w:tab w:val="left" w:pos="6585"/>
          <w:tab w:val="left" w:pos="6825"/>
        </w:tabs>
        <w:spacing w:line="240" w:lineRule="auto"/>
        <w:ind w:left="540" w:firstLine="360"/>
        <w:jc w:val="both"/>
        <w:rPr>
          <w:rFonts w:ascii="Times New Roman" w:eastAsia="Calibri" w:hAnsi="Times New Roman" w:cs="Times New Roman"/>
          <w:sz w:val="28"/>
          <w:szCs w:val="28"/>
        </w:rPr>
      </w:pPr>
    </w:p>
    <w:p w:rsidR="0045258A" w:rsidRPr="00781739" w:rsidRDefault="0045258A" w:rsidP="0045258A">
      <w:pPr>
        <w:tabs>
          <w:tab w:val="left" w:pos="6585"/>
          <w:tab w:val="left" w:pos="6825"/>
        </w:tabs>
        <w:spacing w:line="240" w:lineRule="auto"/>
        <w:jc w:val="both"/>
        <w:rPr>
          <w:rFonts w:ascii="Times New Roman" w:eastAsia="Calibri" w:hAnsi="Times New Roman" w:cs="Times New Roman"/>
          <w:b/>
          <w:sz w:val="28"/>
          <w:szCs w:val="28"/>
        </w:rPr>
      </w:pPr>
      <w:r w:rsidRPr="00781739">
        <w:rPr>
          <w:rFonts w:ascii="Times New Roman" w:eastAsia="Calibri" w:hAnsi="Times New Roman" w:cs="Times New Roman"/>
          <w:b/>
          <w:sz w:val="28"/>
          <w:szCs w:val="28"/>
          <w:lang w:val="en-US"/>
        </w:rPr>
        <w:t>VI</w:t>
      </w:r>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Домашне</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завдання</w:t>
      </w:r>
      <w:proofErr w:type="spellEnd"/>
      <w:r w:rsidRPr="00781739">
        <w:rPr>
          <w:rFonts w:ascii="Times New Roman" w:eastAsia="Calibri" w:hAnsi="Times New Roman" w:cs="Times New Roman"/>
          <w:b/>
          <w:sz w:val="28"/>
          <w:szCs w:val="28"/>
        </w:rPr>
        <w:t xml:space="preserve"> </w:t>
      </w:r>
      <w:r w:rsidRPr="00781739">
        <w:rPr>
          <w:rFonts w:ascii="Times New Roman" w:eastAsia="Calibri" w:hAnsi="Times New Roman" w:cs="Times New Roman"/>
          <w:b/>
          <w:sz w:val="28"/>
          <w:szCs w:val="28"/>
          <w:vertAlign w:val="subscript"/>
        </w:rPr>
        <w:tab/>
      </w:r>
    </w:p>
    <w:p w:rsidR="0045258A" w:rsidRPr="00781739" w:rsidRDefault="0045258A" w:rsidP="00EC38FA">
      <w:pPr>
        <w:numPr>
          <w:ilvl w:val="0"/>
          <w:numId w:val="44"/>
        </w:numPr>
        <w:tabs>
          <w:tab w:val="left" w:pos="6585"/>
          <w:tab w:val="left" w:pos="6825"/>
        </w:tabs>
        <w:spacing w:after="0" w:line="240" w:lineRule="auto"/>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Вивчити</w:t>
      </w:r>
      <w:proofErr w:type="spellEnd"/>
      <w:r w:rsidRPr="00781739">
        <w:rPr>
          <w:rFonts w:ascii="Times New Roman" w:eastAsia="Calibri" w:hAnsi="Times New Roman" w:cs="Times New Roman"/>
          <w:sz w:val="28"/>
          <w:szCs w:val="28"/>
        </w:rPr>
        <w:t xml:space="preserve"> § 31 </w:t>
      </w:r>
      <w:r w:rsidRPr="00781739">
        <w:rPr>
          <w:rFonts w:ascii="Times New Roman" w:eastAsia="Calibri" w:hAnsi="Times New Roman" w:cs="Times New Roman"/>
          <w:sz w:val="28"/>
          <w:szCs w:val="28"/>
          <w:lang w:val="en-US"/>
        </w:rPr>
        <w:t>[1]</w:t>
      </w:r>
      <w:r w:rsidRPr="00781739">
        <w:rPr>
          <w:rFonts w:ascii="Times New Roman" w:eastAsia="Calibri" w:hAnsi="Times New Roman" w:cs="Times New Roman"/>
          <w:sz w:val="28"/>
          <w:szCs w:val="28"/>
        </w:rPr>
        <w:t>.</w:t>
      </w:r>
    </w:p>
    <w:p w:rsidR="0045258A" w:rsidRPr="00781739" w:rsidRDefault="0045258A" w:rsidP="00EC38FA">
      <w:pPr>
        <w:numPr>
          <w:ilvl w:val="0"/>
          <w:numId w:val="44"/>
        </w:numPr>
        <w:tabs>
          <w:tab w:val="left" w:pos="6585"/>
          <w:tab w:val="left" w:pos="6825"/>
        </w:tabs>
        <w:spacing w:after="0" w:line="240" w:lineRule="auto"/>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Виконати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завдання</w:t>
      </w:r>
      <w:proofErr w:type="spellEnd"/>
      <w:r w:rsidRPr="00781739">
        <w:rPr>
          <w:rFonts w:ascii="Times New Roman" w:eastAsia="Calibri" w:hAnsi="Times New Roman" w:cs="Times New Roman"/>
          <w:sz w:val="28"/>
          <w:szCs w:val="28"/>
        </w:rPr>
        <w:t xml:space="preserve"> 185, 190 </w:t>
      </w:r>
      <w:r w:rsidRPr="00781739">
        <w:rPr>
          <w:rFonts w:ascii="Times New Roman" w:eastAsia="Calibri" w:hAnsi="Times New Roman" w:cs="Times New Roman"/>
          <w:sz w:val="28"/>
          <w:szCs w:val="28"/>
          <w:lang w:val="en-US"/>
        </w:rPr>
        <w:t>[1].</w:t>
      </w:r>
    </w:p>
    <w:p w:rsidR="0045258A" w:rsidRPr="00781739" w:rsidRDefault="0045258A" w:rsidP="00EC38FA">
      <w:pPr>
        <w:numPr>
          <w:ilvl w:val="0"/>
          <w:numId w:val="44"/>
        </w:numPr>
        <w:tabs>
          <w:tab w:val="left" w:pos="6585"/>
          <w:tab w:val="left" w:pos="6825"/>
        </w:tabs>
        <w:spacing w:after="0" w:line="240" w:lineRule="auto"/>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Заповнити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порівняльну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таблицю</w:t>
      </w:r>
      <w:proofErr w:type="spellEnd"/>
      <w:r w:rsidRPr="00781739">
        <w:rPr>
          <w:rFonts w:ascii="Times New Roman" w:eastAsia="Calibri" w:hAnsi="Times New Roman" w:cs="Times New Roman"/>
          <w:sz w:val="28"/>
          <w:szCs w:val="28"/>
        </w:rPr>
        <w:t xml:space="preserve"> для перших </w:t>
      </w:r>
      <w:proofErr w:type="spellStart"/>
      <w:r w:rsidRPr="00781739">
        <w:rPr>
          <w:rFonts w:ascii="Times New Roman" w:eastAsia="Calibri" w:hAnsi="Times New Roman" w:cs="Times New Roman"/>
          <w:sz w:val="28"/>
          <w:szCs w:val="28"/>
        </w:rPr>
        <w:t>п’яти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членів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гомологічних</w:t>
      </w:r>
      <w:proofErr w:type="spellEnd"/>
      <w:r w:rsidRPr="00781739">
        <w:rPr>
          <w:rFonts w:ascii="Times New Roman" w:eastAsia="Calibri" w:hAnsi="Times New Roman" w:cs="Times New Roman"/>
          <w:sz w:val="28"/>
          <w:szCs w:val="28"/>
        </w:rPr>
        <w:t xml:space="preserve"> </w:t>
      </w:r>
      <w:proofErr w:type="spellStart"/>
      <w:proofErr w:type="gramStart"/>
      <w:r w:rsidRPr="00781739">
        <w:rPr>
          <w:rFonts w:ascii="Times New Roman" w:eastAsia="Calibri" w:hAnsi="Times New Roman" w:cs="Times New Roman"/>
          <w:sz w:val="28"/>
          <w:szCs w:val="28"/>
        </w:rPr>
        <w:t>рядів</w:t>
      </w:r>
      <w:proofErr w:type="spellEnd"/>
      <w:r w:rsidRPr="00781739">
        <w:rPr>
          <w:rFonts w:ascii="Times New Roman" w:eastAsia="Calibri" w:hAnsi="Times New Roman" w:cs="Times New Roman"/>
          <w:sz w:val="28"/>
          <w:szCs w:val="28"/>
        </w:rPr>
        <w:t xml:space="preserve"> :</w:t>
      </w:r>
      <w:proofErr w:type="gramEnd"/>
      <w:r w:rsidRPr="00781739">
        <w:rPr>
          <w:rFonts w:ascii="Times New Roman" w:eastAsia="Calibri" w:hAnsi="Times New Roman" w:cs="Times New Roman"/>
          <w:sz w:val="28"/>
          <w:szCs w:val="28"/>
        </w:rPr>
        <w:t xml:space="preserve"> </w:t>
      </w:r>
    </w:p>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50"/>
        <w:gridCol w:w="1650"/>
        <w:gridCol w:w="1650"/>
        <w:gridCol w:w="1650"/>
        <w:gridCol w:w="1650"/>
        <w:gridCol w:w="1650"/>
      </w:tblGrid>
      <w:tr w:rsidR="0045258A" w:rsidRPr="00781739" w:rsidTr="0045258A">
        <w:trPr>
          <w:trHeight w:val="360"/>
        </w:trPr>
        <w:tc>
          <w:tcPr>
            <w:tcW w:w="3300" w:type="dxa"/>
            <w:gridSpan w:val="2"/>
            <w:vAlign w:val="center"/>
          </w:tcPr>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lastRenderedPageBreak/>
              <w:t>Алкани</w:t>
            </w:r>
            <w:proofErr w:type="spellEnd"/>
          </w:p>
        </w:tc>
        <w:tc>
          <w:tcPr>
            <w:tcW w:w="3300" w:type="dxa"/>
            <w:gridSpan w:val="2"/>
            <w:vAlign w:val="center"/>
          </w:tcPr>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Алкени</w:t>
            </w:r>
            <w:proofErr w:type="spellEnd"/>
          </w:p>
        </w:tc>
        <w:tc>
          <w:tcPr>
            <w:tcW w:w="3300" w:type="dxa"/>
            <w:gridSpan w:val="2"/>
            <w:vAlign w:val="center"/>
          </w:tcPr>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Алкіни</w:t>
            </w:r>
            <w:proofErr w:type="spellEnd"/>
          </w:p>
        </w:tc>
      </w:tr>
      <w:tr w:rsidR="0045258A" w:rsidRPr="00781739" w:rsidTr="0045258A">
        <w:trPr>
          <w:trHeight w:val="360"/>
        </w:trPr>
        <w:tc>
          <w:tcPr>
            <w:tcW w:w="1650" w:type="dxa"/>
            <w:vAlign w:val="center"/>
          </w:tcPr>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Назва</w:t>
            </w:r>
            <w:proofErr w:type="spellEnd"/>
          </w:p>
        </w:tc>
        <w:tc>
          <w:tcPr>
            <w:tcW w:w="1650" w:type="dxa"/>
            <w:tcBorders>
              <w:bottom w:val="single" w:sz="4" w:space="0" w:color="auto"/>
            </w:tcBorders>
            <w:vAlign w:val="center"/>
          </w:tcPr>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Формула</w:t>
            </w:r>
          </w:p>
        </w:tc>
        <w:tc>
          <w:tcPr>
            <w:tcW w:w="1650" w:type="dxa"/>
            <w:vAlign w:val="center"/>
          </w:tcPr>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Назва</w:t>
            </w:r>
            <w:proofErr w:type="spellEnd"/>
          </w:p>
        </w:tc>
        <w:tc>
          <w:tcPr>
            <w:tcW w:w="1650" w:type="dxa"/>
            <w:tcBorders>
              <w:bottom w:val="nil"/>
            </w:tcBorders>
            <w:vAlign w:val="center"/>
          </w:tcPr>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Формула</w:t>
            </w:r>
          </w:p>
        </w:tc>
        <w:tc>
          <w:tcPr>
            <w:tcW w:w="1650" w:type="dxa"/>
            <w:vAlign w:val="center"/>
          </w:tcPr>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Назва</w:t>
            </w:r>
            <w:proofErr w:type="spellEnd"/>
          </w:p>
        </w:tc>
        <w:tc>
          <w:tcPr>
            <w:tcW w:w="1650" w:type="dxa"/>
            <w:vAlign w:val="center"/>
          </w:tcPr>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r w:rsidRPr="00781739">
              <w:rPr>
                <w:rFonts w:ascii="Times New Roman" w:eastAsia="Calibri" w:hAnsi="Times New Roman" w:cs="Times New Roman"/>
                <w:sz w:val="28"/>
                <w:szCs w:val="28"/>
              </w:rPr>
              <w:t>Формула</w:t>
            </w:r>
          </w:p>
        </w:tc>
      </w:tr>
      <w:tr w:rsidR="0045258A" w:rsidRPr="00781739" w:rsidTr="0045258A">
        <w:trPr>
          <w:trHeight w:val="903"/>
        </w:trPr>
        <w:tc>
          <w:tcPr>
            <w:tcW w:w="1650" w:type="dxa"/>
          </w:tcPr>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p>
        </w:tc>
        <w:tc>
          <w:tcPr>
            <w:tcW w:w="1650" w:type="dxa"/>
          </w:tcPr>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p>
        </w:tc>
        <w:tc>
          <w:tcPr>
            <w:tcW w:w="1650" w:type="dxa"/>
          </w:tcPr>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p>
        </w:tc>
        <w:tc>
          <w:tcPr>
            <w:tcW w:w="1650" w:type="dxa"/>
          </w:tcPr>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p>
        </w:tc>
        <w:tc>
          <w:tcPr>
            <w:tcW w:w="1650" w:type="dxa"/>
          </w:tcPr>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p>
        </w:tc>
        <w:tc>
          <w:tcPr>
            <w:tcW w:w="1650" w:type="dxa"/>
          </w:tcPr>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p>
        </w:tc>
      </w:tr>
      <w:tr w:rsidR="0045258A" w:rsidRPr="00781739" w:rsidTr="0045258A">
        <w:trPr>
          <w:trHeight w:val="360"/>
        </w:trPr>
        <w:tc>
          <w:tcPr>
            <w:tcW w:w="9900" w:type="dxa"/>
            <w:gridSpan w:val="6"/>
            <w:vAlign w:val="center"/>
          </w:tcPr>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Загальна</w:t>
            </w:r>
            <w:proofErr w:type="spellEnd"/>
            <w:r w:rsidRPr="00781739">
              <w:rPr>
                <w:rFonts w:ascii="Times New Roman" w:eastAsia="Calibri" w:hAnsi="Times New Roman" w:cs="Times New Roman"/>
                <w:sz w:val="28"/>
                <w:szCs w:val="28"/>
              </w:rPr>
              <w:t xml:space="preserve"> формула </w:t>
            </w:r>
            <w:proofErr w:type="spellStart"/>
            <w:r w:rsidRPr="00781739">
              <w:rPr>
                <w:rFonts w:ascii="Times New Roman" w:eastAsia="Calibri" w:hAnsi="Times New Roman" w:cs="Times New Roman"/>
                <w:sz w:val="28"/>
                <w:szCs w:val="28"/>
              </w:rPr>
              <w:t>гомологічного</w:t>
            </w:r>
            <w:proofErr w:type="spellEnd"/>
            <w:r w:rsidRPr="00781739">
              <w:rPr>
                <w:rFonts w:ascii="Times New Roman" w:eastAsia="Calibri" w:hAnsi="Times New Roman" w:cs="Times New Roman"/>
                <w:sz w:val="28"/>
                <w:szCs w:val="28"/>
              </w:rPr>
              <w:t xml:space="preserve"> ряду</w:t>
            </w:r>
          </w:p>
        </w:tc>
      </w:tr>
      <w:tr w:rsidR="0045258A" w:rsidRPr="00781739" w:rsidTr="0045258A">
        <w:trPr>
          <w:trHeight w:val="529"/>
        </w:trPr>
        <w:tc>
          <w:tcPr>
            <w:tcW w:w="3300" w:type="dxa"/>
            <w:gridSpan w:val="2"/>
          </w:tcPr>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p>
        </w:tc>
        <w:tc>
          <w:tcPr>
            <w:tcW w:w="3300" w:type="dxa"/>
            <w:gridSpan w:val="2"/>
          </w:tcPr>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p>
        </w:tc>
        <w:tc>
          <w:tcPr>
            <w:tcW w:w="3300" w:type="dxa"/>
            <w:gridSpan w:val="2"/>
          </w:tcPr>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p>
        </w:tc>
      </w:tr>
    </w:tbl>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p>
    <w:p w:rsidR="0045258A" w:rsidRPr="00781739" w:rsidRDefault="0045258A" w:rsidP="0045258A">
      <w:pPr>
        <w:tabs>
          <w:tab w:val="left" w:pos="6585"/>
          <w:tab w:val="left" w:pos="6825"/>
        </w:tabs>
        <w:spacing w:line="240" w:lineRule="auto"/>
        <w:jc w:val="both"/>
        <w:rPr>
          <w:rFonts w:ascii="Times New Roman" w:eastAsia="Calibri" w:hAnsi="Times New Roman" w:cs="Times New Roman"/>
          <w:sz w:val="28"/>
          <w:szCs w:val="28"/>
        </w:rPr>
      </w:pPr>
      <w:r w:rsidRPr="00781739">
        <w:rPr>
          <w:rFonts w:ascii="Times New Roman" w:eastAsia="Calibri" w:hAnsi="Times New Roman" w:cs="Times New Roman"/>
          <w:b/>
          <w:sz w:val="28"/>
          <w:szCs w:val="28"/>
          <w:lang w:val="en-US"/>
        </w:rPr>
        <w:t>VII</w:t>
      </w:r>
      <w:r w:rsidRPr="00781739">
        <w:rPr>
          <w:rFonts w:ascii="Times New Roman" w:eastAsia="Calibri" w:hAnsi="Times New Roman" w:cs="Times New Roman"/>
          <w:b/>
          <w:sz w:val="28"/>
          <w:szCs w:val="28"/>
        </w:rPr>
        <w:t>.</w:t>
      </w:r>
      <w:proofErr w:type="spellStart"/>
      <w:r w:rsidRPr="00781739">
        <w:rPr>
          <w:rFonts w:ascii="Times New Roman" w:eastAsia="Calibri" w:hAnsi="Times New Roman" w:cs="Times New Roman"/>
          <w:b/>
          <w:sz w:val="28"/>
          <w:szCs w:val="28"/>
        </w:rPr>
        <w:t>Підведення</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підсумків</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заняття</w:t>
      </w:r>
      <w:proofErr w:type="spellEnd"/>
      <w:r w:rsidRPr="00781739">
        <w:rPr>
          <w:rFonts w:ascii="Times New Roman" w:eastAsia="Calibri" w:hAnsi="Times New Roman" w:cs="Times New Roman"/>
          <w:b/>
          <w:sz w:val="28"/>
          <w:szCs w:val="28"/>
        </w:rPr>
        <w:t xml:space="preserve"> – </w:t>
      </w:r>
      <w:proofErr w:type="spellStart"/>
      <w:r w:rsidRPr="00781739">
        <w:rPr>
          <w:rFonts w:ascii="Times New Roman" w:eastAsia="Calibri" w:hAnsi="Times New Roman" w:cs="Times New Roman"/>
          <w:sz w:val="28"/>
          <w:szCs w:val="28"/>
        </w:rPr>
        <w:t>аналіз</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роботи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студентів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оцінювання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їх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навчальних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досягнень</w:t>
      </w:r>
      <w:proofErr w:type="spellEnd"/>
      <w:r w:rsidRPr="00781739">
        <w:rPr>
          <w:rFonts w:ascii="Times New Roman" w:eastAsia="Calibri" w:hAnsi="Times New Roman" w:cs="Times New Roman"/>
          <w:sz w:val="28"/>
          <w:szCs w:val="28"/>
        </w:rPr>
        <w:t>.</w:t>
      </w:r>
    </w:p>
    <w:p w:rsidR="0045258A" w:rsidRPr="00781739" w:rsidRDefault="0045258A" w:rsidP="0045258A">
      <w:pPr>
        <w:spacing w:after="0" w:line="240" w:lineRule="auto"/>
        <w:ind w:left="-709"/>
        <w:rPr>
          <w:rFonts w:ascii="Times New Roman" w:eastAsia="Times New Roman" w:hAnsi="Times New Roman" w:cs="Times New Roman"/>
          <w:b/>
          <w:sz w:val="28"/>
          <w:szCs w:val="28"/>
          <w:lang w:eastAsia="ru-RU"/>
        </w:rPr>
      </w:pPr>
    </w:p>
    <w:p w:rsidR="0045258A" w:rsidRPr="00781739" w:rsidRDefault="0045258A" w:rsidP="0045258A">
      <w:pPr>
        <w:spacing w:after="0" w:line="240" w:lineRule="auto"/>
        <w:ind w:left="-709"/>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 xml:space="preserve">   </w:t>
      </w:r>
      <w:r w:rsidR="008834CF" w:rsidRPr="00781739">
        <w:rPr>
          <w:rFonts w:ascii="Times New Roman" w:eastAsia="Times New Roman" w:hAnsi="Times New Roman" w:cs="Times New Roman"/>
          <w:b/>
          <w:sz w:val="28"/>
          <w:szCs w:val="28"/>
          <w:lang w:val="uk-UA" w:eastAsia="ru-RU"/>
        </w:rPr>
        <w:t xml:space="preserve">               </w:t>
      </w:r>
      <w:r w:rsidRPr="00781739">
        <w:rPr>
          <w:rFonts w:ascii="Times New Roman" w:eastAsia="Times New Roman" w:hAnsi="Times New Roman" w:cs="Times New Roman"/>
          <w:b/>
          <w:sz w:val="28"/>
          <w:szCs w:val="28"/>
          <w:lang w:val="uk-UA" w:eastAsia="ru-RU"/>
        </w:rPr>
        <w:t xml:space="preserve">ТЕМА 3. </w:t>
      </w:r>
      <w:r w:rsidRPr="00781739">
        <w:rPr>
          <w:rFonts w:ascii="Times New Roman" w:eastAsia="Times New Roman" w:hAnsi="Times New Roman" w:cs="Times New Roman"/>
          <w:b/>
          <w:sz w:val="28"/>
          <w:szCs w:val="28"/>
          <w:u w:val="single"/>
          <w:lang w:val="uk-UA" w:eastAsia="ru-RU"/>
        </w:rPr>
        <w:t>ОКСИГЕНОВМІСНІ ОРГАНІЧНІ СПОЛУКИ</w:t>
      </w:r>
    </w:p>
    <w:p w:rsidR="0045258A" w:rsidRPr="00781739" w:rsidRDefault="0045258A" w:rsidP="0045258A">
      <w:pPr>
        <w:spacing w:after="0" w:line="240" w:lineRule="auto"/>
        <w:ind w:left="-709"/>
        <w:rPr>
          <w:rFonts w:ascii="Times New Roman" w:eastAsia="Times New Roman" w:hAnsi="Times New Roman" w:cs="Times New Roman"/>
          <w:b/>
          <w:sz w:val="28"/>
          <w:szCs w:val="28"/>
          <w:lang w:val="uk-UA" w:eastAsia="ru-RU"/>
        </w:rPr>
      </w:pPr>
    </w:p>
    <w:p w:rsidR="0045258A" w:rsidRPr="00781739" w:rsidRDefault="0045258A" w:rsidP="0045258A">
      <w:pPr>
        <w:spacing w:after="0" w:line="240" w:lineRule="auto"/>
        <w:ind w:left="-709"/>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 xml:space="preserve"> </w:t>
      </w:r>
      <w:r w:rsidR="008834CF" w:rsidRPr="00781739">
        <w:rPr>
          <w:rFonts w:ascii="Times New Roman" w:eastAsia="Times New Roman" w:hAnsi="Times New Roman" w:cs="Times New Roman"/>
          <w:b/>
          <w:sz w:val="28"/>
          <w:szCs w:val="28"/>
          <w:lang w:val="uk-UA" w:eastAsia="ru-RU"/>
        </w:rPr>
        <w:t xml:space="preserve">  </w:t>
      </w:r>
      <w:r w:rsidRPr="00781739">
        <w:rPr>
          <w:rFonts w:ascii="Times New Roman" w:eastAsia="Times New Roman" w:hAnsi="Times New Roman" w:cs="Times New Roman"/>
          <w:b/>
          <w:sz w:val="28"/>
          <w:szCs w:val="28"/>
          <w:lang w:val="uk-UA" w:eastAsia="ru-RU"/>
        </w:rPr>
        <w:t xml:space="preserve">Лекція №6. </w:t>
      </w:r>
    </w:p>
    <w:p w:rsidR="0045258A" w:rsidRPr="00781739" w:rsidRDefault="0045258A" w:rsidP="0045258A">
      <w:pPr>
        <w:spacing w:after="0" w:line="240" w:lineRule="auto"/>
        <w:ind w:left="-709"/>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 xml:space="preserve">Тема 3.1. Спирти. Поняття про функціональну </w:t>
      </w:r>
      <w:proofErr w:type="spellStart"/>
      <w:r w:rsidRPr="00781739">
        <w:rPr>
          <w:rFonts w:ascii="Times New Roman" w:eastAsia="Times New Roman" w:hAnsi="Times New Roman" w:cs="Times New Roman"/>
          <w:b/>
          <w:sz w:val="28"/>
          <w:szCs w:val="28"/>
          <w:lang w:val="uk-UA" w:eastAsia="ru-RU"/>
        </w:rPr>
        <w:t>групу,ізомерія</w:t>
      </w:r>
      <w:proofErr w:type="spellEnd"/>
      <w:r w:rsidRPr="00781739">
        <w:rPr>
          <w:rFonts w:ascii="Times New Roman" w:eastAsia="Times New Roman" w:hAnsi="Times New Roman" w:cs="Times New Roman"/>
          <w:b/>
          <w:sz w:val="28"/>
          <w:szCs w:val="28"/>
          <w:lang w:val="uk-UA" w:eastAsia="ru-RU"/>
        </w:rPr>
        <w:t>, номенклатура, Водневий зв</w:t>
      </w:r>
      <w:r w:rsidRPr="00781739">
        <w:rPr>
          <w:rFonts w:ascii="Times New Roman" w:eastAsia="Times New Roman" w:hAnsi="Times New Roman" w:cs="Times New Roman"/>
          <w:b/>
          <w:sz w:val="28"/>
          <w:szCs w:val="28"/>
          <w:lang w:eastAsia="ru-RU"/>
        </w:rPr>
        <w:t>’</w:t>
      </w:r>
      <w:proofErr w:type="spellStart"/>
      <w:r w:rsidRPr="00781739">
        <w:rPr>
          <w:rFonts w:ascii="Times New Roman" w:eastAsia="Times New Roman" w:hAnsi="Times New Roman" w:cs="Times New Roman"/>
          <w:b/>
          <w:sz w:val="28"/>
          <w:szCs w:val="28"/>
          <w:lang w:val="uk-UA" w:eastAsia="ru-RU"/>
        </w:rPr>
        <w:t>язок</w:t>
      </w:r>
      <w:proofErr w:type="spellEnd"/>
      <w:r w:rsidRPr="00781739">
        <w:rPr>
          <w:rFonts w:ascii="Times New Roman" w:eastAsia="Times New Roman" w:hAnsi="Times New Roman" w:cs="Times New Roman"/>
          <w:b/>
          <w:sz w:val="28"/>
          <w:szCs w:val="28"/>
          <w:lang w:val="uk-UA" w:eastAsia="ru-RU"/>
        </w:rPr>
        <w:t>.</w:t>
      </w:r>
    </w:p>
    <w:p w:rsidR="0067586C" w:rsidRPr="00781739" w:rsidRDefault="0067586C" w:rsidP="0067586C">
      <w:pPr>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w:t>
      </w:r>
    </w:p>
    <w:p w:rsidR="0067586C" w:rsidRPr="00781739" w:rsidRDefault="0067586C" w:rsidP="0067586C">
      <w:pPr>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Мета:</w:t>
      </w:r>
      <w:r w:rsidRPr="00781739">
        <w:rPr>
          <w:rFonts w:ascii="Times New Roman" w:hAnsi="Times New Roman" w:cs="Times New Roman"/>
          <w:sz w:val="28"/>
          <w:szCs w:val="28"/>
          <w:lang w:val="uk-UA"/>
        </w:rPr>
        <w:t xml:space="preserve"> вивчити класифікацію спиртів, охарактеризувати їхню ізомерію та звернути увагу на номенклатуру спиртів. </w:t>
      </w:r>
    </w:p>
    <w:p w:rsidR="0067586C" w:rsidRPr="00781739" w:rsidRDefault="0067586C" w:rsidP="0067586C">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Очікуваний результат:</w:t>
      </w:r>
    </w:p>
    <w:p w:rsidR="0067586C" w:rsidRPr="00781739" w:rsidRDefault="008834CF" w:rsidP="0067586C">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Здобувач освіти</w:t>
      </w:r>
      <w:r w:rsidR="0067586C" w:rsidRPr="00781739">
        <w:rPr>
          <w:rFonts w:ascii="Times New Roman" w:hAnsi="Times New Roman" w:cs="Times New Roman"/>
          <w:b/>
          <w:sz w:val="28"/>
          <w:szCs w:val="28"/>
          <w:lang w:val="uk-UA"/>
        </w:rPr>
        <w:t>:</w:t>
      </w:r>
    </w:p>
    <w:p w:rsidR="0067586C" w:rsidRPr="00781739" w:rsidRDefault="0067586C" w:rsidP="00EC38FA">
      <w:pPr>
        <w:numPr>
          <w:ilvl w:val="0"/>
          <w:numId w:val="45"/>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знає формули та гомологічний ряд спиртів,</w:t>
      </w:r>
    </w:p>
    <w:p w:rsidR="0067586C" w:rsidRPr="00781739" w:rsidRDefault="0067586C" w:rsidP="00EC38FA">
      <w:pPr>
        <w:numPr>
          <w:ilvl w:val="0"/>
          <w:numId w:val="45"/>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пояснює класифікацію спиртів та їхню номенклатуру,</w:t>
      </w:r>
    </w:p>
    <w:p w:rsidR="0067586C" w:rsidRPr="00781739" w:rsidRDefault="0067586C" w:rsidP="00EC38FA">
      <w:pPr>
        <w:numPr>
          <w:ilvl w:val="0"/>
          <w:numId w:val="45"/>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аналізує взаємозв’язок між ізомерами та їхніми назвами.</w:t>
      </w:r>
    </w:p>
    <w:p w:rsidR="0067586C" w:rsidRPr="00781739" w:rsidRDefault="0067586C" w:rsidP="0067586C">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Тип уроку: засвоєння знань, вмінь та навичок.</w:t>
      </w:r>
    </w:p>
    <w:p w:rsidR="0067586C" w:rsidRPr="00781739" w:rsidRDefault="0067586C" w:rsidP="0067586C">
      <w:pPr>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Форми проведення уроку: </w:t>
      </w:r>
      <w:r w:rsidRPr="00781739">
        <w:rPr>
          <w:rFonts w:ascii="Times New Roman" w:hAnsi="Times New Roman" w:cs="Times New Roman"/>
          <w:sz w:val="28"/>
          <w:szCs w:val="28"/>
          <w:lang w:val="uk-UA"/>
        </w:rPr>
        <w:t>групова</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робота з підручником, довідковою літературою, схемами, фронтальна бесіда.</w:t>
      </w:r>
    </w:p>
    <w:p w:rsidR="0067586C" w:rsidRPr="00781739" w:rsidRDefault="0067586C" w:rsidP="0067586C">
      <w:pPr>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Прилади і реактиви: </w:t>
      </w:r>
      <w:r w:rsidRPr="00781739">
        <w:rPr>
          <w:rFonts w:ascii="Times New Roman" w:hAnsi="Times New Roman" w:cs="Times New Roman"/>
          <w:sz w:val="28"/>
          <w:szCs w:val="28"/>
          <w:lang w:val="uk-UA"/>
        </w:rPr>
        <w:t>зразки спиртів.</w:t>
      </w:r>
    </w:p>
    <w:p w:rsidR="0067586C" w:rsidRPr="00781739" w:rsidRDefault="0067586C" w:rsidP="0067586C">
      <w:pPr>
        <w:rPr>
          <w:rFonts w:ascii="Times New Roman" w:hAnsi="Times New Roman" w:cs="Times New Roman"/>
          <w:sz w:val="28"/>
          <w:szCs w:val="28"/>
          <w:lang w:val="uk-UA"/>
        </w:rPr>
      </w:pPr>
    </w:p>
    <w:p w:rsidR="0067586C" w:rsidRPr="00781739" w:rsidRDefault="0067586C" w:rsidP="0067586C">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І. Організаційний момент.</w:t>
      </w:r>
    </w:p>
    <w:p w:rsidR="0067586C" w:rsidRPr="00781739" w:rsidRDefault="0067586C" w:rsidP="0067586C">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ІІ. Мотивація навчальної діяльності.</w:t>
      </w:r>
    </w:p>
    <w:p w:rsidR="0067586C" w:rsidRPr="00781739" w:rsidRDefault="0067586C" w:rsidP="0067586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До цього часу ми вчили сполуки, молекули яких складалися лише з Карбону та Гідрогену (вуглеводні). А тепер починаємо вивчати речовини, молекули яких містять </w:t>
      </w:r>
      <w:r w:rsidRPr="00781739">
        <w:rPr>
          <w:rFonts w:ascii="Times New Roman" w:hAnsi="Times New Roman" w:cs="Times New Roman"/>
          <w:sz w:val="28"/>
          <w:szCs w:val="28"/>
          <w:lang w:val="uk-UA"/>
        </w:rPr>
        <w:lastRenderedPageBreak/>
        <w:t>функціональну групу ОН, тобто у їхньому складі вже з'являється атом Оксигену. Речовини, що містять групу ОН, називаються спиртами. Найбільш відомий етиловий спирт (етанол), який часто називають просто спиртом, а деколи – алкоголем. Цікаве походження цього слова. Слово «алкоголь» походить від арабського «</w:t>
      </w:r>
      <w:r w:rsidRPr="00781739">
        <w:rPr>
          <w:rFonts w:ascii="Times New Roman" w:hAnsi="Times New Roman" w:cs="Times New Roman"/>
          <w:sz w:val="28"/>
          <w:szCs w:val="28"/>
          <w:lang w:val="en-US"/>
        </w:rPr>
        <w:t>al</w:t>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en-US"/>
        </w:rPr>
        <w:t>Kohl</w:t>
      </w:r>
      <w:r w:rsidRPr="00781739">
        <w:rPr>
          <w:rFonts w:ascii="Times New Roman" w:hAnsi="Times New Roman" w:cs="Times New Roman"/>
          <w:sz w:val="28"/>
          <w:szCs w:val="28"/>
          <w:lang w:val="uk-UA"/>
        </w:rPr>
        <w:t>», що означає «тонкий порошок». Єгиптяни малювали повіки чорною неорганічною речовиною – сульфідом сурми. Фарбу готували розтиранням, але з часом цю назву стали застосовувати для відмічання діючого початку чого-небудь, в тому числі і рідини, яку одержують перегонкою вина, тобто етилового спирту (саме його називають ще винним спиртом). Отож, тема уроку.</w:t>
      </w:r>
    </w:p>
    <w:p w:rsidR="0067586C" w:rsidRPr="00781739" w:rsidRDefault="0067586C" w:rsidP="0067586C">
      <w:pPr>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ІІІ. Вивчення нового матеріалу.</w:t>
      </w:r>
    </w:p>
    <w:p w:rsidR="0067586C" w:rsidRPr="00781739" w:rsidRDefault="0067586C" w:rsidP="0067586C">
      <w:pPr>
        <w:jc w:val="both"/>
        <w:rPr>
          <w:rFonts w:ascii="Times New Roman" w:hAnsi="Times New Roman" w:cs="Times New Roman"/>
          <w:sz w:val="28"/>
          <w:szCs w:val="28"/>
          <w:lang w:val="uk-UA"/>
        </w:rPr>
      </w:pPr>
      <w:r w:rsidRPr="00781739">
        <w:rPr>
          <w:rFonts w:ascii="Times New Roman" w:hAnsi="Times New Roman" w:cs="Times New Roman"/>
          <w:i/>
          <w:sz w:val="28"/>
          <w:szCs w:val="28"/>
          <w:lang w:val="uk-UA"/>
        </w:rPr>
        <w:t>Вчитель.</w:t>
      </w:r>
      <w:r w:rsidRPr="00781739">
        <w:rPr>
          <w:rFonts w:ascii="Times New Roman" w:hAnsi="Times New Roman" w:cs="Times New Roman"/>
          <w:sz w:val="28"/>
          <w:szCs w:val="28"/>
          <w:lang w:val="uk-UA"/>
        </w:rPr>
        <w:t xml:space="preserve"> Речовин, які у своєму складі містять Оксиген, багато. Це </w:t>
      </w:r>
      <w:proofErr w:type="spellStart"/>
      <w:r w:rsidRPr="00781739">
        <w:rPr>
          <w:rFonts w:ascii="Times New Roman" w:hAnsi="Times New Roman" w:cs="Times New Roman"/>
          <w:sz w:val="28"/>
          <w:szCs w:val="28"/>
          <w:lang w:val="uk-UA"/>
        </w:rPr>
        <w:t>оксигеновмісні</w:t>
      </w:r>
      <w:proofErr w:type="spellEnd"/>
      <w:r w:rsidRPr="00781739">
        <w:rPr>
          <w:rFonts w:ascii="Times New Roman" w:hAnsi="Times New Roman" w:cs="Times New Roman"/>
          <w:sz w:val="28"/>
          <w:szCs w:val="28"/>
          <w:lang w:val="uk-UA"/>
        </w:rPr>
        <w:t xml:space="preserve"> органічні сполуки.</w:t>
      </w:r>
    </w:p>
    <w:p w:rsidR="0067586C" w:rsidRPr="00781739" w:rsidRDefault="0067586C" w:rsidP="0067586C">
      <w:pPr>
        <w:jc w:val="center"/>
        <w:rPr>
          <w:rFonts w:ascii="Times New Roman" w:hAnsi="Times New Roman" w:cs="Times New Roman"/>
          <w:i/>
          <w:sz w:val="28"/>
          <w:szCs w:val="28"/>
          <w:lang w:val="uk-UA"/>
        </w:rPr>
      </w:pPr>
    </w:p>
    <w:p w:rsidR="0067586C" w:rsidRPr="00781739" w:rsidRDefault="0067586C" w:rsidP="0067586C">
      <w:pPr>
        <w:jc w:val="center"/>
        <w:rPr>
          <w:rFonts w:ascii="Times New Roman" w:hAnsi="Times New Roman" w:cs="Times New Roman"/>
          <w:i/>
          <w:sz w:val="28"/>
          <w:szCs w:val="28"/>
          <w:lang w:val="uk-UA"/>
        </w:rPr>
      </w:pPr>
    </w:p>
    <w:p w:rsidR="0067586C" w:rsidRPr="00781739" w:rsidRDefault="0067586C" w:rsidP="0067586C">
      <w:pPr>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ОКСИГЕНОВМІСНІ    ОРГАНІЧНІ  СПОЛУКИ</w:t>
      </w:r>
    </w:p>
    <w:p w:rsidR="0067586C" w:rsidRPr="00781739" w:rsidRDefault="00205963" w:rsidP="0067586C">
      <w:pPr>
        <w:jc w:val="center"/>
        <w:rPr>
          <w:rFonts w:ascii="Times New Roman" w:hAnsi="Times New Roman" w:cs="Times New Roman"/>
          <w:i/>
          <w:sz w:val="28"/>
          <w:szCs w:val="28"/>
          <w:lang w:val="uk-UA"/>
        </w:rPr>
      </w:pPr>
      <w:r>
        <w:rPr>
          <w:rFonts w:ascii="Times New Roman" w:hAnsi="Times New Roman" w:cs="Times New Roman"/>
          <w:i/>
          <w:noProof/>
          <w:sz w:val="28"/>
          <w:szCs w:val="28"/>
        </w:rPr>
        <w:pict>
          <v:shapetype id="_x0000_t32" coordsize="21600,21600" o:spt="32" o:oned="t" path="m,l21600,21600e" filled="f">
            <v:path arrowok="t" fillok="f" o:connecttype="none"/>
            <o:lock v:ext="edit" shapetype="t"/>
          </v:shapetype>
          <v:shape id="_x0000_s1040" type="#_x0000_t32" style="position:absolute;left:0;text-align:left;margin-left:290.7pt;margin-top:2.15pt;width:108.75pt;height:34.5pt;z-index:251674624" o:connectortype="straight">
            <v:stroke endarrow="block"/>
          </v:shape>
        </w:pict>
      </w:r>
      <w:r>
        <w:rPr>
          <w:rFonts w:ascii="Times New Roman" w:hAnsi="Times New Roman" w:cs="Times New Roman"/>
          <w:i/>
          <w:noProof/>
          <w:sz w:val="28"/>
          <w:szCs w:val="28"/>
        </w:rPr>
        <w:pict>
          <v:shape id="_x0000_s1039" type="#_x0000_t32" style="position:absolute;left:0;text-align:left;margin-left:215.7pt;margin-top:2.15pt;width:105pt;height:34.5pt;z-index:251673600" o:connectortype="straight">
            <v:stroke endarrow="block"/>
          </v:shape>
        </w:pict>
      </w:r>
      <w:r>
        <w:rPr>
          <w:rFonts w:ascii="Times New Roman" w:hAnsi="Times New Roman" w:cs="Times New Roman"/>
          <w:i/>
          <w:noProof/>
          <w:sz w:val="28"/>
          <w:szCs w:val="28"/>
        </w:rPr>
        <w:pict>
          <v:shape id="_x0000_s1038" type="#_x0000_t32" style="position:absolute;left:0;text-align:left;margin-left:193.95pt;margin-top:2.15pt;width:9pt;height:41.25pt;z-index:251672576" o:connectortype="straight">
            <v:stroke endarrow="block"/>
          </v:shape>
        </w:pict>
      </w:r>
      <w:r>
        <w:rPr>
          <w:rFonts w:ascii="Times New Roman" w:hAnsi="Times New Roman" w:cs="Times New Roman"/>
          <w:i/>
          <w:noProof/>
          <w:sz w:val="28"/>
          <w:szCs w:val="28"/>
        </w:rPr>
        <w:pict>
          <v:shape id="_x0000_s1037" type="#_x0000_t32" style="position:absolute;left:0;text-align:left;margin-left:133.2pt;margin-top:2.15pt;width:27pt;height:34.5pt;flip:x;z-index:251671552" o:connectortype="straight">
            <v:stroke endarrow="block"/>
          </v:shape>
        </w:pict>
      </w:r>
      <w:r>
        <w:rPr>
          <w:rFonts w:ascii="Times New Roman" w:hAnsi="Times New Roman" w:cs="Times New Roman"/>
          <w:i/>
          <w:noProof/>
          <w:sz w:val="28"/>
          <w:szCs w:val="28"/>
        </w:rPr>
        <w:pict>
          <v:shape id="_x0000_s1036" type="#_x0000_t32" style="position:absolute;left:0;text-align:left;margin-left:52.2pt;margin-top:2.15pt;width:93pt;height:34.5pt;flip:x;z-index:251670528" o:connectortype="straight">
            <v:stroke endarrow="block"/>
          </v:shape>
        </w:pict>
      </w:r>
    </w:p>
    <w:p w:rsidR="0067586C" w:rsidRPr="00781739" w:rsidRDefault="0067586C" w:rsidP="0067586C">
      <w:pPr>
        <w:jc w:val="center"/>
        <w:rPr>
          <w:rFonts w:ascii="Times New Roman" w:hAnsi="Times New Roman" w:cs="Times New Roman"/>
          <w:i/>
          <w:sz w:val="28"/>
          <w:szCs w:val="28"/>
          <w:lang w:val="uk-UA"/>
        </w:rPr>
      </w:pPr>
    </w:p>
    <w:p w:rsidR="0067586C" w:rsidRPr="00781739" w:rsidRDefault="0067586C" w:rsidP="0067586C">
      <w:pPr>
        <w:jc w:val="center"/>
        <w:rPr>
          <w:rFonts w:ascii="Times New Roman" w:hAnsi="Times New Roman" w:cs="Times New Roman"/>
          <w:i/>
          <w:sz w:val="28"/>
          <w:szCs w:val="28"/>
          <w:lang w:val="uk-UA"/>
        </w:rPr>
      </w:pPr>
    </w:p>
    <w:p w:rsidR="0067586C" w:rsidRPr="00781739" w:rsidRDefault="0067586C" w:rsidP="0067586C">
      <w:pPr>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СПИРТИ    АЛЬДЕГІДИ   КАРБОНОВІ КИСЛОТИ    ЕСТЕРИ     ВУГЛЕВОДИ</w:t>
      </w:r>
    </w:p>
    <w:p w:rsidR="0067586C" w:rsidRPr="00781739" w:rsidRDefault="0067586C" w:rsidP="0067586C">
      <w:pPr>
        <w:rPr>
          <w:rFonts w:ascii="Times New Roman" w:hAnsi="Times New Roman" w:cs="Times New Roman"/>
          <w:i/>
          <w:sz w:val="28"/>
          <w:szCs w:val="28"/>
          <w:vertAlign w:val="subscript"/>
          <w:lang w:val="en-US"/>
        </w:rPr>
      </w:pPr>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en-US"/>
        </w:rPr>
        <w:t>R – OH          R – COH                     R – COOH              R – COOR</w:t>
      </w:r>
      <w:r w:rsidRPr="00781739">
        <w:rPr>
          <w:rFonts w:ascii="Times New Roman" w:hAnsi="Times New Roman" w:cs="Times New Roman"/>
          <w:i/>
          <w:sz w:val="28"/>
          <w:szCs w:val="28"/>
          <w:vertAlign w:val="subscript"/>
          <w:lang w:val="en-US"/>
        </w:rPr>
        <w:t>1</w:t>
      </w:r>
      <w:r w:rsidRPr="00781739">
        <w:rPr>
          <w:rFonts w:ascii="Times New Roman" w:hAnsi="Times New Roman" w:cs="Times New Roman"/>
          <w:i/>
          <w:sz w:val="28"/>
          <w:szCs w:val="28"/>
          <w:lang w:val="en-US"/>
        </w:rPr>
        <w:t xml:space="preserve">      </w:t>
      </w:r>
      <w:proofErr w:type="gramStart"/>
      <w:r w:rsidRPr="00781739">
        <w:rPr>
          <w:rFonts w:ascii="Times New Roman" w:hAnsi="Times New Roman" w:cs="Times New Roman"/>
          <w:i/>
          <w:sz w:val="28"/>
          <w:szCs w:val="28"/>
          <w:lang w:val="en-US"/>
        </w:rPr>
        <w:t>C</w:t>
      </w:r>
      <w:r w:rsidRPr="00781739">
        <w:rPr>
          <w:rFonts w:ascii="Times New Roman" w:hAnsi="Times New Roman" w:cs="Times New Roman"/>
          <w:i/>
          <w:sz w:val="28"/>
          <w:szCs w:val="28"/>
          <w:vertAlign w:val="subscript"/>
          <w:lang w:val="en-US"/>
        </w:rPr>
        <w:t>n</w:t>
      </w:r>
      <w:r w:rsidRPr="00781739">
        <w:rPr>
          <w:rFonts w:ascii="Times New Roman" w:hAnsi="Times New Roman" w:cs="Times New Roman"/>
          <w:i/>
          <w:sz w:val="28"/>
          <w:szCs w:val="28"/>
          <w:lang w:val="en-US"/>
        </w:rPr>
        <w:t>(</w:t>
      </w:r>
      <w:proofErr w:type="gramEnd"/>
      <w:r w:rsidRPr="00781739">
        <w:rPr>
          <w:rFonts w:ascii="Times New Roman" w:hAnsi="Times New Roman" w:cs="Times New Roman"/>
          <w:i/>
          <w:sz w:val="28"/>
          <w:szCs w:val="28"/>
          <w:lang w:val="en-US"/>
        </w:rPr>
        <w:t>H</w:t>
      </w:r>
      <w:r w:rsidRPr="00781739">
        <w:rPr>
          <w:rFonts w:ascii="Times New Roman" w:hAnsi="Times New Roman" w:cs="Times New Roman"/>
          <w:i/>
          <w:sz w:val="28"/>
          <w:szCs w:val="28"/>
          <w:vertAlign w:val="subscript"/>
          <w:lang w:val="en-US"/>
        </w:rPr>
        <w:t>2</w:t>
      </w:r>
      <w:r w:rsidRPr="00781739">
        <w:rPr>
          <w:rFonts w:ascii="Times New Roman" w:hAnsi="Times New Roman" w:cs="Times New Roman"/>
          <w:i/>
          <w:sz w:val="28"/>
          <w:szCs w:val="28"/>
          <w:lang w:val="en-US"/>
        </w:rPr>
        <w:t>O)</w:t>
      </w:r>
      <w:r w:rsidRPr="00781739">
        <w:rPr>
          <w:rFonts w:ascii="Times New Roman" w:hAnsi="Times New Roman" w:cs="Times New Roman"/>
          <w:i/>
          <w:sz w:val="28"/>
          <w:szCs w:val="28"/>
          <w:vertAlign w:val="subscript"/>
          <w:lang w:val="en-US"/>
        </w:rPr>
        <w:t>m</w:t>
      </w:r>
    </w:p>
    <w:p w:rsidR="0067586C" w:rsidRPr="00781739" w:rsidRDefault="0067586C" w:rsidP="0067586C">
      <w:pPr>
        <w:rPr>
          <w:rFonts w:ascii="Times New Roman" w:hAnsi="Times New Roman" w:cs="Times New Roman"/>
          <w:sz w:val="28"/>
          <w:szCs w:val="28"/>
          <w:lang w:val="en-US"/>
        </w:rPr>
      </w:pPr>
      <w:r w:rsidRPr="00781739">
        <w:rPr>
          <w:rFonts w:ascii="Times New Roman" w:hAnsi="Times New Roman" w:cs="Times New Roman"/>
          <w:sz w:val="28"/>
          <w:szCs w:val="28"/>
          <w:lang w:val="en-US"/>
        </w:rPr>
        <w:t xml:space="preserve"> </w:t>
      </w:r>
    </w:p>
    <w:p w:rsidR="0067586C" w:rsidRPr="00781739" w:rsidRDefault="0067586C" w:rsidP="0067586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Спирти – це похідні вуглеводнів, у молекулах яких один або кілька атомів Гідрогену заміщені на гідроксильні групи.</w:t>
      </w:r>
    </w:p>
    <w:p w:rsidR="0067586C" w:rsidRPr="00781739" w:rsidRDefault="00205963" w:rsidP="0067586C">
      <w:pPr>
        <w:jc w:val="both"/>
        <w:rPr>
          <w:rFonts w:ascii="Times New Roman" w:hAnsi="Times New Roman" w:cs="Times New Roman"/>
          <w:sz w:val="28"/>
          <w:szCs w:val="28"/>
          <w:lang w:val="uk-UA"/>
        </w:rPr>
      </w:pPr>
      <w:r>
        <w:rPr>
          <w:rFonts w:ascii="Times New Roman" w:hAnsi="Times New Roman" w:cs="Times New Roman"/>
          <w:noProof/>
          <w:sz w:val="28"/>
          <w:szCs w:val="28"/>
        </w:rPr>
        <w:pict>
          <v:shape id="_x0000_s1041" type="#_x0000_t32" style="position:absolute;left:0;text-align:left;margin-left:52.2pt;margin-top:6.5pt;width:60pt;height:12.75pt;flip:y;z-index:251675648" o:connectortype="straight">
            <v:stroke endarrow="block"/>
          </v:shape>
        </w:pict>
      </w:r>
      <w:r w:rsidR="0067586C" w:rsidRPr="00781739">
        <w:rPr>
          <w:rFonts w:ascii="Times New Roman" w:hAnsi="Times New Roman" w:cs="Times New Roman"/>
          <w:sz w:val="28"/>
          <w:szCs w:val="28"/>
          <w:lang w:val="uk-UA"/>
        </w:rPr>
        <w:t xml:space="preserve">                                       ОДНОАТОМНІ (одна група ОН)</w:t>
      </w:r>
    </w:p>
    <w:p w:rsidR="0067586C" w:rsidRPr="00781739" w:rsidRDefault="00205963" w:rsidP="0067586C">
      <w:pPr>
        <w:jc w:val="both"/>
        <w:rPr>
          <w:rFonts w:ascii="Times New Roman" w:hAnsi="Times New Roman" w:cs="Times New Roman"/>
          <w:sz w:val="28"/>
          <w:szCs w:val="28"/>
          <w:lang w:val="uk-UA"/>
        </w:rPr>
      </w:pPr>
      <w:r>
        <w:rPr>
          <w:rFonts w:ascii="Times New Roman" w:hAnsi="Times New Roman" w:cs="Times New Roman"/>
          <w:noProof/>
          <w:sz w:val="28"/>
          <w:szCs w:val="28"/>
        </w:rPr>
        <w:pict>
          <v:shape id="_x0000_s1042" type="#_x0000_t32" style="position:absolute;left:0;text-align:left;margin-left:52.2pt;margin-top:5.45pt;width:60pt;height:15.75pt;z-index:251676672" o:connectortype="straight">
            <v:stroke endarrow="block"/>
          </v:shape>
        </w:pict>
      </w:r>
      <w:r w:rsidR="0067586C" w:rsidRPr="00781739">
        <w:rPr>
          <w:rFonts w:ascii="Times New Roman" w:hAnsi="Times New Roman" w:cs="Times New Roman"/>
          <w:sz w:val="28"/>
          <w:szCs w:val="28"/>
          <w:lang w:val="uk-UA"/>
        </w:rPr>
        <w:t xml:space="preserve">СПИРТИ </w:t>
      </w:r>
    </w:p>
    <w:p w:rsidR="0067586C" w:rsidRPr="00781739" w:rsidRDefault="0067586C" w:rsidP="0067586C">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БАГАТОАТОМНІ  (дві, три і т. д. групи ОН)</w:t>
      </w:r>
    </w:p>
    <w:p w:rsidR="0067586C" w:rsidRPr="00781739" w:rsidRDefault="0067586C" w:rsidP="0067586C">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Відповідно до особливостей </w:t>
      </w:r>
      <w:proofErr w:type="spellStart"/>
      <w:r w:rsidRPr="00781739">
        <w:rPr>
          <w:rFonts w:ascii="Times New Roman" w:hAnsi="Times New Roman" w:cs="Times New Roman"/>
          <w:sz w:val="28"/>
          <w:szCs w:val="28"/>
          <w:lang w:val="uk-UA"/>
        </w:rPr>
        <w:t>зв’язків</w:t>
      </w:r>
      <w:proofErr w:type="spellEnd"/>
      <w:r w:rsidRPr="00781739">
        <w:rPr>
          <w:rFonts w:ascii="Times New Roman" w:hAnsi="Times New Roman" w:cs="Times New Roman"/>
          <w:sz w:val="28"/>
          <w:szCs w:val="28"/>
          <w:lang w:val="uk-UA"/>
        </w:rPr>
        <w:t xml:space="preserve"> між атомами Карбону є насичені, ненасичені та ароматичні спирти (СН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ОН, СН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СН – СН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ОН, С</w:t>
      </w:r>
      <w:r w:rsidRPr="00781739">
        <w:rPr>
          <w:rFonts w:ascii="Times New Roman" w:hAnsi="Times New Roman" w:cs="Times New Roman"/>
          <w:sz w:val="28"/>
          <w:szCs w:val="28"/>
          <w:vertAlign w:val="subscript"/>
          <w:lang w:val="uk-UA"/>
        </w:rPr>
        <w:t>6</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5</w:t>
      </w:r>
      <w:r w:rsidRPr="00781739">
        <w:rPr>
          <w:rFonts w:ascii="Times New Roman" w:hAnsi="Times New Roman" w:cs="Times New Roman"/>
          <w:sz w:val="28"/>
          <w:szCs w:val="28"/>
          <w:lang w:val="uk-UA"/>
        </w:rPr>
        <w:t xml:space="preserve"> – СН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ОН). Гідроксильна група ОН сполучена з атомом Карбону, який перебуває у стані </w:t>
      </w:r>
      <w:proofErr w:type="spellStart"/>
      <w:r w:rsidRPr="00781739">
        <w:rPr>
          <w:rFonts w:ascii="Times New Roman" w:hAnsi="Times New Roman" w:cs="Times New Roman"/>
          <w:sz w:val="28"/>
          <w:szCs w:val="28"/>
          <w:lang w:val="en-US"/>
        </w:rPr>
        <w:t>sp</w:t>
      </w:r>
      <w:proofErr w:type="spellEnd"/>
      <w:r w:rsidRPr="00781739">
        <w:rPr>
          <w:rFonts w:ascii="Times New Roman" w:hAnsi="Times New Roman" w:cs="Times New Roman"/>
          <w:sz w:val="28"/>
          <w:szCs w:val="28"/>
          <w:vertAlign w:val="superscript"/>
        </w:rPr>
        <w:t>3</w:t>
      </w:r>
      <w:r w:rsidRPr="00781739">
        <w:rPr>
          <w:rFonts w:ascii="Times New Roman" w:hAnsi="Times New Roman" w:cs="Times New Roman"/>
          <w:sz w:val="28"/>
          <w:szCs w:val="28"/>
          <w:lang w:val="uk-UA"/>
        </w:rPr>
        <w:t>-гібридизації.</w:t>
      </w:r>
    </w:p>
    <w:p w:rsidR="0067586C" w:rsidRPr="00781739" w:rsidRDefault="00205963" w:rsidP="0067586C">
      <w:pPr>
        <w:rPr>
          <w:rFonts w:ascii="Times New Roman" w:hAnsi="Times New Roman" w:cs="Times New Roman"/>
          <w:sz w:val="28"/>
          <w:szCs w:val="28"/>
          <w:lang w:val="uk-UA"/>
        </w:rPr>
      </w:pPr>
      <w:r>
        <w:rPr>
          <w:rFonts w:ascii="Times New Roman" w:hAnsi="Times New Roman" w:cs="Times New Roman"/>
          <w:b/>
          <w:noProof/>
          <w:sz w:val="28"/>
          <w:szCs w:val="28"/>
        </w:rPr>
        <w:lastRenderedPageBreak/>
        <w:pict>
          <v:shape id="_x0000_s1044" type="#_x0000_t32" style="position:absolute;margin-left:371.7pt;margin-top:38.45pt;width:0;height:7.5pt;z-index:251678720" o:connectortype="straight"/>
        </w:pict>
      </w:r>
      <w:r>
        <w:rPr>
          <w:rFonts w:ascii="Times New Roman" w:hAnsi="Times New Roman" w:cs="Times New Roman"/>
          <w:b/>
          <w:noProof/>
          <w:sz w:val="28"/>
          <w:szCs w:val="28"/>
        </w:rPr>
        <w:pict>
          <v:shape id="_x0000_s1043" type="#_x0000_t32" style="position:absolute;margin-left:232.2pt;margin-top:38.45pt;width:0;height:3.75pt;z-index:251677696" o:connectortype="straight"/>
        </w:pict>
      </w:r>
      <w:r w:rsidR="0067586C" w:rsidRPr="00781739">
        <w:rPr>
          <w:rFonts w:ascii="Times New Roman" w:hAnsi="Times New Roman" w:cs="Times New Roman"/>
          <w:b/>
          <w:sz w:val="28"/>
          <w:szCs w:val="28"/>
          <w:lang w:val="uk-UA"/>
        </w:rPr>
        <w:t>Загальна формула спиртів</w:t>
      </w:r>
      <w:r w:rsidR="0067586C" w:rsidRPr="00781739">
        <w:rPr>
          <w:rFonts w:ascii="Times New Roman" w:hAnsi="Times New Roman" w:cs="Times New Roman"/>
          <w:b/>
          <w:i/>
          <w:sz w:val="28"/>
          <w:szCs w:val="28"/>
        </w:rPr>
        <w:t xml:space="preserve"> </w:t>
      </w:r>
      <w:r w:rsidR="0067586C" w:rsidRPr="00781739">
        <w:rPr>
          <w:rFonts w:ascii="Times New Roman" w:hAnsi="Times New Roman" w:cs="Times New Roman"/>
          <w:b/>
          <w:i/>
          <w:sz w:val="28"/>
          <w:szCs w:val="28"/>
          <w:lang w:val="en-US"/>
        </w:rPr>
        <w:t>R</w:t>
      </w:r>
      <w:r w:rsidR="0067586C" w:rsidRPr="00781739">
        <w:rPr>
          <w:rFonts w:ascii="Times New Roman" w:hAnsi="Times New Roman" w:cs="Times New Roman"/>
          <w:b/>
          <w:i/>
          <w:sz w:val="28"/>
          <w:szCs w:val="28"/>
        </w:rPr>
        <w:t xml:space="preserve"> – </w:t>
      </w:r>
      <w:r w:rsidR="0067586C" w:rsidRPr="00781739">
        <w:rPr>
          <w:rFonts w:ascii="Times New Roman" w:hAnsi="Times New Roman" w:cs="Times New Roman"/>
          <w:b/>
          <w:i/>
          <w:sz w:val="28"/>
          <w:szCs w:val="28"/>
          <w:lang w:val="en-US"/>
        </w:rPr>
        <w:t>OH</w:t>
      </w:r>
      <w:r w:rsidR="0067586C" w:rsidRPr="00781739">
        <w:rPr>
          <w:rFonts w:ascii="Times New Roman" w:hAnsi="Times New Roman" w:cs="Times New Roman"/>
          <w:b/>
          <w:i/>
          <w:sz w:val="28"/>
          <w:szCs w:val="28"/>
          <w:lang w:val="uk-UA"/>
        </w:rPr>
        <w:t>.</w:t>
      </w:r>
      <w:r w:rsidR="0067586C" w:rsidRPr="00781739">
        <w:rPr>
          <w:rFonts w:ascii="Times New Roman" w:hAnsi="Times New Roman" w:cs="Times New Roman"/>
          <w:sz w:val="28"/>
          <w:szCs w:val="28"/>
          <w:lang w:val="uk-UA"/>
        </w:rPr>
        <w:t xml:space="preserve"> Функціональна група ОН може бути сполучена із первинним, вторинним або третинним атомом Карбону. Тому, одноатомні спирти бувають первинні (СН</w:t>
      </w:r>
      <w:r w:rsidR="0067586C" w:rsidRPr="00781739">
        <w:rPr>
          <w:rFonts w:ascii="Times New Roman" w:hAnsi="Times New Roman" w:cs="Times New Roman"/>
          <w:sz w:val="28"/>
          <w:szCs w:val="28"/>
          <w:vertAlign w:val="subscript"/>
          <w:lang w:val="uk-UA"/>
        </w:rPr>
        <w:t>3</w:t>
      </w:r>
      <w:r w:rsidR="0067586C" w:rsidRPr="00781739">
        <w:rPr>
          <w:rFonts w:ascii="Times New Roman" w:hAnsi="Times New Roman" w:cs="Times New Roman"/>
          <w:sz w:val="28"/>
          <w:szCs w:val="28"/>
          <w:lang w:val="uk-UA"/>
        </w:rPr>
        <w:t xml:space="preserve"> – СН</w:t>
      </w:r>
      <w:r w:rsidR="0067586C" w:rsidRPr="00781739">
        <w:rPr>
          <w:rFonts w:ascii="Times New Roman" w:hAnsi="Times New Roman" w:cs="Times New Roman"/>
          <w:sz w:val="28"/>
          <w:szCs w:val="28"/>
          <w:vertAlign w:val="subscript"/>
          <w:lang w:val="uk-UA"/>
        </w:rPr>
        <w:t>2</w:t>
      </w:r>
      <w:r w:rsidR="0067586C" w:rsidRPr="00781739">
        <w:rPr>
          <w:rFonts w:ascii="Times New Roman" w:hAnsi="Times New Roman" w:cs="Times New Roman"/>
          <w:sz w:val="28"/>
          <w:szCs w:val="28"/>
          <w:lang w:val="uk-UA"/>
        </w:rPr>
        <w:t xml:space="preserve"> – ОН), вторинні (СН</w:t>
      </w:r>
      <w:r w:rsidR="0067586C" w:rsidRPr="00781739">
        <w:rPr>
          <w:rFonts w:ascii="Times New Roman" w:hAnsi="Times New Roman" w:cs="Times New Roman"/>
          <w:sz w:val="28"/>
          <w:szCs w:val="28"/>
          <w:vertAlign w:val="subscript"/>
          <w:lang w:val="uk-UA"/>
        </w:rPr>
        <w:t>3</w:t>
      </w:r>
      <w:r w:rsidR="0067586C" w:rsidRPr="00781739">
        <w:rPr>
          <w:rFonts w:ascii="Times New Roman" w:hAnsi="Times New Roman" w:cs="Times New Roman"/>
          <w:sz w:val="28"/>
          <w:szCs w:val="28"/>
          <w:lang w:val="uk-UA"/>
        </w:rPr>
        <w:t xml:space="preserve"> – СН – СН</w:t>
      </w:r>
      <w:r w:rsidR="0067586C" w:rsidRPr="00781739">
        <w:rPr>
          <w:rFonts w:ascii="Times New Roman" w:hAnsi="Times New Roman" w:cs="Times New Roman"/>
          <w:sz w:val="28"/>
          <w:szCs w:val="28"/>
          <w:vertAlign w:val="subscript"/>
          <w:lang w:val="uk-UA"/>
        </w:rPr>
        <w:t>3</w:t>
      </w:r>
      <w:r w:rsidR="0067586C" w:rsidRPr="00781739">
        <w:rPr>
          <w:rFonts w:ascii="Times New Roman" w:hAnsi="Times New Roman" w:cs="Times New Roman"/>
          <w:sz w:val="28"/>
          <w:szCs w:val="28"/>
          <w:lang w:val="uk-UA"/>
        </w:rPr>
        <w:t>)  і третинні (       СН</w:t>
      </w:r>
      <w:r w:rsidR="0067586C" w:rsidRPr="00781739">
        <w:rPr>
          <w:rFonts w:ascii="Times New Roman" w:hAnsi="Times New Roman" w:cs="Times New Roman"/>
          <w:sz w:val="28"/>
          <w:szCs w:val="28"/>
          <w:vertAlign w:val="subscript"/>
          <w:lang w:val="uk-UA"/>
        </w:rPr>
        <w:t>3</w:t>
      </w:r>
      <w:r w:rsidR="0067586C" w:rsidRPr="00781739">
        <w:rPr>
          <w:rFonts w:ascii="Times New Roman" w:hAnsi="Times New Roman" w:cs="Times New Roman"/>
          <w:sz w:val="28"/>
          <w:szCs w:val="28"/>
          <w:lang w:val="uk-UA"/>
        </w:rPr>
        <w:t xml:space="preserve">      ).</w:t>
      </w:r>
    </w:p>
    <w:p w:rsidR="0067586C" w:rsidRPr="00781739" w:rsidRDefault="00205963" w:rsidP="0067586C">
      <w:pPr>
        <w:rPr>
          <w:rFonts w:ascii="Times New Roman" w:hAnsi="Times New Roman" w:cs="Times New Roman"/>
          <w:sz w:val="28"/>
          <w:szCs w:val="28"/>
          <w:lang w:val="uk-UA"/>
        </w:rPr>
      </w:pPr>
      <w:r>
        <w:rPr>
          <w:rFonts w:ascii="Times New Roman" w:hAnsi="Times New Roman" w:cs="Times New Roman"/>
          <w:noProof/>
          <w:sz w:val="28"/>
          <w:szCs w:val="28"/>
        </w:rPr>
        <w:pict>
          <v:shape id="_x0000_s1045" type="#_x0000_t32" style="position:absolute;margin-left:371.7pt;margin-top:10.55pt;width:0;height:6.75pt;z-index:251679744" o:connectortype="straight"/>
        </w:pict>
      </w:r>
      <w:r w:rsidR="0067586C" w:rsidRPr="00781739">
        <w:rPr>
          <w:rFonts w:ascii="Times New Roman" w:hAnsi="Times New Roman" w:cs="Times New Roman"/>
          <w:sz w:val="28"/>
          <w:szCs w:val="28"/>
          <w:lang w:val="uk-UA"/>
        </w:rPr>
        <w:t xml:space="preserve">                                                                             ОН                              СН</w:t>
      </w:r>
      <w:r w:rsidR="0067586C" w:rsidRPr="00781739">
        <w:rPr>
          <w:rFonts w:ascii="Times New Roman" w:hAnsi="Times New Roman" w:cs="Times New Roman"/>
          <w:sz w:val="28"/>
          <w:szCs w:val="28"/>
          <w:vertAlign w:val="subscript"/>
          <w:lang w:val="uk-UA"/>
        </w:rPr>
        <w:t>3</w:t>
      </w:r>
      <w:r w:rsidR="0067586C" w:rsidRPr="00781739">
        <w:rPr>
          <w:rFonts w:ascii="Times New Roman" w:hAnsi="Times New Roman" w:cs="Times New Roman"/>
          <w:sz w:val="28"/>
          <w:szCs w:val="28"/>
          <w:lang w:val="uk-UA"/>
        </w:rPr>
        <w:t xml:space="preserve"> – С – СН</w:t>
      </w:r>
      <w:r w:rsidR="0067586C" w:rsidRPr="00781739">
        <w:rPr>
          <w:rFonts w:ascii="Times New Roman" w:hAnsi="Times New Roman" w:cs="Times New Roman"/>
          <w:sz w:val="28"/>
          <w:szCs w:val="28"/>
          <w:vertAlign w:val="subscript"/>
          <w:lang w:val="uk-UA"/>
        </w:rPr>
        <w:t>3</w:t>
      </w:r>
    </w:p>
    <w:p w:rsidR="0067586C" w:rsidRPr="00781739" w:rsidRDefault="0067586C" w:rsidP="0067586C">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ОН</w:t>
      </w:r>
    </w:p>
    <w:p w:rsidR="0067586C" w:rsidRPr="00781739" w:rsidRDefault="0067586C" w:rsidP="0067586C">
      <w:pPr>
        <w:rPr>
          <w:rFonts w:ascii="Times New Roman" w:hAnsi="Times New Roman" w:cs="Times New Roman"/>
          <w:sz w:val="28"/>
          <w:szCs w:val="28"/>
          <w:u w:val="single"/>
          <w:lang w:val="uk-UA"/>
        </w:rPr>
      </w:pPr>
      <w:r w:rsidRPr="00781739">
        <w:rPr>
          <w:rFonts w:ascii="Times New Roman" w:hAnsi="Times New Roman" w:cs="Times New Roman"/>
          <w:sz w:val="28"/>
          <w:szCs w:val="28"/>
          <w:u w:val="single"/>
          <w:lang w:val="uk-UA"/>
        </w:rPr>
        <w:t>Робота з підручником в групах (сторінка 131 – 132):</w:t>
      </w:r>
    </w:p>
    <w:p w:rsidR="0067586C" w:rsidRPr="00781739" w:rsidRDefault="0067586C" w:rsidP="0067586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Група №1. Складіть формули та назви гомологічного ряду одноатомних насичених спиртів.</w:t>
      </w:r>
    </w:p>
    <w:p w:rsidR="0067586C" w:rsidRPr="00781739" w:rsidRDefault="0067586C" w:rsidP="0067586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Група №2. Складіть формули та назви багатоатомних спиртів.</w:t>
      </w:r>
    </w:p>
    <w:p w:rsidR="0067586C" w:rsidRPr="00781739" w:rsidRDefault="0067586C" w:rsidP="0067586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Група №3. Назвіть види ізомерії спиртів та складіть приклади формул ізомерів.</w:t>
      </w:r>
    </w:p>
    <w:p w:rsidR="0067586C" w:rsidRPr="00781739" w:rsidRDefault="0067586C" w:rsidP="0067586C">
      <w:pPr>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w:t>
      </w: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 Закріплення вивченого матеріалу.</w:t>
      </w:r>
    </w:p>
    <w:p w:rsidR="0067586C" w:rsidRPr="00781739" w:rsidRDefault="0067586C" w:rsidP="0067586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Фронтальна бесіда:</w:t>
      </w:r>
    </w:p>
    <w:p w:rsidR="0067586C" w:rsidRPr="00781739" w:rsidRDefault="0067586C" w:rsidP="00EC38FA">
      <w:pPr>
        <w:numPr>
          <w:ilvl w:val="0"/>
          <w:numId w:val="45"/>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Які </w:t>
      </w:r>
      <w:proofErr w:type="spellStart"/>
      <w:r w:rsidRPr="00781739">
        <w:rPr>
          <w:rFonts w:ascii="Times New Roman" w:hAnsi="Times New Roman" w:cs="Times New Roman"/>
          <w:sz w:val="28"/>
          <w:szCs w:val="28"/>
          <w:lang w:val="uk-UA"/>
        </w:rPr>
        <w:t>оксигеновмісні</w:t>
      </w:r>
      <w:proofErr w:type="spellEnd"/>
      <w:r w:rsidRPr="00781739">
        <w:rPr>
          <w:rFonts w:ascii="Times New Roman" w:hAnsi="Times New Roman" w:cs="Times New Roman"/>
          <w:sz w:val="28"/>
          <w:szCs w:val="28"/>
          <w:lang w:val="uk-UA"/>
        </w:rPr>
        <w:t xml:space="preserve"> сполуки ми сьогодні згадували?</w:t>
      </w:r>
    </w:p>
    <w:p w:rsidR="0067586C" w:rsidRPr="00781739" w:rsidRDefault="0067586C" w:rsidP="00EC38FA">
      <w:pPr>
        <w:numPr>
          <w:ilvl w:val="0"/>
          <w:numId w:val="45"/>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Чому спирти називають алкоголями?</w:t>
      </w:r>
    </w:p>
    <w:p w:rsidR="0067586C" w:rsidRPr="00781739" w:rsidRDefault="0067586C" w:rsidP="00EC38FA">
      <w:pPr>
        <w:numPr>
          <w:ilvl w:val="0"/>
          <w:numId w:val="45"/>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Яку функціональну групу містять молекули спиртів? </w:t>
      </w:r>
    </w:p>
    <w:p w:rsidR="0067586C" w:rsidRPr="00781739" w:rsidRDefault="0067586C" w:rsidP="00EC38FA">
      <w:pPr>
        <w:numPr>
          <w:ilvl w:val="0"/>
          <w:numId w:val="45"/>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У якому положенні може стояти спиртова група7</w:t>
      </w:r>
    </w:p>
    <w:p w:rsidR="0067586C" w:rsidRPr="00781739" w:rsidRDefault="0067586C" w:rsidP="00EC38FA">
      <w:pPr>
        <w:numPr>
          <w:ilvl w:val="0"/>
          <w:numId w:val="45"/>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Скільки може бути спиртових груп в одній молекулі спирту?</w:t>
      </w:r>
    </w:p>
    <w:p w:rsidR="0067586C" w:rsidRPr="00781739" w:rsidRDefault="0067586C" w:rsidP="00EC38FA">
      <w:pPr>
        <w:numPr>
          <w:ilvl w:val="0"/>
          <w:numId w:val="45"/>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Як називаються різні спирти? Сформулюйте правило формування назв.</w:t>
      </w:r>
    </w:p>
    <w:p w:rsidR="0067586C" w:rsidRPr="00781739" w:rsidRDefault="0067586C" w:rsidP="00EC38FA">
      <w:pPr>
        <w:numPr>
          <w:ilvl w:val="0"/>
          <w:numId w:val="45"/>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Чим зумовлена ізомерія спиртів?</w:t>
      </w:r>
    </w:p>
    <w:p w:rsidR="0067586C" w:rsidRPr="00781739" w:rsidRDefault="0067586C" w:rsidP="0067586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Вправи з підручника: № 158, 160, 162, 165 – 167.</w:t>
      </w:r>
    </w:p>
    <w:p w:rsidR="0067586C" w:rsidRPr="00781739" w:rsidRDefault="0067586C" w:rsidP="0067586C">
      <w:pPr>
        <w:jc w:val="both"/>
        <w:rPr>
          <w:rFonts w:ascii="Times New Roman" w:hAnsi="Times New Roman" w:cs="Times New Roman"/>
          <w:sz w:val="28"/>
          <w:szCs w:val="28"/>
          <w:lang w:val="uk-UA"/>
        </w:rPr>
      </w:pP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 xml:space="preserve">. Домашнє завдання: </w:t>
      </w:r>
      <w:r w:rsidRPr="00781739">
        <w:rPr>
          <w:rFonts w:ascii="Times New Roman" w:hAnsi="Times New Roman" w:cs="Times New Roman"/>
          <w:sz w:val="28"/>
          <w:szCs w:val="28"/>
          <w:lang w:val="uk-UA"/>
        </w:rPr>
        <w:t xml:space="preserve">§ 19 – вивчити, № 159, </w:t>
      </w:r>
      <w:proofErr w:type="gramStart"/>
      <w:r w:rsidRPr="00781739">
        <w:rPr>
          <w:rFonts w:ascii="Times New Roman" w:hAnsi="Times New Roman" w:cs="Times New Roman"/>
          <w:sz w:val="28"/>
          <w:szCs w:val="28"/>
          <w:lang w:val="uk-UA"/>
        </w:rPr>
        <w:t xml:space="preserve">161 </w:t>
      </w:r>
      <w:r w:rsidR="008834CF" w:rsidRPr="00781739">
        <w:rPr>
          <w:rFonts w:ascii="Times New Roman" w:hAnsi="Times New Roman" w:cs="Times New Roman"/>
          <w:sz w:val="28"/>
          <w:szCs w:val="28"/>
          <w:lang w:val="uk-UA"/>
        </w:rPr>
        <w:t>,</w:t>
      </w:r>
      <w:proofErr w:type="gramEnd"/>
      <w:r w:rsidR="008834CF" w:rsidRPr="00781739">
        <w:rPr>
          <w:rFonts w:ascii="Times New Roman" w:hAnsi="Times New Roman" w:cs="Times New Roman"/>
          <w:sz w:val="28"/>
          <w:szCs w:val="28"/>
          <w:lang w:val="uk-UA"/>
        </w:rPr>
        <w:t>№ 163, 164</w:t>
      </w:r>
    </w:p>
    <w:p w:rsidR="0067586C" w:rsidRPr="00781739" w:rsidRDefault="0067586C" w:rsidP="0067586C">
      <w:pPr>
        <w:rPr>
          <w:rFonts w:ascii="Times New Roman" w:hAnsi="Times New Roman" w:cs="Times New Roman"/>
          <w:sz w:val="28"/>
          <w:szCs w:val="28"/>
          <w:lang w:val="uk-UA"/>
        </w:rPr>
      </w:pPr>
    </w:p>
    <w:p w:rsidR="00FE5B0D" w:rsidRPr="00781739" w:rsidRDefault="008834CF" w:rsidP="008834CF">
      <w:pPr>
        <w:pStyle w:val="Default"/>
        <w:rPr>
          <w:sz w:val="28"/>
          <w:szCs w:val="28"/>
        </w:rPr>
      </w:pPr>
      <w:r w:rsidRPr="00781739">
        <w:rPr>
          <w:sz w:val="28"/>
          <w:szCs w:val="28"/>
        </w:rPr>
        <w:t xml:space="preserve">Лекція 7. </w:t>
      </w:r>
    </w:p>
    <w:p w:rsidR="008834CF" w:rsidRPr="00781739" w:rsidRDefault="008834CF" w:rsidP="008834CF">
      <w:pPr>
        <w:pStyle w:val="Default"/>
        <w:rPr>
          <w:sz w:val="28"/>
          <w:szCs w:val="28"/>
        </w:rPr>
      </w:pPr>
      <w:r w:rsidRPr="00781739">
        <w:rPr>
          <w:sz w:val="28"/>
          <w:szCs w:val="28"/>
        </w:rPr>
        <w:t xml:space="preserve">Тема уроку: </w:t>
      </w:r>
      <w:r w:rsidRPr="00781739">
        <w:rPr>
          <w:b/>
          <w:bCs/>
          <w:sz w:val="28"/>
          <w:szCs w:val="28"/>
        </w:rPr>
        <w:t xml:space="preserve">Хімічні властивості насичених одноатомних спиртів. Одержання етанолу. </w:t>
      </w:r>
    </w:p>
    <w:p w:rsidR="008834CF" w:rsidRPr="00781739" w:rsidRDefault="008834CF" w:rsidP="008834CF">
      <w:pPr>
        <w:pStyle w:val="Default"/>
        <w:rPr>
          <w:sz w:val="28"/>
          <w:szCs w:val="28"/>
        </w:rPr>
      </w:pPr>
      <w:r w:rsidRPr="00781739">
        <w:rPr>
          <w:b/>
          <w:bCs/>
          <w:sz w:val="28"/>
          <w:szCs w:val="28"/>
        </w:rPr>
        <w:t xml:space="preserve">Мета уроку: </w:t>
      </w:r>
    </w:p>
    <w:p w:rsidR="008834CF" w:rsidRPr="00781739" w:rsidRDefault="008834CF" w:rsidP="008834CF">
      <w:pPr>
        <w:pStyle w:val="Default"/>
        <w:rPr>
          <w:sz w:val="28"/>
          <w:szCs w:val="28"/>
        </w:rPr>
      </w:pPr>
      <w:r w:rsidRPr="00781739">
        <w:rPr>
          <w:b/>
          <w:bCs/>
          <w:i/>
          <w:iCs/>
          <w:sz w:val="28"/>
          <w:szCs w:val="28"/>
        </w:rPr>
        <w:t xml:space="preserve">навчальна: </w:t>
      </w:r>
      <w:r w:rsidRPr="00781739">
        <w:rPr>
          <w:sz w:val="28"/>
          <w:szCs w:val="28"/>
        </w:rPr>
        <w:t xml:space="preserve">вивчити хімічні властивості спиртів на прикладі насичених одноатомних спиртів, визначити вплив функціональної гідроксильної групи на властивості спиртів, поглибити знання про водневий зв’язок, показати його вплив на властивості спиртів; сформувати вміння складати хімічні рівняння реакцій, в які вступають спирти, та розв’язувати задачі на знаходження молекулярної формули спирту; </w:t>
      </w:r>
    </w:p>
    <w:p w:rsidR="008834CF" w:rsidRPr="00781739" w:rsidRDefault="008834CF" w:rsidP="008834CF">
      <w:pPr>
        <w:pStyle w:val="Default"/>
        <w:rPr>
          <w:sz w:val="28"/>
          <w:szCs w:val="28"/>
        </w:rPr>
      </w:pPr>
      <w:r w:rsidRPr="00781739">
        <w:rPr>
          <w:b/>
          <w:bCs/>
          <w:i/>
          <w:iCs/>
          <w:sz w:val="28"/>
          <w:szCs w:val="28"/>
        </w:rPr>
        <w:t xml:space="preserve">розвиваюча: </w:t>
      </w:r>
      <w:r w:rsidRPr="00781739">
        <w:rPr>
          <w:sz w:val="28"/>
          <w:szCs w:val="28"/>
        </w:rPr>
        <w:t xml:space="preserve">розвивати логічне мислення, вміння аналізувати, робити висновки </w:t>
      </w:r>
    </w:p>
    <w:p w:rsidR="008834CF" w:rsidRPr="00781739" w:rsidRDefault="008834CF" w:rsidP="008834CF">
      <w:pPr>
        <w:pStyle w:val="Default"/>
        <w:rPr>
          <w:sz w:val="28"/>
          <w:szCs w:val="28"/>
        </w:rPr>
      </w:pPr>
      <w:r w:rsidRPr="00781739">
        <w:rPr>
          <w:b/>
          <w:bCs/>
          <w:i/>
          <w:iCs/>
          <w:sz w:val="28"/>
          <w:szCs w:val="28"/>
        </w:rPr>
        <w:t xml:space="preserve">виховна: </w:t>
      </w:r>
      <w:r w:rsidRPr="00781739">
        <w:rPr>
          <w:sz w:val="28"/>
          <w:szCs w:val="28"/>
        </w:rPr>
        <w:t xml:space="preserve">виховувати самостійність, креативність. </w:t>
      </w:r>
    </w:p>
    <w:p w:rsidR="008834CF" w:rsidRPr="00781739" w:rsidRDefault="008834CF" w:rsidP="008834CF">
      <w:pPr>
        <w:pStyle w:val="Default"/>
        <w:rPr>
          <w:sz w:val="28"/>
          <w:szCs w:val="28"/>
        </w:rPr>
      </w:pPr>
      <w:r w:rsidRPr="00781739">
        <w:rPr>
          <w:b/>
          <w:bCs/>
          <w:sz w:val="28"/>
          <w:szCs w:val="28"/>
        </w:rPr>
        <w:t xml:space="preserve">Очікувані результати навчання </w:t>
      </w:r>
    </w:p>
    <w:p w:rsidR="008834CF" w:rsidRPr="00781739" w:rsidRDefault="008834CF" w:rsidP="008834CF">
      <w:pPr>
        <w:pStyle w:val="Default"/>
        <w:rPr>
          <w:sz w:val="28"/>
          <w:szCs w:val="28"/>
        </w:rPr>
      </w:pPr>
      <w:proofErr w:type="spellStart"/>
      <w:r w:rsidRPr="00781739">
        <w:rPr>
          <w:b/>
          <w:bCs/>
          <w:i/>
          <w:iCs/>
          <w:sz w:val="28"/>
          <w:szCs w:val="28"/>
        </w:rPr>
        <w:lastRenderedPageBreak/>
        <w:t>Знаннєвий</w:t>
      </w:r>
      <w:proofErr w:type="spellEnd"/>
      <w:r w:rsidRPr="00781739">
        <w:rPr>
          <w:b/>
          <w:bCs/>
          <w:i/>
          <w:iCs/>
          <w:sz w:val="28"/>
          <w:szCs w:val="28"/>
        </w:rPr>
        <w:t xml:space="preserve"> компонент </w:t>
      </w:r>
    </w:p>
    <w:p w:rsidR="008834CF" w:rsidRPr="00781739" w:rsidRDefault="008834CF" w:rsidP="008834CF">
      <w:pPr>
        <w:pStyle w:val="Default"/>
        <w:rPr>
          <w:sz w:val="28"/>
          <w:szCs w:val="28"/>
        </w:rPr>
      </w:pPr>
      <w:r w:rsidRPr="00781739">
        <w:rPr>
          <w:b/>
          <w:bCs/>
          <w:i/>
          <w:iCs/>
          <w:sz w:val="28"/>
          <w:szCs w:val="28"/>
        </w:rPr>
        <w:t xml:space="preserve">учень називає </w:t>
      </w:r>
      <w:r w:rsidRPr="00781739">
        <w:rPr>
          <w:sz w:val="28"/>
          <w:szCs w:val="28"/>
        </w:rPr>
        <w:t xml:space="preserve">за систематичною номенклатурою спирти; </w:t>
      </w:r>
    </w:p>
    <w:p w:rsidR="008834CF" w:rsidRPr="00781739" w:rsidRDefault="008834CF" w:rsidP="008834CF">
      <w:pPr>
        <w:pStyle w:val="Default"/>
        <w:rPr>
          <w:sz w:val="28"/>
          <w:szCs w:val="28"/>
        </w:rPr>
      </w:pPr>
      <w:r w:rsidRPr="00781739">
        <w:rPr>
          <w:b/>
          <w:bCs/>
          <w:i/>
          <w:iCs/>
          <w:sz w:val="28"/>
          <w:szCs w:val="28"/>
        </w:rPr>
        <w:t xml:space="preserve">пояснює </w:t>
      </w:r>
      <w:r w:rsidRPr="00781739">
        <w:rPr>
          <w:sz w:val="28"/>
          <w:szCs w:val="28"/>
        </w:rPr>
        <w:t xml:space="preserve">вплив характеристичної (функціональної) групи на хімічні властивості </w:t>
      </w:r>
      <w:proofErr w:type="spellStart"/>
      <w:r w:rsidRPr="00781739">
        <w:rPr>
          <w:sz w:val="28"/>
          <w:szCs w:val="28"/>
        </w:rPr>
        <w:t>оксигеновмісних</w:t>
      </w:r>
      <w:proofErr w:type="spellEnd"/>
      <w:r w:rsidRPr="00781739">
        <w:rPr>
          <w:sz w:val="28"/>
          <w:szCs w:val="28"/>
        </w:rPr>
        <w:t xml:space="preserve"> органічних </w:t>
      </w:r>
      <w:proofErr w:type="spellStart"/>
      <w:r w:rsidRPr="00781739">
        <w:rPr>
          <w:sz w:val="28"/>
          <w:szCs w:val="28"/>
        </w:rPr>
        <w:t>сполук</w:t>
      </w:r>
      <w:proofErr w:type="spellEnd"/>
      <w:r w:rsidRPr="00781739">
        <w:rPr>
          <w:sz w:val="28"/>
          <w:szCs w:val="28"/>
        </w:rPr>
        <w:t xml:space="preserve">. </w:t>
      </w:r>
    </w:p>
    <w:p w:rsidR="008834CF" w:rsidRPr="00781739" w:rsidRDefault="008834CF" w:rsidP="008834CF">
      <w:pPr>
        <w:pStyle w:val="Default"/>
        <w:rPr>
          <w:sz w:val="28"/>
          <w:szCs w:val="28"/>
        </w:rPr>
      </w:pPr>
      <w:r w:rsidRPr="00781739">
        <w:rPr>
          <w:b/>
          <w:bCs/>
          <w:i/>
          <w:iCs/>
          <w:sz w:val="28"/>
          <w:szCs w:val="28"/>
        </w:rPr>
        <w:t xml:space="preserve">Діяльнісний компонент </w:t>
      </w:r>
    </w:p>
    <w:p w:rsidR="008834CF" w:rsidRPr="00781739" w:rsidRDefault="008834CF" w:rsidP="008834CF">
      <w:pPr>
        <w:pStyle w:val="Default"/>
        <w:rPr>
          <w:sz w:val="28"/>
          <w:szCs w:val="28"/>
        </w:rPr>
      </w:pPr>
      <w:r w:rsidRPr="00781739">
        <w:rPr>
          <w:b/>
          <w:bCs/>
          <w:i/>
          <w:iCs/>
          <w:sz w:val="28"/>
          <w:szCs w:val="28"/>
        </w:rPr>
        <w:t xml:space="preserve">учень складає </w:t>
      </w:r>
      <w:r w:rsidRPr="00781739">
        <w:rPr>
          <w:sz w:val="28"/>
          <w:szCs w:val="28"/>
        </w:rPr>
        <w:t xml:space="preserve">рівняння реакцій, які описують хімічні властивості насичених одноатомних спиртів (повне і часткове окиснення, дегідратація, взаємодія з лужними металами, гідроген </w:t>
      </w:r>
      <w:proofErr w:type="spellStart"/>
      <w:r w:rsidRPr="00781739">
        <w:rPr>
          <w:sz w:val="28"/>
          <w:szCs w:val="28"/>
        </w:rPr>
        <w:t>галогенідами</w:t>
      </w:r>
      <w:proofErr w:type="spellEnd"/>
      <w:r w:rsidRPr="00781739">
        <w:rPr>
          <w:sz w:val="28"/>
          <w:szCs w:val="28"/>
        </w:rPr>
        <w:t xml:space="preserve">), одержання етанолу (гідратація </w:t>
      </w:r>
      <w:proofErr w:type="spellStart"/>
      <w:r w:rsidRPr="00781739">
        <w:rPr>
          <w:sz w:val="28"/>
          <w:szCs w:val="28"/>
        </w:rPr>
        <w:t>етену</w:t>
      </w:r>
      <w:proofErr w:type="spellEnd"/>
      <w:r w:rsidRPr="00781739">
        <w:rPr>
          <w:sz w:val="28"/>
          <w:szCs w:val="28"/>
        </w:rPr>
        <w:t xml:space="preserve">, бродіння глюкози); </w:t>
      </w:r>
    </w:p>
    <w:p w:rsidR="008834CF" w:rsidRPr="00781739" w:rsidRDefault="008834CF" w:rsidP="008834CF">
      <w:pPr>
        <w:pStyle w:val="Default"/>
        <w:rPr>
          <w:sz w:val="28"/>
          <w:szCs w:val="28"/>
        </w:rPr>
      </w:pPr>
      <w:r w:rsidRPr="00781739">
        <w:rPr>
          <w:b/>
          <w:bCs/>
          <w:i/>
          <w:iCs/>
          <w:sz w:val="28"/>
          <w:szCs w:val="28"/>
        </w:rPr>
        <w:t xml:space="preserve">характеризує </w:t>
      </w:r>
      <w:r w:rsidRPr="00781739">
        <w:rPr>
          <w:sz w:val="28"/>
          <w:szCs w:val="28"/>
        </w:rPr>
        <w:t xml:space="preserve">хімічні властивості одноатомних насичених спиртів; способи одержання етанолу; </w:t>
      </w:r>
    </w:p>
    <w:p w:rsidR="008834CF" w:rsidRPr="00781739" w:rsidRDefault="008834CF" w:rsidP="008834CF">
      <w:pPr>
        <w:pStyle w:val="Default"/>
        <w:rPr>
          <w:sz w:val="28"/>
          <w:szCs w:val="28"/>
        </w:rPr>
      </w:pPr>
      <w:r w:rsidRPr="00781739">
        <w:rPr>
          <w:b/>
          <w:bCs/>
          <w:i/>
          <w:iCs/>
          <w:sz w:val="28"/>
          <w:szCs w:val="28"/>
        </w:rPr>
        <w:t xml:space="preserve">прогнозує </w:t>
      </w:r>
      <w:r w:rsidRPr="00781739">
        <w:rPr>
          <w:sz w:val="28"/>
          <w:szCs w:val="28"/>
        </w:rPr>
        <w:t xml:space="preserve">хімічні властивості </w:t>
      </w:r>
      <w:proofErr w:type="spellStart"/>
      <w:r w:rsidRPr="00781739">
        <w:rPr>
          <w:sz w:val="28"/>
          <w:szCs w:val="28"/>
        </w:rPr>
        <w:t>оксигеновмісних</w:t>
      </w:r>
      <w:proofErr w:type="spellEnd"/>
      <w:r w:rsidRPr="00781739">
        <w:rPr>
          <w:sz w:val="28"/>
          <w:szCs w:val="28"/>
        </w:rPr>
        <w:t xml:space="preserve"> органічних </w:t>
      </w:r>
      <w:proofErr w:type="spellStart"/>
      <w:r w:rsidRPr="00781739">
        <w:rPr>
          <w:sz w:val="28"/>
          <w:szCs w:val="28"/>
        </w:rPr>
        <w:t>сполук</w:t>
      </w:r>
      <w:proofErr w:type="spellEnd"/>
      <w:r w:rsidRPr="00781739">
        <w:rPr>
          <w:sz w:val="28"/>
          <w:szCs w:val="28"/>
        </w:rPr>
        <w:t xml:space="preserve"> на основі знань про властивості характеристичних (функціональних) груп; </w:t>
      </w:r>
    </w:p>
    <w:p w:rsidR="008834CF" w:rsidRPr="00781739" w:rsidRDefault="008834CF" w:rsidP="008834CF">
      <w:pPr>
        <w:pStyle w:val="Default"/>
        <w:rPr>
          <w:sz w:val="28"/>
          <w:szCs w:val="28"/>
        </w:rPr>
      </w:pPr>
      <w:r w:rsidRPr="00781739">
        <w:rPr>
          <w:b/>
          <w:bCs/>
          <w:i/>
          <w:iCs/>
          <w:sz w:val="28"/>
          <w:szCs w:val="28"/>
        </w:rPr>
        <w:t xml:space="preserve">установлює </w:t>
      </w:r>
      <w:r w:rsidRPr="00781739">
        <w:rPr>
          <w:sz w:val="28"/>
          <w:szCs w:val="28"/>
        </w:rPr>
        <w:t xml:space="preserve">причинно-наслідкові зв’язки між складом, будовою, властивостями, застосуванням і впливом на довкілля </w:t>
      </w:r>
      <w:proofErr w:type="spellStart"/>
      <w:r w:rsidRPr="00781739">
        <w:rPr>
          <w:sz w:val="28"/>
          <w:szCs w:val="28"/>
        </w:rPr>
        <w:t>оксигеновмісних</w:t>
      </w:r>
      <w:proofErr w:type="spellEnd"/>
      <w:r w:rsidRPr="00781739">
        <w:rPr>
          <w:sz w:val="28"/>
          <w:szCs w:val="28"/>
        </w:rPr>
        <w:t xml:space="preserve"> органічних </w:t>
      </w:r>
      <w:proofErr w:type="spellStart"/>
      <w:r w:rsidRPr="00781739">
        <w:rPr>
          <w:sz w:val="28"/>
          <w:szCs w:val="28"/>
        </w:rPr>
        <w:t>сполук</w:t>
      </w:r>
      <w:proofErr w:type="spellEnd"/>
      <w:r w:rsidRPr="00781739">
        <w:rPr>
          <w:sz w:val="28"/>
          <w:szCs w:val="28"/>
        </w:rPr>
        <w:t xml:space="preserve">; генетичні зв’язки між </w:t>
      </w:r>
      <w:proofErr w:type="spellStart"/>
      <w:r w:rsidRPr="00781739">
        <w:rPr>
          <w:sz w:val="28"/>
          <w:szCs w:val="28"/>
        </w:rPr>
        <w:t>оксигеновмісними</w:t>
      </w:r>
      <w:proofErr w:type="spellEnd"/>
      <w:r w:rsidRPr="00781739">
        <w:rPr>
          <w:sz w:val="28"/>
          <w:szCs w:val="28"/>
        </w:rPr>
        <w:t xml:space="preserve"> органічними сполуками; </w:t>
      </w:r>
    </w:p>
    <w:p w:rsidR="008834CF" w:rsidRPr="00781739" w:rsidRDefault="008834CF" w:rsidP="008834CF">
      <w:pPr>
        <w:pStyle w:val="Default"/>
        <w:rPr>
          <w:sz w:val="28"/>
          <w:szCs w:val="28"/>
        </w:rPr>
      </w:pPr>
      <w:r w:rsidRPr="00781739">
        <w:rPr>
          <w:b/>
          <w:bCs/>
          <w:i/>
          <w:iCs/>
          <w:sz w:val="28"/>
          <w:szCs w:val="28"/>
        </w:rPr>
        <w:t xml:space="preserve">дотримується </w:t>
      </w:r>
      <w:r w:rsidRPr="00781739">
        <w:rPr>
          <w:sz w:val="28"/>
          <w:szCs w:val="28"/>
        </w:rPr>
        <w:t xml:space="preserve">правил безпечного поводження з органічними речовинами. </w:t>
      </w:r>
    </w:p>
    <w:p w:rsidR="008834CF" w:rsidRPr="00781739" w:rsidRDefault="008834CF" w:rsidP="008834CF">
      <w:pPr>
        <w:pStyle w:val="Default"/>
        <w:rPr>
          <w:sz w:val="28"/>
          <w:szCs w:val="28"/>
        </w:rPr>
      </w:pPr>
      <w:r w:rsidRPr="00781739">
        <w:rPr>
          <w:b/>
          <w:bCs/>
          <w:i/>
          <w:iCs/>
          <w:sz w:val="28"/>
          <w:szCs w:val="28"/>
        </w:rPr>
        <w:t xml:space="preserve">Ціннісний компонент </w:t>
      </w:r>
    </w:p>
    <w:p w:rsidR="00FE5B0D" w:rsidRPr="00781739" w:rsidRDefault="008834CF" w:rsidP="00FE5B0D">
      <w:pPr>
        <w:pStyle w:val="Default"/>
        <w:rPr>
          <w:sz w:val="28"/>
          <w:szCs w:val="28"/>
        </w:rPr>
      </w:pPr>
      <w:r w:rsidRPr="00781739">
        <w:rPr>
          <w:b/>
          <w:bCs/>
          <w:i/>
          <w:iCs/>
          <w:sz w:val="28"/>
          <w:szCs w:val="28"/>
        </w:rPr>
        <w:t xml:space="preserve">учень робить висновки </w:t>
      </w:r>
      <w:r w:rsidRPr="00781739">
        <w:rPr>
          <w:sz w:val="28"/>
          <w:szCs w:val="28"/>
        </w:rPr>
        <w:t xml:space="preserve">щодо властивостей </w:t>
      </w:r>
      <w:proofErr w:type="spellStart"/>
      <w:r w:rsidRPr="00781739">
        <w:rPr>
          <w:sz w:val="28"/>
          <w:szCs w:val="28"/>
        </w:rPr>
        <w:t>оксигеновмісних</w:t>
      </w:r>
      <w:proofErr w:type="spellEnd"/>
      <w:r w:rsidRPr="00781739">
        <w:rPr>
          <w:sz w:val="28"/>
          <w:szCs w:val="28"/>
        </w:rPr>
        <w:t xml:space="preserve"> органічних речовин на</w:t>
      </w:r>
      <w:r w:rsidR="00FE5B0D" w:rsidRPr="00781739">
        <w:rPr>
          <w:sz w:val="28"/>
          <w:szCs w:val="28"/>
        </w:rPr>
        <w:t xml:space="preserve"> підставі їхньої будови і про будову </w:t>
      </w:r>
      <w:proofErr w:type="spellStart"/>
      <w:r w:rsidR="00FE5B0D" w:rsidRPr="00781739">
        <w:rPr>
          <w:sz w:val="28"/>
          <w:szCs w:val="28"/>
        </w:rPr>
        <w:t>оксигеновмісних</w:t>
      </w:r>
      <w:proofErr w:type="spellEnd"/>
      <w:r w:rsidR="00FE5B0D" w:rsidRPr="00781739">
        <w:rPr>
          <w:sz w:val="28"/>
          <w:szCs w:val="28"/>
        </w:rPr>
        <w:t xml:space="preserve"> речовин на підставі їхніх властивостей; на основі </w:t>
      </w:r>
      <w:proofErr w:type="spellStart"/>
      <w:r w:rsidR="00FE5B0D" w:rsidRPr="00781739">
        <w:rPr>
          <w:sz w:val="28"/>
          <w:szCs w:val="28"/>
        </w:rPr>
        <w:t>спостережень</w:t>
      </w:r>
      <w:r w:rsidR="00FE5B0D" w:rsidRPr="00781739">
        <w:rPr>
          <w:b/>
          <w:bCs/>
          <w:i/>
          <w:iCs/>
          <w:sz w:val="28"/>
          <w:szCs w:val="28"/>
        </w:rPr>
        <w:t>усвідомлює</w:t>
      </w:r>
      <w:proofErr w:type="spellEnd"/>
      <w:r w:rsidR="00FE5B0D" w:rsidRPr="00781739">
        <w:rPr>
          <w:b/>
          <w:bCs/>
          <w:i/>
          <w:iCs/>
          <w:sz w:val="28"/>
          <w:szCs w:val="28"/>
        </w:rPr>
        <w:t xml:space="preserve"> </w:t>
      </w:r>
      <w:r w:rsidR="00FE5B0D" w:rsidRPr="00781739">
        <w:rPr>
          <w:sz w:val="28"/>
          <w:szCs w:val="28"/>
        </w:rPr>
        <w:t xml:space="preserve">взаємозв’язок складу, будови, властивостей, застосування </w:t>
      </w:r>
      <w:proofErr w:type="spellStart"/>
      <w:r w:rsidR="00FE5B0D" w:rsidRPr="00781739">
        <w:rPr>
          <w:sz w:val="28"/>
          <w:szCs w:val="28"/>
        </w:rPr>
        <w:t>оксигеновмісних</w:t>
      </w:r>
      <w:proofErr w:type="spellEnd"/>
      <w:r w:rsidR="00FE5B0D" w:rsidRPr="00781739">
        <w:rPr>
          <w:sz w:val="28"/>
          <w:szCs w:val="28"/>
        </w:rPr>
        <w:t xml:space="preserve"> органічних речовин; </w:t>
      </w:r>
    </w:p>
    <w:p w:rsidR="00FE5B0D" w:rsidRPr="00781739" w:rsidRDefault="00FE5B0D" w:rsidP="00FE5B0D">
      <w:pPr>
        <w:pStyle w:val="Default"/>
        <w:rPr>
          <w:sz w:val="28"/>
          <w:szCs w:val="28"/>
        </w:rPr>
      </w:pPr>
      <w:r w:rsidRPr="00781739">
        <w:rPr>
          <w:b/>
          <w:bCs/>
          <w:i/>
          <w:iCs/>
          <w:sz w:val="28"/>
          <w:szCs w:val="28"/>
        </w:rPr>
        <w:t xml:space="preserve">оцінює </w:t>
      </w:r>
      <w:r w:rsidRPr="00781739">
        <w:rPr>
          <w:sz w:val="28"/>
          <w:szCs w:val="28"/>
        </w:rPr>
        <w:t xml:space="preserve">безпечність органічних речовин і приймає обґрунтоване рішення щодо їхнього використання. </w:t>
      </w:r>
    </w:p>
    <w:p w:rsidR="00FE5B0D" w:rsidRPr="00781739" w:rsidRDefault="00FE5B0D" w:rsidP="00FE5B0D">
      <w:pPr>
        <w:pStyle w:val="Default"/>
        <w:rPr>
          <w:sz w:val="28"/>
          <w:szCs w:val="28"/>
        </w:rPr>
      </w:pPr>
      <w:r w:rsidRPr="00781739">
        <w:rPr>
          <w:b/>
          <w:bCs/>
          <w:sz w:val="28"/>
          <w:szCs w:val="28"/>
        </w:rPr>
        <w:t xml:space="preserve">Тип уроку: </w:t>
      </w:r>
      <w:r w:rsidRPr="00781739">
        <w:rPr>
          <w:sz w:val="28"/>
          <w:szCs w:val="28"/>
        </w:rPr>
        <w:t xml:space="preserve">урок засвоєння нових знань </w:t>
      </w:r>
    </w:p>
    <w:p w:rsidR="00FE5B0D" w:rsidRPr="00781739" w:rsidRDefault="00FE5B0D" w:rsidP="00FE5B0D">
      <w:pPr>
        <w:pStyle w:val="Default"/>
        <w:rPr>
          <w:sz w:val="28"/>
          <w:szCs w:val="28"/>
        </w:rPr>
      </w:pPr>
      <w:r w:rsidRPr="00781739">
        <w:rPr>
          <w:b/>
          <w:bCs/>
          <w:sz w:val="28"/>
          <w:szCs w:val="28"/>
        </w:rPr>
        <w:t xml:space="preserve">Форми роботи: </w:t>
      </w:r>
      <w:r w:rsidRPr="00781739">
        <w:rPr>
          <w:sz w:val="28"/>
          <w:szCs w:val="28"/>
        </w:rPr>
        <w:t xml:space="preserve">фронтальна робота, самостійна робота учнів, робота в групах </w:t>
      </w:r>
    </w:p>
    <w:p w:rsidR="00FE5B0D" w:rsidRPr="00781739" w:rsidRDefault="00FE5B0D" w:rsidP="00FE5B0D">
      <w:pPr>
        <w:pStyle w:val="Default"/>
        <w:rPr>
          <w:sz w:val="28"/>
          <w:szCs w:val="28"/>
        </w:rPr>
      </w:pPr>
      <w:r w:rsidRPr="00781739">
        <w:rPr>
          <w:b/>
          <w:bCs/>
          <w:sz w:val="28"/>
          <w:szCs w:val="28"/>
        </w:rPr>
        <w:t xml:space="preserve">Методи навчання: </w:t>
      </w:r>
      <w:r w:rsidRPr="00781739">
        <w:rPr>
          <w:sz w:val="28"/>
          <w:szCs w:val="28"/>
        </w:rPr>
        <w:t xml:space="preserve">словесні (бесіда, пояснення), наочні (демонстрація), практичні (виконання вправ). </w:t>
      </w:r>
    </w:p>
    <w:p w:rsidR="00FE5B0D" w:rsidRPr="00781739" w:rsidRDefault="00FE5B0D" w:rsidP="00FE5B0D">
      <w:pPr>
        <w:pStyle w:val="Default"/>
        <w:rPr>
          <w:sz w:val="28"/>
          <w:szCs w:val="28"/>
        </w:rPr>
      </w:pPr>
      <w:r w:rsidRPr="00781739">
        <w:rPr>
          <w:b/>
          <w:bCs/>
          <w:sz w:val="28"/>
          <w:szCs w:val="28"/>
        </w:rPr>
        <w:t xml:space="preserve">Обладнання: </w:t>
      </w:r>
      <w:r w:rsidRPr="00781739">
        <w:rPr>
          <w:sz w:val="28"/>
          <w:szCs w:val="28"/>
        </w:rPr>
        <w:t xml:space="preserve">таблиця «Типи хімічного зв’язку», набір для складання </w:t>
      </w:r>
      <w:proofErr w:type="spellStart"/>
      <w:r w:rsidRPr="00781739">
        <w:rPr>
          <w:sz w:val="28"/>
          <w:szCs w:val="28"/>
        </w:rPr>
        <w:t>кулестержневих</w:t>
      </w:r>
      <w:proofErr w:type="spellEnd"/>
      <w:r w:rsidRPr="00781739">
        <w:rPr>
          <w:sz w:val="28"/>
          <w:szCs w:val="28"/>
        </w:rPr>
        <w:t xml:space="preserve"> моделей молекул, метиловий та етиловий спирт. </w:t>
      </w:r>
    </w:p>
    <w:p w:rsidR="00FE5B0D" w:rsidRPr="00781739" w:rsidRDefault="00FE5B0D" w:rsidP="00FE5B0D">
      <w:pPr>
        <w:pStyle w:val="Default"/>
        <w:rPr>
          <w:sz w:val="28"/>
          <w:szCs w:val="28"/>
        </w:rPr>
      </w:pPr>
      <w:r w:rsidRPr="00781739">
        <w:rPr>
          <w:b/>
          <w:bCs/>
          <w:sz w:val="28"/>
          <w:szCs w:val="28"/>
        </w:rPr>
        <w:t xml:space="preserve">Хід уроку </w:t>
      </w:r>
    </w:p>
    <w:p w:rsidR="00FE5B0D" w:rsidRPr="00781739" w:rsidRDefault="00FE5B0D" w:rsidP="00FE5B0D">
      <w:pPr>
        <w:pStyle w:val="Default"/>
        <w:rPr>
          <w:sz w:val="28"/>
          <w:szCs w:val="28"/>
        </w:rPr>
      </w:pPr>
      <w:r w:rsidRPr="00781739">
        <w:rPr>
          <w:sz w:val="28"/>
          <w:szCs w:val="28"/>
        </w:rPr>
        <w:t xml:space="preserve">1. Організаційний етап </w:t>
      </w:r>
    </w:p>
    <w:p w:rsidR="00FE5B0D" w:rsidRPr="00781739" w:rsidRDefault="00FE5B0D" w:rsidP="00FE5B0D">
      <w:pPr>
        <w:pStyle w:val="Default"/>
        <w:rPr>
          <w:sz w:val="28"/>
          <w:szCs w:val="28"/>
        </w:rPr>
      </w:pPr>
      <w:r w:rsidRPr="00781739">
        <w:rPr>
          <w:b/>
          <w:bCs/>
          <w:i/>
          <w:iCs/>
          <w:sz w:val="28"/>
          <w:szCs w:val="28"/>
        </w:rPr>
        <w:t xml:space="preserve">2. Перевірка домашнього завдання </w:t>
      </w:r>
    </w:p>
    <w:p w:rsidR="00FE5B0D" w:rsidRPr="00781739" w:rsidRDefault="00FE5B0D" w:rsidP="00FE5B0D">
      <w:pPr>
        <w:pStyle w:val="Default"/>
        <w:rPr>
          <w:sz w:val="28"/>
          <w:szCs w:val="28"/>
        </w:rPr>
      </w:pPr>
      <w:r w:rsidRPr="00781739">
        <w:rPr>
          <w:sz w:val="28"/>
          <w:szCs w:val="28"/>
        </w:rPr>
        <w:t xml:space="preserve">Учні біля дошки виконують завдання. </w:t>
      </w:r>
    </w:p>
    <w:p w:rsidR="00FE5B0D" w:rsidRPr="00781739" w:rsidRDefault="00FE5B0D" w:rsidP="00EC38FA">
      <w:pPr>
        <w:pStyle w:val="Default"/>
        <w:numPr>
          <w:ilvl w:val="0"/>
          <w:numId w:val="46"/>
        </w:numPr>
        <w:rPr>
          <w:sz w:val="28"/>
          <w:szCs w:val="28"/>
        </w:rPr>
      </w:pPr>
      <w:r w:rsidRPr="00781739">
        <w:rPr>
          <w:sz w:val="28"/>
          <w:szCs w:val="28"/>
        </w:rPr>
        <w:t xml:space="preserve">Назвати спирти, </w:t>
      </w:r>
      <w:proofErr w:type="spellStart"/>
      <w:r w:rsidRPr="00781739">
        <w:rPr>
          <w:sz w:val="28"/>
          <w:szCs w:val="28"/>
        </w:rPr>
        <w:t>напівструктурні</w:t>
      </w:r>
      <w:proofErr w:type="spellEnd"/>
      <w:r w:rsidRPr="00781739">
        <w:rPr>
          <w:sz w:val="28"/>
          <w:szCs w:val="28"/>
        </w:rPr>
        <w:t xml:space="preserve"> формули яких: </w:t>
      </w:r>
    </w:p>
    <w:p w:rsidR="00FE5B0D" w:rsidRPr="00781739" w:rsidRDefault="00FE5B0D" w:rsidP="00FE5B0D">
      <w:pPr>
        <w:pStyle w:val="Default"/>
        <w:ind w:left="360"/>
        <w:rPr>
          <w:sz w:val="28"/>
          <w:szCs w:val="28"/>
        </w:rPr>
      </w:pPr>
    </w:p>
    <w:p w:rsidR="00FE5B0D" w:rsidRPr="00781739" w:rsidRDefault="00FE5B0D" w:rsidP="00FE5B0D">
      <w:pPr>
        <w:pStyle w:val="Default"/>
        <w:ind w:left="360"/>
        <w:rPr>
          <w:sz w:val="28"/>
          <w:szCs w:val="28"/>
        </w:rPr>
      </w:pPr>
      <w:r w:rsidRPr="00781739">
        <w:rPr>
          <w:noProof/>
          <w:sz w:val="28"/>
          <w:szCs w:val="28"/>
          <w:lang w:eastAsia="uk-UA"/>
        </w:rPr>
        <w:drawing>
          <wp:inline distT="0" distB="0" distL="0" distR="0">
            <wp:extent cx="5514975" cy="819150"/>
            <wp:effectExtent l="19050" t="0" r="9525" b="0"/>
            <wp:docPr id="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5514975" cy="819150"/>
                    </a:xfrm>
                    <a:prstGeom prst="rect">
                      <a:avLst/>
                    </a:prstGeom>
                    <a:noFill/>
                    <a:ln w="9525">
                      <a:noFill/>
                      <a:miter lim="800000"/>
                      <a:headEnd/>
                      <a:tailEnd/>
                    </a:ln>
                  </pic:spPr>
                </pic:pic>
              </a:graphicData>
            </a:graphic>
          </wp:inline>
        </w:drawing>
      </w:r>
    </w:p>
    <w:p w:rsidR="00FE5B0D" w:rsidRPr="00781739" w:rsidRDefault="00FE5B0D" w:rsidP="00FE5B0D">
      <w:pPr>
        <w:pStyle w:val="Default"/>
        <w:ind w:left="360"/>
        <w:rPr>
          <w:sz w:val="28"/>
          <w:szCs w:val="28"/>
        </w:rPr>
      </w:pPr>
    </w:p>
    <w:p w:rsidR="00FE5B0D" w:rsidRPr="00781739" w:rsidRDefault="00FE5B0D" w:rsidP="00FE5B0D">
      <w:pPr>
        <w:pStyle w:val="Default"/>
        <w:rPr>
          <w:sz w:val="28"/>
          <w:szCs w:val="28"/>
        </w:rPr>
      </w:pPr>
    </w:p>
    <w:p w:rsidR="00FE5B0D" w:rsidRPr="00781739" w:rsidRDefault="00FE5B0D" w:rsidP="00FE5B0D">
      <w:pPr>
        <w:pStyle w:val="Default"/>
        <w:rPr>
          <w:sz w:val="28"/>
          <w:szCs w:val="28"/>
        </w:rPr>
      </w:pPr>
      <w:r w:rsidRPr="00781739">
        <w:rPr>
          <w:sz w:val="28"/>
          <w:szCs w:val="28"/>
        </w:rPr>
        <w:t xml:space="preserve">2. Скласти </w:t>
      </w:r>
      <w:proofErr w:type="spellStart"/>
      <w:r w:rsidRPr="00781739">
        <w:rPr>
          <w:sz w:val="28"/>
          <w:szCs w:val="28"/>
        </w:rPr>
        <w:t>напівструктурну</w:t>
      </w:r>
      <w:proofErr w:type="spellEnd"/>
      <w:r w:rsidRPr="00781739">
        <w:rPr>
          <w:sz w:val="28"/>
          <w:szCs w:val="28"/>
        </w:rPr>
        <w:t xml:space="preserve"> формулу спирту за назвою: </w:t>
      </w:r>
    </w:p>
    <w:p w:rsidR="00FE5B0D" w:rsidRPr="00781739" w:rsidRDefault="00FE5B0D" w:rsidP="00FE5B0D">
      <w:pPr>
        <w:pStyle w:val="Default"/>
        <w:spacing w:after="14"/>
        <w:rPr>
          <w:sz w:val="28"/>
          <w:szCs w:val="28"/>
        </w:rPr>
      </w:pPr>
      <w:r w:rsidRPr="00781739">
        <w:rPr>
          <w:sz w:val="28"/>
          <w:szCs w:val="28"/>
        </w:rPr>
        <w:t></w:t>
      </w:r>
      <w:r w:rsidRPr="00781739">
        <w:rPr>
          <w:sz w:val="28"/>
          <w:szCs w:val="28"/>
        </w:rPr>
        <w:t xml:space="preserve">3,4-диетилгексан-1-ол </w:t>
      </w:r>
    </w:p>
    <w:p w:rsidR="00FE5B0D" w:rsidRPr="00781739" w:rsidRDefault="00FE5B0D" w:rsidP="00FE5B0D">
      <w:pPr>
        <w:pStyle w:val="Default"/>
        <w:rPr>
          <w:sz w:val="28"/>
          <w:szCs w:val="28"/>
        </w:rPr>
      </w:pPr>
      <w:r w:rsidRPr="00781739">
        <w:rPr>
          <w:sz w:val="28"/>
          <w:szCs w:val="28"/>
        </w:rPr>
        <w:t></w:t>
      </w:r>
      <w:r w:rsidRPr="00781739">
        <w:rPr>
          <w:sz w:val="28"/>
          <w:szCs w:val="28"/>
        </w:rPr>
        <w:t xml:space="preserve">2,3,3-триметилгептан -2-ол </w:t>
      </w:r>
    </w:p>
    <w:p w:rsidR="00FE5B0D" w:rsidRPr="00781739" w:rsidRDefault="00FE5B0D" w:rsidP="00FE5B0D">
      <w:pPr>
        <w:pStyle w:val="Default"/>
        <w:rPr>
          <w:sz w:val="28"/>
          <w:szCs w:val="28"/>
        </w:rPr>
      </w:pPr>
      <w:r w:rsidRPr="00781739">
        <w:rPr>
          <w:b/>
          <w:bCs/>
          <w:sz w:val="28"/>
          <w:szCs w:val="28"/>
        </w:rPr>
        <w:lastRenderedPageBreak/>
        <w:t xml:space="preserve">Письмове опитування </w:t>
      </w:r>
      <w:r w:rsidRPr="00781739">
        <w:rPr>
          <w:sz w:val="28"/>
          <w:szCs w:val="28"/>
        </w:rPr>
        <w:t xml:space="preserve">за кількома варіантами (додаток 1) </w:t>
      </w:r>
    </w:p>
    <w:p w:rsidR="00FE5B0D" w:rsidRPr="00781739" w:rsidRDefault="00FE5B0D" w:rsidP="00FE5B0D">
      <w:pPr>
        <w:pStyle w:val="Default"/>
        <w:rPr>
          <w:sz w:val="28"/>
          <w:szCs w:val="28"/>
        </w:rPr>
      </w:pPr>
      <w:r w:rsidRPr="00781739">
        <w:rPr>
          <w:b/>
          <w:bCs/>
          <w:sz w:val="28"/>
          <w:szCs w:val="28"/>
        </w:rPr>
        <w:t xml:space="preserve">Усне опитування: </w:t>
      </w:r>
    </w:p>
    <w:p w:rsidR="00FE5B0D" w:rsidRPr="00781739" w:rsidRDefault="00FE5B0D" w:rsidP="00FE5B0D">
      <w:pPr>
        <w:pStyle w:val="Default"/>
        <w:spacing w:after="36"/>
        <w:rPr>
          <w:sz w:val="28"/>
          <w:szCs w:val="28"/>
        </w:rPr>
      </w:pPr>
      <w:r w:rsidRPr="00781739">
        <w:rPr>
          <w:sz w:val="28"/>
          <w:szCs w:val="28"/>
        </w:rPr>
        <w:t xml:space="preserve">1. До якої з груп органічних речовин належать спирти? </w:t>
      </w:r>
    </w:p>
    <w:p w:rsidR="00FE5B0D" w:rsidRPr="00781739" w:rsidRDefault="00FE5B0D" w:rsidP="00FE5B0D">
      <w:pPr>
        <w:pStyle w:val="Default"/>
        <w:spacing w:after="36"/>
        <w:rPr>
          <w:sz w:val="28"/>
          <w:szCs w:val="28"/>
        </w:rPr>
      </w:pPr>
      <w:r w:rsidRPr="00781739">
        <w:rPr>
          <w:sz w:val="28"/>
          <w:szCs w:val="28"/>
        </w:rPr>
        <w:t xml:space="preserve">2. Дайте визначенням спиртів. Яка загальна формула спиртів? </w:t>
      </w:r>
    </w:p>
    <w:p w:rsidR="00FE5B0D" w:rsidRPr="00781739" w:rsidRDefault="00FE5B0D" w:rsidP="00FE5B0D">
      <w:pPr>
        <w:pStyle w:val="Default"/>
        <w:spacing w:after="36"/>
        <w:rPr>
          <w:sz w:val="28"/>
          <w:szCs w:val="28"/>
        </w:rPr>
      </w:pPr>
      <w:r w:rsidRPr="00781739">
        <w:rPr>
          <w:sz w:val="28"/>
          <w:szCs w:val="28"/>
        </w:rPr>
        <w:t xml:space="preserve">3. Які особливості будови функціональної групи спиртів? </w:t>
      </w:r>
    </w:p>
    <w:p w:rsidR="00FE5B0D" w:rsidRPr="00781739" w:rsidRDefault="00FE5B0D" w:rsidP="00FE5B0D">
      <w:pPr>
        <w:pStyle w:val="Default"/>
        <w:spacing w:after="36"/>
        <w:rPr>
          <w:sz w:val="28"/>
          <w:szCs w:val="28"/>
        </w:rPr>
      </w:pPr>
      <w:r w:rsidRPr="00781739">
        <w:rPr>
          <w:sz w:val="28"/>
          <w:szCs w:val="28"/>
        </w:rPr>
        <w:t xml:space="preserve">4. За якими ознаками класифікують спирти? </w:t>
      </w:r>
    </w:p>
    <w:p w:rsidR="00FE5B0D" w:rsidRPr="00781739" w:rsidRDefault="00FE5B0D" w:rsidP="00FE5B0D">
      <w:pPr>
        <w:pStyle w:val="Default"/>
        <w:spacing w:after="36"/>
        <w:rPr>
          <w:sz w:val="28"/>
          <w:szCs w:val="28"/>
        </w:rPr>
      </w:pPr>
      <w:r w:rsidRPr="00781739">
        <w:rPr>
          <w:sz w:val="28"/>
          <w:szCs w:val="28"/>
        </w:rPr>
        <w:t xml:space="preserve">5. </w:t>
      </w:r>
      <w:proofErr w:type="spellStart"/>
      <w:r w:rsidRPr="00781739">
        <w:rPr>
          <w:sz w:val="28"/>
          <w:szCs w:val="28"/>
        </w:rPr>
        <w:t>Прокласифікуйте</w:t>
      </w:r>
      <w:proofErr w:type="spellEnd"/>
      <w:r w:rsidRPr="00781739">
        <w:rPr>
          <w:sz w:val="28"/>
          <w:szCs w:val="28"/>
        </w:rPr>
        <w:t xml:space="preserve"> такі спирти: </w:t>
      </w:r>
    </w:p>
    <w:p w:rsidR="00FE5B0D" w:rsidRPr="00781739" w:rsidRDefault="00FE5B0D" w:rsidP="00FE5B0D">
      <w:pPr>
        <w:pStyle w:val="Default"/>
        <w:spacing w:after="36"/>
        <w:rPr>
          <w:sz w:val="28"/>
          <w:szCs w:val="28"/>
        </w:rPr>
      </w:pPr>
      <w:r w:rsidRPr="00781739">
        <w:rPr>
          <w:sz w:val="28"/>
          <w:szCs w:val="28"/>
        </w:rPr>
        <w:t xml:space="preserve">a) СН3–СН2–СН(ОН)–СН3, </w:t>
      </w:r>
    </w:p>
    <w:p w:rsidR="00FE5B0D" w:rsidRPr="00781739" w:rsidRDefault="00FE5B0D" w:rsidP="00FE5B0D">
      <w:pPr>
        <w:pStyle w:val="Default"/>
        <w:spacing w:after="36"/>
        <w:rPr>
          <w:sz w:val="28"/>
          <w:szCs w:val="28"/>
        </w:rPr>
      </w:pPr>
      <w:r w:rsidRPr="00781739">
        <w:rPr>
          <w:sz w:val="28"/>
          <w:szCs w:val="28"/>
        </w:rPr>
        <w:t xml:space="preserve">b) СН3–СН=С(ОН)–СН3 </w:t>
      </w:r>
    </w:p>
    <w:p w:rsidR="00FE5B0D" w:rsidRPr="00781739" w:rsidRDefault="00FE5B0D" w:rsidP="00FE5B0D">
      <w:pPr>
        <w:pStyle w:val="Default"/>
        <w:rPr>
          <w:sz w:val="28"/>
          <w:szCs w:val="28"/>
        </w:rPr>
      </w:pPr>
      <w:r w:rsidRPr="00781739">
        <w:rPr>
          <w:sz w:val="28"/>
          <w:szCs w:val="28"/>
        </w:rPr>
        <w:t xml:space="preserve">c) СН3–СН(ОН)–СН2–СН(ОН)–СН3 </w:t>
      </w:r>
    </w:p>
    <w:p w:rsidR="00FE5B0D" w:rsidRPr="00781739" w:rsidRDefault="00FE5B0D" w:rsidP="00FE5B0D">
      <w:pPr>
        <w:pStyle w:val="Default"/>
        <w:rPr>
          <w:sz w:val="28"/>
          <w:szCs w:val="28"/>
        </w:rPr>
      </w:pPr>
    </w:p>
    <w:p w:rsidR="00FE5B0D" w:rsidRPr="00781739" w:rsidRDefault="00FE5B0D" w:rsidP="00FE5B0D">
      <w:pPr>
        <w:pStyle w:val="Default"/>
        <w:rPr>
          <w:sz w:val="28"/>
          <w:szCs w:val="28"/>
        </w:rPr>
      </w:pPr>
      <w:r w:rsidRPr="00781739">
        <w:rPr>
          <w:b/>
          <w:bCs/>
          <w:i/>
          <w:iCs/>
          <w:sz w:val="28"/>
          <w:szCs w:val="28"/>
        </w:rPr>
        <w:t xml:space="preserve">3. Мотивація навчальної діяльності </w:t>
      </w:r>
    </w:p>
    <w:p w:rsidR="00FE5B0D" w:rsidRPr="00781739" w:rsidRDefault="00FE5B0D" w:rsidP="00FE5B0D">
      <w:pPr>
        <w:pStyle w:val="Default"/>
        <w:rPr>
          <w:sz w:val="28"/>
          <w:szCs w:val="28"/>
        </w:rPr>
      </w:pPr>
      <w:r w:rsidRPr="00781739">
        <w:rPr>
          <w:sz w:val="28"/>
          <w:szCs w:val="28"/>
        </w:rPr>
        <w:t xml:space="preserve">Одним з альтернативних видів автомобільного палива стає технічний спирт. Чому? Які з його властивостей це обумовлюють? Чи є цей вид палива перспективним? </w:t>
      </w:r>
    </w:p>
    <w:p w:rsidR="00FE5B0D" w:rsidRPr="00781739" w:rsidRDefault="00FE5B0D" w:rsidP="00FE5B0D">
      <w:pPr>
        <w:pStyle w:val="Default"/>
        <w:rPr>
          <w:sz w:val="28"/>
          <w:szCs w:val="28"/>
        </w:rPr>
      </w:pPr>
      <w:r w:rsidRPr="00781739">
        <w:rPr>
          <w:b/>
          <w:bCs/>
          <w:i/>
          <w:iCs/>
          <w:sz w:val="28"/>
          <w:szCs w:val="28"/>
        </w:rPr>
        <w:t xml:space="preserve">4.Повідомлення теми уроку </w:t>
      </w:r>
    </w:p>
    <w:p w:rsidR="00FE5B0D" w:rsidRPr="00781739" w:rsidRDefault="00FE5B0D" w:rsidP="00FE5B0D">
      <w:pPr>
        <w:pStyle w:val="Default"/>
        <w:rPr>
          <w:sz w:val="28"/>
          <w:szCs w:val="28"/>
        </w:rPr>
      </w:pPr>
      <w:r w:rsidRPr="00781739">
        <w:rPr>
          <w:b/>
          <w:bCs/>
          <w:i/>
          <w:iCs/>
          <w:sz w:val="28"/>
          <w:szCs w:val="28"/>
        </w:rPr>
        <w:t xml:space="preserve">5. Вивчення нового матеріалу </w:t>
      </w:r>
    </w:p>
    <w:p w:rsidR="00FE5B0D" w:rsidRPr="00781739" w:rsidRDefault="00FE5B0D" w:rsidP="00FE5B0D">
      <w:pPr>
        <w:pStyle w:val="Default"/>
        <w:rPr>
          <w:sz w:val="28"/>
          <w:szCs w:val="28"/>
        </w:rPr>
      </w:pPr>
      <w:r w:rsidRPr="00781739">
        <w:rPr>
          <w:b/>
          <w:bCs/>
          <w:i/>
          <w:iCs/>
          <w:sz w:val="28"/>
          <w:szCs w:val="28"/>
        </w:rPr>
        <w:t xml:space="preserve">Від чого, на вашу думку, залежатимуть властивості спиртів? </w:t>
      </w:r>
    </w:p>
    <w:p w:rsidR="00FE5B0D" w:rsidRPr="00781739" w:rsidRDefault="00FE5B0D" w:rsidP="00FE5B0D">
      <w:pPr>
        <w:pStyle w:val="Default"/>
        <w:rPr>
          <w:sz w:val="28"/>
          <w:szCs w:val="28"/>
        </w:rPr>
      </w:pPr>
      <w:r w:rsidRPr="00781739">
        <w:rPr>
          <w:b/>
          <w:bCs/>
          <w:sz w:val="28"/>
          <w:szCs w:val="28"/>
        </w:rPr>
        <w:t xml:space="preserve">Фізичні властивості спиртів </w:t>
      </w:r>
    </w:p>
    <w:p w:rsidR="00FE5B0D" w:rsidRPr="00781739" w:rsidRDefault="00FE5B0D" w:rsidP="00FE5B0D">
      <w:pPr>
        <w:pStyle w:val="Default"/>
        <w:rPr>
          <w:sz w:val="28"/>
          <w:szCs w:val="28"/>
        </w:rPr>
      </w:pPr>
      <w:r w:rsidRPr="00781739">
        <w:rPr>
          <w:b/>
          <w:bCs/>
          <w:i/>
          <w:iCs/>
          <w:sz w:val="28"/>
          <w:szCs w:val="28"/>
        </w:rPr>
        <w:t xml:space="preserve">Газоподібних спиртів немає. Чому? </w:t>
      </w:r>
    </w:p>
    <w:p w:rsidR="00FE5B0D" w:rsidRPr="00781739" w:rsidRDefault="00FE5B0D" w:rsidP="00FE5B0D">
      <w:pPr>
        <w:pStyle w:val="Default"/>
        <w:rPr>
          <w:sz w:val="28"/>
          <w:szCs w:val="28"/>
        </w:rPr>
      </w:pPr>
      <w:r w:rsidRPr="00781739">
        <w:rPr>
          <w:sz w:val="28"/>
          <w:szCs w:val="28"/>
        </w:rPr>
        <w:t xml:space="preserve">Температури кипіння спиртів вищі, ніж у відповідних вуглеводнів: метанол + 64,5º, етанол +78º, із збільшенням відносної молекулярної маси ці температури підвищуються. </w:t>
      </w:r>
    </w:p>
    <w:p w:rsidR="00FE5B0D" w:rsidRPr="00781739" w:rsidRDefault="00FE5B0D" w:rsidP="00FE5B0D">
      <w:pPr>
        <w:pStyle w:val="Default"/>
        <w:rPr>
          <w:sz w:val="28"/>
          <w:szCs w:val="28"/>
        </w:rPr>
      </w:pPr>
    </w:p>
    <w:p w:rsidR="00FE5B0D" w:rsidRPr="00781739" w:rsidRDefault="00FE5B0D" w:rsidP="00FE5B0D">
      <w:pPr>
        <w:pStyle w:val="Default"/>
        <w:rPr>
          <w:sz w:val="28"/>
          <w:szCs w:val="28"/>
        </w:rPr>
      </w:pPr>
      <w:r w:rsidRPr="00781739">
        <w:rPr>
          <w:sz w:val="28"/>
          <w:szCs w:val="28"/>
        </w:rPr>
        <w:t xml:space="preserve">Незначно зростає густина - 0,79 – 0,82г/мл. </w:t>
      </w:r>
    </w:p>
    <w:p w:rsidR="00FE5B0D" w:rsidRPr="00781739" w:rsidRDefault="00FE5B0D" w:rsidP="00FE5B0D">
      <w:pPr>
        <w:pStyle w:val="Default"/>
        <w:rPr>
          <w:sz w:val="28"/>
          <w:szCs w:val="28"/>
        </w:rPr>
      </w:pPr>
      <w:r w:rsidRPr="00781739">
        <w:rPr>
          <w:sz w:val="28"/>
          <w:szCs w:val="28"/>
        </w:rPr>
        <w:t xml:space="preserve">Рідкі спирти леткі, мають специфічний запах. </w:t>
      </w:r>
    </w:p>
    <w:p w:rsidR="00FE5B0D" w:rsidRPr="00781739" w:rsidRDefault="00FE5B0D" w:rsidP="00FE5B0D">
      <w:pPr>
        <w:pStyle w:val="Default"/>
        <w:rPr>
          <w:sz w:val="28"/>
          <w:szCs w:val="28"/>
        </w:rPr>
      </w:pPr>
      <w:r w:rsidRPr="00781739">
        <w:rPr>
          <w:sz w:val="28"/>
          <w:szCs w:val="28"/>
        </w:rPr>
        <w:t xml:space="preserve">Перші представники розчинні у воді, а від </w:t>
      </w:r>
      <w:proofErr w:type="spellStart"/>
      <w:r w:rsidRPr="00781739">
        <w:rPr>
          <w:sz w:val="28"/>
          <w:szCs w:val="28"/>
        </w:rPr>
        <w:t>бутанолу</w:t>
      </w:r>
      <w:proofErr w:type="spellEnd"/>
      <w:r w:rsidRPr="00781739">
        <w:rPr>
          <w:sz w:val="28"/>
          <w:szCs w:val="28"/>
        </w:rPr>
        <w:t xml:space="preserve"> розчинність зменшується. </w:t>
      </w:r>
    </w:p>
    <w:p w:rsidR="00FE5B0D" w:rsidRPr="00781739" w:rsidRDefault="00FE5B0D" w:rsidP="00FE5B0D">
      <w:pPr>
        <w:pStyle w:val="Default"/>
        <w:rPr>
          <w:sz w:val="28"/>
          <w:szCs w:val="28"/>
        </w:rPr>
      </w:pPr>
      <w:r w:rsidRPr="00781739">
        <w:rPr>
          <w:sz w:val="28"/>
          <w:szCs w:val="28"/>
        </w:rPr>
        <w:t xml:space="preserve">Температури плавлення і кипіння залежать від просторової будови спирту – спирти лінійної будови киплять при вищій температурі, ніж розгалужені. </w:t>
      </w:r>
    </w:p>
    <w:p w:rsidR="00FE5B0D" w:rsidRPr="00781739" w:rsidRDefault="00FE5B0D" w:rsidP="00FE5B0D">
      <w:pPr>
        <w:pStyle w:val="Default"/>
        <w:rPr>
          <w:sz w:val="28"/>
          <w:szCs w:val="28"/>
        </w:rPr>
      </w:pPr>
      <w:r w:rsidRPr="00781739">
        <w:rPr>
          <w:b/>
          <w:bCs/>
          <w:sz w:val="28"/>
          <w:szCs w:val="28"/>
        </w:rPr>
        <w:t xml:space="preserve">Хімічні властивості: </w:t>
      </w:r>
    </w:p>
    <w:p w:rsidR="00FE5B0D" w:rsidRPr="00781739" w:rsidRDefault="00FE5B0D" w:rsidP="00FE5B0D">
      <w:pPr>
        <w:pStyle w:val="Default"/>
        <w:rPr>
          <w:sz w:val="28"/>
          <w:szCs w:val="28"/>
        </w:rPr>
      </w:pPr>
      <w:r w:rsidRPr="00781739">
        <w:rPr>
          <w:b/>
          <w:bCs/>
          <w:i/>
          <w:iCs/>
          <w:sz w:val="28"/>
          <w:szCs w:val="28"/>
        </w:rPr>
        <w:t xml:space="preserve">Спирти більш </w:t>
      </w:r>
      <w:proofErr w:type="spellStart"/>
      <w:r w:rsidRPr="00781739">
        <w:rPr>
          <w:b/>
          <w:bCs/>
          <w:i/>
          <w:iCs/>
          <w:sz w:val="28"/>
          <w:szCs w:val="28"/>
        </w:rPr>
        <w:t>реакційно</w:t>
      </w:r>
      <w:proofErr w:type="spellEnd"/>
      <w:r w:rsidRPr="00781739">
        <w:rPr>
          <w:b/>
          <w:bCs/>
          <w:i/>
          <w:iCs/>
          <w:sz w:val="28"/>
          <w:szCs w:val="28"/>
        </w:rPr>
        <w:t xml:space="preserve"> здатні сполуки, ніж алкани. Чому? </w:t>
      </w:r>
    </w:p>
    <w:p w:rsidR="00FE5B0D" w:rsidRPr="00781739" w:rsidRDefault="00FE5B0D" w:rsidP="00FE5B0D">
      <w:pPr>
        <w:pStyle w:val="Default"/>
        <w:rPr>
          <w:sz w:val="28"/>
          <w:szCs w:val="28"/>
        </w:rPr>
      </w:pPr>
      <w:r w:rsidRPr="00781739">
        <w:rPr>
          <w:sz w:val="28"/>
          <w:szCs w:val="28"/>
        </w:rPr>
        <w:t xml:space="preserve">У реакціях бере участь функціональна гідроксильна група. </w:t>
      </w:r>
    </w:p>
    <w:p w:rsidR="00FE5B0D" w:rsidRPr="00781739" w:rsidRDefault="00FE5B0D" w:rsidP="00FE5B0D">
      <w:pPr>
        <w:pStyle w:val="Default"/>
        <w:rPr>
          <w:sz w:val="28"/>
          <w:szCs w:val="28"/>
        </w:rPr>
      </w:pPr>
      <w:r w:rsidRPr="00781739">
        <w:rPr>
          <w:sz w:val="28"/>
          <w:szCs w:val="28"/>
        </w:rPr>
        <w:t xml:space="preserve">1. </w:t>
      </w:r>
      <w:r w:rsidRPr="00781739">
        <w:rPr>
          <w:b/>
          <w:bCs/>
          <w:sz w:val="28"/>
          <w:szCs w:val="28"/>
        </w:rPr>
        <w:t>окиснення</w:t>
      </w:r>
      <w:r w:rsidRPr="00781739">
        <w:rPr>
          <w:sz w:val="28"/>
          <w:szCs w:val="28"/>
        </w:rPr>
        <w:t xml:space="preserve">: повне (горіння): С2Н5ОН + 3О2 = 2CO2 + 3H2O </w:t>
      </w:r>
    </w:p>
    <w:p w:rsidR="00FE5B0D" w:rsidRPr="00781739" w:rsidRDefault="00FE5B0D" w:rsidP="00FE5B0D">
      <w:pPr>
        <w:pStyle w:val="Default"/>
        <w:rPr>
          <w:sz w:val="28"/>
          <w:szCs w:val="28"/>
        </w:rPr>
      </w:pPr>
    </w:p>
    <w:p w:rsidR="00FE5B0D" w:rsidRPr="00781739" w:rsidRDefault="00FE5B0D" w:rsidP="00FE5B0D">
      <w:pPr>
        <w:pStyle w:val="Default"/>
        <w:rPr>
          <w:sz w:val="28"/>
          <w:szCs w:val="28"/>
        </w:rPr>
      </w:pPr>
      <w:r w:rsidRPr="00781739">
        <w:rPr>
          <w:sz w:val="28"/>
          <w:szCs w:val="28"/>
        </w:rPr>
        <w:t xml:space="preserve">неповне (до альдегідів) </w:t>
      </w:r>
    </w:p>
    <w:p w:rsidR="00FE5B0D" w:rsidRPr="00781739" w:rsidRDefault="00FE5B0D" w:rsidP="00FE5B0D">
      <w:pPr>
        <w:pStyle w:val="Default"/>
        <w:rPr>
          <w:sz w:val="28"/>
          <w:szCs w:val="28"/>
        </w:rPr>
      </w:pPr>
      <w:r w:rsidRPr="00781739">
        <w:rPr>
          <w:b/>
          <w:bCs/>
          <w:sz w:val="28"/>
          <w:szCs w:val="28"/>
        </w:rPr>
        <w:t xml:space="preserve">2. взаємодія з лужними металами: </w:t>
      </w:r>
      <w:r w:rsidRPr="00781739">
        <w:rPr>
          <w:sz w:val="28"/>
          <w:szCs w:val="28"/>
        </w:rPr>
        <w:t xml:space="preserve">(відбувається за принципом заміщення) </w:t>
      </w:r>
    </w:p>
    <w:p w:rsidR="00FE5B0D" w:rsidRPr="00781739" w:rsidRDefault="00FE5B0D" w:rsidP="00FE5B0D">
      <w:pPr>
        <w:pStyle w:val="Default"/>
        <w:rPr>
          <w:sz w:val="28"/>
          <w:szCs w:val="28"/>
        </w:rPr>
      </w:pPr>
    </w:p>
    <w:p w:rsidR="00FE5B0D" w:rsidRPr="00781739" w:rsidRDefault="00FE5B0D" w:rsidP="00FE5B0D">
      <w:pPr>
        <w:pStyle w:val="Default"/>
        <w:rPr>
          <w:sz w:val="28"/>
          <w:szCs w:val="28"/>
        </w:rPr>
      </w:pPr>
      <w:r w:rsidRPr="00781739">
        <w:rPr>
          <w:sz w:val="28"/>
          <w:szCs w:val="28"/>
        </w:rPr>
        <w:t xml:space="preserve">2СН3ОН + 2К = 2СН3ОК + Н2↑ </w:t>
      </w:r>
    </w:p>
    <w:p w:rsidR="00FE5B0D" w:rsidRPr="00781739" w:rsidRDefault="00FE5B0D" w:rsidP="00FE5B0D">
      <w:pPr>
        <w:pStyle w:val="Default"/>
        <w:rPr>
          <w:sz w:val="28"/>
          <w:szCs w:val="28"/>
        </w:rPr>
      </w:pPr>
      <w:r w:rsidRPr="00781739">
        <w:rPr>
          <w:sz w:val="28"/>
          <w:szCs w:val="28"/>
        </w:rPr>
        <w:t xml:space="preserve">калій </w:t>
      </w:r>
      <w:proofErr w:type="spellStart"/>
      <w:r w:rsidRPr="00781739">
        <w:rPr>
          <w:sz w:val="28"/>
          <w:szCs w:val="28"/>
        </w:rPr>
        <w:t>етилат</w:t>
      </w:r>
      <w:proofErr w:type="spellEnd"/>
      <w:r w:rsidRPr="00781739">
        <w:rPr>
          <w:sz w:val="28"/>
          <w:szCs w:val="28"/>
        </w:rPr>
        <w:t xml:space="preserve"> </w:t>
      </w:r>
    </w:p>
    <w:p w:rsidR="00FE5B0D" w:rsidRPr="00781739" w:rsidRDefault="00FE5B0D" w:rsidP="00FE5B0D">
      <w:pPr>
        <w:pStyle w:val="Default"/>
        <w:rPr>
          <w:sz w:val="28"/>
          <w:szCs w:val="28"/>
        </w:rPr>
      </w:pPr>
      <w:r w:rsidRPr="00781739">
        <w:rPr>
          <w:b/>
          <w:bCs/>
          <w:sz w:val="28"/>
          <w:szCs w:val="28"/>
        </w:rPr>
        <w:t xml:space="preserve">3. взаємодія з </w:t>
      </w:r>
      <w:proofErr w:type="spellStart"/>
      <w:r w:rsidRPr="00781739">
        <w:rPr>
          <w:b/>
          <w:bCs/>
          <w:sz w:val="28"/>
          <w:szCs w:val="28"/>
        </w:rPr>
        <w:t>галогеноводнями</w:t>
      </w:r>
      <w:proofErr w:type="spellEnd"/>
      <w:r w:rsidRPr="00781739">
        <w:rPr>
          <w:b/>
          <w:bCs/>
          <w:sz w:val="28"/>
          <w:szCs w:val="28"/>
        </w:rPr>
        <w:t xml:space="preserve">: </w:t>
      </w:r>
    </w:p>
    <w:p w:rsidR="00FE5B0D" w:rsidRPr="00781739" w:rsidRDefault="00FE5B0D" w:rsidP="00FE5B0D">
      <w:pPr>
        <w:pStyle w:val="Default"/>
        <w:rPr>
          <w:sz w:val="28"/>
          <w:szCs w:val="28"/>
        </w:rPr>
      </w:pPr>
    </w:p>
    <w:p w:rsidR="00FE5B0D" w:rsidRPr="00781739" w:rsidRDefault="00FE5B0D" w:rsidP="00FE5B0D">
      <w:pPr>
        <w:pStyle w:val="Default"/>
        <w:rPr>
          <w:sz w:val="28"/>
          <w:szCs w:val="28"/>
        </w:rPr>
      </w:pPr>
      <w:r w:rsidRPr="00781739">
        <w:rPr>
          <w:sz w:val="28"/>
          <w:szCs w:val="28"/>
        </w:rPr>
        <w:t xml:space="preserve">С3Н7ОН + </w:t>
      </w:r>
      <w:proofErr w:type="spellStart"/>
      <w:r w:rsidRPr="00781739">
        <w:rPr>
          <w:sz w:val="28"/>
          <w:szCs w:val="28"/>
        </w:rPr>
        <w:t>HBr</w:t>
      </w:r>
      <w:proofErr w:type="spellEnd"/>
      <w:r w:rsidRPr="00781739">
        <w:rPr>
          <w:sz w:val="28"/>
          <w:szCs w:val="28"/>
        </w:rPr>
        <w:t xml:space="preserve"> = С3Н7Br + HОН </w:t>
      </w:r>
    </w:p>
    <w:p w:rsidR="00FE5B0D" w:rsidRPr="00781739" w:rsidRDefault="00FE5B0D" w:rsidP="00FE5B0D">
      <w:pPr>
        <w:pStyle w:val="Default"/>
        <w:rPr>
          <w:sz w:val="28"/>
          <w:szCs w:val="28"/>
        </w:rPr>
      </w:pPr>
      <w:proofErr w:type="spellStart"/>
      <w:r w:rsidRPr="00781739">
        <w:rPr>
          <w:sz w:val="28"/>
          <w:szCs w:val="28"/>
        </w:rPr>
        <w:t>бромопропан</w:t>
      </w:r>
      <w:proofErr w:type="spellEnd"/>
      <w:r w:rsidRPr="00781739">
        <w:rPr>
          <w:sz w:val="28"/>
          <w:szCs w:val="28"/>
        </w:rPr>
        <w:t xml:space="preserve"> </w:t>
      </w:r>
    </w:p>
    <w:p w:rsidR="00FE5B0D" w:rsidRPr="00781739" w:rsidRDefault="00FE5B0D" w:rsidP="00FE5B0D">
      <w:pPr>
        <w:pStyle w:val="Default"/>
        <w:spacing w:after="31"/>
        <w:rPr>
          <w:sz w:val="28"/>
          <w:szCs w:val="28"/>
        </w:rPr>
      </w:pPr>
      <w:r w:rsidRPr="00781739">
        <w:rPr>
          <w:b/>
          <w:bCs/>
          <w:sz w:val="28"/>
          <w:szCs w:val="28"/>
        </w:rPr>
        <w:t xml:space="preserve">4. дегідратація: </w:t>
      </w:r>
    </w:p>
    <w:p w:rsidR="00FE5B0D" w:rsidRPr="00781739" w:rsidRDefault="00FE5B0D" w:rsidP="00FE5B0D">
      <w:pPr>
        <w:pStyle w:val="Default"/>
        <w:rPr>
          <w:sz w:val="28"/>
          <w:szCs w:val="28"/>
        </w:rPr>
      </w:pPr>
      <w:r w:rsidRPr="00781739">
        <w:rPr>
          <w:sz w:val="28"/>
          <w:szCs w:val="28"/>
        </w:rPr>
        <w:t xml:space="preserve">a) </w:t>
      </w:r>
      <w:proofErr w:type="spellStart"/>
      <w:r w:rsidRPr="00781739">
        <w:rPr>
          <w:sz w:val="28"/>
          <w:szCs w:val="28"/>
        </w:rPr>
        <w:t>внутрішньомолекулярна</w:t>
      </w:r>
      <w:proofErr w:type="spellEnd"/>
      <w:r w:rsidRPr="00781739">
        <w:rPr>
          <w:sz w:val="28"/>
          <w:szCs w:val="28"/>
        </w:rPr>
        <w:t xml:space="preserve">: (концентрована сульфатна кислота, 180º): </w:t>
      </w:r>
    </w:p>
    <w:p w:rsidR="00FE5B0D" w:rsidRPr="00781739" w:rsidRDefault="00FE5B0D" w:rsidP="00FE5B0D">
      <w:pPr>
        <w:pStyle w:val="Default"/>
        <w:rPr>
          <w:sz w:val="28"/>
          <w:szCs w:val="28"/>
        </w:rPr>
      </w:pPr>
    </w:p>
    <w:p w:rsidR="00FE5B0D" w:rsidRPr="00781739" w:rsidRDefault="00FE5B0D" w:rsidP="00FE5B0D">
      <w:pPr>
        <w:pStyle w:val="Default"/>
        <w:rPr>
          <w:sz w:val="28"/>
          <w:szCs w:val="28"/>
        </w:rPr>
      </w:pPr>
      <w:r w:rsidRPr="00781739">
        <w:rPr>
          <w:sz w:val="28"/>
          <w:szCs w:val="28"/>
        </w:rPr>
        <w:t xml:space="preserve">С3Н7ОН = С3Н6 + НОН </w:t>
      </w:r>
    </w:p>
    <w:p w:rsidR="00FE5B0D" w:rsidRPr="00781739" w:rsidRDefault="00FE5B0D" w:rsidP="00FE5B0D">
      <w:pPr>
        <w:pStyle w:val="Default"/>
        <w:rPr>
          <w:sz w:val="28"/>
          <w:szCs w:val="28"/>
        </w:rPr>
      </w:pPr>
      <w:proofErr w:type="spellStart"/>
      <w:r w:rsidRPr="00781739">
        <w:rPr>
          <w:sz w:val="28"/>
          <w:szCs w:val="28"/>
        </w:rPr>
        <w:t>пропен</w:t>
      </w:r>
      <w:proofErr w:type="spellEnd"/>
      <w:r w:rsidRPr="00781739">
        <w:rPr>
          <w:sz w:val="28"/>
          <w:szCs w:val="28"/>
        </w:rPr>
        <w:t xml:space="preserve"> </w:t>
      </w:r>
    </w:p>
    <w:p w:rsidR="00FE5B0D" w:rsidRPr="00781739" w:rsidRDefault="00FE5B0D" w:rsidP="00FE5B0D">
      <w:pPr>
        <w:pStyle w:val="Default"/>
        <w:rPr>
          <w:sz w:val="28"/>
          <w:szCs w:val="28"/>
        </w:rPr>
      </w:pPr>
      <w:r w:rsidRPr="00781739">
        <w:rPr>
          <w:sz w:val="28"/>
          <w:szCs w:val="28"/>
        </w:rPr>
        <w:t xml:space="preserve">b) міжмолекулярна: (концентрована сульфатна кислота, 140º): </w:t>
      </w:r>
    </w:p>
    <w:p w:rsidR="00FE5B0D" w:rsidRPr="00781739" w:rsidRDefault="00FE5B0D" w:rsidP="00FE5B0D">
      <w:pPr>
        <w:pStyle w:val="Default"/>
        <w:rPr>
          <w:sz w:val="28"/>
          <w:szCs w:val="28"/>
        </w:rPr>
      </w:pPr>
    </w:p>
    <w:p w:rsidR="00FE5B0D" w:rsidRPr="00781739" w:rsidRDefault="00FE5B0D" w:rsidP="00FE5B0D">
      <w:pPr>
        <w:pStyle w:val="Default"/>
        <w:rPr>
          <w:sz w:val="28"/>
          <w:szCs w:val="28"/>
        </w:rPr>
      </w:pPr>
      <w:r w:rsidRPr="00781739">
        <w:rPr>
          <w:sz w:val="28"/>
          <w:szCs w:val="28"/>
        </w:rPr>
        <w:t xml:space="preserve">СН3ОН + СН3 ОН= СН3ОСН3 + НОН </w:t>
      </w:r>
    </w:p>
    <w:p w:rsidR="00FE5B0D" w:rsidRPr="00781739" w:rsidRDefault="00FE5B0D" w:rsidP="00FE5B0D">
      <w:pPr>
        <w:pStyle w:val="Default"/>
        <w:rPr>
          <w:sz w:val="28"/>
          <w:szCs w:val="28"/>
        </w:rPr>
      </w:pPr>
      <w:proofErr w:type="spellStart"/>
      <w:r w:rsidRPr="00781739">
        <w:rPr>
          <w:sz w:val="28"/>
          <w:szCs w:val="28"/>
        </w:rPr>
        <w:t>метоксиметан</w:t>
      </w:r>
      <w:proofErr w:type="spellEnd"/>
      <w:r w:rsidRPr="00781739">
        <w:rPr>
          <w:sz w:val="28"/>
          <w:szCs w:val="28"/>
        </w:rPr>
        <w:t xml:space="preserve"> (</w:t>
      </w:r>
      <w:proofErr w:type="spellStart"/>
      <w:r w:rsidRPr="00781739">
        <w:rPr>
          <w:sz w:val="28"/>
          <w:szCs w:val="28"/>
        </w:rPr>
        <w:t>діметиловий</w:t>
      </w:r>
      <w:proofErr w:type="spellEnd"/>
      <w:r w:rsidRPr="00781739">
        <w:rPr>
          <w:sz w:val="28"/>
          <w:szCs w:val="28"/>
        </w:rPr>
        <w:t xml:space="preserve"> </w:t>
      </w:r>
      <w:proofErr w:type="spellStart"/>
      <w:r w:rsidRPr="00781739">
        <w:rPr>
          <w:sz w:val="28"/>
          <w:szCs w:val="28"/>
        </w:rPr>
        <w:t>етер</w:t>
      </w:r>
      <w:proofErr w:type="spellEnd"/>
      <w:r w:rsidRPr="00781739">
        <w:rPr>
          <w:sz w:val="28"/>
          <w:szCs w:val="28"/>
        </w:rPr>
        <w:t xml:space="preserve">) </w:t>
      </w:r>
    </w:p>
    <w:p w:rsidR="00FE5B0D" w:rsidRPr="00781739" w:rsidRDefault="00FE5B0D" w:rsidP="00FE5B0D">
      <w:pPr>
        <w:pStyle w:val="Default"/>
        <w:rPr>
          <w:sz w:val="28"/>
          <w:szCs w:val="28"/>
        </w:rPr>
      </w:pPr>
      <w:r w:rsidRPr="00781739">
        <w:rPr>
          <w:b/>
          <w:bCs/>
          <w:sz w:val="28"/>
          <w:szCs w:val="28"/>
        </w:rPr>
        <w:t xml:space="preserve">Добування спиртів: </w:t>
      </w:r>
    </w:p>
    <w:p w:rsidR="00FE5B0D" w:rsidRPr="00781739" w:rsidRDefault="00FE5B0D" w:rsidP="00FE5B0D">
      <w:pPr>
        <w:pStyle w:val="Default"/>
        <w:rPr>
          <w:sz w:val="28"/>
          <w:szCs w:val="28"/>
        </w:rPr>
      </w:pPr>
      <w:r w:rsidRPr="00781739">
        <w:rPr>
          <w:sz w:val="28"/>
          <w:szCs w:val="28"/>
        </w:rPr>
        <w:t xml:space="preserve">1. </w:t>
      </w:r>
      <w:r w:rsidRPr="00781739">
        <w:rPr>
          <w:b/>
          <w:bCs/>
          <w:sz w:val="28"/>
          <w:szCs w:val="28"/>
        </w:rPr>
        <w:t xml:space="preserve">Етанол </w:t>
      </w:r>
      <w:r w:rsidRPr="00781739">
        <w:rPr>
          <w:sz w:val="28"/>
          <w:szCs w:val="28"/>
        </w:rPr>
        <w:t xml:space="preserve">добувають бродінням глюкози: </w:t>
      </w:r>
    </w:p>
    <w:p w:rsidR="00FE5B0D" w:rsidRPr="00781739" w:rsidRDefault="00FE5B0D" w:rsidP="00FE5B0D">
      <w:pPr>
        <w:pStyle w:val="Default"/>
        <w:rPr>
          <w:sz w:val="28"/>
          <w:szCs w:val="28"/>
        </w:rPr>
      </w:pPr>
    </w:p>
    <w:p w:rsidR="00FE5B0D" w:rsidRPr="00781739" w:rsidRDefault="00FE5B0D" w:rsidP="00FE5B0D">
      <w:pPr>
        <w:pStyle w:val="Default"/>
        <w:rPr>
          <w:sz w:val="28"/>
          <w:szCs w:val="28"/>
        </w:rPr>
      </w:pPr>
      <w:r w:rsidRPr="00781739">
        <w:rPr>
          <w:sz w:val="28"/>
          <w:szCs w:val="28"/>
        </w:rPr>
        <w:t xml:space="preserve">С6Н12О6 = 2С2Н5ОН + 2СО2 </w:t>
      </w:r>
    </w:p>
    <w:p w:rsidR="00FE5B0D" w:rsidRPr="00781739" w:rsidRDefault="00FE5B0D" w:rsidP="00FE5B0D">
      <w:pPr>
        <w:pStyle w:val="Default"/>
        <w:spacing w:after="31"/>
        <w:rPr>
          <w:sz w:val="28"/>
          <w:szCs w:val="28"/>
        </w:rPr>
      </w:pPr>
      <w:r w:rsidRPr="00781739">
        <w:rPr>
          <w:b/>
          <w:bCs/>
          <w:sz w:val="28"/>
          <w:szCs w:val="28"/>
        </w:rPr>
        <w:t xml:space="preserve">2. Загальні методи добування спиртів: </w:t>
      </w:r>
    </w:p>
    <w:p w:rsidR="00FE5B0D" w:rsidRPr="00781739" w:rsidRDefault="00FE5B0D" w:rsidP="00FE5B0D">
      <w:pPr>
        <w:pStyle w:val="Default"/>
        <w:rPr>
          <w:sz w:val="28"/>
          <w:szCs w:val="28"/>
        </w:rPr>
      </w:pPr>
      <w:r w:rsidRPr="00781739">
        <w:rPr>
          <w:sz w:val="28"/>
          <w:szCs w:val="28"/>
        </w:rPr>
        <w:t xml:space="preserve">1. Гідратація </w:t>
      </w:r>
      <w:proofErr w:type="spellStart"/>
      <w:r w:rsidRPr="00781739">
        <w:rPr>
          <w:sz w:val="28"/>
          <w:szCs w:val="28"/>
        </w:rPr>
        <w:t>алкенів</w:t>
      </w:r>
      <w:proofErr w:type="spellEnd"/>
      <w:r w:rsidRPr="00781739">
        <w:rPr>
          <w:sz w:val="28"/>
          <w:szCs w:val="28"/>
        </w:rPr>
        <w:t xml:space="preserve"> </w:t>
      </w:r>
    </w:p>
    <w:p w:rsidR="00FE5B0D" w:rsidRPr="00781739" w:rsidRDefault="00FE5B0D" w:rsidP="00FE5B0D">
      <w:pPr>
        <w:pStyle w:val="Default"/>
        <w:rPr>
          <w:sz w:val="28"/>
          <w:szCs w:val="28"/>
        </w:rPr>
      </w:pPr>
    </w:p>
    <w:p w:rsidR="00FE5B0D" w:rsidRPr="00781739" w:rsidRDefault="00FE5B0D" w:rsidP="00FE5B0D">
      <w:pPr>
        <w:pStyle w:val="Default"/>
        <w:rPr>
          <w:sz w:val="28"/>
          <w:szCs w:val="28"/>
        </w:rPr>
      </w:pPr>
      <w:r w:rsidRPr="00781739">
        <w:rPr>
          <w:b/>
          <w:bCs/>
          <w:i/>
          <w:iCs/>
          <w:sz w:val="28"/>
          <w:szCs w:val="28"/>
        </w:rPr>
        <w:t xml:space="preserve">6. Закріплення вивченого матеріалу </w:t>
      </w:r>
    </w:p>
    <w:p w:rsidR="00FE5B0D" w:rsidRPr="00781739" w:rsidRDefault="00FE5B0D" w:rsidP="00FE5B0D">
      <w:pPr>
        <w:pStyle w:val="Default"/>
        <w:rPr>
          <w:sz w:val="28"/>
          <w:szCs w:val="28"/>
        </w:rPr>
      </w:pPr>
      <w:r w:rsidRPr="00781739">
        <w:rPr>
          <w:b/>
          <w:bCs/>
          <w:sz w:val="28"/>
          <w:szCs w:val="28"/>
        </w:rPr>
        <w:t xml:space="preserve">«Знайди помилку»: </w:t>
      </w:r>
    </w:p>
    <w:p w:rsidR="00FE5B0D" w:rsidRPr="00781739" w:rsidRDefault="00FE5B0D" w:rsidP="00FE5B0D">
      <w:pPr>
        <w:pStyle w:val="Default"/>
        <w:spacing w:after="38"/>
        <w:rPr>
          <w:sz w:val="28"/>
          <w:szCs w:val="28"/>
        </w:rPr>
      </w:pPr>
      <w:r w:rsidRPr="00781739">
        <w:rPr>
          <w:sz w:val="28"/>
          <w:szCs w:val="28"/>
        </w:rPr>
        <w:t xml:space="preserve">1. Спирти мають значно нижчі температури кипіння, ніж відповідні вуглеводні. </w:t>
      </w:r>
    </w:p>
    <w:p w:rsidR="00FE5B0D" w:rsidRPr="00781739" w:rsidRDefault="00FE5B0D" w:rsidP="00FE5B0D">
      <w:pPr>
        <w:pStyle w:val="Default"/>
        <w:spacing w:after="38"/>
        <w:rPr>
          <w:sz w:val="28"/>
          <w:szCs w:val="28"/>
        </w:rPr>
      </w:pPr>
      <w:r w:rsidRPr="00781739">
        <w:rPr>
          <w:sz w:val="28"/>
          <w:szCs w:val="28"/>
        </w:rPr>
        <w:t xml:space="preserve">2. Продукти горіння спиртів – вуглекислий газ і вода. </w:t>
      </w:r>
    </w:p>
    <w:p w:rsidR="00FE5B0D" w:rsidRPr="00781739" w:rsidRDefault="00FE5B0D" w:rsidP="00FE5B0D">
      <w:pPr>
        <w:pStyle w:val="Default"/>
        <w:spacing w:after="38"/>
        <w:rPr>
          <w:sz w:val="28"/>
          <w:szCs w:val="28"/>
        </w:rPr>
      </w:pPr>
      <w:r w:rsidRPr="00781739">
        <w:rPr>
          <w:sz w:val="28"/>
          <w:szCs w:val="28"/>
        </w:rPr>
        <w:t xml:space="preserve">3. Усі спирти добре розчинні у воді. </w:t>
      </w:r>
    </w:p>
    <w:p w:rsidR="00FE5B0D" w:rsidRPr="00781739" w:rsidRDefault="00FE5B0D" w:rsidP="00FE5B0D">
      <w:pPr>
        <w:pStyle w:val="Default"/>
        <w:spacing w:after="38"/>
        <w:rPr>
          <w:sz w:val="28"/>
          <w:szCs w:val="28"/>
        </w:rPr>
      </w:pPr>
      <w:r w:rsidRPr="00781739">
        <w:rPr>
          <w:sz w:val="28"/>
          <w:szCs w:val="28"/>
        </w:rPr>
        <w:t xml:space="preserve">4. Спирти більш активні в хімічних реакціях ніж алкани. </w:t>
      </w:r>
    </w:p>
    <w:p w:rsidR="00FE5B0D" w:rsidRPr="00781739" w:rsidRDefault="00FE5B0D" w:rsidP="00FE5B0D">
      <w:pPr>
        <w:pStyle w:val="Default"/>
        <w:spacing w:after="38"/>
        <w:rPr>
          <w:sz w:val="28"/>
          <w:szCs w:val="28"/>
        </w:rPr>
      </w:pPr>
      <w:r w:rsidRPr="00781739">
        <w:rPr>
          <w:sz w:val="28"/>
          <w:szCs w:val="28"/>
        </w:rPr>
        <w:t xml:space="preserve">5. Спирти легко вступають в реакції з усіма металами. </w:t>
      </w:r>
    </w:p>
    <w:p w:rsidR="00FE5B0D" w:rsidRPr="00781739" w:rsidRDefault="00FE5B0D" w:rsidP="00FE5B0D">
      <w:pPr>
        <w:pStyle w:val="Default"/>
        <w:rPr>
          <w:sz w:val="28"/>
          <w:szCs w:val="28"/>
        </w:rPr>
      </w:pPr>
      <w:r w:rsidRPr="00781739">
        <w:rPr>
          <w:sz w:val="28"/>
          <w:szCs w:val="28"/>
        </w:rPr>
        <w:t xml:space="preserve">6. Функціональна гідроксильна група визначає більшість властивостей спиртів </w:t>
      </w:r>
    </w:p>
    <w:p w:rsidR="00FE5B0D" w:rsidRPr="00781739" w:rsidRDefault="00FE5B0D" w:rsidP="00FE5B0D">
      <w:pPr>
        <w:pStyle w:val="Default"/>
        <w:rPr>
          <w:sz w:val="28"/>
          <w:szCs w:val="28"/>
        </w:rPr>
      </w:pPr>
    </w:p>
    <w:p w:rsidR="003E4AAE" w:rsidRPr="00781739" w:rsidRDefault="003E4AAE" w:rsidP="003E4AAE">
      <w:pPr>
        <w:pStyle w:val="Default"/>
        <w:rPr>
          <w:sz w:val="28"/>
          <w:szCs w:val="28"/>
        </w:rPr>
      </w:pPr>
      <w:r w:rsidRPr="00781739">
        <w:rPr>
          <w:b/>
          <w:bCs/>
          <w:sz w:val="28"/>
          <w:szCs w:val="28"/>
        </w:rPr>
        <w:t>Закінчити рівняння</w:t>
      </w:r>
      <w:r w:rsidRPr="00781739">
        <w:rPr>
          <w:sz w:val="28"/>
          <w:szCs w:val="28"/>
        </w:rPr>
        <w:t xml:space="preserve">: </w:t>
      </w:r>
    </w:p>
    <w:p w:rsidR="003E4AAE" w:rsidRPr="00781739" w:rsidRDefault="003E4AAE" w:rsidP="003E4AAE">
      <w:pPr>
        <w:pStyle w:val="Default"/>
        <w:spacing w:after="29"/>
        <w:rPr>
          <w:sz w:val="28"/>
          <w:szCs w:val="28"/>
        </w:rPr>
      </w:pPr>
      <w:r w:rsidRPr="00781739">
        <w:rPr>
          <w:i/>
          <w:iCs/>
          <w:sz w:val="28"/>
          <w:szCs w:val="28"/>
        </w:rPr>
        <w:t xml:space="preserve">1. </w:t>
      </w:r>
      <w:r w:rsidRPr="00781739">
        <w:rPr>
          <w:sz w:val="28"/>
          <w:szCs w:val="28"/>
        </w:rPr>
        <w:t xml:space="preserve">СН3ОН + О2 = </w:t>
      </w:r>
    </w:p>
    <w:p w:rsidR="003E4AAE" w:rsidRPr="00781739" w:rsidRDefault="003E4AAE" w:rsidP="003E4AAE">
      <w:pPr>
        <w:pStyle w:val="Default"/>
        <w:spacing w:after="29"/>
        <w:rPr>
          <w:sz w:val="28"/>
          <w:szCs w:val="28"/>
        </w:rPr>
      </w:pPr>
      <w:r w:rsidRPr="00781739">
        <w:rPr>
          <w:sz w:val="28"/>
          <w:szCs w:val="28"/>
        </w:rPr>
        <w:t xml:space="preserve">2. С2Н5ОН + К = </w:t>
      </w:r>
    </w:p>
    <w:p w:rsidR="003E4AAE" w:rsidRPr="00781739" w:rsidRDefault="003E4AAE" w:rsidP="003E4AAE">
      <w:pPr>
        <w:pStyle w:val="Default"/>
        <w:spacing w:after="29"/>
        <w:rPr>
          <w:sz w:val="28"/>
          <w:szCs w:val="28"/>
        </w:rPr>
      </w:pPr>
      <w:r w:rsidRPr="00781739">
        <w:rPr>
          <w:sz w:val="28"/>
          <w:szCs w:val="28"/>
        </w:rPr>
        <w:t xml:space="preserve">3. С4Н9ОН + </w:t>
      </w:r>
      <w:proofErr w:type="spellStart"/>
      <w:r w:rsidRPr="00781739">
        <w:rPr>
          <w:sz w:val="28"/>
          <w:szCs w:val="28"/>
        </w:rPr>
        <w:t>HBr</w:t>
      </w:r>
      <w:proofErr w:type="spellEnd"/>
      <w:r w:rsidRPr="00781739">
        <w:rPr>
          <w:sz w:val="28"/>
          <w:szCs w:val="28"/>
        </w:rPr>
        <w:t xml:space="preserve"> = </w:t>
      </w:r>
    </w:p>
    <w:p w:rsidR="003E4AAE" w:rsidRPr="00781739" w:rsidRDefault="003E4AAE" w:rsidP="003E4AAE">
      <w:pPr>
        <w:pStyle w:val="Default"/>
        <w:rPr>
          <w:sz w:val="28"/>
          <w:szCs w:val="28"/>
        </w:rPr>
      </w:pPr>
      <w:r w:rsidRPr="00781739">
        <w:rPr>
          <w:sz w:val="28"/>
          <w:szCs w:val="28"/>
        </w:rPr>
        <w:t xml:space="preserve">4. С3Н7ОН = </w:t>
      </w:r>
    </w:p>
    <w:p w:rsidR="003E4AAE" w:rsidRPr="00781739" w:rsidRDefault="003E4AAE" w:rsidP="003E4AAE">
      <w:pPr>
        <w:pStyle w:val="Default"/>
        <w:rPr>
          <w:sz w:val="28"/>
          <w:szCs w:val="28"/>
        </w:rPr>
      </w:pPr>
    </w:p>
    <w:p w:rsidR="003E4AAE" w:rsidRPr="00781739" w:rsidRDefault="003E4AAE" w:rsidP="003E4AAE">
      <w:pPr>
        <w:pStyle w:val="Default"/>
        <w:rPr>
          <w:sz w:val="28"/>
          <w:szCs w:val="28"/>
        </w:rPr>
      </w:pPr>
      <w:r w:rsidRPr="00781739">
        <w:rPr>
          <w:sz w:val="28"/>
          <w:szCs w:val="28"/>
        </w:rPr>
        <w:t xml:space="preserve">2. Складіть рівняння хімічної реакцій: </w:t>
      </w:r>
    </w:p>
    <w:p w:rsidR="003E4AAE" w:rsidRPr="00781739" w:rsidRDefault="003E4AAE" w:rsidP="003E4AAE">
      <w:pPr>
        <w:pStyle w:val="Default"/>
        <w:spacing w:after="36"/>
        <w:rPr>
          <w:sz w:val="28"/>
          <w:szCs w:val="28"/>
        </w:rPr>
      </w:pPr>
      <w:r w:rsidRPr="00781739">
        <w:rPr>
          <w:sz w:val="28"/>
          <w:szCs w:val="28"/>
        </w:rPr>
        <w:t xml:space="preserve">a) пропан-1-ол + натрій = </w:t>
      </w:r>
    </w:p>
    <w:p w:rsidR="003E4AAE" w:rsidRPr="00781739" w:rsidRDefault="003E4AAE" w:rsidP="003E4AAE">
      <w:pPr>
        <w:pStyle w:val="Default"/>
        <w:spacing w:after="36"/>
        <w:rPr>
          <w:sz w:val="28"/>
          <w:szCs w:val="28"/>
        </w:rPr>
      </w:pPr>
      <w:r w:rsidRPr="00781739">
        <w:rPr>
          <w:sz w:val="28"/>
          <w:szCs w:val="28"/>
        </w:rPr>
        <w:t xml:space="preserve">b) пропан-2-ол + </w:t>
      </w:r>
      <w:proofErr w:type="spellStart"/>
      <w:r w:rsidRPr="00781739">
        <w:rPr>
          <w:sz w:val="28"/>
          <w:szCs w:val="28"/>
        </w:rPr>
        <w:t>бромоводень</w:t>
      </w:r>
      <w:proofErr w:type="spellEnd"/>
      <w:r w:rsidRPr="00781739">
        <w:rPr>
          <w:sz w:val="28"/>
          <w:szCs w:val="28"/>
        </w:rPr>
        <w:t xml:space="preserve"> = </w:t>
      </w:r>
    </w:p>
    <w:p w:rsidR="003E4AAE" w:rsidRPr="00781739" w:rsidRDefault="003E4AAE" w:rsidP="003E4AAE">
      <w:pPr>
        <w:pStyle w:val="Default"/>
        <w:spacing w:after="36"/>
        <w:rPr>
          <w:sz w:val="28"/>
          <w:szCs w:val="28"/>
        </w:rPr>
      </w:pPr>
      <w:r w:rsidRPr="00781739">
        <w:rPr>
          <w:sz w:val="28"/>
          <w:szCs w:val="28"/>
        </w:rPr>
        <w:t xml:space="preserve">c) </w:t>
      </w:r>
      <w:proofErr w:type="spellStart"/>
      <w:r w:rsidRPr="00781739">
        <w:rPr>
          <w:sz w:val="28"/>
          <w:szCs w:val="28"/>
        </w:rPr>
        <w:t>внутрішньомолекулярна</w:t>
      </w:r>
      <w:proofErr w:type="spellEnd"/>
      <w:r w:rsidRPr="00781739">
        <w:rPr>
          <w:sz w:val="28"/>
          <w:szCs w:val="28"/>
        </w:rPr>
        <w:t xml:space="preserve"> дегідратація </w:t>
      </w:r>
      <w:proofErr w:type="spellStart"/>
      <w:r w:rsidRPr="00781739">
        <w:rPr>
          <w:sz w:val="28"/>
          <w:szCs w:val="28"/>
        </w:rPr>
        <w:t>бутанолу</w:t>
      </w:r>
      <w:proofErr w:type="spellEnd"/>
      <w:r w:rsidRPr="00781739">
        <w:rPr>
          <w:sz w:val="28"/>
          <w:szCs w:val="28"/>
        </w:rPr>
        <w:t xml:space="preserve"> </w:t>
      </w:r>
    </w:p>
    <w:p w:rsidR="003E4AAE" w:rsidRPr="00781739" w:rsidRDefault="003E4AAE" w:rsidP="003E4AAE">
      <w:pPr>
        <w:pStyle w:val="Default"/>
        <w:spacing w:after="36"/>
        <w:rPr>
          <w:sz w:val="28"/>
          <w:szCs w:val="28"/>
        </w:rPr>
      </w:pPr>
      <w:r w:rsidRPr="00781739">
        <w:rPr>
          <w:sz w:val="28"/>
          <w:szCs w:val="28"/>
        </w:rPr>
        <w:t xml:space="preserve">d) горіння </w:t>
      </w:r>
      <w:proofErr w:type="spellStart"/>
      <w:r w:rsidRPr="00781739">
        <w:rPr>
          <w:sz w:val="28"/>
          <w:szCs w:val="28"/>
        </w:rPr>
        <w:t>пентанолу</w:t>
      </w:r>
      <w:proofErr w:type="spellEnd"/>
      <w:r w:rsidRPr="00781739">
        <w:rPr>
          <w:sz w:val="28"/>
          <w:szCs w:val="28"/>
        </w:rPr>
        <w:t xml:space="preserve"> </w:t>
      </w:r>
    </w:p>
    <w:p w:rsidR="003E4AAE" w:rsidRPr="00781739" w:rsidRDefault="003E4AAE" w:rsidP="003E4AAE">
      <w:pPr>
        <w:pStyle w:val="Default"/>
        <w:spacing w:after="36"/>
        <w:rPr>
          <w:sz w:val="28"/>
          <w:szCs w:val="28"/>
        </w:rPr>
      </w:pPr>
      <w:r w:rsidRPr="00781739">
        <w:rPr>
          <w:sz w:val="28"/>
          <w:szCs w:val="28"/>
        </w:rPr>
        <w:t xml:space="preserve">2. При взаємодії насиченого одноатомного спирту масою 7,4 г з натрієм утворилося 1,12 л водню, </w:t>
      </w:r>
      <w:proofErr w:type="spellStart"/>
      <w:r w:rsidRPr="00781739">
        <w:rPr>
          <w:sz w:val="28"/>
          <w:szCs w:val="28"/>
        </w:rPr>
        <w:t>визначіть</w:t>
      </w:r>
      <w:proofErr w:type="spellEnd"/>
      <w:r w:rsidRPr="00781739">
        <w:rPr>
          <w:sz w:val="28"/>
          <w:szCs w:val="28"/>
        </w:rPr>
        <w:t xml:space="preserve"> формулу спирту. </w:t>
      </w:r>
      <w:r w:rsidRPr="00781739">
        <w:rPr>
          <w:i/>
          <w:iCs/>
          <w:sz w:val="28"/>
          <w:szCs w:val="28"/>
        </w:rPr>
        <w:t xml:space="preserve">(С4Н9ОН) </w:t>
      </w:r>
    </w:p>
    <w:p w:rsidR="003E4AAE" w:rsidRPr="00781739" w:rsidRDefault="003E4AAE" w:rsidP="003E4AAE">
      <w:pPr>
        <w:pStyle w:val="Default"/>
        <w:rPr>
          <w:sz w:val="28"/>
          <w:szCs w:val="28"/>
        </w:rPr>
      </w:pPr>
      <w:r w:rsidRPr="00781739">
        <w:rPr>
          <w:sz w:val="28"/>
          <w:szCs w:val="28"/>
        </w:rPr>
        <w:t xml:space="preserve">3. Спирт масою 13 г згорів, утворилося 35,2 вуглекислого газу і 16,2 г води. Густина парів спирту за метаном 8,125. Визначте його формулу, складіть </w:t>
      </w:r>
      <w:proofErr w:type="spellStart"/>
      <w:r w:rsidRPr="00781739">
        <w:rPr>
          <w:sz w:val="28"/>
          <w:szCs w:val="28"/>
        </w:rPr>
        <w:t>напівструктурні</w:t>
      </w:r>
      <w:proofErr w:type="spellEnd"/>
      <w:r w:rsidRPr="00781739">
        <w:rPr>
          <w:sz w:val="28"/>
          <w:szCs w:val="28"/>
        </w:rPr>
        <w:t xml:space="preserve"> формули 2-3 ізомерів. </w:t>
      </w:r>
      <w:r w:rsidRPr="00781739">
        <w:rPr>
          <w:i/>
          <w:iCs/>
          <w:sz w:val="28"/>
          <w:szCs w:val="28"/>
        </w:rPr>
        <w:t xml:space="preserve">(С8Н17ОН) </w:t>
      </w:r>
    </w:p>
    <w:p w:rsidR="003E4AAE" w:rsidRPr="00781739" w:rsidRDefault="003E4AAE" w:rsidP="003E4AAE">
      <w:pPr>
        <w:pStyle w:val="Default"/>
        <w:rPr>
          <w:sz w:val="28"/>
          <w:szCs w:val="28"/>
        </w:rPr>
      </w:pPr>
    </w:p>
    <w:p w:rsidR="00FE5B0D" w:rsidRPr="00781739" w:rsidRDefault="003E4AAE" w:rsidP="00EC38FA">
      <w:pPr>
        <w:pStyle w:val="Default"/>
        <w:numPr>
          <w:ilvl w:val="0"/>
          <w:numId w:val="41"/>
        </w:numPr>
        <w:rPr>
          <w:b/>
          <w:bCs/>
          <w:i/>
          <w:iCs/>
          <w:sz w:val="28"/>
          <w:szCs w:val="28"/>
        </w:rPr>
      </w:pPr>
      <w:r w:rsidRPr="00781739">
        <w:rPr>
          <w:b/>
          <w:bCs/>
          <w:i/>
          <w:iCs/>
          <w:sz w:val="28"/>
          <w:szCs w:val="28"/>
        </w:rPr>
        <w:t>Домашнє завдання</w:t>
      </w:r>
    </w:p>
    <w:p w:rsidR="003E4AAE" w:rsidRPr="00781739" w:rsidRDefault="003E4AAE" w:rsidP="00EC38FA">
      <w:pPr>
        <w:pStyle w:val="Default"/>
        <w:numPr>
          <w:ilvl w:val="0"/>
          <w:numId w:val="41"/>
        </w:numPr>
        <w:rPr>
          <w:sz w:val="28"/>
          <w:szCs w:val="28"/>
        </w:rPr>
      </w:pPr>
      <w:r w:rsidRPr="00781739">
        <w:rPr>
          <w:b/>
          <w:bCs/>
          <w:i/>
          <w:iCs/>
          <w:sz w:val="28"/>
          <w:szCs w:val="28"/>
        </w:rPr>
        <w:t xml:space="preserve">7. Домашнє завдання </w:t>
      </w:r>
    </w:p>
    <w:p w:rsidR="003E4AAE" w:rsidRPr="00781739" w:rsidRDefault="003E4AAE" w:rsidP="00EC38FA">
      <w:pPr>
        <w:pStyle w:val="Default"/>
        <w:numPr>
          <w:ilvl w:val="0"/>
          <w:numId w:val="41"/>
        </w:numPr>
        <w:rPr>
          <w:sz w:val="28"/>
          <w:szCs w:val="28"/>
        </w:rPr>
      </w:pPr>
      <w:r w:rsidRPr="00781739">
        <w:rPr>
          <w:sz w:val="28"/>
          <w:szCs w:val="28"/>
        </w:rPr>
        <w:t xml:space="preserve">Вивчити параграф, виконати вправи. </w:t>
      </w:r>
    </w:p>
    <w:p w:rsidR="003E4AAE" w:rsidRPr="00781739" w:rsidRDefault="003E4AAE" w:rsidP="00EC38FA">
      <w:pPr>
        <w:pStyle w:val="Default"/>
        <w:numPr>
          <w:ilvl w:val="0"/>
          <w:numId w:val="41"/>
        </w:numPr>
        <w:rPr>
          <w:sz w:val="28"/>
          <w:szCs w:val="28"/>
        </w:rPr>
      </w:pPr>
      <w:r w:rsidRPr="00781739">
        <w:rPr>
          <w:b/>
          <w:bCs/>
          <w:sz w:val="28"/>
          <w:szCs w:val="28"/>
        </w:rPr>
        <w:lastRenderedPageBreak/>
        <w:t>Випереджаюче завдання</w:t>
      </w:r>
      <w:r w:rsidRPr="00781739">
        <w:rPr>
          <w:sz w:val="28"/>
          <w:szCs w:val="28"/>
        </w:rPr>
        <w:t xml:space="preserve">. Підготувати повідомлення про застосування </w:t>
      </w:r>
      <w:proofErr w:type="spellStart"/>
      <w:r w:rsidRPr="00781739">
        <w:rPr>
          <w:sz w:val="28"/>
          <w:szCs w:val="28"/>
        </w:rPr>
        <w:t>гліцеролу</w:t>
      </w:r>
      <w:proofErr w:type="spellEnd"/>
      <w:r w:rsidRPr="00781739">
        <w:rPr>
          <w:sz w:val="28"/>
          <w:szCs w:val="28"/>
        </w:rPr>
        <w:t xml:space="preserve"> </w:t>
      </w:r>
    </w:p>
    <w:p w:rsidR="003E4AAE" w:rsidRPr="00781739" w:rsidRDefault="003E4AAE" w:rsidP="00EC38FA">
      <w:pPr>
        <w:pStyle w:val="Default"/>
        <w:numPr>
          <w:ilvl w:val="0"/>
          <w:numId w:val="41"/>
        </w:numPr>
        <w:rPr>
          <w:color w:val="auto"/>
          <w:sz w:val="28"/>
          <w:szCs w:val="28"/>
        </w:rPr>
      </w:pPr>
      <w:r w:rsidRPr="00781739">
        <w:rPr>
          <w:i/>
          <w:iCs/>
          <w:sz w:val="28"/>
          <w:szCs w:val="28"/>
        </w:rPr>
        <w:t>Додаток</w:t>
      </w:r>
    </w:p>
    <w:p w:rsidR="003E4AAE" w:rsidRPr="00781739" w:rsidRDefault="003E4AAE" w:rsidP="003E4AAE">
      <w:pPr>
        <w:pStyle w:val="Default"/>
        <w:ind w:left="540"/>
        <w:rPr>
          <w:sz w:val="28"/>
          <w:szCs w:val="28"/>
        </w:rPr>
      </w:pPr>
      <w:r w:rsidRPr="00781739">
        <w:rPr>
          <w:b/>
          <w:bCs/>
          <w:sz w:val="28"/>
          <w:szCs w:val="28"/>
        </w:rPr>
        <w:t xml:space="preserve">Варіант 1. </w:t>
      </w:r>
    </w:p>
    <w:p w:rsidR="003E4AAE" w:rsidRPr="00781739" w:rsidRDefault="003E4AAE" w:rsidP="00EC38FA">
      <w:pPr>
        <w:pStyle w:val="Default"/>
        <w:numPr>
          <w:ilvl w:val="0"/>
          <w:numId w:val="47"/>
        </w:numPr>
        <w:rPr>
          <w:sz w:val="28"/>
          <w:szCs w:val="28"/>
        </w:rPr>
      </w:pPr>
      <w:r w:rsidRPr="00781739">
        <w:rPr>
          <w:sz w:val="28"/>
          <w:szCs w:val="28"/>
        </w:rPr>
        <w:t xml:space="preserve">Назвати спирт, </w:t>
      </w:r>
      <w:proofErr w:type="spellStart"/>
      <w:r w:rsidRPr="00781739">
        <w:rPr>
          <w:sz w:val="28"/>
          <w:szCs w:val="28"/>
        </w:rPr>
        <w:t>напівструктурна</w:t>
      </w:r>
      <w:proofErr w:type="spellEnd"/>
      <w:r w:rsidRPr="00781739">
        <w:rPr>
          <w:sz w:val="28"/>
          <w:szCs w:val="28"/>
        </w:rPr>
        <w:t xml:space="preserve"> формула якого: </w:t>
      </w:r>
      <w:r w:rsidRPr="00781739">
        <w:rPr>
          <w:noProof/>
          <w:sz w:val="28"/>
          <w:szCs w:val="28"/>
          <w:lang w:eastAsia="uk-UA"/>
        </w:rPr>
        <w:drawing>
          <wp:inline distT="0" distB="0" distL="0" distR="0">
            <wp:extent cx="3000375" cy="781050"/>
            <wp:effectExtent l="19050" t="0" r="9525" b="0"/>
            <wp:docPr id="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3000375" cy="781050"/>
                    </a:xfrm>
                    <a:prstGeom prst="rect">
                      <a:avLst/>
                    </a:prstGeom>
                    <a:noFill/>
                    <a:ln w="9525">
                      <a:noFill/>
                      <a:miter lim="800000"/>
                      <a:headEnd/>
                      <a:tailEnd/>
                    </a:ln>
                  </pic:spPr>
                </pic:pic>
              </a:graphicData>
            </a:graphic>
          </wp:inline>
        </w:drawing>
      </w:r>
    </w:p>
    <w:p w:rsidR="003E4AAE" w:rsidRPr="00781739" w:rsidRDefault="003E4AAE" w:rsidP="003E4AAE">
      <w:pPr>
        <w:pStyle w:val="Default"/>
        <w:ind w:left="900"/>
        <w:rPr>
          <w:sz w:val="28"/>
          <w:szCs w:val="28"/>
        </w:rPr>
      </w:pPr>
    </w:p>
    <w:p w:rsidR="003E4AAE" w:rsidRPr="00781739" w:rsidRDefault="003E4AAE" w:rsidP="003E4AAE">
      <w:pPr>
        <w:pStyle w:val="Default"/>
        <w:spacing w:after="36"/>
        <w:ind w:left="540"/>
        <w:rPr>
          <w:sz w:val="28"/>
          <w:szCs w:val="28"/>
        </w:rPr>
      </w:pPr>
      <w:r w:rsidRPr="00781739">
        <w:rPr>
          <w:sz w:val="28"/>
          <w:szCs w:val="28"/>
        </w:rPr>
        <w:t xml:space="preserve">2. Скласти </w:t>
      </w:r>
      <w:proofErr w:type="spellStart"/>
      <w:r w:rsidRPr="00781739">
        <w:rPr>
          <w:sz w:val="28"/>
          <w:szCs w:val="28"/>
        </w:rPr>
        <w:t>напівструктурні</w:t>
      </w:r>
      <w:proofErr w:type="spellEnd"/>
      <w:r w:rsidRPr="00781739">
        <w:rPr>
          <w:sz w:val="28"/>
          <w:szCs w:val="28"/>
        </w:rPr>
        <w:t xml:space="preserve"> формули спиртів за назвою: </w:t>
      </w:r>
    </w:p>
    <w:p w:rsidR="003E4AAE" w:rsidRPr="00781739" w:rsidRDefault="003E4AAE" w:rsidP="003E4AAE">
      <w:pPr>
        <w:pStyle w:val="Default"/>
        <w:spacing w:after="36"/>
        <w:ind w:left="900"/>
        <w:rPr>
          <w:sz w:val="28"/>
          <w:szCs w:val="28"/>
        </w:rPr>
      </w:pPr>
      <w:r w:rsidRPr="00781739">
        <w:rPr>
          <w:sz w:val="28"/>
          <w:szCs w:val="28"/>
        </w:rPr>
        <w:t xml:space="preserve">a) 2,3-диетилгептан -2-ол </w:t>
      </w:r>
    </w:p>
    <w:p w:rsidR="003E4AAE" w:rsidRPr="00781739" w:rsidRDefault="003E4AAE" w:rsidP="003E4AAE">
      <w:pPr>
        <w:pStyle w:val="Default"/>
        <w:ind w:left="540"/>
        <w:rPr>
          <w:sz w:val="28"/>
          <w:szCs w:val="28"/>
        </w:rPr>
      </w:pPr>
      <w:r w:rsidRPr="00781739">
        <w:rPr>
          <w:sz w:val="28"/>
          <w:szCs w:val="28"/>
        </w:rPr>
        <w:t xml:space="preserve">b) 4-етил-2-метилоктан -3-ол </w:t>
      </w:r>
    </w:p>
    <w:p w:rsidR="003E4AAE" w:rsidRPr="00781739" w:rsidRDefault="003E4AAE" w:rsidP="003E4AAE">
      <w:pPr>
        <w:pStyle w:val="Default"/>
        <w:ind w:left="900"/>
        <w:rPr>
          <w:sz w:val="28"/>
          <w:szCs w:val="28"/>
        </w:rPr>
      </w:pPr>
      <w:r w:rsidRPr="00781739">
        <w:rPr>
          <w:b/>
          <w:bCs/>
          <w:sz w:val="28"/>
          <w:szCs w:val="28"/>
        </w:rPr>
        <w:t xml:space="preserve">Варіант 2. </w:t>
      </w:r>
    </w:p>
    <w:p w:rsidR="003E4AAE" w:rsidRPr="00781739" w:rsidRDefault="003E4AAE" w:rsidP="003E4AAE">
      <w:pPr>
        <w:pStyle w:val="Default"/>
        <w:ind w:left="900"/>
        <w:rPr>
          <w:sz w:val="28"/>
          <w:szCs w:val="28"/>
        </w:rPr>
      </w:pPr>
      <w:r w:rsidRPr="00781739">
        <w:rPr>
          <w:sz w:val="28"/>
          <w:szCs w:val="28"/>
        </w:rPr>
        <w:t xml:space="preserve">1. Назвати спирти, </w:t>
      </w:r>
      <w:proofErr w:type="spellStart"/>
      <w:r w:rsidRPr="00781739">
        <w:rPr>
          <w:sz w:val="28"/>
          <w:szCs w:val="28"/>
        </w:rPr>
        <w:t>напівструктурні</w:t>
      </w:r>
      <w:proofErr w:type="spellEnd"/>
      <w:r w:rsidRPr="00781739">
        <w:rPr>
          <w:sz w:val="28"/>
          <w:szCs w:val="28"/>
        </w:rPr>
        <w:t xml:space="preserve"> формули яких: </w:t>
      </w:r>
    </w:p>
    <w:p w:rsidR="003E4AAE" w:rsidRPr="00781739" w:rsidRDefault="003E4AAE" w:rsidP="003E4AAE">
      <w:pPr>
        <w:pStyle w:val="Default"/>
        <w:ind w:left="900"/>
        <w:rPr>
          <w:sz w:val="28"/>
          <w:szCs w:val="28"/>
        </w:rPr>
      </w:pPr>
      <w:r w:rsidRPr="00781739">
        <w:rPr>
          <w:noProof/>
          <w:sz w:val="28"/>
          <w:szCs w:val="28"/>
          <w:lang w:eastAsia="uk-UA"/>
        </w:rPr>
        <w:drawing>
          <wp:inline distT="0" distB="0" distL="0" distR="0">
            <wp:extent cx="2657475" cy="1905000"/>
            <wp:effectExtent l="19050" t="0" r="9525" b="0"/>
            <wp:docPr id="1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2657475" cy="1905000"/>
                    </a:xfrm>
                    <a:prstGeom prst="rect">
                      <a:avLst/>
                    </a:prstGeom>
                    <a:noFill/>
                    <a:ln w="9525">
                      <a:noFill/>
                      <a:miter lim="800000"/>
                      <a:headEnd/>
                      <a:tailEnd/>
                    </a:ln>
                  </pic:spPr>
                </pic:pic>
              </a:graphicData>
            </a:graphic>
          </wp:inline>
        </w:drawing>
      </w:r>
    </w:p>
    <w:p w:rsidR="003E4AAE" w:rsidRPr="00781739" w:rsidRDefault="003E4AAE" w:rsidP="003E4AAE">
      <w:pPr>
        <w:pStyle w:val="Default"/>
        <w:rPr>
          <w:sz w:val="28"/>
          <w:szCs w:val="28"/>
        </w:rPr>
      </w:pPr>
    </w:p>
    <w:p w:rsidR="003E4AAE" w:rsidRPr="00781739" w:rsidRDefault="003E4AAE" w:rsidP="003E4AAE">
      <w:pPr>
        <w:pStyle w:val="Default"/>
        <w:rPr>
          <w:sz w:val="28"/>
          <w:szCs w:val="28"/>
        </w:rPr>
      </w:pPr>
      <w:r w:rsidRPr="00781739">
        <w:rPr>
          <w:sz w:val="28"/>
          <w:szCs w:val="28"/>
        </w:rPr>
        <w:t xml:space="preserve">2. Скласти </w:t>
      </w:r>
      <w:proofErr w:type="spellStart"/>
      <w:r w:rsidRPr="00781739">
        <w:rPr>
          <w:sz w:val="28"/>
          <w:szCs w:val="28"/>
        </w:rPr>
        <w:t>напівструктурну</w:t>
      </w:r>
      <w:proofErr w:type="spellEnd"/>
      <w:r w:rsidRPr="00781739">
        <w:rPr>
          <w:sz w:val="28"/>
          <w:szCs w:val="28"/>
        </w:rPr>
        <w:t xml:space="preserve"> формулу спирту за назвою: </w:t>
      </w:r>
    </w:p>
    <w:p w:rsidR="003E4AAE" w:rsidRPr="00781739" w:rsidRDefault="003E4AAE" w:rsidP="003E4AAE">
      <w:pPr>
        <w:pStyle w:val="Default"/>
        <w:ind w:left="900"/>
        <w:rPr>
          <w:sz w:val="28"/>
          <w:szCs w:val="28"/>
        </w:rPr>
      </w:pPr>
      <w:r w:rsidRPr="00781739">
        <w:rPr>
          <w:sz w:val="28"/>
          <w:szCs w:val="28"/>
        </w:rPr>
        <w:t>2,3-диметилгептан -1-ол.</w:t>
      </w:r>
    </w:p>
    <w:p w:rsidR="003E4AAE" w:rsidRPr="00781739" w:rsidRDefault="003E4AAE" w:rsidP="003E4AAE">
      <w:pPr>
        <w:pStyle w:val="Default"/>
        <w:ind w:left="900"/>
        <w:rPr>
          <w:sz w:val="28"/>
          <w:szCs w:val="28"/>
        </w:rPr>
      </w:pPr>
    </w:p>
    <w:p w:rsidR="003E4AAE" w:rsidRPr="00781739" w:rsidRDefault="003E4AAE" w:rsidP="003E4AAE">
      <w:pPr>
        <w:pStyle w:val="Default"/>
        <w:ind w:left="900"/>
        <w:rPr>
          <w:sz w:val="28"/>
          <w:szCs w:val="28"/>
        </w:rPr>
      </w:pPr>
    </w:p>
    <w:p w:rsidR="003E4AAE" w:rsidRPr="00781739" w:rsidRDefault="003E4AAE" w:rsidP="003E4AAE">
      <w:pPr>
        <w:pStyle w:val="Default"/>
        <w:ind w:left="900"/>
        <w:rPr>
          <w:sz w:val="28"/>
          <w:szCs w:val="28"/>
        </w:rPr>
      </w:pPr>
    </w:p>
    <w:p w:rsidR="003E4AAE" w:rsidRPr="00781739" w:rsidRDefault="003E4AAE" w:rsidP="003E4AAE">
      <w:pPr>
        <w:pStyle w:val="Default"/>
        <w:ind w:left="900"/>
        <w:rPr>
          <w:sz w:val="28"/>
          <w:szCs w:val="28"/>
        </w:rPr>
      </w:pPr>
      <w:r w:rsidRPr="00781739">
        <w:rPr>
          <w:sz w:val="28"/>
          <w:szCs w:val="28"/>
        </w:rPr>
        <w:t>Лекція 8.</w:t>
      </w:r>
    </w:p>
    <w:p w:rsidR="003E4AAE" w:rsidRPr="00781739" w:rsidRDefault="003E4AAE" w:rsidP="003E4AAE">
      <w:pPr>
        <w:pStyle w:val="Default"/>
        <w:rPr>
          <w:sz w:val="28"/>
          <w:szCs w:val="28"/>
        </w:rPr>
      </w:pPr>
      <w:r w:rsidRPr="00781739">
        <w:rPr>
          <w:sz w:val="28"/>
          <w:szCs w:val="28"/>
        </w:rPr>
        <w:t xml:space="preserve">Тема 3.3: : </w:t>
      </w:r>
      <w:r w:rsidRPr="00781739">
        <w:rPr>
          <w:b/>
          <w:bCs/>
          <w:sz w:val="28"/>
          <w:szCs w:val="28"/>
        </w:rPr>
        <w:t xml:space="preserve">Поняття про багатоатомні спирти на прикладі </w:t>
      </w:r>
      <w:proofErr w:type="spellStart"/>
      <w:r w:rsidRPr="00781739">
        <w:rPr>
          <w:b/>
          <w:bCs/>
          <w:sz w:val="28"/>
          <w:szCs w:val="28"/>
        </w:rPr>
        <w:t>гліцеролу</w:t>
      </w:r>
      <w:proofErr w:type="spellEnd"/>
      <w:r w:rsidRPr="00781739">
        <w:rPr>
          <w:b/>
          <w:bCs/>
          <w:sz w:val="28"/>
          <w:szCs w:val="28"/>
        </w:rPr>
        <w:t xml:space="preserve">, його хімічні властивості. </w:t>
      </w:r>
      <w:r w:rsidR="00123062" w:rsidRPr="00781739">
        <w:rPr>
          <w:b/>
          <w:bCs/>
          <w:sz w:val="28"/>
          <w:szCs w:val="28"/>
        </w:rPr>
        <w:t>Фенол: Склад і будова молекули, фізичні та хімічні властивості.</w:t>
      </w:r>
    </w:p>
    <w:p w:rsidR="003E4AAE" w:rsidRPr="00781739" w:rsidRDefault="003E4AAE" w:rsidP="003E4AAE">
      <w:pPr>
        <w:pStyle w:val="Default"/>
        <w:rPr>
          <w:sz w:val="28"/>
          <w:szCs w:val="28"/>
        </w:rPr>
      </w:pPr>
      <w:r w:rsidRPr="00781739">
        <w:rPr>
          <w:b/>
          <w:bCs/>
          <w:sz w:val="28"/>
          <w:szCs w:val="28"/>
        </w:rPr>
        <w:t xml:space="preserve">Мета уроку: </w:t>
      </w:r>
    </w:p>
    <w:p w:rsidR="003E4AAE" w:rsidRPr="00781739" w:rsidRDefault="003E4AAE" w:rsidP="003E4AAE">
      <w:pPr>
        <w:pStyle w:val="Default"/>
        <w:rPr>
          <w:sz w:val="28"/>
          <w:szCs w:val="28"/>
        </w:rPr>
      </w:pPr>
      <w:r w:rsidRPr="00781739">
        <w:rPr>
          <w:b/>
          <w:bCs/>
          <w:i/>
          <w:iCs/>
          <w:sz w:val="28"/>
          <w:szCs w:val="28"/>
        </w:rPr>
        <w:t xml:space="preserve">навчальна: </w:t>
      </w:r>
      <w:r w:rsidRPr="00781739">
        <w:rPr>
          <w:sz w:val="28"/>
          <w:szCs w:val="28"/>
        </w:rPr>
        <w:t xml:space="preserve">ознайомити учнів з багатоатомними спиртами; з’ясувати склад </w:t>
      </w:r>
      <w:proofErr w:type="spellStart"/>
      <w:r w:rsidRPr="00781739">
        <w:rPr>
          <w:sz w:val="28"/>
          <w:szCs w:val="28"/>
        </w:rPr>
        <w:t>гліцеролу</w:t>
      </w:r>
      <w:proofErr w:type="spellEnd"/>
      <w:r w:rsidRPr="00781739">
        <w:rPr>
          <w:sz w:val="28"/>
          <w:szCs w:val="28"/>
        </w:rPr>
        <w:t xml:space="preserve">, порівняти фізичні властивості одноатомних і багатоатомних спиртів; ознайомити з їх хімічними властивостями, з якісною реакцією на </w:t>
      </w:r>
      <w:proofErr w:type="spellStart"/>
      <w:r w:rsidRPr="00781739">
        <w:rPr>
          <w:sz w:val="28"/>
          <w:szCs w:val="28"/>
        </w:rPr>
        <w:t>гліцерол</w:t>
      </w:r>
      <w:proofErr w:type="spellEnd"/>
      <w:r w:rsidRPr="00781739">
        <w:rPr>
          <w:sz w:val="28"/>
          <w:szCs w:val="28"/>
        </w:rPr>
        <w:t xml:space="preserve">, визначити вплив функціональної гідроксильної групи на властивості спиртів, поглибити знання про водневий зв’язок; </w:t>
      </w:r>
    </w:p>
    <w:p w:rsidR="003E4AAE" w:rsidRPr="00781739" w:rsidRDefault="003E4AAE" w:rsidP="003E4AAE">
      <w:pPr>
        <w:pStyle w:val="Default"/>
        <w:rPr>
          <w:sz w:val="28"/>
          <w:szCs w:val="28"/>
        </w:rPr>
      </w:pPr>
      <w:r w:rsidRPr="00781739">
        <w:rPr>
          <w:b/>
          <w:bCs/>
          <w:i/>
          <w:iCs/>
          <w:sz w:val="28"/>
          <w:szCs w:val="28"/>
        </w:rPr>
        <w:t xml:space="preserve">розвиваюча: </w:t>
      </w:r>
      <w:r w:rsidRPr="00781739">
        <w:rPr>
          <w:sz w:val="28"/>
          <w:szCs w:val="28"/>
        </w:rPr>
        <w:t xml:space="preserve">розвивати логічне мислення, пам’ять. </w:t>
      </w:r>
    </w:p>
    <w:p w:rsidR="003E4AAE" w:rsidRPr="00781739" w:rsidRDefault="003E4AAE" w:rsidP="003E4AAE">
      <w:pPr>
        <w:pStyle w:val="Default"/>
        <w:rPr>
          <w:sz w:val="28"/>
          <w:szCs w:val="28"/>
        </w:rPr>
      </w:pPr>
      <w:r w:rsidRPr="00781739">
        <w:rPr>
          <w:b/>
          <w:bCs/>
          <w:i/>
          <w:iCs/>
          <w:sz w:val="28"/>
          <w:szCs w:val="28"/>
        </w:rPr>
        <w:t xml:space="preserve">виховна: </w:t>
      </w:r>
      <w:r w:rsidRPr="00781739">
        <w:rPr>
          <w:sz w:val="28"/>
          <w:szCs w:val="28"/>
        </w:rPr>
        <w:t xml:space="preserve">виховувати самостійність, ініціативність. </w:t>
      </w:r>
    </w:p>
    <w:p w:rsidR="003E4AAE" w:rsidRPr="00781739" w:rsidRDefault="003E4AAE" w:rsidP="003E4AAE">
      <w:pPr>
        <w:pStyle w:val="Default"/>
        <w:rPr>
          <w:sz w:val="28"/>
          <w:szCs w:val="28"/>
        </w:rPr>
      </w:pPr>
      <w:r w:rsidRPr="00781739">
        <w:rPr>
          <w:b/>
          <w:bCs/>
          <w:sz w:val="28"/>
          <w:szCs w:val="28"/>
        </w:rPr>
        <w:t xml:space="preserve">Очікувані результати навчання </w:t>
      </w:r>
    </w:p>
    <w:p w:rsidR="003E4AAE" w:rsidRPr="00781739" w:rsidRDefault="003E4AAE" w:rsidP="003E4AAE">
      <w:pPr>
        <w:pStyle w:val="Default"/>
        <w:rPr>
          <w:sz w:val="28"/>
          <w:szCs w:val="28"/>
        </w:rPr>
      </w:pPr>
      <w:proofErr w:type="spellStart"/>
      <w:r w:rsidRPr="00781739">
        <w:rPr>
          <w:b/>
          <w:bCs/>
          <w:i/>
          <w:iCs/>
          <w:sz w:val="28"/>
          <w:szCs w:val="28"/>
        </w:rPr>
        <w:t>Знаннєвий</w:t>
      </w:r>
      <w:proofErr w:type="spellEnd"/>
      <w:r w:rsidRPr="00781739">
        <w:rPr>
          <w:b/>
          <w:bCs/>
          <w:i/>
          <w:iCs/>
          <w:sz w:val="28"/>
          <w:szCs w:val="28"/>
        </w:rPr>
        <w:t xml:space="preserve"> компонент </w:t>
      </w:r>
    </w:p>
    <w:p w:rsidR="003E4AAE" w:rsidRPr="00781739" w:rsidRDefault="003E4AAE" w:rsidP="003E4AAE">
      <w:pPr>
        <w:pStyle w:val="Default"/>
        <w:rPr>
          <w:sz w:val="28"/>
          <w:szCs w:val="28"/>
        </w:rPr>
      </w:pPr>
      <w:r w:rsidRPr="00781739">
        <w:rPr>
          <w:b/>
          <w:bCs/>
          <w:i/>
          <w:iCs/>
          <w:sz w:val="28"/>
          <w:szCs w:val="28"/>
        </w:rPr>
        <w:lastRenderedPageBreak/>
        <w:t xml:space="preserve">учень називає </w:t>
      </w:r>
      <w:r w:rsidRPr="00781739">
        <w:rPr>
          <w:sz w:val="28"/>
          <w:szCs w:val="28"/>
        </w:rPr>
        <w:t xml:space="preserve">загальну формулу та характеристичну (функціональну) групу спиртів; за систематичною номенклатурою спирти; </w:t>
      </w:r>
    </w:p>
    <w:p w:rsidR="003E4AAE" w:rsidRPr="00781739" w:rsidRDefault="003E4AAE" w:rsidP="003E4AAE">
      <w:pPr>
        <w:pStyle w:val="Default"/>
        <w:rPr>
          <w:sz w:val="28"/>
          <w:szCs w:val="28"/>
        </w:rPr>
      </w:pPr>
      <w:r w:rsidRPr="00781739">
        <w:rPr>
          <w:b/>
          <w:bCs/>
          <w:i/>
          <w:iCs/>
          <w:sz w:val="28"/>
          <w:szCs w:val="28"/>
        </w:rPr>
        <w:t xml:space="preserve">пояснює </w:t>
      </w:r>
      <w:r w:rsidRPr="00781739">
        <w:rPr>
          <w:sz w:val="28"/>
          <w:szCs w:val="28"/>
        </w:rPr>
        <w:t xml:space="preserve">вплив характеристичної (функціональної) групи на фізичні і хімічні властивості </w:t>
      </w:r>
      <w:proofErr w:type="spellStart"/>
      <w:r w:rsidRPr="00781739">
        <w:rPr>
          <w:sz w:val="28"/>
          <w:szCs w:val="28"/>
        </w:rPr>
        <w:t>оксигеновмісних</w:t>
      </w:r>
      <w:proofErr w:type="spellEnd"/>
      <w:r w:rsidRPr="00781739">
        <w:rPr>
          <w:sz w:val="28"/>
          <w:szCs w:val="28"/>
        </w:rPr>
        <w:t xml:space="preserve"> органічних </w:t>
      </w:r>
      <w:proofErr w:type="spellStart"/>
      <w:r w:rsidRPr="00781739">
        <w:rPr>
          <w:sz w:val="28"/>
          <w:szCs w:val="28"/>
        </w:rPr>
        <w:t>сполук</w:t>
      </w:r>
      <w:proofErr w:type="spellEnd"/>
      <w:r w:rsidRPr="00781739">
        <w:rPr>
          <w:sz w:val="28"/>
          <w:szCs w:val="28"/>
        </w:rPr>
        <w:t xml:space="preserve">; </w:t>
      </w:r>
    </w:p>
    <w:p w:rsidR="003E4AAE" w:rsidRPr="00781739" w:rsidRDefault="003E4AAE" w:rsidP="003E4AAE">
      <w:pPr>
        <w:pStyle w:val="Default"/>
        <w:rPr>
          <w:sz w:val="28"/>
          <w:szCs w:val="28"/>
        </w:rPr>
      </w:pPr>
      <w:r w:rsidRPr="00781739">
        <w:rPr>
          <w:sz w:val="28"/>
          <w:szCs w:val="28"/>
        </w:rPr>
        <w:t xml:space="preserve">водневого зв’язку на фізичні властивості </w:t>
      </w:r>
      <w:proofErr w:type="spellStart"/>
      <w:r w:rsidRPr="00781739">
        <w:rPr>
          <w:sz w:val="28"/>
          <w:szCs w:val="28"/>
        </w:rPr>
        <w:t>оксигеновмісних</w:t>
      </w:r>
      <w:proofErr w:type="spellEnd"/>
      <w:r w:rsidRPr="00781739">
        <w:rPr>
          <w:sz w:val="28"/>
          <w:szCs w:val="28"/>
        </w:rPr>
        <w:t xml:space="preserve"> органічних </w:t>
      </w:r>
      <w:proofErr w:type="spellStart"/>
      <w:r w:rsidRPr="00781739">
        <w:rPr>
          <w:sz w:val="28"/>
          <w:szCs w:val="28"/>
        </w:rPr>
        <w:t>сполук</w:t>
      </w:r>
      <w:proofErr w:type="spellEnd"/>
      <w:r w:rsidRPr="00781739">
        <w:rPr>
          <w:sz w:val="28"/>
          <w:szCs w:val="28"/>
        </w:rPr>
        <w:t xml:space="preserve">; </w:t>
      </w:r>
    </w:p>
    <w:p w:rsidR="003E4AAE" w:rsidRPr="00781739" w:rsidRDefault="003E4AAE" w:rsidP="003E4AAE">
      <w:pPr>
        <w:pStyle w:val="Default"/>
        <w:rPr>
          <w:sz w:val="28"/>
          <w:szCs w:val="28"/>
        </w:rPr>
      </w:pPr>
      <w:r w:rsidRPr="00781739">
        <w:rPr>
          <w:b/>
          <w:bCs/>
          <w:i/>
          <w:iCs/>
          <w:sz w:val="28"/>
          <w:szCs w:val="28"/>
        </w:rPr>
        <w:t xml:space="preserve">наводить приклади </w:t>
      </w:r>
      <w:r w:rsidRPr="00781739">
        <w:rPr>
          <w:sz w:val="28"/>
          <w:szCs w:val="28"/>
        </w:rPr>
        <w:t xml:space="preserve">спиртів і їхні тривіальні назви. </w:t>
      </w:r>
    </w:p>
    <w:p w:rsidR="003E4AAE" w:rsidRPr="00781739" w:rsidRDefault="003E4AAE" w:rsidP="003E4AAE">
      <w:pPr>
        <w:pStyle w:val="Default"/>
        <w:rPr>
          <w:b/>
          <w:bCs/>
          <w:i/>
          <w:iCs/>
          <w:sz w:val="28"/>
          <w:szCs w:val="28"/>
        </w:rPr>
      </w:pPr>
      <w:r w:rsidRPr="00781739">
        <w:rPr>
          <w:b/>
          <w:bCs/>
          <w:i/>
          <w:iCs/>
          <w:sz w:val="28"/>
          <w:szCs w:val="28"/>
        </w:rPr>
        <w:t>Діяльнісний компонент</w:t>
      </w:r>
    </w:p>
    <w:p w:rsidR="00172612" w:rsidRPr="00781739" w:rsidRDefault="00172612" w:rsidP="003E4AAE">
      <w:pPr>
        <w:pStyle w:val="Default"/>
        <w:rPr>
          <w:bCs/>
          <w:iCs/>
          <w:sz w:val="28"/>
          <w:szCs w:val="28"/>
        </w:rPr>
      </w:pPr>
    </w:p>
    <w:p w:rsidR="003E4AAE" w:rsidRPr="00781739" w:rsidRDefault="003E4AAE" w:rsidP="003E4AAE">
      <w:pPr>
        <w:pStyle w:val="Default"/>
        <w:rPr>
          <w:bCs/>
          <w:iCs/>
          <w:sz w:val="28"/>
          <w:szCs w:val="28"/>
        </w:rPr>
      </w:pPr>
    </w:p>
    <w:p w:rsidR="003E4AAE" w:rsidRPr="00781739" w:rsidRDefault="003E4AAE" w:rsidP="003E4AAE">
      <w:pPr>
        <w:pStyle w:val="Default"/>
        <w:rPr>
          <w:sz w:val="28"/>
          <w:szCs w:val="28"/>
        </w:rPr>
      </w:pPr>
    </w:p>
    <w:p w:rsidR="00172612" w:rsidRPr="00781739" w:rsidRDefault="00172612" w:rsidP="00172612">
      <w:pPr>
        <w:pStyle w:val="Default"/>
        <w:rPr>
          <w:sz w:val="28"/>
          <w:szCs w:val="28"/>
        </w:rPr>
      </w:pPr>
      <w:r w:rsidRPr="00781739">
        <w:rPr>
          <w:b/>
          <w:bCs/>
          <w:i/>
          <w:iCs/>
          <w:sz w:val="28"/>
          <w:szCs w:val="28"/>
        </w:rPr>
        <w:t xml:space="preserve">учень складає </w:t>
      </w:r>
      <w:r w:rsidRPr="00781739">
        <w:rPr>
          <w:sz w:val="28"/>
          <w:szCs w:val="28"/>
        </w:rPr>
        <w:t xml:space="preserve">рівняння реакцій, які описують хімічні властивості </w:t>
      </w:r>
      <w:proofErr w:type="spellStart"/>
      <w:r w:rsidRPr="00781739">
        <w:rPr>
          <w:sz w:val="28"/>
          <w:szCs w:val="28"/>
        </w:rPr>
        <w:t>гліцеролу</w:t>
      </w:r>
      <w:proofErr w:type="spellEnd"/>
      <w:r w:rsidRPr="00781739">
        <w:rPr>
          <w:sz w:val="28"/>
          <w:szCs w:val="28"/>
        </w:rPr>
        <w:t xml:space="preserve"> (повне окиснення, взаємодія з лужними металами); </w:t>
      </w:r>
    </w:p>
    <w:p w:rsidR="00172612" w:rsidRPr="00781739" w:rsidRDefault="00172612" w:rsidP="00172612">
      <w:pPr>
        <w:pStyle w:val="Default"/>
        <w:rPr>
          <w:sz w:val="28"/>
          <w:szCs w:val="28"/>
        </w:rPr>
      </w:pPr>
      <w:r w:rsidRPr="00781739">
        <w:rPr>
          <w:b/>
          <w:bCs/>
          <w:sz w:val="28"/>
          <w:szCs w:val="28"/>
        </w:rPr>
        <w:t xml:space="preserve">прогнозує </w:t>
      </w:r>
      <w:r w:rsidRPr="00781739">
        <w:rPr>
          <w:sz w:val="28"/>
          <w:szCs w:val="28"/>
        </w:rPr>
        <w:t xml:space="preserve">хімічні властивості </w:t>
      </w:r>
      <w:proofErr w:type="spellStart"/>
      <w:r w:rsidRPr="00781739">
        <w:rPr>
          <w:sz w:val="28"/>
          <w:szCs w:val="28"/>
        </w:rPr>
        <w:t>оксигеновмісних</w:t>
      </w:r>
      <w:proofErr w:type="spellEnd"/>
      <w:r w:rsidRPr="00781739">
        <w:rPr>
          <w:sz w:val="28"/>
          <w:szCs w:val="28"/>
        </w:rPr>
        <w:t xml:space="preserve"> органічних </w:t>
      </w:r>
      <w:proofErr w:type="spellStart"/>
      <w:r w:rsidRPr="00781739">
        <w:rPr>
          <w:sz w:val="28"/>
          <w:szCs w:val="28"/>
        </w:rPr>
        <w:t>сполук</w:t>
      </w:r>
      <w:proofErr w:type="spellEnd"/>
      <w:r w:rsidRPr="00781739">
        <w:rPr>
          <w:sz w:val="28"/>
          <w:szCs w:val="28"/>
        </w:rPr>
        <w:t xml:space="preserve"> на основі знань про властивості характеристичних (функціональних) груп; </w:t>
      </w:r>
    </w:p>
    <w:p w:rsidR="00172612" w:rsidRPr="00781739" w:rsidRDefault="00172612" w:rsidP="00172612">
      <w:pPr>
        <w:pStyle w:val="Default"/>
        <w:rPr>
          <w:sz w:val="28"/>
          <w:szCs w:val="28"/>
        </w:rPr>
      </w:pPr>
      <w:r w:rsidRPr="00781739">
        <w:rPr>
          <w:b/>
          <w:bCs/>
          <w:i/>
          <w:iCs/>
          <w:sz w:val="28"/>
          <w:szCs w:val="28"/>
        </w:rPr>
        <w:t xml:space="preserve">установлює </w:t>
      </w:r>
      <w:r w:rsidRPr="00781739">
        <w:rPr>
          <w:sz w:val="28"/>
          <w:szCs w:val="28"/>
        </w:rPr>
        <w:t xml:space="preserve">причинно-наслідкові зв’язки між складом, будовою, властивостями, застосуванням; </w:t>
      </w:r>
    </w:p>
    <w:p w:rsidR="00172612" w:rsidRPr="00781739" w:rsidRDefault="00172612" w:rsidP="00172612">
      <w:pPr>
        <w:pStyle w:val="Default"/>
        <w:rPr>
          <w:sz w:val="28"/>
          <w:szCs w:val="28"/>
        </w:rPr>
      </w:pPr>
      <w:r w:rsidRPr="00781739">
        <w:rPr>
          <w:b/>
          <w:bCs/>
          <w:i/>
          <w:iCs/>
          <w:sz w:val="28"/>
          <w:szCs w:val="28"/>
        </w:rPr>
        <w:t xml:space="preserve">дотримується </w:t>
      </w:r>
      <w:r w:rsidRPr="00781739">
        <w:rPr>
          <w:sz w:val="28"/>
          <w:szCs w:val="28"/>
        </w:rPr>
        <w:t xml:space="preserve">правил безпечного поводження з органічними речовинами. </w:t>
      </w:r>
    </w:p>
    <w:p w:rsidR="003E4AAE" w:rsidRPr="00781739" w:rsidRDefault="00172612" w:rsidP="00172612">
      <w:pPr>
        <w:pStyle w:val="Default"/>
        <w:rPr>
          <w:b/>
          <w:bCs/>
          <w:i/>
          <w:iCs/>
          <w:sz w:val="28"/>
          <w:szCs w:val="28"/>
        </w:rPr>
      </w:pPr>
      <w:r w:rsidRPr="00781739">
        <w:rPr>
          <w:b/>
          <w:bCs/>
          <w:i/>
          <w:iCs/>
          <w:sz w:val="28"/>
          <w:szCs w:val="28"/>
        </w:rPr>
        <w:t>Ціннісний компонент</w:t>
      </w:r>
    </w:p>
    <w:p w:rsidR="00172612" w:rsidRPr="00781739" w:rsidRDefault="00172612" w:rsidP="00172612">
      <w:pPr>
        <w:pStyle w:val="Default"/>
        <w:rPr>
          <w:sz w:val="28"/>
          <w:szCs w:val="28"/>
        </w:rPr>
      </w:pPr>
      <w:r w:rsidRPr="00781739">
        <w:rPr>
          <w:b/>
          <w:bCs/>
          <w:i/>
          <w:iCs/>
          <w:sz w:val="28"/>
          <w:szCs w:val="28"/>
        </w:rPr>
        <w:t xml:space="preserve">учень робить висновки </w:t>
      </w:r>
      <w:r w:rsidRPr="00781739">
        <w:rPr>
          <w:sz w:val="28"/>
          <w:szCs w:val="28"/>
        </w:rPr>
        <w:t xml:space="preserve">щодо властивостей </w:t>
      </w:r>
      <w:proofErr w:type="spellStart"/>
      <w:r w:rsidRPr="00781739">
        <w:rPr>
          <w:sz w:val="28"/>
          <w:szCs w:val="28"/>
        </w:rPr>
        <w:t>оксигеновмісних</w:t>
      </w:r>
      <w:proofErr w:type="spellEnd"/>
      <w:r w:rsidRPr="00781739">
        <w:rPr>
          <w:sz w:val="28"/>
          <w:szCs w:val="28"/>
        </w:rPr>
        <w:t xml:space="preserve"> органічних речовин на підставі їхньої будови і про будову </w:t>
      </w:r>
      <w:proofErr w:type="spellStart"/>
      <w:r w:rsidRPr="00781739">
        <w:rPr>
          <w:sz w:val="28"/>
          <w:szCs w:val="28"/>
        </w:rPr>
        <w:t>оксигеновмісних</w:t>
      </w:r>
      <w:proofErr w:type="spellEnd"/>
      <w:r w:rsidRPr="00781739">
        <w:rPr>
          <w:sz w:val="28"/>
          <w:szCs w:val="28"/>
        </w:rPr>
        <w:t xml:space="preserve"> речовин на підставі їхніх властивостей </w:t>
      </w:r>
    </w:p>
    <w:p w:rsidR="00172612" w:rsidRPr="00781739" w:rsidRDefault="00172612" w:rsidP="00172612">
      <w:pPr>
        <w:pStyle w:val="Default"/>
        <w:rPr>
          <w:sz w:val="28"/>
          <w:szCs w:val="28"/>
        </w:rPr>
      </w:pPr>
      <w:r w:rsidRPr="00781739">
        <w:rPr>
          <w:b/>
          <w:bCs/>
          <w:i/>
          <w:iCs/>
          <w:sz w:val="28"/>
          <w:szCs w:val="28"/>
        </w:rPr>
        <w:t xml:space="preserve">усвідомлює </w:t>
      </w:r>
      <w:r w:rsidRPr="00781739">
        <w:rPr>
          <w:sz w:val="28"/>
          <w:szCs w:val="28"/>
        </w:rPr>
        <w:t xml:space="preserve">взаємозв’язок складу, будови, властивостей, застосування </w:t>
      </w:r>
      <w:proofErr w:type="spellStart"/>
      <w:r w:rsidRPr="00781739">
        <w:rPr>
          <w:sz w:val="28"/>
          <w:szCs w:val="28"/>
        </w:rPr>
        <w:t>оксигеновмісних</w:t>
      </w:r>
      <w:proofErr w:type="spellEnd"/>
      <w:r w:rsidRPr="00781739">
        <w:rPr>
          <w:sz w:val="28"/>
          <w:szCs w:val="28"/>
        </w:rPr>
        <w:t xml:space="preserve"> органічних речовин; </w:t>
      </w:r>
    </w:p>
    <w:p w:rsidR="00172612" w:rsidRPr="00781739" w:rsidRDefault="00172612" w:rsidP="00172612">
      <w:pPr>
        <w:pStyle w:val="Default"/>
        <w:rPr>
          <w:sz w:val="28"/>
          <w:szCs w:val="28"/>
        </w:rPr>
      </w:pPr>
      <w:r w:rsidRPr="00781739">
        <w:rPr>
          <w:b/>
          <w:bCs/>
          <w:i/>
          <w:iCs/>
          <w:sz w:val="28"/>
          <w:szCs w:val="28"/>
        </w:rPr>
        <w:t xml:space="preserve">оцінює </w:t>
      </w:r>
      <w:r w:rsidRPr="00781739">
        <w:rPr>
          <w:sz w:val="28"/>
          <w:szCs w:val="28"/>
        </w:rPr>
        <w:t xml:space="preserve">безпечність органічних речовин і приймає обґрунтоване рішення щодо їхнього використання. </w:t>
      </w:r>
    </w:p>
    <w:p w:rsidR="00172612" w:rsidRPr="00781739" w:rsidRDefault="00172612" w:rsidP="00172612">
      <w:pPr>
        <w:pStyle w:val="Default"/>
        <w:rPr>
          <w:sz w:val="28"/>
          <w:szCs w:val="28"/>
        </w:rPr>
      </w:pPr>
      <w:r w:rsidRPr="00781739">
        <w:rPr>
          <w:b/>
          <w:bCs/>
          <w:sz w:val="28"/>
          <w:szCs w:val="28"/>
        </w:rPr>
        <w:t xml:space="preserve">Тип уроку: </w:t>
      </w:r>
      <w:r w:rsidRPr="00781739">
        <w:rPr>
          <w:sz w:val="28"/>
          <w:szCs w:val="28"/>
        </w:rPr>
        <w:t xml:space="preserve">урок засвоєння нових знань </w:t>
      </w:r>
    </w:p>
    <w:p w:rsidR="00172612" w:rsidRPr="00781739" w:rsidRDefault="00172612" w:rsidP="00172612">
      <w:pPr>
        <w:pStyle w:val="Default"/>
        <w:rPr>
          <w:sz w:val="28"/>
          <w:szCs w:val="28"/>
        </w:rPr>
      </w:pPr>
      <w:r w:rsidRPr="00781739">
        <w:rPr>
          <w:b/>
          <w:bCs/>
          <w:sz w:val="28"/>
          <w:szCs w:val="28"/>
        </w:rPr>
        <w:t xml:space="preserve">Форми роботи: </w:t>
      </w:r>
      <w:r w:rsidRPr="00781739">
        <w:rPr>
          <w:sz w:val="28"/>
          <w:szCs w:val="28"/>
        </w:rPr>
        <w:t xml:space="preserve">фронтальна робота, самостійна робота учнів, «Слабка ланка» </w:t>
      </w:r>
    </w:p>
    <w:p w:rsidR="00172612" w:rsidRPr="00781739" w:rsidRDefault="00172612" w:rsidP="00172612">
      <w:pPr>
        <w:pStyle w:val="Default"/>
        <w:rPr>
          <w:sz w:val="28"/>
          <w:szCs w:val="28"/>
        </w:rPr>
      </w:pPr>
      <w:r w:rsidRPr="00781739">
        <w:rPr>
          <w:b/>
          <w:bCs/>
          <w:sz w:val="28"/>
          <w:szCs w:val="28"/>
        </w:rPr>
        <w:t xml:space="preserve">Методи навчання: </w:t>
      </w:r>
      <w:r w:rsidRPr="00781739">
        <w:rPr>
          <w:sz w:val="28"/>
          <w:szCs w:val="28"/>
        </w:rPr>
        <w:t xml:space="preserve">словесні (бесіда, пояснення), наочні (демонстрація), практичні (виконання вправ). </w:t>
      </w:r>
    </w:p>
    <w:p w:rsidR="00172612" w:rsidRPr="00781739" w:rsidRDefault="00172612" w:rsidP="00172612">
      <w:pPr>
        <w:pStyle w:val="Default"/>
        <w:rPr>
          <w:sz w:val="28"/>
          <w:szCs w:val="28"/>
        </w:rPr>
      </w:pPr>
      <w:r w:rsidRPr="00781739">
        <w:rPr>
          <w:b/>
          <w:bCs/>
          <w:sz w:val="28"/>
          <w:szCs w:val="28"/>
        </w:rPr>
        <w:t xml:space="preserve">Обладнання: </w:t>
      </w:r>
      <w:r w:rsidRPr="00781739">
        <w:rPr>
          <w:sz w:val="28"/>
          <w:szCs w:val="28"/>
        </w:rPr>
        <w:t>таблиця «Типи хімічного зв’язку», зразки багатоатомних спиртів та продуктів, що їх містять</w:t>
      </w:r>
    </w:p>
    <w:p w:rsidR="00172612" w:rsidRPr="00781739" w:rsidRDefault="00172612" w:rsidP="00172612">
      <w:pPr>
        <w:pStyle w:val="Default"/>
        <w:rPr>
          <w:sz w:val="28"/>
          <w:szCs w:val="28"/>
        </w:rPr>
      </w:pPr>
      <w:r w:rsidRPr="00781739">
        <w:rPr>
          <w:b/>
          <w:bCs/>
          <w:sz w:val="28"/>
          <w:szCs w:val="28"/>
        </w:rPr>
        <w:t xml:space="preserve">Хід уроку </w:t>
      </w:r>
    </w:p>
    <w:p w:rsidR="00172612" w:rsidRPr="00781739" w:rsidRDefault="00172612" w:rsidP="00172612">
      <w:pPr>
        <w:pStyle w:val="Default"/>
        <w:rPr>
          <w:sz w:val="28"/>
          <w:szCs w:val="28"/>
        </w:rPr>
      </w:pPr>
      <w:r w:rsidRPr="00781739">
        <w:rPr>
          <w:b/>
          <w:bCs/>
          <w:i/>
          <w:iCs/>
          <w:sz w:val="28"/>
          <w:szCs w:val="28"/>
        </w:rPr>
        <w:t xml:space="preserve">1. Організаційний етап </w:t>
      </w:r>
    </w:p>
    <w:p w:rsidR="00172612" w:rsidRPr="00781739" w:rsidRDefault="00172612" w:rsidP="00172612">
      <w:pPr>
        <w:pStyle w:val="Default"/>
        <w:rPr>
          <w:sz w:val="28"/>
          <w:szCs w:val="28"/>
        </w:rPr>
      </w:pPr>
      <w:r w:rsidRPr="00781739">
        <w:rPr>
          <w:b/>
          <w:bCs/>
          <w:i/>
          <w:iCs/>
          <w:sz w:val="28"/>
          <w:szCs w:val="28"/>
        </w:rPr>
        <w:t xml:space="preserve">2. Перевірка домашнього завдання </w:t>
      </w:r>
    </w:p>
    <w:p w:rsidR="00172612" w:rsidRPr="00781739" w:rsidRDefault="00172612" w:rsidP="00172612">
      <w:pPr>
        <w:pStyle w:val="Default"/>
        <w:rPr>
          <w:sz w:val="28"/>
          <w:szCs w:val="28"/>
        </w:rPr>
      </w:pPr>
      <w:r w:rsidRPr="00781739">
        <w:rPr>
          <w:sz w:val="28"/>
          <w:szCs w:val="28"/>
        </w:rPr>
        <w:t xml:space="preserve">Учень біля дошки виконує завдання. </w:t>
      </w:r>
    </w:p>
    <w:p w:rsidR="00172612" w:rsidRPr="00781739" w:rsidRDefault="00172612" w:rsidP="00172612">
      <w:pPr>
        <w:pStyle w:val="Default"/>
        <w:rPr>
          <w:sz w:val="28"/>
          <w:szCs w:val="28"/>
        </w:rPr>
      </w:pPr>
      <w:r w:rsidRPr="00781739">
        <w:rPr>
          <w:b/>
          <w:bCs/>
          <w:sz w:val="28"/>
          <w:szCs w:val="28"/>
        </w:rPr>
        <w:t>Закінчити рівняння</w:t>
      </w:r>
      <w:r w:rsidRPr="00781739">
        <w:rPr>
          <w:sz w:val="28"/>
          <w:szCs w:val="28"/>
        </w:rPr>
        <w:t xml:space="preserve">: </w:t>
      </w:r>
    </w:p>
    <w:p w:rsidR="00172612" w:rsidRPr="00781739" w:rsidRDefault="00172612" w:rsidP="00172612">
      <w:pPr>
        <w:pStyle w:val="Default"/>
        <w:spacing w:after="26"/>
        <w:rPr>
          <w:sz w:val="28"/>
          <w:szCs w:val="28"/>
        </w:rPr>
      </w:pPr>
      <w:r w:rsidRPr="00781739">
        <w:rPr>
          <w:i/>
          <w:iCs/>
          <w:sz w:val="28"/>
          <w:szCs w:val="28"/>
        </w:rPr>
        <w:t xml:space="preserve">1. </w:t>
      </w:r>
      <w:r w:rsidRPr="00781739">
        <w:rPr>
          <w:sz w:val="28"/>
          <w:szCs w:val="28"/>
        </w:rPr>
        <w:t xml:space="preserve">СН3ОН + О2 = </w:t>
      </w:r>
    </w:p>
    <w:p w:rsidR="00172612" w:rsidRPr="00781739" w:rsidRDefault="00172612" w:rsidP="00172612">
      <w:pPr>
        <w:pStyle w:val="Default"/>
        <w:spacing w:after="26"/>
        <w:rPr>
          <w:sz w:val="28"/>
          <w:szCs w:val="28"/>
        </w:rPr>
      </w:pPr>
      <w:r w:rsidRPr="00781739">
        <w:rPr>
          <w:sz w:val="28"/>
          <w:szCs w:val="28"/>
        </w:rPr>
        <w:t xml:space="preserve">2. С2Н5ОН + К = </w:t>
      </w:r>
    </w:p>
    <w:p w:rsidR="00172612" w:rsidRPr="00781739" w:rsidRDefault="00172612" w:rsidP="00172612">
      <w:pPr>
        <w:pStyle w:val="Default"/>
        <w:spacing w:after="26"/>
        <w:rPr>
          <w:sz w:val="28"/>
          <w:szCs w:val="28"/>
        </w:rPr>
      </w:pPr>
      <w:r w:rsidRPr="00781739">
        <w:rPr>
          <w:sz w:val="28"/>
          <w:szCs w:val="28"/>
        </w:rPr>
        <w:t xml:space="preserve">3. С4Н9ОН + </w:t>
      </w:r>
      <w:proofErr w:type="spellStart"/>
      <w:r w:rsidRPr="00781739">
        <w:rPr>
          <w:sz w:val="28"/>
          <w:szCs w:val="28"/>
        </w:rPr>
        <w:t>HBr</w:t>
      </w:r>
      <w:proofErr w:type="spellEnd"/>
      <w:r w:rsidRPr="00781739">
        <w:rPr>
          <w:sz w:val="28"/>
          <w:szCs w:val="28"/>
        </w:rPr>
        <w:t xml:space="preserve"> = </w:t>
      </w:r>
    </w:p>
    <w:p w:rsidR="00172612" w:rsidRPr="00781739" w:rsidRDefault="00172612" w:rsidP="00172612">
      <w:pPr>
        <w:pStyle w:val="Default"/>
        <w:rPr>
          <w:sz w:val="28"/>
          <w:szCs w:val="28"/>
        </w:rPr>
      </w:pPr>
      <w:r w:rsidRPr="00781739">
        <w:rPr>
          <w:sz w:val="28"/>
          <w:szCs w:val="28"/>
        </w:rPr>
        <w:t xml:space="preserve">4. С2Н5ОН = </w:t>
      </w:r>
    </w:p>
    <w:p w:rsidR="00172612" w:rsidRPr="00781739" w:rsidRDefault="00172612" w:rsidP="00172612">
      <w:pPr>
        <w:pStyle w:val="Default"/>
        <w:rPr>
          <w:sz w:val="28"/>
          <w:szCs w:val="28"/>
        </w:rPr>
      </w:pPr>
    </w:p>
    <w:p w:rsidR="00172612" w:rsidRPr="00781739" w:rsidRDefault="00172612" w:rsidP="00172612">
      <w:pPr>
        <w:pStyle w:val="Default"/>
        <w:rPr>
          <w:sz w:val="28"/>
          <w:szCs w:val="28"/>
        </w:rPr>
      </w:pPr>
      <w:r w:rsidRPr="00781739">
        <w:rPr>
          <w:b/>
          <w:bCs/>
          <w:sz w:val="28"/>
          <w:szCs w:val="28"/>
        </w:rPr>
        <w:t xml:space="preserve">Письмові індивідуальні завдання: </w:t>
      </w:r>
    </w:p>
    <w:p w:rsidR="00172612" w:rsidRPr="00781739" w:rsidRDefault="00172612" w:rsidP="00172612">
      <w:pPr>
        <w:pStyle w:val="Default"/>
        <w:rPr>
          <w:sz w:val="28"/>
          <w:szCs w:val="28"/>
        </w:rPr>
      </w:pPr>
      <w:r w:rsidRPr="00781739">
        <w:rPr>
          <w:sz w:val="28"/>
          <w:szCs w:val="28"/>
        </w:rPr>
        <w:t xml:space="preserve">: Складіть рівняння хімічної реакцій: </w:t>
      </w:r>
    </w:p>
    <w:p w:rsidR="00172612" w:rsidRPr="00781739" w:rsidRDefault="00172612" w:rsidP="00EC38FA">
      <w:pPr>
        <w:pStyle w:val="Default"/>
        <w:numPr>
          <w:ilvl w:val="0"/>
          <w:numId w:val="48"/>
        </w:numPr>
        <w:rPr>
          <w:sz w:val="28"/>
          <w:szCs w:val="28"/>
        </w:rPr>
      </w:pPr>
      <w:proofErr w:type="spellStart"/>
      <w:r w:rsidRPr="00781739">
        <w:rPr>
          <w:sz w:val="28"/>
          <w:szCs w:val="28"/>
        </w:rPr>
        <w:t>бутанол</w:t>
      </w:r>
      <w:proofErr w:type="spellEnd"/>
      <w:r w:rsidRPr="00781739">
        <w:rPr>
          <w:sz w:val="28"/>
          <w:szCs w:val="28"/>
        </w:rPr>
        <w:t xml:space="preserve"> + натрій =</w:t>
      </w:r>
    </w:p>
    <w:p w:rsidR="00172612" w:rsidRPr="00781739" w:rsidRDefault="00172612" w:rsidP="00172612">
      <w:pPr>
        <w:pStyle w:val="Default"/>
        <w:ind w:left="720"/>
        <w:rPr>
          <w:sz w:val="28"/>
          <w:szCs w:val="28"/>
        </w:rPr>
      </w:pPr>
      <w:r w:rsidRPr="00781739">
        <w:rPr>
          <w:b/>
          <w:bCs/>
          <w:sz w:val="28"/>
          <w:szCs w:val="28"/>
        </w:rPr>
        <w:t xml:space="preserve">Усне опитування: </w:t>
      </w:r>
    </w:p>
    <w:p w:rsidR="00172612" w:rsidRPr="00781739" w:rsidRDefault="00172612" w:rsidP="00172612">
      <w:pPr>
        <w:pStyle w:val="Default"/>
        <w:spacing w:after="36"/>
        <w:rPr>
          <w:sz w:val="28"/>
          <w:szCs w:val="28"/>
        </w:rPr>
      </w:pPr>
      <w:r w:rsidRPr="00781739">
        <w:rPr>
          <w:sz w:val="28"/>
          <w:szCs w:val="28"/>
        </w:rPr>
        <w:lastRenderedPageBreak/>
        <w:t xml:space="preserve">1. В чому відмінність у властивостях спиртів порівняно з вуглеводнями? Чим це пояснити? </w:t>
      </w:r>
    </w:p>
    <w:p w:rsidR="00172612" w:rsidRPr="00781739" w:rsidRDefault="00172612" w:rsidP="00172612">
      <w:pPr>
        <w:pStyle w:val="Default"/>
        <w:spacing w:after="36"/>
        <w:rPr>
          <w:sz w:val="28"/>
          <w:szCs w:val="28"/>
        </w:rPr>
      </w:pPr>
      <w:r w:rsidRPr="00781739">
        <w:rPr>
          <w:sz w:val="28"/>
          <w:szCs w:val="28"/>
        </w:rPr>
        <w:t xml:space="preserve">2. Чи є подібність у властивостях спиртів та вивчених класів органічних </w:t>
      </w:r>
      <w:proofErr w:type="spellStart"/>
      <w:r w:rsidRPr="00781739">
        <w:rPr>
          <w:sz w:val="28"/>
          <w:szCs w:val="28"/>
        </w:rPr>
        <w:t>сполук</w:t>
      </w:r>
      <w:proofErr w:type="spellEnd"/>
      <w:r w:rsidRPr="00781739">
        <w:rPr>
          <w:sz w:val="28"/>
          <w:szCs w:val="28"/>
        </w:rPr>
        <w:t xml:space="preserve">? </w:t>
      </w:r>
    </w:p>
    <w:p w:rsidR="00172612" w:rsidRPr="00781739" w:rsidRDefault="00172612" w:rsidP="00172612">
      <w:pPr>
        <w:pStyle w:val="Default"/>
        <w:spacing w:after="36"/>
        <w:rPr>
          <w:sz w:val="28"/>
          <w:szCs w:val="28"/>
        </w:rPr>
      </w:pPr>
      <w:r w:rsidRPr="00781739">
        <w:rPr>
          <w:sz w:val="28"/>
          <w:szCs w:val="28"/>
        </w:rPr>
        <w:t xml:space="preserve">3. В реакції якого типу можуть вступати спирти? </w:t>
      </w:r>
    </w:p>
    <w:p w:rsidR="00172612" w:rsidRPr="00781739" w:rsidRDefault="00172612" w:rsidP="00172612">
      <w:pPr>
        <w:pStyle w:val="Default"/>
        <w:rPr>
          <w:sz w:val="28"/>
          <w:szCs w:val="28"/>
        </w:rPr>
      </w:pPr>
      <w:r w:rsidRPr="00781739">
        <w:rPr>
          <w:sz w:val="28"/>
          <w:szCs w:val="28"/>
        </w:rPr>
        <w:t xml:space="preserve">4. Яким чином функціональна гідроксильна група впливає на властивості спиртів? </w:t>
      </w:r>
    </w:p>
    <w:p w:rsidR="00172612" w:rsidRPr="00781739" w:rsidRDefault="00172612" w:rsidP="00172612">
      <w:pPr>
        <w:pStyle w:val="Default"/>
        <w:rPr>
          <w:sz w:val="28"/>
          <w:szCs w:val="28"/>
        </w:rPr>
      </w:pPr>
      <w:r w:rsidRPr="00781739">
        <w:rPr>
          <w:b/>
          <w:bCs/>
          <w:i/>
          <w:iCs/>
          <w:sz w:val="28"/>
          <w:szCs w:val="28"/>
        </w:rPr>
        <w:t xml:space="preserve">3. Актуалізація опорних знань </w:t>
      </w:r>
    </w:p>
    <w:p w:rsidR="00172612" w:rsidRPr="00781739" w:rsidRDefault="00172612" w:rsidP="00172612">
      <w:pPr>
        <w:pStyle w:val="Default"/>
        <w:rPr>
          <w:sz w:val="28"/>
          <w:szCs w:val="28"/>
        </w:rPr>
      </w:pPr>
      <w:r w:rsidRPr="00781739">
        <w:rPr>
          <w:sz w:val="28"/>
          <w:szCs w:val="28"/>
        </w:rPr>
        <w:t xml:space="preserve">Бесіда: </w:t>
      </w:r>
    </w:p>
    <w:p w:rsidR="00172612" w:rsidRPr="00781739" w:rsidRDefault="00172612" w:rsidP="00172612">
      <w:pPr>
        <w:pStyle w:val="Default"/>
        <w:rPr>
          <w:sz w:val="28"/>
          <w:szCs w:val="28"/>
        </w:rPr>
      </w:pPr>
      <w:r w:rsidRPr="00781739">
        <w:rPr>
          <w:sz w:val="28"/>
          <w:szCs w:val="28"/>
        </w:rPr>
        <w:t></w:t>
      </w:r>
      <w:r w:rsidRPr="00781739">
        <w:rPr>
          <w:sz w:val="28"/>
          <w:szCs w:val="28"/>
        </w:rPr>
        <w:t xml:space="preserve">Які хімічні властивості характерні для спиртів? </w:t>
      </w:r>
    </w:p>
    <w:p w:rsidR="00172612" w:rsidRPr="00781739" w:rsidRDefault="00172612" w:rsidP="00172612">
      <w:pPr>
        <w:pStyle w:val="Default"/>
        <w:rPr>
          <w:sz w:val="28"/>
          <w:szCs w:val="28"/>
        </w:rPr>
      </w:pPr>
    </w:p>
    <w:p w:rsidR="00172612" w:rsidRPr="00781739" w:rsidRDefault="00172612" w:rsidP="00172612">
      <w:pPr>
        <w:pStyle w:val="Default"/>
        <w:rPr>
          <w:sz w:val="28"/>
          <w:szCs w:val="28"/>
        </w:rPr>
      </w:pPr>
      <w:r w:rsidRPr="00781739">
        <w:rPr>
          <w:b/>
          <w:bCs/>
          <w:i/>
          <w:iCs/>
          <w:sz w:val="28"/>
          <w:szCs w:val="28"/>
        </w:rPr>
        <w:t xml:space="preserve">4. Мотивація навчальної діяльності </w:t>
      </w:r>
    </w:p>
    <w:p w:rsidR="00172612" w:rsidRPr="00781739" w:rsidRDefault="00172612" w:rsidP="00172612">
      <w:pPr>
        <w:pStyle w:val="Default"/>
        <w:rPr>
          <w:sz w:val="28"/>
          <w:szCs w:val="28"/>
        </w:rPr>
      </w:pPr>
      <w:r w:rsidRPr="00781739">
        <w:rPr>
          <w:sz w:val="28"/>
          <w:szCs w:val="28"/>
        </w:rPr>
        <w:t xml:space="preserve">Сьогодні до нас завітають гості з незвичайними талантами: вони можуть пом’якшити шкіру і зберегти молодість красунь, полікувати серце у хворих, допомогти водіям, щоб взимку не замерзло пальне у двигунах, а також стати основою вибухівки для святкових феєрверків і не тільки. </w:t>
      </w:r>
    </w:p>
    <w:p w:rsidR="00172612" w:rsidRPr="00781739" w:rsidRDefault="00172612" w:rsidP="00172612">
      <w:pPr>
        <w:pStyle w:val="Default"/>
        <w:rPr>
          <w:sz w:val="28"/>
          <w:szCs w:val="28"/>
        </w:rPr>
      </w:pPr>
      <w:r w:rsidRPr="00781739">
        <w:rPr>
          <w:sz w:val="28"/>
          <w:szCs w:val="28"/>
        </w:rPr>
        <w:t xml:space="preserve">Хто ж вони? </w:t>
      </w:r>
    </w:p>
    <w:p w:rsidR="00172612" w:rsidRPr="00781739" w:rsidRDefault="00172612" w:rsidP="00172612">
      <w:pPr>
        <w:pStyle w:val="Default"/>
        <w:rPr>
          <w:sz w:val="28"/>
          <w:szCs w:val="28"/>
        </w:rPr>
      </w:pPr>
      <w:r w:rsidRPr="00781739">
        <w:rPr>
          <w:b/>
          <w:bCs/>
          <w:i/>
          <w:iCs/>
          <w:sz w:val="28"/>
          <w:szCs w:val="28"/>
        </w:rPr>
        <w:t>5.Повідомлення теми уроку</w:t>
      </w:r>
    </w:p>
    <w:p w:rsidR="00172612" w:rsidRPr="00781739" w:rsidRDefault="00172612" w:rsidP="00172612">
      <w:pPr>
        <w:pStyle w:val="Default"/>
        <w:spacing w:after="38"/>
        <w:rPr>
          <w:sz w:val="28"/>
          <w:szCs w:val="28"/>
        </w:rPr>
      </w:pPr>
    </w:p>
    <w:p w:rsidR="00172612" w:rsidRPr="00781739" w:rsidRDefault="00172612" w:rsidP="00172612">
      <w:pPr>
        <w:pStyle w:val="Default"/>
        <w:rPr>
          <w:sz w:val="28"/>
          <w:szCs w:val="28"/>
        </w:rPr>
      </w:pPr>
      <w:r w:rsidRPr="00781739">
        <w:rPr>
          <w:b/>
          <w:bCs/>
          <w:i/>
          <w:iCs/>
          <w:sz w:val="28"/>
          <w:szCs w:val="28"/>
        </w:rPr>
        <w:t xml:space="preserve">6. Вивчення нового матеріалу </w:t>
      </w:r>
    </w:p>
    <w:p w:rsidR="00172612" w:rsidRPr="00781739" w:rsidRDefault="00172612" w:rsidP="00172612">
      <w:pPr>
        <w:pStyle w:val="Default"/>
        <w:rPr>
          <w:sz w:val="28"/>
          <w:szCs w:val="28"/>
        </w:rPr>
      </w:pPr>
      <w:r w:rsidRPr="00781739">
        <w:rPr>
          <w:sz w:val="28"/>
          <w:szCs w:val="28"/>
        </w:rPr>
        <w:t xml:space="preserve">Існує досить велика кількість спиртів, до складу яких входить дві й більше гідроксильних груп. Їх називають </w:t>
      </w:r>
      <w:r w:rsidRPr="00781739">
        <w:rPr>
          <w:b/>
          <w:bCs/>
          <w:sz w:val="28"/>
          <w:szCs w:val="28"/>
        </w:rPr>
        <w:t>багатоатомними</w:t>
      </w:r>
      <w:r w:rsidRPr="00781739">
        <w:rPr>
          <w:sz w:val="28"/>
          <w:szCs w:val="28"/>
        </w:rPr>
        <w:t xml:space="preserve">. Характерними представниками багатоатомних спиртів є етиленгліколь і </w:t>
      </w:r>
      <w:proofErr w:type="spellStart"/>
      <w:r w:rsidRPr="00781739">
        <w:rPr>
          <w:sz w:val="28"/>
          <w:szCs w:val="28"/>
        </w:rPr>
        <w:t>гліцерол</w:t>
      </w:r>
      <w:proofErr w:type="spellEnd"/>
      <w:r w:rsidRPr="00781739">
        <w:rPr>
          <w:sz w:val="28"/>
          <w:szCs w:val="28"/>
        </w:rPr>
        <w:t xml:space="preserve">. </w:t>
      </w:r>
    </w:p>
    <w:p w:rsidR="00172612" w:rsidRPr="00781739" w:rsidRDefault="00172612" w:rsidP="00172612">
      <w:pPr>
        <w:pStyle w:val="Default"/>
        <w:rPr>
          <w:sz w:val="28"/>
          <w:szCs w:val="28"/>
        </w:rPr>
      </w:pPr>
      <w:r w:rsidRPr="00781739">
        <w:rPr>
          <w:sz w:val="28"/>
          <w:szCs w:val="28"/>
        </w:rPr>
        <w:t xml:space="preserve">Етиленгліколь – двохатомний спирт. </w:t>
      </w:r>
      <w:proofErr w:type="spellStart"/>
      <w:r w:rsidRPr="00781739">
        <w:rPr>
          <w:sz w:val="28"/>
          <w:szCs w:val="28"/>
        </w:rPr>
        <w:t>Гліцерол</w:t>
      </w:r>
      <w:proofErr w:type="spellEnd"/>
      <w:r w:rsidRPr="00781739">
        <w:rPr>
          <w:sz w:val="28"/>
          <w:szCs w:val="28"/>
        </w:rPr>
        <w:t xml:space="preserve"> – представник трьохатомних спиртів. </w:t>
      </w:r>
    </w:p>
    <w:p w:rsidR="00172612" w:rsidRPr="00781739" w:rsidRDefault="00172612" w:rsidP="00172612">
      <w:pPr>
        <w:pStyle w:val="Default"/>
        <w:rPr>
          <w:b/>
          <w:bCs/>
          <w:i/>
          <w:iCs/>
          <w:sz w:val="28"/>
          <w:szCs w:val="28"/>
        </w:rPr>
      </w:pPr>
      <w:r w:rsidRPr="00781739">
        <w:rPr>
          <w:b/>
          <w:bCs/>
          <w:i/>
          <w:iCs/>
          <w:sz w:val="28"/>
          <w:szCs w:val="28"/>
        </w:rPr>
        <w:t xml:space="preserve">Зобразіть можливі структурні формули, що відповідають складу етиленгліколюС2Н6О2 та </w:t>
      </w:r>
      <w:proofErr w:type="spellStart"/>
      <w:r w:rsidRPr="00781739">
        <w:rPr>
          <w:b/>
          <w:bCs/>
          <w:i/>
          <w:iCs/>
          <w:sz w:val="28"/>
          <w:szCs w:val="28"/>
        </w:rPr>
        <w:t>гліцеролу</w:t>
      </w:r>
      <w:proofErr w:type="spellEnd"/>
      <w:r w:rsidRPr="00781739">
        <w:rPr>
          <w:b/>
          <w:bCs/>
          <w:i/>
          <w:iCs/>
          <w:sz w:val="28"/>
          <w:szCs w:val="28"/>
        </w:rPr>
        <w:t xml:space="preserve"> С3Н8О3.</w:t>
      </w:r>
    </w:p>
    <w:p w:rsidR="00172612" w:rsidRPr="00781739" w:rsidRDefault="00172612" w:rsidP="00172612">
      <w:pPr>
        <w:pStyle w:val="Default"/>
        <w:rPr>
          <w:sz w:val="28"/>
          <w:szCs w:val="28"/>
        </w:rPr>
      </w:pPr>
      <w:r w:rsidRPr="00781739">
        <w:rPr>
          <w:noProof/>
          <w:sz w:val="28"/>
          <w:szCs w:val="28"/>
          <w:lang w:eastAsia="uk-UA"/>
        </w:rPr>
        <w:drawing>
          <wp:inline distT="0" distB="0" distL="0" distR="0">
            <wp:extent cx="1285875" cy="638175"/>
            <wp:effectExtent l="19050" t="0" r="9525" b="0"/>
            <wp:docPr id="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a:stretch>
                      <a:fillRect/>
                    </a:stretch>
                  </pic:blipFill>
                  <pic:spPr bwMode="auto">
                    <a:xfrm>
                      <a:off x="0" y="0"/>
                      <a:ext cx="1285875" cy="638175"/>
                    </a:xfrm>
                    <a:prstGeom prst="rect">
                      <a:avLst/>
                    </a:prstGeom>
                    <a:noFill/>
                    <a:ln w="9525">
                      <a:noFill/>
                      <a:miter lim="800000"/>
                      <a:headEnd/>
                      <a:tailEnd/>
                    </a:ln>
                  </pic:spPr>
                </pic:pic>
              </a:graphicData>
            </a:graphic>
          </wp:inline>
        </w:drawing>
      </w:r>
      <w:r w:rsidRPr="00781739">
        <w:rPr>
          <w:sz w:val="28"/>
          <w:szCs w:val="28"/>
        </w:rPr>
        <w:t xml:space="preserve">        </w:t>
      </w:r>
      <w:r w:rsidRPr="00781739">
        <w:rPr>
          <w:noProof/>
          <w:sz w:val="28"/>
          <w:szCs w:val="28"/>
          <w:lang w:eastAsia="uk-UA"/>
        </w:rPr>
        <w:drawing>
          <wp:inline distT="0" distB="0" distL="0" distR="0">
            <wp:extent cx="1247775" cy="809625"/>
            <wp:effectExtent l="19050" t="0" r="9525" b="0"/>
            <wp:docPr id="1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srcRect/>
                    <a:stretch>
                      <a:fillRect/>
                    </a:stretch>
                  </pic:blipFill>
                  <pic:spPr bwMode="auto">
                    <a:xfrm>
                      <a:off x="0" y="0"/>
                      <a:ext cx="1247775" cy="809625"/>
                    </a:xfrm>
                    <a:prstGeom prst="rect">
                      <a:avLst/>
                    </a:prstGeom>
                    <a:noFill/>
                    <a:ln w="9525">
                      <a:noFill/>
                      <a:miter lim="800000"/>
                      <a:headEnd/>
                      <a:tailEnd/>
                    </a:ln>
                  </pic:spPr>
                </pic:pic>
              </a:graphicData>
            </a:graphic>
          </wp:inline>
        </w:drawing>
      </w:r>
    </w:p>
    <w:p w:rsidR="007928BA" w:rsidRPr="00781739" w:rsidRDefault="007928BA" w:rsidP="007928BA">
      <w:pPr>
        <w:pStyle w:val="Default"/>
        <w:rPr>
          <w:sz w:val="28"/>
          <w:szCs w:val="28"/>
        </w:rPr>
      </w:pPr>
      <w:r w:rsidRPr="00781739">
        <w:rPr>
          <w:sz w:val="28"/>
          <w:szCs w:val="28"/>
        </w:rPr>
        <w:t xml:space="preserve">За систематичною номенклатурою, етиленгліколь має назву </w:t>
      </w:r>
      <w:r w:rsidRPr="00781739">
        <w:rPr>
          <w:b/>
          <w:bCs/>
          <w:sz w:val="28"/>
          <w:szCs w:val="28"/>
        </w:rPr>
        <w:t>етан-1,2-діол</w:t>
      </w:r>
      <w:r w:rsidRPr="00781739">
        <w:rPr>
          <w:sz w:val="28"/>
          <w:szCs w:val="28"/>
        </w:rPr>
        <w:t xml:space="preserve">, а </w:t>
      </w:r>
      <w:proofErr w:type="spellStart"/>
      <w:r w:rsidRPr="00781739">
        <w:rPr>
          <w:sz w:val="28"/>
          <w:szCs w:val="28"/>
        </w:rPr>
        <w:t>гліцерол</w:t>
      </w:r>
      <w:proofErr w:type="spellEnd"/>
      <w:r w:rsidRPr="00781739">
        <w:rPr>
          <w:sz w:val="28"/>
          <w:szCs w:val="28"/>
        </w:rPr>
        <w:t xml:space="preserve"> – </w:t>
      </w:r>
      <w:r w:rsidRPr="00781739">
        <w:rPr>
          <w:b/>
          <w:bCs/>
          <w:sz w:val="28"/>
          <w:szCs w:val="28"/>
        </w:rPr>
        <w:t>пропан-1,2,3-тріол</w:t>
      </w:r>
      <w:r w:rsidRPr="00781739">
        <w:rPr>
          <w:sz w:val="28"/>
          <w:szCs w:val="28"/>
        </w:rPr>
        <w:t xml:space="preserve">. У їх молекулах кожний атом Карбону пов’язаний із гідроксильною групою. </w:t>
      </w:r>
    </w:p>
    <w:p w:rsidR="007928BA" w:rsidRPr="00781739" w:rsidRDefault="007928BA" w:rsidP="007928BA">
      <w:pPr>
        <w:pStyle w:val="Default"/>
        <w:rPr>
          <w:sz w:val="28"/>
          <w:szCs w:val="28"/>
        </w:rPr>
      </w:pPr>
      <w:r w:rsidRPr="00781739">
        <w:rPr>
          <w:b/>
          <w:bCs/>
          <w:sz w:val="28"/>
          <w:szCs w:val="28"/>
        </w:rPr>
        <w:t xml:space="preserve">Фізичні властивості (самостійна робота з підручником) </w:t>
      </w:r>
    </w:p>
    <w:p w:rsidR="007928BA" w:rsidRPr="00781739" w:rsidRDefault="007928BA" w:rsidP="007928BA">
      <w:pPr>
        <w:pStyle w:val="Default"/>
        <w:rPr>
          <w:sz w:val="28"/>
          <w:szCs w:val="28"/>
        </w:rPr>
      </w:pPr>
      <w:r w:rsidRPr="00781739">
        <w:rPr>
          <w:sz w:val="28"/>
          <w:szCs w:val="28"/>
        </w:rPr>
        <w:t xml:space="preserve">За фізичними властивостями </w:t>
      </w:r>
      <w:proofErr w:type="spellStart"/>
      <w:r w:rsidRPr="00781739">
        <w:rPr>
          <w:sz w:val="28"/>
          <w:szCs w:val="28"/>
        </w:rPr>
        <w:t>гліцерол</w:t>
      </w:r>
      <w:proofErr w:type="spellEnd"/>
      <w:r w:rsidRPr="00781739">
        <w:rPr>
          <w:sz w:val="28"/>
          <w:szCs w:val="28"/>
        </w:rPr>
        <w:t xml:space="preserve"> – це густа </w:t>
      </w:r>
      <w:proofErr w:type="spellStart"/>
      <w:r w:rsidRPr="00781739">
        <w:rPr>
          <w:sz w:val="28"/>
          <w:szCs w:val="28"/>
        </w:rPr>
        <w:t>сиропоподібна</w:t>
      </w:r>
      <w:proofErr w:type="spellEnd"/>
      <w:r w:rsidRPr="00781739">
        <w:rPr>
          <w:sz w:val="28"/>
          <w:szCs w:val="28"/>
        </w:rPr>
        <w:t xml:space="preserve"> рідина без запаху і кольору, солодка на смак, добре розчинна у воді. Властивості гліцерилу відображає його назва «олійний цукор», вживана у VIII ст., коли </w:t>
      </w:r>
      <w:proofErr w:type="spellStart"/>
      <w:r w:rsidRPr="00781739">
        <w:rPr>
          <w:sz w:val="28"/>
          <w:szCs w:val="28"/>
        </w:rPr>
        <w:t>гліцерол</w:t>
      </w:r>
      <w:proofErr w:type="spellEnd"/>
      <w:r w:rsidRPr="00781739">
        <w:rPr>
          <w:sz w:val="28"/>
          <w:szCs w:val="28"/>
        </w:rPr>
        <w:t xml:space="preserve"> було вперше добуто з маслинової олії. </w:t>
      </w:r>
      <w:proofErr w:type="spellStart"/>
      <w:r w:rsidRPr="00781739">
        <w:rPr>
          <w:sz w:val="28"/>
          <w:szCs w:val="28"/>
        </w:rPr>
        <w:t>Гліцерол</w:t>
      </w:r>
      <w:proofErr w:type="spellEnd"/>
      <w:r w:rsidRPr="00781739">
        <w:rPr>
          <w:sz w:val="28"/>
          <w:szCs w:val="28"/>
        </w:rPr>
        <w:t xml:space="preserve"> має високу температуру кипіння 290 °С. </w:t>
      </w:r>
    </w:p>
    <w:p w:rsidR="007928BA" w:rsidRPr="00781739" w:rsidRDefault="007928BA" w:rsidP="007928BA">
      <w:pPr>
        <w:pStyle w:val="Default"/>
        <w:rPr>
          <w:sz w:val="28"/>
          <w:szCs w:val="28"/>
        </w:rPr>
      </w:pPr>
      <w:proofErr w:type="spellStart"/>
      <w:r w:rsidRPr="00781739">
        <w:rPr>
          <w:b/>
          <w:bCs/>
          <w:sz w:val="28"/>
          <w:szCs w:val="28"/>
        </w:rPr>
        <w:t>Гліцерол</w:t>
      </w:r>
      <w:proofErr w:type="spellEnd"/>
      <w:r w:rsidRPr="00781739">
        <w:rPr>
          <w:b/>
          <w:bCs/>
          <w:sz w:val="28"/>
          <w:szCs w:val="28"/>
        </w:rPr>
        <w:t xml:space="preserve"> не отруйний, етиленгліколь – сильна отрута</w:t>
      </w:r>
      <w:r w:rsidRPr="00781739">
        <w:rPr>
          <w:sz w:val="28"/>
          <w:szCs w:val="28"/>
        </w:rPr>
        <w:t xml:space="preserve"> </w:t>
      </w:r>
    </w:p>
    <w:p w:rsidR="007928BA" w:rsidRPr="00781739" w:rsidRDefault="007928BA" w:rsidP="007928BA">
      <w:pPr>
        <w:pStyle w:val="Default"/>
        <w:spacing w:after="40"/>
        <w:rPr>
          <w:sz w:val="28"/>
          <w:szCs w:val="28"/>
        </w:rPr>
      </w:pPr>
      <w:r w:rsidRPr="00781739">
        <w:rPr>
          <w:sz w:val="28"/>
          <w:szCs w:val="28"/>
        </w:rPr>
        <w:t xml:space="preserve">Чому температури кипіння етиленгліколю та </w:t>
      </w:r>
    </w:p>
    <w:p w:rsidR="007928BA" w:rsidRPr="00781739" w:rsidRDefault="007928BA" w:rsidP="007928BA">
      <w:pPr>
        <w:pStyle w:val="Default"/>
        <w:spacing w:after="40"/>
        <w:rPr>
          <w:sz w:val="28"/>
          <w:szCs w:val="28"/>
        </w:rPr>
      </w:pPr>
      <w:proofErr w:type="spellStart"/>
      <w:r w:rsidRPr="00781739">
        <w:rPr>
          <w:b/>
          <w:bCs/>
          <w:i/>
          <w:iCs/>
          <w:sz w:val="28"/>
          <w:szCs w:val="28"/>
        </w:rPr>
        <w:t>гліцеролу</w:t>
      </w:r>
      <w:proofErr w:type="spellEnd"/>
      <w:r w:rsidRPr="00781739">
        <w:rPr>
          <w:b/>
          <w:bCs/>
          <w:i/>
          <w:iCs/>
          <w:sz w:val="28"/>
          <w:szCs w:val="28"/>
        </w:rPr>
        <w:t xml:space="preserve"> такі високі? </w:t>
      </w:r>
    </w:p>
    <w:p w:rsidR="007928BA" w:rsidRPr="00781739" w:rsidRDefault="007928BA" w:rsidP="007928BA">
      <w:pPr>
        <w:pStyle w:val="Default"/>
        <w:rPr>
          <w:sz w:val="28"/>
          <w:szCs w:val="28"/>
        </w:rPr>
      </w:pPr>
      <w:r w:rsidRPr="00781739">
        <w:rPr>
          <w:b/>
          <w:bCs/>
          <w:i/>
          <w:iCs/>
          <w:sz w:val="28"/>
          <w:szCs w:val="28"/>
        </w:rPr>
        <w:t xml:space="preserve">добре розчинні у воді? </w:t>
      </w:r>
    </w:p>
    <w:p w:rsidR="007928BA" w:rsidRPr="00781739" w:rsidRDefault="007928BA" w:rsidP="007928BA">
      <w:pPr>
        <w:pStyle w:val="Default"/>
        <w:rPr>
          <w:sz w:val="28"/>
          <w:szCs w:val="28"/>
        </w:rPr>
      </w:pPr>
      <w:r w:rsidRPr="00781739">
        <w:rPr>
          <w:b/>
          <w:bCs/>
          <w:sz w:val="28"/>
          <w:szCs w:val="28"/>
        </w:rPr>
        <w:t xml:space="preserve">Хімічні властивості </w:t>
      </w:r>
    </w:p>
    <w:p w:rsidR="007928BA" w:rsidRPr="00781739" w:rsidRDefault="007928BA" w:rsidP="007928BA">
      <w:pPr>
        <w:pStyle w:val="Default"/>
        <w:rPr>
          <w:sz w:val="28"/>
          <w:szCs w:val="28"/>
        </w:rPr>
      </w:pPr>
      <w:proofErr w:type="spellStart"/>
      <w:r w:rsidRPr="00781739">
        <w:rPr>
          <w:sz w:val="28"/>
          <w:szCs w:val="28"/>
        </w:rPr>
        <w:t>Гліцерол</w:t>
      </w:r>
      <w:proofErr w:type="spellEnd"/>
      <w:r w:rsidRPr="00781739">
        <w:rPr>
          <w:sz w:val="28"/>
          <w:szCs w:val="28"/>
        </w:rPr>
        <w:t xml:space="preserve"> вступає у реакції, характерні для одноатомних спиртів. </w:t>
      </w:r>
    </w:p>
    <w:p w:rsidR="007928BA" w:rsidRPr="00781739" w:rsidRDefault="007928BA" w:rsidP="007928BA">
      <w:pPr>
        <w:pStyle w:val="Default"/>
        <w:rPr>
          <w:sz w:val="28"/>
          <w:szCs w:val="28"/>
        </w:rPr>
      </w:pPr>
      <w:r w:rsidRPr="00781739">
        <w:rPr>
          <w:sz w:val="28"/>
          <w:szCs w:val="28"/>
        </w:rPr>
        <w:t xml:space="preserve">1. Він </w:t>
      </w:r>
      <w:r w:rsidRPr="00781739">
        <w:rPr>
          <w:b/>
          <w:bCs/>
          <w:sz w:val="28"/>
          <w:szCs w:val="28"/>
        </w:rPr>
        <w:t xml:space="preserve">горить </w:t>
      </w:r>
      <w:r w:rsidRPr="00781739">
        <w:rPr>
          <w:sz w:val="28"/>
          <w:szCs w:val="28"/>
        </w:rPr>
        <w:t xml:space="preserve">з утвореннямCO2 і води, </w:t>
      </w:r>
    </w:p>
    <w:p w:rsidR="007928BA" w:rsidRPr="00781739" w:rsidRDefault="00003A95" w:rsidP="007928BA">
      <w:pPr>
        <w:pStyle w:val="Default"/>
        <w:rPr>
          <w:sz w:val="28"/>
          <w:szCs w:val="28"/>
        </w:rPr>
      </w:pPr>
      <w:r w:rsidRPr="00781739">
        <w:rPr>
          <w:sz w:val="28"/>
          <w:szCs w:val="28"/>
        </w:rPr>
        <w:t>2</w:t>
      </w:r>
      <w:r w:rsidRPr="00781739">
        <w:rPr>
          <w:sz w:val="28"/>
          <w:szCs w:val="28"/>
          <w:lang w:val="en-US"/>
        </w:rPr>
        <w:t>C</w:t>
      </w:r>
      <w:r w:rsidRPr="00781739">
        <w:rPr>
          <w:sz w:val="28"/>
          <w:szCs w:val="28"/>
          <w:vertAlign w:val="subscript"/>
        </w:rPr>
        <w:t>3</w:t>
      </w:r>
      <w:r w:rsidRPr="00781739">
        <w:rPr>
          <w:sz w:val="28"/>
          <w:szCs w:val="28"/>
          <w:lang w:val="en-US"/>
        </w:rPr>
        <w:t>H</w:t>
      </w:r>
      <w:r w:rsidRPr="00781739">
        <w:rPr>
          <w:sz w:val="28"/>
          <w:szCs w:val="28"/>
          <w:vertAlign w:val="subscript"/>
        </w:rPr>
        <w:t>5</w:t>
      </w:r>
      <w:r w:rsidRPr="00781739">
        <w:rPr>
          <w:sz w:val="28"/>
          <w:szCs w:val="28"/>
        </w:rPr>
        <w:t>(</w:t>
      </w:r>
      <w:r w:rsidRPr="00781739">
        <w:rPr>
          <w:sz w:val="28"/>
          <w:szCs w:val="28"/>
          <w:lang w:val="en-US"/>
        </w:rPr>
        <w:t>OH</w:t>
      </w:r>
      <w:r w:rsidRPr="00781739">
        <w:rPr>
          <w:sz w:val="28"/>
          <w:szCs w:val="28"/>
        </w:rPr>
        <w:t>)</w:t>
      </w:r>
      <w:r w:rsidRPr="00781739">
        <w:rPr>
          <w:sz w:val="28"/>
          <w:szCs w:val="28"/>
          <w:vertAlign w:val="subscript"/>
        </w:rPr>
        <w:t xml:space="preserve">3  </w:t>
      </w:r>
      <w:r w:rsidRPr="00781739">
        <w:rPr>
          <w:sz w:val="28"/>
          <w:szCs w:val="28"/>
        </w:rPr>
        <w:t xml:space="preserve">+  7 </w:t>
      </w:r>
      <w:r w:rsidRPr="00781739">
        <w:rPr>
          <w:sz w:val="28"/>
          <w:szCs w:val="28"/>
          <w:lang w:val="en-US"/>
        </w:rPr>
        <w:t>O</w:t>
      </w:r>
      <w:r w:rsidRPr="00781739">
        <w:rPr>
          <w:sz w:val="28"/>
          <w:szCs w:val="28"/>
          <w:vertAlign w:val="subscript"/>
        </w:rPr>
        <w:t xml:space="preserve">2  </w:t>
      </w:r>
      <w:r w:rsidRPr="00781739">
        <w:rPr>
          <w:sz w:val="28"/>
          <w:szCs w:val="28"/>
        </w:rPr>
        <w:t xml:space="preserve"> + 6</w:t>
      </w:r>
      <w:r w:rsidRPr="00781739">
        <w:rPr>
          <w:sz w:val="28"/>
          <w:szCs w:val="28"/>
          <w:lang w:val="en-US"/>
        </w:rPr>
        <w:t>CO</w:t>
      </w:r>
      <w:r w:rsidRPr="00781739">
        <w:rPr>
          <w:sz w:val="28"/>
          <w:szCs w:val="28"/>
          <w:vertAlign w:val="subscript"/>
        </w:rPr>
        <w:t>2</w:t>
      </w:r>
      <w:r w:rsidRPr="00781739">
        <w:rPr>
          <w:sz w:val="28"/>
          <w:szCs w:val="28"/>
        </w:rPr>
        <w:t xml:space="preserve"> + 8</w:t>
      </w:r>
      <w:r w:rsidRPr="00781739">
        <w:rPr>
          <w:sz w:val="28"/>
          <w:szCs w:val="28"/>
          <w:lang w:val="en-US"/>
        </w:rPr>
        <w:t>H</w:t>
      </w:r>
      <w:r w:rsidRPr="00781739">
        <w:rPr>
          <w:sz w:val="28"/>
          <w:szCs w:val="28"/>
          <w:vertAlign w:val="subscript"/>
        </w:rPr>
        <w:t>2</w:t>
      </w:r>
      <w:r w:rsidRPr="00781739">
        <w:rPr>
          <w:sz w:val="28"/>
          <w:szCs w:val="28"/>
          <w:lang w:val="en-US"/>
        </w:rPr>
        <w:t>O</w:t>
      </w:r>
    </w:p>
    <w:p w:rsidR="00003A95" w:rsidRPr="00781739" w:rsidRDefault="00003A95" w:rsidP="00003A95">
      <w:pPr>
        <w:pStyle w:val="Default"/>
        <w:rPr>
          <w:sz w:val="28"/>
          <w:szCs w:val="28"/>
        </w:rPr>
      </w:pPr>
      <w:r w:rsidRPr="00781739">
        <w:rPr>
          <w:sz w:val="28"/>
          <w:szCs w:val="28"/>
        </w:rPr>
        <w:lastRenderedPageBreak/>
        <w:t>2.</w:t>
      </w:r>
      <w:r w:rsidR="007928BA" w:rsidRPr="00781739">
        <w:rPr>
          <w:sz w:val="28"/>
          <w:szCs w:val="28"/>
        </w:rPr>
        <w:t xml:space="preserve">Взаємодіє </w:t>
      </w:r>
      <w:r w:rsidRPr="00781739">
        <w:rPr>
          <w:sz w:val="28"/>
          <w:szCs w:val="28"/>
        </w:rPr>
        <w:t>з а</w:t>
      </w:r>
      <w:r w:rsidRPr="00781739">
        <w:rPr>
          <w:b/>
          <w:bCs/>
          <w:sz w:val="28"/>
          <w:szCs w:val="28"/>
        </w:rPr>
        <w:t>ктивними металами</w:t>
      </w:r>
      <w:r w:rsidRPr="00781739">
        <w:rPr>
          <w:sz w:val="28"/>
          <w:szCs w:val="28"/>
        </w:rPr>
        <w:t>, утворюючи натрій гліцерат:</w:t>
      </w:r>
    </w:p>
    <w:p w:rsidR="00003A95" w:rsidRPr="00781739" w:rsidRDefault="00003A95" w:rsidP="00003A95">
      <w:pPr>
        <w:pStyle w:val="Default"/>
        <w:ind w:left="900"/>
        <w:rPr>
          <w:sz w:val="28"/>
          <w:szCs w:val="28"/>
        </w:rPr>
      </w:pPr>
    </w:p>
    <w:p w:rsidR="00003A95" w:rsidRPr="00781739" w:rsidRDefault="00003A95" w:rsidP="00003A95">
      <w:pPr>
        <w:pStyle w:val="Default"/>
        <w:rPr>
          <w:sz w:val="28"/>
          <w:szCs w:val="28"/>
        </w:rPr>
      </w:pPr>
      <w:r w:rsidRPr="00781739">
        <w:rPr>
          <w:sz w:val="28"/>
          <w:szCs w:val="28"/>
        </w:rPr>
        <w:t xml:space="preserve"> </w:t>
      </w:r>
      <w:r w:rsidRPr="00781739">
        <w:rPr>
          <w:noProof/>
          <w:sz w:val="28"/>
          <w:szCs w:val="28"/>
          <w:lang w:eastAsia="uk-UA"/>
        </w:rPr>
        <w:drawing>
          <wp:inline distT="0" distB="0" distL="0" distR="0">
            <wp:extent cx="3228975" cy="819150"/>
            <wp:effectExtent l="19050" t="0" r="9525" b="0"/>
            <wp:docPr id="1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a:stretch>
                      <a:fillRect/>
                    </a:stretch>
                  </pic:blipFill>
                  <pic:spPr bwMode="auto">
                    <a:xfrm>
                      <a:off x="0" y="0"/>
                      <a:ext cx="3228975" cy="819150"/>
                    </a:xfrm>
                    <a:prstGeom prst="rect">
                      <a:avLst/>
                    </a:prstGeom>
                    <a:noFill/>
                    <a:ln w="9525">
                      <a:noFill/>
                      <a:miter lim="800000"/>
                      <a:headEnd/>
                      <a:tailEnd/>
                    </a:ln>
                  </pic:spPr>
                </pic:pic>
              </a:graphicData>
            </a:graphic>
          </wp:inline>
        </w:drawing>
      </w:r>
    </w:p>
    <w:p w:rsidR="00003A95" w:rsidRPr="00781739" w:rsidRDefault="00003A95" w:rsidP="00003A95">
      <w:pPr>
        <w:pStyle w:val="Default"/>
        <w:rPr>
          <w:sz w:val="28"/>
          <w:szCs w:val="28"/>
        </w:rPr>
      </w:pPr>
      <w:r w:rsidRPr="00781739">
        <w:rPr>
          <w:sz w:val="28"/>
          <w:szCs w:val="28"/>
        </w:rPr>
        <w:t xml:space="preserve"> При цьому спостерігається бурхливе виділення водню, який може самозайматися. </w:t>
      </w:r>
    </w:p>
    <w:p w:rsidR="00003A95" w:rsidRPr="00781739" w:rsidRDefault="00003A95" w:rsidP="00003A95">
      <w:pPr>
        <w:pStyle w:val="Default"/>
        <w:rPr>
          <w:sz w:val="28"/>
          <w:szCs w:val="28"/>
        </w:rPr>
      </w:pPr>
      <w:r w:rsidRPr="00781739">
        <w:rPr>
          <w:sz w:val="28"/>
          <w:szCs w:val="28"/>
        </w:rPr>
        <w:t xml:space="preserve">3. </w:t>
      </w:r>
      <w:r w:rsidRPr="00781739">
        <w:rPr>
          <w:b/>
          <w:bCs/>
          <w:sz w:val="28"/>
          <w:szCs w:val="28"/>
        </w:rPr>
        <w:t xml:space="preserve">Реагує з </w:t>
      </w:r>
      <w:proofErr w:type="spellStart"/>
      <w:r w:rsidRPr="00781739">
        <w:rPr>
          <w:b/>
          <w:bCs/>
          <w:sz w:val="28"/>
          <w:szCs w:val="28"/>
        </w:rPr>
        <w:t>галогеноводнями</w:t>
      </w:r>
      <w:proofErr w:type="spellEnd"/>
      <w:r w:rsidRPr="00781739">
        <w:rPr>
          <w:sz w:val="28"/>
          <w:szCs w:val="28"/>
        </w:rPr>
        <w:t xml:space="preserve">. </w:t>
      </w:r>
    </w:p>
    <w:p w:rsidR="00003A95" w:rsidRPr="00781739" w:rsidRDefault="00003A95" w:rsidP="00003A95">
      <w:pPr>
        <w:pStyle w:val="Default"/>
        <w:rPr>
          <w:sz w:val="28"/>
          <w:szCs w:val="28"/>
        </w:rPr>
      </w:pPr>
    </w:p>
    <w:p w:rsidR="00003A95" w:rsidRPr="00781739" w:rsidRDefault="00003A95" w:rsidP="00003A95">
      <w:pPr>
        <w:pStyle w:val="Default"/>
        <w:rPr>
          <w:sz w:val="28"/>
          <w:szCs w:val="28"/>
        </w:rPr>
      </w:pPr>
      <w:r w:rsidRPr="00781739">
        <w:rPr>
          <w:b/>
          <w:bCs/>
          <w:sz w:val="28"/>
          <w:szCs w:val="28"/>
        </w:rPr>
        <w:t xml:space="preserve">СН2ОН – СНОН – СН2ОН + </w:t>
      </w:r>
      <w:proofErr w:type="spellStart"/>
      <w:r w:rsidRPr="00781739">
        <w:rPr>
          <w:b/>
          <w:bCs/>
          <w:sz w:val="28"/>
          <w:szCs w:val="28"/>
        </w:rPr>
        <w:t>НBr</w:t>
      </w:r>
      <w:proofErr w:type="spellEnd"/>
      <w:r w:rsidRPr="00781739">
        <w:rPr>
          <w:b/>
          <w:bCs/>
          <w:sz w:val="28"/>
          <w:szCs w:val="28"/>
        </w:rPr>
        <w:t xml:space="preserve"> = СН2ОН – СНОН – СН2 </w:t>
      </w:r>
      <w:proofErr w:type="spellStart"/>
      <w:r w:rsidRPr="00781739">
        <w:rPr>
          <w:b/>
          <w:bCs/>
          <w:sz w:val="28"/>
          <w:szCs w:val="28"/>
        </w:rPr>
        <w:t>Br</w:t>
      </w:r>
      <w:proofErr w:type="spellEnd"/>
      <w:r w:rsidRPr="00781739">
        <w:rPr>
          <w:b/>
          <w:bCs/>
          <w:sz w:val="28"/>
          <w:szCs w:val="28"/>
        </w:rPr>
        <w:t xml:space="preserve"> + Н2О </w:t>
      </w:r>
    </w:p>
    <w:p w:rsidR="00003A95" w:rsidRPr="00781739" w:rsidRDefault="00003A95" w:rsidP="00EC38FA">
      <w:pPr>
        <w:pStyle w:val="Default"/>
        <w:numPr>
          <w:ilvl w:val="0"/>
          <w:numId w:val="44"/>
        </w:numPr>
        <w:rPr>
          <w:b/>
          <w:bCs/>
          <w:sz w:val="28"/>
          <w:szCs w:val="28"/>
        </w:rPr>
      </w:pPr>
      <w:r w:rsidRPr="00781739">
        <w:rPr>
          <w:b/>
          <w:bCs/>
          <w:sz w:val="28"/>
          <w:szCs w:val="28"/>
        </w:rPr>
        <w:t xml:space="preserve">Взаємодіє з нітратною кислотою </w:t>
      </w:r>
      <w:r w:rsidRPr="00781739">
        <w:rPr>
          <w:b/>
          <w:bCs/>
          <w:noProof/>
          <w:sz w:val="28"/>
          <w:szCs w:val="28"/>
          <w:lang w:eastAsia="uk-UA"/>
        </w:rPr>
        <w:drawing>
          <wp:inline distT="0" distB="0" distL="0" distR="0">
            <wp:extent cx="3152775" cy="657225"/>
            <wp:effectExtent l="19050" t="0" r="9525" b="0"/>
            <wp:docPr id="1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srcRect/>
                    <a:stretch>
                      <a:fillRect/>
                    </a:stretch>
                  </pic:blipFill>
                  <pic:spPr bwMode="auto">
                    <a:xfrm>
                      <a:off x="0" y="0"/>
                      <a:ext cx="3152775" cy="657225"/>
                    </a:xfrm>
                    <a:prstGeom prst="rect">
                      <a:avLst/>
                    </a:prstGeom>
                    <a:noFill/>
                    <a:ln w="9525">
                      <a:noFill/>
                      <a:miter lim="800000"/>
                      <a:headEnd/>
                      <a:tailEnd/>
                    </a:ln>
                  </pic:spPr>
                </pic:pic>
              </a:graphicData>
            </a:graphic>
          </wp:inline>
        </w:drawing>
      </w:r>
    </w:p>
    <w:p w:rsidR="00003A95" w:rsidRPr="00781739" w:rsidRDefault="00003A95" w:rsidP="00003A95">
      <w:pPr>
        <w:pStyle w:val="Default"/>
        <w:ind w:left="900"/>
        <w:rPr>
          <w:b/>
          <w:bCs/>
          <w:sz w:val="28"/>
          <w:szCs w:val="28"/>
        </w:rPr>
      </w:pPr>
    </w:p>
    <w:p w:rsidR="00003A95" w:rsidRPr="00781739" w:rsidRDefault="00003A95" w:rsidP="00003A95">
      <w:pPr>
        <w:pStyle w:val="Default"/>
        <w:rPr>
          <w:sz w:val="28"/>
          <w:szCs w:val="28"/>
        </w:rPr>
      </w:pPr>
      <w:r w:rsidRPr="00781739">
        <w:rPr>
          <w:sz w:val="28"/>
          <w:szCs w:val="28"/>
        </w:rPr>
        <w:t xml:space="preserve">При взаємодії </w:t>
      </w:r>
      <w:proofErr w:type="spellStart"/>
      <w:r w:rsidRPr="00781739">
        <w:rPr>
          <w:sz w:val="28"/>
          <w:szCs w:val="28"/>
        </w:rPr>
        <w:t>гліцеролу</w:t>
      </w:r>
      <w:proofErr w:type="spellEnd"/>
      <w:r w:rsidRPr="00781739">
        <w:rPr>
          <w:sz w:val="28"/>
          <w:szCs w:val="28"/>
        </w:rPr>
        <w:t xml:space="preserve"> з нітратною кислотою утворюється важка масляниста, сильно вибухова речовина – </w:t>
      </w:r>
      <w:proofErr w:type="spellStart"/>
      <w:r w:rsidRPr="00781739">
        <w:rPr>
          <w:b/>
          <w:bCs/>
          <w:sz w:val="28"/>
          <w:szCs w:val="28"/>
        </w:rPr>
        <w:t>тринітрогліцерол</w:t>
      </w:r>
      <w:proofErr w:type="spellEnd"/>
      <w:r w:rsidRPr="00781739">
        <w:rPr>
          <w:sz w:val="28"/>
          <w:szCs w:val="28"/>
        </w:rPr>
        <w:t xml:space="preserve">: </w:t>
      </w:r>
    </w:p>
    <w:p w:rsidR="00003A95" w:rsidRPr="00781739" w:rsidRDefault="00003A95" w:rsidP="00003A95">
      <w:pPr>
        <w:pStyle w:val="Default"/>
        <w:rPr>
          <w:sz w:val="28"/>
          <w:szCs w:val="28"/>
        </w:rPr>
      </w:pPr>
      <w:r w:rsidRPr="00781739">
        <w:rPr>
          <w:sz w:val="28"/>
          <w:szCs w:val="28"/>
        </w:rPr>
        <w:t xml:space="preserve">5. </w:t>
      </w:r>
      <w:r w:rsidRPr="00781739">
        <w:rPr>
          <w:b/>
          <w:bCs/>
          <w:sz w:val="28"/>
          <w:szCs w:val="28"/>
        </w:rPr>
        <w:t xml:space="preserve">Характерною реакцією </w:t>
      </w:r>
      <w:proofErr w:type="spellStart"/>
      <w:r w:rsidRPr="00781739">
        <w:rPr>
          <w:sz w:val="28"/>
          <w:szCs w:val="28"/>
        </w:rPr>
        <w:t>гліцеролу</w:t>
      </w:r>
      <w:proofErr w:type="spellEnd"/>
      <w:r w:rsidRPr="00781739">
        <w:rPr>
          <w:sz w:val="28"/>
          <w:szCs w:val="28"/>
        </w:rPr>
        <w:t xml:space="preserve"> є утворення синього розчину при </w:t>
      </w:r>
      <w:r w:rsidRPr="00781739">
        <w:rPr>
          <w:b/>
          <w:bCs/>
          <w:sz w:val="28"/>
          <w:szCs w:val="28"/>
        </w:rPr>
        <w:t xml:space="preserve">взаємодії з </w:t>
      </w:r>
      <w:proofErr w:type="spellStart"/>
      <w:r w:rsidRPr="00781739">
        <w:rPr>
          <w:b/>
          <w:bCs/>
          <w:sz w:val="28"/>
          <w:szCs w:val="28"/>
        </w:rPr>
        <w:t>купрум</w:t>
      </w:r>
      <w:proofErr w:type="spellEnd"/>
      <w:r w:rsidRPr="00781739">
        <w:rPr>
          <w:b/>
          <w:bCs/>
          <w:sz w:val="28"/>
          <w:szCs w:val="28"/>
        </w:rPr>
        <w:t xml:space="preserve">(ІІ) гідроксидом </w:t>
      </w:r>
      <w:proofErr w:type="spellStart"/>
      <w:r w:rsidRPr="00781739">
        <w:rPr>
          <w:b/>
          <w:bCs/>
          <w:sz w:val="28"/>
          <w:szCs w:val="28"/>
        </w:rPr>
        <w:t>Cu</w:t>
      </w:r>
      <w:proofErr w:type="spellEnd"/>
      <w:r w:rsidRPr="00781739">
        <w:rPr>
          <w:b/>
          <w:bCs/>
          <w:sz w:val="28"/>
          <w:szCs w:val="28"/>
        </w:rPr>
        <w:t>(OH)2</w:t>
      </w:r>
      <w:r w:rsidRPr="00781739">
        <w:rPr>
          <w:sz w:val="28"/>
          <w:szCs w:val="28"/>
        </w:rPr>
        <w:t xml:space="preserve">. </w:t>
      </w:r>
    </w:p>
    <w:p w:rsidR="007928BA" w:rsidRPr="00781739" w:rsidRDefault="007928BA" w:rsidP="007928BA">
      <w:pPr>
        <w:pStyle w:val="Default"/>
        <w:rPr>
          <w:sz w:val="28"/>
          <w:szCs w:val="28"/>
        </w:rPr>
      </w:pPr>
    </w:p>
    <w:p w:rsidR="007928BA" w:rsidRPr="00781739" w:rsidRDefault="00003A95" w:rsidP="007928BA">
      <w:pPr>
        <w:pStyle w:val="Default"/>
        <w:rPr>
          <w:b/>
          <w:bCs/>
          <w:sz w:val="28"/>
          <w:szCs w:val="28"/>
        </w:rPr>
      </w:pPr>
      <w:r w:rsidRPr="00781739">
        <w:rPr>
          <w:b/>
          <w:bCs/>
          <w:noProof/>
          <w:sz w:val="28"/>
          <w:szCs w:val="28"/>
          <w:lang w:eastAsia="uk-UA"/>
        </w:rPr>
        <w:drawing>
          <wp:inline distT="0" distB="0" distL="0" distR="0">
            <wp:extent cx="3228975" cy="828675"/>
            <wp:effectExtent l="19050" t="0" r="9525" b="0"/>
            <wp:docPr id="1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srcRect/>
                    <a:stretch>
                      <a:fillRect/>
                    </a:stretch>
                  </pic:blipFill>
                  <pic:spPr bwMode="auto">
                    <a:xfrm>
                      <a:off x="0" y="0"/>
                      <a:ext cx="3228975" cy="828675"/>
                    </a:xfrm>
                    <a:prstGeom prst="rect">
                      <a:avLst/>
                    </a:prstGeom>
                    <a:noFill/>
                    <a:ln w="9525">
                      <a:noFill/>
                      <a:miter lim="800000"/>
                      <a:headEnd/>
                      <a:tailEnd/>
                    </a:ln>
                  </pic:spPr>
                </pic:pic>
              </a:graphicData>
            </a:graphic>
          </wp:inline>
        </w:drawing>
      </w:r>
    </w:p>
    <w:p w:rsidR="00003A95" w:rsidRPr="00781739" w:rsidRDefault="00003A95" w:rsidP="007928BA">
      <w:pPr>
        <w:pStyle w:val="Default"/>
        <w:rPr>
          <w:b/>
          <w:bCs/>
          <w:sz w:val="28"/>
          <w:szCs w:val="28"/>
        </w:rPr>
      </w:pPr>
    </w:p>
    <w:p w:rsidR="007928BA" w:rsidRPr="00781739" w:rsidRDefault="007928BA" w:rsidP="007928BA">
      <w:pPr>
        <w:pStyle w:val="Default"/>
        <w:rPr>
          <w:sz w:val="28"/>
          <w:szCs w:val="28"/>
        </w:rPr>
      </w:pPr>
    </w:p>
    <w:p w:rsidR="00123062" w:rsidRPr="00781739" w:rsidRDefault="00123062" w:rsidP="00123062">
      <w:pPr>
        <w:pStyle w:val="Default"/>
        <w:rPr>
          <w:sz w:val="28"/>
          <w:szCs w:val="28"/>
        </w:rPr>
      </w:pPr>
      <w:r w:rsidRPr="00781739">
        <w:rPr>
          <w:sz w:val="28"/>
          <w:szCs w:val="28"/>
        </w:rPr>
        <w:t xml:space="preserve">При цьому утворюється блакитний </w:t>
      </w:r>
      <w:proofErr w:type="spellStart"/>
      <w:r w:rsidRPr="00781739">
        <w:rPr>
          <w:sz w:val="28"/>
          <w:szCs w:val="28"/>
        </w:rPr>
        <w:t>купрум</w:t>
      </w:r>
      <w:proofErr w:type="spellEnd"/>
      <w:r w:rsidRPr="00781739">
        <w:rPr>
          <w:sz w:val="28"/>
          <w:szCs w:val="28"/>
        </w:rPr>
        <w:t xml:space="preserve"> (ІІ) гліцерат </w:t>
      </w:r>
    </w:p>
    <w:p w:rsidR="00123062" w:rsidRPr="00781739" w:rsidRDefault="00123062" w:rsidP="00123062">
      <w:pPr>
        <w:pStyle w:val="Default"/>
        <w:rPr>
          <w:sz w:val="28"/>
          <w:szCs w:val="28"/>
        </w:rPr>
      </w:pPr>
      <w:r w:rsidRPr="00781739">
        <w:rPr>
          <w:b/>
          <w:bCs/>
          <w:sz w:val="28"/>
          <w:szCs w:val="28"/>
        </w:rPr>
        <w:t xml:space="preserve">Застосування багатоатомних спиртів </w:t>
      </w:r>
    </w:p>
    <w:p w:rsidR="00123062" w:rsidRPr="00781739" w:rsidRDefault="00123062" w:rsidP="00123062">
      <w:pPr>
        <w:pStyle w:val="Default"/>
        <w:rPr>
          <w:sz w:val="28"/>
          <w:szCs w:val="28"/>
        </w:rPr>
      </w:pPr>
      <w:r w:rsidRPr="00781739">
        <w:rPr>
          <w:b/>
          <w:bCs/>
          <w:i/>
          <w:iCs/>
          <w:sz w:val="28"/>
          <w:szCs w:val="28"/>
        </w:rPr>
        <w:t xml:space="preserve">Повідомлення учнів про застосування гліцерину у різних галузях </w:t>
      </w:r>
    </w:p>
    <w:p w:rsidR="00123062" w:rsidRPr="00781739" w:rsidRDefault="00123062" w:rsidP="00123062">
      <w:pPr>
        <w:pStyle w:val="Default"/>
        <w:rPr>
          <w:sz w:val="28"/>
          <w:szCs w:val="28"/>
        </w:rPr>
      </w:pPr>
      <w:proofErr w:type="spellStart"/>
      <w:r w:rsidRPr="00781739">
        <w:rPr>
          <w:sz w:val="28"/>
          <w:szCs w:val="28"/>
        </w:rPr>
        <w:t>Гліцерол</w:t>
      </w:r>
      <w:proofErr w:type="spellEnd"/>
      <w:r w:rsidRPr="00781739">
        <w:rPr>
          <w:sz w:val="28"/>
          <w:szCs w:val="28"/>
        </w:rPr>
        <w:t xml:space="preserve"> має широке застосування. Завдяки гігроскопічності він використовується у парфумерії та фармації як зм’якшувальний засіб, основа для мазей, добавка до мила. </w:t>
      </w:r>
    </w:p>
    <w:p w:rsidR="00123062" w:rsidRPr="00781739" w:rsidRDefault="00123062" w:rsidP="00123062">
      <w:pPr>
        <w:pStyle w:val="Default"/>
        <w:rPr>
          <w:sz w:val="28"/>
          <w:szCs w:val="28"/>
        </w:rPr>
      </w:pPr>
      <w:r w:rsidRPr="00781739">
        <w:rPr>
          <w:sz w:val="28"/>
          <w:szCs w:val="28"/>
        </w:rPr>
        <w:t xml:space="preserve">У харчовій промисловості – як добавка до напоїв. </w:t>
      </w:r>
    </w:p>
    <w:p w:rsidR="00123062" w:rsidRPr="00781739" w:rsidRDefault="00123062" w:rsidP="00123062">
      <w:pPr>
        <w:pStyle w:val="Default"/>
        <w:rPr>
          <w:sz w:val="28"/>
          <w:szCs w:val="28"/>
        </w:rPr>
      </w:pPr>
      <w:r w:rsidRPr="00781739">
        <w:rPr>
          <w:sz w:val="28"/>
          <w:szCs w:val="28"/>
        </w:rPr>
        <w:t xml:space="preserve">У шкіряному виробництві та текстильній промисловості </w:t>
      </w:r>
      <w:proofErr w:type="spellStart"/>
      <w:r w:rsidRPr="00781739">
        <w:rPr>
          <w:sz w:val="28"/>
          <w:szCs w:val="28"/>
        </w:rPr>
        <w:t>гліцерол</w:t>
      </w:r>
      <w:proofErr w:type="spellEnd"/>
      <w:r w:rsidRPr="00781739">
        <w:rPr>
          <w:sz w:val="28"/>
          <w:szCs w:val="28"/>
        </w:rPr>
        <w:t xml:space="preserve"> використовують для обробки пряжі та шкіри, щоб надати їм м’якості, еластичності. </w:t>
      </w:r>
    </w:p>
    <w:p w:rsidR="00123062" w:rsidRPr="00781739" w:rsidRDefault="00123062" w:rsidP="00123062">
      <w:pPr>
        <w:pStyle w:val="Default"/>
        <w:rPr>
          <w:sz w:val="28"/>
          <w:szCs w:val="28"/>
        </w:rPr>
      </w:pPr>
      <w:proofErr w:type="spellStart"/>
      <w:r w:rsidRPr="00781739">
        <w:rPr>
          <w:sz w:val="28"/>
          <w:szCs w:val="28"/>
        </w:rPr>
        <w:t>Гліцерол</w:t>
      </w:r>
      <w:proofErr w:type="spellEnd"/>
      <w:r w:rsidRPr="00781739">
        <w:rPr>
          <w:sz w:val="28"/>
          <w:szCs w:val="28"/>
        </w:rPr>
        <w:t xml:space="preserve"> застосовують для виробництва синтетичних смол і вибухових речовин, наприклад, нітрогліцерину. Нітрогліцерин використовується для виготовлення динаміту. </w:t>
      </w:r>
    </w:p>
    <w:p w:rsidR="00123062" w:rsidRPr="00781739" w:rsidRDefault="00123062" w:rsidP="00123062">
      <w:pPr>
        <w:pStyle w:val="Default"/>
        <w:rPr>
          <w:sz w:val="28"/>
          <w:szCs w:val="28"/>
        </w:rPr>
      </w:pPr>
      <w:r w:rsidRPr="00781739">
        <w:rPr>
          <w:sz w:val="28"/>
          <w:szCs w:val="28"/>
        </w:rPr>
        <w:t>Спиртовий розчин нітрогліцерину має судинорозширювальну дію. Його використовують як ліки при захворюванні серця.</w:t>
      </w:r>
    </w:p>
    <w:p w:rsidR="00123062" w:rsidRPr="00781739" w:rsidRDefault="00123062" w:rsidP="00EC38FA">
      <w:pPr>
        <w:pStyle w:val="Default"/>
        <w:numPr>
          <w:ilvl w:val="0"/>
          <w:numId w:val="44"/>
        </w:numPr>
        <w:rPr>
          <w:sz w:val="28"/>
          <w:szCs w:val="28"/>
        </w:rPr>
      </w:pPr>
      <w:r w:rsidRPr="00781739">
        <w:rPr>
          <w:sz w:val="28"/>
          <w:szCs w:val="28"/>
        </w:rPr>
        <w:t>Фенол.</w:t>
      </w:r>
    </w:p>
    <w:p w:rsidR="00123062" w:rsidRPr="00781739" w:rsidRDefault="00123062" w:rsidP="00123062">
      <w:pPr>
        <w:pStyle w:val="Default"/>
        <w:rPr>
          <w:sz w:val="28"/>
          <w:szCs w:val="28"/>
        </w:rPr>
      </w:pPr>
      <w:r w:rsidRPr="00781739">
        <w:rPr>
          <w:sz w:val="28"/>
          <w:szCs w:val="28"/>
        </w:rPr>
        <w:t xml:space="preserve"> </w:t>
      </w:r>
      <w:r w:rsidRPr="00781739">
        <w:rPr>
          <w:b/>
          <w:bCs/>
          <w:sz w:val="28"/>
          <w:szCs w:val="28"/>
        </w:rPr>
        <w:t xml:space="preserve">Феноли </w:t>
      </w:r>
      <w:r w:rsidRPr="00781739">
        <w:rPr>
          <w:sz w:val="28"/>
          <w:szCs w:val="28"/>
        </w:rPr>
        <w:t xml:space="preserve">– органічні речовини, в молекулах яких гідроксильні групи сполучені з бензольним кільцем. </w:t>
      </w:r>
    </w:p>
    <w:p w:rsidR="00123062" w:rsidRPr="00781739" w:rsidRDefault="00123062" w:rsidP="00123062">
      <w:pPr>
        <w:pStyle w:val="Default"/>
        <w:rPr>
          <w:sz w:val="28"/>
          <w:szCs w:val="28"/>
        </w:rPr>
      </w:pPr>
      <w:r w:rsidRPr="00781739">
        <w:rPr>
          <w:sz w:val="28"/>
          <w:szCs w:val="28"/>
        </w:rPr>
        <w:t xml:space="preserve">Як і спирти, феноли залежно від кількості </w:t>
      </w:r>
      <w:proofErr w:type="spellStart"/>
      <w:r w:rsidRPr="00781739">
        <w:rPr>
          <w:sz w:val="28"/>
          <w:szCs w:val="28"/>
        </w:rPr>
        <w:t>гідроксогруп</w:t>
      </w:r>
      <w:proofErr w:type="spellEnd"/>
      <w:r w:rsidRPr="00781739">
        <w:rPr>
          <w:sz w:val="28"/>
          <w:szCs w:val="28"/>
        </w:rPr>
        <w:t xml:space="preserve"> бувають: </w:t>
      </w:r>
    </w:p>
    <w:p w:rsidR="00123062" w:rsidRPr="00781739" w:rsidRDefault="00123062" w:rsidP="00123062">
      <w:pPr>
        <w:pStyle w:val="Default"/>
        <w:spacing w:after="36"/>
        <w:rPr>
          <w:sz w:val="28"/>
          <w:szCs w:val="28"/>
        </w:rPr>
      </w:pPr>
      <w:r w:rsidRPr="00781739">
        <w:rPr>
          <w:sz w:val="28"/>
          <w:szCs w:val="28"/>
        </w:rPr>
        <w:t xml:space="preserve">1) одноатомні </w:t>
      </w:r>
    </w:p>
    <w:p w:rsidR="00123062" w:rsidRPr="00781739" w:rsidRDefault="00123062" w:rsidP="00123062">
      <w:pPr>
        <w:pStyle w:val="Default"/>
        <w:spacing w:after="36"/>
        <w:rPr>
          <w:sz w:val="28"/>
          <w:szCs w:val="28"/>
        </w:rPr>
      </w:pPr>
      <w:r w:rsidRPr="00781739">
        <w:rPr>
          <w:sz w:val="28"/>
          <w:szCs w:val="28"/>
        </w:rPr>
        <w:t xml:space="preserve">2) </w:t>
      </w:r>
      <w:proofErr w:type="spellStart"/>
      <w:r w:rsidRPr="00781739">
        <w:rPr>
          <w:sz w:val="28"/>
          <w:szCs w:val="28"/>
        </w:rPr>
        <w:t>двоатомні</w:t>
      </w:r>
      <w:proofErr w:type="spellEnd"/>
      <w:r w:rsidRPr="00781739">
        <w:rPr>
          <w:sz w:val="28"/>
          <w:szCs w:val="28"/>
        </w:rPr>
        <w:t xml:space="preserve"> </w:t>
      </w:r>
    </w:p>
    <w:p w:rsidR="00123062" w:rsidRPr="00781739" w:rsidRDefault="00123062" w:rsidP="00123062">
      <w:pPr>
        <w:pStyle w:val="Default"/>
        <w:rPr>
          <w:sz w:val="28"/>
          <w:szCs w:val="28"/>
        </w:rPr>
      </w:pPr>
      <w:r w:rsidRPr="00781739">
        <w:rPr>
          <w:sz w:val="28"/>
          <w:szCs w:val="28"/>
        </w:rPr>
        <w:lastRenderedPageBreak/>
        <w:t xml:space="preserve">3) багатоатомні. </w:t>
      </w:r>
    </w:p>
    <w:p w:rsidR="00123062" w:rsidRPr="00781739" w:rsidRDefault="00123062" w:rsidP="00123062">
      <w:pPr>
        <w:pStyle w:val="Default"/>
        <w:rPr>
          <w:sz w:val="28"/>
          <w:szCs w:val="28"/>
        </w:rPr>
      </w:pPr>
    </w:p>
    <w:p w:rsidR="00123062" w:rsidRPr="00781739" w:rsidRDefault="00123062" w:rsidP="00123062">
      <w:pPr>
        <w:pStyle w:val="Default"/>
        <w:rPr>
          <w:sz w:val="28"/>
          <w:szCs w:val="28"/>
        </w:rPr>
      </w:pPr>
      <w:r w:rsidRPr="00781739">
        <w:rPr>
          <w:sz w:val="28"/>
          <w:szCs w:val="28"/>
        </w:rPr>
        <w:t xml:space="preserve">Одноатомний </w:t>
      </w:r>
      <w:r w:rsidRPr="00781739">
        <w:rPr>
          <w:b/>
          <w:bCs/>
          <w:sz w:val="28"/>
          <w:szCs w:val="28"/>
        </w:rPr>
        <w:t xml:space="preserve">фенол </w:t>
      </w:r>
      <w:r w:rsidRPr="00781739">
        <w:rPr>
          <w:sz w:val="28"/>
          <w:szCs w:val="28"/>
        </w:rPr>
        <w:t xml:space="preserve">або </w:t>
      </w:r>
      <w:proofErr w:type="spellStart"/>
      <w:r w:rsidRPr="00781739">
        <w:rPr>
          <w:sz w:val="28"/>
          <w:szCs w:val="28"/>
        </w:rPr>
        <w:t>гідроксибензол</w:t>
      </w:r>
      <w:proofErr w:type="spellEnd"/>
      <w:r w:rsidRPr="00781739">
        <w:rPr>
          <w:sz w:val="28"/>
          <w:szCs w:val="28"/>
        </w:rPr>
        <w:t xml:space="preserve">: </w:t>
      </w:r>
    </w:p>
    <w:p w:rsidR="00123062" w:rsidRPr="00781739" w:rsidRDefault="00123062" w:rsidP="00123062">
      <w:pPr>
        <w:pStyle w:val="Default"/>
        <w:rPr>
          <w:sz w:val="28"/>
          <w:szCs w:val="28"/>
        </w:rPr>
      </w:pPr>
      <w:r w:rsidRPr="00781739">
        <w:rPr>
          <w:b/>
          <w:bCs/>
          <w:sz w:val="28"/>
          <w:szCs w:val="28"/>
        </w:rPr>
        <w:t xml:space="preserve">С6Н5ОН </w:t>
      </w:r>
      <w:r w:rsidRPr="00781739">
        <w:rPr>
          <w:sz w:val="28"/>
          <w:szCs w:val="28"/>
        </w:rPr>
        <w:t xml:space="preserve">- молекулярна формула </w:t>
      </w:r>
    </w:p>
    <w:p w:rsidR="00123062" w:rsidRPr="00781739" w:rsidRDefault="00123062" w:rsidP="00123062">
      <w:pPr>
        <w:pStyle w:val="Default"/>
        <w:rPr>
          <w:sz w:val="28"/>
          <w:szCs w:val="28"/>
        </w:rPr>
      </w:pPr>
      <w:r w:rsidRPr="00781739">
        <w:rPr>
          <w:sz w:val="28"/>
          <w:szCs w:val="28"/>
        </w:rPr>
        <w:t xml:space="preserve">- </w:t>
      </w:r>
      <w:proofErr w:type="spellStart"/>
      <w:r w:rsidRPr="00781739">
        <w:rPr>
          <w:sz w:val="28"/>
          <w:szCs w:val="28"/>
        </w:rPr>
        <w:t>напівструктурна</w:t>
      </w:r>
      <w:proofErr w:type="spellEnd"/>
      <w:r w:rsidRPr="00781739">
        <w:rPr>
          <w:sz w:val="28"/>
          <w:szCs w:val="28"/>
        </w:rPr>
        <w:t xml:space="preserve"> формула </w:t>
      </w:r>
    </w:p>
    <w:p w:rsidR="00123062" w:rsidRPr="00781739" w:rsidRDefault="00123062" w:rsidP="00123062">
      <w:pPr>
        <w:pStyle w:val="Default"/>
        <w:rPr>
          <w:sz w:val="28"/>
          <w:szCs w:val="28"/>
        </w:rPr>
      </w:pPr>
      <w:r w:rsidRPr="00781739">
        <w:rPr>
          <w:sz w:val="28"/>
          <w:szCs w:val="28"/>
        </w:rPr>
        <w:t xml:space="preserve">В молекулі фенолу відбувається втягування електрону Оксигену у спільну π-електронну хмару </w:t>
      </w:r>
    </w:p>
    <w:p w:rsidR="00123062" w:rsidRPr="00781739" w:rsidRDefault="00123062" w:rsidP="00123062">
      <w:pPr>
        <w:pStyle w:val="Default"/>
        <w:rPr>
          <w:sz w:val="28"/>
          <w:szCs w:val="28"/>
        </w:rPr>
      </w:pPr>
      <w:proofErr w:type="spellStart"/>
      <w:r w:rsidRPr="00781739">
        <w:rPr>
          <w:sz w:val="28"/>
          <w:szCs w:val="28"/>
        </w:rPr>
        <w:t>бензенового</w:t>
      </w:r>
      <w:proofErr w:type="spellEnd"/>
      <w:r w:rsidRPr="00781739">
        <w:rPr>
          <w:sz w:val="28"/>
          <w:szCs w:val="28"/>
        </w:rPr>
        <w:t xml:space="preserve"> кільця, за рахунок чого зв'язок С-О стає міцніший. Водночас атом Оксигену, компенсуючи цю втрату електрона, сильніше притягує до себе електронну пару від Гідрогену, тому зв'язок О-Н стає більш полярним і може розриватися. Цим можна пояснити прояв слабких кислотних властивостей, через які розчин фенолу ще називають </w:t>
      </w:r>
      <w:r w:rsidRPr="00781739">
        <w:rPr>
          <w:b/>
          <w:bCs/>
          <w:sz w:val="28"/>
          <w:szCs w:val="28"/>
        </w:rPr>
        <w:t>карболовою кислотою</w:t>
      </w:r>
      <w:r w:rsidRPr="00781739">
        <w:rPr>
          <w:sz w:val="28"/>
          <w:szCs w:val="28"/>
        </w:rPr>
        <w:t>.</w:t>
      </w:r>
    </w:p>
    <w:p w:rsidR="00123062" w:rsidRPr="00781739" w:rsidRDefault="00123062" w:rsidP="00123062">
      <w:pPr>
        <w:pStyle w:val="Default"/>
        <w:rPr>
          <w:sz w:val="28"/>
          <w:szCs w:val="28"/>
        </w:rPr>
      </w:pPr>
      <w:r w:rsidRPr="00781739">
        <w:rPr>
          <w:noProof/>
          <w:sz w:val="28"/>
          <w:szCs w:val="28"/>
          <w:lang w:eastAsia="uk-UA"/>
        </w:rPr>
        <w:drawing>
          <wp:inline distT="0" distB="0" distL="0" distR="0">
            <wp:extent cx="2162175" cy="2085975"/>
            <wp:effectExtent l="19050" t="0" r="9525" b="0"/>
            <wp:docPr id="2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srcRect/>
                    <a:stretch>
                      <a:fillRect/>
                    </a:stretch>
                  </pic:blipFill>
                  <pic:spPr bwMode="auto">
                    <a:xfrm>
                      <a:off x="0" y="0"/>
                      <a:ext cx="2162175" cy="2085975"/>
                    </a:xfrm>
                    <a:prstGeom prst="rect">
                      <a:avLst/>
                    </a:prstGeom>
                    <a:noFill/>
                    <a:ln w="9525">
                      <a:noFill/>
                      <a:miter lim="800000"/>
                      <a:headEnd/>
                      <a:tailEnd/>
                    </a:ln>
                  </pic:spPr>
                </pic:pic>
              </a:graphicData>
            </a:graphic>
          </wp:inline>
        </w:drawing>
      </w:r>
      <w:r w:rsidRPr="00781739">
        <w:rPr>
          <w:sz w:val="28"/>
          <w:szCs w:val="28"/>
        </w:rPr>
        <w:t xml:space="preserve">                   </w:t>
      </w:r>
      <w:r w:rsidRPr="00781739">
        <w:rPr>
          <w:noProof/>
          <w:sz w:val="28"/>
          <w:szCs w:val="28"/>
          <w:lang w:eastAsia="uk-UA"/>
        </w:rPr>
        <w:drawing>
          <wp:inline distT="0" distB="0" distL="0" distR="0">
            <wp:extent cx="981075" cy="1800225"/>
            <wp:effectExtent l="19050" t="0" r="9525" b="0"/>
            <wp:docPr id="2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srcRect/>
                    <a:stretch>
                      <a:fillRect/>
                    </a:stretch>
                  </pic:blipFill>
                  <pic:spPr bwMode="auto">
                    <a:xfrm>
                      <a:off x="0" y="0"/>
                      <a:ext cx="981075" cy="1800225"/>
                    </a:xfrm>
                    <a:prstGeom prst="rect">
                      <a:avLst/>
                    </a:prstGeom>
                    <a:noFill/>
                    <a:ln w="9525">
                      <a:noFill/>
                      <a:miter lim="800000"/>
                      <a:headEnd/>
                      <a:tailEnd/>
                    </a:ln>
                  </pic:spPr>
                </pic:pic>
              </a:graphicData>
            </a:graphic>
          </wp:inline>
        </w:drawing>
      </w:r>
    </w:p>
    <w:p w:rsidR="00123062" w:rsidRPr="00781739" w:rsidRDefault="00123062" w:rsidP="00123062">
      <w:pPr>
        <w:pStyle w:val="Default"/>
        <w:rPr>
          <w:sz w:val="28"/>
          <w:szCs w:val="28"/>
        </w:rPr>
      </w:pPr>
    </w:p>
    <w:p w:rsidR="00123062" w:rsidRPr="00781739" w:rsidRDefault="00123062" w:rsidP="00123062">
      <w:pPr>
        <w:pStyle w:val="Default"/>
        <w:rPr>
          <w:sz w:val="28"/>
          <w:szCs w:val="28"/>
        </w:rPr>
      </w:pPr>
      <w:r w:rsidRPr="00781739">
        <w:rPr>
          <w:sz w:val="28"/>
          <w:szCs w:val="28"/>
        </w:rPr>
        <w:t xml:space="preserve">Гідроксильна група, в свою чергу, змінює </w:t>
      </w:r>
      <w:proofErr w:type="spellStart"/>
      <w:r w:rsidRPr="00781739">
        <w:rPr>
          <w:sz w:val="28"/>
          <w:szCs w:val="28"/>
        </w:rPr>
        <w:t>бензенове</w:t>
      </w:r>
      <w:proofErr w:type="spellEnd"/>
      <w:r w:rsidRPr="00781739">
        <w:rPr>
          <w:sz w:val="28"/>
          <w:szCs w:val="28"/>
        </w:rPr>
        <w:t xml:space="preserve"> кільце, підвищуючи його електронну густину в </w:t>
      </w:r>
      <w:proofErr w:type="spellStart"/>
      <w:r w:rsidRPr="00781739">
        <w:rPr>
          <w:sz w:val="28"/>
          <w:szCs w:val="28"/>
        </w:rPr>
        <w:t>орто</w:t>
      </w:r>
      <w:proofErr w:type="spellEnd"/>
      <w:r w:rsidRPr="00781739">
        <w:rPr>
          <w:sz w:val="28"/>
          <w:szCs w:val="28"/>
        </w:rPr>
        <w:t xml:space="preserve">- і пара-положеннях, де легше відбуваються реакції заміщення. </w:t>
      </w:r>
    </w:p>
    <w:p w:rsidR="00123062" w:rsidRPr="00781739" w:rsidRDefault="00123062" w:rsidP="00123062">
      <w:pPr>
        <w:pStyle w:val="Default"/>
        <w:rPr>
          <w:sz w:val="28"/>
          <w:szCs w:val="28"/>
        </w:rPr>
      </w:pPr>
      <w:r w:rsidRPr="00781739">
        <w:rPr>
          <w:b/>
          <w:bCs/>
          <w:sz w:val="28"/>
          <w:szCs w:val="28"/>
        </w:rPr>
        <w:t xml:space="preserve">Фізичні властивості фенолу: </w:t>
      </w:r>
    </w:p>
    <w:p w:rsidR="00123062" w:rsidRPr="00781739" w:rsidRDefault="00123062" w:rsidP="00123062">
      <w:pPr>
        <w:pStyle w:val="Default"/>
        <w:rPr>
          <w:sz w:val="28"/>
          <w:szCs w:val="28"/>
        </w:rPr>
      </w:pPr>
      <w:r w:rsidRPr="00781739">
        <w:rPr>
          <w:b/>
          <w:bCs/>
          <w:i/>
          <w:iCs/>
          <w:sz w:val="28"/>
          <w:szCs w:val="28"/>
        </w:rPr>
        <w:t xml:space="preserve">спрогнозуйте самі: </w:t>
      </w:r>
    </w:p>
    <w:p w:rsidR="00123062" w:rsidRPr="00781739" w:rsidRDefault="00123062" w:rsidP="00123062">
      <w:pPr>
        <w:pStyle w:val="Default"/>
        <w:spacing w:after="57"/>
        <w:rPr>
          <w:sz w:val="28"/>
          <w:szCs w:val="28"/>
        </w:rPr>
      </w:pPr>
      <w:r w:rsidRPr="00781739">
        <w:rPr>
          <w:sz w:val="28"/>
          <w:szCs w:val="28"/>
        </w:rPr>
        <w:t xml:space="preserve"> агрегатний стан </w:t>
      </w:r>
    </w:p>
    <w:p w:rsidR="00123062" w:rsidRPr="00781739" w:rsidRDefault="00123062" w:rsidP="00123062">
      <w:pPr>
        <w:pStyle w:val="Default"/>
        <w:spacing w:after="57"/>
        <w:rPr>
          <w:sz w:val="28"/>
          <w:szCs w:val="28"/>
        </w:rPr>
      </w:pPr>
      <w:r w:rsidRPr="00781739">
        <w:rPr>
          <w:sz w:val="28"/>
          <w:szCs w:val="28"/>
        </w:rPr>
        <w:t xml:space="preserve"> розчинність у воді </w:t>
      </w:r>
    </w:p>
    <w:p w:rsidR="00123062" w:rsidRPr="00781739" w:rsidRDefault="00123062" w:rsidP="00123062">
      <w:pPr>
        <w:pStyle w:val="Default"/>
        <w:rPr>
          <w:sz w:val="28"/>
          <w:szCs w:val="28"/>
        </w:rPr>
      </w:pPr>
      <w:r w:rsidRPr="00781739">
        <w:rPr>
          <w:sz w:val="28"/>
          <w:szCs w:val="28"/>
        </w:rPr>
        <w:t xml:space="preserve"> температури плавлення і кипіння (+41º і +182º) </w:t>
      </w:r>
    </w:p>
    <w:p w:rsidR="00123062" w:rsidRPr="00781739" w:rsidRDefault="00123062" w:rsidP="00123062">
      <w:pPr>
        <w:pStyle w:val="Default"/>
        <w:rPr>
          <w:sz w:val="28"/>
          <w:szCs w:val="28"/>
        </w:rPr>
      </w:pPr>
    </w:p>
    <w:p w:rsidR="00123062" w:rsidRPr="00781739" w:rsidRDefault="00123062" w:rsidP="00123062">
      <w:pPr>
        <w:pStyle w:val="Default"/>
        <w:rPr>
          <w:sz w:val="28"/>
          <w:szCs w:val="28"/>
        </w:rPr>
      </w:pPr>
      <w:r w:rsidRPr="00781739">
        <w:rPr>
          <w:b/>
          <w:bCs/>
          <w:sz w:val="28"/>
          <w:szCs w:val="28"/>
        </w:rPr>
        <w:t xml:space="preserve">Фенол дуже отруйний </w:t>
      </w:r>
    </w:p>
    <w:p w:rsidR="00123062" w:rsidRPr="00781739" w:rsidRDefault="00123062" w:rsidP="00123062">
      <w:pPr>
        <w:pStyle w:val="Default"/>
        <w:rPr>
          <w:sz w:val="28"/>
          <w:szCs w:val="28"/>
        </w:rPr>
      </w:pPr>
      <w:r w:rsidRPr="00781739">
        <w:rPr>
          <w:sz w:val="28"/>
          <w:szCs w:val="28"/>
        </w:rPr>
        <w:t xml:space="preserve">Спричиняє опіки шкіри, органів дихання, ураження травного тракту, нервової системи, особливо чутливі печінка та нирки </w:t>
      </w:r>
    </w:p>
    <w:p w:rsidR="00123062" w:rsidRPr="00781739" w:rsidRDefault="00123062" w:rsidP="00123062">
      <w:pPr>
        <w:pStyle w:val="Default"/>
        <w:rPr>
          <w:sz w:val="28"/>
          <w:szCs w:val="28"/>
        </w:rPr>
      </w:pPr>
      <w:r w:rsidRPr="00781739">
        <w:rPr>
          <w:b/>
          <w:bCs/>
          <w:i/>
          <w:iCs/>
          <w:sz w:val="28"/>
          <w:szCs w:val="28"/>
        </w:rPr>
        <w:t xml:space="preserve">Як ви гадаєте, яким чином вплине будова фенолу на його властивості? </w:t>
      </w:r>
    </w:p>
    <w:p w:rsidR="00123062" w:rsidRPr="00781739" w:rsidRDefault="00123062" w:rsidP="00123062">
      <w:pPr>
        <w:pStyle w:val="Default"/>
        <w:rPr>
          <w:b/>
          <w:bCs/>
          <w:i/>
          <w:iCs/>
          <w:sz w:val="28"/>
          <w:szCs w:val="28"/>
        </w:rPr>
      </w:pPr>
      <w:r w:rsidRPr="00781739">
        <w:rPr>
          <w:b/>
          <w:bCs/>
          <w:i/>
          <w:iCs/>
          <w:sz w:val="28"/>
          <w:szCs w:val="28"/>
        </w:rPr>
        <w:t xml:space="preserve">З ким фенол виявлятиме подібність у хімічних властивостях? </w:t>
      </w:r>
    </w:p>
    <w:p w:rsidR="00123062" w:rsidRPr="00781739" w:rsidRDefault="00123062" w:rsidP="00123062">
      <w:pPr>
        <w:pStyle w:val="Default"/>
        <w:rPr>
          <w:sz w:val="28"/>
          <w:szCs w:val="28"/>
        </w:rPr>
      </w:pPr>
    </w:p>
    <w:tbl>
      <w:tblPr>
        <w:tblW w:w="0" w:type="auto"/>
        <w:tblBorders>
          <w:top w:val="nil"/>
          <w:left w:val="nil"/>
          <w:bottom w:val="nil"/>
          <w:right w:val="nil"/>
        </w:tblBorders>
        <w:tblLayout w:type="fixed"/>
        <w:tblLook w:val="0000" w:firstRow="0" w:lastRow="0" w:firstColumn="0" w:lastColumn="0" w:noHBand="0" w:noVBand="0"/>
      </w:tblPr>
      <w:tblGrid>
        <w:gridCol w:w="5422"/>
        <w:gridCol w:w="5422"/>
      </w:tblGrid>
      <w:tr w:rsidR="00123062" w:rsidRPr="00781739">
        <w:trPr>
          <w:trHeight w:val="286"/>
        </w:trPr>
        <w:tc>
          <w:tcPr>
            <w:tcW w:w="5422" w:type="dxa"/>
          </w:tcPr>
          <w:p w:rsidR="00123062" w:rsidRPr="00781739" w:rsidRDefault="00123062">
            <w:pPr>
              <w:pStyle w:val="Default"/>
              <w:rPr>
                <w:sz w:val="28"/>
                <w:szCs w:val="28"/>
              </w:rPr>
            </w:pPr>
            <w:r w:rsidRPr="00781739">
              <w:rPr>
                <w:b/>
                <w:bCs/>
                <w:sz w:val="28"/>
                <w:szCs w:val="28"/>
              </w:rPr>
              <w:t xml:space="preserve">Хімічні властивості фенолу </w:t>
            </w:r>
            <w:r w:rsidRPr="00781739">
              <w:rPr>
                <w:b/>
                <w:bCs/>
                <w:i/>
                <w:iCs/>
                <w:sz w:val="28"/>
                <w:szCs w:val="28"/>
              </w:rPr>
              <w:t xml:space="preserve">Реакції за участю </w:t>
            </w:r>
            <w:proofErr w:type="spellStart"/>
            <w:r w:rsidRPr="00781739">
              <w:rPr>
                <w:b/>
                <w:bCs/>
                <w:i/>
                <w:iCs/>
                <w:sz w:val="28"/>
                <w:szCs w:val="28"/>
              </w:rPr>
              <w:t>гідроксогрупи</w:t>
            </w:r>
            <w:proofErr w:type="spellEnd"/>
            <w:r w:rsidRPr="00781739">
              <w:rPr>
                <w:b/>
                <w:bCs/>
                <w:i/>
                <w:iCs/>
                <w:sz w:val="28"/>
                <w:szCs w:val="28"/>
              </w:rPr>
              <w:t xml:space="preserve"> </w:t>
            </w:r>
          </w:p>
        </w:tc>
        <w:tc>
          <w:tcPr>
            <w:tcW w:w="5422" w:type="dxa"/>
          </w:tcPr>
          <w:p w:rsidR="00123062" w:rsidRPr="00781739" w:rsidRDefault="00123062">
            <w:pPr>
              <w:pStyle w:val="Default"/>
              <w:rPr>
                <w:sz w:val="28"/>
                <w:szCs w:val="28"/>
              </w:rPr>
            </w:pPr>
            <w:r w:rsidRPr="00781739">
              <w:rPr>
                <w:b/>
                <w:bCs/>
                <w:i/>
                <w:iCs/>
                <w:sz w:val="28"/>
                <w:szCs w:val="28"/>
              </w:rPr>
              <w:t xml:space="preserve">Реакції бензольного кільця </w:t>
            </w:r>
          </w:p>
        </w:tc>
      </w:tr>
      <w:tr w:rsidR="00123062" w:rsidRPr="00781739">
        <w:trPr>
          <w:trHeight w:val="1545"/>
        </w:trPr>
        <w:tc>
          <w:tcPr>
            <w:tcW w:w="5422" w:type="dxa"/>
          </w:tcPr>
          <w:p w:rsidR="00123062" w:rsidRPr="00781739" w:rsidRDefault="00123062">
            <w:pPr>
              <w:pStyle w:val="Default"/>
              <w:rPr>
                <w:sz w:val="28"/>
                <w:szCs w:val="28"/>
              </w:rPr>
            </w:pPr>
            <w:r w:rsidRPr="00781739">
              <w:rPr>
                <w:b/>
                <w:bCs/>
                <w:sz w:val="28"/>
                <w:szCs w:val="28"/>
              </w:rPr>
              <w:lastRenderedPageBreak/>
              <w:t xml:space="preserve">Взаємодія з металами </w:t>
            </w:r>
          </w:p>
          <w:p w:rsidR="00123062" w:rsidRPr="00781739" w:rsidRDefault="00123062">
            <w:pPr>
              <w:pStyle w:val="Default"/>
              <w:rPr>
                <w:sz w:val="28"/>
                <w:szCs w:val="28"/>
              </w:rPr>
            </w:pPr>
            <w:r w:rsidRPr="00781739">
              <w:rPr>
                <w:sz w:val="28"/>
                <w:szCs w:val="28"/>
              </w:rPr>
              <w:t xml:space="preserve">С6Н5ОН + </w:t>
            </w:r>
            <w:proofErr w:type="spellStart"/>
            <w:r w:rsidRPr="00781739">
              <w:rPr>
                <w:sz w:val="28"/>
                <w:szCs w:val="28"/>
              </w:rPr>
              <w:t>Na</w:t>
            </w:r>
            <w:proofErr w:type="spellEnd"/>
            <w:r w:rsidRPr="00781739">
              <w:rPr>
                <w:sz w:val="28"/>
                <w:szCs w:val="28"/>
              </w:rPr>
              <w:t xml:space="preserve"> = С6Н5ОNa + H2 – </w:t>
            </w:r>
          </w:p>
          <w:p w:rsidR="00123062" w:rsidRPr="00781739" w:rsidRDefault="00123062">
            <w:pPr>
              <w:pStyle w:val="Default"/>
              <w:rPr>
                <w:sz w:val="28"/>
                <w:szCs w:val="28"/>
              </w:rPr>
            </w:pPr>
            <w:r w:rsidRPr="00781739">
              <w:rPr>
                <w:sz w:val="28"/>
                <w:szCs w:val="28"/>
              </w:rPr>
              <w:t xml:space="preserve">натрій фенолят </w:t>
            </w:r>
          </w:p>
          <w:p w:rsidR="00123062" w:rsidRPr="00781739" w:rsidRDefault="00123062">
            <w:pPr>
              <w:pStyle w:val="Default"/>
              <w:rPr>
                <w:sz w:val="28"/>
                <w:szCs w:val="28"/>
              </w:rPr>
            </w:pPr>
            <w:r w:rsidRPr="00781739">
              <w:rPr>
                <w:b/>
                <w:bCs/>
                <w:sz w:val="28"/>
                <w:szCs w:val="28"/>
              </w:rPr>
              <w:t xml:space="preserve">Взаємодія з лугами </w:t>
            </w:r>
          </w:p>
          <w:p w:rsidR="00123062" w:rsidRPr="00781739" w:rsidRDefault="00123062">
            <w:pPr>
              <w:pStyle w:val="Default"/>
              <w:rPr>
                <w:sz w:val="28"/>
                <w:szCs w:val="28"/>
              </w:rPr>
            </w:pPr>
            <w:r w:rsidRPr="00781739">
              <w:rPr>
                <w:sz w:val="28"/>
                <w:szCs w:val="28"/>
              </w:rPr>
              <w:t xml:space="preserve">С6Н5ОН + </w:t>
            </w:r>
            <w:proofErr w:type="spellStart"/>
            <w:r w:rsidRPr="00781739">
              <w:rPr>
                <w:sz w:val="28"/>
                <w:szCs w:val="28"/>
              </w:rPr>
              <w:t>NaОН</w:t>
            </w:r>
            <w:proofErr w:type="spellEnd"/>
            <w:r w:rsidRPr="00781739">
              <w:rPr>
                <w:sz w:val="28"/>
                <w:szCs w:val="28"/>
              </w:rPr>
              <w:t xml:space="preserve"> = С6Н5ОNa + H2О </w:t>
            </w:r>
          </w:p>
        </w:tc>
        <w:tc>
          <w:tcPr>
            <w:tcW w:w="5422" w:type="dxa"/>
          </w:tcPr>
          <w:p w:rsidR="00123062" w:rsidRPr="00781739" w:rsidRDefault="00123062">
            <w:pPr>
              <w:pStyle w:val="Default"/>
              <w:rPr>
                <w:color w:val="auto"/>
                <w:sz w:val="28"/>
                <w:szCs w:val="28"/>
              </w:rPr>
            </w:pPr>
          </w:p>
          <w:p w:rsidR="00123062" w:rsidRPr="00781739" w:rsidRDefault="00123062">
            <w:pPr>
              <w:pStyle w:val="Default"/>
              <w:rPr>
                <w:sz w:val="28"/>
                <w:szCs w:val="28"/>
              </w:rPr>
            </w:pPr>
            <w:r w:rsidRPr="00781739">
              <w:rPr>
                <w:sz w:val="28"/>
                <w:szCs w:val="28"/>
              </w:rPr>
              <w:t xml:space="preserve">1. </w:t>
            </w:r>
            <w:r w:rsidRPr="00781739">
              <w:rPr>
                <w:b/>
                <w:bCs/>
                <w:sz w:val="28"/>
                <w:szCs w:val="28"/>
              </w:rPr>
              <w:t xml:space="preserve">Взаємодія з бромною водою </w:t>
            </w:r>
            <w:r w:rsidRPr="00781739">
              <w:rPr>
                <w:sz w:val="28"/>
                <w:szCs w:val="28"/>
              </w:rPr>
              <w:t xml:space="preserve">(якісна реакція) </w:t>
            </w:r>
          </w:p>
          <w:p w:rsidR="00123062" w:rsidRPr="00781739" w:rsidRDefault="00123062">
            <w:pPr>
              <w:pStyle w:val="Default"/>
              <w:rPr>
                <w:sz w:val="28"/>
                <w:szCs w:val="28"/>
              </w:rPr>
            </w:pPr>
          </w:p>
          <w:p w:rsidR="00123062" w:rsidRPr="00781739" w:rsidRDefault="00123062">
            <w:pPr>
              <w:pStyle w:val="Default"/>
              <w:rPr>
                <w:sz w:val="28"/>
                <w:szCs w:val="28"/>
              </w:rPr>
            </w:pPr>
            <w:r w:rsidRPr="00781739">
              <w:rPr>
                <w:sz w:val="28"/>
                <w:szCs w:val="28"/>
              </w:rPr>
              <w:t xml:space="preserve">(С6Н5ОН + 3Br2 =С6Н2Br3ОН↓ + 3HBr) </w:t>
            </w:r>
          </w:p>
          <w:p w:rsidR="00123062" w:rsidRPr="00781739" w:rsidRDefault="00123062">
            <w:pPr>
              <w:pStyle w:val="Default"/>
              <w:rPr>
                <w:sz w:val="28"/>
                <w:szCs w:val="28"/>
              </w:rPr>
            </w:pPr>
            <w:r w:rsidRPr="00781739">
              <w:rPr>
                <w:sz w:val="28"/>
                <w:szCs w:val="28"/>
              </w:rPr>
              <w:t xml:space="preserve">(білий осад) </w:t>
            </w:r>
          </w:p>
        </w:tc>
      </w:tr>
    </w:tbl>
    <w:p w:rsidR="00123062" w:rsidRPr="00781739" w:rsidRDefault="00123062" w:rsidP="00123062">
      <w:pPr>
        <w:pStyle w:val="Default"/>
        <w:rPr>
          <w:sz w:val="28"/>
          <w:szCs w:val="28"/>
          <w:lang w:val="ru-RU"/>
        </w:rPr>
      </w:pPr>
    </w:p>
    <w:p w:rsidR="00123062" w:rsidRPr="00781739" w:rsidRDefault="00123062" w:rsidP="00123062">
      <w:pPr>
        <w:pStyle w:val="Default"/>
        <w:rPr>
          <w:sz w:val="28"/>
          <w:szCs w:val="28"/>
        </w:rPr>
      </w:pPr>
    </w:p>
    <w:p w:rsidR="00123062" w:rsidRPr="00781739" w:rsidRDefault="00123062" w:rsidP="00123062">
      <w:pPr>
        <w:pStyle w:val="Default"/>
        <w:rPr>
          <w:sz w:val="28"/>
          <w:szCs w:val="28"/>
        </w:rPr>
      </w:pPr>
      <w:r w:rsidRPr="00781739">
        <w:rPr>
          <w:b/>
          <w:bCs/>
          <w:i/>
          <w:iCs/>
          <w:sz w:val="28"/>
          <w:szCs w:val="28"/>
        </w:rPr>
        <w:t xml:space="preserve">6. Закріплення вивченого матеріалу </w:t>
      </w:r>
    </w:p>
    <w:p w:rsidR="00123062" w:rsidRPr="00781739" w:rsidRDefault="00123062" w:rsidP="00123062">
      <w:pPr>
        <w:pStyle w:val="Default"/>
        <w:rPr>
          <w:sz w:val="28"/>
          <w:szCs w:val="28"/>
        </w:rPr>
      </w:pPr>
      <w:r w:rsidRPr="00781739">
        <w:rPr>
          <w:b/>
          <w:bCs/>
          <w:sz w:val="28"/>
          <w:szCs w:val="28"/>
        </w:rPr>
        <w:t xml:space="preserve">Гра «Слабка ланка». </w:t>
      </w:r>
      <w:r w:rsidRPr="00781739">
        <w:rPr>
          <w:sz w:val="28"/>
          <w:szCs w:val="28"/>
        </w:rPr>
        <w:t xml:space="preserve">Закінчити речення: </w:t>
      </w:r>
    </w:p>
    <w:p w:rsidR="00123062" w:rsidRPr="00781739" w:rsidRDefault="00123062" w:rsidP="00123062">
      <w:pPr>
        <w:pStyle w:val="Default"/>
        <w:spacing w:after="36"/>
        <w:rPr>
          <w:color w:val="auto"/>
          <w:sz w:val="28"/>
          <w:szCs w:val="28"/>
        </w:rPr>
      </w:pPr>
      <w:r w:rsidRPr="00781739">
        <w:rPr>
          <w:color w:val="auto"/>
          <w:sz w:val="28"/>
          <w:szCs w:val="28"/>
        </w:rPr>
        <w:t xml:space="preserve">1. Багатоатомними називають спирти, які мають… </w:t>
      </w:r>
    </w:p>
    <w:p w:rsidR="00123062" w:rsidRPr="00781739" w:rsidRDefault="00123062" w:rsidP="00123062">
      <w:pPr>
        <w:pStyle w:val="Default"/>
        <w:spacing w:after="36"/>
        <w:rPr>
          <w:color w:val="auto"/>
          <w:sz w:val="28"/>
          <w:szCs w:val="28"/>
        </w:rPr>
      </w:pPr>
      <w:r w:rsidRPr="00781739">
        <w:rPr>
          <w:color w:val="auto"/>
          <w:sz w:val="28"/>
          <w:szCs w:val="28"/>
        </w:rPr>
        <w:t xml:space="preserve">2. Представником трьохатомних спиртів є… </w:t>
      </w:r>
    </w:p>
    <w:p w:rsidR="00123062" w:rsidRPr="00781739" w:rsidRDefault="00123062" w:rsidP="00123062">
      <w:pPr>
        <w:pStyle w:val="Default"/>
        <w:spacing w:after="36"/>
        <w:rPr>
          <w:color w:val="auto"/>
          <w:sz w:val="28"/>
          <w:szCs w:val="28"/>
        </w:rPr>
      </w:pPr>
      <w:r w:rsidRPr="00781739">
        <w:rPr>
          <w:color w:val="auto"/>
          <w:sz w:val="28"/>
          <w:szCs w:val="28"/>
        </w:rPr>
        <w:t xml:space="preserve">3. При горіння багатоатомних спиртів утворюються…. </w:t>
      </w:r>
    </w:p>
    <w:p w:rsidR="00123062" w:rsidRPr="00781739" w:rsidRDefault="00123062" w:rsidP="00123062">
      <w:pPr>
        <w:pStyle w:val="Default"/>
        <w:spacing w:after="36"/>
        <w:rPr>
          <w:color w:val="auto"/>
          <w:sz w:val="28"/>
          <w:szCs w:val="28"/>
        </w:rPr>
      </w:pPr>
      <w:r w:rsidRPr="00781739">
        <w:rPr>
          <w:color w:val="auto"/>
          <w:sz w:val="28"/>
          <w:szCs w:val="28"/>
        </w:rPr>
        <w:t xml:space="preserve">4. </w:t>
      </w:r>
      <w:proofErr w:type="spellStart"/>
      <w:r w:rsidRPr="00781739">
        <w:rPr>
          <w:color w:val="auto"/>
          <w:sz w:val="28"/>
          <w:szCs w:val="28"/>
        </w:rPr>
        <w:t>Гліцерол</w:t>
      </w:r>
      <w:proofErr w:type="spellEnd"/>
      <w:r w:rsidRPr="00781739">
        <w:rPr>
          <w:color w:val="auto"/>
          <w:sz w:val="28"/>
          <w:szCs w:val="28"/>
        </w:rPr>
        <w:t xml:space="preserve"> у воді … </w:t>
      </w:r>
    </w:p>
    <w:p w:rsidR="00123062" w:rsidRPr="00781739" w:rsidRDefault="00123062" w:rsidP="00123062">
      <w:pPr>
        <w:pStyle w:val="Default"/>
        <w:rPr>
          <w:color w:val="auto"/>
          <w:sz w:val="28"/>
          <w:szCs w:val="28"/>
        </w:rPr>
      </w:pPr>
      <w:r w:rsidRPr="00781739">
        <w:rPr>
          <w:color w:val="auto"/>
          <w:sz w:val="28"/>
          <w:szCs w:val="28"/>
        </w:rPr>
        <w:t xml:space="preserve">5. Реактивом на багатоатомні спирти є … </w:t>
      </w:r>
    </w:p>
    <w:p w:rsidR="00123062" w:rsidRPr="00781739" w:rsidRDefault="00123062" w:rsidP="00123062">
      <w:pPr>
        <w:pStyle w:val="Default"/>
        <w:rPr>
          <w:color w:val="auto"/>
          <w:sz w:val="28"/>
          <w:szCs w:val="28"/>
        </w:rPr>
      </w:pPr>
    </w:p>
    <w:p w:rsidR="00123062" w:rsidRPr="00781739" w:rsidRDefault="00123062" w:rsidP="00123062">
      <w:pPr>
        <w:pStyle w:val="Default"/>
        <w:rPr>
          <w:i/>
          <w:iCs/>
          <w:color w:val="auto"/>
          <w:sz w:val="28"/>
          <w:szCs w:val="28"/>
        </w:rPr>
      </w:pPr>
      <w:r w:rsidRPr="00781739">
        <w:rPr>
          <w:b/>
          <w:bCs/>
          <w:color w:val="auto"/>
          <w:sz w:val="28"/>
          <w:szCs w:val="28"/>
        </w:rPr>
        <w:t>Задача</w:t>
      </w:r>
      <w:r w:rsidRPr="00781739">
        <w:rPr>
          <w:color w:val="auto"/>
          <w:sz w:val="28"/>
          <w:szCs w:val="28"/>
        </w:rPr>
        <w:t xml:space="preserve">. Який об’єм водню можна добути при взаємодії 4 моль гліцерину з надлишком натрію? </w:t>
      </w:r>
      <w:r w:rsidRPr="00781739">
        <w:rPr>
          <w:i/>
          <w:iCs/>
          <w:color w:val="auto"/>
          <w:sz w:val="28"/>
          <w:szCs w:val="28"/>
        </w:rPr>
        <w:t xml:space="preserve">(134,4 л) </w:t>
      </w:r>
    </w:p>
    <w:p w:rsidR="00123062" w:rsidRPr="00781739" w:rsidRDefault="00123062" w:rsidP="00123062">
      <w:pPr>
        <w:pStyle w:val="Default"/>
        <w:rPr>
          <w:sz w:val="28"/>
          <w:szCs w:val="28"/>
        </w:rPr>
      </w:pPr>
    </w:p>
    <w:p w:rsidR="00123062" w:rsidRPr="00781739" w:rsidRDefault="00123062" w:rsidP="00123062">
      <w:pPr>
        <w:pStyle w:val="Default"/>
        <w:rPr>
          <w:sz w:val="28"/>
          <w:szCs w:val="28"/>
        </w:rPr>
      </w:pPr>
      <w:r w:rsidRPr="00781739">
        <w:rPr>
          <w:b/>
          <w:bCs/>
          <w:sz w:val="28"/>
          <w:szCs w:val="28"/>
        </w:rPr>
        <w:t xml:space="preserve">Задачі </w:t>
      </w:r>
    </w:p>
    <w:p w:rsidR="00123062" w:rsidRPr="00781739" w:rsidRDefault="00123062" w:rsidP="00123062">
      <w:pPr>
        <w:pStyle w:val="Default"/>
        <w:spacing w:after="36"/>
        <w:rPr>
          <w:sz w:val="28"/>
          <w:szCs w:val="28"/>
        </w:rPr>
      </w:pPr>
      <w:r w:rsidRPr="00781739">
        <w:rPr>
          <w:sz w:val="28"/>
          <w:szCs w:val="28"/>
        </w:rPr>
        <w:t xml:space="preserve">1) Яку масу розчину натрій гідроксиду з масовою </w:t>
      </w:r>
    </w:p>
    <w:p w:rsidR="00123062" w:rsidRPr="00781739" w:rsidRDefault="00123062" w:rsidP="00123062">
      <w:pPr>
        <w:pStyle w:val="Default"/>
        <w:spacing w:after="36"/>
        <w:rPr>
          <w:sz w:val="28"/>
          <w:szCs w:val="28"/>
        </w:rPr>
      </w:pPr>
      <w:r w:rsidRPr="00781739">
        <w:rPr>
          <w:sz w:val="28"/>
          <w:szCs w:val="28"/>
        </w:rPr>
        <w:t xml:space="preserve">часткою лугу 20% потрібно взяти для нейтралізації розчину фенолу масою 200 г, масова частка фенолу у якому 23,5%? </w:t>
      </w:r>
      <w:r w:rsidRPr="00781739">
        <w:rPr>
          <w:i/>
          <w:iCs/>
          <w:sz w:val="28"/>
          <w:szCs w:val="28"/>
        </w:rPr>
        <w:t xml:space="preserve">(100 г) </w:t>
      </w:r>
    </w:p>
    <w:p w:rsidR="00123062" w:rsidRPr="00781739" w:rsidRDefault="00123062" w:rsidP="00123062">
      <w:pPr>
        <w:pStyle w:val="Default"/>
        <w:rPr>
          <w:sz w:val="28"/>
          <w:szCs w:val="28"/>
        </w:rPr>
      </w:pPr>
      <w:r w:rsidRPr="00781739">
        <w:rPr>
          <w:b/>
          <w:bCs/>
          <w:i/>
          <w:iCs/>
          <w:sz w:val="28"/>
          <w:szCs w:val="28"/>
        </w:rPr>
        <w:t xml:space="preserve">7. Домашнє завдання </w:t>
      </w:r>
    </w:p>
    <w:p w:rsidR="00123062" w:rsidRPr="00781739" w:rsidRDefault="00123062" w:rsidP="00123062">
      <w:pPr>
        <w:pStyle w:val="Default"/>
        <w:rPr>
          <w:sz w:val="28"/>
          <w:szCs w:val="28"/>
        </w:rPr>
      </w:pPr>
    </w:p>
    <w:p w:rsidR="00123062" w:rsidRPr="00781739" w:rsidRDefault="00123062" w:rsidP="00123062">
      <w:pPr>
        <w:pStyle w:val="Default"/>
        <w:rPr>
          <w:sz w:val="28"/>
          <w:szCs w:val="28"/>
        </w:rPr>
      </w:pPr>
      <w:r w:rsidRPr="00781739">
        <w:rPr>
          <w:sz w:val="28"/>
          <w:szCs w:val="28"/>
        </w:rPr>
        <w:t xml:space="preserve">Вивчити параграф, виконати вправи </w:t>
      </w:r>
    </w:p>
    <w:p w:rsidR="00123062" w:rsidRPr="00781739" w:rsidRDefault="00123062" w:rsidP="00123062">
      <w:pPr>
        <w:pStyle w:val="Default"/>
        <w:rPr>
          <w:sz w:val="28"/>
          <w:szCs w:val="28"/>
        </w:rPr>
      </w:pPr>
      <w:r w:rsidRPr="00781739">
        <w:rPr>
          <w:sz w:val="28"/>
          <w:szCs w:val="28"/>
        </w:rPr>
        <w:t>Додаток 1 . Самостійна робота</w:t>
      </w:r>
    </w:p>
    <w:p w:rsidR="00123062" w:rsidRPr="00781739" w:rsidRDefault="00123062" w:rsidP="00123062">
      <w:pPr>
        <w:pStyle w:val="Default"/>
        <w:rPr>
          <w:sz w:val="28"/>
          <w:szCs w:val="28"/>
        </w:rPr>
      </w:pPr>
      <w:r w:rsidRPr="00781739">
        <w:rPr>
          <w:sz w:val="28"/>
          <w:szCs w:val="28"/>
        </w:rPr>
        <w:t xml:space="preserve">Варіант 1. </w:t>
      </w:r>
    </w:p>
    <w:p w:rsidR="00123062" w:rsidRPr="00781739" w:rsidRDefault="00123062" w:rsidP="00123062">
      <w:pPr>
        <w:pStyle w:val="Default"/>
        <w:rPr>
          <w:sz w:val="28"/>
          <w:szCs w:val="28"/>
        </w:rPr>
      </w:pPr>
      <w:r w:rsidRPr="00781739">
        <w:rPr>
          <w:sz w:val="28"/>
          <w:szCs w:val="28"/>
        </w:rPr>
        <w:t xml:space="preserve">1.Напишіть формулу спирту: </w:t>
      </w:r>
    </w:p>
    <w:p w:rsidR="00123062" w:rsidRPr="00781739" w:rsidRDefault="00123062" w:rsidP="00123062">
      <w:pPr>
        <w:pStyle w:val="Default"/>
        <w:rPr>
          <w:sz w:val="28"/>
          <w:szCs w:val="28"/>
        </w:rPr>
      </w:pPr>
      <w:r w:rsidRPr="00781739">
        <w:rPr>
          <w:sz w:val="28"/>
          <w:szCs w:val="28"/>
        </w:rPr>
        <w:t xml:space="preserve">a) 3,3 – диетилпентан-2-ол </w:t>
      </w:r>
    </w:p>
    <w:p w:rsidR="00123062" w:rsidRPr="00781739" w:rsidRDefault="00123062" w:rsidP="00123062">
      <w:pPr>
        <w:pStyle w:val="Default"/>
        <w:rPr>
          <w:sz w:val="28"/>
          <w:szCs w:val="28"/>
        </w:rPr>
      </w:pPr>
      <w:r w:rsidRPr="00781739">
        <w:rPr>
          <w:sz w:val="28"/>
          <w:szCs w:val="28"/>
        </w:rPr>
        <w:t xml:space="preserve">b) бутан–1,3-діол </w:t>
      </w:r>
    </w:p>
    <w:p w:rsidR="00123062" w:rsidRPr="00781739" w:rsidRDefault="00123062" w:rsidP="00123062">
      <w:pPr>
        <w:pStyle w:val="Default"/>
        <w:rPr>
          <w:sz w:val="28"/>
          <w:szCs w:val="28"/>
        </w:rPr>
      </w:pPr>
    </w:p>
    <w:p w:rsidR="00123062" w:rsidRPr="00781739" w:rsidRDefault="00123062" w:rsidP="00123062">
      <w:pPr>
        <w:pStyle w:val="Default"/>
        <w:rPr>
          <w:sz w:val="28"/>
          <w:szCs w:val="28"/>
        </w:rPr>
      </w:pPr>
      <w:r w:rsidRPr="00781739">
        <w:rPr>
          <w:sz w:val="28"/>
          <w:szCs w:val="28"/>
        </w:rPr>
        <w:t>2.Закінчіть рівняння, назвіть продукти реакції:</w:t>
      </w:r>
    </w:p>
    <w:p w:rsidR="00123062" w:rsidRPr="00781739" w:rsidRDefault="00123062" w:rsidP="00123062">
      <w:pPr>
        <w:pStyle w:val="Default"/>
        <w:spacing w:after="26"/>
        <w:rPr>
          <w:sz w:val="28"/>
          <w:szCs w:val="28"/>
        </w:rPr>
      </w:pPr>
      <w:r w:rsidRPr="00781739">
        <w:rPr>
          <w:sz w:val="28"/>
          <w:szCs w:val="28"/>
        </w:rPr>
        <w:t xml:space="preserve">a) С2Н5ОН + О2 = </w:t>
      </w:r>
    </w:p>
    <w:p w:rsidR="00123062" w:rsidRPr="00781739" w:rsidRDefault="00123062" w:rsidP="00123062">
      <w:pPr>
        <w:pStyle w:val="Default"/>
        <w:spacing w:after="26"/>
        <w:rPr>
          <w:sz w:val="28"/>
          <w:szCs w:val="28"/>
        </w:rPr>
      </w:pPr>
      <w:r w:rsidRPr="00781739">
        <w:rPr>
          <w:sz w:val="28"/>
          <w:szCs w:val="28"/>
        </w:rPr>
        <w:t xml:space="preserve">b) С4Н9ОН + К = </w:t>
      </w:r>
    </w:p>
    <w:p w:rsidR="00123062" w:rsidRPr="00781739" w:rsidRDefault="00123062" w:rsidP="00123062">
      <w:pPr>
        <w:pStyle w:val="Default"/>
        <w:rPr>
          <w:sz w:val="28"/>
          <w:szCs w:val="28"/>
        </w:rPr>
      </w:pPr>
      <w:r w:rsidRPr="00781739">
        <w:rPr>
          <w:sz w:val="28"/>
          <w:szCs w:val="28"/>
        </w:rPr>
        <w:t xml:space="preserve">c) С3Н7ОН = </w:t>
      </w:r>
    </w:p>
    <w:p w:rsidR="00123062" w:rsidRPr="00781739" w:rsidRDefault="00123062" w:rsidP="00123062">
      <w:pPr>
        <w:pStyle w:val="Default"/>
        <w:rPr>
          <w:sz w:val="28"/>
          <w:szCs w:val="28"/>
        </w:rPr>
      </w:pPr>
    </w:p>
    <w:p w:rsidR="00123062" w:rsidRPr="00781739" w:rsidRDefault="00123062" w:rsidP="00123062">
      <w:pPr>
        <w:pStyle w:val="Default"/>
        <w:rPr>
          <w:sz w:val="28"/>
          <w:szCs w:val="28"/>
        </w:rPr>
      </w:pPr>
      <w:r w:rsidRPr="00781739">
        <w:rPr>
          <w:sz w:val="28"/>
          <w:szCs w:val="28"/>
        </w:rPr>
        <w:t xml:space="preserve">3.При взаємодії 40,8 г насиченого одноатомного спирту з натрієм виділилось 4,48 л водню, визначте формулу спирту </w:t>
      </w:r>
    </w:p>
    <w:p w:rsidR="00123062" w:rsidRPr="00781739" w:rsidRDefault="00123062" w:rsidP="00123062">
      <w:pPr>
        <w:pStyle w:val="Default"/>
        <w:rPr>
          <w:sz w:val="28"/>
          <w:szCs w:val="28"/>
        </w:rPr>
      </w:pPr>
      <w:r w:rsidRPr="00781739">
        <w:rPr>
          <w:b/>
          <w:bCs/>
          <w:sz w:val="28"/>
          <w:szCs w:val="28"/>
        </w:rPr>
        <w:t xml:space="preserve">Варіант 2 </w:t>
      </w:r>
    </w:p>
    <w:p w:rsidR="00123062" w:rsidRPr="00781739" w:rsidRDefault="00123062" w:rsidP="00123062">
      <w:pPr>
        <w:pStyle w:val="Default"/>
        <w:rPr>
          <w:sz w:val="28"/>
          <w:szCs w:val="28"/>
        </w:rPr>
      </w:pPr>
      <w:r w:rsidRPr="00781739">
        <w:rPr>
          <w:sz w:val="28"/>
          <w:szCs w:val="28"/>
        </w:rPr>
        <w:t xml:space="preserve">1.Напишіть формулу спирту: </w:t>
      </w:r>
    </w:p>
    <w:p w:rsidR="00123062" w:rsidRPr="00781739" w:rsidRDefault="00123062" w:rsidP="00123062">
      <w:pPr>
        <w:pStyle w:val="Default"/>
        <w:rPr>
          <w:sz w:val="28"/>
          <w:szCs w:val="28"/>
        </w:rPr>
      </w:pPr>
      <w:r w:rsidRPr="00781739">
        <w:rPr>
          <w:sz w:val="28"/>
          <w:szCs w:val="28"/>
        </w:rPr>
        <w:t xml:space="preserve">a) 4-етил-2-метилгексан-3-ол </w:t>
      </w:r>
    </w:p>
    <w:p w:rsidR="00123062" w:rsidRPr="00781739" w:rsidRDefault="00123062" w:rsidP="00123062">
      <w:pPr>
        <w:pStyle w:val="Default"/>
        <w:rPr>
          <w:sz w:val="28"/>
          <w:szCs w:val="28"/>
        </w:rPr>
      </w:pPr>
      <w:r w:rsidRPr="00781739">
        <w:rPr>
          <w:sz w:val="28"/>
          <w:szCs w:val="28"/>
        </w:rPr>
        <w:t>b) пропан–1,2 -</w:t>
      </w:r>
      <w:proofErr w:type="spellStart"/>
      <w:r w:rsidRPr="00781739">
        <w:rPr>
          <w:sz w:val="28"/>
          <w:szCs w:val="28"/>
        </w:rPr>
        <w:t>діол</w:t>
      </w:r>
      <w:proofErr w:type="spellEnd"/>
      <w:r w:rsidRPr="00781739">
        <w:rPr>
          <w:sz w:val="28"/>
          <w:szCs w:val="28"/>
        </w:rPr>
        <w:t xml:space="preserve"> </w:t>
      </w:r>
    </w:p>
    <w:p w:rsidR="00123062" w:rsidRPr="00781739" w:rsidRDefault="00123062" w:rsidP="00123062">
      <w:pPr>
        <w:pStyle w:val="Default"/>
        <w:rPr>
          <w:sz w:val="28"/>
          <w:szCs w:val="28"/>
        </w:rPr>
      </w:pPr>
    </w:p>
    <w:p w:rsidR="00123062" w:rsidRPr="00781739" w:rsidRDefault="00123062" w:rsidP="00123062">
      <w:pPr>
        <w:pStyle w:val="Default"/>
        <w:rPr>
          <w:sz w:val="28"/>
          <w:szCs w:val="28"/>
        </w:rPr>
      </w:pPr>
      <w:r w:rsidRPr="00781739">
        <w:rPr>
          <w:sz w:val="28"/>
          <w:szCs w:val="28"/>
        </w:rPr>
        <w:lastRenderedPageBreak/>
        <w:t xml:space="preserve">2.Закінчіть рівняння: </w:t>
      </w:r>
    </w:p>
    <w:p w:rsidR="00123062" w:rsidRPr="00781739" w:rsidRDefault="00123062" w:rsidP="00123062">
      <w:pPr>
        <w:pStyle w:val="Default"/>
        <w:spacing w:after="29"/>
        <w:rPr>
          <w:sz w:val="28"/>
          <w:szCs w:val="28"/>
        </w:rPr>
      </w:pPr>
      <w:r w:rsidRPr="00781739">
        <w:rPr>
          <w:sz w:val="28"/>
          <w:szCs w:val="28"/>
        </w:rPr>
        <w:t xml:space="preserve">a) СН3ОН + О2 = </w:t>
      </w:r>
    </w:p>
    <w:p w:rsidR="00123062" w:rsidRPr="00781739" w:rsidRDefault="00123062" w:rsidP="00123062">
      <w:pPr>
        <w:pStyle w:val="Default"/>
        <w:spacing w:after="29"/>
        <w:rPr>
          <w:sz w:val="28"/>
          <w:szCs w:val="28"/>
        </w:rPr>
      </w:pPr>
      <w:r w:rsidRPr="00781739">
        <w:rPr>
          <w:sz w:val="28"/>
          <w:szCs w:val="28"/>
        </w:rPr>
        <w:t xml:space="preserve">b) С2Н5ОН + </w:t>
      </w:r>
      <w:proofErr w:type="spellStart"/>
      <w:r w:rsidRPr="00781739">
        <w:rPr>
          <w:sz w:val="28"/>
          <w:szCs w:val="28"/>
        </w:rPr>
        <w:t>Na</w:t>
      </w:r>
      <w:proofErr w:type="spellEnd"/>
      <w:r w:rsidRPr="00781739">
        <w:rPr>
          <w:sz w:val="28"/>
          <w:szCs w:val="28"/>
        </w:rPr>
        <w:t xml:space="preserve"> = </w:t>
      </w:r>
    </w:p>
    <w:p w:rsidR="00123062" w:rsidRPr="00781739" w:rsidRDefault="00123062" w:rsidP="00123062">
      <w:pPr>
        <w:pStyle w:val="Default"/>
        <w:rPr>
          <w:sz w:val="28"/>
          <w:szCs w:val="28"/>
        </w:rPr>
      </w:pPr>
      <w:r w:rsidRPr="00781739">
        <w:rPr>
          <w:sz w:val="28"/>
          <w:szCs w:val="28"/>
        </w:rPr>
        <w:t xml:space="preserve">c) С4Н9ОН = </w:t>
      </w:r>
    </w:p>
    <w:p w:rsidR="00123062" w:rsidRPr="00781739" w:rsidRDefault="00123062" w:rsidP="00123062">
      <w:pPr>
        <w:pStyle w:val="Default"/>
        <w:rPr>
          <w:sz w:val="28"/>
          <w:szCs w:val="28"/>
        </w:rPr>
      </w:pPr>
    </w:p>
    <w:p w:rsidR="00123062" w:rsidRPr="00781739" w:rsidRDefault="00123062" w:rsidP="00123062">
      <w:pPr>
        <w:pStyle w:val="Default"/>
        <w:rPr>
          <w:sz w:val="28"/>
          <w:szCs w:val="28"/>
        </w:rPr>
      </w:pPr>
      <w:r w:rsidRPr="00781739">
        <w:rPr>
          <w:sz w:val="28"/>
          <w:szCs w:val="28"/>
        </w:rPr>
        <w:t xml:space="preserve">3.При взаємодії 0,46 г насиченого одноатомного спирту з натрієм виділилось 0,112 л водню, визначте формулу спирту. </w:t>
      </w:r>
    </w:p>
    <w:p w:rsidR="00123062" w:rsidRPr="00781739" w:rsidRDefault="00123062" w:rsidP="00123062">
      <w:pPr>
        <w:pStyle w:val="Default"/>
        <w:rPr>
          <w:sz w:val="28"/>
          <w:szCs w:val="28"/>
        </w:rPr>
      </w:pPr>
      <w:r w:rsidRPr="00781739">
        <w:rPr>
          <w:sz w:val="28"/>
          <w:szCs w:val="28"/>
        </w:rPr>
        <w:t xml:space="preserve">Варіант 3. </w:t>
      </w:r>
    </w:p>
    <w:p w:rsidR="00123062" w:rsidRPr="00781739" w:rsidRDefault="00123062" w:rsidP="00123062">
      <w:pPr>
        <w:pStyle w:val="Default"/>
        <w:spacing w:after="36"/>
        <w:rPr>
          <w:sz w:val="28"/>
          <w:szCs w:val="28"/>
        </w:rPr>
      </w:pPr>
      <w:r w:rsidRPr="00781739">
        <w:rPr>
          <w:sz w:val="28"/>
          <w:szCs w:val="28"/>
        </w:rPr>
        <w:t xml:space="preserve">1. Напишіть формулу спирту: </w:t>
      </w:r>
    </w:p>
    <w:p w:rsidR="00123062" w:rsidRPr="00781739" w:rsidRDefault="00123062" w:rsidP="00123062">
      <w:pPr>
        <w:pStyle w:val="Default"/>
        <w:spacing w:after="36"/>
        <w:rPr>
          <w:sz w:val="28"/>
          <w:szCs w:val="28"/>
        </w:rPr>
      </w:pPr>
      <w:r w:rsidRPr="00781739">
        <w:rPr>
          <w:sz w:val="28"/>
          <w:szCs w:val="28"/>
        </w:rPr>
        <w:t xml:space="preserve">a) 2,3 – диметилпентан-1,2-діол </w:t>
      </w:r>
    </w:p>
    <w:p w:rsidR="00123062" w:rsidRPr="00781739" w:rsidRDefault="00123062" w:rsidP="00123062">
      <w:pPr>
        <w:pStyle w:val="Default"/>
        <w:spacing w:after="36"/>
        <w:rPr>
          <w:sz w:val="28"/>
          <w:szCs w:val="28"/>
        </w:rPr>
      </w:pPr>
      <w:r w:rsidRPr="00781739">
        <w:rPr>
          <w:sz w:val="28"/>
          <w:szCs w:val="28"/>
        </w:rPr>
        <w:t xml:space="preserve">b) 2,2 – диетил-3-пропілгексан–1-ол </w:t>
      </w:r>
    </w:p>
    <w:p w:rsidR="00123062" w:rsidRPr="00781739" w:rsidRDefault="00123062" w:rsidP="00123062">
      <w:pPr>
        <w:pStyle w:val="Default"/>
        <w:spacing w:after="36"/>
        <w:rPr>
          <w:sz w:val="28"/>
          <w:szCs w:val="28"/>
        </w:rPr>
      </w:pPr>
      <w:r w:rsidRPr="00781739">
        <w:rPr>
          <w:sz w:val="28"/>
          <w:szCs w:val="28"/>
        </w:rPr>
        <w:t xml:space="preserve">2. Напишіть рівняння реакцій: </w:t>
      </w:r>
    </w:p>
    <w:p w:rsidR="00123062" w:rsidRPr="00781739" w:rsidRDefault="00123062" w:rsidP="00123062">
      <w:pPr>
        <w:pStyle w:val="Default"/>
        <w:spacing w:after="36"/>
        <w:rPr>
          <w:sz w:val="28"/>
          <w:szCs w:val="28"/>
        </w:rPr>
      </w:pPr>
      <w:r w:rsidRPr="00781739">
        <w:rPr>
          <w:sz w:val="28"/>
          <w:szCs w:val="28"/>
        </w:rPr>
        <w:t xml:space="preserve">a) етанол + кисень = </w:t>
      </w:r>
    </w:p>
    <w:p w:rsidR="00123062" w:rsidRPr="00781739" w:rsidRDefault="00123062" w:rsidP="00123062">
      <w:pPr>
        <w:pStyle w:val="Default"/>
        <w:spacing w:after="36"/>
        <w:rPr>
          <w:sz w:val="28"/>
          <w:szCs w:val="28"/>
        </w:rPr>
      </w:pPr>
      <w:r w:rsidRPr="00781739">
        <w:rPr>
          <w:sz w:val="28"/>
          <w:szCs w:val="28"/>
        </w:rPr>
        <w:t xml:space="preserve">b) </w:t>
      </w:r>
      <w:proofErr w:type="spellStart"/>
      <w:r w:rsidRPr="00781739">
        <w:rPr>
          <w:sz w:val="28"/>
          <w:szCs w:val="28"/>
        </w:rPr>
        <w:t>бутанол</w:t>
      </w:r>
      <w:proofErr w:type="spellEnd"/>
      <w:r w:rsidRPr="00781739">
        <w:rPr>
          <w:sz w:val="28"/>
          <w:szCs w:val="28"/>
        </w:rPr>
        <w:t xml:space="preserve"> + хлороводень= </w:t>
      </w:r>
    </w:p>
    <w:p w:rsidR="00ED528D" w:rsidRPr="00781739" w:rsidRDefault="00123062" w:rsidP="00ED528D">
      <w:pPr>
        <w:pStyle w:val="Default"/>
        <w:spacing w:after="36"/>
        <w:rPr>
          <w:sz w:val="28"/>
          <w:szCs w:val="28"/>
        </w:rPr>
      </w:pPr>
      <w:r w:rsidRPr="00781739">
        <w:rPr>
          <w:sz w:val="28"/>
          <w:szCs w:val="28"/>
        </w:rPr>
        <w:t xml:space="preserve">c) </w:t>
      </w:r>
      <w:proofErr w:type="spellStart"/>
      <w:r w:rsidRPr="00781739">
        <w:rPr>
          <w:sz w:val="28"/>
          <w:szCs w:val="28"/>
        </w:rPr>
        <w:t>гліцерол</w:t>
      </w:r>
      <w:proofErr w:type="spellEnd"/>
      <w:r w:rsidRPr="00781739">
        <w:rPr>
          <w:sz w:val="28"/>
          <w:szCs w:val="28"/>
        </w:rPr>
        <w:t xml:space="preserve"> + калій =</w:t>
      </w:r>
    </w:p>
    <w:p w:rsidR="00ED528D" w:rsidRPr="00781739" w:rsidRDefault="00ED528D" w:rsidP="00ED528D">
      <w:pPr>
        <w:pStyle w:val="Default"/>
        <w:spacing w:after="36"/>
        <w:rPr>
          <w:sz w:val="28"/>
          <w:szCs w:val="28"/>
        </w:rPr>
      </w:pPr>
    </w:p>
    <w:p w:rsidR="00123062" w:rsidRPr="00781739" w:rsidRDefault="00123062" w:rsidP="00ED528D">
      <w:pPr>
        <w:pStyle w:val="Default"/>
        <w:spacing w:after="36"/>
        <w:rPr>
          <w:sz w:val="28"/>
          <w:szCs w:val="28"/>
        </w:rPr>
      </w:pPr>
      <w:r w:rsidRPr="00781739">
        <w:rPr>
          <w:color w:val="auto"/>
          <w:sz w:val="28"/>
          <w:szCs w:val="28"/>
        </w:rPr>
        <w:t xml:space="preserve">3. При взаємодії насиченого одноатомного спирту масою 59,2 г з металічним калієм утворилося 8,96 л водню. Визначте формулу спирту та обчисліть, яку масу алкену можна добути при його дегідратації. </w:t>
      </w:r>
    </w:p>
    <w:p w:rsidR="00123062" w:rsidRPr="00781739" w:rsidRDefault="00123062" w:rsidP="00123062">
      <w:pPr>
        <w:pStyle w:val="Default"/>
        <w:rPr>
          <w:color w:val="auto"/>
          <w:sz w:val="28"/>
          <w:szCs w:val="28"/>
        </w:rPr>
      </w:pPr>
    </w:p>
    <w:p w:rsidR="00123062" w:rsidRPr="00781739" w:rsidRDefault="00123062" w:rsidP="00123062">
      <w:pPr>
        <w:pStyle w:val="Default"/>
        <w:rPr>
          <w:color w:val="auto"/>
          <w:sz w:val="28"/>
          <w:szCs w:val="28"/>
        </w:rPr>
      </w:pPr>
      <w:r w:rsidRPr="00781739">
        <w:rPr>
          <w:color w:val="auto"/>
          <w:sz w:val="28"/>
          <w:szCs w:val="28"/>
        </w:rPr>
        <w:t xml:space="preserve">Варіант 4. </w:t>
      </w:r>
    </w:p>
    <w:p w:rsidR="00123062" w:rsidRPr="00781739" w:rsidRDefault="00123062" w:rsidP="00123062">
      <w:pPr>
        <w:pStyle w:val="Default"/>
        <w:spacing w:after="36"/>
        <w:rPr>
          <w:color w:val="auto"/>
          <w:sz w:val="28"/>
          <w:szCs w:val="28"/>
        </w:rPr>
      </w:pPr>
      <w:r w:rsidRPr="00781739">
        <w:rPr>
          <w:color w:val="auto"/>
          <w:sz w:val="28"/>
          <w:szCs w:val="28"/>
        </w:rPr>
        <w:t xml:space="preserve">1. Напишіть формулу спирту: </w:t>
      </w:r>
    </w:p>
    <w:p w:rsidR="00123062" w:rsidRPr="00781739" w:rsidRDefault="00123062" w:rsidP="00123062">
      <w:pPr>
        <w:pStyle w:val="Default"/>
        <w:spacing w:after="36"/>
        <w:rPr>
          <w:color w:val="auto"/>
          <w:sz w:val="28"/>
          <w:szCs w:val="28"/>
        </w:rPr>
      </w:pPr>
      <w:r w:rsidRPr="00781739">
        <w:rPr>
          <w:color w:val="auto"/>
          <w:sz w:val="28"/>
          <w:szCs w:val="28"/>
        </w:rPr>
        <w:t xml:space="preserve">a) 4,4 – диетил-3-метилгептантан-2-ол </w:t>
      </w:r>
    </w:p>
    <w:p w:rsidR="00123062" w:rsidRPr="00781739" w:rsidRDefault="00123062" w:rsidP="00123062">
      <w:pPr>
        <w:pStyle w:val="Default"/>
        <w:spacing w:after="36"/>
        <w:rPr>
          <w:color w:val="auto"/>
          <w:sz w:val="28"/>
          <w:szCs w:val="28"/>
        </w:rPr>
      </w:pPr>
      <w:r w:rsidRPr="00781739">
        <w:rPr>
          <w:color w:val="auto"/>
          <w:sz w:val="28"/>
          <w:szCs w:val="28"/>
        </w:rPr>
        <w:t xml:space="preserve">b) 3-пропілгексан–1,2,4-тріол </w:t>
      </w:r>
    </w:p>
    <w:p w:rsidR="00123062" w:rsidRPr="00781739" w:rsidRDefault="00123062" w:rsidP="00123062">
      <w:pPr>
        <w:pStyle w:val="Default"/>
        <w:spacing w:after="36"/>
        <w:rPr>
          <w:color w:val="auto"/>
          <w:sz w:val="28"/>
          <w:szCs w:val="28"/>
        </w:rPr>
      </w:pPr>
      <w:r w:rsidRPr="00781739">
        <w:rPr>
          <w:color w:val="auto"/>
          <w:sz w:val="28"/>
          <w:szCs w:val="28"/>
        </w:rPr>
        <w:t xml:space="preserve">2. Напишіть рівняння реакцій: </w:t>
      </w:r>
    </w:p>
    <w:p w:rsidR="00123062" w:rsidRPr="00781739" w:rsidRDefault="00123062" w:rsidP="00123062">
      <w:pPr>
        <w:pStyle w:val="Default"/>
        <w:spacing w:after="36"/>
        <w:rPr>
          <w:color w:val="auto"/>
          <w:sz w:val="28"/>
          <w:szCs w:val="28"/>
        </w:rPr>
      </w:pPr>
      <w:r w:rsidRPr="00781739">
        <w:rPr>
          <w:color w:val="auto"/>
          <w:sz w:val="28"/>
          <w:szCs w:val="28"/>
        </w:rPr>
        <w:t xml:space="preserve">a) гліцерин + натрій= </w:t>
      </w:r>
    </w:p>
    <w:p w:rsidR="00123062" w:rsidRPr="00781739" w:rsidRDefault="00123062" w:rsidP="00123062">
      <w:pPr>
        <w:pStyle w:val="Default"/>
        <w:spacing w:after="36"/>
        <w:rPr>
          <w:color w:val="auto"/>
          <w:sz w:val="28"/>
          <w:szCs w:val="28"/>
        </w:rPr>
      </w:pPr>
      <w:r w:rsidRPr="00781739">
        <w:rPr>
          <w:color w:val="auto"/>
          <w:sz w:val="28"/>
          <w:szCs w:val="28"/>
        </w:rPr>
        <w:t xml:space="preserve">b) гідроген хлорид + </w:t>
      </w:r>
      <w:proofErr w:type="spellStart"/>
      <w:r w:rsidRPr="00781739">
        <w:rPr>
          <w:color w:val="auto"/>
          <w:sz w:val="28"/>
          <w:szCs w:val="28"/>
        </w:rPr>
        <w:t>бутанол</w:t>
      </w:r>
      <w:proofErr w:type="spellEnd"/>
      <w:r w:rsidRPr="00781739">
        <w:rPr>
          <w:color w:val="auto"/>
          <w:sz w:val="28"/>
          <w:szCs w:val="28"/>
        </w:rPr>
        <w:t xml:space="preserve"> = </w:t>
      </w:r>
    </w:p>
    <w:p w:rsidR="00123062" w:rsidRPr="00781739" w:rsidRDefault="00123062" w:rsidP="00123062">
      <w:pPr>
        <w:pStyle w:val="Default"/>
        <w:spacing w:after="36"/>
        <w:rPr>
          <w:color w:val="auto"/>
          <w:sz w:val="28"/>
          <w:szCs w:val="28"/>
        </w:rPr>
      </w:pPr>
      <w:r w:rsidRPr="00781739">
        <w:rPr>
          <w:color w:val="auto"/>
          <w:sz w:val="28"/>
          <w:szCs w:val="28"/>
        </w:rPr>
        <w:t xml:space="preserve">c) міжмолекулярна дегідратація </w:t>
      </w:r>
      <w:proofErr w:type="spellStart"/>
      <w:r w:rsidRPr="00781739">
        <w:rPr>
          <w:color w:val="auto"/>
          <w:sz w:val="28"/>
          <w:szCs w:val="28"/>
        </w:rPr>
        <w:t>бутанолу</w:t>
      </w:r>
      <w:proofErr w:type="spellEnd"/>
      <w:r w:rsidRPr="00781739">
        <w:rPr>
          <w:color w:val="auto"/>
          <w:sz w:val="28"/>
          <w:szCs w:val="28"/>
        </w:rPr>
        <w:t xml:space="preserve"> </w:t>
      </w:r>
    </w:p>
    <w:p w:rsidR="00123062" w:rsidRPr="00781739" w:rsidRDefault="00123062" w:rsidP="00123062">
      <w:pPr>
        <w:pStyle w:val="Default"/>
        <w:spacing w:after="36"/>
        <w:rPr>
          <w:color w:val="auto"/>
          <w:sz w:val="28"/>
          <w:szCs w:val="28"/>
        </w:rPr>
      </w:pPr>
      <w:r w:rsidRPr="00781739">
        <w:rPr>
          <w:color w:val="auto"/>
          <w:sz w:val="28"/>
          <w:szCs w:val="28"/>
        </w:rPr>
        <w:t xml:space="preserve">d) </w:t>
      </w:r>
      <w:proofErr w:type="spellStart"/>
      <w:r w:rsidRPr="00781739">
        <w:rPr>
          <w:color w:val="auto"/>
          <w:sz w:val="28"/>
          <w:szCs w:val="28"/>
        </w:rPr>
        <w:t>пропанол</w:t>
      </w:r>
      <w:proofErr w:type="spellEnd"/>
      <w:r w:rsidRPr="00781739">
        <w:rPr>
          <w:color w:val="auto"/>
          <w:sz w:val="28"/>
          <w:szCs w:val="28"/>
        </w:rPr>
        <w:t xml:space="preserve"> + хлороводень = </w:t>
      </w:r>
    </w:p>
    <w:p w:rsidR="00123062" w:rsidRPr="00781739" w:rsidRDefault="00123062" w:rsidP="00123062">
      <w:pPr>
        <w:pStyle w:val="Default"/>
        <w:rPr>
          <w:color w:val="auto"/>
          <w:sz w:val="28"/>
          <w:szCs w:val="28"/>
        </w:rPr>
      </w:pPr>
      <w:r w:rsidRPr="00781739">
        <w:rPr>
          <w:color w:val="auto"/>
          <w:sz w:val="28"/>
          <w:szCs w:val="28"/>
        </w:rPr>
        <w:t xml:space="preserve">3. При взаємодії 7,4 г насиченого одноатомного спирту з натрієм виділилось 1,12 л водню. Визначте формулу спирту, складіть формули його ізомерів, назвіть їх. </w:t>
      </w:r>
    </w:p>
    <w:p w:rsidR="00ED528D" w:rsidRPr="00781739" w:rsidRDefault="00ED528D" w:rsidP="00123062">
      <w:pPr>
        <w:pStyle w:val="Default"/>
        <w:rPr>
          <w:color w:val="auto"/>
          <w:sz w:val="28"/>
          <w:szCs w:val="28"/>
        </w:rPr>
      </w:pPr>
    </w:p>
    <w:p w:rsidR="00ED528D" w:rsidRPr="00781739" w:rsidRDefault="00ED528D" w:rsidP="00123062">
      <w:pPr>
        <w:pStyle w:val="Default"/>
        <w:rPr>
          <w:color w:val="auto"/>
          <w:sz w:val="28"/>
          <w:szCs w:val="28"/>
        </w:rPr>
      </w:pPr>
      <w:r w:rsidRPr="00781739">
        <w:rPr>
          <w:color w:val="auto"/>
          <w:sz w:val="28"/>
          <w:szCs w:val="28"/>
        </w:rPr>
        <w:t>Лекція 9.</w:t>
      </w:r>
    </w:p>
    <w:p w:rsidR="00123062" w:rsidRPr="00781739" w:rsidRDefault="00ED528D" w:rsidP="00123062">
      <w:pPr>
        <w:pStyle w:val="Default"/>
        <w:rPr>
          <w:color w:val="auto"/>
          <w:sz w:val="28"/>
          <w:szCs w:val="28"/>
        </w:rPr>
      </w:pPr>
      <w:r w:rsidRPr="00781739">
        <w:rPr>
          <w:color w:val="auto"/>
          <w:sz w:val="28"/>
          <w:szCs w:val="28"/>
        </w:rPr>
        <w:t>Тема 3.4</w:t>
      </w:r>
      <w:r w:rsidR="00123062" w:rsidRPr="00781739">
        <w:rPr>
          <w:color w:val="auto"/>
          <w:sz w:val="28"/>
          <w:szCs w:val="28"/>
        </w:rPr>
        <w:t xml:space="preserve">: </w:t>
      </w:r>
      <w:r w:rsidR="00123062" w:rsidRPr="00781739">
        <w:rPr>
          <w:b/>
          <w:bCs/>
          <w:color w:val="auto"/>
          <w:sz w:val="28"/>
          <w:szCs w:val="28"/>
        </w:rPr>
        <w:t xml:space="preserve">Альдегіди. Склад, будова молекул альдегідів. Альдегідна характеристична (функціональна)група. Загальна та структурні формули, систематична номенклатура і фізичні властивості альдегідів. </w:t>
      </w:r>
    </w:p>
    <w:p w:rsidR="00123062" w:rsidRPr="00781739" w:rsidRDefault="00123062" w:rsidP="00123062">
      <w:pPr>
        <w:pStyle w:val="Default"/>
        <w:rPr>
          <w:color w:val="auto"/>
          <w:sz w:val="28"/>
          <w:szCs w:val="28"/>
        </w:rPr>
      </w:pPr>
      <w:r w:rsidRPr="00781739">
        <w:rPr>
          <w:b/>
          <w:bCs/>
          <w:color w:val="auto"/>
          <w:sz w:val="28"/>
          <w:szCs w:val="28"/>
        </w:rPr>
        <w:t xml:space="preserve">Мета уроку: </w:t>
      </w:r>
    </w:p>
    <w:p w:rsidR="00123062" w:rsidRPr="00781739" w:rsidRDefault="00123062" w:rsidP="00123062">
      <w:pPr>
        <w:pStyle w:val="Default"/>
        <w:rPr>
          <w:color w:val="auto"/>
          <w:sz w:val="28"/>
          <w:szCs w:val="28"/>
        </w:rPr>
      </w:pPr>
      <w:r w:rsidRPr="00781739">
        <w:rPr>
          <w:b/>
          <w:bCs/>
          <w:i/>
          <w:iCs/>
          <w:color w:val="auto"/>
          <w:sz w:val="28"/>
          <w:szCs w:val="28"/>
        </w:rPr>
        <w:t xml:space="preserve">навчальна: </w:t>
      </w:r>
      <w:r w:rsidRPr="00781739">
        <w:rPr>
          <w:color w:val="auto"/>
          <w:sz w:val="28"/>
          <w:szCs w:val="28"/>
        </w:rPr>
        <w:t xml:space="preserve">сформувати в учнів уявлення про розмаїтість </w:t>
      </w:r>
      <w:proofErr w:type="spellStart"/>
      <w:r w:rsidRPr="00781739">
        <w:rPr>
          <w:color w:val="auto"/>
          <w:sz w:val="28"/>
          <w:szCs w:val="28"/>
        </w:rPr>
        <w:t>оксигеновмісних</w:t>
      </w:r>
      <w:proofErr w:type="spellEnd"/>
      <w:r w:rsidRPr="00781739">
        <w:rPr>
          <w:color w:val="auto"/>
          <w:sz w:val="28"/>
          <w:szCs w:val="28"/>
        </w:rPr>
        <w:t xml:space="preserve"> органічних </w:t>
      </w:r>
      <w:proofErr w:type="spellStart"/>
      <w:r w:rsidRPr="00781739">
        <w:rPr>
          <w:color w:val="auto"/>
          <w:sz w:val="28"/>
          <w:szCs w:val="28"/>
        </w:rPr>
        <w:t>сполук</w:t>
      </w:r>
      <w:proofErr w:type="spellEnd"/>
      <w:r w:rsidRPr="00781739">
        <w:rPr>
          <w:color w:val="auto"/>
          <w:sz w:val="28"/>
          <w:szCs w:val="28"/>
        </w:rPr>
        <w:t xml:space="preserve"> на прикладі альдегідів, розширити поняття «функціональна група» на прикладі карбонільної функціональної групи, розглянути склад, електронну і структурну формулу альдегідів, сформувати в учнів знання про гомологічний ряд альдегідів, ознайомити їх з номенклатурою та фізичними </w:t>
      </w:r>
      <w:r w:rsidRPr="00781739">
        <w:rPr>
          <w:color w:val="auto"/>
          <w:sz w:val="28"/>
          <w:szCs w:val="28"/>
        </w:rPr>
        <w:lastRenderedPageBreak/>
        <w:t xml:space="preserve">властивостями, сформувати вміння називати альдегіди за систематичною номенклатурою та складати структурні формули за їх назвою; </w:t>
      </w:r>
    </w:p>
    <w:p w:rsidR="00123062" w:rsidRPr="00781739" w:rsidRDefault="00123062" w:rsidP="00123062">
      <w:pPr>
        <w:pStyle w:val="Default"/>
        <w:rPr>
          <w:color w:val="auto"/>
          <w:sz w:val="28"/>
          <w:szCs w:val="28"/>
        </w:rPr>
      </w:pPr>
      <w:r w:rsidRPr="00781739">
        <w:rPr>
          <w:b/>
          <w:bCs/>
          <w:i/>
          <w:iCs/>
          <w:color w:val="auto"/>
          <w:sz w:val="28"/>
          <w:szCs w:val="28"/>
        </w:rPr>
        <w:t xml:space="preserve">розвиваюча: </w:t>
      </w:r>
      <w:r w:rsidRPr="00781739">
        <w:rPr>
          <w:color w:val="auto"/>
          <w:sz w:val="28"/>
          <w:szCs w:val="28"/>
        </w:rPr>
        <w:t xml:space="preserve">розвивати логічне мислення, вміння порівнювати, узагальнювати; </w:t>
      </w:r>
    </w:p>
    <w:p w:rsidR="00123062" w:rsidRPr="00781739" w:rsidRDefault="00123062" w:rsidP="00123062">
      <w:pPr>
        <w:pStyle w:val="Default"/>
        <w:rPr>
          <w:color w:val="auto"/>
          <w:sz w:val="28"/>
          <w:szCs w:val="28"/>
        </w:rPr>
      </w:pPr>
      <w:r w:rsidRPr="00781739">
        <w:rPr>
          <w:b/>
          <w:bCs/>
          <w:i/>
          <w:iCs/>
          <w:color w:val="auto"/>
          <w:sz w:val="28"/>
          <w:szCs w:val="28"/>
        </w:rPr>
        <w:t xml:space="preserve">виховна: </w:t>
      </w:r>
      <w:r w:rsidRPr="00781739">
        <w:rPr>
          <w:color w:val="auto"/>
          <w:sz w:val="28"/>
          <w:szCs w:val="28"/>
        </w:rPr>
        <w:t xml:space="preserve">виховувати цілеспрямованість, наполегливість. </w:t>
      </w:r>
    </w:p>
    <w:p w:rsidR="00123062" w:rsidRPr="00781739" w:rsidRDefault="00123062" w:rsidP="00123062">
      <w:pPr>
        <w:pStyle w:val="Default"/>
        <w:rPr>
          <w:color w:val="auto"/>
          <w:sz w:val="28"/>
          <w:szCs w:val="28"/>
        </w:rPr>
      </w:pPr>
      <w:r w:rsidRPr="00781739">
        <w:rPr>
          <w:b/>
          <w:bCs/>
          <w:color w:val="auto"/>
          <w:sz w:val="28"/>
          <w:szCs w:val="28"/>
        </w:rPr>
        <w:t xml:space="preserve">Очікувані результати навчання </w:t>
      </w:r>
    </w:p>
    <w:p w:rsidR="00123062" w:rsidRPr="00781739" w:rsidRDefault="00123062" w:rsidP="00123062">
      <w:pPr>
        <w:pStyle w:val="Default"/>
        <w:rPr>
          <w:color w:val="auto"/>
          <w:sz w:val="28"/>
          <w:szCs w:val="28"/>
        </w:rPr>
      </w:pPr>
      <w:proofErr w:type="spellStart"/>
      <w:r w:rsidRPr="00781739">
        <w:rPr>
          <w:b/>
          <w:bCs/>
          <w:i/>
          <w:iCs/>
          <w:color w:val="auto"/>
          <w:sz w:val="28"/>
          <w:szCs w:val="28"/>
        </w:rPr>
        <w:t>Знаннєвий</w:t>
      </w:r>
      <w:proofErr w:type="spellEnd"/>
      <w:r w:rsidRPr="00781739">
        <w:rPr>
          <w:b/>
          <w:bCs/>
          <w:i/>
          <w:iCs/>
          <w:color w:val="auto"/>
          <w:sz w:val="28"/>
          <w:szCs w:val="28"/>
        </w:rPr>
        <w:t xml:space="preserve"> компонент </w:t>
      </w:r>
    </w:p>
    <w:p w:rsidR="00123062" w:rsidRPr="00781739" w:rsidRDefault="00123062" w:rsidP="00123062">
      <w:pPr>
        <w:pStyle w:val="Default"/>
        <w:rPr>
          <w:color w:val="auto"/>
          <w:sz w:val="28"/>
          <w:szCs w:val="28"/>
        </w:rPr>
      </w:pPr>
      <w:r w:rsidRPr="00781739">
        <w:rPr>
          <w:b/>
          <w:bCs/>
          <w:i/>
          <w:iCs/>
          <w:color w:val="auto"/>
          <w:sz w:val="28"/>
          <w:szCs w:val="28"/>
        </w:rPr>
        <w:t xml:space="preserve">учень називає </w:t>
      </w:r>
      <w:r w:rsidRPr="00781739">
        <w:rPr>
          <w:color w:val="auto"/>
          <w:sz w:val="28"/>
          <w:szCs w:val="28"/>
        </w:rPr>
        <w:t xml:space="preserve">загальну формулу та характеристичну (функціональну) групу альдегідів; за систематичною номенклатурою альдегіди; </w:t>
      </w:r>
    </w:p>
    <w:p w:rsidR="00123062" w:rsidRPr="00781739" w:rsidRDefault="00123062" w:rsidP="00123062">
      <w:pPr>
        <w:pStyle w:val="Default"/>
        <w:rPr>
          <w:color w:val="auto"/>
          <w:sz w:val="28"/>
          <w:szCs w:val="28"/>
        </w:rPr>
      </w:pPr>
      <w:r w:rsidRPr="00781739">
        <w:rPr>
          <w:b/>
          <w:bCs/>
          <w:i/>
          <w:iCs/>
          <w:color w:val="auto"/>
          <w:sz w:val="28"/>
          <w:szCs w:val="28"/>
        </w:rPr>
        <w:t xml:space="preserve">пояснює </w:t>
      </w:r>
      <w:r w:rsidRPr="00781739">
        <w:rPr>
          <w:color w:val="auto"/>
          <w:sz w:val="28"/>
          <w:szCs w:val="28"/>
        </w:rPr>
        <w:t xml:space="preserve">вплив характеристичної (функціональної) групи на фізичні властивості </w:t>
      </w:r>
      <w:proofErr w:type="spellStart"/>
      <w:r w:rsidRPr="00781739">
        <w:rPr>
          <w:color w:val="auto"/>
          <w:sz w:val="28"/>
          <w:szCs w:val="28"/>
        </w:rPr>
        <w:t>оксигеновмісних</w:t>
      </w:r>
      <w:proofErr w:type="spellEnd"/>
      <w:r w:rsidRPr="00781739">
        <w:rPr>
          <w:color w:val="auto"/>
          <w:sz w:val="28"/>
          <w:szCs w:val="28"/>
        </w:rPr>
        <w:t xml:space="preserve"> органічних </w:t>
      </w:r>
      <w:proofErr w:type="spellStart"/>
      <w:r w:rsidRPr="00781739">
        <w:rPr>
          <w:color w:val="auto"/>
          <w:sz w:val="28"/>
          <w:szCs w:val="28"/>
        </w:rPr>
        <w:t>сполук</w:t>
      </w:r>
      <w:proofErr w:type="spellEnd"/>
      <w:r w:rsidRPr="00781739">
        <w:rPr>
          <w:color w:val="auto"/>
          <w:sz w:val="28"/>
          <w:szCs w:val="28"/>
        </w:rPr>
        <w:t xml:space="preserve">; водневого зв’язку на фізичні властивості </w:t>
      </w:r>
      <w:proofErr w:type="spellStart"/>
      <w:r w:rsidRPr="00781739">
        <w:rPr>
          <w:color w:val="auto"/>
          <w:sz w:val="28"/>
          <w:szCs w:val="28"/>
        </w:rPr>
        <w:t>оксигеновмісних</w:t>
      </w:r>
      <w:proofErr w:type="spellEnd"/>
      <w:r w:rsidRPr="00781739">
        <w:rPr>
          <w:color w:val="auto"/>
          <w:sz w:val="28"/>
          <w:szCs w:val="28"/>
        </w:rPr>
        <w:t xml:space="preserve"> органічних </w:t>
      </w:r>
      <w:proofErr w:type="spellStart"/>
      <w:r w:rsidRPr="00781739">
        <w:rPr>
          <w:color w:val="auto"/>
          <w:sz w:val="28"/>
          <w:szCs w:val="28"/>
        </w:rPr>
        <w:t>сполук</w:t>
      </w:r>
      <w:proofErr w:type="spellEnd"/>
      <w:r w:rsidRPr="00781739">
        <w:rPr>
          <w:color w:val="auto"/>
          <w:sz w:val="28"/>
          <w:szCs w:val="28"/>
        </w:rPr>
        <w:t xml:space="preserve">; </w:t>
      </w:r>
    </w:p>
    <w:p w:rsidR="00123062" w:rsidRPr="00781739" w:rsidRDefault="00123062" w:rsidP="00123062">
      <w:pPr>
        <w:pStyle w:val="Default"/>
        <w:rPr>
          <w:color w:val="auto"/>
          <w:sz w:val="28"/>
          <w:szCs w:val="28"/>
        </w:rPr>
      </w:pPr>
      <w:r w:rsidRPr="00781739">
        <w:rPr>
          <w:b/>
          <w:bCs/>
          <w:i/>
          <w:iCs/>
          <w:color w:val="auto"/>
          <w:sz w:val="28"/>
          <w:szCs w:val="28"/>
        </w:rPr>
        <w:t xml:space="preserve">наводить приклади </w:t>
      </w:r>
      <w:r w:rsidRPr="00781739">
        <w:rPr>
          <w:color w:val="auto"/>
          <w:sz w:val="28"/>
          <w:szCs w:val="28"/>
        </w:rPr>
        <w:t xml:space="preserve">альдегідів і їхні тривіальні назви. </w:t>
      </w:r>
    </w:p>
    <w:p w:rsidR="00123062" w:rsidRPr="00781739" w:rsidRDefault="00123062" w:rsidP="00123062">
      <w:pPr>
        <w:pStyle w:val="Default"/>
        <w:rPr>
          <w:color w:val="auto"/>
          <w:sz w:val="28"/>
          <w:szCs w:val="28"/>
        </w:rPr>
      </w:pPr>
      <w:r w:rsidRPr="00781739">
        <w:rPr>
          <w:b/>
          <w:bCs/>
          <w:i/>
          <w:iCs/>
          <w:color w:val="auto"/>
          <w:sz w:val="28"/>
          <w:szCs w:val="28"/>
        </w:rPr>
        <w:t xml:space="preserve">Діяльнісний компонент </w:t>
      </w:r>
    </w:p>
    <w:p w:rsidR="00123062" w:rsidRPr="00781739" w:rsidRDefault="00123062" w:rsidP="00123062">
      <w:pPr>
        <w:pStyle w:val="Default"/>
        <w:rPr>
          <w:color w:val="auto"/>
          <w:sz w:val="28"/>
          <w:szCs w:val="28"/>
        </w:rPr>
      </w:pPr>
    </w:p>
    <w:p w:rsidR="00123062" w:rsidRPr="00781739" w:rsidRDefault="00123062" w:rsidP="00123062">
      <w:pPr>
        <w:pStyle w:val="Default"/>
        <w:pageBreakBefore/>
        <w:rPr>
          <w:color w:val="auto"/>
          <w:sz w:val="28"/>
          <w:szCs w:val="28"/>
        </w:rPr>
      </w:pPr>
      <w:r w:rsidRPr="00781739">
        <w:rPr>
          <w:b/>
          <w:bCs/>
          <w:i/>
          <w:iCs/>
          <w:color w:val="auto"/>
          <w:sz w:val="28"/>
          <w:szCs w:val="28"/>
        </w:rPr>
        <w:lastRenderedPageBreak/>
        <w:t xml:space="preserve">учень класифікує </w:t>
      </w:r>
      <w:proofErr w:type="spellStart"/>
      <w:r w:rsidRPr="00781739">
        <w:rPr>
          <w:color w:val="auto"/>
          <w:sz w:val="28"/>
          <w:szCs w:val="28"/>
        </w:rPr>
        <w:t>оксигеновмісні</w:t>
      </w:r>
      <w:proofErr w:type="spellEnd"/>
      <w:r w:rsidRPr="00781739">
        <w:rPr>
          <w:color w:val="auto"/>
          <w:sz w:val="28"/>
          <w:szCs w:val="28"/>
        </w:rPr>
        <w:t xml:space="preserve"> органічні сполуки за характеристичними групами; </w:t>
      </w:r>
    </w:p>
    <w:p w:rsidR="00123062" w:rsidRPr="00781739" w:rsidRDefault="00123062" w:rsidP="00123062">
      <w:pPr>
        <w:pStyle w:val="Default"/>
        <w:rPr>
          <w:color w:val="auto"/>
          <w:sz w:val="28"/>
          <w:szCs w:val="28"/>
        </w:rPr>
      </w:pPr>
      <w:r w:rsidRPr="00781739">
        <w:rPr>
          <w:b/>
          <w:bCs/>
          <w:i/>
          <w:iCs/>
          <w:color w:val="auto"/>
          <w:sz w:val="28"/>
          <w:szCs w:val="28"/>
        </w:rPr>
        <w:t xml:space="preserve">складає </w:t>
      </w:r>
      <w:r w:rsidRPr="00781739">
        <w:rPr>
          <w:color w:val="auto"/>
          <w:sz w:val="28"/>
          <w:szCs w:val="28"/>
        </w:rPr>
        <w:t xml:space="preserve">молекулярні і структурні формули альдегідів (за назвами і загальною формулою відповідного гомологічного ряду); </w:t>
      </w:r>
    </w:p>
    <w:p w:rsidR="00123062" w:rsidRPr="00781739" w:rsidRDefault="00123062" w:rsidP="00123062">
      <w:pPr>
        <w:pStyle w:val="Default"/>
        <w:rPr>
          <w:color w:val="auto"/>
          <w:sz w:val="28"/>
          <w:szCs w:val="28"/>
        </w:rPr>
      </w:pPr>
      <w:r w:rsidRPr="00781739">
        <w:rPr>
          <w:b/>
          <w:bCs/>
          <w:i/>
          <w:iCs/>
          <w:color w:val="auto"/>
          <w:sz w:val="28"/>
          <w:szCs w:val="28"/>
        </w:rPr>
        <w:t xml:space="preserve">дотримується </w:t>
      </w:r>
      <w:r w:rsidRPr="00781739">
        <w:rPr>
          <w:color w:val="auto"/>
          <w:sz w:val="28"/>
          <w:szCs w:val="28"/>
        </w:rPr>
        <w:t xml:space="preserve">правил безпечного поводження з органічними речовинами. </w:t>
      </w:r>
    </w:p>
    <w:p w:rsidR="00123062" w:rsidRPr="00781739" w:rsidRDefault="00123062" w:rsidP="00123062">
      <w:pPr>
        <w:pStyle w:val="Default"/>
        <w:rPr>
          <w:color w:val="auto"/>
          <w:sz w:val="28"/>
          <w:szCs w:val="28"/>
        </w:rPr>
      </w:pPr>
      <w:r w:rsidRPr="00781739">
        <w:rPr>
          <w:b/>
          <w:bCs/>
          <w:color w:val="auto"/>
          <w:sz w:val="28"/>
          <w:szCs w:val="28"/>
        </w:rPr>
        <w:t xml:space="preserve">Тип уроку: </w:t>
      </w:r>
      <w:r w:rsidRPr="00781739">
        <w:rPr>
          <w:color w:val="auto"/>
          <w:sz w:val="28"/>
          <w:szCs w:val="28"/>
        </w:rPr>
        <w:t xml:space="preserve">урок засвоєння нових </w:t>
      </w:r>
      <w:proofErr w:type="spellStart"/>
      <w:r w:rsidRPr="00781739">
        <w:rPr>
          <w:color w:val="auto"/>
          <w:sz w:val="28"/>
          <w:szCs w:val="28"/>
        </w:rPr>
        <w:t>зань</w:t>
      </w:r>
      <w:proofErr w:type="spellEnd"/>
      <w:r w:rsidRPr="00781739">
        <w:rPr>
          <w:color w:val="auto"/>
          <w:sz w:val="28"/>
          <w:szCs w:val="28"/>
        </w:rPr>
        <w:t xml:space="preserve"> </w:t>
      </w:r>
    </w:p>
    <w:p w:rsidR="00123062" w:rsidRPr="00781739" w:rsidRDefault="00123062" w:rsidP="00123062">
      <w:pPr>
        <w:pStyle w:val="Default"/>
        <w:rPr>
          <w:color w:val="auto"/>
          <w:sz w:val="28"/>
          <w:szCs w:val="28"/>
        </w:rPr>
      </w:pPr>
      <w:r w:rsidRPr="00781739">
        <w:rPr>
          <w:b/>
          <w:bCs/>
          <w:color w:val="auto"/>
          <w:sz w:val="28"/>
          <w:szCs w:val="28"/>
        </w:rPr>
        <w:t xml:space="preserve">Форми роботи: </w:t>
      </w:r>
      <w:r w:rsidRPr="00781739">
        <w:rPr>
          <w:color w:val="auto"/>
          <w:sz w:val="28"/>
          <w:szCs w:val="28"/>
        </w:rPr>
        <w:t xml:space="preserve">фронтальна робота, самостійна робота учнів. </w:t>
      </w:r>
    </w:p>
    <w:p w:rsidR="00123062" w:rsidRPr="00781739" w:rsidRDefault="00123062" w:rsidP="00123062">
      <w:pPr>
        <w:pStyle w:val="Default"/>
        <w:rPr>
          <w:color w:val="auto"/>
          <w:sz w:val="28"/>
          <w:szCs w:val="28"/>
        </w:rPr>
      </w:pPr>
      <w:r w:rsidRPr="00781739">
        <w:rPr>
          <w:b/>
          <w:bCs/>
          <w:color w:val="auto"/>
          <w:sz w:val="28"/>
          <w:szCs w:val="28"/>
        </w:rPr>
        <w:t xml:space="preserve">Методи навчання: </w:t>
      </w:r>
      <w:r w:rsidRPr="00781739">
        <w:rPr>
          <w:color w:val="auto"/>
          <w:sz w:val="28"/>
          <w:szCs w:val="28"/>
        </w:rPr>
        <w:t xml:space="preserve">словесні (бесіда, пояснення), наочні (демонстрація), практичні (виконання вправ). </w:t>
      </w:r>
    </w:p>
    <w:p w:rsidR="00123062" w:rsidRPr="00DF74CF" w:rsidRDefault="00123062" w:rsidP="00123062">
      <w:pPr>
        <w:pStyle w:val="Default"/>
        <w:rPr>
          <w:color w:val="auto"/>
          <w:sz w:val="28"/>
          <w:szCs w:val="28"/>
        </w:rPr>
      </w:pPr>
      <w:r w:rsidRPr="00781739">
        <w:rPr>
          <w:b/>
          <w:bCs/>
          <w:color w:val="auto"/>
          <w:sz w:val="28"/>
          <w:szCs w:val="28"/>
        </w:rPr>
        <w:t xml:space="preserve">Обладнання: </w:t>
      </w:r>
      <w:r w:rsidRPr="00781739">
        <w:rPr>
          <w:color w:val="auto"/>
          <w:sz w:val="28"/>
          <w:szCs w:val="28"/>
        </w:rPr>
        <w:t xml:space="preserve">набір для складання </w:t>
      </w:r>
      <w:proofErr w:type="spellStart"/>
      <w:r w:rsidRPr="00781739">
        <w:rPr>
          <w:color w:val="auto"/>
          <w:sz w:val="28"/>
          <w:szCs w:val="28"/>
        </w:rPr>
        <w:t>ку</w:t>
      </w:r>
      <w:r w:rsidRPr="00DF74CF">
        <w:rPr>
          <w:color w:val="auto"/>
          <w:sz w:val="28"/>
          <w:szCs w:val="28"/>
        </w:rPr>
        <w:t>леcтержневих</w:t>
      </w:r>
      <w:proofErr w:type="spellEnd"/>
      <w:r w:rsidRPr="00DF74CF">
        <w:rPr>
          <w:color w:val="auto"/>
          <w:sz w:val="28"/>
          <w:szCs w:val="28"/>
        </w:rPr>
        <w:t xml:space="preserve"> моделей молекул. </w:t>
      </w:r>
    </w:p>
    <w:p w:rsidR="00123062" w:rsidRPr="00DF74CF" w:rsidRDefault="00123062" w:rsidP="00123062">
      <w:pPr>
        <w:pStyle w:val="Default"/>
        <w:rPr>
          <w:color w:val="auto"/>
          <w:sz w:val="28"/>
          <w:szCs w:val="28"/>
        </w:rPr>
      </w:pPr>
      <w:r w:rsidRPr="00DF74CF">
        <w:rPr>
          <w:b/>
          <w:bCs/>
          <w:color w:val="auto"/>
          <w:sz w:val="28"/>
          <w:szCs w:val="28"/>
        </w:rPr>
        <w:t xml:space="preserve">Хід уроку </w:t>
      </w:r>
    </w:p>
    <w:p w:rsidR="00123062" w:rsidRPr="00DF74CF" w:rsidRDefault="00123062" w:rsidP="00123062">
      <w:pPr>
        <w:pStyle w:val="Default"/>
        <w:rPr>
          <w:color w:val="auto"/>
          <w:sz w:val="28"/>
          <w:szCs w:val="28"/>
        </w:rPr>
      </w:pPr>
      <w:r w:rsidRPr="00DF74CF">
        <w:rPr>
          <w:b/>
          <w:bCs/>
          <w:i/>
          <w:iCs/>
          <w:color w:val="auto"/>
          <w:sz w:val="28"/>
          <w:szCs w:val="28"/>
        </w:rPr>
        <w:t xml:space="preserve">1. Організаційний етап </w:t>
      </w:r>
    </w:p>
    <w:p w:rsidR="00123062" w:rsidRPr="00DF74CF" w:rsidRDefault="00123062" w:rsidP="00123062">
      <w:pPr>
        <w:pStyle w:val="Default"/>
        <w:rPr>
          <w:color w:val="auto"/>
          <w:sz w:val="28"/>
          <w:szCs w:val="28"/>
        </w:rPr>
      </w:pPr>
      <w:r w:rsidRPr="00DF74CF">
        <w:rPr>
          <w:b/>
          <w:bCs/>
          <w:i/>
          <w:iCs/>
          <w:color w:val="auto"/>
          <w:sz w:val="28"/>
          <w:szCs w:val="28"/>
        </w:rPr>
        <w:t xml:space="preserve">2. Актуалізація опорних знань </w:t>
      </w:r>
    </w:p>
    <w:p w:rsidR="00ED528D" w:rsidRPr="00DF74CF" w:rsidRDefault="00123062" w:rsidP="00ED528D">
      <w:pPr>
        <w:pStyle w:val="Default"/>
        <w:rPr>
          <w:color w:val="auto"/>
          <w:sz w:val="28"/>
          <w:szCs w:val="28"/>
        </w:rPr>
      </w:pPr>
      <w:r w:rsidRPr="00DF74CF">
        <w:rPr>
          <w:color w:val="auto"/>
          <w:sz w:val="28"/>
          <w:szCs w:val="28"/>
        </w:rPr>
        <w:t xml:space="preserve">Бесіда: </w:t>
      </w:r>
    </w:p>
    <w:p w:rsidR="00ED528D" w:rsidRPr="00DF74CF" w:rsidRDefault="00ED528D" w:rsidP="00EC38FA">
      <w:pPr>
        <w:pStyle w:val="Default"/>
        <w:numPr>
          <w:ilvl w:val="0"/>
          <w:numId w:val="45"/>
        </w:numPr>
        <w:rPr>
          <w:color w:val="auto"/>
          <w:sz w:val="28"/>
          <w:szCs w:val="28"/>
        </w:rPr>
      </w:pPr>
      <w:r w:rsidRPr="00DF74CF">
        <w:rPr>
          <w:color w:val="auto"/>
          <w:sz w:val="28"/>
          <w:szCs w:val="28"/>
        </w:rPr>
        <w:t>Що таке функціональна група</w:t>
      </w:r>
    </w:p>
    <w:p w:rsidR="00ED528D" w:rsidRPr="00DF74CF" w:rsidRDefault="00ED528D" w:rsidP="00EC38FA">
      <w:pPr>
        <w:pStyle w:val="Default"/>
        <w:numPr>
          <w:ilvl w:val="0"/>
          <w:numId w:val="45"/>
        </w:numPr>
        <w:rPr>
          <w:color w:val="auto"/>
          <w:sz w:val="28"/>
          <w:szCs w:val="28"/>
        </w:rPr>
      </w:pPr>
      <w:r w:rsidRPr="00DF74CF">
        <w:rPr>
          <w:color w:val="auto"/>
          <w:sz w:val="28"/>
          <w:szCs w:val="28"/>
        </w:rPr>
        <w:t>В чому особливість будови молекули спиртів?</w:t>
      </w:r>
      <w:r w:rsidRPr="00DF74CF">
        <w:rPr>
          <w:rFonts w:ascii="Wingdings" w:hAnsi="Wingdings" w:cs="Wingdings"/>
          <w:sz w:val="28"/>
          <w:szCs w:val="28"/>
        </w:rPr>
        <w:t></w:t>
      </w:r>
    </w:p>
    <w:p w:rsidR="00123062" w:rsidRPr="00DF74CF" w:rsidRDefault="00123062" w:rsidP="00123062">
      <w:pPr>
        <w:pStyle w:val="Default"/>
        <w:rPr>
          <w:rFonts w:ascii="Wingdings" w:hAnsi="Wingdings" w:cs="Wingdings"/>
          <w:color w:val="auto"/>
          <w:sz w:val="28"/>
          <w:szCs w:val="28"/>
        </w:rPr>
      </w:pPr>
    </w:p>
    <w:p w:rsidR="00123062" w:rsidRPr="00DF74CF" w:rsidRDefault="00123062" w:rsidP="00123062">
      <w:pPr>
        <w:pStyle w:val="Default"/>
        <w:rPr>
          <w:color w:val="auto"/>
          <w:sz w:val="28"/>
          <w:szCs w:val="28"/>
        </w:rPr>
      </w:pPr>
      <w:r w:rsidRPr="00DF74CF">
        <w:rPr>
          <w:b/>
          <w:bCs/>
          <w:i/>
          <w:iCs/>
          <w:color w:val="auto"/>
          <w:sz w:val="28"/>
          <w:szCs w:val="28"/>
        </w:rPr>
        <w:t xml:space="preserve">3. Мотивація навчальної діяльності </w:t>
      </w:r>
    </w:p>
    <w:p w:rsidR="00123062" w:rsidRPr="00DF74CF" w:rsidRDefault="00123062" w:rsidP="00123062">
      <w:pPr>
        <w:pStyle w:val="Default"/>
        <w:rPr>
          <w:color w:val="auto"/>
          <w:sz w:val="28"/>
          <w:szCs w:val="28"/>
        </w:rPr>
      </w:pPr>
      <w:r w:rsidRPr="00DF74CF">
        <w:rPr>
          <w:color w:val="auto"/>
          <w:sz w:val="28"/>
          <w:szCs w:val="28"/>
        </w:rPr>
        <w:t xml:space="preserve">Вам відомо, що багато вологих біологічних об’єктів зберігають законсервованими. У чому ж їх зберігають? Чому вони не псуються? Відповідь криється у речовинах, які ми сьогодні розпочнемо вивчати. </w:t>
      </w:r>
    </w:p>
    <w:p w:rsidR="00123062" w:rsidRPr="00DF74CF" w:rsidRDefault="00123062" w:rsidP="00123062">
      <w:pPr>
        <w:pStyle w:val="Default"/>
        <w:rPr>
          <w:color w:val="auto"/>
          <w:sz w:val="28"/>
          <w:szCs w:val="28"/>
        </w:rPr>
      </w:pPr>
      <w:r w:rsidRPr="00DF74CF">
        <w:rPr>
          <w:b/>
          <w:bCs/>
          <w:i/>
          <w:iCs/>
          <w:color w:val="auto"/>
          <w:sz w:val="28"/>
          <w:szCs w:val="28"/>
        </w:rPr>
        <w:t xml:space="preserve">4.Повідомлення теми уроку </w:t>
      </w:r>
    </w:p>
    <w:p w:rsidR="00123062" w:rsidRPr="00DF74CF" w:rsidRDefault="00123062" w:rsidP="00123062">
      <w:pPr>
        <w:pStyle w:val="Default"/>
        <w:rPr>
          <w:color w:val="auto"/>
          <w:sz w:val="28"/>
          <w:szCs w:val="28"/>
        </w:rPr>
      </w:pPr>
      <w:r w:rsidRPr="00DF74CF">
        <w:rPr>
          <w:b/>
          <w:bCs/>
          <w:i/>
          <w:iCs/>
          <w:color w:val="auto"/>
          <w:sz w:val="28"/>
          <w:szCs w:val="28"/>
        </w:rPr>
        <w:t xml:space="preserve">5. Вивчення нового матеріалу </w:t>
      </w:r>
    </w:p>
    <w:p w:rsidR="00123062" w:rsidRPr="00DF74CF" w:rsidRDefault="00123062" w:rsidP="00123062">
      <w:pPr>
        <w:pStyle w:val="Default"/>
        <w:rPr>
          <w:color w:val="auto"/>
          <w:sz w:val="28"/>
          <w:szCs w:val="28"/>
        </w:rPr>
      </w:pPr>
    </w:p>
    <w:p w:rsidR="00123062" w:rsidRPr="00DF74CF" w:rsidRDefault="00123062" w:rsidP="00123062">
      <w:pPr>
        <w:pStyle w:val="Default"/>
        <w:rPr>
          <w:color w:val="auto"/>
          <w:sz w:val="28"/>
          <w:szCs w:val="28"/>
        </w:rPr>
      </w:pPr>
      <w:r w:rsidRPr="00DF74CF">
        <w:rPr>
          <w:color w:val="auto"/>
          <w:sz w:val="28"/>
          <w:szCs w:val="28"/>
        </w:rPr>
        <w:t xml:space="preserve">Сама назва «альдегіди» означає «алкоголь </w:t>
      </w:r>
      <w:proofErr w:type="spellStart"/>
      <w:r w:rsidRPr="00DF74CF">
        <w:rPr>
          <w:color w:val="auto"/>
          <w:sz w:val="28"/>
          <w:szCs w:val="28"/>
        </w:rPr>
        <w:t>дегідрований</w:t>
      </w:r>
      <w:proofErr w:type="spellEnd"/>
      <w:r w:rsidRPr="00DF74CF">
        <w:rPr>
          <w:color w:val="auto"/>
          <w:sz w:val="28"/>
          <w:szCs w:val="28"/>
        </w:rPr>
        <w:t xml:space="preserve">», тобто без кількох атомів Гідрогену. </w:t>
      </w:r>
    </w:p>
    <w:p w:rsidR="00123062" w:rsidRPr="00DF74CF" w:rsidRDefault="00123062" w:rsidP="00123062">
      <w:pPr>
        <w:pStyle w:val="Default"/>
        <w:rPr>
          <w:color w:val="auto"/>
          <w:sz w:val="28"/>
          <w:szCs w:val="28"/>
        </w:rPr>
      </w:pPr>
      <w:r w:rsidRPr="00DF74CF">
        <w:rPr>
          <w:color w:val="auto"/>
          <w:sz w:val="28"/>
          <w:szCs w:val="28"/>
        </w:rPr>
        <w:t xml:space="preserve">Наприклад, </w:t>
      </w:r>
    </w:p>
    <w:p w:rsidR="00123062" w:rsidRPr="00DF74CF" w:rsidRDefault="00123062" w:rsidP="00123062">
      <w:pPr>
        <w:pStyle w:val="Default"/>
        <w:rPr>
          <w:color w:val="auto"/>
          <w:sz w:val="28"/>
          <w:szCs w:val="28"/>
        </w:rPr>
      </w:pPr>
      <w:r w:rsidRPr="00DF74CF">
        <w:rPr>
          <w:color w:val="auto"/>
          <w:sz w:val="28"/>
          <w:szCs w:val="28"/>
        </w:rPr>
        <w:t xml:space="preserve">СН3-СН2-ОН → СН3-СОН </w:t>
      </w:r>
    </w:p>
    <w:p w:rsidR="00123062" w:rsidRPr="00DF74CF" w:rsidRDefault="00123062" w:rsidP="00123062">
      <w:pPr>
        <w:pStyle w:val="Default"/>
        <w:rPr>
          <w:color w:val="auto"/>
          <w:sz w:val="28"/>
          <w:szCs w:val="28"/>
        </w:rPr>
      </w:pPr>
      <w:r w:rsidRPr="00DF74CF">
        <w:rPr>
          <w:color w:val="auto"/>
          <w:sz w:val="28"/>
          <w:szCs w:val="28"/>
        </w:rPr>
        <w:t xml:space="preserve">спирт альдегід </w:t>
      </w:r>
    </w:p>
    <w:p w:rsidR="00123062" w:rsidRPr="00DF74CF" w:rsidRDefault="00123062" w:rsidP="00123062">
      <w:pPr>
        <w:pStyle w:val="Default"/>
        <w:rPr>
          <w:color w:val="auto"/>
          <w:sz w:val="28"/>
          <w:szCs w:val="28"/>
        </w:rPr>
      </w:pPr>
      <w:r w:rsidRPr="00DF74CF">
        <w:rPr>
          <w:b/>
          <w:bCs/>
          <w:color w:val="auto"/>
          <w:sz w:val="28"/>
          <w:szCs w:val="28"/>
        </w:rPr>
        <w:t xml:space="preserve">Альдегіди </w:t>
      </w:r>
      <w:r w:rsidRPr="00DF74CF">
        <w:rPr>
          <w:color w:val="auto"/>
          <w:sz w:val="28"/>
          <w:szCs w:val="28"/>
        </w:rPr>
        <w:t xml:space="preserve">– органічні речовини, в яких карбонільна група </w:t>
      </w:r>
      <w:r w:rsidRPr="00DF74CF">
        <w:rPr>
          <w:b/>
          <w:bCs/>
          <w:color w:val="auto"/>
          <w:sz w:val="28"/>
          <w:szCs w:val="28"/>
        </w:rPr>
        <w:t xml:space="preserve">–СОН </w:t>
      </w:r>
      <w:r w:rsidRPr="00DF74CF">
        <w:rPr>
          <w:color w:val="auto"/>
          <w:sz w:val="28"/>
          <w:szCs w:val="28"/>
        </w:rPr>
        <w:t xml:space="preserve">сполучена з вуглеводневим радикалом. </w:t>
      </w:r>
    </w:p>
    <w:p w:rsidR="00123062" w:rsidRPr="00DF74CF" w:rsidRDefault="00123062" w:rsidP="00123062">
      <w:pPr>
        <w:pStyle w:val="Default"/>
        <w:rPr>
          <w:color w:val="auto"/>
          <w:sz w:val="28"/>
          <w:szCs w:val="28"/>
        </w:rPr>
      </w:pPr>
      <w:r w:rsidRPr="00DF74CF">
        <w:rPr>
          <w:color w:val="auto"/>
          <w:sz w:val="28"/>
          <w:szCs w:val="28"/>
        </w:rPr>
        <w:t xml:space="preserve">СН3-СОН </w:t>
      </w:r>
    </w:p>
    <w:p w:rsidR="00123062" w:rsidRPr="00DF74CF" w:rsidRDefault="00123062" w:rsidP="00123062">
      <w:pPr>
        <w:pStyle w:val="Default"/>
        <w:rPr>
          <w:color w:val="auto"/>
          <w:sz w:val="28"/>
          <w:szCs w:val="28"/>
        </w:rPr>
      </w:pPr>
      <w:r w:rsidRPr="00DF74CF">
        <w:rPr>
          <w:color w:val="auto"/>
          <w:sz w:val="28"/>
          <w:szCs w:val="28"/>
        </w:rPr>
        <w:t xml:space="preserve">вуглеводневий радикал карбонільна група </w:t>
      </w:r>
    </w:p>
    <w:p w:rsidR="00123062" w:rsidRPr="00DF74CF" w:rsidRDefault="00123062" w:rsidP="00123062">
      <w:pPr>
        <w:pStyle w:val="Default"/>
        <w:rPr>
          <w:color w:val="auto"/>
          <w:sz w:val="28"/>
          <w:szCs w:val="28"/>
        </w:rPr>
      </w:pPr>
      <w:r w:rsidRPr="00DF74CF">
        <w:rPr>
          <w:b/>
          <w:bCs/>
          <w:color w:val="auto"/>
          <w:sz w:val="28"/>
          <w:szCs w:val="28"/>
        </w:rPr>
        <w:t xml:space="preserve">R-СОН, СnH2n+1COH </w:t>
      </w:r>
      <w:r w:rsidRPr="00DF74CF">
        <w:rPr>
          <w:color w:val="auto"/>
          <w:sz w:val="28"/>
          <w:szCs w:val="28"/>
        </w:rPr>
        <w:t xml:space="preserve">- </w:t>
      </w:r>
      <w:r w:rsidRPr="00DF74CF">
        <w:rPr>
          <w:b/>
          <w:bCs/>
          <w:i/>
          <w:iCs/>
          <w:color w:val="auto"/>
          <w:sz w:val="28"/>
          <w:szCs w:val="28"/>
        </w:rPr>
        <w:t xml:space="preserve">загальні формули альдегідів </w:t>
      </w:r>
    </w:p>
    <w:p w:rsidR="00123062" w:rsidRPr="00DF74CF" w:rsidRDefault="00123062" w:rsidP="00123062">
      <w:pPr>
        <w:pStyle w:val="Default"/>
        <w:rPr>
          <w:color w:val="auto"/>
          <w:sz w:val="28"/>
          <w:szCs w:val="28"/>
        </w:rPr>
      </w:pPr>
      <w:r w:rsidRPr="00DF74CF">
        <w:rPr>
          <w:b/>
          <w:bCs/>
          <w:color w:val="auto"/>
          <w:sz w:val="28"/>
          <w:szCs w:val="28"/>
        </w:rPr>
        <w:t xml:space="preserve">Будова карбонільної групи: </w:t>
      </w:r>
    </w:p>
    <w:p w:rsidR="00123062" w:rsidRPr="00DF74CF" w:rsidRDefault="00123062" w:rsidP="00123062">
      <w:pPr>
        <w:pStyle w:val="Default"/>
        <w:rPr>
          <w:color w:val="auto"/>
          <w:sz w:val="28"/>
          <w:szCs w:val="28"/>
        </w:rPr>
      </w:pPr>
      <w:r w:rsidRPr="00DF74CF">
        <w:rPr>
          <w:color w:val="auto"/>
          <w:sz w:val="28"/>
          <w:szCs w:val="28"/>
        </w:rPr>
        <w:t xml:space="preserve">δ+ δ- </w:t>
      </w:r>
    </w:p>
    <w:p w:rsidR="00123062" w:rsidRPr="00DF74CF" w:rsidRDefault="00123062" w:rsidP="00123062">
      <w:pPr>
        <w:pStyle w:val="Default"/>
        <w:rPr>
          <w:color w:val="auto"/>
          <w:sz w:val="28"/>
          <w:szCs w:val="28"/>
        </w:rPr>
      </w:pPr>
      <w:r w:rsidRPr="00DF74CF">
        <w:rPr>
          <w:color w:val="auto"/>
          <w:sz w:val="28"/>
          <w:szCs w:val="28"/>
        </w:rPr>
        <w:t xml:space="preserve">Н – С=О </w:t>
      </w:r>
    </w:p>
    <w:p w:rsidR="00123062" w:rsidRPr="00DF74CF" w:rsidRDefault="00123062" w:rsidP="00123062">
      <w:pPr>
        <w:pStyle w:val="Default"/>
        <w:rPr>
          <w:color w:val="auto"/>
          <w:sz w:val="28"/>
          <w:szCs w:val="28"/>
        </w:rPr>
      </w:pPr>
      <w:r w:rsidRPr="00DF74CF">
        <w:rPr>
          <w:color w:val="auto"/>
          <w:sz w:val="28"/>
          <w:szCs w:val="28"/>
        </w:rPr>
        <w:t xml:space="preserve">| </w:t>
      </w:r>
    </w:p>
    <w:p w:rsidR="00123062" w:rsidRPr="00DF74CF" w:rsidRDefault="00123062" w:rsidP="00123062">
      <w:pPr>
        <w:pStyle w:val="Default"/>
        <w:rPr>
          <w:color w:val="auto"/>
          <w:sz w:val="28"/>
          <w:szCs w:val="28"/>
        </w:rPr>
      </w:pPr>
      <w:r w:rsidRPr="00DF74CF">
        <w:rPr>
          <w:color w:val="auto"/>
          <w:sz w:val="28"/>
          <w:szCs w:val="28"/>
        </w:rPr>
        <w:t xml:space="preserve">Н </w:t>
      </w:r>
    </w:p>
    <w:p w:rsidR="00ED528D" w:rsidRPr="00DF74CF" w:rsidRDefault="00123062" w:rsidP="00ED528D">
      <w:pPr>
        <w:pStyle w:val="Default"/>
        <w:rPr>
          <w:sz w:val="28"/>
          <w:szCs w:val="28"/>
        </w:rPr>
      </w:pPr>
      <w:r w:rsidRPr="00DF74CF">
        <w:rPr>
          <w:color w:val="auto"/>
          <w:sz w:val="28"/>
          <w:szCs w:val="28"/>
        </w:rPr>
        <w:t xml:space="preserve"> Чим відрізняється подвійний </w:t>
      </w:r>
      <w:proofErr w:type="spellStart"/>
      <w:r w:rsidR="00ED528D" w:rsidRPr="00DF74CF">
        <w:rPr>
          <w:sz w:val="28"/>
          <w:szCs w:val="28"/>
        </w:rPr>
        <w:t>Подвійний</w:t>
      </w:r>
      <w:proofErr w:type="spellEnd"/>
      <w:r w:rsidR="00ED528D" w:rsidRPr="00DF74CF">
        <w:rPr>
          <w:sz w:val="28"/>
          <w:szCs w:val="28"/>
        </w:rPr>
        <w:t xml:space="preserve"> зв'язок у альдегідів розміщений нерівномірно, електронна густина зміщена до атома Оксигену, атом Карбону набуває позитивного заряду, саме це обумовлює підвищену активність карбонільної групи. </w:t>
      </w:r>
    </w:p>
    <w:p w:rsidR="00ED528D" w:rsidRPr="00DF74CF" w:rsidRDefault="00ED528D" w:rsidP="00ED528D">
      <w:pPr>
        <w:pStyle w:val="Default"/>
        <w:rPr>
          <w:sz w:val="28"/>
          <w:szCs w:val="28"/>
        </w:rPr>
      </w:pPr>
      <w:r w:rsidRPr="00DF74CF">
        <w:rPr>
          <w:b/>
          <w:bCs/>
          <w:sz w:val="28"/>
          <w:szCs w:val="28"/>
        </w:rPr>
        <w:t xml:space="preserve">Гомологічний ряд альдегідів </w:t>
      </w:r>
    </w:p>
    <w:p w:rsidR="00ED528D" w:rsidRPr="00DF74CF" w:rsidRDefault="00ED528D" w:rsidP="00ED528D">
      <w:pPr>
        <w:pStyle w:val="Default"/>
        <w:rPr>
          <w:sz w:val="28"/>
          <w:szCs w:val="28"/>
        </w:rPr>
      </w:pPr>
      <w:r w:rsidRPr="00DF74CF">
        <w:rPr>
          <w:sz w:val="28"/>
          <w:szCs w:val="28"/>
        </w:rPr>
        <w:t xml:space="preserve">Назви альдегідів походять від назв насичених вуглеводнів </w:t>
      </w:r>
      <w:r w:rsidRPr="00DF74CF">
        <w:rPr>
          <w:b/>
          <w:bCs/>
          <w:sz w:val="28"/>
          <w:szCs w:val="28"/>
        </w:rPr>
        <w:t xml:space="preserve">+ аль, </w:t>
      </w:r>
      <w:r w:rsidRPr="00DF74CF">
        <w:rPr>
          <w:sz w:val="28"/>
          <w:szCs w:val="28"/>
        </w:rPr>
        <w:t xml:space="preserve">перші представники мають також історичні назви. </w:t>
      </w:r>
    </w:p>
    <w:p w:rsidR="00ED528D" w:rsidRPr="00DF74CF" w:rsidRDefault="00ED528D" w:rsidP="00ED528D">
      <w:pPr>
        <w:pStyle w:val="Default"/>
        <w:rPr>
          <w:sz w:val="28"/>
          <w:szCs w:val="28"/>
        </w:rPr>
      </w:pPr>
      <w:proofErr w:type="spellStart"/>
      <w:r w:rsidRPr="00DF74CF">
        <w:rPr>
          <w:sz w:val="28"/>
          <w:szCs w:val="28"/>
        </w:rPr>
        <w:t>Метаналь</w:t>
      </w:r>
      <w:proofErr w:type="spellEnd"/>
      <w:r w:rsidRPr="00DF74CF">
        <w:rPr>
          <w:sz w:val="28"/>
          <w:szCs w:val="28"/>
        </w:rPr>
        <w:t xml:space="preserve"> - НСОН - мурашиний альдегід (формальдегід, 40%-й розчин - формалін) </w:t>
      </w:r>
    </w:p>
    <w:p w:rsidR="00ED528D" w:rsidRPr="00DF74CF" w:rsidRDefault="00ED528D" w:rsidP="00ED528D">
      <w:pPr>
        <w:pStyle w:val="Default"/>
        <w:rPr>
          <w:sz w:val="28"/>
          <w:szCs w:val="28"/>
        </w:rPr>
      </w:pPr>
      <w:proofErr w:type="spellStart"/>
      <w:r w:rsidRPr="00DF74CF">
        <w:rPr>
          <w:sz w:val="28"/>
          <w:szCs w:val="28"/>
        </w:rPr>
        <w:lastRenderedPageBreak/>
        <w:t>Етаналь</w:t>
      </w:r>
      <w:proofErr w:type="spellEnd"/>
      <w:r w:rsidRPr="00DF74CF">
        <w:rPr>
          <w:sz w:val="28"/>
          <w:szCs w:val="28"/>
        </w:rPr>
        <w:t xml:space="preserve"> - СН3СОН – оцтовий альдегід </w:t>
      </w:r>
    </w:p>
    <w:p w:rsidR="00ED528D" w:rsidRPr="00DF74CF" w:rsidRDefault="00ED528D" w:rsidP="00ED528D">
      <w:pPr>
        <w:pStyle w:val="Default"/>
        <w:rPr>
          <w:sz w:val="28"/>
          <w:szCs w:val="28"/>
        </w:rPr>
      </w:pPr>
      <w:proofErr w:type="spellStart"/>
      <w:r w:rsidRPr="00DF74CF">
        <w:rPr>
          <w:sz w:val="28"/>
          <w:szCs w:val="28"/>
        </w:rPr>
        <w:t>Пропаналь</w:t>
      </w:r>
      <w:proofErr w:type="spellEnd"/>
      <w:r w:rsidRPr="00DF74CF">
        <w:rPr>
          <w:sz w:val="28"/>
          <w:szCs w:val="28"/>
        </w:rPr>
        <w:t xml:space="preserve"> - С2Н5СОН – </w:t>
      </w:r>
      <w:proofErr w:type="spellStart"/>
      <w:r w:rsidRPr="00DF74CF">
        <w:rPr>
          <w:sz w:val="28"/>
          <w:szCs w:val="28"/>
        </w:rPr>
        <w:t>пропіоновий</w:t>
      </w:r>
      <w:proofErr w:type="spellEnd"/>
      <w:r w:rsidRPr="00DF74CF">
        <w:rPr>
          <w:sz w:val="28"/>
          <w:szCs w:val="28"/>
        </w:rPr>
        <w:t xml:space="preserve"> альдегід </w:t>
      </w:r>
    </w:p>
    <w:p w:rsidR="00ED528D" w:rsidRPr="00DF74CF" w:rsidRDefault="00ED528D" w:rsidP="00ED528D">
      <w:pPr>
        <w:pStyle w:val="Default"/>
        <w:rPr>
          <w:sz w:val="28"/>
          <w:szCs w:val="28"/>
        </w:rPr>
      </w:pPr>
      <w:proofErr w:type="spellStart"/>
      <w:r w:rsidRPr="00DF74CF">
        <w:rPr>
          <w:sz w:val="28"/>
          <w:szCs w:val="28"/>
        </w:rPr>
        <w:t>Бутаналь</w:t>
      </w:r>
      <w:proofErr w:type="spellEnd"/>
      <w:r w:rsidRPr="00DF74CF">
        <w:rPr>
          <w:sz w:val="28"/>
          <w:szCs w:val="28"/>
        </w:rPr>
        <w:t xml:space="preserve"> - С3Н7СОН – масляний альдегід </w:t>
      </w:r>
    </w:p>
    <w:p w:rsidR="00ED528D" w:rsidRPr="00DF74CF" w:rsidRDefault="00ED528D" w:rsidP="00ED528D">
      <w:pPr>
        <w:pStyle w:val="Default"/>
        <w:rPr>
          <w:sz w:val="28"/>
          <w:szCs w:val="28"/>
        </w:rPr>
      </w:pPr>
      <w:proofErr w:type="spellStart"/>
      <w:r w:rsidRPr="00DF74CF">
        <w:rPr>
          <w:sz w:val="28"/>
          <w:szCs w:val="28"/>
        </w:rPr>
        <w:t>Пентаналь</w:t>
      </w:r>
      <w:proofErr w:type="spellEnd"/>
      <w:r w:rsidRPr="00DF74CF">
        <w:rPr>
          <w:sz w:val="28"/>
          <w:szCs w:val="28"/>
        </w:rPr>
        <w:t xml:space="preserve"> - С4Н9СОН – валеріановий </w:t>
      </w:r>
    </w:p>
    <w:p w:rsidR="00ED528D" w:rsidRPr="00DF74CF" w:rsidRDefault="00ED528D" w:rsidP="00ED528D">
      <w:pPr>
        <w:pStyle w:val="Default"/>
        <w:rPr>
          <w:sz w:val="28"/>
          <w:szCs w:val="28"/>
        </w:rPr>
      </w:pPr>
      <w:proofErr w:type="spellStart"/>
      <w:r w:rsidRPr="00DF74CF">
        <w:rPr>
          <w:sz w:val="28"/>
          <w:szCs w:val="28"/>
        </w:rPr>
        <w:t>Гексаналь</w:t>
      </w:r>
      <w:proofErr w:type="spellEnd"/>
      <w:r w:rsidRPr="00DF74CF">
        <w:rPr>
          <w:sz w:val="28"/>
          <w:szCs w:val="28"/>
        </w:rPr>
        <w:t xml:space="preserve"> - С5Н11СОН </w:t>
      </w:r>
    </w:p>
    <w:p w:rsidR="00ED528D" w:rsidRPr="00DF74CF" w:rsidRDefault="00ED528D" w:rsidP="00ED528D">
      <w:pPr>
        <w:pStyle w:val="Default"/>
        <w:rPr>
          <w:sz w:val="28"/>
          <w:szCs w:val="28"/>
        </w:rPr>
      </w:pPr>
      <w:proofErr w:type="spellStart"/>
      <w:r w:rsidRPr="00DF74CF">
        <w:rPr>
          <w:sz w:val="28"/>
          <w:szCs w:val="28"/>
        </w:rPr>
        <w:t>Гептаналь</w:t>
      </w:r>
      <w:proofErr w:type="spellEnd"/>
      <w:r w:rsidRPr="00DF74CF">
        <w:rPr>
          <w:sz w:val="28"/>
          <w:szCs w:val="28"/>
        </w:rPr>
        <w:t xml:space="preserve"> - С6Н13СОН </w:t>
      </w:r>
    </w:p>
    <w:p w:rsidR="00ED528D" w:rsidRPr="00DF74CF" w:rsidRDefault="00ED528D" w:rsidP="00ED528D">
      <w:pPr>
        <w:pStyle w:val="Default"/>
        <w:rPr>
          <w:sz w:val="28"/>
          <w:szCs w:val="28"/>
        </w:rPr>
      </w:pPr>
      <w:proofErr w:type="spellStart"/>
      <w:r w:rsidRPr="00DF74CF">
        <w:rPr>
          <w:sz w:val="28"/>
          <w:szCs w:val="28"/>
        </w:rPr>
        <w:t>Октаналь</w:t>
      </w:r>
      <w:proofErr w:type="spellEnd"/>
      <w:r w:rsidRPr="00DF74CF">
        <w:rPr>
          <w:sz w:val="28"/>
          <w:szCs w:val="28"/>
        </w:rPr>
        <w:t xml:space="preserve"> -С7Н15СОН </w:t>
      </w:r>
    </w:p>
    <w:p w:rsidR="00ED528D" w:rsidRPr="00DF74CF" w:rsidRDefault="00ED528D" w:rsidP="00ED528D">
      <w:pPr>
        <w:pStyle w:val="Default"/>
        <w:rPr>
          <w:sz w:val="28"/>
          <w:szCs w:val="28"/>
        </w:rPr>
      </w:pPr>
      <w:proofErr w:type="spellStart"/>
      <w:r w:rsidRPr="00DF74CF">
        <w:rPr>
          <w:sz w:val="28"/>
          <w:szCs w:val="28"/>
        </w:rPr>
        <w:t>Нонаналь</w:t>
      </w:r>
      <w:proofErr w:type="spellEnd"/>
      <w:r w:rsidRPr="00DF74CF">
        <w:rPr>
          <w:sz w:val="28"/>
          <w:szCs w:val="28"/>
        </w:rPr>
        <w:t xml:space="preserve"> - С8Н17СОН </w:t>
      </w:r>
    </w:p>
    <w:p w:rsidR="00ED528D" w:rsidRPr="00DF74CF" w:rsidRDefault="00ED528D" w:rsidP="00ED528D">
      <w:pPr>
        <w:pStyle w:val="Default"/>
        <w:rPr>
          <w:sz w:val="28"/>
          <w:szCs w:val="28"/>
        </w:rPr>
      </w:pPr>
      <w:proofErr w:type="spellStart"/>
      <w:r w:rsidRPr="00DF74CF">
        <w:rPr>
          <w:sz w:val="28"/>
          <w:szCs w:val="28"/>
        </w:rPr>
        <w:t>Деканаль</w:t>
      </w:r>
      <w:proofErr w:type="spellEnd"/>
      <w:r w:rsidRPr="00DF74CF">
        <w:rPr>
          <w:sz w:val="28"/>
          <w:szCs w:val="28"/>
        </w:rPr>
        <w:t xml:space="preserve"> - С9Н19СОН </w:t>
      </w:r>
    </w:p>
    <w:p w:rsidR="00ED528D" w:rsidRPr="00DF74CF" w:rsidRDefault="00ED528D" w:rsidP="00ED528D">
      <w:pPr>
        <w:pStyle w:val="Default"/>
        <w:rPr>
          <w:sz w:val="28"/>
          <w:szCs w:val="28"/>
        </w:rPr>
      </w:pPr>
      <w:r w:rsidRPr="00DF74CF">
        <w:rPr>
          <w:b/>
          <w:bCs/>
          <w:sz w:val="28"/>
          <w:szCs w:val="28"/>
        </w:rPr>
        <w:t xml:space="preserve">Зверніть увагу: </w:t>
      </w:r>
      <w:r w:rsidRPr="00DF74CF">
        <w:rPr>
          <w:sz w:val="28"/>
          <w:szCs w:val="28"/>
        </w:rPr>
        <w:t>назва альдегідів включає в себе також атоми Карбону карбонільної групи</w:t>
      </w:r>
    </w:p>
    <w:p w:rsidR="00ED528D" w:rsidRPr="00DF74CF" w:rsidRDefault="00ED528D" w:rsidP="00ED528D">
      <w:pPr>
        <w:pStyle w:val="Default"/>
        <w:rPr>
          <w:sz w:val="28"/>
          <w:szCs w:val="28"/>
        </w:rPr>
      </w:pPr>
      <w:r w:rsidRPr="00DF74CF">
        <w:rPr>
          <w:b/>
          <w:bCs/>
          <w:sz w:val="28"/>
          <w:szCs w:val="28"/>
        </w:rPr>
        <w:t xml:space="preserve">Ізомерія </w:t>
      </w:r>
      <w:r w:rsidRPr="00DF74CF">
        <w:rPr>
          <w:sz w:val="28"/>
          <w:szCs w:val="28"/>
        </w:rPr>
        <w:t xml:space="preserve">в альдегідів буває лише за: СН3 </w:t>
      </w:r>
    </w:p>
    <w:p w:rsidR="00ED528D" w:rsidRPr="00DF74CF" w:rsidRDefault="00ED528D" w:rsidP="00ED528D">
      <w:pPr>
        <w:pStyle w:val="Default"/>
        <w:rPr>
          <w:sz w:val="28"/>
          <w:szCs w:val="28"/>
        </w:rPr>
      </w:pPr>
      <w:r w:rsidRPr="00DF74CF">
        <w:rPr>
          <w:sz w:val="28"/>
          <w:szCs w:val="28"/>
        </w:rPr>
        <w:t xml:space="preserve">| </w:t>
      </w:r>
    </w:p>
    <w:p w:rsidR="00ED528D" w:rsidRPr="00DF74CF" w:rsidRDefault="00ED528D" w:rsidP="00ED528D">
      <w:pPr>
        <w:pStyle w:val="Default"/>
        <w:rPr>
          <w:sz w:val="28"/>
          <w:szCs w:val="28"/>
        </w:rPr>
      </w:pPr>
      <w:r w:rsidRPr="00DF74CF">
        <w:rPr>
          <w:sz w:val="28"/>
          <w:szCs w:val="28"/>
        </w:rPr>
        <w:t xml:space="preserve">будовою карбонового скелету СН3–СН2–СН2–СОН або СН3 – СН– СОН. </w:t>
      </w:r>
    </w:p>
    <w:p w:rsidR="00ED528D" w:rsidRPr="00DF74CF" w:rsidRDefault="00ED528D" w:rsidP="00ED528D">
      <w:pPr>
        <w:pStyle w:val="Default"/>
        <w:rPr>
          <w:sz w:val="28"/>
          <w:szCs w:val="28"/>
        </w:rPr>
      </w:pPr>
      <w:r w:rsidRPr="00DF74CF">
        <w:rPr>
          <w:b/>
          <w:bCs/>
          <w:i/>
          <w:iCs/>
          <w:sz w:val="28"/>
          <w:szCs w:val="28"/>
        </w:rPr>
        <w:t xml:space="preserve">Чому? </w:t>
      </w:r>
    </w:p>
    <w:p w:rsidR="00ED528D" w:rsidRPr="00DF74CF" w:rsidRDefault="00ED528D" w:rsidP="00ED528D">
      <w:pPr>
        <w:pStyle w:val="Default"/>
        <w:rPr>
          <w:sz w:val="28"/>
          <w:szCs w:val="28"/>
        </w:rPr>
      </w:pPr>
      <w:r w:rsidRPr="00DF74CF">
        <w:rPr>
          <w:b/>
          <w:bCs/>
          <w:sz w:val="28"/>
          <w:szCs w:val="28"/>
        </w:rPr>
        <w:t xml:space="preserve">Номенклатура альдегідів </w:t>
      </w:r>
    </w:p>
    <w:p w:rsidR="00ED528D" w:rsidRPr="00DF74CF" w:rsidRDefault="00ED528D" w:rsidP="00ED528D">
      <w:pPr>
        <w:pStyle w:val="Default"/>
        <w:rPr>
          <w:sz w:val="28"/>
          <w:szCs w:val="28"/>
        </w:rPr>
      </w:pPr>
      <w:r w:rsidRPr="00DF74CF">
        <w:rPr>
          <w:sz w:val="28"/>
          <w:szCs w:val="28"/>
        </w:rPr>
        <w:t xml:space="preserve">Назви альдегідів складають як у спиртів з уточненнями: </w:t>
      </w:r>
    </w:p>
    <w:p w:rsidR="00ED528D" w:rsidRPr="00DF74CF" w:rsidRDefault="00ED528D" w:rsidP="00ED528D">
      <w:pPr>
        <w:pStyle w:val="Default"/>
        <w:spacing w:after="38"/>
        <w:rPr>
          <w:sz w:val="28"/>
          <w:szCs w:val="28"/>
        </w:rPr>
      </w:pPr>
      <w:r w:rsidRPr="00DF74CF">
        <w:rPr>
          <w:sz w:val="28"/>
          <w:szCs w:val="28"/>
        </w:rPr>
        <w:t xml:space="preserve">1) нумерацію починають з кінця, до якого ближча група –СОН, і цей атом Карбону нумерують першим </w:t>
      </w:r>
    </w:p>
    <w:p w:rsidR="00ED528D" w:rsidRPr="00DF74CF" w:rsidRDefault="00ED528D" w:rsidP="00ED528D">
      <w:pPr>
        <w:pStyle w:val="Default"/>
        <w:spacing w:after="38"/>
        <w:rPr>
          <w:sz w:val="28"/>
          <w:szCs w:val="28"/>
        </w:rPr>
      </w:pPr>
      <w:r w:rsidRPr="00DF74CF">
        <w:rPr>
          <w:sz w:val="28"/>
          <w:szCs w:val="28"/>
        </w:rPr>
        <w:t xml:space="preserve">2) перелічують </w:t>
      </w:r>
      <w:proofErr w:type="spellStart"/>
      <w:r w:rsidRPr="00DF74CF">
        <w:rPr>
          <w:sz w:val="28"/>
          <w:szCs w:val="28"/>
        </w:rPr>
        <w:t>локанти</w:t>
      </w:r>
      <w:proofErr w:type="spellEnd"/>
      <w:r w:rsidRPr="00DF74CF">
        <w:rPr>
          <w:sz w:val="28"/>
          <w:szCs w:val="28"/>
        </w:rPr>
        <w:t xml:space="preserve"> (місця) і назви замісників в алфавітному порядку </w:t>
      </w:r>
    </w:p>
    <w:p w:rsidR="00ED528D" w:rsidRPr="00DF74CF" w:rsidRDefault="00ED528D" w:rsidP="00ED528D">
      <w:pPr>
        <w:pStyle w:val="Default"/>
        <w:rPr>
          <w:sz w:val="28"/>
          <w:szCs w:val="28"/>
        </w:rPr>
      </w:pPr>
      <w:r w:rsidRPr="00DF74CF">
        <w:rPr>
          <w:sz w:val="28"/>
          <w:szCs w:val="28"/>
        </w:rPr>
        <w:t xml:space="preserve">3) при назві головного ланцюга додають закінчення </w:t>
      </w:r>
      <w:r w:rsidRPr="00DF74CF">
        <w:rPr>
          <w:b/>
          <w:bCs/>
          <w:sz w:val="28"/>
          <w:szCs w:val="28"/>
        </w:rPr>
        <w:t xml:space="preserve">–аль </w:t>
      </w:r>
    </w:p>
    <w:p w:rsidR="00ED528D" w:rsidRPr="00DF74CF" w:rsidRDefault="00ED528D" w:rsidP="00ED528D">
      <w:pPr>
        <w:pStyle w:val="Default"/>
        <w:rPr>
          <w:sz w:val="28"/>
          <w:szCs w:val="28"/>
        </w:rPr>
      </w:pPr>
    </w:p>
    <w:p w:rsidR="00123062" w:rsidRPr="00DF74CF" w:rsidRDefault="00ED528D" w:rsidP="00ED528D">
      <w:pPr>
        <w:pStyle w:val="Default"/>
        <w:rPr>
          <w:sz w:val="28"/>
          <w:szCs w:val="28"/>
        </w:rPr>
      </w:pPr>
      <w:r w:rsidRPr="00DF74CF">
        <w:rPr>
          <w:sz w:val="28"/>
          <w:szCs w:val="28"/>
        </w:rPr>
        <w:t xml:space="preserve">2 – </w:t>
      </w:r>
      <w:proofErr w:type="spellStart"/>
      <w:r w:rsidRPr="00DF74CF">
        <w:rPr>
          <w:sz w:val="28"/>
          <w:szCs w:val="28"/>
        </w:rPr>
        <w:t>метилпропаналь</w:t>
      </w:r>
      <w:proofErr w:type="spellEnd"/>
    </w:p>
    <w:p w:rsidR="00ED528D" w:rsidRPr="00DF74CF" w:rsidRDefault="00ED528D" w:rsidP="00ED528D">
      <w:pPr>
        <w:pStyle w:val="Default"/>
        <w:rPr>
          <w:sz w:val="28"/>
          <w:szCs w:val="28"/>
        </w:rPr>
      </w:pPr>
      <w:r w:rsidRPr="00DF74CF">
        <w:rPr>
          <w:noProof/>
          <w:color w:val="auto"/>
          <w:sz w:val="28"/>
          <w:szCs w:val="28"/>
          <w:lang w:eastAsia="uk-UA"/>
        </w:rPr>
        <w:drawing>
          <wp:inline distT="0" distB="0" distL="0" distR="0">
            <wp:extent cx="2771775" cy="1638300"/>
            <wp:effectExtent l="19050" t="0" r="9525" b="0"/>
            <wp:docPr id="2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srcRect/>
                    <a:stretch>
                      <a:fillRect/>
                    </a:stretch>
                  </pic:blipFill>
                  <pic:spPr bwMode="auto">
                    <a:xfrm>
                      <a:off x="0" y="0"/>
                      <a:ext cx="2771775" cy="1638300"/>
                    </a:xfrm>
                    <a:prstGeom prst="rect">
                      <a:avLst/>
                    </a:prstGeom>
                    <a:noFill/>
                    <a:ln w="9525">
                      <a:noFill/>
                      <a:miter lim="800000"/>
                      <a:headEnd/>
                      <a:tailEnd/>
                    </a:ln>
                  </pic:spPr>
                </pic:pic>
              </a:graphicData>
            </a:graphic>
          </wp:inline>
        </w:drawing>
      </w:r>
      <w:r w:rsidRPr="00DF74CF">
        <w:rPr>
          <w:b/>
          <w:bCs/>
          <w:i/>
          <w:iCs/>
          <w:sz w:val="28"/>
          <w:szCs w:val="28"/>
        </w:rPr>
        <w:t xml:space="preserve">Чи потрібно вказувати місце групи –СОН? </w:t>
      </w:r>
    </w:p>
    <w:p w:rsidR="00ED528D" w:rsidRPr="00DF74CF" w:rsidRDefault="00ED528D" w:rsidP="00ED528D">
      <w:pPr>
        <w:pStyle w:val="Default"/>
        <w:rPr>
          <w:sz w:val="28"/>
          <w:szCs w:val="28"/>
        </w:rPr>
      </w:pPr>
      <w:r w:rsidRPr="00DF74CF">
        <w:rPr>
          <w:b/>
          <w:bCs/>
          <w:i/>
          <w:iCs/>
          <w:sz w:val="28"/>
          <w:szCs w:val="28"/>
        </w:rPr>
        <w:t>Більше чи менше ізомерів буде в альдегідів, порівняно з спиртами</w:t>
      </w:r>
      <w:r w:rsidRPr="00DF74CF">
        <w:rPr>
          <w:sz w:val="28"/>
          <w:szCs w:val="28"/>
        </w:rPr>
        <w:t xml:space="preserve">? </w:t>
      </w:r>
      <w:r w:rsidRPr="00DF74CF">
        <w:rPr>
          <w:b/>
          <w:bCs/>
          <w:i/>
          <w:iCs/>
          <w:sz w:val="28"/>
          <w:szCs w:val="28"/>
        </w:rPr>
        <w:t xml:space="preserve">Доведіть. </w:t>
      </w:r>
    </w:p>
    <w:p w:rsidR="00ED528D" w:rsidRPr="00DF74CF" w:rsidRDefault="00ED528D" w:rsidP="00ED528D">
      <w:pPr>
        <w:pStyle w:val="Default"/>
        <w:rPr>
          <w:sz w:val="28"/>
          <w:szCs w:val="28"/>
        </w:rPr>
      </w:pPr>
      <w:r w:rsidRPr="00DF74CF">
        <w:rPr>
          <w:b/>
          <w:bCs/>
          <w:sz w:val="28"/>
          <w:szCs w:val="28"/>
        </w:rPr>
        <w:t xml:space="preserve">Бесіда: </w:t>
      </w:r>
    </w:p>
    <w:p w:rsidR="00ED528D" w:rsidRPr="00DF74CF" w:rsidRDefault="00ED528D" w:rsidP="00ED528D">
      <w:pPr>
        <w:pStyle w:val="Default"/>
        <w:rPr>
          <w:sz w:val="28"/>
          <w:szCs w:val="28"/>
        </w:rPr>
      </w:pPr>
      <w:r w:rsidRPr="00DF74CF">
        <w:rPr>
          <w:b/>
          <w:bCs/>
          <w:i/>
          <w:iCs/>
          <w:sz w:val="28"/>
          <w:szCs w:val="28"/>
        </w:rPr>
        <w:t xml:space="preserve">Як ви гадаєте, як зміняться </w:t>
      </w:r>
      <w:r w:rsidRPr="00DF74CF">
        <w:rPr>
          <w:b/>
          <w:bCs/>
          <w:sz w:val="28"/>
          <w:szCs w:val="28"/>
        </w:rPr>
        <w:t xml:space="preserve">фізичні властивості </w:t>
      </w:r>
      <w:r w:rsidRPr="00DF74CF">
        <w:rPr>
          <w:b/>
          <w:bCs/>
          <w:i/>
          <w:iCs/>
          <w:sz w:val="28"/>
          <w:szCs w:val="28"/>
        </w:rPr>
        <w:t xml:space="preserve">альдегідів порівняно з спиртами? </w:t>
      </w:r>
    </w:p>
    <w:p w:rsidR="00ED528D" w:rsidRPr="00DF74CF" w:rsidRDefault="00ED528D" w:rsidP="00ED528D">
      <w:pPr>
        <w:pStyle w:val="Default"/>
        <w:spacing w:after="14"/>
        <w:rPr>
          <w:sz w:val="28"/>
          <w:szCs w:val="28"/>
        </w:rPr>
      </w:pPr>
      <w:r w:rsidRPr="00DF74CF">
        <w:rPr>
          <w:rFonts w:ascii="Wingdings" w:hAnsi="Wingdings" w:cs="Wingdings"/>
          <w:sz w:val="28"/>
          <w:szCs w:val="28"/>
        </w:rPr>
        <w:t></w:t>
      </w:r>
      <w:r w:rsidRPr="00DF74CF">
        <w:rPr>
          <w:rFonts w:ascii="Wingdings" w:hAnsi="Wingdings" w:cs="Wingdings"/>
          <w:sz w:val="28"/>
          <w:szCs w:val="28"/>
        </w:rPr>
        <w:t></w:t>
      </w:r>
      <w:r w:rsidRPr="00DF74CF">
        <w:rPr>
          <w:sz w:val="28"/>
          <w:szCs w:val="28"/>
        </w:rPr>
        <w:t>агрегатний стан (</w:t>
      </w:r>
      <w:proofErr w:type="spellStart"/>
      <w:r w:rsidRPr="00DF74CF">
        <w:rPr>
          <w:sz w:val="28"/>
          <w:szCs w:val="28"/>
        </w:rPr>
        <w:t>метаналь</w:t>
      </w:r>
      <w:proofErr w:type="spellEnd"/>
      <w:r w:rsidRPr="00DF74CF">
        <w:rPr>
          <w:sz w:val="28"/>
          <w:szCs w:val="28"/>
        </w:rPr>
        <w:t xml:space="preserve"> газ, решта леткі) </w:t>
      </w:r>
    </w:p>
    <w:p w:rsidR="00ED528D" w:rsidRPr="00DF74CF" w:rsidRDefault="00ED528D" w:rsidP="00ED528D">
      <w:pPr>
        <w:pStyle w:val="Default"/>
        <w:spacing w:after="14"/>
        <w:rPr>
          <w:sz w:val="28"/>
          <w:szCs w:val="28"/>
        </w:rPr>
      </w:pPr>
      <w:r w:rsidRPr="00DF74CF">
        <w:rPr>
          <w:rFonts w:ascii="Wingdings" w:hAnsi="Wingdings" w:cs="Wingdings"/>
          <w:sz w:val="28"/>
          <w:szCs w:val="28"/>
        </w:rPr>
        <w:t></w:t>
      </w:r>
      <w:r w:rsidRPr="00DF74CF">
        <w:rPr>
          <w:rFonts w:ascii="Wingdings" w:hAnsi="Wingdings" w:cs="Wingdings"/>
          <w:sz w:val="28"/>
          <w:szCs w:val="28"/>
        </w:rPr>
        <w:t></w:t>
      </w:r>
      <w:r w:rsidRPr="00DF74CF">
        <w:rPr>
          <w:sz w:val="28"/>
          <w:szCs w:val="28"/>
        </w:rPr>
        <w:t xml:space="preserve">температури плавлення і кипіння (нижчі, тому що </w:t>
      </w:r>
      <w:r w:rsidRPr="00DF74CF">
        <w:rPr>
          <w:b/>
          <w:bCs/>
          <w:sz w:val="28"/>
          <w:szCs w:val="28"/>
        </w:rPr>
        <w:t>відсутні водневі зв’язки</w:t>
      </w:r>
      <w:r w:rsidRPr="00DF74CF">
        <w:rPr>
          <w:sz w:val="28"/>
          <w:szCs w:val="28"/>
        </w:rPr>
        <w:t xml:space="preserve">) </w:t>
      </w:r>
    </w:p>
    <w:p w:rsidR="00ED528D" w:rsidRPr="00DF74CF" w:rsidRDefault="00ED528D" w:rsidP="00ED528D">
      <w:pPr>
        <w:pStyle w:val="Default"/>
        <w:rPr>
          <w:rFonts w:ascii="Wingdings" w:hAnsi="Wingdings" w:cs="Wingdings"/>
          <w:sz w:val="28"/>
          <w:szCs w:val="28"/>
        </w:rPr>
      </w:pPr>
    </w:p>
    <w:p w:rsidR="00ED528D" w:rsidRPr="00DF74CF" w:rsidRDefault="00ED528D" w:rsidP="00ED528D">
      <w:pPr>
        <w:pStyle w:val="Default"/>
        <w:rPr>
          <w:color w:val="auto"/>
          <w:sz w:val="28"/>
          <w:szCs w:val="28"/>
        </w:rPr>
      </w:pPr>
    </w:p>
    <w:p w:rsidR="00ED528D" w:rsidRPr="00DF74CF" w:rsidRDefault="00ED528D" w:rsidP="00ED528D">
      <w:pPr>
        <w:pStyle w:val="Default"/>
        <w:rPr>
          <w:sz w:val="28"/>
          <w:szCs w:val="28"/>
        </w:rPr>
      </w:pPr>
      <w:r w:rsidRPr="00DF74CF">
        <w:rPr>
          <w:b/>
          <w:bCs/>
          <w:i/>
          <w:iCs/>
          <w:sz w:val="28"/>
          <w:szCs w:val="28"/>
        </w:rPr>
        <w:t xml:space="preserve">6. Закріплення вивченого матеріалу </w:t>
      </w:r>
    </w:p>
    <w:p w:rsidR="00ED528D" w:rsidRPr="00DF74CF" w:rsidRDefault="00ED528D" w:rsidP="00ED528D">
      <w:pPr>
        <w:pStyle w:val="Default"/>
        <w:rPr>
          <w:sz w:val="28"/>
          <w:szCs w:val="28"/>
        </w:rPr>
      </w:pPr>
      <w:r w:rsidRPr="00DF74CF">
        <w:rPr>
          <w:sz w:val="28"/>
          <w:szCs w:val="28"/>
        </w:rPr>
        <w:t xml:space="preserve">Фронтальна робота: </w:t>
      </w:r>
    </w:p>
    <w:p w:rsidR="00ED528D" w:rsidRPr="00DF74CF" w:rsidRDefault="00ED528D" w:rsidP="00ED528D">
      <w:pPr>
        <w:pStyle w:val="Default"/>
        <w:spacing w:after="36"/>
        <w:rPr>
          <w:sz w:val="28"/>
          <w:szCs w:val="28"/>
        </w:rPr>
      </w:pPr>
      <w:r w:rsidRPr="00DF74CF">
        <w:rPr>
          <w:sz w:val="28"/>
          <w:szCs w:val="28"/>
        </w:rPr>
        <w:t xml:space="preserve">1. Які особливості в будові альдегідів порівняно з спиртами? </w:t>
      </w:r>
    </w:p>
    <w:p w:rsidR="00ED528D" w:rsidRPr="00DF74CF" w:rsidRDefault="00ED528D" w:rsidP="00ED528D">
      <w:pPr>
        <w:pStyle w:val="Default"/>
        <w:rPr>
          <w:sz w:val="28"/>
          <w:szCs w:val="28"/>
        </w:rPr>
      </w:pPr>
      <w:r w:rsidRPr="00DF74CF">
        <w:rPr>
          <w:sz w:val="28"/>
          <w:szCs w:val="28"/>
        </w:rPr>
        <w:t xml:space="preserve">2. Назвіть речовини </w:t>
      </w:r>
    </w:p>
    <w:p w:rsidR="00ED528D" w:rsidRPr="00DF74CF" w:rsidRDefault="00ED528D" w:rsidP="00123062">
      <w:pPr>
        <w:pStyle w:val="Default"/>
        <w:rPr>
          <w:color w:val="auto"/>
          <w:sz w:val="28"/>
          <w:szCs w:val="28"/>
        </w:rPr>
      </w:pPr>
      <w:r w:rsidRPr="00DF74CF">
        <w:rPr>
          <w:noProof/>
          <w:color w:val="auto"/>
          <w:sz w:val="28"/>
          <w:szCs w:val="28"/>
          <w:lang w:eastAsia="uk-UA"/>
        </w:rPr>
        <w:lastRenderedPageBreak/>
        <w:drawing>
          <wp:inline distT="0" distB="0" distL="0" distR="0">
            <wp:extent cx="1552575" cy="485775"/>
            <wp:effectExtent l="19050" t="0" r="9525" b="0"/>
            <wp:docPr id="2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srcRect/>
                    <a:stretch>
                      <a:fillRect/>
                    </a:stretch>
                  </pic:blipFill>
                  <pic:spPr bwMode="auto">
                    <a:xfrm>
                      <a:off x="0" y="0"/>
                      <a:ext cx="1552575" cy="485775"/>
                    </a:xfrm>
                    <a:prstGeom prst="rect">
                      <a:avLst/>
                    </a:prstGeom>
                    <a:noFill/>
                    <a:ln w="9525">
                      <a:noFill/>
                      <a:miter lim="800000"/>
                      <a:headEnd/>
                      <a:tailEnd/>
                    </a:ln>
                  </pic:spPr>
                </pic:pic>
              </a:graphicData>
            </a:graphic>
          </wp:inline>
        </w:drawing>
      </w:r>
      <w:r w:rsidRPr="00DF74CF">
        <w:rPr>
          <w:color w:val="auto"/>
          <w:sz w:val="28"/>
          <w:szCs w:val="28"/>
        </w:rPr>
        <w:t xml:space="preserve">                   </w:t>
      </w:r>
      <w:r w:rsidRPr="00DF74CF">
        <w:rPr>
          <w:noProof/>
          <w:color w:val="auto"/>
          <w:sz w:val="28"/>
          <w:szCs w:val="28"/>
          <w:lang w:eastAsia="uk-UA"/>
        </w:rPr>
        <w:drawing>
          <wp:inline distT="0" distB="0" distL="0" distR="0">
            <wp:extent cx="1362075" cy="533400"/>
            <wp:effectExtent l="19050" t="0" r="9525" b="0"/>
            <wp:docPr id="2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srcRect/>
                    <a:stretch>
                      <a:fillRect/>
                    </a:stretch>
                  </pic:blipFill>
                  <pic:spPr bwMode="auto">
                    <a:xfrm>
                      <a:off x="0" y="0"/>
                      <a:ext cx="1362075" cy="533400"/>
                    </a:xfrm>
                    <a:prstGeom prst="rect">
                      <a:avLst/>
                    </a:prstGeom>
                    <a:noFill/>
                    <a:ln w="9525">
                      <a:noFill/>
                      <a:miter lim="800000"/>
                      <a:headEnd/>
                      <a:tailEnd/>
                    </a:ln>
                  </pic:spPr>
                </pic:pic>
              </a:graphicData>
            </a:graphic>
          </wp:inline>
        </w:drawing>
      </w:r>
      <w:r w:rsidRPr="00DF74CF">
        <w:rPr>
          <w:color w:val="auto"/>
          <w:sz w:val="28"/>
          <w:szCs w:val="28"/>
        </w:rPr>
        <w:t xml:space="preserve">                 </w:t>
      </w:r>
    </w:p>
    <w:p w:rsidR="00ED528D" w:rsidRPr="00DF74CF" w:rsidRDefault="00ED528D" w:rsidP="00123062">
      <w:pPr>
        <w:pStyle w:val="Default"/>
        <w:rPr>
          <w:color w:val="auto"/>
          <w:sz w:val="28"/>
          <w:szCs w:val="28"/>
        </w:rPr>
      </w:pPr>
    </w:p>
    <w:p w:rsidR="00ED528D" w:rsidRPr="00DF74CF" w:rsidRDefault="00ED528D" w:rsidP="00ED528D">
      <w:pPr>
        <w:pStyle w:val="Default"/>
        <w:rPr>
          <w:sz w:val="28"/>
          <w:szCs w:val="28"/>
        </w:rPr>
      </w:pPr>
      <w:r w:rsidRPr="00DF74CF">
        <w:rPr>
          <w:sz w:val="28"/>
          <w:szCs w:val="28"/>
        </w:rPr>
        <w:t xml:space="preserve">в)СН3 – СН – СН – СН2 – СН – СОН </w:t>
      </w:r>
    </w:p>
    <w:p w:rsidR="00ED528D" w:rsidRPr="00DF74CF" w:rsidRDefault="00ED528D" w:rsidP="00ED528D">
      <w:pPr>
        <w:pStyle w:val="Default"/>
        <w:rPr>
          <w:sz w:val="28"/>
          <w:szCs w:val="28"/>
        </w:rPr>
      </w:pPr>
      <w:r w:rsidRPr="00DF74CF">
        <w:rPr>
          <w:sz w:val="28"/>
          <w:szCs w:val="28"/>
        </w:rPr>
        <w:t xml:space="preserve">| | | </w:t>
      </w:r>
    </w:p>
    <w:p w:rsidR="00ED528D" w:rsidRPr="00DF74CF" w:rsidRDefault="00ED528D" w:rsidP="00ED528D">
      <w:pPr>
        <w:pStyle w:val="Default"/>
        <w:rPr>
          <w:sz w:val="28"/>
          <w:szCs w:val="28"/>
        </w:rPr>
      </w:pPr>
      <w:r w:rsidRPr="00DF74CF">
        <w:rPr>
          <w:sz w:val="28"/>
          <w:szCs w:val="28"/>
        </w:rPr>
        <w:t xml:space="preserve">СН3 С2Н5 СН3 </w:t>
      </w:r>
    </w:p>
    <w:p w:rsidR="00ED528D" w:rsidRPr="00DF74CF" w:rsidRDefault="00ED528D" w:rsidP="00ED528D">
      <w:pPr>
        <w:pStyle w:val="Default"/>
        <w:rPr>
          <w:sz w:val="28"/>
          <w:szCs w:val="28"/>
        </w:rPr>
      </w:pPr>
      <w:r w:rsidRPr="00DF74CF">
        <w:rPr>
          <w:sz w:val="28"/>
          <w:szCs w:val="28"/>
        </w:rPr>
        <w:t xml:space="preserve">г)СН3 –– СН – СН – СН – СН - СН2 – СОН </w:t>
      </w:r>
    </w:p>
    <w:p w:rsidR="00ED528D" w:rsidRPr="00DF74CF" w:rsidRDefault="00ED528D" w:rsidP="00ED528D">
      <w:pPr>
        <w:pStyle w:val="Default"/>
        <w:rPr>
          <w:sz w:val="28"/>
          <w:szCs w:val="28"/>
        </w:rPr>
      </w:pPr>
      <w:r w:rsidRPr="00DF74CF">
        <w:rPr>
          <w:sz w:val="28"/>
          <w:szCs w:val="28"/>
        </w:rPr>
        <w:t xml:space="preserve">| | | | </w:t>
      </w:r>
    </w:p>
    <w:p w:rsidR="00ED528D" w:rsidRPr="00DF74CF" w:rsidRDefault="00ED528D" w:rsidP="00ED528D">
      <w:pPr>
        <w:pStyle w:val="Default"/>
        <w:rPr>
          <w:sz w:val="28"/>
          <w:szCs w:val="28"/>
        </w:rPr>
      </w:pPr>
      <w:r w:rsidRPr="00DF74CF">
        <w:rPr>
          <w:sz w:val="28"/>
          <w:szCs w:val="28"/>
        </w:rPr>
        <w:t xml:space="preserve">СН3 – СН2 СН3 С3Н7 С2Н5 </w:t>
      </w:r>
    </w:p>
    <w:p w:rsidR="00ED528D" w:rsidRPr="00DF74CF" w:rsidRDefault="00ED528D" w:rsidP="00ED528D">
      <w:pPr>
        <w:pStyle w:val="Default"/>
        <w:spacing w:after="36"/>
        <w:rPr>
          <w:sz w:val="28"/>
          <w:szCs w:val="28"/>
        </w:rPr>
      </w:pPr>
      <w:r w:rsidRPr="00DF74CF">
        <w:rPr>
          <w:sz w:val="28"/>
          <w:szCs w:val="28"/>
        </w:rPr>
        <w:t xml:space="preserve">3. Напишіть </w:t>
      </w:r>
      <w:proofErr w:type="spellStart"/>
      <w:r w:rsidRPr="00DF74CF">
        <w:rPr>
          <w:sz w:val="28"/>
          <w:szCs w:val="28"/>
        </w:rPr>
        <w:t>напівструктурні</w:t>
      </w:r>
      <w:proofErr w:type="spellEnd"/>
      <w:r w:rsidRPr="00DF74CF">
        <w:rPr>
          <w:sz w:val="28"/>
          <w:szCs w:val="28"/>
        </w:rPr>
        <w:t xml:space="preserve"> формули за назвами: </w:t>
      </w:r>
    </w:p>
    <w:p w:rsidR="00ED528D" w:rsidRPr="00DF74CF" w:rsidRDefault="00ED528D" w:rsidP="00ED528D">
      <w:pPr>
        <w:pStyle w:val="Default"/>
        <w:spacing w:after="36"/>
        <w:rPr>
          <w:sz w:val="28"/>
          <w:szCs w:val="28"/>
        </w:rPr>
      </w:pPr>
      <w:r w:rsidRPr="00DF74CF">
        <w:rPr>
          <w:sz w:val="28"/>
          <w:szCs w:val="28"/>
        </w:rPr>
        <w:t xml:space="preserve">a) 2,3,3-триметилбутаналь </w:t>
      </w:r>
    </w:p>
    <w:p w:rsidR="00ED528D" w:rsidRPr="00DF74CF" w:rsidRDefault="00ED528D" w:rsidP="00ED528D">
      <w:pPr>
        <w:pStyle w:val="Default"/>
        <w:spacing w:after="36"/>
        <w:rPr>
          <w:sz w:val="28"/>
          <w:szCs w:val="28"/>
        </w:rPr>
      </w:pPr>
      <w:r w:rsidRPr="00DF74CF">
        <w:rPr>
          <w:sz w:val="28"/>
          <w:szCs w:val="28"/>
        </w:rPr>
        <w:t xml:space="preserve">b) 3,3-диетилпентаналь </w:t>
      </w:r>
    </w:p>
    <w:p w:rsidR="00ED528D" w:rsidRPr="00DF74CF" w:rsidRDefault="00ED528D" w:rsidP="00ED528D">
      <w:pPr>
        <w:pStyle w:val="Default"/>
        <w:spacing w:after="36"/>
        <w:rPr>
          <w:sz w:val="28"/>
          <w:szCs w:val="28"/>
        </w:rPr>
      </w:pPr>
      <w:r w:rsidRPr="00DF74CF">
        <w:rPr>
          <w:sz w:val="28"/>
          <w:szCs w:val="28"/>
        </w:rPr>
        <w:t xml:space="preserve">c) 2,3,3-триетил-4,4-дипропілоктаналь </w:t>
      </w:r>
    </w:p>
    <w:p w:rsidR="00ED528D" w:rsidRPr="00DF74CF" w:rsidRDefault="00ED528D" w:rsidP="00ED528D">
      <w:pPr>
        <w:pStyle w:val="Default"/>
        <w:rPr>
          <w:sz w:val="28"/>
          <w:szCs w:val="28"/>
        </w:rPr>
      </w:pPr>
      <w:r w:rsidRPr="00DF74CF">
        <w:rPr>
          <w:sz w:val="28"/>
          <w:szCs w:val="28"/>
        </w:rPr>
        <w:t xml:space="preserve">4. Зобразіть можливі ізомери, склад яких С5Н10О. До якого класу належить дана сполука? </w:t>
      </w:r>
    </w:p>
    <w:p w:rsidR="00ED528D" w:rsidRPr="00DF74CF" w:rsidRDefault="00ED528D" w:rsidP="00ED528D">
      <w:pPr>
        <w:pStyle w:val="Default"/>
        <w:rPr>
          <w:sz w:val="28"/>
          <w:szCs w:val="28"/>
        </w:rPr>
      </w:pPr>
    </w:p>
    <w:p w:rsidR="00ED528D" w:rsidRPr="00DF74CF" w:rsidRDefault="00ED528D" w:rsidP="00ED528D">
      <w:pPr>
        <w:pStyle w:val="Default"/>
        <w:rPr>
          <w:sz w:val="28"/>
          <w:szCs w:val="28"/>
        </w:rPr>
      </w:pPr>
      <w:r w:rsidRPr="00DF74CF">
        <w:rPr>
          <w:b/>
          <w:bCs/>
          <w:i/>
          <w:iCs/>
          <w:sz w:val="28"/>
          <w:szCs w:val="28"/>
        </w:rPr>
        <w:t xml:space="preserve">7. Домашнє завдання </w:t>
      </w:r>
    </w:p>
    <w:p w:rsidR="00ED528D" w:rsidRPr="00DF74CF" w:rsidRDefault="00ED528D" w:rsidP="00ED528D">
      <w:pPr>
        <w:pStyle w:val="Default"/>
        <w:rPr>
          <w:sz w:val="28"/>
          <w:szCs w:val="28"/>
        </w:rPr>
      </w:pPr>
      <w:r w:rsidRPr="00DF74CF">
        <w:rPr>
          <w:sz w:val="28"/>
          <w:szCs w:val="28"/>
        </w:rPr>
        <w:t xml:space="preserve">Вивчити параграф, виконати вправи. </w:t>
      </w:r>
    </w:p>
    <w:p w:rsidR="00EF2188" w:rsidRPr="00DF74CF" w:rsidRDefault="00EF2188" w:rsidP="00ED528D">
      <w:pPr>
        <w:pStyle w:val="Default"/>
        <w:rPr>
          <w:b/>
          <w:bCs/>
          <w:sz w:val="28"/>
          <w:szCs w:val="28"/>
        </w:rPr>
      </w:pPr>
    </w:p>
    <w:p w:rsidR="00EF2188" w:rsidRPr="00DF74CF" w:rsidRDefault="00EF2188" w:rsidP="00ED528D">
      <w:pPr>
        <w:pStyle w:val="Default"/>
        <w:rPr>
          <w:b/>
          <w:bCs/>
          <w:sz w:val="28"/>
          <w:szCs w:val="28"/>
        </w:rPr>
      </w:pPr>
    </w:p>
    <w:p w:rsidR="00EF2188" w:rsidRPr="00DF74CF" w:rsidRDefault="00EF2188" w:rsidP="00ED528D">
      <w:pPr>
        <w:pStyle w:val="Default"/>
        <w:rPr>
          <w:b/>
          <w:bCs/>
          <w:sz w:val="28"/>
          <w:szCs w:val="28"/>
        </w:rPr>
      </w:pPr>
      <w:r w:rsidRPr="00DF74CF">
        <w:rPr>
          <w:b/>
          <w:bCs/>
          <w:sz w:val="28"/>
          <w:szCs w:val="28"/>
        </w:rPr>
        <w:t>Лекція 10</w:t>
      </w:r>
    </w:p>
    <w:p w:rsidR="00EF2188" w:rsidRPr="00DF74CF" w:rsidRDefault="00ED528D" w:rsidP="00EF2188">
      <w:pPr>
        <w:rPr>
          <w:rFonts w:ascii="Times New Roman" w:hAnsi="Times New Roman" w:cs="Times New Roman"/>
          <w:sz w:val="28"/>
          <w:szCs w:val="28"/>
          <w:lang w:val="uk-UA"/>
        </w:rPr>
      </w:pPr>
      <w:r w:rsidRPr="00DF74CF">
        <w:rPr>
          <w:sz w:val="28"/>
          <w:szCs w:val="28"/>
          <w:lang w:val="uk-UA"/>
        </w:rPr>
        <w:t xml:space="preserve">: </w:t>
      </w:r>
      <w:r w:rsidR="00EF2188" w:rsidRPr="00DF74CF">
        <w:rPr>
          <w:rFonts w:ascii="Times New Roman" w:hAnsi="Times New Roman" w:cs="Times New Roman"/>
          <w:sz w:val="28"/>
          <w:szCs w:val="28"/>
          <w:lang w:val="uk-UA"/>
        </w:rPr>
        <w:t>Лекція №10</w:t>
      </w:r>
    </w:p>
    <w:p w:rsidR="00EF2188" w:rsidRPr="00DF74CF" w:rsidRDefault="00EF2188" w:rsidP="00EF2188">
      <w:pPr>
        <w:rPr>
          <w:rFonts w:ascii="Times New Roman" w:hAnsi="Times New Roman" w:cs="Times New Roman"/>
          <w:b/>
          <w:sz w:val="28"/>
          <w:szCs w:val="28"/>
          <w:lang w:val="uk-UA"/>
        </w:rPr>
      </w:pPr>
      <w:r w:rsidRPr="00DF74CF">
        <w:rPr>
          <w:rFonts w:ascii="Times New Roman" w:hAnsi="Times New Roman" w:cs="Times New Roman"/>
          <w:b/>
          <w:sz w:val="28"/>
          <w:szCs w:val="28"/>
          <w:lang w:val="uk-UA"/>
        </w:rPr>
        <w:t>ТЕМА 3.5 :       КАРБОНОВІ КИСЛОТИ,ЇХ ПОШИРЕННЯ В ПРИРОДІ, КЛАСИФІКАЦІЯ, НОМЕНКЛАТУРА,ІЗОМЕРІЯ ТА ФІЗИЧНІ ВЛАСТИВОСТІ,</w:t>
      </w:r>
    </w:p>
    <w:p w:rsidR="00EF2188" w:rsidRPr="00DF74CF" w:rsidRDefault="00EF2188" w:rsidP="00EF2188">
      <w:pPr>
        <w:spacing w:line="240" w:lineRule="auto"/>
        <w:rPr>
          <w:rFonts w:ascii="Times New Roman" w:hAnsi="Times New Roman" w:cs="Times New Roman"/>
          <w:sz w:val="28"/>
          <w:szCs w:val="28"/>
          <w:lang w:val="uk-UA"/>
        </w:rPr>
      </w:pPr>
      <w:r w:rsidRPr="00DF74CF">
        <w:rPr>
          <w:rFonts w:ascii="Times New Roman" w:hAnsi="Times New Roman" w:cs="Times New Roman"/>
          <w:b/>
          <w:sz w:val="28"/>
          <w:szCs w:val="28"/>
          <w:lang w:val="uk-UA"/>
        </w:rPr>
        <w:t>Тип заняття</w:t>
      </w:r>
      <w:r w:rsidRPr="00DF74CF">
        <w:rPr>
          <w:rFonts w:ascii="Times New Roman" w:hAnsi="Times New Roman" w:cs="Times New Roman"/>
          <w:sz w:val="28"/>
          <w:szCs w:val="28"/>
          <w:lang w:val="uk-UA"/>
        </w:rPr>
        <w:t>: тематична лекція</w:t>
      </w:r>
    </w:p>
    <w:p w:rsidR="00EF2188" w:rsidRPr="00DF74CF" w:rsidRDefault="00EF2188" w:rsidP="00EF2188">
      <w:pPr>
        <w:spacing w:line="240" w:lineRule="auto"/>
        <w:ind w:left="-284"/>
        <w:rPr>
          <w:rFonts w:ascii="Times New Roman" w:hAnsi="Times New Roman" w:cs="Times New Roman"/>
          <w:sz w:val="28"/>
          <w:szCs w:val="28"/>
          <w:lang w:val="uk-UA"/>
        </w:rPr>
      </w:pPr>
      <w:r w:rsidRPr="00DF74CF">
        <w:rPr>
          <w:rFonts w:ascii="Times New Roman" w:hAnsi="Times New Roman" w:cs="Times New Roman"/>
          <w:b/>
          <w:sz w:val="28"/>
          <w:szCs w:val="28"/>
          <w:lang w:val="uk-UA"/>
        </w:rPr>
        <w:t>Мета заняття</w:t>
      </w:r>
      <w:r w:rsidRPr="00DF74CF">
        <w:rPr>
          <w:rFonts w:ascii="Times New Roman" w:hAnsi="Times New Roman" w:cs="Times New Roman"/>
          <w:sz w:val="28"/>
          <w:szCs w:val="28"/>
          <w:lang w:val="uk-UA"/>
        </w:rPr>
        <w:t xml:space="preserve">:  </w:t>
      </w:r>
      <w:r w:rsidRPr="00DF74CF">
        <w:rPr>
          <w:rFonts w:ascii="Times New Roman" w:hAnsi="Times New Roman" w:cs="Times New Roman"/>
          <w:b/>
          <w:i/>
          <w:sz w:val="28"/>
          <w:szCs w:val="28"/>
          <w:lang w:val="uk-UA"/>
        </w:rPr>
        <w:t>а) навчальна:</w:t>
      </w:r>
    </w:p>
    <w:p w:rsidR="00EF2188" w:rsidRPr="00DF74CF" w:rsidRDefault="00EF2188" w:rsidP="00EC38FA">
      <w:pPr>
        <w:pStyle w:val="a3"/>
        <w:numPr>
          <w:ilvl w:val="0"/>
          <w:numId w:val="49"/>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Домогтися міцного засвоєння знань з теми;</w:t>
      </w:r>
    </w:p>
    <w:p w:rsidR="00EF2188" w:rsidRPr="00DF74CF" w:rsidRDefault="00EF2188" w:rsidP="00EC38FA">
      <w:pPr>
        <w:pStyle w:val="a3"/>
        <w:numPr>
          <w:ilvl w:val="0"/>
          <w:numId w:val="49"/>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Формувати  знання про </w:t>
      </w:r>
      <w:proofErr w:type="spellStart"/>
      <w:r w:rsidRPr="00DF74CF">
        <w:rPr>
          <w:rFonts w:ascii="Times New Roman" w:hAnsi="Times New Roman" w:cs="Times New Roman"/>
          <w:sz w:val="28"/>
          <w:szCs w:val="28"/>
          <w:lang w:val="uk-UA"/>
        </w:rPr>
        <w:t>карбоксильну</w:t>
      </w:r>
      <w:proofErr w:type="spellEnd"/>
      <w:r w:rsidRPr="00DF74CF">
        <w:rPr>
          <w:rFonts w:ascii="Times New Roman" w:hAnsi="Times New Roman" w:cs="Times New Roman"/>
          <w:sz w:val="28"/>
          <w:szCs w:val="28"/>
          <w:lang w:val="uk-UA"/>
        </w:rPr>
        <w:t xml:space="preserve"> функціональну групу; показати </w:t>
      </w:r>
      <w:proofErr w:type="spellStart"/>
      <w:r w:rsidRPr="00DF74CF">
        <w:rPr>
          <w:rFonts w:ascii="Times New Roman" w:hAnsi="Times New Roman" w:cs="Times New Roman"/>
          <w:sz w:val="28"/>
          <w:szCs w:val="28"/>
          <w:lang w:val="uk-UA"/>
        </w:rPr>
        <w:t>взаємозв</w:t>
      </w:r>
      <w:proofErr w:type="spellEnd"/>
      <w:r w:rsidRPr="00DF74CF">
        <w:rPr>
          <w:rFonts w:ascii="Times New Roman" w:hAnsi="Times New Roman" w:cs="Times New Roman"/>
          <w:sz w:val="28"/>
          <w:szCs w:val="28"/>
        </w:rPr>
        <w:t>’</w:t>
      </w:r>
      <w:proofErr w:type="spellStart"/>
      <w:r w:rsidRPr="00DF74CF">
        <w:rPr>
          <w:rFonts w:ascii="Times New Roman" w:hAnsi="Times New Roman" w:cs="Times New Roman"/>
          <w:sz w:val="28"/>
          <w:szCs w:val="28"/>
          <w:lang w:val="uk-UA"/>
        </w:rPr>
        <w:t>язок</w:t>
      </w:r>
      <w:proofErr w:type="spellEnd"/>
      <w:r w:rsidRPr="00DF74CF">
        <w:rPr>
          <w:rFonts w:ascii="Times New Roman" w:hAnsi="Times New Roman" w:cs="Times New Roman"/>
          <w:sz w:val="28"/>
          <w:szCs w:val="28"/>
          <w:lang w:val="uk-UA"/>
        </w:rPr>
        <w:t xml:space="preserve"> між функціональною групою та фізичними і хімічними властивостями карбонових кислот;</w:t>
      </w:r>
    </w:p>
    <w:p w:rsidR="00EF2188" w:rsidRPr="00DF74CF" w:rsidRDefault="00EF2188" w:rsidP="00EC38FA">
      <w:pPr>
        <w:pStyle w:val="a3"/>
        <w:numPr>
          <w:ilvl w:val="0"/>
          <w:numId w:val="49"/>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Формувати уявлення про гомологічний ряд одноосновних карбонових кислот, ізомерію і структурні формули;</w:t>
      </w:r>
    </w:p>
    <w:p w:rsidR="00EF2188" w:rsidRPr="00DF74CF" w:rsidRDefault="00EF2188" w:rsidP="00EC38FA">
      <w:pPr>
        <w:pStyle w:val="a3"/>
        <w:numPr>
          <w:ilvl w:val="0"/>
          <w:numId w:val="49"/>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Розкрити  </w:t>
      </w:r>
      <w:proofErr w:type="spellStart"/>
      <w:r w:rsidRPr="00DF74CF">
        <w:rPr>
          <w:rFonts w:ascii="Times New Roman" w:hAnsi="Times New Roman" w:cs="Times New Roman"/>
          <w:sz w:val="28"/>
          <w:szCs w:val="28"/>
          <w:lang w:val="uk-UA"/>
        </w:rPr>
        <w:t>взаємозв</w:t>
      </w:r>
      <w:proofErr w:type="spellEnd"/>
      <w:r w:rsidRPr="00DF74CF">
        <w:rPr>
          <w:rFonts w:ascii="Times New Roman" w:hAnsi="Times New Roman" w:cs="Times New Roman"/>
          <w:sz w:val="28"/>
          <w:szCs w:val="28"/>
        </w:rPr>
        <w:t>’</w:t>
      </w:r>
      <w:proofErr w:type="spellStart"/>
      <w:r w:rsidRPr="00DF74CF">
        <w:rPr>
          <w:rFonts w:ascii="Times New Roman" w:hAnsi="Times New Roman" w:cs="Times New Roman"/>
          <w:sz w:val="28"/>
          <w:szCs w:val="28"/>
          <w:lang w:val="uk-UA"/>
        </w:rPr>
        <w:t>язок</w:t>
      </w:r>
      <w:proofErr w:type="spellEnd"/>
      <w:r w:rsidRPr="00DF74CF">
        <w:rPr>
          <w:rFonts w:ascii="Times New Roman" w:hAnsi="Times New Roman" w:cs="Times New Roman"/>
          <w:sz w:val="28"/>
          <w:szCs w:val="28"/>
          <w:lang w:val="uk-UA"/>
        </w:rPr>
        <w:t xml:space="preserve">  між основними класами </w:t>
      </w:r>
      <w:proofErr w:type="spellStart"/>
      <w:r w:rsidRPr="00DF74CF">
        <w:rPr>
          <w:rFonts w:ascii="Times New Roman" w:hAnsi="Times New Roman" w:cs="Times New Roman"/>
          <w:sz w:val="28"/>
          <w:szCs w:val="28"/>
          <w:lang w:val="uk-UA"/>
        </w:rPr>
        <w:t>оксигеновмісних</w:t>
      </w:r>
      <w:proofErr w:type="spellEnd"/>
      <w:r w:rsidRPr="00DF74CF">
        <w:rPr>
          <w:rFonts w:ascii="Times New Roman" w:hAnsi="Times New Roman" w:cs="Times New Roman"/>
          <w:sz w:val="28"/>
          <w:szCs w:val="28"/>
          <w:lang w:val="uk-UA"/>
        </w:rPr>
        <w:t xml:space="preserve"> органічних </w:t>
      </w:r>
      <w:proofErr w:type="spellStart"/>
      <w:r w:rsidRPr="00DF74CF">
        <w:rPr>
          <w:rFonts w:ascii="Times New Roman" w:hAnsi="Times New Roman" w:cs="Times New Roman"/>
          <w:sz w:val="28"/>
          <w:szCs w:val="28"/>
          <w:lang w:val="uk-UA"/>
        </w:rPr>
        <w:t>сполук</w:t>
      </w:r>
      <w:proofErr w:type="spellEnd"/>
      <w:r w:rsidRPr="00DF74CF">
        <w:rPr>
          <w:rFonts w:ascii="Times New Roman" w:hAnsi="Times New Roman" w:cs="Times New Roman"/>
          <w:sz w:val="28"/>
          <w:szCs w:val="28"/>
          <w:lang w:val="uk-UA"/>
        </w:rPr>
        <w:t>;</w:t>
      </w:r>
    </w:p>
    <w:p w:rsidR="00EF2188" w:rsidRPr="00DF74CF" w:rsidRDefault="00EF2188" w:rsidP="00EF2188">
      <w:pPr>
        <w:spacing w:line="240" w:lineRule="auto"/>
        <w:rPr>
          <w:rFonts w:ascii="Times New Roman" w:hAnsi="Times New Roman" w:cs="Times New Roman"/>
          <w:b/>
          <w:i/>
          <w:sz w:val="28"/>
          <w:szCs w:val="28"/>
          <w:lang w:val="uk-UA"/>
        </w:rPr>
      </w:pPr>
      <w:r w:rsidRPr="00DF74CF">
        <w:rPr>
          <w:rFonts w:ascii="Times New Roman" w:hAnsi="Times New Roman" w:cs="Times New Roman"/>
          <w:b/>
          <w:i/>
          <w:sz w:val="28"/>
          <w:szCs w:val="28"/>
          <w:lang w:val="uk-UA"/>
        </w:rPr>
        <w:t>б) розвивальна:</w:t>
      </w:r>
    </w:p>
    <w:p w:rsidR="00EF2188" w:rsidRPr="00DF74CF" w:rsidRDefault="00EF2188" w:rsidP="00EC38FA">
      <w:pPr>
        <w:pStyle w:val="a3"/>
        <w:numPr>
          <w:ilvl w:val="0"/>
          <w:numId w:val="50"/>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Розвивати творче мислення;</w:t>
      </w:r>
    </w:p>
    <w:p w:rsidR="00EF2188" w:rsidRPr="00DF74CF" w:rsidRDefault="00EF2188" w:rsidP="00EC38FA">
      <w:pPr>
        <w:pStyle w:val="a3"/>
        <w:numPr>
          <w:ilvl w:val="0"/>
          <w:numId w:val="50"/>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Розвивати вміння порівнювати, зіставляти</w:t>
      </w:r>
    </w:p>
    <w:p w:rsidR="00EF2188" w:rsidRPr="00DF74CF" w:rsidRDefault="00EF2188" w:rsidP="00EF2188">
      <w:pPr>
        <w:spacing w:line="240" w:lineRule="auto"/>
        <w:rPr>
          <w:rFonts w:ascii="Times New Roman" w:hAnsi="Times New Roman" w:cs="Times New Roman"/>
          <w:b/>
          <w:i/>
          <w:sz w:val="28"/>
          <w:szCs w:val="28"/>
          <w:lang w:val="uk-UA"/>
        </w:rPr>
      </w:pPr>
      <w:r w:rsidRPr="00DF74CF">
        <w:rPr>
          <w:rFonts w:ascii="Times New Roman" w:hAnsi="Times New Roman" w:cs="Times New Roman"/>
          <w:b/>
          <w:i/>
          <w:sz w:val="28"/>
          <w:szCs w:val="28"/>
          <w:lang w:val="uk-UA"/>
        </w:rPr>
        <w:lastRenderedPageBreak/>
        <w:t>в) виховна:</w:t>
      </w:r>
    </w:p>
    <w:p w:rsidR="00EF2188" w:rsidRPr="00DF74CF" w:rsidRDefault="00EF2188" w:rsidP="00EC38FA">
      <w:pPr>
        <w:pStyle w:val="a3"/>
        <w:numPr>
          <w:ilvl w:val="0"/>
          <w:numId w:val="51"/>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Формувати науковий світогляд;</w:t>
      </w:r>
    </w:p>
    <w:p w:rsidR="00EF2188" w:rsidRPr="00DF74CF" w:rsidRDefault="00EF2188" w:rsidP="00EC38FA">
      <w:pPr>
        <w:pStyle w:val="a3"/>
        <w:numPr>
          <w:ilvl w:val="0"/>
          <w:numId w:val="51"/>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Виховувати всебічно розвиненого фахівця.</w:t>
      </w:r>
    </w:p>
    <w:p w:rsidR="00EF2188" w:rsidRPr="00DF74CF" w:rsidRDefault="00EF2188" w:rsidP="00EF2188">
      <w:pPr>
        <w:spacing w:line="240" w:lineRule="auto"/>
        <w:rPr>
          <w:rFonts w:ascii="Times New Roman" w:hAnsi="Times New Roman" w:cs="Times New Roman"/>
          <w:b/>
          <w:sz w:val="28"/>
          <w:szCs w:val="28"/>
          <w:lang w:val="uk-UA"/>
        </w:rPr>
      </w:pPr>
      <w:r w:rsidRPr="00DF74CF">
        <w:rPr>
          <w:rFonts w:ascii="Times New Roman" w:hAnsi="Times New Roman" w:cs="Times New Roman"/>
          <w:b/>
          <w:sz w:val="28"/>
          <w:szCs w:val="28"/>
          <w:lang w:val="uk-UA"/>
        </w:rPr>
        <w:t>Матеріально- технічне забезпечення</w:t>
      </w:r>
    </w:p>
    <w:p w:rsidR="00EF2188" w:rsidRPr="00DF74CF" w:rsidRDefault="00EF2188" w:rsidP="00EC38FA">
      <w:pPr>
        <w:pStyle w:val="a3"/>
        <w:numPr>
          <w:ilvl w:val="0"/>
          <w:numId w:val="52"/>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Періодична система хімічних елементів Д.І. Менделєєва</w:t>
      </w:r>
    </w:p>
    <w:p w:rsidR="00EF2188" w:rsidRPr="00DF74CF" w:rsidRDefault="00EF2188" w:rsidP="00EC38FA">
      <w:pPr>
        <w:pStyle w:val="a3"/>
        <w:numPr>
          <w:ilvl w:val="0"/>
          <w:numId w:val="52"/>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Ряд стандартних електродних потенціалів металів</w:t>
      </w:r>
    </w:p>
    <w:p w:rsidR="00EF2188" w:rsidRPr="00DF74CF" w:rsidRDefault="00EF2188" w:rsidP="00EC38FA">
      <w:pPr>
        <w:pStyle w:val="a3"/>
        <w:numPr>
          <w:ilvl w:val="0"/>
          <w:numId w:val="52"/>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Таблиця розчинності кислот, основ і солей у воді</w:t>
      </w:r>
    </w:p>
    <w:p w:rsidR="00EF2188" w:rsidRPr="00DF74CF" w:rsidRDefault="00EF2188" w:rsidP="00EF2188">
      <w:pPr>
        <w:spacing w:line="240" w:lineRule="auto"/>
        <w:rPr>
          <w:rFonts w:ascii="Times New Roman" w:hAnsi="Times New Roman" w:cs="Times New Roman"/>
          <w:b/>
          <w:sz w:val="28"/>
          <w:szCs w:val="28"/>
          <w:lang w:val="uk-UA"/>
        </w:rPr>
      </w:pPr>
      <w:r w:rsidRPr="00DF74CF">
        <w:rPr>
          <w:rFonts w:ascii="Times New Roman" w:hAnsi="Times New Roman" w:cs="Times New Roman"/>
          <w:b/>
          <w:sz w:val="28"/>
          <w:szCs w:val="28"/>
          <w:lang w:val="uk-UA"/>
        </w:rPr>
        <w:t>Демонстрації:</w:t>
      </w:r>
    </w:p>
    <w:p w:rsidR="00EF2188" w:rsidRPr="00DF74CF" w:rsidRDefault="00EF2188" w:rsidP="00EC38FA">
      <w:pPr>
        <w:pStyle w:val="a3"/>
        <w:numPr>
          <w:ilvl w:val="0"/>
          <w:numId w:val="53"/>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Зразки карбонових кислот.</w:t>
      </w:r>
    </w:p>
    <w:p w:rsidR="00EF2188" w:rsidRPr="00DF74CF" w:rsidRDefault="00EF2188" w:rsidP="00EC38FA">
      <w:pPr>
        <w:pStyle w:val="a3"/>
        <w:numPr>
          <w:ilvl w:val="0"/>
          <w:numId w:val="53"/>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Дія оцтової кислоти на індикатори.</w:t>
      </w:r>
    </w:p>
    <w:p w:rsidR="00EF2188" w:rsidRPr="00DF74CF" w:rsidRDefault="00EF2188" w:rsidP="00EC38FA">
      <w:pPr>
        <w:pStyle w:val="a3"/>
        <w:numPr>
          <w:ilvl w:val="0"/>
          <w:numId w:val="53"/>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Відношення олеїнової кислоти до бромної води і розчину перманганату калію.</w:t>
      </w:r>
    </w:p>
    <w:p w:rsidR="00EF2188" w:rsidRPr="00DF74CF" w:rsidRDefault="00EF2188" w:rsidP="00EF2188">
      <w:pPr>
        <w:spacing w:line="240" w:lineRule="auto"/>
        <w:rPr>
          <w:rFonts w:ascii="Times New Roman" w:hAnsi="Times New Roman" w:cs="Times New Roman"/>
          <w:b/>
          <w:sz w:val="28"/>
          <w:szCs w:val="28"/>
          <w:lang w:val="uk-UA"/>
        </w:rPr>
      </w:pPr>
      <w:r w:rsidRPr="00DF74CF">
        <w:rPr>
          <w:rFonts w:ascii="Times New Roman" w:hAnsi="Times New Roman" w:cs="Times New Roman"/>
          <w:b/>
          <w:sz w:val="28"/>
          <w:szCs w:val="28"/>
          <w:lang w:val="uk-UA"/>
        </w:rPr>
        <w:t xml:space="preserve">                   Основні етапи заняття</w:t>
      </w:r>
    </w:p>
    <w:p w:rsidR="00EF2188" w:rsidRPr="00DF74CF" w:rsidRDefault="00EF2188" w:rsidP="00EF2188">
      <w:pPr>
        <w:spacing w:line="240" w:lineRule="auto"/>
        <w:rPr>
          <w:rFonts w:ascii="Times New Roman" w:hAnsi="Times New Roman" w:cs="Times New Roman"/>
          <w:sz w:val="28"/>
          <w:szCs w:val="28"/>
          <w:lang w:val="uk-UA"/>
        </w:rPr>
      </w:pPr>
      <w:r w:rsidRPr="00DF74CF">
        <w:rPr>
          <w:rFonts w:ascii="Times New Roman" w:hAnsi="Times New Roman" w:cs="Times New Roman"/>
          <w:b/>
          <w:sz w:val="28"/>
          <w:szCs w:val="28"/>
          <w:lang w:val="uk-UA"/>
        </w:rPr>
        <w:t>І. Організаційний етап</w:t>
      </w:r>
      <w:r w:rsidRPr="00DF74CF">
        <w:rPr>
          <w:rFonts w:ascii="Times New Roman" w:hAnsi="Times New Roman" w:cs="Times New Roman"/>
          <w:sz w:val="28"/>
          <w:szCs w:val="28"/>
          <w:lang w:val="uk-UA"/>
        </w:rPr>
        <w:t xml:space="preserve"> ( перевірка присутності студентів на занятті)</w:t>
      </w:r>
    </w:p>
    <w:p w:rsidR="00EF2188" w:rsidRPr="00DF74CF" w:rsidRDefault="00EF2188" w:rsidP="00EF2188">
      <w:pPr>
        <w:spacing w:line="240" w:lineRule="auto"/>
        <w:rPr>
          <w:rFonts w:ascii="Times New Roman" w:hAnsi="Times New Roman" w:cs="Times New Roman"/>
          <w:b/>
          <w:sz w:val="28"/>
          <w:szCs w:val="28"/>
          <w:lang w:val="uk-UA"/>
        </w:rPr>
      </w:pPr>
      <w:r w:rsidRPr="00DF74CF">
        <w:rPr>
          <w:rFonts w:ascii="Times New Roman" w:hAnsi="Times New Roman" w:cs="Times New Roman"/>
          <w:b/>
          <w:sz w:val="28"/>
          <w:szCs w:val="28"/>
          <w:lang w:val="uk-UA"/>
        </w:rPr>
        <w:t>ІІ.  Перевірка домашнього завдання. Мотивація навчальної діяльності</w:t>
      </w:r>
    </w:p>
    <w:p w:rsidR="00EF2188" w:rsidRPr="00DF74CF" w:rsidRDefault="00EF2188" w:rsidP="00EC38FA">
      <w:pPr>
        <w:pStyle w:val="a3"/>
        <w:numPr>
          <w:ilvl w:val="0"/>
          <w:numId w:val="54"/>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Біля дошки студенти пишуть рівняння реакцій схеми перетворень:</w:t>
      </w:r>
    </w:p>
    <w:p w:rsidR="00EF2188" w:rsidRPr="00DF74CF" w:rsidRDefault="00EF2188" w:rsidP="00EF2188">
      <w:pPr>
        <w:spacing w:line="240" w:lineRule="auto"/>
        <w:rPr>
          <w:rFonts w:ascii="Times New Roman" w:hAnsi="Times New Roman" w:cs="Times New Roman"/>
          <w:sz w:val="28"/>
          <w:szCs w:val="28"/>
          <w:lang w:val="uk-UA"/>
        </w:rPr>
      </w:pPr>
      <w:proofErr w:type="spellStart"/>
      <w:r w:rsidRPr="00DF74CF">
        <w:rPr>
          <w:rFonts w:ascii="Times New Roman" w:hAnsi="Times New Roman" w:cs="Times New Roman"/>
          <w:sz w:val="28"/>
          <w:szCs w:val="28"/>
          <w:lang w:val="uk-UA"/>
        </w:rPr>
        <w:t>метан→хлорметан→етан→хлоретан→етанол→етаналь→етанова</w:t>
      </w:r>
      <w:proofErr w:type="spellEnd"/>
      <w:r w:rsidRPr="00DF74CF">
        <w:rPr>
          <w:rFonts w:ascii="Times New Roman" w:hAnsi="Times New Roman" w:cs="Times New Roman"/>
          <w:sz w:val="28"/>
          <w:szCs w:val="28"/>
          <w:lang w:val="uk-UA"/>
        </w:rPr>
        <w:t xml:space="preserve"> кислота.</w:t>
      </w:r>
    </w:p>
    <w:p w:rsidR="00EF2188" w:rsidRPr="00DF74CF" w:rsidRDefault="00EF2188" w:rsidP="00EC38FA">
      <w:pPr>
        <w:pStyle w:val="a3"/>
        <w:numPr>
          <w:ilvl w:val="0"/>
          <w:numId w:val="54"/>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Запишіть формули двох ізомерів і двох найближчих гомологів речовини 2-метил-1-пропанол.</w:t>
      </w:r>
    </w:p>
    <w:p w:rsidR="00EF2188" w:rsidRPr="00DF74CF" w:rsidRDefault="00EF2188" w:rsidP="00EF2188">
      <w:pPr>
        <w:spacing w:line="240" w:lineRule="auto"/>
        <w:rPr>
          <w:rFonts w:ascii="Times New Roman" w:hAnsi="Times New Roman" w:cs="Times New Roman"/>
          <w:b/>
          <w:sz w:val="28"/>
          <w:szCs w:val="28"/>
          <w:lang w:val="uk-UA"/>
        </w:rPr>
      </w:pPr>
      <w:r w:rsidRPr="00DF74CF">
        <w:rPr>
          <w:rFonts w:ascii="Times New Roman" w:hAnsi="Times New Roman" w:cs="Times New Roman"/>
          <w:b/>
          <w:sz w:val="28"/>
          <w:szCs w:val="28"/>
          <w:lang w:val="uk-UA"/>
        </w:rPr>
        <w:t>ІІІ. Основний етап. Вивчення нового матеріалу за планом:</w:t>
      </w:r>
    </w:p>
    <w:p w:rsidR="00EF2188" w:rsidRPr="00DF74CF" w:rsidRDefault="00EF2188" w:rsidP="00EC38FA">
      <w:pPr>
        <w:pStyle w:val="a3"/>
        <w:numPr>
          <w:ilvl w:val="0"/>
          <w:numId w:val="55"/>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Карбонові кислоти, склад, будова молекули. Електронна будова </w:t>
      </w:r>
      <w:proofErr w:type="spellStart"/>
      <w:r w:rsidRPr="00DF74CF">
        <w:rPr>
          <w:rFonts w:ascii="Times New Roman" w:hAnsi="Times New Roman" w:cs="Times New Roman"/>
          <w:sz w:val="28"/>
          <w:szCs w:val="28"/>
          <w:lang w:val="uk-UA"/>
        </w:rPr>
        <w:t>карбоксильної</w:t>
      </w:r>
      <w:proofErr w:type="spellEnd"/>
      <w:r w:rsidRPr="00DF74CF">
        <w:rPr>
          <w:rFonts w:ascii="Times New Roman" w:hAnsi="Times New Roman" w:cs="Times New Roman"/>
          <w:sz w:val="28"/>
          <w:szCs w:val="28"/>
          <w:lang w:val="uk-UA"/>
        </w:rPr>
        <w:t xml:space="preserve"> групи.</w:t>
      </w:r>
    </w:p>
    <w:p w:rsidR="00EF2188" w:rsidRPr="00DF74CF" w:rsidRDefault="00EF2188" w:rsidP="00EC38FA">
      <w:pPr>
        <w:pStyle w:val="a3"/>
        <w:numPr>
          <w:ilvl w:val="0"/>
          <w:numId w:val="55"/>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Насичені одноосновні карбонові кислоти, гомологічний ряд, ізомерія, номенклатура.</w:t>
      </w:r>
    </w:p>
    <w:p w:rsidR="00EF2188" w:rsidRPr="00DF74CF" w:rsidRDefault="00EF2188" w:rsidP="00EC38FA">
      <w:pPr>
        <w:pStyle w:val="a3"/>
        <w:numPr>
          <w:ilvl w:val="0"/>
          <w:numId w:val="55"/>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Фізичні та хімічні властивості.</w:t>
      </w:r>
    </w:p>
    <w:p w:rsidR="00EF2188" w:rsidRPr="00DF74CF" w:rsidRDefault="00EF2188" w:rsidP="00EC38FA">
      <w:pPr>
        <w:pStyle w:val="a3"/>
        <w:numPr>
          <w:ilvl w:val="0"/>
          <w:numId w:val="55"/>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Добування карбонових кислот</w:t>
      </w:r>
    </w:p>
    <w:p w:rsidR="00EF2188" w:rsidRPr="00DF74CF" w:rsidRDefault="00EF2188" w:rsidP="00EC38FA">
      <w:pPr>
        <w:pStyle w:val="a3"/>
        <w:numPr>
          <w:ilvl w:val="0"/>
          <w:numId w:val="55"/>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Вищі карбонові кислоти.</w:t>
      </w:r>
    </w:p>
    <w:p w:rsidR="00EF2188" w:rsidRPr="00DF74CF" w:rsidRDefault="00EF2188" w:rsidP="00EC38FA">
      <w:pPr>
        <w:pStyle w:val="a3"/>
        <w:numPr>
          <w:ilvl w:val="0"/>
          <w:numId w:val="55"/>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Характеристика окремих представників карбонових кислот, важливих для життєдіяльності людини.</w:t>
      </w:r>
    </w:p>
    <w:p w:rsidR="00EF2188" w:rsidRPr="00DF74CF" w:rsidRDefault="00EF2188" w:rsidP="00EF2188">
      <w:p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матеріал лекції додається)</w:t>
      </w:r>
    </w:p>
    <w:p w:rsidR="00EF2188" w:rsidRPr="00DF74CF" w:rsidRDefault="00EF2188" w:rsidP="00EF2188">
      <w:pPr>
        <w:spacing w:line="240" w:lineRule="auto"/>
        <w:rPr>
          <w:rFonts w:ascii="Times New Roman" w:hAnsi="Times New Roman" w:cs="Times New Roman"/>
          <w:b/>
          <w:sz w:val="28"/>
          <w:szCs w:val="28"/>
          <w:lang w:val="uk-UA"/>
        </w:rPr>
      </w:pPr>
      <w:r w:rsidRPr="00DF74CF">
        <w:rPr>
          <w:rFonts w:ascii="Times New Roman" w:hAnsi="Times New Roman" w:cs="Times New Roman"/>
          <w:b/>
          <w:sz w:val="28"/>
          <w:szCs w:val="28"/>
          <w:lang w:val="en-US"/>
        </w:rPr>
        <w:t>IV</w:t>
      </w:r>
      <w:r w:rsidRPr="00DF74CF">
        <w:rPr>
          <w:rFonts w:ascii="Times New Roman" w:hAnsi="Times New Roman" w:cs="Times New Roman"/>
          <w:b/>
          <w:sz w:val="28"/>
          <w:szCs w:val="28"/>
        </w:rPr>
        <w:t>.</w:t>
      </w:r>
      <w:r w:rsidRPr="00DF74CF">
        <w:rPr>
          <w:rFonts w:ascii="Times New Roman" w:hAnsi="Times New Roman" w:cs="Times New Roman"/>
          <w:b/>
          <w:sz w:val="28"/>
          <w:szCs w:val="28"/>
          <w:lang w:val="uk-UA"/>
        </w:rPr>
        <w:t xml:space="preserve"> Первинне застосування одержаних знань </w:t>
      </w:r>
      <w:proofErr w:type="gramStart"/>
      <w:r w:rsidRPr="00DF74CF">
        <w:rPr>
          <w:rFonts w:ascii="Times New Roman" w:hAnsi="Times New Roman" w:cs="Times New Roman"/>
          <w:b/>
          <w:sz w:val="28"/>
          <w:szCs w:val="28"/>
          <w:lang w:val="uk-UA"/>
        </w:rPr>
        <w:t>( керована</w:t>
      </w:r>
      <w:proofErr w:type="gramEnd"/>
      <w:r w:rsidRPr="00DF74CF">
        <w:rPr>
          <w:rFonts w:ascii="Times New Roman" w:hAnsi="Times New Roman" w:cs="Times New Roman"/>
          <w:b/>
          <w:sz w:val="28"/>
          <w:szCs w:val="28"/>
          <w:lang w:val="uk-UA"/>
        </w:rPr>
        <w:t xml:space="preserve"> практика)</w:t>
      </w:r>
    </w:p>
    <w:p w:rsidR="00EF2188" w:rsidRPr="00DF74CF" w:rsidRDefault="00EF2188" w:rsidP="00EC38FA">
      <w:pPr>
        <w:pStyle w:val="a3"/>
        <w:numPr>
          <w:ilvl w:val="0"/>
          <w:numId w:val="56"/>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Запишіть рівняння дисоціації мурашиної кислоти</w:t>
      </w:r>
    </w:p>
    <w:p w:rsidR="00EF2188" w:rsidRPr="00DF74CF" w:rsidRDefault="00EF2188" w:rsidP="00EC38FA">
      <w:pPr>
        <w:pStyle w:val="a3"/>
        <w:numPr>
          <w:ilvl w:val="0"/>
          <w:numId w:val="56"/>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Чому карбонові кислоти проявляють властивості, подібні до властивостей неорганічних кислот?</w:t>
      </w:r>
    </w:p>
    <w:p w:rsidR="00EF2188" w:rsidRPr="00DF74CF" w:rsidRDefault="00EF2188" w:rsidP="00EC38FA">
      <w:pPr>
        <w:pStyle w:val="a3"/>
        <w:numPr>
          <w:ilvl w:val="0"/>
          <w:numId w:val="56"/>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Скільки ізомерних карбонових кислот може відповідати формулі С</w:t>
      </w:r>
      <w:r w:rsidRPr="00DF74CF">
        <w:rPr>
          <w:rFonts w:ascii="Times New Roman" w:hAnsi="Times New Roman" w:cs="Times New Roman"/>
          <w:sz w:val="28"/>
          <w:szCs w:val="28"/>
          <w:vertAlign w:val="subscript"/>
          <w:lang w:val="uk-UA"/>
        </w:rPr>
        <w:t>6</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12</w:t>
      </w:r>
      <w:r w:rsidRPr="00DF74CF">
        <w:rPr>
          <w:rFonts w:ascii="Times New Roman" w:hAnsi="Times New Roman" w:cs="Times New Roman"/>
          <w:sz w:val="28"/>
          <w:szCs w:val="28"/>
          <w:lang w:val="uk-UA"/>
        </w:rPr>
        <w:t>О</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w:t>
      </w:r>
    </w:p>
    <w:p w:rsidR="00EF2188" w:rsidRPr="00DF74CF" w:rsidRDefault="00EF2188" w:rsidP="00EC38FA">
      <w:pPr>
        <w:pStyle w:val="a3"/>
        <w:numPr>
          <w:ilvl w:val="0"/>
          <w:numId w:val="56"/>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lastRenderedPageBreak/>
        <w:t xml:space="preserve">З якими з перелічених речовин реагує ебенова кислота: кальцій, мідь,  метанол, натрій карбонат , кальцій оксид, </w:t>
      </w:r>
      <w:proofErr w:type="spellStart"/>
      <w:r w:rsidRPr="00DF74CF">
        <w:rPr>
          <w:rFonts w:ascii="Times New Roman" w:hAnsi="Times New Roman" w:cs="Times New Roman"/>
          <w:sz w:val="28"/>
          <w:szCs w:val="28"/>
          <w:lang w:val="uk-UA"/>
        </w:rPr>
        <w:t>купрум</w:t>
      </w:r>
      <w:proofErr w:type="spellEnd"/>
      <w:r w:rsidRPr="00DF74CF">
        <w:rPr>
          <w:rFonts w:ascii="Times New Roman" w:hAnsi="Times New Roman" w:cs="Times New Roman"/>
          <w:sz w:val="28"/>
          <w:szCs w:val="28"/>
          <w:lang w:val="uk-UA"/>
        </w:rPr>
        <w:t xml:space="preserve"> гідроксид.</w:t>
      </w:r>
    </w:p>
    <w:p w:rsidR="00EF2188" w:rsidRPr="00DF74CF" w:rsidRDefault="00EF2188" w:rsidP="00EC38FA">
      <w:pPr>
        <w:pStyle w:val="a3"/>
        <w:numPr>
          <w:ilvl w:val="0"/>
          <w:numId w:val="56"/>
        </w:num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Оцтова есенція , яку виробляє промисловість для харчових цілей, є 80% оцтовою есенцією. Обчисліть масу води ,яку необхідно додати до 100г такої есенції для приготування 6%-го столового оцту.</w:t>
      </w:r>
    </w:p>
    <w:p w:rsidR="00EF2188" w:rsidRPr="00DF74CF" w:rsidRDefault="00EF2188" w:rsidP="00EF2188">
      <w:pPr>
        <w:spacing w:line="240" w:lineRule="auto"/>
        <w:rPr>
          <w:rFonts w:ascii="Times New Roman" w:hAnsi="Times New Roman" w:cs="Times New Roman"/>
          <w:b/>
          <w:sz w:val="28"/>
          <w:szCs w:val="28"/>
          <w:lang w:val="uk-UA"/>
        </w:rPr>
      </w:pPr>
      <w:r w:rsidRPr="00DF74CF">
        <w:rPr>
          <w:rFonts w:ascii="Times New Roman" w:hAnsi="Times New Roman" w:cs="Times New Roman"/>
          <w:b/>
          <w:sz w:val="28"/>
          <w:szCs w:val="28"/>
          <w:lang w:val="en-US"/>
        </w:rPr>
        <w:t>V</w:t>
      </w:r>
      <w:r w:rsidRPr="00DF74CF">
        <w:rPr>
          <w:rFonts w:ascii="Times New Roman" w:hAnsi="Times New Roman" w:cs="Times New Roman"/>
          <w:b/>
          <w:sz w:val="28"/>
          <w:szCs w:val="28"/>
        </w:rPr>
        <w:t>.</w:t>
      </w:r>
      <w:r w:rsidRPr="00DF74CF">
        <w:rPr>
          <w:rFonts w:ascii="Times New Roman" w:hAnsi="Times New Roman" w:cs="Times New Roman"/>
          <w:b/>
          <w:sz w:val="28"/>
          <w:szCs w:val="28"/>
          <w:lang w:val="uk-UA"/>
        </w:rPr>
        <w:t>Підбиття підсумків заняття.  Домашнє завдання</w:t>
      </w:r>
    </w:p>
    <w:p w:rsidR="00EF2188" w:rsidRPr="00DF74CF" w:rsidRDefault="00EF2188" w:rsidP="00EF2188">
      <w:p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Опрацювати конспект;</w:t>
      </w:r>
    </w:p>
    <w:p w:rsidR="00EF2188" w:rsidRPr="00DF74CF" w:rsidRDefault="00EF2188" w:rsidP="00EF2188">
      <w:p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Література; 2, с. 24- 29;  3, с. 129 – 137;</w:t>
      </w:r>
    </w:p>
    <w:p w:rsidR="00EF2188" w:rsidRPr="00DF74CF" w:rsidRDefault="00EF2188" w:rsidP="00EF2188">
      <w:pPr>
        <w:spacing w:line="240" w:lineRule="auto"/>
        <w:rPr>
          <w:rFonts w:ascii="Times New Roman" w:hAnsi="Times New Roman" w:cs="Times New Roman"/>
          <w:b/>
          <w:sz w:val="28"/>
          <w:szCs w:val="28"/>
          <w:lang w:val="uk-UA"/>
        </w:rPr>
      </w:pPr>
      <w:r w:rsidRPr="00DF74CF">
        <w:rPr>
          <w:rFonts w:ascii="Times New Roman" w:hAnsi="Times New Roman" w:cs="Times New Roman"/>
          <w:b/>
          <w:sz w:val="28"/>
          <w:szCs w:val="28"/>
          <w:lang w:val="uk-UA"/>
        </w:rPr>
        <w:t xml:space="preserve">КАРБОНОВІ КИСЛОТИ,ЇХ ПОШИРЕННЯ В ПРИРОДІ, КЛАСИФІКАЦІЯ, ІЗОМЕРІЯ. СИСТЕМАТИЧНА НОМЕНКЛАТУРА І ФІЗИЧНІ    ВЛАСТИВОСТІ. </w:t>
      </w:r>
    </w:p>
    <w:p w:rsidR="00EF2188" w:rsidRPr="00DF74CF" w:rsidRDefault="00EF2188" w:rsidP="00EF2188">
      <w:p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Карбонові кислоти – це похідні вуглеводнів, до складу яких входить одна або кілька </w:t>
      </w:r>
      <w:proofErr w:type="spellStart"/>
      <w:r w:rsidRPr="00DF74CF">
        <w:rPr>
          <w:rFonts w:ascii="Times New Roman" w:hAnsi="Times New Roman" w:cs="Times New Roman"/>
          <w:sz w:val="28"/>
          <w:szCs w:val="28"/>
          <w:lang w:val="uk-UA"/>
        </w:rPr>
        <w:t>карбоксильних</w:t>
      </w:r>
      <w:proofErr w:type="spellEnd"/>
      <w:r w:rsidRPr="00DF74CF">
        <w:rPr>
          <w:rFonts w:ascii="Times New Roman" w:hAnsi="Times New Roman" w:cs="Times New Roman"/>
          <w:sz w:val="28"/>
          <w:szCs w:val="28"/>
          <w:lang w:val="uk-UA"/>
        </w:rPr>
        <w:t xml:space="preserve"> груп – СООН.</w:t>
      </w:r>
    </w:p>
    <w:p w:rsidR="00EF2188" w:rsidRPr="00DF74CF" w:rsidRDefault="00EF2188" w:rsidP="00EF2188">
      <w:pPr>
        <w:spacing w:line="240" w:lineRule="auto"/>
        <w:rPr>
          <w:rFonts w:ascii="Times New Roman" w:hAnsi="Times New Roman" w:cs="Times New Roman"/>
          <w:b/>
          <w:sz w:val="28"/>
          <w:szCs w:val="28"/>
          <w:lang w:val="uk-UA"/>
        </w:rPr>
      </w:pPr>
      <w:r w:rsidRPr="00DF74CF">
        <w:rPr>
          <w:rFonts w:ascii="Times New Roman" w:hAnsi="Times New Roman" w:cs="Times New Roman"/>
          <w:b/>
          <w:sz w:val="28"/>
          <w:szCs w:val="28"/>
          <w:lang w:val="uk-UA"/>
        </w:rPr>
        <w:t xml:space="preserve">                           Класифікація карбонових кислот</w:t>
      </w:r>
    </w:p>
    <w:p w:rsidR="00EF2188" w:rsidRPr="00DF74CF" w:rsidRDefault="00EF2188" w:rsidP="00EF2188">
      <w:pPr>
        <w:spacing w:line="240" w:lineRule="auto"/>
        <w:rPr>
          <w:rFonts w:ascii="Times New Roman" w:hAnsi="Times New Roman" w:cs="Times New Roman"/>
          <w:sz w:val="28"/>
          <w:szCs w:val="28"/>
          <w:lang w:val="uk-UA"/>
        </w:rPr>
      </w:pPr>
      <w:proofErr w:type="spellStart"/>
      <w:r w:rsidRPr="00DF74CF">
        <w:rPr>
          <w:rFonts w:ascii="Times New Roman" w:hAnsi="Times New Roman" w:cs="Times New Roman"/>
          <w:b/>
          <w:sz w:val="28"/>
          <w:szCs w:val="28"/>
          <w:lang w:val="uk-UA"/>
        </w:rPr>
        <w:t>Розрізнють</w:t>
      </w:r>
      <w:proofErr w:type="spellEnd"/>
      <w:r w:rsidRPr="00DF74CF">
        <w:rPr>
          <w:rFonts w:ascii="Times New Roman" w:hAnsi="Times New Roman" w:cs="Times New Roman"/>
          <w:sz w:val="28"/>
          <w:szCs w:val="28"/>
          <w:lang w:val="uk-UA"/>
        </w:rPr>
        <w:t>:  1</w:t>
      </w:r>
      <w:r w:rsidRPr="00DF74CF">
        <w:rPr>
          <w:rFonts w:ascii="Times New Roman" w:hAnsi="Times New Roman" w:cs="Times New Roman"/>
          <w:i/>
          <w:sz w:val="28"/>
          <w:szCs w:val="28"/>
          <w:lang w:val="uk-UA"/>
        </w:rPr>
        <w:t xml:space="preserve">) залежно від кількості </w:t>
      </w:r>
      <w:proofErr w:type="spellStart"/>
      <w:r w:rsidRPr="00DF74CF">
        <w:rPr>
          <w:rFonts w:ascii="Times New Roman" w:hAnsi="Times New Roman" w:cs="Times New Roman"/>
          <w:i/>
          <w:sz w:val="28"/>
          <w:szCs w:val="28"/>
          <w:lang w:val="uk-UA"/>
        </w:rPr>
        <w:t>карбоксильних</w:t>
      </w:r>
      <w:proofErr w:type="spellEnd"/>
      <w:r w:rsidRPr="00DF74CF">
        <w:rPr>
          <w:rFonts w:ascii="Times New Roman" w:hAnsi="Times New Roman" w:cs="Times New Roman"/>
          <w:i/>
          <w:sz w:val="28"/>
          <w:szCs w:val="28"/>
          <w:lang w:val="uk-UA"/>
        </w:rPr>
        <w:t xml:space="preserve"> груп ( основності)</w:t>
      </w:r>
    </w:p>
    <w:p w:rsidR="00EF2188" w:rsidRPr="00DF74CF" w:rsidRDefault="00EF2188" w:rsidP="00EC38FA">
      <w:pPr>
        <w:pStyle w:val="a3"/>
        <w:numPr>
          <w:ilvl w:val="0"/>
          <w:numId w:val="57"/>
        </w:numPr>
        <w:spacing w:line="240" w:lineRule="auto"/>
        <w:rPr>
          <w:rFonts w:ascii="Times New Roman" w:hAnsi="Times New Roman" w:cs="Times New Roman"/>
          <w:sz w:val="28"/>
          <w:szCs w:val="28"/>
          <w:lang w:val="uk-UA"/>
        </w:rPr>
      </w:pPr>
      <w:proofErr w:type="spellStart"/>
      <w:r w:rsidRPr="00DF74CF">
        <w:rPr>
          <w:rFonts w:ascii="Times New Roman" w:hAnsi="Times New Roman" w:cs="Times New Roman"/>
          <w:b/>
          <w:sz w:val="28"/>
          <w:szCs w:val="28"/>
          <w:lang w:val="uk-UA"/>
        </w:rPr>
        <w:t>Монокарбонов</w:t>
      </w:r>
      <w:r w:rsidRPr="00DF74CF">
        <w:rPr>
          <w:rFonts w:ascii="Times New Roman" w:hAnsi="Times New Roman" w:cs="Times New Roman"/>
          <w:sz w:val="28"/>
          <w:szCs w:val="28"/>
          <w:lang w:val="uk-UA"/>
        </w:rPr>
        <w:t>і</w:t>
      </w:r>
      <w:proofErr w:type="spellEnd"/>
      <w:r w:rsidRPr="00DF74CF">
        <w:rPr>
          <w:rFonts w:ascii="Times New Roman" w:hAnsi="Times New Roman" w:cs="Times New Roman"/>
          <w:sz w:val="28"/>
          <w:szCs w:val="28"/>
          <w:lang w:val="uk-UA"/>
        </w:rPr>
        <w:t xml:space="preserve"> ( одноосновні): НСООН – мурашина( метанова)</w:t>
      </w:r>
    </w:p>
    <w:p w:rsidR="00EF2188" w:rsidRPr="00DF74CF" w:rsidRDefault="00EF2188" w:rsidP="00EF2188">
      <w:pPr>
        <w:spacing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 xml:space="preserve">СООН – оцтова ( </w:t>
      </w:r>
      <w:proofErr w:type="spellStart"/>
      <w:r w:rsidRPr="00DF74CF">
        <w:rPr>
          <w:rFonts w:ascii="Times New Roman" w:hAnsi="Times New Roman" w:cs="Times New Roman"/>
          <w:sz w:val="28"/>
          <w:szCs w:val="28"/>
          <w:lang w:val="uk-UA"/>
        </w:rPr>
        <w:t>етанова</w:t>
      </w:r>
      <w:proofErr w:type="spellEnd"/>
      <w:r w:rsidRPr="00DF74CF">
        <w:rPr>
          <w:rFonts w:ascii="Times New Roman" w:hAnsi="Times New Roman" w:cs="Times New Roman"/>
          <w:sz w:val="28"/>
          <w:szCs w:val="28"/>
          <w:lang w:val="uk-UA"/>
        </w:rPr>
        <w:t>) кислота</w:t>
      </w:r>
    </w:p>
    <w:p w:rsidR="00EF2188" w:rsidRPr="00DF74CF" w:rsidRDefault="00EF2188" w:rsidP="00EC38FA">
      <w:pPr>
        <w:pStyle w:val="a3"/>
        <w:numPr>
          <w:ilvl w:val="0"/>
          <w:numId w:val="57"/>
        </w:numPr>
        <w:spacing w:line="240" w:lineRule="auto"/>
        <w:rPr>
          <w:rFonts w:ascii="Times New Roman" w:hAnsi="Times New Roman" w:cs="Times New Roman"/>
          <w:sz w:val="28"/>
          <w:szCs w:val="28"/>
          <w:lang w:val="uk-UA"/>
        </w:rPr>
      </w:pPr>
      <w:r w:rsidRPr="00DF74CF">
        <w:rPr>
          <w:rFonts w:ascii="Times New Roman" w:hAnsi="Times New Roman" w:cs="Times New Roman"/>
          <w:b/>
          <w:sz w:val="28"/>
          <w:szCs w:val="28"/>
          <w:lang w:val="uk-UA"/>
        </w:rPr>
        <w:t xml:space="preserve"> </w:t>
      </w:r>
      <w:proofErr w:type="spellStart"/>
      <w:r w:rsidRPr="00DF74CF">
        <w:rPr>
          <w:rFonts w:ascii="Times New Roman" w:hAnsi="Times New Roman" w:cs="Times New Roman"/>
          <w:b/>
          <w:sz w:val="28"/>
          <w:szCs w:val="28"/>
          <w:lang w:val="uk-UA"/>
        </w:rPr>
        <w:t>Дикарбонові</w:t>
      </w:r>
      <w:proofErr w:type="spellEnd"/>
      <w:r w:rsidRPr="00DF74CF">
        <w:rPr>
          <w:rFonts w:ascii="Times New Roman" w:hAnsi="Times New Roman" w:cs="Times New Roman"/>
          <w:sz w:val="28"/>
          <w:szCs w:val="28"/>
          <w:lang w:val="uk-UA"/>
        </w:rPr>
        <w:t xml:space="preserve"> ( двохосновні): НООС-СООН – щавлева кислота</w:t>
      </w:r>
    </w:p>
    <w:p w:rsidR="00EF2188" w:rsidRPr="00DF74CF" w:rsidRDefault="00EF2188" w:rsidP="00EC38FA">
      <w:pPr>
        <w:pStyle w:val="a3"/>
        <w:numPr>
          <w:ilvl w:val="0"/>
          <w:numId w:val="57"/>
        </w:numPr>
        <w:spacing w:after="0" w:line="240" w:lineRule="auto"/>
        <w:rPr>
          <w:rFonts w:ascii="Times New Roman" w:hAnsi="Times New Roman" w:cs="Times New Roman"/>
          <w:sz w:val="28"/>
          <w:szCs w:val="28"/>
          <w:lang w:val="uk-UA"/>
        </w:rPr>
      </w:pPr>
      <w:proofErr w:type="spellStart"/>
      <w:r w:rsidRPr="00DF74CF">
        <w:rPr>
          <w:rFonts w:ascii="Times New Roman" w:hAnsi="Times New Roman" w:cs="Times New Roman"/>
          <w:b/>
          <w:sz w:val="28"/>
          <w:szCs w:val="28"/>
          <w:lang w:val="uk-UA"/>
        </w:rPr>
        <w:t>Трикарбонові</w:t>
      </w:r>
      <w:proofErr w:type="spellEnd"/>
      <w:r w:rsidRPr="00DF74CF">
        <w:rPr>
          <w:rFonts w:ascii="Times New Roman" w:hAnsi="Times New Roman" w:cs="Times New Roman"/>
          <w:sz w:val="28"/>
          <w:szCs w:val="28"/>
          <w:lang w:val="uk-UA"/>
        </w:rPr>
        <w:t xml:space="preserve"> ( трьохосновні):     СН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-СООН</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НО-С- СООН</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 СООН</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i/>
          <w:sz w:val="28"/>
          <w:szCs w:val="28"/>
          <w:lang w:val="uk-UA"/>
        </w:rPr>
        <w:t xml:space="preserve">2) залежно від природи вуглеводневого замісника, сполученого з </w:t>
      </w:r>
      <w:proofErr w:type="spellStart"/>
      <w:r w:rsidRPr="00DF74CF">
        <w:rPr>
          <w:rFonts w:ascii="Times New Roman" w:hAnsi="Times New Roman" w:cs="Times New Roman"/>
          <w:i/>
          <w:sz w:val="28"/>
          <w:szCs w:val="28"/>
          <w:lang w:val="uk-UA"/>
        </w:rPr>
        <w:t>карбоксильною</w:t>
      </w:r>
      <w:proofErr w:type="spellEnd"/>
      <w:r w:rsidRPr="00DF74CF">
        <w:rPr>
          <w:rFonts w:ascii="Times New Roman" w:hAnsi="Times New Roman" w:cs="Times New Roman"/>
          <w:i/>
          <w:sz w:val="28"/>
          <w:szCs w:val="28"/>
          <w:lang w:val="uk-UA"/>
        </w:rPr>
        <w:t xml:space="preserve"> групою</w:t>
      </w:r>
      <w:r w:rsidRPr="00DF74CF">
        <w:rPr>
          <w:rFonts w:ascii="Times New Roman" w:hAnsi="Times New Roman" w:cs="Times New Roman"/>
          <w:sz w:val="28"/>
          <w:szCs w:val="28"/>
          <w:lang w:val="uk-UA"/>
        </w:rPr>
        <w:t>:</w:t>
      </w:r>
    </w:p>
    <w:p w:rsidR="00EF2188" w:rsidRPr="00DF74CF" w:rsidRDefault="00EF2188" w:rsidP="00EC38FA">
      <w:pPr>
        <w:pStyle w:val="a3"/>
        <w:numPr>
          <w:ilvl w:val="0"/>
          <w:numId w:val="58"/>
        </w:numPr>
        <w:spacing w:after="0" w:line="240" w:lineRule="auto"/>
        <w:rPr>
          <w:rFonts w:ascii="Times New Roman" w:hAnsi="Times New Roman" w:cs="Times New Roman"/>
          <w:sz w:val="28"/>
          <w:szCs w:val="28"/>
          <w:lang w:val="uk-UA"/>
        </w:rPr>
      </w:pPr>
      <w:r w:rsidRPr="00DF74CF">
        <w:rPr>
          <w:rFonts w:ascii="Times New Roman" w:hAnsi="Times New Roman" w:cs="Times New Roman"/>
          <w:b/>
          <w:sz w:val="28"/>
          <w:szCs w:val="28"/>
          <w:lang w:val="uk-UA"/>
        </w:rPr>
        <w:t xml:space="preserve"> Насичені</w:t>
      </w:r>
      <w:r w:rsidRPr="00DF74CF">
        <w:rPr>
          <w:rFonts w:ascii="Times New Roman" w:hAnsi="Times New Roman" w:cs="Times New Roman"/>
          <w:sz w:val="28"/>
          <w:szCs w:val="28"/>
          <w:lang w:val="uk-UA"/>
        </w:rPr>
        <w:t>: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-СН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-СООН – пропанова кислота</w:t>
      </w:r>
    </w:p>
    <w:p w:rsidR="00EF2188" w:rsidRPr="00DF74CF" w:rsidRDefault="00EF2188" w:rsidP="00EC38FA">
      <w:pPr>
        <w:pStyle w:val="a3"/>
        <w:numPr>
          <w:ilvl w:val="0"/>
          <w:numId w:val="58"/>
        </w:numPr>
        <w:spacing w:after="0" w:line="240" w:lineRule="auto"/>
        <w:rPr>
          <w:rFonts w:ascii="Times New Roman" w:hAnsi="Times New Roman" w:cs="Times New Roman"/>
          <w:sz w:val="28"/>
          <w:szCs w:val="28"/>
          <w:lang w:val="uk-UA"/>
        </w:rPr>
      </w:pPr>
      <w:r w:rsidRPr="00DF74CF">
        <w:rPr>
          <w:rFonts w:ascii="Times New Roman" w:hAnsi="Times New Roman" w:cs="Times New Roman"/>
          <w:b/>
          <w:sz w:val="28"/>
          <w:szCs w:val="28"/>
          <w:lang w:val="uk-UA"/>
        </w:rPr>
        <w:t>Ненасичені</w:t>
      </w:r>
      <w:r w:rsidRPr="00DF74CF">
        <w:rPr>
          <w:rFonts w:ascii="Times New Roman" w:hAnsi="Times New Roman" w:cs="Times New Roman"/>
          <w:sz w:val="28"/>
          <w:szCs w:val="28"/>
          <w:lang w:val="uk-UA"/>
        </w:rPr>
        <w:t>: СН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 xml:space="preserve"> =СН-СООН – акрилова кислота ( </w:t>
      </w:r>
      <w:proofErr w:type="spellStart"/>
      <w:r w:rsidRPr="00DF74CF">
        <w:rPr>
          <w:rFonts w:ascii="Times New Roman" w:hAnsi="Times New Roman" w:cs="Times New Roman"/>
          <w:sz w:val="28"/>
          <w:szCs w:val="28"/>
          <w:lang w:val="uk-UA"/>
        </w:rPr>
        <w:t>пропенова</w:t>
      </w:r>
      <w:proofErr w:type="spellEnd"/>
      <w:r w:rsidRPr="00DF74CF">
        <w:rPr>
          <w:rFonts w:ascii="Times New Roman" w:hAnsi="Times New Roman" w:cs="Times New Roman"/>
          <w:sz w:val="28"/>
          <w:szCs w:val="28"/>
          <w:lang w:val="uk-UA"/>
        </w:rPr>
        <w:t>)</w:t>
      </w:r>
    </w:p>
    <w:p w:rsidR="00EF2188" w:rsidRPr="00DF74CF" w:rsidRDefault="00EF2188" w:rsidP="00EC38FA">
      <w:pPr>
        <w:pStyle w:val="a3"/>
        <w:numPr>
          <w:ilvl w:val="0"/>
          <w:numId w:val="58"/>
        </w:numPr>
        <w:spacing w:after="0" w:line="240" w:lineRule="auto"/>
        <w:rPr>
          <w:rFonts w:ascii="Times New Roman" w:hAnsi="Times New Roman" w:cs="Times New Roman"/>
          <w:sz w:val="28"/>
          <w:szCs w:val="28"/>
          <w:lang w:val="uk-UA"/>
        </w:rPr>
      </w:pPr>
      <w:r w:rsidRPr="00DF74CF">
        <w:rPr>
          <w:rFonts w:ascii="Times New Roman" w:hAnsi="Times New Roman" w:cs="Times New Roman"/>
          <w:b/>
          <w:sz w:val="28"/>
          <w:szCs w:val="28"/>
          <w:lang w:val="uk-UA"/>
        </w:rPr>
        <w:t>Ароматичні</w:t>
      </w:r>
      <w:r w:rsidRPr="00DF74CF">
        <w:rPr>
          <w:rFonts w:ascii="Times New Roman" w:hAnsi="Times New Roman" w:cs="Times New Roman"/>
          <w:sz w:val="28"/>
          <w:szCs w:val="28"/>
          <w:lang w:val="uk-UA"/>
        </w:rPr>
        <w:t>: С</w:t>
      </w:r>
      <w:r w:rsidRPr="00DF74CF">
        <w:rPr>
          <w:rFonts w:ascii="Times New Roman" w:hAnsi="Times New Roman" w:cs="Times New Roman"/>
          <w:sz w:val="28"/>
          <w:szCs w:val="28"/>
          <w:vertAlign w:val="subscript"/>
          <w:lang w:val="uk-UA"/>
        </w:rPr>
        <w:t>6</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5</w:t>
      </w:r>
      <w:r w:rsidRPr="00DF74CF">
        <w:rPr>
          <w:rFonts w:ascii="Times New Roman" w:hAnsi="Times New Roman" w:cs="Times New Roman"/>
          <w:sz w:val="28"/>
          <w:szCs w:val="28"/>
          <w:lang w:val="uk-UA"/>
        </w:rPr>
        <w:t>СООН – бензойна кислота</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i/>
          <w:sz w:val="28"/>
          <w:szCs w:val="28"/>
          <w:lang w:val="uk-UA"/>
        </w:rPr>
        <w:t xml:space="preserve">3) залежно від кількості атомів Карбону в </w:t>
      </w:r>
      <w:proofErr w:type="spellStart"/>
      <w:r w:rsidRPr="00DF74CF">
        <w:rPr>
          <w:rFonts w:ascii="Times New Roman" w:hAnsi="Times New Roman" w:cs="Times New Roman"/>
          <w:i/>
          <w:sz w:val="28"/>
          <w:szCs w:val="28"/>
          <w:lang w:val="uk-UA"/>
        </w:rPr>
        <w:t>алкільному</w:t>
      </w:r>
      <w:proofErr w:type="spellEnd"/>
      <w:r w:rsidRPr="00DF74CF">
        <w:rPr>
          <w:rFonts w:ascii="Times New Roman" w:hAnsi="Times New Roman" w:cs="Times New Roman"/>
          <w:i/>
          <w:sz w:val="28"/>
          <w:szCs w:val="28"/>
          <w:lang w:val="uk-UA"/>
        </w:rPr>
        <w:t xml:space="preserve"> заміснику</w:t>
      </w:r>
      <w:r w:rsidRPr="00DF74CF">
        <w:rPr>
          <w:rFonts w:ascii="Times New Roman" w:hAnsi="Times New Roman" w:cs="Times New Roman"/>
          <w:sz w:val="28"/>
          <w:szCs w:val="28"/>
          <w:lang w:val="uk-UA"/>
        </w:rPr>
        <w:t>:</w:t>
      </w:r>
    </w:p>
    <w:p w:rsidR="00EF2188" w:rsidRPr="00DF74CF" w:rsidRDefault="00EF2188" w:rsidP="00EC38FA">
      <w:pPr>
        <w:pStyle w:val="a3"/>
        <w:numPr>
          <w:ilvl w:val="0"/>
          <w:numId w:val="59"/>
        </w:numPr>
        <w:spacing w:after="0" w:line="240" w:lineRule="auto"/>
        <w:rPr>
          <w:rFonts w:ascii="Times New Roman" w:hAnsi="Times New Roman" w:cs="Times New Roman"/>
          <w:sz w:val="28"/>
          <w:szCs w:val="28"/>
          <w:lang w:val="uk-UA"/>
        </w:rPr>
      </w:pPr>
      <w:r w:rsidRPr="00DF74CF">
        <w:rPr>
          <w:rFonts w:ascii="Times New Roman" w:hAnsi="Times New Roman" w:cs="Times New Roman"/>
          <w:b/>
          <w:sz w:val="28"/>
          <w:szCs w:val="28"/>
          <w:lang w:val="uk-UA"/>
        </w:rPr>
        <w:t>Нижчі</w:t>
      </w:r>
      <w:r w:rsidRPr="00DF74CF">
        <w:rPr>
          <w:rFonts w:ascii="Times New Roman" w:hAnsi="Times New Roman" w:cs="Times New Roman"/>
          <w:sz w:val="28"/>
          <w:szCs w:val="28"/>
          <w:lang w:val="uk-UA"/>
        </w:rPr>
        <w:t xml:space="preserve"> : НСООН  - метанова кислота</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 xml:space="preserve">СООН  - </w:t>
      </w:r>
      <w:proofErr w:type="spellStart"/>
      <w:r w:rsidRPr="00DF74CF">
        <w:rPr>
          <w:rFonts w:ascii="Times New Roman" w:hAnsi="Times New Roman" w:cs="Times New Roman"/>
          <w:sz w:val="28"/>
          <w:szCs w:val="28"/>
          <w:lang w:val="uk-UA"/>
        </w:rPr>
        <w:t>етанова</w:t>
      </w:r>
      <w:proofErr w:type="spellEnd"/>
      <w:r w:rsidRPr="00DF74CF">
        <w:rPr>
          <w:rFonts w:ascii="Times New Roman" w:hAnsi="Times New Roman" w:cs="Times New Roman"/>
          <w:sz w:val="28"/>
          <w:szCs w:val="28"/>
          <w:lang w:val="uk-UA"/>
        </w:rPr>
        <w:t xml:space="preserve"> кислота</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5</w:t>
      </w:r>
      <w:r w:rsidRPr="00DF74CF">
        <w:rPr>
          <w:rFonts w:ascii="Times New Roman" w:hAnsi="Times New Roman" w:cs="Times New Roman"/>
          <w:sz w:val="28"/>
          <w:szCs w:val="28"/>
          <w:lang w:val="uk-UA"/>
        </w:rPr>
        <w:t>СООН  - пропанова кислота</w:t>
      </w:r>
    </w:p>
    <w:p w:rsidR="00EF2188" w:rsidRPr="00DF74CF" w:rsidRDefault="00EF2188" w:rsidP="00EC38FA">
      <w:pPr>
        <w:pStyle w:val="a3"/>
        <w:numPr>
          <w:ilvl w:val="0"/>
          <w:numId w:val="59"/>
        </w:numPr>
        <w:spacing w:after="0" w:line="240" w:lineRule="auto"/>
        <w:rPr>
          <w:rFonts w:ascii="Times New Roman" w:hAnsi="Times New Roman" w:cs="Times New Roman"/>
          <w:b/>
          <w:sz w:val="28"/>
          <w:szCs w:val="28"/>
          <w:lang w:val="uk-UA"/>
        </w:rPr>
      </w:pPr>
      <w:r w:rsidRPr="00DF74CF">
        <w:rPr>
          <w:rFonts w:ascii="Times New Roman" w:hAnsi="Times New Roman" w:cs="Times New Roman"/>
          <w:b/>
          <w:sz w:val="28"/>
          <w:szCs w:val="28"/>
          <w:lang w:val="uk-UA"/>
        </w:rPr>
        <w:t xml:space="preserve"> Вищі :          </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w:t>
      </w:r>
      <w:r w:rsidRPr="00DF74CF">
        <w:rPr>
          <w:rFonts w:ascii="Times New Roman" w:hAnsi="Times New Roman" w:cs="Times New Roman"/>
          <w:sz w:val="28"/>
          <w:szCs w:val="28"/>
          <w:vertAlign w:val="subscript"/>
          <w:lang w:val="uk-UA"/>
        </w:rPr>
        <w:t>15</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31</w:t>
      </w:r>
      <w:r w:rsidRPr="00DF74CF">
        <w:rPr>
          <w:rFonts w:ascii="Times New Roman" w:hAnsi="Times New Roman" w:cs="Times New Roman"/>
          <w:sz w:val="28"/>
          <w:szCs w:val="28"/>
          <w:lang w:val="uk-UA"/>
        </w:rPr>
        <w:t>СООН  - пальмітинова кислота</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w:t>
      </w:r>
      <w:r w:rsidRPr="00DF74CF">
        <w:rPr>
          <w:rFonts w:ascii="Times New Roman" w:hAnsi="Times New Roman" w:cs="Times New Roman"/>
          <w:sz w:val="28"/>
          <w:szCs w:val="28"/>
          <w:vertAlign w:val="subscript"/>
          <w:lang w:val="uk-UA"/>
        </w:rPr>
        <w:t>17</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29</w:t>
      </w:r>
      <w:r w:rsidRPr="00DF74CF">
        <w:rPr>
          <w:rFonts w:ascii="Times New Roman" w:hAnsi="Times New Roman" w:cs="Times New Roman"/>
          <w:sz w:val="28"/>
          <w:szCs w:val="28"/>
          <w:lang w:val="uk-UA"/>
        </w:rPr>
        <w:t>СООН  - ліноленова кислота</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w:t>
      </w:r>
      <w:r w:rsidRPr="00DF74CF">
        <w:rPr>
          <w:rFonts w:ascii="Times New Roman" w:hAnsi="Times New Roman" w:cs="Times New Roman"/>
          <w:sz w:val="28"/>
          <w:szCs w:val="28"/>
          <w:vertAlign w:val="subscript"/>
          <w:lang w:val="uk-UA"/>
        </w:rPr>
        <w:t>17</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31</w:t>
      </w:r>
      <w:r w:rsidRPr="00DF74CF">
        <w:rPr>
          <w:rFonts w:ascii="Times New Roman" w:hAnsi="Times New Roman" w:cs="Times New Roman"/>
          <w:sz w:val="28"/>
          <w:szCs w:val="28"/>
          <w:lang w:val="uk-UA"/>
        </w:rPr>
        <w:t xml:space="preserve">СООН  - </w:t>
      </w:r>
      <w:proofErr w:type="spellStart"/>
      <w:r w:rsidRPr="00DF74CF">
        <w:rPr>
          <w:rFonts w:ascii="Times New Roman" w:hAnsi="Times New Roman" w:cs="Times New Roman"/>
          <w:sz w:val="28"/>
          <w:szCs w:val="28"/>
          <w:lang w:val="uk-UA"/>
        </w:rPr>
        <w:t>лінолева</w:t>
      </w:r>
      <w:proofErr w:type="spellEnd"/>
      <w:r w:rsidRPr="00DF74CF">
        <w:rPr>
          <w:rFonts w:ascii="Times New Roman" w:hAnsi="Times New Roman" w:cs="Times New Roman"/>
          <w:sz w:val="28"/>
          <w:szCs w:val="28"/>
          <w:lang w:val="uk-UA"/>
        </w:rPr>
        <w:t xml:space="preserve"> кислота</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w:t>
      </w:r>
      <w:r w:rsidRPr="00DF74CF">
        <w:rPr>
          <w:rFonts w:ascii="Times New Roman" w:hAnsi="Times New Roman" w:cs="Times New Roman"/>
          <w:sz w:val="28"/>
          <w:szCs w:val="28"/>
          <w:vertAlign w:val="subscript"/>
          <w:lang w:val="uk-UA"/>
        </w:rPr>
        <w:t xml:space="preserve">17 </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33</w:t>
      </w:r>
      <w:r w:rsidRPr="00DF74CF">
        <w:rPr>
          <w:rFonts w:ascii="Times New Roman" w:hAnsi="Times New Roman" w:cs="Times New Roman"/>
          <w:sz w:val="28"/>
          <w:szCs w:val="28"/>
          <w:lang w:val="uk-UA"/>
        </w:rPr>
        <w:t>СООН  - олеїнова кислота</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w:t>
      </w:r>
      <w:r w:rsidRPr="00DF74CF">
        <w:rPr>
          <w:rFonts w:ascii="Times New Roman" w:hAnsi="Times New Roman" w:cs="Times New Roman"/>
          <w:sz w:val="28"/>
          <w:szCs w:val="28"/>
          <w:vertAlign w:val="subscript"/>
          <w:lang w:val="uk-UA"/>
        </w:rPr>
        <w:t>17</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35</w:t>
      </w:r>
      <w:r w:rsidRPr="00DF74CF">
        <w:rPr>
          <w:rFonts w:ascii="Times New Roman" w:hAnsi="Times New Roman" w:cs="Times New Roman"/>
          <w:sz w:val="28"/>
          <w:szCs w:val="28"/>
          <w:lang w:val="uk-UA"/>
        </w:rPr>
        <w:t xml:space="preserve">СООН  - стеаринова кислота  </w:t>
      </w:r>
    </w:p>
    <w:p w:rsidR="00EF2188" w:rsidRPr="00DF74CF" w:rsidRDefault="00EF2188" w:rsidP="00EF2188">
      <w:pPr>
        <w:spacing w:after="0" w:line="240" w:lineRule="auto"/>
        <w:rPr>
          <w:rFonts w:ascii="Times New Roman" w:hAnsi="Times New Roman" w:cs="Times New Roman"/>
          <w:sz w:val="28"/>
          <w:szCs w:val="28"/>
          <w:lang w:val="uk-UA"/>
        </w:rPr>
      </w:pP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b/>
          <w:sz w:val="28"/>
          <w:szCs w:val="28"/>
          <w:lang w:val="uk-UA"/>
        </w:rPr>
        <w:t xml:space="preserve">Будова </w:t>
      </w:r>
      <w:proofErr w:type="spellStart"/>
      <w:r w:rsidRPr="00DF74CF">
        <w:rPr>
          <w:rFonts w:ascii="Times New Roman" w:hAnsi="Times New Roman" w:cs="Times New Roman"/>
          <w:b/>
          <w:sz w:val="28"/>
          <w:szCs w:val="28"/>
          <w:lang w:val="uk-UA"/>
        </w:rPr>
        <w:t>карбоксильної</w:t>
      </w:r>
      <w:proofErr w:type="spellEnd"/>
      <w:r w:rsidRPr="00DF74CF">
        <w:rPr>
          <w:rFonts w:ascii="Times New Roman" w:hAnsi="Times New Roman" w:cs="Times New Roman"/>
          <w:b/>
          <w:sz w:val="28"/>
          <w:szCs w:val="28"/>
          <w:lang w:val="uk-UA"/>
        </w:rPr>
        <w:t xml:space="preserve"> групи.</w:t>
      </w:r>
      <w:r w:rsidRPr="00DF74CF">
        <w:rPr>
          <w:rFonts w:ascii="Times New Roman" w:hAnsi="Times New Roman" w:cs="Times New Roman"/>
          <w:sz w:val="28"/>
          <w:szCs w:val="28"/>
          <w:lang w:val="uk-UA"/>
        </w:rPr>
        <w:t xml:space="preserve">  Атом  </w:t>
      </w:r>
      <w:r w:rsidRPr="00DF74CF">
        <w:rPr>
          <w:rFonts w:ascii="Times New Roman" w:hAnsi="Times New Roman" w:cs="Times New Roman"/>
          <w:sz w:val="28"/>
          <w:szCs w:val="28"/>
          <w:lang w:val="en-US"/>
        </w:rPr>
        <w:t>K</w:t>
      </w:r>
      <w:proofErr w:type="spellStart"/>
      <w:r w:rsidRPr="00DF74CF">
        <w:rPr>
          <w:rFonts w:ascii="Times New Roman" w:hAnsi="Times New Roman" w:cs="Times New Roman"/>
          <w:sz w:val="28"/>
          <w:szCs w:val="28"/>
          <w:lang w:val="uk-UA"/>
        </w:rPr>
        <w:t>арбону</w:t>
      </w:r>
      <w:proofErr w:type="spellEnd"/>
      <w:r w:rsidRPr="00DF74CF">
        <w:rPr>
          <w:rFonts w:ascii="Times New Roman" w:hAnsi="Times New Roman" w:cs="Times New Roman"/>
          <w:sz w:val="28"/>
          <w:szCs w:val="28"/>
          <w:lang w:val="uk-UA"/>
        </w:rPr>
        <w:t xml:space="preserve"> в </w:t>
      </w:r>
      <w:proofErr w:type="spellStart"/>
      <w:r w:rsidRPr="00DF74CF">
        <w:rPr>
          <w:rFonts w:ascii="Times New Roman" w:hAnsi="Times New Roman" w:cs="Times New Roman"/>
          <w:sz w:val="28"/>
          <w:szCs w:val="28"/>
          <w:lang w:val="uk-UA"/>
        </w:rPr>
        <w:t>карбоксильній</w:t>
      </w:r>
      <w:proofErr w:type="spellEnd"/>
      <w:r w:rsidRPr="00DF74CF">
        <w:rPr>
          <w:rFonts w:ascii="Times New Roman" w:hAnsi="Times New Roman" w:cs="Times New Roman"/>
          <w:sz w:val="28"/>
          <w:szCs w:val="28"/>
          <w:lang w:val="uk-UA"/>
        </w:rPr>
        <w:t xml:space="preserve"> групі перебуває в стані </w:t>
      </w:r>
      <w:proofErr w:type="spellStart"/>
      <w:r w:rsidRPr="00DF74CF">
        <w:rPr>
          <w:rFonts w:ascii="Times New Roman" w:hAnsi="Times New Roman" w:cs="Times New Roman"/>
          <w:sz w:val="28"/>
          <w:szCs w:val="28"/>
          <w:lang w:val="en-US"/>
        </w:rPr>
        <w:t>sp</w:t>
      </w:r>
      <w:proofErr w:type="spellEnd"/>
      <w:r w:rsidRPr="00DF74CF">
        <w:rPr>
          <w:rFonts w:ascii="Times New Roman" w:hAnsi="Times New Roman" w:cs="Times New Roman"/>
          <w:sz w:val="28"/>
          <w:szCs w:val="28"/>
          <w:vertAlign w:val="superscript"/>
          <w:lang w:val="uk-UA"/>
        </w:rPr>
        <w:t>2</w:t>
      </w:r>
      <w:r w:rsidRPr="00DF74CF">
        <w:rPr>
          <w:rFonts w:ascii="Times New Roman" w:hAnsi="Times New Roman" w:cs="Times New Roman"/>
          <w:sz w:val="28"/>
          <w:szCs w:val="28"/>
          <w:lang w:val="uk-UA"/>
        </w:rPr>
        <w:t>-гібридизації та утворює три Ϭ- зв’язки: два – з атомами Оксигену а третій з атомом Гідрогену ( в метановій кислоті) або атомом Карбону ( в усіх інших кислотах). Завдяки перекриванню не гібридизованої</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w:t>
      </w:r>
      <w:r w:rsidRPr="00DF74CF">
        <w:rPr>
          <w:rFonts w:ascii="Times New Roman" w:hAnsi="Times New Roman" w:cs="Times New Roman"/>
          <w:i/>
          <w:sz w:val="28"/>
          <w:szCs w:val="28"/>
          <w:lang w:val="uk-UA"/>
        </w:rPr>
        <w:t>р-</w:t>
      </w:r>
      <w:r w:rsidRPr="00DF74CF">
        <w:rPr>
          <w:rFonts w:ascii="Times New Roman" w:hAnsi="Times New Roman" w:cs="Times New Roman"/>
          <w:sz w:val="28"/>
          <w:szCs w:val="28"/>
          <w:lang w:val="uk-UA"/>
        </w:rPr>
        <w:t xml:space="preserve"> орбіталі  атома Карбону та р- орбіта лі  одного з атомів Оксигену, між ними утворюється π- зв’язок. Карбонільна група    ˃ С=О карбонових кислот уже не вступає в реакції приєднання, властиві альдегідам, проте завдяки зростанню полярності </w:t>
      </w:r>
      <w:proofErr w:type="spellStart"/>
      <w:r w:rsidRPr="00DF74CF">
        <w:rPr>
          <w:rFonts w:ascii="Times New Roman" w:hAnsi="Times New Roman" w:cs="Times New Roman"/>
          <w:sz w:val="28"/>
          <w:szCs w:val="28"/>
          <w:lang w:val="uk-UA"/>
        </w:rPr>
        <w:t>звя’зку</w:t>
      </w:r>
      <w:proofErr w:type="spellEnd"/>
      <w:r w:rsidRPr="00DF74CF">
        <w:rPr>
          <w:rFonts w:ascii="Times New Roman" w:hAnsi="Times New Roman" w:cs="Times New Roman"/>
          <w:sz w:val="28"/>
          <w:szCs w:val="28"/>
          <w:lang w:val="uk-UA"/>
        </w:rPr>
        <w:t xml:space="preserve"> О-Н гідроксильного </w:t>
      </w:r>
      <w:proofErr w:type="spellStart"/>
      <w:r w:rsidRPr="00DF74CF">
        <w:rPr>
          <w:rFonts w:ascii="Times New Roman" w:hAnsi="Times New Roman" w:cs="Times New Roman"/>
          <w:sz w:val="28"/>
          <w:szCs w:val="28"/>
          <w:lang w:val="uk-UA"/>
        </w:rPr>
        <w:t>фрагм</w:t>
      </w:r>
      <w:proofErr w:type="spellEnd"/>
      <w:r w:rsidRPr="00DF74CF">
        <w:rPr>
          <w:rFonts w:ascii="Times New Roman" w:hAnsi="Times New Roman" w:cs="Times New Roman"/>
          <w:sz w:val="28"/>
          <w:szCs w:val="28"/>
          <w:lang w:val="uk-UA"/>
        </w:rPr>
        <w:t xml:space="preserve"> </w:t>
      </w:r>
      <w:proofErr w:type="spellStart"/>
      <w:r w:rsidRPr="00DF74CF">
        <w:rPr>
          <w:rFonts w:ascii="Times New Roman" w:hAnsi="Times New Roman" w:cs="Times New Roman"/>
          <w:sz w:val="28"/>
          <w:szCs w:val="28"/>
          <w:lang w:val="uk-UA"/>
        </w:rPr>
        <w:t>ента</w:t>
      </w:r>
      <w:proofErr w:type="spellEnd"/>
      <w:r w:rsidRPr="00DF74CF">
        <w:rPr>
          <w:rFonts w:ascii="Times New Roman" w:hAnsi="Times New Roman" w:cs="Times New Roman"/>
          <w:sz w:val="28"/>
          <w:szCs w:val="28"/>
          <w:lang w:val="uk-UA"/>
        </w:rPr>
        <w:t xml:space="preserve"> атом Гідрогену набуває більшої рухливості та кислотні властивості карбонових кислот значно підсилюються у  порівнянні зі спиртами.</w:t>
      </w:r>
    </w:p>
    <w:p w:rsidR="00EF2188" w:rsidRPr="00DF74CF" w:rsidRDefault="00EF2188" w:rsidP="00EF2188">
      <w:pPr>
        <w:spacing w:after="0" w:line="240" w:lineRule="auto"/>
        <w:rPr>
          <w:rFonts w:ascii="Times New Roman" w:hAnsi="Times New Roman" w:cs="Times New Roman"/>
          <w:sz w:val="28"/>
          <w:szCs w:val="28"/>
          <w:lang w:val="uk-UA"/>
        </w:rPr>
      </w:pP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b/>
          <w:sz w:val="28"/>
          <w:szCs w:val="28"/>
          <w:lang w:val="uk-UA"/>
        </w:rPr>
        <w:t>Номенклатура.</w:t>
      </w:r>
      <w:r w:rsidRPr="00DF74CF">
        <w:rPr>
          <w:rFonts w:ascii="Times New Roman" w:hAnsi="Times New Roman" w:cs="Times New Roman"/>
          <w:sz w:val="28"/>
          <w:szCs w:val="28"/>
          <w:lang w:val="uk-UA"/>
        </w:rPr>
        <w:t xml:space="preserve"> Назви карбонових кислот згідно з номенклатурою ІЮПАК утворюють від назв відповідних вуглеводнів з тією самою кількістю атомів Карбону в головному ланцюгу додаванням суфікса    </w:t>
      </w:r>
      <w:r w:rsidRPr="00DF74CF">
        <w:rPr>
          <w:rFonts w:ascii="Times New Roman" w:hAnsi="Times New Roman" w:cs="Times New Roman"/>
          <w:b/>
          <w:i/>
          <w:sz w:val="28"/>
          <w:szCs w:val="28"/>
          <w:lang w:val="uk-UA"/>
        </w:rPr>
        <w:t xml:space="preserve">- </w:t>
      </w:r>
      <w:proofErr w:type="spellStart"/>
      <w:r w:rsidRPr="00DF74CF">
        <w:rPr>
          <w:rFonts w:ascii="Times New Roman" w:hAnsi="Times New Roman" w:cs="Times New Roman"/>
          <w:b/>
          <w:i/>
          <w:sz w:val="28"/>
          <w:szCs w:val="28"/>
          <w:lang w:val="uk-UA"/>
        </w:rPr>
        <w:t>ова</w:t>
      </w:r>
      <w:proofErr w:type="spellEnd"/>
      <w:r w:rsidRPr="00DF74CF">
        <w:rPr>
          <w:rFonts w:ascii="Times New Roman" w:hAnsi="Times New Roman" w:cs="Times New Roman"/>
          <w:sz w:val="28"/>
          <w:szCs w:val="28"/>
          <w:lang w:val="uk-UA"/>
        </w:rPr>
        <w:t xml:space="preserve"> та слова кислота. Атоми Карбону головного ланцюга нумерують з атома Карбону  </w:t>
      </w:r>
      <w:proofErr w:type="spellStart"/>
      <w:r w:rsidRPr="00DF74CF">
        <w:rPr>
          <w:rFonts w:ascii="Times New Roman" w:hAnsi="Times New Roman" w:cs="Times New Roman"/>
          <w:sz w:val="28"/>
          <w:szCs w:val="28"/>
          <w:lang w:val="uk-UA"/>
        </w:rPr>
        <w:t>карбоксильної</w:t>
      </w:r>
      <w:proofErr w:type="spellEnd"/>
      <w:r w:rsidRPr="00DF74CF">
        <w:rPr>
          <w:rFonts w:ascii="Times New Roman" w:hAnsi="Times New Roman" w:cs="Times New Roman"/>
          <w:sz w:val="28"/>
          <w:szCs w:val="28"/>
          <w:lang w:val="uk-UA"/>
        </w:rPr>
        <w:t xml:space="preserve"> групи. У назвах карбонових кислот дуже широко використовують тривіальну назву. Загальна формула насичених карбонових кислот  С</w:t>
      </w:r>
      <w:proofErr w:type="spellStart"/>
      <w:r w:rsidRPr="00DF74CF">
        <w:rPr>
          <w:rFonts w:ascii="Times New Roman" w:hAnsi="Times New Roman" w:cs="Times New Roman"/>
          <w:sz w:val="28"/>
          <w:szCs w:val="28"/>
          <w:vertAlign w:val="subscript"/>
          <w:lang w:val="en-US"/>
        </w:rPr>
        <w:t>n</w:t>
      </w:r>
      <w:r w:rsidRPr="00DF74CF">
        <w:rPr>
          <w:rFonts w:ascii="Times New Roman" w:hAnsi="Times New Roman" w:cs="Times New Roman"/>
          <w:sz w:val="28"/>
          <w:szCs w:val="28"/>
          <w:lang w:val="en-US"/>
        </w:rPr>
        <w:t>H</w:t>
      </w:r>
      <w:proofErr w:type="spellEnd"/>
      <w:r w:rsidRPr="00DF74CF">
        <w:rPr>
          <w:rFonts w:ascii="Times New Roman" w:hAnsi="Times New Roman" w:cs="Times New Roman"/>
          <w:sz w:val="28"/>
          <w:szCs w:val="28"/>
          <w:vertAlign w:val="subscript"/>
        </w:rPr>
        <w:t>2</w:t>
      </w:r>
      <w:r w:rsidRPr="00DF74CF">
        <w:rPr>
          <w:rFonts w:ascii="Times New Roman" w:hAnsi="Times New Roman" w:cs="Times New Roman"/>
          <w:sz w:val="28"/>
          <w:szCs w:val="28"/>
          <w:vertAlign w:val="subscript"/>
          <w:lang w:val="en-US"/>
        </w:rPr>
        <w:t>n</w:t>
      </w:r>
      <w:r w:rsidRPr="00DF74CF">
        <w:rPr>
          <w:rFonts w:ascii="Times New Roman" w:hAnsi="Times New Roman" w:cs="Times New Roman"/>
          <w:sz w:val="28"/>
          <w:szCs w:val="28"/>
          <w:vertAlign w:val="subscript"/>
        </w:rPr>
        <w:t>+1</w:t>
      </w:r>
      <w:r w:rsidRPr="00DF74CF">
        <w:rPr>
          <w:rFonts w:ascii="Times New Roman" w:hAnsi="Times New Roman" w:cs="Times New Roman"/>
          <w:sz w:val="28"/>
          <w:szCs w:val="28"/>
          <w:lang w:val="en-US"/>
        </w:rPr>
        <w:t>COOH</w:t>
      </w:r>
      <w:r w:rsidRPr="00DF74CF">
        <w:rPr>
          <w:rFonts w:ascii="Times New Roman" w:hAnsi="Times New Roman" w:cs="Times New Roman"/>
          <w:sz w:val="28"/>
          <w:szCs w:val="28"/>
        </w:rPr>
        <w:t>.</w:t>
      </w:r>
    </w:p>
    <w:p w:rsidR="00EF2188" w:rsidRPr="00DF74CF" w:rsidRDefault="00EF2188" w:rsidP="00EF2188">
      <w:pPr>
        <w:spacing w:after="0" w:line="240" w:lineRule="auto"/>
        <w:rPr>
          <w:rFonts w:ascii="Times New Roman" w:hAnsi="Times New Roman" w:cs="Times New Roman"/>
          <w:i/>
          <w:sz w:val="28"/>
          <w:szCs w:val="28"/>
          <w:lang w:val="uk-UA"/>
        </w:rPr>
      </w:pPr>
      <w:r w:rsidRPr="00DF74CF">
        <w:rPr>
          <w:rFonts w:ascii="Times New Roman" w:hAnsi="Times New Roman" w:cs="Times New Roman"/>
          <w:i/>
          <w:sz w:val="28"/>
          <w:szCs w:val="28"/>
          <w:lang w:val="uk-UA"/>
        </w:rPr>
        <w:t xml:space="preserve">                  Деякі найпоширеніші </w:t>
      </w:r>
      <w:proofErr w:type="spellStart"/>
      <w:r w:rsidRPr="00DF74CF">
        <w:rPr>
          <w:rFonts w:ascii="Times New Roman" w:hAnsi="Times New Roman" w:cs="Times New Roman"/>
          <w:i/>
          <w:sz w:val="28"/>
          <w:szCs w:val="28"/>
          <w:lang w:val="uk-UA"/>
        </w:rPr>
        <w:t>монокарбонові</w:t>
      </w:r>
      <w:proofErr w:type="spellEnd"/>
      <w:r w:rsidRPr="00DF74CF">
        <w:rPr>
          <w:rFonts w:ascii="Times New Roman" w:hAnsi="Times New Roman" w:cs="Times New Roman"/>
          <w:i/>
          <w:sz w:val="28"/>
          <w:szCs w:val="28"/>
          <w:lang w:val="uk-UA"/>
        </w:rPr>
        <w:t xml:space="preserve"> кислоти</w:t>
      </w:r>
    </w:p>
    <w:tbl>
      <w:tblPr>
        <w:tblStyle w:val="a4"/>
        <w:tblW w:w="0" w:type="auto"/>
        <w:tblLook w:val="04A0" w:firstRow="1" w:lastRow="0" w:firstColumn="1" w:lastColumn="0" w:noHBand="0" w:noVBand="1"/>
      </w:tblPr>
      <w:tblGrid>
        <w:gridCol w:w="3190"/>
        <w:gridCol w:w="3190"/>
        <w:gridCol w:w="3191"/>
      </w:tblGrid>
      <w:tr w:rsidR="00EF2188" w:rsidRPr="00DF74CF" w:rsidTr="00EF2188">
        <w:tc>
          <w:tcPr>
            <w:tcW w:w="3190" w:type="dxa"/>
            <w:vMerge w:val="restart"/>
          </w:tcPr>
          <w:p w:rsidR="00EF2188" w:rsidRPr="00DF74CF" w:rsidRDefault="00EF2188" w:rsidP="00EF2188">
            <w:pPr>
              <w:rPr>
                <w:rFonts w:ascii="Times New Roman" w:hAnsi="Times New Roman" w:cs="Times New Roman"/>
                <w:sz w:val="28"/>
                <w:szCs w:val="28"/>
                <w:lang w:val="uk-UA"/>
              </w:rPr>
            </w:pPr>
            <w:r w:rsidRPr="00DF74CF">
              <w:rPr>
                <w:rFonts w:ascii="Times New Roman" w:hAnsi="Times New Roman" w:cs="Times New Roman"/>
                <w:sz w:val="28"/>
                <w:szCs w:val="28"/>
                <w:lang w:val="uk-UA"/>
              </w:rPr>
              <w:t>Молекулярна формула кислоти</w:t>
            </w:r>
          </w:p>
        </w:tc>
        <w:tc>
          <w:tcPr>
            <w:tcW w:w="6381" w:type="dxa"/>
            <w:gridSpan w:val="2"/>
          </w:tcPr>
          <w:p w:rsidR="00EF2188" w:rsidRPr="00DF74CF" w:rsidRDefault="00EF2188" w:rsidP="00EF2188">
            <w:pPr>
              <w:rPr>
                <w:rFonts w:ascii="Times New Roman" w:hAnsi="Times New Roman" w:cs="Times New Roman"/>
                <w:sz w:val="28"/>
                <w:szCs w:val="28"/>
                <w:lang w:val="uk-UA"/>
              </w:rPr>
            </w:pPr>
            <w:r w:rsidRPr="00DF74CF">
              <w:rPr>
                <w:rFonts w:ascii="Times New Roman" w:hAnsi="Times New Roman" w:cs="Times New Roman"/>
                <w:sz w:val="28"/>
                <w:szCs w:val="28"/>
                <w:lang w:val="uk-UA"/>
              </w:rPr>
              <w:t>Назва кислоти за номенклатурою</w:t>
            </w:r>
          </w:p>
        </w:tc>
      </w:tr>
      <w:tr w:rsidR="00EF2188" w:rsidRPr="00DF74CF" w:rsidTr="00EF2188">
        <w:tc>
          <w:tcPr>
            <w:tcW w:w="3190" w:type="dxa"/>
            <w:vMerge/>
          </w:tcPr>
          <w:p w:rsidR="00EF2188" w:rsidRPr="00DF74CF" w:rsidRDefault="00EF2188" w:rsidP="00EF2188">
            <w:pPr>
              <w:rPr>
                <w:rFonts w:ascii="Times New Roman" w:hAnsi="Times New Roman" w:cs="Times New Roman"/>
                <w:sz w:val="28"/>
                <w:szCs w:val="28"/>
                <w:lang w:val="uk-UA"/>
              </w:rPr>
            </w:pPr>
          </w:p>
        </w:tc>
        <w:tc>
          <w:tcPr>
            <w:tcW w:w="3190" w:type="dxa"/>
          </w:tcPr>
          <w:p w:rsidR="00EF2188" w:rsidRPr="00DF74CF" w:rsidRDefault="00EF2188" w:rsidP="00EF2188">
            <w:pPr>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ІЮПАК</w:t>
            </w:r>
          </w:p>
        </w:tc>
        <w:tc>
          <w:tcPr>
            <w:tcW w:w="3191" w:type="dxa"/>
          </w:tcPr>
          <w:p w:rsidR="00EF2188" w:rsidRPr="00DF74CF" w:rsidRDefault="00EF2188" w:rsidP="00EF2188">
            <w:pPr>
              <w:rPr>
                <w:rFonts w:ascii="Times New Roman" w:hAnsi="Times New Roman" w:cs="Times New Roman"/>
                <w:sz w:val="28"/>
                <w:szCs w:val="28"/>
                <w:lang w:val="uk-UA"/>
              </w:rPr>
            </w:pPr>
            <w:r w:rsidRPr="00DF74CF">
              <w:rPr>
                <w:rFonts w:ascii="Times New Roman" w:hAnsi="Times New Roman" w:cs="Times New Roman"/>
                <w:sz w:val="28"/>
                <w:szCs w:val="28"/>
                <w:lang w:val="uk-UA"/>
              </w:rPr>
              <w:t>тривіальна</w:t>
            </w:r>
          </w:p>
        </w:tc>
      </w:tr>
      <w:tr w:rsidR="00EF2188" w:rsidRPr="00DF74CF" w:rsidTr="00EF2188">
        <w:tc>
          <w:tcPr>
            <w:tcW w:w="3190" w:type="dxa"/>
          </w:tcPr>
          <w:p w:rsidR="00EF2188" w:rsidRPr="00DF74CF" w:rsidRDefault="00EF2188" w:rsidP="00EF2188">
            <w:pPr>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НСООН</w:t>
            </w:r>
          </w:p>
        </w:tc>
        <w:tc>
          <w:tcPr>
            <w:tcW w:w="3190" w:type="dxa"/>
          </w:tcPr>
          <w:p w:rsidR="00EF2188" w:rsidRPr="00DF74CF" w:rsidRDefault="00EF2188" w:rsidP="00EF2188">
            <w:pPr>
              <w:rPr>
                <w:rFonts w:ascii="Times New Roman" w:hAnsi="Times New Roman" w:cs="Times New Roman"/>
                <w:sz w:val="28"/>
                <w:szCs w:val="28"/>
                <w:lang w:val="uk-UA"/>
              </w:rPr>
            </w:pPr>
            <w:r w:rsidRPr="00DF74CF">
              <w:rPr>
                <w:rFonts w:ascii="Times New Roman" w:hAnsi="Times New Roman" w:cs="Times New Roman"/>
                <w:sz w:val="28"/>
                <w:szCs w:val="28"/>
                <w:lang w:val="uk-UA"/>
              </w:rPr>
              <w:t>метанова</w:t>
            </w:r>
          </w:p>
        </w:tc>
        <w:tc>
          <w:tcPr>
            <w:tcW w:w="3191" w:type="dxa"/>
          </w:tcPr>
          <w:p w:rsidR="00EF2188" w:rsidRPr="00DF74CF" w:rsidRDefault="00EF2188" w:rsidP="00EF2188">
            <w:pPr>
              <w:rPr>
                <w:rFonts w:ascii="Times New Roman" w:hAnsi="Times New Roman" w:cs="Times New Roman"/>
                <w:sz w:val="28"/>
                <w:szCs w:val="28"/>
                <w:lang w:val="uk-UA"/>
              </w:rPr>
            </w:pPr>
            <w:r w:rsidRPr="00DF74CF">
              <w:rPr>
                <w:rFonts w:ascii="Times New Roman" w:hAnsi="Times New Roman" w:cs="Times New Roman"/>
                <w:sz w:val="28"/>
                <w:szCs w:val="28"/>
                <w:lang w:val="uk-UA"/>
              </w:rPr>
              <w:t>Мурашина</w:t>
            </w:r>
          </w:p>
        </w:tc>
      </w:tr>
      <w:tr w:rsidR="00EF2188" w:rsidRPr="00DF74CF" w:rsidTr="00EF2188">
        <w:tc>
          <w:tcPr>
            <w:tcW w:w="3190" w:type="dxa"/>
          </w:tcPr>
          <w:p w:rsidR="00EF2188" w:rsidRPr="00DF74CF" w:rsidRDefault="00EF2188" w:rsidP="00EF2188">
            <w:pPr>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СООН</w:t>
            </w:r>
          </w:p>
        </w:tc>
        <w:tc>
          <w:tcPr>
            <w:tcW w:w="3190" w:type="dxa"/>
          </w:tcPr>
          <w:p w:rsidR="00EF2188" w:rsidRPr="00DF74CF" w:rsidRDefault="00EF2188" w:rsidP="00EF2188">
            <w:pPr>
              <w:rPr>
                <w:rFonts w:ascii="Times New Roman" w:hAnsi="Times New Roman" w:cs="Times New Roman"/>
                <w:sz w:val="28"/>
                <w:szCs w:val="28"/>
                <w:lang w:val="uk-UA"/>
              </w:rPr>
            </w:pPr>
            <w:proofErr w:type="spellStart"/>
            <w:r w:rsidRPr="00DF74CF">
              <w:rPr>
                <w:rFonts w:ascii="Times New Roman" w:hAnsi="Times New Roman" w:cs="Times New Roman"/>
                <w:sz w:val="28"/>
                <w:szCs w:val="28"/>
                <w:lang w:val="uk-UA"/>
              </w:rPr>
              <w:t>етанова</w:t>
            </w:r>
            <w:proofErr w:type="spellEnd"/>
          </w:p>
        </w:tc>
        <w:tc>
          <w:tcPr>
            <w:tcW w:w="3191" w:type="dxa"/>
          </w:tcPr>
          <w:p w:rsidR="00EF2188" w:rsidRPr="00DF74CF" w:rsidRDefault="00EF2188" w:rsidP="00EF2188">
            <w:pPr>
              <w:rPr>
                <w:rFonts w:ascii="Times New Roman" w:hAnsi="Times New Roman" w:cs="Times New Roman"/>
                <w:sz w:val="28"/>
                <w:szCs w:val="28"/>
                <w:lang w:val="uk-UA"/>
              </w:rPr>
            </w:pPr>
            <w:r w:rsidRPr="00DF74CF">
              <w:rPr>
                <w:rFonts w:ascii="Times New Roman" w:hAnsi="Times New Roman" w:cs="Times New Roman"/>
                <w:sz w:val="28"/>
                <w:szCs w:val="28"/>
                <w:lang w:val="uk-UA"/>
              </w:rPr>
              <w:t>Оцтова( ацетатна)</w:t>
            </w:r>
          </w:p>
        </w:tc>
      </w:tr>
      <w:tr w:rsidR="00EF2188" w:rsidRPr="00DF74CF" w:rsidTr="00EF2188">
        <w:tc>
          <w:tcPr>
            <w:tcW w:w="3190" w:type="dxa"/>
          </w:tcPr>
          <w:p w:rsidR="00EF2188" w:rsidRPr="00DF74CF" w:rsidRDefault="00EF2188" w:rsidP="00EF2188">
            <w:pPr>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5</w:t>
            </w:r>
            <w:r w:rsidRPr="00DF74CF">
              <w:rPr>
                <w:rFonts w:ascii="Times New Roman" w:hAnsi="Times New Roman" w:cs="Times New Roman"/>
                <w:sz w:val="28"/>
                <w:szCs w:val="28"/>
                <w:lang w:val="uk-UA"/>
              </w:rPr>
              <w:t>СООН</w:t>
            </w:r>
          </w:p>
        </w:tc>
        <w:tc>
          <w:tcPr>
            <w:tcW w:w="3190" w:type="dxa"/>
          </w:tcPr>
          <w:p w:rsidR="00EF2188" w:rsidRPr="00DF74CF" w:rsidRDefault="00EF2188" w:rsidP="00EF2188">
            <w:pPr>
              <w:rPr>
                <w:rFonts w:ascii="Times New Roman" w:hAnsi="Times New Roman" w:cs="Times New Roman"/>
                <w:sz w:val="28"/>
                <w:szCs w:val="28"/>
                <w:lang w:val="uk-UA"/>
              </w:rPr>
            </w:pPr>
            <w:r w:rsidRPr="00DF74CF">
              <w:rPr>
                <w:rFonts w:ascii="Times New Roman" w:hAnsi="Times New Roman" w:cs="Times New Roman"/>
                <w:sz w:val="28"/>
                <w:szCs w:val="28"/>
                <w:lang w:val="uk-UA"/>
              </w:rPr>
              <w:t>пропанова</w:t>
            </w:r>
          </w:p>
        </w:tc>
        <w:tc>
          <w:tcPr>
            <w:tcW w:w="3191" w:type="dxa"/>
          </w:tcPr>
          <w:p w:rsidR="00EF2188" w:rsidRPr="00DF74CF" w:rsidRDefault="00EF2188" w:rsidP="00EF2188">
            <w:pPr>
              <w:rPr>
                <w:rFonts w:ascii="Times New Roman" w:hAnsi="Times New Roman" w:cs="Times New Roman"/>
                <w:sz w:val="28"/>
                <w:szCs w:val="28"/>
                <w:lang w:val="uk-UA"/>
              </w:rPr>
            </w:pPr>
            <w:proofErr w:type="spellStart"/>
            <w:r w:rsidRPr="00DF74CF">
              <w:rPr>
                <w:rFonts w:ascii="Times New Roman" w:hAnsi="Times New Roman" w:cs="Times New Roman"/>
                <w:sz w:val="28"/>
                <w:szCs w:val="28"/>
                <w:lang w:val="uk-UA"/>
              </w:rPr>
              <w:t>пропіонова</w:t>
            </w:r>
            <w:proofErr w:type="spellEnd"/>
          </w:p>
        </w:tc>
      </w:tr>
      <w:tr w:rsidR="00EF2188" w:rsidRPr="00DF74CF" w:rsidTr="00EF2188">
        <w:tc>
          <w:tcPr>
            <w:tcW w:w="3190" w:type="dxa"/>
          </w:tcPr>
          <w:p w:rsidR="00EF2188" w:rsidRPr="00DF74CF" w:rsidRDefault="00EF2188" w:rsidP="00EF2188">
            <w:pPr>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7</w:t>
            </w:r>
            <w:r w:rsidRPr="00DF74CF">
              <w:rPr>
                <w:rFonts w:ascii="Times New Roman" w:hAnsi="Times New Roman" w:cs="Times New Roman"/>
                <w:sz w:val="28"/>
                <w:szCs w:val="28"/>
                <w:lang w:val="uk-UA"/>
              </w:rPr>
              <w:t>СООН</w:t>
            </w:r>
          </w:p>
        </w:tc>
        <w:tc>
          <w:tcPr>
            <w:tcW w:w="3190" w:type="dxa"/>
          </w:tcPr>
          <w:p w:rsidR="00EF2188" w:rsidRPr="00DF74CF" w:rsidRDefault="00EF2188" w:rsidP="00EF2188">
            <w:pPr>
              <w:rPr>
                <w:rFonts w:ascii="Times New Roman" w:hAnsi="Times New Roman" w:cs="Times New Roman"/>
                <w:sz w:val="28"/>
                <w:szCs w:val="28"/>
                <w:lang w:val="uk-UA"/>
              </w:rPr>
            </w:pPr>
            <w:proofErr w:type="spellStart"/>
            <w:r w:rsidRPr="00DF74CF">
              <w:rPr>
                <w:rFonts w:ascii="Times New Roman" w:hAnsi="Times New Roman" w:cs="Times New Roman"/>
                <w:sz w:val="28"/>
                <w:szCs w:val="28"/>
                <w:lang w:val="uk-UA"/>
              </w:rPr>
              <w:t>бутанова</w:t>
            </w:r>
            <w:proofErr w:type="spellEnd"/>
          </w:p>
        </w:tc>
        <w:tc>
          <w:tcPr>
            <w:tcW w:w="3191" w:type="dxa"/>
          </w:tcPr>
          <w:p w:rsidR="00EF2188" w:rsidRPr="00DF74CF" w:rsidRDefault="00EF2188" w:rsidP="00EF2188">
            <w:pPr>
              <w:rPr>
                <w:rFonts w:ascii="Times New Roman" w:hAnsi="Times New Roman" w:cs="Times New Roman"/>
                <w:sz w:val="28"/>
                <w:szCs w:val="28"/>
                <w:lang w:val="uk-UA"/>
              </w:rPr>
            </w:pPr>
            <w:r w:rsidRPr="00DF74CF">
              <w:rPr>
                <w:rFonts w:ascii="Times New Roman" w:hAnsi="Times New Roman" w:cs="Times New Roman"/>
                <w:sz w:val="28"/>
                <w:szCs w:val="28"/>
                <w:lang w:val="uk-UA"/>
              </w:rPr>
              <w:t>масляна</w:t>
            </w:r>
          </w:p>
        </w:tc>
      </w:tr>
      <w:tr w:rsidR="00EF2188" w:rsidRPr="00DF74CF" w:rsidTr="00EF2188">
        <w:tc>
          <w:tcPr>
            <w:tcW w:w="3190" w:type="dxa"/>
          </w:tcPr>
          <w:p w:rsidR="00EF2188" w:rsidRPr="00DF74CF" w:rsidRDefault="00EF2188" w:rsidP="00EF2188">
            <w:pPr>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w:t>
            </w:r>
            <w:r w:rsidRPr="00DF74CF">
              <w:rPr>
                <w:rFonts w:ascii="Times New Roman" w:hAnsi="Times New Roman" w:cs="Times New Roman"/>
                <w:sz w:val="28"/>
                <w:szCs w:val="28"/>
                <w:vertAlign w:val="subscript"/>
                <w:lang w:val="uk-UA"/>
              </w:rPr>
              <w:t>4</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9</w:t>
            </w:r>
            <w:r w:rsidRPr="00DF74CF">
              <w:rPr>
                <w:rFonts w:ascii="Times New Roman" w:hAnsi="Times New Roman" w:cs="Times New Roman"/>
                <w:sz w:val="28"/>
                <w:szCs w:val="28"/>
                <w:lang w:val="uk-UA"/>
              </w:rPr>
              <w:t>СООН</w:t>
            </w:r>
          </w:p>
        </w:tc>
        <w:tc>
          <w:tcPr>
            <w:tcW w:w="3190" w:type="dxa"/>
          </w:tcPr>
          <w:p w:rsidR="00EF2188" w:rsidRPr="00DF74CF" w:rsidRDefault="00EF2188" w:rsidP="00EF2188">
            <w:pPr>
              <w:rPr>
                <w:rFonts w:ascii="Times New Roman" w:hAnsi="Times New Roman" w:cs="Times New Roman"/>
                <w:sz w:val="28"/>
                <w:szCs w:val="28"/>
                <w:lang w:val="uk-UA"/>
              </w:rPr>
            </w:pPr>
            <w:r w:rsidRPr="00DF74CF">
              <w:rPr>
                <w:rFonts w:ascii="Times New Roman" w:hAnsi="Times New Roman" w:cs="Times New Roman"/>
                <w:sz w:val="28"/>
                <w:szCs w:val="28"/>
                <w:lang w:val="uk-UA"/>
              </w:rPr>
              <w:t>пентанова</w:t>
            </w:r>
          </w:p>
        </w:tc>
        <w:tc>
          <w:tcPr>
            <w:tcW w:w="3191" w:type="dxa"/>
          </w:tcPr>
          <w:p w:rsidR="00EF2188" w:rsidRPr="00DF74CF" w:rsidRDefault="00EF2188" w:rsidP="00EF2188">
            <w:pPr>
              <w:rPr>
                <w:rFonts w:ascii="Times New Roman" w:hAnsi="Times New Roman" w:cs="Times New Roman"/>
                <w:sz w:val="28"/>
                <w:szCs w:val="28"/>
                <w:lang w:val="uk-UA"/>
              </w:rPr>
            </w:pPr>
            <w:r w:rsidRPr="00DF74CF">
              <w:rPr>
                <w:rFonts w:ascii="Times New Roman" w:hAnsi="Times New Roman" w:cs="Times New Roman"/>
                <w:sz w:val="28"/>
                <w:szCs w:val="28"/>
                <w:lang w:val="uk-UA"/>
              </w:rPr>
              <w:t>валеріанова</w:t>
            </w:r>
          </w:p>
        </w:tc>
      </w:tr>
    </w:tbl>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b/>
          <w:sz w:val="28"/>
          <w:szCs w:val="28"/>
          <w:lang w:val="uk-UA"/>
        </w:rPr>
        <w:t>Ізомерія карбонових кислот.</w:t>
      </w:r>
      <w:r w:rsidRPr="00DF74CF">
        <w:rPr>
          <w:rFonts w:ascii="Times New Roman" w:hAnsi="Times New Roman" w:cs="Times New Roman"/>
          <w:sz w:val="28"/>
          <w:szCs w:val="28"/>
          <w:lang w:val="uk-UA"/>
        </w:rPr>
        <w:t xml:space="preserve"> Для насичених </w:t>
      </w:r>
      <w:proofErr w:type="spellStart"/>
      <w:r w:rsidRPr="00DF74CF">
        <w:rPr>
          <w:rFonts w:ascii="Times New Roman" w:hAnsi="Times New Roman" w:cs="Times New Roman"/>
          <w:sz w:val="28"/>
          <w:szCs w:val="28"/>
          <w:lang w:val="uk-UA"/>
        </w:rPr>
        <w:t>моно</w:t>
      </w:r>
      <w:proofErr w:type="spellEnd"/>
      <w:r w:rsidRPr="00DF74CF">
        <w:rPr>
          <w:rFonts w:ascii="Times New Roman" w:hAnsi="Times New Roman" w:cs="Times New Roman"/>
          <w:sz w:val="28"/>
          <w:szCs w:val="28"/>
          <w:lang w:val="uk-UA"/>
        </w:rPr>
        <w:t xml:space="preserve"> карбонових кислот характерна структурна ізомерія, яка зумовлена різною структурою вуглеводневого радикалу, сполученого з </w:t>
      </w:r>
      <w:proofErr w:type="spellStart"/>
      <w:r w:rsidRPr="00DF74CF">
        <w:rPr>
          <w:rFonts w:ascii="Times New Roman" w:hAnsi="Times New Roman" w:cs="Times New Roman"/>
          <w:sz w:val="28"/>
          <w:szCs w:val="28"/>
          <w:lang w:val="uk-UA"/>
        </w:rPr>
        <w:t>карбоксильною</w:t>
      </w:r>
      <w:proofErr w:type="spellEnd"/>
      <w:r w:rsidRPr="00DF74CF">
        <w:rPr>
          <w:rFonts w:ascii="Times New Roman" w:hAnsi="Times New Roman" w:cs="Times New Roman"/>
          <w:sz w:val="28"/>
          <w:szCs w:val="28"/>
          <w:lang w:val="uk-UA"/>
        </w:rPr>
        <w:t xml:space="preserve"> групою. Крім того , для карбонових кислот характерна </w:t>
      </w:r>
      <w:proofErr w:type="spellStart"/>
      <w:r w:rsidRPr="00DF74CF">
        <w:rPr>
          <w:rFonts w:ascii="Times New Roman" w:hAnsi="Times New Roman" w:cs="Times New Roman"/>
          <w:sz w:val="28"/>
          <w:szCs w:val="28"/>
          <w:lang w:val="uk-UA"/>
        </w:rPr>
        <w:t>міжкласова</w:t>
      </w:r>
      <w:proofErr w:type="spellEnd"/>
      <w:r w:rsidRPr="00DF74CF">
        <w:rPr>
          <w:rFonts w:ascii="Times New Roman" w:hAnsi="Times New Roman" w:cs="Times New Roman"/>
          <w:sz w:val="28"/>
          <w:szCs w:val="28"/>
          <w:lang w:val="uk-UA"/>
        </w:rPr>
        <w:t xml:space="preserve">  ізомерія: вони ізомерні </w:t>
      </w:r>
      <w:proofErr w:type="spellStart"/>
      <w:r w:rsidRPr="00DF74CF">
        <w:rPr>
          <w:rFonts w:ascii="Times New Roman" w:hAnsi="Times New Roman" w:cs="Times New Roman"/>
          <w:sz w:val="28"/>
          <w:szCs w:val="28"/>
          <w:lang w:val="uk-UA"/>
        </w:rPr>
        <w:t>естерам</w:t>
      </w:r>
      <w:proofErr w:type="spellEnd"/>
      <w:r w:rsidRPr="00DF74CF">
        <w:rPr>
          <w:rFonts w:ascii="Times New Roman" w:hAnsi="Times New Roman" w:cs="Times New Roman"/>
          <w:sz w:val="28"/>
          <w:szCs w:val="28"/>
          <w:lang w:val="uk-UA"/>
        </w:rPr>
        <w:t>.</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Ізомери складу С</w:t>
      </w:r>
      <w:r w:rsidRPr="00DF74CF">
        <w:rPr>
          <w:rFonts w:ascii="Times New Roman" w:hAnsi="Times New Roman" w:cs="Times New Roman"/>
          <w:sz w:val="28"/>
          <w:szCs w:val="28"/>
          <w:vertAlign w:val="subscript"/>
          <w:lang w:val="uk-UA"/>
        </w:rPr>
        <w:t>4</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8</w:t>
      </w:r>
      <w:r w:rsidRPr="00DF74CF">
        <w:rPr>
          <w:rFonts w:ascii="Times New Roman" w:hAnsi="Times New Roman" w:cs="Times New Roman"/>
          <w:sz w:val="28"/>
          <w:szCs w:val="28"/>
          <w:lang w:val="uk-UA"/>
        </w:rPr>
        <w:t>О</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             О</w:t>
      </w:r>
    </w:p>
    <w:p w:rsidR="00EF2188" w:rsidRPr="00DF74CF" w:rsidRDefault="00EF2188" w:rsidP="00EF2188">
      <w:pPr>
        <w:pStyle w:val="a3"/>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w:t>
      </w:r>
    </w:p>
    <w:p w:rsidR="00EF2188" w:rsidRPr="00DF74CF" w:rsidRDefault="00EF2188" w:rsidP="00EC38FA">
      <w:pPr>
        <w:pStyle w:val="a3"/>
        <w:numPr>
          <w:ilvl w:val="0"/>
          <w:numId w:val="60"/>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 xml:space="preserve"> – СН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 xml:space="preserve"> – СН</w:t>
      </w:r>
      <w:r w:rsidRPr="00DF74CF">
        <w:rPr>
          <w:rFonts w:ascii="Times New Roman" w:hAnsi="Times New Roman" w:cs="Times New Roman"/>
          <w:sz w:val="28"/>
          <w:szCs w:val="28"/>
          <w:vertAlign w:val="subscript"/>
          <w:lang w:val="uk-UA"/>
        </w:rPr>
        <w:t xml:space="preserve">2 </w:t>
      </w:r>
      <w:r w:rsidRPr="00DF74CF">
        <w:rPr>
          <w:rFonts w:ascii="Times New Roman" w:hAnsi="Times New Roman" w:cs="Times New Roman"/>
          <w:sz w:val="28"/>
          <w:szCs w:val="28"/>
          <w:lang w:val="uk-UA"/>
        </w:rPr>
        <w:t xml:space="preserve">-  С          </w:t>
      </w:r>
      <w:proofErr w:type="spellStart"/>
      <w:r w:rsidRPr="00DF74CF">
        <w:rPr>
          <w:rFonts w:ascii="Times New Roman" w:hAnsi="Times New Roman" w:cs="Times New Roman"/>
          <w:sz w:val="28"/>
          <w:szCs w:val="28"/>
          <w:lang w:val="uk-UA"/>
        </w:rPr>
        <w:t>бутанова</w:t>
      </w:r>
      <w:proofErr w:type="spellEnd"/>
      <w:r w:rsidRPr="00DF74CF">
        <w:rPr>
          <w:rFonts w:ascii="Times New Roman" w:hAnsi="Times New Roman" w:cs="Times New Roman"/>
          <w:sz w:val="28"/>
          <w:szCs w:val="28"/>
          <w:lang w:val="uk-UA"/>
        </w:rPr>
        <w:t xml:space="preserve"> кислота                              </w:t>
      </w:r>
    </w:p>
    <w:p w:rsidR="00EF2188" w:rsidRPr="00DF74CF" w:rsidRDefault="00EF2188" w:rsidP="00EF2188">
      <w:pPr>
        <w:pStyle w:val="a3"/>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Н</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О</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w:t>
      </w:r>
    </w:p>
    <w:p w:rsidR="00EF2188" w:rsidRPr="00DF74CF" w:rsidRDefault="00EF2188" w:rsidP="00EC38FA">
      <w:pPr>
        <w:pStyle w:val="a3"/>
        <w:numPr>
          <w:ilvl w:val="0"/>
          <w:numId w:val="60"/>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СН</w:t>
      </w:r>
      <w:r w:rsidRPr="00DF74CF">
        <w:rPr>
          <w:rFonts w:ascii="Times New Roman" w:hAnsi="Times New Roman" w:cs="Times New Roman"/>
          <w:sz w:val="28"/>
          <w:szCs w:val="28"/>
          <w:vertAlign w:val="subscript"/>
          <w:lang w:val="uk-UA"/>
        </w:rPr>
        <w:t xml:space="preserve">3 </w:t>
      </w:r>
      <w:r w:rsidRPr="00DF74CF">
        <w:rPr>
          <w:rFonts w:ascii="Times New Roman" w:hAnsi="Times New Roman" w:cs="Times New Roman"/>
          <w:sz w:val="28"/>
          <w:szCs w:val="28"/>
          <w:lang w:val="uk-UA"/>
        </w:rPr>
        <w:t xml:space="preserve"> - СН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 xml:space="preserve"> - С                       </w:t>
      </w:r>
      <w:proofErr w:type="spellStart"/>
      <w:r w:rsidRPr="00DF74CF">
        <w:rPr>
          <w:rFonts w:ascii="Times New Roman" w:hAnsi="Times New Roman" w:cs="Times New Roman"/>
          <w:sz w:val="28"/>
          <w:szCs w:val="28"/>
          <w:lang w:val="uk-UA"/>
        </w:rPr>
        <w:t>метилпропаноат</w:t>
      </w:r>
      <w:proofErr w:type="spellEnd"/>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w:t>
      </w:r>
    </w:p>
    <w:p w:rsidR="00EF2188" w:rsidRPr="00DF74CF" w:rsidRDefault="00EF2188" w:rsidP="00EF2188">
      <w:pPr>
        <w:spacing w:after="0" w:line="240" w:lineRule="auto"/>
        <w:rPr>
          <w:rFonts w:ascii="Times New Roman" w:hAnsi="Times New Roman" w:cs="Times New Roman"/>
          <w:sz w:val="28"/>
          <w:szCs w:val="28"/>
          <w:vertAlign w:val="subscript"/>
          <w:lang w:val="uk-UA"/>
        </w:rPr>
      </w:pPr>
      <w:r w:rsidRPr="00DF74CF">
        <w:rPr>
          <w:rFonts w:ascii="Times New Roman" w:hAnsi="Times New Roman" w:cs="Times New Roman"/>
          <w:sz w:val="28"/>
          <w:szCs w:val="28"/>
          <w:lang w:val="uk-UA"/>
        </w:rPr>
        <w:t xml:space="preserve">                                      О – СН</w:t>
      </w:r>
      <w:r w:rsidRPr="00DF74CF">
        <w:rPr>
          <w:rFonts w:ascii="Times New Roman" w:hAnsi="Times New Roman" w:cs="Times New Roman"/>
          <w:sz w:val="28"/>
          <w:szCs w:val="28"/>
          <w:vertAlign w:val="subscript"/>
          <w:lang w:val="uk-UA"/>
        </w:rPr>
        <w:t>3</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b/>
          <w:sz w:val="28"/>
          <w:szCs w:val="28"/>
          <w:lang w:val="uk-UA"/>
        </w:rPr>
        <w:t>Фізичні властивості карбонових кислот</w:t>
      </w:r>
      <w:r w:rsidRPr="00DF74CF">
        <w:rPr>
          <w:rFonts w:ascii="Times New Roman" w:hAnsi="Times New Roman" w:cs="Times New Roman"/>
          <w:sz w:val="28"/>
          <w:szCs w:val="28"/>
          <w:lang w:val="uk-UA"/>
        </w:rPr>
        <w:t xml:space="preserve">. Перші  три члени гомологічного ряду – рідини з різким характерним запахом, змішуються у воді в будь-яких співвідношеннях.  Члени гомологічного ряду від 4-го до 9-го – оліїсті рідини з різким неприємним запахом, погано розчинні у воді. Наступні представники – тверді </w:t>
      </w:r>
      <w:r w:rsidRPr="00DF74CF">
        <w:rPr>
          <w:rFonts w:ascii="Times New Roman" w:hAnsi="Times New Roman" w:cs="Times New Roman"/>
          <w:sz w:val="28"/>
          <w:szCs w:val="28"/>
          <w:lang w:val="uk-UA"/>
        </w:rPr>
        <w:lastRenderedPageBreak/>
        <w:t xml:space="preserve">речовини без запаху, нерозчинні у воді. Кислоти мають вищі, порівняно з спиртами, температури кипіння. Це зумовлено  міцними водневими зв’язками між парами молекул кислоти й утворенням стабільних </w:t>
      </w:r>
      <w:proofErr w:type="spellStart"/>
      <w:r w:rsidRPr="00DF74CF">
        <w:rPr>
          <w:rFonts w:ascii="Times New Roman" w:hAnsi="Times New Roman" w:cs="Times New Roman"/>
          <w:sz w:val="28"/>
          <w:szCs w:val="28"/>
          <w:lang w:val="uk-UA"/>
        </w:rPr>
        <w:t>асоціатів</w:t>
      </w:r>
      <w:proofErr w:type="spellEnd"/>
      <w:r w:rsidRPr="00DF74CF">
        <w:rPr>
          <w:rFonts w:ascii="Times New Roman" w:hAnsi="Times New Roman" w:cs="Times New Roman"/>
          <w:sz w:val="28"/>
          <w:szCs w:val="28"/>
          <w:lang w:val="uk-UA"/>
        </w:rPr>
        <w:t xml:space="preserve">, </w:t>
      </w:r>
      <w:proofErr w:type="spellStart"/>
      <w:r w:rsidRPr="00DF74CF">
        <w:rPr>
          <w:rFonts w:ascii="Times New Roman" w:hAnsi="Times New Roman" w:cs="Times New Roman"/>
          <w:sz w:val="28"/>
          <w:szCs w:val="28"/>
          <w:lang w:val="uk-UA"/>
        </w:rPr>
        <w:t>димерів,які</w:t>
      </w:r>
      <w:proofErr w:type="spellEnd"/>
      <w:r w:rsidRPr="00DF74CF">
        <w:rPr>
          <w:rFonts w:ascii="Times New Roman" w:hAnsi="Times New Roman" w:cs="Times New Roman"/>
          <w:sz w:val="28"/>
          <w:szCs w:val="28"/>
          <w:lang w:val="uk-UA"/>
        </w:rPr>
        <w:t xml:space="preserve"> розпадаються лише за високої температури.</w:t>
      </w:r>
    </w:p>
    <w:p w:rsidR="00EF2188" w:rsidRPr="00DF74CF" w:rsidRDefault="00EF2188" w:rsidP="00EF2188">
      <w:pPr>
        <w:spacing w:after="0" w:line="240" w:lineRule="auto"/>
        <w:rPr>
          <w:rFonts w:ascii="Times New Roman" w:hAnsi="Times New Roman" w:cs="Times New Roman"/>
          <w:sz w:val="28"/>
          <w:szCs w:val="28"/>
          <w:lang w:val="uk-UA"/>
        </w:rPr>
      </w:pPr>
    </w:p>
    <w:p w:rsidR="00EF2188" w:rsidRPr="00DF74CF" w:rsidRDefault="00EF2188" w:rsidP="00EF2188">
      <w:pPr>
        <w:spacing w:after="0" w:line="240" w:lineRule="auto"/>
        <w:rPr>
          <w:rFonts w:ascii="Times New Roman" w:hAnsi="Times New Roman" w:cs="Times New Roman"/>
          <w:b/>
          <w:sz w:val="28"/>
          <w:szCs w:val="28"/>
          <w:lang w:val="uk-UA"/>
        </w:rPr>
      </w:pPr>
      <w:r w:rsidRPr="00DF74CF">
        <w:rPr>
          <w:rFonts w:ascii="Times New Roman" w:hAnsi="Times New Roman" w:cs="Times New Roman"/>
          <w:b/>
          <w:sz w:val="28"/>
          <w:szCs w:val="28"/>
          <w:lang w:val="uk-UA"/>
        </w:rPr>
        <w:t>Хімічні властивості карбонових кислот</w:t>
      </w:r>
    </w:p>
    <w:p w:rsidR="00EF2188" w:rsidRPr="00DF74CF" w:rsidRDefault="00EF2188" w:rsidP="00EF2188">
      <w:pPr>
        <w:spacing w:after="0" w:line="240" w:lineRule="auto"/>
        <w:rPr>
          <w:rFonts w:ascii="Times New Roman" w:hAnsi="Times New Roman" w:cs="Times New Roman"/>
          <w:sz w:val="28"/>
          <w:szCs w:val="28"/>
          <w:lang w:val="uk-UA"/>
        </w:rPr>
      </w:pPr>
    </w:p>
    <w:p w:rsidR="00EF2188" w:rsidRPr="00DF74CF" w:rsidRDefault="00EF2188" w:rsidP="00EF2188">
      <w:pPr>
        <w:spacing w:after="0" w:line="240" w:lineRule="auto"/>
        <w:rPr>
          <w:rFonts w:ascii="Times New Roman" w:hAnsi="Times New Roman" w:cs="Times New Roman"/>
          <w:b/>
          <w:sz w:val="28"/>
          <w:szCs w:val="28"/>
          <w:lang w:val="uk-UA"/>
        </w:rPr>
      </w:pPr>
      <w:r w:rsidRPr="00DF74CF">
        <w:rPr>
          <w:rFonts w:ascii="Times New Roman" w:hAnsi="Times New Roman" w:cs="Times New Roman"/>
          <w:sz w:val="28"/>
          <w:szCs w:val="28"/>
          <w:lang w:val="uk-UA"/>
        </w:rPr>
        <w:t xml:space="preserve">                  </w:t>
      </w:r>
      <w:r w:rsidRPr="00DF74CF">
        <w:rPr>
          <w:rFonts w:ascii="Times New Roman" w:hAnsi="Times New Roman" w:cs="Times New Roman"/>
          <w:b/>
          <w:sz w:val="28"/>
          <w:szCs w:val="28"/>
          <w:lang w:val="uk-UA"/>
        </w:rPr>
        <w:t xml:space="preserve">Реакції  за участю </w:t>
      </w:r>
      <w:proofErr w:type="spellStart"/>
      <w:r w:rsidRPr="00DF74CF">
        <w:rPr>
          <w:rFonts w:ascii="Times New Roman" w:hAnsi="Times New Roman" w:cs="Times New Roman"/>
          <w:b/>
          <w:sz w:val="28"/>
          <w:szCs w:val="28"/>
          <w:lang w:val="uk-UA"/>
        </w:rPr>
        <w:t>карбоксильної</w:t>
      </w:r>
      <w:proofErr w:type="spellEnd"/>
      <w:r w:rsidRPr="00DF74CF">
        <w:rPr>
          <w:rFonts w:ascii="Times New Roman" w:hAnsi="Times New Roman" w:cs="Times New Roman"/>
          <w:b/>
          <w:sz w:val="28"/>
          <w:szCs w:val="28"/>
          <w:lang w:val="uk-UA"/>
        </w:rPr>
        <w:t xml:space="preserve"> групи</w:t>
      </w:r>
    </w:p>
    <w:p w:rsidR="00EF2188" w:rsidRPr="00DF74CF" w:rsidRDefault="00EF2188" w:rsidP="00EC38FA">
      <w:pPr>
        <w:pStyle w:val="a3"/>
        <w:numPr>
          <w:ilvl w:val="0"/>
          <w:numId w:val="61"/>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Дисоціюють у водних розчинах з утворенням катіона Гідрогену та аніона кислотного залишку. Змінюють забарвлення індикаторів.</w:t>
      </w:r>
    </w:p>
    <w:p w:rsidR="00EF2188" w:rsidRPr="00DF74CF" w:rsidRDefault="00EF2188" w:rsidP="00EF2188">
      <w:pPr>
        <w:pStyle w:val="a3"/>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СООН→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СОО</w:t>
      </w:r>
      <w:r w:rsidRPr="00DF74CF">
        <w:rPr>
          <w:rFonts w:ascii="Times New Roman" w:hAnsi="Times New Roman" w:cs="Times New Roman"/>
          <w:sz w:val="28"/>
          <w:szCs w:val="28"/>
          <w:vertAlign w:val="superscript"/>
          <w:lang w:val="uk-UA"/>
        </w:rPr>
        <w:t>-</w:t>
      </w:r>
      <w:r w:rsidRPr="00DF74CF">
        <w:rPr>
          <w:rFonts w:ascii="Times New Roman" w:hAnsi="Times New Roman" w:cs="Times New Roman"/>
          <w:sz w:val="28"/>
          <w:szCs w:val="28"/>
          <w:lang w:val="uk-UA"/>
        </w:rPr>
        <w:t xml:space="preserve"> +Н</w:t>
      </w:r>
      <w:r w:rsidRPr="00DF74CF">
        <w:rPr>
          <w:rFonts w:ascii="Times New Roman" w:hAnsi="Times New Roman" w:cs="Times New Roman"/>
          <w:sz w:val="28"/>
          <w:szCs w:val="28"/>
          <w:vertAlign w:val="superscript"/>
          <w:lang w:val="uk-UA"/>
        </w:rPr>
        <w:t>+</w:t>
      </w:r>
    </w:p>
    <w:p w:rsidR="00EF2188" w:rsidRPr="00DF74CF" w:rsidRDefault="00EF2188" w:rsidP="00EC38FA">
      <w:pPr>
        <w:pStyle w:val="a3"/>
        <w:numPr>
          <w:ilvl w:val="0"/>
          <w:numId w:val="61"/>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Взаємодіють з металами, розташованими зліва від водню в електрохімічному ряді </w:t>
      </w:r>
      <w:proofErr w:type="spellStart"/>
      <w:r w:rsidRPr="00DF74CF">
        <w:rPr>
          <w:rFonts w:ascii="Times New Roman" w:hAnsi="Times New Roman" w:cs="Times New Roman"/>
          <w:sz w:val="28"/>
          <w:szCs w:val="28"/>
          <w:lang w:val="uk-UA"/>
        </w:rPr>
        <w:t>напруг</w:t>
      </w:r>
      <w:proofErr w:type="spellEnd"/>
      <w:r w:rsidRPr="00DF74CF">
        <w:rPr>
          <w:rFonts w:ascii="Times New Roman" w:hAnsi="Times New Roman" w:cs="Times New Roman"/>
          <w:sz w:val="28"/>
          <w:szCs w:val="28"/>
          <w:lang w:val="uk-UA"/>
        </w:rPr>
        <w:t xml:space="preserve"> металів:</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2СН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 xml:space="preserve">СООН  + </w:t>
      </w:r>
      <w:r w:rsidRPr="00DF74CF">
        <w:rPr>
          <w:rFonts w:ascii="Times New Roman" w:hAnsi="Times New Roman" w:cs="Times New Roman"/>
          <w:sz w:val="28"/>
          <w:szCs w:val="28"/>
          <w:lang w:val="en-US"/>
        </w:rPr>
        <w:t>Mg</w:t>
      </w:r>
      <w:r w:rsidRPr="00DF74CF">
        <w:rPr>
          <w:rFonts w:ascii="Times New Roman" w:hAnsi="Times New Roman" w:cs="Times New Roman"/>
          <w:sz w:val="28"/>
          <w:szCs w:val="28"/>
          <w:lang w:val="uk-UA"/>
        </w:rPr>
        <w:t xml:space="preserve"> →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СОО</w:t>
      </w:r>
      <w:r w:rsidRPr="00DF74CF">
        <w:rPr>
          <w:rFonts w:ascii="Times New Roman" w:hAnsi="Times New Roman" w:cs="Times New Roman"/>
          <w:sz w:val="28"/>
          <w:szCs w:val="28"/>
        </w:rPr>
        <w:t>)</w:t>
      </w:r>
      <w:r w:rsidRPr="00DF74CF">
        <w:rPr>
          <w:rFonts w:ascii="Times New Roman" w:hAnsi="Times New Roman" w:cs="Times New Roman"/>
          <w:sz w:val="28"/>
          <w:szCs w:val="28"/>
          <w:vertAlign w:val="subscript"/>
        </w:rPr>
        <w:t>2</w:t>
      </w:r>
      <w:r w:rsidRPr="00DF74CF">
        <w:rPr>
          <w:rFonts w:ascii="Times New Roman" w:hAnsi="Times New Roman" w:cs="Times New Roman"/>
          <w:sz w:val="28"/>
          <w:szCs w:val="28"/>
          <w:lang w:val="uk-UA"/>
        </w:rPr>
        <w:t>М</w:t>
      </w:r>
      <w:r w:rsidRPr="00DF74CF">
        <w:rPr>
          <w:rFonts w:ascii="Times New Roman" w:hAnsi="Times New Roman" w:cs="Times New Roman"/>
          <w:sz w:val="28"/>
          <w:szCs w:val="28"/>
          <w:lang w:val="en-US"/>
        </w:rPr>
        <w:t>g</w:t>
      </w:r>
      <w:r w:rsidRPr="00DF74CF">
        <w:rPr>
          <w:rFonts w:ascii="Times New Roman" w:hAnsi="Times New Roman" w:cs="Times New Roman"/>
          <w:sz w:val="28"/>
          <w:szCs w:val="28"/>
        </w:rPr>
        <w:t xml:space="preserve"> + </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w:t>
      </w:r>
    </w:p>
    <w:p w:rsidR="00EF2188" w:rsidRPr="00DF74CF" w:rsidRDefault="00EF2188" w:rsidP="00EC38FA">
      <w:pPr>
        <w:pStyle w:val="a3"/>
        <w:numPr>
          <w:ilvl w:val="0"/>
          <w:numId w:val="61"/>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Взаємодія з амфотерними та основними оксидами:</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2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СООН  + К</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О</w:t>
      </w:r>
      <w:r w:rsidRPr="00DF74CF">
        <w:rPr>
          <w:rFonts w:ascii="Times New Roman" w:hAnsi="Times New Roman" w:cs="Times New Roman"/>
          <w:sz w:val="28"/>
          <w:szCs w:val="28"/>
          <w:vertAlign w:val="subscript"/>
          <w:lang w:val="uk-UA"/>
        </w:rPr>
        <w:t xml:space="preserve"> </w:t>
      </w:r>
      <w:r w:rsidRPr="00DF74CF">
        <w:rPr>
          <w:rFonts w:ascii="Times New Roman" w:hAnsi="Times New Roman" w:cs="Times New Roman"/>
          <w:sz w:val="28"/>
          <w:szCs w:val="28"/>
          <w:lang w:val="uk-UA"/>
        </w:rPr>
        <w:t>→ 2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СООК + 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О</w:t>
      </w:r>
    </w:p>
    <w:p w:rsidR="00EF2188" w:rsidRPr="00DF74CF" w:rsidRDefault="00EF2188" w:rsidP="00EC38FA">
      <w:pPr>
        <w:pStyle w:val="a3"/>
        <w:numPr>
          <w:ilvl w:val="0"/>
          <w:numId w:val="61"/>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Взаємодія з основними та амфотерними гідроксидами:</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СООН  +  КОН →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СООК  + 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О</w:t>
      </w:r>
    </w:p>
    <w:p w:rsidR="00EF2188" w:rsidRPr="00DF74CF" w:rsidRDefault="00EF2188" w:rsidP="00EC38FA">
      <w:pPr>
        <w:pStyle w:val="a3"/>
        <w:numPr>
          <w:ilvl w:val="0"/>
          <w:numId w:val="61"/>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Взаємодія  з солями:</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2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 xml:space="preserve">СООН + </w:t>
      </w:r>
      <w:r w:rsidRPr="00DF74CF">
        <w:rPr>
          <w:rFonts w:ascii="Times New Roman" w:hAnsi="Times New Roman" w:cs="Times New Roman"/>
          <w:sz w:val="28"/>
          <w:szCs w:val="28"/>
          <w:lang w:val="en-US"/>
        </w:rPr>
        <w:t>Na</w:t>
      </w:r>
      <w:r w:rsidRPr="00DF74CF">
        <w:rPr>
          <w:rFonts w:ascii="Times New Roman" w:hAnsi="Times New Roman" w:cs="Times New Roman"/>
          <w:sz w:val="28"/>
          <w:szCs w:val="28"/>
          <w:vertAlign w:val="subscript"/>
          <w:lang w:val="en-US"/>
        </w:rPr>
        <w:t>2</w:t>
      </w:r>
      <w:r w:rsidRPr="00DF74CF">
        <w:rPr>
          <w:rFonts w:ascii="Times New Roman" w:hAnsi="Times New Roman" w:cs="Times New Roman"/>
          <w:sz w:val="28"/>
          <w:szCs w:val="28"/>
          <w:lang w:val="en-US"/>
        </w:rPr>
        <w:t>CO</w:t>
      </w:r>
      <w:r w:rsidRPr="00DF74CF">
        <w:rPr>
          <w:rFonts w:ascii="Times New Roman" w:hAnsi="Times New Roman" w:cs="Times New Roman"/>
          <w:sz w:val="28"/>
          <w:szCs w:val="28"/>
          <w:vertAlign w:val="subscript"/>
          <w:lang w:val="en-US"/>
        </w:rPr>
        <w:t>3</w:t>
      </w:r>
      <w:r w:rsidRPr="00DF74CF">
        <w:rPr>
          <w:rFonts w:ascii="Times New Roman" w:hAnsi="Times New Roman" w:cs="Times New Roman"/>
          <w:sz w:val="28"/>
          <w:szCs w:val="28"/>
          <w:lang w:val="en-US"/>
        </w:rPr>
        <w:t>→ 2CH</w:t>
      </w:r>
      <w:r w:rsidRPr="00DF74CF">
        <w:rPr>
          <w:rFonts w:ascii="Times New Roman" w:hAnsi="Times New Roman" w:cs="Times New Roman"/>
          <w:sz w:val="28"/>
          <w:szCs w:val="28"/>
          <w:vertAlign w:val="subscript"/>
          <w:lang w:val="en-US"/>
        </w:rPr>
        <w:t>3</w:t>
      </w:r>
      <w:r w:rsidRPr="00DF74CF">
        <w:rPr>
          <w:rFonts w:ascii="Times New Roman" w:hAnsi="Times New Roman" w:cs="Times New Roman"/>
          <w:sz w:val="28"/>
          <w:szCs w:val="28"/>
          <w:lang w:val="en-US"/>
        </w:rPr>
        <w:t>COONa</w:t>
      </w:r>
      <w:r w:rsidRPr="00DF74CF">
        <w:rPr>
          <w:rFonts w:ascii="Times New Roman" w:hAnsi="Times New Roman" w:cs="Times New Roman"/>
          <w:sz w:val="28"/>
          <w:szCs w:val="28"/>
          <w:vertAlign w:val="subscript"/>
          <w:lang w:val="en-US"/>
        </w:rPr>
        <w:t xml:space="preserve"> </w:t>
      </w:r>
      <w:r w:rsidRPr="00DF74CF">
        <w:rPr>
          <w:rFonts w:ascii="Times New Roman" w:hAnsi="Times New Roman" w:cs="Times New Roman"/>
          <w:sz w:val="28"/>
          <w:szCs w:val="28"/>
          <w:lang w:val="en-US"/>
        </w:rPr>
        <w:t xml:space="preserve"> + H</w:t>
      </w:r>
      <w:r w:rsidRPr="00DF74CF">
        <w:rPr>
          <w:rFonts w:ascii="Times New Roman" w:hAnsi="Times New Roman" w:cs="Times New Roman"/>
          <w:sz w:val="28"/>
          <w:szCs w:val="28"/>
          <w:vertAlign w:val="subscript"/>
          <w:lang w:val="en-US"/>
        </w:rPr>
        <w:t>2</w:t>
      </w:r>
      <w:r w:rsidRPr="00DF74CF">
        <w:rPr>
          <w:rFonts w:ascii="Times New Roman" w:hAnsi="Times New Roman" w:cs="Times New Roman"/>
          <w:sz w:val="28"/>
          <w:szCs w:val="28"/>
          <w:lang w:val="en-US"/>
        </w:rPr>
        <w:t>O</w:t>
      </w:r>
      <w:r w:rsidRPr="00DF74CF">
        <w:rPr>
          <w:rFonts w:ascii="Times New Roman" w:hAnsi="Times New Roman" w:cs="Times New Roman"/>
          <w:sz w:val="28"/>
          <w:szCs w:val="28"/>
          <w:vertAlign w:val="subscript"/>
          <w:lang w:val="en-US"/>
        </w:rPr>
        <w:t xml:space="preserve"> </w:t>
      </w:r>
      <w:r w:rsidRPr="00DF74CF">
        <w:rPr>
          <w:rFonts w:ascii="Times New Roman" w:hAnsi="Times New Roman" w:cs="Times New Roman"/>
          <w:sz w:val="28"/>
          <w:szCs w:val="28"/>
          <w:lang w:val="en-US"/>
        </w:rPr>
        <w:t xml:space="preserve"> + CO</w:t>
      </w:r>
      <w:r w:rsidRPr="00DF74CF">
        <w:rPr>
          <w:rFonts w:ascii="Times New Roman" w:hAnsi="Times New Roman" w:cs="Times New Roman"/>
          <w:sz w:val="28"/>
          <w:szCs w:val="28"/>
          <w:vertAlign w:val="subscript"/>
          <w:lang w:val="en-US"/>
        </w:rPr>
        <w:t>2</w:t>
      </w:r>
      <w:r w:rsidRPr="00DF74CF">
        <w:rPr>
          <w:rFonts w:ascii="Times New Roman" w:hAnsi="Times New Roman" w:cs="Times New Roman"/>
          <w:sz w:val="28"/>
          <w:szCs w:val="28"/>
          <w:lang w:val="en-US"/>
        </w:rPr>
        <w:t>↑</w:t>
      </w:r>
    </w:p>
    <w:p w:rsidR="00EF2188" w:rsidRPr="00DF74CF" w:rsidRDefault="00EF2188" w:rsidP="00EF2188">
      <w:pPr>
        <w:spacing w:after="0" w:line="240" w:lineRule="auto"/>
        <w:rPr>
          <w:rFonts w:ascii="Times New Roman" w:hAnsi="Times New Roman" w:cs="Times New Roman"/>
          <w:sz w:val="28"/>
          <w:szCs w:val="28"/>
          <w:lang w:val="uk-UA"/>
        </w:rPr>
      </w:pPr>
    </w:p>
    <w:p w:rsidR="00EF2188" w:rsidRPr="00DF74CF" w:rsidRDefault="00EF2188" w:rsidP="00EF2188">
      <w:pPr>
        <w:spacing w:after="0" w:line="240" w:lineRule="auto"/>
        <w:rPr>
          <w:rFonts w:ascii="Times New Roman" w:hAnsi="Times New Roman" w:cs="Times New Roman"/>
          <w:b/>
          <w:sz w:val="28"/>
          <w:szCs w:val="28"/>
          <w:lang w:val="uk-UA"/>
        </w:rPr>
      </w:pPr>
      <w:r w:rsidRPr="00DF74CF">
        <w:rPr>
          <w:rFonts w:ascii="Times New Roman" w:hAnsi="Times New Roman" w:cs="Times New Roman"/>
          <w:sz w:val="28"/>
          <w:szCs w:val="28"/>
          <w:lang w:val="uk-UA"/>
        </w:rPr>
        <w:t xml:space="preserve">                      </w:t>
      </w:r>
      <w:r w:rsidRPr="00DF74CF">
        <w:rPr>
          <w:rFonts w:ascii="Times New Roman" w:hAnsi="Times New Roman" w:cs="Times New Roman"/>
          <w:b/>
          <w:sz w:val="28"/>
          <w:szCs w:val="28"/>
          <w:lang w:val="uk-UA"/>
        </w:rPr>
        <w:t>Властивості, характерні тільки для органічних кислот</w:t>
      </w:r>
    </w:p>
    <w:p w:rsidR="00EF2188" w:rsidRPr="00DF74CF" w:rsidRDefault="00EF2188" w:rsidP="00EC38FA">
      <w:pPr>
        <w:pStyle w:val="a3"/>
        <w:numPr>
          <w:ilvl w:val="0"/>
          <w:numId w:val="62"/>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Утворення </w:t>
      </w:r>
      <w:proofErr w:type="spellStart"/>
      <w:r w:rsidRPr="00DF74CF">
        <w:rPr>
          <w:rFonts w:ascii="Times New Roman" w:hAnsi="Times New Roman" w:cs="Times New Roman"/>
          <w:sz w:val="28"/>
          <w:szCs w:val="28"/>
          <w:lang w:val="uk-UA"/>
        </w:rPr>
        <w:t>естерів</w:t>
      </w:r>
      <w:proofErr w:type="spellEnd"/>
      <w:r w:rsidRPr="00DF74CF">
        <w:rPr>
          <w:rFonts w:ascii="Times New Roman" w:hAnsi="Times New Roman" w:cs="Times New Roman"/>
          <w:sz w:val="28"/>
          <w:szCs w:val="28"/>
          <w:lang w:val="uk-UA"/>
        </w:rPr>
        <w:t>. Взаємодіють зі спиртами в присутності неорганічних кислот:</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СООН  + С</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5</w:t>
      </w:r>
      <w:r w:rsidRPr="00DF74CF">
        <w:rPr>
          <w:rFonts w:ascii="Times New Roman" w:hAnsi="Times New Roman" w:cs="Times New Roman"/>
          <w:sz w:val="28"/>
          <w:szCs w:val="28"/>
          <w:lang w:val="uk-UA"/>
        </w:rPr>
        <w:t>ОН→ СН</w:t>
      </w:r>
      <w:r w:rsidRPr="00DF74CF">
        <w:rPr>
          <w:rFonts w:ascii="Times New Roman" w:hAnsi="Times New Roman" w:cs="Times New Roman"/>
          <w:sz w:val="28"/>
          <w:szCs w:val="28"/>
          <w:vertAlign w:val="subscript"/>
          <w:lang w:val="uk-UA"/>
        </w:rPr>
        <w:t xml:space="preserve">3 </w:t>
      </w:r>
      <w:r w:rsidRPr="00DF74CF">
        <w:rPr>
          <w:rFonts w:ascii="Times New Roman" w:hAnsi="Times New Roman" w:cs="Times New Roman"/>
          <w:sz w:val="28"/>
          <w:szCs w:val="28"/>
          <w:lang w:val="uk-UA"/>
        </w:rPr>
        <w:t>СООС</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5</w:t>
      </w:r>
      <w:r w:rsidRPr="00DF74CF">
        <w:rPr>
          <w:rFonts w:ascii="Times New Roman" w:hAnsi="Times New Roman" w:cs="Times New Roman"/>
          <w:sz w:val="28"/>
          <w:szCs w:val="28"/>
          <w:lang w:val="uk-UA"/>
        </w:rPr>
        <w:t xml:space="preserve"> + 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О</w:t>
      </w:r>
    </w:p>
    <w:p w:rsidR="00EF2188" w:rsidRPr="00DF74CF" w:rsidRDefault="00EF2188" w:rsidP="00EC38FA">
      <w:pPr>
        <w:pStyle w:val="a3"/>
        <w:numPr>
          <w:ilvl w:val="0"/>
          <w:numId w:val="62"/>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Утворення ангідридів. При нагріванні у присутності </w:t>
      </w:r>
      <w:proofErr w:type="spellStart"/>
      <w:r w:rsidRPr="00DF74CF">
        <w:rPr>
          <w:rFonts w:ascii="Times New Roman" w:hAnsi="Times New Roman" w:cs="Times New Roman"/>
          <w:sz w:val="28"/>
          <w:szCs w:val="28"/>
          <w:lang w:val="uk-UA"/>
        </w:rPr>
        <w:t>водовід’ємних</w:t>
      </w:r>
      <w:proofErr w:type="spellEnd"/>
      <w:r w:rsidRPr="00DF74CF">
        <w:rPr>
          <w:rFonts w:ascii="Times New Roman" w:hAnsi="Times New Roman" w:cs="Times New Roman"/>
          <w:sz w:val="28"/>
          <w:szCs w:val="28"/>
          <w:lang w:val="uk-UA"/>
        </w:rPr>
        <w:t xml:space="preserve"> речовин дві молекули  кислоти відщеплюють воду з утворенням ангідриду:</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2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СООН  →→( СН</w:t>
      </w:r>
      <w:r w:rsidRPr="00DF74CF">
        <w:rPr>
          <w:rFonts w:ascii="Times New Roman" w:hAnsi="Times New Roman" w:cs="Times New Roman"/>
          <w:sz w:val="28"/>
          <w:szCs w:val="28"/>
          <w:vertAlign w:val="subscript"/>
          <w:lang w:val="uk-UA"/>
        </w:rPr>
        <w:t xml:space="preserve">3 </w:t>
      </w:r>
      <w:r w:rsidRPr="00DF74CF">
        <w:rPr>
          <w:rFonts w:ascii="Times New Roman" w:hAnsi="Times New Roman" w:cs="Times New Roman"/>
          <w:sz w:val="28"/>
          <w:szCs w:val="28"/>
          <w:lang w:val="uk-UA"/>
        </w:rPr>
        <w:t>–СО)</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О + 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О</w:t>
      </w:r>
    </w:p>
    <w:p w:rsidR="00EF2188" w:rsidRPr="00DF74CF" w:rsidRDefault="00EF2188" w:rsidP="00EF2188">
      <w:pPr>
        <w:spacing w:after="0" w:line="240" w:lineRule="auto"/>
        <w:rPr>
          <w:rFonts w:ascii="Times New Roman" w:hAnsi="Times New Roman" w:cs="Times New Roman"/>
          <w:b/>
          <w:sz w:val="28"/>
          <w:szCs w:val="28"/>
          <w:lang w:val="uk-UA"/>
        </w:rPr>
      </w:pPr>
    </w:p>
    <w:p w:rsidR="00EF2188" w:rsidRPr="00DF74CF" w:rsidRDefault="00EF2188" w:rsidP="00EF2188">
      <w:pPr>
        <w:spacing w:after="0" w:line="240" w:lineRule="auto"/>
        <w:rPr>
          <w:rFonts w:ascii="Times New Roman" w:hAnsi="Times New Roman" w:cs="Times New Roman"/>
          <w:b/>
          <w:sz w:val="28"/>
          <w:szCs w:val="28"/>
          <w:lang w:val="uk-UA"/>
        </w:rPr>
      </w:pPr>
      <w:r w:rsidRPr="00DF74CF">
        <w:rPr>
          <w:rFonts w:ascii="Times New Roman" w:hAnsi="Times New Roman" w:cs="Times New Roman"/>
          <w:b/>
          <w:sz w:val="28"/>
          <w:szCs w:val="28"/>
          <w:lang w:val="uk-UA"/>
        </w:rPr>
        <w:t xml:space="preserve">                       Реакції заміщення Гідрогену при  α- карбоновому атомі</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Взаємодія  з  галогенами у присутності червоного фосфору з утворенням α-</w:t>
      </w:r>
      <w:proofErr w:type="spellStart"/>
      <w:r w:rsidRPr="00DF74CF">
        <w:rPr>
          <w:rFonts w:ascii="Times New Roman" w:hAnsi="Times New Roman" w:cs="Times New Roman"/>
          <w:sz w:val="28"/>
          <w:szCs w:val="28"/>
          <w:lang w:val="uk-UA"/>
        </w:rPr>
        <w:t>галогенкарбонових</w:t>
      </w:r>
      <w:proofErr w:type="spellEnd"/>
      <w:r w:rsidRPr="00DF74CF">
        <w:rPr>
          <w:rFonts w:ascii="Times New Roman" w:hAnsi="Times New Roman" w:cs="Times New Roman"/>
          <w:sz w:val="28"/>
          <w:szCs w:val="28"/>
          <w:lang w:val="uk-UA"/>
        </w:rPr>
        <w:t xml:space="preserve"> кислот.</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 xml:space="preserve">СООН + </w:t>
      </w:r>
      <w:r w:rsidRPr="00DF74CF">
        <w:rPr>
          <w:rFonts w:ascii="Times New Roman" w:hAnsi="Times New Roman" w:cs="Times New Roman"/>
          <w:sz w:val="28"/>
          <w:szCs w:val="28"/>
          <w:lang w:val="en-US"/>
        </w:rPr>
        <w:t>CI</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 xml:space="preserve"> → </w:t>
      </w:r>
      <w:r w:rsidRPr="00DF74CF">
        <w:rPr>
          <w:rFonts w:ascii="Times New Roman" w:hAnsi="Times New Roman" w:cs="Times New Roman"/>
          <w:sz w:val="28"/>
          <w:szCs w:val="28"/>
          <w:lang w:val="en-US"/>
        </w:rPr>
        <w:t>CH</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en-US"/>
        </w:rPr>
        <w:t>CI</w:t>
      </w:r>
      <w:r w:rsidRPr="00DF74CF">
        <w:rPr>
          <w:rFonts w:ascii="Times New Roman" w:hAnsi="Times New Roman" w:cs="Times New Roman"/>
          <w:sz w:val="28"/>
          <w:szCs w:val="28"/>
          <w:lang w:val="uk-UA"/>
        </w:rPr>
        <w:t>-</w:t>
      </w:r>
      <w:r w:rsidRPr="00DF74CF">
        <w:rPr>
          <w:rFonts w:ascii="Times New Roman" w:hAnsi="Times New Roman" w:cs="Times New Roman"/>
          <w:sz w:val="28"/>
          <w:szCs w:val="28"/>
          <w:lang w:val="en-US"/>
        </w:rPr>
        <w:t>COOH</w:t>
      </w:r>
      <w:r w:rsidRPr="00DF74CF">
        <w:rPr>
          <w:rFonts w:ascii="Times New Roman" w:hAnsi="Times New Roman" w:cs="Times New Roman"/>
          <w:sz w:val="28"/>
          <w:szCs w:val="28"/>
          <w:lang w:val="uk-UA"/>
        </w:rPr>
        <w:t xml:space="preserve">  + </w:t>
      </w:r>
      <w:r w:rsidRPr="00DF74CF">
        <w:rPr>
          <w:rFonts w:ascii="Times New Roman" w:hAnsi="Times New Roman" w:cs="Times New Roman"/>
          <w:sz w:val="28"/>
          <w:szCs w:val="28"/>
          <w:lang w:val="en-US"/>
        </w:rPr>
        <w:t>HCI</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Ця кислота у 80 разів сильніша за оцтову.</w:t>
      </w:r>
    </w:p>
    <w:p w:rsidR="00EF2188" w:rsidRPr="00DF74CF" w:rsidRDefault="00EF2188" w:rsidP="00EF2188">
      <w:pPr>
        <w:spacing w:after="0" w:line="240" w:lineRule="auto"/>
        <w:rPr>
          <w:rFonts w:ascii="Times New Roman" w:hAnsi="Times New Roman" w:cs="Times New Roman"/>
          <w:b/>
          <w:sz w:val="28"/>
          <w:szCs w:val="28"/>
          <w:lang w:val="uk-UA"/>
        </w:rPr>
      </w:pPr>
      <w:r w:rsidRPr="00DF74CF">
        <w:rPr>
          <w:rFonts w:ascii="Times New Roman" w:hAnsi="Times New Roman" w:cs="Times New Roman"/>
          <w:sz w:val="28"/>
          <w:szCs w:val="28"/>
          <w:lang w:val="uk-UA"/>
        </w:rPr>
        <w:t xml:space="preserve">               </w:t>
      </w:r>
    </w:p>
    <w:p w:rsidR="00EF2188" w:rsidRPr="00DF74CF" w:rsidRDefault="00EF2188" w:rsidP="00EF2188">
      <w:pPr>
        <w:spacing w:after="0" w:line="240" w:lineRule="auto"/>
        <w:rPr>
          <w:rFonts w:ascii="Times New Roman" w:hAnsi="Times New Roman" w:cs="Times New Roman"/>
          <w:b/>
          <w:sz w:val="28"/>
          <w:szCs w:val="28"/>
          <w:lang w:val="uk-UA"/>
        </w:rPr>
      </w:pPr>
      <w:r w:rsidRPr="00DF74CF">
        <w:rPr>
          <w:rFonts w:ascii="Times New Roman" w:hAnsi="Times New Roman" w:cs="Times New Roman"/>
          <w:b/>
          <w:sz w:val="28"/>
          <w:szCs w:val="28"/>
          <w:lang w:val="uk-UA"/>
        </w:rPr>
        <w:t xml:space="preserve">                        Специфічні властивості метанової кислоти</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Вступає в реакцію «срібного дзеркала» по альдегідній групі:</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НСООН +  </w:t>
      </w:r>
      <w:r w:rsidRPr="00DF74CF">
        <w:rPr>
          <w:rFonts w:ascii="Times New Roman" w:hAnsi="Times New Roman" w:cs="Times New Roman"/>
          <w:sz w:val="28"/>
          <w:szCs w:val="28"/>
          <w:lang w:val="en-US"/>
        </w:rPr>
        <w:t>Ag</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en-US"/>
        </w:rPr>
        <w:t>O</w:t>
      </w:r>
      <w:r w:rsidRPr="00DF74CF">
        <w:rPr>
          <w:rFonts w:ascii="Times New Roman" w:hAnsi="Times New Roman" w:cs="Times New Roman"/>
          <w:sz w:val="28"/>
          <w:szCs w:val="28"/>
          <w:lang w:val="uk-UA"/>
        </w:rPr>
        <w:t xml:space="preserve"> = 2</w:t>
      </w:r>
      <w:r w:rsidRPr="00DF74CF">
        <w:rPr>
          <w:rFonts w:ascii="Times New Roman" w:hAnsi="Times New Roman" w:cs="Times New Roman"/>
          <w:sz w:val="28"/>
          <w:szCs w:val="28"/>
          <w:lang w:val="en-US"/>
        </w:rPr>
        <w:t>Ag</w:t>
      </w:r>
      <w:r w:rsidRPr="00DF74CF">
        <w:rPr>
          <w:rFonts w:ascii="Times New Roman" w:hAnsi="Times New Roman" w:cs="Times New Roman"/>
          <w:sz w:val="28"/>
          <w:szCs w:val="28"/>
          <w:lang w:val="uk-UA"/>
        </w:rPr>
        <w:t xml:space="preserve">↓ + </w:t>
      </w:r>
      <w:r w:rsidRPr="00DF74CF">
        <w:rPr>
          <w:rFonts w:ascii="Times New Roman" w:hAnsi="Times New Roman" w:cs="Times New Roman"/>
          <w:sz w:val="28"/>
          <w:szCs w:val="28"/>
          <w:lang w:val="en-US"/>
        </w:rPr>
        <w:t>CO</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 xml:space="preserve">↑ + </w:t>
      </w:r>
      <w:r w:rsidRPr="00DF74CF">
        <w:rPr>
          <w:rFonts w:ascii="Times New Roman" w:hAnsi="Times New Roman" w:cs="Times New Roman"/>
          <w:sz w:val="28"/>
          <w:szCs w:val="28"/>
          <w:lang w:val="en-US"/>
        </w:rPr>
        <w:t>H</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en-US"/>
        </w:rPr>
        <w:t>O</w:t>
      </w:r>
    </w:p>
    <w:p w:rsidR="00EF2188" w:rsidRPr="00DF74CF" w:rsidRDefault="00EF2188" w:rsidP="00EF2188">
      <w:pPr>
        <w:spacing w:after="0" w:line="240" w:lineRule="auto"/>
        <w:rPr>
          <w:rFonts w:ascii="Times New Roman" w:hAnsi="Times New Roman" w:cs="Times New Roman"/>
          <w:sz w:val="28"/>
          <w:szCs w:val="28"/>
          <w:lang w:val="uk-UA"/>
        </w:rPr>
      </w:pPr>
    </w:p>
    <w:p w:rsidR="00EF2188" w:rsidRPr="00DF74CF" w:rsidRDefault="00EF2188" w:rsidP="00EF2188">
      <w:pPr>
        <w:spacing w:after="0" w:line="240" w:lineRule="auto"/>
        <w:rPr>
          <w:rFonts w:ascii="Times New Roman" w:hAnsi="Times New Roman" w:cs="Times New Roman"/>
          <w:b/>
          <w:sz w:val="28"/>
          <w:szCs w:val="28"/>
          <w:lang w:val="uk-UA"/>
        </w:rPr>
      </w:pPr>
      <w:r w:rsidRPr="00DF74CF">
        <w:rPr>
          <w:rFonts w:ascii="Times New Roman" w:hAnsi="Times New Roman" w:cs="Times New Roman"/>
          <w:b/>
          <w:sz w:val="28"/>
          <w:szCs w:val="28"/>
          <w:lang w:val="uk-UA"/>
        </w:rPr>
        <w:t xml:space="preserve">                           Добування карбонових кислот</w:t>
      </w:r>
    </w:p>
    <w:p w:rsidR="00EF2188" w:rsidRPr="00DF74CF" w:rsidRDefault="00EF2188" w:rsidP="00EC38FA">
      <w:pPr>
        <w:pStyle w:val="a3"/>
        <w:numPr>
          <w:ilvl w:val="0"/>
          <w:numId w:val="63"/>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Окиснення насичених вуглеводнів повітрям або киснем за наявності каталізаторів, тиску, високої температури:</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СН</w:t>
      </w:r>
      <w:r w:rsidRPr="00DF74CF">
        <w:rPr>
          <w:rFonts w:ascii="Times New Roman" w:hAnsi="Times New Roman" w:cs="Times New Roman"/>
          <w:sz w:val="28"/>
          <w:szCs w:val="28"/>
          <w:vertAlign w:val="subscript"/>
          <w:lang w:val="uk-UA"/>
        </w:rPr>
        <w:t xml:space="preserve">3 </w:t>
      </w:r>
      <w:r w:rsidRPr="00DF74CF">
        <w:rPr>
          <w:rFonts w:ascii="Times New Roman" w:hAnsi="Times New Roman" w:cs="Times New Roman"/>
          <w:sz w:val="28"/>
          <w:szCs w:val="28"/>
          <w:lang w:val="uk-UA"/>
        </w:rPr>
        <w:t>– СН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 xml:space="preserve"> – СН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 xml:space="preserve">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→[О]→2 СН</w:t>
      </w:r>
      <w:r w:rsidRPr="00DF74CF">
        <w:rPr>
          <w:rFonts w:ascii="Times New Roman" w:hAnsi="Times New Roman" w:cs="Times New Roman"/>
          <w:sz w:val="28"/>
          <w:szCs w:val="28"/>
          <w:vertAlign w:val="subscript"/>
          <w:lang w:val="uk-UA"/>
        </w:rPr>
        <w:t>3</w:t>
      </w:r>
      <w:r w:rsidRPr="00DF74CF">
        <w:rPr>
          <w:rFonts w:ascii="Times New Roman" w:hAnsi="Times New Roman" w:cs="Times New Roman"/>
          <w:sz w:val="28"/>
          <w:szCs w:val="28"/>
          <w:lang w:val="uk-UA"/>
        </w:rPr>
        <w:t>СООН + 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О</w:t>
      </w:r>
    </w:p>
    <w:p w:rsidR="00EF2188" w:rsidRPr="00DF74CF" w:rsidRDefault="00EF2188" w:rsidP="00EC38FA">
      <w:pPr>
        <w:pStyle w:val="a3"/>
        <w:numPr>
          <w:ilvl w:val="0"/>
          <w:numId w:val="63"/>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Окиснення первинних спиртів, альдегідів:</w:t>
      </w:r>
    </w:p>
    <w:p w:rsidR="00EF2188" w:rsidRPr="00DF74CF" w:rsidRDefault="00EF2188" w:rsidP="00EF2188">
      <w:pPr>
        <w:spacing w:after="0" w:line="240" w:lineRule="auto"/>
        <w:ind w:left="720"/>
        <w:rPr>
          <w:rFonts w:ascii="Times New Roman" w:hAnsi="Times New Roman" w:cs="Times New Roman"/>
          <w:sz w:val="28"/>
          <w:szCs w:val="28"/>
          <w:lang w:val="en-US"/>
        </w:rPr>
      </w:pPr>
      <w:r w:rsidRPr="00DF74CF">
        <w:rPr>
          <w:rFonts w:ascii="Times New Roman" w:hAnsi="Times New Roman" w:cs="Times New Roman"/>
          <w:sz w:val="28"/>
          <w:szCs w:val="28"/>
          <w:lang w:val="uk-UA"/>
        </w:rPr>
        <w:t xml:space="preserve">                      [О]</w:t>
      </w:r>
      <w:r w:rsidRPr="00DF74CF">
        <w:rPr>
          <w:rFonts w:ascii="Times New Roman" w:hAnsi="Times New Roman" w:cs="Times New Roman"/>
          <w:sz w:val="28"/>
          <w:szCs w:val="28"/>
          <w:lang w:val="en-US"/>
        </w:rPr>
        <w:t xml:space="preserve">               //O                     // O</w:t>
      </w:r>
    </w:p>
    <w:p w:rsidR="00EF2188" w:rsidRPr="00DF74CF" w:rsidRDefault="00EF2188" w:rsidP="00EF2188">
      <w:pPr>
        <w:spacing w:after="0" w:line="240" w:lineRule="auto"/>
        <w:ind w:left="720"/>
        <w:rPr>
          <w:rFonts w:ascii="Times New Roman" w:hAnsi="Times New Roman" w:cs="Times New Roman"/>
          <w:sz w:val="28"/>
          <w:szCs w:val="28"/>
          <w:lang w:val="en-US"/>
        </w:rPr>
      </w:pPr>
      <w:r w:rsidRPr="00DF74CF">
        <w:rPr>
          <w:rFonts w:ascii="Times New Roman" w:hAnsi="Times New Roman" w:cs="Times New Roman"/>
          <w:sz w:val="28"/>
          <w:szCs w:val="28"/>
          <w:lang w:val="en-US"/>
        </w:rPr>
        <w:lastRenderedPageBreak/>
        <w:t>R</w:t>
      </w:r>
      <w:r w:rsidRPr="00DF74CF">
        <w:rPr>
          <w:rFonts w:ascii="Times New Roman" w:hAnsi="Times New Roman" w:cs="Times New Roman"/>
          <w:sz w:val="28"/>
          <w:szCs w:val="28"/>
          <w:lang w:val="uk-UA"/>
        </w:rPr>
        <w:t>-СН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w:t>
      </w:r>
      <w:proofErr w:type="gramStart"/>
      <w:r w:rsidRPr="00DF74CF">
        <w:rPr>
          <w:rFonts w:ascii="Times New Roman" w:hAnsi="Times New Roman" w:cs="Times New Roman"/>
          <w:sz w:val="28"/>
          <w:szCs w:val="28"/>
          <w:lang w:val="uk-UA"/>
        </w:rPr>
        <w:t>ОН  →</w:t>
      </w:r>
      <w:proofErr w:type="gramEnd"/>
      <w:r w:rsidRPr="00DF74CF">
        <w:rPr>
          <w:rFonts w:ascii="Times New Roman" w:hAnsi="Times New Roman" w:cs="Times New Roman"/>
          <w:sz w:val="28"/>
          <w:szCs w:val="28"/>
          <w:lang w:val="uk-UA"/>
        </w:rPr>
        <w:t xml:space="preserve">→→ </w:t>
      </w:r>
      <w:r w:rsidRPr="00DF74CF">
        <w:rPr>
          <w:rFonts w:ascii="Times New Roman" w:hAnsi="Times New Roman" w:cs="Times New Roman"/>
          <w:sz w:val="28"/>
          <w:szCs w:val="28"/>
          <w:lang w:val="en-US"/>
        </w:rPr>
        <w:t xml:space="preserve">R – C    →→→ R - C        </w:t>
      </w:r>
    </w:p>
    <w:p w:rsidR="00EF2188" w:rsidRPr="00DF74CF" w:rsidRDefault="00EF2188" w:rsidP="00EF2188">
      <w:pPr>
        <w:spacing w:after="0" w:line="240" w:lineRule="auto"/>
        <w:rPr>
          <w:rFonts w:ascii="Times New Roman" w:hAnsi="Times New Roman" w:cs="Times New Roman"/>
          <w:sz w:val="28"/>
          <w:szCs w:val="28"/>
          <w:lang w:val="en-US"/>
        </w:rPr>
      </w:pPr>
      <w:r w:rsidRPr="00DF74CF">
        <w:rPr>
          <w:rFonts w:ascii="Times New Roman" w:hAnsi="Times New Roman" w:cs="Times New Roman"/>
          <w:sz w:val="28"/>
          <w:szCs w:val="28"/>
          <w:lang w:val="uk-UA"/>
        </w:rPr>
        <w:t xml:space="preserve">                               -Н</w:t>
      </w:r>
      <w:r w:rsidRPr="00DF74CF">
        <w:rPr>
          <w:rFonts w:ascii="Times New Roman" w:hAnsi="Times New Roman" w:cs="Times New Roman"/>
          <w:sz w:val="28"/>
          <w:szCs w:val="28"/>
          <w:vertAlign w:val="subscript"/>
          <w:lang w:val="uk-UA"/>
        </w:rPr>
        <w:t>2</w:t>
      </w:r>
      <w:r w:rsidRPr="00DF74CF">
        <w:rPr>
          <w:rFonts w:ascii="Times New Roman" w:hAnsi="Times New Roman" w:cs="Times New Roman"/>
          <w:sz w:val="28"/>
          <w:szCs w:val="28"/>
          <w:lang w:val="uk-UA"/>
        </w:rPr>
        <w:t>О</w:t>
      </w:r>
      <w:r w:rsidRPr="00DF74CF">
        <w:rPr>
          <w:rFonts w:ascii="Times New Roman" w:hAnsi="Times New Roman" w:cs="Times New Roman"/>
          <w:sz w:val="28"/>
          <w:szCs w:val="28"/>
          <w:lang w:val="en-US"/>
        </w:rPr>
        <w:t xml:space="preserve">            \                         \</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w:t>
      </w:r>
      <w:r w:rsidRPr="00DF74CF">
        <w:rPr>
          <w:rFonts w:ascii="Times New Roman" w:hAnsi="Times New Roman" w:cs="Times New Roman"/>
          <w:sz w:val="28"/>
          <w:szCs w:val="28"/>
          <w:lang w:val="en-US"/>
        </w:rPr>
        <w:t xml:space="preserve">                                                 H                         OH</w:t>
      </w:r>
    </w:p>
    <w:p w:rsidR="00EF2188" w:rsidRPr="00DF74CF" w:rsidRDefault="00EF2188" w:rsidP="00EF2188">
      <w:pPr>
        <w:spacing w:after="0" w:line="240" w:lineRule="auto"/>
        <w:rPr>
          <w:rFonts w:ascii="Times New Roman" w:hAnsi="Times New Roman" w:cs="Times New Roman"/>
          <w:sz w:val="28"/>
          <w:szCs w:val="28"/>
          <w:lang w:val="uk-UA"/>
        </w:rPr>
      </w:pPr>
    </w:p>
    <w:p w:rsidR="00EF2188" w:rsidRPr="00DF74CF" w:rsidRDefault="00EF2188" w:rsidP="00EF2188">
      <w:pPr>
        <w:spacing w:after="0" w:line="240" w:lineRule="auto"/>
        <w:rPr>
          <w:rFonts w:ascii="Times New Roman" w:hAnsi="Times New Roman" w:cs="Times New Roman"/>
          <w:b/>
          <w:sz w:val="28"/>
          <w:szCs w:val="28"/>
          <w:lang w:val="uk-UA"/>
        </w:rPr>
      </w:pPr>
      <w:r w:rsidRPr="00DF74CF">
        <w:rPr>
          <w:rFonts w:ascii="Times New Roman" w:hAnsi="Times New Roman" w:cs="Times New Roman"/>
          <w:b/>
          <w:sz w:val="28"/>
          <w:szCs w:val="28"/>
          <w:lang w:val="en-US"/>
        </w:rPr>
        <w:t xml:space="preserve">                      </w:t>
      </w:r>
      <w:r w:rsidRPr="00DF74CF">
        <w:rPr>
          <w:rFonts w:ascii="Times New Roman" w:hAnsi="Times New Roman" w:cs="Times New Roman"/>
          <w:b/>
          <w:sz w:val="28"/>
          <w:szCs w:val="28"/>
          <w:lang w:val="uk-UA"/>
        </w:rPr>
        <w:t>Застосування одноосновних карбонових кислот</w:t>
      </w:r>
    </w:p>
    <w:p w:rsidR="00EF2188" w:rsidRPr="00DF74CF" w:rsidRDefault="00EF2188" w:rsidP="00EF2188">
      <w:pPr>
        <w:spacing w:after="0" w:line="240" w:lineRule="auto"/>
        <w:rPr>
          <w:rFonts w:ascii="Times New Roman" w:hAnsi="Times New Roman" w:cs="Times New Roman"/>
          <w:i/>
          <w:sz w:val="28"/>
          <w:szCs w:val="28"/>
          <w:lang w:val="uk-UA"/>
        </w:rPr>
      </w:pPr>
      <w:r w:rsidRPr="00DF74CF">
        <w:rPr>
          <w:rFonts w:ascii="Times New Roman" w:hAnsi="Times New Roman" w:cs="Times New Roman"/>
          <w:i/>
          <w:sz w:val="28"/>
          <w:szCs w:val="28"/>
          <w:lang w:val="uk-UA"/>
        </w:rPr>
        <w:t>Метанову кислоту використовують :</w:t>
      </w:r>
    </w:p>
    <w:p w:rsidR="00EF2188" w:rsidRPr="00DF74CF" w:rsidRDefault="00EF2188" w:rsidP="00EC38FA">
      <w:pPr>
        <w:pStyle w:val="a3"/>
        <w:numPr>
          <w:ilvl w:val="0"/>
          <w:numId w:val="64"/>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Як відновник в органічному синтезі;</w:t>
      </w:r>
    </w:p>
    <w:p w:rsidR="00EF2188" w:rsidRPr="00DF74CF" w:rsidRDefault="00EF2188" w:rsidP="00EC38FA">
      <w:pPr>
        <w:pStyle w:val="a3"/>
        <w:numPr>
          <w:ilvl w:val="0"/>
          <w:numId w:val="64"/>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Як розчинник;</w:t>
      </w:r>
    </w:p>
    <w:p w:rsidR="00EF2188" w:rsidRPr="00DF74CF" w:rsidRDefault="00EF2188" w:rsidP="00EC38FA">
      <w:pPr>
        <w:pStyle w:val="a3"/>
        <w:numPr>
          <w:ilvl w:val="0"/>
          <w:numId w:val="64"/>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Як протраву при фарбуванні тканин;</w:t>
      </w:r>
    </w:p>
    <w:p w:rsidR="00EF2188" w:rsidRPr="00DF74CF" w:rsidRDefault="00EF2188" w:rsidP="00EC38FA">
      <w:pPr>
        <w:pStyle w:val="a3"/>
        <w:numPr>
          <w:ilvl w:val="0"/>
          <w:numId w:val="64"/>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Як консервант </w:t>
      </w:r>
      <w:proofErr w:type="spellStart"/>
      <w:r w:rsidRPr="00DF74CF">
        <w:rPr>
          <w:rFonts w:ascii="Times New Roman" w:hAnsi="Times New Roman" w:cs="Times New Roman"/>
          <w:sz w:val="28"/>
          <w:szCs w:val="28"/>
          <w:lang w:val="uk-UA"/>
        </w:rPr>
        <w:t>заланих</w:t>
      </w:r>
      <w:proofErr w:type="spellEnd"/>
      <w:r w:rsidRPr="00DF74CF">
        <w:rPr>
          <w:rFonts w:ascii="Times New Roman" w:hAnsi="Times New Roman" w:cs="Times New Roman"/>
          <w:sz w:val="28"/>
          <w:szCs w:val="28"/>
          <w:lang w:val="uk-UA"/>
        </w:rPr>
        <w:t xml:space="preserve"> кормів для худоби;</w:t>
      </w:r>
    </w:p>
    <w:p w:rsidR="00EF2188" w:rsidRPr="00DF74CF" w:rsidRDefault="00EF2188" w:rsidP="00EC38FA">
      <w:pPr>
        <w:pStyle w:val="a3"/>
        <w:numPr>
          <w:ilvl w:val="0"/>
          <w:numId w:val="64"/>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Харчова добавка Е 236;</w:t>
      </w:r>
    </w:p>
    <w:p w:rsidR="00EF2188" w:rsidRPr="00DF74CF" w:rsidRDefault="00EF2188" w:rsidP="00EC38FA">
      <w:pPr>
        <w:pStyle w:val="a3"/>
        <w:numPr>
          <w:ilvl w:val="0"/>
          <w:numId w:val="64"/>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У медицині («мурашиний спирт);</w:t>
      </w:r>
    </w:p>
    <w:p w:rsidR="00EF2188" w:rsidRPr="00DF74CF" w:rsidRDefault="00EF2188" w:rsidP="00EC38FA">
      <w:pPr>
        <w:pStyle w:val="a3"/>
        <w:numPr>
          <w:ilvl w:val="0"/>
          <w:numId w:val="64"/>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Для дезінфекції бродильних чанів у виробництві спирту;</w:t>
      </w:r>
    </w:p>
    <w:p w:rsidR="00EF2188" w:rsidRPr="00DF74CF" w:rsidRDefault="00EF2188" w:rsidP="00EF2188">
      <w:pPr>
        <w:spacing w:after="0" w:line="240" w:lineRule="auto"/>
        <w:rPr>
          <w:rFonts w:ascii="Times New Roman" w:hAnsi="Times New Roman" w:cs="Times New Roman"/>
          <w:i/>
          <w:sz w:val="28"/>
          <w:szCs w:val="28"/>
          <w:lang w:val="uk-UA"/>
        </w:rPr>
      </w:pPr>
      <w:proofErr w:type="spellStart"/>
      <w:r w:rsidRPr="00DF74CF">
        <w:rPr>
          <w:rFonts w:ascii="Times New Roman" w:hAnsi="Times New Roman" w:cs="Times New Roman"/>
          <w:i/>
          <w:sz w:val="28"/>
          <w:szCs w:val="28"/>
          <w:lang w:val="uk-UA"/>
        </w:rPr>
        <w:t>Етанову</w:t>
      </w:r>
      <w:proofErr w:type="spellEnd"/>
      <w:r w:rsidRPr="00DF74CF">
        <w:rPr>
          <w:rFonts w:ascii="Times New Roman" w:hAnsi="Times New Roman" w:cs="Times New Roman"/>
          <w:i/>
          <w:sz w:val="28"/>
          <w:szCs w:val="28"/>
          <w:lang w:val="uk-UA"/>
        </w:rPr>
        <w:t xml:space="preserve"> кислоту використовують для виробництва:</w:t>
      </w:r>
    </w:p>
    <w:p w:rsidR="00EF2188" w:rsidRPr="00DF74CF" w:rsidRDefault="00EF2188" w:rsidP="00EC38FA">
      <w:pPr>
        <w:pStyle w:val="a3"/>
        <w:numPr>
          <w:ilvl w:val="0"/>
          <w:numId w:val="65"/>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Ацетатного шовку;</w:t>
      </w:r>
    </w:p>
    <w:p w:rsidR="00EF2188" w:rsidRPr="00DF74CF" w:rsidRDefault="00EF2188" w:rsidP="00EC38FA">
      <w:pPr>
        <w:pStyle w:val="a3"/>
        <w:numPr>
          <w:ilvl w:val="0"/>
          <w:numId w:val="65"/>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Барвників для тканин;</w:t>
      </w:r>
    </w:p>
    <w:p w:rsidR="00EF2188" w:rsidRPr="00DF74CF" w:rsidRDefault="00EF2188" w:rsidP="00EC38FA">
      <w:pPr>
        <w:pStyle w:val="a3"/>
        <w:numPr>
          <w:ilvl w:val="0"/>
          <w:numId w:val="65"/>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Медичних препаратів;</w:t>
      </w:r>
    </w:p>
    <w:p w:rsidR="00EF2188" w:rsidRPr="00DF74CF" w:rsidRDefault="00EF2188" w:rsidP="00EC38FA">
      <w:pPr>
        <w:pStyle w:val="a3"/>
        <w:numPr>
          <w:ilvl w:val="0"/>
          <w:numId w:val="65"/>
        </w:numPr>
        <w:spacing w:after="0" w:line="240" w:lineRule="auto"/>
        <w:rPr>
          <w:rFonts w:ascii="Times New Roman" w:hAnsi="Times New Roman" w:cs="Times New Roman"/>
          <w:sz w:val="28"/>
          <w:szCs w:val="28"/>
          <w:lang w:val="uk-UA"/>
        </w:rPr>
      </w:pPr>
      <w:proofErr w:type="spellStart"/>
      <w:r w:rsidRPr="00DF74CF">
        <w:rPr>
          <w:rFonts w:ascii="Times New Roman" w:hAnsi="Times New Roman" w:cs="Times New Roman"/>
          <w:sz w:val="28"/>
          <w:szCs w:val="28"/>
          <w:lang w:val="uk-UA"/>
        </w:rPr>
        <w:t>Естерів</w:t>
      </w:r>
      <w:proofErr w:type="spellEnd"/>
      <w:r w:rsidRPr="00DF74CF">
        <w:rPr>
          <w:rFonts w:ascii="Times New Roman" w:hAnsi="Times New Roman" w:cs="Times New Roman"/>
          <w:sz w:val="28"/>
          <w:szCs w:val="28"/>
          <w:lang w:val="uk-UA"/>
        </w:rPr>
        <w:t xml:space="preserve">  ( грушевої, яблучної);</w:t>
      </w:r>
    </w:p>
    <w:p w:rsidR="00EF2188" w:rsidRPr="00DF74CF" w:rsidRDefault="00EF2188" w:rsidP="00EC38FA">
      <w:pPr>
        <w:pStyle w:val="a3"/>
        <w:numPr>
          <w:ilvl w:val="0"/>
          <w:numId w:val="65"/>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Засобів захисту і стимулювання росту рослин;</w:t>
      </w:r>
    </w:p>
    <w:p w:rsidR="00EF2188" w:rsidRPr="00DF74CF" w:rsidRDefault="00EF2188" w:rsidP="00EC38FA">
      <w:pPr>
        <w:pStyle w:val="a3"/>
        <w:numPr>
          <w:ilvl w:val="0"/>
          <w:numId w:val="65"/>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Розчинників для лаків;</w:t>
      </w:r>
    </w:p>
    <w:p w:rsidR="00EF2188" w:rsidRPr="00DF74CF" w:rsidRDefault="00EF2188" w:rsidP="00EC38FA">
      <w:pPr>
        <w:pStyle w:val="a3"/>
        <w:numPr>
          <w:ilvl w:val="0"/>
          <w:numId w:val="65"/>
        </w:num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Консервант( харчова добавка Е 260)</w:t>
      </w:r>
    </w:p>
    <w:p w:rsidR="00EF2188" w:rsidRPr="00DF74CF" w:rsidRDefault="00EF2188" w:rsidP="00EF2188">
      <w:pPr>
        <w:spacing w:after="0" w:line="240" w:lineRule="auto"/>
        <w:rPr>
          <w:rFonts w:ascii="Times New Roman" w:hAnsi="Times New Roman" w:cs="Times New Roman"/>
          <w:sz w:val="28"/>
          <w:szCs w:val="28"/>
          <w:lang w:val="uk-UA"/>
        </w:rPr>
      </w:pP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Вищі карбонові кислоти. Серед насичених вищих карбонових кислот найбільше значення мають пальмітинова С</w:t>
      </w:r>
      <w:r w:rsidRPr="00DF74CF">
        <w:rPr>
          <w:rFonts w:ascii="Times New Roman" w:hAnsi="Times New Roman" w:cs="Times New Roman"/>
          <w:sz w:val="28"/>
          <w:szCs w:val="28"/>
          <w:vertAlign w:val="subscript"/>
          <w:lang w:val="uk-UA"/>
        </w:rPr>
        <w:t>15</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31</w:t>
      </w:r>
      <w:r w:rsidRPr="00DF74CF">
        <w:rPr>
          <w:rFonts w:ascii="Times New Roman" w:hAnsi="Times New Roman" w:cs="Times New Roman"/>
          <w:sz w:val="28"/>
          <w:szCs w:val="28"/>
          <w:lang w:val="uk-UA"/>
        </w:rPr>
        <w:t>СООН та стеаринова С</w:t>
      </w:r>
      <w:r w:rsidRPr="00DF74CF">
        <w:rPr>
          <w:rFonts w:ascii="Times New Roman" w:hAnsi="Times New Roman" w:cs="Times New Roman"/>
          <w:sz w:val="28"/>
          <w:szCs w:val="28"/>
          <w:vertAlign w:val="subscript"/>
          <w:lang w:val="uk-UA"/>
        </w:rPr>
        <w:t>17</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35</w:t>
      </w:r>
      <w:r w:rsidRPr="00DF74CF">
        <w:rPr>
          <w:rFonts w:ascii="Times New Roman" w:hAnsi="Times New Roman" w:cs="Times New Roman"/>
          <w:sz w:val="28"/>
          <w:szCs w:val="28"/>
          <w:lang w:val="uk-UA"/>
        </w:rPr>
        <w:t xml:space="preserve">СООН кислоти. У вигляді </w:t>
      </w:r>
      <w:proofErr w:type="spellStart"/>
      <w:r w:rsidRPr="00DF74CF">
        <w:rPr>
          <w:rFonts w:ascii="Times New Roman" w:hAnsi="Times New Roman" w:cs="Times New Roman"/>
          <w:sz w:val="28"/>
          <w:szCs w:val="28"/>
          <w:lang w:val="uk-UA"/>
        </w:rPr>
        <w:t>естерів</w:t>
      </w:r>
      <w:proofErr w:type="spellEnd"/>
      <w:r w:rsidRPr="00DF74CF">
        <w:rPr>
          <w:rFonts w:ascii="Times New Roman" w:hAnsi="Times New Roman" w:cs="Times New Roman"/>
          <w:sz w:val="28"/>
          <w:szCs w:val="28"/>
          <w:lang w:val="uk-UA"/>
        </w:rPr>
        <w:t xml:space="preserve"> гліцерину вони входять до складу більшості жирів, внаслідок чого здобули назву вищих жирних кислот. Пальмітинова кислота входить до складу бджолиного воску. Суміш стеаринової  та пальмітинової кислоти утворюють стеарин, з якого виготовляють свічки.</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Найчастіше вищі карбонові кислоти одержують шляхом окиснення парафіну: через розплавлений парафін продувають повітря при температурі 100-120°С в присутності каталізатора.</w:t>
      </w: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Представником  ненасичених вищих карбонових кислот є олеїнова кислота С</w:t>
      </w:r>
      <w:r w:rsidRPr="00DF74CF">
        <w:rPr>
          <w:rFonts w:ascii="Times New Roman" w:hAnsi="Times New Roman" w:cs="Times New Roman"/>
          <w:sz w:val="28"/>
          <w:szCs w:val="28"/>
          <w:vertAlign w:val="subscript"/>
          <w:lang w:val="uk-UA"/>
        </w:rPr>
        <w:t>17</w:t>
      </w:r>
      <w:r w:rsidRPr="00DF74CF">
        <w:rPr>
          <w:rFonts w:ascii="Times New Roman" w:hAnsi="Times New Roman" w:cs="Times New Roman"/>
          <w:sz w:val="28"/>
          <w:szCs w:val="28"/>
          <w:lang w:val="uk-UA"/>
        </w:rPr>
        <w:t>Н</w:t>
      </w:r>
      <w:r w:rsidRPr="00DF74CF">
        <w:rPr>
          <w:rFonts w:ascii="Times New Roman" w:hAnsi="Times New Roman" w:cs="Times New Roman"/>
          <w:sz w:val="28"/>
          <w:szCs w:val="28"/>
          <w:vertAlign w:val="subscript"/>
          <w:lang w:val="uk-UA"/>
        </w:rPr>
        <w:t>33</w:t>
      </w:r>
      <w:r w:rsidRPr="00DF74CF">
        <w:rPr>
          <w:rFonts w:ascii="Times New Roman" w:hAnsi="Times New Roman" w:cs="Times New Roman"/>
          <w:sz w:val="28"/>
          <w:szCs w:val="28"/>
          <w:lang w:val="uk-UA"/>
        </w:rPr>
        <w:t>СООН. Вона досить поширена у природі, міститься в рослинних оліях. У молекулі міститься подвійний зв</w:t>
      </w:r>
      <w:r w:rsidRPr="00DF74CF">
        <w:rPr>
          <w:rFonts w:ascii="Times New Roman" w:hAnsi="Times New Roman" w:cs="Times New Roman"/>
          <w:sz w:val="28"/>
          <w:szCs w:val="28"/>
        </w:rPr>
        <w:t>’</w:t>
      </w:r>
      <w:proofErr w:type="spellStart"/>
      <w:r w:rsidRPr="00DF74CF">
        <w:rPr>
          <w:rFonts w:ascii="Times New Roman" w:hAnsi="Times New Roman" w:cs="Times New Roman"/>
          <w:sz w:val="28"/>
          <w:szCs w:val="28"/>
          <w:lang w:val="uk-UA"/>
        </w:rPr>
        <w:t>язок</w:t>
      </w:r>
      <w:proofErr w:type="spellEnd"/>
    </w:p>
    <w:p w:rsidR="00EF2188" w:rsidRPr="00DF74CF" w:rsidRDefault="00EF2188" w:rsidP="00EF2188">
      <w:pPr>
        <w:spacing w:after="0" w:line="240" w:lineRule="auto"/>
        <w:rPr>
          <w:rFonts w:ascii="Times New Roman" w:hAnsi="Times New Roman" w:cs="Times New Roman"/>
          <w:sz w:val="28"/>
          <w:szCs w:val="28"/>
          <w:lang w:val="uk-UA"/>
        </w:rPr>
      </w:pPr>
    </w:p>
    <w:p w:rsidR="00EF2188" w:rsidRPr="00DF74CF" w:rsidRDefault="00EF2188" w:rsidP="00EF2188">
      <w:pPr>
        <w:spacing w:after="0" w:line="240" w:lineRule="auto"/>
        <w:rPr>
          <w:rFonts w:ascii="Times New Roman" w:hAnsi="Times New Roman" w:cs="Times New Roman"/>
          <w:sz w:val="28"/>
          <w:szCs w:val="28"/>
          <w:lang w:val="uk-UA"/>
        </w:rPr>
      </w:pPr>
    </w:p>
    <w:p w:rsidR="00EF2188" w:rsidRPr="00DF74CF" w:rsidRDefault="00EF2188" w:rsidP="00EF2188">
      <w:pPr>
        <w:spacing w:after="0" w:line="240" w:lineRule="auto"/>
        <w:rPr>
          <w:rFonts w:ascii="Times New Roman" w:hAnsi="Times New Roman" w:cs="Times New Roman"/>
          <w:sz w:val="28"/>
          <w:szCs w:val="28"/>
          <w:lang w:val="uk-UA"/>
        </w:rPr>
      </w:pPr>
      <w:r w:rsidRPr="00DF74CF">
        <w:rPr>
          <w:rFonts w:ascii="Times New Roman" w:hAnsi="Times New Roman" w:cs="Times New Roman"/>
          <w:sz w:val="28"/>
          <w:szCs w:val="28"/>
          <w:lang w:val="uk-UA"/>
        </w:rPr>
        <w:t xml:space="preserve">    </w:t>
      </w:r>
      <w:r w:rsidR="00FF1DAB" w:rsidRPr="00DF74CF">
        <w:rPr>
          <w:rFonts w:ascii="Times New Roman" w:hAnsi="Times New Roman" w:cs="Times New Roman"/>
          <w:sz w:val="28"/>
          <w:szCs w:val="28"/>
          <w:lang w:val="uk-UA"/>
        </w:rPr>
        <w:t>Лекція</w:t>
      </w:r>
      <w:r w:rsidR="007338E8" w:rsidRPr="00DF74CF">
        <w:rPr>
          <w:rFonts w:ascii="Times New Roman" w:hAnsi="Times New Roman" w:cs="Times New Roman"/>
          <w:sz w:val="28"/>
          <w:szCs w:val="28"/>
          <w:lang w:val="uk-UA"/>
        </w:rPr>
        <w:t>1.1</w:t>
      </w:r>
    </w:p>
    <w:p w:rsidR="00EF2188" w:rsidRPr="00DF74CF" w:rsidRDefault="007338E8" w:rsidP="00EF2188">
      <w:pPr>
        <w:pStyle w:val="Default"/>
        <w:rPr>
          <w:sz w:val="28"/>
          <w:szCs w:val="28"/>
        </w:rPr>
      </w:pPr>
      <w:r w:rsidRPr="00DF74CF">
        <w:rPr>
          <w:sz w:val="28"/>
          <w:szCs w:val="28"/>
        </w:rPr>
        <w:t>Тема 3.6.</w:t>
      </w:r>
      <w:r w:rsidR="00EF2188" w:rsidRPr="00DF74CF">
        <w:rPr>
          <w:sz w:val="28"/>
          <w:szCs w:val="28"/>
        </w:rPr>
        <w:t xml:space="preserve">: </w:t>
      </w:r>
      <w:r w:rsidR="00EF2188" w:rsidRPr="00DF74CF">
        <w:rPr>
          <w:b/>
          <w:bCs/>
          <w:sz w:val="28"/>
          <w:szCs w:val="28"/>
        </w:rPr>
        <w:t xml:space="preserve">Хімічні властивості насичених одноосновних карбонових кислот. Реакція </w:t>
      </w:r>
      <w:proofErr w:type="spellStart"/>
      <w:r w:rsidR="00EF2188" w:rsidRPr="00DF74CF">
        <w:rPr>
          <w:b/>
          <w:bCs/>
          <w:sz w:val="28"/>
          <w:szCs w:val="28"/>
        </w:rPr>
        <w:t>естерифікації</w:t>
      </w:r>
      <w:proofErr w:type="spellEnd"/>
      <w:r w:rsidR="00EF2188" w:rsidRPr="00DF74CF">
        <w:rPr>
          <w:b/>
          <w:bCs/>
          <w:sz w:val="28"/>
          <w:szCs w:val="28"/>
        </w:rPr>
        <w:t xml:space="preserve">. Одержання </w:t>
      </w:r>
      <w:proofErr w:type="spellStart"/>
      <w:r w:rsidR="00EF2188" w:rsidRPr="00DF74CF">
        <w:rPr>
          <w:b/>
          <w:bCs/>
          <w:sz w:val="28"/>
          <w:szCs w:val="28"/>
        </w:rPr>
        <w:t>етанової</w:t>
      </w:r>
      <w:proofErr w:type="spellEnd"/>
      <w:r w:rsidR="00EF2188" w:rsidRPr="00DF74CF">
        <w:rPr>
          <w:b/>
          <w:bCs/>
          <w:sz w:val="28"/>
          <w:szCs w:val="28"/>
        </w:rPr>
        <w:t xml:space="preserve"> кислоти. </w:t>
      </w:r>
    </w:p>
    <w:p w:rsidR="00EF2188" w:rsidRPr="00DF74CF" w:rsidRDefault="00EF2188" w:rsidP="00EF2188">
      <w:pPr>
        <w:pStyle w:val="Default"/>
        <w:rPr>
          <w:sz w:val="28"/>
          <w:szCs w:val="28"/>
        </w:rPr>
      </w:pPr>
      <w:r w:rsidRPr="00DF74CF">
        <w:rPr>
          <w:b/>
          <w:bCs/>
          <w:sz w:val="28"/>
          <w:szCs w:val="28"/>
        </w:rPr>
        <w:t xml:space="preserve">Мета уроку: </w:t>
      </w:r>
    </w:p>
    <w:p w:rsidR="00EF2188" w:rsidRPr="00DF74CF" w:rsidRDefault="00EF2188" w:rsidP="00EF2188">
      <w:pPr>
        <w:pStyle w:val="Default"/>
        <w:rPr>
          <w:sz w:val="28"/>
          <w:szCs w:val="28"/>
        </w:rPr>
      </w:pPr>
      <w:r w:rsidRPr="00DF74CF">
        <w:rPr>
          <w:b/>
          <w:bCs/>
          <w:i/>
          <w:iCs/>
          <w:sz w:val="28"/>
          <w:szCs w:val="28"/>
        </w:rPr>
        <w:t xml:space="preserve">навчальна: </w:t>
      </w:r>
      <w:r w:rsidRPr="00DF74CF">
        <w:rPr>
          <w:sz w:val="28"/>
          <w:szCs w:val="28"/>
        </w:rPr>
        <w:t xml:space="preserve">ознайомити учнів з фізичними та хімічними властивостями карбонових кислот, з’ясувати їх загальні та специфічні властивості порівняно з неорганічним кислотами; сформувати вміння складати рівняння хімічних реакцій за участю кислот, </w:t>
      </w:r>
    </w:p>
    <w:p w:rsidR="00EF2188" w:rsidRPr="00DF74CF" w:rsidRDefault="00EF2188" w:rsidP="00EF2188">
      <w:pPr>
        <w:pStyle w:val="Default"/>
        <w:rPr>
          <w:sz w:val="28"/>
          <w:szCs w:val="28"/>
        </w:rPr>
      </w:pPr>
      <w:r w:rsidRPr="00DF74CF">
        <w:rPr>
          <w:b/>
          <w:bCs/>
          <w:i/>
          <w:iCs/>
          <w:sz w:val="28"/>
          <w:szCs w:val="28"/>
        </w:rPr>
        <w:t xml:space="preserve">розвиваюча: </w:t>
      </w:r>
      <w:r w:rsidRPr="00DF74CF">
        <w:rPr>
          <w:sz w:val="28"/>
          <w:szCs w:val="28"/>
        </w:rPr>
        <w:t xml:space="preserve">розвивати логічне мислення, вміння порівнювати та узагальнювати; </w:t>
      </w:r>
    </w:p>
    <w:p w:rsidR="00EF2188" w:rsidRPr="00DF74CF" w:rsidRDefault="00EF2188" w:rsidP="00EF2188">
      <w:pPr>
        <w:pStyle w:val="Default"/>
        <w:rPr>
          <w:sz w:val="28"/>
          <w:szCs w:val="28"/>
        </w:rPr>
      </w:pPr>
      <w:r w:rsidRPr="00DF74CF">
        <w:rPr>
          <w:b/>
          <w:bCs/>
          <w:i/>
          <w:iCs/>
          <w:sz w:val="28"/>
          <w:szCs w:val="28"/>
        </w:rPr>
        <w:lastRenderedPageBreak/>
        <w:t xml:space="preserve">виховна: </w:t>
      </w:r>
      <w:r w:rsidRPr="00DF74CF">
        <w:rPr>
          <w:sz w:val="28"/>
          <w:szCs w:val="28"/>
        </w:rPr>
        <w:t xml:space="preserve">виховувати бережне ставлення до свого здоров’я. </w:t>
      </w:r>
    </w:p>
    <w:p w:rsidR="00EF2188" w:rsidRPr="00DF74CF" w:rsidRDefault="00EF2188" w:rsidP="00EF2188">
      <w:pPr>
        <w:pStyle w:val="Default"/>
        <w:rPr>
          <w:sz w:val="28"/>
          <w:szCs w:val="28"/>
        </w:rPr>
      </w:pPr>
      <w:r w:rsidRPr="00DF74CF">
        <w:rPr>
          <w:b/>
          <w:bCs/>
          <w:sz w:val="28"/>
          <w:szCs w:val="28"/>
        </w:rPr>
        <w:t xml:space="preserve">Очікувані результати навчання </w:t>
      </w:r>
    </w:p>
    <w:p w:rsidR="00EF2188" w:rsidRPr="00DF74CF" w:rsidRDefault="00EF2188" w:rsidP="00EF2188">
      <w:pPr>
        <w:pStyle w:val="Default"/>
        <w:rPr>
          <w:sz w:val="28"/>
          <w:szCs w:val="28"/>
        </w:rPr>
      </w:pPr>
      <w:proofErr w:type="spellStart"/>
      <w:r w:rsidRPr="00DF74CF">
        <w:rPr>
          <w:b/>
          <w:bCs/>
          <w:i/>
          <w:iCs/>
          <w:sz w:val="28"/>
          <w:szCs w:val="28"/>
        </w:rPr>
        <w:t>Знаннєвий</w:t>
      </w:r>
      <w:proofErr w:type="spellEnd"/>
      <w:r w:rsidRPr="00DF74CF">
        <w:rPr>
          <w:b/>
          <w:bCs/>
          <w:i/>
          <w:iCs/>
          <w:sz w:val="28"/>
          <w:szCs w:val="28"/>
        </w:rPr>
        <w:t xml:space="preserve"> компонент </w:t>
      </w:r>
    </w:p>
    <w:p w:rsidR="00EF2188" w:rsidRPr="00DF74CF" w:rsidRDefault="00EF2188" w:rsidP="00EF2188">
      <w:pPr>
        <w:pStyle w:val="Default"/>
        <w:rPr>
          <w:sz w:val="28"/>
          <w:szCs w:val="28"/>
        </w:rPr>
      </w:pPr>
      <w:r w:rsidRPr="00DF74CF">
        <w:rPr>
          <w:b/>
          <w:bCs/>
          <w:i/>
          <w:iCs/>
          <w:sz w:val="28"/>
          <w:szCs w:val="28"/>
        </w:rPr>
        <w:t xml:space="preserve">учень пояснює </w:t>
      </w:r>
      <w:r w:rsidRPr="00DF74CF">
        <w:rPr>
          <w:sz w:val="28"/>
          <w:szCs w:val="28"/>
        </w:rPr>
        <w:t xml:space="preserve">вплив характеристичної (функціональної) групи на хімічні властивості </w:t>
      </w:r>
      <w:proofErr w:type="spellStart"/>
      <w:r w:rsidRPr="00DF74CF">
        <w:rPr>
          <w:sz w:val="28"/>
          <w:szCs w:val="28"/>
        </w:rPr>
        <w:t>оксигеновмісних</w:t>
      </w:r>
      <w:proofErr w:type="spellEnd"/>
      <w:r w:rsidRPr="00DF74CF">
        <w:rPr>
          <w:sz w:val="28"/>
          <w:szCs w:val="28"/>
        </w:rPr>
        <w:t xml:space="preserve"> органічних </w:t>
      </w:r>
      <w:proofErr w:type="spellStart"/>
      <w:r w:rsidRPr="00DF74CF">
        <w:rPr>
          <w:sz w:val="28"/>
          <w:szCs w:val="28"/>
        </w:rPr>
        <w:t>сполук</w:t>
      </w:r>
      <w:proofErr w:type="spellEnd"/>
      <w:r w:rsidRPr="00DF74CF">
        <w:rPr>
          <w:sz w:val="28"/>
          <w:szCs w:val="28"/>
        </w:rPr>
        <w:t xml:space="preserve">. </w:t>
      </w:r>
    </w:p>
    <w:p w:rsidR="00EF2188" w:rsidRPr="00DF74CF" w:rsidRDefault="00EF2188" w:rsidP="00EF2188">
      <w:pPr>
        <w:pStyle w:val="Default"/>
        <w:rPr>
          <w:sz w:val="28"/>
          <w:szCs w:val="28"/>
        </w:rPr>
      </w:pPr>
      <w:r w:rsidRPr="00DF74CF">
        <w:rPr>
          <w:b/>
          <w:bCs/>
          <w:i/>
          <w:iCs/>
          <w:sz w:val="28"/>
          <w:szCs w:val="28"/>
        </w:rPr>
        <w:t xml:space="preserve">Діяльнісний компонент </w:t>
      </w:r>
    </w:p>
    <w:p w:rsidR="00EF2188" w:rsidRDefault="00EF2188" w:rsidP="00EF2188">
      <w:pPr>
        <w:pStyle w:val="Default"/>
        <w:rPr>
          <w:sz w:val="28"/>
          <w:szCs w:val="28"/>
        </w:rPr>
      </w:pPr>
      <w:r w:rsidRPr="00DF74CF">
        <w:rPr>
          <w:b/>
          <w:bCs/>
          <w:i/>
          <w:iCs/>
          <w:sz w:val="28"/>
          <w:szCs w:val="28"/>
        </w:rPr>
        <w:t xml:space="preserve">учень складає </w:t>
      </w:r>
      <w:r w:rsidRPr="00DF74CF">
        <w:rPr>
          <w:sz w:val="28"/>
          <w:szCs w:val="28"/>
        </w:rPr>
        <w:t xml:space="preserve">рівняння реакцій, які описують хімічні властивості одноосновних карбонових кислот (взаємодія з індикаторами, металами, лугами, солями, спиртами); одержання </w:t>
      </w:r>
      <w:proofErr w:type="spellStart"/>
      <w:r w:rsidRPr="00DF74CF">
        <w:rPr>
          <w:sz w:val="28"/>
          <w:szCs w:val="28"/>
        </w:rPr>
        <w:t>етанової</w:t>
      </w:r>
      <w:proofErr w:type="spellEnd"/>
      <w:r w:rsidRPr="00DF74CF">
        <w:rPr>
          <w:sz w:val="28"/>
          <w:szCs w:val="28"/>
        </w:rPr>
        <w:t xml:space="preserve"> кислоти (ок</w:t>
      </w:r>
      <w:r>
        <w:rPr>
          <w:sz w:val="28"/>
          <w:szCs w:val="28"/>
        </w:rPr>
        <w:t xml:space="preserve">иснення </w:t>
      </w:r>
      <w:proofErr w:type="spellStart"/>
      <w:r>
        <w:rPr>
          <w:sz w:val="28"/>
          <w:szCs w:val="28"/>
        </w:rPr>
        <w:t>етаналю</w:t>
      </w:r>
      <w:proofErr w:type="spellEnd"/>
      <w:r>
        <w:rPr>
          <w:sz w:val="28"/>
          <w:szCs w:val="28"/>
        </w:rPr>
        <w:t xml:space="preserve">, етанолу); </w:t>
      </w:r>
    </w:p>
    <w:p w:rsidR="007338E8" w:rsidRDefault="007338E8" w:rsidP="007338E8">
      <w:pPr>
        <w:pStyle w:val="Default"/>
        <w:pageBreakBefore/>
        <w:rPr>
          <w:color w:val="auto"/>
          <w:sz w:val="28"/>
          <w:szCs w:val="28"/>
        </w:rPr>
      </w:pPr>
      <w:r>
        <w:rPr>
          <w:color w:val="auto"/>
          <w:sz w:val="28"/>
          <w:szCs w:val="28"/>
        </w:rPr>
        <w:lastRenderedPageBreak/>
        <w:t xml:space="preserve">порівнює хімічні властивості насичених одноосновних карбонових і неорганічних кислот; </w:t>
      </w:r>
    </w:p>
    <w:p w:rsidR="007338E8" w:rsidRDefault="007338E8" w:rsidP="007338E8">
      <w:pPr>
        <w:pStyle w:val="Default"/>
        <w:rPr>
          <w:color w:val="auto"/>
          <w:sz w:val="28"/>
          <w:szCs w:val="28"/>
        </w:rPr>
      </w:pPr>
      <w:r>
        <w:rPr>
          <w:b/>
          <w:bCs/>
          <w:i/>
          <w:iCs/>
          <w:color w:val="auto"/>
          <w:sz w:val="28"/>
          <w:szCs w:val="28"/>
        </w:rPr>
        <w:t xml:space="preserve">характеризує </w:t>
      </w:r>
      <w:r>
        <w:rPr>
          <w:color w:val="auto"/>
          <w:sz w:val="28"/>
          <w:szCs w:val="28"/>
        </w:rPr>
        <w:t xml:space="preserve">хімічні властивості насичених одноосновних карбонових кислот; способи одержання </w:t>
      </w:r>
      <w:proofErr w:type="spellStart"/>
      <w:r>
        <w:rPr>
          <w:color w:val="auto"/>
          <w:sz w:val="28"/>
          <w:szCs w:val="28"/>
        </w:rPr>
        <w:t>етанової</w:t>
      </w:r>
      <w:proofErr w:type="spellEnd"/>
      <w:r>
        <w:rPr>
          <w:color w:val="auto"/>
          <w:sz w:val="28"/>
          <w:szCs w:val="28"/>
        </w:rPr>
        <w:t xml:space="preserve"> кислоти; </w:t>
      </w:r>
    </w:p>
    <w:p w:rsidR="007338E8" w:rsidRDefault="007338E8" w:rsidP="007338E8">
      <w:pPr>
        <w:pStyle w:val="Default"/>
        <w:rPr>
          <w:color w:val="auto"/>
          <w:sz w:val="28"/>
          <w:szCs w:val="28"/>
        </w:rPr>
      </w:pPr>
      <w:r>
        <w:rPr>
          <w:b/>
          <w:bCs/>
          <w:i/>
          <w:iCs/>
          <w:color w:val="auto"/>
          <w:sz w:val="28"/>
          <w:szCs w:val="28"/>
        </w:rPr>
        <w:t xml:space="preserve">прогнозує </w:t>
      </w:r>
      <w:r>
        <w:rPr>
          <w:color w:val="auto"/>
          <w:sz w:val="28"/>
          <w:szCs w:val="28"/>
        </w:rPr>
        <w:t xml:space="preserve">хімічні властивості </w:t>
      </w:r>
      <w:proofErr w:type="spellStart"/>
      <w:r>
        <w:rPr>
          <w:color w:val="auto"/>
          <w:sz w:val="28"/>
          <w:szCs w:val="28"/>
        </w:rPr>
        <w:t>оксигеновмісних</w:t>
      </w:r>
      <w:proofErr w:type="spellEnd"/>
      <w:r>
        <w:rPr>
          <w:color w:val="auto"/>
          <w:sz w:val="28"/>
          <w:szCs w:val="28"/>
        </w:rPr>
        <w:t xml:space="preserve"> органічних </w:t>
      </w:r>
      <w:proofErr w:type="spellStart"/>
      <w:r>
        <w:rPr>
          <w:color w:val="auto"/>
          <w:sz w:val="28"/>
          <w:szCs w:val="28"/>
        </w:rPr>
        <w:t>сполук</w:t>
      </w:r>
      <w:proofErr w:type="spellEnd"/>
      <w:r>
        <w:rPr>
          <w:color w:val="auto"/>
          <w:sz w:val="28"/>
          <w:szCs w:val="28"/>
        </w:rPr>
        <w:t xml:space="preserve"> на основі знань про властивості характеристичних (функціональних) груп; </w:t>
      </w:r>
    </w:p>
    <w:p w:rsidR="007338E8" w:rsidRDefault="007338E8" w:rsidP="007338E8">
      <w:pPr>
        <w:pStyle w:val="Default"/>
        <w:rPr>
          <w:color w:val="auto"/>
          <w:sz w:val="28"/>
          <w:szCs w:val="28"/>
        </w:rPr>
      </w:pPr>
      <w:r>
        <w:rPr>
          <w:b/>
          <w:bCs/>
          <w:i/>
          <w:iCs/>
          <w:color w:val="auto"/>
          <w:sz w:val="28"/>
          <w:szCs w:val="28"/>
        </w:rPr>
        <w:t xml:space="preserve">установлює </w:t>
      </w:r>
      <w:r>
        <w:rPr>
          <w:color w:val="auto"/>
          <w:sz w:val="28"/>
          <w:szCs w:val="28"/>
        </w:rPr>
        <w:t xml:space="preserve">причинно-наслідкові зв’язки між складом, будовою, властивостями, застосуванням і впливом на довкілля </w:t>
      </w:r>
      <w:proofErr w:type="spellStart"/>
      <w:r>
        <w:rPr>
          <w:color w:val="auto"/>
          <w:sz w:val="28"/>
          <w:szCs w:val="28"/>
        </w:rPr>
        <w:t>оксигеновмісних</w:t>
      </w:r>
      <w:proofErr w:type="spellEnd"/>
      <w:r>
        <w:rPr>
          <w:color w:val="auto"/>
          <w:sz w:val="28"/>
          <w:szCs w:val="28"/>
        </w:rPr>
        <w:t xml:space="preserve"> органічних </w:t>
      </w:r>
      <w:proofErr w:type="spellStart"/>
      <w:r>
        <w:rPr>
          <w:color w:val="auto"/>
          <w:sz w:val="28"/>
          <w:szCs w:val="28"/>
        </w:rPr>
        <w:t>сполук</w:t>
      </w:r>
      <w:proofErr w:type="spellEnd"/>
      <w:r>
        <w:rPr>
          <w:color w:val="auto"/>
          <w:sz w:val="28"/>
          <w:szCs w:val="28"/>
        </w:rPr>
        <w:t xml:space="preserve">; генетичні зв’язки між </w:t>
      </w:r>
      <w:proofErr w:type="spellStart"/>
      <w:r>
        <w:rPr>
          <w:color w:val="auto"/>
          <w:sz w:val="28"/>
          <w:szCs w:val="28"/>
        </w:rPr>
        <w:t>оксигеновмісними</w:t>
      </w:r>
      <w:proofErr w:type="spellEnd"/>
      <w:r>
        <w:rPr>
          <w:color w:val="auto"/>
          <w:sz w:val="28"/>
          <w:szCs w:val="28"/>
        </w:rPr>
        <w:t xml:space="preserve"> органічними сполуками; </w:t>
      </w:r>
    </w:p>
    <w:p w:rsidR="007338E8" w:rsidRDefault="007338E8" w:rsidP="007338E8">
      <w:pPr>
        <w:pStyle w:val="Default"/>
        <w:rPr>
          <w:color w:val="auto"/>
          <w:sz w:val="28"/>
          <w:szCs w:val="28"/>
        </w:rPr>
      </w:pPr>
      <w:r>
        <w:rPr>
          <w:b/>
          <w:bCs/>
          <w:i/>
          <w:iCs/>
          <w:color w:val="auto"/>
          <w:sz w:val="28"/>
          <w:szCs w:val="28"/>
        </w:rPr>
        <w:t xml:space="preserve">виявляє </w:t>
      </w:r>
      <w:r>
        <w:rPr>
          <w:color w:val="auto"/>
          <w:sz w:val="28"/>
          <w:szCs w:val="28"/>
        </w:rPr>
        <w:t xml:space="preserve">наявність карбонових кислот; </w:t>
      </w:r>
    </w:p>
    <w:p w:rsidR="007338E8" w:rsidRDefault="007338E8" w:rsidP="007338E8">
      <w:pPr>
        <w:pStyle w:val="Default"/>
        <w:rPr>
          <w:color w:val="auto"/>
          <w:sz w:val="28"/>
          <w:szCs w:val="28"/>
        </w:rPr>
      </w:pPr>
      <w:r>
        <w:rPr>
          <w:color w:val="auto"/>
          <w:sz w:val="28"/>
          <w:szCs w:val="28"/>
        </w:rPr>
        <w:t xml:space="preserve">дотримується правил безпечного поводження з органічними речовинами </w:t>
      </w:r>
    </w:p>
    <w:p w:rsidR="007338E8" w:rsidRDefault="007338E8" w:rsidP="007338E8">
      <w:pPr>
        <w:pStyle w:val="Default"/>
        <w:rPr>
          <w:color w:val="auto"/>
          <w:sz w:val="28"/>
          <w:szCs w:val="28"/>
        </w:rPr>
      </w:pPr>
      <w:r>
        <w:rPr>
          <w:b/>
          <w:bCs/>
          <w:i/>
          <w:iCs/>
          <w:color w:val="auto"/>
          <w:sz w:val="28"/>
          <w:szCs w:val="28"/>
        </w:rPr>
        <w:t xml:space="preserve">Ціннісний компонент </w:t>
      </w:r>
    </w:p>
    <w:p w:rsidR="007338E8" w:rsidRDefault="007338E8" w:rsidP="007338E8">
      <w:pPr>
        <w:pStyle w:val="Default"/>
        <w:rPr>
          <w:color w:val="auto"/>
          <w:sz w:val="28"/>
          <w:szCs w:val="28"/>
        </w:rPr>
      </w:pPr>
      <w:r>
        <w:rPr>
          <w:b/>
          <w:bCs/>
          <w:i/>
          <w:iCs/>
          <w:color w:val="auto"/>
          <w:sz w:val="28"/>
          <w:szCs w:val="28"/>
        </w:rPr>
        <w:t xml:space="preserve">учень робить висновки </w:t>
      </w:r>
      <w:r>
        <w:rPr>
          <w:color w:val="auto"/>
          <w:sz w:val="28"/>
          <w:szCs w:val="28"/>
        </w:rPr>
        <w:t xml:space="preserve">щодо властивостей </w:t>
      </w:r>
      <w:proofErr w:type="spellStart"/>
      <w:r>
        <w:rPr>
          <w:color w:val="auto"/>
          <w:sz w:val="28"/>
          <w:szCs w:val="28"/>
        </w:rPr>
        <w:t>оксигеновмісних</w:t>
      </w:r>
      <w:proofErr w:type="spellEnd"/>
      <w:r>
        <w:rPr>
          <w:color w:val="auto"/>
          <w:sz w:val="28"/>
          <w:szCs w:val="28"/>
        </w:rPr>
        <w:t xml:space="preserve"> органічних речовин на підставі їхньої будови і про будову </w:t>
      </w:r>
      <w:proofErr w:type="spellStart"/>
      <w:r>
        <w:rPr>
          <w:color w:val="auto"/>
          <w:sz w:val="28"/>
          <w:szCs w:val="28"/>
        </w:rPr>
        <w:t>оксигеновмісних</w:t>
      </w:r>
      <w:proofErr w:type="spellEnd"/>
      <w:r>
        <w:rPr>
          <w:color w:val="auto"/>
          <w:sz w:val="28"/>
          <w:szCs w:val="28"/>
        </w:rPr>
        <w:t xml:space="preserve"> речовин на підставі їхніх властивостей; на основі спостережень; </w:t>
      </w:r>
    </w:p>
    <w:p w:rsidR="007338E8" w:rsidRDefault="007338E8" w:rsidP="007338E8">
      <w:pPr>
        <w:pStyle w:val="Default"/>
        <w:rPr>
          <w:color w:val="auto"/>
          <w:sz w:val="28"/>
          <w:szCs w:val="28"/>
        </w:rPr>
      </w:pPr>
      <w:r>
        <w:rPr>
          <w:b/>
          <w:bCs/>
          <w:i/>
          <w:iCs/>
          <w:color w:val="auto"/>
          <w:sz w:val="28"/>
          <w:szCs w:val="28"/>
        </w:rPr>
        <w:t xml:space="preserve">усвідомлює </w:t>
      </w:r>
      <w:r>
        <w:rPr>
          <w:color w:val="auto"/>
          <w:sz w:val="28"/>
          <w:szCs w:val="28"/>
        </w:rPr>
        <w:t xml:space="preserve">взаємозв’язок складу, будови, властивостей, застосування </w:t>
      </w:r>
      <w:proofErr w:type="spellStart"/>
      <w:r>
        <w:rPr>
          <w:color w:val="auto"/>
          <w:sz w:val="28"/>
          <w:szCs w:val="28"/>
        </w:rPr>
        <w:t>оксигеновмісних</w:t>
      </w:r>
      <w:proofErr w:type="spellEnd"/>
      <w:r>
        <w:rPr>
          <w:color w:val="auto"/>
          <w:sz w:val="28"/>
          <w:szCs w:val="28"/>
        </w:rPr>
        <w:t xml:space="preserve"> органічних речовин і їхнього впливу на довкілля; </w:t>
      </w:r>
    </w:p>
    <w:p w:rsidR="007338E8" w:rsidRDefault="007338E8" w:rsidP="007338E8">
      <w:pPr>
        <w:pStyle w:val="Default"/>
        <w:rPr>
          <w:color w:val="auto"/>
          <w:sz w:val="28"/>
          <w:szCs w:val="28"/>
        </w:rPr>
      </w:pPr>
      <w:r>
        <w:rPr>
          <w:b/>
          <w:bCs/>
          <w:i/>
          <w:iCs/>
          <w:color w:val="auto"/>
          <w:sz w:val="28"/>
          <w:szCs w:val="28"/>
        </w:rPr>
        <w:t xml:space="preserve">оцінює </w:t>
      </w:r>
      <w:r>
        <w:rPr>
          <w:color w:val="auto"/>
          <w:sz w:val="28"/>
          <w:szCs w:val="28"/>
        </w:rPr>
        <w:t xml:space="preserve">безпечність органічних речовин і приймає обґрунтоване рішення щодо їхнього використання. </w:t>
      </w:r>
    </w:p>
    <w:p w:rsidR="007338E8" w:rsidRDefault="007338E8" w:rsidP="007338E8">
      <w:pPr>
        <w:pStyle w:val="Default"/>
        <w:rPr>
          <w:color w:val="auto"/>
          <w:sz w:val="28"/>
          <w:szCs w:val="28"/>
        </w:rPr>
      </w:pPr>
      <w:r>
        <w:rPr>
          <w:b/>
          <w:bCs/>
          <w:color w:val="auto"/>
          <w:sz w:val="28"/>
          <w:szCs w:val="28"/>
        </w:rPr>
        <w:t xml:space="preserve">Тип уроку: </w:t>
      </w:r>
      <w:r>
        <w:rPr>
          <w:color w:val="auto"/>
          <w:sz w:val="28"/>
          <w:szCs w:val="28"/>
        </w:rPr>
        <w:t xml:space="preserve">комбінований урок </w:t>
      </w:r>
    </w:p>
    <w:p w:rsidR="007338E8" w:rsidRDefault="007338E8" w:rsidP="007338E8">
      <w:pPr>
        <w:pStyle w:val="Default"/>
        <w:rPr>
          <w:color w:val="auto"/>
          <w:sz w:val="28"/>
          <w:szCs w:val="28"/>
        </w:rPr>
      </w:pPr>
      <w:r>
        <w:rPr>
          <w:b/>
          <w:bCs/>
          <w:color w:val="auto"/>
          <w:sz w:val="28"/>
          <w:szCs w:val="28"/>
        </w:rPr>
        <w:t xml:space="preserve">Форми роботи: </w:t>
      </w:r>
      <w:r>
        <w:rPr>
          <w:color w:val="auto"/>
          <w:sz w:val="28"/>
          <w:szCs w:val="28"/>
        </w:rPr>
        <w:t xml:space="preserve">фронтальна робота, самостійна робота учнів, робота з підручником, </w:t>
      </w:r>
      <w:r>
        <w:rPr>
          <w:b/>
          <w:bCs/>
          <w:color w:val="auto"/>
          <w:sz w:val="28"/>
          <w:szCs w:val="28"/>
        </w:rPr>
        <w:t xml:space="preserve">Методи навчання: </w:t>
      </w:r>
      <w:r>
        <w:rPr>
          <w:color w:val="auto"/>
          <w:sz w:val="28"/>
          <w:szCs w:val="28"/>
        </w:rPr>
        <w:t xml:space="preserve">словесні (бесіда, пояснення, «Бліц»), наочні (демонстрація), практичні (виконання вправ, лабораторні досліди). </w:t>
      </w:r>
    </w:p>
    <w:p w:rsidR="007338E8" w:rsidRDefault="007338E8" w:rsidP="007338E8">
      <w:pPr>
        <w:pStyle w:val="Default"/>
        <w:rPr>
          <w:color w:val="auto"/>
          <w:sz w:val="28"/>
          <w:szCs w:val="28"/>
        </w:rPr>
      </w:pPr>
      <w:r>
        <w:rPr>
          <w:b/>
          <w:bCs/>
          <w:color w:val="auto"/>
          <w:sz w:val="28"/>
          <w:szCs w:val="28"/>
        </w:rPr>
        <w:t xml:space="preserve">Обладнання: </w:t>
      </w:r>
      <w:r>
        <w:rPr>
          <w:color w:val="auto"/>
          <w:sz w:val="28"/>
          <w:szCs w:val="28"/>
        </w:rPr>
        <w:t xml:space="preserve">набір хімічних реактивів відповідно до інструкції для лабораторної роботи </w:t>
      </w:r>
    </w:p>
    <w:p w:rsidR="007338E8" w:rsidRDefault="007338E8" w:rsidP="007338E8">
      <w:pPr>
        <w:pStyle w:val="Default"/>
        <w:rPr>
          <w:color w:val="auto"/>
          <w:sz w:val="32"/>
          <w:szCs w:val="32"/>
        </w:rPr>
      </w:pPr>
      <w:r>
        <w:rPr>
          <w:b/>
          <w:bCs/>
          <w:color w:val="auto"/>
          <w:sz w:val="32"/>
          <w:szCs w:val="32"/>
        </w:rPr>
        <w:t xml:space="preserve">Хід уроку </w:t>
      </w:r>
    </w:p>
    <w:p w:rsidR="007338E8" w:rsidRDefault="007338E8" w:rsidP="007338E8">
      <w:pPr>
        <w:pStyle w:val="Default"/>
        <w:rPr>
          <w:color w:val="auto"/>
          <w:sz w:val="36"/>
          <w:szCs w:val="36"/>
        </w:rPr>
      </w:pPr>
      <w:r>
        <w:rPr>
          <w:b/>
          <w:bCs/>
          <w:i/>
          <w:iCs/>
          <w:color w:val="auto"/>
          <w:sz w:val="36"/>
          <w:szCs w:val="36"/>
        </w:rPr>
        <w:t xml:space="preserve">1. Організаційний етап </w:t>
      </w:r>
    </w:p>
    <w:p w:rsidR="007338E8" w:rsidRDefault="007338E8" w:rsidP="007338E8">
      <w:pPr>
        <w:pStyle w:val="Default"/>
        <w:rPr>
          <w:color w:val="auto"/>
          <w:sz w:val="36"/>
          <w:szCs w:val="36"/>
        </w:rPr>
      </w:pPr>
      <w:r>
        <w:rPr>
          <w:b/>
          <w:bCs/>
          <w:i/>
          <w:iCs/>
          <w:color w:val="auto"/>
          <w:sz w:val="36"/>
          <w:szCs w:val="36"/>
        </w:rPr>
        <w:t xml:space="preserve">2. Перевірка домашнього завдання </w:t>
      </w:r>
    </w:p>
    <w:p w:rsidR="007338E8" w:rsidRDefault="007338E8" w:rsidP="007338E8">
      <w:pPr>
        <w:pStyle w:val="Default"/>
        <w:rPr>
          <w:color w:val="auto"/>
          <w:sz w:val="28"/>
          <w:szCs w:val="28"/>
        </w:rPr>
      </w:pPr>
      <w:r>
        <w:rPr>
          <w:color w:val="auto"/>
          <w:sz w:val="28"/>
          <w:szCs w:val="28"/>
        </w:rPr>
        <w:t xml:space="preserve">Учні біля дошки виконують домашні вправи </w:t>
      </w:r>
    </w:p>
    <w:p w:rsidR="007338E8" w:rsidRDefault="007338E8" w:rsidP="007338E8">
      <w:pPr>
        <w:pStyle w:val="Default"/>
        <w:rPr>
          <w:color w:val="auto"/>
          <w:sz w:val="28"/>
          <w:szCs w:val="28"/>
        </w:rPr>
      </w:pPr>
      <w:r>
        <w:rPr>
          <w:b/>
          <w:bCs/>
          <w:color w:val="auto"/>
          <w:sz w:val="28"/>
          <w:szCs w:val="28"/>
        </w:rPr>
        <w:t xml:space="preserve">Усне опитування: </w:t>
      </w:r>
    </w:p>
    <w:p w:rsidR="007338E8" w:rsidRDefault="007338E8" w:rsidP="007338E8">
      <w:pPr>
        <w:pStyle w:val="Default"/>
        <w:spacing w:after="36"/>
        <w:rPr>
          <w:color w:val="auto"/>
          <w:sz w:val="28"/>
          <w:szCs w:val="28"/>
        </w:rPr>
      </w:pPr>
      <w:r>
        <w:rPr>
          <w:color w:val="auto"/>
          <w:sz w:val="28"/>
          <w:szCs w:val="28"/>
        </w:rPr>
        <w:t xml:space="preserve">1) Дайте визначення кислот. За якими ознаками їх класифікують? </w:t>
      </w:r>
    </w:p>
    <w:p w:rsidR="007338E8" w:rsidRDefault="007338E8" w:rsidP="007338E8">
      <w:pPr>
        <w:pStyle w:val="Default"/>
        <w:spacing w:after="36"/>
        <w:rPr>
          <w:color w:val="auto"/>
          <w:sz w:val="28"/>
          <w:szCs w:val="28"/>
        </w:rPr>
      </w:pPr>
      <w:r>
        <w:rPr>
          <w:color w:val="auto"/>
          <w:sz w:val="28"/>
          <w:szCs w:val="28"/>
        </w:rPr>
        <w:t xml:space="preserve">2) Яка їх загальна формула? Чи однакова вона для усіх кислот? </w:t>
      </w:r>
    </w:p>
    <w:p w:rsidR="007338E8" w:rsidRDefault="007338E8" w:rsidP="007338E8">
      <w:pPr>
        <w:pStyle w:val="Default"/>
        <w:spacing w:after="36"/>
        <w:rPr>
          <w:color w:val="auto"/>
          <w:sz w:val="28"/>
          <w:szCs w:val="28"/>
        </w:rPr>
      </w:pPr>
      <w:r>
        <w:rPr>
          <w:color w:val="auto"/>
          <w:sz w:val="28"/>
          <w:szCs w:val="28"/>
        </w:rPr>
        <w:t xml:space="preserve">3) Пояснити будову </w:t>
      </w:r>
      <w:proofErr w:type="spellStart"/>
      <w:r>
        <w:rPr>
          <w:color w:val="auto"/>
          <w:sz w:val="28"/>
          <w:szCs w:val="28"/>
        </w:rPr>
        <w:t>карбоксильної</w:t>
      </w:r>
      <w:proofErr w:type="spellEnd"/>
      <w:r>
        <w:rPr>
          <w:color w:val="auto"/>
          <w:sz w:val="28"/>
          <w:szCs w:val="28"/>
        </w:rPr>
        <w:t xml:space="preserve"> групи </w:t>
      </w:r>
    </w:p>
    <w:p w:rsidR="007338E8" w:rsidRDefault="007338E8" w:rsidP="007338E8">
      <w:pPr>
        <w:pStyle w:val="Default"/>
        <w:rPr>
          <w:color w:val="auto"/>
          <w:sz w:val="28"/>
          <w:szCs w:val="28"/>
        </w:rPr>
      </w:pPr>
      <w:r>
        <w:rPr>
          <w:color w:val="auto"/>
          <w:sz w:val="28"/>
          <w:szCs w:val="28"/>
        </w:rPr>
        <w:t xml:space="preserve">4) Яка ізомерія властива кислотам? Які особливості їх номенклатури? </w:t>
      </w:r>
    </w:p>
    <w:p w:rsidR="007338E8" w:rsidRDefault="007338E8" w:rsidP="007338E8">
      <w:pPr>
        <w:pStyle w:val="Default"/>
        <w:rPr>
          <w:color w:val="auto"/>
          <w:sz w:val="28"/>
          <w:szCs w:val="28"/>
        </w:rPr>
      </w:pPr>
    </w:p>
    <w:p w:rsidR="007338E8" w:rsidRDefault="007338E8" w:rsidP="007338E8">
      <w:pPr>
        <w:pStyle w:val="Default"/>
        <w:rPr>
          <w:color w:val="auto"/>
          <w:sz w:val="28"/>
          <w:szCs w:val="28"/>
        </w:rPr>
      </w:pPr>
      <w:r>
        <w:rPr>
          <w:b/>
          <w:bCs/>
          <w:color w:val="auto"/>
          <w:sz w:val="28"/>
          <w:szCs w:val="28"/>
        </w:rPr>
        <w:t xml:space="preserve">Письмові завдання: </w:t>
      </w:r>
    </w:p>
    <w:p w:rsidR="007338E8" w:rsidRDefault="007338E8" w:rsidP="007338E8">
      <w:pPr>
        <w:pStyle w:val="Default"/>
        <w:rPr>
          <w:color w:val="auto"/>
          <w:sz w:val="28"/>
          <w:szCs w:val="28"/>
        </w:rPr>
      </w:pPr>
      <w:r>
        <w:rPr>
          <w:color w:val="auto"/>
          <w:sz w:val="28"/>
          <w:szCs w:val="28"/>
        </w:rPr>
        <w:t xml:space="preserve">Написати формулу: </w:t>
      </w:r>
    </w:p>
    <w:p w:rsidR="007338E8" w:rsidRDefault="007338E8" w:rsidP="007338E8">
      <w:pPr>
        <w:pStyle w:val="Default"/>
        <w:spacing w:after="36"/>
        <w:rPr>
          <w:color w:val="auto"/>
          <w:sz w:val="28"/>
          <w:szCs w:val="28"/>
        </w:rPr>
      </w:pPr>
      <w:r>
        <w:rPr>
          <w:color w:val="auto"/>
          <w:sz w:val="28"/>
          <w:szCs w:val="28"/>
        </w:rPr>
        <w:t xml:space="preserve">1. 2-метилпентанова кислота </w:t>
      </w:r>
    </w:p>
    <w:p w:rsidR="007338E8" w:rsidRDefault="007338E8" w:rsidP="007338E8">
      <w:pPr>
        <w:pStyle w:val="Default"/>
        <w:spacing w:after="36"/>
        <w:rPr>
          <w:color w:val="auto"/>
          <w:sz w:val="28"/>
          <w:szCs w:val="28"/>
        </w:rPr>
      </w:pPr>
      <w:r>
        <w:rPr>
          <w:color w:val="auto"/>
          <w:sz w:val="28"/>
          <w:szCs w:val="28"/>
        </w:rPr>
        <w:t xml:space="preserve">2. 2,2,3-трихлоробутанова кислота </w:t>
      </w:r>
    </w:p>
    <w:p w:rsidR="007338E8" w:rsidRDefault="007338E8" w:rsidP="007338E8">
      <w:pPr>
        <w:pStyle w:val="Default"/>
        <w:spacing w:after="36"/>
        <w:rPr>
          <w:color w:val="auto"/>
          <w:sz w:val="28"/>
          <w:szCs w:val="28"/>
        </w:rPr>
      </w:pPr>
      <w:r>
        <w:rPr>
          <w:color w:val="auto"/>
          <w:sz w:val="28"/>
          <w:szCs w:val="28"/>
        </w:rPr>
        <w:t xml:space="preserve">3. 2,3-диетил-4-метилгептанова кислота </w:t>
      </w:r>
    </w:p>
    <w:p w:rsidR="007338E8" w:rsidRDefault="007338E8" w:rsidP="007338E8">
      <w:pPr>
        <w:pStyle w:val="Default"/>
        <w:spacing w:after="36"/>
        <w:rPr>
          <w:color w:val="auto"/>
          <w:sz w:val="28"/>
          <w:szCs w:val="28"/>
        </w:rPr>
      </w:pPr>
      <w:r>
        <w:rPr>
          <w:color w:val="auto"/>
          <w:sz w:val="28"/>
          <w:szCs w:val="28"/>
        </w:rPr>
        <w:t xml:space="preserve">4. 2,3,3,4-тетраетилгексанова кислота </w:t>
      </w:r>
    </w:p>
    <w:p w:rsidR="007338E8" w:rsidRDefault="007338E8" w:rsidP="007338E8">
      <w:pPr>
        <w:pStyle w:val="Default"/>
        <w:rPr>
          <w:color w:val="auto"/>
          <w:sz w:val="28"/>
          <w:szCs w:val="28"/>
        </w:rPr>
      </w:pPr>
      <w:r>
        <w:rPr>
          <w:color w:val="auto"/>
          <w:sz w:val="28"/>
          <w:szCs w:val="28"/>
        </w:rPr>
        <w:t>5. 3-метил-4-хлоропентанова кислота 3. Скласти формули ізомерів і назвати їх для кислоти, склад якої С</w:t>
      </w:r>
      <w:r>
        <w:rPr>
          <w:color w:val="auto"/>
          <w:sz w:val="18"/>
          <w:szCs w:val="18"/>
        </w:rPr>
        <w:t>6</w:t>
      </w:r>
      <w:r>
        <w:rPr>
          <w:color w:val="auto"/>
          <w:sz w:val="28"/>
          <w:szCs w:val="28"/>
        </w:rPr>
        <w:t>Н</w:t>
      </w:r>
      <w:r>
        <w:rPr>
          <w:color w:val="auto"/>
          <w:sz w:val="18"/>
          <w:szCs w:val="18"/>
        </w:rPr>
        <w:t>12</w:t>
      </w:r>
      <w:r>
        <w:rPr>
          <w:color w:val="auto"/>
          <w:sz w:val="28"/>
          <w:szCs w:val="28"/>
        </w:rPr>
        <w:t>О</w:t>
      </w:r>
      <w:r>
        <w:rPr>
          <w:color w:val="auto"/>
          <w:sz w:val="18"/>
          <w:szCs w:val="18"/>
        </w:rPr>
        <w:t>2</w:t>
      </w:r>
      <w:r>
        <w:rPr>
          <w:color w:val="auto"/>
          <w:sz w:val="28"/>
          <w:szCs w:val="28"/>
        </w:rPr>
        <w:t xml:space="preserve">. </w:t>
      </w:r>
    </w:p>
    <w:p w:rsidR="007338E8" w:rsidRDefault="007338E8" w:rsidP="007338E8">
      <w:pPr>
        <w:pStyle w:val="Default"/>
        <w:rPr>
          <w:color w:val="auto"/>
          <w:sz w:val="36"/>
          <w:szCs w:val="36"/>
        </w:rPr>
      </w:pPr>
      <w:r>
        <w:rPr>
          <w:b/>
          <w:bCs/>
          <w:i/>
          <w:iCs/>
          <w:color w:val="auto"/>
          <w:sz w:val="36"/>
          <w:szCs w:val="36"/>
        </w:rPr>
        <w:lastRenderedPageBreak/>
        <w:t xml:space="preserve">3. Мотивація навчальної діяльності </w:t>
      </w:r>
    </w:p>
    <w:p w:rsidR="007338E8" w:rsidRDefault="007338E8" w:rsidP="007338E8">
      <w:pPr>
        <w:pStyle w:val="Default"/>
        <w:rPr>
          <w:color w:val="auto"/>
          <w:sz w:val="28"/>
          <w:szCs w:val="28"/>
        </w:rPr>
      </w:pPr>
      <w:r>
        <w:rPr>
          <w:color w:val="auto"/>
          <w:sz w:val="28"/>
          <w:szCs w:val="28"/>
        </w:rPr>
        <w:t xml:space="preserve">«У записник господині» </w:t>
      </w:r>
    </w:p>
    <w:p w:rsidR="007338E8" w:rsidRDefault="007338E8" w:rsidP="007338E8">
      <w:pPr>
        <w:pStyle w:val="Default"/>
        <w:spacing w:after="55"/>
        <w:rPr>
          <w:color w:val="auto"/>
          <w:sz w:val="28"/>
          <w:szCs w:val="28"/>
        </w:rPr>
      </w:pPr>
      <w:r>
        <w:rPr>
          <w:color w:val="auto"/>
          <w:sz w:val="28"/>
          <w:szCs w:val="28"/>
        </w:rPr>
        <w:t xml:space="preserve"> Господині добре знають, що не можна довго зберігати борщ, компот, сік у алюмінієвому посуді, а лише у покритому емаллю. Чому? </w:t>
      </w:r>
    </w:p>
    <w:p w:rsidR="007338E8" w:rsidRDefault="007338E8" w:rsidP="007338E8">
      <w:pPr>
        <w:pStyle w:val="Default"/>
        <w:rPr>
          <w:color w:val="auto"/>
          <w:sz w:val="28"/>
          <w:szCs w:val="28"/>
        </w:rPr>
      </w:pPr>
      <w:r>
        <w:rPr>
          <w:color w:val="auto"/>
          <w:sz w:val="28"/>
          <w:szCs w:val="28"/>
        </w:rPr>
        <w:t xml:space="preserve"> Якщо в чайнику утворився накип його можна легко видалити з допомогою знайомої вам речовини. Якої саме і чому? </w:t>
      </w:r>
    </w:p>
    <w:p w:rsidR="007338E8" w:rsidRDefault="007338E8" w:rsidP="007338E8">
      <w:pPr>
        <w:pStyle w:val="Default"/>
        <w:rPr>
          <w:color w:val="auto"/>
          <w:sz w:val="28"/>
          <w:szCs w:val="28"/>
        </w:rPr>
      </w:pPr>
    </w:p>
    <w:p w:rsidR="007338E8" w:rsidRDefault="007338E8" w:rsidP="007338E8">
      <w:pPr>
        <w:pStyle w:val="Default"/>
        <w:rPr>
          <w:color w:val="auto"/>
          <w:sz w:val="28"/>
          <w:szCs w:val="28"/>
        </w:rPr>
      </w:pPr>
      <w:r>
        <w:rPr>
          <w:color w:val="auto"/>
          <w:sz w:val="28"/>
          <w:szCs w:val="28"/>
        </w:rPr>
        <w:t xml:space="preserve">Сьогодні ми з’ясуємо, які властивості карбонових кислот роблять їх нашими незамінними помічниками. </w:t>
      </w:r>
    </w:p>
    <w:p w:rsidR="007338E8" w:rsidRDefault="007338E8" w:rsidP="007338E8">
      <w:pPr>
        <w:pStyle w:val="Default"/>
        <w:rPr>
          <w:color w:val="auto"/>
          <w:sz w:val="36"/>
          <w:szCs w:val="36"/>
        </w:rPr>
      </w:pPr>
      <w:r>
        <w:rPr>
          <w:b/>
          <w:bCs/>
          <w:i/>
          <w:iCs/>
          <w:color w:val="auto"/>
          <w:sz w:val="36"/>
          <w:szCs w:val="36"/>
        </w:rPr>
        <w:t xml:space="preserve">4.Повідомлення теми уроку </w:t>
      </w:r>
    </w:p>
    <w:p w:rsidR="007338E8" w:rsidRDefault="007338E8" w:rsidP="007338E8">
      <w:pPr>
        <w:pStyle w:val="Default"/>
        <w:rPr>
          <w:color w:val="auto"/>
          <w:sz w:val="36"/>
          <w:szCs w:val="36"/>
        </w:rPr>
      </w:pPr>
      <w:r>
        <w:rPr>
          <w:b/>
          <w:bCs/>
          <w:i/>
          <w:iCs/>
          <w:color w:val="auto"/>
          <w:sz w:val="36"/>
          <w:szCs w:val="36"/>
        </w:rPr>
        <w:t xml:space="preserve">5. Вивчення нового матеріалу </w:t>
      </w:r>
    </w:p>
    <w:p w:rsidR="007338E8" w:rsidRDefault="007338E8" w:rsidP="007338E8">
      <w:pPr>
        <w:pStyle w:val="Default"/>
        <w:rPr>
          <w:color w:val="auto"/>
          <w:sz w:val="28"/>
          <w:szCs w:val="28"/>
        </w:rPr>
      </w:pPr>
      <w:r>
        <w:rPr>
          <w:color w:val="auto"/>
          <w:sz w:val="28"/>
          <w:szCs w:val="28"/>
        </w:rPr>
        <w:t xml:space="preserve">Усі карбонові кислоти – слабкі електроліти, винятком є метанова кислота, яка є електролітом середньої сили. </w:t>
      </w:r>
      <w:r>
        <w:rPr>
          <w:b/>
          <w:bCs/>
          <w:color w:val="auto"/>
          <w:sz w:val="28"/>
          <w:szCs w:val="28"/>
        </w:rPr>
        <w:t xml:space="preserve">Із збільшенням вуглеводневого радикала сила кислот знижується: </w:t>
      </w:r>
      <w:r>
        <w:rPr>
          <w:color w:val="auto"/>
          <w:sz w:val="28"/>
          <w:szCs w:val="28"/>
        </w:rPr>
        <w:t xml:space="preserve">чим більший радикал , тим менш рухливий атом Гідрогену </w:t>
      </w:r>
      <w:proofErr w:type="spellStart"/>
      <w:r>
        <w:rPr>
          <w:color w:val="auto"/>
          <w:sz w:val="28"/>
          <w:szCs w:val="28"/>
        </w:rPr>
        <w:t>карбоксильної</w:t>
      </w:r>
      <w:proofErr w:type="spellEnd"/>
      <w:r>
        <w:rPr>
          <w:color w:val="auto"/>
          <w:sz w:val="28"/>
          <w:szCs w:val="28"/>
        </w:rPr>
        <w:t xml:space="preserve"> групи і тим слабша кислота. </w:t>
      </w:r>
    </w:p>
    <w:p w:rsidR="007338E8" w:rsidRDefault="007338E8" w:rsidP="007338E8">
      <w:pPr>
        <w:pStyle w:val="Default"/>
        <w:rPr>
          <w:color w:val="auto"/>
          <w:sz w:val="32"/>
          <w:szCs w:val="32"/>
        </w:rPr>
      </w:pPr>
      <w:r>
        <w:rPr>
          <w:b/>
          <w:bCs/>
          <w:color w:val="auto"/>
          <w:sz w:val="32"/>
          <w:szCs w:val="32"/>
        </w:rPr>
        <w:t xml:space="preserve">Хімічні властивості </w:t>
      </w:r>
    </w:p>
    <w:p w:rsidR="007338E8" w:rsidRDefault="007338E8" w:rsidP="007338E8">
      <w:pPr>
        <w:pStyle w:val="Default"/>
        <w:rPr>
          <w:color w:val="auto"/>
          <w:sz w:val="28"/>
          <w:szCs w:val="28"/>
        </w:rPr>
      </w:pPr>
      <w:r>
        <w:rPr>
          <w:b/>
          <w:bCs/>
          <w:color w:val="auto"/>
          <w:sz w:val="28"/>
          <w:szCs w:val="28"/>
        </w:rPr>
        <w:t xml:space="preserve">Загальні </w:t>
      </w:r>
      <w:r>
        <w:rPr>
          <w:color w:val="auto"/>
          <w:sz w:val="28"/>
          <w:szCs w:val="28"/>
        </w:rPr>
        <w:t xml:space="preserve">- за якими карбонові кислоти подібні до мінеральних кислот. </w:t>
      </w:r>
    </w:p>
    <w:p w:rsidR="007338E8" w:rsidRDefault="007338E8" w:rsidP="007338E8">
      <w:pPr>
        <w:pStyle w:val="Default"/>
        <w:rPr>
          <w:color w:val="auto"/>
          <w:sz w:val="28"/>
          <w:szCs w:val="28"/>
        </w:rPr>
      </w:pPr>
      <w:r>
        <w:rPr>
          <w:rFonts w:ascii="Courier New" w:hAnsi="Courier New" w:cs="Courier New"/>
          <w:color w:val="auto"/>
          <w:sz w:val="28"/>
          <w:szCs w:val="28"/>
        </w:rPr>
        <w:t xml:space="preserve">o </w:t>
      </w:r>
      <w:r>
        <w:rPr>
          <w:b/>
          <w:bCs/>
          <w:color w:val="auto"/>
          <w:sz w:val="28"/>
          <w:szCs w:val="28"/>
        </w:rPr>
        <w:t xml:space="preserve">дисоціюють на </w:t>
      </w:r>
      <w:proofErr w:type="spellStart"/>
      <w:r>
        <w:rPr>
          <w:b/>
          <w:bCs/>
          <w:color w:val="auto"/>
          <w:sz w:val="28"/>
          <w:szCs w:val="28"/>
        </w:rPr>
        <w:t>йони</w:t>
      </w:r>
      <w:proofErr w:type="spellEnd"/>
      <w:r>
        <w:rPr>
          <w:b/>
          <w:bCs/>
          <w:color w:val="auto"/>
          <w:sz w:val="28"/>
          <w:szCs w:val="28"/>
        </w:rPr>
        <w:t xml:space="preserve"> </w:t>
      </w:r>
      <w:r>
        <w:rPr>
          <w:color w:val="auto"/>
          <w:sz w:val="28"/>
          <w:szCs w:val="28"/>
        </w:rPr>
        <w:t xml:space="preserve">у водних розчинах і відповідно </w:t>
      </w:r>
      <w:r>
        <w:rPr>
          <w:b/>
          <w:bCs/>
          <w:color w:val="auto"/>
          <w:sz w:val="28"/>
          <w:szCs w:val="28"/>
        </w:rPr>
        <w:t xml:space="preserve">діють на індикатори </w:t>
      </w:r>
    </w:p>
    <w:p w:rsidR="007338E8" w:rsidRDefault="007338E8" w:rsidP="007338E8">
      <w:pPr>
        <w:pStyle w:val="Default"/>
        <w:rPr>
          <w:color w:val="auto"/>
          <w:sz w:val="28"/>
          <w:szCs w:val="28"/>
        </w:rPr>
      </w:pPr>
    </w:p>
    <w:p w:rsidR="007338E8" w:rsidRDefault="007338E8" w:rsidP="007338E8">
      <w:pPr>
        <w:pStyle w:val="Default"/>
        <w:rPr>
          <w:color w:val="auto"/>
          <w:sz w:val="28"/>
          <w:szCs w:val="28"/>
        </w:rPr>
      </w:pPr>
      <w:r>
        <w:rPr>
          <w:color w:val="auto"/>
          <w:sz w:val="28"/>
          <w:szCs w:val="28"/>
        </w:rPr>
        <w:t>CH</w:t>
      </w:r>
      <w:r>
        <w:rPr>
          <w:color w:val="auto"/>
          <w:sz w:val="18"/>
          <w:szCs w:val="18"/>
        </w:rPr>
        <w:t>3</w:t>
      </w:r>
      <w:r>
        <w:rPr>
          <w:color w:val="auto"/>
          <w:sz w:val="28"/>
          <w:szCs w:val="28"/>
        </w:rPr>
        <w:t>COOH → CH</w:t>
      </w:r>
      <w:r>
        <w:rPr>
          <w:color w:val="auto"/>
          <w:sz w:val="18"/>
          <w:szCs w:val="18"/>
        </w:rPr>
        <w:t>3</w:t>
      </w:r>
      <w:r>
        <w:rPr>
          <w:color w:val="auto"/>
          <w:sz w:val="28"/>
          <w:szCs w:val="28"/>
        </w:rPr>
        <w:t>COO</w:t>
      </w:r>
      <w:r>
        <w:rPr>
          <w:color w:val="auto"/>
          <w:sz w:val="18"/>
          <w:szCs w:val="18"/>
        </w:rPr>
        <w:t xml:space="preserve">– </w:t>
      </w:r>
      <w:r>
        <w:rPr>
          <w:color w:val="auto"/>
          <w:sz w:val="28"/>
          <w:szCs w:val="28"/>
        </w:rPr>
        <w:t>+ H</w:t>
      </w:r>
      <w:r>
        <w:rPr>
          <w:color w:val="auto"/>
          <w:sz w:val="18"/>
          <w:szCs w:val="18"/>
        </w:rPr>
        <w:t>+</w:t>
      </w:r>
      <w:r>
        <w:rPr>
          <w:color w:val="auto"/>
          <w:sz w:val="28"/>
          <w:szCs w:val="28"/>
        </w:rPr>
        <w:t xml:space="preserve">. </w:t>
      </w:r>
    </w:p>
    <w:p w:rsidR="007338E8" w:rsidRDefault="007338E8" w:rsidP="007338E8">
      <w:pPr>
        <w:pStyle w:val="Default"/>
        <w:rPr>
          <w:color w:val="auto"/>
          <w:sz w:val="28"/>
          <w:szCs w:val="28"/>
        </w:rPr>
      </w:pPr>
      <w:r>
        <w:rPr>
          <w:rFonts w:ascii="Courier New" w:hAnsi="Courier New" w:cs="Courier New"/>
          <w:color w:val="auto"/>
          <w:sz w:val="28"/>
          <w:szCs w:val="28"/>
        </w:rPr>
        <w:t xml:space="preserve">o </w:t>
      </w:r>
      <w:r>
        <w:rPr>
          <w:b/>
          <w:bCs/>
          <w:color w:val="auto"/>
          <w:sz w:val="28"/>
          <w:szCs w:val="28"/>
        </w:rPr>
        <w:t xml:space="preserve">взаємодіють з металами </w:t>
      </w:r>
      <w:r>
        <w:rPr>
          <w:color w:val="auto"/>
          <w:sz w:val="28"/>
          <w:szCs w:val="28"/>
        </w:rPr>
        <w:t xml:space="preserve">(активними і середньої активності): </w:t>
      </w:r>
    </w:p>
    <w:p w:rsidR="007338E8" w:rsidRDefault="007338E8" w:rsidP="007338E8">
      <w:pPr>
        <w:pStyle w:val="Default"/>
        <w:rPr>
          <w:color w:val="auto"/>
          <w:sz w:val="28"/>
          <w:szCs w:val="28"/>
        </w:rPr>
      </w:pPr>
    </w:p>
    <w:p w:rsidR="007338E8" w:rsidRDefault="007338E8" w:rsidP="007338E8">
      <w:pPr>
        <w:pStyle w:val="Default"/>
        <w:rPr>
          <w:color w:val="auto"/>
          <w:sz w:val="28"/>
          <w:szCs w:val="28"/>
        </w:rPr>
      </w:pPr>
      <w:r>
        <w:rPr>
          <w:color w:val="auto"/>
          <w:sz w:val="28"/>
          <w:szCs w:val="28"/>
        </w:rPr>
        <w:t xml:space="preserve">2HCOOH + </w:t>
      </w:r>
      <w:proofErr w:type="spellStart"/>
      <w:r>
        <w:rPr>
          <w:color w:val="auto"/>
          <w:sz w:val="28"/>
          <w:szCs w:val="28"/>
        </w:rPr>
        <w:t>Mg</w:t>
      </w:r>
      <w:proofErr w:type="spellEnd"/>
      <w:r>
        <w:rPr>
          <w:color w:val="auto"/>
          <w:sz w:val="28"/>
          <w:szCs w:val="28"/>
        </w:rPr>
        <w:t xml:space="preserve"> → (HCOO)</w:t>
      </w:r>
      <w:r>
        <w:rPr>
          <w:color w:val="auto"/>
          <w:sz w:val="18"/>
          <w:szCs w:val="18"/>
        </w:rPr>
        <w:t>2</w:t>
      </w:r>
      <w:r>
        <w:rPr>
          <w:color w:val="auto"/>
          <w:sz w:val="28"/>
          <w:szCs w:val="28"/>
        </w:rPr>
        <w:t>Mg + H</w:t>
      </w:r>
      <w:r>
        <w:rPr>
          <w:color w:val="auto"/>
          <w:sz w:val="18"/>
          <w:szCs w:val="18"/>
        </w:rPr>
        <w:t>2</w:t>
      </w:r>
      <w:r>
        <w:rPr>
          <w:color w:val="auto"/>
          <w:sz w:val="28"/>
          <w:szCs w:val="28"/>
        </w:rPr>
        <w:t>↑ – магній форміат (</w:t>
      </w:r>
      <w:proofErr w:type="spellStart"/>
      <w:r>
        <w:rPr>
          <w:color w:val="auto"/>
          <w:sz w:val="28"/>
          <w:szCs w:val="28"/>
        </w:rPr>
        <w:t>метан</w:t>
      </w:r>
      <w:r>
        <w:rPr>
          <w:b/>
          <w:bCs/>
          <w:color w:val="auto"/>
          <w:sz w:val="28"/>
          <w:szCs w:val="28"/>
        </w:rPr>
        <w:t>оат</w:t>
      </w:r>
      <w:proofErr w:type="spellEnd"/>
      <w:r>
        <w:rPr>
          <w:color w:val="auto"/>
          <w:sz w:val="28"/>
          <w:szCs w:val="28"/>
        </w:rPr>
        <w:t xml:space="preserve">) </w:t>
      </w:r>
    </w:p>
    <w:p w:rsidR="007338E8" w:rsidRDefault="007338E8" w:rsidP="007338E8">
      <w:pPr>
        <w:pStyle w:val="Default"/>
        <w:rPr>
          <w:color w:val="auto"/>
          <w:sz w:val="28"/>
          <w:szCs w:val="28"/>
        </w:rPr>
      </w:pPr>
      <w:r>
        <w:rPr>
          <w:rFonts w:ascii="Courier New" w:hAnsi="Courier New" w:cs="Courier New"/>
          <w:color w:val="auto"/>
          <w:sz w:val="28"/>
          <w:szCs w:val="28"/>
        </w:rPr>
        <w:t xml:space="preserve">o </w:t>
      </w:r>
      <w:r>
        <w:rPr>
          <w:b/>
          <w:bCs/>
          <w:color w:val="auto"/>
          <w:sz w:val="28"/>
          <w:szCs w:val="28"/>
        </w:rPr>
        <w:t xml:space="preserve">основними оксидами: </w:t>
      </w:r>
    </w:p>
    <w:p w:rsidR="007338E8" w:rsidRDefault="007338E8" w:rsidP="007338E8">
      <w:pPr>
        <w:pStyle w:val="Default"/>
        <w:rPr>
          <w:color w:val="auto"/>
          <w:sz w:val="28"/>
          <w:szCs w:val="28"/>
        </w:rPr>
      </w:pPr>
    </w:p>
    <w:p w:rsidR="007338E8" w:rsidRDefault="007338E8" w:rsidP="007338E8">
      <w:pPr>
        <w:pStyle w:val="Default"/>
        <w:rPr>
          <w:color w:val="auto"/>
          <w:sz w:val="28"/>
          <w:szCs w:val="28"/>
        </w:rPr>
      </w:pPr>
      <w:r>
        <w:rPr>
          <w:color w:val="auto"/>
          <w:sz w:val="28"/>
          <w:szCs w:val="28"/>
        </w:rPr>
        <w:t>2CH</w:t>
      </w:r>
      <w:r>
        <w:rPr>
          <w:color w:val="auto"/>
          <w:sz w:val="18"/>
          <w:szCs w:val="18"/>
        </w:rPr>
        <w:t>3</w:t>
      </w:r>
      <w:r>
        <w:rPr>
          <w:color w:val="auto"/>
          <w:sz w:val="28"/>
          <w:szCs w:val="28"/>
        </w:rPr>
        <w:t xml:space="preserve">COOH + </w:t>
      </w:r>
      <w:proofErr w:type="spellStart"/>
      <w:r>
        <w:rPr>
          <w:color w:val="auto"/>
          <w:sz w:val="28"/>
          <w:szCs w:val="28"/>
        </w:rPr>
        <w:t>CaO</w:t>
      </w:r>
      <w:proofErr w:type="spellEnd"/>
      <w:r>
        <w:rPr>
          <w:color w:val="auto"/>
          <w:sz w:val="28"/>
          <w:szCs w:val="28"/>
        </w:rPr>
        <w:t>→ (CH</w:t>
      </w:r>
      <w:r>
        <w:rPr>
          <w:color w:val="auto"/>
          <w:sz w:val="18"/>
          <w:szCs w:val="18"/>
        </w:rPr>
        <w:t>3</w:t>
      </w:r>
      <w:r>
        <w:rPr>
          <w:color w:val="auto"/>
          <w:sz w:val="28"/>
          <w:szCs w:val="28"/>
        </w:rPr>
        <w:t>COO)</w:t>
      </w:r>
      <w:r>
        <w:rPr>
          <w:color w:val="auto"/>
          <w:sz w:val="18"/>
          <w:szCs w:val="18"/>
        </w:rPr>
        <w:t>2</w:t>
      </w:r>
      <w:r>
        <w:rPr>
          <w:color w:val="auto"/>
          <w:sz w:val="28"/>
          <w:szCs w:val="28"/>
        </w:rPr>
        <w:t>Ca + H</w:t>
      </w:r>
      <w:r>
        <w:rPr>
          <w:color w:val="auto"/>
          <w:sz w:val="18"/>
          <w:szCs w:val="18"/>
        </w:rPr>
        <w:t>2</w:t>
      </w:r>
      <w:r>
        <w:rPr>
          <w:color w:val="auto"/>
          <w:sz w:val="28"/>
          <w:szCs w:val="28"/>
        </w:rPr>
        <w:t>O – кальцій ацетат (</w:t>
      </w:r>
      <w:proofErr w:type="spellStart"/>
      <w:r>
        <w:rPr>
          <w:color w:val="auto"/>
          <w:sz w:val="28"/>
          <w:szCs w:val="28"/>
        </w:rPr>
        <w:t>етан</w:t>
      </w:r>
      <w:r>
        <w:rPr>
          <w:b/>
          <w:bCs/>
          <w:color w:val="auto"/>
          <w:sz w:val="28"/>
          <w:szCs w:val="28"/>
        </w:rPr>
        <w:t>оат</w:t>
      </w:r>
      <w:proofErr w:type="spellEnd"/>
      <w:r>
        <w:rPr>
          <w:color w:val="auto"/>
          <w:sz w:val="28"/>
          <w:szCs w:val="28"/>
        </w:rPr>
        <w:t xml:space="preserve">) </w:t>
      </w:r>
    </w:p>
    <w:p w:rsidR="007338E8" w:rsidRDefault="007338E8" w:rsidP="007338E8">
      <w:pPr>
        <w:pStyle w:val="Default"/>
        <w:rPr>
          <w:rFonts w:ascii="Courier New" w:hAnsi="Courier New" w:cs="Courier New"/>
          <w:color w:val="auto"/>
          <w:sz w:val="28"/>
          <w:szCs w:val="28"/>
        </w:rPr>
      </w:pPr>
      <w:r>
        <w:rPr>
          <w:rFonts w:ascii="Courier New" w:hAnsi="Courier New" w:cs="Courier New"/>
          <w:color w:val="auto"/>
          <w:sz w:val="28"/>
          <w:szCs w:val="28"/>
        </w:rPr>
        <w:t xml:space="preserve">o лугами: </w:t>
      </w:r>
    </w:p>
    <w:p w:rsidR="007338E8" w:rsidRDefault="007338E8" w:rsidP="007338E8">
      <w:pPr>
        <w:pStyle w:val="Default"/>
        <w:rPr>
          <w:rFonts w:ascii="Courier New" w:hAnsi="Courier New" w:cs="Courier New"/>
          <w:color w:val="auto"/>
          <w:sz w:val="28"/>
          <w:szCs w:val="28"/>
        </w:rPr>
      </w:pPr>
    </w:p>
    <w:p w:rsidR="007338E8" w:rsidRDefault="007338E8" w:rsidP="007338E8">
      <w:pPr>
        <w:pStyle w:val="Default"/>
        <w:rPr>
          <w:color w:val="auto"/>
          <w:sz w:val="28"/>
          <w:szCs w:val="28"/>
        </w:rPr>
      </w:pPr>
      <w:r>
        <w:rPr>
          <w:color w:val="auto"/>
          <w:sz w:val="28"/>
          <w:szCs w:val="28"/>
        </w:rPr>
        <w:t xml:space="preserve">натрій </w:t>
      </w:r>
      <w:proofErr w:type="spellStart"/>
      <w:r>
        <w:rPr>
          <w:color w:val="auto"/>
          <w:sz w:val="28"/>
          <w:szCs w:val="28"/>
        </w:rPr>
        <w:t>пропан</w:t>
      </w:r>
      <w:r>
        <w:rPr>
          <w:b/>
          <w:bCs/>
          <w:color w:val="auto"/>
          <w:sz w:val="28"/>
          <w:szCs w:val="28"/>
        </w:rPr>
        <w:t>оат</w:t>
      </w:r>
      <w:proofErr w:type="spellEnd"/>
      <w:r>
        <w:rPr>
          <w:b/>
          <w:bCs/>
          <w:color w:val="auto"/>
          <w:sz w:val="28"/>
          <w:szCs w:val="28"/>
        </w:rPr>
        <w:t xml:space="preserve"> </w:t>
      </w:r>
    </w:p>
    <w:p w:rsidR="007338E8" w:rsidRDefault="007338E8" w:rsidP="007338E8">
      <w:pPr>
        <w:pStyle w:val="Default"/>
        <w:rPr>
          <w:color w:val="auto"/>
          <w:sz w:val="28"/>
          <w:szCs w:val="28"/>
        </w:rPr>
      </w:pPr>
      <w:r>
        <w:rPr>
          <w:rFonts w:ascii="Courier New" w:hAnsi="Courier New" w:cs="Courier New"/>
          <w:color w:val="auto"/>
          <w:sz w:val="28"/>
          <w:szCs w:val="28"/>
        </w:rPr>
        <w:t xml:space="preserve">o </w:t>
      </w:r>
      <w:r>
        <w:rPr>
          <w:b/>
          <w:bCs/>
          <w:color w:val="auto"/>
          <w:sz w:val="28"/>
          <w:szCs w:val="28"/>
        </w:rPr>
        <w:t xml:space="preserve">солями </w:t>
      </w:r>
      <w:r>
        <w:rPr>
          <w:color w:val="auto"/>
          <w:sz w:val="28"/>
          <w:szCs w:val="28"/>
        </w:rPr>
        <w:t xml:space="preserve">(утвореними слабшими кислотами): </w:t>
      </w:r>
    </w:p>
    <w:p w:rsidR="007338E8" w:rsidRDefault="007338E8" w:rsidP="007338E8">
      <w:pPr>
        <w:pStyle w:val="Default"/>
        <w:rPr>
          <w:color w:val="auto"/>
          <w:sz w:val="28"/>
          <w:szCs w:val="28"/>
        </w:rPr>
      </w:pPr>
    </w:p>
    <w:p w:rsidR="007338E8" w:rsidRDefault="007338E8" w:rsidP="007338E8">
      <w:pPr>
        <w:pStyle w:val="Default"/>
        <w:rPr>
          <w:color w:val="auto"/>
          <w:sz w:val="28"/>
          <w:szCs w:val="28"/>
        </w:rPr>
      </w:pPr>
      <w:r>
        <w:rPr>
          <w:color w:val="auto"/>
          <w:sz w:val="28"/>
          <w:szCs w:val="28"/>
        </w:rPr>
        <w:t>2CH</w:t>
      </w:r>
      <w:r>
        <w:rPr>
          <w:color w:val="auto"/>
          <w:sz w:val="18"/>
          <w:szCs w:val="18"/>
        </w:rPr>
        <w:t>3</w:t>
      </w:r>
      <w:r>
        <w:rPr>
          <w:color w:val="auto"/>
          <w:sz w:val="28"/>
          <w:szCs w:val="28"/>
        </w:rPr>
        <w:t>COOH + Na</w:t>
      </w:r>
      <w:r>
        <w:rPr>
          <w:color w:val="auto"/>
          <w:sz w:val="18"/>
          <w:szCs w:val="18"/>
        </w:rPr>
        <w:t>2</w:t>
      </w:r>
      <w:r>
        <w:rPr>
          <w:color w:val="auto"/>
          <w:sz w:val="28"/>
          <w:szCs w:val="28"/>
        </w:rPr>
        <w:t>CO</w:t>
      </w:r>
      <w:r>
        <w:rPr>
          <w:color w:val="auto"/>
          <w:sz w:val="18"/>
          <w:szCs w:val="18"/>
        </w:rPr>
        <w:t>3</w:t>
      </w:r>
      <w:r>
        <w:rPr>
          <w:color w:val="auto"/>
          <w:sz w:val="28"/>
          <w:szCs w:val="28"/>
        </w:rPr>
        <w:t>→ 2CH</w:t>
      </w:r>
      <w:r>
        <w:rPr>
          <w:color w:val="auto"/>
          <w:sz w:val="18"/>
          <w:szCs w:val="18"/>
        </w:rPr>
        <w:t>3</w:t>
      </w:r>
      <w:r>
        <w:rPr>
          <w:color w:val="auto"/>
          <w:sz w:val="28"/>
          <w:szCs w:val="28"/>
        </w:rPr>
        <w:t>COONa + H</w:t>
      </w:r>
      <w:r>
        <w:rPr>
          <w:color w:val="auto"/>
          <w:sz w:val="18"/>
          <w:szCs w:val="18"/>
        </w:rPr>
        <w:t>2</w:t>
      </w:r>
      <w:r>
        <w:rPr>
          <w:color w:val="auto"/>
          <w:sz w:val="28"/>
          <w:szCs w:val="28"/>
        </w:rPr>
        <w:t>O + CO</w:t>
      </w:r>
      <w:r>
        <w:rPr>
          <w:color w:val="auto"/>
          <w:sz w:val="18"/>
          <w:szCs w:val="18"/>
        </w:rPr>
        <w:t>2</w:t>
      </w:r>
      <w:r>
        <w:rPr>
          <w:color w:val="auto"/>
          <w:sz w:val="28"/>
          <w:szCs w:val="28"/>
        </w:rPr>
        <w:t>↑ - натрій ацетат (</w:t>
      </w:r>
      <w:proofErr w:type="spellStart"/>
      <w:r>
        <w:rPr>
          <w:color w:val="auto"/>
          <w:sz w:val="28"/>
          <w:szCs w:val="28"/>
        </w:rPr>
        <w:t>етан</w:t>
      </w:r>
      <w:r>
        <w:rPr>
          <w:b/>
          <w:bCs/>
          <w:color w:val="auto"/>
          <w:sz w:val="28"/>
          <w:szCs w:val="28"/>
        </w:rPr>
        <w:t>оат</w:t>
      </w:r>
      <w:proofErr w:type="spellEnd"/>
      <w:r>
        <w:rPr>
          <w:color w:val="auto"/>
          <w:sz w:val="28"/>
          <w:szCs w:val="28"/>
        </w:rPr>
        <w:t xml:space="preserve">) </w:t>
      </w:r>
    </w:p>
    <w:p w:rsidR="007338E8" w:rsidRDefault="007338E8" w:rsidP="007338E8">
      <w:pPr>
        <w:pStyle w:val="Default"/>
        <w:rPr>
          <w:color w:val="auto"/>
          <w:sz w:val="28"/>
          <w:szCs w:val="28"/>
        </w:rPr>
      </w:pPr>
      <w:r>
        <w:rPr>
          <w:b/>
          <w:bCs/>
          <w:color w:val="auto"/>
          <w:sz w:val="28"/>
          <w:szCs w:val="28"/>
        </w:rPr>
        <w:t xml:space="preserve">Ацетати </w:t>
      </w:r>
      <w:r>
        <w:rPr>
          <w:color w:val="auto"/>
          <w:sz w:val="28"/>
          <w:szCs w:val="28"/>
        </w:rPr>
        <w:t xml:space="preserve">– історична назва солей оцтової кислоти, </w:t>
      </w:r>
      <w:r>
        <w:rPr>
          <w:b/>
          <w:bCs/>
          <w:color w:val="auto"/>
          <w:sz w:val="28"/>
          <w:szCs w:val="28"/>
        </w:rPr>
        <w:t xml:space="preserve">форміати </w:t>
      </w:r>
      <w:r>
        <w:rPr>
          <w:color w:val="auto"/>
          <w:sz w:val="28"/>
          <w:szCs w:val="28"/>
        </w:rPr>
        <w:t xml:space="preserve">– мурашиної. </w:t>
      </w:r>
    </w:p>
    <w:p w:rsidR="007338E8" w:rsidRDefault="007338E8" w:rsidP="007338E8">
      <w:pPr>
        <w:pStyle w:val="Default"/>
        <w:rPr>
          <w:color w:val="auto"/>
          <w:sz w:val="28"/>
          <w:szCs w:val="28"/>
        </w:rPr>
      </w:pPr>
      <w:r>
        <w:rPr>
          <w:color w:val="auto"/>
          <w:sz w:val="28"/>
          <w:szCs w:val="28"/>
        </w:rPr>
        <w:t xml:space="preserve">Як представник класу карбонових кислот оцтова кислота має свої </w:t>
      </w:r>
      <w:r>
        <w:rPr>
          <w:b/>
          <w:bCs/>
          <w:color w:val="auto"/>
          <w:sz w:val="28"/>
          <w:szCs w:val="28"/>
        </w:rPr>
        <w:t>специфічні властивості</w:t>
      </w:r>
      <w:r>
        <w:rPr>
          <w:color w:val="auto"/>
          <w:sz w:val="28"/>
          <w:szCs w:val="28"/>
        </w:rPr>
        <w:t xml:space="preserve">. </w:t>
      </w:r>
    </w:p>
    <w:p w:rsidR="007338E8" w:rsidRDefault="007338E8" w:rsidP="007338E8">
      <w:pPr>
        <w:pStyle w:val="Default"/>
        <w:rPr>
          <w:color w:val="auto"/>
          <w:sz w:val="28"/>
          <w:szCs w:val="28"/>
        </w:rPr>
      </w:pPr>
      <w:r>
        <w:rPr>
          <w:b/>
          <w:bCs/>
          <w:color w:val="auto"/>
          <w:sz w:val="28"/>
          <w:szCs w:val="28"/>
        </w:rPr>
        <w:t xml:space="preserve">1. </w:t>
      </w:r>
      <w:r>
        <w:rPr>
          <w:color w:val="auto"/>
          <w:sz w:val="28"/>
          <w:szCs w:val="28"/>
        </w:rPr>
        <w:t xml:space="preserve">Безводна оцтова кислота може </w:t>
      </w:r>
      <w:r>
        <w:rPr>
          <w:b/>
          <w:bCs/>
          <w:color w:val="auto"/>
          <w:sz w:val="28"/>
          <w:szCs w:val="28"/>
        </w:rPr>
        <w:t xml:space="preserve">горіти: </w:t>
      </w:r>
    </w:p>
    <w:p w:rsidR="007338E8" w:rsidRDefault="007338E8" w:rsidP="007338E8">
      <w:pPr>
        <w:pStyle w:val="Default"/>
        <w:rPr>
          <w:color w:val="auto"/>
          <w:sz w:val="28"/>
          <w:szCs w:val="28"/>
        </w:rPr>
      </w:pPr>
    </w:p>
    <w:p w:rsidR="007338E8" w:rsidRDefault="007338E8" w:rsidP="007338E8">
      <w:pPr>
        <w:pStyle w:val="Default"/>
        <w:rPr>
          <w:color w:val="auto"/>
          <w:sz w:val="28"/>
          <w:szCs w:val="28"/>
        </w:rPr>
      </w:pPr>
      <w:r>
        <w:rPr>
          <w:color w:val="auto"/>
          <w:sz w:val="28"/>
          <w:szCs w:val="28"/>
        </w:rPr>
        <w:t>CH</w:t>
      </w:r>
      <w:r>
        <w:rPr>
          <w:color w:val="auto"/>
          <w:sz w:val="18"/>
          <w:szCs w:val="18"/>
        </w:rPr>
        <w:t>3</w:t>
      </w:r>
      <w:r>
        <w:rPr>
          <w:color w:val="auto"/>
          <w:sz w:val="28"/>
          <w:szCs w:val="28"/>
        </w:rPr>
        <w:t>COOH + 2O</w:t>
      </w:r>
      <w:r>
        <w:rPr>
          <w:color w:val="auto"/>
          <w:sz w:val="18"/>
          <w:szCs w:val="18"/>
        </w:rPr>
        <w:t>2</w:t>
      </w:r>
      <w:r>
        <w:rPr>
          <w:color w:val="auto"/>
          <w:sz w:val="28"/>
          <w:szCs w:val="28"/>
        </w:rPr>
        <w:t>→ 2CO</w:t>
      </w:r>
      <w:r>
        <w:rPr>
          <w:color w:val="auto"/>
          <w:sz w:val="18"/>
          <w:szCs w:val="18"/>
        </w:rPr>
        <w:t>2</w:t>
      </w:r>
      <w:r>
        <w:rPr>
          <w:color w:val="auto"/>
          <w:sz w:val="28"/>
          <w:szCs w:val="28"/>
        </w:rPr>
        <w:t>↑ + 2H</w:t>
      </w:r>
      <w:r>
        <w:rPr>
          <w:color w:val="auto"/>
          <w:sz w:val="18"/>
          <w:szCs w:val="18"/>
        </w:rPr>
        <w:t>2</w:t>
      </w:r>
      <w:r>
        <w:rPr>
          <w:color w:val="auto"/>
          <w:sz w:val="28"/>
          <w:szCs w:val="28"/>
        </w:rPr>
        <w:t xml:space="preserve">O </w:t>
      </w:r>
    </w:p>
    <w:p w:rsidR="007338E8" w:rsidRDefault="007338E8" w:rsidP="007338E8">
      <w:pPr>
        <w:pStyle w:val="Default"/>
        <w:rPr>
          <w:color w:val="auto"/>
          <w:sz w:val="28"/>
          <w:szCs w:val="28"/>
        </w:rPr>
      </w:pPr>
      <w:r>
        <w:rPr>
          <w:b/>
          <w:bCs/>
          <w:color w:val="auto"/>
          <w:sz w:val="28"/>
          <w:szCs w:val="28"/>
        </w:rPr>
        <w:t xml:space="preserve">2. </w:t>
      </w:r>
      <w:r>
        <w:rPr>
          <w:color w:val="auto"/>
          <w:sz w:val="28"/>
          <w:szCs w:val="28"/>
        </w:rPr>
        <w:t xml:space="preserve">Вона реагує зі спиртами з утворенням </w:t>
      </w:r>
      <w:proofErr w:type="spellStart"/>
      <w:r>
        <w:rPr>
          <w:color w:val="auto"/>
          <w:sz w:val="28"/>
          <w:szCs w:val="28"/>
        </w:rPr>
        <w:t>естерів</w:t>
      </w:r>
      <w:proofErr w:type="spellEnd"/>
      <w:r>
        <w:rPr>
          <w:color w:val="auto"/>
          <w:sz w:val="28"/>
          <w:szCs w:val="28"/>
        </w:rPr>
        <w:t xml:space="preserve"> – </w:t>
      </w:r>
      <w:r>
        <w:rPr>
          <w:b/>
          <w:bCs/>
          <w:color w:val="auto"/>
          <w:sz w:val="28"/>
          <w:szCs w:val="28"/>
        </w:rPr>
        <w:t xml:space="preserve">реакція </w:t>
      </w:r>
      <w:proofErr w:type="spellStart"/>
      <w:r>
        <w:rPr>
          <w:b/>
          <w:bCs/>
          <w:color w:val="auto"/>
          <w:sz w:val="28"/>
          <w:szCs w:val="28"/>
        </w:rPr>
        <w:t>естерифікації</w:t>
      </w:r>
      <w:proofErr w:type="spellEnd"/>
      <w:r>
        <w:rPr>
          <w:b/>
          <w:bCs/>
          <w:color w:val="auto"/>
          <w:sz w:val="28"/>
          <w:szCs w:val="28"/>
        </w:rPr>
        <w:t xml:space="preserve"> </w:t>
      </w:r>
    </w:p>
    <w:p w:rsidR="007338E8" w:rsidRDefault="007338E8" w:rsidP="007338E8">
      <w:pPr>
        <w:pStyle w:val="Default"/>
        <w:rPr>
          <w:color w:val="auto"/>
          <w:sz w:val="28"/>
          <w:szCs w:val="28"/>
        </w:rPr>
      </w:pPr>
    </w:p>
    <w:p w:rsidR="007338E8" w:rsidRDefault="007338E8" w:rsidP="007338E8">
      <w:pPr>
        <w:pStyle w:val="Default"/>
        <w:rPr>
          <w:color w:val="auto"/>
          <w:sz w:val="28"/>
          <w:szCs w:val="28"/>
        </w:rPr>
      </w:pPr>
      <w:r>
        <w:rPr>
          <w:noProof/>
          <w:color w:val="auto"/>
          <w:sz w:val="28"/>
          <w:szCs w:val="28"/>
          <w:lang w:eastAsia="uk-UA"/>
        </w:rPr>
        <w:drawing>
          <wp:inline distT="0" distB="0" distL="0" distR="0">
            <wp:extent cx="3571875" cy="523875"/>
            <wp:effectExtent l="19050" t="0" r="9525" b="0"/>
            <wp:docPr id="2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srcRect/>
                    <a:stretch>
                      <a:fillRect/>
                    </a:stretch>
                  </pic:blipFill>
                  <pic:spPr bwMode="auto">
                    <a:xfrm>
                      <a:off x="0" y="0"/>
                      <a:ext cx="3571875" cy="523875"/>
                    </a:xfrm>
                    <a:prstGeom prst="rect">
                      <a:avLst/>
                    </a:prstGeom>
                    <a:noFill/>
                    <a:ln w="9525">
                      <a:noFill/>
                      <a:miter lim="800000"/>
                      <a:headEnd/>
                      <a:tailEnd/>
                    </a:ln>
                  </pic:spPr>
                </pic:pic>
              </a:graphicData>
            </a:graphic>
          </wp:inline>
        </w:drawing>
      </w:r>
    </w:p>
    <w:p w:rsidR="007338E8" w:rsidRDefault="007338E8" w:rsidP="007338E8">
      <w:pPr>
        <w:pStyle w:val="Default"/>
        <w:rPr>
          <w:color w:val="auto"/>
          <w:sz w:val="28"/>
          <w:szCs w:val="28"/>
        </w:rPr>
      </w:pPr>
    </w:p>
    <w:p w:rsidR="007338E8" w:rsidRDefault="007338E8" w:rsidP="007338E8">
      <w:pPr>
        <w:pStyle w:val="Default"/>
        <w:rPr>
          <w:color w:val="auto"/>
          <w:sz w:val="28"/>
          <w:szCs w:val="28"/>
        </w:rPr>
      </w:pPr>
    </w:p>
    <w:p w:rsidR="007338E8" w:rsidRDefault="007338E8" w:rsidP="007338E8">
      <w:pPr>
        <w:pStyle w:val="Default"/>
        <w:rPr>
          <w:color w:val="auto"/>
          <w:sz w:val="28"/>
          <w:szCs w:val="28"/>
        </w:rPr>
      </w:pPr>
    </w:p>
    <w:p w:rsidR="007338E8" w:rsidRDefault="007338E8" w:rsidP="007338E8">
      <w:pPr>
        <w:pStyle w:val="Default"/>
        <w:rPr>
          <w:sz w:val="28"/>
          <w:szCs w:val="28"/>
        </w:rPr>
      </w:pPr>
      <w:r>
        <w:rPr>
          <w:b/>
          <w:bCs/>
          <w:sz w:val="28"/>
          <w:szCs w:val="28"/>
        </w:rPr>
        <w:t xml:space="preserve">Добування кислот: </w:t>
      </w:r>
    </w:p>
    <w:p w:rsidR="007338E8" w:rsidRDefault="007338E8" w:rsidP="007338E8">
      <w:pPr>
        <w:pStyle w:val="Default"/>
        <w:rPr>
          <w:sz w:val="28"/>
          <w:szCs w:val="28"/>
        </w:rPr>
      </w:pPr>
      <w:r>
        <w:rPr>
          <w:b/>
          <w:bCs/>
          <w:sz w:val="28"/>
          <w:szCs w:val="28"/>
        </w:rPr>
        <w:t xml:space="preserve">1. окисненням альдегідів –реакція «срібного дзеркала» </w:t>
      </w:r>
    </w:p>
    <w:p w:rsidR="007338E8" w:rsidRDefault="007338E8" w:rsidP="007338E8">
      <w:pPr>
        <w:pStyle w:val="Default"/>
        <w:rPr>
          <w:sz w:val="28"/>
          <w:szCs w:val="28"/>
        </w:rPr>
      </w:pPr>
    </w:p>
    <w:p w:rsidR="007338E8" w:rsidRDefault="007338E8" w:rsidP="007338E8">
      <w:pPr>
        <w:pStyle w:val="Default"/>
        <w:rPr>
          <w:sz w:val="28"/>
          <w:szCs w:val="28"/>
        </w:rPr>
      </w:pPr>
      <w:r>
        <w:rPr>
          <w:sz w:val="28"/>
          <w:szCs w:val="28"/>
        </w:rPr>
        <w:t>СН3-СОН + Ag</w:t>
      </w:r>
      <w:r>
        <w:rPr>
          <w:sz w:val="18"/>
          <w:szCs w:val="18"/>
        </w:rPr>
        <w:t>2</w:t>
      </w:r>
      <w:r>
        <w:rPr>
          <w:sz w:val="28"/>
          <w:szCs w:val="28"/>
        </w:rPr>
        <w:t>O → СН</w:t>
      </w:r>
      <w:r>
        <w:rPr>
          <w:sz w:val="18"/>
          <w:szCs w:val="18"/>
        </w:rPr>
        <w:t>3</w:t>
      </w:r>
      <w:r>
        <w:rPr>
          <w:sz w:val="28"/>
          <w:szCs w:val="28"/>
        </w:rPr>
        <w:t xml:space="preserve">-СООН + 2Ag↓ </w:t>
      </w:r>
    </w:p>
    <w:p w:rsidR="007338E8" w:rsidRDefault="007338E8" w:rsidP="007338E8">
      <w:pPr>
        <w:pStyle w:val="Default"/>
        <w:rPr>
          <w:sz w:val="28"/>
          <w:szCs w:val="28"/>
        </w:rPr>
      </w:pPr>
      <w:r>
        <w:rPr>
          <w:b/>
          <w:bCs/>
          <w:sz w:val="28"/>
          <w:szCs w:val="28"/>
        </w:rPr>
        <w:t xml:space="preserve">реакція «мідного дзеркала» </w:t>
      </w:r>
    </w:p>
    <w:p w:rsidR="007338E8" w:rsidRDefault="007338E8" w:rsidP="007338E8">
      <w:pPr>
        <w:pStyle w:val="Default"/>
        <w:rPr>
          <w:sz w:val="28"/>
          <w:szCs w:val="28"/>
        </w:rPr>
      </w:pPr>
      <w:r>
        <w:rPr>
          <w:sz w:val="28"/>
          <w:szCs w:val="28"/>
        </w:rPr>
        <w:t>СН3-СОН + 2Cu(OH)</w:t>
      </w:r>
      <w:r>
        <w:rPr>
          <w:sz w:val="18"/>
          <w:szCs w:val="18"/>
        </w:rPr>
        <w:t xml:space="preserve">2 </w:t>
      </w:r>
      <w:r>
        <w:rPr>
          <w:sz w:val="28"/>
          <w:szCs w:val="28"/>
        </w:rPr>
        <w:t>→ СН</w:t>
      </w:r>
      <w:r>
        <w:rPr>
          <w:sz w:val="18"/>
          <w:szCs w:val="18"/>
        </w:rPr>
        <w:t>3</w:t>
      </w:r>
      <w:r>
        <w:rPr>
          <w:sz w:val="28"/>
          <w:szCs w:val="28"/>
        </w:rPr>
        <w:t>-СООН + 2CuOH↓ + H</w:t>
      </w:r>
      <w:r>
        <w:rPr>
          <w:sz w:val="18"/>
          <w:szCs w:val="18"/>
        </w:rPr>
        <w:t>2</w:t>
      </w:r>
      <w:r>
        <w:rPr>
          <w:sz w:val="28"/>
          <w:szCs w:val="28"/>
        </w:rPr>
        <w:t>O (Cu</w:t>
      </w:r>
      <w:r>
        <w:rPr>
          <w:sz w:val="18"/>
          <w:szCs w:val="18"/>
        </w:rPr>
        <w:t>2</w:t>
      </w:r>
      <w:r>
        <w:rPr>
          <w:sz w:val="28"/>
          <w:szCs w:val="28"/>
        </w:rPr>
        <w:t>O↓ + H</w:t>
      </w:r>
      <w:r>
        <w:rPr>
          <w:sz w:val="18"/>
          <w:szCs w:val="18"/>
        </w:rPr>
        <w:t>2</w:t>
      </w:r>
      <w:r>
        <w:rPr>
          <w:sz w:val="28"/>
          <w:szCs w:val="28"/>
        </w:rPr>
        <w:t xml:space="preserve">O) </w:t>
      </w:r>
    </w:p>
    <w:p w:rsidR="007338E8" w:rsidRDefault="007338E8" w:rsidP="007338E8">
      <w:pPr>
        <w:pStyle w:val="Default"/>
        <w:rPr>
          <w:sz w:val="28"/>
          <w:szCs w:val="28"/>
        </w:rPr>
      </w:pPr>
      <w:r>
        <w:rPr>
          <w:b/>
          <w:bCs/>
          <w:sz w:val="28"/>
          <w:szCs w:val="28"/>
        </w:rPr>
        <w:t xml:space="preserve">2. окисненням спиртів </w:t>
      </w:r>
    </w:p>
    <w:p w:rsidR="007338E8" w:rsidRDefault="007338E8" w:rsidP="007338E8">
      <w:pPr>
        <w:pStyle w:val="Default"/>
        <w:rPr>
          <w:sz w:val="28"/>
          <w:szCs w:val="28"/>
        </w:rPr>
      </w:pPr>
    </w:p>
    <w:p w:rsidR="007338E8" w:rsidRDefault="007338E8" w:rsidP="007338E8">
      <w:pPr>
        <w:pStyle w:val="Default"/>
        <w:rPr>
          <w:sz w:val="28"/>
          <w:szCs w:val="28"/>
        </w:rPr>
      </w:pPr>
      <w:r>
        <w:rPr>
          <w:sz w:val="28"/>
          <w:szCs w:val="28"/>
        </w:rPr>
        <w:t>СН3- СН2-ОН + 2[O] → СН</w:t>
      </w:r>
      <w:r>
        <w:rPr>
          <w:sz w:val="18"/>
          <w:szCs w:val="18"/>
        </w:rPr>
        <w:t>3</w:t>
      </w:r>
      <w:r>
        <w:rPr>
          <w:sz w:val="28"/>
          <w:szCs w:val="28"/>
        </w:rPr>
        <w:t>-СООН + Н</w:t>
      </w:r>
      <w:r>
        <w:rPr>
          <w:sz w:val="18"/>
          <w:szCs w:val="18"/>
        </w:rPr>
        <w:t>2</w:t>
      </w:r>
      <w:r>
        <w:rPr>
          <w:sz w:val="28"/>
          <w:szCs w:val="28"/>
        </w:rPr>
        <w:t xml:space="preserve">О </w:t>
      </w:r>
    </w:p>
    <w:p w:rsidR="007338E8" w:rsidRDefault="007338E8" w:rsidP="007338E8">
      <w:pPr>
        <w:pStyle w:val="Default"/>
        <w:rPr>
          <w:sz w:val="28"/>
          <w:szCs w:val="28"/>
        </w:rPr>
      </w:pPr>
      <w:r>
        <w:rPr>
          <w:b/>
          <w:bCs/>
          <w:sz w:val="28"/>
          <w:szCs w:val="28"/>
        </w:rPr>
        <w:t xml:space="preserve">Повідомлення учнів про застосування кислот </w:t>
      </w:r>
    </w:p>
    <w:p w:rsidR="007338E8" w:rsidRDefault="007338E8" w:rsidP="007338E8">
      <w:pPr>
        <w:pStyle w:val="Default"/>
        <w:rPr>
          <w:sz w:val="28"/>
          <w:szCs w:val="28"/>
        </w:rPr>
      </w:pPr>
      <w:r>
        <w:rPr>
          <w:i/>
          <w:iCs/>
          <w:sz w:val="28"/>
          <w:szCs w:val="28"/>
        </w:rPr>
        <w:t xml:space="preserve">(складання на цій основі міні-конспекту) </w:t>
      </w:r>
    </w:p>
    <w:p w:rsidR="007338E8" w:rsidRDefault="007338E8" w:rsidP="007338E8">
      <w:pPr>
        <w:pStyle w:val="Default"/>
        <w:rPr>
          <w:sz w:val="28"/>
          <w:szCs w:val="28"/>
        </w:rPr>
      </w:pPr>
      <w:r>
        <w:rPr>
          <w:b/>
          <w:bCs/>
          <w:sz w:val="28"/>
          <w:szCs w:val="28"/>
        </w:rPr>
        <w:t xml:space="preserve">Застосування: </w:t>
      </w:r>
    </w:p>
    <w:p w:rsidR="007338E8" w:rsidRDefault="007338E8" w:rsidP="007338E8">
      <w:pPr>
        <w:pStyle w:val="Default"/>
        <w:rPr>
          <w:sz w:val="28"/>
          <w:szCs w:val="28"/>
        </w:rPr>
      </w:pPr>
      <w:r>
        <w:rPr>
          <w:b/>
          <w:bCs/>
          <w:sz w:val="28"/>
          <w:szCs w:val="28"/>
        </w:rPr>
        <w:t xml:space="preserve">мурашиної кислоти: </w:t>
      </w:r>
    </w:p>
    <w:p w:rsidR="007338E8" w:rsidRDefault="007338E8" w:rsidP="007338E8">
      <w:pPr>
        <w:pStyle w:val="Default"/>
        <w:spacing w:after="55"/>
        <w:rPr>
          <w:sz w:val="28"/>
          <w:szCs w:val="28"/>
        </w:rPr>
      </w:pPr>
      <w:r>
        <w:rPr>
          <w:sz w:val="28"/>
          <w:szCs w:val="28"/>
        </w:rPr>
        <w:t xml:space="preserve"> у бджільництві від кліща </w:t>
      </w:r>
    </w:p>
    <w:p w:rsidR="007338E8" w:rsidRDefault="007338E8" w:rsidP="007338E8">
      <w:pPr>
        <w:pStyle w:val="Default"/>
        <w:spacing w:after="55"/>
        <w:rPr>
          <w:sz w:val="28"/>
          <w:szCs w:val="28"/>
        </w:rPr>
      </w:pPr>
      <w:r>
        <w:rPr>
          <w:sz w:val="28"/>
          <w:szCs w:val="28"/>
        </w:rPr>
        <w:t xml:space="preserve"> у медицині для розтирання </w:t>
      </w:r>
    </w:p>
    <w:p w:rsidR="007338E8" w:rsidRDefault="007338E8" w:rsidP="007338E8">
      <w:pPr>
        <w:pStyle w:val="Default"/>
        <w:spacing w:after="55"/>
        <w:rPr>
          <w:sz w:val="28"/>
          <w:szCs w:val="28"/>
        </w:rPr>
      </w:pPr>
      <w:r>
        <w:rPr>
          <w:sz w:val="28"/>
          <w:szCs w:val="28"/>
        </w:rPr>
        <w:t xml:space="preserve"> як харчовий консервант, стерилізують посуду (винні бочки) </w:t>
      </w:r>
    </w:p>
    <w:p w:rsidR="007338E8" w:rsidRDefault="007338E8" w:rsidP="007338E8">
      <w:pPr>
        <w:pStyle w:val="Default"/>
        <w:spacing w:after="55"/>
        <w:rPr>
          <w:sz w:val="28"/>
          <w:szCs w:val="28"/>
        </w:rPr>
      </w:pPr>
      <w:r>
        <w:rPr>
          <w:sz w:val="28"/>
          <w:szCs w:val="28"/>
        </w:rPr>
        <w:t xml:space="preserve"> для добування пестицидів </w:t>
      </w:r>
    </w:p>
    <w:p w:rsidR="007338E8" w:rsidRDefault="007338E8" w:rsidP="007338E8">
      <w:pPr>
        <w:pStyle w:val="Default"/>
        <w:rPr>
          <w:sz w:val="28"/>
          <w:szCs w:val="28"/>
        </w:rPr>
      </w:pPr>
      <w:r>
        <w:rPr>
          <w:sz w:val="28"/>
          <w:szCs w:val="28"/>
        </w:rPr>
        <w:t xml:space="preserve"> при фарбуванні. </w:t>
      </w:r>
    </w:p>
    <w:p w:rsidR="007338E8" w:rsidRDefault="007338E8" w:rsidP="007338E8">
      <w:pPr>
        <w:pStyle w:val="Default"/>
        <w:rPr>
          <w:sz w:val="28"/>
          <w:szCs w:val="28"/>
        </w:rPr>
      </w:pPr>
    </w:p>
    <w:p w:rsidR="007338E8" w:rsidRDefault="007338E8" w:rsidP="007338E8">
      <w:pPr>
        <w:pStyle w:val="Default"/>
        <w:rPr>
          <w:rFonts w:ascii="Wingdings" w:hAnsi="Wingdings" w:cs="Wingdings"/>
          <w:sz w:val="28"/>
          <w:szCs w:val="28"/>
        </w:rPr>
      </w:pPr>
    </w:p>
    <w:p w:rsidR="007338E8" w:rsidRDefault="007338E8" w:rsidP="007338E8">
      <w:pPr>
        <w:pStyle w:val="Default"/>
        <w:rPr>
          <w:sz w:val="28"/>
          <w:szCs w:val="28"/>
        </w:rPr>
      </w:pPr>
      <w:r>
        <w:rPr>
          <w:b/>
          <w:bCs/>
          <w:sz w:val="28"/>
          <w:szCs w:val="28"/>
        </w:rPr>
        <w:t xml:space="preserve">вищих карбонових кислот: </w:t>
      </w:r>
    </w:p>
    <w:p w:rsidR="007338E8" w:rsidRDefault="007338E8" w:rsidP="007338E8">
      <w:pPr>
        <w:pStyle w:val="Default"/>
        <w:spacing w:after="55"/>
        <w:rPr>
          <w:sz w:val="28"/>
          <w:szCs w:val="28"/>
        </w:rPr>
      </w:pPr>
      <w:r>
        <w:rPr>
          <w:sz w:val="28"/>
          <w:szCs w:val="28"/>
        </w:rPr>
        <w:t xml:space="preserve"> миючі засоби, </w:t>
      </w:r>
    </w:p>
    <w:p w:rsidR="007338E8" w:rsidRDefault="007338E8" w:rsidP="007338E8">
      <w:pPr>
        <w:pStyle w:val="Default"/>
        <w:spacing w:after="55"/>
        <w:rPr>
          <w:sz w:val="28"/>
          <w:szCs w:val="28"/>
        </w:rPr>
      </w:pPr>
      <w:r>
        <w:rPr>
          <w:sz w:val="28"/>
          <w:szCs w:val="28"/>
        </w:rPr>
        <w:t xml:space="preserve"> лаки, фарби, </w:t>
      </w:r>
    </w:p>
    <w:p w:rsidR="007338E8" w:rsidRDefault="007338E8" w:rsidP="007338E8">
      <w:pPr>
        <w:pStyle w:val="Default"/>
        <w:rPr>
          <w:sz w:val="28"/>
          <w:szCs w:val="28"/>
        </w:rPr>
      </w:pPr>
      <w:r>
        <w:rPr>
          <w:sz w:val="28"/>
          <w:szCs w:val="28"/>
        </w:rPr>
        <w:t xml:space="preserve"> лінолеум, гума </w:t>
      </w:r>
    </w:p>
    <w:p w:rsidR="007338E8" w:rsidRDefault="007338E8" w:rsidP="007338E8">
      <w:pPr>
        <w:pStyle w:val="Default"/>
        <w:rPr>
          <w:sz w:val="28"/>
          <w:szCs w:val="28"/>
        </w:rPr>
      </w:pPr>
    </w:p>
    <w:p w:rsidR="007338E8" w:rsidRDefault="007338E8" w:rsidP="007338E8">
      <w:pPr>
        <w:pStyle w:val="Default"/>
        <w:rPr>
          <w:sz w:val="36"/>
          <w:szCs w:val="36"/>
        </w:rPr>
      </w:pPr>
      <w:r>
        <w:rPr>
          <w:b/>
          <w:bCs/>
          <w:i/>
          <w:iCs/>
          <w:sz w:val="36"/>
          <w:szCs w:val="36"/>
        </w:rPr>
        <w:t xml:space="preserve">6.Закріплення вивченого матеріалу </w:t>
      </w:r>
    </w:p>
    <w:p w:rsidR="007338E8" w:rsidRDefault="007338E8" w:rsidP="007338E8">
      <w:pPr>
        <w:pStyle w:val="Default"/>
        <w:rPr>
          <w:sz w:val="28"/>
          <w:szCs w:val="28"/>
        </w:rPr>
      </w:pPr>
      <w:r>
        <w:rPr>
          <w:b/>
          <w:bCs/>
          <w:sz w:val="28"/>
          <w:szCs w:val="28"/>
        </w:rPr>
        <w:t xml:space="preserve">Інструктаж з БЖД . </w:t>
      </w:r>
    </w:p>
    <w:p w:rsidR="007338E8" w:rsidRDefault="007338E8" w:rsidP="007338E8">
      <w:pPr>
        <w:pStyle w:val="Default"/>
        <w:rPr>
          <w:sz w:val="32"/>
          <w:szCs w:val="32"/>
        </w:rPr>
      </w:pPr>
      <w:r>
        <w:rPr>
          <w:b/>
          <w:bCs/>
          <w:sz w:val="28"/>
          <w:szCs w:val="28"/>
        </w:rPr>
        <w:t xml:space="preserve">Лабораторний дослід </w:t>
      </w:r>
      <w:r>
        <w:rPr>
          <w:sz w:val="32"/>
          <w:szCs w:val="32"/>
        </w:rPr>
        <w:t xml:space="preserve">1. Виявлення органічних кислот у харчових продуктах. </w:t>
      </w:r>
    </w:p>
    <w:p w:rsidR="007338E8" w:rsidRDefault="007338E8" w:rsidP="007338E8">
      <w:pPr>
        <w:pStyle w:val="Default"/>
        <w:rPr>
          <w:sz w:val="32"/>
          <w:szCs w:val="32"/>
        </w:rPr>
      </w:pPr>
      <w:r>
        <w:rPr>
          <w:sz w:val="32"/>
          <w:szCs w:val="32"/>
        </w:rPr>
        <w:t xml:space="preserve">Бліц «Кислоти» </w:t>
      </w:r>
    </w:p>
    <w:p w:rsidR="007338E8" w:rsidRDefault="007338E8" w:rsidP="007338E8">
      <w:pPr>
        <w:pStyle w:val="Default"/>
        <w:spacing w:after="36"/>
        <w:rPr>
          <w:sz w:val="28"/>
          <w:szCs w:val="28"/>
        </w:rPr>
      </w:pPr>
      <w:r>
        <w:rPr>
          <w:sz w:val="28"/>
          <w:szCs w:val="28"/>
        </w:rPr>
        <w:t xml:space="preserve">1. Як називається функціональна група органічних кислот? </w:t>
      </w:r>
    </w:p>
    <w:p w:rsidR="007338E8" w:rsidRDefault="007338E8" w:rsidP="007338E8">
      <w:pPr>
        <w:pStyle w:val="Default"/>
        <w:spacing w:after="36"/>
        <w:rPr>
          <w:sz w:val="28"/>
          <w:szCs w:val="28"/>
        </w:rPr>
      </w:pPr>
      <w:r>
        <w:rPr>
          <w:sz w:val="28"/>
          <w:szCs w:val="28"/>
        </w:rPr>
        <w:t xml:space="preserve">2. Який агрегатний стан оцтової кислоти? А який — вищих карбонових кислот, що містять 10 і більше атомів Карбону? </w:t>
      </w:r>
    </w:p>
    <w:p w:rsidR="007338E8" w:rsidRDefault="007338E8" w:rsidP="007338E8">
      <w:pPr>
        <w:pStyle w:val="Default"/>
        <w:spacing w:after="36"/>
        <w:rPr>
          <w:sz w:val="28"/>
          <w:szCs w:val="28"/>
        </w:rPr>
      </w:pPr>
      <w:r>
        <w:rPr>
          <w:sz w:val="28"/>
          <w:szCs w:val="28"/>
        </w:rPr>
        <w:t xml:space="preserve">3. Який газ виділяється в разі дії магнієм на оцтову кислоту? Як це довести? </w:t>
      </w:r>
    </w:p>
    <w:p w:rsidR="007338E8" w:rsidRDefault="007338E8" w:rsidP="007338E8">
      <w:pPr>
        <w:pStyle w:val="Default"/>
        <w:rPr>
          <w:sz w:val="28"/>
          <w:szCs w:val="28"/>
        </w:rPr>
      </w:pPr>
      <w:r>
        <w:rPr>
          <w:sz w:val="28"/>
          <w:szCs w:val="28"/>
        </w:rPr>
        <w:t xml:space="preserve">4. Як можна відрізнити оцтову кислоту </w:t>
      </w:r>
    </w:p>
    <w:p w:rsidR="007338E8" w:rsidRDefault="007338E8" w:rsidP="007338E8">
      <w:pPr>
        <w:pStyle w:val="Default"/>
        <w:rPr>
          <w:sz w:val="28"/>
          <w:szCs w:val="28"/>
        </w:rPr>
      </w:pPr>
      <w:r>
        <w:rPr>
          <w:b/>
          <w:bCs/>
          <w:sz w:val="28"/>
          <w:szCs w:val="28"/>
        </w:rPr>
        <w:t xml:space="preserve">Робота в групах: </w:t>
      </w:r>
    </w:p>
    <w:p w:rsidR="007338E8" w:rsidRDefault="007338E8" w:rsidP="007338E8">
      <w:pPr>
        <w:pStyle w:val="Default"/>
        <w:spacing w:after="36"/>
        <w:rPr>
          <w:sz w:val="28"/>
          <w:szCs w:val="28"/>
        </w:rPr>
      </w:pPr>
      <w:r>
        <w:rPr>
          <w:sz w:val="28"/>
          <w:szCs w:val="28"/>
        </w:rPr>
        <w:t xml:space="preserve">1. Закінчити рівняння реакцій: </w:t>
      </w:r>
    </w:p>
    <w:p w:rsidR="007338E8" w:rsidRDefault="007338E8" w:rsidP="007338E8">
      <w:pPr>
        <w:pStyle w:val="Default"/>
        <w:spacing w:after="36"/>
        <w:rPr>
          <w:sz w:val="28"/>
          <w:szCs w:val="28"/>
        </w:rPr>
      </w:pPr>
      <w:r>
        <w:rPr>
          <w:sz w:val="28"/>
          <w:szCs w:val="28"/>
        </w:rPr>
        <w:t>a) CH3COОH + К</w:t>
      </w:r>
      <w:r>
        <w:rPr>
          <w:sz w:val="18"/>
          <w:szCs w:val="18"/>
        </w:rPr>
        <w:t>2</w:t>
      </w:r>
      <w:r>
        <w:rPr>
          <w:sz w:val="28"/>
          <w:szCs w:val="28"/>
        </w:rPr>
        <w:t xml:space="preserve">O = </w:t>
      </w:r>
    </w:p>
    <w:p w:rsidR="007338E8" w:rsidRDefault="007338E8" w:rsidP="007338E8">
      <w:pPr>
        <w:pStyle w:val="Default"/>
        <w:spacing w:after="36"/>
        <w:rPr>
          <w:sz w:val="28"/>
          <w:szCs w:val="28"/>
        </w:rPr>
      </w:pPr>
      <w:r>
        <w:rPr>
          <w:sz w:val="28"/>
          <w:szCs w:val="28"/>
        </w:rPr>
        <w:t>b) C2H5COOH + CH</w:t>
      </w:r>
      <w:r>
        <w:rPr>
          <w:sz w:val="18"/>
          <w:szCs w:val="18"/>
        </w:rPr>
        <w:t>3</w:t>
      </w:r>
      <w:r>
        <w:rPr>
          <w:sz w:val="28"/>
          <w:szCs w:val="28"/>
        </w:rPr>
        <w:t xml:space="preserve">OH = </w:t>
      </w:r>
    </w:p>
    <w:p w:rsidR="007338E8" w:rsidRDefault="007338E8" w:rsidP="007338E8">
      <w:pPr>
        <w:pStyle w:val="Default"/>
        <w:spacing w:after="36"/>
        <w:rPr>
          <w:sz w:val="28"/>
          <w:szCs w:val="28"/>
        </w:rPr>
      </w:pPr>
      <w:r>
        <w:rPr>
          <w:sz w:val="28"/>
          <w:szCs w:val="28"/>
        </w:rPr>
        <w:t xml:space="preserve">c) HCOOH + </w:t>
      </w:r>
      <w:proofErr w:type="spellStart"/>
      <w:r>
        <w:rPr>
          <w:sz w:val="28"/>
          <w:szCs w:val="28"/>
        </w:rPr>
        <w:t>NaOH</w:t>
      </w:r>
      <w:proofErr w:type="spellEnd"/>
      <w:r>
        <w:rPr>
          <w:sz w:val="28"/>
          <w:szCs w:val="28"/>
        </w:rPr>
        <w:t xml:space="preserve"> = </w:t>
      </w:r>
    </w:p>
    <w:p w:rsidR="007338E8" w:rsidRDefault="007338E8" w:rsidP="007338E8">
      <w:pPr>
        <w:pStyle w:val="Default"/>
        <w:spacing w:after="36"/>
        <w:rPr>
          <w:sz w:val="28"/>
          <w:szCs w:val="28"/>
        </w:rPr>
      </w:pPr>
      <w:r>
        <w:rPr>
          <w:sz w:val="28"/>
          <w:szCs w:val="28"/>
        </w:rPr>
        <w:lastRenderedPageBreak/>
        <w:t>d) С3Н7COOH + СаСО</w:t>
      </w:r>
      <w:r>
        <w:rPr>
          <w:sz w:val="18"/>
          <w:szCs w:val="18"/>
        </w:rPr>
        <w:t xml:space="preserve">3 </w:t>
      </w:r>
      <w:r>
        <w:rPr>
          <w:sz w:val="28"/>
          <w:szCs w:val="28"/>
        </w:rPr>
        <w:t xml:space="preserve">= </w:t>
      </w:r>
    </w:p>
    <w:p w:rsidR="007338E8" w:rsidRDefault="007338E8" w:rsidP="007338E8">
      <w:pPr>
        <w:pStyle w:val="Default"/>
        <w:spacing w:after="36"/>
        <w:rPr>
          <w:sz w:val="28"/>
          <w:szCs w:val="28"/>
        </w:rPr>
      </w:pPr>
      <w:r>
        <w:rPr>
          <w:sz w:val="28"/>
          <w:szCs w:val="28"/>
        </w:rPr>
        <w:t xml:space="preserve">2. Виберіть речовини, з якими реагуватиме оцтова кислота і складіть рівняння реакцій: мідь, магній оксид, </w:t>
      </w:r>
      <w:proofErr w:type="spellStart"/>
      <w:r>
        <w:rPr>
          <w:sz w:val="28"/>
          <w:szCs w:val="28"/>
        </w:rPr>
        <w:t>сульфур</w:t>
      </w:r>
      <w:proofErr w:type="spellEnd"/>
      <w:r>
        <w:rPr>
          <w:sz w:val="28"/>
          <w:szCs w:val="28"/>
        </w:rPr>
        <w:t xml:space="preserve"> (ІV) оксид, метанол, цинк. </w:t>
      </w:r>
    </w:p>
    <w:p w:rsidR="007338E8" w:rsidRDefault="007338E8" w:rsidP="007338E8">
      <w:pPr>
        <w:pStyle w:val="Default"/>
        <w:spacing w:after="36"/>
        <w:rPr>
          <w:sz w:val="28"/>
          <w:szCs w:val="28"/>
        </w:rPr>
      </w:pPr>
      <w:r>
        <w:rPr>
          <w:sz w:val="28"/>
          <w:szCs w:val="28"/>
        </w:rPr>
        <w:t xml:space="preserve">3. Напишіть рівняння реакції: </w:t>
      </w:r>
    </w:p>
    <w:p w:rsidR="007338E8" w:rsidRDefault="007338E8" w:rsidP="007338E8">
      <w:pPr>
        <w:pStyle w:val="Default"/>
        <w:spacing w:after="36"/>
        <w:rPr>
          <w:sz w:val="23"/>
          <w:szCs w:val="23"/>
        </w:rPr>
      </w:pPr>
      <w:r>
        <w:rPr>
          <w:sz w:val="23"/>
          <w:szCs w:val="23"/>
        </w:rPr>
        <w:t xml:space="preserve">a. мурашина кислота + кальцій </w:t>
      </w:r>
    </w:p>
    <w:p w:rsidR="007338E8" w:rsidRDefault="007338E8" w:rsidP="007338E8">
      <w:pPr>
        <w:pStyle w:val="Default"/>
        <w:spacing w:after="36"/>
        <w:rPr>
          <w:sz w:val="23"/>
          <w:szCs w:val="23"/>
        </w:rPr>
      </w:pPr>
      <w:r>
        <w:rPr>
          <w:sz w:val="23"/>
          <w:szCs w:val="23"/>
        </w:rPr>
        <w:t xml:space="preserve">b. оцтова кислота + </w:t>
      </w:r>
      <w:proofErr w:type="spellStart"/>
      <w:r>
        <w:rPr>
          <w:sz w:val="23"/>
          <w:szCs w:val="23"/>
        </w:rPr>
        <w:t>пропанол</w:t>
      </w:r>
      <w:proofErr w:type="spellEnd"/>
      <w:r>
        <w:rPr>
          <w:sz w:val="23"/>
          <w:szCs w:val="23"/>
        </w:rPr>
        <w:t xml:space="preserve"> </w:t>
      </w:r>
    </w:p>
    <w:p w:rsidR="007338E8" w:rsidRDefault="007338E8" w:rsidP="007338E8">
      <w:pPr>
        <w:pStyle w:val="Default"/>
        <w:spacing w:after="36"/>
        <w:rPr>
          <w:sz w:val="23"/>
          <w:szCs w:val="23"/>
        </w:rPr>
      </w:pPr>
      <w:r>
        <w:rPr>
          <w:sz w:val="23"/>
          <w:szCs w:val="23"/>
        </w:rPr>
        <w:t xml:space="preserve">c. пропанова кислота + калій гідроксид </w:t>
      </w:r>
    </w:p>
    <w:p w:rsidR="007338E8" w:rsidRDefault="007338E8" w:rsidP="007338E8">
      <w:pPr>
        <w:pStyle w:val="Default"/>
        <w:spacing w:after="36"/>
        <w:rPr>
          <w:sz w:val="28"/>
          <w:szCs w:val="28"/>
        </w:rPr>
      </w:pPr>
      <w:r>
        <w:rPr>
          <w:sz w:val="28"/>
          <w:szCs w:val="28"/>
        </w:rPr>
        <w:t xml:space="preserve">4. Одноосновна карбонова кислота масою 65 г прореагувала з 6 г магнію. Визначте формулу кислоти, обчисліть, який об’єм водню виділився. </w:t>
      </w:r>
      <w:r>
        <w:rPr>
          <w:i/>
          <w:iCs/>
          <w:sz w:val="28"/>
          <w:szCs w:val="28"/>
        </w:rPr>
        <w:t>(С</w:t>
      </w:r>
      <w:r>
        <w:rPr>
          <w:i/>
          <w:iCs/>
          <w:sz w:val="18"/>
          <w:szCs w:val="18"/>
        </w:rPr>
        <w:t>6</w:t>
      </w:r>
      <w:r>
        <w:rPr>
          <w:i/>
          <w:iCs/>
          <w:sz w:val="28"/>
          <w:szCs w:val="28"/>
        </w:rPr>
        <w:t>Н</w:t>
      </w:r>
      <w:r>
        <w:rPr>
          <w:i/>
          <w:iCs/>
          <w:sz w:val="18"/>
          <w:szCs w:val="18"/>
        </w:rPr>
        <w:t>13</w:t>
      </w:r>
      <w:r>
        <w:rPr>
          <w:i/>
          <w:iCs/>
          <w:sz w:val="28"/>
          <w:szCs w:val="28"/>
        </w:rPr>
        <w:t xml:space="preserve">СООН, 5,6 л ) </w:t>
      </w:r>
    </w:p>
    <w:p w:rsidR="007338E8" w:rsidRDefault="007338E8" w:rsidP="007338E8">
      <w:pPr>
        <w:pStyle w:val="Default"/>
        <w:spacing w:after="36"/>
        <w:rPr>
          <w:sz w:val="28"/>
          <w:szCs w:val="28"/>
        </w:rPr>
      </w:pPr>
      <w:r>
        <w:rPr>
          <w:sz w:val="28"/>
          <w:szCs w:val="28"/>
        </w:rPr>
        <w:t xml:space="preserve">5. Визначити формулу одноосновної карбонової кислоти, якщо на нейтралізацію 7,04 г її витратили 20 г розчину калій гідроксиду з масовою часткою лугу 0,224. </w:t>
      </w:r>
      <w:r>
        <w:rPr>
          <w:i/>
          <w:iCs/>
          <w:sz w:val="28"/>
          <w:szCs w:val="28"/>
        </w:rPr>
        <w:t>(С</w:t>
      </w:r>
      <w:r>
        <w:rPr>
          <w:i/>
          <w:iCs/>
          <w:sz w:val="18"/>
          <w:szCs w:val="18"/>
        </w:rPr>
        <w:t>3</w:t>
      </w:r>
      <w:r>
        <w:rPr>
          <w:i/>
          <w:iCs/>
          <w:sz w:val="28"/>
          <w:szCs w:val="28"/>
        </w:rPr>
        <w:t>Н</w:t>
      </w:r>
      <w:r>
        <w:rPr>
          <w:i/>
          <w:iCs/>
          <w:sz w:val="18"/>
          <w:szCs w:val="18"/>
        </w:rPr>
        <w:t>7</w:t>
      </w:r>
      <w:r>
        <w:rPr>
          <w:i/>
          <w:iCs/>
          <w:sz w:val="28"/>
          <w:szCs w:val="28"/>
        </w:rPr>
        <w:t xml:space="preserve">СООН) </w:t>
      </w:r>
    </w:p>
    <w:p w:rsidR="007338E8" w:rsidRDefault="007338E8" w:rsidP="007338E8">
      <w:pPr>
        <w:pStyle w:val="Default"/>
        <w:rPr>
          <w:i/>
          <w:iCs/>
          <w:sz w:val="28"/>
          <w:szCs w:val="28"/>
        </w:rPr>
      </w:pPr>
      <w:r>
        <w:rPr>
          <w:sz w:val="28"/>
          <w:szCs w:val="28"/>
        </w:rPr>
        <w:t xml:space="preserve">6. При взаємодії оцтової кислоти з 100 г вапняку, що містить 10% домішок, виділився газ. Обчисліть його об’єм </w:t>
      </w:r>
      <w:r>
        <w:rPr>
          <w:i/>
          <w:iCs/>
          <w:sz w:val="28"/>
          <w:szCs w:val="28"/>
        </w:rPr>
        <w:t xml:space="preserve">(20,1л) </w:t>
      </w:r>
    </w:p>
    <w:p w:rsidR="007338E8" w:rsidRPr="007338E8" w:rsidRDefault="007338E8" w:rsidP="007338E8">
      <w:pPr>
        <w:pStyle w:val="Default"/>
        <w:rPr>
          <w:sz w:val="28"/>
          <w:szCs w:val="28"/>
        </w:rPr>
      </w:pPr>
    </w:p>
    <w:p w:rsidR="007338E8" w:rsidRDefault="007338E8" w:rsidP="007338E8">
      <w:pPr>
        <w:pStyle w:val="Default"/>
        <w:rPr>
          <w:sz w:val="28"/>
          <w:szCs w:val="28"/>
        </w:rPr>
      </w:pPr>
      <w:r>
        <w:rPr>
          <w:b/>
          <w:bCs/>
          <w:sz w:val="28"/>
          <w:szCs w:val="28"/>
        </w:rPr>
        <w:t xml:space="preserve">Робота за індивідуальними завданнями: </w:t>
      </w:r>
    </w:p>
    <w:p w:rsidR="007338E8" w:rsidRDefault="007338E8" w:rsidP="007338E8">
      <w:pPr>
        <w:pStyle w:val="Default"/>
        <w:rPr>
          <w:sz w:val="28"/>
          <w:szCs w:val="28"/>
        </w:rPr>
      </w:pPr>
      <w:r>
        <w:rPr>
          <w:sz w:val="28"/>
          <w:szCs w:val="28"/>
        </w:rPr>
        <w:t xml:space="preserve">1. Здійснити перетворення: </w:t>
      </w:r>
    </w:p>
    <w:p w:rsidR="007338E8" w:rsidRDefault="007338E8" w:rsidP="007338E8">
      <w:pPr>
        <w:pStyle w:val="Default"/>
        <w:rPr>
          <w:sz w:val="28"/>
          <w:szCs w:val="28"/>
        </w:rPr>
      </w:pPr>
    </w:p>
    <w:p w:rsidR="007338E8" w:rsidRDefault="007338E8" w:rsidP="007338E8">
      <w:pPr>
        <w:pStyle w:val="Default"/>
        <w:rPr>
          <w:sz w:val="28"/>
          <w:szCs w:val="28"/>
        </w:rPr>
      </w:pPr>
      <w:r>
        <w:rPr>
          <w:sz w:val="28"/>
          <w:szCs w:val="28"/>
        </w:rPr>
        <w:t>C</w:t>
      </w:r>
      <w:r>
        <w:rPr>
          <w:sz w:val="18"/>
          <w:szCs w:val="18"/>
        </w:rPr>
        <w:t>2</w:t>
      </w:r>
      <w:r>
        <w:rPr>
          <w:sz w:val="28"/>
          <w:szCs w:val="28"/>
        </w:rPr>
        <w:t>H</w:t>
      </w:r>
      <w:r>
        <w:rPr>
          <w:sz w:val="18"/>
          <w:szCs w:val="18"/>
        </w:rPr>
        <w:t xml:space="preserve">6 </w:t>
      </w:r>
      <w:r>
        <w:rPr>
          <w:sz w:val="28"/>
          <w:szCs w:val="28"/>
        </w:rPr>
        <w:t>– C</w:t>
      </w:r>
      <w:r>
        <w:rPr>
          <w:sz w:val="18"/>
          <w:szCs w:val="18"/>
        </w:rPr>
        <w:t>2</w:t>
      </w:r>
      <w:r>
        <w:rPr>
          <w:sz w:val="28"/>
          <w:szCs w:val="28"/>
        </w:rPr>
        <w:t>H</w:t>
      </w:r>
      <w:r>
        <w:rPr>
          <w:sz w:val="18"/>
          <w:szCs w:val="18"/>
        </w:rPr>
        <w:t>5</w:t>
      </w:r>
      <w:r>
        <w:rPr>
          <w:sz w:val="28"/>
          <w:szCs w:val="28"/>
        </w:rPr>
        <w:t>Cl – C</w:t>
      </w:r>
      <w:r>
        <w:rPr>
          <w:sz w:val="18"/>
          <w:szCs w:val="18"/>
        </w:rPr>
        <w:t>2</w:t>
      </w:r>
      <w:r>
        <w:rPr>
          <w:sz w:val="28"/>
          <w:szCs w:val="28"/>
        </w:rPr>
        <w:t>H</w:t>
      </w:r>
      <w:r>
        <w:rPr>
          <w:sz w:val="18"/>
          <w:szCs w:val="18"/>
        </w:rPr>
        <w:t>5</w:t>
      </w:r>
      <w:r>
        <w:rPr>
          <w:sz w:val="28"/>
          <w:szCs w:val="28"/>
        </w:rPr>
        <w:t>OH–CH</w:t>
      </w:r>
      <w:r>
        <w:rPr>
          <w:sz w:val="18"/>
          <w:szCs w:val="18"/>
        </w:rPr>
        <w:t>3</w:t>
      </w:r>
      <w:r>
        <w:rPr>
          <w:sz w:val="28"/>
          <w:szCs w:val="28"/>
        </w:rPr>
        <w:t>COOC</w:t>
      </w:r>
      <w:r>
        <w:rPr>
          <w:sz w:val="18"/>
          <w:szCs w:val="18"/>
        </w:rPr>
        <w:t>2</w:t>
      </w:r>
      <w:r>
        <w:rPr>
          <w:sz w:val="28"/>
          <w:szCs w:val="28"/>
        </w:rPr>
        <w:t>H</w:t>
      </w:r>
      <w:r>
        <w:rPr>
          <w:sz w:val="18"/>
          <w:szCs w:val="18"/>
        </w:rPr>
        <w:t xml:space="preserve">5 </w:t>
      </w:r>
      <w:r>
        <w:rPr>
          <w:sz w:val="28"/>
          <w:szCs w:val="28"/>
        </w:rPr>
        <w:t>– CH</w:t>
      </w:r>
      <w:r>
        <w:rPr>
          <w:sz w:val="18"/>
          <w:szCs w:val="18"/>
        </w:rPr>
        <w:t>3</w:t>
      </w:r>
      <w:r>
        <w:rPr>
          <w:sz w:val="28"/>
          <w:szCs w:val="28"/>
        </w:rPr>
        <w:t xml:space="preserve">COONa </w:t>
      </w:r>
    </w:p>
    <w:p w:rsidR="007338E8" w:rsidRDefault="007338E8" w:rsidP="007338E8">
      <w:pPr>
        <w:pStyle w:val="Default"/>
        <w:rPr>
          <w:sz w:val="28"/>
          <w:szCs w:val="28"/>
        </w:rPr>
      </w:pPr>
      <w:r>
        <w:rPr>
          <w:sz w:val="28"/>
          <w:szCs w:val="28"/>
        </w:rPr>
        <w:t xml:space="preserve">2. Закінчити рівняння реакцій, назвати продукти реакції: </w:t>
      </w:r>
    </w:p>
    <w:p w:rsidR="007338E8" w:rsidRDefault="007338E8" w:rsidP="007338E8">
      <w:pPr>
        <w:pStyle w:val="Default"/>
        <w:spacing w:after="27"/>
        <w:rPr>
          <w:sz w:val="28"/>
          <w:szCs w:val="28"/>
        </w:rPr>
      </w:pPr>
      <w:r>
        <w:rPr>
          <w:sz w:val="28"/>
          <w:szCs w:val="28"/>
        </w:rPr>
        <w:t>a) C</w:t>
      </w:r>
      <w:r>
        <w:rPr>
          <w:sz w:val="18"/>
          <w:szCs w:val="18"/>
        </w:rPr>
        <w:t>2</w:t>
      </w:r>
      <w:r>
        <w:rPr>
          <w:sz w:val="28"/>
          <w:szCs w:val="28"/>
        </w:rPr>
        <w:t>H</w:t>
      </w:r>
      <w:r>
        <w:rPr>
          <w:sz w:val="18"/>
          <w:szCs w:val="18"/>
        </w:rPr>
        <w:t>5</w:t>
      </w:r>
      <w:r>
        <w:rPr>
          <w:sz w:val="28"/>
          <w:szCs w:val="28"/>
        </w:rPr>
        <w:t>COOH + CH</w:t>
      </w:r>
      <w:r>
        <w:rPr>
          <w:sz w:val="18"/>
          <w:szCs w:val="18"/>
        </w:rPr>
        <w:t>3</w:t>
      </w:r>
      <w:r>
        <w:rPr>
          <w:sz w:val="28"/>
          <w:szCs w:val="28"/>
        </w:rPr>
        <w:t xml:space="preserve">OH = </w:t>
      </w:r>
    </w:p>
    <w:p w:rsidR="007338E8" w:rsidRDefault="007338E8" w:rsidP="007338E8">
      <w:pPr>
        <w:pStyle w:val="Default"/>
        <w:spacing w:after="27"/>
        <w:rPr>
          <w:sz w:val="28"/>
          <w:szCs w:val="28"/>
        </w:rPr>
      </w:pPr>
      <w:r>
        <w:rPr>
          <w:sz w:val="28"/>
          <w:szCs w:val="28"/>
        </w:rPr>
        <w:t xml:space="preserve">b) НСООН + </w:t>
      </w:r>
      <w:proofErr w:type="spellStart"/>
      <w:r>
        <w:rPr>
          <w:sz w:val="28"/>
          <w:szCs w:val="28"/>
        </w:rPr>
        <w:t>NaOH</w:t>
      </w:r>
      <w:proofErr w:type="spellEnd"/>
      <w:r>
        <w:rPr>
          <w:sz w:val="28"/>
          <w:szCs w:val="28"/>
        </w:rPr>
        <w:t xml:space="preserve"> = </w:t>
      </w:r>
    </w:p>
    <w:p w:rsidR="007338E8" w:rsidRDefault="007338E8" w:rsidP="007338E8">
      <w:pPr>
        <w:pStyle w:val="Default"/>
        <w:spacing w:after="27"/>
        <w:rPr>
          <w:sz w:val="28"/>
          <w:szCs w:val="28"/>
        </w:rPr>
      </w:pPr>
      <w:r>
        <w:rPr>
          <w:sz w:val="28"/>
          <w:szCs w:val="28"/>
        </w:rPr>
        <w:t>c) CH</w:t>
      </w:r>
      <w:r>
        <w:rPr>
          <w:sz w:val="18"/>
          <w:szCs w:val="18"/>
        </w:rPr>
        <w:t>3</w:t>
      </w:r>
      <w:r>
        <w:rPr>
          <w:sz w:val="28"/>
          <w:szCs w:val="28"/>
        </w:rPr>
        <w:t>COOH + K</w:t>
      </w:r>
      <w:r>
        <w:rPr>
          <w:sz w:val="18"/>
          <w:szCs w:val="18"/>
        </w:rPr>
        <w:t>2</w:t>
      </w:r>
      <w:r>
        <w:rPr>
          <w:sz w:val="28"/>
          <w:szCs w:val="28"/>
        </w:rPr>
        <w:t>CO</w:t>
      </w:r>
      <w:r>
        <w:rPr>
          <w:sz w:val="18"/>
          <w:szCs w:val="18"/>
        </w:rPr>
        <w:t>3</w:t>
      </w:r>
      <w:r>
        <w:rPr>
          <w:sz w:val="28"/>
          <w:szCs w:val="28"/>
        </w:rPr>
        <w:t xml:space="preserve">= </w:t>
      </w:r>
    </w:p>
    <w:p w:rsidR="007338E8" w:rsidRDefault="007338E8" w:rsidP="007338E8">
      <w:pPr>
        <w:pStyle w:val="Default"/>
        <w:spacing w:after="27"/>
        <w:rPr>
          <w:sz w:val="28"/>
          <w:szCs w:val="28"/>
        </w:rPr>
      </w:pPr>
      <w:r>
        <w:rPr>
          <w:sz w:val="28"/>
          <w:szCs w:val="28"/>
        </w:rPr>
        <w:t>d) НСООН + С</w:t>
      </w:r>
      <w:r>
        <w:rPr>
          <w:sz w:val="18"/>
          <w:szCs w:val="18"/>
        </w:rPr>
        <w:t>2</w:t>
      </w:r>
      <w:r>
        <w:rPr>
          <w:sz w:val="28"/>
          <w:szCs w:val="28"/>
        </w:rPr>
        <w:t>Н</w:t>
      </w:r>
      <w:r>
        <w:rPr>
          <w:sz w:val="18"/>
          <w:szCs w:val="18"/>
        </w:rPr>
        <w:t>5</w:t>
      </w:r>
      <w:r>
        <w:rPr>
          <w:sz w:val="28"/>
          <w:szCs w:val="28"/>
        </w:rPr>
        <w:t xml:space="preserve">ОН = </w:t>
      </w:r>
    </w:p>
    <w:p w:rsidR="007338E8" w:rsidRDefault="007338E8" w:rsidP="007338E8">
      <w:pPr>
        <w:pStyle w:val="Default"/>
        <w:rPr>
          <w:sz w:val="28"/>
          <w:szCs w:val="28"/>
        </w:rPr>
      </w:pPr>
      <w:r>
        <w:rPr>
          <w:sz w:val="28"/>
          <w:szCs w:val="28"/>
        </w:rPr>
        <w:t>e) C</w:t>
      </w:r>
      <w:r>
        <w:rPr>
          <w:sz w:val="18"/>
          <w:szCs w:val="18"/>
        </w:rPr>
        <w:t>2</w:t>
      </w:r>
      <w:r>
        <w:rPr>
          <w:sz w:val="28"/>
          <w:szCs w:val="28"/>
        </w:rPr>
        <w:t>H</w:t>
      </w:r>
      <w:r>
        <w:rPr>
          <w:sz w:val="18"/>
          <w:szCs w:val="18"/>
        </w:rPr>
        <w:t>5</w:t>
      </w:r>
      <w:r>
        <w:rPr>
          <w:sz w:val="28"/>
          <w:szCs w:val="28"/>
        </w:rPr>
        <w:t xml:space="preserve">COOH + </w:t>
      </w:r>
      <w:proofErr w:type="spellStart"/>
      <w:r>
        <w:rPr>
          <w:sz w:val="28"/>
          <w:szCs w:val="28"/>
        </w:rPr>
        <w:t>Zn</w:t>
      </w:r>
      <w:proofErr w:type="spellEnd"/>
      <w:r>
        <w:rPr>
          <w:sz w:val="28"/>
          <w:szCs w:val="28"/>
        </w:rPr>
        <w:t xml:space="preserve"> = </w:t>
      </w:r>
    </w:p>
    <w:p w:rsidR="007338E8" w:rsidRDefault="007338E8" w:rsidP="007338E8">
      <w:pPr>
        <w:pStyle w:val="Default"/>
        <w:rPr>
          <w:sz w:val="28"/>
          <w:szCs w:val="28"/>
        </w:rPr>
      </w:pPr>
      <w:r>
        <w:rPr>
          <w:sz w:val="28"/>
          <w:szCs w:val="28"/>
        </w:rPr>
        <w:t xml:space="preserve">3. Яку масу 20% -го розчину натрій гідроксиду потрібно взяти для нейтралізації 50 г 7,4% - го розчину пропанової кислоти? </w:t>
      </w:r>
      <w:r>
        <w:rPr>
          <w:i/>
          <w:iCs/>
          <w:sz w:val="28"/>
          <w:szCs w:val="28"/>
        </w:rPr>
        <w:t xml:space="preserve">(10 г) </w:t>
      </w:r>
    </w:p>
    <w:p w:rsidR="007338E8" w:rsidRDefault="007338E8" w:rsidP="007338E8">
      <w:pPr>
        <w:pStyle w:val="Default"/>
        <w:rPr>
          <w:sz w:val="28"/>
          <w:szCs w:val="28"/>
        </w:rPr>
      </w:pPr>
    </w:p>
    <w:p w:rsidR="007338E8" w:rsidRDefault="007338E8" w:rsidP="007338E8">
      <w:pPr>
        <w:pStyle w:val="Default"/>
        <w:rPr>
          <w:sz w:val="36"/>
          <w:szCs w:val="36"/>
        </w:rPr>
      </w:pPr>
      <w:r>
        <w:rPr>
          <w:b/>
          <w:bCs/>
          <w:i/>
          <w:iCs/>
          <w:sz w:val="36"/>
          <w:szCs w:val="36"/>
        </w:rPr>
        <w:t xml:space="preserve">7.Домашнє завдання </w:t>
      </w:r>
    </w:p>
    <w:p w:rsidR="007338E8" w:rsidRDefault="007338E8" w:rsidP="007338E8">
      <w:pPr>
        <w:pStyle w:val="Default"/>
        <w:rPr>
          <w:sz w:val="28"/>
          <w:szCs w:val="28"/>
        </w:rPr>
      </w:pPr>
      <w:r>
        <w:rPr>
          <w:sz w:val="28"/>
          <w:szCs w:val="28"/>
        </w:rPr>
        <w:t xml:space="preserve">Вивчити параграф. Виконати вправи. </w:t>
      </w:r>
    </w:p>
    <w:p w:rsidR="007338E8" w:rsidRDefault="007338E8" w:rsidP="007338E8">
      <w:pPr>
        <w:pStyle w:val="Default"/>
        <w:rPr>
          <w:sz w:val="28"/>
          <w:szCs w:val="28"/>
        </w:rPr>
      </w:pPr>
      <w:r>
        <w:rPr>
          <w:b/>
          <w:bCs/>
          <w:sz w:val="28"/>
          <w:szCs w:val="28"/>
        </w:rPr>
        <w:t>Задача</w:t>
      </w:r>
      <w:r>
        <w:rPr>
          <w:sz w:val="28"/>
          <w:szCs w:val="28"/>
        </w:rPr>
        <w:t>*. На нейтралізацію одноосновної насиченої карбонової кислоти масою 4,4 г витратили 8,17 мл розчину натрій гідроксиду (густина 1,225 г/мл) з масовою часткою лугу 0,2. Яка це кислота?</w:t>
      </w:r>
    </w:p>
    <w:p w:rsidR="00A65F76" w:rsidRDefault="00A65F76" w:rsidP="007338E8">
      <w:pPr>
        <w:pStyle w:val="Default"/>
        <w:rPr>
          <w:sz w:val="28"/>
          <w:szCs w:val="28"/>
        </w:rPr>
      </w:pPr>
    </w:p>
    <w:p w:rsidR="00A65F76" w:rsidRDefault="00A65F76" w:rsidP="007338E8">
      <w:pPr>
        <w:pStyle w:val="Default"/>
        <w:rPr>
          <w:color w:val="auto"/>
          <w:sz w:val="28"/>
          <w:szCs w:val="28"/>
        </w:rPr>
      </w:pPr>
    </w:p>
    <w:p w:rsidR="007338E8" w:rsidRDefault="007338E8" w:rsidP="007338E8">
      <w:pPr>
        <w:pStyle w:val="Default"/>
        <w:rPr>
          <w:color w:val="auto"/>
          <w:sz w:val="28"/>
          <w:szCs w:val="28"/>
        </w:rPr>
      </w:pPr>
    </w:p>
    <w:p w:rsidR="007338E8" w:rsidRPr="00B26B0D" w:rsidRDefault="00B26B0D" w:rsidP="00EF2188">
      <w:pPr>
        <w:pStyle w:val="Default"/>
        <w:rPr>
          <w:b/>
          <w:sz w:val="28"/>
          <w:szCs w:val="28"/>
        </w:rPr>
      </w:pPr>
      <w:r>
        <w:rPr>
          <w:sz w:val="28"/>
          <w:szCs w:val="28"/>
        </w:rPr>
        <w:t xml:space="preserve"> </w:t>
      </w:r>
      <w:r w:rsidRPr="00B26B0D">
        <w:rPr>
          <w:b/>
          <w:sz w:val="28"/>
          <w:szCs w:val="28"/>
        </w:rPr>
        <w:t>Лекція №12</w:t>
      </w:r>
    </w:p>
    <w:p w:rsidR="007338E8" w:rsidRDefault="00B26B0D" w:rsidP="00EF2188">
      <w:pPr>
        <w:pStyle w:val="Default"/>
        <w:rPr>
          <w:sz w:val="28"/>
          <w:szCs w:val="28"/>
        </w:rPr>
      </w:pPr>
      <w:r>
        <w:rPr>
          <w:sz w:val="36"/>
          <w:szCs w:val="36"/>
        </w:rPr>
        <w:t xml:space="preserve">Тема  3.7 : </w:t>
      </w:r>
      <w:proofErr w:type="spellStart"/>
      <w:r>
        <w:rPr>
          <w:b/>
          <w:bCs/>
          <w:sz w:val="36"/>
          <w:szCs w:val="36"/>
        </w:rPr>
        <w:t>Естери</w:t>
      </w:r>
      <w:proofErr w:type="spellEnd"/>
      <w:r>
        <w:rPr>
          <w:b/>
          <w:bCs/>
          <w:sz w:val="36"/>
          <w:szCs w:val="36"/>
        </w:rPr>
        <w:t xml:space="preserve">, загальна та структурні формули, систематична номенклатура, фізичні властивості. Гідроліз </w:t>
      </w:r>
      <w:proofErr w:type="spellStart"/>
      <w:r>
        <w:rPr>
          <w:b/>
          <w:bCs/>
          <w:sz w:val="36"/>
          <w:szCs w:val="36"/>
        </w:rPr>
        <w:t>естерів.Жири</w:t>
      </w:r>
      <w:proofErr w:type="spellEnd"/>
      <w:r>
        <w:rPr>
          <w:b/>
          <w:bCs/>
          <w:sz w:val="36"/>
          <w:szCs w:val="36"/>
        </w:rPr>
        <w:t xml:space="preserve"> як представники </w:t>
      </w:r>
      <w:proofErr w:type="spellStart"/>
      <w:r>
        <w:rPr>
          <w:b/>
          <w:bCs/>
          <w:sz w:val="36"/>
          <w:szCs w:val="36"/>
        </w:rPr>
        <w:t>естерів</w:t>
      </w:r>
      <w:proofErr w:type="spellEnd"/>
      <w:r>
        <w:rPr>
          <w:b/>
          <w:bCs/>
          <w:sz w:val="36"/>
          <w:szCs w:val="36"/>
        </w:rPr>
        <w:t>.</w:t>
      </w:r>
    </w:p>
    <w:p w:rsidR="007338E8" w:rsidRDefault="007338E8" w:rsidP="00EF2188">
      <w:pPr>
        <w:pStyle w:val="Default"/>
        <w:rPr>
          <w:sz w:val="28"/>
          <w:szCs w:val="28"/>
        </w:rPr>
      </w:pPr>
    </w:p>
    <w:p w:rsidR="00B26B0D" w:rsidRDefault="00B26B0D" w:rsidP="00B26B0D">
      <w:pPr>
        <w:pStyle w:val="Default"/>
        <w:rPr>
          <w:sz w:val="28"/>
          <w:szCs w:val="28"/>
        </w:rPr>
      </w:pPr>
      <w:r>
        <w:rPr>
          <w:b/>
          <w:bCs/>
          <w:sz w:val="28"/>
          <w:szCs w:val="28"/>
        </w:rPr>
        <w:t xml:space="preserve">Мета уроку: </w:t>
      </w:r>
    </w:p>
    <w:p w:rsidR="00B26B0D" w:rsidRDefault="00B26B0D" w:rsidP="00B26B0D">
      <w:pPr>
        <w:pStyle w:val="Default"/>
        <w:rPr>
          <w:sz w:val="28"/>
          <w:szCs w:val="28"/>
        </w:rPr>
      </w:pPr>
      <w:r>
        <w:rPr>
          <w:b/>
          <w:bCs/>
          <w:i/>
          <w:iCs/>
          <w:sz w:val="28"/>
          <w:szCs w:val="28"/>
        </w:rPr>
        <w:lastRenderedPageBreak/>
        <w:t xml:space="preserve">навчальна: </w:t>
      </w:r>
      <w:r>
        <w:rPr>
          <w:sz w:val="28"/>
          <w:szCs w:val="28"/>
        </w:rPr>
        <w:t xml:space="preserve">сформувати в учнів поняття про </w:t>
      </w:r>
      <w:proofErr w:type="spellStart"/>
      <w:r>
        <w:rPr>
          <w:sz w:val="28"/>
          <w:szCs w:val="28"/>
        </w:rPr>
        <w:t>естери</w:t>
      </w:r>
      <w:proofErr w:type="spellEnd"/>
      <w:r>
        <w:rPr>
          <w:sz w:val="28"/>
          <w:szCs w:val="28"/>
        </w:rPr>
        <w:t xml:space="preserve">, розширити і поглибити знання учнів про хімічні властивості кислот та спиртів на прикладі реакції </w:t>
      </w:r>
      <w:proofErr w:type="spellStart"/>
      <w:r>
        <w:rPr>
          <w:sz w:val="28"/>
          <w:szCs w:val="28"/>
        </w:rPr>
        <w:t>естерифікації</w:t>
      </w:r>
      <w:proofErr w:type="spellEnd"/>
      <w:r>
        <w:rPr>
          <w:sz w:val="28"/>
          <w:szCs w:val="28"/>
        </w:rPr>
        <w:t xml:space="preserve">, показати значення цієї реакції, розглянути практичне значення </w:t>
      </w:r>
      <w:proofErr w:type="spellStart"/>
      <w:r>
        <w:rPr>
          <w:sz w:val="28"/>
          <w:szCs w:val="28"/>
        </w:rPr>
        <w:t>естерів</w:t>
      </w:r>
      <w:proofErr w:type="spellEnd"/>
      <w:r>
        <w:rPr>
          <w:sz w:val="28"/>
          <w:szCs w:val="28"/>
        </w:rPr>
        <w:t xml:space="preserve"> та їх поширення в природі, продовжувати формувати вміння називати </w:t>
      </w:r>
      <w:proofErr w:type="spellStart"/>
      <w:r>
        <w:rPr>
          <w:sz w:val="28"/>
          <w:szCs w:val="28"/>
        </w:rPr>
        <w:t>естери</w:t>
      </w:r>
      <w:proofErr w:type="spellEnd"/>
      <w:r>
        <w:rPr>
          <w:sz w:val="28"/>
          <w:szCs w:val="28"/>
        </w:rPr>
        <w:t xml:space="preserve">, а також розв’язувати розрахункові задачі за їх участю; на прикладі </w:t>
      </w:r>
      <w:proofErr w:type="spellStart"/>
      <w:r>
        <w:rPr>
          <w:sz w:val="28"/>
          <w:szCs w:val="28"/>
        </w:rPr>
        <w:t>естерів</w:t>
      </w:r>
      <w:proofErr w:type="spellEnd"/>
      <w:r>
        <w:rPr>
          <w:sz w:val="28"/>
          <w:szCs w:val="28"/>
        </w:rPr>
        <w:t xml:space="preserve"> розглянути </w:t>
      </w:r>
      <w:proofErr w:type="spellStart"/>
      <w:r>
        <w:rPr>
          <w:sz w:val="28"/>
          <w:szCs w:val="28"/>
        </w:rPr>
        <w:t>міжкласову</w:t>
      </w:r>
      <w:proofErr w:type="spellEnd"/>
      <w:r>
        <w:rPr>
          <w:sz w:val="28"/>
          <w:szCs w:val="28"/>
        </w:rPr>
        <w:t xml:space="preserve"> ізомерію органічних речовин; </w:t>
      </w:r>
    </w:p>
    <w:p w:rsidR="00B26B0D" w:rsidRDefault="00B26B0D" w:rsidP="00B26B0D">
      <w:pPr>
        <w:pStyle w:val="Default"/>
        <w:rPr>
          <w:sz w:val="28"/>
          <w:szCs w:val="28"/>
        </w:rPr>
      </w:pPr>
      <w:r>
        <w:rPr>
          <w:b/>
          <w:bCs/>
          <w:i/>
          <w:iCs/>
          <w:sz w:val="28"/>
          <w:szCs w:val="28"/>
        </w:rPr>
        <w:t xml:space="preserve">розвиваюча: </w:t>
      </w:r>
      <w:r>
        <w:rPr>
          <w:sz w:val="28"/>
          <w:szCs w:val="28"/>
        </w:rPr>
        <w:t xml:space="preserve">розвивати вміння порівнювати, робити висновки, узагальнювати; </w:t>
      </w:r>
    </w:p>
    <w:p w:rsidR="00B26B0D" w:rsidRDefault="00B26B0D" w:rsidP="00B26B0D">
      <w:pPr>
        <w:pStyle w:val="Default"/>
        <w:rPr>
          <w:sz w:val="28"/>
          <w:szCs w:val="28"/>
        </w:rPr>
      </w:pPr>
      <w:r>
        <w:rPr>
          <w:b/>
          <w:bCs/>
          <w:i/>
          <w:iCs/>
          <w:sz w:val="28"/>
          <w:szCs w:val="28"/>
        </w:rPr>
        <w:t xml:space="preserve">виховна: </w:t>
      </w:r>
      <w:r>
        <w:rPr>
          <w:sz w:val="28"/>
          <w:szCs w:val="28"/>
        </w:rPr>
        <w:t xml:space="preserve">виховувати критичність мислення, розширювати світогляд учнів. </w:t>
      </w:r>
    </w:p>
    <w:p w:rsidR="00B26B0D" w:rsidRDefault="00B26B0D" w:rsidP="00B26B0D">
      <w:pPr>
        <w:pStyle w:val="Default"/>
        <w:rPr>
          <w:sz w:val="28"/>
          <w:szCs w:val="28"/>
        </w:rPr>
      </w:pPr>
      <w:r>
        <w:rPr>
          <w:b/>
          <w:bCs/>
          <w:sz w:val="28"/>
          <w:szCs w:val="28"/>
        </w:rPr>
        <w:t xml:space="preserve">Очікувані результати навчання </w:t>
      </w:r>
    </w:p>
    <w:p w:rsidR="00B26B0D" w:rsidRDefault="00B26B0D" w:rsidP="00B26B0D">
      <w:pPr>
        <w:pStyle w:val="Default"/>
        <w:rPr>
          <w:sz w:val="28"/>
          <w:szCs w:val="28"/>
        </w:rPr>
      </w:pPr>
      <w:proofErr w:type="spellStart"/>
      <w:r>
        <w:rPr>
          <w:b/>
          <w:bCs/>
          <w:i/>
          <w:iCs/>
          <w:sz w:val="28"/>
          <w:szCs w:val="28"/>
        </w:rPr>
        <w:t>Знаннєвий</w:t>
      </w:r>
      <w:proofErr w:type="spellEnd"/>
      <w:r>
        <w:rPr>
          <w:b/>
          <w:bCs/>
          <w:i/>
          <w:iCs/>
          <w:sz w:val="28"/>
          <w:szCs w:val="28"/>
        </w:rPr>
        <w:t xml:space="preserve"> компонент </w:t>
      </w:r>
    </w:p>
    <w:p w:rsidR="00B26B0D" w:rsidRDefault="00B26B0D" w:rsidP="00B26B0D">
      <w:pPr>
        <w:pStyle w:val="Default"/>
        <w:rPr>
          <w:sz w:val="28"/>
          <w:szCs w:val="28"/>
        </w:rPr>
      </w:pPr>
      <w:r>
        <w:rPr>
          <w:b/>
          <w:bCs/>
          <w:i/>
          <w:iCs/>
          <w:sz w:val="28"/>
          <w:szCs w:val="28"/>
        </w:rPr>
        <w:t xml:space="preserve">учень називає </w:t>
      </w:r>
      <w:r>
        <w:rPr>
          <w:sz w:val="28"/>
          <w:szCs w:val="28"/>
        </w:rPr>
        <w:t xml:space="preserve">загальну формулу та характеристичну (функціональну) групу </w:t>
      </w:r>
      <w:proofErr w:type="spellStart"/>
      <w:r>
        <w:rPr>
          <w:sz w:val="28"/>
          <w:szCs w:val="28"/>
        </w:rPr>
        <w:t>естерів</w:t>
      </w:r>
      <w:proofErr w:type="spellEnd"/>
      <w:r>
        <w:rPr>
          <w:sz w:val="28"/>
          <w:szCs w:val="28"/>
        </w:rPr>
        <w:t xml:space="preserve">; за систематичною номенклатурою </w:t>
      </w:r>
      <w:proofErr w:type="spellStart"/>
      <w:r>
        <w:rPr>
          <w:sz w:val="28"/>
          <w:szCs w:val="28"/>
        </w:rPr>
        <w:t>естери</w:t>
      </w:r>
      <w:proofErr w:type="spellEnd"/>
      <w:r>
        <w:rPr>
          <w:sz w:val="28"/>
          <w:szCs w:val="28"/>
        </w:rPr>
        <w:t xml:space="preserve">; </w:t>
      </w:r>
    </w:p>
    <w:p w:rsidR="00B26B0D" w:rsidRDefault="00B26B0D" w:rsidP="00B26B0D">
      <w:pPr>
        <w:pStyle w:val="Default"/>
        <w:rPr>
          <w:sz w:val="28"/>
          <w:szCs w:val="28"/>
        </w:rPr>
      </w:pPr>
      <w:r>
        <w:rPr>
          <w:b/>
          <w:bCs/>
          <w:i/>
          <w:iCs/>
          <w:sz w:val="28"/>
          <w:szCs w:val="28"/>
        </w:rPr>
        <w:t xml:space="preserve">наводить приклади </w:t>
      </w:r>
      <w:proofErr w:type="spellStart"/>
      <w:r>
        <w:rPr>
          <w:sz w:val="28"/>
          <w:szCs w:val="28"/>
        </w:rPr>
        <w:t>естерів</w:t>
      </w:r>
      <w:proofErr w:type="spellEnd"/>
      <w:r>
        <w:rPr>
          <w:sz w:val="28"/>
          <w:szCs w:val="28"/>
        </w:rPr>
        <w:t xml:space="preserve"> і їхні тривіальні назви; поширення </w:t>
      </w:r>
      <w:proofErr w:type="spellStart"/>
      <w:r>
        <w:rPr>
          <w:sz w:val="28"/>
          <w:szCs w:val="28"/>
        </w:rPr>
        <w:t>оксигеновмісних</w:t>
      </w:r>
      <w:proofErr w:type="spellEnd"/>
      <w:r>
        <w:rPr>
          <w:sz w:val="28"/>
          <w:szCs w:val="28"/>
        </w:rPr>
        <w:t xml:space="preserve"> органічних </w:t>
      </w:r>
      <w:proofErr w:type="spellStart"/>
      <w:r>
        <w:rPr>
          <w:sz w:val="28"/>
          <w:szCs w:val="28"/>
        </w:rPr>
        <w:t>сполук</w:t>
      </w:r>
      <w:proofErr w:type="spellEnd"/>
      <w:r>
        <w:rPr>
          <w:sz w:val="28"/>
          <w:szCs w:val="28"/>
        </w:rPr>
        <w:t xml:space="preserve"> у природі і харчових продуктах. </w:t>
      </w:r>
    </w:p>
    <w:p w:rsidR="00B26B0D" w:rsidRDefault="00B26B0D" w:rsidP="00B26B0D">
      <w:pPr>
        <w:pStyle w:val="Default"/>
        <w:rPr>
          <w:sz w:val="28"/>
          <w:szCs w:val="28"/>
        </w:rPr>
      </w:pPr>
      <w:r>
        <w:rPr>
          <w:b/>
          <w:bCs/>
          <w:i/>
          <w:iCs/>
          <w:sz w:val="28"/>
          <w:szCs w:val="28"/>
        </w:rPr>
        <w:t xml:space="preserve">Діяльнісний компонент </w:t>
      </w:r>
    </w:p>
    <w:p w:rsidR="00B26B0D" w:rsidRDefault="00B26B0D" w:rsidP="00B26B0D">
      <w:pPr>
        <w:pStyle w:val="Default"/>
        <w:rPr>
          <w:sz w:val="28"/>
          <w:szCs w:val="28"/>
        </w:rPr>
      </w:pPr>
      <w:r>
        <w:rPr>
          <w:b/>
          <w:bCs/>
          <w:i/>
          <w:iCs/>
          <w:sz w:val="28"/>
          <w:szCs w:val="28"/>
        </w:rPr>
        <w:t xml:space="preserve">учень класифікує </w:t>
      </w:r>
      <w:proofErr w:type="spellStart"/>
      <w:r>
        <w:rPr>
          <w:sz w:val="28"/>
          <w:szCs w:val="28"/>
        </w:rPr>
        <w:t>оксигеновмісні</w:t>
      </w:r>
      <w:proofErr w:type="spellEnd"/>
      <w:r>
        <w:rPr>
          <w:sz w:val="28"/>
          <w:szCs w:val="28"/>
        </w:rPr>
        <w:t xml:space="preserve"> органічні сполуки за характеристичними групами; </w:t>
      </w:r>
    </w:p>
    <w:p w:rsidR="00B26B0D" w:rsidRDefault="00B26B0D" w:rsidP="00B26B0D">
      <w:pPr>
        <w:pStyle w:val="Default"/>
        <w:rPr>
          <w:sz w:val="28"/>
          <w:szCs w:val="28"/>
        </w:rPr>
      </w:pPr>
      <w:r>
        <w:rPr>
          <w:b/>
          <w:bCs/>
          <w:i/>
          <w:iCs/>
          <w:sz w:val="28"/>
          <w:szCs w:val="28"/>
        </w:rPr>
        <w:t xml:space="preserve">складає </w:t>
      </w:r>
      <w:r>
        <w:rPr>
          <w:sz w:val="28"/>
          <w:szCs w:val="28"/>
        </w:rPr>
        <w:t xml:space="preserve">молекулярні і структурні формули </w:t>
      </w:r>
      <w:proofErr w:type="spellStart"/>
      <w:r>
        <w:rPr>
          <w:sz w:val="28"/>
          <w:szCs w:val="28"/>
        </w:rPr>
        <w:t>естерів</w:t>
      </w:r>
      <w:proofErr w:type="spellEnd"/>
      <w:r>
        <w:rPr>
          <w:sz w:val="28"/>
          <w:szCs w:val="28"/>
        </w:rPr>
        <w:t xml:space="preserve"> (за назвами і загальною формулою відповідного гомологічного ряду); рівняння реакцій, які описують хімічні властивості </w:t>
      </w:r>
      <w:proofErr w:type="spellStart"/>
      <w:r>
        <w:rPr>
          <w:sz w:val="28"/>
          <w:szCs w:val="28"/>
        </w:rPr>
        <w:t>естерів</w:t>
      </w:r>
      <w:proofErr w:type="spellEnd"/>
      <w:r>
        <w:rPr>
          <w:sz w:val="28"/>
          <w:szCs w:val="28"/>
        </w:rPr>
        <w:t xml:space="preserve"> (гідроліз); </w:t>
      </w:r>
    </w:p>
    <w:p w:rsidR="00B26B0D" w:rsidRDefault="00B26B0D" w:rsidP="00B26B0D">
      <w:pPr>
        <w:pStyle w:val="Default"/>
        <w:rPr>
          <w:sz w:val="28"/>
          <w:szCs w:val="28"/>
        </w:rPr>
      </w:pPr>
      <w:r>
        <w:rPr>
          <w:b/>
          <w:bCs/>
          <w:i/>
          <w:iCs/>
          <w:sz w:val="28"/>
          <w:szCs w:val="28"/>
        </w:rPr>
        <w:t xml:space="preserve">характеризує </w:t>
      </w:r>
      <w:r>
        <w:rPr>
          <w:sz w:val="28"/>
          <w:szCs w:val="28"/>
        </w:rPr>
        <w:t xml:space="preserve">хімічні властивості </w:t>
      </w:r>
      <w:proofErr w:type="spellStart"/>
      <w:r>
        <w:rPr>
          <w:sz w:val="28"/>
          <w:szCs w:val="28"/>
        </w:rPr>
        <w:t>естерів</w:t>
      </w:r>
      <w:proofErr w:type="spellEnd"/>
      <w:r>
        <w:rPr>
          <w:sz w:val="28"/>
          <w:szCs w:val="28"/>
        </w:rPr>
        <w:t xml:space="preserve">; </w:t>
      </w:r>
    </w:p>
    <w:p w:rsidR="00B26B0D" w:rsidRDefault="00B26B0D" w:rsidP="00B26B0D">
      <w:pPr>
        <w:pStyle w:val="Default"/>
        <w:rPr>
          <w:sz w:val="28"/>
          <w:szCs w:val="28"/>
        </w:rPr>
      </w:pPr>
      <w:r>
        <w:rPr>
          <w:b/>
          <w:bCs/>
          <w:i/>
          <w:iCs/>
          <w:sz w:val="28"/>
          <w:szCs w:val="28"/>
        </w:rPr>
        <w:t xml:space="preserve">прогнозує </w:t>
      </w:r>
      <w:r>
        <w:rPr>
          <w:sz w:val="28"/>
          <w:szCs w:val="28"/>
        </w:rPr>
        <w:t xml:space="preserve">хімічні властивості </w:t>
      </w:r>
      <w:proofErr w:type="spellStart"/>
      <w:r>
        <w:rPr>
          <w:sz w:val="28"/>
          <w:szCs w:val="28"/>
        </w:rPr>
        <w:t>оксигеновмісних</w:t>
      </w:r>
      <w:proofErr w:type="spellEnd"/>
      <w:r>
        <w:rPr>
          <w:sz w:val="28"/>
          <w:szCs w:val="28"/>
        </w:rPr>
        <w:t xml:space="preserve"> органічних </w:t>
      </w:r>
      <w:proofErr w:type="spellStart"/>
      <w:r>
        <w:rPr>
          <w:sz w:val="28"/>
          <w:szCs w:val="28"/>
        </w:rPr>
        <w:t>сполук</w:t>
      </w:r>
      <w:proofErr w:type="spellEnd"/>
      <w:r>
        <w:rPr>
          <w:sz w:val="28"/>
          <w:szCs w:val="28"/>
        </w:rPr>
        <w:t xml:space="preserve"> на основі знань про властивості характеристичних (функціональних) груп; </w:t>
      </w:r>
    </w:p>
    <w:p w:rsidR="00B26B0D" w:rsidRDefault="00B26B0D" w:rsidP="00B26B0D">
      <w:pPr>
        <w:pStyle w:val="Default"/>
        <w:rPr>
          <w:sz w:val="28"/>
          <w:szCs w:val="28"/>
        </w:rPr>
      </w:pPr>
      <w:r>
        <w:rPr>
          <w:b/>
          <w:bCs/>
          <w:i/>
          <w:iCs/>
          <w:sz w:val="28"/>
          <w:szCs w:val="28"/>
        </w:rPr>
        <w:t xml:space="preserve">установлює </w:t>
      </w:r>
      <w:r>
        <w:rPr>
          <w:sz w:val="28"/>
          <w:szCs w:val="28"/>
        </w:rPr>
        <w:t xml:space="preserve">причинно-наслідкові зв’язки між складом, будовою, властивостями, застосуванням; генетичні зв’язки між </w:t>
      </w:r>
      <w:proofErr w:type="spellStart"/>
      <w:r>
        <w:rPr>
          <w:sz w:val="28"/>
          <w:szCs w:val="28"/>
        </w:rPr>
        <w:t>оксигеновмісними</w:t>
      </w:r>
      <w:proofErr w:type="spellEnd"/>
      <w:r>
        <w:rPr>
          <w:sz w:val="28"/>
          <w:szCs w:val="28"/>
        </w:rPr>
        <w:t xml:space="preserve"> органічними сполуками; </w:t>
      </w:r>
    </w:p>
    <w:p w:rsidR="00B26B0D" w:rsidRDefault="00B26B0D" w:rsidP="00B26B0D">
      <w:pPr>
        <w:pStyle w:val="Default"/>
        <w:rPr>
          <w:sz w:val="28"/>
          <w:szCs w:val="28"/>
        </w:rPr>
      </w:pPr>
      <w:r>
        <w:rPr>
          <w:sz w:val="28"/>
          <w:szCs w:val="28"/>
        </w:rPr>
        <w:t xml:space="preserve">дотримується правил безпечного поводження з органічними речовинами. </w:t>
      </w:r>
    </w:p>
    <w:p w:rsidR="00B26B0D" w:rsidRDefault="00B26B0D" w:rsidP="00B26B0D">
      <w:pPr>
        <w:pStyle w:val="Default"/>
        <w:rPr>
          <w:sz w:val="28"/>
          <w:szCs w:val="28"/>
        </w:rPr>
      </w:pPr>
      <w:r>
        <w:rPr>
          <w:b/>
          <w:bCs/>
          <w:i/>
          <w:iCs/>
          <w:sz w:val="28"/>
          <w:szCs w:val="28"/>
        </w:rPr>
        <w:t xml:space="preserve">Ціннісний компонент </w:t>
      </w:r>
    </w:p>
    <w:p w:rsidR="00B26B0D" w:rsidRDefault="00B26B0D" w:rsidP="00B26B0D">
      <w:pPr>
        <w:pStyle w:val="Default"/>
        <w:rPr>
          <w:sz w:val="28"/>
          <w:szCs w:val="28"/>
        </w:rPr>
      </w:pPr>
      <w:r>
        <w:rPr>
          <w:b/>
          <w:bCs/>
          <w:i/>
          <w:iCs/>
          <w:sz w:val="28"/>
          <w:szCs w:val="28"/>
        </w:rPr>
        <w:t xml:space="preserve">учень робить висновки </w:t>
      </w:r>
      <w:r>
        <w:rPr>
          <w:sz w:val="28"/>
          <w:szCs w:val="28"/>
        </w:rPr>
        <w:t xml:space="preserve">щодо властивостей </w:t>
      </w:r>
      <w:proofErr w:type="spellStart"/>
      <w:r>
        <w:rPr>
          <w:sz w:val="28"/>
          <w:szCs w:val="28"/>
        </w:rPr>
        <w:t>оксигеновмісних</w:t>
      </w:r>
      <w:proofErr w:type="spellEnd"/>
      <w:r>
        <w:rPr>
          <w:sz w:val="28"/>
          <w:szCs w:val="28"/>
        </w:rPr>
        <w:t xml:space="preserve"> органічних речовин на підставі їхньої будови і про будову </w:t>
      </w:r>
      <w:proofErr w:type="spellStart"/>
      <w:r>
        <w:rPr>
          <w:sz w:val="28"/>
          <w:szCs w:val="28"/>
        </w:rPr>
        <w:t>оксигеновмісних</w:t>
      </w:r>
      <w:proofErr w:type="spellEnd"/>
      <w:r>
        <w:rPr>
          <w:sz w:val="28"/>
          <w:szCs w:val="28"/>
        </w:rPr>
        <w:t xml:space="preserve"> речовин на підставі їхніх властивостей; на основі спостережень; </w:t>
      </w:r>
    </w:p>
    <w:p w:rsidR="00B26B0D" w:rsidRDefault="00B26B0D" w:rsidP="00B26B0D">
      <w:pPr>
        <w:pStyle w:val="Default"/>
        <w:rPr>
          <w:sz w:val="28"/>
          <w:szCs w:val="28"/>
        </w:rPr>
      </w:pPr>
      <w:r>
        <w:rPr>
          <w:b/>
          <w:bCs/>
          <w:i/>
          <w:iCs/>
          <w:sz w:val="28"/>
          <w:szCs w:val="28"/>
        </w:rPr>
        <w:t xml:space="preserve">усвідомлює </w:t>
      </w:r>
      <w:r>
        <w:rPr>
          <w:sz w:val="28"/>
          <w:szCs w:val="28"/>
        </w:rPr>
        <w:t xml:space="preserve">взаємозв’язок складу, будови, властивостей, застосування </w:t>
      </w:r>
      <w:proofErr w:type="spellStart"/>
      <w:r>
        <w:rPr>
          <w:sz w:val="28"/>
          <w:szCs w:val="28"/>
        </w:rPr>
        <w:t>оксигеновмісних</w:t>
      </w:r>
      <w:proofErr w:type="spellEnd"/>
      <w:r>
        <w:rPr>
          <w:sz w:val="28"/>
          <w:szCs w:val="28"/>
        </w:rPr>
        <w:t xml:space="preserve"> органічних речовин; </w:t>
      </w:r>
    </w:p>
    <w:p w:rsidR="00B26B0D" w:rsidRDefault="00B26B0D" w:rsidP="00B26B0D">
      <w:pPr>
        <w:pStyle w:val="Default"/>
        <w:rPr>
          <w:sz w:val="28"/>
          <w:szCs w:val="28"/>
        </w:rPr>
      </w:pPr>
      <w:r>
        <w:rPr>
          <w:b/>
          <w:bCs/>
          <w:i/>
          <w:iCs/>
          <w:sz w:val="28"/>
          <w:szCs w:val="28"/>
        </w:rPr>
        <w:t xml:space="preserve">оцінює </w:t>
      </w:r>
      <w:r>
        <w:rPr>
          <w:sz w:val="28"/>
          <w:szCs w:val="28"/>
        </w:rPr>
        <w:t xml:space="preserve">безпечність органічних речовин і приймає обґрунтоване рішення щодо їхнього використання. </w:t>
      </w:r>
    </w:p>
    <w:p w:rsidR="00B26B0D" w:rsidRDefault="00B26B0D" w:rsidP="00B26B0D">
      <w:pPr>
        <w:pStyle w:val="Default"/>
        <w:rPr>
          <w:sz w:val="28"/>
          <w:szCs w:val="28"/>
        </w:rPr>
      </w:pPr>
      <w:r>
        <w:rPr>
          <w:b/>
          <w:bCs/>
          <w:sz w:val="28"/>
          <w:szCs w:val="28"/>
        </w:rPr>
        <w:t xml:space="preserve">Тип уроку: </w:t>
      </w:r>
      <w:r>
        <w:rPr>
          <w:sz w:val="28"/>
          <w:szCs w:val="28"/>
        </w:rPr>
        <w:t xml:space="preserve">урок засвоєння нових знань </w:t>
      </w:r>
    </w:p>
    <w:p w:rsidR="00B26B0D" w:rsidRDefault="00B26B0D" w:rsidP="00B26B0D">
      <w:pPr>
        <w:pStyle w:val="Default"/>
        <w:rPr>
          <w:sz w:val="28"/>
          <w:szCs w:val="28"/>
        </w:rPr>
      </w:pPr>
      <w:r>
        <w:rPr>
          <w:b/>
          <w:bCs/>
          <w:sz w:val="28"/>
          <w:szCs w:val="28"/>
        </w:rPr>
        <w:t xml:space="preserve">Форми роботи: </w:t>
      </w:r>
      <w:r>
        <w:rPr>
          <w:sz w:val="28"/>
          <w:szCs w:val="28"/>
        </w:rPr>
        <w:t xml:space="preserve">фронтальна робота, самостійна робота учнів, робота в парах </w:t>
      </w:r>
    </w:p>
    <w:p w:rsidR="00B26B0D" w:rsidRDefault="00B26B0D" w:rsidP="00B26B0D">
      <w:pPr>
        <w:pStyle w:val="Default"/>
        <w:rPr>
          <w:sz w:val="28"/>
          <w:szCs w:val="28"/>
        </w:rPr>
      </w:pPr>
      <w:r>
        <w:rPr>
          <w:b/>
          <w:bCs/>
          <w:sz w:val="28"/>
          <w:szCs w:val="28"/>
        </w:rPr>
        <w:t xml:space="preserve">Методи навчання: </w:t>
      </w:r>
      <w:r>
        <w:rPr>
          <w:sz w:val="28"/>
          <w:szCs w:val="28"/>
        </w:rPr>
        <w:t xml:space="preserve">словесні (бесіда, пояснення, «Бліц»-опитування), наочні (демонстрація), практичні (виконання вправ, «Практикум»). </w:t>
      </w:r>
    </w:p>
    <w:p w:rsidR="00B26B0D" w:rsidRDefault="00B26B0D" w:rsidP="00B26B0D">
      <w:pPr>
        <w:pStyle w:val="Default"/>
        <w:rPr>
          <w:sz w:val="28"/>
          <w:szCs w:val="28"/>
        </w:rPr>
      </w:pPr>
      <w:r>
        <w:rPr>
          <w:b/>
          <w:bCs/>
          <w:sz w:val="28"/>
          <w:szCs w:val="28"/>
        </w:rPr>
        <w:t xml:space="preserve">Обладнання: </w:t>
      </w:r>
      <w:r>
        <w:rPr>
          <w:sz w:val="28"/>
          <w:szCs w:val="28"/>
        </w:rPr>
        <w:t xml:space="preserve">зразки продуктів, отриманих з </w:t>
      </w:r>
      <w:proofErr w:type="spellStart"/>
      <w:r>
        <w:rPr>
          <w:sz w:val="28"/>
          <w:szCs w:val="28"/>
        </w:rPr>
        <w:t>естерів</w:t>
      </w:r>
      <w:proofErr w:type="spellEnd"/>
      <w:r>
        <w:rPr>
          <w:sz w:val="28"/>
          <w:szCs w:val="28"/>
        </w:rPr>
        <w:t xml:space="preserve"> (парфуми, харчові ароматизатори). </w:t>
      </w:r>
    </w:p>
    <w:p w:rsidR="00B26B0D" w:rsidRDefault="00B26B0D" w:rsidP="00B26B0D">
      <w:pPr>
        <w:pStyle w:val="Default"/>
        <w:rPr>
          <w:sz w:val="36"/>
          <w:szCs w:val="36"/>
        </w:rPr>
      </w:pPr>
      <w:r>
        <w:rPr>
          <w:b/>
          <w:bCs/>
          <w:sz w:val="36"/>
          <w:szCs w:val="36"/>
        </w:rPr>
        <w:t xml:space="preserve">Хід уроку </w:t>
      </w:r>
    </w:p>
    <w:p w:rsidR="00B26B0D" w:rsidRDefault="00B26B0D" w:rsidP="00B26B0D">
      <w:pPr>
        <w:pStyle w:val="Default"/>
        <w:rPr>
          <w:sz w:val="36"/>
          <w:szCs w:val="36"/>
        </w:rPr>
      </w:pPr>
      <w:r>
        <w:rPr>
          <w:b/>
          <w:bCs/>
          <w:i/>
          <w:iCs/>
          <w:sz w:val="36"/>
          <w:szCs w:val="36"/>
        </w:rPr>
        <w:t xml:space="preserve">1. Організаційний етап </w:t>
      </w:r>
    </w:p>
    <w:p w:rsidR="00B26B0D" w:rsidRDefault="00B26B0D" w:rsidP="00B26B0D">
      <w:pPr>
        <w:pStyle w:val="Default"/>
        <w:rPr>
          <w:b/>
          <w:bCs/>
          <w:i/>
          <w:iCs/>
          <w:sz w:val="36"/>
          <w:szCs w:val="36"/>
        </w:rPr>
      </w:pPr>
      <w:r>
        <w:rPr>
          <w:b/>
          <w:bCs/>
          <w:i/>
          <w:iCs/>
          <w:sz w:val="36"/>
          <w:szCs w:val="36"/>
        </w:rPr>
        <w:t xml:space="preserve">2. Перевірка домашнього завдання </w:t>
      </w:r>
    </w:p>
    <w:p w:rsidR="00B26B0D" w:rsidRDefault="00B26B0D" w:rsidP="00B26B0D">
      <w:pPr>
        <w:pStyle w:val="Default"/>
        <w:rPr>
          <w:sz w:val="28"/>
          <w:szCs w:val="28"/>
        </w:rPr>
      </w:pPr>
      <w:r>
        <w:rPr>
          <w:b/>
          <w:bCs/>
          <w:sz w:val="28"/>
          <w:szCs w:val="28"/>
        </w:rPr>
        <w:t xml:space="preserve">Комбіноване опитування: </w:t>
      </w:r>
    </w:p>
    <w:p w:rsidR="00B26B0D" w:rsidRDefault="00B26B0D" w:rsidP="00B26B0D">
      <w:pPr>
        <w:pStyle w:val="Default"/>
        <w:spacing w:after="41"/>
        <w:rPr>
          <w:sz w:val="28"/>
          <w:szCs w:val="28"/>
        </w:rPr>
      </w:pPr>
      <w:r>
        <w:rPr>
          <w:sz w:val="28"/>
          <w:szCs w:val="28"/>
        </w:rPr>
        <w:t xml:space="preserve">1. </w:t>
      </w:r>
      <w:r>
        <w:rPr>
          <w:b/>
          <w:bCs/>
          <w:sz w:val="28"/>
          <w:szCs w:val="28"/>
        </w:rPr>
        <w:t xml:space="preserve">Пояснення домашнього завдання </w:t>
      </w:r>
      <w:r>
        <w:rPr>
          <w:sz w:val="28"/>
          <w:szCs w:val="28"/>
        </w:rPr>
        <w:t xml:space="preserve">біля дошки </w:t>
      </w:r>
    </w:p>
    <w:p w:rsidR="00B26B0D" w:rsidRDefault="00B26B0D" w:rsidP="00B26B0D">
      <w:pPr>
        <w:pStyle w:val="Default"/>
        <w:rPr>
          <w:sz w:val="28"/>
          <w:szCs w:val="28"/>
        </w:rPr>
      </w:pPr>
      <w:r>
        <w:rPr>
          <w:sz w:val="28"/>
          <w:szCs w:val="28"/>
        </w:rPr>
        <w:lastRenderedPageBreak/>
        <w:t xml:space="preserve">2. </w:t>
      </w:r>
      <w:r>
        <w:rPr>
          <w:b/>
          <w:bCs/>
          <w:sz w:val="28"/>
          <w:szCs w:val="28"/>
        </w:rPr>
        <w:t xml:space="preserve">Письмові завдання: </w:t>
      </w:r>
    </w:p>
    <w:p w:rsidR="00B26B0D" w:rsidRDefault="00B26B0D" w:rsidP="00B26B0D">
      <w:pPr>
        <w:pStyle w:val="Default"/>
        <w:rPr>
          <w:sz w:val="28"/>
          <w:szCs w:val="28"/>
        </w:rPr>
      </w:pPr>
    </w:p>
    <w:p w:rsidR="00B26B0D" w:rsidRDefault="00B26B0D" w:rsidP="00B26B0D">
      <w:pPr>
        <w:pStyle w:val="Default"/>
        <w:rPr>
          <w:sz w:val="28"/>
          <w:szCs w:val="28"/>
        </w:rPr>
      </w:pPr>
      <w:r>
        <w:rPr>
          <w:sz w:val="28"/>
          <w:szCs w:val="28"/>
        </w:rPr>
        <w:t xml:space="preserve">Здійснити перетворення: </w:t>
      </w:r>
    </w:p>
    <w:p w:rsidR="00B26B0D" w:rsidRDefault="00B26B0D" w:rsidP="00B26B0D">
      <w:pPr>
        <w:pStyle w:val="Default"/>
        <w:spacing w:after="36"/>
        <w:rPr>
          <w:sz w:val="28"/>
          <w:szCs w:val="28"/>
        </w:rPr>
      </w:pPr>
      <w:r>
        <w:rPr>
          <w:sz w:val="28"/>
          <w:szCs w:val="28"/>
        </w:rPr>
        <w:t xml:space="preserve">1. бутан – </w:t>
      </w:r>
      <w:proofErr w:type="spellStart"/>
      <w:r>
        <w:rPr>
          <w:sz w:val="28"/>
          <w:szCs w:val="28"/>
        </w:rPr>
        <w:t>хлоробутан</w:t>
      </w:r>
      <w:proofErr w:type="spellEnd"/>
      <w:r>
        <w:rPr>
          <w:sz w:val="28"/>
          <w:szCs w:val="28"/>
        </w:rPr>
        <w:t xml:space="preserve"> – </w:t>
      </w:r>
      <w:proofErr w:type="spellStart"/>
      <w:r>
        <w:rPr>
          <w:sz w:val="28"/>
          <w:szCs w:val="28"/>
        </w:rPr>
        <w:t>бутанол</w:t>
      </w:r>
      <w:proofErr w:type="spellEnd"/>
      <w:r>
        <w:rPr>
          <w:sz w:val="28"/>
          <w:szCs w:val="28"/>
        </w:rPr>
        <w:t xml:space="preserve"> – </w:t>
      </w:r>
      <w:proofErr w:type="spellStart"/>
      <w:r>
        <w:rPr>
          <w:sz w:val="28"/>
          <w:szCs w:val="28"/>
        </w:rPr>
        <w:t>бутаналь</w:t>
      </w:r>
      <w:proofErr w:type="spellEnd"/>
      <w:r>
        <w:rPr>
          <w:sz w:val="28"/>
          <w:szCs w:val="28"/>
        </w:rPr>
        <w:t xml:space="preserve"> – </w:t>
      </w:r>
      <w:proofErr w:type="spellStart"/>
      <w:r>
        <w:rPr>
          <w:sz w:val="28"/>
          <w:szCs w:val="28"/>
        </w:rPr>
        <w:t>бутанова</w:t>
      </w:r>
      <w:proofErr w:type="spellEnd"/>
      <w:r>
        <w:rPr>
          <w:sz w:val="28"/>
          <w:szCs w:val="28"/>
        </w:rPr>
        <w:t xml:space="preserve"> кислота – </w:t>
      </w:r>
      <w:proofErr w:type="spellStart"/>
      <w:r>
        <w:rPr>
          <w:sz w:val="28"/>
          <w:szCs w:val="28"/>
        </w:rPr>
        <w:t>етилбутаноат</w:t>
      </w:r>
      <w:proofErr w:type="spellEnd"/>
      <w:r>
        <w:rPr>
          <w:sz w:val="28"/>
          <w:szCs w:val="28"/>
        </w:rPr>
        <w:t xml:space="preserve"> </w:t>
      </w:r>
    </w:p>
    <w:p w:rsidR="00B26B0D" w:rsidRDefault="00B26B0D" w:rsidP="00B26B0D">
      <w:pPr>
        <w:pStyle w:val="Default"/>
        <w:rPr>
          <w:sz w:val="28"/>
          <w:szCs w:val="28"/>
        </w:rPr>
      </w:pPr>
      <w:r>
        <w:rPr>
          <w:sz w:val="28"/>
          <w:szCs w:val="28"/>
        </w:rPr>
        <w:t xml:space="preserve">2. </w:t>
      </w:r>
      <w:proofErr w:type="spellStart"/>
      <w:r>
        <w:rPr>
          <w:sz w:val="28"/>
          <w:szCs w:val="28"/>
        </w:rPr>
        <w:t>пропаналь</w:t>
      </w:r>
      <w:proofErr w:type="spellEnd"/>
      <w:r>
        <w:rPr>
          <w:sz w:val="28"/>
          <w:szCs w:val="28"/>
        </w:rPr>
        <w:t xml:space="preserve"> – </w:t>
      </w:r>
      <w:proofErr w:type="spellStart"/>
      <w:r>
        <w:rPr>
          <w:sz w:val="28"/>
          <w:szCs w:val="28"/>
        </w:rPr>
        <w:t>пропанол</w:t>
      </w:r>
      <w:proofErr w:type="spellEnd"/>
      <w:r>
        <w:rPr>
          <w:sz w:val="28"/>
          <w:szCs w:val="28"/>
        </w:rPr>
        <w:t xml:space="preserve"> – </w:t>
      </w:r>
      <w:proofErr w:type="spellStart"/>
      <w:r>
        <w:rPr>
          <w:sz w:val="28"/>
          <w:szCs w:val="28"/>
        </w:rPr>
        <w:t>пропілацетат</w:t>
      </w:r>
      <w:proofErr w:type="spellEnd"/>
      <w:r>
        <w:rPr>
          <w:sz w:val="28"/>
          <w:szCs w:val="28"/>
        </w:rPr>
        <w:t xml:space="preserve"> </w:t>
      </w:r>
    </w:p>
    <w:p w:rsidR="00B26B0D" w:rsidRDefault="00B26B0D" w:rsidP="00B26B0D">
      <w:pPr>
        <w:pStyle w:val="Default"/>
        <w:rPr>
          <w:sz w:val="28"/>
          <w:szCs w:val="28"/>
        </w:rPr>
      </w:pPr>
    </w:p>
    <w:p w:rsidR="00B26B0D" w:rsidRDefault="00B26B0D" w:rsidP="00B26B0D">
      <w:pPr>
        <w:pStyle w:val="Default"/>
        <w:rPr>
          <w:sz w:val="28"/>
          <w:szCs w:val="28"/>
        </w:rPr>
      </w:pPr>
      <w:r>
        <w:rPr>
          <w:sz w:val="28"/>
          <w:szCs w:val="28"/>
        </w:rPr>
        <w:t xml:space="preserve">↓ </w:t>
      </w:r>
    </w:p>
    <w:p w:rsidR="00B26B0D" w:rsidRPr="00B26B0D" w:rsidRDefault="00B26B0D" w:rsidP="00B26B0D">
      <w:pPr>
        <w:pStyle w:val="Default"/>
        <w:rPr>
          <w:bCs/>
          <w:iCs/>
          <w:sz w:val="36"/>
          <w:szCs w:val="36"/>
        </w:rPr>
      </w:pPr>
      <w:r>
        <w:rPr>
          <w:sz w:val="28"/>
          <w:szCs w:val="28"/>
        </w:rPr>
        <w:t>Пропанова кислота</w:t>
      </w:r>
    </w:p>
    <w:p w:rsidR="007338E8" w:rsidRDefault="007338E8" w:rsidP="00EF2188">
      <w:pPr>
        <w:pStyle w:val="Default"/>
        <w:rPr>
          <w:sz w:val="28"/>
          <w:szCs w:val="28"/>
        </w:rPr>
      </w:pPr>
    </w:p>
    <w:p w:rsidR="007338E8" w:rsidRDefault="007338E8" w:rsidP="00EF2188">
      <w:pPr>
        <w:pStyle w:val="Default"/>
        <w:rPr>
          <w:sz w:val="28"/>
          <w:szCs w:val="28"/>
        </w:rPr>
      </w:pPr>
    </w:p>
    <w:p w:rsidR="00B26B0D" w:rsidRDefault="00B26B0D" w:rsidP="00B26B0D">
      <w:pPr>
        <w:pStyle w:val="Default"/>
      </w:pPr>
    </w:p>
    <w:p w:rsidR="00B26B0D" w:rsidRDefault="00B26B0D" w:rsidP="00B26B0D">
      <w:pPr>
        <w:pStyle w:val="Default"/>
        <w:spacing w:after="29"/>
        <w:rPr>
          <w:sz w:val="28"/>
          <w:szCs w:val="28"/>
        </w:rPr>
      </w:pPr>
      <w:r>
        <w:rPr>
          <w:sz w:val="28"/>
          <w:szCs w:val="28"/>
        </w:rPr>
        <w:t xml:space="preserve">3. </w:t>
      </w:r>
      <w:r>
        <w:rPr>
          <w:b/>
          <w:bCs/>
          <w:sz w:val="28"/>
          <w:szCs w:val="28"/>
        </w:rPr>
        <w:t xml:space="preserve">Усне опитування (Бліц) </w:t>
      </w:r>
    </w:p>
    <w:p w:rsidR="00B26B0D" w:rsidRDefault="00B26B0D" w:rsidP="00B26B0D">
      <w:pPr>
        <w:pStyle w:val="Default"/>
        <w:spacing w:after="29"/>
        <w:rPr>
          <w:sz w:val="28"/>
          <w:szCs w:val="28"/>
        </w:rPr>
      </w:pPr>
      <w:r>
        <w:rPr>
          <w:sz w:val="28"/>
          <w:szCs w:val="28"/>
        </w:rPr>
        <w:t xml:space="preserve">1. Відчуття опіку після укусу мурашки спричиняє …. </w:t>
      </w:r>
    </w:p>
    <w:p w:rsidR="00B26B0D" w:rsidRDefault="00B26B0D" w:rsidP="00B26B0D">
      <w:pPr>
        <w:pStyle w:val="Default"/>
        <w:spacing w:after="29"/>
        <w:rPr>
          <w:sz w:val="28"/>
          <w:szCs w:val="28"/>
        </w:rPr>
      </w:pPr>
      <w:r>
        <w:rPr>
          <w:sz w:val="28"/>
          <w:szCs w:val="28"/>
        </w:rPr>
        <w:t xml:space="preserve">2. Без якої кислоти не приготуєш консерви…. </w:t>
      </w:r>
    </w:p>
    <w:p w:rsidR="00B26B0D" w:rsidRDefault="00B26B0D" w:rsidP="00B26B0D">
      <w:pPr>
        <w:pStyle w:val="Default"/>
        <w:spacing w:after="29"/>
        <w:rPr>
          <w:sz w:val="28"/>
          <w:szCs w:val="28"/>
        </w:rPr>
      </w:pPr>
      <w:r>
        <w:rPr>
          <w:sz w:val="28"/>
          <w:szCs w:val="28"/>
        </w:rPr>
        <w:t xml:space="preserve">3. Кислота цитрусових плодів…. </w:t>
      </w:r>
    </w:p>
    <w:p w:rsidR="00B26B0D" w:rsidRDefault="00B26B0D" w:rsidP="00B26B0D">
      <w:pPr>
        <w:pStyle w:val="Default"/>
        <w:spacing w:after="29"/>
        <w:rPr>
          <w:sz w:val="28"/>
          <w:szCs w:val="28"/>
        </w:rPr>
      </w:pPr>
      <w:r>
        <w:rPr>
          <w:sz w:val="28"/>
          <w:szCs w:val="28"/>
        </w:rPr>
        <w:t xml:space="preserve">4. При скисання молока утворюється … </w:t>
      </w:r>
    </w:p>
    <w:p w:rsidR="00B26B0D" w:rsidRDefault="00B26B0D" w:rsidP="00B26B0D">
      <w:pPr>
        <w:pStyle w:val="Default"/>
        <w:spacing w:after="29"/>
        <w:rPr>
          <w:sz w:val="28"/>
          <w:szCs w:val="28"/>
        </w:rPr>
      </w:pPr>
      <w:r>
        <w:rPr>
          <w:sz w:val="28"/>
          <w:szCs w:val="28"/>
        </w:rPr>
        <w:t xml:space="preserve">5. У зеленому борщі міститься… </w:t>
      </w:r>
    </w:p>
    <w:p w:rsidR="00B26B0D" w:rsidRDefault="00B26B0D" w:rsidP="00B26B0D">
      <w:pPr>
        <w:pStyle w:val="Default"/>
        <w:spacing w:after="29"/>
        <w:rPr>
          <w:sz w:val="28"/>
          <w:szCs w:val="28"/>
        </w:rPr>
      </w:pPr>
      <w:r>
        <w:rPr>
          <w:sz w:val="28"/>
          <w:szCs w:val="28"/>
        </w:rPr>
        <w:t xml:space="preserve">6. Основа рідких жирів… </w:t>
      </w:r>
    </w:p>
    <w:p w:rsidR="00B26B0D" w:rsidRDefault="00B26B0D" w:rsidP="00B26B0D">
      <w:pPr>
        <w:pStyle w:val="Default"/>
        <w:spacing w:after="29"/>
        <w:rPr>
          <w:sz w:val="28"/>
          <w:szCs w:val="28"/>
        </w:rPr>
      </w:pPr>
      <w:r>
        <w:rPr>
          <w:sz w:val="28"/>
          <w:szCs w:val="28"/>
        </w:rPr>
        <w:t xml:space="preserve">7. При псуванні масла утворюється… </w:t>
      </w:r>
    </w:p>
    <w:p w:rsidR="00B26B0D" w:rsidRDefault="00B26B0D" w:rsidP="00B26B0D">
      <w:pPr>
        <w:pStyle w:val="Default"/>
        <w:spacing w:after="29"/>
        <w:rPr>
          <w:sz w:val="28"/>
          <w:szCs w:val="28"/>
        </w:rPr>
      </w:pPr>
      <w:r>
        <w:rPr>
          <w:sz w:val="28"/>
          <w:szCs w:val="28"/>
        </w:rPr>
        <w:t xml:space="preserve">8. Основа ацетатного волокна… </w:t>
      </w:r>
    </w:p>
    <w:p w:rsidR="00B26B0D" w:rsidRDefault="00B26B0D" w:rsidP="00B26B0D">
      <w:pPr>
        <w:pStyle w:val="Default"/>
        <w:rPr>
          <w:sz w:val="28"/>
          <w:szCs w:val="28"/>
        </w:rPr>
      </w:pPr>
      <w:r>
        <w:rPr>
          <w:sz w:val="28"/>
          <w:szCs w:val="28"/>
        </w:rPr>
        <w:t xml:space="preserve">9. При скисанні вина утворюється … </w:t>
      </w:r>
    </w:p>
    <w:p w:rsidR="00B26B0D" w:rsidRDefault="00B26B0D" w:rsidP="00B26B0D">
      <w:pPr>
        <w:pStyle w:val="Default"/>
        <w:rPr>
          <w:sz w:val="36"/>
          <w:szCs w:val="36"/>
        </w:rPr>
      </w:pPr>
      <w:r>
        <w:rPr>
          <w:b/>
          <w:bCs/>
          <w:i/>
          <w:iCs/>
          <w:sz w:val="36"/>
          <w:szCs w:val="36"/>
        </w:rPr>
        <w:t xml:space="preserve">3. Актуалізація опорних знань </w:t>
      </w:r>
    </w:p>
    <w:p w:rsidR="00B26B0D" w:rsidRDefault="00B26B0D" w:rsidP="00B26B0D">
      <w:pPr>
        <w:pStyle w:val="Default"/>
        <w:rPr>
          <w:sz w:val="26"/>
          <w:szCs w:val="26"/>
        </w:rPr>
      </w:pPr>
      <w:r>
        <w:rPr>
          <w:b/>
          <w:bCs/>
          <w:sz w:val="26"/>
          <w:szCs w:val="26"/>
        </w:rPr>
        <w:t xml:space="preserve">Бесіда: </w:t>
      </w:r>
    </w:p>
    <w:p w:rsidR="00B26B0D" w:rsidRDefault="00B26B0D" w:rsidP="00B26B0D">
      <w:pPr>
        <w:pStyle w:val="Default"/>
        <w:spacing w:after="55"/>
        <w:rPr>
          <w:sz w:val="28"/>
          <w:szCs w:val="28"/>
        </w:rPr>
      </w:pPr>
      <w:r>
        <w:rPr>
          <w:sz w:val="28"/>
          <w:szCs w:val="28"/>
        </w:rPr>
        <w:t xml:space="preserve"> В чому суть реакції </w:t>
      </w:r>
      <w:proofErr w:type="spellStart"/>
      <w:r>
        <w:rPr>
          <w:sz w:val="28"/>
          <w:szCs w:val="28"/>
        </w:rPr>
        <w:t>естерифікації</w:t>
      </w:r>
      <w:proofErr w:type="spellEnd"/>
      <w:r>
        <w:rPr>
          <w:sz w:val="28"/>
          <w:szCs w:val="28"/>
        </w:rPr>
        <w:t xml:space="preserve">? </w:t>
      </w:r>
    </w:p>
    <w:p w:rsidR="00B26B0D" w:rsidRDefault="00B26B0D" w:rsidP="00B26B0D">
      <w:pPr>
        <w:pStyle w:val="Default"/>
        <w:spacing w:after="55"/>
        <w:rPr>
          <w:sz w:val="28"/>
          <w:szCs w:val="28"/>
        </w:rPr>
      </w:pPr>
      <w:r>
        <w:rPr>
          <w:sz w:val="28"/>
          <w:szCs w:val="28"/>
        </w:rPr>
        <w:t xml:space="preserve"> За яких умов вона відбувається? </w:t>
      </w:r>
    </w:p>
    <w:p w:rsidR="00B26B0D" w:rsidRDefault="00B26B0D" w:rsidP="00B26B0D">
      <w:pPr>
        <w:pStyle w:val="Default"/>
        <w:rPr>
          <w:sz w:val="28"/>
          <w:szCs w:val="28"/>
        </w:rPr>
      </w:pPr>
      <w:r>
        <w:rPr>
          <w:sz w:val="28"/>
          <w:szCs w:val="28"/>
        </w:rPr>
        <w:t xml:space="preserve"> Які функціональні групи беруть у ній участь? </w:t>
      </w:r>
    </w:p>
    <w:p w:rsidR="00B26B0D" w:rsidRDefault="00B26B0D" w:rsidP="00B26B0D">
      <w:pPr>
        <w:pStyle w:val="Default"/>
        <w:rPr>
          <w:sz w:val="28"/>
          <w:szCs w:val="28"/>
        </w:rPr>
      </w:pPr>
    </w:p>
    <w:p w:rsidR="007338E8" w:rsidRDefault="00B26B0D" w:rsidP="00B26B0D">
      <w:pPr>
        <w:pStyle w:val="Default"/>
        <w:rPr>
          <w:sz w:val="28"/>
          <w:szCs w:val="28"/>
        </w:rPr>
      </w:pPr>
      <w:r>
        <w:rPr>
          <w:b/>
          <w:bCs/>
          <w:i/>
          <w:iCs/>
          <w:sz w:val="36"/>
          <w:szCs w:val="36"/>
        </w:rPr>
        <w:t>4. Мотивація навчальної діяльності</w:t>
      </w:r>
    </w:p>
    <w:p w:rsidR="007338E8" w:rsidRDefault="007338E8" w:rsidP="00EF2188">
      <w:pPr>
        <w:pStyle w:val="Default"/>
        <w:rPr>
          <w:sz w:val="28"/>
          <w:szCs w:val="28"/>
        </w:rPr>
      </w:pPr>
    </w:p>
    <w:p w:rsidR="00B26B0D" w:rsidRDefault="00B26B0D" w:rsidP="00B26B0D">
      <w:pPr>
        <w:pStyle w:val="Default"/>
        <w:rPr>
          <w:sz w:val="28"/>
          <w:szCs w:val="28"/>
        </w:rPr>
      </w:pPr>
      <w:r>
        <w:rPr>
          <w:sz w:val="28"/>
          <w:szCs w:val="28"/>
        </w:rPr>
        <w:t xml:space="preserve">Всі з нас полюбляють парфуми. Вважають, що саме їх запах визначає те, як нас сприймають оточуючі. На сьогодні відкрито чимало речовин </w:t>
      </w:r>
      <w:proofErr w:type="spellStart"/>
      <w:r>
        <w:rPr>
          <w:sz w:val="28"/>
          <w:szCs w:val="28"/>
        </w:rPr>
        <w:t>афродизіаків</w:t>
      </w:r>
      <w:proofErr w:type="spellEnd"/>
      <w:r>
        <w:rPr>
          <w:sz w:val="28"/>
          <w:szCs w:val="28"/>
        </w:rPr>
        <w:t xml:space="preserve"> – ароматичних </w:t>
      </w:r>
      <w:proofErr w:type="spellStart"/>
      <w:r>
        <w:rPr>
          <w:sz w:val="28"/>
          <w:szCs w:val="28"/>
        </w:rPr>
        <w:t>сполук</w:t>
      </w:r>
      <w:proofErr w:type="spellEnd"/>
      <w:r>
        <w:rPr>
          <w:sz w:val="28"/>
          <w:szCs w:val="28"/>
        </w:rPr>
        <w:t xml:space="preserve">, запах яких приваблює, хвилює, спокушає. Наприклад, запах жасмину, троянд, бузку, м’яти, лаванди діє на гіпофіз і сприяє виробленню ендорфінів – гормонів щастя. </w:t>
      </w:r>
    </w:p>
    <w:p w:rsidR="00B26B0D" w:rsidRDefault="00B26B0D" w:rsidP="00B26B0D">
      <w:pPr>
        <w:pStyle w:val="Default"/>
        <w:rPr>
          <w:sz w:val="28"/>
          <w:szCs w:val="28"/>
        </w:rPr>
      </w:pPr>
      <w:r>
        <w:rPr>
          <w:sz w:val="28"/>
          <w:szCs w:val="28"/>
        </w:rPr>
        <w:t xml:space="preserve">Про ці чарівні речовини ми сьогодні й поговоримо. </w:t>
      </w:r>
    </w:p>
    <w:p w:rsidR="00B26B0D" w:rsidRDefault="00B26B0D" w:rsidP="00B26B0D">
      <w:pPr>
        <w:pStyle w:val="Default"/>
        <w:rPr>
          <w:sz w:val="36"/>
          <w:szCs w:val="36"/>
        </w:rPr>
      </w:pPr>
      <w:r>
        <w:rPr>
          <w:b/>
          <w:bCs/>
          <w:i/>
          <w:iCs/>
          <w:sz w:val="36"/>
          <w:szCs w:val="36"/>
        </w:rPr>
        <w:t xml:space="preserve">5. Повідомлення теми уроку </w:t>
      </w:r>
    </w:p>
    <w:p w:rsidR="00B26B0D" w:rsidRDefault="00B26B0D" w:rsidP="00B26B0D">
      <w:pPr>
        <w:pStyle w:val="Default"/>
        <w:rPr>
          <w:sz w:val="36"/>
          <w:szCs w:val="36"/>
        </w:rPr>
      </w:pPr>
      <w:r>
        <w:rPr>
          <w:b/>
          <w:bCs/>
          <w:i/>
          <w:iCs/>
          <w:sz w:val="36"/>
          <w:szCs w:val="36"/>
        </w:rPr>
        <w:t xml:space="preserve">6. Вивчення нового матеріалу </w:t>
      </w:r>
    </w:p>
    <w:p w:rsidR="00B26B0D" w:rsidRDefault="00B26B0D" w:rsidP="00B26B0D">
      <w:pPr>
        <w:pStyle w:val="Default"/>
        <w:rPr>
          <w:sz w:val="28"/>
          <w:szCs w:val="28"/>
        </w:rPr>
      </w:pPr>
      <w:proofErr w:type="spellStart"/>
      <w:r>
        <w:rPr>
          <w:b/>
          <w:bCs/>
          <w:sz w:val="28"/>
          <w:szCs w:val="28"/>
        </w:rPr>
        <w:t>Естери</w:t>
      </w:r>
      <w:proofErr w:type="spellEnd"/>
      <w:r>
        <w:rPr>
          <w:b/>
          <w:bCs/>
          <w:sz w:val="28"/>
          <w:szCs w:val="28"/>
        </w:rPr>
        <w:t xml:space="preserve"> </w:t>
      </w:r>
      <w:r>
        <w:rPr>
          <w:sz w:val="28"/>
          <w:szCs w:val="28"/>
        </w:rPr>
        <w:t xml:space="preserve">– похідні органічних кислот, в яких атом Гідрогену </w:t>
      </w:r>
      <w:proofErr w:type="spellStart"/>
      <w:r>
        <w:rPr>
          <w:sz w:val="28"/>
          <w:szCs w:val="28"/>
        </w:rPr>
        <w:t>карбоксильної</w:t>
      </w:r>
      <w:proofErr w:type="spellEnd"/>
      <w:r>
        <w:rPr>
          <w:sz w:val="28"/>
          <w:szCs w:val="28"/>
        </w:rPr>
        <w:t xml:space="preserve"> групи заміщений вуглеводневим залишком. </w:t>
      </w:r>
    </w:p>
    <w:p w:rsidR="00B26B0D" w:rsidRDefault="00B26B0D" w:rsidP="00B26B0D">
      <w:pPr>
        <w:pStyle w:val="Default"/>
        <w:rPr>
          <w:sz w:val="28"/>
          <w:szCs w:val="28"/>
        </w:rPr>
      </w:pPr>
      <w:r>
        <w:rPr>
          <w:b/>
          <w:bCs/>
          <w:sz w:val="28"/>
          <w:szCs w:val="28"/>
        </w:rPr>
        <w:t>R</w:t>
      </w:r>
      <w:r>
        <w:rPr>
          <w:b/>
          <w:bCs/>
          <w:sz w:val="18"/>
          <w:szCs w:val="18"/>
        </w:rPr>
        <w:t xml:space="preserve">1 </w:t>
      </w:r>
      <w:r>
        <w:rPr>
          <w:b/>
          <w:bCs/>
          <w:sz w:val="28"/>
          <w:szCs w:val="28"/>
        </w:rPr>
        <w:t>– COO –R</w:t>
      </w:r>
      <w:r>
        <w:rPr>
          <w:b/>
          <w:bCs/>
          <w:sz w:val="18"/>
          <w:szCs w:val="18"/>
        </w:rPr>
        <w:t xml:space="preserve">2 </w:t>
      </w:r>
      <w:r>
        <w:rPr>
          <w:sz w:val="28"/>
          <w:szCs w:val="28"/>
        </w:rPr>
        <w:t xml:space="preserve">- загальна формула </w:t>
      </w:r>
      <w:proofErr w:type="spellStart"/>
      <w:r>
        <w:rPr>
          <w:sz w:val="28"/>
          <w:szCs w:val="28"/>
        </w:rPr>
        <w:t>естерів</w:t>
      </w:r>
      <w:proofErr w:type="spellEnd"/>
      <w:r>
        <w:rPr>
          <w:sz w:val="28"/>
          <w:szCs w:val="28"/>
        </w:rPr>
        <w:t xml:space="preserve"> </w:t>
      </w:r>
    </w:p>
    <w:p w:rsidR="00B26B0D" w:rsidRDefault="00B26B0D" w:rsidP="00B26B0D">
      <w:pPr>
        <w:pStyle w:val="Default"/>
        <w:rPr>
          <w:sz w:val="28"/>
          <w:szCs w:val="28"/>
        </w:rPr>
      </w:pPr>
      <w:r>
        <w:rPr>
          <w:sz w:val="28"/>
          <w:szCs w:val="28"/>
        </w:rPr>
        <w:t>або С</w:t>
      </w:r>
      <w:r>
        <w:rPr>
          <w:b/>
          <w:bCs/>
          <w:sz w:val="18"/>
          <w:szCs w:val="18"/>
        </w:rPr>
        <w:t>n</w:t>
      </w:r>
      <w:r>
        <w:rPr>
          <w:b/>
          <w:bCs/>
          <w:sz w:val="28"/>
          <w:szCs w:val="28"/>
        </w:rPr>
        <w:t>H</w:t>
      </w:r>
      <w:r>
        <w:rPr>
          <w:b/>
          <w:bCs/>
          <w:sz w:val="18"/>
          <w:szCs w:val="18"/>
        </w:rPr>
        <w:t>2n</w:t>
      </w:r>
      <w:r>
        <w:rPr>
          <w:b/>
          <w:bCs/>
          <w:sz w:val="28"/>
          <w:szCs w:val="28"/>
        </w:rPr>
        <w:t>O</w:t>
      </w:r>
      <w:r>
        <w:rPr>
          <w:b/>
          <w:bCs/>
          <w:sz w:val="18"/>
          <w:szCs w:val="18"/>
        </w:rPr>
        <w:t xml:space="preserve">2 </w:t>
      </w:r>
      <w:r>
        <w:rPr>
          <w:sz w:val="28"/>
          <w:szCs w:val="28"/>
        </w:rPr>
        <w:t xml:space="preserve">- в молекулярному вигляді </w:t>
      </w:r>
    </w:p>
    <w:p w:rsidR="00B26B0D" w:rsidRDefault="00B26B0D" w:rsidP="00B26B0D">
      <w:pPr>
        <w:pStyle w:val="Default"/>
        <w:rPr>
          <w:sz w:val="28"/>
          <w:szCs w:val="28"/>
        </w:rPr>
      </w:pPr>
      <w:r>
        <w:rPr>
          <w:sz w:val="28"/>
          <w:szCs w:val="28"/>
        </w:rPr>
        <w:t xml:space="preserve">Зверніть увагу, така ж загальна формула насичених карбонових кислот </w:t>
      </w:r>
    </w:p>
    <w:p w:rsidR="00B26B0D" w:rsidRDefault="00B26B0D" w:rsidP="00B26B0D">
      <w:pPr>
        <w:pStyle w:val="Default"/>
        <w:rPr>
          <w:sz w:val="28"/>
          <w:szCs w:val="28"/>
        </w:rPr>
      </w:pPr>
      <w:r>
        <w:rPr>
          <w:sz w:val="28"/>
          <w:szCs w:val="28"/>
        </w:rPr>
        <w:t xml:space="preserve">Наприклад, </w:t>
      </w:r>
    </w:p>
    <w:p w:rsidR="00B26B0D" w:rsidRDefault="00B26B0D" w:rsidP="00B26B0D">
      <w:pPr>
        <w:pStyle w:val="Default"/>
        <w:rPr>
          <w:sz w:val="28"/>
          <w:szCs w:val="28"/>
        </w:rPr>
      </w:pPr>
      <w:r>
        <w:rPr>
          <w:sz w:val="28"/>
          <w:szCs w:val="28"/>
        </w:rPr>
        <w:lastRenderedPageBreak/>
        <w:t>СН</w:t>
      </w:r>
      <w:r>
        <w:rPr>
          <w:sz w:val="18"/>
          <w:szCs w:val="18"/>
        </w:rPr>
        <w:t>3</w:t>
      </w:r>
      <w:r>
        <w:rPr>
          <w:sz w:val="28"/>
          <w:szCs w:val="28"/>
        </w:rPr>
        <w:t>СООН і НСООСН</w:t>
      </w:r>
      <w:r>
        <w:rPr>
          <w:sz w:val="18"/>
          <w:szCs w:val="18"/>
        </w:rPr>
        <w:t xml:space="preserve">3 </w:t>
      </w:r>
      <w:r>
        <w:rPr>
          <w:sz w:val="28"/>
          <w:szCs w:val="28"/>
        </w:rPr>
        <w:t xml:space="preserve">- приклади </w:t>
      </w:r>
      <w:proofErr w:type="spellStart"/>
      <w:r>
        <w:rPr>
          <w:sz w:val="28"/>
          <w:szCs w:val="28"/>
        </w:rPr>
        <w:t>міжкласової</w:t>
      </w:r>
      <w:proofErr w:type="spellEnd"/>
      <w:r>
        <w:rPr>
          <w:sz w:val="28"/>
          <w:szCs w:val="28"/>
        </w:rPr>
        <w:t xml:space="preserve"> ізомерії </w:t>
      </w:r>
    </w:p>
    <w:p w:rsidR="00B26B0D" w:rsidRDefault="00B26B0D" w:rsidP="00B26B0D">
      <w:pPr>
        <w:pStyle w:val="Default"/>
        <w:rPr>
          <w:sz w:val="28"/>
          <w:szCs w:val="28"/>
        </w:rPr>
      </w:pPr>
      <w:r>
        <w:rPr>
          <w:sz w:val="28"/>
          <w:szCs w:val="28"/>
        </w:rPr>
        <w:t xml:space="preserve">- </w:t>
      </w:r>
      <w:r>
        <w:rPr>
          <w:b/>
          <w:bCs/>
          <w:sz w:val="28"/>
          <w:szCs w:val="28"/>
        </w:rPr>
        <w:t xml:space="preserve">COO </w:t>
      </w:r>
      <w:r>
        <w:rPr>
          <w:sz w:val="28"/>
          <w:szCs w:val="28"/>
        </w:rPr>
        <w:t xml:space="preserve">– функціональна група </w:t>
      </w:r>
      <w:proofErr w:type="spellStart"/>
      <w:r>
        <w:rPr>
          <w:sz w:val="28"/>
          <w:szCs w:val="28"/>
        </w:rPr>
        <w:t>естерів</w:t>
      </w:r>
      <w:proofErr w:type="spellEnd"/>
      <w:r>
        <w:rPr>
          <w:sz w:val="28"/>
          <w:szCs w:val="28"/>
        </w:rPr>
        <w:t xml:space="preserve"> </w:t>
      </w:r>
    </w:p>
    <w:p w:rsidR="00B26B0D" w:rsidRDefault="00B26B0D" w:rsidP="00B26B0D">
      <w:pPr>
        <w:pStyle w:val="Default"/>
        <w:rPr>
          <w:sz w:val="28"/>
          <w:szCs w:val="28"/>
        </w:rPr>
      </w:pPr>
    </w:p>
    <w:p w:rsidR="00B26B0D" w:rsidRDefault="00B26B0D" w:rsidP="00B26B0D">
      <w:pPr>
        <w:pStyle w:val="Default"/>
        <w:rPr>
          <w:sz w:val="28"/>
          <w:szCs w:val="28"/>
        </w:rPr>
      </w:pPr>
      <w:r>
        <w:rPr>
          <w:b/>
          <w:bCs/>
          <w:sz w:val="28"/>
          <w:szCs w:val="28"/>
        </w:rPr>
        <w:t xml:space="preserve">Добування </w:t>
      </w:r>
      <w:proofErr w:type="spellStart"/>
      <w:r>
        <w:rPr>
          <w:b/>
          <w:bCs/>
          <w:sz w:val="28"/>
          <w:szCs w:val="28"/>
        </w:rPr>
        <w:t>естерів</w:t>
      </w:r>
      <w:proofErr w:type="spellEnd"/>
      <w:r>
        <w:rPr>
          <w:b/>
          <w:bCs/>
          <w:sz w:val="28"/>
          <w:szCs w:val="28"/>
        </w:rPr>
        <w:t xml:space="preserve"> </w:t>
      </w:r>
      <w:r>
        <w:rPr>
          <w:sz w:val="28"/>
          <w:szCs w:val="28"/>
        </w:rPr>
        <w:t xml:space="preserve">(вихідні речовини – кислота та спирт) </w:t>
      </w:r>
    </w:p>
    <w:p w:rsidR="007338E8" w:rsidRDefault="00B26B0D" w:rsidP="00B26B0D">
      <w:pPr>
        <w:pStyle w:val="Default"/>
        <w:rPr>
          <w:sz w:val="28"/>
          <w:szCs w:val="28"/>
        </w:rPr>
      </w:pPr>
      <w:r>
        <w:rPr>
          <w:sz w:val="28"/>
          <w:szCs w:val="28"/>
        </w:rPr>
        <w:t>СН</w:t>
      </w:r>
      <w:r>
        <w:rPr>
          <w:sz w:val="18"/>
          <w:szCs w:val="18"/>
        </w:rPr>
        <w:t>3</w:t>
      </w:r>
      <w:r>
        <w:rPr>
          <w:sz w:val="28"/>
          <w:szCs w:val="28"/>
        </w:rPr>
        <w:t>СООН + НО-С</w:t>
      </w:r>
      <w:r>
        <w:rPr>
          <w:sz w:val="18"/>
          <w:szCs w:val="18"/>
        </w:rPr>
        <w:t>2</w:t>
      </w:r>
      <w:r>
        <w:rPr>
          <w:sz w:val="28"/>
          <w:szCs w:val="28"/>
        </w:rPr>
        <w:t>Н</w:t>
      </w:r>
      <w:r>
        <w:rPr>
          <w:sz w:val="18"/>
          <w:szCs w:val="18"/>
        </w:rPr>
        <w:t xml:space="preserve">5 </w:t>
      </w:r>
      <w:r>
        <w:rPr>
          <w:sz w:val="28"/>
          <w:szCs w:val="28"/>
        </w:rPr>
        <w:t>= СН</w:t>
      </w:r>
      <w:r>
        <w:rPr>
          <w:sz w:val="18"/>
          <w:szCs w:val="18"/>
        </w:rPr>
        <w:t>3</w:t>
      </w:r>
      <w:r>
        <w:rPr>
          <w:sz w:val="28"/>
          <w:szCs w:val="28"/>
        </w:rPr>
        <w:t>СООС</w:t>
      </w:r>
      <w:r>
        <w:rPr>
          <w:sz w:val="18"/>
          <w:szCs w:val="18"/>
        </w:rPr>
        <w:t>2</w:t>
      </w:r>
      <w:r>
        <w:rPr>
          <w:sz w:val="28"/>
          <w:szCs w:val="28"/>
        </w:rPr>
        <w:t>Н</w:t>
      </w:r>
      <w:r>
        <w:rPr>
          <w:sz w:val="18"/>
          <w:szCs w:val="18"/>
        </w:rPr>
        <w:t xml:space="preserve">5 </w:t>
      </w:r>
      <w:r>
        <w:rPr>
          <w:sz w:val="28"/>
          <w:szCs w:val="28"/>
        </w:rPr>
        <w:t>+ Н</w:t>
      </w:r>
      <w:r>
        <w:rPr>
          <w:sz w:val="18"/>
          <w:szCs w:val="18"/>
        </w:rPr>
        <w:t>2</w:t>
      </w:r>
      <w:r>
        <w:rPr>
          <w:sz w:val="28"/>
          <w:szCs w:val="28"/>
        </w:rPr>
        <w:t xml:space="preserve">О (в присутності </w:t>
      </w:r>
      <w:proofErr w:type="spellStart"/>
      <w:r>
        <w:rPr>
          <w:sz w:val="28"/>
          <w:szCs w:val="28"/>
        </w:rPr>
        <w:t>конц</w:t>
      </w:r>
      <w:proofErr w:type="spellEnd"/>
      <w:r>
        <w:rPr>
          <w:sz w:val="28"/>
          <w:szCs w:val="28"/>
        </w:rPr>
        <w:t>. Сульфатної кислоти)</w:t>
      </w:r>
    </w:p>
    <w:p w:rsidR="00B26B0D" w:rsidRDefault="00B26B0D" w:rsidP="00B26B0D">
      <w:pPr>
        <w:pStyle w:val="Default"/>
        <w:rPr>
          <w:sz w:val="28"/>
          <w:szCs w:val="28"/>
        </w:rPr>
      </w:pPr>
      <w:r>
        <w:rPr>
          <w:sz w:val="28"/>
          <w:szCs w:val="28"/>
        </w:rPr>
        <w:t xml:space="preserve">етиловий </w:t>
      </w:r>
      <w:proofErr w:type="spellStart"/>
      <w:r>
        <w:rPr>
          <w:sz w:val="28"/>
          <w:szCs w:val="28"/>
        </w:rPr>
        <w:t>естер</w:t>
      </w:r>
      <w:proofErr w:type="spellEnd"/>
      <w:r>
        <w:rPr>
          <w:sz w:val="28"/>
          <w:szCs w:val="28"/>
        </w:rPr>
        <w:t xml:space="preserve"> оцтової кислоти, етилацетат, </w:t>
      </w:r>
      <w:proofErr w:type="spellStart"/>
      <w:r>
        <w:rPr>
          <w:sz w:val="28"/>
          <w:szCs w:val="28"/>
        </w:rPr>
        <w:t>етилетаноат</w:t>
      </w:r>
      <w:proofErr w:type="spellEnd"/>
      <w:r>
        <w:rPr>
          <w:sz w:val="28"/>
          <w:szCs w:val="28"/>
        </w:rPr>
        <w:t xml:space="preserve"> </w:t>
      </w:r>
    </w:p>
    <w:p w:rsidR="00B26B0D" w:rsidRDefault="00B26B0D" w:rsidP="00B26B0D">
      <w:pPr>
        <w:pStyle w:val="Default"/>
        <w:rPr>
          <w:sz w:val="28"/>
          <w:szCs w:val="28"/>
        </w:rPr>
      </w:pPr>
      <w:r>
        <w:rPr>
          <w:sz w:val="28"/>
          <w:szCs w:val="28"/>
        </w:rPr>
        <w:t>НСООН + НО-С</w:t>
      </w:r>
      <w:r>
        <w:rPr>
          <w:sz w:val="18"/>
          <w:szCs w:val="18"/>
        </w:rPr>
        <w:t>2</w:t>
      </w:r>
      <w:r>
        <w:rPr>
          <w:sz w:val="28"/>
          <w:szCs w:val="28"/>
        </w:rPr>
        <w:t>Н</w:t>
      </w:r>
      <w:r>
        <w:rPr>
          <w:sz w:val="18"/>
          <w:szCs w:val="18"/>
        </w:rPr>
        <w:t xml:space="preserve">5 </w:t>
      </w:r>
      <w:r>
        <w:rPr>
          <w:sz w:val="28"/>
          <w:szCs w:val="28"/>
        </w:rPr>
        <w:t>= НСООС</w:t>
      </w:r>
      <w:r>
        <w:rPr>
          <w:sz w:val="18"/>
          <w:szCs w:val="18"/>
        </w:rPr>
        <w:t>2</w:t>
      </w:r>
      <w:r>
        <w:rPr>
          <w:sz w:val="28"/>
          <w:szCs w:val="28"/>
        </w:rPr>
        <w:t>Н</w:t>
      </w:r>
      <w:r>
        <w:rPr>
          <w:sz w:val="18"/>
          <w:szCs w:val="18"/>
        </w:rPr>
        <w:t xml:space="preserve">5 </w:t>
      </w:r>
      <w:r>
        <w:rPr>
          <w:sz w:val="28"/>
          <w:szCs w:val="28"/>
        </w:rPr>
        <w:t>+ Н</w:t>
      </w:r>
      <w:r>
        <w:rPr>
          <w:sz w:val="18"/>
          <w:szCs w:val="18"/>
        </w:rPr>
        <w:t>2</w:t>
      </w:r>
      <w:r>
        <w:rPr>
          <w:sz w:val="28"/>
          <w:szCs w:val="28"/>
        </w:rPr>
        <w:t xml:space="preserve">О – </w:t>
      </w:r>
      <w:proofErr w:type="spellStart"/>
      <w:r>
        <w:rPr>
          <w:sz w:val="28"/>
          <w:szCs w:val="28"/>
        </w:rPr>
        <w:t>етилформіат</w:t>
      </w:r>
      <w:proofErr w:type="spellEnd"/>
      <w:r>
        <w:rPr>
          <w:sz w:val="28"/>
          <w:szCs w:val="28"/>
        </w:rPr>
        <w:t xml:space="preserve">, </w:t>
      </w:r>
      <w:proofErr w:type="spellStart"/>
      <w:r>
        <w:rPr>
          <w:sz w:val="28"/>
          <w:szCs w:val="28"/>
        </w:rPr>
        <w:t>етилметаноат</w:t>
      </w:r>
      <w:proofErr w:type="spellEnd"/>
      <w:r>
        <w:rPr>
          <w:sz w:val="28"/>
          <w:szCs w:val="28"/>
        </w:rPr>
        <w:t xml:space="preserve"> </w:t>
      </w:r>
    </w:p>
    <w:p w:rsidR="00B26B0D" w:rsidRDefault="00B26B0D" w:rsidP="00B26B0D">
      <w:pPr>
        <w:pStyle w:val="Default"/>
        <w:rPr>
          <w:sz w:val="28"/>
          <w:szCs w:val="28"/>
        </w:rPr>
      </w:pPr>
      <w:r>
        <w:rPr>
          <w:sz w:val="28"/>
          <w:szCs w:val="28"/>
        </w:rPr>
        <w:t>С</w:t>
      </w:r>
      <w:r>
        <w:rPr>
          <w:sz w:val="18"/>
          <w:szCs w:val="18"/>
        </w:rPr>
        <w:t>2</w:t>
      </w:r>
      <w:r>
        <w:rPr>
          <w:sz w:val="28"/>
          <w:szCs w:val="28"/>
        </w:rPr>
        <w:t>Н</w:t>
      </w:r>
      <w:r>
        <w:rPr>
          <w:sz w:val="18"/>
          <w:szCs w:val="18"/>
        </w:rPr>
        <w:t>5</w:t>
      </w:r>
      <w:r>
        <w:rPr>
          <w:sz w:val="28"/>
          <w:szCs w:val="28"/>
        </w:rPr>
        <w:t>СООН + НО-СН</w:t>
      </w:r>
      <w:r>
        <w:rPr>
          <w:sz w:val="18"/>
          <w:szCs w:val="18"/>
        </w:rPr>
        <w:t xml:space="preserve">3 </w:t>
      </w:r>
      <w:r>
        <w:rPr>
          <w:sz w:val="28"/>
          <w:szCs w:val="28"/>
        </w:rPr>
        <w:t>= С</w:t>
      </w:r>
      <w:r>
        <w:rPr>
          <w:sz w:val="18"/>
          <w:szCs w:val="18"/>
        </w:rPr>
        <w:t>2</w:t>
      </w:r>
      <w:r>
        <w:rPr>
          <w:sz w:val="28"/>
          <w:szCs w:val="28"/>
        </w:rPr>
        <w:t>Н</w:t>
      </w:r>
      <w:r>
        <w:rPr>
          <w:sz w:val="18"/>
          <w:szCs w:val="18"/>
        </w:rPr>
        <w:t>5</w:t>
      </w:r>
      <w:r>
        <w:rPr>
          <w:sz w:val="28"/>
          <w:szCs w:val="28"/>
        </w:rPr>
        <w:t>СООСН</w:t>
      </w:r>
      <w:r>
        <w:rPr>
          <w:sz w:val="18"/>
          <w:szCs w:val="18"/>
        </w:rPr>
        <w:t xml:space="preserve">3 </w:t>
      </w:r>
      <w:r>
        <w:rPr>
          <w:sz w:val="28"/>
          <w:szCs w:val="28"/>
        </w:rPr>
        <w:t>+ Н</w:t>
      </w:r>
      <w:r>
        <w:rPr>
          <w:sz w:val="18"/>
          <w:szCs w:val="18"/>
        </w:rPr>
        <w:t>2</w:t>
      </w:r>
      <w:r>
        <w:rPr>
          <w:sz w:val="28"/>
          <w:szCs w:val="28"/>
        </w:rPr>
        <w:t xml:space="preserve">О – </w:t>
      </w:r>
      <w:proofErr w:type="spellStart"/>
      <w:r>
        <w:rPr>
          <w:sz w:val="28"/>
          <w:szCs w:val="28"/>
        </w:rPr>
        <w:t>метилпропаноат</w:t>
      </w:r>
      <w:proofErr w:type="spellEnd"/>
      <w:r>
        <w:rPr>
          <w:sz w:val="28"/>
          <w:szCs w:val="28"/>
        </w:rPr>
        <w:t xml:space="preserve"> </w:t>
      </w:r>
    </w:p>
    <w:p w:rsidR="00B26B0D" w:rsidRDefault="00B26B0D" w:rsidP="00B26B0D">
      <w:pPr>
        <w:pStyle w:val="Default"/>
        <w:rPr>
          <w:sz w:val="28"/>
          <w:szCs w:val="28"/>
        </w:rPr>
      </w:pPr>
      <w:r>
        <w:rPr>
          <w:b/>
          <w:bCs/>
          <w:sz w:val="28"/>
          <w:szCs w:val="28"/>
        </w:rPr>
        <w:t xml:space="preserve">Номенклатура </w:t>
      </w:r>
      <w:proofErr w:type="spellStart"/>
      <w:r>
        <w:rPr>
          <w:b/>
          <w:bCs/>
          <w:sz w:val="28"/>
          <w:szCs w:val="28"/>
        </w:rPr>
        <w:t>естерів</w:t>
      </w:r>
      <w:proofErr w:type="spellEnd"/>
      <w:r>
        <w:rPr>
          <w:b/>
          <w:bCs/>
          <w:sz w:val="28"/>
          <w:szCs w:val="28"/>
        </w:rPr>
        <w:t xml:space="preserve">: </w:t>
      </w:r>
    </w:p>
    <w:p w:rsidR="00B26B0D" w:rsidRDefault="00B26B0D" w:rsidP="00B26B0D">
      <w:pPr>
        <w:pStyle w:val="Default"/>
        <w:rPr>
          <w:sz w:val="28"/>
          <w:szCs w:val="28"/>
        </w:rPr>
      </w:pPr>
      <w:r>
        <w:rPr>
          <w:b/>
          <w:bCs/>
          <w:sz w:val="28"/>
          <w:szCs w:val="28"/>
        </w:rPr>
        <w:t xml:space="preserve">замісник + алкан + </w:t>
      </w:r>
      <w:proofErr w:type="spellStart"/>
      <w:r>
        <w:rPr>
          <w:b/>
          <w:bCs/>
          <w:sz w:val="28"/>
          <w:szCs w:val="28"/>
        </w:rPr>
        <w:t>оат</w:t>
      </w:r>
      <w:proofErr w:type="spellEnd"/>
      <w:r>
        <w:rPr>
          <w:b/>
          <w:bCs/>
          <w:sz w:val="28"/>
          <w:szCs w:val="28"/>
        </w:rPr>
        <w:t xml:space="preserve"> </w:t>
      </w:r>
      <w:r>
        <w:rPr>
          <w:i/>
          <w:iCs/>
          <w:sz w:val="28"/>
          <w:szCs w:val="28"/>
        </w:rPr>
        <w:t>(метил +</w:t>
      </w:r>
      <w:proofErr w:type="spellStart"/>
      <w:r>
        <w:rPr>
          <w:i/>
          <w:iCs/>
          <w:sz w:val="28"/>
          <w:szCs w:val="28"/>
        </w:rPr>
        <w:t>пропан+оат</w:t>
      </w:r>
      <w:proofErr w:type="spellEnd"/>
      <w:r>
        <w:rPr>
          <w:i/>
          <w:iCs/>
          <w:sz w:val="28"/>
          <w:szCs w:val="28"/>
        </w:rPr>
        <w:t xml:space="preserve">) </w:t>
      </w:r>
    </w:p>
    <w:p w:rsidR="00B26B0D" w:rsidRDefault="00B26B0D" w:rsidP="00B26B0D">
      <w:pPr>
        <w:pStyle w:val="Default"/>
        <w:rPr>
          <w:sz w:val="32"/>
          <w:szCs w:val="32"/>
        </w:rPr>
      </w:pPr>
      <w:r>
        <w:rPr>
          <w:b/>
          <w:bCs/>
          <w:sz w:val="32"/>
          <w:szCs w:val="32"/>
        </w:rPr>
        <w:t xml:space="preserve">Властивості </w:t>
      </w:r>
      <w:proofErr w:type="spellStart"/>
      <w:r>
        <w:rPr>
          <w:b/>
          <w:bCs/>
          <w:sz w:val="32"/>
          <w:szCs w:val="32"/>
        </w:rPr>
        <w:t>естерів</w:t>
      </w:r>
      <w:proofErr w:type="spellEnd"/>
      <w:r>
        <w:rPr>
          <w:b/>
          <w:bCs/>
          <w:sz w:val="32"/>
          <w:szCs w:val="32"/>
        </w:rPr>
        <w:t xml:space="preserve"> </w:t>
      </w:r>
    </w:p>
    <w:p w:rsidR="00B26B0D" w:rsidRDefault="00B26B0D" w:rsidP="00B26B0D">
      <w:pPr>
        <w:pStyle w:val="Default"/>
        <w:rPr>
          <w:sz w:val="28"/>
          <w:szCs w:val="28"/>
        </w:rPr>
      </w:pPr>
      <w:r>
        <w:rPr>
          <w:sz w:val="28"/>
          <w:szCs w:val="28"/>
        </w:rPr>
        <w:t xml:space="preserve">Бесіда: </w:t>
      </w:r>
    </w:p>
    <w:p w:rsidR="00B26B0D" w:rsidRDefault="00B26B0D" w:rsidP="00B26B0D">
      <w:pPr>
        <w:pStyle w:val="Default"/>
        <w:rPr>
          <w:sz w:val="28"/>
          <w:szCs w:val="28"/>
        </w:rPr>
      </w:pPr>
      <w:r>
        <w:rPr>
          <w:b/>
          <w:bCs/>
          <w:i/>
          <w:iCs/>
          <w:sz w:val="28"/>
          <w:szCs w:val="28"/>
        </w:rPr>
        <w:t xml:space="preserve">Спробуйте спрогнозувати фізичні властивості </w:t>
      </w:r>
      <w:proofErr w:type="spellStart"/>
      <w:r>
        <w:rPr>
          <w:b/>
          <w:bCs/>
          <w:i/>
          <w:iCs/>
          <w:sz w:val="28"/>
          <w:szCs w:val="28"/>
        </w:rPr>
        <w:t>естерів</w:t>
      </w:r>
      <w:proofErr w:type="spellEnd"/>
      <w:r>
        <w:rPr>
          <w:b/>
          <w:bCs/>
          <w:i/>
          <w:iCs/>
          <w:sz w:val="28"/>
          <w:szCs w:val="28"/>
        </w:rPr>
        <w:t xml:space="preserve">: </w:t>
      </w:r>
    </w:p>
    <w:p w:rsidR="00B26B0D" w:rsidRDefault="00B26B0D" w:rsidP="00B26B0D">
      <w:pPr>
        <w:pStyle w:val="Default"/>
        <w:spacing w:after="36"/>
        <w:rPr>
          <w:sz w:val="28"/>
          <w:szCs w:val="28"/>
        </w:rPr>
      </w:pPr>
      <w:r>
        <w:rPr>
          <w:sz w:val="28"/>
          <w:szCs w:val="28"/>
        </w:rPr>
        <w:t xml:space="preserve">- агрегатний стан (леткі рідини, С більше 10 – тверді) </w:t>
      </w:r>
    </w:p>
    <w:p w:rsidR="00B26B0D" w:rsidRDefault="00B26B0D" w:rsidP="00B26B0D">
      <w:pPr>
        <w:pStyle w:val="Default"/>
        <w:rPr>
          <w:sz w:val="28"/>
          <w:szCs w:val="28"/>
        </w:rPr>
      </w:pPr>
      <w:r>
        <w:rPr>
          <w:sz w:val="28"/>
          <w:szCs w:val="28"/>
        </w:rPr>
        <w:t xml:space="preserve">- запах </w:t>
      </w:r>
    </w:p>
    <w:p w:rsidR="00B26B0D" w:rsidRDefault="00B26B0D" w:rsidP="00B26B0D">
      <w:pPr>
        <w:pStyle w:val="Default"/>
        <w:rPr>
          <w:sz w:val="28"/>
          <w:szCs w:val="28"/>
        </w:rPr>
      </w:pPr>
    </w:p>
    <w:p w:rsidR="00B26B0D" w:rsidRDefault="00B26B0D" w:rsidP="00B26B0D">
      <w:pPr>
        <w:pStyle w:val="Default"/>
        <w:rPr>
          <w:sz w:val="28"/>
          <w:szCs w:val="28"/>
        </w:rPr>
      </w:pPr>
      <w:proofErr w:type="spellStart"/>
      <w:r>
        <w:rPr>
          <w:sz w:val="28"/>
          <w:szCs w:val="28"/>
        </w:rPr>
        <w:t>етилформіат</w:t>
      </w:r>
      <w:proofErr w:type="spellEnd"/>
      <w:r>
        <w:rPr>
          <w:sz w:val="28"/>
          <w:szCs w:val="28"/>
        </w:rPr>
        <w:t xml:space="preserve"> – ром </w:t>
      </w:r>
    </w:p>
    <w:p w:rsidR="00B26B0D" w:rsidRDefault="00B26B0D" w:rsidP="00B26B0D">
      <w:pPr>
        <w:pStyle w:val="Default"/>
        <w:rPr>
          <w:sz w:val="28"/>
          <w:szCs w:val="28"/>
        </w:rPr>
      </w:pPr>
      <w:proofErr w:type="spellStart"/>
      <w:r>
        <w:rPr>
          <w:sz w:val="28"/>
          <w:szCs w:val="28"/>
        </w:rPr>
        <w:t>метилбутаноат</w:t>
      </w:r>
      <w:proofErr w:type="spellEnd"/>
      <w:r>
        <w:rPr>
          <w:sz w:val="28"/>
          <w:szCs w:val="28"/>
        </w:rPr>
        <w:t xml:space="preserve"> – яблуко, </w:t>
      </w:r>
    </w:p>
    <w:p w:rsidR="00B26B0D" w:rsidRDefault="00B26B0D" w:rsidP="00B26B0D">
      <w:pPr>
        <w:pStyle w:val="Default"/>
        <w:rPr>
          <w:sz w:val="28"/>
          <w:szCs w:val="28"/>
        </w:rPr>
      </w:pPr>
      <w:proofErr w:type="spellStart"/>
      <w:r>
        <w:rPr>
          <w:sz w:val="28"/>
          <w:szCs w:val="28"/>
        </w:rPr>
        <w:t>етилбутаноат</w:t>
      </w:r>
      <w:proofErr w:type="spellEnd"/>
      <w:r>
        <w:rPr>
          <w:sz w:val="28"/>
          <w:szCs w:val="28"/>
        </w:rPr>
        <w:t xml:space="preserve"> – ананас, </w:t>
      </w:r>
    </w:p>
    <w:p w:rsidR="00B26B0D" w:rsidRDefault="00B26B0D" w:rsidP="00B26B0D">
      <w:pPr>
        <w:pStyle w:val="Default"/>
        <w:rPr>
          <w:sz w:val="28"/>
          <w:szCs w:val="28"/>
        </w:rPr>
      </w:pPr>
      <w:proofErr w:type="spellStart"/>
      <w:r>
        <w:rPr>
          <w:sz w:val="28"/>
          <w:szCs w:val="28"/>
        </w:rPr>
        <w:t>ізобутилбутаноат</w:t>
      </w:r>
      <w:proofErr w:type="spellEnd"/>
      <w:r>
        <w:rPr>
          <w:sz w:val="28"/>
          <w:szCs w:val="28"/>
        </w:rPr>
        <w:t xml:space="preserve"> – абрикос, </w:t>
      </w:r>
    </w:p>
    <w:p w:rsidR="00B26B0D" w:rsidRDefault="00B26B0D" w:rsidP="00B26B0D">
      <w:pPr>
        <w:pStyle w:val="Default"/>
        <w:rPr>
          <w:sz w:val="28"/>
          <w:szCs w:val="28"/>
        </w:rPr>
      </w:pPr>
      <w:proofErr w:type="spellStart"/>
      <w:r>
        <w:rPr>
          <w:sz w:val="28"/>
          <w:szCs w:val="28"/>
        </w:rPr>
        <w:t>бутилбутаноат</w:t>
      </w:r>
      <w:proofErr w:type="spellEnd"/>
      <w:r>
        <w:rPr>
          <w:sz w:val="28"/>
          <w:szCs w:val="28"/>
        </w:rPr>
        <w:t xml:space="preserve"> – банан </w:t>
      </w:r>
    </w:p>
    <w:p w:rsidR="00B26B0D" w:rsidRDefault="00B26B0D" w:rsidP="00B26B0D">
      <w:pPr>
        <w:pStyle w:val="Default"/>
        <w:rPr>
          <w:sz w:val="28"/>
          <w:szCs w:val="28"/>
        </w:rPr>
      </w:pPr>
      <w:proofErr w:type="spellStart"/>
      <w:r>
        <w:rPr>
          <w:sz w:val="28"/>
          <w:szCs w:val="28"/>
        </w:rPr>
        <w:t>ізобутилацетат</w:t>
      </w:r>
      <w:proofErr w:type="spellEnd"/>
      <w:r>
        <w:rPr>
          <w:sz w:val="28"/>
          <w:szCs w:val="28"/>
        </w:rPr>
        <w:t xml:space="preserve"> – груша </w:t>
      </w:r>
    </w:p>
    <w:p w:rsidR="00B26B0D" w:rsidRDefault="00B26B0D" w:rsidP="00B26B0D">
      <w:pPr>
        <w:pStyle w:val="Default"/>
        <w:rPr>
          <w:sz w:val="28"/>
          <w:szCs w:val="28"/>
        </w:rPr>
      </w:pPr>
      <w:proofErr w:type="spellStart"/>
      <w:r>
        <w:rPr>
          <w:sz w:val="28"/>
          <w:szCs w:val="28"/>
        </w:rPr>
        <w:t>бензилацетат</w:t>
      </w:r>
      <w:proofErr w:type="spellEnd"/>
      <w:r>
        <w:rPr>
          <w:sz w:val="28"/>
          <w:szCs w:val="28"/>
        </w:rPr>
        <w:t xml:space="preserve"> – жасмин, </w:t>
      </w:r>
    </w:p>
    <w:p w:rsidR="00B26B0D" w:rsidRDefault="00B26B0D" w:rsidP="00B26B0D">
      <w:pPr>
        <w:pStyle w:val="Default"/>
        <w:rPr>
          <w:sz w:val="28"/>
          <w:szCs w:val="28"/>
        </w:rPr>
      </w:pPr>
      <w:r>
        <w:rPr>
          <w:sz w:val="28"/>
          <w:szCs w:val="28"/>
        </w:rPr>
        <w:t xml:space="preserve">а також мед, </w:t>
      </w:r>
      <w:proofErr w:type="spellStart"/>
      <w:r>
        <w:rPr>
          <w:sz w:val="28"/>
          <w:szCs w:val="28"/>
        </w:rPr>
        <w:t>троянди</w:t>
      </w:r>
      <w:proofErr w:type="spellEnd"/>
      <w:r>
        <w:rPr>
          <w:sz w:val="28"/>
          <w:szCs w:val="28"/>
        </w:rPr>
        <w:t xml:space="preserve">, хризантеми </w:t>
      </w:r>
    </w:p>
    <w:p w:rsidR="00B26B0D" w:rsidRDefault="00B26B0D" w:rsidP="00B26B0D">
      <w:pPr>
        <w:pStyle w:val="Default"/>
        <w:rPr>
          <w:sz w:val="28"/>
          <w:szCs w:val="28"/>
        </w:rPr>
      </w:pPr>
      <w:r>
        <w:rPr>
          <w:b/>
          <w:bCs/>
          <w:sz w:val="28"/>
          <w:szCs w:val="28"/>
        </w:rPr>
        <w:t xml:space="preserve">Демонстрація </w:t>
      </w:r>
      <w:r>
        <w:rPr>
          <w:sz w:val="28"/>
          <w:szCs w:val="28"/>
        </w:rPr>
        <w:t xml:space="preserve">7. Ознайомлення зі зразками </w:t>
      </w:r>
      <w:proofErr w:type="spellStart"/>
      <w:r>
        <w:rPr>
          <w:sz w:val="28"/>
          <w:szCs w:val="28"/>
        </w:rPr>
        <w:t>естерів</w:t>
      </w:r>
      <w:proofErr w:type="spellEnd"/>
    </w:p>
    <w:p w:rsidR="00B26B0D" w:rsidRDefault="00B26B0D" w:rsidP="00B26B0D">
      <w:pPr>
        <w:pStyle w:val="Default"/>
        <w:rPr>
          <w:sz w:val="28"/>
          <w:szCs w:val="28"/>
        </w:rPr>
      </w:pPr>
      <w:r>
        <w:rPr>
          <w:b/>
          <w:bCs/>
          <w:i/>
          <w:iCs/>
          <w:sz w:val="28"/>
          <w:szCs w:val="28"/>
        </w:rPr>
        <w:t xml:space="preserve">Чому сильний запах має велика кількість </w:t>
      </w:r>
      <w:proofErr w:type="spellStart"/>
      <w:r>
        <w:rPr>
          <w:b/>
          <w:bCs/>
          <w:i/>
          <w:iCs/>
          <w:sz w:val="28"/>
          <w:szCs w:val="28"/>
        </w:rPr>
        <w:t>естерів</w:t>
      </w:r>
      <w:proofErr w:type="spellEnd"/>
      <w:r>
        <w:rPr>
          <w:b/>
          <w:bCs/>
          <w:i/>
          <w:iCs/>
          <w:sz w:val="28"/>
          <w:szCs w:val="28"/>
        </w:rPr>
        <w:t xml:space="preserve">, а серед кислот лише оцтова? </w:t>
      </w:r>
    </w:p>
    <w:p w:rsidR="00B26B0D" w:rsidRDefault="00B26B0D" w:rsidP="00B26B0D">
      <w:pPr>
        <w:pStyle w:val="Default"/>
        <w:spacing w:after="36"/>
        <w:rPr>
          <w:sz w:val="28"/>
          <w:szCs w:val="28"/>
        </w:rPr>
      </w:pPr>
      <w:r>
        <w:rPr>
          <w:sz w:val="28"/>
          <w:szCs w:val="28"/>
        </w:rPr>
        <w:t xml:space="preserve">- розчинність </w:t>
      </w:r>
      <w:r>
        <w:rPr>
          <w:i/>
          <w:iCs/>
          <w:sz w:val="28"/>
          <w:szCs w:val="28"/>
        </w:rPr>
        <w:t xml:space="preserve">(нерозчинні у воді). </w:t>
      </w:r>
    </w:p>
    <w:p w:rsidR="00B26B0D" w:rsidRDefault="00B26B0D" w:rsidP="00B26B0D">
      <w:pPr>
        <w:pStyle w:val="Default"/>
        <w:rPr>
          <w:sz w:val="28"/>
          <w:szCs w:val="28"/>
        </w:rPr>
      </w:pPr>
      <w:r>
        <w:rPr>
          <w:sz w:val="28"/>
          <w:szCs w:val="28"/>
        </w:rPr>
        <w:t xml:space="preserve">- температури плавлення і кипіння </w:t>
      </w:r>
      <w:r>
        <w:rPr>
          <w:i/>
          <w:iCs/>
          <w:sz w:val="28"/>
          <w:szCs w:val="28"/>
        </w:rPr>
        <w:t xml:space="preserve">(нижчі, ніж у відповідних кислот). </w:t>
      </w:r>
    </w:p>
    <w:p w:rsidR="00B26B0D" w:rsidRDefault="00B26B0D" w:rsidP="00B26B0D">
      <w:pPr>
        <w:pStyle w:val="Default"/>
        <w:rPr>
          <w:sz w:val="28"/>
          <w:szCs w:val="28"/>
        </w:rPr>
      </w:pPr>
    </w:p>
    <w:p w:rsidR="00B26B0D" w:rsidRDefault="00B26B0D" w:rsidP="00B26B0D">
      <w:pPr>
        <w:pStyle w:val="Default"/>
        <w:rPr>
          <w:sz w:val="28"/>
          <w:szCs w:val="28"/>
        </w:rPr>
      </w:pPr>
      <w:r>
        <w:rPr>
          <w:b/>
          <w:bCs/>
          <w:sz w:val="28"/>
          <w:szCs w:val="28"/>
        </w:rPr>
        <w:t xml:space="preserve">Проблемне питання: </w:t>
      </w:r>
    </w:p>
    <w:p w:rsidR="00B26B0D" w:rsidRDefault="00B26B0D" w:rsidP="00B26B0D">
      <w:pPr>
        <w:pStyle w:val="Default"/>
        <w:spacing w:after="55"/>
        <w:rPr>
          <w:sz w:val="28"/>
          <w:szCs w:val="28"/>
        </w:rPr>
      </w:pPr>
      <w:r>
        <w:rPr>
          <w:sz w:val="28"/>
          <w:szCs w:val="28"/>
        </w:rPr>
        <w:t xml:space="preserve"> Чому при однаковій загальній формулі спостерігається значна відмінність у фізичних властивостях кислот та </w:t>
      </w:r>
      <w:proofErr w:type="spellStart"/>
      <w:r>
        <w:rPr>
          <w:sz w:val="28"/>
          <w:szCs w:val="28"/>
        </w:rPr>
        <w:t>естерів</w:t>
      </w:r>
      <w:proofErr w:type="spellEnd"/>
      <w:r>
        <w:rPr>
          <w:sz w:val="28"/>
          <w:szCs w:val="28"/>
        </w:rPr>
        <w:t xml:space="preserve">? </w:t>
      </w:r>
      <w:r>
        <w:rPr>
          <w:i/>
          <w:iCs/>
          <w:sz w:val="28"/>
          <w:szCs w:val="28"/>
        </w:rPr>
        <w:t xml:space="preserve">(відсутність водневого зв’язку) </w:t>
      </w:r>
    </w:p>
    <w:p w:rsidR="00B26B0D" w:rsidRDefault="00B26B0D" w:rsidP="00B26B0D">
      <w:pPr>
        <w:pStyle w:val="Default"/>
        <w:spacing w:after="55"/>
        <w:rPr>
          <w:sz w:val="28"/>
          <w:szCs w:val="28"/>
        </w:rPr>
      </w:pPr>
      <w:r>
        <w:rPr>
          <w:sz w:val="28"/>
          <w:szCs w:val="28"/>
        </w:rPr>
        <w:t xml:space="preserve"> Яким чином це відображається на властивостях </w:t>
      </w:r>
      <w:proofErr w:type="spellStart"/>
      <w:r>
        <w:rPr>
          <w:sz w:val="28"/>
          <w:szCs w:val="28"/>
        </w:rPr>
        <w:t>естерів</w:t>
      </w:r>
      <w:proofErr w:type="spellEnd"/>
      <w:r>
        <w:rPr>
          <w:sz w:val="28"/>
          <w:szCs w:val="28"/>
        </w:rPr>
        <w:t xml:space="preserve">? </w:t>
      </w:r>
    </w:p>
    <w:p w:rsidR="00B26B0D" w:rsidRDefault="00B26B0D" w:rsidP="00B26B0D">
      <w:pPr>
        <w:pStyle w:val="Default"/>
        <w:rPr>
          <w:sz w:val="28"/>
          <w:szCs w:val="28"/>
        </w:rPr>
      </w:pPr>
      <w:r>
        <w:rPr>
          <w:i/>
          <w:iCs/>
          <w:sz w:val="28"/>
          <w:szCs w:val="28"/>
        </w:rPr>
        <w:t xml:space="preserve">(розчинність, нижчі температури плавлення кипіння, запах, агрегатний стан) </w:t>
      </w:r>
    </w:p>
    <w:p w:rsidR="00B26B0D" w:rsidRDefault="00B26B0D" w:rsidP="00B26B0D">
      <w:pPr>
        <w:pStyle w:val="Default"/>
        <w:rPr>
          <w:sz w:val="28"/>
          <w:szCs w:val="28"/>
        </w:rPr>
      </w:pPr>
    </w:p>
    <w:p w:rsidR="00B26B0D" w:rsidRDefault="00B26B0D" w:rsidP="00B26B0D">
      <w:pPr>
        <w:pStyle w:val="Default"/>
        <w:rPr>
          <w:sz w:val="32"/>
          <w:szCs w:val="32"/>
        </w:rPr>
      </w:pPr>
      <w:r>
        <w:rPr>
          <w:b/>
          <w:bCs/>
          <w:sz w:val="32"/>
          <w:szCs w:val="32"/>
        </w:rPr>
        <w:t xml:space="preserve">Хімічні властивості </w:t>
      </w:r>
      <w:proofErr w:type="spellStart"/>
      <w:r>
        <w:rPr>
          <w:b/>
          <w:bCs/>
          <w:sz w:val="32"/>
          <w:szCs w:val="32"/>
        </w:rPr>
        <w:t>естерів</w:t>
      </w:r>
      <w:proofErr w:type="spellEnd"/>
      <w:r>
        <w:rPr>
          <w:b/>
          <w:bCs/>
          <w:sz w:val="32"/>
          <w:szCs w:val="32"/>
        </w:rPr>
        <w:t xml:space="preserve"> </w:t>
      </w:r>
    </w:p>
    <w:p w:rsidR="00B26B0D" w:rsidRDefault="00B26B0D" w:rsidP="00B26B0D">
      <w:pPr>
        <w:pStyle w:val="Default"/>
        <w:rPr>
          <w:sz w:val="28"/>
          <w:szCs w:val="28"/>
        </w:rPr>
      </w:pPr>
      <w:r>
        <w:rPr>
          <w:b/>
          <w:bCs/>
          <w:sz w:val="28"/>
          <w:szCs w:val="28"/>
        </w:rPr>
        <w:t xml:space="preserve">1. Окиснення </w:t>
      </w:r>
      <w:r>
        <w:rPr>
          <w:sz w:val="28"/>
          <w:szCs w:val="28"/>
        </w:rPr>
        <w:t xml:space="preserve">(спалахують легко) </w:t>
      </w:r>
    </w:p>
    <w:p w:rsidR="00B26B0D" w:rsidRDefault="00B26B0D" w:rsidP="00B26B0D">
      <w:pPr>
        <w:pStyle w:val="Default"/>
        <w:rPr>
          <w:sz w:val="28"/>
          <w:szCs w:val="28"/>
        </w:rPr>
      </w:pPr>
      <w:r>
        <w:rPr>
          <w:sz w:val="28"/>
          <w:szCs w:val="28"/>
        </w:rPr>
        <w:t>НСООСН</w:t>
      </w:r>
      <w:r>
        <w:rPr>
          <w:sz w:val="18"/>
          <w:szCs w:val="18"/>
        </w:rPr>
        <w:t xml:space="preserve">3 </w:t>
      </w:r>
      <w:r>
        <w:rPr>
          <w:sz w:val="28"/>
          <w:szCs w:val="28"/>
        </w:rPr>
        <w:t>+ 2О</w:t>
      </w:r>
      <w:r>
        <w:rPr>
          <w:sz w:val="18"/>
          <w:szCs w:val="18"/>
        </w:rPr>
        <w:t xml:space="preserve">2 </w:t>
      </w:r>
      <w:r>
        <w:rPr>
          <w:sz w:val="28"/>
          <w:szCs w:val="28"/>
        </w:rPr>
        <w:t>→ 2СО</w:t>
      </w:r>
      <w:r>
        <w:rPr>
          <w:sz w:val="18"/>
          <w:szCs w:val="18"/>
        </w:rPr>
        <w:t xml:space="preserve">2 </w:t>
      </w:r>
      <w:r>
        <w:rPr>
          <w:sz w:val="28"/>
          <w:szCs w:val="28"/>
        </w:rPr>
        <w:t>+ 2Н</w:t>
      </w:r>
      <w:r>
        <w:rPr>
          <w:sz w:val="18"/>
          <w:szCs w:val="18"/>
        </w:rPr>
        <w:t>2</w:t>
      </w:r>
      <w:r>
        <w:rPr>
          <w:sz w:val="28"/>
          <w:szCs w:val="28"/>
        </w:rPr>
        <w:t xml:space="preserve">О </w:t>
      </w:r>
    </w:p>
    <w:p w:rsidR="00B26B0D" w:rsidRDefault="00B26B0D" w:rsidP="00B26B0D">
      <w:pPr>
        <w:pStyle w:val="Default"/>
        <w:rPr>
          <w:sz w:val="28"/>
          <w:szCs w:val="28"/>
        </w:rPr>
      </w:pPr>
      <w:r>
        <w:rPr>
          <w:b/>
          <w:bCs/>
          <w:sz w:val="28"/>
          <w:szCs w:val="28"/>
        </w:rPr>
        <w:t xml:space="preserve">2. Реакція гідролізу </w:t>
      </w:r>
      <w:r>
        <w:rPr>
          <w:sz w:val="28"/>
          <w:szCs w:val="28"/>
        </w:rPr>
        <w:t xml:space="preserve">– взаємодія з водою (в лужному середовищі) </w:t>
      </w:r>
    </w:p>
    <w:p w:rsidR="00B26B0D" w:rsidRDefault="00B26B0D" w:rsidP="00B26B0D">
      <w:pPr>
        <w:pStyle w:val="Default"/>
        <w:rPr>
          <w:sz w:val="18"/>
          <w:szCs w:val="18"/>
        </w:rPr>
      </w:pPr>
      <w:r>
        <w:rPr>
          <w:sz w:val="28"/>
          <w:szCs w:val="28"/>
        </w:rPr>
        <w:t>СН</w:t>
      </w:r>
      <w:r>
        <w:rPr>
          <w:sz w:val="18"/>
          <w:szCs w:val="18"/>
        </w:rPr>
        <w:t>3</w:t>
      </w:r>
      <w:r>
        <w:rPr>
          <w:sz w:val="28"/>
          <w:szCs w:val="28"/>
        </w:rPr>
        <w:t>СООС</w:t>
      </w:r>
      <w:r>
        <w:rPr>
          <w:sz w:val="18"/>
          <w:szCs w:val="18"/>
        </w:rPr>
        <w:t>2</w:t>
      </w:r>
      <w:r>
        <w:rPr>
          <w:sz w:val="28"/>
          <w:szCs w:val="28"/>
        </w:rPr>
        <w:t>Н</w:t>
      </w:r>
      <w:r>
        <w:rPr>
          <w:sz w:val="18"/>
          <w:szCs w:val="18"/>
        </w:rPr>
        <w:t xml:space="preserve">5 </w:t>
      </w:r>
      <w:r>
        <w:rPr>
          <w:sz w:val="28"/>
          <w:szCs w:val="28"/>
        </w:rPr>
        <w:t>+ Н</w:t>
      </w:r>
      <w:r>
        <w:rPr>
          <w:sz w:val="18"/>
          <w:szCs w:val="18"/>
        </w:rPr>
        <w:t>2</w:t>
      </w:r>
      <w:r>
        <w:rPr>
          <w:sz w:val="28"/>
          <w:szCs w:val="28"/>
        </w:rPr>
        <w:t>О = СН</w:t>
      </w:r>
      <w:r>
        <w:rPr>
          <w:sz w:val="18"/>
          <w:szCs w:val="18"/>
        </w:rPr>
        <w:t>3</w:t>
      </w:r>
      <w:r>
        <w:rPr>
          <w:sz w:val="28"/>
          <w:szCs w:val="28"/>
        </w:rPr>
        <w:t>СООН + НО-С</w:t>
      </w:r>
      <w:r>
        <w:rPr>
          <w:sz w:val="18"/>
          <w:szCs w:val="18"/>
        </w:rPr>
        <w:t>2</w:t>
      </w:r>
      <w:r>
        <w:rPr>
          <w:sz w:val="28"/>
          <w:szCs w:val="28"/>
        </w:rPr>
        <w:t>Н</w:t>
      </w:r>
      <w:r>
        <w:rPr>
          <w:sz w:val="18"/>
          <w:szCs w:val="18"/>
        </w:rPr>
        <w:t xml:space="preserve">5 </w:t>
      </w:r>
    </w:p>
    <w:p w:rsidR="00B26B0D" w:rsidRDefault="00B26B0D" w:rsidP="00B26B0D">
      <w:pPr>
        <w:pStyle w:val="Default"/>
        <w:rPr>
          <w:sz w:val="28"/>
          <w:szCs w:val="28"/>
        </w:rPr>
      </w:pPr>
      <w:r>
        <w:rPr>
          <w:sz w:val="28"/>
          <w:szCs w:val="28"/>
        </w:rPr>
        <w:t xml:space="preserve">СН3СООС2Н5 + </w:t>
      </w:r>
      <w:proofErr w:type="spellStart"/>
      <w:r>
        <w:rPr>
          <w:sz w:val="28"/>
          <w:szCs w:val="28"/>
        </w:rPr>
        <w:t>NaОH</w:t>
      </w:r>
      <w:proofErr w:type="spellEnd"/>
      <w:r>
        <w:rPr>
          <w:sz w:val="28"/>
          <w:szCs w:val="28"/>
        </w:rPr>
        <w:t xml:space="preserve"> = СН</w:t>
      </w:r>
      <w:r>
        <w:rPr>
          <w:sz w:val="18"/>
          <w:szCs w:val="18"/>
        </w:rPr>
        <w:t>3</w:t>
      </w:r>
      <w:r>
        <w:rPr>
          <w:sz w:val="28"/>
          <w:szCs w:val="28"/>
        </w:rPr>
        <w:t>СООNa + НО-С</w:t>
      </w:r>
      <w:r>
        <w:rPr>
          <w:sz w:val="18"/>
          <w:szCs w:val="18"/>
        </w:rPr>
        <w:t>2</w:t>
      </w:r>
      <w:r>
        <w:rPr>
          <w:sz w:val="28"/>
          <w:szCs w:val="28"/>
        </w:rPr>
        <w:t>Н</w:t>
      </w:r>
      <w:r>
        <w:rPr>
          <w:sz w:val="18"/>
          <w:szCs w:val="18"/>
        </w:rPr>
        <w:t xml:space="preserve">5 </w:t>
      </w:r>
      <w:r>
        <w:rPr>
          <w:sz w:val="28"/>
          <w:szCs w:val="28"/>
        </w:rPr>
        <w:t>– необоротна</w:t>
      </w:r>
    </w:p>
    <w:p w:rsidR="00B26B0D" w:rsidRDefault="00B26B0D" w:rsidP="00B26B0D">
      <w:pPr>
        <w:pStyle w:val="Default"/>
        <w:rPr>
          <w:sz w:val="32"/>
          <w:szCs w:val="32"/>
        </w:rPr>
      </w:pPr>
      <w:r>
        <w:rPr>
          <w:b/>
          <w:bCs/>
          <w:sz w:val="32"/>
          <w:szCs w:val="32"/>
        </w:rPr>
        <w:t xml:space="preserve">Застосування </w:t>
      </w:r>
      <w:proofErr w:type="spellStart"/>
      <w:r>
        <w:rPr>
          <w:b/>
          <w:bCs/>
          <w:sz w:val="32"/>
          <w:szCs w:val="32"/>
        </w:rPr>
        <w:t>естерів</w:t>
      </w:r>
      <w:proofErr w:type="spellEnd"/>
      <w:r>
        <w:rPr>
          <w:b/>
          <w:bCs/>
          <w:sz w:val="32"/>
          <w:szCs w:val="32"/>
        </w:rPr>
        <w:t xml:space="preserve">: </w:t>
      </w:r>
    </w:p>
    <w:p w:rsidR="00B26B0D" w:rsidRDefault="00B26B0D" w:rsidP="00B26B0D">
      <w:pPr>
        <w:pStyle w:val="Default"/>
        <w:rPr>
          <w:sz w:val="28"/>
          <w:szCs w:val="28"/>
        </w:rPr>
      </w:pPr>
      <w:r>
        <w:rPr>
          <w:i/>
          <w:iCs/>
          <w:sz w:val="28"/>
          <w:szCs w:val="28"/>
        </w:rPr>
        <w:t xml:space="preserve">(демонстрація зразків продукції з </w:t>
      </w:r>
      <w:proofErr w:type="spellStart"/>
      <w:r>
        <w:rPr>
          <w:i/>
          <w:iCs/>
          <w:sz w:val="28"/>
          <w:szCs w:val="28"/>
        </w:rPr>
        <w:t>естерів</w:t>
      </w:r>
      <w:proofErr w:type="spellEnd"/>
      <w:r>
        <w:rPr>
          <w:i/>
          <w:iCs/>
          <w:sz w:val="28"/>
          <w:szCs w:val="28"/>
        </w:rPr>
        <w:t xml:space="preserve">) </w:t>
      </w:r>
    </w:p>
    <w:p w:rsidR="00B26B0D" w:rsidRDefault="00B26B0D" w:rsidP="00B26B0D">
      <w:pPr>
        <w:pStyle w:val="Default"/>
        <w:spacing w:after="38"/>
        <w:rPr>
          <w:sz w:val="28"/>
          <w:szCs w:val="28"/>
        </w:rPr>
      </w:pPr>
      <w:r>
        <w:rPr>
          <w:sz w:val="28"/>
          <w:szCs w:val="28"/>
        </w:rPr>
        <w:lastRenderedPageBreak/>
        <w:t xml:space="preserve">1. В парфумерії </w:t>
      </w:r>
    </w:p>
    <w:p w:rsidR="00B26B0D" w:rsidRDefault="00B26B0D" w:rsidP="00B26B0D">
      <w:pPr>
        <w:pStyle w:val="Default"/>
        <w:spacing w:after="38"/>
        <w:rPr>
          <w:sz w:val="28"/>
          <w:szCs w:val="28"/>
        </w:rPr>
      </w:pPr>
      <w:r>
        <w:rPr>
          <w:sz w:val="28"/>
          <w:szCs w:val="28"/>
        </w:rPr>
        <w:t xml:space="preserve">2. Харчова промисловість </w:t>
      </w:r>
    </w:p>
    <w:p w:rsidR="00B26B0D" w:rsidRDefault="00B26B0D" w:rsidP="00B26B0D">
      <w:pPr>
        <w:pStyle w:val="Default"/>
        <w:spacing w:after="38"/>
        <w:rPr>
          <w:sz w:val="28"/>
          <w:szCs w:val="28"/>
        </w:rPr>
      </w:pPr>
      <w:r>
        <w:rPr>
          <w:sz w:val="28"/>
          <w:szCs w:val="28"/>
        </w:rPr>
        <w:t xml:space="preserve">3. Виробництво ліків, вітамінів </w:t>
      </w:r>
    </w:p>
    <w:p w:rsidR="00B26B0D" w:rsidRDefault="00B26B0D" w:rsidP="00B26B0D">
      <w:pPr>
        <w:pStyle w:val="Default"/>
        <w:rPr>
          <w:sz w:val="28"/>
          <w:szCs w:val="28"/>
        </w:rPr>
      </w:pPr>
      <w:r>
        <w:rPr>
          <w:sz w:val="28"/>
          <w:szCs w:val="28"/>
        </w:rPr>
        <w:t xml:space="preserve">4. Розчинники, клей </w:t>
      </w:r>
    </w:p>
    <w:p w:rsidR="00116917" w:rsidRDefault="00116917" w:rsidP="00B26B0D">
      <w:pPr>
        <w:pStyle w:val="Default"/>
        <w:rPr>
          <w:sz w:val="28"/>
          <w:szCs w:val="28"/>
        </w:rPr>
      </w:pPr>
    </w:p>
    <w:p w:rsidR="00116917" w:rsidRDefault="00116917" w:rsidP="00B26B0D">
      <w:pPr>
        <w:pStyle w:val="Default"/>
        <w:rPr>
          <w:sz w:val="28"/>
          <w:szCs w:val="28"/>
        </w:rPr>
      </w:pPr>
      <w:r>
        <w:rPr>
          <w:sz w:val="28"/>
          <w:szCs w:val="28"/>
        </w:rPr>
        <w:t xml:space="preserve"> Жири.</w:t>
      </w:r>
    </w:p>
    <w:p w:rsidR="00116917" w:rsidRDefault="00116917" w:rsidP="00116917">
      <w:pPr>
        <w:pStyle w:val="Default"/>
        <w:rPr>
          <w:sz w:val="28"/>
          <w:szCs w:val="28"/>
        </w:rPr>
      </w:pPr>
      <w:r>
        <w:rPr>
          <w:b/>
          <w:bCs/>
          <w:sz w:val="28"/>
          <w:szCs w:val="28"/>
        </w:rPr>
        <w:t xml:space="preserve">1. Історичні дати. </w:t>
      </w:r>
    </w:p>
    <w:p w:rsidR="00B26B0D" w:rsidRDefault="00116917" w:rsidP="00116917">
      <w:pPr>
        <w:pStyle w:val="Default"/>
        <w:rPr>
          <w:sz w:val="28"/>
          <w:szCs w:val="28"/>
        </w:rPr>
      </w:pPr>
      <w:r>
        <w:rPr>
          <w:i/>
          <w:iCs/>
          <w:sz w:val="28"/>
          <w:szCs w:val="28"/>
        </w:rPr>
        <w:t xml:space="preserve">У </w:t>
      </w:r>
      <w:r>
        <w:rPr>
          <w:sz w:val="28"/>
          <w:szCs w:val="28"/>
        </w:rPr>
        <w:t xml:space="preserve">1779 р. шведський хімік Карл Вільгельм </w:t>
      </w:r>
      <w:proofErr w:type="spellStart"/>
      <w:r>
        <w:rPr>
          <w:sz w:val="28"/>
          <w:szCs w:val="28"/>
        </w:rPr>
        <w:t>Шеєле</w:t>
      </w:r>
      <w:proofErr w:type="spellEnd"/>
      <w:r>
        <w:rPr>
          <w:sz w:val="28"/>
          <w:szCs w:val="28"/>
        </w:rPr>
        <w:t xml:space="preserve"> виявив: один з продуктів гідролізу (розкладання під дією води) жирів – гліцерин</w:t>
      </w:r>
    </w:p>
    <w:p w:rsidR="00116917" w:rsidRDefault="00116917" w:rsidP="00B26B0D">
      <w:pPr>
        <w:pStyle w:val="Default"/>
        <w:rPr>
          <w:sz w:val="28"/>
          <w:szCs w:val="28"/>
        </w:rPr>
      </w:pPr>
    </w:p>
    <w:p w:rsidR="00116917" w:rsidRDefault="00116917" w:rsidP="00116917">
      <w:pPr>
        <w:pStyle w:val="Default"/>
        <w:rPr>
          <w:sz w:val="28"/>
          <w:szCs w:val="28"/>
        </w:rPr>
      </w:pPr>
      <w:r>
        <w:rPr>
          <w:sz w:val="28"/>
          <w:szCs w:val="28"/>
        </w:rPr>
        <w:t xml:space="preserve">1817 р. його співвітчизник </w:t>
      </w:r>
      <w:proofErr w:type="spellStart"/>
      <w:r>
        <w:rPr>
          <w:sz w:val="28"/>
          <w:szCs w:val="28"/>
        </w:rPr>
        <w:t>Шеврель</w:t>
      </w:r>
      <w:proofErr w:type="spellEnd"/>
      <w:r>
        <w:rPr>
          <w:sz w:val="28"/>
          <w:szCs w:val="28"/>
        </w:rPr>
        <w:t xml:space="preserve"> добув з жирів уже відому «солодку олію </w:t>
      </w:r>
      <w:proofErr w:type="spellStart"/>
      <w:r>
        <w:rPr>
          <w:sz w:val="28"/>
          <w:szCs w:val="28"/>
        </w:rPr>
        <w:t>Шеєле</w:t>
      </w:r>
      <w:proofErr w:type="spellEnd"/>
      <w:r>
        <w:rPr>
          <w:sz w:val="28"/>
          <w:szCs w:val="28"/>
        </w:rPr>
        <w:t xml:space="preserve">», яку назвав гліцерином. Непересічне значення мало також відкриття ним у продуктах дії водних розчинів лугів і кислот на різноманітні жири раніше невідомих </w:t>
      </w:r>
      <w:proofErr w:type="spellStart"/>
      <w:r>
        <w:rPr>
          <w:sz w:val="28"/>
          <w:szCs w:val="28"/>
        </w:rPr>
        <w:t>сполук</w:t>
      </w:r>
      <w:proofErr w:type="spellEnd"/>
      <w:r>
        <w:rPr>
          <w:sz w:val="28"/>
          <w:szCs w:val="28"/>
        </w:rPr>
        <w:t xml:space="preserve">. Ними виявилися вищі карбонові кислоти – стеаринова, пальмітинова, олеїнова </w:t>
      </w:r>
    </w:p>
    <w:p w:rsidR="00116917" w:rsidRDefault="00116917" w:rsidP="00116917">
      <w:pPr>
        <w:pStyle w:val="Default"/>
        <w:rPr>
          <w:sz w:val="28"/>
          <w:szCs w:val="28"/>
        </w:rPr>
      </w:pPr>
      <w:r>
        <w:rPr>
          <w:sz w:val="28"/>
          <w:szCs w:val="28"/>
        </w:rPr>
        <w:t xml:space="preserve">Тобто за результатами аналізу продуктів гідролізу </w:t>
      </w:r>
      <w:proofErr w:type="spellStart"/>
      <w:r>
        <w:rPr>
          <w:sz w:val="28"/>
          <w:szCs w:val="28"/>
        </w:rPr>
        <w:t>Шеврель</w:t>
      </w:r>
      <w:proofErr w:type="spellEnd"/>
      <w:r>
        <w:rPr>
          <w:sz w:val="28"/>
          <w:szCs w:val="28"/>
        </w:rPr>
        <w:t xml:space="preserve"> зміг зробити певні висновки про склад жирів. Сорок років потому </w:t>
      </w:r>
      <w:proofErr w:type="spellStart"/>
      <w:r>
        <w:rPr>
          <w:sz w:val="28"/>
          <w:szCs w:val="28"/>
        </w:rPr>
        <w:t>Марселен</w:t>
      </w:r>
      <w:proofErr w:type="spellEnd"/>
      <w:r>
        <w:rPr>
          <w:sz w:val="28"/>
          <w:szCs w:val="28"/>
        </w:rPr>
        <w:t xml:space="preserve"> </w:t>
      </w:r>
      <w:proofErr w:type="spellStart"/>
      <w:r>
        <w:rPr>
          <w:sz w:val="28"/>
          <w:szCs w:val="28"/>
        </w:rPr>
        <w:t>Бертло</w:t>
      </w:r>
      <w:proofErr w:type="spellEnd"/>
      <w:r>
        <w:rPr>
          <w:sz w:val="28"/>
          <w:szCs w:val="28"/>
        </w:rPr>
        <w:t xml:space="preserve"> встановив структуру гліцерину і з нього та вищих карбонових кислот синтезував жир. Отже, склад і структуру природних жирів було доведено експериментально. </w:t>
      </w:r>
    </w:p>
    <w:p w:rsidR="007338E8" w:rsidRDefault="00116917" w:rsidP="00116917">
      <w:pPr>
        <w:pStyle w:val="Default"/>
        <w:rPr>
          <w:sz w:val="28"/>
          <w:szCs w:val="28"/>
        </w:rPr>
      </w:pPr>
      <w:r>
        <w:rPr>
          <w:sz w:val="28"/>
          <w:szCs w:val="28"/>
        </w:rPr>
        <w:t>Жири - природна сировина, з якої шляхом хімічних перетворень вперше добули вищі карбонові кислоти. Найвідоміші поміж них - насичені пальмітинова С</w:t>
      </w:r>
      <w:r>
        <w:rPr>
          <w:sz w:val="18"/>
          <w:szCs w:val="18"/>
        </w:rPr>
        <w:t>15</w:t>
      </w:r>
      <w:r>
        <w:rPr>
          <w:sz w:val="28"/>
          <w:szCs w:val="28"/>
        </w:rPr>
        <w:t>Н</w:t>
      </w:r>
      <w:r>
        <w:rPr>
          <w:sz w:val="18"/>
          <w:szCs w:val="18"/>
        </w:rPr>
        <w:t>31</w:t>
      </w:r>
      <w:r>
        <w:rPr>
          <w:sz w:val="28"/>
          <w:szCs w:val="28"/>
        </w:rPr>
        <w:t>СООН та стеаринова С</w:t>
      </w:r>
      <w:r>
        <w:rPr>
          <w:sz w:val="18"/>
          <w:szCs w:val="18"/>
        </w:rPr>
        <w:t>17</w:t>
      </w:r>
      <w:r>
        <w:rPr>
          <w:sz w:val="28"/>
          <w:szCs w:val="28"/>
        </w:rPr>
        <w:t>Н</w:t>
      </w:r>
      <w:r>
        <w:rPr>
          <w:sz w:val="18"/>
          <w:szCs w:val="18"/>
        </w:rPr>
        <w:t>35</w:t>
      </w:r>
      <w:r>
        <w:rPr>
          <w:sz w:val="28"/>
          <w:szCs w:val="28"/>
        </w:rPr>
        <w:t>СООН кислоти й ненасичена олеїнова кислота С</w:t>
      </w:r>
      <w:r>
        <w:rPr>
          <w:sz w:val="18"/>
          <w:szCs w:val="18"/>
        </w:rPr>
        <w:t>17</w:t>
      </w:r>
      <w:r>
        <w:rPr>
          <w:sz w:val="28"/>
          <w:szCs w:val="28"/>
        </w:rPr>
        <w:t>Н</w:t>
      </w:r>
      <w:r>
        <w:rPr>
          <w:sz w:val="18"/>
          <w:szCs w:val="18"/>
        </w:rPr>
        <w:t>33</w:t>
      </w:r>
      <w:r>
        <w:rPr>
          <w:sz w:val="28"/>
          <w:szCs w:val="28"/>
        </w:rPr>
        <w:t>СООН. Вони входять до складу стеарину, косметичних засобів. За стандартних умов пальмітинова й стеаринова кислоти перебувають у твердому агрегатному стані й зовні нагадують парафін. Олеїнова кислота – рідина</w:t>
      </w:r>
    </w:p>
    <w:p w:rsidR="00116917" w:rsidRDefault="00116917" w:rsidP="00116917">
      <w:pPr>
        <w:pStyle w:val="Default"/>
        <w:rPr>
          <w:sz w:val="28"/>
          <w:szCs w:val="28"/>
        </w:rPr>
      </w:pPr>
      <w:r>
        <w:rPr>
          <w:sz w:val="28"/>
          <w:szCs w:val="28"/>
        </w:rPr>
        <w:t>Утворення жиру:</w:t>
      </w:r>
    </w:p>
    <w:p w:rsidR="00116917" w:rsidRDefault="00116917" w:rsidP="00116917">
      <w:pPr>
        <w:pStyle w:val="Default"/>
        <w:rPr>
          <w:sz w:val="28"/>
          <w:szCs w:val="28"/>
        </w:rPr>
      </w:pPr>
    </w:p>
    <w:p w:rsidR="007338E8" w:rsidRDefault="007338E8" w:rsidP="00EF2188">
      <w:pPr>
        <w:pStyle w:val="Default"/>
        <w:rPr>
          <w:sz w:val="28"/>
          <w:szCs w:val="28"/>
        </w:rPr>
      </w:pPr>
    </w:p>
    <w:p w:rsidR="007338E8" w:rsidRDefault="00116917" w:rsidP="00EF2188">
      <w:pPr>
        <w:pStyle w:val="Default"/>
        <w:rPr>
          <w:sz w:val="28"/>
          <w:szCs w:val="28"/>
        </w:rPr>
      </w:pPr>
      <w:r>
        <w:rPr>
          <w:noProof/>
          <w:sz w:val="28"/>
          <w:szCs w:val="28"/>
          <w:lang w:eastAsia="uk-UA"/>
        </w:rPr>
        <w:drawing>
          <wp:inline distT="0" distB="0" distL="0" distR="0">
            <wp:extent cx="3571875" cy="1609725"/>
            <wp:effectExtent l="19050" t="0" r="9525" b="0"/>
            <wp:docPr id="2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srcRect/>
                    <a:stretch>
                      <a:fillRect/>
                    </a:stretch>
                  </pic:blipFill>
                  <pic:spPr bwMode="auto">
                    <a:xfrm>
                      <a:off x="0" y="0"/>
                      <a:ext cx="3571875" cy="1609725"/>
                    </a:xfrm>
                    <a:prstGeom prst="rect">
                      <a:avLst/>
                    </a:prstGeom>
                    <a:noFill/>
                    <a:ln w="9525">
                      <a:noFill/>
                      <a:miter lim="800000"/>
                      <a:headEnd/>
                      <a:tailEnd/>
                    </a:ln>
                  </pic:spPr>
                </pic:pic>
              </a:graphicData>
            </a:graphic>
          </wp:inline>
        </w:drawing>
      </w:r>
    </w:p>
    <w:p w:rsidR="00116917" w:rsidRDefault="00116917" w:rsidP="00116917">
      <w:pPr>
        <w:pStyle w:val="Default"/>
        <w:rPr>
          <w:sz w:val="28"/>
          <w:szCs w:val="28"/>
        </w:rPr>
      </w:pPr>
      <w:r>
        <w:rPr>
          <w:b/>
          <w:bCs/>
          <w:sz w:val="28"/>
          <w:szCs w:val="28"/>
        </w:rPr>
        <w:t xml:space="preserve">Фізичні властивості жирів. </w:t>
      </w:r>
      <w:r>
        <w:rPr>
          <w:sz w:val="28"/>
          <w:szCs w:val="28"/>
        </w:rPr>
        <w:t xml:space="preserve">Деякі жири при звичайній температурі – тверді речовини, бараняче, свиняче; Інші рідкі, так звані олії(соняшникова, кукурудзяна, лляна…). Жири в яких переважають насичені кислоти – тверді; Олеїнова кислота – основний компонент оливкової олії при звичайних температурах є рідкою, бо її температура плавлення – 13,4 градуси </w:t>
      </w:r>
      <w:proofErr w:type="spellStart"/>
      <w:r>
        <w:rPr>
          <w:sz w:val="28"/>
          <w:szCs w:val="28"/>
        </w:rPr>
        <w:t>цельсія</w:t>
      </w:r>
      <w:proofErr w:type="spellEnd"/>
      <w:r>
        <w:rPr>
          <w:sz w:val="28"/>
          <w:szCs w:val="28"/>
        </w:rPr>
        <w:t xml:space="preserve">. Тоді як пальмітинова і стеаринова відповідно – 63,1 і 69,6 градусів. Жири погано розчиняються у воді, але добре розчинні у бензині, спирті і інших розчинниках. </w:t>
      </w:r>
    </w:p>
    <w:p w:rsidR="00116917" w:rsidRDefault="00116917" w:rsidP="00116917">
      <w:pPr>
        <w:pStyle w:val="Default"/>
        <w:rPr>
          <w:sz w:val="28"/>
          <w:szCs w:val="28"/>
        </w:rPr>
      </w:pPr>
      <w:r>
        <w:rPr>
          <w:b/>
          <w:bCs/>
          <w:sz w:val="32"/>
          <w:szCs w:val="32"/>
        </w:rPr>
        <w:t xml:space="preserve">Демонстрація </w:t>
      </w:r>
      <w:r>
        <w:rPr>
          <w:sz w:val="28"/>
          <w:szCs w:val="28"/>
        </w:rPr>
        <w:t xml:space="preserve">8. Відношення жирів до води та органічних розчинників. </w:t>
      </w:r>
    </w:p>
    <w:p w:rsidR="00116917" w:rsidRDefault="00116917" w:rsidP="00116917">
      <w:pPr>
        <w:pStyle w:val="Default"/>
        <w:rPr>
          <w:sz w:val="28"/>
          <w:szCs w:val="28"/>
        </w:rPr>
      </w:pPr>
      <w:r>
        <w:rPr>
          <w:b/>
          <w:bCs/>
          <w:i/>
          <w:iCs/>
          <w:sz w:val="28"/>
          <w:szCs w:val="28"/>
        </w:rPr>
        <w:lastRenderedPageBreak/>
        <w:t xml:space="preserve">Чи мають жири смак, запах, колір? </w:t>
      </w:r>
    </w:p>
    <w:p w:rsidR="00116917" w:rsidRDefault="00116917" w:rsidP="00116917">
      <w:pPr>
        <w:pStyle w:val="Default"/>
        <w:rPr>
          <w:sz w:val="28"/>
          <w:szCs w:val="28"/>
        </w:rPr>
      </w:pPr>
      <w:r>
        <w:rPr>
          <w:sz w:val="28"/>
          <w:szCs w:val="28"/>
        </w:rPr>
        <w:t>Температури плавлення і кипіння різні. Жири утворені гліцерином і насиченими кислотами мають вищі температури плавлення</w:t>
      </w:r>
    </w:p>
    <w:tbl>
      <w:tblPr>
        <w:tblW w:w="0" w:type="auto"/>
        <w:tblBorders>
          <w:top w:val="nil"/>
          <w:left w:val="nil"/>
          <w:bottom w:val="nil"/>
          <w:right w:val="nil"/>
        </w:tblBorders>
        <w:tblLayout w:type="fixed"/>
        <w:tblLook w:val="0000" w:firstRow="0" w:lastRow="0" w:firstColumn="0" w:lastColumn="0" w:noHBand="0" w:noVBand="0"/>
      </w:tblPr>
      <w:tblGrid>
        <w:gridCol w:w="2260"/>
        <w:gridCol w:w="2261"/>
        <w:gridCol w:w="2260"/>
        <w:gridCol w:w="2262"/>
      </w:tblGrid>
      <w:tr w:rsidR="00116917">
        <w:trPr>
          <w:trHeight w:val="163"/>
        </w:trPr>
        <w:tc>
          <w:tcPr>
            <w:tcW w:w="9043" w:type="dxa"/>
            <w:gridSpan w:val="4"/>
          </w:tcPr>
          <w:p w:rsidR="00116917" w:rsidRDefault="00116917">
            <w:pPr>
              <w:pStyle w:val="Default"/>
              <w:rPr>
                <w:sz w:val="36"/>
                <w:szCs w:val="36"/>
              </w:rPr>
            </w:pPr>
            <w:r>
              <w:rPr>
                <w:b/>
                <w:bCs/>
                <w:sz w:val="36"/>
                <w:szCs w:val="36"/>
              </w:rPr>
              <w:t xml:space="preserve">Класифікація жирів </w:t>
            </w:r>
            <w:r>
              <w:rPr>
                <w:sz w:val="36"/>
                <w:szCs w:val="36"/>
              </w:rPr>
              <w:t xml:space="preserve">Жири </w:t>
            </w:r>
          </w:p>
        </w:tc>
      </w:tr>
      <w:tr w:rsidR="00116917">
        <w:trPr>
          <w:trHeight w:val="163"/>
        </w:trPr>
        <w:tc>
          <w:tcPr>
            <w:tcW w:w="4521" w:type="dxa"/>
            <w:gridSpan w:val="2"/>
          </w:tcPr>
          <w:p w:rsidR="00116917" w:rsidRDefault="00116917">
            <w:pPr>
              <w:pStyle w:val="Default"/>
              <w:rPr>
                <w:sz w:val="36"/>
                <w:szCs w:val="36"/>
              </w:rPr>
            </w:pPr>
            <w:r>
              <w:rPr>
                <w:sz w:val="36"/>
                <w:szCs w:val="36"/>
              </w:rPr>
              <w:t xml:space="preserve">Рослинні (ненасичені) </w:t>
            </w:r>
          </w:p>
        </w:tc>
        <w:tc>
          <w:tcPr>
            <w:tcW w:w="4521" w:type="dxa"/>
            <w:gridSpan w:val="2"/>
          </w:tcPr>
          <w:p w:rsidR="00116917" w:rsidRDefault="00116917">
            <w:pPr>
              <w:pStyle w:val="Default"/>
              <w:rPr>
                <w:sz w:val="36"/>
                <w:szCs w:val="36"/>
              </w:rPr>
            </w:pPr>
            <w:r>
              <w:rPr>
                <w:sz w:val="36"/>
                <w:szCs w:val="36"/>
              </w:rPr>
              <w:t xml:space="preserve">Тваринні (насичені) </w:t>
            </w:r>
          </w:p>
        </w:tc>
      </w:tr>
      <w:tr w:rsidR="00116917">
        <w:trPr>
          <w:trHeight w:val="449"/>
        </w:trPr>
        <w:tc>
          <w:tcPr>
            <w:tcW w:w="2260" w:type="dxa"/>
          </w:tcPr>
          <w:p w:rsidR="00116917" w:rsidRDefault="00116917">
            <w:pPr>
              <w:pStyle w:val="Default"/>
              <w:rPr>
                <w:sz w:val="28"/>
                <w:szCs w:val="28"/>
              </w:rPr>
            </w:pPr>
            <w:r>
              <w:rPr>
                <w:sz w:val="28"/>
                <w:szCs w:val="28"/>
              </w:rPr>
              <w:t xml:space="preserve">Тверді (пальмова олія) </w:t>
            </w:r>
          </w:p>
        </w:tc>
        <w:tc>
          <w:tcPr>
            <w:tcW w:w="2260" w:type="dxa"/>
          </w:tcPr>
          <w:p w:rsidR="00116917" w:rsidRDefault="00116917">
            <w:pPr>
              <w:pStyle w:val="Default"/>
              <w:rPr>
                <w:sz w:val="28"/>
                <w:szCs w:val="28"/>
              </w:rPr>
            </w:pPr>
            <w:r>
              <w:rPr>
                <w:sz w:val="28"/>
                <w:szCs w:val="28"/>
              </w:rPr>
              <w:t xml:space="preserve">Рідкі (більшість – соняшникова, </w:t>
            </w:r>
          </w:p>
        </w:tc>
        <w:tc>
          <w:tcPr>
            <w:tcW w:w="2260" w:type="dxa"/>
          </w:tcPr>
          <w:p w:rsidR="00116917" w:rsidRDefault="00116917" w:rsidP="00116917">
            <w:pPr>
              <w:pStyle w:val="Default"/>
              <w:rPr>
                <w:sz w:val="28"/>
                <w:szCs w:val="28"/>
              </w:rPr>
            </w:pPr>
            <w:r>
              <w:rPr>
                <w:sz w:val="28"/>
                <w:szCs w:val="28"/>
              </w:rPr>
              <w:t xml:space="preserve">Тверді (більшість – </w:t>
            </w:r>
          </w:p>
        </w:tc>
        <w:tc>
          <w:tcPr>
            <w:tcW w:w="2260" w:type="dxa"/>
          </w:tcPr>
          <w:p w:rsidR="00116917" w:rsidRDefault="00116917">
            <w:pPr>
              <w:pStyle w:val="Default"/>
              <w:rPr>
                <w:sz w:val="28"/>
                <w:szCs w:val="28"/>
              </w:rPr>
            </w:pPr>
            <w:r>
              <w:rPr>
                <w:sz w:val="28"/>
                <w:szCs w:val="28"/>
              </w:rPr>
              <w:t>Рідкі (</w:t>
            </w:r>
            <w:proofErr w:type="spellStart"/>
            <w:r>
              <w:rPr>
                <w:sz w:val="28"/>
                <w:szCs w:val="28"/>
              </w:rPr>
              <w:t>рибячий</w:t>
            </w:r>
            <w:proofErr w:type="spellEnd"/>
            <w:r>
              <w:rPr>
                <w:sz w:val="28"/>
                <w:szCs w:val="28"/>
              </w:rPr>
              <w:t xml:space="preserve"> жир) </w:t>
            </w:r>
          </w:p>
        </w:tc>
      </w:tr>
    </w:tbl>
    <w:p w:rsidR="007338E8" w:rsidRDefault="007338E8" w:rsidP="00EF2188">
      <w:pPr>
        <w:pStyle w:val="Default"/>
        <w:rPr>
          <w:sz w:val="28"/>
          <w:szCs w:val="28"/>
        </w:rPr>
      </w:pPr>
    </w:p>
    <w:p w:rsidR="00116917" w:rsidRDefault="00116917" w:rsidP="00116917">
      <w:pPr>
        <w:pStyle w:val="Default"/>
        <w:rPr>
          <w:sz w:val="36"/>
          <w:szCs w:val="36"/>
        </w:rPr>
      </w:pPr>
      <w:r>
        <w:rPr>
          <w:sz w:val="36"/>
          <w:szCs w:val="36"/>
        </w:rPr>
        <w:t xml:space="preserve">Хімічні властивості жирів: </w:t>
      </w:r>
    </w:p>
    <w:p w:rsidR="007338E8" w:rsidRDefault="00116917" w:rsidP="00116917">
      <w:pPr>
        <w:pStyle w:val="Default"/>
        <w:rPr>
          <w:b/>
          <w:bCs/>
          <w:sz w:val="28"/>
          <w:szCs w:val="28"/>
        </w:rPr>
      </w:pPr>
      <w:r>
        <w:rPr>
          <w:b/>
          <w:bCs/>
          <w:sz w:val="28"/>
          <w:szCs w:val="28"/>
        </w:rPr>
        <w:t>Гідроліз</w:t>
      </w:r>
    </w:p>
    <w:p w:rsidR="00116917" w:rsidRDefault="00116917" w:rsidP="00116917">
      <w:pPr>
        <w:pStyle w:val="Default"/>
        <w:rPr>
          <w:sz w:val="28"/>
          <w:szCs w:val="28"/>
        </w:rPr>
      </w:pPr>
    </w:p>
    <w:p w:rsidR="00EF2188" w:rsidRDefault="00116917" w:rsidP="00EF2188">
      <w:pPr>
        <w:pStyle w:val="Default"/>
        <w:rPr>
          <w:color w:val="auto"/>
          <w:sz w:val="28"/>
          <w:szCs w:val="28"/>
        </w:rPr>
      </w:pPr>
      <w:r>
        <w:rPr>
          <w:noProof/>
          <w:color w:val="auto"/>
          <w:sz w:val="28"/>
          <w:szCs w:val="28"/>
          <w:lang w:eastAsia="uk-UA"/>
        </w:rPr>
        <w:drawing>
          <wp:inline distT="0" distB="0" distL="0" distR="0">
            <wp:extent cx="4486275" cy="781050"/>
            <wp:effectExtent l="19050" t="0" r="9525" b="0"/>
            <wp:docPr id="2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srcRect/>
                    <a:stretch>
                      <a:fillRect/>
                    </a:stretch>
                  </pic:blipFill>
                  <pic:spPr bwMode="auto">
                    <a:xfrm>
                      <a:off x="0" y="0"/>
                      <a:ext cx="4486275" cy="781050"/>
                    </a:xfrm>
                    <a:prstGeom prst="rect">
                      <a:avLst/>
                    </a:prstGeom>
                    <a:noFill/>
                    <a:ln w="9525">
                      <a:noFill/>
                      <a:miter lim="800000"/>
                      <a:headEnd/>
                      <a:tailEnd/>
                    </a:ln>
                  </pic:spPr>
                </pic:pic>
              </a:graphicData>
            </a:graphic>
          </wp:inline>
        </w:drawing>
      </w:r>
    </w:p>
    <w:p w:rsidR="00116917" w:rsidRDefault="00116917" w:rsidP="00116917">
      <w:pPr>
        <w:pStyle w:val="Default"/>
        <w:rPr>
          <w:sz w:val="28"/>
          <w:szCs w:val="28"/>
        </w:rPr>
      </w:pPr>
      <w:r>
        <w:rPr>
          <w:sz w:val="28"/>
          <w:szCs w:val="28"/>
        </w:rPr>
        <w:t xml:space="preserve">У шлунково-кишковому тракті тваринних організмів відбувається гідроліз спожитих жирів. З утвореного гліцерину й вищих карбонових кислот організм синтезує специфічні для нього жири. </w:t>
      </w:r>
    </w:p>
    <w:p w:rsidR="00116917" w:rsidRDefault="00116917" w:rsidP="00116917">
      <w:pPr>
        <w:pStyle w:val="Default"/>
        <w:rPr>
          <w:sz w:val="28"/>
          <w:szCs w:val="28"/>
        </w:rPr>
      </w:pPr>
      <w:r>
        <w:rPr>
          <w:b/>
          <w:bCs/>
          <w:sz w:val="28"/>
          <w:szCs w:val="28"/>
        </w:rPr>
        <w:t xml:space="preserve">Лужний гідроліз: </w:t>
      </w:r>
    </w:p>
    <w:p w:rsidR="00116917" w:rsidRDefault="00116917" w:rsidP="00116917">
      <w:pPr>
        <w:pStyle w:val="Default"/>
        <w:rPr>
          <w:sz w:val="28"/>
          <w:szCs w:val="28"/>
        </w:rPr>
      </w:pPr>
      <w:r>
        <w:rPr>
          <w:sz w:val="28"/>
          <w:szCs w:val="28"/>
        </w:rPr>
        <w:t>Унаслідок лужного гідролізу жирів добувають гліцерин і мила - натрієві та калієві солі вищих карбонових кислот</w:t>
      </w:r>
    </w:p>
    <w:p w:rsidR="00116917" w:rsidRDefault="00116917" w:rsidP="00116917">
      <w:pPr>
        <w:pStyle w:val="Default"/>
        <w:rPr>
          <w:color w:val="auto"/>
          <w:sz w:val="28"/>
          <w:szCs w:val="28"/>
        </w:rPr>
      </w:pPr>
      <w:r>
        <w:rPr>
          <w:noProof/>
          <w:color w:val="auto"/>
          <w:sz w:val="28"/>
          <w:szCs w:val="28"/>
          <w:lang w:eastAsia="uk-UA"/>
        </w:rPr>
        <w:drawing>
          <wp:inline distT="0" distB="0" distL="0" distR="0">
            <wp:extent cx="4029075" cy="1581150"/>
            <wp:effectExtent l="19050" t="0" r="9525" b="0"/>
            <wp:docPr id="2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cstate="print"/>
                    <a:srcRect/>
                    <a:stretch>
                      <a:fillRect/>
                    </a:stretch>
                  </pic:blipFill>
                  <pic:spPr bwMode="auto">
                    <a:xfrm>
                      <a:off x="0" y="0"/>
                      <a:ext cx="4029075" cy="1581150"/>
                    </a:xfrm>
                    <a:prstGeom prst="rect">
                      <a:avLst/>
                    </a:prstGeom>
                    <a:noFill/>
                    <a:ln w="9525">
                      <a:noFill/>
                      <a:miter lim="800000"/>
                      <a:headEnd/>
                      <a:tailEnd/>
                    </a:ln>
                  </pic:spPr>
                </pic:pic>
              </a:graphicData>
            </a:graphic>
          </wp:inline>
        </w:drawing>
      </w:r>
    </w:p>
    <w:p w:rsidR="00116917" w:rsidRDefault="00116917" w:rsidP="00116917">
      <w:pPr>
        <w:pStyle w:val="Default"/>
        <w:rPr>
          <w:sz w:val="28"/>
          <w:szCs w:val="28"/>
        </w:rPr>
      </w:pPr>
      <w:r>
        <w:rPr>
          <w:sz w:val="28"/>
          <w:szCs w:val="28"/>
        </w:rPr>
        <w:t xml:space="preserve">Тепер зрозуміло, що свого часу Жоффруа дією сильної кислоти на мило - сіль слабкої органічної кислоти - добув суміш вищих карбонових кислот: </w:t>
      </w:r>
    </w:p>
    <w:p w:rsidR="00116917" w:rsidRDefault="00116917" w:rsidP="00116917">
      <w:pPr>
        <w:pStyle w:val="Default"/>
        <w:rPr>
          <w:sz w:val="28"/>
          <w:szCs w:val="28"/>
        </w:rPr>
      </w:pPr>
      <w:r>
        <w:rPr>
          <w:sz w:val="28"/>
          <w:szCs w:val="28"/>
        </w:rPr>
        <w:t xml:space="preserve">Для жирів рослинного походження, крім гідролізу, характерні також реакції ненасичених карбонових кислот. Які специфічні реакції цих речовин ви знаєте? </w:t>
      </w:r>
    </w:p>
    <w:p w:rsidR="00116917" w:rsidRDefault="00116917" w:rsidP="00116917">
      <w:pPr>
        <w:pStyle w:val="Default"/>
        <w:rPr>
          <w:b/>
          <w:bCs/>
          <w:sz w:val="28"/>
          <w:szCs w:val="28"/>
        </w:rPr>
      </w:pPr>
      <w:r>
        <w:rPr>
          <w:b/>
          <w:bCs/>
          <w:sz w:val="28"/>
          <w:szCs w:val="28"/>
        </w:rPr>
        <w:t>Гідрування жирів</w:t>
      </w:r>
    </w:p>
    <w:p w:rsidR="00116917" w:rsidRDefault="00116917" w:rsidP="00116917">
      <w:pPr>
        <w:pStyle w:val="Default"/>
        <w:rPr>
          <w:color w:val="auto"/>
          <w:sz w:val="28"/>
          <w:szCs w:val="28"/>
        </w:rPr>
      </w:pPr>
      <w:r>
        <w:rPr>
          <w:noProof/>
          <w:color w:val="auto"/>
          <w:sz w:val="28"/>
          <w:szCs w:val="28"/>
          <w:lang w:eastAsia="uk-UA"/>
        </w:rPr>
        <w:drawing>
          <wp:inline distT="0" distB="0" distL="0" distR="0">
            <wp:extent cx="3381375" cy="1009650"/>
            <wp:effectExtent l="19050" t="0" r="9525" b="0"/>
            <wp:docPr id="2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print"/>
                    <a:srcRect/>
                    <a:stretch>
                      <a:fillRect/>
                    </a:stretch>
                  </pic:blipFill>
                  <pic:spPr bwMode="auto">
                    <a:xfrm>
                      <a:off x="0" y="0"/>
                      <a:ext cx="3381375" cy="1009650"/>
                    </a:xfrm>
                    <a:prstGeom prst="rect">
                      <a:avLst/>
                    </a:prstGeom>
                    <a:noFill/>
                    <a:ln w="9525">
                      <a:noFill/>
                      <a:miter lim="800000"/>
                      <a:headEnd/>
                      <a:tailEnd/>
                    </a:ln>
                  </pic:spPr>
                </pic:pic>
              </a:graphicData>
            </a:graphic>
          </wp:inline>
        </w:drawing>
      </w:r>
    </w:p>
    <w:p w:rsidR="00116917" w:rsidRDefault="00116917" w:rsidP="00116917">
      <w:pPr>
        <w:pStyle w:val="Default"/>
        <w:rPr>
          <w:sz w:val="36"/>
          <w:szCs w:val="36"/>
        </w:rPr>
      </w:pPr>
      <w:r>
        <w:rPr>
          <w:sz w:val="36"/>
          <w:szCs w:val="36"/>
        </w:rPr>
        <w:t xml:space="preserve">Добування жирів у промисловості. </w:t>
      </w:r>
    </w:p>
    <w:p w:rsidR="00116917" w:rsidRDefault="00116917" w:rsidP="00116917">
      <w:pPr>
        <w:pStyle w:val="Default"/>
        <w:rPr>
          <w:sz w:val="28"/>
          <w:szCs w:val="28"/>
        </w:rPr>
      </w:pPr>
      <w:r>
        <w:rPr>
          <w:sz w:val="28"/>
          <w:szCs w:val="28"/>
        </w:rPr>
        <w:t xml:space="preserve">Синтез жирів на даний час економічно не вигідний. Практично жири одержують із природних джерел. При цьому використовують такі способи: </w:t>
      </w:r>
    </w:p>
    <w:p w:rsidR="00116917" w:rsidRDefault="00116917" w:rsidP="00116917">
      <w:pPr>
        <w:pStyle w:val="Default"/>
        <w:rPr>
          <w:sz w:val="28"/>
          <w:szCs w:val="28"/>
        </w:rPr>
      </w:pPr>
      <w:r>
        <w:rPr>
          <w:sz w:val="28"/>
          <w:szCs w:val="28"/>
        </w:rPr>
        <w:t xml:space="preserve">А) </w:t>
      </w:r>
      <w:proofErr w:type="spellStart"/>
      <w:r>
        <w:rPr>
          <w:b/>
          <w:bCs/>
          <w:sz w:val="28"/>
          <w:szCs w:val="28"/>
        </w:rPr>
        <w:t>втоплювання</w:t>
      </w:r>
      <w:proofErr w:type="spellEnd"/>
      <w:r>
        <w:rPr>
          <w:b/>
          <w:bCs/>
          <w:sz w:val="28"/>
          <w:szCs w:val="28"/>
        </w:rPr>
        <w:t xml:space="preserve"> </w:t>
      </w:r>
      <w:r>
        <w:rPr>
          <w:sz w:val="28"/>
          <w:szCs w:val="28"/>
        </w:rPr>
        <w:t xml:space="preserve">– нагрівання тваринних тканин; </w:t>
      </w:r>
    </w:p>
    <w:p w:rsidR="00116917" w:rsidRDefault="00116917" w:rsidP="00116917">
      <w:pPr>
        <w:pStyle w:val="Default"/>
        <w:rPr>
          <w:sz w:val="28"/>
          <w:szCs w:val="28"/>
        </w:rPr>
      </w:pPr>
      <w:r>
        <w:rPr>
          <w:sz w:val="28"/>
          <w:szCs w:val="28"/>
        </w:rPr>
        <w:lastRenderedPageBreak/>
        <w:t xml:space="preserve">Б) </w:t>
      </w:r>
      <w:r>
        <w:rPr>
          <w:b/>
          <w:bCs/>
          <w:sz w:val="28"/>
          <w:szCs w:val="28"/>
        </w:rPr>
        <w:t xml:space="preserve">відтискання </w:t>
      </w:r>
      <w:r>
        <w:rPr>
          <w:sz w:val="28"/>
          <w:szCs w:val="28"/>
        </w:rPr>
        <w:t xml:space="preserve">– пресування нагрітих рослинних насінин під </w:t>
      </w:r>
      <w:proofErr w:type="spellStart"/>
      <w:r>
        <w:rPr>
          <w:sz w:val="28"/>
          <w:szCs w:val="28"/>
        </w:rPr>
        <w:t>тиским</w:t>
      </w:r>
      <w:proofErr w:type="spellEnd"/>
      <w:r>
        <w:rPr>
          <w:sz w:val="28"/>
          <w:szCs w:val="28"/>
        </w:rPr>
        <w:t xml:space="preserve">; тобто олію виготовляють з подрібненого насіння, з якого попередньо вилучили значну частину твердої оболонки. Процес проводять при нагріванні. потім олію фільтрують Це нерафінована олія. Якщо олію обробляють лугом, то вона – рафінована. Її використовують для обсмажування. </w:t>
      </w:r>
    </w:p>
    <w:p w:rsidR="00116917" w:rsidRDefault="00116917" w:rsidP="00116917">
      <w:pPr>
        <w:pStyle w:val="Default"/>
        <w:rPr>
          <w:sz w:val="28"/>
          <w:szCs w:val="28"/>
        </w:rPr>
      </w:pPr>
      <w:r>
        <w:rPr>
          <w:sz w:val="28"/>
          <w:szCs w:val="28"/>
        </w:rPr>
        <w:t xml:space="preserve">В) </w:t>
      </w:r>
      <w:r>
        <w:rPr>
          <w:b/>
          <w:bCs/>
          <w:sz w:val="28"/>
          <w:szCs w:val="28"/>
        </w:rPr>
        <w:t xml:space="preserve">екстрагування </w:t>
      </w:r>
      <w:r>
        <w:rPr>
          <w:sz w:val="28"/>
          <w:szCs w:val="28"/>
        </w:rPr>
        <w:t xml:space="preserve">– розчинення жиру у хімічних розчинниках з наступним його витягом. Це низка послідовних операцій: очищення, </w:t>
      </w:r>
      <w:proofErr w:type="spellStart"/>
      <w:r>
        <w:rPr>
          <w:sz w:val="28"/>
          <w:szCs w:val="28"/>
        </w:rPr>
        <w:t>сущіння</w:t>
      </w:r>
      <w:proofErr w:type="spellEnd"/>
      <w:r>
        <w:rPr>
          <w:sz w:val="28"/>
          <w:szCs w:val="28"/>
        </w:rPr>
        <w:t xml:space="preserve">, видалення оболонки, подрібнення насіння, витягування з нього за допомогою спеціальних розчинників олії та наступного видалення розчинника. </w:t>
      </w:r>
    </w:p>
    <w:p w:rsidR="00116917" w:rsidRDefault="00116917" w:rsidP="00116917">
      <w:pPr>
        <w:pStyle w:val="Default"/>
        <w:rPr>
          <w:sz w:val="36"/>
          <w:szCs w:val="36"/>
        </w:rPr>
      </w:pPr>
      <w:r>
        <w:rPr>
          <w:sz w:val="36"/>
          <w:szCs w:val="36"/>
        </w:rPr>
        <w:t xml:space="preserve">Застосування жирів </w:t>
      </w:r>
    </w:p>
    <w:p w:rsidR="00116917" w:rsidRDefault="00116917" w:rsidP="00116917">
      <w:pPr>
        <w:pStyle w:val="Default"/>
        <w:rPr>
          <w:sz w:val="28"/>
          <w:szCs w:val="28"/>
        </w:rPr>
      </w:pPr>
      <w:r>
        <w:rPr>
          <w:b/>
          <w:bCs/>
          <w:sz w:val="28"/>
          <w:szCs w:val="28"/>
        </w:rPr>
        <w:t xml:space="preserve">(презентації та розповіді учнів) </w:t>
      </w:r>
    </w:p>
    <w:p w:rsidR="00116917" w:rsidRDefault="00116917" w:rsidP="00116917">
      <w:pPr>
        <w:pStyle w:val="Default"/>
        <w:spacing w:after="36"/>
        <w:rPr>
          <w:rFonts w:ascii="Courier New" w:hAnsi="Courier New" w:cs="Courier New"/>
          <w:sz w:val="28"/>
          <w:szCs w:val="28"/>
        </w:rPr>
      </w:pPr>
      <w:r>
        <w:rPr>
          <w:rFonts w:ascii="Courier New" w:hAnsi="Courier New" w:cs="Courier New"/>
          <w:sz w:val="28"/>
          <w:szCs w:val="28"/>
        </w:rPr>
        <w:t xml:space="preserve">o харчова промисловість; </w:t>
      </w:r>
    </w:p>
    <w:p w:rsidR="00116917" w:rsidRDefault="00116917" w:rsidP="00116917">
      <w:pPr>
        <w:pStyle w:val="Default"/>
        <w:spacing w:after="36"/>
        <w:rPr>
          <w:sz w:val="28"/>
          <w:szCs w:val="28"/>
        </w:rPr>
      </w:pPr>
      <w:r>
        <w:rPr>
          <w:rFonts w:ascii="Courier New" w:hAnsi="Courier New" w:cs="Courier New"/>
          <w:sz w:val="28"/>
          <w:szCs w:val="28"/>
        </w:rPr>
        <w:t xml:space="preserve">o </w:t>
      </w:r>
      <w:r>
        <w:rPr>
          <w:sz w:val="28"/>
          <w:szCs w:val="28"/>
        </w:rPr>
        <w:t xml:space="preserve">маргарин; </w:t>
      </w:r>
    </w:p>
    <w:p w:rsidR="00116917" w:rsidRDefault="00116917" w:rsidP="00116917">
      <w:pPr>
        <w:pStyle w:val="Default"/>
        <w:spacing w:after="36"/>
        <w:rPr>
          <w:rFonts w:ascii="Courier New" w:hAnsi="Courier New" w:cs="Courier New"/>
          <w:sz w:val="28"/>
          <w:szCs w:val="28"/>
        </w:rPr>
      </w:pPr>
      <w:r>
        <w:rPr>
          <w:rFonts w:ascii="Courier New" w:hAnsi="Courier New" w:cs="Courier New"/>
          <w:sz w:val="28"/>
          <w:szCs w:val="28"/>
        </w:rPr>
        <w:t xml:space="preserve">o у домашніх умовах; </w:t>
      </w:r>
    </w:p>
    <w:p w:rsidR="00116917" w:rsidRDefault="00116917" w:rsidP="00116917">
      <w:pPr>
        <w:pStyle w:val="Default"/>
        <w:spacing w:after="36"/>
        <w:rPr>
          <w:rFonts w:ascii="Courier New" w:hAnsi="Courier New" w:cs="Courier New"/>
          <w:sz w:val="28"/>
          <w:szCs w:val="28"/>
        </w:rPr>
      </w:pPr>
      <w:r>
        <w:rPr>
          <w:rFonts w:ascii="Courier New" w:hAnsi="Courier New" w:cs="Courier New"/>
          <w:sz w:val="28"/>
          <w:szCs w:val="28"/>
        </w:rPr>
        <w:t xml:space="preserve">o мило; </w:t>
      </w:r>
    </w:p>
    <w:p w:rsidR="00116917" w:rsidRDefault="00116917" w:rsidP="00116917">
      <w:pPr>
        <w:pStyle w:val="Default"/>
        <w:spacing w:after="36"/>
        <w:rPr>
          <w:rFonts w:ascii="Courier New" w:hAnsi="Courier New" w:cs="Courier New"/>
          <w:sz w:val="28"/>
          <w:szCs w:val="28"/>
        </w:rPr>
      </w:pPr>
      <w:r>
        <w:rPr>
          <w:rFonts w:ascii="Courier New" w:hAnsi="Courier New" w:cs="Courier New"/>
          <w:sz w:val="28"/>
          <w:szCs w:val="28"/>
        </w:rPr>
        <w:t xml:space="preserve">o гліцерин; </w:t>
      </w:r>
    </w:p>
    <w:p w:rsidR="00116917" w:rsidRDefault="00116917" w:rsidP="00116917">
      <w:pPr>
        <w:pStyle w:val="Default"/>
        <w:spacing w:after="36"/>
        <w:rPr>
          <w:rFonts w:ascii="Courier New" w:hAnsi="Courier New" w:cs="Courier New"/>
          <w:sz w:val="28"/>
          <w:szCs w:val="28"/>
        </w:rPr>
      </w:pPr>
      <w:r>
        <w:rPr>
          <w:rFonts w:ascii="Courier New" w:hAnsi="Courier New" w:cs="Courier New"/>
          <w:sz w:val="28"/>
          <w:szCs w:val="28"/>
        </w:rPr>
        <w:t xml:space="preserve">o медицина; </w:t>
      </w:r>
    </w:p>
    <w:p w:rsidR="00116917" w:rsidRDefault="00116917" w:rsidP="00116917">
      <w:pPr>
        <w:pStyle w:val="Default"/>
        <w:spacing w:after="36"/>
        <w:rPr>
          <w:rFonts w:ascii="Courier New" w:hAnsi="Courier New" w:cs="Courier New"/>
          <w:sz w:val="28"/>
          <w:szCs w:val="28"/>
        </w:rPr>
      </w:pPr>
      <w:r>
        <w:rPr>
          <w:rFonts w:ascii="Courier New" w:hAnsi="Courier New" w:cs="Courier New"/>
          <w:sz w:val="28"/>
          <w:szCs w:val="28"/>
        </w:rPr>
        <w:t xml:space="preserve">o оліфа; </w:t>
      </w:r>
    </w:p>
    <w:p w:rsidR="00116917" w:rsidRDefault="00116917" w:rsidP="00116917">
      <w:pPr>
        <w:pStyle w:val="Default"/>
        <w:rPr>
          <w:rFonts w:ascii="Courier New" w:hAnsi="Courier New" w:cs="Courier New"/>
          <w:sz w:val="28"/>
          <w:szCs w:val="28"/>
        </w:rPr>
      </w:pPr>
      <w:r>
        <w:rPr>
          <w:rFonts w:ascii="Courier New" w:hAnsi="Courier New" w:cs="Courier New"/>
          <w:sz w:val="28"/>
          <w:szCs w:val="28"/>
        </w:rPr>
        <w:t xml:space="preserve">o косметичні засоби. </w:t>
      </w:r>
    </w:p>
    <w:p w:rsidR="00116917" w:rsidRDefault="00116917" w:rsidP="00116917">
      <w:pPr>
        <w:pStyle w:val="Default"/>
        <w:rPr>
          <w:rFonts w:ascii="Courier New" w:hAnsi="Courier New" w:cs="Courier New"/>
          <w:sz w:val="28"/>
          <w:szCs w:val="28"/>
        </w:rPr>
      </w:pPr>
    </w:p>
    <w:p w:rsidR="00116917" w:rsidRDefault="00116917" w:rsidP="00116917">
      <w:pPr>
        <w:pStyle w:val="Default"/>
        <w:rPr>
          <w:sz w:val="36"/>
          <w:szCs w:val="36"/>
        </w:rPr>
      </w:pPr>
      <w:r>
        <w:rPr>
          <w:sz w:val="36"/>
          <w:szCs w:val="36"/>
        </w:rPr>
        <w:t xml:space="preserve">Біологічна роль жирів </w:t>
      </w:r>
    </w:p>
    <w:p w:rsidR="00116917" w:rsidRDefault="00116917" w:rsidP="00116917">
      <w:pPr>
        <w:pStyle w:val="Default"/>
        <w:rPr>
          <w:sz w:val="28"/>
          <w:szCs w:val="28"/>
        </w:rPr>
      </w:pPr>
      <w:r>
        <w:rPr>
          <w:sz w:val="28"/>
          <w:szCs w:val="28"/>
        </w:rPr>
        <w:t xml:space="preserve">У рослинах жири утворюються з вуглеводів. Цей процес найінтенсивніше відбувається в насінні дозріваючих олійних культур і плодах. Під час проростання насіння жири, навпаки, розщеплюються (за участю ферментів) на вищі карбонові кислоти і гліцерин, з якого утворюються вуглеводи. </w:t>
      </w:r>
    </w:p>
    <w:p w:rsidR="00116917" w:rsidRDefault="00116917" w:rsidP="00116917">
      <w:pPr>
        <w:pStyle w:val="Default"/>
        <w:rPr>
          <w:sz w:val="28"/>
          <w:szCs w:val="28"/>
        </w:rPr>
      </w:pPr>
      <w:r>
        <w:rPr>
          <w:sz w:val="28"/>
          <w:szCs w:val="28"/>
        </w:rPr>
        <w:t xml:space="preserve">Жири входять до складу тканин тварин, рослин. </w:t>
      </w:r>
      <w:proofErr w:type="spellStart"/>
      <w:r>
        <w:rPr>
          <w:sz w:val="28"/>
          <w:szCs w:val="28"/>
        </w:rPr>
        <w:t>Вегетативнi</w:t>
      </w:r>
      <w:proofErr w:type="spellEnd"/>
      <w:r>
        <w:rPr>
          <w:sz w:val="28"/>
          <w:szCs w:val="28"/>
        </w:rPr>
        <w:t xml:space="preserve"> частини рослин накопичують не </w:t>
      </w:r>
      <w:proofErr w:type="spellStart"/>
      <w:r>
        <w:rPr>
          <w:sz w:val="28"/>
          <w:szCs w:val="28"/>
        </w:rPr>
        <w:t>бiльше</w:t>
      </w:r>
      <w:proofErr w:type="spellEnd"/>
      <w:r>
        <w:rPr>
          <w:sz w:val="28"/>
          <w:szCs w:val="28"/>
        </w:rPr>
        <w:t xml:space="preserve"> 5% </w:t>
      </w:r>
      <w:proofErr w:type="spellStart"/>
      <w:r>
        <w:rPr>
          <w:sz w:val="28"/>
          <w:szCs w:val="28"/>
        </w:rPr>
        <w:t>лiпiдiв</w:t>
      </w:r>
      <w:proofErr w:type="spellEnd"/>
      <w:r>
        <w:rPr>
          <w:sz w:val="28"/>
          <w:szCs w:val="28"/>
        </w:rPr>
        <w:t xml:space="preserve">, </w:t>
      </w:r>
      <w:proofErr w:type="spellStart"/>
      <w:r>
        <w:rPr>
          <w:sz w:val="28"/>
          <w:szCs w:val="28"/>
        </w:rPr>
        <w:t>насiння</w:t>
      </w:r>
      <w:proofErr w:type="spellEnd"/>
      <w:r>
        <w:rPr>
          <w:sz w:val="28"/>
          <w:szCs w:val="28"/>
        </w:rPr>
        <w:t xml:space="preserve"> – до 50% i </w:t>
      </w:r>
      <w:proofErr w:type="spellStart"/>
      <w:r>
        <w:rPr>
          <w:sz w:val="28"/>
          <w:szCs w:val="28"/>
        </w:rPr>
        <w:t>бiльше</w:t>
      </w:r>
      <w:proofErr w:type="spellEnd"/>
      <w:r>
        <w:rPr>
          <w:sz w:val="28"/>
          <w:szCs w:val="28"/>
        </w:rPr>
        <w:t xml:space="preserve">. В </w:t>
      </w:r>
      <w:proofErr w:type="spellStart"/>
      <w:r>
        <w:rPr>
          <w:sz w:val="28"/>
          <w:szCs w:val="28"/>
        </w:rPr>
        <w:t>органiзмi</w:t>
      </w:r>
      <w:proofErr w:type="spellEnd"/>
      <w:r>
        <w:rPr>
          <w:sz w:val="28"/>
          <w:szCs w:val="28"/>
        </w:rPr>
        <w:t xml:space="preserve"> людини в </w:t>
      </w:r>
      <w:proofErr w:type="spellStart"/>
      <w:r>
        <w:rPr>
          <w:sz w:val="28"/>
          <w:szCs w:val="28"/>
        </w:rPr>
        <w:t>нормi</w:t>
      </w:r>
      <w:proofErr w:type="spellEnd"/>
      <w:r>
        <w:rPr>
          <w:sz w:val="28"/>
          <w:szCs w:val="28"/>
        </w:rPr>
        <w:t xml:space="preserve"> </w:t>
      </w:r>
      <w:proofErr w:type="spellStart"/>
      <w:r>
        <w:rPr>
          <w:sz w:val="28"/>
          <w:szCs w:val="28"/>
        </w:rPr>
        <w:t>мiститься</w:t>
      </w:r>
      <w:proofErr w:type="spellEnd"/>
      <w:r>
        <w:rPr>
          <w:sz w:val="28"/>
          <w:szCs w:val="28"/>
        </w:rPr>
        <w:t xml:space="preserve"> 10-20% жиру, але при </w:t>
      </w:r>
      <w:proofErr w:type="spellStart"/>
      <w:r>
        <w:rPr>
          <w:sz w:val="28"/>
          <w:szCs w:val="28"/>
        </w:rPr>
        <w:t>наявностi</w:t>
      </w:r>
      <w:proofErr w:type="spellEnd"/>
      <w:r>
        <w:rPr>
          <w:sz w:val="28"/>
          <w:szCs w:val="28"/>
        </w:rPr>
        <w:t xml:space="preserve"> деяких порушень жирового </w:t>
      </w:r>
      <w:proofErr w:type="spellStart"/>
      <w:r>
        <w:rPr>
          <w:sz w:val="28"/>
          <w:szCs w:val="28"/>
        </w:rPr>
        <w:t>обмiну</w:t>
      </w:r>
      <w:proofErr w:type="spellEnd"/>
      <w:r>
        <w:rPr>
          <w:sz w:val="28"/>
          <w:szCs w:val="28"/>
        </w:rPr>
        <w:t xml:space="preserve"> його </w:t>
      </w:r>
      <w:proofErr w:type="spellStart"/>
      <w:r>
        <w:rPr>
          <w:sz w:val="28"/>
          <w:szCs w:val="28"/>
        </w:rPr>
        <w:t>кiлькiсть</w:t>
      </w:r>
      <w:proofErr w:type="spellEnd"/>
      <w:r>
        <w:rPr>
          <w:sz w:val="28"/>
          <w:szCs w:val="28"/>
        </w:rPr>
        <w:t xml:space="preserve"> може </w:t>
      </w:r>
      <w:proofErr w:type="spellStart"/>
      <w:r>
        <w:rPr>
          <w:sz w:val="28"/>
          <w:szCs w:val="28"/>
        </w:rPr>
        <w:t>змiнюватися</w:t>
      </w:r>
      <w:proofErr w:type="spellEnd"/>
      <w:r>
        <w:rPr>
          <w:sz w:val="28"/>
          <w:szCs w:val="28"/>
        </w:rPr>
        <w:t xml:space="preserve">. </w:t>
      </w:r>
    </w:p>
    <w:p w:rsidR="00116917" w:rsidRDefault="00116917" w:rsidP="00116917">
      <w:pPr>
        <w:pStyle w:val="Default"/>
        <w:rPr>
          <w:sz w:val="28"/>
          <w:szCs w:val="28"/>
        </w:rPr>
      </w:pPr>
      <w:r>
        <w:rPr>
          <w:b/>
          <w:bCs/>
          <w:sz w:val="28"/>
          <w:szCs w:val="28"/>
        </w:rPr>
        <w:t xml:space="preserve">Функції жирів наступні: </w:t>
      </w:r>
    </w:p>
    <w:p w:rsidR="00116917" w:rsidRDefault="00116917" w:rsidP="00116917">
      <w:pPr>
        <w:pStyle w:val="Default"/>
        <w:spacing w:after="36"/>
        <w:rPr>
          <w:sz w:val="28"/>
          <w:szCs w:val="28"/>
        </w:rPr>
      </w:pPr>
      <w:r>
        <w:rPr>
          <w:sz w:val="28"/>
          <w:szCs w:val="28"/>
        </w:rPr>
        <w:t xml:space="preserve">1. </w:t>
      </w:r>
      <w:r>
        <w:rPr>
          <w:b/>
          <w:bCs/>
          <w:sz w:val="28"/>
          <w:szCs w:val="28"/>
        </w:rPr>
        <w:t xml:space="preserve">енергетична </w:t>
      </w:r>
      <w:r>
        <w:rPr>
          <w:sz w:val="28"/>
          <w:szCs w:val="28"/>
        </w:rPr>
        <w:t xml:space="preserve">- окиснення 1г жиру спричиняє виділенню 39 кДж енергії; </w:t>
      </w:r>
    </w:p>
    <w:p w:rsidR="00116917" w:rsidRDefault="00116917" w:rsidP="00116917">
      <w:pPr>
        <w:pStyle w:val="Default"/>
        <w:spacing w:after="36"/>
        <w:rPr>
          <w:sz w:val="28"/>
          <w:szCs w:val="28"/>
        </w:rPr>
      </w:pPr>
      <w:r>
        <w:rPr>
          <w:sz w:val="28"/>
          <w:szCs w:val="28"/>
        </w:rPr>
        <w:t xml:space="preserve">2. </w:t>
      </w:r>
      <w:proofErr w:type="spellStart"/>
      <w:r>
        <w:rPr>
          <w:b/>
          <w:bCs/>
          <w:sz w:val="28"/>
          <w:szCs w:val="28"/>
        </w:rPr>
        <w:t>запасаюча</w:t>
      </w:r>
      <w:proofErr w:type="spellEnd"/>
      <w:r>
        <w:rPr>
          <w:b/>
          <w:bCs/>
          <w:sz w:val="28"/>
          <w:szCs w:val="28"/>
        </w:rPr>
        <w:t xml:space="preserve"> </w:t>
      </w:r>
      <w:r>
        <w:rPr>
          <w:sz w:val="28"/>
          <w:szCs w:val="28"/>
        </w:rPr>
        <w:t xml:space="preserve">- жири - резервні речовини (нормальної комплекції доросла людина має у своєму організмі </w:t>
      </w:r>
      <w:r>
        <w:rPr>
          <w:b/>
          <w:bCs/>
          <w:sz w:val="28"/>
          <w:szCs w:val="28"/>
        </w:rPr>
        <w:t xml:space="preserve">9-12 кг </w:t>
      </w:r>
      <w:r>
        <w:rPr>
          <w:sz w:val="28"/>
          <w:szCs w:val="28"/>
        </w:rPr>
        <w:t xml:space="preserve">жиру, що відповідає </w:t>
      </w:r>
      <w:r>
        <w:rPr>
          <w:b/>
          <w:bCs/>
          <w:sz w:val="28"/>
          <w:szCs w:val="28"/>
        </w:rPr>
        <w:t>251000-377000 кДж (60000-90000 ккал</w:t>
      </w:r>
      <w:r>
        <w:rPr>
          <w:sz w:val="28"/>
          <w:szCs w:val="28"/>
        </w:rPr>
        <w:t xml:space="preserve">) і становить запас енергії на цілий місяць); </w:t>
      </w:r>
    </w:p>
    <w:p w:rsidR="00116917" w:rsidRDefault="00116917" w:rsidP="00116917">
      <w:pPr>
        <w:pStyle w:val="Default"/>
        <w:spacing w:after="36"/>
        <w:rPr>
          <w:sz w:val="28"/>
          <w:szCs w:val="28"/>
        </w:rPr>
      </w:pPr>
      <w:r>
        <w:rPr>
          <w:sz w:val="28"/>
          <w:szCs w:val="28"/>
        </w:rPr>
        <w:t xml:space="preserve">3. </w:t>
      </w:r>
      <w:r>
        <w:rPr>
          <w:b/>
          <w:bCs/>
          <w:sz w:val="28"/>
          <w:szCs w:val="28"/>
        </w:rPr>
        <w:t xml:space="preserve">теплоізоляційна </w:t>
      </w:r>
      <w:r>
        <w:rPr>
          <w:sz w:val="28"/>
          <w:szCs w:val="28"/>
        </w:rPr>
        <w:t xml:space="preserve">- охороняють організм від теплових втрат, тому що є поганим провідником тепла (у китів, які живуть у холодних морях, шар підшкірного жиру досягає 1 м) </w:t>
      </w:r>
    </w:p>
    <w:p w:rsidR="00116917" w:rsidRDefault="00116917" w:rsidP="00116917">
      <w:pPr>
        <w:pStyle w:val="Default"/>
        <w:spacing w:after="36"/>
        <w:rPr>
          <w:sz w:val="28"/>
          <w:szCs w:val="28"/>
        </w:rPr>
      </w:pPr>
      <w:r>
        <w:rPr>
          <w:sz w:val="28"/>
          <w:szCs w:val="28"/>
        </w:rPr>
        <w:t xml:space="preserve">4. </w:t>
      </w:r>
      <w:r>
        <w:rPr>
          <w:b/>
          <w:bCs/>
          <w:sz w:val="28"/>
          <w:szCs w:val="28"/>
        </w:rPr>
        <w:t xml:space="preserve">є джерелом води </w:t>
      </w:r>
      <w:r>
        <w:rPr>
          <w:sz w:val="28"/>
          <w:szCs w:val="28"/>
        </w:rPr>
        <w:t xml:space="preserve">– 100 г жиру при окисненні дає 110-140 г води, завдяки чому верблюди можуть у не пити у пустині 10-12 діб. </w:t>
      </w:r>
    </w:p>
    <w:p w:rsidR="00116917" w:rsidRDefault="00116917" w:rsidP="00116917">
      <w:pPr>
        <w:pStyle w:val="Default"/>
        <w:spacing w:after="36"/>
        <w:rPr>
          <w:sz w:val="28"/>
          <w:szCs w:val="28"/>
        </w:rPr>
      </w:pPr>
      <w:r>
        <w:rPr>
          <w:sz w:val="28"/>
          <w:szCs w:val="28"/>
        </w:rPr>
        <w:t xml:space="preserve">5. </w:t>
      </w:r>
      <w:r>
        <w:rPr>
          <w:b/>
          <w:bCs/>
          <w:sz w:val="28"/>
          <w:szCs w:val="28"/>
        </w:rPr>
        <w:t xml:space="preserve">захисна </w:t>
      </w:r>
      <w:r>
        <w:rPr>
          <w:sz w:val="28"/>
          <w:szCs w:val="28"/>
        </w:rPr>
        <w:t xml:space="preserve">- жир захищає органи (печінку, нирки) від механічних впливів, завдяки пружності. </w:t>
      </w:r>
    </w:p>
    <w:p w:rsidR="00116917" w:rsidRDefault="00116917" w:rsidP="00116917">
      <w:pPr>
        <w:pStyle w:val="Default"/>
        <w:rPr>
          <w:sz w:val="28"/>
          <w:szCs w:val="28"/>
        </w:rPr>
      </w:pPr>
      <w:r>
        <w:rPr>
          <w:sz w:val="28"/>
          <w:szCs w:val="28"/>
        </w:rPr>
        <w:t xml:space="preserve">6. </w:t>
      </w:r>
      <w:r>
        <w:rPr>
          <w:b/>
          <w:bCs/>
          <w:sz w:val="28"/>
          <w:szCs w:val="28"/>
        </w:rPr>
        <w:t xml:space="preserve">регуляторна </w:t>
      </w:r>
      <w:r>
        <w:rPr>
          <w:sz w:val="28"/>
          <w:szCs w:val="28"/>
        </w:rPr>
        <w:t xml:space="preserve">– жири беруть участь в утворенні гормонів і засвоєнні вітамінів D, A, E. </w:t>
      </w:r>
    </w:p>
    <w:p w:rsidR="00116917" w:rsidRDefault="00116917" w:rsidP="00116917">
      <w:pPr>
        <w:pStyle w:val="Default"/>
        <w:rPr>
          <w:sz w:val="28"/>
          <w:szCs w:val="28"/>
        </w:rPr>
      </w:pPr>
    </w:p>
    <w:p w:rsidR="00116917" w:rsidRDefault="00116917" w:rsidP="00EC38FA">
      <w:pPr>
        <w:pStyle w:val="Default"/>
        <w:numPr>
          <w:ilvl w:val="0"/>
          <w:numId w:val="61"/>
        </w:numPr>
        <w:rPr>
          <w:b/>
          <w:bCs/>
          <w:i/>
          <w:iCs/>
          <w:sz w:val="36"/>
          <w:szCs w:val="36"/>
        </w:rPr>
      </w:pPr>
      <w:r>
        <w:rPr>
          <w:b/>
          <w:bCs/>
          <w:i/>
          <w:iCs/>
          <w:sz w:val="36"/>
          <w:szCs w:val="36"/>
        </w:rPr>
        <w:t>Закріплення вивченого матеріалу</w:t>
      </w:r>
    </w:p>
    <w:p w:rsidR="00116917" w:rsidRDefault="00116917" w:rsidP="00EC38FA">
      <w:pPr>
        <w:pStyle w:val="Default"/>
        <w:numPr>
          <w:ilvl w:val="0"/>
          <w:numId w:val="61"/>
        </w:numPr>
        <w:rPr>
          <w:sz w:val="28"/>
          <w:szCs w:val="28"/>
        </w:rPr>
      </w:pPr>
      <w:r>
        <w:rPr>
          <w:sz w:val="28"/>
          <w:szCs w:val="28"/>
        </w:rPr>
        <w:t xml:space="preserve">Робота в парах: </w:t>
      </w:r>
    </w:p>
    <w:p w:rsidR="00116917" w:rsidRDefault="00116917" w:rsidP="00EC38FA">
      <w:pPr>
        <w:pStyle w:val="Default"/>
        <w:numPr>
          <w:ilvl w:val="0"/>
          <w:numId w:val="61"/>
        </w:numPr>
        <w:rPr>
          <w:sz w:val="28"/>
          <w:szCs w:val="28"/>
        </w:rPr>
      </w:pPr>
      <w:r>
        <w:rPr>
          <w:sz w:val="28"/>
          <w:szCs w:val="28"/>
        </w:rPr>
        <w:t xml:space="preserve">1. Назвати сполуки, скласти рівняння реакцій їх добування: </w:t>
      </w:r>
    </w:p>
    <w:p w:rsidR="00116917" w:rsidRPr="00116917" w:rsidRDefault="00116917" w:rsidP="00116917">
      <w:pPr>
        <w:pStyle w:val="Default"/>
        <w:ind w:left="720"/>
        <w:rPr>
          <w:color w:val="auto"/>
          <w:sz w:val="28"/>
          <w:szCs w:val="28"/>
        </w:rPr>
      </w:pPr>
    </w:p>
    <w:p w:rsidR="00116917" w:rsidRDefault="00116917" w:rsidP="00116917">
      <w:pPr>
        <w:pStyle w:val="Default"/>
      </w:pPr>
    </w:p>
    <w:p w:rsidR="00116917" w:rsidRDefault="00116917" w:rsidP="00116917">
      <w:pPr>
        <w:pStyle w:val="Default"/>
        <w:spacing w:after="29"/>
        <w:rPr>
          <w:sz w:val="28"/>
          <w:szCs w:val="28"/>
        </w:rPr>
      </w:pPr>
      <w:r>
        <w:rPr>
          <w:sz w:val="28"/>
          <w:szCs w:val="28"/>
        </w:rPr>
        <w:t xml:space="preserve">- СН3СООС2Н5 </w:t>
      </w:r>
    </w:p>
    <w:p w:rsidR="00116917" w:rsidRDefault="00116917" w:rsidP="00116917">
      <w:pPr>
        <w:pStyle w:val="Default"/>
        <w:spacing w:after="29"/>
        <w:rPr>
          <w:sz w:val="28"/>
          <w:szCs w:val="28"/>
        </w:rPr>
      </w:pPr>
      <w:r>
        <w:rPr>
          <w:sz w:val="28"/>
          <w:szCs w:val="28"/>
        </w:rPr>
        <w:t xml:space="preserve">- С3Н7СООСН3 </w:t>
      </w:r>
    </w:p>
    <w:p w:rsidR="00116917" w:rsidRDefault="00116917" w:rsidP="00116917">
      <w:pPr>
        <w:pStyle w:val="Default"/>
        <w:spacing w:after="29"/>
        <w:rPr>
          <w:sz w:val="18"/>
          <w:szCs w:val="18"/>
        </w:rPr>
      </w:pPr>
      <w:r>
        <w:rPr>
          <w:sz w:val="18"/>
          <w:szCs w:val="18"/>
        </w:rPr>
        <w:t xml:space="preserve">- С2Н5СООС3Н7 </w:t>
      </w:r>
    </w:p>
    <w:p w:rsidR="00116917" w:rsidRDefault="00116917" w:rsidP="00116917">
      <w:pPr>
        <w:pStyle w:val="Default"/>
        <w:spacing w:after="29"/>
        <w:rPr>
          <w:sz w:val="28"/>
          <w:szCs w:val="28"/>
        </w:rPr>
      </w:pPr>
      <w:r>
        <w:rPr>
          <w:sz w:val="28"/>
          <w:szCs w:val="28"/>
        </w:rPr>
        <w:t xml:space="preserve">2. Напишіть формули: </w:t>
      </w:r>
      <w:proofErr w:type="spellStart"/>
      <w:r>
        <w:rPr>
          <w:sz w:val="28"/>
          <w:szCs w:val="28"/>
        </w:rPr>
        <w:t>метилетаноат</w:t>
      </w:r>
      <w:proofErr w:type="spellEnd"/>
      <w:r>
        <w:rPr>
          <w:sz w:val="28"/>
          <w:szCs w:val="28"/>
        </w:rPr>
        <w:t xml:space="preserve">, </w:t>
      </w:r>
      <w:proofErr w:type="spellStart"/>
      <w:r>
        <w:rPr>
          <w:sz w:val="28"/>
          <w:szCs w:val="28"/>
        </w:rPr>
        <w:t>пропілметаноат</w:t>
      </w:r>
      <w:proofErr w:type="spellEnd"/>
      <w:r>
        <w:rPr>
          <w:sz w:val="28"/>
          <w:szCs w:val="28"/>
        </w:rPr>
        <w:t xml:space="preserve">, </w:t>
      </w:r>
      <w:proofErr w:type="spellStart"/>
      <w:r>
        <w:rPr>
          <w:sz w:val="28"/>
          <w:szCs w:val="28"/>
        </w:rPr>
        <w:t>етилпропаноат</w:t>
      </w:r>
      <w:proofErr w:type="spellEnd"/>
      <w:r>
        <w:rPr>
          <w:sz w:val="28"/>
          <w:szCs w:val="28"/>
        </w:rPr>
        <w:t xml:space="preserve">. </w:t>
      </w:r>
    </w:p>
    <w:p w:rsidR="00116917" w:rsidRDefault="00116917" w:rsidP="00116917">
      <w:pPr>
        <w:pStyle w:val="Default"/>
        <w:rPr>
          <w:sz w:val="28"/>
          <w:szCs w:val="28"/>
        </w:rPr>
      </w:pPr>
      <w:r>
        <w:rPr>
          <w:sz w:val="28"/>
          <w:szCs w:val="28"/>
        </w:rPr>
        <w:t>3. Напишіть формули можливих ізомерів складу С</w:t>
      </w:r>
      <w:r>
        <w:rPr>
          <w:sz w:val="18"/>
          <w:szCs w:val="18"/>
        </w:rPr>
        <w:t>5</w:t>
      </w:r>
      <w:r>
        <w:rPr>
          <w:sz w:val="28"/>
          <w:szCs w:val="28"/>
        </w:rPr>
        <w:t>Н</w:t>
      </w:r>
      <w:r>
        <w:rPr>
          <w:sz w:val="18"/>
          <w:szCs w:val="18"/>
        </w:rPr>
        <w:t>10</w:t>
      </w:r>
      <w:r>
        <w:rPr>
          <w:sz w:val="28"/>
          <w:szCs w:val="28"/>
        </w:rPr>
        <w:t>О</w:t>
      </w:r>
      <w:r>
        <w:rPr>
          <w:sz w:val="18"/>
          <w:szCs w:val="18"/>
        </w:rPr>
        <w:t>2</w:t>
      </w:r>
      <w:r>
        <w:rPr>
          <w:sz w:val="28"/>
          <w:szCs w:val="28"/>
        </w:rPr>
        <w:t xml:space="preserve">, назвіть їх </w:t>
      </w:r>
    </w:p>
    <w:p w:rsidR="00116917" w:rsidRDefault="00116917" w:rsidP="00116917">
      <w:pPr>
        <w:pStyle w:val="Default"/>
        <w:rPr>
          <w:sz w:val="28"/>
          <w:szCs w:val="28"/>
        </w:rPr>
      </w:pPr>
      <w:r>
        <w:rPr>
          <w:b/>
          <w:bCs/>
          <w:sz w:val="28"/>
          <w:szCs w:val="28"/>
        </w:rPr>
        <w:t xml:space="preserve">«Практикум». </w:t>
      </w:r>
      <w:r>
        <w:rPr>
          <w:sz w:val="28"/>
          <w:szCs w:val="28"/>
        </w:rPr>
        <w:t xml:space="preserve">Знайдіть у продукті </w:t>
      </w:r>
      <w:proofErr w:type="spellStart"/>
      <w:r>
        <w:rPr>
          <w:sz w:val="28"/>
          <w:szCs w:val="28"/>
        </w:rPr>
        <w:t>естер</w:t>
      </w:r>
      <w:proofErr w:type="spellEnd"/>
      <w:r>
        <w:rPr>
          <w:sz w:val="28"/>
          <w:szCs w:val="28"/>
        </w:rPr>
        <w:t xml:space="preserve">, складіть його формулу </w:t>
      </w:r>
      <w:r>
        <w:rPr>
          <w:i/>
          <w:iCs/>
          <w:sz w:val="28"/>
          <w:szCs w:val="28"/>
        </w:rPr>
        <w:t xml:space="preserve">(учням видано лак для нігтів, </w:t>
      </w:r>
      <w:proofErr w:type="spellStart"/>
      <w:r>
        <w:rPr>
          <w:i/>
          <w:iCs/>
          <w:sz w:val="28"/>
          <w:szCs w:val="28"/>
        </w:rPr>
        <w:t>освіжувач</w:t>
      </w:r>
      <w:proofErr w:type="spellEnd"/>
      <w:r>
        <w:rPr>
          <w:i/>
          <w:iCs/>
          <w:sz w:val="28"/>
          <w:szCs w:val="28"/>
        </w:rPr>
        <w:t xml:space="preserve"> повітря, парфуми) </w:t>
      </w:r>
    </w:p>
    <w:p w:rsidR="00EF2188" w:rsidRDefault="00116917" w:rsidP="00116917">
      <w:pPr>
        <w:pStyle w:val="Default"/>
        <w:rPr>
          <w:i/>
          <w:iCs/>
          <w:sz w:val="28"/>
          <w:szCs w:val="28"/>
        </w:rPr>
      </w:pPr>
      <w:r>
        <w:rPr>
          <w:b/>
          <w:bCs/>
          <w:sz w:val="28"/>
          <w:szCs w:val="28"/>
        </w:rPr>
        <w:t xml:space="preserve">Задача. </w:t>
      </w:r>
      <w:r>
        <w:rPr>
          <w:sz w:val="28"/>
          <w:szCs w:val="28"/>
        </w:rPr>
        <w:t xml:space="preserve">Які маси етанолу та оцтової кислоти потрібно взяти для добування етилацетату масою 396 г? </w:t>
      </w:r>
      <w:r>
        <w:rPr>
          <w:i/>
          <w:iCs/>
          <w:sz w:val="28"/>
          <w:szCs w:val="28"/>
        </w:rPr>
        <w:t>(207 г і 270 г))</w:t>
      </w:r>
    </w:p>
    <w:p w:rsidR="00AF1AF7" w:rsidRDefault="00AF1AF7" w:rsidP="00AF1AF7">
      <w:pPr>
        <w:pStyle w:val="Default"/>
        <w:rPr>
          <w:sz w:val="28"/>
          <w:szCs w:val="28"/>
        </w:rPr>
      </w:pPr>
      <w:r>
        <w:rPr>
          <w:b/>
          <w:bCs/>
          <w:sz w:val="28"/>
          <w:szCs w:val="28"/>
        </w:rPr>
        <w:t xml:space="preserve">. Скласти формулу жиру: </w:t>
      </w:r>
    </w:p>
    <w:p w:rsidR="00AF1AF7" w:rsidRDefault="00AF1AF7" w:rsidP="00AF1AF7">
      <w:pPr>
        <w:pStyle w:val="Default"/>
        <w:rPr>
          <w:sz w:val="28"/>
          <w:szCs w:val="28"/>
        </w:rPr>
      </w:pPr>
      <w:proofErr w:type="spellStart"/>
      <w:r>
        <w:rPr>
          <w:sz w:val="28"/>
          <w:szCs w:val="28"/>
        </w:rPr>
        <w:t>Олеїнодистеарат</w:t>
      </w:r>
      <w:proofErr w:type="spellEnd"/>
      <w:r>
        <w:rPr>
          <w:sz w:val="28"/>
          <w:szCs w:val="28"/>
        </w:rPr>
        <w:t xml:space="preserve">, </w:t>
      </w:r>
      <w:proofErr w:type="spellStart"/>
      <w:r>
        <w:rPr>
          <w:sz w:val="28"/>
          <w:szCs w:val="28"/>
        </w:rPr>
        <w:t>триолеат</w:t>
      </w:r>
      <w:proofErr w:type="spellEnd"/>
      <w:r>
        <w:rPr>
          <w:sz w:val="28"/>
          <w:szCs w:val="28"/>
        </w:rPr>
        <w:t xml:space="preserve">, </w:t>
      </w:r>
      <w:proofErr w:type="spellStart"/>
      <w:r>
        <w:rPr>
          <w:sz w:val="28"/>
          <w:szCs w:val="28"/>
        </w:rPr>
        <w:t>дипальмітостеарат</w:t>
      </w:r>
      <w:proofErr w:type="spellEnd"/>
      <w:r>
        <w:rPr>
          <w:sz w:val="28"/>
          <w:szCs w:val="28"/>
        </w:rPr>
        <w:t xml:space="preserve">. </w:t>
      </w:r>
    </w:p>
    <w:p w:rsidR="00AF1AF7" w:rsidRDefault="00AF1AF7" w:rsidP="00AF1AF7">
      <w:pPr>
        <w:pStyle w:val="Default"/>
        <w:rPr>
          <w:sz w:val="28"/>
          <w:szCs w:val="28"/>
        </w:rPr>
      </w:pPr>
      <w:r>
        <w:rPr>
          <w:sz w:val="28"/>
          <w:szCs w:val="28"/>
        </w:rPr>
        <w:t>Вказати його агрегатний стан і тип (простий, змішаний).</w:t>
      </w:r>
    </w:p>
    <w:p w:rsidR="00AF1AF7" w:rsidRDefault="00AF1AF7" w:rsidP="00AF1AF7">
      <w:pPr>
        <w:pStyle w:val="Default"/>
        <w:rPr>
          <w:sz w:val="32"/>
          <w:szCs w:val="32"/>
        </w:rPr>
      </w:pPr>
      <w:r>
        <w:rPr>
          <w:b/>
          <w:bCs/>
          <w:sz w:val="32"/>
          <w:szCs w:val="32"/>
        </w:rPr>
        <w:t xml:space="preserve">. Заповнити пропуски в твердженнях </w:t>
      </w:r>
    </w:p>
    <w:p w:rsidR="00AF1AF7" w:rsidRDefault="00AF1AF7" w:rsidP="00AF1AF7">
      <w:pPr>
        <w:pStyle w:val="Default"/>
        <w:rPr>
          <w:sz w:val="28"/>
          <w:szCs w:val="28"/>
        </w:rPr>
      </w:pPr>
      <w:r>
        <w:rPr>
          <w:sz w:val="28"/>
          <w:szCs w:val="28"/>
        </w:rPr>
        <w:t xml:space="preserve">Жири утворюються з … і … </w:t>
      </w:r>
    </w:p>
    <w:p w:rsidR="00AF1AF7" w:rsidRDefault="00AF1AF7" w:rsidP="00AF1AF7">
      <w:pPr>
        <w:pStyle w:val="Default"/>
        <w:rPr>
          <w:sz w:val="28"/>
          <w:szCs w:val="28"/>
        </w:rPr>
      </w:pPr>
      <w:r>
        <w:rPr>
          <w:sz w:val="28"/>
          <w:szCs w:val="28"/>
        </w:rPr>
        <w:t xml:space="preserve">Жири за агрегатним станом поділяються на: … і …, а за походженням на … і … </w:t>
      </w:r>
    </w:p>
    <w:p w:rsidR="00AF1AF7" w:rsidRDefault="00AF1AF7" w:rsidP="00AF1AF7">
      <w:pPr>
        <w:pStyle w:val="Default"/>
        <w:rPr>
          <w:sz w:val="28"/>
          <w:szCs w:val="28"/>
        </w:rPr>
      </w:pPr>
      <w:r>
        <w:rPr>
          <w:sz w:val="28"/>
          <w:szCs w:val="28"/>
        </w:rPr>
        <w:t xml:space="preserve">Змішані жири містять залишки ……… вищих карбонових кислот </w:t>
      </w:r>
    </w:p>
    <w:p w:rsidR="00AF1AF7" w:rsidRDefault="00AF1AF7" w:rsidP="00AF1AF7">
      <w:pPr>
        <w:pStyle w:val="Default"/>
        <w:rPr>
          <w:sz w:val="28"/>
          <w:szCs w:val="28"/>
        </w:rPr>
      </w:pPr>
      <w:r>
        <w:rPr>
          <w:sz w:val="28"/>
          <w:szCs w:val="28"/>
        </w:rPr>
        <w:t xml:space="preserve">Гідролізом називають реакцію жиру з ……, внаслідок якої утворюються…… і …Гідроліз відбувається при температурі ……. </w:t>
      </w:r>
    </w:p>
    <w:p w:rsidR="00AF1AF7" w:rsidRDefault="00AF1AF7" w:rsidP="00AF1AF7">
      <w:pPr>
        <w:pStyle w:val="Default"/>
        <w:rPr>
          <w:sz w:val="28"/>
          <w:szCs w:val="28"/>
        </w:rPr>
      </w:pPr>
      <w:r>
        <w:rPr>
          <w:sz w:val="28"/>
          <w:szCs w:val="28"/>
        </w:rPr>
        <w:t xml:space="preserve">Якщо гідроліз здійснювати за наявності лугу, то крім гліцерину утворюються ..…. </w:t>
      </w:r>
    </w:p>
    <w:p w:rsidR="00AF1AF7" w:rsidRDefault="00AF1AF7" w:rsidP="00AF1AF7">
      <w:pPr>
        <w:pStyle w:val="Default"/>
        <w:rPr>
          <w:sz w:val="28"/>
          <w:szCs w:val="28"/>
        </w:rPr>
      </w:pPr>
      <w:r>
        <w:rPr>
          <w:sz w:val="28"/>
          <w:szCs w:val="28"/>
        </w:rPr>
        <w:t xml:space="preserve">Якщо рідкі жири приєднують…….., то вони перетворюються на …… Цей процес називається… </w:t>
      </w:r>
    </w:p>
    <w:p w:rsidR="00AF1AF7" w:rsidRDefault="00AF1AF7" w:rsidP="00AF1AF7">
      <w:pPr>
        <w:pStyle w:val="Default"/>
        <w:rPr>
          <w:sz w:val="28"/>
          <w:szCs w:val="28"/>
        </w:rPr>
      </w:pPr>
      <w:r>
        <w:rPr>
          <w:sz w:val="28"/>
          <w:szCs w:val="28"/>
        </w:rPr>
        <w:t xml:space="preserve">Маргарин – це……….. Його виробляють із……. </w:t>
      </w:r>
    </w:p>
    <w:p w:rsidR="00AF1AF7" w:rsidRDefault="00AF1AF7" w:rsidP="00AF1AF7">
      <w:pPr>
        <w:pStyle w:val="Default"/>
        <w:rPr>
          <w:sz w:val="28"/>
          <w:szCs w:val="28"/>
        </w:rPr>
      </w:pPr>
      <w:r>
        <w:rPr>
          <w:sz w:val="28"/>
          <w:szCs w:val="28"/>
        </w:rPr>
        <w:t xml:space="preserve">Внаслідок окиснення жирів на повітрі утворюються ….. </w:t>
      </w:r>
    </w:p>
    <w:p w:rsidR="00AF1AF7" w:rsidRDefault="00AF1AF7" w:rsidP="00AF1AF7">
      <w:pPr>
        <w:pStyle w:val="Default"/>
        <w:rPr>
          <w:sz w:val="28"/>
          <w:szCs w:val="28"/>
        </w:rPr>
      </w:pPr>
      <w:r>
        <w:rPr>
          <w:sz w:val="28"/>
          <w:szCs w:val="28"/>
        </w:rPr>
        <w:t>Повне окиснення жирів – це…….</w:t>
      </w:r>
    </w:p>
    <w:p w:rsidR="00AF1AF7" w:rsidRDefault="00AF1AF7" w:rsidP="00AF1AF7">
      <w:pPr>
        <w:pStyle w:val="Default"/>
        <w:rPr>
          <w:sz w:val="28"/>
          <w:szCs w:val="28"/>
        </w:rPr>
      </w:pPr>
      <w:r>
        <w:rPr>
          <w:b/>
          <w:bCs/>
          <w:sz w:val="28"/>
          <w:szCs w:val="28"/>
        </w:rPr>
        <w:t xml:space="preserve">Закінчіть твердження («Слабка ланка»): </w:t>
      </w:r>
    </w:p>
    <w:p w:rsidR="00AF1AF7" w:rsidRDefault="00AF1AF7" w:rsidP="00AF1AF7">
      <w:pPr>
        <w:pStyle w:val="Default"/>
        <w:spacing w:after="36"/>
        <w:rPr>
          <w:sz w:val="28"/>
          <w:szCs w:val="28"/>
        </w:rPr>
      </w:pPr>
      <w:r>
        <w:rPr>
          <w:sz w:val="28"/>
          <w:szCs w:val="28"/>
        </w:rPr>
        <w:t xml:space="preserve">1. Функції жирів - … </w:t>
      </w:r>
    </w:p>
    <w:p w:rsidR="00AF1AF7" w:rsidRDefault="00AF1AF7" w:rsidP="00AF1AF7">
      <w:pPr>
        <w:pStyle w:val="Default"/>
        <w:spacing w:after="36"/>
        <w:rPr>
          <w:sz w:val="28"/>
          <w:szCs w:val="28"/>
        </w:rPr>
      </w:pPr>
      <w:r>
        <w:rPr>
          <w:sz w:val="28"/>
          <w:szCs w:val="28"/>
        </w:rPr>
        <w:t xml:space="preserve">2. Жири бувають ….. ; </w:t>
      </w:r>
    </w:p>
    <w:p w:rsidR="00AF1AF7" w:rsidRDefault="00AF1AF7" w:rsidP="00AF1AF7">
      <w:pPr>
        <w:pStyle w:val="Default"/>
        <w:spacing w:after="36"/>
        <w:rPr>
          <w:sz w:val="28"/>
          <w:szCs w:val="28"/>
        </w:rPr>
      </w:pPr>
      <w:r>
        <w:rPr>
          <w:sz w:val="28"/>
          <w:szCs w:val="28"/>
        </w:rPr>
        <w:t xml:space="preserve">3. Тверді жири утворені……., олії утворені……; </w:t>
      </w:r>
    </w:p>
    <w:p w:rsidR="00AF1AF7" w:rsidRDefault="00AF1AF7" w:rsidP="00AF1AF7">
      <w:pPr>
        <w:pStyle w:val="Default"/>
        <w:spacing w:after="36"/>
        <w:rPr>
          <w:sz w:val="28"/>
          <w:szCs w:val="28"/>
        </w:rPr>
      </w:pPr>
      <w:r>
        <w:rPr>
          <w:sz w:val="28"/>
          <w:szCs w:val="28"/>
        </w:rPr>
        <w:t xml:space="preserve">4. Жири належать до класу…; </w:t>
      </w:r>
    </w:p>
    <w:p w:rsidR="00AF1AF7" w:rsidRDefault="00AF1AF7" w:rsidP="00AF1AF7">
      <w:pPr>
        <w:pStyle w:val="Default"/>
        <w:spacing w:after="36"/>
        <w:rPr>
          <w:sz w:val="28"/>
          <w:szCs w:val="28"/>
        </w:rPr>
      </w:pPr>
      <w:r>
        <w:rPr>
          <w:sz w:val="28"/>
          <w:szCs w:val="28"/>
        </w:rPr>
        <w:t xml:space="preserve">5. Для жирів характерні реакції …..; </w:t>
      </w:r>
    </w:p>
    <w:p w:rsidR="00AF1AF7" w:rsidRDefault="00AF1AF7" w:rsidP="00AF1AF7">
      <w:pPr>
        <w:pStyle w:val="Default"/>
        <w:spacing w:after="36"/>
        <w:rPr>
          <w:sz w:val="28"/>
          <w:szCs w:val="28"/>
        </w:rPr>
      </w:pPr>
      <w:r>
        <w:rPr>
          <w:sz w:val="28"/>
          <w:szCs w:val="28"/>
        </w:rPr>
        <w:t xml:space="preserve">6. У повсякденному житті протікають реакції ….. </w:t>
      </w:r>
    </w:p>
    <w:p w:rsidR="00AF1AF7" w:rsidRDefault="00AF1AF7" w:rsidP="00AF1AF7">
      <w:pPr>
        <w:pStyle w:val="Default"/>
        <w:spacing w:after="36"/>
        <w:rPr>
          <w:sz w:val="28"/>
          <w:szCs w:val="28"/>
        </w:rPr>
      </w:pPr>
      <w:r>
        <w:rPr>
          <w:sz w:val="28"/>
          <w:szCs w:val="28"/>
        </w:rPr>
        <w:t xml:space="preserve">7. Жири – джерело …… </w:t>
      </w:r>
    </w:p>
    <w:p w:rsidR="00AF1AF7" w:rsidRDefault="00AF1AF7" w:rsidP="00AF1AF7">
      <w:pPr>
        <w:pStyle w:val="Default"/>
        <w:rPr>
          <w:sz w:val="28"/>
          <w:szCs w:val="28"/>
        </w:rPr>
      </w:pPr>
      <w:r>
        <w:rPr>
          <w:sz w:val="28"/>
          <w:szCs w:val="28"/>
        </w:rPr>
        <w:t xml:space="preserve">8. Жири застосовують у ….. </w:t>
      </w:r>
    </w:p>
    <w:p w:rsidR="00AF1AF7" w:rsidRDefault="00AF1AF7" w:rsidP="00AF1AF7">
      <w:pPr>
        <w:pStyle w:val="Default"/>
        <w:rPr>
          <w:sz w:val="28"/>
          <w:szCs w:val="28"/>
        </w:rPr>
      </w:pPr>
      <w:r>
        <w:rPr>
          <w:b/>
          <w:bCs/>
          <w:sz w:val="28"/>
          <w:szCs w:val="28"/>
        </w:rPr>
        <w:t xml:space="preserve">У світі літератури: </w:t>
      </w:r>
    </w:p>
    <w:p w:rsidR="00AF1AF7" w:rsidRDefault="00AF1AF7" w:rsidP="00AF1AF7">
      <w:pPr>
        <w:pStyle w:val="Default"/>
        <w:rPr>
          <w:sz w:val="28"/>
          <w:szCs w:val="28"/>
        </w:rPr>
      </w:pPr>
      <w:r>
        <w:rPr>
          <w:sz w:val="28"/>
          <w:szCs w:val="28"/>
        </w:rPr>
        <w:t xml:space="preserve">1. «Височенні хвилі здіймались перед судном, обминути їх здавалося неможливим. І раптом Джон вигукнув до матросів: </w:t>
      </w:r>
    </w:p>
    <w:p w:rsidR="00AF1AF7" w:rsidRDefault="00AF1AF7" w:rsidP="00AF1AF7">
      <w:pPr>
        <w:pStyle w:val="Default"/>
        <w:rPr>
          <w:sz w:val="28"/>
          <w:szCs w:val="28"/>
        </w:rPr>
      </w:pPr>
      <w:r>
        <w:rPr>
          <w:sz w:val="28"/>
          <w:szCs w:val="28"/>
        </w:rPr>
        <w:t xml:space="preserve">- Хлопці, біжіть по лій. Мерщій. </w:t>
      </w:r>
    </w:p>
    <w:p w:rsidR="00AF1AF7" w:rsidRDefault="00AF1AF7" w:rsidP="00AF1AF7">
      <w:pPr>
        <w:pStyle w:val="Default"/>
        <w:rPr>
          <w:sz w:val="28"/>
          <w:szCs w:val="28"/>
        </w:rPr>
      </w:pPr>
      <w:r>
        <w:rPr>
          <w:sz w:val="28"/>
          <w:szCs w:val="28"/>
        </w:rPr>
        <w:lastRenderedPageBreak/>
        <w:t xml:space="preserve">Команда вмить зрозуміла капітана. Матроси перевернули барила з </w:t>
      </w:r>
      <w:proofErr w:type="spellStart"/>
      <w:r>
        <w:rPr>
          <w:sz w:val="28"/>
          <w:szCs w:val="28"/>
        </w:rPr>
        <w:t>лоєм</w:t>
      </w:r>
      <w:proofErr w:type="spellEnd"/>
      <w:r>
        <w:rPr>
          <w:sz w:val="28"/>
          <w:szCs w:val="28"/>
        </w:rPr>
        <w:t xml:space="preserve">, масна пелена немов скувала поверхню моря і судно проскочило над втихомиреними хвилями, які за мить знову розбушувалися…». </w:t>
      </w:r>
      <w:r>
        <w:rPr>
          <w:b/>
          <w:bCs/>
          <w:sz w:val="28"/>
          <w:szCs w:val="28"/>
        </w:rPr>
        <w:t xml:space="preserve">Поясніть дії капітана. </w:t>
      </w:r>
    </w:p>
    <w:p w:rsidR="00AF1AF7" w:rsidRDefault="00AF1AF7" w:rsidP="00AF1AF7">
      <w:pPr>
        <w:pStyle w:val="Default"/>
        <w:rPr>
          <w:sz w:val="28"/>
          <w:szCs w:val="28"/>
        </w:rPr>
      </w:pPr>
      <w:r>
        <w:rPr>
          <w:b/>
          <w:bCs/>
          <w:sz w:val="28"/>
          <w:szCs w:val="28"/>
        </w:rPr>
        <w:t xml:space="preserve">2. Про який хімічний процес йде мова? Впізнайте всі речовини: </w:t>
      </w:r>
    </w:p>
    <w:p w:rsidR="00AF1AF7" w:rsidRDefault="00AF1AF7" w:rsidP="00AF1AF7">
      <w:pPr>
        <w:pStyle w:val="Default"/>
        <w:rPr>
          <w:sz w:val="28"/>
          <w:szCs w:val="28"/>
        </w:rPr>
      </w:pPr>
      <w:r>
        <w:rPr>
          <w:sz w:val="28"/>
          <w:szCs w:val="28"/>
        </w:rPr>
        <w:t>«</w:t>
      </w:r>
      <w:proofErr w:type="spellStart"/>
      <w:r>
        <w:rPr>
          <w:sz w:val="28"/>
          <w:szCs w:val="28"/>
        </w:rPr>
        <w:t>Наб</w:t>
      </w:r>
      <w:proofErr w:type="spellEnd"/>
      <w:r>
        <w:rPr>
          <w:sz w:val="28"/>
          <w:szCs w:val="28"/>
        </w:rPr>
        <w:t xml:space="preserve"> і </w:t>
      </w:r>
      <w:proofErr w:type="spellStart"/>
      <w:r>
        <w:rPr>
          <w:sz w:val="28"/>
          <w:szCs w:val="28"/>
        </w:rPr>
        <w:t>Пенкрофт</w:t>
      </w:r>
      <w:proofErr w:type="spellEnd"/>
      <w:r>
        <w:rPr>
          <w:sz w:val="28"/>
          <w:szCs w:val="28"/>
        </w:rPr>
        <w:t xml:space="preserve"> зрізали весь жир з туші </w:t>
      </w:r>
      <w:proofErr w:type="spellStart"/>
      <w:r>
        <w:rPr>
          <w:sz w:val="28"/>
          <w:szCs w:val="28"/>
        </w:rPr>
        <w:t>дюгоня</w:t>
      </w:r>
      <w:proofErr w:type="spellEnd"/>
      <w:r>
        <w:rPr>
          <w:sz w:val="28"/>
          <w:szCs w:val="28"/>
        </w:rPr>
        <w:t>, склали у великі посудини, потім додали попіл спалених водоростей і деякий час варили…». В результаті</w:t>
      </w:r>
    </w:p>
    <w:p w:rsidR="00AF1AF7" w:rsidRDefault="00AF1AF7" w:rsidP="00AF1AF7">
      <w:pPr>
        <w:pStyle w:val="Default"/>
        <w:rPr>
          <w:sz w:val="28"/>
          <w:szCs w:val="28"/>
        </w:rPr>
      </w:pPr>
      <w:r>
        <w:rPr>
          <w:sz w:val="28"/>
          <w:szCs w:val="28"/>
        </w:rPr>
        <w:t>отримали два корисних на безлюдному острові продукти, один став основою вибухівки, а інший пригодився в побуті. Назвіть їх</w:t>
      </w:r>
    </w:p>
    <w:p w:rsidR="00AF1AF7" w:rsidRDefault="00AF1AF7" w:rsidP="00AF1AF7">
      <w:pPr>
        <w:pStyle w:val="Default"/>
        <w:rPr>
          <w:sz w:val="36"/>
          <w:szCs w:val="36"/>
        </w:rPr>
      </w:pPr>
      <w:r>
        <w:rPr>
          <w:b/>
          <w:bCs/>
          <w:i/>
          <w:iCs/>
          <w:sz w:val="36"/>
          <w:szCs w:val="36"/>
        </w:rPr>
        <w:t xml:space="preserve">8. Підсумки уроку і повідомлення домашнього завдання </w:t>
      </w:r>
    </w:p>
    <w:p w:rsidR="00AF1AF7" w:rsidRDefault="00AF1AF7" w:rsidP="00AF1AF7">
      <w:pPr>
        <w:pStyle w:val="Default"/>
        <w:rPr>
          <w:sz w:val="28"/>
          <w:szCs w:val="28"/>
        </w:rPr>
      </w:pPr>
      <w:r>
        <w:rPr>
          <w:b/>
          <w:bCs/>
          <w:sz w:val="28"/>
          <w:szCs w:val="28"/>
        </w:rPr>
        <w:t xml:space="preserve">Саморефлексія: (так - не дуже – ні) </w:t>
      </w:r>
    </w:p>
    <w:p w:rsidR="00AF1AF7" w:rsidRDefault="00AF1AF7" w:rsidP="00AF1AF7">
      <w:pPr>
        <w:pStyle w:val="Default"/>
        <w:spacing w:after="36"/>
        <w:rPr>
          <w:sz w:val="28"/>
          <w:szCs w:val="28"/>
        </w:rPr>
      </w:pPr>
      <w:r>
        <w:rPr>
          <w:sz w:val="28"/>
          <w:szCs w:val="28"/>
        </w:rPr>
        <w:t xml:space="preserve">1. Чи сподобався вам урок? </w:t>
      </w:r>
    </w:p>
    <w:p w:rsidR="00AF1AF7" w:rsidRDefault="00AF1AF7" w:rsidP="00AF1AF7">
      <w:pPr>
        <w:pStyle w:val="Default"/>
        <w:spacing w:after="36"/>
        <w:rPr>
          <w:sz w:val="28"/>
          <w:szCs w:val="28"/>
        </w:rPr>
      </w:pPr>
      <w:r>
        <w:rPr>
          <w:sz w:val="28"/>
          <w:szCs w:val="28"/>
        </w:rPr>
        <w:t xml:space="preserve">2. Вам тема зрозуміла? </w:t>
      </w:r>
    </w:p>
    <w:p w:rsidR="00AF1AF7" w:rsidRDefault="00AF1AF7" w:rsidP="00AF1AF7">
      <w:pPr>
        <w:pStyle w:val="Default"/>
        <w:spacing w:after="36"/>
        <w:rPr>
          <w:sz w:val="28"/>
          <w:szCs w:val="28"/>
        </w:rPr>
      </w:pPr>
      <w:r>
        <w:rPr>
          <w:sz w:val="28"/>
          <w:szCs w:val="28"/>
        </w:rPr>
        <w:t xml:space="preserve">3. Чи активно ви працювали? </w:t>
      </w:r>
    </w:p>
    <w:p w:rsidR="00AF1AF7" w:rsidRDefault="00AF1AF7" w:rsidP="00AF1AF7">
      <w:pPr>
        <w:pStyle w:val="Default"/>
        <w:rPr>
          <w:sz w:val="28"/>
          <w:szCs w:val="28"/>
        </w:rPr>
      </w:pPr>
      <w:r>
        <w:rPr>
          <w:sz w:val="28"/>
          <w:szCs w:val="28"/>
        </w:rPr>
        <w:t xml:space="preserve">4. Як ви гадаєте, пригодиться вивчене сьогодні вам у житті? </w:t>
      </w:r>
    </w:p>
    <w:p w:rsidR="00AF1AF7" w:rsidRDefault="00AF1AF7" w:rsidP="00AF1AF7">
      <w:pPr>
        <w:pStyle w:val="Default"/>
        <w:rPr>
          <w:sz w:val="28"/>
          <w:szCs w:val="28"/>
        </w:rPr>
      </w:pPr>
    </w:p>
    <w:p w:rsidR="00AF1AF7" w:rsidRDefault="00AF1AF7" w:rsidP="00AF1AF7">
      <w:pPr>
        <w:pStyle w:val="Default"/>
        <w:rPr>
          <w:sz w:val="28"/>
          <w:szCs w:val="28"/>
        </w:rPr>
      </w:pPr>
      <w:r>
        <w:rPr>
          <w:sz w:val="28"/>
          <w:szCs w:val="28"/>
        </w:rPr>
        <w:t xml:space="preserve">Вивчити параграф, вправа. </w:t>
      </w:r>
    </w:p>
    <w:p w:rsidR="00AF1AF7" w:rsidRDefault="00AF1AF7" w:rsidP="00AF1AF7">
      <w:pPr>
        <w:pStyle w:val="Default"/>
        <w:rPr>
          <w:sz w:val="28"/>
          <w:szCs w:val="28"/>
        </w:rPr>
      </w:pPr>
      <w:r>
        <w:rPr>
          <w:i/>
          <w:iCs/>
          <w:sz w:val="28"/>
          <w:szCs w:val="28"/>
        </w:rPr>
        <w:t xml:space="preserve">Творче завдання: </w:t>
      </w:r>
      <w:r>
        <w:rPr>
          <w:sz w:val="28"/>
          <w:szCs w:val="28"/>
        </w:rPr>
        <w:t xml:space="preserve">скласти </w:t>
      </w:r>
      <w:proofErr w:type="spellStart"/>
      <w:r>
        <w:rPr>
          <w:sz w:val="28"/>
          <w:szCs w:val="28"/>
        </w:rPr>
        <w:t>сенкан</w:t>
      </w:r>
      <w:proofErr w:type="spellEnd"/>
      <w:r>
        <w:rPr>
          <w:sz w:val="28"/>
          <w:szCs w:val="28"/>
        </w:rPr>
        <w:t xml:space="preserve">, де ключове слово </w:t>
      </w:r>
      <w:r>
        <w:rPr>
          <w:b/>
          <w:bCs/>
          <w:sz w:val="28"/>
          <w:szCs w:val="28"/>
        </w:rPr>
        <w:t xml:space="preserve">жири. </w:t>
      </w:r>
    </w:p>
    <w:p w:rsidR="00AF1AF7" w:rsidRDefault="00AF1AF7" w:rsidP="00AF1AF7">
      <w:pPr>
        <w:pStyle w:val="Default"/>
        <w:rPr>
          <w:sz w:val="32"/>
          <w:szCs w:val="32"/>
        </w:rPr>
      </w:pPr>
      <w:r>
        <w:rPr>
          <w:i/>
          <w:iCs/>
          <w:sz w:val="32"/>
          <w:szCs w:val="32"/>
        </w:rPr>
        <w:t xml:space="preserve">Додаток 1. </w:t>
      </w:r>
    </w:p>
    <w:p w:rsidR="00AF1AF7" w:rsidRDefault="00AF1AF7" w:rsidP="00AF1AF7">
      <w:pPr>
        <w:pStyle w:val="Default"/>
        <w:rPr>
          <w:sz w:val="28"/>
          <w:szCs w:val="28"/>
        </w:rPr>
      </w:pPr>
      <w:r>
        <w:rPr>
          <w:b/>
          <w:bCs/>
          <w:sz w:val="28"/>
          <w:szCs w:val="28"/>
        </w:rPr>
        <w:t xml:space="preserve">Варіант 1. </w:t>
      </w:r>
    </w:p>
    <w:p w:rsidR="00AF1AF7" w:rsidRDefault="00AF1AF7" w:rsidP="00AF1AF7">
      <w:pPr>
        <w:pStyle w:val="Default"/>
        <w:spacing w:after="45"/>
        <w:rPr>
          <w:sz w:val="28"/>
          <w:szCs w:val="28"/>
        </w:rPr>
      </w:pPr>
      <w:r>
        <w:rPr>
          <w:sz w:val="28"/>
          <w:szCs w:val="28"/>
        </w:rPr>
        <w:t xml:space="preserve">1. Розташуйте речовини за збільшенням числа атомів Карбону в них: </w:t>
      </w:r>
    </w:p>
    <w:p w:rsidR="00AF1AF7" w:rsidRDefault="00AF1AF7" w:rsidP="00AF1AF7">
      <w:pPr>
        <w:pStyle w:val="Default"/>
        <w:spacing w:after="45"/>
        <w:rPr>
          <w:sz w:val="32"/>
          <w:szCs w:val="32"/>
        </w:rPr>
      </w:pPr>
      <w:r>
        <w:rPr>
          <w:sz w:val="32"/>
          <w:szCs w:val="32"/>
        </w:rPr>
        <w:t xml:space="preserve">a) бутилацетат </w:t>
      </w:r>
    </w:p>
    <w:p w:rsidR="00AF1AF7" w:rsidRDefault="00AF1AF7" w:rsidP="00AF1AF7">
      <w:pPr>
        <w:pStyle w:val="Default"/>
        <w:spacing w:after="45"/>
        <w:rPr>
          <w:sz w:val="32"/>
          <w:szCs w:val="32"/>
        </w:rPr>
      </w:pPr>
      <w:r>
        <w:rPr>
          <w:sz w:val="32"/>
          <w:szCs w:val="32"/>
        </w:rPr>
        <w:t xml:space="preserve">b) </w:t>
      </w:r>
      <w:proofErr w:type="spellStart"/>
      <w:r>
        <w:rPr>
          <w:sz w:val="32"/>
          <w:szCs w:val="32"/>
        </w:rPr>
        <w:t>пропілметаноат</w:t>
      </w:r>
      <w:proofErr w:type="spellEnd"/>
      <w:r>
        <w:rPr>
          <w:sz w:val="32"/>
          <w:szCs w:val="32"/>
        </w:rPr>
        <w:t xml:space="preserve"> </w:t>
      </w:r>
    </w:p>
    <w:p w:rsidR="00AF1AF7" w:rsidRDefault="00AF1AF7" w:rsidP="00AF1AF7">
      <w:pPr>
        <w:pStyle w:val="Default"/>
        <w:spacing w:after="45"/>
        <w:rPr>
          <w:sz w:val="32"/>
          <w:szCs w:val="32"/>
        </w:rPr>
      </w:pPr>
      <w:r>
        <w:rPr>
          <w:sz w:val="32"/>
          <w:szCs w:val="32"/>
        </w:rPr>
        <w:t xml:space="preserve">c) </w:t>
      </w:r>
      <w:proofErr w:type="spellStart"/>
      <w:r>
        <w:rPr>
          <w:sz w:val="32"/>
          <w:szCs w:val="32"/>
        </w:rPr>
        <w:t>бутилпропаноат</w:t>
      </w:r>
      <w:proofErr w:type="spellEnd"/>
      <w:r>
        <w:rPr>
          <w:sz w:val="32"/>
          <w:szCs w:val="32"/>
        </w:rPr>
        <w:t xml:space="preserve"> </w:t>
      </w:r>
    </w:p>
    <w:p w:rsidR="00AF1AF7" w:rsidRDefault="00AF1AF7" w:rsidP="00AF1AF7">
      <w:pPr>
        <w:pStyle w:val="Default"/>
        <w:spacing w:after="45"/>
        <w:rPr>
          <w:sz w:val="32"/>
          <w:szCs w:val="32"/>
        </w:rPr>
      </w:pPr>
      <w:r>
        <w:rPr>
          <w:sz w:val="32"/>
          <w:szCs w:val="32"/>
        </w:rPr>
        <w:t xml:space="preserve">d) </w:t>
      </w:r>
      <w:proofErr w:type="spellStart"/>
      <w:r>
        <w:rPr>
          <w:sz w:val="32"/>
          <w:szCs w:val="32"/>
        </w:rPr>
        <w:t>метилацетат</w:t>
      </w:r>
      <w:proofErr w:type="spellEnd"/>
      <w:r>
        <w:rPr>
          <w:sz w:val="32"/>
          <w:szCs w:val="32"/>
        </w:rPr>
        <w:t xml:space="preserve"> </w:t>
      </w:r>
    </w:p>
    <w:p w:rsidR="00AF1AF7" w:rsidRDefault="00AF1AF7" w:rsidP="00AF1AF7">
      <w:pPr>
        <w:pStyle w:val="Default"/>
        <w:spacing w:after="45"/>
        <w:rPr>
          <w:sz w:val="28"/>
          <w:szCs w:val="28"/>
        </w:rPr>
      </w:pPr>
      <w:r>
        <w:rPr>
          <w:sz w:val="28"/>
          <w:szCs w:val="28"/>
        </w:rPr>
        <w:t xml:space="preserve">2. Встановіть відповідність: </w:t>
      </w:r>
    </w:p>
    <w:p w:rsidR="00AF1AF7" w:rsidRDefault="00AF1AF7" w:rsidP="00AF1AF7">
      <w:pPr>
        <w:pStyle w:val="Default"/>
        <w:spacing w:after="45"/>
        <w:rPr>
          <w:sz w:val="18"/>
          <w:szCs w:val="18"/>
        </w:rPr>
      </w:pPr>
      <w:r>
        <w:rPr>
          <w:sz w:val="32"/>
          <w:szCs w:val="32"/>
        </w:rPr>
        <w:t xml:space="preserve">a) </w:t>
      </w:r>
      <w:r>
        <w:rPr>
          <w:sz w:val="28"/>
          <w:szCs w:val="28"/>
        </w:rPr>
        <w:t>HCOOC</w:t>
      </w:r>
      <w:r>
        <w:rPr>
          <w:sz w:val="18"/>
          <w:szCs w:val="18"/>
        </w:rPr>
        <w:t>4</w:t>
      </w:r>
      <w:r>
        <w:rPr>
          <w:sz w:val="28"/>
          <w:szCs w:val="28"/>
        </w:rPr>
        <w:t>H</w:t>
      </w:r>
      <w:r>
        <w:rPr>
          <w:sz w:val="18"/>
          <w:szCs w:val="18"/>
        </w:rPr>
        <w:t xml:space="preserve">9 </w:t>
      </w:r>
    </w:p>
    <w:p w:rsidR="00AF1AF7" w:rsidRDefault="00AF1AF7" w:rsidP="00AF1AF7">
      <w:pPr>
        <w:pStyle w:val="Default"/>
        <w:spacing w:after="45"/>
        <w:rPr>
          <w:sz w:val="18"/>
          <w:szCs w:val="18"/>
        </w:rPr>
      </w:pPr>
      <w:r>
        <w:rPr>
          <w:sz w:val="32"/>
          <w:szCs w:val="32"/>
        </w:rPr>
        <w:t xml:space="preserve">b) </w:t>
      </w:r>
      <w:r>
        <w:rPr>
          <w:sz w:val="28"/>
          <w:szCs w:val="28"/>
        </w:rPr>
        <w:t>C</w:t>
      </w:r>
      <w:r>
        <w:rPr>
          <w:sz w:val="18"/>
          <w:szCs w:val="18"/>
        </w:rPr>
        <w:t>2</w:t>
      </w:r>
      <w:r>
        <w:rPr>
          <w:sz w:val="28"/>
          <w:szCs w:val="28"/>
        </w:rPr>
        <w:t>H</w:t>
      </w:r>
      <w:r>
        <w:rPr>
          <w:sz w:val="18"/>
          <w:szCs w:val="18"/>
        </w:rPr>
        <w:t>5</w:t>
      </w:r>
      <w:r>
        <w:rPr>
          <w:sz w:val="28"/>
          <w:szCs w:val="28"/>
        </w:rPr>
        <w:t>COO C</w:t>
      </w:r>
      <w:r>
        <w:rPr>
          <w:sz w:val="18"/>
          <w:szCs w:val="18"/>
        </w:rPr>
        <w:t>3</w:t>
      </w:r>
      <w:r>
        <w:rPr>
          <w:sz w:val="28"/>
          <w:szCs w:val="28"/>
        </w:rPr>
        <w:t>H</w:t>
      </w:r>
      <w:r>
        <w:rPr>
          <w:sz w:val="18"/>
          <w:szCs w:val="18"/>
        </w:rPr>
        <w:t xml:space="preserve">7 </w:t>
      </w:r>
    </w:p>
    <w:p w:rsidR="00AF1AF7" w:rsidRDefault="00AF1AF7" w:rsidP="00AF1AF7">
      <w:pPr>
        <w:pStyle w:val="Default"/>
        <w:spacing w:after="45"/>
        <w:rPr>
          <w:sz w:val="18"/>
          <w:szCs w:val="18"/>
        </w:rPr>
      </w:pPr>
      <w:r>
        <w:rPr>
          <w:sz w:val="32"/>
          <w:szCs w:val="32"/>
        </w:rPr>
        <w:t xml:space="preserve">c) </w:t>
      </w:r>
      <w:r>
        <w:rPr>
          <w:sz w:val="28"/>
          <w:szCs w:val="28"/>
        </w:rPr>
        <w:t>CH</w:t>
      </w:r>
      <w:r>
        <w:rPr>
          <w:sz w:val="18"/>
          <w:szCs w:val="18"/>
        </w:rPr>
        <w:t>3</w:t>
      </w:r>
      <w:r>
        <w:rPr>
          <w:sz w:val="28"/>
          <w:szCs w:val="28"/>
        </w:rPr>
        <w:t>COOC</w:t>
      </w:r>
      <w:r>
        <w:rPr>
          <w:sz w:val="18"/>
          <w:szCs w:val="18"/>
        </w:rPr>
        <w:t>2</w:t>
      </w:r>
      <w:r>
        <w:rPr>
          <w:sz w:val="28"/>
          <w:szCs w:val="28"/>
        </w:rPr>
        <w:t>H</w:t>
      </w:r>
      <w:r>
        <w:rPr>
          <w:sz w:val="18"/>
          <w:szCs w:val="18"/>
        </w:rPr>
        <w:t xml:space="preserve">5 </w:t>
      </w:r>
    </w:p>
    <w:p w:rsidR="00AF1AF7" w:rsidRDefault="00AF1AF7" w:rsidP="00AF1AF7">
      <w:pPr>
        <w:pStyle w:val="Default"/>
        <w:spacing w:after="45"/>
        <w:rPr>
          <w:sz w:val="18"/>
          <w:szCs w:val="18"/>
        </w:rPr>
      </w:pPr>
      <w:r>
        <w:rPr>
          <w:sz w:val="32"/>
          <w:szCs w:val="32"/>
        </w:rPr>
        <w:t xml:space="preserve">d) С3Н7СОО </w:t>
      </w:r>
      <w:r>
        <w:rPr>
          <w:sz w:val="28"/>
          <w:szCs w:val="28"/>
        </w:rPr>
        <w:t>C</w:t>
      </w:r>
      <w:r>
        <w:rPr>
          <w:sz w:val="18"/>
          <w:szCs w:val="18"/>
        </w:rPr>
        <w:t>3</w:t>
      </w:r>
      <w:r>
        <w:rPr>
          <w:sz w:val="28"/>
          <w:szCs w:val="28"/>
        </w:rPr>
        <w:t>H</w:t>
      </w:r>
      <w:r>
        <w:rPr>
          <w:sz w:val="18"/>
          <w:szCs w:val="18"/>
        </w:rPr>
        <w:t xml:space="preserve">7 </w:t>
      </w:r>
    </w:p>
    <w:p w:rsidR="00AF1AF7" w:rsidRDefault="00AF1AF7" w:rsidP="00AF1AF7">
      <w:pPr>
        <w:pStyle w:val="Default"/>
        <w:spacing w:after="45"/>
        <w:rPr>
          <w:sz w:val="18"/>
          <w:szCs w:val="18"/>
        </w:rPr>
      </w:pPr>
      <w:r>
        <w:rPr>
          <w:sz w:val="32"/>
          <w:szCs w:val="32"/>
        </w:rPr>
        <w:t xml:space="preserve">e) </w:t>
      </w:r>
      <w:r>
        <w:rPr>
          <w:sz w:val="28"/>
          <w:szCs w:val="28"/>
        </w:rPr>
        <w:t>CH</w:t>
      </w:r>
      <w:r>
        <w:rPr>
          <w:sz w:val="18"/>
          <w:szCs w:val="18"/>
        </w:rPr>
        <w:t>3</w:t>
      </w:r>
      <w:r>
        <w:rPr>
          <w:sz w:val="28"/>
          <w:szCs w:val="28"/>
        </w:rPr>
        <w:t>COOCH</w:t>
      </w:r>
      <w:r>
        <w:rPr>
          <w:sz w:val="18"/>
          <w:szCs w:val="18"/>
        </w:rPr>
        <w:t xml:space="preserve">3 </w:t>
      </w:r>
    </w:p>
    <w:p w:rsidR="00AF1AF7" w:rsidRDefault="00AF1AF7" w:rsidP="00AF1AF7">
      <w:pPr>
        <w:pStyle w:val="Default"/>
        <w:spacing w:after="45"/>
        <w:rPr>
          <w:sz w:val="28"/>
          <w:szCs w:val="28"/>
        </w:rPr>
      </w:pPr>
      <w:r>
        <w:rPr>
          <w:sz w:val="28"/>
          <w:szCs w:val="28"/>
        </w:rPr>
        <w:t xml:space="preserve">1. </w:t>
      </w:r>
      <w:proofErr w:type="spellStart"/>
      <w:r>
        <w:rPr>
          <w:sz w:val="28"/>
          <w:szCs w:val="28"/>
        </w:rPr>
        <w:t>метилацетат</w:t>
      </w:r>
      <w:proofErr w:type="spellEnd"/>
      <w:r>
        <w:rPr>
          <w:sz w:val="28"/>
          <w:szCs w:val="28"/>
        </w:rPr>
        <w:t xml:space="preserve"> </w:t>
      </w:r>
    </w:p>
    <w:p w:rsidR="00AF1AF7" w:rsidRDefault="00AF1AF7" w:rsidP="00AF1AF7">
      <w:pPr>
        <w:pStyle w:val="Default"/>
        <w:spacing w:after="45"/>
        <w:rPr>
          <w:sz w:val="28"/>
          <w:szCs w:val="28"/>
        </w:rPr>
      </w:pPr>
      <w:r>
        <w:rPr>
          <w:sz w:val="28"/>
          <w:szCs w:val="28"/>
        </w:rPr>
        <w:t xml:space="preserve">2. </w:t>
      </w:r>
      <w:proofErr w:type="spellStart"/>
      <w:r>
        <w:rPr>
          <w:sz w:val="28"/>
          <w:szCs w:val="28"/>
        </w:rPr>
        <w:t>пропілбутаноат</w:t>
      </w:r>
      <w:proofErr w:type="spellEnd"/>
      <w:r>
        <w:rPr>
          <w:sz w:val="28"/>
          <w:szCs w:val="28"/>
        </w:rPr>
        <w:t xml:space="preserve"> </w:t>
      </w:r>
    </w:p>
    <w:p w:rsidR="00AF1AF7" w:rsidRDefault="00AF1AF7" w:rsidP="00AF1AF7">
      <w:pPr>
        <w:pStyle w:val="Default"/>
        <w:spacing w:after="45"/>
        <w:rPr>
          <w:sz w:val="28"/>
          <w:szCs w:val="28"/>
        </w:rPr>
      </w:pPr>
      <w:r>
        <w:rPr>
          <w:sz w:val="28"/>
          <w:szCs w:val="28"/>
        </w:rPr>
        <w:t xml:space="preserve">3. </w:t>
      </w:r>
      <w:proofErr w:type="spellStart"/>
      <w:r>
        <w:rPr>
          <w:sz w:val="28"/>
          <w:szCs w:val="28"/>
        </w:rPr>
        <w:t>пропілпропаноат</w:t>
      </w:r>
      <w:proofErr w:type="spellEnd"/>
      <w:r>
        <w:rPr>
          <w:sz w:val="28"/>
          <w:szCs w:val="28"/>
        </w:rPr>
        <w:t xml:space="preserve"> </w:t>
      </w:r>
    </w:p>
    <w:p w:rsidR="00AF1AF7" w:rsidRDefault="00AF1AF7" w:rsidP="00AF1AF7">
      <w:pPr>
        <w:pStyle w:val="Default"/>
        <w:spacing w:after="45"/>
        <w:rPr>
          <w:sz w:val="28"/>
          <w:szCs w:val="28"/>
        </w:rPr>
      </w:pPr>
      <w:r>
        <w:rPr>
          <w:sz w:val="28"/>
          <w:szCs w:val="28"/>
        </w:rPr>
        <w:t xml:space="preserve">4. етилацетат </w:t>
      </w:r>
    </w:p>
    <w:p w:rsidR="00AF1AF7" w:rsidRDefault="00AF1AF7" w:rsidP="00AF1AF7">
      <w:pPr>
        <w:pStyle w:val="Default"/>
        <w:spacing w:after="45"/>
        <w:rPr>
          <w:sz w:val="28"/>
          <w:szCs w:val="28"/>
        </w:rPr>
      </w:pPr>
      <w:r>
        <w:rPr>
          <w:sz w:val="28"/>
          <w:szCs w:val="28"/>
        </w:rPr>
        <w:t xml:space="preserve">5. </w:t>
      </w:r>
      <w:proofErr w:type="spellStart"/>
      <w:r>
        <w:rPr>
          <w:sz w:val="28"/>
          <w:szCs w:val="28"/>
        </w:rPr>
        <w:t>бутилформіат</w:t>
      </w:r>
      <w:proofErr w:type="spellEnd"/>
      <w:r>
        <w:rPr>
          <w:sz w:val="28"/>
          <w:szCs w:val="28"/>
        </w:rPr>
        <w:t xml:space="preserve"> </w:t>
      </w:r>
    </w:p>
    <w:p w:rsidR="00AF1AF7" w:rsidRDefault="00AF1AF7" w:rsidP="00AF1AF7">
      <w:pPr>
        <w:pStyle w:val="Default"/>
        <w:spacing w:after="45"/>
        <w:rPr>
          <w:sz w:val="28"/>
          <w:szCs w:val="28"/>
        </w:rPr>
      </w:pPr>
      <w:r>
        <w:rPr>
          <w:sz w:val="28"/>
          <w:szCs w:val="28"/>
        </w:rPr>
        <w:t xml:space="preserve">3. Складіть формули </w:t>
      </w:r>
      <w:proofErr w:type="spellStart"/>
      <w:r>
        <w:rPr>
          <w:sz w:val="28"/>
          <w:szCs w:val="28"/>
        </w:rPr>
        <w:t>естерів</w:t>
      </w:r>
      <w:proofErr w:type="spellEnd"/>
      <w:r>
        <w:rPr>
          <w:sz w:val="28"/>
          <w:szCs w:val="28"/>
        </w:rPr>
        <w:t xml:space="preserve">, що мають запах: </w:t>
      </w:r>
    </w:p>
    <w:p w:rsidR="00AF1AF7" w:rsidRDefault="00AF1AF7" w:rsidP="00AF1AF7">
      <w:pPr>
        <w:pStyle w:val="Default"/>
        <w:spacing w:after="45"/>
        <w:rPr>
          <w:sz w:val="28"/>
          <w:szCs w:val="28"/>
        </w:rPr>
      </w:pPr>
      <w:r>
        <w:rPr>
          <w:sz w:val="32"/>
          <w:szCs w:val="32"/>
        </w:rPr>
        <w:t xml:space="preserve">a) </w:t>
      </w:r>
      <w:proofErr w:type="spellStart"/>
      <w:r>
        <w:rPr>
          <w:sz w:val="28"/>
          <w:szCs w:val="28"/>
        </w:rPr>
        <w:t>етилформіат</w:t>
      </w:r>
      <w:proofErr w:type="spellEnd"/>
      <w:r>
        <w:rPr>
          <w:sz w:val="28"/>
          <w:szCs w:val="28"/>
        </w:rPr>
        <w:t xml:space="preserve"> – ром </w:t>
      </w:r>
    </w:p>
    <w:p w:rsidR="00AF1AF7" w:rsidRDefault="00AF1AF7" w:rsidP="00AF1AF7">
      <w:pPr>
        <w:pStyle w:val="Default"/>
        <w:spacing w:after="45"/>
        <w:rPr>
          <w:sz w:val="28"/>
          <w:szCs w:val="28"/>
        </w:rPr>
      </w:pPr>
      <w:r>
        <w:rPr>
          <w:sz w:val="32"/>
          <w:szCs w:val="32"/>
        </w:rPr>
        <w:t xml:space="preserve">b) </w:t>
      </w:r>
      <w:proofErr w:type="spellStart"/>
      <w:r>
        <w:rPr>
          <w:sz w:val="28"/>
          <w:szCs w:val="28"/>
        </w:rPr>
        <w:t>метилбутаноат</w:t>
      </w:r>
      <w:proofErr w:type="spellEnd"/>
      <w:r>
        <w:rPr>
          <w:sz w:val="28"/>
          <w:szCs w:val="28"/>
        </w:rPr>
        <w:t xml:space="preserve"> – яблуко, </w:t>
      </w:r>
    </w:p>
    <w:p w:rsidR="00AF1AF7" w:rsidRDefault="00AF1AF7" w:rsidP="00AF1AF7">
      <w:pPr>
        <w:pStyle w:val="Default"/>
        <w:spacing w:after="45"/>
        <w:rPr>
          <w:sz w:val="28"/>
          <w:szCs w:val="28"/>
        </w:rPr>
      </w:pPr>
      <w:r>
        <w:rPr>
          <w:sz w:val="32"/>
          <w:szCs w:val="32"/>
        </w:rPr>
        <w:t xml:space="preserve">c) </w:t>
      </w:r>
      <w:proofErr w:type="spellStart"/>
      <w:r>
        <w:rPr>
          <w:sz w:val="28"/>
          <w:szCs w:val="28"/>
        </w:rPr>
        <w:t>бутилбутаноат</w:t>
      </w:r>
      <w:proofErr w:type="spellEnd"/>
      <w:r>
        <w:rPr>
          <w:sz w:val="28"/>
          <w:szCs w:val="28"/>
        </w:rPr>
        <w:t xml:space="preserve"> – абрикос, </w:t>
      </w:r>
    </w:p>
    <w:p w:rsidR="00AF1AF7" w:rsidRDefault="00AF1AF7" w:rsidP="00AF1AF7">
      <w:pPr>
        <w:pStyle w:val="Default"/>
        <w:spacing w:after="45"/>
        <w:rPr>
          <w:sz w:val="28"/>
          <w:szCs w:val="28"/>
        </w:rPr>
      </w:pPr>
      <w:r>
        <w:rPr>
          <w:sz w:val="28"/>
          <w:szCs w:val="28"/>
        </w:rPr>
        <w:lastRenderedPageBreak/>
        <w:t xml:space="preserve">4. Закінчіть рівняння реакцій : </w:t>
      </w:r>
    </w:p>
    <w:p w:rsidR="00AF1AF7" w:rsidRDefault="00AF1AF7" w:rsidP="00AF1AF7">
      <w:pPr>
        <w:pStyle w:val="Default"/>
        <w:spacing w:after="45"/>
        <w:rPr>
          <w:sz w:val="28"/>
          <w:szCs w:val="28"/>
        </w:rPr>
      </w:pPr>
      <w:r>
        <w:rPr>
          <w:sz w:val="32"/>
          <w:szCs w:val="32"/>
        </w:rPr>
        <w:t xml:space="preserve">a) </w:t>
      </w:r>
      <w:r>
        <w:rPr>
          <w:sz w:val="28"/>
          <w:szCs w:val="28"/>
        </w:rPr>
        <w:t>C</w:t>
      </w:r>
      <w:r>
        <w:rPr>
          <w:sz w:val="18"/>
          <w:szCs w:val="18"/>
        </w:rPr>
        <w:t>2</w:t>
      </w:r>
      <w:r>
        <w:rPr>
          <w:sz w:val="28"/>
          <w:szCs w:val="28"/>
        </w:rPr>
        <w:t>H</w:t>
      </w:r>
      <w:r>
        <w:rPr>
          <w:sz w:val="18"/>
          <w:szCs w:val="18"/>
        </w:rPr>
        <w:t>5</w:t>
      </w:r>
      <w:r>
        <w:rPr>
          <w:sz w:val="28"/>
          <w:szCs w:val="28"/>
        </w:rPr>
        <w:t>COOH+CH</w:t>
      </w:r>
      <w:r>
        <w:rPr>
          <w:sz w:val="18"/>
          <w:szCs w:val="18"/>
        </w:rPr>
        <w:t>3</w:t>
      </w:r>
      <w:r>
        <w:rPr>
          <w:sz w:val="28"/>
          <w:szCs w:val="28"/>
        </w:rPr>
        <w:t xml:space="preserve">OH = </w:t>
      </w:r>
    </w:p>
    <w:p w:rsidR="00AF1AF7" w:rsidRDefault="00AF1AF7" w:rsidP="00AF1AF7">
      <w:pPr>
        <w:pStyle w:val="Default"/>
        <w:spacing w:after="45"/>
        <w:rPr>
          <w:sz w:val="28"/>
          <w:szCs w:val="28"/>
        </w:rPr>
      </w:pPr>
      <w:r>
        <w:rPr>
          <w:sz w:val="32"/>
          <w:szCs w:val="32"/>
        </w:rPr>
        <w:t>b) HCOOC</w:t>
      </w:r>
      <w:r>
        <w:rPr>
          <w:sz w:val="18"/>
          <w:szCs w:val="18"/>
        </w:rPr>
        <w:t>3</w:t>
      </w:r>
      <w:r>
        <w:rPr>
          <w:sz w:val="28"/>
          <w:szCs w:val="28"/>
        </w:rPr>
        <w:t>H</w:t>
      </w:r>
      <w:r>
        <w:rPr>
          <w:sz w:val="18"/>
          <w:szCs w:val="18"/>
        </w:rPr>
        <w:t xml:space="preserve">7 </w:t>
      </w:r>
      <w:r>
        <w:rPr>
          <w:sz w:val="28"/>
          <w:szCs w:val="28"/>
        </w:rPr>
        <w:t>+ H</w:t>
      </w:r>
      <w:r>
        <w:rPr>
          <w:sz w:val="18"/>
          <w:szCs w:val="18"/>
        </w:rPr>
        <w:t>2</w:t>
      </w:r>
      <w:r>
        <w:rPr>
          <w:sz w:val="28"/>
          <w:szCs w:val="28"/>
        </w:rPr>
        <w:t xml:space="preserve">O = </w:t>
      </w:r>
    </w:p>
    <w:p w:rsidR="00AF1AF7" w:rsidRDefault="00AF1AF7" w:rsidP="00AF1AF7">
      <w:pPr>
        <w:pStyle w:val="Default"/>
        <w:spacing w:after="45"/>
        <w:rPr>
          <w:sz w:val="28"/>
          <w:szCs w:val="28"/>
        </w:rPr>
      </w:pPr>
      <w:r>
        <w:rPr>
          <w:sz w:val="32"/>
          <w:szCs w:val="32"/>
        </w:rPr>
        <w:t xml:space="preserve">c) </w:t>
      </w:r>
      <w:r>
        <w:rPr>
          <w:sz w:val="28"/>
          <w:szCs w:val="28"/>
        </w:rPr>
        <w:t>С</w:t>
      </w:r>
      <w:r>
        <w:rPr>
          <w:sz w:val="18"/>
          <w:szCs w:val="18"/>
        </w:rPr>
        <w:t>4</w:t>
      </w:r>
      <w:r>
        <w:rPr>
          <w:sz w:val="28"/>
          <w:szCs w:val="28"/>
        </w:rPr>
        <w:t>Н</w:t>
      </w:r>
      <w:r>
        <w:rPr>
          <w:sz w:val="18"/>
          <w:szCs w:val="18"/>
        </w:rPr>
        <w:t>9</w:t>
      </w:r>
      <w:r>
        <w:rPr>
          <w:sz w:val="28"/>
          <w:szCs w:val="28"/>
        </w:rPr>
        <w:t>COOCH</w:t>
      </w:r>
      <w:r>
        <w:rPr>
          <w:sz w:val="18"/>
          <w:szCs w:val="18"/>
        </w:rPr>
        <w:t xml:space="preserve">3 </w:t>
      </w:r>
      <w:r>
        <w:rPr>
          <w:sz w:val="28"/>
          <w:szCs w:val="28"/>
        </w:rPr>
        <w:t xml:space="preserve">+ </w:t>
      </w:r>
      <w:proofErr w:type="spellStart"/>
      <w:r>
        <w:rPr>
          <w:sz w:val="28"/>
          <w:szCs w:val="28"/>
        </w:rPr>
        <w:t>NaOH</w:t>
      </w:r>
      <w:proofErr w:type="spellEnd"/>
      <w:r>
        <w:rPr>
          <w:sz w:val="28"/>
          <w:szCs w:val="28"/>
        </w:rPr>
        <w:t xml:space="preserve">= </w:t>
      </w:r>
    </w:p>
    <w:p w:rsidR="00AF1AF7" w:rsidRDefault="00AF1AF7" w:rsidP="00AF1AF7">
      <w:pPr>
        <w:pStyle w:val="Default"/>
        <w:rPr>
          <w:sz w:val="28"/>
          <w:szCs w:val="28"/>
        </w:rPr>
      </w:pPr>
      <w:r>
        <w:rPr>
          <w:sz w:val="28"/>
          <w:szCs w:val="28"/>
        </w:rPr>
        <w:t xml:space="preserve">5. Відносна густина за воднем </w:t>
      </w:r>
      <w:proofErr w:type="spellStart"/>
      <w:r>
        <w:rPr>
          <w:sz w:val="28"/>
          <w:szCs w:val="28"/>
        </w:rPr>
        <w:t>естеру</w:t>
      </w:r>
      <w:proofErr w:type="spellEnd"/>
      <w:r>
        <w:rPr>
          <w:sz w:val="28"/>
          <w:szCs w:val="28"/>
        </w:rPr>
        <w:t xml:space="preserve"> 51. Визначте його склад і можливі ізомери. </w:t>
      </w:r>
    </w:p>
    <w:p w:rsidR="00AF1AF7" w:rsidRDefault="00AF1AF7" w:rsidP="00AF1AF7">
      <w:pPr>
        <w:pStyle w:val="Default"/>
        <w:rPr>
          <w:sz w:val="28"/>
          <w:szCs w:val="28"/>
        </w:rPr>
      </w:pPr>
    </w:p>
    <w:p w:rsidR="00AF1AF7" w:rsidRDefault="00AF1AF7" w:rsidP="00AF1AF7">
      <w:pPr>
        <w:pStyle w:val="Default"/>
        <w:rPr>
          <w:sz w:val="28"/>
          <w:szCs w:val="28"/>
        </w:rPr>
      </w:pPr>
      <w:r>
        <w:rPr>
          <w:b/>
          <w:bCs/>
          <w:sz w:val="28"/>
          <w:szCs w:val="28"/>
        </w:rPr>
        <w:t xml:space="preserve">Варіант 2. </w:t>
      </w:r>
    </w:p>
    <w:p w:rsidR="00AF1AF7" w:rsidRDefault="00AF1AF7" w:rsidP="00AF1AF7">
      <w:pPr>
        <w:pStyle w:val="Default"/>
        <w:spacing w:after="48"/>
        <w:rPr>
          <w:sz w:val="28"/>
          <w:szCs w:val="28"/>
        </w:rPr>
      </w:pPr>
      <w:r>
        <w:rPr>
          <w:sz w:val="28"/>
          <w:szCs w:val="28"/>
        </w:rPr>
        <w:t xml:space="preserve">1. Розташуйте </w:t>
      </w:r>
      <w:proofErr w:type="spellStart"/>
      <w:r>
        <w:rPr>
          <w:sz w:val="28"/>
          <w:szCs w:val="28"/>
        </w:rPr>
        <w:t>естери</w:t>
      </w:r>
      <w:proofErr w:type="spellEnd"/>
      <w:r>
        <w:rPr>
          <w:sz w:val="28"/>
          <w:szCs w:val="28"/>
        </w:rPr>
        <w:t xml:space="preserve"> із збільшенням температур їх кипіння: </w:t>
      </w:r>
    </w:p>
    <w:p w:rsidR="00AF1AF7" w:rsidRDefault="00AF1AF7" w:rsidP="00AF1AF7">
      <w:pPr>
        <w:pStyle w:val="Default"/>
        <w:spacing w:after="48"/>
        <w:rPr>
          <w:sz w:val="32"/>
          <w:szCs w:val="32"/>
        </w:rPr>
      </w:pPr>
      <w:r>
        <w:rPr>
          <w:sz w:val="32"/>
          <w:szCs w:val="32"/>
        </w:rPr>
        <w:t xml:space="preserve">a) етилацетат </w:t>
      </w:r>
    </w:p>
    <w:p w:rsidR="00AF1AF7" w:rsidRDefault="00AF1AF7" w:rsidP="00AF1AF7">
      <w:pPr>
        <w:pStyle w:val="Default"/>
        <w:spacing w:after="48"/>
        <w:rPr>
          <w:sz w:val="32"/>
          <w:szCs w:val="32"/>
        </w:rPr>
      </w:pPr>
      <w:r>
        <w:rPr>
          <w:sz w:val="32"/>
          <w:szCs w:val="32"/>
        </w:rPr>
        <w:t xml:space="preserve">b) </w:t>
      </w:r>
      <w:proofErr w:type="spellStart"/>
      <w:r>
        <w:rPr>
          <w:sz w:val="32"/>
          <w:szCs w:val="32"/>
        </w:rPr>
        <w:t>пропілбутаноат</w:t>
      </w:r>
      <w:proofErr w:type="spellEnd"/>
      <w:r>
        <w:rPr>
          <w:sz w:val="32"/>
          <w:szCs w:val="32"/>
        </w:rPr>
        <w:t xml:space="preserve"> </w:t>
      </w:r>
    </w:p>
    <w:p w:rsidR="00AF1AF7" w:rsidRDefault="00AF1AF7" w:rsidP="00AF1AF7">
      <w:pPr>
        <w:pStyle w:val="Default"/>
        <w:spacing w:after="48"/>
        <w:rPr>
          <w:sz w:val="32"/>
          <w:szCs w:val="32"/>
        </w:rPr>
      </w:pPr>
      <w:r>
        <w:rPr>
          <w:sz w:val="32"/>
          <w:szCs w:val="32"/>
        </w:rPr>
        <w:t xml:space="preserve">c) бутилацетат </w:t>
      </w:r>
    </w:p>
    <w:p w:rsidR="00AF1AF7" w:rsidRDefault="00AF1AF7" w:rsidP="00AF1AF7">
      <w:pPr>
        <w:pStyle w:val="Default"/>
        <w:spacing w:after="48"/>
        <w:rPr>
          <w:sz w:val="32"/>
          <w:szCs w:val="32"/>
        </w:rPr>
      </w:pPr>
      <w:r>
        <w:rPr>
          <w:sz w:val="32"/>
          <w:szCs w:val="32"/>
        </w:rPr>
        <w:t xml:space="preserve">d) </w:t>
      </w:r>
      <w:proofErr w:type="spellStart"/>
      <w:r>
        <w:rPr>
          <w:sz w:val="32"/>
          <w:szCs w:val="32"/>
        </w:rPr>
        <w:t>метилформіат</w:t>
      </w:r>
      <w:proofErr w:type="spellEnd"/>
      <w:r>
        <w:rPr>
          <w:sz w:val="32"/>
          <w:szCs w:val="32"/>
        </w:rPr>
        <w:t xml:space="preserve"> </w:t>
      </w:r>
    </w:p>
    <w:p w:rsidR="00AF1AF7" w:rsidRDefault="00AF1AF7" w:rsidP="00AF1AF7">
      <w:pPr>
        <w:pStyle w:val="Default"/>
        <w:spacing w:after="48"/>
        <w:rPr>
          <w:sz w:val="28"/>
          <w:szCs w:val="28"/>
        </w:rPr>
      </w:pPr>
      <w:r>
        <w:rPr>
          <w:sz w:val="28"/>
          <w:szCs w:val="28"/>
        </w:rPr>
        <w:t xml:space="preserve">2. Встановіть відповідність між </w:t>
      </w:r>
      <w:proofErr w:type="spellStart"/>
      <w:r>
        <w:rPr>
          <w:sz w:val="28"/>
          <w:szCs w:val="28"/>
        </w:rPr>
        <w:t>естерами</w:t>
      </w:r>
      <w:proofErr w:type="spellEnd"/>
      <w:r>
        <w:rPr>
          <w:sz w:val="28"/>
          <w:szCs w:val="28"/>
        </w:rPr>
        <w:t xml:space="preserve"> і продуктами гідролізу: </w:t>
      </w:r>
    </w:p>
    <w:p w:rsidR="00AF1AF7" w:rsidRDefault="00AF1AF7" w:rsidP="00AF1AF7">
      <w:pPr>
        <w:pStyle w:val="Default"/>
        <w:spacing w:after="48"/>
        <w:rPr>
          <w:sz w:val="32"/>
          <w:szCs w:val="32"/>
        </w:rPr>
      </w:pPr>
      <w:r>
        <w:rPr>
          <w:sz w:val="32"/>
          <w:szCs w:val="32"/>
        </w:rPr>
        <w:t xml:space="preserve">a) </w:t>
      </w:r>
      <w:proofErr w:type="spellStart"/>
      <w:r>
        <w:rPr>
          <w:sz w:val="32"/>
          <w:szCs w:val="32"/>
        </w:rPr>
        <w:t>метилпропаноат</w:t>
      </w:r>
      <w:proofErr w:type="spellEnd"/>
      <w:r>
        <w:rPr>
          <w:sz w:val="32"/>
          <w:szCs w:val="32"/>
        </w:rPr>
        <w:t xml:space="preserve"> </w:t>
      </w:r>
    </w:p>
    <w:p w:rsidR="00AF1AF7" w:rsidRDefault="00AF1AF7" w:rsidP="00AF1AF7">
      <w:pPr>
        <w:pStyle w:val="Default"/>
        <w:spacing w:after="48"/>
        <w:rPr>
          <w:sz w:val="32"/>
          <w:szCs w:val="32"/>
        </w:rPr>
      </w:pPr>
      <w:r>
        <w:rPr>
          <w:sz w:val="32"/>
          <w:szCs w:val="32"/>
        </w:rPr>
        <w:t xml:space="preserve">b) етилацетат </w:t>
      </w:r>
    </w:p>
    <w:p w:rsidR="00AF1AF7" w:rsidRDefault="00AF1AF7" w:rsidP="00AF1AF7">
      <w:pPr>
        <w:pStyle w:val="Default"/>
        <w:spacing w:after="48"/>
        <w:rPr>
          <w:sz w:val="32"/>
          <w:szCs w:val="32"/>
        </w:rPr>
      </w:pPr>
      <w:r>
        <w:rPr>
          <w:sz w:val="32"/>
          <w:szCs w:val="32"/>
        </w:rPr>
        <w:t xml:space="preserve">c) </w:t>
      </w:r>
      <w:proofErr w:type="spellStart"/>
      <w:r>
        <w:rPr>
          <w:sz w:val="32"/>
          <w:szCs w:val="32"/>
        </w:rPr>
        <w:t>метилформіат</w:t>
      </w:r>
      <w:proofErr w:type="spellEnd"/>
      <w:r>
        <w:rPr>
          <w:sz w:val="32"/>
          <w:szCs w:val="32"/>
        </w:rPr>
        <w:t xml:space="preserve"> </w:t>
      </w:r>
    </w:p>
    <w:p w:rsidR="00AF1AF7" w:rsidRDefault="00AF1AF7" w:rsidP="00AF1AF7">
      <w:pPr>
        <w:pStyle w:val="Default"/>
        <w:spacing w:after="48"/>
        <w:rPr>
          <w:sz w:val="32"/>
          <w:szCs w:val="32"/>
        </w:rPr>
      </w:pPr>
      <w:r>
        <w:rPr>
          <w:sz w:val="32"/>
          <w:szCs w:val="32"/>
        </w:rPr>
        <w:t xml:space="preserve">d) </w:t>
      </w:r>
      <w:proofErr w:type="spellStart"/>
      <w:r>
        <w:rPr>
          <w:sz w:val="32"/>
          <w:szCs w:val="32"/>
        </w:rPr>
        <w:t>пропілбутаноат</w:t>
      </w:r>
      <w:proofErr w:type="spellEnd"/>
      <w:r>
        <w:rPr>
          <w:sz w:val="32"/>
          <w:szCs w:val="32"/>
        </w:rPr>
        <w:t xml:space="preserve"> </w:t>
      </w:r>
    </w:p>
    <w:p w:rsidR="00AF1AF7" w:rsidRDefault="00AF1AF7" w:rsidP="00AF1AF7">
      <w:pPr>
        <w:pStyle w:val="Default"/>
        <w:spacing w:after="48"/>
        <w:rPr>
          <w:sz w:val="28"/>
          <w:szCs w:val="28"/>
        </w:rPr>
      </w:pPr>
      <w:r>
        <w:rPr>
          <w:sz w:val="28"/>
          <w:szCs w:val="28"/>
        </w:rPr>
        <w:t xml:space="preserve">1. метиловий спирт, мурашина кислота </w:t>
      </w:r>
    </w:p>
    <w:p w:rsidR="00AF1AF7" w:rsidRDefault="00AF1AF7" w:rsidP="00AF1AF7">
      <w:pPr>
        <w:pStyle w:val="Default"/>
        <w:spacing w:after="48"/>
        <w:rPr>
          <w:sz w:val="28"/>
          <w:szCs w:val="28"/>
        </w:rPr>
      </w:pPr>
      <w:r>
        <w:rPr>
          <w:sz w:val="28"/>
          <w:szCs w:val="28"/>
        </w:rPr>
        <w:t xml:space="preserve">2. </w:t>
      </w:r>
      <w:proofErr w:type="spellStart"/>
      <w:r>
        <w:rPr>
          <w:sz w:val="28"/>
          <w:szCs w:val="28"/>
        </w:rPr>
        <w:t>пропіловий</w:t>
      </w:r>
      <w:proofErr w:type="spellEnd"/>
      <w:r>
        <w:rPr>
          <w:sz w:val="28"/>
          <w:szCs w:val="28"/>
        </w:rPr>
        <w:t xml:space="preserve"> спирт, </w:t>
      </w:r>
      <w:proofErr w:type="spellStart"/>
      <w:r>
        <w:rPr>
          <w:sz w:val="28"/>
          <w:szCs w:val="28"/>
        </w:rPr>
        <w:t>бутанова</w:t>
      </w:r>
      <w:proofErr w:type="spellEnd"/>
      <w:r>
        <w:rPr>
          <w:sz w:val="28"/>
          <w:szCs w:val="28"/>
        </w:rPr>
        <w:t xml:space="preserve"> кислота </w:t>
      </w:r>
    </w:p>
    <w:p w:rsidR="00AF1AF7" w:rsidRDefault="00AF1AF7" w:rsidP="00AF1AF7">
      <w:pPr>
        <w:pStyle w:val="Default"/>
        <w:rPr>
          <w:sz w:val="28"/>
          <w:szCs w:val="28"/>
        </w:rPr>
      </w:pPr>
      <w:r>
        <w:rPr>
          <w:sz w:val="28"/>
          <w:szCs w:val="28"/>
        </w:rPr>
        <w:t xml:space="preserve">3. етиловий спирт, оцтова кислота </w:t>
      </w:r>
    </w:p>
    <w:p w:rsidR="00AF1AF7" w:rsidRDefault="00AF1AF7" w:rsidP="00AF1AF7">
      <w:pPr>
        <w:pStyle w:val="Default"/>
      </w:pPr>
    </w:p>
    <w:p w:rsidR="00AF1AF7" w:rsidRDefault="00AF1AF7" w:rsidP="00AF1AF7">
      <w:pPr>
        <w:pStyle w:val="Default"/>
        <w:rPr>
          <w:sz w:val="28"/>
          <w:szCs w:val="28"/>
        </w:rPr>
      </w:pPr>
      <w:r>
        <w:rPr>
          <w:sz w:val="28"/>
          <w:szCs w:val="28"/>
        </w:rPr>
        <w:t xml:space="preserve">4. метиловий спирт, </w:t>
      </w:r>
    </w:p>
    <w:p w:rsidR="00AF1AF7" w:rsidRDefault="00AF1AF7" w:rsidP="00AF1AF7">
      <w:pPr>
        <w:pStyle w:val="Default"/>
        <w:rPr>
          <w:sz w:val="28"/>
          <w:szCs w:val="28"/>
        </w:rPr>
      </w:pPr>
      <w:r>
        <w:rPr>
          <w:sz w:val="28"/>
          <w:szCs w:val="28"/>
        </w:rPr>
        <w:t xml:space="preserve">пропанова кислота </w:t>
      </w:r>
    </w:p>
    <w:p w:rsidR="00AF1AF7" w:rsidRDefault="00AF1AF7" w:rsidP="00AF1AF7">
      <w:pPr>
        <w:pStyle w:val="Default"/>
        <w:rPr>
          <w:sz w:val="28"/>
          <w:szCs w:val="28"/>
        </w:rPr>
      </w:pPr>
      <w:r>
        <w:rPr>
          <w:sz w:val="28"/>
          <w:szCs w:val="28"/>
        </w:rPr>
        <w:t xml:space="preserve">3. Складіть формули </w:t>
      </w:r>
      <w:proofErr w:type="spellStart"/>
      <w:r>
        <w:rPr>
          <w:sz w:val="28"/>
          <w:szCs w:val="28"/>
        </w:rPr>
        <w:t>естерів</w:t>
      </w:r>
      <w:proofErr w:type="spellEnd"/>
      <w:r>
        <w:rPr>
          <w:sz w:val="28"/>
          <w:szCs w:val="28"/>
        </w:rPr>
        <w:t xml:space="preserve">, що мають запах: </w:t>
      </w:r>
    </w:p>
    <w:p w:rsidR="00AF1AF7" w:rsidRDefault="00AF1AF7" w:rsidP="00AF1AF7">
      <w:pPr>
        <w:pStyle w:val="Default"/>
        <w:rPr>
          <w:sz w:val="28"/>
          <w:szCs w:val="28"/>
        </w:rPr>
      </w:pPr>
      <w:r>
        <w:rPr>
          <w:sz w:val="32"/>
          <w:szCs w:val="32"/>
        </w:rPr>
        <w:t xml:space="preserve">a) </w:t>
      </w:r>
      <w:proofErr w:type="spellStart"/>
      <w:r>
        <w:rPr>
          <w:sz w:val="28"/>
          <w:szCs w:val="28"/>
        </w:rPr>
        <w:t>етилбутаноат</w:t>
      </w:r>
      <w:proofErr w:type="spellEnd"/>
      <w:r>
        <w:rPr>
          <w:sz w:val="28"/>
          <w:szCs w:val="28"/>
        </w:rPr>
        <w:t xml:space="preserve"> – ананас, </w:t>
      </w:r>
    </w:p>
    <w:p w:rsidR="00AF1AF7" w:rsidRDefault="00AF1AF7" w:rsidP="00AF1AF7">
      <w:pPr>
        <w:pStyle w:val="Default"/>
        <w:rPr>
          <w:sz w:val="28"/>
          <w:szCs w:val="28"/>
        </w:rPr>
      </w:pPr>
      <w:r>
        <w:rPr>
          <w:sz w:val="32"/>
          <w:szCs w:val="32"/>
        </w:rPr>
        <w:t xml:space="preserve">b) </w:t>
      </w:r>
      <w:proofErr w:type="spellStart"/>
      <w:r>
        <w:rPr>
          <w:sz w:val="28"/>
          <w:szCs w:val="28"/>
        </w:rPr>
        <w:t>бутилбутаноат</w:t>
      </w:r>
      <w:proofErr w:type="spellEnd"/>
      <w:r>
        <w:rPr>
          <w:sz w:val="28"/>
          <w:szCs w:val="28"/>
        </w:rPr>
        <w:t xml:space="preserve"> – банан </w:t>
      </w:r>
    </w:p>
    <w:p w:rsidR="00AF1AF7" w:rsidRDefault="00AF1AF7" w:rsidP="00AF1AF7">
      <w:pPr>
        <w:pStyle w:val="Default"/>
        <w:rPr>
          <w:sz w:val="28"/>
          <w:szCs w:val="28"/>
        </w:rPr>
      </w:pPr>
      <w:r>
        <w:rPr>
          <w:sz w:val="32"/>
          <w:szCs w:val="32"/>
        </w:rPr>
        <w:t xml:space="preserve">c) </w:t>
      </w:r>
      <w:r>
        <w:rPr>
          <w:sz w:val="28"/>
          <w:szCs w:val="28"/>
        </w:rPr>
        <w:t xml:space="preserve">бутилацетат – груша </w:t>
      </w:r>
    </w:p>
    <w:p w:rsidR="00AF1AF7" w:rsidRDefault="00AF1AF7" w:rsidP="00AF1AF7">
      <w:pPr>
        <w:pStyle w:val="Default"/>
        <w:rPr>
          <w:sz w:val="28"/>
          <w:szCs w:val="28"/>
        </w:rPr>
      </w:pPr>
      <w:r>
        <w:rPr>
          <w:sz w:val="28"/>
          <w:szCs w:val="28"/>
        </w:rPr>
        <w:t xml:space="preserve">4. Закінчіть рівняння реакцій: </w:t>
      </w:r>
    </w:p>
    <w:p w:rsidR="00AF1AF7" w:rsidRDefault="00AF1AF7" w:rsidP="00AF1AF7">
      <w:pPr>
        <w:pStyle w:val="Default"/>
        <w:rPr>
          <w:sz w:val="28"/>
          <w:szCs w:val="28"/>
        </w:rPr>
      </w:pPr>
      <w:r>
        <w:rPr>
          <w:sz w:val="32"/>
          <w:szCs w:val="32"/>
        </w:rPr>
        <w:t xml:space="preserve">a) </w:t>
      </w:r>
      <w:r>
        <w:rPr>
          <w:sz w:val="28"/>
          <w:szCs w:val="28"/>
        </w:rPr>
        <w:t>CH</w:t>
      </w:r>
      <w:r>
        <w:rPr>
          <w:sz w:val="18"/>
          <w:szCs w:val="18"/>
        </w:rPr>
        <w:t>3</w:t>
      </w:r>
      <w:r>
        <w:rPr>
          <w:sz w:val="28"/>
          <w:szCs w:val="28"/>
        </w:rPr>
        <w:t>COOC</w:t>
      </w:r>
      <w:r>
        <w:rPr>
          <w:sz w:val="18"/>
          <w:szCs w:val="18"/>
        </w:rPr>
        <w:t>2</w:t>
      </w:r>
      <w:r>
        <w:rPr>
          <w:sz w:val="28"/>
          <w:szCs w:val="28"/>
        </w:rPr>
        <w:t>H</w:t>
      </w:r>
      <w:r>
        <w:rPr>
          <w:sz w:val="18"/>
          <w:szCs w:val="18"/>
        </w:rPr>
        <w:t xml:space="preserve">5 </w:t>
      </w:r>
      <w:r>
        <w:rPr>
          <w:sz w:val="28"/>
          <w:szCs w:val="28"/>
        </w:rPr>
        <w:t>+ H</w:t>
      </w:r>
      <w:r>
        <w:rPr>
          <w:sz w:val="18"/>
          <w:szCs w:val="18"/>
        </w:rPr>
        <w:t>2</w:t>
      </w:r>
      <w:r>
        <w:rPr>
          <w:sz w:val="28"/>
          <w:szCs w:val="28"/>
        </w:rPr>
        <w:t>O</w:t>
      </w:r>
      <w:r>
        <w:rPr>
          <w:sz w:val="28"/>
          <w:szCs w:val="28"/>
        </w:rPr>
        <w:t xml:space="preserve"> </w:t>
      </w:r>
    </w:p>
    <w:p w:rsidR="00AF1AF7" w:rsidRDefault="00AF1AF7" w:rsidP="00AF1AF7">
      <w:pPr>
        <w:pStyle w:val="Default"/>
        <w:rPr>
          <w:sz w:val="28"/>
          <w:szCs w:val="28"/>
        </w:rPr>
      </w:pPr>
      <w:r>
        <w:rPr>
          <w:sz w:val="32"/>
          <w:szCs w:val="32"/>
        </w:rPr>
        <w:t>b) C</w:t>
      </w:r>
      <w:r>
        <w:rPr>
          <w:sz w:val="18"/>
          <w:szCs w:val="18"/>
        </w:rPr>
        <w:t>3</w:t>
      </w:r>
      <w:r>
        <w:rPr>
          <w:sz w:val="28"/>
          <w:szCs w:val="28"/>
        </w:rPr>
        <w:t>H</w:t>
      </w:r>
      <w:r>
        <w:rPr>
          <w:sz w:val="18"/>
          <w:szCs w:val="18"/>
        </w:rPr>
        <w:t>7</w:t>
      </w:r>
      <w:r>
        <w:rPr>
          <w:sz w:val="28"/>
          <w:szCs w:val="28"/>
        </w:rPr>
        <w:t>COOCH</w:t>
      </w:r>
      <w:r>
        <w:rPr>
          <w:sz w:val="18"/>
          <w:szCs w:val="18"/>
        </w:rPr>
        <w:t xml:space="preserve">3 </w:t>
      </w:r>
      <w:r>
        <w:rPr>
          <w:sz w:val="28"/>
          <w:szCs w:val="28"/>
        </w:rPr>
        <w:t>+ H</w:t>
      </w:r>
      <w:r>
        <w:rPr>
          <w:sz w:val="18"/>
          <w:szCs w:val="18"/>
        </w:rPr>
        <w:t>2</w:t>
      </w:r>
      <w:r>
        <w:rPr>
          <w:sz w:val="28"/>
          <w:szCs w:val="28"/>
        </w:rPr>
        <w:t>O</w:t>
      </w:r>
      <w:r>
        <w:rPr>
          <w:sz w:val="28"/>
          <w:szCs w:val="28"/>
        </w:rPr>
        <w:t xml:space="preserve"> </w:t>
      </w:r>
    </w:p>
    <w:p w:rsidR="00AF1AF7" w:rsidRDefault="00AF1AF7" w:rsidP="00AF1AF7">
      <w:pPr>
        <w:pStyle w:val="Default"/>
        <w:rPr>
          <w:sz w:val="28"/>
          <w:szCs w:val="28"/>
        </w:rPr>
      </w:pPr>
      <w:r>
        <w:rPr>
          <w:sz w:val="32"/>
          <w:szCs w:val="32"/>
        </w:rPr>
        <w:t xml:space="preserve">c) </w:t>
      </w:r>
      <w:r>
        <w:rPr>
          <w:sz w:val="28"/>
          <w:szCs w:val="28"/>
        </w:rPr>
        <w:t>НСООН + С</w:t>
      </w:r>
      <w:r>
        <w:rPr>
          <w:sz w:val="18"/>
          <w:szCs w:val="18"/>
        </w:rPr>
        <w:t>3</w:t>
      </w:r>
      <w:r>
        <w:rPr>
          <w:sz w:val="28"/>
          <w:szCs w:val="28"/>
        </w:rPr>
        <w:t>Н</w:t>
      </w:r>
      <w:r>
        <w:rPr>
          <w:sz w:val="18"/>
          <w:szCs w:val="18"/>
        </w:rPr>
        <w:t>7</w:t>
      </w:r>
      <w:r>
        <w:rPr>
          <w:sz w:val="28"/>
          <w:szCs w:val="28"/>
        </w:rPr>
        <w:t xml:space="preserve">ОН = </w:t>
      </w:r>
    </w:p>
    <w:p w:rsidR="00AF1AF7" w:rsidRDefault="00AF1AF7" w:rsidP="00AF1AF7">
      <w:pPr>
        <w:pStyle w:val="Default"/>
        <w:rPr>
          <w:sz w:val="28"/>
          <w:szCs w:val="28"/>
        </w:rPr>
      </w:pPr>
      <w:r>
        <w:rPr>
          <w:sz w:val="28"/>
          <w:szCs w:val="28"/>
        </w:rPr>
        <w:t xml:space="preserve">5. Масова частка Оксигену в </w:t>
      </w:r>
      <w:proofErr w:type="spellStart"/>
      <w:r>
        <w:rPr>
          <w:sz w:val="28"/>
          <w:szCs w:val="28"/>
        </w:rPr>
        <w:t>естері</w:t>
      </w:r>
      <w:proofErr w:type="spellEnd"/>
      <w:r>
        <w:rPr>
          <w:sz w:val="28"/>
          <w:szCs w:val="28"/>
        </w:rPr>
        <w:t xml:space="preserve"> 36,36%. Визначте його склад і можливі ізомери. </w:t>
      </w:r>
    </w:p>
    <w:p w:rsidR="00AF1AF7" w:rsidRDefault="00AF1AF7" w:rsidP="00AF1AF7">
      <w:pPr>
        <w:pStyle w:val="Default"/>
        <w:rPr>
          <w:b/>
          <w:bCs/>
          <w:sz w:val="40"/>
          <w:szCs w:val="40"/>
        </w:rPr>
      </w:pPr>
    </w:p>
    <w:p w:rsidR="00AF1AF7" w:rsidRDefault="00AF1AF7" w:rsidP="00AF1AF7">
      <w:pPr>
        <w:pStyle w:val="Default"/>
        <w:rPr>
          <w:b/>
          <w:bCs/>
          <w:sz w:val="40"/>
          <w:szCs w:val="40"/>
        </w:rPr>
      </w:pPr>
      <w:r>
        <w:rPr>
          <w:b/>
          <w:bCs/>
          <w:sz w:val="40"/>
          <w:szCs w:val="40"/>
        </w:rPr>
        <w:t>Лекція №13</w:t>
      </w:r>
    </w:p>
    <w:p w:rsidR="00AF1AF7" w:rsidRDefault="00AF1AF7" w:rsidP="00AF1AF7">
      <w:pPr>
        <w:pStyle w:val="Default"/>
        <w:rPr>
          <w:sz w:val="36"/>
          <w:szCs w:val="36"/>
        </w:rPr>
      </w:pPr>
      <w:r>
        <w:rPr>
          <w:sz w:val="36"/>
          <w:szCs w:val="36"/>
        </w:rPr>
        <w:t xml:space="preserve">Тема 3.8: </w:t>
      </w:r>
      <w:r>
        <w:rPr>
          <w:b/>
          <w:bCs/>
          <w:sz w:val="36"/>
          <w:szCs w:val="36"/>
        </w:rPr>
        <w:t xml:space="preserve">Вуглеводи. Класифікація вуглеводів, їх утворення й поширення у природі. </w:t>
      </w:r>
      <w:r w:rsidR="009724EE">
        <w:rPr>
          <w:b/>
          <w:bCs/>
          <w:sz w:val="36"/>
          <w:szCs w:val="36"/>
        </w:rPr>
        <w:t>Глюкоза: молекулярна формула та її відкрита форма. Хімічні властивості глюкози.</w:t>
      </w:r>
    </w:p>
    <w:p w:rsidR="00AF1AF7" w:rsidRDefault="00AF1AF7" w:rsidP="00AF1AF7">
      <w:pPr>
        <w:pStyle w:val="Default"/>
        <w:rPr>
          <w:sz w:val="28"/>
          <w:szCs w:val="28"/>
        </w:rPr>
      </w:pPr>
      <w:r>
        <w:rPr>
          <w:b/>
          <w:bCs/>
          <w:sz w:val="28"/>
          <w:szCs w:val="28"/>
        </w:rPr>
        <w:t xml:space="preserve">Мета уроку: </w:t>
      </w:r>
    </w:p>
    <w:p w:rsidR="00AF1AF7" w:rsidRDefault="00AF1AF7" w:rsidP="00AF1AF7">
      <w:pPr>
        <w:pStyle w:val="Default"/>
        <w:rPr>
          <w:sz w:val="28"/>
          <w:szCs w:val="28"/>
        </w:rPr>
      </w:pPr>
      <w:r>
        <w:rPr>
          <w:b/>
          <w:bCs/>
          <w:i/>
          <w:iCs/>
          <w:sz w:val="28"/>
          <w:szCs w:val="28"/>
        </w:rPr>
        <w:lastRenderedPageBreak/>
        <w:t xml:space="preserve">навчальна: </w:t>
      </w:r>
      <w:r>
        <w:rPr>
          <w:sz w:val="28"/>
          <w:szCs w:val="28"/>
        </w:rPr>
        <w:t xml:space="preserve">дати загальне поняття про вуглеводи, їх класифікацію, розглянути механізм утворення їх </w:t>
      </w:r>
      <w:proofErr w:type="spellStart"/>
      <w:r>
        <w:rPr>
          <w:sz w:val="28"/>
          <w:szCs w:val="28"/>
        </w:rPr>
        <w:t>уц</w:t>
      </w:r>
      <w:proofErr w:type="spellEnd"/>
      <w:r>
        <w:rPr>
          <w:sz w:val="28"/>
          <w:szCs w:val="28"/>
        </w:rPr>
        <w:t xml:space="preserve"> природі, ознайомити учнів з поширенням вуглеводів у природі та їх біологічним значенням, </w:t>
      </w:r>
    </w:p>
    <w:p w:rsidR="00AF1AF7" w:rsidRDefault="00AF1AF7" w:rsidP="00AF1AF7">
      <w:pPr>
        <w:pStyle w:val="Default"/>
        <w:rPr>
          <w:sz w:val="28"/>
          <w:szCs w:val="28"/>
        </w:rPr>
      </w:pPr>
      <w:r>
        <w:rPr>
          <w:b/>
          <w:bCs/>
          <w:i/>
          <w:iCs/>
          <w:sz w:val="28"/>
          <w:szCs w:val="28"/>
        </w:rPr>
        <w:t xml:space="preserve">розвиваюча: </w:t>
      </w:r>
      <w:r>
        <w:rPr>
          <w:sz w:val="28"/>
          <w:szCs w:val="28"/>
        </w:rPr>
        <w:t xml:space="preserve">розвивати вміння порівнювати, робити висновки; </w:t>
      </w:r>
    </w:p>
    <w:p w:rsidR="00AF1AF7" w:rsidRDefault="00AF1AF7" w:rsidP="00AF1AF7">
      <w:pPr>
        <w:pStyle w:val="Default"/>
        <w:rPr>
          <w:sz w:val="28"/>
          <w:szCs w:val="28"/>
        </w:rPr>
      </w:pPr>
      <w:r>
        <w:rPr>
          <w:b/>
          <w:bCs/>
          <w:i/>
          <w:iCs/>
          <w:sz w:val="28"/>
          <w:szCs w:val="28"/>
        </w:rPr>
        <w:t xml:space="preserve">виховна: </w:t>
      </w:r>
      <w:r>
        <w:rPr>
          <w:sz w:val="28"/>
          <w:szCs w:val="28"/>
        </w:rPr>
        <w:t xml:space="preserve">розширювати світогляд учнів </w:t>
      </w:r>
    </w:p>
    <w:p w:rsidR="00AF1AF7" w:rsidRDefault="00AF1AF7" w:rsidP="00AF1AF7">
      <w:pPr>
        <w:pStyle w:val="Default"/>
        <w:rPr>
          <w:sz w:val="28"/>
          <w:szCs w:val="28"/>
        </w:rPr>
      </w:pPr>
      <w:r>
        <w:rPr>
          <w:b/>
          <w:bCs/>
          <w:sz w:val="28"/>
          <w:szCs w:val="28"/>
        </w:rPr>
        <w:t xml:space="preserve">Очікувані результати </w:t>
      </w:r>
      <w:r>
        <w:rPr>
          <w:b/>
          <w:bCs/>
          <w:i/>
          <w:iCs/>
          <w:sz w:val="28"/>
          <w:szCs w:val="28"/>
        </w:rPr>
        <w:t xml:space="preserve">навчання </w:t>
      </w:r>
    </w:p>
    <w:p w:rsidR="00AF1AF7" w:rsidRDefault="00AF1AF7" w:rsidP="00AF1AF7">
      <w:pPr>
        <w:pStyle w:val="Default"/>
        <w:rPr>
          <w:sz w:val="28"/>
          <w:szCs w:val="28"/>
        </w:rPr>
      </w:pPr>
      <w:proofErr w:type="spellStart"/>
      <w:r>
        <w:rPr>
          <w:b/>
          <w:bCs/>
          <w:i/>
          <w:iCs/>
          <w:sz w:val="28"/>
          <w:szCs w:val="28"/>
        </w:rPr>
        <w:t>Знаннєвий</w:t>
      </w:r>
      <w:proofErr w:type="spellEnd"/>
      <w:r>
        <w:rPr>
          <w:b/>
          <w:bCs/>
          <w:i/>
          <w:iCs/>
          <w:sz w:val="28"/>
          <w:szCs w:val="28"/>
        </w:rPr>
        <w:t xml:space="preserve"> компонент </w:t>
      </w:r>
    </w:p>
    <w:p w:rsidR="00AF1AF7" w:rsidRDefault="00AF1AF7" w:rsidP="00AF1AF7">
      <w:pPr>
        <w:pStyle w:val="Default"/>
        <w:rPr>
          <w:sz w:val="28"/>
          <w:szCs w:val="28"/>
        </w:rPr>
      </w:pPr>
      <w:r>
        <w:rPr>
          <w:b/>
          <w:bCs/>
          <w:i/>
          <w:iCs/>
          <w:sz w:val="28"/>
          <w:szCs w:val="28"/>
        </w:rPr>
        <w:t xml:space="preserve">учень називає </w:t>
      </w:r>
      <w:r>
        <w:rPr>
          <w:sz w:val="28"/>
          <w:szCs w:val="28"/>
        </w:rPr>
        <w:t xml:space="preserve">характеристичні (функціональні) групи спиртів, альдегідів; </w:t>
      </w:r>
    </w:p>
    <w:p w:rsidR="00AF1AF7" w:rsidRDefault="00AF1AF7" w:rsidP="00AF1AF7">
      <w:pPr>
        <w:pStyle w:val="Default"/>
        <w:rPr>
          <w:sz w:val="28"/>
          <w:szCs w:val="28"/>
        </w:rPr>
      </w:pPr>
      <w:r>
        <w:rPr>
          <w:b/>
          <w:bCs/>
          <w:i/>
          <w:iCs/>
          <w:sz w:val="28"/>
          <w:szCs w:val="28"/>
        </w:rPr>
        <w:t xml:space="preserve">пояснює </w:t>
      </w:r>
      <w:r>
        <w:rPr>
          <w:sz w:val="28"/>
          <w:szCs w:val="28"/>
        </w:rPr>
        <w:t xml:space="preserve">вплив характеристичної (функціональної) групи на фізичні і хімічні властивості </w:t>
      </w:r>
      <w:proofErr w:type="spellStart"/>
      <w:r>
        <w:rPr>
          <w:sz w:val="28"/>
          <w:szCs w:val="28"/>
        </w:rPr>
        <w:t>оксигеновмісних</w:t>
      </w:r>
      <w:proofErr w:type="spellEnd"/>
      <w:r>
        <w:rPr>
          <w:sz w:val="28"/>
          <w:szCs w:val="28"/>
        </w:rPr>
        <w:t xml:space="preserve"> органічних </w:t>
      </w:r>
      <w:proofErr w:type="spellStart"/>
      <w:r>
        <w:rPr>
          <w:sz w:val="28"/>
          <w:szCs w:val="28"/>
        </w:rPr>
        <w:t>сполук</w:t>
      </w:r>
      <w:proofErr w:type="spellEnd"/>
      <w:r>
        <w:rPr>
          <w:sz w:val="28"/>
          <w:szCs w:val="28"/>
        </w:rPr>
        <w:t xml:space="preserve">; </w:t>
      </w:r>
    </w:p>
    <w:p w:rsidR="00AF1AF7" w:rsidRDefault="00AF1AF7" w:rsidP="00AF1AF7">
      <w:pPr>
        <w:pStyle w:val="Default"/>
        <w:rPr>
          <w:sz w:val="28"/>
          <w:szCs w:val="28"/>
        </w:rPr>
      </w:pPr>
      <w:r>
        <w:rPr>
          <w:b/>
          <w:bCs/>
          <w:i/>
          <w:iCs/>
          <w:sz w:val="28"/>
          <w:szCs w:val="28"/>
        </w:rPr>
        <w:t xml:space="preserve">наводить приклади </w:t>
      </w:r>
      <w:r>
        <w:rPr>
          <w:sz w:val="28"/>
          <w:szCs w:val="28"/>
        </w:rPr>
        <w:t xml:space="preserve">вуглеводів і їхні тривіальні назви; поширення </w:t>
      </w:r>
      <w:proofErr w:type="spellStart"/>
      <w:r>
        <w:rPr>
          <w:sz w:val="28"/>
          <w:szCs w:val="28"/>
        </w:rPr>
        <w:t>оксигеновмісних</w:t>
      </w:r>
      <w:proofErr w:type="spellEnd"/>
      <w:r>
        <w:rPr>
          <w:sz w:val="28"/>
          <w:szCs w:val="28"/>
        </w:rPr>
        <w:t xml:space="preserve"> органічних </w:t>
      </w:r>
      <w:proofErr w:type="spellStart"/>
      <w:r>
        <w:rPr>
          <w:sz w:val="28"/>
          <w:szCs w:val="28"/>
        </w:rPr>
        <w:t>сполук</w:t>
      </w:r>
      <w:proofErr w:type="spellEnd"/>
      <w:r>
        <w:rPr>
          <w:sz w:val="28"/>
          <w:szCs w:val="28"/>
        </w:rPr>
        <w:t xml:space="preserve"> у природі і харчових продуктах. </w:t>
      </w:r>
    </w:p>
    <w:p w:rsidR="00AF1AF7" w:rsidRDefault="00AF1AF7" w:rsidP="00AF1AF7">
      <w:pPr>
        <w:pStyle w:val="Default"/>
        <w:rPr>
          <w:sz w:val="28"/>
          <w:szCs w:val="28"/>
        </w:rPr>
      </w:pPr>
      <w:r>
        <w:rPr>
          <w:b/>
          <w:bCs/>
          <w:i/>
          <w:iCs/>
          <w:sz w:val="28"/>
          <w:szCs w:val="28"/>
        </w:rPr>
        <w:t xml:space="preserve">Діяльнісний компонент </w:t>
      </w:r>
    </w:p>
    <w:p w:rsidR="00AF1AF7" w:rsidRDefault="00AF1AF7" w:rsidP="00AF1AF7">
      <w:pPr>
        <w:pStyle w:val="Default"/>
        <w:rPr>
          <w:sz w:val="28"/>
          <w:szCs w:val="28"/>
        </w:rPr>
      </w:pPr>
      <w:r>
        <w:rPr>
          <w:b/>
          <w:bCs/>
          <w:i/>
          <w:iCs/>
          <w:sz w:val="28"/>
          <w:szCs w:val="28"/>
        </w:rPr>
        <w:t xml:space="preserve">учень розрізняє </w:t>
      </w:r>
      <w:proofErr w:type="spellStart"/>
      <w:r>
        <w:rPr>
          <w:sz w:val="28"/>
          <w:szCs w:val="28"/>
        </w:rPr>
        <w:t>моно</w:t>
      </w:r>
      <w:proofErr w:type="spellEnd"/>
      <w:r>
        <w:rPr>
          <w:sz w:val="28"/>
          <w:szCs w:val="28"/>
        </w:rPr>
        <w:t xml:space="preserve">-, </w:t>
      </w:r>
      <w:proofErr w:type="spellStart"/>
      <w:r>
        <w:rPr>
          <w:sz w:val="28"/>
          <w:szCs w:val="28"/>
        </w:rPr>
        <w:t>ди</w:t>
      </w:r>
      <w:proofErr w:type="spellEnd"/>
      <w:r>
        <w:rPr>
          <w:sz w:val="28"/>
          <w:szCs w:val="28"/>
        </w:rPr>
        <w:t xml:space="preserve">-, полісахариди; </w:t>
      </w:r>
    </w:p>
    <w:p w:rsidR="00AF1AF7" w:rsidRDefault="00AF1AF7" w:rsidP="00AF1AF7">
      <w:pPr>
        <w:pStyle w:val="Default"/>
        <w:rPr>
          <w:sz w:val="28"/>
          <w:szCs w:val="28"/>
        </w:rPr>
      </w:pPr>
      <w:r>
        <w:rPr>
          <w:b/>
          <w:bCs/>
          <w:i/>
          <w:iCs/>
          <w:sz w:val="28"/>
          <w:szCs w:val="28"/>
        </w:rPr>
        <w:t xml:space="preserve">складає </w:t>
      </w:r>
      <w:r>
        <w:rPr>
          <w:sz w:val="28"/>
          <w:szCs w:val="28"/>
        </w:rPr>
        <w:t xml:space="preserve">молекулярні і структурні формули вуглеводів; рівняння реакцій фотосинтезу, утворення сахарози, крохмалю і целюлози у природі. </w:t>
      </w:r>
    </w:p>
    <w:p w:rsidR="00AF1AF7" w:rsidRDefault="00AF1AF7" w:rsidP="00AF1AF7">
      <w:pPr>
        <w:pStyle w:val="Default"/>
        <w:rPr>
          <w:sz w:val="28"/>
          <w:szCs w:val="28"/>
        </w:rPr>
      </w:pPr>
      <w:r>
        <w:rPr>
          <w:b/>
          <w:bCs/>
          <w:i/>
          <w:iCs/>
          <w:sz w:val="28"/>
          <w:szCs w:val="28"/>
        </w:rPr>
        <w:t xml:space="preserve">Ціннісний компонент </w:t>
      </w:r>
    </w:p>
    <w:p w:rsidR="00AF1AF7" w:rsidRDefault="00AF1AF7" w:rsidP="00AF1AF7">
      <w:pPr>
        <w:pStyle w:val="Default"/>
        <w:rPr>
          <w:sz w:val="28"/>
          <w:szCs w:val="28"/>
        </w:rPr>
      </w:pPr>
      <w:r>
        <w:rPr>
          <w:b/>
          <w:bCs/>
          <w:i/>
          <w:iCs/>
          <w:sz w:val="28"/>
          <w:szCs w:val="28"/>
        </w:rPr>
        <w:t xml:space="preserve">учень усвідомлює </w:t>
      </w:r>
      <w:r>
        <w:rPr>
          <w:sz w:val="28"/>
          <w:szCs w:val="28"/>
        </w:rPr>
        <w:t xml:space="preserve">взаємозв’язок складу, будови, властивостей, застосування </w:t>
      </w:r>
      <w:proofErr w:type="spellStart"/>
      <w:r>
        <w:rPr>
          <w:sz w:val="28"/>
          <w:szCs w:val="28"/>
        </w:rPr>
        <w:t>оксигеновмісних</w:t>
      </w:r>
      <w:proofErr w:type="spellEnd"/>
      <w:r>
        <w:rPr>
          <w:sz w:val="28"/>
          <w:szCs w:val="28"/>
        </w:rPr>
        <w:t xml:space="preserve"> органічних речовин; </w:t>
      </w:r>
    </w:p>
    <w:p w:rsidR="00AF1AF7" w:rsidRDefault="00AF1AF7" w:rsidP="00AF1AF7">
      <w:pPr>
        <w:pStyle w:val="Default"/>
        <w:rPr>
          <w:sz w:val="28"/>
          <w:szCs w:val="28"/>
        </w:rPr>
      </w:pPr>
      <w:r>
        <w:rPr>
          <w:b/>
          <w:bCs/>
          <w:i/>
          <w:iCs/>
          <w:sz w:val="28"/>
          <w:szCs w:val="28"/>
        </w:rPr>
        <w:t xml:space="preserve">висловлює </w:t>
      </w:r>
      <w:r>
        <w:rPr>
          <w:sz w:val="28"/>
          <w:szCs w:val="28"/>
        </w:rPr>
        <w:t xml:space="preserve">судження щодо впливу продуктів органічного синтезу на здоров’я людини; </w:t>
      </w:r>
    </w:p>
    <w:p w:rsidR="00AF1AF7" w:rsidRDefault="00AF1AF7" w:rsidP="00AF1AF7">
      <w:pPr>
        <w:pStyle w:val="Default"/>
        <w:rPr>
          <w:sz w:val="28"/>
          <w:szCs w:val="28"/>
        </w:rPr>
      </w:pPr>
      <w:r>
        <w:rPr>
          <w:b/>
          <w:bCs/>
          <w:i/>
          <w:iCs/>
          <w:sz w:val="28"/>
          <w:szCs w:val="28"/>
        </w:rPr>
        <w:t xml:space="preserve">розв’язує проблему </w:t>
      </w:r>
      <w:r>
        <w:rPr>
          <w:sz w:val="28"/>
          <w:szCs w:val="28"/>
        </w:rPr>
        <w:t xml:space="preserve">власного раціонального харчування на основі знань про вуглеводи; </w:t>
      </w:r>
    </w:p>
    <w:p w:rsidR="00AF1AF7" w:rsidRDefault="00AF1AF7" w:rsidP="00AF1AF7">
      <w:pPr>
        <w:pStyle w:val="Default"/>
        <w:rPr>
          <w:sz w:val="28"/>
          <w:szCs w:val="28"/>
        </w:rPr>
      </w:pPr>
      <w:r>
        <w:rPr>
          <w:b/>
          <w:bCs/>
          <w:i/>
          <w:iCs/>
          <w:sz w:val="28"/>
          <w:szCs w:val="28"/>
        </w:rPr>
        <w:t xml:space="preserve">оцінює </w:t>
      </w:r>
      <w:r>
        <w:rPr>
          <w:sz w:val="28"/>
          <w:szCs w:val="28"/>
        </w:rPr>
        <w:t xml:space="preserve">біологічне значення вуглеводів для харчування людини. </w:t>
      </w:r>
    </w:p>
    <w:p w:rsidR="00AF1AF7" w:rsidRDefault="00AF1AF7" w:rsidP="00AF1AF7">
      <w:pPr>
        <w:pStyle w:val="Default"/>
        <w:rPr>
          <w:sz w:val="28"/>
          <w:szCs w:val="28"/>
        </w:rPr>
      </w:pPr>
      <w:r>
        <w:rPr>
          <w:b/>
          <w:bCs/>
          <w:sz w:val="28"/>
          <w:szCs w:val="28"/>
        </w:rPr>
        <w:t xml:space="preserve">Тип уроку: </w:t>
      </w:r>
      <w:r>
        <w:rPr>
          <w:sz w:val="28"/>
          <w:szCs w:val="28"/>
        </w:rPr>
        <w:t xml:space="preserve">урок засвоєння нових знань </w:t>
      </w:r>
    </w:p>
    <w:p w:rsidR="00AF1AF7" w:rsidRDefault="00AF1AF7" w:rsidP="00AF1AF7">
      <w:pPr>
        <w:pStyle w:val="Default"/>
        <w:rPr>
          <w:sz w:val="28"/>
          <w:szCs w:val="28"/>
        </w:rPr>
      </w:pPr>
      <w:r>
        <w:rPr>
          <w:b/>
          <w:bCs/>
          <w:sz w:val="28"/>
          <w:szCs w:val="28"/>
        </w:rPr>
        <w:t xml:space="preserve">Форми роботи: </w:t>
      </w:r>
      <w:r>
        <w:rPr>
          <w:sz w:val="28"/>
          <w:szCs w:val="28"/>
        </w:rPr>
        <w:t xml:space="preserve">фронтальна робота, самостійна робота учнів. </w:t>
      </w:r>
    </w:p>
    <w:p w:rsidR="00AF1AF7" w:rsidRDefault="00AF1AF7" w:rsidP="00AF1AF7">
      <w:pPr>
        <w:pStyle w:val="Default"/>
        <w:rPr>
          <w:sz w:val="28"/>
          <w:szCs w:val="28"/>
        </w:rPr>
      </w:pPr>
      <w:r>
        <w:rPr>
          <w:b/>
          <w:bCs/>
          <w:sz w:val="28"/>
          <w:szCs w:val="28"/>
        </w:rPr>
        <w:t xml:space="preserve">Методи навчання: </w:t>
      </w:r>
      <w:r>
        <w:rPr>
          <w:sz w:val="28"/>
          <w:szCs w:val="28"/>
        </w:rPr>
        <w:t xml:space="preserve">словесні (бесіда, пояснення), наочні (демонстрація), практичні (розв’язування вправ). </w:t>
      </w:r>
    </w:p>
    <w:p w:rsidR="00123062" w:rsidRDefault="00AF1AF7" w:rsidP="00123062">
      <w:pPr>
        <w:pStyle w:val="Default"/>
        <w:rPr>
          <w:sz w:val="28"/>
          <w:szCs w:val="28"/>
        </w:rPr>
      </w:pPr>
      <w:r>
        <w:rPr>
          <w:b/>
          <w:bCs/>
          <w:sz w:val="28"/>
          <w:szCs w:val="28"/>
        </w:rPr>
        <w:t xml:space="preserve">Обладнання: </w:t>
      </w:r>
      <w:r>
        <w:rPr>
          <w:sz w:val="28"/>
          <w:szCs w:val="28"/>
        </w:rPr>
        <w:t xml:space="preserve">зразки </w:t>
      </w:r>
      <w:proofErr w:type="spellStart"/>
      <w:r>
        <w:rPr>
          <w:sz w:val="28"/>
          <w:szCs w:val="28"/>
        </w:rPr>
        <w:t>моно</w:t>
      </w:r>
      <w:proofErr w:type="spellEnd"/>
      <w:r>
        <w:rPr>
          <w:sz w:val="28"/>
          <w:szCs w:val="28"/>
        </w:rPr>
        <w:t xml:space="preserve">-, </w:t>
      </w:r>
      <w:proofErr w:type="spellStart"/>
      <w:r>
        <w:rPr>
          <w:sz w:val="28"/>
          <w:szCs w:val="28"/>
        </w:rPr>
        <w:t>ди</w:t>
      </w:r>
      <w:proofErr w:type="spellEnd"/>
      <w:r>
        <w:rPr>
          <w:sz w:val="28"/>
          <w:szCs w:val="28"/>
        </w:rPr>
        <w:t>- та полісахаридів, продукти, що їх містять</w:t>
      </w:r>
    </w:p>
    <w:p w:rsidR="00AF1AF7" w:rsidRDefault="00AF1AF7" w:rsidP="00AF1AF7">
      <w:pPr>
        <w:pStyle w:val="Default"/>
        <w:rPr>
          <w:sz w:val="32"/>
          <w:szCs w:val="32"/>
        </w:rPr>
      </w:pPr>
      <w:r>
        <w:rPr>
          <w:b/>
          <w:bCs/>
          <w:sz w:val="32"/>
          <w:szCs w:val="32"/>
        </w:rPr>
        <w:t xml:space="preserve">Хід уроку </w:t>
      </w:r>
    </w:p>
    <w:p w:rsidR="00AF1AF7" w:rsidRDefault="00AF1AF7" w:rsidP="00AF1AF7">
      <w:pPr>
        <w:pStyle w:val="Default"/>
        <w:rPr>
          <w:sz w:val="36"/>
          <w:szCs w:val="36"/>
        </w:rPr>
      </w:pPr>
      <w:r>
        <w:rPr>
          <w:b/>
          <w:bCs/>
          <w:i/>
          <w:iCs/>
          <w:sz w:val="36"/>
          <w:szCs w:val="36"/>
        </w:rPr>
        <w:t xml:space="preserve">1. Організаційний етап </w:t>
      </w:r>
    </w:p>
    <w:p w:rsidR="00AF1AF7" w:rsidRDefault="00AF1AF7" w:rsidP="00AF1AF7">
      <w:pPr>
        <w:pStyle w:val="Default"/>
        <w:rPr>
          <w:sz w:val="36"/>
          <w:szCs w:val="36"/>
        </w:rPr>
      </w:pPr>
      <w:r>
        <w:rPr>
          <w:b/>
          <w:bCs/>
          <w:i/>
          <w:iCs/>
          <w:sz w:val="36"/>
          <w:szCs w:val="36"/>
        </w:rPr>
        <w:t xml:space="preserve">2. Перевірка домашнього завдання </w:t>
      </w:r>
    </w:p>
    <w:p w:rsidR="00AF1AF7" w:rsidRDefault="00AF1AF7" w:rsidP="00AF1AF7">
      <w:pPr>
        <w:pStyle w:val="Default"/>
        <w:rPr>
          <w:sz w:val="28"/>
          <w:szCs w:val="28"/>
        </w:rPr>
      </w:pPr>
      <w:r>
        <w:rPr>
          <w:b/>
          <w:bCs/>
          <w:sz w:val="28"/>
          <w:szCs w:val="28"/>
        </w:rPr>
        <w:t xml:space="preserve">Комбіноване опитування: </w:t>
      </w:r>
    </w:p>
    <w:p w:rsidR="00AF1AF7" w:rsidRDefault="00AF1AF7" w:rsidP="00AF1AF7">
      <w:pPr>
        <w:pStyle w:val="Default"/>
        <w:rPr>
          <w:sz w:val="28"/>
          <w:szCs w:val="28"/>
        </w:rPr>
      </w:pPr>
      <w:r>
        <w:rPr>
          <w:sz w:val="28"/>
          <w:szCs w:val="28"/>
        </w:rPr>
        <w:t xml:space="preserve">Пояснення біля дошки домашнього завдання </w:t>
      </w:r>
    </w:p>
    <w:p w:rsidR="00AF1AF7" w:rsidRDefault="00AF1AF7" w:rsidP="00AF1AF7">
      <w:pPr>
        <w:pStyle w:val="Default"/>
        <w:rPr>
          <w:sz w:val="28"/>
          <w:szCs w:val="28"/>
        </w:rPr>
      </w:pPr>
      <w:r>
        <w:rPr>
          <w:b/>
          <w:bCs/>
          <w:sz w:val="28"/>
          <w:szCs w:val="28"/>
        </w:rPr>
        <w:t xml:space="preserve">Тестові завдання (Додаток 1) </w:t>
      </w:r>
    </w:p>
    <w:p w:rsidR="00AF1AF7" w:rsidRDefault="00AF1AF7" w:rsidP="00AF1AF7">
      <w:pPr>
        <w:pStyle w:val="Default"/>
        <w:rPr>
          <w:sz w:val="28"/>
          <w:szCs w:val="28"/>
        </w:rPr>
      </w:pPr>
      <w:r>
        <w:rPr>
          <w:b/>
          <w:bCs/>
          <w:sz w:val="28"/>
          <w:szCs w:val="28"/>
        </w:rPr>
        <w:t xml:space="preserve">Письмові завдання . </w:t>
      </w:r>
    </w:p>
    <w:p w:rsidR="00AF1AF7" w:rsidRDefault="00AF1AF7" w:rsidP="00AF1AF7">
      <w:pPr>
        <w:pStyle w:val="Default"/>
        <w:spacing w:after="57"/>
        <w:rPr>
          <w:sz w:val="28"/>
          <w:szCs w:val="28"/>
        </w:rPr>
      </w:pPr>
      <w:r>
        <w:rPr>
          <w:sz w:val="28"/>
          <w:szCs w:val="28"/>
        </w:rPr>
        <w:t xml:space="preserve">1. Скласти формули: </w:t>
      </w:r>
    </w:p>
    <w:p w:rsidR="00AF1AF7" w:rsidRDefault="00AF1AF7" w:rsidP="00AF1AF7">
      <w:pPr>
        <w:pStyle w:val="Default"/>
        <w:spacing w:after="57"/>
        <w:rPr>
          <w:sz w:val="28"/>
          <w:szCs w:val="28"/>
        </w:rPr>
      </w:pPr>
      <w:r>
        <w:rPr>
          <w:sz w:val="28"/>
          <w:szCs w:val="28"/>
        </w:rPr>
        <w:t xml:space="preserve"> </w:t>
      </w:r>
      <w:proofErr w:type="spellStart"/>
      <w:r>
        <w:rPr>
          <w:sz w:val="28"/>
          <w:szCs w:val="28"/>
        </w:rPr>
        <w:t>триолеат</w:t>
      </w:r>
      <w:proofErr w:type="spellEnd"/>
      <w:r>
        <w:rPr>
          <w:sz w:val="28"/>
          <w:szCs w:val="28"/>
        </w:rPr>
        <w:t xml:space="preserve">, </w:t>
      </w:r>
    </w:p>
    <w:p w:rsidR="00AF1AF7" w:rsidRDefault="00AF1AF7" w:rsidP="00AF1AF7">
      <w:pPr>
        <w:pStyle w:val="Default"/>
        <w:spacing w:after="57"/>
        <w:rPr>
          <w:sz w:val="28"/>
          <w:szCs w:val="28"/>
        </w:rPr>
      </w:pPr>
      <w:r>
        <w:rPr>
          <w:sz w:val="28"/>
          <w:szCs w:val="28"/>
        </w:rPr>
        <w:t xml:space="preserve"> </w:t>
      </w:r>
      <w:proofErr w:type="spellStart"/>
      <w:r>
        <w:rPr>
          <w:sz w:val="28"/>
          <w:szCs w:val="28"/>
        </w:rPr>
        <w:t>олеїнодипальмітат</w:t>
      </w:r>
      <w:proofErr w:type="spellEnd"/>
      <w:r>
        <w:rPr>
          <w:sz w:val="28"/>
          <w:szCs w:val="28"/>
        </w:rPr>
        <w:t xml:space="preserve">, </w:t>
      </w:r>
    </w:p>
    <w:p w:rsidR="00AF1AF7" w:rsidRDefault="00AF1AF7" w:rsidP="00AF1AF7">
      <w:pPr>
        <w:pStyle w:val="Default"/>
        <w:spacing w:after="57"/>
        <w:rPr>
          <w:sz w:val="28"/>
          <w:szCs w:val="28"/>
        </w:rPr>
      </w:pPr>
      <w:r>
        <w:rPr>
          <w:sz w:val="28"/>
          <w:szCs w:val="28"/>
        </w:rPr>
        <w:t xml:space="preserve"> </w:t>
      </w:r>
      <w:proofErr w:type="spellStart"/>
      <w:r>
        <w:rPr>
          <w:sz w:val="28"/>
          <w:szCs w:val="28"/>
        </w:rPr>
        <w:t>олеїнопальмітиностеарат</w:t>
      </w:r>
      <w:proofErr w:type="spellEnd"/>
      <w:r>
        <w:rPr>
          <w:sz w:val="28"/>
          <w:szCs w:val="28"/>
        </w:rPr>
        <w:t xml:space="preserve"> гліцерину. </w:t>
      </w:r>
    </w:p>
    <w:p w:rsidR="00AF1AF7" w:rsidRDefault="00AF1AF7" w:rsidP="00AF1AF7">
      <w:pPr>
        <w:pStyle w:val="Default"/>
        <w:spacing w:after="57"/>
        <w:rPr>
          <w:sz w:val="28"/>
          <w:szCs w:val="28"/>
        </w:rPr>
      </w:pPr>
      <w:r>
        <w:rPr>
          <w:sz w:val="28"/>
          <w:szCs w:val="28"/>
        </w:rPr>
        <w:t xml:space="preserve">2. Здійснити гідрування </w:t>
      </w:r>
      <w:proofErr w:type="spellStart"/>
      <w:r>
        <w:rPr>
          <w:sz w:val="28"/>
          <w:szCs w:val="28"/>
        </w:rPr>
        <w:t>дипальмітоолеату</w:t>
      </w:r>
      <w:proofErr w:type="spellEnd"/>
      <w:r>
        <w:rPr>
          <w:sz w:val="28"/>
          <w:szCs w:val="28"/>
        </w:rPr>
        <w:t xml:space="preserve"> </w:t>
      </w:r>
    </w:p>
    <w:p w:rsidR="00AF1AF7" w:rsidRDefault="00AF1AF7" w:rsidP="00AF1AF7">
      <w:pPr>
        <w:pStyle w:val="Default"/>
        <w:spacing w:after="57"/>
        <w:rPr>
          <w:sz w:val="28"/>
          <w:szCs w:val="28"/>
        </w:rPr>
      </w:pPr>
      <w:r>
        <w:rPr>
          <w:sz w:val="28"/>
          <w:szCs w:val="28"/>
        </w:rPr>
        <w:t xml:space="preserve">3. Здійснити лужний гідроліз </w:t>
      </w:r>
      <w:proofErr w:type="spellStart"/>
      <w:r>
        <w:rPr>
          <w:sz w:val="28"/>
          <w:szCs w:val="28"/>
        </w:rPr>
        <w:t>стеародипальмітату</w:t>
      </w:r>
      <w:proofErr w:type="spellEnd"/>
      <w:r>
        <w:rPr>
          <w:sz w:val="28"/>
          <w:szCs w:val="28"/>
        </w:rPr>
        <w:t xml:space="preserve"> </w:t>
      </w:r>
    </w:p>
    <w:p w:rsidR="00AF1AF7" w:rsidRDefault="00AF1AF7" w:rsidP="00AF1AF7">
      <w:pPr>
        <w:pStyle w:val="Default"/>
        <w:rPr>
          <w:sz w:val="28"/>
          <w:szCs w:val="28"/>
        </w:rPr>
      </w:pPr>
      <w:r>
        <w:rPr>
          <w:sz w:val="28"/>
          <w:szCs w:val="28"/>
        </w:rPr>
        <w:t xml:space="preserve">4. Задача. Яку масу </w:t>
      </w:r>
      <w:proofErr w:type="spellStart"/>
      <w:r>
        <w:rPr>
          <w:sz w:val="28"/>
          <w:szCs w:val="28"/>
        </w:rPr>
        <w:t>тристеарину</w:t>
      </w:r>
      <w:proofErr w:type="spellEnd"/>
      <w:r>
        <w:rPr>
          <w:sz w:val="28"/>
          <w:szCs w:val="28"/>
        </w:rPr>
        <w:t xml:space="preserve"> можна отримати з 442 кг </w:t>
      </w:r>
      <w:proofErr w:type="spellStart"/>
      <w:r>
        <w:rPr>
          <w:sz w:val="28"/>
          <w:szCs w:val="28"/>
        </w:rPr>
        <w:t>триолеїну</w:t>
      </w:r>
      <w:proofErr w:type="spellEnd"/>
      <w:r>
        <w:rPr>
          <w:sz w:val="28"/>
          <w:szCs w:val="28"/>
        </w:rPr>
        <w:t xml:space="preserve">? </w:t>
      </w:r>
      <w:r>
        <w:rPr>
          <w:i/>
          <w:iCs/>
          <w:sz w:val="28"/>
          <w:szCs w:val="28"/>
        </w:rPr>
        <w:t>(445кг)</w:t>
      </w:r>
    </w:p>
    <w:p w:rsidR="00AF1AF7" w:rsidRDefault="00AF1AF7" w:rsidP="00AF1AF7">
      <w:pPr>
        <w:pStyle w:val="Default"/>
        <w:rPr>
          <w:sz w:val="28"/>
          <w:szCs w:val="28"/>
        </w:rPr>
      </w:pPr>
    </w:p>
    <w:p w:rsidR="00AF1AF7" w:rsidRDefault="00AF1AF7" w:rsidP="00AF1AF7">
      <w:pPr>
        <w:pStyle w:val="Default"/>
        <w:rPr>
          <w:sz w:val="28"/>
          <w:szCs w:val="28"/>
        </w:rPr>
      </w:pPr>
      <w:r>
        <w:rPr>
          <w:b/>
          <w:bCs/>
          <w:sz w:val="28"/>
          <w:szCs w:val="28"/>
        </w:rPr>
        <w:t xml:space="preserve">Усне опитування </w:t>
      </w:r>
    </w:p>
    <w:p w:rsidR="00AF1AF7" w:rsidRDefault="00AF1AF7" w:rsidP="00AF1AF7">
      <w:pPr>
        <w:pStyle w:val="Default"/>
        <w:spacing w:after="57"/>
        <w:rPr>
          <w:sz w:val="28"/>
          <w:szCs w:val="28"/>
        </w:rPr>
      </w:pPr>
      <w:r>
        <w:rPr>
          <w:sz w:val="28"/>
          <w:szCs w:val="28"/>
        </w:rPr>
        <w:t xml:space="preserve"> Які речовини належать до жирів? Якими кислотами жири утворені? </w:t>
      </w:r>
    </w:p>
    <w:p w:rsidR="00AF1AF7" w:rsidRDefault="00AF1AF7" w:rsidP="00AF1AF7">
      <w:pPr>
        <w:pStyle w:val="Default"/>
        <w:spacing w:after="57"/>
        <w:rPr>
          <w:sz w:val="28"/>
          <w:szCs w:val="28"/>
        </w:rPr>
      </w:pPr>
      <w:r>
        <w:rPr>
          <w:sz w:val="28"/>
          <w:szCs w:val="28"/>
        </w:rPr>
        <w:t xml:space="preserve"> Які бувають жири? Порівняйте тверді та рідкі жири (склад, властивості, значення) </w:t>
      </w:r>
    </w:p>
    <w:p w:rsidR="00AF1AF7" w:rsidRDefault="00AF1AF7" w:rsidP="00AF1AF7">
      <w:pPr>
        <w:pStyle w:val="Default"/>
        <w:spacing w:after="57"/>
        <w:rPr>
          <w:sz w:val="28"/>
          <w:szCs w:val="28"/>
        </w:rPr>
      </w:pPr>
      <w:r>
        <w:rPr>
          <w:sz w:val="28"/>
          <w:szCs w:val="28"/>
        </w:rPr>
        <w:t xml:space="preserve"> Яке значення жирів для організмів рослин та тварин? </w:t>
      </w:r>
    </w:p>
    <w:p w:rsidR="00AF1AF7" w:rsidRDefault="00AF1AF7" w:rsidP="00AF1AF7">
      <w:pPr>
        <w:pStyle w:val="Default"/>
        <w:spacing w:after="57"/>
        <w:rPr>
          <w:sz w:val="28"/>
          <w:szCs w:val="28"/>
        </w:rPr>
      </w:pPr>
      <w:r>
        <w:rPr>
          <w:sz w:val="28"/>
          <w:szCs w:val="28"/>
        </w:rPr>
        <w:t xml:space="preserve"> Навіщо проводять гідрування жирів? </w:t>
      </w:r>
    </w:p>
    <w:p w:rsidR="00AF1AF7" w:rsidRDefault="00AF1AF7" w:rsidP="00AF1AF7">
      <w:pPr>
        <w:pStyle w:val="Default"/>
        <w:rPr>
          <w:sz w:val="28"/>
          <w:szCs w:val="28"/>
        </w:rPr>
      </w:pPr>
      <w:r>
        <w:rPr>
          <w:sz w:val="28"/>
          <w:szCs w:val="28"/>
        </w:rPr>
        <w:t xml:space="preserve"> В чому полягає шкода окиснення жирів? </w:t>
      </w:r>
    </w:p>
    <w:p w:rsidR="00AF1AF7" w:rsidRDefault="00AF1AF7" w:rsidP="00AF1AF7">
      <w:pPr>
        <w:pStyle w:val="Default"/>
        <w:rPr>
          <w:sz w:val="28"/>
          <w:szCs w:val="28"/>
        </w:rPr>
      </w:pPr>
    </w:p>
    <w:p w:rsidR="00AF1AF7" w:rsidRDefault="00AF1AF7" w:rsidP="00AF1AF7">
      <w:pPr>
        <w:pStyle w:val="Default"/>
        <w:rPr>
          <w:sz w:val="36"/>
          <w:szCs w:val="36"/>
        </w:rPr>
      </w:pPr>
      <w:r>
        <w:rPr>
          <w:b/>
          <w:bCs/>
          <w:i/>
          <w:iCs/>
          <w:sz w:val="36"/>
          <w:szCs w:val="36"/>
        </w:rPr>
        <w:t xml:space="preserve">3. Актуалізація опорних знань </w:t>
      </w:r>
    </w:p>
    <w:p w:rsidR="00AF1AF7" w:rsidRDefault="00AF1AF7" w:rsidP="00AF1AF7">
      <w:pPr>
        <w:pStyle w:val="Default"/>
        <w:rPr>
          <w:sz w:val="32"/>
          <w:szCs w:val="32"/>
        </w:rPr>
      </w:pPr>
      <w:r>
        <w:rPr>
          <w:b/>
          <w:bCs/>
          <w:sz w:val="32"/>
          <w:szCs w:val="32"/>
        </w:rPr>
        <w:t xml:space="preserve">Бесіда: </w:t>
      </w:r>
    </w:p>
    <w:p w:rsidR="00AF1AF7" w:rsidRDefault="00AF1AF7" w:rsidP="00AF1AF7">
      <w:pPr>
        <w:pStyle w:val="Default"/>
        <w:spacing w:after="38"/>
        <w:rPr>
          <w:sz w:val="28"/>
          <w:szCs w:val="28"/>
        </w:rPr>
      </w:pPr>
      <w:r>
        <w:rPr>
          <w:sz w:val="28"/>
          <w:szCs w:val="28"/>
        </w:rPr>
        <w:t xml:space="preserve">1. Які вам відомі групи органічних речовин, що мають </w:t>
      </w:r>
      <w:proofErr w:type="spellStart"/>
      <w:r>
        <w:rPr>
          <w:sz w:val="28"/>
          <w:szCs w:val="28"/>
        </w:rPr>
        <w:t>життєво</w:t>
      </w:r>
      <w:proofErr w:type="spellEnd"/>
      <w:r>
        <w:rPr>
          <w:sz w:val="28"/>
          <w:szCs w:val="28"/>
        </w:rPr>
        <w:t xml:space="preserve"> необхідне значення для людського організму? </w:t>
      </w:r>
    </w:p>
    <w:p w:rsidR="00AF1AF7" w:rsidRDefault="00AF1AF7" w:rsidP="00AF1AF7">
      <w:pPr>
        <w:pStyle w:val="Default"/>
        <w:rPr>
          <w:sz w:val="28"/>
          <w:szCs w:val="28"/>
        </w:rPr>
      </w:pPr>
      <w:r>
        <w:rPr>
          <w:sz w:val="28"/>
          <w:szCs w:val="28"/>
        </w:rPr>
        <w:t xml:space="preserve">2. Яка з даних груп речовин повинна переважати у раціоні і чому? </w:t>
      </w:r>
    </w:p>
    <w:p w:rsidR="00AF1AF7" w:rsidRDefault="00AF1AF7" w:rsidP="00AF1AF7">
      <w:pPr>
        <w:pStyle w:val="Default"/>
        <w:rPr>
          <w:sz w:val="28"/>
          <w:szCs w:val="28"/>
        </w:rPr>
      </w:pPr>
    </w:p>
    <w:p w:rsidR="00AF1AF7" w:rsidRDefault="00AF1AF7" w:rsidP="00AF1AF7">
      <w:pPr>
        <w:pStyle w:val="Default"/>
        <w:rPr>
          <w:sz w:val="36"/>
          <w:szCs w:val="36"/>
        </w:rPr>
      </w:pPr>
      <w:r>
        <w:rPr>
          <w:b/>
          <w:bCs/>
          <w:i/>
          <w:iCs/>
          <w:sz w:val="36"/>
          <w:szCs w:val="36"/>
        </w:rPr>
        <w:t xml:space="preserve">4. Вивчення нового матеріалу </w:t>
      </w:r>
    </w:p>
    <w:p w:rsidR="00AF1AF7" w:rsidRDefault="00AF1AF7" w:rsidP="00AF1AF7">
      <w:pPr>
        <w:pStyle w:val="Default"/>
        <w:rPr>
          <w:sz w:val="28"/>
          <w:szCs w:val="28"/>
        </w:rPr>
      </w:pPr>
      <w:r>
        <w:rPr>
          <w:sz w:val="28"/>
          <w:szCs w:val="28"/>
        </w:rPr>
        <w:t>1. Назва «</w:t>
      </w:r>
      <w:r>
        <w:rPr>
          <w:b/>
          <w:bCs/>
          <w:sz w:val="28"/>
          <w:szCs w:val="28"/>
        </w:rPr>
        <w:t xml:space="preserve">вуглеводи» </w:t>
      </w:r>
      <w:r>
        <w:rPr>
          <w:sz w:val="28"/>
          <w:szCs w:val="28"/>
        </w:rPr>
        <w:t xml:space="preserve">склалася історично, оскільки перші з вивчених </w:t>
      </w:r>
      <w:proofErr w:type="spellStart"/>
      <w:r>
        <w:rPr>
          <w:sz w:val="28"/>
          <w:szCs w:val="28"/>
        </w:rPr>
        <w:t>сполук</w:t>
      </w:r>
      <w:proofErr w:type="spellEnd"/>
      <w:r>
        <w:rPr>
          <w:sz w:val="28"/>
          <w:szCs w:val="28"/>
        </w:rPr>
        <w:t xml:space="preserve"> цього класу містили в молекулах, крім атомів Карбону (вуглецю), атоми Гідрогену та Оксигену у співвідношенні 2 до 1, тобто як у воді, – звідси назва «вуглеводи». </w:t>
      </w:r>
    </w:p>
    <w:p w:rsidR="00AF1AF7" w:rsidRDefault="00AF1AF7" w:rsidP="00AF1AF7">
      <w:pPr>
        <w:pStyle w:val="Default"/>
        <w:rPr>
          <w:sz w:val="32"/>
          <w:szCs w:val="32"/>
        </w:rPr>
      </w:pPr>
      <w:r>
        <w:rPr>
          <w:sz w:val="28"/>
          <w:szCs w:val="28"/>
        </w:rPr>
        <w:t xml:space="preserve">Загальна формула вуглеводів – </w:t>
      </w:r>
      <w:proofErr w:type="spellStart"/>
      <w:r>
        <w:rPr>
          <w:sz w:val="28"/>
          <w:szCs w:val="28"/>
        </w:rPr>
        <w:t>С</w:t>
      </w:r>
      <w:r>
        <w:rPr>
          <w:b/>
          <w:bCs/>
          <w:sz w:val="32"/>
          <w:szCs w:val="32"/>
        </w:rPr>
        <w:t>n</w:t>
      </w:r>
      <w:proofErr w:type="spellEnd"/>
      <w:r>
        <w:rPr>
          <w:b/>
          <w:bCs/>
          <w:sz w:val="32"/>
          <w:szCs w:val="32"/>
        </w:rPr>
        <w:t>(H</w:t>
      </w:r>
      <w:r>
        <w:rPr>
          <w:b/>
          <w:bCs/>
          <w:sz w:val="21"/>
          <w:szCs w:val="21"/>
        </w:rPr>
        <w:t>2</w:t>
      </w:r>
      <w:r>
        <w:rPr>
          <w:b/>
          <w:bCs/>
          <w:sz w:val="32"/>
          <w:szCs w:val="32"/>
        </w:rPr>
        <w:t xml:space="preserve">O)m, </w:t>
      </w:r>
    </w:p>
    <w:p w:rsidR="00C93693" w:rsidRDefault="00AF1AF7" w:rsidP="00C93693">
      <w:pPr>
        <w:pStyle w:val="Default"/>
      </w:pPr>
      <w:r>
        <w:rPr>
          <w:sz w:val="28"/>
          <w:szCs w:val="28"/>
        </w:rPr>
        <w:t>але це не означає, що вуглеводи складаються з Карбону й окремих молекул води. Ця</w:t>
      </w:r>
      <w:r w:rsidR="00C93693">
        <w:rPr>
          <w:sz w:val="28"/>
          <w:szCs w:val="28"/>
        </w:rPr>
        <w:t xml:space="preserve"> формула відбиває лише співвідношення атомів Карбону, Гідрогену й Оксигену в молекулах вуглеводів. Пізніше були знайдені вуглеводи, в яких дане співвідношення не дотримується, проте назва залишилася</w:t>
      </w:r>
      <w:r w:rsidR="00C93693" w:rsidRPr="00C93693">
        <w:t xml:space="preserve"> </w:t>
      </w:r>
      <w:r w:rsidR="00C93693">
        <w:t xml:space="preserve">Класифікація вуглеводів </w:t>
      </w:r>
    </w:p>
    <w:p w:rsidR="00C93693" w:rsidRDefault="00C93693" w:rsidP="00C93693">
      <w:pPr>
        <w:pStyle w:val="Default"/>
        <w:rPr>
          <w:sz w:val="32"/>
          <w:szCs w:val="32"/>
        </w:rPr>
      </w:pPr>
      <w:r>
        <w:rPr>
          <w:b/>
          <w:bCs/>
          <w:sz w:val="32"/>
          <w:szCs w:val="32"/>
        </w:rPr>
        <w:t xml:space="preserve">ВУГЛЕВОДИ </w:t>
      </w:r>
    </w:p>
    <w:p w:rsidR="00C93693" w:rsidRDefault="00C93693" w:rsidP="00C93693">
      <w:pPr>
        <w:pStyle w:val="Default"/>
        <w:rPr>
          <w:sz w:val="32"/>
          <w:szCs w:val="32"/>
        </w:rPr>
      </w:pPr>
      <w:proofErr w:type="spellStart"/>
      <w:r>
        <w:rPr>
          <w:b/>
          <w:bCs/>
          <w:sz w:val="32"/>
          <w:szCs w:val="32"/>
        </w:rPr>
        <w:t>моносахаради</w:t>
      </w:r>
      <w:proofErr w:type="spellEnd"/>
      <w:r>
        <w:rPr>
          <w:b/>
          <w:bCs/>
          <w:sz w:val="32"/>
          <w:szCs w:val="32"/>
        </w:rPr>
        <w:t xml:space="preserve"> </w:t>
      </w:r>
    </w:p>
    <w:p w:rsidR="00C93693" w:rsidRDefault="00C93693" w:rsidP="00C93693">
      <w:pPr>
        <w:pStyle w:val="Default"/>
        <w:rPr>
          <w:sz w:val="32"/>
          <w:szCs w:val="32"/>
        </w:rPr>
      </w:pPr>
      <w:proofErr w:type="spellStart"/>
      <w:r>
        <w:rPr>
          <w:b/>
          <w:bCs/>
          <w:sz w:val="32"/>
          <w:szCs w:val="32"/>
        </w:rPr>
        <w:t>дисахаради</w:t>
      </w:r>
      <w:proofErr w:type="spellEnd"/>
      <w:r>
        <w:rPr>
          <w:b/>
          <w:bCs/>
          <w:sz w:val="32"/>
          <w:szCs w:val="32"/>
        </w:rPr>
        <w:t xml:space="preserve"> </w:t>
      </w:r>
    </w:p>
    <w:p w:rsidR="00C93693" w:rsidRDefault="00C93693" w:rsidP="00C93693">
      <w:pPr>
        <w:pStyle w:val="Default"/>
        <w:rPr>
          <w:sz w:val="32"/>
          <w:szCs w:val="32"/>
        </w:rPr>
      </w:pPr>
      <w:proofErr w:type="spellStart"/>
      <w:r>
        <w:rPr>
          <w:b/>
          <w:bCs/>
          <w:sz w:val="32"/>
          <w:szCs w:val="32"/>
        </w:rPr>
        <w:t>полісахаради</w:t>
      </w:r>
      <w:proofErr w:type="spellEnd"/>
      <w:r>
        <w:rPr>
          <w:b/>
          <w:bCs/>
          <w:sz w:val="32"/>
          <w:szCs w:val="32"/>
        </w:rPr>
        <w:t xml:space="preserve"> </w:t>
      </w:r>
    </w:p>
    <w:p w:rsidR="00C93693" w:rsidRDefault="00C93693" w:rsidP="00C93693">
      <w:pPr>
        <w:pStyle w:val="Default"/>
        <w:rPr>
          <w:sz w:val="28"/>
          <w:szCs w:val="28"/>
        </w:rPr>
      </w:pPr>
      <w:r>
        <w:rPr>
          <w:b/>
          <w:bCs/>
          <w:i/>
          <w:iCs/>
          <w:sz w:val="28"/>
          <w:szCs w:val="28"/>
        </w:rPr>
        <w:t xml:space="preserve">Зверніть увагу: формули різних </w:t>
      </w:r>
      <w:proofErr w:type="spellStart"/>
      <w:r>
        <w:rPr>
          <w:b/>
          <w:bCs/>
          <w:i/>
          <w:iCs/>
          <w:sz w:val="28"/>
          <w:szCs w:val="28"/>
        </w:rPr>
        <w:t>гексоз</w:t>
      </w:r>
      <w:proofErr w:type="spellEnd"/>
      <w:r>
        <w:rPr>
          <w:b/>
          <w:bCs/>
          <w:i/>
          <w:iCs/>
          <w:sz w:val="28"/>
          <w:szCs w:val="28"/>
        </w:rPr>
        <w:t xml:space="preserve"> і полісахаридів однакові. Як таке можливо? </w:t>
      </w:r>
    </w:p>
    <w:p w:rsidR="00C93693" w:rsidRDefault="00C93693" w:rsidP="00C93693">
      <w:pPr>
        <w:pStyle w:val="Default"/>
        <w:rPr>
          <w:sz w:val="28"/>
          <w:szCs w:val="28"/>
        </w:rPr>
      </w:pPr>
      <w:r>
        <w:rPr>
          <w:b/>
          <w:bCs/>
          <w:sz w:val="28"/>
          <w:szCs w:val="28"/>
        </w:rPr>
        <w:t xml:space="preserve">Утворення вуглеводів: </w:t>
      </w:r>
    </w:p>
    <w:p w:rsidR="00C93693" w:rsidRDefault="00C93693" w:rsidP="00C93693">
      <w:pPr>
        <w:pStyle w:val="Default"/>
        <w:rPr>
          <w:sz w:val="28"/>
          <w:szCs w:val="28"/>
        </w:rPr>
      </w:pPr>
      <w:r>
        <w:rPr>
          <w:b/>
          <w:bCs/>
          <w:i/>
          <w:iCs/>
          <w:sz w:val="28"/>
          <w:szCs w:val="28"/>
        </w:rPr>
        <w:t xml:space="preserve">Утворення глюкози в природі </w:t>
      </w:r>
      <w:r>
        <w:rPr>
          <w:i/>
          <w:iCs/>
          <w:sz w:val="28"/>
          <w:szCs w:val="28"/>
        </w:rPr>
        <w:t xml:space="preserve">(Фронтальна бесіда) </w:t>
      </w:r>
    </w:p>
    <w:p w:rsidR="00C93693" w:rsidRDefault="00C93693" w:rsidP="00C93693">
      <w:pPr>
        <w:pStyle w:val="Default"/>
        <w:spacing w:after="55"/>
        <w:rPr>
          <w:sz w:val="28"/>
          <w:szCs w:val="28"/>
        </w:rPr>
      </w:pPr>
      <w:r>
        <w:rPr>
          <w:sz w:val="28"/>
          <w:szCs w:val="28"/>
        </w:rPr>
        <w:t xml:space="preserve"> Пригадайте із курсу біології, що ви знаєте про фотосинтез? </w:t>
      </w:r>
    </w:p>
    <w:p w:rsidR="00C93693" w:rsidRDefault="00C93693" w:rsidP="00C93693">
      <w:pPr>
        <w:pStyle w:val="Default"/>
        <w:rPr>
          <w:sz w:val="28"/>
          <w:szCs w:val="28"/>
        </w:rPr>
      </w:pPr>
      <w:r>
        <w:rPr>
          <w:sz w:val="28"/>
          <w:szCs w:val="28"/>
        </w:rPr>
        <w:t xml:space="preserve"> Які умови потрібні для фотосинтезу? </w:t>
      </w:r>
    </w:p>
    <w:p w:rsidR="00C93693" w:rsidRDefault="00C93693" w:rsidP="00C93693">
      <w:pPr>
        <w:pStyle w:val="Default"/>
        <w:rPr>
          <w:sz w:val="28"/>
          <w:szCs w:val="28"/>
        </w:rPr>
      </w:pPr>
    </w:p>
    <w:p w:rsidR="00C93693" w:rsidRDefault="00C93693" w:rsidP="00C93693">
      <w:pPr>
        <w:pStyle w:val="Default"/>
        <w:rPr>
          <w:sz w:val="28"/>
          <w:szCs w:val="28"/>
        </w:rPr>
      </w:pPr>
      <w:r>
        <w:rPr>
          <w:sz w:val="28"/>
          <w:szCs w:val="28"/>
        </w:rPr>
        <w:t xml:space="preserve">В процесі фотосинтезу відбувається синтез органічних речовин (глюкози) із неорганічних: </w:t>
      </w:r>
    </w:p>
    <w:p w:rsidR="00C93693" w:rsidRDefault="00C93693" w:rsidP="00C93693">
      <w:pPr>
        <w:pStyle w:val="Default"/>
        <w:rPr>
          <w:sz w:val="28"/>
          <w:szCs w:val="28"/>
        </w:rPr>
      </w:pPr>
      <w:r>
        <w:rPr>
          <w:sz w:val="28"/>
          <w:szCs w:val="28"/>
        </w:rPr>
        <w:t>6CO</w:t>
      </w:r>
      <w:r>
        <w:rPr>
          <w:sz w:val="18"/>
          <w:szCs w:val="18"/>
        </w:rPr>
        <w:t xml:space="preserve">2 </w:t>
      </w:r>
      <w:r>
        <w:rPr>
          <w:sz w:val="28"/>
          <w:szCs w:val="28"/>
        </w:rPr>
        <w:t>+ 6H</w:t>
      </w:r>
      <w:r>
        <w:rPr>
          <w:sz w:val="18"/>
          <w:szCs w:val="18"/>
        </w:rPr>
        <w:t>2</w:t>
      </w:r>
      <w:r>
        <w:rPr>
          <w:sz w:val="28"/>
          <w:szCs w:val="28"/>
        </w:rPr>
        <w:t>O C</w:t>
      </w:r>
      <w:r>
        <w:rPr>
          <w:sz w:val="18"/>
          <w:szCs w:val="18"/>
        </w:rPr>
        <w:t>6</w:t>
      </w:r>
      <w:r>
        <w:rPr>
          <w:sz w:val="28"/>
          <w:szCs w:val="28"/>
        </w:rPr>
        <w:t>H</w:t>
      </w:r>
      <w:r>
        <w:rPr>
          <w:sz w:val="18"/>
          <w:szCs w:val="18"/>
        </w:rPr>
        <w:t>12</w:t>
      </w:r>
      <w:r>
        <w:rPr>
          <w:sz w:val="28"/>
          <w:szCs w:val="28"/>
        </w:rPr>
        <w:t>O</w:t>
      </w:r>
      <w:r>
        <w:rPr>
          <w:sz w:val="18"/>
          <w:szCs w:val="18"/>
        </w:rPr>
        <w:t xml:space="preserve">6 </w:t>
      </w:r>
      <w:r>
        <w:rPr>
          <w:sz w:val="28"/>
          <w:szCs w:val="28"/>
        </w:rPr>
        <w:t>+ 6O</w:t>
      </w:r>
      <w:r>
        <w:rPr>
          <w:sz w:val="18"/>
          <w:szCs w:val="18"/>
        </w:rPr>
        <w:t>2</w:t>
      </w:r>
      <w:r>
        <w:rPr>
          <w:sz w:val="28"/>
          <w:szCs w:val="28"/>
        </w:rPr>
        <w:t xml:space="preserve">. </w:t>
      </w:r>
    </w:p>
    <w:p w:rsidR="00C93693" w:rsidRDefault="00C93693" w:rsidP="00C93693">
      <w:pPr>
        <w:pStyle w:val="Default"/>
        <w:rPr>
          <w:sz w:val="28"/>
          <w:szCs w:val="28"/>
        </w:rPr>
      </w:pPr>
      <w:r>
        <w:rPr>
          <w:sz w:val="28"/>
          <w:szCs w:val="28"/>
        </w:rPr>
        <w:t xml:space="preserve">А вже з неї шляхом об’єднання кількох ланок синтезуються </w:t>
      </w:r>
      <w:proofErr w:type="spellStart"/>
      <w:r>
        <w:rPr>
          <w:sz w:val="28"/>
          <w:szCs w:val="28"/>
        </w:rPr>
        <w:t>ди</w:t>
      </w:r>
      <w:proofErr w:type="spellEnd"/>
      <w:r>
        <w:rPr>
          <w:sz w:val="28"/>
          <w:szCs w:val="28"/>
        </w:rPr>
        <w:t xml:space="preserve">- та полісахариди </w:t>
      </w:r>
    </w:p>
    <w:p w:rsidR="00C93693" w:rsidRDefault="00C93693" w:rsidP="00C93693">
      <w:pPr>
        <w:pStyle w:val="Default"/>
        <w:rPr>
          <w:sz w:val="32"/>
          <w:szCs w:val="32"/>
        </w:rPr>
      </w:pPr>
      <w:r>
        <w:rPr>
          <w:b/>
          <w:bCs/>
          <w:sz w:val="32"/>
          <w:szCs w:val="32"/>
        </w:rPr>
        <w:t xml:space="preserve">Утворення полісахаридів: </w:t>
      </w:r>
    </w:p>
    <w:p w:rsidR="00C93693" w:rsidRDefault="00C93693" w:rsidP="00C93693">
      <w:pPr>
        <w:pStyle w:val="Default"/>
        <w:rPr>
          <w:sz w:val="32"/>
          <w:szCs w:val="32"/>
        </w:rPr>
      </w:pPr>
      <w:r>
        <w:rPr>
          <w:sz w:val="32"/>
          <w:szCs w:val="32"/>
        </w:rPr>
        <w:t>nС</w:t>
      </w:r>
      <w:r>
        <w:rPr>
          <w:sz w:val="21"/>
          <w:szCs w:val="21"/>
        </w:rPr>
        <w:t>6</w:t>
      </w:r>
      <w:r>
        <w:rPr>
          <w:sz w:val="32"/>
          <w:szCs w:val="32"/>
        </w:rPr>
        <w:t>Н</w:t>
      </w:r>
      <w:r>
        <w:rPr>
          <w:sz w:val="21"/>
          <w:szCs w:val="21"/>
        </w:rPr>
        <w:t>12</w:t>
      </w:r>
      <w:r>
        <w:rPr>
          <w:sz w:val="32"/>
          <w:szCs w:val="32"/>
        </w:rPr>
        <w:t>О</w:t>
      </w:r>
      <w:r>
        <w:rPr>
          <w:sz w:val="21"/>
          <w:szCs w:val="21"/>
        </w:rPr>
        <w:t xml:space="preserve">6 </w:t>
      </w:r>
      <w:r>
        <w:rPr>
          <w:sz w:val="32"/>
          <w:szCs w:val="32"/>
        </w:rPr>
        <w:t>→ - (С</w:t>
      </w:r>
      <w:r>
        <w:rPr>
          <w:sz w:val="21"/>
          <w:szCs w:val="21"/>
        </w:rPr>
        <w:t>6</w:t>
      </w:r>
      <w:r>
        <w:rPr>
          <w:sz w:val="32"/>
          <w:szCs w:val="32"/>
        </w:rPr>
        <w:t>Н</w:t>
      </w:r>
      <w:r>
        <w:rPr>
          <w:sz w:val="21"/>
          <w:szCs w:val="21"/>
        </w:rPr>
        <w:t>10</w:t>
      </w:r>
      <w:r>
        <w:rPr>
          <w:sz w:val="32"/>
          <w:szCs w:val="32"/>
        </w:rPr>
        <w:t>О</w:t>
      </w:r>
      <w:r>
        <w:rPr>
          <w:sz w:val="21"/>
          <w:szCs w:val="21"/>
        </w:rPr>
        <w:t>5</w:t>
      </w:r>
      <w:r>
        <w:rPr>
          <w:sz w:val="32"/>
          <w:szCs w:val="32"/>
        </w:rPr>
        <w:t>)</w:t>
      </w:r>
      <w:r>
        <w:rPr>
          <w:sz w:val="21"/>
          <w:szCs w:val="21"/>
        </w:rPr>
        <w:t xml:space="preserve">n </w:t>
      </w:r>
      <w:r>
        <w:rPr>
          <w:sz w:val="32"/>
          <w:szCs w:val="32"/>
        </w:rPr>
        <w:t>- + nН</w:t>
      </w:r>
      <w:r>
        <w:rPr>
          <w:sz w:val="21"/>
          <w:szCs w:val="21"/>
        </w:rPr>
        <w:t>2</w:t>
      </w:r>
      <w:r>
        <w:rPr>
          <w:sz w:val="32"/>
          <w:szCs w:val="32"/>
        </w:rPr>
        <w:t xml:space="preserve">О </w:t>
      </w:r>
    </w:p>
    <w:tbl>
      <w:tblPr>
        <w:tblW w:w="0" w:type="auto"/>
        <w:tblBorders>
          <w:top w:val="nil"/>
          <w:left w:val="nil"/>
          <w:bottom w:val="nil"/>
          <w:right w:val="nil"/>
        </w:tblBorders>
        <w:tblLayout w:type="fixed"/>
        <w:tblLook w:val="0000" w:firstRow="0" w:lastRow="0" w:firstColumn="0" w:lastColumn="0" w:noHBand="0" w:noVBand="0"/>
      </w:tblPr>
      <w:tblGrid>
        <w:gridCol w:w="3402"/>
        <w:gridCol w:w="3402"/>
        <w:gridCol w:w="3402"/>
      </w:tblGrid>
      <w:tr w:rsidR="00C93693">
        <w:trPr>
          <w:trHeight w:val="288"/>
        </w:trPr>
        <w:tc>
          <w:tcPr>
            <w:tcW w:w="3402" w:type="dxa"/>
          </w:tcPr>
          <w:p w:rsidR="00C93693" w:rsidRDefault="00C93693">
            <w:pPr>
              <w:pStyle w:val="Default"/>
              <w:rPr>
                <w:sz w:val="28"/>
                <w:szCs w:val="28"/>
              </w:rPr>
            </w:pPr>
            <w:r>
              <w:rPr>
                <w:b/>
                <w:bCs/>
                <w:sz w:val="28"/>
                <w:szCs w:val="28"/>
              </w:rPr>
              <w:t xml:space="preserve">Поширення вуглеводів у природі </w:t>
            </w:r>
            <w:r>
              <w:rPr>
                <w:sz w:val="28"/>
                <w:szCs w:val="28"/>
              </w:rPr>
              <w:t xml:space="preserve">Вуглевод </w:t>
            </w:r>
          </w:p>
        </w:tc>
        <w:tc>
          <w:tcPr>
            <w:tcW w:w="3402" w:type="dxa"/>
          </w:tcPr>
          <w:p w:rsidR="00C93693" w:rsidRDefault="00C93693">
            <w:pPr>
              <w:pStyle w:val="Default"/>
              <w:rPr>
                <w:sz w:val="28"/>
                <w:szCs w:val="28"/>
              </w:rPr>
            </w:pPr>
            <w:r>
              <w:rPr>
                <w:sz w:val="28"/>
                <w:szCs w:val="28"/>
              </w:rPr>
              <w:t xml:space="preserve">Поширення у природі </w:t>
            </w:r>
          </w:p>
        </w:tc>
        <w:tc>
          <w:tcPr>
            <w:tcW w:w="3402" w:type="dxa"/>
          </w:tcPr>
          <w:p w:rsidR="00C93693" w:rsidRDefault="00C93693">
            <w:pPr>
              <w:pStyle w:val="Default"/>
              <w:rPr>
                <w:sz w:val="28"/>
                <w:szCs w:val="28"/>
              </w:rPr>
            </w:pPr>
            <w:r>
              <w:rPr>
                <w:sz w:val="28"/>
                <w:szCs w:val="28"/>
              </w:rPr>
              <w:t xml:space="preserve">Біологічна роль </w:t>
            </w:r>
          </w:p>
        </w:tc>
      </w:tr>
      <w:tr w:rsidR="00C93693">
        <w:trPr>
          <w:trHeight w:val="1093"/>
        </w:trPr>
        <w:tc>
          <w:tcPr>
            <w:tcW w:w="3402" w:type="dxa"/>
          </w:tcPr>
          <w:p w:rsidR="00C93693" w:rsidRDefault="00C93693">
            <w:pPr>
              <w:pStyle w:val="Default"/>
              <w:rPr>
                <w:sz w:val="28"/>
                <w:szCs w:val="28"/>
              </w:rPr>
            </w:pPr>
            <w:r>
              <w:rPr>
                <w:sz w:val="28"/>
                <w:szCs w:val="28"/>
              </w:rPr>
              <w:lastRenderedPageBreak/>
              <w:t xml:space="preserve">Глюкоза </w:t>
            </w:r>
          </w:p>
        </w:tc>
        <w:tc>
          <w:tcPr>
            <w:tcW w:w="3402" w:type="dxa"/>
          </w:tcPr>
          <w:p w:rsidR="00C93693" w:rsidRDefault="00C93693">
            <w:pPr>
              <w:pStyle w:val="Default"/>
              <w:rPr>
                <w:sz w:val="28"/>
                <w:szCs w:val="28"/>
              </w:rPr>
            </w:pPr>
            <w:r>
              <w:rPr>
                <w:sz w:val="28"/>
                <w:szCs w:val="28"/>
              </w:rPr>
              <w:t xml:space="preserve">Багато її є у винограді, цукровій тростині, цукрових буряках, солодких фруктах, ягодах. Глюкоза входить до складу тваринних організмів. Її масова частка у крові людини становить близько 0,1 %. </w:t>
            </w:r>
          </w:p>
        </w:tc>
        <w:tc>
          <w:tcPr>
            <w:tcW w:w="3402" w:type="dxa"/>
          </w:tcPr>
          <w:p w:rsidR="00C93693" w:rsidRDefault="00C93693">
            <w:pPr>
              <w:pStyle w:val="Default"/>
              <w:rPr>
                <w:sz w:val="28"/>
                <w:szCs w:val="28"/>
              </w:rPr>
            </w:pPr>
            <w:r>
              <w:rPr>
                <w:sz w:val="28"/>
                <w:szCs w:val="28"/>
              </w:rPr>
              <w:t xml:space="preserve">Основне джерело енергії, структурна одиниця для побудови складних вуглеводів </w:t>
            </w:r>
          </w:p>
        </w:tc>
      </w:tr>
      <w:tr w:rsidR="00C93693">
        <w:trPr>
          <w:trHeight w:val="127"/>
        </w:trPr>
        <w:tc>
          <w:tcPr>
            <w:tcW w:w="3402" w:type="dxa"/>
          </w:tcPr>
          <w:p w:rsidR="00C93693" w:rsidRDefault="00C93693">
            <w:pPr>
              <w:pStyle w:val="Default"/>
              <w:rPr>
                <w:sz w:val="28"/>
                <w:szCs w:val="28"/>
              </w:rPr>
            </w:pPr>
            <w:r>
              <w:rPr>
                <w:sz w:val="28"/>
                <w:szCs w:val="28"/>
              </w:rPr>
              <w:t xml:space="preserve">Рибоза і </w:t>
            </w:r>
          </w:p>
        </w:tc>
        <w:tc>
          <w:tcPr>
            <w:tcW w:w="3402" w:type="dxa"/>
          </w:tcPr>
          <w:p w:rsidR="00C93693" w:rsidRDefault="00C93693">
            <w:pPr>
              <w:pStyle w:val="Default"/>
              <w:rPr>
                <w:sz w:val="28"/>
                <w:szCs w:val="28"/>
              </w:rPr>
            </w:pPr>
            <w:r>
              <w:rPr>
                <w:sz w:val="28"/>
                <w:szCs w:val="28"/>
              </w:rPr>
              <w:t xml:space="preserve">Входять до складу РНК та ДНК </w:t>
            </w:r>
          </w:p>
        </w:tc>
        <w:tc>
          <w:tcPr>
            <w:tcW w:w="3402" w:type="dxa"/>
          </w:tcPr>
          <w:p w:rsidR="00C93693" w:rsidRDefault="00C93693">
            <w:pPr>
              <w:pStyle w:val="Default"/>
              <w:rPr>
                <w:sz w:val="28"/>
                <w:szCs w:val="28"/>
              </w:rPr>
            </w:pPr>
            <w:r>
              <w:rPr>
                <w:sz w:val="28"/>
                <w:szCs w:val="28"/>
              </w:rPr>
              <w:t xml:space="preserve">Забезпечують </w:t>
            </w:r>
          </w:p>
        </w:tc>
      </w:tr>
    </w:tbl>
    <w:p w:rsidR="00AF1AF7" w:rsidRDefault="00AF1AF7" w:rsidP="00AF1AF7">
      <w:pPr>
        <w:pStyle w:val="Default"/>
        <w:rPr>
          <w:sz w:val="28"/>
          <w:szCs w:val="28"/>
        </w:rPr>
      </w:pPr>
    </w:p>
    <w:tbl>
      <w:tblPr>
        <w:tblW w:w="0" w:type="auto"/>
        <w:tblBorders>
          <w:top w:val="nil"/>
          <w:left w:val="nil"/>
          <w:bottom w:val="nil"/>
          <w:right w:val="nil"/>
        </w:tblBorders>
        <w:tblLayout w:type="fixed"/>
        <w:tblLook w:val="0000" w:firstRow="0" w:lastRow="0" w:firstColumn="0" w:lastColumn="0" w:noHBand="0" w:noVBand="0"/>
      </w:tblPr>
      <w:tblGrid>
        <w:gridCol w:w="3402"/>
        <w:gridCol w:w="3402"/>
        <w:gridCol w:w="3402"/>
      </w:tblGrid>
      <w:tr w:rsidR="00C93693">
        <w:trPr>
          <w:trHeight w:val="450"/>
        </w:trPr>
        <w:tc>
          <w:tcPr>
            <w:tcW w:w="3402" w:type="dxa"/>
          </w:tcPr>
          <w:p w:rsidR="00C93693" w:rsidRDefault="00C93693">
            <w:pPr>
              <w:pStyle w:val="Default"/>
              <w:rPr>
                <w:sz w:val="28"/>
                <w:szCs w:val="28"/>
              </w:rPr>
            </w:pPr>
            <w:r>
              <w:rPr>
                <w:sz w:val="28"/>
                <w:szCs w:val="28"/>
              </w:rPr>
              <w:t xml:space="preserve">дезоксирибоза </w:t>
            </w:r>
          </w:p>
        </w:tc>
        <w:tc>
          <w:tcPr>
            <w:tcW w:w="3402" w:type="dxa"/>
          </w:tcPr>
          <w:p w:rsidR="00C93693" w:rsidRDefault="00C93693">
            <w:pPr>
              <w:pStyle w:val="Default"/>
              <w:rPr>
                <w:sz w:val="28"/>
                <w:szCs w:val="28"/>
              </w:rPr>
            </w:pPr>
            <w:r>
              <w:rPr>
                <w:sz w:val="28"/>
                <w:szCs w:val="28"/>
              </w:rPr>
              <w:t xml:space="preserve">клітин усіх живих організмів </w:t>
            </w:r>
            <w:proofErr w:type="spellStart"/>
            <w:r>
              <w:rPr>
                <w:sz w:val="28"/>
                <w:szCs w:val="28"/>
              </w:rPr>
              <w:t>організмів</w:t>
            </w:r>
            <w:proofErr w:type="spellEnd"/>
            <w:r>
              <w:rPr>
                <w:sz w:val="28"/>
                <w:szCs w:val="28"/>
              </w:rPr>
              <w:t xml:space="preserve"> </w:t>
            </w:r>
          </w:p>
        </w:tc>
        <w:tc>
          <w:tcPr>
            <w:tcW w:w="3402" w:type="dxa"/>
          </w:tcPr>
          <w:p w:rsidR="00C93693" w:rsidRDefault="00C93693">
            <w:pPr>
              <w:pStyle w:val="Default"/>
              <w:rPr>
                <w:sz w:val="28"/>
                <w:szCs w:val="28"/>
              </w:rPr>
            </w:pPr>
            <w:r>
              <w:rPr>
                <w:sz w:val="28"/>
                <w:szCs w:val="28"/>
              </w:rPr>
              <w:t xml:space="preserve">збереження та передачу спадкової інформації </w:t>
            </w:r>
          </w:p>
        </w:tc>
      </w:tr>
      <w:tr w:rsidR="00C93693">
        <w:trPr>
          <w:trHeight w:val="616"/>
        </w:trPr>
        <w:tc>
          <w:tcPr>
            <w:tcW w:w="3402" w:type="dxa"/>
          </w:tcPr>
          <w:p w:rsidR="00C93693" w:rsidRDefault="00C93693">
            <w:pPr>
              <w:pStyle w:val="Default"/>
              <w:rPr>
                <w:sz w:val="28"/>
                <w:szCs w:val="28"/>
              </w:rPr>
            </w:pPr>
            <w:r>
              <w:rPr>
                <w:sz w:val="28"/>
                <w:szCs w:val="28"/>
              </w:rPr>
              <w:t xml:space="preserve">Сахароза </w:t>
            </w:r>
          </w:p>
        </w:tc>
        <w:tc>
          <w:tcPr>
            <w:tcW w:w="3402" w:type="dxa"/>
          </w:tcPr>
          <w:p w:rsidR="00C93693" w:rsidRDefault="00C93693">
            <w:pPr>
              <w:pStyle w:val="Default"/>
              <w:rPr>
                <w:sz w:val="28"/>
                <w:szCs w:val="28"/>
              </w:rPr>
            </w:pPr>
            <w:r>
              <w:rPr>
                <w:sz w:val="28"/>
                <w:szCs w:val="28"/>
              </w:rPr>
              <w:t xml:space="preserve">Сахароза міститься в цукрових буряках (16-20%), стеблах цукрових тростин (14-16%), соці берези, багатьох плодах і овочах. </w:t>
            </w:r>
          </w:p>
        </w:tc>
        <w:tc>
          <w:tcPr>
            <w:tcW w:w="3402" w:type="dxa"/>
          </w:tcPr>
          <w:p w:rsidR="00C93693" w:rsidRDefault="00C93693">
            <w:pPr>
              <w:pStyle w:val="Default"/>
              <w:rPr>
                <w:sz w:val="28"/>
                <w:szCs w:val="28"/>
              </w:rPr>
            </w:pPr>
            <w:r>
              <w:rPr>
                <w:sz w:val="28"/>
                <w:szCs w:val="28"/>
              </w:rPr>
              <w:t xml:space="preserve">Є резервним вуглеводом, головна функція - </w:t>
            </w:r>
            <w:proofErr w:type="spellStart"/>
            <w:r>
              <w:rPr>
                <w:sz w:val="28"/>
                <w:szCs w:val="28"/>
              </w:rPr>
              <w:t>запасаюча</w:t>
            </w:r>
            <w:proofErr w:type="spellEnd"/>
            <w:r>
              <w:rPr>
                <w:sz w:val="28"/>
                <w:szCs w:val="28"/>
              </w:rPr>
              <w:t xml:space="preserve"> </w:t>
            </w:r>
          </w:p>
        </w:tc>
      </w:tr>
      <w:tr w:rsidR="00C93693">
        <w:trPr>
          <w:trHeight w:val="1099"/>
        </w:trPr>
        <w:tc>
          <w:tcPr>
            <w:tcW w:w="3402" w:type="dxa"/>
          </w:tcPr>
          <w:p w:rsidR="00C93693" w:rsidRDefault="00C93693">
            <w:pPr>
              <w:pStyle w:val="Default"/>
              <w:rPr>
                <w:sz w:val="28"/>
                <w:szCs w:val="28"/>
              </w:rPr>
            </w:pPr>
            <w:r>
              <w:rPr>
                <w:sz w:val="28"/>
                <w:szCs w:val="28"/>
              </w:rPr>
              <w:t xml:space="preserve">Крохмаль </w:t>
            </w:r>
          </w:p>
        </w:tc>
        <w:tc>
          <w:tcPr>
            <w:tcW w:w="3402" w:type="dxa"/>
          </w:tcPr>
          <w:p w:rsidR="00C93693" w:rsidRDefault="00C93693">
            <w:pPr>
              <w:pStyle w:val="Default"/>
              <w:rPr>
                <w:sz w:val="28"/>
                <w:szCs w:val="28"/>
              </w:rPr>
            </w:pPr>
            <w:r>
              <w:rPr>
                <w:sz w:val="28"/>
                <w:szCs w:val="28"/>
              </w:rPr>
              <w:t xml:space="preserve">Крохмаль – найпоширеніший у рослинному світі вуглевод, який відкладається в корінні, бульбах і зернах. Масова частка крохмалю в бульбах картоплі становить близько 20 %, у зернах пшениці та кукурудзи – 70%, рису – близько 80 %. </w:t>
            </w:r>
          </w:p>
        </w:tc>
        <w:tc>
          <w:tcPr>
            <w:tcW w:w="3402" w:type="dxa"/>
          </w:tcPr>
          <w:p w:rsidR="00C93693" w:rsidRDefault="00C93693">
            <w:pPr>
              <w:pStyle w:val="Default"/>
              <w:rPr>
                <w:sz w:val="28"/>
                <w:szCs w:val="28"/>
              </w:rPr>
            </w:pPr>
            <w:r>
              <w:rPr>
                <w:sz w:val="28"/>
                <w:szCs w:val="28"/>
              </w:rPr>
              <w:t xml:space="preserve">Відкладається у рослинах, забезпечуючи їх запасом поживних речовин </w:t>
            </w:r>
          </w:p>
        </w:tc>
      </w:tr>
      <w:tr w:rsidR="00C93693">
        <w:trPr>
          <w:trHeight w:val="938"/>
        </w:trPr>
        <w:tc>
          <w:tcPr>
            <w:tcW w:w="3402" w:type="dxa"/>
          </w:tcPr>
          <w:p w:rsidR="00C93693" w:rsidRDefault="00C93693">
            <w:pPr>
              <w:pStyle w:val="Default"/>
              <w:rPr>
                <w:sz w:val="28"/>
                <w:szCs w:val="28"/>
              </w:rPr>
            </w:pPr>
            <w:r>
              <w:rPr>
                <w:sz w:val="28"/>
                <w:szCs w:val="28"/>
              </w:rPr>
              <w:t xml:space="preserve">Целюлоза </w:t>
            </w:r>
          </w:p>
        </w:tc>
        <w:tc>
          <w:tcPr>
            <w:tcW w:w="3402" w:type="dxa"/>
          </w:tcPr>
          <w:p w:rsidR="00C93693" w:rsidRDefault="00C93693">
            <w:pPr>
              <w:pStyle w:val="Default"/>
              <w:rPr>
                <w:sz w:val="28"/>
                <w:szCs w:val="28"/>
              </w:rPr>
            </w:pPr>
            <w:r>
              <w:rPr>
                <w:sz w:val="28"/>
                <w:szCs w:val="28"/>
              </w:rPr>
              <w:t xml:space="preserve">Целюлоза є головною складовою частиною оболонок клітин вищих рослин. її масова частка в деревині становить близько 50 %, у волокнах бавовни – до 98, у корі </w:t>
            </w:r>
            <w:proofErr w:type="spellStart"/>
            <w:r>
              <w:rPr>
                <w:sz w:val="28"/>
                <w:szCs w:val="28"/>
              </w:rPr>
              <w:t>джута</w:t>
            </w:r>
            <w:proofErr w:type="spellEnd"/>
            <w:r>
              <w:rPr>
                <w:sz w:val="28"/>
                <w:szCs w:val="28"/>
              </w:rPr>
              <w:t xml:space="preserve"> – до 75 %. </w:t>
            </w:r>
          </w:p>
        </w:tc>
        <w:tc>
          <w:tcPr>
            <w:tcW w:w="3402" w:type="dxa"/>
          </w:tcPr>
          <w:p w:rsidR="00C93693" w:rsidRDefault="00C93693">
            <w:pPr>
              <w:pStyle w:val="Default"/>
              <w:rPr>
                <w:sz w:val="28"/>
                <w:szCs w:val="28"/>
              </w:rPr>
            </w:pPr>
            <w:r>
              <w:rPr>
                <w:sz w:val="28"/>
                <w:szCs w:val="28"/>
              </w:rPr>
              <w:t xml:space="preserve">Будівельний матеріал для рослин, структурна і опорна функція </w:t>
            </w:r>
          </w:p>
        </w:tc>
      </w:tr>
    </w:tbl>
    <w:p w:rsidR="009724EE" w:rsidRDefault="009724EE" w:rsidP="009724EE">
      <w:pPr>
        <w:pStyle w:val="Default"/>
        <w:rPr>
          <w:sz w:val="28"/>
          <w:szCs w:val="28"/>
        </w:rPr>
      </w:pPr>
      <w:r>
        <w:rPr>
          <w:sz w:val="28"/>
          <w:szCs w:val="28"/>
          <w:lang w:val="ru-RU"/>
        </w:rPr>
        <w:t>Г</w:t>
      </w:r>
      <w:r w:rsidRPr="009724EE">
        <w:rPr>
          <w:sz w:val="28"/>
          <w:szCs w:val="28"/>
        </w:rPr>
        <w:t xml:space="preserve"> </w:t>
      </w:r>
      <w:r>
        <w:rPr>
          <w:sz w:val="28"/>
          <w:szCs w:val="28"/>
        </w:rPr>
        <w:t>ЛЮКОЗА.</w:t>
      </w:r>
    </w:p>
    <w:p w:rsidR="009724EE" w:rsidRDefault="009724EE" w:rsidP="009724EE">
      <w:pPr>
        <w:pStyle w:val="Default"/>
        <w:rPr>
          <w:sz w:val="28"/>
          <w:szCs w:val="28"/>
        </w:rPr>
      </w:pPr>
      <w:r>
        <w:rPr>
          <w:sz w:val="28"/>
          <w:szCs w:val="28"/>
        </w:rPr>
        <w:t xml:space="preserve">Глюкоза широко поширена в природі. Вона міститься у великих кількостях у виноградному соку (тому глюкозу ще називають виноградним цукром), входить до складу меду, дозрілих фруктів, ягід. Це біла кристалічна речовина, добре розчинна у воді, солодка на смак. </w:t>
      </w:r>
    </w:p>
    <w:p w:rsidR="009724EE" w:rsidRDefault="009724EE" w:rsidP="009724EE">
      <w:pPr>
        <w:pStyle w:val="Default"/>
        <w:rPr>
          <w:sz w:val="28"/>
          <w:szCs w:val="28"/>
        </w:rPr>
      </w:pPr>
      <w:r>
        <w:rPr>
          <w:b/>
          <w:bCs/>
          <w:i/>
          <w:iCs/>
          <w:sz w:val="28"/>
          <w:szCs w:val="28"/>
        </w:rPr>
        <w:lastRenderedPageBreak/>
        <w:t xml:space="preserve">Утворення глюкози в природі </w:t>
      </w:r>
      <w:r>
        <w:rPr>
          <w:i/>
          <w:iCs/>
          <w:sz w:val="28"/>
          <w:szCs w:val="28"/>
        </w:rPr>
        <w:t xml:space="preserve">(Фронтальна бесіда) </w:t>
      </w:r>
    </w:p>
    <w:p w:rsidR="009724EE" w:rsidRDefault="009724EE" w:rsidP="009724EE">
      <w:pPr>
        <w:pStyle w:val="Default"/>
        <w:rPr>
          <w:sz w:val="28"/>
          <w:szCs w:val="28"/>
        </w:rPr>
      </w:pPr>
      <w:r>
        <w:rPr>
          <w:sz w:val="28"/>
          <w:szCs w:val="28"/>
        </w:rPr>
        <w:t xml:space="preserve">Пригадайте із курсу біології, що ви знаєте про фотосинтез? </w:t>
      </w:r>
    </w:p>
    <w:p w:rsidR="009724EE" w:rsidRDefault="009724EE" w:rsidP="009724EE">
      <w:pPr>
        <w:pStyle w:val="Default"/>
        <w:rPr>
          <w:sz w:val="28"/>
          <w:szCs w:val="28"/>
        </w:rPr>
      </w:pPr>
      <w:r>
        <w:rPr>
          <w:sz w:val="28"/>
          <w:szCs w:val="28"/>
        </w:rPr>
        <w:t xml:space="preserve">Які умови потрібні для фотосинтезу? </w:t>
      </w:r>
    </w:p>
    <w:p w:rsidR="009724EE" w:rsidRDefault="009724EE" w:rsidP="009724EE">
      <w:pPr>
        <w:pStyle w:val="Default"/>
        <w:rPr>
          <w:sz w:val="28"/>
          <w:szCs w:val="28"/>
        </w:rPr>
      </w:pPr>
      <w:r>
        <w:rPr>
          <w:sz w:val="28"/>
          <w:szCs w:val="28"/>
        </w:rPr>
        <w:t xml:space="preserve">В процесі фотосинтезу відбувається синтез органічних речовин (глюкози) із неорганічних: </w:t>
      </w:r>
    </w:p>
    <w:p w:rsidR="009724EE" w:rsidRDefault="009724EE" w:rsidP="009724EE">
      <w:pPr>
        <w:pStyle w:val="Default"/>
        <w:rPr>
          <w:sz w:val="28"/>
          <w:szCs w:val="28"/>
        </w:rPr>
      </w:pPr>
      <w:r>
        <w:rPr>
          <w:sz w:val="28"/>
          <w:szCs w:val="28"/>
        </w:rPr>
        <w:t>6СО</w:t>
      </w:r>
      <w:r>
        <w:rPr>
          <w:sz w:val="18"/>
          <w:szCs w:val="18"/>
        </w:rPr>
        <w:t xml:space="preserve">2 </w:t>
      </w:r>
      <w:r>
        <w:rPr>
          <w:sz w:val="28"/>
          <w:szCs w:val="28"/>
        </w:rPr>
        <w:t>+ 6Н</w:t>
      </w:r>
      <w:r>
        <w:rPr>
          <w:sz w:val="18"/>
          <w:szCs w:val="18"/>
        </w:rPr>
        <w:t>2</w:t>
      </w:r>
      <w:r>
        <w:rPr>
          <w:sz w:val="28"/>
          <w:szCs w:val="28"/>
        </w:rPr>
        <w:t xml:space="preserve">О </w:t>
      </w:r>
      <w:r>
        <w:rPr>
          <w:sz w:val="18"/>
          <w:szCs w:val="18"/>
        </w:rPr>
        <w:t xml:space="preserve">світло, хлорофіл </w:t>
      </w:r>
      <w:r>
        <w:rPr>
          <w:sz w:val="28"/>
          <w:szCs w:val="28"/>
        </w:rPr>
        <w:t>С</w:t>
      </w:r>
      <w:r>
        <w:rPr>
          <w:sz w:val="18"/>
          <w:szCs w:val="18"/>
        </w:rPr>
        <w:t>6</w:t>
      </w:r>
      <w:r>
        <w:rPr>
          <w:sz w:val="28"/>
          <w:szCs w:val="28"/>
        </w:rPr>
        <w:t>Н</w:t>
      </w:r>
      <w:r>
        <w:rPr>
          <w:sz w:val="18"/>
          <w:szCs w:val="18"/>
        </w:rPr>
        <w:t>12</w:t>
      </w:r>
      <w:r>
        <w:rPr>
          <w:sz w:val="28"/>
          <w:szCs w:val="28"/>
        </w:rPr>
        <w:t>О</w:t>
      </w:r>
      <w:r>
        <w:rPr>
          <w:sz w:val="18"/>
          <w:szCs w:val="18"/>
        </w:rPr>
        <w:t xml:space="preserve">6 </w:t>
      </w:r>
      <w:r>
        <w:rPr>
          <w:sz w:val="28"/>
          <w:szCs w:val="28"/>
        </w:rPr>
        <w:t>+ 6 О</w:t>
      </w:r>
      <w:r>
        <w:rPr>
          <w:sz w:val="18"/>
          <w:szCs w:val="18"/>
        </w:rPr>
        <w:t>2</w:t>
      </w:r>
      <w:r>
        <w:rPr>
          <w:sz w:val="28"/>
          <w:szCs w:val="28"/>
        </w:rPr>
        <w:t xml:space="preserve">↑ </w:t>
      </w:r>
    </w:p>
    <w:p w:rsidR="00C93693" w:rsidRDefault="009724EE" w:rsidP="009724EE">
      <w:pPr>
        <w:pStyle w:val="Default"/>
        <w:rPr>
          <w:sz w:val="28"/>
          <w:szCs w:val="28"/>
          <w:lang w:val="ru-RU"/>
        </w:rPr>
      </w:pPr>
      <w:r>
        <w:rPr>
          <w:b/>
          <w:bCs/>
          <w:sz w:val="28"/>
          <w:szCs w:val="28"/>
        </w:rPr>
        <w:t xml:space="preserve">С6Н12О6 – молекулярна формула глюкози </w:t>
      </w:r>
    </w:p>
    <w:p w:rsidR="009724EE" w:rsidRDefault="009724EE" w:rsidP="009724EE">
      <w:pPr>
        <w:pStyle w:val="Default"/>
        <w:rPr>
          <w:sz w:val="28"/>
          <w:szCs w:val="28"/>
          <w:lang w:val="ru-RU"/>
        </w:rPr>
      </w:pPr>
      <w:r>
        <w:rPr>
          <w:noProof/>
          <w:sz w:val="28"/>
          <w:szCs w:val="28"/>
          <w:lang w:eastAsia="uk-UA"/>
        </w:rPr>
        <w:drawing>
          <wp:inline distT="0" distB="0" distL="0" distR="0">
            <wp:extent cx="2314575" cy="1009650"/>
            <wp:effectExtent l="19050" t="0" r="9525" b="0"/>
            <wp:docPr id="3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cstate="print"/>
                    <a:srcRect/>
                    <a:stretch>
                      <a:fillRect/>
                    </a:stretch>
                  </pic:blipFill>
                  <pic:spPr bwMode="auto">
                    <a:xfrm>
                      <a:off x="0" y="0"/>
                      <a:ext cx="2314575" cy="1009650"/>
                    </a:xfrm>
                    <a:prstGeom prst="rect">
                      <a:avLst/>
                    </a:prstGeom>
                    <a:noFill/>
                    <a:ln w="9525">
                      <a:noFill/>
                      <a:miter lim="800000"/>
                      <a:headEnd/>
                      <a:tailEnd/>
                    </a:ln>
                  </pic:spPr>
                </pic:pic>
              </a:graphicData>
            </a:graphic>
          </wp:inline>
        </w:drawing>
      </w:r>
      <w:r>
        <w:rPr>
          <w:sz w:val="28"/>
          <w:szCs w:val="28"/>
          <w:lang w:val="ru-RU"/>
        </w:rPr>
        <w:t xml:space="preserve">       </w:t>
      </w:r>
      <w:r>
        <w:rPr>
          <w:noProof/>
          <w:sz w:val="28"/>
          <w:szCs w:val="28"/>
          <w:lang w:eastAsia="uk-UA"/>
        </w:rPr>
        <w:drawing>
          <wp:inline distT="0" distB="0" distL="0" distR="0">
            <wp:extent cx="2390775" cy="571500"/>
            <wp:effectExtent l="19050" t="0" r="9525" b="0"/>
            <wp:docPr id="3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cstate="print"/>
                    <a:srcRect/>
                    <a:stretch>
                      <a:fillRect/>
                    </a:stretch>
                  </pic:blipFill>
                  <pic:spPr bwMode="auto">
                    <a:xfrm>
                      <a:off x="0" y="0"/>
                      <a:ext cx="2390775" cy="571500"/>
                    </a:xfrm>
                    <a:prstGeom prst="rect">
                      <a:avLst/>
                    </a:prstGeom>
                    <a:noFill/>
                    <a:ln w="9525">
                      <a:noFill/>
                      <a:miter lim="800000"/>
                      <a:headEnd/>
                      <a:tailEnd/>
                    </a:ln>
                  </pic:spPr>
                </pic:pic>
              </a:graphicData>
            </a:graphic>
          </wp:inline>
        </w:drawing>
      </w:r>
    </w:p>
    <w:p w:rsidR="009724EE" w:rsidRDefault="009724EE" w:rsidP="009724EE">
      <w:pPr>
        <w:pStyle w:val="Default"/>
        <w:rPr>
          <w:sz w:val="28"/>
          <w:szCs w:val="28"/>
        </w:rPr>
      </w:pPr>
      <w:r>
        <w:rPr>
          <w:sz w:val="28"/>
          <w:szCs w:val="28"/>
        </w:rPr>
        <w:t>Ця формула не показує, як у просторі розміщуються функціональні групи. Глюкоза може існувати в циклічних формах, які відрізняються розміщенням гідроксильних груп відносно площини кільця</w:t>
      </w:r>
    </w:p>
    <w:p w:rsidR="009724EE" w:rsidRDefault="009724EE" w:rsidP="009724EE">
      <w:pPr>
        <w:pStyle w:val="Default"/>
        <w:rPr>
          <w:sz w:val="28"/>
          <w:szCs w:val="28"/>
        </w:rPr>
      </w:pPr>
      <w:r>
        <w:rPr>
          <w:noProof/>
          <w:sz w:val="28"/>
          <w:szCs w:val="28"/>
          <w:lang w:eastAsia="uk-UA"/>
        </w:rPr>
        <w:drawing>
          <wp:inline distT="0" distB="0" distL="0" distR="0">
            <wp:extent cx="3076575" cy="1476375"/>
            <wp:effectExtent l="19050" t="0" r="9525" b="0"/>
            <wp:docPr id="3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cstate="print"/>
                    <a:srcRect/>
                    <a:stretch>
                      <a:fillRect/>
                    </a:stretch>
                  </pic:blipFill>
                  <pic:spPr bwMode="auto">
                    <a:xfrm>
                      <a:off x="0" y="0"/>
                      <a:ext cx="3076575" cy="1476375"/>
                    </a:xfrm>
                    <a:prstGeom prst="rect">
                      <a:avLst/>
                    </a:prstGeom>
                    <a:noFill/>
                    <a:ln w="9525">
                      <a:noFill/>
                      <a:miter lim="800000"/>
                      <a:headEnd/>
                      <a:tailEnd/>
                    </a:ln>
                  </pic:spPr>
                </pic:pic>
              </a:graphicData>
            </a:graphic>
          </wp:inline>
        </w:drawing>
      </w:r>
    </w:p>
    <w:p w:rsidR="009724EE" w:rsidRDefault="009724EE" w:rsidP="009724EE">
      <w:pPr>
        <w:pStyle w:val="Default"/>
        <w:rPr>
          <w:sz w:val="28"/>
          <w:szCs w:val="28"/>
        </w:rPr>
      </w:pPr>
      <w:r>
        <w:rPr>
          <w:sz w:val="28"/>
          <w:szCs w:val="28"/>
        </w:rPr>
        <w:t>Якщо гідроксильна група біля першого атома Карбону знаходиться під площиною кільця – це α–глюкоза, над площиною – β-глюкоза. Циклічну будову молекула глюкози має у кристалічному стані, у водних же розчинах вона існує у двох різних формах, які переходять одна в одну.</w:t>
      </w:r>
    </w:p>
    <w:p w:rsidR="009724EE" w:rsidRDefault="009724EE" w:rsidP="009724EE">
      <w:pPr>
        <w:pStyle w:val="Default"/>
        <w:rPr>
          <w:sz w:val="28"/>
          <w:szCs w:val="28"/>
        </w:rPr>
      </w:pPr>
      <w:r>
        <w:rPr>
          <w:noProof/>
          <w:sz w:val="28"/>
          <w:szCs w:val="28"/>
          <w:lang w:eastAsia="uk-UA"/>
        </w:rPr>
        <w:drawing>
          <wp:inline distT="0" distB="0" distL="0" distR="0">
            <wp:extent cx="1781175" cy="2590800"/>
            <wp:effectExtent l="19050" t="0" r="9525" b="0"/>
            <wp:docPr id="3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cstate="print"/>
                    <a:srcRect/>
                    <a:stretch>
                      <a:fillRect/>
                    </a:stretch>
                  </pic:blipFill>
                  <pic:spPr bwMode="auto">
                    <a:xfrm>
                      <a:off x="0" y="0"/>
                      <a:ext cx="1781175" cy="2590800"/>
                    </a:xfrm>
                    <a:prstGeom prst="rect">
                      <a:avLst/>
                    </a:prstGeom>
                    <a:noFill/>
                    <a:ln w="9525">
                      <a:noFill/>
                      <a:miter lim="800000"/>
                      <a:headEnd/>
                      <a:tailEnd/>
                    </a:ln>
                  </pic:spPr>
                </pic:pic>
              </a:graphicData>
            </a:graphic>
          </wp:inline>
        </w:drawing>
      </w:r>
    </w:p>
    <w:p w:rsidR="009724EE" w:rsidRDefault="009724EE" w:rsidP="009724EE">
      <w:pPr>
        <w:pStyle w:val="Default"/>
        <w:rPr>
          <w:sz w:val="28"/>
          <w:szCs w:val="28"/>
        </w:rPr>
      </w:pPr>
      <w:r>
        <w:rPr>
          <w:b/>
          <w:bCs/>
          <w:i/>
          <w:iCs/>
          <w:sz w:val="28"/>
          <w:szCs w:val="28"/>
        </w:rPr>
        <w:t xml:space="preserve">3.Фізичні властивості глюкози </w:t>
      </w:r>
      <w:r>
        <w:rPr>
          <w:i/>
          <w:iCs/>
          <w:sz w:val="28"/>
          <w:szCs w:val="28"/>
        </w:rPr>
        <w:t xml:space="preserve">(Бесіда, робота з підручником) </w:t>
      </w:r>
    </w:p>
    <w:p w:rsidR="009724EE" w:rsidRDefault="009724EE" w:rsidP="009724EE">
      <w:pPr>
        <w:pStyle w:val="Default"/>
        <w:spacing w:after="36"/>
        <w:rPr>
          <w:sz w:val="28"/>
          <w:szCs w:val="28"/>
        </w:rPr>
      </w:pPr>
      <w:r>
        <w:rPr>
          <w:sz w:val="28"/>
          <w:szCs w:val="28"/>
        </w:rPr>
        <w:t xml:space="preserve">1) Безбарвна кристалічна речовина. </w:t>
      </w:r>
    </w:p>
    <w:p w:rsidR="009724EE" w:rsidRDefault="009724EE" w:rsidP="009724EE">
      <w:pPr>
        <w:pStyle w:val="Default"/>
        <w:spacing w:after="36"/>
        <w:rPr>
          <w:sz w:val="28"/>
          <w:szCs w:val="28"/>
        </w:rPr>
      </w:pPr>
      <w:r>
        <w:rPr>
          <w:sz w:val="28"/>
          <w:szCs w:val="28"/>
        </w:rPr>
        <w:t xml:space="preserve">2) Добре розчинна у воді. </w:t>
      </w:r>
    </w:p>
    <w:p w:rsidR="009724EE" w:rsidRDefault="009724EE" w:rsidP="009724EE">
      <w:pPr>
        <w:pStyle w:val="Default"/>
        <w:spacing w:after="36"/>
        <w:rPr>
          <w:sz w:val="28"/>
          <w:szCs w:val="28"/>
        </w:rPr>
      </w:pPr>
      <w:r>
        <w:rPr>
          <w:sz w:val="28"/>
          <w:szCs w:val="28"/>
        </w:rPr>
        <w:t xml:space="preserve">3) Солодка на смак. </w:t>
      </w:r>
    </w:p>
    <w:p w:rsidR="009724EE" w:rsidRDefault="009724EE" w:rsidP="009724EE">
      <w:pPr>
        <w:pStyle w:val="Default"/>
        <w:rPr>
          <w:sz w:val="28"/>
          <w:szCs w:val="28"/>
        </w:rPr>
      </w:pPr>
      <w:r>
        <w:rPr>
          <w:sz w:val="28"/>
          <w:szCs w:val="28"/>
        </w:rPr>
        <w:t xml:space="preserve">4) Легкоплавка, </w:t>
      </w:r>
      <w:proofErr w:type="spellStart"/>
      <w:r>
        <w:rPr>
          <w:sz w:val="28"/>
          <w:szCs w:val="28"/>
        </w:rPr>
        <w:t>t</w:t>
      </w:r>
      <w:r>
        <w:rPr>
          <w:sz w:val="18"/>
          <w:szCs w:val="18"/>
        </w:rPr>
        <w:t>пл</w:t>
      </w:r>
      <w:proofErr w:type="spellEnd"/>
      <w:r>
        <w:rPr>
          <w:sz w:val="18"/>
          <w:szCs w:val="18"/>
        </w:rPr>
        <w:t xml:space="preserve">. </w:t>
      </w:r>
      <w:r>
        <w:rPr>
          <w:sz w:val="28"/>
          <w:szCs w:val="28"/>
        </w:rPr>
        <w:t xml:space="preserve">= 146˚С. </w:t>
      </w:r>
    </w:p>
    <w:p w:rsidR="009724EE" w:rsidRDefault="009724EE" w:rsidP="009724EE">
      <w:pPr>
        <w:pStyle w:val="Default"/>
        <w:rPr>
          <w:sz w:val="28"/>
          <w:szCs w:val="28"/>
        </w:rPr>
      </w:pPr>
    </w:p>
    <w:p w:rsidR="009724EE" w:rsidRDefault="009724EE" w:rsidP="009724EE">
      <w:pPr>
        <w:pStyle w:val="Default"/>
        <w:rPr>
          <w:sz w:val="28"/>
          <w:szCs w:val="28"/>
        </w:rPr>
      </w:pPr>
      <w:r>
        <w:rPr>
          <w:sz w:val="28"/>
          <w:szCs w:val="28"/>
        </w:rPr>
        <w:lastRenderedPageBreak/>
        <w:t xml:space="preserve">4.Знаходження в природі </w:t>
      </w:r>
      <w:r>
        <w:rPr>
          <w:i/>
          <w:iCs/>
          <w:sz w:val="28"/>
          <w:szCs w:val="28"/>
        </w:rPr>
        <w:t xml:space="preserve">(Розповідь вчителя) </w:t>
      </w:r>
    </w:p>
    <w:p w:rsidR="009724EE" w:rsidRDefault="009724EE" w:rsidP="009724EE">
      <w:pPr>
        <w:pStyle w:val="Default"/>
        <w:spacing w:after="36"/>
        <w:rPr>
          <w:sz w:val="28"/>
          <w:szCs w:val="28"/>
        </w:rPr>
      </w:pPr>
      <w:r>
        <w:rPr>
          <w:sz w:val="28"/>
          <w:szCs w:val="28"/>
        </w:rPr>
        <w:t xml:space="preserve">1) У винограді (глюкоза – виноградний цукор). </w:t>
      </w:r>
    </w:p>
    <w:p w:rsidR="009724EE" w:rsidRDefault="009724EE" w:rsidP="009724EE">
      <w:pPr>
        <w:pStyle w:val="Default"/>
        <w:spacing w:after="36"/>
        <w:rPr>
          <w:sz w:val="28"/>
          <w:szCs w:val="28"/>
        </w:rPr>
      </w:pPr>
      <w:r>
        <w:rPr>
          <w:sz w:val="28"/>
          <w:szCs w:val="28"/>
        </w:rPr>
        <w:t xml:space="preserve">2) В коренях, листках, стеблах та квітках і, особливо, в плодах рослин. </w:t>
      </w:r>
    </w:p>
    <w:p w:rsidR="009724EE" w:rsidRDefault="009724EE" w:rsidP="009724EE">
      <w:pPr>
        <w:pStyle w:val="Default"/>
        <w:spacing w:after="36"/>
        <w:rPr>
          <w:sz w:val="28"/>
          <w:szCs w:val="28"/>
        </w:rPr>
      </w:pPr>
      <w:r>
        <w:rPr>
          <w:sz w:val="28"/>
          <w:szCs w:val="28"/>
        </w:rPr>
        <w:t xml:space="preserve">3) Мед – суміш глюкози і фруктози. </w:t>
      </w:r>
    </w:p>
    <w:p w:rsidR="009724EE" w:rsidRDefault="009724EE" w:rsidP="009724EE">
      <w:pPr>
        <w:pStyle w:val="Default"/>
        <w:rPr>
          <w:sz w:val="28"/>
          <w:szCs w:val="28"/>
        </w:rPr>
      </w:pPr>
      <w:r>
        <w:rPr>
          <w:sz w:val="28"/>
          <w:szCs w:val="28"/>
        </w:rPr>
        <w:t xml:space="preserve">4) В крові людини ~ 0,1%. </w:t>
      </w:r>
    </w:p>
    <w:p w:rsidR="009724EE" w:rsidRDefault="009724EE" w:rsidP="009724EE">
      <w:pPr>
        <w:pStyle w:val="Default"/>
        <w:rPr>
          <w:sz w:val="28"/>
          <w:szCs w:val="28"/>
        </w:rPr>
      </w:pPr>
    </w:p>
    <w:p w:rsidR="009724EE" w:rsidRDefault="009724EE" w:rsidP="009724EE">
      <w:pPr>
        <w:pStyle w:val="Default"/>
        <w:rPr>
          <w:sz w:val="28"/>
          <w:szCs w:val="28"/>
        </w:rPr>
      </w:pPr>
      <w:r>
        <w:rPr>
          <w:b/>
          <w:bCs/>
          <w:sz w:val="28"/>
          <w:szCs w:val="28"/>
        </w:rPr>
        <w:t xml:space="preserve">Хімічні властивості глюкози: </w:t>
      </w:r>
    </w:p>
    <w:p w:rsidR="009724EE" w:rsidRDefault="009724EE" w:rsidP="009724EE">
      <w:pPr>
        <w:pStyle w:val="Default"/>
        <w:rPr>
          <w:sz w:val="28"/>
          <w:szCs w:val="28"/>
        </w:rPr>
      </w:pPr>
      <w:r>
        <w:rPr>
          <w:sz w:val="28"/>
          <w:szCs w:val="28"/>
        </w:rPr>
        <w:t xml:space="preserve">Молекула глюкози є </w:t>
      </w:r>
      <w:proofErr w:type="spellStart"/>
      <w:r>
        <w:rPr>
          <w:b/>
          <w:bCs/>
          <w:sz w:val="28"/>
          <w:szCs w:val="28"/>
        </w:rPr>
        <w:t>альдегідоспиртом</w:t>
      </w:r>
      <w:proofErr w:type="spellEnd"/>
      <w:r>
        <w:rPr>
          <w:b/>
          <w:bCs/>
          <w:sz w:val="28"/>
          <w:szCs w:val="28"/>
        </w:rPr>
        <w:t xml:space="preserve">. </w:t>
      </w:r>
      <w:r>
        <w:rPr>
          <w:sz w:val="28"/>
          <w:szCs w:val="28"/>
        </w:rPr>
        <w:t xml:space="preserve">Тому глюкоза вступає в реакції, характерні для багатоатомних спиртів і альдегідів. </w:t>
      </w:r>
    </w:p>
    <w:p w:rsidR="009724EE" w:rsidRDefault="009724EE" w:rsidP="009724EE">
      <w:pPr>
        <w:pStyle w:val="Default"/>
        <w:rPr>
          <w:sz w:val="28"/>
          <w:szCs w:val="28"/>
        </w:rPr>
      </w:pPr>
      <w:r>
        <w:rPr>
          <w:b/>
          <w:bCs/>
          <w:sz w:val="28"/>
          <w:szCs w:val="28"/>
        </w:rPr>
        <w:t xml:space="preserve">1. Реакції окиснення: </w:t>
      </w:r>
    </w:p>
    <w:p w:rsidR="009724EE" w:rsidRDefault="009724EE" w:rsidP="009724EE">
      <w:pPr>
        <w:pStyle w:val="Default"/>
        <w:spacing w:after="53"/>
        <w:rPr>
          <w:sz w:val="28"/>
          <w:szCs w:val="28"/>
        </w:rPr>
      </w:pPr>
      <w:r>
        <w:rPr>
          <w:sz w:val="28"/>
          <w:szCs w:val="28"/>
        </w:rPr>
        <w:t> повне: C</w:t>
      </w:r>
      <w:r>
        <w:rPr>
          <w:sz w:val="18"/>
          <w:szCs w:val="18"/>
        </w:rPr>
        <w:t>6</w:t>
      </w:r>
      <w:r>
        <w:rPr>
          <w:sz w:val="28"/>
          <w:szCs w:val="28"/>
        </w:rPr>
        <w:t>H</w:t>
      </w:r>
      <w:r>
        <w:rPr>
          <w:sz w:val="18"/>
          <w:szCs w:val="18"/>
        </w:rPr>
        <w:t>12</w:t>
      </w:r>
      <w:r>
        <w:rPr>
          <w:sz w:val="28"/>
          <w:szCs w:val="28"/>
        </w:rPr>
        <w:t>O</w:t>
      </w:r>
      <w:r>
        <w:rPr>
          <w:sz w:val="18"/>
          <w:szCs w:val="18"/>
        </w:rPr>
        <w:t xml:space="preserve">6 </w:t>
      </w:r>
      <w:r>
        <w:rPr>
          <w:sz w:val="28"/>
          <w:szCs w:val="28"/>
        </w:rPr>
        <w:t>+ 6O</w:t>
      </w:r>
      <w:r>
        <w:rPr>
          <w:sz w:val="18"/>
          <w:szCs w:val="18"/>
        </w:rPr>
        <w:t xml:space="preserve">2 </w:t>
      </w:r>
      <w:r>
        <w:rPr>
          <w:sz w:val="28"/>
          <w:szCs w:val="28"/>
        </w:rPr>
        <w:t>= 6CO</w:t>
      </w:r>
      <w:r>
        <w:rPr>
          <w:sz w:val="18"/>
          <w:szCs w:val="18"/>
        </w:rPr>
        <w:t xml:space="preserve">2 </w:t>
      </w:r>
      <w:r>
        <w:rPr>
          <w:sz w:val="28"/>
          <w:szCs w:val="28"/>
        </w:rPr>
        <w:t>+ 6H</w:t>
      </w:r>
      <w:r>
        <w:rPr>
          <w:sz w:val="18"/>
          <w:szCs w:val="18"/>
        </w:rPr>
        <w:t>2</w:t>
      </w:r>
      <w:r>
        <w:rPr>
          <w:sz w:val="28"/>
          <w:szCs w:val="28"/>
        </w:rPr>
        <w:t xml:space="preserve">O (при цьому виділяється енергія) </w:t>
      </w:r>
    </w:p>
    <w:p w:rsidR="009724EE" w:rsidRDefault="009724EE" w:rsidP="009724EE">
      <w:pPr>
        <w:pStyle w:val="Default"/>
        <w:rPr>
          <w:sz w:val="28"/>
          <w:szCs w:val="28"/>
        </w:rPr>
      </w:pPr>
      <w:r>
        <w:rPr>
          <w:sz w:val="28"/>
          <w:szCs w:val="28"/>
        </w:rPr>
        <w:t xml:space="preserve"> </w:t>
      </w:r>
      <w:r>
        <w:rPr>
          <w:b/>
          <w:bCs/>
          <w:sz w:val="28"/>
          <w:szCs w:val="28"/>
        </w:rPr>
        <w:t xml:space="preserve">неповне (часткове) окиснення - це якісні реакції на глюкозу </w:t>
      </w:r>
    </w:p>
    <w:p w:rsidR="009724EE" w:rsidRDefault="009724EE" w:rsidP="009724EE">
      <w:pPr>
        <w:pStyle w:val="Default"/>
        <w:rPr>
          <w:sz w:val="28"/>
          <w:szCs w:val="28"/>
        </w:rPr>
      </w:pPr>
    </w:p>
    <w:p w:rsidR="009724EE" w:rsidRDefault="009724EE" w:rsidP="009724EE">
      <w:pPr>
        <w:pStyle w:val="Default"/>
        <w:rPr>
          <w:sz w:val="28"/>
          <w:szCs w:val="28"/>
        </w:rPr>
      </w:pPr>
      <w:r>
        <w:rPr>
          <w:b/>
          <w:bCs/>
          <w:sz w:val="28"/>
          <w:szCs w:val="28"/>
        </w:rPr>
        <w:t xml:space="preserve">а) Реакція «срібного дзеркала» </w:t>
      </w:r>
      <w:r>
        <w:rPr>
          <w:sz w:val="28"/>
          <w:szCs w:val="28"/>
        </w:rPr>
        <w:t xml:space="preserve">Як альдегід глюкоза </w:t>
      </w:r>
      <w:proofErr w:type="spellStart"/>
      <w:r>
        <w:rPr>
          <w:sz w:val="28"/>
          <w:szCs w:val="28"/>
        </w:rPr>
        <w:t>окиснюється</w:t>
      </w:r>
      <w:proofErr w:type="spellEnd"/>
      <w:r>
        <w:rPr>
          <w:sz w:val="28"/>
          <w:szCs w:val="28"/>
        </w:rPr>
        <w:t xml:space="preserve"> (наприклад, у реакції «срібного дзеркала») до </w:t>
      </w:r>
      <w:proofErr w:type="spellStart"/>
      <w:r>
        <w:rPr>
          <w:sz w:val="28"/>
          <w:szCs w:val="28"/>
        </w:rPr>
        <w:t>глюконової</w:t>
      </w:r>
      <w:proofErr w:type="spellEnd"/>
      <w:r>
        <w:rPr>
          <w:sz w:val="28"/>
          <w:szCs w:val="28"/>
        </w:rPr>
        <w:t xml:space="preserve"> кислоти.</w:t>
      </w:r>
    </w:p>
    <w:p w:rsidR="009724EE" w:rsidRDefault="009724EE" w:rsidP="009724EE">
      <w:pPr>
        <w:pStyle w:val="Default"/>
        <w:rPr>
          <w:sz w:val="28"/>
          <w:szCs w:val="28"/>
        </w:rPr>
      </w:pPr>
      <w:r>
        <w:rPr>
          <w:noProof/>
          <w:sz w:val="28"/>
          <w:szCs w:val="28"/>
          <w:lang w:eastAsia="uk-UA"/>
        </w:rPr>
        <w:drawing>
          <wp:inline distT="0" distB="0" distL="0" distR="0">
            <wp:extent cx="5210175" cy="266700"/>
            <wp:effectExtent l="19050" t="0" r="9525" b="0"/>
            <wp:docPr id="3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cstate="print"/>
                    <a:srcRect/>
                    <a:stretch>
                      <a:fillRect/>
                    </a:stretch>
                  </pic:blipFill>
                  <pic:spPr bwMode="auto">
                    <a:xfrm>
                      <a:off x="0" y="0"/>
                      <a:ext cx="5210175" cy="266700"/>
                    </a:xfrm>
                    <a:prstGeom prst="rect">
                      <a:avLst/>
                    </a:prstGeom>
                    <a:noFill/>
                    <a:ln w="9525">
                      <a:noFill/>
                      <a:miter lim="800000"/>
                      <a:headEnd/>
                      <a:tailEnd/>
                    </a:ln>
                  </pic:spPr>
                </pic:pic>
              </a:graphicData>
            </a:graphic>
          </wp:inline>
        </w:drawing>
      </w:r>
    </w:p>
    <w:p w:rsidR="009724EE" w:rsidRPr="009724EE" w:rsidRDefault="009724EE" w:rsidP="009724EE">
      <w:pPr>
        <w:pStyle w:val="Default"/>
        <w:rPr>
          <w:sz w:val="28"/>
          <w:szCs w:val="28"/>
        </w:rPr>
      </w:pPr>
    </w:p>
    <w:p w:rsidR="009724EE" w:rsidRDefault="009724EE" w:rsidP="009724EE">
      <w:pPr>
        <w:pStyle w:val="Default"/>
        <w:rPr>
          <w:sz w:val="28"/>
          <w:szCs w:val="28"/>
        </w:rPr>
      </w:pPr>
      <w:r>
        <w:rPr>
          <w:b/>
          <w:bCs/>
          <w:sz w:val="28"/>
          <w:szCs w:val="28"/>
        </w:rPr>
        <w:t xml:space="preserve">2. Реакція відновлення </w:t>
      </w:r>
      <w:r>
        <w:rPr>
          <w:sz w:val="28"/>
          <w:szCs w:val="28"/>
        </w:rPr>
        <w:t xml:space="preserve">- відновлюється воднем до шестиатомного спирту сорбіту: </w:t>
      </w:r>
    </w:p>
    <w:p w:rsidR="009724EE" w:rsidRDefault="009724EE" w:rsidP="009724EE">
      <w:pPr>
        <w:pStyle w:val="Default"/>
        <w:rPr>
          <w:sz w:val="28"/>
          <w:szCs w:val="28"/>
        </w:rPr>
      </w:pPr>
      <w:r>
        <w:rPr>
          <w:noProof/>
          <w:sz w:val="28"/>
          <w:szCs w:val="28"/>
          <w:lang w:eastAsia="uk-UA"/>
        </w:rPr>
        <w:drawing>
          <wp:inline distT="0" distB="0" distL="0" distR="0">
            <wp:extent cx="4486275" cy="257175"/>
            <wp:effectExtent l="19050" t="0" r="9525" b="0"/>
            <wp:docPr id="3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cstate="print"/>
                    <a:srcRect/>
                    <a:stretch>
                      <a:fillRect/>
                    </a:stretch>
                  </pic:blipFill>
                  <pic:spPr bwMode="auto">
                    <a:xfrm>
                      <a:off x="0" y="0"/>
                      <a:ext cx="4486275" cy="257175"/>
                    </a:xfrm>
                    <a:prstGeom prst="rect">
                      <a:avLst/>
                    </a:prstGeom>
                    <a:noFill/>
                    <a:ln w="9525">
                      <a:noFill/>
                      <a:miter lim="800000"/>
                      <a:headEnd/>
                      <a:tailEnd/>
                    </a:ln>
                  </pic:spPr>
                </pic:pic>
              </a:graphicData>
            </a:graphic>
          </wp:inline>
        </w:drawing>
      </w:r>
    </w:p>
    <w:p w:rsidR="009724EE" w:rsidRDefault="009724EE" w:rsidP="009724EE">
      <w:pPr>
        <w:pStyle w:val="Default"/>
        <w:rPr>
          <w:sz w:val="28"/>
          <w:szCs w:val="28"/>
        </w:rPr>
      </w:pPr>
      <w:r>
        <w:rPr>
          <w:b/>
          <w:bCs/>
          <w:sz w:val="28"/>
          <w:szCs w:val="28"/>
        </w:rPr>
        <w:t xml:space="preserve">3. Реакції бродіння </w:t>
      </w:r>
      <w:r>
        <w:rPr>
          <w:sz w:val="28"/>
          <w:szCs w:val="28"/>
        </w:rPr>
        <w:t xml:space="preserve">Велике значення мають процеси бродіння глюкози, які відбуваються під дією органічних каталізаторів-ферментів. Відомо кілька видів бродіння. Спиртове бродіння відбувається під дією ферментів дріжджів. </w:t>
      </w:r>
    </w:p>
    <w:p w:rsidR="009724EE" w:rsidRDefault="009724EE" w:rsidP="009724EE">
      <w:pPr>
        <w:pStyle w:val="Default"/>
        <w:rPr>
          <w:sz w:val="28"/>
          <w:szCs w:val="28"/>
        </w:rPr>
      </w:pPr>
      <w:r>
        <w:rPr>
          <w:b/>
          <w:bCs/>
          <w:sz w:val="28"/>
          <w:szCs w:val="28"/>
        </w:rPr>
        <w:t xml:space="preserve">А)Спиртове бродіння </w:t>
      </w:r>
    </w:p>
    <w:p w:rsidR="009724EE" w:rsidRDefault="009724EE" w:rsidP="009724EE">
      <w:pPr>
        <w:pStyle w:val="Default"/>
        <w:rPr>
          <w:sz w:val="18"/>
          <w:szCs w:val="18"/>
        </w:rPr>
      </w:pPr>
      <w:r>
        <w:rPr>
          <w:sz w:val="28"/>
          <w:szCs w:val="28"/>
        </w:rPr>
        <w:t>С</w:t>
      </w:r>
      <w:r>
        <w:rPr>
          <w:sz w:val="18"/>
          <w:szCs w:val="18"/>
        </w:rPr>
        <w:t>6</w:t>
      </w:r>
      <w:r>
        <w:rPr>
          <w:sz w:val="28"/>
          <w:szCs w:val="28"/>
        </w:rPr>
        <w:t>Н</w:t>
      </w:r>
      <w:r>
        <w:rPr>
          <w:sz w:val="18"/>
          <w:szCs w:val="18"/>
        </w:rPr>
        <w:t>12</w:t>
      </w:r>
      <w:r>
        <w:rPr>
          <w:sz w:val="28"/>
          <w:szCs w:val="28"/>
        </w:rPr>
        <w:t>О</w:t>
      </w:r>
      <w:r>
        <w:rPr>
          <w:sz w:val="18"/>
          <w:szCs w:val="18"/>
        </w:rPr>
        <w:t xml:space="preserve">6 </w:t>
      </w:r>
      <w:r>
        <w:rPr>
          <w:sz w:val="28"/>
          <w:szCs w:val="28"/>
        </w:rPr>
        <w:t>== 2С</w:t>
      </w:r>
      <w:r>
        <w:rPr>
          <w:sz w:val="18"/>
          <w:szCs w:val="18"/>
        </w:rPr>
        <w:t>2</w:t>
      </w:r>
      <w:r>
        <w:rPr>
          <w:sz w:val="28"/>
          <w:szCs w:val="28"/>
        </w:rPr>
        <w:t>Н</w:t>
      </w:r>
      <w:r>
        <w:rPr>
          <w:sz w:val="18"/>
          <w:szCs w:val="18"/>
        </w:rPr>
        <w:t>6</w:t>
      </w:r>
      <w:r>
        <w:rPr>
          <w:sz w:val="28"/>
          <w:szCs w:val="28"/>
        </w:rPr>
        <w:t>О + 2СО</w:t>
      </w:r>
      <w:r>
        <w:rPr>
          <w:sz w:val="18"/>
          <w:szCs w:val="18"/>
        </w:rPr>
        <w:t xml:space="preserve">2 </w:t>
      </w:r>
    </w:p>
    <w:p w:rsidR="009724EE" w:rsidRDefault="009724EE" w:rsidP="009724EE">
      <w:pPr>
        <w:pStyle w:val="Default"/>
        <w:rPr>
          <w:sz w:val="28"/>
          <w:szCs w:val="28"/>
        </w:rPr>
      </w:pPr>
      <w:r>
        <w:rPr>
          <w:b/>
          <w:bCs/>
          <w:sz w:val="28"/>
          <w:szCs w:val="28"/>
        </w:rPr>
        <w:t xml:space="preserve">Б)Молочнокисле </w:t>
      </w:r>
      <w:r>
        <w:rPr>
          <w:sz w:val="28"/>
          <w:szCs w:val="28"/>
        </w:rPr>
        <w:t xml:space="preserve">відбувається під дією молочнокислих бактерій: При цьому утворюється молочна кислота. </w:t>
      </w:r>
    </w:p>
    <w:p w:rsidR="009724EE" w:rsidRDefault="009724EE" w:rsidP="009724EE">
      <w:pPr>
        <w:pStyle w:val="Default"/>
        <w:rPr>
          <w:sz w:val="28"/>
          <w:szCs w:val="28"/>
        </w:rPr>
      </w:pPr>
      <w:r>
        <w:rPr>
          <w:sz w:val="28"/>
          <w:szCs w:val="28"/>
        </w:rPr>
        <w:t>С</w:t>
      </w:r>
      <w:r>
        <w:rPr>
          <w:sz w:val="18"/>
          <w:szCs w:val="18"/>
        </w:rPr>
        <w:t>6</w:t>
      </w:r>
      <w:r>
        <w:rPr>
          <w:sz w:val="28"/>
          <w:szCs w:val="28"/>
        </w:rPr>
        <w:t>Н</w:t>
      </w:r>
      <w:r>
        <w:rPr>
          <w:sz w:val="18"/>
          <w:szCs w:val="18"/>
        </w:rPr>
        <w:t>12</w:t>
      </w:r>
      <w:r>
        <w:rPr>
          <w:sz w:val="28"/>
          <w:szCs w:val="28"/>
        </w:rPr>
        <w:t>О</w:t>
      </w:r>
      <w:r>
        <w:rPr>
          <w:sz w:val="18"/>
          <w:szCs w:val="18"/>
        </w:rPr>
        <w:t xml:space="preserve">6 </w:t>
      </w:r>
      <w:r>
        <w:rPr>
          <w:sz w:val="28"/>
          <w:szCs w:val="28"/>
        </w:rPr>
        <w:t>== 2СН</w:t>
      </w:r>
      <w:r>
        <w:rPr>
          <w:sz w:val="18"/>
          <w:szCs w:val="18"/>
        </w:rPr>
        <w:t xml:space="preserve">3 </w:t>
      </w:r>
      <w:r>
        <w:rPr>
          <w:sz w:val="28"/>
          <w:szCs w:val="28"/>
        </w:rPr>
        <w:t xml:space="preserve">– СНОН – СООН </w:t>
      </w:r>
    </w:p>
    <w:p w:rsidR="009724EE" w:rsidRDefault="009724EE" w:rsidP="009724EE">
      <w:pPr>
        <w:pStyle w:val="Default"/>
        <w:rPr>
          <w:sz w:val="28"/>
          <w:szCs w:val="28"/>
        </w:rPr>
      </w:pPr>
      <w:r>
        <w:rPr>
          <w:b/>
          <w:bCs/>
          <w:sz w:val="28"/>
          <w:szCs w:val="28"/>
        </w:rPr>
        <w:t xml:space="preserve">Застосування глюкози: </w:t>
      </w:r>
    </w:p>
    <w:p w:rsidR="009724EE" w:rsidRDefault="009724EE" w:rsidP="009724EE">
      <w:pPr>
        <w:pStyle w:val="Default"/>
        <w:spacing w:after="38"/>
        <w:rPr>
          <w:sz w:val="28"/>
          <w:szCs w:val="28"/>
        </w:rPr>
      </w:pPr>
      <w:r>
        <w:rPr>
          <w:sz w:val="28"/>
          <w:szCs w:val="28"/>
        </w:rPr>
        <w:t xml:space="preserve">1. в медицині для підтримання життєдіяльності ослабленого організму в якості </w:t>
      </w:r>
      <w:proofErr w:type="spellStart"/>
      <w:r>
        <w:rPr>
          <w:sz w:val="28"/>
          <w:szCs w:val="28"/>
        </w:rPr>
        <w:t>укріплюючого</w:t>
      </w:r>
      <w:proofErr w:type="spellEnd"/>
      <w:r>
        <w:rPr>
          <w:sz w:val="28"/>
          <w:szCs w:val="28"/>
        </w:rPr>
        <w:t xml:space="preserve"> лікувального засобу при явищах серцевої недостатності, шоці, вона входить до складу кровозамінників та протишокових рідин. </w:t>
      </w:r>
    </w:p>
    <w:p w:rsidR="009724EE" w:rsidRDefault="009724EE" w:rsidP="009724EE">
      <w:pPr>
        <w:pStyle w:val="Default"/>
        <w:spacing w:after="38"/>
        <w:rPr>
          <w:sz w:val="28"/>
          <w:szCs w:val="28"/>
        </w:rPr>
      </w:pPr>
      <w:r>
        <w:rPr>
          <w:sz w:val="28"/>
          <w:szCs w:val="28"/>
        </w:rPr>
        <w:t xml:space="preserve">2. в кондитерській промисловості – виготовлення мармеладу, карамелі, печива. </w:t>
      </w:r>
    </w:p>
    <w:p w:rsidR="009724EE" w:rsidRDefault="009724EE" w:rsidP="009724EE">
      <w:pPr>
        <w:pStyle w:val="Default"/>
        <w:spacing w:after="38"/>
        <w:rPr>
          <w:sz w:val="28"/>
          <w:szCs w:val="28"/>
        </w:rPr>
      </w:pPr>
      <w:r>
        <w:rPr>
          <w:sz w:val="28"/>
          <w:szCs w:val="28"/>
        </w:rPr>
        <w:t xml:space="preserve">3. для сріблення дзеркал та ялинкових іграшок. </w:t>
      </w:r>
    </w:p>
    <w:p w:rsidR="0004501A" w:rsidRDefault="009724EE" w:rsidP="009724EE">
      <w:pPr>
        <w:pStyle w:val="Default"/>
        <w:rPr>
          <w:sz w:val="28"/>
          <w:szCs w:val="28"/>
        </w:rPr>
      </w:pPr>
      <w:r>
        <w:rPr>
          <w:sz w:val="28"/>
          <w:szCs w:val="28"/>
        </w:rPr>
        <w:t>4. В текстильній промисловості в якості відновн</w:t>
      </w:r>
      <w:r w:rsidR="0004501A">
        <w:rPr>
          <w:sz w:val="28"/>
          <w:szCs w:val="28"/>
        </w:rPr>
        <w:t>ика</w:t>
      </w:r>
    </w:p>
    <w:p w:rsidR="009724EE" w:rsidRDefault="009724EE" w:rsidP="009724EE">
      <w:pPr>
        <w:pStyle w:val="Default"/>
        <w:rPr>
          <w:sz w:val="28"/>
          <w:szCs w:val="28"/>
        </w:rPr>
      </w:pPr>
      <w:r>
        <w:rPr>
          <w:sz w:val="28"/>
          <w:szCs w:val="28"/>
        </w:rPr>
        <w:t xml:space="preserve"> </w:t>
      </w:r>
    </w:p>
    <w:p w:rsidR="0004501A" w:rsidRDefault="0004501A" w:rsidP="0004501A">
      <w:pPr>
        <w:pStyle w:val="Default"/>
      </w:pPr>
    </w:p>
    <w:p w:rsidR="0004501A" w:rsidRDefault="0004501A" w:rsidP="0004501A">
      <w:pPr>
        <w:pStyle w:val="Default"/>
        <w:spacing w:after="36"/>
        <w:rPr>
          <w:sz w:val="28"/>
          <w:szCs w:val="28"/>
        </w:rPr>
      </w:pPr>
      <w:r>
        <w:rPr>
          <w:sz w:val="28"/>
          <w:szCs w:val="28"/>
        </w:rPr>
        <w:t xml:space="preserve">5. Для оброблення тканин і шкір. </w:t>
      </w:r>
    </w:p>
    <w:p w:rsidR="0004501A" w:rsidRDefault="0004501A" w:rsidP="0004501A">
      <w:pPr>
        <w:pStyle w:val="Default"/>
        <w:spacing w:after="36"/>
        <w:rPr>
          <w:sz w:val="28"/>
          <w:szCs w:val="28"/>
        </w:rPr>
      </w:pPr>
      <w:r>
        <w:rPr>
          <w:sz w:val="28"/>
          <w:szCs w:val="28"/>
        </w:rPr>
        <w:t xml:space="preserve">6. В якості вихідного продукту при виробництві аскорбінових та </w:t>
      </w:r>
      <w:proofErr w:type="spellStart"/>
      <w:r>
        <w:rPr>
          <w:sz w:val="28"/>
          <w:szCs w:val="28"/>
        </w:rPr>
        <w:t>гліконових</w:t>
      </w:r>
      <w:proofErr w:type="spellEnd"/>
      <w:r>
        <w:rPr>
          <w:sz w:val="28"/>
          <w:szCs w:val="28"/>
        </w:rPr>
        <w:t xml:space="preserve"> кислот, для синтезу ряду похідних </w:t>
      </w:r>
      <w:proofErr w:type="spellStart"/>
      <w:r>
        <w:rPr>
          <w:sz w:val="28"/>
          <w:szCs w:val="28"/>
        </w:rPr>
        <w:t>сахарів</w:t>
      </w:r>
      <w:proofErr w:type="spellEnd"/>
      <w:r>
        <w:rPr>
          <w:sz w:val="28"/>
          <w:szCs w:val="28"/>
        </w:rPr>
        <w:t xml:space="preserve">. </w:t>
      </w:r>
    </w:p>
    <w:p w:rsidR="0004501A" w:rsidRDefault="0004501A" w:rsidP="0004501A">
      <w:pPr>
        <w:pStyle w:val="Default"/>
        <w:spacing w:after="36"/>
        <w:rPr>
          <w:sz w:val="28"/>
          <w:szCs w:val="28"/>
        </w:rPr>
      </w:pPr>
      <w:r>
        <w:rPr>
          <w:sz w:val="28"/>
          <w:szCs w:val="28"/>
        </w:rPr>
        <w:t xml:space="preserve">7. Реакцію взаємодії глюкози з </w:t>
      </w:r>
      <w:proofErr w:type="spellStart"/>
      <w:r>
        <w:rPr>
          <w:sz w:val="28"/>
          <w:szCs w:val="28"/>
        </w:rPr>
        <w:t>купрум</w:t>
      </w:r>
      <w:proofErr w:type="spellEnd"/>
      <w:r>
        <w:rPr>
          <w:sz w:val="28"/>
          <w:szCs w:val="28"/>
        </w:rPr>
        <w:t xml:space="preserve"> (ІІ) гідроксидом використовують для виявлення цукру в сечі. </w:t>
      </w:r>
    </w:p>
    <w:p w:rsidR="0004501A" w:rsidRDefault="0004501A" w:rsidP="0004501A">
      <w:pPr>
        <w:pStyle w:val="Default"/>
        <w:spacing w:after="36"/>
        <w:rPr>
          <w:sz w:val="28"/>
          <w:szCs w:val="28"/>
        </w:rPr>
      </w:pPr>
      <w:r>
        <w:rPr>
          <w:sz w:val="28"/>
          <w:szCs w:val="28"/>
        </w:rPr>
        <w:t xml:space="preserve">8. Велике значення мають процеси бродіння глюкози. При квашенні капусти, огірків, скисанні молока відбувається молочнокисле бродіння, таке ж як при силосуванні </w:t>
      </w:r>
      <w:r>
        <w:rPr>
          <w:sz w:val="28"/>
          <w:szCs w:val="28"/>
        </w:rPr>
        <w:lastRenderedPageBreak/>
        <w:t xml:space="preserve">кормів. Якщо силосна маса недостатньо втрамбована, то під впливом повітря відбувається маслянокисле бродіння і корм стає непридатним. </w:t>
      </w:r>
    </w:p>
    <w:p w:rsidR="0004501A" w:rsidRDefault="0004501A" w:rsidP="0004501A">
      <w:pPr>
        <w:pStyle w:val="Default"/>
        <w:rPr>
          <w:sz w:val="28"/>
          <w:szCs w:val="28"/>
        </w:rPr>
      </w:pPr>
      <w:r>
        <w:rPr>
          <w:sz w:val="28"/>
          <w:szCs w:val="28"/>
        </w:rPr>
        <w:t xml:space="preserve">9. На практиці використовують також спиртове бродіння глюкози при виробництві пива. </w:t>
      </w:r>
    </w:p>
    <w:p w:rsidR="0004501A" w:rsidRDefault="0004501A" w:rsidP="0004501A">
      <w:pPr>
        <w:pStyle w:val="Default"/>
        <w:rPr>
          <w:sz w:val="28"/>
          <w:szCs w:val="28"/>
        </w:rPr>
      </w:pPr>
      <w:r>
        <w:rPr>
          <w:b/>
          <w:bCs/>
          <w:i/>
          <w:iCs/>
          <w:sz w:val="28"/>
          <w:szCs w:val="28"/>
        </w:rPr>
        <w:t xml:space="preserve">Цікаві факти. </w:t>
      </w:r>
    </w:p>
    <w:p w:rsidR="0004501A" w:rsidRDefault="0004501A" w:rsidP="0004501A">
      <w:pPr>
        <w:pStyle w:val="Default"/>
        <w:rPr>
          <w:b/>
          <w:bCs/>
          <w:i/>
          <w:iCs/>
          <w:sz w:val="28"/>
          <w:szCs w:val="28"/>
        </w:rPr>
      </w:pPr>
    </w:p>
    <w:p w:rsidR="0004501A" w:rsidRDefault="0004501A" w:rsidP="0004501A">
      <w:pPr>
        <w:pStyle w:val="Default"/>
        <w:rPr>
          <w:b/>
          <w:bCs/>
          <w:i/>
          <w:iCs/>
          <w:sz w:val="28"/>
          <w:szCs w:val="28"/>
        </w:rPr>
      </w:pPr>
    </w:p>
    <w:p w:rsidR="0004501A" w:rsidRDefault="0004501A" w:rsidP="0004501A">
      <w:pPr>
        <w:pStyle w:val="Default"/>
        <w:rPr>
          <w:sz w:val="28"/>
          <w:szCs w:val="28"/>
        </w:rPr>
      </w:pPr>
      <w:r>
        <w:rPr>
          <w:b/>
          <w:bCs/>
          <w:sz w:val="28"/>
          <w:szCs w:val="28"/>
        </w:rPr>
        <w:t xml:space="preserve">1. </w:t>
      </w:r>
      <w:r>
        <w:rPr>
          <w:sz w:val="28"/>
          <w:szCs w:val="28"/>
        </w:rPr>
        <w:t xml:space="preserve">В організмі деяких ропух глюкоза знайшла собі досить цікаве застосування. У зимовий період інколи можна знайти ропух, вмерзлих у крижані брили, але після розмерзання земноводні оживають. Як цим тваринам не вдається не замерзнути на смерть? </w:t>
      </w:r>
    </w:p>
    <w:p w:rsidR="0004501A" w:rsidRDefault="0004501A" w:rsidP="0004501A">
      <w:pPr>
        <w:pStyle w:val="Default"/>
        <w:rPr>
          <w:sz w:val="28"/>
          <w:szCs w:val="28"/>
        </w:rPr>
      </w:pPr>
      <w:r>
        <w:rPr>
          <w:sz w:val="28"/>
          <w:szCs w:val="28"/>
        </w:rPr>
        <w:t xml:space="preserve">Виявляється, з початком холодів у крові ропух кількість глюкози збільшується в 60 разів. Це заважає утворенню всередині організму кристаликів льоду. </w:t>
      </w:r>
    </w:p>
    <w:p w:rsidR="0004501A" w:rsidRDefault="0004501A" w:rsidP="0004501A">
      <w:pPr>
        <w:pStyle w:val="Default"/>
        <w:rPr>
          <w:sz w:val="28"/>
          <w:szCs w:val="28"/>
        </w:rPr>
      </w:pPr>
      <w:r>
        <w:rPr>
          <w:b/>
          <w:bCs/>
          <w:sz w:val="28"/>
          <w:szCs w:val="28"/>
        </w:rPr>
        <w:t xml:space="preserve">2. </w:t>
      </w:r>
      <w:r>
        <w:rPr>
          <w:sz w:val="28"/>
          <w:szCs w:val="28"/>
        </w:rPr>
        <w:t xml:space="preserve">Герої роману </w:t>
      </w:r>
      <w:proofErr w:type="spellStart"/>
      <w:r>
        <w:rPr>
          <w:sz w:val="28"/>
          <w:szCs w:val="28"/>
        </w:rPr>
        <w:t>Жюля</w:t>
      </w:r>
      <w:proofErr w:type="spellEnd"/>
      <w:r>
        <w:rPr>
          <w:sz w:val="28"/>
          <w:szCs w:val="28"/>
        </w:rPr>
        <w:t xml:space="preserve"> Берна «Діти капітана </w:t>
      </w:r>
      <w:proofErr w:type="spellStart"/>
      <w:r>
        <w:rPr>
          <w:sz w:val="28"/>
          <w:szCs w:val="28"/>
        </w:rPr>
        <w:t>Гранта</w:t>
      </w:r>
      <w:proofErr w:type="spellEnd"/>
      <w:r>
        <w:rPr>
          <w:sz w:val="28"/>
          <w:szCs w:val="28"/>
        </w:rPr>
        <w:t xml:space="preserve">» тільки зібрались </w:t>
      </w:r>
      <w:proofErr w:type="spellStart"/>
      <w:r>
        <w:rPr>
          <w:sz w:val="28"/>
          <w:szCs w:val="28"/>
        </w:rPr>
        <w:t>повече-ряти</w:t>
      </w:r>
      <w:proofErr w:type="spellEnd"/>
      <w:r>
        <w:rPr>
          <w:sz w:val="28"/>
          <w:szCs w:val="28"/>
        </w:rPr>
        <w:t xml:space="preserve"> м'ясом гуанако, як раптом з'ясувалося, що воно зовсім неїстівне. Можливо, воно надто довго зберігалося? — спантеличено спитав один з них. Ні, воно, на жаль, надто довго бігло! — відповів Паганель. </w:t>
      </w:r>
    </w:p>
    <w:p w:rsidR="0004501A" w:rsidRPr="009724EE" w:rsidRDefault="0004501A" w:rsidP="0004501A">
      <w:pPr>
        <w:pStyle w:val="Default"/>
        <w:rPr>
          <w:sz w:val="28"/>
          <w:szCs w:val="28"/>
        </w:rPr>
      </w:pPr>
      <w:r>
        <w:rPr>
          <w:sz w:val="28"/>
          <w:szCs w:val="28"/>
        </w:rPr>
        <w:t xml:space="preserve">3.М'ясо смачне лише тоді, коли тварина убита під час відпочинку, але, якщо за нею тривалий час полювати і тварина довго біжить, тоді її м'ясо неїстівне. Під час розпаду глюкози утворюється не вода та вуглекислий газ, а більш складна речовина. Чим більше молочної кислоти накопичується у м'язах, тим тварина відчуває більшу стомленість. Саме молочна кислота зробила недобрим м'ясо тварини, підстреленої героями </w:t>
      </w:r>
      <w:proofErr w:type="spellStart"/>
      <w:r>
        <w:rPr>
          <w:sz w:val="28"/>
          <w:szCs w:val="28"/>
        </w:rPr>
        <w:t>Жюля</w:t>
      </w:r>
      <w:proofErr w:type="spellEnd"/>
      <w:r>
        <w:rPr>
          <w:sz w:val="28"/>
          <w:szCs w:val="28"/>
        </w:rPr>
        <w:t xml:space="preserve"> Верна.</w:t>
      </w:r>
    </w:p>
    <w:p w:rsidR="00C93693" w:rsidRDefault="00C93693" w:rsidP="00C93693">
      <w:pPr>
        <w:pStyle w:val="Default"/>
      </w:pPr>
    </w:p>
    <w:p w:rsidR="00C93693" w:rsidRDefault="00C93693" w:rsidP="00C93693">
      <w:pPr>
        <w:pStyle w:val="Default"/>
        <w:rPr>
          <w:sz w:val="36"/>
          <w:szCs w:val="36"/>
        </w:rPr>
      </w:pPr>
      <w:r>
        <w:rPr>
          <w:b/>
          <w:bCs/>
          <w:i/>
          <w:iCs/>
          <w:sz w:val="36"/>
          <w:szCs w:val="36"/>
        </w:rPr>
        <w:t xml:space="preserve">5. Закріплення вивченого матеріалу </w:t>
      </w:r>
    </w:p>
    <w:p w:rsidR="00C93693" w:rsidRDefault="00C93693" w:rsidP="00C93693">
      <w:pPr>
        <w:pStyle w:val="Default"/>
        <w:rPr>
          <w:sz w:val="28"/>
          <w:szCs w:val="28"/>
        </w:rPr>
      </w:pPr>
      <w:r>
        <w:rPr>
          <w:b/>
          <w:bCs/>
          <w:sz w:val="28"/>
          <w:szCs w:val="28"/>
        </w:rPr>
        <w:t xml:space="preserve">Бесіда: </w:t>
      </w:r>
    </w:p>
    <w:p w:rsidR="00C93693" w:rsidRDefault="00C93693" w:rsidP="00C93693">
      <w:pPr>
        <w:pStyle w:val="Default"/>
        <w:spacing w:after="36"/>
        <w:rPr>
          <w:sz w:val="28"/>
          <w:szCs w:val="28"/>
        </w:rPr>
      </w:pPr>
      <w:r>
        <w:rPr>
          <w:sz w:val="28"/>
          <w:szCs w:val="28"/>
        </w:rPr>
        <w:t xml:space="preserve">1. Чому клас речовин називається «вуглеводи»? </w:t>
      </w:r>
    </w:p>
    <w:p w:rsidR="00C93693" w:rsidRDefault="00C93693" w:rsidP="00C93693">
      <w:pPr>
        <w:pStyle w:val="Default"/>
        <w:spacing w:after="36"/>
        <w:rPr>
          <w:sz w:val="28"/>
          <w:szCs w:val="28"/>
        </w:rPr>
      </w:pPr>
      <w:r>
        <w:rPr>
          <w:sz w:val="28"/>
          <w:szCs w:val="28"/>
        </w:rPr>
        <w:t xml:space="preserve">2. На які класи поділяються вуглеводи? </w:t>
      </w:r>
    </w:p>
    <w:p w:rsidR="00C93693" w:rsidRDefault="00C93693" w:rsidP="00C93693">
      <w:pPr>
        <w:pStyle w:val="Default"/>
        <w:spacing w:after="36"/>
        <w:rPr>
          <w:sz w:val="28"/>
          <w:szCs w:val="28"/>
        </w:rPr>
      </w:pPr>
      <w:r>
        <w:rPr>
          <w:sz w:val="28"/>
          <w:szCs w:val="28"/>
        </w:rPr>
        <w:t xml:space="preserve">3. В чому подібність та відмінність між різними групами вуглеводів? </w:t>
      </w:r>
    </w:p>
    <w:p w:rsidR="00C93693" w:rsidRDefault="00C93693" w:rsidP="00C93693">
      <w:pPr>
        <w:pStyle w:val="Default"/>
        <w:spacing w:after="36"/>
        <w:rPr>
          <w:sz w:val="28"/>
          <w:szCs w:val="28"/>
        </w:rPr>
      </w:pPr>
      <w:r>
        <w:rPr>
          <w:sz w:val="28"/>
          <w:szCs w:val="28"/>
        </w:rPr>
        <w:t xml:space="preserve">4. Чи можна значно обмежувати споживання вуглеводів, використовуючи різні дієти? </w:t>
      </w:r>
    </w:p>
    <w:p w:rsidR="00C93693" w:rsidRDefault="00C93693" w:rsidP="00C93693">
      <w:pPr>
        <w:pStyle w:val="Default"/>
        <w:spacing w:after="36"/>
        <w:rPr>
          <w:sz w:val="28"/>
          <w:szCs w:val="28"/>
        </w:rPr>
      </w:pPr>
      <w:r>
        <w:rPr>
          <w:sz w:val="28"/>
          <w:szCs w:val="28"/>
        </w:rPr>
        <w:t xml:space="preserve">5. Обчисліть, яку масу цукру можна отримати з 50 кг цукрового буряка, якщо середній вміст сахарози у ньому 18% </w:t>
      </w:r>
      <w:r>
        <w:rPr>
          <w:i/>
          <w:iCs/>
          <w:sz w:val="28"/>
          <w:szCs w:val="28"/>
        </w:rPr>
        <w:t xml:space="preserve">(9 кг) </w:t>
      </w:r>
    </w:p>
    <w:p w:rsidR="00C93693" w:rsidRDefault="00C93693" w:rsidP="00C93693">
      <w:pPr>
        <w:pStyle w:val="Default"/>
        <w:spacing w:after="36"/>
        <w:rPr>
          <w:sz w:val="28"/>
          <w:szCs w:val="28"/>
        </w:rPr>
      </w:pPr>
      <w:r>
        <w:rPr>
          <w:sz w:val="28"/>
          <w:szCs w:val="28"/>
        </w:rPr>
        <w:t>6. Згоріла органічна речовина масою 6,84 г. Утворилося 5,376 л вуглекислого газу і 3,96 г води. Відносна молекулярна маса речовини в 1,9 рази більша від маси глюкози. Визначте формулу сполуки. (</w:t>
      </w:r>
      <w:r>
        <w:rPr>
          <w:i/>
          <w:iCs/>
          <w:sz w:val="32"/>
          <w:szCs w:val="32"/>
        </w:rPr>
        <w:t>C</w:t>
      </w:r>
      <w:r>
        <w:rPr>
          <w:i/>
          <w:iCs/>
          <w:sz w:val="21"/>
          <w:szCs w:val="21"/>
        </w:rPr>
        <w:t>12</w:t>
      </w:r>
      <w:r>
        <w:rPr>
          <w:i/>
          <w:iCs/>
          <w:sz w:val="32"/>
          <w:szCs w:val="32"/>
        </w:rPr>
        <w:t>H</w:t>
      </w:r>
      <w:r>
        <w:rPr>
          <w:i/>
          <w:iCs/>
          <w:sz w:val="21"/>
          <w:szCs w:val="21"/>
        </w:rPr>
        <w:t>22</w:t>
      </w:r>
      <w:r>
        <w:rPr>
          <w:i/>
          <w:iCs/>
          <w:sz w:val="32"/>
          <w:szCs w:val="32"/>
        </w:rPr>
        <w:t>O</w:t>
      </w:r>
      <w:r>
        <w:rPr>
          <w:i/>
          <w:iCs/>
          <w:sz w:val="21"/>
          <w:szCs w:val="21"/>
        </w:rPr>
        <w:t>11</w:t>
      </w:r>
      <w:r>
        <w:rPr>
          <w:sz w:val="28"/>
          <w:szCs w:val="28"/>
        </w:rPr>
        <w:t xml:space="preserve">) </w:t>
      </w:r>
    </w:p>
    <w:p w:rsidR="00C93693" w:rsidRDefault="00C93693" w:rsidP="00C93693">
      <w:pPr>
        <w:pStyle w:val="Default"/>
        <w:rPr>
          <w:sz w:val="36"/>
          <w:szCs w:val="36"/>
        </w:rPr>
      </w:pPr>
      <w:r>
        <w:rPr>
          <w:b/>
          <w:bCs/>
          <w:i/>
          <w:iCs/>
          <w:sz w:val="36"/>
          <w:szCs w:val="36"/>
        </w:rPr>
        <w:t xml:space="preserve">6. Домашнє завдання </w:t>
      </w:r>
    </w:p>
    <w:p w:rsidR="00C93693" w:rsidRDefault="00C93693" w:rsidP="00C93693">
      <w:pPr>
        <w:pStyle w:val="Default"/>
        <w:rPr>
          <w:sz w:val="36"/>
          <w:szCs w:val="36"/>
        </w:rPr>
      </w:pPr>
    </w:p>
    <w:p w:rsidR="00C93693" w:rsidRDefault="00C93693" w:rsidP="00C93693">
      <w:pPr>
        <w:pStyle w:val="Default"/>
        <w:rPr>
          <w:sz w:val="28"/>
          <w:szCs w:val="28"/>
        </w:rPr>
      </w:pPr>
      <w:r>
        <w:rPr>
          <w:sz w:val="28"/>
          <w:szCs w:val="28"/>
        </w:rPr>
        <w:t>Вивчити параграф, виконати вправи.</w:t>
      </w:r>
    </w:p>
    <w:p w:rsidR="0004501A" w:rsidRDefault="0004501A" w:rsidP="0004501A">
      <w:pPr>
        <w:pStyle w:val="Default"/>
        <w:rPr>
          <w:b/>
          <w:bCs/>
          <w:sz w:val="40"/>
          <w:szCs w:val="40"/>
        </w:rPr>
      </w:pPr>
    </w:p>
    <w:p w:rsidR="0004501A" w:rsidRDefault="0004501A" w:rsidP="0004501A">
      <w:pPr>
        <w:pStyle w:val="Default"/>
        <w:rPr>
          <w:b/>
          <w:bCs/>
          <w:sz w:val="40"/>
          <w:szCs w:val="40"/>
        </w:rPr>
      </w:pPr>
      <w:r>
        <w:rPr>
          <w:b/>
          <w:bCs/>
          <w:sz w:val="40"/>
          <w:szCs w:val="40"/>
        </w:rPr>
        <w:t>Лекція №14</w:t>
      </w:r>
    </w:p>
    <w:p w:rsidR="0004501A" w:rsidRDefault="0004501A" w:rsidP="0004501A">
      <w:pPr>
        <w:pStyle w:val="Default"/>
        <w:rPr>
          <w:sz w:val="32"/>
          <w:szCs w:val="32"/>
        </w:rPr>
      </w:pPr>
      <w:r>
        <w:rPr>
          <w:sz w:val="36"/>
          <w:szCs w:val="36"/>
        </w:rPr>
        <w:lastRenderedPageBreak/>
        <w:t xml:space="preserve">Тема 3.9.: </w:t>
      </w:r>
      <w:r>
        <w:rPr>
          <w:b/>
          <w:bCs/>
          <w:sz w:val="32"/>
          <w:szCs w:val="32"/>
        </w:rPr>
        <w:t xml:space="preserve">Сахароза, крохмаль і целюлоза: молекулярні формули, гідроліз. </w:t>
      </w:r>
    </w:p>
    <w:p w:rsidR="0004501A" w:rsidRDefault="0004501A" w:rsidP="0004501A">
      <w:pPr>
        <w:pStyle w:val="Default"/>
        <w:rPr>
          <w:sz w:val="28"/>
          <w:szCs w:val="28"/>
        </w:rPr>
      </w:pPr>
      <w:r>
        <w:rPr>
          <w:b/>
          <w:bCs/>
          <w:sz w:val="28"/>
          <w:szCs w:val="28"/>
        </w:rPr>
        <w:t xml:space="preserve">Мета уроку: </w:t>
      </w:r>
    </w:p>
    <w:p w:rsidR="00C93693" w:rsidRDefault="0004501A" w:rsidP="0004501A">
      <w:pPr>
        <w:pStyle w:val="Default"/>
        <w:rPr>
          <w:sz w:val="28"/>
          <w:szCs w:val="28"/>
        </w:rPr>
      </w:pPr>
      <w:r>
        <w:rPr>
          <w:b/>
          <w:bCs/>
          <w:i/>
          <w:iCs/>
          <w:sz w:val="28"/>
          <w:szCs w:val="28"/>
        </w:rPr>
        <w:t xml:space="preserve">навчальна: </w:t>
      </w:r>
      <w:r>
        <w:rPr>
          <w:sz w:val="28"/>
          <w:szCs w:val="28"/>
        </w:rPr>
        <w:t xml:space="preserve">розширити знання учнів про органічні сполуки, їх будову та властивості на прикладі складних вуглеводів – сахарози, крохмалю та целюлози, дати уявлення про полімерну будову молекул крохмалю та целюлози, ознайомити з реакціями гідролізу, якісною реакцією на крохмаль, показати значення </w:t>
      </w:r>
      <w:proofErr w:type="spellStart"/>
      <w:r>
        <w:rPr>
          <w:sz w:val="28"/>
          <w:szCs w:val="28"/>
        </w:rPr>
        <w:t>ди</w:t>
      </w:r>
      <w:proofErr w:type="spellEnd"/>
      <w:r>
        <w:rPr>
          <w:sz w:val="28"/>
          <w:szCs w:val="28"/>
        </w:rPr>
        <w:t xml:space="preserve"> – та полісахаридів для живих організмів, розкрити взаємозв’язок між будовою, властивостями та застосуванням сахарози, крохмалю та целюлози</w:t>
      </w:r>
    </w:p>
    <w:p w:rsidR="0004501A" w:rsidRDefault="0004501A" w:rsidP="0004501A">
      <w:pPr>
        <w:pStyle w:val="Default"/>
        <w:rPr>
          <w:sz w:val="28"/>
          <w:szCs w:val="28"/>
        </w:rPr>
      </w:pPr>
    </w:p>
    <w:p w:rsidR="0004501A" w:rsidRDefault="0004501A" w:rsidP="0004501A">
      <w:pPr>
        <w:pStyle w:val="Default"/>
        <w:rPr>
          <w:sz w:val="28"/>
          <w:szCs w:val="28"/>
        </w:rPr>
      </w:pPr>
      <w:r>
        <w:rPr>
          <w:b/>
          <w:bCs/>
          <w:i/>
          <w:iCs/>
          <w:sz w:val="28"/>
          <w:szCs w:val="28"/>
        </w:rPr>
        <w:t xml:space="preserve">розвиваюча: </w:t>
      </w:r>
      <w:r>
        <w:rPr>
          <w:sz w:val="28"/>
          <w:szCs w:val="28"/>
        </w:rPr>
        <w:t xml:space="preserve">розвивати вміння і навички складання рівнянь хімічних реакцій за участю </w:t>
      </w:r>
      <w:proofErr w:type="spellStart"/>
      <w:r>
        <w:rPr>
          <w:sz w:val="28"/>
          <w:szCs w:val="28"/>
        </w:rPr>
        <w:t>ди</w:t>
      </w:r>
      <w:proofErr w:type="spellEnd"/>
      <w:r>
        <w:rPr>
          <w:sz w:val="28"/>
          <w:szCs w:val="28"/>
        </w:rPr>
        <w:t xml:space="preserve">- та полісахаридів, розвивати вміння порівнювати, робити висновки; </w:t>
      </w:r>
    </w:p>
    <w:p w:rsidR="0004501A" w:rsidRDefault="0004501A" w:rsidP="0004501A">
      <w:pPr>
        <w:pStyle w:val="Default"/>
        <w:rPr>
          <w:sz w:val="28"/>
          <w:szCs w:val="28"/>
        </w:rPr>
      </w:pPr>
      <w:r>
        <w:rPr>
          <w:b/>
          <w:bCs/>
          <w:i/>
          <w:iCs/>
          <w:sz w:val="28"/>
          <w:szCs w:val="28"/>
        </w:rPr>
        <w:t xml:space="preserve">виховна: </w:t>
      </w:r>
      <w:r>
        <w:rPr>
          <w:sz w:val="28"/>
          <w:szCs w:val="28"/>
        </w:rPr>
        <w:t xml:space="preserve">виховувати бережливе ставлення до природи </w:t>
      </w:r>
    </w:p>
    <w:p w:rsidR="0004501A" w:rsidRDefault="0004501A" w:rsidP="0004501A">
      <w:pPr>
        <w:pStyle w:val="Default"/>
        <w:rPr>
          <w:sz w:val="28"/>
          <w:szCs w:val="28"/>
        </w:rPr>
      </w:pPr>
      <w:r>
        <w:rPr>
          <w:b/>
          <w:bCs/>
          <w:sz w:val="28"/>
          <w:szCs w:val="28"/>
        </w:rPr>
        <w:t xml:space="preserve">Очікувані результати навчання </w:t>
      </w:r>
    </w:p>
    <w:p w:rsidR="0004501A" w:rsidRDefault="0004501A" w:rsidP="0004501A">
      <w:pPr>
        <w:pStyle w:val="Default"/>
        <w:rPr>
          <w:sz w:val="28"/>
          <w:szCs w:val="28"/>
        </w:rPr>
      </w:pPr>
      <w:proofErr w:type="spellStart"/>
      <w:r>
        <w:rPr>
          <w:b/>
          <w:bCs/>
          <w:i/>
          <w:iCs/>
          <w:sz w:val="28"/>
          <w:szCs w:val="28"/>
        </w:rPr>
        <w:t>Знаннєвий</w:t>
      </w:r>
      <w:proofErr w:type="spellEnd"/>
      <w:r>
        <w:rPr>
          <w:b/>
          <w:bCs/>
          <w:i/>
          <w:iCs/>
          <w:sz w:val="28"/>
          <w:szCs w:val="28"/>
        </w:rPr>
        <w:t xml:space="preserve"> компонент </w:t>
      </w:r>
    </w:p>
    <w:p w:rsidR="0004501A" w:rsidRDefault="0004501A" w:rsidP="0004501A">
      <w:pPr>
        <w:pStyle w:val="Default"/>
        <w:rPr>
          <w:sz w:val="28"/>
          <w:szCs w:val="28"/>
        </w:rPr>
      </w:pPr>
      <w:r>
        <w:rPr>
          <w:b/>
          <w:bCs/>
          <w:i/>
          <w:iCs/>
          <w:sz w:val="28"/>
          <w:szCs w:val="28"/>
        </w:rPr>
        <w:t xml:space="preserve">Учень пояснює </w:t>
      </w:r>
      <w:r>
        <w:rPr>
          <w:sz w:val="28"/>
          <w:szCs w:val="28"/>
        </w:rPr>
        <w:t xml:space="preserve">вплив характеристичної (функціональної) групи на фізичні і хімічні властивості </w:t>
      </w:r>
      <w:proofErr w:type="spellStart"/>
      <w:r>
        <w:rPr>
          <w:sz w:val="28"/>
          <w:szCs w:val="28"/>
        </w:rPr>
        <w:t>оксигеновмісних</w:t>
      </w:r>
      <w:proofErr w:type="spellEnd"/>
      <w:r>
        <w:rPr>
          <w:sz w:val="28"/>
          <w:szCs w:val="28"/>
        </w:rPr>
        <w:t xml:space="preserve"> органічних </w:t>
      </w:r>
      <w:proofErr w:type="spellStart"/>
      <w:r>
        <w:rPr>
          <w:sz w:val="28"/>
          <w:szCs w:val="28"/>
        </w:rPr>
        <w:t>сполук</w:t>
      </w:r>
      <w:proofErr w:type="spellEnd"/>
      <w:r>
        <w:rPr>
          <w:sz w:val="28"/>
          <w:szCs w:val="28"/>
        </w:rPr>
        <w:t xml:space="preserve">; </w:t>
      </w:r>
    </w:p>
    <w:p w:rsidR="0004501A" w:rsidRDefault="0004501A" w:rsidP="0004501A">
      <w:pPr>
        <w:pStyle w:val="Default"/>
        <w:rPr>
          <w:sz w:val="28"/>
          <w:szCs w:val="28"/>
        </w:rPr>
      </w:pPr>
      <w:r>
        <w:rPr>
          <w:b/>
          <w:bCs/>
          <w:i/>
          <w:iCs/>
          <w:sz w:val="28"/>
          <w:szCs w:val="28"/>
        </w:rPr>
        <w:t xml:space="preserve">наводить приклади </w:t>
      </w:r>
      <w:r>
        <w:rPr>
          <w:sz w:val="28"/>
          <w:szCs w:val="28"/>
        </w:rPr>
        <w:t xml:space="preserve">вуглеводів і їхні тривіальні назви; </w:t>
      </w:r>
    </w:p>
    <w:p w:rsidR="0004501A" w:rsidRDefault="0004501A" w:rsidP="0004501A">
      <w:pPr>
        <w:pStyle w:val="Default"/>
        <w:rPr>
          <w:sz w:val="28"/>
          <w:szCs w:val="28"/>
        </w:rPr>
      </w:pPr>
      <w:r>
        <w:rPr>
          <w:sz w:val="28"/>
          <w:szCs w:val="28"/>
        </w:rPr>
        <w:t xml:space="preserve">поширення </w:t>
      </w:r>
      <w:proofErr w:type="spellStart"/>
      <w:r>
        <w:rPr>
          <w:sz w:val="28"/>
          <w:szCs w:val="28"/>
        </w:rPr>
        <w:t>оксигеновмісних</w:t>
      </w:r>
      <w:proofErr w:type="spellEnd"/>
      <w:r>
        <w:rPr>
          <w:sz w:val="28"/>
          <w:szCs w:val="28"/>
        </w:rPr>
        <w:t xml:space="preserve"> органічних </w:t>
      </w:r>
      <w:proofErr w:type="spellStart"/>
      <w:r>
        <w:rPr>
          <w:sz w:val="28"/>
          <w:szCs w:val="28"/>
        </w:rPr>
        <w:t>сполук</w:t>
      </w:r>
      <w:proofErr w:type="spellEnd"/>
      <w:r>
        <w:rPr>
          <w:sz w:val="28"/>
          <w:szCs w:val="28"/>
        </w:rPr>
        <w:t xml:space="preserve"> у природі і харчових продуктах. </w:t>
      </w:r>
    </w:p>
    <w:p w:rsidR="0004501A" w:rsidRDefault="0004501A" w:rsidP="0004501A">
      <w:pPr>
        <w:pStyle w:val="Default"/>
        <w:rPr>
          <w:sz w:val="28"/>
          <w:szCs w:val="28"/>
        </w:rPr>
      </w:pPr>
      <w:r>
        <w:rPr>
          <w:b/>
          <w:bCs/>
          <w:i/>
          <w:iCs/>
          <w:sz w:val="28"/>
          <w:szCs w:val="28"/>
        </w:rPr>
        <w:t xml:space="preserve">Діяльнісний компонент </w:t>
      </w:r>
    </w:p>
    <w:p w:rsidR="0004501A" w:rsidRDefault="0004501A" w:rsidP="0004501A">
      <w:pPr>
        <w:pStyle w:val="Default"/>
        <w:rPr>
          <w:sz w:val="28"/>
          <w:szCs w:val="28"/>
        </w:rPr>
      </w:pPr>
      <w:r>
        <w:rPr>
          <w:b/>
          <w:bCs/>
          <w:i/>
          <w:iCs/>
          <w:sz w:val="28"/>
          <w:szCs w:val="28"/>
        </w:rPr>
        <w:t xml:space="preserve">Учень розрізняє </w:t>
      </w:r>
      <w:proofErr w:type="spellStart"/>
      <w:r>
        <w:rPr>
          <w:sz w:val="28"/>
          <w:szCs w:val="28"/>
        </w:rPr>
        <w:t>моно</w:t>
      </w:r>
      <w:proofErr w:type="spellEnd"/>
      <w:r>
        <w:rPr>
          <w:sz w:val="28"/>
          <w:szCs w:val="28"/>
        </w:rPr>
        <w:t xml:space="preserve">-, </w:t>
      </w:r>
      <w:proofErr w:type="spellStart"/>
      <w:r>
        <w:rPr>
          <w:sz w:val="28"/>
          <w:szCs w:val="28"/>
        </w:rPr>
        <w:t>ди</w:t>
      </w:r>
      <w:proofErr w:type="spellEnd"/>
      <w:r>
        <w:rPr>
          <w:sz w:val="28"/>
          <w:szCs w:val="28"/>
        </w:rPr>
        <w:t xml:space="preserve">-, полісахариди; реакції </w:t>
      </w:r>
      <w:proofErr w:type="spellStart"/>
      <w:r>
        <w:rPr>
          <w:sz w:val="28"/>
          <w:szCs w:val="28"/>
        </w:rPr>
        <w:t>естерифікації</w:t>
      </w:r>
      <w:proofErr w:type="spellEnd"/>
      <w:r>
        <w:rPr>
          <w:sz w:val="28"/>
          <w:szCs w:val="28"/>
        </w:rPr>
        <w:t xml:space="preserve">; </w:t>
      </w:r>
    </w:p>
    <w:p w:rsidR="0004501A" w:rsidRDefault="0004501A" w:rsidP="0004501A">
      <w:pPr>
        <w:pStyle w:val="Default"/>
        <w:rPr>
          <w:sz w:val="28"/>
          <w:szCs w:val="28"/>
        </w:rPr>
      </w:pPr>
      <w:r>
        <w:rPr>
          <w:b/>
          <w:bCs/>
          <w:i/>
          <w:iCs/>
          <w:sz w:val="28"/>
          <w:szCs w:val="28"/>
        </w:rPr>
        <w:t xml:space="preserve">складає </w:t>
      </w:r>
      <w:r>
        <w:rPr>
          <w:sz w:val="28"/>
          <w:szCs w:val="28"/>
        </w:rPr>
        <w:t xml:space="preserve">молекулярні формули вуглеводів; рівняння реакцій, які описують хімічні властивості сахарози, крохмалю і целюлози (молекулярні рівняння гідролізу); </w:t>
      </w:r>
    </w:p>
    <w:p w:rsidR="0004501A" w:rsidRDefault="0004501A" w:rsidP="0004501A">
      <w:pPr>
        <w:pStyle w:val="Default"/>
        <w:rPr>
          <w:sz w:val="28"/>
          <w:szCs w:val="28"/>
        </w:rPr>
      </w:pPr>
      <w:r>
        <w:rPr>
          <w:b/>
          <w:bCs/>
          <w:i/>
          <w:iCs/>
          <w:sz w:val="28"/>
          <w:szCs w:val="28"/>
        </w:rPr>
        <w:t xml:space="preserve">порівнює </w:t>
      </w:r>
      <w:r>
        <w:rPr>
          <w:sz w:val="28"/>
          <w:szCs w:val="28"/>
        </w:rPr>
        <w:t xml:space="preserve">будову і властивості крохмалю і целюлози; властивості натуральних і штучних волокон; </w:t>
      </w:r>
    </w:p>
    <w:p w:rsidR="0004501A" w:rsidRDefault="0004501A" w:rsidP="0004501A">
      <w:pPr>
        <w:pStyle w:val="Default"/>
        <w:rPr>
          <w:sz w:val="28"/>
          <w:szCs w:val="28"/>
        </w:rPr>
      </w:pPr>
      <w:r>
        <w:rPr>
          <w:b/>
          <w:bCs/>
          <w:i/>
          <w:iCs/>
          <w:sz w:val="28"/>
          <w:szCs w:val="28"/>
        </w:rPr>
        <w:t xml:space="preserve">характеризує </w:t>
      </w:r>
      <w:r>
        <w:rPr>
          <w:sz w:val="28"/>
          <w:szCs w:val="28"/>
        </w:rPr>
        <w:t xml:space="preserve">хімічні властивості вуглеводів; способи одержання сахарози, крохмалю і целюлози; </w:t>
      </w:r>
    </w:p>
    <w:p w:rsidR="0004501A" w:rsidRDefault="0004501A" w:rsidP="0004501A">
      <w:pPr>
        <w:pStyle w:val="Default"/>
        <w:rPr>
          <w:sz w:val="28"/>
          <w:szCs w:val="28"/>
        </w:rPr>
      </w:pPr>
      <w:r>
        <w:rPr>
          <w:b/>
          <w:bCs/>
          <w:i/>
          <w:iCs/>
          <w:sz w:val="28"/>
          <w:szCs w:val="28"/>
        </w:rPr>
        <w:t xml:space="preserve">прогнозує </w:t>
      </w:r>
      <w:r>
        <w:rPr>
          <w:sz w:val="28"/>
          <w:szCs w:val="28"/>
        </w:rPr>
        <w:t xml:space="preserve">хімічні властивості </w:t>
      </w:r>
      <w:proofErr w:type="spellStart"/>
      <w:r>
        <w:rPr>
          <w:sz w:val="28"/>
          <w:szCs w:val="28"/>
        </w:rPr>
        <w:t>оксигеновмісних</w:t>
      </w:r>
      <w:proofErr w:type="spellEnd"/>
      <w:r>
        <w:rPr>
          <w:sz w:val="28"/>
          <w:szCs w:val="28"/>
        </w:rPr>
        <w:t xml:space="preserve"> органічних </w:t>
      </w:r>
      <w:proofErr w:type="spellStart"/>
      <w:r>
        <w:rPr>
          <w:sz w:val="28"/>
          <w:szCs w:val="28"/>
        </w:rPr>
        <w:t>сполук</w:t>
      </w:r>
      <w:proofErr w:type="spellEnd"/>
      <w:r>
        <w:rPr>
          <w:sz w:val="28"/>
          <w:szCs w:val="28"/>
        </w:rPr>
        <w:t xml:space="preserve"> на основі знань про властивості характеристичних (функціональних) груп; </w:t>
      </w:r>
    </w:p>
    <w:p w:rsidR="0004501A" w:rsidRDefault="0004501A" w:rsidP="0004501A">
      <w:pPr>
        <w:pStyle w:val="Default"/>
        <w:rPr>
          <w:sz w:val="28"/>
          <w:szCs w:val="28"/>
        </w:rPr>
      </w:pPr>
      <w:r>
        <w:rPr>
          <w:b/>
          <w:bCs/>
          <w:i/>
          <w:iCs/>
          <w:sz w:val="28"/>
          <w:szCs w:val="28"/>
        </w:rPr>
        <w:t xml:space="preserve">установлює </w:t>
      </w:r>
      <w:r>
        <w:rPr>
          <w:sz w:val="28"/>
          <w:szCs w:val="28"/>
        </w:rPr>
        <w:t>причинно-наслідкові зв’язки між складом</w:t>
      </w:r>
      <w:r w:rsidRPr="0004501A">
        <w:rPr>
          <w:sz w:val="28"/>
          <w:szCs w:val="28"/>
        </w:rPr>
        <w:t xml:space="preserve"> </w:t>
      </w:r>
      <w:r>
        <w:rPr>
          <w:sz w:val="28"/>
          <w:szCs w:val="28"/>
        </w:rPr>
        <w:t xml:space="preserve">будовою, властивостями, застосуванням і впливом на довкілля </w:t>
      </w:r>
      <w:proofErr w:type="spellStart"/>
      <w:r>
        <w:rPr>
          <w:sz w:val="28"/>
          <w:szCs w:val="28"/>
        </w:rPr>
        <w:t>оксигеновмісних</w:t>
      </w:r>
      <w:proofErr w:type="spellEnd"/>
      <w:r>
        <w:rPr>
          <w:sz w:val="28"/>
          <w:szCs w:val="28"/>
        </w:rPr>
        <w:t xml:space="preserve"> органічних </w:t>
      </w:r>
      <w:proofErr w:type="spellStart"/>
      <w:r>
        <w:rPr>
          <w:sz w:val="28"/>
          <w:szCs w:val="28"/>
        </w:rPr>
        <w:t>сполук</w:t>
      </w:r>
      <w:proofErr w:type="spellEnd"/>
      <w:r>
        <w:rPr>
          <w:sz w:val="28"/>
          <w:szCs w:val="28"/>
        </w:rPr>
        <w:t xml:space="preserve">; генетичні зв’язки між </w:t>
      </w:r>
      <w:proofErr w:type="spellStart"/>
      <w:r>
        <w:rPr>
          <w:sz w:val="28"/>
          <w:szCs w:val="28"/>
        </w:rPr>
        <w:t>оксигеновмісними</w:t>
      </w:r>
      <w:proofErr w:type="spellEnd"/>
      <w:r>
        <w:rPr>
          <w:sz w:val="28"/>
          <w:szCs w:val="28"/>
        </w:rPr>
        <w:t xml:space="preserve"> органічними сполуками.</w:t>
      </w:r>
    </w:p>
    <w:p w:rsidR="0004501A" w:rsidRDefault="0004501A" w:rsidP="0004501A">
      <w:pPr>
        <w:pStyle w:val="Default"/>
        <w:rPr>
          <w:sz w:val="28"/>
          <w:szCs w:val="28"/>
        </w:rPr>
      </w:pPr>
      <w:r>
        <w:rPr>
          <w:sz w:val="28"/>
          <w:szCs w:val="28"/>
        </w:rPr>
        <w:t xml:space="preserve"> </w:t>
      </w:r>
      <w:r>
        <w:rPr>
          <w:b/>
          <w:bCs/>
          <w:i/>
          <w:iCs/>
          <w:sz w:val="28"/>
          <w:szCs w:val="28"/>
        </w:rPr>
        <w:t xml:space="preserve">Ціннісний компонент </w:t>
      </w:r>
    </w:p>
    <w:p w:rsidR="0004501A" w:rsidRDefault="0004501A" w:rsidP="0004501A">
      <w:pPr>
        <w:pStyle w:val="Default"/>
        <w:rPr>
          <w:sz w:val="28"/>
          <w:szCs w:val="28"/>
        </w:rPr>
      </w:pPr>
      <w:r>
        <w:rPr>
          <w:b/>
          <w:bCs/>
          <w:i/>
          <w:iCs/>
          <w:sz w:val="28"/>
          <w:szCs w:val="28"/>
        </w:rPr>
        <w:t xml:space="preserve">учень робить висновки </w:t>
      </w:r>
      <w:r>
        <w:rPr>
          <w:sz w:val="28"/>
          <w:szCs w:val="28"/>
        </w:rPr>
        <w:t xml:space="preserve">щодо властивостей </w:t>
      </w:r>
      <w:proofErr w:type="spellStart"/>
      <w:r>
        <w:rPr>
          <w:sz w:val="28"/>
          <w:szCs w:val="28"/>
        </w:rPr>
        <w:t>оксигеновмісних</w:t>
      </w:r>
      <w:proofErr w:type="spellEnd"/>
      <w:r>
        <w:rPr>
          <w:sz w:val="28"/>
          <w:szCs w:val="28"/>
        </w:rPr>
        <w:t xml:space="preserve"> органічних речовин на підставі їхньої будови і про будову </w:t>
      </w:r>
      <w:proofErr w:type="spellStart"/>
      <w:r>
        <w:rPr>
          <w:sz w:val="28"/>
          <w:szCs w:val="28"/>
        </w:rPr>
        <w:t>оксигеновмісних</w:t>
      </w:r>
      <w:proofErr w:type="spellEnd"/>
      <w:r>
        <w:rPr>
          <w:sz w:val="28"/>
          <w:szCs w:val="28"/>
        </w:rPr>
        <w:t xml:space="preserve"> речовин на підставі їхніх властивостей; на основі спостережень; </w:t>
      </w:r>
    </w:p>
    <w:p w:rsidR="0004501A" w:rsidRDefault="0004501A" w:rsidP="0004501A">
      <w:pPr>
        <w:pStyle w:val="Default"/>
        <w:rPr>
          <w:sz w:val="28"/>
          <w:szCs w:val="28"/>
        </w:rPr>
      </w:pPr>
      <w:r>
        <w:rPr>
          <w:b/>
          <w:bCs/>
          <w:i/>
          <w:iCs/>
          <w:sz w:val="28"/>
          <w:szCs w:val="28"/>
        </w:rPr>
        <w:t xml:space="preserve">висловлює судження </w:t>
      </w:r>
      <w:r>
        <w:rPr>
          <w:sz w:val="28"/>
          <w:szCs w:val="28"/>
        </w:rPr>
        <w:t xml:space="preserve">щодо впливу продуктів органічного синтезу на здоров’я людини та екологічний стан довкілля; </w:t>
      </w:r>
    </w:p>
    <w:p w:rsidR="0004501A" w:rsidRDefault="0004501A" w:rsidP="0004501A">
      <w:pPr>
        <w:pStyle w:val="Default"/>
        <w:rPr>
          <w:sz w:val="28"/>
          <w:szCs w:val="28"/>
        </w:rPr>
      </w:pPr>
      <w:r>
        <w:rPr>
          <w:b/>
          <w:bCs/>
          <w:i/>
          <w:iCs/>
          <w:sz w:val="28"/>
          <w:szCs w:val="28"/>
        </w:rPr>
        <w:t xml:space="preserve">розв’язує проблему </w:t>
      </w:r>
      <w:r>
        <w:rPr>
          <w:sz w:val="28"/>
          <w:szCs w:val="28"/>
        </w:rPr>
        <w:t xml:space="preserve">власного раціонального харчування на основі знань про вуглеводи; </w:t>
      </w:r>
    </w:p>
    <w:p w:rsidR="0004501A" w:rsidRDefault="0004501A" w:rsidP="0004501A">
      <w:pPr>
        <w:pStyle w:val="Default"/>
        <w:rPr>
          <w:sz w:val="28"/>
          <w:szCs w:val="28"/>
        </w:rPr>
      </w:pPr>
      <w:r>
        <w:rPr>
          <w:b/>
          <w:bCs/>
          <w:i/>
          <w:iCs/>
          <w:sz w:val="28"/>
          <w:szCs w:val="28"/>
        </w:rPr>
        <w:t xml:space="preserve">оцінює </w:t>
      </w:r>
      <w:r>
        <w:rPr>
          <w:sz w:val="28"/>
          <w:szCs w:val="28"/>
        </w:rPr>
        <w:t xml:space="preserve">біологічне значення вуглеводів для харчування людини; </w:t>
      </w:r>
    </w:p>
    <w:p w:rsidR="0004501A" w:rsidRDefault="0004501A" w:rsidP="0004501A">
      <w:pPr>
        <w:pStyle w:val="Default"/>
        <w:rPr>
          <w:sz w:val="28"/>
          <w:szCs w:val="28"/>
        </w:rPr>
      </w:pPr>
      <w:r>
        <w:rPr>
          <w:sz w:val="28"/>
          <w:szCs w:val="28"/>
        </w:rPr>
        <w:t xml:space="preserve">перевагу одягу з натуральних тканин; безпечність органічних речовин і приймає обґрунтоване рішення щодо їхнього використання. </w:t>
      </w:r>
    </w:p>
    <w:p w:rsidR="0004501A" w:rsidRDefault="0004501A" w:rsidP="0004501A">
      <w:pPr>
        <w:pStyle w:val="Default"/>
        <w:rPr>
          <w:sz w:val="28"/>
          <w:szCs w:val="28"/>
        </w:rPr>
      </w:pPr>
      <w:r>
        <w:rPr>
          <w:b/>
          <w:bCs/>
          <w:sz w:val="28"/>
          <w:szCs w:val="28"/>
        </w:rPr>
        <w:t xml:space="preserve">Тип уроку: </w:t>
      </w:r>
      <w:r>
        <w:rPr>
          <w:sz w:val="28"/>
          <w:szCs w:val="28"/>
        </w:rPr>
        <w:t xml:space="preserve">комбінований урок </w:t>
      </w:r>
    </w:p>
    <w:p w:rsidR="0004501A" w:rsidRDefault="0004501A" w:rsidP="0004501A">
      <w:pPr>
        <w:pStyle w:val="Default"/>
        <w:rPr>
          <w:sz w:val="28"/>
          <w:szCs w:val="28"/>
        </w:rPr>
      </w:pPr>
      <w:r>
        <w:rPr>
          <w:b/>
          <w:bCs/>
          <w:sz w:val="28"/>
          <w:szCs w:val="28"/>
        </w:rPr>
        <w:lastRenderedPageBreak/>
        <w:t xml:space="preserve">Форми роботи: </w:t>
      </w:r>
      <w:r>
        <w:rPr>
          <w:sz w:val="28"/>
          <w:szCs w:val="28"/>
        </w:rPr>
        <w:t xml:space="preserve">фронтальна робота, самостійна робота учнів, робота в групах </w:t>
      </w:r>
    </w:p>
    <w:p w:rsidR="0004501A" w:rsidRDefault="0004501A" w:rsidP="0004501A">
      <w:pPr>
        <w:pStyle w:val="Default"/>
        <w:rPr>
          <w:sz w:val="28"/>
          <w:szCs w:val="28"/>
        </w:rPr>
      </w:pPr>
      <w:r>
        <w:rPr>
          <w:b/>
          <w:bCs/>
          <w:sz w:val="28"/>
          <w:szCs w:val="28"/>
        </w:rPr>
        <w:t xml:space="preserve">Методи навчання: </w:t>
      </w:r>
      <w:r>
        <w:rPr>
          <w:sz w:val="28"/>
          <w:szCs w:val="28"/>
        </w:rPr>
        <w:t xml:space="preserve">словесні (бесіда, пояснення, проблемні питання), наочні (демонстрація), практичні (розв’язування вправ). </w:t>
      </w:r>
    </w:p>
    <w:p w:rsidR="0004501A" w:rsidRDefault="0004501A" w:rsidP="0004501A">
      <w:pPr>
        <w:pStyle w:val="Default"/>
        <w:rPr>
          <w:sz w:val="28"/>
          <w:szCs w:val="28"/>
        </w:rPr>
      </w:pPr>
      <w:r>
        <w:rPr>
          <w:b/>
          <w:bCs/>
          <w:sz w:val="28"/>
          <w:szCs w:val="28"/>
        </w:rPr>
        <w:t xml:space="preserve">Обладнання: </w:t>
      </w:r>
      <w:r>
        <w:rPr>
          <w:sz w:val="28"/>
          <w:szCs w:val="28"/>
        </w:rPr>
        <w:t xml:space="preserve">сахароза, крохмаль, целюлоза, зразки продуктів, що їх містять </w:t>
      </w:r>
    </w:p>
    <w:p w:rsidR="0004501A" w:rsidRDefault="0004501A" w:rsidP="0004501A">
      <w:pPr>
        <w:pStyle w:val="Default"/>
        <w:rPr>
          <w:sz w:val="36"/>
          <w:szCs w:val="36"/>
        </w:rPr>
      </w:pPr>
      <w:r>
        <w:rPr>
          <w:b/>
          <w:bCs/>
          <w:sz w:val="36"/>
          <w:szCs w:val="36"/>
        </w:rPr>
        <w:t xml:space="preserve">Хід уроку </w:t>
      </w:r>
    </w:p>
    <w:p w:rsidR="0004501A" w:rsidRDefault="0004501A" w:rsidP="00EC38FA">
      <w:pPr>
        <w:pStyle w:val="Default"/>
        <w:numPr>
          <w:ilvl w:val="0"/>
          <w:numId w:val="66"/>
        </w:numPr>
        <w:rPr>
          <w:b/>
          <w:bCs/>
          <w:i/>
          <w:iCs/>
          <w:sz w:val="36"/>
          <w:szCs w:val="36"/>
        </w:rPr>
      </w:pPr>
      <w:r>
        <w:rPr>
          <w:b/>
          <w:bCs/>
          <w:i/>
          <w:iCs/>
          <w:sz w:val="36"/>
          <w:szCs w:val="36"/>
        </w:rPr>
        <w:t>Організаційний етап</w:t>
      </w:r>
    </w:p>
    <w:p w:rsidR="0004501A" w:rsidRDefault="0004501A" w:rsidP="00EC38FA">
      <w:pPr>
        <w:pStyle w:val="Default"/>
        <w:numPr>
          <w:ilvl w:val="0"/>
          <w:numId w:val="66"/>
        </w:numPr>
        <w:rPr>
          <w:sz w:val="36"/>
          <w:szCs w:val="36"/>
        </w:rPr>
      </w:pPr>
      <w:r>
        <w:rPr>
          <w:b/>
          <w:bCs/>
          <w:i/>
          <w:iCs/>
          <w:sz w:val="36"/>
          <w:szCs w:val="36"/>
        </w:rPr>
        <w:t xml:space="preserve">2. Перевірка домашнього завдання </w:t>
      </w:r>
    </w:p>
    <w:p w:rsidR="0004501A" w:rsidRDefault="0004501A" w:rsidP="0004501A">
      <w:pPr>
        <w:pStyle w:val="Default"/>
        <w:ind w:left="720"/>
        <w:rPr>
          <w:sz w:val="28"/>
          <w:szCs w:val="28"/>
        </w:rPr>
      </w:pPr>
      <w:r>
        <w:rPr>
          <w:sz w:val="28"/>
          <w:szCs w:val="28"/>
        </w:rPr>
        <w:t xml:space="preserve">Учень біля дошки виконує домашні вправи, коментує їх. </w:t>
      </w:r>
    </w:p>
    <w:p w:rsidR="0004501A" w:rsidRDefault="0004501A" w:rsidP="00EC38FA">
      <w:pPr>
        <w:pStyle w:val="Default"/>
        <w:numPr>
          <w:ilvl w:val="0"/>
          <w:numId w:val="66"/>
        </w:numPr>
        <w:rPr>
          <w:sz w:val="28"/>
          <w:szCs w:val="28"/>
        </w:rPr>
      </w:pPr>
      <w:r>
        <w:rPr>
          <w:b/>
          <w:bCs/>
          <w:sz w:val="28"/>
          <w:szCs w:val="28"/>
        </w:rPr>
        <w:t xml:space="preserve">Завдання біля дошки: </w:t>
      </w:r>
    </w:p>
    <w:p w:rsidR="0004501A" w:rsidRDefault="0004501A" w:rsidP="0004501A">
      <w:pPr>
        <w:pStyle w:val="Default"/>
        <w:rPr>
          <w:sz w:val="28"/>
          <w:szCs w:val="28"/>
        </w:rPr>
      </w:pPr>
      <w:r>
        <w:rPr>
          <w:sz w:val="28"/>
          <w:szCs w:val="28"/>
        </w:rPr>
        <w:t xml:space="preserve">1. Записати формулу глюкози та охарактеризувати її будову. </w:t>
      </w:r>
    </w:p>
    <w:p w:rsidR="0004501A" w:rsidRDefault="0004501A" w:rsidP="0004501A">
      <w:pPr>
        <w:pStyle w:val="Default"/>
        <w:rPr>
          <w:sz w:val="28"/>
          <w:szCs w:val="28"/>
        </w:rPr>
      </w:pPr>
      <w:r>
        <w:rPr>
          <w:sz w:val="28"/>
          <w:szCs w:val="28"/>
        </w:rPr>
        <w:t xml:space="preserve">2. Скласти рівняння, що характеризують хімічні властивості </w:t>
      </w:r>
      <w:proofErr w:type="spellStart"/>
      <w:r>
        <w:rPr>
          <w:sz w:val="28"/>
          <w:szCs w:val="28"/>
        </w:rPr>
        <w:t>глюкоз</w:t>
      </w:r>
      <w:proofErr w:type="spellEnd"/>
    </w:p>
    <w:p w:rsidR="0004501A" w:rsidRDefault="0004501A" w:rsidP="0004501A">
      <w:pPr>
        <w:pStyle w:val="Default"/>
        <w:rPr>
          <w:sz w:val="28"/>
          <w:szCs w:val="28"/>
        </w:rPr>
      </w:pPr>
    </w:p>
    <w:p w:rsidR="0004501A" w:rsidRDefault="0004501A" w:rsidP="0004501A">
      <w:pPr>
        <w:pStyle w:val="Default"/>
        <w:rPr>
          <w:sz w:val="28"/>
          <w:szCs w:val="28"/>
        </w:rPr>
      </w:pPr>
      <w:r w:rsidRPr="0004501A">
        <w:rPr>
          <w:b/>
          <w:bCs/>
          <w:sz w:val="28"/>
          <w:szCs w:val="28"/>
        </w:rPr>
        <w:t xml:space="preserve"> </w:t>
      </w:r>
      <w:r>
        <w:rPr>
          <w:b/>
          <w:bCs/>
          <w:sz w:val="28"/>
          <w:szCs w:val="28"/>
        </w:rPr>
        <w:t xml:space="preserve">Усне опитування: </w:t>
      </w:r>
    </w:p>
    <w:p w:rsidR="0004501A" w:rsidRDefault="0004501A" w:rsidP="0004501A">
      <w:pPr>
        <w:pStyle w:val="Default"/>
        <w:spacing w:after="36"/>
        <w:rPr>
          <w:sz w:val="28"/>
          <w:szCs w:val="28"/>
        </w:rPr>
      </w:pPr>
      <w:r>
        <w:rPr>
          <w:sz w:val="28"/>
          <w:szCs w:val="28"/>
        </w:rPr>
        <w:t xml:space="preserve">До яких вуглеводів належить глюкоза? </w:t>
      </w:r>
    </w:p>
    <w:p w:rsidR="0004501A" w:rsidRDefault="0004501A" w:rsidP="0004501A">
      <w:pPr>
        <w:pStyle w:val="Default"/>
        <w:spacing w:after="36"/>
        <w:rPr>
          <w:sz w:val="28"/>
          <w:szCs w:val="28"/>
        </w:rPr>
      </w:pPr>
      <w:r>
        <w:rPr>
          <w:sz w:val="28"/>
          <w:szCs w:val="28"/>
        </w:rPr>
        <w:t xml:space="preserve">До яких класів речовин вона подібна? </w:t>
      </w:r>
    </w:p>
    <w:p w:rsidR="0004501A" w:rsidRDefault="0004501A" w:rsidP="0004501A">
      <w:pPr>
        <w:pStyle w:val="Default"/>
        <w:spacing w:after="36"/>
        <w:rPr>
          <w:sz w:val="28"/>
          <w:szCs w:val="28"/>
        </w:rPr>
      </w:pPr>
      <w:r>
        <w:rPr>
          <w:sz w:val="28"/>
          <w:szCs w:val="28"/>
        </w:rPr>
        <w:t xml:space="preserve">Які причини існування лінійної та циклічної форм молекули глюкози? </w:t>
      </w:r>
    </w:p>
    <w:p w:rsidR="0004501A" w:rsidRDefault="0004501A" w:rsidP="0004501A">
      <w:pPr>
        <w:pStyle w:val="Default"/>
        <w:rPr>
          <w:sz w:val="28"/>
          <w:szCs w:val="28"/>
        </w:rPr>
      </w:pPr>
      <w:r>
        <w:rPr>
          <w:sz w:val="28"/>
          <w:szCs w:val="28"/>
        </w:rPr>
        <w:t xml:space="preserve">Яким чином можна відрізнити глюкозу: </w:t>
      </w:r>
    </w:p>
    <w:p w:rsidR="0004501A" w:rsidRDefault="0004501A" w:rsidP="0004501A">
      <w:pPr>
        <w:pStyle w:val="Default"/>
        <w:spacing w:after="56"/>
        <w:rPr>
          <w:sz w:val="28"/>
          <w:szCs w:val="28"/>
        </w:rPr>
      </w:pPr>
      <w:r>
        <w:rPr>
          <w:sz w:val="28"/>
          <w:szCs w:val="28"/>
        </w:rPr>
        <w:t xml:space="preserve"> від </w:t>
      </w:r>
      <w:proofErr w:type="spellStart"/>
      <w:r>
        <w:rPr>
          <w:sz w:val="28"/>
          <w:szCs w:val="28"/>
        </w:rPr>
        <w:t>гліцеролу</w:t>
      </w:r>
      <w:proofErr w:type="spellEnd"/>
      <w:r>
        <w:rPr>
          <w:sz w:val="28"/>
          <w:szCs w:val="28"/>
        </w:rPr>
        <w:t xml:space="preserve"> </w:t>
      </w:r>
    </w:p>
    <w:p w:rsidR="0004501A" w:rsidRDefault="0004501A" w:rsidP="0004501A">
      <w:pPr>
        <w:pStyle w:val="Default"/>
        <w:rPr>
          <w:sz w:val="28"/>
          <w:szCs w:val="28"/>
        </w:rPr>
      </w:pPr>
      <w:r>
        <w:rPr>
          <w:sz w:val="28"/>
          <w:szCs w:val="28"/>
        </w:rPr>
        <w:t xml:space="preserve"> від </w:t>
      </w:r>
      <w:proofErr w:type="spellStart"/>
      <w:r>
        <w:rPr>
          <w:sz w:val="28"/>
          <w:szCs w:val="28"/>
        </w:rPr>
        <w:t>етаналю</w:t>
      </w:r>
      <w:proofErr w:type="spellEnd"/>
      <w:r>
        <w:rPr>
          <w:sz w:val="28"/>
          <w:szCs w:val="28"/>
        </w:rPr>
        <w:t xml:space="preserve">? </w:t>
      </w:r>
    </w:p>
    <w:p w:rsidR="0004501A" w:rsidRDefault="0004501A" w:rsidP="0004501A">
      <w:pPr>
        <w:pStyle w:val="Default"/>
        <w:rPr>
          <w:sz w:val="28"/>
          <w:szCs w:val="28"/>
        </w:rPr>
      </w:pPr>
      <w:r>
        <w:rPr>
          <w:sz w:val="28"/>
          <w:szCs w:val="28"/>
        </w:rPr>
        <w:t xml:space="preserve">Як утворюється глюкоза в організмі рослин? </w:t>
      </w:r>
    </w:p>
    <w:p w:rsidR="0004501A" w:rsidRDefault="0004501A" w:rsidP="0004501A">
      <w:pPr>
        <w:pStyle w:val="Default"/>
        <w:rPr>
          <w:sz w:val="28"/>
          <w:szCs w:val="28"/>
        </w:rPr>
      </w:pPr>
    </w:p>
    <w:p w:rsidR="0004501A" w:rsidRDefault="0004501A" w:rsidP="0004501A">
      <w:pPr>
        <w:pStyle w:val="Default"/>
      </w:pPr>
      <w:r w:rsidRPr="0004501A">
        <w:rPr>
          <w:b/>
          <w:sz w:val="28"/>
          <w:szCs w:val="28"/>
        </w:rPr>
        <w:t>3.Мотивація навчальної діяльності</w:t>
      </w:r>
      <w:r w:rsidRPr="0004501A">
        <w:t xml:space="preserve"> </w:t>
      </w:r>
    </w:p>
    <w:p w:rsidR="0004501A" w:rsidRDefault="00A35294" w:rsidP="0004501A">
      <w:pPr>
        <w:pStyle w:val="Default"/>
      </w:pPr>
      <w:r>
        <w:t>«</w:t>
      </w:r>
      <w:r w:rsidR="0004501A">
        <w:t xml:space="preserve">Підказка» </w:t>
      </w:r>
    </w:p>
    <w:p w:rsidR="0004501A" w:rsidRDefault="0004501A" w:rsidP="0004501A">
      <w:pPr>
        <w:pStyle w:val="Default"/>
        <w:rPr>
          <w:sz w:val="28"/>
          <w:szCs w:val="28"/>
        </w:rPr>
      </w:pPr>
      <w:r>
        <w:rPr>
          <w:sz w:val="28"/>
          <w:szCs w:val="28"/>
        </w:rPr>
        <w:t xml:space="preserve">Вгадайте, про яку речовину </w:t>
      </w:r>
      <w:proofErr w:type="spellStart"/>
      <w:r>
        <w:rPr>
          <w:sz w:val="28"/>
          <w:szCs w:val="28"/>
        </w:rPr>
        <w:t>йтиме</w:t>
      </w:r>
      <w:proofErr w:type="spellEnd"/>
      <w:r>
        <w:rPr>
          <w:sz w:val="28"/>
          <w:szCs w:val="28"/>
        </w:rPr>
        <w:t xml:space="preserve"> мова сьогодні: </w:t>
      </w:r>
    </w:p>
    <w:p w:rsidR="0004501A" w:rsidRDefault="0004501A" w:rsidP="0004501A">
      <w:pPr>
        <w:pStyle w:val="Default"/>
        <w:spacing w:after="36"/>
        <w:rPr>
          <w:sz w:val="28"/>
          <w:szCs w:val="28"/>
        </w:rPr>
      </w:pPr>
      <w:r>
        <w:rPr>
          <w:sz w:val="28"/>
          <w:szCs w:val="28"/>
        </w:rPr>
        <w:t xml:space="preserve">1. індійські лікарі ще у ІІІ тис до н.е. використовували її як </w:t>
      </w:r>
      <w:proofErr w:type="spellStart"/>
      <w:r>
        <w:rPr>
          <w:sz w:val="28"/>
          <w:szCs w:val="28"/>
        </w:rPr>
        <w:t>загальнозміцнюючий</w:t>
      </w:r>
      <w:proofErr w:type="spellEnd"/>
      <w:r>
        <w:rPr>
          <w:sz w:val="28"/>
          <w:szCs w:val="28"/>
        </w:rPr>
        <w:t xml:space="preserve"> засіб, добуваючи з тростини; </w:t>
      </w:r>
    </w:p>
    <w:p w:rsidR="0004501A" w:rsidRDefault="0004501A" w:rsidP="0004501A">
      <w:pPr>
        <w:pStyle w:val="Default"/>
        <w:spacing w:after="36"/>
        <w:rPr>
          <w:sz w:val="28"/>
          <w:szCs w:val="28"/>
        </w:rPr>
      </w:pPr>
      <w:r>
        <w:rPr>
          <w:sz w:val="28"/>
          <w:szCs w:val="28"/>
        </w:rPr>
        <w:t xml:space="preserve">2. вона міститься у значних кількостях у кленовому, березовому, пальмовому соках, деяких сортах кукурудзи; </w:t>
      </w:r>
    </w:p>
    <w:p w:rsidR="0004501A" w:rsidRDefault="0004501A" w:rsidP="0004501A">
      <w:pPr>
        <w:pStyle w:val="Default"/>
        <w:rPr>
          <w:sz w:val="28"/>
          <w:szCs w:val="28"/>
        </w:rPr>
      </w:pPr>
      <w:r>
        <w:rPr>
          <w:sz w:val="28"/>
          <w:szCs w:val="28"/>
        </w:rPr>
        <w:t>3. назва її походить від індійського «</w:t>
      </w:r>
      <w:proofErr w:type="spellStart"/>
      <w:r>
        <w:rPr>
          <w:sz w:val="28"/>
          <w:szCs w:val="28"/>
        </w:rPr>
        <w:t>сахара</w:t>
      </w:r>
      <w:proofErr w:type="spellEnd"/>
      <w:r>
        <w:rPr>
          <w:sz w:val="28"/>
          <w:szCs w:val="28"/>
        </w:rPr>
        <w:t>», грецького «</w:t>
      </w:r>
      <w:proofErr w:type="spellStart"/>
      <w:r>
        <w:rPr>
          <w:sz w:val="28"/>
          <w:szCs w:val="28"/>
        </w:rPr>
        <w:t>сакхар</w:t>
      </w:r>
      <w:proofErr w:type="spellEnd"/>
      <w:r>
        <w:rPr>
          <w:sz w:val="28"/>
          <w:szCs w:val="28"/>
        </w:rPr>
        <w:t>», перського «</w:t>
      </w:r>
      <w:proofErr w:type="spellStart"/>
      <w:r>
        <w:rPr>
          <w:sz w:val="28"/>
          <w:szCs w:val="28"/>
        </w:rPr>
        <w:t>шакар</w:t>
      </w:r>
      <w:proofErr w:type="spellEnd"/>
      <w:r>
        <w:rPr>
          <w:sz w:val="28"/>
          <w:szCs w:val="28"/>
        </w:rPr>
        <w:t>», німецького «</w:t>
      </w:r>
      <w:proofErr w:type="spellStart"/>
      <w:r>
        <w:rPr>
          <w:sz w:val="28"/>
          <w:szCs w:val="28"/>
        </w:rPr>
        <w:t>цукер</w:t>
      </w:r>
      <w:proofErr w:type="spellEnd"/>
      <w:r>
        <w:rPr>
          <w:sz w:val="28"/>
          <w:szCs w:val="28"/>
        </w:rPr>
        <w:t xml:space="preserve">». </w:t>
      </w:r>
    </w:p>
    <w:p w:rsidR="00A35294" w:rsidRDefault="00A35294" w:rsidP="00A35294">
      <w:pPr>
        <w:pStyle w:val="Default"/>
        <w:rPr>
          <w:sz w:val="36"/>
          <w:szCs w:val="36"/>
        </w:rPr>
      </w:pPr>
      <w:r>
        <w:rPr>
          <w:b/>
          <w:bCs/>
          <w:i/>
          <w:iCs/>
          <w:sz w:val="36"/>
          <w:szCs w:val="36"/>
        </w:rPr>
        <w:t xml:space="preserve">4. Повідомлення теми уроку </w:t>
      </w:r>
    </w:p>
    <w:p w:rsidR="00A35294" w:rsidRDefault="00A35294" w:rsidP="00A35294">
      <w:pPr>
        <w:pStyle w:val="Default"/>
        <w:rPr>
          <w:b/>
          <w:bCs/>
          <w:i/>
          <w:iCs/>
          <w:sz w:val="36"/>
          <w:szCs w:val="36"/>
        </w:rPr>
      </w:pPr>
      <w:r>
        <w:rPr>
          <w:b/>
          <w:bCs/>
          <w:i/>
          <w:iCs/>
          <w:sz w:val="36"/>
          <w:szCs w:val="36"/>
        </w:rPr>
        <w:t>5. Вивчення нового матеріалу</w:t>
      </w:r>
    </w:p>
    <w:p w:rsidR="00A35294" w:rsidRDefault="00A35294" w:rsidP="00A35294">
      <w:pPr>
        <w:pStyle w:val="Default"/>
        <w:rPr>
          <w:sz w:val="28"/>
          <w:szCs w:val="28"/>
        </w:rPr>
      </w:pPr>
      <w:r>
        <w:rPr>
          <w:b/>
          <w:bCs/>
          <w:sz w:val="28"/>
          <w:szCs w:val="28"/>
        </w:rPr>
        <w:t xml:space="preserve">Сахароза </w:t>
      </w:r>
    </w:p>
    <w:p w:rsidR="00A35294" w:rsidRDefault="00A35294" w:rsidP="00A35294">
      <w:pPr>
        <w:pStyle w:val="Default"/>
        <w:rPr>
          <w:b/>
          <w:bCs/>
          <w:sz w:val="28"/>
          <w:szCs w:val="28"/>
        </w:rPr>
      </w:pPr>
      <w:r>
        <w:rPr>
          <w:sz w:val="28"/>
          <w:szCs w:val="28"/>
        </w:rPr>
        <w:t xml:space="preserve">Найважливішою сполукою з дисахаридів є сахароза(звичайний цукор). Її молекулярна формула </w:t>
      </w:r>
      <w:r>
        <w:rPr>
          <w:b/>
          <w:bCs/>
          <w:sz w:val="28"/>
          <w:szCs w:val="28"/>
        </w:rPr>
        <w:t>C</w:t>
      </w:r>
      <w:r>
        <w:rPr>
          <w:b/>
          <w:bCs/>
          <w:sz w:val="18"/>
          <w:szCs w:val="18"/>
        </w:rPr>
        <w:t>12</w:t>
      </w:r>
      <w:r>
        <w:rPr>
          <w:b/>
          <w:bCs/>
          <w:sz w:val="28"/>
          <w:szCs w:val="28"/>
        </w:rPr>
        <w:t>H</w:t>
      </w:r>
      <w:r>
        <w:rPr>
          <w:b/>
          <w:bCs/>
          <w:sz w:val="18"/>
          <w:szCs w:val="18"/>
        </w:rPr>
        <w:t>22</w:t>
      </w:r>
      <w:r>
        <w:rPr>
          <w:b/>
          <w:bCs/>
          <w:sz w:val="28"/>
          <w:szCs w:val="28"/>
        </w:rPr>
        <w:t>O</w:t>
      </w:r>
      <w:r>
        <w:rPr>
          <w:b/>
          <w:bCs/>
          <w:sz w:val="18"/>
          <w:szCs w:val="18"/>
        </w:rPr>
        <w:t>11</w:t>
      </w:r>
      <w:r>
        <w:rPr>
          <w:b/>
          <w:bCs/>
          <w:sz w:val="28"/>
          <w:szCs w:val="28"/>
        </w:rPr>
        <w:t xml:space="preserve">. </w:t>
      </w:r>
    </w:p>
    <w:p w:rsidR="00A35294" w:rsidRDefault="00A35294" w:rsidP="00A35294">
      <w:pPr>
        <w:pStyle w:val="Default"/>
        <w:rPr>
          <w:sz w:val="28"/>
          <w:szCs w:val="28"/>
        </w:rPr>
      </w:pPr>
      <w:r>
        <w:rPr>
          <w:noProof/>
          <w:sz w:val="28"/>
          <w:szCs w:val="28"/>
          <w:lang w:eastAsia="uk-UA"/>
        </w:rPr>
        <w:drawing>
          <wp:inline distT="0" distB="0" distL="0" distR="0">
            <wp:extent cx="3114675" cy="1457325"/>
            <wp:effectExtent l="19050" t="0" r="9525" b="0"/>
            <wp:docPr id="3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 cstate="print"/>
                    <a:srcRect/>
                    <a:stretch>
                      <a:fillRect/>
                    </a:stretch>
                  </pic:blipFill>
                  <pic:spPr bwMode="auto">
                    <a:xfrm>
                      <a:off x="0" y="0"/>
                      <a:ext cx="3114675" cy="1457325"/>
                    </a:xfrm>
                    <a:prstGeom prst="rect">
                      <a:avLst/>
                    </a:prstGeom>
                    <a:noFill/>
                    <a:ln w="9525">
                      <a:noFill/>
                      <a:miter lim="800000"/>
                      <a:headEnd/>
                      <a:tailEnd/>
                    </a:ln>
                  </pic:spPr>
                </pic:pic>
              </a:graphicData>
            </a:graphic>
          </wp:inline>
        </w:drawing>
      </w:r>
    </w:p>
    <w:p w:rsidR="00A35294" w:rsidRDefault="00A35294" w:rsidP="00A35294">
      <w:pPr>
        <w:pStyle w:val="Default"/>
        <w:rPr>
          <w:sz w:val="28"/>
          <w:szCs w:val="28"/>
        </w:rPr>
      </w:pPr>
      <w:r>
        <w:rPr>
          <w:sz w:val="28"/>
          <w:szCs w:val="28"/>
        </w:rPr>
        <w:t xml:space="preserve">До її складу входять залишки глюкози та фруктози, що показує структурна формула. </w:t>
      </w:r>
    </w:p>
    <w:p w:rsidR="00A35294" w:rsidRDefault="00A35294" w:rsidP="00A35294">
      <w:pPr>
        <w:pStyle w:val="Default"/>
        <w:rPr>
          <w:sz w:val="28"/>
          <w:szCs w:val="28"/>
        </w:rPr>
      </w:pPr>
      <w:r>
        <w:rPr>
          <w:sz w:val="28"/>
          <w:szCs w:val="28"/>
        </w:rPr>
        <w:lastRenderedPageBreak/>
        <w:t xml:space="preserve">Сахароза — біла кристалічна речовина, розчинна у воді, солодка на смак. За 190—200 °С сахароза перетворюється на буру масу — карамель. </w:t>
      </w:r>
    </w:p>
    <w:p w:rsidR="00A35294" w:rsidRDefault="00A35294" w:rsidP="00A35294">
      <w:pPr>
        <w:pStyle w:val="Default"/>
        <w:rPr>
          <w:sz w:val="28"/>
          <w:szCs w:val="28"/>
        </w:rPr>
      </w:pPr>
      <w:r>
        <w:rPr>
          <w:sz w:val="28"/>
          <w:szCs w:val="28"/>
        </w:rPr>
        <w:t xml:space="preserve">Великий вміст сахарози в цукровому буряку (16—20 %), стеблах цукрової </w:t>
      </w:r>
    </w:p>
    <w:p w:rsidR="00A35294" w:rsidRDefault="00A35294" w:rsidP="00A35294">
      <w:pPr>
        <w:pStyle w:val="Default"/>
        <w:rPr>
          <w:sz w:val="28"/>
          <w:szCs w:val="28"/>
        </w:rPr>
      </w:pPr>
      <w:r>
        <w:rPr>
          <w:sz w:val="28"/>
          <w:szCs w:val="28"/>
        </w:rPr>
        <w:t xml:space="preserve">тростини (14—16 %), а також </w:t>
      </w:r>
      <w:r>
        <w:rPr>
          <w:b/>
          <w:bCs/>
          <w:sz w:val="28"/>
          <w:szCs w:val="28"/>
        </w:rPr>
        <w:t xml:space="preserve">у </w:t>
      </w:r>
      <w:r>
        <w:rPr>
          <w:sz w:val="28"/>
          <w:szCs w:val="28"/>
        </w:rPr>
        <w:t xml:space="preserve">соку берези, клена, у багатьох плодах і овочах, у цукровій пальмі, </w:t>
      </w:r>
      <w:proofErr w:type="spellStart"/>
      <w:r>
        <w:rPr>
          <w:sz w:val="28"/>
          <w:szCs w:val="28"/>
        </w:rPr>
        <w:t>рожковому</w:t>
      </w:r>
      <w:proofErr w:type="spellEnd"/>
      <w:r>
        <w:rPr>
          <w:sz w:val="28"/>
          <w:szCs w:val="28"/>
        </w:rPr>
        <w:t xml:space="preserve"> дереві, цукровому сорго. </w:t>
      </w:r>
    </w:p>
    <w:p w:rsidR="00A35294" w:rsidRDefault="00A35294" w:rsidP="00A35294">
      <w:pPr>
        <w:pStyle w:val="Default"/>
        <w:rPr>
          <w:sz w:val="28"/>
          <w:szCs w:val="28"/>
        </w:rPr>
      </w:pPr>
      <w:r>
        <w:rPr>
          <w:sz w:val="28"/>
          <w:szCs w:val="28"/>
        </w:rPr>
        <w:t xml:space="preserve">Сахарозу добувають із цукрового буряка або цукрової тростини. </w:t>
      </w:r>
    </w:p>
    <w:p w:rsidR="00A35294" w:rsidRDefault="00A35294" w:rsidP="00A35294">
      <w:pPr>
        <w:pStyle w:val="Default"/>
        <w:rPr>
          <w:sz w:val="28"/>
          <w:szCs w:val="28"/>
        </w:rPr>
      </w:pPr>
      <w:r>
        <w:rPr>
          <w:b/>
          <w:bCs/>
          <w:sz w:val="28"/>
          <w:szCs w:val="28"/>
        </w:rPr>
        <w:t xml:space="preserve">Хімічні властивості: </w:t>
      </w:r>
    </w:p>
    <w:p w:rsidR="00A35294" w:rsidRDefault="00A35294" w:rsidP="00A35294">
      <w:pPr>
        <w:pStyle w:val="Default"/>
        <w:rPr>
          <w:sz w:val="28"/>
          <w:szCs w:val="28"/>
        </w:rPr>
      </w:pPr>
      <w:r>
        <w:rPr>
          <w:b/>
          <w:bCs/>
          <w:sz w:val="28"/>
          <w:szCs w:val="28"/>
        </w:rPr>
        <w:t xml:space="preserve">1. окиснення: </w:t>
      </w:r>
    </w:p>
    <w:p w:rsidR="00A35294" w:rsidRPr="00A35294" w:rsidRDefault="00A35294" w:rsidP="00A35294">
      <w:pPr>
        <w:pStyle w:val="Default"/>
        <w:rPr>
          <w:sz w:val="28"/>
          <w:szCs w:val="28"/>
        </w:rPr>
      </w:pPr>
    </w:p>
    <w:p w:rsidR="00A35294" w:rsidRDefault="00A35294" w:rsidP="00A35294">
      <w:pPr>
        <w:pStyle w:val="Default"/>
        <w:rPr>
          <w:sz w:val="28"/>
          <w:szCs w:val="28"/>
        </w:rPr>
      </w:pPr>
      <w:r>
        <w:rPr>
          <w:b/>
          <w:bCs/>
          <w:i/>
          <w:iCs/>
          <w:sz w:val="28"/>
          <w:szCs w:val="28"/>
        </w:rPr>
        <w:t xml:space="preserve">Чи горить сахароза? </w:t>
      </w:r>
    </w:p>
    <w:p w:rsidR="00A35294" w:rsidRDefault="00A35294" w:rsidP="00A35294">
      <w:pPr>
        <w:pStyle w:val="Default"/>
        <w:rPr>
          <w:sz w:val="28"/>
          <w:szCs w:val="28"/>
        </w:rPr>
      </w:pPr>
      <w:r>
        <w:rPr>
          <w:sz w:val="28"/>
          <w:szCs w:val="28"/>
        </w:rPr>
        <w:t xml:space="preserve">Цукрова пудра легко займається і навіть може спричинити вибух. </w:t>
      </w:r>
    </w:p>
    <w:p w:rsidR="00A35294" w:rsidRDefault="00A35294" w:rsidP="00A35294">
      <w:pPr>
        <w:pStyle w:val="Default"/>
        <w:rPr>
          <w:sz w:val="28"/>
          <w:szCs w:val="28"/>
        </w:rPr>
      </w:pPr>
      <w:r>
        <w:rPr>
          <w:sz w:val="28"/>
          <w:szCs w:val="28"/>
        </w:rPr>
        <w:t>C</w:t>
      </w:r>
      <w:r>
        <w:rPr>
          <w:sz w:val="18"/>
          <w:szCs w:val="18"/>
        </w:rPr>
        <w:t>12</w:t>
      </w:r>
      <w:r>
        <w:rPr>
          <w:sz w:val="28"/>
          <w:szCs w:val="28"/>
        </w:rPr>
        <w:t>H</w:t>
      </w:r>
      <w:r>
        <w:rPr>
          <w:sz w:val="18"/>
          <w:szCs w:val="18"/>
        </w:rPr>
        <w:t>22</w:t>
      </w:r>
      <w:r>
        <w:rPr>
          <w:sz w:val="28"/>
          <w:szCs w:val="28"/>
        </w:rPr>
        <w:t>O</w:t>
      </w:r>
      <w:r>
        <w:rPr>
          <w:sz w:val="18"/>
          <w:szCs w:val="18"/>
        </w:rPr>
        <w:t xml:space="preserve">11 </w:t>
      </w:r>
      <w:r>
        <w:rPr>
          <w:sz w:val="28"/>
          <w:szCs w:val="28"/>
        </w:rPr>
        <w:t>+ 12O</w:t>
      </w:r>
      <w:r>
        <w:rPr>
          <w:sz w:val="18"/>
          <w:szCs w:val="18"/>
        </w:rPr>
        <w:t xml:space="preserve">2 </w:t>
      </w:r>
      <w:r>
        <w:rPr>
          <w:sz w:val="28"/>
          <w:szCs w:val="28"/>
        </w:rPr>
        <w:t>→12CO</w:t>
      </w:r>
      <w:r>
        <w:rPr>
          <w:sz w:val="18"/>
          <w:szCs w:val="18"/>
        </w:rPr>
        <w:t xml:space="preserve">2 </w:t>
      </w:r>
      <w:r>
        <w:rPr>
          <w:sz w:val="28"/>
          <w:szCs w:val="28"/>
        </w:rPr>
        <w:t>+ 11H</w:t>
      </w:r>
      <w:r>
        <w:rPr>
          <w:sz w:val="18"/>
          <w:szCs w:val="18"/>
        </w:rPr>
        <w:t>2</w:t>
      </w:r>
      <w:r>
        <w:rPr>
          <w:sz w:val="28"/>
          <w:szCs w:val="28"/>
        </w:rPr>
        <w:t xml:space="preserve">O </w:t>
      </w:r>
    </w:p>
    <w:p w:rsidR="00A35294" w:rsidRDefault="00A35294" w:rsidP="00A35294">
      <w:pPr>
        <w:pStyle w:val="Default"/>
        <w:rPr>
          <w:sz w:val="28"/>
          <w:szCs w:val="28"/>
        </w:rPr>
      </w:pPr>
      <w:r>
        <w:rPr>
          <w:sz w:val="28"/>
          <w:szCs w:val="28"/>
        </w:rPr>
        <w:t xml:space="preserve">2. </w:t>
      </w:r>
      <w:r>
        <w:rPr>
          <w:b/>
          <w:bCs/>
          <w:sz w:val="28"/>
          <w:szCs w:val="28"/>
        </w:rPr>
        <w:t xml:space="preserve">гідроліз </w:t>
      </w:r>
      <w:r>
        <w:rPr>
          <w:sz w:val="28"/>
          <w:szCs w:val="28"/>
        </w:rPr>
        <w:t xml:space="preserve">при нагріванні у кислому середовищі. При цьому з однієї молекули сахарози утворюється молекула глюкози і молекула фруктози: </w:t>
      </w:r>
    </w:p>
    <w:p w:rsidR="00A35294" w:rsidRDefault="00A35294" w:rsidP="00A35294">
      <w:pPr>
        <w:pStyle w:val="Default"/>
        <w:rPr>
          <w:sz w:val="28"/>
          <w:szCs w:val="28"/>
        </w:rPr>
      </w:pPr>
    </w:p>
    <w:p w:rsidR="00A35294" w:rsidRDefault="00A35294" w:rsidP="00A35294">
      <w:pPr>
        <w:pStyle w:val="Default"/>
        <w:rPr>
          <w:sz w:val="28"/>
          <w:szCs w:val="28"/>
        </w:rPr>
      </w:pPr>
      <w:r>
        <w:rPr>
          <w:sz w:val="28"/>
          <w:szCs w:val="28"/>
        </w:rPr>
        <w:t>C</w:t>
      </w:r>
      <w:r>
        <w:rPr>
          <w:sz w:val="18"/>
          <w:szCs w:val="18"/>
        </w:rPr>
        <w:t>12</w:t>
      </w:r>
      <w:r>
        <w:rPr>
          <w:sz w:val="28"/>
          <w:szCs w:val="28"/>
        </w:rPr>
        <w:t>H</w:t>
      </w:r>
      <w:r>
        <w:rPr>
          <w:sz w:val="18"/>
          <w:szCs w:val="18"/>
        </w:rPr>
        <w:t>22</w:t>
      </w:r>
      <w:r>
        <w:rPr>
          <w:sz w:val="28"/>
          <w:szCs w:val="28"/>
        </w:rPr>
        <w:t>O</w:t>
      </w:r>
      <w:r>
        <w:rPr>
          <w:sz w:val="18"/>
          <w:szCs w:val="18"/>
        </w:rPr>
        <w:t xml:space="preserve">11 </w:t>
      </w:r>
      <w:r>
        <w:rPr>
          <w:sz w:val="28"/>
          <w:szCs w:val="28"/>
        </w:rPr>
        <w:t>+ H</w:t>
      </w:r>
      <w:r>
        <w:rPr>
          <w:sz w:val="18"/>
          <w:szCs w:val="18"/>
        </w:rPr>
        <w:t>2</w:t>
      </w:r>
      <w:r>
        <w:rPr>
          <w:sz w:val="28"/>
          <w:szCs w:val="28"/>
        </w:rPr>
        <w:t>O →C</w:t>
      </w:r>
      <w:r>
        <w:rPr>
          <w:sz w:val="18"/>
          <w:szCs w:val="18"/>
        </w:rPr>
        <w:t>6</w:t>
      </w:r>
      <w:r>
        <w:rPr>
          <w:sz w:val="28"/>
          <w:szCs w:val="28"/>
        </w:rPr>
        <w:t>H</w:t>
      </w:r>
      <w:r>
        <w:rPr>
          <w:sz w:val="18"/>
          <w:szCs w:val="18"/>
        </w:rPr>
        <w:t>12</w:t>
      </w:r>
      <w:r>
        <w:rPr>
          <w:sz w:val="28"/>
          <w:szCs w:val="28"/>
        </w:rPr>
        <w:t>O</w:t>
      </w:r>
      <w:r>
        <w:rPr>
          <w:sz w:val="18"/>
          <w:szCs w:val="18"/>
        </w:rPr>
        <w:t xml:space="preserve">6 </w:t>
      </w:r>
      <w:r>
        <w:rPr>
          <w:sz w:val="28"/>
          <w:szCs w:val="28"/>
        </w:rPr>
        <w:t>+ C</w:t>
      </w:r>
      <w:r>
        <w:rPr>
          <w:sz w:val="18"/>
          <w:szCs w:val="18"/>
        </w:rPr>
        <w:t>6</w:t>
      </w:r>
      <w:r>
        <w:rPr>
          <w:sz w:val="28"/>
          <w:szCs w:val="28"/>
        </w:rPr>
        <w:t>H</w:t>
      </w:r>
      <w:r>
        <w:rPr>
          <w:sz w:val="18"/>
          <w:szCs w:val="18"/>
        </w:rPr>
        <w:t>12</w:t>
      </w:r>
      <w:r>
        <w:rPr>
          <w:sz w:val="28"/>
          <w:szCs w:val="28"/>
        </w:rPr>
        <w:t>O</w:t>
      </w:r>
      <w:r>
        <w:rPr>
          <w:sz w:val="18"/>
          <w:szCs w:val="18"/>
        </w:rPr>
        <w:t>6</w:t>
      </w:r>
      <w:r>
        <w:rPr>
          <w:sz w:val="28"/>
          <w:szCs w:val="28"/>
        </w:rPr>
        <w:t xml:space="preserve">. </w:t>
      </w:r>
    </w:p>
    <w:p w:rsidR="00A35294" w:rsidRDefault="00A35294" w:rsidP="00A35294">
      <w:pPr>
        <w:pStyle w:val="Default"/>
        <w:rPr>
          <w:sz w:val="28"/>
          <w:szCs w:val="28"/>
        </w:rPr>
      </w:pPr>
      <w:r>
        <w:rPr>
          <w:sz w:val="28"/>
          <w:szCs w:val="28"/>
        </w:rPr>
        <w:t xml:space="preserve">3. </w:t>
      </w:r>
      <w:r>
        <w:rPr>
          <w:b/>
          <w:bCs/>
          <w:sz w:val="28"/>
          <w:szCs w:val="28"/>
        </w:rPr>
        <w:t xml:space="preserve">дегідратація </w:t>
      </w:r>
      <w:r>
        <w:rPr>
          <w:sz w:val="28"/>
          <w:szCs w:val="28"/>
        </w:rPr>
        <w:t xml:space="preserve">- при дії концентрованої сульфатної кислоти: </w:t>
      </w:r>
    </w:p>
    <w:p w:rsidR="00A35294" w:rsidRDefault="00A35294" w:rsidP="00A35294">
      <w:pPr>
        <w:pStyle w:val="Default"/>
        <w:rPr>
          <w:sz w:val="28"/>
          <w:szCs w:val="28"/>
        </w:rPr>
      </w:pPr>
    </w:p>
    <w:p w:rsidR="00A35294" w:rsidRDefault="00A35294" w:rsidP="00A35294">
      <w:pPr>
        <w:pStyle w:val="Default"/>
        <w:rPr>
          <w:sz w:val="28"/>
          <w:szCs w:val="28"/>
        </w:rPr>
      </w:pPr>
      <w:r>
        <w:rPr>
          <w:sz w:val="28"/>
          <w:szCs w:val="28"/>
        </w:rPr>
        <w:t>C</w:t>
      </w:r>
      <w:r>
        <w:rPr>
          <w:sz w:val="18"/>
          <w:szCs w:val="18"/>
        </w:rPr>
        <w:t>12</w:t>
      </w:r>
      <w:r>
        <w:rPr>
          <w:sz w:val="28"/>
          <w:szCs w:val="28"/>
        </w:rPr>
        <w:t>H</w:t>
      </w:r>
      <w:r>
        <w:rPr>
          <w:sz w:val="18"/>
          <w:szCs w:val="18"/>
        </w:rPr>
        <w:t>22</w:t>
      </w:r>
      <w:r>
        <w:rPr>
          <w:sz w:val="28"/>
          <w:szCs w:val="28"/>
        </w:rPr>
        <w:t>O</w:t>
      </w:r>
      <w:r>
        <w:rPr>
          <w:sz w:val="18"/>
          <w:szCs w:val="18"/>
        </w:rPr>
        <w:t xml:space="preserve">11 </w:t>
      </w:r>
      <w:r>
        <w:rPr>
          <w:sz w:val="28"/>
          <w:szCs w:val="28"/>
        </w:rPr>
        <w:t>→12C + 11H</w:t>
      </w:r>
      <w:r>
        <w:rPr>
          <w:sz w:val="18"/>
          <w:szCs w:val="18"/>
        </w:rPr>
        <w:t>2</w:t>
      </w:r>
      <w:r>
        <w:rPr>
          <w:sz w:val="28"/>
          <w:szCs w:val="28"/>
        </w:rPr>
        <w:t xml:space="preserve">O </w:t>
      </w:r>
    </w:p>
    <w:p w:rsidR="00A35294" w:rsidRDefault="00A35294" w:rsidP="00A35294">
      <w:pPr>
        <w:pStyle w:val="Default"/>
        <w:rPr>
          <w:sz w:val="28"/>
          <w:szCs w:val="28"/>
        </w:rPr>
      </w:pPr>
      <w:r>
        <w:rPr>
          <w:b/>
          <w:bCs/>
          <w:sz w:val="28"/>
          <w:szCs w:val="28"/>
        </w:rPr>
        <w:t xml:space="preserve">Полісахариди </w:t>
      </w:r>
      <w:r>
        <w:rPr>
          <w:sz w:val="28"/>
          <w:szCs w:val="28"/>
        </w:rPr>
        <w:t xml:space="preserve">– вуглеводи, що складаються з великої кількості залишків глюкози. </w:t>
      </w:r>
    </w:p>
    <w:p w:rsidR="00A35294" w:rsidRDefault="00A35294" w:rsidP="00A35294">
      <w:pPr>
        <w:pStyle w:val="Default"/>
        <w:rPr>
          <w:sz w:val="28"/>
          <w:szCs w:val="28"/>
        </w:rPr>
      </w:pPr>
      <w:r>
        <w:rPr>
          <w:sz w:val="28"/>
          <w:szCs w:val="28"/>
        </w:rPr>
        <w:t xml:space="preserve">Їх представниками є крохмаль та целюлоза – природні полімери. </w:t>
      </w:r>
    </w:p>
    <w:p w:rsidR="0004501A" w:rsidRDefault="00A35294" w:rsidP="00A35294">
      <w:pPr>
        <w:pStyle w:val="Default"/>
        <w:ind w:left="360"/>
        <w:rPr>
          <w:sz w:val="28"/>
          <w:szCs w:val="28"/>
        </w:rPr>
      </w:pPr>
      <w:r>
        <w:rPr>
          <w:sz w:val="28"/>
          <w:szCs w:val="28"/>
        </w:rPr>
        <w:t xml:space="preserve">В природі крохмаль міститься у вигляді </w:t>
      </w:r>
      <w:proofErr w:type="spellStart"/>
      <w:r>
        <w:rPr>
          <w:sz w:val="28"/>
          <w:szCs w:val="28"/>
        </w:rPr>
        <w:t>зерен</w:t>
      </w:r>
      <w:proofErr w:type="spellEnd"/>
      <w:r>
        <w:rPr>
          <w:sz w:val="28"/>
          <w:szCs w:val="28"/>
        </w:rPr>
        <w:t xml:space="preserve"> у плодах та насінні деяких рослин. Целюлоза утворює основну частину стебла рослин, а у дерев – стовбура. Волокна бавовни містять до 98 % целюлози; волокна льону й конопель теж в основному складаються з целюлози; у деревині вона становить близько 50%. Папір, бавовняні тканини — це вироби з целюлози. Особливо чистими зразками целюлози є вата з очищеної бавовни й фільтрувальний (непроклеєний) папір</w:t>
      </w:r>
    </w:p>
    <w:p w:rsidR="00A35294" w:rsidRDefault="00A35294" w:rsidP="00A35294">
      <w:pPr>
        <w:pStyle w:val="Default"/>
        <w:ind w:left="360"/>
        <w:rPr>
          <w:sz w:val="28"/>
          <w:szCs w:val="28"/>
        </w:rPr>
      </w:pPr>
      <w:r>
        <w:rPr>
          <w:sz w:val="28"/>
          <w:szCs w:val="28"/>
        </w:rPr>
        <w:t xml:space="preserve"> Порівняльна характеристика</w:t>
      </w:r>
    </w:p>
    <w:tbl>
      <w:tblPr>
        <w:tblW w:w="10397" w:type="dxa"/>
        <w:tblBorders>
          <w:top w:val="nil"/>
          <w:left w:val="nil"/>
          <w:bottom w:val="nil"/>
          <w:right w:val="nil"/>
        </w:tblBorders>
        <w:tblLayout w:type="fixed"/>
        <w:tblLook w:val="0000" w:firstRow="0" w:lastRow="0" w:firstColumn="0" w:lastColumn="0" w:noHBand="0" w:noVBand="0"/>
      </w:tblPr>
      <w:tblGrid>
        <w:gridCol w:w="3465"/>
        <w:gridCol w:w="1733"/>
        <w:gridCol w:w="1732"/>
        <w:gridCol w:w="3467"/>
      </w:tblGrid>
      <w:tr w:rsidR="00A35294" w:rsidTr="00A35294">
        <w:trPr>
          <w:trHeight w:val="286"/>
        </w:trPr>
        <w:tc>
          <w:tcPr>
            <w:tcW w:w="3465" w:type="dxa"/>
          </w:tcPr>
          <w:p w:rsidR="00A35294" w:rsidRDefault="00A35294">
            <w:pPr>
              <w:pStyle w:val="Default"/>
              <w:rPr>
                <w:sz w:val="28"/>
                <w:szCs w:val="28"/>
              </w:rPr>
            </w:pPr>
            <w:r>
              <w:rPr>
                <w:b/>
                <w:bCs/>
                <w:sz w:val="28"/>
                <w:szCs w:val="28"/>
              </w:rPr>
              <w:t xml:space="preserve">Ознаки порівняння </w:t>
            </w:r>
          </w:p>
        </w:tc>
        <w:tc>
          <w:tcPr>
            <w:tcW w:w="3465" w:type="dxa"/>
            <w:gridSpan w:val="2"/>
          </w:tcPr>
          <w:p w:rsidR="00A35294" w:rsidRDefault="00A35294">
            <w:pPr>
              <w:pStyle w:val="Default"/>
              <w:rPr>
                <w:sz w:val="28"/>
                <w:szCs w:val="28"/>
              </w:rPr>
            </w:pPr>
            <w:r>
              <w:rPr>
                <w:b/>
                <w:bCs/>
                <w:sz w:val="28"/>
                <w:szCs w:val="28"/>
              </w:rPr>
              <w:t xml:space="preserve">Крохмаль </w:t>
            </w:r>
          </w:p>
        </w:tc>
        <w:tc>
          <w:tcPr>
            <w:tcW w:w="3467" w:type="dxa"/>
          </w:tcPr>
          <w:p w:rsidR="00A35294" w:rsidRDefault="00A35294">
            <w:pPr>
              <w:pStyle w:val="Default"/>
              <w:rPr>
                <w:sz w:val="28"/>
                <w:szCs w:val="28"/>
              </w:rPr>
            </w:pPr>
            <w:r>
              <w:rPr>
                <w:b/>
                <w:bCs/>
                <w:sz w:val="28"/>
                <w:szCs w:val="28"/>
              </w:rPr>
              <w:t xml:space="preserve">Целюлоза </w:t>
            </w:r>
          </w:p>
        </w:tc>
      </w:tr>
      <w:tr w:rsidR="00A35294" w:rsidTr="00A35294">
        <w:trPr>
          <w:trHeight w:val="149"/>
        </w:trPr>
        <w:tc>
          <w:tcPr>
            <w:tcW w:w="5198" w:type="dxa"/>
            <w:gridSpan w:val="2"/>
          </w:tcPr>
          <w:p w:rsidR="00A35294" w:rsidRDefault="00A35294">
            <w:pPr>
              <w:pStyle w:val="Default"/>
              <w:rPr>
                <w:sz w:val="28"/>
                <w:szCs w:val="28"/>
              </w:rPr>
            </w:pPr>
            <w:r>
              <w:rPr>
                <w:b/>
                <w:bCs/>
                <w:sz w:val="28"/>
                <w:szCs w:val="28"/>
              </w:rPr>
              <w:t xml:space="preserve">1. Формула </w:t>
            </w:r>
          </w:p>
        </w:tc>
        <w:tc>
          <w:tcPr>
            <w:tcW w:w="5199" w:type="dxa"/>
            <w:gridSpan w:val="2"/>
          </w:tcPr>
          <w:p w:rsidR="00A35294" w:rsidRDefault="00A35294">
            <w:pPr>
              <w:pStyle w:val="Default"/>
              <w:rPr>
                <w:sz w:val="32"/>
                <w:szCs w:val="32"/>
              </w:rPr>
            </w:pPr>
            <w:r>
              <w:rPr>
                <w:sz w:val="32"/>
                <w:szCs w:val="32"/>
              </w:rPr>
              <w:t>- (С6Н10О5)</w:t>
            </w:r>
            <w:r>
              <w:rPr>
                <w:sz w:val="21"/>
                <w:szCs w:val="21"/>
              </w:rPr>
              <w:t xml:space="preserve">n </w:t>
            </w:r>
            <w:r>
              <w:rPr>
                <w:sz w:val="32"/>
                <w:szCs w:val="32"/>
              </w:rPr>
              <w:t xml:space="preserve">- </w:t>
            </w:r>
          </w:p>
        </w:tc>
      </w:tr>
      <w:tr w:rsidR="00A35294" w:rsidTr="00A35294">
        <w:trPr>
          <w:trHeight w:val="290"/>
        </w:trPr>
        <w:tc>
          <w:tcPr>
            <w:tcW w:w="3465" w:type="dxa"/>
          </w:tcPr>
          <w:p w:rsidR="00A35294" w:rsidRDefault="00A35294">
            <w:pPr>
              <w:pStyle w:val="Default"/>
              <w:rPr>
                <w:sz w:val="28"/>
                <w:szCs w:val="28"/>
              </w:rPr>
            </w:pPr>
            <w:r>
              <w:rPr>
                <w:b/>
                <w:bCs/>
                <w:sz w:val="28"/>
                <w:szCs w:val="28"/>
              </w:rPr>
              <w:t xml:space="preserve">2.Число мономерів </w:t>
            </w:r>
          </w:p>
        </w:tc>
        <w:tc>
          <w:tcPr>
            <w:tcW w:w="3465" w:type="dxa"/>
            <w:gridSpan w:val="2"/>
          </w:tcPr>
          <w:p w:rsidR="00A35294" w:rsidRDefault="00A35294">
            <w:pPr>
              <w:pStyle w:val="Default"/>
              <w:rPr>
                <w:sz w:val="28"/>
                <w:szCs w:val="28"/>
              </w:rPr>
            </w:pPr>
            <w:r>
              <w:rPr>
                <w:sz w:val="28"/>
                <w:szCs w:val="28"/>
              </w:rPr>
              <w:t xml:space="preserve">N = 1тис – 5 тис, М = 172 n (n=100-1000) </w:t>
            </w:r>
          </w:p>
        </w:tc>
        <w:tc>
          <w:tcPr>
            <w:tcW w:w="3467" w:type="dxa"/>
          </w:tcPr>
          <w:p w:rsidR="00A35294" w:rsidRDefault="00A35294">
            <w:pPr>
              <w:pStyle w:val="Default"/>
              <w:rPr>
                <w:sz w:val="28"/>
                <w:szCs w:val="28"/>
              </w:rPr>
            </w:pPr>
            <w:r>
              <w:rPr>
                <w:sz w:val="28"/>
                <w:szCs w:val="28"/>
              </w:rPr>
              <w:t xml:space="preserve">N = 15 тис – 40 тис, М = 172 n </w:t>
            </w:r>
          </w:p>
          <w:p w:rsidR="00A35294" w:rsidRDefault="00A35294">
            <w:pPr>
              <w:pStyle w:val="Default"/>
              <w:rPr>
                <w:sz w:val="28"/>
                <w:szCs w:val="28"/>
              </w:rPr>
            </w:pPr>
            <w:r>
              <w:rPr>
                <w:sz w:val="28"/>
                <w:szCs w:val="28"/>
              </w:rPr>
              <w:t xml:space="preserve">(n=10000-100000) </w:t>
            </w:r>
          </w:p>
        </w:tc>
      </w:tr>
      <w:tr w:rsidR="00A35294" w:rsidTr="00A35294">
        <w:trPr>
          <w:trHeight w:val="591"/>
        </w:trPr>
        <w:tc>
          <w:tcPr>
            <w:tcW w:w="3465" w:type="dxa"/>
          </w:tcPr>
          <w:p w:rsidR="00A35294" w:rsidRDefault="00A35294">
            <w:pPr>
              <w:pStyle w:val="Default"/>
              <w:rPr>
                <w:sz w:val="28"/>
                <w:szCs w:val="28"/>
              </w:rPr>
            </w:pPr>
            <w:r>
              <w:rPr>
                <w:b/>
                <w:bCs/>
                <w:sz w:val="28"/>
                <w:szCs w:val="28"/>
              </w:rPr>
              <w:t xml:space="preserve">3.Структурна будова </w:t>
            </w:r>
          </w:p>
        </w:tc>
        <w:tc>
          <w:tcPr>
            <w:tcW w:w="3465" w:type="dxa"/>
            <w:gridSpan w:val="2"/>
          </w:tcPr>
          <w:p w:rsidR="00A35294" w:rsidRDefault="00A35294">
            <w:pPr>
              <w:pStyle w:val="Default"/>
              <w:rPr>
                <w:sz w:val="28"/>
                <w:szCs w:val="28"/>
              </w:rPr>
            </w:pPr>
            <w:r>
              <w:rPr>
                <w:sz w:val="28"/>
                <w:szCs w:val="28"/>
              </w:rPr>
              <w:t xml:space="preserve">Розгалужена, лінійна </w:t>
            </w:r>
          </w:p>
        </w:tc>
        <w:tc>
          <w:tcPr>
            <w:tcW w:w="3467" w:type="dxa"/>
          </w:tcPr>
          <w:p w:rsidR="00A35294" w:rsidRDefault="00A35294">
            <w:pPr>
              <w:pStyle w:val="Default"/>
              <w:rPr>
                <w:sz w:val="28"/>
                <w:szCs w:val="28"/>
              </w:rPr>
            </w:pPr>
            <w:r>
              <w:rPr>
                <w:sz w:val="28"/>
                <w:szCs w:val="28"/>
              </w:rPr>
              <w:t xml:space="preserve">Лінійна </w:t>
            </w:r>
          </w:p>
        </w:tc>
      </w:tr>
      <w:tr w:rsidR="00A35294" w:rsidTr="00A35294">
        <w:trPr>
          <w:trHeight w:val="290"/>
        </w:trPr>
        <w:tc>
          <w:tcPr>
            <w:tcW w:w="3465" w:type="dxa"/>
          </w:tcPr>
          <w:p w:rsidR="00A35294" w:rsidRDefault="00A35294">
            <w:pPr>
              <w:pStyle w:val="Default"/>
              <w:rPr>
                <w:sz w:val="28"/>
                <w:szCs w:val="28"/>
              </w:rPr>
            </w:pPr>
            <w:r>
              <w:rPr>
                <w:b/>
                <w:bCs/>
                <w:sz w:val="28"/>
                <w:szCs w:val="28"/>
              </w:rPr>
              <w:t xml:space="preserve">4.Фізичні властивості </w:t>
            </w:r>
          </w:p>
        </w:tc>
        <w:tc>
          <w:tcPr>
            <w:tcW w:w="3465" w:type="dxa"/>
            <w:gridSpan w:val="2"/>
          </w:tcPr>
          <w:p w:rsidR="00A35294" w:rsidRDefault="00A35294">
            <w:pPr>
              <w:pStyle w:val="Default"/>
              <w:rPr>
                <w:sz w:val="28"/>
                <w:szCs w:val="28"/>
              </w:rPr>
            </w:pPr>
            <w:r>
              <w:rPr>
                <w:sz w:val="28"/>
                <w:szCs w:val="28"/>
              </w:rPr>
              <w:t xml:space="preserve">Білий порошок, розчинний у гарячій воді </w:t>
            </w:r>
          </w:p>
        </w:tc>
        <w:tc>
          <w:tcPr>
            <w:tcW w:w="3467" w:type="dxa"/>
          </w:tcPr>
          <w:p w:rsidR="00A35294" w:rsidRDefault="00A35294">
            <w:pPr>
              <w:pStyle w:val="Default"/>
              <w:rPr>
                <w:sz w:val="28"/>
                <w:szCs w:val="28"/>
              </w:rPr>
            </w:pPr>
            <w:r>
              <w:rPr>
                <w:sz w:val="28"/>
                <w:szCs w:val="28"/>
              </w:rPr>
              <w:t xml:space="preserve">Біла волокниста речовина, не розчинна у воді </w:t>
            </w:r>
          </w:p>
        </w:tc>
      </w:tr>
      <w:tr w:rsidR="00A35294" w:rsidTr="00A35294">
        <w:trPr>
          <w:trHeight w:val="422"/>
        </w:trPr>
        <w:tc>
          <w:tcPr>
            <w:tcW w:w="5198" w:type="dxa"/>
            <w:gridSpan w:val="2"/>
          </w:tcPr>
          <w:p w:rsidR="00A35294" w:rsidRDefault="00A35294">
            <w:pPr>
              <w:pStyle w:val="Default"/>
              <w:rPr>
                <w:sz w:val="28"/>
                <w:szCs w:val="28"/>
              </w:rPr>
            </w:pPr>
            <w:r>
              <w:rPr>
                <w:b/>
                <w:bCs/>
                <w:sz w:val="28"/>
                <w:szCs w:val="28"/>
              </w:rPr>
              <w:t xml:space="preserve">5.Хімічні властивості: </w:t>
            </w:r>
          </w:p>
        </w:tc>
        <w:tc>
          <w:tcPr>
            <w:tcW w:w="5199" w:type="dxa"/>
            <w:gridSpan w:val="2"/>
          </w:tcPr>
          <w:p w:rsidR="00A35294" w:rsidRDefault="00A35294">
            <w:pPr>
              <w:pStyle w:val="Default"/>
              <w:rPr>
                <w:sz w:val="23"/>
                <w:szCs w:val="23"/>
              </w:rPr>
            </w:pPr>
            <w:r>
              <w:rPr>
                <w:b/>
                <w:bCs/>
                <w:sz w:val="28"/>
                <w:szCs w:val="28"/>
              </w:rPr>
              <w:t xml:space="preserve">Гідроліз: </w:t>
            </w:r>
            <w:r>
              <w:rPr>
                <w:sz w:val="32"/>
                <w:szCs w:val="32"/>
              </w:rPr>
              <w:t>(С</w:t>
            </w:r>
            <w:r>
              <w:rPr>
                <w:sz w:val="21"/>
                <w:szCs w:val="21"/>
              </w:rPr>
              <w:t>6</w:t>
            </w:r>
            <w:r>
              <w:rPr>
                <w:sz w:val="32"/>
                <w:szCs w:val="32"/>
              </w:rPr>
              <w:t>Н</w:t>
            </w:r>
            <w:r>
              <w:rPr>
                <w:sz w:val="21"/>
                <w:szCs w:val="21"/>
              </w:rPr>
              <w:t>10</w:t>
            </w:r>
            <w:r>
              <w:rPr>
                <w:sz w:val="32"/>
                <w:szCs w:val="32"/>
              </w:rPr>
              <w:t>О</w:t>
            </w:r>
            <w:r>
              <w:rPr>
                <w:sz w:val="21"/>
                <w:szCs w:val="21"/>
              </w:rPr>
              <w:t>5</w:t>
            </w:r>
            <w:r>
              <w:rPr>
                <w:sz w:val="32"/>
                <w:szCs w:val="32"/>
              </w:rPr>
              <w:t>)</w:t>
            </w:r>
            <w:r>
              <w:rPr>
                <w:sz w:val="21"/>
                <w:szCs w:val="21"/>
              </w:rPr>
              <w:t xml:space="preserve">n </w:t>
            </w:r>
            <w:r>
              <w:rPr>
                <w:sz w:val="32"/>
                <w:szCs w:val="32"/>
              </w:rPr>
              <w:t>+ nН</w:t>
            </w:r>
            <w:r>
              <w:rPr>
                <w:sz w:val="21"/>
                <w:szCs w:val="21"/>
              </w:rPr>
              <w:t>2</w:t>
            </w:r>
            <w:r>
              <w:rPr>
                <w:sz w:val="32"/>
                <w:szCs w:val="32"/>
              </w:rPr>
              <w:t>О → nС</w:t>
            </w:r>
            <w:r>
              <w:rPr>
                <w:sz w:val="21"/>
                <w:szCs w:val="21"/>
              </w:rPr>
              <w:t>6</w:t>
            </w:r>
            <w:r>
              <w:rPr>
                <w:sz w:val="32"/>
                <w:szCs w:val="32"/>
              </w:rPr>
              <w:t>Н</w:t>
            </w:r>
            <w:r>
              <w:rPr>
                <w:sz w:val="21"/>
                <w:szCs w:val="21"/>
              </w:rPr>
              <w:t>12</w:t>
            </w:r>
            <w:r>
              <w:rPr>
                <w:sz w:val="32"/>
                <w:szCs w:val="32"/>
              </w:rPr>
              <w:t>О</w:t>
            </w:r>
            <w:r>
              <w:rPr>
                <w:sz w:val="21"/>
                <w:szCs w:val="21"/>
              </w:rPr>
              <w:t xml:space="preserve">6 </w:t>
            </w:r>
            <w:r>
              <w:rPr>
                <w:sz w:val="23"/>
                <w:szCs w:val="23"/>
              </w:rPr>
              <w:t xml:space="preserve">(ферменти, кислота) </w:t>
            </w:r>
          </w:p>
          <w:p w:rsidR="00A35294" w:rsidRDefault="00A35294">
            <w:pPr>
              <w:pStyle w:val="Default"/>
              <w:rPr>
                <w:sz w:val="23"/>
                <w:szCs w:val="23"/>
              </w:rPr>
            </w:pPr>
            <w:r>
              <w:rPr>
                <w:sz w:val="23"/>
                <w:szCs w:val="23"/>
              </w:rPr>
              <w:t xml:space="preserve">Поступово: крохмаль - декстрини(частини молекули крохмалю)- глюкоза </w:t>
            </w:r>
          </w:p>
        </w:tc>
      </w:tr>
      <w:tr w:rsidR="00A35294" w:rsidTr="00A35294">
        <w:trPr>
          <w:trHeight w:val="149"/>
        </w:trPr>
        <w:tc>
          <w:tcPr>
            <w:tcW w:w="10397" w:type="dxa"/>
            <w:gridSpan w:val="4"/>
          </w:tcPr>
          <w:p w:rsidR="00A35294" w:rsidRDefault="00A35294">
            <w:pPr>
              <w:pStyle w:val="Default"/>
              <w:rPr>
                <w:sz w:val="32"/>
                <w:szCs w:val="32"/>
              </w:rPr>
            </w:pPr>
            <w:r>
              <w:rPr>
                <w:b/>
                <w:bCs/>
                <w:sz w:val="28"/>
                <w:szCs w:val="28"/>
              </w:rPr>
              <w:t xml:space="preserve">Горіння </w:t>
            </w:r>
            <w:r>
              <w:rPr>
                <w:sz w:val="32"/>
                <w:szCs w:val="32"/>
              </w:rPr>
              <w:t>(С</w:t>
            </w:r>
            <w:r>
              <w:rPr>
                <w:sz w:val="21"/>
                <w:szCs w:val="21"/>
              </w:rPr>
              <w:t>6</w:t>
            </w:r>
            <w:r>
              <w:rPr>
                <w:sz w:val="32"/>
                <w:szCs w:val="32"/>
              </w:rPr>
              <w:t>Н</w:t>
            </w:r>
            <w:r>
              <w:rPr>
                <w:sz w:val="21"/>
                <w:szCs w:val="21"/>
              </w:rPr>
              <w:t>10</w:t>
            </w:r>
            <w:r>
              <w:rPr>
                <w:sz w:val="32"/>
                <w:szCs w:val="32"/>
              </w:rPr>
              <w:t>О</w:t>
            </w:r>
            <w:r>
              <w:rPr>
                <w:sz w:val="21"/>
                <w:szCs w:val="21"/>
              </w:rPr>
              <w:t>5</w:t>
            </w:r>
            <w:r>
              <w:rPr>
                <w:sz w:val="32"/>
                <w:szCs w:val="32"/>
              </w:rPr>
              <w:t>)</w:t>
            </w:r>
            <w:r>
              <w:rPr>
                <w:sz w:val="21"/>
                <w:szCs w:val="21"/>
              </w:rPr>
              <w:t xml:space="preserve">n </w:t>
            </w:r>
            <w:r>
              <w:rPr>
                <w:sz w:val="32"/>
                <w:szCs w:val="32"/>
              </w:rPr>
              <w:t>+ 6nО</w:t>
            </w:r>
            <w:r>
              <w:rPr>
                <w:sz w:val="21"/>
                <w:szCs w:val="21"/>
              </w:rPr>
              <w:t xml:space="preserve">2 </w:t>
            </w:r>
            <w:r>
              <w:rPr>
                <w:sz w:val="32"/>
                <w:szCs w:val="32"/>
              </w:rPr>
              <w:t>→ 6nСО</w:t>
            </w:r>
            <w:r>
              <w:rPr>
                <w:sz w:val="21"/>
                <w:szCs w:val="21"/>
              </w:rPr>
              <w:t xml:space="preserve">2 </w:t>
            </w:r>
            <w:r>
              <w:rPr>
                <w:sz w:val="32"/>
                <w:szCs w:val="32"/>
              </w:rPr>
              <w:t>+ 5nН</w:t>
            </w:r>
            <w:r>
              <w:rPr>
                <w:sz w:val="21"/>
                <w:szCs w:val="21"/>
              </w:rPr>
              <w:t>2</w:t>
            </w:r>
            <w:r>
              <w:rPr>
                <w:sz w:val="32"/>
                <w:szCs w:val="32"/>
              </w:rPr>
              <w:t xml:space="preserve">О </w:t>
            </w:r>
          </w:p>
        </w:tc>
      </w:tr>
      <w:tr w:rsidR="00A35294" w:rsidTr="00A35294">
        <w:trPr>
          <w:trHeight w:val="289"/>
        </w:trPr>
        <w:tc>
          <w:tcPr>
            <w:tcW w:w="10397" w:type="dxa"/>
            <w:gridSpan w:val="4"/>
          </w:tcPr>
          <w:p w:rsidR="00A35294" w:rsidRDefault="00A35294">
            <w:pPr>
              <w:pStyle w:val="Default"/>
              <w:rPr>
                <w:sz w:val="28"/>
                <w:szCs w:val="28"/>
              </w:rPr>
            </w:pPr>
            <w:r>
              <w:rPr>
                <w:b/>
                <w:bCs/>
                <w:sz w:val="28"/>
                <w:szCs w:val="28"/>
              </w:rPr>
              <w:t xml:space="preserve">Взаємодія з йодом </w:t>
            </w:r>
          </w:p>
          <w:p w:rsidR="00A35294" w:rsidRDefault="00A35294">
            <w:pPr>
              <w:pStyle w:val="Default"/>
              <w:rPr>
                <w:sz w:val="28"/>
                <w:szCs w:val="28"/>
              </w:rPr>
            </w:pPr>
            <w:r>
              <w:rPr>
                <w:sz w:val="28"/>
                <w:szCs w:val="28"/>
              </w:rPr>
              <w:t>крохмаль + І</w:t>
            </w:r>
            <w:r>
              <w:rPr>
                <w:sz w:val="18"/>
                <w:szCs w:val="18"/>
              </w:rPr>
              <w:t>2</w:t>
            </w:r>
            <w:r>
              <w:rPr>
                <w:sz w:val="28"/>
                <w:szCs w:val="28"/>
              </w:rPr>
              <w:t xml:space="preserve">→ сполука синьо- </w:t>
            </w:r>
          </w:p>
          <w:p w:rsidR="00A35294" w:rsidRDefault="00A35294">
            <w:pPr>
              <w:pStyle w:val="Default"/>
              <w:rPr>
                <w:sz w:val="28"/>
                <w:szCs w:val="28"/>
              </w:rPr>
            </w:pPr>
          </w:p>
        </w:tc>
      </w:tr>
    </w:tbl>
    <w:p w:rsidR="00A35294" w:rsidRDefault="00A35294" w:rsidP="00A35294">
      <w:pPr>
        <w:pStyle w:val="Default"/>
        <w:rPr>
          <w:sz w:val="36"/>
          <w:szCs w:val="36"/>
        </w:rPr>
      </w:pPr>
      <w:r>
        <w:rPr>
          <w:b/>
          <w:bCs/>
          <w:i/>
          <w:iCs/>
          <w:sz w:val="36"/>
          <w:szCs w:val="36"/>
        </w:rPr>
        <w:lastRenderedPageBreak/>
        <w:t xml:space="preserve">6. Закріплення вивченого матеріалу </w:t>
      </w:r>
    </w:p>
    <w:p w:rsidR="00A35294" w:rsidRDefault="00A35294" w:rsidP="00A35294">
      <w:pPr>
        <w:pStyle w:val="Default"/>
        <w:rPr>
          <w:sz w:val="28"/>
          <w:szCs w:val="28"/>
        </w:rPr>
      </w:pPr>
      <w:r>
        <w:rPr>
          <w:sz w:val="28"/>
          <w:szCs w:val="28"/>
        </w:rPr>
        <w:t>Проблемні питання</w:t>
      </w:r>
      <w:r>
        <w:rPr>
          <w:i/>
          <w:iCs/>
          <w:sz w:val="28"/>
          <w:szCs w:val="28"/>
        </w:rPr>
        <w:t xml:space="preserve">: </w:t>
      </w:r>
    </w:p>
    <w:p w:rsidR="00A35294" w:rsidRDefault="00A35294" w:rsidP="00A35294">
      <w:pPr>
        <w:pStyle w:val="Default"/>
        <w:spacing w:after="38"/>
        <w:rPr>
          <w:rFonts w:ascii="Courier New" w:hAnsi="Courier New" w:cs="Courier New"/>
          <w:sz w:val="28"/>
          <w:szCs w:val="28"/>
        </w:rPr>
      </w:pPr>
      <w:r>
        <w:rPr>
          <w:rFonts w:ascii="Courier New" w:hAnsi="Courier New" w:cs="Courier New"/>
          <w:sz w:val="28"/>
          <w:szCs w:val="28"/>
        </w:rPr>
        <w:t xml:space="preserve">o Яке значення сахарози для рослин? </w:t>
      </w:r>
    </w:p>
    <w:p w:rsidR="00A35294" w:rsidRDefault="00A35294" w:rsidP="00A35294">
      <w:pPr>
        <w:pStyle w:val="Default"/>
        <w:spacing w:after="38"/>
        <w:rPr>
          <w:sz w:val="28"/>
          <w:szCs w:val="28"/>
        </w:rPr>
      </w:pPr>
      <w:r>
        <w:rPr>
          <w:rFonts w:ascii="Courier New" w:hAnsi="Courier New" w:cs="Courier New"/>
          <w:sz w:val="28"/>
          <w:szCs w:val="28"/>
        </w:rPr>
        <w:t xml:space="preserve">o </w:t>
      </w:r>
      <w:r>
        <w:rPr>
          <w:sz w:val="28"/>
          <w:szCs w:val="28"/>
        </w:rPr>
        <w:t xml:space="preserve">Яким чином можна відрізнити розчин глюкози від розчину сахарози? </w:t>
      </w:r>
    </w:p>
    <w:p w:rsidR="00A35294" w:rsidRDefault="00A35294" w:rsidP="00A35294">
      <w:pPr>
        <w:pStyle w:val="Default"/>
        <w:spacing w:after="38"/>
        <w:rPr>
          <w:sz w:val="28"/>
          <w:szCs w:val="28"/>
        </w:rPr>
      </w:pPr>
      <w:r>
        <w:rPr>
          <w:rFonts w:ascii="Courier New" w:hAnsi="Courier New" w:cs="Courier New"/>
          <w:sz w:val="28"/>
          <w:szCs w:val="28"/>
        </w:rPr>
        <w:t xml:space="preserve">o </w:t>
      </w:r>
      <w:r>
        <w:rPr>
          <w:sz w:val="28"/>
          <w:szCs w:val="28"/>
        </w:rPr>
        <w:t xml:space="preserve">В рослинах міститься велика кількість крохмалю, наприклад, в картоплі вміст крохмалю – 20%, у пшениці – 60%, у рисі - 80%. Він </w:t>
      </w:r>
    </w:p>
    <w:p w:rsidR="00A35294" w:rsidRDefault="00A35294" w:rsidP="00A35294">
      <w:pPr>
        <w:pStyle w:val="Default"/>
        <w:spacing w:after="38"/>
        <w:rPr>
          <w:sz w:val="28"/>
          <w:szCs w:val="28"/>
        </w:rPr>
      </w:pPr>
      <w:r>
        <w:rPr>
          <w:sz w:val="28"/>
          <w:szCs w:val="28"/>
        </w:rPr>
        <w:t xml:space="preserve">відкладається у плодах та насінні. Чому? </w:t>
      </w:r>
    </w:p>
    <w:p w:rsidR="00A35294" w:rsidRDefault="00A35294" w:rsidP="00A35294">
      <w:pPr>
        <w:pStyle w:val="Default"/>
        <w:spacing w:after="38"/>
        <w:rPr>
          <w:sz w:val="28"/>
          <w:szCs w:val="28"/>
        </w:rPr>
      </w:pPr>
      <w:r>
        <w:rPr>
          <w:rFonts w:ascii="Courier New" w:hAnsi="Courier New" w:cs="Courier New"/>
          <w:sz w:val="28"/>
          <w:szCs w:val="28"/>
        </w:rPr>
        <w:t xml:space="preserve">o </w:t>
      </w:r>
      <w:r>
        <w:rPr>
          <w:sz w:val="28"/>
          <w:szCs w:val="28"/>
        </w:rPr>
        <w:t xml:space="preserve">Чому людям хворим на цукровий діабет слід обмежувати кількість хліба, картоплі? </w:t>
      </w:r>
    </w:p>
    <w:p w:rsidR="00A35294" w:rsidRDefault="00A35294" w:rsidP="00A35294">
      <w:pPr>
        <w:pStyle w:val="Default"/>
        <w:spacing w:after="38"/>
        <w:rPr>
          <w:sz w:val="28"/>
          <w:szCs w:val="28"/>
        </w:rPr>
      </w:pPr>
      <w:r>
        <w:rPr>
          <w:rFonts w:ascii="Courier New" w:hAnsi="Courier New" w:cs="Courier New"/>
          <w:sz w:val="28"/>
          <w:szCs w:val="28"/>
        </w:rPr>
        <w:t xml:space="preserve">o </w:t>
      </w:r>
      <w:r>
        <w:rPr>
          <w:sz w:val="28"/>
          <w:szCs w:val="28"/>
        </w:rPr>
        <w:t xml:space="preserve">Чи може людина перетравлювати целюлозу? А які організми можуть? Чому? </w:t>
      </w:r>
    </w:p>
    <w:p w:rsidR="00A35294" w:rsidRDefault="00A35294" w:rsidP="00A35294">
      <w:pPr>
        <w:pStyle w:val="Default"/>
        <w:rPr>
          <w:sz w:val="28"/>
          <w:szCs w:val="28"/>
        </w:rPr>
      </w:pPr>
      <w:r>
        <w:rPr>
          <w:rFonts w:ascii="Courier New" w:hAnsi="Courier New" w:cs="Courier New"/>
          <w:sz w:val="28"/>
          <w:szCs w:val="28"/>
        </w:rPr>
        <w:t xml:space="preserve">o </w:t>
      </w:r>
      <w:r>
        <w:rPr>
          <w:sz w:val="28"/>
          <w:szCs w:val="28"/>
        </w:rPr>
        <w:t xml:space="preserve">Яким чином можна удосконалити властивості штучних волокон, зробити їх міцнішими і стійкішими? </w:t>
      </w:r>
    </w:p>
    <w:p w:rsidR="00A35294" w:rsidRDefault="00A35294" w:rsidP="00A35294">
      <w:pPr>
        <w:pStyle w:val="Default"/>
        <w:rPr>
          <w:sz w:val="28"/>
          <w:szCs w:val="28"/>
        </w:rPr>
      </w:pPr>
    </w:p>
    <w:p w:rsidR="00A35294" w:rsidRDefault="00A35294" w:rsidP="00A35294">
      <w:pPr>
        <w:pStyle w:val="Default"/>
        <w:rPr>
          <w:sz w:val="28"/>
          <w:szCs w:val="28"/>
        </w:rPr>
      </w:pPr>
      <w:r>
        <w:rPr>
          <w:b/>
          <w:bCs/>
          <w:sz w:val="28"/>
          <w:szCs w:val="28"/>
        </w:rPr>
        <w:t xml:space="preserve">Групові завдання: </w:t>
      </w:r>
    </w:p>
    <w:p w:rsidR="00A35294" w:rsidRDefault="00A35294" w:rsidP="00A35294">
      <w:pPr>
        <w:pStyle w:val="Default"/>
        <w:spacing w:after="36"/>
        <w:rPr>
          <w:sz w:val="28"/>
          <w:szCs w:val="28"/>
        </w:rPr>
      </w:pPr>
      <w:r>
        <w:rPr>
          <w:sz w:val="28"/>
          <w:szCs w:val="28"/>
        </w:rPr>
        <w:t xml:space="preserve">1. Яким чином відрізнити розчин крохмального клейстеру від розчину глюкози? </w:t>
      </w:r>
    </w:p>
    <w:p w:rsidR="00A35294" w:rsidRDefault="00A35294" w:rsidP="00A35294">
      <w:pPr>
        <w:pStyle w:val="Default"/>
        <w:spacing w:after="36"/>
        <w:rPr>
          <w:sz w:val="28"/>
          <w:szCs w:val="28"/>
        </w:rPr>
      </w:pPr>
      <w:r>
        <w:rPr>
          <w:sz w:val="28"/>
          <w:szCs w:val="28"/>
        </w:rPr>
        <w:t xml:space="preserve">2. Часто, щоб сметана чи мед були густішими, до них додають крохмаль. Як виявити сурогат? </w:t>
      </w:r>
    </w:p>
    <w:p w:rsidR="00A35294" w:rsidRDefault="00A35294" w:rsidP="00A35294">
      <w:pPr>
        <w:pStyle w:val="Default"/>
        <w:spacing w:after="36"/>
        <w:rPr>
          <w:sz w:val="28"/>
          <w:szCs w:val="28"/>
        </w:rPr>
      </w:pPr>
      <w:r>
        <w:rPr>
          <w:sz w:val="28"/>
          <w:szCs w:val="28"/>
        </w:rPr>
        <w:t xml:space="preserve">3. У цукровій тростині масова частка сахарози становить 20%. Яку масу фруктози можна добути з тростини масою 25 т? </w:t>
      </w:r>
      <w:r>
        <w:rPr>
          <w:i/>
          <w:iCs/>
          <w:sz w:val="28"/>
          <w:szCs w:val="28"/>
        </w:rPr>
        <w:t xml:space="preserve">(2,6т) </w:t>
      </w:r>
    </w:p>
    <w:p w:rsidR="00A35294" w:rsidRDefault="00A35294" w:rsidP="00A35294">
      <w:pPr>
        <w:pStyle w:val="Default"/>
        <w:spacing w:after="36"/>
        <w:rPr>
          <w:sz w:val="28"/>
          <w:szCs w:val="28"/>
        </w:rPr>
      </w:pPr>
      <w:r>
        <w:rPr>
          <w:sz w:val="28"/>
          <w:szCs w:val="28"/>
        </w:rPr>
        <w:t xml:space="preserve">4. Сахарозу кількістю речовини 0,25 моль </w:t>
      </w:r>
      <w:proofErr w:type="spellStart"/>
      <w:r>
        <w:rPr>
          <w:sz w:val="28"/>
          <w:szCs w:val="28"/>
        </w:rPr>
        <w:t>гідролізували</w:t>
      </w:r>
      <w:proofErr w:type="spellEnd"/>
      <w:r>
        <w:rPr>
          <w:sz w:val="28"/>
          <w:szCs w:val="28"/>
        </w:rPr>
        <w:t xml:space="preserve">. Утворену при цьому глюкозу піддали спиртовому бродінню. Яку масу етанолу отримали в результаті бродіння? </w:t>
      </w:r>
    </w:p>
    <w:p w:rsidR="00A35294" w:rsidRDefault="00A35294" w:rsidP="00A35294">
      <w:pPr>
        <w:pStyle w:val="Default"/>
        <w:spacing w:after="36"/>
        <w:rPr>
          <w:sz w:val="28"/>
          <w:szCs w:val="28"/>
        </w:rPr>
      </w:pPr>
      <w:r>
        <w:rPr>
          <w:sz w:val="28"/>
          <w:szCs w:val="28"/>
        </w:rPr>
        <w:t xml:space="preserve">5. Яку масу целюлози потрібно взяти, щоб добути з неї 184 г етилового спирту? </w:t>
      </w:r>
      <w:r>
        <w:rPr>
          <w:i/>
          <w:iCs/>
          <w:sz w:val="28"/>
          <w:szCs w:val="28"/>
        </w:rPr>
        <w:t xml:space="preserve">(324 г) </w:t>
      </w:r>
    </w:p>
    <w:p w:rsidR="00A35294" w:rsidRDefault="00A35294" w:rsidP="00A35294">
      <w:pPr>
        <w:pStyle w:val="Default"/>
        <w:rPr>
          <w:sz w:val="28"/>
          <w:szCs w:val="28"/>
        </w:rPr>
      </w:pPr>
      <w:r>
        <w:rPr>
          <w:sz w:val="28"/>
          <w:szCs w:val="28"/>
        </w:rPr>
        <w:t xml:space="preserve">6. Яку масу глюкози можна отримати з 240 кг картоплі, якщо вміст крохмалю в ній 20%? </w:t>
      </w:r>
      <w:r>
        <w:rPr>
          <w:i/>
          <w:iCs/>
          <w:sz w:val="28"/>
          <w:szCs w:val="28"/>
        </w:rPr>
        <w:t xml:space="preserve">(53,3 кг) </w:t>
      </w:r>
    </w:p>
    <w:p w:rsidR="00A35294" w:rsidRDefault="00A35294" w:rsidP="00A35294">
      <w:pPr>
        <w:pStyle w:val="Default"/>
        <w:rPr>
          <w:sz w:val="28"/>
          <w:szCs w:val="28"/>
        </w:rPr>
      </w:pPr>
    </w:p>
    <w:p w:rsidR="00A35294" w:rsidRDefault="00A35294" w:rsidP="00A35294">
      <w:pPr>
        <w:pStyle w:val="Default"/>
        <w:rPr>
          <w:sz w:val="28"/>
          <w:szCs w:val="28"/>
        </w:rPr>
      </w:pPr>
    </w:p>
    <w:p w:rsidR="00A35294" w:rsidRDefault="00A35294" w:rsidP="00A35294">
      <w:pPr>
        <w:pStyle w:val="Default"/>
        <w:rPr>
          <w:b/>
          <w:bCs/>
          <w:sz w:val="48"/>
          <w:szCs w:val="48"/>
        </w:rPr>
      </w:pPr>
      <w:r>
        <w:rPr>
          <w:b/>
          <w:bCs/>
          <w:sz w:val="48"/>
          <w:szCs w:val="48"/>
        </w:rPr>
        <w:t xml:space="preserve">Тема . </w:t>
      </w:r>
      <w:proofErr w:type="spellStart"/>
      <w:r>
        <w:rPr>
          <w:b/>
          <w:bCs/>
          <w:sz w:val="48"/>
          <w:szCs w:val="48"/>
        </w:rPr>
        <w:t>Нітрогеновмісні</w:t>
      </w:r>
      <w:proofErr w:type="spellEnd"/>
      <w:r>
        <w:rPr>
          <w:b/>
          <w:bCs/>
          <w:sz w:val="48"/>
          <w:szCs w:val="48"/>
        </w:rPr>
        <w:t xml:space="preserve"> органічні сполуки.</w:t>
      </w:r>
    </w:p>
    <w:p w:rsidR="00A35294" w:rsidRDefault="00A35294" w:rsidP="00A35294">
      <w:pPr>
        <w:pStyle w:val="Default"/>
        <w:rPr>
          <w:sz w:val="48"/>
          <w:szCs w:val="48"/>
        </w:rPr>
      </w:pPr>
      <w:r>
        <w:rPr>
          <w:b/>
          <w:bCs/>
          <w:sz w:val="48"/>
          <w:szCs w:val="48"/>
        </w:rPr>
        <w:t xml:space="preserve">Лекція №15. </w:t>
      </w:r>
    </w:p>
    <w:p w:rsidR="00A35294" w:rsidRDefault="00A35294" w:rsidP="00A35294">
      <w:pPr>
        <w:pStyle w:val="Default"/>
        <w:rPr>
          <w:sz w:val="36"/>
          <w:szCs w:val="36"/>
        </w:rPr>
      </w:pPr>
      <w:r>
        <w:rPr>
          <w:sz w:val="36"/>
          <w:szCs w:val="36"/>
        </w:rPr>
        <w:t xml:space="preserve">Тема 4.1: </w:t>
      </w:r>
      <w:r>
        <w:rPr>
          <w:b/>
          <w:bCs/>
          <w:sz w:val="36"/>
          <w:szCs w:val="36"/>
        </w:rPr>
        <w:t xml:space="preserve">Насичені й ароматичні аміни: склад і будова молекул, назви найпростіших за складом </w:t>
      </w:r>
      <w:proofErr w:type="spellStart"/>
      <w:r>
        <w:rPr>
          <w:b/>
          <w:bCs/>
          <w:sz w:val="36"/>
          <w:szCs w:val="36"/>
        </w:rPr>
        <w:t>сполук</w:t>
      </w:r>
      <w:proofErr w:type="spellEnd"/>
      <w:r>
        <w:rPr>
          <w:b/>
          <w:bCs/>
          <w:sz w:val="36"/>
          <w:szCs w:val="36"/>
        </w:rPr>
        <w:t xml:space="preserve">. Будова аміногрупи. </w:t>
      </w:r>
    </w:p>
    <w:p w:rsidR="00A35294" w:rsidRDefault="00A35294" w:rsidP="00A35294">
      <w:pPr>
        <w:pStyle w:val="Default"/>
        <w:rPr>
          <w:sz w:val="28"/>
          <w:szCs w:val="28"/>
        </w:rPr>
      </w:pPr>
      <w:r>
        <w:rPr>
          <w:b/>
          <w:bCs/>
          <w:sz w:val="28"/>
          <w:szCs w:val="28"/>
        </w:rPr>
        <w:t xml:space="preserve">Мета уроку: </w:t>
      </w:r>
    </w:p>
    <w:p w:rsidR="00A35294" w:rsidRDefault="00A35294" w:rsidP="00A35294">
      <w:pPr>
        <w:pStyle w:val="Default"/>
        <w:rPr>
          <w:sz w:val="28"/>
          <w:szCs w:val="28"/>
        </w:rPr>
      </w:pPr>
      <w:r>
        <w:rPr>
          <w:b/>
          <w:bCs/>
          <w:i/>
          <w:iCs/>
          <w:sz w:val="28"/>
          <w:szCs w:val="28"/>
        </w:rPr>
        <w:t xml:space="preserve">навчальна: </w:t>
      </w:r>
      <w:r>
        <w:rPr>
          <w:sz w:val="28"/>
          <w:szCs w:val="28"/>
        </w:rPr>
        <w:t xml:space="preserve">розширити знання учнів про органічні сполуки на прикладі </w:t>
      </w:r>
      <w:proofErr w:type="spellStart"/>
      <w:r>
        <w:rPr>
          <w:sz w:val="28"/>
          <w:szCs w:val="28"/>
        </w:rPr>
        <w:t>нітрогеновмісних</w:t>
      </w:r>
      <w:proofErr w:type="spellEnd"/>
      <w:r>
        <w:rPr>
          <w:sz w:val="28"/>
          <w:szCs w:val="28"/>
        </w:rPr>
        <w:t xml:space="preserve"> речовин, сформувати поняття про аміни як органічні основи, ознайомити з їх класифікацією, властивостями, дати уявлення про будову молекул амінів, їх ізомерію, гомологію, номенклатуру, показати поширення в природі амінів, їх біологічну роль, продовжувати формувати вміння складати структурні формули на прикладі гомологів та ізомерів амінів. </w:t>
      </w:r>
    </w:p>
    <w:p w:rsidR="00A35294" w:rsidRDefault="00A35294" w:rsidP="00A35294">
      <w:pPr>
        <w:pStyle w:val="Default"/>
        <w:rPr>
          <w:sz w:val="28"/>
          <w:szCs w:val="28"/>
        </w:rPr>
      </w:pPr>
      <w:r>
        <w:rPr>
          <w:b/>
          <w:bCs/>
          <w:i/>
          <w:iCs/>
          <w:sz w:val="28"/>
          <w:szCs w:val="28"/>
        </w:rPr>
        <w:t xml:space="preserve">розвиваюча: </w:t>
      </w:r>
      <w:r>
        <w:rPr>
          <w:sz w:val="28"/>
          <w:szCs w:val="28"/>
        </w:rPr>
        <w:t xml:space="preserve">розвивати вміння порівнювати, узагальнювати; </w:t>
      </w:r>
    </w:p>
    <w:p w:rsidR="00A35294" w:rsidRDefault="00A35294" w:rsidP="00A35294">
      <w:pPr>
        <w:pStyle w:val="Default"/>
        <w:rPr>
          <w:sz w:val="28"/>
          <w:szCs w:val="28"/>
        </w:rPr>
      </w:pPr>
      <w:r>
        <w:rPr>
          <w:b/>
          <w:bCs/>
          <w:i/>
          <w:iCs/>
          <w:sz w:val="28"/>
          <w:szCs w:val="28"/>
        </w:rPr>
        <w:lastRenderedPageBreak/>
        <w:t xml:space="preserve">виховна: </w:t>
      </w:r>
      <w:r>
        <w:rPr>
          <w:sz w:val="28"/>
          <w:szCs w:val="28"/>
        </w:rPr>
        <w:t xml:space="preserve">розширювати науковий світогляд учнів </w:t>
      </w:r>
    </w:p>
    <w:p w:rsidR="00A35294" w:rsidRDefault="00A35294" w:rsidP="00A35294">
      <w:pPr>
        <w:pStyle w:val="Default"/>
        <w:rPr>
          <w:sz w:val="28"/>
          <w:szCs w:val="28"/>
        </w:rPr>
      </w:pPr>
      <w:r>
        <w:rPr>
          <w:b/>
          <w:bCs/>
          <w:sz w:val="28"/>
          <w:szCs w:val="28"/>
        </w:rPr>
        <w:t xml:space="preserve">Очікувані результати навчання </w:t>
      </w:r>
    </w:p>
    <w:p w:rsidR="00A35294" w:rsidRDefault="00A35294" w:rsidP="00A35294">
      <w:pPr>
        <w:pStyle w:val="Default"/>
        <w:rPr>
          <w:sz w:val="28"/>
          <w:szCs w:val="28"/>
        </w:rPr>
      </w:pPr>
      <w:proofErr w:type="spellStart"/>
      <w:r>
        <w:rPr>
          <w:b/>
          <w:bCs/>
          <w:i/>
          <w:iCs/>
          <w:sz w:val="28"/>
          <w:szCs w:val="28"/>
        </w:rPr>
        <w:t>Знаннєвий</w:t>
      </w:r>
      <w:proofErr w:type="spellEnd"/>
      <w:r>
        <w:rPr>
          <w:b/>
          <w:bCs/>
          <w:i/>
          <w:iCs/>
          <w:sz w:val="28"/>
          <w:szCs w:val="28"/>
        </w:rPr>
        <w:t xml:space="preserve"> компонент </w:t>
      </w:r>
    </w:p>
    <w:p w:rsidR="00A35294" w:rsidRDefault="00A35294" w:rsidP="00A35294">
      <w:pPr>
        <w:pStyle w:val="Default"/>
        <w:rPr>
          <w:sz w:val="28"/>
          <w:szCs w:val="28"/>
        </w:rPr>
      </w:pPr>
      <w:r>
        <w:rPr>
          <w:b/>
          <w:bCs/>
          <w:i/>
          <w:iCs/>
          <w:sz w:val="28"/>
          <w:szCs w:val="28"/>
        </w:rPr>
        <w:t xml:space="preserve">учень називає </w:t>
      </w:r>
      <w:r>
        <w:rPr>
          <w:sz w:val="28"/>
          <w:szCs w:val="28"/>
        </w:rPr>
        <w:t xml:space="preserve">загальні формули та характеристичні (функціональні) групи амінів; </w:t>
      </w:r>
    </w:p>
    <w:p w:rsidR="00A35294" w:rsidRDefault="00A35294" w:rsidP="00A35294">
      <w:pPr>
        <w:pStyle w:val="Default"/>
        <w:rPr>
          <w:sz w:val="28"/>
          <w:szCs w:val="28"/>
        </w:rPr>
      </w:pPr>
      <w:r>
        <w:rPr>
          <w:b/>
          <w:bCs/>
          <w:i/>
          <w:iCs/>
          <w:sz w:val="28"/>
          <w:szCs w:val="28"/>
        </w:rPr>
        <w:t xml:space="preserve">пояснює </w:t>
      </w:r>
      <w:r>
        <w:rPr>
          <w:sz w:val="28"/>
          <w:szCs w:val="28"/>
        </w:rPr>
        <w:t xml:space="preserve">структурні формули амінів; зміст понять: характеристична (функціональна) аміногрупа; </w:t>
      </w:r>
    </w:p>
    <w:p w:rsidR="00A35294" w:rsidRDefault="00A35294" w:rsidP="00A35294">
      <w:pPr>
        <w:pStyle w:val="Default"/>
        <w:rPr>
          <w:sz w:val="28"/>
          <w:szCs w:val="28"/>
        </w:rPr>
      </w:pPr>
      <w:r>
        <w:rPr>
          <w:b/>
          <w:bCs/>
          <w:i/>
          <w:iCs/>
          <w:sz w:val="28"/>
          <w:szCs w:val="28"/>
        </w:rPr>
        <w:t xml:space="preserve">наводить приклади </w:t>
      </w:r>
      <w:r>
        <w:rPr>
          <w:sz w:val="28"/>
          <w:szCs w:val="28"/>
        </w:rPr>
        <w:t xml:space="preserve">амінів. </w:t>
      </w:r>
    </w:p>
    <w:p w:rsidR="00A35294" w:rsidRDefault="00A35294" w:rsidP="00A35294">
      <w:pPr>
        <w:pStyle w:val="Default"/>
        <w:rPr>
          <w:sz w:val="28"/>
          <w:szCs w:val="28"/>
        </w:rPr>
      </w:pPr>
      <w:r>
        <w:rPr>
          <w:b/>
          <w:bCs/>
          <w:i/>
          <w:iCs/>
          <w:sz w:val="28"/>
          <w:szCs w:val="28"/>
        </w:rPr>
        <w:t xml:space="preserve">Діяльнісний компонент </w:t>
      </w:r>
    </w:p>
    <w:p w:rsidR="00A35294" w:rsidRDefault="00A35294" w:rsidP="00A35294">
      <w:pPr>
        <w:pStyle w:val="Default"/>
        <w:rPr>
          <w:sz w:val="28"/>
          <w:szCs w:val="28"/>
        </w:rPr>
      </w:pPr>
      <w:r>
        <w:rPr>
          <w:b/>
          <w:bCs/>
          <w:i/>
          <w:iCs/>
          <w:sz w:val="28"/>
          <w:szCs w:val="28"/>
        </w:rPr>
        <w:t xml:space="preserve">учень розрізняє </w:t>
      </w:r>
      <w:r>
        <w:rPr>
          <w:sz w:val="28"/>
          <w:szCs w:val="28"/>
        </w:rPr>
        <w:t xml:space="preserve">насичені й ароматичні аміни; </w:t>
      </w:r>
    </w:p>
    <w:p w:rsidR="00A35294" w:rsidRDefault="00A35294" w:rsidP="00A35294">
      <w:pPr>
        <w:pStyle w:val="Default"/>
        <w:rPr>
          <w:sz w:val="28"/>
          <w:szCs w:val="28"/>
        </w:rPr>
      </w:pPr>
      <w:r>
        <w:rPr>
          <w:b/>
          <w:bCs/>
          <w:i/>
          <w:iCs/>
          <w:sz w:val="28"/>
          <w:szCs w:val="28"/>
        </w:rPr>
        <w:t xml:space="preserve">складає </w:t>
      </w:r>
      <w:r>
        <w:rPr>
          <w:sz w:val="28"/>
          <w:szCs w:val="28"/>
        </w:rPr>
        <w:t xml:space="preserve">молекулярні та структурні формули амінів за назвами і загальними формулами; </w:t>
      </w:r>
    </w:p>
    <w:p w:rsidR="00A35294" w:rsidRDefault="00A35294" w:rsidP="00A35294">
      <w:pPr>
        <w:pStyle w:val="Default"/>
        <w:rPr>
          <w:sz w:val="28"/>
          <w:szCs w:val="28"/>
        </w:rPr>
      </w:pPr>
      <w:r>
        <w:rPr>
          <w:b/>
          <w:bCs/>
          <w:i/>
          <w:iCs/>
          <w:sz w:val="28"/>
          <w:szCs w:val="28"/>
        </w:rPr>
        <w:t xml:space="preserve">класифікує </w:t>
      </w:r>
      <w:proofErr w:type="spellStart"/>
      <w:r>
        <w:rPr>
          <w:sz w:val="28"/>
          <w:szCs w:val="28"/>
        </w:rPr>
        <w:t>нітрогеновмісні</w:t>
      </w:r>
      <w:proofErr w:type="spellEnd"/>
      <w:r>
        <w:rPr>
          <w:sz w:val="28"/>
          <w:szCs w:val="28"/>
        </w:rPr>
        <w:t xml:space="preserve"> органічні сполуки за характеристичними (функціональними) групами; </w:t>
      </w:r>
    </w:p>
    <w:p w:rsidR="00A35294" w:rsidRDefault="00A35294" w:rsidP="00A35294">
      <w:pPr>
        <w:pStyle w:val="Default"/>
        <w:rPr>
          <w:sz w:val="28"/>
          <w:szCs w:val="28"/>
        </w:rPr>
      </w:pPr>
      <w:r>
        <w:rPr>
          <w:b/>
          <w:bCs/>
          <w:i/>
          <w:iCs/>
          <w:sz w:val="28"/>
          <w:szCs w:val="28"/>
        </w:rPr>
        <w:t xml:space="preserve">дотримується </w:t>
      </w:r>
      <w:r>
        <w:rPr>
          <w:sz w:val="28"/>
          <w:szCs w:val="28"/>
        </w:rPr>
        <w:t xml:space="preserve">правил безпечного поводження з органічними речовинами. </w:t>
      </w:r>
    </w:p>
    <w:p w:rsidR="00A35294" w:rsidRDefault="00A35294" w:rsidP="00A35294">
      <w:pPr>
        <w:pStyle w:val="Default"/>
        <w:rPr>
          <w:sz w:val="28"/>
          <w:szCs w:val="28"/>
        </w:rPr>
      </w:pPr>
      <w:r>
        <w:rPr>
          <w:b/>
          <w:bCs/>
          <w:i/>
          <w:iCs/>
          <w:sz w:val="28"/>
          <w:szCs w:val="28"/>
        </w:rPr>
        <w:t xml:space="preserve">Ціннісний компонент </w:t>
      </w:r>
    </w:p>
    <w:p w:rsidR="00A35294" w:rsidRDefault="00A35294" w:rsidP="00A35294">
      <w:pPr>
        <w:pStyle w:val="Default"/>
        <w:rPr>
          <w:sz w:val="28"/>
          <w:szCs w:val="28"/>
        </w:rPr>
      </w:pPr>
      <w:r>
        <w:rPr>
          <w:b/>
          <w:bCs/>
          <w:i/>
          <w:iCs/>
          <w:sz w:val="28"/>
          <w:szCs w:val="28"/>
        </w:rPr>
        <w:t xml:space="preserve">учень усвідомлює </w:t>
      </w:r>
      <w:r>
        <w:rPr>
          <w:sz w:val="28"/>
          <w:szCs w:val="28"/>
        </w:rPr>
        <w:t xml:space="preserve">вплив аніліну та його похідних (вогненебезпечність, подразливість, отруйність) на довкілля та організм людини. </w:t>
      </w:r>
    </w:p>
    <w:p w:rsidR="005E6C6C" w:rsidRDefault="00A35294" w:rsidP="005E6C6C">
      <w:pPr>
        <w:pStyle w:val="Default"/>
      </w:pPr>
      <w:r>
        <w:rPr>
          <w:b/>
          <w:bCs/>
          <w:sz w:val="28"/>
          <w:szCs w:val="28"/>
        </w:rPr>
        <w:t>Тип уроку:</w:t>
      </w:r>
      <w:r w:rsidR="005E6C6C" w:rsidRPr="005E6C6C">
        <w:t xml:space="preserve"> </w:t>
      </w:r>
      <w:r w:rsidR="005E6C6C" w:rsidRPr="005E6C6C">
        <w:rPr>
          <w:sz w:val="28"/>
          <w:szCs w:val="28"/>
        </w:rPr>
        <w:t>урок засвоєння нових знань</w:t>
      </w:r>
      <w:r w:rsidR="005E6C6C">
        <w:t xml:space="preserve"> </w:t>
      </w:r>
    </w:p>
    <w:p w:rsidR="005E6C6C" w:rsidRDefault="005E6C6C" w:rsidP="005E6C6C">
      <w:pPr>
        <w:pStyle w:val="Default"/>
        <w:rPr>
          <w:sz w:val="28"/>
          <w:szCs w:val="28"/>
        </w:rPr>
      </w:pPr>
      <w:r>
        <w:rPr>
          <w:b/>
          <w:bCs/>
          <w:sz w:val="28"/>
          <w:szCs w:val="28"/>
        </w:rPr>
        <w:t xml:space="preserve">Форми роботи: </w:t>
      </w:r>
      <w:r>
        <w:rPr>
          <w:sz w:val="28"/>
          <w:szCs w:val="28"/>
        </w:rPr>
        <w:t xml:space="preserve">фронтальна робота, індивідуальна робота, робота в парах </w:t>
      </w:r>
    </w:p>
    <w:p w:rsidR="005E6C6C" w:rsidRDefault="005E6C6C" w:rsidP="005E6C6C">
      <w:pPr>
        <w:pStyle w:val="Default"/>
        <w:rPr>
          <w:sz w:val="28"/>
          <w:szCs w:val="28"/>
        </w:rPr>
      </w:pPr>
      <w:r>
        <w:rPr>
          <w:b/>
          <w:bCs/>
          <w:sz w:val="28"/>
          <w:szCs w:val="28"/>
        </w:rPr>
        <w:t xml:space="preserve">Методи навчання: </w:t>
      </w:r>
      <w:r>
        <w:rPr>
          <w:sz w:val="28"/>
          <w:szCs w:val="28"/>
        </w:rPr>
        <w:t xml:space="preserve">словесні (бесіда, пояснення), практичні (виконання вправ). </w:t>
      </w:r>
    </w:p>
    <w:p w:rsidR="005E6C6C" w:rsidRDefault="005E6C6C" w:rsidP="005E6C6C">
      <w:pPr>
        <w:pStyle w:val="Default"/>
        <w:rPr>
          <w:sz w:val="28"/>
          <w:szCs w:val="28"/>
        </w:rPr>
      </w:pPr>
      <w:r>
        <w:rPr>
          <w:b/>
          <w:bCs/>
          <w:sz w:val="28"/>
          <w:szCs w:val="28"/>
        </w:rPr>
        <w:t xml:space="preserve">Обладнання: </w:t>
      </w:r>
      <w:r>
        <w:rPr>
          <w:sz w:val="28"/>
          <w:szCs w:val="28"/>
        </w:rPr>
        <w:t xml:space="preserve">моделі молекул. </w:t>
      </w:r>
    </w:p>
    <w:p w:rsidR="005E6C6C" w:rsidRDefault="005E6C6C" w:rsidP="005E6C6C">
      <w:pPr>
        <w:pStyle w:val="Default"/>
        <w:rPr>
          <w:sz w:val="28"/>
          <w:szCs w:val="28"/>
        </w:rPr>
      </w:pPr>
      <w:r>
        <w:rPr>
          <w:sz w:val="28"/>
          <w:szCs w:val="28"/>
        </w:rPr>
        <w:t>Хід заняття</w:t>
      </w:r>
    </w:p>
    <w:p w:rsidR="005E6C6C" w:rsidRDefault="005E6C6C" w:rsidP="00EC38FA">
      <w:pPr>
        <w:pStyle w:val="Default"/>
        <w:numPr>
          <w:ilvl w:val="0"/>
          <w:numId w:val="67"/>
        </w:numPr>
        <w:rPr>
          <w:bCs/>
          <w:iCs/>
          <w:sz w:val="36"/>
          <w:szCs w:val="36"/>
        </w:rPr>
      </w:pPr>
      <w:r>
        <w:rPr>
          <w:b/>
          <w:bCs/>
          <w:i/>
          <w:iCs/>
          <w:sz w:val="36"/>
          <w:szCs w:val="36"/>
        </w:rPr>
        <w:t>Організаційний етап</w:t>
      </w:r>
    </w:p>
    <w:p w:rsidR="005E6C6C" w:rsidRDefault="005E6C6C" w:rsidP="005E6C6C">
      <w:pPr>
        <w:pStyle w:val="Default"/>
        <w:rPr>
          <w:sz w:val="36"/>
          <w:szCs w:val="36"/>
        </w:rPr>
      </w:pPr>
      <w:r>
        <w:rPr>
          <w:b/>
          <w:bCs/>
          <w:i/>
          <w:iCs/>
          <w:sz w:val="36"/>
          <w:szCs w:val="36"/>
        </w:rPr>
        <w:t xml:space="preserve">2. Актуалізація опорних знань </w:t>
      </w:r>
    </w:p>
    <w:p w:rsidR="005E6C6C" w:rsidRDefault="005E6C6C" w:rsidP="005E6C6C">
      <w:pPr>
        <w:pStyle w:val="Default"/>
        <w:ind w:left="360"/>
        <w:rPr>
          <w:sz w:val="28"/>
          <w:szCs w:val="28"/>
        </w:rPr>
      </w:pPr>
      <w:r>
        <w:rPr>
          <w:b/>
          <w:bCs/>
          <w:sz w:val="28"/>
          <w:szCs w:val="28"/>
        </w:rPr>
        <w:t xml:space="preserve">Бесіда: </w:t>
      </w:r>
    </w:p>
    <w:p w:rsidR="005E6C6C" w:rsidRDefault="005E6C6C" w:rsidP="005E6C6C">
      <w:pPr>
        <w:pStyle w:val="Default"/>
        <w:spacing w:after="36"/>
        <w:ind w:left="360"/>
        <w:rPr>
          <w:sz w:val="28"/>
          <w:szCs w:val="28"/>
        </w:rPr>
      </w:pPr>
      <w:r>
        <w:rPr>
          <w:sz w:val="28"/>
          <w:szCs w:val="28"/>
        </w:rPr>
        <w:t xml:space="preserve">Які групи органічних речовин вам відомі? </w:t>
      </w:r>
    </w:p>
    <w:p w:rsidR="005E6C6C" w:rsidRDefault="005E6C6C" w:rsidP="005E6C6C">
      <w:pPr>
        <w:pStyle w:val="Default"/>
        <w:spacing w:after="36"/>
        <w:ind w:left="360"/>
        <w:rPr>
          <w:sz w:val="28"/>
          <w:szCs w:val="28"/>
        </w:rPr>
      </w:pPr>
      <w:r>
        <w:rPr>
          <w:sz w:val="28"/>
          <w:szCs w:val="28"/>
        </w:rPr>
        <w:t xml:space="preserve">Які особливості у будові та властивостях характерні для них? </w:t>
      </w:r>
    </w:p>
    <w:p w:rsidR="005E6C6C" w:rsidRDefault="005E6C6C" w:rsidP="005E6C6C">
      <w:pPr>
        <w:pStyle w:val="Default"/>
        <w:ind w:left="360"/>
        <w:rPr>
          <w:sz w:val="28"/>
          <w:szCs w:val="28"/>
        </w:rPr>
      </w:pPr>
      <w:r>
        <w:rPr>
          <w:sz w:val="28"/>
          <w:szCs w:val="28"/>
        </w:rPr>
        <w:t xml:space="preserve">Пригадайте основні відмінності між ними? </w:t>
      </w:r>
    </w:p>
    <w:p w:rsidR="005E6C6C" w:rsidRDefault="005E6C6C" w:rsidP="005E6C6C">
      <w:pPr>
        <w:pStyle w:val="Default"/>
        <w:ind w:left="360"/>
        <w:rPr>
          <w:sz w:val="28"/>
          <w:szCs w:val="28"/>
        </w:rPr>
      </w:pPr>
    </w:p>
    <w:p w:rsidR="005E6C6C" w:rsidRDefault="005E6C6C" w:rsidP="005E6C6C">
      <w:pPr>
        <w:pStyle w:val="Default"/>
        <w:rPr>
          <w:sz w:val="36"/>
          <w:szCs w:val="36"/>
        </w:rPr>
      </w:pPr>
      <w:r>
        <w:rPr>
          <w:b/>
          <w:bCs/>
          <w:i/>
          <w:iCs/>
          <w:sz w:val="36"/>
          <w:szCs w:val="36"/>
        </w:rPr>
        <w:t xml:space="preserve">3.Повідомлення теми уроку </w:t>
      </w:r>
    </w:p>
    <w:p w:rsidR="005E6C6C" w:rsidRDefault="005E6C6C" w:rsidP="005E6C6C">
      <w:pPr>
        <w:pStyle w:val="Default"/>
        <w:rPr>
          <w:sz w:val="36"/>
          <w:szCs w:val="36"/>
        </w:rPr>
      </w:pPr>
      <w:r>
        <w:rPr>
          <w:b/>
          <w:bCs/>
          <w:i/>
          <w:iCs/>
          <w:sz w:val="36"/>
          <w:szCs w:val="36"/>
        </w:rPr>
        <w:t xml:space="preserve">4. Вивчення нового матеріалу </w:t>
      </w:r>
    </w:p>
    <w:p w:rsidR="005E6C6C" w:rsidRDefault="005E6C6C" w:rsidP="005E6C6C">
      <w:pPr>
        <w:pStyle w:val="Default"/>
        <w:rPr>
          <w:sz w:val="36"/>
          <w:szCs w:val="36"/>
        </w:rPr>
      </w:pPr>
    </w:p>
    <w:p w:rsidR="005E6C6C" w:rsidRDefault="005E6C6C" w:rsidP="005E6C6C">
      <w:pPr>
        <w:pStyle w:val="Default"/>
        <w:rPr>
          <w:sz w:val="28"/>
          <w:szCs w:val="28"/>
        </w:rPr>
      </w:pPr>
      <w:r>
        <w:rPr>
          <w:sz w:val="28"/>
          <w:szCs w:val="28"/>
        </w:rPr>
        <w:t xml:space="preserve">Сьогодні ми починаємо вивчати групу органічних речовин, які, як вважають, стали основою життя на землі, а саме </w:t>
      </w:r>
      <w:proofErr w:type="spellStart"/>
      <w:r>
        <w:rPr>
          <w:sz w:val="28"/>
          <w:szCs w:val="28"/>
        </w:rPr>
        <w:t>нітрогеновмісні</w:t>
      </w:r>
      <w:proofErr w:type="spellEnd"/>
      <w:r>
        <w:rPr>
          <w:sz w:val="28"/>
          <w:szCs w:val="28"/>
        </w:rPr>
        <w:t xml:space="preserve"> речовини.</w:t>
      </w:r>
    </w:p>
    <w:p w:rsidR="005E6C6C" w:rsidRDefault="005E6C6C" w:rsidP="005E6C6C">
      <w:pPr>
        <w:pStyle w:val="Default"/>
      </w:pPr>
      <w:proofErr w:type="spellStart"/>
      <w:r>
        <w:t>Нітрогеновмісні</w:t>
      </w:r>
      <w:proofErr w:type="spellEnd"/>
      <w:r>
        <w:t xml:space="preserve"> органічні речовини </w:t>
      </w:r>
    </w:p>
    <w:p w:rsidR="005E6C6C" w:rsidRDefault="005E6C6C" w:rsidP="005E6C6C">
      <w:pPr>
        <w:pStyle w:val="Default"/>
        <w:rPr>
          <w:sz w:val="28"/>
          <w:szCs w:val="28"/>
        </w:rPr>
      </w:pPr>
      <w:r>
        <w:rPr>
          <w:sz w:val="28"/>
          <w:szCs w:val="28"/>
        </w:rPr>
        <w:t xml:space="preserve">Аміни Амінокислоти Білки Нуклеїнові кислоти </w:t>
      </w:r>
    </w:p>
    <w:p w:rsidR="005E6C6C" w:rsidRDefault="005E6C6C" w:rsidP="005E6C6C">
      <w:pPr>
        <w:pStyle w:val="Default"/>
        <w:rPr>
          <w:sz w:val="28"/>
          <w:szCs w:val="28"/>
        </w:rPr>
      </w:pPr>
      <w:r>
        <w:rPr>
          <w:sz w:val="28"/>
          <w:szCs w:val="28"/>
        </w:rPr>
        <w:t xml:space="preserve">Ці речовини саме таким чином </w:t>
      </w:r>
      <w:proofErr w:type="spellStart"/>
      <w:r>
        <w:rPr>
          <w:sz w:val="28"/>
          <w:szCs w:val="28"/>
        </w:rPr>
        <w:t>ускладнювалися</w:t>
      </w:r>
      <w:proofErr w:type="spellEnd"/>
      <w:r>
        <w:rPr>
          <w:sz w:val="28"/>
          <w:szCs w:val="28"/>
        </w:rPr>
        <w:t xml:space="preserve"> в процесі еволюції світу і виникненні життя на Землі. </w:t>
      </w:r>
    </w:p>
    <w:p w:rsidR="005E6C6C" w:rsidRDefault="005E6C6C" w:rsidP="005E6C6C">
      <w:pPr>
        <w:pStyle w:val="Default"/>
        <w:rPr>
          <w:sz w:val="28"/>
          <w:szCs w:val="28"/>
        </w:rPr>
      </w:pPr>
      <w:r>
        <w:rPr>
          <w:sz w:val="28"/>
          <w:szCs w:val="28"/>
        </w:rPr>
        <w:t xml:space="preserve">Найпростішими сполуками цієї групи органічних речовин є </w:t>
      </w:r>
      <w:r>
        <w:rPr>
          <w:b/>
          <w:bCs/>
          <w:sz w:val="28"/>
          <w:szCs w:val="28"/>
        </w:rPr>
        <w:t>аміни</w:t>
      </w:r>
      <w:r>
        <w:rPr>
          <w:sz w:val="28"/>
          <w:szCs w:val="28"/>
        </w:rPr>
        <w:t xml:space="preserve">. </w:t>
      </w:r>
    </w:p>
    <w:p w:rsidR="005E6C6C" w:rsidRDefault="005E6C6C" w:rsidP="005E6C6C">
      <w:pPr>
        <w:pStyle w:val="Default"/>
        <w:rPr>
          <w:sz w:val="28"/>
          <w:szCs w:val="28"/>
        </w:rPr>
      </w:pPr>
      <w:r>
        <w:rPr>
          <w:b/>
          <w:bCs/>
          <w:sz w:val="28"/>
          <w:szCs w:val="28"/>
        </w:rPr>
        <w:t xml:space="preserve">Аміни </w:t>
      </w:r>
      <w:r>
        <w:rPr>
          <w:sz w:val="28"/>
          <w:szCs w:val="28"/>
        </w:rPr>
        <w:t>– похідні амоніаку, в яких один чи кілька атомів Гідрогену заміщений на вуглеводневий радикал.</w:t>
      </w:r>
    </w:p>
    <w:p w:rsidR="005E6C6C" w:rsidRDefault="005E6C6C" w:rsidP="005E6C6C">
      <w:pPr>
        <w:pStyle w:val="Default"/>
        <w:rPr>
          <w:color w:val="auto"/>
        </w:rPr>
      </w:pPr>
      <w:r>
        <w:rPr>
          <w:noProof/>
          <w:color w:val="auto"/>
          <w:lang w:eastAsia="uk-UA"/>
        </w:rPr>
        <w:lastRenderedPageBreak/>
        <w:drawing>
          <wp:inline distT="0" distB="0" distL="0" distR="0">
            <wp:extent cx="3800475" cy="685800"/>
            <wp:effectExtent l="19050" t="0" r="9525" b="0"/>
            <wp:docPr id="3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cstate="print"/>
                    <a:srcRect/>
                    <a:stretch>
                      <a:fillRect/>
                    </a:stretch>
                  </pic:blipFill>
                  <pic:spPr bwMode="auto">
                    <a:xfrm>
                      <a:off x="0" y="0"/>
                      <a:ext cx="3800475" cy="685800"/>
                    </a:xfrm>
                    <a:prstGeom prst="rect">
                      <a:avLst/>
                    </a:prstGeom>
                    <a:noFill/>
                    <a:ln w="9525">
                      <a:noFill/>
                      <a:miter lim="800000"/>
                      <a:headEnd/>
                      <a:tailEnd/>
                    </a:ln>
                  </pic:spPr>
                </pic:pic>
              </a:graphicData>
            </a:graphic>
          </wp:inline>
        </w:drawing>
      </w:r>
    </w:p>
    <w:p w:rsidR="005E6C6C" w:rsidRDefault="005E6C6C" w:rsidP="005E6C6C">
      <w:pPr>
        <w:pStyle w:val="Default"/>
        <w:rPr>
          <w:sz w:val="28"/>
          <w:szCs w:val="28"/>
        </w:rPr>
      </w:pPr>
      <w:r>
        <w:rPr>
          <w:b/>
          <w:bCs/>
          <w:sz w:val="28"/>
          <w:szCs w:val="28"/>
        </w:rPr>
        <w:t xml:space="preserve">За особливостями будови вуглеводневого залишку аміни класифікують на: </w:t>
      </w:r>
    </w:p>
    <w:p w:rsidR="005E6C6C" w:rsidRDefault="005E6C6C" w:rsidP="005E6C6C">
      <w:pPr>
        <w:pStyle w:val="Default"/>
        <w:spacing w:after="48"/>
        <w:rPr>
          <w:sz w:val="28"/>
          <w:szCs w:val="28"/>
        </w:rPr>
      </w:pPr>
      <w:r>
        <w:rPr>
          <w:sz w:val="28"/>
          <w:szCs w:val="28"/>
        </w:rPr>
        <w:t> насичені (СН</w:t>
      </w:r>
      <w:r>
        <w:rPr>
          <w:sz w:val="18"/>
          <w:szCs w:val="18"/>
        </w:rPr>
        <w:t>3</w:t>
      </w:r>
      <w:r>
        <w:rPr>
          <w:sz w:val="28"/>
          <w:szCs w:val="28"/>
        </w:rPr>
        <w:t>-NH</w:t>
      </w:r>
      <w:r>
        <w:rPr>
          <w:sz w:val="18"/>
          <w:szCs w:val="18"/>
        </w:rPr>
        <w:t>2</w:t>
      </w:r>
      <w:r>
        <w:rPr>
          <w:sz w:val="28"/>
          <w:szCs w:val="28"/>
        </w:rPr>
        <w:t xml:space="preserve">) </w:t>
      </w:r>
    </w:p>
    <w:p w:rsidR="005E6C6C" w:rsidRDefault="005E6C6C" w:rsidP="005E6C6C">
      <w:pPr>
        <w:pStyle w:val="Default"/>
        <w:spacing w:after="48"/>
        <w:rPr>
          <w:sz w:val="18"/>
          <w:szCs w:val="18"/>
        </w:rPr>
      </w:pPr>
      <w:r>
        <w:rPr>
          <w:sz w:val="28"/>
          <w:szCs w:val="28"/>
        </w:rPr>
        <w:t xml:space="preserve"> ненасичені СН3-СН=СН - </w:t>
      </w:r>
      <w:r>
        <w:rPr>
          <w:b/>
          <w:bCs/>
          <w:sz w:val="28"/>
          <w:szCs w:val="28"/>
        </w:rPr>
        <w:t>NH</w:t>
      </w:r>
      <w:r>
        <w:rPr>
          <w:b/>
          <w:bCs/>
          <w:sz w:val="18"/>
          <w:szCs w:val="18"/>
        </w:rPr>
        <w:t xml:space="preserve">2 </w:t>
      </w:r>
    </w:p>
    <w:p w:rsidR="005E6C6C" w:rsidRDefault="005E6C6C" w:rsidP="005E6C6C">
      <w:pPr>
        <w:pStyle w:val="Default"/>
        <w:rPr>
          <w:sz w:val="28"/>
          <w:szCs w:val="28"/>
        </w:rPr>
      </w:pPr>
      <w:r>
        <w:rPr>
          <w:sz w:val="28"/>
          <w:szCs w:val="28"/>
        </w:rPr>
        <w:t> ароматичні (С</w:t>
      </w:r>
      <w:r>
        <w:rPr>
          <w:sz w:val="18"/>
          <w:szCs w:val="18"/>
        </w:rPr>
        <w:t>6</w:t>
      </w:r>
      <w:r>
        <w:rPr>
          <w:sz w:val="28"/>
          <w:szCs w:val="28"/>
        </w:rPr>
        <w:t>Н</w:t>
      </w:r>
      <w:r>
        <w:rPr>
          <w:sz w:val="18"/>
          <w:szCs w:val="18"/>
        </w:rPr>
        <w:t>5</w:t>
      </w:r>
      <w:r>
        <w:rPr>
          <w:sz w:val="28"/>
          <w:szCs w:val="28"/>
        </w:rPr>
        <w:t xml:space="preserve">- </w:t>
      </w:r>
      <w:r>
        <w:rPr>
          <w:b/>
          <w:bCs/>
          <w:sz w:val="28"/>
          <w:szCs w:val="28"/>
        </w:rPr>
        <w:t>NH</w:t>
      </w:r>
      <w:r>
        <w:rPr>
          <w:b/>
          <w:bCs/>
          <w:sz w:val="18"/>
          <w:szCs w:val="18"/>
        </w:rPr>
        <w:t>2</w:t>
      </w:r>
      <w:r>
        <w:rPr>
          <w:b/>
          <w:bCs/>
          <w:sz w:val="28"/>
          <w:szCs w:val="28"/>
        </w:rPr>
        <w:t xml:space="preserve">) </w:t>
      </w:r>
    </w:p>
    <w:p w:rsidR="005E6C6C" w:rsidRDefault="005E6C6C" w:rsidP="005E6C6C">
      <w:pPr>
        <w:pStyle w:val="Default"/>
        <w:rPr>
          <w:sz w:val="28"/>
          <w:szCs w:val="28"/>
        </w:rPr>
      </w:pPr>
    </w:p>
    <w:p w:rsidR="005E6C6C" w:rsidRDefault="005E6C6C" w:rsidP="005E6C6C">
      <w:pPr>
        <w:pStyle w:val="Default"/>
        <w:rPr>
          <w:sz w:val="18"/>
          <w:szCs w:val="18"/>
        </w:rPr>
      </w:pPr>
      <w:r>
        <w:rPr>
          <w:b/>
          <w:bCs/>
          <w:sz w:val="28"/>
          <w:szCs w:val="28"/>
        </w:rPr>
        <w:t>Загальна формула насичених амінів: R-NH</w:t>
      </w:r>
      <w:r>
        <w:rPr>
          <w:b/>
          <w:bCs/>
          <w:sz w:val="18"/>
          <w:szCs w:val="18"/>
        </w:rPr>
        <w:t xml:space="preserve">2 </w:t>
      </w:r>
      <w:r>
        <w:rPr>
          <w:b/>
          <w:bCs/>
          <w:sz w:val="28"/>
          <w:szCs w:val="28"/>
        </w:rPr>
        <w:t>або С</w:t>
      </w:r>
      <w:r>
        <w:rPr>
          <w:b/>
          <w:bCs/>
          <w:sz w:val="18"/>
          <w:szCs w:val="18"/>
        </w:rPr>
        <w:t>n</w:t>
      </w:r>
      <w:r>
        <w:rPr>
          <w:b/>
          <w:bCs/>
          <w:sz w:val="28"/>
          <w:szCs w:val="28"/>
        </w:rPr>
        <w:t>H</w:t>
      </w:r>
      <w:r>
        <w:rPr>
          <w:b/>
          <w:bCs/>
          <w:sz w:val="18"/>
          <w:szCs w:val="18"/>
        </w:rPr>
        <w:t>2n+1</w:t>
      </w:r>
      <w:r>
        <w:rPr>
          <w:b/>
          <w:bCs/>
          <w:sz w:val="28"/>
          <w:szCs w:val="28"/>
        </w:rPr>
        <w:t>NH</w:t>
      </w:r>
      <w:r>
        <w:rPr>
          <w:b/>
          <w:bCs/>
          <w:sz w:val="18"/>
          <w:szCs w:val="18"/>
        </w:rPr>
        <w:t xml:space="preserve">2 </w:t>
      </w:r>
    </w:p>
    <w:p w:rsidR="005E6C6C" w:rsidRDefault="005E6C6C" w:rsidP="005E6C6C">
      <w:pPr>
        <w:pStyle w:val="Default"/>
        <w:rPr>
          <w:sz w:val="28"/>
          <w:szCs w:val="28"/>
        </w:rPr>
      </w:pPr>
      <w:r>
        <w:rPr>
          <w:sz w:val="28"/>
          <w:szCs w:val="28"/>
        </w:rPr>
        <w:t>вуглеводневий залишок аміногрупа</w:t>
      </w:r>
    </w:p>
    <w:p w:rsidR="005E6C6C" w:rsidRDefault="005E6C6C" w:rsidP="005E6C6C">
      <w:pPr>
        <w:pStyle w:val="Default"/>
        <w:rPr>
          <w:sz w:val="28"/>
          <w:szCs w:val="28"/>
        </w:rPr>
      </w:pPr>
      <w:r>
        <w:rPr>
          <w:b/>
          <w:bCs/>
          <w:sz w:val="28"/>
          <w:szCs w:val="28"/>
        </w:rPr>
        <w:t xml:space="preserve">Ізомерія насичених амінів обумовлена: </w:t>
      </w:r>
    </w:p>
    <w:p w:rsidR="005E6C6C" w:rsidRDefault="005E6C6C" w:rsidP="005E6C6C">
      <w:pPr>
        <w:pStyle w:val="Default"/>
        <w:rPr>
          <w:sz w:val="28"/>
          <w:szCs w:val="28"/>
        </w:rPr>
      </w:pPr>
      <w:r>
        <w:rPr>
          <w:sz w:val="28"/>
          <w:szCs w:val="28"/>
        </w:rPr>
        <w:t>1. ізомерією карбонового ланцюга (починаючи з С</w:t>
      </w:r>
      <w:r>
        <w:rPr>
          <w:sz w:val="18"/>
          <w:szCs w:val="18"/>
        </w:rPr>
        <w:t>4</w:t>
      </w:r>
      <w:r>
        <w:rPr>
          <w:sz w:val="28"/>
          <w:szCs w:val="28"/>
        </w:rPr>
        <w:t xml:space="preserve">) </w:t>
      </w:r>
    </w:p>
    <w:p w:rsidR="005E6C6C" w:rsidRDefault="005E6C6C" w:rsidP="005E6C6C">
      <w:pPr>
        <w:pStyle w:val="Default"/>
        <w:rPr>
          <w:sz w:val="28"/>
          <w:szCs w:val="28"/>
        </w:rPr>
      </w:pPr>
    </w:p>
    <w:p w:rsidR="005E6C6C" w:rsidRDefault="005E6C6C" w:rsidP="005E6C6C">
      <w:pPr>
        <w:pStyle w:val="Default"/>
        <w:rPr>
          <w:sz w:val="18"/>
          <w:szCs w:val="18"/>
        </w:rPr>
      </w:pPr>
      <w:r>
        <w:rPr>
          <w:sz w:val="28"/>
          <w:szCs w:val="28"/>
        </w:rPr>
        <w:t xml:space="preserve">СН3-СН2-СН2-СН2- </w:t>
      </w:r>
      <w:r>
        <w:rPr>
          <w:b/>
          <w:bCs/>
          <w:sz w:val="28"/>
          <w:szCs w:val="28"/>
        </w:rPr>
        <w:t>NH</w:t>
      </w:r>
      <w:r>
        <w:rPr>
          <w:b/>
          <w:bCs/>
          <w:sz w:val="18"/>
          <w:szCs w:val="18"/>
        </w:rPr>
        <w:t xml:space="preserve">2 </w:t>
      </w:r>
      <w:r>
        <w:rPr>
          <w:b/>
          <w:bCs/>
          <w:sz w:val="28"/>
          <w:szCs w:val="28"/>
        </w:rPr>
        <w:t xml:space="preserve">або </w:t>
      </w:r>
      <w:r>
        <w:rPr>
          <w:sz w:val="28"/>
          <w:szCs w:val="28"/>
        </w:rPr>
        <w:t>СН</w:t>
      </w:r>
      <w:r>
        <w:rPr>
          <w:sz w:val="18"/>
          <w:szCs w:val="18"/>
        </w:rPr>
        <w:t xml:space="preserve">3 </w:t>
      </w:r>
      <w:r>
        <w:rPr>
          <w:sz w:val="28"/>
          <w:szCs w:val="28"/>
        </w:rPr>
        <w:t>–СН- СН</w:t>
      </w:r>
      <w:r>
        <w:rPr>
          <w:sz w:val="18"/>
          <w:szCs w:val="18"/>
        </w:rPr>
        <w:t>2</w:t>
      </w:r>
      <w:r>
        <w:rPr>
          <w:sz w:val="28"/>
          <w:szCs w:val="28"/>
        </w:rPr>
        <w:t xml:space="preserve">- </w:t>
      </w:r>
      <w:r>
        <w:rPr>
          <w:b/>
          <w:bCs/>
          <w:sz w:val="28"/>
          <w:szCs w:val="28"/>
        </w:rPr>
        <w:t>NH</w:t>
      </w:r>
      <w:r>
        <w:rPr>
          <w:b/>
          <w:bCs/>
          <w:sz w:val="18"/>
          <w:szCs w:val="18"/>
        </w:rPr>
        <w:t xml:space="preserve">2 </w:t>
      </w:r>
    </w:p>
    <w:p w:rsidR="005E6C6C" w:rsidRDefault="005E6C6C" w:rsidP="005E6C6C">
      <w:pPr>
        <w:pStyle w:val="Default"/>
        <w:rPr>
          <w:sz w:val="28"/>
          <w:szCs w:val="28"/>
        </w:rPr>
      </w:pPr>
      <w:r>
        <w:rPr>
          <w:sz w:val="28"/>
          <w:szCs w:val="28"/>
        </w:rPr>
        <w:t xml:space="preserve">| </w:t>
      </w:r>
    </w:p>
    <w:p w:rsidR="005E6C6C" w:rsidRDefault="005E6C6C" w:rsidP="005E6C6C">
      <w:pPr>
        <w:pStyle w:val="Default"/>
        <w:rPr>
          <w:sz w:val="28"/>
          <w:szCs w:val="28"/>
        </w:rPr>
      </w:pPr>
      <w:r>
        <w:rPr>
          <w:sz w:val="28"/>
          <w:szCs w:val="28"/>
        </w:rPr>
        <w:t xml:space="preserve">СН3 </w:t>
      </w:r>
    </w:p>
    <w:p w:rsidR="005E6C6C" w:rsidRDefault="005E6C6C" w:rsidP="005E6C6C">
      <w:pPr>
        <w:pStyle w:val="Default"/>
        <w:rPr>
          <w:sz w:val="18"/>
          <w:szCs w:val="18"/>
        </w:rPr>
      </w:pPr>
      <w:r>
        <w:rPr>
          <w:sz w:val="28"/>
          <w:szCs w:val="28"/>
        </w:rPr>
        <w:t>2. місцем аміногрупи (починаючи з С</w:t>
      </w:r>
      <w:r>
        <w:rPr>
          <w:sz w:val="18"/>
          <w:szCs w:val="18"/>
        </w:rPr>
        <w:t>3</w:t>
      </w:r>
      <w:r>
        <w:rPr>
          <w:sz w:val="28"/>
          <w:szCs w:val="28"/>
        </w:rPr>
        <w:t>) СН</w:t>
      </w:r>
      <w:r>
        <w:rPr>
          <w:sz w:val="18"/>
          <w:szCs w:val="18"/>
        </w:rPr>
        <w:t>3</w:t>
      </w:r>
      <w:r>
        <w:rPr>
          <w:sz w:val="28"/>
          <w:szCs w:val="28"/>
        </w:rPr>
        <w:t>-СН</w:t>
      </w:r>
      <w:r>
        <w:rPr>
          <w:sz w:val="18"/>
          <w:szCs w:val="18"/>
        </w:rPr>
        <w:t>2</w:t>
      </w:r>
      <w:r>
        <w:rPr>
          <w:sz w:val="28"/>
          <w:szCs w:val="28"/>
        </w:rPr>
        <w:t>-СН</w:t>
      </w:r>
      <w:r>
        <w:rPr>
          <w:sz w:val="18"/>
          <w:szCs w:val="18"/>
        </w:rPr>
        <w:t>2</w:t>
      </w:r>
      <w:r>
        <w:rPr>
          <w:sz w:val="28"/>
          <w:szCs w:val="28"/>
        </w:rPr>
        <w:t>-</w:t>
      </w:r>
      <w:r>
        <w:rPr>
          <w:b/>
          <w:bCs/>
          <w:sz w:val="28"/>
          <w:szCs w:val="28"/>
        </w:rPr>
        <w:t>NH</w:t>
      </w:r>
      <w:r>
        <w:rPr>
          <w:b/>
          <w:bCs/>
          <w:sz w:val="18"/>
          <w:szCs w:val="18"/>
        </w:rPr>
        <w:t xml:space="preserve">2 </w:t>
      </w:r>
      <w:r>
        <w:rPr>
          <w:b/>
          <w:bCs/>
          <w:sz w:val="28"/>
          <w:szCs w:val="28"/>
        </w:rPr>
        <w:t>С</w:t>
      </w:r>
      <w:r>
        <w:rPr>
          <w:sz w:val="28"/>
          <w:szCs w:val="28"/>
        </w:rPr>
        <w:t>Н</w:t>
      </w:r>
      <w:r>
        <w:rPr>
          <w:sz w:val="18"/>
          <w:szCs w:val="18"/>
        </w:rPr>
        <w:t>3</w:t>
      </w:r>
      <w:r>
        <w:rPr>
          <w:b/>
          <w:bCs/>
          <w:sz w:val="28"/>
          <w:szCs w:val="28"/>
        </w:rPr>
        <w:t>-С</w:t>
      </w:r>
      <w:r>
        <w:rPr>
          <w:sz w:val="28"/>
          <w:szCs w:val="28"/>
        </w:rPr>
        <w:t>Н</w:t>
      </w:r>
      <w:r>
        <w:rPr>
          <w:b/>
          <w:bCs/>
          <w:sz w:val="28"/>
          <w:szCs w:val="28"/>
        </w:rPr>
        <w:t>-С</w:t>
      </w:r>
      <w:r>
        <w:rPr>
          <w:sz w:val="28"/>
          <w:szCs w:val="28"/>
        </w:rPr>
        <w:t>Н</w:t>
      </w:r>
      <w:r>
        <w:rPr>
          <w:sz w:val="18"/>
          <w:szCs w:val="18"/>
        </w:rPr>
        <w:t xml:space="preserve">3 </w:t>
      </w:r>
    </w:p>
    <w:p w:rsidR="005E6C6C" w:rsidRDefault="005E6C6C" w:rsidP="005E6C6C">
      <w:pPr>
        <w:pStyle w:val="Default"/>
        <w:rPr>
          <w:sz w:val="18"/>
          <w:szCs w:val="18"/>
        </w:rPr>
      </w:pPr>
    </w:p>
    <w:p w:rsidR="005E6C6C" w:rsidRDefault="005E6C6C" w:rsidP="005E6C6C">
      <w:pPr>
        <w:pStyle w:val="Default"/>
        <w:rPr>
          <w:sz w:val="28"/>
          <w:szCs w:val="28"/>
        </w:rPr>
      </w:pPr>
      <w:r>
        <w:rPr>
          <w:sz w:val="28"/>
          <w:szCs w:val="28"/>
        </w:rPr>
        <w:t xml:space="preserve">| </w:t>
      </w:r>
    </w:p>
    <w:p w:rsidR="005E6C6C" w:rsidRDefault="005E6C6C" w:rsidP="005E6C6C">
      <w:pPr>
        <w:pStyle w:val="Default"/>
        <w:rPr>
          <w:sz w:val="18"/>
          <w:szCs w:val="18"/>
        </w:rPr>
      </w:pPr>
      <w:r>
        <w:rPr>
          <w:b/>
          <w:bCs/>
          <w:sz w:val="28"/>
          <w:szCs w:val="28"/>
        </w:rPr>
        <w:t>NH</w:t>
      </w:r>
      <w:r>
        <w:rPr>
          <w:b/>
          <w:bCs/>
          <w:sz w:val="18"/>
          <w:szCs w:val="18"/>
        </w:rPr>
        <w:t xml:space="preserve">2 </w:t>
      </w:r>
    </w:p>
    <w:p w:rsidR="005E6C6C" w:rsidRDefault="005E6C6C" w:rsidP="005E6C6C">
      <w:pPr>
        <w:pStyle w:val="Default"/>
        <w:rPr>
          <w:sz w:val="28"/>
          <w:szCs w:val="28"/>
        </w:rPr>
      </w:pPr>
      <w:r>
        <w:rPr>
          <w:sz w:val="28"/>
          <w:szCs w:val="28"/>
        </w:rPr>
        <w:t>3. кількістю залишків, сполучених з аміногрупою: С3Н7-</w:t>
      </w:r>
      <w:r>
        <w:rPr>
          <w:b/>
          <w:bCs/>
          <w:sz w:val="28"/>
          <w:szCs w:val="28"/>
        </w:rPr>
        <w:t>NH</w:t>
      </w:r>
      <w:r>
        <w:rPr>
          <w:b/>
          <w:bCs/>
          <w:sz w:val="18"/>
          <w:szCs w:val="18"/>
        </w:rPr>
        <w:t xml:space="preserve">2, </w:t>
      </w:r>
      <w:r>
        <w:rPr>
          <w:b/>
          <w:bCs/>
          <w:sz w:val="28"/>
          <w:szCs w:val="28"/>
        </w:rPr>
        <w:t>С</w:t>
      </w:r>
      <w:r>
        <w:rPr>
          <w:sz w:val="28"/>
          <w:szCs w:val="28"/>
        </w:rPr>
        <w:t>Н</w:t>
      </w:r>
      <w:r>
        <w:rPr>
          <w:sz w:val="18"/>
          <w:szCs w:val="18"/>
        </w:rPr>
        <w:t>3</w:t>
      </w:r>
      <w:r>
        <w:rPr>
          <w:b/>
          <w:bCs/>
          <w:sz w:val="28"/>
          <w:szCs w:val="28"/>
        </w:rPr>
        <w:t>-С</w:t>
      </w:r>
      <w:r>
        <w:rPr>
          <w:sz w:val="28"/>
          <w:szCs w:val="28"/>
        </w:rPr>
        <w:t>Н</w:t>
      </w:r>
      <w:r>
        <w:rPr>
          <w:sz w:val="18"/>
          <w:szCs w:val="18"/>
        </w:rPr>
        <w:t>2</w:t>
      </w:r>
      <w:r>
        <w:rPr>
          <w:b/>
          <w:bCs/>
          <w:sz w:val="28"/>
          <w:szCs w:val="28"/>
        </w:rPr>
        <w:t>-NH–</w:t>
      </w:r>
      <w:r>
        <w:rPr>
          <w:sz w:val="28"/>
          <w:szCs w:val="28"/>
        </w:rPr>
        <w:t>СН</w:t>
      </w:r>
      <w:r>
        <w:rPr>
          <w:sz w:val="18"/>
          <w:szCs w:val="18"/>
        </w:rPr>
        <w:t>3</w:t>
      </w:r>
      <w:r>
        <w:rPr>
          <w:sz w:val="28"/>
          <w:szCs w:val="28"/>
        </w:rPr>
        <w:t>, (</w:t>
      </w:r>
      <w:r>
        <w:rPr>
          <w:b/>
          <w:bCs/>
          <w:sz w:val="28"/>
          <w:szCs w:val="28"/>
        </w:rPr>
        <w:t>С</w:t>
      </w:r>
      <w:r>
        <w:rPr>
          <w:sz w:val="28"/>
          <w:szCs w:val="28"/>
        </w:rPr>
        <w:t>Н</w:t>
      </w:r>
      <w:r>
        <w:rPr>
          <w:sz w:val="18"/>
          <w:szCs w:val="18"/>
        </w:rPr>
        <w:t>3</w:t>
      </w:r>
      <w:r>
        <w:rPr>
          <w:b/>
          <w:bCs/>
          <w:sz w:val="28"/>
          <w:szCs w:val="28"/>
        </w:rPr>
        <w:t>)</w:t>
      </w:r>
      <w:r>
        <w:rPr>
          <w:b/>
          <w:bCs/>
          <w:sz w:val="18"/>
          <w:szCs w:val="18"/>
        </w:rPr>
        <w:t>3</w:t>
      </w:r>
      <w:r>
        <w:rPr>
          <w:b/>
          <w:bCs/>
          <w:sz w:val="28"/>
          <w:szCs w:val="28"/>
        </w:rPr>
        <w:t xml:space="preserve">-N </w:t>
      </w:r>
    </w:p>
    <w:p w:rsidR="005E6C6C" w:rsidRDefault="005E6C6C" w:rsidP="005E6C6C">
      <w:pPr>
        <w:pStyle w:val="Default"/>
        <w:rPr>
          <w:sz w:val="28"/>
          <w:szCs w:val="28"/>
        </w:rPr>
      </w:pPr>
      <w:r>
        <w:rPr>
          <w:sz w:val="28"/>
          <w:szCs w:val="28"/>
        </w:rPr>
        <w:t xml:space="preserve">Як бачимо, виникає проблема у розрізненні цих ізомерів. </w:t>
      </w:r>
    </w:p>
    <w:p w:rsidR="005E6C6C" w:rsidRDefault="005E6C6C" w:rsidP="005E6C6C">
      <w:pPr>
        <w:pStyle w:val="Default"/>
        <w:rPr>
          <w:sz w:val="28"/>
          <w:szCs w:val="28"/>
        </w:rPr>
      </w:pPr>
      <w:r>
        <w:rPr>
          <w:b/>
          <w:bCs/>
          <w:sz w:val="28"/>
          <w:szCs w:val="28"/>
        </w:rPr>
        <w:t xml:space="preserve">Номенклатура насичених амінів </w:t>
      </w:r>
    </w:p>
    <w:p w:rsidR="005E6C6C" w:rsidRDefault="005E6C6C" w:rsidP="005E6C6C">
      <w:pPr>
        <w:pStyle w:val="Default"/>
        <w:rPr>
          <w:sz w:val="28"/>
          <w:szCs w:val="28"/>
        </w:rPr>
      </w:pPr>
      <w:r>
        <w:rPr>
          <w:b/>
          <w:bCs/>
          <w:sz w:val="28"/>
          <w:szCs w:val="28"/>
        </w:rPr>
        <w:t xml:space="preserve">Первинні аміни: </w:t>
      </w:r>
    </w:p>
    <w:p w:rsidR="005E6C6C" w:rsidRDefault="005E6C6C" w:rsidP="005E6C6C">
      <w:pPr>
        <w:pStyle w:val="Default"/>
        <w:rPr>
          <w:sz w:val="28"/>
          <w:szCs w:val="28"/>
        </w:rPr>
      </w:pPr>
      <w:r>
        <w:rPr>
          <w:sz w:val="28"/>
          <w:szCs w:val="28"/>
        </w:rPr>
        <w:t>СН3-NH</w:t>
      </w:r>
      <w:r>
        <w:rPr>
          <w:sz w:val="18"/>
          <w:szCs w:val="18"/>
        </w:rPr>
        <w:t xml:space="preserve">2 </w:t>
      </w:r>
      <w:r>
        <w:rPr>
          <w:sz w:val="28"/>
          <w:szCs w:val="28"/>
        </w:rPr>
        <w:t>- метиламін (</w:t>
      </w:r>
      <w:proofErr w:type="spellStart"/>
      <w:r>
        <w:rPr>
          <w:sz w:val="28"/>
          <w:szCs w:val="28"/>
        </w:rPr>
        <w:t>метанамін</w:t>
      </w:r>
      <w:proofErr w:type="spellEnd"/>
      <w:r>
        <w:rPr>
          <w:sz w:val="28"/>
          <w:szCs w:val="28"/>
        </w:rPr>
        <w:t xml:space="preserve">) </w:t>
      </w:r>
    </w:p>
    <w:p w:rsidR="005E6C6C" w:rsidRDefault="005E6C6C" w:rsidP="005E6C6C">
      <w:pPr>
        <w:pStyle w:val="Default"/>
        <w:rPr>
          <w:sz w:val="28"/>
          <w:szCs w:val="28"/>
        </w:rPr>
      </w:pPr>
      <w:r>
        <w:rPr>
          <w:sz w:val="28"/>
          <w:szCs w:val="28"/>
        </w:rPr>
        <w:t>С2Н5-NH</w:t>
      </w:r>
      <w:r>
        <w:rPr>
          <w:sz w:val="18"/>
          <w:szCs w:val="18"/>
        </w:rPr>
        <w:t xml:space="preserve">2 </w:t>
      </w:r>
      <w:r>
        <w:rPr>
          <w:sz w:val="28"/>
          <w:szCs w:val="28"/>
        </w:rPr>
        <w:t xml:space="preserve">– </w:t>
      </w:r>
      <w:proofErr w:type="spellStart"/>
      <w:r>
        <w:rPr>
          <w:sz w:val="28"/>
          <w:szCs w:val="28"/>
        </w:rPr>
        <w:t>етиламін</w:t>
      </w:r>
      <w:proofErr w:type="spellEnd"/>
      <w:r>
        <w:rPr>
          <w:sz w:val="28"/>
          <w:szCs w:val="28"/>
        </w:rPr>
        <w:t xml:space="preserve"> (</w:t>
      </w:r>
      <w:proofErr w:type="spellStart"/>
      <w:r>
        <w:rPr>
          <w:sz w:val="28"/>
          <w:szCs w:val="28"/>
        </w:rPr>
        <w:t>етанамін</w:t>
      </w:r>
      <w:proofErr w:type="spellEnd"/>
      <w:r>
        <w:rPr>
          <w:sz w:val="28"/>
          <w:szCs w:val="28"/>
        </w:rPr>
        <w:t xml:space="preserve">) </w:t>
      </w:r>
    </w:p>
    <w:p w:rsidR="005E6C6C" w:rsidRDefault="005E6C6C" w:rsidP="005E6C6C">
      <w:pPr>
        <w:pStyle w:val="Default"/>
        <w:rPr>
          <w:sz w:val="28"/>
          <w:szCs w:val="28"/>
        </w:rPr>
      </w:pPr>
      <w:r>
        <w:rPr>
          <w:sz w:val="28"/>
          <w:szCs w:val="28"/>
        </w:rPr>
        <w:t xml:space="preserve">СН3-СН2-СН2- </w:t>
      </w:r>
      <w:r>
        <w:rPr>
          <w:b/>
          <w:bCs/>
          <w:sz w:val="28"/>
          <w:szCs w:val="28"/>
        </w:rPr>
        <w:t>NH</w:t>
      </w:r>
      <w:r>
        <w:rPr>
          <w:b/>
          <w:bCs/>
          <w:sz w:val="18"/>
          <w:szCs w:val="18"/>
        </w:rPr>
        <w:t xml:space="preserve">2 </w:t>
      </w:r>
      <w:r>
        <w:rPr>
          <w:sz w:val="28"/>
          <w:szCs w:val="28"/>
        </w:rPr>
        <w:t>пропан</w:t>
      </w:r>
      <w:r>
        <w:rPr>
          <w:b/>
          <w:bCs/>
          <w:sz w:val="28"/>
          <w:szCs w:val="28"/>
        </w:rPr>
        <w:t>-</w:t>
      </w:r>
      <w:r>
        <w:rPr>
          <w:sz w:val="28"/>
          <w:szCs w:val="28"/>
        </w:rPr>
        <w:t xml:space="preserve">1-амін </w:t>
      </w:r>
    </w:p>
    <w:p w:rsidR="005E6C6C" w:rsidRDefault="005E6C6C" w:rsidP="005E6C6C">
      <w:pPr>
        <w:pStyle w:val="Default"/>
        <w:rPr>
          <w:sz w:val="28"/>
          <w:szCs w:val="28"/>
        </w:rPr>
      </w:pPr>
      <w:r>
        <w:rPr>
          <w:sz w:val="28"/>
          <w:szCs w:val="28"/>
        </w:rPr>
        <w:t xml:space="preserve">СН3-СН( </w:t>
      </w:r>
      <w:r>
        <w:rPr>
          <w:b/>
          <w:bCs/>
          <w:sz w:val="28"/>
          <w:szCs w:val="28"/>
        </w:rPr>
        <w:t>NH</w:t>
      </w:r>
      <w:r>
        <w:rPr>
          <w:b/>
          <w:bCs/>
          <w:sz w:val="18"/>
          <w:szCs w:val="18"/>
        </w:rPr>
        <w:t>2</w:t>
      </w:r>
      <w:r>
        <w:rPr>
          <w:b/>
          <w:bCs/>
          <w:sz w:val="28"/>
          <w:szCs w:val="28"/>
        </w:rPr>
        <w:t xml:space="preserve">) </w:t>
      </w:r>
      <w:r>
        <w:rPr>
          <w:sz w:val="28"/>
          <w:szCs w:val="28"/>
        </w:rPr>
        <w:t>–СН</w:t>
      </w:r>
      <w:r>
        <w:rPr>
          <w:sz w:val="18"/>
          <w:szCs w:val="18"/>
        </w:rPr>
        <w:t xml:space="preserve">3 </w:t>
      </w:r>
      <w:r>
        <w:rPr>
          <w:sz w:val="28"/>
          <w:szCs w:val="28"/>
        </w:rPr>
        <w:t xml:space="preserve">пропан </w:t>
      </w:r>
      <w:r>
        <w:rPr>
          <w:b/>
          <w:bCs/>
          <w:sz w:val="28"/>
          <w:szCs w:val="28"/>
        </w:rPr>
        <w:t>-</w:t>
      </w:r>
      <w:r>
        <w:rPr>
          <w:sz w:val="28"/>
          <w:szCs w:val="28"/>
        </w:rPr>
        <w:t xml:space="preserve">2-амін </w:t>
      </w:r>
    </w:p>
    <w:p w:rsidR="005E6C6C" w:rsidRDefault="005E6C6C" w:rsidP="005E6C6C">
      <w:pPr>
        <w:pStyle w:val="Default"/>
        <w:rPr>
          <w:sz w:val="28"/>
          <w:szCs w:val="28"/>
        </w:rPr>
      </w:pPr>
      <w:r>
        <w:rPr>
          <w:sz w:val="28"/>
          <w:szCs w:val="28"/>
        </w:rPr>
        <w:t>СН3-СН (СН</w:t>
      </w:r>
      <w:r>
        <w:rPr>
          <w:sz w:val="18"/>
          <w:szCs w:val="18"/>
        </w:rPr>
        <w:t>3</w:t>
      </w:r>
      <w:r>
        <w:rPr>
          <w:sz w:val="28"/>
          <w:szCs w:val="28"/>
        </w:rPr>
        <w:t>)-СН</w:t>
      </w:r>
      <w:r>
        <w:rPr>
          <w:sz w:val="18"/>
          <w:szCs w:val="18"/>
        </w:rPr>
        <w:t>2</w:t>
      </w:r>
      <w:r>
        <w:rPr>
          <w:sz w:val="28"/>
          <w:szCs w:val="28"/>
        </w:rPr>
        <w:t xml:space="preserve">- </w:t>
      </w:r>
      <w:r>
        <w:rPr>
          <w:b/>
          <w:bCs/>
          <w:sz w:val="28"/>
          <w:szCs w:val="28"/>
        </w:rPr>
        <w:t>NH</w:t>
      </w:r>
      <w:r>
        <w:rPr>
          <w:b/>
          <w:bCs/>
          <w:sz w:val="18"/>
          <w:szCs w:val="18"/>
        </w:rPr>
        <w:t xml:space="preserve">2 </w:t>
      </w:r>
      <w:r>
        <w:rPr>
          <w:sz w:val="28"/>
          <w:szCs w:val="28"/>
        </w:rPr>
        <w:t xml:space="preserve">2-метилпропан-1-амін </w:t>
      </w:r>
    </w:p>
    <w:p w:rsidR="005E6C6C" w:rsidRDefault="005E6C6C" w:rsidP="005E6C6C">
      <w:pPr>
        <w:pStyle w:val="Default"/>
        <w:rPr>
          <w:sz w:val="28"/>
          <w:szCs w:val="28"/>
        </w:rPr>
      </w:pPr>
      <w:r>
        <w:rPr>
          <w:b/>
          <w:bCs/>
          <w:sz w:val="28"/>
          <w:szCs w:val="28"/>
        </w:rPr>
        <w:t xml:space="preserve">Вторинні і третинні аміни: </w:t>
      </w:r>
    </w:p>
    <w:p w:rsidR="005E6C6C" w:rsidRDefault="005E6C6C" w:rsidP="005E6C6C">
      <w:pPr>
        <w:pStyle w:val="Default"/>
        <w:rPr>
          <w:sz w:val="28"/>
          <w:szCs w:val="28"/>
        </w:rPr>
      </w:pPr>
      <w:r>
        <w:rPr>
          <w:sz w:val="28"/>
          <w:szCs w:val="28"/>
        </w:rPr>
        <w:t>СН3-NH</w:t>
      </w:r>
      <w:r>
        <w:rPr>
          <w:b/>
          <w:bCs/>
          <w:sz w:val="28"/>
          <w:szCs w:val="28"/>
        </w:rPr>
        <w:t>-</w:t>
      </w:r>
      <w:r>
        <w:rPr>
          <w:sz w:val="28"/>
          <w:szCs w:val="28"/>
        </w:rPr>
        <w:t>СН</w:t>
      </w:r>
      <w:r>
        <w:rPr>
          <w:sz w:val="18"/>
          <w:szCs w:val="18"/>
        </w:rPr>
        <w:t xml:space="preserve">3 </w:t>
      </w:r>
      <w:r>
        <w:rPr>
          <w:sz w:val="28"/>
          <w:szCs w:val="28"/>
        </w:rPr>
        <w:t xml:space="preserve">- </w:t>
      </w:r>
      <w:proofErr w:type="spellStart"/>
      <w:r>
        <w:rPr>
          <w:sz w:val="28"/>
          <w:szCs w:val="28"/>
        </w:rPr>
        <w:t>диметиламін</w:t>
      </w:r>
      <w:proofErr w:type="spellEnd"/>
      <w:r>
        <w:rPr>
          <w:sz w:val="28"/>
          <w:szCs w:val="28"/>
        </w:rPr>
        <w:t xml:space="preserve"> </w:t>
      </w:r>
    </w:p>
    <w:p w:rsidR="005E6C6C" w:rsidRDefault="005E6C6C" w:rsidP="005E6C6C">
      <w:pPr>
        <w:pStyle w:val="Default"/>
        <w:rPr>
          <w:sz w:val="28"/>
          <w:szCs w:val="28"/>
        </w:rPr>
      </w:pPr>
      <w:r>
        <w:rPr>
          <w:b/>
          <w:bCs/>
          <w:sz w:val="28"/>
          <w:szCs w:val="28"/>
        </w:rPr>
        <w:t>(СН3)3-</w:t>
      </w:r>
      <w:r>
        <w:rPr>
          <w:sz w:val="28"/>
          <w:szCs w:val="28"/>
        </w:rPr>
        <w:t xml:space="preserve">N - </w:t>
      </w:r>
      <w:proofErr w:type="spellStart"/>
      <w:r>
        <w:rPr>
          <w:sz w:val="28"/>
          <w:szCs w:val="28"/>
        </w:rPr>
        <w:t>триметиламін</w:t>
      </w:r>
      <w:proofErr w:type="spellEnd"/>
      <w:r>
        <w:rPr>
          <w:sz w:val="28"/>
          <w:szCs w:val="28"/>
        </w:rPr>
        <w:t xml:space="preserve"> </w:t>
      </w:r>
    </w:p>
    <w:p w:rsidR="005E6C6C" w:rsidRDefault="005E6C6C" w:rsidP="005E6C6C">
      <w:pPr>
        <w:pStyle w:val="Default"/>
        <w:rPr>
          <w:sz w:val="28"/>
          <w:szCs w:val="28"/>
        </w:rPr>
      </w:pPr>
      <w:r>
        <w:rPr>
          <w:sz w:val="28"/>
          <w:szCs w:val="28"/>
        </w:rPr>
        <w:t xml:space="preserve">С2Н5-N </w:t>
      </w:r>
      <w:r>
        <w:rPr>
          <w:b/>
          <w:bCs/>
          <w:sz w:val="28"/>
          <w:szCs w:val="28"/>
        </w:rPr>
        <w:t>–(</w:t>
      </w:r>
      <w:r>
        <w:rPr>
          <w:sz w:val="28"/>
          <w:szCs w:val="28"/>
        </w:rPr>
        <w:t>СН</w:t>
      </w:r>
      <w:r>
        <w:rPr>
          <w:sz w:val="18"/>
          <w:szCs w:val="18"/>
        </w:rPr>
        <w:t>3</w:t>
      </w:r>
      <w:r>
        <w:rPr>
          <w:sz w:val="28"/>
          <w:szCs w:val="28"/>
        </w:rPr>
        <w:t>)</w:t>
      </w:r>
      <w:r>
        <w:rPr>
          <w:sz w:val="18"/>
          <w:szCs w:val="18"/>
        </w:rPr>
        <w:t xml:space="preserve">2 </w:t>
      </w:r>
      <w:r>
        <w:rPr>
          <w:sz w:val="28"/>
          <w:szCs w:val="28"/>
        </w:rPr>
        <w:t xml:space="preserve">- </w:t>
      </w:r>
      <w:proofErr w:type="spellStart"/>
      <w:r>
        <w:rPr>
          <w:sz w:val="28"/>
          <w:szCs w:val="28"/>
        </w:rPr>
        <w:t>етилдиметиламін</w:t>
      </w:r>
      <w:proofErr w:type="spellEnd"/>
      <w:r>
        <w:rPr>
          <w:sz w:val="28"/>
          <w:szCs w:val="28"/>
        </w:rPr>
        <w:t xml:space="preserve"> </w:t>
      </w:r>
    </w:p>
    <w:p w:rsidR="00825C8F" w:rsidRDefault="005E6C6C" w:rsidP="00825C8F">
      <w:pPr>
        <w:pStyle w:val="Default"/>
      </w:pPr>
      <w:r>
        <w:rPr>
          <w:b/>
          <w:bCs/>
          <w:sz w:val="28"/>
          <w:szCs w:val="28"/>
        </w:rPr>
        <w:t>Будова молекули метиламіну</w:t>
      </w:r>
      <w:r w:rsidR="00825C8F" w:rsidRPr="00825C8F">
        <w:t xml:space="preserve"> </w:t>
      </w:r>
    </w:p>
    <w:p w:rsidR="00825C8F" w:rsidRDefault="00825C8F" w:rsidP="00825C8F">
      <w:pPr>
        <w:pStyle w:val="Default"/>
        <w:rPr>
          <w:sz w:val="28"/>
          <w:szCs w:val="28"/>
        </w:rPr>
      </w:pPr>
    </w:p>
    <w:p w:rsidR="00825C8F" w:rsidRDefault="00825C8F" w:rsidP="00825C8F">
      <w:pPr>
        <w:pStyle w:val="Default"/>
        <w:rPr>
          <w:sz w:val="28"/>
          <w:szCs w:val="28"/>
        </w:rPr>
      </w:pPr>
      <w:r>
        <w:rPr>
          <w:sz w:val="28"/>
          <w:szCs w:val="28"/>
        </w:rPr>
        <w:t xml:space="preserve">    </w:t>
      </w:r>
      <w:r>
        <w:rPr>
          <w:noProof/>
          <w:sz w:val="28"/>
          <w:szCs w:val="28"/>
          <w:lang w:eastAsia="uk-UA"/>
        </w:rPr>
        <w:drawing>
          <wp:inline distT="0" distB="0" distL="0" distR="0">
            <wp:extent cx="1514475" cy="1162050"/>
            <wp:effectExtent l="19050" t="0" r="9525" b="0"/>
            <wp:docPr id="3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cstate="print"/>
                    <a:srcRect/>
                    <a:stretch>
                      <a:fillRect/>
                    </a:stretch>
                  </pic:blipFill>
                  <pic:spPr bwMode="auto">
                    <a:xfrm>
                      <a:off x="0" y="0"/>
                      <a:ext cx="1514475" cy="1162050"/>
                    </a:xfrm>
                    <a:prstGeom prst="rect">
                      <a:avLst/>
                    </a:prstGeom>
                    <a:noFill/>
                    <a:ln w="9525">
                      <a:noFill/>
                      <a:miter lim="800000"/>
                      <a:headEnd/>
                      <a:tailEnd/>
                    </a:ln>
                  </pic:spPr>
                </pic:pic>
              </a:graphicData>
            </a:graphic>
          </wp:inline>
        </w:drawing>
      </w:r>
    </w:p>
    <w:p w:rsidR="00825C8F" w:rsidRDefault="00825C8F" w:rsidP="00825C8F">
      <w:pPr>
        <w:pStyle w:val="Default"/>
        <w:rPr>
          <w:b/>
          <w:bCs/>
          <w:sz w:val="28"/>
          <w:szCs w:val="28"/>
        </w:rPr>
      </w:pPr>
    </w:p>
    <w:p w:rsidR="00825C8F" w:rsidRDefault="00825C8F" w:rsidP="00825C8F">
      <w:pPr>
        <w:pStyle w:val="Default"/>
        <w:rPr>
          <w:sz w:val="28"/>
          <w:szCs w:val="28"/>
        </w:rPr>
      </w:pPr>
      <w:r>
        <w:rPr>
          <w:b/>
          <w:bCs/>
          <w:sz w:val="28"/>
          <w:szCs w:val="28"/>
        </w:rPr>
        <w:t xml:space="preserve">Фізичні властивості амінів: </w:t>
      </w:r>
    </w:p>
    <w:p w:rsidR="00825C8F" w:rsidRDefault="00825C8F" w:rsidP="00825C8F">
      <w:pPr>
        <w:pStyle w:val="Default"/>
        <w:rPr>
          <w:sz w:val="28"/>
          <w:szCs w:val="28"/>
        </w:rPr>
      </w:pPr>
      <w:r>
        <w:rPr>
          <w:sz w:val="28"/>
          <w:szCs w:val="28"/>
        </w:rPr>
        <w:t>С</w:t>
      </w:r>
      <w:r>
        <w:rPr>
          <w:sz w:val="18"/>
          <w:szCs w:val="18"/>
        </w:rPr>
        <w:t>1</w:t>
      </w:r>
      <w:r>
        <w:rPr>
          <w:sz w:val="28"/>
          <w:szCs w:val="28"/>
        </w:rPr>
        <w:t>-С</w:t>
      </w:r>
      <w:r>
        <w:rPr>
          <w:sz w:val="18"/>
          <w:szCs w:val="18"/>
        </w:rPr>
        <w:t xml:space="preserve">3 </w:t>
      </w:r>
      <w:r>
        <w:rPr>
          <w:sz w:val="28"/>
          <w:szCs w:val="28"/>
        </w:rPr>
        <w:t xml:space="preserve">– газоподібні, решта рідини або тверді. </w:t>
      </w:r>
    </w:p>
    <w:p w:rsidR="00825C8F" w:rsidRDefault="00825C8F" w:rsidP="00825C8F">
      <w:pPr>
        <w:pStyle w:val="Default"/>
        <w:rPr>
          <w:sz w:val="28"/>
          <w:szCs w:val="28"/>
        </w:rPr>
      </w:pPr>
      <w:r>
        <w:rPr>
          <w:sz w:val="28"/>
          <w:szCs w:val="28"/>
        </w:rPr>
        <w:lastRenderedPageBreak/>
        <w:t xml:space="preserve">Газоподібні і рідкі мають неприємний запах. </w:t>
      </w:r>
    </w:p>
    <w:p w:rsidR="00825C8F" w:rsidRDefault="00825C8F" w:rsidP="00825C8F">
      <w:pPr>
        <w:pStyle w:val="Default"/>
        <w:rPr>
          <w:sz w:val="28"/>
          <w:szCs w:val="28"/>
        </w:rPr>
      </w:pPr>
      <w:r>
        <w:rPr>
          <w:sz w:val="28"/>
          <w:szCs w:val="28"/>
        </w:rPr>
        <w:t xml:space="preserve">Перші представники розчинні у воді. </w:t>
      </w:r>
    </w:p>
    <w:p w:rsidR="00825C8F" w:rsidRDefault="00825C8F" w:rsidP="00825C8F">
      <w:pPr>
        <w:pStyle w:val="Default"/>
        <w:rPr>
          <w:sz w:val="28"/>
          <w:szCs w:val="28"/>
        </w:rPr>
      </w:pPr>
      <w:r>
        <w:rPr>
          <w:sz w:val="28"/>
          <w:szCs w:val="28"/>
        </w:rPr>
        <w:t xml:space="preserve">Температури кипіння у амінів вищі ніж у вуглеводнів через утворення водневого зв’язку. </w:t>
      </w:r>
    </w:p>
    <w:p w:rsidR="00825C8F" w:rsidRDefault="00825C8F" w:rsidP="00825C8F">
      <w:pPr>
        <w:pStyle w:val="Default"/>
        <w:rPr>
          <w:sz w:val="28"/>
          <w:szCs w:val="28"/>
        </w:rPr>
      </w:pPr>
      <w:r>
        <w:rPr>
          <w:b/>
          <w:bCs/>
          <w:sz w:val="28"/>
          <w:szCs w:val="28"/>
        </w:rPr>
        <w:t xml:space="preserve">Вплив на організм </w:t>
      </w:r>
    </w:p>
    <w:p w:rsidR="00825C8F" w:rsidRDefault="00825C8F" w:rsidP="00825C8F">
      <w:pPr>
        <w:pStyle w:val="Default"/>
        <w:rPr>
          <w:sz w:val="28"/>
          <w:szCs w:val="28"/>
        </w:rPr>
      </w:pPr>
      <w:r>
        <w:rPr>
          <w:sz w:val="28"/>
          <w:szCs w:val="28"/>
        </w:rPr>
        <w:t>Аміни, як правило отруйні, токсичні, мають подразнюючу дію на організм, спричиняють порушення дихання, негативно впливають на нервову систему. Утворюються в природі при гнитті органічних решток.</w:t>
      </w:r>
    </w:p>
    <w:p w:rsidR="00825C8F" w:rsidRDefault="00825C8F" w:rsidP="00825C8F">
      <w:pPr>
        <w:pStyle w:val="Default"/>
        <w:rPr>
          <w:sz w:val="28"/>
          <w:szCs w:val="28"/>
        </w:rPr>
      </w:pPr>
      <w:r>
        <w:rPr>
          <w:b/>
          <w:bCs/>
          <w:sz w:val="28"/>
          <w:szCs w:val="28"/>
        </w:rPr>
        <w:t xml:space="preserve">Застосування: </w:t>
      </w:r>
    </w:p>
    <w:p w:rsidR="00825C8F" w:rsidRDefault="00825C8F" w:rsidP="00825C8F">
      <w:pPr>
        <w:pStyle w:val="Default"/>
        <w:spacing w:after="36"/>
        <w:rPr>
          <w:rFonts w:ascii="Courier New" w:hAnsi="Courier New" w:cs="Courier New"/>
          <w:sz w:val="28"/>
          <w:szCs w:val="28"/>
        </w:rPr>
      </w:pPr>
      <w:r>
        <w:rPr>
          <w:rFonts w:ascii="Courier New" w:hAnsi="Courier New" w:cs="Courier New"/>
          <w:sz w:val="28"/>
          <w:szCs w:val="28"/>
        </w:rPr>
        <w:t xml:space="preserve">o виробництво полімерів </w:t>
      </w:r>
    </w:p>
    <w:p w:rsidR="00825C8F" w:rsidRDefault="00825C8F" w:rsidP="00825C8F">
      <w:pPr>
        <w:pStyle w:val="Default"/>
        <w:spacing w:after="36"/>
        <w:rPr>
          <w:rFonts w:ascii="Courier New" w:hAnsi="Courier New" w:cs="Courier New"/>
          <w:sz w:val="28"/>
          <w:szCs w:val="28"/>
        </w:rPr>
      </w:pPr>
      <w:r>
        <w:rPr>
          <w:rFonts w:ascii="Courier New" w:hAnsi="Courier New" w:cs="Courier New"/>
          <w:sz w:val="28"/>
          <w:szCs w:val="28"/>
        </w:rPr>
        <w:t xml:space="preserve">o синтетичних волокон </w:t>
      </w:r>
    </w:p>
    <w:p w:rsidR="00825C8F" w:rsidRDefault="00825C8F" w:rsidP="00825C8F">
      <w:pPr>
        <w:pStyle w:val="Default"/>
        <w:spacing w:after="36"/>
        <w:rPr>
          <w:rFonts w:ascii="Courier New" w:hAnsi="Courier New" w:cs="Courier New"/>
          <w:sz w:val="28"/>
          <w:szCs w:val="28"/>
        </w:rPr>
      </w:pPr>
      <w:r>
        <w:rPr>
          <w:rFonts w:ascii="Courier New" w:hAnsi="Courier New" w:cs="Courier New"/>
          <w:sz w:val="28"/>
          <w:szCs w:val="28"/>
        </w:rPr>
        <w:t xml:space="preserve">o барвників </w:t>
      </w:r>
    </w:p>
    <w:p w:rsidR="00825C8F" w:rsidRDefault="00825C8F" w:rsidP="00825C8F">
      <w:pPr>
        <w:pStyle w:val="Default"/>
        <w:spacing w:after="36"/>
        <w:rPr>
          <w:rFonts w:ascii="Courier New" w:hAnsi="Courier New" w:cs="Courier New"/>
          <w:sz w:val="28"/>
          <w:szCs w:val="28"/>
        </w:rPr>
      </w:pPr>
      <w:r>
        <w:rPr>
          <w:rFonts w:ascii="Courier New" w:hAnsi="Courier New" w:cs="Courier New"/>
          <w:sz w:val="28"/>
          <w:szCs w:val="28"/>
        </w:rPr>
        <w:t xml:space="preserve">o лікарських препаратів </w:t>
      </w:r>
    </w:p>
    <w:p w:rsidR="00825C8F" w:rsidRDefault="00825C8F" w:rsidP="00825C8F">
      <w:pPr>
        <w:pStyle w:val="Default"/>
        <w:rPr>
          <w:rFonts w:ascii="Courier New" w:hAnsi="Courier New" w:cs="Courier New"/>
          <w:sz w:val="28"/>
          <w:szCs w:val="28"/>
        </w:rPr>
      </w:pPr>
      <w:r>
        <w:rPr>
          <w:rFonts w:ascii="Courier New" w:hAnsi="Courier New" w:cs="Courier New"/>
          <w:sz w:val="28"/>
          <w:szCs w:val="28"/>
        </w:rPr>
        <w:t xml:space="preserve">o компонент ракетного палива </w:t>
      </w:r>
    </w:p>
    <w:p w:rsidR="00825C8F" w:rsidRDefault="00825C8F" w:rsidP="00825C8F">
      <w:pPr>
        <w:pStyle w:val="Default"/>
        <w:rPr>
          <w:sz w:val="28"/>
          <w:szCs w:val="28"/>
        </w:rPr>
      </w:pPr>
      <w:r>
        <w:rPr>
          <w:b/>
          <w:bCs/>
          <w:sz w:val="28"/>
          <w:szCs w:val="28"/>
        </w:rPr>
        <w:t xml:space="preserve">Хімічні властивості амінів </w:t>
      </w:r>
    </w:p>
    <w:p w:rsidR="00825C8F" w:rsidRDefault="00825C8F" w:rsidP="00825C8F">
      <w:pPr>
        <w:pStyle w:val="Default"/>
        <w:rPr>
          <w:sz w:val="28"/>
          <w:szCs w:val="28"/>
        </w:rPr>
      </w:pPr>
      <w:r>
        <w:rPr>
          <w:b/>
          <w:bCs/>
          <w:sz w:val="28"/>
          <w:szCs w:val="28"/>
        </w:rPr>
        <w:t xml:space="preserve">1. Взаємодія з водою </w:t>
      </w:r>
    </w:p>
    <w:p w:rsidR="00825C8F" w:rsidRDefault="00825C8F" w:rsidP="00825C8F">
      <w:pPr>
        <w:pStyle w:val="Default"/>
        <w:rPr>
          <w:sz w:val="28"/>
          <w:szCs w:val="28"/>
        </w:rPr>
      </w:pPr>
    </w:p>
    <w:p w:rsidR="00825C8F" w:rsidRDefault="00825C8F" w:rsidP="00825C8F">
      <w:pPr>
        <w:pStyle w:val="Default"/>
        <w:rPr>
          <w:sz w:val="28"/>
          <w:szCs w:val="28"/>
        </w:rPr>
      </w:pPr>
      <w:r>
        <w:rPr>
          <w:sz w:val="28"/>
          <w:szCs w:val="28"/>
        </w:rPr>
        <w:t>СН3-NH</w:t>
      </w:r>
      <w:r>
        <w:rPr>
          <w:sz w:val="18"/>
          <w:szCs w:val="18"/>
        </w:rPr>
        <w:t xml:space="preserve">2 </w:t>
      </w:r>
      <w:r>
        <w:rPr>
          <w:sz w:val="28"/>
          <w:szCs w:val="28"/>
        </w:rPr>
        <w:t>+ НОН = СН</w:t>
      </w:r>
      <w:r>
        <w:rPr>
          <w:sz w:val="18"/>
          <w:szCs w:val="18"/>
        </w:rPr>
        <w:t>3</w:t>
      </w:r>
      <w:r>
        <w:rPr>
          <w:sz w:val="28"/>
          <w:szCs w:val="28"/>
        </w:rPr>
        <w:t>-NH</w:t>
      </w:r>
      <w:r>
        <w:rPr>
          <w:sz w:val="18"/>
          <w:szCs w:val="18"/>
        </w:rPr>
        <w:t>3</w:t>
      </w:r>
      <w:r>
        <w:rPr>
          <w:sz w:val="28"/>
          <w:szCs w:val="28"/>
        </w:rPr>
        <w:t>ОН ↔ СН</w:t>
      </w:r>
      <w:r>
        <w:rPr>
          <w:sz w:val="18"/>
          <w:szCs w:val="18"/>
        </w:rPr>
        <w:t>3</w:t>
      </w:r>
      <w:r>
        <w:rPr>
          <w:sz w:val="28"/>
          <w:szCs w:val="28"/>
        </w:rPr>
        <w:t>-NH</w:t>
      </w:r>
      <w:r>
        <w:rPr>
          <w:sz w:val="18"/>
          <w:szCs w:val="18"/>
        </w:rPr>
        <w:t xml:space="preserve">3+ </w:t>
      </w:r>
      <w:r>
        <w:rPr>
          <w:sz w:val="28"/>
          <w:szCs w:val="28"/>
        </w:rPr>
        <w:t>+ ОН</w:t>
      </w:r>
      <w:r>
        <w:rPr>
          <w:sz w:val="18"/>
          <w:szCs w:val="18"/>
        </w:rPr>
        <w:t xml:space="preserve">- </w:t>
      </w:r>
      <w:proofErr w:type="spellStart"/>
      <w:r>
        <w:rPr>
          <w:sz w:val="28"/>
          <w:szCs w:val="28"/>
        </w:rPr>
        <w:t>йон</w:t>
      </w:r>
      <w:proofErr w:type="spellEnd"/>
      <w:r>
        <w:rPr>
          <w:sz w:val="28"/>
          <w:szCs w:val="28"/>
        </w:rPr>
        <w:t xml:space="preserve"> </w:t>
      </w:r>
      <w:proofErr w:type="spellStart"/>
      <w:r>
        <w:rPr>
          <w:sz w:val="28"/>
          <w:szCs w:val="28"/>
        </w:rPr>
        <w:t>метиламонію</w:t>
      </w:r>
      <w:proofErr w:type="spellEnd"/>
      <w:r>
        <w:rPr>
          <w:sz w:val="28"/>
          <w:szCs w:val="28"/>
        </w:rPr>
        <w:t xml:space="preserve"> </w:t>
      </w:r>
    </w:p>
    <w:p w:rsidR="00825C8F" w:rsidRDefault="00825C8F" w:rsidP="00825C8F">
      <w:pPr>
        <w:pStyle w:val="Default"/>
        <w:rPr>
          <w:sz w:val="28"/>
          <w:szCs w:val="28"/>
        </w:rPr>
      </w:pPr>
      <w:r>
        <w:rPr>
          <w:sz w:val="28"/>
          <w:szCs w:val="28"/>
        </w:rPr>
        <w:t>2. З кислотами: СН3NH</w:t>
      </w:r>
      <w:r>
        <w:rPr>
          <w:sz w:val="18"/>
          <w:szCs w:val="18"/>
        </w:rPr>
        <w:t xml:space="preserve">2 </w:t>
      </w:r>
      <w:r>
        <w:rPr>
          <w:sz w:val="28"/>
          <w:szCs w:val="28"/>
        </w:rPr>
        <w:t xml:space="preserve">+ </w:t>
      </w:r>
      <w:proofErr w:type="spellStart"/>
      <w:r>
        <w:rPr>
          <w:sz w:val="28"/>
          <w:szCs w:val="28"/>
        </w:rPr>
        <w:t>НCl</w:t>
      </w:r>
      <w:proofErr w:type="spellEnd"/>
      <w:r>
        <w:rPr>
          <w:sz w:val="28"/>
          <w:szCs w:val="28"/>
        </w:rPr>
        <w:t xml:space="preserve"> = СН</w:t>
      </w:r>
      <w:r>
        <w:rPr>
          <w:sz w:val="18"/>
          <w:szCs w:val="18"/>
        </w:rPr>
        <w:t>3</w:t>
      </w:r>
      <w:r>
        <w:rPr>
          <w:sz w:val="28"/>
          <w:szCs w:val="28"/>
        </w:rPr>
        <w:t>NH</w:t>
      </w:r>
      <w:r>
        <w:rPr>
          <w:sz w:val="18"/>
          <w:szCs w:val="18"/>
        </w:rPr>
        <w:t>3</w:t>
      </w:r>
      <w:r>
        <w:rPr>
          <w:sz w:val="28"/>
          <w:szCs w:val="28"/>
        </w:rPr>
        <w:t>Cl –</w:t>
      </w:r>
      <w:proofErr w:type="spellStart"/>
      <w:r>
        <w:rPr>
          <w:sz w:val="28"/>
          <w:szCs w:val="28"/>
        </w:rPr>
        <w:t>метиламоній</w:t>
      </w:r>
      <w:proofErr w:type="spellEnd"/>
      <w:r>
        <w:rPr>
          <w:sz w:val="28"/>
          <w:szCs w:val="28"/>
        </w:rPr>
        <w:t xml:space="preserve"> хлорид </w:t>
      </w:r>
    </w:p>
    <w:p w:rsidR="00825C8F" w:rsidRDefault="00825C8F" w:rsidP="00825C8F">
      <w:pPr>
        <w:pStyle w:val="Default"/>
        <w:rPr>
          <w:sz w:val="28"/>
          <w:szCs w:val="28"/>
        </w:rPr>
      </w:pPr>
    </w:p>
    <w:p w:rsidR="00825C8F" w:rsidRDefault="00825C8F" w:rsidP="00825C8F">
      <w:pPr>
        <w:pStyle w:val="Default"/>
        <w:rPr>
          <w:sz w:val="28"/>
          <w:szCs w:val="28"/>
        </w:rPr>
      </w:pPr>
      <w:r>
        <w:rPr>
          <w:sz w:val="28"/>
          <w:szCs w:val="28"/>
        </w:rPr>
        <w:t xml:space="preserve">Солі амінів, як і солі амоніаку реагують з лугами: </w:t>
      </w:r>
    </w:p>
    <w:p w:rsidR="00825C8F" w:rsidRDefault="00825C8F" w:rsidP="00825C8F">
      <w:pPr>
        <w:pStyle w:val="Default"/>
        <w:rPr>
          <w:sz w:val="28"/>
          <w:szCs w:val="28"/>
        </w:rPr>
      </w:pPr>
      <w:r>
        <w:rPr>
          <w:sz w:val="28"/>
          <w:szCs w:val="28"/>
        </w:rPr>
        <w:t>СН3NH</w:t>
      </w:r>
      <w:r>
        <w:rPr>
          <w:sz w:val="18"/>
          <w:szCs w:val="18"/>
        </w:rPr>
        <w:t>3</w:t>
      </w:r>
      <w:r>
        <w:rPr>
          <w:sz w:val="28"/>
          <w:szCs w:val="28"/>
        </w:rPr>
        <w:t xml:space="preserve">Cl + </w:t>
      </w:r>
      <w:proofErr w:type="spellStart"/>
      <w:r>
        <w:rPr>
          <w:sz w:val="28"/>
          <w:szCs w:val="28"/>
        </w:rPr>
        <w:t>NaOH</w:t>
      </w:r>
      <w:proofErr w:type="spellEnd"/>
      <w:r>
        <w:rPr>
          <w:sz w:val="28"/>
          <w:szCs w:val="28"/>
        </w:rPr>
        <w:t xml:space="preserve"> = СН</w:t>
      </w:r>
      <w:r>
        <w:rPr>
          <w:sz w:val="18"/>
          <w:szCs w:val="18"/>
        </w:rPr>
        <w:t>3</w:t>
      </w:r>
      <w:r>
        <w:rPr>
          <w:sz w:val="28"/>
          <w:szCs w:val="28"/>
        </w:rPr>
        <w:t>NH</w:t>
      </w:r>
      <w:r>
        <w:rPr>
          <w:sz w:val="18"/>
          <w:szCs w:val="18"/>
        </w:rPr>
        <w:t xml:space="preserve">2 </w:t>
      </w:r>
      <w:r>
        <w:rPr>
          <w:sz w:val="28"/>
          <w:szCs w:val="28"/>
        </w:rPr>
        <w:t xml:space="preserve">+ </w:t>
      </w:r>
      <w:proofErr w:type="spellStart"/>
      <w:r>
        <w:rPr>
          <w:sz w:val="28"/>
          <w:szCs w:val="28"/>
        </w:rPr>
        <w:t>NaCl</w:t>
      </w:r>
      <w:proofErr w:type="spellEnd"/>
      <w:r>
        <w:rPr>
          <w:sz w:val="28"/>
          <w:szCs w:val="28"/>
        </w:rPr>
        <w:t xml:space="preserve"> + H</w:t>
      </w:r>
      <w:r>
        <w:rPr>
          <w:sz w:val="18"/>
          <w:szCs w:val="18"/>
        </w:rPr>
        <w:t>2</w:t>
      </w:r>
      <w:r>
        <w:rPr>
          <w:sz w:val="28"/>
          <w:szCs w:val="28"/>
        </w:rPr>
        <w:t xml:space="preserve">O </w:t>
      </w:r>
    </w:p>
    <w:p w:rsidR="00825C8F" w:rsidRDefault="00825C8F" w:rsidP="00825C8F">
      <w:pPr>
        <w:pStyle w:val="Default"/>
        <w:rPr>
          <w:sz w:val="28"/>
          <w:szCs w:val="28"/>
        </w:rPr>
      </w:pPr>
      <w:r>
        <w:rPr>
          <w:b/>
          <w:bCs/>
          <w:sz w:val="28"/>
          <w:szCs w:val="28"/>
        </w:rPr>
        <w:t xml:space="preserve">Горіння: </w:t>
      </w:r>
      <w:r>
        <w:rPr>
          <w:sz w:val="28"/>
          <w:szCs w:val="28"/>
        </w:rPr>
        <w:t>4СН</w:t>
      </w:r>
      <w:r>
        <w:rPr>
          <w:sz w:val="18"/>
          <w:szCs w:val="18"/>
        </w:rPr>
        <w:t>3</w:t>
      </w:r>
      <w:r>
        <w:rPr>
          <w:sz w:val="28"/>
          <w:szCs w:val="28"/>
        </w:rPr>
        <w:t>-NH</w:t>
      </w:r>
      <w:r>
        <w:rPr>
          <w:sz w:val="18"/>
          <w:szCs w:val="18"/>
        </w:rPr>
        <w:t xml:space="preserve">2 </w:t>
      </w:r>
      <w:r>
        <w:rPr>
          <w:sz w:val="28"/>
          <w:szCs w:val="28"/>
        </w:rPr>
        <w:t>+ 9О</w:t>
      </w:r>
      <w:r>
        <w:rPr>
          <w:sz w:val="18"/>
          <w:szCs w:val="18"/>
        </w:rPr>
        <w:t xml:space="preserve">2 </w:t>
      </w:r>
      <w:r>
        <w:rPr>
          <w:sz w:val="28"/>
          <w:szCs w:val="28"/>
        </w:rPr>
        <w:t>= 4СО</w:t>
      </w:r>
      <w:r>
        <w:rPr>
          <w:sz w:val="18"/>
          <w:szCs w:val="18"/>
        </w:rPr>
        <w:t xml:space="preserve">2 </w:t>
      </w:r>
      <w:r>
        <w:rPr>
          <w:sz w:val="28"/>
          <w:szCs w:val="28"/>
        </w:rPr>
        <w:t>+ 2N</w:t>
      </w:r>
      <w:r>
        <w:rPr>
          <w:sz w:val="18"/>
          <w:szCs w:val="18"/>
        </w:rPr>
        <w:t xml:space="preserve">2 </w:t>
      </w:r>
      <w:r>
        <w:rPr>
          <w:sz w:val="28"/>
          <w:szCs w:val="28"/>
        </w:rPr>
        <w:t>+ 10H</w:t>
      </w:r>
      <w:r>
        <w:rPr>
          <w:sz w:val="18"/>
          <w:szCs w:val="18"/>
        </w:rPr>
        <w:t>2</w:t>
      </w:r>
      <w:r>
        <w:rPr>
          <w:sz w:val="28"/>
          <w:szCs w:val="28"/>
        </w:rPr>
        <w:t>О</w:t>
      </w:r>
    </w:p>
    <w:p w:rsidR="00825C8F" w:rsidRDefault="00825C8F" w:rsidP="00825C8F">
      <w:pPr>
        <w:pStyle w:val="Default"/>
        <w:rPr>
          <w:sz w:val="28"/>
          <w:szCs w:val="28"/>
        </w:rPr>
      </w:pPr>
      <w:r>
        <w:rPr>
          <w:b/>
          <w:bCs/>
          <w:sz w:val="28"/>
          <w:szCs w:val="28"/>
        </w:rPr>
        <w:t xml:space="preserve">Добування амінів: </w:t>
      </w:r>
    </w:p>
    <w:p w:rsidR="00825C8F" w:rsidRDefault="00825C8F" w:rsidP="00EC38FA">
      <w:pPr>
        <w:pStyle w:val="Default"/>
        <w:numPr>
          <w:ilvl w:val="0"/>
          <w:numId w:val="67"/>
        </w:numPr>
        <w:rPr>
          <w:sz w:val="28"/>
          <w:szCs w:val="28"/>
        </w:rPr>
      </w:pPr>
      <w:r>
        <w:rPr>
          <w:sz w:val="28"/>
          <w:szCs w:val="28"/>
        </w:rPr>
        <w:t>Взаємодія спиртів з амоніаком</w:t>
      </w:r>
    </w:p>
    <w:p w:rsidR="00825C8F" w:rsidRDefault="00825C8F" w:rsidP="00825C8F">
      <w:pPr>
        <w:pStyle w:val="Default"/>
        <w:ind w:left="360"/>
        <w:rPr>
          <w:sz w:val="28"/>
          <w:szCs w:val="28"/>
        </w:rPr>
      </w:pPr>
      <w:r>
        <w:rPr>
          <w:sz w:val="28"/>
          <w:szCs w:val="28"/>
        </w:rPr>
        <w:t>СН3ОН + NH</w:t>
      </w:r>
      <w:r>
        <w:rPr>
          <w:sz w:val="18"/>
          <w:szCs w:val="18"/>
        </w:rPr>
        <w:t xml:space="preserve">3 </w:t>
      </w:r>
      <w:r>
        <w:rPr>
          <w:sz w:val="28"/>
          <w:szCs w:val="28"/>
        </w:rPr>
        <w:t>= СН</w:t>
      </w:r>
      <w:r>
        <w:rPr>
          <w:sz w:val="18"/>
          <w:szCs w:val="18"/>
        </w:rPr>
        <w:t>3</w:t>
      </w:r>
      <w:r>
        <w:rPr>
          <w:sz w:val="28"/>
          <w:szCs w:val="28"/>
        </w:rPr>
        <w:t>NH</w:t>
      </w:r>
      <w:r>
        <w:rPr>
          <w:sz w:val="18"/>
          <w:szCs w:val="18"/>
        </w:rPr>
        <w:t xml:space="preserve">2 </w:t>
      </w:r>
      <w:r>
        <w:rPr>
          <w:sz w:val="28"/>
          <w:szCs w:val="28"/>
        </w:rPr>
        <w:t>+ Н</w:t>
      </w:r>
      <w:r>
        <w:rPr>
          <w:sz w:val="18"/>
          <w:szCs w:val="18"/>
        </w:rPr>
        <w:t>2</w:t>
      </w:r>
      <w:r>
        <w:rPr>
          <w:sz w:val="28"/>
          <w:szCs w:val="28"/>
        </w:rPr>
        <w:t>О, при подальшій дії спирту утворюється вторинний і третинний амін.</w:t>
      </w:r>
    </w:p>
    <w:p w:rsidR="00825C8F" w:rsidRDefault="00825C8F" w:rsidP="00825C8F">
      <w:pPr>
        <w:pStyle w:val="Default"/>
        <w:rPr>
          <w:sz w:val="28"/>
          <w:szCs w:val="28"/>
        </w:rPr>
      </w:pPr>
      <w:r>
        <w:rPr>
          <w:b/>
          <w:bCs/>
          <w:sz w:val="28"/>
          <w:szCs w:val="28"/>
        </w:rPr>
        <w:t>Анілін (</w:t>
      </w:r>
      <w:proofErr w:type="spellStart"/>
      <w:r>
        <w:rPr>
          <w:b/>
          <w:bCs/>
          <w:sz w:val="28"/>
          <w:szCs w:val="28"/>
        </w:rPr>
        <w:t>феніламін</w:t>
      </w:r>
      <w:proofErr w:type="spellEnd"/>
      <w:r>
        <w:rPr>
          <w:b/>
          <w:bCs/>
          <w:sz w:val="28"/>
          <w:szCs w:val="28"/>
        </w:rPr>
        <w:t xml:space="preserve">) – найпростіший ароматичний амін, складається з бензольного ядра та аміногрупи. </w:t>
      </w:r>
    </w:p>
    <w:p w:rsidR="00825C8F" w:rsidRDefault="00825C8F" w:rsidP="00825C8F">
      <w:pPr>
        <w:pStyle w:val="Default"/>
        <w:rPr>
          <w:sz w:val="28"/>
          <w:szCs w:val="28"/>
        </w:rPr>
      </w:pPr>
      <w:r>
        <w:rPr>
          <w:b/>
          <w:bCs/>
          <w:i/>
          <w:iCs/>
          <w:sz w:val="28"/>
          <w:szCs w:val="28"/>
        </w:rPr>
        <w:t xml:space="preserve">До первинних, вторинних чи третинних амінів належить анілін? </w:t>
      </w:r>
    </w:p>
    <w:p w:rsidR="00825C8F" w:rsidRDefault="00825C8F" w:rsidP="00825C8F">
      <w:pPr>
        <w:pStyle w:val="Default"/>
        <w:rPr>
          <w:sz w:val="28"/>
          <w:szCs w:val="28"/>
        </w:rPr>
      </w:pPr>
      <w:r>
        <w:rPr>
          <w:sz w:val="28"/>
          <w:szCs w:val="28"/>
        </w:rPr>
        <w:t xml:space="preserve">Анілін має властивості дещо відмінні від інших амінів, що пояснюється впливом бензольного ядра на аміногрупу і навпаки. </w:t>
      </w:r>
    </w:p>
    <w:p w:rsidR="00825C8F" w:rsidRDefault="00825C8F" w:rsidP="00825C8F">
      <w:pPr>
        <w:pStyle w:val="Default"/>
        <w:rPr>
          <w:sz w:val="28"/>
          <w:szCs w:val="28"/>
        </w:rPr>
      </w:pPr>
      <w:r>
        <w:rPr>
          <w:sz w:val="28"/>
          <w:szCs w:val="28"/>
        </w:rPr>
        <w:t xml:space="preserve">Оскільки в </w:t>
      </w:r>
      <w:proofErr w:type="spellStart"/>
      <w:r>
        <w:rPr>
          <w:sz w:val="28"/>
          <w:szCs w:val="28"/>
        </w:rPr>
        <w:t>бензені</w:t>
      </w:r>
      <w:proofErr w:type="spellEnd"/>
      <w:r>
        <w:rPr>
          <w:sz w:val="28"/>
          <w:szCs w:val="28"/>
        </w:rPr>
        <w:t xml:space="preserve"> електрони утворюють </w:t>
      </w:r>
      <w:r>
        <w:rPr>
          <w:b/>
          <w:bCs/>
          <w:sz w:val="28"/>
          <w:szCs w:val="28"/>
        </w:rPr>
        <w:t>спільну π-електронну хмару</w:t>
      </w:r>
      <w:r>
        <w:rPr>
          <w:sz w:val="28"/>
          <w:szCs w:val="28"/>
        </w:rPr>
        <w:t xml:space="preserve">, вони не лише не зміщуються до аміногрупи, а навпаки – неподілена електронна пара Нітрогену зміщується до бензольного кільця. Зменшення електронної густини на атомі Нітрогену призводить до послаблення здатності приєднувати катіон Гідрогену, а отже і взаємодіяти з кислотами. Тому порівняно з амінами, анілін є слабшою основою. </w:t>
      </w:r>
    </w:p>
    <w:p w:rsidR="00825C8F" w:rsidRDefault="00825C8F" w:rsidP="00825C8F">
      <w:pPr>
        <w:pStyle w:val="Default"/>
        <w:rPr>
          <w:sz w:val="28"/>
          <w:szCs w:val="28"/>
        </w:rPr>
      </w:pPr>
      <w:r>
        <w:rPr>
          <w:sz w:val="28"/>
          <w:szCs w:val="28"/>
        </w:rPr>
        <w:t xml:space="preserve">Відповідно посилення основних властивостей відбуватиметься таким чином: </w:t>
      </w:r>
    </w:p>
    <w:p w:rsidR="00825C8F" w:rsidRDefault="00825C8F" w:rsidP="00825C8F">
      <w:pPr>
        <w:pStyle w:val="Default"/>
        <w:rPr>
          <w:sz w:val="28"/>
          <w:szCs w:val="28"/>
        </w:rPr>
      </w:pPr>
      <w:r>
        <w:rPr>
          <w:b/>
          <w:bCs/>
          <w:i/>
          <w:iCs/>
          <w:sz w:val="28"/>
          <w:szCs w:val="28"/>
        </w:rPr>
        <w:t xml:space="preserve">Анілін &lt; амоніак&lt; первинні аміни &lt;вторинні аміни &lt;третинні аміни </w:t>
      </w:r>
    </w:p>
    <w:p w:rsidR="00825C8F" w:rsidRDefault="00825C8F" w:rsidP="00825C8F">
      <w:pPr>
        <w:pStyle w:val="Default"/>
        <w:ind w:left="360"/>
        <w:rPr>
          <w:sz w:val="28"/>
          <w:szCs w:val="28"/>
        </w:rPr>
      </w:pPr>
    </w:p>
    <w:p w:rsidR="00825C8F" w:rsidRDefault="00825C8F" w:rsidP="00825C8F">
      <w:pPr>
        <w:pStyle w:val="Default"/>
        <w:ind w:left="360"/>
        <w:rPr>
          <w:b/>
          <w:bCs/>
          <w:sz w:val="28"/>
          <w:szCs w:val="28"/>
        </w:rPr>
      </w:pPr>
      <w:r>
        <w:rPr>
          <w:b/>
          <w:bCs/>
          <w:sz w:val="28"/>
          <w:szCs w:val="28"/>
        </w:rPr>
        <w:t>Властивості аніліну</w:t>
      </w:r>
    </w:p>
    <w:p w:rsidR="00825C8F" w:rsidRDefault="00825C8F" w:rsidP="00825C8F">
      <w:pPr>
        <w:pStyle w:val="Default"/>
        <w:rPr>
          <w:sz w:val="28"/>
          <w:szCs w:val="28"/>
        </w:rPr>
      </w:pPr>
      <w:r>
        <w:rPr>
          <w:b/>
          <w:bCs/>
          <w:sz w:val="28"/>
          <w:szCs w:val="28"/>
        </w:rPr>
        <w:t xml:space="preserve">Отруйний !!! </w:t>
      </w:r>
    </w:p>
    <w:p w:rsidR="00825C8F" w:rsidRDefault="00825C8F" w:rsidP="00825C8F">
      <w:pPr>
        <w:pStyle w:val="Default"/>
        <w:rPr>
          <w:sz w:val="28"/>
          <w:szCs w:val="28"/>
        </w:rPr>
      </w:pPr>
      <w:r>
        <w:rPr>
          <w:i/>
          <w:iCs/>
          <w:sz w:val="28"/>
          <w:szCs w:val="28"/>
        </w:rPr>
        <w:t xml:space="preserve">(демонстрація) </w:t>
      </w:r>
    </w:p>
    <w:p w:rsidR="00825C8F" w:rsidRDefault="00825C8F" w:rsidP="00825C8F">
      <w:pPr>
        <w:pStyle w:val="Default"/>
        <w:rPr>
          <w:sz w:val="28"/>
          <w:szCs w:val="28"/>
        </w:rPr>
      </w:pPr>
      <w:r>
        <w:rPr>
          <w:b/>
          <w:bCs/>
          <w:sz w:val="28"/>
          <w:szCs w:val="28"/>
        </w:rPr>
        <w:lastRenderedPageBreak/>
        <w:t xml:space="preserve">Хімічні властивості </w:t>
      </w:r>
    </w:p>
    <w:p w:rsidR="00825C8F" w:rsidRDefault="00825C8F" w:rsidP="00825C8F">
      <w:pPr>
        <w:pStyle w:val="Default"/>
        <w:rPr>
          <w:sz w:val="28"/>
          <w:szCs w:val="28"/>
        </w:rPr>
      </w:pPr>
      <w:r>
        <w:rPr>
          <w:b/>
          <w:bCs/>
          <w:i/>
          <w:iCs/>
          <w:sz w:val="28"/>
          <w:szCs w:val="28"/>
        </w:rPr>
        <w:t xml:space="preserve">Як ви гадаєте, в чому буде відмінність між аніліном та іншими амінами? </w:t>
      </w:r>
    </w:p>
    <w:p w:rsidR="00825C8F" w:rsidRDefault="00825C8F" w:rsidP="00825C8F">
      <w:pPr>
        <w:pStyle w:val="Default"/>
        <w:spacing w:after="29"/>
        <w:rPr>
          <w:sz w:val="28"/>
          <w:szCs w:val="28"/>
        </w:rPr>
      </w:pPr>
      <w:r>
        <w:rPr>
          <w:sz w:val="28"/>
          <w:szCs w:val="28"/>
        </w:rPr>
        <w:t>1. Горіння: 4С6Н5NH</w:t>
      </w:r>
      <w:r>
        <w:rPr>
          <w:sz w:val="18"/>
          <w:szCs w:val="18"/>
        </w:rPr>
        <w:t xml:space="preserve">2 </w:t>
      </w:r>
      <w:r>
        <w:rPr>
          <w:sz w:val="28"/>
          <w:szCs w:val="28"/>
        </w:rPr>
        <w:t>+31О</w:t>
      </w:r>
      <w:r>
        <w:rPr>
          <w:sz w:val="18"/>
          <w:szCs w:val="18"/>
        </w:rPr>
        <w:t xml:space="preserve">2 </w:t>
      </w:r>
      <w:r>
        <w:rPr>
          <w:sz w:val="28"/>
          <w:szCs w:val="28"/>
        </w:rPr>
        <w:t>= 24СО</w:t>
      </w:r>
      <w:r>
        <w:rPr>
          <w:sz w:val="18"/>
          <w:szCs w:val="18"/>
        </w:rPr>
        <w:t xml:space="preserve">2 </w:t>
      </w:r>
      <w:r>
        <w:rPr>
          <w:sz w:val="28"/>
          <w:szCs w:val="28"/>
        </w:rPr>
        <w:t>+ 2N</w:t>
      </w:r>
      <w:r>
        <w:rPr>
          <w:sz w:val="18"/>
          <w:szCs w:val="18"/>
        </w:rPr>
        <w:t xml:space="preserve">2 </w:t>
      </w:r>
      <w:r>
        <w:rPr>
          <w:sz w:val="28"/>
          <w:szCs w:val="28"/>
        </w:rPr>
        <w:t>+ 14H</w:t>
      </w:r>
      <w:r>
        <w:rPr>
          <w:sz w:val="18"/>
          <w:szCs w:val="18"/>
        </w:rPr>
        <w:t>2</w:t>
      </w:r>
      <w:r>
        <w:rPr>
          <w:sz w:val="28"/>
          <w:szCs w:val="28"/>
        </w:rPr>
        <w:t xml:space="preserve">О </w:t>
      </w:r>
    </w:p>
    <w:p w:rsidR="00825C8F" w:rsidRDefault="00825C8F" w:rsidP="00825C8F">
      <w:pPr>
        <w:pStyle w:val="Default"/>
        <w:rPr>
          <w:sz w:val="28"/>
          <w:szCs w:val="28"/>
        </w:rPr>
      </w:pPr>
      <w:r>
        <w:rPr>
          <w:sz w:val="28"/>
          <w:szCs w:val="28"/>
        </w:rPr>
        <w:t xml:space="preserve">2. </w:t>
      </w:r>
      <w:r>
        <w:rPr>
          <w:b/>
          <w:bCs/>
          <w:sz w:val="28"/>
          <w:szCs w:val="28"/>
        </w:rPr>
        <w:t xml:space="preserve">Взаємодія з кислотами: </w:t>
      </w:r>
      <w:r>
        <w:rPr>
          <w:sz w:val="28"/>
          <w:szCs w:val="28"/>
        </w:rPr>
        <w:t>С</w:t>
      </w:r>
      <w:r>
        <w:rPr>
          <w:sz w:val="18"/>
          <w:szCs w:val="18"/>
        </w:rPr>
        <w:t>6</w:t>
      </w:r>
      <w:r>
        <w:rPr>
          <w:sz w:val="28"/>
          <w:szCs w:val="28"/>
        </w:rPr>
        <w:t>Н</w:t>
      </w:r>
      <w:r>
        <w:rPr>
          <w:sz w:val="18"/>
          <w:szCs w:val="18"/>
        </w:rPr>
        <w:t>5</w:t>
      </w:r>
      <w:r>
        <w:rPr>
          <w:sz w:val="28"/>
          <w:szCs w:val="28"/>
        </w:rPr>
        <w:t>NH</w:t>
      </w:r>
      <w:r>
        <w:rPr>
          <w:sz w:val="18"/>
          <w:szCs w:val="18"/>
        </w:rPr>
        <w:t xml:space="preserve">2 </w:t>
      </w:r>
      <w:r>
        <w:rPr>
          <w:sz w:val="28"/>
          <w:szCs w:val="28"/>
        </w:rPr>
        <w:t xml:space="preserve">+ </w:t>
      </w:r>
      <w:proofErr w:type="spellStart"/>
      <w:r>
        <w:rPr>
          <w:sz w:val="28"/>
          <w:szCs w:val="28"/>
        </w:rPr>
        <w:t>НCl</w:t>
      </w:r>
      <w:proofErr w:type="spellEnd"/>
      <w:r>
        <w:rPr>
          <w:sz w:val="28"/>
          <w:szCs w:val="28"/>
        </w:rPr>
        <w:t xml:space="preserve"> = С</w:t>
      </w:r>
      <w:r>
        <w:rPr>
          <w:sz w:val="18"/>
          <w:szCs w:val="18"/>
        </w:rPr>
        <w:t>6</w:t>
      </w:r>
      <w:r>
        <w:rPr>
          <w:sz w:val="28"/>
          <w:szCs w:val="28"/>
        </w:rPr>
        <w:t>Н</w:t>
      </w:r>
      <w:r>
        <w:rPr>
          <w:sz w:val="18"/>
          <w:szCs w:val="18"/>
        </w:rPr>
        <w:t>5</w:t>
      </w:r>
      <w:r>
        <w:rPr>
          <w:sz w:val="28"/>
          <w:szCs w:val="28"/>
        </w:rPr>
        <w:t>NH</w:t>
      </w:r>
      <w:r>
        <w:rPr>
          <w:sz w:val="18"/>
          <w:szCs w:val="18"/>
        </w:rPr>
        <w:t>3</w:t>
      </w:r>
      <w:r>
        <w:rPr>
          <w:sz w:val="28"/>
          <w:szCs w:val="28"/>
        </w:rPr>
        <w:t xml:space="preserve">Cl – </w:t>
      </w:r>
      <w:proofErr w:type="spellStart"/>
      <w:r>
        <w:rPr>
          <w:sz w:val="28"/>
          <w:szCs w:val="28"/>
        </w:rPr>
        <w:t>феніламоній</w:t>
      </w:r>
      <w:proofErr w:type="spellEnd"/>
      <w:r>
        <w:rPr>
          <w:sz w:val="28"/>
          <w:szCs w:val="28"/>
        </w:rPr>
        <w:t xml:space="preserve"> хлорид </w:t>
      </w:r>
    </w:p>
    <w:p w:rsidR="00825C8F" w:rsidRDefault="00825C8F" w:rsidP="00825C8F">
      <w:pPr>
        <w:pStyle w:val="Default"/>
        <w:rPr>
          <w:sz w:val="28"/>
          <w:szCs w:val="28"/>
        </w:rPr>
      </w:pPr>
    </w:p>
    <w:p w:rsidR="00825C8F" w:rsidRDefault="00825C8F" w:rsidP="00825C8F">
      <w:pPr>
        <w:pStyle w:val="Default"/>
        <w:rPr>
          <w:sz w:val="28"/>
          <w:szCs w:val="28"/>
        </w:rPr>
      </w:pPr>
      <w:r>
        <w:rPr>
          <w:i/>
          <w:iCs/>
          <w:sz w:val="28"/>
          <w:szCs w:val="28"/>
        </w:rPr>
        <w:t xml:space="preserve">(демонстрація) </w:t>
      </w:r>
    </w:p>
    <w:p w:rsidR="00825C8F" w:rsidRDefault="00825C8F" w:rsidP="00EC38FA">
      <w:pPr>
        <w:pStyle w:val="Default"/>
        <w:numPr>
          <w:ilvl w:val="0"/>
          <w:numId w:val="67"/>
        </w:numPr>
        <w:rPr>
          <w:b/>
          <w:bCs/>
          <w:sz w:val="28"/>
          <w:szCs w:val="28"/>
        </w:rPr>
      </w:pPr>
      <w:r>
        <w:rPr>
          <w:b/>
          <w:bCs/>
          <w:sz w:val="28"/>
          <w:szCs w:val="28"/>
        </w:rPr>
        <w:t>Реакція з бромом (якісна реакція )</w:t>
      </w:r>
    </w:p>
    <w:p w:rsidR="00825C8F" w:rsidRDefault="00825C8F" w:rsidP="00825C8F">
      <w:pPr>
        <w:pStyle w:val="Default"/>
        <w:ind w:left="360"/>
        <w:rPr>
          <w:sz w:val="28"/>
          <w:szCs w:val="28"/>
        </w:rPr>
      </w:pPr>
    </w:p>
    <w:p w:rsidR="00825C8F" w:rsidRDefault="00825C8F" w:rsidP="00825C8F">
      <w:pPr>
        <w:pStyle w:val="Default"/>
        <w:ind w:left="360"/>
        <w:rPr>
          <w:sz w:val="28"/>
          <w:szCs w:val="28"/>
        </w:rPr>
      </w:pPr>
      <w:r>
        <w:rPr>
          <w:noProof/>
          <w:sz w:val="28"/>
          <w:szCs w:val="28"/>
          <w:lang w:eastAsia="uk-UA"/>
        </w:rPr>
        <w:drawing>
          <wp:inline distT="0" distB="0" distL="0" distR="0">
            <wp:extent cx="2733675" cy="885825"/>
            <wp:effectExtent l="19050" t="0" r="9525" b="0"/>
            <wp:docPr id="3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cstate="print"/>
                    <a:srcRect/>
                    <a:stretch>
                      <a:fillRect/>
                    </a:stretch>
                  </pic:blipFill>
                  <pic:spPr bwMode="auto">
                    <a:xfrm>
                      <a:off x="0" y="0"/>
                      <a:ext cx="2733675" cy="885825"/>
                    </a:xfrm>
                    <a:prstGeom prst="rect">
                      <a:avLst/>
                    </a:prstGeom>
                    <a:noFill/>
                    <a:ln w="9525">
                      <a:noFill/>
                      <a:miter lim="800000"/>
                      <a:headEnd/>
                      <a:tailEnd/>
                    </a:ln>
                  </pic:spPr>
                </pic:pic>
              </a:graphicData>
            </a:graphic>
          </wp:inline>
        </w:drawing>
      </w:r>
    </w:p>
    <w:p w:rsidR="002228F8" w:rsidRDefault="002228F8" w:rsidP="00825C8F">
      <w:pPr>
        <w:pStyle w:val="Default"/>
        <w:ind w:left="360"/>
        <w:rPr>
          <w:sz w:val="28"/>
          <w:szCs w:val="28"/>
        </w:rPr>
      </w:pPr>
      <w:r>
        <w:rPr>
          <w:sz w:val="28"/>
          <w:szCs w:val="28"/>
        </w:rPr>
        <w:t>С6Н5NH</w:t>
      </w:r>
      <w:r>
        <w:rPr>
          <w:sz w:val="18"/>
          <w:szCs w:val="18"/>
        </w:rPr>
        <w:t xml:space="preserve">2 </w:t>
      </w:r>
      <w:r>
        <w:rPr>
          <w:sz w:val="28"/>
          <w:szCs w:val="28"/>
        </w:rPr>
        <w:t>+ 3Br</w:t>
      </w:r>
      <w:r>
        <w:rPr>
          <w:sz w:val="18"/>
          <w:szCs w:val="18"/>
        </w:rPr>
        <w:t xml:space="preserve">2 </w:t>
      </w:r>
      <w:r>
        <w:rPr>
          <w:sz w:val="28"/>
          <w:szCs w:val="28"/>
        </w:rPr>
        <w:t>= С</w:t>
      </w:r>
      <w:r>
        <w:rPr>
          <w:sz w:val="18"/>
          <w:szCs w:val="18"/>
        </w:rPr>
        <w:t>6</w:t>
      </w:r>
      <w:r>
        <w:rPr>
          <w:sz w:val="28"/>
          <w:szCs w:val="28"/>
        </w:rPr>
        <w:t>Н</w:t>
      </w:r>
      <w:r>
        <w:rPr>
          <w:sz w:val="18"/>
          <w:szCs w:val="18"/>
        </w:rPr>
        <w:t>2</w:t>
      </w:r>
      <w:r>
        <w:rPr>
          <w:sz w:val="28"/>
          <w:szCs w:val="28"/>
        </w:rPr>
        <w:t>Br</w:t>
      </w:r>
      <w:r>
        <w:rPr>
          <w:sz w:val="18"/>
          <w:szCs w:val="18"/>
        </w:rPr>
        <w:t>3</w:t>
      </w:r>
      <w:r>
        <w:rPr>
          <w:sz w:val="28"/>
          <w:szCs w:val="28"/>
        </w:rPr>
        <w:t>NH</w:t>
      </w:r>
      <w:r>
        <w:rPr>
          <w:sz w:val="18"/>
          <w:szCs w:val="18"/>
        </w:rPr>
        <w:t xml:space="preserve">2 </w:t>
      </w:r>
      <w:r>
        <w:rPr>
          <w:sz w:val="28"/>
          <w:szCs w:val="28"/>
        </w:rPr>
        <w:t>+ 3HBr</w:t>
      </w:r>
    </w:p>
    <w:p w:rsidR="002228F8" w:rsidRDefault="002228F8" w:rsidP="00825C8F">
      <w:pPr>
        <w:pStyle w:val="Default"/>
        <w:ind w:left="360"/>
        <w:rPr>
          <w:sz w:val="28"/>
          <w:szCs w:val="28"/>
        </w:rPr>
      </w:pPr>
    </w:p>
    <w:p w:rsidR="002228F8" w:rsidRDefault="002228F8" w:rsidP="002228F8">
      <w:pPr>
        <w:pStyle w:val="Default"/>
        <w:rPr>
          <w:sz w:val="28"/>
          <w:szCs w:val="28"/>
        </w:rPr>
      </w:pPr>
      <w:r>
        <w:rPr>
          <w:b/>
          <w:bCs/>
          <w:sz w:val="28"/>
          <w:szCs w:val="28"/>
        </w:rPr>
        <w:t xml:space="preserve">Добування аніліну: </w:t>
      </w:r>
    </w:p>
    <w:p w:rsidR="00825C8F" w:rsidRDefault="002228F8" w:rsidP="002228F8">
      <w:pPr>
        <w:pStyle w:val="Default"/>
        <w:rPr>
          <w:sz w:val="28"/>
          <w:szCs w:val="28"/>
        </w:rPr>
      </w:pPr>
      <w:r>
        <w:rPr>
          <w:b/>
          <w:bCs/>
          <w:sz w:val="28"/>
          <w:szCs w:val="28"/>
        </w:rPr>
        <w:t xml:space="preserve">Реакція Зініна </w:t>
      </w:r>
      <w:r>
        <w:rPr>
          <w:sz w:val="28"/>
          <w:szCs w:val="28"/>
        </w:rPr>
        <w:t xml:space="preserve">– відновлення </w:t>
      </w:r>
      <w:proofErr w:type="spellStart"/>
      <w:r>
        <w:rPr>
          <w:sz w:val="28"/>
          <w:szCs w:val="28"/>
        </w:rPr>
        <w:t>нітробензену</w:t>
      </w:r>
      <w:proofErr w:type="spellEnd"/>
      <w:r>
        <w:rPr>
          <w:sz w:val="28"/>
          <w:szCs w:val="28"/>
        </w:rPr>
        <w:t xml:space="preserve"> атомарним воднем</w:t>
      </w:r>
    </w:p>
    <w:p w:rsidR="002228F8" w:rsidRDefault="002228F8" w:rsidP="002228F8">
      <w:pPr>
        <w:pStyle w:val="Default"/>
        <w:rPr>
          <w:rFonts w:ascii="Courier New" w:hAnsi="Courier New" w:cs="Courier New"/>
          <w:sz w:val="28"/>
          <w:szCs w:val="28"/>
        </w:rPr>
      </w:pPr>
      <w:r>
        <w:rPr>
          <w:rFonts w:ascii="Courier New" w:hAnsi="Courier New" w:cs="Courier New"/>
          <w:noProof/>
          <w:sz w:val="28"/>
          <w:szCs w:val="28"/>
          <w:lang w:eastAsia="uk-UA"/>
        </w:rPr>
        <w:drawing>
          <wp:inline distT="0" distB="0" distL="0" distR="0">
            <wp:extent cx="4105275" cy="609600"/>
            <wp:effectExtent l="19050" t="0" r="9525" b="0"/>
            <wp:docPr id="4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cstate="print"/>
                    <a:srcRect/>
                    <a:stretch>
                      <a:fillRect/>
                    </a:stretch>
                  </pic:blipFill>
                  <pic:spPr bwMode="auto">
                    <a:xfrm>
                      <a:off x="0" y="0"/>
                      <a:ext cx="4105275" cy="609600"/>
                    </a:xfrm>
                    <a:prstGeom prst="rect">
                      <a:avLst/>
                    </a:prstGeom>
                    <a:noFill/>
                    <a:ln w="9525">
                      <a:noFill/>
                      <a:miter lim="800000"/>
                      <a:headEnd/>
                      <a:tailEnd/>
                    </a:ln>
                  </pic:spPr>
                </pic:pic>
              </a:graphicData>
            </a:graphic>
          </wp:inline>
        </w:drawing>
      </w:r>
    </w:p>
    <w:p w:rsidR="002228F8" w:rsidRDefault="002228F8" w:rsidP="002228F8">
      <w:pPr>
        <w:pStyle w:val="Default"/>
        <w:rPr>
          <w:sz w:val="28"/>
          <w:szCs w:val="28"/>
        </w:rPr>
      </w:pPr>
      <w:r>
        <w:rPr>
          <w:sz w:val="28"/>
          <w:szCs w:val="28"/>
        </w:rPr>
        <w:t>або С6Н5NО</w:t>
      </w:r>
      <w:r>
        <w:rPr>
          <w:sz w:val="18"/>
          <w:szCs w:val="18"/>
        </w:rPr>
        <w:t xml:space="preserve">2 </w:t>
      </w:r>
      <w:r>
        <w:rPr>
          <w:sz w:val="28"/>
          <w:szCs w:val="28"/>
        </w:rPr>
        <w:t>+ 6[Н] = С</w:t>
      </w:r>
      <w:r>
        <w:rPr>
          <w:sz w:val="18"/>
          <w:szCs w:val="18"/>
        </w:rPr>
        <w:t>6</w:t>
      </w:r>
      <w:r>
        <w:rPr>
          <w:sz w:val="28"/>
          <w:szCs w:val="28"/>
        </w:rPr>
        <w:t>Н</w:t>
      </w:r>
      <w:r>
        <w:rPr>
          <w:sz w:val="18"/>
          <w:szCs w:val="18"/>
        </w:rPr>
        <w:t>5</w:t>
      </w:r>
      <w:r>
        <w:rPr>
          <w:sz w:val="28"/>
          <w:szCs w:val="28"/>
        </w:rPr>
        <w:t>NH</w:t>
      </w:r>
      <w:r>
        <w:rPr>
          <w:sz w:val="18"/>
          <w:szCs w:val="18"/>
        </w:rPr>
        <w:t xml:space="preserve">2 </w:t>
      </w:r>
      <w:r>
        <w:rPr>
          <w:sz w:val="28"/>
          <w:szCs w:val="28"/>
        </w:rPr>
        <w:t>+ 2Н</w:t>
      </w:r>
      <w:r>
        <w:rPr>
          <w:sz w:val="18"/>
          <w:szCs w:val="18"/>
        </w:rPr>
        <w:t>2</w:t>
      </w:r>
      <w:r>
        <w:rPr>
          <w:sz w:val="28"/>
          <w:szCs w:val="28"/>
        </w:rPr>
        <w:t xml:space="preserve">О </w:t>
      </w:r>
    </w:p>
    <w:p w:rsidR="002228F8" w:rsidRDefault="002228F8" w:rsidP="002228F8">
      <w:pPr>
        <w:pStyle w:val="Default"/>
        <w:rPr>
          <w:sz w:val="28"/>
          <w:szCs w:val="28"/>
        </w:rPr>
      </w:pPr>
      <w:r>
        <w:rPr>
          <w:b/>
          <w:bCs/>
          <w:sz w:val="28"/>
          <w:szCs w:val="28"/>
        </w:rPr>
        <w:t xml:space="preserve">Застосування аніліну: </w:t>
      </w:r>
      <w:r>
        <w:rPr>
          <w:i/>
          <w:iCs/>
          <w:sz w:val="28"/>
          <w:szCs w:val="28"/>
        </w:rPr>
        <w:t xml:space="preserve">(повідомлення учнів) </w:t>
      </w:r>
    </w:p>
    <w:p w:rsidR="002228F8" w:rsidRDefault="002228F8" w:rsidP="002228F8">
      <w:pPr>
        <w:pStyle w:val="Default"/>
        <w:rPr>
          <w:sz w:val="32"/>
          <w:szCs w:val="32"/>
        </w:rPr>
      </w:pPr>
      <w:r>
        <w:rPr>
          <w:b/>
          <w:bCs/>
          <w:i/>
          <w:iCs/>
          <w:sz w:val="32"/>
          <w:szCs w:val="32"/>
        </w:rPr>
        <w:t xml:space="preserve">Захист навчальних проектів: </w:t>
      </w:r>
    </w:p>
    <w:p w:rsidR="002228F8" w:rsidRDefault="002228F8" w:rsidP="002228F8">
      <w:pPr>
        <w:pStyle w:val="Default"/>
        <w:rPr>
          <w:sz w:val="32"/>
          <w:szCs w:val="32"/>
        </w:rPr>
      </w:pPr>
      <w:r>
        <w:rPr>
          <w:b/>
          <w:bCs/>
          <w:i/>
          <w:iCs/>
          <w:sz w:val="32"/>
          <w:szCs w:val="32"/>
        </w:rPr>
        <w:t xml:space="preserve">20. Анілін – основа для виробництва барвників. </w:t>
      </w:r>
    </w:p>
    <w:p w:rsidR="002228F8" w:rsidRDefault="002228F8" w:rsidP="002228F8">
      <w:pPr>
        <w:pStyle w:val="Default"/>
        <w:rPr>
          <w:sz w:val="28"/>
          <w:szCs w:val="28"/>
        </w:rPr>
      </w:pPr>
      <w:r>
        <w:rPr>
          <w:b/>
          <w:bCs/>
          <w:sz w:val="28"/>
          <w:szCs w:val="28"/>
        </w:rPr>
        <w:t xml:space="preserve">Вплив на організм </w:t>
      </w:r>
      <w:r>
        <w:rPr>
          <w:i/>
          <w:iCs/>
          <w:sz w:val="28"/>
          <w:szCs w:val="28"/>
        </w:rPr>
        <w:t xml:space="preserve">(повідомлення учнів) </w:t>
      </w:r>
    </w:p>
    <w:p w:rsidR="002228F8" w:rsidRDefault="002228F8" w:rsidP="002228F8">
      <w:pPr>
        <w:pStyle w:val="Default"/>
        <w:rPr>
          <w:rFonts w:ascii="Courier New" w:hAnsi="Courier New" w:cs="Courier New"/>
          <w:sz w:val="28"/>
          <w:szCs w:val="28"/>
        </w:rPr>
      </w:pPr>
      <w:r>
        <w:rPr>
          <w:b/>
          <w:bCs/>
          <w:i/>
          <w:iCs/>
          <w:sz w:val="28"/>
          <w:szCs w:val="28"/>
        </w:rPr>
        <w:t>Спробуйте сформулювати основні</w:t>
      </w:r>
    </w:p>
    <w:p w:rsidR="00825C8F" w:rsidRDefault="00825C8F" w:rsidP="00825C8F">
      <w:pPr>
        <w:pStyle w:val="Default"/>
        <w:rPr>
          <w:b/>
          <w:bCs/>
          <w:i/>
          <w:iCs/>
          <w:sz w:val="36"/>
          <w:szCs w:val="36"/>
        </w:rPr>
      </w:pPr>
      <w:r>
        <w:rPr>
          <w:b/>
          <w:bCs/>
          <w:i/>
          <w:iCs/>
          <w:sz w:val="36"/>
          <w:szCs w:val="36"/>
        </w:rPr>
        <w:t>5.Закріплення вивченого матеріалу</w:t>
      </w:r>
    </w:p>
    <w:p w:rsidR="00825C8F" w:rsidRDefault="00825C8F" w:rsidP="00825C8F">
      <w:pPr>
        <w:pStyle w:val="Default"/>
        <w:rPr>
          <w:sz w:val="28"/>
          <w:szCs w:val="28"/>
        </w:rPr>
      </w:pPr>
      <w:r>
        <w:rPr>
          <w:sz w:val="28"/>
          <w:szCs w:val="28"/>
        </w:rPr>
        <w:t xml:space="preserve">Робота в парах: </w:t>
      </w:r>
    </w:p>
    <w:p w:rsidR="00825C8F" w:rsidRDefault="00825C8F" w:rsidP="00825C8F">
      <w:pPr>
        <w:pStyle w:val="Default"/>
        <w:spacing w:after="36"/>
        <w:rPr>
          <w:sz w:val="28"/>
          <w:szCs w:val="28"/>
        </w:rPr>
      </w:pPr>
      <w:r>
        <w:rPr>
          <w:sz w:val="28"/>
          <w:szCs w:val="28"/>
        </w:rPr>
        <w:t xml:space="preserve">1. Напишіть формули речовин: </w:t>
      </w:r>
    </w:p>
    <w:p w:rsidR="00825C8F" w:rsidRDefault="00825C8F" w:rsidP="00825C8F">
      <w:pPr>
        <w:pStyle w:val="Default"/>
        <w:spacing w:after="36"/>
        <w:rPr>
          <w:sz w:val="28"/>
          <w:szCs w:val="28"/>
        </w:rPr>
      </w:pPr>
      <w:r>
        <w:rPr>
          <w:sz w:val="28"/>
          <w:szCs w:val="28"/>
        </w:rPr>
        <w:t xml:space="preserve">a) </w:t>
      </w:r>
      <w:proofErr w:type="spellStart"/>
      <w:r>
        <w:rPr>
          <w:sz w:val="28"/>
          <w:szCs w:val="28"/>
        </w:rPr>
        <w:t>триетиламін</w:t>
      </w:r>
      <w:proofErr w:type="spellEnd"/>
      <w:r>
        <w:rPr>
          <w:sz w:val="28"/>
          <w:szCs w:val="28"/>
        </w:rPr>
        <w:t xml:space="preserve"> </w:t>
      </w:r>
    </w:p>
    <w:p w:rsidR="00825C8F" w:rsidRDefault="00825C8F" w:rsidP="00825C8F">
      <w:pPr>
        <w:pStyle w:val="Default"/>
        <w:spacing w:after="36"/>
        <w:rPr>
          <w:sz w:val="28"/>
          <w:szCs w:val="28"/>
        </w:rPr>
      </w:pPr>
      <w:r>
        <w:rPr>
          <w:sz w:val="28"/>
          <w:szCs w:val="28"/>
        </w:rPr>
        <w:t xml:space="preserve">b) бутан-2-амін </w:t>
      </w:r>
    </w:p>
    <w:p w:rsidR="00825C8F" w:rsidRDefault="00825C8F" w:rsidP="00825C8F">
      <w:pPr>
        <w:pStyle w:val="Default"/>
        <w:spacing w:after="36"/>
        <w:rPr>
          <w:sz w:val="28"/>
          <w:szCs w:val="28"/>
        </w:rPr>
      </w:pPr>
      <w:r>
        <w:rPr>
          <w:sz w:val="28"/>
          <w:szCs w:val="28"/>
        </w:rPr>
        <w:t xml:space="preserve">c) </w:t>
      </w:r>
      <w:proofErr w:type="spellStart"/>
      <w:r>
        <w:rPr>
          <w:sz w:val="28"/>
          <w:szCs w:val="28"/>
        </w:rPr>
        <w:t>діетилметиламі</w:t>
      </w:r>
      <w:proofErr w:type="spellEnd"/>
    </w:p>
    <w:p w:rsidR="00825C8F" w:rsidRDefault="00825C8F" w:rsidP="00825C8F">
      <w:pPr>
        <w:pStyle w:val="Default"/>
        <w:spacing w:after="36"/>
        <w:rPr>
          <w:sz w:val="28"/>
          <w:szCs w:val="28"/>
        </w:rPr>
      </w:pPr>
      <w:r>
        <w:rPr>
          <w:sz w:val="28"/>
          <w:szCs w:val="28"/>
        </w:rPr>
        <w:t xml:space="preserve">н </w:t>
      </w:r>
    </w:p>
    <w:p w:rsidR="00825C8F" w:rsidRDefault="00825C8F" w:rsidP="00825C8F">
      <w:pPr>
        <w:pStyle w:val="Default"/>
        <w:rPr>
          <w:sz w:val="28"/>
          <w:szCs w:val="28"/>
        </w:rPr>
      </w:pPr>
      <w:r>
        <w:rPr>
          <w:sz w:val="28"/>
          <w:szCs w:val="28"/>
        </w:rPr>
        <w:t xml:space="preserve">d) 2-метилгексан-3-амін </w:t>
      </w:r>
    </w:p>
    <w:p w:rsidR="00825C8F" w:rsidRDefault="00825C8F" w:rsidP="00825C8F">
      <w:pPr>
        <w:pStyle w:val="Default"/>
        <w:rPr>
          <w:sz w:val="28"/>
          <w:szCs w:val="28"/>
        </w:rPr>
      </w:pPr>
      <w:r>
        <w:rPr>
          <w:sz w:val="28"/>
          <w:szCs w:val="28"/>
        </w:rPr>
        <w:t xml:space="preserve">Які з них первинні, вторинні, третинні? </w:t>
      </w:r>
    </w:p>
    <w:p w:rsidR="00825C8F" w:rsidRDefault="00825C8F" w:rsidP="00825C8F">
      <w:pPr>
        <w:pStyle w:val="Default"/>
        <w:spacing w:after="29"/>
        <w:rPr>
          <w:sz w:val="28"/>
          <w:szCs w:val="28"/>
        </w:rPr>
      </w:pPr>
      <w:r>
        <w:rPr>
          <w:b/>
          <w:bCs/>
          <w:sz w:val="28"/>
          <w:szCs w:val="28"/>
        </w:rPr>
        <w:t xml:space="preserve">2. Зобразіть </w:t>
      </w:r>
      <w:proofErr w:type="spellStart"/>
      <w:r>
        <w:rPr>
          <w:b/>
          <w:bCs/>
          <w:sz w:val="28"/>
          <w:szCs w:val="28"/>
        </w:rPr>
        <w:t>напівструктурні</w:t>
      </w:r>
      <w:proofErr w:type="spellEnd"/>
      <w:r>
        <w:rPr>
          <w:b/>
          <w:bCs/>
          <w:sz w:val="28"/>
          <w:szCs w:val="28"/>
        </w:rPr>
        <w:t xml:space="preserve"> формули амінів складу С</w:t>
      </w:r>
      <w:r>
        <w:rPr>
          <w:sz w:val="18"/>
          <w:szCs w:val="18"/>
        </w:rPr>
        <w:t>4</w:t>
      </w:r>
      <w:r>
        <w:rPr>
          <w:sz w:val="28"/>
          <w:szCs w:val="28"/>
        </w:rPr>
        <w:t>Н</w:t>
      </w:r>
      <w:r>
        <w:rPr>
          <w:sz w:val="18"/>
          <w:szCs w:val="18"/>
        </w:rPr>
        <w:t>11</w:t>
      </w:r>
      <w:r>
        <w:rPr>
          <w:sz w:val="28"/>
          <w:szCs w:val="28"/>
        </w:rPr>
        <w:t xml:space="preserve">N. </w:t>
      </w:r>
    </w:p>
    <w:p w:rsidR="00825C8F" w:rsidRDefault="00825C8F" w:rsidP="00825C8F">
      <w:pPr>
        <w:pStyle w:val="Default"/>
        <w:rPr>
          <w:sz w:val="28"/>
          <w:szCs w:val="28"/>
        </w:rPr>
      </w:pPr>
      <w:r>
        <w:rPr>
          <w:sz w:val="28"/>
          <w:szCs w:val="28"/>
        </w:rPr>
        <w:t xml:space="preserve">3. </w:t>
      </w:r>
      <w:r>
        <w:rPr>
          <w:b/>
          <w:bCs/>
          <w:sz w:val="28"/>
          <w:szCs w:val="28"/>
        </w:rPr>
        <w:t xml:space="preserve">Задача. </w:t>
      </w:r>
      <w:r>
        <w:rPr>
          <w:sz w:val="28"/>
          <w:szCs w:val="28"/>
        </w:rPr>
        <w:t xml:space="preserve">Знайдіть формулу вторинного насиченого аміну, який у 1,551 </w:t>
      </w:r>
      <w:proofErr w:type="spellStart"/>
      <w:r>
        <w:rPr>
          <w:sz w:val="28"/>
          <w:szCs w:val="28"/>
        </w:rPr>
        <w:t>раза</w:t>
      </w:r>
      <w:proofErr w:type="spellEnd"/>
      <w:r>
        <w:rPr>
          <w:sz w:val="28"/>
          <w:szCs w:val="28"/>
        </w:rPr>
        <w:t xml:space="preserve"> важчий від повітря. (СН</w:t>
      </w:r>
      <w:r>
        <w:rPr>
          <w:sz w:val="18"/>
          <w:szCs w:val="18"/>
        </w:rPr>
        <w:t>3</w:t>
      </w:r>
      <w:r>
        <w:rPr>
          <w:sz w:val="28"/>
          <w:szCs w:val="28"/>
        </w:rPr>
        <w:t>-NH–СН</w:t>
      </w:r>
      <w:r>
        <w:rPr>
          <w:sz w:val="18"/>
          <w:szCs w:val="18"/>
        </w:rPr>
        <w:t>3</w:t>
      </w:r>
      <w:r>
        <w:rPr>
          <w:sz w:val="28"/>
          <w:szCs w:val="28"/>
        </w:rPr>
        <w:t xml:space="preserve">) </w:t>
      </w:r>
    </w:p>
    <w:p w:rsidR="00825C8F" w:rsidRDefault="00825C8F" w:rsidP="00825C8F">
      <w:pPr>
        <w:pStyle w:val="Default"/>
        <w:rPr>
          <w:sz w:val="28"/>
          <w:szCs w:val="28"/>
        </w:rPr>
      </w:pPr>
    </w:p>
    <w:p w:rsidR="00825C8F" w:rsidRDefault="00825C8F" w:rsidP="00825C8F">
      <w:pPr>
        <w:pStyle w:val="Default"/>
        <w:rPr>
          <w:sz w:val="36"/>
          <w:szCs w:val="36"/>
        </w:rPr>
      </w:pPr>
      <w:r>
        <w:rPr>
          <w:b/>
          <w:bCs/>
          <w:i/>
          <w:iCs/>
          <w:sz w:val="36"/>
          <w:szCs w:val="36"/>
        </w:rPr>
        <w:t xml:space="preserve">6.Домашнє завдання </w:t>
      </w:r>
    </w:p>
    <w:p w:rsidR="00825C8F" w:rsidRDefault="00825C8F" w:rsidP="00825C8F">
      <w:pPr>
        <w:pStyle w:val="Default"/>
        <w:rPr>
          <w:sz w:val="28"/>
          <w:szCs w:val="28"/>
        </w:rPr>
      </w:pPr>
      <w:r>
        <w:rPr>
          <w:sz w:val="28"/>
          <w:szCs w:val="28"/>
        </w:rPr>
        <w:t xml:space="preserve">Вивчити параграф, виконати вправи. </w:t>
      </w:r>
    </w:p>
    <w:p w:rsidR="002228F8" w:rsidRDefault="00825C8F" w:rsidP="002228F8">
      <w:pPr>
        <w:pStyle w:val="Default"/>
        <w:rPr>
          <w:sz w:val="28"/>
          <w:szCs w:val="28"/>
        </w:rPr>
      </w:pPr>
      <w:r>
        <w:rPr>
          <w:sz w:val="28"/>
          <w:szCs w:val="28"/>
        </w:rPr>
        <w:t>Підготуватися до захисту навчального проекту 20. Анілін – основа для виробництва барвників.</w:t>
      </w:r>
    </w:p>
    <w:p w:rsidR="002228F8" w:rsidRDefault="002228F8" w:rsidP="002228F8">
      <w:pPr>
        <w:pStyle w:val="Default"/>
        <w:rPr>
          <w:sz w:val="28"/>
          <w:szCs w:val="28"/>
        </w:rPr>
      </w:pPr>
    </w:p>
    <w:p w:rsidR="002228F8" w:rsidRDefault="002228F8" w:rsidP="002228F8">
      <w:pPr>
        <w:pStyle w:val="Default"/>
        <w:rPr>
          <w:sz w:val="40"/>
          <w:szCs w:val="40"/>
        </w:rPr>
      </w:pPr>
      <w:r w:rsidRPr="002228F8">
        <w:rPr>
          <w:b/>
          <w:bCs/>
          <w:sz w:val="40"/>
          <w:szCs w:val="40"/>
        </w:rPr>
        <w:lastRenderedPageBreak/>
        <w:t xml:space="preserve"> </w:t>
      </w:r>
      <w:r>
        <w:rPr>
          <w:b/>
          <w:bCs/>
          <w:sz w:val="40"/>
          <w:szCs w:val="40"/>
        </w:rPr>
        <w:t>Лекція № 16.</w:t>
      </w:r>
    </w:p>
    <w:p w:rsidR="002228F8" w:rsidRDefault="002228F8" w:rsidP="002228F8">
      <w:pPr>
        <w:pStyle w:val="Default"/>
        <w:rPr>
          <w:sz w:val="36"/>
          <w:szCs w:val="36"/>
        </w:rPr>
      </w:pPr>
      <w:r>
        <w:rPr>
          <w:sz w:val="36"/>
          <w:szCs w:val="36"/>
        </w:rPr>
        <w:t xml:space="preserve">Тема 4.2: </w:t>
      </w:r>
      <w:r>
        <w:rPr>
          <w:b/>
          <w:bCs/>
          <w:sz w:val="36"/>
          <w:szCs w:val="36"/>
        </w:rPr>
        <w:t xml:space="preserve">Амінокислоти: склад і будова молекул, загальні і структурні формули, характеристичні (функціональні) групи, систематична номенклатура. Пептидна група. Хімічні властивості </w:t>
      </w:r>
      <w:proofErr w:type="spellStart"/>
      <w:r>
        <w:rPr>
          <w:b/>
          <w:bCs/>
          <w:sz w:val="36"/>
          <w:szCs w:val="36"/>
        </w:rPr>
        <w:t>аміноетанової</w:t>
      </w:r>
      <w:proofErr w:type="spellEnd"/>
      <w:r>
        <w:rPr>
          <w:b/>
          <w:bCs/>
          <w:sz w:val="36"/>
          <w:szCs w:val="36"/>
        </w:rPr>
        <w:t xml:space="preserve"> кислоти. Пептиди. </w:t>
      </w:r>
    </w:p>
    <w:p w:rsidR="002228F8" w:rsidRDefault="002228F8" w:rsidP="002228F8">
      <w:pPr>
        <w:pStyle w:val="Default"/>
        <w:rPr>
          <w:sz w:val="28"/>
          <w:szCs w:val="28"/>
        </w:rPr>
      </w:pPr>
      <w:r>
        <w:rPr>
          <w:b/>
          <w:bCs/>
          <w:sz w:val="28"/>
          <w:szCs w:val="28"/>
        </w:rPr>
        <w:t xml:space="preserve">Мета уроку: </w:t>
      </w:r>
    </w:p>
    <w:p w:rsidR="002228F8" w:rsidRDefault="002228F8" w:rsidP="002228F8">
      <w:pPr>
        <w:pStyle w:val="Default"/>
        <w:rPr>
          <w:sz w:val="28"/>
          <w:szCs w:val="28"/>
        </w:rPr>
      </w:pPr>
      <w:r>
        <w:rPr>
          <w:b/>
          <w:bCs/>
          <w:i/>
          <w:iCs/>
          <w:sz w:val="28"/>
          <w:szCs w:val="28"/>
        </w:rPr>
        <w:t xml:space="preserve">навчальна: </w:t>
      </w:r>
      <w:r>
        <w:rPr>
          <w:sz w:val="28"/>
          <w:szCs w:val="28"/>
        </w:rPr>
        <w:t xml:space="preserve">сформувати знання про амінокислоти як </w:t>
      </w:r>
      <w:proofErr w:type="spellStart"/>
      <w:r>
        <w:rPr>
          <w:sz w:val="28"/>
          <w:szCs w:val="28"/>
        </w:rPr>
        <w:t>біфункціональні</w:t>
      </w:r>
      <w:proofErr w:type="spellEnd"/>
      <w:r>
        <w:rPr>
          <w:sz w:val="28"/>
          <w:szCs w:val="28"/>
        </w:rPr>
        <w:t xml:space="preserve"> органічні сполуки, розглянути їх склад, будову, показати амфотерний характер амінокислот, як необхідну передумову їх поліконденсації, </w:t>
      </w:r>
      <w:proofErr w:type="spellStart"/>
      <w:r>
        <w:rPr>
          <w:sz w:val="28"/>
          <w:szCs w:val="28"/>
        </w:rPr>
        <w:t>cформувати</w:t>
      </w:r>
      <w:proofErr w:type="spellEnd"/>
      <w:r>
        <w:rPr>
          <w:sz w:val="28"/>
          <w:szCs w:val="28"/>
        </w:rPr>
        <w:t xml:space="preserve"> вмінні і навички складати рівняння хімічних реакцій властивих амінокислотам, з’ясувати біологічну роль амінокислот та їх поширення у природі; </w:t>
      </w:r>
    </w:p>
    <w:p w:rsidR="002228F8" w:rsidRDefault="002228F8" w:rsidP="002228F8">
      <w:pPr>
        <w:pStyle w:val="Default"/>
        <w:rPr>
          <w:sz w:val="28"/>
          <w:szCs w:val="28"/>
        </w:rPr>
      </w:pPr>
      <w:r>
        <w:rPr>
          <w:b/>
          <w:bCs/>
          <w:i/>
          <w:iCs/>
          <w:sz w:val="28"/>
          <w:szCs w:val="28"/>
        </w:rPr>
        <w:t xml:space="preserve">розвиваюча: </w:t>
      </w:r>
      <w:r>
        <w:rPr>
          <w:sz w:val="28"/>
          <w:szCs w:val="28"/>
        </w:rPr>
        <w:t xml:space="preserve">розвивати вміння порівнювати, узагальнювати; </w:t>
      </w:r>
    </w:p>
    <w:p w:rsidR="00825C8F" w:rsidRDefault="002228F8" w:rsidP="002228F8">
      <w:pPr>
        <w:pStyle w:val="Default"/>
        <w:rPr>
          <w:sz w:val="28"/>
          <w:szCs w:val="28"/>
        </w:rPr>
      </w:pPr>
      <w:r>
        <w:rPr>
          <w:b/>
          <w:bCs/>
          <w:i/>
          <w:iCs/>
          <w:sz w:val="28"/>
          <w:szCs w:val="28"/>
        </w:rPr>
        <w:t xml:space="preserve">виховна: </w:t>
      </w:r>
      <w:r>
        <w:rPr>
          <w:sz w:val="28"/>
          <w:szCs w:val="28"/>
        </w:rPr>
        <w:t>виховувати самостійність</w:t>
      </w:r>
    </w:p>
    <w:p w:rsidR="002228F8" w:rsidRDefault="002228F8" w:rsidP="002228F8">
      <w:pPr>
        <w:pStyle w:val="Default"/>
        <w:rPr>
          <w:sz w:val="28"/>
          <w:szCs w:val="28"/>
        </w:rPr>
      </w:pPr>
    </w:p>
    <w:p w:rsidR="00825C8F" w:rsidRDefault="00825C8F" w:rsidP="00825C8F">
      <w:pPr>
        <w:pStyle w:val="Default"/>
        <w:rPr>
          <w:sz w:val="28"/>
          <w:szCs w:val="28"/>
        </w:rPr>
      </w:pPr>
    </w:p>
    <w:p w:rsidR="002228F8" w:rsidRDefault="002228F8" w:rsidP="002228F8">
      <w:pPr>
        <w:pStyle w:val="Default"/>
        <w:rPr>
          <w:sz w:val="28"/>
          <w:szCs w:val="28"/>
        </w:rPr>
      </w:pPr>
      <w:r>
        <w:rPr>
          <w:b/>
          <w:bCs/>
          <w:sz w:val="28"/>
          <w:szCs w:val="28"/>
        </w:rPr>
        <w:t xml:space="preserve">Очікувані результати навчання </w:t>
      </w:r>
    </w:p>
    <w:p w:rsidR="002228F8" w:rsidRDefault="002228F8" w:rsidP="002228F8">
      <w:pPr>
        <w:pStyle w:val="Default"/>
        <w:rPr>
          <w:sz w:val="28"/>
          <w:szCs w:val="28"/>
        </w:rPr>
      </w:pPr>
      <w:proofErr w:type="spellStart"/>
      <w:r>
        <w:rPr>
          <w:b/>
          <w:bCs/>
          <w:i/>
          <w:iCs/>
          <w:sz w:val="28"/>
          <w:szCs w:val="28"/>
        </w:rPr>
        <w:t>Знаннєвий</w:t>
      </w:r>
      <w:proofErr w:type="spellEnd"/>
      <w:r>
        <w:rPr>
          <w:b/>
          <w:bCs/>
          <w:i/>
          <w:iCs/>
          <w:sz w:val="28"/>
          <w:szCs w:val="28"/>
        </w:rPr>
        <w:t xml:space="preserve"> компонент </w:t>
      </w:r>
    </w:p>
    <w:p w:rsidR="002228F8" w:rsidRDefault="002228F8" w:rsidP="002228F8">
      <w:pPr>
        <w:pStyle w:val="Default"/>
        <w:rPr>
          <w:sz w:val="28"/>
          <w:szCs w:val="28"/>
        </w:rPr>
      </w:pPr>
      <w:r>
        <w:rPr>
          <w:b/>
          <w:bCs/>
          <w:i/>
          <w:iCs/>
          <w:sz w:val="28"/>
          <w:szCs w:val="28"/>
        </w:rPr>
        <w:t xml:space="preserve">учень називає </w:t>
      </w:r>
      <w:r>
        <w:rPr>
          <w:sz w:val="28"/>
          <w:szCs w:val="28"/>
        </w:rPr>
        <w:t xml:space="preserve">загальні формули та характеристичні (функціональні) групи амінокислот; </w:t>
      </w:r>
    </w:p>
    <w:p w:rsidR="002228F8" w:rsidRDefault="002228F8" w:rsidP="002228F8">
      <w:pPr>
        <w:pStyle w:val="Default"/>
        <w:rPr>
          <w:sz w:val="28"/>
          <w:szCs w:val="28"/>
        </w:rPr>
      </w:pPr>
      <w:r>
        <w:rPr>
          <w:b/>
          <w:bCs/>
          <w:i/>
          <w:iCs/>
          <w:sz w:val="28"/>
          <w:szCs w:val="28"/>
        </w:rPr>
        <w:t xml:space="preserve">пояснює </w:t>
      </w:r>
      <w:r>
        <w:rPr>
          <w:sz w:val="28"/>
          <w:szCs w:val="28"/>
        </w:rPr>
        <w:t xml:space="preserve">структурні формули амінокислот; амфотерність амінокислот; зміст понять: пептидна група, поліпептид; </w:t>
      </w:r>
    </w:p>
    <w:p w:rsidR="002228F8" w:rsidRDefault="002228F8" w:rsidP="002228F8">
      <w:pPr>
        <w:pStyle w:val="Default"/>
        <w:rPr>
          <w:sz w:val="28"/>
          <w:szCs w:val="28"/>
        </w:rPr>
      </w:pPr>
      <w:r>
        <w:rPr>
          <w:b/>
          <w:bCs/>
          <w:i/>
          <w:iCs/>
          <w:sz w:val="28"/>
          <w:szCs w:val="28"/>
        </w:rPr>
        <w:t xml:space="preserve">наводить приклади </w:t>
      </w:r>
      <w:r>
        <w:rPr>
          <w:sz w:val="28"/>
          <w:szCs w:val="28"/>
        </w:rPr>
        <w:t xml:space="preserve">амінокислот. </w:t>
      </w:r>
    </w:p>
    <w:p w:rsidR="002228F8" w:rsidRDefault="002228F8" w:rsidP="002228F8">
      <w:pPr>
        <w:pStyle w:val="Default"/>
        <w:rPr>
          <w:sz w:val="28"/>
          <w:szCs w:val="28"/>
        </w:rPr>
      </w:pPr>
      <w:r>
        <w:rPr>
          <w:b/>
          <w:bCs/>
          <w:i/>
          <w:iCs/>
          <w:sz w:val="28"/>
          <w:szCs w:val="28"/>
        </w:rPr>
        <w:t xml:space="preserve">Діяльнісний компонент </w:t>
      </w:r>
    </w:p>
    <w:p w:rsidR="002228F8" w:rsidRDefault="002228F8" w:rsidP="002228F8">
      <w:pPr>
        <w:pStyle w:val="Default"/>
        <w:rPr>
          <w:sz w:val="28"/>
          <w:szCs w:val="28"/>
        </w:rPr>
      </w:pPr>
      <w:r>
        <w:rPr>
          <w:b/>
          <w:bCs/>
          <w:i/>
          <w:iCs/>
          <w:sz w:val="28"/>
          <w:szCs w:val="28"/>
        </w:rPr>
        <w:t xml:space="preserve">учень складає </w:t>
      </w:r>
      <w:r>
        <w:rPr>
          <w:sz w:val="28"/>
          <w:szCs w:val="28"/>
        </w:rPr>
        <w:t xml:space="preserve">молекулярні та структурні формули амінокислот за назвами і загальними формулами; рівняння реакцій, які описують хімічні властивості </w:t>
      </w:r>
      <w:proofErr w:type="spellStart"/>
      <w:r>
        <w:rPr>
          <w:sz w:val="28"/>
          <w:szCs w:val="28"/>
        </w:rPr>
        <w:t>аміноетанової</w:t>
      </w:r>
      <w:proofErr w:type="spellEnd"/>
      <w:r>
        <w:rPr>
          <w:sz w:val="28"/>
          <w:szCs w:val="28"/>
        </w:rPr>
        <w:t xml:space="preserve"> кислоти (взаємодія з натрій гідроксидом, </w:t>
      </w:r>
      <w:proofErr w:type="spellStart"/>
      <w:r>
        <w:rPr>
          <w:sz w:val="28"/>
          <w:szCs w:val="28"/>
        </w:rPr>
        <w:t>хлоридною</w:t>
      </w:r>
      <w:proofErr w:type="spellEnd"/>
      <w:r>
        <w:rPr>
          <w:sz w:val="28"/>
          <w:szCs w:val="28"/>
        </w:rPr>
        <w:t xml:space="preserve"> кислотою, утворення </w:t>
      </w:r>
      <w:proofErr w:type="spellStart"/>
      <w:r>
        <w:rPr>
          <w:sz w:val="28"/>
          <w:szCs w:val="28"/>
        </w:rPr>
        <w:t>дипептиду</w:t>
      </w:r>
      <w:proofErr w:type="spellEnd"/>
      <w:r>
        <w:rPr>
          <w:sz w:val="28"/>
          <w:szCs w:val="28"/>
        </w:rPr>
        <w:t xml:space="preserve">); </w:t>
      </w:r>
    </w:p>
    <w:p w:rsidR="002228F8" w:rsidRDefault="002228F8" w:rsidP="002228F8">
      <w:pPr>
        <w:pStyle w:val="Default"/>
        <w:rPr>
          <w:sz w:val="28"/>
          <w:szCs w:val="28"/>
        </w:rPr>
      </w:pPr>
      <w:r>
        <w:rPr>
          <w:b/>
          <w:bCs/>
          <w:i/>
          <w:iCs/>
          <w:sz w:val="28"/>
          <w:szCs w:val="28"/>
        </w:rPr>
        <w:t xml:space="preserve">класифікує </w:t>
      </w:r>
      <w:proofErr w:type="spellStart"/>
      <w:r>
        <w:rPr>
          <w:sz w:val="28"/>
          <w:szCs w:val="28"/>
        </w:rPr>
        <w:t>нітрогеновмісні</w:t>
      </w:r>
      <w:proofErr w:type="spellEnd"/>
      <w:r>
        <w:rPr>
          <w:sz w:val="28"/>
          <w:szCs w:val="28"/>
        </w:rPr>
        <w:t xml:space="preserve"> органічні сполуки за характеристичними (функціональними) групами; </w:t>
      </w:r>
    </w:p>
    <w:p w:rsidR="002228F8" w:rsidRDefault="002228F8" w:rsidP="002228F8">
      <w:pPr>
        <w:pStyle w:val="Default"/>
        <w:rPr>
          <w:sz w:val="28"/>
          <w:szCs w:val="28"/>
        </w:rPr>
      </w:pPr>
      <w:r>
        <w:rPr>
          <w:b/>
          <w:bCs/>
          <w:i/>
          <w:iCs/>
          <w:sz w:val="28"/>
          <w:szCs w:val="28"/>
        </w:rPr>
        <w:t xml:space="preserve">прогнозує </w:t>
      </w:r>
      <w:r>
        <w:rPr>
          <w:sz w:val="28"/>
          <w:szCs w:val="28"/>
        </w:rPr>
        <w:t xml:space="preserve">хімічні властивості амінокислот, зумовлені особливостями будови їхніх молекул; </w:t>
      </w:r>
    </w:p>
    <w:p w:rsidR="002228F8" w:rsidRDefault="002228F8" w:rsidP="002228F8">
      <w:pPr>
        <w:pStyle w:val="Default"/>
        <w:rPr>
          <w:sz w:val="28"/>
          <w:szCs w:val="28"/>
        </w:rPr>
      </w:pPr>
      <w:r>
        <w:rPr>
          <w:b/>
          <w:bCs/>
          <w:i/>
          <w:iCs/>
          <w:sz w:val="28"/>
          <w:szCs w:val="28"/>
        </w:rPr>
        <w:t xml:space="preserve">характеризує </w:t>
      </w:r>
      <w:r>
        <w:rPr>
          <w:sz w:val="28"/>
          <w:szCs w:val="28"/>
        </w:rPr>
        <w:t xml:space="preserve">хімічні властивості </w:t>
      </w:r>
      <w:proofErr w:type="spellStart"/>
      <w:r>
        <w:rPr>
          <w:sz w:val="28"/>
          <w:szCs w:val="28"/>
        </w:rPr>
        <w:t>аміноетанової</w:t>
      </w:r>
      <w:proofErr w:type="spellEnd"/>
      <w:r>
        <w:rPr>
          <w:sz w:val="28"/>
          <w:szCs w:val="28"/>
        </w:rPr>
        <w:t xml:space="preserve"> кислоти; біологічну роль амінокислот; </w:t>
      </w:r>
    </w:p>
    <w:p w:rsidR="002228F8" w:rsidRDefault="002228F8" w:rsidP="002228F8">
      <w:pPr>
        <w:pStyle w:val="Default"/>
        <w:rPr>
          <w:sz w:val="28"/>
          <w:szCs w:val="28"/>
        </w:rPr>
      </w:pPr>
      <w:r>
        <w:rPr>
          <w:b/>
          <w:bCs/>
          <w:i/>
          <w:iCs/>
          <w:sz w:val="28"/>
          <w:szCs w:val="28"/>
        </w:rPr>
        <w:t xml:space="preserve">установлює </w:t>
      </w:r>
      <w:r>
        <w:rPr>
          <w:sz w:val="28"/>
          <w:szCs w:val="28"/>
        </w:rPr>
        <w:t xml:space="preserve">причинно-наслідкові зв’язки між складом, будовою, властивостями </w:t>
      </w:r>
      <w:proofErr w:type="spellStart"/>
      <w:r>
        <w:rPr>
          <w:sz w:val="28"/>
          <w:szCs w:val="28"/>
        </w:rPr>
        <w:t>нітрогеновмісних</w:t>
      </w:r>
      <w:proofErr w:type="spellEnd"/>
      <w:r>
        <w:rPr>
          <w:sz w:val="28"/>
          <w:szCs w:val="28"/>
        </w:rPr>
        <w:t xml:space="preserve"> органічних </w:t>
      </w:r>
      <w:proofErr w:type="spellStart"/>
      <w:r>
        <w:rPr>
          <w:sz w:val="28"/>
          <w:szCs w:val="28"/>
        </w:rPr>
        <w:t>сполук</w:t>
      </w:r>
      <w:proofErr w:type="spellEnd"/>
      <w:r>
        <w:rPr>
          <w:sz w:val="28"/>
          <w:szCs w:val="28"/>
        </w:rPr>
        <w:t xml:space="preserve">. </w:t>
      </w:r>
    </w:p>
    <w:p w:rsidR="002228F8" w:rsidRDefault="002228F8" w:rsidP="002228F8">
      <w:pPr>
        <w:pStyle w:val="Default"/>
        <w:rPr>
          <w:sz w:val="28"/>
          <w:szCs w:val="28"/>
        </w:rPr>
      </w:pPr>
      <w:r>
        <w:rPr>
          <w:b/>
          <w:bCs/>
          <w:i/>
          <w:iCs/>
          <w:sz w:val="28"/>
          <w:szCs w:val="28"/>
        </w:rPr>
        <w:t xml:space="preserve">Ціннісний компонент </w:t>
      </w:r>
    </w:p>
    <w:p w:rsidR="002228F8" w:rsidRDefault="002228F8" w:rsidP="002228F8">
      <w:pPr>
        <w:pStyle w:val="Default"/>
        <w:rPr>
          <w:sz w:val="28"/>
          <w:szCs w:val="28"/>
        </w:rPr>
      </w:pPr>
      <w:r>
        <w:rPr>
          <w:b/>
          <w:bCs/>
          <w:i/>
          <w:iCs/>
          <w:sz w:val="28"/>
          <w:szCs w:val="28"/>
        </w:rPr>
        <w:t xml:space="preserve">учень висловлює судження </w:t>
      </w:r>
      <w:r>
        <w:rPr>
          <w:sz w:val="28"/>
          <w:szCs w:val="28"/>
        </w:rPr>
        <w:t xml:space="preserve">про вплив окремих </w:t>
      </w:r>
      <w:proofErr w:type="spellStart"/>
      <w:r>
        <w:rPr>
          <w:sz w:val="28"/>
          <w:szCs w:val="28"/>
        </w:rPr>
        <w:t>нітрогеновмісних</w:t>
      </w:r>
      <w:proofErr w:type="spellEnd"/>
      <w:r>
        <w:rPr>
          <w:sz w:val="28"/>
          <w:szCs w:val="28"/>
        </w:rPr>
        <w:t xml:space="preserve"> органічних </w:t>
      </w:r>
      <w:proofErr w:type="spellStart"/>
      <w:r>
        <w:rPr>
          <w:sz w:val="28"/>
          <w:szCs w:val="28"/>
        </w:rPr>
        <w:t>сполук</w:t>
      </w:r>
      <w:proofErr w:type="spellEnd"/>
      <w:r>
        <w:rPr>
          <w:sz w:val="28"/>
          <w:szCs w:val="28"/>
        </w:rPr>
        <w:t xml:space="preserve"> на організм людини; </w:t>
      </w:r>
    </w:p>
    <w:p w:rsidR="002228F8" w:rsidRDefault="002228F8" w:rsidP="002228F8">
      <w:pPr>
        <w:pStyle w:val="Default"/>
        <w:rPr>
          <w:sz w:val="28"/>
          <w:szCs w:val="28"/>
        </w:rPr>
      </w:pPr>
      <w:r>
        <w:rPr>
          <w:b/>
          <w:bCs/>
          <w:i/>
          <w:iCs/>
          <w:sz w:val="28"/>
          <w:szCs w:val="28"/>
        </w:rPr>
        <w:t xml:space="preserve">обґрунтовує </w:t>
      </w:r>
      <w:r>
        <w:rPr>
          <w:sz w:val="28"/>
          <w:szCs w:val="28"/>
        </w:rPr>
        <w:t xml:space="preserve">застосування речовин їхніми властивостями; </w:t>
      </w:r>
    </w:p>
    <w:p w:rsidR="002228F8" w:rsidRDefault="002228F8" w:rsidP="002228F8">
      <w:pPr>
        <w:pStyle w:val="Default"/>
        <w:rPr>
          <w:sz w:val="28"/>
          <w:szCs w:val="28"/>
        </w:rPr>
      </w:pPr>
      <w:r>
        <w:rPr>
          <w:b/>
          <w:bCs/>
          <w:i/>
          <w:iCs/>
          <w:sz w:val="28"/>
          <w:szCs w:val="28"/>
        </w:rPr>
        <w:t xml:space="preserve">оцінює </w:t>
      </w:r>
      <w:r>
        <w:rPr>
          <w:sz w:val="28"/>
          <w:szCs w:val="28"/>
        </w:rPr>
        <w:t xml:space="preserve">біологічне значення амінокислот; </w:t>
      </w:r>
    </w:p>
    <w:p w:rsidR="002228F8" w:rsidRDefault="002228F8" w:rsidP="002228F8">
      <w:pPr>
        <w:pStyle w:val="Default"/>
        <w:rPr>
          <w:sz w:val="28"/>
          <w:szCs w:val="28"/>
        </w:rPr>
      </w:pPr>
      <w:r>
        <w:rPr>
          <w:b/>
          <w:bCs/>
          <w:i/>
          <w:iCs/>
          <w:sz w:val="28"/>
          <w:szCs w:val="28"/>
        </w:rPr>
        <w:t xml:space="preserve">робить висновки </w:t>
      </w:r>
      <w:r>
        <w:rPr>
          <w:sz w:val="28"/>
          <w:szCs w:val="28"/>
        </w:rPr>
        <w:t xml:space="preserve">про властивості амінокислот, виходячи з будови молекул речовин, і про будову речовин, виходячи з їхніх властивостей; на основі спостережень. </w:t>
      </w:r>
    </w:p>
    <w:p w:rsidR="002228F8" w:rsidRDefault="002228F8" w:rsidP="002228F8">
      <w:pPr>
        <w:pStyle w:val="Default"/>
        <w:rPr>
          <w:sz w:val="28"/>
          <w:szCs w:val="28"/>
        </w:rPr>
      </w:pPr>
    </w:p>
    <w:p w:rsidR="002228F8" w:rsidRDefault="002228F8" w:rsidP="002228F8">
      <w:pPr>
        <w:pStyle w:val="Default"/>
        <w:rPr>
          <w:sz w:val="28"/>
          <w:szCs w:val="28"/>
        </w:rPr>
      </w:pPr>
      <w:r>
        <w:rPr>
          <w:b/>
          <w:bCs/>
          <w:sz w:val="28"/>
          <w:szCs w:val="28"/>
        </w:rPr>
        <w:lastRenderedPageBreak/>
        <w:t xml:space="preserve">Тип уроку: </w:t>
      </w:r>
      <w:r>
        <w:rPr>
          <w:sz w:val="28"/>
          <w:szCs w:val="28"/>
        </w:rPr>
        <w:t xml:space="preserve">комбінований урок </w:t>
      </w:r>
    </w:p>
    <w:p w:rsidR="002228F8" w:rsidRDefault="002228F8" w:rsidP="002228F8">
      <w:pPr>
        <w:pStyle w:val="Default"/>
        <w:rPr>
          <w:sz w:val="28"/>
          <w:szCs w:val="28"/>
        </w:rPr>
      </w:pPr>
      <w:r>
        <w:rPr>
          <w:b/>
          <w:bCs/>
          <w:sz w:val="28"/>
          <w:szCs w:val="28"/>
        </w:rPr>
        <w:t xml:space="preserve">Форми роботи: </w:t>
      </w:r>
      <w:r>
        <w:rPr>
          <w:sz w:val="28"/>
          <w:szCs w:val="28"/>
        </w:rPr>
        <w:t xml:space="preserve">фронтальна робота, самостійна робота учнів, робота в парах </w:t>
      </w:r>
    </w:p>
    <w:p w:rsidR="002228F8" w:rsidRDefault="002228F8" w:rsidP="002228F8">
      <w:pPr>
        <w:pStyle w:val="Default"/>
        <w:rPr>
          <w:sz w:val="28"/>
          <w:szCs w:val="28"/>
        </w:rPr>
      </w:pPr>
      <w:r>
        <w:rPr>
          <w:b/>
          <w:bCs/>
          <w:sz w:val="28"/>
          <w:szCs w:val="28"/>
        </w:rPr>
        <w:t xml:space="preserve">Методи навчання: </w:t>
      </w:r>
      <w:r>
        <w:rPr>
          <w:sz w:val="28"/>
          <w:szCs w:val="28"/>
        </w:rPr>
        <w:t xml:space="preserve">словесні (бесіда, пояснення), практичні (виконання вправ). </w:t>
      </w:r>
    </w:p>
    <w:p w:rsidR="002228F8" w:rsidRDefault="002228F8" w:rsidP="002228F8">
      <w:pPr>
        <w:pStyle w:val="Default"/>
        <w:rPr>
          <w:sz w:val="28"/>
          <w:szCs w:val="28"/>
        </w:rPr>
      </w:pPr>
      <w:r>
        <w:rPr>
          <w:b/>
          <w:bCs/>
          <w:sz w:val="28"/>
          <w:szCs w:val="28"/>
        </w:rPr>
        <w:t xml:space="preserve">Обладнання: </w:t>
      </w:r>
      <w:r>
        <w:rPr>
          <w:sz w:val="28"/>
          <w:szCs w:val="28"/>
        </w:rPr>
        <w:t xml:space="preserve">зразки амінокислот. </w:t>
      </w:r>
    </w:p>
    <w:p w:rsidR="002228F8" w:rsidRDefault="002228F8" w:rsidP="002228F8">
      <w:pPr>
        <w:pStyle w:val="Default"/>
        <w:rPr>
          <w:sz w:val="36"/>
          <w:szCs w:val="36"/>
        </w:rPr>
      </w:pPr>
      <w:r>
        <w:rPr>
          <w:b/>
          <w:bCs/>
          <w:sz w:val="36"/>
          <w:szCs w:val="36"/>
        </w:rPr>
        <w:t xml:space="preserve">Хід уроку </w:t>
      </w:r>
    </w:p>
    <w:p w:rsidR="002228F8" w:rsidRDefault="002228F8" w:rsidP="002228F8">
      <w:pPr>
        <w:pStyle w:val="Default"/>
        <w:spacing w:after="61"/>
        <w:rPr>
          <w:sz w:val="36"/>
          <w:szCs w:val="36"/>
        </w:rPr>
      </w:pPr>
      <w:r>
        <w:rPr>
          <w:b/>
          <w:bCs/>
          <w:i/>
          <w:iCs/>
          <w:sz w:val="36"/>
          <w:szCs w:val="36"/>
        </w:rPr>
        <w:t xml:space="preserve">1. Організаційний етап </w:t>
      </w:r>
    </w:p>
    <w:p w:rsidR="002228F8" w:rsidRDefault="002228F8" w:rsidP="002228F8">
      <w:pPr>
        <w:pStyle w:val="Default"/>
        <w:rPr>
          <w:sz w:val="36"/>
          <w:szCs w:val="36"/>
        </w:rPr>
      </w:pPr>
      <w:r>
        <w:rPr>
          <w:b/>
          <w:bCs/>
          <w:i/>
          <w:iCs/>
          <w:sz w:val="36"/>
          <w:szCs w:val="36"/>
        </w:rPr>
        <w:t xml:space="preserve">2. Перевірка домашнього завдання </w:t>
      </w:r>
    </w:p>
    <w:p w:rsidR="002228F8" w:rsidRDefault="002228F8" w:rsidP="002228F8">
      <w:pPr>
        <w:pStyle w:val="Default"/>
        <w:rPr>
          <w:sz w:val="36"/>
          <w:szCs w:val="36"/>
        </w:rPr>
      </w:pPr>
    </w:p>
    <w:p w:rsidR="002228F8" w:rsidRDefault="002228F8" w:rsidP="002228F8">
      <w:pPr>
        <w:pStyle w:val="Default"/>
        <w:rPr>
          <w:sz w:val="28"/>
          <w:szCs w:val="28"/>
        </w:rPr>
      </w:pPr>
      <w:r>
        <w:rPr>
          <w:b/>
          <w:bCs/>
          <w:sz w:val="28"/>
          <w:szCs w:val="28"/>
        </w:rPr>
        <w:t xml:space="preserve">Комбіноване опитування: </w:t>
      </w:r>
    </w:p>
    <w:p w:rsidR="002228F8" w:rsidRDefault="002228F8" w:rsidP="002228F8">
      <w:pPr>
        <w:pStyle w:val="Default"/>
        <w:rPr>
          <w:sz w:val="28"/>
          <w:szCs w:val="28"/>
        </w:rPr>
      </w:pPr>
      <w:r>
        <w:rPr>
          <w:sz w:val="28"/>
          <w:szCs w:val="28"/>
        </w:rPr>
        <w:t xml:space="preserve">Письмове опитування (додаток 1) </w:t>
      </w:r>
    </w:p>
    <w:p w:rsidR="002228F8" w:rsidRDefault="002228F8" w:rsidP="002228F8">
      <w:pPr>
        <w:pStyle w:val="Default"/>
        <w:rPr>
          <w:sz w:val="28"/>
          <w:szCs w:val="28"/>
        </w:rPr>
      </w:pPr>
      <w:r>
        <w:rPr>
          <w:sz w:val="28"/>
          <w:szCs w:val="28"/>
        </w:rPr>
        <w:t xml:space="preserve">Учні пояснюють домашнє завдання </w:t>
      </w:r>
    </w:p>
    <w:p w:rsidR="002228F8" w:rsidRDefault="002228F8" w:rsidP="002228F8">
      <w:pPr>
        <w:pStyle w:val="Default"/>
        <w:rPr>
          <w:bCs/>
          <w:iCs/>
          <w:sz w:val="28"/>
          <w:szCs w:val="28"/>
        </w:rPr>
      </w:pPr>
      <w:r>
        <w:rPr>
          <w:b/>
          <w:bCs/>
          <w:i/>
          <w:iCs/>
          <w:sz w:val="28"/>
          <w:szCs w:val="28"/>
        </w:rPr>
        <w:t>Завдання біля дошки</w:t>
      </w:r>
    </w:p>
    <w:p w:rsidR="002228F8" w:rsidRDefault="002228F8" w:rsidP="002228F8">
      <w:pPr>
        <w:pStyle w:val="Default"/>
        <w:rPr>
          <w:sz w:val="28"/>
          <w:szCs w:val="28"/>
        </w:rPr>
      </w:pPr>
      <w:r>
        <w:rPr>
          <w:sz w:val="28"/>
          <w:szCs w:val="28"/>
        </w:rPr>
        <w:t xml:space="preserve">1. Скласти рівняння реакцій: </w:t>
      </w:r>
    </w:p>
    <w:p w:rsidR="002228F8" w:rsidRDefault="002228F8" w:rsidP="002228F8">
      <w:pPr>
        <w:pStyle w:val="Default"/>
        <w:spacing w:after="29"/>
        <w:rPr>
          <w:sz w:val="28"/>
          <w:szCs w:val="28"/>
        </w:rPr>
      </w:pPr>
      <w:r>
        <w:rPr>
          <w:sz w:val="28"/>
          <w:szCs w:val="28"/>
        </w:rPr>
        <w:t>a. С2Н5NH</w:t>
      </w:r>
      <w:r>
        <w:rPr>
          <w:sz w:val="18"/>
          <w:szCs w:val="18"/>
        </w:rPr>
        <w:t xml:space="preserve">2 </w:t>
      </w:r>
      <w:r>
        <w:rPr>
          <w:sz w:val="28"/>
          <w:szCs w:val="28"/>
        </w:rPr>
        <w:t xml:space="preserve">+ НОН = </w:t>
      </w:r>
    </w:p>
    <w:p w:rsidR="002228F8" w:rsidRDefault="002228F8" w:rsidP="002228F8">
      <w:pPr>
        <w:pStyle w:val="Default"/>
        <w:rPr>
          <w:sz w:val="28"/>
          <w:szCs w:val="28"/>
        </w:rPr>
      </w:pPr>
      <w:r>
        <w:rPr>
          <w:sz w:val="28"/>
          <w:szCs w:val="28"/>
        </w:rPr>
        <w:t>b. С2Н5NH</w:t>
      </w:r>
      <w:r>
        <w:rPr>
          <w:sz w:val="18"/>
          <w:szCs w:val="18"/>
        </w:rPr>
        <w:t xml:space="preserve">2 </w:t>
      </w:r>
      <w:r>
        <w:rPr>
          <w:sz w:val="28"/>
          <w:szCs w:val="28"/>
        </w:rPr>
        <w:t xml:space="preserve">+ </w:t>
      </w:r>
      <w:proofErr w:type="spellStart"/>
      <w:r>
        <w:rPr>
          <w:sz w:val="28"/>
          <w:szCs w:val="28"/>
        </w:rPr>
        <w:t>НCl</w:t>
      </w:r>
      <w:proofErr w:type="spellEnd"/>
      <w:r>
        <w:rPr>
          <w:sz w:val="28"/>
          <w:szCs w:val="28"/>
        </w:rPr>
        <w:t xml:space="preserve"> = </w:t>
      </w:r>
    </w:p>
    <w:p w:rsidR="002228F8" w:rsidRDefault="002228F8" w:rsidP="002228F8">
      <w:pPr>
        <w:pStyle w:val="Default"/>
        <w:rPr>
          <w:sz w:val="28"/>
          <w:szCs w:val="28"/>
        </w:rPr>
      </w:pPr>
    </w:p>
    <w:p w:rsidR="002228F8" w:rsidRDefault="002228F8" w:rsidP="002228F8">
      <w:pPr>
        <w:pStyle w:val="Default"/>
        <w:rPr>
          <w:sz w:val="28"/>
          <w:szCs w:val="28"/>
        </w:rPr>
      </w:pPr>
      <w:r>
        <w:rPr>
          <w:sz w:val="28"/>
          <w:szCs w:val="28"/>
        </w:rPr>
        <w:t>с. С3Н7NH</w:t>
      </w:r>
      <w:r>
        <w:rPr>
          <w:sz w:val="18"/>
          <w:szCs w:val="18"/>
        </w:rPr>
        <w:t xml:space="preserve">2 </w:t>
      </w:r>
      <w:r>
        <w:rPr>
          <w:sz w:val="28"/>
          <w:szCs w:val="28"/>
        </w:rPr>
        <w:t>+ Н</w:t>
      </w:r>
      <w:r>
        <w:rPr>
          <w:sz w:val="18"/>
          <w:szCs w:val="18"/>
        </w:rPr>
        <w:t>2</w:t>
      </w:r>
      <w:r>
        <w:rPr>
          <w:sz w:val="28"/>
          <w:szCs w:val="28"/>
        </w:rPr>
        <w:t>SO</w:t>
      </w:r>
      <w:r>
        <w:rPr>
          <w:sz w:val="18"/>
          <w:szCs w:val="18"/>
        </w:rPr>
        <w:t xml:space="preserve">4 </w:t>
      </w:r>
      <w:r>
        <w:rPr>
          <w:sz w:val="28"/>
          <w:szCs w:val="28"/>
        </w:rPr>
        <w:t xml:space="preserve">= </w:t>
      </w:r>
    </w:p>
    <w:p w:rsidR="002228F8" w:rsidRDefault="002228F8" w:rsidP="002228F8">
      <w:pPr>
        <w:pStyle w:val="Default"/>
        <w:rPr>
          <w:sz w:val="28"/>
          <w:szCs w:val="28"/>
        </w:rPr>
      </w:pPr>
      <w:r>
        <w:rPr>
          <w:b/>
          <w:bCs/>
          <w:sz w:val="28"/>
          <w:szCs w:val="28"/>
        </w:rPr>
        <w:t xml:space="preserve">Фронтальна бесіда: </w:t>
      </w:r>
    </w:p>
    <w:p w:rsidR="002228F8" w:rsidRDefault="002228F8" w:rsidP="002228F8">
      <w:pPr>
        <w:pStyle w:val="Default"/>
        <w:spacing w:after="36"/>
        <w:rPr>
          <w:sz w:val="28"/>
          <w:szCs w:val="28"/>
        </w:rPr>
      </w:pPr>
      <w:r>
        <w:rPr>
          <w:sz w:val="28"/>
          <w:szCs w:val="28"/>
        </w:rPr>
        <w:t xml:space="preserve">1. Які речовини називають амінами? </w:t>
      </w:r>
    </w:p>
    <w:p w:rsidR="002228F8" w:rsidRDefault="002228F8" w:rsidP="002228F8">
      <w:pPr>
        <w:pStyle w:val="Default"/>
        <w:spacing w:after="36"/>
        <w:rPr>
          <w:sz w:val="28"/>
          <w:szCs w:val="28"/>
        </w:rPr>
      </w:pPr>
      <w:r>
        <w:rPr>
          <w:sz w:val="28"/>
          <w:szCs w:val="28"/>
        </w:rPr>
        <w:t xml:space="preserve">2. Основні чи кислотні властивості виявляють аміни? </w:t>
      </w:r>
    </w:p>
    <w:p w:rsidR="002228F8" w:rsidRDefault="002228F8" w:rsidP="002228F8">
      <w:pPr>
        <w:pStyle w:val="Default"/>
        <w:spacing w:after="36"/>
        <w:rPr>
          <w:sz w:val="28"/>
          <w:szCs w:val="28"/>
        </w:rPr>
      </w:pPr>
      <w:r>
        <w:rPr>
          <w:sz w:val="28"/>
          <w:szCs w:val="28"/>
        </w:rPr>
        <w:t xml:space="preserve">3. Який вплив амінів на організм людини? </w:t>
      </w:r>
    </w:p>
    <w:p w:rsidR="002228F8" w:rsidRDefault="002228F8" w:rsidP="002228F8">
      <w:pPr>
        <w:pStyle w:val="Default"/>
        <w:spacing w:after="36"/>
        <w:rPr>
          <w:sz w:val="28"/>
          <w:szCs w:val="28"/>
        </w:rPr>
      </w:pPr>
      <w:r>
        <w:rPr>
          <w:sz w:val="28"/>
          <w:szCs w:val="28"/>
        </w:rPr>
        <w:t xml:space="preserve">4. Де застосовуються аміни? </w:t>
      </w:r>
    </w:p>
    <w:p w:rsidR="002228F8" w:rsidRDefault="002228F8" w:rsidP="002228F8">
      <w:pPr>
        <w:pStyle w:val="Default"/>
        <w:spacing w:after="36"/>
        <w:rPr>
          <w:sz w:val="28"/>
          <w:szCs w:val="28"/>
        </w:rPr>
      </w:pPr>
      <w:r>
        <w:rPr>
          <w:sz w:val="28"/>
          <w:szCs w:val="28"/>
        </w:rPr>
        <w:t xml:space="preserve">5. Скласти рівняння реакцій, в які вступає анілін </w:t>
      </w:r>
    </w:p>
    <w:p w:rsidR="002228F8" w:rsidRDefault="002228F8" w:rsidP="002228F8">
      <w:pPr>
        <w:pStyle w:val="Default"/>
        <w:spacing w:after="36"/>
        <w:rPr>
          <w:sz w:val="28"/>
          <w:szCs w:val="28"/>
        </w:rPr>
      </w:pPr>
      <w:r>
        <w:rPr>
          <w:sz w:val="28"/>
          <w:szCs w:val="28"/>
        </w:rPr>
        <w:t xml:space="preserve">6. Порівняйте анілін з амінами та бензином: що подібного, а в чому відмінність? </w:t>
      </w:r>
    </w:p>
    <w:p w:rsidR="002228F8" w:rsidRDefault="002228F8" w:rsidP="002228F8">
      <w:pPr>
        <w:pStyle w:val="Default"/>
        <w:spacing w:after="36"/>
        <w:rPr>
          <w:sz w:val="28"/>
          <w:szCs w:val="28"/>
        </w:rPr>
      </w:pPr>
      <w:r>
        <w:rPr>
          <w:sz w:val="28"/>
          <w:szCs w:val="28"/>
        </w:rPr>
        <w:t xml:space="preserve">7. Як впливає будова аніліну на його властивості? </w:t>
      </w:r>
    </w:p>
    <w:p w:rsidR="002228F8" w:rsidRDefault="002228F8" w:rsidP="002228F8">
      <w:pPr>
        <w:pStyle w:val="Default"/>
        <w:spacing w:after="36"/>
        <w:rPr>
          <w:sz w:val="28"/>
          <w:szCs w:val="28"/>
        </w:rPr>
      </w:pPr>
      <w:r>
        <w:rPr>
          <w:sz w:val="28"/>
          <w:szCs w:val="28"/>
        </w:rPr>
        <w:t xml:space="preserve">8. З чим пов’язане застосування аніліну? </w:t>
      </w:r>
    </w:p>
    <w:p w:rsidR="002228F8" w:rsidRDefault="002228F8" w:rsidP="002228F8">
      <w:pPr>
        <w:pStyle w:val="Default"/>
        <w:spacing w:after="36"/>
        <w:rPr>
          <w:sz w:val="28"/>
          <w:szCs w:val="28"/>
        </w:rPr>
      </w:pPr>
      <w:r>
        <w:rPr>
          <w:sz w:val="28"/>
          <w:szCs w:val="28"/>
        </w:rPr>
        <w:t xml:space="preserve">9. Сформулюйте правила безпечної поведінки з ним. </w:t>
      </w:r>
    </w:p>
    <w:p w:rsidR="002228F8" w:rsidRDefault="002228F8" w:rsidP="002228F8">
      <w:pPr>
        <w:pStyle w:val="Default"/>
        <w:rPr>
          <w:sz w:val="28"/>
          <w:szCs w:val="28"/>
        </w:rPr>
      </w:pPr>
      <w:r>
        <w:rPr>
          <w:sz w:val="28"/>
          <w:szCs w:val="28"/>
        </w:rPr>
        <w:t xml:space="preserve">10. Розташувати речовини за посиленням основних властивостей: </w:t>
      </w:r>
    </w:p>
    <w:p w:rsidR="002228F8" w:rsidRDefault="002228F8" w:rsidP="002228F8">
      <w:pPr>
        <w:pStyle w:val="Default"/>
        <w:rPr>
          <w:sz w:val="28"/>
          <w:szCs w:val="28"/>
        </w:rPr>
      </w:pPr>
    </w:p>
    <w:p w:rsidR="002228F8" w:rsidRDefault="002228F8" w:rsidP="002228F8">
      <w:pPr>
        <w:pStyle w:val="Default"/>
        <w:rPr>
          <w:sz w:val="28"/>
          <w:szCs w:val="28"/>
        </w:rPr>
      </w:pPr>
      <w:r>
        <w:rPr>
          <w:sz w:val="28"/>
          <w:szCs w:val="28"/>
        </w:rPr>
        <w:t xml:space="preserve">метиламін, анілін, амоніак, </w:t>
      </w:r>
      <w:proofErr w:type="spellStart"/>
      <w:r>
        <w:rPr>
          <w:sz w:val="28"/>
          <w:szCs w:val="28"/>
        </w:rPr>
        <w:t>диметиламін</w:t>
      </w:r>
      <w:proofErr w:type="spellEnd"/>
      <w:r>
        <w:rPr>
          <w:sz w:val="28"/>
          <w:szCs w:val="28"/>
        </w:rPr>
        <w:t xml:space="preserve">, </w:t>
      </w:r>
      <w:proofErr w:type="spellStart"/>
      <w:r>
        <w:rPr>
          <w:sz w:val="28"/>
          <w:szCs w:val="28"/>
        </w:rPr>
        <w:t>триметиламін</w:t>
      </w:r>
      <w:proofErr w:type="spellEnd"/>
      <w:r>
        <w:rPr>
          <w:sz w:val="28"/>
          <w:szCs w:val="28"/>
        </w:rPr>
        <w:t xml:space="preserve"> </w:t>
      </w:r>
    </w:p>
    <w:p w:rsidR="002228F8" w:rsidRDefault="002228F8" w:rsidP="002228F8">
      <w:pPr>
        <w:pStyle w:val="Default"/>
        <w:rPr>
          <w:sz w:val="36"/>
          <w:szCs w:val="36"/>
        </w:rPr>
      </w:pPr>
      <w:r>
        <w:rPr>
          <w:b/>
          <w:bCs/>
          <w:i/>
          <w:iCs/>
          <w:sz w:val="36"/>
          <w:szCs w:val="36"/>
        </w:rPr>
        <w:t xml:space="preserve">3. Мотивація навчальної діяльності </w:t>
      </w:r>
    </w:p>
    <w:p w:rsidR="002228F8" w:rsidRDefault="002228F8" w:rsidP="002228F8">
      <w:pPr>
        <w:pStyle w:val="Default"/>
        <w:rPr>
          <w:sz w:val="36"/>
          <w:szCs w:val="36"/>
        </w:rPr>
      </w:pPr>
    </w:p>
    <w:p w:rsidR="002228F8" w:rsidRDefault="002228F8" w:rsidP="002228F8">
      <w:pPr>
        <w:pStyle w:val="Default"/>
        <w:rPr>
          <w:sz w:val="28"/>
          <w:szCs w:val="28"/>
        </w:rPr>
      </w:pPr>
      <w:r>
        <w:rPr>
          <w:sz w:val="28"/>
          <w:szCs w:val="28"/>
        </w:rPr>
        <w:t>Вважають, що життя на землі зародилось тоді, коли виникли білки. На сьогодні відомо 2·10</w:t>
      </w:r>
      <w:r>
        <w:rPr>
          <w:sz w:val="18"/>
          <w:szCs w:val="18"/>
        </w:rPr>
        <w:t xml:space="preserve">18 </w:t>
      </w:r>
      <w:r>
        <w:rPr>
          <w:sz w:val="28"/>
          <w:szCs w:val="28"/>
        </w:rPr>
        <w:t>білків, лише в людському організмі їх є 5 млн. Проте всі ці білки побудовані лише з 20 амінокислот. Як таке можливо? Сьогодні ми це і з’ясуємо.</w:t>
      </w:r>
    </w:p>
    <w:p w:rsidR="002228F8" w:rsidRDefault="002228F8" w:rsidP="002228F8">
      <w:pPr>
        <w:pStyle w:val="Default"/>
        <w:spacing w:after="63"/>
        <w:rPr>
          <w:sz w:val="36"/>
          <w:szCs w:val="36"/>
        </w:rPr>
      </w:pPr>
      <w:r>
        <w:rPr>
          <w:sz w:val="36"/>
          <w:szCs w:val="36"/>
        </w:rPr>
        <w:t xml:space="preserve">4. </w:t>
      </w:r>
      <w:r>
        <w:rPr>
          <w:b/>
          <w:bCs/>
          <w:i/>
          <w:iCs/>
          <w:sz w:val="36"/>
          <w:szCs w:val="36"/>
        </w:rPr>
        <w:t xml:space="preserve">Повідомлення теми уроку </w:t>
      </w:r>
    </w:p>
    <w:p w:rsidR="002228F8" w:rsidRDefault="002228F8" w:rsidP="002228F8">
      <w:pPr>
        <w:pStyle w:val="Default"/>
        <w:rPr>
          <w:sz w:val="36"/>
          <w:szCs w:val="36"/>
        </w:rPr>
      </w:pPr>
      <w:r>
        <w:rPr>
          <w:b/>
          <w:bCs/>
          <w:i/>
          <w:iCs/>
          <w:sz w:val="36"/>
          <w:szCs w:val="36"/>
        </w:rPr>
        <w:t xml:space="preserve">5. Вивчення нового матеріалу </w:t>
      </w:r>
    </w:p>
    <w:p w:rsidR="002228F8" w:rsidRDefault="002228F8" w:rsidP="002228F8">
      <w:pPr>
        <w:pStyle w:val="Default"/>
        <w:rPr>
          <w:sz w:val="36"/>
          <w:szCs w:val="36"/>
        </w:rPr>
      </w:pPr>
    </w:p>
    <w:p w:rsidR="002228F8" w:rsidRDefault="002228F8" w:rsidP="002228F8">
      <w:pPr>
        <w:pStyle w:val="Default"/>
        <w:rPr>
          <w:sz w:val="28"/>
          <w:szCs w:val="28"/>
        </w:rPr>
      </w:pPr>
      <w:r>
        <w:rPr>
          <w:b/>
          <w:bCs/>
          <w:i/>
          <w:iCs/>
          <w:sz w:val="28"/>
          <w:szCs w:val="28"/>
        </w:rPr>
        <w:t xml:space="preserve">З яких частин, судячи з назви, повинні складатися амінокислоти? </w:t>
      </w:r>
    </w:p>
    <w:p w:rsidR="002228F8" w:rsidRDefault="002228F8" w:rsidP="002228F8">
      <w:pPr>
        <w:pStyle w:val="Default"/>
        <w:rPr>
          <w:sz w:val="28"/>
          <w:szCs w:val="28"/>
        </w:rPr>
      </w:pPr>
      <w:r>
        <w:rPr>
          <w:b/>
          <w:bCs/>
          <w:sz w:val="28"/>
          <w:szCs w:val="28"/>
        </w:rPr>
        <w:t xml:space="preserve">Амінокислоти </w:t>
      </w:r>
      <w:r>
        <w:rPr>
          <w:sz w:val="28"/>
          <w:szCs w:val="28"/>
        </w:rPr>
        <w:t xml:space="preserve">– похідні вуглеводнів, що містять одночасно </w:t>
      </w:r>
      <w:proofErr w:type="spellStart"/>
      <w:r>
        <w:rPr>
          <w:sz w:val="28"/>
          <w:szCs w:val="28"/>
        </w:rPr>
        <w:t>карбоксильну</w:t>
      </w:r>
      <w:proofErr w:type="spellEnd"/>
      <w:r>
        <w:rPr>
          <w:sz w:val="28"/>
          <w:szCs w:val="28"/>
        </w:rPr>
        <w:t xml:space="preserve"> та аміногрупу. </w:t>
      </w:r>
    </w:p>
    <w:p w:rsidR="002228F8" w:rsidRDefault="002228F8" w:rsidP="002228F8">
      <w:pPr>
        <w:pStyle w:val="Default"/>
        <w:rPr>
          <w:sz w:val="28"/>
          <w:szCs w:val="28"/>
        </w:rPr>
      </w:pPr>
      <w:r>
        <w:rPr>
          <w:sz w:val="28"/>
          <w:szCs w:val="28"/>
        </w:rPr>
        <w:lastRenderedPageBreak/>
        <w:t>|</w:t>
      </w:r>
      <w:r w:rsidRPr="002228F8">
        <w:rPr>
          <w:sz w:val="28"/>
          <w:szCs w:val="28"/>
        </w:rPr>
        <w:t xml:space="preserve"> </w:t>
      </w:r>
      <w:r>
        <w:rPr>
          <w:noProof/>
          <w:sz w:val="28"/>
          <w:szCs w:val="28"/>
          <w:lang w:eastAsia="uk-UA"/>
        </w:rPr>
        <w:drawing>
          <wp:inline distT="0" distB="0" distL="0" distR="0">
            <wp:extent cx="2428875" cy="1885950"/>
            <wp:effectExtent l="19050" t="0" r="9525" b="0"/>
            <wp:docPr id="4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cstate="print"/>
                    <a:srcRect/>
                    <a:stretch>
                      <a:fillRect/>
                    </a:stretch>
                  </pic:blipFill>
                  <pic:spPr bwMode="auto">
                    <a:xfrm>
                      <a:off x="0" y="0"/>
                      <a:ext cx="2428875" cy="1885950"/>
                    </a:xfrm>
                    <a:prstGeom prst="rect">
                      <a:avLst/>
                    </a:prstGeom>
                    <a:noFill/>
                    <a:ln w="9525">
                      <a:noFill/>
                      <a:miter lim="800000"/>
                      <a:headEnd/>
                      <a:tailEnd/>
                    </a:ln>
                  </pic:spPr>
                </pic:pic>
              </a:graphicData>
            </a:graphic>
          </wp:inline>
        </w:drawing>
      </w:r>
    </w:p>
    <w:p w:rsidR="002228F8" w:rsidRDefault="002228F8" w:rsidP="002228F8">
      <w:pPr>
        <w:pStyle w:val="Default"/>
        <w:rPr>
          <w:sz w:val="28"/>
          <w:szCs w:val="28"/>
        </w:rPr>
      </w:pPr>
      <w:r>
        <w:rPr>
          <w:sz w:val="28"/>
          <w:szCs w:val="28"/>
        </w:rPr>
        <w:t xml:space="preserve">Часто молекулу амінокислот називають біполярною, тому що </w:t>
      </w:r>
      <w:r>
        <w:rPr>
          <w:b/>
          <w:bCs/>
          <w:i/>
          <w:iCs/>
          <w:sz w:val="28"/>
          <w:szCs w:val="28"/>
        </w:rPr>
        <w:t>аміногрупа проявляє основні властивості</w:t>
      </w:r>
      <w:r>
        <w:rPr>
          <w:sz w:val="28"/>
          <w:szCs w:val="28"/>
        </w:rPr>
        <w:t xml:space="preserve">, а </w:t>
      </w:r>
      <w:proofErr w:type="spellStart"/>
      <w:r>
        <w:rPr>
          <w:b/>
          <w:bCs/>
          <w:i/>
          <w:iCs/>
          <w:sz w:val="28"/>
          <w:szCs w:val="28"/>
        </w:rPr>
        <w:t>карбоксильна</w:t>
      </w:r>
      <w:proofErr w:type="spellEnd"/>
      <w:r>
        <w:rPr>
          <w:b/>
          <w:bCs/>
          <w:i/>
          <w:iCs/>
          <w:sz w:val="28"/>
          <w:szCs w:val="28"/>
        </w:rPr>
        <w:t xml:space="preserve"> – кислотні</w:t>
      </w:r>
      <w:r>
        <w:rPr>
          <w:sz w:val="28"/>
          <w:szCs w:val="28"/>
        </w:rPr>
        <w:t xml:space="preserve">, як результат, </w:t>
      </w:r>
      <w:r>
        <w:rPr>
          <w:b/>
          <w:bCs/>
          <w:sz w:val="28"/>
          <w:szCs w:val="28"/>
        </w:rPr>
        <w:t>амінокислоти амфотерні сполуки</w:t>
      </w:r>
      <w:r>
        <w:rPr>
          <w:sz w:val="28"/>
          <w:szCs w:val="28"/>
        </w:rPr>
        <w:t>.</w:t>
      </w:r>
    </w:p>
    <w:p w:rsidR="002228F8" w:rsidRDefault="002228F8" w:rsidP="002228F8">
      <w:pPr>
        <w:pStyle w:val="Default"/>
        <w:rPr>
          <w:sz w:val="28"/>
          <w:szCs w:val="28"/>
        </w:rPr>
      </w:pPr>
      <w:r>
        <w:rPr>
          <w:b/>
          <w:bCs/>
          <w:sz w:val="28"/>
          <w:szCs w:val="28"/>
        </w:rPr>
        <w:t xml:space="preserve">Номенклатура амінокислот: </w:t>
      </w:r>
    </w:p>
    <w:p w:rsidR="002228F8" w:rsidRDefault="002228F8" w:rsidP="002228F8">
      <w:pPr>
        <w:pStyle w:val="Default"/>
        <w:spacing w:after="36"/>
        <w:rPr>
          <w:sz w:val="28"/>
          <w:szCs w:val="28"/>
        </w:rPr>
      </w:pPr>
      <w:r>
        <w:rPr>
          <w:sz w:val="28"/>
          <w:szCs w:val="28"/>
        </w:rPr>
        <w:t xml:space="preserve">1. обираємо найдовший ланцюг (обов’язково з </w:t>
      </w:r>
      <w:proofErr w:type="spellStart"/>
      <w:r>
        <w:rPr>
          <w:sz w:val="28"/>
          <w:szCs w:val="28"/>
        </w:rPr>
        <w:t>аміно</w:t>
      </w:r>
      <w:proofErr w:type="spellEnd"/>
      <w:r>
        <w:rPr>
          <w:sz w:val="28"/>
          <w:szCs w:val="28"/>
        </w:rPr>
        <w:t xml:space="preserve"> – і </w:t>
      </w:r>
      <w:proofErr w:type="spellStart"/>
      <w:r>
        <w:rPr>
          <w:sz w:val="28"/>
          <w:szCs w:val="28"/>
        </w:rPr>
        <w:t>карбоксильною</w:t>
      </w:r>
      <w:proofErr w:type="spellEnd"/>
      <w:r>
        <w:rPr>
          <w:sz w:val="28"/>
          <w:szCs w:val="28"/>
        </w:rPr>
        <w:t xml:space="preserve"> групою) </w:t>
      </w:r>
    </w:p>
    <w:p w:rsidR="002228F8" w:rsidRDefault="002228F8" w:rsidP="002228F8">
      <w:pPr>
        <w:pStyle w:val="Default"/>
        <w:spacing w:after="36"/>
        <w:rPr>
          <w:sz w:val="28"/>
          <w:szCs w:val="28"/>
        </w:rPr>
      </w:pPr>
      <w:r>
        <w:rPr>
          <w:sz w:val="28"/>
          <w:szCs w:val="28"/>
        </w:rPr>
        <w:t xml:space="preserve">2. нумеруємо, починаючи з </w:t>
      </w:r>
      <w:proofErr w:type="spellStart"/>
      <w:r>
        <w:rPr>
          <w:sz w:val="28"/>
          <w:szCs w:val="28"/>
        </w:rPr>
        <w:t>карбоксильної</w:t>
      </w:r>
      <w:proofErr w:type="spellEnd"/>
      <w:r>
        <w:rPr>
          <w:sz w:val="28"/>
          <w:szCs w:val="28"/>
        </w:rPr>
        <w:t xml:space="preserve"> групи (літери з наступного атома Карбону) </w:t>
      </w:r>
    </w:p>
    <w:p w:rsidR="002228F8" w:rsidRDefault="002228F8" w:rsidP="002228F8">
      <w:pPr>
        <w:pStyle w:val="Default"/>
        <w:spacing w:after="36"/>
        <w:rPr>
          <w:sz w:val="28"/>
          <w:szCs w:val="28"/>
        </w:rPr>
      </w:pPr>
      <w:r>
        <w:rPr>
          <w:sz w:val="28"/>
          <w:szCs w:val="28"/>
        </w:rPr>
        <w:t xml:space="preserve">3. вказуємо місце аміногрупи (цифрою чи літерою) </w:t>
      </w:r>
    </w:p>
    <w:p w:rsidR="002228F8" w:rsidRDefault="002228F8" w:rsidP="002228F8">
      <w:pPr>
        <w:pStyle w:val="Default"/>
        <w:spacing w:after="36"/>
        <w:rPr>
          <w:sz w:val="28"/>
          <w:szCs w:val="28"/>
        </w:rPr>
      </w:pPr>
      <w:r>
        <w:rPr>
          <w:sz w:val="28"/>
          <w:szCs w:val="28"/>
        </w:rPr>
        <w:t xml:space="preserve">4. вказуємо місце і назви інших замісників </w:t>
      </w:r>
    </w:p>
    <w:p w:rsidR="002228F8" w:rsidRDefault="002228F8" w:rsidP="002228F8">
      <w:pPr>
        <w:pStyle w:val="Default"/>
        <w:rPr>
          <w:sz w:val="28"/>
          <w:szCs w:val="28"/>
        </w:rPr>
      </w:pPr>
      <w:r>
        <w:rPr>
          <w:sz w:val="28"/>
          <w:szCs w:val="28"/>
        </w:rPr>
        <w:t xml:space="preserve">5. називаємо головний ланцюг </w:t>
      </w:r>
    </w:p>
    <w:p w:rsidR="002228F8" w:rsidRDefault="002228F8" w:rsidP="002228F8">
      <w:pPr>
        <w:pStyle w:val="Default"/>
        <w:rPr>
          <w:sz w:val="28"/>
          <w:szCs w:val="28"/>
        </w:rPr>
      </w:pPr>
    </w:p>
    <w:p w:rsidR="002228F8" w:rsidRDefault="002228F8" w:rsidP="002228F8">
      <w:pPr>
        <w:pStyle w:val="Default"/>
        <w:rPr>
          <w:sz w:val="28"/>
          <w:szCs w:val="28"/>
        </w:rPr>
      </w:pPr>
      <w:r>
        <w:rPr>
          <w:sz w:val="28"/>
          <w:szCs w:val="28"/>
        </w:rPr>
        <w:t>СH</w:t>
      </w:r>
      <w:r>
        <w:rPr>
          <w:sz w:val="18"/>
          <w:szCs w:val="18"/>
        </w:rPr>
        <w:t>2</w:t>
      </w:r>
      <w:r>
        <w:rPr>
          <w:sz w:val="28"/>
          <w:szCs w:val="28"/>
        </w:rPr>
        <w:t>(NH</w:t>
      </w:r>
      <w:r>
        <w:rPr>
          <w:sz w:val="18"/>
          <w:szCs w:val="18"/>
        </w:rPr>
        <w:t>2</w:t>
      </w:r>
      <w:r>
        <w:rPr>
          <w:sz w:val="28"/>
          <w:szCs w:val="28"/>
        </w:rPr>
        <w:t xml:space="preserve">) – COOH – </w:t>
      </w:r>
      <w:proofErr w:type="spellStart"/>
      <w:r>
        <w:rPr>
          <w:sz w:val="28"/>
          <w:szCs w:val="28"/>
        </w:rPr>
        <w:t>аміноетанова</w:t>
      </w:r>
      <w:proofErr w:type="spellEnd"/>
      <w:r>
        <w:rPr>
          <w:sz w:val="28"/>
          <w:szCs w:val="28"/>
        </w:rPr>
        <w:t xml:space="preserve"> кислота (</w:t>
      </w:r>
      <w:proofErr w:type="spellStart"/>
      <w:r>
        <w:rPr>
          <w:sz w:val="28"/>
          <w:szCs w:val="28"/>
        </w:rPr>
        <w:t>амінооцтова</w:t>
      </w:r>
      <w:proofErr w:type="spellEnd"/>
      <w:r>
        <w:rPr>
          <w:sz w:val="28"/>
          <w:szCs w:val="28"/>
        </w:rPr>
        <w:t xml:space="preserve">) – </w:t>
      </w:r>
      <w:r>
        <w:rPr>
          <w:b/>
          <w:bCs/>
          <w:sz w:val="28"/>
          <w:szCs w:val="28"/>
        </w:rPr>
        <w:t xml:space="preserve">гліцин </w:t>
      </w:r>
    </w:p>
    <w:p w:rsidR="002228F8" w:rsidRDefault="002228F8" w:rsidP="002228F8">
      <w:pPr>
        <w:pStyle w:val="Default"/>
        <w:rPr>
          <w:sz w:val="28"/>
          <w:szCs w:val="28"/>
        </w:rPr>
      </w:pPr>
      <w:r>
        <w:rPr>
          <w:sz w:val="28"/>
          <w:szCs w:val="28"/>
        </w:rPr>
        <w:t xml:space="preserve">3 β 2 α 1 </w:t>
      </w:r>
    </w:p>
    <w:p w:rsidR="002228F8" w:rsidRDefault="002228F8" w:rsidP="002228F8">
      <w:pPr>
        <w:pStyle w:val="Default"/>
        <w:rPr>
          <w:sz w:val="28"/>
          <w:szCs w:val="28"/>
        </w:rPr>
      </w:pPr>
      <w:r>
        <w:rPr>
          <w:sz w:val="28"/>
          <w:szCs w:val="28"/>
        </w:rPr>
        <w:t>СН3 - СH(NH</w:t>
      </w:r>
      <w:r>
        <w:rPr>
          <w:sz w:val="18"/>
          <w:szCs w:val="18"/>
        </w:rPr>
        <w:t>2</w:t>
      </w:r>
      <w:r>
        <w:rPr>
          <w:sz w:val="28"/>
          <w:szCs w:val="28"/>
        </w:rPr>
        <w:t>) – COOH – 2-амінопропанова кислота (α-</w:t>
      </w:r>
      <w:proofErr w:type="spellStart"/>
      <w:r>
        <w:rPr>
          <w:sz w:val="28"/>
          <w:szCs w:val="28"/>
        </w:rPr>
        <w:t>амінопропанова</w:t>
      </w:r>
      <w:proofErr w:type="spellEnd"/>
      <w:r>
        <w:rPr>
          <w:sz w:val="28"/>
          <w:szCs w:val="28"/>
        </w:rPr>
        <w:t xml:space="preserve"> кислота) – </w:t>
      </w:r>
      <w:r>
        <w:rPr>
          <w:b/>
          <w:bCs/>
          <w:sz w:val="28"/>
          <w:szCs w:val="28"/>
        </w:rPr>
        <w:t xml:space="preserve">аланін </w:t>
      </w:r>
    </w:p>
    <w:p w:rsidR="002228F8" w:rsidRDefault="002228F8" w:rsidP="002228F8">
      <w:pPr>
        <w:pStyle w:val="Default"/>
        <w:rPr>
          <w:sz w:val="28"/>
          <w:szCs w:val="28"/>
        </w:rPr>
      </w:pPr>
      <w:r>
        <w:rPr>
          <w:sz w:val="28"/>
          <w:szCs w:val="28"/>
        </w:rPr>
        <w:t xml:space="preserve">3 β 2 α 1 </w:t>
      </w:r>
    </w:p>
    <w:p w:rsidR="002228F8" w:rsidRDefault="002228F8" w:rsidP="002228F8">
      <w:pPr>
        <w:pStyle w:val="Default"/>
        <w:rPr>
          <w:sz w:val="28"/>
          <w:szCs w:val="28"/>
        </w:rPr>
      </w:pPr>
      <w:r>
        <w:rPr>
          <w:sz w:val="28"/>
          <w:szCs w:val="28"/>
        </w:rPr>
        <w:t>СН2(NH</w:t>
      </w:r>
      <w:r>
        <w:rPr>
          <w:sz w:val="18"/>
          <w:szCs w:val="18"/>
        </w:rPr>
        <w:t>2</w:t>
      </w:r>
      <w:r>
        <w:rPr>
          <w:sz w:val="28"/>
          <w:szCs w:val="28"/>
        </w:rPr>
        <w:t>) – СH</w:t>
      </w:r>
      <w:r>
        <w:rPr>
          <w:sz w:val="18"/>
          <w:szCs w:val="18"/>
        </w:rPr>
        <w:t>2</w:t>
      </w:r>
      <w:r>
        <w:rPr>
          <w:sz w:val="28"/>
          <w:szCs w:val="28"/>
        </w:rPr>
        <w:t>– COOH – 3-амінопропанова кислота (β-</w:t>
      </w:r>
      <w:proofErr w:type="spellStart"/>
      <w:r>
        <w:rPr>
          <w:sz w:val="28"/>
          <w:szCs w:val="28"/>
        </w:rPr>
        <w:t>амінопропанова</w:t>
      </w:r>
      <w:proofErr w:type="spellEnd"/>
      <w:r>
        <w:rPr>
          <w:sz w:val="28"/>
          <w:szCs w:val="28"/>
        </w:rPr>
        <w:t xml:space="preserve"> кислота) </w:t>
      </w:r>
    </w:p>
    <w:p w:rsidR="002228F8" w:rsidRDefault="002228F8" w:rsidP="002228F8">
      <w:pPr>
        <w:pStyle w:val="Default"/>
        <w:rPr>
          <w:sz w:val="28"/>
          <w:szCs w:val="28"/>
        </w:rPr>
      </w:pPr>
      <w:r>
        <w:rPr>
          <w:sz w:val="28"/>
          <w:szCs w:val="28"/>
        </w:rPr>
        <w:t xml:space="preserve">4 γ 3 β 2 α 1 </w:t>
      </w:r>
    </w:p>
    <w:p w:rsidR="002228F8" w:rsidRDefault="002228F8" w:rsidP="002228F8">
      <w:pPr>
        <w:pStyle w:val="Default"/>
        <w:rPr>
          <w:sz w:val="28"/>
          <w:szCs w:val="28"/>
        </w:rPr>
      </w:pPr>
      <w:r>
        <w:rPr>
          <w:sz w:val="28"/>
          <w:szCs w:val="28"/>
        </w:rPr>
        <w:t>СН3-СH(СН</w:t>
      </w:r>
      <w:r>
        <w:rPr>
          <w:sz w:val="18"/>
          <w:szCs w:val="18"/>
        </w:rPr>
        <w:t>3</w:t>
      </w:r>
      <w:r>
        <w:rPr>
          <w:sz w:val="28"/>
          <w:szCs w:val="28"/>
        </w:rPr>
        <w:t>)- СH(NH</w:t>
      </w:r>
      <w:r>
        <w:rPr>
          <w:sz w:val="18"/>
          <w:szCs w:val="18"/>
        </w:rPr>
        <w:t>2</w:t>
      </w:r>
      <w:r>
        <w:rPr>
          <w:sz w:val="28"/>
          <w:szCs w:val="28"/>
        </w:rPr>
        <w:t xml:space="preserve">) – COOH – 2 – </w:t>
      </w:r>
      <w:proofErr w:type="spellStart"/>
      <w:r>
        <w:rPr>
          <w:sz w:val="28"/>
          <w:szCs w:val="28"/>
        </w:rPr>
        <w:t>аміно</w:t>
      </w:r>
      <w:proofErr w:type="spellEnd"/>
      <w:r>
        <w:rPr>
          <w:sz w:val="28"/>
          <w:szCs w:val="28"/>
        </w:rPr>
        <w:t xml:space="preserve">- 3-метилбутанова кислота - </w:t>
      </w:r>
      <w:r>
        <w:rPr>
          <w:b/>
          <w:bCs/>
          <w:sz w:val="28"/>
          <w:szCs w:val="28"/>
        </w:rPr>
        <w:t xml:space="preserve">валін </w:t>
      </w:r>
    </w:p>
    <w:p w:rsidR="002228F8" w:rsidRDefault="002228F8" w:rsidP="002228F8">
      <w:pPr>
        <w:pStyle w:val="Default"/>
        <w:rPr>
          <w:sz w:val="28"/>
          <w:szCs w:val="28"/>
        </w:rPr>
      </w:pPr>
      <w:r>
        <w:rPr>
          <w:sz w:val="28"/>
          <w:szCs w:val="28"/>
        </w:rPr>
        <w:t xml:space="preserve">(α – </w:t>
      </w:r>
      <w:proofErr w:type="spellStart"/>
      <w:r>
        <w:rPr>
          <w:sz w:val="28"/>
          <w:szCs w:val="28"/>
        </w:rPr>
        <w:t>аміно</w:t>
      </w:r>
      <w:proofErr w:type="spellEnd"/>
      <w:r>
        <w:rPr>
          <w:sz w:val="28"/>
          <w:szCs w:val="28"/>
        </w:rPr>
        <w:t xml:space="preserve">- 3 </w:t>
      </w:r>
      <w:proofErr w:type="spellStart"/>
      <w:r>
        <w:rPr>
          <w:sz w:val="28"/>
          <w:szCs w:val="28"/>
        </w:rPr>
        <w:t>метилбутанова</w:t>
      </w:r>
      <w:proofErr w:type="spellEnd"/>
      <w:r>
        <w:rPr>
          <w:sz w:val="28"/>
          <w:szCs w:val="28"/>
        </w:rPr>
        <w:t xml:space="preserve"> кислота) </w:t>
      </w:r>
    </w:p>
    <w:p w:rsidR="002228F8" w:rsidRDefault="002228F8" w:rsidP="002228F8">
      <w:pPr>
        <w:pStyle w:val="Default"/>
        <w:rPr>
          <w:sz w:val="28"/>
          <w:szCs w:val="28"/>
        </w:rPr>
      </w:pPr>
      <w:r>
        <w:rPr>
          <w:sz w:val="28"/>
          <w:szCs w:val="28"/>
        </w:rPr>
        <w:t xml:space="preserve">Цікавим є те, що в живих організмах є лише α-амінокислоти. </w:t>
      </w:r>
    </w:p>
    <w:p w:rsidR="002228F8" w:rsidRDefault="002228F8" w:rsidP="002228F8">
      <w:pPr>
        <w:pStyle w:val="Default"/>
        <w:rPr>
          <w:b/>
          <w:bCs/>
          <w:i/>
          <w:iCs/>
          <w:sz w:val="28"/>
          <w:szCs w:val="28"/>
        </w:rPr>
      </w:pPr>
      <w:r>
        <w:rPr>
          <w:b/>
          <w:bCs/>
          <w:i/>
          <w:iCs/>
          <w:sz w:val="28"/>
          <w:szCs w:val="28"/>
        </w:rPr>
        <w:t>Чому α-атом Карбону не перший, а другий?</w:t>
      </w:r>
    </w:p>
    <w:p w:rsidR="002228F8" w:rsidRDefault="002228F8" w:rsidP="002228F8">
      <w:pPr>
        <w:pStyle w:val="Default"/>
      </w:pPr>
    </w:p>
    <w:p w:rsidR="002228F8" w:rsidRDefault="002228F8" w:rsidP="002228F8">
      <w:pPr>
        <w:pStyle w:val="Default"/>
        <w:spacing w:after="53"/>
        <w:rPr>
          <w:sz w:val="28"/>
          <w:szCs w:val="28"/>
        </w:rPr>
      </w:pPr>
      <w:r>
        <w:rPr>
          <w:b/>
          <w:bCs/>
          <w:sz w:val="28"/>
          <w:szCs w:val="28"/>
        </w:rPr>
        <w:t xml:space="preserve">1. Фізичні властивості амінокислот: </w:t>
      </w:r>
      <w:r>
        <w:rPr>
          <w:i/>
          <w:iCs/>
          <w:sz w:val="28"/>
          <w:szCs w:val="28"/>
        </w:rPr>
        <w:t xml:space="preserve">(робота з підручником) </w:t>
      </w:r>
    </w:p>
    <w:p w:rsidR="002228F8" w:rsidRDefault="002228F8" w:rsidP="002228F8">
      <w:pPr>
        <w:pStyle w:val="Default"/>
        <w:spacing w:after="53"/>
        <w:rPr>
          <w:sz w:val="28"/>
          <w:szCs w:val="28"/>
        </w:rPr>
      </w:pPr>
      <w:r>
        <w:rPr>
          <w:sz w:val="28"/>
          <w:szCs w:val="28"/>
        </w:rPr>
        <w:t xml:space="preserve"> тверді, кристалічні </w:t>
      </w:r>
    </w:p>
    <w:p w:rsidR="002228F8" w:rsidRDefault="002228F8" w:rsidP="002228F8">
      <w:pPr>
        <w:pStyle w:val="Default"/>
        <w:spacing w:after="53"/>
        <w:rPr>
          <w:sz w:val="28"/>
          <w:szCs w:val="28"/>
        </w:rPr>
      </w:pPr>
      <w:r>
        <w:rPr>
          <w:sz w:val="28"/>
          <w:szCs w:val="28"/>
        </w:rPr>
        <w:t xml:space="preserve"> розчинні у воді </w:t>
      </w:r>
    </w:p>
    <w:p w:rsidR="002228F8" w:rsidRDefault="002228F8" w:rsidP="002228F8">
      <w:pPr>
        <w:pStyle w:val="Default"/>
        <w:spacing w:after="53"/>
        <w:rPr>
          <w:sz w:val="28"/>
          <w:szCs w:val="28"/>
        </w:rPr>
      </w:pPr>
      <w:r>
        <w:rPr>
          <w:sz w:val="28"/>
          <w:szCs w:val="28"/>
        </w:rPr>
        <w:t xml:space="preserve"> деякі мають солодкий смак </w:t>
      </w:r>
    </w:p>
    <w:p w:rsidR="002228F8" w:rsidRDefault="002228F8" w:rsidP="002228F8">
      <w:pPr>
        <w:pStyle w:val="Default"/>
        <w:rPr>
          <w:sz w:val="28"/>
          <w:szCs w:val="28"/>
        </w:rPr>
      </w:pPr>
      <w:r>
        <w:rPr>
          <w:sz w:val="28"/>
          <w:szCs w:val="28"/>
        </w:rPr>
        <w:t xml:space="preserve"> температури плавлення вищі, ніж у відповідних кислот. </w:t>
      </w:r>
    </w:p>
    <w:p w:rsidR="002228F8" w:rsidRDefault="002228F8" w:rsidP="002228F8">
      <w:pPr>
        <w:pStyle w:val="Default"/>
        <w:rPr>
          <w:sz w:val="28"/>
          <w:szCs w:val="28"/>
        </w:rPr>
      </w:pPr>
      <w:r>
        <w:rPr>
          <w:b/>
          <w:bCs/>
          <w:i/>
          <w:iCs/>
          <w:sz w:val="28"/>
          <w:szCs w:val="28"/>
        </w:rPr>
        <w:t xml:space="preserve">Чому амінокислоти так відрізняються від карбонових кислот? </w:t>
      </w:r>
    </w:p>
    <w:p w:rsidR="002228F8" w:rsidRDefault="002228F8" w:rsidP="002228F8">
      <w:pPr>
        <w:pStyle w:val="Default"/>
        <w:rPr>
          <w:sz w:val="28"/>
          <w:szCs w:val="28"/>
        </w:rPr>
      </w:pPr>
      <w:r>
        <w:rPr>
          <w:b/>
          <w:bCs/>
          <w:sz w:val="28"/>
          <w:szCs w:val="28"/>
        </w:rPr>
        <w:t xml:space="preserve">Хімічні властивості: </w:t>
      </w:r>
    </w:p>
    <w:p w:rsidR="002228F8" w:rsidRDefault="002228F8" w:rsidP="002228F8">
      <w:pPr>
        <w:pStyle w:val="Default"/>
        <w:rPr>
          <w:sz w:val="28"/>
          <w:szCs w:val="28"/>
        </w:rPr>
      </w:pPr>
      <w:r>
        <w:rPr>
          <w:b/>
          <w:bCs/>
          <w:i/>
          <w:iCs/>
          <w:sz w:val="28"/>
          <w:szCs w:val="28"/>
        </w:rPr>
        <w:t xml:space="preserve">З якими класами органічних </w:t>
      </w:r>
      <w:proofErr w:type="spellStart"/>
      <w:r>
        <w:rPr>
          <w:b/>
          <w:bCs/>
          <w:i/>
          <w:iCs/>
          <w:sz w:val="28"/>
          <w:szCs w:val="28"/>
        </w:rPr>
        <w:t>сполук</w:t>
      </w:r>
      <w:proofErr w:type="spellEnd"/>
      <w:r>
        <w:rPr>
          <w:b/>
          <w:bCs/>
          <w:i/>
          <w:iCs/>
          <w:sz w:val="28"/>
          <w:szCs w:val="28"/>
        </w:rPr>
        <w:t xml:space="preserve"> будуть виявляти подібність амінокислоти? </w:t>
      </w:r>
    </w:p>
    <w:p w:rsidR="002228F8" w:rsidRDefault="002228F8" w:rsidP="002228F8">
      <w:pPr>
        <w:pStyle w:val="Default"/>
        <w:rPr>
          <w:sz w:val="28"/>
          <w:szCs w:val="28"/>
        </w:rPr>
      </w:pPr>
      <w:r>
        <w:rPr>
          <w:b/>
          <w:bCs/>
          <w:sz w:val="28"/>
          <w:szCs w:val="28"/>
        </w:rPr>
        <w:t xml:space="preserve">1. Взаємодія з лугами: </w:t>
      </w:r>
    </w:p>
    <w:p w:rsidR="002228F8" w:rsidRDefault="002228F8" w:rsidP="002228F8">
      <w:pPr>
        <w:pStyle w:val="Default"/>
        <w:rPr>
          <w:sz w:val="28"/>
          <w:szCs w:val="28"/>
        </w:rPr>
      </w:pPr>
    </w:p>
    <w:p w:rsidR="002228F8" w:rsidRDefault="002228F8" w:rsidP="002228F8">
      <w:pPr>
        <w:pStyle w:val="Default"/>
        <w:rPr>
          <w:sz w:val="28"/>
          <w:szCs w:val="28"/>
        </w:rPr>
      </w:pPr>
      <w:r>
        <w:rPr>
          <w:sz w:val="28"/>
          <w:szCs w:val="28"/>
        </w:rPr>
        <w:t>СH</w:t>
      </w:r>
      <w:r>
        <w:rPr>
          <w:sz w:val="18"/>
          <w:szCs w:val="18"/>
        </w:rPr>
        <w:t>2</w:t>
      </w:r>
      <w:r>
        <w:rPr>
          <w:sz w:val="28"/>
          <w:szCs w:val="28"/>
        </w:rPr>
        <w:t>(NH</w:t>
      </w:r>
      <w:r>
        <w:rPr>
          <w:sz w:val="18"/>
          <w:szCs w:val="18"/>
        </w:rPr>
        <w:t>2</w:t>
      </w:r>
      <w:r>
        <w:rPr>
          <w:sz w:val="28"/>
          <w:szCs w:val="28"/>
        </w:rPr>
        <w:t xml:space="preserve">) – COOH + </w:t>
      </w:r>
      <w:proofErr w:type="spellStart"/>
      <w:r>
        <w:rPr>
          <w:sz w:val="28"/>
          <w:szCs w:val="28"/>
        </w:rPr>
        <w:t>NaОН</w:t>
      </w:r>
      <w:proofErr w:type="spellEnd"/>
      <w:r>
        <w:rPr>
          <w:sz w:val="28"/>
          <w:szCs w:val="28"/>
        </w:rPr>
        <w:t xml:space="preserve"> = СH</w:t>
      </w:r>
      <w:r>
        <w:rPr>
          <w:sz w:val="18"/>
          <w:szCs w:val="18"/>
        </w:rPr>
        <w:t>2</w:t>
      </w:r>
      <w:r>
        <w:rPr>
          <w:sz w:val="28"/>
          <w:szCs w:val="28"/>
        </w:rPr>
        <w:t>(NH</w:t>
      </w:r>
      <w:r>
        <w:rPr>
          <w:sz w:val="18"/>
          <w:szCs w:val="18"/>
        </w:rPr>
        <w:t>2</w:t>
      </w:r>
      <w:r>
        <w:rPr>
          <w:sz w:val="28"/>
          <w:szCs w:val="28"/>
        </w:rPr>
        <w:t xml:space="preserve">) – </w:t>
      </w:r>
      <w:proofErr w:type="spellStart"/>
      <w:r>
        <w:rPr>
          <w:sz w:val="28"/>
          <w:szCs w:val="28"/>
        </w:rPr>
        <w:t>COONa</w:t>
      </w:r>
      <w:proofErr w:type="spellEnd"/>
      <w:r>
        <w:rPr>
          <w:sz w:val="28"/>
          <w:szCs w:val="28"/>
        </w:rPr>
        <w:t xml:space="preserve">+ HОН – натрій </w:t>
      </w:r>
      <w:proofErr w:type="spellStart"/>
      <w:r>
        <w:rPr>
          <w:sz w:val="28"/>
          <w:szCs w:val="28"/>
        </w:rPr>
        <w:t>аміноацетат</w:t>
      </w:r>
      <w:proofErr w:type="spellEnd"/>
      <w:r>
        <w:rPr>
          <w:sz w:val="28"/>
          <w:szCs w:val="28"/>
        </w:rPr>
        <w:t xml:space="preserve"> </w:t>
      </w:r>
    </w:p>
    <w:p w:rsidR="002228F8" w:rsidRDefault="002228F8" w:rsidP="002228F8">
      <w:pPr>
        <w:pStyle w:val="Default"/>
        <w:rPr>
          <w:sz w:val="28"/>
          <w:szCs w:val="28"/>
        </w:rPr>
      </w:pPr>
      <w:r>
        <w:rPr>
          <w:sz w:val="28"/>
          <w:szCs w:val="28"/>
        </w:rPr>
        <w:lastRenderedPageBreak/>
        <w:t xml:space="preserve">2. З кислотами: </w:t>
      </w:r>
    </w:p>
    <w:p w:rsidR="002228F8" w:rsidRDefault="002228F8" w:rsidP="002228F8">
      <w:pPr>
        <w:pStyle w:val="Default"/>
        <w:rPr>
          <w:sz w:val="28"/>
          <w:szCs w:val="28"/>
        </w:rPr>
      </w:pPr>
    </w:p>
    <w:p w:rsidR="002228F8" w:rsidRDefault="002228F8" w:rsidP="002228F8">
      <w:pPr>
        <w:pStyle w:val="Default"/>
        <w:rPr>
          <w:sz w:val="28"/>
          <w:szCs w:val="28"/>
        </w:rPr>
      </w:pPr>
      <w:r>
        <w:rPr>
          <w:sz w:val="28"/>
          <w:szCs w:val="28"/>
        </w:rPr>
        <w:t>СH</w:t>
      </w:r>
      <w:r>
        <w:rPr>
          <w:sz w:val="18"/>
          <w:szCs w:val="18"/>
        </w:rPr>
        <w:t>2</w:t>
      </w:r>
      <w:r>
        <w:rPr>
          <w:sz w:val="28"/>
          <w:szCs w:val="28"/>
        </w:rPr>
        <w:t>(NH</w:t>
      </w:r>
      <w:r>
        <w:rPr>
          <w:sz w:val="18"/>
          <w:szCs w:val="18"/>
        </w:rPr>
        <w:t>2</w:t>
      </w:r>
      <w:r>
        <w:rPr>
          <w:sz w:val="28"/>
          <w:szCs w:val="28"/>
        </w:rPr>
        <w:t xml:space="preserve">) – COOH + </w:t>
      </w:r>
      <w:proofErr w:type="spellStart"/>
      <w:r>
        <w:rPr>
          <w:sz w:val="28"/>
          <w:szCs w:val="28"/>
        </w:rPr>
        <w:t>НCl</w:t>
      </w:r>
      <w:proofErr w:type="spellEnd"/>
      <w:r>
        <w:rPr>
          <w:sz w:val="28"/>
          <w:szCs w:val="28"/>
        </w:rPr>
        <w:t xml:space="preserve"> = [NH</w:t>
      </w:r>
      <w:r>
        <w:rPr>
          <w:sz w:val="18"/>
          <w:szCs w:val="18"/>
        </w:rPr>
        <w:t>3</w:t>
      </w:r>
      <w:r>
        <w:rPr>
          <w:sz w:val="28"/>
          <w:szCs w:val="28"/>
        </w:rPr>
        <w:t>СH</w:t>
      </w:r>
      <w:r>
        <w:rPr>
          <w:sz w:val="18"/>
          <w:szCs w:val="18"/>
        </w:rPr>
        <w:t>2</w:t>
      </w:r>
      <w:r>
        <w:rPr>
          <w:sz w:val="28"/>
          <w:szCs w:val="28"/>
        </w:rPr>
        <w:t>– COOH]</w:t>
      </w:r>
      <w:proofErr w:type="spellStart"/>
      <w:r>
        <w:rPr>
          <w:sz w:val="28"/>
          <w:szCs w:val="28"/>
        </w:rPr>
        <w:t>Cl</w:t>
      </w:r>
      <w:proofErr w:type="spellEnd"/>
      <w:r>
        <w:rPr>
          <w:sz w:val="28"/>
          <w:szCs w:val="28"/>
        </w:rPr>
        <w:t xml:space="preserve"> – гліциній хлорид </w:t>
      </w:r>
    </w:p>
    <w:p w:rsidR="002228F8" w:rsidRDefault="002228F8" w:rsidP="002228F8">
      <w:pPr>
        <w:pStyle w:val="Default"/>
      </w:pPr>
    </w:p>
    <w:p w:rsidR="002228F8" w:rsidRDefault="002228F8" w:rsidP="002228F8">
      <w:pPr>
        <w:pStyle w:val="Default"/>
        <w:rPr>
          <w:sz w:val="28"/>
          <w:szCs w:val="28"/>
        </w:rPr>
      </w:pPr>
      <w:r>
        <w:rPr>
          <w:sz w:val="28"/>
          <w:szCs w:val="28"/>
        </w:rPr>
        <w:t xml:space="preserve">4. </w:t>
      </w:r>
      <w:r>
        <w:rPr>
          <w:b/>
          <w:bCs/>
          <w:sz w:val="28"/>
          <w:szCs w:val="28"/>
        </w:rPr>
        <w:t>Поліконденсація</w:t>
      </w:r>
      <w:r>
        <w:rPr>
          <w:sz w:val="28"/>
          <w:szCs w:val="28"/>
        </w:rPr>
        <w:t xml:space="preserve">- взаємодія 2 і більше амінокислот між собою з утворенням полімеру (поліпептиду) і відщепленням води: </w:t>
      </w:r>
    </w:p>
    <w:p w:rsidR="002228F8" w:rsidRDefault="002228F8" w:rsidP="002228F8">
      <w:pPr>
        <w:pStyle w:val="Default"/>
        <w:rPr>
          <w:sz w:val="28"/>
          <w:szCs w:val="28"/>
        </w:rPr>
      </w:pPr>
      <w:r>
        <w:rPr>
          <w:sz w:val="28"/>
          <w:szCs w:val="28"/>
        </w:rPr>
        <w:t xml:space="preserve">пептидна </w:t>
      </w:r>
      <w:proofErr w:type="spellStart"/>
      <w:r>
        <w:rPr>
          <w:sz w:val="28"/>
          <w:szCs w:val="28"/>
        </w:rPr>
        <w:t>групa</w:t>
      </w:r>
      <w:proofErr w:type="spellEnd"/>
      <w:r>
        <w:rPr>
          <w:sz w:val="28"/>
          <w:szCs w:val="28"/>
        </w:rPr>
        <w:t xml:space="preserve"> </w:t>
      </w:r>
    </w:p>
    <w:p w:rsidR="002228F8" w:rsidRDefault="002228F8" w:rsidP="002228F8">
      <w:pPr>
        <w:pStyle w:val="Default"/>
        <w:rPr>
          <w:sz w:val="28"/>
          <w:szCs w:val="28"/>
        </w:rPr>
      </w:pPr>
      <w:r>
        <w:rPr>
          <w:sz w:val="28"/>
          <w:szCs w:val="28"/>
        </w:rPr>
        <w:t>H – NH - СH</w:t>
      </w:r>
      <w:r>
        <w:rPr>
          <w:sz w:val="18"/>
          <w:szCs w:val="18"/>
        </w:rPr>
        <w:t>2</w:t>
      </w:r>
      <w:r>
        <w:rPr>
          <w:sz w:val="28"/>
          <w:szCs w:val="28"/>
        </w:rPr>
        <w:t>– COOH + NH</w:t>
      </w:r>
      <w:r>
        <w:rPr>
          <w:sz w:val="18"/>
          <w:szCs w:val="18"/>
        </w:rPr>
        <w:t xml:space="preserve">2 </w:t>
      </w:r>
      <w:r>
        <w:rPr>
          <w:sz w:val="28"/>
          <w:szCs w:val="28"/>
        </w:rPr>
        <w:t>- СH</w:t>
      </w:r>
      <w:r>
        <w:rPr>
          <w:sz w:val="18"/>
          <w:szCs w:val="18"/>
        </w:rPr>
        <w:t>2</w:t>
      </w:r>
      <w:r>
        <w:rPr>
          <w:sz w:val="28"/>
          <w:szCs w:val="28"/>
        </w:rPr>
        <w:t>– COOH = H – N - СH</w:t>
      </w:r>
      <w:r>
        <w:rPr>
          <w:sz w:val="18"/>
          <w:szCs w:val="18"/>
        </w:rPr>
        <w:t>2</w:t>
      </w:r>
      <w:r>
        <w:rPr>
          <w:sz w:val="28"/>
          <w:szCs w:val="28"/>
        </w:rPr>
        <w:t xml:space="preserve">– </w:t>
      </w:r>
      <w:r>
        <w:rPr>
          <w:b/>
          <w:bCs/>
          <w:sz w:val="28"/>
          <w:szCs w:val="28"/>
        </w:rPr>
        <w:t xml:space="preserve">CO– NH </w:t>
      </w:r>
      <w:r>
        <w:rPr>
          <w:sz w:val="28"/>
          <w:szCs w:val="28"/>
        </w:rPr>
        <w:t>- СH</w:t>
      </w:r>
      <w:r>
        <w:rPr>
          <w:sz w:val="18"/>
          <w:szCs w:val="18"/>
        </w:rPr>
        <w:t>2</w:t>
      </w:r>
      <w:r>
        <w:rPr>
          <w:sz w:val="28"/>
          <w:szCs w:val="28"/>
        </w:rPr>
        <w:t>– COOH + Н</w:t>
      </w:r>
      <w:r>
        <w:rPr>
          <w:sz w:val="18"/>
          <w:szCs w:val="18"/>
        </w:rPr>
        <w:t>2</w:t>
      </w:r>
      <w:r>
        <w:rPr>
          <w:sz w:val="28"/>
          <w:szCs w:val="28"/>
        </w:rPr>
        <w:t xml:space="preserve">О </w:t>
      </w:r>
    </w:p>
    <w:p w:rsidR="002228F8" w:rsidRDefault="002228F8" w:rsidP="002228F8">
      <w:pPr>
        <w:pStyle w:val="Default"/>
        <w:rPr>
          <w:sz w:val="28"/>
          <w:szCs w:val="28"/>
        </w:rPr>
      </w:pPr>
      <w:r>
        <w:rPr>
          <w:sz w:val="28"/>
          <w:szCs w:val="28"/>
        </w:rPr>
        <w:t xml:space="preserve">пептидний зв’язок </w:t>
      </w:r>
    </w:p>
    <w:p w:rsidR="002228F8" w:rsidRDefault="002228F8" w:rsidP="002228F8">
      <w:pPr>
        <w:pStyle w:val="Default"/>
        <w:rPr>
          <w:sz w:val="28"/>
          <w:szCs w:val="28"/>
        </w:rPr>
      </w:pPr>
      <w:r>
        <w:rPr>
          <w:sz w:val="28"/>
          <w:szCs w:val="28"/>
        </w:rPr>
        <w:t xml:space="preserve">В такій реакції може брати участь велика кількість амінокислот, утворюючи три-, чотири - і поліпептид. Кількість амінокислот у ньому може досягати кількох сотень, навіть тисяч, формуючи білок. Наприклад, інсулін складається з 51 амінокислоти. </w:t>
      </w:r>
    </w:p>
    <w:p w:rsidR="002228F8" w:rsidRDefault="002228F8" w:rsidP="002228F8">
      <w:pPr>
        <w:pStyle w:val="Default"/>
        <w:rPr>
          <w:sz w:val="28"/>
          <w:szCs w:val="28"/>
        </w:rPr>
      </w:pPr>
      <w:r>
        <w:rPr>
          <w:b/>
          <w:bCs/>
          <w:sz w:val="28"/>
          <w:szCs w:val="28"/>
        </w:rPr>
        <w:t xml:space="preserve">Добування амінокислот: </w:t>
      </w:r>
    </w:p>
    <w:p w:rsidR="002228F8" w:rsidRDefault="002228F8" w:rsidP="002228F8">
      <w:pPr>
        <w:pStyle w:val="Default"/>
        <w:spacing w:after="36"/>
        <w:rPr>
          <w:sz w:val="28"/>
          <w:szCs w:val="28"/>
        </w:rPr>
      </w:pPr>
      <w:r>
        <w:rPr>
          <w:sz w:val="28"/>
          <w:szCs w:val="28"/>
        </w:rPr>
        <w:t xml:space="preserve">1. Гідроліз білків (у присутності кислот чи лугів) </w:t>
      </w:r>
    </w:p>
    <w:p w:rsidR="002228F8" w:rsidRDefault="002228F8" w:rsidP="002228F8">
      <w:pPr>
        <w:pStyle w:val="Default"/>
        <w:spacing w:after="36"/>
        <w:rPr>
          <w:sz w:val="28"/>
          <w:szCs w:val="28"/>
        </w:rPr>
      </w:pPr>
      <w:r>
        <w:rPr>
          <w:sz w:val="28"/>
          <w:szCs w:val="28"/>
        </w:rPr>
        <w:t xml:space="preserve">2. Дія амоніаку на галогенопохідні кислот: </w:t>
      </w:r>
    </w:p>
    <w:p w:rsidR="002228F8" w:rsidRDefault="002228F8" w:rsidP="002228F8">
      <w:pPr>
        <w:pStyle w:val="Default"/>
        <w:spacing w:after="36"/>
        <w:rPr>
          <w:sz w:val="28"/>
          <w:szCs w:val="28"/>
        </w:rPr>
      </w:pPr>
      <w:r>
        <w:rPr>
          <w:sz w:val="28"/>
          <w:szCs w:val="28"/>
        </w:rPr>
        <w:t>a) СH</w:t>
      </w:r>
      <w:r>
        <w:rPr>
          <w:sz w:val="18"/>
          <w:szCs w:val="18"/>
        </w:rPr>
        <w:t xml:space="preserve">3 </w:t>
      </w:r>
      <w:r>
        <w:rPr>
          <w:sz w:val="28"/>
          <w:szCs w:val="28"/>
        </w:rPr>
        <w:t>– COOH + Cl</w:t>
      </w:r>
      <w:r>
        <w:rPr>
          <w:sz w:val="18"/>
          <w:szCs w:val="18"/>
        </w:rPr>
        <w:t xml:space="preserve">2 </w:t>
      </w:r>
      <w:r>
        <w:rPr>
          <w:sz w:val="28"/>
          <w:szCs w:val="28"/>
        </w:rPr>
        <w:t>= ClСH</w:t>
      </w:r>
      <w:r>
        <w:rPr>
          <w:sz w:val="18"/>
          <w:szCs w:val="18"/>
        </w:rPr>
        <w:t>2</w:t>
      </w:r>
      <w:r>
        <w:rPr>
          <w:sz w:val="28"/>
          <w:szCs w:val="28"/>
        </w:rPr>
        <w:t xml:space="preserve">– COOH + </w:t>
      </w:r>
      <w:proofErr w:type="spellStart"/>
      <w:r>
        <w:rPr>
          <w:sz w:val="28"/>
          <w:szCs w:val="28"/>
        </w:rPr>
        <w:t>HCl</w:t>
      </w:r>
      <w:proofErr w:type="spellEnd"/>
      <w:r>
        <w:rPr>
          <w:sz w:val="28"/>
          <w:szCs w:val="28"/>
        </w:rPr>
        <w:t xml:space="preserve"> </w:t>
      </w:r>
    </w:p>
    <w:p w:rsidR="002228F8" w:rsidRDefault="002228F8" w:rsidP="002228F8">
      <w:pPr>
        <w:pStyle w:val="Default"/>
        <w:spacing w:after="36"/>
        <w:rPr>
          <w:sz w:val="28"/>
          <w:szCs w:val="28"/>
        </w:rPr>
      </w:pPr>
      <w:r>
        <w:rPr>
          <w:sz w:val="28"/>
          <w:szCs w:val="28"/>
        </w:rPr>
        <w:t>b) ClСH</w:t>
      </w:r>
      <w:r>
        <w:rPr>
          <w:sz w:val="18"/>
          <w:szCs w:val="18"/>
        </w:rPr>
        <w:t>2</w:t>
      </w:r>
      <w:r>
        <w:rPr>
          <w:sz w:val="28"/>
          <w:szCs w:val="28"/>
        </w:rPr>
        <w:t>– COOH + 2NH</w:t>
      </w:r>
      <w:r>
        <w:rPr>
          <w:sz w:val="18"/>
          <w:szCs w:val="18"/>
        </w:rPr>
        <w:t xml:space="preserve">3 </w:t>
      </w:r>
      <w:r>
        <w:rPr>
          <w:sz w:val="28"/>
          <w:szCs w:val="28"/>
        </w:rPr>
        <w:t>= СH</w:t>
      </w:r>
      <w:r>
        <w:rPr>
          <w:sz w:val="18"/>
          <w:szCs w:val="18"/>
        </w:rPr>
        <w:t>2</w:t>
      </w:r>
      <w:r>
        <w:rPr>
          <w:sz w:val="28"/>
          <w:szCs w:val="28"/>
        </w:rPr>
        <w:t>(NH</w:t>
      </w:r>
      <w:r>
        <w:rPr>
          <w:sz w:val="18"/>
          <w:szCs w:val="18"/>
        </w:rPr>
        <w:t>2</w:t>
      </w:r>
      <w:r>
        <w:rPr>
          <w:sz w:val="28"/>
          <w:szCs w:val="28"/>
        </w:rPr>
        <w:t>) – COOH + NH</w:t>
      </w:r>
      <w:r>
        <w:rPr>
          <w:sz w:val="18"/>
          <w:szCs w:val="18"/>
        </w:rPr>
        <w:t>4</w:t>
      </w:r>
      <w:r>
        <w:rPr>
          <w:sz w:val="28"/>
          <w:szCs w:val="28"/>
        </w:rPr>
        <w:t xml:space="preserve">Cl </w:t>
      </w:r>
    </w:p>
    <w:p w:rsidR="002228F8" w:rsidRDefault="002228F8" w:rsidP="002228F8">
      <w:pPr>
        <w:pStyle w:val="Default"/>
        <w:rPr>
          <w:sz w:val="36"/>
          <w:szCs w:val="36"/>
        </w:rPr>
      </w:pPr>
      <w:r>
        <w:rPr>
          <w:b/>
          <w:bCs/>
          <w:i/>
          <w:iCs/>
          <w:sz w:val="36"/>
          <w:szCs w:val="36"/>
        </w:rPr>
        <w:t xml:space="preserve">5. Закріплення вивченого матеріалу </w:t>
      </w:r>
    </w:p>
    <w:p w:rsidR="00050D70" w:rsidRDefault="00050D70" w:rsidP="00050D70">
      <w:pPr>
        <w:pStyle w:val="Default"/>
        <w:rPr>
          <w:sz w:val="28"/>
          <w:szCs w:val="28"/>
        </w:rPr>
      </w:pPr>
      <w:r>
        <w:rPr>
          <w:b/>
          <w:bCs/>
          <w:sz w:val="28"/>
          <w:szCs w:val="28"/>
        </w:rPr>
        <w:t xml:space="preserve">Бесіда: </w:t>
      </w:r>
    </w:p>
    <w:p w:rsidR="00050D70" w:rsidRPr="00050D70" w:rsidRDefault="00050D70" w:rsidP="00050D70">
      <w:pPr>
        <w:pStyle w:val="Default"/>
        <w:spacing w:after="14"/>
        <w:rPr>
          <w:sz w:val="28"/>
          <w:szCs w:val="28"/>
        </w:rPr>
      </w:pPr>
      <w:r>
        <w:rPr>
          <w:rFonts w:ascii="Wingdings" w:hAnsi="Wingdings" w:cs="Wingdings"/>
          <w:sz w:val="28"/>
          <w:szCs w:val="28"/>
        </w:rPr>
        <w:t></w:t>
      </w:r>
      <w:r>
        <w:rPr>
          <w:rFonts w:ascii="Wingdings" w:hAnsi="Wingdings" w:cs="Wingdings"/>
          <w:sz w:val="28"/>
          <w:szCs w:val="28"/>
        </w:rPr>
        <w:t></w:t>
      </w:r>
      <w:r>
        <w:rPr>
          <w:sz w:val="28"/>
          <w:szCs w:val="28"/>
        </w:rPr>
        <w:t>Чому 2 амінокислоти можуть взаємодіяти між собою, а дві кислоти ні?</w:t>
      </w:r>
    </w:p>
    <w:p w:rsidR="00050D70" w:rsidRDefault="00050D70" w:rsidP="00050D70">
      <w:pPr>
        <w:pStyle w:val="Default"/>
        <w:rPr>
          <w:sz w:val="28"/>
          <w:szCs w:val="28"/>
        </w:rPr>
      </w:pPr>
      <w:r>
        <w:rPr>
          <w:b/>
          <w:bCs/>
          <w:sz w:val="28"/>
          <w:szCs w:val="28"/>
        </w:rPr>
        <w:t xml:space="preserve">Робота в парах: </w:t>
      </w:r>
    </w:p>
    <w:p w:rsidR="00050D70" w:rsidRDefault="00050D70" w:rsidP="00050D70">
      <w:pPr>
        <w:pStyle w:val="Default"/>
        <w:rPr>
          <w:sz w:val="28"/>
          <w:szCs w:val="28"/>
        </w:rPr>
      </w:pPr>
      <w:r>
        <w:rPr>
          <w:sz w:val="28"/>
          <w:szCs w:val="28"/>
        </w:rPr>
        <w:t xml:space="preserve">1. Напишіть формули речовин: </w:t>
      </w:r>
    </w:p>
    <w:p w:rsidR="00050D70" w:rsidRDefault="00050D70" w:rsidP="00050D70">
      <w:pPr>
        <w:pStyle w:val="Default"/>
        <w:spacing w:after="36"/>
        <w:rPr>
          <w:sz w:val="28"/>
          <w:szCs w:val="28"/>
        </w:rPr>
      </w:pPr>
      <w:r>
        <w:rPr>
          <w:sz w:val="28"/>
          <w:szCs w:val="28"/>
        </w:rPr>
        <w:t xml:space="preserve">a. 2- аміно-3-етилпентанова кислота </w:t>
      </w:r>
    </w:p>
    <w:p w:rsidR="00050D70" w:rsidRDefault="00050D70" w:rsidP="00050D70">
      <w:pPr>
        <w:pStyle w:val="Default"/>
        <w:rPr>
          <w:sz w:val="28"/>
          <w:szCs w:val="28"/>
        </w:rPr>
      </w:pPr>
      <w:r>
        <w:rPr>
          <w:sz w:val="28"/>
          <w:szCs w:val="28"/>
        </w:rPr>
        <w:t>b. β-</w:t>
      </w:r>
      <w:proofErr w:type="spellStart"/>
      <w:r>
        <w:rPr>
          <w:sz w:val="28"/>
          <w:szCs w:val="28"/>
        </w:rPr>
        <w:t>аміно</w:t>
      </w:r>
      <w:proofErr w:type="spellEnd"/>
      <w:r>
        <w:rPr>
          <w:sz w:val="28"/>
          <w:szCs w:val="28"/>
        </w:rPr>
        <w:t xml:space="preserve"> – 2,3,4-триметилгексанова кислота </w:t>
      </w:r>
    </w:p>
    <w:p w:rsidR="00050D70" w:rsidRDefault="00050D70" w:rsidP="00050D70">
      <w:pPr>
        <w:pStyle w:val="Default"/>
        <w:spacing w:after="45"/>
        <w:rPr>
          <w:sz w:val="28"/>
          <w:szCs w:val="28"/>
        </w:rPr>
      </w:pPr>
      <w:r>
        <w:rPr>
          <w:sz w:val="28"/>
          <w:szCs w:val="28"/>
        </w:rPr>
        <w:t>2. Складіть формули всіх ізомерів α-</w:t>
      </w:r>
      <w:proofErr w:type="spellStart"/>
      <w:r>
        <w:rPr>
          <w:sz w:val="28"/>
          <w:szCs w:val="28"/>
        </w:rPr>
        <w:t>амінопентанової</w:t>
      </w:r>
      <w:proofErr w:type="spellEnd"/>
      <w:r>
        <w:rPr>
          <w:sz w:val="28"/>
          <w:szCs w:val="28"/>
        </w:rPr>
        <w:t xml:space="preserve"> кислоти, назвіть їх. </w:t>
      </w:r>
    </w:p>
    <w:p w:rsidR="00050D70" w:rsidRDefault="00050D70" w:rsidP="00050D70">
      <w:pPr>
        <w:pStyle w:val="Default"/>
        <w:spacing w:after="45"/>
        <w:rPr>
          <w:sz w:val="28"/>
          <w:szCs w:val="28"/>
        </w:rPr>
      </w:pPr>
      <w:r>
        <w:rPr>
          <w:sz w:val="32"/>
          <w:szCs w:val="32"/>
        </w:rPr>
        <w:t xml:space="preserve">3. </w:t>
      </w:r>
      <w:r>
        <w:rPr>
          <w:b/>
          <w:bCs/>
          <w:sz w:val="28"/>
          <w:szCs w:val="28"/>
        </w:rPr>
        <w:t xml:space="preserve">Задача </w:t>
      </w:r>
      <w:r>
        <w:rPr>
          <w:sz w:val="28"/>
          <w:szCs w:val="28"/>
        </w:rPr>
        <w:t xml:space="preserve">На нейтралізацію 25 г амінокислоти витратили 45 г 25%-го розчину натрій гідроксиду. Яка формула амінокислоти? </w:t>
      </w:r>
      <w:r>
        <w:rPr>
          <w:i/>
          <w:iCs/>
          <w:sz w:val="28"/>
          <w:szCs w:val="28"/>
        </w:rPr>
        <w:t>(NH</w:t>
      </w:r>
      <w:r>
        <w:rPr>
          <w:i/>
          <w:iCs/>
          <w:sz w:val="18"/>
          <w:szCs w:val="18"/>
        </w:rPr>
        <w:t>2</w:t>
      </w:r>
      <w:r>
        <w:rPr>
          <w:i/>
          <w:iCs/>
          <w:sz w:val="28"/>
          <w:szCs w:val="28"/>
        </w:rPr>
        <w:t>СH</w:t>
      </w:r>
      <w:r>
        <w:rPr>
          <w:i/>
          <w:iCs/>
          <w:sz w:val="18"/>
          <w:szCs w:val="18"/>
        </w:rPr>
        <w:t>2</w:t>
      </w:r>
      <w:r>
        <w:rPr>
          <w:i/>
          <w:iCs/>
          <w:sz w:val="28"/>
          <w:szCs w:val="28"/>
        </w:rPr>
        <w:t>СH</w:t>
      </w:r>
      <w:r>
        <w:rPr>
          <w:i/>
          <w:iCs/>
          <w:sz w:val="18"/>
          <w:szCs w:val="18"/>
        </w:rPr>
        <w:t>2</w:t>
      </w:r>
      <w:r>
        <w:rPr>
          <w:i/>
          <w:iCs/>
          <w:sz w:val="28"/>
          <w:szCs w:val="28"/>
        </w:rPr>
        <w:t xml:space="preserve">COOH) </w:t>
      </w:r>
    </w:p>
    <w:p w:rsidR="00050D70" w:rsidRDefault="00050D70" w:rsidP="00050D70">
      <w:pPr>
        <w:pStyle w:val="Default"/>
        <w:rPr>
          <w:sz w:val="36"/>
          <w:szCs w:val="36"/>
        </w:rPr>
      </w:pPr>
      <w:r>
        <w:rPr>
          <w:b/>
          <w:bCs/>
          <w:i/>
          <w:iCs/>
          <w:sz w:val="36"/>
          <w:szCs w:val="36"/>
        </w:rPr>
        <w:t xml:space="preserve">6. Домашнє завдання </w:t>
      </w:r>
    </w:p>
    <w:p w:rsidR="00050D70" w:rsidRDefault="00050D70" w:rsidP="00050D70">
      <w:pPr>
        <w:pStyle w:val="Default"/>
        <w:rPr>
          <w:sz w:val="36"/>
          <w:szCs w:val="36"/>
        </w:rPr>
      </w:pPr>
    </w:p>
    <w:p w:rsidR="002228F8" w:rsidRDefault="00050D70" w:rsidP="00050D70">
      <w:pPr>
        <w:pStyle w:val="Default"/>
        <w:rPr>
          <w:sz w:val="28"/>
          <w:szCs w:val="28"/>
        </w:rPr>
      </w:pPr>
      <w:r>
        <w:rPr>
          <w:sz w:val="28"/>
          <w:szCs w:val="28"/>
        </w:rPr>
        <w:t>Вивчити параграф, виконати вправи.</w:t>
      </w:r>
    </w:p>
    <w:p w:rsidR="00050D70" w:rsidRDefault="00050D70" w:rsidP="00050D70">
      <w:pPr>
        <w:pStyle w:val="Default"/>
        <w:rPr>
          <w:sz w:val="28"/>
          <w:szCs w:val="28"/>
        </w:rPr>
      </w:pPr>
    </w:p>
    <w:p w:rsidR="00050D70" w:rsidRDefault="00050D70" w:rsidP="00050D70">
      <w:pPr>
        <w:pStyle w:val="Default"/>
        <w:rPr>
          <w:sz w:val="40"/>
          <w:szCs w:val="40"/>
        </w:rPr>
      </w:pPr>
      <w:proofErr w:type="spellStart"/>
      <w:r>
        <w:rPr>
          <w:sz w:val="28"/>
          <w:szCs w:val="28"/>
        </w:rPr>
        <w:t>Лекія</w:t>
      </w:r>
      <w:proofErr w:type="spellEnd"/>
      <w:r>
        <w:rPr>
          <w:sz w:val="28"/>
          <w:szCs w:val="28"/>
        </w:rPr>
        <w:t xml:space="preserve"> № 17</w:t>
      </w:r>
    </w:p>
    <w:p w:rsidR="00050D70" w:rsidRDefault="00050D70" w:rsidP="00050D70">
      <w:pPr>
        <w:pStyle w:val="Default"/>
        <w:rPr>
          <w:sz w:val="36"/>
          <w:szCs w:val="36"/>
        </w:rPr>
      </w:pPr>
      <w:r>
        <w:rPr>
          <w:sz w:val="36"/>
          <w:szCs w:val="36"/>
        </w:rPr>
        <w:t xml:space="preserve">Тема 4.3: </w:t>
      </w:r>
      <w:r>
        <w:rPr>
          <w:b/>
          <w:bCs/>
          <w:sz w:val="36"/>
          <w:szCs w:val="36"/>
        </w:rPr>
        <w:t xml:space="preserve">Білки як високомолекулярні сполуки. Хімічні властивості білків </w:t>
      </w:r>
    </w:p>
    <w:p w:rsidR="00050D70" w:rsidRDefault="00050D70" w:rsidP="00050D70">
      <w:pPr>
        <w:pStyle w:val="Default"/>
        <w:rPr>
          <w:sz w:val="28"/>
          <w:szCs w:val="28"/>
        </w:rPr>
      </w:pPr>
      <w:r>
        <w:rPr>
          <w:b/>
          <w:bCs/>
          <w:sz w:val="28"/>
          <w:szCs w:val="28"/>
        </w:rPr>
        <w:t xml:space="preserve">Мета уроку: </w:t>
      </w:r>
    </w:p>
    <w:p w:rsidR="00050D70" w:rsidRDefault="00050D70" w:rsidP="00050D70">
      <w:pPr>
        <w:pStyle w:val="Default"/>
        <w:rPr>
          <w:sz w:val="28"/>
          <w:szCs w:val="28"/>
        </w:rPr>
      </w:pPr>
      <w:r>
        <w:rPr>
          <w:b/>
          <w:bCs/>
          <w:sz w:val="28"/>
          <w:szCs w:val="28"/>
        </w:rPr>
        <w:t xml:space="preserve">навчальна: </w:t>
      </w:r>
      <w:r>
        <w:rPr>
          <w:sz w:val="28"/>
          <w:szCs w:val="28"/>
        </w:rPr>
        <w:t>розширити і поглибити знання учнів про органічні полімери на прикладі білків, з’ясувати особливості будови білків, їх властивості, ознайомити учнів з характерними реакціями білків, показати взаємозв’язок будови, властивостей та функцій білків, сформувати поняття «денатурація», «</w:t>
      </w:r>
      <w:proofErr w:type="spellStart"/>
      <w:r>
        <w:rPr>
          <w:sz w:val="28"/>
          <w:szCs w:val="28"/>
        </w:rPr>
        <w:t>ренатурація</w:t>
      </w:r>
      <w:proofErr w:type="spellEnd"/>
      <w:r>
        <w:rPr>
          <w:sz w:val="28"/>
          <w:szCs w:val="28"/>
        </w:rPr>
        <w:t xml:space="preserve">»; </w:t>
      </w:r>
    </w:p>
    <w:p w:rsidR="00050D70" w:rsidRDefault="00050D70" w:rsidP="00050D70">
      <w:pPr>
        <w:pStyle w:val="Default"/>
        <w:rPr>
          <w:sz w:val="28"/>
          <w:szCs w:val="28"/>
        </w:rPr>
      </w:pPr>
      <w:r>
        <w:rPr>
          <w:b/>
          <w:bCs/>
          <w:i/>
          <w:iCs/>
          <w:sz w:val="28"/>
          <w:szCs w:val="28"/>
        </w:rPr>
        <w:t xml:space="preserve">розвиваюча: </w:t>
      </w:r>
      <w:r>
        <w:rPr>
          <w:sz w:val="28"/>
          <w:szCs w:val="28"/>
        </w:rPr>
        <w:t xml:space="preserve">розвивати вміння складати рівняння хімічної реакції гідролізу білків, розвивати логічне мислення, здатність порівнювати, робити висновки; </w:t>
      </w:r>
    </w:p>
    <w:p w:rsidR="00050D70" w:rsidRDefault="00050D70" w:rsidP="00050D70">
      <w:pPr>
        <w:pStyle w:val="Default"/>
        <w:rPr>
          <w:sz w:val="28"/>
          <w:szCs w:val="28"/>
        </w:rPr>
      </w:pPr>
      <w:r>
        <w:rPr>
          <w:b/>
          <w:bCs/>
          <w:i/>
          <w:iCs/>
          <w:sz w:val="28"/>
          <w:szCs w:val="28"/>
        </w:rPr>
        <w:lastRenderedPageBreak/>
        <w:t xml:space="preserve">виховна: </w:t>
      </w:r>
      <w:r>
        <w:rPr>
          <w:sz w:val="28"/>
          <w:szCs w:val="28"/>
        </w:rPr>
        <w:t xml:space="preserve">виховувати відповідальне ставлення до свого здоров’я </w:t>
      </w:r>
    </w:p>
    <w:p w:rsidR="00050D70" w:rsidRDefault="00050D70" w:rsidP="00050D70">
      <w:pPr>
        <w:pStyle w:val="Default"/>
        <w:rPr>
          <w:sz w:val="28"/>
          <w:szCs w:val="28"/>
        </w:rPr>
      </w:pPr>
      <w:r>
        <w:rPr>
          <w:b/>
          <w:bCs/>
          <w:sz w:val="28"/>
          <w:szCs w:val="28"/>
        </w:rPr>
        <w:t xml:space="preserve">Очікувані результати навчання </w:t>
      </w:r>
    </w:p>
    <w:p w:rsidR="00050D70" w:rsidRDefault="00050D70" w:rsidP="00050D70">
      <w:pPr>
        <w:pStyle w:val="Default"/>
        <w:rPr>
          <w:sz w:val="28"/>
          <w:szCs w:val="28"/>
        </w:rPr>
      </w:pPr>
      <w:proofErr w:type="spellStart"/>
      <w:r>
        <w:rPr>
          <w:b/>
          <w:bCs/>
          <w:i/>
          <w:iCs/>
          <w:sz w:val="28"/>
          <w:szCs w:val="28"/>
        </w:rPr>
        <w:t>Знаннєвий</w:t>
      </w:r>
      <w:proofErr w:type="spellEnd"/>
      <w:r>
        <w:rPr>
          <w:b/>
          <w:bCs/>
          <w:i/>
          <w:iCs/>
          <w:sz w:val="28"/>
          <w:szCs w:val="28"/>
        </w:rPr>
        <w:t xml:space="preserve"> компонент </w:t>
      </w:r>
    </w:p>
    <w:p w:rsidR="00050D70" w:rsidRDefault="00050D70" w:rsidP="00050D70">
      <w:pPr>
        <w:pStyle w:val="Default"/>
        <w:rPr>
          <w:sz w:val="28"/>
          <w:szCs w:val="28"/>
        </w:rPr>
      </w:pPr>
      <w:r>
        <w:rPr>
          <w:b/>
          <w:bCs/>
          <w:i/>
          <w:iCs/>
          <w:sz w:val="28"/>
          <w:szCs w:val="28"/>
        </w:rPr>
        <w:t xml:space="preserve">учень наводить приклади </w:t>
      </w:r>
      <w:r>
        <w:rPr>
          <w:sz w:val="28"/>
          <w:szCs w:val="28"/>
        </w:rPr>
        <w:t xml:space="preserve">білків. </w:t>
      </w:r>
    </w:p>
    <w:p w:rsidR="00050D70" w:rsidRDefault="00050D70" w:rsidP="00050D70">
      <w:pPr>
        <w:pStyle w:val="Default"/>
        <w:rPr>
          <w:sz w:val="28"/>
          <w:szCs w:val="28"/>
        </w:rPr>
      </w:pPr>
      <w:r>
        <w:rPr>
          <w:b/>
          <w:bCs/>
          <w:i/>
          <w:iCs/>
          <w:sz w:val="28"/>
          <w:szCs w:val="28"/>
        </w:rPr>
        <w:t xml:space="preserve">Діяльнісний компонент </w:t>
      </w:r>
    </w:p>
    <w:p w:rsidR="00050D70" w:rsidRDefault="00050D70" w:rsidP="00050D70">
      <w:pPr>
        <w:pStyle w:val="Default"/>
        <w:rPr>
          <w:sz w:val="28"/>
          <w:szCs w:val="28"/>
        </w:rPr>
      </w:pPr>
      <w:r>
        <w:rPr>
          <w:b/>
          <w:bCs/>
          <w:i/>
          <w:iCs/>
          <w:sz w:val="28"/>
          <w:szCs w:val="28"/>
        </w:rPr>
        <w:t xml:space="preserve">учень характеризує </w:t>
      </w:r>
      <w:r>
        <w:rPr>
          <w:sz w:val="28"/>
          <w:szCs w:val="28"/>
        </w:rPr>
        <w:t xml:space="preserve">хімічні властивості білків (гідроліз, кольорові реакції); біологічну роль білків; </w:t>
      </w:r>
    </w:p>
    <w:p w:rsidR="00050D70" w:rsidRDefault="00050D70" w:rsidP="00050D70">
      <w:pPr>
        <w:pStyle w:val="Default"/>
        <w:rPr>
          <w:sz w:val="28"/>
          <w:szCs w:val="28"/>
        </w:rPr>
      </w:pPr>
      <w:r>
        <w:rPr>
          <w:b/>
          <w:bCs/>
          <w:i/>
          <w:iCs/>
          <w:sz w:val="28"/>
          <w:szCs w:val="28"/>
        </w:rPr>
        <w:t xml:space="preserve">установлює </w:t>
      </w:r>
      <w:r>
        <w:rPr>
          <w:sz w:val="28"/>
          <w:szCs w:val="28"/>
        </w:rPr>
        <w:t xml:space="preserve">причинно-наслідкові зв’язки між складом, будовою, властивостями </w:t>
      </w:r>
      <w:proofErr w:type="spellStart"/>
      <w:r>
        <w:rPr>
          <w:sz w:val="28"/>
          <w:szCs w:val="28"/>
        </w:rPr>
        <w:t>нітрогеновмісних</w:t>
      </w:r>
      <w:proofErr w:type="spellEnd"/>
      <w:r>
        <w:rPr>
          <w:sz w:val="28"/>
          <w:szCs w:val="28"/>
        </w:rPr>
        <w:t xml:space="preserve"> органічних </w:t>
      </w:r>
      <w:proofErr w:type="spellStart"/>
      <w:r>
        <w:rPr>
          <w:sz w:val="28"/>
          <w:szCs w:val="28"/>
        </w:rPr>
        <w:t>сполук</w:t>
      </w:r>
      <w:proofErr w:type="spellEnd"/>
      <w:r w:rsidRPr="00050D70">
        <w:rPr>
          <w:b/>
          <w:bCs/>
          <w:i/>
          <w:iCs/>
          <w:sz w:val="28"/>
          <w:szCs w:val="28"/>
        </w:rPr>
        <w:t xml:space="preserve"> </w:t>
      </w:r>
      <w:r>
        <w:rPr>
          <w:b/>
          <w:bCs/>
          <w:i/>
          <w:iCs/>
          <w:sz w:val="28"/>
          <w:szCs w:val="28"/>
        </w:rPr>
        <w:t xml:space="preserve">Ціннісний компонент </w:t>
      </w:r>
    </w:p>
    <w:p w:rsidR="00050D70" w:rsidRDefault="00050D70" w:rsidP="00050D70">
      <w:pPr>
        <w:pStyle w:val="Default"/>
        <w:rPr>
          <w:sz w:val="28"/>
          <w:szCs w:val="28"/>
        </w:rPr>
      </w:pPr>
      <w:r>
        <w:rPr>
          <w:b/>
          <w:bCs/>
          <w:i/>
          <w:iCs/>
          <w:sz w:val="28"/>
          <w:szCs w:val="28"/>
        </w:rPr>
        <w:t xml:space="preserve">учень висловлює судження </w:t>
      </w:r>
      <w:r>
        <w:rPr>
          <w:sz w:val="28"/>
          <w:szCs w:val="28"/>
        </w:rPr>
        <w:t xml:space="preserve">про вплив окремих </w:t>
      </w:r>
      <w:proofErr w:type="spellStart"/>
      <w:r>
        <w:rPr>
          <w:sz w:val="28"/>
          <w:szCs w:val="28"/>
        </w:rPr>
        <w:t>нітрогеновмісних</w:t>
      </w:r>
      <w:proofErr w:type="spellEnd"/>
      <w:r>
        <w:rPr>
          <w:sz w:val="28"/>
          <w:szCs w:val="28"/>
        </w:rPr>
        <w:t xml:space="preserve"> органічних </w:t>
      </w:r>
      <w:proofErr w:type="spellStart"/>
      <w:r>
        <w:rPr>
          <w:sz w:val="28"/>
          <w:szCs w:val="28"/>
        </w:rPr>
        <w:t>сполук</w:t>
      </w:r>
      <w:proofErr w:type="spellEnd"/>
      <w:r>
        <w:rPr>
          <w:sz w:val="28"/>
          <w:szCs w:val="28"/>
        </w:rPr>
        <w:t xml:space="preserve"> на організм людини; </w:t>
      </w:r>
    </w:p>
    <w:p w:rsidR="00050D70" w:rsidRDefault="00050D70" w:rsidP="00050D70">
      <w:pPr>
        <w:pStyle w:val="Default"/>
        <w:rPr>
          <w:sz w:val="28"/>
          <w:szCs w:val="28"/>
        </w:rPr>
      </w:pPr>
      <w:r>
        <w:rPr>
          <w:b/>
          <w:bCs/>
          <w:i/>
          <w:iCs/>
          <w:sz w:val="28"/>
          <w:szCs w:val="28"/>
        </w:rPr>
        <w:t xml:space="preserve">оцінює </w:t>
      </w:r>
      <w:r>
        <w:rPr>
          <w:sz w:val="28"/>
          <w:szCs w:val="28"/>
        </w:rPr>
        <w:t xml:space="preserve">біологічне значення білків; </w:t>
      </w:r>
    </w:p>
    <w:p w:rsidR="00050D70" w:rsidRDefault="00050D70" w:rsidP="00050D70">
      <w:pPr>
        <w:pStyle w:val="Default"/>
        <w:rPr>
          <w:sz w:val="28"/>
          <w:szCs w:val="28"/>
        </w:rPr>
      </w:pPr>
      <w:r>
        <w:rPr>
          <w:b/>
          <w:bCs/>
          <w:i/>
          <w:iCs/>
          <w:sz w:val="28"/>
          <w:szCs w:val="28"/>
        </w:rPr>
        <w:t xml:space="preserve">розв’язує проблему </w:t>
      </w:r>
      <w:r>
        <w:rPr>
          <w:sz w:val="28"/>
          <w:szCs w:val="28"/>
        </w:rPr>
        <w:t xml:space="preserve">власного раціонального харчування на основі знань про білки; </w:t>
      </w:r>
    </w:p>
    <w:p w:rsidR="00050D70" w:rsidRDefault="00050D70" w:rsidP="00050D70">
      <w:pPr>
        <w:pStyle w:val="Default"/>
        <w:rPr>
          <w:sz w:val="28"/>
          <w:szCs w:val="28"/>
        </w:rPr>
      </w:pPr>
      <w:r>
        <w:rPr>
          <w:b/>
          <w:bCs/>
          <w:i/>
          <w:iCs/>
          <w:sz w:val="28"/>
          <w:szCs w:val="28"/>
        </w:rPr>
        <w:t xml:space="preserve">робить висновки </w:t>
      </w:r>
      <w:r>
        <w:rPr>
          <w:sz w:val="28"/>
          <w:szCs w:val="28"/>
        </w:rPr>
        <w:t>про властивості білків, виходячи з будови молекул речовин, і про будову речовин, виходячи з їхніх властивостей; на основі спостережень</w:t>
      </w:r>
    </w:p>
    <w:p w:rsidR="00050D70" w:rsidRDefault="00050D70" w:rsidP="00050D70">
      <w:pPr>
        <w:pStyle w:val="Default"/>
        <w:rPr>
          <w:sz w:val="28"/>
          <w:szCs w:val="28"/>
        </w:rPr>
      </w:pPr>
      <w:r>
        <w:rPr>
          <w:b/>
          <w:bCs/>
          <w:sz w:val="28"/>
          <w:szCs w:val="28"/>
        </w:rPr>
        <w:t xml:space="preserve">Тип уроку: </w:t>
      </w:r>
      <w:r>
        <w:rPr>
          <w:sz w:val="28"/>
          <w:szCs w:val="28"/>
        </w:rPr>
        <w:t xml:space="preserve">урок засвоєння нових знань </w:t>
      </w:r>
    </w:p>
    <w:p w:rsidR="00050D70" w:rsidRDefault="00050D70" w:rsidP="00050D70">
      <w:pPr>
        <w:pStyle w:val="Default"/>
        <w:rPr>
          <w:sz w:val="28"/>
          <w:szCs w:val="28"/>
        </w:rPr>
      </w:pPr>
      <w:r>
        <w:rPr>
          <w:b/>
          <w:bCs/>
          <w:sz w:val="28"/>
          <w:szCs w:val="28"/>
        </w:rPr>
        <w:t xml:space="preserve">Форми роботи: </w:t>
      </w:r>
      <w:r>
        <w:rPr>
          <w:sz w:val="28"/>
          <w:szCs w:val="28"/>
        </w:rPr>
        <w:t xml:space="preserve">фронтальна робота, самостійна робота учнів. </w:t>
      </w:r>
    </w:p>
    <w:p w:rsidR="00050D70" w:rsidRDefault="00050D70" w:rsidP="00050D70">
      <w:pPr>
        <w:pStyle w:val="Default"/>
        <w:rPr>
          <w:sz w:val="28"/>
          <w:szCs w:val="28"/>
        </w:rPr>
      </w:pPr>
      <w:r>
        <w:rPr>
          <w:b/>
          <w:bCs/>
          <w:sz w:val="28"/>
          <w:szCs w:val="28"/>
        </w:rPr>
        <w:t xml:space="preserve">Методи навчання: </w:t>
      </w:r>
      <w:r>
        <w:rPr>
          <w:sz w:val="28"/>
          <w:szCs w:val="28"/>
        </w:rPr>
        <w:t xml:space="preserve">словесні (бесіда, пояснення), наочні (демонстрація), практичні (виконання вправ, лабораторний дослід). </w:t>
      </w:r>
    </w:p>
    <w:p w:rsidR="00050D70" w:rsidRDefault="00050D70" w:rsidP="00050D70">
      <w:pPr>
        <w:pStyle w:val="Default"/>
        <w:rPr>
          <w:sz w:val="28"/>
          <w:szCs w:val="28"/>
        </w:rPr>
      </w:pPr>
      <w:r>
        <w:rPr>
          <w:b/>
          <w:bCs/>
          <w:sz w:val="28"/>
          <w:szCs w:val="28"/>
        </w:rPr>
        <w:t xml:space="preserve">Обладнання: </w:t>
      </w:r>
      <w:r>
        <w:rPr>
          <w:sz w:val="28"/>
          <w:szCs w:val="28"/>
        </w:rPr>
        <w:t xml:space="preserve">моделі «Структури білків», набір реактивів відповідно до інструкції для лабораторної роботи </w:t>
      </w:r>
    </w:p>
    <w:p w:rsidR="00050D70" w:rsidRDefault="00050D70" w:rsidP="00050D70">
      <w:pPr>
        <w:pStyle w:val="Default"/>
        <w:rPr>
          <w:sz w:val="36"/>
          <w:szCs w:val="36"/>
        </w:rPr>
      </w:pPr>
      <w:r>
        <w:rPr>
          <w:b/>
          <w:bCs/>
          <w:sz w:val="36"/>
          <w:szCs w:val="36"/>
        </w:rPr>
        <w:t xml:space="preserve">Хід уроку </w:t>
      </w:r>
    </w:p>
    <w:p w:rsidR="00050D70" w:rsidRDefault="00050D70" w:rsidP="00050D70">
      <w:pPr>
        <w:pStyle w:val="Default"/>
        <w:rPr>
          <w:sz w:val="36"/>
          <w:szCs w:val="36"/>
        </w:rPr>
      </w:pPr>
      <w:r>
        <w:rPr>
          <w:b/>
          <w:bCs/>
          <w:i/>
          <w:iCs/>
          <w:sz w:val="36"/>
          <w:szCs w:val="36"/>
        </w:rPr>
        <w:t xml:space="preserve">1. Організаційний етап </w:t>
      </w:r>
    </w:p>
    <w:p w:rsidR="00050D70" w:rsidRDefault="00050D70" w:rsidP="00050D70">
      <w:pPr>
        <w:pStyle w:val="Default"/>
        <w:rPr>
          <w:sz w:val="36"/>
          <w:szCs w:val="36"/>
        </w:rPr>
      </w:pPr>
      <w:r>
        <w:rPr>
          <w:b/>
          <w:bCs/>
          <w:i/>
          <w:iCs/>
          <w:sz w:val="36"/>
          <w:szCs w:val="36"/>
        </w:rPr>
        <w:t xml:space="preserve">2. Перевірка домашнього завдання </w:t>
      </w:r>
    </w:p>
    <w:p w:rsidR="00050D70" w:rsidRDefault="00050D70" w:rsidP="00050D70">
      <w:pPr>
        <w:pStyle w:val="Default"/>
        <w:rPr>
          <w:sz w:val="28"/>
          <w:szCs w:val="28"/>
        </w:rPr>
      </w:pPr>
      <w:r>
        <w:rPr>
          <w:b/>
          <w:bCs/>
          <w:sz w:val="28"/>
          <w:szCs w:val="28"/>
        </w:rPr>
        <w:t xml:space="preserve">Письмова робота </w:t>
      </w:r>
      <w:r>
        <w:rPr>
          <w:sz w:val="28"/>
          <w:szCs w:val="28"/>
        </w:rPr>
        <w:t xml:space="preserve">(додаток 1) </w:t>
      </w:r>
    </w:p>
    <w:p w:rsidR="00050D70" w:rsidRDefault="00050D70" w:rsidP="00050D70">
      <w:pPr>
        <w:pStyle w:val="Default"/>
        <w:rPr>
          <w:sz w:val="28"/>
          <w:szCs w:val="28"/>
        </w:rPr>
      </w:pPr>
      <w:r>
        <w:rPr>
          <w:b/>
          <w:bCs/>
          <w:sz w:val="28"/>
          <w:szCs w:val="28"/>
        </w:rPr>
        <w:t xml:space="preserve">Письмові завдання біля дошки: </w:t>
      </w:r>
    </w:p>
    <w:p w:rsidR="00050D70" w:rsidRDefault="00050D70" w:rsidP="00050D70">
      <w:pPr>
        <w:pStyle w:val="Default"/>
        <w:rPr>
          <w:sz w:val="28"/>
          <w:szCs w:val="28"/>
        </w:rPr>
      </w:pPr>
      <w:r>
        <w:rPr>
          <w:b/>
          <w:bCs/>
          <w:sz w:val="28"/>
          <w:szCs w:val="28"/>
        </w:rPr>
        <w:t xml:space="preserve">Написати формули: </w:t>
      </w:r>
    </w:p>
    <w:p w:rsidR="00050D70" w:rsidRDefault="00050D70" w:rsidP="00050D70">
      <w:pPr>
        <w:pStyle w:val="Default"/>
        <w:spacing w:after="57"/>
        <w:rPr>
          <w:sz w:val="28"/>
          <w:szCs w:val="28"/>
        </w:rPr>
      </w:pPr>
      <w:r>
        <w:rPr>
          <w:sz w:val="28"/>
          <w:szCs w:val="28"/>
        </w:rPr>
        <w:t xml:space="preserve"> 3-амінопентанової кислоти, </w:t>
      </w:r>
    </w:p>
    <w:p w:rsidR="00050D70" w:rsidRDefault="00050D70" w:rsidP="00050D70">
      <w:pPr>
        <w:pStyle w:val="Default"/>
        <w:spacing w:after="57"/>
        <w:rPr>
          <w:sz w:val="28"/>
          <w:szCs w:val="28"/>
        </w:rPr>
      </w:pPr>
      <w:r>
        <w:rPr>
          <w:sz w:val="28"/>
          <w:szCs w:val="28"/>
        </w:rPr>
        <w:t xml:space="preserve"> 4-аміногексанової кислоти. </w:t>
      </w:r>
    </w:p>
    <w:p w:rsidR="00050D70" w:rsidRDefault="00050D70" w:rsidP="00050D70">
      <w:pPr>
        <w:pStyle w:val="Default"/>
        <w:spacing w:after="57"/>
        <w:rPr>
          <w:sz w:val="28"/>
          <w:szCs w:val="28"/>
        </w:rPr>
      </w:pPr>
      <w:r>
        <w:rPr>
          <w:sz w:val="28"/>
          <w:szCs w:val="28"/>
        </w:rPr>
        <w:t xml:space="preserve"> 2-аміно-4,4-етилгексанової кислоти </w:t>
      </w:r>
    </w:p>
    <w:p w:rsidR="00050D70" w:rsidRDefault="00050D70" w:rsidP="00050D70">
      <w:pPr>
        <w:pStyle w:val="Default"/>
        <w:spacing w:after="57"/>
        <w:rPr>
          <w:sz w:val="28"/>
          <w:szCs w:val="28"/>
        </w:rPr>
      </w:pPr>
      <w:r>
        <w:rPr>
          <w:sz w:val="28"/>
          <w:szCs w:val="28"/>
        </w:rPr>
        <w:t> β-</w:t>
      </w:r>
      <w:proofErr w:type="spellStart"/>
      <w:r>
        <w:rPr>
          <w:sz w:val="28"/>
          <w:szCs w:val="28"/>
        </w:rPr>
        <w:t>амінопентанової</w:t>
      </w:r>
      <w:proofErr w:type="spellEnd"/>
      <w:r>
        <w:rPr>
          <w:sz w:val="28"/>
          <w:szCs w:val="28"/>
        </w:rPr>
        <w:t xml:space="preserve"> кислоти </w:t>
      </w:r>
    </w:p>
    <w:p w:rsidR="00050D70" w:rsidRDefault="00050D70" w:rsidP="00050D70">
      <w:pPr>
        <w:pStyle w:val="Default"/>
        <w:rPr>
          <w:sz w:val="28"/>
          <w:szCs w:val="28"/>
        </w:rPr>
      </w:pPr>
      <w:r>
        <w:rPr>
          <w:sz w:val="28"/>
          <w:szCs w:val="28"/>
        </w:rPr>
        <w:t> α-</w:t>
      </w:r>
      <w:proofErr w:type="spellStart"/>
      <w:r>
        <w:rPr>
          <w:sz w:val="28"/>
          <w:szCs w:val="28"/>
        </w:rPr>
        <w:t>аміно</w:t>
      </w:r>
      <w:proofErr w:type="spellEnd"/>
      <w:r>
        <w:rPr>
          <w:sz w:val="28"/>
          <w:szCs w:val="28"/>
        </w:rPr>
        <w:t xml:space="preserve">–5-метилгептанової кислоти </w:t>
      </w:r>
    </w:p>
    <w:p w:rsidR="00050D70" w:rsidRDefault="00050D70" w:rsidP="00050D70">
      <w:pPr>
        <w:pStyle w:val="Default"/>
        <w:rPr>
          <w:sz w:val="28"/>
          <w:szCs w:val="28"/>
        </w:rPr>
      </w:pPr>
    </w:p>
    <w:p w:rsidR="00050D70" w:rsidRDefault="00050D70" w:rsidP="00050D70">
      <w:pPr>
        <w:pStyle w:val="Default"/>
        <w:rPr>
          <w:sz w:val="28"/>
          <w:szCs w:val="28"/>
        </w:rPr>
      </w:pPr>
      <w:r>
        <w:rPr>
          <w:sz w:val="28"/>
          <w:szCs w:val="28"/>
        </w:rPr>
        <w:t xml:space="preserve">Яка з них трапляється в живому організмі? </w:t>
      </w:r>
    </w:p>
    <w:p w:rsidR="00050D70" w:rsidRDefault="00050D70" w:rsidP="00050D70">
      <w:pPr>
        <w:pStyle w:val="Default"/>
        <w:rPr>
          <w:sz w:val="28"/>
          <w:szCs w:val="28"/>
        </w:rPr>
      </w:pPr>
      <w:r>
        <w:rPr>
          <w:b/>
          <w:bCs/>
          <w:sz w:val="28"/>
          <w:szCs w:val="28"/>
        </w:rPr>
        <w:t xml:space="preserve">Закінчити рівняння: </w:t>
      </w:r>
    </w:p>
    <w:p w:rsidR="00050D70" w:rsidRDefault="00050D70" w:rsidP="00050D70">
      <w:pPr>
        <w:pStyle w:val="Default"/>
        <w:spacing w:after="36"/>
        <w:rPr>
          <w:sz w:val="28"/>
          <w:szCs w:val="28"/>
        </w:rPr>
      </w:pPr>
      <w:r>
        <w:rPr>
          <w:sz w:val="28"/>
          <w:szCs w:val="28"/>
        </w:rPr>
        <w:t xml:space="preserve">a) </w:t>
      </w:r>
      <w:proofErr w:type="spellStart"/>
      <w:r>
        <w:rPr>
          <w:sz w:val="28"/>
          <w:szCs w:val="28"/>
        </w:rPr>
        <w:t>Амінооцтова</w:t>
      </w:r>
      <w:proofErr w:type="spellEnd"/>
      <w:r>
        <w:rPr>
          <w:sz w:val="28"/>
          <w:szCs w:val="28"/>
        </w:rPr>
        <w:t xml:space="preserve"> кислота + калій оксид = </w:t>
      </w:r>
    </w:p>
    <w:p w:rsidR="00050D70" w:rsidRDefault="00050D70" w:rsidP="00050D70">
      <w:pPr>
        <w:pStyle w:val="Default"/>
        <w:spacing w:after="36"/>
        <w:rPr>
          <w:sz w:val="28"/>
          <w:szCs w:val="28"/>
        </w:rPr>
      </w:pPr>
      <w:r>
        <w:rPr>
          <w:sz w:val="28"/>
          <w:szCs w:val="28"/>
        </w:rPr>
        <w:t xml:space="preserve">b) </w:t>
      </w:r>
      <w:proofErr w:type="spellStart"/>
      <w:r>
        <w:rPr>
          <w:sz w:val="28"/>
          <w:szCs w:val="28"/>
        </w:rPr>
        <w:t>Амінооцтова</w:t>
      </w:r>
      <w:proofErr w:type="spellEnd"/>
      <w:r>
        <w:rPr>
          <w:sz w:val="28"/>
          <w:szCs w:val="28"/>
        </w:rPr>
        <w:t xml:space="preserve"> кислота + кальцій карбонат = </w:t>
      </w:r>
    </w:p>
    <w:p w:rsidR="00050D70" w:rsidRDefault="00050D70" w:rsidP="00050D70">
      <w:pPr>
        <w:pStyle w:val="Default"/>
        <w:spacing w:after="36"/>
        <w:rPr>
          <w:sz w:val="28"/>
          <w:szCs w:val="28"/>
        </w:rPr>
      </w:pPr>
      <w:r>
        <w:rPr>
          <w:sz w:val="28"/>
          <w:szCs w:val="28"/>
        </w:rPr>
        <w:t xml:space="preserve">c) </w:t>
      </w:r>
      <w:proofErr w:type="spellStart"/>
      <w:r>
        <w:rPr>
          <w:sz w:val="28"/>
          <w:szCs w:val="28"/>
        </w:rPr>
        <w:t>Амінооцтова</w:t>
      </w:r>
      <w:proofErr w:type="spellEnd"/>
      <w:r>
        <w:rPr>
          <w:sz w:val="28"/>
          <w:szCs w:val="28"/>
        </w:rPr>
        <w:t xml:space="preserve"> </w:t>
      </w:r>
      <w:proofErr w:type="spellStart"/>
      <w:r>
        <w:rPr>
          <w:sz w:val="28"/>
          <w:szCs w:val="28"/>
        </w:rPr>
        <w:t>кислота+літій</w:t>
      </w:r>
      <w:proofErr w:type="spellEnd"/>
      <w:r>
        <w:rPr>
          <w:sz w:val="28"/>
          <w:szCs w:val="28"/>
        </w:rPr>
        <w:t xml:space="preserve"> гідроксид = </w:t>
      </w:r>
    </w:p>
    <w:p w:rsidR="00050D70" w:rsidRDefault="00050D70" w:rsidP="00050D70">
      <w:pPr>
        <w:pStyle w:val="Default"/>
        <w:rPr>
          <w:sz w:val="28"/>
          <w:szCs w:val="28"/>
        </w:rPr>
      </w:pPr>
      <w:r>
        <w:rPr>
          <w:sz w:val="28"/>
          <w:szCs w:val="28"/>
        </w:rPr>
        <w:t>d) Поліконденсація двох амінокислот</w:t>
      </w:r>
    </w:p>
    <w:p w:rsidR="00050D70" w:rsidRDefault="00050D70" w:rsidP="00050D70">
      <w:pPr>
        <w:pStyle w:val="Default"/>
        <w:rPr>
          <w:sz w:val="28"/>
          <w:szCs w:val="28"/>
        </w:rPr>
      </w:pPr>
    </w:p>
    <w:p w:rsidR="00050D70" w:rsidRDefault="00050D70" w:rsidP="00050D70">
      <w:pPr>
        <w:pStyle w:val="Default"/>
        <w:rPr>
          <w:sz w:val="28"/>
          <w:szCs w:val="28"/>
        </w:rPr>
      </w:pPr>
      <w:r>
        <w:rPr>
          <w:b/>
          <w:bCs/>
          <w:sz w:val="28"/>
          <w:szCs w:val="28"/>
        </w:rPr>
        <w:t xml:space="preserve">Усне опитування: </w:t>
      </w:r>
    </w:p>
    <w:p w:rsidR="00050D70" w:rsidRDefault="00050D70" w:rsidP="00050D70">
      <w:pPr>
        <w:pStyle w:val="Default"/>
        <w:rPr>
          <w:sz w:val="28"/>
          <w:szCs w:val="28"/>
        </w:rPr>
      </w:pPr>
      <w:r>
        <w:rPr>
          <w:sz w:val="28"/>
          <w:szCs w:val="28"/>
        </w:rPr>
        <w:t xml:space="preserve">Дайте визначення амінокислотам </w:t>
      </w:r>
    </w:p>
    <w:p w:rsidR="00050D70" w:rsidRDefault="00050D70" w:rsidP="00050D70">
      <w:pPr>
        <w:pStyle w:val="Default"/>
        <w:spacing w:after="38"/>
      </w:pPr>
      <w:r>
        <w:t xml:space="preserve">З яких функціональних груп вони складаються? </w:t>
      </w:r>
    </w:p>
    <w:p w:rsidR="00050D70" w:rsidRDefault="00050D70" w:rsidP="00050D70">
      <w:pPr>
        <w:pStyle w:val="Default"/>
        <w:spacing w:after="38"/>
      </w:pPr>
      <w:r>
        <w:lastRenderedPageBreak/>
        <w:t xml:space="preserve">Як це впливає на їх властивості? </w:t>
      </w:r>
    </w:p>
    <w:p w:rsidR="00050D70" w:rsidRDefault="00050D70" w:rsidP="00050D70">
      <w:pPr>
        <w:pStyle w:val="Default"/>
        <w:spacing w:after="38"/>
        <w:rPr>
          <w:sz w:val="28"/>
          <w:szCs w:val="28"/>
        </w:rPr>
      </w:pPr>
      <w:r>
        <w:rPr>
          <w:sz w:val="28"/>
          <w:szCs w:val="28"/>
        </w:rPr>
        <w:t xml:space="preserve">Чому реакції між амінокислотами можливі, а між іншими кислотами ні? </w:t>
      </w:r>
    </w:p>
    <w:p w:rsidR="00050D70" w:rsidRDefault="00050D70" w:rsidP="00050D70">
      <w:pPr>
        <w:pStyle w:val="Default"/>
        <w:rPr>
          <w:sz w:val="28"/>
          <w:szCs w:val="28"/>
        </w:rPr>
      </w:pPr>
      <w:r>
        <w:rPr>
          <w:sz w:val="28"/>
          <w:szCs w:val="28"/>
        </w:rPr>
        <w:t xml:space="preserve">Як називається зв'язок між амінокислотами? Яка група атомів його утворює? </w:t>
      </w:r>
    </w:p>
    <w:p w:rsidR="00050D70" w:rsidRDefault="00050D70" w:rsidP="00050D70">
      <w:pPr>
        <w:pStyle w:val="Default"/>
        <w:rPr>
          <w:sz w:val="36"/>
          <w:szCs w:val="36"/>
        </w:rPr>
      </w:pPr>
      <w:r>
        <w:rPr>
          <w:b/>
          <w:bCs/>
          <w:i/>
          <w:iCs/>
          <w:sz w:val="36"/>
          <w:szCs w:val="36"/>
        </w:rPr>
        <w:t xml:space="preserve">3. Мотивація навчальної діяльності. </w:t>
      </w:r>
    </w:p>
    <w:p w:rsidR="00050D70" w:rsidRDefault="00050D70" w:rsidP="00050D70">
      <w:pPr>
        <w:pStyle w:val="Default"/>
        <w:rPr>
          <w:sz w:val="28"/>
          <w:szCs w:val="28"/>
        </w:rPr>
      </w:pPr>
      <w:r>
        <w:rPr>
          <w:sz w:val="28"/>
          <w:szCs w:val="28"/>
        </w:rPr>
        <w:t xml:space="preserve">Коли дослідники потрапляють на невідому планету і хочуть з’ясувати, чи є на ній життя, вони насамперед перевіряють, чи є на планеті білки. Як вигадаєте, чому? </w:t>
      </w:r>
    </w:p>
    <w:p w:rsidR="00050D70" w:rsidRDefault="00050D70" w:rsidP="00050D70">
      <w:pPr>
        <w:pStyle w:val="Default"/>
        <w:rPr>
          <w:sz w:val="28"/>
          <w:szCs w:val="28"/>
        </w:rPr>
      </w:pPr>
      <w:r>
        <w:rPr>
          <w:sz w:val="28"/>
          <w:szCs w:val="28"/>
        </w:rPr>
        <w:t xml:space="preserve">Виявляється, саме поява білків призвела до появи життя на землі. Про ці речовини ми сьогодні детально поговоримо. </w:t>
      </w:r>
    </w:p>
    <w:p w:rsidR="00050D70" w:rsidRDefault="00050D70" w:rsidP="00050D70">
      <w:pPr>
        <w:pStyle w:val="Default"/>
        <w:rPr>
          <w:sz w:val="28"/>
          <w:szCs w:val="28"/>
        </w:rPr>
      </w:pPr>
      <w:r>
        <w:rPr>
          <w:sz w:val="28"/>
          <w:szCs w:val="28"/>
        </w:rPr>
        <w:t xml:space="preserve">4. Повідомлення теми уроку </w:t>
      </w:r>
    </w:p>
    <w:p w:rsidR="00050D70" w:rsidRDefault="00050D70" w:rsidP="00050D70">
      <w:pPr>
        <w:pStyle w:val="Default"/>
        <w:rPr>
          <w:sz w:val="36"/>
          <w:szCs w:val="36"/>
        </w:rPr>
      </w:pPr>
      <w:r>
        <w:rPr>
          <w:b/>
          <w:bCs/>
          <w:i/>
          <w:iCs/>
          <w:sz w:val="36"/>
          <w:szCs w:val="36"/>
        </w:rPr>
        <w:t xml:space="preserve">5. Вивчення нового матеріалу </w:t>
      </w:r>
    </w:p>
    <w:p w:rsidR="00050D70" w:rsidRDefault="00050D70" w:rsidP="00050D70">
      <w:pPr>
        <w:pStyle w:val="Default"/>
        <w:rPr>
          <w:sz w:val="28"/>
          <w:szCs w:val="28"/>
        </w:rPr>
      </w:pPr>
      <w:r>
        <w:rPr>
          <w:sz w:val="28"/>
          <w:szCs w:val="28"/>
        </w:rPr>
        <w:t xml:space="preserve">Білки ще називають протеїнами, від </w:t>
      </w:r>
      <w:proofErr w:type="spellStart"/>
      <w:r>
        <w:rPr>
          <w:sz w:val="28"/>
          <w:szCs w:val="28"/>
        </w:rPr>
        <w:t>грец</w:t>
      </w:r>
      <w:proofErr w:type="spellEnd"/>
      <w:r>
        <w:rPr>
          <w:sz w:val="28"/>
          <w:szCs w:val="28"/>
        </w:rPr>
        <w:t xml:space="preserve">. </w:t>
      </w:r>
      <w:r>
        <w:rPr>
          <w:i/>
          <w:iCs/>
          <w:sz w:val="28"/>
          <w:szCs w:val="28"/>
        </w:rPr>
        <w:t>«</w:t>
      </w:r>
      <w:proofErr w:type="spellStart"/>
      <w:r>
        <w:rPr>
          <w:i/>
          <w:iCs/>
          <w:sz w:val="28"/>
          <w:szCs w:val="28"/>
        </w:rPr>
        <w:t>протос</w:t>
      </w:r>
      <w:proofErr w:type="spellEnd"/>
      <w:r>
        <w:rPr>
          <w:i/>
          <w:iCs/>
          <w:sz w:val="28"/>
          <w:szCs w:val="28"/>
        </w:rPr>
        <w:t xml:space="preserve">» </w:t>
      </w:r>
      <w:r>
        <w:rPr>
          <w:sz w:val="28"/>
          <w:szCs w:val="28"/>
        </w:rPr>
        <w:t>- первинний. На білки припадає 50%</w:t>
      </w:r>
      <w:r w:rsidRPr="00050D70">
        <w:rPr>
          <w:sz w:val="28"/>
          <w:szCs w:val="28"/>
        </w:rPr>
        <w:t xml:space="preserve"> </w:t>
      </w:r>
      <w:r>
        <w:rPr>
          <w:sz w:val="28"/>
          <w:szCs w:val="28"/>
        </w:rPr>
        <w:t>сухої маси клітини. Білків найбільше міститься в м’язах, вони виконують роль ферментів, гормонів, утворюють слизові оболонки внутрішніх</w:t>
      </w:r>
    </w:p>
    <w:p w:rsidR="00050D70" w:rsidRDefault="00050D70" w:rsidP="00050D70">
      <w:pPr>
        <w:pStyle w:val="Default"/>
        <w:rPr>
          <w:sz w:val="28"/>
          <w:szCs w:val="28"/>
        </w:rPr>
      </w:pPr>
      <w:r>
        <w:rPr>
          <w:sz w:val="28"/>
          <w:szCs w:val="28"/>
        </w:rPr>
        <w:t>органів, утворюють клітинну оболонку, а також рогові покриви (пір’я, волосся, нігті).</w:t>
      </w:r>
    </w:p>
    <w:p w:rsidR="00050D70" w:rsidRDefault="00050D70" w:rsidP="00050D70">
      <w:pPr>
        <w:pStyle w:val="Default"/>
        <w:rPr>
          <w:sz w:val="28"/>
          <w:szCs w:val="28"/>
        </w:rPr>
      </w:pPr>
      <w:r>
        <w:rPr>
          <w:b/>
          <w:bCs/>
          <w:sz w:val="28"/>
          <w:szCs w:val="28"/>
        </w:rPr>
        <w:t xml:space="preserve">Білки (поліпептиди) – біологічні полімери, що складаються з α -амінокислот сполучених пептидними зв’язками. </w:t>
      </w:r>
    </w:p>
    <w:p w:rsidR="00050D70" w:rsidRDefault="00050D70" w:rsidP="00050D70">
      <w:pPr>
        <w:pStyle w:val="Default"/>
        <w:rPr>
          <w:sz w:val="28"/>
          <w:szCs w:val="28"/>
        </w:rPr>
      </w:pPr>
      <w:r>
        <w:rPr>
          <w:sz w:val="28"/>
          <w:szCs w:val="28"/>
        </w:rPr>
        <w:t xml:space="preserve">Молекулярна маса білків – від кількох тисяч до кількох мільйонів. Наприклад, інсулін має масу 5700 (складається з 51 амінокислоти), гемоглобін – 68000. </w:t>
      </w:r>
    </w:p>
    <w:p w:rsidR="00050D70" w:rsidRDefault="00050D70" w:rsidP="00050D70">
      <w:pPr>
        <w:pStyle w:val="Default"/>
        <w:rPr>
          <w:sz w:val="28"/>
          <w:szCs w:val="28"/>
        </w:rPr>
      </w:pPr>
      <w:r>
        <w:rPr>
          <w:sz w:val="28"/>
          <w:szCs w:val="28"/>
        </w:rPr>
        <w:t xml:space="preserve">В живих організмах налічується до 5 млн. білків. Кожен з них виконує лише йому властиву функцію. Але всі вони побудовані лише з 20 α - амінокислот. Як таке можливе? </w:t>
      </w:r>
    </w:p>
    <w:p w:rsidR="00050D70" w:rsidRDefault="00050D70" w:rsidP="00050D70">
      <w:pPr>
        <w:pStyle w:val="Default"/>
        <w:rPr>
          <w:sz w:val="28"/>
          <w:szCs w:val="28"/>
        </w:rPr>
      </w:pPr>
      <w:r>
        <w:rPr>
          <w:sz w:val="28"/>
          <w:szCs w:val="28"/>
        </w:rPr>
        <w:t xml:space="preserve">Зміна хоча б однієї амінокислоти у поліпептиді призводить до зміни структури, а, отже, і функцій білка. </w:t>
      </w:r>
    </w:p>
    <w:p w:rsidR="00050D70" w:rsidRDefault="00050D70" w:rsidP="00050D70">
      <w:pPr>
        <w:pStyle w:val="Default"/>
        <w:rPr>
          <w:sz w:val="28"/>
          <w:szCs w:val="28"/>
        </w:rPr>
      </w:pPr>
      <w:r>
        <w:rPr>
          <w:sz w:val="28"/>
          <w:szCs w:val="28"/>
        </w:rPr>
        <w:t xml:space="preserve">Білки, що містять всі амінокислоти називають повноцінними – білки горіхів, гречки, вівса, молока, м’яса, яєць, риби. </w:t>
      </w:r>
    </w:p>
    <w:p w:rsidR="00050D70" w:rsidRDefault="00050D70" w:rsidP="00050D70">
      <w:pPr>
        <w:pStyle w:val="Default"/>
        <w:rPr>
          <w:sz w:val="28"/>
          <w:szCs w:val="28"/>
        </w:rPr>
      </w:pPr>
      <w:r>
        <w:rPr>
          <w:sz w:val="28"/>
          <w:szCs w:val="28"/>
        </w:rPr>
        <w:t xml:space="preserve">В організмі вони виконують найголовніші функції: </w:t>
      </w:r>
    </w:p>
    <w:p w:rsidR="00050D70" w:rsidRDefault="00050D70" w:rsidP="00050D70">
      <w:pPr>
        <w:pStyle w:val="Default"/>
        <w:spacing w:after="14"/>
        <w:rPr>
          <w:sz w:val="28"/>
          <w:szCs w:val="28"/>
        </w:rPr>
      </w:pPr>
      <w:r>
        <w:rPr>
          <w:rFonts w:ascii="Wingdings" w:hAnsi="Wingdings" w:cs="Wingdings"/>
          <w:sz w:val="28"/>
          <w:szCs w:val="28"/>
        </w:rPr>
        <w:t></w:t>
      </w:r>
      <w:r>
        <w:rPr>
          <w:rFonts w:ascii="Wingdings" w:hAnsi="Wingdings" w:cs="Wingdings"/>
          <w:sz w:val="28"/>
          <w:szCs w:val="28"/>
        </w:rPr>
        <w:t></w:t>
      </w:r>
      <w:r>
        <w:rPr>
          <w:b/>
          <w:bCs/>
          <w:sz w:val="28"/>
          <w:szCs w:val="28"/>
        </w:rPr>
        <w:t xml:space="preserve">каталітична </w:t>
      </w:r>
      <w:r>
        <w:rPr>
          <w:sz w:val="28"/>
          <w:szCs w:val="28"/>
        </w:rPr>
        <w:t xml:space="preserve">– ферментативна – пепсин, трипсин </w:t>
      </w:r>
    </w:p>
    <w:p w:rsidR="00050D70" w:rsidRDefault="00050D70" w:rsidP="00050D70">
      <w:pPr>
        <w:pStyle w:val="Default"/>
        <w:spacing w:after="14"/>
        <w:rPr>
          <w:sz w:val="28"/>
          <w:szCs w:val="28"/>
        </w:rPr>
      </w:pPr>
      <w:r>
        <w:rPr>
          <w:rFonts w:ascii="Wingdings" w:hAnsi="Wingdings" w:cs="Wingdings"/>
          <w:sz w:val="28"/>
          <w:szCs w:val="28"/>
        </w:rPr>
        <w:t></w:t>
      </w:r>
      <w:r>
        <w:rPr>
          <w:rFonts w:ascii="Wingdings" w:hAnsi="Wingdings" w:cs="Wingdings"/>
          <w:sz w:val="28"/>
          <w:szCs w:val="28"/>
        </w:rPr>
        <w:t></w:t>
      </w:r>
      <w:r>
        <w:rPr>
          <w:b/>
          <w:bCs/>
          <w:sz w:val="28"/>
          <w:szCs w:val="28"/>
        </w:rPr>
        <w:t xml:space="preserve">структурна </w:t>
      </w:r>
      <w:r>
        <w:rPr>
          <w:sz w:val="28"/>
          <w:szCs w:val="28"/>
        </w:rPr>
        <w:t xml:space="preserve">– кератин рогових покривів, колаген сполучної тканини, еластин </w:t>
      </w:r>
    </w:p>
    <w:p w:rsidR="00050D70" w:rsidRDefault="00050D70" w:rsidP="00050D70">
      <w:pPr>
        <w:pStyle w:val="Default"/>
        <w:spacing w:after="14"/>
        <w:rPr>
          <w:sz w:val="28"/>
          <w:szCs w:val="28"/>
        </w:rPr>
      </w:pPr>
      <w:r>
        <w:rPr>
          <w:rFonts w:ascii="Wingdings" w:hAnsi="Wingdings" w:cs="Wingdings"/>
          <w:sz w:val="28"/>
          <w:szCs w:val="28"/>
        </w:rPr>
        <w:t></w:t>
      </w:r>
      <w:r>
        <w:rPr>
          <w:rFonts w:ascii="Wingdings" w:hAnsi="Wingdings" w:cs="Wingdings"/>
          <w:sz w:val="28"/>
          <w:szCs w:val="28"/>
        </w:rPr>
        <w:t></w:t>
      </w:r>
      <w:r>
        <w:rPr>
          <w:b/>
          <w:bCs/>
          <w:sz w:val="28"/>
          <w:szCs w:val="28"/>
        </w:rPr>
        <w:t xml:space="preserve">рухова </w:t>
      </w:r>
      <w:r>
        <w:rPr>
          <w:sz w:val="28"/>
          <w:szCs w:val="28"/>
        </w:rPr>
        <w:t xml:space="preserve">– актин та міозин м’язових волокон </w:t>
      </w:r>
    </w:p>
    <w:p w:rsidR="00050D70" w:rsidRDefault="00050D70" w:rsidP="00050D70">
      <w:pPr>
        <w:pStyle w:val="Default"/>
        <w:spacing w:after="14"/>
        <w:rPr>
          <w:sz w:val="28"/>
          <w:szCs w:val="28"/>
        </w:rPr>
      </w:pPr>
      <w:r>
        <w:rPr>
          <w:rFonts w:ascii="Wingdings" w:hAnsi="Wingdings" w:cs="Wingdings"/>
          <w:sz w:val="28"/>
          <w:szCs w:val="28"/>
        </w:rPr>
        <w:t></w:t>
      </w:r>
      <w:r>
        <w:rPr>
          <w:rFonts w:ascii="Wingdings" w:hAnsi="Wingdings" w:cs="Wingdings"/>
          <w:sz w:val="28"/>
          <w:szCs w:val="28"/>
        </w:rPr>
        <w:t></w:t>
      </w:r>
      <w:r>
        <w:rPr>
          <w:b/>
          <w:bCs/>
          <w:sz w:val="28"/>
          <w:szCs w:val="28"/>
        </w:rPr>
        <w:t xml:space="preserve">транспортна </w:t>
      </w:r>
      <w:r>
        <w:rPr>
          <w:sz w:val="28"/>
          <w:szCs w:val="28"/>
        </w:rPr>
        <w:t xml:space="preserve">– гемоглобін, міоглобін </w:t>
      </w:r>
    </w:p>
    <w:p w:rsidR="00050D70" w:rsidRDefault="00050D70" w:rsidP="00050D70">
      <w:pPr>
        <w:pStyle w:val="Default"/>
        <w:spacing w:after="14"/>
        <w:rPr>
          <w:sz w:val="28"/>
          <w:szCs w:val="28"/>
        </w:rPr>
      </w:pPr>
      <w:r>
        <w:rPr>
          <w:rFonts w:ascii="Wingdings" w:hAnsi="Wingdings" w:cs="Wingdings"/>
          <w:sz w:val="28"/>
          <w:szCs w:val="28"/>
        </w:rPr>
        <w:t></w:t>
      </w:r>
      <w:r>
        <w:rPr>
          <w:rFonts w:ascii="Wingdings" w:hAnsi="Wingdings" w:cs="Wingdings"/>
          <w:sz w:val="28"/>
          <w:szCs w:val="28"/>
        </w:rPr>
        <w:t></w:t>
      </w:r>
      <w:r>
        <w:rPr>
          <w:b/>
          <w:bCs/>
          <w:sz w:val="28"/>
          <w:szCs w:val="28"/>
        </w:rPr>
        <w:t xml:space="preserve">регуляторна </w:t>
      </w:r>
      <w:r>
        <w:rPr>
          <w:sz w:val="28"/>
          <w:szCs w:val="28"/>
        </w:rPr>
        <w:t xml:space="preserve">– гормони інсулін (51 амінокислота), вазопресин (9), </w:t>
      </w:r>
      <w:proofErr w:type="spellStart"/>
      <w:r>
        <w:rPr>
          <w:sz w:val="28"/>
          <w:szCs w:val="28"/>
        </w:rPr>
        <w:t>соматотропін</w:t>
      </w:r>
      <w:proofErr w:type="spellEnd"/>
      <w:r>
        <w:rPr>
          <w:sz w:val="28"/>
          <w:szCs w:val="28"/>
        </w:rPr>
        <w:t xml:space="preserve"> (190) </w:t>
      </w:r>
    </w:p>
    <w:p w:rsidR="00050D70" w:rsidRDefault="00050D70" w:rsidP="00050D70">
      <w:pPr>
        <w:pStyle w:val="Default"/>
        <w:spacing w:after="14"/>
        <w:rPr>
          <w:sz w:val="28"/>
          <w:szCs w:val="28"/>
        </w:rPr>
      </w:pPr>
      <w:r>
        <w:rPr>
          <w:rFonts w:ascii="Wingdings" w:hAnsi="Wingdings" w:cs="Wingdings"/>
          <w:sz w:val="28"/>
          <w:szCs w:val="28"/>
        </w:rPr>
        <w:t></w:t>
      </w:r>
      <w:r>
        <w:rPr>
          <w:rFonts w:ascii="Wingdings" w:hAnsi="Wingdings" w:cs="Wingdings"/>
          <w:sz w:val="28"/>
          <w:szCs w:val="28"/>
        </w:rPr>
        <w:t></w:t>
      </w:r>
      <w:r>
        <w:rPr>
          <w:b/>
          <w:bCs/>
          <w:sz w:val="28"/>
          <w:szCs w:val="28"/>
        </w:rPr>
        <w:t xml:space="preserve">захисна </w:t>
      </w:r>
      <w:r>
        <w:rPr>
          <w:sz w:val="28"/>
          <w:szCs w:val="28"/>
        </w:rPr>
        <w:t xml:space="preserve">– антитіла, інтерферон </w:t>
      </w:r>
    </w:p>
    <w:p w:rsidR="00050D70" w:rsidRDefault="00050D70" w:rsidP="00050D70">
      <w:pPr>
        <w:pStyle w:val="Default"/>
        <w:spacing w:after="14"/>
        <w:rPr>
          <w:sz w:val="28"/>
          <w:szCs w:val="28"/>
        </w:rPr>
      </w:pPr>
      <w:r>
        <w:rPr>
          <w:rFonts w:ascii="Wingdings" w:hAnsi="Wingdings" w:cs="Wingdings"/>
          <w:sz w:val="28"/>
          <w:szCs w:val="28"/>
        </w:rPr>
        <w:t></w:t>
      </w:r>
      <w:r>
        <w:rPr>
          <w:rFonts w:ascii="Wingdings" w:hAnsi="Wingdings" w:cs="Wingdings"/>
          <w:sz w:val="28"/>
          <w:szCs w:val="28"/>
        </w:rPr>
        <w:t></w:t>
      </w:r>
      <w:r>
        <w:rPr>
          <w:b/>
          <w:bCs/>
          <w:sz w:val="28"/>
          <w:szCs w:val="28"/>
        </w:rPr>
        <w:t xml:space="preserve">енергетична </w:t>
      </w:r>
      <w:r>
        <w:rPr>
          <w:sz w:val="28"/>
          <w:szCs w:val="28"/>
        </w:rPr>
        <w:t xml:space="preserve">– 17 кДж енергії виділяється з 1 г білку </w:t>
      </w:r>
    </w:p>
    <w:p w:rsidR="00050D70" w:rsidRDefault="00050D70" w:rsidP="00050D70">
      <w:pPr>
        <w:pStyle w:val="Default"/>
        <w:rPr>
          <w:sz w:val="28"/>
          <w:szCs w:val="28"/>
        </w:rPr>
      </w:pPr>
      <w:r>
        <w:rPr>
          <w:rFonts w:ascii="Wingdings" w:hAnsi="Wingdings" w:cs="Wingdings"/>
          <w:sz w:val="28"/>
          <w:szCs w:val="28"/>
        </w:rPr>
        <w:t></w:t>
      </w:r>
      <w:r>
        <w:rPr>
          <w:rFonts w:ascii="Wingdings" w:hAnsi="Wingdings" w:cs="Wingdings"/>
          <w:sz w:val="28"/>
          <w:szCs w:val="28"/>
        </w:rPr>
        <w:t></w:t>
      </w:r>
      <w:r>
        <w:rPr>
          <w:b/>
          <w:bCs/>
          <w:sz w:val="28"/>
          <w:szCs w:val="28"/>
        </w:rPr>
        <w:t xml:space="preserve">рецепторна </w:t>
      </w:r>
      <w:r>
        <w:rPr>
          <w:sz w:val="28"/>
          <w:szCs w:val="28"/>
        </w:rPr>
        <w:t xml:space="preserve">– передача нервового імпульс </w:t>
      </w:r>
    </w:p>
    <w:p w:rsidR="00050D70" w:rsidRDefault="00050D70" w:rsidP="00050D70">
      <w:pPr>
        <w:pStyle w:val="Default"/>
        <w:rPr>
          <w:sz w:val="28"/>
          <w:szCs w:val="28"/>
        </w:rPr>
      </w:pPr>
      <w:r>
        <w:rPr>
          <w:sz w:val="28"/>
          <w:szCs w:val="28"/>
        </w:rPr>
        <w:t xml:space="preserve">Важливим етапом розвитку біологічної та хімічної науки стало вивчення первинної структури білків. Першим було вивчено інсулін Сенгером у 1945 -54р.Дослідження структури білків сьогодні здійснюється в спеціальному приладі </w:t>
      </w:r>
      <w:proofErr w:type="spellStart"/>
      <w:r>
        <w:rPr>
          <w:sz w:val="28"/>
          <w:szCs w:val="28"/>
        </w:rPr>
        <w:t>секвенаторі</w:t>
      </w:r>
      <w:proofErr w:type="spellEnd"/>
      <w:r>
        <w:rPr>
          <w:sz w:val="28"/>
          <w:szCs w:val="28"/>
        </w:rPr>
        <w:t xml:space="preserve">, який відриває по одній амінокислоті, які потім піддають ідентифікації. </w:t>
      </w:r>
    </w:p>
    <w:p w:rsidR="00050D70" w:rsidRDefault="00050D70" w:rsidP="00050D70">
      <w:pPr>
        <w:pStyle w:val="Default"/>
        <w:rPr>
          <w:sz w:val="28"/>
          <w:szCs w:val="28"/>
        </w:rPr>
      </w:pPr>
      <w:r>
        <w:rPr>
          <w:sz w:val="28"/>
          <w:szCs w:val="28"/>
        </w:rPr>
        <w:t>Оскільки білки складаються з великої кількості амінокислот, їхня просторова будова досить складна, в ній виокремлюють чотири рівні.</w:t>
      </w:r>
    </w:p>
    <w:tbl>
      <w:tblPr>
        <w:tblW w:w="10208" w:type="dxa"/>
        <w:tblBorders>
          <w:top w:val="nil"/>
          <w:left w:val="nil"/>
          <w:bottom w:val="nil"/>
          <w:right w:val="nil"/>
        </w:tblBorders>
        <w:tblLayout w:type="fixed"/>
        <w:tblLook w:val="0000" w:firstRow="0" w:lastRow="0" w:firstColumn="0" w:lastColumn="0" w:noHBand="0" w:noVBand="0"/>
      </w:tblPr>
      <w:tblGrid>
        <w:gridCol w:w="2552"/>
        <w:gridCol w:w="850"/>
        <w:gridCol w:w="1702"/>
        <w:gridCol w:w="1700"/>
        <w:gridCol w:w="852"/>
        <w:gridCol w:w="2552"/>
      </w:tblGrid>
      <w:tr w:rsidR="00050D70" w:rsidTr="00050D70">
        <w:trPr>
          <w:trHeight w:val="286"/>
        </w:trPr>
        <w:tc>
          <w:tcPr>
            <w:tcW w:w="2552" w:type="dxa"/>
          </w:tcPr>
          <w:p w:rsidR="00050D70" w:rsidRDefault="00050D70">
            <w:pPr>
              <w:pStyle w:val="Default"/>
              <w:rPr>
                <w:sz w:val="28"/>
                <w:szCs w:val="28"/>
              </w:rPr>
            </w:pPr>
            <w:r>
              <w:rPr>
                <w:b/>
                <w:bCs/>
                <w:sz w:val="28"/>
                <w:szCs w:val="28"/>
              </w:rPr>
              <w:t xml:space="preserve">Структура </w:t>
            </w:r>
          </w:p>
        </w:tc>
        <w:tc>
          <w:tcPr>
            <w:tcW w:w="2552" w:type="dxa"/>
            <w:gridSpan w:val="2"/>
          </w:tcPr>
          <w:p w:rsidR="00050D70" w:rsidRDefault="00050D70">
            <w:pPr>
              <w:pStyle w:val="Default"/>
              <w:rPr>
                <w:sz w:val="28"/>
                <w:szCs w:val="28"/>
              </w:rPr>
            </w:pPr>
            <w:r>
              <w:rPr>
                <w:b/>
                <w:bCs/>
                <w:sz w:val="28"/>
                <w:szCs w:val="28"/>
              </w:rPr>
              <w:t xml:space="preserve">Просторова будова </w:t>
            </w:r>
          </w:p>
        </w:tc>
        <w:tc>
          <w:tcPr>
            <w:tcW w:w="2552" w:type="dxa"/>
            <w:gridSpan w:val="2"/>
          </w:tcPr>
          <w:p w:rsidR="00050D70" w:rsidRDefault="00050D70">
            <w:pPr>
              <w:pStyle w:val="Default"/>
              <w:rPr>
                <w:sz w:val="28"/>
                <w:szCs w:val="28"/>
              </w:rPr>
            </w:pPr>
            <w:r>
              <w:rPr>
                <w:b/>
                <w:bCs/>
                <w:sz w:val="28"/>
                <w:szCs w:val="28"/>
              </w:rPr>
              <w:t xml:space="preserve">Назва, приклади </w:t>
            </w:r>
          </w:p>
        </w:tc>
        <w:tc>
          <w:tcPr>
            <w:tcW w:w="2552" w:type="dxa"/>
          </w:tcPr>
          <w:p w:rsidR="00050D70" w:rsidRDefault="00050D70">
            <w:pPr>
              <w:pStyle w:val="Default"/>
              <w:rPr>
                <w:sz w:val="28"/>
                <w:szCs w:val="28"/>
              </w:rPr>
            </w:pPr>
            <w:r>
              <w:rPr>
                <w:b/>
                <w:bCs/>
                <w:sz w:val="28"/>
                <w:szCs w:val="28"/>
              </w:rPr>
              <w:t xml:space="preserve">Типи </w:t>
            </w:r>
            <w:proofErr w:type="spellStart"/>
            <w:r>
              <w:rPr>
                <w:b/>
                <w:bCs/>
                <w:sz w:val="28"/>
                <w:szCs w:val="28"/>
              </w:rPr>
              <w:t>зв’язків</w:t>
            </w:r>
            <w:proofErr w:type="spellEnd"/>
            <w:r>
              <w:rPr>
                <w:b/>
                <w:bCs/>
                <w:sz w:val="28"/>
                <w:szCs w:val="28"/>
              </w:rPr>
              <w:t xml:space="preserve"> </w:t>
            </w:r>
          </w:p>
        </w:tc>
      </w:tr>
      <w:tr w:rsidR="00050D70" w:rsidTr="00050D70">
        <w:trPr>
          <w:trHeight w:val="288"/>
        </w:trPr>
        <w:tc>
          <w:tcPr>
            <w:tcW w:w="2552" w:type="dxa"/>
          </w:tcPr>
          <w:p w:rsidR="00050D70" w:rsidRDefault="00050D70">
            <w:pPr>
              <w:pStyle w:val="Default"/>
              <w:rPr>
                <w:sz w:val="28"/>
                <w:szCs w:val="28"/>
              </w:rPr>
            </w:pPr>
            <w:r>
              <w:rPr>
                <w:b/>
                <w:bCs/>
                <w:i/>
                <w:iCs/>
                <w:sz w:val="28"/>
                <w:szCs w:val="28"/>
              </w:rPr>
              <w:lastRenderedPageBreak/>
              <w:t xml:space="preserve">Первинна </w:t>
            </w:r>
          </w:p>
        </w:tc>
        <w:tc>
          <w:tcPr>
            <w:tcW w:w="2552" w:type="dxa"/>
            <w:gridSpan w:val="2"/>
          </w:tcPr>
          <w:p w:rsidR="00050D70" w:rsidRDefault="00050D70">
            <w:pPr>
              <w:pStyle w:val="Default"/>
              <w:rPr>
                <w:sz w:val="28"/>
                <w:szCs w:val="28"/>
              </w:rPr>
            </w:pPr>
            <w:r>
              <w:rPr>
                <w:sz w:val="28"/>
                <w:szCs w:val="28"/>
              </w:rPr>
              <w:t xml:space="preserve">А-А-А-А-А-А- </w:t>
            </w:r>
          </w:p>
        </w:tc>
        <w:tc>
          <w:tcPr>
            <w:tcW w:w="2552" w:type="dxa"/>
            <w:gridSpan w:val="2"/>
          </w:tcPr>
          <w:p w:rsidR="00050D70" w:rsidRDefault="00050D70">
            <w:pPr>
              <w:pStyle w:val="Default"/>
              <w:rPr>
                <w:sz w:val="28"/>
                <w:szCs w:val="28"/>
              </w:rPr>
            </w:pPr>
            <w:r>
              <w:rPr>
                <w:sz w:val="28"/>
                <w:szCs w:val="28"/>
              </w:rPr>
              <w:t xml:space="preserve">Поліпептидний ланцюг </w:t>
            </w:r>
          </w:p>
        </w:tc>
        <w:tc>
          <w:tcPr>
            <w:tcW w:w="2552" w:type="dxa"/>
          </w:tcPr>
          <w:p w:rsidR="00050D70" w:rsidRDefault="00050D70">
            <w:pPr>
              <w:pStyle w:val="Default"/>
              <w:rPr>
                <w:sz w:val="28"/>
                <w:szCs w:val="28"/>
              </w:rPr>
            </w:pPr>
            <w:r>
              <w:rPr>
                <w:sz w:val="28"/>
                <w:szCs w:val="28"/>
              </w:rPr>
              <w:t xml:space="preserve">Пептидні </w:t>
            </w:r>
          </w:p>
        </w:tc>
      </w:tr>
      <w:tr w:rsidR="00050D70" w:rsidTr="00050D70">
        <w:trPr>
          <w:trHeight w:val="288"/>
        </w:trPr>
        <w:tc>
          <w:tcPr>
            <w:tcW w:w="3402" w:type="dxa"/>
            <w:gridSpan w:val="2"/>
          </w:tcPr>
          <w:p w:rsidR="00050D70" w:rsidRDefault="00050D70">
            <w:pPr>
              <w:pStyle w:val="Default"/>
              <w:rPr>
                <w:sz w:val="28"/>
                <w:szCs w:val="28"/>
              </w:rPr>
            </w:pPr>
            <w:r>
              <w:rPr>
                <w:b/>
                <w:bCs/>
                <w:i/>
                <w:iCs/>
                <w:sz w:val="28"/>
                <w:szCs w:val="28"/>
              </w:rPr>
              <w:t xml:space="preserve">Вторинна </w:t>
            </w:r>
          </w:p>
        </w:tc>
        <w:tc>
          <w:tcPr>
            <w:tcW w:w="3402" w:type="dxa"/>
            <w:gridSpan w:val="2"/>
          </w:tcPr>
          <w:p w:rsidR="00050D70" w:rsidRDefault="00050D70">
            <w:pPr>
              <w:pStyle w:val="Default"/>
              <w:rPr>
                <w:sz w:val="28"/>
                <w:szCs w:val="28"/>
              </w:rPr>
            </w:pPr>
            <w:r>
              <w:rPr>
                <w:sz w:val="28"/>
                <w:szCs w:val="28"/>
              </w:rPr>
              <w:t xml:space="preserve">Спіраль (кератин волосся, нігтів) </w:t>
            </w:r>
          </w:p>
        </w:tc>
        <w:tc>
          <w:tcPr>
            <w:tcW w:w="3404" w:type="dxa"/>
            <w:gridSpan w:val="2"/>
          </w:tcPr>
          <w:p w:rsidR="00050D70" w:rsidRDefault="00050D70">
            <w:pPr>
              <w:pStyle w:val="Default"/>
              <w:rPr>
                <w:sz w:val="28"/>
                <w:szCs w:val="28"/>
              </w:rPr>
            </w:pPr>
            <w:r>
              <w:rPr>
                <w:sz w:val="28"/>
                <w:szCs w:val="28"/>
              </w:rPr>
              <w:t xml:space="preserve">Водневі </w:t>
            </w:r>
          </w:p>
        </w:tc>
      </w:tr>
      <w:tr w:rsidR="00050D70" w:rsidTr="00050D70">
        <w:trPr>
          <w:trHeight w:val="288"/>
        </w:trPr>
        <w:tc>
          <w:tcPr>
            <w:tcW w:w="3402" w:type="dxa"/>
            <w:gridSpan w:val="2"/>
          </w:tcPr>
          <w:p w:rsidR="00050D70" w:rsidRDefault="00050D70">
            <w:pPr>
              <w:pStyle w:val="Default"/>
              <w:rPr>
                <w:sz w:val="28"/>
                <w:szCs w:val="28"/>
              </w:rPr>
            </w:pPr>
            <w:r>
              <w:rPr>
                <w:b/>
                <w:bCs/>
                <w:i/>
                <w:iCs/>
                <w:sz w:val="28"/>
                <w:szCs w:val="28"/>
              </w:rPr>
              <w:t xml:space="preserve">Третинна </w:t>
            </w:r>
          </w:p>
        </w:tc>
        <w:tc>
          <w:tcPr>
            <w:tcW w:w="3402" w:type="dxa"/>
            <w:gridSpan w:val="2"/>
          </w:tcPr>
          <w:p w:rsidR="00050D70" w:rsidRDefault="00050D70">
            <w:pPr>
              <w:pStyle w:val="Default"/>
              <w:rPr>
                <w:sz w:val="28"/>
                <w:szCs w:val="28"/>
              </w:rPr>
            </w:pPr>
            <w:r>
              <w:rPr>
                <w:sz w:val="28"/>
                <w:szCs w:val="28"/>
              </w:rPr>
              <w:t xml:space="preserve">Глобула (ферменти, гормони) </w:t>
            </w:r>
          </w:p>
        </w:tc>
        <w:tc>
          <w:tcPr>
            <w:tcW w:w="3404" w:type="dxa"/>
            <w:gridSpan w:val="2"/>
          </w:tcPr>
          <w:p w:rsidR="00050D70" w:rsidRDefault="00050D70">
            <w:pPr>
              <w:pStyle w:val="Default"/>
              <w:rPr>
                <w:sz w:val="28"/>
                <w:szCs w:val="28"/>
              </w:rPr>
            </w:pPr>
            <w:proofErr w:type="spellStart"/>
            <w:r>
              <w:rPr>
                <w:sz w:val="28"/>
                <w:szCs w:val="28"/>
              </w:rPr>
              <w:t>Йонні</w:t>
            </w:r>
            <w:proofErr w:type="spellEnd"/>
            <w:r>
              <w:rPr>
                <w:sz w:val="28"/>
                <w:szCs w:val="28"/>
              </w:rPr>
              <w:t xml:space="preserve">, </w:t>
            </w:r>
            <w:proofErr w:type="spellStart"/>
            <w:r>
              <w:rPr>
                <w:sz w:val="28"/>
                <w:szCs w:val="28"/>
              </w:rPr>
              <w:t>дисульфідні</w:t>
            </w:r>
            <w:proofErr w:type="spellEnd"/>
            <w:r>
              <w:rPr>
                <w:sz w:val="28"/>
                <w:szCs w:val="28"/>
              </w:rPr>
              <w:t xml:space="preserve">, водневі, гідрофобні </w:t>
            </w:r>
          </w:p>
        </w:tc>
      </w:tr>
      <w:tr w:rsidR="00050D70" w:rsidTr="00050D70">
        <w:trPr>
          <w:trHeight w:val="449"/>
        </w:trPr>
        <w:tc>
          <w:tcPr>
            <w:tcW w:w="3402" w:type="dxa"/>
            <w:gridSpan w:val="2"/>
          </w:tcPr>
          <w:p w:rsidR="00050D70" w:rsidRDefault="00050D70">
            <w:pPr>
              <w:pStyle w:val="Default"/>
              <w:rPr>
                <w:sz w:val="28"/>
                <w:szCs w:val="28"/>
              </w:rPr>
            </w:pPr>
            <w:r>
              <w:rPr>
                <w:b/>
                <w:bCs/>
                <w:i/>
                <w:iCs/>
                <w:sz w:val="28"/>
                <w:szCs w:val="28"/>
              </w:rPr>
              <w:t xml:space="preserve">Четвертинна </w:t>
            </w:r>
          </w:p>
        </w:tc>
        <w:tc>
          <w:tcPr>
            <w:tcW w:w="3402" w:type="dxa"/>
            <w:gridSpan w:val="2"/>
          </w:tcPr>
          <w:p w:rsidR="00050D70" w:rsidRDefault="00050D70">
            <w:pPr>
              <w:pStyle w:val="Default"/>
              <w:rPr>
                <w:sz w:val="28"/>
                <w:szCs w:val="28"/>
              </w:rPr>
            </w:pPr>
            <w:r>
              <w:rPr>
                <w:sz w:val="28"/>
                <w:szCs w:val="28"/>
              </w:rPr>
              <w:t xml:space="preserve">Кілька глобул (гемоглобін – 2 по 141 і 2 по146 амінокислот) </w:t>
            </w:r>
          </w:p>
        </w:tc>
        <w:tc>
          <w:tcPr>
            <w:tcW w:w="3404" w:type="dxa"/>
            <w:gridSpan w:val="2"/>
          </w:tcPr>
          <w:p w:rsidR="00050D70" w:rsidRDefault="00050D70">
            <w:pPr>
              <w:pStyle w:val="Default"/>
              <w:rPr>
                <w:sz w:val="28"/>
                <w:szCs w:val="28"/>
              </w:rPr>
            </w:pPr>
            <w:proofErr w:type="spellStart"/>
            <w:r>
              <w:rPr>
                <w:sz w:val="28"/>
                <w:szCs w:val="28"/>
              </w:rPr>
              <w:t>Йонні</w:t>
            </w:r>
            <w:proofErr w:type="spellEnd"/>
            <w:r>
              <w:rPr>
                <w:sz w:val="28"/>
                <w:szCs w:val="28"/>
              </w:rPr>
              <w:t xml:space="preserve">, </w:t>
            </w:r>
            <w:proofErr w:type="spellStart"/>
            <w:r>
              <w:rPr>
                <w:sz w:val="28"/>
                <w:szCs w:val="28"/>
              </w:rPr>
              <w:t>дисульфідні</w:t>
            </w:r>
            <w:proofErr w:type="spellEnd"/>
            <w:r>
              <w:rPr>
                <w:sz w:val="28"/>
                <w:szCs w:val="28"/>
              </w:rPr>
              <w:t xml:space="preserve">, водневі </w:t>
            </w:r>
          </w:p>
        </w:tc>
      </w:tr>
    </w:tbl>
    <w:p w:rsidR="00050D70" w:rsidRDefault="00050D70" w:rsidP="00050D70">
      <w:pPr>
        <w:pStyle w:val="Default"/>
        <w:rPr>
          <w:sz w:val="36"/>
          <w:szCs w:val="36"/>
        </w:rPr>
      </w:pPr>
      <w:r>
        <w:rPr>
          <w:b/>
          <w:bCs/>
          <w:sz w:val="36"/>
          <w:szCs w:val="36"/>
        </w:rPr>
        <w:t xml:space="preserve">Хімічні властивості білків: </w:t>
      </w:r>
    </w:p>
    <w:p w:rsidR="00050D70" w:rsidRDefault="00050D70" w:rsidP="00050D70">
      <w:pPr>
        <w:pStyle w:val="Default"/>
        <w:rPr>
          <w:sz w:val="28"/>
          <w:szCs w:val="28"/>
        </w:rPr>
      </w:pPr>
      <w:r>
        <w:rPr>
          <w:b/>
          <w:bCs/>
          <w:sz w:val="28"/>
          <w:szCs w:val="28"/>
        </w:rPr>
        <w:t xml:space="preserve">1. Гідроліз </w:t>
      </w:r>
      <w:r>
        <w:rPr>
          <w:sz w:val="28"/>
          <w:szCs w:val="28"/>
        </w:rPr>
        <w:t xml:space="preserve">(відбувається під впливом ферментів або кислот, які руйнують пептидні зв’язки, в такій послідовності: білок – поліпептид – </w:t>
      </w:r>
      <w:proofErr w:type="spellStart"/>
      <w:r>
        <w:rPr>
          <w:sz w:val="28"/>
          <w:szCs w:val="28"/>
        </w:rPr>
        <w:t>дипептид</w:t>
      </w:r>
      <w:proofErr w:type="spellEnd"/>
      <w:r>
        <w:rPr>
          <w:sz w:val="28"/>
          <w:szCs w:val="28"/>
        </w:rPr>
        <w:t xml:space="preserve"> – амінокислота) </w:t>
      </w:r>
    </w:p>
    <w:p w:rsidR="00050D70" w:rsidRDefault="00050D70" w:rsidP="00050D70">
      <w:pPr>
        <w:pStyle w:val="Default"/>
        <w:rPr>
          <w:sz w:val="28"/>
          <w:szCs w:val="28"/>
        </w:rPr>
      </w:pPr>
      <w:r>
        <w:rPr>
          <w:sz w:val="28"/>
          <w:szCs w:val="28"/>
        </w:rPr>
        <w:t>NH</w:t>
      </w:r>
      <w:r>
        <w:rPr>
          <w:sz w:val="18"/>
          <w:szCs w:val="18"/>
        </w:rPr>
        <w:t>2</w:t>
      </w:r>
      <w:r>
        <w:rPr>
          <w:sz w:val="28"/>
          <w:szCs w:val="28"/>
        </w:rPr>
        <w:t>-CH</w:t>
      </w:r>
      <w:r>
        <w:rPr>
          <w:sz w:val="18"/>
          <w:szCs w:val="18"/>
        </w:rPr>
        <w:t>2</w:t>
      </w:r>
      <w:r>
        <w:rPr>
          <w:sz w:val="28"/>
          <w:szCs w:val="28"/>
        </w:rPr>
        <w:t>-CONH-CH</w:t>
      </w:r>
      <w:r>
        <w:rPr>
          <w:sz w:val="18"/>
          <w:szCs w:val="18"/>
        </w:rPr>
        <w:t>2</w:t>
      </w:r>
      <w:r>
        <w:rPr>
          <w:sz w:val="28"/>
          <w:szCs w:val="28"/>
        </w:rPr>
        <w:t>-COOH + HOH = NH</w:t>
      </w:r>
      <w:r>
        <w:rPr>
          <w:sz w:val="18"/>
          <w:szCs w:val="18"/>
        </w:rPr>
        <w:t>2</w:t>
      </w:r>
      <w:r>
        <w:rPr>
          <w:sz w:val="28"/>
          <w:szCs w:val="28"/>
        </w:rPr>
        <w:t>-CH</w:t>
      </w:r>
      <w:r>
        <w:rPr>
          <w:sz w:val="18"/>
          <w:szCs w:val="18"/>
        </w:rPr>
        <w:t>2</w:t>
      </w:r>
      <w:r>
        <w:rPr>
          <w:sz w:val="28"/>
          <w:szCs w:val="28"/>
        </w:rPr>
        <w:t>-COOH + NH</w:t>
      </w:r>
      <w:r>
        <w:rPr>
          <w:sz w:val="18"/>
          <w:szCs w:val="18"/>
        </w:rPr>
        <w:t>2</w:t>
      </w:r>
      <w:r>
        <w:rPr>
          <w:sz w:val="28"/>
          <w:szCs w:val="28"/>
        </w:rPr>
        <w:t>-CH</w:t>
      </w:r>
      <w:r>
        <w:rPr>
          <w:sz w:val="18"/>
          <w:szCs w:val="18"/>
        </w:rPr>
        <w:t>2</w:t>
      </w:r>
      <w:r>
        <w:rPr>
          <w:sz w:val="28"/>
          <w:szCs w:val="28"/>
        </w:rPr>
        <w:t xml:space="preserve">-COOH </w:t>
      </w:r>
    </w:p>
    <w:p w:rsidR="00050D70" w:rsidRDefault="00050D70" w:rsidP="00050D70">
      <w:pPr>
        <w:pStyle w:val="Default"/>
        <w:rPr>
          <w:sz w:val="28"/>
          <w:szCs w:val="28"/>
        </w:rPr>
      </w:pPr>
      <w:r>
        <w:rPr>
          <w:b/>
          <w:bCs/>
          <w:sz w:val="28"/>
          <w:szCs w:val="28"/>
        </w:rPr>
        <w:t xml:space="preserve">2. Денатурація </w:t>
      </w:r>
      <w:r>
        <w:rPr>
          <w:sz w:val="28"/>
          <w:szCs w:val="28"/>
        </w:rPr>
        <w:t xml:space="preserve">– руйнування ІІ, ІІІ, IV структури білка, що веде до втрати його функцій. Можливий зворотній процес – </w:t>
      </w:r>
      <w:proofErr w:type="spellStart"/>
      <w:r>
        <w:rPr>
          <w:b/>
          <w:bCs/>
          <w:sz w:val="28"/>
          <w:szCs w:val="28"/>
        </w:rPr>
        <w:t>ренатурація</w:t>
      </w:r>
      <w:proofErr w:type="spellEnd"/>
      <w:r>
        <w:rPr>
          <w:b/>
          <w:bCs/>
          <w:sz w:val="28"/>
          <w:szCs w:val="28"/>
        </w:rPr>
        <w:t xml:space="preserve"> </w:t>
      </w:r>
      <w:r>
        <w:rPr>
          <w:sz w:val="28"/>
          <w:szCs w:val="28"/>
        </w:rPr>
        <w:t xml:space="preserve">– відновлення структури білка. </w:t>
      </w:r>
    </w:p>
    <w:p w:rsidR="00050D70" w:rsidRDefault="00050D70" w:rsidP="00050D70">
      <w:pPr>
        <w:pStyle w:val="Default"/>
        <w:rPr>
          <w:sz w:val="28"/>
          <w:szCs w:val="28"/>
        </w:rPr>
      </w:pPr>
      <w:r>
        <w:rPr>
          <w:sz w:val="28"/>
          <w:szCs w:val="28"/>
        </w:rPr>
        <w:t xml:space="preserve">Денатурацію спричиняють: </w:t>
      </w:r>
    </w:p>
    <w:p w:rsidR="00050D70" w:rsidRPr="00050D70" w:rsidRDefault="00050D70" w:rsidP="00050D70">
      <w:pPr>
        <w:pStyle w:val="Default"/>
        <w:spacing w:after="14"/>
        <w:rPr>
          <w:sz w:val="28"/>
          <w:szCs w:val="28"/>
        </w:rPr>
      </w:pPr>
      <w:r>
        <w:rPr>
          <w:rFonts w:ascii="Wingdings" w:hAnsi="Wingdings" w:cs="Wingdings"/>
          <w:sz w:val="28"/>
          <w:szCs w:val="28"/>
        </w:rPr>
        <w:t></w:t>
      </w:r>
      <w:r>
        <w:rPr>
          <w:rFonts w:ascii="Wingdings" w:hAnsi="Wingdings" w:cs="Wingdings"/>
          <w:sz w:val="28"/>
          <w:szCs w:val="28"/>
        </w:rPr>
        <w:t></w:t>
      </w:r>
      <w:r>
        <w:rPr>
          <w:sz w:val="28"/>
          <w:szCs w:val="28"/>
        </w:rPr>
        <w:t xml:space="preserve">солі важких металів </w:t>
      </w:r>
      <w:r>
        <w:rPr>
          <w:i/>
          <w:iCs/>
          <w:sz w:val="28"/>
          <w:szCs w:val="28"/>
        </w:rPr>
        <w:t xml:space="preserve">(свинець, ртуть, цинк, </w:t>
      </w:r>
      <w:r w:rsidR="002F631E">
        <w:rPr>
          <w:i/>
          <w:iCs/>
          <w:sz w:val="28"/>
          <w:szCs w:val="28"/>
        </w:rPr>
        <w:t>) температура, радіація , струшування</w:t>
      </w:r>
    </w:p>
    <w:p w:rsidR="00050D70" w:rsidRDefault="00050D70" w:rsidP="00050D70">
      <w:pPr>
        <w:pStyle w:val="Default"/>
        <w:rPr>
          <w:sz w:val="28"/>
          <w:szCs w:val="28"/>
        </w:rPr>
      </w:pPr>
      <w:r>
        <w:rPr>
          <w:sz w:val="28"/>
          <w:szCs w:val="28"/>
        </w:rPr>
        <w:t xml:space="preserve">3. Кольорові реакції білків (якісні реакції): </w:t>
      </w:r>
    </w:p>
    <w:p w:rsidR="00050D70" w:rsidRDefault="00050D70" w:rsidP="00050D70">
      <w:pPr>
        <w:pStyle w:val="Default"/>
        <w:rPr>
          <w:sz w:val="28"/>
          <w:szCs w:val="28"/>
        </w:rPr>
      </w:pPr>
      <w:r>
        <w:rPr>
          <w:sz w:val="28"/>
          <w:szCs w:val="28"/>
        </w:rPr>
        <w:t xml:space="preserve">a) </w:t>
      </w:r>
      <w:proofErr w:type="spellStart"/>
      <w:r>
        <w:rPr>
          <w:b/>
          <w:bCs/>
          <w:sz w:val="28"/>
          <w:szCs w:val="28"/>
        </w:rPr>
        <w:t>ксантопротеїнова</w:t>
      </w:r>
      <w:proofErr w:type="spellEnd"/>
      <w:r>
        <w:rPr>
          <w:b/>
          <w:bCs/>
          <w:sz w:val="28"/>
          <w:szCs w:val="28"/>
        </w:rPr>
        <w:t xml:space="preserve"> </w:t>
      </w:r>
      <w:r>
        <w:rPr>
          <w:sz w:val="28"/>
          <w:szCs w:val="28"/>
        </w:rPr>
        <w:t xml:space="preserve">(для білків, що містять бензольне кільце): </w:t>
      </w:r>
    </w:p>
    <w:p w:rsidR="00050D70" w:rsidRDefault="00050D70" w:rsidP="00050D70">
      <w:pPr>
        <w:pStyle w:val="Default"/>
        <w:rPr>
          <w:sz w:val="28"/>
          <w:szCs w:val="28"/>
        </w:rPr>
      </w:pPr>
    </w:p>
    <w:p w:rsidR="00050D70" w:rsidRDefault="00050D70" w:rsidP="00050D70">
      <w:pPr>
        <w:pStyle w:val="Default"/>
        <w:rPr>
          <w:sz w:val="28"/>
          <w:szCs w:val="28"/>
        </w:rPr>
      </w:pPr>
      <w:r>
        <w:rPr>
          <w:sz w:val="28"/>
          <w:szCs w:val="28"/>
        </w:rPr>
        <w:t>білок + нітратна кислота(</w:t>
      </w:r>
      <w:proofErr w:type="spellStart"/>
      <w:r>
        <w:rPr>
          <w:sz w:val="28"/>
          <w:szCs w:val="28"/>
        </w:rPr>
        <w:t>конц</w:t>
      </w:r>
      <w:proofErr w:type="spellEnd"/>
      <w:r>
        <w:rPr>
          <w:sz w:val="28"/>
          <w:szCs w:val="28"/>
        </w:rPr>
        <w:t xml:space="preserve">.) = жовте забарвлення при нагріванні; </w:t>
      </w:r>
    </w:p>
    <w:p w:rsidR="00050D70" w:rsidRDefault="00050D70" w:rsidP="00050D70">
      <w:pPr>
        <w:pStyle w:val="Default"/>
        <w:rPr>
          <w:sz w:val="28"/>
          <w:szCs w:val="28"/>
        </w:rPr>
      </w:pPr>
      <w:r>
        <w:rPr>
          <w:sz w:val="28"/>
          <w:szCs w:val="28"/>
        </w:rPr>
        <w:t xml:space="preserve">b) </w:t>
      </w:r>
      <w:proofErr w:type="spellStart"/>
      <w:r>
        <w:rPr>
          <w:b/>
          <w:bCs/>
          <w:sz w:val="28"/>
          <w:szCs w:val="28"/>
        </w:rPr>
        <w:t>біуретова</w:t>
      </w:r>
      <w:proofErr w:type="spellEnd"/>
      <w:r>
        <w:rPr>
          <w:b/>
          <w:bCs/>
          <w:sz w:val="28"/>
          <w:szCs w:val="28"/>
        </w:rPr>
        <w:t xml:space="preserve"> </w:t>
      </w:r>
      <w:r>
        <w:rPr>
          <w:sz w:val="28"/>
          <w:szCs w:val="28"/>
        </w:rPr>
        <w:t xml:space="preserve">(виявляю пептидні зв’язки): </w:t>
      </w:r>
    </w:p>
    <w:p w:rsidR="00050D70" w:rsidRDefault="00050D70" w:rsidP="00050D70">
      <w:pPr>
        <w:pStyle w:val="Default"/>
        <w:rPr>
          <w:sz w:val="28"/>
          <w:szCs w:val="28"/>
        </w:rPr>
      </w:pPr>
    </w:p>
    <w:p w:rsidR="00050D70" w:rsidRDefault="00050D70" w:rsidP="00050D70">
      <w:pPr>
        <w:pStyle w:val="Default"/>
        <w:rPr>
          <w:sz w:val="28"/>
          <w:szCs w:val="28"/>
        </w:rPr>
      </w:pPr>
      <w:r>
        <w:rPr>
          <w:sz w:val="28"/>
          <w:szCs w:val="28"/>
        </w:rPr>
        <w:t xml:space="preserve">білок + луг + </w:t>
      </w:r>
      <w:proofErr w:type="spellStart"/>
      <w:r>
        <w:rPr>
          <w:sz w:val="28"/>
          <w:szCs w:val="28"/>
        </w:rPr>
        <w:t>купрум</w:t>
      </w:r>
      <w:proofErr w:type="spellEnd"/>
      <w:r>
        <w:rPr>
          <w:sz w:val="28"/>
          <w:szCs w:val="28"/>
        </w:rPr>
        <w:t xml:space="preserve"> (ІІ) сульфат = фіолетове забарвлення</w:t>
      </w:r>
    </w:p>
    <w:p w:rsidR="002F631E" w:rsidRDefault="002F631E" w:rsidP="002F631E">
      <w:pPr>
        <w:pStyle w:val="Default"/>
        <w:rPr>
          <w:sz w:val="28"/>
          <w:szCs w:val="28"/>
        </w:rPr>
      </w:pPr>
      <w:r>
        <w:rPr>
          <w:b/>
          <w:bCs/>
          <w:sz w:val="28"/>
          <w:szCs w:val="28"/>
        </w:rPr>
        <w:t xml:space="preserve">Білки бувають: </w:t>
      </w:r>
    </w:p>
    <w:p w:rsidR="002F631E" w:rsidRDefault="002F631E" w:rsidP="002F631E">
      <w:pPr>
        <w:pStyle w:val="Default"/>
        <w:spacing w:after="36"/>
        <w:rPr>
          <w:sz w:val="28"/>
          <w:szCs w:val="28"/>
        </w:rPr>
      </w:pPr>
      <w:r>
        <w:rPr>
          <w:sz w:val="28"/>
          <w:szCs w:val="28"/>
        </w:rPr>
        <w:t xml:space="preserve">a. Прості (протеїни) – складаються лише з амінокислот </w:t>
      </w:r>
    </w:p>
    <w:p w:rsidR="002F631E" w:rsidRDefault="002F631E" w:rsidP="002F631E">
      <w:pPr>
        <w:pStyle w:val="Default"/>
        <w:rPr>
          <w:sz w:val="28"/>
          <w:szCs w:val="28"/>
        </w:rPr>
      </w:pPr>
      <w:r>
        <w:rPr>
          <w:sz w:val="28"/>
          <w:szCs w:val="28"/>
        </w:rPr>
        <w:t>b. Складні (протеїди) – містять жири (</w:t>
      </w:r>
      <w:proofErr w:type="spellStart"/>
      <w:r>
        <w:rPr>
          <w:sz w:val="28"/>
          <w:szCs w:val="28"/>
        </w:rPr>
        <w:t>ліпопротеїни</w:t>
      </w:r>
      <w:proofErr w:type="spellEnd"/>
      <w:r>
        <w:rPr>
          <w:sz w:val="28"/>
          <w:szCs w:val="28"/>
        </w:rPr>
        <w:t>), вуглеводи (</w:t>
      </w:r>
      <w:proofErr w:type="spellStart"/>
      <w:r>
        <w:rPr>
          <w:sz w:val="28"/>
          <w:szCs w:val="28"/>
        </w:rPr>
        <w:t>глікопротеїни</w:t>
      </w:r>
      <w:proofErr w:type="spellEnd"/>
      <w:r>
        <w:rPr>
          <w:sz w:val="28"/>
          <w:szCs w:val="28"/>
        </w:rPr>
        <w:t xml:space="preserve">), фосфопротеїни. </w:t>
      </w:r>
    </w:p>
    <w:p w:rsidR="002F631E" w:rsidRDefault="002F631E" w:rsidP="002F631E">
      <w:pPr>
        <w:pStyle w:val="Default"/>
        <w:rPr>
          <w:sz w:val="28"/>
          <w:szCs w:val="28"/>
        </w:rPr>
      </w:pPr>
    </w:p>
    <w:p w:rsidR="002F631E" w:rsidRDefault="002F631E" w:rsidP="002F631E">
      <w:pPr>
        <w:pStyle w:val="Default"/>
        <w:rPr>
          <w:sz w:val="28"/>
          <w:szCs w:val="28"/>
        </w:rPr>
      </w:pPr>
      <w:r>
        <w:rPr>
          <w:sz w:val="28"/>
          <w:szCs w:val="28"/>
        </w:rPr>
        <w:t xml:space="preserve">Багаті на білок такі харчові продукти: сир та молочні продукти, м'ясо, риба, яйця, горіхи, бобові рослини. </w:t>
      </w:r>
    </w:p>
    <w:p w:rsidR="002F631E" w:rsidRDefault="002F631E" w:rsidP="002F631E">
      <w:pPr>
        <w:pStyle w:val="Default"/>
        <w:rPr>
          <w:sz w:val="28"/>
          <w:szCs w:val="28"/>
        </w:rPr>
      </w:pPr>
      <w:r>
        <w:rPr>
          <w:sz w:val="28"/>
          <w:szCs w:val="28"/>
        </w:rPr>
        <w:t xml:space="preserve">Добова норма людини – 90 г білків. </w:t>
      </w:r>
    </w:p>
    <w:p w:rsidR="002F631E" w:rsidRDefault="002F631E" w:rsidP="00EC38FA">
      <w:pPr>
        <w:pStyle w:val="Default"/>
        <w:numPr>
          <w:ilvl w:val="0"/>
          <w:numId w:val="56"/>
        </w:numPr>
        <w:rPr>
          <w:b/>
          <w:bCs/>
          <w:i/>
          <w:iCs/>
          <w:sz w:val="36"/>
          <w:szCs w:val="36"/>
        </w:rPr>
      </w:pPr>
      <w:r>
        <w:rPr>
          <w:b/>
          <w:bCs/>
          <w:i/>
          <w:iCs/>
          <w:sz w:val="36"/>
          <w:szCs w:val="36"/>
        </w:rPr>
        <w:t>Закріплення вивченого матеріалу</w:t>
      </w:r>
    </w:p>
    <w:p w:rsidR="002F631E" w:rsidRDefault="002F631E" w:rsidP="002F631E">
      <w:pPr>
        <w:pStyle w:val="Default"/>
        <w:ind w:left="360"/>
        <w:rPr>
          <w:sz w:val="28"/>
          <w:szCs w:val="28"/>
        </w:rPr>
      </w:pPr>
      <w:r>
        <w:rPr>
          <w:b/>
          <w:bCs/>
          <w:sz w:val="28"/>
          <w:szCs w:val="28"/>
        </w:rPr>
        <w:t>Бесіда «</w:t>
      </w:r>
      <w:proofErr w:type="spellStart"/>
      <w:r>
        <w:rPr>
          <w:b/>
          <w:bCs/>
          <w:sz w:val="28"/>
          <w:szCs w:val="28"/>
        </w:rPr>
        <w:t>Чомучки</w:t>
      </w:r>
      <w:proofErr w:type="spellEnd"/>
      <w:r>
        <w:rPr>
          <w:b/>
          <w:bCs/>
          <w:sz w:val="28"/>
          <w:szCs w:val="28"/>
        </w:rPr>
        <w:t xml:space="preserve">»: </w:t>
      </w:r>
    </w:p>
    <w:p w:rsidR="002F631E" w:rsidRDefault="002F631E" w:rsidP="002F631E">
      <w:pPr>
        <w:pStyle w:val="Default"/>
        <w:spacing w:after="14"/>
        <w:ind w:left="360"/>
        <w:rPr>
          <w:sz w:val="28"/>
          <w:szCs w:val="28"/>
        </w:rPr>
      </w:pPr>
      <w:r>
        <w:rPr>
          <w:rFonts w:ascii="Wingdings" w:hAnsi="Wingdings" w:cs="Wingdings"/>
          <w:sz w:val="28"/>
          <w:szCs w:val="28"/>
        </w:rPr>
        <w:t></w:t>
      </w:r>
      <w:r>
        <w:rPr>
          <w:rFonts w:ascii="Wingdings" w:hAnsi="Wingdings" w:cs="Wingdings"/>
          <w:sz w:val="28"/>
          <w:szCs w:val="28"/>
        </w:rPr>
        <w:t></w:t>
      </w:r>
      <w:r>
        <w:rPr>
          <w:sz w:val="28"/>
          <w:szCs w:val="28"/>
        </w:rPr>
        <w:t xml:space="preserve">Чому, коли ввести в кров людині яєчний білок, вона гине, а коли з’їдає його – ні? </w:t>
      </w:r>
    </w:p>
    <w:p w:rsidR="002F631E" w:rsidRDefault="002F631E" w:rsidP="002F631E">
      <w:pPr>
        <w:pStyle w:val="Default"/>
        <w:spacing w:after="14"/>
        <w:ind w:left="360"/>
        <w:rPr>
          <w:sz w:val="28"/>
          <w:szCs w:val="28"/>
        </w:rPr>
      </w:pPr>
      <w:r>
        <w:rPr>
          <w:rFonts w:ascii="Wingdings" w:hAnsi="Wingdings" w:cs="Wingdings"/>
          <w:sz w:val="28"/>
          <w:szCs w:val="28"/>
        </w:rPr>
        <w:t></w:t>
      </w:r>
      <w:r>
        <w:rPr>
          <w:rFonts w:ascii="Wingdings" w:hAnsi="Wingdings" w:cs="Wingdings"/>
          <w:sz w:val="28"/>
          <w:szCs w:val="28"/>
        </w:rPr>
        <w:t></w:t>
      </w:r>
      <w:r>
        <w:rPr>
          <w:sz w:val="28"/>
          <w:szCs w:val="28"/>
        </w:rPr>
        <w:t xml:space="preserve">Чому для людини температури тіла +42ºС є смертельною, а для курей – нормальною? </w:t>
      </w:r>
    </w:p>
    <w:p w:rsidR="002F631E" w:rsidRDefault="002F631E" w:rsidP="002F631E">
      <w:pPr>
        <w:pStyle w:val="Default"/>
        <w:spacing w:after="14"/>
        <w:ind w:left="720"/>
        <w:rPr>
          <w:sz w:val="28"/>
          <w:szCs w:val="28"/>
        </w:rPr>
      </w:pPr>
      <w:r>
        <w:rPr>
          <w:rFonts w:ascii="Wingdings" w:hAnsi="Wingdings" w:cs="Wingdings"/>
          <w:sz w:val="28"/>
          <w:szCs w:val="28"/>
        </w:rPr>
        <w:t></w:t>
      </w:r>
      <w:r>
        <w:rPr>
          <w:rFonts w:ascii="Wingdings" w:hAnsi="Wingdings" w:cs="Wingdings"/>
          <w:sz w:val="28"/>
          <w:szCs w:val="28"/>
        </w:rPr>
        <w:t></w:t>
      </w:r>
      <w:r>
        <w:rPr>
          <w:sz w:val="28"/>
          <w:szCs w:val="28"/>
        </w:rPr>
        <w:t xml:space="preserve">Чому хворі на алкоголізм не мають апетиту? Натомість в них часто розвивається виразка, гастрит. Чому? </w:t>
      </w:r>
    </w:p>
    <w:p w:rsidR="002F631E" w:rsidRDefault="002F631E" w:rsidP="002F631E">
      <w:pPr>
        <w:pStyle w:val="Default"/>
        <w:spacing w:after="14"/>
        <w:ind w:left="720"/>
        <w:rPr>
          <w:sz w:val="28"/>
          <w:szCs w:val="28"/>
        </w:rPr>
      </w:pPr>
      <w:r>
        <w:rPr>
          <w:rFonts w:ascii="Wingdings" w:hAnsi="Wingdings" w:cs="Wingdings"/>
          <w:sz w:val="28"/>
          <w:szCs w:val="28"/>
        </w:rPr>
        <w:t></w:t>
      </w:r>
      <w:r>
        <w:rPr>
          <w:rFonts w:ascii="Wingdings" w:hAnsi="Wingdings" w:cs="Wingdings"/>
          <w:sz w:val="28"/>
          <w:szCs w:val="28"/>
        </w:rPr>
        <w:t></w:t>
      </w:r>
      <w:r>
        <w:rPr>
          <w:sz w:val="28"/>
          <w:szCs w:val="28"/>
        </w:rPr>
        <w:t xml:space="preserve">В Стародавньому Римі були страшні тортури: людину прив’язували до стовпа, на сонці і годували лише м’ясом, не даючи води. За три дні вона гинула. Чому? </w:t>
      </w:r>
    </w:p>
    <w:p w:rsidR="002F631E" w:rsidRDefault="002F631E" w:rsidP="002F631E">
      <w:pPr>
        <w:pStyle w:val="Default"/>
        <w:spacing w:after="14"/>
        <w:ind w:left="720"/>
        <w:rPr>
          <w:sz w:val="28"/>
          <w:szCs w:val="28"/>
        </w:rPr>
      </w:pPr>
    </w:p>
    <w:p w:rsidR="002F631E" w:rsidRDefault="002F631E" w:rsidP="002F631E">
      <w:pPr>
        <w:pStyle w:val="Default"/>
        <w:spacing w:after="14"/>
        <w:ind w:left="720"/>
        <w:rPr>
          <w:sz w:val="28"/>
          <w:szCs w:val="28"/>
        </w:rPr>
      </w:pPr>
    </w:p>
    <w:p w:rsidR="002F631E" w:rsidRDefault="002F631E" w:rsidP="002F631E">
      <w:pPr>
        <w:pStyle w:val="Default"/>
        <w:rPr>
          <w:sz w:val="28"/>
          <w:szCs w:val="28"/>
        </w:rPr>
      </w:pPr>
      <w:r>
        <w:rPr>
          <w:b/>
          <w:bCs/>
          <w:sz w:val="28"/>
          <w:szCs w:val="28"/>
        </w:rPr>
        <w:t xml:space="preserve">Захист навчальних проектів: </w:t>
      </w:r>
    </w:p>
    <w:p w:rsidR="002F631E" w:rsidRDefault="002F631E" w:rsidP="002F631E">
      <w:pPr>
        <w:pStyle w:val="Default"/>
        <w:rPr>
          <w:sz w:val="28"/>
          <w:szCs w:val="28"/>
        </w:rPr>
      </w:pPr>
      <w:r>
        <w:rPr>
          <w:sz w:val="28"/>
          <w:szCs w:val="28"/>
        </w:rPr>
        <w:t xml:space="preserve">19. Натуральні волокна </w:t>
      </w:r>
      <w:proofErr w:type="spellStart"/>
      <w:r>
        <w:rPr>
          <w:sz w:val="28"/>
          <w:szCs w:val="28"/>
        </w:rPr>
        <w:t>тваринногопоходження</w:t>
      </w:r>
      <w:proofErr w:type="spellEnd"/>
      <w:r>
        <w:rPr>
          <w:sz w:val="28"/>
          <w:szCs w:val="28"/>
        </w:rPr>
        <w:t xml:space="preserve">: </w:t>
      </w:r>
      <w:proofErr w:type="spellStart"/>
      <w:r>
        <w:rPr>
          <w:sz w:val="28"/>
          <w:szCs w:val="28"/>
        </w:rPr>
        <w:t>їхнівластивості</w:t>
      </w:r>
      <w:proofErr w:type="spellEnd"/>
      <w:r>
        <w:rPr>
          <w:sz w:val="28"/>
          <w:szCs w:val="28"/>
        </w:rPr>
        <w:t xml:space="preserve">, дія на </w:t>
      </w:r>
      <w:proofErr w:type="spellStart"/>
      <w:r>
        <w:rPr>
          <w:sz w:val="28"/>
          <w:szCs w:val="28"/>
        </w:rPr>
        <w:t>організмлюдини</w:t>
      </w:r>
      <w:proofErr w:type="spellEnd"/>
      <w:r>
        <w:rPr>
          <w:sz w:val="28"/>
          <w:szCs w:val="28"/>
        </w:rPr>
        <w:t xml:space="preserve">, застосування. </w:t>
      </w:r>
    </w:p>
    <w:p w:rsidR="002F631E" w:rsidRDefault="002F631E" w:rsidP="002F631E">
      <w:pPr>
        <w:pStyle w:val="Default"/>
        <w:rPr>
          <w:sz w:val="28"/>
          <w:szCs w:val="28"/>
        </w:rPr>
      </w:pPr>
      <w:r>
        <w:rPr>
          <w:sz w:val="28"/>
          <w:szCs w:val="28"/>
        </w:rPr>
        <w:t xml:space="preserve">21. Синтез білків. </w:t>
      </w:r>
    </w:p>
    <w:p w:rsidR="002F631E" w:rsidRDefault="002F631E" w:rsidP="002F631E">
      <w:pPr>
        <w:pStyle w:val="Default"/>
        <w:rPr>
          <w:sz w:val="28"/>
          <w:szCs w:val="28"/>
        </w:rPr>
      </w:pPr>
      <w:r>
        <w:rPr>
          <w:sz w:val="28"/>
          <w:szCs w:val="28"/>
        </w:rPr>
        <w:t xml:space="preserve">22. Збалансоване харчування – запорука здорового життя. </w:t>
      </w:r>
    </w:p>
    <w:p w:rsidR="002F631E" w:rsidRDefault="002F631E" w:rsidP="002F631E">
      <w:pPr>
        <w:pStyle w:val="Default"/>
        <w:rPr>
          <w:sz w:val="28"/>
          <w:szCs w:val="28"/>
        </w:rPr>
      </w:pPr>
      <w:r>
        <w:rPr>
          <w:sz w:val="28"/>
          <w:szCs w:val="28"/>
        </w:rPr>
        <w:t xml:space="preserve">23. </w:t>
      </w:r>
      <w:proofErr w:type="spellStart"/>
      <w:r>
        <w:rPr>
          <w:sz w:val="28"/>
          <w:szCs w:val="28"/>
        </w:rPr>
        <w:t>Виведенняпляморганічногопоходження</w:t>
      </w:r>
      <w:proofErr w:type="spellEnd"/>
      <w:r>
        <w:rPr>
          <w:sz w:val="28"/>
          <w:szCs w:val="28"/>
        </w:rPr>
        <w:t xml:space="preserve">. </w:t>
      </w:r>
    </w:p>
    <w:p w:rsidR="002F631E" w:rsidRDefault="002F631E" w:rsidP="002F631E">
      <w:pPr>
        <w:pStyle w:val="Default"/>
        <w:rPr>
          <w:sz w:val="36"/>
          <w:szCs w:val="36"/>
        </w:rPr>
      </w:pPr>
      <w:r>
        <w:rPr>
          <w:b/>
          <w:bCs/>
          <w:i/>
          <w:iCs/>
          <w:sz w:val="36"/>
          <w:szCs w:val="36"/>
        </w:rPr>
        <w:t xml:space="preserve">7. Домашнє завдання </w:t>
      </w:r>
    </w:p>
    <w:p w:rsidR="002F631E" w:rsidRDefault="002F631E" w:rsidP="002F631E">
      <w:pPr>
        <w:pStyle w:val="Default"/>
        <w:rPr>
          <w:sz w:val="28"/>
          <w:szCs w:val="28"/>
        </w:rPr>
      </w:pPr>
      <w:r>
        <w:rPr>
          <w:sz w:val="28"/>
          <w:szCs w:val="28"/>
        </w:rPr>
        <w:t>Вивчити параграф, виконати вправи</w:t>
      </w:r>
      <w:r w:rsidRPr="002F631E">
        <w:rPr>
          <w:b/>
          <w:bCs/>
          <w:sz w:val="28"/>
          <w:szCs w:val="28"/>
        </w:rPr>
        <w:t xml:space="preserve"> </w:t>
      </w:r>
      <w:r>
        <w:rPr>
          <w:b/>
          <w:bCs/>
          <w:sz w:val="28"/>
          <w:szCs w:val="28"/>
        </w:rPr>
        <w:t xml:space="preserve">Задача. </w:t>
      </w:r>
      <w:r>
        <w:rPr>
          <w:sz w:val="28"/>
          <w:szCs w:val="28"/>
        </w:rPr>
        <w:t xml:space="preserve">Масова частка Нітрогену в амінокислоті 18,7%. Визначте формулу амінокислоти. </w:t>
      </w:r>
      <w:r>
        <w:rPr>
          <w:i/>
          <w:iCs/>
          <w:sz w:val="28"/>
          <w:szCs w:val="28"/>
        </w:rPr>
        <w:t>(NH</w:t>
      </w:r>
      <w:r>
        <w:rPr>
          <w:i/>
          <w:iCs/>
          <w:sz w:val="18"/>
          <w:szCs w:val="18"/>
        </w:rPr>
        <w:t>2</w:t>
      </w:r>
      <w:r>
        <w:rPr>
          <w:i/>
          <w:iCs/>
          <w:sz w:val="28"/>
          <w:szCs w:val="28"/>
        </w:rPr>
        <w:t>СH</w:t>
      </w:r>
      <w:r>
        <w:rPr>
          <w:i/>
          <w:iCs/>
          <w:sz w:val="18"/>
          <w:szCs w:val="18"/>
        </w:rPr>
        <w:t>2</w:t>
      </w:r>
      <w:r>
        <w:rPr>
          <w:i/>
          <w:iCs/>
          <w:sz w:val="28"/>
          <w:szCs w:val="28"/>
        </w:rPr>
        <w:t xml:space="preserve">COOH) </w:t>
      </w:r>
    </w:p>
    <w:p w:rsidR="002F631E" w:rsidRDefault="002F631E" w:rsidP="002F631E">
      <w:pPr>
        <w:pStyle w:val="Default"/>
        <w:rPr>
          <w:sz w:val="28"/>
          <w:szCs w:val="28"/>
        </w:rPr>
      </w:pPr>
      <w:r>
        <w:rPr>
          <w:sz w:val="28"/>
          <w:szCs w:val="28"/>
        </w:rPr>
        <w:t xml:space="preserve">Підготувати повідомлення про біологічне значення амінокислот та білків </w:t>
      </w:r>
    </w:p>
    <w:p w:rsidR="002F631E" w:rsidRDefault="002F631E" w:rsidP="002F631E">
      <w:pPr>
        <w:pStyle w:val="Default"/>
        <w:rPr>
          <w:sz w:val="32"/>
          <w:szCs w:val="32"/>
        </w:rPr>
      </w:pPr>
      <w:r>
        <w:rPr>
          <w:i/>
          <w:iCs/>
          <w:sz w:val="32"/>
          <w:szCs w:val="32"/>
        </w:rPr>
        <w:t xml:space="preserve">Додаток 1. </w:t>
      </w:r>
    </w:p>
    <w:p w:rsidR="002F631E" w:rsidRDefault="002F631E" w:rsidP="002F631E">
      <w:pPr>
        <w:pStyle w:val="Default"/>
        <w:rPr>
          <w:sz w:val="28"/>
          <w:szCs w:val="28"/>
        </w:rPr>
      </w:pPr>
      <w:r>
        <w:rPr>
          <w:b/>
          <w:bCs/>
          <w:sz w:val="28"/>
          <w:szCs w:val="28"/>
        </w:rPr>
        <w:t xml:space="preserve">Варіант 1. </w:t>
      </w:r>
    </w:p>
    <w:p w:rsidR="002F631E" w:rsidRDefault="002F631E" w:rsidP="002F631E">
      <w:pPr>
        <w:pStyle w:val="Default"/>
        <w:rPr>
          <w:sz w:val="28"/>
          <w:szCs w:val="28"/>
        </w:rPr>
      </w:pPr>
      <w:r>
        <w:rPr>
          <w:sz w:val="28"/>
          <w:szCs w:val="28"/>
        </w:rPr>
        <w:t xml:space="preserve">1. До </w:t>
      </w:r>
      <w:proofErr w:type="spellStart"/>
      <w:r>
        <w:rPr>
          <w:sz w:val="28"/>
          <w:szCs w:val="28"/>
        </w:rPr>
        <w:t>нітрогеновмісних</w:t>
      </w:r>
      <w:proofErr w:type="spellEnd"/>
      <w:r>
        <w:rPr>
          <w:sz w:val="28"/>
          <w:szCs w:val="28"/>
        </w:rPr>
        <w:t xml:space="preserve"> речовин належать: </w:t>
      </w:r>
    </w:p>
    <w:p w:rsidR="002F631E" w:rsidRDefault="002F631E" w:rsidP="002F631E">
      <w:pPr>
        <w:pStyle w:val="Default"/>
        <w:spacing w:after="36"/>
        <w:rPr>
          <w:sz w:val="28"/>
          <w:szCs w:val="28"/>
        </w:rPr>
      </w:pPr>
      <w:r>
        <w:rPr>
          <w:sz w:val="28"/>
          <w:szCs w:val="28"/>
        </w:rPr>
        <w:t xml:space="preserve">a) білки </w:t>
      </w:r>
    </w:p>
    <w:p w:rsidR="002F631E" w:rsidRDefault="002F631E" w:rsidP="002F631E">
      <w:pPr>
        <w:pStyle w:val="Default"/>
        <w:spacing w:after="36"/>
        <w:rPr>
          <w:sz w:val="28"/>
          <w:szCs w:val="28"/>
        </w:rPr>
      </w:pPr>
      <w:r>
        <w:rPr>
          <w:sz w:val="28"/>
          <w:szCs w:val="28"/>
        </w:rPr>
        <w:t xml:space="preserve">b) вуглеводи </w:t>
      </w:r>
    </w:p>
    <w:p w:rsidR="002F631E" w:rsidRDefault="002F631E" w:rsidP="002F631E">
      <w:pPr>
        <w:pStyle w:val="Default"/>
        <w:spacing w:after="36"/>
        <w:rPr>
          <w:sz w:val="28"/>
          <w:szCs w:val="28"/>
        </w:rPr>
      </w:pPr>
      <w:r>
        <w:rPr>
          <w:sz w:val="28"/>
          <w:szCs w:val="28"/>
        </w:rPr>
        <w:t xml:space="preserve">c) аміни </w:t>
      </w:r>
    </w:p>
    <w:p w:rsidR="002F631E" w:rsidRDefault="002F631E" w:rsidP="002F631E">
      <w:pPr>
        <w:pStyle w:val="Default"/>
        <w:spacing w:after="36"/>
        <w:rPr>
          <w:sz w:val="28"/>
          <w:szCs w:val="28"/>
        </w:rPr>
      </w:pPr>
      <w:r>
        <w:rPr>
          <w:sz w:val="28"/>
          <w:szCs w:val="28"/>
        </w:rPr>
        <w:t xml:space="preserve">d) жири </w:t>
      </w:r>
    </w:p>
    <w:p w:rsidR="002F631E" w:rsidRDefault="002F631E" w:rsidP="002F631E">
      <w:pPr>
        <w:pStyle w:val="Default"/>
        <w:rPr>
          <w:sz w:val="28"/>
          <w:szCs w:val="28"/>
        </w:rPr>
      </w:pPr>
      <w:r>
        <w:rPr>
          <w:sz w:val="28"/>
          <w:szCs w:val="28"/>
        </w:rPr>
        <w:t xml:space="preserve">e) </w:t>
      </w:r>
      <w:proofErr w:type="spellStart"/>
      <w:r>
        <w:rPr>
          <w:sz w:val="28"/>
          <w:szCs w:val="28"/>
        </w:rPr>
        <w:t>естери</w:t>
      </w:r>
      <w:proofErr w:type="spellEnd"/>
      <w:r>
        <w:rPr>
          <w:sz w:val="28"/>
          <w:szCs w:val="28"/>
        </w:rPr>
        <w:t xml:space="preserve"> </w:t>
      </w:r>
    </w:p>
    <w:p w:rsidR="002F631E" w:rsidRDefault="002F631E" w:rsidP="002F631E">
      <w:pPr>
        <w:pStyle w:val="Default"/>
        <w:rPr>
          <w:sz w:val="28"/>
          <w:szCs w:val="28"/>
        </w:rPr>
      </w:pPr>
      <w:r>
        <w:rPr>
          <w:sz w:val="28"/>
          <w:szCs w:val="28"/>
        </w:rPr>
        <w:t xml:space="preserve">2. Амінокислоти містять одночасно такі функціональні групи </w:t>
      </w:r>
    </w:p>
    <w:p w:rsidR="002F631E" w:rsidRDefault="002F631E" w:rsidP="002F631E">
      <w:pPr>
        <w:pStyle w:val="Default"/>
        <w:rPr>
          <w:sz w:val="28"/>
          <w:szCs w:val="28"/>
        </w:rPr>
      </w:pPr>
    </w:p>
    <w:p w:rsidR="002F631E" w:rsidRDefault="002F631E" w:rsidP="002F631E">
      <w:pPr>
        <w:pStyle w:val="Default"/>
        <w:rPr>
          <w:sz w:val="28"/>
          <w:szCs w:val="28"/>
        </w:rPr>
      </w:pPr>
      <w:r>
        <w:rPr>
          <w:sz w:val="28"/>
          <w:szCs w:val="28"/>
        </w:rPr>
        <w:t xml:space="preserve">СООН </w:t>
      </w:r>
    </w:p>
    <w:p w:rsidR="002F631E" w:rsidRDefault="002F631E" w:rsidP="002F631E">
      <w:pPr>
        <w:pStyle w:val="Default"/>
        <w:rPr>
          <w:sz w:val="28"/>
          <w:szCs w:val="28"/>
        </w:rPr>
      </w:pPr>
      <w:r>
        <w:rPr>
          <w:sz w:val="28"/>
          <w:szCs w:val="28"/>
        </w:rPr>
        <w:t xml:space="preserve">ОН; </w:t>
      </w:r>
    </w:p>
    <w:p w:rsidR="002F631E" w:rsidRDefault="002F631E" w:rsidP="002F631E">
      <w:pPr>
        <w:pStyle w:val="Default"/>
        <w:rPr>
          <w:sz w:val="28"/>
          <w:szCs w:val="28"/>
        </w:rPr>
      </w:pPr>
      <w:r>
        <w:rPr>
          <w:sz w:val="28"/>
          <w:szCs w:val="28"/>
        </w:rPr>
        <w:t xml:space="preserve">СОН; </w:t>
      </w:r>
    </w:p>
    <w:p w:rsidR="002F631E" w:rsidRDefault="002F631E" w:rsidP="002F631E">
      <w:pPr>
        <w:pStyle w:val="Default"/>
        <w:rPr>
          <w:sz w:val="28"/>
          <w:szCs w:val="28"/>
        </w:rPr>
      </w:pPr>
      <w:r>
        <w:rPr>
          <w:sz w:val="28"/>
          <w:szCs w:val="28"/>
        </w:rPr>
        <w:t xml:space="preserve">NH2 </w:t>
      </w:r>
    </w:p>
    <w:p w:rsidR="002F631E" w:rsidRDefault="002F631E" w:rsidP="002F631E">
      <w:pPr>
        <w:pStyle w:val="Default"/>
        <w:rPr>
          <w:sz w:val="28"/>
          <w:szCs w:val="28"/>
        </w:rPr>
      </w:pPr>
      <w:r>
        <w:rPr>
          <w:sz w:val="28"/>
          <w:szCs w:val="28"/>
        </w:rPr>
        <w:t>3. Найпростішою амінокислотою є:</w:t>
      </w:r>
    </w:p>
    <w:p w:rsidR="002F631E" w:rsidRDefault="002F631E" w:rsidP="002F631E">
      <w:pPr>
        <w:pStyle w:val="Default"/>
        <w:spacing w:after="36"/>
        <w:rPr>
          <w:sz w:val="28"/>
          <w:szCs w:val="28"/>
        </w:rPr>
      </w:pPr>
      <w:r>
        <w:rPr>
          <w:sz w:val="28"/>
          <w:szCs w:val="28"/>
        </w:rPr>
        <w:t xml:space="preserve">a) </w:t>
      </w:r>
      <w:proofErr w:type="spellStart"/>
      <w:r>
        <w:rPr>
          <w:sz w:val="28"/>
          <w:szCs w:val="28"/>
        </w:rPr>
        <w:t>амінооцтова</w:t>
      </w:r>
      <w:proofErr w:type="spellEnd"/>
      <w:r>
        <w:rPr>
          <w:sz w:val="28"/>
          <w:szCs w:val="28"/>
        </w:rPr>
        <w:t xml:space="preserve"> </w:t>
      </w:r>
    </w:p>
    <w:p w:rsidR="002F631E" w:rsidRDefault="002F631E" w:rsidP="002F631E">
      <w:pPr>
        <w:pStyle w:val="Default"/>
        <w:spacing w:after="36"/>
        <w:rPr>
          <w:sz w:val="28"/>
          <w:szCs w:val="28"/>
        </w:rPr>
      </w:pPr>
      <w:r>
        <w:rPr>
          <w:sz w:val="28"/>
          <w:szCs w:val="28"/>
        </w:rPr>
        <w:t xml:space="preserve">b) </w:t>
      </w:r>
      <w:proofErr w:type="spellStart"/>
      <w:r>
        <w:rPr>
          <w:sz w:val="28"/>
          <w:szCs w:val="28"/>
        </w:rPr>
        <w:t>амінопропанова</w:t>
      </w:r>
      <w:proofErr w:type="spellEnd"/>
      <w:r>
        <w:rPr>
          <w:sz w:val="28"/>
          <w:szCs w:val="28"/>
        </w:rPr>
        <w:t xml:space="preserve"> </w:t>
      </w:r>
    </w:p>
    <w:p w:rsidR="002F631E" w:rsidRDefault="002F631E" w:rsidP="002F631E">
      <w:pPr>
        <w:pStyle w:val="Default"/>
        <w:spacing w:after="36"/>
        <w:rPr>
          <w:sz w:val="28"/>
          <w:szCs w:val="28"/>
        </w:rPr>
      </w:pPr>
      <w:r>
        <w:rPr>
          <w:sz w:val="28"/>
          <w:szCs w:val="28"/>
        </w:rPr>
        <w:t xml:space="preserve">c) </w:t>
      </w:r>
      <w:proofErr w:type="spellStart"/>
      <w:r>
        <w:rPr>
          <w:sz w:val="28"/>
          <w:szCs w:val="28"/>
        </w:rPr>
        <w:t>амінометанова</w:t>
      </w:r>
      <w:proofErr w:type="spellEnd"/>
      <w:r>
        <w:rPr>
          <w:sz w:val="28"/>
          <w:szCs w:val="28"/>
        </w:rPr>
        <w:t xml:space="preserve"> </w:t>
      </w:r>
    </w:p>
    <w:p w:rsidR="002F631E" w:rsidRDefault="002F631E" w:rsidP="002F631E">
      <w:pPr>
        <w:pStyle w:val="Default"/>
        <w:rPr>
          <w:sz w:val="28"/>
          <w:szCs w:val="28"/>
        </w:rPr>
      </w:pPr>
      <w:r>
        <w:rPr>
          <w:sz w:val="28"/>
          <w:szCs w:val="28"/>
        </w:rPr>
        <w:t xml:space="preserve">d) </w:t>
      </w:r>
      <w:proofErr w:type="spellStart"/>
      <w:r>
        <w:rPr>
          <w:sz w:val="28"/>
          <w:szCs w:val="28"/>
        </w:rPr>
        <w:t>амінобутанова</w:t>
      </w:r>
      <w:proofErr w:type="spellEnd"/>
      <w:r>
        <w:rPr>
          <w:sz w:val="28"/>
          <w:szCs w:val="28"/>
        </w:rPr>
        <w:t xml:space="preserve"> </w:t>
      </w:r>
    </w:p>
    <w:p w:rsidR="002F631E" w:rsidRDefault="002F631E" w:rsidP="002F631E">
      <w:pPr>
        <w:pStyle w:val="Default"/>
        <w:rPr>
          <w:sz w:val="28"/>
          <w:szCs w:val="28"/>
        </w:rPr>
      </w:pPr>
      <w:r>
        <w:rPr>
          <w:sz w:val="28"/>
          <w:szCs w:val="28"/>
        </w:rPr>
        <w:t xml:space="preserve">4. Амінокислоти мають властивості: </w:t>
      </w:r>
    </w:p>
    <w:p w:rsidR="002F631E" w:rsidRDefault="002F631E" w:rsidP="002F631E">
      <w:pPr>
        <w:pStyle w:val="Default"/>
        <w:spacing w:after="36"/>
        <w:rPr>
          <w:sz w:val="28"/>
          <w:szCs w:val="28"/>
        </w:rPr>
      </w:pPr>
      <w:r>
        <w:rPr>
          <w:sz w:val="28"/>
          <w:szCs w:val="28"/>
        </w:rPr>
        <w:t xml:space="preserve">a) кислотні </w:t>
      </w:r>
    </w:p>
    <w:p w:rsidR="002F631E" w:rsidRDefault="002F631E" w:rsidP="002F631E">
      <w:pPr>
        <w:pStyle w:val="Default"/>
        <w:spacing w:after="36"/>
        <w:rPr>
          <w:sz w:val="28"/>
          <w:szCs w:val="28"/>
        </w:rPr>
      </w:pPr>
      <w:r>
        <w:rPr>
          <w:sz w:val="28"/>
          <w:szCs w:val="28"/>
        </w:rPr>
        <w:t xml:space="preserve">b) основні </w:t>
      </w:r>
    </w:p>
    <w:p w:rsidR="002F631E" w:rsidRDefault="002F631E" w:rsidP="002F631E">
      <w:pPr>
        <w:pStyle w:val="Default"/>
        <w:rPr>
          <w:sz w:val="28"/>
          <w:szCs w:val="28"/>
        </w:rPr>
      </w:pPr>
      <w:r>
        <w:rPr>
          <w:sz w:val="28"/>
          <w:szCs w:val="28"/>
        </w:rPr>
        <w:t xml:space="preserve">c) амфотерні </w:t>
      </w:r>
    </w:p>
    <w:p w:rsidR="002F631E" w:rsidRDefault="002F631E" w:rsidP="002F631E">
      <w:pPr>
        <w:pStyle w:val="Default"/>
        <w:rPr>
          <w:sz w:val="28"/>
          <w:szCs w:val="28"/>
        </w:rPr>
      </w:pPr>
      <w:r>
        <w:rPr>
          <w:sz w:val="28"/>
          <w:szCs w:val="28"/>
        </w:rPr>
        <w:t xml:space="preserve">5. Амінокислоти сполучаються між собою зв’язком </w:t>
      </w:r>
    </w:p>
    <w:p w:rsidR="002F631E" w:rsidRDefault="002F631E" w:rsidP="002F631E">
      <w:pPr>
        <w:pStyle w:val="Default"/>
        <w:spacing w:after="36"/>
        <w:rPr>
          <w:sz w:val="28"/>
          <w:szCs w:val="28"/>
        </w:rPr>
      </w:pPr>
      <w:r>
        <w:rPr>
          <w:sz w:val="28"/>
          <w:szCs w:val="28"/>
        </w:rPr>
        <w:t xml:space="preserve">a) </w:t>
      </w:r>
      <w:proofErr w:type="spellStart"/>
      <w:r>
        <w:rPr>
          <w:sz w:val="28"/>
          <w:szCs w:val="28"/>
        </w:rPr>
        <w:t>йонним</w:t>
      </w:r>
      <w:proofErr w:type="spellEnd"/>
      <w:r>
        <w:rPr>
          <w:sz w:val="28"/>
          <w:szCs w:val="28"/>
        </w:rPr>
        <w:t xml:space="preserve"> </w:t>
      </w:r>
    </w:p>
    <w:p w:rsidR="002F631E" w:rsidRDefault="002F631E" w:rsidP="002F631E">
      <w:pPr>
        <w:pStyle w:val="Default"/>
        <w:spacing w:after="36"/>
        <w:rPr>
          <w:sz w:val="28"/>
          <w:szCs w:val="28"/>
        </w:rPr>
      </w:pPr>
      <w:r>
        <w:rPr>
          <w:sz w:val="28"/>
          <w:szCs w:val="28"/>
        </w:rPr>
        <w:t xml:space="preserve">b) пептидним </w:t>
      </w:r>
    </w:p>
    <w:p w:rsidR="002F631E" w:rsidRDefault="002F631E" w:rsidP="002F631E">
      <w:pPr>
        <w:pStyle w:val="Default"/>
        <w:spacing w:after="36"/>
        <w:rPr>
          <w:sz w:val="28"/>
          <w:szCs w:val="28"/>
        </w:rPr>
      </w:pPr>
      <w:r>
        <w:rPr>
          <w:sz w:val="28"/>
          <w:szCs w:val="28"/>
        </w:rPr>
        <w:t xml:space="preserve">c) водневим </w:t>
      </w:r>
    </w:p>
    <w:p w:rsidR="002F631E" w:rsidRDefault="002F631E" w:rsidP="002F631E">
      <w:pPr>
        <w:pStyle w:val="Default"/>
        <w:rPr>
          <w:sz w:val="28"/>
          <w:szCs w:val="28"/>
        </w:rPr>
      </w:pPr>
      <w:r>
        <w:rPr>
          <w:sz w:val="28"/>
          <w:szCs w:val="28"/>
        </w:rPr>
        <w:t xml:space="preserve">d) металічним </w:t>
      </w:r>
    </w:p>
    <w:p w:rsidR="002F631E" w:rsidRDefault="002F631E" w:rsidP="002F631E">
      <w:pPr>
        <w:pStyle w:val="Default"/>
        <w:rPr>
          <w:sz w:val="28"/>
          <w:szCs w:val="28"/>
        </w:rPr>
      </w:pPr>
      <w:r>
        <w:rPr>
          <w:sz w:val="28"/>
          <w:szCs w:val="28"/>
        </w:rPr>
        <w:t xml:space="preserve">6. При полімеризації амінокислот утворюється …. </w:t>
      </w:r>
    </w:p>
    <w:p w:rsidR="002F631E" w:rsidRDefault="002F631E" w:rsidP="002F631E">
      <w:pPr>
        <w:pStyle w:val="Default"/>
        <w:rPr>
          <w:sz w:val="28"/>
          <w:szCs w:val="28"/>
        </w:rPr>
      </w:pPr>
    </w:p>
    <w:p w:rsidR="002F631E" w:rsidRDefault="002F631E" w:rsidP="002F631E">
      <w:pPr>
        <w:pStyle w:val="Default"/>
        <w:rPr>
          <w:sz w:val="28"/>
          <w:szCs w:val="28"/>
        </w:rPr>
      </w:pPr>
      <w:r>
        <w:rPr>
          <w:sz w:val="28"/>
          <w:szCs w:val="28"/>
        </w:rPr>
        <w:t xml:space="preserve">білок </w:t>
      </w:r>
    </w:p>
    <w:p w:rsidR="002F631E" w:rsidRDefault="002F631E" w:rsidP="002F631E">
      <w:pPr>
        <w:pStyle w:val="Default"/>
        <w:rPr>
          <w:sz w:val="28"/>
          <w:szCs w:val="28"/>
        </w:rPr>
      </w:pPr>
      <w:proofErr w:type="spellStart"/>
      <w:r>
        <w:rPr>
          <w:sz w:val="28"/>
          <w:szCs w:val="28"/>
        </w:rPr>
        <w:lastRenderedPageBreak/>
        <w:t>крохмальжир</w:t>
      </w:r>
      <w:proofErr w:type="spellEnd"/>
      <w:r>
        <w:rPr>
          <w:sz w:val="28"/>
          <w:szCs w:val="28"/>
        </w:rPr>
        <w:t xml:space="preserve"> </w:t>
      </w:r>
    </w:p>
    <w:p w:rsidR="002F631E" w:rsidRDefault="002F631E" w:rsidP="002F631E">
      <w:pPr>
        <w:pStyle w:val="Default"/>
        <w:rPr>
          <w:sz w:val="28"/>
          <w:szCs w:val="28"/>
        </w:rPr>
      </w:pPr>
      <w:r>
        <w:rPr>
          <w:sz w:val="28"/>
          <w:szCs w:val="28"/>
        </w:rPr>
        <w:t xml:space="preserve">поліетилен </w:t>
      </w:r>
    </w:p>
    <w:p w:rsidR="002F631E" w:rsidRDefault="002F631E" w:rsidP="002F631E">
      <w:pPr>
        <w:pStyle w:val="Default"/>
        <w:spacing w:after="36"/>
        <w:rPr>
          <w:sz w:val="28"/>
          <w:szCs w:val="28"/>
        </w:rPr>
      </w:pPr>
      <w:r>
        <w:rPr>
          <w:sz w:val="28"/>
          <w:szCs w:val="28"/>
        </w:rPr>
        <w:t xml:space="preserve">7. Як кислоти амінокислоти реагують з … </w:t>
      </w:r>
    </w:p>
    <w:p w:rsidR="002F631E" w:rsidRDefault="002F631E" w:rsidP="002F631E">
      <w:pPr>
        <w:pStyle w:val="Default"/>
        <w:spacing w:after="36"/>
        <w:rPr>
          <w:sz w:val="28"/>
          <w:szCs w:val="28"/>
        </w:rPr>
      </w:pPr>
      <w:r>
        <w:rPr>
          <w:sz w:val="28"/>
          <w:szCs w:val="28"/>
        </w:rPr>
        <w:t xml:space="preserve">8. Як основи амінокислоти взаємодіють з … </w:t>
      </w:r>
    </w:p>
    <w:p w:rsidR="002F631E" w:rsidRDefault="002F631E" w:rsidP="002F631E">
      <w:pPr>
        <w:pStyle w:val="Default"/>
        <w:spacing w:after="36"/>
        <w:rPr>
          <w:sz w:val="28"/>
          <w:szCs w:val="28"/>
        </w:rPr>
      </w:pPr>
      <w:r>
        <w:rPr>
          <w:sz w:val="28"/>
          <w:szCs w:val="28"/>
        </w:rPr>
        <w:t>9. Назвати амінокислоту: СН3-СH(СН</w:t>
      </w:r>
      <w:r>
        <w:rPr>
          <w:sz w:val="18"/>
          <w:szCs w:val="18"/>
        </w:rPr>
        <w:t>3</w:t>
      </w:r>
      <w:r>
        <w:rPr>
          <w:sz w:val="28"/>
          <w:szCs w:val="28"/>
        </w:rPr>
        <w:t>)- СH(NH</w:t>
      </w:r>
      <w:r>
        <w:rPr>
          <w:sz w:val="18"/>
          <w:szCs w:val="18"/>
        </w:rPr>
        <w:t>2</w:t>
      </w:r>
      <w:r>
        <w:rPr>
          <w:sz w:val="28"/>
          <w:szCs w:val="28"/>
        </w:rPr>
        <w:t xml:space="preserve">) – COOH </w:t>
      </w:r>
    </w:p>
    <w:p w:rsidR="002F631E" w:rsidRDefault="002F631E" w:rsidP="002F631E">
      <w:pPr>
        <w:pStyle w:val="Default"/>
        <w:rPr>
          <w:sz w:val="28"/>
          <w:szCs w:val="28"/>
        </w:rPr>
      </w:pPr>
      <w:r>
        <w:rPr>
          <w:sz w:val="28"/>
          <w:szCs w:val="28"/>
        </w:rPr>
        <w:t xml:space="preserve">10. Написати формулу амінокислоти: 3-аміно-2-етилбутанова кислота </w:t>
      </w:r>
    </w:p>
    <w:p w:rsidR="002F631E" w:rsidRDefault="002F631E" w:rsidP="002F631E">
      <w:pPr>
        <w:pStyle w:val="Default"/>
        <w:rPr>
          <w:sz w:val="28"/>
          <w:szCs w:val="28"/>
        </w:rPr>
      </w:pPr>
    </w:p>
    <w:p w:rsidR="002F631E" w:rsidRDefault="002F631E" w:rsidP="002F631E">
      <w:pPr>
        <w:pStyle w:val="Default"/>
        <w:rPr>
          <w:sz w:val="28"/>
          <w:szCs w:val="28"/>
        </w:rPr>
      </w:pPr>
      <w:r>
        <w:rPr>
          <w:b/>
          <w:bCs/>
          <w:sz w:val="28"/>
          <w:szCs w:val="28"/>
        </w:rPr>
        <w:t xml:space="preserve">Варіант 2. </w:t>
      </w:r>
    </w:p>
    <w:p w:rsidR="002F631E" w:rsidRDefault="002F631E" w:rsidP="002F631E">
      <w:pPr>
        <w:pStyle w:val="Default"/>
        <w:spacing w:after="36"/>
        <w:rPr>
          <w:sz w:val="28"/>
          <w:szCs w:val="28"/>
        </w:rPr>
      </w:pPr>
      <w:r>
        <w:rPr>
          <w:sz w:val="28"/>
          <w:szCs w:val="28"/>
        </w:rPr>
        <w:t>1. Амінокислотою з найбільшою молекулярною масою є:</w:t>
      </w:r>
    </w:p>
    <w:p w:rsidR="002F631E" w:rsidRDefault="002F631E" w:rsidP="002F631E">
      <w:pPr>
        <w:pStyle w:val="Default"/>
        <w:spacing w:after="36"/>
        <w:rPr>
          <w:sz w:val="28"/>
          <w:szCs w:val="28"/>
        </w:rPr>
      </w:pPr>
      <w:r>
        <w:rPr>
          <w:sz w:val="28"/>
          <w:szCs w:val="28"/>
        </w:rPr>
        <w:t xml:space="preserve">a) </w:t>
      </w:r>
      <w:proofErr w:type="spellStart"/>
      <w:r>
        <w:rPr>
          <w:sz w:val="28"/>
          <w:szCs w:val="28"/>
        </w:rPr>
        <w:t>амінооцтова</w:t>
      </w:r>
      <w:proofErr w:type="spellEnd"/>
      <w:r>
        <w:rPr>
          <w:sz w:val="28"/>
          <w:szCs w:val="28"/>
        </w:rPr>
        <w:t xml:space="preserve"> </w:t>
      </w:r>
    </w:p>
    <w:p w:rsidR="002F631E" w:rsidRDefault="002F631E" w:rsidP="002F631E">
      <w:pPr>
        <w:pStyle w:val="Default"/>
        <w:spacing w:after="36"/>
        <w:rPr>
          <w:sz w:val="28"/>
          <w:szCs w:val="28"/>
        </w:rPr>
      </w:pPr>
      <w:r>
        <w:rPr>
          <w:sz w:val="28"/>
          <w:szCs w:val="28"/>
        </w:rPr>
        <w:t xml:space="preserve">b) </w:t>
      </w:r>
      <w:proofErr w:type="spellStart"/>
      <w:r>
        <w:rPr>
          <w:sz w:val="28"/>
          <w:szCs w:val="28"/>
        </w:rPr>
        <w:t>амінопропанова</w:t>
      </w:r>
      <w:proofErr w:type="spellEnd"/>
      <w:r>
        <w:rPr>
          <w:sz w:val="28"/>
          <w:szCs w:val="28"/>
        </w:rPr>
        <w:t xml:space="preserve"> </w:t>
      </w:r>
    </w:p>
    <w:p w:rsidR="002F631E" w:rsidRDefault="002F631E" w:rsidP="002F631E">
      <w:pPr>
        <w:pStyle w:val="Default"/>
        <w:spacing w:after="36"/>
        <w:rPr>
          <w:sz w:val="28"/>
          <w:szCs w:val="28"/>
        </w:rPr>
      </w:pPr>
      <w:r>
        <w:rPr>
          <w:sz w:val="28"/>
          <w:szCs w:val="28"/>
        </w:rPr>
        <w:t xml:space="preserve">c) </w:t>
      </w:r>
      <w:proofErr w:type="spellStart"/>
      <w:r>
        <w:rPr>
          <w:sz w:val="28"/>
          <w:szCs w:val="28"/>
        </w:rPr>
        <w:t>амінопентанова</w:t>
      </w:r>
      <w:proofErr w:type="spellEnd"/>
      <w:r>
        <w:rPr>
          <w:sz w:val="28"/>
          <w:szCs w:val="28"/>
        </w:rPr>
        <w:t xml:space="preserve"> </w:t>
      </w:r>
    </w:p>
    <w:p w:rsidR="002F631E" w:rsidRDefault="002F631E" w:rsidP="002F631E">
      <w:pPr>
        <w:pStyle w:val="Default"/>
        <w:spacing w:after="36"/>
        <w:rPr>
          <w:sz w:val="28"/>
          <w:szCs w:val="28"/>
        </w:rPr>
      </w:pPr>
      <w:r>
        <w:rPr>
          <w:sz w:val="28"/>
          <w:szCs w:val="28"/>
        </w:rPr>
        <w:t xml:space="preserve">d) </w:t>
      </w:r>
      <w:proofErr w:type="spellStart"/>
      <w:r>
        <w:rPr>
          <w:sz w:val="28"/>
          <w:szCs w:val="28"/>
        </w:rPr>
        <w:t>амінобутанова</w:t>
      </w:r>
      <w:proofErr w:type="spellEnd"/>
      <w:r>
        <w:rPr>
          <w:sz w:val="28"/>
          <w:szCs w:val="28"/>
        </w:rPr>
        <w:t xml:space="preserve"> </w:t>
      </w:r>
    </w:p>
    <w:p w:rsidR="002F631E" w:rsidRDefault="002F631E" w:rsidP="002F631E">
      <w:pPr>
        <w:pStyle w:val="Default"/>
        <w:rPr>
          <w:sz w:val="28"/>
          <w:szCs w:val="28"/>
        </w:rPr>
      </w:pPr>
      <w:r>
        <w:rPr>
          <w:sz w:val="28"/>
          <w:szCs w:val="28"/>
        </w:rPr>
        <w:t xml:space="preserve">2. До </w:t>
      </w:r>
      <w:proofErr w:type="spellStart"/>
      <w:r>
        <w:rPr>
          <w:sz w:val="28"/>
          <w:szCs w:val="28"/>
        </w:rPr>
        <w:t>нітрогеновмісних</w:t>
      </w:r>
      <w:proofErr w:type="spellEnd"/>
      <w:r>
        <w:rPr>
          <w:sz w:val="28"/>
          <w:szCs w:val="28"/>
        </w:rPr>
        <w:t xml:space="preserve"> речовин належать: </w:t>
      </w:r>
    </w:p>
    <w:p w:rsidR="002F631E" w:rsidRDefault="002F631E" w:rsidP="002F631E">
      <w:pPr>
        <w:pStyle w:val="Default"/>
        <w:spacing w:after="36"/>
        <w:rPr>
          <w:sz w:val="28"/>
          <w:szCs w:val="28"/>
        </w:rPr>
      </w:pPr>
      <w:r>
        <w:rPr>
          <w:sz w:val="28"/>
          <w:szCs w:val="28"/>
        </w:rPr>
        <w:t xml:space="preserve">a) </w:t>
      </w:r>
      <w:proofErr w:type="spellStart"/>
      <w:r>
        <w:rPr>
          <w:sz w:val="28"/>
          <w:szCs w:val="28"/>
        </w:rPr>
        <w:t>естери</w:t>
      </w:r>
      <w:proofErr w:type="spellEnd"/>
      <w:r>
        <w:rPr>
          <w:sz w:val="28"/>
          <w:szCs w:val="28"/>
        </w:rPr>
        <w:t xml:space="preserve"> </w:t>
      </w:r>
    </w:p>
    <w:p w:rsidR="002F631E" w:rsidRDefault="002F631E" w:rsidP="002F631E">
      <w:pPr>
        <w:pStyle w:val="Default"/>
        <w:spacing w:after="36"/>
        <w:rPr>
          <w:sz w:val="28"/>
          <w:szCs w:val="28"/>
        </w:rPr>
      </w:pPr>
      <w:r>
        <w:rPr>
          <w:sz w:val="28"/>
          <w:szCs w:val="28"/>
        </w:rPr>
        <w:t xml:space="preserve">b) білки </w:t>
      </w:r>
    </w:p>
    <w:p w:rsidR="002F631E" w:rsidRDefault="002F631E" w:rsidP="002F631E">
      <w:pPr>
        <w:pStyle w:val="Default"/>
        <w:spacing w:after="36"/>
        <w:rPr>
          <w:sz w:val="28"/>
          <w:szCs w:val="28"/>
        </w:rPr>
      </w:pPr>
      <w:r>
        <w:rPr>
          <w:sz w:val="28"/>
          <w:szCs w:val="28"/>
        </w:rPr>
        <w:t xml:space="preserve">c) аміни </w:t>
      </w:r>
    </w:p>
    <w:p w:rsidR="002F631E" w:rsidRDefault="002F631E" w:rsidP="002F631E">
      <w:pPr>
        <w:pStyle w:val="Default"/>
        <w:rPr>
          <w:sz w:val="28"/>
          <w:szCs w:val="28"/>
        </w:rPr>
      </w:pPr>
      <w:r>
        <w:rPr>
          <w:sz w:val="28"/>
          <w:szCs w:val="28"/>
        </w:rPr>
        <w:t xml:space="preserve">d) жири </w:t>
      </w:r>
    </w:p>
    <w:p w:rsidR="002F631E" w:rsidRDefault="002F631E" w:rsidP="002F631E">
      <w:pPr>
        <w:pStyle w:val="Default"/>
        <w:rPr>
          <w:sz w:val="28"/>
          <w:szCs w:val="28"/>
        </w:rPr>
      </w:pPr>
    </w:p>
    <w:p w:rsidR="002F631E" w:rsidRDefault="002F631E" w:rsidP="002F631E">
      <w:pPr>
        <w:pStyle w:val="Default"/>
        <w:rPr>
          <w:sz w:val="28"/>
          <w:szCs w:val="28"/>
        </w:rPr>
      </w:pPr>
      <w:r>
        <w:rPr>
          <w:sz w:val="28"/>
          <w:szCs w:val="28"/>
        </w:rPr>
        <w:t>е) вуглеводи</w:t>
      </w:r>
    </w:p>
    <w:p w:rsidR="002F631E" w:rsidRDefault="002F631E" w:rsidP="002F631E">
      <w:pPr>
        <w:pStyle w:val="Default"/>
      </w:pPr>
    </w:p>
    <w:p w:rsidR="002F631E" w:rsidRDefault="002F631E" w:rsidP="002F631E">
      <w:pPr>
        <w:pStyle w:val="Default"/>
        <w:rPr>
          <w:sz w:val="28"/>
          <w:szCs w:val="28"/>
        </w:rPr>
      </w:pPr>
      <w:r>
        <w:rPr>
          <w:sz w:val="28"/>
          <w:szCs w:val="28"/>
        </w:rPr>
        <w:t xml:space="preserve">3. Властивості амінокислот визначаються наявністю в них: </w:t>
      </w:r>
    </w:p>
    <w:p w:rsidR="002F631E" w:rsidRDefault="002F631E" w:rsidP="002F631E">
      <w:pPr>
        <w:pStyle w:val="Default"/>
        <w:spacing w:after="36"/>
        <w:rPr>
          <w:sz w:val="28"/>
          <w:szCs w:val="28"/>
        </w:rPr>
      </w:pPr>
      <w:r>
        <w:rPr>
          <w:sz w:val="28"/>
          <w:szCs w:val="28"/>
        </w:rPr>
        <w:t xml:space="preserve">a) гідроксильної групи </w:t>
      </w:r>
    </w:p>
    <w:p w:rsidR="002F631E" w:rsidRDefault="002F631E" w:rsidP="002F631E">
      <w:pPr>
        <w:pStyle w:val="Default"/>
        <w:spacing w:after="36"/>
        <w:rPr>
          <w:sz w:val="28"/>
          <w:szCs w:val="28"/>
        </w:rPr>
      </w:pPr>
      <w:r>
        <w:rPr>
          <w:sz w:val="28"/>
          <w:szCs w:val="28"/>
        </w:rPr>
        <w:t xml:space="preserve">b) аміногрупи </w:t>
      </w:r>
    </w:p>
    <w:p w:rsidR="002F631E" w:rsidRDefault="002F631E" w:rsidP="002F631E">
      <w:pPr>
        <w:pStyle w:val="Default"/>
        <w:spacing w:after="36"/>
        <w:rPr>
          <w:sz w:val="28"/>
          <w:szCs w:val="28"/>
        </w:rPr>
      </w:pPr>
      <w:r>
        <w:rPr>
          <w:sz w:val="28"/>
          <w:szCs w:val="28"/>
        </w:rPr>
        <w:t xml:space="preserve">c) </w:t>
      </w:r>
      <w:proofErr w:type="spellStart"/>
      <w:r>
        <w:rPr>
          <w:sz w:val="28"/>
          <w:szCs w:val="28"/>
        </w:rPr>
        <w:t>карбоксильної</w:t>
      </w:r>
      <w:proofErr w:type="spellEnd"/>
      <w:r>
        <w:rPr>
          <w:sz w:val="28"/>
          <w:szCs w:val="28"/>
        </w:rPr>
        <w:t xml:space="preserve"> групи </w:t>
      </w:r>
    </w:p>
    <w:p w:rsidR="002F631E" w:rsidRDefault="002F631E" w:rsidP="002F631E">
      <w:pPr>
        <w:pStyle w:val="Default"/>
        <w:rPr>
          <w:sz w:val="28"/>
          <w:szCs w:val="28"/>
        </w:rPr>
      </w:pPr>
      <w:r>
        <w:rPr>
          <w:sz w:val="28"/>
          <w:szCs w:val="28"/>
        </w:rPr>
        <w:t xml:space="preserve">d) карбонільної групи </w:t>
      </w:r>
    </w:p>
    <w:p w:rsidR="002F631E" w:rsidRDefault="002F631E" w:rsidP="002F631E">
      <w:pPr>
        <w:pStyle w:val="Default"/>
        <w:spacing w:after="36"/>
        <w:rPr>
          <w:sz w:val="28"/>
          <w:szCs w:val="28"/>
        </w:rPr>
      </w:pPr>
      <w:r>
        <w:rPr>
          <w:sz w:val="28"/>
          <w:szCs w:val="28"/>
        </w:rPr>
        <w:t xml:space="preserve">4. Амінокислоти сполучаються між собою зв’язком </w:t>
      </w:r>
    </w:p>
    <w:p w:rsidR="002F631E" w:rsidRDefault="002F631E" w:rsidP="002F631E">
      <w:pPr>
        <w:pStyle w:val="Default"/>
        <w:spacing w:after="36"/>
        <w:rPr>
          <w:sz w:val="28"/>
          <w:szCs w:val="28"/>
        </w:rPr>
      </w:pPr>
      <w:r>
        <w:rPr>
          <w:sz w:val="28"/>
          <w:szCs w:val="28"/>
        </w:rPr>
        <w:t xml:space="preserve">a) металічним </w:t>
      </w:r>
    </w:p>
    <w:p w:rsidR="002F631E" w:rsidRDefault="002F631E" w:rsidP="002F631E">
      <w:pPr>
        <w:pStyle w:val="Default"/>
        <w:spacing w:after="36"/>
        <w:rPr>
          <w:sz w:val="28"/>
          <w:szCs w:val="28"/>
        </w:rPr>
      </w:pPr>
      <w:r>
        <w:rPr>
          <w:sz w:val="28"/>
          <w:szCs w:val="28"/>
        </w:rPr>
        <w:t xml:space="preserve">b) водневим </w:t>
      </w:r>
    </w:p>
    <w:p w:rsidR="002F631E" w:rsidRDefault="002F631E" w:rsidP="002F631E">
      <w:pPr>
        <w:pStyle w:val="Default"/>
        <w:spacing w:after="36"/>
        <w:rPr>
          <w:sz w:val="28"/>
          <w:szCs w:val="28"/>
        </w:rPr>
      </w:pPr>
      <w:r>
        <w:rPr>
          <w:sz w:val="28"/>
          <w:szCs w:val="28"/>
        </w:rPr>
        <w:t xml:space="preserve">c) пептидним </w:t>
      </w:r>
    </w:p>
    <w:p w:rsidR="002F631E" w:rsidRDefault="002F631E" w:rsidP="002F631E">
      <w:pPr>
        <w:pStyle w:val="Default"/>
        <w:spacing w:after="36"/>
        <w:rPr>
          <w:sz w:val="28"/>
          <w:szCs w:val="28"/>
        </w:rPr>
      </w:pPr>
      <w:r>
        <w:rPr>
          <w:sz w:val="28"/>
          <w:szCs w:val="28"/>
        </w:rPr>
        <w:t xml:space="preserve">d) </w:t>
      </w:r>
      <w:proofErr w:type="spellStart"/>
      <w:r>
        <w:rPr>
          <w:sz w:val="28"/>
          <w:szCs w:val="28"/>
        </w:rPr>
        <w:t>йонним</w:t>
      </w:r>
      <w:proofErr w:type="spellEnd"/>
      <w:r>
        <w:rPr>
          <w:sz w:val="28"/>
          <w:szCs w:val="28"/>
        </w:rPr>
        <w:t xml:space="preserve"> </w:t>
      </w:r>
    </w:p>
    <w:p w:rsidR="002F631E" w:rsidRDefault="002F631E" w:rsidP="002F631E">
      <w:pPr>
        <w:pStyle w:val="Default"/>
        <w:rPr>
          <w:sz w:val="28"/>
          <w:szCs w:val="28"/>
        </w:rPr>
      </w:pPr>
      <w:r>
        <w:rPr>
          <w:sz w:val="28"/>
          <w:szCs w:val="28"/>
        </w:rPr>
        <w:t>5. При полімеризації амінокислот утворюється:</w:t>
      </w:r>
    </w:p>
    <w:p w:rsidR="002F631E" w:rsidRDefault="002F631E" w:rsidP="002F631E">
      <w:pPr>
        <w:pStyle w:val="Default"/>
        <w:rPr>
          <w:sz w:val="28"/>
          <w:szCs w:val="28"/>
        </w:rPr>
      </w:pPr>
      <w:r>
        <w:rPr>
          <w:sz w:val="28"/>
          <w:szCs w:val="28"/>
        </w:rPr>
        <w:t xml:space="preserve">поліпептид </w:t>
      </w:r>
    </w:p>
    <w:p w:rsidR="002F631E" w:rsidRDefault="002F631E" w:rsidP="002F631E">
      <w:pPr>
        <w:pStyle w:val="Default"/>
        <w:rPr>
          <w:sz w:val="28"/>
          <w:szCs w:val="28"/>
        </w:rPr>
      </w:pPr>
      <w:r>
        <w:rPr>
          <w:sz w:val="28"/>
          <w:szCs w:val="28"/>
        </w:rPr>
        <w:t xml:space="preserve">крохмаль жири </w:t>
      </w:r>
    </w:p>
    <w:p w:rsidR="002F631E" w:rsidRDefault="002F631E" w:rsidP="002F631E">
      <w:pPr>
        <w:pStyle w:val="Default"/>
        <w:rPr>
          <w:sz w:val="28"/>
          <w:szCs w:val="28"/>
        </w:rPr>
      </w:pPr>
      <w:r>
        <w:rPr>
          <w:sz w:val="28"/>
          <w:szCs w:val="28"/>
        </w:rPr>
        <w:t xml:space="preserve">поліетилен </w:t>
      </w:r>
    </w:p>
    <w:p w:rsidR="002F631E" w:rsidRDefault="002F631E" w:rsidP="002F631E">
      <w:pPr>
        <w:pStyle w:val="Default"/>
        <w:rPr>
          <w:sz w:val="28"/>
          <w:szCs w:val="28"/>
        </w:rPr>
      </w:pPr>
      <w:r>
        <w:rPr>
          <w:sz w:val="28"/>
          <w:szCs w:val="28"/>
        </w:rPr>
        <w:t xml:space="preserve">6. Якісною реакцією на амінокислоти є: </w:t>
      </w:r>
    </w:p>
    <w:p w:rsidR="002F631E" w:rsidRDefault="002F631E" w:rsidP="002F631E">
      <w:pPr>
        <w:pStyle w:val="Default"/>
        <w:spacing w:after="36"/>
        <w:rPr>
          <w:sz w:val="28"/>
          <w:szCs w:val="28"/>
        </w:rPr>
      </w:pPr>
      <w:r>
        <w:rPr>
          <w:sz w:val="28"/>
          <w:szCs w:val="28"/>
        </w:rPr>
        <w:t xml:space="preserve">a) реакція «срібного дзеркала» </w:t>
      </w:r>
    </w:p>
    <w:p w:rsidR="002F631E" w:rsidRDefault="002F631E" w:rsidP="002F631E">
      <w:pPr>
        <w:pStyle w:val="Default"/>
        <w:spacing w:after="36"/>
        <w:rPr>
          <w:sz w:val="28"/>
          <w:szCs w:val="28"/>
        </w:rPr>
      </w:pPr>
      <w:r>
        <w:rPr>
          <w:sz w:val="28"/>
          <w:szCs w:val="28"/>
        </w:rPr>
        <w:t xml:space="preserve">b) взаємодія з </w:t>
      </w:r>
      <w:proofErr w:type="spellStart"/>
      <w:r>
        <w:rPr>
          <w:sz w:val="28"/>
          <w:szCs w:val="28"/>
        </w:rPr>
        <w:t>купрум</w:t>
      </w:r>
      <w:proofErr w:type="spellEnd"/>
      <w:r>
        <w:rPr>
          <w:sz w:val="28"/>
          <w:szCs w:val="28"/>
        </w:rPr>
        <w:t xml:space="preserve"> (ІІ) гідроксидом </w:t>
      </w:r>
    </w:p>
    <w:p w:rsidR="002F631E" w:rsidRDefault="002F631E" w:rsidP="002F631E">
      <w:pPr>
        <w:pStyle w:val="Default"/>
        <w:spacing w:after="36"/>
        <w:rPr>
          <w:sz w:val="28"/>
          <w:szCs w:val="28"/>
        </w:rPr>
      </w:pPr>
      <w:r>
        <w:rPr>
          <w:sz w:val="28"/>
          <w:szCs w:val="28"/>
        </w:rPr>
        <w:t xml:space="preserve">c) бромування </w:t>
      </w:r>
    </w:p>
    <w:p w:rsidR="002F631E" w:rsidRDefault="002F631E" w:rsidP="002F631E">
      <w:pPr>
        <w:pStyle w:val="Default"/>
        <w:rPr>
          <w:sz w:val="28"/>
          <w:szCs w:val="28"/>
        </w:rPr>
      </w:pPr>
      <w:r>
        <w:rPr>
          <w:sz w:val="28"/>
          <w:szCs w:val="28"/>
        </w:rPr>
        <w:t xml:space="preserve">d) реакція з йодом </w:t>
      </w:r>
    </w:p>
    <w:p w:rsidR="002F631E" w:rsidRDefault="002F631E" w:rsidP="002F631E">
      <w:pPr>
        <w:pStyle w:val="Default"/>
        <w:spacing w:after="36"/>
        <w:rPr>
          <w:sz w:val="28"/>
          <w:szCs w:val="28"/>
        </w:rPr>
      </w:pPr>
      <w:r>
        <w:rPr>
          <w:sz w:val="28"/>
          <w:szCs w:val="28"/>
        </w:rPr>
        <w:t xml:space="preserve">7. Загальна формула амінокислот … </w:t>
      </w:r>
    </w:p>
    <w:p w:rsidR="002F631E" w:rsidRDefault="002F631E" w:rsidP="002F631E">
      <w:pPr>
        <w:pStyle w:val="Default"/>
        <w:spacing w:after="36"/>
        <w:rPr>
          <w:sz w:val="28"/>
          <w:szCs w:val="28"/>
        </w:rPr>
      </w:pPr>
      <w:r>
        <w:rPr>
          <w:sz w:val="28"/>
          <w:szCs w:val="28"/>
        </w:rPr>
        <w:t xml:space="preserve">8. Ізомерія амінокислот буває ….. </w:t>
      </w:r>
    </w:p>
    <w:p w:rsidR="002F631E" w:rsidRDefault="002F631E" w:rsidP="002F631E">
      <w:pPr>
        <w:pStyle w:val="Default"/>
        <w:spacing w:after="36"/>
        <w:rPr>
          <w:sz w:val="28"/>
          <w:szCs w:val="28"/>
        </w:rPr>
      </w:pPr>
      <w:r>
        <w:rPr>
          <w:sz w:val="28"/>
          <w:szCs w:val="28"/>
        </w:rPr>
        <w:lastRenderedPageBreak/>
        <w:t>9. Назвати амінокислоту: СН2NH</w:t>
      </w:r>
      <w:r>
        <w:rPr>
          <w:sz w:val="18"/>
          <w:szCs w:val="18"/>
        </w:rPr>
        <w:t>2</w:t>
      </w:r>
      <w:r>
        <w:rPr>
          <w:sz w:val="28"/>
          <w:szCs w:val="28"/>
        </w:rPr>
        <w:t>-СH(С</w:t>
      </w:r>
      <w:r>
        <w:rPr>
          <w:sz w:val="18"/>
          <w:szCs w:val="18"/>
        </w:rPr>
        <w:t>2</w:t>
      </w:r>
      <w:r>
        <w:rPr>
          <w:sz w:val="28"/>
          <w:szCs w:val="28"/>
        </w:rPr>
        <w:t>Н</w:t>
      </w:r>
      <w:r>
        <w:rPr>
          <w:sz w:val="18"/>
          <w:szCs w:val="18"/>
        </w:rPr>
        <w:t>5</w:t>
      </w:r>
      <w:r>
        <w:rPr>
          <w:sz w:val="28"/>
          <w:szCs w:val="28"/>
        </w:rPr>
        <w:t>)- СH</w:t>
      </w:r>
      <w:r>
        <w:rPr>
          <w:sz w:val="18"/>
          <w:szCs w:val="18"/>
        </w:rPr>
        <w:t xml:space="preserve">2 </w:t>
      </w:r>
      <w:r>
        <w:rPr>
          <w:sz w:val="28"/>
          <w:szCs w:val="28"/>
        </w:rPr>
        <w:t xml:space="preserve">– COOH </w:t>
      </w:r>
    </w:p>
    <w:p w:rsidR="002F631E" w:rsidRDefault="002F631E" w:rsidP="002F631E">
      <w:pPr>
        <w:pStyle w:val="Default"/>
        <w:rPr>
          <w:sz w:val="28"/>
          <w:szCs w:val="28"/>
        </w:rPr>
      </w:pPr>
      <w:r>
        <w:rPr>
          <w:sz w:val="28"/>
          <w:szCs w:val="28"/>
        </w:rPr>
        <w:t xml:space="preserve">10. Написати формулу амінокислоти: 2-аміно-4-метилгексанова </w:t>
      </w:r>
      <w:proofErr w:type="spellStart"/>
      <w:r>
        <w:rPr>
          <w:sz w:val="28"/>
          <w:szCs w:val="28"/>
        </w:rPr>
        <w:t>кис</w:t>
      </w:r>
      <w:proofErr w:type="spellEnd"/>
      <w:r>
        <w:rPr>
          <w:sz w:val="28"/>
          <w:szCs w:val="28"/>
        </w:rPr>
        <w:t xml:space="preserve"> </w:t>
      </w:r>
    </w:p>
    <w:p w:rsidR="002F631E" w:rsidRDefault="002F631E" w:rsidP="002F631E">
      <w:pPr>
        <w:pStyle w:val="Default"/>
        <w:rPr>
          <w:sz w:val="28"/>
          <w:szCs w:val="28"/>
        </w:rPr>
      </w:pPr>
    </w:p>
    <w:p w:rsidR="002F631E" w:rsidRDefault="002F631E" w:rsidP="002F631E">
      <w:pPr>
        <w:pStyle w:val="Default"/>
        <w:rPr>
          <w:sz w:val="28"/>
          <w:szCs w:val="28"/>
        </w:rPr>
      </w:pPr>
    </w:p>
    <w:p w:rsidR="002F631E" w:rsidRDefault="002F631E" w:rsidP="002F631E">
      <w:pPr>
        <w:pStyle w:val="Default"/>
        <w:rPr>
          <w:sz w:val="44"/>
          <w:szCs w:val="44"/>
        </w:rPr>
      </w:pPr>
      <w:r>
        <w:rPr>
          <w:b/>
          <w:bCs/>
          <w:sz w:val="44"/>
          <w:szCs w:val="44"/>
        </w:rPr>
        <w:t xml:space="preserve">Тема 5. Синтетичні високомолекулярні речовини і полімерні матеріали на їх основі </w:t>
      </w:r>
    </w:p>
    <w:p w:rsidR="002F631E" w:rsidRDefault="002F631E" w:rsidP="002F631E">
      <w:pPr>
        <w:pStyle w:val="Default"/>
        <w:rPr>
          <w:b/>
          <w:bCs/>
          <w:sz w:val="40"/>
          <w:szCs w:val="40"/>
        </w:rPr>
      </w:pPr>
      <w:r>
        <w:rPr>
          <w:b/>
          <w:bCs/>
          <w:sz w:val="40"/>
          <w:szCs w:val="40"/>
        </w:rPr>
        <w:t>Лекція №18.</w:t>
      </w:r>
    </w:p>
    <w:p w:rsidR="002F631E" w:rsidRDefault="002F631E" w:rsidP="002F631E">
      <w:pPr>
        <w:pStyle w:val="Default"/>
        <w:rPr>
          <w:sz w:val="36"/>
          <w:szCs w:val="36"/>
        </w:rPr>
      </w:pPr>
      <w:r>
        <w:rPr>
          <w:sz w:val="36"/>
          <w:szCs w:val="36"/>
        </w:rPr>
        <w:t xml:space="preserve">Тема 5.1: </w:t>
      </w:r>
      <w:r>
        <w:rPr>
          <w:b/>
          <w:bCs/>
          <w:sz w:val="36"/>
          <w:szCs w:val="36"/>
        </w:rPr>
        <w:t xml:space="preserve">Синтетичні високомолекулярні речовини. Полімери. Реакції полімеризації і поліконденсації. Пластмаси. </w:t>
      </w:r>
    </w:p>
    <w:p w:rsidR="002F631E" w:rsidRDefault="002F631E" w:rsidP="002F631E">
      <w:pPr>
        <w:pStyle w:val="Default"/>
        <w:rPr>
          <w:sz w:val="28"/>
          <w:szCs w:val="28"/>
        </w:rPr>
      </w:pPr>
      <w:r>
        <w:rPr>
          <w:b/>
          <w:bCs/>
          <w:sz w:val="28"/>
          <w:szCs w:val="28"/>
        </w:rPr>
        <w:t xml:space="preserve">Мета уроку: </w:t>
      </w:r>
    </w:p>
    <w:p w:rsidR="002F631E" w:rsidRDefault="002F631E" w:rsidP="002F631E">
      <w:pPr>
        <w:pStyle w:val="Default"/>
        <w:rPr>
          <w:sz w:val="28"/>
          <w:szCs w:val="28"/>
        </w:rPr>
      </w:pPr>
      <w:r>
        <w:rPr>
          <w:b/>
          <w:bCs/>
          <w:i/>
          <w:iCs/>
          <w:sz w:val="28"/>
          <w:szCs w:val="28"/>
        </w:rPr>
        <w:t xml:space="preserve">навчальна: </w:t>
      </w:r>
      <w:r>
        <w:rPr>
          <w:sz w:val="28"/>
          <w:szCs w:val="28"/>
        </w:rPr>
        <w:t xml:space="preserve">продовжувати формувати в учнів уявлення про полімери на прикладі синтетичних </w:t>
      </w:r>
      <w:proofErr w:type="spellStart"/>
      <w:r>
        <w:rPr>
          <w:sz w:val="28"/>
          <w:szCs w:val="28"/>
        </w:rPr>
        <w:t>сполук</w:t>
      </w:r>
      <w:proofErr w:type="spellEnd"/>
      <w:r>
        <w:rPr>
          <w:sz w:val="28"/>
          <w:szCs w:val="28"/>
        </w:rPr>
        <w:t xml:space="preserve">, ознайомити із складом і застосуванням полімерних матеріалів, їх класифікацією, розширити знання про реакції полімеризації і поліконденсації, ознайомити учнів із складом та будовою деяких полімерних матеріалів, властивостями термопластичних і термореактивних полімерів; </w:t>
      </w:r>
    </w:p>
    <w:p w:rsidR="002F631E" w:rsidRDefault="002F631E" w:rsidP="002F631E">
      <w:pPr>
        <w:pStyle w:val="Default"/>
        <w:rPr>
          <w:sz w:val="28"/>
          <w:szCs w:val="28"/>
        </w:rPr>
      </w:pPr>
      <w:r>
        <w:rPr>
          <w:b/>
          <w:bCs/>
          <w:i/>
          <w:iCs/>
          <w:sz w:val="28"/>
          <w:szCs w:val="28"/>
        </w:rPr>
        <w:t xml:space="preserve">розвиваюча: </w:t>
      </w:r>
      <w:r>
        <w:rPr>
          <w:sz w:val="28"/>
          <w:szCs w:val="28"/>
        </w:rPr>
        <w:t xml:space="preserve">розвивати вміння порівнювати, систематизувати; </w:t>
      </w:r>
    </w:p>
    <w:p w:rsidR="002F631E" w:rsidRDefault="002F631E" w:rsidP="002F631E">
      <w:pPr>
        <w:pStyle w:val="Default"/>
        <w:rPr>
          <w:sz w:val="28"/>
          <w:szCs w:val="28"/>
        </w:rPr>
      </w:pPr>
      <w:r>
        <w:rPr>
          <w:b/>
          <w:bCs/>
          <w:i/>
          <w:iCs/>
          <w:sz w:val="28"/>
          <w:szCs w:val="28"/>
        </w:rPr>
        <w:t xml:space="preserve">виховна: </w:t>
      </w:r>
      <w:r>
        <w:rPr>
          <w:sz w:val="28"/>
          <w:szCs w:val="28"/>
        </w:rPr>
        <w:t xml:space="preserve">виховувати самостійність </w:t>
      </w:r>
    </w:p>
    <w:p w:rsidR="002F631E" w:rsidRDefault="002F631E" w:rsidP="002F631E">
      <w:pPr>
        <w:pStyle w:val="Default"/>
        <w:rPr>
          <w:sz w:val="28"/>
          <w:szCs w:val="28"/>
        </w:rPr>
      </w:pPr>
      <w:r>
        <w:rPr>
          <w:b/>
          <w:bCs/>
          <w:sz w:val="28"/>
          <w:szCs w:val="28"/>
        </w:rPr>
        <w:t xml:space="preserve">Очікувані результати навчання </w:t>
      </w:r>
    </w:p>
    <w:p w:rsidR="002F631E" w:rsidRDefault="002F631E" w:rsidP="002F631E">
      <w:pPr>
        <w:pStyle w:val="Default"/>
        <w:rPr>
          <w:sz w:val="28"/>
          <w:szCs w:val="28"/>
        </w:rPr>
      </w:pPr>
      <w:proofErr w:type="spellStart"/>
      <w:r>
        <w:rPr>
          <w:b/>
          <w:bCs/>
          <w:i/>
          <w:iCs/>
          <w:sz w:val="28"/>
          <w:szCs w:val="28"/>
        </w:rPr>
        <w:t>Знаннєвий</w:t>
      </w:r>
      <w:proofErr w:type="spellEnd"/>
      <w:r>
        <w:rPr>
          <w:b/>
          <w:bCs/>
          <w:i/>
          <w:iCs/>
          <w:sz w:val="28"/>
          <w:szCs w:val="28"/>
        </w:rPr>
        <w:t xml:space="preserve"> компонент </w:t>
      </w:r>
    </w:p>
    <w:p w:rsidR="002F631E" w:rsidRDefault="002F631E" w:rsidP="002F631E">
      <w:pPr>
        <w:pStyle w:val="Default"/>
        <w:rPr>
          <w:sz w:val="28"/>
          <w:szCs w:val="28"/>
        </w:rPr>
      </w:pPr>
      <w:r>
        <w:rPr>
          <w:b/>
          <w:bCs/>
          <w:i/>
          <w:iCs/>
          <w:sz w:val="28"/>
          <w:szCs w:val="28"/>
        </w:rPr>
        <w:t xml:space="preserve">учень пояснює </w:t>
      </w:r>
      <w:r>
        <w:rPr>
          <w:sz w:val="28"/>
          <w:szCs w:val="28"/>
        </w:rPr>
        <w:t xml:space="preserve">суть поняття полімер; реакцій полімеризації і поліконденсації як способів добування полімерів; </w:t>
      </w:r>
    </w:p>
    <w:p w:rsidR="002F631E" w:rsidRDefault="002F631E" w:rsidP="002F631E">
      <w:pPr>
        <w:pStyle w:val="Default"/>
        <w:rPr>
          <w:sz w:val="28"/>
          <w:szCs w:val="28"/>
        </w:rPr>
      </w:pPr>
      <w:r>
        <w:rPr>
          <w:b/>
          <w:bCs/>
          <w:i/>
          <w:iCs/>
          <w:sz w:val="28"/>
          <w:szCs w:val="28"/>
        </w:rPr>
        <w:t xml:space="preserve">наводить приклади </w:t>
      </w:r>
      <w:r>
        <w:rPr>
          <w:sz w:val="28"/>
          <w:szCs w:val="28"/>
        </w:rPr>
        <w:t xml:space="preserve">синтетичних високомолекулярних речовин і полімерних матеріалів на їх основі; рівнянь реакцій полімеризації і поліконденсації. </w:t>
      </w:r>
      <w:r>
        <w:rPr>
          <w:b/>
          <w:bCs/>
          <w:i/>
          <w:iCs/>
          <w:sz w:val="28"/>
          <w:szCs w:val="28"/>
        </w:rPr>
        <w:t xml:space="preserve">Діяльнісний компонент </w:t>
      </w:r>
    </w:p>
    <w:p w:rsidR="002F631E" w:rsidRDefault="002F631E" w:rsidP="002F631E">
      <w:pPr>
        <w:pStyle w:val="Default"/>
        <w:rPr>
          <w:sz w:val="28"/>
          <w:szCs w:val="28"/>
        </w:rPr>
      </w:pPr>
      <w:r>
        <w:rPr>
          <w:b/>
          <w:bCs/>
          <w:i/>
          <w:iCs/>
          <w:sz w:val="28"/>
          <w:szCs w:val="28"/>
        </w:rPr>
        <w:t xml:space="preserve">учень розрізняє </w:t>
      </w:r>
      <w:r>
        <w:rPr>
          <w:sz w:val="28"/>
          <w:szCs w:val="28"/>
        </w:rPr>
        <w:t xml:space="preserve">реакції полімеризації і поліконденсації; пластмаси; </w:t>
      </w:r>
    </w:p>
    <w:p w:rsidR="002F631E" w:rsidRDefault="002F631E" w:rsidP="002F631E">
      <w:pPr>
        <w:pStyle w:val="Default"/>
        <w:rPr>
          <w:sz w:val="28"/>
          <w:szCs w:val="28"/>
        </w:rPr>
      </w:pPr>
      <w:r>
        <w:rPr>
          <w:b/>
          <w:bCs/>
          <w:i/>
          <w:iCs/>
          <w:sz w:val="28"/>
          <w:szCs w:val="28"/>
        </w:rPr>
        <w:t xml:space="preserve">дотримується </w:t>
      </w:r>
      <w:r>
        <w:rPr>
          <w:sz w:val="28"/>
          <w:szCs w:val="28"/>
        </w:rPr>
        <w:t xml:space="preserve">правил безпечного поводження з синтетичними матеріалами. </w:t>
      </w:r>
    </w:p>
    <w:p w:rsidR="002F631E" w:rsidRDefault="002F631E" w:rsidP="002F631E">
      <w:pPr>
        <w:pStyle w:val="Default"/>
        <w:rPr>
          <w:sz w:val="28"/>
          <w:szCs w:val="28"/>
        </w:rPr>
      </w:pPr>
      <w:r>
        <w:rPr>
          <w:b/>
          <w:bCs/>
          <w:sz w:val="28"/>
          <w:szCs w:val="28"/>
        </w:rPr>
        <w:t xml:space="preserve">Тип уроку: </w:t>
      </w:r>
      <w:r>
        <w:rPr>
          <w:sz w:val="28"/>
          <w:szCs w:val="28"/>
        </w:rPr>
        <w:t xml:space="preserve">урок засвоєння нових знань </w:t>
      </w:r>
    </w:p>
    <w:p w:rsidR="002F631E" w:rsidRDefault="002F631E" w:rsidP="002F631E">
      <w:pPr>
        <w:pStyle w:val="Default"/>
        <w:rPr>
          <w:sz w:val="28"/>
          <w:szCs w:val="28"/>
        </w:rPr>
      </w:pPr>
      <w:r>
        <w:rPr>
          <w:b/>
          <w:bCs/>
          <w:sz w:val="28"/>
          <w:szCs w:val="28"/>
        </w:rPr>
        <w:t xml:space="preserve">Форми роботи: </w:t>
      </w:r>
      <w:r>
        <w:rPr>
          <w:sz w:val="28"/>
          <w:szCs w:val="28"/>
        </w:rPr>
        <w:t xml:space="preserve">фронтальна робота, самостійна робота учнів, індивідуальна робота </w:t>
      </w:r>
    </w:p>
    <w:p w:rsidR="002F631E" w:rsidRDefault="002F631E" w:rsidP="002F631E">
      <w:pPr>
        <w:pStyle w:val="Default"/>
        <w:rPr>
          <w:sz w:val="28"/>
          <w:szCs w:val="28"/>
        </w:rPr>
      </w:pPr>
      <w:r>
        <w:rPr>
          <w:b/>
          <w:bCs/>
          <w:sz w:val="28"/>
          <w:szCs w:val="28"/>
        </w:rPr>
        <w:t xml:space="preserve">Методи навчання: </w:t>
      </w:r>
      <w:r>
        <w:rPr>
          <w:sz w:val="28"/>
          <w:szCs w:val="28"/>
        </w:rPr>
        <w:t xml:space="preserve">словесні (бесіда, пояснення), наочні (демонстрація), практичні (виконання вправ). </w:t>
      </w:r>
    </w:p>
    <w:p w:rsidR="002F631E" w:rsidRDefault="002F631E" w:rsidP="002F631E">
      <w:pPr>
        <w:pStyle w:val="Default"/>
        <w:rPr>
          <w:sz w:val="28"/>
          <w:szCs w:val="28"/>
        </w:rPr>
      </w:pPr>
      <w:r>
        <w:rPr>
          <w:b/>
          <w:bCs/>
          <w:sz w:val="28"/>
          <w:szCs w:val="28"/>
        </w:rPr>
        <w:t xml:space="preserve">Обладнання: </w:t>
      </w:r>
      <w:r>
        <w:rPr>
          <w:sz w:val="28"/>
          <w:szCs w:val="28"/>
        </w:rPr>
        <w:t xml:space="preserve">зразки полімерів, набір реактивів згідно інструкції. </w:t>
      </w:r>
    </w:p>
    <w:p w:rsidR="002F631E" w:rsidRDefault="002F631E" w:rsidP="002F631E">
      <w:pPr>
        <w:pStyle w:val="Default"/>
        <w:rPr>
          <w:sz w:val="36"/>
          <w:szCs w:val="36"/>
        </w:rPr>
      </w:pPr>
      <w:r>
        <w:rPr>
          <w:b/>
          <w:bCs/>
          <w:sz w:val="36"/>
          <w:szCs w:val="36"/>
        </w:rPr>
        <w:t xml:space="preserve">Хід уроку </w:t>
      </w:r>
    </w:p>
    <w:p w:rsidR="002F631E" w:rsidRDefault="002F631E" w:rsidP="002F631E">
      <w:pPr>
        <w:pStyle w:val="Default"/>
        <w:rPr>
          <w:sz w:val="36"/>
          <w:szCs w:val="36"/>
        </w:rPr>
      </w:pPr>
      <w:r>
        <w:rPr>
          <w:b/>
          <w:bCs/>
          <w:i/>
          <w:iCs/>
          <w:sz w:val="36"/>
          <w:szCs w:val="36"/>
        </w:rPr>
        <w:t xml:space="preserve">1. Організаційний етап </w:t>
      </w:r>
    </w:p>
    <w:p w:rsidR="002F631E" w:rsidRDefault="002F631E" w:rsidP="002F631E">
      <w:pPr>
        <w:pStyle w:val="Default"/>
        <w:rPr>
          <w:sz w:val="28"/>
          <w:szCs w:val="28"/>
        </w:rPr>
      </w:pPr>
      <w:r>
        <w:rPr>
          <w:b/>
          <w:bCs/>
          <w:i/>
          <w:iCs/>
          <w:sz w:val="36"/>
          <w:szCs w:val="36"/>
        </w:rPr>
        <w:t>2. Актуалізація опорних знань</w:t>
      </w:r>
    </w:p>
    <w:p w:rsidR="002F631E" w:rsidRDefault="002F631E" w:rsidP="002F631E">
      <w:pPr>
        <w:pStyle w:val="Default"/>
        <w:rPr>
          <w:sz w:val="36"/>
          <w:szCs w:val="36"/>
        </w:rPr>
      </w:pPr>
      <w:r>
        <w:rPr>
          <w:b/>
          <w:bCs/>
          <w:i/>
          <w:iCs/>
          <w:sz w:val="36"/>
          <w:szCs w:val="36"/>
        </w:rPr>
        <w:t xml:space="preserve">2. Актуалізація опорних знань </w:t>
      </w:r>
    </w:p>
    <w:p w:rsidR="002F631E" w:rsidRDefault="002F631E" w:rsidP="002F631E">
      <w:pPr>
        <w:pStyle w:val="Default"/>
        <w:rPr>
          <w:sz w:val="28"/>
          <w:szCs w:val="28"/>
        </w:rPr>
      </w:pPr>
      <w:r>
        <w:rPr>
          <w:b/>
          <w:bCs/>
          <w:sz w:val="28"/>
          <w:szCs w:val="28"/>
        </w:rPr>
        <w:t xml:space="preserve">Бесіда: </w:t>
      </w:r>
    </w:p>
    <w:p w:rsidR="002F631E" w:rsidRDefault="002F631E" w:rsidP="002F631E">
      <w:pPr>
        <w:pStyle w:val="Default"/>
        <w:spacing w:after="36"/>
        <w:rPr>
          <w:sz w:val="28"/>
          <w:szCs w:val="28"/>
        </w:rPr>
      </w:pPr>
      <w:r>
        <w:rPr>
          <w:b/>
          <w:bCs/>
          <w:i/>
          <w:iCs/>
          <w:sz w:val="28"/>
          <w:szCs w:val="28"/>
        </w:rPr>
        <w:t xml:space="preserve">1. </w:t>
      </w:r>
      <w:r>
        <w:rPr>
          <w:sz w:val="28"/>
          <w:szCs w:val="28"/>
        </w:rPr>
        <w:t xml:space="preserve">Що таке полімери? Які полімери ви знаєте? </w:t>
      </w:r>
    </w:p>
    <w:p w:rsidR="002F631E" w:rsidRDefault="002F631E" w:rsidP="002F631E">
      <w:pPr>
        <w:pStyle w:val="Default"/>
        <w:spacing w:after="36"/>
        <w:rPr>
          <w:sz w:val="28"/>
          <w:szCs w:val="28"/>
        </w:rPr>
      </w:pPr>
      <w:r>
        <w:rPr>
          <w:b/>
          <w:bCs/>
          <w:i/>
          <w:iCs/>
          <w:sz w:val="28"/>
          <w:szCs w:val="28"/>
        </w:rPr>
        <w:t xml:space="preserve">2. </w:t>
      </w:r>
      <w:r>
        <w:rPr>
          <w:sz w:val="28"/>
          <w:szCs w:val="28"/>
        </w:rPr>
        <w:t xml:space="preserve">Що спільного у будові полімерів? </w:t>
      </w:r>
    </w:p>
    <w:p w:rsidR="002F631E" w:rsidRDefault="002F631E" w:rsidP="002F631E">
      <w:pPr>
        <w:pStyle w:val="Default"/>
        <w:spacing w:after="36"/>
        <w:rPr>
          <w:sz w:val="28"/>
          <w:szCs w:val="28"/>
        </w:rPr>
      </w:pPr>
      <w:r>
        <w:rPr>
          <w:b/>
          <w:bCs/>
          <w:i/>
          <w:iCs/>
          <w:sz w:val="28"/>
          <w:szCs w:val="28"/>
        </w:rPr>
        <w:t xml:space="preserve">3. Як називається реакція їх утворення? </w:t>
      </w:r>
    </w:p>
    <w:p w:rsidR="002F631E" w:rsidRDefault="002F631E" w:rsidP="002F631E">
      <w:pPr>
        <w:pStyle w:val="Default"/>
        <w:spacing w:after="36"/>
        <w:rPr>
          <w:sz w:val="28"/>
          <w:szCs w:val="28"/>
        </w:rPr>
      </w:pPr>
      <w:r>
        <w:rPr>
          <w:b/>
          <w:bCs/>
          <w:i/>
          <w:iCs/>
          <w:sz w:val="28"/>
          <w:szCs w:val="28"/>
        </w:rPr>
        <w:t xml:space="preserve">4. Як називається елементарна частинка полімерів? </w:t>
      </w:r>
    </w:p>
    <w:p w:rsidR="002F631E" w:rsidRDefault="002F631E" w:rsidP="002F631E">
      <w:pPr>
        <w:pStyle w:val="Default"/>
        <w:rPr>
          <w:sz w:val="28"/>
          <w:szCs w:val="28"/>
        </w:rPr>
      </w:pPr>
      <w:r>
        <w:rPr>
          <w:b/>
          <w:bCs/>
          <w:i/>
          <w:iCs/>
          <w:sz w:val="28"/>
          <w:szCs w:val="28"/>
        </w:rPr>
        <w:t xml:space="preserve">5. Які вам відомі синтетичні полімери? </w:t>
      </w:r>
    </w:p>
    <w:p w:rsidR="002F631E" w:rsidRPr="002F631E" w:rsidRDefault="002F631E" w:rsidP="002F631E">
      <w:pPr>
        <w:pStyle w:val="Default"/>
        <w:rPr>
          <w:sz w:val="28"/>
          <w:szCs w:val="28"/>
        </w:rPr>
      </w:pPr>
      <w:r>
        <w:rPr>
          <w:b/>
          <w:bCs/>
          <w:i/>
          <w:iCs/>
          <w:sz w:val="36"/>
          <w:szCs w:val="36"/>
        </w:rPr>
        <w:lastRenderedPageBreak/>
        <w:t xml:space="preserve">3. Мотивація навчальної діяльності </w:t>
      </w:r>
    </w:p>
    <w:p w:rsidR="002F631E" w:rsidRDefault="002F631E" w:rsidP="002F631E">
      <w:pPr>
        <w:pStyle w:val="Default"/>
        <w:rPr>
          <w:sz w:val="28"/>
          <w:szCs w:val="28"/>
        </w:rPr>
      </w:pPr>
      <w:r>
        <w:rPr>
          <w:sz w:val="28"/>
          <w:szCs w:val="28"/>
        </w:rPr>
        <w:t xml:space="preserve">Уявіть ситуацію: вчені не відкрили реакцію полімеризації і до цього часу не винайшли полімери. Що б змінилося у нашому житті? </w:t>
      </w:r>
    </w:p>
    <w:p w:rsidR="002F631E" w:rsidRDefault="002F631E" w:rsidP="002F631E">
      <w:pPr>
        <w:pStyle w:val="Default"/>
        <w:rPr>
          <w:sz w:val="36"/>
          <w:szCs w:val="36"/>
        </w:rPr>
      </w:pPr>
      <w:r>
        <w:rPr>
          <w:b/>
          <w:bCs/>
          <w:i/>
          <w:iCs/>
          <w:sz w:val="36"/>
          <w:szCs w:val="36"/>
        </w:rPr>
        <w:t xml:space="preserve">4.Повідомлення теми уроку </w:t>
      </w:r>
    </w:p>
    <w:p w:rsidR="002F631E" w:rsidRDefault="002F631E" w:rsidP="002F631E">
      <w:pPr>
        <w:pStyle w:val="Default"/>
        <w:rPr>
          <w:sz w:val="36"/>
          <w:szCs w:val="36"/>
        </w:rPr>
      </w:pPr>
      <w:r>
        <w:rPr>
          <w:b/>
          <w:bCs/>
          <w:i/>
          <w:iCs/>
          <w:sz w:val="36"/>
          <w:szCs w:val="36"/>
        </w:rPr>
        <w:t xml:space="preserve">5. Вивчення нового матеріалу </w:t>
      </w:r>
    </w:p>
    <w:p w:rsidR="002F631E" w:rsidRDefault="002F631E" w:rsidP="002F631E">
      <w:pPr>
        <w:pStyle w:val="Default"/>
        <w:rPr>
          <w:sz w:val="28"/>
          <w:szCs w:val="28"/>
        </w:rPr>
      </w:pPr>
      <w:r>
        <w:rPr>
          <w:b/>
          <w:bCs/>
          <w:sz w:val="28"/>
          <w:szCs w:val="28"/>
        </w:rPr>
        <w:t xml:space="preserve">Високомолекулярні сполуки (ВМС) </w:t>
      </w:r>
      <w:r>
        <w:rPr>
          <w:sz w:val="28"/>
          <w:szCs w:val="28"/>
        </w:rPr>
        <w:t xml:space="preserve">– це сполуки з великою відносною молекулярною масою (від тис - до млн.), що складаються з великої кількості однакових </w:t>
      </w:r>
      <w:proofErr w:type="spellStart"/>
      <w:r>
        <w:rPr>
          <w:sz w:val="28"/>
          <w:szCs w:val="28"/>
        </w:rPr>
        <w:t>мономерних</w:t>
      </w:r>
      <w:proofErr w:type="spellEnd"/>
      <w:r>
        <w:rPr>
          <w:sz w:val="28"/>
          <w:szCs w:val="28"/>
        </w:rPr>
        <w:t xml:space="preserve"> ланок, сполучених між собою. </w:t>
      </w:r>
    </w:p>
    <w:p w:rsidR="002F631E" w:rsidRDefault="002F631E" w:rsidP="002F631E">
      <w:pPr>
        <w:pStyle w:val="Default"/>
        <w:rPr>
          <w:sz w:val="28"/>
          <w:szCs w:val="28"/>
        </w:rPr>
      </w:pPr>
      <w:r>
        <w:rPr>
          <w:sz w:val="28"/>
          <w:szCs w:val="28"/>
        </w:rPr>
        <w:t xml:space="preserve">Природними ВМС є білки, нуклеїнові кислоти, полісахариди. Однак значне місце займають синтетичні ВМС добуті людиною. До них належить поліетилен, поліпропілен та ін.. Саме вони стали основою сучасних полімерних матеріалів. </w:t>
      </w:r>
    </w:p>
    <w:p w:rsidR="002F631E" w:rsidRDefault="002F631E" w:rsidP="002F631E">
      <w:pPr>
        <w:pStyle w:val="Default"/>
        <w:rPr>
          <w:sz w:val="28"/>
          <w:szCs w:val="28"/>
        </w:rPr>
      </w:pPr>
      <w:r>
        <w:rPr>
          <w:b/>
          <w:bCs/>
          <w:sz w:val="28"/>
          <w:szCs w:val="28"/>
        </w:rPr>
        <w:t xml:space="preserve">Будова полімерів: </w:t>
      </w:r>
    </w:p>
    <w:p w:rsidR="002F631E" w:rsidRDefault="002F631E" w:rsidP="002F631E">
      <w:pPr>
        <w:pStyle w:val="Default"/>
        <w:rPr>
          <w:sz w:val="28"/>
          <w:szCs w:val="28"/>
        </w:rPr>
      </w:pPr>
      <w:proofErr w:type="spellStart"/>
      <w:r>
        <w:rPr>
          <w:sz w:val="28"/>
          <w:szCs w:val="28"/>
        </w:rPr>
        <w:t>nСН</w:t>
      </w:r>
      <w:proofErr w:type="spellEnd"/>
      <w:r>
        <w:rPr>
          <w:sz w:val="28"/>
          <w:szCs w:val="28"/>
        </w:rPr>
        <w:t>=СН</w:t>
      </w:r>
      <w:r>
        <w:rPr>
          <w:sz w:val="18"/>
          <w:szCs w:val="18"/>
        </w:rPr>
        <w:t xml:space="preserve">2 </w:t>
      </w:r>
      <w:r>
        <w:rPr>
          <w:sz w:val="28"/>
          <w:szCs w:val="28"/>
        </w:rPr>
        <w:t>→ - (СН- СН</w:t>
      </w:r>
      <w:r>
        <w:rPr>
          <w:sz w:val="18"/>
          <w:szCs w:val="18"/>
        </w:rPr>
        <w:t xml:space="preserve">2 </w:t>
      </w:r>
      <w:r>
        <w:rPr>
          <w:sz w:val="28"/>
          <w:szCs w:val="28"/>
        </w:rPr>
        <w:t xml:space="preserve">-)n – n - ступінь полімеризації </w:t>
      </w:r>
    </w:p>
    <w:p w:rsidR="002F631E" w:rsidRDefault="002F631E" w:rsidP="002F631E">
      <w:pPr>
        <w:pStyle w:val="Default"/>
        <w:rPr>
          <w:sz w:val="28"/>
          <w:szCs w:val="28"/>
        </w:rPr>
      </w:pPr>
      <w:r>
        <w:rPr>
          <w:sz w:val="28"/>
          <w:szCs w:val="28"/>
        </w:rPr>
        <w:t xml:space="preserve">СН3 </w:t>
      </w:r>
      <w:proofErr w:type="spellStart"/>
      <w:r>
        <w:rPr>
          <w:sz w:val="28"/>
          <w:szCs w:val="28"/>
        </w:rPr>
        <w:t>СН3</w:t>
      </w:r>
      <w:proofErr w:type="spellEnd"/>
      <w:r>
        <w:rPr>
          <w:sz w:val="28"/>
          <w:szCs w:val="28"/>
        </w:rPr>
        <w:t xml:space="preserve"> </w:t>
      </w:r>
    </w:p>
    <w:p w:rsidR="002F631E" w:rsidRDefault="002F631E" w:rsidP="002F631E">
      <w:pPr>
        <w:pStyle w:val="Default"/>
        <w:rPr>
          <w:sz w:val="28"/>
          <w:szCs w:val="28"/>
        </w:rPr>
      </w:pPr>
      <w:r>
        <w:rPr>
          <w:sz w:val="28"/>
          <w:szCs w:val="28"/>
        </w:rPr>
        <w:t>мономер полімер елементарна (</w:t>
      </w:r>
      <w:proofErr w:type="spellStart"/>
      <w:r>
        <w:rPr>
          <w:sz w:val="28"/>
          <w:szCs w:val="28"/>
        </w:rPr>
        <w:t>мономерна</w:t>
      </w:r>
      <w:proofErr w:type="spellEnd"/>
      <w:r>
        <w:rPr>
          <w:sz w:val="28"/>
          <w:szCs w:val="28"/>
        </w:rPr>
        <w:t xml:space="preserve">) ланка </w:t>
      </w:r>
    </w:p>
    <w:p w:rsidR="002F631E" w:rsidRDefault="002F631E" w:rsidP="002F631E">
      <w:pPr>
        <w:pStyle w:val="Default"/>
        <w:rPr>
          <w:sz w:val="28"/>
          <w:szCs w:val="28"/>
        </w:rPr>
      </w:pPr>
      <w:r>
        <w:rPr>
          <w:sz w:val="28"/>
          <w:szCs w:val="28"/>
        </w:rPr>
        <w:t xml:space="preserve">Відносна молекулярна маса полімеру обчислюється так: </w:t>
      </w:r>
    </w:p>
    <w:p w:rsidR="002F631E" w:rsidRDefault="002F631E" w:rsidP="002F631E">
      <w:pPr>
        <w:pStyle w:val="Default"/>
        <w:rPr>
          <w:sz w:val="28"/>
          <w:szCs w:val="28"/>
        </w:rPr>
      </w:pPr>
      <w:r>
        <w:rPr>
          <w:b/>
          <w:bCs/>
          <w:sz w:val="28"/>
          <w:szCs w:val="28"/>
        </w:rPr>
        <w:t>М</w:t>
      </w:r>
      <w:r>
        <w:rPr>
          <w:b/>
          <w:bCs/>
          <w:sz w:val="18"/>
          <w:szCs w:val="18"/>
        </w:rPr>
        <w:t>г</w:t>
      </w:r>
      <w:r>
        <w:rPr>
          <w:b/>
          <w:bCs/>
          <w:sz w:val="28"/>
          <w:szCs w:val="28"/>
        </w:rPr>
        <w:t>(полімеру)= n * М</w:t>
      </w:r>
      <w:r>
        <w:rPr>
          <w:b/>
          <w:bCs/>
          <w:sz w:val="18"/>
          <w:szCs w:val="18"/>
        </w:rPr>
        <w:t>г</w:t>
      </w:r>
      <w:r>
        <w:rPr>
          <w:b/>
          <w:bCs/>
          <w:sz w:val="28"/>
          <w:szCs w:val="28"/>
        </w:rPr>
        <w:t xml:space="preserve">(мономеру) </w:t>
      </w:r>
    </w:p>
    <w:p w:rsidR="002F631E" w:rsidRDefault="002F631E" w:rsidP="002F631E">
      <w:pPr>
        <w:pStyle w:val="Default"/>
        <w:rPr>
          <w:sz w:val="28"/>
          <w:szCs w:val="28"/>
        </w:rPr>
      </w:pPr>
    </w:p>
    <w:p w:rsidR="002F631E" w:rsidRDefault="002F631E" w:rsidP="002F631E">
      <w:pPr>
        <w:pStyle w:val="Default"/>
        <w:rPr>
          <w:color w:val="auto"/>
        </w:rPr>
      </w:pPr>
    </w:p>
    <w:p w:rsidR="002F631E" w:rsidRDefault="002F631E" w:rsidP="002F631E">
      <w:pPr>
        <w:pStyle w:val="Default"/>
        <w:rPr>
          <w:sz w:val="28"/>
          <w:szCs w:val="28"/>
        </w:rPr>
      </w:pPr>
      <w:r>
        <w:rPr>
          <w:b/>
          <w:bCs/>
          <w:i/>
          <w:iCs/>
          <w:sz w:val="28"/>
          <w:szCs w:val="28"/>
        </w:rPr>
        <w:t xml:space="preserve">Яка відносна молекулярна маса поліпропілену, якщо ступінь полімеризації 2000? </w:t>
      </w:r>
    </w:p>
    <w:p w:rsidR="002F631E" w:rsidRDefault="002F631E" w:rsidP="002F631E">
      <w:pPr>
        <w:pStyle w:val="Default"/>
        <w:rPr>
          <w:rFonts w:ascii="Wingdings" w:hAnsi="Wingdings" w:cs="Wingdings"/>
          <w:sz w:val="28"/>
          <w:szCs w:val="28"/>
        </w:rPr>
      </w:pPr>
    </w:p>
    <w:p w:rsidR="002F631E" w:rsidRDefault="002F631E" w:rsidP="002F631E">
      <w:pPr>
        <w:pStyle w:val="Default"/>
        <w:rPr>
          <w:sz w:val="28"/>
          <w:szCs w:val="28"/>
        </w:rPr>
      </w:pPr>
      <w:r>
        <w:rPr>
          <w:sz w:val="28"/>
          <w:szCs w:val="28"/>
        </w:rPr>
        <w:t xml:space="preserve">Полімери у твердому стані можуть мати на одних ділянках впорядковане розміщення, а на інших безладне, тому їх характеристикою є </w:t>
      </w:r>
      <w:r>
        <w:rPr>
          <w:b/>
          <w:bCs/>
          <w:sz w:val="28"/>
          <w:szCs w:val="28"/>
        </w:rPr>
        <w:t xml:space="preserve">ступінь кристалічності </w:t>
      </w:r>
      <w:r>
        <w:rPr>
          <w:sz w:val="28"/>
          <w:szCs w:val="28"/>
        </w:rPr>
        <w:t xml:space="preserve">– частка речовини з впорядкованим розміщенням макромолекул (90% - кристалічна будова, 10% аморфна) </w:t>
      </w:r>
    </w:p>
    <w:p w:rsidR="002F631E" w:rsidRDefault="002F631E" w:rsidP="002F631E">
      <w:pPr>
        <w:pStyle w:val="Default"/>
        <w:rPr>
          <w:sz w:val="28"/>
          <w:szCs w:val="28"/>
        </w:rPr>
      </w:pPr>
      <w:r>
        <w:rPr>
          <w:sz w:val="28"/>
          <w:szCs w:val="28"/>
        </w:rPr>
        <w:t xml:space="preserve">Властивості полімерів </w:t>
      </w:r>
    </w:p>
    <w:p w:rsidR="002F631E" w:rsidRDefault="002F631E" w:rsidP="002F631E">
      <w:pPr>
        <w:pStyle w:val="Default"/>
        <w:rPr>
          <w:sz w:val="28"/>
          <w:szCs w:val="28"/>
        </w:rPr>
      </w:pPr>
      <w:r>
        <w:rPr>
          <w:b/>
          <w:bCs/>
          <w:i/>
          <w:iCs/>
          <w:sz w:val="28"/>
          <w:szCs w:val="28"/>
        </w:rPr>
        <w:t xml:space="preserve">Як ви гадаєте, як впливає будова на властивості полімерів? </w:t>
      </w:r>
    </w:p>
    <w:p w:rsidR="002F631E" w:rsidRDefault="002F631E" w:rsidP="002F631E">
      <w:pPr>
        <w:pStyle w:val="Default"/>
        <w:rPr>
          <w:sz w:val="28"/>
          <w:szCs w:val="28"/>
        </w:rPr>
      </w:pPr>
      <w:r>
        <w:rPr>
          <w:sz w:val="28"/>
          <w:szCs w:val="28"/>
        </w:rPr>
        <w:t xml:space="preserve">Властивості полімерів визначаються масою, довжиною, типом будови. </w:t>
      </w:r>
    </w:p>
    <w:p w:rsidR="002F631E" w:rsidRDefault="002F631E" w:rsidP="002F631E">
      <w:pPr>
        <w:pStyle w:val="Default"/>
        <w:rPr>
          <w:sz w:val="28"/>
          <w:szCs w:val="28"/>
        </w:rPr>
      </w:pPr>
      <w:r>
        <w:rPr>
          <w:sz w:val="28"/>
          <w:szCs w:val="28"/>
        </w:rPr>
        <w:t xml:space="preserve">Деякі з полімерів після нагрівання і охолодження не зазнають перетворень і зберігають свої властивості, їх називають </w:t>
      </w:r>
      <w:r>
        <w:rPr>
          <w:b/>
          <w:bCs/>
          <w:sz w:val="28"/>
          <w:szCs w:val="28"/>
        </w:rPr>
        <w:t xml:space="preserve">термопластичними </w:t>
      </w:r>
      <w:r>
        <w:rPr>
          <w:sz w:val="28"/>
          <w:szCs w:val="28"/>
        </w:rPr>
        <w:t xml:space="preserve">(поліетилен, поліпропілен). </w:t>
      </w:r>
    </w:p>
    <w:p w:rsidR="002F631E" w:rsidRDefault="002F631E" w:rsidP="002F631E">
      <w:pPr>
        <w:pStyle w:val="Default"/>
        <w:rPr>
          <w:sz w:val="28"/>
          <w:szCs w:val="28"/>
        </w:rPr>
      </w:pPr>
      <w:r>
        <w:rPr>
          <w:b/>
          <w:bCs/>
          <w:sz w:val="28"/>
          <w:szCs w:val="28"/>
        </w:rPr>
        <w:t xml:space="preserve">Термореактивні </w:t>
      </w:r>
      <w:r>
        <w:rPr>
          <w:sz w:val="28"/>
          <w:szCs w:val="28"/>
        </w:rPr>
        <w:t>після нагрівання втрачають пластичність і розчинність в органічних розчинниках , тому що їхня структура змінюється (</w:t>
      </w:r>
      <w:proofErr w:type="spellStart"/>
      <w:r>
        <w:rPr>
          <w:sz w:val="28"/>
          <w:szCs w:val="28"/>
        </w:rPr>
        <w:t>фенолоформальдегідні</w:t>
      </w:r>
      <w:proofErr w:type="spellEnd"/>
      <w:r>
        <w:rPr>
          <w:sz w:val="28"/>
          <w:szCs w:val="28"/>
        </w:rPr>
        <w:t xml:space="preserve"> смоли). </w:t>
      </w:r>
    </w:p>
    <w:p w:rsidR="002F631E" w:rsidRDefault="002F631E" w:rsidP="002F631E">
      <w:pPr>
        <w:pStyle w:val="Default"/>
        <w:rPr>
          <w:sz w:val="28"/>
          <w:szCs w:val="28"/>
        </w:rPr>
      </w:pPr>
      <w:r>
        <w:rPr>
          <w:b/>
          <w:bCs/>
          <w:i/>
          <w:iCs/>
          <w:sz w:val="28"/>
          <w:szCs w:val="28"/>
        </w:rPr>
        <w:t xml:space="preserve">Спробуйте передбачити хімічні властивості полімерів </w:t>
      </w:r>
    </w:p>
    <w:p w:rsidR="002F631E" w:rsidRDefault="002F631E" w:rsidP="002F631E">
      <w:pPr>
        <w:pStyle w:val="Default"/>
        <w:rPr>
          <w:sz w:val="28"/>
          <w:szCs w:val="28"/>
        </w:rPr>
      </w:pPr>
      <w:r>
        <w:rPr>
          <w:sz w:val="28"/>
          <w:szCs w:val="28"/>
        </w:rPr>
        <w:t>Полімери розкладаються на мономери, реагують з сильними окисниками, концентрованими розчинами кислот і лугів. Виняток - поліетилен, поліпропілен</w:t>
      </w:r>
    </w:p>
    <w:p w:rsidR="00222565" w:rsidRDefault="00222565" w:rsidP="00222565">
      <w:pPr>
        <w:pStyle w:val="Default"/>
        <w:rPr>
          <w:sz w:val="28"/>
          <w:szCs w:val="28"/>
        </w:rPr>
      </w:pPr>
      <w:r>
        <w:rPr>
          <w:b/>
          <w:bCs/>
          <w:sz w:val="28"/>
          <w:szCs w:val="28"/>
        </w:rPr>
        <w:t xml:space="preserve">4. Добування полімерів </w:t>
      </w:r>
    </w:p>
    <w:p w:rsidR="00222565" w:rsidRDefault="00222565" w:rsidP="00222565">
      <w:pPr>
        <w:pStyle w:val="Default"/>
        <w:rPr>
          <w:sz w:val="28"/>
          <w:szCs w:val="28"/>
        </w:rPr>
      </w:pPr>
      <w:r>
        <w:rPr>
          <w:b/>
          <w:bCs/>
          <w:sz w:val="28"/>
          <w:szCs w:val="28"/>
        </w:rPr>
        <w:t xml:space="preserve">Полімеризація </w:t>
      </w:r>
      <w:r>
        <w:rPr>
          <w:sz w:val="28"/>
          <w:szCs w:val="28"/>
        </w:rPr>
        <w:t xml:space="preserve">– сполучення великої кількості однакових молекул (мономерів) у полімерний ланцюг </w:t>
      </w:r>
    </w:p>
    <w:p w:rsidR="00222565" w:rsidRDefault="00222565" w:rsidP="00222565">
      <w:pPr>
        <w:pStyle w:val="Default"/>
        <w:rPr>
          <w:sz w:val="28"/>
          <w:szCs w:val="28"/>
        </w:rPr>
      </w:pPr>
      <w:r>
        <w:rPr>
          <w:b/>
          <w:bCs/>
          <w:sz w:val="28"/>
          <w:szCs w:val="28"/>
        </w:rPr>
        <w:t xml:space="preserve">Поліконденсація </w:t>
      </w:r>
      <w:r>
        <w:rPr>
          <w:sz w:val="28"/>
          <w:szCs w:val="28"/>
        </w:rPr>
        <w:t xml:space="preserve">– реакція утворення полімеру, під час якої відщеплюється молекула води чи ін.. </w:t>
      </w:r>
    </w:p>
    <w:p w:rsidR="00222565" w:rsidRDefault="00222565" w:rsidP="00222565">
      <w:pPr>
        <w:pStyle w:val="Default"/>
        <w:rPr>
          <w:sz w:val="28"/>
          <w:szCs w:val="28"/>
        </w:rPr>
      </w:pPr>
      <w:r>
        <w:rPr>
          <w:b/>
          <w:bCs/>
          <w:sz w:val="28"/>
          <w:szCs w:val="28"/>
        </w:rPr>
        <w:t xml:space="preserve">Співполімеризація </w:t>
      </w:r>
      <w:r>
        <w:rPr>
          <w:sz w:val="28"/>
          <w:szCs w:val="28"/>
        </w:rPr>
        <w:t>– реакція утворення полімеру з мономерів двох видів (</w:t>
      </w:r>
      <w:proofErr w:type="spellStart"/>
      <w:r>
        <w:rPr>
          <w:sz w:val="28"/>
          <w:szCs w:val="28"/>
        </w:rPr>
        <w:t>фенолоформальдегідні</w:t>
      </w:r>
      <w:proofErr w:type="spellEnd"/>
      <w:r>
        <w:rPr>
          <w:sz w:val="28"/>
          <w:szCs w:val="28"/>
        </w:rPr>
        <w:t xml:space="preserve"> смоли) </w:t>
      </w:r>
    </w:p>
    <w:p w:rsidR="00222565" w:rsidRDefault="00222565" w:rsidP="00222565">
      <w:pPr>
        <w:pStyle w:val="Default"/>
        <w:rPr>
          <w:sz w:val="28"/>
          <w:szCs w:val="28"/>
        </w:rPr>
      </w:pPr>
      <w:r>
        <w:rPr>
          <w:sz w:val="28"/>
          <w:szCs w:val="28"/>
        </w:rPr>
        <w:lastRenderedPageBreak/>
        <w:t xml:space="preserve">Найпоширенішими полімерами є: </w:t>
      </w:r>
    </w:p>
    <w:p w:rsidR="00222565" w:rsidRDefault="00222565" w:rsidP="00222565">
      <w:pPr>
        <w:pStyle w:val="Default"/>
        <w:rPr>
          <w:sz w:val="28"/>
          <w:szCs w:val="28"/>
        </w:rPr>
      </w:pPr>
      <w:r>
        <w:rPr>
          <w:b/>
          <w:bCs/>
          <w:i/>
          <w:iCs/>
          <w:sz w:val="28"/>
          <w:szCs w:val="28"/>
        </w:rPr>
        <w:t xml:space="preserve">поліетилен </w:t>
      </w:r>
      <w:r>
        <w:rPr>
          <w:sz w:val="28"/>
          <w:szCs w:val="28"/>
        </w:rPr>
        <w:t>nСН</w:t>
      </w:r>
      <w:r>
        <w:rPr>
          <w:sz w:val="18"/>
          <w:szCs w:val="18"/>
        </w:rPr>
        <w:t>2</w:t>
      </w:r>
      <w:r>
        <w:rPr>
          <w:sz w:val="28"/>
          <w:szCs w:val="28"/>
        </w:rPr>
        <w:t>=СН</w:t>
      </w:r>
      <w:r>
        <w:rPr>
          <w:sz w:val="18"/>
          <w:szCs w:val="18"/>
        </w:rPr>
        <w:t xml:space="preserve">2 </w:t>
      </w:r>
      <w:r>
        <w:rPr>
          <w:sz w:val="28"/>
          <w:szCs w:val="28"/>
        </w:rPr>
        <w:t>→ (- СН</w:t>
      </w:r>
      <w:r>
        <w:rPr>
          <w:sz w:val="18"/>
          <w:szCs w:val="18"/>
        </w:rPr>
        <w:t>2</w:t>
      </w:r>
      <w:r>
        <w:rPr>
          <w:sz w:val="28"/>
          <w:szCs w:val="28"/>
        </w:rPr>
        <w:t>- СН</w:t>
      </w:r>
      <w:r>
        <w:rPr>
          <w:sz w:val="18"/>
          <w:szCs w:val="18"/>
        </w:rPr>
        <w:t>2</w:t>
      </w:r>
      <w:r>
        <w:rPr>
          <w:sz w:val="28"/>
          <w:szCs w:val="28"/>
        </w:rPr>
        <w:t xml:space="preserve">–)n – (плівка, тара, ізоляція, труби) </w:t>
      </w:r>
    </w:p>
    <w:p w:rsidR="00222565" w:rsidRDefault="00222565" w:rsidP="00222565">
      <w:pPr>
        <w:pStyle w:val="Default"/>
        <w:rPr>
          <w:sz w:val="28"/>
          <w:szCs w:val="28"/>
        </w:rPr>
      </w:pPr>
      <w:r>
        <w:rPr>
          <w:b/>
          <w:bCs/>
          <w:i/>
          <w:iCs/>
          <w:sz w:val="28"/>
          <w:szCs w:val="28"/>
        </w:rPr>
        <w:t xml:space="preserve">поліпропілен - </w:t>
      </w:r>
    </w:p>
    <w:p w:rsidR="00222565" w:rsidRDefault="00222565" w:rsidP="00222565">
      <w:pPr>
        <w:pStyle w:val="Default"/>
        <w:rPr>
          <w:sz w:val="28"/>
          <w:szCs w:val="28"/>
        </w:rPr>
      </w:pPr>
      <w:r>
        <w:rPr>
          <w:sz w:val="28"/>
          <w:szCs w:val="28"/>
        </w:rPr>
        <w:t>СН=СН</w:t>
      </w:r>
      <w:r>
        <w:rPr>
          <w:sz w:val="18"/>
          <w:szCs w:val="18"/>
        </w:rPr>
        <w:t xml:space="preserve">2 </w:t>
      </w:r>
      <w:r>
        <w:rPr>
          <w:sz w:val="28"/>
          <w:szCs w:val="28"/>
        </w:rPr>
        <w:t>+ СН=СН</w:t>
      </w:r>
      <w:r>
        <w:rPr>
          <w:sz w:val="18"/>
          <w:szCs w:val="18"/>
        </w:rPr>
        <w:t xml:space="preserve">2 </w:t>
      </w:r>
      <w:r>
        <w:rPr>
          <w:sz w:val="28"/>
          <w:szCs w:val="28"/>
        </w:rPr>
        <w:t>→ -СН- СН</w:t>
      </w:r>
      <w:r>
        <w:rPr>
          <w:sz w:val="18"/>
          <w:szCs w:val="18"/>
        </w:rPr>
        <w:t xml:space="preserve">2 </w:t>
      </w:r>
      <w:r>
        <w:rPr>
          <w:sz w:val="28"/>
          <w:szCs w:val="28"/>
        </w:rPr>
        <w:t>- СН - СН</w:t>
      </w:r>
      <w:r>
        <w:rPr>
          <w:sz w:val="18"/>
          <w:szCs w:val="18"/>
        </w:rPr>
        <w:t xml:space="preserve">2 </w:t>
      </w:r>
      <w:r>
        <w:rPr>
          <w:sz w:val="28"/>
          <w:szCs w:val="28"/>
        </w:rPr>
        <w:t xml:space="preserve">– (труби, іграшки, деталі апаратури, </w:t>
      </w:r>
    </w:p>
    <w:p w:rsidR="00222565" w:rsidRDefault="00222565" w:rsidP="00222565">
      <w:pPr>
        <w:pStyle w:val="Default"/>
        <w:rPr>
          <w:sz w:val="28"/>
          <w:szCs w:val="28"/>
        </w:rPr>
      </w:pPr>
      <w:r>
        <w:rPr>
          <w:sz w:val="28"/>
          <w:szCs w:val="28"/>
        </w:rPr>
        <w:t>СН</w:t>
      </w:r>
      <w:r>
        <w:rPr>
          <w:sz w:val="18"/>
          <w:szCs w:val="18"/>
        </w:rPr>
        <w:t xml:space="preserve">3 </w:t>
      </w:r>
      <w:proofErr w:type="spellStart"/>
      <w:r>
        <w:rPr>
          <w:sz w:val="28"/>
          <w:szCs w:val="28"/>
        </w:rPr>
        <w:t>СН</w:t>
      </w:r>
      <w:r>
        <w:rPr>
          <w:sz w:val="18"/>
          <w:szCs w:val="18"/>
        </w:rPr>
        <w:t>3</w:t>
      </w:r>
      <w:proofErr w:type="spellEnd"/>
      <w:r>
        <w:rPr>
          <w:sz w:val="18"/>
          <w:szCs w:val="18"/>
        </w:rPr>
        <w:t xml:space="preserve"> </w:t>
      </w:r>
      <w:proofErr w:type="spellStart"/>
      <w:r>
        <w:rPr>
          <w:sz w:val="28"/>
          <w:szCs w:val="28"/>
        </w:rPr>
        <w:t>СН</w:t>
      </w:r>
      <w:r>
        <w:rPr>
          <w:sz w:val="18"/>
          <w:szCs w:val="18"/>
        </w:rPr>
        <w:t>3</w:t>
      </w:r>
      <w:proofErr w:type="spellEnd"/>
      <w:r>
        <w:rPr>
          <w:sz w:val="18"/>
          <w:szCs w:val="18"/>
        </w:rPr>
        <w:t xml:space="preserve"> </w:t>
      </w:r>
      <w:proofErr w:type="spellStart"/>
      <w:r>
        <w:rPr>
          <w:sz w:val="28"/>
          <w:szCs w:val="28"/>
        </w:rPr>
        <w:t>СН</w:t>
      </w:r>
      <w:r>
        <w:rPr>
          <w:sz w:val="18"/>
          <w:szCs w:val="18"/>
        </w:rPr>
        <w:t>3</w:t>
      </w:r>
      <w:proofErr w:type="spellEnd"/>
      <w:r>
        <w:rPr>
          <w:sz w:val="18"/>
          <w:szCs w:val="18"/>
        </w:rPr>
        <w:t xml:space="preserve"> </w:t>
      </w:r>
      <w:r>
        <w:rPr>
          <w:sz w:val="28"/>
          <w:szCs w:val="28"/>
        </w:rPr>
        <w:t xml:space="preserve">волокна, має високу твердість, стійкий до тертя) </w:t>
      </w:r>
    </w:p>
    <w:p w:rsidR="00222565" w:rsidRDefault="00222565" w:rsidP="00222565">
      <w:pPr>
        <w:pStyle w:val="Default"/>
        <w:rPr>
          <w:sz w:val="28"/>
          <w:szCs w:val="28"/>
        </w:rPr>
      </w:pPr>
      <w:r>
        <w:rPr>
          <w:b/>
          <w:bCs/>
          <w:i/>
          <w:iCs/>
          <w:sz w:val="28"/>
          <w:szCs w:val="28"/>
        </w:rPr>
        <w:t xml:space="preserve">полівінілхлорид – </w:t>
      </w:r>
      <w:r>
        <w:rPr>
          <w:sz w:val="28"/>
          <w:szCs w:val="28"/>
        </w:rPr>
        <w:t xml:space="preserve">штучна шкіра, лінолеум, гумові чоботи, рукавички, труби. </w:t>
      </w:r>
    </w:p>
    <w:p w:rsidR="00222565" w:rsidRDefault="00222565" w:rsidP="00222565">
      <w:pPr>
        <w:pStyle w:val="Default"/>
        <w:rPr>
          <w:sz w:val="28"/>
          <w:szCs w:val="28"/>
        </w:rPr>
      </w:pPr>
      <w:r>
        <w:rPr>
          <w:sz w:val="28"/>
          <w:szCs w:val="28"/>
        </w:rPr>
        <w:t>СН=СН</w:t>
      </w:r>
      <w:r>
        <w:rPr>
          <w:sz w:val="18"/>
          <w:szCs w:val="18"/>
        </w:rPr>
        <w:t xml:space="preserve">2 </w:t>
      </w:r>
      <w:r>
        <w:rPr>
          <w:sz w:val="28"/>
          <w:szCs w:val="28"/>
        </w:rPr>
        <w:t>+ СН=СН</w:t>
      </w:r>
      <w:r>
        <w:rPr>
          <w:sz w:val="18"/>
          <w:szCs w:val="18"/>
        </w:rPr>
        <w:t xml:space="preserve">2 </w:t>
      </w:r>
      <w:r>
        <w:rPr>
          <w:sz w:val="28"/>
          <w:szCs w:val="28"/>
        </w:rPr>
        <w:t>→ - СН- СН</w:t>
      </w:r>
      <w:r>
        <w:rPr>
          <w:sz w:val="18"/>
          <w:szCs w:val="18"/>
        </w:rPr>
        <w:t xml:space="preserve">2 </w:t>
      </w:r>
      <w:r>
        <w:rPr>
          <w:sz w:val="28"/>
          <w:szCs w:val="28"/>
        </w:rPr>
        <w:t>- СН - СН</w:t>
      </w:r>
      <w:r>
        <w:rPr>
          <w:sz w:val="18"/>
          <w:szCs w:val="18"/>
        </w:rPr>
        <w:t xml:space="preserve">2 </w:t>
      </w:r>
      <w:r>
        <w:rPr>
          <w:sz w:val="28"/>
          <w:szCs w:val="28"/>
        </w:rPr>
        <w:t xml:space="preserve">- </w:t>
      </w:r>
    </w:p>
    <w:p w:rsidR="00222565" w:rsidRDefault="00222565" w:rsidP="00222565">
      <w:pPr>
        <w:pStyle w:val="Default"/>
        <w:rPr>
          <w:sz w:val="28"/>
          <w:szCs w:val="28"/>
        </w:rPr>
      </w:pPr>
      <w:proofErr w:type="spellStart"/>
      <w:r>
        <w:rPr>
          <w:sz w:val="28"/>
          <w:szCs w:val="28"/>
        </w:rPr>
        <w:t>Сl</w:t>
      </w:r>
      <w:proofErr w:type="spellEnd"/>
      <w:r>
        <w:rPr>
          <w:sz w:val="28"/>
          <w:szCs w:val="28"/>
        </w:rPr>
        <w:t xml:space="preserve"> </w:t>
      </w:r>
      <w:proofErr w:type="spellStart"/>
      <w:r>
        <w:rPr>
          <w:sz w:val="28"/>
          <w:szCs w:val="28"/>
        </w:rPr>
        <w:t>Сl</w:t>
      </w:r>
      <w:proofErr w:type="spellEnd"/>
      <w:r>
        <w:rPr>
          <w:sz w:val="28"/>
          <w:szCs w:val="28"/>
        </w:rPr>
        <w:t xml:space="preserve"> </w:t>
      </w:r>
      <w:proofErr w:type="spellStart"/>
      <w:r>
        <w:rPr>
          <w:sz w:val="28"/>
          <w:szCs w:val="28"/>
        </w:rPr>
        <w:t>Сl</w:t>
      </w:r>
      <w:proofErr w:type="spellEnd"/>
      <w:r>
        <w:rPr>
          <w:sz w:val="28"/>
          <w:szCs w:val="28"/>
        </w:rPr>
        <w:t xml:space="preserve"> </w:t>
      </w:r>
      <w:proofErr w:type="spellStart"/>
      <w:r>
        <w:rPr>
          <w:sz w:val="28"/>
          <w:szCs w:val="28"/>
        </w:rPr>
        <w:t>Сl</w:t>
      </w:r>
      <w:proofErr w:type="spellEnd"/>
      <w:r>
        <w:rPr>
          <w:sz w:val="28"/>
          <w:szCs w:val="28"/>
        </w:rPr>
        <w:t xml:space="preserve"> </w:t>
      </w:r>
    </w:p>
    <w:p w:rsidR="00222565" w:rsidRDefault="00222565" w:rsidP="00222565">
      <w:pPr>
        <w:pStyle w:val="Default"/>
        <w:rPr>
          <w:sz w:val="28"/>
          <w:szCs w:val="28"/>
        </w:rPr>
      </w:pPr>
      <w:proofErr w:type="spellStart"/>
      <w:r>
        <w:rPr>
          <w:b/>
          <w:bCs/>
          <w:i/>
          <w:iCs/>
          <w:sz w:val="28"/>
          <w:szCs w:val="28"/>
        </w:rPr>
        <w:t>політетрафторетилен</w:t>
      </w:r>
      <w:proofErr w:type="spellEnd"/>
      <w:r>
        <w:rPr>
          <w:b/>
          <w:bCs/>
          <w:i/>
          <w:iCs/>
          <w:sz w:val="28"/>
          <w:szCs w:val="28"/>
        </w:rPr>
        <w:t xml:space="preserve"> (тефлон): </w:t>
      </w:r>
      <w:r>
        <w:rPr>
          <w:sz w:val="28"/>
          <w:szCs w:val="28"/>
        </w:rPr>
        <w:t>(-СF</w:t>
      </w:r>
      <w:r>
        <w:rPr>
          <w:sz w:val="18"/>
          <w:szCs w:val="18"/>
        </w:rPr>
        <w:t xml:space="preserve">2 </w:t>
      </w:r>
      <w:r>
        <w:rPr>
          <w:sz w:val="28"/>
          <w:szCs w:val="28"/>
        </w:rPr>
        <w:t>– CF</w:t>
      </w:r>
      <w:r>
        <w:rPr>
          <w:sz w:val="18"/>
          <w:szCs w:val="18"/>
        </w:rPr>
        <w:t>2</w:t>
      </w:r>
      <w:r>
        <w:rPr>
          <w:sz w:val="28"/>
          <w:szCs w:val="28"/>
        </w:rPr>
        <w:t>-)</w:t>
      </w:r>
      <w:r>
        <w:rPr>
          <w:sz w:val="18"/>
          <w:szCs w:val="18"/>
        </w:rPr>
        <w:t xml:space="preserve">n </w:t>
      </w:r>
      <w:r>
        <w:rPr>
          <w:sz w:val="28"/>
          <w:szCs w:val="28"/>
        </w:rPr>
        <w:t xml:space="preserve">– покриття посуду </w:t>
      </w:r>
    </w:p>
    <w:p w:rsidR="00222565" w:rsidRDefault="00222565" w:rsidP="00222565">
      <w:pPr>
        <w:pStyle w:val="Default"/>
        <w:rPr>
          <w:sz w:val="28"/>
          <w:szCs w:val="28"/>
        </w:rPr>
      </w:pPr>
      <w:r>
        <w:rPr>
          <w:sz w:val="28"/>
          <w:szCs w:val="28"/>
        </w:rPr>
        <w:t xml:space="preserve">Для цих полімерів спільними властивостями є: стійкість до кислот, лугів, хороші ізоляційні властивості, </w:t>
      </w:r>
      <w:proofErr w:type="spellStart"/>
      <w:r>
        <w:rPr>
          <w:sz w:val="28"/>
          <w:szCs w:val="28"/>
        </w:rPr>
        <w:t>термопластичність</w:t>
      </w:r>
      <w:proofErr w:type="spellEnd"/>
      <w:r>
        <w:rPr>
          <w:sz w:val="28"/>
          <w:szCs w:val="28"/>
        </w:rPr>
        <w:t>, морозостійкість. Однак вони не витримують нагрівання (100</w:t>
      </w:r>
      <w:r>
        <w:rPr>
          <w:sz w:val="18"/>
          <w:szCs w:val="18"/>
        </w:rPr>
        <w:t>0</w:t>
      </w:r>
      <w:r>
        <w:rPr>
          <w:sz w:val="28"/>
          <w:szCs w:val="28"/>
        </w:rPr>
        <w:t xml:space="preserve">), горять, при цьому розкладаючись. </w:t>
      </w:r>
    </w:p>
    <w:p w:rsidR="00222565" w:rsidRDefault="00222565" w:rsidP="00222565">
      <w:pPr>
        <w:pStyle w:val="Default"/>
        <w:rPr>
          <w:sz w:val="28"/>
          <w:szCs w:val="28"/>
        </w:rPr>
      </w:pPr>
      <w:r>
        <w:rPr>
          <w:b/>
          <w:bCs/>
          <w:sz w:val="28"/>
          <w:szCs w:val="28"/>
        </w:rPr>
        <w:t xml:space="preserve">Пластмаси </w:t>
      </w:r>
      <w:r>
        <w:rPr>
          <w:sz w:val="28"/>
          <w:szCs w:val="28"/>
        </w:rPr>
        <w:t xml:space="preserve">– матеріали на основі полімерів, що зберігають після нагрівання і наступного охолодження надану їм форму. </w:t>
      </w:r>
    </w:p>
    <w:p w:rsidR="00222565" w:rsidRDefault="00222565" w:rsidP="00222565">
      <w:pPr>
        <w:pStyle w:val="Default"/>
        <w:rPr>
          <w:sz w:val="28"/>
          <w:szCs w:val="28"/>
        </w:rPr>
      </w:pPr>
    </w:p>
    <w:p w:rsidR="00222565" w:rsidRDefault="00222565" w:rsidP="00222565">
      <w:pPr>
        <w:pStyle w:val="Default"/>
      </w:pPr>
      <w:r>
        <w:t xml:space="preserve">папір). </w:t>
      </w:r>
    </w:p>
    <w:p w:rsidR="00222565" w:rsidRDefault="00222565" w:rsidP="00222565">
      <w:pPr>
        <w:pStyle w:val="Default"/>
        <w:rPr>
          <w:sz w:val="28"/>
          <w:szCs w:val="28"/>
        </w:rPr>
      </w:pPr>
      <w:r>
        <w:rPr>
          <w:b/>
          <w:bCs/>
          <w:sz w:val="28"/>
          <w:szCs w:val="28"/>
        </w:rPr>
        <w:t xml:space="preserve">Переваги пластмас: </w:t>
      </w:r>
    </w:p>
    <w:p w:rsidR="00222565" w:rsidRDefault="00222565" w:rsidP="00222565">
      <w:pPr>
        <w:pStyle w:val="Default"/>
        <w:spacing w:after="55"/>
        <w:rPr>
          <w:sz w:val="28"/>
          <w:szCs w:val="28"/>
        </w:rPr>
      </w:pPr>
      <w:r>
        <w:rPr>
          <w:sz w:val="28"/>
          <w:szCs w:val="28"/>
        </w:rPr>
        <w:t xml:space="preserve"> низька вартість, легкість обробки </w:t>
      </w:r>
    </w:p>
    <w:p w:rsidR="00222565" w:rsidRDefault="00222565" w:rsidP="00222565">
      <w:pPr>
        <w:pStyle w:val="Default"/>
        <w:spacing w:after="55"/>
        <w:rPr>
          <w:sz w:val="28"/>
          <w:szCs w:val="28"/>
        </w:rPr>
      </w:pPr>
      <w:r>
        <w:rPr>
          <w:sz w:val="28"/>
          <w:szCs w:val="28"/>
        </w:rPr>
        <w:t xml:space="preserve"> хороші ізоляційні якості </w:t>
      </w:r>
    </w:p>
    <w:p w:rsidR="00222565" w:rsidRDefault="00222565" w:rsidP="00222565">
      <w:pPr>
        <w:pStyle w:val="Default"/>
        <w:spacing w:after="55"/>
        <w:rPr>
          <w:sz w:val="28"/>
          <w:szCs w:val="28"/>
        </w:rPr>
      </w:pPr>
      <w:r>
        <w:rPr>
          <w:sz w:val="28"/>
          <w:szCs w:val="28"/>
        </w:rPr>
        <w:t xml:space="preserve"> мала густина </w:t>
      </w:r>
    </w:p>
    <w:p w:rsidR="00222565" w:rsidRDefault="00222565" w:rsidP="00222565">
      <w:pPr>
        <w:pStyle w:val="Default"/>
        <w:rPr>
          <w:sz w:val="28"/>
          <w:szCs w:val="28"/>
        </w:rPr>
      </w:pPr>
      <w:r>
        <w:rPr>
          <w:sz w:val="28"/>
          <w:szCs w:val="28"/>
        </w:rPr>
        <w:t xml:space="preserve"> хімічна стійкість </w:t>
      </w:r>
    </w:p>
    <w:p w:rsidR="00222565" w:rsidRDefault="00222565" w:rsidP="00222565">
      <w:pPr>
        <w:pStyle w:val="Default"/>
        <w:rPr>
          <w:sz w:val="28"/>
          <w:szCs w:val="28"/>
        </w:rPr>
      </w:pPr>
    </w:p>
    <w:p w:rsidR="00222565" w:rsidRDefault="00222565" w:rsidP="00222565">
      <w:pPr>
        <w:pStyle w:val="Default"/>
        <w:rPr>
          <w:sz w:val="28"/>
          <w:szCs w:val="28"/>
        </w:rPr>
      </w:pPr>
      <w:r>
        <w:rPr>
          <w:b/>
          <w:bCs/>
          <w:sz w:val="28"/>
          <w:szCs w:val="28"/>
        </w:rPr>
        <w:t xml:space="preserve">Недоліки: </w:t>
      </w:r>
    </w:p>
    <w:p w:rsidR="00222565" w:rsidRDefault="00222565" w:rsidP="00222565">
      <w:pPr>
        <w:pStyle w:val="Default"/>
        <w:spacing w:after="14"/>
        <w:rPr>
          <w:sz w:val="28"/>
          <w:szCs w:val="28"/>
        </w:rPr>
      </w:pPr>
      <w:r>
        <w:rPr>
          <w:rFonts w:ascii="Wingdings" w:hAnsi="Wingdings" w:cs="Wingdings"/>
          <w:sz w:val="28"/>
          <w:szCs w:val="28"/>
        </w:rPr>
        <w:t></w:t>
      </w:r>
      <w:r>
        <w:rPr>
          <w:rFonts w:ascii="Wingdings" w:hAnsi="Wingdings" w:cs="Wingdings"/>
          <w:sz w:val="28"/>
          <w:szCs w:val="28"/>
        </w:rPr>
        <w:t></w:t>
      </w:r>
      <w:r>
        <w:rPr>
          <w:sz w:val="28"/>
          <w:szCs w:val="28"/>
        </w:rPr>
        <w:t xml:space="preserve">низька теплостійкість і горючість </w:t>
      </w:r>
    </w:p>
    <w:p w:rsidR="00222565" w:rsidRDefault="00222565" w:rsidP="00222565">
      <w:pPr>
        <w:pStyle w:val="Default"/>
        <w:rPr>
          <w:rFonts w:ascii="Wingdings" w:hAnsi="Wingdings" w:cs="Wingdings"/>
          <w:sz w:val="28"/>
          <w:szCs w:val="28"/>
        </w:rPr>
      </w:pPr>
    </w:p>
    <w:p w:rsidR="00222565" w:rsidRDefault="00222565" w:rsidP="00222565">
      <w:pPr>
        <w:pStyle w:val="Default"/>
        <w:rPr>
          <w:sz w:val="36"/>
          <w:szCs w:val="36"/>
        </w:rPr>
      </w:pPr>
      <w:r>
        <w:rPr>
          <w:b/>
          <w:bCs/>
          <w:i/>
          <w:iCs/>
          <w:sz w:val="36"/>
          <w:szCs w:val="36"/>
        </w:rPr>
        <w:t xml:space="preserve">6.Закріплення вивченого матеріалу </w:t>
      </w:r>
    </w:p>
    <w:p w:rsidR="00222565" w:rsidRDefault="00222565" w:rsidP="00222565">
      <w:pPr>
        <w:pStyle w:val="Default"/>
        <w:rPr>
          <w:sz w:val="28"/>
          <w:szCs w:val="28"/>
        </w:rPr>
      </w:pPr>
      <w:r>
        <w:rPr>
          <w:b/>
          <w:bCs/>
          <w:i/>
          <w:iCs/>
          <w:sz w:val="28"/>
          <w:szCs w:val="28"/>
        </w:rPr>
        <w:t xml:space="preserve">Бесіда: </w:t>
      </w:r>
    </w:p>
    <w:p w:rsidR="00222565" w:rsidRDefault="00222565" w:rsidP="00222565">
      <w:pPr>
        <w:pStyle w:val="Default"/>
        <w:spacing w:after="36"/>
        <w:rPr>
          <w:sz w:val="28"/>
          <w:szCs w:val="28"/>
        </w:rPr>
      </w:pPr>
      <w:r>
        <w:rPr>
          <w:sz w:val="28"/>
          <w:szCs w:val="28"/>
        </w:rPr>
        <w:t xml:space="preserve">1) Які речовини можуть полімеризуватися? </w:t>
      </w:r>
    </w:p>
    <w:p w:rsidR="00222565" w:rsidRDefault="00222565" w:rsidP="00222565">
      <w:pPr>
        <w:pStyle w:val="Default"/>
        <w:spacing w:after="36"/>
        <w:rPr>
          <w:sz w:val="28"/>
          <w:szCs w:val="28"/>
        </w:rPr>
      </w:pPr>
      <w:r>
        <w:rPr>
          <w:sz w:val="28"/>
          <w:szCs w:val="28"/>
        </w:rPr>
        <w:t xml:space="preserve">2) Який полімер: поліетилен чи полівінілхлорид є більш небезпечним? </w:t>
      </w:r>
    </w:p>
    <w:p w:rsidR="00222565" w:rsidRDefault="00222565" w:rsidP="00222565">
      <w:pPr>
        <w:pStyle w:val="Default"/>
        <w:spacing w:after="36"/>
        <w:rPr>
          <w:sz w:val="28"/>
          <w:szCs w:val="28"/>
        </w:rPr>
      </w:pPr>
      <w:r>
        <w:rPr>
          <w:sz w:val="28"/>
          <w:szCs w:val="28"/>
        </w:rPr>
        <w:t xml:space="preserve">3) Чим відрізняється мономер і </w:t>
      </w:r>
      <w:proofErr w:type="spellStart"/>
      <w:r>
        <w:rPr>
          <w:sz w:val="28"/>
          <w:szCs w:val="28"/>
        </w:rPr>
        <w:t>мономерна</w:t>
      </w:r>
      <w:proofErr w:type="spellEnd"/>
      <w:r>
        <w:rPr>
          <w:sz w:val="28"/>
          <w:szCs w:val="28"/>
        </w:rPr>
        <w:t xml:space="preserve"> ланка поліпропілену? </w:t>
      </w:r>
    </w:p>
    <w:p w:rsidR="00222565" w:rsidRDefault="00222565" w:rsidP="00222565">
      <w:pPr>
        <w:pStyle w:val="Default"/>
        <w:rPr>
          <w:sz w:val="28"/>
          <w:szCs w:val="28"/>
        </w:rPr>
      </w:pPr>
      <w:r>
        <w:rPr>
          <w:sz w:val="28"/>
          <w:szCs w:val="28"/>
        </w:rPr>
        <w:t xml:space="preserve">4) Які з </w:t>
      </w:r>
      <w:proofErr w:type="spellStart"/>
      <w:r>
        <w:rPr>
          <w:sz w:val="28"/>
          <w:szCs w:val="28"/>
        </w:rPr>
        <w:t>сполук</w:t>
      </w:r>
      <w:proofErr w:type="spellEnd"/>
      <w:r>
        <w:rPr>
          <w:sz w:val="28"/>
          <w:szCs w:val="28"/>
        </w:rPr>
        <w:t xml:space="preserve"> можуть вступати в реакцію полімеризації, а які – в реакцію поліконденсації: </w:t>
      </w:r>
      <w:proofErr w:type="spellStart"/>
      <w:r>
        <w:rPr>
          <w:sz w:val="28"/>
          <w:szCs w:val="28"/>
        </w:rPr>
        <w:t>пропен</w:t>
      </w:r>
      <w:proofErr w:type="spellEnd"/>
      <w:r>
        <w:rPr>
          <w:sz w:val="28"/>
          <w:szCs w:val="28"/>
        </w:rPr>
        <w:t xml:space="preserve">, </w:t>
      </w:r>
      <w:proofErr w:type="spellStart"/>
      <w:r>
        <w:rPr>
          <w:sz w:val="28"/>
          <w:szCs w:val="28"/>
        </w:rPr>
        <w:t>аміноетанова</w:t>
      </w:r>
      <w:proofErr w:type="spellEnd"/>
      <w:r>
        <w:rPr>
          <w:sz w:val="28"/>
          <w:szCs w:val="28"/>
        </w:rPr>
        <w:t xml:space="preserve"> кислота, </w:t>
      </w:r>
      <w:proofErr w:type="spellStart"/>
      <w:r>
        <w:rPr>
          <w:sz w:val="28"/>
          <w:szCs w:val="28"/>
        </w:rPr>
        <w:t>дибромоетен</w:t>
      </w:r>
      <w:proofErr w:type="spellEnd"/>
      <w:r>
        <w:rPr>
          <w:sz w:val="28"/>
          <w:szCs w:val="28"/>
        </w:rPr>
        <w:t xml:space="preserve">? </w:t>
      </w:r>
    </w:p>
    <w:p w:rsidR="00222565" w:rsidRDefault="00222565" w:rsidP="00222565">
      <w:pPr>
        <w:pStyle w:val="Default"/>
        <w:rPr>
          <w:sz w:val="28"/>
          <w:szCs w:val="28"/>
        </w:rPr>
      </w:pPr>
    </w:p>
    <w:p w:rsidR="00222565" w:rsidRDefault="00222565" w:rsidP="00222565">
      <w:pPr>
        <w:pStyle w:val="Default"/>
        <w:rPr>
          <w:sz w:val="28"/>
          <w:szCs w:val="28"/>
        </w:rPr>
      </w:pPr>
      <w:r>
        <w:rPr>
          <w:b/>
          <w:bCs/>
          <w:sz w:val="28"/>
          <w:szCs w:val="28"/>
        </w:rPr>
        <w:t xml:space="preserve">Задача. </w:t>
      </w:r>
    </w:p>
    <w:p w:rsidR="00222565" w:rsidRDefault="00222565" w:rsidP="00222565">
      <w:pPr>
        <w:pStyle w:val="Default"/>
        <w:rPr>
          <w:sz w:val="28"/>
          <w:szCs w:val="28"/>
        </w:rPr>
      </w:pPr>
      <w:r>
        <w:rPr>
          <w:sz w:val="28"/>
          <w:szCs w:val="28"/>
        </w:rPr>
        <w:t xml:space="preserve">Молекула мономера складається з двох атомів Карбону і атомів двох галогенів. Масова частка Карбону 20,6%, а Хлору 30,47%. Визначте формулу мономера. Складіть рівняння його полімеризації. </w:t>
      </w:r>
      <w:r>
        <w:rPr>
          <w:i/>
          <w:iCs/>
          <w:sz w:val="28"/>
          <w:szCs w:val="28"/>
        </w:rPr>
        <w:t>(С</w:t>
      </w:r>
      <w:r>
        <w:rPr>
          <w:i/>
          <w:iCs/>
          <w:sz w:val="18"/>
          <w:szCs w:val="18"/>
        </w:rPr>
        <w:t>2</w:t>
      </w:r>
      <w:r>
        <w:rPr>
          <w:i/>
          <w:iCs/>
          <w:sz w:val="28"/>
          <w:szCs w:val="28"/>
        </w:rPr>
        <w:t>ClF</w:t>
      </w:r>
      <w:r>
        <w:rPr>
          <w:i/>
          <w:iCs/>
          <w:sz w:val="18"/>
          <w:szCs w:val="18"/>
        </w:rPr>
        <w:t>3</w:t>
      </w:r>
      <w:r>
        <w:rPr>
          <w:i/>
          <w:iCs/>
          <w:sz w:val="28"/>
          <w:szCs w:val="28"/>
        </w:rPr>
        <w:t xml:space="preserve">) </w:t>
      </w:r>
    </w:p>
    <w:p w:rsidR="00222565" w:rsidRDefault="00222565" w:rsidP="00222565">
      <w:pPr>
        <w:pStyle w:val="Default"/>
        <w:rPr>
          <w:sz w:val="28"/>
          <w:szCs w:val="28"/>
        </w:rPr>
      </w:pPr>
      <w:r>
        <w:rPr>
          <w:b/>
          <w:bCs/>
          <w:sz w:val="28"/>
          <w:szCs w:val="28"/>
        </w:rPr>
        <w:t xml:space="preserve">Захист навчальних проектів: </w:t>
      </w:r>
    </w:p>
    <w:p w:rsidR="00222565" w:rsidRDefault="00222565" w:rsidP="00222565">
      <w:pPr>
        <w:pStyle w:val="Default"/>
        <w:rPr>
          <w:sz w:val="28"/>
          <w:szCs w:val="28"/>
        </w:rPr>
      </w:pPr>
      <w:r>
        <w:rPr>
          <w:sz w:val="28"/>
          <w:szCs w:val="28"/>
        </w:rPr>
        <w:t xml:space="preserve">27. Перспективи одержання і застосування полімерів із наперед заданими властивостями. </w:t>
      </w:r>
    </w:p>
    <w:p w:rsidR="00222565" w:rsidRDefault="00222565" w:rsidP="00222565">
      <w:pPr>
        <w:pStyle w:val="Default"/>
        <w:rPr>
          <w:sz w:val="28"/>
          <w:szCs w:val="28"/>
        </w:rPr>
      </w:pPr>
      <w:r>
        <w:rPr>
          <w:sz w:val="28"/>
          <w:szCs w:val="28"/>
        </w:rPr>
        <w:t xml:space="preserve">28. Дослідження маркування виробів із полімерних матеріалів і пластмас. </w:t>
      </w:r>
    </w:p>
    <w:p w:rsidR="00222565" w:rsidRDefault="00222565" w:rsidP="00222565">
      <w:pPr>
        <w:pStyle w:val="Default"/>
        <w:rPr>
          <w:sz w:val="28"/>
          <w:szCs w:val="28"/>
        </w:rPr>
      </w:pPr>
      <w:r>
        <w:rPr>
          <w:sz w:val="28"/>
          <w:szCs w:val="28"/>
        </w:rPr>
        <w:t xml:space="preserve">29. Виготовлення виробів із пластикових пляшок. </w:t>
      </w:r>
    </w:p>
    <w:p w:rsidR="00222565" w:rsidRDefault="00222565" w:rsidP="00222565">
      <w:pPr>
        <w:pStyle w:val="Default"/>
        <w:rPr>
          <w:sz w:val="28"/>
          <w:szCs w:val="28"/>
        </w:rPr>
      </w:pPr>
      <w:r>
        <w:rPr>
          <w:sz w:val="28"/>
          <w:szCs w:val="28"/>
        </w:rPr>
        <w:t xml:space="preserve">7. Домашнє завдання </w:t>
      </w:r>
    </w:p>
    <w:p w:rsidR="00222565" w:rsidRDefault="00222565" w:rsidP="00222565">
      <w:pPr>
        <w:pStyle w:val="Default"/>
        <w:rPr>
          <w:sz w:val="28"/>
          <w:szCs w:val="28"/>
        </w:rPr>
      </w:pPr>
      <w:r>
        <w:rPr>
          <w:sz w:val="28"/>
          <w:szCs w:val="28"/>
        </w:rPr>
        <w:t xml:space="preserve">Вивчити параграф, виконати вправи. </w:t>
      </w:r>
    </w:p>
    <w:p w:rsidR="00222565" w:rsidRDefault="00222565" w:rsidP="00222565">
      <w:pPr>
        <w:pStyle w:val="Default"/>
        <w:rPr>
          <w:i/>
          <w:iCs/>
          <w:sz w:val="28"/>
          <w:szCs w:val="28"/>
        </w:rPr>
      </w:pPr>
      <w:r>
        <w:rPr>
          <w:b/>
          <w:bCs/>
          <w:sz w:val="28"/>
          <w:szCs w:val="28"/>
        </w:rPr>
        <w:lastRenderedPageBreak/>
        <w:t xml:space="preserve">Задача. </w:t>
      </w:r>
      <w:r>
        <w:rPr>
          <w:sz w:val="28"/>
          <w:szCs w:val="28"/>
        </w:rPr>
        <w:t xml:space="preserve">Середня молекулярна маса зразка поліпропілену 21000. Який ступінь полімеризації полімеру? </w:t>
      </w:r>
      <w:r>
        <w:rPr>
          <w:i/>
          <w:iCs/>
          <w:sz w:val="28"/>
          <w:szCs w:val="28"/>
        </w:rPr>
        <w:t>(500)</w:t>
      </w:r>
    </w:p>
    <w:p w:rsidR="00222565" w:rsidRDefault="00222565" w:rsidP="00222565">
      <w:pPr>
        <w:pStyle w:val="Default"/>
        <w:rPr>
          <w:i/>
          <w:iCs/>
          <w:sz w:val="28"/>
          <w:szCs w:val="28"/>
        </w:rPr>
      </w:pPr>
    </w:p>
    <w:p w:rsidR="00222565" w:rsidRPr="00222565" w:rsidRDefault="00222565" w:rsidP="00222565">
      <w:pPr>
        <w:pStyle w:val="Default"/>
        <w:rPr>
          <w:sz w:val="40"/>
          <w:szCs w:val="40"/>
        </w:rPr>
      </w:pPr>
      <w:r w:rsidRPr="00222565">
        <w:rPr>
          <w:iCs/>
          <w:sz w:val="28"/>
          <w:szCs w:val="28"/>
        </w:rPr>
        <w:t xml:space="preserve">Лекція </w:t>
      </w:r>
      <w:r>
        <w:rPr>
          <w:iCs/>
          <w:sz w:val="28"/>
          <w:szCs w:val="28"/>
        </w:rPr>
        <w:t>№ 19.</w:t>
      </w:r>
    </w:p>
    <w:p w:rsidR="00222565" w:rsidRDefault="00222565" w:rsidP="00222565">
      <w:pPr>
        <w:pStyle w:val="Default"/>
        <w:rPr>
          <w:sz w:val="36"/>
          <w:szCs w:val="36"/>
        </w:rPr>
      </w:pPr>
      <w:r>
        <w:rPr>
          <w:sz w:val="36"/>
          <w:szCs w:val="36"/>
        </w:rPr>
        <w:t xml:space="preserve">Тема уроку: </w:t>
      </w:r>
      <w:r>
        <w:rPr>
          <w:b/>
          <w:bCs/>
          <w:sz w:val="36"/>
          <w:szCs w:val="36"/>
        </w:rPr>
        <w:t xml:space="preserve">Найпоширеніші полімери та сфери їхнього використання. Вплив полімерних матеріалів на здоров’я людини і довкілля. Проблеми утилізації полімерів і пластмас в контексті сталого розвитку суспільства. </w:t>
      </w:r>
    </w:p>
    <w:p w:rsidR="00222565" w:rsidRDefault="00222565" w:rsidP="00222565">
      <w:pPr>
        <w:pStyle w:val="Default"/>
        <w:rPr>
          <w:sz w:val="28"/>
          <w:szCs w:val="28"/>
        </w:rPr>
      </w:pPr>
      <w:r>
        <w:rPr>
          <w:b/>
          <w:bCs/>
          <w:sz w:val="28"/>
          <w:szCs w:val="28"/>
        </w:rPr>
        <w:t xml:space="preserve">Мета уроку: </w:t>
      </w:r>
    </w:p>
    <w:p w:rsidR="00222565" w:rsidRDefault="00222565" w:rsidP="00222565">
      <w:pPr>
        <w:pStyle w:val="Default"/>
        <w:rPr>
          <w:sz w:val="28"/>
          <w:szCs w:val="28"/>
        </w:rPr>
      </w:pPr>
      <w:r>
        <w:rPr>
          <w:b/>
          <w:bCs/>
          <w:i/>
          <w:iCs/>
          <w:sz w:val="28"/>
          <w:szCs w:val="28"/>
        </w:rPr>
        <w:t xml:space="preserve">навчальна: </w:t>
      </w:r>
      <w:r>
        <w:rPr>
          <w:sz w:val="28"/>
          <w:szCs w:val="28"/>
        </w:rPr>
        <w:t xml:space="preserve">продовжувати формувати в учнів уявлення про полімери, ознайомити учнів із складом та будовою деяких полімерних матеріалів на основі поліетилену, поліпропілену, полістиролу, полівінілхлориду, </w:t>
      </w:r>
      <w:proofErr w:type="spellStart"/>
      <w:r>
        <w:rPr>
          <w:sz w:val="28"/>
          <w:szCs w:val="28"/>
        </w:rPr>
        <w:t>поліметилметакрилату</w:t>
      </w:r>
      <w:proofErr w:type="spellEnd"/>
      <w:r>
        <w:rPr>
          <w:sz w:val="28"/>
          <w:szCs w:val="28"/>
        </w:rPr>
        <w:t xml:space="preserve">, </w:t>
      </w:r>
      <w:proofErr w:type="spellStart"/>
      <w:r>
        <w:rPr>
          <w:sz w:val="28"/>
          <w:szCs w:val="28"/>
        </w:rPr>
        <w:t>фенолоформальдегідних</w:t>
      </w:r>
      <w:proofErr w:type="spellEnd"/>
      <w:r>
        <w:rPr>
          <w:sz w:val="28"/>
          <w:szCs w:val="28"/>
        </w:rPr>
        <w:t xml:space="preserve"> смол, з’ясувати їх основні переваги та недоліки, розглянути основні галузі застосування; </w:t>
      </w:r>
    </w:p>
    <w:p w:rsidR="00222565" w:rsidRDefault="00222565" w:rsidP="00222565">
      <w:pPr>
        <w:pStyle w:val="Default"/>
        <w:rPr>
          <w:sz w:val="28"/>
          <w:szCs w:val="28"/>
        </w:rPr>
      </w:pPr>
      <w:r>
        <w:rPr>
          <w:b/>
          <w:bCs/>
          <w:i/>
          <w:iCs/>
          <w:sz w:val="28"/>
          <w:szCs w:val="28"/>
        </w:rPr>
        <w:t xml:space="preserve">розвиваюча: </w:t>
      </w:r>
      <w:r>
        <w:rPr>
          <w:sz w:val="28"/>
          <w:szCs w:val="28"/>
        </w:rPr>
        <w:t xml:space="preserve">розвивати навички самостійної роботи, вміння порівнювати; </w:t>
      </w:r>
    </w:p>
    <w:p w:rsidR="00222565" w:rsidRDefault="00222565" w:rsidP="00222565">
      <w:pPr>
        <w:pStyle w:val="Default"/>
        <w:rPr>
          <w:sz w:val="28"/>
          <w:szCs w:val="28"/>
        </w:rPr>
      </w:pPr>
      <w:r>
        <w:rPr>
          <w:b/>
          <w:bCs/>
          <w:i/>
          <w:iCs/>
          <w:sz w:val="28"/>
          <w:szCs w:val="28"/>
        </w:rPr>
        <w:t xml:space="preserve">виховна: </w:t>
      </w:r>
      <w:r>
        <w:rPr>
          <w:sz w:val="28"/>
          <w:szCs w:val="28"/>
        </w:rPr>
        <w:t xml:space="preserve">виховувати цілеспрямованість, екологічну культуру </w:t>
      </w:r>
    </w:p>
    <w:p w:rsidR="00222565" w:rsidRDefault="00222565" w:rsidP="00222565">
      <w:pPr>
        <w:pStyle w:val="Default"/>
        <w:rPr>
          <w:sz w:val="28"/>
          <w:szCs w:val="28"/>
        </w:rPr>
      </w:pPr>
      <w:r>
        <w:rPr>
          <w:b/>
          <w:bCs/>
          <w:sz w:val="28"/>
          <w:szCs w:val="28"/>
        </w:rPr>
        <w:t xml:space="preserve">Очікувані результати навчання </w:t>
      </w:r>
    </w:p>
    <w:p w:rsidR="00222565" w:rsidRDefault="00222565" w:rsidP="00222565">
      <w:pPr>
        <w:pStyle w:val="Default"/>
        <w:rPr>
          <w:sz w:val="28"/>
          <w:szCs w:val="28"/>
        </w:rPr>
      </w:pPr>
      <w:proofErr w:type="spellStart"/>
      <w:r>
        <w:rPr>
          <w:b/>
          <w:bCs/>
          <w:i/>
          <w:iCs/>
          <w:sz w:val="28"/>
          <w:szCs w:val="28"/>
        </w:rPr>
        <w:t>Знаннєвий</w:t>
      </w:r>
      <w:proofErr w:type="spellEnd"/>
      <w:r>
        <w:rPr>
          <w:b/>
          <w:bCs/>
          <w:i/>
          <w:iCs/>
          <w:sz w:val="28"/>
          <w:szCs w:val="28"/>
        </w:rPr>
        <w:t xml:space="preserve"> компонент </w:t>
      </w:r>
    </w:p>
    <w:p w:rsidR="00222565" w:rsidRDefault="00222565" w:rsidP="00222565">
      <w:pPr>
        <w:pStyle w:val="Default"/>
        <w:rPr>
          <w:sz w:val="28"/>
          <w:szCs w:val="28"/>
        </w:rPr>
      </w:pPr>
      <w:r>
        <w:rPr>
          <w:b/>
          <w:bCs/>
          <w:i/>
          <w:iCs/>
          <w:sz w:val="28"/>
          <w:szCs w:val="28"/>
        </w:rPr>
        <w:t xml:space="preserve">учень пояснює </w:t>
      </w:r>
      <w:r>
        <w:rPr>
          <w:sz w:val="28"/>
          <w:szCs w:val="28"/>
        </w:rPr>
        <w:t>суть поняття полімер;</w:t>
      </w:r>
    </w:p>
    <w:p w:rsidR="00222565" w:rsidRPr="00222565" w:rsidRDefault="00222565" w:rsidP="00222565">
      <w:pPr>
        <w:pStyle w:val="Default"/>
        <w:rPr>
          <w:iCs/>
          <w:sz w:val="28"/>
          <w:szCs w:val="28"/>
        </w:rPr>
      </w:pPr>
    </w:p>
    <w:p w:rsidR="00222565" w:rsidRDefault="00222565" w:rsidP="00222565">
      <w:pPr>
        <w:pStyle w:val="Default"/>
        <w:rPr>
          <w:sz w:val="28"/>
          <w:szCs w:val="28"/>
        </w:rPr>
      </w:pPr>
      <w:r>
        <w:rPr>
          <w:b/>
          <w:bCs/>
          <w:i/>
          <w:iCs/>
          <w:sz w:val="28"/>
          <w:szCs w:val="28"/>
        </w:rPr>
        <w:t xml:space="preserve">наводить приклади </w:t>
      </w:r>
      <w:r>
        <w:rPr>
          <w:sz w:val="28"/>
          <w:szCs w:val="28"/>
        </w:rPr>
        <w:t xml:space="preserve">синтетичних високомолекулярних речовин і полімерних матеріалів на їх основі; рівнянь реакцій полімеризації і поліконденсації. </w:t>
      </w:r>
    </w:p>
    <w:p w:rsidR="00222565" w:rsidRDefault="00222565" w:rsidP="00222565">
      <w:pPr>
        <w:pStyle w:val="Default"/>
        <w:rPr>
          <w:sz w:val="28"/>
          <w:szCs w:val="28"/>
        </w:rPr>
      </w:pPr>
      <w:r>
        <w:rPr>
          <w:b/>
          <w:bCs/>
          <w:i/>
          <w:iCs/>
          <w:sz w:val="28"/>
          <w:szCs w:val="28"/>
        </w:rPr>
        <w:t xml:space="preserve">Діяльнісний компонент </w:t>
      </w:r>
    </w:p>
    <w:p w:rsidR="00222565" w:rsidRDefault="00222565" w:rsidP="00222565">
      <w:pPr>
        <w:pStyle w:val="Default"/>
        <w:rPr>
          <w:sz w:val="28"/>
          <w:szCs w:val="28"/>
        </w:rPr>
      </w:pPr>
      <w:r>
        <w:rPr>
          <w:b/>
          <w:bCs/>
          <w:i/>
          <w:iCs/>
          <w:sz w:val="28"/>
          <w:szCs w:val="28"/>
        </w:rPr>
        <w:t xml:space="preserve">учень описує </w:t>
      </w:r>
      <w:r>
        <w:rPr>
          <w:sz w:val="28"/>
          <w:szCs w:val="28"/>
        </w:rPr>
        <w:t xml:space="preserve">властивості полімерних матеріалів; </w:t>
      </w:r>
    </w:p>
    <w:p w:rsidR="00222565" w:rsidRDefault="00222565" w:rsidP="00222565">
      <w:pPr>
        <w:pStyle w:val="Default"/>
        <w:rPr>
          <w:sz w:val="28"/>
          <w:szCs w:val="28"/>
        </w:rPr>
      </w:pPr>
      <w:r>
        <w:rPr>
          <w:b/>
          <w:bCs/>
          <w:i/>
          <w:iCs/>
          <w:sz w:val="28"/>
          <w:szCs w:val="28"/>
        </w:rPr>
        <w:t xml:space="preserve">порівнює </w:t>
      </w:r>
      <w:r>
        <w:rPr>
          <w:sz w:val="28"/>
          <w:szCs w:val="28"/>
        </w:rPr>
        <w:t xml:space="preserve">пластмаси; </w:t>
      </w:r>
    </w:p>
    <w:p w:rsidR="00222565" w:rsidRDefault="00222565" w:rsidP="00222565">
      <w:pPr>
        <w:pStyle w:val="Default"/>
        <w:rPr>
          <w:sz w:val="28"/>
          <w:szCs w:val="28"/>
        </w:rPr>
      </w:pPr>
      <w:r>
        <w:rPr>
          <w:b/>
          <w:bCs/>
          <w:i/>
          <w:iCs/>
          <w:sz w:val="28"/>
          <w:szCs w:val="28"/>
        </w:rPr>
        <w:t xml:space="preserve">установлює </w:t>
      </w:r>
      <w:r>
        <w:rPr>
          <w:sz w:val="28"/>
          <w:szCs w:val="28"/>
        </w:rPr>
        <w:t xml:space="preserve">причинно-наслідкові зв’язки між складом, будовою, властивостями та застосуванням полімерів; </w:t>
      </w:r>
    </w:p>
    <w:p w:rsidR="00222565" w:rsidRDefault="00222565" w:rsidP="00222565">
      <w:pPr>
        <w:pStyle w:val="Default"/>
        <w:rPr>
          <w:sz w:val="28"/>
          <w:szCs w:val="28"/>
        </w:rPr>
      </w:pPr>
      <w:r>
        <w:rPr>
          <w:sz w:val="28"/>
          <w:szCs w:val="28"/>
        </w:rPr>
        <w:t xml:space="preserve">дотримується правил безпечного поводження з синтетичними матеріалами. </w:t>
      </w:r>
    </w:p>
    <w:p w:rsidR="00222565" w:rsidRDefault="00222565" w:rsidP="00222565">
      <w:pPr>
        <w:pStyle w:val="Default"/>
        <w:rPr>
          <w:sz w:val="28"/>
          <w:szCs w:val="28"/>
        </w:rPr>
      </w:pPr>
      <w:r>
        <w:rPr>
          <w:b/>
          <w:bCs/>
          <w:i/>
          <w:iCs/>
          <w:sz w:val="28"/>
          <w:szCs w:val="28"/>
        </w:rPr>
        <w:t xml:space="preserve">Ціннісний компонент </w:t>
      </w:r>
    </w:p>
    <w:p w:rsidR="00222565" w:rsidRDefault="00222565" w:rsidP="00222565">
      <w:pPr>
        <w:pStyle w:val="Default"/>
        <w:rPr>
          <w:sz w:val="28"/>
          <w:szCs w:val="28"/>
        </w:rPr>
      </w:pPr>
      <w:r>
        <w:rPr>
          <w:b/>
          <w:bCs/>
          <w:i/>
          <w:iCs/>
          <w:sz w:val="28"/>
          <w:szCs w:val="28"/>
        </w:rPr>
        <w:t xml:space="preserve">учень обґрунтовує </w:t>
      </w:r>
      <w:r>
        <w:rPr>
          <w:sz w:val="28"/>
          <w:szCs w:val="28"/>
        </w:rPr>
        <w:t xml:space="preserve">значення полімерів у створенні нових матеріалів. </w:t>
      </w:r>
    </w:p>
    <w:p w:rsidR="00222565" w:rsidRDefault="00222565" w:rsidP="00222565">
      <w:pPr>
        <w:pStyle w:val="Default"/>
        <w:rPr>
          <w:sz w:val="28"/>
          <w:szCs w:val="28"/>
        </w:rPr>
      </w:pPr>
      <w:r>
        <w:rPr>
          <w:b/>
          <w:bCs/>
          <w:sz w:val="28"/>
          <w:szCs w:val="28"/>
        </w:rPr>
        <w:t xml:space="preserve">Тип уроку: </w:t>
      </w:r>
      <w:r>
        <w:rPr>
          <w:sz w:val="28"/>
          <w:szCs w:val="28"/>
        </w:rPr>
        <w:t xml:space="preserve">урок засвоєння нових знань </w:t>
      </w:r>
    </w:p>
    <w:p w:rsidR="00222565" w:rsidRDefault="00222565" w:rsidP="00222565">
      <w:pPr>
        <w:pStyle w:val="Default"/>
        <w:rPr>
          <w:sz w:val="28"/>
          <w:szCs w:val="28"/>
        </w:rPr>
      </w:pPr>
      <w:r>
        <w:rPr>
          <w:b/>
          <w:bCs/>
          <w:sz w:val="28"/>
          <w:szCs w:val="28"/>
        </w:rPr>
        <w:t xml:space="preserve">Форми роботи: </w:t>
      </w:r>
      <w:r>
        <w:rPr>
          <w:sz w:val="28"/>
          <w:szCs w:val="28"/>
        </w:rPr>
        <w:t xml:space="preserve">фронтальна робота, самостійна робота учнів з підручником, індивідуальна робота </w:t>
      </w:r>
    </w:p>
    <w:p w:rsidR="00222565" w:rsidRDefault="00222565" w:rsidP="00222565">
      <w:pPr>
        <w:pStyle w:val="Default"/>
        <w:rPr>
          <w:sz w:val="28"/>
          <w:szCs w:val="28"/>
        </w:rPr>
      </w:pPr>
      <w:r>
        <w:rPr>
          <w:b/>
          <w:bCs/>
          <w:sz w:val="28"/>
          <w:szCs w:val="28"/>
        </w:rPr>
        <w:t xml:space="preserve">Методи навчання: </w:t>
      </w:r>
      <w:r>
        <w:rPr>
          <w:sz w:val="28"/>
          <w:szCs w:val="28"/>
        </w:rPr>
        <w:t xml:space="preserve">словесні (бесіда, пояснення), наочні (демонстрація), практичні (виконання вправ). </w:t>
      </w:r>
    </w:p>
    <w:p w:rsidR="00222565" w:rsidRDefault="00222565" w:rsidP="00222565">
      <w:pPr>
        <w:pStyle w:val="Default"/>
        <w:rPr>
          <w:sz w:val="28"/>
          <w:szCs w:val="28"/>
        </w:rPr>
      </w:pPr>
      <w:r>
        <w:rPr>
          <w:b/>
          <w:bCs/>
          <w:sz w:val="28"/>
          <w:szCs w:val="28"/>
        </w:rPr>
        <w:t xml:space="preserve">Обладнання: </w:t>
      </w:r>
      <w:r>
        <w:rPr>
          <w:sz w:val="28"/>
          <w:szCs w:val="28"/>
        </w:rPr>
        <w:t xml:space="preserve">зразки полімерів. </w:t>
      </w:r>
    </w:p>
    <w:p w:rsidR="00222565" w:rsidRDefault="00222565" w:rsidP="00222565">
      <w:pPr>
        <w:pStyle w:val="Default"/>
        <w:rPr>
          <w:sz w:val="36"/>
          <w:szCs w:val="36"/>
        </w:rPr>
      </w:pPr>
      <w:r>
        <w:rPr>
          <w:b/>
          <w:bCs/>
          <w:sz w:val="36"/>
          <w:szCs w:val="36"/>
        </w:rPr>
        <w:t xml:space="preserve">Хід уроку </w:t>
      </w:r>
    </w:p>
    <w:p w:rsidR="00222565" w:rsidRDefault="00222565" w:rsidP="00222565">
      <w:pPr>
        <w:pStyle w:val="Default"/>
        <w:rPr>
          <w:sz w:val="36"/>
          <w:szCs w:val="36"/>
        </w:rPr>
      </w:pPr>
      <w:r>
        <w:rPr>
          <w:b/>
          <w:bCs/>
          <w:i/>
          <w:iCs/>
          <w:sz w:val="36"/>
          <w:szCs w:val="36"/>
        </w:rPr>
        <w:t xml:space="preserve">1. Організаційний етап </w:t>
      </w:r>
    </w:p>
    <w:p w:rsidR="00222565" w:rsidRDefault="00222565" w:rsidP="00222565">
      <w:pPr>
        <w:pStyle w:val="Default"/>
        <w:rPr>
          <w:bCs/>
          <w:iCs/>
          <w:sz w:val="36"/>
          <w:szCs w:val="36"/>
        </w:rPr>
      </w:pPr>
      <w:r>
        <w:rPr>
          <w:b/>
          <w:bCs/>
          <w:i/>
          <w:iCs/>
          <w:sz w:val="36"/>
          <w:szCs w:val="36"/>
        </w:rPr>
        <w:t>2. Перевірка домашнього завдання</w:t>
      </w:r>
    </w:p>
    <w:p w:rsidR="00222565" w:rsidRDefault="00222565" w:rsidP="00222565">
      <w:pPr>
        <w:pStyle w:val="Default"/>
        <w:rPr>
          <w:sz w:val="28"/>
          <w:szCs w:val="28"/>
        </w:rPr>
      </w:pPr>
      <w:r>
        <w:rPr>
          <w:b/>
          <w:bCs/>
          <w:sz w:val="28"/>
          <w:szCs w:val="28"/>
        </w:rPr>
        <w:t xml:space="preserve">Письмові завдання: </w:t>
      </w:r>
    </w:p>
    <w:p w:rsidR="00222565" w:rsidRDefault="00222565" w:rsidP="00222565">
      <w:pPr>
        <w:pStyle w:val="Default"/>
        <w:rPr>
          <w:sz w:val="28"/>
          <w:szCs w:val="28"/>
        </w:rPr>
      </w:pPr>
      <w:r>
        <w:rPr>
          <w:sz w:val="28"/>
          <w:szCs w:val="28"/>
        </w:rPr>
        <w:t xml:space="preserve">1. Скласти рівняння реакції добування: </w:t>
      </w:r>
    </w:p>
    <w:p w:rsidR="00222565" w:rsidRDefault="00222565" w:rsidP="00222565">
      <w:pPr>
        <w:pStyle w:val="Default"/>
        <w:spacing w:after="55"/>
        <w:rPr>
          <w:sz w:val="28"/>
          <w:szCs w:val="28"/>
        </w:rPr>
      </w:pPr>
      <w:r>
        <w:rPr>
          <w:sz w:val="28"/>
          <w:szCs w:val="28"/>
        </w:rPr>
        <w:t xml:space="preserve"> бутадієнового </w:t>
      </w:r>
    </w:p>
    <w:p w:rsidR="00222565" w:rsidRDefault="00222565" w:rsidP="00222565">
      <w:pPr>
        <w:pStyle w:val="Default"/>
        <w:spacing w:after="55"/>
        <w:rPr>
          <w:sz w:val="28"/>
          <w:szCs w:val="28"/>
        </w:rPr>
      </w:pPr>
      <w:r>
        <w:rPr>
          <w:sz w:val="28"/>
          <w:szCs w:val="28"/>
        </w:rPr>
        <w:t xml:space="preserve"> </w:t>
      </w:r>
      <w:proofErr w:type="spellStart"/>
      <w:r>
        <w:rPr>
          <w:sz w:val="28"/>
          <w:szCs w:val="28"/>
        </w:rPr>
        <w:t>ізопренового</w:t>
      </w:r>
      <w:proofErr w:type="spellEnd"/>
      <w:r>
        <w:rPr>
          <w:sz w:val="28"/>
          <w:szCs w:val="28"/>
        </w:rPr>
        <w:t xml:space="preserve"> </w:t>
      </w:r>
    </w:p>
    <w:p w:rsidR="00222565" w:rsidRDefault="00222565" w:rsidP="00222565">
      <w:pPr>
        <w:pStyle w:val="Default"/>
        <w:rPr>
          <w:sz w:val="28"/>
          <w:szCs w:val="28"/>
        </w:rPr>
      </w:pPr>
      <w:r>
        <w:rPr>
          <w:sz w:val="28"/>
          <w:szCs w:val="28"/>
        </w:rPr>
        <w:lastRenderedPageBreak/>
        <w:t xml:space="preserve"> хлоропренового каучуку </w:t>
      </w:r>
    </w:p>
    <w:p w:rsidR="00222565" w:rsidRDefault="00222565" w:rsidP="00222565">
      <w:pPr>
        <w:pStyle w:val="Default"/>
        <w:rPr>
          <w:sz w:val="28"/>
          <w:szCs w:val="28"/>
        </w:rPr>
      </w:pPr>
    </w:p>
    <w:p w:rsidR="00222565" w:rsidRDefault="00222565" w:rsidP="00222565">
      <w:pPr>
        <w:pStyle w:val="Default"/>
        <w:rPr>
          <w:sz w:val="28"/>
          <w:szCs w:val="28"/>
        </w:rPr>
      </w:pPr>
      <w:r>
        <w:rPr>
          <w:b/>
          <w:bCs/>
          <w:sz w:val="28"/>
          <w:szCs w:val="28"/>
        </w:rPr>
        <w:t xml:space="preserve">2. Задача. </w:t>
      </w:r>
      <w:r>
        <w:rPr>
          <w:sz w:val="28"/>
          <w:szCs w:val="28"/>
        </w:rPr>
        <w:t xml:space="preserve">Обчислити, який об’єм </w:t>
      </w:r>
      <w:proofErr w:type="spellStart"/>
      <w:r>
        <w:rPr>
          <w:sz w:val="28"/>
          <w:szCs w:val="28"/>
        </w:rPr>
        <w:t>сульфур</w:t>
      </w:r>
      <w:proofErr w:type="spellEnd"/>
      <w:r>
        <w:rPr>
          <w:sz w:val="28"/>
          <w:szCs w:val="28"/>
        </w:rPr>
        <w:t xml:space="preserve"> (IV) оксиду виділяється в повітря при спалюванні однієї гумової шини масою 5 кг, якщо масова частка </w:t>
      </w:r>
      <w:proofErr w:type="spellStart"/>
      <w:r>
        <w:rPr>
          <w:sz w:val="28"/>
          <w:szCs w:val="28"/>
        </w:rPr>
        <w:t>Сульфуру</w:t>
      </w:r>
      <w:proofErr w:type="spellEnd"/>
      <w:r>
        <w:rPr>
          <w:sz w:val="28"/>
          <w:szCs w:val="28"/>
        </w:rPr>
        <w:t xml:space="preserve"> у гумі становить 8%? </w:t>
      </w:r>
    </w:p>
    <w:p w:rsidR="00222565" w:rsidRDefault="00222565" w:rsidP="00222565">
      <w:pPr>
        <w:pStyle w:val="Default"/>
        <w:rPr>
          <w:sz w:val="28"/>
          <w:szCs w:val="28"/>
        </w:rPr>
      </w:pPr>
      <w:r>
        <w:rPr>
          <w:b/>
          <w:bCs/>
          <w:i/>
          <w:iCs/>
          <w:sz w:val="28"/>
          <w:szCs w:val="28"/>
        </w:rPr>
        <w:t xml:space="preserve">Повідомлення учнів про основні галузі застосування </w:t>
      </w:r>
      <w:proofErr w:type="spellStart"/>
      <w:r>
        <w:rPr>
          <w:b/>
          <w:bCs/>
          <w:i/>
          <w:iCs/>
          <w:sz w:val="28"/>
          <w:szCs w:val="28"/>
        </w:rPr>
        <w:t>каучуків</w:t>
      </w:r>
      <w:proofErr w:type="spellEnd"/>
      <w:r>
        <w:rPr>
          <w:b/>
          <w:bCs/>
          <w:i/>
          <w:iCs/>
          <w:sz w:val="28"/>
          <w:szCs w:val="28"/>
        </w:rPr>
        <w:t xml:space="preserve"> та гуми </w:t>
      </w:r>
    </w:p>
    <w:p w:rsidR="00222565" w:rsidRDefault="00222565" w:rsidP="00222565">
      <w:pPr>
        <w:pStyle w:val="Default"/>
        <w:rPr>
          <w:sz w:val="28"/>
          <w:szCs w:val="28"/>
        </w:rPr>
      </w:pPr>
      <w:r>
        <w:rPr>
          <w:sz w:val="28"/>
          <w:szCs w:val="28"/>
        </w:rPr>
        <w:t xml:space="preserve">3. Мотивація навчальної діяльності </w:t>
      </w:r>
    </w:p>
    <w:p w:rsidR="00222565" w:rsidRDefault="00222565" w:rsidP="00222565">
      <w:pPr>
        <w:pStyle w:val="Default"/>
        <w:rPr>
          <w:sz w:val="28"/>
          <w:szCs w:val="28"/>
        </w:rPr>
      </w:pPr>
      <w:r>
        <w:rPr>
          <w:sz w:val="28"/>
          <w:szCs w:val="28"/>
        </w:rPr>
        <w:t xml:space="preserve">Вам відомо, що в історії людства виділяють певні ери, в залежності від матеріалу, якому надавали перевагу: золота ера, залізна ера, бронзова ера. Як ви гадаєте, як можна назвати сьогоднішню еру? </w:t>
      </w:r>
    </w:p>
    <w:p w:rsidR="00222565" w:rsidRDefault="00222565" w:rsidP="00222565">
      <w:pPr>
        <w:pStyle w:val="Default"/>
        <w:rPr>
          <w:sz w:val="36"/>
          <w:szCs w:val="36"/>
        </w:rPr>
      </w:pPr>
      <w:r>
        <w:rPr>
          <w:b/>
          <w:bCs/>
          <w:i/>
          <w:iCs/>
          <w:sz w:val="36"/>
          <w:szCs w:val="36"/>
        </w:rPr>
        <w:t xml:space="preserve">4.Повідомлення теми уроку </w:t>
      </w:r>
    </w:p>
    <w:p w:rsidR="00222565" w:rsidRDefault="00222565" w:rsidP="00222565">
      <w:pPr>
        <w:pStyle w:val="Default"/>
        <w:rPr>
          <w:sz w:val="36"/>
          <w:szCs w:val="36"/>
        </w:rPr>
      </w:pPr>
      <w:r>
        <w:rPr>
          <w:b/>
          <w:bCs/>
          <w:i/>
          <w:iCs/>
          <w:sz w:val="36"/>
          <w:szCs w:val="36"/>
        </w:rPr>
        <w:t xml:space="preserve">5. Вивчення нового матеріалу </w:t>
      </w:r>
    </w:p>
    <w:p w:rsidR="00222565" w:rsidRDefault="00222565" w:rsidP="00222565">
      <w:pPr>
        <w:pStyle w:val="Default"/>
        <w:rPr>
          <w:sz w:val="28"/>
          <w:szCs w:val="28"/>
        </w:rPr>
      </w:pPr>
      <w:r>
        <w:rPr>
          <w:sz w:val="28"/>
          <w:szCs w:val="28"/>
        </w:rPr>
        <w:t xml:space="preserve">ХХІ століття </w:t>
      </w:r>
      <w:proofErr w:type="spellStart"/>
      <w:r>
        <w:rPr>
          <w:sz w:val="28"/>
          <w:szCs w:val="28"/>
        </w:rPr>
        <w:t>можня</w:t>
      </w:r>
      <w:proofErr w:type="spellEnd"/>
      <w:r>
        <w:rPr>
          <w:sz w:val="28"/>
          <w:szCs w:val="28"/>
        </w:rPr>
        <w:t xml:space="preserve"> справедливо назвати ерою полімерів або ерою пластмас, оскільки жодна із сфер людського життя без них не обходиться</w:t>
      </w:r>
    </w:p>
    <w:tbl>
      <w:tblPr>
        <w:tblW w:w="10440" w:type="dxa"/>
        <w:tblBorders>
          <w:top w:val="nil"/>
          <w:left w:val="nil"/>
          <w:bottom w:val="nil"/>
          <w:right w:val="nil"/>
        </w:tblBorders>
        <w:tblLayout w:type="fixed"/>
        <w:tblLook w:val="0000" w:firstRow="0" w:lastRow="0" w:firstColumn="0" w:lastColumn="0" w:noHBand="0" w:noVBand="0"/>
      </w:tblPr>
      <w:tblGrid>
        <w:gridCol w:w="2610"/>
        <w:gridCol w:w="870"/>
        <w:gridCol w:w="1740"/>
        <w:gridCol w:w="1740"/>
        <w:gridCol w:w="870"/>
        <w:gridCol w:w="2610"/>
      </w:tblGrid>
      <w:tr w:rsidR="00222565" w:rsidTr="00222565">
        <w:trPr>
          <w:trHeight w:val="286"/>
        </w:trPr>
        <w:tc>
          <w:tcPr>
            <w:tcW w:w="2609" w:type="dxa"/>
          </w:tcPr>
          <w:p w:rsidR="00222565" w:rsidRDefault="00222565">
            <w:pPr>
              <w:pStyle w:val="Default"/>
              <w:rPr>
                <w:sz w:val="28"/>
                <w:szCs w:val="28"/>
              </w:rPr>
            </w:pPr>
            <w:r>
              <w:rPr>
                <w:b/>
                <w:bCs/>
                <w:sz w:val="28"/>
                <w:szCs w:val="28"/>
              </w:rPr>
              <w:t xml:space="preserve">Назва </w:t>
            </w:r>
          </w:p>
        </w:tc>
        <w:tc>
          <w:tcPr>
            <w:tcW w:w="2609" w:type="dxa"/>
            <w:gridSpan w:val="2"/>
          </w:tcPr>
          <w:p w:rsidR="00222565" w:rsidRDefault="00222565">
            <w:pPr>
              <w:pStyle w:val="Default"/>
              <w:rPr>
                <w:sz w:val="28"/>
                <w:szCs w:val="28"/>
              </w:rPr>
            </w:pPr>
            <w:proofErr w:type="spellStart"/>
            <w:r>
              <w:rPr>
                <w:b/>
                <w:bCs/>
                <w:sz w:val="28"/>
                <w:szCs w:val="28"/>
              </w:rPr>
              <w:t>Мономерна</w:t>
            </w:r>
            <w:proofErr w:type="spellEnd"/>
            <w:r>
              <w:rPr>
                <w:b/>
                <w:bCs/>
                <w:sz w:val="28"/>
                <w:szCs w:val="28"/>
              </w:rPr>
              <w:t xml:space="preserve"> ланка </w:t>
            </w:r>
          </w:p>
        </w:tc>
        <w:tc>
          <w:tcPr>
            <w:tcW w:w="2609" w:type="dxa"/>
            <w:gridSpan w:val="2"/>
          </w:tcPr>
          <w:p w:rsidR="00222565" w:rsidRDefault="00222565">
            <w:pPr>
              <w:pStyle w:val="Default"/>
              <w:rPr>
                <w:sz w:val="28"/>
                <w:szCs w:val="28"/>
              </w:rPr>
            </w:pPr>
            <w:r>
              <w:rPr>
                <w:b/>
                <w:bCs/>
                <w:sz w:val="28"/>
                <w:szCs w:val="28"/>
              </w:rPr>
              <w:t xml:space="preserve">Властивості </w:t>
            </w:r>
          </w:p>
        </w:tc>
        <w:tc>
          <w:tcPr>
            <w:tcW w:w="2609" w:type="dxa"/>
          </w:tcPr>
          <w:p w:rsidR="00222565" w:rsidRDefault="00222565">
            <w:pPr>
              <w:pStyle w:val="Default"/>
              <w:rPr>
                <w:sz w:val="28"/>
                <w:szCs w:val="28"/>
              </w:rPr>
            </w:pPr>
            <w:r>
              <w:rPr>
                <w:b/>
                <w:bCs/>
                <w:sz w:val="28"/>
                <w:szCs w:val="28"/>
              </w:rPr>
              <w:t xml:space="preserve">Застосування </w:t>
            </w:r>
          </w:p>
        </w:tc>
      </w:tr>
      <w:tr w:rsidR="00222565" w:rsidTr="00222565">
        <w:trPr>
          <w:trHeight w:val="611"/>
        </w:trPr>
        <w:tc>
          <w:tcPr>
            <w:tcW w:w="2609" w:type="dxa"/>
          </w:tcPr>
          <w:p w:rsidR="00222565" w:rsidRDefault="00222565">
            <w:pPr>
              <w:pStyle w:val="Default"/>
              <w:rPr>
                <w:sz w:val="28"/>
                <w:szCs w:val="28"/>
              </w:rPr>
            </w:pPr>
            <w:r>
              <w:rPr>
                <w:sz w:val="28"/>
                <w:szCs w:val="28"/>
              </w:rPr>
              <w:t xml:space="preserve">Поліетилен </w:t>
            </w:r>
          </w:p>
        </w:tc>
        <w:tc>
          <w:tcPr>
            <w:tcW w:w="2609" w:type="dxa"/>
            <w:gridSpan w:val="2"/>
          </w:tcPr>
          <w:p w:rsidR="00222565" w:rsidRDefault="00222565">
            <w:pPr>
              <w:pStyle w:val="Default"/>
              <w:rPr>
                <w:sz w:val="28"/>
                <w:szCs w:val="28"/>
              </w:rPr>
            </w:pPr>
            <w:r>
              <w:rPr>
                <w:sz w:val="28"/>
                <w:szCs w:val="28"/>
              </w:rPr>
              <w:t xml:space="preserve">(-СН2-СН2-)n </w:t>
            </w:r>
          </w:p>
        </w:tc>
        <w:tc>
          <w:tcPr>
            <w:tcW w:w="2609" w:type="dxa"/>
            <w:gridSpan w:val="2"/>
          </w:tcPr>
          <w:p w:rsidR="00222565" w:rsidRDefault="00222565">
            <w:pPr>
              <w:pStyle w:val="Default"/>
              <w:rPr>
                <w:sz w:val="28"/>
                <w:szCs w:val="28"/>
              </w:rPr>
            </w:pPr>
            <w:r>
              <w:rPr>
                <w:sz w:val="28"/>
                <w:szCs w:val="28"/>
              </w:rPr>
              <w:t xml:space="preserve">термопластичний, стійкий до кислот та лугів, окисників (крім галогенів), нерозчинний у воді, розчинний у </w:t>
            </w:r>
          </w:p>
        </w:tc>
        <w:tc>
          <w:tcPr>
            <w:tcW w:w="2609" w:type="dxa"/>
          </w:tcPr>
          <w:p w:rsidR="00222565" w:rsidRDefault="00222565">
            <w:pPr>
              <w:pStyle w:val="Default"/>
              <w:rPr>
                <w:sz w:val="28"/>
                <w:szCs w:val="28"/>
              </w:rPr>
            </w:pPr>
            <w:r>
              <w:rPr>
                <w:sz w:val="28"/>
                <w:szCs w:val="28"/>
              </w:rPr>
              <w:t xml:space="preserve">виготовлення труб, пакувальної плівки, тари, побутових предметів, посуду для </w:t>
            </w:r>
          </w:p>
        </w:tc>
      </w:tr>
      <w:tr w:rsidR="00222565" w:rsidTr="00222565">
        <w:trPr>
          <w:trHeight w:val="80"/>
        </w:trPr>
        <w:tc>
          <w:tcPr>
            <w:tcW w:w="2609" w:type="dxa"/>
            <w:tcBorders>
              <w:left w:val="nil"/>
              <w:bottom w:val="nil"/>
            </w:tcBorders>
          </w:tcPr>
          <w:p w:rsidR="00222565" w:rsidRDefault="00222565">
            <w:pPr>
              <w:pStyle w:val="Default"/>
              <w:rPr>
                <w:sz w:val="28"/>
                <w:szCs w:val="28"/>
              </w:rPr>
            </w:pPr>
            <w:r>
              <w:rPr>
                <w:sz w:val="28"/>
                <w:szCs w:val="28"/>
              </w:rPr>
              <w:t xml:space="preserve">Поліетилен </w:t>
            </w:r>
          </w:p>
        </w:tc>
        <w:tc>
          <w:tcPr>
            <w:tcW w:w="2609" w:type="dxa"/>
            <w:gridSpan w:val="2"/>
            <w:tcBorders>
              <w:bottom w:val="nil"/>
            </w:tcBorders>
          </w:tcPr>
          <w:p w:rsidR="00222565" w:rsidRDefault="00222565">
            <w:pPr>
              <w:pStyle w:val="Default"/>
              <w:rPr>
                <w:sz w:val="28"/>
                <w:szCs w:val="28"/>
              </w:rPr>
            </w:pPr>
            <w:r>
              <w:rPr>
                <w:sz w:val="28"/>
                <w:szCs w:val="28"/>
              </w:rPr>
              <w:t xml:space="preserve">(-СН2-СН2-)n </w:t>
            </w:r>
          </w:p>
        </w:tc>
        <w:tc>
          <w:tcPr>
            <w:tcW w:w="2609" w:type="dxa"/>
            <w:gridSpan w:val="2"/>
            <w:tcBorders>
              <w:bottom w:val="nil"/>
            </w:tcBorders>
          </w:tcPr>
          <w:p w:rsidR="00222565" w:rsidRDefault="00222565">
            <w:pPr>
              <w:pStyle w:val="Default"/>
              <w:rPr>
                <w:sz w:val="28"/>
                <w:szCs w:val="28"/>
              </w:rPr>
            </w:pPr>
            <w:r>
              <w:rPr>
                <w:sz w:val="28"/>
                <w:szCs w:val="28"/>
              </w:rPr>
              <w:t xml:space="preserve">термопластичний, стійкий до кислот та лугів, окисників (крім галогенів), нерозчинний у воді, розчинний у </w:t>
            </w:r>
          </w:p>
        </w:tc>
        <w:tc>
          <w:tcPr>
            <w:tcW w:w="2609" w:type="dxa"/>
            <w:tcBorders>
              <w:bottom w:val="nil"/>
              <w:right w:val="nil"/>
            </w:tcBorders>
          </w:tcPr>
          <w:p w:rsidR="00222565" w:rsidRDefault="00222565">
            <w:pPr>
              <w:pStyle w:val="Default"/>
              <w:rPr>
                <w:sz w:val="28"/>
                <w:szCs w:val="28"/>
              </w:rPr>
            </w:pPr>
            <w:r>
              <w:rPr>
                <w:sz w:val="28"/>
                <w:szCs w:val="28"/>
              </w:rPr>
              <w:t xml:space="preserve">виготовлення труб, пакувальної плівки, тари, побутових предметів, посуду для </w:t>
            </w:r>
          </w:p>
        </w:tc>
      </w:tr>
      <w:tr w:rsidR="00222565" w:rsidTr="00222565">
        <w:trPr>
          <w:trHeight w:val="80"/>
        </w:trPr>
        <w:tc>
          <w:tcPr>
            <w:tcW w:w="2609" w:type="dxa"/>
            <w:tcBorders>
              <w:left w:val="nil"/>
              <w:bottom w:val="nil"/>
            </w:tcBorders>
          </w:tcPr>
          <w:p w:rsidR="00222565" w:rsidRDefault="00222565">
            <w:pPr>
              <w:pStyle w:val="Default"/>
              <w:rPr>
                <w:sz w:val="28"/>
                <w:szCs w:val="28"/>
              </w:rPr>
            </w:pPr>
            <w:proofErr w:type="spellStart"/>
            <w:r>
              <w:rPr>
                <w:sz w:val="28"/>
                <w:szCs w:val="28"/>
              </w:rPr>
              <w:t>Поліпропі</w:t>
            </w:r>
            <w:proofErr w:type="spellEnd"/>
            <w:r>
              <w:rPr>
                <w:sz w:val="28"/>
                <w:szCs w:val="28"/>
              </w:rPr>
              <w:t xml:space="preserve">-лен </w:t>
            </w:r>
          </w:p>
        </w:tc>
        <w:tc>
          <w:tcPr>
            <w:tcW w:w="2609" w:type="dxa"/>
            <w:gridSpan w:val="2"/>
            <w:tcBorders>
              <w:bottom w:val="nil"/>
            </w:tcBorders>
          </w:tcPr>
          <w:p w:rsidR="00222565" w:rsidRDefault="00222565">
            <w:pPr>
              <w:pStyle w:val="Default"/>
              <w:rPr>
                <w:sz w:val="28"/>
                <w:szCs w:val="28"/>
              </w:rPr>
            </w:pPr>
            <w:r>
              <w:rPr>
                <w:sz w:val="28"/>
                <w:szCs w:val="28"/>
              </w:rPr>
              <w:t>(-СН2-СН (СH</w:t>
            </w:r>
            <w:r w:rsidRPr="00222565">
              <w:rPr>
                <w:sz w:val="28"/>
                <w:szCs w:val="28"/>
              </w:rPr>
              <w:t xml:space="preserve">3 </w:t>
            </w:r>
            <w:r>
              <w:rPr>
                <w:sz w:val="28"/>
                <w:szCs w:val="28"/>
              </w:rPr>
              <w:t xml:space="preserve">-)n </w:t>
            </w:r>
          </w:p>
        </w:tc>
        <w:tc>
          <w:tcPr>
            <w:tcW w:w="2609" w:type="dxa"/>
            <w:gridSpan w:val="2"/>
            <w:tcBorders>
              <w:bottom w:val="nil"/>
            </w:tcBorders>
          </w:tcPr>
          <w:p w:rsidR="00222565" w:rsidRDefault="00222565">
            <w:pPr>
              <w:pStyle w:val="Default"/>
              <w:rPr>
                <w:sz w:val="28"/>
                <w:szCs w:val="28"/>
              </w:rPr>
            </w:pPr>
            <w:r>
              <w:rPr>
                <w:sz w:val="28"/>
                <w:szCs w:val="28"/>
              </w:rPr>
              <w:t xml:space="preserve">термопластичний, стійкий до тертя, твердий </w:t>
            </w:r>
          </w:p>
        </w:tc>
        <w:tc>
          <w:tcPr>
            <w:tcW w:w="2609" w:type="dxa"/>
            <w:tcBorders>
              <w:bottom w:val="nil"/>
              <w:right w:val="nil"/>
            </w:tcBorders>
          </w:tcPr>
          <w:p w:rsidR="00222565" w:rsidRDefault="00222565">
            <w:pPr>
              <w:pStyle w:val="Default"/>
              <w:rPr>
                <w:sz w:val="28"/>
                <w:szCs w:val="28"/>
              </w:rPr>
            </w:pPr>
            <w:r>
              <w:rPr>
                <w:sz w:val="28"/>
                <w:szCs w:val="28"/>
              </w:rPr>
              <w:t xml:space="preserve">волокна, труби, деталі апаратури, іграшки, посуд, ізоляція </w:t>
            </w:r>
          </w:p>
        </w:tc>
      </w:tr>
      <w:tr w:rsidR="00222565" w:rsidRPr="00205963" w:rsidTr="00222565">
        <w:trPr>
          <w:trHeight w:val="80"/>
        </w:trPr>
        <w:tc>
          <w:tcPr>
            <w:tcW w:w="2609" w:type="dxa"/>
            <w:tcBorders>
              <w:left w:val="nil"/>
              <w:bottom w:val="nil"/>
            </w:tcBorders>
          </w:tcPr>
          <w:p w:rsidR="00222565" w:rsidRDefault="00222565">
            <w:pPr>
              <w:pStyle w:val="Default"/>
              <w:rPr>
                <w:sz w:val="28"/>
                <w:szCs w:val="28"/>
              </w:rPr>
            </w:pPr>
            <w:proofErr w:type="spellStart"/>
            <w:r>
              <w:rPr>
                <w:sz w:val="28"/>
                <w:szCs w:val="28"/>
              </w:rPr>
              <w:t>Полівініл</w:t>
            </w:r>
            <w:proofErr w:type="spellEnd"/>
            <w:r>
              <w:rPr>
                <w:sz w:val="28"/>
                <w:szCs w:val="28"/>
              </w:rPr>
              <w:t xml:space="preserve">-хлорид </w:t>
            </w:r>
          </w:p>
        </w:tc>
        <w:tc>
          <w:tcPr>
            <w:tcW w:w="2609" w:type="dxa"/>
            <w:gridSpan w:val="2"/>
            <w:tcBorders>
              <w:bottom w:val="nil"/>
            </w:tcBorders>
          </w:tcPr>
          <w:p w:rsidR="00222565" w:rsidRDefault="00222565">
            <w:pPr>
              <w:pStyle w:val="Default"/>
              <w:rPr>
                <w:sz w:val="28"/>
                <w:szCs w:val="28"/>
              </w:rPr>
            </w:pPr>
            <w:r>
              <w:rPr>
                <w:sz w:val="28"/>
                <w:szCs w:val="28"/>
              </w:rPr>
              <w:t xml:space="preserve">(-СН2-СН(CH -)n </w:t>
            </w:r>
          </w:p>
        </w:tc>
        <w:tc>
          <w:tcPr>
            <w:tcW w:w="2609" w:type="dxa"/>
            <w:gridSpan w:val="2"/>
            <w:tcBorders>
              <w:bottom w:val="nil"/>
            </w:tcBorders>
          </w:tcPr>
          <w:p w:rsidR="00222565" w:rsidRDefault="00222565">
            <w:pPr>
              <w:pStyle w:val="Default"/>
              <w:rPr>
                <w:sz w:val="28"/>
                <w:szCs w:val="28"/>
              </w:rPr>
            </w:pPr>
            <w:r>
              <w:rPr>
                <w:sz w:val="28"/>
                <w:szCs w:val="28"/>
              </w:rPr>
              <w:t>стійкий до кислот, лугів, органічних розчинників, при 110</w:t>
            </w:r>
            <w:r w:rsidRPr="00222565">
              <w:rPr>
                <w:sz w:val="28"/>
                <w:szCs w:val="28"/>
              </w:rPr>
              <w:t xml:space="preserve">0 </w:t>
            </w:r>
            <w:r>
              <w:rPr>
                <w:sz w:val="28"/>
                <w:szCs w:val="28"/>
              </w:rPr>
              <w:t xml:space="preserve">розкладається, </w:t>
            </w:r>
            <w:proofErr w:type="spellStart"/>
            <w:r>
              <w:rPr>
                <w:sz w:val="28"/>
                <w:szCs w:val="28"/>
              </w:rPr>
              <w:t>твердий,термопластичний</w:t>
            </w:r>
            <w:proofErr w:type="spellEnd"/>
            <w:r>
              <w:rPr>
                <w:sz w:val="28"/>
                <w:szCs w:val="28"/>
              </w:rPr>
              <w:t xml:space="preserve">, погано горить </w:t>
            </w:r>
          </w:p>
        </w:tc>
        <w:tc>
          <w:tcPr>
            <w:tcW w:w="2609" w:type="dxa"/>
            <w:tcBorders>
              <w:bottom w:val="nil"/>
              <w:right w:val="nil"/>
            </w:tcBorders>
          </w:tcPr>
          <w:p w:rsidR="00222565" w:rsidRDefault="00222565">
            <w:pPr>
              <w:pStyle w:val="Default"/>
              <w:rPr>
                <w:sz w:val="28"/>
                <w:szCs w:val="28"/>
              </w:rPr>
            </w:pPr>
            <w:r>
              <w:rPr>
                <w:sz w:val="28"/>
                <w:szCs w:val="28"/>
              </w:rPr>
              <w:t xml:space="preserve">виробництво штучної шкіри, лінолеуму, волокон, труб, тари, ізоляції, захисних рукавичок та чобіт </w:t>
            </w:r>
          </w:p>
        </w:tc>
      </w:tr>
      <w:tr w:rsidR="00222565" w:rsidTr="00222565">
        <w:trPr>
          <w:trHeight w:val="80"/>
        </w:trPr>
        <w:tc>
          <w:tcPr>
            <w:tcW w:w="2609" w:type="dxa"/>
            <w:tcBorders>
              <w:left w:val="nil"/>
              <w:bottom w:val="nil"/>
            </w:tcBorders>
          </w:tcPr>
          <w:p w:rsidR="00222565" w:rsidRDefault="00222565">
            <w:pPr>
              <w:pStyle w:val="Default"/>
              <w:rPr>
                <w:sz w:val="28"/>
                <w:szCs w:val="28"/>
              </w:rPr>
            </w:pPr>
            <w:r>
              <w:rPr>
                <w:sz w:val="28"/>
                <w:szCs w:val="28"/>
              </w:rPr>
              <w:t xml:space="preserve">Полістирол </w:t>
            </w:r>
          </w:p>
          <w:p w:rsidR="00222565" w:rsidRDefault="00222565">
            <w:pPr>
              <w:pStyle w:val="Default"/>
              <w:rPr>
                <w:sz w:val="28"/>
                <w:szCs w:val="28"/>
              </w:rPr>
            </w:pPr>
            <w:r>
              <w:rPr>
                <w:sz w:val="28"/>
                <w:szCs w:val="28"/>
              </w:rPr>
              <w:t>(</w:t>
            </w:r>
            <w:proofErr w:type="spellStart"/>
            <w:r>
              <w:rPr>
                <w:sz w:val="28"/>
                <w:szCs w:val="28"/>
              </w:rPr>
              <w:t>пінополісти</w:t>
            </w:r>
            <w:proofErr w:type="spellEnd"/>
            <w:r>
              <w:rPr>
                <w:sz w:val="28"/>
                <w:szCs w:val="28"/>
              </w:rPr>
              <w:t xml:space="preserve">-рол) </w:t>
            </w:r>
          </w:p>
        </w:tc>
        <w:tc>
          <w:tcPr>
            <w:tcW w:w="2609" w:type="dxa"/>
            <w:gridSpan w:val="2"/>
            <w:tcBorders>
              <w:bottom w:val="nil"/>
            </w:tcBorders>
          </w:tcPr>
          <w:p w:rsidR="00222565" w:rsidRDefault="00222565">
            <w:pPr>
              <w:pStyle w:val="Default"/>
              <w:rPr>
                <w:sz w:val="28"/>
                <w:szCs w:val="28"/>
              </w:rPr>
            </w:pPr>
            <w:r>
              <w:rPr>
                <w:sz w:val="28"/>
                <w:szCs w:val="28"/>
              </w:rPr>
              <w:t xml:space="preserve">(-СН2-СН -)n </w:t>
            </w:r>
          </w:p>
          <w:p w:rsidR="00222565" w:rsidRDefault="00222565">
            <w:pPr>
              <w:pStyle w:val="Default"/>
              <w:rPr>
                <w:sz w:val="28"/>
                <w:szCs w:val="28"/>
              </w:rPr>
            </w:pPr>
            <w:r>
              <w:rPr>
                <w:sz w:val="28"/>
                <w:szCs w:val="28"/>
              </w:rPr>
              <w:t xml:space="preserve">| </w:t>
            </w:r>
          </w:p>
          <w:p w:rsidR="00222565" w:rsidRPr="00222565" w:rsidRDefault="00222565">
            <w:pPr>
              <w:pStyle w:val="Default"/>
              <w:rPr>
                <w:sz w:val="28"/>
                <w:szCs w:val="28"/>
              </w:rPr>
            </w:pPr>
            <w:r>
              <w:rPr>
                <w:sz w:val="28"/>
                <w:szCs w:val="28"/>
              </w:rPr>
              <w:t>С</w:t>
            </w:r>
            <w:r w:rsidRPr="00222565">
              <w:rPr>
                <w:sz w:val="28"/>
                <w:szCs w:val="28"/>
              </w:rPr>
              <w:t>6</w:t>
            </w:r>
            <w:r>
              <w:rPr>
                <w:sz w:val="28"/>
                <w:szCs w:val="28"/>
              </w:rPr>
              <w:t>Н</w:t>
            </w:r>
            <w:r w:rsidRPr="00222565">
              <w:rPr>
                <w:sz w:val="28"/>
                <w:szCs w:val="28"/>
              </w:rPr>
              <w:t xml:space="preserve">5 </w:t>
            </w:r>
          </w:p>
        </w:tc>
        <w:tc>
          <w:tcPr>
            <w:tcW w:w="2609" w:type="dxa"/>
            <w:gridSpan w:val="2"/>
            <w:tcBorders>
              <w:bottom w:val="nil"/>
            </w:tcBorders>
          </w:tcPr>
          <w:p w:rsidR="00222565" w:rsidRDefault="00222565">
            <w:pPr>
              <w:pStyle w:val="Default"/>
              <w:rPr>
                <w:sz w:val="28"/>
                <w:szCs w:val="28"/>
              </w:rPr>
            </w:pPr>
            <w:r>
              <w:rPr>
                <w:sz w:val="28"/>
                <w:szCs w:val="28"/>
              </w:rPr>
              <w:t xml:space="preserve">термопластичний, не реагує з кислотами, розчинний в деяких </w:t>
            </w:r>
            <w:proofErr w:type="spellStart"/>
            <w:r>
              <w:rPr>
                <w:sz w:val="28"/>
                <w:szCs w:val="28"/>
              </w:rPr>
              <w:t>орг</w:t>
            </w:r>
            <w:proofErr w:type="spellEnd"/>
            <w:r>
              <w:rPr>
                <w:sz w:val="28"/>
                <w:szCs w:val="28"/>
              </w:rPr>
              <w:t xml:space="preserve">. розчинниках, легко склеюється, </w:t>
            </w:r>
            <w:r>
              <w:rPr>
                <w:sz w:val="28"/>
                <w:szCs w:val="28"/>
              </w:rPr>
              <w:lastRenderedPageBreak/>
              <w:t xml:space="preserve">неміцний, </w:t>
            </w:r>
            <w:proofErr w:type="spellStart"/>
            <w:r>
              <w:rPr>
                <w:sz w:val="28"/>
                <w:szCs w:val="28"/>
              </w:rPr>
              <w:t>термонестійкий</w:t>
            </w:r>
            <w:proofErr w:type="spellEnd"/>
            <w:r>
              <w:rPr>
                <w:sz w:val="28"/>
                <w:szCs w:val="28"/>
              </w:rPr>
              <w:t xml:space="preserve">, горючий (виділяє отруйні речовини) </w:t>
            </w:r>
          </w:p>
        </w:tc>
        <w:tc>
          <w:tcPr>
            <w:tcW w:w="2609" w:type="dxa"/>
            <w:tcBorders>
              <w:bottom w:val="nil"/>
              <w:right w:val="nil"/>
            </w:tcBorders>
          </w:tcPr>
          <w:p w:rsidR="00222565" w:rsidRDefault="00222565">
            <w:pPr>
              <w:pStyle w:val="Default"/>
              <w:rPr>
                <w:sz w:val="28"/>
                <w:szCs w:val="28"/>
              </w:rPr>
            </w:pPr>
            <w:r>
              <w:rPr>
                <w:sz w:val="28"/>
                <w:szCs w:val="28"/>
              </w:rPr>
              <w:lastRenderedPageBreak/>
              <w:t xml:space="preserve">виготовлення облицювальних плит, ізоляції, медичних приладів, посуду, тари для продуктів, іграшок, </w:t>
            </w:r>
            <w:r>
              <w:rPr>
                <w:sz w:val="28"/>
                <w:szCs w:val="28"/>
              </w:rPr>
              <w:lastRenderedPageBreak/>
              <w:t xml:space="preserve">шоломів, </w:t>
            </w:r>
          </w:p>
        </w:tc>
      </w:tr>
      <w:tr w:rsidR="00222565" w:rsidTr="00222565">
        <w:trPr>
          <w:trHeight w:val="932"/>
        </w:trPr>
        <w:tc>
          <w:tcPr>
            <w:tcW w:w="3480" w:type="dxa"/>
            <w:gridSpan w:val="2"/>
          </w:tcPr>
          <w:p w:rsidR="00222565" w:rsidRDefault="00222565">
            <w:pPr>
              <w:pStyle w:val="Default"/>
              <w:rPr>
                <w:sz w:val="28"/>
                <w:szCs w:val="28"/>
              </w:rPr>
            </w:pPr>
            <w:proofErr w:type="spellStart"/>
            <w:r>
              <w:rPr>
                <w:sz w:val="28"/>
                <w:szCs w:val="28"/>
              </w:rPr>
              <w:t>Поліметил-метакрилат</w:t>
            </w:r>
            <w:proofErr w:type="spellEnd"/>
            <w:r>
              <w:rPr>
                <w:sz w:val="28"/>
                <w:szCs w:val="28"/>
              </w:rPr>
              <w:t xml:space="preserve"> </w:t>
            </w:r>
          </w:p>
          <w:p w:rsidR="00222565" w:rsidRDefault="00222565">
            <w:pPr>
              <w:pStyle w:val="Default"/>
              <w:rPr>
                <w:sz w:val="28"/>
                <w:szCs w:val="28"/>
              </w:rPr>
            </w:pPr>
            <w:r>
              <w:rPr>
                <w:sz w:val="28"/>
                <w:szCs w:val="28"/>
              </w:rPr>
              <w:t xml:space="preserve">(органічне скло – плексиглас) </w:t>
            </w:r>
          </w:p>
        </w:tc>
        <w:tc>
          <w:tcPr>
            <w:tcW w:w="3480" w:type="dxa"/>
            <w:gridSpan w:val="2"/>
          </w:tcPr>
          <w:p w:rsidR="00222565" w:rsidRDefault="00222565">
            <w:pPr>
              <w:pStyle w:val="Default"/>
              <w:rPr>
                <w:sz w:val="28"/>
                <w:szCs w:val="28"/>
              </w:rPr>
            </w:pPr>
            <w:r>
              <w:rPr>
                <w:sz w:val="28"/>
                <w:szCs w:val="28"/>
              </w:rPr>
              <w:t xml:space="preserve">прозорий, легкий, міцний, волого-, </w:t>
            </w:r>
            <w:proofErr w:type="spellStart"/>
            <w:r>
              <w:rPr>
                <w:sz w:val="28"/>
                <w:szCs w:val="28"/>
              </w:rPr>
              <w:t>морозо</w:t>
            </w:r>
            <w:proofErr w:type="spellEnd"/>
            <w:r>
              <w:rPr>
                <w:sz w:val="28"/>
                <w:szCs w:val="28"/>
              </w:rPr>
              <w:t xml:space="preserve">-, світлостійкий, розчинний у </w:t>
            </w:r>
            <w:proofErr w:type="spellStart"/>
            <w:r>
              <w:rPr>
                <w:sz w:val="28"/>
                <w:szCs w:val="28"/>
              </w:rPr>
              <w:t>орг</w:t>
            </w:r>
            <w:proofErr w:type="spellEnd"/>
            <w:r>
              <w:rPr>
                <w:sz w:val="28"/>
                <w:szCs w:val="28"/>
              </w:rPr>
              <w:t>. розчинниках, при 120</w:t>
            </w:r>
            <w:r>
              <w:rPr>
                <w:sz w:val="18"/>
                <w:szCs w:val="18"/>
              </w:rPr>
              <w:t xml:space="preserve">0 </w:t>
            </w:r>
            <w:r>
              <w:rPr>
                <w:sz w:val="28"/>
                <w:szCs w:val="28"/>
              </w:rPr>
              <w:t xml:space="preserve">розм’якшується, легко загоряється </w:t>
            </w:r>
          </w:p>
        </w:tc>
        <w:tc>
          <w:tcPr>
            <w:tcW w:w="3480" w:type="dxa"/>
            <w:gridSpan w:val="2"/>
          </w:tcPr>
          <w:p w:rsidR="00222565" w:rsidRDefault="00222565">
            <w:pPr>
              <w:pStyle w:val="Default"/>
              <w:rPr>
                <w:sz w:val="28"/>
                <w:szCs w:val="28"/>
              </w:rPr>
            </w:pPr>
            <w:r>
              <w:rPr>
                <w:sz w:val="28"/>
                <w:szCs w:val="28"/>
              </w:rPr>
              <w:t xml:space="preserve">замінник скла в транспорті, приладах, техніці, акваріумах, виготовлення декоративних плиток </w:t>
            </w:r>
          </w:p>
        </w:tc>
      </w:tr>
      <w:tr w:rsidR="00222565" w:rsidTr="00222565">
        <w:trPr>
          <w:trHeight w:val="772"/>
        </w:trPr>
        <w:tc>
          <w:tcPr>
            <w:tcW w:w="2610" w:type="dxa"/>
          </w:tcPr>
          <w:p w:rsidR="00222565" w:rsidRDefault="00222565">
            <w:pPr>
              <w:pStyle w:val="Default"/>
              <w:rPr>
                <w:sz w:val="28"/>
                <w:szCs w:val="28"/>
              </w:rPr>
            </w:pPr>
            <w:proofErr w:type="spellStart"/>
            <w:r>
              <w:rPr>
                <w:sz w:val="28"/>
                <w:szCs w:val="28"/>
              </w:rPr>
              <w:t>Феноло-формаль-дегідні</w:t>
            </w:r>
            <w:proofErr w:type="spellEnd"/>
            <w:r>
              <w:rPr>
                <w:sz w:val="28"/>
                <w:szCs w:val="28"/>
              </w:rPr>
              <w:t xml:space="preserve"> смоли </w:t>
            </w:r>
          </w:p>
        </w:tc>
        <w:tc>
          <w:tcPr>
            <w:tcW w:w="2610" w:type="dxa"/>
            <w:gridSpan w:val="2"/>
          </w:tcPr>
          <w:p w:rsidR="00222565" w:rsidRDefault="00222565">
            <w:pPr>
              <w:pStyle w:val="Default"/>
              <w:rPr>
                <w:sz w:val="28"/>
                <w:szCs w:val="28"/>
              </w:rPr>
            </w:pPr>
            <w:r>
              <w:rPr>
                <w:sz w:val="28"/>
                <w:szCs w:val="28"/>
              </w:rPr>
              <w:t>[-С</w:t>
            </w:r>
            <w:r>
              <w:rPr>
                <w:sz w:val="18"/>
                <w:szCs w:val="18"/>
              </w:rPr>
              <w:t>6</w:t>
            </w:r>
            <w:r>
              <w:rPr>
                <w:sz w:val="28"/>
                <w:szCs w:val="28"/>
              </w:rPr>
              <w:t>Н</w:t>
            </w:r>
            <w:r>
              <w:rPr>
                <w:sz w:val="18"/>
                <w:szCs w:val="18"/>
              </w:rPr>
              <w:t>3</w:t>
            </w:r>
            <w:r>
              <w:rPr>
                <w:sz w:val="28"/>
                <w:szCs w:val="28"/>
              </w:rPr>
              <w:t>(ОН)-СН</w:t>
            </w:r>
            <w:r>
              <w:rPr>
                <w:sz w:val="18"/>
                <w:szCs w:val="18"/>
              </w:rPr>
              <w:t>2</w:t>
            </w:r>
            <w:r>
              <w:rPr>
                <w:sz w:val="28"/>
                <w:szCs w:val="28"/>
              </w:rPr>
              <w:t xml:space="preserve">-]n </w:t>
            </w:r>
          </w:p>
        </w:tc>
        <w:tc>
          <w:tcPr>
            <w:tcW w:w="2610" w:type="dxa"/>
            <w:gridSpan w:val="2"/>
          </w:tcPr>
          <w:p w:rsidR="00222565" w:rsidRDefault="00222565">
            <w:pPr>
              <w:pStyle w:val="Default"/>
              <w:rPr>
                <w:sz w:val="28"/>
                <w:szCs w:val="28"/>
              </w:rPr>
            </w:pPr>
            <w:r>
              <w:rPr>
                <w:sz w:val="28"/>
                <w:szCs w:val="28"/>
              </w:rPr>
              <w:t xml:space="preserve">термореактивні, термостійкі, нерозчинні в </w:t>
            </w:r>
            <w:proofErr w:type="spellStart"/>
            <w:r>
              <w:rPr>
                <w:sz w:val="28"/>
                <w:szCs w:val="28"/>
              </w:rPr>
              <w:t>орг</w:t>
            </w:r>
            <w:proofErr w:type="spellEnd"/>
            <w:r>
              <w:rPr>
                <w:sz w:val="28"/>
                <w:szCs w:val="28"/>
              </w:rPr>
              <w:t xml:space="preserve">. розчинниках, при нагріванні розкладаються з виділенням альдегіду </w:t>
            </w:r>
          </w:p>
        </w:tc>
        <w:tc>
          <w:tcPr>
            <w:tcW w:w="2610" w:type="dxa"/>
          </w:tcPr>
          <w:p w:rsidR="00222565" w:rsidRDefault="00222565">
            <w:pPr>
              <w:pStyle w:val="Default"/>
              <w:rPr>
                <w:sz w:val="28"/>
                <w:szCs w:val="28"/>
              </w:rPr>
            </w:pPr>
            <w:r>
              <w:rPr>
                <w:sz w:val="28"/>
                <w:szCs w:val="28"/>
              </w:rPr>
              <w:t xml:space="preserve">електрообладнання, виготовлення меблів, тирсоплит, склопластику </w:t>
            </w:r>
          </w:p>
        </w:tc>
      </w:tr>
    </w:tbl>
    <w:p w:rsidR="00222565" w:rsidRPr="00222565" w:rsidRDefault="00222565" w:rsidP="00222565">
      <w:pPr>
        <w:pStyle w:val="Default"/>
        <w:rPr>
          <w:bCs/>
          <w:iCs/>
          <w:sz w:val="36"/>
          <w:szCs w:val="36"/>
          <w:lang w:val="ru-RU"/>
        </w:rPr>
      </w:pPr>
    </w:p>
    <w:p w:rsidR="00222565" w:rsidRPr="007971EA" w:rsidRDefault="00222565" w:rsidP="00222565">
      <w:pPr>
        <w:pStyle w:val="Default"/>
        <w:rPr>
          <w:iCs/>
          <w:sz w:val="28"/>
          <w:szCs w:val="28"/>
          <w:lang w:val="ru-RU"/>
        </w:rPr>
      </w:pPr>
    </w:p>
    <w:p w:rsidR="00C67718" w:rsidRDefault="00C67718" w:rsidP="00C67718">
      <w:pPr>
        <w:pStyle w:val="Default"/>
        <w:rPr>
          <w:sz w:val="36"/>
          <w:szCs w:val="36"/>
        </w:rPr>
      </w:pPr>
      <w:r>
        <w:rPr>
          <w:b/>
          <w:bCs/>
          <w:i/>
          <w:iCs/>
          <w:sz w:val="36"/>
          <w:szCs w:val="36"/>
        </w:rPr>
        <w:t xml:space="preserve">6.Закріплення вивченого матеріалу </w:t>
      </w:r>
    </w:p>
    <w:p w:rsidR="00C67718" w:rsidRDefault="00C67718" w:rsidP="00C67718">
      <w:pPr>
        <w:pStyle w:val="Default"/>
        <w:rPr>
          <w:sz w:val="28"/>
          <w:szCs w:val="28"/>
        </w:rPr>
      </w:pPr>
      <w:r>
        <w:rPr>
          <w:b/>
          <w:bCs/>
          <w:i/>
          <w:iCs/>
          <w:sz w:val="28"/>
          <w:szCs w:val="28"/>
        </w:rPr>
        <w:t xml:space="preserve">Завдання </w:t>
      </w:r>
    </w:p>
    <w:p w:rsidR="00C67718" w:rsidRDefault="00C67718" w:rsidP="00C67718">
      <w:pPr>
        <w:pStyle w:val="Default"/>
        <w:rPr>
          <w:sz w:val="28"/>
          <w:szCs w:val="28"/>
        </w:rPr>
      </w:pPr>
      <w:r>
        <w:rPr>
          <w:sz w:val="28"/>
          <w:szCs w:val="28"/>
        </w:rPr>
        <w:t xml:space="preserve">1) Які з вивчених полімерів, на вашу думку, є: </w:t>
      </w:r>
    </w:p>
    <w:p w:rsidR="00C67718" w:rsidRDefault="00C67718" w:rsidP="00C67718">
      <w:pPr>
        <w:pStyle w:val="Default"/>
        <w:spacing w:after="36"/>
        <w:rPr>
          <w:sz w:val="28"/>
          <w:szCs w:val="28"/>
        </w:rPr>
      </w:pPr>
      <w:r>
        <w:rPr>
          <w:sz w:val="28"/>
          <w:szCs w:val="28"/>
        </w:rPr>
        <w:t xml:space="preserve">a. найбезпечнішими для здоров’я людини </w:t>
      </w:r>
    </w:p>
    <w:p w:rsidR="00C67718" w:rsidRDefault="00C67718" w:rsidP="00C67718">
      <w:pPr>
        <w:pStyle w:val="Default"/>
        <w:spacing w:after="36"/>
        <w:rPr>
          <w:sz w:val="28"/>
          <w:szCs w:val="28"/>
        </w:rPr>
      </w:pPr>
      <w:r>
        <w:rPr>
          <w:sz w:val="28"/>
          <w:szCs w:val="28"/>
        </w:rPr>
        <w:t xml:space="preserve">b. небезпечними для людини </w:t>
      </w:r>
    </w:p>
    <w:p w:rsidR="00C67718" w:rsidRDefault="00C67718" w:rsidP="00C67718">
      <w:pPr>
        <w:pStyle w:val="Default"/>
        <w:rPr>
          <w:sz w:val="28"/>
          <w:szCs w:val="28"/>
        </w:rPr>
      </w:pPr>
      <w:r>
        <w:rPr>
          <w:sz w:val="28"/>
          <w:szCs w:val="28"/>
        </w:rPr>
        <w:t xml:space="preserve">c. хімічно найстійкішими </w:t>
      </w:r>
    </w:p>
    <w:p w:rsidR="00C67718" w:rsidRDefault="00C67718" w:rsidP="00C67718">
      <w:pPr>
        <w:pStyle w:val="Default"/>
        <w:spacing w:after="38"/>
        <w:rPr>
          <w:sz w:val="28"/>
          <w:szCs w:val="28"/>
        </w:rPr>
      </w:pPr>
      <w:r>
        <w:rPr>
          <w:sz w:val="28"/>
          <w:szCs w:val="28"/>
        </w:rPr>
        <w:t xml:space="preserve">2) Запропонуйте свої способи утилізації виробів з полімерів </w:t>
      </w:r>
    </w:p>
    <w:p w:rsidR="00C67718" w:rsidRDefault="00C67718" w:rsidP="00C67718">
      <w:pPr>
        <w:pStyle w:val="Default"/>
        <w:spacing w:after="38"/>
        <w:rPr>
          <w:sz w:val="28"/>
          <w:szCs w:val="28"/>
        </w:rPr>
      </w:pPr>
      <w:r>
        <w:rPr>
          <w:sz w:val="28"/>
          <w:szCs w:val="28"/>
        </w:rPr>
        <w:t xml:space="preserve">3) </w:t>
      </w:r>
      <w:proofErr w:type="spellStart"/>
      <w:r>
        <w:rPr>
          <w:sz w:val="28"/>
          <w:szCs w:val="28"/>
        </w:rPr>
        <w:t>Фенолоформальдегідні</w:t>
      </w:r>
      <w:proofErr w:type="spellEnd"/>
      <w:r>
        <w:rPr>
          <w:sz w:val="28"/>
          <w:szCs w:val="28"/>
        </w:rPr>
        <w:t xml:space="preserve"> смоли добувають реакцією </w:t>
      </w:r>
    </w:p>
    <w:p w:rsidR="00C67718" w:rsidRDefault="00C67718" w:rsidP="00C67718">
      <w:pPr>
        <w:pStyle w:val="Default"/>
        <w:spacing w:after="38"/>
        <w:rPr>
          <w:sz w:val="28"/>
          <w:szCs w:val="28"/>
        </w:rPr>
      </w:pPr>
      <w:r>
        <w:rPr>
          <w:sz w:val="28"/>
          <w:szCs w:val="28"/>
        </w:rPr>
        <w:t xml:space="preserve">співполімеризації фенолу та формальдегіду. Знаючи властивості вихідних речовин, спробуйте передбачити вплив полімерів на організм людини </w:t>
      </w:r>
    </w:p>
    <w:p w:rsidR="00C67718" w:rsidRDefault="00C67718" w:rsidP="00C67718">
      <w:pPr>
        <w:pStyle w:val="Default"/>
        <w:rPr>
          <w:sz w:val="28"/>
          <w:szCs w:val="28"/>
        </w:rPr>
      </w:pPr>
      <w:r>
        <w:rPr>
          <w:sz w:val="28"/>
          <w:szCs w:val="28"/>
        </w:rPr>
        <w:t xml:space="preserve">Склад </w:t>
      </w:r>
      <w:proofErr w:type="spellStart"/>
      <w:r>
        <w:rPr>
          <w:sz w:val="28"/>
          <w:szCs w:val="28"/>
        </w:rPr>
        <w:t>полівінілацетату</w:t>
      </w:r>
      <w:proofErr w:type="spellEnd"/>
      <w:r>
        <w:rPr>
          <w:sz w:val="28"/>
          <w:szCs w:val="28"/>
        </w:rPr>
        <w:t xml:space="preserve"> (клею ПВА) подібний до полівінілхлориду, але містить замість хлору ацетатну групу, складіть рівняння реакції його </w:t>
      </w:r>
      <w:proofErr w:type="spellStart"/>
      <w:r>
        <w:rPr>
          <w:sz w:val="28"/>
          <w:szCs w:val="28"/>
        </w:rPr>
        <w:t>полімеризац</w:t>
      </w:r>
      <w:proofErr w:type="spellEnd"/>
      <w:r w:rsidRPr="00C67718">
        <w:rPr>
          <w:b/>
          <w:bCs/>
          <w:sz w:val="28"/>
          <w:szCs w:val="28"/>
        </w:rPr>
        <w:t xml:space="preserve"> </w:t>
      </w:r>
      <w:r>
        <w:rPr>
          <w:b/>
          <w:bCs/>
          <w:sz w:val="28"/>
          <w:szCs w:val="28"/>
        </w:rPr>
        <w:t xml:space="preserve">Захист навчальних проектів: </w:t>
      </w:r>
    </w:p>
    <w:p w:rsidR="00C67718" w:rsidRDefault="00C67718" w:rsidP="00C67718">
      <w:pPr>
        <w:pStyle w:val="Default"/>
        <w:rPr>
          <w:sz w:val="28"/>
          <w:szCs w:val="28"/>
        </w:rPr>
      </w:pPr>
      <w:proofErr w:type="spellStart"/>
      <w:r>
        <w:rPr>
          <w:sz w:val="28"/>
          <w:szCs w:val="28"/>
        </w:rPr>
        <w:t>Рециклінг</w:t>
      </w:r>
      <w:proofErr w:type="spellEnd"/>
      <w:r>
        <w:rPr>
          <w:sz w:val="28"/>
          <w:szCs w:val="28"/>
        </w:rPr>
        <w:t xml:space="preserve"> як єдиний цивілізований спосіб утилізації твердих побутових відходів. </w:t>
      </w:r>
    </w:p>
    <w:p w:rsidR="00C67718" w:rsidRDefault="00C67718" w:rsidP="00C67718">
      <w:pPr>
        <w:pStyle w:val="Default"/>
        <w:rPr>
          <w:sz w:val="28"/>
          <w:szCs w:val="28"/>
        </w:rPr>
      </w:pPr>
      <w:r>
        <w:rPr>
          <w:sz w:val="28"/>
          <w:szCs w:val="28"/>
        </w:rPr>
        <w:t xml:space="preserve">Переробка побутових відходів в Україні та розвинених країнах світу. </w:t>
      </w:r>
    </w:p>
    <w:p w:rsidR="00C67718" w:rsidRDefault="00C67718" w:rsidP="00C67718">
      <w:pPr>
        <w:pStyle w:val="Default"/>
        <w:rPr>
          <w:sz w:val="36"/>
          <w:szCs w:val="36"/>
        </w:rPr>
      </w:pPr>
      <w:r>
        <w:rPr>
          <w:b/>
          <w:bCs/>
          <w:i/>
          <w:iCs/>
          <w:sz w:val="36"/>
          <w:szCs w:val="36"/>
        </w:rPr>
        <w:t xml:space="preserve">7. Домашнє завдання </w:t>
      </w:r>
    </w:p>
    <w:p w:rsidR="00C67718" w:rsidRDefault="00C67718" w:rsidP="00C67718">
      <w:pPr>
        <w:pStyle w:val="Default"/>
        <w:rPr>
          <w:sz w:val="28"/>
          <w:szCs w:val="28"/>
        </w:rPr>
      </w:pPr>
      <w:r>
        <w:rPr>
          <w:sz w:val="28"/>
          <w:szCs w:val="28"/>
        </w:rPr>
        <w:t xml:space="preserve">Вивчити параграф, виконати вправу </w:t>
      </w:r>
    </w:p>
    <w:p w:rsidR="00C67718" w:rsidRDefault="00C67718" w:rsidP="00EC38FA">
      <w:pPr>
        <w:pStyle w:val="Default"/>
        <w:numPr>
          <w:ilvl w:val="0"/>
          <w:numId w:val="68"/>
        </w:numPr>
        <w:rPr>
          <w:sz w:val="28"/>
          <w:szCs w:val="28"/>
        </w:rPr>
      </w:pPr>
      <w:r>
        <w:rPr>
          <w:b/>
          <w:bCs/>
          <w:sz w:val="28"/>
          <w:szCs w:val="28"/>
        </w:rPr>
        <w:t xml:space="preserve">Задача. </w:t>
      </w:r>
      <w:r>
        <w:rPr>
          <w:sz w:val="28"/>
          <w:szCs w:val="28"/>
        </w:rPr>
        <w:t xml:space="preserve">Який об’єм </w:t>
      </w:r>
      <w:proofErr w:type="spellStart"/>
      <w:r>
        <w:rPr>
          <w:sz w:val="28"/>
          <w:szCs w:val="28"/>
        </w:rPr>
        <w:t>етену</w:t>
      </w:r>
      <w:proofErr w:type="spellEnd"/>
      <w:r>
        <w:rPr>
          <w:sz w:val="28"/>
          <w:szCs w:val="28"/>
        </w:rPr>
        <w:t xml:space="preserve"> потрібно взяти для отримання 3 кг поліетилену .</w:t>
      </w:r>
    </w:p>
    <w:p w:rsidR="00C67718" w:rsidRDefault="00C67718" w:rsidP="00C67718">
      <w:pPr>
        <w:pStyle w:val="Default"/>
        <w:ind w:left="435"/>
        <w:rPr>
          <w:sz w:val="28"/>
          <w:szCs w:val="28"/>
        </w:rPr>
      </w:pPr>
    </w:p>
    <w:p w:rsidR="00C67718" w:rsidRPr="00C67718" w:rsidRDefault="00C67718" w:rsidP="00C67718">
      <w:pPr>
        <w:pStyle w:val="Default"/>
        <w:rPr>
          <w:sz w:val="28"/>
          <w:szCs w:val="28"/>
        </w:rPr>
      </w:pPr>
      <w:r>
        <w:rPr>
          <w:sz w:val="28"/>
          <w:szCs w:val="28"/>
        </w:rPr>
        <w:t>Тема 6. Багатоманітність та зв</w:t>
      </w:r>
      <w:r w:rsidRPr="00C67718">
        <w:rPr>
          <w:sz w:val="28"/>
          <w:szCs w:val="28"/>
          <w:lang w:val="ru-RU"/>
        </w:rPr>
        <w:t>’</w:t>
      </w:r>
      <w:proofErr w:type="spellStart"/>
      <w:r>
        <w:rPr>
          <w:sz w:val="28"/>
          <w:szCs w:val="28"/>
        </w:rPr>
        <w:t>язки</w:t>
      </w:r>
      <w:proofErr w:type="spellEnd"/>
      <w:r>
        <w:rPr>
          <w:sz w:val="28"/>
          <w:szCs w:val="28"/>
        </w:rPr>
        <w:t xml:space="preserve"> між класами органічних речовин.</w:t>
      </w:r>
    </w:p>
    <w:p w:rsidR="00C67718" w:rsidRDefault="00C67718" w:rsidP="00C67718">
      <w:pPr>
        <w:pStyle w:val="Default"/>
        <w:rPr>
          <w:sz w:val="40"/>
          <w:szCs w:val="40"/>
        </w:rPr>
      </w:pPr>
      <w:r>
        <w:rPr>
          <w:b/>
          <w:bCs/>
          <w:sz w:val="40"/>
          <w:szCs w:val="40"/>
        </w:rPr>
        <w:t xml:space="preserve">Лекція 20. </w:t>
      </w:r>
    </w:p>
    <w:p w:rsidR="00C67718" w:rsidRDefault="00C67718" w:rsidP="00C67718">
      <w:pPr>
        <w:pStyle w:val="Default"/>
        <w:rPr>
          <w:sz w:val="36"/>
          <w:szCs w:val="36"/>
        </w:rPr>
      </w:pPr>
      <w:r>
        <w:rPr>
          <w:sz w:val="36"/>
          <w:szCs w:val="36"/>
        </w:rPr>
        <w:lastRenderedPageBreak/>
        <w:t xml:space="preserve">Тема6.1: </w:t>
      </w:r>
      <w:r>
        <w:rPr>
          <w:b/>
          <w:bCs/>
          <w:sz w:val="36"/>
          <w:szCs w:val="36"/>
        </w:rPr>
        <w:t xml:space="preserve">Зв’язки між класами органічних речовин. </w:t>
      </w:r>
      <w:r w:rsidR="007F7C0B">
        <w:rPr>
          <w:b/>
          <w:bCs/>
          <w:sz w:val="36"/>
          <w:szCs w:val="36"/>
        </w:rPr>
        <w:t>Біологічно активні речовини.</w:t>
      </w:r>
    </w:p>
    <w:p w:rsidR="00C67718" w:rsidRDefault="00C67718" w:rsidP="00C67718">
      <w:pPr>
        <w:pStyle w:val="Default"/>
        <w:rPr>
          <w:sz w:val="28"/>
          <w:szCs w:val="28"/>
        </w:rPr>
      </w:pPr>
      <w:r>
        <w:rPr>
          <w:b/>
          <w:bCs/>
          <w:sz w:val="28"/>
          <w:szCs w:val="28"/>
        </w:rPr>
        <w:t xml:space="preserve">Мета уроку: </w:t>
      </w:r>
    </w:p>
    <w:p w:rsidR="00C67718" w:rsidRDefault="00C67718" w:rsidP="00C67718">
      <w:pPr>
        <w:pStyle w:val="Default"/>
        <w:rPr>
          <w:sz w:val="28"/>
          <w:szCs w:val="28"/>
        </w:rPr>
      </w:pPr>
      <w:r>
        <w:rPr>
          <w:b/>
          <w:bCs/>
          <w:i/>
          <w:iCs/>
          <w:sz w:val="28"/>
          <w:szCs w:val="28"/>
        </w:rPr>
        <w:t xml:space="preserve">навчальна: </w:t>
      </w:r>
      <w:r>
        <w:rPr>
          <w:sz w:val="28"/>
          <w:szCs w:val="28"/>
        </w:rPr>
        <w:t xml:space="preserve">узагальнити і систематизувати знання учнів про органічні речовини, показати різноманітність класів органічних </w:t>
      </w:r>
      <w:proofErr w:type="spellStart"/>
      <w:r>
        <w:rPr>
          <w:sz w:val="28"/>
          <w:szCs w:val="28"/>
        </w:rPr>
        <w:t>сполук</w:t>
      </w:r>
      <w:proofErr w:type="spellEnd"/>
      <w:r>
        <w:rPr>
          <w:sz w:val="28"/>
          <w:szCs w:val="28"/>
        </w:rPr>
        <w:t xml:space="preserve">, їх подібність, відмінність, генетичні зв’язки між ними; закріпити вміння складати формули органічних речовин, рівняння реакцій, що характеризують їх хімічні властивості, продовжувати формувати вміння встановлювати залежність властивостей речовини від її будови, розв’язувати розрахункові задачі за участю органічних </w:t>
      </w:r>
      <w:proofErr w:type="spellStart"/>
      <w:r>
        <w:rPr>
          <w:sz w:val="28"/>
          <w:szCs w:val="28"/>
        </w:rPr>
        <w:t>сполук</w:t>
      </w:r>
      <w:proofErr w:type="spellEnd"/>
      <w:r>
        <w:rPr>
          <w:sz w:val="28"/>
          <w:szCs w:val="28"/>
        </w:rPr>
        <w:t xml:space="preserve">; </w:t>
      </w:r>
    </w:p>
    <w:p w:rsidR="00C67718" w:rsidRDefault="00C67718" w:rsidP="00C67718">
      <w:pPr>
        <w:pStyle w:val="Default"/>
        <w:rPr>
          <w:sz w:val="28"/>
          <w:szCs w:val="28"/>
        </w:rPr>
      </w:pPr>
      <w:r>
        <w:rPr>
          <w:b/>
          <w:bCs/>
          <w:i/>
          <w:iCs/>
          <w:sz w:val="28"/>
          <w:szCs w:val="28"/>
        </w:rPr>
        <w:t xml:space="preserve">розвиваюча: </w:t>
      </w:r>
      <w:r>
        <w:rPr>
          <w:sz w:val="28"/>
          <w:szCs w:val="28"/>
        </w:rPr>
        <w:t xml:space="preserve">розвивати вміння передбачувати, систематизувати, порівнювати; </w:t>
      </w:r>
    </w:p>
    <w:p w:rsidR="00C67718" w:rsidRDefault="00C67718" w:rsidP="00C67718">
      <w:pPr>
        <w:pStyle w:val="Default"/>
        <w:rPr>
          <w:sz w:val="28"/>
          <w:szCs w:val="28"/>
        </w:rPr>
      </w:pPr>
      <w:r>
        <w:rPr>
          <w:b/>
          <w:bCs/>
          <w:i/>
          <w:iCs/>
          <w:sz w:val="28"/>
          <w:szCs w:val="28"/>
        </w:rPr>
        <w:t xml:space="preserve">виховна: </w:t>
      </w:r>
      <w:r>
        <w:rPr>
          <w:sz w:val="28"/>
          <w:szCs w:val="28"/>
        </w:rPr>
        <w:t xml:space="preserve">розширити науковий світогляд учнів </w:t>
      </w:r>
    </w:p>
    <w:p w:rsidR="00C67718" w:rsidRDefault="00C67718" w:rsidP="00C67718">
      <w:pPr>
        <w:pStyle w:val="Default"/>
        <w:rPr>
          <w:b/>
          <w:bCs/>
          <w:sz w:val="28"/>
          <w:szCs w:val="28"/>
        </w:rPr>
      </w:pPr>
      <w:r>
        <w:rPr>
          <w:b/>
          <w:bCs/>
          <w:sz w:val="28"/>
          <w:szCs w:val="28"/>
        </w:rPr>
        <w:t>Очікувані результати навчання</w:t>
      </w:r>
    </w:p>
    <w:p w:rsidR="00C67718" w:rsidRDefault="00C67718" w:rsidP="00C67718">
      <w:pPr>
        <w:pStyle w:val="Default"/>
        <w:rPr>
          <w:sz w:val="28"/>
          <w:szCs w:val="28"/>
        </w:rPr>
      </w:pPr>
      <w:proofErr w:type="spellStart"/>
      <w:r>
        <w:rPr>
          <w:b/>
          <w:bCs/>
          <w:i/>
          <w:iCs/>
          <w:sz w:val="28"/>
          <w:szCs w:val="28"/>
        </w:rPr>
        <w:t>Знаннєвий</w:t>
      </w:r>
      <w:proofErr w:type="spellEnd"/>
      <w:r>
        <w:rPr>
          <w:b/>
          <w:bCs/>
          <w:i/>
          <w:iCs/>
          <w:sz w:val="28"/>
          <w:szCs w:val="28"/>
        </w:rPr>
        <w:t xml:space="preserve"> компонент </w:t>
      </w:r>
    </w:p>
    <w:p w:rsidR="00C67718" w:rsidRDefault="00C67718" w:rsidP="00C67718">
      <w:pPr>
        <w:pStyle w:val="Default"/>
        <w:rPr>
          <w:sz w:val="28"/>
          <w:szCs w:val="28"/>
        </w:rPr>
      </w:pPr>
      <w:r>
        <w:rPr>
          <w:b/>
          <w:bCs/>
          <w:i/>
          <w:iCs/>
          <w:sz w:val="28"/>
          <w:szCs w:val="28"/>
        </w:rPr>
        <w:t xml:space="preserve">учень пояснює </w:t>
      </w:r>
      <w:r>
        <w:rPr>
          <w:sz w:val="28"/>
          <w:szCs w:val="28"/>
        </w:rPr>
        <w:t xml:space="preserve">причини багатоманітності органічних речовин; </w:t>
      </w:r>
    </w:p>
    <w:p w:rsidR="00C67718" w:rsidRDefault="00C67718" w:rsidP="00C67718">
      <w:pPr>
        <w:pStyle w:val="Default"/>
        <w:rPr>
          <w:sz w:val="28"/>
          <w:szCs w:val="28"/>
        </w:rPr>
      </w:pPr>
      <w:r>
        <w:rPr>
          <w:b/>
          <w:bCs/>
          <w:i/>
          <w:iCs/>
          <w:sz w:val="28"/>
          <w:szCs w:val="28"/>
        </w:rPr>
        <w:t xml:space="preserve">наводить приклади </w:t>
      </w:r>
      <w:r>
        <w:rPr>
          <w:sz w:val="28"/>
          <w:szCs w:val="28"/>
        </w:rPr>
        <w:t xml:space="preserve">гомологів та ізомерів; </w:t>
      </w:r>
      <w:proofErr w:type="spellStart"/>
      <w:r>
        <w:rPr>
          <w:sz w:val="28"/>
          <w:szCs w:val="28"/>
        </w:rPr>
        <w:t>сполук</w:t>
      </w:r>
      <w:proofErr w:type="spellEnd"/>
      <w:r>
        <w:rPr>
          <w:sz w:val="28"/>
          <w:szCs w:val="28"/>
        </w:rPr>
        <w:t xml:space="preserve"> із простими і кратними зв’язками; </w:t>
      </w:r>
      <w:proofErr w:type="spellStart"/>
      <w:r>
        <w:rPr>
          <w:sz w:val="28"/>
          <w:szCs w:val="28"/>
        </w:rPr>
        <w:t>сполук</w:t>
      </w:r>
      <w:proofErr w:type="spellEnd"/>
      <w:r>
        <w:rPr>
          <w:sz w:val="28"/>
          <w:szCs w:val="28"/>
        </w:rPr>
        <w:t xml:space="preserve"> з різними характеристичними (функціональними) групами. </w:t>
      </w:r>
    </w:p>
    <w:p w:rsidR="00C67718" w:rsidRDefault="00C67718" w:rsidP="00C67718">
      <w:pPr>
        <w:pStyle w:val="Default"/>
        <w:rPr>
          <w:sz w:val="28"/>
          <w:szCs w:val="28"/>
        </w:rPr>
      </w:pPr>
      <w:r>
        <w:rPr>
          <w:b/>
          <w:bCs/>
          <w:i/>
          <w:iCs/>
          <w:sz w:val="28"/>
          <w:szCs w:val="28"/>
        </w:rPr>
        <w:t xml:space="preserve">Діяльнісний компонент </w:t>
      </w:r>
    </w:p>
    <w:p w:rsidR="00C67718" w:rsidRDefault="00C67718" w:rsidP="00C67718">
      <w:pPr>
        <w:pStyle w:val="Default"/>
        <w:rPr>
          <w:sz w:val="28"/>
          <w:szCs w:val="28"/>
        </w:rPr>
      </w:pPr>
      <w:r>
        <w:rPr>
          <w:b/>
          <w:bCs/>
          <w:i/>
          <w:iCs/>
          <w:sz w:val="28"/>
          <w:szCs w:val="28"/>
        </w:rPr>
        <w:t xml:space="preserve">розрізняє </w:t>
      </w:r>
      <w:r>
        <w:rPr>
          <w:sz w:val="28"/>
          <w:szCs w:val="28"/>
        </w:rPr>
        <w:t xml:space="preserve">органічні сполуки за належністю до відповідних гомологічних рядів; </w:t>
      </w:r>
    </w:p>
    <w:p w:rsidR="00C67718" w:rsidRDefault="00C67718" w:rsidP="00C67718">
      <w:pPr>
        <w:pStyle w:val="Default"/>
        <w:rPr>
          <w:sz w:val="28"/>
          <w:szCs w:val="28"/>
        </w:rPr>
      </w:pPr>
      <w:r>
        <w:rPr>
          <w:b/>
          <w:bCs/>
          <w:i/>
          <w:iCs/>
          <w:sz w:val="28"/>
          <w:szCs w:val="28"/>
        </w:rPr>
        <w:t xml:space="preserve">складає </w:t>
      </w:r>
      <w:r>
        <w:rPr>
          <w:sz w:val="28"/>
          <w:szCs w:val="28"/>
        </w:rPr>
        <w:t xml:space="preserve">рівняння реакцій, які характеризують генетичні зв’язки органічних </w:t>
      </w:r>
      <w:proofErr w:type="spellStart"/>
      <w:r>
        <w:rPr>
          <w:sz w:val="28"/>
          <w:szCs w:val="28"/>
        </w:rPr>
        <w:t>сполук</w:t>
      </w:r>
      <w:proofErr w:type="spellEnd"/>
      <w:r>
        <w:rPr>
          <w:sz w:val="28"/>
          <w:szCs w:val="28"/>
        </w:rPr>
        <w:t xml:space="preserve">; </w:t>
      </w:r>
    </w:p>
    <w:p w:rsidR="00C67718" w:rsidRDefault="00C67718" w:rsidP="00C67718">
      <w:pPr>
        <w:pStyle w:val="Default"/>
        <w:rPr>
          <w:sz w:val="28"/>
          <w:szCs w:val="28"/>
        </w:rPr>
      </w:pPr>
      <w:r>
        <w:rPr>
          <w:b/>
          <w:bCs/>
          <w:i/>
          <w:iCs/>
          <w:sz w:val="28"/>
          <w:szCs w:val="28"/>
        </w:rPr>
        <w:t xml:space="preserve">досліджує </w:t>
      </w:r>
      <w:r>
        <w:rPr>
          <w:sz w:val="28"/>
          <w:szCs w:val="28"/>
        </w:rPr>
        <w:t xml:space="preserve">наявність органічних кислот у продуктах харчування за допомогою індикаторів; </w:t>
      </w:r>
    </w:p>
    <w:p w:rsidR="00C67718" w:rsidRDefault="00C67718" w:rsidP="00C67718">
      <w:pPr>
        <w:pStyle w:val="Default"/>
        <w:rPr>
          <w:sz w:val="28"/>
          <w:szCs w:val="28"/>
        </w:rPr>
      </w:pPr>
      <w:r>
        <w:rPr>
          <w:b/>
          <w:bCs/>
          <w:i/>
          <w:iCs/>
          <w:sz w:val="28"/>
          <w:szCs w:val="28"/>
        </w:rPr>
        <w:t xml:space="preserve">установлює </w:t>
      </w:r>
      <w:r>
        <w:rPr>
          <w:sz w:val="28"/>
          <w:szCs w:val="28"/>
        </w:rPr>
        <w:t xml:space="preserve">зв’язки між класами органічних </w:t>
      </w:r>
      <w:proofErr w:type="spellStart"/>
      <w:r>
        <w:rPr>
          <w:sz w:val="28"/>
          <w:szCs w:val="28"/>
        </w:rPr>
        <w:t>сполук</w:t>
      </w:r>
      <w:proofErr w:type="spellEnd"/>
      <w:r>
        <w:rPr>
          <w:sz w:val="28"/>
          <w:szCs w:val="28"/>
        </w:rPr>
        <w:t xml:space="preserve">; </w:t>
      </w:r>
    </w:p>
    <w:p w:rsidR="00C67718" w:rsidRDefault="00C67718" w:rsidP="00C67718">
      <w:pPr>
        <w:pStyle w:val="Default"/>
        <w:rPr>
          <w:sz w:val="28"/>
          <w:szCs w:val="28"/>
        </w:rPr>
      </w:pPr>
      <w:r>
        <w:rPr>
          <w:b/>
          <w:bCs/>
          <w:i/>
          <w:iCs/>
          <w:sz w:val="28"/>
          <w:szCs w:val="28"/>
        </w:rPr>
        <w:t xml:space="preserve">використовує </w:t>
      </w:r>
      <w:r>
        <w:rPr>
          <w:sz w:val="28"/>
          <w:szCs w:val="28"/>
        </w:rPr>
        <w:t xml:space="preserve">знання про органічні сполуки для пояснення їх різноманітності; </w:t>
      </w:r>
    </w:p>
    <w:p w:rsidR="00C67718" w:rsidRDefault="00C67718" w:rsidP="00C67718">
      <w:pPr>
        <w:pStyle w:val="Default"/>
        <w:rPr>
          <w:sz w:val="28"/>
          <w:szCs w:val="28"/>
        </w:rPr>
      </w:pPr>
      <w:r>
        <w:rPr>
          <w:b/>
          <w:bCs/>
          <w:i/>
          <w:iCs/>
          <w:sz w:val="28"/>
          <w:szCs w:val="28"/>
        </w:rPr>
        <w:t xml:space="preserve">дотримується </w:t>
      </w:r>
      <w:r>
        <w:rPr>
          <w:sz w:val="28"/>
          <w:szCs w:val="28"/>
        </w:rPr>
        <w:t xml:space="preserve">правил безпечного поводження з органічними речовинами. </w:t>
      </w:r>
    </w:p>
    <w:p w:rsidR="00C67718" w:rsidRDefault="00C67718" w:rsidP="00C67718">
      <w:pPr>
        <w:pStyle w:val="Default"/>
        <w:rPr>
          <w:sz w:val="28"/>
          <w:szCs w:val="28"/>
        </w:rPr>
      </w:pPr>
      <w:r>
        <w:rPr>
          <w:b/>
          <w:bCs/>
          <w:i/>
          <w:iCs/>
          <w:sz w:val="28"/>
          <w:szCs w:val="28"/>
        </w:rPr>
        <w:t xml:space="preserve">Ціннісний компонент </w:t>
      </w:r>
    </w:p>
    <w:p w:rsidR="00C67718" w:rsidRDefault="00C67718" w:rsidP="00C67718">
      <w:pPr>
        <w:pStyle w:val="Default"/>
        <w:rPr>
          <w:sz w:val="28"/>
          <w:szCs w:val="28"/>
        </w:rPr>
      </w:pPr>
      <w:r>
        <w:rPr>
          <w:b/>
          <w:bCs/>
          <w:i/>
          <w:iCs/>
          <w:sz w:val="28"/>
          <w:szCs w:val="28"/>
        </w:rPr>
        <w:t xml:space="preserve">учень висловлює судження </w:t>
      </w:r>
      <w:r>
        <w:rPr>
          <w:sz w:val="28"/>
          <w:szCs w:val="28"/>
        </w:rPr>
        <w:t xml:space="preserve">про можливості використання органічних </w:t>
      </w:r>
      <w:proofErr w:type="spellStart"/>
      <w:r>
        <w:rPr>
          <w:sz w:val="28"/>
          <w:szCs w:val="28"/>
        </w:rPr>
        <w:t>сполук</w:t>
      </w:r>
      <w:proofErr w:type="spellEnd"/>
      <w:r>
        <w:rPr>
          <w:sz w:val="28"/>
          <w:szCs w:val="28"/>
        </w:rPr>
        <w:t xml:space="preserve"> залежно від їхніх властивостей; </w:t>
      </w:r>
    </w:p>
    <w:p w:rsidR="00C67718" w:rsidRDefault="00C67718" w:rsidP="00C67718">
      <w:pPr>
        <w:pStyle w:val="Default"/>
        <w:rPr>
          <w:sz w:val="28"/>
          <w:szCs w:val="28"/>
        </w:rPr>
      </w:pPr>
      <w:r>
        <w:rPr>
          <w:b/>
          <w:bCs/>
          <w:i/>
          <w:iCs/>
          <w:sz w:val="28"/>
          <w:szCs w:val="28"/>
        </w:rPr>
        <w:t xml:space="preserve">робить висновки </w:t>
      </w:r>
      <w:r>
        <w:rPr>
          <w:sz w:val="28"/>
          <w:szCs w:val="28"/>
        </w:rPr>
        <w:t>про важливість знань про органічні сполуки</w:t>
      </w:r>
    </w:p>
    <w:p w:rsidR="00C67718" w:rsidRDefault="00C67718" w:rsidP="00C67718">
      <w:pPr>
        <w:pStyle w:val="Default"/>
        <w:rPr>
          <w:sz w:val="28"/>
          <w:szCs w:val="28"/>
        </w:rPr>
      </w:pPr>
      <w:r>
        <w:rPr>
          <w:b/>
          <w:bCs/>
          <w:sz w:val="28"/>
          <w:szCs w:val="28"/>
        </w:rPr>
        <w:t xml:space="preserve">Тип уроку: </w:t>
      </w:r>
      <w:r>
        <w:rPr>
          <w:sz w:val="28"/>
          <w:szCs w:val="28"/>
        </w:rPr>
        <w:t xml:space="preserve">урок формування вмінь та навичок </w:t>
      </w:r>
    </w:p>
    <w:p w:rsidR="00C67718" w:rsidRDefault="00C67718" w:rsidP="00C67718">
      <w:pPr>
        <w:pStyle w:val="Default"/>
        <w:rPr>
          <w:sz w:val="28"/>
          <w:szCs w:val="28"/>
        </w:rPr>
      </w:pPr>
      <w:r>
        <w:rPr>
          <w:b/>
          <w:bCs/>
          <w:sz w:val="28"/>
          <w:szCs w:val="28"/>
        </w:rPr>
        <w:t xml:space="preserve">Форми роботи: </w:t>
      </w:r>
      <w:r>
        <w:rPr>
          <w:sz w:val="28"/>
          <w:szCs w:val="28"/>
        </w:rPr>
        <w:t xml:space="preserve">фронтальна робота, самостійна робота учнів, робота в групах </w:t>
      </w:r>
    </w:p>
    <w:p w:rsidR="00C67718" w:rsidRDefault="00C67718" w:rsidP="00C67718">
      <w:pPr>
        <w:pStyle w:val="Default"/>
        <w:rPr>
          <w:sz w:val="28"/>
          <w:szCs w:val="28"/>
        </w:rPr>
      </w:pPr>
      <w:r>
        <w:rPr>
          <w:b/>
          <w:bCs/>
          <w:sz w:val="28"/>
          <w:szCs w:val="28"/>
        </w:rPr>
        <w:t xml:space="preserve">Методи навчання: </w:t>
      </w:r>
      <w:r>
        <w:rPr>
          <w:sz w:val="28"/>
          <w:szCs w:val="28"/>
        </w:rPr>
        <w:t xml:space="preserve">словесні (бесіда, дискусія), наочні (демонстрація), практичні (виконання вправ). </w:t>
      </w:r>
    </w:p>
    <w:p w:rsidR="00C67718" w:rsidRDefault="00C67718" w:rsidP="00C67718">
      <w:pPr>
        <w:pStyle w:val="Default"/>
        <w:rPr>
          <w:sz w:val="28"/>
          <w:szCs w:val="28"/>
        </w:rPr>
      </w:pPr>
      <w:r>
        <w:rPr>
          <w:b/>
          <w:bCs/>
          <w:sz w:val="28"/>
          <w:szCs w:val="28"/>
        </w:rPr>
        <w:t xml:space="preserve">Обладнання: </w:t>
      </w:r>
      <w:r>
        <w:rPr>
          <w:sz w:val="28"/>
          <w:szCs w:val="28"/>
        </w:rPr>
        <w:t xml:space="preserve">картки із завданнями. </w:t>
      </w:r>
    </w:p>
    <w:p w:rsidR="00C67718" w:rsidRDefault="00C67718" w:rsidP="00C67718">
      <w:pPr>
        <w:pStyle w:val="Default"/>
        <w:rPr>
          <w:sz w:val="36"/>
          <w:szCs w:val="36"/>
        </w:rPr>
      </w:pPr>
      <w:r>
        <w:rPr>
          <w:b/>
          <w:bCs/>
          <w:sz w:val="36"/>
          <w:szCs w:val="36"/>
        </w:rPr>
        <w:t xml:space="preserve">Хід уроку </w:t>
      </w:r>
    </w:p>
    <w:p w:rsidR="00C67718" w:rsidRDefault="00C67718" w:rsidP="00C67718">
      <w:pPr>
        <w:pStyle w:val="Default"/>
        <w:rPr>
          <w:sz w:val="36"/>
          <w:szCs w:val="36"/>
        </w:rPr>
      </w:pPr>
      <w:r>
        <w:rPr>
          <w:b/>
          <w:bCs/>
          <w:i/>
          <w:iCs/>
          <w:sz w:val="36"/>
          <w:szCs w:val="36"/>
        </w:rPr>
        <w:t xml:space="preserve">1. Організаційний етап </w:t>
      </w:r>
    </w:p>
    <w:p w:rsidR="00C67718" w:rsidRDefault="00C67718" w:rsidP="00C67718">
      <w:pPr>
        <w:pStyle w:val="Default"/>
        <w:rPr>
          <w:sz w:val="36"/>
          <w:szCs w:val="36"/>
        </w:rPr>
      </w:pPr>
      <w:r>
        <w:rPr>
          <w:b/>
          <w:bCs/>
          <w:i/>
          <w:iCs/>
          <w:sz w:val="36"/>
          <w:szCs w:val="36"/>
        </w:rPr>
        <w:t xml:space="preserve">2. Мотивація навчальної діяльності </w:t>
      </w:r>
    </w:p>
    <w:p w:rsidR="00C67718" w:rsidRDefault="00C67718" w:rsidP="00C67718">
      <w:pPr>
        <w:pStyle w:val="Default"/>
        <w:rPr>
          <w:sz w:val="28"/>
          <w:szCs w:val="28"/>
        </w:rPr>
      </w:pPr>
      <w:r>
        <w:rPr>
          <w:sz w:val="28"/>
          <w:szCs w:val="28"/>
        </w:rPr>
        <w:t xml:space="preserve">Ми розглянули основні класи органічних речовин, проникли у таємниці </w:t>
      </w:r>
      <w:proofErr w:type="spellStart"/>
      <w:r>
        <w:rPr>
          <w:sz w:val="28"/>
          <w:szCs w:val="28"/>
        </w:rPr>
        <w:t>сполук</w:t>
      </w:r>
      <w:proofErr w:type="spellEnd"/>
      <w:r>
        <w:rPr>
          <w:sz w:val="28"/>
          <w:szCs w:val="28"/>
        </w:rPr>
        <w:t>, які є основою всього живого</w:t>
      </w:r>
    </w:p>
    <w:p w:rsidR="00C67718" w:rsidRDefault="00C67718" w:rsidP="00C67718">
      <w:pPr>
        <w:pStyle w:val="Default"/>
        <w:rPr>
          <w:sz w:val="28"/>
          <w:szCs w:val="28"/>
        </w:rPr>
      </w:pPr>
      <w:r>
        <w:rPr>
          <w:sz w:val="28"/>
          <w:szCs w:val="28"/>
        </w:rPr>
        <w:t xml:space="preserve">Тому сьогодні у нас буде не просто урок, а урок-загадка, на якому вас чекають непрості випробування, пов’язані з органічними речовинами. Якщо ви були старанні, то зі всіма завданнями легко справитесь. </w:t>
      </w:r>
    </w:p>
    <w:p w:rsidR="007F7C0B" w:rsidRDefault="00C67718" w:rsidP="007F7C0B">
      <w:pPr>
        <w:pStyle w:val="Default"/>
        <w:rPr>
          <w:sz w:val="36"/>
          <w:szCs w:val="36"/>
        </w:rPr>
      </w:pPr>
      <w:r>
        <w:rPr>
          <w:b/>
          <w:bCs/>
          <w:i/>
          <w:iCs/>
          <w:sz w:val="36"/>
          <w:szCs w:val="36"/>
        </w:rPr>
        <w:t>3.Повідомлення теми уроку .</w:t>
      </w:r>
      <w:r w:rsidR="007F7C0B" w:rsidRPr="007F7C0B">
        <w:rPr>
          <w:b/>
          <w:bCs/>
          <w:i/>
          <w:iCs/>
          <w:sz w:val="36"/>
          <w:szCs w:val="36"/>
        </w:rPr>
        <w:t xml:space="preserve"> </w:t>
      </w:r>
      <w:r w:rsidR="007F7C0B">
        <w:rPr>
          <w:b/>
          <w:bCs/>
          <w:i/>
          <w:iCs/>
          <w:sz w:val="36"/>
          <w:szCs w:val="36"/>
        </w:rPr>
        <w:t xml:space="preserve">4. Вивчення нового матеріалу </w:t>
      </w:r>
    </w:p>
    <w:p w:rsidR="007F7C0B" w:rsidRDefault="007F7C0B" w:rsidP="007F7C0B">
      <w:pPr>
        <w:pStyle w:val="Default"/>
        <w:rPr>
          <w:sz w:val="28"/>
          <w:szCs w:val="28"/>
        </w:rPr>
      </w:pPr>
      <w:r>
        <w:rPr>
          <w:sz w:val="28"/>
          <w:szCs w:val="28"/>
        </w:rPr>
        <w:lastRenderedPageBreak/>
        <w:t xml:space="preserve">Є речовини, яких для організму потрібно дуже мало – тисячні частки грама, але без них </w:t>
      </w:r>
      <w:r>
        <w:rPr>
          <w:b/>
          <w:bCs/>
          <w:sz w:val="28"/>
          <w:szCs w:val="28"/>
        </w:rPr>
        <w:t xml:space="preserve">Ферменти. Властивості, механізм дії </w:t>
      </w:r>
      <w:r>
        <w:rPr>
          <w:sz w:val="28"/>
          <w:szCs w:val="28"/>
        </w:rPr>
        <w:t xml:space="preserve">Ферменти — це біологічні каталізатори, здатні прискорювати хімічні реакції в клітині в десятки тисяч разів. </w:t>
      </w:r>
    </w:p>
    <w:p w:rsidR="007F7C0B" w:rsidRDefault="007F7C0B" w:rsidP="007F7C0B">
      <w:pPr>
        <w:pStyle w:val="Default"/>
        <w:rPr>
          <w:sz w:val="28"/>
          <w:szCs w:val="28"/>
        </w:rPr>
      </w:pPr>
      <w:r>
        <w:rPr>
          <w:sz w:val="28"/>
          <w:szCs w:val="28"/>
        </w:rPr>
        <w:t xml:space="preserve">Всі ферменти організму мають величезну масу - від 5000 до 1000000. Це пов'язано з наявністю білка в складі молекули. Для порівняння: молекулярна маса глюкози - 180, а вуглекислого газу - всього 44. </w:t>
      </w:r>
    </w:p>
    <w:p w:rsidR="007F7C0B" w:rsidRDefault="007F7C0B" w:rsidP="007F7C0B">
      <w:pPr>
        <w:pStyle w:val="Default"/>
        <w:rPr>
          <w:sz w:val="28"/>
          <w:szCs w:val="28"/>
        </w:rPr>
      </w:pPr>
      <w:r>
        <w:rPr>
          <w:sz w:val="28"/>
          <w:szCs w:val="28"/>
        </w:rPr>
        <w:t xml:space="preserve">На сьогоднішній день відкрито більше ніж 2000 ферментів, які були виявлені в клітинах різних організмів. Однак більшість із цих речовин до кінця ще не вивчено </w:t>
      </w:r>
      <w:r>
        <w:rPr>
          <w:b/>
          <w:bCs/>
          <w:sz w:val="28"/>
          <w:szCs w:val="28"/>
        </w:rPr>
        <w:t xml:space="preserve">Основні властивості ферментів: </w:t>
      </w:r>
    </w:p>
    <w:p w:rsidR="007F7C0B" w:rsidRDefault="007F7C0B" w:rsidP="007F7C0B">
      <w:pPr>
        <w:pStyle w:val="Default"/>
        <w:spacing w:after="36"/>
        <w:rPr>
          <w:sz w:val="28"/>
          <w:szCs w:val="28"/>
        </w:rPr>
      </w:pPr>
      <w:r>
        <w:rPr>
          <w:sz w:val="28"/>
          <w:szCs w:val="28"/>
        </w:rPr>
        <w:t xml:space="preserve">1. усі ферменти — глобулярні білки; вони збільшують швидкість реакції, але самі в цій реакції не витрачаються; </w:t>
      </w:r>
    </w:p>
    <w:p w:rsidR="007F7C0B" w:rsidRDefault="007F7C0B" w:rsidP="007F7C0B">
      <w:pPr>
        <w:pStyle w:val="Default"/>
        <w:spacing w:after="36"/>
        <w:rPr>
          <w:sz w:val="28"/>
          <w:szCs w:val="28"/>
        </w:rPr>
      </w:pPr>
      <w:r>
        <w:rPr>
          <w:sz w:val="28"/>
          <w:szCs w:val="28"/>
        </w:rPr>
        <w:t xml:space="preserve">2. ферменти високо специфічні: один фермент може </w:t>
      </w:r>
      <w:proofErr w:type="spellStart"/>
      <w:r>
        <w:rPr>
          <w:sz w:val="28"/>
          <w:szCs w:val="28"/>
        </w:rPr>
        <w:t>каталізувати</w:t>
      </w:r>
      <w:proofErr w:type="spellEnd"/>
      <w:r>
        <w:rPr>
          <w:sz w:val="28"/>
          <w:szCs w:val="28"/>
        </w:rPr>
        <w:t xml:space="preserve"> тільки одну реакцію; </w:t>
      </w:r>
    </w:p>
    <w:p w:rsidR="007F7C0B" w:rsidRDefault="007F7C0B" w:rsidP="007F7C0B">
      <w:pPr>
        <w:pStyle w:val="Default"/>
        <w:spacing w:after="36"/>
        <w:rPr>
          <w:sz w:val="28"/>
          <w:szCs w:val="28"/>
        </w:rPr>
      </w:pPr>
      <w:r>
        <w:rPr>
          <w:sz w:val="28"/>
          <w:szCs w:val="28"/>
        </w:rPr>
        <w:t xml:space="preserve">3. фермент завжди більший за субстрат (або субстрати), з якими він взаємодіє; </w:t>
      </w:r>
    </w:p>
    <w:p w:rsidR="007F7C0B" w:rsidRDefault="007F7C0B" w:rsidP="007F7C0B">
      <w:pPr>
        <w:pStyle w:val="Default"/>
        <w:spacing w:after="36"/>
        <w:rPr>
          <w:sz w:val="28"/>
          <w:szCs w:val="28"/>
        </w:rPr>
      </w:pPr>
      <w:r>
        <w:rPr>
          <w:sz w:val="28"/>
          <w:szCs w:val="28"/>
        </w:rPr>
        <w:t xml:space="preserve">4. фермент взаємодіє з субстратом за допомогою активного центру — спеціальної ділянки, яка за формою відповідає субстратові; </w:t>
      </w:r>
    </w:p>
    <w:p w:rsidR="007F7C0B" w:rsidRDefault="007F7C0B" w:rsidP="007F7C0B">
      <w:pPr>
        <w:pStyle w:val="Default"/>
        <w:spacing w:after="36"/>
        <w:rPr>
          <w:sz w:val="28"/>
          <w:szCs w:val="28"/>
        </w:rPr>
      </w:pPr>
      <w:r>
        <w:rPr>
          <w:sz w:val="28"/>
          <w:szCs w:val="28"/>
        </w:rPr>
        <w:t xml:space="preserve">5. дуже мала кількість ферменту викликає перетворення великих кількостей субстрату; </w:t>
      </w:r>
    </w:p>
    <w:p w:rsidR="007F7C0B" w:rsidRDefault="007F7C0B" w:rsidP="007F7C0B">
      <w:pPr>
        <w:pStyle w:val="Default"/>
        <w:spacing w:after="36"/>
        <w:rPr>
          <w:sz w:val="28"/>
          <w:szCs w:val="28"/>
        </w:rPr>
      </w:pPr>
      <w:r>
        <w:rPr>
          <w:sz w:val="28"/>
          <w:szCs w:val="28"/>
        </w:rPr>
        <w:t xml:space="preserve">6. активність ферментів залежить від </w:t>
      </w:r>
      <w:proofErr w:type="spellStart"/>
      <w:r>
        <w:rPr>
          <w:sz w:val="28"/>
          <w:szCs w:val="28"/>
        </w:rPr>
        <w:t>рН</w:t>
      </w:r>
      <w:proofErr w:type="spellEnd"/>
      <w:r>
        <w:rPr>
          <w:sz w:val="28"/>
          <w:szCs w:val="28"/>
        </w:rPr>
        <w:t xml:space="preserve"> середовища, температури, тиску і від концентрацій як субстрату, так і самого ферменту; </w:t>
      </w:r>
    </w:p>
    <w:p w:rsidR="007F7C0B" w:rsidRDefault="007F7C0B" w:rsidP="007F7C0B">
      <w:pPr>
        <w:pStyle w:val="Default"/>
        <w:rPr>
          <w:sz w:val="28"/>
          <w:szCs w:val="28"/>
        </w:rPr>
      </w:pPr>
      <w:r>
        <w:rPr>
          <w:sz w:val="28"/>
          <w:szCs w:val="28"/>
        </w:rPr>
        <w:t>7. фермент-</w:t>
      </w:r>
      <w:proofErr w:type="spellStart"/>
      <w:r>
        <w:rPr>
          <w:sz w:val="28"/>
          <w:szCs w:val="28"/>
        </w:rPr>
        <w:t>субстратний</w:t>
      </w:r>
      <w:proofErr w:type="spellEnd"/>
      <w:r>
        <w:rPr>
          <w:sz w:val="28"/>
          <w:szCs w:val="28"/>
        </w:rPr>
        <w:t xml:space="preserve"> комплекс здатний знижувати енергію активації реакції (тобто робити меншою енергію початку реакції), саме це і дозволяє ферменту прискорити перебіг реакції. </w:t>
      </w:r>
    </w:p>
    <w:p w:rsidR="007F7C0B" w:rsidRDefault="007F7C0B" w:rsidP="007F7C0B">
      <w:pPr>
        <w:pStyle w:val="Default"/>
        <w:rPr>
          <w:sz w:val="28"/>
          <w:szCs w:val="28"/>
        </w:rPr>
      </w:pPr>
    </w:p>
    <w:p w:rsidR="007F7C0B" w:rsidRDefault="007F7C0B" w:rsidP="007F7C0B">
      <w:pPr>
        <w:pStyle w:val="Default"/>
        <w:rPr>
          <w:sz w:val="28"/>
          <w:szCs w:val="28"/>
        </w:rPr>
      </w:pPr>
      <w:r>
        <w:rPr>
          <w:b/>
          <w:bCs/>
          <w:sz w:val="28"/>
          <w:szCs w:val="28"/>
        </w:rPr>
        <w:t xml:space="preserve">Основні функції ферментів </w:t>
      </w:r>
      <w:r>
        <w:rPr>
          <w:sz w:val="28"/>
          <w:szCs w:val="28"/>
        </w:rPr>
        <w:t xml:space="preserve">- це зниження активації енергії, тим самим підняття швидкості реакції. </w:t>
      </w:r>
      <w:r>
        <w:rPr>
          <w:b/>
          <w:bCs/>
          <w:sz w:val="28"/>
          <w:szCs w:val="28"/>
        </w:rPr>
        <w:t xml:space="preserve">Деякі чинники, що впливають на активність ферментів: </w:t>
      </w:r>
    </w:p>
    <w:p w:rsidR="007F7C0B" w:rsidRDefault="007F7C0B" w:rsidP="007F7C0B">
      <w:pPr>
        <w:pStyle w:val="Default"/>
        <w:spacing w:after="36"/>
        <w:rPr>
          <w:sz w:val="28"/>
          <w:szCs w:val="28"/>
        </w:rPr>
      </w:pPr>
      <w:r>
        <w:rPr>
          <w:sz w:val="28"/>
          <w:szCs w:val="28"/>
        </w:rPr>
        <w:t xml:space="preserve">1. Концентрація ферменту </w:t>
      </w:r>
    </w:p>
    <w:p w:rsidR="007F7C0B" w:rsidRDefault="007F7C0B" w:rsidP="007F7C0B">
      <w:pPr>
        <w:pStyle w:val="Default"/>
        <w:spacing w:after="36"/>
        <w:rPr>
          <w:sz w:val="28"/>
          <w:szCs w:val="28"/>
        </w:rPr>
      </w:pPr>
      <w:r>
        <w:rPr>
          <w:sz w:val="28"/>
          <w:szCs w:val="28"/>
        </w:rPr>
        <w:t xml:space="preserve">2. Концентрація субстрату (із збільшенням концентрації ферментів чи субстратів швидкість реакції зростає). </w:t>
      </w:r>
    </w:p>
    <w:p w:rsidR="007F7C0B" w:rsidRDefault="007F7C0B" w:rsidP="007F7C0B">
      <w:pPr>
        <w:pStyle w:val="Default"/>
        <w:spacing w:after="36"/>
        <w:rPr>
          <w:sz w:val="28"/>
          <w:szCs w:val="28"/>
        </w:rPr>
      </w:pPr>
      <w:r>
        <w:rPr>
          <w:sz w:val="28"/>
          <w:szCs w:val="28"/>
        </w:rPr>
        <w:t xml:space="preserve">3. </w:t>
      </w:r>
      <w:proofErr w:type="spellStart"/>
      <w:r>
        <w:rPr>
          <w:sz w:val="28"/>
          <w:szCs w:val="28"/>
        </w:rPr>
        <w:t>pH</w:t>
      </w:r>
      <w:proofErr w:type="spellEnd"/>
      <w:r>
        <w:rPr>
          <w:sz w:val="28"/>
          <w:szCs w:val="28"/>
        </w:rPr>
        <w:t xml:space="preserve">-середовище (пепсин в шлунку </w:t>
      </w:r>
      <w:proofErr w:type="spellStart"/>
      <w:r>
        <w:rPr>
          <w:sz w:val="28"/>
          <w:szCs w:val="28"/>
        </w:rPr>
        <w:t>pH</w:t>
      </w:r>
      <w:proofErr w:type="spellEnd"/>
      <w:r>
        <w:rPr>
          <w:sz w:val="28"/>
          <w:szCs w:val="28"/>
        </w:rPr>
        <w:t xml:space="preserve"> 1,5-2,2).. </w:t>
      </w:r>
    </w:p>
    <w:p w:rsidR="007F7C0B" w:rsidRDefault="007F7C0B" w:rsidP="007F7C0B">
      <w:pPr>
        <w:pStyle w:val="Default"/>
        <w:rPr>
          <w:sz w:val="28"/>
          <w:szCs w:val="28"/>
        </w:rPr>
      </w:pPr>
      <w:r>
        <w:rPr>
          <w:sz w:val="28"/>
          <w:szCs w:val="28"/>
        </w:rPr>
        <w:t xml:space="preserve">4. Температура. (оптимальна температура для реакції </w:t>
      </w:r>
    </w:p>
    <w:p w:rsidR="007F7C0B" w:rsidRDefault="007F7C0B" w:rsidP="007F7C0B">
      <w:pPr>
        <w:pStyle w:val="Default"/>
        <w:rPr>
          <w:sz w:val="28"/>
          <w:szCs w:val="28"/>
        </w:rPr>
      </w:pPr>
      <w:r>
        <w:rPr>
          <w:sz w:val="28"/>
          <w:szCs w:val="28"/>
        </w:rPr>
        <w:t xml:space="preserve">нормальне функціонування неможливе. До цих речовин належать біологічно активні сполуки, а саме вітаміни та ферменти. </w:t>
      </w:r>
    </w:p>
    <w:p w:rsidR="007F7C0B" w:rsidRDefault="007F7C0B" w:rsidP="007F7C0B">
      <w:pPr>
        <w:pStyle w:val="Default"/>
        <w:rPr>
          <w:sz w:val="28"/>
          <w:szCs w:val="28"/>
        </w:rPr>
      </w:pPr>
    </w:p>
    <w:p w:rsidR="007F7C0B" w:rsidRDefault="007F7C0B" w:rsidP="007F7C0B">
      <w:pPr>
        <w:pStyle w:val="Default"/>
        <w:rPr>
          <w:sz w:val="28"/>
          <w:szCs w:val="28"/>
        </w:rPr>
      </w:pPr>
      <w:r>
        <w:rPr>
          <w:b/>
          <w:bCs/>
          <w:sz w:val="28"/>
          <w:szCs w:val="28"/>
        </w:rPr>
        <w:t xml:space="preserve">Вітаміни </w:t>
      </w:r>
      <w:r>
        <w:rPr>
          <w:sz w:val="28"/>
          <w:szCs w:val="28"/>
        </w:rPr>
        <w:t xml:space="preserve">– низькомолекулярні органічні речовини, які в невеликих кількостях є необхідними для життєдіяльності людини. </w:t>
      </w:r>
    </w:p>
    <w:p w:rsidR="007F7C0B" w:rsidRDefault="007F7C0B" w:rsidP="007F7C0B">
      <w:pPr>
        <w:pStyle w:val="Default"/>
        <w:rPr>
          <w:sz w:val="28"/>
          <w:szCs w:val="28"/>
        </w:rPr>
      </w:pPr>
      <w:r>
        <w:rPr>
          <w:b/>
          <w:bCs/>
          <w:sz w:val="28"/>
          <w:szCs w:val="28"/>
        </w:rPr>
        <w:t xml:space="preserve">Вітаміни бувають: </w:t>
      </w:r>
    </w:p>
    <w:p w:rsidR="007F7C0B" w:rsidRDefault="007F7C0B" w:rsidP="007F7C0B">
      <w:pPr>
        <w:pStyle w:val="Default"/>
        <w:spacing w:after="57"/>
        <w:rPr>
          <w:sz w:val="28"/>
          <w:szCs w:val="28"/>
        </w:rPr>
      </w:pPr>
      <w:r>
        <w:rPr>
          <w:sz w:val="28"/>
          <w:szCs w:val="28"/>
        </w:rPr>
        <w:t xml:space="preserve"> Водорозчинні (С, РР, В1, В2) </w:t>
      </w:r>
    </w:p>
    <w:p w:rsidR="007F7C0B" w:rsidRDefault="007F7C0B" w:rsidP="007F7C0B">
      <w:pPr>
        <w:pStyle w:val="Default"/>
      </w:pPr>
      <w:r>
        <w:rPr>
          <w:sz w:val="28"/>
          <w:szCs w:val="28"/>
        </w:rPr>
        <w:t xml:space="preserve"> Жиророзчинні (А, Е, D, К) </w:t>
      </w:r>
    </w:p>
    <w:p w:rsidR="007F7C0B" w:rsidRDefault="007F7C0B" w:rsidP="007F7C0B">
      <w:pPr>
        <w:pStyle w:val="Default"/>
        <w:rPr>
          <w:sz w:val="28"/>
          <w:szCs w:val="28"/>
        </w:rPr>
      </w:pPr>
      <w:r>
        <w:rPr>
          <w:sz w:val="28"/>
          <w:szCs w:val="28"/>
        </w:rPr>
        <w:t xml:space="preserve">5. Інгібітори, активатори. </w:t>
      </w:r>
    </w:p>
    <w:p w:rsidR="007F7C0B" w:rsidRDefault="007F7C0B" w:rsidP="007F7C0B">
      <w:pPr>
        <w:pStyle w:val="Default"/>
        <w:rPr>
          <w:sz w:val="28"/>
          <w:szCs w:val="28"/>
        </w:rPr>
      </w:pPr>
      <w:r>
        <w:rPr>
          <w:sz w:val="28"/>
          <w:szCs w:val="28"/>
        </w:rPr>
        <w:t>Активність ферментів використовується для отримання ефективних пральних порошків. Рекомендується використовувати подібний пральний порошок при температурі не вище 50 градусів, інакше може піти процес денатурації</w:t>
      </w:r>
    </w:p>
    <w:p w:rsidR="007F7C0B" w:rsidRDefault="007F7C0B" w:rsidP="007F7C0B">
      <w:pPr>
        <w:pStyle w:val="Default"/>
        <w:rPr>
          <w:sz w:val="28"/>
          <w:szCs w:val="28"/>
        </w:rPr>
      </w:pPr>
    </w:p>
    <w:p w:rsidR="007F7C0B" w:rsidRPr="007F7C0B" w:rsidRDefault="007F7C0B" w:rsidP="00C67718">
      <w:pPr>
        <w:pStyle w:val="Default"/>
        <w:rPr>
          <w:bCs/>
          <w:iCs/>
          <w:sz w:val="36"/>
          <w:szCs w:val="36"/>
        </w:rPr>
      </w:pPr>
    </w:p>
    <w:p w:rsidR="00C67718" w:rsidRDefault="00C67718" w:rsidP="00C67718">
      <w:pPr>
        <w:pStyle w:val="Default"/>
        <w:rPr>
          <w:sz w:val="36"/>
          <w:szCs w:val="36"/>
        </w:rPr>
      </w:pPr>
      <w:r>
        <w:rPr>
          <w:b/>
          <w:bCs/>
          <w:i/>
          <w:iCs/>
          <w:sz w:val="36"/>
          <w:szCs w:val="36"/>
        </w:rPr>
        <w:t xml:space="preserve"> </w:t>
      </w:r>
    </w:p>
    <w:p w:rsidR="00C67718" w:rsidRDefault="00C67718" w:rsidP="00C67718">
      <w:pPr>
        <w:pStyle w:val="Default"/>
        <w:rPr>
          <w:sz w:val="28"/>
          <w:szCs w:val="28"/>
        </w:rPr>
      </w:pPr>
      <w:r>
        <w:rPr>
          <w:b/>
          <w:bCs/>
          <w:sz w:val="28"/>
          <w:szCs w:val="28"/>
        </w:rPr>
        <w:t xml:space="preserve">Робота в групах. </w:t>
      </w:r>
    </w:p>
    <w:p w:rsidR="00C67718" w:rsidRDefault="00C67718" w:rsidP="00C67718">
      <w:pPr>
        <w:pStyle w:val="Default"/>
        <w:rPr>
          <w:sz w:val="28"/>
          <w:szCs w:val="28"/>
        </w:rPr>
      </w:pPr>
      <w:r>
        <w:rPr>
          <w:b/>
          <w:bCs/>
          <w:sz w:val="28"/>
          <w:szCs w:val="28"/>
        </w:rPr>
        <w:t xml:space="preserve">Завдання 1. «Хто я?» </w:t>
      </w:r>
    </w:p>
    <w:p w:rsidR="00C67718" w:rsidRDefault="00C67718" w:rsidP="00C67718">
      <w:pPr>
        <w:pStyle w:val="Default"/>
        <w:rPr>
          <w:sz w:val="28"/>
          <w:szCs w:val="28"/>
        </w:rPr>
      </w:pPr>
      <w:r>
        <w:rPr>
          <w:sz w:val="28"/>
          <w:szCs w:val="28"/>
        </w:rPr>
        <w:t xml:space="preserve">Назвіть наступні речовини, вкажіть класи органічних </w:t>
      </w:r>
      <w:proofErr w:type="spellStart"/>
      <w:r>
        <w:rPr>
          <w:sz w:val="28"/>
          <w:szCs w:val="28"/>
        </w:rPr>
        <w:t>сполук</w:t>
      </w:r>
      <w:proofErr w:type="spellEnd"/>
      <w:r>
        <w:rPr>
          <w:sz w:val="28"/>
          <w:szCs w:val="28"/>
        </w:rPr>
        <w:t>, до яких вони належать:</w:t>
      </w:r>
    </w:p>
    <w:p w:rsidR="00C67718" w:rsidRDefault="00C67718" w:rsidP="00C67718">
      <w:pPr>
        <w:pStyle w:val="Default"/>
        <w:rPr>
          <w:sz w:val="28"/>
          <w:szCs w:val="28"/>
        </w:rPr>
      </w:pPr>
      <w:r>
        <w:rPr>
          <w:noProof/>
          <w:sz w:val="28"/>
          <w:szCs w:val="28"/>
          <w:lang w:eastAsia="uk-UA"/>
        </w:rPr>
        <w:drawing>
          <wp:inline distT="0" distB="0" distL="0" distR="0">
            <wp:extent cx="1895475" cy="714375"/>
            <wp:effectExtent l="19050" t="0" r="9525" b="0"/>
            <wp:docPr id="4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cstate="print"/>
                    <a:srcRect/>
                    <a:stretch>
                      <a:fillRect/>
                    </a:stretch>
                  </pic:blipFill>
                  <pic:spPr bwMode="auto">
                    <a:xfrm>
                      <a:off x="0" y="0"/>
                      <a:ext cx="1895475" cy="714375"/>
                    </a:xfrm>
                    <a:prstGeom prst="rect">
                      <a:avLst/>
                    </a:prstGeom>
                    <a:noFill/>
                    <a:ln w="9525">
                      <a:noFill/>
                      <a:miter lim="800000"/>
                      <a:headEnd/>
                      <a:tailEnd/>
                    </a:ln>
                  </pic:spPr>
                </pic:pic>
              </a:graphicData>
            </a:graphic>
          </wp:inline>
        </w:drawing>
      </w:r>
      <w:r>
        <w:rPr>
          <w:sz w:val="28"/>
          <w:szCs w:val="28"/>
        </w:rPr>
        <w:t xml:space="preserve">    </w:t>
      </w:r>
      <w:r>
        <w:rPr>
          <w:noProof/>
          <w:sz w:val="28"/>
          <w:szCs w:val="28"/>
          <w:lang w:eastAsia="uk-UA"/>
        </w:rPr>
        <w:drawing>
          <wp:inline distT="0" distB="0" distL="0" distR="0">
            <wp:extent cx="2314575" cy="762000"/>
            <wp:effectExtent l="19050" t="0" r="9525" b="0"/>
            <wp:docPr id="4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cstate="print"/>
                    <a:srcRect/>
                    <a:stretch>
                      <a:fillRect/>
                    </a:stretch>
                  </pic:blipFill>
                  <pic:spPr bwMode="auto">
                    <a:xfrm>
                      <a:off x="0" y="0"/>
                      <a:ext cx="2314575" cy="762000"/>
                    </a:xfrm>
                    <a:prstGeom prst="rect">
                      <a:avLst/>
                    </a:prstGeom>
                    <a:noFill/>
                    <a:ln w="9525">
                      <a:noFill/>
                      <a:miter lim="800000"/>
                      <a:headEnd/>
                      <a:tailEnd/>
                    </a:ln>
                  </pic:spPr>
                </pic:pic>
              </a:graphicData>
            </a:graphic>
          </wp:inline>
        </w:drawing>
      </w:r>
      <w:r w:rsidRPr="00C67718">
        <w:rPr>
          <w:sz w:val="28"/>
          <w:szCs w:val="28"/>
        </w:rPr>
        <w:t xml:space="preserve"> </w:t>
      </w:r>
      <w:r>
        <w:rPr>
          <w:noProof/>
          <w:sz w:val="28"/>
          <w:szCs w:val="28"/>
          <w:lang w:eastAsia="uk-UA"/>
        </w:rPr>
        <w:drawing>
          <wp:inline distT="0" distB="0" distL="0" distR="0">
            <wp:extent cx="2771775" cy="752475"/>
            <wp:effectExtent l="19050" t="0" r="9525" b="0"/>
            <wp:docPr id="4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cstate="print"/>
                    <a:srcRect/>
                    <a:stretch>
                      <a:fillRect/>
                    </a:stretch>
                  </pic:blipFill>
                  <pic:spPr bwMode="auto">
                    <a:xfrm>
                      <a:off x="0" y="0"/>
                      <a:ext cx="2771775" cy="752475"/>
                    </a:xfrm>
                    <a:prstGeom prst="rect">
                      <a:avLst/>
                    </a:prstGeom>
                    <a:noFill/>
                    <a:ln w="9525">
                      <a:noFill/>
                      <a:miter lim="800000"/>
                      <a:headEnd/>
                      <a:tailEnd/>
                    </a:ln>
                  </pic:spPr>
                </pic:pic>
              </a:graphicData>
            </a:graphic>
          </wp:inline>
        </w:drawing>
      </w:r>
      <w:r>
        <w:rPr>
          <w:sz w:val="28"/>
          <w:szCs w:val="28"/>
        </w:rPr>
        <w:t xml:space="preserve">          </w:t>
      </w:r>
      <w:r>
        <w:rPr>
          <w:noProof/>
          <w:sz w:val="28"/>
          <w:szCs w:val="28"/>
          <w:lang w:eastAsia="uk-UA"/>
        </w:rPr>
        <w:drawing>
          <wp:inline distT="0" distB="0" distL="0" distR="0">
            <wp:extent cx="1095375" cy="476250"/>
            <wp:effectExtent l="19050" t="0" r="9525" b="0"/>
            <wp:docPr id="4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7" cstate="print"/>
                    <a:srcRect/>
                    <a:stretch>
                      <a:fillRect/>
                    </a:stretch>
                  </pic:blipFill>
                  <pic:spPr bwMode="auto">
                    <a:xfrm>
                      <a:off x="0" y="0"/>
                      <a:ext cx="1095375" cy="476250"/>
                    </a:xfrm>
                    <a:prstGeom prst="rect">
                      <a:avLst/>
                    </a:prstGeom>
                    <a:noFill/>
                    <a:ln w="9525">
                      <a:noFill/>
                      <a:miter lim="800000"/>
                      <a:headEnd/>
                      <a:tailEnd/>
                    </a:ln>
                  </pic:spPr>
                </pic:pic>
              </a:graphicData>
            </a:graphic>
          </wp:inline>
        </w:drawing>
      </w:r>
    </w:p>
    <w:p w:rsidR="00C67718" w:rsidRDefault="00C67718" w:rsidP="00C67718">
      <w:pPr>
        <w:pStyle w:val="Default"/>
        <w:rPr>
          <w:sz w:val="28"/>
          <w:szCs w:val="28"/>
        </w:rPr>
      </w:pPr>
      <w:r>
        <w:rPr>
          <w:noProof/>
          <w:sz w:val="28"/>
          <w:szCs w:val="28"/>
          <w:lang w:eastAsia="uk-UA"/>
        </w:rPr>
        <w:drawing>
          <wp:inline distT="0" distB="0" distL="0" distR="0">
            <wp:extent cx="1971675" cy="752475"/>
            <wp:effectExtent l="19050" t="0" r="9525" b="0"/>
            <wp:docPr id="4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8" cstate="print"/>
                    <a:srcRect/>
                    <a:stretch>
                      <a:fillRect/>
                    </a:stretch>
                  </pic:blipFill>
                  <pic:spPr bwMode="auto">
                    <a:xfrm>
                      <a:off x="0" y="0"/>
                      <a:ext cx="1971675" cy="752475"/>
                    </a:xfrm>
                    <a:prstGeom prst="rect">
                      <a:avLst/>
                    </a:prstGeom>
                    <a:noFill/>
                    <a:ln w="9525">
                      <a:noFill/>
                      <a:miter lim="800000"/>
                      <a:headEnd/>
                      <a:tailEnd/>
                    </a:ln>
                  </pic:spPr>
                </pic:pic>
              </a:graphicData>
            </a:graphic>
          </wp:inline>
        </w:drawing>
      </w:r>
      <w:r>
        <w:rPr>
          <w:sz w:val="28"/>
          <w:szCs w:val="28"/>
        </w:rPr>
        <w:t xml:space="preserve">          </w:t>
      </w:r>
      <w:r>
        <w:rPr>
          <w:noProof/>
          <w:sz w:val="28"/>
          <w:szCs w:val="28"/>
          <w:lang w:eastAsia="uk-UA"/>
        </w:rPr>
        <w:drawing>
          <wp:inline distT="0" distB="0" distL="0" distR="0">
            <wp:extent cx="1704975" cy="476250"/>
            <wp:effectExtent l="19050" t="0" r="9525" b="0"/>
            <wp:docPr id="4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9" cstate="print"/>
                    <a:srcRect/>
                    <a:stretch>
                      <a:fillRect/>
                    </a:stretch>
                  </pic:blipFill>
                  <pic:spPr bwMode="auto">
                    <a:xfrm>
                      <a:off x="0" y="0"/>
                      <a:ext cx="1704975" cy="476250"/>
                    </a:xfrm>
                    <a:prstGeom prst="rect">
                      <a:avLst/>
                    </a:prstGeom>
                    <a:noFill/>
                    <a:ln w="9525">
                      <a:noFill/>
                      <a:miter lim="800000"/>
                      <a:headEnd/>
                      <a:tailEnd/>
                    </a:ln>
                  </pic:spPr>
                </pic:pic>
              </a:graphicData>
            </a:graphic>
          </wp:inline>
        </w:drawing>
      </w:r>
    </w:p>
    <w:p w:rsidR="00C67718" w:rsidRDefault="00C67718" w:rsidP="00C67718">
      <w:pPr>
        <w:pStyle w:val="Default"/>
        <w:rPr>
          <w:sz w:val="28"/>
          <w:szCs w:val="28"/>
        </w:rPr>
      </w:pPr>
      <w:r>
        <w:rPr>
          <w:noProof/>
          <w:sz w:val="28"/>
          <w:szCs w:val="28"/>
          <w:lang w:eastAsia="uk-UA"/>
        </w:rPr>
        <w:drawing>
          <wp:inline distT="0" distB="0" distL="0" distR="0">
            <wp:extent cx="3800475" cy="1066800"/>
            <wp:effectExtent l="19050" t="0" r="9525" b="0"/>
            <wp:docPr id="4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0" cstate="print"/>
                    <a:srcRect/>
                    <a:stretch>
                      <a:fillRect/>
                    </a:stretch>
                  </pic:blipFill>
                  <pic:spPr bwMode="auto">
                    <a:xfrm>
                      <a:off x="0" y="0"/>
                      <a:ext cx="3800475" cy="1066800"/>
                    </a:xfrm>
                    <a:prstGeom prst="rect">
                      <a:avLst/>
                    </a:prstGeom>
                    <a:noFill/>
                    <a:ln w="9525">
                      <a:noFill/>
                      <a:miter lim="800000"/>
                      <a:headEnd/>
                      <a:tailEnd/>
                    </a:ln>
                  </pic:spPr>
                </pic:pic>
              </a:graphicData>
            </a:graphic>
          </wp:inline>
        </w:drawing>
      </w:r>
      <w:r>
        <w:rPr>
          <w:sz w:val="28"/>
          <w:szCs w:val="28"/>
        </w:rPr>
        <w:t xml:space="preserve">         </w:t>
      </w:r>
      <w:r>
        <w:rPr>
          <w:noProof/>
          <w:sz w:val="28"/>
          <w:szCs w:val="28"/>
          <w:lang w:eastAsia="uk-UA"/>
        </w:rPr>
        <w:drawing>
          <wp:inline distT="0" distB="0" distL="0" distR="0">
            <wp:extent cx="1704975" cy="523875"/>
            <wp:effectExtent l="19050" t="0" r="9525" b="0"/>
            <wp:docPr id="4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1" cstate="print"/>
                    <a:srcRect/>
                    <a:stretch>
                      <a:fillRect/>
                    </a:stretch>
                  </pic:blipFill>
                  <pic:spPr bwMode="auto">
                    <a:xfrm>
                      <a:off x="0" y="0"/>
                      <a:ext cx="1704975" cy="523875"/>
                    </a:xfrm>
                    <a:prstGeom prst="rect">
                      <a:avLst/>
                    </a:prstGeom>
                    <a:noFill/>
                    <a:ln w="9525">
                      <a:noFill/>
                      <a:miter lim="800000"/>
                      <a:headEnd/>
                      <a:tailEnd/>
                    </a:ln>
                  </pic:spPr>
                </pic:pic>
              </a:graphicData>
            </a:graphic>
          </wp:inline>
        </w:drawing>
      </w:r>
    </w:p>
    <w:p w:rsidR="00C67718" w:rsidRDefault="00C67718" w:rsidP="00C67718">
      <w:pPr>
        <w:pStyle w:val="Default"/>
        <w:rPr>
          <w:sz w:val="28"/>
          <w:szCs w:val="28"/>
        </w:rPr>
      </w:pPr>
      <w:r>
        <w:rPr>
          <w:b/>
          <w:bCs/>
          <w:sz w:val="28"/>
          <w:szCs w:val="28"/>
        </w:rPr>
        <w:t xml:space="preserve">Завдання 2. «Секретні реакції» </w:t>
      </w:r>
    </w:p>
    <w:p w:rsidR="00C67718" w:rsidRDefault="00C67718" w:rsidP="00C67718">
      <w:pPr>
        <w:pStyle w:val="Default"/>
        <w:rPr>
          <w:sz w:val="28"/>
          <w:szCs w:val="28"/>
        </w:rPr>
      </w:pPr>
      <w:r>
        <w:rPr>
          <w:sz w:val="28"/>
          <w:szCs w:val="28"/>
        </w:rPr>
        <w:t>Здійсніть перетворення, визначте невідомі речовини</w:t>
      </w:r>
    </w:p>
    <w:p w:rsidR="00C67718" w:rsidRDefault="00C67718" w:rsidP="00C67718">
      <w:pPr>
        <w:pStyle w:val="Default"/>
        <w:rPr>
          <w:sz w:val="28"/>
          <w:szCs w:val="28"/>
        </w:rPr>
      </w:pPr>
      <w:r>
        <w:rPr>
          <w:noProof/>
          <w:sz w:val="28"/>
          <w:szCs w:val="28"/>
          <w:lang w:eastAsia="uk-UA"/>
        </w:rPr>
        <w:drawing>
          <wp:inline distT="0" distB="0" distL="0" distR="0">
            <wp:extent cx="4029075" cy="695325"/>
            <wp:effectExtent l="19050" t="0" r="9525" b="0"/>
            <wp:docPr id="5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2" cstate="print"/>
                    <a:srcRect/>
                    <a:stretch>
                      <a:fillRect/>
                    </a:stretch>
                  </pic:blipFill>
                  <pic:spPr bwMode="auto">
                    <a:xfrm>
                      <a:off x="0" y="0"/>
                      <a:ext cx="4029075" cy="695325"/>
                    </a:xfrm>
                    <a:prstGeom prst="rect">
                      <a:avLst/>
                    </a:prstGeom>
                    <a:noFill/>
                    <a:ln w="9525">
                      <a:noFill/>
                      <a:miter lim="800000"/>
                      <a:headEnd/>
                      <a:tailEnd/>
                    </a:ln>
                  </pic:spPr>
                </pic:pic>
              </a:graphicData>
            </a:graphic>
          </wp:inline>
        </w:drawing>
      </w:r>
      <w:r w:rsidRPr="00C67718">
        <w:rPr>
          <w:sz w:val="28"/>
          <w:szCs w:val="28"/>
        </w:rPr>
        <w:t xml:space="preserve"> </w:t>
      </w:r>
      <w:r>
        <w:rPr>
          <w:noProof/>
          <w:sz w:val="28"/>
          <w:szCs w:val="28"/>
          <w:lang w:eastAsia="uk-UA"/>
        </w:rPr>
        <w:drawing>
          <wp:inline distT="0" distB="0" distL="0" distR="0">
            <wp:extent cx="5438775" cy="571500"/>
            <wp:effectExtent l="19050" t="0" r="9525" b="0"/>
            <wp:docPr id="5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3" cstate="print"/>
                    <a:srcRect/>
                    <a:stretch>
                      <a:fillRect/>
                    </a:stretch>
                  </pic:blipFill>
                  <pic:spPr bwMode="auto">
                    <a:xfrm>
                      <a:off x="0" y="0"/>
                      <a:ext cx="5438775" cy="571500"/>
                    </a:xfrm>
                    <a:prstGeom prst="rect">
                      <a:avLst/>
                    </a:prstGeom>
                    <a:noFill/>
                    <a:ln w="9525">
                      <a:noFill/>
                      <a:miter lim="800000"/>
                      <a:headEnd/>
                      <a:tailEnd/>
                    </a:ln>
                  </pic:spPr>
                </pic:pic>
              </a:graphicData>
            </a:graphic>
          </wp:inline>
        </w:drawing>
      </w:r>
    </w:p>
    <w:p w:rsidR="00C67718" w:rsidRDefault="00C67718" w:rsidP="00C67718">
      <w:pPr>
        <w:pStyle w:val="Default"/>
        <w:rPr>
          <w:sz w:val="28"/>
          <w:szCs w:val="28"/>
        </w:rPr>
      </w:pPr>
      <w:r>
        <w:rPr>
          <w:noProof/>
          <w:sz w:val="28"/>
          <w:szCs w:val="28"/>
          <w:lang w:eastAsia="uk-UA"/>
        </w:rPr>
        <w:drawing>
          <wp:inline distT="0" distB="0" distL="0" distR="0">
            <wp:extent cx="4905375" cy="638175"/>
            <wp:effectExtent l="19050" t="0" r="9525" b="0"/>
            <wp:docPr id="5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4" cstate="print"/>
                    <a:srcRect/>
                    <a:stretch>
                      <a:fillRect/>
                    </a:stretch>
                  </pic:blipFill>
                  <pic:spPr bwMode="auto">
                    <a:xfrm>
                      <a:off x="0" y="0"/>
                      <a:ext cx="4905375" cy="638175"/>
                    </a:xfrm>
                    <a:prstGeom prst="rect">
                      <a:avLst/>
                    </a:prstGeom>
                    <a:noFill/>
                    <a:ln w="9525">
                      <a:noFill/>
                      <a:miter lim="800000"/>
                      <a:headEnd/>
                      <a:tailEnd/>
                    </a:ln>
                  </pic:spPr>
                </pic:pic>
              </a:graphicData>
            </a:graphic>
          </wp:inline>
        </w:drawing>
      </w:r>
    </w:p>
    <w:p w:rsidR="00C67718" w:rsidRDefault="00C67718" w:rsidP="00C67718">
      <w:pPr>
        <w:pStyle w:val="Default"/>
        <w:rPr>
          <w:sz w:val="28"/>
          <w:szCs w:val="28"/>
        </w:rPr>
      </w:pPr>
      <w:r>
        <w:rPr>
          <w:noProof/>
          <w:sz w:val="28"/>
          <w:szCs w:val="28"/>
          <w:lang w:eastAsia="uk-UA"/>
        </w:rPr>
        <w:drawing>
          <wp:inline distT="0" distB="0" distL="0" distR="0">
            <wp:extent cx="4905375" cy="447675"/>
            <wp:effectExtent l="19050" t="0" r="9525" b="0"/>
            <wp:docPr id="5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5" cstate="print"/>
                    <a:srcRect/>
                    <a:stretch>
                      <a:fillRect/>
                    </a:stretch>
                  </pic:blipFill>
                  <pic:spPr bwMode="auto">
                    <a:xfrm>
                      <a:off x="0" y="0"/>
                      <a:ext cx="4905375" cy="447675"/>
                    </a:xfrm>
                    <a:prstGeom prst="rect">
                      <a:avLst/>
                    </a:prstGeom>
                    <a:noFill/>
                    <a:ln w="9525">
                      <a:noFill/>
                      <a:miter lim="800000"/>
                      <a:headEnd/>
                      <a:tailEnd/>
                    </a:ln>
                  </pic:spPr>
                </pic:pic>
              </a:graphicData>
            </a:graphic>
          </wp:inline>
        </w:drawing>
      </w:r>
    </w:p>
    <w:p w:rsidR="00C67718" w:rsidRDefault="00C67718" w:rsidP="00C67718">
      <w:pPr>
        <w:pStyle w:val="Default"/>
        <w:rPr>
          <w:sz w:val="28"/>
          <w:szCs w:val="28"/>
        </w:rPr>
      </w:pPr>
      <w:r>
        <w:rPr>
          <w:b/>
          <w:bCs/>
          <w:sz w:val="28"/>
          <w:szCs w:val="28"/>
        </w:rPr>
        <w:t xml:space="preserve">Завдання 5. «Задачі-загадки» </w:t>
      </w:r>
    </w:p>
    <w:p w:rsidR="00C67718" w:rsidRDefault="00C67718" w:rsidP="00C67718">
      <w:pPr>
        <w:pStyle w:val="Default"/>
        <w:spacing w:after="26"/>
        <w:rPr>
          <w:sz w:val="28"/>
          <w:szCs w:val="28"/>
        </w:rPr>
      </w:pPr>
      <w:r>
        <w:rPr>
          <w:i/>
          <w:iCs/>
          <w:sz w:val="28"/>
          <w:szCs w:val="28"/>
        </w:rPr>
        <w:t xml:space="preserve">1. </w:t>
      </w:r>
      <w:r>
        <w:rPr>
          <w:sz w:val="28"/>
          <w:szCs w:val="28"/>
        </w:rPr>
        <w:t xml:space="preserve">Маса 1 л алкену – 1,25 г. Знайдіть його молекулярну формулу, складіть </w:t>
      </w:r>
      <w:proofErr w:type="spellStart"/>
      <w:r>
        <w:rPr>
          <w:sz w:val="28"/>
          <w:szCs w:val="28"/>
        </w:rPr>
        <w:t>напівструктурну</w:t>
      </w:r>
      <w:proofErr w:type="spellEnd"/>
      <w:r>
        <w:rPr>
          <w:sz w:val="28"/>
          <w:szCs w:val="28"/>
        </w:rPr>
        <w:t xml:space="preserve"> формулу та рівняння реакцій, характерні для нього. </w:t>
      </w:r>
      <w:r>
        <w:rPr>
          <w:i/>
          <w:iCs/>
          <w:sz w:val="28"/>
          <w:szCs w:val="28"/>
        </w:rPr>
        <w:t>(С</w:t>
      </w:r>
      <w:r>
        <w:rPr>
          <w:i/>
          <w:iCs/>
          <w:sz w:val="18"/>
          <w:szCs w:val="18"/>
        </w:rPr>
        <w:t>2</w:t>
      </w:r>
      <w:r>
        <w:rPr>
          <w:i/>
          <w:iCs/>
          <w:sz w:val="28"/>
          <w:szCs w:val="28"/>
        </w:rPr>
        <w:t>Н</w:t>
      </w:r>
      <w:r>
        <w:rPr>
          <w:i/>
          <w:iCs/>
          <w:sz w:val="18"/>
          <w:szCs w:val="18"/>
        </w:rPr>
        <w:t>4</w:t>
      </w:r>
      <w:r>
        <w:rPr>
          <w:i/>
          <w:iCs/>
          <w:sz w:val="28"/>
          <w:szCs w:val="28"/>
        </w:rPr>
        <w:t xml:space="preserve">) </w:t>
      </w:r>
    </w:p>
    <w:p w:rsidR="00C67718" w:rsidRDefault="00C67718" w:rsidP="00C67718">
      <w:pPr>
        <w:pStyle w:val="Default"/>
        <w:spacing w:after="26"/>
        <w:rPr>
          <w:sz w:val="28"/>
          <w:szCs w:val="28"/>
        </w:rPr>
      </w:pPr>
      <w:r>
        <w:rPr>
          <w:sz w:val="28"/>
          <w:szCs w:val="28"/>
        </w:rPr>
        <w:t xml:space="preserve">2. Масові частки елементів у органічній речовині: Карбону 61,02%, Гідрогену – 15,25% і Нітроген. Густина її пари за вуглекислим газом 1,342. Визначте формулу речовини, складіть формули її ізомерів. </w:t>
      </w:r>
      <w:r>
        <w:rPr>
          <w:i/>
          <w:iCs/>
          <w:sz w:val="28"/>
          <w:szCs w:val="28"/>
        </w:rPr>
        <w:t>(С</w:t>
      </w:r>
      <w:r>
        <w:rPr>
          <w:i/>
          <w:iCs/>
          <w:sz w:val="18"/>
          <w:szCs w:val="18"/>
        </w:rPr>
        <w:t>3</w:t>
      </w:r>
      <w:r>
        <w:rPr>
          <w:i/>
          <w:iCs/>
          <w:sz w:val="28"/>
          <w:szCs w:val="28"/>
        </w:rPr>
        <w:t>Н</w:t>
      </w:r>
      <w:r>
        <w:rPr>
          <w:i/>
          <w:iCs/>
          <w:sz w:val="18"/>
          <w:szCs w:val="18"/>
        </w:rPr>
        <w:t>7</w:t>
      </w:r>
      <w:r>
        <w:rPr>
          <w:i/>
          <w:iCs/>
          <w:sz w:val="28"/>
          <w:szCs w:val="28"/>
        </w:rPr>
        <w:t>NН</w:t>
      </w:r>
      <w:r>
        <w:rPr>
          <w:i/>
          <w:iCs/>
          <w:sz w:val="18"/>
          <w:szCs w:val="18"/>
        </w:rPr>
        <w:t>2</w:t>
      </w:r>
      <w:r>
        <w:rPr>
          <w:i/>
          <w:iCs/>
          <w:sz w:val="28"/>
          <w:szCs w:val="28"/>
        </w:rPr>
        <w:t xml:space="preserve">) </w:t>
      </w:r>
    </w:p>
    <w:p w:rsidR="00C67718" w:rsidRDefault="00C67718" w:rsidP="00C67718">
      <w:pPr>
        <w:pStyle w:val="Default"/>
        <w:rPr>
          <w:sz w:val="28"/>
          <w:szCs w:val="28"/>
        </w:rPr>
      </w:pPr>
      <w:r>
        <w:rPr>
          <w:sz w:val="28"/>
          <w:szCs w:val="28"/>
        </w:rPr>
        <w:t xml:space="preserve">3. Масові частки елементів у складі органічної речовини становлять: Карбон 40%, Гідроген – 6,67% і Оксиген. Відносна молекулярна маса її у 4,5 разів більша від маси Аргону. Вона не відновлює срібло при нагрівання з арґентум (І) оксидом, але </w:t>
      </w:r>
      <w:r>
        <w:rPr>
          <w:sz w:val="28"/>
          <w:szCs w:val="28"/>
        </w:rPr>
        <w:lastRenderedPageBreak/>
        <w:t xml:space="preserve">забарвлює </w:t>
      </w:r>
      <w:proofErr w:type="spellStart"/>
      <w:r>
        <w:rPr>
          <w:sz w:val="28"/>
          <w:szCs w:val="28"/>
        </w:rPr>
        <w:t>купрум</w:t>
      </w:r>
      <w:proofErr w:type="spellEnd"/>
      <w:r>
        <w:rPr>
          <w:sz w:val="28"/>
          <w:szCs w:val="28"/>
        </w:rPr>
        <w:t xml:space="preserve"> (ІІ) гідроксид у яскраво-синій колір, як багатоатомні спирти. Яка молекулярна і </w:t>
      </w:r>
      <w:proofErr w:type="spellStart"/>
      <w:r>
        <w:rPr>
          <w:sz w:val="28"/>
          <w:szCs w:val="28"/>
        </w:rPr>
        <w:t>напівструктурна</w:t>
      </w:r>
      <w:proofErr w:type="spellEnd"/>
      <w:r>
        <w:rPr>
          <w:sz w:val="28"/>
          <w:szCs w:val="28"/>
        </w:rPr>
        <w:t xml:space="preserve"> формула речовини? </w:t>
      </w:r>
      <w:r>
        <w:rPr>
          <w:i/>
          <w:iCs/>
          <w:sz w:val="28"/>
          <w:szCs w:val="28"/>
        </w:rPr>
        <w:t>(С</w:t>
      </w:r>
      <w:r>
        <w:rPr>
          <w:i/>
          <w:iCs/>
          <w:sz w:val="18"/>
          <w:szCs w:val="18"/>
        </w:rPr>
        <w:t>6</w:t>
      </w:r>
      <w:r>
        <w:rPr>
          <w:i/>
          <w:iCs/>
          <w:sz w:val="28"/>
          <w:szCs w:val="28"/>
        </w:rPr>
        <w:t>Н</w:t>
      </w:r>
      <w:r>
        <w:rPr>
          <w:i/>
          <w:iCs/>
          <w:sz w:val="18"/>
          <w:szCs w:val="18"/>
        </w:rPr>
        <w:t>12</w:t>
      </w:r>
      <w:r>
        <w:rPr>
          <w:i/>
          <w:iCs/>
          <w:sz w:val="28"/>
          <w:szCs w:val="28"/>
        </w:rPr>
        <w:t>О</w:t>
      </w:r>
      <w:r>
        <w:rPr>
          <w:i/>
          <w:iCs/>
          <w:sz w:val="18"/>
          <w:szCs w:val="18"/>
        </w:rPr>
        <w:t xml:space="preserve">6 </w:t>
      </w:r>
      <w:r>
        <w:rPr>
          <w:i/>
          <w:iCs/>
          <w:sz w:val="28"/>
          <w:szCs w:val="28"/>
        </w:rPr>
        <w:t xml:space="preserve">-фруктоза) </w:t>
      </w:r>
    </w:p>
    <w:p w:rsidR="00C67718" w:rsidRDefault="00C67718" w:rsidP="00C67718">
      <w:pPr>
        <w:pStyle w:val="Default"/>
        <w:rPr>
          <w:sz w:val="28"/>
          <w:szCs w:val="28"/>
        </w:rPr>
      </w:pPr>
    </w:p>
    <w:p w:rsidR="00C67718" w:rsidRDefault="00C67718" w:rsidP="00C67718">
      <w:pPr>
        <w:pStyle w:val="Default"/>
        <w:rPr>
          <w:sz w:val="36"/>
          <w:szCs w:val="36"/>
        </w:rPr>
      </w:pPr>
      <w:r>
        <w:rPr>
          <w:b/>
          <w:bCs/>
          <w:i/>
          <w:iCs/>
          <w:sz w:val="36"/>
          <w:szCs w:val="36"/>
        </w:rPr>
        <w:t xml:space="preserve">6. Домашнє завдання </w:t>
      </w:r>
    </w:p>
    <w:p w:rsidR="00C67718" w:rsidRDefault="00C67718" w:rsidP="00C67718">
      <w:pPr>
        <w:pStyle w:val="Default"/>
        <w:rPr>
          <w:sz w:val="28"/>
          <w:szCs w:val="28"/>
        </w:rPr>
      </w:pPr>
      <w:r>
        <w:rPr>
          <w:sz w:val="28"/>
          <w:szCs w:val="28"/>
        </w:rPr>
        <w:t xml:space="preserve">Повторити основні класи органічних </w:t>
      </w:r>
      <w:proofErr w:type="spellStart"/>
      <w:r>
        <w:rPr>
          <w:sz w:val="28"/>
          <w:szCs w:val="28"/>
        </w:rPr>
        <w:t>сполук</w:t>
      </w:r>
      <w:proofErr w:type="spellEnd"/>
      <w:r>
        <w:rPr>
          <w:sz w:val="28"/>
          <w:szCs w:val="28"/>
        </w:rPr>
        <w:t xml:space="preserve">. </w:t>
      </w:r>
    </w:p>
    <w:p w:rsidR="00C67718" w:rsidRDefault="00C67718" w:rsidP="00C67718">
      <w:pPr>
        <w:pStyle w:val="Default"/>
        <w:rPr>
          <w:sz w:val="28"/>
          <w:szCs w:val="28"/>
        </w:rPr>
      </w:pPr>
    </w:p>
    <w:p w:rsidR="00DF74CF" w:rsidRDefault="00DF74CF" w:rsidP="00C67718">
      <w:pPr>
        <w:pStyle w:val="Default"/>
        <w:rPr>
          <w:sz w:val="28"/>
          <w:szCs w:val="28"/>
        </w:rPr>
      </w:pPr>
    </w:p>
    <w:p w:rsidR="00DF74CF" w:rsidRDefault="00DF74CF" w:rsidP="00C67718">
      <w:pPr>
        <w:pStyle w:val="Default"/>
        <w:rPr>
          <w:sz w:val="28"/>
          <w:szCs w:val="28"/>
        </w:rPr>
      </w:pPr>
    </w:p>
    <w:p w:rsidR="00DF74CF" w:rsidRDefault="00DF74CF" w:rsidP="00C67718">
      <w:pPr>
        <w:pStyle w:val="Default"/>
        <w:rPr>
          <w:sz w:val="28"/>
          <w:szCs w:val="28"/>
        </w:rPr>
      </w:pPr>
    </w:p>
    <w:p w:rsidR="00DF74CF" w:rsidRDefault="00DF74CF" w:rsidP="00C67718">
      <w:pPr>
        <w:pStyle w:val="Default"/>
        <w:rPr>
          <w:b/>
          <w:sz w:val="28"/>
          <w:szCs w:val="28"/>
        </w:rPr>
      </w:pPr>
      <w:r w:rsidRPr="00A91217">
        <w:rPr>
          <w:b/>
          <w:sz w:val="28"/>
          <w:szCs w:val="28"/>
        </w:rPr>
        <w:t xml:space="preserve">                РОЗДІЛ 2 . НЕОРГАНІЧНІ СПОЛУКИ</w:t>
      </w:r>
    </w:p>
    <w:p w:rsidR="00A91217" w:rsidRDefault="00A91217" w:rsidP="00C67718">
      <w:pPr>
        <w:pStyle w:val="Default"/>
        <w:rPr>
          <w:b/>
          <w:sz w:val="28"/>
          <w:szCs w:val="28"/>
        </w:rPr>
      </w:pPr>
      <w:r>
        <w:rPr>
          <w:b/>
          <w:sz w:val="28"/>
          <w:szCs w:val="28"/>
        </w:rPr>
        <w:t xml:space="preserve">  </w:t>
      </w:r>
    </w:p>
    <w:p w:rsidR="00A91217" w:rsidRDefault="00A91217" w:rsidP="00C67718">
      <w:pPr>
        <w:pStyle w:val="Default"/>
        <w:rPr>
          <w:b/>
          <w:sz w:val="28"/>
          <w:szCs w:val="28"/>
        </w:rPr>
      </w:pPr>
      <w:bookmarkStart w:id="3" w:name="_Hlk227476288"/>
      <w:r>
        <w:rPr>
          <w:b/>
          <w:sz w:val="28"/>
          <w:szCs w:val="28"/>
        </w:rPr>
        <w:t xml:space="preserve">Тема </w:t>
      </w:r>
      <w:r w:rsidR="00B70EF4">
        <w:rPr>
          <w:b/>
          <w:sz w:val="28"/>
          <w:szCs w:val="28"/>
        </w:rPr>
        <w:t>7</w:t>
      </w:r>
      <w:r>
        <w:rPr>
          <w:b/>
          <w:sz w:val="28"/>
          <w:szCs w:val="28"/>
        </w:rPr>
        <w:t xml:space="preserve"> . Періодичний закон і періодична система хімічних елементів </w:t>
      </w:r>
    </w:p>
    <w:p w:rsidR="00A91217" w:rsidRDefault="00A91217" w:rsidP="00C67718">
      <w:pPr>
        <w:pStyle w:val="Default"/>
        <w:rPr>
          <w:b/>
          <w:sz w:val="28"/>
          <w:szCs w:val="28"/>
        </w:rPr>
      </w:pPr>
      <w:r>
        <w:rPr>
          <w:b/>
          <w:sz w:val="28"/>
          <w:szCs w:val="28"/>
        </w:rPr>
        <w:t xml:space="preserve">               Д.І. Менделєєва.</w:t>
      </w:r>
    </w:p>
    <w:p w:rsidR="00A91217" w:rsidRDefault="00A91217" w:rsidP="00C67718">
      <w:pPr>
        <w:pStyle w:val="Default"/>
        <w:rPr>
          <w:sz w:val="28"/>
          <w:szCs w:val="28"/>
        </w:rPr>
      </w:pPr>
      <w:r w:rsidRPr="00A91217">
        <w:rPr>
          <w:sz w:val="28"/>
          <w:szCs w:val="28"/>
        </w:rPr>
        <w:t>Лекція №1.</w:t>
      </w:r>
    </w:p>
    <w:p w:rsidR="00A91217" w:rsidRDefault="00A91217" w:rsidP="00C67718">
      <w:pPr>
        <w:pStyle w:val="Default"/>
        <w:rPr>
          <w:sz w:val="28"/>
          <w:szCs w:val="28"/>
        </w:rPr>
      </w:pPr>
      <w:r>
        <w:rPr>
          <w:sz w:val="28"/>
          <w:szCs w:val="28"/>
        </w:rPr>
        <w:t xml:space="preserve">Тема 1.1. Періодичний закон і періодична система хімічних елементів </w:t>
      </w:r>
    </w:p>
    <w:p w:rsidR="00A91217" w:rsidRDefault="00A91217" w:rsidP="00C67718">
      <w:pPr>
        <w:pStyle w:val="Default"/>
        <w:rPr>
          <w:sz w:val="28"/>
          <w:szCs w:val="28"/>
        </w:rPr>
      </w:pPr>
      <w:r>
        <w:rPr>
          <w:sz w:val="28"/>
          <w:szCs w:val="28"/>
        </w:rPr>
        <w:t xml:space="preserve">                 Д.І Менделєєва, Явище періодичної зміни властивостей елементів на               основі уявлень про електронну будову атома.</w:t>
      </w:r>
    </w:p>
    <w:p w:rsidR="00A91217" w:rsidRDefault="00A91217" w:rsidP="00C67718">
      <w:pPr>
        <w:pStyle w:val="Default"/>
        <w:rPr>
          <w:sz w:val="28"/>
          <w:szCs w:val="28"/>
        </w:rPr>
      </w:pPr>
    </w:p>
    <w:p w:rsidR="00A91217" w:rsidRDefault="00A91217" w:rsidP="00C67718">
      <w:pPr>
        <w:pStyle w:val="Default"/>
        <w:rPr>
          <w:sz w:val="28"/>
          <w:szCs w:val="28"/>
        </w:rPr>
      </w:pPr>
    </w:p>
    <w:p w:rsidR="009206BD" w:rsidRDefault="009206BD" w:rsidP="009206BD">
      <w:pPr>
        <w:ind w:firstLine="540"/>
        <w:rPr>
          <w:sz w:val="28"/>
          <w:szCs w:val="28"/>
          <w:lang w:val="uk-UA"/>
        </w:rPr>
      </w:pPr>
      <w:r>
        <w:rPr>
          <w:b/>
          <w:sz w:val="28"/>
          <w:szCs w:val="28"/>
          <w:lang w:val="uk-UA"/>
        </w:rPr>
        <w:t>Мета:</w:t>
      </w:r>
      <w:r>
        <w:rPr>
          <w:sz w:val="28"/>
          <w:szCs w:val="28"/>
          <w:lang w:val="uk-UA"/>
        </w:rPr>
        <w:t xml:space="preserve"> </w:t>
      </w:r>
      <w:r>
        <w:rPr>
          <w:rStyle w:val="22"/>
          <w:rFonts w:ascii="Times New Roman" w:hAnsi="Times New Roman" w:cs="Times New Roman"/>
          <w:bCs/>
          <w:iCs/>
          <w:color w:val="000000"/>
          <w:sz w:val="28"/>
          <w:szCs w:val="28"/>
          <w:lang w:val="uk-UA" w:eastAsia="uk-UA"/>
        </w:rPr>
        <w:t>закріпити будову атомів хімічних елементів; розширити знання про ізотопи та їхнє значення;</w:t>
      </w:r>
      <w:r>
        <w:rPr>
          <w:sz w:val="28"/>
          <w:szCs w:val="28"/>
          <w:lang w:val="uk-UA"/>
        </w:rPr>
        <w:t xml:space="preserve"> закріпити вміння ко</w:t>
      </w:r>
      <w:r>
        <w:rPr>
          <w:sz w:val="28"/>
          <w:szCs w:val="28"/>
          <w:lang w:val="uk-UA"/>
        </w:rPr>
        <w:softHyphen/>
        <w:t>ристування ПСХЕ; розвивати хімічну мову; виховувати інтерес до вивчання хімії.</w:t>
      </w:r>
    </w:p>
    <w:p w:rsidR="009206BD" w:rsidRDefault="009206BD" w:rsidP="009206BD">
      <w:pPr>
        <w:pStyle w:val="23"/>
        <w:shd w:val="clear" w:color="auto" w:fill="auto"/>
        <w:spacing w:before="0" w:after="0" w:line="240" w:lineRule="auto"/>
        <w:ind w:right="40" w:firstLine="540"/>
        <w:jc w:val="both"/>
        <w:rPr>
          <w:rFonts w:ascii="Times New Roman" w:hAnsi="Times New Roman" w:cs="Times New Roman"/>
          <w:sz w:val="28"/>
          <w:szCs w:val="28"/>
        </w:rPr>
      </w:pPr>
      <w:r>
        <w:rPr>
          <w:rFonts w:ascii="Times New Roman" w:hAnsi="Times New Roman" w:cs="Times New Roman"/>
          <w:b/>
          <w:sz w:val="28"/>
          <w:szCs w:val="28"/>
        </w:rPr>
        <w:t>Обладнання:</w:t>
      </w:r>
      <w:r>
        <w:rPr>
          <w:rFonts w:ascii="Times New Roman" w:hAnsi="Times New Roman" w:cs="Times New Roman"/>
          <w:sz w:val="28"/>
          <w:szCs w:val="28"/>
        </w:rPr>
        <w:t xml:space="preserve"> карти з завданнями, ПСХЕ, підручник.</w:t>
      </w:r>
    </w:p>
    <w:p w:rsidR="009206BD" w:rsidRDefault="009206BD" w:rsidP="009206BD">
      <w:pPr>
        <w:pStyle w:val="23"/>
        <w:shd w:val="clear" w:color="auto" w:fill="auto"/>
        <w:spacing w:before="0" w:after="0" w:line="240" w:lineRule="auto"/>
        <w:ind w:firstLine="540"/>
        <w:jc w:val="both"/>
        <w:rPr>
          <w:rFonts w:ascii="Times New Roman" w:hAnsi="Times New Roman" w:cs="Times New Roman"/>
          <w:sz w:val="28"/>
          <w:szCs w:val="28"/>
          <w:lang w:val="ru-RU"/>
        </w:rPr>
      </w:pPr>
      <w:r>
        <w:rPr>
          <w:rFonts w:ascii="Times New Roman" w:hAnsi="Times New Roman" w:cs="Times New Roman"/>
          <w:b/>
          <w:sz w:val="28"/>
          <w:szCs w:val="28"/>
        </w:rPr>
        <w:t>Тип уроку:</w:t>
      </w:r>
      <w:r>
        <w:rPr>
          <w:rFonts w:ascii="Times New Roman" w:hAnsi="Times New Roman" w:cs="Times New Roman"/>
          <w:sz w:val="28"/>
          <w:szCs w:val="28"/>
        </w:rPr>
        <w:t xml:space="preserve"> закріплення та повторення знань.</w:t>
      </w:r>
    </w:p>
    <w:p w:rsidR="009206BD" w:rsidRDefault="009206BD" w:rsidP="009206BD">
      <w:pPr>
        <w:ind w:firstLine="540"/>
        <w:jc w:val="center"/>
        <w:rPr>
          <w:rFonts w:ascii="Times New Roman" w:hAnsi="Times New Roman" w:cs="Times New Roman"/>
          <w:b/>
          <w:sz w:val="28"/>
          <w:szCs w:val="28"/>
          <w:lang w:val="uk-UA"/>
        </w:rPr>
      </w:pPr>
      <w:r>
        <w:rPr>
          <w:b/>
          <w:sz w:val="28"/>
          <w:szCs w:val="28"/>
          <w:lang w:val="uk-UA"/>
        </w:rPr>
        <w:t>Хід уроку</w:t>
      </w:r>
    </w:p>
    <w:p w:rsidR="009206BD" w:rsidRDefault="009206BD" w:rsidP="009206BD">
      <w:pPr>
        <w:pStyle w:val="23"/>
        <w:shd w:val="clear" w:color="auto" w:fill="auto"/>
        <w:tabs>
          <w:tab w:val="left" w:pos="460"/>
        </w:tabs>
        <w:spacing w:before="0" w:after="163" w:line="240" w:lineRule="auto"/>
        <w:ind w:left="160" w:firstLine="540"/>
        <w:jc w:val="both"/>
        <w:rPr>
          <w:rFonts w:ascii="Times New Roman" w:hAnsi="Times New Roman" w:cs="Times New Roman"/>
          <w:b/>
          <w:sz w:val="28"/>
          <w:szCs w:val="28"/>
        </w:rPr>
      </w:pPr>
      <w:r>
        <w:rPr>
          <w:rFonts w:ascii="Times New Roman" w:hAnsi="Times New Roman" w:cs="Times New Roman"/>
          <w:b/>
          <w:sz w:val="28"/>
          <w:szCs w:val="28"/>
        </w:rPr>
        <w:t>І.         ОРГАНІЗАЦІЯ КЛАСУ</w:t>
      </w:r>
    </w:p>
    <w:p w:rsidR="009206BD" w:rsidRDefault="009206BD" w:rsidP="00EC38FA">
      <w:pPr>
        <w:pStyle w:val="23"/>
        <w:numPr>
          <w:ilvl w:val="0"/>
          <w:numId w:val="69"/>
        </w:numPr>
        <w:shd w:val="clear" w:color="auto" w:fill="auto"/>
        <w:tabs>
          <w:tab w:val="left" w:pos="460"/>
        </w:tabs>
        <w:spacing w:before="0" w:after="103" w:line="240" w:lineRule="auto"/>
        <w:ind w:left="160" w:firstLine="540"/>
        <w:jc w:val="both"/>
        <w:rPr>
          <w:rFonts w:ascii="Times New Roman" w:hAnsi="Times New Roman" w:cs="Times New Roman"/>
          <w:b/>
          <w:sz w:val="28"/>
          <w:szCs w:val="28"/>
          <w:lang w:val="ru-RU"/>
        </w:rPr>
      </w:pPr>
      <w:r>
        <w:rPr>
          <w:rFonts w:ascii="Times New Roman" w:hAnsi="Times New Roman" w:cs="Times New Roman"/>
          <w:b/>
          <w:sz w:val="28"/>
          <w:szCs w:val="28"/>
        </w:rPr>
        <w:t>ПЕРЕВІРКА ДОМАШНЬОГО ЗАВДАННЯ</w:t>
      </w:r>
    </w:p>
    <w:p w:rsidR="009206BD" w:rsidRDefault="009206BD" w:rsidP="00EC38FA">
      <w:pPr>
        <w:pStyle w:val="23"/>
        <w:numPr>
          <w:ilvl w:val="0"/>
          <w:numId w:val="69"/>
        </w:numPr>
        <w:shd w:val="clear" w:color="auto" w:fill="auto"/>
        <w:tabs>
          <w:tab w:val="left" w:pos="460"/>
        </w:tabs>
        <w:spacing w:before="0" w:after="103" w:line="240" w:lineRule="auto"/>
        <w:ind w:left="160" w:firstLine="540"/>
        <w:jc w:val="both"/>
        <w:rPr>
          <w:rFonts w:ascii="Times New Roman" w:hAnsi="Times New Roman" w:cs="Times New Roman"/>
          <w:b/>
          <w:sz w:val="28"/>
          <w:szCs w:val="28"/>
        </w:rPr>
      </w:pPr>
      <w:r>
        <w:rPr>
          <w:rFonts w:ascii="Times New Roman" w:hAnsi="Times New Roman" w:cs="Times New Roman"/>
          <w:b/>
          <w:sz w:val="28"/>
          <w:szCs w:val="28"/>
        </w:rPr>
        <w:t>ОГОЛОШЕННЯ ТЕМИ І МЕТИ УРОКУ</w:t>
      </w:r>
    </w:p>
    <w:p w:rsidR="009206BD" w:rsidRDefault="009206BD" w:rsidP="00EC38FA">
      <w:pPr>
        <w:pStyle w:val="23"/>
        <w:numPr>
          <w:ilvl w:val="0"/>
          <w:numId w:val="69"/>
        </w:numPr>
        <w:shd w:val="clear" w:color="auto" w:fill="auto"/>
        <w:tabs>
          <w:tab w:val="left" w:pos="453"/>
        </w:tabs>
        <w:spacing w:before="0" w:after="51" w:line="240" w:lineRule="auto"/>
        <w:ind w:left="160" w:firstLine="540"/>
        <w:jc w:val="both"/>
        <w:rPr>
          <w:rFonts w:ascii="Times New Roman" w:hAnsi="Times New Roman" w:cs="Times New Roman"/>
          <w:b/>
          <w:sz w:val="28"/>
          <w:szCs w:val="28"/>
        </w:rPr>
      </w:pPr>
      <w:r>
        <w:rPr>
          <w:rFonts w:ascii="Times New Roman" w:hAnsi="Times New Roman" w:cs="Times New Roman"/>
          <w:b/>
          <w:sz w:val="28"/>
          <w:szCs w:val="28"/>
        </w:rPr>
        <w:t>АКТУАЛІЗАЦІЯ ОПОРНИХ ЗНАНЬ</w:t>
      </w:r>
    </w:p>
    <w:p w:rsidR="009206BD" w:rsidRDefault="009206BD" w:rsidP="009206BD">
      <w:pPr>
        <w:pStyle w:val="23"/>
        <w:shd w:val="clear" w:color="auto" w:fill="auto"/>
        <w:tabs>
          <w:tab w:val="left" w:pos="453"/>
        </w:tabs>
        <w:spacing w:before="0" w:after="0" w:line="240" w:lineRule="auto"/>
        <w:ind w:left="160" w:firstLine="540"/>
        <w:jc w:val="both"/>
        <w:rPr>
          <w:rFonts w:ascii="Times New Roman" w:hAnsi="Times New Roman" w:cs="Times New Roman"/>
          <w:i/>
          <w:sz w:val="28"/>
          <w:szCs w:val="28"/>
          <w:u w:val="single"/>
        </w:rPr>
      </w:pPr>
      <w:r>
        <w:rPr>
          <w:rFonts w:ascii="Times New Roman" w:hAnsi="Times New Roman" w:cs="Times New Roman"/>
          <w:i/>
          <w:sz w:val="28"/>
          <w:szCs w:val="28"/>
          <w:u w:val="single"/>
        </w:rPr>
        <w:t>Вправа «Мікрофон»</w:t>
      </w:r>
    </w:p>
    <w:p w:rsidR="009206BD" w:rsidRDefault="009206BD" w:rsidP="00EC38FA">
      <w:pPr>
        <w:pStyle w:val="60"/>
        <w:numPr>
          <w:ilvl w:val="0"/>
          <w:numId w:val="70"/>
        </w:numPr>
        <w:shd w:val="clear" w:color="auto" w:fill="auto"/>
        <w:tabs>
          <w:tab w:val="left" w:pos="341"/>
        </w:tabs>
        <w:spacing w:before="0" w:line="240" w:lineRule="auto"/>
        <w:ind w:left="200" w:right="260" w:firstLine="540"/>
        <w:rPr>
          <w:rFonts w:ascii="Times New Roman" w:hAnsi="Times New Roman" w:cs="Times New Roman"/>
          <w:sz w:val="28"/>
          <w:szCs w:val="28"/>
          <w:lang w:val="ru-RU"/>
        </w:rPr>
      </w:pPr>
      <w:r>
        <w:rPr>
          <w:rFonts w:ascii="Times New Roman" w:hAnsi="Times New Roman" w:cs="Times New Roman"/>
          <w:sz w:val="28"/>
          <w:szCs w:val="28"/>
        </w:rPr>
        <w:t>Назвіть основні частинки атому.</w:t>
      </w:r>
    </w:p>
    <w:p w:rsidR="009206BD" w:rsidRDefault="009206BD" w:rsidP="00EC38FA">
      <w:pPr>
        <w:pStyle w:val="60"/>
        <w:numPr>
          <w:ilvl w:val="0"/>
          <w:numId w:val="70"/>
        </w:numPr>
        <w:shd w:val="clear" w:color="auto" w:fill="auto"/>
        <w:tabs>
          <w:tab w:val="left" w:pos="341"/>
        </w:tabs>
        <w:spacing w:before="0" w:line="240" w:lineRule="auto"/>
        <w:ind w:left="200" w:right="260" w:firstLine="540"/>
        <w:rPr>
          <w:rFonts w:ascii="Times New Roman" w:hAnsi="Times New Roman" w:cs="Times New Roman"/>
          <w:sz w:val="28"/>
          <w:szCs w:val="28"/>
        </w:rPr>
      </w:pPr>
      <w:r>
        <w:rPr>
          <w:rFonts w:ascii="Times New Roman" w:hAnsi="Times New Roman" w:cs="Times New Roman"/>
          <w:sz w:val="28"/>
          <w:szCs w:val="28"/>
        </w:rPr>
        <w:t>Який заряд має атом звичайно?</w:t>
      </w:r>
    </w:p>
    <w:p w:rsidR="009206BD" w:rsidRDefault="009206BD" w:rsidP="00EC38FA">
      <w:pPr>
        <w:pStyle w:val="60"/>
        <w:numPr>
          <w:ilvl w:val="0"/>
          <w:numId w:val="70"/>
        </w:numPr>
        <w:shd w:val="clear" w:color="auto" w:fill="auto"/>
        <w:tabs>
          <w:tab w:val="left" w:pos="341"/>
        </w:tabs>
        <w:spacing w:before="0" w:line="240" w:lineRule="auto"/>
        <w:ind w:left="200" w:right="260" w:firstLine="540"/>
        <w:rPr>
          <w:rFonts w:ascii="Times New Roman" w:hAnsi="Times New Roman" w:cs="Times New Roman"/>
          <w:sz w:val="28"/>
          <w:szCs w:val="28"/>
        </w:rPr>
      </w:pPr>
      <w:r>
        <w:rPr>
          <w:rFonts w:ascii="Times New Roman" w:hAnsi="Times New Roman" w:cs="Times New Roman"/>
          <w:sz w:val="28"/>
          <w:szCs w:val="28"/>
        </w:rPr>
        <w:t>Як розташовані елементарні частинки у атомі?</w:t>
      </w:r>
    </w:p>
    <w:p w:rsidR="009206BD" w:rsidRDefault="009206BD" w:rsidP="00EC38FA">
      <w:pPr>
        <w:pStyle w:val="60"/>
        <w:numPr>
          <w:ilvl w:val="0"/>
          <w:numId w:val="70"/>
        </w:numPr>
        <w:shd w:val="clear" w:color="auto" w:fill="auto"/>
        <w:tabs>
          <w:tab w:val="left" w:pos="341"/>
        </w:tabs>
        <w:spacing w:before="0" w:line="240" w:lineRule="auto"/>
        <w:ind w:left="200" w:right="260" w:firstLine="540"/>
        <w:rPr>
          <w:rFonts w:ascii="Times New Roman" w:hAnsi="Times New Roman" w:cs="Times New Roman"/>
          <w:sz w:val="28"/>
          <w:szCs w:val="28"/>
        </w:rPr>
      </w:pPr>
      <w:r>
        <w:rPr>
          <w:rFonts w:ascii="Times New Roman" w:hAnsi="Times New Roman" w:cs="Times New Roman"/>
          <w:sz w:val="28"/>
          <w:szCs w:val="28"/>
        </w:rPr>
        <w:t>Як розподілені заряди в атомі?</w:t>
      </w:r>
    </w:p>
    <w:p w:rsidR="009206BD" w:rsidRDefault="009206BD" w:rsidP="009206BD">
      <w:pPr>
        <w:pStyle w:val="23"/>
        <w:shd w:val="clear" w:color="auto" w:fill="auto"/>
        <w:tabs>
          <w:tab w:val="left" w:pos="453"/>
        </w:tabs>
        <w:spacing w:before="0" w:after="0" w:line="240" w:lineRule="auto"/>
        <w:ind w:left="160" w:firstLine="540"/>
        <w:jc w:val="both"/>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РОБОТА В ГРУПАХ</w:t>
      </w:r>
    </w:p>
    <w:p w:rsidR="009206BD" w:rsidRDefault="009206BD" w:rsidP="009206BD">
      <w:pPr>
        <w:pStyle w:val="ad"/>
        <w:ind w:left="200" w:right="260" w:firstLine="540"/>
        <w:rPr>
          <w:rFonts w:ascii="Times New Roman" w:hAnsi="Times New Roman" w:cs="Times New Roman"/>
          <w:sz w:val="28"/>
          <w:szCs w:val="28"/>
          <w:lang w:val="ru-RU"/>
        </w:rPr>
      </w:pPr>
      <w:r>
        <w:rPr>
          <w:rStyle w:val="ae"/>
          <w:color w:val="000000"/>
          <w:sz w:val="28"/>
          <w:szCs w:val="28"/>
          <w:lang w:eastAsia="uk-UA"/>
        </w:rPr>
        <w:t>Учні розвертаються один до одного та працюють групами по 4 особи.</w:t>
      </w:r>
    </w:p>
    <w:p w:rsidR="009206BD" w:rsidRDefault="009206BD" w:rsidP="00EC38FA">
      <w:pPr>
        <w:pStyle w:val="ad"/>
        <w:widowControl w:val="0"/>
        <w:numPr>
          <w:ilvl w:val="0"/>
          <w:numId w:val="71"/>
        </w:numPr>
        <w:tabs>
          <w:tab w:val="left" w:pos="393"/>
        </w:tabs>
        <w:ind w:left="200" w:right="260" w:firstLine="540"/>
        <w:rPr>
          <w:rStyle w:val="ae"/>
          <w:rFonts w:cstheme="minorBidi"/>
          <w:sz w:val="28"/>
          <w:szCs w:val="28"/>
        </w:rPr>
      </w:pPr>
      <w:r>
        <w:rPr>
          <w:rStyle w:val="ae"/>
          <w:sz w:val="28"/>
          <w:szCs w:val="28"/>
        </w:rPr>
        <w:t>Завдання для першої групи «Атом»</w:t>
      </w:r>
    </w:p>
    <w:p w:rsidR="009206BD" w:rsidRDefault="009206BD" w:rsidP="00EC38FA">
      <w:pPr>
        <w:pStyle w:val="ad"/>
        <w:widowControl w:val="0"/>
        <w:numPr>
          <w:ilvl w:val="0"/>
          <w:numId w:val="72"/>
        </w:numPr>
        <w:tabs>
          <w:tab w:val="left" w:pos="393"/>
        </w:tabs>
        <w:ind w:left="426" w:right="260"/>
        <w:rPr>
          <w:rStyle w:val="ae"/>
          <w:sz w:val="28"/>
          <w:szCs w:val="28"/>
        </w:rPr>
      </w:pPr>
      <w:r>
        <w:rPr>
          <w:rStyle w:val="ae"/>
          <w:color w:val="000000"/>
          <w:sz w:val="28"/>
          <w:szCs w:val="28"/>
          <w:lang w:eastAsia="uk-UA"/>
        </w:rPr>
        <w:t xml:space="preserve">Замалюйте будову атома, вкажіть його частини за малюнком 1.1 «Склад атома» (стор.4 підручника). </w:t>
      </w:r>
    </w:p>
    <w:p w:rsidR="009206BD" w:rsidRDefault="009206BD" w:rsidP="00EC38FA">
      <w:pPr>
        <w:pStyle w:val="a3"/>
        <w:numPr>
          <w:ilvl w:val="0"/>
          <w:numId w:val="72"/>
        </w:numPr>
        <w:spacing w:after="0" w:line="240" w:lineRule="auto"/>
        <w:ind w:left="426"/>
        <w:rPr>
          <w:rFonts w:ascii="Times New Roman" w:hAnsi="Times New Roman"/>
          <w:lang w:val="uk-UA"/>
        </w:rPr>
      </w:pPr>
      <w:r>
        <w:rPr>
          <w:sz w:val="28"/>
          <w:szCs w:val="28"/>
          <w:lang w:val="uk-UA"/>
        </w:rPr>
        <w:lastRenderedPageBreak/>
        <w:t xml:space="preserve">Дайте усну відповіді на питання: </w:t>
      </w:r>
    </w:p>
    <w:p w:rsidR="009206BD" w:rsidRDefault="009206BD" w:rsidP="009206BD">
      <w:pPr>
        <w:ind w:left="720"/>
        <w:rPr>
          <w:sz w:val="28"/>
          <w:szCs w:val="28"/>
          <w:lang w:val="uk-UA"/>
        </w:rPr>
      </w:pPr>
      <w:r>
        <w:rPr>
          <w:sz w:val="28"/>
          <w:szCs w:val="28"/>
          <w:lang w:val="uk-UA"/>
        </w:rPr>
        <w:t>1.1. Заряд електрона? ___</w:t>
      </w:r>
    </w:p>
    <w:p w:rsidR="009206BD" w:rsidRDefault="009206BD" w:rsidP="009206BD">
      <w:pPr>
        <w:ind w:left="720"/>
        <w:rPr>
          <w:sz w:val="28"/>
          <w:szCs w:val="28"/>
          <w:lang w:val="uk-UA"/>
        </w:rPr>
      </w:pPr>
      <w:r>
        <w:rPr>
          <w:sz w:val="28"/>
          <w:szCs w:val="28"/>
          <w:lang w:val="uk-UA"/>
        </w:rPr>
        <w:t>1.2. Заряд протона? _____</w:t>
      </w:r>
    </w:p>
    <w:p w:rsidR="009206BD" w:rsidRDefault="009206BD" w:rsidP="009206BD">
      <w:pPr>
        <w:ind w:left="720"/>
        <w:rPr>
          <w:sz w:val="28"/>
          <w:szCs w:val="28"/>
          <w:lang w:val="uk-UA"/>
        </w:rPr>
      </w:pPr>
      <w:r>
        <w:rPr>
          <w:sz w:val="28"/>
          <w:szCs w:val="28"/>
          <w:lang w:val="uk-UA"/>
        </w:rPr>
        <w:t>1.3. Заряд нейтрона? ____</w:t>
      </w:r>
    </w:p>
    <w:p w:rsidR="009206BD" w:rsidRDefault="009206BD" w:rsidP="009206BD">
      <w:pPr>
        <w:ind w:left="720"/>
        <w:rPr>
          <w:sz w:val="28"/>
          <w:szCs w:val="28"/>
          <w:lang w:val="uk-UA"/>
        </w:rPr>
      </w:pPr>
      <w:r>
        <w:rPr>
          <w:sz w:val="28"/>
          <w:szCs w:val="28"/>
          <w:lang w:val="uk-UA"/>
        </w:rPr>
        <w:t>1.4. Масове число електрона? ___________</w:t>
      </w:r>
    </w:p>
    <w:p w:rsidR="009206BD" w:rsidRDefault="009206BD" w:rsidP="009206BD">
      <w:pPr>
        <w:ind w:left="720"/>
        <w:rPr>
          <w:sz w:val="28"/>
          <w:szCs w:val="28"/>
          <w:lang w:val="uk-UA"/>
        </w:rPr>
      </w:pPr>
      <w:r>
        <w:rPr>
          <w:sz w:val="28"/>
          <w:szCs w:val="28"/>
          <w:lang w:val="uk-UA"/>
        </w:rPr>
        <w:t>1.2. Масове число протона? ____________</w:t>
      </w:r>
    </w:p>
    <w:p w:rsidR="009206BD" w:rsidRDefault="009206BD" w:rsidP="009206BD">
      <w:pPr>
        <w:ind w:left="720"/>
        <w:rPr>
          <w:sz w:val="28"/>
          <w:szCs w:val="28"/>
          <w:lang w:val="uk-UA"/>
        </w:rPr>
      </w:pPr>
      <w:r>
        <w:rPr>
          <w:sz w:val="28"/>
          <w:szCs w:val="28"/>
          <w:lang w:val="uk-UA"/>
        </w:rPr>
        <w:t>1.3. Масове число нейтрона? ___________</w:t>
      </w:r>
    </w:p>
    <w:p w:rsidR="009206BD" w:rsidRDefault="009206BD" w:rsidP="009206BD">
      <w:pPr>
        <w:ind w:left="720"/>
        <w:rPr>
          <w:sz w:val="28"/>
          <w:szCs w:val="28"/>
          <w:lang w:val="uk-UA"/>
        </w:rPr>
      </w:pPr>
      <w:r>
        <w:rPr>
          <w:sz w:val="28"/>
          <w:szCs w:val="28"/>
          <w:lang w:val="uk-UA"/>
        </w:rPr>
        <w:t>1.4. Заряд атома? _____</w:t>
      </w:r>
    </w:p>
    <w:p w:rsidR="009206BD" w:rsidRDefault="009206BD" w:rsidP="009206BD">
      <w:pPr>
        <w:ind w:left="720"/>
        <w:rPr>
          <w:sz w:val="28"/>
          <w:szCs w:val="28"/>
          <w:lang w:val="uk-UA"/>
        </w:rPr>
      </w:pPr>
      <w:r>
        <w:rPr>
          <w:sz w:val="28"/>
          <w:szCs w:val="28"/>
          <w:lang w:val="uk-UA"/>
        </w:rPr>
        <w:t>1.5. Масове число атома = _______ + ______ = _______ ______ ______ .</w:t>
      </w:r>
    </w:p>
    <w:p w:rsidR="009206BD" w:rsidRDefault="009206BD" w:rsidP="009206BD">
      <w:pPr>
        <w:ind w:left="720"/>
        <w:rPr>
          <w:sz w:val="28"/>
          <w:szCs w:val="28"/>
          <w:lang w:val="uk-UA"/>
        </w:rPr>
      </w:pPr>
      <w:r>
        <w:rPr>
          <w:sz w:val="28"/>
          <w:szCs w:val="28"/>
          <w:lang w:val="uk-UA"/>
        </w:rPr>
        <w:t>1.6. Число протонів = число ___________ = _________ _________ .</w:t>
      </w:r>
    </w:p>
    <w:p w:rsidR="009206BD" w:rsidRDefault="009206BD" w:rsidP="00EC38FA">
      <w:pPr>
        <w:pStyle w:val="ad"/>
        <w:widowControl w:val="0"/>
        <w:numPr>
          <w:ilvl w:val="0"/>
          <w:numId w:val="73"/>
        </w:numPr>
        <w:tabs>
          <w:tab w:val="left" w:pos="393"/>
        </w:tabs>
        <w:ind w:left="426" w:right="260" w:hanging="426"/>
        <w:rPr>
          <w:rFonts w:ascii="Times New Roman" w:hAnsi="Times New Roman" w:cs="Times New Roman"/>
          <w:sz w:val="28"/>
          <w:szCs w:val="28"/>
        </w:rPr>
      </w:pPr>
      <w:proofErr w:type="spellStart"/>
      <w:r>
        <w:rPr>
          <w:rFonts w:ascii="Times New Roman" w:hAnsi="Times New Roman" w:cs="Times New Roman"/>
          <w:sz w:val="28"/>
          <w:szCs w:val="28"/>
        </w:rPr>
        <w:t>Випишіть</w:t>
      </w:r>
      <w:proofErr w:type="spellEnd"/>
      <w:r>
        <w:rPr>
          <w:rFonts w:ascii="Times New Roman" w:hAnsi="Times New Roman" w:cs="Times New Roman"/>
          <w:sz w:val="28"/>
          <w:szCs w:val="28"/>
        </w:rPr>
        <w:t xml:space="preserve"> визначення атома. (стор.4 підручника)</w:t>
      </w:r>
    </w:p>
    <w:p w:rsidR="009206BD" w:rsidRDefault="009206BD" w:rsidP="00EC38FA">
      <w:pPr>
        <w:pStyle w:val="ad"/>
        <w:widowControl w:val="0"/>
        <w:numPr>
          <w:ilvl w:val="0"/>
          <w:numId w:val="73"/>
        </w:numPr>
        <w:tabs>
          <w:tab w:val="left" w:pos="393"/>
        </w:tabs>
        <w:ind w:left="426" w:right="260" w:hanging="426"/>
        <w:rPr>
          <w:rFonts w:ascii="Times New Roman" w:hAnsi="Times New Roman" w:cs="Times New Roman"/>
          <w:sz w:val="28"/>
          <w:szCs w:val="28"/>
          <w:lang w:val="ru-RU"/>
        </w:rPr>
      </w:pPr>
      <w:r>
        <w:rPr>
          <w:rFonts w:ascii="Times New Roman" w:hAnsi="Times New Roman" w:cs="Times New Roman"/>
          <w:sz w:val="28"/>
          <w:szCs w:val="28"/>
        </w:rPr>
        <w:t>Дайте визначення нукліда. (стор.5 підручника)</w:t>
      </w:r>
    </w:p>
    <w:p w:rsidR="009206BD" w:rsidRDefault="009206BD" w:rsidP="00EC38FA">
      <w:pPr>
        <w:pStyle w:val="ad"/>
        <w:widowControl w:val="0"/>
        <w:numPr>
          <w:ilvl w:val="0"/>
          <w:numId w:val="73"/>
        </w:numPr>
        <w:tabs>
          <w:tab w:val="left" w:pos="393"/>
        </w:tabs>
        <w:ind w:left="426" w:right="260" w:hanging="426"/>
        <w:rPr>
          <w:rFonts w:ascii="Times New Roman" w:hAnsi="Times New Roman" w:cs="Times New Roman"/>
          <w:sz w:val="28"/>
          <w:szCs w:val="28"/>
        </w:rPr>
      </w:pPr>
      <w:r>
        <w:rPr>
          <w:rFonts w:ascii="Times New Roman" w:hAnsi="Times New Roman" w:cs="Times New Roman"/>
          <w:sz w:val="28"/>
          <w:szCs w:val="28"/>
        </w:rPr>
        <w:t xml:space="preserve">Визначте за малюнком «Хімічний елемент К» масове, протонне, нейтронне, </w:t>
      </w:r>
      <w:proofErr w:type="spellStart"/>
      <w:r>
        <w:rPr>
          <w:rFonts w:ascii="Times New Roman" w:hAnsi="Times New Roman" w:cs="Times New Roman"/>
          <w:sz w:val="28"/>
          <w:szCs w:val="28"/>
        </w:rPr>
        <w:t>нуклонне</w:t>
      </w:r>
      <w:proofErr w:type="spellEnd"/>
      <w:r>
        <w:rPr>
          <w:rFonts w:ascii="Times New Roman" w:hAnsi="Times New Roman" w:cs="Times New Roman"/>
          <w:sz w:val="28"/>
          <w:szCs w:val="28"/>
        </w:rPr>
        <w:t>, електронне число атому К, Р, М</w:t>
      </w:r>
      <w:r>
        <w:rPr>
          <w:rFonts w:ascii="Times New Roman" w:hAnsi="Times New Roman" w:cs="Times New Roman"/>
          <w:sz w:val="28"/>
          <w:szCs w:val="28"/>
          <w:lang w:val="en-US"/>
        </w:rPr>
        <w:t>g</w:t>
      </w:r>
      <w:r>
        <w:rPr>
          <w:rFonts w:ascii="Times New Roman" w:hAnsi="Times New Roman" w:cs="Times New Roman"/>
          <w:sz w:val="28"/>
          <w:szCs w:val="28"/>
        </w:rPr>
        <w:t xml:space="preserve">, </w:t>
      </w:r>
      <w:r>
        <w:rPr>
          <w:rFonts w:ascii="Times New Roman" w:hAnsi="Times New Roman" w:cs="Times New Roman"/>
          <w:sz w:val="28"/>
          <w:szCs w:val="28"/>
          <w:lang w:val="en-US"/>
        </w:rPr>
        <w:t>S</w:t>
      </w:r>
      <w:r>
        <w:rPr>
          <w:rFonts w:ascii="Times New Roman" w:hAnsi="Times New Roman" w:cs="Times New Roman"/>
          <w:sz w:val="28"/>
          <w:szCs w:val="28"/>
        </w:rPr>
        <w:t>. Запишіть відповіді у вигляді таблиці.</w:t>
      </w:r>
    </w:p>
    <w:p w:rsidR="009206BD" w:rsidRDefault="009206BD" w:rsidP="00EC38FA">
      <w:pPr>
        <w:pStyle w:val="ad"/>
        <w:widowControl w:val="0"/>
        <w:numPr>
          <w:ilvl w:val="0"/>
          <w:numId w:val="73"/>
        </w:numPr>
        <w:tabs>
          <w:tab w:val="left" w:pos="393"/>
        </w:tabs>
        <w:ind w:left="426" w:right="260" w:hanging="426"/>
        <w:rPr>
          <w:rFonts w:ascii="Times New Roman" w:hAnsi="Times New Roman" w:cs="Times New Roman"/>
          <w:sz w:val="28"/>
          <w:szCs w:val="28"/>
        </w:rPr>
      </w:pPr>
      <w:proofErr w:type="spellStart"/>
      <w:r>
        <w:rPr>
          <w:rFonts w:ascii="Times New Roman" w:hAnsi="Times New Roman" w:cs="Times New Roman"/>
          <w:sz w:val="28"/>
          <w:szCs w:val="28"/>
        </w:rPr>
        <w:t>Випишіть</w:t>
      </w:r>
      <w:proofErr w:type="spellEnd"/>
      <w:r>
        <w:rPr>
          <w:rFonts w:ascii="Times New Roman" w:hAnsi="Times New Roman" w:cs="Times New Roman"/>
          <w:sz w:val="28"/>
          <w:szCs w:val="28"/>
        </w:rPr>
        <w:t xml:space="preserve"> визначення хімічного елементу в зошит. (стор.5 підручника)</w:t>
      </w:r>
    </w:p>
    <w:p w:rsidR="009206BD" w:rsidRDefault="009206BD" w:rsidP="00EC38FA">
      <w:pPr>
        <w:pStyle w:val="ad"/>
        <w:widowControl w:val="0"/>
        <w:numPr>
          <w:ilvl w:val="0"/>
          <w:numId w:val="71"/>
        </w:numPr>
        <w:tabs>
          <w:tab w:val="left" w:pos="398"/>
        </w:tabs>
        <w:ind w:left="200" w:right="260" w:firstLine="540"/>
        <w:rPr>
          <w:rStyle w:val="ae"/>
          <w:rFonts w:cstheme="minorBidi"/>
          <w:sz w:val="28"/>
          <w:szCs w:val="28"/>
        </w:rPr>
      </w:pPr>
      <w:r>
        <w:rPr>
          <w:rStyle w:val="ae"/>
          <w:color w:val="000000"/>
          <w:sz w:val="28"/>
          <w:szCs w:val="28"/>
          <w:lang w:eastAsia="uk-UA"/>
        </w:rPr>
        <w:t>Завдання для другої групи «Ізотопи»</w:t>
      </w:r>
    </w:p>
    <w:p w:rsidR="009206BD" w:rsidRDefault="009206BD" w:rsidP="00EC38FA">
      <w:pPr>
        <w:pStyle w:val="ad"/>
        <w:widowControl w:val="0"/>
        <w:numPr>
          <w:ilvl w:val="0"/>
          <w:numId w:val="74"/>
        </w:numPr>
        <w:tabs>
          <w:tab w:val="left" w:pos="398"/>
        </w:tabs>
        <w:ind w:left="426" w:right="260" w:hanging="426"/>
        <w:rPr>
          <w:rFonts w:ascii="Times New Roman" w:hAnsi="Times New Roman" w:cs="Times New Roman"/>
        </w:rPr>
      </w:pPr>
      <w:r>
        <w:rPr>
          <w:rFonts w:ascii="Times New Roman" w:hAnsi="Times New Roman" w:cs="Times New Roman"/>
          <w:sz w:val="28"/>
          <w:szCs w:val="28"/>
        </w:rPr>
        <w:t>Дайте визначення ізотопам. (стор.5 підручника)</w:t>
      </w:r>
    </w:p>
    <w:p w:rsidR="009206BD" w:rsidRPr="00781739" w:rsidRDefault="009206BD" w:rsidP="00EC38FA">
      <w:pPr>
        <w:pStyle w:val="ad"/>
        <w:widowControl w:val="0"/>
        <w:numPr>
          <w:ilvl w:val="0"/>
          <w:numId w:val="74"/>
        </w:numPr>
        <w:tabs>
          <w:tab w:val="left" w:pos="398"/>
        </w:tabs>
        <w:ind w:left="426" w:right="260" w:hanging="426"/>
        <w:rPr>
          <w:rFonts w:ascii="Times New Roman" w:hAnsi="Times New Roman" w:cs="Times New Roman"/>
          <w:sz w:val="28"/>
          <w:szCs w:val="28"/>
        </w:rPr>
      </w:pPr>
      <w:r>
        <w:rPr>
          <w:rFonts w:ascii="Times New Roman" w:hAnsi="Times New Roman" w:cs="Times New Roman"/>
          <w:sz w:val="28"/>
          <w:szCs w:val="28"/>
        </w:rPr>
        <w:t xml:space="preserve">Розгляньте малюнок «Природні ізотопи Гідрогену». Дайте відповідь на </w:t>
      </w:r>
      <w:r w:rsidRPr="00781739">
        <w:rPr>
          <w:rFonts w:ascii="Times New Roman" w:hAnsi="Times New Roman" w:cs="Times New Roman"/>
          <w:sz w:val="28"/>
          <w:szCs w:val="28"/>
        </w:rPr>
        <w:t>питання та складіть опорний конспект «Ізотопи»</w:t>
      </w:r>
    </w:p>
    <w:p w:rsidR="009206BD" w:rsidRPr="00781739" w:rsidRDefault="009206BD" w:rsidP="009206BD">
      <w:pPr>
        <w:rPr>
          <w:rFonts w:ascii="Times New Roman" w:hAnsi="Times New Roman" w:cs="Times New Roman"/>
          <w:sz w:val="28"/>
          <w:szCs w:val="28"/>
          <w:lang w:val="uk-UA"/>
        </w:rPr>
      </w:pPr>
      <w:r w:rsidRPr="00781739">
        <w:rPr>
          <w:rFonts w:ascii="Times New Roman" w:hAnsi="Times New Roman" w:cs="Times New Roman"/>
          <w:sz w:val="28"/>
          <w:szCs w:val="28"/>
          <w:lang w:val="uk-UA"/>
        </w:rPr>
        <w:t>2.1.Що спільного та чим відрізняються ізотопи Гідрогену?</w:t>
      </w:r>
    </w:p>
    <w:p w:rsidR="009206BD" w:rsidRPr="00781739" w:rsidRDefault="009206BD" w:rsidP="009206BD">
      <w:pPr>
        <w:rPr>
          <w:rFonts w:ascii="Times New Roman" w:hAnsi="Times New Roman" w:cs="Times New Roman"/>
          <w:sz w:val="28"/>
          <w:szCs w:val="28"/>
          <w:lang w:val="uk-UA"/>
        </w:rPr>
      </w:pPr>
      <w:r w:rsidRPr="00781739">
        <w:rPr>
          <w:rFonts w:ascii="Times New Roman" w:hAnsi="Times New Roman" w:cs="Times New Roman"/>
          <w:sz w:val="28"/>
          <w:szCs w:val="28"/>
          <w:lang w:val="uk-UA"/>
        </w:rPr>
        <w:t>2.2.Поставте знак порівняння ( &lt; , &gt; або = ) та завершіть опорний конспект</w:t>
      </w:r>
    </w:p>
    <w:p w:rsidR="009206BD" w:rsidRPr="00781739" w:rsidRDefault="009206BD" w:rsidP="00EC38FA">
      <w:pPr>
        <w:pStyle w:val="a3"/>
        <w:numPr>
          <w:ilvl w:val="0"/>
          <w:numId w:val="75"/>
        </w:numPr>
        <w:spacing w:after="0" w:line="240" w:lineRule="auto"/>
        <w:ind w:left="426" w:hanging="426"/>
        <w:rPr>
          <w:rFonts w:ascii="Times New Roman" w:hAnsi="Times New Roman" w:cs="Times New Roman"/>
          <w:sz w:val="28"/>
          <w:szCs w:val="28"/>
          <w:lang w:val="uk-UA"/>
        </w:rPr>
      </w:pPr>
      <w:proofErr w:type="spellStart"/>
      <w:r w:rsidRPr="00781739">
        <w:rPr>
          <w:rFonts w:ascii="Times New Roman" w:hAnsi="Times New Roman" w:cs="Times New Roman"/>
          <w:sz w:val="28"/>
          <w:szCs w:val="28"/>
        </w:rPr>
        <w:t>Ознайомтесь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симуляцією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Ізотопи</w:t>
      </w:r>
      <w:proofErr w:type="spellEnd"/>
      <w:r w:rsidRPr="00781739">
        <w:rPr>
          <w:rFonts w:ascii="Times New Roman" w:hAnsi="Times New Roman" w:cs="Times New Roman"/>
          <w:sz w:val="28"/>
          <w:szCs w:val="28"/>
        </w:rPr>
        <w:t>»</w:t>
      </w:r>
    </w:p>
    <w:p w:rsidR="009206BD" w:rsidRPr="00781739" w:rsidRDefault="00205963" w:rsidP="009206BD">
      <w:pPr>
        <w:rPr>
          <w:rFonts w:ascii="Times New Roman" w:hAnsi="Times New Roman" w:cs="Times New Roman"/>
          <w:sz w:val="28"/>
          <w:szCs w:val="28"/>
          <w:lang w:val="uk-UA"/>
        </w:rPr>
      </w:pPr>
      <w:hyperlink r:id="rId56" w:history="1">
        <w:r w:rsidR="009206BD" w:rsidRPr="00781739">
          <w:rPr>
            <w:rStyle w:val="a8"/>
            <w:rFonts w:ascii="Times New Roman" w:hAnsi="Times New Roman" w:cs="Times New Roman"/>
            <w:sz w:val="28"/>
            <w:szCs w:val="28"/>
          </w:rPr>
          <w:t>https</w:t>
        </w:r>
        <w:r w:rsidR="009206BD" w:rsidRPr="00781739">
          <w:rPr>
            <w:rStyle w:val="a8"/>
            <w:rFonts w:ascii="Times New Roman" w:hAnsi="Times New Roman" w:cs="Times New Roman"/>
            <w:sz w:val="28"/>
            <w:szCs w:val="28"/>
            <w:lang w:val="uk-UA"/>
          </w:rPr>
          <w:t>://</w:t>
        </w:r>
        <w:r w:rsidR="009206BD" w:rsidRPr="00781739">
          <w:rPr>
            <w:rStyle w:val="a8"/>
            <w:rFonts w:ascii="Times New Roman" w:hAnsi="Times New Roman" w:cs="Times New Roman"/>
            <w:sz w:val="28"/>
            <w:szCs w:val="28"/>
          </w:rPr>
          <w:t>phet</w:t>
        </w:r>
        <w:r w:rsidR="009206BD" w:rsidRPr="00781739">
          <w:rPr>
            <w:rStyle w:val="a8"/>
            <w:rFonts w:ascii="Times New Roman" w:hAnsi="Times New Roman" w:cs="Times New Roman"/>
            <w:sz w:val="28"/>
            <w:szCs w:val="28"/>
            <w:lang w:val="uk-UA"/>
          </w:rPr>
          <w:t>.</w:t>
        </w:r>
        <w:r w:rsidR="009206BD" w:rsidRPr="00781739">
          <w:rPr>
            <w:rStyle w:val="a8"/>
            <w:rFonts w:ascii="Times New Roman" w:hAnsi="Times New Roman" w:cs="Times New Roman"/>
            <w:sz w:val="28"/>
            <w:szCs w:val="28"/>
          </w:rPr>
          <w:t>colorado</w:t>
        </w:r>
        <w:r w:rsidR="009206BD" w:rsidRPr="00781739">
          <w:rPr>
            <w:rStyle w:val="a8"/>
            <w:rFonts w:ascii="Times New Roman" w:hAnsi="Times New Roman" w:cs="Times New Roman"/>
            <w:sz w:val="28"/>
            <w:szCs w:val="28"/>
            <w:lang w:val="uk-UA"/>
          </w:rPr>
          <w:t>.</w:t>
        </w:r>
        <w:r w:rsidR="009206BD" w:rsidRPr="00781739">
          <w:rPr>
            <w:rStyle w:val="a8"/>
            <w:rFonts w:ascii="Times New Roman" w:hAnsi="Times New Roman" w:cs="Times New Roman"/>
            <w:sz w:val="28"/>
            <w:szCs w:val="28"/>
          </w:rPr>
          <w:t>edu</w:t>
        </w:r>
        <w:r w:rsidR="009206BD" w:rsidRPr="00781739">
          <w:rPr>
            <w:rStyle w:val="a8"/>
            <w:rFonts w:ascii="Times New Roman" w:hAnsi="Times New Roman" w:cs="Times New Roman"/>
            <w:sz w:val="28"/>
            <w:szCs w:val="28"/>
            <w:lang w:val="uk-UA"/>
          </w:rPr>
          <w:t>/</w:t>
        </w:r>
        <w:r w:rsidR="009206BD" w:rsidRPr="00781739">
          <w:rPr>
            <w:rStyle w:val="a8"/>
            <w:rFonts w:ascii="Times New Roman" w:hAnsi="Times New Roman" w:cs="Times New Roman"/>
            <w:sz w:val="28"/>
            <w:szCs w:val="28"/>
          </w:rPr>
          <w:t>sims</w:t>
        </w:r>
        <w:r w:rsidR="009206BD" w:rsidRPr="00781739">
          <w:rPr>
            <w:rStyle w:val="a8"/>
            <w:rFonts w:ascii="Times New Roman" w:hAnsi="Times New Roman" w:cs="Times New Roman"/>
            <w:sz w:val="28"/>
            <w:szCs w:val="28"/>
            <w:lang w:val="uk-UA"/>
          </w:rPr>
          <w:t>/</w:t>
        </w:r>
        <w:r w:rsidR="009206BD" w:rsidRPr="00781739">
          <w:rPr>
            <w:rStyle w:val="a8"/>
            <w:rFonts w:ascii="Times New Roman" w:hAnsi="Times New Roman" w:cs="Times New Roman"/>
            <w:sz w:val="28"/>
            <w:szCs w:val="28"/>
          </w:rPr>
          <w:t>html</w:t>
        </w:r>
        <w:r w:rsidR="009206BD" w:rsidRPr="00781739">
          <w:rPr>
            <w:rStyle w:val="a8"/>
            <w:rFonts w:ascii="Times New Roman" w:hAnsi="Times New Roman" w:cs="Times New Roman"/>
            <w:sz w:val="28"/>
            <w:szCs w:val="28"/>
            <w:lang w:val="uk-UA"/>
          </w:rPr>
          <w:t>/</w:t>
        </w:r>
        <w:r w:rsidR="009206BD" w:rsidRPr="00781739">
          <w:rPr>
            <w:rStyle w:val="a8"/>
            <w:rFonts w:ascii="Times New Roman" w:hAnsi="Times New Roman" w:cs="Times New Roman"/>
            <w:sz w:val="28"/>
            <w:szCs w:val="28"/>
          </w:rPr>
          <w:t>isotopes</w:t>
        </w:r>
        <w:r w:rsidR="009206BD" w:rsidRPr="00781739">
          <w:rPr>
            <w:rStyle w:val="a8"/>
            <w:rFonts w:ascii="Times New Roman" w:hAnsi="Times New Roman" w:cs="Times New Roman"/>
            <w:sz w:val="28"/>
            <w:szCs w:val="28"/>
            <w:lang w:val="uk-UA"/>
          </w:rPr>
          <w:t>-</w:t>
        </w:r>
        <w:r w:rsidR="009206BD" w:rsidRPr="00781739">
          <w:rPr>
            <w:rStyle w:val="a8"/>
            <w:rFonts w:ascii="Times New Roman" w:hAnsi="Times New Roman" w:cs="Times New Roman"/>
            <w:sz w:val="28"/>
            <w:szCs w:val="28"/>
          </w:rPr>
          <w:t>and</w:t>
        </w:r>
        <w:r w:rsidR="009206BD" w:rsidRPr="00781739">
          <w:rPr>
            <w:rStyle w:val="a8"/>
            <w:rFonts w:ascii="Times New Roman" w:hAnsi="Times New Roman" w:cs="Times New Roman"/>
            <w:sz w:val="28"/>
            <w:szCs w:val="28"/>
            <w:lang w:val="uk-UA"/>
          </w:rPr>
          <w:t>-</w:t>
        </w:r>
        <w:r w:rsidR="009206BD" w:rsidRPr="00781739">
          <w:rPr>
            <w:rStyle w:val="a8"/>
            <w:rFonts w:ascii="Times New Roman" w:hAnsi="Times New Roman" w:cs="Times New Roman"/>
            <w:sz w:val="28"/>
            <w:szCs w:val="28"/>
          </w:rPr>
          <w:t>atomic</w:t>
        </w:r>
        <w:r w:rsidR="009206BD" w:rsidRPr="00781739">
          <w:rPr>
            <w:rStyle w:val="a8"/>
            <w:rFonts w:ascii="Times New Roman" w:hAnsi="Times New Roman" w:cs="Times New Roman"/>
            <w:sz w:val="28"/>
            <w:szCs w:val="28"/>
            <w:lang w:val="uk-UA"/>
          </w:rPr>
          <w:t>-</w:t>
        </w:r>
        <w:r w:rsidR="009206BD" w:rsidRPr="00781739">
          <w:rPr>
            <w:rStyle w:val="a8"/>
            <w:rFonts w:ascii="Times New Roman" w:hAnsi="Times New Roman" w:cs="Times New Roman"/>
            <w:sz w:val="28"/>
            <w:szCs w:val="28"/>
          </w:rPr>
          <w:t>mass</w:t>
        </w:r>
        <w:r w:rsidR="009206BD" w:rsidRPr="00781739">
          <w:rPr>
            <w:rStyle w:val="a8"/>
            <w:rFonts w:ascii="Times New Roman" w:hAnsi="Times New Roman" w:cs="Times New Roman"/>
            <w:sz w:val="28"/>
            <w:szCs w:val="28"/>
            <w:lang w:val="uk-UA"/>
          </w:rPr>
          <w:t>/</w:t>
        </w:r>
        <w:r w:rsidR="009206BD" w:rsidRPr="00781739">
          <w:rPr>
            <w:rStyle w:val="a8"/>
            <w:rFonts w:ascii="Times New Roman" w:hAnsi="Times New Roman" w:cs="Times New Roman"/>
            <w:sz w:val="28"/>
            <w:szCs w:val="28"/>
          </w:rPr>
          <w:t>latest</w:t>
        </w:r>
        <w:r w:rsidR="009206BD" w:rsidRPr="00781739">
          <w:rPr>
            <w:rStyle w:val="a8"/>
            <w:rFonts w:ascii="Times New Roman" w:hAnsi="Times New Roman" w:cs="Times New Roman"/>
            <w:sz w:val="28"/>
            <w:szCs w:val="28"/>
            <w:lang w:val="uk-UA"/>
          </w:rPr>
          <w:t>/</w:t>
        </w:r>
        <w:r w:rsidR="009206BD" w:rsidRPr="00781739">
          <w:rPr>
            <w:rStyle w:val="a8"/>
            <w:rFonts w:ascii="Times New Roman" w:hAnsi="Times New Roman" w:cs="Times New Roman"/>
            <w:sz w:val="28"/>
            <w:szCs w:val="28"/>
          </w:rPr>
          <w:t>isotopes</w:t>
        </w:r>
        <w:r w:rsidR="009206BD" w:rsidRPr="00781739">
          <w:rPr>
            <w:rStyle w:val="a8"/>
            <w:rFonts w:ascii="Times New Roman" w:hAnsi="Times New Roman" w:cs="Times New Roman"/>
            <w:sz w:val="28"/>
            <w:szCs w:val="28"/>
            <w:lang w:val="uk-UA"/>
          </w:rPr>
          <w:t>-</w:t>
        </w:r>
        <w:r w:rsidR="009206BD" w:rsidRPr="00781739">
          <w:rPr>
            <w:rStyle w:val="a8"/>
            <w:rFonts w:ascii="Times New Roman" w:hAnsi="Times New Roman" w:cs="Times New Roman"/>
            <w:sz w:val="28"/>
            <w:szCs w:val="28"/>
          </w:rPr>
          <w:t>and</w:t>
        </w:r>
        <w:r w:rsidR="009206BD" w:rsidRPr="00781739">
          <w:rPr>
            <w:rStyle w:val="a8"/>
            <w:rFonts w:ascii="Times New Roman" w:hAnsi="Times New Roman" w:cs="Times New Roman"/>
            <w:sz w:val="28"/>
            <w:szCs w:val="28"/>
            <w:lang w:val="uk-UA"/>
          </w:rPr>
          <w:t>-</w:t>
        </w:r>
        <w:r w:rsidR="009206BD" w:rsidRPr="00781739">
          <w:rPr>
            <w:rStyle w:val="a8"/>
            <w:rFonts w:ascii="Times New Roman" w:hAnsi="Times New Roman" w:cs="Times New Roman"/>
            <w:sz w:val="28"/>
            <w:szCs w:val="28"/>
          </w:rPr>
          <w:t>atomic</w:t>
        </w:r>
        <w:r w:rsidR="009206BD" w:rsidRPr="00781739">
          <w:rPr>
            <w:rStyle w:val="a8"/>
            <w:rFonts w:ascii="Times New Roman" w:hAnsi="Times New Roman" w:cs="Times New Roman"/>
            <w:sz w:val="28"/>
            <w:szCs w:val="28"/>
            <w:lang w:val="uk-UA"/>
          </w:rPr>
          <w:t>-</w:t>
        </w:r>
        <w:r w:rsidR="009206BD" w:rsidRPr="00781739">
          <w:rPr>
            <w:rStyle w:val="a8"/>
            <w:rFonts w:ascii="Times New Roman" w:hAnsi="Times New Roman" w:cs="Times New Roman"/>
            <w:sz w:val="28"/>
            <w:szCs w:val="28"/>
          </w:rPr>
          <w:t>mass</w:t>
        </w:r>
        <w:r w:rsidR="009206BD" w:rsidRPr="00781739">
          <w:rPr>
            <w:rStyle w:val="a8"/>
            <w:rFonts w:ascii="Times New Roman" w:hAnsi="Times New Roman" w:cs="Times New Roman"/>
            <w:sz w:val="28"/>
            <w:szCs w:val="28"/>
            <w:lang w:val="uk-UA"/>
          </w:rPr>
          <w:t>_</w:t>
        </w:r>
        <w:r w:rsidR="009206BD" w:rsidRPr="00781739">
          <w:rPr>
            <w:rStyle w:val="a8"/>
            <w:rFonts w:ascii="Times New Roman" w:hAnsi="Times New Roman" w:cs="Times New Roman"/>
            <w:sz w:val="28"/>
            <w:szCs w:val="28"/>
          </w:rPr>
          <w:t>uk</w:t>
        </w:r>
        <w:r w:rsidR="009206BD" w:rsidRPr="00781739">
          <w:rPr>
            <w:rStyle w:val="a8"/>
            <w:rFonts w:ascii="Times New Roman" w:hAnsi="Times New Roman" w:cs="Times New Roman"/>
            <w:sz w:val="28"/>
            <w:szCs w:val="28"/>
            <w:lang w:val="uk-UA"/>
          </w:rPr>
          <w:t>.</w:t>
        </w:r>
        <w:proofErr w:type="spellStart"/>
        <w:r w:rsidR="009206BD" w:rsidRPr="00781739">
          <w:rPr>
            <w:rStyle w:val="a8"/>
            <w:rFonts w:ascii="Times New Roman" w:hAnsi="Times New Roman" w:cs="Times New Roman"/>
            <w:sz w:val="28"/>
            <w:szCs w:val="28"/>
          </w:rPr>
          <w:t>html</w:t>
        </w:r>
        <w:proofErr w:type="spellEnd"/>
      </w:hyperlink>
    </w:p>
    <w:p w:rsidR="009206BD" w:rsidRPr="00781739" w:rsidRDefault="009206BD" w:rsidP="009206BD">
      <w:pPr>
        <w:rPr>
          <w:rFonts w:ascii="Times New Roman" w:hAnsi="Times New Roman" w:cs="Times New Roman"/>
          <w:sz w:val="28"/>
          <w:szCs w:val="28"/>
          <w:lang w:val="uk-UA"/>
        </w:rPr>
      </w:pPr>
      <w:r w:rsidRPr="00781739">
        <w:rPr>
          <w:rFonts w:ascii="Times New Roman" w:hAnsi="Times New Roman" w:cs="Times New Roman"/>
          <w:sz w:val="28"/>
          <w:szCs w:val="28"/>
          <w:lang w:val="uk-UA"/>
        </w:rPr>
        <w:t>Запишіть в зошит схему та додайте по три приклади в кожну колонку</w:t>
      </w:r>
    </w:p>
    <w:p w:rsidR="009206BD" w:rsidRPr="00781739" w:rsidRDefault="009206BD" w:rsidP="00EC38FA">
      <w:pPr>
        <w:pStyle w:val="a3"/>
        <w:numPr>
          <w:ilvl w:val="0"/>
          <w:numId w:val="75"/>
        </w:numPr>
        <w:spacing w:after="0" w:line="240" w:lineRule="auto"/>
        <w:ind w:left="426"/>
        <w:rPr>
          <w:rFonts w:ascii="Times New Roman" w:hAnsi="Times New Roman" w:cs="Times New Roman"/>
          <w:sz w:val="28"/>
          <w:szCs w:val="28"/>
          <w:lang w:val="uk-UA"/>
        </w:rPr>
      </w:pPr>
      <w:proofErr w:type="spellStart"/>
      <w:r w:rsidRPr="00781739">
        <w:rPr>
          <w:rFonts w:ascii="Times New Roman" w:hAnsi="Times New Roman" w:cs="Times New Roman"/>
          <w:sz w:val="28"/>
          <w:szCs w:val="28"/>
          <w:shd w:val="clear" w:color="auto" w:fill="FFFFFF"/>
        </w:rPr>
        <w:t>Визначте</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протонне</w:t>
      </w:r>
      <w:proofErr w:type="spellEnd"/>
      <w:r w:rsidRPr="00781739">
        <w:rPr>
          <w:rFonts w:ascii="Times New Roman" w:hAnsi="Times New Roman" w:cs="Times New Roman"/>
          <w:sz w:val="28"/>
          <w:szCs w:val="28"/>
          <w:shd w:val="clear" w:color="auto" w:fill="FFFFFF"/>
        </w:rPr>
        <w:t xml:space="preserve"> та </w:t>
      </w:r>
      <w:proofErr w:type="spellStart"/>
      <w:r w:rsidRPr="00781739">
        <w:rPr>
          <w:rFonts w:ascii="Times New Roman" w:hAnsi="Times New Roman" w:cs="Times New Roman"/>
          <w:sz w:val="28"/>
          <w:szCs w:val="28"/>
          <w:shd w:val="clear" w:color="auto" w:fill="FFFFFF"/>
        </w:rPr>
        <w:t>нейтронне</w:t>
      </w:r>
      <w:proofErr w:type="spellEnd"/>
      <w:r w:rsidRPr="00781739">
        <w:rPr>
          <w:rFonts w:ascii="Times New Roman" w:hAnsi="Times New Roman" w:cs="Times New Roman"/>
          <w:sz w:val="28"/>
          <w:szCs w:val="28"/>
          <w:shd w:val="clear" w:color="auto" w:fill="FFFFFF"/>
        </w:rPr>
        <w:t xml:space="preserve"> числа </w:t>
      </w:r>
      <w:proofErr w:type="spellStart"/>
      <w:r w:rsidRPr="00781739">
        <w:rPr>
          <w:rFonts w:ascii="Times New Roman" w:hAnsi="Times New Roman" w:cs="Times New Roman"/>
          <w:sz w:val="28"/>
          <w:szCs w:val="28"/>
          <w:shd w:val="clear" w:color="auto" w:fill="FFFFFF"/>
        </w:rPr>
        <w:t>нуклідів</w:t>
      </w:r>
      <w:proofErr w:type="spellEnd"/>
      <w:r w:rsidRPr="00781739">
        <w:rPr>
          <w:rFonts w:ascii="Times New Roman" w:hAnsi="Times New Roman" w:cs="Times New Roman"/>
          <w:sz w:val="28"/>
          <w:szCs w:val="28"/>
          <w:shd w:val="clear" w:color="auto" w:fill="FFFFFF"/>
        </w:rPr>
        <w:t>: </w:t>
      </w:r>
      <w:r w:rsidRPr="00781739">
        <w:rPr>
          <w:rFonts w:ascii="Times New Roman" w:hAnsi="Times New Roman" w:cs="Times New Roman"/>
          <w:sz w:val="28"/>
          <w:szCs w:val="28"/>
          <w:shd w:val="clear" w:color="auto" w:fill="FFFFFF"/>
          <w:vertAlign w:val="superscript"/>
        </w:rPr>
        <w:t>17</w:t>
      </w:r>
      <w:r w:rsidRPr="00781739">
        <w:rPr>
          <w:rFonts w:ascii="Times New Roman" w:hAnsi="Times New Roman" w:cs="Times New Roman"/>
          <w:sz w:val="28"/>
          <w:szCs w:val="28"/>
          <w:shd w:val="clear" w:color="auto" w:fill="FFFFFF"/>
        </w:rPr>
        <w:t>O, </w:t>
      </w:r>
      <w:r w:rsidRPr="00781739">
        <w:rPr>
          <w:rFonts w:ascii="Times New Roman" w:hAnsi="Times New Roman" w:cs="Times New Roman"/>
          <w:sz w:val="28"/>
          <w:szCs w:val="28"/>
          <w:shd w:val="clear" w:color="auto" w:fill="FFFFFF"/>
          <w:vertAlign w:val="superscript"/>
        </w:rPr>
        <w:t>14</w:t>
      </w:r>
      <w:r w:rsidRPr="00781739">
        <w:rPr>
          <w:rFonts w:ascii="Times New Roman" w:hAnsi="Times New Roman" w:cs="Times New Roman"/>
          <w:sz w:val="28"/>
          <w:szCs w:val="28"/>
          <w:shd w:val="clear" w:color="auto" w:fill="FFFFFF"/>
        </w:rPr>
        <w:t>C, </w:t>
      </w:r>
      <w:r w:rsidRPr="00781739">
        <w:rPr>
          <w:rFonts w:ascii="Times New Roman" w:hAnsi="Times New Roman" w:cs="Times New Roman"/>
          <w:sz w:val="28"/>
          <w:szCs w:val="28"/>
          <w:shd w:val="clear" w:color="auto" w:fill="FFFFFF"/>
          <w:vertAlign w:val="superscript"/>
        </w:rPr>
        <w:t>30</w:t>
      </w:r>
      <w:r w:rsidRPr="00781739">
        <w:rPr>
          <w:rFonts w:ascii="Times New Roman" w:hAnsi="Times New Roman" w:cs="Times New Roman"/>
          <w:sz w:val="28"/>
          <w:szCs w:val="28"/>
          <w:shd w:val="clear" w:color="auto" w:fill="FFFFFF"/>
        </w:rPr>
        <w:t>Р, </w:t>
      </w:r>
      <w:r w:rsidRPr="00781739">
        <w:rPr>
          <w:rFonts w:ascii="Times New Roman" w:hAnsi="Times New Roman" w:cs="Times New Roman"/>
          <w:sz w:val="28"/>
          <w:szCs w:val="28"/>
          <w:shd w:val="clear" w:color="auto" w:fill="FFFFFF"/>
          <w:vertAlign w:val="superscript"/>
        </w:rPr>
        <w:t>37</w:t>
      </w:r>
      <w:r w:rsidRPr="00781739">
        <w:rPr>
          <w:rFonts w:ascii="Times New Roman" w:hAnsi="Times New Roman" w:cs="Times New Roman"/>
          <w:sz w:val="28"/>
          <w:szCs w:val="28"/>
          <w:shd w:val="clear" w:color="auto" w:fill="FFFFFF"/>
        </w:rPr>
        <w:t>Cl, </w:t>
      </w:r>
      <w:r w:rsidRPr="00781739">
        <w:rPr>
          <w:rFonts w:ascii="Times New Roman" w:hAnsi="Times New Roman" w:cs="Times New Roman"/>
          <w:sz w:val="28"/>
          <w:szCs w:val="28"/>
          <w:shd w:val="clear" w:color="auto" w:fill="FFFFFF"/>
          <w:vertAlign w:val="superscript"/>
        </w:rPr>
        <w:t>60</w:t>
      </w:r>
      <w:r w:rsidRPr="00781739">
        <w:rPr>
          <w:rFonts w:ascii="Times New Roman" w:hAnsi="Times New Roman" w:cs="Times New Roman"/>
          <w:sz w:val="28"/>
          <w:szCs w:val="28"/>
          <w:shd w:val="clear" w:color="auto" w:fill="FFFFFF"/>
        </w:rPr>
        <w:t>Ni, </w:t>
      </w:r>
      <w:r w:rsidRPr="00781739">
        <w:rPr>
          <w:rFonts w:ascii="Times New Roman" w:hAnsi="Times New Roman" w:cs="Times New Roman"/>
          <w:sz w:val="28"/>
          <w:szCs w:val="28"/>
          <w:shd w:val="clear" w:color="auto" w:fill="FFFFFF"/>
          <w:vertAlign w:val="superscript"/>
        </w:rPr>
        <w:t>124</w:t>
      </w:r>
      <w:r w:rsidRPr="00781739">
        <w:rPr>
          <w:rFonts w:ascii="Times New Roman" w:hAnsi="Times New Roman" w:cs="Times New Roman"/>
          <w:sz w:val="28"/>
          <w:szCs w:val="28"/>
          <w:shd w:val="clear" w:color="auto" w:fill="FFFFFF"/>
        </w:rPr>
        <w:t>Sn, </w:t>
      </w:r>
      <w:r w:rsidRPr="00781739">
        <w:rPr>
          <w:rFonts w:ascii="Times New Roman" w:hAnsi="Times New Roman" w:cs="Times New Roman"/>
          <w:sz w:val="28"/>
          <w:szCs w:val="28"/>
          <w:shd w:val="clear" w:color="auto" w:fill="FFFFFF"/>
          <w:vertAlign w:val="superscript"/>
        </w:rPr>
        <w:t>127</w:t>
      </w:r>
      <w:r w:rsidRPr="00781739">
        <w:rPr>
          <w:rFonts w:ascii="Times New Roman" w:hAnsi="Times New Roman" w:cs="Times New Roman"/>
          <w:sz w:val="28"/>
          <w:szCs w:val="28"/>
          <w:shd w:val="clear" w:color="auto" w:fill="FFFFFF"/>
        </w:rPr>
        <w:t>I, </w:t>
      </w:r>
      <w:r w:rsidRPr="00781739">
        <w:rPr>
          <w:rFonts w:ascii="Times New Roman" w:hAnsi="Times New Roman" w:cs="Times New Roman"/>
          <w:sz w:val="28"/>
          <w:szCs w:val="28"/>
          <w:shd w:val="clear" w:color="auto" w:fill="FFFFFF"/>
          <w:vertAlign w:val="superscript"/>
        </w:rPr>
        <w:t>137</w:t>
      </w:r>
      <w:r w:rsidRPr="00781739">
        <w:rPr>
          <w:rFonts w:ascii="Times New Roman" w:hAnsi="Times New Roman" w:cs="Times New Roman"/>
          <w:sz w:val="28"/>
          <w:szCs w:val="28"/>
          <w:shd w:val="clear" w:color="auto" w:fill="FFFFFF"/>
        </w:rPr>
        <w:t>Cs, </w:t>
      </w:r>
      <w:r w:rsidRPr="00781739">
        <w:rPr>
          <w:rFonts w:ascii="Times New Roman" w:hAnsi="Times New Roman" w:cs="Times New Roman"/>
          <w:sz w:val="28"/>
          <w:szCs w:val="28"/>
          <w:shd w:val="clear" w:color="auto" w:fill="FFFFFF"/>
          <w:vertAlign w:val="superscript"/>
        </w:rPr>
        <w:t>294</w:t>
      </w:r>
      <w:r w:rsidRPr="00781739">
        <w:rPr>
          <w:rFonts w:ascii="Times New Roman" w:hAnsi="Times New Roman" w:cs="Times New Roman"/>
          <w:sz w:val="28"/>
          <w:szCs w:val="28"/>
          <w:shd w:val="clear" w:color="auto" w:fill="FFFFFF"/>
        </w:rPr>
        <w:t>Og.</w:t>
      </w:r>
      <w:r w:rsidRPr="00781739">
        <w:rPr>
          <w:rFonts w:ascii="Times New Roman" w:hAnsi="Times New Roman" w:cs="Times New Roman"/>
          <w:sz w:val="28"/>
          <w:szCs w:val="28"/>
          <w:lang w:val="uk-UA"/>
        </w:rPr>
        <w:t xml:space="preserve"> Відповідь запишіть в зошит.</w:t>
      </w:r>
    </w:p>
    <w:p w:rsidR="009206BD" w:rsidRPr="00781739" w:rsidRDefault="009206BD" w:rsidP="00EC38FA">
      <w:pPr>
        <w:pStyle w:val="a3"/>
        <w:numPr>
          <w:ilvl w:val="0"/>
          <w:numId w:val="75"/>
        </w:numPr>
        <w:spacing w:after="0" w:line="240" w:lineRule="auto"/>
        <w:ind w:left="426"/>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Ознайомтесь з текстом Фармацевтичної енциклопедії, поясніть значення ізотопів в медицині </w:t>
      </w:r>
      <w:hyperlink r:id="rId57" w:history="1">
        <w:r w:rsidRPr="00781739">
          <w:rPr>
            <w:rStyle w:val="a8"/>
            <w:rFonts w:ascii="Times New Roman" w:hAnsi="Times New Roman" w:cs="Times New Roman"/>
            <w:color w:val="0070C0"/>
            <w:sz w:val="28"/>
            <w:szCs w:val="28"/>
            <w:lang w:val="uk-UA"/>
          </w:rPr>
          <w:t>https://www.pharmencyclopedia.com.ua/article/3297/izotopi</w:t>
        </w:r>
      </w:hyperlink>
    </w:p>
    <w:p w:rsidR="009206BD" w:rsidRPr="00781739" w:rsidRDefault="009206BD" w:rsidP="009206BD">
      <w:pPr>
        <w:ind w:left="426"/>
        <w:rPr>
          <w:rFonts w:ascii="Times New Roman" w:hAnsi="Times New Roman" w:cs="Times New Roman"/>
          <w:sz w:val="28"/>
          <w:szCs w:val="28"/>
          <w:lang w:val="uk-UA"/>
        </w:rPr>
      </w:pPr>
      <w:r w:rsidRPr="00781739">
        <w:rPr>
          <w:rFonts w:ascii="Times New Roman" w:hAnsi="Times New Roman" w:cs="Times New Roman"/>
          <w:sz w:val="28"/>
          <w:szCs w:val="28"/>
          <w:lang w:val="uk-UA"/>
        </w:rPr>
        <w:t>та складіть есе  (10 речень) за темою «Ізотопи в медицині»:</w:t>
      </w:r>
    </w:p>
    <w:p w:rsidR="009206BD" w:rsidRPr="00781739" w:rsidRDefault="009206BD" w:rsidP="009206BD">
      <w:pPr>
        <w:pStyle w:val="ad"/>
        <w:tabs>
          <w:tab w:val="left" w:pos="398"/>
        </w:tabs>
        <w:ind w:left="740" w:right="260"/>
        <w:rPr>
          <w:rFonts w:ascii="Times New Roman" w:hAnsi="Times New Roman" w:cs="Times New Roman"/>
          <w:sz w:val="28"/>
          <w:szCs w:val="28"/>
          <w:lang w:val="ru-RU"/>
        </w:rPr>
      </w:pPr>
    </w:p>
    <w:p w:rsidR="009206BD" w:rsidRPr="00781739" w:rsidRDefault="009206BD" w:rsidP="00EC38FA">
      <w:pPr>
        <w:pStyle w:val="ad"/>
        <w:widowControl w:val="0"/>
        <w:numPr>
          <w:ilvl w:val="0"/>
          <w:numId w:val="71"/>
        </w:numPr>
        <w:tabs>
          <w:tab w:val="left" w:pos="403"/>
        </w:tabs>
        <w:ind w:left="200" w:right="260" w:firstLine="540"/>
        <w:rPr>
          <w:rStyle w:val="ae"/>
          <w:rFonts w:ascii="Times New Roman" w:hAnsi="Times New Roman" w:cs="Times New Roman"/>
          <w:sz w:val="28"/>
          <w:szCs w:val="28"/>
        </w:rPr>
      </w:pPr>
      <w:r w:rsidRPr="00781739">
        <w:rPr>
          <w:rStyle w:val="ae"/>
          <w:rFonts w:ascii="Times New Roman" w:hAnsi="Times New Roman" w:cs="Times New Roman"/>
          <w:color w:val="000000"/>
          <w:sz w:val="28"/>
          <w:szCs w:val="28"/>
          <w:lang w:eastAsia="uk-UA"/>
        </w:rPr>
        <w:t>Завдання для третьої групи «Радіація і людина»</w:t>
      </w:r>
    </w:p>
    <w:p w:rsidR="009206BD" w:rsidRPr="00781739" w:rsidRDefault="009206BD" w:rsidP="00EC38FA">
      <w:pPr>
        <w:pStyle w:val="ad"/>
        <w:widowControl w:val="0"/>
        <w:numPr>
          <w:ilvl w:val="0"/>
          <w:numId w:val="76"/>
        </w:numPr>
        <w:tabs>
          <w:tab w:val="left" w:pos="403"/>
        </w:tabs>
        <w:ind w:left="426" w:right="260" w:hanging="426"/>
        <w:rPr>
          <w:rFonts w:ascii="Times New Roman" w:hAnsi="Times New Roman" w:cs="Times New Roman"/>
          <w:sz w:val="28"/>
          <w:szCs w:val="28"/>
        </w:rPr>
      </w:pPr>
      <w:r w:rsidRPr="00781739">
        <w:rPr>
          <w:rFonts w:ascii="Times New Roman" w:hAnsi="Times New Roman" w:cs="Times New Roman"/>
          <w:sz w:val="28"/>
          <w:szCs w:val="28"/>
        </w:rPr>
        <w:t>Назвіть знак</w:t>
      </w:r>
    </w:p>
    <w:p w:rsidR="009206BD" w:rsidRPr="00781739" w:rsidRDefault="009206BD" w:rsidP="00EC38FA">
      <w:pPr>
        <w:pStyle w:val="ad"/>
        <w:widowControl w:val="0"/>
        <w:numPr>
          <w:ilvl w:val="0"/>
          <w:numId w:val="76"/>
        </w:numPr>
        <w:tabs>
          <w:tab w:val="left" w:pos="403"/>
        </w:tabs>
        <w:ind w:left="426" w:right="260" w:hanging="426"/>
        <w:rPr>
          <w:rFonts w:ascii="Times New Roman" w:hAnsi="Times New Roman" w:cs="Times New Roman"/>
          <w:sz w:val="28"/>
          <w:szCs w:val="28"/>
        </w:rPr>
      </w:pPr>
      <w:r w:rsidRPr="00781739">
        <w:rPr>
          <w:rFonts w:ascii="Times New Roman" w:hAnsi="Times New Roman" w:cs="Times New Roman"/>
          <w:sz w:val="28"/>
          <w:szCs w:val="28"/>
        </w:rPr>
        <w:t>Поясніть термін «радіація»</w:t>
      </w:r>
    </w:p>
    <w:p w:rsidR="009206BD" w:rsidRPr="00781739" w:rsidRDefault="009206BD" w:rsidP="00EC38FA">
      <w:pPr>
        <w:pStyle w:val="ad"/>
        <w:widowControl w:val="0"/>
        <w:numPr>
          <w:ilvl w:val="0"/>
          <w:numId w:val="76"/>
        </w:numPr>
        <w:tabs>
          <w:tab w:val="left" w:pos="403"/>
        </w:tabs>
        <w:ind w:left="426" w:right="260" w:hanging="426"/>
        <w:rPr>
          <w:rFonts w:ascii="Times New Roman" w:hAnsi="Times New Roman" w:cs="Times New Roman"/>
          <w:sz w:val="28"/>
          <w:szCs w:val="28"/>
        </w:rPr>
      </w:pPr>
      <w:r w:rsidRPr="00781739">
        <w:rPr>
          <w:rFonts w:ascii="Times New Roman" w:hAnsi="Times New Roman" w:cs="Times New Roman"/>
          <w:color w:val="000000"/>
          <w:sz w:val="28"/>
          <w:szCs w:val="28"/>
        </w:rPr>
        <w:t>Зверніть увагу на інформацію та дайте відповідь на питання: Як радон впливає на здоров’я громадян?</w:t>
      </w:r>
    </w:p>
    <w:p w:rsidR="009206BD" w:rsidRPr="00781739" w:rsidRDefault="009206BD" w:rsidP="00EC38FA">
      <w:pPr>
        <w:pStyle w:val="ad"/>
        <w:widowControl w:val="0"/>
        <w:numPr>
          <w:ilvl w:val="0"/>
          <w:numId w:val="76"/>
        </w:numPr>
        <w:tabs>
          <w:tab w:val="left" w:pos="403"/>
        </w:tabs>
        <w:ind w:left="426" w:right="260" w:hanging="426"/>
        <w:rPr>
          <w:rFonts w:ascii="Times New Roman" w:hAnsi="Times New Roman" w:cs="Times New Roman"/>
          <w:sz w:val="28"/>
          <w:szCs w:val="28"/>
        </w:rPr>
      </w:pPr>
      <w:r w:rsidRPr="00781739">
        <w:rPr>
          <w:rFonts w:ascii="Times New Roman" w:hAnsi="Times New Roman" w:cs="Times New Roman"/>
          <w:sz w:val="28"/>
          <w:szCs w:val="28"/>
        </w:rPr>
        <w:t>Чому шкідливий вплив радіоактивних ізотопів не перешкоджає використанню їх у медицині?</w:t>
      </w:r>
    </w:p>
    <w:p w:rsidR="009206BD" w:rsidRPr="00781739" w:rsidRDefault="009206BD" w:rsidP="00EC38FA">
      <w:pPr>
        <w:pStyle w:val="ad"/>
        <w:widowControl w:val="0"/>
        <w:numPr>
          <w:ilvl w:val="0"/>
          <w:numId w:val="76"/>
        </w:numPr>
        <w:tabs>
          <w:tab w:val="left" w:pos="403"/>
        </w:tabs>
        <w:ind w:left="426" w:right="260" w:hanging="426"/>
        <w:rPr>
          <w:rFonts w:ascii="Times New Roman" w:hAnsi="Times New Roman" w:cs="Times New Roman"/>
          <w:sz w:val="28"/>
          <w:szCs w:val="28"/>
        </w:rPr>
      </w:pPr>
      <w:r w:rsidRPr="00781739">
        <w:rPr>
          <w:rFonts w:ascii="Times New Roman" w:hAnsi="Times New Roman" w:cs="Times New Roman"/>
          <w:sz w:val="28"/>
          <w:szCs w:val="28"/>
        </w:rPr>
        <w:t>Вплив Чорнобиля на сучасне мистецтво.</w:t>
      </w:r>
    </w:p>
    <w:p w:rsidR="009206BD" w:rsidRPr="00781739" w:rsidRDefault="009206BD" w:rsidP="009206BD">
      <w:pPr>
        <w:rPr>
          <w:rFonts w:ascii="Times New Roman" w:hAnsi="Times New Roman" w:cs="Times New Roman"/>
          <w:sz w:val="28"/>
          <w:szCs w:val="28"/>
          <w:lang w:val="uk-UA"/>
        </w:rPr>
      </w:pPr>
      <w:r w:rsidRPr="00781739">
        <w:rPr>
          <w:rFonts w:ascii="Times New Roman" w:hAnsi="Times New Roman" w:cs="Times New Roman"/>
          <w:sz w:val="28"/>
          <w:szCs w:val="28"/>
          <w:lang w:val="uk-UA"/>
        </w:rPr>
        <w:t>Поясніть які хімічні та біологічні процеси відображені на картині Юрія Нікітіна «Чорнобильська Богоматір». Ознайомтесь з додатковими джерелами інформації та оцініть правильність державних рішень впродовж доби після аварії на Чорнобильській атомній станції у 1986 році. Складіть власну пам’ятку «Порядок дій у разі радіаційної загрози» на державному рівні, місцевому та  правила індивідуального захисту.</w:t>
      </w:r>
    </w:p>
    <w:p w:rsidR="009206BD" w:rsidRPr="00781739" w:rsidRDefault="009206BD" w:rsidP="009206BD">
      <w:pPr>
        <w:rPr>
          <w:rFonts w:ascii="Times New Roman" w:hAnsi="Times New Roman" w:cs="Times New Roman"/>
          <w:sz w:val="28"/>
          <w:szCs w:val="28"/>
          <w:lang w:val="uk-UA"/>
        </w:rPr>
      </w:pPr>
      <w:r w:rsidRPr="00781739">
        <w:rPr>
          <w:rFonts w:ascii="Times New Roman" w:hAnsi="Times New Roman" w:cs="Times New Roman"/>
          <w:sz w:val="28"/>
          <w:szCs w:val="28"/>
          <w:lang w:val="uk-UA"/>
        </w:rPr>
        <w:t>На вашу думку, чи можна уникнути загрози життю від самого життя?</w:t>
      </w:r>
    </w:p>
    <w:p w:rsidR="009206BD" w:rsidRPr="00781739" w:rsidRDefault="009206BD" w:rsidP="009206BD">
      <w:pPr>
        <w:pStyle w:val="ad"/>
        <w:ind w:left="200" w:right="260" w:firstLine="540"/>
        <w:rPr>
          <w:rFonts w:ascii="Times New Roman" w:hAnsi="Times New Roman" w:cs="Times New Roman"/>
          <w:sz w:val="28"/>
          <w:szCs w:val="28"/>
        </w:rPr>
      </w:pPr>
      <w:r w:rsidRPr="00781739">
        <w:rPr>
          <w:rStyle w:val="ae"/>
          <w:rFonts w:ascii="Times New Roman" w:hAnsi="Times New Roman" w:cs="Times New Roman"/>
          <w:color w:val="000000"/>
          <w:sz w:val="28"/>
          <w:szCs w:val="28"/>
          <w:lang w:eastAsia="uk-UA"/>
        </w:rPr>
        <w:t>У міру виконання завдань учитель перевіряє роботу груп, корек</w:t>
      </w:r>
      <w:r w:rsidRPr="00781739">
        <w:rPr>
          <w:rStyle w:val="ae"/>
          <w:rFonts w:ascii="Times New Roman" w:hAnsi="Times New Roman" w:cs="Times New Roman"/>
          <w:color w:val="000000"/>
          <w:sz w:val="28"/>
          <w:szCs w:val="28"/>
          <w:lang w:eastAsia="uk-UA"/>
        </w:rPr>
        <w:softHyphen/>
        <w:t>тує та виправляє помилки, пояснює незрозуміле, тому що у кожної групи можуть виникати різні питання.</w:t>
      </w:r>
    </w:p>
    <w:p w:rsidR="009206BD" w:rsidRPr="00781739" w:rsidRDefault="009206BD" w:rsidP="00EC38FA">
      <w:pPr>
        <w:pStyle w:val="41"/>
        <w:keepNext/>
        <w:keepLines/>
        <w:numPr>
          <w:ilvl w:val="0"/>
          <w:numId w:val="69"/>
        </w:numPr>
        <w:shd w:val="clear" w:color="auto" w:fill="auto"/>
        <w:tabs>
          <w:tab w:val="left" w:pos="540"/>
        </w:tabs>
        <w:spacing w:before="0" w:after="0" w:line="240" w:lineRule="auto"/>
        <w:ind w:firstLine="540"/>
        <w:rPr>
          <w:rStyle w:val="40"/>
          <w:rFonts w:ascii="Times New Roman" w:hAnsi="Times New Roman" w:cs="Times New Roman"/>
          <w:sz w:val="28"/>
          <w:szCs w:val="28"/>
          <w:u w:val="single"/>
          <w:lang w:val="ru-RU"/>
        </w:rPr>
      </w:pPr>
      <w:bookmarkStart w:id="4" w:name="bookmark13"/>
      <w:r w:rsidRPr="00781739">
        <w:rPr>
          <w:rStyle w:val="40"/>
          <w:rFonts w:ascii="Times New Roman" w:hAnsi="Times New Roman" w:cs="Times New Roman"/>
          <w:color w:val="000000"/>
          <w:sz w:val="28"/>
          <w:szCs w:val="28"/>
          <w:u w:val="single"/>
          <w:lang w:eastAsia="uk-UA"/>
        </w:rPr>
        <w:t>ДОМАШНЄ ЗАВДАННЯ</w:t>
      </w:r>
    </w:p>
    <w:p w:rsidR="009206BD" w:rsidRPr="00781739" w:rsidRDefault="009206BD" w:rsidP="009206BD">
      <w:pPr>
        <w:pStyle w:val="ad"/>
        <w:spacing w:after="143"/>
        <w:ind w:left="362" w:firstLine="540"/>
        <w:rPr>
          <w:rFonts w:ascii="Times New Roman" w:hAnsi="Times New Roman" w:cs="Times New Roman"/>
          <w:sz w:val="28"/>
          <w:szCs w:val="28"/>
        </w:rPr>
      </w:pPr>
      <w:r w:rsidRPr="00781739">
        <w:rPr>
          <w:rFonts w:ascii="Times New Roman" w:hAnsi="Times New Roman" w:cs="Times New Roman"/>
          <w:color w:val="000000"/>
          <w:sz w:val="28"/>
          <w:szCs w:val="28"/>
          <w:lang w:eastAsia="uk-UA"/>
        </w:rPr>
        <w:t xml:space="preserve">Ознайомитися §1, </w:t>
      </w:r>
      <w:proofErr w:type="spellStart"/>
      <w:r w:rsidRPr="00781739">
        <w:rPr>
          <w:rFonts w:ascii="Times New Roman" w:hAnsi="Times New Roman" w:cs="Times New Roman"/>
          <w:color w:val="000000"/>
          <w:sz w:val="28"/>
          <w:szCs w:val="28"/>
          <w:lang w:eastAsia="uk-UA"/>
        </w:rPr>
        <w:t>впр</w:t>
      </w:r>
      <w:proofErr w:type="spellEnd"/>
      <w:r w:rsidRPr="00781739">
        <w:rPr>
          <w:rFonts w:ascii="Times New Roman" w:hAnsi="Times New Roman" w:cs="Times New Roman"/>
          <w:color w:val="000000"/>
          <w:sz w:val="28"/>
          <w:szCs w:val="28"/>
          <w:lang w:eastAsia="uk-UA"/>
        </w:rPr>
        <w:t>. 3,6 стор.7.</w:t>
      </w:r>
    </w:p>
    <w:p w:rsidR="009206BD" w:rsidRPr="00781739" w:rsidRDefault="009206BD" w:rsidP="00EC38FA">
      <w:pPr>
        <w:pStyle w:val="41"/>
        <w:keepNext/>
        <w:keepLines/>
        <w:numPr>
          <w:ilvl w:val="0"/>
          <w:numId w:val="69"/>
        </w:numPr>
        <w:shd w:val="clear" w:color="auto" w:fill="auto"/>
        <w:tabs>
          <w:tab w:val="left" w:pos="540"/>
        </w:tabs>
        <w:spacing w:before="0" w:after="0" w:line="240" w:lineRule="auto"/>
        <w:ind w:firstLine="540"/>
        <w:rPr>
          <w:rStyle w:val="40"/>
          <w:rFonts w:ascii="Times New Roman" w:hAnsi="Times New Roman" w:cs="Times New Roman"/>
          <w:sz w:val="28"/>
          <w:szCs w:val="28"/>
          <w:u w:val="single"/>
        </w:rPr>
      </w:pPr>
      <w:r w:rsidRPr="00781739">
        <w:rPr>
          <w:rStyle w:val="40"/>
          <w:rFonts w:ascii="Times New Roman" w:hAnsi="Times New Roman" w:cs="Times New Roman"/>
          <w:color w:val="000000"/>
          <w:sz w:val="28"/>
          <w:szCs w:val="28"/>
          <w:u w:val="single"/>
          <w:lang w:eastAsia="uk-UA"/>
        </w:rPr>
        <w:t>ПІДБИТТЯ ПІДСУМКІВ УРОКУ</w:t>
      </w:r>
      <w:bookmarkEnd w:id="4"/>
    </w:p>
    <w:p w:rsidR="009206BD" w:rsidRPr="00781739" w:rsidRDefault="009206BD" w:rsidP="00EC38FA">
      <w:pPr>
        <w:pStyle w:val="41"/>
        <w:keepNext/>
        <w:keepLines/>
        <w:numPr>
          <w:ilvl w:val="0"/>
          <w:numId w:val="69"/>
        </w:numPr>
        <w:shd w:val="clear" w:color="auto" w:fill="auto"/>
        <w:tabs>
          <w:tab w:val="left" w:pos="540"/>
        </w:tabs>
        <w:spacing w:before="0" w:after="0" w:line="240" w:lineRule="auto"/>
        <w:ind w:firstLine="540"/>
        <w:rPr>
          <w:rStyle w:val="40"/>
          <w:rFonts w:ascii="Times New Roman" w:hAnsi="Times New Roman" w:cs="Times New Roman"/>
          <w:sz w:val="28"/>
          <w:szCs w:val="28"/>
          <w:u w:val="single"/>
        </w:rPr>
      </w:pPr>
      <w:r w:rsidRPr="00781739">
        <w:rPr>
          <w:rStyle w:val="40"/>
          <w:rFonts w:ascii="Times New Roman" w:hAnsi="Times New Roman" w:cs="Times New Roman"/>
          <w:color w:val="000000"/>
          <w:sz w:val="28"/>
          <w:szCs w:val="28"/>
          <w:u w:val="single"/>
          <w:lang w:eastAsia="uk-UA"/>
        </w:rPr>
        <w:t>РЕФЛЕКСІЯ</w:t>
      </w:r>
    </w:p>
    <w:p w:rsidR="009206BD" w:rsidRPr="00781739" w:rsidRDefault="009206BD" w:rsidP="009206BD">
      <w:pPr>
        <w:pStyle w:val="41"/>
        <w:keepNext/>
        <w:keepLines/>
        <w:shd w:val="clear" w:color="auto" w:fill="auto"/>
        <w:tabs>
          <w:tab w:val="left" w:pos="540"/>
        </w:tabs>
        <w:spacing w:before="0" w:after="0" w:line="240" w:lineRule="auto"/>
        <w:ind w:left="540"/>
        <w:rPr>
          <w:rStyle w:val="40"/>
          <w:rFonts w:ascii="Times New Roman" w:hAnsi="Times New Roman" w:cs="Times New Roman"/>
          <w:sz w:val="28"/>
          <w:szCs w:val="28"/>
        </w:rPr>
      </w:pPr>
      <w:r w:rsidRPr="00781739">
        <w:rPr>
          <w:rStyle w:val="40"/>
          <w:rFonts w:ascii="Times New Roman" w:hAnsi="Times New Roman" w:cs="Times New Roman"/>
          <w:sz w:val="28"/>
          <w:szCs w:val="28"/>
        </w:rPr>
        <w:t>Прийом «Незакінчене речення»</w:t>
      </w:r>
    </w:p>
    <w:p w:rsidR="009206BD" w:rsidRPr="00781739" w:rsidRDefault="009206BD" w:rsidP="00EC38FA">
      <w:pPr>
        <w:pStyle w:val="41"/>
        <w:keepNext/>
        <w:keepLines/>
        <w:numPr>
          <w:ilvl w:val="0"/>
          <w:numId w:val="77"/>
        </w:numPr>
        <w:shd w:val="clear" w:color="auto" w:fill="auto"/>
        <w:tabs>
          <w:tab w:val="left" w:pos="540"/>
        </w:tabs>
        <w:spacing w:before="0" w:after="0" w:line="240" w:lineRule="auto"/>
        <w:rPr>
          <w:rStyle w:val="40"/>
          <w:rFonts w:ascii="Times New Roman" w:hAnsi="Times New Roman" w:cs="Times New Roman"/>
          <w:sz w:val="28"/>
          <w:szCs w:val="28"/>
        </w:rPr>
      </w:pPr>
      <w:r w:rsidRPr="00781739">
        <w:rPr>
          <w:rStyle w:val="40"/>
          <w:rFonts w:ascii="Times New Roman" w:hAnsi="Times New Roman" w:cs="Times New Roman"/>
          <w:sz w:val="28"/>
          <w:szCs w:val="28"/>
        </w:rPr>
        <w:t>Сьогодні я дізналась (дізнався)…</w:t>
      </w:r>
    </w:p>
    <w:p w:rsidR="009206BD" w:rsidRPr="00781739" w:rsidRDefault="009206BD" w:rsidP="00EC38FA">
      <w:pPr>
        <w:pStyle w:val="41"/>
        <w:keepNext/>
        <w:keepLines/>
        <w:numPr>
          <w:ilvl w:val="0"/>
          <w:numId w:val="77"/>
        </w:numPr>
        <w:shd w:val="clear" w:color="auto" w:fill="auto"/>
        <w:tabs>
          <w:tab w:val="left" w:pos="540"/>
        </w:tabs>
        <w:spacing w:before="0" w:after="0" w:line="240" w:lineRule="auto"/>
        <w:rPr>
          <w:rStyle w:val="40"/>
          <w:rFonts w:ascii="Times New Roman" w:hAnsi="Times New Roman" w:cs="Times New Roman"/>
          <w:sz w:val="28"/>
          <w:szCs w:val="28"/>
        </w:rPr>
      </w:pPr>
      <w:r w:rsidRPr="00781739">
        <w:rPr>
          <w:rStyle w:val="40"/>
          <w:rFonts w:ascii="Times New Roman" w:hAnsi="Times New Roman" w:cs="Times New Roman"/>
          <w:sz w:val="28"/>
          <w:szCs w:val="28"/>
        </w:rPr>
        <w:t>Було цікаво…</w:t>
      </w:r>
    </w:p>
    <w:p w:rsidR="009206BD" w:rsidRPr="00781739" w:rsidRDefault="009206BD" w:rsidP="00EC38FA">
      <w:pPr>
        <w:pStyle w:val="41"/>
        <w:keepNext/>
        <w:keepLines/>
        <w:numPr>
          <w:ilvl w:val="0"/>
          <w:numId w:val="77"/>
        </w:numPr>
        <w:shd w:val="clear" w:color="auto" w:fill="auto"/>
        <w:tabs>
          <w:tab w:val="left" w:pos="540"/>
        </w:tabs>
        <w:spacing w:before="0" w:after="0" w:line="240" w:lineRule="auto"/>
        <w:rPr>
          <w:rStyle w:val="40"/>
          <w:rFonts w:ascii="Times New Roman" w:hAnsi="Times New Roman" w:cs="Times New Roman"/>
          <w:sz w:val="28"/>
          <w:szCs w:val="28"/>
        </w:rPr>
      </w:pPr>
      <w:r w:rsidRPr="00781739">
        <w:rPr>
          <w:rStyle w:val="40"/>
          <w:rFonts w:ascii="Times New Roman" w:hAnsi="Times New Roman" w:cs="Times New Roman"/>
          <w:sz w:val="28"/>
          <w:szCs w:val="28"/>
        </w:rPr>
        <w:t>Було складно…</w:t>
      </w:r>
    </w:p>
    <w:p w:rsidR="009206BD" w:rsidRPr="00781739" w:rsidRDefault="009206BD" w:rsidP="00EC38FA">
      <w:pPr>
        <w:pStyle w:val="41"/>
        <w:keepNext/>
        <w:keepLines/>
        <w:numPr>
          <w:ilvl w:val="0"/>
          <w:numId w:val="77"/>
        </w:numPr>
        <w:shd w:val="clear" w:color="auto" w:fill="auto"/>
        <w:tabs>
          <w:tab w:val="left" w:pos="540"/>
        </w:tabs>
        <w:spacing w:before="0" w:after="0" w:line="240" w:lineRule="auto"/>
        <w:rPr>
          <w:rStyle w:val="40"/>
          <w:rFonts w:ascii="Times New Roman" w:hAnsi="Times New Roman" w:cs="Times New Roman"/>
          <w:sz w:val="28"/>
          <w:szCs w:val="28"/>
        </w:rPr>
      </w:pPr>
      <w:r w:rsidRPr="00781739">
        <w:rPr>
          <w:rStyle w:val="40"/>
          <w:rFonts w:ascii="Times New Roman" w:hAnsi="Times New Roman" w:cs="Times New Roman"/>
          <w:sz w:val="28"/>
          <w:szCs w:val="28"/>
        </w:rPr>
        <w:t>Тепер я можу…</w:t>
      </w:r>
    </w:p>
    <w:p w:rsidR="009206BD" w:rsidRPr="00781739" w:rsidRDefault="009206BD" w:rsidP="009206BD">
      <w:pPr>
        <w:pStyle w:val="25"/>
        <w:keepNext/>
        <w:keepLines/>
        <w:shd w:val="clear" w:color="auto" w:fill="auto"/>
        <w:spacing w:before="0" w:after="183" w:line="240" w:lineRule="auto"/>
        <w:ind w:right="40" w:firstLine="540"/>
        <w:jc w:val="both"/>
        <w:rPr>
          <w:rStyle w:val="40"/>
          <w:rFonts w:ascii="Times New Roman" w:hAnsi="Times New Roman" w:cs="Times New Roman"/>
          <w:b w:val="0"/>
          <w:bCs w:val="0"/>
          <w:sz w:val="28"/>
          <w:szCs w:val="28"/>
        </w:rPr>
      </w:pPr>
      <w:r w:rsidRPr="00781739">
        <w:rPr>
          <w:rStyle w:val="40"/>
          <w:rFonts w:ascii="Times New Roman" w:hAnsi="Times New Roman" w:cs="Times New Roman"/>
          <w:b w:val="0"/>
          <w:bCs w:val="0"/>
          <w:sz w:val="28"/>
          <w:szCs w:val="28"/>
        </w:rPr>
        <w:t xml:space="preserve">Мене здивувало…  </w:t>
      </w:r>
    </w:p>
    <w:bookmarkEnd w:id="3"/>
    <w:p w:rsidR="009206BD" w:rsidRPr="00781739" w:rsidRDefault="009206BD" w:rsidP="009206BD">
      <w:pPr>
        <w:pStyle w:val="25"/>
        <w:keepNext/>
        <w:keepLines/>
        <w:shd w:val="clear" w:color="auto" w:fill="auto"/>
        <w:spacing w:before="0" w:after="183" w:line="240" w:lineRule="auto"/>
        <w:ind w:right="40" w:firstLine="540"/>
        <w:jc w:val="both"/>
        <w:rPr>
          <w:rFonts w:ascii="Times New Roman" w:hAnsi="Times New Roman" w:cs="Times New Roman"/>
          <w:b/>
          <w:sz w:val="28"/>
          <w:szCs w:val="28"/>
        </w:rPr>
      </w:pPr>
      <w:r w:rsidRPr="00781739">
        <w:rPr>
          <w:rStyle w:val="40"/>
          <w:rFonts w:ascii="Times New Roman" w:hAnsi="Times New Roman" w:cs="Times New Roman"/>
          <w:b w:val="0"/>
          <w:bCs w:val="0"/>
          <w:sz w:val="28"/>
          <w:szCs w:val="28"/>
        </w:rPr>
        <w:t>Лекція №2</w:t>
      </w:r>
      <w:r w:rsidRPr="00781739">
        <w:rPr>
          <w:rFonts w:ascii="Times New Roman" w:hAnsi="Times New Roman" w:cs="Times New Roman"/>
          <w:b/>
          <w:sz w:val="28"/>
          <w:szCs w:val="28"/>
        </w:rPr>
        <w:t xml:space="preserve"> </w:t>
      </w:r>
    </w:p>
    <w:p w:rsidR="009206BD" w:rsidRPr="00781739" w:rsidRDefault="009206BD" w:rsidP="009206BD">
      <w:pPr>
        <w:ind w:firstLine="540"/>
        <w:jc w:val="both"/>
        <w:rPr>
          <w:rFonts w:ascii="Times New Roman" w:hAnsi="Times New Roman" w:cs="Times New Roman"/>
          <w:sz w:val="28"/>
          <w:szCs w:val="28"/>
          <w:lang w:val="uk-UA"/>
        </w:rPr>
      </w:pPr>
      <w:bookmarkStart w:id="5" w:name="_Hlk227476411"/>
      <w:r w:rsidRPr="00781739">
        <w:rPr>
          <w:rFonts w:ascii="Times New Roman" w:hAnsi="Times New Roman" w:cs="Times New Roman"/>
          <w:b/>
          <w:sz w:val="28"/>
          <w:szCs w:val="28"/>
        </w:rPr>
        <w:t>Тема</w:t>
      </w:r>
      <w:r w:rsidRPr="00781739">
        <w:rPr>
          <w:rFonts w:ascii="Times New Roman" w:hAnsi="Times New Roman" w:cs="Times New Roman"/>
          <w:b/>
          <w:sz w:val="28"/>
          <w:szCs w:val="28"/>
          <w:lang w:val="uk-UA"/>
        </w:rPr>
        <w:t xml:space="preserve"> </w:t>
      </w:r>
      <w:proofErr w:type="gramStart"/>
      <w:r w:rsidR="00B70EF4">
        <w:rPr>
          <w:rFonts w:ascii="Times New Roman" w:hAnsi="Times New Roman" w:cs="Times New Roman"/>
          <w:b/>
          <w:sz w:val="28"/>
          <w:szCs w:val="28"/>
          <w:lang w:val="uk-UA"/>
        </w:rPr>
        <w:t>7</w:t>
      </w:r>
      <w:r w:rsidRPr="00781739">
        <w:rPr>
          <w:rFonts w:ascii="Times New Roman" w:hAnsi="Times New Roman" w:cs="Times New Roman"/>
          <w:b/>
          <w:sz w:val="28"/>
          <w:szCs w:val="28"/>
          <w:lang w:val="uk-UA"/>
        </w:rPr>
        <w:t xml:space="preserve">.2 </w:t>
      </w:r>
      <w:r w:rsidRPr="00781739">
        <w:rPr>
          <w:rFonts w:ascii="Times New Roman" w:hAnsi="Times New Roman" w:cs="Times New Roman"/>
          <w:b/>
          <w:sz w:val="28"/>
          <w:szCs w:val="28"/>
        </w:rPr>
        <w:t>:</w:t>
      </w:r>
      <w:proofErr w:type="gramEnd"/>
      <w:r w:rsidRPr="00781739">
        <w:rPr>
          <w:rFonts w:ascii="Times New Roman" w:hAnsi="Times New Roman" w:cs="Times New Roman"/>
          <w:b/>
          <w:sz w:val="28"/>
          <w:szCs w:val="28"/>
        </w:rPr>
        <w:t xml:space="preserve"> </w:t>
      </w:r>
      <w:r w:rsidRPr="00781739">
        <w:rPr>
          <w:rFonts w:ascii="Times New Roman" w:hAnsi="Times New Roman" w:cs="Times New Roman"/>
          <w:sz w:val="28"/>
          <w:szCs w:val="28"/>
          <w:lang w:val="uk-UA"/>
        </w:rPr>
        <w:t xml:space="preserve">Електронні і графічні електронні формули атомів </w:t>
      </w:r>
      <w:r w:rsidRPr="00781739">
        <w:rPr>
          <w:rFonts w:ascii="Times New Roman" w:hAnsi="Times New Roman" w:cs="Times New Roman"/>
          <w:sz w:val="28"/>
          <w:szCs w:val="28"/>
        </w:rPr>
        <w:t>s</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p</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d</w:t>
      </w:r>
      <w:r w:rsidRPr="00781739">
        <w:rPr>
          <w:rFonts w:ascii="Times New Roman" w:hAnsi="Times New Roman" w:cs="Times New Roman"/>
          <w:sz w:val="28"/>
          <w:szCs w:val="28"/>
          <w:lang w:val="uk-UA"/>
        </w:rPr>
        <w:t xml:space="preserve">-елементів. </w:t>
      </w:r>
    </w:p>
    <w:p w:rsidR="009206BD" w:rsidRPr="00781739" w:rsidRDefault="009206BD" w:rsidP="009206BD">
      <w:pPr>
        <w:ind w:firstLine="540"/>
        <w:rPr>
          <w:rFonts w:ascii="Times New Roman" w:hAnsi="Times New Roman" w:cs="Times New Roman"/>
          <w:sz w:val="28"/>
          <w:szCs w:val="28"/>
          <w:lang w:val="uk-UA"/>
        </w:rPr>
      </w:pPr>
      <w:r w:rsidRPr="00781739">
        <w:rPr>
          <w:rFonts w:ascii="Times New Roman" w:hAnsi="Times New Roman" w:cs="Times New Roman"/>
          <w:b/>
          <w:sz w:val="28"/>
          <w:szCs w:val="28"/>
          <w:lang w:val="uk-UA"/>
        </w:rPr>
        <w:t>Мета:</w:t>
      </w:r>
      <w:r w:rsidRPr="00781739">
        <w:rPr>
          <w:rFonts w:ascii="Times New Roman" w:hAnsi="Times New Roman" w:cs="Times New Roman"/>
          <w:sz w:val="28"/>
          <w:szCs w:val="28"/>
          <w:lang w:val="uk-UA"/>
        </w:rPr>
        <w:t xml:space="preserve"> </w:t>
      </w:r>
      <w:r w:rsidRPr="00781739">
        <w:rPr>
          <w:rStyle w:val="22"/>
          <w:rFonts w:ascii="Times New Roman" w:hAnsi="Times New Roman" w:cs="Times New Roman"/>
          <w:iCs/>
          <w:color w:val="000000"/>
          <w:sz w:val="28"/>
          <w:szCs w:val="28"/>
          <w:lang w:val="uk-UA" w:eastAsia="uk-UA"/>
        </w:rPr>
        <w:t>закріпити будову електронних оболонок атомів елементів</w:t>
      </w:r>
      <w:r w:rsidRPr="00781739">
        <w:rPr>
          <w:rStyle w:val="26"/>
          <w:rFonts w:ascii="Times New Roman" w:hAnsi="Times New Roman" w:cs="Times New Roman"/>
          <w:bCs/>
          <w:iCs/>
          <w:color w:val="000000"/>
          <w:sz w:val="28"/>
          <w:szCs w:val="28"/>
          <w:lang w:val="uk-UA" w:eastAsia="uk-UA"/>
        </w:rPr>
        <w:t xml:space="preserve"> </w:t>
      </w:r>
      <w:r w:rsidRPr="00781739">
        <w:rPr>
          <w:rStyle w:val="26"/>
          <w:rFonts w:ascii="Times New Roman" w:hAnsi="Times New Roman" w:cs="Times New Roman"/>
          <w:bCs/>
          <w:iCs/>
          <w:color w:val="000000"/>
          <w:sz w:val="28"/>
          <w:szCs w:val="28"/>
          <w:lang w:val="en-US" w:eastAsia="uk-UA"/>
        </w:rPr>
        <w:t>I</w:t>
      </w:r>
      <w:r w:rsidRPr="00781739">
        <w:rPr>
          <w:rStyle w:val="26"/>
          <w:rFonts w:ascii="Times New Roman" w:hAnsi="Times New Roman" w:cs="Times New Roman"/>
          <w:bCs/>
          <w:iCs/>
          <w:color w:val="000000"/>
          <w:sz w:val="28"/>
          <w:szCs w:val="28"/>
          <w:lang w:val="uk-UA" w:eastAsia="uk-UA"/>
        </w:rPr>
        <w:t>-</w:t>
      </w:r>
      <w:r w:rsidRPr="00781739">
        <w:rPr>
          <w:rStyle w:val="26"/>
          <w:rFonts w:ascii="Times New Roman" w:hAnsi="Times New Roman" w:cs="Times New Roman"/>
          <w:bCs/>
          <w:iCs/>
          <w:color w:val="000000"/>
          <w:sz w:val="28"/>
          <w:szCs w:val="28"/>
          <w:lang w:val="en-US" w:eastAsia="uk-UA"/>
        </w:rPr>
        <w:t>IV</w:t>
      </w:r>
      <w:r w:rsidRPr="00781739">
        <w:rPr>
          <w:rStyle w:val="26"/>
          <w:rFonts w:ascii="Times New Roman" w:hAnsi="Times New Roman" w:cs="Times New Roman"/>
          <w:bCs/>
          <w:iCs/>
          <w:color w:val="000000"/>
          <w:sz w:val="28"/>
          <w:szCs w:val="28"/>
          <w:lang w:val="uk-UA" w:eastAsia="uk-UA"/>
        </w:rPr>
        <w:t xml:space="preserve"> пе</w:t>
      </w:r>
      <w:r w:rsidRPr="00781739">
        <w:rPr>
          <w:rStyle w:val="22"/>
          <w:rFonts w:ascii="Times New Roman" w:hAnsi="Times New Roman" w:cs="Times New Roman"/>
          <w:iCs/>
          <w:color w:val="000000"/>
          <w:sz w:val="28"/>
          <w:szCs w:val="28"/>
          <w:lang w:val="uk-UA" w:eastAsia="uk-UA"/>
        </w:rPr>
        <w:t>ріодів; «енергетичні рівні та підрівні», «спін електрона», «спарені», «неспарені електрони», «</w:t>
      </w:r>
      <w:r w:rsidRPr="00781739">
        <w:rPr>
          <w:rStyle w:val="22"/>
          <w:rFonts w:ascii="Times New Roman" w:hAnsi="Times New Roman" w:cs="Times New Roman"/>
          <w:iCs/>
          <w:color w:val="000000"/>
          <w:sz w:val="28"/>
          <w:szCs w:val="28"/>
          <w:lang w:val="en-US" w:eastAsia="uk-UA"/>
        </w:rPr>
        <w:t>s</w:t>
      </w:r>
      <w:r w:rsidRPr="00781739">
        <w:rPr>
          <w:rStyle w:val="22"/>
          <w:rFonts w:ascii="Times New Roman" w:hAnsi="Times New Roman" w:cs="Times New Roman"/>
          <w:iCs/>
          <w:color w:val="000000"/>
          <w:sz w:val="28"/>
          <w:szCs w:val="28"/>
          <w:lang w:val="uk-UA" w:eastAsia="uk-UA"/>
        </w:rPr>
        <w:t>-електрони», «р-електрони», «</w:t>
      </w:r>
      <w:r w:rsidRPr="00781739">
        <w:rPr>
          <w:rStyle w:val="22"/>
          <w:rFonts w:ascii="Times New Roman" w:hAnsi="Times New Roman" w:cs="Times New Roman"/>
          <w:iCs/>
          <w:color w:val="000000"/>
          <w:sz w:val="28"/>
          <w:szCs w:val="28"/>
          <w:lang w:val="en-US" w:eastAsia="uk-UA"/>
        </w:rPr>
        <w:t>d</w:t>
      </w:r>
      <w:r w:rsidRPr="00781739">
        <w:rPr>
          <w:rStyle w:val="22"/>
          <w:rFonts w:ascii="Times New Roman" w:hAnsi="Times New Roman" w:cs="Times New Roman"/>
          <w:iCs/>
          <w:color w:val="000000"/>
          <w:sz w:val="28"/>
          <w:szCs w:val="28"/>
          <w:lang w:val="uk-UA" w:eastAsia="uk-UA"/>
        </w:rPr>
        <w:t>-електрони</w:t>
      </w:r>
      <w:r w:rsidRPr="00781739">
        <w:rPr>
          <w:rFonts w:ascii="Times New Roman" w:hAnsi="Times New Roman" w:cs="Times New Roman"/>
          <w:sz w:val="28"/>
          <w:szCs w:val="28"/>
          <w:lang w:val="uk-UA"/>
        </w:rPr>
        <w:t>»; закріпити вміння ко</w:t>
      </w:r>
      <w:r w:rsidRPr="00781739">
        <w:rPr>
          <w:rFonts w:ascii="Times New Roman" w:hAnsi="Times New Roman" w:cs="Times New Roman"/>
          <w:sz w:val="28"/>
          <w:szCs w:val="28"/>
          <w:lang w:val="uk-UA"/>
        </w:rPr>
        <w:softHyphen/>
        <w:t>ристування ПСХЕ; розвивати хімічну мову; виховувати інтерес до вивчання хімії.</w:t>
      </w:r>
    </w:p>
    <w:p w:rsidR="009206BD" w:rsidRPr="00781739" w:rsidRDefault="009206BD" w:rsidP="009206BD">
      <w:pPr>
        <w:pStyle w:val="23"/>
        <w:shd w:val="clear" w:color="auto" w:fill="auto"/>
        <w:spacing w:before="0" w:after="0" w:line="240" w:lineRule="auto"/>
        <w:ind w:right="40" w:firstLine="540"/>
        <w:jc w:val="both"/>
        <w:rPr>
          <w:rFonts w:ascii="Times New Roman" w:hAnsi="Times New Roman" w:cs="Times New Roman"/>
          <w:sz w:val="28"/>
          <w:szCs w:val="28"/>
        </w:rPr>
      </w:pPr>
      <w:r w:rsidRPr="00781739">
        <w:rPr>
          <w:rFonts w:ascii="Times New Roman" w:hAnsi="Times New Roman" w:cs="Times New Roman"/>
          <w:b/>
          <w:sz w:val="28"/>
          <w:szCs w:val="28"/>
        </w:rPr>
        <w:t>Обладнання:</w:t>
      </w:r>
      <w:r w:rsidRPr="00781739">
        <w:rPr>
          <w:rFonts w:ascii="Times New Roman" w:hAnsi="Times New Roman" w:cs="Times New Roman"/>
          <w:sz w:val="28"/>
          <w:szCs w:val="28"/>
        </w:rPr>
        <w:t xml:space="preserve"> презентація, ПС, підручник.</w:t>
      </w:r>
    </w:p>
    <w:p w:rsidR="009206BD" w:rsidRPr="00781739" w:rsidRDefault="009206BD" w:rsidP="009206BD">
      <w:pPr>
        <w:pStyle w:val="23"/>
        <w:shd w:val="clear" w:color="auto" w:fill="auto"/>
        <w:spacing w:before="0" w:after="0" w:line="240" w:lineRule="auto"/>
        <w:ind w:firstLine="540"/>
        <w:jc w:val="both"/>
        <w:rPr>
          <w:rFonts w:ascii="Times New Roman" w:hAnsi="Times New Roman" w:cs="Times New Roman"/>
          <w:sz w:val="28"/>
          <w:szCs w:val="28"/>
        </w:rPr>
      </w:pPr>
      <w:r w:rsidRPr="00781739">
        <w:rPr>
          <w:rFonts w:ascii="Times New Roman" w:hAnsi="Times New Roman" w:cs="Times New Roman"/>
          <w:b/>
          <w:sz w:val="28"/>
          <w:szCs w:val="28"/>
        </w:rPr>
        <w:t>Тип уроку:</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комбінованований</w:t>
      </w:r>
      <w:proofErr w:type="spellEnd"/>
      <w:r w:rsidRPr="00781739">
        <w:rPr>
          <w:rFonts w:ascii="Times New Roman" w:hAnsi="Times New Roman" w:cs="Times New Roman"/>
          <w:sz w:val="28"/>
          <w:szCs w:val="28"/>
        </w:rPr>
        <w:t>.</w:t>
      </w:r>
    </w:p>
    <w:p w:rsidR="009206BD" w:rsidRPr="00781739" w:rsidRDefault="009206BD" w:rsidP="009206BD">
      <w:pPr>
        <w:widowControl w:val="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Працюємо за підручником: Хімія (рівень стандарту ): підручник для 11 класу </w:t>
      </w:r>
      <w:proofErr w:type="spellStart"/>
      <w:r w:rsidRPr="00781739">
        <w:rPr>
          <w:rFonts w:ascii="Times New Roman" w:hAnsi="Times New Roman" w:cs="Times New Roman"/>
          <w:sz w:val="28"/>
          <w:szCs w:val="28"/>
          <w:lang w:val="uk-UA"/>
        </w:rPr>
        <w:lastRenderedPageBreak/>
        <w:t>закл.заг.серед.освіти</w:t>
      </w:r>
      <w:proofErr w:type="spellEnd"/>
      <w:r w:rsidRPr="00781739">
        <w:rPr>
          <w:rFonts w:ascii="Times New Roman" w:hAnsi="Times New Roman" w:cs="Times New Roman"/>
          <w:sz w:val="28"/>
          <w:szCs w:val="28"/>
          <w:lang w:val="uk-UA"/>
        </w:rPr>
        <w:t xml:space="preserve">/ Олексій Григорович. –  Харків: Вид-во «Ранок», 2019 – 224с.: </w:t>
      </w:r>
      <w:proofErr w:type="spellStart"/>
      <w:r w:rsidRPr="00781739">
        <w:rPr>
          <w:rFonts w:ascii="Times New Roman" w:hAnsi="Times New Roman" w:cs="Times New Roman"/>
          <w:sz w:val="28"/>
          <w:szCs w:val="28"/>
          <w:lang w:val="uk-UA"/>
        </w:rPr>
        <w:t>іл</w:t>
      </w:r>
      <w:proofErr w:type="spellEnd"/>
      <w:r w:rsidRPr="00781739">
        <w:rPr>
          <w:rFonts w:ascii="Times New Roman" w:hAnsi="Times New Roman" w:cs="Times New Roman"/>
          <w:sz w:val="28"/>
          <w:szCs w:val="28"/>
          <w:lang w:val="uk-UA"/>
        </w:rPr>
        <w:t>.,фот.</w:t>
      </w:r>
    </w:p>
    <w:p w:rsidR="009206BD" w:rsidRPr="00781739" w:rsidRDefault="009206BD" w:rsidP="009206BD">
      <w:pPr>
        <w:pStyle w:val="23"/>
        <w:shd w:val="clear" w:color="auto" w:fill="auto"/>
        <w:spacing w:before="0" w:after="0" w:line="240" w:lineRule="auto"/>
        <w:ind w:firstLine="540"/>
        <w:jc w:val="both"/>
        <w:rPr>
          <w:rFonts w:ascii="Times New Roman" w:hAnsi="Times New Roman" w:cs="Times New Roman"/>
          <w:sz w:val="28"/>
          <w:szCs w:val="28"/>
        </w:rPr>
      </w:pPr>
    </w:p>
    <w:p w:rsidR="009206BD" w:rsidRPr="00781739" w:rsidRDefault="009206BD" w:rsidP="009206BD">
      <w:pPr>
        <w:ind w:firstLine="540"/>
        <w:jc w:val="center"/>
        <w:rPr>
          <w:rFonts w:ascii="Times New Roman" w:hAnsi="Times New Roman" w:cs="Times New Roman"/>
          <w:b/>
          <w:sz w:val="28"/>
          <w:szCs w:val="28"/>
          <w:lang w:val="uk-UA"/>
        </w:rPr>
      </w:pPr>
      <w:r w:rsidRPr="00781739">
        <w:rPr>
          <w:rFonts w:ascii="Times New Roman" w:hAnsi="Times New Roman" w:cs="Times New Roman"/>
          <w:b/>
          <w:sz w:val="28"/>
          <w:szCs w:val="28"/>
          <w:lang w:val="uk-UA"/>
        </w:rPr>
        <w:t>Хід уроку</w:t>
      </w:r>
    </w:p>
    <w:p w:rsidR="009206BD" w:rsidRPr="00781739" w:rsidRDefault="009206BD" w:rsidP="009206BD">
      <w:pPr>
        <w:pStyle w:val="23"/>
        <w:shd w:val="clear" w:color="auto" w:fill="auto"/>
        <w:tabs>
          <w:tab w:val="left" w:pos="460"/>
        </w:tabs>
        <w:spacing w:before="0" w:after="163" w:line="240" w:lineRule="auto"/>
        <w:ind w:left="160" w:firstLine="540"/>
        <w:jc w:val="both"/>
        <w:rPr>
          <w:rFonts w:ascii="Times New Roman" w:hAnsi="Times New Roman" w:cs="Times New Roman"/>
          <w:b/>
          <w:sz w:val="28"/>
          <w:szCs w:val="28"/>
        </w:rPr>
      </w:pPr>
      <w:r w:rsidRPr="00781739">
        <w:rPr>
          <w:rFonts w:ascii="Times New Roman" w:hAnsi="Times New Roman" w:cs="Times New Roman"/>
          <w:b/>
          <w:sz w:val="28"/>
          <w:szCs w:val="28"/>
        </w:rPr>
        <w:t>І.          ОРГАНІЗАЦІЯ КЛАСУ</w:t>
      </w:r>
    </w:p>
    <w:p w:rsidR="009206BD" w:rsidRPr="00781739" w:rsidRDefault="009206BD" w:rsidP="00EC38FA">
      <w:pPr>
        <w:pStyle w:val="23"/>
        <w:numPr>
          <w:ilvl w:val="0"/>
          <w:numId w:val="78"/>
        </w:numPr>
        <w:shd w:val="clear" w:color="auto" w:fill="auto"/>
        <w:tabs>
          <w:tab w:val="left" w:pos="460"/>
        </w:tabs>
        <w:spacing w:before="0" w:after="103" w:line="240" w:lineRule="auto"/>
        <w:ind w:left="160" w:firstLine="540"/>
        <w:jc w:val="both"/>
        <w:rPr>
          <w:rFonts w:ascii="Times New Roman" w:hAnsi="Times New Roman" w:cs="Times New Roman"/>
          <w:b/>
          <w:sz w:val="28"/>
          <w:szCs w:val="28"/>
        </w:rPr>
      </w:pPr>
      <w:r w:rsidRPr="00781739">
        <w:rPr>
          <w:rFonts w:ascii="Times New Roman" w:hAnsi="Times New Roman" w:cs="Times New Roman"/>
          <w:b/>
          <w:sz w:val="28"/>
          <w:szCs w:val="28"/>
        </w:rPr>
        <w:t>ПЕРЕВІРКА ДОМАШНЬОГО ЗАВДАННЯ</w:t>
      </w:r>
    </w:p>
    <w:p w:rsidR="009206BD" w:rsidRPr="00781739" w:rsidRDefault="009206BD" w:rsidP="00EC38FA">
      <w:pPr>
        <w:pStyle w:val="23"/>
        <w:numPr>
          <w:ilvl w:val="0"/>
          <w:numId w:val="78"/>
        </w:numPr>
        <w:shd w:val="clear" w:color="auto" w:fill="auto"/>
        <w:tabs>
          <w:tab w:val="left" w:pos="460"/>
        </w:tabs>
        <w:spacing w:before="0" w:after="103" w:line="240" w:lineRule="auto"/>
        <w:ind w:left="160" w:firstLine="540"/>
        <w:jc w:val="both"/>
        <w:rPr>
          <w:rFonts w:ascii="Times New Roman" w:hAnsi="Times New Roman" w:cs="Times New Roman"/>
          <w:b/>
          <w:sz w:val="28"/>
          <w:szCs w:val="28"/>
        </w:rPr>
      </w:pPr>
      <w:r w:rsidRPr="00781739">
        <w:rPr>
          <w:rFonts w:ascii="Times New Roman" w:hAnsi="Times New Roman" w:cs="Times New Roman"/>
          <w:b/>
          <w:sz w:val="28"/>
          <w:szCs w:val="28"/>
        </w:rPr>
        <w:t>ОГОЛОШЕННЯ ТЕМИ І МЕТИ УРОКУ</w:t>
      </w:r>
    </w:p>
    <w:p w:rsidR="009206BD" w:rsidRPr="00781739" w:rsidRDefault="009206BD" w:rsidP="00EC38FA">
      <w:pPr>
        <w:pStyle w:val="23"/>
        <w:numPr>
          <w:ilvl w:val="0"/>
          <w:numId w:val="78"/>
        </w:numPr>
        <w:shd w:val="clear" w:color="auto" w:fill="auto"/>
        <w:tabs>
          <w:tab w:val="left" w:pos="453"/>
        </w:tabs>
        <w:spacing w:before="0" w:after="51" w:line="240" w:lineRule="auto"/>
        <w:ind w:left="160" w:firstLine="540"/>
        <w:jc w:val="both"/>
        <w:rPr>
          <w:rFonts w:ascii="Times New Roman" w:hAnsi="Times New Roman" w:cs="Times New Roman"/>
          <w:b/>
          <w:sz w:val="28"/>
          <w:szCs w:val="28"/>
        </w:rPr>
      </w:pPr>
      <w:r w:rsidRPr="00781739">
        <w:rPr>
          <w:rFonts w:ascii="Times New Roman" w:hAnsi="Times New Roman" w:cs="Times New Roman"/>
          <w:b/>
          <w:sz w:val="28"/>
          <w:szCs w:val="28"/>
        </w:rPr>
        <w:t>АКТУАЛІЗАЦІЯ ОПОРНИХ ЗНАНЬ</w:t>
      </w:r>
    </w:p>
    <w:p w:rsidR="009206BD" w:rsidRPr="00781739" w:rsidRDefault="009206BD" w:rsidP="009206BD">
      <w:pPr>
        <w:pStyle w:val="23"/>
        <w:shd w:val="clear" w:color="auto" w:fill="auto"/>
        <w:tabs>
          <w:tab w:val="left" w:pos="453"/>
        </w:tabs>
        <w:spacing w:before="0" w:after="0" w:line="240" w:lineRule="auto"/>
        <w:ind w:left="160" w:firstLine="540"/>
        <w:jc w:val="both"/>
        <w:rPr>
          <w:rFonts w:ascii="Times New Roman" w:hAnsi="Times New Roman" w:cs="Times New Roman"/>
          <w:sz w:val="28"/>
          <w:szCs w:val="28"/>
        </w:rPr>
      </w:pPr>
      <w:r w:rsidRPr="00781739">
        <w:rPr>
          <w:rFonts w:ascii="Times New Roman" w:hAnsi="Times New Roman" w:cs="Times New Roman"/>
          <w:i/>
          <w:sz w:val="28"/>
          <w:szCs w:val="28"/>
          <w:u w:val="single"/>
        </w:rPr>
        <w:t>Вправа «Питання-відповідь»</w:t>
      </w:r>
      <w:r w:rsidRPr="00781739">
        <w:rPr>
          <w:rFonts w:ascii="Times New Roman" w:hAnsi="Times New Roman" w:cs="Times New Roman"/>
          <w:sz w:val="28"/>
          <w:szCs w:val="28"/>
        </w:rPr>
        <w:t xml:space="preserve"> Учні працюють в парах. Орієнтовні питання:</w:t>
      </w:r>
    </w:p>
    <w:p w:rsidR="009206BD" w:rsidRPr="00781739" w:rsidRDefault="009206BD" w:rsidP="00EC38FA">
      <w:pPr>
        <w:pStyle w:val="ad"/>
        <w:widowControl w:val="0"/>
        <w:numPr>
          <w:ilvl w:val="0"/>
          <w:numId w:val="79"/>
        </w:numPr>
        <w:ind w:left="284" w:firstLine="425"/>
        <w:rPr>
          <w:rFonts w:ascii="Times New Roman" w:hAnsi="Times New Roman" w:cs="Times New Roman"/>
          <w:sz w:val="28"/>
          <w:szCs w:val="28"/>
        </w:rPr>
      </w:pPr>
      <w:r w:rsidRPr="00781739">
        <w:rPr>
          <w:rStyle w:val="6"/>
          <w:rFonts w:ascii="Times New Roman" w:hAnsi="Times New Roman" w:cs="Times New Roman"/>
          <w:color w:val="000000"/>
          <w:sz w:val="28"/>
          <w:szCs w:val="28"/>
          <w:lang w:eastAsia="uk-UA"/>
        </w:rPr>
        <w:t>Як можна дізнатися кількість електронів на певному енергетичному рівні?</w:t>
      </w:r>
    </w:p>
    <w:p w:rsidR="009206BD" w:rsidRPr="00781739" w:rsidRDefault="009206BD" w:rsidP="00EC38FA">
      <w:pPr>
        <w:pStyle w:val="60"/>
        <w:numPr>
          <w:ilvl w:val="0"/>
          <w:numId w:val="79"/>
        </w:numPr>
        <w:shd w:val="clear" w:color="auto" w:fill="auto"/>
        <w:tabs>
          <w:tab w:val="left" w:pos="329"/>
        </w:tabs>
        <w:spacing w:before="0" w:line="240" w:lineRule="auto"/>
        <w:ind w:left="200" w:firstLine="540"/>
        <w:rPr>
          <w:rFonts w:ascii="Times New Roman" w:hAnsi="Times New Roman" w:cs="Times New Roman"/>
          <w:sz w:val="28"/>
          <w:szCs w:val="28"/>
        </w:rPr>
      </w:pPr>
      <w:r w:rsidRPr="00781739">
        <w:rPr>
          <w:rStyle w:val="6"/>
          <w:rFonts w:ascii="Times New Roman" w:hAnsi="Times New Roman" w:cs="Times New Roman"/>
          <w:color w:val="000000"/>
          <w:sz w:val="28"/>
          <w:szCs w:val="28"/>
          <w:lang w:eastAsia="uk-UA"/>
        </w:rPr>
        <w:t>Чому дорівнює кількість підрівнів на певному рівні?</w:t>
      </w:r>
    </w:p>
    <w:p w:rsidR="009206BD" w:rsidRPr="00781739" w:rsidRDefault="009206BD" w:rsidP="00EC38FA">
      <w:pPr>
        <w:pStyle w:val="60"/>
        <w:numPr>
          <w:ilvl w:val="0"/>
          <w:numId w:val="79"/>
        </w:numPr>
        <w:shd w:val="clear" w:color="auto" w:fill="auto"/>
        <w:tabs>
          <w:tab w:val="left" w:pos="331"/>
        </w:tabs>
        <w:spacing w:before="0" w:line="240" w:lineRule="auto"/>
        <w:ind w:left="200" w:right="260" w:firstLine="540"/>
        <w:rPr>
          <w:rFonts w:ascii="Times New Roman" w:hAnsi="Times New Roman" w:cs="Times New Roman"/>
          <w:sz w:val="28"/>
          <w:szCs w:val="28"/>
        </w:rPr>
      </w:pPr>
      <w:r w:rsidRPr="00781739">
        <w:rPr>
          <w:rStyle w:val="6"/>
          <w:rFonts w:ascii="Times New Roman" w:hAnsi="Times New Roman" w:cs="Times New Roman"/>
          <w:color w:val="000000"/>
          <w:sz w:val="28"/>
          <w:szCs w:val="28"/>
          <w:lang w:eastAsia="uk-UA"/>
        </w:rPr>
        <w:t xml:space="preserve">Яка кількість </w:t>
      </w:r>
      <w:r w:rsidRPr="00781739">
        <w:rPr>
          <w:rStyle w:val="6"/>
          <w:rFonts w:ascii="Times New Roman" w:hAnsi="Times New Roman" w:cs="Times New Roman"/>
          <w:color w:val="000000"/>
          <w:sz w:val="28"/>
          <w:szCs w:val="28"/>
          <w:lang w:val="en-US" w:eastAsia="uk-UA"/>
        </w:rPr>
        <w:t>s</w:t>
      </w:r>
      <w:r w:rsidRPr="00781739">
        <w:rPr>
          <w:rStyle w:val="6"/>
          <w:rFonts w:ascii="Times New Roman" w:hAnsi="Times New Roman" w:cs="Times New Roman"/>
          <w:color w:val="000000"/>
          <w:sz w:val="28"/>
          <w:szCs w:val="28"/>
          <w:lang w:eastAsia="uk-UA"/>
        </w:rPr>
        <w:t xml:space="preserve">-електронів, </w:t>
      </w:r>
      <w:r w:rsidRPr="00781739">
        <w:rPr>
          <w:rStyle w:val="68pt"/>
          <w:rFonts w:ascii="Times New Roman" w:hAnsi="Times New Roman" w:cs="Times New Roman"/>
          <w:color w:val="000000"/>
          <w:sz w:val="28"/>
          <w:szCs w:val="28"/>
          <w:lang w:eastAsia="uk-UA"/>
        </w:rPr>
        <w:t>p-</w:t>
      </w:r>
      <w:r w:rsidRPr="00781739">
        <w:rPr>
          <w:rStyle w:val="6"/>
          <w:rFonts w:ascii="Times New Roman" w:hAnsi="Times New Roman" w:cs="Times New Roman"/>
          <w:color w:val="000000"/>
          <w:sz w:val="28"/>
          <w:szCs w:val="28"/>
          <w:lang w:eastAsia="uk-UA"/>
        </w:rPr>
        <w:t xml:space="preserve"> та d-електронів може перебувати на певній оболонці?</w:t>
      </w:r>
    </w:p>
    <w:p w:rsidR="009206BD" w:rsidRPr="00781739" w:rsidRDefault="009206BD" w:rsidP="00EC38FA">
      <w:pPr>
        <w:pStyle w:val="60"/>
        <w:numPr>
          <w:ilvl w:val="0"/>
          <w:numId w:val="79"/>
        </w:numPr>
        <w:shd w:val="clear" w:color="auto" w:fill="auto"/>
        <w:tabs>
          <w:tab w:val="left" w:pos="331"/>
        </w:tabs>
        <w:spacing w:before="0" w:line="240" w:lineRule="auto"/>
        <w:ind w:left="200" w:right="260" w:firstLine="540"/>
        <w:rPr>
          <w:rFonts w:ascii="Times New Roman" w:hAnsi="Times New Roman" w:cs="Times New Roman"/>
          <w:sz w:val="28"/>
          <w:szCs w:val="28"/>
        </w:rPr>
      </w:pPr>
      <w:r w:rsidRPr="00781739">
        <w:rPr>
          <w:rStyle w:val="6"/>
          <w:rFonts w:ascii="Times New Roman" w:hAnsi="Times New Roman" w:cs="Times New Roman"/>
          <w:color w:val="000000"/>
          <w:sz w:val="28"/>
          <w:szCs w:val="28"/>
          <w:lang w:eastAsia="uk-UA"/>
        </w:rPr>
        <w:t>Як відбувається заповнення енергетичних рівнів у елементів від Скандію до Цинку?</w:t>
      </w:r>
    </w:p>
    <w:p w:rsidR="009206BD" w:rsidRPr="00781739" w:rsidRDefault="009206BD" w:rsidP="00EC38FA">
      <w:pPr>
        <w:pStyle w:val="41"/>
        <w:keepNext/>
        <w:keepLines/>
        <w:numPr>
          <w:ilvl w:val="0"/>
          <w:numId w:val="78"/>
        </w:numPr>
        <w:shd w:val="clear" w:color="auto" w:fill="auto"/>
        <w:tabs>
          <w:tab w:val="left" w:pos="540"/>
        </w:tabs>
        <w:spacing w:before="0" w:after="11" w:line="240" w:lineRule="auto"/>
        <w:ind w:firstLine="540"/>
        <w:rPr>
          <w:rFonts w:ascii="Times New Roman" w:hAnsi="Times New Roman" w:cs="Times New Roman"/>
          <w:sz w:val="28"/>
          <w:szCs w:val="28"/>
          <w:u w:val="single"/>
        </w:rPr>
      </w:pPr>
      <w:r w:rsidRPr="00781739">
        <w:rPr>
          <w:rFonts w:ascii="Times New Roman" w:hAnsi="Times New Roman" w:cs="Times New Roman"/>
          <w:sz w:val="28"/>
          <w:szCs w:val="28"/>
          <w:lang w:val="en-US"/>
        </w:rPr>
        <w:t>ВИВЧЕННЯ НОВОГО МАТЕРІАЛУ</w:t>
      </w:r>
    </w:p>
    <w:p w:rsidR="009206BD" w:rsidRPr="00781739" w:rsidRDefault="009206BD" w:rsidP="009206BD">
      <w:pPr>
        <w:shd w:val="clear" w:color="auto" w:fill="FFFFFF"/>
        <w:spacing w:after="100" w:afterAutospacing="1"/>
        <w:rPr>
          <w:rFonts w:ascii="Times New Roman" w:hAnsi="Times New Roman" w:cs="Times New Roman"/>
          <w:sz w:val="28"/>
          <w:szCs w:val="28"/>
          <w:lang w:val="uk-UA"/>
        </w:rPr>
      </w:pPr>
      <w:r w:rsidRPr="00781739">
        <w:rPr>
          <w:rFonts w:ascii="Times New Roman" w:hAnsi="Times New Roman" w:cs="Times New Roman"/>
          <w:sz w:val="28"/>
          <w:szCs w:val="28"/>
          <w:lang w:val="uk-UA"/>
        </w:rPr>
        <w:t>Розповідь вчителя з елементами бесіди, демонстрація слайдів:</w:t>
      </w:r>
    </w:p>
    <w:p w:rsidR="009206BD" w:rsidRPr="00781739" w:rsidRDefault="009206BD" w:rsidP="009206BD">
      <w:pPr>
        <w:shd w:val="clear" w:color="auto" w:fill="FFFFFF"/>
        <w:spacing w:after="100" w:afterAutospacing="1"/>
        <w:rPr>
          <w:rFonts w:ascii="Times New Roman" w:hAnsi="Times New Roman" w:cs="Times New Roman"/>
          <w:sz w:val="28"/>
          <w:szCs w:val="28"/>
        </w:rPr>
      </w:pPr>
      <w:r w:rsidRPr="00781739">
        <w:rPr>
          <w:rFonts w:ascii="Times New Roman" w:hAnsi="Times New Roman" w:cs="Times New Roman"/>
          <w:sz w:val="28"/>
          <w:szCs w:val="28"/>
        </w:rPr>
        <w:t>Склад</w:t>
      </w:r>
      <w:r w:rsidRPr="00781739">
        <w:rPr>
          <w:rFonts w:ascii="Times New Roman" w:hAnsi="Times New Roman" w:cs="Times New Roman"/>
          <w:sz w:val="28"/>
          <w:szCs w:val="28"/>
          <w:lang w:val="uk-UA"/>
        </w:rPr>
        <w:t>е</w:t>
      </w:r>
      <w:proofErr w:type="spellStart"/>
      <w:r w:rsidRPr="00781739">
        <w:rPr>
          <w:rFonts w:ascii="Times New Roman" w:hAnsi="Times New Roman" w:cs="Times New Roman"/>
          <w:sz w:val="28"/>
          <w:szCs w:val="28"/>
        </w:rPr>
        <w:t>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електронну</w:t>
      </w:r>
      <w:proofErr w:type="spellEnd"/>
      <w:r w:rsidRPr="00781739">
        <w:rPr>
          <w:rFonts w:ascii="Times New Roman" w:hAnsi="Times New Roman" w:cs="Times New Roman"/>
          <w:sz w:val="28"/>
          <w:szCs w:val="28"/>
        </w:rPr>
        <w:t xml:space="preserve"> формулу </w:t>
      </w:r>
      <w:proofErr w:type="spellStart"/>
      <w:r w:rsidRPr="00781739">
        <w:rPr>
          <w:rFonts w:ascii="Times New Roman" w:hAnsi="Times New Roman" w:cs="Times New Roman"/>
          <w:sz w:val="28"/>
          <w:szCs w:val="28"/>
        </w:rPr>
        <w:t>елемента</w:t>
      </w:r>
      <w:proofErr w:type="spellEnd"/>
      <w:r w:rsidRPr="00781739">
        <w:rPr>
          <w:rFonts w:ascii="Times New Roman" w:hAnsi="Times New Roman" w:cs="Times New Roman"/>
          <w:sz w:val="28"/>
          <w:szCs w:val="28"/>
        </w:rPr>
        <w:t xml:space="preserve"> четвертого </w:t>
      </w:r>
      <w:proofErr w:type="spellStart"/>
      <w:r w:rsidRPr="00781739">
        <w:rPr>
          <w:rFonts w:ascii="Times New Roman" w:hAnsi="Times New Roman" w:cs="Times New Roman"/>
          <w:sz w:val="28"/>
          <w:szCs w:val="28"/>
        </w:rPr>
        <w:t>періоду</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Феруму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його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атомі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перебувають</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чотирьох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енергетичних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Скорочена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електронна</w:t>
      </w:r>
      <w:proofErr w:type="spellEnd"/>
      <w:r w:rsidRPr="00781739">
        <w:rPr>
          <w:rFonts w:ascii="Times New Roman" w:hAnsi="Times New Roman" w:cs="Times New Roman"/>
          <w:sz w:val="28"/>
          <w:szCs w:val="28"/>
        </w:rPr>
        <w:t xml:space="preserve"> формула атома </w:t>
      </w:r>
      <w:proofErr w:type="spellStart"/>
      <w:r w:rsidRPr="00781739">
        <w:rPr>
          <w:rFonts w:ascii="Times New Roman" w:hAnsi="Times New Roman" w:cs="Times New Roman"/>
          <w:sz w:val="28"/>
          <w:szCs w:val="28"/>
        </w:rPr>
        <w:t>Феруму</w:t>
      </w:r>
      <w:proofErr w:type="spellEnd"/>
      <w:r w:rsidRPr="00781739">
        <w:rPr>
          <w:rFonts w:ascii="Times New Roman" w:hAnsi="Times New Roman" w:cs="Times New Roman"/>
          <w:sz w:val="28"/>
          <w:szCs w:val="28"/>
        </w:rPr>
        <w:t xml:space="preserve"> в основному </w:t>
      </w:r>
      <w:proofErr w:type="spellStart"/>
      <w:r w:rsidRPr="00781739">
        <w:rPr>
          <w:rFonts w:ascii="Times New Roman" w:hAnsi="Times New Roman" w:cs="Times New Roman"/>
          <w:sz w:val="28"/>
          <w:szCs w:val="28"/>
        </w:rPr>
        <w:t>стані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така</w:t>
      </w:r>
      <w:proofErr w:type="spellEnd"/>
      <w:r w:rsidRPr="00781739">
        <w:rPr>
          <w:rFonts w:ascii="Times New Roman" w:hAnsi="Times New Roman" w:cs="Times New Roman"/>
          <w:sz w:val="28"/>
          <w:szCs w:val="28"/>
        </w:rPr>
        <w:t>: [</w:t>
      </w:r>
      <w:proofErr w:type="spellStart"/>
      <w:r w:rsidRPr="00781739">
        <w:rPr>
          <w:rFonts w:ascii="Times New Roman" w:hAnsi="Times New Roman" w:cs="Times New Roman"/>
          <w:sz w:val="28"/>
          <w:szCs w:val="28"/>
        </w:rPr>
        <w:t>Ar</w:t>
      </w:r>
      <w:proofErr w:type="spellEnd"/>
      <w:r w:rsidRPr="00781739">
        <w:rPr>
          <w:rFonts w:ascii="Times New Roman" w:hAnsi="Times New Roman" w:cs="Times New Roman"/>
          <w:sz w:val="28"/>
          <w:szCs w:val="28"/>
        </w:rPr>
        <w:t>] 3d</w:t>
      </w:r>
      <w:r w:rsidRPr="00781739">
        <w:rPr>
          <w:rFonts w:ascii="Times New Roman" w:hAnsi="Times New Roman" w:cs="Times New Roman"/>
          <w:sz w:val="28"/>
          <w:szCs w:val="28"/>
          <w:vertAlign w:val="superscript"/>
        </w:rPr>
        <w:t>6</w:t>
      </w:r>
      <w:r w:rsidRPr="00781739">
        <w:rPr>
          <w:rFonts w:ascii="Times New Roman" w:hAnsi="Times New Roman" w:cs="Times New Roman"/>
          <w:sz w:val="28"/>
          <w:szCs w:val="28"/>
        </w:rPr>
        <w:t>4s</w:t>
      </w:r>
      <w:r w:rsidRPr="00781739">
        <w:rPr>
          <w:rFonts w:ascii="Times New Roman" w:hAnsi="Times New Roman" w:cs="Times New Roman"/>
          <w:sz w:val="28"/>
          <w:szCs w:val="28"/>
          <w:vertAlign w:val="superscript"/>
        </w:rPr>
        <w:t>2</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Розподіл</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електронів</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енергетичними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рівнями</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підрівнями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атомі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Феруму</w:t>
      </w:r>
      <w:proofErr w:type="spellEnd"/>
      <w:r w:rsidRPr="00781739">
        <w:rPr>
          <w:rFonts w:ascii="Times New Roman" w:hAnsi="Times New Roman" w:cs="Times New Roman"/>
          <w:sz w:val="28"/>
          <w:szCs w:val="28"/>
        </w:rPr>
        <w:t xml:space="preserve"> схематично </w:t>
      </w:r>
      <w:proofErr w:type="spellStart"/>
      <w:r w:rsidRPr="00781739">
        <w:rPr>
          <w:rFonts w:ascii="Times New Roman" w:hAnsi="Times New Roman" w:cs="Times New Roman"/>
          <w:sz w:val="28"/>
          <w:szCs w:val="28"/>
        </w:rPr>
        <w:t>зображено</w:t>
      </w:r>
      <w:proofErr w:type="spellEnd"/>
      <w:r w:rsidRPr="00781739">
        <w:rPr>
          <w:rFonts w:ascii="Times New Roman" w:hAnsi="Times New Roman" w:cs="Times New Roman"/>
          <w:sz w:val="28"/>
          <w:szCs w:val="28"/>
        </w:rPr>
        <w:t xml:space="preserve"> </w:t>
      </w:r>
      <w:proofErr w:type="gramStart"/>
      <w:r w:rsidRPr="00781739">
        <w:rPr>
          <w:rFonts w:ascii="Times New Roman" w:hAnsi="Times New Roman" w:cs="Times New Roman"/>
          <w:sz w:val="28"/>
          <w:szCs w:val="28"/>
        </w:rPr>
        <w:t>на рисунку</w:t>
      </w:r>
      <w:proofErr w:type="gramEnd"/>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1</w:t>
      </w:r>
      <w:r w:rsidRPr="00781739">
        <w:rPr>
          <w:rFonts w:ascii="Times New Roman" w:hAnsi="Times New Roman" w:cs="Times New Roman"/>
          <w:sz w:val="28"/>
          <w:szCs w:val="28"/>
        </w:rPr>
        <w:t>.</w:t>
      </w:r>
    </w:p>
    <w:p w:rsidR="009206BD" w:rsidRPr="00781739" w:rsidRDefault="009206BD" w:rsidP="009206BD">
      <w:pPr>
        <w:pStyle w:val="a3"/>
        <w:shd w:val="clear" w:color="auto" w:fill="FFFFFF"/>
        <w:spacing w:after="100" w:afterAutospacing="1"/>
        <w:rPr>
          <w:rFonts w:ascii="Times New Roman" w:hAnsi="Times New Roman" w:cs="Times New Roman"/>
          <w:color w:val="292B2C"/>
          <w:sz w:val="28"/>
          <w:szCs w:val="28"/>
        </w:rPr>
      </w:pPr>
      <w:r w:rsidRPr="00781739">
        <w:rPr>
          <w:rFonts w:ascii="Times New Roman" w:hAnsi="Times New Roman" w:cs="Times New Roman"/>
          <w:noProof/>
          <w:sz w:val="28"/>
          <w:szCs w:val="28"/>
          <w:lang w:val="uk-UA" w:eastAsia="uk-UA"/>
        </w:rPr>
        <w:drawing>
          <wp:inline distT="0" distB="0" distL="0" distR="0">
            <wp:extent cx="1800810" cy="1419225"/>
            <wp:effectExtent l="0" t="0" r="9525" b="0"/>
            <wp:docPr id="11" name="Рисунок 4" descr="https://history.vn.ua/pidruchniki/lashevska-chemistry-11-class-2019-standard-level/lashevska-chemistry-11-class-2019-standard-level.files/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6" descr="https://history.vn.ua/pidruchniki/lashevska-chemistry-11-class-2019-standard-level/lashevska-chemistry-11-class-2019-standard-level.files/image006.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804272" cy="1421954"/>
                    </a:xfrm>
                    <a:prstGeom prst="rect">
                      <a:avLst/>
                    </a:prstGeom>
                    <a:noFill/>
                    <a:ln>
                      <a:noFill/>
                    </a:ln>
                  </pic:spPr>
                </pic:pic>
              </a:graphicData>
            </a:graphic>
          </wp:inline>
        </w:drawing>
      </w:r>
    </w:p>
    <w:p w:rsidR="009206BD" w:rsidRPr="00781739" w:rsidRDefault="009206BD" w:rsidP="009206BD">
      <w:pPr>
        <w:pStyle w:val="a3"/>
        <w:shd w:val="clear" w:color="auto" w:fill="FFFFFF"/>
        <w:spacing w:after="100" w:afterAutospacing="1"/>
        <w:rPr>
          <w:rFonts w:ascii="Times New Roman" w:hAnsi="Times New Roman" w:cs="Times New Roman"/>
          <w:color w:val="292B2C"/>
          <w:sz w:val="28"/>
          <w:szCs w:val="28"/>
        </w:rPr>
      </w:pPr>
      <w:r w:rsidRPr="00781739">
        <w:rPr>
          <w:rFonts w:ascii="Times New Roman" w:hAnsi="Times New Roman" w:cs="Times New Roman"/>
          <w:b/>
          <w:bCs/>
          <w:color w:val="292B2C"/>
          <w:sz w:val="28"/>
          <w:szCs w:val="28"/>
        </w:rPr>
        <w:t>Рис. 1</w:t>
      </w:r>
    </w:p>
    <w:p w:rsidR="009206BD" w:rsidRPr="00781739" w:rsidRDefault="009206BD" w:rsidP="009206BD">
      <w:pPr>
        <w:pStyle w:val="41"/>
        <w:keepNext/>
        <w:keepLines/>
        <w:shd w:val="clear" w:color="auto" w:fill="auto"/>
        <w:tabs>
          <w:tab w:val="left" w:pos="540"/>
        </w:tabs>
        <w:spacing w:before="0" w:after="11" w:line="240" w:lineRule="auto"/>
        <w:ind w:left="540"/>
        <w:rPr>
          <w:rFonts w:ascii="Times New Roman" w:hAnsi="Times New Roman" w:cs="Times New Roman"/>
          <w:sz w:val="28"/>
          <w:szCs w:val="28"/>
          <w:u w:val="single"/>
        </w:rPr>
      </w:pPr>
    </w:p>
    <w:p w:rsidR="009206BD" w:rsidRPr="00781739" w:rsidRDefault="009206BD" w:rsidP="00EC38FA">
      <w:pPr>
        <w:pStyle w:val="23"/>
        <w:numPr>
          <w:ilvl w:val="0"/>
          <w:numId w:val="78"/>
        </w:numPr>
        <w:shd w:val="clear" w:color="auto" w:fill="auto"/>
        <w:tabs>
          <w:tab w:val="left" w:pos="453"/>
        </w:tabs>
        <w:spacing w:before="0" w:after="0" w:line="240" w:lineRule="auto"/>
        <w:ind w:left="160" w:firstLine="540"/>
        <w:jc w:val="both"/>
        <w:rPr>
          <w:rFonts w:ascii="Times New Roman" w:hAnsi="Times New Roman" w:cs="Times New Roman"/>
          <w:b/>
          <w:sz w:val="28"/>
          <w:szCs w:val="28"/>
        </w:rPr>
      </w:pPr>
      <w:r w:rsidRPr="00781739">
        <w:rPr>
          <w:rFonts w:ascii="Times New Roman" w:hAnsi="Times New Roman" w:cs="Times New Roman"/>
          <w:b/>
          <w:sz w:val="28"/>
          <w:szCs w:val="28"/>
        </w:rPr>
        <w:t>УЗАГАЛЬНЕННЯ ЗНАНЬ. РОБОТА В ПАРАХ</w:t>
      </w:r>
    </w:p>
    <w:p w:rsidR="009206BD" w:rsidRPr="00781739" w:rsidRDefault="009206BD" w:rsidP="009206BD">
      <w:pPr>
        <w:pStyle w:val="41"/>
        <w:keepNext/>
        <w:keepLines/>
        <w:shd w:val="clear" w:color="auto" w:fill="auto"/>
        <w:tabs>
          <w:tab w:val="left" w:pos="540"/>
        </w:tabs>
        <w:spacing w:before="0" w:after="11" w:line="240" w:lineRule="auto"/>
        <w:rPr>
          <w:rFonts w:ascii="Times New Roman" w:hAnsi="Times New Roman" w:cs="Times New Roman"/>
          <w:sz w:val="28"/>
          <w:szCs w:val="28"/>
          <w:u w:val="single"/>
        </w:rPr>
      </w:pPr>
    </w:p>
    <w:p w:rsidR="009206BD" w:rsidRPr="00781739" w:rsidRDefault="009206BD" w:rsidP="009206BD">
      <w:pPr>
        <w:pStyle w:val="ad"/>
        <w:ind w:right="260"/>
        <w:rPr>
          <w:rFonts w:ascii="Times New Roman" w:hAnsi="Times New Roman" w:cs="Times New Roman"/>
          <w:sz w:val="28"/>
          <w:szCs w:val="28"/>
        </w:rPr>
      </w:pPr>
      <w:r w:rsidRPr="00781739">
        <w:rPr>
          <w:rFonts w:ascii="Times New Roman" w:hAnsi="Times New Roman" w:cs="Times New Roman"/>
          <w:sz w:val="28"/>
          <w:szCs w:val="28"/>
        </w:rPr>
        <w:t>Учні виконують завдання парами. Після демонстрації правильних відповідей на дошці обмінюються зошитами з іншою парою учнів та перевіряють їх роботи.</w:t>
      </w:r>
    </w:p>
    <w:p w:rsidR="009206BD" w:rsidRPr="00781739" w:rsidRDefault="009206BD" w:rsidP="00EC38FA">
      <w:pPr>
        <w:pStyle w:val="ad"/>
        <w:widowControl w:val="0"/>
        <w:numPr>
          <w:ilvl w:val="0"/>
          <w:numId w:val="80"/>
        </w:numPr>
        <w:tabs>
          <w:tab w:val="left" w:pos="393"/>
        </w:tabs>
        <w:ind w:left="200" w:right="260" w:firstLine="540"/>
        <w:rPr>
          <w:rFonts w:ascii="Times New Roman" w:hAnsi="Times New Roman" w:cs="Times New Roman"/>
          <w:sz w:val="28"/>
          <w:szCs w:val="28"/>
        </w:rPr>
      </w:pPr>
      <w:r w:rsidRPr="00781739">
        <w:rPr>
          <w:rStyle w:val="ae"/>
          <w:rFonts w:ascii="Times New Roman" w:hAnsi="Times New Roman" w:cs="Times New Roman"/>
          <w:color w:val="000000"/>
          <w:sz w:val="28"/>
          <w:szCs w:val="28"/>
          <w:lang w:eastAsia="uk-UA"/>
        </w:rPr>
        <w:t>Замалюйте будову атомів Калію, Вана</w:t>
      </w:r>
      <w:r w:rsidRPr="00781739">
        <w:rPr>
          <w:rStyle w:val="ae"/>
          <w:rFonts w:ascii="Times New Roman" w:hAnsi="Times New Roman" w:cs="Times New Roman"/>
          <w:color w:val="000000"/>
          <w:sz w:val="28"/>
          <w:szCs w:val="28"/>
          <w:lang w:eastAsia="uk-UA"/>
        </w:rPr>
        <w:softHyphen/>
        <w:t>дію, Галію, Брому (схема, формула, графічне зо</w:t>
      </w:r>
      <w:r w:rsidRPr="00781739">
        <w:rPr>
          <w:rStyle w:val="ae"/>
          <w:rFonts w:ascii="Times New Roman" w:hAnsi="Times New Roman" w:cs="Times New Roman"/>
          <w:color w:val="000000"/>
          <w:sz w:val="28"/>
          <w:szCs w:val="28"/>
          <w:lang w:eastAsia="uk-UA"/>
        </w:rPr>
        <w:softHyphen/>
        <w:t xml:space="preserve">браження). При заповненні орбіталей урахуйте принцип </w:t>
      </w:r>
      <w:r w:rsidRPr="00781739">
        <w:rPr>
          <w:rStyle w:val="ae"/>
          <w:rFonts w:ascii="Times New Roman" w:hAnsi="Times New Roman" w:cs="Times New Roman"/>
          <w:color w:val="000000"/>
          <w:sz w:val="28"/>
          <w:szCs w:val="28"/>
          <w:lang w:eastAsia="uk-UA"/>
        </w:rPr>
        <w:lastRenderedPageBreak/>
        <w:t>«міні</w:t>
      </w:r>
      <w:r w:rsidRPr="00781739">
        <w:rPr>
          <w:rStyle w:val="ae"/>
          <w:rFonts w:ascii="Times New Roman" w:hAnsi="Times New Roman" w:cs="Times New Roman"/>
          <w:color w:val="000000"/>
          <w:sz w:val="28"/>
          <w:szCs w:val="28"/>
          <w:lang w:eastAsia="uk-UA"/>
        </w:rPr>
        <w:softHyphen/>
        <w:t>мальної енергії».</w:t>
      </w:r>
    </w:p>
    <w:p w:rsidR="009206BD" w:rsidRPr="00781739" w:rsidRDefault="009206BD" w:rsidP="00EC38FA">
      <w:pPr>
        <w:pStyle w:val="ad"/>
        <w:widowControl w:val="0"/>
        <w:numPr>
          <w:ilvl w:val="0"/>
          <w:numId w:val="80"/>
        </w:numPr>
        <w:tabs>
          <w:tab w:val="left" w:pos="398"/>
        </w:tabs>
        <w:ind w:left="200" w:right="260" w:firstLine="540"/>
        <w:rPr>
          <w:rFonts w:ascii="Times New Roman" w:hAnsi="Times New Roman" w:cs="Times New Roman"/>
          <w:sz w:val="28"/>
          <w:szCs w:val="28"/>
        </w:rPr>
      </w:pPr>
      <w:r w:rsidRPr="00781739">
        <w:rPr>
          <w:rStyle w:val="ae"/>
          <w:rFonts w:ascii="Times New Roman" w:hAnsi="Times New Roman" w:cs="Times New Roman"/>
          <w:color w:val="000000"/>
          <w:sz w:val="28"/>
          <w:szCs w:val="28"/>
          <w:lang w:eastAsia="uk-UA"/>
        </w:rPr>
        <w:t>Скільки енергетичних рівнів містять атоми Кобальту, Германію? Чому? Замалюйте електронну схему розпо</w:t>
      </w:r>
      <w:r w:rsidRPr="00781739">
        <w:rPr>
          <w:rStyle w:val="ae"/>
          <w:rFonts w:ascii="Times New Roman" w:hAnsi="Times New Roman" w:cs="Times New Roman"/>
          <w:color w:val="000000"/>
          <w:sz w:val="28"/>
          <w:szCs w:val="28"/>
          <w:lang w:eastAsia="uk-UA"/>
        </w:rPr>
        <w:softHyphen/>
        <w:t>ділу електронів.</w:t>
      </w:r>
    </w:p>
    <w:p w:rsidR="009206BD" w:rsidRPr="00781739" w:rsidRDefault="009206BD" w:rsidP="00EC38FA">
      <w:pPr>
        <w:pStyle w:val="ad"/>
        <w:widowControl w:val="0"/>
        <w:numPr>
          <w:ilvl w:val="0"/>
          <w:numId w:val="80"/>
        </w:numPr>
        <w:tabs>
          <w:tab w:val="left" w:pos="403"/>
        </w:tabs>
        <w:ind w:left="200" w:right="260" w:firstLine="540"/>
        <w:rPr>
          <w:rFonts w:ascii="Times New Roman" w:hAnsi="Times New Roman" w:cs="Times New Roman"/>
          <w:sz w:val="28"/>
          <w:szCs w:val="28"/>
        </w:rPr>
      </w:pPr>
      <w:r w:rsidRPr="00781739">
        <w:rPr>
          <w:rStyle w:val="ae"/>
          <w:rFonts w:ascii="Times New Roman" w:hAnsi="Times New Roman" w:cs="Times New Roman"/>
          <w:color w:val="000000"/>
          <w:sz w:val="28"/>
          <w:szCs w:val="28"/>
          <w:lang w:eastAsia="uk-UA"/>
        </w:rPr>
        <w:t>Скільки неспарених електронів містять атоми Хлору та Мангану? Відповідь поясніть на основі будови атомів цих елементів (схема, формула, графічне зображення).</w:t>
      </w:r>
    </w:p>
    <w:p w:rsidR="009206BD" w:rsidRPr="00781739" w:rsidRDefault="009206BD" w:rsidP="009206BD">
      <w:pPr>
        <w:ind w:firstLine="540"/>
        <w:rPr>
          <w:rFonts w:ascii="Times New Roman" w:hAnsi="Times New Roman" w:cs="Times New Roman"/>
          <w:sz w:val="28"/>
          <w:szCs w:val="28"/>
          <w:lang w:val="uk-UA"/>
        </w:rPr>
      </w:pPr>
    </w:p>
    <w:p w:rsidR="009206BD" w:rsidRPr="00781739" w:rsidRDefault="009206BD" w:rsidP="00EC38FA">
      <w:pPr>
        <w:pStyle w:val="41"/>
        <w:keepNext/>
        <w:keepLines/>
        <w:numPr>
          <w:ilvl w:val="0"/>
          <w:numId w:val="78"/>
        </w:numPr>
        <w:shd w:val="clear" w:color="auto" w:fill="auto"/>
        <w:tabs>
          <w:tab w:val="left" w:pos="540"/>
        </w:tabs>
        <w:spacing w:before="0" w:after="11" w:line="240" w:lineRule="auto"/>
        <w:ind w:firstLine="540"/>
        <w:rPr>
          <w:rStyle w:val="40"/>
          <w:rFonts w:ascii="Times New Roman" w:hAnsi="Times New Roman" w:cs="Times New Roman"/>
          <w:sz w:val="28"/>
          <w:szCs w:val="28"/>
        </w:rPr>
      </w:pPr>
      <w:bookmarkStart w:id="6" w:name="bookmark12"/>
      <w:r w:rsidRPr="00781739">
        <w:rPr>
          <w:rStyle w:val="40"/>
          <w:rFonts w:ascii="Times New Roman" w:hAnsi="Times New Roman" w:cs="Times New Roman"/>
          <w:sz w:val="28"/>
          <w:szCs w:val="28"/>
        </w:rPr>
        <w:t>ПЕРЕВІРКА ЗНАНЬ УЧНІВ</w:t>
      </w:r>
    </w:p>
    <w:p w:rsidR="009206BD" w:rsidRPr="00781739" w:rsidRDefault="009206BD" w:rsidP="00EC38FA">
      <w:pPr>
        <w:pStyle w:val="60"/>
        <w:numPr>
          <w:ilvl w:val="0"/>
          <w:numId w:val="81"/>
        </w:numPr>
        <w:shd w:val="clear" w:color="auto" w:fill="auto"/>
        <w:tabs>
          <w:tab w:val="left" w:pos="334"/>
        </w:tabs>
        <w:spacing w:before="0" w:line="240" w:lineRule="auto"/>
        <w:ind w:right="260"/>
        <w:rPr>
          <w:rFonts w:ascii="Times New Roman" w:hAnsi="Times New Roman" w:cs="Times New Roman"/>
          <w:sz w:val="28"/>
          <w:szCs w:val="28"/>
        </w:rPr>
      </w:pPr>
      <w:r w:rsidRPr="00781739">
        <w:rPr>
          <w:rStyle w:val="6"/>
          <w:rFonts w:ascii="Times New Roman" w:hAnsi="Times New Roman" w:cs="Times New Roman"/>
          <w:color w:val="000000"/>
          <w:sz w:val="28"/>
          <w:szCs w:val="28"/>
          <w:lang w:eastAsia="uk-UA"/>
        </w:rPr>
        <w:t>У чому особливість заповнення енергетичних рівнів у елементів другого ряду четвертого періоду?</w:t>
      </w:r>
    </w:p>
    <w:p w:rsidR="009206BD" w:rsidRPr="00781739" w:rsidRDefault="009206BD" w:rsidP="00EC38FA">
      <w:pPr>
        <w:pStyle w:val="60"/>
        <w:numPr>
          <w:ilvl w:val="0"/>
          <w:numId w:val="81"/>
        </w:numPr>
        <w:shd w:val="clear" w:color="auto" w:fill="auto"/>
        <w:tabs>
          <w:tab w:val="left" w:pos="336"/>
        </w:tabs>
        <w:spacing w:before="0" w:line="240" w:lineRule="auto"/>
        <w:rPr>
          <w:rFonts w:ascii="Times New Roman" w:hAnsi="Times New Roman" w:cs="Times New Roman"/>
          <w:sz w:val="28"/>
          <w:szCs w:val="28"/>
        </w:rPr>
      </w:pPr>
      <w:r w:rsidRPr="00781739">
        <w:rPr>
          <w:rStyle w:val="6"/>
          <w:rFonts w:ascii="Times New Roman" w:hAnsi="Times New Roman" w:cs="Times New Roman"/>
          <w:color w:val="000000"/>
          <w:sz w:val="28"/>
          <w:szCs w:val="28"/>
          <w:lang w:eastAsia="uk-UA"/>
        </w:rPr>
        <w:t>Що таке принцип найменшої енергії? Сформулюйте його.</w:t>
      </w:r>
    </w:p>
    <w:p w:rsidR="009206BD" w:rsidRPr="00781739" w:rsidRDefault="009206BD" w:rsidP="00EC38FA">
      <w:pPr>
        <w:pStyle w:val="60"/>
        <w:numPr>
          <w:ilvl w:val="0"/>
          <w:numId w:val="81"/>
        </w:numPr>
        <w:shd w:val="clear" w:color="auto" w:fill="auto"/>
        <w:tabs>
          <w:tab w:val="left" w:pos="341"/>
        </w:tabs>
        <w:spacing w:before="0" w:line="240" w:lineRule="auto"/>
        <w:ind w:right="260"/>
        <w:rPr>
          <w:rFonts w:ascii="Times New Roman" w:hAnsi="Times New Roman" w:cs="Times New Roman"/>
          <w:sz w:val="28"/>
          <w:szCs w:val="28"/>
        </w:rPr>
      </w:pPr>
      <w:r w:rsidRPr="00781739">
        <w:rPr>
          <w:rStyle w:val="6"/>
          <w:rFonts w:ascii="Times New Roman" w:hAnsi="Times New Roman" w:cs="Times New Roman"/>
          <w:color w:val="000000"/>
          <w:sz w:val="28"/>
          <w:szCs w:val="28"/>
          <w:lang w:eastAsia="uk-UA"/>
        </w:rPr>
        <w:t>У якій послідовності заповнюються орбіталі в елементів 4 пері</w:t>
      </w:r>
      <w:r w:rsidRPr="00781739">
        <w:rPr>
          <w:rStyle w:val="6"/>
          <w:rFonts w:ascii="Times New Roman" w:hAnsi="Times New Roman" w:cs="Times New Roman"/>
          <w:color w:val="000000"/>
          <w:sz w:val="28"/>
          <w:szCs w:val="28"/>
          <w:lang w:eastAsia="uk-UA"/>
        </w:rPr>
        <w:softHyphen/>
        <w:t>оду за принципом мінімальної енергії?</w:t>
      </w:r>
    </w:p>
    <w:p w:rsidR="009206BD" w:rsidRPr="00781739" w:rsidRDefault="009206BD" w:rsidP="009206BD">
      <w:pPr>
        <w:pStyle w:val="41"/>
        <w:keepNext/>
        <w:keepLines/>
        <w:shd w:val="clear" w:color="auto" w:fill="auto"/>
        <w:tabs>
          <w:tab w:val="left" w:pos="540"/>
        </w:tabs>
        <w:spacing w:before="0" w:after="11" w:line="240" w:lineRule="auto"/>
        <w:ind w:left="540"/>
        <w:rPr>
          <w:rStyle w:val="40"/>
          <w:rFonts w:ascii="Times New Roman" w:hAnsi="Times New Roman" w:cs="Times New Roman"/>
          <w:sz w:val="28"/>
          <w:szCs w:val="28"/>
          <w:u w:val="single"/>
        </w:rPr>
      </w:pPr>
    </w:p>
    <w:bookmarkEnd w:id="6"/>
    <w:p w:rsidR="009206BD" w:rsidRPr="00781739" w:rsidRDefault="009206BD" w:rsidP="00EC38FA">
      <w:pPr>
        <w:pStyle w:val="41"/>
        <w:keepNext/>
        <w:keepLines/>
        <w:numPr>
          <w:ilvl w:val="0"/>
          <w:numId w:val="78"/>
        </w:numPr>
        <w:shd w:val="clear" w:color="auto" w:fill="auto"/>
        <w:tabs>
          <w:tab w:val="left" w:pos="540"/>
        </w:tabs>
        <w:spacing w:before="0" w:after="11" w:line="240" w:lineRule="auto"/>
        <w:ind w:firstLine="540"/>
        <w:rPr>
          <w:rFonts w:ascii="Times New Roman" w:hAnsi="Times New Roman" w:cs="Times New Roman"/>
          <w:b w:val="0"/>
          <w:sz w:val="28"/>
          <w:szCs w:val="28"/>
        </w:rPr>
      </w:pPr>
      <w:r w:rsidRPr="00781739">
        <w:rPr>
          <w:rStyle w:val="40"/>
          <w:rFonts w:ascii="Times New Roman" w:hAnsi="Times New Roman" w:cs="Times New Roman"/>
          <w:color w:val="000000"/>
          <w:sz w:val="28"/>
          <w:szCs w:val="28"/>
          <w:lang w:eastAsia="uk-UA"/>
        </w:rPr>
        <w:t>ДОМАШНЄ ЗАВДАННЯ</w:t>
      </w:r>
    </w:p>
    <w:p w:rsidR="009206BD" w:rsidRPr="00781739" w:rsidRDefault="009206BD" w:rsidP="009206BD">
      <w:pPr>
        <w:pStyle w:val="ad"/>
        <w:spacing w:after="143"/>
        <w:ind w:left="362" w:firstLine="540"/>
        <w:rPr>
          <w:rFonts w:ascii="Times New Roman" w:hAnsi="Times New Roman" w:cs="Times New Roman"/>
          <w:sz w:val="28"/>
          <w:szCs w:val="28"/>
        </w:rPr>
      </w:pPr>
      <w:r w:rsidRPr="00781739">
        <w:rPr>
          <w:rFonts w:ascii="Times New Roman" w:hAnsi="Times New Roman" w:cs="Times New Roman"/>
          <w:color w:val="000000"/>
          <w:sz w:val="28"/>
          <w:szCs w:val="28"/>
          <w:lang w:eastAsia="uk-UA"/>
        </w:rPr>
        <w:t xml:space="preserve">Вивчити §2, </w:t>
      </w:r>
      <w:proofErr w:type="spellStart"/>
      <w:r w:rsidRPr="00781739">
        <w:rPr>
          <w:rFonts w:ascii="Times New Roman" w:hAnsi="Times New Roman" w:cs="Times New Roman"/>
          <w:color w:val="000000"/>
          <w:sz w:val="28"/>
          <w:szCs w:val="28"/>
          <w:lang w:eastAsia="uk-UA"/>
        </w:rPr>
        <w:t>впр</w:t>
      </w:r>
      <w:proofErr w:type="spellEnd"/>
      <w:r w:rsidRPr="00781739">
        <w:rPr>
          <w:rFonts w:ascii="Times New Roman" w:hAnsi="Times New Roman" w:cs="Times New Roman"/>
          <w:color w:val="000000"/>
          <w:sz w:val="28"/>
          <w:szCs w:val="28"/>
          <w:lang w:eastAsia="uk-UA"/>
        </w:rPr>
        <w:t>. 25 стор.12.</w:t>
      </w:r>
    </w:p>
    <w:p w:rsidR="009206BD" w:rsidRPr="00781739" w:rsidRDefault="009206BD" w:rsidP="00EC38FA">
      <w:pPr>
        <w:pStyle w:val="41"/>
        <w:keepNext/>
        <w:keepLines/>
        <w:numPr>
          <w:ilvl w:val="0"/>
          <w:numId w:val="78"/>
        </w:numPr>
        <w:shd w:val="clear" w:color="auto" w:fill="auto"/>
        <w:tabs>
          <w:tab w:val="left" w:pos="540"/>
        </w:tabs>
        <w:spacing w:before="0" w:after="0" w:line="240" w:lineRule="auto"/>
        <w:ind w:firstLine="540"/>
        <w:rPr>
          <w:rStyle w:val="40"/>
          <w:rFonts w:ascii="Times New Roman" w:hAnsi="Times New Roman" w:cs="Times New Roman"/>
          <w:sz w:val="28"/>
          <w:szCs w:val="28"/>
        </w:rPr>
      </w:pPr>
      <w:r w:rsidRPr="00781739">
        <w:rPr>
          <w:rStyle w:val="40"/>
          <w:rFonts w:ascii="Times New Roman" w:hAnsi="Times New Roman" w:cs="Times New Roman"/>
          <w:color w:val="000000"/>
          <w:sz w:val="28"/>
          <w:szCs w:val="28"/>
          <w:lang w:eastAsia="uk-UA"/>
        </w:rPr>
        <w:t>ПІДБИТТЯ ПІДСУМКУ УРОКУ</w:t>
      </w:r>
    </w:p>
    <w:p w:rsidR="009206BD" w:rsidRPr="00781739" w:rsidRDefault="009206BD" w:rsidP="00EC38FA">
      <w:pPr>
        <w:pStyle w:val="41"/>
        <w:keepNext/>
        <w:keepLines/>
        <w:numPr>
          <w:ilvl w:val="0"/>
          <w:numId w:val="78"/>
        </w:numPr>
        <w:shd w:val="clear" w:color="auto" w:fill="auto"/>
        <w:tabs>
          <w:tab w:val="left" w:pos="540"/>
        </w:tabs>
        <w:spacing w:before="0" w:after="0" w:line="240" w:lineRule="auto"/>
        <w:ind w:firstLine="540"/>
        <w:rPr>
          <w:rStyle w:val="40"/>
          <w:rFonts w:ascii="Times New Roman" w:hAnsi="Times New Roman" w:cs="Times New Roman"/>
          <w:sz w:val="28"/>
          <w:szCs w:val="28"/>
        </w:rPr>
      </w:pPr>
      <w:r w:rsidRPr="00781739">
        <w:rPr>
          <w:rStyle w:val="40"/>
          <w:rFonts w:ascii="Times New Roman" w:hAnsi="Times New Roman" w:cs="Times New Roman"/>
          <w:color w:val="000000"/>
          <w:sz w:val="28"/>
          <w:szCs w:val="28"/>
          <w:lang w:eastAsia="uk-UA"/>
        </w:rPr>
        <w:t>РЕФЛЕКСІЯ</w:t>
      </w:r>
    </w:p>
    <w:p w:rsidR="009206BD" w:rsidRPr="00781739" w:rsidRDefault="009206BD" w:rsidP="009206BD">
      <w:pPr>
        <w:pStyle w:val="41"/>
        <w:keepNext/>
        <w:keepLines/>
        <w:shd w:val="clear" w:color="auto" w:fill="auto"/>
        <w:tabs>
          <w:tab w:val="left" w:pos="540"/>
        </w:tabs>
        <w:spacing w:before="0" w:after="0" w:line="240" w:lineRule="auto"/>
        <w:ind w:left="540"/>
        <w:rPr>
          <w:rFonts w:ascii="Times New Roman" w:hAnsi="Times New Roman" w:cs="Times New Roman"/>
          <w:sz w:val="28"/>
          <w:szCs w:val="28"/>
        </w:rPr>
      </w:pPr>
      <w:r w:rsidRPr="00781739">
        <w:rPr>
          <w:rStyle w:val="40"/>
          <w:rFonts w:ascii="Times New Roman" w:hAnsi="Times New Roman" w:cs="Times New Roman"/>
          <w:color w:val="000000"/>
          <w:sz w:val="28"/>
          <w:szCs w:val="28"/>
          <w:lang w:eastAsia="uk-UA"/>
        </w:rPr>
        <w:t>Метод «Проаналізуй свою роботу»</w:t>
      </w:r>
    </w:p>
    <w:p w:rsidR="009206BD" w:rsidRPr="00781739" w:rsidRDefault="009206BD" w:rsidP="009206BD">
      <w:pPr>
        <w:spacing w:after="160" w:line="259" w:lineRule="auto"/>
        <w:rPr>
          <w:rFonts w:ascii="Times New Roman" w:hAnsi="Times New Roman" w:cs="Times New Roman"/>
          <w:sz w:val="28"/>
          <w:szCs w:val="28"/>
          <w:lang w:val="uk-UA"/>
        </w:rPr>
      </w:pPr>
    </w:p>
    <w:bookmarkEnd w:id="5"/>
    <w:p w:rsidR="009206BD" w:rsidRPr="00781739" w:rsidRDefault="009206BD" w:rsidP="009206BD">
      <w:pPr>
        <w:spacing w:after="160" w:line="259" w:lineRule="auto"/>
        <w:rPr>
          <w:rFonts w:ascii="Times New Roman" w:hAnsi="Times New Roman" w:cs="Times New Roman"/>
          <w:sz w:val="28"/>
          <w:szCs w:val="28"/>
          <w:lang w:val="uk-UA"/>
        </w:rPr>
      </w:pPr>
    </w:p>
    <w:p w:rsidR="00976A04" w:rsidRPr="00781739" w:rsidRDefault="00976A04" w:rsidP="00976A04">
      <w:pPr>
        <w:pStyle w:val="12"/>
        <w:spacing w:line="240" w:lineRule="auto"/>
        <w:jc w:val="both"/>
        <w:rPr>
          <w:szCs w:val="28"/>
          <w:lang w:val="uk-UA"/>
        </w:rPr>
      </w:pPr>
      <w:r w:rsidRPr="00781739">
        <w:rPr>
          <w:szCs w:val="28"/>
          <w:lang w:val="uk-UA"/>
        </w:rPr>
        <w:t>Лекція № 3.</w:t>
      </w:r>
    </w:p>
    <w:p w:rsidR="00976A04" w:rsidRPr="00781739" w:rsidRDefault="00976A04" w:rsidP="00976A04">
      <w:pPr>
        <w:pStyle w:val="12"/>
        <w:spacing w:line="240" w:lineRule="auto"/>
        <w:jc w:val="both"/>
        <w:rPr>
          <w:szCs w:val="28"/>
          <w:lang w:val="uk-UA"/>
        </w:rPr>
      </w:pPr>
      <w:bookmarkStart w:id="7" w:name="_Hlk227476512"/>
    </w:p>
    <w:p w:rsidR="00976A04" w:rsidRPr="00781739" w:rsidRDefault="00976A04" w:rsidP="00976A04">
      <w:pPr>
        <w:pStyle w:val="12"/>
        <w:spacing w:line="240" w:lineRule="auto"/>
        <w:jc w:val="both"/>
        <w:rPr>
          <w:b/>
          <w:szCs w:val="28"/>
          <w:lang w:val="uk-UA"/>
        </w:rPr>
      </w:pPr>
      <w:r w:rsidRPr="00781739">
        <w:rPr>
          <w:b/>
          <w:szCs w:val="28"/>
          <w:lang w:val="uk-UA"/>
        </w:rPr>
        <w:t xml:space="preserve">ТЕМА </w:t>
      </w:r>
      <w:r w:rsidR="00B70EF4">
        <w:rPr>
          <w:b/>
          <w:szCs w:val="28"/>
          <w:lang w:val="uk-UA"/>
        </w:rPr>
        <w:t>7</w:t>
      </w:r>
      <w:r w:rsidRPr="00781739">
        <w:rPr>
          <w:b/>
          <w:szCs w:val="28"/>
          <w:lang w:val="uk-UA"/>
        </w:rPr>
        <w:t>.3: Збуджений стан атома. Валентні стани елементів. Можливі ступені окиснення неметалічних елементів 2 і 3 періодів.</w:t>
      </w:r>
    </w:p>
    <w:p w:rsidR="00976A04" w:rsidRPr="00781739" w:rsidRDefault="00976A04" w:rsidP="00976A04">
      <w:pPr>
        <w:ind w:firstLine="709"/>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МЕТА УРОКУ: повторити поняття валентність та ступінь окиснення; розглянути збуджені стани атомів </w:t>
      </w:r>
      <w:proofErr w:type="spellStart"/>
      <w:r w:rsidRPr="00781739">
        <w:rPr>
          <w:rFonts w:ascii="Times New Roman" w:hAnsi="Times New Roman" w:cs="Times New Roman"/>
          <w:sz w:val="28"/>
          <w:szCs w:val="28"/>
          <w:lang w:val="uk-UA"/>
        </w:rPr>
        <w:t>Сульфуру</w:t>
      </w:r>
      <w:proofErr w:type="spellEnd"/>
      <w:r w:rsidRPr="00781739">
        <w:rPr>
          <w:rFonts w:ascii="Times New Roman" w:hAnsi="Times New Roman" w:cs="Times New Roman"/>
          <w:sz w:val="28"/>
          <w:szCs w:val="28"/>
          <w:lang w:val="uk-UA"/>
        </w:rPr>
        <w:t xml:space="preserve">, Фосфору та ін., принцип збудження атомів, валентні стани елементів; визначити можливі ступені окиснення неметалічних елементів 2 і 3 періодів; вчитися визначати ступені окиснення бінарних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і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з більшою кількістю хімічних елементів; розвивати хімічну мову, пам'ять, увагу, логічне та аналітичне мислення; виховувати культуру поведінки, культуру мовлення, охайність.</w:t>
      </w:r>
    </w:p>
    <w:p w:rsidR="00976A04" w:rsidRPr="00781739" w:rsidRDefault="00976A04" w:rsidP="00976A04">
      <w:pPr>
        <w:pStyle w:val="12"/>
        <w:spacing w:line="240" w:lineRule="auto"/>
        <w:rPr>
          <w:szCs w:val="28"/>
          <w:lang w:val="uk-UA"/>
        </w:rPr>
      </w:pPr>
      <w:r w:rsidRPr="00781739">
        <w:rPr>
          <w:szCs w:val="28"/>
          <w:lang w:val="uk-UA"/>
        </w:rPr>
        <w:t>ТИП УРОКУ: засвоєння знань, умінь і навичок.</w:t>
      </w:r>
    </w:p>
    <w:p w:rsidR="00976A04" w:rsidRPr="00781739" w:rsidRDefault="00976A04" w:rsidP="00976A04">
      <w:pPr>
        <w:pStyle w:val="12"/>
        <w:spacing w:line="240" w:lineRule="auto"/>
        <w:rPr>
          <w:szCs w:val="28"/>
          <w:lang w:val="uk-UA"/>
        </w:rPr>
      </w:pPr>
      <w:r w:rsidRPr="00781739">
        <w:rPr>
          <w:szCs w:val="28"/>
          <w:lang w:val="uk-UA"/>
        </w:rPr>
        <w:t>МЕТОДИ: розповідь, бесіда, «Асоціативний кущ», практичні, «Знайди помилку».</w:t>
      </w:r>
    </w:p>
    <w:p w:rsidR="00976A04" w:rsidRPr="00781739" w:rsidRDefault="00976A04" w:rsidP="00976A04">
      <w:pPr>
        <w:pStyle w:val="12"/>
        <w:spacing w:line="240" w:lineRule="auto"/>
        <w:ind w:firstLine="0"/>
        <w:jc w:val="center"/>
        <w:rPr>
          <w:szCs w:val="28"/>
          <w:lang w:val="uk-UA"/>
        </w:rPr>
      </w:pPr>
      <w:r w:rsidRPr="00781739">
        <w:rPr>
          <w:szCs w:val="28"/>
          <w:lang w:val="uk-UA"/>
        </w:rPr>
        <w:t>ХІД УРОКУ</w:t>
      </w:r>
    </w:p>
    <w:p w:rsidR="00976A04" w:rsidRPr="00781739" w:rsidRDefault="00976A04" w:rsidP="00976A04">
      <w:pPr>
        <w:pStyle w:val="12"/>
        <w:spacing w:line="240" w:lineRule="auto"/>
        <w:ind w:firstLine="720"/>
        <w:jc w:val="both"/>
        <w:rPr>
          <w:b/>
          <w:szCs w:val="28"/>
          <w:lang w:val="uk-UA"/>
        </w:rPr>
      </w:pPr>
      <w:r w:rsidRPr="00781739">
        <w:rPr>
          <w:b/>
          <w:szCs w:val="28"/>
          <w:lang w:val="uk-UA"/>
        </w:rPr>
        <w:t>І. Організаційний етап</w:t>
      </w:r>
    </w:p>
    <w:p w:rsidR="00976A04" w:rsidRPr="00781739" w:rsidRDefault="00976A04" w:rsidP="00976A04">
      <w:pPr>
        <w:pStyle w:val="12"/>
        <w:spacing w:line="240" w:lineRule="auto"/>
        <w:ind w:firstLine="720"/>
        <w:jc w:val="both"/>
        <w:rPr>
          <w:b/>
          <w:szCs w:val="28"/>
          <w:lang w:val="uk-UA"/>
        </w:rPr>
      </w:pPr>
      <w:r w:rsidRPr="00781739">
        <w:rPr>
          <w:b/>
          <w:szCs w:val="28"/>
          <w:lang w:val="uk-UA"/>
        </w:rPr>
        <w:t>ІІ. Актуалізація опорних знань</w:t>
      </w:r>
    </w:p>
    <w:p w:rsidR="00976A04" w:rsidRPr="00781739" w:rsidRDefault="00976A04" w:rsidP="00EC38FA">
      <w:pPr>
        <w:pStyle w:val="12"/>
        <w:numPr>
          <w:ilvl w:val="0"/>
          <w:numId w:val="82"/>
        </w:numPr>
        <w:tabs>
          <w:tab w:val="left" w:pos="851"/>
        </w:tabs>
        <w:spacing w:line="240" w:lineRule="auto"/>
        <w:ind w:left="0" w:firstLine="720"/>
        <w:jc w:val="both"/>
        <w:rPr>
          <w:szCs w:val="28"/>
          <w:lang w:val="uk-UA"/>
        </w:rPr>
      </w:pPr>
      <w:r w:rsidRPr="00781739">
        <w:rPr>
          <w:szCs w:val="28"/>
          <w:lang w:val="uk-UA"/>
        </w:rPr>
        <w:t>Яка структура періодичної системи?</w:t>
      </w:r>
    </w:p>
    <w:p w:rsidR="00976A04" w:rsidRPr="00781739" w:rsidRDefault="00976A04" w:rsidP="00EC38FA">
      <w:pPr>
        <w:pStyle w:val="12"/>
        <w:numPr>
          <w:ilvl w:val="0"/>
          <w:numId w:val="82"/>
        </w:numPr>
        <w:tabs>
          <w:tab w:val="left" w:pos="851"/>
        </w:tabs>
        <w:spacing w:line="240" w:lineRule="auto"/>
        <w:ind w:left="0" w:firstLine="720"/>
        <w:jc w:val="both"/>
        <w:rPr>
          <w:szCs w:val="28"/>
          <w:lang w:val="uk-UA"/>
        </w:rPr>
      </w:pPr>
      <w:r w:rsidRPr="00781739">
        <w:rPr>
          <w:szCs w:val="28"/>
          <w:lang w:val="uk-UA"/>
        </w:rPr>
        <w:lastRenderedPageBreak/>
        <w:t>Яку інформацію ми можемо отримати про хімічний елемент з періодичної системи?</w:t>
      </w:r>
    </w:p>
    <w:p w:rsidR="00976A04" w:rsidRPr="00781739" w:rsidRDefault="00976A04" w:rsidP="00EC38FA">
      <w:pPr>
        <w:pStyle w:val="12"/>
        <w:numPr>
          <w:ilvl w:val="0"/>
          <w:numId w:val="82"/>
        </w:numPr>
        <w:tabs>
          <w:tab w:val="left" w:pos="851"/>
        </w:tabs>
        <w:spacing w:line="240" w:lineRule="auto"/>
        <w:ind w:left="0" w:firstLine="720"/>
        <w:jc w:val="both"/>
        <w:rPr>
          <w:szCs w:val="28"/>
          <w:lang w:val="uk-UA"/>
        </w:rPr>
      </w:pPr>
      <w:r w:rsidRPr="00781739">
        <w:rPr>
          <w:szCs w:val="28"/>
          <w:lang w:val="uk-UA"/>
        </w:rPr>
        <w:t>Сформулюйте принцип «мінімальної енергії».</w:t>
      </w:r>
    </w:p>
    <w:p w:rsidR="00976A04" w:rsidRPr="00781739" w:rsidRDefault="00976A04" w:rsidP="00976A04">
      <w:pPr>
        <w:pStyle w:val="12"/>
        <w:tabs>
          <w:tab w:val="left" w:pos="851"/>
        </w:tabs>
        <w:spacing w:line="240" w:lineRule="auto"/>
        <w:ind w:firstLine="720"/>
        <w:jc w:val="both"/>
        <w:rPr>
          <w:szCs w:val="28"/>
          <w:lang w:val="uk-UA"/>
        </w:rPr>
      </w:pPr>
      <w:r w:rsidRPr="00781739">
        <w:rPr>
          <w:b/>
          <w:szCs w:val="28"/>
          <w:lang w:val="uk-UA"/>
        </w:rPr>
        <w:t>III. Перевірка домашнього завдання</w:t>
      </w:r>
    </w:p>
    <w:p w:rsidR="00976A04" w:rsidRPr="00781739" w:rsidRDefault="00976A04" w:rsidP="00976A04">
      <w:pPr>
        <w:pStyle w:val="12"/>
        <w:tabs>
          <w:tab w:val="left" w:pos="851"/>
        </w:tabs>
        <w:spacing w:line="240" w:lineRule="auto"/>
        <w:ind w:firstLine="720"/>
        <w:jc w:val="both"/>
        <w:rPr>
          <w:szCs w:val="28"/>
          <w:lang w:val="uk-UA"/>
        </w:rPr>
      </w:pPr>
      <w:r w:rsidRPr="00781739">
        <w:rPr>
          <w:szCs w:val="28"/>
          <w:lang w:val="uk-UA"/>
        </w:rPr>
        <w:t>Завдання №1 с. 12: Складіть електронну й графічну електронну формули атомів хімічних елементів з порядковими номерами 4 і 13. У якого з атомів усі електрони спарені?</w:t>
      </w:r>
    </w:p>
    <w:p w:rsidR="00976A04" w:rsidRPr="00781739" w:rsidRDefault="00976A04" w:rsidP="00976A04">
      <w:pPr>
        <w:pStyle w:val="12"/>
        <w:tabs>
          <w:tab w:val="left" w:pos="851"/>
        </w:tabs>
        <w:spacing w:line="240" w:lineRule="auto"/>
        <w:jc w:val="both"/>
        <w:rPr>
          <w:szCs w:val="28"/>
          <w:lang w:val="uk-UA"/>
        </w:rPr>
      </w:pPr>
      <w:r w:rsidRPr="00781739">
        <w:rPr>
          <w:szCs w:val="28"/>
          <w:lang w:val="uk-UA"/>
        </w:rPr>
        <w:t xml:space="preserve">Завдання №2 с.12: Установіть відповідність між електронною будовою зовнішнього енергетичного рівня атома й хімічним елементом.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5210"/>
      </w:tblGrid>
      <w:tr w:rsidR="00976A04" w:rsidRPr="00781739" w:rsidTr="00D750CB">
        <w:tc>
          <w:tcPr>
            <w:tcW w:w="5210" w:type="dxa"/>
          </w:tcPr>
          <w:p w:rsidR="00976A04" w:rsidRPr="00781739" w:rsidRDefault="00976A04" w:rsidP="00D750CB">
            <w:pPr>
              <w:pStyle w:val="12"/>
              <w:tabs>
                <w:tab w:val="left" w:pos="851"/>
              </w:tabs>
              <w:spacing w:line="240" w:lineRule="auto"/>
              <w:ind w:firstLine="0"/>
              <w:jc w:val="both"/>
              <w:rPr>
                <w:szCs w:val="28"/>
                <w:lang w:val="uk-UA"/>
              </w:rPr>
            </w:pPr>
            <w:r w:rsidRPr="00781739">
              <w:rPr>
                <w:szCs w:val="28"/>
                <w:lang w:val="uk-UA"/>
              </w:rPr>
              <w:t>Частина електронної формули</w:t>
            </w:r>
          </w:p>
        </w:tc>
        <w:tc>
          <w:tcPr>
            <w:tcW w:w="5210" w:type="dxa"/>
          </w:tcPr>
          <w:p w:rsidR="00976A04" w:rsidRPr="00781739" w:rsidRDefault="00976A04" w:rsidP="00D750CB">
            <w:pPr>
              <w:pStyle w:val="12"/>
              <w:tabs>
                <w:tab w:val="left" w:pos="851"/>
              </w:tabs>
              <w:spacing w:line="240" w:lineRule="auto"/>
              <w:ind w:firstLine="0"/>
              <w:jc w:val="both"/>
              <w:rPr>
                <w:szCs w:val="28"/>
                <w:lang w:val="uk-UA"/>
              </w:rPr>
            </w:pPr>
            <w:r w:rsidRPr="00781739">
              <w:rPr>
                <w:szCs w:val="28"/>
                <w:lang w:val="uk-UA"/>
              </w:rPr>
              <w:t>Хімічний елемент</w:t>
            </w:r>
          </w:p>
        </w:tc>
      </w:tr>
      <w:tr w:rsidR="00976A04" w:rsidRPr="00781739" w:rsidTr="00D750CB">
        <w:tc>
          <w:tcPr>
            <w:tcW w:w="5210" w:type="dxa"/>
          </w:tcPr>
          <w:p w:rsidR="00976A04" w:rsidRPr="00781739" w:rsidRDefault="00976A04" w:rsidP="00D750CB">
            <w:pPr>
              <w:pStyle w:val="12"/>
              <w:tabs>
                <w:tab w:val="left" w:pos="851"/>
              </w:tabs>
              <w:spacing w:line="240" w:lineRule="auto"/>
              <w:ind w:firstLine="0"/>
              <w:jc w:val="both"/>
              <w:rPr>
                <w:szCs w:val="28"/>
                <w:lang w:val="uk-UA"/>
              </w:rPr>
            </w:pPr>
            <w:r w:rsidRPr="00781739">
              <w:rPr>
                <w:szCs w:val="28"/>
                <w:lang w:val="uk-UA"/>
              </w:rPr>
              <w:t>1 …3s</w:t>
            </w:r>
            <w:r w:rsidRPr="00781739">
              <w:rPr>
                <w:szCs w:val="28"/>
                <w:vertAlign w:val="superscript"/>
                <w:lang w:val="uk-UA"/>
              </w:rPr>
              <w:t>2</w:t>
            </w:r>
            <w:r w:rsidRPr="00781739">
              <w:rPr>
                <w:szCs w:val="28"/>
                <w:lang w:val="uk-UA"/>
              </w:rPr>
              <w:t>3р</w:t>
            </w:r>
            <w:r w:rsidRPr="00781739">
              <w:rPr>
                <w:szCs w:val="28"/>
                <w:vertAlign w:val="superscript"/>
                <w:lang w:val="uk-UA"/>
              </w:rPr>
              <w:t>5</w:t>
            </w:r>
            <w:r w:rsidRPr="00781739">
              <w:rPr>
                <w:szCs w:val="28"/>
                <w:lang w:val="uk-UA"/>
              </w:rPr>
              <w:t xml:space="preserve">         Хлор</w:t>
            </w:r>
          </w:p>
        </w:tc>
        <w:tc>
          <w:tcPr>
            <w:tcW w:w="5210" w:type="dxa"/>
          </w:tcPr>
          <w:p w:rsidR="00976A04" w:rsidRPr="00781739" w:rsidRDefault="00976A04" w:rsidP="00D750CB">
            <w:pPr>
              <w:pStyle w:val="12"/>
              <w:tabs>
                <w:tab w:val="left" w:pos="851"/>
              </w:tabs>
              <w:spacing w:line="240" w:lineRule="auto"/>
              <w:ind w:firstLine="0"/>
              <w:jc w:val="both"/>
              <w:rPr>
                <w:szCs w:val="28"/>
                <w:lang w:val="uk-UA"/>
              </w:rPr>
            </w:pPr>
            <w:r w:rsidRPr="00781739">
              <w:rPr>
                <w:szCs w:val="28"/>
                <w:lang w:val="uk-UA"/>
              </w:rPr>
              <w:t>А Оксиген</w:t>
            </w:r>
          </w:p>
        </w:tc>
      </w:tr>
      <w:tr w:rsidR="00976A04" w:rsidRPr="00781739" w:rsidTr="00D750CB">
        <w:tc>
          <w:tcPr>
            <w:tcW w:w="5210" w:type="dxa"/>
          </w:tcPr>
          <w:p w:rsidR="00976A04" w:rsidRPr="00781739" w:rsidRDefault="00976A04" w:rsidP="00D750CB">
            <w:pPr>
              <w:pStyle w:val="12"/>
              <w:tabs>
                <w:tab w:val="left" w:pos="851"/>
              </w:tabs>
              <w:spacing w:line="240" w:lineRule="auto"/>
              <w:ind w:firstLine="0"/>
              <w:jc w:val="both"/>
              <w:rPr>
                <w:szCs w:val="28"/>
                <w:lang w:val="uk-UA"/>
              </w:rPr>
            </w:pPr>
            <w:r w:rsidRPr="00781739">
              <w:rPr>
                <w:szCs w:val="28"/>
                <w:lang w:val="uk-UA"/>
              </w:rPr>
              <w:t>2 …2s</w:t>
            </w:r>
            <w:r w:rsidRPr="00781739">
              <w:rPr>
                <w:szCs w:val="28"/>
                <w:vertAlign w:val="superscript"/>
                <w:lang w:val="uk-UA"/>
              </w:rPr>
              <w:t>2</w:t>
            </w:r>
            <w:r w:rsidRPr="00781739">
              <w:rPr>
                <w:szCs w:val="28"/>
                <w:lang w:val="uk-UA"/>
              </w:rPr>
              <w:t>2р</w:t>
            </w:r>
            <w:r w:rsidRPr="00781739">
              <w:rPr>
                <w:szCs w:val="28"/>
                <w:vertAlign w:val="superscript"/>
                <w:lang w:val="uk-UA"/>
              </w:rPr>
              <w:t>4</w:t>
            </w:r>
            <w:r w:rsidRPr="00781739">
              <w:rPr>
                <w:szCs w:val="28"/>
                <w:lang w:val="uk-UA"/>
              </w:rPr>
              <w:t xml:space="preserve">        Оксиген</w:t>
            </w:r>
          </w:p>
        </w:tc>
        <w:tc>
          <w:tcPr>
            <w:tcW w:w="5210" w:type="dxa"/>
          </w:tcPr>
          <w:p w:rsidR="00976A04" w:rsidRPr="00781739" w:rsidRDefault="00976A04" w:rsidP="00D750CB">
            <w:pPr>
              <w:pStyle w:val="12"/>
              <w:tabs>
                <w:tab w:val="left" w:pos="851"/>
              </w:tabs>
              <w:spacing w:line="240" w:lineRule="auto"/>
              <w:ind w:firstLine="0"/>
              <w:jc w:val="both"/>
              <w:rPr>
                <w:szCs w:val="28"/>
                <w:lang w:val="uk-UA"/>
              </w:rPr>
            </w:pPr>
            <w:r w:rsidRPr="00781739">
              <w:rPr>
                <w:szCs w:val="28"/>
                <w:lang w:val="uk-UA"/>
              </w:rPr>
              <w:t>Б Неон</w:t>
            </w:r>
          </w:p>
        </w:tc>
      </w:tr>
      <w:tr w:rsidR="00976A04" w:rsidRPr="00781739" w:rsidTr="00D750CB">
        <w:tc>
          <w:tcPr>
            <w:tcW w:w="5210" w:type="dxa"/>
          </w:tcPr>
          <w:p w:rsidR="00976A04" w:rsidRPr="00781739" w:rsidRDefault="00976A04" w:rsidP="00D750CB">
            <w:pPr>
              <w:pStyle w:val="12"/>
              <w:tabs>
                <w:tab w:val="left" w:pos="851"/>
              </w:tabs>
              <w:spacing w:line="240" w:lineRule="auto"/>
              <w:ind w:firstLine="0"/>
              <w:jc w:val="both"/>
              <w:rPr>
                <w:szCs w:val="28"/>
                <w:lang w:val="uk-UA"/>
              </w:rPr>
            </w:pPr>
            <w:r w:rsidRPr="00781739">
              <w:rPr>
                <w:szCs w:val="28"/>
                <w:lang w:val="uk-UA"/>
              </w:rPr>
              <w:t>3 …3s</w:t>
            </w:r>
            <w:r w:rsidRPr="00781739">
              <w:rPr>
                <w:szCs w:val="28"/>
                <w:vertAlign w:val="superscript"/>
                <w:lang w:val="uk-UA"/>
              </w:rPr>
              <w:t>2</w:t>
            </w:r>
            <w:r w:rsidRPr="00781739">
              <w:rPr>
                <w:szCs w:val="28"/>
                <w:lang w:val="uk-UA"/>
              </w:rPr>
              <w:t xml:space="preserve">             Магній</w:t>
            </w:r>
          </w:p>
        </w:tc>
        <w:tc>
          <w:tcPr>
            <w:tcW w:w="5210" w:type="dxa"/>
          </w:tcPr>
          <w:p w:rsidR="00976A04" w:rsidRPr="00781739" w:rsidRDefault="00976A04" w:rsidP="00D750CB">
            <w:pPr>
              <w:pStyle w:val="12"/>
              <w:tabs>
                <w:tab w:val="left" w:pos="851"/>
              </w:tabs>
              <w:spacing w:line="240" w:lineRule="auto"/>
              <w:ind w:firstLine="0"/>
              <w:jc w:val="both"/>
              <w:rPr>
                <w:szCs w:val="28"/>
                <w:lang w:val="uk-UA"/>
              </w:rPr>
            </w:pPr>
            <w:r w:rsidRPr="00781739">
              <w:rPr>
                <w:szCs w:val="28"/>
                <w:lang w:val="uk-UA"/>
              </w:rPr>
              <w:t>В Хлор</w:t>
            </w:r>
          </w:p>
        </w:tc>
      </w:tr>
      <w:tr w:rsidR="00976A04" w:rsidRPr="00781739" w:rsidTr="00D750CB">
        <w:tc>
          <w:tcPr>
            <w:tcW w:w="5210" w:type="dxa"/>
          </w:tcPr>
          <w:p w:rsidR="00976A04" w:rsidRPr="00781739" w:rsidRDefault="00976A04" w:rsidP="00D750CB">
            <w:pPr>
              <w:pStyle w:val="12"/>
              <w:tabs>
                <w:tab w:val="left" w:pos="851"/>
              </w:tabs>
              <w:spacing w:line="240" w:lineRule="auto"/>
              <w:ind w:firstLine="0"/>
              <w:jc w:val="both"/>
              <w:rPr>
                <w:szCs w:val="28"/>
                <w:lang w:val="uk-UA"/>
              </w:rPr>
            </w:pPr>
            <w:r w:rsidRPr="00781739">
              <w:rPr>
                <w:szCs w:val="28"/>
                <w:lang w:val="uk-UA"/>
              </w:rPr>
              <w:t>4 …3s</w:t>
            </w:r>
            <w:r w:rsidRPr="00781739">
              <w:rPr>
                <w:szCs w:val="28"/>
                <w:vertAlign w:val="superscript"/>
                <w:lang w:val="uk-UA"/>
              </w:rPr>
              <w:t>2</w:t>
            </w:r>
            <w:r w:rsidRPr="00781739">
              <w:rPr>
                <w:szCs w:val="28"/>
                <w:lang w:val="uk-UA"/>
              </w:rPr>
              <w:t>3р</w:t>
            </w:r>
            <w:r w:rsidRPr="00781739">
              <w:rPr>
                <w:szCs w:val="28"/>
                <w:vertAlign w:val="superscript"/>
                <w:lang w:val="uk-UA"/>
              </w:rPr>
              <w:t>6</w:t>
            </w:r>
            <w:r w:rsidRPr="00781739">
              <w:rPr>
                <w:szCs w:val="28"/>
                <w:lang w:val="uk-UA"/>
              </w:rPr>
              <w:t xml:space="preserve">        Аргон</w:t>
            </w:r>
          </w:p>
        </w:tc>
        <w:tc>
          <w:tcPr>
            <w:tcW w:w="5210" w:type="dxa"/>
          </w:tcPr>
          <w:p w:rsidR="00976A04" w:rsidRPr="00781739" w:rsidRDefault="00976A04" w:rsidP="00D750CB">
            <w:pPr>
              <w:pStyle w:val="12"/>
              <w:tabs>
                <w:tab w:val="left" w:pos="851"/>
              </w:tabs>
              <w:spacing w:line="240" w:lineRule="auto"/>
              <w:ind w:firstLine="0"/>
              <w:jc w:val="both"/>
              <w:rPr>
                <w:szCs w:val="28"/>
                <w:lang w:val="uk-UA"/>
              </w:rPr>
            </w:pPr>
            <w:r w:rsidRPr="00781739">
              <w:rPr>
                <w:szCs w:val="28"/>
                <w:lang w:val="uk-UA"/>
              </w:rPr>
              <w:t>Г Магній</w:t>
            </w:r>
          </w:p>
        </w:tc>
      </w:tr>
      <w:tr w:rsidR="00976A04" w:rsidRPr="00781739" w:rsidTr="00D750CB">
        <w:tc>
          <w:tcPr>
            <w:tcW w:w="5210" w:type="dxa"/>
          </w:tcPr>
          <w:p w:rsidR="00976A04" w:rsidRPr="00781739" w:rsidRDefault="00976A04" w:rsidP="00D750CB">
            <w:pPr>
              <w:pStyle w:val="12"/>
              <w:tabs>
                <w:tab w:val="left" w:pos="851"/>
              </w:tabs>
              <w:spacing w:line="240" w:lineRule="auto"/>
              <w:ind w:firstLine="0"/>
              <w:jc w:val="both"/>
              <w:rPr>
                <w:szCs w:val="28"/>
                <w:lang w:val="uk-UA"/>
              </w:rPr>
            </w:pPr>
          </w:p>
        </w:tc>
        <w:tc>
          <w:tcPr>
            <w:tcW w:w="5210" w:type="dxa"/>
          </w:tcPr>
          <w:p w:rsidR="00976A04" w:rsidRPr="00781739" w:rsidRDefault="00976A04" w:rsidP="00D750CB">
            <w:pPr>
              <w:pStyle w:val="12"/>
              <w:tabs>
                <w:tab w:val="left" w:pos="851"/>
              </w:tabs>
              <w:spacing w:line="240" w:lineRule="auto"/>
              <w:ind w:firstLine="0"/>
              <w:jc w:val="both"/>
              <w:rPr>
                <w:szCs w:val="28"/>
                <w:lang w:val="uk-UA"/>
              </w:rPr>
            </w:pPr>
            <w:r w:rsidRPr="00781739">
              <w:rPr>
                <w:szCs w:val="28"/>
                <w:lang w:val="uk-UA"/>
              </w:rPr>
              <w:t>Д Аргон</w:t>
            </w:r>
          </w:p>
        </w:tc>
      </w:tr>
    </w:tbl>
    <w:p w:rsidR="00976A04" w:rsidRPr="00781739" w:rsidRDefault="00976A04" w:rsidP="00976A04">
      <w:pPr>
        <w:pStyle w:val="12"/>
        <w:spacing w:line="240" w:lineRule="auto"/>
        <w:jc w:val="both"/>
        <w:rPr>
          <w:szCs w:val="28"/>
          <w:lang w:val="uk-UA"/>
        </w:rPr>
      </w:pPr>
      <w:r w:rsidRPr="00781739">
        <w:rPr>
          <w:szCs w:val="28"/>
          <w:lang w:val="uk-UA"/>
        </w:rPr>
        <w:t xml:space="preserve">Завдання №5 с. 12: Укажіть електронну формулу атома елемента II групи 3-го періоду. </w:t>
      </w:r>
    </w:p>
    <w:p w:rsidR="00976A04" w:rsidRPr="00781739" w:rsidRDefault="00976A04" w:rsidP="00976A04">
      <w:pPr>
        <w:pStyle w:val="12"/>
        <w:spacing w:line="240" w:lineRule="auto"/>
        <w:jc w:val="both"/>
        <w:rPr>
          <w:szCs w:val="28"/>
          <w:lang w:val="uk-UA"/>
        </w:rPr>
      </w:pPr>
      <w:r w:rsidRPr="00781739">
        <w:rPr>
          <w:szCs w:val="28"/>
          <w:lang w:val="uk-UA"/>
        </w:rPr>
        <w:t>А 1s</w:t>
      </w:r>
      <w:r w:rsidRPr="00781739">
        <w:rPr>
          <w:szCs w:val="28"/>
          <w:vertAlign w:val="subscript"/>
          <w:lang w:val="uk-UA"/>
        </w:rPr>
        <w:t>2</w:t>
      </w:r>
      <w:r w:rsidRPr="00781739">
        <w:rPr>
          <w:szCs w:val="28"/>
          <w:lang w:val="uk-UA"/>
        </w:rPr>
        <w:t>2s</w:t>
      </w:r>
      <w:r w:rsidRPr="00781739">
        <w:rPr>
          <w:szCs w:val="28"/>
          <w:vertAlign w:val="superscript"/>
          <w:lang w:val="uk-UA"/>
        </w:rPr>
        <w:t>2</w:t>
      </w:r>
      <w:r w:rsidRPr="00781739">
        <w:rPr>
          <w:szCs w:val="28"/>
          <w:lang w:val="uk-UA"/>
        </w:rPr>
        <w:tab/>
      </w:r>
      <w:r w:rsidRPr="00781739">
        <w:rPr>
          <w:szCs w:val="28"/>
          <w:lang w:val="uk-UA"/>
        </w:rPr>
        <w:tab/>
      </w:r>
      <w:r w:rsidRPr="00781739">
        <w:rPr>
          <w:szCs w:val="28"/>
          <w:lang w:val="uk-UA"/>
        </w:rPr>
        <w:tab/>
      </w:r>
      <w:r w:rsidRPr="00781739">
        <w:rPr>
          <w:szCs w:val="28"/>
          <w:lang w:val="uk-UA"/>
        </w:rPr>
        <w:tab/>
      </w:r>
      <w:r w:rsidRPr="00781739">
        <w:rPr>
          <w:szCs w:val="28"/>
          <w:lang w:val="uk-UA"/>
        </w:rPr>
        <w:tab/>
      </w:r>
      <w:r w:rsidRPr="00781739">
        <w:rPr>
          <w:b/>
          <w:szCs w:val="28"/>
          <w:lang w:val="uk-UA"/>
        </w:rPr>
        <w:t>В</w:t>
      </w:r>
      <w:r w:rsidRPr="00781739">
        <w:rPr>
          <w:szCs w:val="28"/>
          <w:lang w:val="uk-UA"/>
        </w:rPr>
        <w:t xml:space="preserve"> 1s</w:t>
      </w:r>
      <w:r w:rsidRPr="00781739">
        <w:rPr>
          <w:szCs w:val="28"/>
          <w:vertAlign w:val="superscript"/>
          <w:lang w:val="uk-UA"/>
        </w:rPr>
        <w:t>2</w:t>
      </w:r>
      <w:r w:rsidRPr="00781739">
        <w:rPr>
          <w:szCs w:val="28"/>
          <w:lang w:val="uk-UA"/>
        </w:rPr>
        <w:t>2s</w:t>
      </w:r>
      <w:r w:rsidRPr="00781739">
        <w:rPr>
          <w:szCs w:val="28"/>
          <w:vertAlign w:val="superscript"/>
          <w:lang w:val="uk-UA"/>
        </w:rPr>
        <w:t>2</w:t>
      </w:r>
      <w:r w:rsidRPr="00781739">
        <w:rPr>
          <w:szCs w:val="28"/>
          <w:lang w:val="uk-UA"/>
        </w:rPr>
        <w:t>2p</w:t>
      </w:r>
      <w:r w:rsidRPr="00781739">
        <w:rPr>
          <w:szCs w:val="28"/>
          <w:vertAlign w:val="superscript"/>
          <w:lang w:val="uk-UA"/>
        </w:rPr>
        <w:t>6</w:t>
      </w:r>
      <w:r w:rsidRPr="00781739">
        <w:rPr>
          <w:szCs w:val="28"/>
          <w:lang w:val="uk-UA"/>
        </w:rPr>
        <w:t>3s</w:t>
      </w:r>
      <w:r w:rsidRPr="00781739">
        <w:rPr>
          <w:szCs w:val="28"/>
          <w:vertAlign w:val="superscript"/>
          <w:lang w:val="uk-UA"/>
        </w:rPr>
        <w:t>2</w:t>
      </w:r>
    </w:p>
    <w:p w:rsidR="00976A04" w:rsidRPr="00781739" w:rsidRDefault="00976A04" w:rsidP="00976A04">
      <w:pPr>
        <w:pStyle w:val="12"/>
        <w:spacing w:line="240" w:lineRule="auto"/>
        <w:jc w:val="both"/>
        <w:rPr>
          <w:szCs w:val="28"/>
          <w:lang w:val="uk-UA"/>
        </w:rPr>
      </w:pPr>
      <w:r w:rsidRPr="00781739">
        <w:rPr>
          <w:szCs w:val="28"/>
          <w:lang w:val="uk-UA"/>
        </w:rPr>
        <w:t>Б 1s</w:t>
      </w:r>
      <w:r w:rsidRPr="00781739">
        <w:rPr>
          <w:szCs w:val="28"/>
          <w:vertAlign w:val="superscript"/>
          <w:lang w:val="uk-UA"/>
        </w:rPr>
        <w:t>2</w:t>
      </w:r>
      <w:r w:rsidRPr="00781739">
        <w:rPr>
          <w:szCs w:val="28"/>
          <w:lang w:val="uk-UA"/>
        </w:rPr>
        <w:t>2s</w:t>
      </w:r>
      <w:r w:rsidRPr="00781739">
        <w:rPr>
          <w:szCs w:val="28"/>
          <w:vertAlign w:val="superscript"/>
          <w:lang w:val="uk-UA"/>
        </w:rPr>
        <w:t>2</w:t>
      </w:r>
      <w:r w:rsidRPr="00781739">
        <w:rPr>
          <w:szCs w:val="28"/>
          <w:lang w:val="uk-UA"/>
        </w:rPr>
        <w:t>2p</w:t>
      </w:r>
      <w:r w:rsidRPr="00781739">
        <w:rPr>
          <w:szCs w:val="28"/>
          <w:vertAlign w:val="superscript"/>
          <w:lang w:val="uk-UA"/>
        </w:rPr>
        <w:t>1</w:t>
      </w:r>
      <w:r w:rsidRPr="00781739">
        <w:rPr>
          <w:szCs w:val="28"/>
          <w:lang w:val="uk-UA"/>
        </w:rPr>
        <w:tab/>
      </w:r>
      <w:r w:rsidRPr="00781739">
        <w:rPr>
          <w:szCs w:val="28"/>
          <w:lang w:val="uk-UA"/>
        </w:rPr>
        <w:tab/>
      </w:r>
      <w:r w:rsidRPr="00781739">
        <w:rPr>
          <w:szCs w:val="28"/>
          <w:lang w:val="uk-UA"/>
        </w:rPr>
        <w:tab/>
      </w:r>
      <w:r w:rsidRPr="00781739">
        <w:rPr>
          <w:szCs w:val="28"/>
          <w:lang w:val="uk-UA"/>
        </w:rPr>
        <w:tab/>
      </w:r>
      <w:r w:rsidRPr="00781739">
        <w:rPr>
          <w:szCs w:val="28"/>
          <w:lang w:val="uk-UA"/>
        </w:rPr>
        <w:tab/>
        <w:t>Г 1s</w:t>
      </w:r>
      <w:r w:rsidRPr="00781739">
        <w:rPr>
          <w:szCs w:val="28"/>
          <w:vertAlign w:val="superscript"/>
          <w:lang w:val="uk-UA"/>
        </w:rPr>
        <w:t>2</w:t>
      </w:r>
      <w:r w:rsidRPr="00781739">
        <w:rPr>
          <w:szCs w:val="28"/>
          <w:lang w:val="uk-UA"/>
        </w:rPr>
        <w:t>2s</w:t>
      </w:r>
      <w:r w:rsidRPr="00781739">
        <w:rPr>
          <w:szCs w:val="28"/>
          <w:vertAlign w:val="superscript"/>
          <w:lang w:val="uk-UA"/>
        </w:rPr>
        <w:t>2</w:t>
      </w:r>
      <w:r w:rsidRPr="00781739">
        <w:rPr>
          <w:szCs w:val="28"/>
          <w:lang w:val="uk-UA"/>
        </w:rPr>
        <w:t>2p</w:t>
      </w:r>
      <w:r w:rsidRPr="00781739">
        <w:rPr>
          <w:szCs w:val="28"/>
          <w:vertAlign w:val="superscript"/>
          <w:lang w:val="uk-UA"/>
        </w:rPr>
        <w:t>6</w:t>
      </w:r>
      <w:r w:rsidRPr="00781739">
        <w:rPr>
          <w:szCs w:val="28"/>
          <w:lang w:val="uk-UA"/>
        </w:rPr>
        <w:t>3s</w:t>
      </w:r>
      <w:r w:rsidRPr="00781739">
        <w:rPr>
          <w:szCs w:val="28"/>
          <w:vertAlign w:val="superscript"/>
          <w:lang w:val="uk-UA"/>
        </w:rPr>
        <w:t>2</w:t>
      </w:r>
      <w:r w:rsidRPr="00781739">
        <w:rPr>
          <w:szCs w:val="28"/>
          <w:lang w:val="uk-UA"/>
        </w:rPr>
        <w:t>3p</w:t>
      </w:r>
      <w:r w:rsidRPr="00781739">
        <w:rPr>
          <w:szCs w:val="28"/>
          <w:vertAlign w:val="superscript"/>
          <w:lang w:val="uk-UA"/>
        </w:rPr>
        <w:t>3</w:t>
      </w:r>
    </w:p>
    <w:p w:rsidR="00976A04" w:rsidRPr="00781739" w:rsidRDefault="00976A04" w:rsidP="00976A04">
      <w:pPr>
        <w:pStyle w:val="12"/>
        <w:spacing w:line="240" w:lineRule="auto"/>
        <w:ind w:left="709" w:firstLine="0"/>
        <w:jc w:val="both"/>
        <w:rPr>
          <w:b/>
          <w:szCs w:val="28"/>
          <w:lang w:val="uk-UA"/>
        </w:rPr>
      </w:pPr>
      <w:r w:rsidRPr="00781739">
        <w:rPr>
          <w:b/>
          <w:szCs w:val="28"/>
          <w:lang w:val="uk-UA"/>
        </w:rPr>
        <w:t>ІV. Вивчення нового матеріалу</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b/>
          <w:bCs/>
          <w:color w:val="000000"/>
          <w:sz w:val="28"/>
          <w:szCs w:val="28"/>
          <w:lang w:val="uk-UA" w:eastAsia="ru-RU"/>
        </w:rPr>
        <w:t>Збуджений стан атома</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При збудженні атомів електрони набувають більшої енергії, відбувається перехід електронів з нижчих енергетичних підрівнів на вищі. Так, в атома </w:t>
      </w:r>
      <w:proofErr w:type="spellStart"/>
      <w:r w:rsidRPr="00781739">
        <w:rPr>
          <w:rFonts w:ascii="Times New Roman" w:eastAsia="Times New Roman" w:hAnsi="Times New Roman" w:cs="Times New Roman"/>
          <w:color w:val="000000"/>
          <w:sz w:val="28"/>
          <w:szCs w:val="28"/>
          <w:lang w:val="uk-UA" w:eastAsia="ru-RU"/>
        </w:rPr>
        <w:t>Сульфуру</w:t>
      </w:r>
      <w:proofErr w:type="spellEnd"/>
      <w:r w:rsidRPr="00781739">
        <w:rPr>
          <w:rFonts w:ascii="Times New Roman" w:eastAsia="Times New Roman" w:hAnsi="Times New Roman" w:cs="Times New Roman"/>
          <w:color w:val="000000"/>
          <w:sz w:val="28"/>
          <w:szCs w:val="28"/>
          <w:lang w:val="uk-UA" w:eastAsia="ru-RU"/>
        </w:rPr>
        <w:t xml:space="preserve"> є вільні d-орбіталі, тому можливий перехід одного зі спарених електронів з 3p-орбіталі (</w:t>
      </w:r>
      <w:proofErr w:type="spellStart"/>
      <w:r w:rsidRPr="00781739">
        <w:rPr>
          <w:rFonts w:ascii="Times New Roman" w:eastAsia="Times New Roman" w:hAnsi="Times New Roman" w:cs="Times New Roman"/>
          <w:color w:val="000000"/>
          <w:sz w:val="28"/>
          <w:szCs w:val="28"/>
          <w:lang w:val="uk-UA" w:eastAsia="ru-RU"/>
        </w:rPr>
        <w:t>р</w:t>
      </w:r>
      <w:r w:rsidRPr="00781739">
        <w:rPr>
          <w:rFonts w:ascii="Times New Roman" w:eastAsia="Times New Roman" w:hAnsi="Times New Roman" w:cs="Times New Roman"/>
          <w:color w:val="000000"/>
          <w:sz w:val="28"/>
          <w:szCs w:val="28"/>
          <w:vertAlign w:val="subscript"/>
          <w:lang w:val="uk-UA" w:eastAsia="ru-RU"/>
        </w:rPr>
        <w:t>х</w:t>
      </w:r>
      <w:proofErr w:type="spellEnd"/>
      <w:r w:rsidRPr="00781739">
        <w:rPr>
          <w:rFonts w:ascii="Times New Roman" w:eastAsia="Times New Roman" w:hAnsi="Times New Roman" w:cs="Times New Roman"/>
          <w:color w:val="000000"/>
          <w:sz w:val="28"/>
          <w:szCs w:val="28"/>
          <w:lang w:val="uk-UA" w:eastAsia="ru-RU"/>
        </w:rPr>
        <w:t>) на вакантну 3d-орбіталь (перший збуджений стан – S*):</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noProof/>
          <w:color w:val="000000"/>
          <w:sz w:val="28"/>
          <w:szCs w:val="28"/>
          <w:lang w:val="uk-UA" w:eastAsia="uk-UA"/>
        </w:rPr>
        <w:drawing>
          <wp:inline distT="0" distB="0" distL="0" distR="0">
            <wp:extent cx="3714750" cy="466725"/>
            <wp:effectExtent l="19050" t="0" r="0" b="0"/>
            <wp:docPr id="56" name="Рисунок 0" descr="image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image224.jpg"/>
                    <pic:cNvPicPr>
                      <a:picLocks noChangeAspect="1" noChangeArrowheads="1"/>
                    </pic:cNvPicPr>
                  </pic:nvPicPr>
                  <pic:blipFill>
                    <a:blip r:embed="rId59" cstate="print"/>
                    <a:srcRect/>
                    <a:stretch>
                      <a:fillRect/>
                    </a:stretch>
                  </pic:blipFill>
                  <pic:spPr bwMode="auto">
                    <a:xfrm>
                      <a:off x="0" y="0"/>
                      <a:ext cx="3714750" cy="466725"/>
                    </a:xfrm>
                    <a:prstGeom prst="rect">
                      <a:avLst/>
                    </a:prstGeom>
                    <a:noFill/>
                    <a:ln w="9525">
                      <a:noFill/>
                      <a:miter lim="800000"/>
                      <a:headEnd/>
                      <a:tailEnd/>
                    </a:ln>
                  </pic:spPr>
                </pic:pic>
              </a:graphicData>
            </a:graphic>
          </wp:inline>
        </w:drawing>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А при подальшому збудженні — перехід одного з 3s-електронів на іншу вакантну d-орбіталь (другий збуджений стан – S**):</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noProof/>
          <w:color w:val="000000"/>
          <w:sz w:val="28"/>
          <w:szCs w:val="28"/>
          <w:lang w:val="uk-UA" w:eastAsia="uk-UA"/>
        </w:rPr>
        <w:drawing>
          <wp:inline distT="0" distB="0" distL="0" distR="0">
            <wp:extent cx="4048125" cy="504825"/>
            <wp:effectExtent l="19050" t="0" r="9525" b="0"/>
            <wp:docPr id="55" name="Рисунок 1" descr="image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image225.jpg"/>
                    <pic:cNvPicPr>
                      <a:picLocks noChangeAspect="1" noChangeArrowheads="1"/>
                    </pic:cNvPicPr>
                  </pic:nvPicPr>
                  <pic:blipFill>
                    <a:blip r:embed="rId60" cstate="print"/>
                    <a:srcRect/>
                    <a:stretch>
                      <a:fillRect/>
                    </a:stretch>
                  </pic:blipFill>
                  <pic:spPr bwMode="auto">
                    <a:xfrm>
                      <a:off x="0" y="0"/>
                      <a:ext cx="4048125" cy="504825"/>
                    </a:xfrm>
                    <a:prstGeom prst="rect">
                      <a:avLst/>
                    </a:prstGeom>
                    <a:noFill/>
                    <a:ln w="9525">
                      <a:noFill/>
                      <a:miter lim="800000"/>
                      <a:headEnd/>
                      <a:tailEnd/>
                    </a:ln>
                  </pic:spPr>
                </pic:pic>
              </a:graphicData>
            </a:graphic>
          </wp:inline>
        </w:drawing>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Електронна будова деяких атомів великих періодів має певні особливості. Так, у Калію 19-й електрон розміщується не на 3d-підрівні, а на 4s-підрівні, що виявляється енергетично більш вигідним: </w:t>
      </w:r>
      <w:r w:rsidRPr="00781739">
        <w:rPr>
          <w:rFonts w:ascii="Times New Roman" w:eastAsia="Times New Roman" w:hAnsi="Times New Roman" w:cs="Times New Roman"/>
          <w:color w:val="000000"/>
          <w:sz w:val="28"/>
          <w:szCs w:val="28"/>
          <w:vertAlign w:val="subscript"/>
          <w:lang w:val="uk-UA" w:eastAsia="ru-RU"/>
        </w:rPr>
        <w:t>19</w:t>
      </w:r>
      <w:r w:rsidRPr="00781739">
        <w:rPr>
          <w:rFonts w:ascii="Times New Roman" w:eastAsia="Times New Roman" w:hAnsi="Times New Roman" w:cs="Times New Roman"/>
          <w:color w:val="000000"/>
          <w:sz w:val="28"/>
          <w:szCs w:val="28"/>
          <w:lang w:val="uk-UA" w:eastAsia="ru-RU"/>
        </w:rPr>
        <w:t>К...3s</w:t>
      </w:r>
      <w:r w:rsidRPr="00781739">
        <w:rPr>
          <w:rFonts w:ascii="Times New Roman" w:eastAsia="Times New Roman" w:hAnsi="Times New Roman" w:cs="Times New Roman"/>
          <w:color w:val="000000"/>
          <w:sz w:val="28"/>
          <w:szCs w:val="28"/>
          <w:vertAlign w:val="superscript"/>
          <w:lang w:val="uk-UA" w:eastAsia="ru-RU"/>
        </w:rPr>
        <w:t>2</w:t>
      </w:r>
      <w:r w:rsidRPr="00781739">
        <w:rPr>
          <w:rFonts w:ascii="Times New Roman" w:eastAsia="Times New Roman" w:hAnsi="Times New Roman" w:cs="Times New Roman"/>
          <w:color w:val="000000"/>
          <w:sz w:val="28"/>
          <w:szCs w:val="28"/>
          <w:lang w:val="uk-UA" w:eastAsia="ru-RU"/>
        </w:rPr>
        <w:t>3p</w:t>
      </w:r>
      <w:r w:rsidRPr="00781739">
        <w:rPr>
          <w:rFonts w:ascii="Times New Roman" w:eastAsia="Times New Roman" w:hAnsi="Times New Roman" w:cs="Times New Roman"/>
          <w:color w:val="000000"/>
          <w:sz w:val="28"/>
          <w:szCs w:val="28"/>
          <w:vertAlign w:val="superscript"/>
          <w:lang w:val="uk-UA" w:eastAsia="ru-RU"/>
        </w:rPr>
        <w:t>6</w:t>
      </w:r>
      <w:r w:rsidRPr="00781739">
        <w:rPr>
          <w:rFonts w:ascii="Times New Roman" w:eastAsia="Times New Roman" w:hAnsi="Times New Roman" w:cs="Times New Roman"/>
          <w:color w:val="000000"/>
          <w:sz w:val="28"/>
          <w:szCs w:val="28"/>
          <w:lang w:val="uk-UA" w:eastAsia="ru-RU"/>
        </w:rPr>
        <w:t>3d</w:t>
      </w:r>
      <w:r w:rsidRPr="00781739">
        <w:rPr>
          <w:rFonts w:ascii="Times New Roman" w:eastAsia="Times New Roman" w:hAnsi="Times New Roman" w:cs="Times New Roman"/>
          <w:color w:val="000000"/>
          <w:sz w:val="28"/>
          <w:szCs w:val="28"/>
          <w:vertAlign w:val="superscript"/>
          <w:lang w:val="uk-UA" w:eastAsia="ru-RU"/>
        </w:rPr>
        <w:t>0</w:t>
      </w:r>
      <w:r w:rsidRPr="00781739">
        <w:rPr>
          <w:rFonts w:ascii="Times New Roman" w:eastAsia="Times New Roman" w:hAnsi="Times New Roman" w:cs="Times New Roman"/>
          <w:color w:val="000000"/>
          <w:sz w:val="28"/>
          <w:szCs w:val="28"/>
          <w:lang w:val="uk-UA" w:eastAsia="ru-RU"/>
        </w:rPr>
        <w:t>4s</w:t>
      </w:r>
      <w:r w:rsidRPr="00781739">
        <w:rPr>
          <w:rFonts w:ascii="Times New Roman" w:eastAsia="Times New Roman" w:hAnsi="Times New Roman" w:cs="Times New Roman"/>
          <w:color w:val="000000"/>
          <w:sz w:val="28"/>
          <w:szCs w:val="28"/>
          <w:vertAlign w:val="superscript"/>
          <w:lang w:val="uk-UA" w:eastAsia="ru-RU"/>
        </w:rPr>
        <w:t>1</w:t>
      </w:r>
      <w:r w:rsidRPr="00781739">
        <w:rPr>
          <w:rFonts w:ascii="Times New Roman" w:eastAsia="Times New Roman" w:hAnsi="Times New Roman" w:cs="Times New Roman"/>
          <w:color w:val="000000"/>
          <w:sz w:val="28"/>
          <w:szCs w:val="28"/>
          <w:lang w:val="uk-UA" w:eastAsia="ru-RU"/>
        </w:rPr>
        <w:t>. В атома Кальцію 4s-підрівень завершується: 4s</w:t>
      </w:r>
      <w:r w:rsidRPr="00781739">
        <w:rPr>
          <w:rFonts w:ascii="Times New Roman" w:eastAsia="Times New Roman" w:hAnsi="Times New Roman" w:cs="Times New Roman"/>
          <w:color w:val="000000"/>
          <w:sz w:val="28"/>
          <w:szCs w:val="28"/>
          <w:vertAlign w:val="superscript"/>
          <w:lang w:val="uk-UA" w:eastAsia="ru-RU"/>
        </w:rPr>
        <w:t>2</w:t>
      </w:r>
      <w:r w:rsidRPr="00781739">
        <w:rPr>
          <w:rFonts w:ascii="Times New Roman" w:eastAsia="Times New Roman" w:hAnsi="Times New Roman" w:cs="Times New Roman"/>
          <w:color w:val="000000"/>
          <w:sz w:val="28"/>
          <w:szCs w:val="28"/>
          <w:lang w:val="uk-UA" w:eastAsia="ru-RU"/>
        </w:rPr>
        <w:t xml:space="preserve">. Оскільки енергія 3d-електронів нижча за енергію 4р-елекгронів, заповнення 3d-підрівня починається тільки зі Скандію: </w:t>
      </w:r>
      <w:r w:rsidRPr="00781739">
        <w:rPr>
          <w:rFonts w:ascii="Times New Roman" w:eastAsia="Times New Roman" w:hAnsi="Times New Roman" w:cs="Times New Roman"/>
          <w:color w:val="000000"/>
          <w:sz w:val="28"/>
          <w:szCs w:val="28"/>
          <w:vertAlign w:val="subscript"/>
          <w:lang w:val="uk-UA" w:eastAsia="ru-RU"/>
        </w:rPr>
        <w:t>21</w:t>
      </w:r>
      <w:r w:rsidRPr="00781739">
        <w:rPr>
          <w:rFonts w:ascii="Times New Roman" w:eastAsia="Times New Roman" w:hAnsi="Times New Roman" w:cs="Times New Roman"/>
          <w:color w:val="000000"/>
          <w:sz w:val="28"/>
          <w:szCs w:val="28"/>
          <w:lang w:val="uk-UA" w:eastAsia="ru-RU"/>
        </w:rPr>
        <w:t>Sс...3s</w:t>
      </w:r>
      <w:r w:rsidRPr="00781739">
        <w:rPr>
          <w:rFonts w:ascii="Times New Roman" w:eastAsia="Times New Roman" w:hAnsi="Times New Roman" w:cs="Times New Roman"/>
          <w:color w:val="000000"/>
          <w:sz w:val="28"/>
          <w:szCs w:val="28"/>
          <w:vertAlign w:val="superscript"/>
          <w:lang w:val="uk-UA" w:eastAsia="ru-RU"/>
        </w:rPr>
        <w:t>2</w:t>
      </w:r>
      <w:r w:rsidRPr="00781739">
        <w:rPr>
          <w:rFonts w:ascii="Times New Roman" w:eastAsia="Times New Roman" w:hAnsi="Times New Roman" w:cs="Times New Roman"/>
          <w:color w:val="000000"/>
          <w:sz w:val="28"/>
          <w:szCs w:val="28"/>
          <w:lang w:val="uk-UA" w:eastAsia="ru-RU"/>
        </w:rPr>
        <w:t>3p</w:t>
      </w:r>
      <w:r w:rsidRPr="00781739">
        <w:rPr>
          <w:rFonts w:ascii="Times New Roman" w:eastAsia="Times New Roman" w:hAnsi="Times New Roman" w:cs="Times New Roman"/>
          <w:color w:val="000000"/>
          <w:sz w:val="28"/>
          <w:szCs w:val="28"/>
          <w:vertAlign w:val="superscript"/>
          <w:lang w:val="uk-UA" w:eastAsia="ru-RU"/>
        </w:rPr>
        <w:t>6</w:t>
      </w:r>
      <w:r w:rsidRPr="00781739">
        <w:rPr>
          <w:rFonts w:ascii="Times New Roman" w:eastAsia="Times New Roman" w:hAnsi="Times New Roman" w:cs="Times New Roman"/>
          <w:color w:val="000000"/>
          <w:sz w:val="28"/>
          <w:szCs w:val="28"/>
          <w:lang w:val="uk-UA" w:eastAsia="ru-RU"/>
        </w:rPr>
        <w:t>3d</w:t>
      </w:r>
      <w:r w:rsidRPr="00781739">
        <w:rPr>
          <w:rFonts w:ascii="Times New Roman" w:eastAsia="Times New Roman" w:hAnsi="Times New Roman" w:cs="Times New Roman"/>
          <w:color w:val="000000"/>
          <w:sz w:val="28"/>
          <w:szCs w:val="28"/>
          <w:vertAlign w:val="superscript"/>
          <w:lang w:val="uk-UA" w:eastAsia="ru-RU"/>
        </w:rPr>
        <w:t>1</w:t>
      </w:r>
      <w:r w:rsidRPr="00781739">
        <w:rPr>
          <w:rFonts w:ascii="Times New Roman" w:eastAsia="Times New Roman" w:hAnsi="Times New Roman" w:cs="Times New Roman"/>
          <w:color w:val="000000"/>
          <w:sz w:val="28"/>
          <w:szCs w:val="28"/>
          <w:lang w:val="uk-UA" w:eastAsia="ru-RU"/>
        </w:rPr>
        <w:t>4s</w:t>
      </w:r>
      <w:r w:rsidRPr="00781739">
        <w:rPr>
          <w:rFonts w:ascii="Times New Roman" w:eastAsia="Times New Roman" w:hAnsi="Times New Roman" w:cs="Times New Roman"/>
          <w:color w:val="000000"/>
          <w:sz w:val="28"/>
          <w:szCs w:val="28"/>
          <w:vertAlign w:val="superscript"/>
          <w:lang w:val="uk-UA" w:eastAsia="ru-RU"/>
        </w:rPr>
        <w:t>2</w:t>
      </w:r>
      <w:r w:rsidRPr="00781739">
        <w:rPr>
          <w:rFonts w:ascii="Times New Roman" w:eastAsia="Times New Roman" w:hAnsi="Times New Roman" w:cs="Times New Roman"/>
          <w:color w:val="000000"/>
          <w:sz w:val="28"/>
          <w:szCs w:val="28"/>
          <w:lang w:val="uk-UA" w:eastAsia="ru-RU"/>
        </w:rPr>
        <w:t>. У наступних за Скандієм елементів — Титану (Ті), Ванадію (V), Хрому (</w:t>
      </w:r>
      <w:proofErr w:type="spellStart"/>
      <w:r w:rsidRPr="00781739">
        <w:rPr>
          <w:rFonts w:ascii="Times New Roman" w:eastAsia="Times New Roman" w:hAnsi="Times New Roman" w:cs="Times New Roman"/>
          <w:color w:val="000000"/>
          <w:sz w:val="28"/>
          <w:szCs w:val="28"/>
          <w:lang w:val="uk-UA" w:eastAsia="ru-RU"/>
        </w:rPr>
        <w:t>Сr</w:t>
      </w:r>
      <w:proofErr w:type="spellEnd"/>
      <w:r w:rsidRPr="00781739">
        <w:rPr>
          <w:rFonts w:ascii="Times New Roman" w:eastAsia="Times New Roman" w:hAnsi="Times New Roman" w:cs="Times New Roman"/>
          <w:color w:val="000000"/>
          <w:sz w:val="28"/>
          <w:szCs w:val="28"/>
          <w:lang w:val="uk-UA" w:eastAsia="ru-RU"/>
        </w:rPr>
        <w:t xml:space="preserve">), </w:t>
      </w:r>
      <w:r w:rsidRPr="00781739">
        <w:rPr>
          <w:rFonts w:ascii="Times New Roman" w:eastAsia="Times New Roman" w:hAnsi="Times New Roman" w:cs="Times New Roman"/>
          <w:color w:val="000000"/>
          <w:sz w:val="28"/>
          <w:szCs w:val="28"/>
          <w:lang w:val="uk-UA" w:eastAsia="ru-RU"/>
        </w:rPr>
        <w:lastRenderedPageBreak/>
        <w:t>Мангану (</w:t>
      </w:r>
      <w:proofErr w:type="spellStart"/>
      <w:r w:rsidRPr="00781739">
        <w:rPr>
          <w:rFonts w:ascii="Times New Roman" w:eastAsia="Times New Roman" w:hAnsi="Times New Roman" w:cs="Times New Roman"/>
          <w:color w:val="000000"/>
          <w:sz w:val="28"/>
          <w:szCs w:val="28"/>
          <w:lang w:val="uk-UA" w:eastAsia="ru-RU"/>
        </w:rPr>
        <w:t>Мn</w:t>
      </w:r>
      <w:proofErr w:type="spellEnd"/>
      <w:r w:rsidRPr="00781739">
        <w:rPr>
          <w:rFonts w:ascii="Times New Roman" w:eastAsia="Times New Roman" w:hAnsi="Times New Roman" w:cs="Times New Roman"/>
          <w:color w:val="000000"/>
          <w:sz w:val="28"/>
          <w:szCs w:val="28"/>
          <w:lang w:val="uk-UA" w:eastAsia="ru-RU"/>
        </w:rPr>
        <w:t xml:space="preserve">), </w:t>
      </w:r>
      <w:proofErr w:type="spellStart"/>
      <w:r w:rsidRPr="00781739">
        <w:rPr>
          <w:rFonts w:ascii="Times New Roman" w:eastAsia="Times New Roman" w:hAnsi="Times New Roman" w:cs="Times New Roman"/>
          <w:color w:val="000000"/>
          <w:sz w:val="28"/>
          <w:szCs w:val="28"/>
          <w:lang w:val="uk-UA" w:eastAsia="ru-RU"/>
        </w:rPr>
        <w:t>Феруму</w:t>
      </w:r>
      <w:proofErr w:type="spellEnd"/>
      <w:r w:rsidRPr="00781739">
        <w:rPr>
          <w:rFonts w:ascii="Times New Roman" w:eastAsia="Times New Roman" w:hAnsi="Times New Roman" w:cs="Times New Roman"/>
          <w:color w:val="000000"/>
          <w:sz w:val="28"/>
          <w:szCs w:val="28"/>
          <w:lang w:val="uk-UA" w:eastAsia="ru-RU"/>
        </w:rPr>
        <w:t xml:space="preserve"> (</w:t>
      </w:r>
      <w:proofErr w:type="spellStart"/>
      <w:r w:rsidRPr="00781739">
        <w:rPr>
          <w:rFonts w:ascii="Times New Roman" w:eastAsia="Times New Roman" w:hAnsi="Times New Roman" w:cs="Times New Roman"/>
          <w:color w:val="000000"/>
          <w:sz w:val="28"/>
          <w:szCs w:val="28"/>
          <w:lang w:val="uk-UA" w:eastAsia="ru-RU"/>
        </w:rPr>
        <w:t>Fe</w:t>
      </w:r>
      <w:proofErr w:type="spellEnd"/>
      <w:r w:rsidRPr="00781739">
        <w:rPr>
          <w:rFonts w:ascii="Times New Roman" w:eastAsia="Times New Roman" w:hAnsi="Times New Roman" w:cs="Times New Roman"/>
          <w:color w:val="000000"/>
          <w:sz w:val="28"/>
          <w:szCs w:val="28"/>
          <w:lang w:val="uk-UA" w:eastAsia="ru-RU"/>
        </w:rPr>
        <w:t>), Кобальту (</w:t>
      </w:r>
      <w:proofErr w:type="spellStart"/>
      <w:r w:rsidRPr="00781739">
        <w:rPr>
          <w:rFonts w:ascii="Times New Roman" w:eastAsia="Times New Roman" w:hAnsi="Times New Roman" w:cs="Times New Roman"/>
          <w:color w:val="000000"/>
          <w:sz w:val="28"/>
          <w:szCs w:val="28"/>
          <w:lang w:val="uk-UA" w:eastAsia="ru-RU"/>
        </w:rPr>
        <w:t>Co</w:t>
      </w:r>
      <w:proofErr w:type="spellEnd"/>
      <w:r w:rsidRPr="00781739">
        <w:rPr>
          <w:rFonts w:ascii="Times New Roman" w:eastAsia="Times New Roman" w:hAnsi="Times New Roman" w:cs="Times New Roman"/>
          <w:color w:val="000000"/>
          <w:sz w:val="28"/>
          <w:szCs w:val="28"/>
          <w:lang w:val="uk-UA" w:eastAsia="ru-RU"/>
        </w:rPr>
        <w:t xml:space="preserve">), </w:t>
      </w:r>
      <w:proofErr w:type="spellStart"/>
      <w:r w:rsidRPr="00781739">
        <w:rPr>
          <w:rFonts w:ascii="Times New Roman" w:eastAsia="Times New Roman" w:hAnsi="Times New Roman" w:cs="Times New Roman"/>
          <w:color w:val="000000"/>
          <w:sz w:val="28"/>
          <w:szCs w:val="28"/>
          <w:lang w:val="uk-UA" w:eastAsia="ru-RU"/>
        </w:rPr>
        <w:t>Ніколу</w:t>
      </w:r>
      <w:proofErr w:type="spellEnd"/>
      <w:r w:rsidRPr="00781739">
        <w:rPr>
          <w:rFonts w:ascii="Times New Roman" w:eastAsia="Times New Roman" w:hAnsi="Times New Roman" w:cs="Times New Roman"/>
          <w:color w:val="000000"/>
          <w:sz w:val="28"/>
          <w:szCs w:val="28"/>
          <w:lang w:val="uk-UA" w:eastAsia="ru-RU"/>
        </w:rPr>
        <w:t xml:space="preserve"> (</w:t>
      </w:r>
      <w:proofErr w:type="spellStart"/>
      <w:r w:rsidRPr="00781739">
        <w:rPr>
          <w:rFonts w:ascii="Times New Roman" w:eastAsia="Times New Roman" w:hAnsi="Times New Roman" w:cs="Times New Roman"/>
          <w:color w:val="000000"/>
          <w:sz w:val="28"/>
          <w:szCs w:val="28"/>
          <w:lang w:val="uk-UA" w:eastAsia="ru-RU"/>
        </w:rPr>
        <w:t>Nі</w:t>
      </w:r>
      <w:proofErr w:type="spellEnd"/>
      <w:r w:rsidRPr="00781739">
        <w:rPr>
          <w:rFonts w:ascii="Times New Roman" w:eastAsia="Times New Roman" w:hAnsi="Times New Roman" w:cs="Times New Roman"/>
          <w:color w:val="000000"/>
          <w:sz w:val="28"/>
          <w:szCs w:val="28"/>
          <w:lang w:val="uk-UA" w:eastAsia="ru-RU"/>
        </w:rPr>
        <w:t xml:space="preserve">), </w:t>
      </w:r>
      <w:proofErr w:type="spellStart"/>
      <w:r w:rsidRPr="00781739">
        <w:rPr>
          <w:rFonts w:ascii="Times New Roman" w:eastAsia="Times New Roman" w:hAnsi="Times New Roman" w:cs="Times New Roman"/>
          <w:color w:val="000000"/>
          <w:sz w:val="28"/>
          <w:szCs w:val="28"/>
          <w:lang w:val="uk-UA" w:eastAsia="ru-RU"/>
        </w:rPr>
        <w:t>Купруму</w:t>
      </w:r>
      <w:proofErr w:type="spellEnd"/>
      <w:r w:rsidRPr="00781739">
        <w:rPr>
          <w:rFonts w:ascii="Times New Roman" w:eastAsia="Times New Roman" w:hAnsi="Times New Roman" w:cs="Times New Roman"/>
          <w:color w:val="000000"/>
          <w:sz w:val="28"/>
          <w:szCs w:val="28"/>
          <w:lang w:val="uk-UA" w:eastAsia="ru-RU"/>
        </w:rPr>
        <w:t xml:space="preserve"> (</w:t>
      </w:r>
      <w:proofErr w:type="spellStart"/>
      <w:r w:rsidRPr="00781739">
        <w:rPr>
          <w:rFonts w:ascii="Times New Roman" w:eastAsia="Times New Roman" w:hAnsi="Times New Roman" w:cs="Times New Roman"/>
          <w:color w:val="000000"/>
          <w:sz w:val="28"/>
          <w:szCs w:val="28"/>
          <w:lang w:val="uk-UA" w:eastAsia="ru-RU"/>
        </w:rPr>
        <w:t>Cu</w:t>
      </w:r>
      <w:proofErr w:type="spellEnd"/>
      <w:r w:rsidRPr="00781739">
        <w:rPr>
          <w:rFonts w:ascii="Times New Roman" w:eastAsia="Times New Roman" w:hAnsi="Times New Roman" w:cs="Times New Roman"/>
          <w:color w:val="000000"/>
          <w:sz w:val="28"/>
          <w:szCs w:val="28"/>
          <w:lang w:val="uk-UA" w:eastAsia="ru-RU"/>
        </w:rPr>
        <w:t>), Цинку (</w:t>
      </w:r>
      <w:proofErr w:type="spellStart"/>
      <w:r w:rsidRPr="00781739">
        <w:rPr>
          <w:rFonts w:ascii="Times New Roman" w:eastAsia="Times New Roman" w:hAnsi="Times New Roman" w:cs="Times New Roman"/>
          <w:color w:val="000000"/>
          <w:sz w:val="28"/>
          <w:szCs w:val="28"/>
          <w:lang w:val="uk-UA" w:eastAsia="ru-RU"/>
        </w:rPr>
        <w:t>Zn</w:t>
      </w:r>
      <w:proofErr w:type="spellEnd"/>
      <w:r w:rsidRPr="00781739">
        <w:rPr>
          <w:rFonts w:ascii="Times New Roman" w:eastAsia="Times New Roman" w:hAnsi="Times New Roman" w:cs="Times New Roman"/>
          <w:color w:val="000000"/>
          <w:sz w:val="28"/>
          <w:szCs w:val="28"/>
          <w:lang w:val="uk-UA" w:eastAsia="ru-RU"/>
        </w:rPr>
        <w:t>) – відбувається заповнення лише 3d-орбіталей.</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Елементи з порядковими номерами від 21 до 36 називають перехідними. До них також належать інші елементи (відповідних груп) 5, 6 і 7-го періодів, у яких відбувається заповнення </w:t>
      </w:r>
      <w:r w:rsidRPr="00781739">
        <w:rPr>
          <w:rFonts w:ascii="Times New Roman" w:eastAsia="Times New Roman" w:hAnsi="Times New Roman" w:cs="Times New Roman"/>
          <w:sz w:val="28"/>
          <w:szCs w:val="28"/>
          <w:lang w:val="uk-UA" w:eastAsia="ru-RU"/>
        </w:rPr>
        <w:t>d-або f-орбіталей другого або третього зовні електронного шару.</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Як тільки 3d-підрівень завершується і на третьому енергетичному рівні розмістяться 18 електронів (на трьох підрівнях: s, p та d)</w:t>
      </w:r>
      <w:r w:rsidRPr="00781739">
        <w:rPr>
          <w:rFonts w:ascii="Times New Roman" w:eastAsia="Times New Roman" w:hAnsi="Times New Roman" w:cs="Times New Roman"/>
          <w:color w:val="000000"/>
          <w:sz w:val="28"/>
          <w:szCs w:val="28"/>
          <w:vertAlign w:val="superscript"/>
          <w:lang w:val="uk-UA" w:eastAsia="ru-RU"/>
        </w:rPr>
        <w:t>1</w:t>
      </w:r>
      <w:r w:rsidRPr="00781739">
        <w:rPr>
          <w:rFonts w:ascii="Times New Roman" w:eastAsia="Times New Roman" w:hAnsi="Times New Roman" w:cs="Times New Roman"/>
          <w:color w:val="000000"/>
          <w:sz w:val="28"/>
          <w:szCs w:val="28"/>
          <w:lang w:val="uk-UA" w:eastAsia="ru-RU"/>
        </w:rPr>
        <w:t xml:space="preserve">, починає формуватися 4р-орбіталь до завершення четвертого періоду Криптоном </w:t>
      </w:r>
      <w:proofErr w:type="spellStart"/>
      <w:r w:rsidRPr="00781739">
        <w:rPr>
          <w:rFonts w:ascii="Times New Roman" w:eastAsia="Times New Roman" w:hAnsi="Times New Roman" w:cs="Times New Roman"/>
          <w:color w:val="000000"/>
          <w:sz w:val="28"/>
          <w:szCs w:val="28"/>
          <w:lang w:val="uk-UA" w:eastAsia="ru-RU"/>
        </w:rPr>
        <w:t>Кr</w:t>
      </w:r>
      <w:proofErr w:type="spellEnd"/>
      <w:r w:rsidRPr="00781739">
        <w:rPr>
          <w:rFonts w:ascii="Times New Roman" w:eastAsia="Times New Roman" w:hAnsi="Times New Roman" w:cs="Times New Roman"/>
          <w:color w:val="000000"/>
          <w:sz w:val="28"/>
          <w:szCs w:val="28"/>
          <w:lang w:val="uk-UA" w:eastAsia="ru-RU"/>
        </w:rPr>
        <w:t>. Аналогічно відбувається заповнення підрівнів електронами в атомах інших великих періодів.</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Зауважимо, що атоми </w:t>
      </w:r>
      <w:proofErr w:type="spellStart"/>
      <w:r w:rsidRPr="00781739">
        <w:rPr>
          <w:rFonts w:ascii="Times New Roman" w:eastAsia="Times New Roman" w:hAnsi="Times New Roman" w:cs="Times New Roman"/>
          <w:color w:val="000000"/>
          <w:sz w:val="28"/>
          <w:szCs w:val="28"/>
          <w:lang w:val="uk-UA" w:eastAsia="ru-RU"/>
        </w:rPr>
        <w:t>Купруму</w:t>
      </w:r>
      <w:proofErr w:type="spellEnd"/>
      <w:r w:rsidRPr="00781739">
        <w:rPr>
          <w:rFonts w:ascii="Times New Roman" w:eastAsia="Times New Roman" w:hAnsi="Times New Roman" w:cs="Times New Roman"/>
          <w:color w:val="000000"/>
          <w:sz w:val="28"/>
          <w:szCs w:val="28"/>
          <w:lang w:val="uk-UA" w:eastAsia="ru-RU"/>
        </w:rPr>
        <w:t xml:space="preserve"> [</w:t>
      </w:r>
      <w:proofErr w:type="spellStart"/>
      <w:r w:rsidRPr="00781739">
        <w:rPr>
          <w:rFonts w:ascii="Times New Roman" w:eastAsia="Times New Roman" w:hAnsi="Times New Roman" w:cs="Times New Roman"/>
          <w:color w:val="000000"/>
          <w:sz w:val="28"/>
          <w:szCs w:val="28"/>
          <w:lang w:val="uk-UA" w:eastAsia="ru-RU"/>
        </w:rPr>
        <w:t>Ar</w:t>
      </w:r>
      <w:proofErr w:type="spellEnd"/>
      <w:r w:rsidRPr="00781739">
        <w:rPr>
          <w:rFonts w:ascii="Times New Roman" w:eastAsia="Times New Roman" w:hAnsi="Times New Roman" w:cs="Times New Roman"/>
          <w:color w:val="000000"/>
          <w:sz w:val="28"/>
          <w:szCs w:val="28"/>
          <w:lang w:val="uk-UA" w:eastAsia="ru-RU"/>
        </w:rPr>
        <w:t>]3d</w:t>
      </w:r>
      <w:r w:rsidRPr="00781739">
        <w:rPr>
          <w:rFonts w:ascii="Times New Roman" w:eastAsia="Times New Roman" w:hAnsi="Times New Roman" w:cs="Times New Roman"/>
          <w:color w:val="000000"/>
          <w:sz w:val="28"/>
          <w:szCs w:val="28"/>
          <w:vertAlign w:val="superscript"/>
          <w:lang w:val="uk-UA" w:eastAsia="ru-RU"/>
        </w:rPr>
        <w:t>10</w:t>
      </w:r>
      <w:r w:rsidRPr="00781739">
        <w:rPr>
          <w:rFonts w:ascii="Times New Roman" w:eastAsia="Times New Roman" w:hAnsi="Times New Roman" w:cs="Times New Roman"/>
          <w:color w:val="000000"/>
          <w:sz w:val="28"/>
          <w:szCs w:val="28"/>
          <w:lang w:val="uk-UA" w:eastAsia="ru-RU"/>
        </w:rPr>
        <w:t>4s</w:t>
      </w:r>
      <w:r w:rsidRPr="00781739">
        <w:rPr>
          <w:rFonts w:ascii="Times New Roman" w:eastAsia="Times New Roman" w:hAnsi="Times New Roman" w:cs="Times New Roman"/>
          <w:color w:val="000000"/>
          <w:sz w:val="28"/>
          <w:szCs w:val="28"/>
          <w:vertAlign w:val="superscript"/>
          <w:lang w:val="uk-UA" w:eastAsia="ru-RU"/>
        </w:rPr>
        <w:t>1</w:t>
      </w:r>
      <w:r w:rsidRPr="00781739">
        <w:rPr>
          <w:rFonts w:ascii="Times New Roman" w:eastAsia="Times New Roman" w:hAnsi="Times New Roman" w:cs="Times New Roman"/>
          <w:color w:val="000000"/>
          <w:sz w:val="28"/>
          <w:szCs w:val="28"/>
          <w:lang w:val="uk-UA" w:eastAsia="ru-RU"/>
        </w:rPr>
        <w:t>,</w:t>
      </w:r>
      <w:r w:rsidRPr="00781739">
        <w:rPr>
          <w:rFonts w:ascii="Times New Roman" w:eastAsia="Times New Roman" w:hAnsi="Times New Roman" w:cs="Times New Roman"/>
          <w:color w:val="000000"/>
          <w:sz w:val="28"/>
          <w:szCs w:val="28"/>
          <w:vertAlign w:val="superscript"/>
          <w:lang w:val="uk-UA" w:eastAsia="ru-RU"/>
        </w:rPr>
        <w:t xml:space="preserve"> </w:t>
      </w:r>
      <w:proofErr w:type="spellStart"/>
      <w:r w:rsidRPr="00781739">
        <w:rPr>
          <w:rFonts w:ascii="Times New Roman" w:eastAsia="Times New Roman" w:hAnsi="Times New Roman" w:cs="Times New Roman"/>
          <w:color w:val="000000"/>
          <w:sz w:val="28"/>
          <w:szCs w:val="28"/>
          <w:lang w:val="uk-UA" w:eastAsia="ru-RU"/>
        </w:rPr>
        <w:t>Аргентуму</w:t>
      </w:r>
      <w:proofErr w:type="spellEnd"/>
      <w:r w:rsidRPr="00781739">
        <w:rPr>
          <w:rFonts w:ascii="Times New Roman" w:eastAsia="Times New Roman" w:hAnsi="Times New Roman" w:cs="Times New Roman"/>
          <w:color w:val="000000"/>
          <w:sz w:val="28"/>
          <w:szCs w:val="28"/>
          <w:lang w:val="uk-UA" w:eastAsia="ru-RU"/>
        </w:rPr>
        <w:t xml:space="preserve"> [</w:t>
      </w:r>
      <w:proofErr w:type="spellStart"/>
      <w:r w:rsidRPr="00781739">
        <w:rPr>
          <w:rFonts w:ascii="Times New Roman" w:eastAsia="Times New Roman" w:hAnsi="Times New Roman" w:cs="Times New Roman"/>
          <w:color w:val="000000"/>
          <w:sz w:val="28"/>
          <w:szCs w:val="28"/>
          <w:lang w:val="uk-UA" w:eastAsia="ru-RU"/>
        </w:rPr>
        <w:t>Kr</w:t>
      </w:r>
      <w:proofErr w:type="spellEnd"/>
      <w:r w:rsidRPr="00781739">
        <w:rPr>
          <w:rFonts w:ascii="Times New Roman" w:eastAsia="Times New Roman" w:hAnsi="Times New Roman" w:cs="Times New Roman"/>
          <w:color w:val="000000"/>
          <w:sz w:val="28"/>
          <w:szCs w:val="28"/>
          <w:lang w:val="uk-UA" w:eastAsia="ru-RU"/>
        </w:rPr>
        <w:t>]4d</w:t>
      </w:r>
      <w:r w:rsidRPr="00781739">
        <w:rPr>
          <w:rFonts w:ascii="Times New Roman" w:eastAsia="Times New Roman" w:hAnsi="Times New Roman" w:cs="Times New Roman"/>
          <w:color w:val="000000"/>
          <w:sz w:val="28"/>
          <w:szCs w:val="28"/>
          <w:vertAlign w:val="superscript"/>
          <w:lang w:val="uk-UA" w:eastAsia="ru-RU"/>
        </w:rPr>
        <w:t>10</w:t>
      </w:r>
      <w:r w:rsidRPr="00781739">
        <w:rPr>
          <w:rFonts w:ascii="Times New Roman" w:eastAsia="Times New Roman" w:hAnsi="Times New Roman" w:cs="Times New Roman"/>
          <w:color w:val="000000"/>
          <w:sz w:val="28"/>
          <w:szCs w:val="28"/>
          <w:lang w:val="uk-UA" w:eastAsia="ru-RU"/>
        </w:rPr>
        <w:t>5s</w:t>
      </w:r>
      <w:r w:rsidRPr="00781739">
        <w:rPr>
          <w:rFonts w:ascii="Times New Roman" w:eastAsia="Times New Roman" w:hAnsi="Times New Roman" w:cs="Times New Roman"/>
          <w:color w:val="000000"/>
          <w:sz w:val="28"/>
          <w:szCs w:val="28"/>
          <w:vertAlign w:val="superscript"/>
          <w:lang w:val="uk-UA" w:eastAsia="ru-RU"/>
        </w:rPr>
        <w:t>1</w:t>
      </w:r>
      <w:r w:rsidRPr="00781739">
        <w:rPr>
          <w:rFonts w:ascii="Times New Roman" w:eastAsia="Times New Roman" w:hAnsi="Times New Roman" w:cs="Times New Roman"/>
          <w:color w:val="000000"/>
          <w:sz w:val="28"/>
          <w:szCs w:val="28"/>
          <w:lang w:val="uk-UA" w:eastAsia="ru-RU"/>
        </w:rPr>
        <w:t>, Ауруму [</w:t>
      </w:r>
      <w:proofErr w:type="spellStart"/>
      <w:r w:rsidRPr="00781739">
        <w:rPr>
          <w:rFonts w:ascii="Times New Roman" w:eastAsia="Times New Roman" w:hAnsi="Times New Roman" w:cs="Times New Roman"/>
          <w:color w:val="000000"/>
          <w:sz w:val="28"/>
          <w:szCs w:val="28"/>
          <w:lang w:val="uk-UA" w:eastAsia="ru-RU"/>
        </w:rPr>
        <w:t>Xe</w:t>
      </w:r>
      <w:proofErr w:type="spellEnd"/>
      <w:r w:rsidRPr="00781739">
        <w:rPr>
          <w:rFonts w:ascii="Times New Roman" w:eastAsia="Times New Roman" w:hAnsi="Times New Roman" w:cs="Times New Roman"/>
          <w:color w:val="000000"/>
          <w:sz w:val="28"/>
          <w:szCs w:val="28"/>
          <w:lang w:val="uk-UA" w:eastAsia="ru-RU"/>
        </w:rPr>
        <w:t>]4f</w:t>
      </w:r>
      <w:r w:rsidRPr="00781739">
        <w:rPr>
          <w:rFonts w:ascii="Times New Roman" w:eastAsia="Times New Roman" w:hAnsi="Times New Roman" w:cs="Times New Roman"/>
          <w:color w:val="000000"/>
          <w:sz w:val="28"/>
          <w:szCs w:val="28"/>
          <w:vertAlign w:val="superscript"/>
          <w:lang w:val="uk-UA" w:eastAsia="ru-RU"/>
        </w:rPr>
        <w:t>14</w:t>
      </w:r>
      <w:r w:rsidRPr="00781739">
        <w:rPr>
          <w:rFonts w:ascii="Times New Roman" w:eastAsia="Times New Roman" w:hAnsi="Times New Roman" w:cs="Times New Roman"/>
          <w:color w:val="000000"/>
          <w:sz w:val="28"/>
          <w:szCs w:val="28"/>
          <w:lang w:val="uk-UA" w:eastAsia="ru-RU"/>
        </w:rPr>
        <w:t>5d</w:t>
      </w:r>
      <w:r w:rsidRPr="00781739">
        <w:rPr>
          <w:rFonts w:ascii="Times New Roman" w:eastAsia="Times New Roman" w:hAnsi="Times New Roman" w:cs="Times New Roman"/>
          <w:color w:val="000000"/>
          <w:sz w:val="28"/>
          <w:szCs w:val="28"/>
          <w:vertAlign w:val="superscript"/>
          <w:lang w:val="uk-UA" w:eastAsia="ru-RU"/>
        </w:rPr>
        <w:t>10</w:t>
      </w:r>
      <w:r w:rsidRPr="00781739">
        <w:rPr>
          <w:rFonts w:ascii="Times New Roman" w:eastAsia="Times New Roman" w:hAnsi="Times New Roman" w:cs="Times New Roman"/>
          <w:color w:val="000000"/>
          <w:sz w:val="28"/>
          <w:szCs w:val="28"/>
          <w:lang w:val="uk-UA" w:eastAsia="ru-RU"/>
        </w:rPr>
        <w:t>6s</w:t>
      </w:r>
      <w:r w:rsidRPr="00781739">
        <w:rPr>
          <w:rFonts w:ascii="Times New Roman" w:eastAsia="Times New Roman" w:hAnsi="Times New Roman" w:cs="Times New Roman"/>
          <w:color w:val="000000"/>
          <w:sz w:val="28"/>
          <w:szCs w:val="28"/>
          <w:vertAlign w:val="superscript"/>
          <w:lang w:val="uk-UA" w:eastAsia="ru-RU"/>
        </w:rPr>
        <w:t>1</w:t>
      </w:r>
      <w:r w:rsidRPr="00781739">
        <w:rPr>
          <w:rFonts w:ascii="Times New Roman" w:eastAsia="Times New Roman" w:hAnsi="Times New Roman" w:cs="Times New Roman"/>
          <w:color w:val="000000"/>
          <w:sz w:val="28"/>
          <w:szCs w:val="28"/>
          <w:lang w:val="uk-UA" w:eastAsia="ru-RU"/>
        </w:rPr>
        <w:t>, а також Хрому [</w:t>
      </w:r>
      <w:proofErr w:type="spellStart"/>
      <w:r w:rsidRPr="00781739">
        <w:rPr>
          <w:rFonts w:ascii="Times New Roman" w:eastAsia="Times New Roman" w:hAnsi="Times New Roman" w:cs="Times New Roman"/>
          <w:color w:val="000000"/>
          <w:sz w:val="28"/>
          <w:szCs w:val="28"/>
          <w:lang w:val="uk-UA" w:eastAsia="ru-RU"/>
        </w:rPr>
        <w:t>Ar</w:t>
      </w:r>
      <w:proofErr w:type="spellEnd"/>
      <w:r w:rsidRPr="00781739">
        <w:rPr>
          <w:rFonts w:ascii="Times New Roman" w:eastAsia="Times New Roman" w:hAnsi="Times New Roman" w:cs="Times New Roman"/>
          <w:color w:val="000000"/>
          <w:sz w:val="28"/>
          <w:szCs w:val="28"/>
          <w:lang w:val="uk-UA" w:eastAsia="ru-RU"/>
        </w:rPr>
        <w:t>]3d</w:t>
      </w:r>
      <w:r w:rsidRPr="00781739">
        <w:rPr>
          <w:rFonts w:ascii="Times New Roman" w:eastAsia="Times New Roman" w:hAnsi="Times New Roman" w:cs="Times New Roman"/>
          <w:color w:val="000000"/>
          <w:sz w:val="28"/>
          <w:szCs w:val="28"/>
          <w:vertAlign w:val="superscript"/>
          <w:lang w:val="uk-UA" w:eastAsia="ru-RU"/>
        </w:rPr>
        <w:t>5</w:t>
      </w:r>
      <w:r w:rsidRPr="00781739">
        <w:rPr>
          <w:rFonts w:ascii="Times New Roman" w:eastAsia="Times New Roman" w:hAnsi="Times New Roman" w:cs="Times New Roman"/>
          <w:color w:val="000000"/>
          <w:sz w:val="28"/>
          <w:szCs w:val="28"/>
          <w:lang w:val="uk-UA" w:eastAsia="ru-RU"/>
        </w:rPr>
        <w:t>4s</w:t>
      </w:r>
      <w:r w:rsidRPr="00781739">
        <w:rPr>
          <w:rFonts w:ascii="Times New Roman" w:eastAsia="Times New Roman" w:hAnsi="Times New Roman" w:cs="Times New Roman"/>
          <w:color w:val="000000"/>
          <w:sz w:val="28"/>
          <w:szCs w:val="28"/>
          <w:vertAlign w:val="superscript"/>
          <w:lang w:val="uk-UA" w:eastAsia="ru-RU"/>
        </w:rPr>
        <w:t>1</w:t>
      </w:r>
      <w:r w:rsidRPr="00781739">
        <w:rPr>
          <w:rFonts w:ascii="Times New Roman" w:eastAsia="Times New Roman" w:hAnsi="Times New Roman" w:cs="Times New Roman"/>
          <w:color w:val="000000"/>
          <w:sz w:val="28"/>
          <w:szCs w:val="28"/>
          <w:lang w:val="uk-UA" w:eastAsia="ru-RU"/>
        </w:rPr>
        <w:t xml:space="preserve"> і Молібдену [</w:t>
      </w:r>
      <w:proofErr w:type="spellStart"/>
      <w:r w:rsidRPr="00781739">
        <w:rPr>
          <w:rFonts w:ascii="Times New Roman" w:eastAsia="Times New Roman" w:hAnsi="Times New Roman" w:cs="Times New Roman"/>
          <w:color w:val="000000"/>
          <w:sz w:val="28"/>
          <w:szCs w:val="28"/>
          <w:lang w:val="uk-UA" w:eastAsia="ru-RU"/>
        </w:rPr>
        <w:t>Kr</w:t>
      </w:r>
      <w:proofErr w:type="spellEnd"/>
      <w:r w:rsidRPr="00781739">
        <w:rPr>
          <w:rFonts w:ascii="Times New Roman" w:eastAsia="Times New Roman" w:hAnsi="Times New Roman" w:cs="Times New Roman"/>
          <w:color w:val="000000"/>
          <w:sz w:val="28"/>
          <w:szCs w:val="28"/>
          <w:lang w:val="uk-UA" w:eastAsia="ru-RU"/>
        </w:rPr>
        <w:t>]4d</w:t>
      </w:r>
      <w:r w:rsidRPr="00781739">
        <w:rPr>
          <w:rFonts w:ascii="Times New Roman" w:eastAsia="Times New Roman" w:hAnsi="Times New Roman" w:cs="Times New Roman"/>
          <w:color w:val="000000"/>
          <w:sz w:val="28"/>
          <w:szCs w:val="28"/>
          <w:vertAlign w:val="superscript"/>
          <w:lang w:val="uk-UA" w:eastAsia="ru-RU"/>
        </w:rPr>
        <w:t>6</w:t>
      </w:r>
      <w:r w:rsidRPr="00781739">
        <w:rPr>
          <w:rFonts w:ascii="Times New Roman" w:eastAsia="Times New Roman" w:hAnsi="Times New Roman" w:cs="Times New Roman"/>
          <w:color w:val="000000"/>
          <w:sz w:val="28"/>
          <w:szCs w:val="28"/>
          <w:lang w:val="uk-UA" w:eastAsia="ru-RU"/>
        </w:rPr>
        <w:t>5s</w:t>
      </w:r>
      <w:r w:rsidRPr="00781739">
        <w:rPr>
          <w:rFonts w:ascii="Times New Roman" w:eastAsia="Times New Roman" w:hAnsi="Times New Roman" w:cs="Times New Roman"/>
          <w:color w:val="000000"/>
          <w:sz w:val="28"/>
          <w:szCs w:val="28"/>
          <w:vertAlign w:val="superscript"/>
          <w:lang w:val="uk-UA" w:eastAsia="ru-RU"/>
        </w:rPr>
        <w:t>1</w:t>
      </w:r>
      <w:r w:rsidRPr="00781739">
        <w:rPr>
          <w:rFonts w:ascii="Times New Roman" w:eastAsia="Times New Roman" w:hAnsi="Times New Roman" w:cs="Times New Roman"/>
          <w:color w:val="000000"/>
          <w:sz w:val="28"/>
          <w:szCs w:val="28"/>
          <w:lang w:val="uk-UA" w:eastAsia="ru-RU"/>
        </w:rPr>
        <w:t xml:space="preserve"> мають у зовнішньому енергетичному рівні по одному s-електрону. Це пояснюється особливою стійкістю електронних структур, у яких на d-орбіталях розміщується 5 або 10 електронів (d</w:t>
      </w:r>
      <w:r w:rsidRPr="00781739">
        <w:rPr>
          <w:rFonts w:ascii="Times New Roman" w:eastAsia="Times New Roman" w:hAnsi="Times New Roman" w:cs="Times New Roman"/>
          <w:color w:val="000000"/>
          <w:sz w:val="28"/>
          <w:szCs w:val="28"/>
          <w:vertAlign w:val="superscript"/>
          <w:lang w:val="uk-UA" w:eastAsia="ru-RU"/>
        </w:rPr>
        <w:t>5</w:t>
      </w:r>
      <w:r w:rsidRPr="00781739">
        <w:rPr>
          <w:rFonts w:ascii="Times New Roman" w:eastAsia="Times New Roman" w:hAnsi="Times New Roman" w:cs="Times New Roman"/>
          <w:color w:val="000000"/>
          <w:sz w:val="28"/>
          <w:szCs w:val="28"/>
          <w:lang w:val="uk-UA" w:eastAsia="ru-RU"/>
        </w:rPr>
        <w:t xml:space="preserve"> і d</w:t>
      </w:r>
      <w:r w:rsidRPr="00781739">
        <w:rPr>
          <w:rFonts w:ascii="Times New Roman" w:eastAsia="Times New Roman" w:hAnsi="Times New Roman" w:cs="Times New Roman"/>
          <w:color w:val="000000"/>
          <w:sz w:val="28"/>
          <w:szCs w:val="28"/>
          <w:vertAlign w:val="superscript"/>
          <w:lang w:val="uk-UA" w:eastAsia="ru-RU"/>
        </w:rPr>
        <w:t>10</w:t>
      </w:r>
      <w:r w:rsidRPr="00781739">
        <w:rPr>
          <w:rFonts w:ascii="Times New Roman" w:eastAsia="Times New Roman" w:hAnsi="Times New Roman" w:cs="Times New Roman"/>
          <w:color w:val="000000"/>
          <w:sz w:val="28"/>
          <w:szCs w:val="28"/>
          <w:lang w:val="uk-UA" w:eastAsia="ru-RU"/>
        </w:rPr>
        <w:t>). Унаслідок цього один з двох спарених електроні», зовнішнього s-шару «провалюється» на d-підрівень попереднього енергетичного рівня. Таке явище називають провалом електрона.</w:t>
      </w:r>
    </w:p>
    <w:p w:rsidR="00976A04" w:rsidRPr="00781739" w:rsidRDefault="00976A04" w:rsidP="00976A04">
      <w:pPr>
        <w:shd w:val="clear" w:color="auto" w:fill="FFFFFF"/>
        <w:ind w:firstLine="709"/>
        <w:textAlignment w:val="baseline"/>
        <w:rPr>
          <w:rFonts w:ascii="Times New Roman" w:eastAsia="Times New Roman" w:hAnsi="Times New Roman" w:cs="Times New Roman"/>
          <w:b/>
          <w:bCs/>
          <w:kern w:val="36"/>
          <w:sz w:val="28"/>
          <w:szCs w:val="28"/>
          <w:lang w:val="uk-UA" w:eastAsia="ru-RU"/>
        </w:rPr>
      </w:pPr>
      <w:r w:rsidRPr="00781739">
        <w:rPr>
          <w:rFonts w:ascii="Times New Roman" w:eastAsia="Times New Roman" w:hAnsi="Times New Roman" w:cs="Times New Roman"/>
          <w:b/>
          <w:bCs/>
          <w:kern w:val="36"/>
          <w:sz w:val="28"/>
          <w:szCs w:val="28"/>
          <w:lang w:val="uk-UA" w:eastAsia="ru-RU"/>
        </w:rPr>
        <w:t>Валентні можливості атомів хімічних елементів</w:t>
      </w:r>
    </w:p>
    <w:p w:rsidR="00976A04" w:rsidRPr="00781739" w:rsidRDefault="00976A04" w:rsidP="00976A04">
      <w:pPr>
        <w:shd w:val="clear" w:color="auto" w:fill="FFFFFF"/>
        <w:ind w:firstLine="709"/>
        <w:textAlignment w:val="baseline"/>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Будова зовнішніх енергетичних рівнів атомів хімічних елементів і визначає в основному властивості їх атомів. Тому ці рівні називають валентними. Електрони цих рівнів, а іноді і </w:t>
      </w:r>
      <w:proofErr w:type="spellStart"/>
      <w:r w:rsidRPr="00781739">
        <w:rPr>
          <w:rFonts w:ascii="Times New Roman" w:eastAsia="Times New Roman" w:hAnsi="Times New Roman" w:cs="Times New Roman"/>
          <w:sz w:val="28"/>
          <w:szCs w:val="28"/>
          <w:lang w:val="uk-UA" w:eastAsia="ru-RU"/>
        </w:rPr>
        <w:t>предзовнішнього</w:t>
      </w:r>
      <w:proofErr w:type="spellEnd"/>
      <w:r w:rsidRPr="00781739">
        <w:rPr>
          <w:rFonts w:ascii="Times New Roman" w:eastAsia="Times New Roman" w:hAnsi="Times New Roman" w:cs="Times New Roman"/>
          <w:sz w:val="28"/>
          <w:szCs w:val="28"/>
          <w:lang w:val="uk-UA" w:eastAsia="ru-RU"/>
        </w:rPr>
        <w:t xml:space="preserve"> рівнів можуть брати участь в утворенні хімічних </w:t>
      </w:r>
      <w:proofErr w:type="spellStart"/>
      <w:r w:rsidRPr="00781739">
        <w:rPr>
          <w:rFonts w:ascii="Times New Roman" w:eastAsia="Times New Roman" w:hAnsi="Times New Roman" w:cs="Times New Roman"/>
          <w:sz w:val="28"/>
          <w:szCs w:val="28"/>
          <w:lang w:val="uk-UA" w:eastAsia="ru-RU"/>
        </w:rPr>
        <w:t>зв’язків</w:t>
      </w:r>
      <w:proofErr w:type="spellEnd"/>
      <w:r w:rsidRPr="00781739">
        <w:rPr>
          <w:rFonts w:ascii="Times New Roman" w:eastAsia="Times New Roman" w:hAnsi="Times New Roman" w:cs="Times New Roman"/>
          <w:sz w:val="28"/>
          <w:szCs w:val="28"/>
          <w:lang w:val="uk-UA" w:eastAsia="ru-RU"/>
        </w:rPr>
        <w:t>. Такі електрони також називають валентними.</w:t>
      </w:r>
    </w:p>
    <w:p w:rsidR="00976A04" w:rsidRPr="00781739" w:rsidRDefault="00976A04" w:rsidP="00976A04">
      <w:pPr>
        <w:shd w:val="clear" w:color="auto" w:fill="FFFFFF"/>
        <w:ind w:firstLine="709"/>
        <w:textAlignment w:val="baseline"/>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Валентність атома хімічного елемента визначається в першу чергу числом неспарених електронів, які беруть участь в утворенні хімічного зв’язку.</w:t>
      </w:r>
    </w:p>
    <w:p w:rsidR="00976A04" w:rsidRPr="00781739" w:rsidRDefault="00976A04" w:rsidP="00976A04">
      <w:pPr>
        <w:shd w:val="clear" w:color="auto" w:fill="FFFFFF"/>
        <w:ind w:firstLine="709"/>
        <w:textAlignment w:val="baseline"/>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Валентні електрони атомів елементів головних підгруп розташовані на s- і р-орбіталях зовнішнього електронного шару. У елементів побічних підгруп, крім лантаноїдів і актиноїдів, валентні електрони розташовані на s-орбіталі зовнішнього і d-орбіталях </w:t>
      </w:r>
      <w:proofErr w:type="spellStart"/>
      <w:r w:rsidRPr="00781739">
        <w:rPr>
          <w:rFonts w:ascii="Times New Roman" w:eastAsia="Times New Roman" w:hAnsi="Times New Roman" w:cs="Times New Roman"/>
          <w:sz w:val="28"/>
          <w:szCs w:val="28"/>
          <w:lang w:val="uk-UA" w:eastAsia="ru-RU"/>
        </w:rPr>
        <w:t>предзовнішнього</w:t>
      </w:r>
      <w:proofErr w:type="spellEnd"/>
      <w:r w:rsidRPr="00781739">
        <w:rPr>
          <w:rFonts w:ascii="Times New Roman" w:eastAsia="Times New Roman" w:hAnsi="Times New Roman" w:cs="Times New Roman"/>
          <w:sz w:val="28"/>
          <w:szCs w:val="28"/>
          <w:lang w:val="uk-UA" w:eastAsia="ru-RU"/>
        </w:rPr>
        <w:t xml:space="preserve"> шарів.</w:t>
      </w:r>
    </w:p>
    <w:p w:rsidR="00976A04" w:rsidRPr="00781739" w:rsidRDefault="00976A04" w:rsidP="00976A04">
      <w:pPr>
        <w:shd w:val="clear" w:color="auto" w:fill="FFFFFF"/>
        <w:ind w:firstLine="709"/>
        <w:textAlignment w:val="baseline"/>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Для того щоб правильно оцінити валентні можливості атомів хімічних елементів, потрібно розглянути розподіл електронів в них на енергетичних рівнях і підрівнях і визначити число неспарених електронів відповідно до принципу Паулі і правилом </w:t>
      </w:r>
      <w:proofErr w:type="spellStart"/>
      <w:r w:rsidRPr="00781739">
        <w:rPr>
          <w:rFonts w:ascii="Times New Roman" w:eastAsia="Times New Roman" w:hAnsi="Times New Roman" w:cs="Times New Roman"/>
          <w:sz w:val="28"/>
          <w:szCs w:val="28"/>
          <w:lang w:val="uk-UA" w:eastAsia="ru-RU"/>
        </w:rPr>
        <w:t>Хунда</w:t>
      </w:r>
      <w:proofErr w:type="spellEnd"/>
      <w:r w:rsidRPr="00781739">
        <w:rPr>
          <w:rFonts w:ascii="Times New Roman" w:eastAsia="Times New Roman" w:hAnsi="Times New Roman" w:cs="Times New Roman"/>
          <w:sz w:val="28"/>
          <w:szCs w:val="28"/>
          <w:lang w:val="uk-UA" w:eastAsia="ru-RU"/>
        </w:rPr>
        <w:t xml:space="preserve"> для збудженому (основного, або стаціонарного) стану атома і для порушеної (то є отримав додаткову енергію, в результаті чого відбувається розпарювання електронів зовнішнього шару і перехід їх на вільні орбіталі). Атом в збудженому стані позначають відповідним символом елемента із зірочкою.</w:t>
      </w:r>
    </w:p>
    <w:p w:rsidR="00976A04" w:rsidRPr="00781739" w:rsidRDefault="00976A04" w:rsidP="00976A04">
      <w:pPr>
        <w:shd w:val="clear" w:color="auto" w:fill="FFFFFF"/>
        <w:ind w:firstLine="709"/>
        <w:textAlignment w:val="baseline"/>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lastRenderedPageBreak/>
        <w:t>Валентні можливості атомів хімічних елементів</w:t>
      </w:r>
    </w:p>
    <w:p w:rsidR="00976A04" w:rsidRPr="00781739" w:rsidRDefault="00976A04" w:rsidP="00976A04">
      <w:pPr>
        <w:shd w:val="clear" w:color="auto" w:fill="FFFFFF"/>
        <w:ind w:firstLine="709"/>
        <w:textAlignment w:val="baseline"/>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У збудженому стані атом фосфору має по три неспарених електрона на р-підрівні. При переході атома в збуджений стан один з пари електронів d-підрівні може переходити на вільну орбіталь d-підрівні. Валентність фосфору при цьому змінюється з трьох (в основному стані) до п’яти (в збудженому стані).</w:t>
      </w:r>
    </w:p>
    <w:p w:rsidR="00976A04" w:rsidRPr="00781739" w:rsidRDefault="00976A04" w:rsidP="00976A04">
      <w:pPr>
        <w:shd w:val="clear" w:color="auto" w:fill="FFFFFF"/>
        <w:ind w:firstLine="709"/>
        <w:textAlignment w:val="baseline"/>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Роз’єднання спарених електронів вимагає витрат енергії, так як спаровування електронів супроводжується зниженням потенційної енергії атомів. Разом з тим витрата енергії на перехід атома в збуджений стан компенсується енергією, що виділяється при утворенні хімічних </w:t>
      </w:r>
      <w:proofErr w:type="spellStart"/>
      <w:r w:rsidRPr="00781739">
        <w:rPr>
          <w:rFonts w:ascii="Times New Roman" w:eastAsia="Times New Roman" w:hAnsi="Times New Roman" w:cs="Times New Roman"/>
          <w:sz w:val="28"/>
          <w:szCs w:val="28"/>
          <w:lang w:val="uk-UA" w:eastAsia="ru-RU"/>
        </w:rPr>
        <w:t>зв’язків</w:t>
      </w:r>
      <w:proofErr w:type="spellEnd"/>
      <w:r w:rsidRPr="00781739">
        <w:rPr>
          <w:rFonts w:ascii="Times New Roman" w:eastAsia="Times New Roman" w:hAnsi="Times New Roman" w:cs="Times New Roman"/>
          <w:sz w:val="28"/>
          <w:szCs w:val="28"/>
          <w:lang w:val="uk-UA" w:eastAsia="ru-RU"/>
        </w:rPr>
        <w:t xml:space="preserve"> неспареними електронами.</w:t>
      </w:r>
    </w:p>
    <w:p w:rsidR="00976A04" w:rsidRPr="00781739" w:rsidRDefault="00976A04" w:rsidP="00976A04">
      <w:pPr>
        <w:pStyle w:val="af3"/>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 xml:space="preserve">Так, атом карбону в стаціонарному стані має два неспарених електрона. Отже, з їх участю можуть утворитися дві загальні електронні пари, які утворюють два ковалентні зв’язки. Однак вам добре відомо, що в багатьох неорганічних і у всіх органічних сполуках присутні атоми </w:t>
      </w:r>
      <w:proofErr w:type="spellStart"/>
      <w:r w:rsidRPr="00781739">
        <w:rPr>
          <w:sz w:val="28"/>
          <w:szCs w:val="28"/>
          <w:lang w:val="uk-UA"/>
        </w:rPr>
        <w:t>чотирьохвалентного</w:t>
      </w:r>
      <w:proofErr w:type="spellEnd"/>
      <w:r w:rsidRPr="00781739">
        <w:rPr>
          <w:sz w:val="28"/>
          <w:szCs w:val="28"/>
          <w:lang w:val="uk-UA"/>
        </w:rPr>
        <w:t xml:space="preserve"> </w:t>
      </w:r>
      <w:proofErr w:type="spellStart"/>
      <w:r w:rsidRPr="00781739">
        <w:rPr>
          <w:sz w:val="28"/>
          <w:szCs w:val="28"/>
          <w:lang w:val="uk-UA"/>
        </w:rPr>
        <w:t>кабону</w:t>
      </w:r>
      <w:proofErr w:type="spellEnd"/>
      <w:r w:rsidRPr="00781739">
        <w:rPr>
          <w:sz w:val="28"/>
          <w:szCs w:val="28"/>
          <w:lang w:val="uk-UA"/>
        </w:rPr>
        <w:t>. Очевидно, що його атоми утворили чотири ковалентні зв’язки в цих з’єднаннях, перебуваючи в збудженому стані.</w:t>
      </w:r>
    </w:p>
    <w:p w:rsidR="00976A04" w:rsidRPr="00781739" w:rsidRDefault="00976A04" w:rsidP="00976A04">
      <w:pPr>
        <w:pStyle w:val="af3"/>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Валентні можливості атомів хімічних елементів</w:t>
      </w:r>
    </w:p>
    <w:p w:rsidR="00976A04" w:rsidRPr="00781739" w:rsidRDefault="00976A04" w:rsidP="00976A04">
      <w:pPr>
        <w:pStyle w:val="af3"/>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 xml:space="preserve">Витрати енергії на збудження атомів вуглецю з надлишком компенсуються енергією, що виділяється при утворенні двох додаткових ковалентних </w:t>
      </w:r>
      <w:proofErr w:type="spellStart"/>
      <w:r w:rsidRPr="00781739">
        <w:rPr>
          <w:sz w:val="28"/>
          <w:szCs w:val="28"/>
          <w:lang w:val="uk-UA"/>
        </w:rPr>
        <w:t>зв’язків</w:t>
      </w:r>
      <w:proofErr w:type="spellEnd"/>
      <w:r w:rsidRPr="00781739">
        <w:rPr>
          <w:sz w:val="28"/>
          <w:szCs w:val="28"/>
          <w:lang w:val="uk-UA"/>
        </w:rPr>
        <w:t>. Так, для переходу атомів вуглецю зі стаціонарного стану 2s</w:t>
      </w:r>
      <w:r w:rsidRPr="00781739">
        <w:rPr>
          <w:sz w:val="28"/>
          <w:szCs w:val="28"/>
          <w:vertAlign w:val="superscript"/>
          <w:lang w:val="uk-UA"/>
        </w:rPr>
        <w:t>2</w:t>
      </w:r>
      <w:r w:rsidRPr="00781739">
        <w:rPr>
          <w:sz w:val="28"/>
          <w:szCs w:val="28"/>
          <w:lang w:val="uk-UA"/>
        </w:rPr>
        <w:t>2р</w:t>
      </w:r>
      <w:r w:rsidRPr="00781739">
        <w:rPr>
          <w:sz w:val="28"/>
          <w:szCs w:val="28"/>
          <w:vertAlign w:val="superscript"/>
          <w:lang w:val="uk-UA"/>
        </w:rPr>
        <w:t>2</w:t>
      </w:r>
      <w:r w:rsidRPr="00781739">
        <w:rPr>
          <w:sz w:val="28"/>
          <w:szCs w:val="28"/>
          <w:lang w:val="uk-UA"/>
        </w:rPr>
        <w:t xml:space="preserve"> в збуджений – 2s</w:t>
      </w:r>
      <w:r w:rsidRPr="00781739">
        <w:rPr>
          <w:sz w:val="28"/>
          <w:szCs w:val="28"/>
          <w:vertAlign w:val="superscript"/>
          <w:lang w:val="uk-UA"/>
        </w:rPr>
        <w:t>1</w:t>
      </w:r>
      <w:r w:rsidRPr="00781739">
        <w:rPr>
          <w:sz w:val="28"/>
          <w:szCs w:val="28"/>
          <w:lang w:val="uk-UA"/>
        </w:rPr>
        <w:t>2р</w:t>
      </w:r>
      <w:r w:rsidRPr="00781739">
        <w:rPr>
          <w:sz w:val="28"/>
          <w:szCs w:val="28"/>
          <w:vertAlign w:val="superscript"/>
          <w:lang w:val="uk-UA"/>
        </w:rPr>
        <w:t>3</w:t>
      </w:r>
      <w:r w:rsidRPr="00781739">
        <w:rPr>
          <w:sz w:val="28"/>
          <w:szCs w:val="28"/>
          <w:lang w:val="uk-UA"/>
        </w:rPr>
        <w:t xml:space="preserve"> потрібно затратити близько 400 кДж / моль енергії. Але при утворенні С-Н-зв’язку в граничних вуглеводнях виділяється 360 кДж / моль. Отже, при утворенні двох молей С-Н-</w:t>
      </w:r>
      <w:proofErr w:type="spellStart"/>
      <w:r w:rsidRPr="00781739">
        <w:rPr>
          <w:sz w:val="28"/>
          <w:szCs w:val="28"/>
          <w:lang w:val="uk-UA"/>
        </w:rPr>
        <w:t>зв’язків</w:t>
      </w:r>
      <w:proofErr w:type="spellEnd"/>
      <w:r w:rsidRPr="00781739">
        <w:rPr>
          <w:sz w:val="28"/>
          <w:szCs w:val="28"/>
          <w:lang w:val="uk-UA"/>
        </w:rPr>
        <w:t xml:space="preserve"> виділиться 720 кДж, що перевищує енергію </w:t>
      </w:r>
      <w:proofErr w:type="spellStart"/>
      <w:r w:rsidRPr="00781739">
        <w:rPr>
          <w:sz w:val="28"/>
          <w:szCs w:val="28"/>
          <w:lang w:val="uk-UA"/>
        </w:rPr>
        <w:t>переходуу</w:t>
      </w:r>
      <w:proofErr w:type="spellEnd"/>
      <w:r w:rsidRPr="00781739">
        <w:rPr>
          <w:sz w:val="28"/>
          <w:szCs w:val="28"/>
          <w:lang w:val="uk-UA"/>
        </w:rPr>
        <w:t xml:space="preserve"> атомів вуглецю в збуджений стан на 320 кДж / моль.</w:t>
      </w:r>
    </w:p>
    <w:p w:rsidR="00976A04" w:rsidRPr="00781739" w:rsidRDefault="00976A04" w:rsidP="00976A04">
      <w:pPr>
        <w:pStyle w:val="af3"/>
        <w:shd w:val="clear" w:color="auto" w:fill="FFFFFF"/>
        <w:spacing w:before="0" w:beforeAutospacing="0" w:after="0" w:afterAutospacing="0"/>
        <w:ind w:firstLine="709"/>
        <w:jc w:val="both"/>
        <w:textAlignment w:val="baseline"/>
        <w:rPr>
          <w:sz w:val="28"/>
          <w:szCs w:val="28"/>
          <w:lang w:val="uk-UA"/>
        </w:rPr>
      </w:pPr>
      <w:r w:rsidRPr="00781739">
        <w:rPr>
          <w:b/>
          <w:i/>
          <w:sz w:val="28"/>
          <w:szCs w:val="28"/>
          <w:lang w:val="uk-UA"/>
        </w:rPr>
        <w:t>Висновок:</w:t>
      </w:r>
      <w:r w:rsidRPr="00781739">
        <w:rPr>
          <w:sz w:val="28"/>
          <w:szCs w:val="28"/>
          <w:lang w:val="uk-UA"/>
        </w:rPr>
        <w:t xml:space="preserve"> Валентні можливості атомів хімічних елементів визначаються: 1) числом неспарених електронів (</w:t>
      </w:r>
      <w:proofErr w:type="spellStart"/>
      <w:r w:rsidRPr="00781739">
        <w:rPr>
          <w:sz w:val="28"/>
          <w:szCs w:val="28"/>
          <w:lang w:val="uk-UA"/>
        </w:rPr>
        <w:t>одноелектронних</w:t>
      </w:r>
      <w:proofErr w:type="spellEnd"/>
      <w:r w:rsidRPr="00781739">
        <w:rPr>
          <w:sz w:val="28"/>
          <w:szCs w:val="28"/>
          <w:lang w:val="uk-UA"/>
        </w:rPr>
        <w:t xml:space="preserve"> орбіталей); 2) наявністю вільних орбіталей; 3) наявністю неподілених пар електронів.</w:t>
      </w:r>
    </w:p>
    <w:p w:rsidR="00976A04" w:rsidRPr="00781739" w:rsidRDefault="00976A04" w:rsidP="00976A04">
      <w:pPr>
        <w:pStyle w:val="af3"/>
        <w:shd w:val="clear" w:color="auto" w:fill="FFFFFF"/>
        <w:spacing w:before="0" w:beforeAutospacing="0" w:after="0" w:afterAutospacing="0"/>
        <w:ind w:firstLine="709"/>
        <w:jc w:val="both"/>
        <w:rPr>
          <w:color w:val="2C2C2C"/>
          <w:sz w:val="28"/>
          <w:szCs w:val="28"/>
          <w:lang w:val="uk-UA"/>
        </w:rPr>
      </w:pPr>
      <w:r w:rsidRPr="00781739">
        <w:rPr>
          <w:color w:val="2C2C2C"/>
          <w:sz w:val="28"/>
          <w:szCs w:val="28"/>
          <w:lang w:val="uk-UA"/>
        </w:rPr>
        <w:t>Валентні можливості атомів елементів (їхня спроможність утворювати хімічні зв’язки) визначаються передусім числом неспарених електронів. Розглянемо це на прикладі атомів таких елементів, як Бор, Силіцій і Фосфор. Для цього зобразимо схеми зовнішніх електронних структур їхніх атомів:</w:t>
      </w:r>
    </w:p>
    <w:p w:rsidR="00976A04" w:rsidRPr="00781739" w:rsidRDefault="00976A04" w:rsidP="00976A04">
      <w:pPr>
        <w:pStyle w:val="12"/>
        <w:tabs>
          <w:tab w:val="left" w:pos="851"/>
        </w:tabs>
        <w:spacing w:line="240" w:lineRule="auto"/>
        <w:jc w:val="both"/>
        <w:rPr>
          <w:noProof/>
          <w:color w:val="2C2C2C"/>
          <w:szCs w:val="28"/>
          <w:lang w:val="uk-UA"/>
        </w:rPr>
      </w:pPr>
      <w:r w:rsidRPr="00781739">
        <w:rPr>
          <w:noProof/>
          <w:color w:val="2C2C2C"/>
          <w:szCs w:val="28"/>
          <w:lang w:val="uk-UA" w:eastAsia="uk-UA"/>
        </w:rPr>
        <w:drawing>
          <wp:inline distT="0" distB="0" distL="0" distR="0">
            <wp:extent cx="3581400" cy="1666875"/>
            <wp:effectExtent l="19050" t="0" r="0" b="0"/>
            <wp:docPr id="54" name="Рисунок 11" descr="https://narodna-osvita.com.ua/uploads/him8butenko/him8butenko-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s://narodna-osvita.com.ua/uploads/him8butenko/him8butenko-198.jpg"/>
                    <pic:cNvPicPr>
                      <a:picLocks noChangeAspect="1" noChangeArrowheads="1"/>
                    </pic:cNvPicPr>
                  </pic:nvPicPr>
                  <pic:blipFill>
                    <a:blip r:embed="rId61" cstate="print"/>
                    <a:srcRect/>
                    <a:stretch>
                      <a:fillRect/>
                    </a:stretch>
                  </pic:blipFill>
                  <pic:spPr bwMode="auto">
                    <a:xfrm>
                      <a:off x="0" y="0"/>
                      <a:ext cx="3581400" cy="1666875"/>
                    </a:xfrm>
                    <a:prstGeom prst="rect">
                      <a:avLst/>
                    </a:prstGeom>
                    <a:noFill/>
                    <a:ln w="9525">
                      <a:noFill/>
                      <a:miter lim="800000"/>
                      <a:headEnd/>
                      <a:tailEnd/>
                    </a:ln>
                  </pic:spPr>
                </pic:pic>
              </a:graphicData>
            </a:graphic>
          </wp:inline>
        </w:drawing>
      </w:r>
    </w:p>
    <w:p w:rsidR="00976A04" w:rsidRPr="00781739" w:rsidRDefault="00976A04" w:rsidP="00976A04">
      <w:pPr>
        <w:pStyle w:val="af3"/>
        <w:shd w:val="clear" w:color="auto" w:fill="FFFFFF"/>
        <w:spacing w:before="0" w:beforeAutospacing="0" w:after="0" w:afterAutospacing="0"/>
        <w:ind w:firstLine="709"/>
        <w:jc w:val="both"/>
        <w:rPr>
          <w:color w:val="2C2C2C"/>
          <w:sz w:val="28"/>
          <w:szCs w:val="28"/>
          <w:lang w:val="uk-UA"/>
        </w:rPr>
      </w:pPr>
      <w:r w:rsidRPr="00781739">
        <w:rPr>
          <w:color w:val="2C2C2C"/>
          <w:sz w:val="28"/>
          <w:szCs w:val="28"/>
          <w:lang w:val="uk-UA"/>
        </w:rPr>
        <w:t xml:space="preserve">Аналіз цих структур показує, що в атомі Бору на зовнішньому енергетичному рівні є один неспарений р-електрон: він визначає валентність атома Бору, що дорівнює одиниці. Проте стійких </w:t>
      </w:r>
      <w:proofErr w:type="spellStart"/>
      <w:r w:rsidRPr="00781739">
        <w:rPr>
          <w:color w:val="2C2C2C"/>
          <w:sz w:val="28"/>
          <w:szCs w:val="28"/>
          <w:lang w:val="uk-UA"/>
        </w:rPr>
        <w:t>сполук</w:t>
      </w:r>
      <w:proofErr w:type="spellEnd"/>
      <w:r w:rsidRPr="00781739">
        <w:rPr>
          <w:color w:val="2C2C2C"/>
          <w:sz w:val="28"/>
          <w:szCs w:val="28"/>
          <w:lang w:val="uk-UA"/>
        </w:rPr>
        <w:t xml:space="preserve"> цього елемента з валентністю І поки що не </w:t>
      </w:r>
      <w:r w:rsidRPr="00781739">
        <w:rPr>
          <w:color w:val="2C2C2C"/>
          <w:sz w:val="28"/>
          <w:szCs w:val="28"/>
          <w:lang w:val="uk-UA"/>
        </w:rPr>
        <w:lastRenderedPageBreak/>
        <w:t>одержано. Але за певної затрати енергії ззовні, наприклад у разі нагрівання, спарені електрони 2p-підрівня можуть розпаровуватися. Атом переходить у збуджений стан, у результаті якого всі три електрони зовнішнього рівня стають неспареними. За рахунок трьох неспарених електронів атома Бору в збудженому стані утворюються сполуки B</w:t>
      </w:r>
      <w:r w:rsidRPr="00781739">
        <w:rPr>
          <w:color w:val="2C2C2C"/>
          <w:sz w:val="28"/>
          <w:szCs w:val="28"/>
          <w:vertAlign w:val="subscript"/>
          <w:lang w:val="uk-UA"/>
        </w:rPr>
        <w:t>2</w:t>
      </w:r>
      <w:r w:rsidRPr="00781739">
        <w:rPr>
          <w:color w:val="2C2C2C"/>
          <w:sz w:val="28"/>
          <w:szCs w:val="28"/>
          <w:lang w:val="uk-UA"/>
        </w:rPr>
        <w:t>O</w:t>
      </w:r>
      <w:r w:rsidRPr="00781739">
        <w:rPr>
          <w:color w:val="2C2C2C"/>
          <w:sz w:val="28"/>
          <w:szCs w:val="28"/>
          <w:vertAlign w:val="subscript"/>
          <w:lang w:val="uk-UA"/>
        </w:rPr>
        <w:t>3</w:t>
      </w:r>
      <w:r w:rsidRPr="00781739">
        <w:rPr>
          <w:color w:val="2C2C2C"/>
          <w:sz w:val="28"/>
          <w:szCs w:val="28"/>
          <w:lang w:val="uk-UA"/>
        </w:rPr>
        <w:t>, BCl</w:t>
      </w:r>
      <w:r w:rsidRPr="00781739">
        <w:rPr>
          <w:color w:val="2C2C2C"/>
          <w:sz w:val="28"/>
          <w:szCs w:val="28"/>
          <w:vertAlign w:val="subscript"/>
          <w:lang w:val="uk-UA"/>
        </w:rPr>
        <w:t>3</w:t>
      </w:r>
      <w:r w:rsidRPr="00781739">
        <w:rPr>
          <w:color w:val="2C2C2C"/>
          <w:sz w:val="28"/>
          <w:szCs w:val="28"/>
          <w:lang w:val="uk-UA"/>
        </w:rPr>
        <w:t xml:space="preserve"> тощо.</w:t>
      </w:r>
    </w:p>
    <w:p w:rsidR="00976A04" w:rsidRPr="00781739" w:rsidRDefault="00976A04" w:rsidP="00976A04">
      <w:pPr>
        <w:pStyle w:val="af3"/>
        <w:shd w:val="clear" w:color="auto" w:fill="FFFFFF"/>
        <w:spacing w:before="0" w:beforeAutospacing="0" w:after="0" w:afterAutospacing="0"/>
        <w:ind w:firstLine="709"/>
        <w:jc w:val="both"/>
        <w:rPr>
          <w:color w:val="2C2C2C"/>
          <w:sz w:val="28"/>
          <w:szCs w:val="28"/>
          <w:lang w:val="uk-UA"/>
        </w:rPr>
      </w:pPr>
      <w:r w:rsidRPr="00781739">
        <w:rPr>
          <w:color w:val="2C2C2C"/>
          <w:sz w:val="28"/>
          <w:szCs w:val="28"/>
          <w:lang w:val="uk-UA"/>
        </w:rPr>
        <w:t>У збуджений стан, як видно зі схем, можна перевести й атоми елементів третього періоду (за винятком атомів Натрію та інертного елемента Аргону). І тоді, наприклад, атом Силіцію буде виявляти валентність, яка дорівнює IV, а атом Фосфору — V.</w:t>
      </w:r>
    </w:p>
    <w:p w:rsidR="00976A04" w:rsidRPr="00781739" w:rsidRDefault="00976A04" w:rsidP="00976A04">
      <w:pPr>
        <w:pStyle w:val="af3"/>
        <w:shd w:val="clear" w:color="auto" w:fill="FFFFFF"/>
        <w:spacing w:before="0" w:beforeAutospacing="0" w:after="0" w:afterAutospacing="0"/>
        <w:ind w:firstLine="709"/>
        <w:jc w:val="both"/>
        <w:rPr>
          <w:color w:val="2C2C2C"/>
          <w:sz w:val="28"/>
          <w:szCs w:val="28"/>
          <w:lang w:val="uk-UA"/>
        </w:rPr>
      </w:pPr>
      <w:r w:rsidRPr="00781739">
        <w:rPr>
          <w:color w:val="2C2C2C"/>
          <w:sz w:val="28"/>
          <w:szCs w:val="28"/>
          <w:lang w:val="uk-UA"/>
        </w:rPr>
        <w:t xml:space="preserve">Не всі елементи спроможні підвищувати валентність у вказаний спосіб. Так, наприклад, в атомів Нітрогену, Оксигену й </w:t>
      </w:r>
      <w:proofErr w:type="spellStart"/>
      <w:r w:rsidRPr="00781739">
        <w:rPr>
          <w:color w:val="2C2C2C"/>
          <w:sz w:val="28"/>
          <w:szCs w:val="28"/>
          <w:lang w:val="uk-UA"/>
        </w:rPr>
        <w:t>Флуору</w:t>
      </w:r>
      <w:proofErr w:type="spellEnd"/>
      <w:r w:rsidRPr="00781739">
        <w:rPr>
          <w:color w:val="2C2C2C"/>
          <w:sz w:val="28"/>
          <w:szCs w:val="28"/>
          <w:lang w:val="uk-UA"/>
        </w:rPr>
        <w:t xml:space="preserve"> немає вільних орбіталей, усі їхні 2s- і 2р-орбіталі зайняті електронами, а d-підрівень в атомів другого періоду відсутній.</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bookmarkStart w:id="8" w:name="bookmark73"/>
      <w:r w:rsidRPr="00781739">
        <w:rPr>
          <w:rFonts w:ascii="Times New Roman" w:eastAsia="Times New Roman" w:hAnsi="Times New Roman" w:cs="Times New Roman"/>
          <w:b/>
          <w:bCs/>
          <w:color w:val="000000"/>
          <w:sz w:val="28"/>
          <w:szCs w:val="28"/>
          <w:lang w:val="uk-UA" w:eastAsia="ru-RU"/>
        </w:rPr>
        <w:t>Визначення можливих ступенів окиснення елементів</w:t>
      </w:r>
      <w:bookmarkEnd w:id="8"/>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Ступінь окиснення — це умовний заряд на атомі в молекулі або кристалі, який би виник на ньому, коли б усі полярні зв’язки, утворені ним, мали іонний характер.</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На відміну від валентності, ступінь окиснення може бути позитивним, негативним або дорівнювати нулю.</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Ступені окиснення, які елементи можуть проявляти в різних сполуках, у більшості випадків можна визначити за будовою зовнішнього електронного рівня або за місцем елемента в Періодичній системі.</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Атоми неметалічних елементів можуть виявляти як позитивні, так і негативні ступені окиснення, залежно від того, з атомом якого елемента вони утворюють зв’язок. Якщо елемент більш електронегативний, то він проявляє негативний ступінь окиснення, а якщо менш електронегативний — позитивний.</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Абсолютне значення ступеня окиснення неметалічних елементів можна визначити за будовою зовнішнього електронного шару. Атом здатний прийняти стільки електронів, щоб на його зовнішньому рівні розташувалося вісім електронів: неметалічні елементи VII групи приймають один електрон і виявляють ступінь окиснення -1, VI групи — два електрони й виявляють ступінь окиснення -2 тощо.</w:t>
      </w:r>
    </w:p>
    <w:p w:rsidR="00976A04" w:rsidRPr="00781739" w:rsidRDefault="00976A04" w:rsidP="00976A04">
      <w:pPr>
        <w:pStyle w:val="12"/>
        <w:tabs>
          <w:tab w:val="left" w:pos="851"/>
        </w:tabs>
        <w:spacing w:line="240" w:lineRule="auto"/>
        <w:jc w:val="both"/>
        <w:rPr>
          <w:color w:val="000000"/>
          <w:szCs w:val="28"/>
          <w:lang w:val="uk-UA"/>
        </w:rPr>
      </w:pPr>
      <w:r w:rsidRPr="00781739">
        <w:rPr>
          <w:color w:val="000000"/>
          <w:szCs w:val="28"/>
          <w:lang w:val="uk-UA"/>
        </w:rPr>
        <w:t xml:space="preserve">Неметалічні елементи здатні віддавати різне число електронів: щонайбільше стільки, скільки розташовано на зовнішньому енергетичному рівні. Інакше кажучи, максимальний ступінь окиснення неметалічних елементів дорівнює номеру групи. Завдяки </w:t>
      </w:r>
      <w:proofErr w:type="spellStart"/>
      <w:r w:rsidRPr="00781739">
        <w:rPr>
          <w:color w:val="000000"/>
          <w:szCs w:val="28"/>
          <w:lang w:val="uk-UA"/>
        </w:rPr>
        <w:t>промотуванню</w:t>
      </w:r>
      <w:proofErr w:type="spellEnd"/>
      <w:r w:rsidRPr="00781739">
        <w:rPr>
          <w:color w:val="000000"/>
          <w:szCs w:val="28"/>
          <w:lang w:val="uk-UA"/>
        </w:rPr>
        <w:t xml:space="preserve"> електронів на зовнішньому рівні атомів число неспарених електронів, які атом може віддавати в хімічних реакціях, буває різним, тому неметалічні елементи здатні виявляти різні проміжні значення ступеня окиснення.</w:t>
      </w:r>
    </w:p>
    <w:p w:rsidR="00976A04" w:rsidRPr="00781739" w:rsidRDefault="00976A04" w:rsidP="00976A04">
      <w:pPr>
        <w:shd w:val="clear" w:color="auto" w:fill="FFFFFF"/>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Можливі ступені окиснення s- і р-елементів</w:t>
      </w:r>
    </w:p>
    <w:tbl>
      <w:tblPr>
        <w:tblW w:w="5000" w:type="pct"/>
        <w:tblBorders>
          <w:top w:val="single" w:sz="6" w:space="0" w:color="3FAEEB"/>
          <w:left w:val="single" w:sz="6" w:space="0" w:color="3FAEEB"/>
          <w:bottom w:val="single" w:sz="6" w:space="0" w:color="3FAEEB"/>
          <w:right w:val="single" w:sz="6" w:space="0" w:color="3FAEEB"/>
        </w:tblBorders>
        <w:tblCellMar>
          <w:left w:w="0" w:type="dxa"/>
          <w:right w:w="0" w:type="dxa"/>
        </w:tblCellMar>
        <w:tblLook w:val="04A0" w:firstRow="1" w:lastRow="0" w:firstColumn="1" w:lastColumn="0" w:noHBand="0" w:noVBand="1"/>
      </w:tblPr>
      <w:tblGrid>
        <w:gridCol w:w="3180"/>
        <w:gridCol w:w="540"/>
        <w:gridCol w:w="711"/>
        <w:gridCol w:w="570"/>
        <w:gridCol w:w="713"/>
        <w:gridCol w:w="711"/>
        <w:gridCol w:w="1139"/>
        <w:gridCol w:w="2716"/>
      </w:tblGrid>
      <w:tr w:rsidR="00976A04" w:rsidRPr="00781739" w:rsidTr="00D750CB">
        <w:trPr>
          <w:trHeight w:val="274"/>
        </w:trPr>
        <w:tc>
          <w:tcPr>
            <w:tcW w:w="1546"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lastRenderedPageBreak/>
              <w:t>Група ПС</w:t>
            </w:r>
          </w:p>
        </w:tc>
        <w:tc>
          <w:tcPr>
            <w:tcW w:w="262"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1</w:t>
            </w:r>
          </w:p>
        </w:tc>
        <w:tc>
          <w:tcPr>
            <w:tcW w:w="346"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II</w:t>
            </w:r>
          </w:p>
        </w:tc>
        <w:tc>
          <w:tcPr>
            <w:tcW w:w="277"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III</w:t>
            </w:r>
          </w:p>
        </w:tc>
        <w:tc>
          <w:tcPr>
            <w:tcW w:w="347"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IV</w:t>
            </w:r>
          </w:p>
        </w:tc>
        <w:tc>
          <w:tcPr>
            <w:tcW w:w="346"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V</w:t>
            </w:r>
          </w:p>
        </w:tc>
        <w:tc>
          <w:tcPr>
            <w:tcW w:w="554"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VI</w:t>
            </w:r>
          </w:p>
        </w:tc>
        <w:tc>
          <w:tcPr>
            <w:tcW w:w="1321" w:type="pct"/>
            <w:tcBorders>
              <w:top w:val="single" w:sz="8" w:space="0" w:color="auto"/>
              <w:left w:val="single" w:sz="8" w:space="0" w:color="auto"/>
              <w:bottom w:val="nil"/>
              <w:right w:val="single" w:sz="8" w:space="0" w:color="auto"/>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VII</w:t>
            </w:r>
          </w:p>
        </w:tc>
      </w:tr>
      <w:tr w:rsidR="00976A04" w:rsidRPr="00781739" w:rsidTr="00D750CB">
        <w:trPr>
          <w:trHeight w:val="301"/>
        </w:trPr>
        <w:tc>
          <w:tcPr>
            <w:tcW w:w="1546"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Вищий ступінь окиснення</w:t>
            </w:r>
          </w:p>
        </w:tc>
        <w:tc>
          <w:tcPr>
            <w:tcW w:w="262"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+1</w:t>
            </w:r>
          </w:p>
        </w:tc>
        <w:tc>
          <w:tcPr>
            <w:tcW w:w="346"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+2</w:t>
            </w:r>
          </w:p>
        </w:tc>
        <w:tc>
          <w:tcPr>
            <w:tcW w:w="277"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+3</w:t>
            </w:r>
          </w:p>
        </w:tc>
        <w:tc>
          <w:tcPr>
            <w:tcW w:w="347"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+4</w:t>
            </w:r>
          </w:p>
        </w:tc>
        <w:tc>
          <w:tcPr>
            <w:tcW w:w="346"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+5</w:t>
            </w:r>
          </w:p>
        </w:tc>
        <w:tc>
          <w:tcPr>
            <w:tcW w:w="554"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+6</w:t>
            </w:r>
          </w:p>
        </w:tc>
        <w:tc>
          <w:tcPr>
            <w:tcW w:w="1321" w:type="pct"/>
            <w:tcBorders>
              <w:top w:val="single" w:sz="8" w:space="0" w:color="auto"/>
              <w:left w:val="single" w:sz="8" w:space="0" w:color="auto"/>
              <w:bottom w:val="nil"/>
              <w:right w:val="single" w:sz="8" w:space="0" w:color="auto"/>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+7</w:t>
            </w:r>
          </w:p>
        </w:tc>
      </w:tr>
      <w:tr w:rsidR="00976A04" w:rsidRPr="00781739" w:rsidTr="00D750CB">
        <w:trPr>
          <w:trHeight w:val="546"/>
        </w:trPr>
        <w:tc>
          <w:tcPr>
            <w:tcW w:w="1546"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Проміжний ступінь окиснення</w:t>
            </w:r>
          </w:p>
        </w:tc>
        <w:tc>
          <w:tcPr>
            <w:tcW w:w="262"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w:t>
            </w:r>
          </w:p>
        </w:tc>
        <w:tc>
          <w:tcPr>
            <w:tcW w:w="346"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w:t>
            </w:r>
          </w:p>
        </w:tc>
        <w:tc>
          <w:tcPr>
            <w:tcW w:w="277"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w:t>
            </w:r>
          </w:p>
        </w:tc>
        <w:tc>
          <w:tcPr>
            <w:tcW w:w="347"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+2, 0</w:t>
            </w:r>
          </w:p>
        </w:tc>
        <w:tc>
          <w:tcPr>
            <w:tcW w:w="346"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+3, 0</w:t>
            </w:r>
          </w:p>
        </w:tc>
        <w:tc>
          <w:tcPr>
            <w:tcW w:w="554" w:type="pct"/>
            <w:tcBorders>
              <w:top w:val="single" w:sz="8" w:space="0" w:color="auto"/>
              <w:left w:val="single" w:sz="8" w:space="0" w:color="auto"/>
              <w:bottom w:val="nil"/>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+4, +2, 0</w:t>
            </w:r>
          </w:p>
        </w:tc>
        <w:tc>
          <w:tcPr>
            <w:tcW w:w="1321" w:type="pct"/>
            <w:tcBorders>
              <w:top w:val="single" w:sz="8" w:space="0" w:color="auto"/>
              <w:left w:val="single" w:sz="8" w:space="0" w:color="auto"/>
              <w:bottom w:val="nil"/>
              <w:right w:val="single" w:sz="8" w:space="0" w:color="auto"/>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+5, +3, +1, 0</w:t>
            </w:r>
          </w:p>
        </w:tc>
      </w:tr>
      <w:tr w:rsidR="00976A04" w:rsidRPr="00781739" w:rsidTr="00D750CB">
        <w:trPr>
          <w:trHeight w:val="343"/>
        </w:trPr>
        <w:tc>
          <w:tcPr>
            <w:tcW w:w="1546" w:type="pct"/>
            <w:tcBorders>
              <w:top w:val="single" w:sz="8" w:space="0" w:color="auto"/>
              <w:left w:val="single" w:sz="8" w:space="0" w:color="auto"/>
              <w:bottom w:val="single" w:sz="8" w:space="0" w:color="auto"/>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Нижчий ступінь окиснення</w:t>
            </w:r>
          </w:p>
        </w:tc>
        <w:tc>
          <w:tcPr>
            <w:tcW w:w="262" w:type="pct"/>
            <w:tcBorders>
              <w:top w:val="single" w:sz="8" w:space="0" w:color="auto"/>
              <w:left w:val="single" w:sz="8" w:space="0" w:color="auto"/>
              <w:bottom w:val="single" w:sz="8" w:space="0" w:color="auto"/>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0</w:t>
            </w:r>
          </w:p>
        </w:tc>
        <w:tc>
          <w:tcPr>
            <w:tcW w:w="346" w:type="pct"/>
            <w:tcBorders>
              <w:top w:val="single" w:sz="8" w:space="0" w:color="auto"/>
              <w:left w:val="single" w:sz="8" w:space="0" w:color="auto"/>
              <w:bottom w:val="single" w:sz="8" w:space="0" w:color="auto"/>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0</w:t>
            </w:r>
          </w:p>
        </w:tc>
        <w:tc>
          <w:tcPr>
            <w:tcW w:w="277" w:type="pct"/>
            <w:tcBorders>
              <w:top w:val="single" w:sz="8" w:space="0" w:color="auto"/>
              <w:left w:val="single" w:sz="8" w:space="0" w:color="auto"/>
              <w:bottom w:val="single" w:sz="8" w:space="0" w:color="auto"/>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0</w:t>
            </w:r>
          </w:p>
        </w:tc>
        <w:tc>
          <w:tcPr>
            <w:tcW w:w="347" w:type="pct"/>
            <w:tcBorders>
              <w:top w:val="single" w:sz="8" w:space="0" w:color="auto"/>
              <w:left w:val="single" w:sz="8" w:space="0" w:color="auto"/>
              <w:bottom w:val="single" w:sz="8" w:space="0" w:color="auto"/>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-4</w:t>
            </w:r>
          </w:p>
        </w:tc>
        <w:tc>
          <w:tcPr>
            <w:tcW w:w="346" w:type="pct"/>
            <w:tcBorders>
              <w:top w:val="single" w:sz="8" w:space="0" w:color="auto"/>
              <w:left w:val="single" w:sz="8" w:space="0" w:color="auto"/>
              <w:bottom w:val="single" w:sz="8" w:space="0" w:color="auto"/>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-3</w:t>
            </w:r>
          </w:p>
        </w:tc>
        <w:tc>
          <w:tcPr>
            <w:tcW w:w="554" w:type="pct"/>
            <w:tcBorders>
              <w:top w:val="single" w:sz="8" w:space="0" w:color="auto"/>
              <w:left w:val="single" w:sz="8" w:space="0" w:color="auto"/>
              <w:bottom w:val="single" w:sz="8" w:space="0" w:color="auto"/>
              <w:right w:val="nil"/>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-2</w:t>
            </w:r>
          </w:p>
        </w:tc>
        <w:tc>
          <w:tcPr>
            <w:tcW w:w="1321"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76A04" w:rsidRPr="00781739" w:rsidRDefault="00976A04" w:rsidP="00D750CB">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-1</w:t>
            </w:r>
          </w:p>
        </w:tc>
      </w:tr>
    </w:tbl>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b/>
          <w:bCs/>
          <w:color w:val="000000"/>
          <w:sz w:val="28"/>
          <w:szCs w:val="28"/>
          <w:lang w:val="uk-UA" w:eastAsia="ru-RU"/>
        </w:rPr>
        <w:t>Визначення ступенів окиснення в сполуках</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Будь-яка молекула </w:t>
      </w:r>
      <w:proofErr w:type="spellStart"/>
      <w:r w:rsidRPr="00781739">
        <w:rPr>
          <w:rFonts w:ascii="Times New Roman" w:eastAsia="Times New Roman" w:hAnsi="Times New Roman" w:cs="Times New Roman"/>
          <w:color w:val="000000"/>
          <w:sz w:val="28"/>
          <w:szCs w:val="28"/>
          <w:lang w:val="uk-UA" w:eastAsia="ru-RU"/>
        </w:rPr>
        <w:t>електронейтральна</w:t>
      </w:r>
      <w:proofErr w:type="spellEnd"/>
      <w:r w:rsidRPr="00781739">
        <w:rPr>
          <w:rFonts w:ascii="Times New Roman" w:eastAsia="Times New Roman" w:hAnsi="Times New Roman" w:cs="Times New Roman"/>
          <w:color w:val="000000"/>
          <w:sz w:val="28"/>
          <w:szCs w:val="28"/>
          <w:lang w:val="uk-UA" w:eastAsia="ru-RU"/>
        </w:rPr>
        <w:t xml:space="preserve">, тому сума ступенів окиснення атомів усіх елементів повинна дорівнювати нулю. Визначимо ступінь окиснення в </w:t>
      </w:r>
      <w:proofErr w:type="spellStart"/>
      <w:r w:rsidRPr="00781739">
        <w:rPr>
          <w:rFonts w:ascii="Times New Roman" w:eastAsia="Times New Roman" w:hAnsi="Times New Roman" w:cs="Times New Roman"/>
          <w:color w:val="000000"/>
          <w:sz w:val="28"/>
          <w:szCs w:val="28"/>
          <w:lang w:val="uk-UA" w:eastAsia="ru-RU"/>
        </w:rPr>
        <w:t>сульфур</w:t>
      </w:r>
      <w:proofErr w:type="spellEnd"/>
      <w:r w:rsidRPr="00781739">
        <w:rPr>
          <w:rFonts w:ascii="Times New Roman" w:eastAsia="Times New Roman" w:hAnsi="Times New Roman" w:cs="Times New Roman"/>
          <w:color w:val="000000"/>
          <w:sz w:val="28"/>
          <w:szCs w:val="28"/>
          <w:lang w:val="uk-UA" w:eastAsia="ru-RU"/>
        </w:rPr>
        <w:t>(ІV) оксиді SO</w:t>
      </w:r>
      <w:r w:rsidRPr="00781739">
        <w:rPr>
          <w:rFonts w:ascii="Times New Roman" w:eastAsia="Times New Roman" w:hAnsi="Times New Roman" w:cs="Times New Roman"/>
          <w:color w:val="000000"/>
          <w:sz w:val="28"/>
          <w:szCs w:val="28"/>
          <w:vertAlign w:val="subscript"/>
          <w:lang w:val="uk-UA" w:eastAsia="ru-RU"/>
        </w:rPr>
        <w:t>2</w:t>
      </w:r>
      <w:r w:rsidRPr="00781739">
        <w:rPr>
          <w:rFonts w:ascii="Times New Roman" w:eastAsia="Times New Roman" w:hAnsi="Times New Roman" w:cs="Times New Roman"/>
          <w:color w:val="000000"/>
          <w:sz w:val="28"/>
          <w:szCs w:val="28"/>
          <w:lang w:val="uk-UA" w:eastAsia="ru-RU"/>
        </w:rPr>
        <w:t xml:space="preserve"> та у фосфор(V) сульфіді P</w:t>
      </w:r>
      <w:r w:rsidRPr="00781739">
        <w:rPr>
          <w:rFonts w:ascii="Times New Roman" w:eastAsia="Times New Roman" w:hAnsi="Times New Roman" w:cs="Times New Roman"/>
          <w:color w:val="000000"/>
          <w:sz w:val="28"/>
          <w:szCs w:val="28"/>
          <w:vertAlign w:val="subscript"/>
          <w:lang w:val="uk-UA" w:eastAsia="ru-RU"/>
        </w:rPr>
        <w:t>2</w:t>
      </w:r>
      <w:r w:rsidRPr="00781739">
        <w:rPr>
          <w:rFonts w:ascii="Times New Roman" w:eastAsia="Times New Roman" w:hAnsi="Times New Roman" w:cs="Times New Roman"/>
          <w:color w:val="000000"/>
          <w:sz w:val="28"/>
          <w:szCs w:val="28"/>
          <w:lang w:val="uk-UA" w:eastAsia="ru-RU"/>
        </w:rPr>
        <w:t>S</w:t>
      </w:r>
      <w:r w:rsidRPr="00781739">
        <w:rPr>
          <w:rFonts w:ascii="Times New Roman" w:eastAsia="Times New Roman" w:hAnsi="Times New Roman" w:cs="Times New Roman"/>
          <w:color w:val="000000"/>
          <w:sz w:val="28"/>
          <w:szCs w:val="28"/>
          <w:vertAlign w:val="subscript"/>
          <w:lang w:val="uk-UA" w:eastAsia="ru-RU"/>
        </w:rPr>
        <w:t>5</w:t>
      </w:r>
      <w:r w:rsidRPr="00781739">
        <w:rPr>
          <w:rFonts w:ascii="Times New Roman" w:eastAsia="Times New Roman" w:hAnsi="Times New Roman" w:cs="Times New Roman"/>
          <w:color w:val="000000"/>
          <w:sz w:val="28"/>
          <w:szCs w:val="28"/>
          <w:lang w:val="uk-UA" w:eastAsia="ru-RU"/>
        </w:rPr>
        <w:t>.</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proofErr w:type="spellStart"/>
      <w:r w:rsidRPr="00781739">
        <w:rPr>
          <w:rFonts w:ascii="Times New Roman" w:eastAsia="Times New Roman" w:hAnsi="Times New Roman" w:cs="Times New Roman"/>
          <w:color w:val="000000"/>
          <w:sz w:val="28"/>
          <w:szCs w:val="28"/>
          <w:lang w:val="uk-UA" w:eastAsia="ru-RU"/>
        </w:rPr>
        <w:t>Сульфур</w:t>
      </w:r>
      <w:proofErr w:type="spellEnd"/>
      <w:r w:rsidRPr="00781739">
        <w:rPr>
          <w:rFonts w:ascii="Times New Roman" w:eastAsia="Times New Roman" w:hAnsi="Times New Roman" w:cs="Times New Roman"/>
          <w:color w:val="000000"/>
          <w:sz w:val="28"/>
          <w:szCs w:val="28"/>
          <w:lang w:val="uk-UA" w:eastAsia="ru-RU"/>
        </w:rPr>
        <w:t>(ІV) оксид SO</w:t>
      </w:r>
      <w:r w:rsidRPr="00781739">
        <w:rPr>
          <w:rFonts w:ascii="Times New Roman" w:eastAsia="Times New Roman" w:hAnsi="Times New Roman" w:cs="Times New Roman"/>
          <w:color w:val="000000"/>
          <w:sz w:val="28"/>
          <w:szCs w:val="28"/>
          <w:vertAlign w:val="subscript"/>
          <w:lang w:val="uk-UA" w:eastAsia="ru-RU"/>
        </w:rPr>
        <w:t>2</w:t>
      </w:r>
      <w:r w:rsidRPr="00781739">
        <w:rPr>
          <w:rFonts w:ascii="Times New Roman" w:eastAsia="Times New Roman" w:hAnsi="Times New Roman" w:cs="Times New Roman"/>
          <w:color w:val="000000"/>
          <w:sz w:val="28"/>
          <w:szCs w:val="28"/>
          <w:lang w:val="uk-UA" w:eastAsia="ru-RU"/>
        </w:rPr>
        <w:t xml:space="preserve"> утворений атомами двох елементів. З них </w:t>
      </w:r>
      <w:proofErr w:type="spellStart"/>
      <w:r w:rsidRPr="00781739">
        <w:rPr>
          <w:rFonts w:ascii="Times New Roman" w:eastAsia="Times New Roman" w:hAnsi="Times New Roman" w:cs="Times New Roman"/>
          <w:color w:val="000000"/>
          <w:sz w:val="28"/>
          <w:szCs w:val="28"/>
          <w:lang w:val="uk-UA" w:eastAsia="ru-RU"/>
        </w:rPr>
        <w:t>електронегативність</w:t>
      </w:r>
      <w:proofErr w:type="spellEnd"/>
      <w:r w:rsidRPr="00781739">
        <w:rPr>
          <w:rFonts w:ascii="Times New Roman" w:eastAsia="Times New Roman" w:hAnsi="Times New Roman" w:cs="Times New Roman"/>
          <w:color w:val="000000"/>
          <w:sz w:val="28"/>
          <w:szCs w:val="28"/>
          <w:lang w:val="uk-UA" w:eastAsia="ru-RU"/>
        </w:rPr>
        <w:t xml:space="preserve"> більша в Оксигену, тому атоми Оксигену будуть мати негативний ступінь окиснення. Для Оксигену він дорівнює -2. У цьому разі </w:t>
      </w:r>
      <w:proofErr w:type="spellStart"/>
      <w:r w:rsidRPr="00781739">
        <w:rPr>
          <w:rFonts w:ascii="Times New Roman" w:eastAsia="Times New Roman" w:hAnsi="Times New Roman" w:cs="Times New Roman"/>
          <w:color w:val="000000"/>
          <w:sz w:val="28"/>
          <w:szCs w:val="28"/>
          <w:lang w:val="uk-UA" w:eastAsia="ru-RU"/>
        </w:rPr>
        <w:t>Сульфур</w:t>
      </w:r>
      <w:proofErr w:type="spellEnd"/>
      <w:r w:rsidRPr="00781739">
        <w:rPr>
          <w:rFonts w:ascii="Times New Roman" w:eastAsia="Times New Roman" w:hAnsi="Times New Roman" w:cs="Times New Roman"/>
          <w:color w:val="000000"/>
          <w:sz w:val="28"/>
          <w:szCs w:val="28"/>
          <w:lang w:val="uk-UA" w:eastAsia="ru-RU"/>
        </w:rPr>
        <w:t xml:space="preserve"> виявляє позитивний ступінь окиснення. У різних сполуках </w:t>
      </w:r>
      <w:proofErr w:type="spellStart"/>
      <w:r w:rsidRPr="00781739">
        <w:rPr>
          <w:rFonts w:ascii="Times New Roman" w:eastAsia="Times New Roman" w:hAnsi="Times New Roman" w:cs="Times New Roman"/>
          <w:color w:val="000000"/>
          <w:sz w:val="28"/>
          <w:szCs w:val="28"/>
          <w:lang w:val="uk-UA" w:eastAsia="ru-RU"/>
        </w:rPr>
        <w:t>Сульфур</w:t>
      </w:r>
      <w:proofErr w:type="spellEnd"/>
      <w:r w:rsidRPr="00781739">
        <w:rPr>
          <w:rFonts w:ascii="Times New Roman" w:eastAsia="Times New Roman" w:hAnsi="Times New Roman" w:cs="Times New Roman"/>
          <w:color w:val="000000"/>
          <w:sz w:val="28"/>
          <w:szCs w:val="28"/>
          <w:lang w:val="uk-UA" w:eastAsia="ru-RU"/>
        </w:rPr>
        <w:t xml:space="preserve"> може виявляти різні ступені окиснення, тому в цьому разі його необхідно обчислити. У молекулі SO</w:t>
      </w:r>
      <w:r w:rsidRPr="00781739">
        <w:rPr>
          <w:rFonts w:ascii="Times New Roman" w:eastAsia="Times New Roman" w:hAnsi="Times New Roman" w:cs="Times New Roman"/>
          <w:color w:val="000000"/>
          <w:sz w:val="28"/>
          <w:szCs w:val="28"/>
          <w:vertAlign w:val="subscript"/>
          <w:lang w:val="uk-UA" w:eastAsia="ru-RU"/>
        </w:rPr>
        <w:t>2</w:t>
      </w:r>
      <w:r w:rsidRPr="00781739">
        <w:rPr>
          <w:rFonts w:ascii="Times New Roman" w:eastAsia="Times New Roman" w:hAnsi="Times New Roman" w:cs="Times New Roman"/>
          <w:color w:val="000000"/>
          <w:sz w:val="28"/>
          <w:szCs w:val="28"/>
          <w:lang w:val="uk-UA" w:eastAsia="ru-RU"/>
        </w:rPr>
        <w:t xml:space="preserve"> два атоми Оксигену зі ступенем окиснення -2, тому спільний заряд атомів Оксигену дорівнює -4. Для того, щоб молекула була </w:t>
      </w:r>
      <w:proofErr w:type="spellStart"/>
      <w:r w:rsidRPr="00781739">
        <w:rPr>
          <w:rFonts w:ascii="Times New Roman" w:eastAsia="Times New Roman" w:hAnsi="Times New Roman" w:cs="Times New Roman"/>
          <w:color w:val="000000"/>
          <w:sz w:val="28"/>
          <w:szCs w:val="28"/>
          <w:lang w:val="uk-UA" w:eastAsia="ru-RU"/>
        </w:rPr>
        <w:t>електронейтральною</w:t>
      </w:r>
      <w:proofErr w:type="spellEnd"/>
      <w:r w:rsidRPr="00781739">
        <w:rPr>
          <w:rFonts w:ascii="Times New Roman" w:eastAsia="Times New Roman" w:hAnsi="Times New Roman" w:cs="Times New Roman"/>
          <w:color w:val="000000"/>
          <w:sz w:val="28"/>
          <w:szCs w:val="28"/>
          <w:lang w:val="uk-UA" w:eastAsia="ru-RU"/>
        </w:rPr>
        <w:t xml:space="preserve">, атом </w:t>
      </w:r>
      <w:proofErr w:type="spellStart"/>
      <w:r w:rsidRPr="00781739">
        <w:rPr>
          <w:rFonts w:ascii="Times New Roman" w:eastAsia="Times New Roman" w:hAnsi="Times New Roman" w:cs="Times New Roman"/>
          <w:color w:val="000000"/>
          <w:sz w:val="28"/>
          <w:szCs w:val="28"/>
          <w:lang w:val="uk-UA" w:eastAsia="ru-RU"/>
        </w:rPr>
        <w:t>Сульфуру</w:t>
      </w:r>
      <w:proofErr w:type="spellEnd"/>
      <w:r w:rsidRPr="00781739">
        <w:rPr>
          <w:rFonts w:ascii="Times New Roman" w:eastAsia="Times New Roman" w:hAnsi="Times New Roman" w:cs="Times New Roman"/>
          <w:color w:val="000000"/>
          <w:sz w:val="28"/>
          <w:szCs w:val="28"/>
          <w:lang w:val="uk-UA" w:eastAsia="ru-RU"/>
        </w:rPr>
        <w:t xml:space="preserve"> має повністю нейтралізувати заряд обох атомів Оксигену, тому ступінь окиснення </w:t>
      </w:r>
      <w:proofErr w:type="spellStart"/>
      <w:r w:rsidRPr="00781739">
        <w:rPr>
          <w:rFonts w:ascii="Times New Roman" w:eastAsia="Times New Roman" w:hAnsi="Times New Roman" w:cs="Times New Roman"/>
          <w:color w:val="000000"/>
          <w:sz w:val="28"/>
          <w:szCs w:val="28"/>
          <w:lang w:val="uk-UA" w:eastAsia="ru-RU"/>
        </w:rPr>
        <w:t>Сульфуру</w:t>
      </w:r>
      <w:proofErr w:type="spellEnd"/>
      <w:r w:rsidRPr="00781739">
        <w:rPr>
          <w:rFonts w:ascii="Times New Roman" w:eastAsia="Times New Roman" w:hAnsi="Times New Roman" w:cs="Times New Roman"/>
          <w:color w:val="000000"/>
          <w:sz w:val="28"/>
          <w:szCs w:val="28"/>
          <w:lang w:val="uk-UA" w:eastAsia="ru-RU"/>
        </w:rPr>
        <w:t xml:space="preserve"> дорівнює +4.</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У молекулі фосфор(V) сульфіду P</w:t>
      </w:r>
      <w:r w:rsidRPr="00781739">
        <w:rPr>
          <w:rFonts w:ascii="Times New Roman" w:eastAsia="Times New Roman" w:hAnsi="Times New Roman" w:cs="Times New Roman"/>
          <w:color w:val="000000"/>
          <w:sz w:val="28"/>
          <w:szCs w:val="28"/>
          <w:vertAlign w:val="subscript"/>
          <w:lang w:val="uk-UA" w:eastAsia="ru-RU"/>
        </w:rPr>
        <w:t>2</w:t>
      </w:r>
      <w:r w:rsidRPr="00781739">
        <w:rPr>
          <w:rFonts w:ascii="Times New Roman" w:eastAsia="Times New Roman" w:hAnsi="Times New Roman" w:cs="Times New Roman"/>
          <w:color w:val="000000"/>
          <w:sz w:val="28"/>
          <w:szCs w:val="28"/>
          <w:lang w:val="uk-UA" w:eastAsia="ru-RU"/>
        </w:rPr>
        <w:t>S</w:t>
      </w:r>
      <w:r w:rsidRPr="00781739">
        <w:rPr>
          <w:rFonts w:ascii="Times New Roman" w:eastAsia="Times New Roman" w:hAnsi="Times New Roman" w:cs="Times New Roman"/>
          <w:color w:val="000000"/>
          <w:sz w:val="28"/>
          <w:szCs w:val="28"/>
          <w:vertAlign w:val="subscript"/>
          <w:lang w:val="uk-UA" w:eastAsia="ru-RU"/>
        </w:rPr>
        <w:t>5</w:t>
      </w:r>
      <w:r w:rsidRPr="00781739">
        <w:rPr>
          <w:rFonts w:ascii="Times New Roman" w:eastAsia="Times New Roman" w:hAnsi="Times New Roman" w:cs="Times New Roman"/>
          <w:color w:val="000000"/>
          <w:sz w:val="28"/>
          <w:szCs w:val="28"/>
          <w:lang w:val="uk-UA" w:eastAsia="ru-RU"/>
        </w:rPr>
        <w:t xml:space="preserve"> більш електронегативним елементом є </w:t>
      </w:r>
      <w:proofErr w:type="spellStart"/>
      <w:r w:rsidRPr="00781739">
        <w:rPr>
          <w:rFonts w:ascii="Times New Roman" w:eastAsia="Times New Roman" w:hAnsi="Times New Roman" w:cs="Times New Roman"/>
          <w:color w:val="000000"/>
          <w:sz w:val="28"/>
          <w:szCs w:val="28"/>
          <w:lang w:val="uk-UA" w:eastAsia="ru-RU"/>
        </w:rPr>
        <w:t>Сульфур</w:t>
      </w:r>
      <w:proofErr w:type="spellEnd"/>
      <w:r w:rsidRPr="00781739">
        <w:rPr>
          <w:rFonts w:ascii="Times New Roman" w:eastAsia="Times New Roman" w:hAnsi="Times New Roman" w:cs="Times New Roman"/>
          <w:color w:val="000000"/>
          <w:sz w:val="28"/>
          <w:szCs w:val="28"/>
          <w:lang w:val="uk-UA" w:eastAsia="ru-RU"/>
        </w:rPr>
        <w:t xml:space="preserve">, тобто він виявляє негативний ступінь окиснення, а Фосфор — позитивний. Для </w:t>
      </w:r>
      <w:proofErr w:type="spellStart"/>
      <w:r w:rsidRPr="00781739">
        <w:rPr>
          <w:rFonts w:ascii="Times New Roman" w:eastAsia="Times New Roman" w:hAnsi="Times New Roman" w:cs="Times New Roman"/>
          <w:color w:val="000000"/>
          <w:sz w:val="28"/>
          <w:szCs w:val="28"/>
          <w:lang w:val="uk-UA" w:eastAsia="ru-RU"/>
        </w:rPr>
        <w:t>Сульфуру</w:t>
      </w:r>
      <w:proofErr w:type="spellEnd"/>
      <w:r w:rsidRPr="00781739">
        <w:rPr>
          <w:rFonts w:ascii="Times New Roman" w:eastAsia="Times New Roman" w:hAnsi="Times New Roman" w:cs="Times New Roman"/>
          <w:color w:val="000000"/>
          <w:sz w:val="28"/>
          <w:szCs w:val="28"/>
          <w:lang w:val="uk-UA" w:eastAsia="ru-RU"/>
        </w:rPr>
        <w:t xml:space="preserve"> негативний ступінь окиснення становить тільки -2. Разом п’ять атомів </w:t>
      </w:r>
      <w:proofErr w:type="spellStart"/>
      <w:r w:rsidRPr="00781739">
        <w:rPr>
          <w:rFonts w:ascii="Times New Roman" w:eastAsia="Times New Roman" w:hAnsi="Times New Roman" w:cs="Times New Roman"/>
          <w:color w:val="000000"/>
          <w:sz w:val="28"/>
          <w:szCs w:val="28"/>
          <w:lang w:val="uk-UA" w:eastAsia="ru-RU"/>
        </w:rPr>
        <w:t>Сульфуру</w:t>
      </w:r>
      <w:proofErr w:type="spellEnd"/>
      <w:r w:rsidRPr="00781739">
        <w:rPr>
          <w:rFonts w:ascii="Times New Roman" w:eastAsia="Times New Roman" w:hAnsi="Times New Roman" w:cs="Times New Roman"/>
          <w:color w:val="000000"/>
          <w:sz w:val="28"/>
          <w:szCs w:val="28"/>
          <w:lang w:val="uk-UA" w:eastAsia="ru-RU"/>
        </w:rPr>
        <w:t xml:space="preserve"> несуть негативний заряд, що дорівнює -10. Тому два атоми Фосфору мають нейтралізувати цей заряд зі спільним зарядом +10. Оскільки атомів Фосфору в молекулі два, то кожний повинен мати ступінь окиснення +5.</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Складніше обчислювати ступінь окиснення не в бінарних сполуках — солях, основах та кислотах. Але для цього також слід скористатися принципом </w:t>
      </w:r>
      <w:proofErr w:type="spellStart"/>
      <w:r w:rsidRPr="00781739">
        <w:rPr>
          <w:rFonts w:ascii="Times New Roman" w:eastAsia="Times New Roman" w:hAnsi="Times New Roman" w:cs="Times New Roman"/>
          <w:color w:val="000000"/>
          <w:sz w:val="28"/>
          <w:szCs w:val="28"/>
          <w:lang w:val="uk-UA" w:eastAsia="ru-RU"/>
        </w:rPr>
        <w:t>електронейтральності</w:t>
      </w:r>
      <w:proofErr w:type="spellEnd"/>
      <w:r w:rsidRPr="00781739">
        <w:rPr>
          <w:rFonts w:ascii="Times New Roman" w:eastAsia="Times New Roman" w:hAnsi="Times New Roman" w:cs="Times New Roman"/>
          <w:color w:val="000000"/>
          <w:sz w:val="28"/>
          <w:szCs w:val="28"/>
          <w:lang w:val="uk-UA" w:eastAsia="ru-RU"/>
        </w:rPr>
        <w:t xml:space="preserve">, а ще пам’ятати про те, що в більшості </w:t>
      </w:r>
      <w:proofErr w:type="spellStart"/>
      <w:r w:rsidRPr="00781739">
        <w:rPr>
          <w:rFonts w:ascii="Times New Roman" w:eastAsia="Times New Roman" w:hAnsi="Times New Roman" w:cs="Times New Roman"/>
          <w:color w:val="000000"/>
          <w:sz w:val="28"/>
          <w:szCs w:val="28"/>
          <w:lang w:val="uk-UA" w:eastAsia="ru-RU"/>
        </w:rPr>
        <w:t>сполук</w:t>
      </w:r>
      <w:proofErr w:type="spellEnd"/>
      <w:r w:rsidRPr="00781739">
        <w:rPr>
          <w:rFonts w:ascii="Times New Roman" w:eastAsia="Times New Roman" w:hAnsi="Times New Roman" w:cs="Times New Roman"/>
          <w:color w:val="000000"/>
          <w:sz w:val="28"/>
          <w:szCs w:val="28"/>
          <w:lang w:val="uk-UA" w:eastAsia="ru-RU"/>
        </w:rPr>
        <w:t xml:space="preserve"> ступінь окиснення Оксигену становить -2, Гідрогену +1.</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Розгляньмо це на прикладі калій сульфату K</w:t>
      </w:r>
      <w:r w:rsidRPr="00781739">
        <w:rPr>
          <w:rFonts w:ascii="Times New Roman" w:eastAsia="Times New Roman" w:hAnsi="Times New Roman" w:cs="Times New Roman"/>
          <w:color w:val="000000"/>
          <w:sz w:val="28"/>
          <w:szCs w:val="28"/>
          <w:vertAlign w:val="subscript"/>
          <w:lang w:val="uk-UA" w:eastAsia="ru-RU"/>
        </w:rPr>
        <w:t>2</w:t>
      </w:r>
      <w:r w:rsidRPr="00781739">
        <w:rPr>
          <w:rFonts w:ascii="Times New Roman" w:eastAsia="Times New Roman" w:hAnsi="Times New Roman" w:cs="Times New Roman"/>
          <w:color w:val="000000"/>
          <w:sz w:val="28"/>
          <w:szCs w:val="28"/>
          <w:lang w:val="uk-UA" w:eastAsia="ru-RU"/>
        </w:rPr>
        <w:t>SO</w:t>
      </w:r>
      <w:r w:rsidRPr="00781739">
        <w:rPr>
          <w:rFonts w:ascii="Times New Roman" w:eastAsia="Times New Roman" w:hAnsi="Times New Roman" w:cs="Times New Roman"/>
          <w:color w:val="000000"/>
          <w:sz w:val="28"/>
          <w:szCs w:val="28"/>
          <w:vertAlign w:val="subscript"/>
          <w:lang w:val="uk-UA" w:eastAsia="ru-RU"/>
        </w:rPr>
        <w:t>4</w:t>
      </w:r>
      <w:r w:rsidRPr="00781739">
        <w:rPr>
          <w:rFonts w:ascii="Times New Roman" w:eastAsia="Times New Roman" w:hAnsi="Times New Roman" w:cs="Times New Roman"/>
          <w:color w:val="000000"/>
          <w:sz w:val="28"/>
          <w:szCs w:val="28"/>
          <w:lang w:val="uk-UA" w:eastAsia="ru-RU"/>
        </w:rPr>
        <w:t>. Ступінь окиснення Калію в сполуках може бути тільки +1, а Оксигену -2.</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Із принципу </w:t>
      </w:r>
      <w:proofErr w:type="spellStart"/>
      <w:r w:rsidRPr="00781739">
        <w:rPr>
          <w:rFonts w:ascii="Times New Roman" w:eastAsia="Times New Roman" w:hAnsi="Times New Roman" w:cs="Times New Roman"/>
          <w:color w:val="000000"/>
          <w:sz w:val="28"/>
          <w:szCs w:val="28"/>
          <w:lang w:val="uk-UA" w:eastAsia="ru-RU"/>
        </w:rPr>
        <w:t>електронейтральності</w:t>
      </w:r>
      <w:proofErr w:type="spellEnd"/>
      <w:r w:rsidRPr="00781739">
        <w:rPr>
          <w:rFonts w:ascii="Times New Roman" w:eastAsia="Times New Roman" w:hAnsi="Times New Roman" w:cs="Times New Roman"/>
          <w:color w:val="000000"/>
          <w:sz w:val="28"/>
          <w:szCs w:val="28"/>
          <w:lang w:val="uk-UA" w:eastAsia="ru-RU"/>
        </w:rPr>
        <w:t xml:space="preserve"> обчислюємо ступінь окиснення </w:t>
      </w:r>
      <w:proofErr w:type="spellStart"/>
      <w:r w:rsidRPr="00781739">
        <w:rPr>
          <w:rFonts w:ascii="Times New Roman" w:eastAsia="Times New Roman" w:hAnsi="Times New Roman" w:cs="Times New Roman"/>
          <w:color w:val="000000"/>
          <w:sz w:val="28"/>
          <w:szCs w:val="28"/>
          <w:lang w:val="uk-UA" w:eastAsia="ru-RU"/>
        </w:rPr>
        <w:t>Сульфуру</w:t>
      </w:r>
      <w:proofErr w:type="spellEnd"/>
      <w:r w:rsidRPr="00781739">
        <w:rPr>
          <w:rFonts w:ascii="Times New Roman" w:eastAsia="Times New Roman" w:hAnsi="Times New Roman" w:cs="Times New Roman"/>
          <w:color w:val="000000"/>
          <w:sz w:val="28"/>
          <w:szCs w:val="28"/>
          <w:lang w:val="uk-UA" w:eastAsia="ru-RU"/>
        </w:rPr>
        <w:t>:</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2(+1) + 1(х) + 4(-2) = 0, звідки х = +6.</w:t>
      </w:r>
    </w:p>
    <w:p w:rsidR="00976A04" w:rsidRPr="00781739" w:rsidRDefault="00976A04" w:rsidP="00976A04">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lastRenderedPageBreak/>
        <w:t>При визначенні ступенів окиснення елементів у сполуках слід дотримуватися таких правил:</w:t>
      </w:r>
    </w:p>
    <w:p w:rsidR="00976A04" w:rsidRPr="00781739" w:rsidRDefault="00976A04" w:rsidP="00976A04">
      <w:pPr>
        <w:shd w:val="clear" w:color="auto" w:fill="FFFFFF"/>
        <w:ind w:left="360"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1. Ступінь окиснення елемента в простій речовині дорівнює нулю.</w:t>
      </w:r>
    </w:p>
    <w:p w:rsidR="00976A04" w:rsidRPr="00781739" w:rsidRDefault="00976A04" w:rsidP="00976A04">
      <w:pPr>
        <w:shd w:val="clear" w:color="auto" w:fill="FFFFFF"/>
        <w:ind w:left="360"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2. </w:t>
      </w:r>
      <w:proofErr w:type="spellStart"/>
      <w:r w:rsidRPr="00781739">
        <w:rPr>
          <w:rFonts w:ascii="Times New Roman" w:eastAsia="Times New Roman" w:hAnsi="Times New Roman" w:cs="Times New Roman"/>
          <w:color w:val="000000"/>
          <w:sz w:val="28"/>
          <w:szCs w:val="28"/>
          <w:lang w:val="uk-UA" w:eastAsia="ru-RU"/>
        </w:rPr>
        <w:t>Флуор</w:t>
      </w:r>
      <w:proofErr w:type="spellEnd"/>
      <w:r w:rsidRPr="00781739">
        <w:rPr>
          <w:rFonts w:ascii="Times New Roman" w:eastAsia="Times New Roman" w:hAnsi="Times New Roman" w:cs="Times New Roman"/>
          <w:color w:val="000000"/>
          <w:sz w:val="28"/>
          <w:szCs w:val="28"/>
          <w:lang w:val="uk-UA" w:eastAsia="ru-RU"/>
        </w:rPr>
        <w:t xml:space="preserve"> – найбільш електронегативний хімічний елемент, тому ступінь окиснення </w:t>
      </w:r>
      <w:proofErr w:type="spellStart"/>
      <w:r w:rsidRPr="00781739">
        <w:rPr>
          <w:rFonts w:ascii="Times New Roman" w:eastAsia="Times New Roman" w:hAnsi="Times New Roman" w:cs="Times New Roman"/>
          <w:color w:val="000000"/>
          <w:sz w:val="28"/>
          <w:szCs w:val="28"/>
          <w:lang w:val="uk-UA" w:eastAsia="ru-RU"/>
        </w:rPr>
        <w:t>Флуору</w:t>
      </w:r>
      <w:proofErr w:type="spellEnd"/>
      <w:r w:rsidRPr="00781739">
        <w:rPr>
          <w:rFonts w:ascii="Times New Roman" w:eastAsia="Times New Roman" w:hAnsi="Times New Roman" w:cs="Times New Roman"/>
          <w:color w:val="000000"/>
          <w:sz w:val="28"/>
          <w:szCs w:val="28"/>
          <w:lang w:val="uk-UA" w:eastAsia="ru-RU"/>
        </w:rPr>
        <w:t xml:space="preserve"> у всіх сполуках дорівнює -1.</w:t>
      </w:r>
    </w:p>
    <w:p w:rsidR="00976A04" w:rsidRPr="00781739" w:rsidRDefault="00976A04" w:rsidP="00976A04">
      <w:pPr>
        <w:shd w:val="clear" w:color="auto" w:fill="FFFFFF"/>
        <w:ind w:left="360"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3. Оксиген – найбільш електронегативний елемент після </w:t>
      </w:r>
      <w:proofErr w:type="spellStart"/>
      <w:r w:rsidRPr="00781739">
        <w:rPr>
          <w:rFonts w:ascii="Times New Roman" w:eastAsia="Times New Roman" w:hAnsi="Times New Roman" w:cs="Times New Roman"/>
          <w:color w:val="000000"/>
          <w:sz w:val="28"/>
          <w:szCs w:val="28"/>
          <w:lang w:val="uk-UA" w:eastAsia="ru-RU"/>
        </w:rPr>
        <w:t>Флуору</w:t>
      </w:r>
      <w:proofErr w:type="spellEnd"/>
      <w:r w:rsidRPr="00781739">
        <w:rPr>
          <w:rFonts w:ascii="Times New Roman" w:eastAsia="Times New Roman" w:hAnsi="Times New Roman" w:cs="Times New Roman"/>
          <w:color w:val="000000"/>
          <w:sz w:val="28"/>
          <w:szCs w:val="28"/>
          <w:lang w:val="uk-UA" w:eastAsia="ru-RU"/>
        </w:rPr>
        <w:t>, тому ступінь окиснення Оксигену у всіх сполуках, окрім фторидів, негативний: у більшості випадків він дорівнює -2, а в пероксидах - -1.</w:t>
      </w:r>
    </w:p>
    <w:p w:rsidR="00976A04" w:rsidRPr="00781739" w:rsidRDefault="00976A04" w:rsidP="00976A04">
      <w:pPr>
        <w:shd w:val="clear" w:color="auto" w:fill="FFFFFF"/>
        <w:ind w:left="360"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4. Ступінь окиснення Гідрогену в більшості </w:t>
      </w:r>
      <w:proofErr w:type="spellStart"/>
      <w:r w:rsidRPr="00781739">
        <w:rPr>
          <w:rFonts w:ascii="Times New Roman" w:eastAsia="Times New Roman" w:hAnsi="Times New Roman" w:cs="Times New Roman"/>
          <w:color w:val="000000"/>
          <w:sz w:val="28"/>
          <w:szCs w:val="28"/>
          <w:lang w:val="uk-UA" w:eastAsia="ru-RU"/>
        </w:rPr>
        <w:t>сполук</w:t>
      </w:r>
      <w:proofErr w:type="spellEnd"/>
      <w:r w:rsidRPr="00781739">
        <w:rPr>
          <w:rFonts w:ascii="Times New Roman" w:eastAsia="Times New Roman" w:hAnsi="Times New Roman" w:cs="Times New Roman"/>
          <w:color w:val="000000"/>
          <w:sz w:val="28"/>
          <w:szCs w:val="28"/>
          <w:lang w:val="uk-UA" w:eastAsia="ru-RU"/>
        </w:rPr>
        <w:t xml:space="preserve"> дорівнює +1, а в сполуках з металічними елементами (гідридах) - -1.</w:t>
      </w:r>
    </w:p>
    <w:p w:rsidR="00976A04" w:rsidRPr="00781739" w:rsidRDefault="00976A04" w:rsidP="00976A04">
      <w:pPr>
        <w:shd w:val="clear" w:color="auto" w:fill="FFFFFF"/>
        <w:ind w:left="360"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5. Ступінь окиснення металів у сполуках завжди позитивний.</w:t>
      </w:r>
    </w:p>
    <w:p w:rsidR="00976A04" w:rsidRPr="00781739" w:rsidRDefault="00976A04" w:rsidP="00976A04">
      <w:pPr>
        <w:shd w:val="clear" w:color="auto" w:fill="FFFFFF"/>
        <w:ind w:left="360"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6. Більш електронегативний елемент завжди має негативний ступінь окиснення.</w:t>
      </w:r>
    </w:p>
    <w:p w:rsidR="00976A04" w:rsidRPr="00781739" w:rsidRDefault="00976A04" w:rsidP="00976A04">
      <w:pPr>
        <w:shd w:val="clear" w:color="auto" w:fill="FFFFFF"/>
        <w:ind w:left="360"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7. Сума ступенів окиснення всіх атомів у молекулі дорівнює нулю.</w:t>
      </w:r>
    </w:p>
    <w:p w:rsidR="00976A04" w:rsidRPr="00781739" w:rsidRDefault="00976A04" w:rsidP="00976A04">
      <w:pPr>
        <w:pStyle w:val="12"/>
        <w:tabs>
          <w:tab w:val="left" w:pos="851"/>
        </w:tabs>
        <w:spacing w:line="240" w:lineRule="auto"/>
        <w:jc w:val="both"/>
        <w:rPr>
          <w:b/>
          <w:szCs w:val="28"/>
          <w:lang w:val="uk-UA"/>
        </w:rPr>
      </w:pPr>
      <w:r w:rsidRPr="00781739">
        <w:rPr>
          <w:b/>
          <w:szCs w:val="28"/>
          <w:lang w:val="uk-UA"/>
        </w:rPr>
        <w:t>V. Узагальнення та систематизація знань</w:t>
      </w:r>
    </w:p>
    <w:p w:rsidR="00976A04" w:rsidRPr="00781739" w:rsidRDefault="00976A04" w:rsidP="00976A04">
      <w:pPr>
        <w:pStyle w:val="af3"/>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1. Якими трьома факторами визначаються валентні можливості атомів хімічних елементів?</w:t>
      </w:r>
    </w:p>
    <w:p w:rsidR="00976A04" w:rsidRPr="00781739" w:rsidRDefault="00976A04" w:rsidP="00976A04">
      <w:pPr>
        <w:pStyle w:val="af3"/>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2. Чому максимальна валентність атомів елементів другого періоду не може бути більше чотирьох?</w:t>
      </w:r>
    </w:p>
    <w:p w:rsidR="00976A04" w:rsidRPr="00781739" w:rsidRDefault="00976A04" w:rsidP="00976A04">
      <w:pPr>
        <w:pStyle w:val="af3"/>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3. Згадайте, чим відрізняються поняття валентності та ступені окислення. Що між ними спільного?</w:t>
      </w:r>
    </w:p>
    <w:p w:rsidR="00976A04" w:rsidRPr="00781739" w:rsidRDefault="00976A04" w:rsidP="00976A04">
      <w:pPr>
        <w:pStyle w:val="af3"/>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 xml:space="preserve">4. Вкажіть валентність і ступінь окиснення атомів нітрогену в </w:t>
      </w:r>
      <w:proofErr w:type="spellStart"/>
      <w:r w:rsidRPr="00781739">
        <w:rPr>
          <w:sz w:val="28"/>
          <w:szCs w:val="28"/>
          <w:lang w:val="uk-UA"/>
        </w:rPr>
        <w:t>йоні</w:t>
      </w:r>
      <w:proofErr w:type="spellEnd"/>
      <w:r w:rsidRPr="00781739">
        <w:rPr>
          <w:sz w:val="28"/>
          <w:szCs w:val="28"/>
          <w:lang w:val="uk-UA"/>
        </w:rPr>
        <w:t xml:space="preserve"> амонію NH</w:t>
      </w:r>
      <w:r w:rsidRPr="00781739">
        <w:rPr>
          <w:sz w:val="28"/>
          <w:szCs w:val="28"/>
          <w:vertAlign w:val="subscript"/>
          <w:lang w:val="uk-UA"/>
        </w:rPr>
        <w:t>4</w:t>
      </w:r>
      <w:r w:rsidRPr="00781739">
        <w:rPr>
          <w:sz w:val="28"/>
          <w:szCs w:val="28"/>
          <w:vertAlign w:val="superscript"/>
          <w:lang w:val="uk-UA"/>
        </w:rPr>
        <w:t>+</w:t>
      </w:r>
      <w:r w:rsidRPr="00781739">
        <w:rPr>
          <w:sz w:val="28"/>
          <w:szCs w:val="28"/>
          <w:lang w:val="uk-UA"/>
        </w:rPr>
        <w:t>.</w:t>
      </w:r>
    </w:p>
    <w:p w:rsidR="00976A04" w:rsidRPr="00781739" w:rsidRDefault="00976A04" w:rsidP="00976A04">
      <w:pPr>
        <w:pStyle w:val="af3"/>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5. Визначте валентність і ступінь окиснення атомів вуглецю в речовинах з формулами С</w:t>
      </w:r>
      <w:r w:rsidRPr="00781739">
        <w:rPr>
          <w:sz w:val="28"/>
          <w:szCs w:val="28"/>
          <w:vertAlign w:val="subscript"/>
          <w:lang w:val="uk-UA"/>
        </w:rPr>
        <w:t>2</w:t>
      </w:r>
      <w:r w:rsidRPr="00781739">
        <w:rPr>
          <w:sz w:val="28"/>
          <w:szCs w:val="28"/>
          <w:lang w:val="uk-UA"/>
        </w:rPr>
        <w:t>Н</w:t>
      </w:r>
      <w:r w:rsidRPr="00781739">
        <w:rPr>
          <w:sz w:val="28"/>
          <w:szCs w:val="28"/>
          <w:vertAlign w:val="subscript"/>
          <w:lang w:val="uk-UA"/>
        </w:rPr>
        <w:t>6</w:t>
      </w:r>
      <w:r w:rsidRPr="00781739">
        <w:rPr>
          <w:sz w:val="28"/>
          <w:szCs w:val="28"/>
          <w:lang w:val="uk-UA"/>
        </w:rPr>
        <w:t>, С</w:t>
      </w:r>
      <w:r w:rsidRPr="00781739">
        <w:rPr>
          <w:sz w:val="28"/>
          <w:szCs w:val="28"/>
          <w:vertAlign w:val="subscript"/>
          <w:lang w:val="uk-UA"/>
        </w:rPr>
        <w:t>2</w:t>
      </w:r>
      <w:r w:rsidRPr="00781739">
        <w:rPr>
          <w:sz w:val="28"/>
          <w:szCs w:val="28"/>
          <w:lang w:val="uk-UA"/>
        </w:rPr>
        <w:t>Н</w:t>
      </w:r>
      <w:r w:rsidRPr="00781739">
        <w:rPr>
          <w:sz w:val="28"/>
          <w:szCs w:val="28"/>
          <w:vertAlign w:val="subscript"/>
          <w:lang w:val="uk-UA"/>
        </w:rPr>
        <w:t>4</w:t>
      </w:r>
      <w:r w:rsidRPr="00781739">
        <w:rPr>
          <w:sz w:val="28"/>
          <w:szCs w:val="28"/>
          <w:lang w:val="uk-UA"/>
        </w:rPr>
        <w:t>, С</w:t>
      </w:r>
      <w:r w:rsidRPr="00781739">
        <w:rPr>
          <w:sz w:val="28"/>
          <w:szCs w:val="28"/>
          <w:vertAlign w:val="subscript"/>
          <w:lang w:val="uk-UA"/>
        </w:rPr>
        <w:t>2</w:t>
      </w:r>
      <w:r w:rsidRPr="00781739">
        <w:rPr>
          <w:sz w:val="28"/>
          <w:szCs w:val="28"/>
          <w:lang w:val="uk-UA"/>
        </w:rPr>
        <w:t>Н</w:t>
      </w:r>
      <w:r w:rsidRPr="00781739">
        <w:rPr>
          <w:sz w:val="28"/>
          <w:szCs w:val="28"/>
          <w:vertAlign w:val="subscript"/>
          <w:lang w:val="uk-UA"/>
        </w:rPr>
        <w:t>2</w:t>
      </w:r>
      <w:r w:rsidRPr="00781739">
        <w:rPr>
          <w:sz w:val="28"/>
          <w:szCs w:val="28"/>
          <w:lang w:val="uk-UA"/>
        </w:rPr>
        <w:t>.</w:t>
      </w:r>
    </w:p>
    <w:p w:rsidR="00976A04" w:rsidRPr="00781739" w:rsidRDefault="00976A04" w:rsidP="00976A04">
      <w:pPr>
        <w:pStyle w:val="af3"/>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6. Визначте валентність і ступінь окиснення атомів в речовинах з формулами N</w:t>
      </w:r>
      <w:r w:rsidRPr="00781739">
        <w:rPr>
          <w:sz w:val="28"/>
          <w:szCs w:val="28"/>
          <w:vertAlign w:val="subscript"/>
          <w:lang w:val="uk-UA"/>
        </w:rPr>
        <w:t>2</w:t>
      </w:r>
      <w:r w:rsidRPr="00781739">
        <w:rPr>
          <w:sz w:val="28"/>
          <w:szCs w:val="28"/>
          <w:lang w:val="uk-UA"/>
        </w:rPr>
        <w:t>, NF</w:t>
      </w:r>
      <w:r w:rsidRPr="00781739">
        <w:rPr>
          <w:sz w:val="28"/>
          <w:szCs w:val="28"/>
          <w:vertAlign w:val="subscript"/>
          <w:lang w:val="uk-UA"/>
        </w:rPr>
        <w:t>3</w:t>
      </w:r>
      <w:r w:rsidRPr="00781739">
        <w:rPr>
          <w:sz w:val="28"/>
          <w:szCs w:val="28"/>
          <w:lang w:val="uk-UA"/>
        </w:rPr>
        <w:t>, Н</w:t>
      </w:r>
      <w:r w:rsidRPr="00781739">
        <w:rPr>
          <w:sz w:val="28"/>
          <w:szCs w:val="28"/>
          <w:vertAlign w:val="subscript"/>
          <w:lang w:val="uk-UA"/>
        </w:rPr>
        <w:t>2</w:t>
      </w:r>
      <w:r w:rsidRPr="00781739">
        <w:rPr>
          <w:sz w:val="28"/>
          <w:szCs w:val="28"/>
          <w:lang w:val="uk-UA"/>
        </w:rPr>
        <w:t>О</w:t>
      </w:r>
      <w:r w:rsidRPr="00781739">
        <w:rPr>
          <w:sz w:val="28"/>
          <w:szCs w:val="28"/>
          <w:vertAlign w:val="subscript"/>
          <w:lang w:val="uk-UA"/>
        </w:rPr>
        <w:t>2</w:t>
      </w:r>
      <w:r w:rsidRPr="00781739">
        <w:rPr>
          <w:sz w:val="28"/>
          <w:szCs w:val="28"/>
          <w:lang w:val="uk-UA"/>
        </w:rPr>
        <w:t>, ОF</w:t>
      </w:r>
      <w:r w:rsidRPr="00781739">
        <w:rPr>
          <w:sz w:val="28"/>
          <w:szCs w:val="28"/>
          <w:vertAlign w:val="subscript"/>
          <w:lang w:val="uk-UA"/>
        </w:rPr>
        <w:t>2</w:t>
      </w:r>
      <w:r w:rsidRPr="00781739">
        <w:rPr>
          <w:sz w:val="28"/>
          <w:szCs w:val="28"/>
          <w:lang w:val="uk-UA"/>
        </w:rPr>
        <w:t>, О</w:t>
      </w:r>
      <w:r w:rsidRPr="00781739">
        <w:rPr>
          <w:sz w:val="28"/>
          <w:szCs w:val="28"/>
          <w:vertAlign w:val="subscript"/>
          <w:lang w:val="uk-UA"/>
        </w:rPr>
        <w:t>2</w:t>
      </w:r>
      <w:r w:rsidRPr="00781739">
        <w:rPr>
          <w:sz w:val="28"/>
          <w:szCs w:val="28"/>
          <w:lang w:val="uk-UA"/>
        </w:rPr>
        <w:t>F</w:t>
      </w:r>
      <w:r w:rsidRPr="00781739">
        <w:rPr>
          <w:sz w:val="28"/>
          <w:szCs w:val="28"/>
          <w:vertAlign w:val="subscript"/>
          <w:lang w:val="uk-UA"/>
        </w:rPr>
        <w:t>2</w:t>
      </w:r>
      <w:r w:rsidRPr="00781739">
        <w:rPr>
          <w:sz w:val="28"/>
          <w:szCs w:val="28"/>
          <w:lang w:val="uk-UA"/>
        </w:rPr>
        <w:t>.</w:t>
      </w:r>
    </w:p>
    <w:p w:rsidR="00976A04" w:rsidRPr="00781739" w:rsidRDefault="00976A04" w:rsidP="00976A04">
      <w:pPr>
        <w:pStyle w:val="af3"/>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7. Визначте валентні можливості атомів сірки і хлору в основному і збудженому станах.</w:t>
      </w:r>
    </w:p>
    <w:p w:rsidR="00976A04" w:rsidRPr="00781739" w:rsidRDefault="00976A04" w:rsidP="00976A04">
      <w:pPr>
        <w:pStyle w:val="12"/>
        <w:spacing w:line="240" w:lineRule="auto"/>
        <w:jc w:val="both"/>
        <w:rPr>
          <w:b/>
          <w:szCs w:val="28"/>
          <w:lang w:val="uk-UA"/>
        </w:rPr>
      </w:pPr>
      <w:r w:rsidRPr="00781739">
        <w:rPr>
          <w:b/>
          <w:szCs w:val="28"/>
          <w:lang w:val="uk-UA"/>
        </w:rPr>
        <w:t>VІ. Домашнє завдання</w:t>
      </w:r>
    </w:p>
    <w:p w:rsidR="00D750CB" w:rsidRPr="00781739" w:rsidRDefault="00976A04" w:rsidP="00D750CB">
      <w:pPr>
        <w:spacing w:line="360" w:lineRule="auto"/>
        <w:outlineLvl w:val="0"/>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Опрацювати §2, завдання № 2, 3, 4 с.20.</w:t>
      </w:r>
    </w:p>
    <w:p w:rsidR="00D750CB" w:rsidRPr="00781739" w:rsidRDefault="00D750CB" w:rsidP="00D750CB">
      <w:pPr>
        <w:spacing w:line="360" w:lineRule="auto"/>
        <w:outlineLvl w:val="0"/>
        <w:rPr>
          <w:rFonts w:ascii="Times New Roman" w:eastAsia="Times New Roman" w:hAnsi="Times New Roman" w:cs="Times New Roman"/>
          <w:sz w:val="28"/>
          <w:szCs w:val="28"/>
          <w:lang w:val="uk-UA" w:eastAsia="ru-RU"/>
        </w:rPr>
      </w:pPr>
      <w:bookmarkStart w:id="9" w:name="_Hlk227476602"/>
      <w:r w:rsidRPr="00781739">
        <w:rPr>
          <w:rFonts w:ascii="Times New Roman" w:eastAsia="Times New Roman" w:hAnsi="Times New Roman" w:cs="Times New Roman"/>
          <w:sz w:val="28"/>
          <w:szCs w:val="28"/>
          <w:lang w:val="uk-UA" w:eastAsia="ru-RU"/>
        </w:rPr>
        <w:t>Лекція №4.</w:t>
      </w:r>
    </w:p>
    <w:p w:rsidR="00D750CB" w:rsidRPr="00781739" w:rsidRDefault="00D750CB" w:rsidP="00D750CB">
      <w:pPr>
        <w:spacing w:after="0" w:line="360" w:lineRule="auto"/>
        <w:outlineLvl w:val="0"/>
        <w:rPr>
          <w:rFonts w:ascii="Times New Roman" w:hAnsi="Times New Roman" w:cs="Times New Roman"/>
          <w:b/>
          <w:sz w:val="28"/>
          <w:szCs w:val="28"/>
          <w:lang w:val="uk-UA"/>
        </w:rPr>
      </w:pPr>
      <w:r w:rsidRPr="00781739">
        <w:rPr>
          <w:rFonts w:ascii="Times New Roman" w:hAnsi="Times New Roman" w:cs="Times New Roman"/>
          <w:color w:val="000000"/>
          <w:sz w:val="28"/>
          <w:szCs w:val="28"/>
          <w:lang w:val="uk-UA"/>
        </w:rPr>
        <w:t xml:space="preserve"> </w:t>
      </w:r>
      <w:r w:rsidRPr="00781739">
        <w:rPr>
          <w:rFonts w:ascii="Times New Roman" w:hAnsi="Times New Roman" w:cs="Times New Roman"/>
          <w:b/>
          <w:sz w:val="28"/>
          <w:szCs w:val="28"/>
          <w:lang w:val="uk-UA"/>
        </w:rPr>
        <w:t xml:space="preserve">Тема </w:t>
      </w:r>
      <w:r w:rsidR="00B70EF4">
        <w:rPr>
          <w:rFonts w:ascii="Times New Roman" w:hAnsi="Times New Roman" w:cs="Times New Roman"/>
          <w:b/>
          <w:sz w:val="28"/>
          <w:szCs w:val="28"/>
          <w:lang w:val="uk-UA"/>
        </w:rPr>
        <w:t>7</w:t>
      </w:r>
      <w:r w:rsidRPr="00781739">
        <w:rPr>
          <w:rFonts w:ascii="Times New Roman" w:hAnsi="Times New Roman" w:cs="Times New Roman"/>
          <w:b/>
          <w:sz w:val="28"/>
          <w:szCs w:val="28"/>
          <w:lang w:val="uk-UA"/>
        </w:rPr>
        <w:t xml:space="preserve">.4.:    Електронні   та г </w:t>
      </w:r>
      <w:proofErr w:type="spellStart"/>
      <w:r w:rsidRPr="00781739">
        <w:rPr>
          <w:rFonts w:ascii="Times New Roman" w:hAnsi="Times New Roman" w:cs="Times New Roman"/>
          <w:b/>
          <w:sz w:val="28"/>
          <w:szCs w:val="28"/>
          <w:lang w:val="uk-UA"/>
        </w:rPr>
        <w:t>рафічні</w:t>
      </w:r>
      <w:proofErr w:type="spellEnd"/>
      <w:r w:rsidRPr="00781739">
        <w:rPr>
          <w:rFonts w:ascii="Times New Roman" w:hAnsi="Times New Roman" w:cs="Times New Roman"/>
          <w:b/>
          <w:sz w:val="28"/>
          <w:szCs w:val="28"/>
          <w:lang w:val="uk-UA"/>
        </w:rPr>
        <w:t xml:space="preserve"> електронні фо</w:t>
      </w:r>
      <w:bookmarkEnd w:id="7"/>
      <w:r w:rsidRPr="00781739">
        <w:rPr>
          <w:rFonts w:ascii="Times New Roman" w:hAnsi="Times New Roman" w:cs="Times New Roman"/>
          <w:b/>
          <w:sz w:val="28"/>
          <w:szCs w:val="28"/>
          <w:lang w:val="uk-UA"/>
        </w:rPr>
        <w:t>рмули атомів хімічних елементів № 1-№ 20  .Поняття про радіус атомів</w:t>
      </w:r>
    </w:p>
    <w:p w:rsidR="00D750CB" w:rsidRPr="00781739" w:rsidRDefault="00D750CB" w:rsidP="00D750CB">
      <w:pPr>
        <w:spacing w:after="0" w:line="36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 </w:t>
      </w:r>
      <w:r w:rsidRPr="00781739">
        <w:rPr>
          <w:rFonts w:ascii="Times New Roman" w:hAnsi="Times New Roman" w:cs="Times New Roman"/>
          <w:b/>
          <w:sz w:val="28"/>
          <w:szCs w:val="28"/>
          <w:lang w:val="uk-UA"/>
        </w:rPr>
        <w:t>Мета:</w:t>
      </w:r>
      <w:r w:rsidRPr="00781739">
        <w:rPr>
          <w:rFonts w:ascii="Times New Roman" w:hAnsi="Times New Roman" w:cs="Times New Roman"/>
          <w:sz w:val="28"/>
          <w:szCs w:val="28"/>
          <w:lang w:val="uk-UA"/>
        </w:rPr>
        <w:t xml:space="preserve">  узагальнити та поглибити знання учнів про будову електронних оболонок атомів елементів періодичної системи, розвивати вміння записувати електронні та електронно-графічні формули </w:t>
      </w:r>
      <w:proofErr w:type="spellStart"/>
      <w:r w:rsidRPr="00781739">
        <w:rPr>
          <w:rFonts w:ascii="Times New Roman" w:hAnsi="Times New Roman" w:cs="Times New Roman"/>
          <w:sz w:val="28"/>
          <w:szCs w:val="28"/>
          <w:lang w:val="uk-UA"/>
        </w:rPr>
        <w:t>елементів;ознайомити</w:t>
      </w:r>
      <w:proofErr w:type="spellEnd"/>
      <w:r w:rsidRPr="00781739">
        <w:rPr>
          <w:rFonts w:ascii="Times New Roman" w:hAnsi="Times New Roman" w:cs="Times New Roman"/>
          <w:sz w:val="28"/>
          <w:szCs w:val="28"/>
          <w:lang w:val="uk-UA"/>
        </w:rPr>
        <w:t xml:space="preserve"> з радіусом </w:t>
      </w:r>
      <w:proofErr w:type="spellStart"/>
      <w:r w:rsidRPr="00781739">
        <w:rPr>
          <w:rFonts w:ascii="Times New Roman" w:hAnsi="Times New Roman" w:cs="Times New Roman"/>
          <w:sz w:val="28"/>
          <w:szCs w:val="28"/>
          <w:lang w:val="uk-UA"/>
        </w:rPr>
        <w:t>атома;розвивати</w:t>
      </w:r>
      <w:proofErr w:type="spellEnd"/>
      <w:r w:rsidRPr="00781739">
        <w:rPr>
          <w:rFonts w:ascii="Times New Roman" w:hAnsi="Times New Roman" w:cs="Times New Roman"/>
          <w:sz w:val="28"/>
          <w:szCs w:val="28"/>
          <w:lang w:val="uk-UA"/>
        </w:rPr>
        <w:t xml:space="preserve"> мислення та </w:t>
      </w:r>
      <w:proofErr w:type="spellStart"/>
      <w:r w:rsidRPr="00781739">
        <w:rPr>
          <w:rFonts w:ascii="Times New Roman" w:hAnsi="Times New Roman" w:cs="Times New Roman"/>
          <w:sz w:val="28"/>
          <w:szCs w:val="28"/>
          <w:lang w:val="uk-UA"/>
        </w:rPr>
        <w:t>увагу;виховувати</w:t>
      </w:r>
      <w:proofErr w:type="spellEnd"/>
      <w:r w:rsidRPr="00781739">
        <w:rPr>
          <w:rFonts w:ascii="Times New Roman" w:hAnsi="Times New Roman" w:cs="Times New Roman"/>
          <w:sz w:val="28"/>
          <w:szCs w:val="28"/>
          <w:lang w:val="uk-UA"/>
        </w:rPr>
        <w:t xml:space="preserve"> пізнавальний інтерес до вивчення хімії</w:t>
      </w:r>
    </w:p>
    <w:p w:rsidR="00D750CB" w:rsidRPr="00781739" w:rsidRDefault="00D750CB" w:rsidP="00D750CB">
      <w:pPr>
        <w:spacing w:after="0" w:line="360" w:lineRule="auto"/>
        <w:rPr>
          <w:rFonts w:ascii="Times New Roman" w:hAnsi="Times New Roman" w:cs="Times New Roman"/>
          <w:sz w:val="28"/>
          <w:szCs w:val="28"/>
          <w:lang w:val="uk-UA"/>
        </w:rPr>
      </w:pPr>
      <w:r w:rsidRPr="00781739">
        <w:rPr>
          <w:rFonts w:ascii="Times New Roman" w:hAnsi="Times New Roman" w:cs="Times New Roman"/>
          <w:b/>
          <w:sz w:val="28"/>
          <w:szCs w:val="28"/>
        </w:rPr>
        <w:t xml:space="preserve">Тип </w:t>
      </w:r>
      <w:proofErr w:type="gramStart"/>
      <w:r w:rsidRPr="00781739">
        <w:rPr>
          <w:rFonts w:ascii="Times New Roman" w:hAnsi="Times New Roman" w:cs="Times New Roman"/>
          <w:b/>
          <w:sz w:val="28"/>
          <w:szCs w:val="28"/>
        </w:rPr>
        <w:t>уроку:</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узагальнення</w:t>
      </w:r>
      <w:proofErr w:type="spellEnd"/>
      <w:proofErr w:type="gram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систематизація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знань</w:t>
      </w:r>
      <w:proofErr w:type="spellEnd"/>
      <w:r w:rsidRPr="00781739">
        <w:rPr>
          <w:rFonts w:ascii="Times New Roman" w:hAnsi="Times New Roman" w:cs="Times New Roman"/>
          <w:sz w:val="28"/>
          <w:szCs w:val="28"/>
        </w:rPr>
        <w:t>.</w:t>
      </w:r>
    </w:p>
    <w:p w:rsidR="00D750CB" w:rsidRPr="00781739" w:rsidRDefault="00D750CB" w:rsidP="00D750CB">
      <w:pPr>
        <w:spacing w:after="0" w:line="360" w:lineRule="auto"/>
        <w:rPr>
          <w:rFonts w:ascii="Times New Roman" w:hAnsi="Times New Roman" w:cs="Times New Roman"/>
          <w:sz w:val="28"/>
          <w:szCs w:val="28"/>
        </w:rPr>
      </w:pPr>
    </w:p>
    <w:p w:rsidR="00D750CB" w:rsidRPr="00781739" w:rsidRDefault="00D750CB" w:rsidP="00D750CB">
      <w:pPr>
        <w:spacing w:after="0" w:line="360" w:lineRule="auto"/>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                                                     </w:t>
      </w:r>
      <w:proofErr w:type="spellStart"/>
      <w:r w:rsidRPr="00781739">
        <w:rPr>
          <w:rFonts w:ascii="Times New Roman" w:hAnsi="Times New Roman" w:cs="Times New Roman"/>
          <w:b/>
          <w:sz w:val="28"/>
          <w:szCs w:val="28"/>
        </w:rPr>
        <w:t>Хід</w:t>
      </w:r>
      <w:proofErr w:type="spellEnd"/>
      <w:r w:rsidRPr="00781739">
        <w:rPr>
          <w:rFonts w:ascii="Times New Roman" w:hAnsi="Times New Roman" w:cs="Times New Roman"/>
          <w:b/>
          <w:sz w:val="28"/>
          <w:szCs w:val="28"/>
        </w:rPr>
        <w:t xml:space="preserve"> уроку:</w:t>
      </w:r>
    </w:p>
    <w:p w:rsidR="00D750CB" w:rsidRPr="00781739" w:rsidRDefault="00D750CB" w:rsidP="00D750CB">
      <w:pPr>
        <w:spacing w:after="0" w:line="360" w:lineRule="auto"/>
        <w:rPr>
          <w:rFonts w:ascii="Times New Roman" w:hAnsi="Times New Roman" w:cs="Times New Roman"/>
          <w:b/>
          <w:sz w:val="28"/>
          <w:szCs w:val="28"/>
        </w:rPr>
      </w:pPr>
      <w:r w:rsidRPr="00781739">
        <w:rPr>
          <w:rFonts w:ascii="Times New Roman" w:hAnsi="Times New Roman" w:cs="Times New Roman"/>
          <w:b/>
          <w:sz w:val="28"/>
          <w:szCs w:val="28"/>
        </w:rPr>
        <w:t xml:space="preserve">І. </w:t>
      </w:r>
      <w:proofErr w:type="spellStart"/>
      <w:r w:rsidRPr="00781739">
        <w:rPr>
          <w:rFonts w:ascii="Times New Roman" w:hAnsi="Times New Roman" w:cs="Times New Roman"/>
          <w:b/>
          <w:sz w:val="28"/>
          <w:szCs w:val="28"/>
        </w:rPr>
        <w:t>Організація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класу</w:t>
      </w:r>
      <w:proofErr w:type="spellEnd"/>
      <w:r w:rsidRPr="00781739">
        <w:rPr>
          <w:rFonts w:ascii="Times New Roman" w:hAnsi="Times New Roman" w:cs="Times New Roman"/>
          <w:b/>
          <w:sz w:val="28"/>
          <w:szCs w:val="28"/>
        </w:rPr>
        <w:t>.</w:t>
      </w:r>
    </w:p>
    <w:p w:rsidR="00D750CB" w:rsidRPr="00781739" w:rsidRDefault="00D750CB" w:rsidP="00D750CB">
      <w:pPr>
        <w:spacing w:after="0" w:line="360" w:lineRule="auto"/>
        <w:rPr>
          <w:rFonts w:ascii="Times New Roman" w:hAnsi="Times New Roman" w:cs="Times New Roman"/>
          <w:b/>
          <w:sz w:val="28"/>
          <w:szCs w:val="28"/>
        </w:rPr>
      </w:pPr>
      <w:r w:rsidRPr="00781739">
        <w:rPr>
          <w:rFonts w:ascii="Times New Roman" w:hAnsi="Times New Roman" w:cs="Times New Roman"/>
          <w:b/>
          <w:sz w:val="28"/>
          <w:szCs w:val="28"/>
        </w:rPr>
        <w:t xml:space="preserve">ІІ. </w:t>
      </w:r>
      <w:proofErr w:type="spellStart"/>
      <w:r w:rsidRPr="00781739">
        <w:rPr>
          <w:rFonts w:ascii="Times New Roman" w:hAnsi="Times New Roman" w:cs="Times New Roman"/>
          <w:b/>
          <w:sz w:val="28"/>
          <w:szCs w:val="28"/>
        </w:rPr>
        <w:t>Актуалізація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опорних</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знань</w:t>
      </w:r>
      <w:proofErr w:type="spellEnd"/>
      <w:r w:rsidRPr="00781739">
        <w:rPr>
          <w:rFonts w:ascii="Times New Roman" w:hAnsi="Times New Roman" w:cs="Times New Roman"/>
          <w:b/>
          <w:sz w:val="28"/>
          <w:szCs w:val="28"/>
        </w:rPr>
        <w:t>.</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b/>
          <w:sz w:val="28"/>
          <w:szCs w:val="28"/>
        </w:rPr>
        <w:t xml:space="preserve">  </w:t>
      </w:r>
      <w:proofErr w:type="spellStart"/>
      <w:r w:rsidRPr="00781739">
        <w:rPr>
          <w:rFonts w:ascii="Times New Roman" w:hAnsi="Times New Roman" w:cs="Times New Roman"/>
          <w:sz w:val="28"/>
          <w:szCs w:val="28"/>
        </w:rPr>
        <w:t>Учні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використовують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таблицю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періодичну</w:t>
      </w:r>
      <w:proofErr w:type="spellEnd"/>
      <w:r w:rsidRPr="00781739">
        <w:rPr>
          <w:rFonts w:ascii="Times New Roman" w:hAnsi="Times New Roman" w:cs="Times New Roman"/>
          <w:sz w:val="28"/>
          <w:szCs w:val="28"/>
        </w:rPr>
        <w:t xml:space="preserve"> систему </w:t>
      </w:r>
      <w:proofErr w:type="spellStart"/>
      <w:r w:rsidRPr="00781739">
        <w:rPr>
          <w:rFonts w:ascii="Times New Roman" w:hAnsi="Times New Roman" w:cs="Times New Roman"/>
          <w:sz w:val="28"/>
          <w:szCs w:val="28"/>
        </w:rPr>
        <w:t>хімічних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Д.І.Менделєєва</w:t>
      </w:r>
      <w:proofErr w:type="spellEnd"/>
      <w:r w:rsidRPr="00781739">
        <w:rPr>
          <w:rFonts w:ascii="Times New Roman" w:hAnsi="Times New Roman" w:cs="Times New Roman"/>
          <w:sz w:val="28"/>
          <w:szCs w:val="28"/>
        </w:rPr>
        <w:t>.</w:t>
      </w:r>
    </w:p>
    <w:p w:rsidR="00D750CB" w:rsidRPr="00781739" w:rsidRDefault="00D750CB" w:rsidP="00D750CB">
      <w:pPr>
        <w:spacing w:after="0" w:line="36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Експрес-опитування</w:t>
      </w:r>
      <w:proofErr w:type="spellEnd"/>
      <w:r w:rsidRPr="00781739">
        <w:rPr>
          <w:rFonts w:ascii="Times New Roman" w:hAnsi="Times New Roman" w:cs="Times New Roman"/>
          <w:sz w:val="28"/>
          <w:szCs w:val="28"/>
        </w:rPr>
        <w:t>.</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1.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заряд ядра атома цинку.</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2.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протонне</w:t>
      </w:r>
      <w:proofErr w:type="spellEnd"/>
      <w:r w:rsidRPr="00781739">
        <w:rPr>
          <w:rFonts w:ascii="Times New Roman" w:hAnsi="Times New Roman" w:cs="Times New Roman"/>
          <w:sz w:val="28"/>
          <w:szCs w:val="28"/>
        </w:rPr>
        <w:t xml:space="preserve"> число Фосфору.</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3. </w:t>
      </w:r>
      <w:proofErr w:type="spellStart"/>
      <w:r w:rsidRPr="00781739">
        <w:rPr>
          <w:rFonts w:ascii="Times New Roman" w:hAnsi="Times New Roman" w:cs="Times New Roman"/>
          <w:sz w:val="28"/>
          <w:szCs w:val="28"/>
        </w:rPr>
        <w:t>Запишіть</w:t>
      </w:r>
      <w:proofErr w:type="spellEnd"/>
      <w:r w:rsidRPr="00781739">
        <w:rPr>
          <w:rFonts w:ascii="Times New Roman" w:hAnsi="Times New Roman" w:cs="Times New Roman"/>
          <w:sz w:val="28"/>
          <w:szCs w:val="28"/>
        </w:rPr>
        <w:t xml:space="preserve"> символ </w:t>
      </w:r>
      <w:proofErr w:type="spellStart"/>
      <w:r w:rsidRPr="00781739">
        <w:rPr>
          <w:rFonts w:ascii="Times New Roman" w:hAnsi="Times New Roman" w:cs="Times New Roman"/>
          <w:sz w:val="28"/>
          <w:szCs w:val="28"/>
        </w:rPr>
        <w:t>нукліду</w:t>
      </w:r>
      <w:proofErr w:type="spellEnd"/>
      <w:r w:rsidRPr="00781739">
        <w:rPr>
          <w:rFonts w:ascii="Times New Roman" w:hAnsi="Times New Roman" w:cs="Times New Roman"/>
          <w:sz w:val="28"/>
          <w:szCs w:val="28"/>
        </w:rPr>
        <w:t xml:space="preserve"> Хлору з атомною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37.</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4. </w:t>
      </w:r>
      <w:proofErr w:type="spellStart"/>
      <w:r w:rsidRPr="00781739">
        <w:rPr>
          <w:rFonts w:ascii="Times New Roman" w:hAnsi="Times New Roman" w:cs="Times New Roman"/>
          <w:sz w:val="28"/>
          <w:szCs w:val="28"/>
        </w:rPr>
        <w:t>Запишіть</w:t>
      </w:r>
      <w:proofErr w:type="spellEnd"/>
      <w:r w:rsidRPr="00781739">
        <w:rPr>
          <w:rFonts w:ascii="Times New Roman" w:hAnsi="Times New Roman" w:cs="Times New Roman"/>
          <w:sz w:val="28"/>
          <w:szCs w:val="28"/>
        </w:rPr>
        <w:t xml:space="preserve"> символ </w:t>
      </w:r>
      <w:proofErr w:type="spellStart"/>
      <w:r w:rsidRPr="00781739">
        <w:rPr>
          <w:rFonts w:ascii="Times New Roman" w:hAnsi="Times New Roman" w:cs="Times New Roman"/>
          <w:sz w:val="28"/>
          <w:szCs w:val="28"/>
        </w:rPr>
        <w:t>нукліду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Калію</w:t>
      </w:r>
      <w:proofErr w:type="spellEnd"/>
      <w:r w:rsidRPr="00781739">
        <w:rPr>
          <w:rFonts w:ascii="Times New Roman" w:hAnsi="Times New Roman" w:cs="Times New Roman"/>
          <w:sz w:val="28"/>
          <w:szCs w:val="28"/>
        </w:rPr>
        <w:t xml:space="preserve"> з атомною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41.</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5.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число </w:t>
      </w:r>
      <w:proofErr w:type="spellStart"/>
      <w:r w:rsidRPr="00781739">
        <w:rPr>
          <w:rFonts w:ascii="Times New Roman" w:hAnsi="Times New Roman" w:cs="Times New Roman"/>
          <w:sz w:val="28"/>
          <w:szCs w:val="28"/>
        </w:rPr>
        <w:t>нейтронів</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ядрі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нукліду</w:t>
      </w:r>
      <w:proofErr w:type="spellEnd"/>
      <w:r w:rsidRPr="00781739">
        <w:rPr>
          <w:rFonts w:ascii="Times New Roman" w:hAnsi="Times New Roman" w:cs="Times New Roman"/>
          <w:sz w:val="28"/>
          <w:szCs w:val="28"/>
        </w:rPr>
        <w:t xml:space="preserve"> Карбону.</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6.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нуклонне</w:t>
      </w:r>
      <w:proofErr w:type="spellEnd"/>
      <w:r w:rsidRPr="00781739">
        <w:rPr>
          <w:rFonts w:ascii="Times New Roman" w:hAnsi="Times New Roman" w:cs="Times New Roman"/>
          <w:sz w:val="28"/>
          <w:szCs w:val="28"/>
        </w:rPr>
        <w:t xml:space="preserve"> число </w:t>
      </w:r>
      <w:proofErr w:type="spellStart"/>
      <w:r w:rsidRPr="00781739">
        <w:rPr>
          <w:rFonts w:ascii="Times New Roman" w:hAnsi="Times New Roman" w:cs="Times New Roman"/>
          <w:sz w:val="28"/>
          <w:szCs w:val="28"/>
        </w:rPr>
        <w:t>якого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дорівнює</w:t>
      </w:r>
      <w:proofErr w:type="spellEnd"/>
      <w:r w:rsidRPr="00781739">
        <w:rPr>
          <w:rFonts w:ascii="Times New Roman" w:hAnsi="Times New Roman" w:cs="Times New Roman"/>
          <w:sz w:val="28"/>
          <w:szCs w:val="28"/>
        </w:rPr>
        <w:t xml:space="preserve"> 55.</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7. </w:t>
      </w:r>
      <w:proofErr w:type="spellStart"/>
      <w:r w:rsidRPr="00781739">
        <w:rPr>
          <w:rFonts w:ascii="Times New Roman" w:hAnsi="Times New Roman" w:cs="Times New Roman"/>
          <w:sz w:val="28"/>
          <w:szCs w:val="28"/>
        </w:rPr>
        <w:t>Запишіть</w:t>
      </w:r>
      <w:proofErr w:type="spellEnd"/>
      <w:r w:rsidRPr="00781739">
        <w:rPr>
          <w:rFonts w:ascii="Times New Roman" w:hAnsi="Times New Roman" w:cs="Times New Roman"/>
          <w:sz w:val="28"/>
          <w:szCs w:val="28"/>
        </w:rPr>
        <w:t xml:space="preserve"> формулу </w:t>
      </w:r>
      <w:proofErr w:type="spellStart"/>
      <w:r w:rsidRPr="00781739">
        <w:rPr>
          <w:rFonts w:ascii="Times New Roman" w:hAnsi="Times New Roman" w:cs="Times New Roman"/>
          <w:sz w:val="28"/>
          <w:szCs w:val="28"/>
        </w:rPr>
        <w:t>нукліду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тритію</w:t>
      </w:r>
      <w:proofErr w:type="spellEnd"/>
      <w:r w:rsidRPr="00781739">
        <w:rPr>
          <w:rFonts w:ascii="Times New Roman" w:hAnsi="Times New Roman" w:cs="Times New Roman"/>
          <w:sz w:val="28"/>
          <w:szCs w:val="28"/>
        </w:rPr>
        <w:t>.</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8. </w:t>
      </w:r>
      <w:proofErr w:type="spellStart"/>
      <w:r w:rsidRPr="00781739">
        <w:rPr>
          <w:rFonts w:ascii="Times New Roman" w:hAnsi="Times New Roman" w:cs="Times New Roman"/>
          <w:sz w:val="28"/>
          <w:szCs w:val="28"/>
        </w:rPr>
        <w:t>Скільки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протонів</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нейтронів</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ядрі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нукліду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Літію</w:t>
      </w:r>
      <w:proofErr w:type="spellEnd"/>
      <w:r w:rsidRPr="00781739">
        <w:rPr>
          <w:rFonts w:ascii="Times New Roman" w:hAnsi="Times New Roman" w:cs="Times New Roman"/>
          <w:sz w:val="28"/>
          <w:szCs w:val="28"/>
        </w:rPr>
        <w:t>.</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9. </w:t>
      </w:r>
      <w:proofErr w:type="spellStart"/>
      <w:proofErr w:type="gramStart"/>
      <w:r w:rsidRPr="00781739">
        <w:rPr>
          <w:rFonts w:ascii="Times New Roman" w:hAnsi="Times New Roman" w:cs="Times New Roman"/>
          <w:sz w:val="28"/>
          <w:szCs w:val="28"/>
        </w:rPr>
        <w:t>Нуклід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має</w:t>
      </w:r>
      <w:proofErr w:type="spellEnd"/>
      <w:proofErr w:type="gramEnd"/>
      <w:r w:rsidRPr="00781739">
        <w:rPr>
          <w:rFonts w:ascii="Times New Roman" w:hAnsi="Times New Roman" w:cs="Times New Roman"/>
          <w:sz w:val="28"/>
          <w:szCs w:val="28"/>
        </w:rPr>
        <w:t xml:space="preserve">  10  </w:t>
      </w:r>
      <w:proofErr w:type="spellStart"/>
      <w:r w:rsidRPr="00781739">
        <w:rPr>
          <w:rFonts w:ascii="Times New Roman" w:hAnsi="Times New Roman" w:cs="Times New Roman"/>
          <w:sz w:val="28"/>
          <w:szCs w:val="28"/>
        </w:rPr>
        <w:t>нейтронів</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відносну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атомну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19.  </w:t>
      </w:r>
      <w:proofErr w:type="spellStart"/>
      <w:proofErr w:type="gramStart"/>
      <w:r w:rsidRPr="00781739">
        <w:rPr>
          <w:rFonts w:ascii="Times New Roman" w:hAnsi="Times New Roman" w:cs="Times New Roman"/>
          <w:sz w:val="28"/>
          <w:szCs w:val="28"/>
        </w:rPr>
        <w:t>Визначити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хімічний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10.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стоїть</w:t>
      </w:r>
      <w:proofErr w:type="spellEnd"/>
      <w:r w:rsidRPr="00781739">
        <w:rPr>
          <w:rFonts w:ascii="Times New Roman" w:hAnsi="Times New Roman" w:cs="Times New Roman"/>
          <w:sz w:val="28"/>
          <w:szCs w:val="28"/>
        </w:rPr>
        <w:t xml:space="preserve">   </w:t>
      </w:r>
      <w:proofErr w:type="gramStart"/>
      <w:r w:rsidRPr="00781739">
        <w:rPr>
          <w:rFonts w:ascii="Times New Roman" w:hAnsi="Times New Roman" w:cs="Times New Roman"/>
          <w:sz w:val="28"/>
          <w:szCs w:val="28"/>
        </w:rPr>
        <w:t>у  ІІІ</w:t>
      </w:r>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групі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Відносна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молекулярна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вищого</w:t>
      </w:r>
      <w:proofErr w:type="spellEnd"/>
      <w:r w:rsidRPr="00781739">
        <w:rPr>
          <w:rFonts w:ascii="Times New Roman" w:hAnsi="Times New Roman" w:cs="Times New Roman"/>
          <w:sz w:val="28"/>
          <w:szCs w:val="28"/>
        </w:rPr>
        <w:t xml:space="preserve"> оксиду </w:t>
      </w:r>
      <w:proofErr w:type="spellStart"/>
      <w:proofErr w:type="gramStart"/>
      <w:r w:rsidRPr="00781739">
        <w:rPr>
          <w:rFonts w:ascii="Times New Roman" w:hAnsi="Times New Roman" w:cs="Times New Roman"/>
          <w:sz w:val="28"/>
          <w:szCs w:val="28"/>
        </w:rPr>
        <w:t>дорівнює</w:t>
      </w:r>
      <w:proofErr w:type="spellEnd"/>
      <w:r w:rsidRPr="00781739">
        <w:rPr>
          <w:rFonts w:ascii="Times New Roman" w:hAnsi="Times New Roman" w:cs="Times New Roman"/>
          <w:sz w:val="28"/>
          <w:szCs w:val="28"/>
        </w:rPr>
        <w:t xml:space="preserve">  102</w:t>
      </w:r>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Визначте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Розрахуйте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протонів</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нейтронів</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ядрі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його</w:t>
      </w:r>
      <w:proofErr w:type="spellEnd"/>
      <w:r w:rsidRPr="00781739">
        <w:rPr>
          <w:rFonts w:ascii="Times New Roman" w:hAnsi="Times New Roman" w:cs="Times New Roman"/>
          <w:sz w:val="28"/>
          <w:szCs w:val="28"/>
        </w:rPr>
        <w:t xml:space="preserve"> атома.</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11. У </w:t>
      </w:r>
      <w:proofErr w:type="spellStart"/>
      <w:r w:rsidRPr="00781739">
        <w:rPr>
          <w:rFonts w:ascii="Times New Roman" w:hAnsi="Times New Roman" w:cs="Times New Roman"/>
          <w:sz w:val="28"/>
          <w:szCs w:val="28"/>
        </w:rPr>
        <w:t>якого</w:t>
      </w:r>
      <w:proofErr w:type="spellEnd"/>
      <w:r w:rsidRPr="00781739">
        <w:rPr>
          <w:rFonts w:ascii="Times New Roman" w:hAnsi="Times New Roman" w:cs="Times New Roman"/>
          <w:sz w:val="28"/>
          <w:szCs w:val="28"/>
        </w:rPr>
        <w:t xml:space="preserve"> атома </w:t>
      </w:r>
      <w:proofErr w:type="spellStart"/>
      <w:r w:rsidRPr="00781739">
        <w:rPr>
          <w:rFonts w:ascii="Times New Roman" w:hAnsi="Times New Roman" w:cs="Times New Roman"/>
          <w:sz w:val="28"/>
          <w:szCs w:val="28"/>
        </w:rPr>
        <w:t>більший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радіус</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Na</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Mg</w:t>
      </w:r>
      <w:proofErr w:type="spellEnd"/>
      <w:r w:rsidRPr="00781739">
        <w:rPr>
          <w:rFonts w:ascii="Times New Roman" w:hAnsi="Times New Roman" w:cs="Times New Roman"/>
          <w:sz w:val="28"/>
          <w:szCs w:val="28"/>
        </w:rPr>
        <w:t>?</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12. У </w:t>
      </w:r>
      <w:proofErr w:type="spellStart"/>
      <w:r w:rsidRPr="00781739">
        <w:rPr>
          <w:rFonts w:ascii="Times New Roman" w:hAnsi="Times New Roman" w:cs="Times New Roman"/>
          <w:sz w:val="28"/>
          <w:szCs w:val="28"/>
        </w:rPr>
        <w:t>якого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більше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радіус</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Na</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K?</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13.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найбільш</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електронегативний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 xml:space="preserve"> V </w:t>
      </w:r>
      <w:proofErr w:type="spellStart"/>
      <w:r w:rsidRPr="00781739">
        <w:rPr>
          <w:rFonts w:ascii="Times New Roman" w:hAnsi="Times New Roman" w:cs="Times New Roman"/>
          <w:sz w:val="28"/>
          <w:szCs w:val="28"/>
        </w:rPr>
        <w:t>групи</w:t>
      </w:r>
      <w:proofErr w:type="spellEnd"/>
      <w:r w:rsidRPr="00781739">
        <w:rPr>
          <w:rFonts w:ascii="Times New Roman" w:hAnsi="Times New Roman" w:cs="Times New Roman"/>
          <w:sz w:val="28"/>
          <w:szCs w:val="28"/>
        </w:rPr>
        <w:t>.</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14.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найбільш</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електронегативний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 xml:space="preserve"> 2-го </w:t>
      </w:r>
      <w:proofErr w:type="spellStart"/>
      <w:r w:rsidRPr="00781739">
        <w:rPr>
          <w:rFonts w:ascii="Times New Roman" w:hAnsi="Times New Roman" w:cs="Times New Roman"/>
          <w:sz w:val="28"/>
          <w:szCs w:val="28"/>
        </w:rPr>
        <w:t>періоду</w:t>
      </w:r>
      <w:proofErr w:type="spellEnd"/>
      <w:r w:rsidRPr="00781739">
        <w:rPr>
          <w:rFonts w:ascii="Times New Roman" w:hAnsi="Times New Roman" w:cs="Times New Roman"/>
          <w:sz w:val="28"/>
          <w:szCs w:val="28"/>
        </w:rPr>
        <w:t>.</w:t>
      </w:r>
    </w:p>
    <w:p w:rsidR="00D750CB" w:rsidRPr="00781739" w:rsidRDefault="00D750CB" w:rsidP="00D750CB">
      <w:pPr>
        <w:spacing w:after="0" w:line="360" w:lineRule="auto"/>
        <w:rPr>
          <w:rFonts w:ascii="Times New Roman" w:hAnsi="Times New Roman" w:cs="Times New Roman"/>
          <w:b/>
          <w:sz w:val="28"/>
          <w:szCs w:val="28"/>
        </w:rPr>
      </w:pPr>
      <w:r w:rsidRPr="00781739">
        <w:rPr>
          <w:rFonts w:ascii="Times New Roman" w:hAnsi="Times New Roman" w:cs="Times New Roman"/>
          <w:sz w:val="28"/>
          <w:szCs w:val="28"/>
        </w:rPr>
        <w:lastRenderedPageBreak/>
        <w:t xml:space="preserve">15.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 xml:space="preserve"> 3-го </w:t>
      </w:r>
      <w:proofErr w:type="spellStart"/>
      <w:r w:rsidRPr="00781739">
        <w:rPr>
          <w:rFonts w:ascii="Times New Roman" w:hAnsi="Times New Roman" w:cs="Times New Roman"/>
          <w:sz w:val="28"/>
          <w:szCs w:val="28"/>
        </w:rPr>
        <w:t>періоду</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якого</w:t>
      </w:r>
      <w:proofErr w:type="spellEnd"/>
      <w:r w:rsidRPr="00781739">
        <w:rPr>
          <w:rFonts w:ascii="Times New Roman" w:hAnsi="Times New Roman" w:cs="Times New Roman"/>
          <w:sz w:val="28"/>
          <w:szCs w:val="28"/>
        </w:rPr>
        <w:t xml:space="preserve"> сила </w:t>
      </w:r>
      <w:proofErr w:type="spellStart"/>
      <w:r w:rsidRPr="00781739">
        <w:rPr>
          <w:rFonts w:ascii="Times New Roman" w:hAnsi="Times New Roman" w:cs="Times New Roman"/>
          <w:sz w:val="28"/>
          <w:szCs w:val="28"/>
        </w:rPr>
        <w:t>притягання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валентних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електронів</w:t>
      </w:r>
      <w:proofErr w:type="spellEnd"/>
      <w:r w:rsidRPr="00781739">
        <w:rPr>
          <w:rFonts w:ascii="Times New Roman" w:hAnsi="Times New Roman" w:cs="Times New Roman"/>
          <w:sz w:val="28"/>
          <w:szCs w:val="28"/>
        </w:rPr>
        <w:t xml:space="preserve"> до ядра </w:t>
      </w:r>
      <w:proofErr w:type="spellStart"/>
      <w:r w:rsidRPr="00781739">
        <w:rPr>
          <w:rFonts w:ascii="Times New Roman" w:hAnsi="Times New Roman" w:cs="Times New Roman"/>
          <w:sz w:val="28"/>
          <w:szCs w:val="28"/>
        </w:rPr>
        <w:t>найбільша</w:t>
      </w:r>
      <w:proofErr w:type="spellEnd"/>
      <w:r w:rsidRPr="00781739">
        <w:rPr>
          <w:rFonts w:ascii="Times New Roman" w:hAnsi="Times New Roman" w:cs="Times New Roman"/>
          <w:sz w:val="28"/>
          <w:szCs w:val="28"/>
        </w:rPr>
        <w:t>.</w:t>
      </w:r>
    </w:p>
    <w:p w:rsidR="00D750CB" w:rsidRPr="00781739" w:rsidRDefault="00D750CB" w:rsidP="00D750CB">
      <w:pPr>
        <w:spacing w:after="0" w:line="360" w:lineRule="auto"/>
        <w:rPr>
          <w:rFonts w:ascii="Times New Roman" w:hAnsi="Times New Roman" w:cs="Times New Roman"/>
          <w:b/>
          <w:sz w:val="28"/>
          <w:szCs w:val="28"/>
        </w:rPr>
      </w:pPr>
      <w:r w:rsidRPr="00781739">
        <w:rPr>
          <w:rFonts w:ascii="Times New Roman" w:hAnsi="Times New Roman" w:cs="Times New Roman"/>
          <w:b/>
          <w:sz w:val="28"/>
          <w:szCs w:val="28"/>
        </w:rPr>
        <w:t xml:space="preserve">ІІІ.  </w:t>
      </w:r>
      <w:proofErr w:type="spellStart"/>
      <w:r w:rsidRPr="00781739">
        <w:rPr>
          <w:rFonts w:ascii="Times New Roman" w:hAnsi="Times New Roman" w:cs="Times New Roman"/>
          <w:b/>
          <w:sz w:val="28"/>
          <w:szCs w:val="28"/>
        </w:rPr>
        <w:t>Оголошення</w:t>
      </w:r>
      <w:proofErr w:type="spellEnd"/>
      <w:r w:rsidRPr="00781739">
        <w:rPr>
          <w:rFonts w:ascii="Times New Roman" w:hAnsi="Times New Roman" w:cs="Times New Roman"/>
          <w:b/>
          <w:sz w:val="28"/>
          <w:szCs w:val="28"/>
        </w:rPr>
        <w:t xml:space="preserve"> теми і мети уроку. </w:t>
      </w:r>
      <w:proofErr w:type="spellStart"/>
      <w:r w:rsidRPr="00781739">
        <w:rPr>
          <w:rFonts w:ascii="Times New Roman" w:hAnsi="Times New Roman" w:cs="Times New Roman"/>
          <w:b/>
          <w:sz w:val="28"/>
          <w:szCs w:val="28"/>
        </w:rPr>
        <w:t>Мотивація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навчальної</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діяльності</w:t>
      </w:r>
      <w:proofErr w:type="spellEnd"/>
      <w:r w:rsidRPr="00781739">
        <w:rPr>
          <w:rFonts w:ascii="Times New Roman" w:hAnsi="Times New Roman" w:cs="Times New Roman"/>
          <w:b/>
          <w:sz w:val="28"/>
          <w:szCs w:val="28"/>
        </w:rPr>
        <w:t>.</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Повторюючи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будову</w:t>
      </w:r>
      <w:proofErr w:type="spellEnd"/>
      <w:r w:rsidRPr="00781739">
        <w:rPr>
          <w:rFonts w:ascii="Times New Roman" w:hAnsi="Times New Roman" w:cs="Times New Roman"/>
          <w:sz w:val="28"/>
          <w:szCs w:val="28"/>
        </w:rPr>
        <w:t xml:space="preserve"> атома на </w:t>
      </w:r>
      <w:proofErr w:type="spellStart"/>
      <w:r w:rsidRPr="00781739">
        <w:rPr>
          <w:rFonts w:ascii="Times New Roman" w:hAnsi="Times New Roman" w:cs="Times New Roman"/>
          <w:sz w:val="28"/>
          <w:szCs w:val="28"/>
        </w:rPr>
        <w:t>попередньому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уроці</w:t>
      </w:r>
      <w:proofErr w:type="spellEnd"/>
      <w:r w:rsidRPr="00781739">
        <w:rPr>
          <w:rFonts w:ascii="Times New Roman" w:hAnsi="Times New Roman" w:cs="Times New Roman"/>
          <w:sz w:val="28"/>
          <w:szCs w:val="28"/>
        </w:rPr>
        <w:t xml:space="preserve"> ми з вами </w:t>
      </w:r>
      <w:proofErr w:type="spellStart"/>
      <w:r w:rsidRPr="00781739">
        <w:rPr>
          <w:rFonts w:ascii="Times New Roman" w:hAnsi="Times New Roman" w:cs="Times New Roman"/>
          <w:sz w:val="28"/>
          <w:szCs w:val="28"/>
        </w:rPr>
        <w:t>більш</w:t>
      </w:r>
      <w:proofErr w:type="spellEnd"/>
      <w:r w:rsidRPr="00781739">
        <w:rPr>
          <w:rFonts w:ascii="Times New Roman" w:hAnsi="Times New Roman" w:cs="Times New Roman"/>
          <w:sz w:val="28"/>
          <w:szCs w:val="28"/>
        </w:rPr>
        <w:t xml:space="preserve"> детально </w:t>
      </w:r>
      <w:proofErr w:type="spellStart"/>
      <w:r w:rsidRPr="00781739">
        <w:rPr>
          <w:rFonts w:ascii="Times New Roman" w:hAnsi="Times New Roman" w:cs="Times New Roman"/>
          <w:sz w:val="28"/>
          <w:szCs w:val="28"/>
        </w:rPr>
        <w:t>зупинились</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складі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атомних</w:t>
      </w:r>
      <w:proofErr w:type="spellEnd"/>
      <w:r w:rsidRPr="00781739">
        <w:rPr>
          <w:rFonts w:ascii="Times New Roman" w:hAnsi="Times New Roman" w:cs="Times New Roman"/>
          <w:sz w:val="28"/>
          <w:szCs w:val="28"/>
        </w:rPr>
        <w:t xml:space="preserve"> ядер. Але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хімічних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ядро атома не </w:t>
      </w:r>
      <w:proofErr w:type="spellStart"/>
      <w:r w:rsidRPr="00781739">
        <w:rPr>
          <w:rFonts w:ascii="Times New Roman" w:hAnsi="Times New Roman" w:cs="Times New Roman"/>
          <w:sz w:val="28"/>
          <w:szCs w:val="28"/>
        </w:rPr>
        <w:t>змінюється</w:t>
      </w:r>
      <w:proofErr w:type="spellEnd"/>
      <w:r w:rsidRPr="00781739">
        <w:rPr>
          <w:rFonts w:ascii="Times New Roman" w:hAnsi="Times New Roman" w:cs="Times New Roman"/>
          <w:sz w:val="28"/>
          <w:szCs w:val="28"/>
        </w:rPr>
        <w:t xml:space="preserve">, </w:t>
      </w:r>
      <w:proofErr w:type="gramStart"/>
      <w:r w:rsidRPr="00781739">
        <w:rPr>
          <w:rFonts w:ascii="Times New Roman" w:hAnsi="Times New Roman" w:cs="Times New Roman"/>
          <w:sz w:val="28"/>
          <w:szCs w:val="28"/>
        </w:rPr>
        <w:t xml:space="preserve">а  </w:t>
      </w:r>
      <w:proofErr w:type="spellStart"/>
      <w:r w:rsidRPr="00781739">
        <w:rPr>
          <w:rFonts w:ascii="Times New Roman" w:hAnsi="Times New Roman" w:cs="Times New Roman"/>
          <w:sz w:val="28"/>
          <w:szCs w:val="28"/>
        </w:rPr>
        <w:t>змін</w:t>
      </w:r>
      <w:proofErr w:type="spellEnd"/>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зазнають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оболонки</w:t>
      </w:r>
      <w:proofErr w:type="spellEnd"/>
      <w:r w:rsidRPr="00781739">
        <w:rPr>
          <w:rFonts w:ascii="Times New Roman" w:hAnsi="Times New Roman" w:cs="Times New Roman"/>
          <w:sz w:val="28"/>
          <w:szCs w:val="28"/>
        </w:rPr>
        <w:t xml:space="preserve"> атома, </w:t>
      </w: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називають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оболонками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Знаючи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будову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оболонок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пояснити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властивості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елементів</w:t>
      </w:r>
      <w:proofErr w:type="spellEnd"/>
      <w:r w:rsidRPr="00781739">
        <w:rPr>
          <w:rFonts w:ascii="Times New Roman" w:hAnsi="Times New Roman" w:cs="Times New Roman"/>
          <w:sz w:val="28"/>
          <w:szCs w:val="28"/>
        </w:rPr>
        <w:t xml:space="preserve">. Тому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вивчення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хімії</w:t>
      </w:r>
      <w:proofErr w:type="spellEnd"/>
      <w:r w:rsidRPr="00781739">
        <w:rPr>
          <w:rFonts w:ascii="Times New Roman" w:hAnsi="Times New Roman" w:cs="Times New Roman"/>
          <w:sz w:val="28"/>
          <w:szCs w:val="28"/>
        </w:rPr>
        <w:t xml:space="preserve"> велика </w:t>
      </w:r>
      <w:proofErr w:type="spellStart"/>
      <w:r w:rsidRPr="00781739">
        <w:rPr>
          <w:rFonts w:ascii="Times New Roman" w:hAnsi="Times New Roman" w:cs="Times New Roman"/>
          <w:sz w:val="28"/>
          <w:szCs w:val="28"/>
        </w:rPr>
        <w:t>увага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приділяється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вивченню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будови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оболонок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атомів</w:t>
      </w:r>
      <w:proofErr w:type="spellEnd"/>
      <w:r w:rsidRPr="00781739">
        <w:rPr>
          <w:rFonts w:ascii="Times New Roman" w:hAnsi="Times New Roman" w:cs="Times New Roman"/>
          <w:sz w:val="28"/>
          <w:szCs w:val="28"/>
        </w:rPr>
        <w:t xml:space="preserve">. </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Сьогодні</w:t>
      </w:r>
      <w:proofErr w:type="spellEnd"/>
      <w:r w:rsidRPr="00781739">
        <w:rPr>
          <w:rFonts w:ascii="Times New Roman" w:hAnsi="Times New Roman" w:cs="Times New Roman"/>
          <w:sz w:val="28"/>
          <w:szCs w:val="28"/>
        </w:rPr>
        <w:t xml:space="preserve"> ми повторимо і </w:t>
      </w:r>
      <w:proofErr w:type="spellStart"/>
      <w:r w:rsidRPr="00781739">
        <w:rPr>
          <w:rFonts w:ascii="Times New Roman" w:hAnsi="Times New Roman" w:cs="Times New Roman"/>
          <w:sz w:val="28"/>
          <w:szCs w:val="28"/>
        </w:rPr>
        <w:t>поглибимо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ваші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знання</w:t>
      </w:r>
      <w:proofErr w:type="spellEnd"/>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будову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оболонок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атомів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складемо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електронні</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електронно-графічні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формули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елементів</w:t>
      </w:r>
      <w:proofErr w:type="spellEnd"/>
      <w:r w:rsidRPr="00781739">
        <w:rPr>
          <w:rFonts w:ascii="Times New Roman" w:hAnsi="Times New Roman" w:cs="Times New Roman"/>
          <w:sz w:val="28"/>
          <w:szCs w:val="28"/>
        </w:rPr>
        <w:t>.</w:t>
      </w:r>
    </w:p>
    <w:p w:rsidR="00D750CB" w:rsidRPr="00781739" w:rsidRDefault="00D750CB" w:rsidP="00D750CB">
      <w:pPr>
        <w:spacing w:after="0" w:line="360" w:lineRule="auto"/>
        <w:rPr>
          <w:rFonts w:ascii="Times New Roman" w:hAnsi="Times New Roman" w:cs="Times New Roman"/>
          <w:sz w:val="28"/>
          <w:szCs w:val="28"/>
        </w:rPr>
      </w:pP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b/>
          <w:sz w:val="28"/>
          <w:szCs w:val="28"/>
        </w:rPr>
        <w:t>І</w:t>
      </w:r>
      <w:r w:rsidRPr="00781739">
        <w:rPr>
          <w:rFonts w:ascii="Times New Roman" w:hAnsi="Times New Roman" w:cs="Times New Roman"/>
          <w:b/>
          <w:sz w:val="28"/>
          <w:szCs w:val="28"/>
          <w:lang w:val="en-US"/>
        </w:rPr>
        <w:t>V</w:t>
      </w:r>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Повторення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основних</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фактів</w:t>
      </w:r>
      <w:proofErr w:type="spellEnd"/>
      <w:r w:rsidRPr="00781739">
        <w:rPr>
          <w:rFonts w:ascii="Times New Roman" w:hAnsi="Times New Roman" w:cs="Times New Roman"/>
          <w:b/>
          <w:sz w:val="28"/>
          <w:szCs w:val="28"/>
        </w:rPr>
        <w:t xml:space="preserve"> і понять.</w:t>
      </w:r>
    </w:p>
    <w:p w:rsidR="00D750CB" w:rsidRPr="00781739" w:rsidRDefault="00D750CB" w:rsidP="00D750CB">
      <w:pPr>
        <w:spacing w:after="0" w:line="360" w:lineRule="auto"/>
        <w:rPr>
          <w:rFonts w:ascii="Times New Roman" w:hAnsi="Times New Roman" w:cs="Times New Roman"/>
          <w:b/>
          <w:i/>
          <w:sz w:val="28"/>
          <w:szCs w:val="28"/>
        </w:rPr>
      </w:pPr>
      <w:r w:rsidRPr="00781739">
        <w:rPr>
          <w:rFonts w:ascii="Times New Roman" w:hAnsi="Times New Roman" w:cs="Times New Roman"/>
          <w:b/>
          <w:i/>
          <w:sz w:val="28"/>
          <w:szCs w:val="28"/>
        </w:rPr>
        <w:t xml:space="preserve">     1. Будова </w:t>
      </w:r>
      <w:proofErr w:type="spellStart"/>
      <w:r w:rsidRPr="00781739">
        <w:rPr>
          <w:rFonts w:ascii="Times New Roman" w:hAnsi="Times New Roman" w:cs="Times New Roman"/>
          <w:b/>
          <w:i/>
          <w:sz w:val="28"/>
          <w:szCs w:val="28"/>
        </w:rPr>
        <w:t>електронних</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оболонок</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атомів</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елементів</w:t>
      </w:r>
      <w:proofErr w:type="spellEnd"/>
      <w:r w:rsidRPr="00781739">
        <w:rPr>
          <w:rFonts w:ascii="Times New Roman" w:hAnsi="Times New Roman" w:cs="Times New Roman"/>
          <w:b/>
          <w:i/>
          <w:sz w:val="28"/>
          <w:szCs w:val="28"/>
        </w:rPr>
        <w:t>.</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     Стан </w:t>
      </w:r>
      <w:proofErr w:type="spellStart"/>
      <w:r w:rsidRPr="00781739">
        <w:rPr>
          <w:rFonts w:ascii="Times New Roman" w:hAnsi="Times New Roman" w:cs="Times New Roman"/>
          <w:sz w:val="28"/>
          <w:szCs w:val="28"/>
        </w:rPr>
        <w:t>електрона</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атомі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описує</w:t>
      </w:r>
      <w:proofErr w:type="spellEnd"/>
      <w:r w:rsidRPr="00781739">
        <w:rPr>
          <w:rFonts w:ascii="Times New Roman" w:hAnsi="Times New Roman" w:cs="Times New Roman"/>
          <w:sz w:val="28"/>
          <w:szCs w:val="28"/>
        </w:rPr>
        <w:t xml:space="preserve"> наука, яка </w:t>
      </w:r>
      <w:proofErr w:type="spellStart"/>
      <w:r w:rsidRPr="00781739">
        <w:rPr>
          <w:rFonts w:ascii="Times New Roman" w:hAnsi="Times New Roman" w:cs="Times New Roman"/>
          <w:sz w:val="28"/>
          <w:szCs w:val="28"/>
        </w:rPr>
        <w:t>називається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квантова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механіка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Згідно</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уявленнями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квантової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механіки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атомі</w:t>
      </w:r>
      <w:proofErr w:type="spellEnd"/>
      <w:r w:rsidRPr="00781739">
        <w:rPr>
          <w:rFonts w:ascii="Times New Roman" w:hAnsi="Times New Roman" w:cs="Times New Roman"/>
          <w:sz w:val="28"/>
          <w:szCs w:val="28"/>
        </w:rPr>
        <w:t xml:space="preserve"> поводиться і як </w:t>
      </w:r>
      <w:proofErr w:type="spellStart"/>
      <w:r w:rsidRPr="00781739">
        <w:rPr>
          <w:rFonts w:ascii="Times New Roman" w:hAnsi="Times New Roman" w:cs="Times New Roman"/>
          <w:sz w:val="28"/>
          <w:szCs w:val="28"/>
        </w:rPr>
        <w:t>частинка</w:t>
      </w:r>
      <w:proofErr w:type="spellEnd"/>
      <w:r w:rsidRPr="00781739">
        <w:rPr>
          <w:rFonts w:ascii="Times New Roman" w:hAnsi="Times New Roman" w:cs="Times New Roman"/>
          <w:sz w:val="28"/>
          <w:szCs w:val="28"/>
        </w:rPr>
        <w:t xml:space="preserve"> і як </w:t>
      </w:r>
      <w:proofErr w:type="spellStart"/>
      <w:r w:rsidRPr="00781739">
        <w:rPr>
          <w:rFonts w:ascii="Times New Roman" w:hAnsi="Times New Roman" w:cs="Times New Roman"/>
          <w:sz w:val="28"/>
          <w:szCs w:val="28"/>
        </w:rPr>
        <w:t>хвиля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атомі</w:t>
      </w:r>
      <w:proofErr w:type="spellEnd"/>
      <w:r w:rsidRPr="00781739">
        <w:rPr>
          <w:rFonts w:ascii="Times New Roman" w:hAnsi="Times New Roman" w:cs="Times New Roman"/>
          <w:sz w:val="28"/>
          <w:szCs w:val="28"/>
        </w:rPr>
        <w:t xml:space="preserve"> не </w:t>
      </w:r>
      <w:proofErr w:type="spellStart"/>
      <w:r w:rsidRPr="00781739">
        <w:rPr>
          <w:rFonts w:ascii="Times New Roman" w:hAnsi="Times New Roman" w:cs="Times New Roman"/>
          <w:sz w:val="28"/>
          <w:szCs w:val="28"/>
        </w:rPr>
        <w:t>має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траєкторії</w:t>
      </w:r>
      <w:proofErr w:type="spellEnd"/>
      <w:r w:rsidRPr="00781739">
        <w:rPr>
          <w:rFonts w:ascii="Times New Roman" w:hAnsi="Times New Roman" w:cs="Times New Roman"/>
          <w:sz w:val="28"/>
          <w:szCs w:val="28"/>
        </w:rPr>
        <w:t xml:space="preserve"> руху, але </w:t>
      </w:r>
      <w:proofErr w:type="spellStart"/>
      <w:r w:rsidRPr="00781739">
        <w:rPr>
          <w:rFonts w:ascii="Times New Roman" w:hAnsi="Times New Roman" w:cs="Times New Roman"/>
          <w:sz w:val="28"/>
          <w:szCs w:val="28"/>
        </w:rPr>
        <w:t>існує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імовірність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перебування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навколо</w:t>
      </w:r>
      <w:proofErr w:type="spellEnd"/>
      <w:r w:rsidRPr="00781739">
        <w:rPr>
          <w:rFonts w:ascii="Times New Roman" w:hAnsi="Times New Roman" w:cs="Times New Roman"/>
          <w:sz w:val="28"/>
          <w:szCs w:val="28"/>
        </w:rPr>
        <w:t xml:space="preserve"> ядра,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місце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називають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хмарою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густиною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орбіталлю</w:t>
      </w:r>
      <w:proofErr w:type="spellEnd"/>
      <w:r w:rsidRPr="00781739">
        <w:rPr>
          <w:rFonts w:ascii="Times New Roman" w:hAnsi="Times New Roman" w:cs="Times New Roman"/>
          <w:sz w:val="28"/>
          <w:szCs w:val="28"/>
        </w:rPr>
        <w:t xml:space="preserve">. </w:t>
      </w:r>
    </w:p>
    <w:p w:rsidR="00D750CB" w:rsidRPr="00781739" w:rsidRDefault="00D750CB" w:rsidP="00D750CB">
      <w:pPr>
        <w:spacing w:after="0" w:line="360" w:lineRule="auto"/>
        <w:rPr>
          <w:rFonts w:ascii="Times New Roman" w:hAnsi="Times New Roman" w:cs="Times New Roman"/>
          <w:sz w:val="28"/>
          <w:szCs w:val="28"/>
        </w:rPr>
      </w:pPr>
    </w:p>
    <w:p w:rsidR="00D750CB" w:rsidRPr="00781739" w:rsidRDefault="00D750CB" w:rsidP="00D750CB">
      <w:pPr>
        <w:spacing w:after="0" w:line="360" w:lineRule="auto"/>
        <w:rPr>
          <w:rFonts w:ascii="Times New Roman" w:hAnsi="Times New Roman" w:cs="Times New Roman"/>
          <w:b/>
          <w:i/>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b/>
          <w:i/>
          <w:sz w:val="28"/>
          <w:szCs w:val="28"/>
        </w:rPr>
        <w:t>Орбіталь</w:t>
      </w:r>
      <w:proofErr w:type="spellEnd"/>
      <w:r w:rsidRPr="00781739">
        <w:rPr>
          <w:rFonts w:ascii="Times New Roman" w:hAnsi="Times New Roman" w:cs="Times New Roman"/>
          <w:b/>
          <w:i/>
          <w:sz w:val="28"/>
          <w:szCs w:val="28"/>
        </w:rPr>
        <w:t xml:space="preserve"> – </w:t>
      </w:r>
      <w:proofErr w:type="spellStart"/>
      <w:r w:rsidRPr="00781739">
        <w:rPr>
          <w:rFonts w:ascii="Times New Roman" w:hAnsi="Times New Roman" w:cs="Times New Roman"/>
          <w:b/>
          <w:i/>
          <w:sz w:val="28"/>
          <w:szCs w:val="28"/>
        </w:rPr>
        <w:t>це</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простір</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навколо</w:t>
      </w:r>
      <w:proofErr w:type="spellEnd"/>
      <w:r w:rsidRPr="00781739">
        <w:rPr>
          <w:rFonts w:ascii="Times New Roman" w:hAnsi="Times New Roman" w:cs="Times New Roman"/>
          <w:b/>
          <w:i/>
          <w:sz w:val="28"/>
          <w:szCs w:val="28"/>
        </w:rPr>
        <w:t xml:space="preserve"> ядра в </w:t>
      </w:r>
      <w:proofErr w:type="spellStart"/>
      <w:r w:rsidRPr="00781739">
        <w:rPr>
          <w:rFonts w:ascii="Times New Roman" w:hAnsi="Times New Roman" w:cs="Times New Roman"/>
          <w:b/>
          <w:i/>
          <w:sz w:val="28"/>
          <w:szCs w:val="28"/>
        </w:rPr>
        <w:t>якому</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перебуває</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електрон</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найімовірніше</w:t>
      </w:r>
      <w:proofErr w:type="spellEnd"/>
      <w:r w:rsidRPr="00781739">
        <w:rPr>
          <w:rFonts w:ascii="Times New Roman" w:hAnsi="Times New Roman" w:cs="Times New Roman"/>
          <w:b/>
          <w:i/>
          <w:sz w:val="28"/>
          <w:szCs w:val="28"/>
        </w:rPr>
        <w:t>.</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Орбіта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різні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розміри</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різні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форми</w:t>
      </w:r>
      <w:proofErr w:type="spellEnd"/>
      <w:r w:rsidRPr="00781739">
        <w:rPr>
          <w:rFonts w:ascii="Times New Roman" w:hAnsi="Times New Roman" w:cs="Times New Roman"/>
          <w:sz w:val="28"/>
          <w:szCs w:val="28"/>
        </w:rPr>
        <w:t>:</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lang w:val="en-US"/>
        </w:rPr>
        <w:t>s</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орбіталь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сферичну</w:t>
      </w:r>
      <w:proofErr w:type="spellEnd"/>
      <w:r w:rsidRPr="00781739">
        <w:rPr>
          <w:rFonts w:ascii="Times New Roman" w:hAnsi="Times New Roman" w:cs="Times New Roman"/>
          <w:sz w:val="28"/>
          <w:szCs w:val="28"/>
        </w:rPr>
        <w:t xml:space="preserve"> форму,</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lang w:val="en-US"/>
        </w:rPr>
        <w:t>p</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орбіталь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має</w:t>
      </w:r>
      <w:proofErr w:type="spellEnd"/>
      <w:r w:rsidRPr="00781739">
        <w:rPr>
          <w:rFonts w:ascii="Times New Roman" w:hAnsi="Times New Roman" w:cs="Times New Roman"/>
          <w:sz w:val="28"/>
          <w:szCs w:val="28"/>
        </w:rPr>
        <w:t xml:space="preserve"> форму </w:t>
      </w:r>
      <w:proofErr w:type="spellStart"/>
      <w:r w:rsidRPr="00781739">
        <w:rPr>
          <w:rFonts w:ascii="Times New Roman" w:hAnsi="Times New Roman" w:cs="Times New Roman"/>
          <w:sz w:val="28"/>
          <w:szCs w:val="28"/>
        </w:rPr>
        <w:t>гантелі</w:t>
      </w:r>
      <w:proofErr w:type="spellEnd"/>
      <w:r w:rsidRPr="00781739">
        <w:rPr>
          <w:rFonts w:ascii="Times New Roman" w:hAnsi="Times New Roman" w:cs="Times New Roman"/>
          <w:sz w:val="28"/>
          <w:szCs w:val="28"/>
        </w:rPr>
        <w:t xml:space="preserve">, </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lang w:val="en-US"/>
        </w:rPr>
        <w:t>d</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орбіталь</w:t>
      </w:r>
      <w:proofErr w:type="spellEnd"/>
      <w:r w:rsidRPr="00781739">
        <w:rPr>
          <w:rFonts w:ascii="Times New Roman" w:hAnsi="Times New Roman" w:cs="Times New Roman"/>
          <w:sz w:val="28"/>
          <w:szCs w:val="28"/>
        </w:rPr>
        <w:t xml:space="preserve"> – форму </w:t>
      </w:r>
      <w:proofErr w:type="spellStart"/>
      <w:r w:rsidRPr="00781739">
        <w:rPr>
          <w:rFonts w:ascii="Times New Roman" w:hAnsi="Times New Roman" w:cs="Times New Roman"/>
          <w:sz w:val="28"/>
          <w:szCs w:val="28"/>
        </w:rPr>
        <w:t>пелюстки</w:t>
      </w:r>
      <w:proofErr w:type="spellEnd"/>
      <w:r w:rsidRPr="00781739">
        <w:rPr>
          <w:rFonts w:ascii="Times New Roman" w:hAnsi="Times New Roman" w:cs="Times New Roman"/>
          <w:sz w:val="28"/>
          <w:szCs w:val="28"/>
        </w:rPr>
        <w:t>.</w:t>
      </w:r>
    </w:p>
    <w:p w:rsidR="00D750CB" w:rsidRPr="00781739" w:rsidRDefault="00D750CB" w:rsidP="00D750CB">
      <w:pPr>
        <w:spacing w:after="0" w:line="360" w:lineRule="auto"/>
        <w:rPr>
          <w:rFonts w:ascii="Times New Roman" w:hAnsi="Times New Roman" w:cs="Times New Roman"/>
          <w:sz w:val="28"/>
          <w:szCs w:val="28"/>
        </w:rPr>
      </w:pP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Однакові</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розмірами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орбіта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утворюють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шари</w:t>
      </w:r>
      <w:proofErr w:type="spellEnd"/>
      <w:r w:rsidRPr="00781739">
        <w:rPr>
          <w:rFonts w:ascii="Times New Roman" w:hAnsi="Times New Roman" w:cs="Times New Roman"/>
          <w:sz w:val="28"/>
          <w:szCs w:val="28"/>
        </w:rPr>
        <w:t>.</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шарів</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атомі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дізнатись</w:t>
      </w:r>
      <w:proofErr w:type="spellEnd"/>
      <w:r w:rsidRPr="00781739">
        <w:rPr>
          <w:rFonts w:ascii="Times New Roman" w:hAnsi="Times New Roman" w:cs="Times New Roman"/>
          <w:sz w:val="28"/>
          <w:szCs w:val="28"/>
        </w:rPr>
        <w:t xml:space="preserve"> по номеру </w:t>
      </w:r>
      <w:proofErr w:type="spellStart"/>
      <w:r w:rsidRPr="00781739">
        <w:rPr>
          <w:rFonts w:ascii="Times New Roman" w:hAnsi="Times New Roman" w:cs="Times New Roman"/>
          <w:sz w:val="28"/>
          <w:szCs w:val="28"/>
        </w:rPr>
        <w:t>періода</w:t>
      </w:r>
      <w:proofErr w:type="spellEnd"/>
      <w:r w:rsidRPr="00781739">
        <w:rPr>
          <w:rFonts w:ascii="Times New Roman" w:hAnsi="Times New Roman" w:cs="Times New Roman"/>
          <w:sz w:val="28"/>
          <w:szCs w:val="28"/>
        </w:rPr>
        <w:t>.</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lastRenderedPageBreak/>
        <w:t xml:space="preserve">     </w:t>
      </w:r>
      <w:proofErr w:type="spellStart"/>
      <w:r w:rsidRPr="00781739">
        <w:rPr>
          <w:rFonts w:ascii="Times New Roman" w:hAnsi="Times New Roman" w:cs="Times New Roman"/>
          <w:sz w:val="28"/>
          <w:szCs w:val="28"/>
        </w:rPr>
        <w:t>Електронні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шари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називають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енергетичними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рівнями</w:t>
      </w:r>
      <w:proofErr w:type="spellEnd"/>
      <w:r w:rsidRPr="00781739">
        <w:rPr>
          <w:rFonts w:ascii="Times New Roman" w:hAnsi="Times New Roman" w:cs="Times New Roman"/>
          <w:sz w:val="28"/>
          <w:szCs w:val="28"/>
        </w:rPr>
        <w:t xml:space="preserve">, </w:t>
      </w:r>
      <w:proofErr w:type="gramStart"/>
      <w:r w:rsidRPr="00781739">
        <w:rPr>
          <w:rFonts w:ascii="Times New Roman" w:hAnsi="Times New Roman" w:cs="Times New Roman"/>
          <w:sz w:val="28"/>
          <w:szCs w:val="28"/>
        </w:rPr>
        <w:t>так  як</w:t>
      </w:r>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на них </w:t>
      </w:r>
      <w:proofErr w:type="spellStart"/>
      <w:r w:rsidRPr="00781739">
        <w:rPr>
          <w:rFonts w:ascii="Times New Roman" w:hAnsi="Times New Roman" w:cs="Times New Roman"/>
          <w:sz w:val="28"/>
          <w:szCs w:val="28"/>
        </w:rPr>
        <w:t>містяться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певний</w:t>
      </w:r>
      <w:proofErr w:type="spellEnd"/>
      <w:r w:rsidRPr="00781739">
        <w:rPr>
          <w:rFonts w:ascii="Times New Roman" w:hAnsi="Times New Roman" w:cs="Times New Roman"/>
          <w:sz w:val="28"/>
          <w:szCs w:val="28"/>
        </w:rPr>
        <w:t xml:space="preserve"> запас </w:t>
      </w:r>
      <w:proofErr w:type="spellStart"/>
      <w:r w:rsidRPr="00781739">
        <w:rPr>
          <w:rFonts w:ascii="Times New Roman" w:hAnsi="Times New Roman" w:cs="Times New Roman"/>
          <w:sz w:val="28"/>
          <w:szCs w:val="28"/>
        </w:rPr>
        <w:t>енергії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Найменший</w:t>
      </w:r>
      <w:proofErr w:type="spellEnd"/>
      <w:r w:rsidRPr="00781739">
        <w:rPr>
          <w:rFonts w:ascii="Times New Roman" w:hAnsi="Times New Roman" w:cs="Times New Roman"/>
          <w:sz w:val="28"/>
          <w:szCs w:val="28"/>
        </w:rPr>
        <w:t xml:space="preserve"> запас </w:t>
      </w:r>
      <w:proofErr w:type="spellStart"/>
      <w:r w:rsidRPr="00781739">
        <w:rPr>
          <w:rFonts w:ascii="Times New Roman" w:hAnsi="Times New Roman" w:cs="Times New Roman"/>
          <w:sz w:val="28"/>
          <w:szCs w:val="28"/>
        </w:rPr>
        <w:t>енергії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першого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енергетичного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електрони</w:t>
      </w:r>
      <w:proofErr w:type="spellEnd"/>
      <w:r w:rsidRPr="00781739">
        <w:rPr>
          <w:rFonts w:ascii="Times New Roman" w:hAnsi="Times New Roman" w:cs="Times New Roman"/>
          <w:sz w:val="28"/>
          <w:szCs w:val="28"/>
        </w:rPr>
        <w:t xml:space="preserve"> кожного </w:t>
      </w:r>
      <w:proofErr w:type="spellStart"/>
      <w:r w:rsidRPr="00781739">
        <w:rPr>
          <w:rFonts w:ascii="Times New Roman" w:hAnsi="Times New Roman" w:cs="Times New Roman"/>
          <w:sz w:val="28"/>
          <w:szCs w:val="28"/>
        </w:rPr>
        <w:t>наступного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характеризуються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більшим</w:t>
      </w:r>
      <w:proofErr w:type="spellEnd"/>
      <w:r w:rsidRPr="00781739">
        <w:rPr>
          <w:rFonts w:ascii="Times New Roman" w:hAnsi="Times New Roman" w:cs="Times New Roman"/>
          <w:sz w:val="28"/>
          <w:szCs w:val="28"/>
        </w:rPr>
        <w:t xml:space="preserve"> запасом </w:t>
      </w:r>
      <w:proofErr w:type="spellStart"/>
      <w:r w:rsidRPr="00781739">
        <w:rPr>
          <w:rFonts w:ascii="Times New Roman" w:hAnsi="Times New Roman" w:cs="Times New Roman"/>
          <w:sz w:val="28"/>
          <w:szCs w:val="28"/>
        </w:rPr>
        <w:t>енергії</w:t>
      </w:r>
      <w:proofErr w:type="spellEnd"/>
      <w:r w:rsidRPr="00781739">
        <w:rPr>
          <w:rFonts w:ascii="Times New Roman" w:hAnsi="Times New Roman" w:cs="Times New Roman"/>
          <w:sz w:val="28"/>
          <w:szCs w:val="28"/>
        </w:rPr>
        <w:t>.</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Енергетичні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нумеруються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починаючи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w:t>
      </w:r>
      <w:proofErr w:type="gramStart"/>
      <w:r w:rsidRPr="00781739">
        <w:rPr>
          <w:rFonts w:ascii="Times New Roman" w:hAnsi="Times New Roman" w:cs="Times New Roman"/>
          <w:sz w:val="28"/>
          <w:szCs w:val="28"/>
        </w:rPr>
        <w:t xml:space="preserve">ядра:   </w:t>
      </w:r>
      <w:proofErr w:type="gramEnd"/>
      <w:r w:rsidRPr="00781739">
        <w:rPr>
          <w:rFonts w:ascii="Times New Roman" w:hAnsi="Times New Roman" w:cs="Times New Roman"/>
          <w:sz w:val="28"/>
          <w:szCs w:val="28"/>
        </w:rPr>
        <w:t>1,       2,         3,               4,         5,       6,      7</w:t>
      </w:r>
    </w:p>
    <w:p w:rsidR="00D750CB" w:rsidRPr="00781739" w:rsidRDefault="00D750CB" w:rsidP="00D750CB">
      <w:pPr>
        <w:spacing w:after="0" w:line="360" w:lineRule="auto"/>
        <w:rPr>
          <w:rFonts w:ascii="Times New Roman" w:hAnsi="Times New Roman" w:cs="Times New Roman"/>
          <w:sz w:val="28"/>
          <w:szCs w:val="28"/>
          <w:lang w:val="pl-PL"/>
        </w:rPr>
      </w:pP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pl-PL"/>
        </w:rPr>
        <w:t xml:space="preserve">n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lang w:val="pl-PL"/>
        </w:rPr>
        <w:t xml:space="preserve">  K,      L,        M,              H,        O,       P,     Q</w:t>
      </w:r>
    </w:p>
    <w:p w:rsidR="00D750CB" w:rsidRPr="00781739" w:rsidRDefault="00D750CB" w:rsidP="00D750CB">
      <w:pPr>
        <w:spacing w:after="0" w:line="360" w:lineRule="auto"/>
        <w:rPr>
          <w:rFonts w:ascii="Times New Roman" w:hAnsi="Times New Roman" w:cs="Times New Roman"/>
          <w:sz w:val="28"/>
          <w:szCs w:val="28"/>
          <w:lang w:val="pl-PL"/>
        </w:rPr>
      </w:pPr>
      <w:r w:rsidRPr="00781739">
        <w:rPr>
          <w:rFonts w:ascii="Times New Roman" w:hAnsi="Times New Roman" w:cs="Times New Roman"/>
          <w:sz w:val="28"/>
          <w:szCs w:val="28"/>
          <w:lang w:val="pl-PL"/>
        </w:rPr>
        <w:t xml:space="preserve">     </w:t>
      </w:r>
      <w:proofErr w:type="spellStart"/>
      <w:r w:rsidRPr="00781739">
        <w:rPr>
          <w:rFonts w:ascii="Times New Roman" w:hAnsi="Times New Roman" w:cs="Times New Roman"/>
          <w:sz w:val="28"/>
          <w:szCs w:val="28"/>
        </w:rPr>
        <w:t>Різні</w:t>
      </w:r>
      <w:proofErr w:type="spellEnd"/>
      <w:r w:rsidRPr="00781739">
        <w:rPr>
          <w:rFonts w:ascii="Times New Roman" w:hAnsi="Times New Roman" w:cs="Times New Roman"/>
          <w:sz w:val="28"/>
          <w:szCs w:val="28"/>
          <w:lang w:val="pl-PL"/>
        </w:rPr>
        <w:t xml:space="preserve"> </w:t>
      </w:r>
      <w:proofErr w:type="spellStart"/>
      <w:r w:rsidRPr="00781739">
        <w:rPr>
          <w:rFonts w:ascii="Times New Roman" w:hAnsi="Times New Roman" w:cs="Times New Roman"/>
          <w:sz w:val="28"/>
          <w:szCs w:val="28"/>
        </w:rPr>
        <w:t>рівні</w:t>
      </w:r>
      <w:proofErr w:type="spellEnd"/>
      <w:r w:rsidRPr="00781739">
        <w:rPr>
          <w:rFonts w:ascii="Times New Roman" w:hAnsi="Times New Roman" w:cs="Times New Roman"/>
          <w:sz w:val="28"/>
          <w:szCs w:val="28"/>
          <w:lang w:val="pl-PL"/>
        </w:rPr>
        <w:t xml:space="preserve"> </w:t>
      </w:r>
      <w:proofErr w:type="spellStart"/>
      <w:r w:rsidRPr="00781739">
        <w:rPr>
          <w:rFonts w:ascii="Times New Roman" w:hAnsi="Times New Roman" w:cs="Times New Roman"/>
          <w:sz w:val="28"/>
          <w:szCs w:val="28"/>
        </w:rPr>
        <w:t>мають</w:t>
      </w:r>
      <w:proofErr w:type="spellEnd"/>
      <w:r w:rsidRPr="00781739">
        <w:rPr>
          <w:rFonts w:ascii="Times New Roman" w:hAnsi="Times New Roman" w:cs="Times New Roman"/>
          <w:sz w:val="28"/>
          <w:szCs w:val="28"/>
          <w:lang w:val="pl-PL"/>
        </w:rPr>
        <w:t xml:space="preserve"> </w:t>
      </w:r>
      <w:proofErr w:type="spellStart"/>
      <w:r w:rsidRPr="00781739">
        <w:rPr>
          <w:rFonts w:ascii="Times New Roman" w:hAnsi="Times New Roman" w:cs="Times New Roman"/>
          <w:sz w:val="28"/>
          <w:szCs w:val="28"/>
        </w:rPr>
        <w:t>різну</w:t>
      </w:r>
      <w:proofErr w:type="spellEnd"/>
      <w:r w:rsidRPr="00781739">
        <w:rPr>
          <w:rFonts w:ascii="Times New Roman" w:hAnsi="Times New Roman" w:cs="Times New Roman"/>
          <w:sz w:val="28"/>
          <w:szCs w:val="28"/>
          <w:lang w:val="pl-PL"/>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lang w:val="pl-PL"/>
        </w:rPr>
        <w:t xml:space="preserve"> </w:t>
      </w:r>
      <w:proofErr w:type="spellStart"/>
      <w:r w:rsidRPr="00781739">
        <w:rPr>
          <w:rFonts w:ascii="Times New Roman" w:hAnsi="Times New Roman" w:cs="Times New Roman"/>
          <w:sz w:val="28"/>
          <w:szCs w:val="28"/>
        </w:rPr>
        <w:t>орбіта</w:t>
      </w:r>
      <w:proofErr w:type="spellEnd"/>
      <w:r w:rsidRPr="00781739">
        <w:rPr>
          <w:rFonts w:ascii="Times New Roman" w:hAnsi="Times New Roman" w:cs="Times New Roman"/>
          <w:sz w:val="28"/>
          <w:szCs w:val="28"/>
          <w:lang w:val="pl-PL"/>
        </w:rPr>
        <w:t xml:space="preserve"> </w:t>
      </w:r>
      <w:proofErr w:type="gramStart"/>
      <w:r w:rsidRPr="00781739">
        <w:rPr>
          <w:rFonts w:ascii="Times New Roman" w:hAnsi="Times New Roman" w:cs="Times New Roman"/>
          <w:sz w:val="28"/>
          <w:szCs w:val="28"/>
        </w:rPr>
        <w:t>лей</w:t>
      </w:r>
      <w:r w:rsidRPr="00781739">
        <w:rPr>
          <w:rFonts w:ascii="Times New Roman" w:hAnsi="Times New Roman" w:cs="Times New Roman"/>
          <w:sz w:val="28"/>
          <w:szCs w:val="28"/>
          <w:lang w:val="pl-PL"/>
        </w:rPr>
        <w:t xml:space="preserve">:   </w:t>
      </w:r>
      <w:proofErr w:type="gramEnd"/>
      <w:r w:rsidRPr="00781739">
        <w:rPr>
          <w:rFonts w:ascii="Times New Roman" w:hAnsi="Times New Roman" w:cs="Times New Roman"/>
          <w:sz w:val="28"/>
          <w:szCs w:val="28"/>
          <w:lang w:val="pl-PL"/>
        </w:rPr>
        <w:t xml:space="preserve">        n     s         s           s                s</w:t>
      </w:r>
    </w:p>
    <w:p w:rsidR="00D750CB" w:rsidRPr="00781739" w:rsidRDefault="00D750CB" w:rsidP="00D750CB">
      <w:pPr>
        <w:spacing w:after="0" w:line="360" w:lineRule="auto"/>
        <w:rPr>
          <w:rFonts w:ascii="Times New Roman" w:hAnsi="Times New Roman" w:cs="Times New Roman"/>
          <w:sz w:val="28"/>
          <w:szCs w:val="28"/>
          <w:lang w:val="pl-PL"/>
        </w:rPr>
      </w:pPr>
      <w:r w:rsidRPr="00781739">
        <w:rPr>
          <w:rFonts w:ascii="Times New Roman" w:hAnsi="Times New Roman" w:cs="Times New Roman"/>
          <w:sz w:val="28"/>
          <w:szCs w:val="28"/>
          <w:lang w:val="pl-PL"/>
        </w:rPr>
        <w:t xml:space="preserve">     n</w:t>
      </w:r>
      <w:r w:rsidRPr="00781739">
        <w:rPr>
          <w:rFonts w:ascii="Times New Roman" w:hAnsi="Times New Roman" w:cs="Times New Roman"/>
          <w:sz w:val="28"/>
          <w:szCs w:val="28"/>
          <w:vertAlign w:val="superscript"/>
          <w:lang w:val="pl-PL"/>
        </w:rPr>
        <w:t>2</w:t>
      </w:r>
      <w:r w:rsidRPr="00781739">
        <w:rPr>
          <w:rFonts w:ascii="Times New Roman" w:hAnsi="Times New Roman" w:cs="Times New Roman"/>
          <w:sz w:val="28"/>
          <w:szCs w:val="28"/>
          <w:lang w:val="pl-PL"/>
        </w:rPr>
        <w:t xml:space="preserve">                                                                                                     p          p                p</w:t>
      </w:r>
    </w:p>
    <w:p w:rsidR="00D750CB" w:rsidRPr="00781739" w:rsidRDefault="00D750CB" w:rsidP="00D750CB">
      <w:pPr>
        <w:spacing w:after="0" w:line="360" w:lineRule="auto"/>
        <w:rPr>
          <w:rFonts w:ascii="Times New Roman" w:hAnsi="Times New Roman" w:cs="Times New Roman"/>
          <w:sz w:val="28"/>
          <w:szCs w:val="28"/>
          <w:lang w:val="pl-PL"/>
        </w:rPr>
      </w:pPr>
      <w:r w:rsidRPr="00781739">
        <w:rPr>
          <w:rFonts w:ascii="Times New Roman" w:hAnsi="Times New Roman" w:cs="Times New Roman"/>
          <w:sz w:val="28"/>
          <w:szCs w:val="28"/>
          <w:lang w:val="pl-PL"/>
        </w:rPr>
        <w:t xml:space="preserve">                                                                                                                         d                d</w:t>
      </w:r>
    </w:p>
    <w:p w:rsidR="00D750CB" w:rsidRPr="00781739" w:rsidRDefault="00D750CB" w:rsidP="00D750CB">
      <w:pPr>
        <w:spacing w:after="0" w:line="360" w:lineRule="auto"/>
        <w:rPr>
          <w:rFonts w:ascii="Times New Roman" w:hAnsi="Times New Roman" w:cs="Times New Roman"/>
          <w:sz w:val="28"/>
          <w:szCs w:val="28"/>
          <w:lang w:val="pl-PL"/>
        </w:rPr>
      </w:pPr>
      <w:r w:rsidRPr="00781739">
        <w:rPr>
          <w:rFonts w:ascii="Times New Roman" w:hAnsi="Times New Roman" w:cs="Times New Roman"/>
          <w:sz w:val="28"/>
          <w:szCs w:val="28"/>
          <w:lang w:val="pl-PL"/>
        </w:rPr>
        <w:t xml:space="preserve">                                                                                                                                           f</w:t>
      </w:r>
    </w:p>
    <w:p w:rsidR="00D750CB" w:rsidRPr="00781739" w:rsidRDefault="00D750CB" w:rsidP="00D750CB">
      <w:pPr>
        <w:spacing w:after="0" w:line="360" w:lineRule="auto"/>
        <w:rPr>
          <w:rFonts w:ascii="Times New Roman" w:hAnsi="Times New Roman" w:cs="Times New Roman"/>
          <w:sz w:val="28"/>
          <w:szCs w:val="28"/>
          <w:lang w:val="pl-PL"/>
        </w:rPr>
      </w:pPr>
    </w:p>
    <w:p w:rsidR="00D750CB" w:rsidRPr="00781739" w:rsidRDefault="00D750CB" w:rsidP="00D750CB">
      <w:pPr>
        <w:spacing w:after="0" w:line="360" w:lineRule="auto"/>
        <w:rPr>
          <w:rFonts w:ascii="Times New Roman" w:hAnsi="Times New Roman" w:cs="Times New Roman"/>
          <w:sz w:val="28"/>
          <w:szCs w:val="28"/>
          <w:lang w:val="pl-PL"/>
        </w:rPr>
      </w:pPr>
    </w:p>
    <w:p w:rsidR="00D750CB" w:rsidRPr="00781739" w:rsidRDefault="00D750CB" w:rsidP="00D750CB">
      <w:pPr>
        <w:spacing w:after="0" w:line="360" w:lineRule="auto"/>
        <w:jc w:val="center"/>
        <w:rPr>
          <w:rFonts w:ascii="Times New Roman" w:hAnsi="Times New Roman" w:cs="Times New Roman"/>
          <w:b/>
          <w:i/>
          <w:sz w:val="28"/>
          <w:szCs w:val="28"/>
          <w:lang w:val="pl-PL"/>
        </w:rPr>
      </w:pPr>
      <w:proofErr w:type="spellStart"/>
      <w:r w:rsidRPr="00781739">
        <w:rPr>
          <w:rFonts w:ascii="Times New Roman" w:hAnsi="Times New Roman" w:cs="Times New Roman"/>
          <w:b/>
          <w:i/>
          <w:sz w:val="28"/>
          <w:szCs w:val="28"/>
        </w:rPr>
        <w:t>Заповнення</w:t>
      </w:r>
      <w:proofErr w:type="spellEnd"/>
      <w:r w:rsidRPr="00781739">
        <w:rPr>
          <w:rFonts w:ascii="Times New Roman" w:hAnsi="Times New Roman" w:cs="Times New Roman"/>
          <w:b/>
          <w:i/>
          <w:sz w:val="28"/>
          <w:szCs w:val="28"/>
          <w:lang w:val="pl-PL"/>
        </w:rPr>
        <w:t xml:space="preserve"> </w:t>
      </w:r>
      <w:proofErr w:type="spellStart"/>
      <w:r w:rsidRPr="00781739">
        <w:rPr>
          <w:rFonts w:ascii="Times New Roman" w:hAnsi="Times New Roman" w:cs="Times New Roman"/>
          <w:b/>
          <w:i/>
          <w:sz w:val="28"/>
          <w:szCs w:val="28"/>
        </w:rPr>
        <w:t>орбіта</w:t>
      </w:r>
      <w:proofErr w:type="spellEnd"/>
      <w:r w:rsidRPr="00781739">
        <w:rPr>
          <w:rFonts w:ascii="Times New Roman" w:hAnsi="Times New Roman" w:cs="Times New Roman"/>
          <w:b/>
          <w:i/>
          <w:sz w:val="28"/>
          <w:szCs w:val="28"/>
          <w:lang w:val="pl-PL"/>
        </w:rPr>
        <w:t xml:space="preserve"> </w:t>
      </w:r>
      <w:r w:rsidRPr="00781739">
        <w:rPr>
          <w:rFonts w:ascii="Times New Roman" w:hAnsi="Times New Roman" w:cs="Times New Roman"/>
          <w:b/>
          <w:i/>
          <w:sz w:val="28"/>
          <w:szCs w:val="28"/>
        </w:rPr>
        <w:t>лей</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1. </w:t>
      </w:r>
      <w:proofErr w:type="spellStart"/>
      <w:r w:rsidRPr="00781739">
        <w:rPr>
          <w:rFonts w:ascii="Times New Roman" w:hAnsi="Times New Roman" w:cs="Times New Roman"/>
          <w:sz w:val="28"/>
          <w:szCs w:val="28"/>
        </w:rPr>
        <w:t>Черговість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заповнення</w:t>
      </w:r>
      <w:proofErr w:type="spellEnd"/>
      <w:r w:rsidRPr="00781739">
        <w:rPr>
          <w:rFonts w:ascii="Times New Roman" w:hAnsi="Times New Roman" w:cs="Times New Roman"/>
          <w:sz w:val="28"/>
          <w:szCs w:val="28"/>
        </w:rPr>
        <w:t xml:space="preserve"> – принцип </w:t>
      </w:r>
      <w:proofErr w:type="spellStart"/>
      <w:r w:rsidRPr="00781739">
        <w:rPr>
          <w:rFonts w:ascii="Times New Roman" w:hAnsi="Times New Roman" w:cs="Times New Roman"/>
          <w:sz w:val="28"/>
          <w:szCs w:val="28"/>
        </w:rPr>
        <w:t>найменшої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енергії</w:t>
      </w:r>
      <w:proofErr w:type="spellEnd"/>
      <w:r w:rsidRPr="00781739">
        <w:rPr>
          <w:rFonts w:ascii="Times New Roman" w:hAnsi="Times New Roman" w:cs="Times New Roman"/>
          <w:sz w:val="28"/>
          <w:szCs w:val="28"/>
        </w:rPr>
        <w:t xml:space="preserve">                             1s</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(правило </w:t>
      </w:r>
      <w:proofErr w:type="spellStart"/>
      <w:r w:rsidRPr="00781739">
        <w:rPr>
          <w:rFonts w:ascii="Times New Roman" w:hAnsi="Times New Roman" w:cs="Times New Roman"/>
          <w:sz w:val="28"/>
          <w:szCs w:val="28"/>
        </w:rPr>
        <w:t>Клечковського</w:t>
      </w:r>
      <w:proofErr w:type="spellEnd"/>
      <w:r w:rsidRPr="00781739">
        <w:rPr>
          <w:rFonts w:ascii="Times New Roman" w:hAnsi="Times New Roman" w:cs="Times New Roman"/>
          <w:sz w:val="28"/>
          <w:szCs w:val="28"/>
        </w:rPr>
        <w:t>).                                                                               2</w:t>
      </w:r>
      <w:r w:rsidRPr="00781739">
        <w:rPr>
          <w:rFonts w:ascii="Times New Roman" w:hAnsi="Times New Roman" w:cs="Times New Roman"/>
          <w:sz w:val="28"/>
          <w:szCs w:val="28"/>
          <w:lang w:val="en-US"/>
        </w:rPr>
        <w:t>s</w:t>
      </w:r>
      <w:r w:rsidRPr="00781739">
        <w:rPr>
          <w:rFonts w:ascii="Times New Roman" w:hAnsi="Times New Roman" w:cs="Times New Roman"/>
          <w:sz w:val="28"/>
          <w:szCs w:val="28"/>
        </w:rPr>
        <w:t xml:space="preserve">       2</w:t>
      </w:r>
      <w:r w:rsidRPr="00781739">
        <w:rPr>
          <w:rFonts w:ascii="Times New Roman" w:hAnsi="Times New Roman" w:cs="Times New Roman"/>
          <w:sz w:val="28"/>
          <w:szCs w:val="28"/>
          <w:lang w:val="en-US"/>
        </w:rPr>
        <w:t>p</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2. На </w:t>
      </w:r>
      <w:proofErr w:type="spellStart"/>
      <w:r w:rsidRPr="00781739">
        <w:rPr>
          <w:rFonts w:ascii="Times New Roman" w:hAnsi="Times New Roman" w:cs="Times New Roman"/>
          <w:sz w:val="28"/>
          <w:szCs w:val="28"/>
        </w:rPr>
        <w:t>кожній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орбіта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може</w:t>
      </w:r>
      <w:proofErr w:type="spellEnd"/>
      <w:r w:rsidRPr="00781739">
        <w:rPr>
          <w:rFonts w:ascii="Times New Roman" w:hAnsi="Times New Roman" w:cs="Times New Roman"/>
          <w:sz w:val="28"/>
          <w:szCs w:val="28"/>
        </w:rPr>
        <w:t xml:space="preserve"> бути не </w:t>
      </w:r>
      <w:proofErr w:type="spellStart"/>
      <w:r w:rsidRPr="00781739">
        <w:rPr>
          <w:rFonts w:ascii="Times New Roman" w:hAnsi="Times New Roman" w:cs="Times New Roman"/>
          <w:sz w:val="28"/>
          <w:szCs w:val="28"/>
        </w:rPr>
        <w:t>більше</w:t>
      </w:r>
      <w:proofErr w:type="spellEnd"/>
      <w:r w:rsidRPr="00781739">
        <w:rPr>
          <w:rFonts w:ascii="Times New Roman" w:hAnsi="Times New Roman" w:cs="Times New Roman"/>
          <w:sz w:val="28"/>
          <w:szCs w:val="28"/>
        </w:rPr>
        <w:t xml:space="preserve"> 2-х </w:t>
      </w:r>
      <w:proofErr w:type="spellStart"/>
      <w:r w:rsidRPr="00781739">
        <w:rPr>
          <w:rFonts w:ascii="Times New Roman" w:hAnsi="Times New Roman" w:cs="Times New Roman"/>
          <w:sz w:val="28"/>
          <w:szCs w:val="28"/>
        </w:rPr>
        <w:t>електронів</w:t>
      </w:r>
      <w:proofErr w:type="spellEnd"/>
      <w:r w:rsidRPr="00781739">
        <w:rPr>
          <w:rFonts w:ascii="Times New Roman" w:hAnsi="Times New Roman" w:cs="Times New Roman"/>
          <w:sz w:val="28"/>
          <w:szCs w:val="28"/>
        </w:rPr>
        <w:t xml:space="preserve">                       3</w:t>
      </w:r>
      <w:r w:rsidRPr="00781739">
        <w:rPr>
          <w:rFonts w:ascii="Times New Roman" w:hAnsi="Times New Roman" w:cs="Times New Roman"/>
          <w:sz w:val="28"/>
          <w:szCs w:val="28"/>
          <w:lang w:val="en-US"/>
        </w:rPr>
        <w:t>s</w:t>
      </w:r>
      <w:r w:rsidRPr="00781739">
        <w:rPr>
          <w:rFonts w:ascii="Times New Roman" w:hAnsi="Times New Roman" w:cs="Times New Roman"/>
          <w:sz w:val="28"/>
          <w:szCs w:val="28"/>
        </w:rPr>
        <w:t xml:space="preserve">       3</w:t>
      </w:r>
      <w:r w:rsidRPr="00781739">
        <w:rPr>
          <w:rFonts w:ascii="Times New Roman" w:hAnsi="Times New Roman" w:cs="Times New Roman"/>
          <w:sz w:val="28"/>
          <w:szCs w:val="28"/>
          <w:lang w:val="en-US"/>
        </w:rPr>
        <w:t>p</w:t>
      </w:r>
      <w:r w:rsidRPr="00781739">
        <w:rPr>
          <w:rFonts w:ascii="Times New Roman" w:hAnsi="Times New Roman" w:cs="Times New Roman"/>
          <w:sz w:val="28"/>
          <w:szCs w:val="28"/>
        </w:rPr>
        <w:t xml:space="preserve">       3</w:t>
      </w:r>
      <w:r w:rsidRPr="00781739">
        <w:rPr>
          <w:rFonts w:ascii="Times New Roman" w:hAnsi="Times New Roman" w:cs="Times New Roman"/>
          <w:sz w:val="28"/>
          <w:szCs w:val="28"/>
          <w:lang w:val="en-US"/>
        </w:rPr>
        <w:t>d</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(принцип </w:t>
      </w:r>
      <w:proofErr w:type="spellStart"/>
      <w:r w:rsidRPr="00781739">
        <w:rPr>
          <w:rFonts w:ascii="Times New Roman" w:hAnsi="Times New Roman" w:cs="Times New Roman"/>
          <w:sz w:val="28"/>
          <w:szCs w:val="28"/>
        </w:rPr>
        <w:t>Паулі</w:t>
      </w:r>
      <w:proofErr w:type="spellEnd"/>
      <w:r w:rsidRPr="00781739">
        <w:rPr>
          <w:rFonts w:ascii="Times New Roman" w:hAnsi="Times New Roman" w:cs="Times New Roman"/>
          <w:sz w:val="28"/>
          <w:szCs w:val="28"/>
        </w:rPr>
        <w:t>).                                                                                              4</w:t>
      </w:r>
      <w:r w:rsidRPr="00781739">
        <w:rPr>
          <w:rFonts w:ascii="Times New Roman" w:hAnsi="Times New Roman" w:cs="Times New Roman"/>
          <w:sz w:val="28"/>
          <w:szCs w:val="28"/>
          <w:lang w:val="en-US"/>
        </w:rPr>
        <w:t>s</w:t>
      </w:r>
      <w:r w:rsidRPr="00781739">
        <w:rPr>
          <w:rFonts w:ascii="Times New Roman" w:hAnsi="Times New Roman" w:cs="Times New Roman"/>
          <w:sz w:val="28"/>
          <w:szCs w:val="28"/>
        </w:rPr>
        <w:t xml:space="preserve">       4</w:t>
      </w:r>
      <w:r w:rsidRPr="00781739">
        <w:rPr>
          <w:rFonts w:ascii="Times New Roman" w:hAnsi="Times New Roman" w:cs="Times New Roman"/>
          <w:sz w:val="28"/>
          <w:szCs w:val="28"/>
          <w:lang w:val="en-US"/>
        </w:rPr>
        <w:t>p</w:t>
      </w:r>
      <w:r w:rsidRPr="00781739">
        <w:rPr>
          <w:rFonts w:ascii="Times New Roman" w:hAnsi="Times New Roman" w:cs="Times New Roman"/>
          <w:sz w:val="28"/>
          <w:szCs w:val="28"/>
        </w:rPr>
        <w:t xml:space="preserve">       4</w:t>
      </w:r>
      <w:r w:rsidRPr="00781739">
        <w:rPr>
          <w:rFonts w:ascii="Times New Roman" w:hAnsi="Times New Roman" w:cs="Times New Roman"/>
          <w:sz w:val="28"/>
          <w:szCs w:val="28"/>
          <w:lang w:val="en-US"/>
        </w:rPr>
        <w:t>d</w:t>
      </w:r>
      <w:r w:rsidRPr="00781739">
        <w:rPr>
          <w:rFonts w:ascii="Times New Roman" w:hAnsi="Times New Roman" w:cs="Times New Roman"/>
          <w:sz w:val="28"/>
          <w:szCs w:val="28"/>
        </w:rPr>
        <w:t xml:space="preserve">       </w:t>
      </w:r>
      <w:smartTag w:uri="urn:schemas-microsoft-com:office:smarttags" w:element="metricconverter">
        <w:smartTagPr>
          <w:attr w:name="ProductID" w:val="4f"/>
        </w:smartTagPr>
        <w:r w:rsidRPr="00781739">
          <w:rPr>
            <w:rFonts w:ascii="Times New Roman" w:hAnsi="Times New Roman" w:cs="Times New Roman"/>
            <w:sz w:val="28"/>
            <w:szCs w:val="28"/>
          </w:rPr>
          <w:t>4</w:t>
        </w:r>
        <w:r w:rsidRPr="00781739">
          <w:rPr>
            <w:rFonts w:ascii="Times New Roman" w:hAnsi="Times New Roman" w:cs="Times New Roman"/>
            <w:sz w:val="28"/>
            <w:szCs w:val="28"/>
            <w:lang w:val="en-US"/>
          </w:rPr>
          <w:t>f</w:t>
        </w:r>
      </w:smartTag>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3. </w:t>
      </w:r>
      <w:proofErr w:type="spellStart"/>
      <w:r w:rsidRPr="00781739">
        <w:rPr>
          <w:rFonts w:ascii="Times New Roman" w:hAnsi="Times New Roman" w:cs="Times New Roman"/>
          <w:sz w:val="28"/>
          <w:szCs w:val="28"/>
        </w:rPr>
        <w:t>Спочатку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заповнюють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орбіта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лі</w:t>
      </w:r>
      <w:proofErr w:type="spellEnd"/>
      <w:r w:rsidRPr="00781739">
        <w:rPr>
          <w:rFonts w:ascii="Times New Roman" w:hAnsi="Times New Roman" w:cs="Times New Roman"/>
          <w:sz w:val="28"/>
          <w:szCs w:val="28"/>
        </w:rPr>
        <w:t xml:space="preserve"> по одному,                           5</w:t>
      </w:r>
      <w:r w:rsidRPr="00781739">
        <w:rPr>
          <w:rFonts w:ascii="Times New Roman" w:hAnsi="Times New Roman" w:cs="Times New Roman"/>
          <w:sz w:val="28"/>
          <w:szCs w:val="28"/>
          <w:lang w:val="en-US"/>
        </w:rPr>
        <w:t>s</w:t>
      </w:r>
      <w:r w:rsidRPr="00781739">
        <w:rPr>
          <w:rFonts w:ascii="Times New Roman" w:hAnsi="Times New Roman" w:cs="Times New Roman"/>
          <w:sz w:val="28"/>
          <w:szCs w:val="28"/>
        </w:rPr>
        <w:t xml:space="preserve">       5</w:t>
      </w:r>
      <w:r w:rsidRPr="00781739">
        <w:rPr>
          <w:rFonts w:ascii="Times New Roman" w:hAnsi="Times New Roman" w:cs="Times New Roman"/>
          <w:sz w:val="28"/>
          <w:szCs w:val="28"/>
          <w:lang w:val="en-US"/>
        </w:rPr>
        <w:t>p</w:t>
      </w:r>
      <w:r w:rsidRPr="00781739">
        <w:rPr>
          <w:rFonts w:ascii="Times New Roman" w:hAnsi="Times New Roman" w:cs="Times New Roman"/>
          <w:sz w:val="28"/>
          <w:szCs w:val="28"/>
        </w:rPr>
        <w:t xml:space="preserve">      5</w:t>
      </w:r>
      <w:r w:rsidRPr="00781739">
        <w:rPr>
          <w:rFonts w:ascii="Times New Roman" w:hAnsi="Times New Roman" w:cs="Times New Roman"/>
          <w:sz w:val="28"/>
          <w:szCs w:val="28"/>
          <w:lang w:val="en-US"/>
        </w:rPr>
        <w:t>d</w:t>
      </w:r>
    </w:p>
    <w:p w:rsidR="00D750CB" w:rsidRPr="00781739" w:rsidRDefault="00D750CB" w:rsidP="00D750CB">
      <w:pPr>
        <w:spacing w:after="0" w:line="360" w:lineRule="auto"/>
        <w:rPr>
          <w:rFonts w:ascii="Times New Roman" w:hAnsi="Times New Roman" w:cs="Times New Roman"/>
          <w:sz w:val="28"/>
          <w:szCs w:val="28"/>
        </w:rPr>
      </w:pPr>
      <w:r w:rsidRPr="00781739">
        <w:rPr>
          <w:rFonts w:ascii="Times New Roman" w:hAnsi="Times New Roman" w:cs="Times New Roman"/>
          <w:sz w:val="28"/>
          <w:szCs w:val="28"/>
        </w:rPr>
        <w:t xml:space="preserve">а коли </w:t>
      </w:r>
      <w:proofErr w:type="spellStart"/>
      <w:r w:rsidRPr="00781739">
        <w:rPr>
          <w:rFonts w:ascii="Times New Roman" w:hAnsi="Times New Roman" w:cs="Times New Roman"/>
          <w:sz w:val="28"/>
          <w:szCs w:val="28"/>
        </w:rPr>
        <w:t>всі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орбіта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лі</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підрівні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вичерпані</w:t>
      </w:r>
      <w:proofErr w:type="spellEnd"/>
      <w:r w:rsidRPr="00781739">
        <w:rPr>
          <w:rFonts w:ascii="Times New Roman" w:hAnsi="Times New Roman" w:cs="Times New Roman"/>
          <w:sz w:val="28"/>
          <w:szCs w:val="28"/>
        </w:rPr>
        <w:t xml:space="preserve">, вони </w:t>
      </w:r>
      <w:proofErr w:type="spellStart"/>
      <w:r w:rsidRPr="00781739">
        <w:rPr>
          <w:rFonts w:ascii="Times New Roman" w:hAnsi="Times New Roman" w:cs="Times New Roman"/>
          <w:sz w:val="28"/>
          <w:szCs w:val="28"/>
        </w:rPr>
        <w:t>заповнюються</w:t>
      </w:r>
      <w:proofErr w:type="spellEnd"/>
      <w:r w:rsidRPr="00781739">
        <w:rPr>
          <w:rFonts w:ascii="Times New Roman" w:hAnsi="Times New Roman" w:cs="Times New Roman"/>
          <w:sz w:val="28"/>
          <w:szCs w:val="28"/>
        </w:rPr>
        <w:t xml:space="preserve">                  6</w:t>
      </w:r>
      <w:r w:rsidRPr="00781739">
        <w:rPr>
          <w:rFonts w:ascii="Times New Roman" w:hAnsi="Times New Roman" w:cs="Times New Roman"/>
          <w:sz w:val="28"/>
          <w:szCs w:val="28"/>
          <w:lang w:val="en-US"/>
        </w:rPr>
        <w:t>s</w:t>
      </w:r>
      <w:r w:rsidRPr="00781739">
        <w:rPr>
          <w:rFonts w:ascii="Times New Roman" w:hAnsi="Times New Roman" w:cs="Times New Roman"/>
          <w:sz w:val="28"/>
          <w:szCs w:val="28"/>
        </w:rPr>
        <w:t xml:space="preserve">       6</w:t>
      </w:r>
      <w:r w:rsidRPr="00781739">
        <w:rPr>
          <w:rFonts w:ascii="Times New Roman" w:hAnsi="Times New Roman" w:cs="Times New Roman"/>
          <w:sz w:val="28"/>
          <w:szCs w:val="28"/>
          <w:lang w:val="en-US"/>
        </w:rPr>
        <w:t>p</w:t>
      </w:r>
      <w:r w:rsidRPr="00781739">
        <w:rPr>
          <w:rFonts w:ascii="Times New Roman" w:hAnsi="Times New Roman" w:cs="Times New Roman"/>
          <w:sz w:val="28"/>
          <w:szCs w:val="28"/>
        </w:rPr>
        <w:t xml:space="preserve">       6</w:t>
      </w:r>
      <w:r w:rsidRPr="00781739">
        <w:rPr>
          <w:rFonts w:ascii="Times New Roman" w:hAnsi="Times New Roman" w:cs="Times New Roman"/>
          <w:sz w:val="28"/>
          <w:szCs w:val="28"/>
          <w:lang w:val="en-US"/>
        </w:rPr>
        <w:t>d</w:t>
      </w:r>
    </w:p>
    <w:p w:rsidR="00D750CB" w:rsidRPr="00781739" w:rsidRDefault="00D750CB" w:rsidP="00D750CB">
      <w:pPr>
        <w:spacing w:after="0" w:line="36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повністю</w:t>
      </w:r>
      <w:proofErr w:type="spellEnd"/>
      <w:r w:rsidRPr="00781739">
        <w:rPr>
          <w:rFonts w:ascii="Times New Roman" w:hAnsi="Times New Roman" w:cs="Times New Roman"/>
          <w:sz w:val="28"/>
          <w:szCs w:val="28"/>
        </w:rPr>
        <w:t xml:space="preserve"> (правило Хунда).                                                                              7</w:t>
      </w:r>
      <w:r w:rsidRPr="00781739">
        <w:rPr>
          <w:rFonts w:ascii="Times New Roman" w:hAnsi="Times New Roman" w:cs="Times New Roman"/>
          <w:sz w:val="28"/>
          <w:szCs w:val="28"/>
          <w:lang w:val="en-US"/>
        </w:rPr>
        <w:t>s</w:t>
      </w:r>
      <w:r w:rsidRPr="00781739">
        <w:rPr>
          <w:rFonts w:ascii="Times New Roman" w:hAnsi="Times New Roman" w:cs="Times New Roman"/>
          <w:sz w:val="28"/>
          <w:szCs w:val="28"/>
        </w:rPr>
        <w:t xml:space="preserve">       7</w:t>
      </w:r>
      <w:r w:rsidRPr="00781739">
        <w:rPr>
          <w:rFonts w:ascii="Times New Roman" w:hAnsi="Times New Roman" w:cs="Times New Roman"/>
          <w:sz w:val="28"/>
          <w:szCs w:val="28"/>
          <w:lang w:val="en-US"/>
        </w:rPr>
        <w:t>p</w:t>
      </w:r>
      <w:r w:rsidRPr="00781739">
        <w:rPr>
          <w:rFonts w:ascii="Times New Roman" w:hAnsi="Times New Roman" w:cs="Times New Roman"/>
          <w:sz w:val="28"/>
          <w:szCs w:val="28"/>
        </w:rPr>
        <w:t xml:space="preserve">  </w:t>
      </w:r>
    </w:p>
    <w:p w:rsidR="00D750CB" w:rsidRPr="00781739" w:rsidRDefault="00D750CB" w:rsidP="00D750CB">
      <w:pPr>
        <w:spacing w:after="0" w:line="360" w:lineRule="auto"/>
        <w:rPr>
          <w:rFonts w:ascii="Times New Roman" w:hAnsi="Times New Roman" w:cs="Times New Roman"/>
          <w:sz w:val="28"/>
          <w:szCs w:val="28"/>
        </w:rPr>
      </w:pPr>
    </w:p>
    <w:p w:rsidR="00D750CB" w:rsidRPr="00781739" w:rsidRDefault="00D750CB" w:rsidP="00D750CB">
      <w:pPr>
        <w:spacing w:after="0" w:line="360" w:lineRule="auto"/>
        <w:jc w:val="center"/>
        <w:rPr>
          <w:rFonts w:ascii="Times New Roman" w:hAnsi="Times New Roman" w:cs="Times New Roman"/>
          <w:b/>
          <w:i/>
          <w:sz w:val="28"/>
          <w:szCs w:val="28"/>
        </w:rPr>
      </w:pPr>
      <w:proofErr w:type="spellStart"/>
      <w:r w:rsidRPr="00781739">
        <w:rPr>
          <w:rFonts w:ascii="Times New Roman" w:hAnsi="Times New Roman" w:cs="Times New Roman"/>
          <w:b/>
          <w:i/>
          <w:sz w:val="28"/>
          <w:szCs w:val="28"/>
        </w:rPr>
        <w:t>Послідовність</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заповнення</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орбіталей</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електронами</w:t>
      </w:r>
      <w:proofErr w:type="spellEnd"/>
    </w:p>
    <w:p w:rsidR="00D750CB" w:rsidRPr="00781739" w:rsidRDefault="00D750CB" w:rsidP="00D750CB">
      <w:pPr>
        <w:spacing w:after="0" w:line="360" w:lineRule="auto"/>
        <w:rPr>
          <w:rFonts w:ascii="Times New Roman" w:hAnsi="Times New Roman" w:cs="Times New Roman"/>
          <w:sz w:val="28"/>
          <w:szCs w:val="28"/>
          <w:lang w:val="en-US"/>
        </w:rPr>
      </w:pP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en-US"/>
        </w:rPr>
        <w:t>1                   2                   3                  4                   5                        6                       7</w:t>
      </w:r>
    </w:p>
    <w:p w:rsidR="00D750CB" w:rsidRPr="00781739" w:rsidRDefault="00D750CB" w:rsidP="00D750CB">
      <w:pPr>
        <w:spacing w:after="0" w:line="360" w:lineRule="auto"/>
        <w:rPr>
          <w:rFonts w:ascii="Times New Roman" w:hAnsi="Times New Roman" w:cs="Times New Roman"/>
          <w:sz w:val="28"/>
          <w:szCs w:val="28"/>
          <w:lang w:val="en-US"/>
        </w:rPr>
      </w:pPr>
      <w:r w:rsidRPr="00781739">
        <w:rPr>
          <w:rFonts w:ascii="Times New Roman" w:hAnsi="Times New Roman" w:cs="Times New Roman"/>
          <w:sz w:val="28"/>
          <w:szCs w:val="28"/>
          <w:lang w:val="en-US"/>
        </w:rPr>
        <w:lastRenderedPageBreak/>
        <w:t xml:space="preserve">          1s                2s2p              3s3p           4s3d4p        5s4d5p           6s4f5d6p            7s5f6d7p</w:t>
      </w:r>
    </w:p>
    <w:p w:rsidR="00D750CB" w:rsidRPr="00781739" w:rsidRDefault="00D750CB" w:rsidP="00D750CB">
      <w:pPr>
        <w:spacing w:after="0" w:line="360" w:lineRule="auto"/>
        <w:rPr>
          <w:rFonts w:ascii="Times New Roman" w:hAnsi="Times New Roman" w:cs="Times New Roman"/>
          <w:sz w:val="28"/>
          <w:szCs w:val="28"/>
          <w:lang w:val="en-US"/>
        </w:rPr>
      </w:pPr>
    </w:p>
    <w:p w:rsidR="00D750CB" w:rsidRPr="00781739" w:rsidRDefault="00D750CB" w:rsidP="00D750CB">
      <w:pPr>
        <w:spacing w:after="0" w:line="360" w:lineRule="auto"/>
        <w:rPr>
          <w:rFonts w:ascii="Times New Roman" w:hAnsi="Times New Roman" w:cs="Times New Roman"/>
          <w:i/>
          <w:sz w:val="28"/>
          <w:szCs w:val="28"/>
        </w:rPr>
      </w:pPr>
      <w:r w:rsidRPr="00781739">
        <w:rPr>
          <w:rFonts w:ascii="Times New Roman" w:hAnsi="Times New Roman" w:cs="Times New Roman"/>
          <w:sz w:val="28"/>
          <w:szCs w:val="28"/>
          <w:lang w:val="en-US"/>
        </w:rPr>
        <w:t xml:space="preserve">     </w:t>
      </w:r>
      <w:proofErr w:type="spellStart"/>
      <w:r w:rsidRPr="00781739">
        <w:rPr>
          <w:rFonts w:ascii="Times New Roman" w:hAnsi="Times New Roman" w:cs="Times New Roman"/>
          <w:i/>
          <w:sz w:val="28"/>
          <w:szCs w:val="28"/>
        </w:rPr>
        <w:t>Учні</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складають</w:t>
      </w:r>
      <w:proofErr w:type="spellEnd"/>
      <w:r w:rsidRPr="00781739">
        <w:rPr>
          <w:rFonts w:ascii="Times New Roman" w:hAnsi="Times New Roman" w:cs="Times New Roman"/>
          <w:i/>
          <w:sz w:val="28"/>
          <w:szCs w:val="28"/>
        </w:rPr>
        <w:t xml:space="preserve">:   -   </w:t>
      </w:r>
      <w:proofErr w:type="spellStart"/>
      <w:r w:rsidRPr="00781739">
        <w:rPr>
          <w:rFonts w:ascii="Times New Roman" w:hAnsi="Times New Roman" w:cs="Times New Roman"/>
          <w:i/>
          <w:sz w:val="28"/>
          <w:szCs w:val="28"/>
        </w:rPr>
        <w:t>електронні</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схеми</w:t>
      </w:r>
      <w:proofErr w:type="spellEnd"/>
      <w:r w:rsidRPr="00781739">
        <w:rPr>
          <w:rFonts w:ascii="Times New Roman" w:hAnsi="Times New Roman" w:cs="Times New Roman"/>
          <w:i/>
          <w:sz w:val="28"/>
          <w:szCs w:val="28"/>
        </w:rPr>
        <w:t>;</w:t>
      </w:r>
    </w:p>
    <w:p w:rsidR="00D750CB" w:rsidRPr="00781739" w:rsidRDefault="00D750CB" w:rsidP="00D750CB">
      <w:pPr>
        <w:spacing w:after="0" w:line="360" w:lineRule="auto"/>
        <w:rPr>
          <w:rFonts w:ascii="Times New Roman" w:hAnsi="Times New Roman" w:cs="Times New Roman"/>
          <w:i/>
          <w:sz w:val="28"/>
          <w:szCs w:val="28"/>
        </w:rPr>
      </w:pPr>
      <w:r w:rsidRPr="00781739">
        <w:rPr>
          <w:rFonts w:ascii="Times New Roman" w:hAnsi="Times New Roman" w:cs="Times New Roman"/>
          <w:i/>
          <w:sz w:val="28"/>
          <w:szCs w:val="28"/>
        </w:rPr>
        <w:t xml:space="preserve">                                     -   </w:t>
      </w:r>
      <w:proofErr w:type="spellStart"/>
      <w:r w:rsidRPr="00781739">
        <w:rPr>
          <w:rFonts w:ascii="Times New Roman" w:hAnsi="Times New Roman" w:cs="Times New Roman"/>
          <w:i/>
          <w:sz w:val="28"/>
          <w:szCs w:val="28"/>
        </w:rPr>
        <w:t>електронні</w:t>
      </w:r>
      <w:proofErr w:type="spellEnd"/>
      <w:r w:rsidRPr="00781739">
        <w:rPr>
          <w:rFonts w:ascii="Times New Roman" w:hAnsi="Times New Roman" w:cs="Times New Roman"/>
          <w:i/>
          <w:sz w:val="28"/>
          <w:szCs w:val="28"/>
        </w:rPr>
        <w:t xml:space="preserve"> формули;</w:t>
      </w:r>
    </w:p>
    <w:p w:rsidR="00D750CB" w:rsidRPr="00781739" w:rsidRDefault="00D750CB" w:rsidP="00D750CB">
      <w:pPr>
        <w:spacing w:after="0" w:line="360" w:lineRule="auto"/>
        <w:rPr>
          <w:rFonts w:ascii="Times New Roman" w:hAnsi="Times New Roman" w:cs="Times New Roman"/>
          <w:i/>
          <w:sz w:val="28"/>
          <w:szCs w:val="28"/>
        </w:rPr>
      </w:pPr>
      <w:r w:rsidRPr="00781739">
        <w:rPr>
          <w:rFonts w:ascii="Times New Roman" w:hAnsi="Times New Roman" w:cs="Times New Roman"/>
          <w:i/>
          <w:sz w:val="28"/>
          <w:szCs w:val="28"/>
        </w:rPr>
        <w:t xml:space="preserve">                                     -   </w:t>
      </w:r>
      <w:proofErr w:type="spellStart"/>
      <w:r w:rsidRPr="00781739">
        <w:rPr>
          <w:rFonts w:ascii="Times New Roman" w:hAnsi="Times New Roman" w:cs="Times New Roman"/>
          <w:i/>
          <w:sz w:val="28"/>
          <w:szCs w:val="28"/>
        </w:rPr>
        <w:t>графічно-електронні</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формули</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елементів</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Ls</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Mg</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Ts</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Fe</w:t>
      </w:r>
      <w:proofErr w:type="spellEnd"/>
      <w:r w:rsidRPr="00781739">
        <w:rPr>
          <w:rFonts w:ascii="Times New Roman" w:hAnsi="Times New Roman" w:cs="Times New Roman"/>
          <w:i/>
          <w:sz w:val="28"/>
          <w:szCs w:val="28"/>
        </w:rPr>
        <w:t>).</w:t>
      </w:r>
    </w:p>
    <w:p w:rsidR="00D750CB" w:rsidRPr="00781739" w:rsidRDefault="00D750CB" w:rsidP="00D750CB">
      <w:pPr>
        <w:spacing w:after="0" w:line="360" w:lineRule="auto"/>
        <w:rPr>
          <w:rFonts w:ascii="Times New Roman" w:hAnsi="Times New Roman" w:cs="Times New Roman"/>
          <w:i/>
          <w:sz w:val="28"/>
          <w:szCs w:val="28"/>
        </w:rPr>
      </w:pPr>
      <w:r w:rsidRPr="00781739">
        <w:rPr>
          <w:rFonts w:ascii="Times New Roman" w:hAnsi="Times New Roman" w:cs="Times New Roman"/>
          <w:b/>
          <w:i/>
          <w:sz w:val="28"/>
          <w:szCs w:val="28"/>
        </w:rPr>
        <w:t xml:space="preserve">          </w:t>
      </w:r>
    </w:p>
    <w:p w:rsidR="00D750CB" w:rsidRPr="00781739" w:rsidRDefault="00D750CB" w:rsidP="00D750CB">
      <w:pPr>
        <w:spacing w:after="0" w:line="360" w:lineRule="auto"/>
        <w:rPr>
          <w:rFonts w:ascii="Times New Roman" w:hAnsi="Times New Roman" w:cs="Times New Roman"/>
          <w:b/>
          <w:sz w:val="28"/>
          <w:szCs w:val="28"/>
        </w:rPr>
      </w:pPr>
      <w:r w:rsidRPr="00781739">
        <w:rPr>
          <w:rFonts w:ascii="Times New Roman" w:hAnsi="Times New Roman" w:cs="Times New Roman"/>
          <w:b/>
          <w:sz w:val="28"/>
          <w:szCs w:val="28"/>
          <w:lang w:val="en-US"/>
        </w:rPr>
        <w:t>V</w:t>
      </w:r>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Підбиття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підсумків</w:t>
      </w:r>
      <w:proofErr w:type="spellEnd"/>
      <w:r w:rsidRPr="00781739">
        <w:rPr>
          <w:rFonts w:ascii="Times New Roman" w:hAnsi="Times New Roman" w:cs="Times New Roman"/>
          <w:b/>
          <w:sz w:val="28"/>
          <w:szCs w:val="28"/>
        </w:rPr>
        <w:t xml:space="preserve"> уроку.  </w:t>
      </w:r>
    </w:p>
    <w:p w:rsidR="00D750CB" w:rsidRPr="00781739" w:rsidRDefault="00D750CB" w:rsidP="00D750CB">
      <w:pPr>
        <w:spacing w:after="0" w:line="360" w:lineRule="auto"/>
        <w:rPr>
          <w:rFonts w:ascii="Times New Roman" w:hAnsi="Times New Roman" w:cs="Times New Roman"/>
          <w:b/>
          <w:sz w:val="28"/>
          <w:szCs w:val="28"/>
        </w:rPr>
      </w:pPr>
    </w:p>
    <w:p w:rsidR="00D750CB" w:rsidRPr="00781739" w:rsidRDefault="00D750CB" w:rsidP="00D750CB">
      <w:pPr>
        <w:spacing w:after="0" w:line="360" w:lineRule="auto"/>
        <w:rPr>
          <w:rFonts w:ascii="Times New Roman" w:hAnsi="Times New Roman" w:cs="Times New Roman"/>
          <w:i/>
          <w:sz w:val="28"/>
          <w:szCs w:val="28"/>
        </w:rPr>
      </w:pPr>
      <w:r w:rsidRPr="00781739">
        <w:rPr>
          <w:rFonts w:ascii="Times New Roman" w:hAnsi="Times New Roman" w:cs="Times New Roman"/>
          <w:b/>
          <w:sz w:val="28"/>
          <w:szCs w:val="28"/>
          <w:lang w:val="en-US"/>
        </w:rPr>
        <w:t>V</w:t>
      </w:r>
      <w:r w:rsidRPr="00781739">
        <w:rPr>
          <w:rFonts w:ascii="Times New Roman" w:hAnsi="Times New Roman" w:cs="Times New Roman"/>
          <w:b/>
          <w:sz w:val="28"/>
          <w:szCs w:val="28"/>
        </w:rPr>
        <w:t xml:space="preserve">І  </w:t>
      </w:r>
      <w:proofErr w:type="spellStart"/>
      <w:r w:rsidRPr="00781739">
        <w:rPr>
          <w:rFonts w:ascii="Times New Roman" w:hAnsi="Times New Roman" w:cs="Times New Roman"/>
          <w:b/>
          <w:sz w:val="28"/>
          <w:szCs w:val="28"/>
        </w:rPr>
        <w:t>Домашнє</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завдання</w:t>
      </w:r>
      <w:proofErr w:type="spellEnd"/>
      <w:r w:rsidRPr="00781739">
        <w:rPr>
          <w:rFonts w:ascii="Times New Roman" w:hAnsi="Times New Roman" w:cs="Times New Roman"/>
          <w:b/>
          <w:sz w:val="28"/>
          <w:szCs w:val="28"/>
        </w:rPr>
        <w:t>.</w:t>
      </w:r>
      <w:r w:rsidRPr="00781739">
        <w:rPr>
          <w:rFonts w:ascii="Times New Roman" w:hAnsi="Times New Roman" w:cs="Times New Roman"/>
          <w:b/>
          <w:i/>
          <w:sz w:val="28"/>
          <w:szCs w:val="28"/>
        </w:rPr>
        <w:t xml:space="preserve">  </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i/>
          <w:sz w:val="28"/>
          <w:szCs w:val="28"/>
        </w:rPr>
        <w:t>Учні</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складають</w:t>
      </w:r>
      <w:proofErr w:type="spellEnd"/>
      <w:r w:rsidRPr="00781739">
        <w:rPr>
          <w:rFonts w:ascii="Times New Roman" w:hAnsi="Times New Roman" w:cs="Times New Roman"/>
          <w:i/>
          <w:sz w:val="28"/>
          <w:szCs w:val="28"/>
        </w:rPr>
        <w:t xml:space="preserve">:   -   </w:t>
      </w:r>
      <w:proofErr w:type="spellStart"/>
      <w:r w:rsidRPr="00781739">
        <w:rPr>
          <w:rFonts w:ascii="Times New Roman" w:hAnsi="Times New Roman" w:cs="Times New Roman"/>
          <w:i/>
          <w:sz w:val="28"/>
          <w:szCs w:val="28"/>
        </w:rPr>
        <w:t>електронні</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схеми</w:t>
      </w:r>
      <w:proofErr w:type="spellEnd"/>
      <w:r w:rsidRPr="00781739">
        <w:rPr>
          <w:rFonts w:ascii="Times New Roman" w:hAnsi="Times New Roman" w:cs="Times New Roman"/>
          <w:i/>
          <w:sz w:val="28"/>
          <w:szCs w:val="28"/>
        </w:rPr>
        <w:t>;</w:t>
      </w:r>
    </w:p>
    <w:p w:rsidR="00D750CB" w:rsidRPr="00781739" w:rsidRDefault="00D750CB" w:rsidP="00D750CB">
      <w:pPr>
        <w:spacing w:after="0" w:line="360" w:lineRule="auto"/>
        <w:rPr>
          <w:rFonts w:ascii="Times New Roman" w:hAnsi="Times New Roman" w:cs="Times New Roman"/>
          <w:i/>
          <w:sz w:val="28"/>
          <w:szCs w:val="28"/>
        </w:rPr>
      </w:pPr>
      <w:r w:rsidRPr="00781739">
        <w:rPr>
          <w:rFonts w:ascii="Times New Roman" w:hAnsi="Times New Roman" w:cs="Times New Roman"/>
          <w:i/>
          <w:sz w:val="28"/>
          <w:szCs w:val="28"/>
        </w:rPr>
        <w:t xml:space="preserve">                                     -   </w:t>
      </w:r>
      <w:proofErr w:type="spellStart"/>
      <w:r w:rsidRPr="00781739">
        <w:rPr>
          <w:rFonts w:ascii="Times New Roman" w:hAnsi="Times New Roman" w:cs="Times New Roman"/>
          <w:i/>
          <w:sz w:val="28"/>
          <w:szCs w:val="28"/>
        </w:rPr>
        <w:t>електронні</w:t>
      </w:r>
      <w:proofErr w:type="spellEnd"/>
      <w:r w:rsidRPr="00781739">
        <w:rPr>
          <w:rFonts w:ascii="Times New Roman" w:hAnsi="Times New Roman" w:cs="Times New Roman"/>
          <w:i/>
          <w:sz w:val="28"/>
          <w:szCs w:val="28"/>
        </w:rPr>
        <w:t xml:space="preserve"> формули;</w:t>
      </w:r>
    </w:p>
    <w:bookmarkEnd w:id="9"/>
    <w:p w:rsidR="00D750CB" w:rsidRPr="00781739" w:rsidRDefault="00D750CB" w:rsidP="00D750CB">
      <w:pPr>
        <w:pStyle w:val="af3"/>
        <w:spacing w:before="0" w:beforeAutospacing="0" w:after="0" w:afterAutospacing="0"/>
        <w:jc w:val="both"/>
        <w:rPr>
          <w:color w:val="000000"/>
          <w:sz w:val="28"/>
          <w:szCs w:val="28"/>
          <w:lang w:val="uk-UA"/>
        </w:rPr>
      </w:pPr>
      <w:r w:rsidRPr="00781739">
        <w:rPr>
          <w:color w:val="000000"/>
          <w:sz w:val="28"/>
          <w:szCs w:val="28"/>
          <w:lang w:val="uk-UA"/>
        </w:rPr>
        <w:t>Лекція №5.</w:t>
      </w:r>
    </w:p>
    <w:p w:rsidR="00D750CB" w:rsidRPr="00781739" w:rsidRDefault="00D750CB" w:rsidP="00D750CB">
      <w:pPr>
        <w:spacing w:after="0" w:line="24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Тема1.5: Узагальнення знань з теми „ Періодичний закон і Періодична система хімічних елементів Д.І. Менделєєва. Будова атома”</w:t>
      </w: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Мета:  </w:t>
      </w:r>
    </w:p>
    <w:p w:rsidR="00D750CB" w:rsidRPr="00781739" w:rsidRDefault="00D750CB" w:rsidP="00D750CB">
      <w:pPr>
        <w:spacing w:after="0" w:line="240" w:lineRule="auto"/>
        <w:ind w:left="142"/>
        <w:rPr>
          <w:rFonts w:ascii="Times New Roman" w:hAnsi="Times New Roman" w:cs="Times New Roman"/>
          <w:sz w:val="28"/>
          <w:szCs w:val="28"/>
          <w:lang w:val="uk-UA"/>
        </w:rPr>
      </w:pPr>
      <w:r w:rsidRPr="00781739">
        <w:rPr>
          <w:rFonts w:ascii="Times New Roman" w:hAnsi="Times New Roman" w:cs="Times New Roman"/>
          <w:bCs/>
          <w:iCs/>
          <w:sz w:val="28"/>
          <w:szCs w:val="28"/>
          <w:u w:val="single"/>
          <w:lang w:val="uk-UA"/>
        </w:rPr>
        <w:t>Навчальна:</w:t>
      </w:r>
      <w:r w:rsidRPr="00781739">
        <w:rPr>
          <w:rFonts w:ascii="Times New Roman" w:hAnsi="Times New Roman" w:cs="Times New Roman"/>
          <w:iCs/>
          <w:sz w:val="28"/>
          <w:szCs w:val="28"/>
          <w:lang w:val="uk-UA"/>
        </w:rPr>
        <w:t xml:space="preserve"> повторити і узагальнити основні поняття з теми, закріпити вміння за електронною формулою атома визначати хімічний символ елементу, положення його в ПСХЕ, закріпити навички розв’язування вправ.</w:t>
      </w:r>
    </w:p>
    <w:p w:rsidR="00D750CB" w:rsidRPr="00781739" w:rsidRDefault="00D750CB" w:rsidP="00D750CB">
      <w:pPr>
        <w:widowControl w:val="0"/>
        <w:shd w:val="clear" w:color="auto" w:fill="FFFFFF"/>
        <w:autoSpaceDE w:val="0"/>
        <w:autoSpaceDN w:val="0"/>
        <w:adjustRightInd w:val="0"/>
        <w:spacing w:after="0" w:line="240" w:lineRule="auto"/>
        <w:ind w:left="142"/>
        <w:rPr>
          <w:rFonts w:ascii="Times New Roman" w:hAnsi="Times New Roman" w:cs="Times New Roman"/>
          <w:sz w:val="28"/>
          <w:szCs w:val="28"/>
          <w:lang w:val="uk-UA"/>
        </w:rPr>
      </w:pPr>
      <w:r w:rsidRPr="00781739">
        <w:rPr>
          <w:rFonts w:ascii="Times New Roman" w:hAnsi="Times New Roman" w:cs="Times New Roman"/>
          <w:bCs/>
          <w:iCs/>
          <w:sz w:val="28"/>
          <w:szCs w:val="28"/>
          <w:u w:val="single"/>
          <w:lang w:val="uk-UA"/>
        </w:rPr>
        <w:t>Розвиваюча</w:t>
      </w:r>
      <w:r w:rsidRPr="00781739">
        <w:rPr>
          <w:rFonts w:ascii="Times New Roman" w:hAnsi="Times New Roman" w:cs="Times New Roman"/>
          <w:iCs/>
          <w:sz w:val="28"/>
          <w:szCs w:val="28"/>
          <w:u w:val="single"/>
          <w:lang w:val="uk-UA"/>
        </w:rPr>
        <w:t>:</w:t>
      </w:r>
      <w:r w:rsidRPr="00781739">
        <w:rPr>
          <w:rFonts w:ascii="Times New Roman" w:hAnsi="Times New Roman" w:cs="Times New Roman"/>
          <w:iCs/>
          <w:sz w:val="28"/>
          <w:szCs w:val="28"/>
          <w:lang w:val="uk-UA"/>
        </w:rPr>
        <w:t xml:space="preserve"> </w:t>
      </w:r>
      <w:r w:rsidRPr="00781739">
        <w:rPr>
          <w:rFonts w:ascii="Times New Roman" w:hAnsi="Times New Roman" w:cs="Times New Roman"/>
          <w:sz w:val="28"/>
          <w:szCs w:val="28"/>
          <w:lang w:val="uk-UA"/>
        </w:rPr>
        <w:t xml:space="preserve">розвити пізнавальну активність та логічне мислення, вміння на доступному рівні виконувати завдання творчого характеру ; </w:t>
      </w:r>
      <w:r w:rsidRPr="00781739">
        <w:rPr>
          <w:rFonts w:ascii="Times New Roman" w:eastAsia="Times New Roman" w:hAnsi="Times New Roman" w:cs="Times New Roman"/>
          <w:color w:val="2C2F34"/>
          <w:sz w:val="28"/>
          <w:szCs w:val="28"/>
          <w:lang w:val="uk-UA" w:eastAsia="ru-RU"/>
        </w:rPr>
        <w:t xml:space="preserve">розвивати вміння використовувати набуті знання на практиці; </w:t>
      </w:r>
      <w:r w:rsidRPr="00781739">
        <w:rPr>
          <w:rFonts w:ascii="Times New Roman" w:hAnsi="Times New Roman" w:cs="Times New Roman"/>
          <w:iCs/>
          <w:sz w:val="28"/>
          <w:szCs w:val="28"/>
          <w:lang w:val="uk-UA"/>
        </w:rPr>
        <w:t>стимулювати пізнавальну активність учнів, інтерес до предмету.</w:t>
      </w:r>
    </w:p>
    <w:p w:rsidR="00D750CB" w:rsidRPr="00781739" w:rsidRDefault="00D750CB" w:rsidP="00D750CB">
      <w:pPr>
        <w:spacing w:after="0" w:line="240" w:lineRule="auto"/>
        <w:ind w:left="142"/>
        <w:rPr>
          <w:rFonts w:ascii="Times New Roman" w:hAnsi="Times New Roman" w:cs="Times New Roman"/>
          <w:sz w:val="28"/>
          <w:szCs w:val="28"/>
          <w:lang w:val="uk-UA"/>
        </w:rPr>
      </w:pPr>
      <w:r w:rsidRPr="00781739">
        <w:rPr>
          <w:rFonts w:ascii="Times New Roman" w:hAnsi="Times New Roman" w:cs="Times New Roman"/>
          <w:bCs/>
          <w:iCs/>
          <w:sz w:val="28"/>
          <w:szCs w:val="28"/>
          <w:u w:val="single"/>
          <w:lang w:val="uk-UA"/>
        </w:rPr>
        <w:t>Виховна:</w:t>
      </w:r>
      <w:r w:rsidRPr="00781739">
        <w:rPr>
          <w:rFonts w:ascii="Times New Roman" w:hAnsi="Times New Roman" w:cs="Times New Roman"/>
          <w:iCs/>
          <w:sz w:val="28"/>
          <w:szCs w:val="28"/>
          <w:lang w:val="uk-UA"/>
        </w:rPr>
        <w:t xml:space="preserve">  виховувати  наполегливість та працелюбність, здатність обирати оптимальні рішення співпраці в групі, взаємоповагу та взаєморозуміння.</w:t>
      </w: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b/>
          <w:sz w:val="28"/>
          <w:szCs w:val="28"/>
          <w:lang w:val="uk-UA"/>
        </w:rPr>
        <w:t>Тип уроку</w:t>
      </w:r>
      <w:r w:rsidRPr="00781739">
        <w:rPr>
          <w:rFonts w:ascii="Times New Roman" w:hAnsi="Times New Roman" w:cs="Times New Roman"/>
          <w:sz w:val="28"/>
          <w:szCs w:val="28"/>
          <w:lang w:val="uk-UA"/>
        </w:rPr>
        <w:t>: урок  узагальнення і систематизація знань .</w:t>
      </w: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b/>
          <w:sz w:val="28"/>
          <w:szCs w:val="28"/>
          <w:lang w:val="uk-UA"/>
        </w:rPr>
        <w:t>Обладнання та матеріали</w:t>
      </w:r>
      <w:r w:rsidRPr="00781739">
        <w:rPr>
          <w:rFonts w:ascii="Times New Roman" w:hAnsi="Times New Roman" w:cs="Times New Roman"/>
          <w:sz w:val="28"/>
          <w:szCs w:val="28"/>
          <w:lang w:val="uk-UA"/>
        </w:rPr>
        <w:t xml:space="preserve">: мультимедійна презентація,  портрет </w:t>
      </w:r>
      <w:proofErr w:type="spellStart"/>
      <w:r w:rsidRPr="00781739">
        <w:rPr>
          <w:rFonts w:ascii="Times New Roman" w:hAnsi="Times New Roman" w:cs="Times New Roman"/>
          <w:sz w:val="28"/>
          <w:szCs w:val="28"/>
          <w:lang w:val="uk-UA"/>
        </w:rPr>
        <w:t>Д.І.Менделєєва</w:t>
      </w:r>
      <w:proofErr w:type="spellEnd"/>
      <w:r w:rsidRPr="00781739">
        <w:rPr>
          <w:rFonts w:ascii="Times New Roman" w:hAnsi="Times New Roman" w:cs="Times New Roman"/>
          <w:sz w:val="28"/>
          <w:szCs w:val="28"/>
          <w:lang w:val="uk-UA"/>
        </w:rPr>
        <w:t>, періодична система хімічних елементів Д.І. Менделєєва, к</w:t>
      </w:r>
      <w:r w:rsidRPr="00781739">
        <w:rPr>
          <w:rFonts w:ascii="Times New Roman" w:hAnsi="Times New Roman" w:cs="Times New Roman"/>
          <w:noProof/>
          <w:sz w:val="28"/>
          <w:szCs w:val="28"/>
          <w:lang w:val="uk-UA" w:eastAsia="ru-RU"/>
        </w:rPr>
        <w:t xml:space="preserve"> </w:t>
      </w:r>
      <w:proofErr w:type="spellStart"/>
      <w:r w:rsidRPr="00781739">
        <w:rPr>
          <w:rFonts w:ascii="Times New Roman" w:hAnsi="Times New Roman" w:cs="Times New Roman"/>
          <w:sz w:val="28"/>
          <w:szCs w:val="28"/>
          <w:lang w:val="uk-UA"/>
        </w:rPr>
        <w:t>убик</w:t>
      </w:r>
      <w:proofErr w:type="spellEnd"/>
      <w:r w:rsidRPr="00781739">
        <w:rPr>
          <w:rFonts w:ascii="Times New Roman" w:hAnsi="Times New Roman" w:cs="Times New Roman"/>
          <w:sz w:val="28"/>
          <w:szCs w:val="28"/>
          <w:lang w:val="uk-UA"/>
        </w:rPr>
        <w:t xml:space="preserve">,   картки із завданнями . </w:t>
      </w:r>
    </w:p>
    <w:p w:rsidR="00D750CB" w:rsidRPr="00781739" w:rsidRDefault="00D750CB" w:rsidP="00D750CB">
      <w:pPr>
        <w:spacing w:after="0" w:line="240" w:lineRule="auto"/>
        <w:ind w:right="-283"/>
        <w:jc w:val="center"/>
        <w:rPr>
          <w:rFonts w:ascii="Times New Roman" w:hAnsi="Times New Roman" w:cs="Times New Roman"/>
          <w:b/>
          <w:sz w:val="28"/>
          <w:szCs w:val="28"/>
          <w:lang w:val="uk-UA"/>
        </w:rPr>
      </w:pPr>
      <w:r w:rsidRPr="00781739">
        <w:rPr>
          <w:rFonts w:ascii="Times New Roman" w:hAnsi="Times New Roman" w:cs="Times New Roman"/>
          <w:b/>
          <w:sz w:val="28"/>
          <w:szCs w:val="28"/>
          <w:lang w:val="uk-UA"/>
        </w:rPr>
        <w:t>Хід  уроку:</w:t>
      </w:r>
    </w:p>
    <w:p w:rsidR="00D750CB" w:rsidRPr="00781739" w:rsidRDefault="00D750CB" w:rsidP="00D750CB">
      <w:pPr>
        <w:spacing w:after="0" w:line="240" w:lineRule="auto"/>
        <w:ind w:right="-283"/>
        <w:rPr>
          <w:rFonts w:ascii="Times New Roman" w:hAnsi="Times New Roman" w:cs="Times New Roman"/>
          <w:i/>
          <w:sz w:val="28"/>
          <w:szCs w:val="28"/>
          <w:lang w:val="uk-UA"/>
        </w:rPr>
      </w:pPr>
      <w:r w:rsidRPr="00781739">
        <w:rPr>
          <w:rFonts w:ascii="Times New Roman" w:hAnsi="Times New Roman" w:cs="Times New Roman"/>
          <w:b/>
          <w:i/>
          <w:sz w:val="28"/>
          <w:szCs w:val="28"/>
          <w:lang w:val="uk-UA"/>
        </w:rPr>
        <w:t>І. Мотивація навчальної діяльності</w:t>
      </w:r>
    </w:p>
    <w:p w:rsidR="00D750CB" w:rsidRPr="00781739" w:rsidRDefault="00D750CB" w:rsidP="00D750CB">
      <w:pPr>
        <w:tabs>
          <w:tab w:val="left" w:pos="9498"/>
        </w:tabs>
        <w:spacing w:after="0" w:line="240" w:lineRule="auto"/>
        <w:ind w:right="-567"/>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На цьому </w:t>
      </w:r>
      <w:proofErr w:type="spellStart"/>
      <w:r w:rsidRPr="00781739">
        <w:rPr>
          <w:rFonts w:ascii="Times New Roman" w:hAnsi="Times New Roman" w:cs="Times New Roman"/>
          <w:sz w:val="28"/>
          <w:szCs w:val="28"/>
          <w:lang w:val="uk-UA"/>
        </w:rPr>
        <w:t>уроці</w:t>
      </w:r>
      <w:proofErr w:type="spellEnd"/>
      <w:r w:rsidRPr="00781739">
        <w:rPr>
          <w:rFonts w:ascii="Times New Roman" w:hAnsi="Times New Roman" w:cs="Times New Roman"/>
          <w:sz w:val="28"/>
          <w:szCs w:val="28"/>
          <w:lang w:val="uk-UA"/>
        </w:rPr>
        <w:t xml:space="preserve"> ми з вами   повторимо  все, що знаємо про будову атома,  Періодичний закон і періодичну систему хімічних елементів </w:t>
      </w:r>
      <w:proofErr w:type="spellStart"/>
      <w:r w:rsidRPr="00781739">
        <w:rPr>
          <w:rFonts w:ascii="Times New Roman" w:hAnsi="Times New Roman" w:cs="Times New Roman"/>
          <w:sz w:val="28"/>
          <w:szCs w:val="28"/>
          <w:lang w:val="uk-UA"/>
        </w:rPr>
        <w:t>Д.І.Менделєєва</w:t>
      </w:r>
      <w:proofErr w:type="spellEnd"/>
      <w:r w:rsidRPr="00781739">
        <w:rPr>
          <w:rFonts w:ascii="Times New Roman" w:hAnsi="Times New Roman" w:cs="Times New Roman"/>
          <w:sz w:val="28"/>
          <w:szCs w:val="28"/>
          <w:lang w:val="uk-UA"/>
        </w:rPr>
        <w:t xml:space="preserve">, також удосконалимо вміння складати електронні формули, визначати хімічний елемент за його характеристиками, розв'язувати вправи. На наступному </w:t>
      </w:r>
      <w:proofErr w:type="spellStart"/>
      <w:r w:rsidRPr="00781739">
        <w:rPr>
          <w:rFonts w:ascii="Times New Roman" w:hAnsi="Times New Roman" w:cs="Times New Roman"/>
          <w:sz w:val="28"/>
          <w:szCs w:val="28"/>
          <w:lang w:val="uk-UA"/>
        </w:rPr>
        <w:t>уроці</w:t>
      </w:r>
      <w:proofErr w:type="spellEnd"/>
      <w:r w:rsidRPr="00781739">
        <w:rPr>
          <w:rFonts w:ascii="Times New Roman" w:hAnsi="Times New Roman" w:cs="Times New Roman"/>
          <w:sz w:val="28"/>
          <w:szCs w:val="28"/>
          <w:lang w:val="uk-UA"/>
        </w:rPr>
        <w:t xml:space="preserve"> виконуємо контрольну роботу, тому потрібно з’ясувати все, що не зрозуміли, </w:t>
      </w:r>
      <w:proofErr w:type="spellStart"/>
      <w:r w:rsidRPr="00781739">
        <w:rPr>
          <w:rFonts w:ascii="Times New Roman" w:hAnsi="Times New Roman" w:cs="Times New Roman"/>
          <w:sz w:val="28"/>
          <w:szCs w:val="28"/>
          <w:lang w:val="uk-UA"/>
        </w:rPr>
        <w:t>пропустили,або</w:t>
      </w:r>
      <w:proofErr w:type="spellEnd"/>
      <w:r w:rsidRPr="00781739">
        <w:rPr>
          <w:rFonts w:ascii="Times New Roman" w:hAnsi="Times New Roman" w:cs="Times New Roman"/>
          <w:sz w:val="28"/>
          <w:szCs w:val="28"/>
          <w:lang w:val="uk-UA"/>
        </w:rPr>
        <w:t xml:space="preserve"> забули.</w:t>
      </w:r>
    </w:p>
    <w:p w:rsidR="00D750CB" w:rsidRPr="00781739" w:rsidRDefault="00D750CB" w:rsidP="00D750CB">
      <w:pPr>
        <w:tabs>
          <w:tab w:val="left" w:pos="9498"/>
        </w:tabs>
        <w:spacing w:after="0" w:line="240" w:lineRule="auto"/>
        <w:ind w:right="-567"/>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ІІ. Актуалізація опорних знань.</w:t>
      </w:r>
    </w:p>
    <w:p w:rsidR="00D750CB" w:rsidRPr="00781739" w:rsidRDefault="00D750CB" w:rsidP="00D750CB">
      <w:pPr>
        <w:tabs>
          <w:tab w:val="left" w:pos="9498"/>
        </w:tabs>
        <w:spacing w:after="0" w:line="240" w:lineRule="auto"/>
        <w:ind w:right="-567"/>
        <w:rPr>
          <w:rFonts w:ascii="Times New Roman" w:hAnsi="Times New Roman" w:cs="Times New Roman"/>
          <w:i/>
          <w:sz w:val="28"/>
          <w:szCs w:val="28"/>
          <w:lang w:val="uk-UA"/>
        </w:rPr>
      </w:pPr>
      <w:r w:rsidRPr="00781739">
        <w:rPr>
          <w:rFonts w:ascii="Times New Roman" w:hAnsi="Times New Roman" w:cs="Times New Roman"/>
          <w:b/>
          <w:i/>
          <w:sz w:val="28"/>
          <w:szCs w:val="28"/>
          <w:lang w:val="uk-UA"/>
        </w:rPr>
        <w:t>Повторення базових питань з теми</w:t>
      </w:r>
      <w:r w:rsidRPr="00781739">
        <w:rPr>
          <w:rFonts w:ascii="Times New Roman" w:hAnsi="Times New Roman" w:cs="Times New Roman"/>
          <w:i/>
          <w:sz w:val="28"/>
          <w:szCs w:val="28"/>
          <w:lang w:val="uk-UA"/>
        </w:rPr>
        <w:t xml:space="preserve"> (у формі гри з кубиком)</w:t>
      </w:r>
    </w:p>
    <w:p w:rsidR="00D750CB" w:rsidRPr="00781739" w:rsidRDefault="00D750CB" w:rsidP="00EC38FA">
      <w:pPr>
        <w:pStyle w:val="a3"/>
        <w:numPr>
          <w:ilvl w:val="0"/>
          <w:numId w:val="83"/>
        </w:numPr>
        <w:tabs>
          <w:tab w:val="left" w:pos="9498"/>
        </w:tabs>
        <w:spacing w:after="0" w:line="240" w:lineRule="auto"/>
        <w:ind w:right="-567"/>
        <w:rPr>
          <w:rFonts w:ascii="Times New Roman" w:hAnsi="Times New Roman" w:cs="Times New Roman"/>
          <w:sz w:val="28"/>
          <w:szCs w:val="28"/>
          <w:lang w:val="uk-UA"/>
        </w:rPr>
      </w:pPr>
      <w:r w:rsidRPr="00781739">
        <w:rPr>
          <w:rFonts w:ascii="Times New Roman" w:hAnsi="Times New Roman" w:cs="Times New Roman"/>
          <w:sz w:val="28"/>
          <w:szCs w:val="28"/>
          <w:lang w:val="uk-UA"/>
        </w:rPr>
        <w:t>Як побудований атом?</w:t>
      </w:r>
    </w:p>
    <w:p w:rsidR="00D750CB" w:rsidRPr="00781739" w:rsidRDefault="00D750CB" w:rsidP="00EC38FA">
      <w:pPr>
        <w:pStyle w:val="a3"/>
        <w:numPr>
          <w:ilvl w:val="0"/>
          <w:numId w:val="83"/>
        </w:numPr>
        <w:tabs>
          <w:tab w:val="left" w:pos="9498"/>
        </w:tabs>
        <w:spacing w:after="0" w:line="240" w:lineRule="auto"/>
        <w:ind w:right="-567"/>
        <w:rPr>
          <w:rFonts w:ascii="Times New Roman" w:hAnsi="Times New Roman" w:cs="Times New Roman"/>
          <w:sz w:val="28"/>
          <w:szCs w:val="28"/>
          <w:lang w:val="uk-UA"/>
        </w:rPr>
      </w:pPr>
      <w:r w:rsidRPr="00781739">
        <w:rPr>
          <w:rFonts w:ascii="Times New Roman" w:hAnsi="Times New Roman" w:cs="Times New Roman"/>
          <w:sz w:val="28"/>
          <w:szCs w:val="28"/>
          <w:lang w:val="uk-UA"/>
        </w:rPr>
        <w:t>Які частинки утворюють ядро?</w:t>
      </w:r>
    </w:p>
    <w:p w:rsidR="00D750CB" w:rsidRPr="00781739" w:rsidRDefault="00D750CB" w:rsidP="00EC38FA">
      <w:pPr>
        <w:pStyle w:val="a3"/>
        <w:numPr>
          <w:ilvl w:val="0"/>
          <w:numId w:val="83"/>
        </w:numPr>
        <w:tabs>
          <w:tab w:val="left" w:pos="9498"/>
        </w:tabs>
        <w:spacing w:after="0" w:line="240" w:lineRule="auto"/>
        <w:ind w:right="-567"/>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Що ви знаєте про електрон?</w:t>
      </w:r>
    </w:p>
    <w:p w:rsidR="00D750CB" w:rsidRPr="00781739" w:rsidRDefault="00D750CB" w:rsidP="00EC38FA">
      <w:pPr>
        <w:pStyle w:val="a3"/>
        <w:numPr>
          <w:ilvl w:val="0"/>
          <w:numId w:val="83"/>
        </w:numPr>
        <w:tabs>
          <w:tab w:val="left" w:pos="9498"/>
        </w:tabs>
        <w:spacing w:after="0" w:line="240" w:lineRule="auto"/>
        <w:ind w:right="-567"/>
        <w:rPr>
          <w:rFonts w:ascii="Times New Roman" w:hAnsi="Times New Roman" w:cs="Times New Roman"/>
          <w:sz w:val="28"/>
          <w:szCs w:val="28"/>
          <w:lang w:val="uk-UA"/>
        </w:rPr>
      </w:pPr>
      <w:r w:rsidRPr="00781739">
        <w:rPr>
          <w:rFonts w:ascii="Times New Roman" w:hAnsi="Times New Roman" w:cs="Times New Roman"/>
          <w:sz w:val="28"/>
          <w:szCs w:val="28"/>
          <w:lang w:val="uk-UA"/>
        </w:rPr>
        <w:t>Як побудована періодична система?</w:t>
      </w:r>
    </w:p>
    <w:p w:rsidR="00D750CB" w:rsidRPr="00781739" w:rsidRDefault="00D750CB" w:rsidP="00EC38FA">
      <w:pPr>
        <w:pStyle w:val="a3"/>
        <w:numPr>
          <w:ilvl w:val="0"/>
          <w:numId w:val="83"/>
        </w:numPr>
        <w:tabs>
          <w:tab w:val="left" w:pos="9498"/>
        </w:tabs>
        <w:spacing w:after="0" w:line="240" w:lineRule="auto"/>
        <w:ind w:right="-567"/>
        <w:rPr>
          <w:rFonts w:ascii="Times New Roman" w:hAnsi="Times New Roman" w:cs="Times New Roman"/>
          <w:sz w:val="28"/>
          <w:szCs w:val="28"/>
          <w:lang w:val="uk-UA"/>
        </w:rPr>
      </w:pPr>
      <w:r w:rsidRPr="00781739">
        <w:rPr>
          <w:rFonts w:ascii="Times New Roman" w:hAnsi="Times New Roman" w:cs="Times New Roman"/>
          <w:sz w:val="28"/>
          <w:szCs w:val="28"/>
          <w:lang w:val="uk-UA"/>
        </w:rPr>
        <w:t>Що називається періодом?</w:t>
      </w:r>
    </w:p>
    <w:p w:rsidR="00D750CB" w:rsidRPr="00781739" w:rsidRDefault="00D750CB" w:rsidP="00EC38FA">
      <w:pPr>
        <w:pStyle w:val="a3"/>
        <w:numPr>
          <w:ilvl w:val="0"/>
          <w:numId w:val="83"/>
        </w:numPr>
        <w:tabs>
          <w:tab w:val="left" w:pos="9498"/>
        </w:tabs>
        <w:spacing w:after="0" w:line="240" w:lineRule="auto"/>
        <w:ind w:right="-567"/>
        <w:rPr>
          <w:rFonts w:ascii="Times New Roman" w:hAnsi="Times New Roman" w:cs="Times New Roman"/>
          <w:sz w:val="28"/>
          <w:szCs w:val="28"/>
          <w:lang w:val="uk-UA"/>
        </w:rPr>
      </w:pPr>
      <w:r w:rsidRPr="00781739">
        <w:rPr>
          <w:rFonts w:ascii="Times New Roman" w:hAnsi="Times New Roman" w:cs="Times New Roman"/>
          <w:sz w:val="28"/>
          <w:szCs w:val="28"/>
          <w:lang w:val="uk-UA"/>
        </w:rPr>
        <w:t>Які періоди бувають?</w:t>
      </w:r>
    </w:p>
    <w:p w:rsidR="00D750CB" w:rsidRPr="00781739" w:rsidRDefault="00D750CB" w:rsidP="00EC38FA">
      <w:pPr>
        <w:pStyle w:val="a3"/>
        <w:numPr>
          <w:ilvl w:val="0"/>
          <w:numId w:val="83"/>
        </w:numPr>
        <w:tabs>
          <w:tab w:val="left" w:pos="9498"/>
        </w:tabs>
        <w:spacing w:after="0" w:line="240" w:lineRule="auto"/>
        <w:ind w:right="-567"/>
        <w:rPr>
          <w:rFonts w:ascii="Times New Roman" w:hAnsi="Times New Roman" w:cs="Times New Roman"/>
          <w:sz w:val="28"/>
          <w:szCs w:val="28"/>
          <w:lang w:val="uk-UA"/>
        </w:rPr>
      </w:pPr>
      <w:r w:rsidRPr="00781739">
        <w:rPr>
          <w:rFonts w:ascii="Times New Roman" w:hAnsi="Times New Roman" w:cs="Times New Roman"/>
          <w:sz w:val="28"/>
          <w:szCs w:val="28"/>
          <w:lang w:val="uk-UA"/>
        </w:rPr>
        <w:t>Що називається групою?</w:t>
      </w:r>
    </w:p>
    <w:p w:rsidR="00D750CB" w:rsidRPr="00781739" w:rsidRDefault="00D750CB" w:rsidP="00EC38FA">
      <w:pPr>
        <w:pStyle w:val="a3"/>
        <w:numPr>
          <w:ilvl w:val="0"/>
          <w:numId w:val="83"/>
        </w:numPr>
        <w:tabs>
          <w:tab w:val="left" w:pos="9498"/>
        </w:tabs>
        <w:spacing w:after="0" w:line="240" w:lineRule="auto"/>
        <w:ind w:right="-567"/>
        <w:rPr>
          <w:rFonts w:ascii="Times New Roman" w:hAnsi="Times New Roman" w:cs="Times New Roman"/>
          <w:sz w:val="28"/>
          <w:szCs w:val="28"/>
          <w:lang w:val="uk-UA"/>
        </w:rPr>
      </w:pPr>
      <w:r w:rsidRPr="00781739">
        <w:rPr>
          <w:rFonts w:ascii="Times New Roman" w:hAnsi="Times New Roman" w:cs="Times New Roman"/>
          <w:sz w:val="28"/>
          <w:szCs w:val="28"/>
          <w:lang w:val="uk-UA"/>
        </w:rPr>
        <w:t>Як поділяються елементи в кожній  групі?</w:t>
      </w:r>
      <w:r w:rsidRPr="00781739">
        <w:rPr>
          <w:rFonts w:ascii="Times New Roman" w:hAnsi="Times New Roman" w:cs="Times New Roman"/>
          <w:noProof/>
          <w:sz w:val="28"/>
          <w:szCs w:val="28"/>
          <w:lang w:eastAsia="ru-RU"/>
        </w:rPr>
        <w:t xml:space="preserve"> </w:t>
      </w:r>
    </w:p>
    <w:p w:rsidR="00D750CB" w:rsidRPr="00781739" w:rsidRDefault="00D750CB" w:rsidP="00EC38FA">
      <w:pPr>
        <w:pStyle w:val="a3"/>
        <w:numPr>
          <w:ilvl w:val="0"/>
          <w:numId w:val="83"/>
        </w:numPr>
        <w:tabs>
          <w:tab w:val="left" w:pos="9498"/>
        </w:tabs>
        <w:spacing w:after="0" w:line="240" w:lineRule="auto"/>
        <w:ind w:right="-567"/>
        <w:rPr>
          <w:rFonts w:ascii="Times New Roman" w:hAnsi="Times New Roman" w:cs="Times New Roman"/>
          <w:sz w:val="28"/>
          <w:szCs w:val="28"/>
          <w:lang w:val="uk-UA"/>
        </w:rPr>
      </w:pPr>
      <w:r w:rsidRPr="00781739">
        <w:rPr>
          <w:rFonts w:ascii="Times New Roman" w:hAnsi="Times New Roman" w:cs="Times New Roman"/>
          <w:sz w:val="28"/>
          <w:szCs w:val="28"/>
          <w:lang w:val="uk-UA"/>
        </w:rPr>
        <w:t>На що в будові атома вказує порядковий номер?</w:t>
      </w:r>
    </w:p>
    <w:p w:rsidR="00D750CB" w:rsidRPr="00781739" w:rsidRDefault="00D750CB" w:rsidP="00EC38FA">
      <w:pPr>
        <w:pStyle w:val="a3"/>
        <w:numPr>
          <w:ilvl w:val="0"/>
          <w:numId w:val="83"/>
        </w:numPr>
        <w:tabs>
          <w:tab w:val="left" w:pos="9498"/>
        </w:tabs>
        <w:spacing w:after="0" w:line="240" w:lineRule="auto"/>
        <w:ind w:right="-567"/>
        <w:rPr>
          <w:rFonts w:ascii="Times New Roman" w:hAnsi="Times New Roman" w:cs="Times New Roman"/>
          <w:sz w:val="28"/>
          <w:szCs w:val="28"/>
          <w:lang w:val="uk-UA"/>
        </w:rPr>
      </w:pPr>
      <w:r w:rsidRPr="00781739">
        <w:rPr>
          <w:rFonts w:ascii="Times New Roman" w:hAnsi="Times New Roman" w:cs="Times New Roman"/>
          <w:sz w:val="28"/>
          <w:szCs w:val="28"/>
          <w:lang w:val="uk-UA"/>
        </w:rPr>
        <w:t>На що в будові атома вказує  номер періоду?</w:t>
      </w:r>
    </w:p>
    <w:p w:rsidR="00D750CB" w:rsidRPr="00781739" w:rsidRDefault="00D750CB" w:rsidP="00EC38FA">
      <w:pPr>
        <w:pStyle w:val="a3"/>
        <w:numPr>
          <w:ilvl w:val="0"/>
          <w:numId w:val="83"/>
        </w:numPr>
        <w:tabs>
          <w:tab w:val="left" w:pos="9498"/>
        </w:tabs>
        <w:spacing w:after="0" w:line="240" w:lineRule="auto"/>
        <w:ind w:right="-567"/>
        <w:rPr>
          <w:rFonts w:ascii="Times New Roman" w:hAnsi="Times New Roman" w:cs="Times New Roman"/>
          <w:sz w:val="28"/>
          <w:szCs w:val="28"/>
          <w:lang w:val="uk-UA"/>
        </w:rPr>
      </w:pPr>
      <w:r w:rsidRPr="00781739">
        <w:rPr>
          <w:rFonts w:ascii="Times New Roman" w:hAnsi="Times New Roman" w:cs="Times New Roman"/>
          <w:sz w:val="28"/>
          <w:szCs w:val="28"/>
          <w:lang w:val="uk-UA"/>
        </w:rPr>
        <w:t>На що в будові атома вказує  номер групи ?</w:t>
      </w:r>
    </w:p>
    <w:p w:rsidR="00D750CB" w:rsidRPr="00781739" w:rsidRDefault="00D750CB" w:rsidP="00EC38FA">
      <w:pPr>
        <w:pStyle w:val="a3"/>
        <w:numPr>
          <w:ilvl w:val="0"/>
          <w:numId w:val="83"/>
        </w:numPr>
        <w:spacing w:after="0" w:line="240" w:lineRule="auto"/>
        <w:ind w:left="714" w:right="-284" w:hanging="35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Що називають ізотопами? Із наведеного переліку виберіть ізотопи:</w:t>
      </w:r>
    </w:p>
    <w:p w:rsidR="00D750CB" w:rsidRPr="00781739" w:rsidRDefault="00D750CB" w:rsidP="00D750CB">
      <w:pPr>
        <w:pStyle w:val="a3"/>
        <w:spacing w:after="0" w:line="240" w:lineRule="auto"/>
        <w:ind w:left="714" w:right="-284"/>
        <w:jc w:val="both"/>
        <w:rPr>
          <w:rFonts w:ascii="Times New Roman" w:hAnsi="Times New Roman" w:cs="Times New Roman"/>
          <w:sz w:val="28"/>
          <w:szCs w:val="28"/>
        </w:rPr>
      </w:pPr>
      <w:r w:rsidRPr="00781739">
        <w:rPr>
          <w:rFonts w:ascii="Times New Roman" w:hAnsi="Times New Roman" w:cs="Times New Roman"/>
          <w:sz w:val="28"/>
          <w:szCs w:val="28"/>
          <w:vertAlign w:val="superscript"/>
          <w:lang w:val="uk-UA"/>
        </w:rPr>
        <w:t>16</w:t>
      </w:r>
      <w:r w:rsidRPr="00781739">
        <w:rPr>
          <w:rFonts w:ascii="Times New Roman" w:hAnsi="Times New Roman" w:cs="Times New Roman"/>
          <w:sz w:val="28"/>
          <w:szCs w:val="28"/>
          <w:vertAlign w:val="subscript"/>
          <w:lang w:val="uk-UA"/>
        </w:rPr>
        <w:t>8</w:t>
      </w:r>
      <w:r w:rsidRPr="00781739">
        <w:rPr>
          <w:rFonts w:ascii="Times New Roman" w:hAnsi="Times New Roman" w:cs="Times New Roman"/>
          <w:sz w:val="28"/>
          <w:szCs w:val="28"/>
          <w:lang w:val="uk-UA"/>
        </w:rPr>
        <w:t xml:space="preserve">О, </w:t>
      </w:r>
      <w:r w:rsidRPr="00781739">
        <w:rPr>
          <w:rFonts w:ascii="Times New Roman" w:hAnsi="Times New Roman" w:cs="Times New Roman"/>
          <w:sz w:val="28"/>
          <w:szCs w:val="28"/>
          <w:vertAlign w:val="superscript"/>
          <w:lang w:val="uk-UA"/>
        </w:rPr>
        <w:t>14</w:t>
      </w:r>
      <w:r w:rsidRPr="00781739">
        <w:rPr>
          <w:rFonts w:ascii="Times New Roman" w:hAnsi="Times New Roman" w:cs="Times New Roman"/>
          <w:sz w:val="28"/>
          <w:szCs w:val="28"/>
          <w:vertAlign w:val="subscript"/>
          <w:lang w:val="uk-UA"/>
        </w:rPr>
        <w:t>6</w:t>
      </w:r>
      <w:r w:rsidRPr="00781739">
        <w:rPr>
          <w:rFonts w:ascii="Times New Roman" w:hAnsi="Times New Roman" w:cs="Times New Roman"/>
          <w:sz w:val="28"/>
          <w:szCs w:val="28"/>
          <w:lang w:val="uk-UA"/>
        </w:rPr>
        <w:t xml:space="preserve">С, </w:t>
      </w:r>
      <w:r w:rsidRPr="00781739">
        <w:rPr>
          <w:rFonts w:ascii="Times New Roman" w:hAnsi="Times New Roman" w:cs="Times New Roman"/>
          <w:sz w:val="28"/>
          <w:szCs w:val="28"/>
          <w:vertAlign w:val="superscript"/>
          <w:lang w:val="uk-UA"/>
        </w:rPr>
        <w:t>14</w:t>
      </w:r>
      <w:r w:rsidRPr="00781739">
        <w:rPr>
          <w:rFonts w:ascii="Times New Roman" w:hAnsi="Times New Roman" w:cs="Times New Roman"/>
          <w:sz w:val="28"/>
          <w:szCs w:val="28"/>
          <w:vertAlign w:val="subscript"/>
          <w:lang w:val="uk-UA"/>
        </w:rPr>
        <w:t>7</w:t>
      </w:r>
      <w:r w:rsidRPr="00781739">
        <w:rPr>
          <w:rFonts w:ascii="Times New Roman" w:hAnsi="Times New Roman" w:cs="Times New Roman"/>
          <w:sz w:val="28"/>
          <w:szCs w:val="28"/>
          <w:lang w:val="en-US"/>
        </w:rPr>
        <w:t>N</w:t>
      </w:r>
      <w:r w:rsidRPr="00781739">
        <w:rPr>
          <w:rFonts w:ascii="Times New Roman" w:hAnsi="Times New Roman" w:cs="Times New Roman"/>
          <w:sz w:val="28"/>
          <w:szCs w:val="28"/>
        </w:rPr>
        <w:t xml:space="preserve">, </w:t>
      </w:r>
      <w:r w:rsidRPr="00781739">
        <w:rPr>
          <w:rFonts w:ascii="Times New Roman" w:hAnsi="Times New Roman" w:cs="Times New Roman"/>
          <w:sz w:val="28"/>
          <w:szCs w:val="28"/>
          <w:vertAlign w:val="superscript"/>
        </w:rPr>
        <w:t>12</w:t>
      </w:r>
      <w:r w:rsidRPr="00781739">
        <w:rPr>
          <w:rFonts w:ascii="Times New Roman" w:hAnsi="Times New Roman" w:cs="Times New Roman"/>
          <w:sz w:val="28"/>
          <w:szCs w:val="28"/>
          <w:vertAlign w:val="subscript"/>
        </w:rPr>
        <w:t>6</w:t>
      </w:r>
      <w:r w:rsidRPr="00781739">
        <w:rPr>
          <w:rFonts w:ascii="Times New Roman" w:hAnsi="Times New Roman" w:cs="Times New Roman"/>
          <w:sz w:val="28"/>
          <w:szCs w:val="28"/>
          <w:lang w:val="en-US"/>
        </w:rPr>
        <w:t>C</w:t>
      </w:r>
      <w:r w:rsidRPr="00781739">
        <w:rPr>
          <w:rFonts w:ascii="Times New Roman" w:hAnsi="Times New Roman" w:cs="Times New Roman"/>
          <w:sz w:val="28"/>
          <w:szCs w:val="28"/>
        </w:rPr>
        <w:t xml:space="preserve">, </w:t>
      </w:r>
      <w:r w:rsidRPr="00781739">
        <w:rPr>
          <w:rFonts w:ascii="Times New Roman" w:hAnsi="Times New Roman" w:cs="Times New Roman"/>
          <w:sz w:val="28"/>
          <w:szCs w:val="28"/>
          <w:vertAlign w:val="superscript"/>
        </w:rPr>
        <w:t>15</w:t>
      </w:r>
      <w:r w:rsidRPr="00781739">
        <w:rPr>
          <w:rFonts w:ascii="Times New Roman" w:hAnsi="Times New Roman" w:cs="Times New Roman"/>
          <w:sz w:val="28"/>
          <w:szCs w:val="28"/>
          <w:vertAlign w:val="subscript"/>
        </w:rPr>
        <w:t>7</w:t>
      </w:r>
      <w:r w:rsidRPr="00781739">
        <w:rPr>
          <w:rFonts w:ascii="Times New Roman" w:hAnsi="Times New Roman" w:cs="Times New Roman"/>
          <w:sz w:val="28"/>
          <w:szCs w:val="28"/>
          <w:lang w:val="en-US"/>
        </w:rPr>
        <w:t>N</w:t>
      </w:r>
    </w:p>
    <w:p w:rsidR="00D750CB" w:rsidRPr="00781739" w:rsidRDefault="00D750CB" w:rsidP="00EC38FA">
      <w:pPr>
        <w:pStyle w:val="a3"/>
        <w:numPr>
          <w:ilvl w:val="0"/>
          <w:numId w:val="83"/>
        </w:numPr>
        <w:tabs>
          <w:tab w:val="left" w:pos="900"/>
        </w:tabs>
        <w:spacing w:after="0" w:line="240" w:lineRule="auto"/>
        <w:ind w:left="714" w:right="-284" w:hanging="35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Як і чому змінюються хімічні властивості елементів в межах одного періоду? </w:t>
      </w:r>
    </w:p>
    <w:p w:rsidR="00D750CB" w:rsidRPr="00781739" w:rsidRDefault="00D750CB" w:rsidP="00EC38FA">
      <w:pPr>
        <w:numPr>
          <w:ilvl w:val="0"/>
          <w:numId w:val="83"/>
        </w:numPr>
        <w:tabs>
          <w:tab w:val="left" w:pos="900"/>
        </w:tabs>
        <w:spacing w:after="0" w:line="240" w:lineRule="auto"/>
        <w:ind w:left="714" w:right="-284" w:hanging="35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Як і чому змінюються хімічні властивості елементів в межах однієї групи,  підгрупи?</w:t>
      </w:r>
    </w:p>
    <w:p w:rsidR="00D750CB" w:rsidRPr="00781739" w:rsidRDefault="00D750CB" w:rsidP="00D750CB">
      <w:pPr>
        <w:shd w:val="clear" w:color="auto" w:fill="FFFFFF"/>
        <w:spacing w:after="0" w:line="240" w:lineRule="auto"/>
        <w:rPr>
          <w:rFonts w:ascii="Times New Roman" w:eastAsia="Times New Roman" w:hAnsi="Times New Roman" w:cs="Times New Roman"/>
          <w:b/>
          <w:i/>
          <w:color w:val="2C2F34"/>
          <w:sz w:val="28"/>
          <w:szCs w:val="28"/>
          <w:lang w:val="uk-UA" w:eastAsia="ru-RU"/>
        </w:rPr>
      </w:pPr>
    </w:p>
    <w:p w:rsidR="00D750CB" w:rsidRPr="00781739" w:rsidRDefault="00D750CB" w:rsidP="00D750CB">
      <w:pPr>
        <w:shd w:val="clear" w:color="auto" w:fill="FFFFFF"/>
        <w:spacing w:after="0" w:line="240" w:lineRule="auto"/>
        <w:rPr>
          <w:rFonts w:ascii="Times New Roman" w:eastAsia="Times New Roman" w:hAnsi="Times New Roman" w:cs="Times New Roman"/>
          <w:i/>
          <w:color w:val="2C2F34"/>
          <w:sz w:val="28"/>
          <w:szCs w:val="28"/>
          <w:lang w:val="uk-UA" w:eastAsia="ru-RU"/>
        </w:rPr>
      </w:pPr>
      <w:r w:rsidRPr="00781739">
        <w:rPr>
          <w:rFonts w:ascii="Times New Roman" w:eastAsia="Times New Roman" w:hAnsi="Times New Roman" w:cs="Times New Roman"/>
          <w:b/>
          <w:i/>
          <w:color w:val="2C2F34"/>
          <w:sz w:val="28"/>
          <w:szCs w:val="28"/>
          <w:lang w:val="uk-UA" w:eastAsia="ru-RU"/>
        </w:rPr>
        <w:t>ІІІ. Виконання тренувальних вправ (</w:t>
      </w:r>
      <w:r w:rsidRPr="00781739">
        <w:rPr>
          <w:rFonts w:ascii="Times New Roman" w:eastAsia="Times New Roman" w:hAnsi="Times New Roman" w:cs="Times New Roman"/>
          <w:i/>
          <w:color w:val="2C2F34"/>
          <w:sz w:val="28"/>
          <w:szCs w:val="28"/>
          <w:lang w:val="uk-UA" w:eastAsia="ru-RU"/>
        </w:rPr>
        <w:t>питання проектуються на екрані)</w:t>
      </w:r>
      <w:r w:rsidRPr="00781739">
        <w:rPr>
          <w:rFonts w:ascii="Times New Roman" w:hAnsi="Times New Roman" w:cs="Times New Roman"/>
          <w:noProof/>
          <w:sz w:val="28"/>
          <w:szCs w:val="28"/>
          <w:lang w:eastAsia="ru-RU"/>
        </w:rPr>
        <w:t xml:space="preserve"> </w:t>
      </w:r>
    </w:p>
    <w:p w:rsidR="00D750CB" w:rsidRPr="00781739" w:rsidRDefault="00D750CB" w:rsidP="00EC38FA">
      <w:pPr>
        <w:pStyle w:val="a3"/>
        <w:numPr>
          <w:ilvl w:val="0"/>
          <w:numId w:val="84"/>
        </w:numPr>
        <w:shd w:val="clear" w:color="auto" w:fill="FFFFFF"/>
        <w:spacing w:after="0" w:line="240" w:lineRule="auto"/>
        <w:ind w:left="0" w:firstLine="0"/>
        <w:rPr>
          <w:rFonts w:ascii="Times New Roman" w:eastAsia="Times New Roman" w:hAnsi="Times New Roman" w:cs="Times New Roman"/>
          <w:b/>
          <w:color w:val="2C2F34"/>
          <w:sz w:val="28"/>
          <w:szCs w:val="28"/>
          <w:lang w:val="uk-UA" w:eastAsia="ru-RU"/>
        </w:rPr>
      </w:pPr>
      <w:r w:rsidRPr="00781739">
        <w:rPr>
          <w:rFonts w:ascii="Times New Roman" w:eastAsia="Times New Roman" w:hAnsi="Times New Roman" w:cs="Times New Roman"/>
          <w:b/>
          <w:bCs/>
          <w:color w:val="2C2F34"/>
          <w:sz w:val="28"/>
          <w:szCs w:val="28"/>
          <w:lang w:val="uk-UA" w:eastAsia="ru-RU"/>
        </w:rPr>
        <w:t>Укажіть протонне число елемента, розміщеного в Періодичній системі:</w:t>
      </w:r>
      <w:r w:rsidRPr="00781739">
        <w:rPr>
          <w:rFonts w:ascii="Times New Roman" w:hAnsi="Times New Roman" w:cs="Times New Roman"/>
          <w:noProof/>
          <w:sz w:val="28"/>
          <w:szCs w:val="28"/>
          <w:lang w:eastAsia="ru-RU"/>
        </w:rPr>
        <w:t xml:space="preserve"> </w:t>
      </w:r>
      <w:r w:rsidRPr="00781739">
        <w:rPr>
          <w:rFonts w:ascii="Times New Roman" w:hAnsi="Times New Roman" w:cs="Times New Roman"/>
          <w:noProof/>
          <w:sz w:val="28"/>
          <w:szCs w:val="28"/>
          <w:lang w:val="uk-UA" w:eastAsia="ru-RU"/>
        </w:rPr>
        <w:tab/>
      </w:r>
      <w:r w:rsidRPr="00781739">
        <w:rPr>
          <w:rFonts w:ascii="Times New Roman" w:hAnsi="Times New Roman" w:cs="Times New Roman"/>
          <w:noProof/>
          <w:sz w:val="28"/>
          <w:szCs w:val="28"/>
          <w:lang w:val="uk-UA" w:eastAsia="ru-RU"/>
        </w:rPr>
        <w:tab/>
      </w:r>
      <w:r w:rsidRPr="00781739">
        <w:rPr>
          <w:rFonts w:ascii="Times New Roman" w:hAnsi="Times New Roman" w:cs="Times New Roman"/>
          <w:noProof/>
          <w:sz w:val="28"/>
          <w:szCs w:val="28"/>
          <w:lang w:val="uk-UA" w:eastAsia="ru-RU"/>
        </w:rPr>
        <w:tab/>
      </w:r>
      <w:r w:rsidRPr="00781739">
        <w:rPr>
          <w:rFonts w:ascii="Times New Roman" w:hAnsi="Times New Roman" w:cs="Times New Roman"/>
          <w:noProof/>
          <w:sz w:val="28"/>
          <w:szCs w:val="28"/>
          <w:lang w:val="uk-UA" w:eastAsia="ru-RU"/>
        </w:rPr>
        <w:tab/>
      </w:r>
      <w:r w:rsidRPr="00781739">
        <w:rPr>
          <w:rFonts w:ascii="Times New Roman" w:hAnsi="Times New Roman" w:cs="Times New Roman"/>
          <w:noProof/>
          <w:sz w:val="28"/>
          <w:szCs w:val="28"/>
          <w:lang w:val="uk-UA" w:eastAsia="ru-RU"/>
        </w:rPr>
        <w:tab/>
      </w:r>
      <w:r w:rsidRPr="00781739">
        <w:rPr>
          <w:rFonts w:ascii="Times New Roman" w:hAnsi="Times New Roman" w:cs="Times New Roman"/>
          <w:noProof/>
          <w:sz w:val="28"/>
          <w:szCs w:val="28"/>
          <w:lang w:val="uk-UA" w:eastAsia="ru-RU"/>
        </w:rPr>
        <w:tab/>
        <w:t xml:space="preserve">  </w:t>
      </w:r>
    </w:p>
    <w:tbl>
      <w:tblPr>
        <w:tblpPr w:leftFromText="180" w:rightFromText="180" w:vertAnchor="text" w:horzAnchor="page" w:tblpX="7798" w:tblpY="-19"/>
        <w:tblW w:w="1300" w:type="dxa"/>
        <w:tblCellMar>
          <w:left w:w="0" w:type="dxa"/>
          <w:right w:w="0" w:type="dxa"/>
        </w:tblCellMar>
        <w:tblLook w:val="04A0" w:firstRow="1" w:lastRow="0" w:firstColumn="1" w:lastColumn="0" w:noHBand="0" w:noVBand="1"/>
      </w:tblPr>
      <w:tblGrid>
        <w:gridCol w:w="693"/>
        <w:gridCol w:w="607"/>
      </w:tblGrid>
      <w:tr w:rsidR="00D750CB" w:rsidRPr="00781739" w:rsidTr="00D750CB">
        <w:trPr>
          <w:trHeight w:val="471"/>
        </w:trPr>
        <w:tc>
          <w:tcPr>
            <w:tcW w:w="6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 І</w:t>
            </w:r>
          </w:p>
        </w:tc>
        <w:tc>
          <w:tcPr>
            <w:tcW w:w="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 Б</w:t>
            </w:r>
          </w:p>
        </w:tc>
      </w:tr>
      <w:tr w:rsidR="00D750CB" w:rsidRPr="00781739" w:rsidTr="00D750CB">
        <w:trPr>
          <w:trHeight w:val="444"/>
        </w:trPr>
        <w:tc>
          <w:tcPr>
            <w:tcW w:w="6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ІІ</w:t>
            </w:r>
          </w:p>
        </w:tc>
        <w:tc>
          <w:tcPr>
            <w:tcW w:w="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 А</w:t>
            </w:r>
          </w:p>
        </w:tc>
      </w:tr>
      <w:tr w:rsidR="00D750CB" w:rsidRPr="00781739" w:rsidTr="00D750CB">
        <w:trPr>
          <w:trHeight w:val="471"/>
        </w:trPr>
        <w:tc>
          <w:tcPr>
            <w:tcW w:w="6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ІІІ</w:t>
            </w:r>
          </w:p>
        </w:tc>
        <w:tc>
          <w:tcPr>
            <w:tcW w:w="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 В</w:t>
            </w:r>
          </w:p>
        </w:tc>
      </w:tr>
      <w:tr w:rsidR="00D750CB" w:rsidRPr="00781739" w:rsidTr="00D750CB">
        <w:trPr>
          <w:trHeight w:val="444"/>
        </w:trPr>
        <w:tc>
          <w:tcPr>
            <w:tcW w:w="6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І</w:t>
            </w:r>
            <w:r w:rsidRPr="00781739">
              <w:rPr>
                <w:rFonts w:ascii="Times New Roman" w:eastAsia="Calibri" w:hAnsi="Times New Roman" w:cs="Times New Roman"/>
                <w:color w:val="000000" w:themeColor="text1"/>
                <w:kern w:val="24"/>
                <w:sz w:val="28"/>
                <w:szCs w:val="28"/>
                <w:lang w:val="en-US" w:eastAsia="ru-RU"/>
              </w:rPr>
              <w:t>V</w:t>
            </w:r>
          </w:p>
        </w:tc>
        <w:tc>
          <w:tcPr>
            <w:tcW w:w="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 Г</w:t>
            </w:r>
          </w:p>
        </w:tc>
      </w:tr>
    </w:tbl>
    <w:p w:rsidR="00D750CB" w:rsidRPr="00781739" w:rsidRDefault="00205963" w:rsidP="00D750CB">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pict>
          <v:shapetype id="_x0000_t202" coordsize="21600,21600" o:spt="202" path="m,l,21600r21600,l21600,xe">
            <v:stroke joinstyle="miter"/>
            <v:path gradientshapeok="t" o:connecttype="rect"/>
          </v:shapetype>
          <v:shape id="TextBox 8" o:spid="_x0000_s1047" type="#_x0000_t202" style="position:absolute;margin-left:3in;margin-top:-.3pt;width:48.75pt;height:99.75pt;z-index:25168179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" filled="f" stroked="f">
            <v:textbox>
              <w:txbxContent>
                <w:p w:rsidR="00205963" w:rsidRPr="00B8719D" w:rsidRDefault="00205963" w:rsidP="00D750CB">
                  <w:pPr>
                    <w:pStyle w:val="af3"/>
                    <w:spacing w:before="0" w:beforeAutospacing="0" w:after="0" w:afterAutospacing="0"/>
                    <w:rPr>
                      <w:sz w:val="8"/>
                    </w:rPr>
                  </w:pPr>
                  <w:r w:rsidRPr="00B8719D">
                    <w:rPr>
                      <w:rFonts w:asciiTheme="minorHAnsi" w:hAnsi="Calibri" w:cstheme="minorBidi"/>
                      <w:color w:val="000000" w:themeColor="text1"/>
                      <w:kern w:val="24"/>
                      <w:sz w:val="32"/>
                      <w:szCs w:val="96"/>
                      <w:lang w:val="uk-UA"/>
                    </w:rPr>
                    <w:t>А 34</w:t>
                  </w:r>
                </w:p>
                <w:p w:rsidR="00205963" w:rsidRPr="00B8719D" w:rsidRDefault="00205963" w:rsidP="00D750CB">
                  <w:pPr>
                    <w:pStyle w:val="af3"/>
                    <w:spacing w:before="0" w:beforeAutospacing="0" w:after="0" w:afterAutospacing="0"/>
                    <w:rPr>
                      <w:sz w:val="8"/>
                    </w:rPr>
                  </w:pPr>
                  <w:r w:rsidRPr="00B8719D">
                    <w:rPr>
                      <w:rFonts w:asciiTheme="minorHAnsi" w:hAnsi="Calibri" w:cstheme="minorBidi"/>
                      <w:color w:val="000000" w:themeColor="text1"/>
                      <w:kern w:val="24"/>
                      <w:sz w:val="32"/>
                      <w:szCs w:val="96"/>
                      <w:lang w:val="uk-UA"/>
                    </w:rPr>
                    <w:t>Б 5</w:t>
                  </w:r>
                </w:p>
                <w:p w:rsidR="00205963" w:rsidRPr="00B8719D" w:rsidRDefault="00205963" w:rsidP="00D750CB">
                  <w:pPr>
                    <w:pStyle w:val="af3"/>
                    <w:spacing w:before="0" w:beforeAutospacing="0" w:after="0" w:afterAutospacing="0"/>
                    <w:rPr>
                      <w:sz w:val="8"/>
                    </w:rPr>
                  </w:pPr>
                  <w:r w:rsidRPr="00B8719D">
                    <w:rPr>
                      <w:rFonts w:asciiTheme="minorHAnsi" w:hAnsi="Calibri" w:cstheme="minorBidi"/>
                      <w:color w:val="000000" w:themeColor="text1"/>
                      <w:kern w:val="24"/>
                      <w:sz w:val="32"/>
                      <w:szCs w:val="96"/>
                      <w:lang w:val="uk-UA"/>
                    </w:rPr>
                    <w:t>В 37</w:t>
                  </w:r>
                </w:p>
                <w:p w:rsidR="00205963" w:rsidRPr="00B8719D" w:rsidRDefault="00205963" w:rsidP="00D750CB">
                  <w:pPr>
                    <w:pStyle w:val="af3"/>
                    <w:spacing w:before="0" w:beforeAutospacing="0" w:after="0" w:afterAutospacing="0"/>
                    <w:rPr>
                      <w:sz w:val="8"/>
                    </w:rPr>
                  </w:pPr>
                  <w:r w:rsidRPr="00B8719D">
                    <w:rPr>
                      <w:rFonts w:asciiTheme="minorHAnsi" w:hAnsi="Calibri" w:cstheme="minorBidi"/>
                      <w:color w:val="000000" w:themeColor="text1"/>
                      <w:kern w:val="24"/>
                      <w:sz w:val="32"/>
                      <w:szCs w:val="96"/>
                      <w:lang w:val="uk-UA"/>
                    </w:rPr>
                    <w:t>Г 14</w:t>
                  </w:r>
                </w:p>
              </w:txbxContent>
            </v:textbox>
          </v:shape>
        </w:pict>
      </w:r>
      <w:r w:rsidR="00D750CB" w:rsidRPr="00781739">
        <w:rPr>
          <w:rFonts w:ascii="Times New Roman" w:hAnsi="Times New Roman" w:cs="Times New Roman"/>
          <w:b/>
          <w:bCs/>
          <w:sz w:val="28"/>
          <w:szCs w:val="28"/>
          <w:lang w:val="uk-UA"/>
        </w:rPr>
        <w:t xml:space="preserve">І варіант     </w:t>
      </w:r>
      <w:r w:rsidR="00D750CB" w:rsidRPr="00781739">
        <w:rPr>
          <w:rFonts w:ascii="Times New Roman" w:hAnsi="Times New Roman" w:cs="Times New Roman"/>
          <w:sz w:val="28"/>
          <w:szCs w:val="28"/>
          <w:lang w:val="uk-UA"/>
        </w:rPr>
        <w:t xml:space="preserve">у 2 періоді, ІІІ групі     </w:t>
      </w:r>
    </w:p>
    <w:p w:rsidR="00D750CB" w:rsidRPr="00781739" w:rsidRDefault="00D750CB" w:rsidP="00D750CB">
      <w:pPr>
        <w:spacing w:after="0" w:line="240" w:lineRule="auto"/>
        <w:rPr>
          <w:rFonts w:ascii="Times New Roman" w:hAnsi="Times New Roman" w:cs="Times New Roman"/>
          <w:sz w:val="28"/>
          <w:szCs w:val="28"/>
        </w:rPr>
      </w:pP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b/>
          <w:bCs/>
          <w:sz w:val="28"/>
          <w:szCs w:val="28"/>
          <w:lang w:val="uk-UA"/>
        </w:rPr>
        <w:t xml:space="preserve">ІІ варіант  </w:t>
      </w:r>
      <w:r w:rsidRPr="00781739">
        <w:rPr>
          <w:rFonts w:ascii="Times New Roman" w:hAnsi="Times New Roman" w:cs="Times New Roman"/>
          <w:sz w:val="28"/>
          <w:szCs w:val="28"/>
          <w:lang w:val="uk-UA"/>
        </w:rPr>
        <w:t xml:space="preserve"> у 4 періоді, </w:t>
      </w: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 xml:space="preserve">І групі, </w:t>
      </w: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головній підгрупі</w:t>
      </w: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b/>
          <w:bCs/>
          <w:sz w:val="28"/>
          <w:szCs w:val="28"/>
          <w:lang w:val="uk-UA"/>
        </w:rPr>
        <w:t xml:space="preserve">ІІІ варіант  </w:t>
      </w:r>
      <w:r w:rsidRPr="00781739">
        <w:rPr>
          <w:rFonts w:ascii="Times New Roman" w:hAnsi="Times New Roman" w:cs="Times New Roman"/>
          <w:sz w:val="28"/>
          <w:szCs w:val="28"/>
          <w:lang w:val="uk-UA"/>
        </w:rPr>
        <w:t xml:space="preserve">у 5 періоді, І групі, </w:t>
      </w: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головній підгрупі</w:t>
      </w: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b/>
          <w:bCs/>
          <w:sz w:val="28"/>
          <w:szCs w:val="28"/>
          <w:lang w:val="uk-UA"/>
        </w:rPr>
        <w:t>І</w:t>
      </w:r>
      <w:r w:rsidRPr="00781739">
        <w:rPr>
          <w:rFonts w:ascii="Times New Roman" w:hAnsi="Times New Roman" w:cs="Times New Roman"/>
          <w:b/>
          <w:bCs/>
          <w:sz w:val="28"/>
          <w:szCs w:val="28"/>
          <w:lang w:val="en-US"/>
        </w:rPr>
        <w:t>V</w:t>
      </w:r>
      <w:r w:rsidRPr="00781739">
        <w:rPr>
          <w:rFonts w:ascii="Times New Roman" w:hAnsi="Times New Roman" w:cs="Times New Roman"/>
          <w:b/>
          <w:bCs/>
          <w:sz w:val="28"/>
          <w:szCs w:val="28"/>
          <w:lang w:val="uk-UA"/>
        </w:rPr>
        <w:t xml:space="preserve"> варіант   </w:t>
      </w:r>
      <w:r w:rsidRPr="00781739">
        <w:rPr>
          <w:rFonts w:ascii="Times New Roman" w:hAnsi="Times New Roman" w:cs="Times New Roman"/>
          <w:sz w:val="28"/>
          <w:szCs w:val="28"/>
          <w:lang w:val="uk-UA"/>
        </w:rPr>
        <w:t>у 3 періоді, І</w:t>
      </w: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 xml:space="preserve"> групі, </w:t>
      </w: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p>
    <w:p w:rsidR="00D750CB" w:rsidRPr="00781739" w:rsidRDefault="00D750CB" w:rsidP="00EC38FA">
      <w:pPr>
        <w:pStyle w:val="a3"/>
        <w:numPr>
          <w:ilvl w:val="0"/>
          <w:numId w:val="84"/>
        </w:numPr>
        <w:spacing w:after="0" w:line="240" w:lineRule="auto"/>
        <w:ind w:left="142" w:firstLine="0"/>
        <w:rPr>
          <w:rFonts w:ascii="Times New Roman" w:hAnsi="Times New Roman" w:cs="Times New Roman"/>
          <w:sz w:val="28"/>
          <w:szCs w:val="28"/>
        </w:rPr>
      </w:pPr>
      <w:r w:rsidRPr="00781739">
        <w:rPr>
          <w:rFonts w:ascii="Times New Roman" w:hAnsi="Times New Roman" w:cs="Times New Roman"/>
          <w:b/>
          <w:bCs/>
          <w:sz w:val="28"/>
          <w:szCs w:val="28"/>
          <w:lang w:val="uk-UA"/>
        </w:rPr>
        <w:t>Укажіть протонне число елемента, який розміщується:</w:t>
      </w:r>
    </w:p>
    <w:tbl>
      <w:tblPr>
        <w:tblpPr w:leftFromText="180" w:rightFromText="180" w:vertAnchor="text" w:horzAnchor="page" w:tblpX="7933" w:tblpY="128"/>
        <w:tblW w:w="1242" w:type="dxa"/>
        <w:tblCellMar>
          <w:left w:w="0" w:type="dxa"/>
          <w:right w:w="0" w:type="dxa"/>
        </w:tblCellMar>
        <w:tblLook w:val="04A0" w:firstRow="1" w:lastRow="0" w:firstColumn="1" w:lastColumn="0" w:noHBand="0" w:noVBand="1"/>
      </w:tblPr>
      <w:tblGrid>
        <w:gridCol w:w="640"/>
        <w:gridCol w:w="602"/>
      </w:tblGrid>
      <w:tr w:rsidR="00D750CB" w:rsidRPr="00781739" w:rsidTr="00D750CB">
        <w:trPr>
          <w:trHeight w:val="491"/>
        </w:trPr>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 І</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 А</w:t>
            </w:r>
          </w:p>
        </w:tc>
      </w:tr>
      <w:tr w:rsidR="00D750CB" w:rsidRPr="00781739" w:rsidTr="00D750CB">
        <w:trPr>
          <w:trHeight w:val="514"/>
        </w:trPr>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ІІ</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 Г</w:t>
            </w:r>
          </w:p>
        </w:tc>
      </w:tr>
      <w:tr w:rsidR="00D750CB" w:rsidRPr="00781739" w:rsidTr="00D750CB">
        <w:trPr>
          <w:trHeight w:val="550"/>
        </w:trPr>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ІІІ</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 В</w:t>
            </w:r>
          </w:p>
        </w:tc>
      </w:tr>
      <w:tr w:rsidR="00D750CB" w:rsidRPr="00781739" w:rsidTr="00D750CB">
        <w:trPr>
          <w:trHeight w:val="554"/>
        </w:trPr>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І</w:t>
            </w:r>
            <w:r w:rsidRPr="00781739">
              <w:rPr>
                <w:rFonts w:ascii="Times New Roman" w:eastAsia="Calibri" w:hAnsi="Times New Roman" w:cs="Times New Roman"/>
                <w:color w:val="000000" w:themeColor="text1"/>
                <w:kern w:val="24"/>
                <w:sz w:val="28"/>
                <w:szCs w:val="28"/>
                <w:lang w:val="en-US" w:eastAsia="ru-RU"/>
              </w:rPr>
              <w:t>V</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 Б</w:t>
            </w:r>
          </w:p>
        </w:tc>
      </w:tr>
    </w:tbl>
    <w:p w:rsidR="00D750CB" w:rsidRPr="00781739" w:rsidRDefault="00205963" w:rsidP="00D750CB">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pict>
          <v:rect id="Прямоугольник 3" o:spid="_x0000_s1048" style="position:absolute;margin-left:288.75pt;margin-top:11pt;width:57pt;height:99pt;z-index:25168281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" filled="f" stroked="f">
            <v:textbox>
              <w:txbxContent>
                <w:p w:rsidR="00205963" w:rsidRPr="00791349" w:rsidRDefault="00205963" w:rsidP="00D750CB">
                  <w:pPr>
                    <w:pStyle w:val="af3"/>
                    <w:spacing w:before="0" w:beforeAutospacing="0" w:after="0" w:afterAutospacing="0"/>
                    <w:rPr>
                      <w:sz w:val="8"/>
                    </w:rPr>
                  </w:pPr>
                  <w:r w:rsidRPr="00791349">
                    <w:rPr>
                      <w:rFonts w:ascii="Tahoma" w:eastAsia="+mn-ea" w:hAnsi="Tahoma" w:cs="+mn-cs"/>
                      <w:color w:val="000000"/>
                      <w:kern w:val="24"/>
                      <w:sz w:val="28"/>
                      <w:szCs w:val="72"/>
                      <w:lang w:val="uk-UA"/>
                    </w:rPr>
                    <w:t>А 4</w:t>
                  </w:r>
                </w:p>
                <w:p w:rsidR="00205963" w:rsidRPr="00791349" w:rsidRDefault="00205963" w:rsidP="00D750CB">
                  <w:pPr>
                    <w:pStyle w:val="af3"/>
                    <w:spacing w:before="0" w:beforeAutospacing="0" w:after="0" w:afterAutospacing="0"/>
                    <w:rPr>
                      <w:sz w:val="8"/>
                    </w:rPr>
                  </w:pPr>
                  <w:r w:rsidRPr="00791349">
                    <w:rPr>
                      <w:rFonts w:ascii="Tahoma" w:eastAsia="+mn-ea" w:hAnsi="Tahoma" w:cs="+mn-cs"/>
                      <w:color w:val="000000"/>
                      <w:kern w:val="24"/>
                      <w:sz w:val="28"/>
                      <w:szCs w:val="72"/>
                      <w:lang w:val="uk-UA"/>
                    </w:rPr>
                    <w:t>Б 16</w:t>
                  </w:r>
                </w:p>
                <w:p w:rsidR="00205963" w:rsidRPr="00791349" w:rsidRDefault="00205963" w:rsidP="00D750CB">
                  <w:pPr>
                    <w:pStyle w:val="af3"/>
                    <w:spacing w:before="0" w:beforeAutospacing="0" w:after="0" w:afterAutospacing="0"/>
                    <w:rPr>
                      <w:sz w:val="8"/>
                    </w:rPr>
                  </w:pPr>
                  <w:r w:rsidRPr="00791349">
                    <w:rPr>
                      <w:rFonts w:ascii="Tahoma" w:eastAsia="+mn-ea" w:hAnsi="Tahoma" w:cs="+mn-cs"/>
                      <w:color w:val="000000"/>
                      <w:kern w:val="24"/>
                      <w:sz w:val="28"/>
                      <w:szCs w:val="72"/>
                      <w:lang w:val="uk-UA"/>
                    </w:rPr>
                    <w:t>В 5</w:t>
                  </w:r>
                </w:p>
                <w:p w:rsidR="00205963" w:rsidRPr="00791349" w:rsidRDefault="00205963" w:rsidP="00D750CB">
                  <w:pPr>
                    <w:pStyle w:val="af3"/>
                    <w:spacing w:before="0" w:beforeAutospacing="0" w:after="0" w:afterAutospacing="0"/>
                    <w:rPr>
                      <w:sz w:val="8"/>
                    </w:rPr>
                  </w:pPr>
                  <w:r w:rsidRPr="00791349">
                    <w:rPr>
                      <w:rFonts w:ascii="Tahoma" w:eastAsia="+mn-ea" w:hAnsi="Tahoma" w:cs="+mn-cs"/>
                      <w:color w:val="000000"/>
                      <w:kern w:val="24"/>
                      <w:sz w:val="28"/>
                      <w:szCs w:val="72"/>
                      <w:lang w:val="uk-UA"/>
                    </w:rPr>
                    <w:t>Г 14</w:t>
                  </w:r>
                </w:p>
              </w:txbxContent>
            </v:textbox>
          </v:rect>
        </w:pict>
      </w:r>
      <w:r w:rsidR="00D750CB" w:rsidRPr="00781739">
        <w:rPr>
          <w:rFonts w:ascii="Times New Roman" w:hAnsi="Times New Roman" w:cs="Times New Roman"/>
          <w:b/>
          <w:bCs/>
          <w:sz w:val="28"/>
          <w:szCs w:val="28"/>
          <w:lang w:val="uk-UA"/>
        </w:rPr>
        <w:t xml:space="preserve">І варіант     </w:t>
      </w:r>
      <w:r w:rsidR="00D750CB" w:rsidRPr="00781739">
        <w:rPr>
          <w:rFonts w:ascii="Times New Roman" w:hAnsi="Times New Roman" w:cs="Times New Roman"/>
          <w:sz w:val="28"/>
          <w:szCs w:val="28"/>
          <w:lang w:val="uk-UA"/>
        </w:rPr>
        <w:t>у 2 періоді,  формула вищого</w:t>
      </w:r>
    </w:p>
    <w:p w:rsidR="00D750CB" w:rsidRPr="00781739" w:rsidRDefault="00D750CB" w:rsidP="00D750CB">
      <w:pPr>
        <w:pStyle w:val="a3"/>
        <w:spacing w:after="0" w:line="240" w:lineRule="auto"/>
        <w:rPr>
          <w:rFonts w:ascii="Times New Roman" w:hAnsi="Times New Roman" w:cs="Times New Roman"/>
          <w:sz w:val="28"/>
          <w:szCs w:val="28"/>
        </w:rPr>
      </w:pPr>
      <w:r w:rsidRPr="00781739">
        <w:rPr>
          <w:rFonts w:ascii="Times New Roman" w:hAnsi="Times New Roman" w:cs="Times New Roman"/>
          <w:sz w:val="28"/>
          <w:szCs w:val="28"/>
          <w:lang w:val="uk-UA"/>
        </w:rPr>
        <w:t xml:space="preserve">                      оксиду ЕО</w:t>
      </w:r>
    </w:p>
    <w:p w:rsidR="00D750CB" w:rsidRPr="00781739" w:rsidRDefault="00D750CB" w:rsidP="00D750CB">
      <w:pPr>
        <w:spacing w:after="0" w:line="240" w:lineRule="auto"/>
        <w:rPr>
          <w:rFonts w:ascii="Times New Roman" w:hAnsi="Times New Roman" w:cs="Times New Roman"/>
          <w:sz w:val="28"/>
          <w:szCs w:val="28"/>
        </w:rPr>
      </w:pPr>
      <w:r w:rsidRPr="00781739">
        <w:rPr>
          <w:rFonts w:ascii="Times New Roman" w:hAnsi="Times New Roman" w:cs="Times New Roman"/>
          <w:b/>
          <w:bCs/>
          <w:sz w:val="28"/>
          <w:szCs w:val="28"/>
          <w:lang w:val="uk-UA"/>
        </w:rPr>
        <w:t xml:space="preserve">ІІ варіант  </w:t>
      </w:r>
      <w:r w:rsidRPr="00781739">
        <w:rPr>
          <w:rFonts w:ascii="Times New Roman" w:hAnsi="Times New Roman" w:cs="Times New Roman"/>
          <w:sz w:val="28"/>
          <w:szCs w:val="28"/>
          <w:lang w:val="uk-UA"/>
        </w:rPr>
        <w:t xml:space="preserve"> у 3 періоді,  формула </w:t>
      </w:r>
      <w:proofErr w:type="spellStart"/>
      <w:r w:rsidRPr="00781739">
        <w:rPr>
          <w:rFonts w:ascii="Times New Roman" w:hAnsi="Times New Roman" w:cs="Times New Roman"/>
          <w:sz w:val="28"/>
          <w:szCs w:val="28"/>
          <w:lang w:val="uk-UA"/>
        </w:rPr>
        <w:t>летко</w:t>
      </w:r>
      <w:proofErr w:type="spellEnd"/>
    </w:p>
    <w:p w:rsidR="00D750CB" w:rsidRPr="00781739" w:rsidRDefault="00D750CB" w:rsidP="00D750CB">
      <w:pPr>
        <w:pStyle w:val="a3"/>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сполуки з  Гідрогеном ЕН</w:t>
      </w:r>
      <w:r w:rsidRPr="00781739">
        <w:rPr>
          <w:rFonts w:ascii="Times New Roman" w:hAnsi="Times New Roman" w:cs="Times New Roman"/>
          <w:sz w:val="28"/>
          <w:szCs w:val="28"/>
          <w:vertAlign w:val="subscript"/>
          <w:lang w:val="uk-UA"/>
        </w:rPr>
        <w:t>4</w:t>
      </w:r>
      <w:r w:rsidRPr="00781739">
        <w:rPr>
          <w:rFonts w:ascii="Times New Roman" w:hAnsi="Times New Roman" w:cs="Times New Roman"/>
          <w:noProof/>
          <w:sz w:val="28"/>
          <w:szCs w:val="28"/>
          <w:lang w:eastAsia="ru-RU"/>
        </w:rPr>
        <w:t xml:space="preserve"> </w:t>
      </w:r>
    </w:p>
    <w:p w:rsidR="00D750CB" w:rsidRPr="00781739" w:rsidRDefault="00D750CB" w:rsidP="00D750CB">
      <w:pPr>
        <w:spacing w:after="0" w:line="240" w:lineRule="auto"/>
        <w:rPr>
          <w:rFonts w:ascii="Times New Roman" w:hAnsi="Times New Roman" w:cs="Times New Roman"/>
          <w:sz w:val="28"/>
          <w:szCs w:val="28"/>
        </w:rPr>
      </w:pPr>
      <w:r w:rsidRPr="00781739">
        <w:rPr>
          <w:rFonts w:ascii="Times New Roman" w:hAnsi="Times New Roman" w:cs="Times New Roman"/>
          <w:b/>
          <w:bCs/>
          <w:sz w:val="28"/>
          <w:szCs w:val="28"/>
          <w:lang w:val="uk-UA"/>
        </w:rPr>
        <w:t xml:space="preserve">ІІІ варіант  </w:t>
      </w:r>
      <w:r w:rsidRPr="00781739">
        <w:rPr>
          <w:rFonts w:ascii="Times New Roman" w:hAnsi="Times New Roman" w:cs="Times New Roman"/>
          <w:sz w:val="28"/>
          <w:szCs w:val="28"/>
          <w:lang w:val="uk-UA"/>
        </w:rPr>
        <w:t xml:space="preserve">у 2 періоді, формула вищого </w:t>
      </w:r>
    </w:p>
    <w:p w:rsidR="00D750CB" w:rsidRPr="00781739" w:rsidRDefault="00D750CB" w:rsidP="00D750CB">
      <w:pPr>
        <w:pStyle w:val="a3"/>
        <w:spacing w:after="0" w:line="240" w:lineRule="auto"/>
        <w:rPr>
          <w:rFonts w:ascii="Times New Roman" w:hAnsi="Times New Roman" w:cs="Times New Roman"/>
          <w:sz w:val="28"/>
          <w:szCs w:val="28"/>
        </w:rPr>
      </w:pPr>
      <w:r w:rsidRPr="00781739">
        <w:rPr>
          <w:rFonts w:ascii="Times New Roman" w:hAnsi="Times New Roman" w:cs="Times New Roman"/>
          <w:sz w:val="28"/>
          <w:szCs w:val="28"/>
          <w:lang w:val="uk-UA"/>
        </w:rPr>
        <w:t xml:space="preserve">                       оксиду  Е</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3</w:t>
      </w:r>
    </w:p>
    <w:p w:rsidR="00D750CB" w:rsidRPr="00781739" w:rsidRDefault="00D750CB" w:rsidP="00D750CB">
      <w:pPr>
        <w:spacing w:after="0" w:line="240" w:lineRule="auto"/>
        <w:rPr>
          <w:rFonts w:ascii="Times New Roman" w:hAnsi="Times New Roman" w:cs="Times New Roman"/>
          <w:sz w:val="28"/>
          <w:szCs w:val="28"/>
        </w:rPr>
      </w:pPr>
      <w:r w:rsidRPr="00781739">
        <w:rPr>
          <w:rFonts w:ascii="Times New Roman" w:hAnsi="Times New Roman" w:cs="Times New Roman"/>
          <w:b/>
          <w:bCs/>
          <w:sz w:val="28"/>
          <w:szCs w:val="28"/>
          <w:lang w:val="uk-UA"/>
        </w:rPr>
        <w:t>І</w:t>
      </w:r>
      <w:r w:rsidRPr="00781739">
        <w:rPr>
          <w:rFonts w:ascii="Times New Roman" w:hAnsi="Times New Roman" w:cs="Times New Roman"/>
          <w:b/>
          <w:bCs/>
          <w:sz w:val="28"/>
          <w:szCs w:val="28"/>
          <w:lang w:val="en-US"/>
        </w:rPr>
        <w:t>V</w:t>
      </w:r>
      <w:r w:rsidRPr="00781739">
        <w:rPr>
          <w:rFonts w:ascii="Times New Roman" w:hAnsi="Times New Roman" w:cs="Times New Roman"/>
          <w:b/>
          <w:bCs/>
          <w:sz w:val="28"/>
          <w:szCs w:val="28"/>
          <w:lang w:val="uk-UA"/>
        </w:rPr>
        <w:t xml:space="preserve"> варіант   </w:t>
      </w:r>
      <w:r w:rsidRPr="00781739">
        <w:rPr>
          <w:rFonts w:ascii="Times New Roman" w:hAnsi="Times New Roman" w:cs="Times New Roman"/>
          <w:sz w:val="28"/>
          <w:szCs w:val="28"/>
          <w:lang w:val="uk-UA"/>
        </w:rPr>
        <w:t>у 3 періоді, формула леткої</w:t>
      </w:r>
    </w:p>
    <w:p w:rsidR="00D750CB" w:rsidRPr="00781739" w:rsidRDefault="00D750CB" w:rsidP="00D750CB">
      <w:pPr>
        <w:pStyle w:val="a3"/>
        <w:spacing w:after="0" w:line="240" w:lineRule="auto"/>
        <w:rPr>
          <w:rFonts w:ascii="Times New Roman" w:hAnsi="Times New Roman" w:cs="Times New Roman"/>
          <w:sz w:val="28"/>
          <w:szCs w:val="28"/>
        </w:rPr>
      </w:pPr>
      <w:r w:rsidRPr="00781739">
        <w:rPr>
          <w:rFonts w:ascii="Times New Roman" w:hAnsi="Times New Roman" w:cs="Times New Roman"/>
          <w:sz w:val="28"/>
          <w:szCs w:val="28"/>
          <w:lang w:val="uk-UA"/>
        </w:rPr>
        <w:t xml:space="preserve">                       сполуки з  Гідрогеном  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Е</w:t>
      </w:r>
    </w:p>
    <w:p w:rsidR="00D750CB" w:rsidRPr="00781739" w:rsidRDefault="00D750CB" w:rsidP="00EC38FA">
      <w:pPr>
        <w:pStyle w:val="a3"/>
        <w:numPr>
          <w:ilvl w:val="0"/>
          <w:numId w:val="84"/>
        </w:numPr>
        <w:spacing w:after="0" w:line="240" w:lineRule="auto"/>
        <w:ind w:left="142" w:firstLine="0"/>
        <w:rPr>
          <w:rFonts w:ascii="Times New Roman" w:hAnsi="Times New Roman" w:cs="Times New Roman"/>
          <w:sz w:val="28"/>
          <w:szCs w:val="28"/>
        </w:rPr>
      </w:pPr>
      <w:r w:rsidRPr="00781739">
        <w:rPr>
          <w:rFonts w:ascii="Times New Roman" w:hAnsi="Times New Roman" w:cs="Times New Roman"/>
          <w:b/>
          <w:bCs/>
          <w:sz w:val="28"/>
          <w:szCs w:val="28"/>
          <w:lang w:val="uk-UA"/>
        </w:rPr>
        <w:t>Укажіть елемент за такою характеристикою:</w:t>
      </w:r>
    </w:p>
    <w:tbl>
      <w:tblPr>
        <w:tblpPr w:leftFromText="180" w:rightFromText="180" w:vertAnchor="text" w:horzAnchor="page" w:tblpX="8488" w:tblpY="-10"/>
        <w:tblW w:w="1242" w:type="dxa"/>
        <w:tblCellMar>
          <w:left w:w="0" w:type="dxa"/>
          <w:right w:w="0" w:type="dxa"/>
        </w:tblCellMar>
        <w:tblLook w:val="04A0" w:firstRow="1" w:lastRow="0" w:firstColumn="1" w:lastColumn="0" w:noHBand="0" w:noVBand="1"/>
      </w:tblPr>
      <w:tblGrid>
        <w:gridCol w:w="640"/>
        <w:gridCol w:w="602"/>
      </w:tblGrid>
      <w:tr w:rsidR="00D750CB" w:rsidRPr="00781739" w:rsidTr="00D750CB">
        <w:trPr>
          <w:trHeight w:val="491"/>
        </w:trPr>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 І</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val="en-US" w:eastAsia="ru-RU"/>
              </w:rPr>
            </w:pPr>
            <w:r w:rsidRPr="00781739">
              <w:rPr>
                <w:rFonts w:ascii="Times New Roman" w:eastAsia="Calibri" w:hAnsi="Times New Roman" w:cs="Times New Roman"/>
                <w:color w:val="000000" w:themeColor="text1"/>
                <w:kern w:val="24"/>
                <w:sz w:val="28"/>
                <w:szCs w:val="28"/>
                <w:lang w:val="uk-UA" w:eastAsia="ru-RU"/>
              </w:rPr>
              <w:t> </w:t>
            </w:r>
            <w:r w:rsidRPr="00781739">
              <w:rPr>
                <w:rFonts w:ascii="Times New Roman" w:eastAsia="Calibri" w:hAnsi="Times New Roman" w:cs="Times New Roman"/>
                <w:color w:val="000000" w:themeColor="text1"/>
                <w:kern w:val="24"/>
                <w:sz w:val="28"/>
                <w:szCs w:val="28"/>
                <w:lang w:val="en-US" w:eastAsia="ru-RU"/>
              </w:rPr>
              <w:t>N</w:t>
            </w:r>
          </w:p>
        </w:tc>
      </w:tr>
      <w:tr w:rsidR="00D750CB" w:rsidRPr="00781739" w:rsidTr="00D750CB">
        <w:trPr>
          <w:trHeight w:val="514"/>
        </w:trPr>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ІІ</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val="en-US" w:eastAsia="ru-RU"/>
              </w:rPr>
            </w:pPr>
            <w:r w:rsidRPr="00781739">
              <w:rPr>
                <w:rFonts w:ascii="Times New Roman" w:eastAsia="Calibri" w:hAnsi="Times New Roman" w:cs="Times New Roman"/>
                <w:color w:val="000000" w:themeColor="text1"/>
                <w:kern w:val="24"/>
                <w:sz w:val="28"/>
                <w:szCs w:val="28"/>
                <w:lang w:val="uk-UA" w:eastAsia="ru-RU"/>
              </w:rPr>
              <w:t> </w:t>
            </w:r>
            <w:r w:rsidRPr="00781739">
              <w:rPr>
                <w:rFonts w:ascii="Times New Roman" w:eastAsia="Calibri" w:hAnsi="Times New Roman" w:cs="Times New Roman"/>
                <w:color w:val="000000" w:themeColor="text1"/>
                <w:kern w:val="24"/>
                <w:sz w:val="28"/>
                <w:szCs w:val="28"/>
                <w:lang w:val="en-US" w:eastAsia="ru-RU"/>
              </w:rPr>
              <w:t>P</w:t>
            </w:r>
          </w:p>
        </w:tc>
      </w:tr>
      <w:tr w:rsidR="00D750CB" w:rsidRPr="00781739" w:rsidTr="00D750CB">
        <w:trPr>
          <w:trHeight w:val="550"/>
        </w:trPr>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ІІІ</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val="en-US" w:eastAsia="ru-RU"/>
              </w:rPr>
            </w:pPr>
            <w:r w:rsidRPr="00781739">
              <w:rPr>
                <w:rFonts w:ascii="Times New Roman" w:eastAsia="Calibri" w:hAnsi="Times New Roman" w:cs="Times New Roman"/>
                <w:color w:val="000000" w:themeColor="text1"/>
                <w:kern w:val="24"/>
                <w:sz w:val="28"/>
                <w:szCs w:val="28"/>
                <w:lang w:val="uk-UA" w:eastAsia="ru-RU"/>
              </w:rPr>
              <w:t> </w:t>
            </w:r>
            <w:r w:rsidRPr="00781739">
              <w:rPr>
                <w:rFonts w:ascii="Times New Roman" w:eastAsia="Calibri" w:hAnsi="Times New Roman" w:cs="Times New Roman"/>
                <w:color w:val="000000" w:themeColor="text1"/>
                <w:kern w:val="24"/>
                <w:sz w:val="28"/>
                <w:szCs w:val="28"/>
                <w:lang w:val="en-US" w:eastAsia="ru-RU"/>
              </w:rPr>
              <w:t>Li</w:t>
            </w:r>
          </w:p>
        </w:tc>
      </w:tr>
      <w:tr w:rsidR="00D750CB" w:rsidRPr="00781739" w:rsidTr="00D750CB">
        <w:trPr>
          <w:trHeight w:val="554"/>
        </w:trPr>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І</w:t>
            </w:r>
            <w:r w:rsidRPr="00781739">
              <w:rPr>
                <w:rFonts w:ascii="Times New Roman" w:eastAsia="Calibri" w:hAnsi="Times New Roman" w:cs="Times New Roman"/>
                <w:color w:val="000000" w:themeColor="text1"/>
                <w:kern w:val="24"/>
                <w:sz w:val="28"/>
                <w:szCs w:val="28"/>
                <w:lang w:val="en-US" w:eastAsia="ru-RU"/>
              </w:rPr>
              <w:t>V</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val="en-US" w:eastAsia="ru-RU"/>
              </w:rPr>
            </w:pPr>
            <w:r w:rsidRPr="00781739">
              <w:rPr>
                <w:rFonts w:ascii="Times New Roman" w:eastAsia="Calibri" w:hAnsi="Times New Roman" w:cs="Times New Roman"/>
                <w:color w:val="000000" w:themeColor="text1"/>
                <w:kern w:val="24"/>
                <w:sz w:val="28"/>
                <w:szCs w:val="28"/>
                <w:lang w:val="uk-UA" w:eastAsia="ru-RU"/>
              </w:rPr>
              <w:t> </w:t>
            </w:r>
            <w:r w:rsidRPr="00781739">
              <w:rPr>
                <w:rFonts w:ascii="Times New Roman" w:eastAsia="Calibri" w:hAnsi="Times New Roman" w:cs="Times New Roman"/>
                <w:color w:val="000000" w:themeColor="text1"/>
                <w:kern w:val="24"/>
                <w:sz w:val="28"/>
                <w:szCs w:val="28"/>
                <w:lang w:val="en-US" w:eastAsia="ru-RU"/>
              </w:rPr>
              <w:t>Al</w:t>
            </w:r>
          </w:p>
        </w:tc>
      </w:tr>
    </w:tbl>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b/>
          <w:bCs/>
          <w:sz w:val="28"/>
          <w:szCs w:val="28"/>
          <w:lang w:val="uk-UA"/>
        </w:rPr>
        <w:t xml:space="preserve">І варіант   </w:t>
      </w:r>
      <w:r w:rsidRPr="00781739">
        <w:rPr>
          <w:rFonts w:ascii="Times New Roman" w:hAnsi="Times New Roman" w:cs="Times New Roman"/>
          <w:sz w:val="28"/>
          <w:szCs w:val="28"/>
          <w:lang w:val="uk-UA"/>
        </w:rPr>
        <w:t xml:space="preserve">     розміщується  у 2 періоді,  гідрат його</w:t>
      </w:r>
    </w:p>
    <w:p w:rsidR="00D750CB" w:rsidRPr="00781739" w:rsidRDefault="00D750CB" w:rsidP="00D750CB">
      <w:pPr>
        <w:pStyle w:val="a3"/>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вищого оксиду НЕО</w:t>
      </w:r>
      <w:r w:rsidRPr="00781739">
        <w:rPr>
          <w:rFonts w:ascii="Times New Roman" w:hAnsi="Times New Roman" w:cs="Times New Roman"/>
          <w:sz w:val="28"/>
          <w:szCs w:val="28"/>
          <w:vertAlign w:val="subscript"/>
          <w:lang w:val="uk-UA"/>
        </w:rPr>
        <w:t>3</w:t>
      </w: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b/>
          <w:bCs/>
          <w:sz w:val="28"/>
          <w:szCs w:val="28"/>
          <w:lang w:val="uk-UA"/>
        </w:rPr>
        <w:t xml:space="preserve">ІІ варіант       </w:t>
      </w:r>
      <w:r w:rsidRPr="00781739">
        <w:rPr>
          <w:rFonts w:ascii="Times New Roman" w:hAnsi="Times New Roman" w:cs="Times New Roman"/>
          <w:sz w:val="28"/>
          <w:szCs w:val="28"/>
          <w:lang w:val="uk-UA"/>
        </w:rPr>
        <w:t>розміщується у 3 періоді, гідрат його</w:t>
      </w:r>
    </w:p>
    <w:p w:rsidR="00D750CB" w:rsidRPr="00781739" w:rsidRDefault="00D750CB" w:rsidP="00D750CB">
      <w:pPr>
        <w:pStyle w:val="a3"/>
        <w:spacing w:after="0" w:line="240" w:lineRule="auto"/>
        <w:rPr>
          <w:rFonts w:ascii="Times New Roman" w:hAnsi="Times New Roman" w:cs="Times New Roman"/>
          <w:sz w:val="28"/>
          <w:szCs w:val="28"/>
        </w:rPr>
      </w:pPr>
      <w:r w:rsidRPr="00781739">
        <w:rPr>
          <w:rFonts w:ascii="Times New Roman" w:hAnsi="Times New Roman" w:cs="Times New Roman"/>
          <w:sz w:val="28"/>
          <w:szCs w:val="28"/>
          <w:lang w:val="uk-UA"/>
        </w:rPr>
        <w:t xml:space="preserve">                       вищого оксиду 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ЕО</w:t>
      </w:r>
      <w:r w:rsidRPr="00781739">
        <w:rPr>
          <w:rFonts w:ascii="Times New Roman" w:hAnsi="Times New Roman" w:cs="Times New Roman"/>
          <w:sz w:val="28"/>
          <w:szCs w:val="28"/>
          <w:vertAlign w:val="subscript"/>
          <w:lang w:val="uk-UA"/>
        </w:rPr>
        <w:t>4</w:t>
      </w:r>
    </w:p>
    <w:p w:rsidR="00D750CB" w:rsidRPr="00781739" w:rsidRDefault="00D750CB" w:rsidP="00D750CB">
      <w:pPr>
        <w:spacing w:after="0" w:line="240" w:lineRule="auto"/>
        <w:rPr>
          <w:rFonts w:ascii="Times New Roman" w:hAnsi="Times New Roman" w:cs="Times New Roman"/>
          <w:sz w:val="28"/>
          <w:szCs w:val="28"/>
        </w:rPr>
      </w:pPr>
      <w:r w:rsidRPr="00781739">
        <w:rPr>
          <w:rFonts w:ascii="Times New Roman" w:hAnsi="Times New Roman" w:cs="Times New Roman"/>
          <w:b/>
          <w:bCs/>
          <w:sz w:val="28"/>
          <w:szCs w:val="28"/>
          <w:lang w:val="uk-UA"/>
        </w:rPr>
        <w:t xml:space="preserve">ІІІ варіант     </w:t>
      </w:r>
      <w:r w:rsidRPr="00781739">
        <w:rPr>
          <w:rFonts w:ascii="Times New Roman" w:hAnsi="Times New Roman" w:cs="Times New Roman"/>
          <w:sz w:val="28"/>
          <w:szCs w:val="28"/>
          <w:lang w:val="uk-UA"/>
        </w:rPr>
        <w:t>розміщується у 2 періоді,  гідрат його</w:t>
      </w:r>
    </w:p>
    <w:p w:rsidR="00D750CB" w:rsidRPr="00781739" w:rsidRDefault="00D750CB" w:rsidP="00D750CB">
      <w:pPr>
        <w:pStyle w:val="a3"/>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вищого оксиду ЕОН</w:t>
      </w: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b/>
          <w:bCs/>
          <w:sz w:val="28"/>
          <w:szCs w:val="28"/>
          <w:lang w:val="uk-UA"/>
        </w:rPr>
        <w:t>І</w:t>
      </w:r>
      <w:r w:rsidRPr="00781739">
        <w:rPr>
          <w:rFonts w:ascii="Times New Roman" w:hAnsi="Times New Roman" w:cs="Times New Roman"/>
          <w:b/>
          <w:bCs/>
          <w:sz w:val="28"/>
          <w:szCs w:val="28"/>
          <w:lang w:val="en-US"/>
        </w:rPr>
        <w:t>V</w:t>
      </w:r>
      <w:r w:rsidRPr="00781739">
        <w:rPr>
          <w:rFonts w:ascii="Times New Roman" w:hAnsi="Times New Roman" w:cs="Times New Roman"/>
          <w:b/>
          <w:bCs/>
          <w:sz w:val="28"/>
          <w:szCs w:val="28"/>
          <w:lang w:val="uk-UA"/>
        </w:rPr>
        <w:t xml:space="preserve"> варіант      </w:t>
      </w:r>
      <w:r w:rsidRPr="00781739">
        <w:rPr>
          <w:rFonts w:ascii="Times New Roman" w:hAnsi="Times New Roman" w:cs="Times New Roman"/>
          <w:sz w:val="28"/>
          <w:szCs w:val="28"/>
          <w:lang w:val="uk-UA"/>
        </w:rPr>
        <w:t>розміщується у 3 періоді, гідрат його</w:t>
      </w:r>
    </w:p>
    <w:p w:rsidR="00D750CB" w:rsidRPr="00781739" w:rsidRDefault="00D750CB" w:rsidP="00D750CB">
      <w:pPr>
        <w:pStyle w:val="a3"/>
        <w:spacing w:after="0" w:line="240" w:lineRule="auto"/>
        <w:rPr>
          <w:rFonts w:ascii="Times New Roman" w:hAnsi="Times New Roman" w:cs="Times New Roman"/>
          <w:sz w:val="28"/>
          <w:szCs w:val="28"/>
        </w:rPr>
      </w:pPr>
      <w:r w:rsidRPr="00781739">
        <w:rPr>
          <w:rFonts w:ascii="Times New Roman" w:hAnsi="Times New Roman" w:cs="Times New Roman"/>
          <w:sz w:val="28"/>
          <w:szCs w:val="28"/>
          <w:lang w:val="uk-UA"/>
        </w:rPr>
        <w:t xml:space="preserve">                       вищого оксиду Е(ОН)</w:t>
      </w:r>
      <w:r w:rsidRPr="00781739">
        <w:rPr>
          <w:rFonts w:ascii="Times New Roman" w:hAnsi="Times New Roman" w:cs="Times New Roman"/>
          <w:sz w:val="28"/>
          <w:szCs w:val="28"/>
          <w:vertAlign w:val="subscript"/>
          <w:lang w:val="uk-UA"/>
        </w:rPr>
        <w:t xml:space="preserve">3 </w:t>
      </w:r>
    </w:p>
    <w:p w:rsidR="00D750CB" w:rsidRPr="00781739" w:rsidRDefault="00D750CB" w:rsidP="00EC38FA">
      <w:pPr>
        <w:pStyle w:val="a3"/>
        <w:numPr>
          <w:ilvl w:val="0"/>
          <w:numId w:val="84"/>
        </w:numPr>
        <w:spacing w:after="0" w:line="240" w:lineRule="auto"/>
        <w:ind w:left="284" w:hanging="284"/>
        <w:rPr>
          <w:rFonts w:ascii="Times New Roman" w:hAnsi="Times New Roman" w:cs="Times New Roman"/>
          <w:sz w:val="28"/>
          <w:szCs w:val="28"/>
        </w:rPr>
      </w:pPr>
      <w:r w:rsidRPr="00781739">
        <w:rPr>
          <w:rFonts w:ascii="Times New Roman" w:hAnsi="Times New Roman" w:cs="Times New Roman"/>
          <w:b/>
          <w:bCs/>
          <w:sz w:val="28"/>
          <w:szCs w:val="28"/>
          <w:lang w:val="uk-UA"/>
        </w:rPr>
        <w:t>Визначте протонне  число елемента Е та назвіть його:</w:t>
      </w:r>
    </w:p>
    <w:tbl>
      <w:tblPr>
        <w:tblpPr w:leftFromText="180" w:rightFromText="180" w:vertAnchor="text" w:horzAnchor="page" w:tblpX="8503" w:tblpY="197"/>
        <w:tblW w:w="1242" w:type="dxa"/>
        <w:tblCellMar>
          <w:left w:w="0" w:type="dxa"/>
          <w:right w:w="0" w:type="dxa"/>
        </w:tblCellMar>
        <w:tblLook w:val="04A0" w:firstRow="1" w:lastRow="0" w:firstColumn="1" w:lastColumn="0" w:noHBand="0" w:noVBand="1"/>
      </w:tblPr>
      <w:tblGrid>
        <w:gridCol w:w="640"/>
        <w:gridCol w:w="602"/>
      </w:tblGrid>
      <w:tr w:rsidR="00D750CB" w:rsidRPr="00781739" w:rsidTr="00D750CB">
        <w:trPr>
          <w:trHeight w:val="491"/>
        </w:trPr>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lastRenderedPageBreak/>
              <w:t> І</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26</w:t>
            </w:r>
          </w:p>
        </w:tc>
      </w:tr>
      <w:tr w:rsidR="00D750CB" w:rsidRPr="00781739" w:rsidTr="00D750CB">
        <w:trPr>
          <w:trHeight w:val="514"/>
        </w:trPr>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ІІ</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 43</w:t>
            </w:r>
          </w:p>
        </w:tc>
      </w:tr>
      <w:tr w:rsidR="00D750CB" w:rsidRPr="00781739" w:rsidTr="00D750CB">
        <w:trPr>
          <w:trHeight w:val="550"/>
        </w:trPr>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ІІІ</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 88</w:t>
            </w:r>
          </w:p>
        </w:tc>
      </w:tr>
      <w:tr w:rsidR="00D750CB" w:rsidRPr="00781739" w:rsidTr="00D750CB">
        <w:trPr>
          <w:trHeight w:val="554"/>
        </w:trPr>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І</w:t>
            </w:r>
            <w:r w:rsidRPr="00781739">
              <w:rPr>
                <w:rFonts w:ascii="Times New Roman" w:eastAsia="Calibri" w:hAnsi="Times New Roman" w:cs="Times New Roman"/>
                <w:color w:val="000000" w:themeColor="text1"/>
                <w:kern w:val="24"/>
                <w:sz w:val="28"/>
                <w:szCs w:val="28"/>
                <w:lang w:val="en-US" w:eastAsia="ru-RU"/>
              </w:rPr>
              <w:t>V</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 85</w:t>
            </w:r>
          </w:p>
        </w:tc>
      </w:tr>
    </w:tbl>
    <w:p w:rsidR="00D750CB" w:rsidRPr="00781739" w:rsidRDefault="00D750CB" w:rsidP="00D750CB">
      <w:pPr>
        <w:spacing w:after="0" w:line="240" w:lineRule="auto"/>
        <w:rPr>
          <w:rFonts w:ascii="Times New Roman" w:hAnsi="Times New Roman" w:cs="Times New Roman"/>
          <w:sz w:val="28"/>
          <w:szCs w:val="28"/>
        </w:rPr>
      </w:pPr>
      <w:r w:rsidRPr="00781739">
        <w:rPr>
          <w:rFonts w:ascii="Times New Roman" w:hAnsi="Times New Roman" w:cs="Times New Roman"/>
          <w:b/>
          <w:bCs/>
          <w:sz w:val="28"/>
          <w:szCs w:val="28"/>
          <w:lang w:val="uk-UA"/>
        </w:rPr>
        <w:t xml:space="preserve">І варіант    </w:t>
      </w:r>
      <w:r w:rsidRPr="00781739">
        <w:rPr>
          <w:rFonts w:ascii="Times New Roman" w:hAnsi="Times New Roman" w:cs="Times New Roman"/>
          <w:sz w:val="28"/>
          <w:szCs w:val="28"/>
          <w:vertAlign w:val="superscript"/>
          <w:lang w:val="uk-UA"/>
        </w:rPr>
        <w:t>56</w:t>
      </w:r>
      <w:r w:rsidRPr="00781739">
        <w:rPr>
          <w:rFonts w:ascii="Times New Roman" w:hAnsi="Times New Roman" w:cs="Times New Roman"/>
          <w:sz w:val="28"/>
          <w:szCs w:val="28"/>
          <w:lang w:val="uk-UA"/>
        </w:rPr>
        <w:t>Е, якщо в ядрі його атома міститься 30</w:t>
      </w: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нейтронів       </w:t>
      </w: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b/>
          <w:bCs/>
          <w:sz w:val="28"/>
          <w:szCs w:val="28"/>
          <w:lang w:val="uk-UA"/>
        </w:rPr>
        <w:t xml:space="preserve">ІІ варіант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perscript"/>
          <w:lang w:val="uk-UA"/>
        </w:rPr>
        <w:t>99</w:t>
      </w:r>
      <w:r w:rsidRPr="00781739">
        <w:rPr>
          <w:rFonts w:ascii="Times New Roman" w:hAnsi="Times New Roman" w:cs="Times New Roman"/>
          <w:sz w:val="28"/>
          <w:szCs w:val="28"/>
          <w:lang w:val="uk-UA"/>
        </w:rPr>
        <w:t>Е, якщо в ядрі його атома міститься 56</w:t>
      </w: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нейтронів</w:t>
      </w: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b/>
          <w:bCs/>
          <w:sz w:val="28"/>
          <w:szCs w:val="28"/>
          <w:lang w:val="uk-UA"/>
        </w:rPr>
        <w:t xml:space="preserve">ІІІ варіант </w:t>
      </w:r>
      <w:r w:rsidRPr="00781739">
        <w:rPr>
          <w:rFonts w:ascii="Times New Roman" w:hAnsi="Times New Roman" w:cs="Times New Roman"/>
          <w:sz w:val="28"/>
          <w:szCs w:val="28"/>
          <w:vertAlign w:val="superscript"/>
          <w:lang w:val="uk-UA"/>
        </w:rPr>
        <w:t>226</w:t>
      </w:r>
      <w:r w:rsidRPr="00781739">
        <w:rPr>
          <w:rFonts w:ascii="Times New Roman" w:hAnsi="Times New Roman" w:cs="Times New Roman"/>
          <w:sz w:val="28"/>
          <w:szCs w:val="28"/>
          <w:lang w:val="uk-UA"/>
        </w:rPr>
        <w:t>Е, якщо в ядрі його атома міститься</w:t>
      </w:r>
    </w:p>
    <w:p w:rsidR="00D750CB" w:rsidRPr="00781739" w:rsidRDefault="00D750CB" w:rsidP="00D750CB">
      <w:pPr>
        <w:spacing w:after="0" w:line="240" w:lineRule="auto"/>
        <w:rPr>
          <w:rFonts w:ascii="Times New Roman" w:hAnsi="Times New Roman" w:cs="Times New Roman"/>
          <w:sz w:val="28"/>
          <w:szCs w:val="28"/>
        </w:rPr>
      </w:pPr>
      <w:r w:rsidRPr="00781739">
        <w:rPr>
          <w:rFonts w:ascii="Times New Roman" w:hAnsi="Times New Roman" w:cs="Times New Roman"/>
          <w:sz w:val="28"/>
          <w:szCs w:val="28"/>
          <w:lang w:val="uk-UA"/>
        </w:rPr>
        <w:t xml:space="preserve">                         138 нейтронів       </w:t>
      </w:r>
    </w:p>
    <w:p w:rsidR="00D750CB" w:rsidRPr="00781739" w:rsidRDefault="00D750CB" w:rsidP="00D750CB">
      <w:pPr>
        <w:spacing w:after="0" w:line="240" w:lineRule="auto"/>
        <w:rPr>
          <w:rFonts w:ascii="Times New Roman" w:hAnsi="Times New Roman" w:cs="Times New Roman"/>
          <w:sz w:val="28"/>
          <w:szCs w:val="28"/>
        </w:rPr>
      </w:pPr>
      <w:r w:rsidRPr="00781739">
        <w:rPr>
          <w:rFonts w:ascii="Times New Roman" w:hAnsi="Times New Roman" w:cs="Times New Roman"/>
          <w:b/>
          <w:bCs/>
          <w:sz w:val="28"/>
          <w:szCs w:val="28"/>
          <w:lang w:val="uk-UA"/>
        </w:rPr>
        <w:t>І</w:t>
      </w:r>
      <w:r w:rsidRPr="00781739">
        <w:rPr>
          <w:rFonts w:ascii="Times New Roman" w:hAnsi="Times New Roman" w:cs="Times New Roman"/>
          <w:b/>
          <w:bCs/>
          <w:sz w:val="28"/>
          <w:szCs w:val="28"/>
          <w:lang w:val="en-US"/>
        </w:rPr>
        <w:t>V</w:t>
      </w:r>
      <w:r w:rsidRPr="00781739">
        <w:rPr>
          <w:rFonts w:ascii="Times New Roman" w:hAnsi="Times New Roman" w:cs="Times New Roman"/>
          <w:b/>
          <w:bCs/>
          <w:sz w:val="28"/>
          <w:szCs w:val="28"/>
          <w:lang w:val="uk-UA"/>
        </w:rPr>
        <w:t xml:space="preserve"> варіант  </w:t>
      </w:r>
      <w:r w:rsidRPr="00781739">
        <w:rPr>
          <w:rFonts w:ascii="Times New Roman" w:hAnsi="Times New Roman" w:cs="Times New Roman"/>
          <w:sz w:val="28"/>
          <w:szCs w:val="28"/>
          <w:vertAlign w:val="superscript"/>
          <w:lang w:val="uk-UA"/>
        </w:rPr>
        <w:t>211</w:t>
      </w:r>
      <w:r w:rsidRPr="00781739">
        <w:rPr>
          <w:rFonts w:ascii="Times New Roman" w:hAnsi="Times New Roman" w:cs="Times New Roman"/>
          <w:sz w:val="28"/>
          <w:szCs w:val="28"/>
          <w:lang w:val="uk-UA"/>
        </w:rPr>
        <w:t>Е, якщо в ядрі його атома міститься</w:t>
      </w: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126 нейтронів       </w:t>
      </w:r>
    </w:p>
    <w:p w:rsidR="00D750CB" w:rsidRPr="00781739" w:rsidRDefault="00D750CB" w:rsidP="00D750CB">
      <w:pPr>
        <w:spacing w:after="0" w:line="240" w:lineRule="auto"/>
        <w:rPr>
          <w:rFonts w:ascii="Times New Roman" w:eastAsia="Calibri" w:hAnsi="Times New Roman" w:cs="Times New Roman"/>
          <w:color w:val="000000" w:themeColor="text1"/>
          <w:kern w:val="24"/>
          <w:sz w:val="28"/>
          <w:szCs w:val="28"/>
          <w:lang w:val="uk-UA" w:eastAsia="ru-RU"/>
        </w:rPr>
      </w:pPr>
      <w:r w:rsidRPr="00781739">
        <w:rPr>
          <w:rFonts w:ascii="Times New Roman" w:hAnsi="Times New Roman" w:cs="Times New Roman"/>
          <w:sz w:val="28"/>
          <w:szCs w:val="28"/>
          <w:lang w:val="uk-UA"/>
        </w:rPr>
        <w:t xml:space="preserve">І. 56-30 = 26;  ІІ. 99-56 =43;  ІІІ. 226-138 = 88; </w:t>
      </w:r>
      <w:r w:rsidRPr="00781739">
        <w:rPr>
          <w:rFonts w:ascii="Times New Roman" w:eastAsia="Calibri" w:hAnsi="Times New Roman" w:cs="Times New Roman"/>
          <w:color w:val="000000" w:themeColor="text1"/>
          <w:kern w:val="24"/>
          <w:sz w:val="28"/>
          <w:szCs w:val="28"/>
          <w:lang w:val="uk-UA" w:eastAsia="ru-RU"/>
        </w:rPr>
        <w:t xml:space="preserve"> І</w:t>
      </w:r>
      <w:r w:rsidRPr="00781739">
        <w:rPr>
          <w:rFonts w:ascii="Times New Roman" w:eastAsia="Calibri" w:hAnsi="Times New Roman" w:cs="Times New Roman"/>
          <w:color w:val="000000" w:themeColor="text1"/>
          <w:kern w:val="24"/>
          <w:sz w:val="28"/>
          <w:szCs w:val="28"/>
          <w:lang w:val="en-US" w:eastAsia="ru-RU"/>
        </w:rPr>
        <w:t>V</w:t>
      </w:r>
      <w:r w:rsidRPr="00781739">
        <w:rPr>
          <w:rFonts w:ascii="Times New Roman" w:eastAsia="Calibri" w:hAnsi="Times New Roman" w:cs="Times New Roman"/>
          <w:color w:val="000000" w:themeColor="text1"/>
          <w:kern w:val="24"/>
          <w:sz w:val="28"/>
          <w:szCs w:val="28"/>
          <w:lang w:val="uk-UA" w:eastAsia="ru-RU"/>
        </w:rPr>
        <w:t>.211- 126=85</w:t>
      </w:r>
    </w:p>
    <w:p w:rsidR="00D750CB" w:rsidRPr="00781739" w:rsidRDefault="00D750CB" w:rsidP="00D750CB">
      <w:pPr>
        <w:spacing w:after="0" w:line="240" w:lineRule="auto"/>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 xml:space="preserve">5. </w:t>
      </w:r>
      <w:proofErr w:type="spellStart"/>
      <w:r w:rsidRPr="00781739">
        <w:rPr>
          <w:rFonts w:ascii="Times New Roman" w:hAnsi="Times New Roman" w:cs="Times New Roman"/>
          <w:b/>
          <w:bCs/>
          <w:sz w:val="28"/>
          <w:szCs w:val="28"/>
          <w:lang w:val="uk-UA"/>
        </w:rPr>
        <w:t>Розмістіть</w:t>
      </w:r>
      <w:proofErr w:type="spellEnd"/>
      <w:r w:rsidRPr="00781739">
        <w:rPr>
          <w:rFonts w:ascii="Times New Roman" w:hAnsi="Times New Roman" w:cs="Times New Roman"/>
          <w:b/>
          <w:bCs/>
          <w:sz w:val="28"/>
          <w:szCs w:val="28"/>
          <w:lang w:val="uk-UA"/>
        </w:rPr>
        <w:t xml:space="preserve"> елементи в порядку зростання їх атомних радіусів:</w:t>
      </w: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bCs/>
          <w:sz w:val="28"/>
          <w:szCs w:val="28"/>
          <w:lang w:val="uk-UA"/>
        </w:rPr>
        <w:t xml:space="preserve">І варіант </w:t>
      </w:r>
      <w:r w:rsidRPr="00781739">
        <w:rPr>
          <w:rFonts w:ascii="Times New Roman" w:hAnsi="Times New Roman" w:cs="Times New Roman"/>
          <w:bCs/>
          <w:sz w:val="28"/>
          <w:szCs w:val="28"/>
        </w:rPr>
        <w:t xml:space="preserve">     </w:t>
      </w:r>
      <w:r w:rsidRPr="00781739">
        <w:rPr>
          <w:rFonts w:ascii="Times New Roman" w:hAnsi="Times New Roman" w:cs="Times New Roman"/>
          <w:bCs/>
          <w:i/>
          <w:iCs/>
          <w:sz w:val="28"/>
          <w:szCs w:val="28"/>
          <w:lang w:val="uk-UA"/>
        </w:rPr>
        <w:t xml:space="preserve">С, О, </w:t>
      </w:r>
      <w:proofErr w:type="spellStart"/>
      <w:r w:rsidRPr="00781739">
        <w:rPr>
          <w:rFonts w:ascii="Times New Roman" w:hAnsi="Times New Roman" w:cs="Times New Roman"/>
          <w:bCs/>
          <w:i/>
          <w:iCs/>
          <w:sz w:val="28"/>
          <w:szCs w:val="28"/>
          <w:lang w:val="uk-UA"/>
        </w:rPr>
        <w:t>Ве</w:t>
      </w:r>
      <w:proofErr w:type="spellEnd"/>
      <w:r w:rsidRPr="00781739">
        <w:rPr>
          <w:rFonts w:ascii="Times New Roman" w:hAnsi="Times New Roman" w:cs="Times New Roman"/>
          <w:bCs/>
          <w:i/>
          <w:iCs/>
          <w:sz w:val="28"/>
          <w:szCs w:val="28"/>
          <w:lang w:val="uk-UA"/>
        </w:rPr>
        <w:t xml:space="preserve">, </w:t>
      </w:r>
      <w:r w:rsidRPr="00781739">
        <w:rPr>
          <w:rFonts w:ascii="Times New Roman" w:hAnsi="Times New Roman" w:cs="Times New Roman"/>
          <w:bCs/>
          <w:i/>
          <w:iCs/>
          <w:sz w:val="28"/>
          <w:szCs w:val="28"/>
          <w:lang w:val="en-US"/>
        </w:rPr>
        <w:t>Li</w:t>
      </w:r>
      <w:r w:rsidRPr="00781739">
        <w:rPr>
          <w:rFonts w:ascii="Times New Roman" w:hAnsi="Times New Roman" w:cs="Times New Roman"/>
          <w:bCs/>
          <w:i/>
          <w:iCs/>
          <w:sz w:val="28"/>
          <w:szCs w:val="28"/>
          <w:lang w:val="uk-UA"/>
        </w:rPr>
        <w:t xml:space="preserve">  </w:t>
      </w:r>
      <w:r w:rsidRPr="00781739">
        <w:rPr>
          <w:rFonts w:ascii="Times New Roman" w:hAnsi="Times New Roman" w:cs="Times New Roman"/>
          <w:bCs/>
          <w:iCs/>
          <w:sz w:val="28"/>
          <w:szCs w:val="28"/>
          <w:lang w:val="uk-UA"/>
        </w:rPr>
        <w:t xml:space="preserve">           ( О, С , </w:t>
      </w:r>
      <w:proofErr w:type="spellStart"/>
      <w:r w:rsidRPr="00781739">
        <w:rPr>
          <w:rFonts w:ascii="Times New Roman" w:hAnsi="Times New Roman" w:cs="Times New Roman"/>
          <w:bCs/>
          <w:iCs/>
          <w:sz w:val="28"/>
          <w:szCs w:val="28"/>
          <w:lang w:val="uk-UA"/>
        </w:rPr>
        <w:t>Ве</w:t>
      </w:r>
      <w:proofErr w:type="spellEnd"/>
      <w:r w:rsidRPr="00781739">
        <w:rPr>
          <w:rFonts w:ascii="Times New Roman" w:hAnsi="Times New Roman" w:cs="Times New Roman"/>
          <w:bCs/>
          <w:iCs/>
          <w:sz w:val="28"/>
          <w:szCs w:val="28"/>
          <w:lang w:val="uk-UA"/>
        </w:rPr>
        <w:t xml:space="preserve"> , </w:t>
      </w:r>
      <w:r w:rsidRPr="00781739">
        <w:rPr>
          <w:rFonts w:ascii="Times New Roman" w:hAnsi="Times New Roman" w:cs="Times New Roman"/>
          <w:bCs/>
          <w:iCs/>
          <w:sz w:val="28"/>
          <w:szCs w:val="28"/>
          <w:lang w:val="en-US"/>
        </w:rPr>
        <w:t>Li</w:t>
      </w:r>
      <w:r w:rsidRPr="00781739">
        <w:rPr>
          <w:rFonts w:ascii="Times New Roman" w:hAnsi="Times New Roman" w:cs="Times New Roman"/>
          <w:bCs/>
          <w:iCs/>
          <w:sz w:val="28"/>
          <w:szCs w:val="28"/>
          <w:lang w:val="uk-UA"/>
        </w:rPr>
        <w:t>)</w:t>
      </w: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bCs/>
          <w:sz w:val="28"/>
          <w:szCs w:val="28"/>
          <w:lang w:val="uk-UA"/>
        </w:rPr>
        <w:t xml:space="preserve">ІІ варіант </w:t>
      </w:r>
      <w:r w:rsidRPr="00781739">
        <w:rPr>
          <w:rFonts w:ascii="Times New Roman" w:hAnsi="Times New Roman" w:cs="Times New Roman"/>
          <w:sz w:val="28"/>
          <w:szCs w:val="28"/>
          <w:lang w:val="uk-UA"/>
        </w:rPr>
        <w:t xml:space="preserve">   </w:t>
      </w:r>
      <w:r w:rsidRPr="00781739">
        <w:rPr>
          <w:rFonts w:ascii="Times New Roman" w:hAnsi="Times New Roman" w:cs="Times New Roman"/>
          <w:bCs/>
          <w:i/>
          <w:iCs/>
          <w:sz w:val="28"/>
          <w:szCs w:val="28"/>
          <w:lang w:val="en-US"/>
        </w:rPr>
        <w:t>Na</w:t>
      </w:r>
      <w:r w:rsidRPr="00781739">
        <w:rPr>
          <w:rFonts w:ascii="Times New Roman" w:hAnsi="Times New Roman" w:cs="Times New Roman"/>
          <w:bCs/>
          <w:i/>
          <w:iCs/>
          <w:sz w:val="28"/>
          <w:szCs w:val="28"/>
          <w:lang w:val="uk-UA"/>
        </w:rPr>
        <w:t xml:space="preserve">,  </w:t>
      </w:r>
      <w:r w:rsidRPr="00781739">
        <w:rPr>
          <w:rFonts w:ascii="Times New Roman" w:hAnsi="Times New Roman" w:cs="Times New Roman"/>
          <w:bCs/>
          <w:i/>
          <w:iCs/>
          <w:sz w:val="28"/>
          <w:szCs w:val="28"/>
          <w:lang w:val="en-US"/>
        </w:rPr>
        <w:t>Cs</w:t>
      </w:r>
      <w:r w:rsidRPr="00781739">
        <w:rPr>
          <w:rFonts w:ascii="Times New Roman" w:hAnsi="Times New Roman" w:cs="Times New Roman"/>
          <w:bCs/>
          <w:i/>
          <w:iCs/>
          <w:sz w:val="28"/>
          <w:szCs w:val="28"/>
          <w:lang w:val="uk-UA"/>
        </w:rPr>
        <w:t xml:space="preserve">, К, </w:t>
      </w:r>
      <w:r w:rsidRPr="00781739">
        <w:rPr>
          <w:rFonts w:ascii="Times New Roman" w:hAnsi="Times New Roman" w:cs="Times New Roman"/>
          <w:bCs/>
          <w:i/>
          <w:iCs/>
          <w:sz w:val="28"/>
          <w:szCs w:val="28"/>
          <w:lang w:val="en-US"/>
        </w:rPr>
        <w:t>Fr</w:t>
      </w:r>
      <w:r w:rsidRPr="00781739">
        <w:rPr>
          <w:rFonts w:ascii="Times New Roman" w:hAnsi="Times New Roman" w:cs="Times New Roman"/>
          <w:bCs/>
          <w:i/>
          <w:iCs/>
          <w:sz w:val="28"/>
          <w:szCs w:val="28"/>
          <w:lang w:val="uk-UA"/>
        </w:rPr>
        <w:t xml:space="preserve">         </w:t>
      </w:r>
      <w:r w:rsidRPr="00781739">
        <w:rPr>
          <w:rFonts w:ascii="Times New Roman" w:hAnsi="Times New Roman" w:cs="Times New Roman"/>
          <w:bCs/>
          <w:iCs/>
          <w:sz w:val="28"/>
          <w:szCs w:val="28"/>
          <w:lang w:val="uk-UA"/>
        </w:rPr>
        <w:t xml:space="preserve"> ( </w:t>
      </w:r>
      <w:r w:rsidRPr="00781739">
        <w:rPr>
          <w:rFonts w:ascii="Times New Roman" w:hAnsi="Times New Roman" w:cs="Times New Roman"/>
          <w:bCs/>
          <w:iCs/>
          <w:sz w:val="28"/>
          <w:szCs w:val="28"/>
          <w:lang w:val="en-US"/>
        </w:rPr>
        <w:t>Na</w:t>
      </w:r>
      <w:r w:rsidRPr="00781739">
        <w:rPr>
          <w:rFonts w:ascii="Times New Roman" w:hAnsi="Times New Roman" w:cs="Times New Roman"/>
          <w:bCs/>
          <w:iCs/>
          <w:sz w:val="28"/>
          <w:szCs w:val="28"/>
          <w:lang w:val="uk-UA"/>
        </w:rPr>
        <w:t>,</w:t>
      </w:r>
      <w:r w:rsidRPr="00781739">
        <w:rPr>
          <w:rFonts w:ascii="Times New Roman" w:hAnsi="Times New Roman" w:cs="Times New Roman"/>
          <w:bCs/>
          <w:iCs/>
          <w:sz w:val="28"/>
          <w:szCs w:val="28"/>
          <w:lang w:val="en-US"/>
        </w:rPr>
        <w:t>K</w:t>
      </w:r>
      <w:r w:rsidRPr="00781739">
        <w:rPr>
          <w:rFonts w:ascii="Times New Roman" w:hAnsi="Times New Roman" w:cs="Times New Roman"/>
          <w:bCs/>
          <w:iCs/>
          <w:sz w:val="28"/>
          <w:szCs w:val="28"/>
          <w:lang w:val="uk-UA"/>
        </w:rPr>
        <w:t xml:space="preserve">, </w:t>
      </w:r>
      <w:r w:rsidRPr="00781739">
        <w:rPr>
          <w:rFonts w:ascii="Times New Roman" w:hAnsi="Times New Roman" w:cs="Times New Roman"/>
          <w:bCs/>
          <w:iCs/>
          <w:sz w:val="28"/>
          <w:szCs w:val="28"/>
          <w:lang w:val="en-US"/>
        </w:rPr>
        <w:t>Cs</w:t>
      </w:r>
      <w:r w:rsidRPr="00781739">
        <w:rPr>
          <w:rFonts w:ascii="Times New Roman" w:hAnsi="Times New Roman" w:cs="Times New Roman"/>
          <w:bCs/>
          <w:iCs/>
          <w:sz w:val="28"/>
          <w:szCs w:val="28"/>
          <w:lang w:val="uk-UA"/>
        </w:rPr>
        <w:t xml:space="preserve">, </w:t>
      </w:r>
      <w:r w:rsidRPr="00781739">
        <w:rPr>
          <w:rFonts w:ascii="Times New Roman" w:hAnsi="Times New Roman" w:cs="Times New Roman"/>
          <w:bCs/>
          <w:iCs/>
          <w:sz w:val="28"/>
          <w:szCs w:val="28"/>
          <w:lang w:val="en-US"/>
        </w:rPr>
        <w:t>Fr</w:t>
      </w:r>
      <w:r w:rsidRPr="00781739">
        <w:rPr>
          <w:rFonts w:ascii="Times New Roman" w:hAnsi="Times New Roman" w:cs="Times New Roman"/>
          <w:bCs/>
          <w:iCs/>
          <w:sz w:val="28"/>
          <w:szCs w:val="28"/>
          <w:lang w:val="uk-UA"/>
        </w:rPr>
        <w:t>)</w:t>
      </w:r>
    </w:p>
    <w:p w:rsidR="00D750CB" w:rsidRPr="00781739" w:rsidRDefault="00D750CB" w:rsidP="00D750CB">
      <w:pPr>
        <w:spacing w:after="0" w:line="240" w:lineRule="auto"/>
        <w:rPr>
          <w:rFonts w:ascii="Times New Roman" w:hAnsi="Times New Roman" w:cs="Times New Roman"/>
          <w:bCs/>
          <w:iCs/>
          <w:sz w:val="28"/>
          <w:szCs w:val="28"/>
          <w:lang w:val="uk-UA"/>
        </w:rPr>
      </w:pPr>
      <w:r w:rsidRPr="00781739">
        <w:rPr>
          <w:rFonts w:ascii="Times New Roman" w:hAnsi="Times New Roman" w:cs="Times New Roman"/>
          <w:bCs/>
          <w:sz w:val="28"/>
          <w:szCs w:val="28"/>
          <w:lang w:val="uk-UA"/>
        </w:rPr>
        <w:t xml:space="preserve">ІІІ варіант  </w:t>
      </w:r>
      <w:r w:rsidRPr="00781739">
        <w:rPr>
          <w:rFonts w:ascii="Times New Roman" w:hAnsi="Times New Roman" w:cs="Times New Roman"/>
          <w:bCs/>
          <w:i/>
          <w:iCs/>
          <w:sz w:val="28"/>
          <w:szCs w:val="28"/>
          <w:lang w:val="en-US"/>
        </w:rPr>
        <w:t>N</w:t>
      </w:r>
      <w:r w:rsidRPr="00781739">
        <w:rPr>
          <w:rFonts w:ascii="Times New Roman" w:hAnsi="Times New Roman" w:cs="Times New Roman"/>
          <w:bCs/>
          <w:i/>
          <w:iCs/>
          <w:sz w:val="28"/>
          <w:szCs w:val="28"/>
          <w:lang w:val="uk-UA"/>
        </w:rPr>
        <w:t xml:space="preserve">, </w:t>
      </w:r>
      <w:r w:rsidRPr="00781739">
        <w:rPr>
          <w:rFonts w:ascii="Times New Roman" w:hAnsi="Times New Roman" w:cs="Times New Roman"/>
          <w:bCs/>
          <w:i/>
          <w:iCs/>
          <w:sz w:val="28"/>
          <w:szCs w:val="28"/>
          <w:lang w:val="en-US"/>
        </w:rPr>
        <w:t>Li</w:t>
      </w:r>
      <w:r w:rsidRPr="00781739">
        <w:rPr>
          <w:rFonts w:ascii="Times New Roman" w:hAnsi="Times New Roman" w:cs="Times New Roman"/>
          <w:bCs/>
          <w:i/>
          <w:iCs/>
          <w:sz w:val="28"/>
          <w:szCs w:val="28"/>
          <w:lang w:val="uk-UA"/>
        </w:rPr>
        <w:t xml:space="preserve">, </w:t>
      </w:r>
      <w:r w:rsidRPr="00781739">
        <w:rPr>
          <w:rFonts w:ascii="Times New Roman" w:hAnsi="Times New Roman" w:cs="Times New Roman"/>
          <w:bCs/>
          <w:i/>
          <w:iCs/>
          <w:sz w:val="28"/>
          <w:szCs w:val="28"/>
          <w:lang w:val="en-US"/>
        </w:rPr>
        <w:t>O</w:t>
      </w:r>
      <w:r w:rsidRPr="00781739">
        <w:rPr>
          <w:rFonts w:ascii="Times New Roman" w:hAnsi="Times New Roman" w:cs="Times New Roman"/>
          <w:bCs/>
          <w:i/>
          <w:iCs/>
          <w:sz w:val="28"/>
          <w:szCs w:val="28"/>
          <w:lang w:val="uk-UA"/>
        </w:rPr>
        <w:t xml:space="preserve">, </w:t>
      </w:r>
      <w:r w:rsidRPr="00781739">
        <w:rPr>
          <w:rFonts w:ascii="Times New Roman" w:hAnsi="Times New Roman" w:cs="Times New Roman"/>
          <w:bCs/>
          <w:i/>
          <w:iCs/>
          <w:sz w:val="28"/>
          <w:szCs w:val="28"/>
          <w:lang w:val="en-US"/>
        </w:rPr>
        <w:t>F</w:t>
      </w:r>
      <w:r w:rsidRPr="00781739">
        <w:rPr>
          <w:rFonts w:ascii="Times New Roman" w:hAnsi="Times New Roman" w:cs="Times New Roman"/>
          <w:bCs/>
          <w:i/>
          <w:iCs/>
          <w:sz w:val="28"/>
          <w:szCs w:val="28"/>
          <w:lang w:val="uk-UA"/>
        </w:rPr>
        <w:tab/>
      </w:r>
      <w:r w:rsidRPr="00781739">
        <w:rPr>
          <w:rFonts w:ascii="Times New Roman" w:hAnsi="Times New Roman" w:cs="Times New Roman"/>
          <w:bCs/>
          <w:i/>
          <w:iCs/>
          <w:sz w:val="28"/>
          <w:szCs w:val="28"/>
          <w:lang w:val="uk-UA"/>
        </w:rPr>
        <w:tab/>
        <w:t xml:space="preserve"> </w:t>
      </w:r>
      <w:r w:rsidRPr="00781739">
        <w:rPr>
          <w:rFonts w:ascii="Times New Roman" w:hAnsi="Times New Roman" w:cs="Times New Roman"/>
          <w:bCs/>
          <w:iCs/>
          <w:sz w:val="28"/>
          <w:szCs w:val="28"/>
          <w:lang w:val="uk-UA"/>
        </w:rPr>
        <w:t xml:space="preserve"> (</w:t>
      </w:r>
      <w:r w:rsidRPr="00781739">
        <w:rPr>
          <w:rFonts w:ascii="Times New Roman" w:hAnsi="Times New Roman" w:cs="Times New Roman"/>
          <w:bCs/>
          <w:i/>
          <w:iCs/>
          <w:sz w:val="28"/>
          <w:szCs w:val="28"/>
          <w:lang w:val="uk-UA"/>
        </w:rPr>
        <w:t xml:space="preserve"> </w:t>
      </w:r>
      <w:r w:rsidRPr="00781739">
        <w:rPr>
          <w:rFonts w:ascii="Times New Roman" w:hAnsi="Times New Roman" w:cs="Times New Roman"/>
          <w:bCs/>
          <w:iCs/>
          <w:sz w:val="28"/>
          <w:szCs w:val="28"/>
          <w:lang w:val="en-US"/>
        </w:rPr>
        <w:t>F</w:t>
      </w:r>
      <w:r w:rsidRPr="00781739">
        <w:rPr>
          <w:rFonts w:ascii="Times New Roman" w:hAnsi="Times New Roman" w:cs="Times New Roman"/>
          <w:bCs/>
          <w:iCs/>
          <w:sz w:val="28"/>
          <w:szCs w:val="28"/>
          <w:lang w:val="uk-UA"/>
        </w:rPr>
        <w:t xml:space="preserve">, </w:t>
      </w:r>
      <w:r w:rsidRPr="00781739">
        <w:rPr>
          <w:rFonts w:ascii="Times New Roman" w:hAnsi="Times New Roman" w:cs="Times New Roman"/>
          <w:bCs/>
          <w:iCs/>
          <w:sz w:val="28"/>
          <w:szCs w:val="28"/>
          <w:lang w:val="en-US"/>
        </w:rPr>
        <w:t>O</w:t>
      </w:r>
      <w:r w:rsidRPr="00781739">
        <w:rPr>
          <w:rFonts w:ascii="Times New Roman" w:hAnsi="Times New Roman" w:cs="Times New Roman"/>
          <w:bCs/>
          <w:iCs/>
          <w:sz w:val="28"/>
          <w:szCs w:val="28"/>
          <w:lang w:val="uk-UA"/>
        </w:rPr>
        <w:t xml:space="preserve">, </w:t>
      </w:r>
      <w:r w:rsidRPr="00781739">
        <w:rPr>
          <w:rFonts w:ascii="Times New Roman" w:hAnsi="Times New Roman" w:cs="Times New Roman"/>
          <w:bCs/>
          <w:iCs/>
          <w:sz w:val="28"/>
          <w:szCs w:val="28"/>
          <w:lang w:val="en-US"/>
        </w:rPr>
        <w:t>N</w:t>
      </w:r>
      <w:r w:rsidRPr="00781739">
        <w:rPr>
          <w:rFonts w:ascii="Times New Roman" w:hAnsi="Times New Roman" w:cs="Times New Roman"/>
          <w:bCs/>
          <w:iCs/>
          <w:sz w:val="28"/>
          <w:szCs w:val="28"/>
          <w:lang w:val="uk-UA"/>
        </w:rPr>
        <w:t xml:space="preserve">, </w:t>
      </w:r>
      <w:r w:rsidRPr="00781739">
        <w:rPr>
          <w:rFonts w:ascii="Times New Roman" w:hAnsi="Times New Roman" w:cs="Times New Roman"/>
          <w:bCs/>
          <w:iCs/>
          <w:sz w:val="28"/>
          <w:szCs w:val="28"/>
          <w:lang w:val="en-US"/>
        </w:rPr>
        <w:t>Li</w:t>
      </w:r>
      <w:r w:rsidRPr="00781739">
        <w:rPr>
          <w:rFonts w:ascii="Times New Roman" w:hAnsi="Times New Roman" w:cs="Times New Roman"/>
          <w:bCs/>
          <w:iCs/>
          <w:sz w:val="28"/>
          <w:szCs w:val="28"/>
          <w:lang w:val="uk-UA"/>
        </w:rPr>
        <w:t>)</w:t>
      </w:r>
    </w:p>
    <w:p w:rsidR="00D750CB" w:rsidRPr="00781739" w:rsidRDefault="00D750CB" w:rsidP="00D750CB">
      <w:pPr>
        <w:spacing w:after="0" w:line="240" w:lineRule="auto"/>
        <w:rPr>
          <w:rFonts w:ascii="Times New Roman" w:hAnsi="Times New Roman" w:cs="Times New Roman"/>
          <w:b/>
          <w:bCs/>
          <w:sz w:val="28"/>
          <w:szCs w:val="28"/>
        </w:rPr>
      </w:pPr>
      <w:r w:rsidRPr="00781739">
        <w:rPr>
          <w:rFonts w:ascii="Times New Roman" w:hAnsi="Times New Roman" w:cs="Times New Roman"/>
          <w:b/>
          <w:bCs/>
          <w:sz w:val="28"/>
          <w:szCs w:val="28"/>
        </w:rPr>
        <w:t xml:space="preserve">6. </w:t>
      </w:r>
      <w:r w:rsidRPr="00781739">
        <w:rPr>
          <w:rFonts w:ascii="Times New Roman" w:hAnsi="Times New Roman" w:cs="Times New Roman"/>
          <w:b/>
          <w:bCs/>
          <w:sz w:val="28"/>
          <w:szCs w:val="28"/>
          <w:lang w:val="uk-UA"/>
        </w:rPr>
        <w:t>У якому рядку елементи розташовані в порядку збільшення їх атомних радіусів?</w:t>
      </w:r>
    </w:p>
    <w:p w:rsidR="00D750CB" w:rsidRPr="00781739" w:rsidRDefault="00D750CB" w:rsidP="00D750CB">
      <w:pPr>
        <w:spacing w:after="0" w:line="240" w:lineRule="auto"/>
        <w:rPr>
          <w:rFonts w:ascii="Times New Roman" w:hAnsi="Times New Roman" w:cs="Times New Roman"/>
          <w:sz w:val="28"/>
          <w:szCs w:val="28"/>
        </w:rPr>
      </w:pPr>
      <w:r w:rsidRPr="00781739">
        <w:rPr>
          <w:rFonts w:ascii="Times New Roman" w:hAnsi="Times New Roman" w:cs="Times New Roman"/>
          <w:bCs/>
          <w:sz w:val="28"/>
          <w:szCs w:val="28"/>
          <w:lang w:val="uk-UA"/>
        </w:rPr>
        <w:t>А    Барій, Стронцій, Кальцій</w:t>
      </w:r>
    </w:p>
    <w:p w:rsidR="00D750CB" w:rsidRPr="00781739" w:rsidRDefault="00D750CB" w:rsidP="00D750CB">
      <w:pPr>
        <w:spacing w:after="0" w:line="240" w:lineRule="auto"/>
        <w:rPr>
          <w:rFonts w:ascii="Times New Roman" w:hAnsi="Times New Roman" w:cs="Times New Roman"/>
          <w:sz w:val="28"/>
          <w:szCs w:val="28"/>
        </w:rPr>
      </w:pPr>
      <w:r w:rsidRPr="00781739">
        <w:rPr>
          <w:rFonts w:ascii="Times New Roman" w:hAnsi="Times New Roman" w:cs="Times New Roman"/>
          <w:bCs/>
          <w:sz w:val="28"/>
          <w:szCs w:val="28"/>
          <w:lang w:val="uk-UA"/>
        </w:rPr>
        <w:t xml:space="preserve">Б    Магній, Алюміній,  </w:t>
      </w:r>
      <w:r w:rsidRPr="00781739">
        <w:rPr>
          <w:rFonts w:ascii="Times New Roman" w:hAnsi="Times New Roman" w:cs="Times New Roman"/>
          <w:bCs/>
          <w:sz w:val="28"/>
          <w:szCs w:val="28"/>
        </w:rPr>
        <w:t xml:space="preserve"> </w:t>
      </w:r>
      <w:r w:rsidRPr="00781739">
        <w:rPr>
          <w:rFonts w:ascii="Times New Roman" w:hAnsi="Times New Roman" w:cs="Times New Roman"/>
          <w:bCs/>
          <w:sz w:val="28"/>
          <w:szCs w:val="28"/>
          <w:lang w:val="uk-UA"/>
        </w:rPr>
        <w:t xml:space="preserve">Силіцій </w:t>
      </w:r>
    </w:p>
    <w:p w:rsidR="00D750CB" w:rsidRPr="00781739" w:rsidRDefault="00D750CB" w:rsidP="00D750CB">
      <w:pPr>
        <w:spacing w:after="0" w:line="240" w:lineRule="auto"/>
        <w:rPr>
          <w:rFonts w:ascii="Times New Roman" w:hAnsi="Times New Roman" w:cs="Times New Roman"/>
          <w:b/>
          <w:sz w:val="28"/>
          <w:szCs w:val="28"/>
          <w:u w:val="single"/>
        </w:rPr>
      </w:pPr>
      <w:r w:rsidRPr="00781739">
        <w:rPr>
          <w:rFonts w:ascii="Times New Roman" w:hAnsi="Times New Roman" w:cs="Times New Roman"/>
          <w:b/>
          <w:bCs/>
          <w:sz w:val="28"/>
          <w:szCs w:val="28"/>
          <w:u w:val="single"/>
          <w:lang w:val="uk-UA"/>
        </w:rPr>
        <w:t xml:space="preserve">В    </w:t>
      </w:r>
      <w:proofErr w:type="spellStart"/>
      <w:r w:rsidRPr="00781739">
        <w:rPr>
          <w:rFonts w:ascii="Times New Roman" w:hAnsi="Times New Roman" w:cs="Times New Roman"/>
          <w:b/>
          <w:bCs/>
          <w:sz w:val="28"/>
          <w:szCs w:val="28"/>
          <w:u w:val="single"/>
          <w:lang w:val="uk-UA"/>
        </w:rPr>
        <w:t>Берілій</w:t>
      </w:r>
      <w:proofErr w:type="spellEnd"/>
      <w:r w:rsidRPr="00781739">
        <w:rPr>
          <w:rFonts w:ascii="Times New Roman" w:hAnsi="Times New Roman" w:cs="Times New Roman"/>
          <w:b/>
          <w:bCs/>
          <w:sz w:val="28"/>
          <w:szCs w:val="28"/>
          <w:u w:val="single"/>
          <w:lang w:val="uk-UA"/>
        </w:rPr>
        <w:t>, Магній, Кальцій</w:t>
      </w:r>
    </w:p>
    <w:p w:rsidR="00D750CB" w:rsidRPr="00781739" w:rsidRDefault="00D750CB" w:rsidP="00D750CB">
      <w:pPr>
        <w:spacing w:after="0" w:line="240" w:lineRule="auto"/>
        <w:rPr>
          <w:rFonts w:ascii="Times New Roman" w:hAnsi="Times New Roman" w:cs="Times New Roman"/>
          <w:sz w:val="28"/>
          <w:szCs w:val="28"/>
        </w:rPr>
      </w:pPr>
      <w:r w:rsidRPr="00781739">
        <w:rPr>
          <w:rFonts w:ascii="Times New Roman" w:hAnsi="Times New Roman" w:cs="Times New Roman"/>
          <w:bCs/>
          <w:sz w:val="28"/>
          <w:szCs w:val="28"/>
          <w:lang w:val="uk-UA"/>
        </w:rPr>
        <w:t>Г    Калій, Кальцій, Скандій</w:t>
      </w:r>
    </w:p>
    <w:p w:rsidR="00D750CB" w:rsidRPr="00781739" w:rsidRDefault="00D750CB" w:rsidP="00D750CB">
      <w:pPr>
        <w:spacing w:after="0" w:line="240" w:lineRule="auto"/>
        <w:rPr>
          <w:rFonts w:ascii="Times New Roman" w:hAnsi="Times New Roman" w:cs="Times New Roman"/>
          <w:b/>
          <w:bCs/>
          <w:sz w:val="28"/>
          <w:szCs w:val="28"/>
        </w:rPr>
      </w:pPr>
      <w:r w:rsidRPr="00781739">
        <w:rPr>
          <w:rFonts w:ascii="Times New Roman" w:hAnsi="Times New Roman" w:cs="Times New Roman"/>
          <w:b/>
          <w:bCs/>
          <w:sz w:val="28"/>
          <w:szCs w:val="28"/>
        </w:rPr>
        <w:t xml:space="preserve">7. </w:t>
      </w:r>
      <w:r w:rsidRPr="00781739">
        <w:rPr>
          <w:rFonts w:ascii="Times New Roman" w:hAnsi="Times New Roman" w:cs="Times New Roman"/>
          <w:b/>
          <w:bCs/>
          <w:sz w:val="28"/>
          <w:szCs w:val="28"/>
          <w:lang w:val="uk-UA"/>
        </w:rPr>
        <w:t>Атом якого елемента має електронну конфігурацію</w:t>
      </w:r>
    </w:p>
    <w:tbl>
      <w:tblPr>
        <w:tblpPr w:leftFromText="180" w:rightFromText="180" w:vertAnchor="text" w:horzAnchor="page" w:tblpX="7288" w:tblpY="178"/>
        <w:tblW w:w="1002" w:type="dxa"/>
        <w:tblCellMar>
          <w:left w:w="0" w:type="dxa"/>
          <w:right w:w="0" w:type="dxa"/>
        </w:tblCellMar>
        <w:tblLook w:val="04A0" w:firstRow="1" w:lastRow="0" w:firstColumn="1" w:lastColumn="0" w:noHBand="0" w:noVBand="1"/>
      </w:tblPr>
      <w:tblGrid>
        <w:gridCol w:w="529"/>
        <w:gridCol w:w="473"/>
      </w:tblGrid>
      <w:tr w:rsidR="00D750CB" w:rsidRPr="00781739" w:rsidTr="00D750CB">
        <w:trPr>
          <w:trHeight w:val="376"/>
        </w:trPr>
        <w:tc>
          <w:tcPr>
            <w:tcW w:w="5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val="en-US" w:eastAsia="ru-RU"/>
              </w:rPr>
            </w:pPr>
            <w:r w:rsidRPr="00781739">
              <w:rPr>
                <w:rFonts w:ascii="Times New Roman" w:eastAsia="Calibri" w:hAnsi="Times New Roman" w:cs="Times New Roman"/>
                <w:color w:val="000000" w:themeColor="text1"/>
                <w:kern w:val="24"/>
                <w:sz w:val="28"/>
                <w:szCs w:val="28"/>
                <w:lang w:val="uk-UA" w:eastAsia="ru-RU"/>
              </w:rPr>
              <w:t> </w:t>
            </w:r>
            <w:r w:rsidRPr="00781739">
              <w:rPr>
                <w:rFonts w:ascii="Times New Roman" w:eastAsia="Calibri" w:hAnsi="Times New Roman" w:cs="Times New Roman"/>
                <w:color w:val="000000" w:themeColor="text1"/>
                <w:kern w:val="24"/>
                <w:sz w:val="28"/>
                <w:szCs w:val="28"/>
                <w:lang w:val="en-US" w:eastAsia="ru-RU"/>
              </w:rPr>
              <w:t>I</w:t>
            </w:r>
          </w:p>
        </w:tc>
        <w:tc>
          <w:tcPr>
            <w:tcW w:w="4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val="en-US" w:eastAsia="ru-RU"/>
              </w:rPr>
            </w:pPr>
            <w:r w:rsidRPr="00781739">
              <w:rPr>
                <w:rFonts w:ascii="Times New Roman" w:eastAsia="Calibri" w:hAnsi="Times New Roman" w:cs="Times New Roman"/>
                <w:color w:val="000000" w:themeColor="text1"/>
                <w:kern w:val="24"/>
                <w:sz w:val="28"/>
                <w:szCs w:val="28"/>
                <w:lang w:val="uk-UA" w:eastAsia="ru-RU"/>
              </w:rPr>
              <w:t> </w:t>
            </w:r>
            <w:r w:rsidRPr="00781739">
              <w:rPr>
                <w:rFonts w:ascii="Times New Roman" w:eastAsia="Calibri" w:hAnsi="Times New Roman" w:cs="Times New Roman"/>
                <w:color w:val="000000" w:themeColor="text1"/>
                <w:kern w:val="24"/>
                <w:sz w:val="28"/>
                <w:szCs w:val="28"/>
                <w:lang w:val="en-US" w:eastAsia="ru-RU"/>
              </w:rPr>
              <w:t>B</w:t>
            </w:r>
          </w:p>
        </w:tc>
      </w:tr>
      <w:tr w:rsidR="00D750CB" w:rsidRPr="00781739" w:rsidTr="00D750CB">
        <w:trPr>
          <w:trHeight w:val="355"/>
        </w:trPr>
        <w:tc>
          <w:tcPr>
            <w:tcW w:w="5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Calibri" w:hAnsi="Times New Roman" w:cs="Times New Roman"/>
                <w:color w:val="000000" w:themeColor="text1"/>
                <w:kern w:val="24"/>
                <w:sz w:val="28"/>
                <w:szCs w:val="28"/>
                <w:lang w:val="en-US" w:eastAsia="ru-RU"/>
              </w:rPr>
            </w:pPr>
            <w:r w:rsidRPr="00781739">
              <w:rPr>
                <w:rFonts w:ascii="Times New Roman" w:eastAsia="Calibri" w:hAnsi="Times New Roman" w:cs="Times New Roman"/>
                <w:color w:val="000000" w:themeColor="text1"/>
                <w:kern w:val="24"/>
                <w:sz w:val="28"/>
                <w:szCs w:val="28"/>
                <w:lang w:val="en-US" w:eastAsia="ru-RU"/>
              </w:rPr>
              <w:t>II</w:t>
            </w:r>
          </w:p>
        </w:tc>
        <w:tc>
          <w:tcPr>
            <w:tcW w:w="4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val="en-US" w:eastAsia="ru-RU"/>
              </w:rPr>
            </w:pPr>
            <w:r w:rsidRPr="00781739">
              <w:rPr>
                <w:rFonts w:ascii="Times New Roman" w:eastAsia="Calibri" w:hAnsi="Times New Roman" w:cs="Times New Roman"/>
                <w:color w:val="000000" w:themeColor="text1"/>
                <w:kern w:val="24"/>
                <w:sz w:val="28"/>
                <w:szCs w:val="28"/>
                <w:lang w:val="uk-UA" w:eastAsia="ru-RU"/>
              </w:rPr>
              <w:t> </w:t>
            </w:r>
            <w:r w:rsidRPr="00781739">
              <w:rPr>
                <w:rFonts w:ascii="Times New Roman" w:eastAsia="Calibri" w:hAnsi="Times New Roman" w:cs="Times New Roman"/>
                <w:color w:val="000000" w:themeColor="text1"/>
                <w:kern w:val="24"/>
                <w:sz w:val="28"/>
                <w:szCs w:val="28"/>
                <w:lang w:val="en-US" w:eastAsia="ru-RU"/>
              </w:rPr>
              <w:t>A</w:t>
            </w:r>
          </w:p>
        </w:tc>
      </w:tr>
      <w:tr w:rsidR="00D750CB" w:rsidRPr="00781739" w:rsidTr="00D750CB">
        <w:trPr>
          <w:trHeight w:val="376"/>
        </w:trPr>
        <w:tc>
          <w:tcPr>
            <w:tcW w:w="5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val="en-US" w:eastAsia="ru-RU"/>
              </w:rPr>
            </w:pPr>
            <w:r w:rsidRPr="00781739">
              <w:rPr>
                <w:rFonts w:ascii="Times New Roman" w:eastAsia="Calibri" w:hAnsi="Times New Roman" w:cs="Times New Roman"/>
                <w:color w:val="000000" w:themeColor="text1"/>
                <w:kern w:val="24"/>
                <w:sz w:val="28"/>
                <w:szCs w:val="28"/>
                <w:lang w:val="en-US" w:eastAsia="ru-RU"/>
              </w:rPr>
              <w:t>III</w:t>
            </w:r>
          </w:p>
        </w:tc>
        <w:tc>
          <w:tcPr>
            <w:tcW w:w="4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 Г</w:t>
            </w:r>
          </w:p>
        </w:tc>
      </w:tr>
      <w:tr w:rsidR="00D750CB" w:rsidRPr="00781739" w:rsidTr="00D750CB">
        <w:trPr>
          <w:trHeight w:val="355"/>
        </w:trPr>
        <w:tc>
          <w:tcPr>
            <w:tcW w:w="5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val="en-US" w:eastAsia="ru-RU"/>
              </w:rPr>
            </w:pPr>
            <w:r w:rsidRPr="00781739">
              <w:rPr>
                <w:rFonts w:ascii="Times New Roman" w:eastAsia="Calibri" w:hAnsi="Times New Roman" w:cs="Times New Roman"/>
                <w:color w:val="000000" w:themeColor="text1"/>
                <w:kern w:val="24"/>
                <w:sz w:val="28"/>
                <w:szCs w:val="28"/>
                <w:lang w:val="en-US" w:eastAsia="ru-RU"/>
              </w:rPr>
              <w:t>IV</w:t>
            </w:r>
          </w:p>
        </w:tc>
        <w:tc>
          <w:tcPr>
            <w:tcW w:w="4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 Б</w:t>
            </w:r>
          </w:p>
        </w:tc>
      </w:tr>
    </w:tbl>
    <w:p w:rsidR="00D750CB" w:rsidRPr="00781739" w:rsidRDefault="00D750CB" w:rsidP="00D750CB">
      <w:pPr>
        <w:spacing w:after="0" w:line="360" w:lineRule="auto"/>
        <w:rPr>
          <w:rFonts w:ascii="Times New Roman" w:hAnsi="Times New Roman" w:cs="Times New Roman"/>
          <w:sz w:val="28"/>
          <w:szCs w:val="28"/>
          <w:lang w:val="en-US"/>
        </w:rPr>
      </w:pPr>
      <w:r w:rsidRPr="00781739">
        <w:rPr>
          <w:rFonts w:ascii="Times New Roman" w:hAnsi="Times New Roman" w:cs="Times New Roman"/>
          <w:sz w:val="28"/>
          <w:szCs w:val="28"/>
        </w:rPr>
        <w:t xml:space="preserve"> </w:t>
      </w:r>
      <w:r w:rsidR="00205963">
        <w:rPr>
          <w:rFonts w:ascii="Times New Roman" w:hAnsi="Times New Roman" w:cs="Times New Roman"/>
          <w:noProof/>
          <w:sz w:val="28"/>
          <w:szCs w:val="28"/>
          <w:lang w:eastAsia="ru-RU"/>
        </w:rPr>
        <w:pict>
          <v:shape id="_x0000_s1049" type="#_x0000_t202" style="position:absolute;margin-left:3in;margin-top:8.05pt;width:44.25pt;height:239.9pt;z-index:25168384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" filled="f" stroked="f">
            <v:textbox style="mso-fit-shape-to-text:t">
              <w:txbxContent>
                <w:p w:rsidR="00205963" w:rsidRPr="003A07F1" w:rsidRDefault="00205963" w:rsidP="00D750CB">
                  <w:pPr>
                    <w:pStyle w:val="af3"/>
                    <w:spacing w:before="0" w:beforeAutospacing="0" w:after="0" w:afterAutospacing="0"/>
                    <w:rPr>
                      <w:sz w:val="6"/>
                    </w:rPr>
                  </w:pPr>
                  <w:r w:rsidRPr="003A07F1">
                    <w:rPr>
                      <w:rFonts w:asciiTheme="minorHAnsi" w:hAnsi="Calibri" w:cstheme="minorBidi"/>
                      <w:color w:val="000000" w:themeColor="text1"/>
                      <w:kern w:val="24"/>
                      <w:sz w:val="28"/>
                      <w:szCs w:val="96"/>
                      <w:lang w:val="uk-UA"/>
                    </w:rPr>
                    <w:t>А</w:t>
                  </w:r>
                  <w:r w:rsidRPr="003A07F1">
                    <w:rPr>
                      <w:rFonts w:asciiTheme="minorHAnsi" w:hAnsi="Calibri" w:cstheme="minorBidi"/>
                      <w:color w:val="000000" w:themeColor="text1"/>
                      <w:kern w:val="24"/>
                      <w:sz w:val="28"/>
                      <w:szCs w:val="96"/>
                      <w:lang w:val="en-US"/>
                    </w:rPr>
                    <w:t xml:space="preserve"> Si</w:t>
                  </w:r>
                  <w:r w:rsidRPr="003A07F1">
                    <w:rPr>
                      <w:rFonts w:asciiTheme="minorHAnsi" w:hAnsi="Calibri" w:cstheme="minorBidi"/>
                      <w:color w:val="000000" w:themeColor="text1"/>
                      <w:kern w:val="24"/>
                      <w:sz w:val="28"/>
                      <w:szCs w:val="96"/>
                      <w:lang w:val="uk-UA"/>
                    </w:rPr>
                    <w:t xml:space="preserve"> </w:t>
                  </w:r>
                </w:p>
                <w:p w:rsidR="00205963" w:rsidRPr="003A07F1" w:rsidRDefault="00205963" w:rsidP="00D750CB">
                  <w:pPr>
                    <w:pStyle w:val="af3"/>
                    <w:spacing w:before="0" w:beforeAutospacing="0" w:after="0" w:afterAutospacing="0"/>
                    <w:rPr>
                      <w:sz w:val="6"/>
                    </w:rPr>
                  </w:pPr>
                  <w:r w:rsidRPr="003A07F1">
                    <w:rPr>
                      <w:rFonts w:asciiTheme="minorHAnsi" w:hAnsi="Calibri" w:cstheme="minorBidi"/>
                      <w:color w:val="000000" w:themeColor="text1"/>
                      <w:kern w:val="24"/>
                      <w:sz w:val="28"/>
                      <w:szCs w:val="96"/>
                      <w:lang w:val="uk-UA"/>
                    </w:rPr>
                    <w:t xml:space="preserve">Б </w:t>
                  </w:r>
                  <w:r w:rsidRPr="003A07F1">
                    <w:rPr>
                      <w:rFonts w:asciiTheme="minorHAnsi" w:hAnsi="Calibri" w:cstheme="minorBidi"/>
                      <w:color w:val="000000" w:themeColor="text1"/>
                      <w:kern w:val="24"/>
                      <w:sz w:val="28"/>
                      <w:szCs w:val="96"/>
                      <w:lang w:val="en-US"/>
                    </w:rPr>
                    <w:t>O</w:t>
                  </w:r>
                </w:p>
                <w:p w:rsidR="00205963" w:rsidRPr="003A07F1" w:rsidRDefault="00205963" w:rsidP="00D750CB">
                  <w:pPr>
                    <w:pStyle w:val="af3"/>
                    <w:spacing w:before="0" w:beforeAutospacing="0" w:after="0" w:afterAutospacing="0"/>
                    <w:rPr>
                      <w:sz w:val="6"/>
                    </w:rPr>
                  </w:pPr>
                  <w:r w:rsidRPr="003A07F1">
                    <w:rPr>
                      <w:rFonts w:asciiTheme="minorHAnsi" w:hAnsi="Calibri" w:cstheme="minorBidi"/>
                      <w:color w:val="000000" w:themeColor="text1"/>
                      <w:kern w:val="24"/>
                      <w:sz w:val="28"/>
                      <w:szCs w:val="96"/>
                      <w:lang w:val="uk-UA"/>
                    </w:rPr>
                    <w:t>В</w:t>
                  </w:r>
                  <w:r w:rsidRPr="003A07F1">
                    <w:rPr>
                      <w:rFonts w:asciiTheme="minorHAnsi" w:hAnsi="Calibri" w:cstheme="minorBidi"/>
                      <w:color w:val="000000" w:themeColor="text1"/>
                      <w:kern w:val="24"/>
                      <w:sz w:val="28"/>
                      <w:szCs w:val="96"/>
                      <w:lang w:val="en-US"/>
                    </w:rPr>
                    <w:t xml:space="preserve"> Mg</w:t>
                  </w:r>
                  <w:r w:rsidRPr="003A07F1">
                    <w:rPr>
                      <w:rFonts w:asciiTheme="minorHAnsi" w:hAnsi="Calibri" w:cstheme="minorBidi"/>
                      <w:color w:val="000000" w:themeColor="text1"/>
                      <w:kern w:val="24"/>
                      <w:sz w:val="28"/>
                      <w:szCs w:val="96"/>
                      <w:lang w:val="uk-UA"/>
                    </w:rPr>
                    <w:t xml:space="preserve"> </w:t>
                  </w:r>
                </w:p>
                <w:p w:rsidR="00205963" w:rsidRPr="003A07F1" w:rsidRDefault="00205963" w:rsidP="00D750CB">
                  <w:pPr>
                    <w:pStyle w:val="af3"/>
                    <w:spacing w:before="0" w:beforeAutospacing="0" w:after="0" w:afterAutospacing="0"/>
                    <w:rPr>
                      <w:sz w:val="6"/>
                    </w:rPr>
                  </w:pPr>
                  <w:r w:rsidRPr="003A07F1">
                    <w:rPr>
                      <w:rFonts w:asciiTheme="minorHAnsi" w:hAnsi="Calibri" w:cstheme="minorBidi"/>
                      <w:color w:val="000000" w:themeColor="text1"/>
                      <w:kern w:val="24"/>
                      <w:sz w:val="28"/>
                      <w:szCs w:val="96"/>
                      <w:lang w:val="uk-UA"/>
                    </w:rPr>
                    <w:t xml:space="preserve">Г </w:t>
                  </w:r>
                  <w:r w:rsidRPr="003A07F1">
                    <w:rPr>
                      <w:rFonts w:asciiTheme="minorHAnsi" w:hAnsi="Calibri" w:cstheme="minorBidi"/>
                      <w:color w:val="000000" w:themeColor="text1"/>
                      <w:kern w:val="24"/>
                      <w:sz w:val="28"/>
                      <w:szCs w:val="96"/>
                      <w:lang w:val="en-US"/>
                    </w:rPr>
                    <w:t>K</w:t>
                  </w:r>
                </w:p>
              </w:txbxContent>
            </v:textbox>
          </v:shape>
        </w:pict>
      </w:r>
      <w:r w:rsidRPr="00781739">
        <w:rPr>
          <w:rFonts w:ascii="Times New Roman" w:hAnsi="Times New Roman" w:cs="Times New Roman"/>
          <w:b/>
          <w:bCs/>
          <w:sz w:val="28"/>
          <w:szCs w:val="28"/>
          <w:lang w:val="uk-UA"/>
        </w:rPr>
        <w:t xml:space="preserve">І варіант    </w:t>
      </w:r>
      <w:r w:rsidRPr="00781739">
        <w:rPr>
          <w:rFonts w:ascii="Times New Roman" w:hAnsi="Times New Roman" w:cs="Times New Roman"/>
          <w:sz w:val="28"/>
          <w:szCs w:val="28"/>
          <w:lang w:val="uk-UA"/>
        </w:rPr>
        <w:t>1</w:t>
      </w:r>
      <w:r w:rsidRPr="00781739">
        <w:rPr>
          <w:rFonts w:ascii="Times New Roman" w:hAnsi="Times New Roman" w:cs="Times New Roman"/>
          <w:sz w:val="28"/>
          <w:szCs w:val="28"/>
          <w:lang w:val="en-US"/>
        </w:rPr>
        <w:t>S</w:t>
      </w:r>
      <w:r w:rsidRPr="00781739">
        <w:rPr>
          <w:rFonts w:ascii="Times New Roman" w:hAnsi="Times New Roman" w:cs="Times New Roman"/>
          <w:sz w:val="28"/>
          <w:szCs w:val="28"/>
          <w:vertAlign w:val="superscript"/>
          <w:lang w:val="en-US"/>
        </w:rPr>
        <w:t>2</w:t>
      </w:r>
      <w:r w:rsidRPr="00781739">
        <w:rPr>
          <w:rFonts w:ascii="Times New Roman" w:hAnsi="Times New Roman" w:cs="Times New Roman"/>
          <w:sz w:val="28"/>
          <w:szCs w:val="28"/>
          <w:lang w:val="en-US"/>
        </w:rPr>
        <w:t>2S</w:t>
      </w:r>
      <w:r w:rsidRPr="00781739">
        <w:rPr>
          <w:rFonts w:ascii="Times New Roman" w:hAnsi="Times New Roman" w:cs="Times New Roman"/>
          <w:sz w:val="28"/>
          <w:szCs w:val="28"/>
          <w:vertAlign w:val="superscript"/>
          <w:lang w:val="en-US"/>
        </w:rPr>
        <w:t>2</w:t>
      </w:r>
      <w:r w:rsidRPr="00781739">
        <w:rPr>
          <w:rFonts w:ascii="Times New Roman" w:hAnsi="Times New Roman" w:cs="Times New Roman"/>
          <w:sz w:val="28"/>
          <w:szCs w:val="28"/>
          <w:lang w:val="en-US"/>
        </w:rPr>
        <w:t>2P</w:t>
      </w:r>
      <w:r w:rsidRPr="00781739">
        <w:rPr>
          <w:rFonts w:ascii="Times New Roman" w:hAnsi="Times New Roman" w:cs="Times New Roman"/>
          <w:sz w:val="28"/>
          <w:szCs w:val="28"/>
          <w:vertAlign w:val="superscript"/>
          <w:lang w:val="en-US"/>
        </w:rPr>
        <w:t>6</w:t>
      </w:r>
      <w:r w:rsidRPr="00781739">
        <w:rPr>
          <w:rFonts w:ascii="Times New Roman" w:hAnsi="Times New Roman" w:cs="Times New Roman"/>
          <w:sz w:val="28"/>
          <w:szCs w:val="28"/>
          <w:lang w:val="en-US"/>
        </w:rPr>
        <w:t>3S</w:t>
      </w:r>
      <w:r w:rsidRPr="00781739">
        <w:rPr>
          <w:rFonts w:ascii="Times New Roman" w:hAnsi="Times New Roman" w:cs="Times New Roman"/>
          <w:sz w:val="28"/>
          <w:szCs w:val="28"/>
          <w:vertAlign w:val="superscript"/>
          <w:lang w:val="en-US"/>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 xml:space="preserve">                  </w:t>
      </w:r>
    </w:p>
    <w:p w:rsidR="00D750CB" w:rsidRPr="00781739" w:rsidRDefault="00D750CB" w:rsidP="00D750CB">
      <w:pPr>
        <w:spacing w:after="0" w:line="360" w:lineRule="auto"/>
        <w:rPr>
          <w:rFonts w:ascii="Times New Roman" w:hAnsi="Times New Roman" w:cs="Times New Roman"/>
          <w:sz w:val="28"/>
          <w:szCs w:val="28"/>
          <w:lang w:val="en-US"/>
        </w:rPr>
      </w:pPr>
      <w:r w:rsidRPr="00781739">
        <w:rPr>
          <w:rFonts w:ascii="Times New Roman" w:hAnsi="Times New Roman" w:cs="Times New Roman"/>
          <w:b/>
          <w:bCs/>
          <w:sz w:val="28"/>
          <w:szCs w:val="28"/>
          <w:lang w:val="uk-UA"/>
        </w:rPr>
        <w:t xml:space="preserve">ІІ варіант </w:t>
      </w:r>
      <w:r w:rsidRPr="00781739">
        <w:rPr>
          <w:rFonts w:ascii="Times New Roman" w:hAnsi="Times New Roman" w:cs="Times New Roman"/>
          <w:b/>
          <w:bCs/>
          <w:sz w:val="28"/>
          <w:szCs w:val="28"/>
          <w:lang w:val="en-US"/>
        </w:rPr>
        <w:t xml:space="preserve"> </w:t>
      </w:r>
      <w:r w:rsidRPr="00781739">
        <w:rPr>
          <w:rFonts w:ascii="Times New Roman" w:hAnsi="Times New Roman" w:cs="Times New Roman"/>
          <w:sz w:val="28"/>
          <w:szCs w:val="28"/>
          <w:lang w:val="uk-UA"/>
        </w:rPr>
        <w:t>1</w:t>
      </w:r>
      <w:r w:rsidRPr="00781739">
        <w:rPr>
          <w:rFonts w:ascii="Times New Roman" w:hAnsi="Times New Roman" w:cs="Times New Roman"/>
          <w:sz w:val="28"/>
          <w:szCs w:val="28"/>
          <w:lang w:val="en-US"/>
        </w:rPr>
        <w:t>S</w:t>
      </w:r>
      <w:r w:rsidRPr="00781739">
        <w:rPr>
          <w:rFonts w:ascii="Times New Roman" w:hAnsi="Times New Roman" w:cs="Times New Roman"/>
          <w:sz w:val="28"/>
          <w:szCs w:val="28"/>
          <w:vertAlign w:val="superscript"/>
          <w:lang w:val="en-US"/>
        </w:rPr>
        <w:t>2</w:t>
      </w:r>
      <w:r w:rsidRPr="00781739">
        <w:rPr>
          <w:rFonts w:ascii="Times New Roman" w:hAnsi="Times New Roman" w:cs="Times New Roman"/>
          <w:sz w:val="28"/>
          <w:szCs w:val="28"/>
          <w:lang w:val="en-US"/>
        </w:rPr>
        <w:t>2S</w:t>
      </w:r>
      <w:r w:rsidRPr="00781739">
        <w:rPr>
          <w:rFonts w:ascii="Times New Roman" w:hAnsi="Times New Roman" w:cs="Times New Roman"/>
          <w:sz w:val="28"/>
          <w:szCs w:val="28"/>
          <w:vertAlign w:val="superscript"/>
          <w:lang w:val="en-US"/>
        </w:rPr>
        <w:t>2</w:t>
      </w:r>
      <w:r w:rsidRPr="00781739">
        <w:rPr>
          <w:rFonts w:ascii="Times New Roman" w:hAnsi="Times New Roman" w:cs="Times New Roman"/>
          <w:sz w:val="28"/>
          <w:szCs w:val="28"/>
          <w:lang w:val="en-US"/>
        </w:rPr>
        <w:t>2P</w:t>
      </w:r>
      <w:r w:rsidRPr="00781739">
        <w:rPr>
          <w:rFonts w:ascii="Times New Roman" w:hAnsi="Times New Roman" w:cs="Times New Roman"/>
          <w:sz w:val="28"/>
          <w:szCs w:val="28"/>
          <w:vertAlign w:val="superscript"/>
          <w:lang w:val="en-US"/>
        </w:rPr>
        <w:t>6</w:t>
      </w:r>
      <w:r w:rsidRPr="00781739">
        <w:rPr>
          <w:rFonts w:ascii="Times New Roman" w:hAnsi="Times New Roman" w:cs="Times New Roman"/>
          <w:sz w:val="28"/>
          <w:szCs w:val="28"/>
          <w:lang w:val="en-US"/>
        </w:rPr>
        <w:t>3S</w:t>
      </w:r>
      <w:r w:rsidRPr="00781739">
        <w:rPr>
          <w:rFonts w:ascii="Times New Roman" w:hAnsi="Times New Roman" w:cs="Times New Roman"/>
          <w:sz w:val="28"/>
          <w:szCs w:val="28"/>
          <w:vertAlign w:val="superscript"/>
          <w:lang w:val="en-US"/>
        </w:rPr>
        <w:t>2</w:t>
      </w:r>
      <w:r w:rsidRPr="00781739">
        <w:rPr>
          <w:rFonts w:ascii="Times New Roman" w:hAnsi="Times New Roman" w:cs="Times New Roman"/>
          <w:sz w:val="28"/>
          <w:szCs w:val="28"/>
          <w:lang w:val="en-US"/>
        </w:rPr>
        <w:t>3P</w:t>
      </w:r>
      <w:r w:rsidRPr="00781739">
        <w:rPr>
          <w:rFonts w:ascii="Times New Roman" w:hAnsi="Times New Roman" w:cs="Times New Roman"/>
          <w:sz w:val="28"/>
          <w:szCs w:val="28"/>
          <w:vertAlign w:val="superscript"/>
          <w:lang w:val="en-US"/>
        </w:rPr>
        <w:t>2</w:t>
      </w:r>
      <w:r w:rsidRPr="00781739">
        <w:rPr>
          <w:rFonts w:ascii="Times New Roman" w:hAnsi="Times New Roman" w:cs="Times New Roman"/>
          <w:sz w:val="28"/>
          <w:szCs w:val="28"/>
          <w:lang w:val="uk-UA"/>
        </w:rPr>
        <w:t xml:space="preserve">  </w:t>
      </w:r>
    </w:p>
    <w:p w:rsidR="00D750CB" w:rsidRPr="00781739" w:rsidRDefault="00D750CB" w:rsidP="00D750CB">
      <w:pPr>
        <w:spacing w:after="0" w:line="360" w:lineRule="auto"/>
        <w:rPr>
          <w:rFonts w:ascii="Times New Roman" w:hAnsi="Times New Roman" w:cs="Times New Roman"/>
          <w:sz w:val="28"/>
          <w:szCs w:val="28"/>
          <w:lang w:val="en-US"/>
        </w:rPr>
      </w:pPr>
      <w:r w:rsidRPr="00781739">
        <w:rPr>
          <w:rFonts w:ascii="Times New Roman" w:hAnsi="Times New Roman" w:cs="Times New Roman"/>
          <w:b/>
          <w:bCs/>
          <w:sz w:val="28"/>
          <w:szCs w:val="28"/>
          <w:lang w:val="uk-UA"/>
        </w:rPr>
        <w:t xml:space="preserve">ІІІ варіант </w:t>
      </w:r>
      <w:r w:rsidRPr="00781739">
        <w:rPr>
          <w:rFonts w:ascii="Times New Roman" w:hAnsi="Times New Roman" w:cs="Times New Roman"/>
          <w:sz w:val="28"/>
          <w:szCs w:val="28"/>
          <w:lang w:val="uk-UA"/>
        </w:rPr>
        <w:t>1</w:t>
      </w:r>
      <w:r w:rsidRPr="00781739">
        <w:rPr>
          <w:rFonts w:ascii="Times New Roman" w:hAnsi="Times New Roman" w:cs="Times New Roman"/>
          <w:sz w:val="28"/>
          <w:szCs w:val="28"/>
          <w:lang w:val="en-US"/>
        </w:rPr>
        <w:t>S</w:t>
      </w:r>
      <w:r w:rsidRPr="00781739">
        <w:rPr>
          <w:rFonts w:ascii="Times New Roman" w:hAnsi="Times New Roman" w:cs="Times New Roman"/>
          <w:sz w:val="28"/>
          <w:szCs w:val="28"/>
          <w:vertAlign w:val="superscript"/>
          <w:lang w:val="en-US"/>
        </w:rPr>
        <w:t>2</w:t>
      </w:r>
      <w:r w:rsidRPr="00781739">
        <w:rPr>
          <w:rFonts w:ascii="Times New Roman" w:hAnsi="Times New Roman" w:cs="Times New Roman"/>
          <w:sz w:val="28"/>
          <w:szCs w:val="28"/>
          <w:lang w:val="en-US"/>
        </w:rPr>
        <w:t>2S</w:t>
      </w:r>
      <w:r w:rsidRPr="00781739">
        <w:rPr>
          <w:rFonts w:ascii="Times New Roman" w:hAnsi="Times New Roman" w:cs="Times New Roman"/>
          <w:sz w:val="28"/>
          <w:szCs w:val="28"/>
          <w:vertAlign w:val="superscript"/>
          <w:lang w:val="en-US"/>
        </w:rPr>
        <w:t>2</w:t>
      </w:r>
      <w:r w:rsidRPr="00781739">
        <w:rPr>
          <w:rFonts w:ascii="Times New Roman" w:hAnsi="Times New Roman" w:cs="Times New Roman"/>
          <w:sz w:val="28"/>
          <w:szCs w:val="28"/>
          <w:lang w:val="en-US"/>
        </w:rPr>
        <w:t>2P</w:t>
      </w:r>
      <w:r w:rsidRPr="00781739">
        <w:rPr>
          <w:rFonts w:ascii="Times New Roman" w:hAnsi="Times New Roman" w:cs="Times New Roman"/>
          <w:sz w:val="28"/>
          <w:szCs w:val="28"/>
          <w:vertAlign w:val="superscript"/>
          <w:lang w:val="en-US"/>
        </w:rPr>
        <w:t>6</w:t>
      </w:r>
      <w:r w:rsidRPr="00781739">
        <w:rPr>
          <w:rFonts w:ascii="Times New Roman" w:hAnsi="Times New Roman" w:cs="Times New Roman"/>
          <w:sz w:val="28"/>
          <w:szCs w:val="28"/>
          <w:lang w:val="en-US"/>
        </w:rPr>
        <w:t>3S</w:t>
      </w:r>
      <w:r w:rsidRPr="00781739">
        <w:rPr>
          <w:rFonts w:ascii="Times New Roman" w:hAnsi="Times New Roman" w:cs="Times New Roman"/>
          <w:sz w:val="28"/>
          <w:szCs w:val="28"/>
          <w:vertAlign w:val="superscript"/>
          <w:lang w:val="en-US"/>
        </w:rPr>
        <w:t>2</w:t>
      </w:r>
      <w:r w:rsidRPr="00781739">
        <w:rPr>
          <w:rFonts w:ascii="Times New Roman" w:hAnsi="Times New Roman" w:cs="Times New Roman"/>
          <w:sz w:val="28"/>
          <w:szCs w:val="28"/>
          <w:lang w:val="en-US"/>
        </w:rPr>
        <w:t>3P</w:t>
      </w:r>
      <w:r w:rsidRPr="00781739">
        <w:rPr>
          <w:rFonts w:ascii="Times New Roman" w:hAnsi="Times New Roman" w:cs="Times New Roman"/>
          <w:sz w:val="28"/>
          <w:szCs w:val="28"/>
          <w:vertAlign w:val="superscript"/>
          <w:lang w:val="en-US"/>
        </w:rPr>
        <w:t>6</w:t>
      </w:r>
      <w:r w:rsidRPr="00781739">
        <w:rPr>
          <w:rFonts w:ascii="Times New Roman" w:hAnsi="Times New Roman" w:cs="Times New Roman"/>
          <w:sz w:val="28"/>
          <w:szCs w:val="28"/>
          <w:lang w:val="en-US"/>
        </w:rPr>
        <w:t>4S</w:t>
      </w:r>
      <w:r w:rsidRPr="00781739">
        <w:rPr>
          <w:rFonts w:ascii="Times New Roman" w:hAnsi="Times New Roman" w:cs="Times New Roman"/>
          <w:sz w:val="28"/>
          <w:szCs w:val="28"/>
          <w:vertAlign w:val="superscript"/>
          <w:lang w:val="en-US"/>
        </w:rPr>
        <w:t>1</w:t>
      </w:r>
    </w:p>
    <w:p w:rsidR="00D750CB" w:rsidRPr="00781739" w:rsidRDefault="00D750CB" w:rsidP="00D750CB">
      <w:pPr>
        <w:spacing w:after="0" w:line="360" w:lineRule="auto"/>
        <w:rPr>
          <w:rFonts w:ascii="Times New Roman" w:hAnsi="Times New Roman" w:cs="Times New Roman"/>
          <w:sz w:val="28"/>
          <w:szCs w:val="28"/>
          <w:lang w:val="en-US"/>
        </w:rPr>
      </w:pPr>
      <w:r w:rsidRPr="00781739">
        <w:rPr>
          <w:rFonts w:ascii="Times New Roman" w:hAnsi="Times New Roman" w:cs="Times New Roman"/>
          <w:b/>
          <w:bCs/>
          <w:sz w:val="28"/>
          <w:szCs w:val="28"/>
          <w:lang w:val="uk-UA"/>
        </w:rPr>
        <w:t>І</w:t>
      </w:r>
      <w:r w:rsidRPr="00781739">
        <w:rPr>
          <w:rFonts w:ascii="Times New Roman" w:hAnsi="Times New Roman" w:cs="Times New Roman"/>
          <w:b/>
          <w:bCs/>
          <w:sz w:val="28"/>
          <w:szCs w:val="28"/>
          <w:lang w:val="en-US"/>
        </w:rPr>
        <w:t>V</w:t>
      </w:r>
      <w:r w:rsidRPr="00781739">
        <w:rPr>
          <w:rFonts w:ascii="Times New Roman" w:hAnsi="Times New Roman" w:cs="Times New Roman"/>
          <w:b/>
          <w:bCs/>
          <w:sz w:val="28"/>
          <w:szCs w:val="28"/>
          <w:lang w:val="uk-UA"/>
        </w:rPr>
        <w:t xml:space="preserve"> варіант  </w:t>
      </w:r>
      <w:r w:rsidRPr="00781739">
        <w:rPr>
          <w:rFonts w:ascii="Times New Roman" w:hAnsi="Times New Roman" w:cs="Times New Roman"/>
          <w:sz w:val="28"/>
          <w:szCs w:val="28"/>
          <w:lang w:val="uk-UA"/>
        </w:rPr>
        <w:t>1</w:t>
      </w:r>
      <w:r w:rsidRPr="00781739">
        <w:rPr>
          <w:rFonts w:ascii="Times New Roman" w:hAnsi="Times New Roman" w:cs="Times New Roman"/>
          <w:sz w:val="28"/>
          <w:szCs w:val="28"/>
          <w:lang w:val="en-US"/>
        </w:rPr>
        <w:t>S</w:t>
      </w:r>
      <w:r w:rsidRPr="00781739">
        <w:rPr>
          <w:rFonts w:ascii="Times New Roman" w:hAnsi="Times New Roman" w:cs="Times New Roman"/>
          <w:sz w:val="28"/>
          <w:szCs w:val="28"/>
          <w:vertAlign w:val="superscript"/>
          <w:lang w:val="en-US"/>
        </w:rPr>
        <w:t>2</w:t>
      </w:r>
      <w:r w:rsidRPr="00781739">
        <w:rPr>
          <w:rFonts w:ascii="Times New Roman" w:hAnsi="Times New Roman" w:cs="Times New Roman"/>
          <w:sz w:val="28"/>
          <w:szCs w:val="28"/>
          <w:lang w:val="en-US"/>
        </w:rPr>
        <w:t>2S</w:t>
      </w:r>
      <w:r w:rsidRPr="00781739">
        <w:rPr>
          <w:rFonts w:ascii="Times New Roman" w:hAnsi="Times New Roman" w:cs="Times New Roman"/>
          <w:sz w:val="28"/>
          <w:szCs w:val="28"/>
          <w:vertAlign w:val="superscript"/>
          <w:lang w:val="en-US"/>
        </w:rPr>
        <w:t>2</w:t>
      </w:r>
      <w:r w:rsidRPr="00781739">
        <w:rPr>
          <w:rFonts w:ascii="Times New Roman" w:hAnsi="Times New Roman" w:cs="Times New Roman"/>
          <w:sz w:val="28"/>
          <w:szCs w:val="28"/>
          <w:lang w:val="en-US"/>
        </w:rPr>
        <w:t>2P</w:t>
      </w:r>
      <w:r w:rsidRPr="00781739">
        <w:rPr>
          <w:rFonts w:ascii="Times New Roman" w:hAnsi="Times New Roman" w:cs="Times New Roman"/>
          <w:sz w:val="28"/>
          <w:szCs w:val="28"/>
          <w:vertAlign w:val="superscript"/>
          <w:lang w:val="en-US"/>
        </w:rPr>
        <w:t>4</w:t>
      </w:r>
      <w:r w:rsidRPr="00781739">
        <w:rPr>
          <w:rFonts w:ascii="Times New Roman" w:hAnsi="Times New Roman" w:cs="Times New Roman"/>
          <w:sz w:val="28"/>
          <w:szCs w:val="28"/>
          <w:lang w:val="uk-UA"/>
        </w:rPr>
        <w:t xml:space="preserve"> </w:t>
      </w:r>
    </w:p>
    <w:p w:rsidR="00D750CB" w:rsidRPr="00781739" w:rsidRDefault="00D750CB" w:rsidP="00D750CB">
      <w:pPr>
        <w:spacing w:after="0" w:line="240" w:lineRule="auto"/>
        <w:rPr>
          <w:rFonts w:ascii="Times New Roman" w:hAnsi="Times New Roman" w:cs="Times New Roman"/>
          <w:b/>
          <w:bCs/>
          <w:sz w:val="28"/>
          <w:szCs w:val="28"/>
          <w:lang w:val="uk-UA"/>
        </w:rPr>
      </w:pPr>
      <w:r w:rsidRPr="00781739">
        <w:rPr>
          <w:rFonts w:ascii="Times New Roman" w:hAnsi="Times New Roman" w:cs="Times New Roman"/>
          <w:b/>
          <w:sz w:val="28"/>
          <w:szCs w:val="28"/>
          <w:lang w:val="uk-UA"/>
        </w:rPr>
        <w:t xml:space="preserve">8. </w:t>
      </w:r>
      <w:r w:rsidRPr="00781739">
        <w:rPr>
          <w:rFonts w:ascii="Times New Roman" w:hAnsi="Times New Roman" w:cs="Times New Roman"/>
          <w:b/>
          <w:bCs/>
          <w:sz w:val="28"/>
          <w:szCs w:val="28"/>
          <w:lang w:val="uk-UA"/>
        </w:rPr>
        <w:t>Установіть відповідність між хімічними елементами і будовою зовнішніх енергетичних рівнів їхніх атомів</w:t>
      </w:r>
    </w:p>
    <w:p w:rsidR="00D750CB" w:rsidRPr="00781739" w:rsidRDefault="00D750CB" w:rsidP="00D750CB">
      <w:pPr>
        <w:spacing w:after="0" w:line="240" w:lineRule="auto"/>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І варіант</w:t>
      </w:r>
    </w:p>
    <w:tbl>
      <w:tblPr>
        <w:tblpPr w:leftFromText="180" w:rightFromText="180" w:vertAnchor="text" w:horzAnchor="page" w:tblpX="6148" w:tblpY="-35"/>
        <w:tblW w:w="1002" w:type="dxa"/>
        <w:tblCellMar>
          <w:left w:w="0" w:type="dxa"/>
          <w:right w:w="0" w:type="dxa"/>
        </w:tblCellMar>
        <w:tblLook w:val="04A0" w:firstRow="1" w:lastRow="0" w:firstColumn="1" w:lastColumn="0" w:noHBand="0" w:noVBand="1"/>
      </w:tblPr>
      <w:tblGrid>
        <w:gridCol w:w="513"/>
        <w:gridCol w:w="489"/>
      </w:tblGrid>
      <w:tr w:rsidR="00D750CB" w:rsidRPr="00781739" w:rsidTr="00D750CB">
        <w:trPr>
          <w:trHeight w:val="376"/>
        </w:trPr>
        <w:tc>
          <w:tcPr>
            <w:tcW w:w="5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 1</w:t>
            </w:r>
          </w:p>
        </w:tc>
        <w:tc>
          <w:tcPr>
            <w:tcW w:w="4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val="en-US" w:eastAsia="ru-RU"/>
              </w:rPr>
            </w:pPr>
            <w:r w:rsidRPr="00781739">
              <w:rPr>
                <w:rFonts w:ascii="Times New Roman" w:eastAsia="Calibri" w:hAnsi="Times New Roman" w:cs="Times New Roman"/>
                <w:color w:val="000000" w:themeColor="text1"/>
                <w:kern w:val="24"/>
                <w:sz w:val="28"/>
                <w:szCs w:val="28"/>
                <w:lang w:val="uk-UA" w:eastAsia="ru-RU"/>
              </w:rPr>
              <w:t> </w:t>
            </w:r>
            <w:r w:rsidRPr="00781739">
              <w:rPr>
                <w:rFonts w:ascii="Times New Roman" w:eastAsia="Calibri" w:hAnsi="Times New Roman" w:cs="Times New Roman"/>
                <w:color w:val="000000" w:themeColor="text1"/>
                <w:kern w:val="24"/>
                <w:sz w:val="28"/>
                <w:szCs w:val="28"/>
                <w:lang w:val="en-US" w:eastAsia="ru-RU"/>
              </w:rPr>
              <w:t>B</w:t>
            </w:r>
          </w:p>
        </w:tc>
      </w:tr>
      <w:tr w:rsidR="00D750CB" w:rsidRPr="00781739" w:rsidTr="00D750CB">
        <w:trPr>
          <w:trHeight w:val="355"/>
        </w:trPr>
        <w:tc>
          <w:tcPr>
            <w:tcW w:w="5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Calibri" w:hAnsi="Times New Roman" w:cs="Times New Roman"/>
                <w:color w:val="000000" w:themeColor="text1"/>
                <w:kern w:val="24"/>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2</w:t>
            </w:r>
          </w:p>
        </w:tc>
        <w:tc>
          <w:tcPr>
            <w:tcW w:w="4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 Г</w:t>
            </w:r>
          </w:p>
        </w:tc>
      </w:tr>
      <w:tr w:rsidR="00D750CB" w:rsidRPr="00781739" w:rsidTr="00D750CB">
        <w:trPr>
          <w:trHeight w:val="376"/>
        </w:trPr>
        <w:tc>
          <w:tcPr>
            <w:tcW w:w="5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3</w:t>
            </w:r>
          </w:p>
        </w:tc>
        <w:tc>
          <w:tcPr>
            <w:tcW w:w="4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 Б</w:t>
            </w:r>
          </w:p>
        </w:tc>
      </w:tr>
      <w:tr w:rsidR="00D750CB" w:rsidRPr="00781739" w:rsidTr="00D750CB">
        <w:trPr>
          <w:trHeight w:val="355"/>
        </w:trPr>
        <w:tc>
          <w:tcPr>
            <w:tcW w:w="5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4</w:t>
            </w:r>
          </w:p>
        </w:tc>
        <w:tc>
          <w:tcPr>
            <w:tcW w:w="4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 А</w:t>
            </w:r>
          </w:p>
        </w:tc>
      </w:tr>
    </w:tbl>
    <w:p w:rsidR="00D750CB" w:rsidRPr="00781739" w:rsidRDefault="00D750CB" w:rsidP="00D750CB">
      <w:pPr>
        <w:spacing w:after="0" w:line="360" w:lineRule="auto"/>
        <w:rPr>
          <w:rFonts w:ascii="Times New Roman" w:hAnsi="Times New Roman" w:cs="Times New Roman"/>
          <w:sz w:val="28"/>
          <w:szCs w:val="28"/>
          <w:lang w:val="uk-UA"/>
        </w:rPr>
      </w:pPr>
      <w:r w:rsidRPr="00781739">
        <w:rPr>
          <w:rFonts w:ascii="Times New Roman" w:hAnsi="Times New Roman" w:cs="Times New Roman"/>
          <w:b/>
          <w:bCs/>
          <w:sz w:val="28"/>
          <w:szCs w:val="28"/>
          <w:lang w:val="uk-UA"/>
        </w:rPr>
        <w:t>1</w:t>
      </w:r>
      <w:r w:rsidRPr="00781739">
        <w:rPr>
          <w:rFonts w:ascii="Times New Roman" w:hAnsi="Times New Roman" w:cs="Times New Roman"/>
          <w:sz w:val="28"/>
          <w:szCs w:val="28"/>
          <w:lang w:val="uk-UA"/>
        </w:rPr>
        <w:t xml:space="preserve"> О</w:t>
      </w:r>
      <w:r w:rsidRPr="00781739">
        <w:rPr>
          <w:rFonts w:ascii="Times New Roman" w:hAnsi="Times New Roman" w:cs="Times New Roman"/>
          <w:sz w:val="28"/>
          <w:szCs w:val="28"/>
          <w:lang w:val="en-US"/>
        </w:rPr>
        <w:tab/>
      </w:r>
      <w:r w:rsidRPr="00781739">
        <w:rPr>
          <w:rFonts w:ascii="Times New Roman" w:hAnsi="Times New Roman" w:cs="Times New Roman"/>
          <w:sz w:val="28"/>
          <w:szCs w:val="28"/>
          <w:lang w:val="en-US"/>
        </w:rPr>
        <w:tab/>
      </w:r>
      <w:r w:rsidRPr="00781739">
        <w:rPr>
          <w:rFonts w:ascii="Times New Roman" w:hAnsi="Times New Roman" w:cs="Times New Roman"/>
          <w:b/>
          <w:bCs/>
          <w:sz w:val="28"/>
          <w:szCs w:val="28"/>
          <w:lang w:val="uk-UA"/>
        </w:rPr>
        <w:t xml:space="preserve">А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3S</w:t>
      </w:r>
      <w:r w:rsidRPr="00781739">
        <w:rPr>
          <w:rFonts w:ascii="Times New Roman" w:hAnsi="Times New Roman" w:cs="Times New Roman"/>
          <w:sz w:val="28"/>
          <w:szCs w:val="28"/>
          <w:vertAlign w:val="superscript"/>
          <w:lang w:val="en-US"/>
        </w:rPr>
        <w:t>2</w:t>
      </w:r>
      <w:r w:rsidRPr="00781739">
        <w:rPr>
          <w:rFonts w:ascii="Times New Roman" w:hAnsi="Times New Roman" w:cs="Times New Roman"/>
          <w:sz w:val="28"/>
          <w:szCs w:val="28"/>
          <w:vertAlign w:val="superscript"/>
          <w:lang w:val="uk-UA"/>
        </w:rPr>
        <w:t xml:space="preserve">  </w:t>
      </w:r>
    </w:p>
    <w:p w:rsidR="00D750CB" w:rsidRPr="00781739" w:rsidRDefault="00D750CB" w:rsidP="00D750CB">
      <w:pPr>
        <w:spacing w:after="0" w:line="360" w:lineRule="auto"/>
        <w:rPr>
          <w:rFonts w:ascii="Times New Roman" w:hAnsi="Times New Roman" w:cs="Times New Roman"/>
          <w:sz w:val="28"/>
          <w:szCs w:val="28"/>
          <w:lang w:val="en-US"/>
        </w:rPr>
      </w:pPr>
      <w:r w:rsidRPr="00781739">
        <w:rPr>
          <w:rFonts w:ascii="Times New Roman" w:hAnsi="Times New Roman" w:cs="Times New Roman"/>
          <w:b/>
          <w:bCs/>
          <w:sz w:val="28"/>
          <w:szCs w:val="28"/>
          <w:lang w:val="uk-UA"/>
        </w:rPr>
        <w:t xml:space="preserve">2 </w:t>
      </w:r>
      <w:r w:rsidRPr="00781739">
        <w:rPr>
          <w:rFonts w:ascii="Times New Roman" w:hAnsi="Times New Roman" w:cs="Times New Roman"/>
          <w:sz w:val="28"/>
          <w:szCs w:val="28"/>
          <w:lang w:val="en-US"/>
        </w:rPr>
        <w:t>Na</w:t>
      </w:r>
      <w:r w:rsidRPr="00781739">
        <w:rPr>
          <w:rFonts w:ascii="Times New Roman" w:hAnsi="Times New Roman" w:cs="Times New Roman"/>
          <w:sz w:val="28"/>
          <w:szCs w:val="28"/>
          <w:lang w:val="uk-UA"/>
        </w:rPr>
        <w:tab/>
        <w:t xml:space="preserve">          </w:t>
      </w:r>
      <w:r w:rsidRPr="00781739">
        <w:rPr>
          <w:rFonts w:ascii="Times New Roman" w:hAnsi="Times New Roman" w:cs="Times New Roman"/>
          <w:b/>
          <w:bCs/>
          <w:sz w:val="28"/>
          <w:szCs w:val="28"/>
          <w:lang w:val="uk-UA"/>
        </w:rPr>
        <w:t xml:space="preserve">Б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2S</w:t>
      </w:r>
      <w:r w:rsidRPr="00781739">
        <w:rPr>
          <w:rFonts w:ascii="Times New Roman" w:hAnsi="Times New Roman" w:cs="Times New Roman"/>
          <w:sz w:val="28"/>
          <w:szCs w:val="28"/>
          <w:vertAlign w:val="superscript"/>
          <w:lang w:val="en-US"/>
        </w:rPr>
        <w:t>2</w:t>
      </w:r>
      <w:r w:rsidRPr="00781739">
        <w:rPr>
          <w:rFonts w:ascii="Times New Roman" w:hAnsi="Times New Roman" w:cs="Times New Roman"/>
          <w:sz w:val="28"/>
          <w:szCs w:val="28"/>
          <w:lang w:val="en-US"/>
        </w:rPr>
        <w:t>2P</w:t>
      </w:r>
      <w:r w:rsidRPr="00781739">
        <w:rPr>
          <w:rFonts w:ascii="Times New Roman" w:hAnsi="Times New Roman" w:cs="Times New Roman"/>
          <w:sz w:val="28"/>
          <w:szCs w:val="28"/>
          <w:vertAlign w:val="superscript"/>
          <w:lang w:val="en-US"/>
        </w:rPr>
        <w:t>6</w:t>
      </w:r>
    </w:p>
    <w:p w:rsidR="00D750CB" w:rsidRPr="00781739" w:rsidRDefault="00D750CB" w:rsidP="00D750CB">
      <w:pPr>
        <w:spacing w:after="0" w:line="360" w:lineRule="auto"/>
        <w:rPr>
          <w:rFonts w:ascii="Times New Roman" w:hAnsi="Times New Roman" w:cs="Times New Roman"/>
          <w:sz w:val="28"/>
          <w:szCs w:val="28"/>
          <w:lang w:val="en-US"/>
        </w:rPr>
      </w:pPr>
      <w:r w:rsidRPr="00781739">
        <w:rPr>
          <w:rFonts w:ascii="Times New Roman" w:hAnsi="Times New Roman" w:cs="Times New Roman"/>
          <w:b/>
          <w:bCs/>
          <w:sz w:val="28"/>
          <w:szCs w:val="28"/>
          <w:lang w:val="uk-UA"/>
        </w:rPr>
        <w:t>3</w:t>
      </w:r>
      <w:r w:rsidRPr="00781739">
        <w:rPr>
          <w:rFonts w:ascii="Times New Roman" w:hAnsi="Times New Roman" w:cs="Times New Roman"/>
          <w:b/>
          <w:bCs/>
          <w:sz w:val="28"/>
          <w:szCs w:val="28"/>
          <w:lang w:val="en-US"/>
        </w:rPr>
        <w:t xml:space="preserve"> </w:t>
      </w:r>
      <w:r w:rsidRPr="00781739">
        <w:rPr>
          <w:rFonts w:ascii="Times New Roman" w:hAnsi="Times New Roman" w:cs="Times New Roman"/>
          <w:sz w:val="28"/>
          <w:szCs w:val="28"/>
          <w:lang w:val="en-US"/>
        </w:rPr>
        <w:t>Ne</w:t>
      </w:r>
      <w:r w:rsidRPr="00781739">
        <w:rPr>
          <w:rFonts w:ascii="Times New Roman" w:hAnsi="Times New Roman" w:cs="Times New Roman"/>
          <w:sz w:val="28"/>
          <w:szCs w:val="28"/>
          <w:lang w:val="uk-UA"/>
        </w:rPr>
        <w:tab/>
        <w:t xml:space="preserve">          </w:t>
      </w:r>
      <w:r w:rsidRPr="00781739">
        <w:rPr>
          <w:rFonts w:ascii="Times New Roman" w:hAnsi="Times New Roman" w:cs="Times New Roman"/>
          <w:b/>
          <w:bCs/>
          <w:sz w:val="28"/>
          <w:szCs w:val="28"/>
          <w:lang w:val="uk-UA"/>
        </w:rPr>
        <w:t xml:space="preserve">В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2S</w:t>
      </w:r>
      <w:r w:rsidRPr="00781739">
        <w:rPr>
          <w:rFonts w:ascii="Times New Roman" w:hAnsi="Times New Roman" w:cs="Times New Roman"/>
          <w:sz w:val="28"/>
          <w:szCs w:val="28"/>
          <w:vertAlign w:val="superscript"/>
          <w:lang w:val="en-US"/>
        </w:rPr>
        <w:t>2</w:t>
      </w:r>
      <w:r w:rsidRPr="00781739">
        <w:rPr>
          <w:rFonts w:ascii="Times New Roman" w:hAnsi="Times New Roman" w:cs="Times New Roman"/>
          <w:sz w:val="28"/>
          <w:szCs w:val="28"/>
          <w:lang w:val="en-US"/>
        </w:rPr>
        <w:t>2P</w:t>
      </w:r>
      <w:r w:rsidRPr="00781739">
        <w:rPr>
          <w:rFonts w:ascii="Times New Roman" w:hAnsi="Times New Roman" w:cs="Times New Roman"/>
          <w:sz w:val="28"/>
          <w:szCs w:val="28"/>
          <w:vertAlign w:val="superscript"/>
          <w:lang w:val="uk-UA"/>
        </w:rPr>
        <w:t>4</w:t>
      </w:r>
    </w:p>
    <w:tbl>
      <w:tblPr>
        <w:tblpPr w:leftFromText="180" w:rightFromText="180" w:vertAnchor="text" w:horzAnchor="page" w:tblpX="5833" w:tblpY="631"/>
        <w:tblW w:w="1002" w:type="dxa"/>
        <w:tblCellMar>
          <w:left w:w="0" w:type="dxa"/>
          <w:right w:w="0" w:type="dxa"/>
        </w:tblCellMar>
        <w:tblLook w:val="04A0" w:firstRow="1" w:lastRow="0" w:firstColumn="1" w:lastColumn="0" w:noHBand="0" w:noVBand="1"/>
      </w:tblPr>
      <w:tblGrid>
        <w:gridCol w:w="513"/>
        <w:gridCol w:w="489"/>
      </w:tblGrid>
      <w:tr w:rsidR="00D750CB" w:rsidRPr="00781739" w:rsidTr="00D750CB">
        <w:trPr>
          <w:trHeight w:val="376"/>
        </w:trPr>
        <w:tc>
          <w:tcPr>
            <w:tcW w:w="5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 1</w:t>
            </w:r>
          </w:p>
        </w:tc>
        <w:tc>
          <w:tcPr>
            <w:tcW w:w="4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val="en-US" w:eastAsia="ru-RU"/>
              </w:rPr>
            </w:pPr>
            <w:r w:rsidRPr="00781739">
              <w:rPr>
                <w:rFonts w:ascii="Times New Roman" w:eastAsia="Calibri" w:hAnsi="Times New Roman" w:cs="Times New Roman"/>
                <w:color w:val="000000" w:themeColor="text1"/>
                <w:kern w:val="24"/>
                <w:sz w:val="28"/>
                <w:szCs w:val="28"/>
                <w:lang w:val="uk-UA" w:eastAsia="ru-RU"/>
              </w:rPr>
              <w:t> </w:t>
            </w:r>
            <w:r w:rsidRPr="00781739">
              <w:rPr>
                <w:rFonts w:ascii="Times New Roman" w:eastAsia="Calibri" w:hAnsi="Times New Roman" w:cs="Times New Roman"/>
                <w:color w:val="000000" w:themeColor="text1"/>
                <w:kern w:val="24"/>
                <w:sz w:val="28"/>
                <w:szCs w:val="28"/>
                <w:lang w:val="en-US" w:eastAsia="ru-RU"/>
              </w:rPr>
              <w:t>B</w:t>
            </w:r>
          </w:p>
        </w:tc>
      </w:tr>
      <w:tr w:rsidR="00D750CB" w:rsidRPr="00781739" w:rsidTr="00D750CB">
        <w:trPr>
          <w:trHeight w:val="355"/>
        </w:trPr>
        <w:tc>
          <w:tcPr>
            <w:tcW w:w="5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Calibri" w:hAnsi="Times New Roman" w:cs="Times New Roman"/>
                <w:color w:val="000000" w:themeColor="text1"/>
                <w:kern w:val="24"/>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2</w:t>
            </w:r>
          </w:p>
        </w:tc>
        <w:tc>
          <w:tcPr>
            <w:tcW w:w="4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 А</w:t>
            </w:r>
          </w:p>
        </w:tc>
      </w:tr>
      <w:tr w:rsidR="00D750CB" w:rsidRPr="00781739" w:rsidTr="00D750CB">
        <w:trPr>
          <w:trHeight w:val="376"/>
        </w:trPr>
        <w:tc>
          <w:tcPr>
            <w:tcW w:w="5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3</w:t>
            </w:r>
          </w:p>
        </w:tc>
        <w:tc>
          <w:tcPr>
            <w:tcW w:w="4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 Б</w:t>
            </w:r>
          </w:p>
        </w:tc>
      </w:tr>
      <w:tr w:rsidR="00D750CB" w:rsidRPr="00781739" w:rsidTr="00D750CB">
        <w:trPr>
          <w:trHeight w:val="355"/>
        </w:trPr>
        <w:tc>
          <w:tcPr>
            <w:tcW w:w="5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jc w:val="center"/>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4</w:t>
            </w:r>
          </w:p>
        </w:tc>
        <w:tc>
          <w:tcPr>
            <w:tcW w:w="4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56" w:lineRule="auto"/>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 Г</w:t>
            </w:r>
          </w:p>
        </w:tc>
      </w:tr>
    </w:tbl>
    <w:p w:rsidR="00D750CB" w:rsidRPr="00781739" w:rsidRDefault="00D750CB" w:rsidP="00D750CB">
      <w:pPr>
        <w:spacing w:after="0" w:line="360" w:lineRule="auto"/>
        <w:rPr>
          <w:rFonts w:ascii="Times New Roman" w:hAnsi="Times New Roman" w:cs="Times New Roman"/>
          <w:sz w:val="28"/>
          <w:szCs w:val="28"/>
          <w:lang w:val="en-US"/>
        </w:rPr>
      </w:pPr>
      <w:r w:rsidRPr="00781739">
        <w:rPr>
          <w:rFonts w:ascii="Times New Roman" w:hAnsi="Times New Roman" w:cs="Times New Roman"/>
          <w:b/>
          <w:bCs/>
          <w:sz w:val="28"/>
          <w:szCs w:val="28"/>
          <w:lang w:val="uk-UA"/>
        </w:rPr>
        <w:t>4</w:t>
      </w:r>
      <w:r w:rsidRPr="00781739">
        <w:rPr>
          <w:rFonts w:ascii="Times New Roman" w:hAnsi="Times New Roman" w:cs="Times New Roman"/>
          <w:b/>
          <w:bCs/>
          <w:sz w:val="28"/>
          <w:szCs w:val="28"/>
          <w:lang w:val="en-US"/>
        </w:rPr>
        <w:t xml:space="preserve"> </w:t>
      </w:r>
      <w:r w:rsidRPr="00781739">
        <w:rPr>
          <w:rFonts w:ascii="Times New Roman" w:hAnsi="Times New Roman" w:cs="Times New Roman"/>
          <w:sz w:val="28"/>
          <w:szCs w:val="28"/>
          <w:lang w:val="en-US"/>
        </w:rPr>
        <w:t>Mg</w:t>
      </w:r>
      <w:r w:rsidRPr="00781739">
        <w:rPr>
          <w:rFonts w:ascii="Times New Roman" w:hAnsi="Times New Roman" w:cs="Times New Roman"/>
          <w:sz w:val="28"/>
          <w:szCs w:val="28"/>
          <w:lang w:val="uk-UA"/>
        </w:rPr>
        <w:tab/>
        <w:t xml:space="preserve">          </w:t>
      </w:r>
      <w:r w:rsidRPr="00781739">
        <w:rPr>
          <w:rFonts w:ascii="Times New Roman" w:hAnsi="Times New Roman" w:cs="Times New Roman"/>
          <w:b/>
          <w:bCs/>
          <w:sz w:val="28"/>
          <w:szCs w:val="28"/>
          <w:lang w:val="uk-UA"/>
        </w:rPr>
        <w:t xml:space="preserve">Г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3S</w:t>
      </w:r>
      <w:r w:rsidRPr="00781739">
        <w:rPr>
          <w:rFonts w:ascii="Times New Roman" w:hAnsi="Times New Roman" w:cs="Times New Roman"/>
          <w:sz w:val="28"/>
          <w:szCs w:val="28"/>
          <w:vertAlign w:val="superscript"/>
          <w:lang w:val="uk-UA"/>
        </w:rPr>
        <w:t>1</w:t>
      </w:r>
    </w:p>
    <w:p w:rsidR="00D750CB" w:rsidRPr="00781739" w:rsidRDefault="00D750CB" w:rsidP="00D750CB">
      <w:pPr>
        <w:spacing w:after="0" w:line="240" w:lineRule="auto"/>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ІІ варіант</w:t>
      </w: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b/>
          <w:bCs/>
          <w:sz w:val="28"/>
          <w:szCs w:val="28"/>
          <w:lang w:val="uk-UA"/>
        </w:rPr>
        <w:t>1</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en-US"/>
        </w:rPr>
        <w:t>Si</w:t>
      </w:r>
      <w:r w:rsidRPr="00781739">
        <w:rPr>
          <w:rFonts w:ascii="Times New Roman" w:hAnsi="Times New Roman" w:cs="Times New Roman"/>
          <w:sz w:val="28"/>
          <w:szCs w:val="28"/>
          <w:lang w:val="en-US"/>
        </w:rPr>
        <w:tab/>
      </w:r>
      <w:r w:rsidRPr="00781739">
        <w:rPr>
          <w:rFonts w:ascii="Times New Roman" w:hAnsi="Times New Roman" w:cs="Times New Roman"/>
          <w:sz w:val="28"/>
          <w:szCs w:val="28"/>
          <w:lang w:val="en-US"/>
        </w:rPr>
        <w:tab/>
      </w:r>
      <w:r w:rsidRPr="00781739">
        <w:rPr>
          <w:rFonts w:ascii="Times New Roman" w:hAnsi="Times New Roman" w:cs="Times New Roman"/>
          <w:bCs/>
          <w:sz w:val="28"/>
          <w:szCs w:val="28"/>
          <w:lang w:val="uk-UA"/>
        </w:rPr>
        <w:t xml:space="preserve">А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4S</w:t>
      </w:r>
      <w:r w:rsidRPr="00781739">
        <w:rPr>
          <w:rFonts w:ascii="Times New Roman" w:hAnsi="Times New Roman" w:cs="Times New Roman"/>
          <w:sz w:val="28"/>
          <w:szCs w:val="28"/>
          <w:vertAlign w:val="superscript"/>
          <w:lang w:val="en-US"/>
        </w:rPr>
        <w:t>2</w:t>
      </w:r>
      <w:r w:rsidRPr="00781739">
        <w:rPr>
          <w:rFonts w:ascii="Times New Roman" w:hAnsi="Times New Roman" w:cs="Times New Roman"/>
          <w:sz w:val="28"/>
          <w:szCs w:val="28"/>
          <w:vertAlign w:val="superscript"/>
          <w:lang w:val="uk-UA"/>
        </w:rPr>
        <w:t xml:space="preserve">       </w:t>
      </w:r>
    </w:p>
    <w:p w:rsidR="00D750CB" w:rsidRPr="00781739" w:rsidRDefault="00D750CB" w:rsidP="00D750CB">
      <w:pPr>
        <w:spacing w:after="0" w:line="240" w:lineRule="auto"/>
        <w:rPr>
          <w:rFonts w:ascii="Times New Roman" w:hAnsi="Times New Roman" w:cs="Times New Roman"/>
          <w:sz w:val="28"/>
          <w:szCs w:val="28"/>
          <w:lang w:val="en-US"/>
        </w:rPr>
      </w:pPr>
      <w:r w:rsidRPr="00781739">
        <w:rPr>
          <w:rFonts w:ascii="Times New Roman" w:hAnsi="Times New Roman" w:cs="Times New Roman"/>
          <w:b/>
          <w:bCs/>
          <w:sz w:val="28"/>
          <w:szCs w:val="28"/>
          <w:lang w:val="uk-UA"/>
        </w:rPr>
        <w:t>2</w:t>
      </w:r>
      <w:r w:rsidRPr="00781739">
        <w:rPr>
          <w:rFonts w:ascii="Times New Roman" w:hAnsi="Times New Roman" w:cs="Times New Roman"/>
          <w:bCs/>
          <w:sz w:val="28"/>
          <w:szCs w:val="28"/>
          <w:lang w:val="uk-UA"/>
        </w:rPr>
        <w:t xml:space="preserve"> </w:t>
      </w:r>
      <w:r w:rsidRPr="00781739">
        <w:rPr>
          <w:rFonts w:ascii="Times New Roman" w:hAnsi="Times New Roman" w:cs="Times New Roman"/>
          <w:sz w:val="28"/>
          <w:szCs w:val="28"/>
          <w:lang w:val="en-US"/>
        </w:rPr>
        <w:t>Ca</w:t>
      </w:r>
      <w:r w:rsidRPr="00781739">
        <w:rPr>
          <w:rFonts w:ascii="Times New Roman" w:hAnsi="Times New Roman" w:cs="Times New Roman"/>
          <w:sz w:val="28"/>
          <w:szCs w:val="28"/>
          <w:lang w:val="uk-UA"/>
        </w:rPr>
        <w:tab/>
        <w:t xml:space="preserve">          </w:t>
      </w:r>
      <w:r w:rsidRPr="00781739">
        <w:rPr>
          <w:rFonts w:ascii="Times New Roman" w:hAnsi="Times New Roman" w:cs="Times New Roman"/>
          <w:bCs/>
          <w:sz w:val="28"/>
          <w:szCs w:val="28"/>
          <w:lang w:val="uk-UA"/>
        </w:rPr>
        <w:t xml:space="preserve">Б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3S</w:t>
      </w:r>
      <w:r w:rsidRPr="00781739">
        <w:rPr>
          <w:rFonts w:ascii="Times New Roman" w:hAnsi="Times New Roman" w:cs="Times New Roman"/>
          <w:sz w:val="28"/>
          <w:szCs w:val="28"/>
          <w:vertAlign w:val="superscript"/>
          <w:lang w:val="en-US"/>
        </w:rPr>
        <w:t>2</w:t>
      </w:r>
      <w:r w:rsidRPr="00781739">
        <w:rPr>
          <w:rFonts w:ascii="Times New Roman" w:hAnsi="Times New Roman" w:cs="Times New Roman"/>
          <w:sz w:val="28"/>
          <w:szCs w:val="28"/>
          <w:lang w:val="en-US"/>
        </w:rPr>
        <w:t>3P</w:t>
      </w:r>
      <w:r w:rsidRPr="00781739">
        <w:rPr>
          <w:rFonts w:ascii="Times New Roman" w:hAnsi="Times New Roman" w:cs="Times New Roman"/>
          <w:sz w:val="28"/>
          <w:szCs w:val="28"/>
          <w:vertAlign w:val="superscript"/>
          <w:lang w:val="en-US"/>
        </w:rPr>
        <w:t>5</w:t>
      </w:r>
    </w:p>
    <w:p w:rsidR="00D750CB" w:rsidRPr="00781739" w:rsidRDefault="00D750CB" w:rsidP="00D750CB">
      <w:pPr>
        <w:spacing w:after="0" w:line="240" w:lineRule="auto"/>
        <w:rPr>
          <w:rFonts w:ascii="Times New Roman" w:hAnsi="Times New Roman" w:cs="Times New Roman"/>
          <w:sz w:val="28"/>
          <w:szCs w:val="28"/>
          <w:lang w:val="en-US"/>
        </w:rPr>
      </w:pPr>
      <w:r w:rsidRPr="00781739">
        <w:rPr>
          <w:rFonts w:ascii="Times New Roman" w:hAnsi="Times New Roman" w:cs="Times New Roman"/>
          <w:b/>
          <w:bCs/>
          <w:sz w:val="28"/>
          <w:szCs w:val="28"/>
          <w:lang w:val="uk-UA"/>
        </w:rPr>
        <w:t>3</w:t>
      </w:r>
      <w:r w:rsidRPr="00781739">
        <w:rPr>
          <w:rFonts w:ascii="Times New Roman" w:hAnsi="Times New Roman" w:cs="Times New Roman"/>
          <w:b/>
          <w:bCs/>
          <w:sz w:val="28"/>
          <w:szCs w:val="28"/>
          <w:lang w:val="en-US"/>
        </w:rPr>
        <w:t xml:space="preserve"> </w:t>
      </w:r>
      <w:r w:rsidRPr="00781739">
        <w:rPr>
          <w:rFonts w:ascii="Times New Roman" w:hAnsi="Times New Roman" w:cs="Times New Roman"/>
          <w:sz w:val="28"/>
          <w:szCs w:val="28"/>
          <w:lang w:val="en-US"/>
        </w:rPr>
        <w:t>Cl</w:t>
      </w:r>
      <w:r w:rsidRPr="00781739">
        <w:rPr>
          <w:rFonts w:ascii="Times New Roman" w:hAnsi="Times New Roman" w:cs="Times New Roman"/>
          <w:sz w:val="28"/>
          <w:szCs w:val="28"/>
          <w:lang w:val="en-US"/>
        </w:rPr>
        <w:tab/>
      </w:r>
      <w:r w:rsidRPr="00781739">
        <w:rPr>
          <w:rFonts w:ascii="Times New Roman" w:hAnsi="Times New Roman" w:cs="Times New Roman"/>
          <w:sz w:val="28"/>
          <w:szCs w:val="28"/>
          <w:lang w:val="uk-UA"/>
        </w:rPr>
        <w:tab/>
      </w:r>
      <w:r w:rsidRPr="00781739">
        <w:rPr>
          <w:rFonts w:ascii="Times New Roman" w:hAnsi="Times New Roman" w:cs="Times New Roman"/>
          <w:bCs/>
          <w:sz w:val="28"/>
          <w:szCs w:val="28"/>
          <w:lang w:val="uk-UA"/>
        </w:rPr>
        <w:t xml:space="preserve">В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3S</w:t>
      </w:r>
      <w:r w:rsidRPr="00781739">
        <w:rPr>
          <w:rFonts w:ascii="Times New Roman" w:hAnsi="Times New Roman" w:cs="Times New Roman"/>
          <w:sz w:val="28"/>
          <w:szCs w:val="28"/>
          <w:vertAlign w:val="superscript"/>
          <w:lang w:val="en-US"/>
        </w:rPr>
        <w:t>2</w:t>
      </w:r>
      <w:r w:rsidRPr="00781739">
        <w:rPr>
          <w:rFonts w:ascii="Times New Roman" w:hAnsi="Times New Roman" w:cs="Times New Roman"/>
          <w:sz w:val="28"/>
          <w:szCs w:val="28"/>
          <w:lang w:val="en-US"/>
        </w:rPr>
        <w:t>3P</w:t>
      </w:r>
      <w:r w:rsidRPr="00781739">
        <w:rPr>
          <w:rFonts w:ascii="Times New Roman" w:hAnsi="Times New Roman" w:cs="Times New Roman"/>
          <w:sz w:val="28"/>
          <w:szCs w:val="28"/>
          <w:vertAlign w:val="superscript"/>
          <w:lang w:val="en-US"/>
        </w:rPr>
        <w:t>2</w:t>
      </w:r>
    </w:p>
    <w:p w:rsidR="00D750CB" w:rsidRPr="00781739" w:rsidRDefault="00D750CB" w:rsidP="00D750CB">
      <w:pPr>
        <w:spacing w:after="0" w:line="240" w:lineRule="auto"/>
        <w:rPr>
          <w:rFonts w:ascii="Times New Roman" w:hAnsi="Times New Roman" w:cs="Times New Roman"/>
          <w:sz w:val="28"/>
          <w:szCs w:val="28"/>
        </w:rPr>
      </w:pPr>
      <w:r w:rsidRPr="00781739">
        <w:rPr>
          <w:rFonts w:ascii="Times New Roman" w:hAnsi="Times New Roman" w:cs="Times New Roman"/>
          <w:b/>
          <w:bCs/>
          <w:sz w:val="28"/>
          <w:szCs w:val="28"/>
          <w:lang w:val="uk-UA"/>
        </w:rPr>
        <w:t>4</w:t>
      </w:r>
      <w:r w:rsidRPr="00781739">
        <w:rPr>
          <w:rFonts w:ascii="Times New Roman" w:hAnsi="Times New Roman" w:cs="Times New Roman"/>
          <w:b/>
          <w:bCs/>
          <w:sz w:val="28"/>
          <w:szCs w:val="28"/>
        </w:rPr>
        <w:t xml:space="preserve"> </w:t>
      </w:r>
      <w:r w:rsidRPr="00781739">
        <w:rPr>
          <w:rFonts w:ascii="Times New Roman" w:hAnsi="Times New Roman" w:cs="Times New Roman"/>
          <w:sz w:val="28"/>
          <w:szCs w:val="28"/>
          <w:lang w:val="en-US"/>
        </w:rPr>
        <w:t>B</w:t>
      </w:r>
      <w:r w:rsidRPr="00781739">
        <w:rPr>
          <w:rFonts w:ascii="Times New Roman" w:hAnsi="Times New Roman" w:cs="Times New Roman"/>
          <w:sz w:val="28"/>
          <w:szCs w:val="28"/>
        </w:rPr>
        <w:tab/>
      </w:r>
      <w:r w:rsidRPr="00781739">
        <w:rPr>
          <w:rFonts w:ascii="Times New Roman" w:hAnsi="Times New Roman" w:cs="Times New Roman"/>
          <w:sz w:val="28"/>
          <w:szCs w:val="28"/>
          <w:lang w:val="uk-UA"/>
        </w:rPr>
        <w:tab/>
      </w:r>
      <w:r w:rsidRPr="00781739">
        <w:rPr>
          <w:rFonts w:ascii="Times New Roman" w:hAnsi="Times New Roman" w:cs="Times New Roman"/>
          <w:bCs/>
          <w:sz w:val="28"/>
          <w:szCs w:val="28"/>
          <w:lang w:val="uk-UA"/>
        </w:rPr>
        <w:t xml:space="preserve">Г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2</w:t>
      </w:r>
      <w:r w:rsidRPr="00781739">
        <w:rPr>
          <w:rFonts w:ascii="Times New Roman" w:hAnsi="Times New Roman" w:cs="Times New Roman"/>
          <w:sz w:val="28"/>
          <w:szCs w:val="28"/>
          <w:lang w:val="en-US"/>
        </w:rPr>
        <w:t>S</w:t>
      </w:r>
      <w:r w:rsidRPr="00781739">
        <w:rPr>
          <w:rFonts w:ascii="Times New Roman" w:hAnsi="Times New Roman" w:cs="Times New Roman"/>
          <w:sz w:val="28"/>
          <w:szCs w:val="28"/>
          <w:vertAlign w:val="superscript"/>
        </w:rPr>
        <w:t>2</w:t>
      </w:r>
      <w:r w:rsidRPr="00781739">
        <w:rPr>
          <w:rFonts w:ascii="Times New Roman" w:hAnsi="Times New Roman" w:cs="Times New Roman"/>
          <w:sz w:val="28"/>
          <w:szCs w:val="28"/>
        </w:rPr>
        <w:t>2</w:t>
      </w:r>
      <w:r w:rsidRPr="00781739">
        <w:rPr>
          <w:rFonts w:ascii="Times New Roman" w:hAnsi="Times New Roman" w:cs="Times New Roman"/>
          <w:sz w:val="28"/>
          <w:szCs w:val="28"/>
          <w:lang w:val="en-US"/>
        </w:rPr>
        <w:t>P</w:t>
      </w:r>
      <w:r w:rsidRPr="00781739">
        <w:rPr>
          <w:rFonts w:ascii="Times New Roman" w:hAnsi="Times New Roman" w:cs="Times New Roman"/>
          <w:sz w:val="28"/>
          <w:szCs w:val="28"/>
          <w:vertAlign w:val="superscript"/>
        </w:rPr>
        <w:t>1</w:t>
      </w:r>
    </w:p>
    <w:p w:rsidR="00D750CB" w:rsidRPr="00781739" w:rsidRDefault="00D750CB" w:rsidP="00D750CB">
      <w:pPr>
        <w:spacing w:after="0" w:line="240" w:lineRule="auto"/>
        <w:rPr>
          <w:rFonts w:ascii="Times New Roman" w:hAnsi="Times New Roman" w:cs="Times New Roman"/>
          <w:sz w:val="28"/>
          <w:szCs w:val="28"/>
          <w:lang w:val="uk-UA"/>
        </w:rPr>
      </w:pPr>
    </w:p>
    <w:p w:rsidR="00D750CB" w:rsidRPr="00781739" w:rsidRDefault="00D750CB" w:rsidP="00D750CB">
      <w:pPr>
        <w:spacing w:after="0" w:line="240" w:lineRule="auto"/>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 xml:space="preserve">9. Розташуйте елементи в порядку збільшення числа неспарених електронів на </w:t>
      </w:r>
      <w:proofErr w:type="spellStart"/>
      <w:r w:rsidRPr="00781739">
        <w:rPr>
          <w:rFonts w:ascii="Times New Roman" w:hAnsi="Times New Roman" w:cs="Times New Roman"/>
          <w:b/>
          <w:bCs/>
          <w:sz w:val="28"/>
          <w:szCs w:val="28"/>
          <w:lang w:val="uk-UA"/>
        </w:rPr>
        <w:t>завнішньому</w:t>
      </w:r>
      <w:proofErr w:type="spellEnd"/>
      <w:r w:rsidRPr="00781739">
        <w:rPr>
          <w:rFonts w:ascii="Times New Roman" w:hAnsi="Times New Roman" w:cs="Times New Roman"/>
          <w:b/>
          <w:bCs/>
          <w:sz w:val="28"/>
          <w:szCs w:val="28"/>
          <w:lang w:val="uk-UA"/>
        </w:rPr>
        <w:t xml:space="preserve"> енергетичному рівні</w:t>
      </w:r>
    </w:p>
    <w:tbl>
      <w:tblPr>
        <w:tblpPr w:leftFromText="180" w:rightFromText="180" w:vertAnchor="text" w:horzAnchor="page" w:tblpX="8203" w:tblpY="220"/>
        <w:tblW w:w="2660" w:type="dxa"/>
        <w:tblCellMar>
          <w:left w:w="0" w:type="dxa"/>
          <w:right w:w="0" w:type="dxa"/>
        </w:tblCellMar>
        <w:tblLook w:val="04A0" w:firstRow="1" w:lastRow="0" w:firstColumn="1" w:lastColumn="0" w:noHBand="0" w:noVBand="1"/>
      </w:tblPr>
      <w:tblGrid>
        <w:gridCol w:w="426"/>
        <w:gridCol w:w="2234"/>
      </w:tblGrid>
      <w:tr w:rsidR="00D750CB" w:rsidRPr="00781739" w:rsidTr="00D750CB">
        <w:trPr>
          <w:trHeight w:val="376"/>
        </w:trPr>
        <w:tc>
          <w:tcPr>
            <w:tcW w:w="4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40" w:lineRule="auto"/>
              <w:jc w:val="center"/>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 1</w:t>
            </w:r>
          </w:p>
        </w:tc>
        <w:tc>
          <w:tcPr>
            <w:tcW w:w="22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40" w:lineRule="auto"/>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 АВБ (1,2,3)</w:t>
            </w:r>
          </w:p>
        </w:tc>
      </w:tr>
      <w:tr w:rsidR="00D750CB" w:rsidRPr="00781739" w:rsidTr="00D750CB">
        <w:trPr>
          <w:trHeight w:val="355"/>
        </w:trPr>
        <w:tc>
          <w:tcPr>
            <w:tcW w:w="4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40" w:lineRule="auto"/>
              <w:jc w:val="center"/>
              <w:rPr>
                <w:rFonts w:ascii="Times New Roman" w:eastAsia="Calibri" w:hAnsi="Times New Roman" w:cs="Times New Roman"/>
                <w:color w:val="000000" w:themeColor="text1"/>
                <w:kern w:val="24"/>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lastRenderedPageBreak/>
              <w:t>2</w:t>
            </w:r>
          </w:p>
        </w:tc>
        <w:tc>
          <w:tcPr>
            <w:tcW w:w="22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40" w:lineRule="auto"/>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 АБВ (1,2, 3)</w:t>
            </w:r>
          </w:p>
        </w:tc>
      </w:tr>
      <w:tr w:rsidR="00D750CB" w:rsidRPr="00781739" w:rsidTr="00D750CB">
        <w:trPr>
          <w:trHeight w:val="376"/>
        </w:trPr>
        <w:tc>
          <w:tcPr>
            <w:tcW w:w="4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40" w:lineRule="auto"/>
              <w:jc w:val="center"/>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3</w:t>
            </w:r>
          </w:p>
        </w:tc>
        <w:tc>
          <w:tcPr>
            <w:tcW w:w="22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40" w:lineRule="auto"/>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 БАВ (1,2, 3)</w:t>
            </w:r>
          </w:p>
        </w:tc>
      </w:tr>
      <w:tr w:rsidR="00D750CB" w:rsidRPr="00781739" w:rsidTr="00D750CB">
        <w:trPr>
          <w:trHeight w:val="355"/>
        </w:trPr>
        <w:tc>
          <w:tcPr>
            <w:tcW w:w="4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40" w:lineRule="auto"/>
              <w:jc w:val="center"/>
              <w:rPr>
                <w:rFonts w:ascii="Times New Roman" w:eastAsia="Times New Roman" w:hAnsi="Times New Roman" w:cs="Times New Roman"/>
                <w:sz w:val="28"/>
                <w:szCs w:val="28"/>
                <w:lang w:val="uk-UA" w:eastAsia="ru-RU"/>
              </w:rPr>
            </w:pPr>
            <w:r w:rsidRPr="00781739">
              <w:rPr>
                <w:rFonts w:ascii="Times New Roman" w:eastAsia="Calibri" w:hAnsi="Times New Roman" w:cs="Times New Roman"/>
                <w:color w:val="000000" w:themeColor="text1"/>
                <w:kern w:val="24"/>
                <w:sz w:val="28"/>
                <w:szCs w:val="28"/>
                <w:lang w:val="uk-UA" w:eastAsia="ru-RU"/>
              </w:rPr>
              <w:t>4</w:t>
            </w:r>
          </w:p>
        </w:tc>
        <w:tc>
          <w:tcPr>
            <w:tcW w:w="22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750CB" w:rsidRPr="00781739" w:rsidRDefault="00D750CB" w:rsidP="00D750CB">
            <w:pPr>
              <w:spacing w:after="0" w:line="240" w:lineRule="auto"/>
              <w:rPr>
                <w:rFonts w:ascii="Times New Roman" w:eastAsia="Times New Roman" w:hAnsi="Times New Roman" w:cs="Times New Roman"/>
                <w:sz w:val="28"/>
                <w:szCs w:val="28"/>
                <w:lang w:eastAsia="ru-RU"/>
              </w:rPr>
            </w:pPr>
            <w:r w:rsidRPr="00781739">
              <w:rPr>
                <w:rFonts w:ascii="Times New Roman" w:eastAsia="Calibri" w:hAnsi="Times New Roman" w:cs="Times New Roman"/>
                <w:color w:val="000000" w:themeColor="text1"/>
                <w:kern w:val="24"/>
                <w:sz w:val="28"/>
                <w:szCs w:val="28"/>
                <w:lang w:val="uk-UA" w:eastAsia="ru-RU"/>
              </w:rPr>
              <w:t xml:space="preserve"> ВГБ (1,2, 3)</w:t>
            </w:r>
          </w:p>
        </w:tc>
      </w:tr>
    </w:tbl>
    <w:p w:rsidR="00D750CB" w:rsidRPr="00781739" w:rsidRDefault="00205963" w:rsidP="00D750CB">
      <w:pPr>
        <w:spacing w:after="0" w:line="240" w:lineRule="auto"/>
        <w:rPr>
          <w:rFonts w:ascii="Times New Roman" w:hAnsi="Times New Roman" w:cs="Times New Roman"/>
          <w:b/>
          <w:bCs/>
          <w:sz w:val="28"/>
          <w:szCs w:val="28"/>
          <w:lang w:val="uk-UA"/>
        </w:rPr>
      </w:pPr>
      <w:r>
        <w:rPr>
          <w:rFonts w:ascii="Times New Roman" w:hAnsi="Times New Roman" w:cs="Times New Roman"/>
          <w:noProof/>
          <w:sz w:val="28"/>
          <w:szCs w:val="28"/>
          <w:lang w:eastAsia="ru-RU"/>
        </w:rPr>
        <w:pict>
          <v:rect id="Объект 2" o:spid="_x0000_s1050" style="position:absolute;margin-left:-10.5pt;margin-top:6.05pt;width:316.5pt;height:112.5pt;z-index:25168486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" filled="f" stroked="f">
            <v:path arrowok="t"/>
            <o:lock v:ext="edit" grouping="t"/>
            <v:textbox>
              <w:txbxContent>
                <w:p w:rsidR="00205963" w:rsidRPr="00BE17BE" w:rsidRDefault="00205963" w:rsidP="00D750CB">
                  <w:pPr>
                    <w:pStyle w:val="af3"/>
                    <w:kinsoku w:val="0"/>
                    <w:overflowPunct w:val="0"/>
                    <w:spacing w:before="115" w:beforeAutospacing="0" w:after="0" w:afterAutospacing="0"/>
                    <w:textAlignment w:val="baseline"/>
                    <w:rPr>
                      <w:sz w:val="28"/>
                      <w:szCs w:val="28"/>
                    </w:rPr>
                  </w:pPr>
                  <w:r w:rsidRPr="00BE17BE">
                    <w:rPr>
                      <w:rFonts w:asciiTheme="minorHAnsi" w:hAnsi="Calibri" w:cstheme="minorBidi"/>
                      <w:b/>
                      <w:bCs/>
                      <w:color w:val="000000" w:themeColor="text1"/>
                      <w:sz w:val="28"/>
                      <w:szCs w:val="28"/>
                      <w:lang w:val="uk-UA"/>
                    </w:rPr>
                    <w:t xml:space="preserve">І варіант     ІІ варіант </w:t>
                  </w:r>
                  <w:r>
                    <w:rPr>
                      <w:rFonts w:asciiTheme="minorHAnsi" w:hAnsi="Calibri" w:cstheme="minorBidi"/>
                      <w:b/>
                      <w:bCs/>
                      <w:color w:val="000000" w:themeColor="text1"/>
                      <w:sz w:val="28"/>
                      <w:szCs w:val="28"/>
                      <w:lang w:val="uk-UA"/>
                    </w:rPr>
                    <w:t xml:space="preserve">   </w:t>
                  </w:r>
                  <w:r w:rsidRPr="00BE17BE">
                    <w:rPr>
                      <w:rFonts w:asciiTheme="minorHAnsi" w:hAnsi="Calibri" w:cstheme="minorBidi"/>
                      <w:b/>
                      <w:bCs/>
                      <w:color w:val="000000" w:themeColor="text1"/>
                      <w:sz w:val="28"/>
                      <w:szCs w:val="28"/>
                      <w:lang w:val="uk-UA"/>
                    </w:rPr>
                    <w:t xml:space="preserve"> ІІІ варіант  </w:t>
                  </w:r>
                  <w:r>
                    <w:rPr>
                      <w:rFonts w:asciiTheme="minorHAnsi" w:hAnsi="Calibri" w:cstheme="minorBidi"/>
                      <w:b/>
                      <w:bCs/>
                      <w:color w:val="000000" w:themeColor="text1"/>
                      <w:sz w:val="28"/>
                      <w:szCs w:val="28"/>
                      <w:lang w:val="uk-UA"/>
                    </w:rPr>
                    <w:t xml:space="preserve">       </w:t>
                  </w:r>
                  <w:r w:rsidRPr="00BE17BE">
                    <w:rPr>
                      <w:rFonts w:asciiTheme="minorHAnsi" w:hAnsi="Calibri" w:cstheme="minorBidi"/>
                      <w:b/>
                      <w:bCs/>
                      <w:color w:val="000000" w:themeColor="text1"/>
                      <w:sz w:val="28"/>
                      <w:szCs w:val="28"/>
                      <w:lang w:val="uk-UA"/>
                    </w:rPr>
                    <w:t>І</w:t>
                  </w:r>
                  <w:r w:rsidRPr="00BE17BE">
                    <w:rPr>
                      <w:rFonts w:asciiTheme="minorHAnsi" w:hAnsi="Calibri" w:cstheme="minorBidi"/>
                      <w:b/>
                      <w:bCs/>
                      <w:color w:val="000000" w:themeColor="text1"/>
                      <w:sz w:val="28"/>
                      <w:szCs w:val="28"/>
                      <w:lang w:val="en-US"/>
                    </w:rPr>
                    <w:t>V</w:t>
                  </w:r>
                  <w:r w:rsidRPr="00BE17BE">
                    <w:rPr>
                      <w:rFonts w:asciiTheme="minorHAnsi" w:hAnsi="Calibri" w:cstheme="minorBidi"/>
                      <w:b/>
                      <w:bCs/>
                      <w:color w:val="000000" w:themeColor="text1"/>
                      <w:sz w:val="28"/>
                      <w:szCs w:val="28"/>
                      <w:lang w:val="uk-UA"/>
                    </w:rPr>
                    <w:t xml:space="preserve"> варіант</w:t>
                  </w:r>
                </w:p>
                <w:p w:rsidR="00205963" w:rsidRPr="00BE17BE" w:rsidRDefault="00205963" w:rsidP="00D750CB">
                  <w:pPr>
                    <w:pStyle w:val="af3"/>
                    <w:kinsoku w:val="0"/>
                    <w:overflowPunct w:val="0"/>
                    <w:spacing w:before="134" w:beforeAutospacing="0" w:after="0" w:afterAutospacing="0"/>
                    <w:textAlignment w:val="baseline"/>
                    <w:rPr>
                      <w:sz w:val="28"/>
                      <w:szCs w:val="28"/>
                    </w:rPr>
                  </w:pPr>
                  <w:r w:rsidRPr="00BE17BE">
                    <w:rPr>
                      <w:rFonts w:asciiTheme="minorHAnsi" w:hAnsi="Calibri" w:cstheme="minorBidi"/>
                      <w:b/>
                      <w:bCs/>
                      <w:color w:val="000000" w:themeColor="text1"/>
                      <w:sz w:val="28"/>
                      <w:szCs w:val="28"/>
                      <w:lang w:val="uk-UA"/>
                    </w:rPr>
                    <w:t xml:space="preserve">А </w:t>
                  </w:r>
                  <w:r w:rsidRPr="00BE17BE">
                    <w:rPr>
                      <w:rFonts w:asciiTheme="minorHAnsi" w:hAnsi="Calibri" w:cstheme="minorBidi"/>
                      <w:color w:val="000000" w:themeColor="text1"/>
                      <w:sz w:val="28"/>
                      <w:szCs w:val="28"/>
                      <w:lang w:val="uk-UA"/>
                    </w:rPr>
                    <w:t>Калій</w:t>
                  </w:r>
                  <w:r w:rsidRPr="00BE17BE">
                    <w:rPr>
                      <w:rFonts w:asciiTheme="minorHAnsi" w:hAnsi="Calibri" w:cstheme="minorBidi"/>
                      <w:b/>
                      <w:bCs/>
                      <w:color w:val="000000" w:themeColor="text1"/>
                      <w:sz w:val="28"/>
                      <w:szCs w:val="28"/>
                      <w:lang w:val="uk-UA"/>
                    </w:rPr>
                    <w:tab/>
                    <w:t xml:space="preserve"> А </w:t>
                  </w:r>
                  <w:r w:rsidRPr="00BE17BE">
                    <w:rPr>
                      <w:rFonts w:asciiTheme="minorHAnsi" w:hAnsi="Calibri" w:cstheme="minorBidi"/>
                      <w:color w:val="000000" w:themeColor="text1"/>
                      <w:sz w:val="28"/>
                      <w:szCs w:val="28"/>
                      <w:lang w:val="uk-UA"/>
                    </w:rPr>
                    <w:t>Натрій</w:t>
                  </w:r>
                  <w:r w:rsidRPr="00BE17BE">
                    <w:rPr>
                      <w:rFonts w:asciiTheme="minorHAnsi" w:hAnsi="Calibri" w:cstheme="minorBidi"/>
                      <w:b/>
                      <w:bCs/>
                      <w:color w:val="000000" w:themeColor="text1"/>
                      <w:sz w:val="28"/>
                      <w:szCs w:val="28"/>
                      <w:lang w:val="uk-UA"/>
                    </w:rPr>
                    <w:tab/>
                    <w:t xml:space="preserve"> А </w:t>
                  </w:r>
                  <w:r w:rsidRPr="00BE17BE">
                    <w:rPr>
                      <w:rFonts w:asciiTheme="minorHAnsi" w:hAnsi="Calibri" w:cstheme="minorBidi"/>
                      <w:color w:val="000000" w:themeColor="text1"/>
                      <w:sz w:val="28"/>
                      <w:szCs w:val="28"/>
                      <w:lang w:val="uk-UA"/>
                    </w:rPr>
                    <w:t>Силіцій</w:t>
                  </w:r>
                  <w:r w:rsidRPr="00BE17BE">
                    <w:rPr>
                      <w:rFonts w:asciiTheme="minorHAnsi" w:hAnsi="Calibri" w:cstheme="minorBidi"/>
                      <w:b/>
                      <w:bCs/>
                      <w:color w:val="000000" w:themeColor="text1"/>
                      <w:sz w:val="28"/>
                      <w:szCs w:val="28"/>
                      <w:lang w:val="uk-UA"/>
                    </w:rPr>
                    <w:tab/>
                    <w:t xml:space="preserve">  </w:t>
                  </w:r>
                  <w:r>
                    <w:rPr>
                      <w:rFonts w:asciiTheme="minorHAnsi" w:hAnsi="Calibri" w:cstheme="minorBidi"/>
                      <w:b/>
                      <w:bCs/>
                      <w:color w:val="000000" w:themeColor="text1"/>
                      <w:sz w:val="28"/>
                      <w:szCs w:val="28"/>
                      <w:lang w:val="uk-UA"/>
                    </w:rPr>
                    <w:t xml:space="preserve"> </w:t>
                  </w:r>
                  <w:r w:rsidRPr="00BE17BE">
                    <w:rPr>
                      <w:rFonts w:asciiTheme="minorHAnsi" w:hAnsi="Calibri" w:cstheme="minorBidi"/>
                      <w:b/>
                      <w:bCs/>
                      <w:color w:val="000000" w:themeColor="text1"/>
                      <w:sz w:val="28"/>
                      <w:szCs w:val="28"/>
                      <w:lang w:val="uk-UA"/>
                    </w:rPr>
                    <w:t xml:space="preserve">А </w:t>
                  </w:r>
                  <w:r>
                    <w:rPr>
                      <w:rFonts w:asciiTheme="minorHAnsi" w:hAnsi="Calibri" w:cstheme="minorBidi"/>
                      <w:color w:val="000000" w:themeColor="text1"/>
                      <w:sz w:val="28"/>
                      <w:szCs w:val="28"/>
                      <w:lang w:val="uk-UA"/>
                    </w:rPr>
                    <w:t>Окси</w:t>
                  </w:r>
                  <w:r w:rsidRPr="00BE17BE">
                    <w:rPr>
                      <w:rFonts w:asciiTheme="minorHAnsi" w:hAnsi="Calibri" w:cstheme="minorBidi"/>
                      <w:color w:val="000000" w:themeColor="text1"/>
                      <w:sz w:val="28"/>
                      <w:szCs w:val="28"/>
                      <w:lang w:val="uk-UA"/>
                    </w:rPr>
                    <w:t>ген</w:t>
                  </w:r>
                </w:p>
                <w:p w:rsidR="00205963" w:rsidRPr="00BE17BE" w:rsidRDefault="00205963" w:rsidP="00D750CB">
                  <w:pPr>
                    <w:pStyle w:val="af3"/>
                    <w:kinsoku w:val="0"/>
                    <w:overflowPunct w:val="0"/>
                    <w:spacing w:before="134" w:beforeAutospacing="0" w:after="0" w:afterAutospacing="0"/>
                    <w:textAlignment w:val="baseline"/>
                    <w:rPr>
                      <w:sz w:val="28"/>
                      <w:szCs w:val="28"/>
                    </w:rPr>
                  </w:pPr>
                  <w:r w:rsidRPr="00BE17BE">
                    <w:rPr>
                      <w:rFonts w:asciiTheme="minorHAnsi" w:hAnsi="Calibri" w:cstheme="minorBidi"/>
                      <w:b/>
                      <w:bCs/>
                      <w:color w:val="000000" w:themeColor="text1"/>
                      <w:sz w:val="28"/>
                      <w:szCs w:val="28"/>
                      <w:lang w:val="uk-UA"/>
                    </w:rPr>
                    <w:t xml:space="preserve">Б </w:t>
                  </w:r>
                  <w:r w:rsidRPr="00BE17BE">
                    <w:rPr>
                      <w:rFonts w:asciiTheme="minorHAnsi" w:hAnsi="Calibri" w:cstheme="minorBidi"/>
                      <w:color w:val="000000" w:themeColor="text1"/>
                      <w:sz w:val="28"/>
                      <w:szCs w:val="28"/>
                      <w:lang w:val="uk-UA"/>
                    </w:rPr>
                    <w:t>Нітроген</w:t>
                  </w:r>
                  <w:r w:rsidRPr="00BE17BE">
                    <w:rPr>
                      <w:rFonts w:asciiTheme="minorHAnsi" w:hAnsi="Calibri" w:cstheme="minorBidi"/>
                      <w:b/>
                      <w:bCs/>
                      <w:color w:val="000000" w:themeColor="text1"/>
                      <w:sz w:val="28"/>
                      <w:szCs w:val="28"/>
                      <w:lang w:val="uk-UA"/>
                    </w:rPr>
                    <w:t xml:space="preserve">  </w:t>
                  </w:r>
                  <w:r>
                    <w:rPr>
                      <w:rFonts w:asciiTheme="minorHAnsi" w:hAnsi="Calibri" w:cstheme="minorBidi"/>
                      <w:b/>
                      <w:bCs/>
                      <w:color w:val="000000" w:themeColor="text1"/>
                      <w:sz w:val="28"/>
                      <w:szCs w:val="28"/>
                      <w:lang w:val="uk-UA"/>
                    </w:rPr>
                    <w:t xml:space="preserve"> </w:t>
                  </w:r>
                  <w:r w:rsidRPr="00BE17BE">
                    <w:rPr>
                      <w:rFonts w:asciiTheme="minorHAnsi" w:hAnsi="Calibri" w:cstheme="minorBidi"/>
                      <w:b/>
                      <w:bCs/>
                      <w:color w:val="000000" w:themeColor="text1"/>
                      <w:sz w:val="28"/>
                      <w:szCs w:val="28"/>
                      <w:lang w:val="uk-UA"/>
                    </w:rPr>
                    <w:t xml:space="preserve">Б </w:t>
                  </w:r>
                  <w:r w:rsidRPr="00BE17BE">
                    <w:rPr>
                      <w:rFonts w:asciiTheme="minorHAnsi" w:hAnsi="Calibri" w:cstheme="minorBidi"/>
                      <w:color w:val="000000" w:themeColor="text1"/>
                      <w:sz w:val="28"/>
                      <w:szCs w:val="28"/>
                      <w:lang w:val="uk-UA"/>
                    </w:rPr>
                    <w:t>Карбон</w:t>
                  </w:r>
                  <w:r w:rsidRPr="00BE17BE">
                    <w:rPr>
                      <w:rFonts w:asciiTheme="minorHAnsi" w:hAnsi="Calibri" w:cstheme="minorBidi"/>
                      <w:b/>
                      <w:bCs/>
                      <w:color w:val="000000" w:themeColor="text1"/>
                      <w:sz w:val="28"/>
                      <w:szCs w:val="28"/>
                      <w:lang w:val="uk-UA"/>
                    </w:rPr>
                    <w:t xml:space="preserve"> </w:t>
                  </w:r>
                  <w:r w:rsidRPr="00BE17BE">
                    <w:rPr>
                      <w:rFonts w:asciiTheme="minorHAnsi" w:hAnsi="Calibri" w:cstheme="minorBidi"/>
                      <w:b/>
                      <w:bCs/>
                      <w:color w:val="000000" w:themeColor="text1"/>
                      <w:sz w:val="28"/>
                      <w:szCs w:val="28"/>
                      <w:lang w:val="uk-UA"/>
                    </w:rPr>
                    <w:tab/>
                    <w:t xml:space="preserve"> Б </w:t>
                  </w:r>
                  <w:proofErr w:type="spellStart"/>
                  <w:r w:rsidRPr="00BE17BE">
                    <w:rPr>
                      <w:rFonts w:asciiTheme="minorHAnsi" w:hAnsi="Calibri" w:cstheme="minorBidi"/>
                      <w:color w:val="000000" w:themeColor="text1"/>
                      <w:sz w:val="28"/>
                      <w:szCs w:val="28"/>
                      <w:lang w:val="uk-UA"/>
                    </w:rPr>
                    <w:t>Флуор</w:t>
                  </w:r>
                  <w:proofErr w:type="spellEnd"/>
                  <w:r w:rsidRPr="00BE17BE">
                    <w:rPr>
                      <w:rFonts w:asciiTheme="minorHAnsi" w:hAnsi="Calibri" w:cstheme="minorBidi"/>
                      <w:color w:val="000000" w:themeColor="text1"/>
                      <w:sz w:val="28"/>
                      <w:szCs w:val="28"/>
                      <w:lang w:val="uk-UA"/>
                    </w:rPr>
                    <w:t xml:space="preserve"> </w:t>
                  </w:r>
                  <w:r w:rsidRPr="00BE17BE">
                    <w:rPr>
                      <w:rFonts w:asciiTheme="minorHAnsi" w:hAnsi="Calibri" w:cstheme="minorBidi"/>
                      <w:b/>
                      <w:bCs/>
                      <w:color w:val="000000" w:themeColor="text1"/>
                      <w:sz w:val="28"/>
                      <w:szCs w:val="28"/>
                      <w:lang w:val="uk-UA"/>
                    </w:rPr>
                    <w:tab/>
                    <w:t xml:space="preserve"> </w:t>
                  </w:r>
                  <w:r>
                    <w:rPr>
                      <w:rFonts w:asciiTheme="minorHAnsi" w:hAnsi="Calibri" w:cstheme="minorBidi"/>
                      <w:b/>
                      <w:bCs/>
                      <w:color w:val="000000" w:themeColor="text1"/>
                      <w:sz w:val="28"/>
                      <w:szCs w:val="28"/>
                      <w:lang w:val="uk-UA"/>
                    </w:rPr>
                    <w:t xml:space="preserve"> </w:t>
                  </w:r>
                  <w:r w:rsidRPr="00BE17BE">
                    <w:rPr>
                      <w:rFonts w:asciiTheme="minorHAnsi" w:hAnsi="Calibri" w:cstheme="minorBidi"/>
                      <w:b/>
                      <w:bCs/>
                      <w:color w:val="000000" w:themeColor="text1"/>
                      <w:sz w:val="28"/>
                      <w:szCs w:val="28"/>
                      <w:lang w:val="uk-UA"/>
                    </w:rPr>
                    <w:t xml:space="preserve"> Б </w:t>
                  </w:r>
                  <w:r w:rsidRPr="00BE17BE">
                    <w:rPr>
                      <w:rFonts w:asciiTheme="minorHAnsi" w:hAnsi="Calibri" w:cstheme="minorBidi"/>
                      <w:color w:val="000000" w:themeColor="text1"/>
                      <w:sz w:val="28"/>
                      <w:szCs w:val="28"/>
                      <w:lang w:val="uk-UA"/>
                    </w:rPr>
                    <w:t>Нітроген</w:t>
                  </w:r>
                </w:p>
                <w:p w:rsidR="00205963" w:rsidRPr="00BE17BE" w:rsidRDefault="00205963" w:rsidP="00D750CB">
                  <w:pPr>
                    <w:pStyle w:val="af3"/>
                    <w:kinsoku w:val="0"/>
                    <w:overflowPunct w:val="0"/>
                    <w:spacing w:before="134" w:beforeAutospacing="0" w:after="0" w:afterAutospacing="0"/>
                    <w:textAlignment w:val="baseline"/>
                    <w:rPr>
                      <w:sz w:val="28"/>
                      <w:szCs w:val="28"/>
                    </w:rPr>
                  </w:pPr>
                  <w:r w:rsidRPr="00BE17BE">
                    <w:rPr>
                      <w:rFonts w:asciiTheme="minorHAnsi" w:hAnsi="Calibri" w:cstheme="minorBidi"/>
                      <w:b/>
                      <w:bCs/>
                      <w:color w:val="000000" w:themeColor="text1"/>
                      <w:sz w:val="28"/>
                      <w:szCs w:val="28"/>
                      <w:lang w:val="uk-UA"/>
                    </w:rPr>
                    <w:t xml:space="preserve">В </w:t>
                  </w:r>
                  <w:proofErr w:type="spellStart"/>
                  <w:r w:rsidRPr="00BE17BE">
                    <w:rPr>
                      <w:rFonts w:asciiTheme="minorHAnsi" w:hAnsi="Calibri" w:cstheme="minorBidi"/>
                      <w:color w:val="000000" w:themeColor="text1"/>
                      <w:sz w:val="28"/>
                      <w:szCs w:val="28"/>
                      <w:lang w:val="uk-UA"/>
                    </w:rPr>
                    <w:t>Сульфур</w:t>
                  </w:r>
                  <w:proofErr w:type="spellEnd"/>
                  <w:r w:rsidRPr="00BE17BE">
                    <w:rPr>
                      <w:rFonts w:asciiTheme="minorHAnsi" w:hAnsi="Calibri" w:cstheme="minorBidi"/>
                      <w:color w:val="000000" w:themeColor="text1"/>
                      <w:sz w:val="28"/>
                      <w:szCs w:val="28"/>
                      <w:lang w:val="uk-UA"/>
                    </w:rPr>
                    <w:t xml:space="preserve"> </w:t>
                  </w:r>
                  <w:r>
                    <w:rPr>
                      <w:rFonts w:asciiTheme="minorHAnsi" w:hAnsi="Calibri" w:cstheme="minorBidi"/>
                      <w:color w:val="000000" w:themeColor="text1"/>
                      <w:sz w:val="28"/>
                      <w:szCs w:val="28"/>
                      <w:lang w:val="uk-UA"/>
                    </w:rPr>
                    <w:t xml:space="preserve"> </w:t>
                  </w:r>
                  <w:r w:rsidRPr="00BE17BE">
                    <w:rPr>
                      <w:rFonts w:asciiTheme="minorHAnsi" w:hAnsi="Calibri" w:cstheme="minorBidi"/>
                      <w:color w:val="000000" w:themeColor="text1"/>
                      <w:sz w:val="28"/>
                      <w:szCs w:val="28"/>
                      <w:lang w:val="uk-UA"/>
                    </w:rPr>
                    <w:t xml:space="preserve"> </w:t>
                  </w:r>
                  <w:r w:rsidRPr="00BE17BE">
                    <w:rPr>
                      <w:rFonts w:asciiTheme="minorHAnsi" w:hAnsi="Calibri" w:cstheme="minorBidi"/>
                      <w:b/>
                      <w:bCs/>
                      <w:color w:val="000000" w:themeColor="text1"/>
                      <w:sz w:val="28"/>
                      <w:szCs w:val="28"/>
                      <w:lang w:val="uk-UA"/>
                    </w:rPr>
                    <w:t xml:space="preserve">В </w:t>
                  </w:r>
                  <w:r w:rsidRPr="00BE17BE">
                    <w:rPr>
                      <w:rFonts w:asciiTheme="minorHAnsi" w:hAnsi="Calibri" w:cstheme="minorBidi"/>
                      <w:color w:val="000000" w:themeColor="text1"/>
                      <w:sz w:val="28"/>
                      <w:szCs w:val="28"/>
                      <w:lang w:val="uk-UA"/>
                    </w:rPr>
                    <w:t>Фосфор</w:t>
                  </w:r>
                  <w:r w:rsidRPr="00BE17BE">
                    <w:rPr>
                      <w:rFonts w:asciiTheme="minorHAnsi" w:hAnsi="Calibri" w:cstheme="minorBidi"/>
                      <w:b/>
                      <w:bCs/>
                      <w:color w:val="000000" w:themeColor="text1"/>
                      <w:sz w:val="28"/>
                      <w:szCs w:val="28"/>
                      <w:lang w:val="uk-UA"/>
                    </w:rPr>
                    <w:t xml:space="preserve"> </w:t>
                  </w:r>
                  <w:r>
                    <w:rPr>
                      <w:rFonts w:asciiTheme="minorHAnsi" w:hAnsi="Calibri" w:cstheme="minorBidi"/>
                      <w:b/>
                      <w:bCs/>
                      <w:color w:val="000000" w:themeColor="text1"/>
                      <w:sz w:val="28"/>
                      <w:szCs w:val="28"/>
                      <w:lang w:val="uk-UA"/>
                    </w:rPr>
                    <w:t xml:space="preserve">    </w:t>
                  </w:r>
                  <w:r w:rsidRPr="00BE17BE">
                    <w:rPr>
                      <w:rFonts w:asciiTheme="minorHAnsi" w:hAnsi="Calibri" w:cstheme="minorBidi"/>
                      <w:b/>
                      <w:bCs/>
                      <w:color w:val="000000" w:themeColor="text1"/>
                      <w:sz w:val="28"/>
                      <w:szCs w:val="28"/>
                      <w:lang w:val="uk-UA"/>
                    </w:rPr>
                    <w:t xml:space="preserve">В </w:t>
                  </w:r>
                  <w:r w:rsidRPr="00BE17BE">
                    <w:rPr>
                      <w:rFonts w:asciiTheme="minorHAnsi" w:hAnsi="Calibri" w:cstheme="minorBidi"/>
                      <w:color w:val="000000" w:themeColor="text1"/>
                      <w:sz w:val="28"/>
                      <w:szCs w:val="28"/>
                      <w:lang w:val="uk-UA"/>
                    </w:rPr>
                    <w:t xml:space="preserve">Нітроген </w:t>
                  </w:r>
                  <w:r>
                    <w:rPr>
                      <w:rFonts w:asciiTheme="minorHAnsi" w:hAnsi="Calibri" w:cstheme="minorBidi"/>
                      <w:color w:val="000000" w:themeColor="text1"/>
                      <w:sz w:val="28"/>
                      <w:szCs w:val="28"/>
                      <w:lang w:val="uk-UA"/>
                    </w:rPr>
                    <w:t xml:space="preserve">     </w:t>
                  </w:r>
                  <w:r w:rsidRPr="00BE17BE">
                    <w:rPr>
                      <w:rFonts w:asciiTheme="minorHAnsi" w:hAnsi="Calibri" w:cstheme="minorBidi"/>
                      <w:b/>
                      <w:bCs/>
                      <w:color w:val="000000" w:themeColor="text1"/>
                      <w:sz w:val="28"/>
                      <w:szCs w:val="28"/>
                      <w:lang w:val="uk-UA"/>
                    </w:rPr>
                    <w:t xml:space="preserve">В </w:t>
                  </w:r>
                  <w:r w:rsidRPr="00BE17BE">
                    <w:rPr>
                      <w:rFonts w:asciiTheme="minorHAnsi" w:hAnsi="Calibri" w:cstheme="minorBidi"/>
                      <w:color w:val="000000" w:themeColor="text1"/>
                      <w:sz w:val="28"/>
                      <w:szCs w:val="28"/>
                      <w:lang w:val="uk-UA"/>
                    </w:rPr>
                    <w:t xml:space="preserve">Літій </w:t>
                  </w:r>
                  <w:r w:rsidRPr="00BE17BE">
                    <w:rPr>
                      <w:rFonts w:asciiTheme="minorHAnsi" w:hAnsi="Calibri" w:cstheme="minorBidi"/>
                      <w:b/>
                      <w:bCs/>
                      <w:color w:val="000000" w:themeColor="text1"/>
                      <w:sz w:val="28"/>
                      <w:szCs w:val="28"/>
                      <w:lang w:val="uk-UA"/>
                    </w:rPr>
                    <w:tab/>
                  </w:r>
                  <w:r>
                    <w:rPr>
                      <w:rFonts w:asciiTheme="minorHAnsi" w:hAnsi="Calibri" w:cstheme="minorBidi"/>
                      <w:b/>
                      <w:bCs/>
                      <w:color w:val="000000" w:themeColor="text1"/>
                      <w:sz w:val="28"/>
                      <w:szCs w:val="28"/>
                      <w:lang w:val="uk-UA"/>
                    </w:rPr>
                    <w:t xml:space="preserve">      </w:t>
                  </w:r>
                </w:p>
              </w:txbxContent>
            </v:textbox>
          </v:rect>
        </w:pict>
      </w:r>
    </w:p>
    <w:p w:rsidR="00D750CB" w:rsidRPr="00781739" w:rsidRDefault="00D750CB" w:rsidP="00D750CB">
      <w:pPr>
        <w:spacing w:after="0" w:line="240" w:lineRule="auto"/>
        <w:rPr>
          <w:rFonts w:ascii="Times New Roman" w:hAnsi="Times New Roman" w:cs="Times New Roman"/>
          <w:b/>
          <w:bCs/>
          <w:sz w:val="28"/>
          <w:szCs w:val="28"/>
          <w:lang w:val="uk-UA"/>
        </w:rPr>
      </w:pPr>
    </w:p>
    <w:p w:rsidR="00D750CB" w:rsidRPr="00781739" w:rsidRDefault="00D750CB" w:rsidP="00D750CB">
      <w:pPr>
        <w:spacing w:after="0" w:line="360" w:lineRule="auto"/>
        <w:rPr>
          <w:rFonts w:ascii="Times New Roman" w:hAnsi="Times New Roman" w:cs="Times New Roman"/>
          <w:b/>
          <w:bCs/>
          <w:sz w:val="28"/>
          <w:szCs w:val="28"/>
          <w:lang w:val="uk-UA"/>
        </w:rPr>
      </w:pPr>
    </w:p>
    <w:p w:rsidR="00D750CB" w:rsidRPr="00781739" w:rsidRDefault="00D750CB" w:rsidP="00D750CB">
      <w:pPr>
        <w:spacing w:after="0" w:line="360" w:lineRule="auto"/>
        <w:rPr>
          <w:rFonts w:ascii="Times New Roman" w:hAnsi="Times New Roman" w:cs="Times New Roman"/>
          <w:b/>
          <w:bCs/>
          <w:sz w:val="28"/>
          <w:szCs w:val="28"/>
          <w:lang w:val="uk-UA"/>
        </w:rPr>
      </w:pPr>
    </w:p>
    <w:p w:rsidR="00D750CB" w:rsidRPr="00781739" w:rsidRDefault="00D750CB" w:rsidP="00D750CB">
      <w:pPr>
        <w:spacing w:after="0" w:line="360" w:lineRule="auto"/>
        <w:rPr>
          <w:rFonts w:ascii="Times New Roman" w:hAnsi="Times New Roman" w:cs="Times New Roman"/>
          <w:b/>
          <w:bCs/>
          <w:sz w:val="28"/>
          <w:szCs w:val="28"/>
          <w:lang w:val="uk-UA"/>
        </w:rPr>
      </w:pPr>
    </w:p>
    <w:p w:rsidR="00D750CB" w:rsidRPr="00781739" w:rsidRDefault="00D750CB" w:rsidP="00D750CB">
      <w:pPr>
        <w:spacing w:after="0" w:line="360" w:lineRule="auto"/>
        <w:rPr>
          <w:rFonts w:ascii="Times New Roman" w:hAnsi="Times New Roman" w:cs="Times New Roman"/>
          <w:b/>
          <w:bCs/>
          <w:sz w:val="28"/>
          <w:szCs w:val="28"/>
          <w:lang w:val="uk-UA"/>
        </w:rPr>
      </w:pPr>
    </w:p>
    <w:p w:rsidR="00D750CB" w:rsidRPr="00781739" w:rsidRDefault="00D750CB" w:rsidP="00D750CB">
      <w:pPr>
        <w:spacing w:after="0" w:line="240" w:lineRule="auto"/>
        <w:rPr>
          <w:rFonts w:ascii="Times New Roman" w:eastAsiaTheme="minorEastAsia" w:hAnsi="Times New Roman" w:cs="Times New Roman"/>
          <w:shadow/>
          <w:color w:val="000000" w:themeColor="text1"/>
          <w:sz w:val="28"/>
          <w:szCs w:val="28"/>
          <w:lang w:val="uk-UA" w:eastAsia="ru-RU"/>
        </w:rPr>
      </w:pPr>
      <w:r w:rsidRPr="00781739">
        <w:rPr>
          <w:rFonts w:ascii="Times New Roman" w:hAnsi="Times New Roman" w:cs="Times New Roman"/>
          <w:b/>
          <w:bCs/>
          <w:sz w:val="28"/>
          <w:szCs w:val="28"/>
          <w:lang w:val="uk-UA"/>
        </w:rPr>
        <w:t>10. Схарактеризуйте зазначений хімічний елемент:</w:t>
      </w:r>
      <w:r w:rsidRPr="00781739">
        <w:rPr>
          <w:rFonts w:ascii="Times New Roman" w:eastAsiaTheme="minorEastAsia" w:hAnsi="Times New Roman" w:cs="Times New Roman"/>
          <w:shadow/>
          <w:color w:val="000000" w:themeColor="text1"/>
          <w:sz w:val="28"/>
          <w:szCs w:val="28"/>
          <w:lang w:val="uk-UA" w:eastAsia="ru-RU"/>
        </w:rPr>
        <w:t xml:space="preserve"> </w:t>
      </w:r>
    </w:p>
    <w:p w:rsidR="00D750CB" w:rsidRPr="00781739" w:rsidRDefault="00D750CB" w:rsidP="00D750CB">
      <w:pPr>
        <w:spacing w:after="0" w:line="240" w:lineRule="auto"/>
        <w:ind w:left="567"/>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 xml:space="preserve">  Калій, Фосфор, Цинк, Силіцій</w:t>
      </w:r>
      <w:r w:rsidRPr="00781739">
        <w:rPr>
          <w:rFonts w:ascii="Times New Roman" w:hAnsi="Times New Roman" w:cs="Times New Roman"/>
          <w:bCs/>
          <w:sz w:val="28"/>
          <w:szCs w:val="28"/>
          <w:lang w:val="uk-UA"/>
        </w:rPr>
        <w:br/>
        <w:t xml:space="preserve">-  його місце у ПСХЕ, </w:t>
      </w:r>
      <w:r w:rsidRPr="00781739">
        <w:rPr>
          <w:rFonts w:ascii="Times New Roman" w:hAnsi="Times New Roman" w:cs="Times New Roman"/>
          <w:bCs/>
          <w:sz w:val="28"/>
          <w:szCs w:val="28"/>
          <w:lang w:val="uk-UA"/>
        </w:rPr>
        <w:br/>
        <w:t xml:space="preserve">- склад атома, </w:t>
      </w:r>
      <w:r w:rsidRPr="00781739">
        <w:rPr>
          <w:rFonts w:ascii="Times New Roman" w:hAnsi="Times New Roman" w:cs="Times New Roman"/>
          <w:bCs/>
          <w:sz w:val="28"/>
          <w:szCs w:val="28"/>
          <w:lang w:val="uk-UA"/>
        </w:rPr>
        <w:br/>
        <w:t xml:space="preserve">- будову електронної оболонки, </w:t>
      </w:r>
      <w:r w:rsidRPr="00781739">
        <w:rPr>
          <w:rFonts w:ascii="Times New Roman" w:hAnsi="Times New Roman" w:cs="Times New Roman"/>
          <w:bCs/>
          <w:sz w:val="28"/>
          <w:szCs w:val="28"/>
          <w:lang w:val="uk-UA"/>
        </w:rPr>
        <w:br/>
        <w:t>- склад і властивості вищого оксиду й   відповідного   гідрату оксиду</w:t>
      </w:r>
    </w:p>
    <w:p w:rsidR="00D750CB" w:rsidRPr="00781739" w:rsidRDefault="00D750CB" w:rsidP="00D750CB">
      <w:pPr>
        <w:spacing w:after="0" w:line="240" w:lineRule="auto"/>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11.</w:t>
      </w:r>
      <w:r w:rsidRPr="00781739">
        <w:rPr>
          <w:rFonts w:ascii="Times New Roman" w:eastAsiaTheme="majorEastAsia" w:hAnsi="Times New Roman" w:cs="Times New Roman"/>
          <w:b/>
          <w:bCs/>
          <w:shadow/>
          <w:color w:val="1F497D" w:themeColor="text2"/>
          <w:sz w:val="28"/>
          <w:szCs w:val="28"/>
          <w:lang w:val="uk-UA"/>
        </w:rPr>
        <w:t xml:space="preserve"> </w:t>
      </w:r>
      <w:r w:rsidRPr="00781739">
        <w:rPr>
          <w:rFonts w:ascii="Times New Roman" w:hAnsi="Times New Roman" w:cs="Times New Roman"/>
          <w:b/>
          <w:bCs/>
          <w:sz w:val="28"/>
          <w:szCs w:val="28"/>
          <w:lang w:val="uk-UA"/>
        </w:rPr>
        <w:t>Укажіть, який з елементів у кожній парі має більш виражені неметалічний або металічний характер:</w:t>
      </w:r>
    </w:p>
    <w:p w:rsidR="00D750CB" w:rsidRPr="00781739" w:rsidRDefault="00D750CB" w:rsidP="00D750CB">
      <w:pPr>
        <w:spacing w:after="0" w:line="240" w:lineRule="auto"/>
        <w:ind w:left="567"/>
        <w:rPr>
          <w:rFonts w:ascii="Times New Roman" w:hAnsi="Times New Roman" w:cs="Times New Roman"/>
          <w:sz w:val="28"/>
          <w:szCs w:val="28"/>
          <w:lang w:val="uk-UA"/>
        </w:rPr>
      </w:pPr>
      <w:r w:rsidRPr="00781739">
        <w:rPr>
          <w:rFonts w:ascii="Times New Roman" w:hAnsi="Times New Roman" w:cs="Times New Roman"/>
          <w:b/>
          <w:bCs/>
          <w:sz w:val="28"/>
          <w:szCs w:val="28"/>
          <w:lang w:val="uk-UA"/>
        </w:rPr>
        <w:t xml:space="preserve">І варіант     </w:t>
      </w:r>
      <w:r w:rsidRPr="00781739">
        <w:rPr>
          <w:rFonts w:ascii="Times New Roman" w:hAnsi="Times New Roman" w:cs="Times New Roman"/>
          <w:sz w:val="28"/>
          <w:szCs w:val="28"/>
          <w:lang w:val="uk-UA"/>
        </w:rPr>
        <w:t xml:space="preserve">а) </w:t>
      </w:r>
      <w:r w:rsidRPr="00781739">
        <w:rPr>
          <w:rFonts w:ascii="Times New Roman" w:hAnsi="Times New Roman" w:cs="Times New Roman"/>
          <w:sz w:val="28"/>
          <w:szCs w:val="28"/>
          <w:lang w:val="en-US"/>
        </w:rPr>
        <w:t>Na</w:t>
      </w:r>
      <w:r w:rsidRPr="00781739">
        <w:rPr>
          <w:rFonts w:ascii="Times New Roman" w:hAnsi="Times New Roman" w:cs="Times New Roman"/>
          <w:sz w:val="28"/>
          <w:szCs w:val="28"/>
          <w:lang w:val="uk-UA"/>
        </w:rPr>
        <w:t xml:space="preserve"> чи </w:t>
      </w:r>
      <w:proofErr w:type="spellStart"/>
      <w:r w:rsidRPr="00781739">
        <w:rPr>
          <w:rFonts w:ascii="Times New Roman" w:hAnsi="Times New Roman" w:cs="Times New Roman"/>
          <w:sz w:val="28"/>
          <w:szCs w:val="28"/>
          <w:lang w:val="en-US"/>
        </w:rPr>
        <w:t>Rb</w:t>
      </w:r>
      <w:proofErr w:type="spellEnd"/>
      <w:r w:rsidRPr="00781739">
        <w:rPr>
          <w:rFonts w:ascii="Times New Roman" w:hAnsi="Times New Roman" w:cs="Times New Roman"/>
          <w:sz w:val="28"/>
          <w:szCs w:val="28"/>
          <w:lang w:val="uk-UA"/>
        </w:rPr>
        <w:t xml:space="preserve">;    б) </w:t>
      </w:r>
      <w:r w:rsidRPr="00781739">
        <w:rPr>
          <w:rFonts w:ascii="Times New Roman" w:hAnsi="Times New Roman" w:cs="Times New Roman"/>
          <w:sz w:val="28"/>
          <w:szCs w:val="28"/>
          <w:lang w:val="en-US"/>
        </w:rPr>
        <w:t>P</w:t>
      </w:r>
      <w:r w:rsidRPr="00781739">
        <w:rPr>
          <w:rFonts w:ascii="Times New Roman" w:hAnsi="Times New Roman" w:cs="Times New Roman"/>
          <w:sz w:val="28"/>
          <w:szCs w:val="28"/>
          <w:lang w:val="uk-UA"/>
        </w:rPr>
        <w:t xml:space="preserve"> чи </w:t>
      </w:r>
      <w:r w:rsidRPr="00781739">
        <w:rPr>
          <w:rFonts w:ascii="Times New Roman" w:hAnsi="Times New Roman" w:cs="Times New Roman"/>
          <w:sz w:val="28"/>
          <w:szCs w:val="28"/>
          <w:lang w:val="en-US"/>
        </w:rPr>
        <w:t>S</w:t>
      </w:r>
      <w:r w:rsidRPr="00781739">
        <w:rPr>
          <w:rFonts w:ascii="Times New Roman" w:hAnsi="Times New Roman" w:cs="Times New Roman"/>
          <w:sz w:val="28"/>
          <w:szCs w:val="28"/>
          <w:lang w:val="uk-UA"/>
        </w:rPr>
        <w:t xml:space="preserve">                 а)  </w:t>
      </w:r>
      <w:proofErr w:type="spellStart"/>
      <w:r w:rsidRPr="00781739">
        <w:rPr>
          <w:rFonts w:ascii="Times New Roman" w:hAnsi="Times New Roman" w:cs="Times New Roman"/>
          <w:sz w:val="28"/>
          <w:szCs w:val="28"/>
          <w:lang w:val="en-US"/>
        </w:rPr>
        <w:t>Rb</w:t>
      </w:r>
      <w:proofErr w:type="spellEnd"/>
      <w:r w:rsidRPr="00781739">
        <w:rPr>
          <w:rFonts w:ascii="Times New Roman" w:hAnsi="Times New Roman" w:cs="Times New Roman"/>
          <w:sz w:val="28"/>
          <w:szCs w:val="28"/>
          <w:lang w:val="uk-UA"/>
        </w:rPr>
        <w:t xml:space="preserve">;    б) </w:t>
      </w:r>
      <w:r w:rsidRPr="00781739">
        <w:rPr>
          <w:rFonts w:ascii="Times New Roman" w:hAnsi="Times New Roman" w:cs="Times New Roman"/>
          <w:sz w:val="28"/>
          <w:szCs w:val="28"/>
          <w:lang w:val="en-US"/>
        </w:rPr>
        <w:t>S</w:t>
      </w:r>
    </w:p>
    <w:p w:rsidR="00D750CB" w:rsidRPr="00781739" w:rsidRDefault="00D750CB" w:rsidP="00D750CB">
      <w:pPr>
        <w:spacing w:after="0" w:line="240" w:lineRule="auto"/>
        <w:ind w:left="567"/>
        <w:rPr>
          <w:rFonts w:ascii="Times New Roman" w:hAnsi="Times New Roman" w:cs="Times New Roman"/>
          <w:sz w:val="28"/>
          <w:szCs w:val="28"/>
          <w:lang w:val="uk-UA"/>
        </w:rPr>
      </w:pPr>
      <w:r w:rsidRPr="00781739">
        <w:rPr>
          <w:rFonts w:ascii="Times New Roman" w:hAnsi="Times New Roman" w:cs="Times New Roman"/>
          <w:b/>
          <w:bCs/>
          <w:sz w:val="28"/>
          <w:szCs w:val="28"/>
          <w:lang w:val="uk-UA"/>
        </w:rPr>
        <w:t xml:space="preserve">ІІ варіант   </w:t>
      </w:r>
      <w:r w:rsidRPr="00781739">
        <w:rPr>
          <w:rFonts w:ascii="Times New Roman" w:hAnsi="Times New Roman" w:cs="Times New Roman"/>
          <w:sz w:val="28"/>
          <w:szCs w:val="28"/>
          <w:lang w:val="uk-UA"/>
        </w:rPr>
        <w:t xml:space="preserve">а) </w:t>
      </w:r>
      <w:r w:rsidRPr="00781739">
        <w:rPr>
          <w:rFonts w:ascii="Times New Roman" w:hAnsi="Times New Roman" w:cs="Times New Roman"/>
          <w:sz w:val="28"/>
          <w:szCs w:val="28"/>
          <w:lang w:val="en-US"/>
        </w:rPr>
        <w:t>Mg</w:t>
      </w:r>
      <w:r w:rsidRPr="00781739">
        <w:rPr>
          <w:rFonts w:ascii="Times New Roman" w:hAnsi="Times New Roman" w:cs="Times New Roman"/>
          <w:sz w:val="28"/>
          <w:szCs w:val="28"/>
          <w:lang w:val="uk-UA"/>
        </w:rPr>
        <w:t xml:space="preserve"> чи </w:t>
      </w:r>
      <w:r w:rsidRPr="00781739">
        <w:rPr>
          <w:rFonts w:ascii="Times New Roman" w:hAnsi="Times New Roman" w:cs="Times New Roman"/>
          <w:sz w:val="28"/>
          <w:szCs w:val="28"/>
          <w:lang w:val="en-US"/>
        </w:rPr>
        <w:t>Sr</w:t>
      </w:r>
      <w:r w:rsidRPr="00781739">
        <w:rPr>
          <w:rFonts w:ascii="Times New Roman" w:hAnsi="Times New Roman" w:cs="Times New Roman"/>
          <w:sz w:val="28"/>
          <w:szCs w:val="28"/>
          <w:lang w:val="uk-UA"/>
        </w:rPr>
        <w:t xml:space="preserve">;     б) </w:t>
      </w:r>
      <w:r w:rsidRPr="00781739">
        <w:rPr>
          <w:rFonts w:ascii="Times New Roman" w:hAnsi="Times New Roman" w:cs="Times New Roman"/>
          <w:sz w:val="28"/>
          <w:szCs w:val="28"/>
          <w:lang w:val="en-US"/>
        </w:rPr>
        <w:t>C</w:t>
      </w:r>
      <w:r w:rsidRPr="00781739">
        <w:rPr>
          <w:rFonts w:ascii="Times New Roman" w:hAnsi="Times New Roman" w:cs="Times New Roman"/>
          <w:sz w:val="28"/>
          <w:szCs w:val="28"/>
          <w:lang w:val="uk-UA"/>
        </w:rPr>
        <w:t xml:space="preserve"> чи </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 xml:space="preserve">               а) </w:t>
      </w:r>
      <w:r w:rsidRPr="00781739">
        <w:rPr>
          <w:rFonts w:ascii="Times New Roman" w:hAnsi="Times New Roman" w:cs="Times New Roman"/>
          <w:sz w:val="28"/>
          <w:szCs w:val="28"/>
          <w:lang w:val="en-US"/>
        </w:rPr>
        <w:t>Sr</w:t>
      </w:r>
      <w:r w:rsidRPr="00781739">
        <w:rPr>
          <w:rFonts w:ascii="Times New Roman" w:hAnsi="Times New Roman" w:cs="Times New Roman"/>
          <w:sz w:val="28"/>
          <w:szCs w:val="28"/>
          <w:lang w:val="uk-UA"/>
        </w:rPr>
        <w:t xml:space="preserve">;       б) </w:t>
      </w:r>
      <w:r w:rsidRPr="00781739">
        <w:rPr>
          <w:rFonts w:ascii="Times New Roman" w:hAnsi="Times New Roman" w:cs="Times New Roman"/>
          <w:sz w:val="28"/>
          <w:szCs w:val="28"/>
          <w:lang w:val="en-US"/>
        </w:rPr>
        <w:t>O</w:t>
      </w:r>
    </w:p>
    <w:p w:rsidR="00D750CB" w:rsidRPr="00781739" w:rsidRDefault="00D750CB" w:rsidP="00D750CB">
      <w:pPr>
        <w:spacing w:after="0" w:line="240" w:lineRule="auto"/>
        <w:ind w:left="567"/>
        <w:rPr>
          <w:rFonts w:ascii="Times New Roman" w:hAnsi="Times New Roman" w:cs="Times New Roman"/>
          <w:sz w:val="28"/>
          <w:szCs w:val="28"/>
          <w:lang w:val="uk-UA"/>
        </w:rPr>
      </w:pPr>
      <w:r w:rsidRPr="00781739">
        <w:rPr>
          <w:rFonts w:ascii="Times New Roman" w:hAnsi="Times New Roman" w:cs="Times New Roman"/>
          <w:b/>
          <w:bCs/>
          <w:sz w:val="28"/>
          <w:szCs w:val="28"/>
          <w:lang w:val="uk-UA"/>
        </w:rPr>
        <w:t xml:space="preserve">ІІІ варіант </w:t>
      </w:r>
      <w:r w:rsidRPr="00781739">
        <w:rPr>
          <w:rFonts w:ascii="Times New Roman" w:hAnsi="Times New Roman" w:cs="Times New Roman"/>
          <w:sz w:val="28"/>
          <w:szCs w:val="28"/>
          <w:lang w:val="uk-UA"/>
        </w:rPr>
        <w:t xml:space="preserve">а) </w:t>
      </w:r>
      <w:r w:rsidRPr="00781739">
        <w:rPr>
          <w:rFonts w:ascii="Times New Roman" w:hAnsi="Times New Roman" w:cs="Times New Roman"/>
          <w:sz w:val="28"/>
          <w:szCs w:val="28"/>
          <w:lang w:val="en-US"/>
        </w:rPr>
        <w:t>Li</w:t>
      </w:r>
      <w:r w:rsidRPr="00781739">
        <w:rPr>
          <w:rFonts w:ascii="Times New Roman" w:hAnsi="Times New Roman" w:cs="Times New Roman"/>
          <w:sz w:val="28"/>
          <w:szCs w:val="28"/>
          <w:lang w:val="uk-UA"/>
        </w:rPr>
        <w:t xml:space="preserve"> чи </w:t>
      </w:r>
      <w:r w:rsidRPr="00781739">
        <w:rPr>
          <w:rFonts w:ascii="Times New Roman" w:hAnsi="Times New Roman" w:cs="Times New Roman"/>
          <w:sz w:val="28"/>
          <w:szCs w:val="28"/>
          <w:lang w:val="en-US"/>
        </w:rPr>
        <w:t>Be</w:t>
      </w:r>
      <w:r w:rsidRPr="00781739">
        <w:rPr>
          <w:rFonts w:ascii="Times New Roman" w:hAnsi="Times New Roman" w:cs="Times New Roman"/>
          <w:sz w:val="28"/>
          <w:szCs w:val="28"/>
          <w:lang w:val="uk-UA"/>
        </w:rPr>
        <w:t xml:space="preserve">;       б)  </w:t>
      </w:r>
      <w:r w:rsidRPr="00781739">
        <w:rPr>
          <w:rFonts w:ascii="Times New Roman" w:hAnsi="Times New Roman" w:cs="Times New Roman"/>
          <w:sz w:val="28"/>
          <w:szCs w:val="28"/>
          <w:lang w:val="en-US"/>
        </w:rPr>
        <w:t>Cl</w:t>
      </w:r>
      <w:r w:rsidRPr="00781739">
        <w:rPr>
          <w:rFonts w:ascii="Times New Roman" w:hAnsi="Times New Roman" w:cs="Times New Roman"/>
          <w:sz w:val="28"/>
          <w:szCs w:val="28"/>
          <w:lang w:val="uk-UA"/>
        </w:rPr>
        <w:t xml:space="preserve"> чи </w:t>
      </w:r>
      <w:r w:rsidRPr="00781739">
        <w:rPr>
          <w:rFonts w:ascii="Times New Roman" w:hAnsi="Times New Roman" w:cs="Times New Roman"/>
          <w:sz w:val="28"/>
          <w:szCs w:val="28"/>
          <w:lang w:val="en-US"/>
        </w:rPr>
        <w:t>Br</w:t>
      </w:r>
      <w:r w:rsidRPr="00781739">
        <w:rPr>
          <w:rFonts w:ascii="Times New Roman" w:hAnsi="Times New Roman" w:cs="Times New Roman"/>
          <w:sz w:val="28"/>
          <w:szCs w:val="28"/>
          <w:lang w:val="uk-UA"/>
        </w:rPr>
        <w:t xml:space="preserve">            а) </w:t>
      </w:r>
      <w:r w:rsidRPr="00781739">
        <w:rPr>
          <w:rFonts w:ascii="Times New Roman" w:hAnsi="Times New Roman" w:cs="Times New Roman"/>
          <w:sz w:val="28"/>
          <w:szCs w:val="28"/>
          <w:lang w:val="en-US"/>
        </w:rPr>
        <w:t>Li</w:t>
      </w:r>
      <w:r w:rsidRPr="00781739">
        <w:rPr>
          <w:rFonts w:ascii="Times New Roman" w:hAnsi="Times New Roman" w:cs="Times New Roman"/>
          <w:sz w:val="28"/>
          <w:szCs w:val="28"/>
          <w:lang w:val="uk-UA"/>
        </w:rPr>
        <w:t xml:space="preserve">;       б) </w:t>
      </w:r>
      <w:r w:rsidRPr="00781739">
        <w:rPr>
          <w:rFonts w:ascii="Times New Roman" w:hAnsi="Times New Roman" w:cs="Times New Roman"/>
          <w:sz w:val="28"/>
          <w:szCs w:val="28"/>
          <w:lang w:val="en-US"/>
        </w:rPr>
        <w:t>Cl</w:t>
      </w:r>
      <w:r w:rsidRPr="00781739">
        <w:rPr>
          <w:rFonts w:ascii="Times New Roman" w:hAnsi="Times New Roman" w:cs="Times New Roman"/>
          <w:sz w:val="28"/>
          <w:szCs w:val="28"/>
          <w:lang w:val="uk-UA"/>
        </w:rPr>
        <w:t xml:space="preserve"> </w:t>
      </w:r>
    </w:p>
    <w:p w:rsidR="00D750CB" w:rsidRPr="00781739" w:rsidRDefault="00D750CB" w:rsidP="00D750CB">
      <w:pPr>
        <w:spacing w:after="0" w:line="240" w:lineRule="auto"/>
        <w:ind w:left="567"/>
        <w:rPr>
          <w:rFonts w:ascii="Times New Roman" w:hAnsi="Times New Roman" w:cs="Times New Roman"/>
          <w:sz w:val="28"/>
          <w:szCs w:val="28"/>
          <w:lang w:val="uk-UA"/>
        </w:rPr>
      </w:pPr>
      <w:r w:rsidRPr="00781739">
        <w:rPr>
          <w:rFonts w:ascii="Times New Roman" w:hAnsi="Times New Roman" w:cs="Times New Roman"/>
          <w:b/>
          <w:bCs/>
          <w:sz w:val="28"/>
          <w:szCs w:val="28"/>
          <w:lang w:val="uk-UA"/>
        </w:rPr>
        <w:t>І</w:t>
      </w:r>
      <w:r w:rsidRPr="00781739">
        <w:rPr>
          <w:rFonts w:ascii="Times New Roman" w:hAnsi="Times New Roman" w:cs="Times New Roman"/>
          <w:b/>
          <w:bCs/>
          <w:sz w:val="28"/>
          <w:szCs w:val="28"/>
          <w:lang w:val="en-US"/>
        </w:rPr>
        <w:t>V</w:t>
      </w:r>
      <w:r w:rsidRPr="00781739">
        <w:rPr>
          <w:rFonts w:ascii="Times New Roman" w:hAnsi="Times New Roman" w:cs="Times New Roman"/>
          <w:b/>
          <w:bCs/>
          <w:sz w:val="28"/>
          <w:szCs w:val="28"/>
          <w:lang w:val="uk-UA"/>
        </w:rPr>
        <w:t xml:space="preserve"> варіант  </w:t>
      </w:r>
      <w:r w:rsidRPr="00781739">
        <w:rPr>
          <w:rFonts w:ascii="Times New Roman" w:hAnsi="Times New Roman" w:cs="Times New Roman"/>
          <w:sz w:val="28"/>
          <w:szCs w:val="28"/>
          <w:lang w:val="uk-UA"/>
        </w:rPr>
        <w:t xml:space="preserve">а) </w:t>
      </w:r>
      <w:r w:rsidRPr="00781739">
        <w:rPr>
          <w:rFonts w:ascii="Times New Roman" w:hAnsi="Times New Roman" w:cs="Times New Roman"/>
          <w:sz w:val="28"/>
          <w:szCs w:val="28"/>
          <w:lang w:val="en-US"/>
        </w:rPr>
        <w:t>Mg</w:t>
      </w:r>
      <w:r w:rsidRPr="00781739">
        <w:rPr>
          <w:rFonts w:ascii="Times New Roman" w:hAnsi="Times New Roman" w:cs="Times New Roman"/>
          <w:sz w:val="28"/>
          <w:szCs w:val="28"/>
          <w:lang w:val="uk-UA"/>
        </w:rPr>
        <w:t xml:space="preserve"> чи </w:t>
      </w:r>
      <w:r w:rsidRPr="00781739">
        <w:rPr>
          <w:rFonts w:ascii="Times New Roman" w:hAnsi="Times New Roman" w:cs="Times New Roman"/>
          <w:sz w:val="28"/>
          <w:szCs w:val="28"/>
          <w:lang w:val="en-US"/>
        </w:rPr>
        <w:t>Al</w:t>
      </w:r>
      <w:r w:rsidRPr="00781739">
        <w:rPr>
          <w:rFonts w:ascii="Times New Roman" w:hAnsi="Times New Roman" w:cs="Times New Roman"/>
          <w:sz w:val="28"/>
          <w:szCs w:val="28"/>
          <w:lang w:val="uk-UA"/>
        </w:rPr>
        <w:t xml:space="preserve">;      б) </w:t>
      </w:r>
      <w:r w:rsidRPr="00781739">
        <w:rPr>
          <w:rFonts w:ascii="Times New Roman" w:hAnsi="Times New Roman" w:cs="Times New Roman"/>
          <w:sz w:val="28"/>
          <w:szCs w:val="28"/>
          <w:lang w:val="en-US"/>
        </w:rPr>
        <w:t>S</w:t>
      </w:r>
      <w:r w:rsidRPr="00781739">
        <w:rPr>
          <w:rFonts w:ascii="Times New Roman" w:hAnsi="Times New Roman" w:cs="Times New Roman"/>
          <w:sz w:val="28"/>
          <w:szCs w:val="28"/>
          <w:lang w:val="uk-UA"/>
        </w:rPr>
        <w:t xml:space="preserve"> чи </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 xml:space="preserve">               а) </w:t>
      </w:r>
      <w:r w:rsidRPr="00781739">
        <w:rPr>
          <w:rFonts w:ascii="Times New Roman" w:hAnsi="Times New Roman" w:cs="Times New Roman"/>
          <w:sz w:val="28"/>
          <w:szCs w:val="28"/>
          <w:lang w:val="en-US"/>
        </w:rPr>
        <w:t>Mg</w:t>
      </w:r>
      <w:r w:rsidRPr="00781739">
        <w:rPr>
          <w:rFonts w:ascii="Times New Roman" w:hAnsi="Times New Roman" w:cs="Times New Roman"/>
          <w:sz w:val="28"/>
          <w:szCs w:val="28"/>
          <w:lang w:val="uk-UA"/>
        </w:rPr>
        <w:t xml:space="preserve">;     б) </w:t>
      </w:r>
      <w:r w:rsidRPr="00781739">
        <w:rPr>
          <w:rFonts w:ascii="Times New Roman" w:hAnsi="Times New Roman" w:cs="Times New Roman"/>
          <w:sz w:val="28"/>
          <w:szCs w:val="28"/>
          <w:lang w:val="en-US"/>
        </w:rPr>
        <w:t>O</w:t>
      </w:r>
    </w:p>
    <w:p w:rsidR="00D750CB" w:rsidRPr="00781739" w:rsidRDefault="00D750CB" w:rsidP="00D750CB">
      <w:pPr>
        <w:spacing w:after="0" w:line="240" w:lineRule="auto"/>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12. Напишіть формулу леткої сполуки з Гідрогеном елемента №16.</w:t>
      </w:r>
    </w:p>
    <w:p w:rsidR="00D750CB" w:rsidRPr="00781739" w:rsidRDefault="00D750CB" w:rsidP="00EC38FA">
      <w:pPr>
        <w:numPr>
          <w:ilvl w:val="0"/>
          <w:numId w:val="85"/>
        </w:numPr>
        <w:spacing w:after="0" w:line="240" w:lineRule="auto"/>
        <w:rPr>
          <w:rFonts w:ascii="Times New Roman" w:hAnsi="Times New Roman" w:cs="Times New Roman"/>
          <w:sz w:val="28"/>
          <w:szCs w:val="28"/>
        </w:rPr>
      </w:pPr>
      <w:r w:rsidRPr="00781739">
        <w:rPr>
          <w:rFonts w:ascii="Times New Roman" w:hAnsi="Times New Roman" w:cs="Times New Roman"/>
          <w:sz w:val="28"/>
          <w:szCs w:val="28"/>
          <w:lang w:val="uk-UA"/>
        </w:rPr>
        <w:t xml:space="preserve">Який вищий оксид утворює цей  елемент? </w:t>
      </w:r>
    </w:p>
    <w:p w:rsidR="00D750CB" w:rsidRPr="00781739" w:rsidRDefault="00D750CB" w:rsidP="00EC38FA">
      <w:pPr>
        <w:numPr>
          <w:ilvl w:val="0"/>
          <w:numId w:val="85"/>
        </w:numPr>
        <w:spacing w:after="0" w:line="240" w:lineRule="auto"/>
        <w:rPr>
          <w:rFonts w:ascii="Times New Roman" w:hAnsi="Times New Roman" w:cs="Times New Roman"/>
          <w:sz w:val="28"/>
          <w:szCs w:val="28"/>
        </w:rPr>
      </w:pPr>
      <w:r w:rsidRPr="00781739">
        <w:rPr>
          <w:rFonts w:ascii="Times New Roman" w:hAnsi="Times New Roman" w:cs="Times New Roman"/>
          <w:sz w:val="28"/>
          <w:szCs w:val="28"/>
          <w:lang w:val="uk-UA"/>
        </w:rPr>
        <w:t>До яких оксидів відноситься цей оксид?</w:t>
      </w:r>
    </w:p>
    <w:p w:rsidR="00D750CB" w:rsidRPr="00781739" w:rsidRDefault="00D750CB" w:rsidP="00D750CB">
      <w:pPr>
        <w:spacing w:after="0" w:line="240" w:lineRule="auto"/>
        <w:rPr>
          <w:rFonts w:ascii="Times New Roman" w:hAnsi="Times New Roman" w:cs="Times New Roman"/>
          <w:sz w:val="28"/>
          <w:szCs w:val="28"/>
        </w:rPr>
      </w:pPr>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en-US"/>
        </w:rPr>
        <w:t>H</w:t>
      </w:r>
      <w:r w:rsidRPr="00781739">
        <w:rPr>
          <w:rFonts w:ascii="Times New Roman" w:hAnsi="Times New Roman" w:cs="Times New Roman"/>
          <w:i/>
          <w:sz w:val="28"/>
          <w:szCs w:val="28"/>
          <w:vertAlign w:val="subscript"/>
        </w:rPr>
        <w:t>2</w:t>
      </w:r>
      <w:r w:rsidRPr="00781739">
        <w:rPr>
          <w:rFonts w:ascii="Times New Roman" w:hAnsi="Times New Roman" w:cs="Times New Roman"/>
          <w:i/>
          <w:sz w:val="28"/>
          <w:szCs w:val="28"/>
          <w:lang w:val="en-US"/>
        </w:rPr>
        <w:t>S</w:t>
      </w:r>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en-US"/>
        </w:rPr>
        <w:t>SO</w:t>
      </w:r>
      <w:r w:rsidRPr="00781739">
        <w:rPr>
          <w:rFonts w:ascii="Times New Roman" w:hAnsi="Times New Roman" w:cs="Times New Roman"/>
          <w:i/>
          <w:sz w:val="28"/>
          <w:szCs w:val="28"/>
          <w:vertAlign w:val="subscript"/>
        </w:rPr>
        <w:t>3</w:t>
      </w:r>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кислотний</w:t>
      </w:r>
      <w:proofErr w:type="spellEnd"/>
      <w:r w:rsidRPr="00781739">
        <w:rPr>
          <w:rFonts w:ascii="Times New Roman" w:hAnsi="Times New Roman" w:cs="Times New Roman"/>
          <w:i/>
          <w:sz w:val="28"/>
          <w:szCs w:val="28"/>
        </w:rPr>
        <w:t xml:space="preserve"> оксид</w:t>
      </w:r>
    </w:p>
    <w:p w:rsidR="00D750CB" w:rsidRPr="00781739" w:rsidRDefault="00D750CB" w:rsidP="00D750CB">
      <w:pPr>
        <w:pStyle w:val="a3"/>
        <w:spacing w:after="0" w:line="240" w:lineRule="auto"/>
        <w:ind w:left="0"/>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13. Назвіть елемент за такими даними:</w:t>
      </w:r>
    </w:p>
    <w:p w:rsidR="00D750CB" w:rsidRPr="00781739" w:rsidRDefault="00D750CB" w:rsidP="00D750CB">
      <w:pPr>
        <w:spacing w:after="0" w:line="240" w:lineRule="auto"/>
        <w:ind w:left="709"/>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№1 Атом елемента має на 7 електронів більше, ніж </w:t>
      </w:r>
      <w:proofErr w:type="spellStart"/>
      <w:r w:rsidRPr="00781739">
        <w:rPr>
          <w:rFonts w:ascii="Times New Roman" w:hAnsi="Times New Roman" w:cs="Times New Roman"/>
          <w:b/>
          <w:sz w:val="28"/>
          <w:szCs w:val="28"/>
          <w:lang w:val="uk-UA"/>
        </w:rPr>
        <w:t>йон</w:t>
      </w:r>
      <w:proofErr w:type="spellEnd"/>
      <w:r w:rsidRPr="00781739">
        <w:rPr>
          <w:rFonts w:ascii="Times New Roman" w:hAnsi="Times New Roman" w:cs="Times New Roman"/>
          <w:b/>
          <w:sz w:val="28"/>
          <w:szCs w:val="28"/>
          <w:lang w:val="uk-UA"/>
        </w:rPr>
        <w:t xml:space="preserve"> магнію. Назвіть елемент.</w:t>
      </w:r>
    </w:p>
    <w:p w:rsidR="00D750CB" w:rsidRPr="00781739" w:rsidRDefault="00D750CB" w:rsidP="00D750CB">
      <w:pPr>
        <w:spacing w:after="0" w:line="240" w:lineRule="auto"/>
        <w:ind w:left="709"/>
        <w:rPr>
          <w:rFonts w:ascii="Times New Roman" w:hAnsi="Times New Roman" w:cs="Times New Roman"/>
          <w:i/>
          <w:sz w:val="28"/>
          <w:szCs w:val="28"/>
        </w:rPr>
      </w:pPr>
      <w:r w:rsidRPr="00781739">
        <w:rPr>
          <w:rFonts w:ascii="Times New Roman" w:hAnsi="Times New Roman" w:cs="Times New Roman"/>
          <w:i/>
          <w:sz w:val="28"/>
          <w:szCs w:val="28"/>
          <w:lang w:val="en-US"/>
        </w:rPr>
        <w:t>Mg</w:t>
      </w:r>
      <w:r w:rsidRPr="00781739">
        <w:rPr>
          <w:rFonts w:ascii="Times New Roman" w:hAnsi="Times New Roman" w:cs="Times New Roman"/>
          <w:i/>
          <w:sz w:val="28"/>
          <w:szCs w:val="28"/>
          <w:vertAlign w:val="superscript"/>
        </w:rPr>
        <w:t>2+</w:t>
      </w:r>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має</w:t>
      </w:r>
      <w:proofErr w:type="spellEnd"/>
      <w:r w:rsidRPr="00781739">
        <w:rPr>
          <w:rFonts w:ascii="Times New Roman" w:hAnsi="Times New Roman" w:cs="Times New Roman"/>
          <w:i/>
          <w:sz w:val="28"/>
          <w:szCs w:val="28"/>
        </w:rPr>
        <w:t xml:space="preserve"> 12 – 2 =10 </w:t>
      </w:r>
      <w:proofErr w:type="spellStart"/>
      <w:r w:rsidRPr="00781739">
        <w:rPr>
          <w:rFonts w:ascii="Times New Roman" w:hAnsi="Times New Roman" w:cs="Times New Roman"/>
          <w:i/>
          <w:sz w:val="28"/>
          <w:szCs w:val="28"/>
        </w:rPr>
        <w:t>електронів</w:t>
      </w:r>
      <w:proofErr w:type="spellEnd"/>
    </w:p>
    <w:p w:rsidR="00D750CB" w:rsidRPr="00781739" w:rsidRDefault="00D750CB" w:rsidP="00D750CB">
      <w:pPr>
        <w:spacing w:after="0" w:line="240" w:lineRule="auto"/>
        <w:ind w:left="709"/>
        <w:rPr>
          <w:rFonts w:ascii="Times New Roman" w:hAnsi="Times New Roman" w:cs="Times New Roman"/>
          <w:i/>
          <w:sz w:val="28"/>
          <w:szCs w:val="28"/>
        </w:rPr>
      </w:pPr>
      <w:r w:rsidRPr="00781739">
        <w:rPr>
          <w:rFonts w:ascii="Times New Roman" w:hAnsi="Times New Roman" w:cs="Times New Roman"/>
          <w:i/>
          <w:sz w:val="28"/>
          <w:szCs w:val="28"/>
          <w:lang w:val="en-US"/>
        </w:rPr>
        <w:t>R</w:t>
      </w:r>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має</w:t>
      </w:r>
      <w:proofErr w:type="spellEnd"/>
      <w:r w:rsidRPr="00781739">
        <w:rPr>
          <w:rFonts w:ascii="Times New Roman" w:hAnsi="Times New Roman" w:cs="Times New Roman"/>
          <w:i/>
          <w:sz w:val="28"/>
          <w:szCs w:val="28"/>
        </w:rPr>
        <w:t xml:space="preserve"> 10 +7 = 17 </w:t>
      </w:r>
      <w:proofErr w:type="spellStart"/>
      <w:r w:rsidRPr="00781739">
        <w:rPr>
          <w:rFonts w:ascii="Times New Roman" w:hAnsi="Times New Roman" w:cs="Times New Roman"/>
          <w:i/>
          <w:sz w:val="28"/>
          <w:szCs w:val="28"/>
        </w:rPr>
        <w:t>електронів</w:t>
      </w:r>
      <w:proofErr w:type="spellEnd"/>
    </w:p>
    <w:p w:rsidR="00D750CB" w:rsidRPr="00781739" w:rsidRDefault="00D750CB" w:rsidP="00D750CB">
      <w:pPr>
        <w:spacing w:after="0" w:line="240" w:lineRule="auto"/>
        <w:ind w:left="709"/>
        <w:rPr>
          <w:rFonts w:ascii="Times New Roman" w:hAnsi="Times New Roman" w:cs="Times New Roman"/>
          <w:i/>
          <w:sz w:val="28"/>
          <w:szCs w:val="28"/>
        </w:rPr>
      </w:pPr>
      <w:proofErr w:type="spellStart"/>
      <w:r w:rsidRPr="00781739">
        <w:rPr>
          <w:rFonts w:ascii="Times New Roman" w:hAnsi="Times New Roman" w:cs="Times New Roman"/>
          <w:i/>
          <w:sz w:val="28"/>
          <w:szCs w:val="28"/>
        </w:rPr>
        <w:t>Кількість</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електронів</w:t>
      </w:r>
      <w:proofErr w:type="spellEnd"/>
      <w:r w:rsidRPr="00781739">
        <w:rPr>
          <w:rFonts w:ascii="Times New Roman" w:hAnsi="Times New Roman" w:cs="Times New Roman"/>
          <w:i/>
          <w:sz w:val="28"/>
          <w:szCs w:val="28"/>
        </w:rPr>
        <w:t xml:space="preserve"> в </w:t>
      </w:r>
      <w:proofErr w:type="spellStart"/>
      <w:r w:rsidRPr="00781739">
        <w:rPr>
          <w:rFonts w:ascii="Times New Roman" w:hAnsi="Times New Roman" w:cs="Times New Roman"/>
          <w:i/>
          <w:sz w:val="28"/>
          <w:szCs w:val="28"/>
        </w:rPr>
        <w:t>атомі</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відповідає</w:t>
      </w:r>
      <w:proofErr w:type="spellEnd"/>
      <w:r w:rsidRPr="00781739">
        <w:rPr>
          <w:rFonts w:ascii="Times New Roman" w:hAnsi="Times New Roman" w:cs="Times New Roman"/>
          <w:i/>
          <w:sz w:val="28"/>
          <w:szCs w:val="28"/>
        </w:rPr>
        <w:t xml:space="preserve"> порядковому номеру </w:t>
      </w:r>
      <w:proofErr w:type="spellStart"/>
      <w:r w:rsidRPr="00781739">
        <w:rPr>
          <w:rFonts w:ascii="Times New Roman" w:hAnsi="Times New Roman" w:cs="Times New Roman"/>
          <w:i/>
          <w:sz w:val="28"/>
          <w:szCs w:val="28"/>
        </w:rPr>
        <w:t>елемента</w:t>
      </w:r>
      <w:proofErr w:type="spellEnd"/>
      <w:r w:rsidRPr="00781739">
        <w:rPr>
          <w:rFonts w:ascii="Times New Roman" w:hAnsi="Times New Roman" w:cs="Times New Roman"/>
          <w:i/>
          <w:sz w:val="28"/>
          <w:szCs w:val="28"/>
        </w:rPr>
        <w:t xml:space="preserve">. </w:t>
      </w:r>
    </w:p>
    <w:p w:rsidR="00D750CB" w:rsidRPr="00781739" w:rsidRDefault="00D750CB" w:rsidP="00D750CB">
      <w:pPr>
        <w:spacing w:after="0" w:line="240" w:lineRule="auto"/>
        <w:ind w:left="709"/>
        <w:rPr>
          <w:rFonts w:ascii="Times New Roman" w:hAnsi="Times New Roman" w:cs="Times New Roman"/>
          <w:i/>
          <w:sz w:val="28"/>
          <w:szCs w:val="28"/>
        </w:rPr>
      </w:pPr>
      <w:proofErr w:type="spellStart"/>
      <w:r w:rsidRPr="00781739">
        <w:rPr>
          <w:rFonts w:ascii="Times New Roman" w:hAnsi="Times New Roman" w:cs="Times New Roman"/>
          <w:i/>
          <w:sz w:val="28"/>
          <w:szCs w:val="28"/>
        </w:rPr>
        <w:t>Це</w:t>
      </w:r>
      <w:proofErr w:type="spellEnd"/>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en-US"/>
        </w:rPr>
        <w:t>Cl</w:t>
      </w:r>
      <w:r w:rsidRPr="00781739">
        <w:rPr>
          <w:rFonts w:ascii="Times New Roman" w:hAnsi="Times New Roman" w:cs="Times New Roman"/>
          <w:i/>
          <w:sz w:val="28"/>
          <w:szCs w:val="28"/>
        </w:rPr>
        <w:t xml:space="preserve"> (Хлор)</w:t>
      </w:r>
    </w:p>
    <w:p w:rsidR="00D750CB" w:rsidRPr="00781739" w:rsidRDefault="00D750CB" w:rsidP="00D750CB">
      <w:pPr>
        <w:pStyle w:val="a3"/>
        <w:spacing w:after="0" w:line="240" w:lineRule="auto"/>
        <w:ind w:left="709"/>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№2. Атом елемента має на 2 електрони більше, ніж </w:t>
      </w:r>
      <w:proofErr w:type="spellStart"/>
      <w:r w:rsidRPr="00781739">
        <w:rPr>
          <w:rFonts w:ascii="Times New Roman" w:hAnsi="Times New Roman" w:cs="Times New Roman"/>
          <w:b/>
          <w:sz w:val="28"/>
          <w:szCs w:val="28"/>
          <w:lang w:val="uk-UA"/>
        </w:rPr>
        <w:t>йон</w:t>
      </w:r>
      <w:proofErr w:type="spellEnd"/>
      <w:r w:rsidRPr="00781739">
        <w:rPr>
          <w:rFonts w:ascii="Times New Roman" w:hAnsi="Times New Roman" w:cs="Times New Roman"/>
          <w:b/>
          <w:sz w:val="28"/>
          <w:szCs w:val="28"/>
          <w:lang w:val="uk-UA"/>
        </w:rPr>
        <w:t xml:space="preserve"> літію. Назвіть елемент.</w:t>
      </w:r>
    </w:p>
    <w:p w:rsidR="00D750CB" w:rsidRPr="00781739" w:rsidRDefault="00D750CB" w:rsidP="00D750CB">
      <w:pPr>
        <w:spacing w:after="0" w:line="240" w:lineRule="auto"/>
        <w:ind w:left="709"/>
        <w:rPr>
          <w:rFonts w:ascii="Times New Roman" w:hAnsi="Times New Roman" w:cs="Times New Roman"/>
          <w:i/>
          <w:sz w:val="28"/>
          <w:szCs w:val="28"/>
          <w:lang w:val="uk-UA"/>
        </w:rPr>
      </w:pPr>
      <w:r w:rsidRPr="00781739">
        <w:rPr>
          <w:rFonts w:ascii="Times New Roman" w:hAnsi="Times New Roman" w:cs="Times New Roman"/>
          <w:i/>
          <w:sz w:val="28"/>
          <w:szCs w:val="28"/>
          <w:lang w:val="en-US"/>
        </w:rPr>
        <w:t>Li</w:t>
      </w:r>
      <w:r w:rsidRPr="00781739">
        <w:rPr>
          <w:rFonts w:ascii="Times New Roman" w:hAnsi="Times New Roman" w:cs="Times New Roman"/>
          <w:i/>
          <w:sz w:val="28"/>
          <w:szCs w:val="28"/>
          <w:vertAlign w:val="superscript"/>
        </w:rPr>
        <w:t>+</w:t>
      </w:r>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має</w:t>
      </w:r>
      <w:proofErr w:type="spellEnd"/>
      <w:r w:rsidRPr="00781739">
        <w:rPr>
          <w:rFonts w:ascii="Times New Roman" w:hAnsi="Times New Roman" w:cs="Times New Roman"/>
          <w:i/>
          <w:sz w:val="28"/>
          <w:szCs w:val="28"/>
        </w:rPr>
        <w:t xml:space="preserve"> 3 – 1 =2 </w:t>
      </w:r>
      <w:proofErr w:type="spellStart"/>
      <w:r w:rsidRPr="00781739">
        <w:rPr>
          <w:rFonts w:ascii="Times New Roman" w:hAnsi="Times New Roman" w:cs="Times New Roman"/>
          <w:i/>
          <w:sz w:val="28"/>
          <w:szCs w:val="28"/>
        </w:rPr>
        <w:t>електро</w:t>
      </w:r>
      <w:proofErr w:type="spellEnd"/>
      <w:r w:rsidRPr="00781739">
        <w:rPr>
          <w:rFonts w:ascii="Times New Roman" w:hAnsi="Times New Roman" w:cs="Times New Roman"/>
          <w:i/>
          <w:sz w:val="28"/>
          <w:szCs w:val="28"/>
          <w:lang w:val="uk-UA"/>
        </w:rPr>
        <w:t>на</w:t>
      </w:r>
    </w:p>
    <w:p w:rsidR="00D750CB" w:rsidRPr="00781739" w:rsidRDefault="00D750CB" w:rsidP="00D750CB">
      <w:pPr>
        <w:spacing w:after="0" w:line="240" w:lineRule="auto"/>
        <w:ind w:left="709"/>
        <w:rPr>
          <w:rFonts w:ascii="Times New Roman" w:hAnsi="Times New Roman" w:cs="Times New Roman"/>
          <w:i/>
          <w:sz w:val="28"/>
          <w:szCs w:val="28"/>
          <w:lang w:val="uk-UA"/>
        </w:rPr>
      </w:pPr>
      <w:r w:rsidRPr="00781739">
        <w:rPr>
          <w:rFonts w:ascii="Times New Roman" w:hAnsi="Times New Roman" w:cs="Times New Roman"/>
          <w:i/>
          <w:sz w:val="28"/>
          <w:szCs w:val="28"/>
          <w:lang w:val="en-US"/>
        </w:rPr>
        <w:t>R</w:t>
      </w:r>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має</w:t>
      </w:r>
      <w:proofErr w:type="spellEnd"/>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uk-UA"/>
        </w:rPr>
        <w:t>2</w:t>
      </w:r>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uk-UA"/>
        </w:rPr>
        <w:t>2</w:t>
      </w:r>
      <w:r w:rsidRPr="00781739">
        <w:rPr>
          <w:rFonts w:ascii="Times New Roman" w:hAnsi="Times New Roman" w:cs="Times New Roman"/>
          <w:i/>
          <w:sz w:val="28"/>
          <w:szCs w:val="28"/>
        </w:rPr>
        <w:t xml:space="preserve"> = </w:t>
      </w:r>
      <w:r w:rsidRPr="00781739">
        <w:rPr>
          <w:rFonts w:ascii="Times New Roman" w:hAnsi="Times New Roman" w:cs="Times New Roman"/>
          <w:i/>
          <w:sz w:val="28"/>
          <w:szCs w:val="28"/>
          <w:lang w:val="uk-UA"/>
        </w:rPr>
        <w:t>4</w:t>
      </w:r>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електрон</w:t>
      </w:r>
      <w:proofErr w:type="spellEnd"/>
      <w:r w:rsidRPr="00781739">
        <w:rPr>
          <w:rFonts w:ascii="Times New Roman" w:hAnsi="Times New Roman" w:cs="Times New Roman"/>
          <w:i/>
          <w:sz w:val="28"/>
          <w:szCs w:val="28"/>
          <w:lang w:val="uk-UA"/>
        </w:rPr>
        <w:t>а</w:t>
      </w:r>
    </w:p>
    <w:p w:rsidR="00D750CB" w:rsidRPr="00781739" w:rsidRDefault="00D750CB" w:rsidP="00D750CB">
      <w:pPr>
        <w:spacing w:after="0" w:line="240" w:lineRule="auto"/>
        <w:ind w:left="709"/>
        <w:rPr>
          <w:rFonts w:ascii="Times New Roman" w:hAnsi="Times New Roman" w:cs="Times New Roman"/>
          <w:i/>
          <w:sz w:val="28"/>
          <w:szCs w:val="28"/>
        </w:rPr>
      </w:pPr>
      <w:proofErr w:type="spellStart"/>
      <w:r w:rsidRPr="00781739">
        <w:rPr>
          <w:rFonts w:ascii="Times New Roman" w:hAnsi="Times New Roman" w:cs="Times New Roman"/>
          <w:i/>
          <w:sz w:val="28"/>
          <w:szCs w:val="28"/>
        </w:rPr>
        <w:t>Кількість</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електронів</w:t>
      </w:r>
      <w:proofErr w:type="spellEnd"/>
      <w:r w:rsidRPr="00781739">
        <w:rPr>
          <w:rFonts w:ascii="Times New Roman" w:hAnsi="Times New Roman" w:cs="Times New Roman"/>
          <w:i/>
          <w:sz w:val="28"/>
          <w:szCs w:val="28"/>
        </w:rPr>
        <w:t xml:space="preserve"> в </w:t>
      </w:r>
      <w:proofErr w:type="spellStart"/>
      <w:r w:rsidRPr="00781739">
        <w:rPr>
          <w:rFonts w:ascii="Times New Roman" w:hAnsi="Times New Roman" w:cs="Times New Roman"/>
          <w:i/>
          <w:sz w:val="28"/>
          <w:szCs w:val="28"/>
        </w:rPr>
        <w:t>атомі</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відповідає</w:t>
      </w:r>
      <w:proofErr w:type="spellEnd"/>
      <w:r w:rsidRPr="00781739">
        <w:rPr>
          <w:rFonts w:ascii="Times New Roman" w:hAnsi="Times New Roman" w:cs="Times New Roman"/>
          <w:i/>
          <w:sz w:val="28"/>
          <w:szCs w:val="28"/>
        </w:rPr>
        <w:t xml:space="preserve"> порядковому номеру </w:t>
      </w:r>
      <w:proofErr w:type="spellStart"/>
      <w:r w:rsidRPr="00781739">
        <w:rPr>
          <w:rFonts w:ascii="Times New Roman" w:hAnsi="Times New Roman" w:cs="Times New Roman"/>
          <w:i/>
          <w:sz w:val="28"/>
          <w:szCs w:val="28"/>
        </w:rPr>
        <w:t>елемента</w:t>
      </w:r>
      <w:proofErr w:type="spellEnd"/>
      <w:r w:rsidRPr="00781739">
        <w:rPr>
          <w:rFonts w:ascii="Times New Roman" w:hAnsi="Times New Roman" w:cs="Times New Roman"/>
          <w:i/>
          <w:sz w:val="28"/>
          <w:szCs w:val="28"/>
        </w:rPr>
        <w:t xml:space="preserve">. </w:t>
      </w:r>
    </w:p>
    <w:p w:rsidR="00D750CB" w:rsidRPr="00781739" w:rsidRDefault="00D750CB" w:rsidP="00D750CB">
      <w:pPr>
        <w:spacing w:after="0" w:line="240" w:lineRule="auto"/>
        <w:ind w:left="709"/>
        <w:rPr>
          <w:rFonts w:ascii="Times New Roman" w:hAnsi="Times New Roman" w:cs="Times New Roman"/>
          <w:i/>
          <w:sz w:val="28"/>
          <w:szCs w:val="28"/>
          <w:lang w:val="uk-UA"/>
        </w:rPr>
      </w:pPr>
      <w:proofErr w:type="spellStart"/>
      <w:r w:rsidRPr="00781739">
        <w:rPr>
          <w:rFonts w:ascii="Times New Roman" w:hAnsi="Times New Roman" w:cs="Times New Roman"/>
          <w:i/>
          <w:sz w:val="28"/>
          <w:szCs w:val="28"/>
        </w:rPr>
        <w:t>Це</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lang w:val="uk-UA"/>
        </w:rPr>
        <w:t>Ве</w:t>
      </w:r>
      <w:proofErr w:type="spellEnd"/>
      <w:r w:rsidRPr="00781739">
        <w:rPr>
          <w:rFonts w:ascii="Times New Roman" w:hAnsi="Times New Roman" w:cs="Times New Roman"/>
          <w:i/>
          <w:sz w:val="28"/>
          <w:szCs w:val="28"/>
        </w:rPr>
        <w:t>(</w:t>
      </w:r>
      <w:r w:rsidRPr="00781739">
        <w:rPr>
          <w:rFonts w:ascii="Times New Roman" w:hAnsi="Times New Roman" w:cs="Times New Roman"/>
          <w:i/>
          <w:sz w:val="28"/>
          <w:szCs w:val="28"/>
          <w:lang w:val="uk-UA"/>
        </w:rPr>
        <w:t>Берилій)</w:t>
      </w:r>
      <w:r w:rsidRPr="00781739">
        <w:rPr>
          <w:rFonts w:ascii="Times New Roman" w:hAnsi="Times New Roman" w:cs="Times New Roman"/>
          <w:i/>
          <w:sz w:val="28"/>
          <w:szCs w:val="28"/>
        </w:rPr>
        <w:t>)</w:t>
      </w:r>
    </w:p>
    <w:p w:rsidR="00D750CB" w:rsidRPr="00781739" w:rsidRDefault="00D750CB" w:rsidP="00D750CB">
      <w:pPr>
        <w:pStyle w:val="a3"/>
        <w:spacing w:after="0" w:line="240" w:lineRule="auto"/>
        <w:ind w:left="709"/>
        <w:rPr>
          <w:rFonts w:ascii="Times New Roman" w:hAnsi="Times New Roman" w:cs="Times New Roman"/>
          <w:b/>
          <w:sz w:val="28"/>
          <w:szCs w:val="28"/>
        </w:rPr>
      </w:pPr>
      <w:r w:rsidRPr="00781739">
        <w:rPr>
          <w:rFonts w:ascii="Times New Roman" w:hAnsi="Times New Roman" w:cs="Times New Roman"/>
          <w:b/>
          <w:sz w:val="28"/>
          <w:szCs w:val="28"/>
          <w:lang w:val="uk-UA"/>
        </w:rPr>
        <w:t xml:space="preserve">№3 Атом елемента має на 7 електронів більше, ніж </w:t>
      </w:r>
      <w:proofErr w:type="spellStart"/>
      <w:r w:rsidRPr="00781739">
        <w:rPr>
          <w:rFonts w:ascii="Times New Roman" w:hAnsi="Times New Roman" w:cs="Times New Roman"/>
          <w:b/>
          <w:sz w:val="28"/>
          <w:szCs w:val="28"/>
          <w:lang w:val="uk-UA"/>
        </w:rPr>
        <w:t>йон</w:t>
      </w:r>
      <w:proofErr w:type="spellEnd"/>
      <w:r w:rsidRPr="00781739">
        <w:rPr>
          <w:rFonts w:ascii="Times New Roman" w:hAnsi="Times New Roman" w:cs="Times New Roman"/>
          <w:b/>
          <w:sz w:val="28"/>
          <w:szCs w:val="28"/>
          <w:lang w:val="uk-UA"/>
        </w:rPr>
        <w:t xml:space="preserve"> натрію. Назвіть елемент.</w:t>
      </w:r>
    </w:p>
    <w:p w:rsidR="00D750CB" w:rsidRPr="00781739" w:rsidRDefault="00D750CB" w:rsidP="00D750CB">
      <w:pPr>
        <w:spacing w:after="0" w:line="240" w:lineRule="auto"/>
        <w:ind w:left="709"/>
        <w:rPr>
          <w:rFonts w:ascii="Times New Roman" w:hAnsi="Times New Roman" w:cs="Times New Roman"/>
          <w:i/>
          <w:sz w:val="28"/>
          <w:szCs w:val="28"/>
        </w:rPr>
      </w:pPr>
      <w:r w:rsidRPr="00781739">
        <w:rPr>
          <w:rFonts w:ascii="Times New Roman" w:hAnsi="Times New Roman" w:cs="Times New Roman"/>
          <w:i/>
          <w:sz w:val="28"/>
          <w:szCs w:val="28"/>
          <w:lang w:val="en-US"/>
        </w:rPr>
        <w:t>Na</w:t>
      </w:r>
      <w:r w:rsidRPr="00781739">
        <w:rPr>
          <w:rFonts w:ascii="Times New Roman" w:hAnsi="Times New Roman" w:cs="Times New Roman"/>
          <w:i/>
          <w:sz w:val="28"/>
          <w:szCs w:val="28"/>
          <w:vertAlign w:val="superscript"/>
        </w:rPr>
        <w:t>+</w:t>
      </w:r>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має</w:t>
      </w:r>
      <w:proofErr w:type="spellEnd"/>
      <w:r w:rsidRPr="00781739">
        <w:rPr>
          <w:rFonts w:ascii="Times New Roman" w:hAnsi="Times New Roman" w:cs="Times New Roman"/>
          <w:i/>
          <w:sz w:val="28"/>
          <w:szCs w:val="28"/>
        </w:rPr>
        <w:t xml:space="preserve"> 11 – 1 =10 </w:t>
      </w:r>
      <w:proofErr w:type="spellStart"/>
      <w:r w:rsidRPr="00781739">
        <w:rPr>
          <w:rFonts w:ascii="Times New Roman" w:hAnsi="Times New Roman" w:cs="Times New Roman"/>
          <w:i/>
          <w:sz w:val="28"/>
          <w:szCs w:val="28"/>
        </w:rPr>
        <w:t>електронів</w:t>
      </w:r>
      <w:proofErr w:type="spellEnd"/>
    </w:p>
    <w:p w:rsidR="00D750CB" w:rsidRPr="00781739" w:rsidRDefault="00D750CB" w:rsidP="00D750CB">
      <w:pPr>
        <w:spacing w:after="0" w:line="240" w:lineRule="auto"/>
        <w:ind w:left="709"/>
        <w:rPr>
          <w:rFonts w:ascii="Times New Roman" w:hAnsi="Times New Roman" w:cs="Times New Roman"/>
          <w:i/>
          <w:sz w:val="28"/>
          <w:szCs w:val="28"/>
        </w:rPr>
      </w:pPr>
      <w:r w:rsidRPr="00781739">
        <w:rPr>
          <w:rFonts w:ascii="Times New Roman" w:hAnsi="Times New Roman" w:cs="Times New Roman"/>
          <w:i/>
          <w:sz w:val="28"/>
          <w:szCs w:val="28"/>
          <w:lang w:val="en-US"/>
        </w:rPr>
        <w:t>R</w:t>
      </w:r>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має</w:t>
      </w:r>
      <w:proofErr w:type="spellEnd"/>
      <w:r w:rsidRPr="00781739">
        <w:rPr>
          <w:rFonts w:ascii="Times New Roman" w:hAnsi="Times New Roman" w:cs="Times New Roman"/>
          <w:i/>
          <w:sz w:val="28"/>
          <w:szCs w:val="28"/>
        </w:rPr>
        <w:t xml:space="preserve"> 10 +7 = 17 </w:t>
      </w:r>
      <w:proofErr w:type="spellStart"/>
      <w:r w:rsidRPr="00781739">
        <w:rPr>
          <w:rFonts w:ascii="Times New Roman" w:hAnsi="Times New Roman" w:cs="Times New Roman"/>
          <w:i/>
          <w:sz w:val="28"/>
          <w:szCs w:val="28"/>
        </w:rPr>
        <w:t>електронів</w:t>
      </w:r>
      <w:proofErr w:type="spellEnd"/>
    </w:p>
    <w:p w:rsidR="00D750CB" w:rsidRPr="00781739" w:rsidRDefault="00D750CB" w:rsidP="00D750CB">
      <w:pPr>
        <w:spacing w:after="0" w:line="240" w:lineRule="auto"/>
        <w:ind w:left="709"/>
        <w:rPr>
          <w:rFonts w:ascii="Times New Roman" w:hAnsi="Times New Roman" w:cs="Times New Roman"/>
          <w:i/>
          <w:sz w:val="28"/>
          <w:szCs w:val="28"/>
        </w:rPr>
      </w:pPr>
      <w:proofErr w:type="spellStart"/>
      <w:r w:rsidRPr="00781739">
        <w:rPr>
          <w:rFonts w:ascii="Times New Roman" w:hAnsi="Times New Roman" w:cs="Times New Roman"/>
          <w:i/>
          <w:sz w:val="28"/>
          <w:szCs w:val="28"/>
        </w:rPr>
        <w:t>Кількість</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електронів</w:t>
      </w:r>
      <w:proofErr w:type="spellEnd"/>
      <w:r w:rsidRPr="00781739">
        <w:rPr>
          <w:rFonts w:ascii="Times New Roman" w:hAnsi="Times New Roman" w:cs="Times New Roman"/>
          <w:i/>
          <w:sz w:val="28"/>
          <w:szCs w:val="28"/>
        </w:rPr>
        <w:t xml:space="preserve"> в </w:t>
      </w:r>
      <w:proofErr w:type="spellStart"/>
      <w:r w:rsidRPr="00781739">
        <w:rPr>
          <w:rFonts w:ascii="Times New Roman" w:hAnsi="Times New Roman" w:cs="Times New Roman"/>
          <w:i/>
          <w:sz w:val="28"/>
          <w:szCs w:val="28"/>
        </w:rPr>
        <w:t>атомі</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відповідає</w:t>
      </w:r>
      <w:proofErr w:type="spellEnd"/>
      <w:r w:rsidRPr="00781739">
        <w:rPr>
          <w:rFonts w:ascii="Times New Roman" w:hAnsi="Times New Roman" w:cs="Times New Roman"/>
          <w:i/>
          <w:sz w:val="28"/>
          <w:szCs w:val="28"/>
        </w:rPr>
        <w:t xml:space="preserve"> порядковому номеру </w:t>
      </w:r>
      <w:proofErr w:type="spellStart"/>
      <w:r w:rsidRPr="00781739">
        <w:rPr>
          <w:rFonts w:ascii="Times New Roman" w:hAnsi="Times New Roman" w:cs="Times New Roman"/>
          <w:i/>
          <w:sz w:val="28"/>
          <w:szCs w:val="28"/>
        </w:rPr>
        <w:t>елемента</w:t>
      </w:r>
      <w:proofErr w:type="spellEnd"/>
      <w:r w:rsidRPr="00781739">
        <w:rPr>
          <w:rFonts w:ascii="Times New Roman" w:hAnsi="Times New Roman" w:cs="Times New Roman"/>
          <w:i/>
          <w:sz w:val="28"/>
          <w:szCs w:val="28"/>
        </w:rPr>
        <w:t xml:space="preserve">. </w:t>
      </w:r>
    </w:p>
    <w:p w:rsidR="00D750CB" w:rsidRPr="00781739" w:rsidRDefault="00D750CB" w:rsidP="00D750CB">
      <w:pPr>
        <w:spacing w:after="0" w:line="240" w:lineRule="auto"/>
        <w:ind w:left="709"/>
        <w:rPr>
          <w:rFonts w:ascii="Times New Roman" w:hAnsi="Times New Roman" w:cs="Times New Roman"/>
          <w:i/>
          <w:sz w:val="28"/>
          <w:szCs w:val="28"/>
          <w:lang w:val="uk-UA"/>
        </w:rPr>
      </w:pPr>
      <w:proofErr w:type="spellStart"/>
      <w:r w:rsidRPr="00781739">
        <w:rPr>
          <w:rFonts w:ascii="Times New Roman" w:hAnsi="Times New Roman" w:cs="Times New Roman"/>
          <w:i/>
          <w:sz w:val="28"/>
          <w:szCs w:val="28"/>
        </w:rPr>
        <w:t>Це</w:t>
      </w:r>
      <w:proofErr w:type="spellEnd"/>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en-US"/>
        </w:rPr>
        <w:t>Cl</w:t>
      </w:r>
      <w:r w:rsidRPr="00781739">
        <w:rPr>
          <w:rFonts w:ascii="Times New Roman" w:hAnsi="Times New Roman" w:cs="Times New Roman"/>
          <w:i/>
          <w:sz w:val="28"/>
          <w:szCs w:val="28"/>
        </w:rPr>
        <w:t xml:space="preserve"> (Хлор)</w:t>
      </w:r>
    </w:p>
    <w:p w:rsidR="00D750CB" w:rsidRPr="00781739" w:rsidRDefault="00D750CB" w:rsidP="00D750CB">
      <w:pPr>
        <w:spacing w:after="0" w:line="240" w:lineRule="auto"/>
        <w:ind w:left="360"/>
        <w:rPr>
          <w:rFonts w:ascii="Times New Roman" w:hAnsi="Times New Roman" w:cs="Times New Roman"/>
          <w:b/>
          <w:sz w:val="28"/>
          <w:szCs w:val="28"/>
        </w:rPr>
      </w:pPr>
      <w:r w:rsidRPr="00781739">
        <w:rPr>
          <w:rFonts w:ascii="Times New Roman" w:hAnsi="Times New Roman" w:cs="Times New Roman"/>
          <w:b/>
          <w:bCs/>
          <w:sz w:val="28"/>
          <w:szCs w:val="28"/>
          <w:lang w:val="uk-UA"/>
        </w:rPr>
        <w:t>14. Назвіть елемент за такими даними:</w:t>
      </w:r>
    </w:p>
    <w:p w:rsidR="00D750CB" w:rsidRPr="00781739" w:rsidRDefault="00205963" w:rsidP="00D750CB">
      <w:pPr>
        <w:pStyle w:val="a3"/>
        <w:rPr>
          <w:rFonts w:ascii="Times New Roman" w:hAnsi="Times New Roman" w:cs="Times New Roman"/>
          <w:b/>
          <w:sz w:val="28"/>
          <w:szCs w:val="28"/>
          <w:lang w:val="uk-UA"/>
        </w:rPr>
      </w:pPr>
      <w:r>
        <w:rPr>
          <w:rFonts w:ascii="Times New Roman" w:hAnsi="Times New Roman" w:cs="Times New Roman"/>
          <w:i/>
          <w:noProof/>
          <w:sz w:val="28"/>
          <w:szCs w:val="28"/>
          <w:lang w:eastAsia="ru-RU"/>
        </w:rPr>
        <w:lastRenderedPageBreak/>
        <w:pict>
          <v:line id="Прямая соединительная линия 6" o:spid="_x0000_s1052" style="position:absolute;left:0;text-align:left;z-index:251686912;visibility:visible;mso-height-relative:margin" from="87pt,35.95pt" to="87pt,9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" strokecolor="black [3040]"/>
        </w:pict>
      </w:r>
      <w:r w:rsidR="00D750CB" w:rsidRPr="00781739">
        <w:rPr>
          <w:rFonts w:ascii="Times New Roman" w:hAnsi="Times New Roman" w:cs="Times New Roman"/>
          <w:b/>
          <w:bCs/>
          <w:sz w:val="28"/>
          <w:szCs w:val="28"/>
          <w:lang w:val="uk-UA"/>
        </w:rPr>
        <w:t>№1</w:t>
      </w:r>
      <w:r w:rsidR="00D750CB" w:rsidRPr="00781739">
        <w:rPr>
          <w:rFonts w:ascii="Times New Roman" w:hAnsi="Times New Roman" w:cs="Times New Roman"/>
          <w:b/>
          <w:sz w:val="28"/>
          <w:szCs w:val="28"/>
        </w:rPr>
        <w:t xml:space="preserve">. </w:t>
      </w:r>
      <w:r w:rsidR="00D750CB" w:rsidRPr="00781739">
        <w:rPr>
          <w:rFonts w:ascii="Times New Roman" w:hAnsi="Times New Roman" w:cs="Times New Roman"/>
          <w:b/>
          <w:sz w:val="28"/>
          <w:szCs w:val="28"/>
          <w:lang w:val="uk-UA"/>
        </w:rPr>
        <w:t xml:space="preserve">Назвати елемент за такими даними: знаходиться в </w:t>
      </w:r>
      <w:r w:rsidR="00D750CB" w:rsidRPr="00781739">
        <w:rPr>
          <w:rFonts w:ascii="Times New Roman" w:hAnsi="Times New Roman" w:cs="Times New Roman"/>
          <w:b/>
          <w:sz w:val="28"/>
          <w:szCs w:val="28"/>
          <w:lang w:val="en-US"/>
        </w:rPr>
        <w:t>V</w:t>
      </w:r>
      <w:r w:rsidR="00D750CB" w:rsidRPr="00781739">
        <w:rPr>
          <w:rFonts w:ascii="Times New Roman" w:hAnsi="Times New Roman" w:cs="Times New Roman"/>
          <w:b/>
          <w:sz w:val="28"/>
          <w:szCs w:val="28"/>
          <w:lang w:val="uk-UA"/>
        </w:rPr>
        <w:t>І групі, відносна молекулярна   маса водневої сполуки 34.</w:t>
      </w:r>
    </w:p>
    <w:p w:rsidR="00D750CB" w:rsidRPr="00781739" w:rsidRDefault="00D750CB" w:rsidP="00D750CB">
      <w:pPr>
        <w:spacing w:after="0" w:line="240" w:lineRule="auto"/>
        <w:rPr>
          <w:rFonts w:ascii="Times New Roman" w:hAnsi="Times New Roman" w:cs="Times New Roman"/>
          <w:i/>
          <w:sz w:val="28"/>
          <w:szCs w:val="28"/>
          <w:lang w:val="uk-UA"/>
        </w:rPr>
      </w:pPr>
      <w:r w:rsidRPr="00781739">
        <w:rPr>
          <w:rFonts w:ascii="Times New Roman" w:hAnsi="Times New Roman" w:cs="Times New Roman"/>
          <w:i/>
          <w:sz w:val="28"/>
          <w:szCs w:val="28"/>
          <w:lang w:val="uk-UA"/>
        </w:rPr>
        <w:t xml:space="preserve">                </w:t>
      </w:r>
      <w:r w:rsidRPr="00781739">
        <w:rPr>
          <w:rFonts w:ascii="Times New Roman" w:hAnsi="Times New Roman" w:cs="Times New Roman"/>
          <w:i/>
          <w:sz w:val="28"/>
          <w:szCs w:val="28"/>
        </w:rPr>
        <w:t>Дано:</w:t>
      </w:r>
      <w:r w:rsidRPr="00781739">
        <w:rPr>
          <w:rFonts w:ascii="Times New Roman" w:hAnsi="Times New Roman" w:cs="Times New Roman"/>
          <w:i/>
          <w:sz w:val="28"/>
          <w:szCs w:val="28"/>
          <w:lang w:val="uk-UA"/>
        </w:rPr>
        <w:t xml:space="preserve">               </w:t>
      </w:r>
      <w:r w:rsidRPr="00781739">
        <w:rPr>
          <w:rFonts w:ascii="Times New Roman" w:hAnsi="Times New Roman" w:cs="Times New Roman"/>
          <w:i/>
          <w:sz w:val="28"/>
          <w:szCs w:val="28"/>
        </w:rPr>
        <w:t>М</w:t>
      </w:r>
      <w:r w:rsidRPr="00781739">
        <w:rPr>
          <w:rFonts w:ascii="Times New Roman" w:hAnsi="Times New Roman" w:cs="Times New Roman"/>
          <w:i/>
          <w:sz w:val="28"/>
          <w:szCs w:val="28"/>
          <w:lang w:val="en-US"/>
        </w:rPr>
        <w:t>r</w:t>
      </w:r>
      <w:r w:rsidRPr="00781739">
        <w:rPr>
          <w:rFonts w:ascii="Times New Roman" w:hAnsi="Times New Roman" w:cs="Times New Roman"/>
          <w:i/>
          <w:sz w:val="28"/>
          <w:szCs w:val="28"/>
        </w:rPr>
        <w:t>(</w:t>
      </w:r>
      <w:r w:rsidRPr="00781739">
        <w:rPr>
          <w:rFonts w:ascii="Times New Roman" w:hAnsi="Times New Roman" w:cs="Times New Roman"/>
          <w:i/>
          <w:sz w:val="28"/>
          <w:szCs w:val="28"/>
          <w:lang w:val="en-US"/>
        </w:rPr>
        <w:t>R</w:t>
      </w:r>
      <w:r w:rsidRPr="00781739">
        <w:rPr>
          <w:rFonts w:ascii="Times New Roman" w:hAnsi="Times New Roman" w:cs="Times New Roman"/>
          <w:i/>
          <w:sz w:val="28"/>
          <w:szCs w:val="28"/>
          <w:lang w:val="uk-UA"/>
        </w:rPr>
        <w:t>Н</w:t>
      </w:r>
      <w:r w:rsidRPr="00781739">
        <w:rPr>
          <w:rFonts w:ascii="Times New Roman" w:hAnsi="Times New Roman" w:cs="Times New Roman"/>
          <w:i/>
          <w:sz w:val="28"/>
          <w:szCs w:val="28"/>
          <w:vertAlign w:val="subscript"/>
        </w:rPr>
        <w:t>2</w:t>
      </w:r>
      <w:r w:rsidRPr="00781739">
        <w:rPr>
          <w:rFonts w:ascii="Times New Roman" w:hAnsi="Times New Roman" w:cs="Times New Roman"/>
          <w:i/>
          <w:sz w:val="28"/>
          <w:szCs w:val="28"/>
        </w:rPr>
        <w:t xml:space="preserve">) = х + 2 </w:t>
      </w:r>
      <w:r w:rsidRPr="00781739">
        <w:rPr>
          <w:rFonts w:ascii="Times New Roman" w:hAnsi="Times New Roman" w:cs="Times New Roman"/>
          <w:i/>
          <w:sz w:val="28"/>
          <w:szCs w:val="28"/>
          <w:lang w:val="uk-UA"/>
        </w:rPr>
        <w:t xml:space="preserve"> </w:t>
      </w:r>
    </w:p>
    <w:p w:rsidR="00D750CB" w:rsidRPr="00781739" w:rsidRDefault="00D750CB" w:rsidP="00D750CB">
      <w:pPr>
        <w:spacing w:after="0" w:line="240" w:lineRule="auto"/>
        <w:rPr>
          <w:rFonts w:ascii="Times New Roman" w:hAnsi="Times New Roman" w:cs="Times New Roman"/>
          <w:i/>
          <w:sz w:val="28"/>
          <w:szCs w:val="28"/>
        </w:rPr>
      </w:pPr>
      <w:r w:rsidRPr="00781739">
        <w:rPr>
          <w:rFonts w:ascii="Times New Roman" w:hAnsi="Times New Roman" w:cs="Times New Roman"/>
          <w:i/>
          <w:sz w:val="28"/>
          <w:szCs w:val="28"/>
          <w:lang w:val="uk-UA"/>
        </w:rPr>
        <w:t xml:space="preserve">        </w:t>
      </w:r>
      <w:r w:rsidRPr="00781739">
        <w:rPr>
          <w:rFonts w:ascii="Times New Roman" w:hAnsi="Times New Roman" w:cs="Times New Roman"/>
          <w:i/>
          <w:sz w:val="28"/>
          <w:szCs w:val="28"/>
        </w:rPr>
        <w:t>М</w:t>
      </w:r>
      <w:r w:rsidRPr="00781739">
        <w:rPr>
          <w:rFonts w:ascii="Times New Roman" w:hAnsi="Times New Roman" w:cs="Times New Roman"/>
          <w:i/>
          <w:sz w:val="28"/>
          <w:szCs w:val="28"/>
          <w:lang w:val="en-US"/>
        </w:rPr>
        <w:t>r</w:t>
      </w:r>
      <w:r w:rsidRPr="00781739">
        <w:rPr>
          <w:rFonts w:ascii="Times New Roman" w:hAnsi="Times New Roman" w:cs="Times New Roman"/>
          <w:i/>
          <w:sz w:val="28"/>
          <w:szCs w:val="28"/>
        </w:rPr>
        <w:t>(</w:t>
      </w:r>
      <w:r w:rsidRPr="00781739">
        <w:rPr>
          <w:rFonts w:ascii="Times New Roman" w:hAnsi="Times New Roman" w:cs="Times New Roman"/>
          <w:i/>
          <w:sz w:val="28"/>
          <w:szCs w:val="28"/>
          <w:lang w:val="en-US"/>
        </w:rPr>
        <w:t>R</w:t>
      </w:r>
      <w:r w:rsidRPr="00781739">
        <w:rPr>
          <w:rFonts w:ascii="Times New Roman" w:hAnsi="Times New Roman" w:cs="Times New Roman"/>
          <w:i/>
          <w:sz w:val="28"/>
          <w:szCs w:val="28"/>
          <w:lang w:val="uk-UA"/>
        </w:rPr>
        <w:t>Н</w:t>
      </w:r>
      <w:r w:rsidRPr="00781739">
        <w:rPr>
          <w:rFonts w:ascii="Times New Roman" w:hAnsi="Times New Roman" w:cs="Times New Roman"/>
          <w:i/>
          <w:sz w:val="28"/>
          <w:szCs w:val="28"/>
          <w:vertAlign w:val="subscript"/>
        </w:rPr>
        <w:t>2</w:t>
      </w:r>
      <w:r w:rsidRPr="00781739">
        <w:rPr>
          <w:rFonts w:ascii="Times New Roman" w:hAnsi="Times New Roman" w:cs="Times New Roman"/>
          <w:i/>
          <w:sz w:val="28"/>
          <w:szCs w:val="28"/>
        </w:rPr>
        <w:t>) =</w:t>
      </w:r>
      <w:r w:rsidRPr="00781739">
        <w:rPr>
          <w:rFonts w:ascii="Times New Roman" w:hAnsi="Times New Roman" w:cs="Times New Roman"/>
          <w:i/>
          <w:sz w:val="28"/>
          <w:szCs w:val="28"/>
          <w:lang w:val="uk-UA"/>
        </w:rPr>
        <w:t>3</w:t>
      </w:r>
      <w:r w:rsidRPr="00781739">
        <w:rPr>
          <w:rFonts w:ascii="Times New Roman" w:hAnsi="Times New Roman" w:cs="Times New Roman"/>
          <w:i/>
          <w:sz w:val="28"/>
          <w:szCs w:val="28"/>
        </w:rPr>
        <w:t>4</w:t>
      </w:r>
      <w:r w:rsidRPr="00781739">
        <w:rPr>
          <w:rFonts w:ascii="Times New Roman" w:hAnsi="Times New Roman" w:cs="Times New Roman"/>
          <w:i/>
          <w:sz w:val="28"/>
          <w:szCs w:val="28"/>
          <w:lang w:val="uk-UA"/>
        </w:rPr>
        <w:t xml:space="preserve">             </w:t>
      </w:r>
      <w:r w:rsidRPr="00781739">
        <w:rPr>
          <w:rFonts w:ascii="Times New Roman" w:hAnsi="Times New Roman" w:cs="Times New Roman"/>
          <w:i/>
          <w:sz w:val="28"/>
          <w:szCs w:val="28"/>
        </w:rPr>
        <w:t xml:space="preserve">х+2= </w:t>
      </w:r>
      <w:r w:rsidRPr="00781739">
        <w:rPr>
          <w:rFonts w:ascii="Times New Roman" w:hAnsi="Times New Roman" w:cs="Times New Roman"/>
          <w:i/>
          <w:sz w:val="28"/>
          <w:szCs w:val="28"/>
          <w:lang w:val="uk-UA"/>
        </w:rPr>
        <w:t>3</w:t>
      </w:r>
      <w:r w:rsidRPr="00781739">
        <w:rPr>
          <w:rFonts w:ascii="Times New Roman" w:hAnsi="Times New Roman" w:cs="Times New Roman"/>
          <w:i/>
          <w:sz w:val="28"/>
          <w:szCs w:val="28"/>
        </w:rPr>
        <w:t>4</w:t>
      </w:r>
    </w:p>
    <w:p w:rsidR="00D750CB" w:rsidRPr="00781739" w:rsidRDefault="00205963" w:rsidP="00D750CB">
      <w:pPr>
        <w:spacing w:after="0" w:line="240" w:lineRule="auto"/>
        <w:rPr>
          <w:rFonts w:ascii="Times New Roman" w:hAnsi="Times New Roman" w:cs="Times New Roman"/>
          <w:i/>
          <w:sz w:val="28"/>
          <w:szCs w:val="28"/>
        </w:rPr>
      </w:pPr>
      <w:r>
        <w:rPr>
          <w:rFonts w:ascii="Times New Roman" w:hAnsi="Times New Roman" w:cs="Times New Roman"/>
          <w:i/>
          <w:noProof/>
          <w:sz w:val="28"/>
          <w:szCs w:val="28"/>
          <w:lang w:eastAsia="ru-RU"/>
        </w:rPr>
        <w:pict>
          <v:line id="_x0000_s1051" style="position:absolute;flip:y;z-index:251685888;visibility:visible" from="3.4pt,1.2pt" to="86.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" strokecolor="black [3040]"/>
        </w:pict>
      </w:r>
      <w:r w:rsidR="00D750CB" w:rsidRPr="00781739">
        <w:rPr>
          <w:rFonts w:ascii="Times New Roman" w:hAnsi="Times New Roman" w:cs="Times New Roman"/>
          <w:i/>
          <w:sz w:val="28"/>
          <w:szCs w:val="28"/>
        </w:rPr>
        <w:t xml:space="preserve">    </w:t>
      </w:r>
      <w:r w:rsidR="00D750CB" w:rsidRPr="00781739">
        <w:rPr>
          <w:rFonts w:ascii="Times New Roman" w:hAnsi="Times New Roman" w:cs="Times New Roman"/>
          <w:i/>
          <w:sz w:val="28"/>
          <w:szCs w:val="28"/>
          <w:lang w:val="uk-UA"/>
        </w:rPr>
        <w:t xml:space="preserve">         </w:t>
      </w:r>
      <w:r w:rsidR="00D750CB" w:rsidRPr="00781739">
        <w:rPr>
          <w:rFonts w:ascii="Times New Roman" w:hAnsi="Times New Roman" w:cs="Times New Roman"/>
          <w:i/>
          <w:sz w:val="28"/>
          <w:szCs w:val="28"/>
          <w:lang w:val="en-US"/>
        </w:rPr>
        <w:t>R</w:t>
      </w:r>
      <w:r w:rsidR="00D750CB" w:rsidRPr="00781739">
        <w:rPr>
          <w:rFonts w:ascii="Times New Roman" w:hAnsi="Times New Roman" w:cs="Times New Roman"/>
          <w:i/>
          <w:sz w:val="28"/>
          <w:szCs w:val="28"/>
        </w:rPr>
        <w:t xml:space="preserve"> - ?</w:t>
      </w:r>
      <w:r w:rsidR="00D750CB" w:rsidRPr="00781739">
        <w:rPr>
          <w:rFonts w:ascii="Times New Roman" w:hAnsi="Times New Roman" w:cs="Times New Roman"/>
          <w:i/>
          <w:sz w:val="28"/>
          <w:szCs w:val="28"/>
          <w:lang w:val="uk-UA"/>
        </w:rPr>
        <w:t xml:space="preserve">                       </w:t>
      </w:r>
      <w:r w:rsidR="00D750CB" w:rsidRPr="00781739">
        <w:rPr>
          <w:rFonts w:ascii="Times New Roman" w:hAnsi="Times New Roman" w:cs="Times New Roman"/>
          <w:i/>
          <w:sz w:val="28"/>
          <w:szCs w:val="28"/>
        </w:rPr>
        <w:t xml:space="preserve"> х = </w:t>
      </w:r>
      <w:r w:rsidR="00D750CB" w:rsidRPr="00781739">
        <w:rPr>
          <w:rFonts w:ascii="Times New Roman" w:hAnsi="Times New Roman" w:cs="Times New Roman"/>
          <w:i/>
          <w:sz w:val="28"/>
          <w:szCs w:val="28"/>
          <w:lang w:val="uk-UA"/>
        </w:rPr>
        <w:t>3</w:t>
      </w:r>
      <w:r w:rsidR="00D750CB" w:rsidRPr="00781739">
        <w:rPr>
          <w:rFonts w:ascii="Times New Roman" w:hAnsi="Times New Roman" w:cs="Times New Roman"/>
          <w:i/>
          <w:sz w:val="28"/>
          <w:szCs w:val="28"/>
        </w:rPr>
        <w:t xml:space="preserve">2   </w:t>
      </w:r>
    </w:p>
    <w:p w:rsidR="00D750CB" w:rsidRPr="00781739" w:rsidRDefault="00D750CB" w:rsidP="00D750CB">
      <w:pPr>
        <w:spacing w:after="0" w:line="240" w:lineRule="auto"/>
        <w:rPr>
          <w:rFonts w:ascii="Times New Roman" w:hAnsi="Times New Roman" w:cs="Times New Roman"/>
          <w:i/>
          <w:sz w:val="28"/>
          <w:szCs w:val="28"/>
          <w:lang w:val="uk-UA"/>
        </w:rPr>
      </w:pPr>
      <w:r w:rsidRPr="00781739">
        <w:rPr>
          <w:rFonts w:ascii="Times New Roman" w:hAnsi="Times New Roman" w:cs="Times New Roman"/>
          <w:i/>
          <w:sz w:val="28"/>
          <w:szCs w:val="28"/>
          <w:lang w:val="uk-UA"/>
        </w:rPr>
        <w:tab/>
      </w:r>
      <w:r w:rsidRPr="00781739">
        <w:rPr>
          <w:rFonts w:ascii="Times New Roman" w:hAnsi="Times New Roman" w:cs="Times New Roman"/>
          <w:i/>
          <w:sz w:val="28"/>
          <w:szCs w:val="28"/>
          <w:lang w:val="uk-UA"/>
        </w:rPr>
        <w:tab/>
      </w:r>
      <w:r w:rsidRPr="00781739">
        <w:rPr>
          <w:rFonts w:ascii="Times New Roman" w:hAnsi="Times New Roman" w:cs="Times New Roman"/>
          <w:i/>
          <w:sz w:val="28"/>
          <w:szCs w:val="28"/>
          <w:lang w:val="uk-UA"/>
        </w:rPr>
        <w:tab/>
      </w:r>
      <w:r w:rsidRPr="00781739">
        <w:rPr>
          <w:rFonts w:ascii="Times New Roman" w:hAnsi="Times New Roman" w:cs="Times New Roman"/>
          <w:i/>
          <w:sz w:val="28"/>
          <w:szCs w:val="28"/>
        </w:rPr>
        <w:t>А</w:t>
      </w:r>
      <w:r w:rsidRPr="00781739">
        <w:rPr>
          <w:rFonts w:ascii="Times New Roman" w:hAnsi="Times New Roman" w:cs="Times New Roman"/>
          <w:i/>
          <w:sz w:val="28"/>
          <w:szCs w:val="28"/>
          <w:lang w:val="en-US"/>
        </w:rPr>
        <w:t>r</w:t>
      </w:r>
      <w:r w:rsidRPr="00781739">
        <w:rPr>
          <w:rFonts w:ascii="Times New Roman" w:hAnsi="Times New Roman" w:cs="Times New Roman"/>
          <w:i/>
          <w:sz w:val="28"/>
          <w:szCs w:val="28"/>
        </w:rPr>
        <w:t>(</w:t>
      </w:r>
      <w:r w:rsidRPr="00781739">
        <w:rPr>
          <w:rFonts w:ascii="Times New Roman" w:hAnsi="Times New Roman" w:cs="Times New Roman"/>
          <w:i/>
          <w:sz w:val="28"/>
          <w:szCs w:val="28"/>
          <w:lang w:val="en-US"/>
        </w:rPr>
        <w:t>S</w:t>
      </w:r>
      <w:r w:rsidRPr="00781739">
        <w:rPr>
          <w:rFonts w:ascii="Times New Roman" w:hAnsi="Times New Roman" w:cs="Times New Roman"/>
          <w:i/>
          <w:sz w:val="28"/>
          <w:szCs w:val="28"/>
        </w:rPr>
        <w:t xml:space="preserve">) = 32      </w:t>
      </w:r>
      <w:proofErr w:type="spellStart"/>
      <w:r w:rsidRPr="00781739">
        <w:rPr>
          <w:rFonts w:ascii="Times New Roman" w:hAnsi="Times New Roman" w:cs="Times New Roman"/>
          <w:i/>
          <w:sz w:val="28"/>
          <w:szCs w:val="28"/>
        </w:rPr>
        <w:t>Відповідь</w:t>
      </w:r>
      <w:proofErr w:type="spellEnd"/>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en-US"/>
        </w:rPr>
        <w:t>S</w:t>
      </w:r>
      <w:r w:rsidRPr="00781739">
        <w:rPr>
          <w:rFonts w:ascii="Times New Roman" w:hAnsi="Times New Roman" w:cs="Times New Roman"/>
          <w:i/>
          <w:sz w:val="28"/>
          <w:szCs w:val="28"/>
        </w:rPr>
        <w:t xml:space="preserve"> - </w:t>
      </w:r>
      <w:proofErr w:type="spellStart"/>
      <w:r w:rsidRPr="00781739">
        <w:rPr>
          <w:rFonts w:ascii="Times New Roman" w:hAnsi="Times New Roman" w:cs="Times New Roman"/>
          <w:i/>
          <w:sz w:val="28"/>
          <w:szCs w:val="28"/>
          <w:lang w:val="uk-UA"/>
        </w:rPr>
        <w:t>Сульфур</w:t>
      </w:r>
      <w:proofErr w:type="spellEnd"/>
    </w:p>
    <w:p w:rsidR="00D750CB" w:rsidRPr="00781739" w:rsidRDefault="00D750CB" w:rsidP="00D750CB">
      <w:pPr>
        <w:pStyle w:val="a3"/>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 xml:space="preserve">№2. </w:t>
      </w:r>
      <w:r w:rsidRPr="00781739">
        <w:rPr>
          <w:rFonts w:ascii="Times New Roman" w:hAnsi="Times New Roman" w:cs="Times New Roman"/>
          <w:b/>
          <w:sz w:val="28"/>
          <w:szCs w:val="28"/>
          <w:lang w:val="uk-UA"/>
        </w:rPr>
        <w:t xml:space="preserve">Назвати елемент за такими даними: знаходиться в </w:t>
      </w: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І групі, відносна молекулярна   маса  кислоти 145.</w:t>
      </w:r>
      <w:r w:rsidRPr="00781739">
        <w:rPr>
          <w:rFonts w:ascii="Times New Roman" w:hAnsi="Times New Roman" w:cs="Times New Roman"/>
          <w:b/>
          <w:bCs/>
          <w:sz w:val="28"/>
          <w:szCs w:val="28"/>
          <w:lang w:val="uk-UA"/>
        </w:rPr>
        <w:t xml:space="preserve"> </w:t>
      </w:r>
    </w:p>
    <w:tbl>
      <w:tblPr>
        <w:tblStyle w:val="a4"/>
        <w:tblW w:w="9571" w:type="dxa"/>
        <w:tblInd w:w="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7336"/>
      </w:tblGrid>
      <w:tr w:rsidR="00D750CB" w:rsidRPr="00781739" w:rsidTr="00D750CB">
        <w:tc>
          <w:tcPr>
            <w:tcW w:w="2235" w:type="dxa"/>
          </w:tcPr>
          <w:p w:rsidR="00D750CB" w:rsidRPr="00781739" w:rsidRDefault="00205963" w:rsidP="00D750CB">
            <w:pPr>
              <w:rPr>
                <w:rFonts w:ascii="Times New Roman" w:hAnsi="Times New Roman" w:cs="Times New Roman"/>
                <w:i/>
                <w:sz w:val="28"/>
                <w:szCs w:val="28"/>
              </w:rPr>
            </w:pPr>
            <w:r>
              <w:rPr>
                <w:rFonts w:ascii="Times New Roman" w:hAnsi="Times New Roman" w:cs="Times New Roman"/>
                <w:i/>
                <w:noProof/>
                <w:sz w:val="28"/>
                <w:szCs w:val="28"/>
                <w:lang w:eastAsia="ru-RU"/>
              </w:rPr>
              <w:pict>
                <v:line id="Прямая соединительная линия 2" o:spid="_x0000_s1056" style="position:absolute;z-index:251691008;visibility:visible;mso-width-relative:margin" from="102.45pt,2pt" to="102.4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" strokecolor="black [3040]"/>
              </w:pict>
            </w:r>
            <w:r w:rsidR="00D750CB" w:rsidRPr="00781739">
              <w:rPr>
                <w:rFonts w:ascii="Times New Roman" w:hAnsi="Times New Roman" w:cs="Times New Roman"/>
                <w:i/>
                <w:sz w:val="28"/>
                <w:szCs w:val="28"/>
              </w:rPr>
              <w:t>Дано:</w:t>
            </w:r>
          </w:p>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rPr>
              <w:t>М</w:t>
            </w:r>
            <w:r w:rsidRPr="00781739">
              <w:rPr>
                <w:rFonts w:ascii="Times New Roman" w:hAnsi="Times New Roman" w:cs="Times New Roman"/>
                <w:i/>
                <w:sz w:val="28"/>
                <w:szCs w:val="28"/>
                <w:lang w:val="en-US"/>
              </w:rPr>
              <w:t>r(</w:t>
            </w:r>
            <w:r w:rsidRPr="00781739">
              <w:rPr>
                <w:rFonts w:ascii="Times New Roman" w:hAnsi="Times New Roman" w:cs="Times New Roman"/>
                <w:i/>
                <w:sz w:val="28"/>
                <w:szCs w:val="28"/>
              </w:rPr>
              <w:t>Н</w:t>
            </w:r>
            <w:r w:rsidRPr="00781739">
              <w:rPr>
                <w:rFonts w:ascii="Times New Roman" w:hAnsi="Times New Roman" w:cs="Times New Roman"/>
                <w:i/>
                <w:sz w:val="28"/>
                <w:szCs w:val="28"/>
                <w:vertAlign w:val="subscript"/>
              </w:rPr>
              <w:t>2</w:t>
            </w:r>
            <w:r w:rsidRPr="00781739">
              <w:rPr>
                <w:rFonts w:ascii="Times New Roman" w:hAnsi="Times New Roman" w:cs="Times New Roman"/>
                <w:i/>
                <w:sz w:val="28"/>
                <w:szCs w:val="28"/>
                <w:lang w:val="en-US"/>
              </w:rPr>
              <w:t>RO</w:t>
            </w:r>
            <w:r w:rsidRPr="00781739">
              <w:rPr>
                <w:rFonts w:ascii="Times New Roman" w:hAnsi="Times New Roman" w:cs="Times New Roman"/>
                <w:i/>
                <w:sz w:val="28"/>
                <w:szCs w:val="28"/>
                <w:vertAlign w:val="subscript"/>
              </w:rPr>
              <w:t>4</w:t>
            </w:r>
            <w:r w:rsidRPr="00781739">
              <w:rPr>
                <w:rFonts w:ascii="Times New Roman" w:hAnsi="Times New Roman" w:cs="Times New Roman"/>
                <w:i/>
                <w:sz w:val="28"/>
                <w:szCs w:val="28"/>
              </w:rPr>
              <w:t>) =</w:t>
            </w:r>
            <w:r w:rsidRPr="00781739">
              <w:rPr>
                <w:rFonts w:ascii="Times New Roman" w:hAnsi="Times New Roman" w:cs="Times New Roman"/>
                <w:i/>
                <w:sz w:val="28"/>
                <w:szCs w:val="28"/>
                <w:lang w:val="uk-UA"/>
              </w:rPr>
              <w:t>145</w:t>
            </w:r>
          </w:p>
          <w:p w:rsidR="00D750CB" w:rsidRPr="00781739" w:rsidRDefault="00205963" w:rsidP="00D750CB">
            <w:pPr>
              <w:rPr>
                <w:rFonts w:ascii="Times New Roman" w:hAnsi="Times New Roman" w:cs="Times New Roman"/>
                <w:i/>
                <w:sz w:val="28"/>
                <w:szCs w:val="28"/>
              </w:rPr>
            </w:pPr>
            <w:r>
              <w:rPr>
                <w:rFonts w:ascii="Times New Roman" w:hAnsi="Times New Roman" w:cs="Times New Roman"/>
                <w:i/>
                <w:noProof/>
                <w:sz w:val="28"/>
                <w:szCs w:val="28"/>
                <w:lang w:eastAsia="ru-RU"/>
              </w:rPr>
              <w:pict>
                <v:line id="Прямая соединительная линия 17" o:spid="_x0000_s1055" style="position:absolute;z-index:251689984;visibility:visible;mso-width-relative:margin;mso-height-relative:margin" from="-2.55pt,6.75pt" to="102.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" strokecolor="black [3040]"/>
              </w:pict>
            </w:r>
          </w:p>
          <w:p w:rsidR="00D750CB" w:rsidRPr="00781739" w:rsidRDefault="00D750CB" w:rsidP="00D750CB">
            <w:pPr>
              <w:rPr>
                <w:rFonts w:ascii="Times New Roman" w:hAnsi="Times New Roman" w:cs="Times New Roman"/>
                <w:i/>
                <w:sz w:val="28"/>
                <w:szCs w:val="28"/>
              </w:rPr>
            </w:pPr>
            <w:r w:rsidRPr="00781739">
              <w:rPr>
                <w:rFonts w:ascii="Times New Roman" w:hAnsi="Times New Roman" w:cs="Times New Roman"/>
                <w:i/>
                <w:sz w:val="28"/>
                <w:szCs w:val="28"/>
                <w:lang w:val="en-US"/>
              </w:rPr>
              <w:t>R</w:t>
            </w:r>
            <w:r w:rsidRPr="00781739">
              <w:rPr>
                <w:rFonts w:ascii="Times New Roman" w:hAnsi="Times New Roman" w:cs="Times New Roman"/>
                <w:i/>
                <w:sz w:val="28"/>
                <w:szCs w:val="28"/>
              </w:rPr>
              <w:t xml:space="preserve"> - ?</w:t>
            </w:r>
          </w:p>
        </w:tc>
        <w:tc>
          <w:tcPr>
            <w:tcW w:w="7336" w:type="dxa"/>
          </w:tcPr>
          <w:p w:rsidR="00D750CB" w:rsidRPr="00781739" w:rsidRDefault="00D750CB" w:rsidP="00D750CB">
            <w:pPr>
              <w:rPr>
                <w:rFonts w:ascii="Times New Roman" w:hAnsi="Times New Roman" w:cs="Times New Roman"/>
                <w:i/>
                <w:sz w:val="28"/>
                <w:szCs w:val="28"/>
              </w:rPr>
            </w:pPr>
            <w:r w:rsidRPr="00781739">
              <w:rPr>
                <w:rFonts w:ascii="Times New Roman" w:hAnsi="Times New Roman" w:cs="Times New Roman"/>
                <w:i/>
                <w:sz w:val="28"/>
                <w:szCs w:val="28"/>
              </w:rPr>
              <w:t>М</w:t>
            </w:r>
            <w:r w:rsidRPr="00781739">
              <w:rPr>
                <w:rFonts w:ascii="Times New Roman" w:hAnsi="Times New Roman" w:cs="Times New Roman"/>
                <w:i/>
                <w:sz w:val="28"/>
                <w:szCs w:val="28"/>
                <w:lang w:val="en-US"/>
              </w:rPr>
              <w:t>r</w:t>
            </w:r>
            <w:r w:rsidRPr="00781739">
              <w:rPr>
                <w:rFonts w:ascii="Times New Roman" w:hAnsi="Times New Roman" w:cs="Times New Roman"/>
                <w:i/>
                <w:sz w:val="28"/>
                <w:szCs w:val="28"/>
              </w:rPr>
              <w:t>(Н</w:t>
            </w:r>
            <w:r w:rsidRPr="00781739">
              <w:rPr>
                <w:rFonts w:ascii="Times New Roman" w:hAnsi="Times New Roman" w:cs="Times New Roman"/>
                <w:i/>
                <w:sz w:val="28"/>
                <w:szCs w:val="28"/>
                <w:vertAlign w:val="subscript"/>
              </w:rPr>
              <w:t>2</w:t>
            </w:r>
            <w:r w:rsidRPr="00781739">
              <w:rPr>
                <w:rFonts w:ascii="Times New Roman" w:hAnsi="Times New Roman" w:cs="Times New Roman"/>
                <w:i/>
                <w:sz w:val="28"/>
                <w:szCs w:val="28"/>
                <w:lang w:val="en-US"/>
              </w:rPr>
              <w:t>RO</w:t>
            </w:r>
            <w:r w:rsidRPr="00781739">
              <w:rPr>
                <w:rFonts w:ascii="Times New Roman" w:hAnsi="Times New Roman" w:cs="Times New Roman"/>
                <w:i/>
                <w:sz w:val="28"/>
                <w:szCs w:val="28"/>
                <w:vertAlign w:val="subscript"/>
              </w:rPr>
              <w:t>4</w:t>
            </w:r>
            <w:r w:rsidRPr="00781739">
              <w:rPr>
                <w:rFonts w:ascii="Times New Roman" w:hAnsi="Times New Roman" w:cs="Times New Roman"/>
                <w:i/>
                <w:sz w:val="28"/>
                <w:szCs w:val="28"/>
              </w:rPr>
              <w:t>) = 1∙2 + х + 16∙4 = х + 66</w:t>
            </w:r>
          </w:p>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rPr>
              <w:t xml:space="preserve">        х + 66 = </w:t>
            </w:r>
            <w:r w:rsidRPr="00781739">
              <w:rPr>
                <w:rFonts w:ascii="Times New Roman" w:hAnsi="Times New Roman" w:cs="Times New Roman"/>
                <w:i/>
                <w:sz w:val="28"/>
                <w:szCs w:val="28"/>
                <w:lang w:val="uk-UA"/>
              </w:rPr>
              <w:t>145</w:t>
            </w:r>
          </w:p>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rPr>
              <w:t xml:space="preserve">       х = </w:t>
            </w:r>
            <w:r w:rsidRPr="00781739">
              <w:rPr>
                <w:rFonts w:ascii="Times New Roman" w:hAnsi="Times New Roman" w:cs="Times New Roman"/>
                <w:i/>
                <w:sz w:val="28"/>
                <w:szCs w:val="28"/>
                <w:lang w:val="uk-UA"/>
              </w:rPr>
              <w:t>79</w:t>
            </w:r>
          </w:p>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rPr>
              <w:t>А</w:t>
            </w:r>
            <w:r w:rsidRPr="00781739">
              <w:rPr>
                <w:rFonts w:ascii="Times New Roman" w:hAnsi="Times New Roman" w:cs="Times New Roman"/>
                <w:i/>
                <w:sz w:val="28"/>
                <w:szCs w:val="28"/>
                <w:lang w:val="en-US"/>
              </w:rPr>
              <w:t>r</w:t>
            </w:r>
            <w:r w:rsidRPr="00781739">
              <w:rPr>
                <w:rFonts w:ascii="Times New Roman" w:hAnsi="Times New Roman" w:cs="Times New Roman"/>
                <w:i/>
                <w:sz w:val="28"/>
                <w:szCs w:val="28"/>
              </w:rPr>
              <w:t>(</w:t>
            </w:r>
            <w:r w:rsidRPr="00781739">
              <w:rPr>
                <w:rFonts w:ascii="Times New Roman" w:hAnsi="Times New Roman" w:cs="Times New Roman"/>
                <w:i/>
                <w:sz w:val="28"/>
                <w:szCs w:val="28"/>
                <w:lang w:val="en-US"/>
              </w:rPr>
              <w:t>S</w:t>
            </w:r>
            <w:r w:rsidRPr="00781739">
              <w:rPr>
                <w:rFonts w:ascii="Times New Roman" w:hAnsi="Times New Roman" w:cs="Times New Roman"/>
                <w:i/>
                <w:sz w:val="28"/>
                <w:szCs w:val="28"/>
                <w:lang w:val="uk-UA"/>
              </w:rPr>
              <w:t>е</w:t>
            </w:r>
            <w:r w:rsidRPr="00781739">
              <w:rPr>
                <w:rFonts w:ascii="Times New Roman" w:hAnsi="Times New Roman" w:cs="Times New Roman"/>
                <w:i/>
                <w:sz w:val="28"/>
                <w:szCs w:val="28"/>
              </w:rPr>
              <w:t xml:space="preserve">) = </w:t>
            </w:r>
            <w:r w:rsidRPr="00781739">
              <w:rPr>
                <w:rFonts w:ascii="Times New Roman" w:hAnsi="Times New Roman" w:cs="Times New Roman"/>
                <w:i/>
                <w:sz w:val="28"/>
                <w:szCs w:val="28"/>
                <w:lang w:val="uk-UA"/>
              </w:rPr>
              <w:t>79</w:t>
            </w:r>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Відповідь</w:t>
            </w:r>
            <w:proofErr w:type="spellEnd"/>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en-US"/>
              </w:rPr>
              <w:t>S</w:t>
            </w:r>
            <w:r w:rsidRPr="00781739">
              <w:rPr>
                <w:rFonts w:ascii="Times New Roman" w:hAnsi="Times New Roman" w:cs="Times New Roman"/>
                <w:i/>
                <w:sz w:val="28"/>
                <w:szCs w:val="28"/>
                <w:lang w:val="uk-UA"/>
              </w:rPr>
              <w:t>е</w:t>
            </w:r>
            <w:r w:rsidRPr="00781739">
              <w:rPr>
                <w:rFonts w:ascii="Times New Roman" w:hAnsi="Times New Roman" w:cs="Times New Roman"/>
                <w:i/>
                <w:sz w:val="28"/>
                <w:szCs w:val="28"/>
              </w:rPr>
              <w:t xml:space="preserve"> - С</w:t>
            </w:r>
            <w:proofErr w:type="spellStart"/>
            <w:r w:rsidRPr="00781739">
              <w:rPr>
                <w:rFonts w:ascii="Times New Roman" w:hAnsi="Times New Roman" w:cs="Times New Roman"/>
                <w:i/>
                <w:sz w:val="28"/>
                <w:szCs w:val="28"/>
                <w:lang w:val="uk-UA"/>
              </w:rPr>
              <w:t>елен</w:t>
            </w:r>
            <w:proofErr w:type="spellEnd"/>
          </w:p>
        </w:tc>
      </w:tr>
    </w:tbl>
    <w:p w:rsidR="00D750CB" w:rsidRPr="00781739" w:rsidRDefault="00D750CB" w:rsidP="00D750CB">
      <w:pPr>
        <w:pStyle w:val="a3"/>
        <w:rPr>
          <w:rFonts w:ascii="Times New Roman" w:hAnsi="Times New Roman" w:cs="Times New Roman"/>
          <w:b/>
          <w:sz w:val="28"/>
          <w:szCs w:val="28"/>
        </w:rPr>
      </w:pPr>
      <w:r w:rsidRPr="00781739">
        <w:rPr>
          <w:rFonts w:ascii="Times New Roman" w:hAnsi="Times New Roman" w:cs="Times New Roman"/>
          <w:b/>
          <w:bCs/>
          <w:sz w:val="28"/>
          <w:szCs w:val="28"/>
          <w:lang w:val="uk-UA"/>
        </w:rPr>
        <w:t>№3</w:t>
      </w:r>
      <w:r w:rsidRPr="00781739">
        <w:rPr>
          <w:rFonts w:ascii="Times New Roman" w:hAnsi="Times New Roman" w:cs="Times New Roman"/>
          <w:b/>
          <w:sz w:val="28"/>
          <w:szCs w:val="28"/>
        </w:rPr>
        <w:t xml:space="preserve">. </w:t>
      </w:r>
      <w:r w:rsidRPr="00781739">
        <w:rPr>
          <w:rFonts w:ascii="Times New Roman" w:hAnsi="Times New Roman" w:cs="Times New Roman"/>
          <w:b/>
          <w:sz w:val="28"/>
          <w:szCs w:val="28"/>
          <w:lang w:val="uk-UA"/>
        </w:rPr>
        <w:t>Назвати елемент за такими даними: знаходиться в І групі, відносна молекулярна  маса  вищого оксиду дорівнює 62.</w:t>
      </w:r>
    </w:p>
    <w:p w:rsidR="00D750CB" w:rsidRPr="00781739" w:rsidRDefault="00205963" w:rsidP="00D750CB">
      <w:pPr>
        <w:ind w:left="360"/>
        <w:rPr>
          <w:rFonts w:ascii="Times New Roman" w:hAnsi="Times New Roman" w:cs="Times New Roman"/>
          <w:i/>
          <w:sz w:val="28"/>
          <w:szCs w:val="28"/>
        </w:rPr>
      </w:pPr>
      <w:r>
        <w:rPr>
          <w:rFonts w:ascii="Times New Roman" w:hAnsi="Times New Roman" w:cs="Times New Roman"/>
          <w:noProof/>
          <w:sz w:val="28"/>
          <w:szCs w:val="28"/>
          <w:lang w:eastAsia="ru-RU"/>
        </w:rPr>
        <w:pict>
          <v:line id="Прямая соединительная линия 13" o:spid="_x0000_s1054" style="position:absolute;left:0;text-align:left;z-index:251688960;visibility:visible" from="86.7pt,6.7pt" to="86.7pt,9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" strokecolor="black [3040]"/>
        </w:pict>
      </w:r>
      <w:r w:rsidR="00D750CB" w:rsidRPr="00781739">
        <w:rPr>
          <w:rFonts w:ascii="Times New Roman" w:hAnsi="Times New Roman" w:cs="Times New Roman"/>
          <w:i/>
          <w:sz w:val="28"/>
          <w:szCs w:val="28"/>
        </w:rPr>
        <w:t>Дано:</w:t>
      </w:r>
    </w:p>
    <w:tbl>
      <w:tblPr>
        <w:tblStyle w:val="a4"/>
        <w:tblW w:w="0" w:type="auto"/>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478"/>
      </w:tblGrid>
      <w:tr w:rsidR="00D750CB" w:rsidRPr="00781739" w:rsidTr="00D750CB">
        <w:tc>
          <w:tcPr>
            <w:tcW w:w="2093" w:type="dxa"/>
          </w:tcPr>
          <w:p w:rsidR="00D750CB" w:rsidRPr="00781739" w:rsidRDefault="00205963" w:rsidP="00D750CB">
            <w:pPr>
              <w:rPr>
                <w:rFonts w:ascii="Times New Roman" w:hAnsi="Times New Roman" w:cs="Times New Roman"/>
                <w:i/>
                <w:sz w:val="28"/>
                <w:szCs w:val="28"/>
                <w:lang w:val="uk-UA"/>
              </w:rPr>
            </w:pPr>
            <w:r>
              <w:rPr>
                <w:rFonts w:ascii="Times New Roman" w:hAnsi="Times New Roman" w:cs="Times New Roman"/>
                <w:i/>
                <w:noProof/>
                <w:sz w:val="28"/>
                <w:szCs w:val="28"/>
                <w:lang w:eastAsia="ru-RU"/>
              </w:rPr>
              <w:pict>
                <v:line id="Прямая соединительная линия 14" o:spid="_x0000_s1053" style="position:absolute;flip:y;z-index:251687936;visibility:visible" from="3.4pt,17.05pt" to="86.6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" strokecolor="black [3040]"/>
              </w:pict>
            </w:r>
            <w:r w:rsidR="00D750CB" w:rsidRPr="00781739">
              <w:rPr>
                <w:rFonts w:ascii="Times New Roman" w:hAnsi="Times New Roman" w:cs="Times New Roman"/>
                <w:i/>
                <w:sz w:val="28"/>
                <w:szCs w:val="28"/>
                <w:lang w:val="uk-UA"/>
              </w:rPr>
              <w:t xml:space="preserve">       </w:t>
            </w:r>
            <w:r w:rsidR="00D750CB" w:rsidRPr="00781739">
              <w:rPr>
                <w:rFonts w:ascii="Times New Roman" w:hAnsi="Times New Roman" w:cs="Times New Roman"/>
                <w:i/>
                <w:sz w:val="28"/>
                <w:szCs w:val="28"/>
              </w:rPr>
              <w:t>М</w:t>
            </w:r>
            <w:r w:rsidR="00D750CB" w:rsidRPr="00781739">
              <w:rPr>
                <w:rFonts w:ascii="Times New Roman" w:hAnsi="Times New Roman" w:cs="Times New Roman"/>
                <w:i/>
                <w:sz w:val="28"/>
                <w:szCs w:val="28"/>
                <w:lang w:val="en-US"/>
              </w:rPr>
              <w:t>r</w:t>
            </w:r>
            <w:r w:rsidR="00D750CB" w:rsidRPr="00781739">
              <w:rPr>
                <w:rFonts w:ascii="Times New Roman" w:hAnsi="Times New Roman" w:cs="Times New Roman"/>
                <w:i/>
                <w:sz w:val="28"/>
                <w:szCs w:val="28"/>
              </w:rPr>
              <w:t>(</w:t>
            </w:r>
            <w:r w:rsidR="00D750CB" w:rsidRPr="00781739">
              <w:rPr>
                <w:rFonts w:ascii="Times New Roman" w:hAnsi="Times New Roman" w:cs="Times New Roman"/>
                <w:i/>
                <w:sz w:val="28"/>
                <w:szCs w:val="28"/>
                <w:lang w:val="en-US"/>
              </w:rPr>
              <w:t>R</w:t>
            </w:r>
            <w:r w:rsidR="00D750CB" w:rsidRPr="00781739">
              <w:rPr>
                <w:rFonts w:ascii="Times New Roman" w:hAnsi="Times New Roman" w:cs="Times New Roman"/>
                <w:i/>
                <w:sz w:val="28"/>
                <w:szCs w:val="28"/>
                <w:vertAlign w:val="subscript"/>
                <w:lang w:val="uk-UA"/>
              </w:rPr>
              <w:t>2</w:t>
            </w:r>
            <w:r w:rsidR="00D750CB" w:rsidRPr="00781739">
              <w:rPr>
                <w:rFonts w:ascii="Times New Roman" w:hAnsi="Times New Roman" w:cs="Times New Roman"/>
                <w:i/>
                <w:sz w:val="28"/>
                <w:szCs w:val="28"/>
                <w:lang w:val="uk-UA"/>
              </w:rPr>
              <w:t xml:space="preserve"> </w:t>
            </w:r>
            <w:r w:rsidR="00D750CB" w:rsidRPr="00781739">
              <w:rPr>
                <w:rFonts w:ascii="Times New Roman" w:hAnsi="Times New Roman" w:cs="Times New Roman"/>
                <w:i/>
                <w:sz w:val="28"/>
                <w:szCs w:val="28"/>
                <w:lang w:val="en-US"/>
              </w:rPr>
              <w:t>O</w:t>
            </w:r>
            <w:r w:rsidR="00D750CB" w:rsidRPr="00781739">
              <w:rPr>
                <w:rFonts w:ascii="Times New Roman" w:hAnsi="Times New Roman" w:cs="Times New Roman"/>
                <w:i/>
                <w:sz w:val="28"/>
                <w:szCs w:val="28"/>
              </w:rPr>
              <w:t>) =</w:t>
            </w:r>
            <w:r w:rsidR="00D750CB" w:rsidRPr="00781739">
              <w:rPr>
                <w:rFonts w:ascii="Times New Roman" w:hAnsi="Times New Roman" w:cs="Times New Roman"/>
                <w:i/>
                <w:sz w:val="28"/>
                <w:szCs w:val="28"/>
                <w:lang w:val="uk-UA"/>
              </w:rPr>
              <w:t xml:space="preserve">62        </w:t>
            </w:r>
          </w:p>
          <w:p w:rsidR="00D750CB" w:rsidRPr="00781739" w:rsidRDefault="00D750CB" w:rsidP="00D750CB">
            <w:pPr>
              <w:rPr>
                <w:rFonts w:ascii="Times New Roman" w:hAnsi="Times New Roman" w:cs="Times New Roman"/>
                <w:i/>
                <w:sz w:val="28"/>
                <w:szCs w:val="28"/>
                <w:lang w:val="uk-UA"/>
              </w:rPr>
            </w:pPr>
          </w:p>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lang w:val="uk-UA"/>
              </w:rPr>
              <w:t xml:space="preserve">                  </w:t>
            </w:r>
            <w:r w:rsidRPr="00781739">
              <w:rPr>
                <w:rFonts w:ascii="Times New Roman" w:hAnsi="Times New Roman" w:cs="Times New Roman"/>
                <w:i/>
                <w:sz w:val="28"/>
                <w:szCs w:val="28"/>
                <w:lang w:val="en-US"/>
              </w:rPr>
              <w:t>R</w:t>
            </w:r>
            <w:r w:rsidRPr="00781739">
              <w:rPr>
                <w:rFonts w:ascii="Times New Roman" w:hAnsi="Times New Roman" w:cs="Times New Roman"/>
                <w:i/>
                <w:sz w:val="28"/>
                <w:szCs w:val="28"/>
              </w:rPr>
              <w:t xml:space="preserve"> - ?</w:t>
            </w:r>
          </w:p>
        </w:tc>
        <w:tc>
          <w:tcPr>
            <w:tcW w:w="7478" w:type="dxa"/>
          </w:tcPr>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rPr>
              <w:t>М</w:t>
            </w:r>
            <w:r w:rsidRPr="00781739">
              <w:rPr>
                <w:rFonts w:ascii="Times New Roman" w:hAnsi="Times New Roman" w:cs="Times New Roman"/>
                <w:i/>
                <w:sz w:val="28"/>
                <w:szCs w:val="28"/>
                <w:lang w:val="en-US"/>
              </w:rPr>
              <w:t>r</w:t>
            </w:r>
            <w:r w:rsidRPr="00781739">
              <w:rPr>
                <w:rFonts w:ascii="Times New Roman" w:hAnsi="Times New Roman" w:cs="Times New Roman"/>
                <w:i/>
                <w:sz w:val="28"/>
                <w:szCs w:val="28"/>
              </w:rPr>
              <w:t>(</w:t>
            </w:r>
            <w:r w:rsidRPr="00781739">
              <w:rPr>
                <w:rFonts w:ascii="Times New Roman" w:hAnsi="Times New Roman" w:cs="Times New Roman"/>
                <w:i/>
                <w:sz w:val="28"/>
                <w:szCs w:val="28"/>
                <w:lang w:val="en-US"/>
              </w:rPr>
              <w:t>R</w:t>
            </w:r>
            <w:r w:rsidRPr="00781739">
              <w:rPr>
                <w:rFonts w:ascii="Times New Roman" w:hAnsi="Times New Roman" w:cs="Times New Roman"/>
                <w:i/>
                <w:sz w:val="28"/>
                <w:szCs w:val="28"/>
                <w:vertAlign w:val="subscript"/>
                <w:lang w:val="uk-UA"/>
              </w:rPr>
              <w:t>2</w:t>
            </w:r>
            <w:r w:rsidRPr="00781739">
              <w:rPr>
                <w:rFonts w:ascii="Times New Roman" w:hAnsi="Times New Roman" w:cs="Times New Roman"/>
                <w:i/>
                <w:sz w:val="28"/>
                <w:szCs w:val="28"/>
                <w:lang w:val="uk-UA"/>
              </w:rPr>
              <w:t xml:space="preserve"> </w:t>
            </w:r>
            <w:r w:rsidRPr="00781739">
              <w:rPr>
                <w:rFonts w:ascii="Times New Roman" w:hAnsi="Times New Roman" w:cs="Times New Roman"/>
                <w:i/>
                <w:sz w:val="28"/>
                <w:szCs w:val="28"/>
                <w:lang w:val="en-US"/>
              </w:rPr>
              <w:t>O</w:t>
            </w:r>
            <w:r w:rsidRPr="00781739">
              <w:rPr>
                <w:rFonts w:ascii="Times New Roman" w:hAnsi="Times New Roman" w:cs="Times New Roman"/>
                <w:i/>
                <w:sz w:val="28"/>
                <w:szCs w:val="28"/>
              </w:rPr>
              <w:t xml:space="preserve">) = </w:t>
            </w:r>
            <w:r w:rsidRPr="00781739">
              <w:rPr>
                <w:rFonts w:ascii="Times New Roman" w:hAnsi="Times New Roman" w:cs="Times New Roman"/>
                <w:i/>
                <w:sz w:val="28"/>
                <w:szCs w:val="28"/>
                <w:lang w:val="uk-UA"/>
              </w:rPr>
              <w:t>2</w:t>
            </w:r>
            <w:r w:rsidRPr="00781739">
              <w:rPr>
                <w:rFonts w:ascii="Times New Roman" w:hAnsi="Times New Roman" w:cs="Times New Roman"/>
                <w:i/>
                <w:sz w:val="28"/>
                <w:szCs w:val="28"/>
              </w:rPr>
              <w:t>х + 16</w:t>
            </w:r>
          </w:p>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uk-UA"/>
              </w:rPr>
              <w:t>2</w:t>
            </w:r>
            <w:r w:rsidRPr="00781739">
              <w:rPr>
                <w:rFonts w:ascii="Times New Roman" w:hAnsi="Times New Roman" w:cs="Times New Roman"/>
                <w:i/>
                <w:sz w:val="28"/>
                <w:szCs w:val="28"/>
              </w:rPr>
              <w:t>х+</w:t>
            </w:r>
            <w:r w:rsidRPr="00781739">
              <w:rPr>
                <w:rFonts w:ascii="Times New Roman" w:hAnsi="Times New Roman" w:cs="Times New Roman"/>
                <w:i/>
                <w:sz w:val="28"/>
                <w:szCs w:val="28"/>
                <w:lang w:val="uk-UA"/>
              </w:rPr>
              <w:t>16</w:t>
            </w:r>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uk-UA"/>
              </w:rPr>
              <w:t>62</w:t>
            </w:r>
          </w:p>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uk-UA"/>
              </w:rPr>
              <w:t>2</w:t>
            </w:r>
            <w:r w:rsidRPr="00781739">
              <w:rPr>
                <w:rFonts w:ascii="Times New Roman" w:hAnsi="Times New Roman" w:cs="Times New Roman"/>
                <w:i/>
                <w:sz w:val="28"/>
                <w:szCs w:val="28"/>
              </w:rPr>
              <w:t xml:space="preserve">х = </w:t>
            </w:r>
            <w:r w:rsidRPr="00781739">
              <w:rPr>
                <w:rFonts w:ascii="Times New Roman" w:hAnsi="Times New Roman" w:cs="Times New Roman"/>
                <w:i/>
                <w:sz w:val="28"/>
                <w:szCs w:val="28"/>
                <w:lang w:val="uk-UA"/>
              </w:rPr>
              <w:t>46</w:t>
            </w:r>
          </w:p>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lang w:val="uk-UA"/>
              </w:rPr>
              <w:t xml:space="preserve">     Х = </w:t>
            </w:r>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uk-UA"/>
              </w:rPr>
              <w:t>23</w:t>
            </w:r>
          </w:p>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lang w:val="uk-UA"/>
              </w:rPr>
              <w:t>А</w:t>
            </w:r>
            <w:r w:rsidRPr="00781739">
              <w:rPr>
                <w:rFonts w:ascii="Times New Roman" w:hAnsi="Times New Roman" w:cs="Times New Roman"/>
                <w:i/>
                <w:sz w:val="28"/>
                <w:szCs w:val="28"/>
                <w:lang w:val="en-US"/>
              </w:rPr>
              <w:t>r</w:t>
            </w:r>
            <w:r w:rsidRPr="00781739">
              <w:rPr>
                <w:rFonts w:ascii="Times New Roman" w:hAnsi="Times New Roman" w:cs="Times New Roman"/>
                <w:i/>
                <w:sz w:val="28"/>
                <w:szCs w:val="28"/>
                <w:lang w:val="uk-UA"/>
              </w:rPr>
              <w:t>(</w:t>
            </w:r>
            <w:r w:rsidRPr="00781739">
              <w:rPr>
                <w:rFonts w:ascii="Times New Roman" w:hAnsi="Times New Roman" w:cs="Times New Roman"/>
                <w:i/>
                <w:sz w:val="28"/>
                <w:szCs w:val="28"/>
                <w:lang w:val="en-US"/>
              </w:rPr>
              <w:t>Na</w:t>
            </w:r>
            <w:r w:rsidRPr="00781739">
              <w:rPr>
                <w:rFonts w:ascii="Times New Roman" w:hAnsi="Times New Roman" w:cs="Times New Roman"/>
                <w:i/>
                <w:sz w:val="28"/>
                <w:szCs w:val="28"/>
                <w:lang w:val="uk-UA"/>
              </w:rPr>
              <w:t xml:space="preserve">) = 23      Відповідь: </w:t>
            </w:r>
            <w:r w:rsidRPr="00781739">
              <w:rPr>
                <w:rFonts w:ascii="Times New Roman" w:hAnsi="Times New Roman" w:cs="Times New Roman"/>
                <w:i/>
                <w:sz w:val="28"/>
                <w:szCs w:val="28"/>
                <w:lang w:val="en-US"/>
              </w:rPr>
              <w:t>Na</w:t>
            </w:r>
            <w:r w:rsidRPr="00781739">
              <w:rPr>
                <w:rFonts w:ascii="Times New Roman" w:hAnsi="Times New Roman" w:cs="Times New Roman"/>
                <w:i/>
                <w:sz w:val="28"/>
                <w:szCs w:val="28"/>
                <w:lang w:val="uk-UA"/>
              </w:rPr>
              <w:t xml:space="preserve"> -  Натрій</w:t>
            </w:r>
          </w:p>
        </w:tc>
      </w:tr>
    </w:tbl>
    <w:p w:rsidR="00D750CB" w:rsidRPr="00781739" w:rsidRDefault="00D750CB" w:rsidP="00EC38FA">
      <w:pPr>
        <w:pStyle w:val="a3"/>
        <w:numPr>
          <w:ilvl w:val="0"/>
          <w:numId w:val="86"/>
        </w:numPr>
        <w:rPr>
          <w:rFonts w:ascii="Times New Roman" w:hAnsi="Times New Roman" w:cs="Times New Roman"/>
          <w:b/>
          <w:sz w:val="28"/>
          <w:szCs w:val="28"/>
        </w:rPr>
      </w:pPr>
      <w:r w:rsidRPr="00781739">
        <w:rPr>
          <w:rFonts w:ascii="Times New Roman" w:hAnsi="Times New Roman" w:cs="Times New Roman"/>
          <w:b/>
          <w:bCs/>
          <w:sz w:val="28"/>
          <w:szCs w:val="28"/>
          <w:lang w:val="uk-UA"/>
        </w:rPr>
        <w:t xml:space="preserve">№4. </w:t>
      </w:r>
      <w:r w:rsidRPr="00781739">
        <w:rPr>
          <w:rFonts w:ascii="Times New Roman" w:hAnsi="Times New Roman" w:cs="Times New Roman"/>
          <w:b/>
          <w:sz w:val="28"/>
          <w:szCs w:val="28"/>
          <w:lang w:val="uk-UA"/>
        </w:rPr>
        <w:t xml:space="preserve">Назвати елемент за такими даними: знаходиться в </w:t>
      </w: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 xml:space="preserve"> групі, відносна молекулярна   маса   вищого оксиду 108.</w:t>
      </w:r>
      <w:r w:rsidRPr="00781739">
        <w:rPr>
          <w:rFonts w:ascii="Times New Roman" w:hAnsi="Times New Roman" w:cs="Times New Roman"/>
          <w:b/>
          <w:bCs/>
          <w:sz w:val="28"/>
          <w:szCs w:val="28"/>
          <w:lang w:val="uk-UA"/>
        </w:rPr>
        <w:t xml:space="preserve"> </w:t>
      </w:r>
    </w:p>
    <w:tbl>
      <w:tblPr>
        <w:tblStyle w:val="a4"/>
        <w:tblW w:w="0" w:type="auto"/>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478"/>
      </w:tblGrid>
      <w:tr w:rsidR="00D750CB" w:rsidRPr="00781739" w:rsidTr="00D750CB">
        <w:tc>
          <w:tcPr>
            <w:tcW w:w="2093" w:type="dxa"/>
          </w:tcPr>
          <w:p w:rsidR="00D750CB" w:rsidRPr="00781739" w:rsidRDefault="00205963" w:rsidP="00D750CB">
            <w:pPr>
              <w:rPr>
                <w:rFonts w:ascii="Times New Roman" w:hAnsi="Times New Roman" w:cs="Times New Roman"/>
                <w:i/>
                <w:sz w:val="28"/>
                <w:szCs w:val="28"/>
                <w:lang w:val="uk-UA"/>
              </w:rPr>
            </w:pPr>
            <w:r>
              <w:rPr>
                <w:rFonts w:ascii="Times New Roman" w:hAnsi="Times New Roman" w:cs="Times New Roman"/>
                <w:i/>
                <w:noProof/>
                <w:sz w:val="28"/>
                <w:szCs w:val="28"/>
                <w:lang w:eastAsia="ru-RU"/>
              </w:rPr>
              <w:pict>
                <v:line id="Прямая соединительная линия 18" o:spid="_x0000_s1057" style="position:absolute;flip:y;z-index:251692032;visibility:visible" from="3.4pt,17.05pt" to="86.6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" strokecolor="black [3040]"/>
              </w:pict>
            </w:r>
            <w:r w:rsidR="00D750CB" w:rsidRPr="00781739">
              <w:rPr>
                <w:rFonts w:ascii="Times New Roman" w:hAnsi="Times New Roman" w:cs="Times New Roman"/>
                <w:i/>
                <w:sz w:val="28"/>
                <w:szCs w:val="28"/>
                <w:lang w:val="uk-UA"/>
              </w:rPr>
              <w:t xml:space="preserve">       </w:t>
            </w:r>
            <w:r w:rsidR="00D750CB" w:rsidRPr="00781739">
              <w:rPr>
                <w:rFonts w:ascii="Times New Roman" w:hAnsi="Times New Roman" w:cs="Times New Roman"/>
                <w:i/>
                <w:sz w:val="28"/>
                <w:szCs w:val="28"/>
              </w:rPr>
              <w:t>М</w:t>
            </w:r>
            <w:r w:rsidR="00D750CB" w:rsidRPr="00781739">
              <w:rPr>
                <w:rFonts w:ascii="Times New Roman" w:hAnsi="Times New Roman" w:cs="Times New Roman"/>
                <w:i/>
                <w:sz w:val="28"/>
                <w:szCs w:val="28"/>
                <w:lang w:val="en-US"/>
              </w:rPr>
              <w:t>r</w:t>
            </w:r>
            <w:r w:rsidR="00D750CB" w:rsidRPr="00781739">
              <w:rPr>
                <w:rFonts w:ascii="Times New Roman" w:hAnsi="Times New Roman" w:cs="Times New Roman"/>
                <w:i/>
                <w:sz w:val="28"/>
                <w:szCs w:val="28"/>
              </w:rPr>
              <w:t>(</w:t>
            </w:r>
            <w:r w:rsidR="00D750CB" w:rsidRPr="00781739">
              <w:rPr>
                <w:rFonts w:ascii="Times New Roman" w:hAnsi="Times New Roman" w:cs="Times New Roman"/>
                <w:i/>
                <w:sz w:val="28"/>
                <w:szCs w:val="28"/>
                <w:lang w:val="en-US"/>
              </w:rPr>
              <w:t>R</w:t>
            </w:r>
            <w:r w:rsidR="00D750CB" w:rsidRPr="00781739">
              <w:rPr>
                <w:rFonts w:ascii="Times New Roman" w:hAnsi="Times New Roman" w:cs="Times New Roman"/>
                <w:i/>
                <w:sz w:val="28"/>
                <w:szCs w:val="28"/>
                <w:vertAlign w:val="subscript"/>
                <w:lang w:val="uk-UA"/>
              </w:rPr>
              <w:t>2</w:t>
            </w:r>
            <w:r w:rsidR="00D750CB" w:rsidRPr="00781739">
              <w:rPr>
                <w:rFonts w:ascii="Times New Roman" w:hAnsi="Times New Roman" w:cs="Times New Roman"/>
                <w:i/>
                <w:sz w:val="28"/>
                <w:szCs w:val="28"/>
                <w:lang w:val="uk-UA"/>
              </w:rPr>
              <w:t xml:space="preserve"> </w:t>
            </w:r>
            <w:r w:rsidR="00D750CB" w:rsidRPr="00781739">
              <w:rPr>
                <w:rFonts w:ascii="Times New Roman" w:hAnsi="Times New Roman" w:cs="Times New Roman"/>
                <w:i/>
                <w:sz w:val="28"/>
                <w:szCs w:val="28"/>
                <w:lang w:val="en-US"/>
              </w:rPr>
              <w:t>O</w:t>
            </w:r>
            <w:r w:rsidR="00D750CB" w:rsidRPr="00781739">
              <w:rPr>
                <w:rFonts w:ascii="Times New Roman" w:hAnsi="Times New Roman" w:cs="Times New Roman"/>
                <w:i/>
                <w:sz w:val="28"/>
                <w:szCs w:val="28"/>
                <w:vertAlign w:val="subscript"/>
                <w:lang w:val="uk-UA"/>
              </w:rPr>
              <w:t>5</w:t>
            </w:r>
            <w:r w:rsidR="00D750CB" w:rsidRPr="00781739">
              <w:rPr>
                <w:rFonts w:ascii="Times New Roman" w:hAnsi="Times New Roman" w:cs="Times New Roman"/>
                <w:i/>
                <w:sz w:val="28"/>
                <w:szCs w:val="28"/>
              </w:rPr>
              <w:t>) =</w:t>
            </w:r>
            <w:r w:rsidR="00D750CB" w:rsidRPr="00781739">
              <w:rPr>
                <w:rFonts w:ascii="Times New Roman" w:hAnsi="Times New Roman" w:cs="Times New Roman"/>
                <w:i/>
                <w:sz w:val="28"/>
                <w:szCs w:val="28"/>
                <w:lang w:val="uk-UA"/>
              </w:rPr>
              <w:t xml:space="preserve">108        </w:t>
            </w:r>
          </w:p>
          <w:p w:rsidR="00D750CB" w:rsidRPr="00781739" w:rsidRDefault="00D750CB" w:rsidP="00D750CB">
            <w:pPr>
              <w:rPr>
                <w:rFonts w:ascii="Times New Roman" w:hAnsi="Times New Roman" w:cs="Times New Roman"/>
                <w:i/>
                <w:sz w:val="28"/>
                <w:szCs w:val="28"/>
                <w:lang w:val="uk-UA"/>
              </w:rPr>
            </w:pPr>
          </w:p>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lang w:val="uk-UA"/>
              </w:rPr>
              <w:t xml:space="preserve">                  </w:t>
            </w:r>
            <w:r w:rsidRPr="00781739">
              <w:rPr>
                <w:rFonts w:ascii="Times New Roman" w:hAnsi="Times New Roman" w:cs="Times New Roman"/>
                <w:i/>
                <w:sz w:val="28"/>
                <w:szCs w:val="28"/>
                <w:lang w:val="en-US"/>
              </w:rPr>
              <w:t>R</w:t>
            </w:r>
            <w:r w:rsidRPr="00781739">
              <w:rPr>
                <w:rFonts w:ascii="Times New Roman" w:hAnsi="Times New Roman" w:cs="Times New Roman"/>
                <w:i/>
                <w:sz w:val="28"/>
                <w:szCs w:val="28"/>
              </w:rPr>
              <w:t xml:space="preserve"> - ?</w:t>
            </w:r>
          </w:p>
        </w:tc>
        <w:tc>
          <w:tcPr>
            <w:tcW w:w="7478" w:type="dxa"/>
          </w:tcPr>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rPr>
              <w:t>М</w:t>
            </w:r>
            <w:r w:rsidRPr="00781739">
              <w:rPr>
                <w:rFonts w:ascii="Times New Roman" w:hAnsi="Times New Roman" w:cs="Times New Roman"/>
                <w:i/>
                <w:sz w:val="28"/>
                <w:szCs w:val="28"/>
                <w:lang w:val="en-US"/>
              </w:rPr>
              <w:t>r</w:t>
            </w:r>
            <w:r w:rsidRPr="00781739">
              <w:rPr>
                <w:rFonts w:ascii="Times New Roman" w:hAnsi="Times New Roman" w:cs="Times New Roman"/>
                <w:i/>
                <w:sz w:val="28"/>
                <w:szCs w:val="28"/>
              </w:rPr>
              <w:t>(</w:t>
            </w:r>
            <w:r w:rsidRPr="00781739">
              <w:rPr>
                <w:rFonts w:ascii="Times New Roman" w:hAnsi="Times New Roman" w:cs="Times New Roman"/>
                <w:i/>
                <w:sz w:val="28"/>
                <w:szCs w:val="28"/>
                <w:lang w:val="en-US"/>
              </w:rPr>
              <w:t>R</w:t>
            </w:r>
            <w:r w:rsidRPr="00781739">
              <w:rPr>
                <w:rFonts w:ascii="Times New Roman" w:hAnsi="Times New Roman" w:cs="Times New Roman"/>
                <w:i/>
                <w:sz w:val="28"/>
                <w:szCs w:val="28"/>
                <w:vertAlign w:val="subscript"/>
                <w:lang w:val="uk-UA"/>
              </w:rPr>
              <w:t>2</w:t>
            </w:r>
            <w:r w:rsidRPr="00781739">
              <w:rPr>
                <w:rFonts w:ascii="Times New Roman" w:hAnsi="Times New Roman" w:cs="Times New Roman"/>
                <w:i/>
                <w:sz w:val="28"/>
                <w:szCs w:val="28"/>
                <w:lang w:val="uk-UA"/>
              </w:rPr>
              <w:t xml:space="preserve"> </w:t>
            </w:r>
            <w:r w:rsidRPr="00781739">
              <w:rPr>
                <w:rFonts w:ascii="Times New Roman" w:hAnsi="Times New Roman" w:cs="Times New Roman"/>
                <w:i/>
                <w:sz w:val="28"/>
                <w:szCs w:val="28"/>
                <w:lang w:val="en-US"/>
              </w:rPr>
              <w:t>O</w:t>
            </w:r>
            <w:r w:rsidRPr="00781739">
              <w:rPr>
                <w:rFonts w:ascii="Times New Roman" w:hAnsi="Times New Roman" w:cs="Times New Roman"/>
                <w:i/>
                <w:sz w:val="28"/>
                <w:szCs w:val="28"/>
                <w:vertAlign w:val="subscript"/>
                <w:lang w:val="uk-UA"/>
              </w:rPr>
              <w:t>5</w:t>
            </w:r>
            <w:r w:rsidRPr="00781739">
              <w:rPr>
                <w:rFonts w:ascii="Times New Roman" w:hAnsi="Times New Roman" w:cs="Times New Roman"/>
                <w:i/>
                <w:sz w:val="28"/>
                <w:szCs w:val="28"/>
              </w:rPr>
              <w:t xml:space="preserve">) = </w:t>
            </w:r>
            <w:r w:rsidRPr="00781739">
              <w:rPr>
                <w:rFonts w:ascii="Times New Roman" w:hAnsi="Times New Roman" w:cs="Times New Roman"/>
                <w:i/>
                <w:sz w:val="28"/>
                <w:szCs w:val="28"/>
                <w:lang w:val="uk-UA"/>
              </w:rPr>
              <w:t>2</w:t>
            </w:r>
            <w:r w:rsidRPr="00781739">
              <w:rPr>
                <w:rFonts w:ascii="Times New Roman" w:hAnsi="Times New Roman" w:cs="Times New Roman"/>
                <w:i/>
                <w:sz w:val="28"/>
                <w:szCs w:val="28"/>
              </w:rPr>
              <w:t>х + 16∙</w:t>
            </w:r>
            <w:r w:rsidRPr="00781739">
              <w:rPr>
                <w:rFonts w:ascii="Times New Roman" w:hAnsi="Times New Roman" w:cs="Times New Roman"/>
                <w:i/>
                <w:sz w:val="28"/>
                <w:szCs w:val="28"/>
                <w:lang w:val="uk-UA"/>
              </w:rPr>
              <w:t>5</w:t>
            </w:r>
          </w:p>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uk-UA"/>
              </w:rPr>
              <w:t>2</w:t>
            </w:r>
            <w:r w:rsidRPr="00781739">
              <w:rPr>
                <w:rFonts w:ascii="Times New Roman" w:hAnsi="Times New Roman" w:cs="Times New Roman"/>
                <w:i/>
                <w:sz w:val="28"/>
                <w:szCs w:val="28"/>
              </w:rPr>
              <w:t>х+</w:t>
            </w:r>
            <w:r w:rsidRPr="00781739">
              <w:rPr>
                <w:rFonts w:ascii="Times New Roman" w:hAnsi="Times New Roman" w:cs="Times New Roman"/>
                <w:i/>
                <w:sz w:val="28"/>
                <w:szCs w:val="28"/>
                <w:lang w:val="uk-UA"/>
              </w:rPr>
              <w:t>80</w:t>
            </w:r>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uk-UA"/>
              </w:rPr>
              <w:t>108</w:t>
            </w:r>
          </w:p>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uk-UA"/>
              </w:rPr>
              <w:t>2</w:t>
            </w:r>
            <w:r w:rsidRPr="00781739">
              <w:rPr>
                <w:rFonts w:ascii="Times New Roman" w:hAnsi="Times New Roman" w:cs="Times New Roman"/>
                <w:i/>
                <w:sz w:val="28"/>
                <w:szCs w:val="28"/>
              </w:rPr>
              <w:t xml:space="preserve">х = </w:t>
            </w:r>
            <w:r w:rsidRPr="00781739">
              <w:rPr>
                <w:rFonts w:ascii="Times New Roman" w:hAnsi="Times New Roman" w:cs="Times New Roman"/>
                <w:i/>
                <w:sz w:val="28"/>
                <w:szCs w:val="28"/>
                <w:lang w:val="uk-UA"/>
              </w:rPr>
              <w:t>28</w:t>
            </w:r>
          </w:p>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lang w:val="uk-UA"/>
              </w:rPr>
              <w:t xml:space="preserve">     Х = </w:t>
            </w:r>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uk-UA"/>
              </w:rPr>
              <w:t>14</w:t>
            </w:r>
          </w:p>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lang w:val="uk-UA"/>
              </w:rPr>
              <w:t>А</w:t>
            </w:r>
            <w:r w:rsidRPr="00781739">
              <w:rPr>
                <w:rFonts w:ascii="Times New Roman" w:hAnsi="Times New Roman" w:cs="Times New Roman"/>
                <w:i/>
                <w:sz w:val="28"/>
                <w:szCs w:val="28"/>
                <w:lang w:val="en-US"/>
              </w:rPr>
              <w:t>r</w:t>
            </w:r>
            <w:r w:rsidRPr="00781739">
              <w:rPr>
                <w:rFonts w:ascii="Times New Roman" w:hAnsi="Times New Roman" w:cs="Times New Roman"/>
                <w:i/>
                <w:sz w:val="28"/>
                <w:szCs w:val="28"/>
                <w:lang w:val="uk-UA"/>
              </w:rPr>
              <w:t>(</w:t>
            </w:r>
            <w:r w:rsidRPr="00781739">
              <w:rPr>
                <w:rFonts w:ascii="Times New Roman" w:hAnsi="Times New Roman" w:cs="Times New Roman"/>
                <w:i/>
                <w:sz w:val="28"/>
                <w:szCs w:val="28"/>
                <w:lang w:val="en-US"/>
              </w:rPr>
              <w:t>N</w:t>
            </w:r>
            <w:r w:rsidRPr="00781739">
              <w:rPr>
                <w:rFonts w:ascii="Times New Roman" w:hAnsi="Times New Roman" w:cs="Times New Roman"/>
                <w:i/>
                <w:sz w:val="28"/>
                <w:szCs w:val="28"/>
                <w:lang w:val="uk-UA"/>
              </w:rPr>
              <w:t xml:space="preserve">) = 14      Відповідь: </w:t>
            </w:r>
            <w:r w:rsidRPr="00781739">
              <w:rPr>
                <w:rFonts w:ascii="Times New Roman" w:hAnsi="Times New Roman" w:cs="Times New Roman"/>
                <w:i/>
                <w:sz w:val="28"/>
                <w:szCs w:val="28"/>
                <w:lang w:val="en-US"/>
              </w:rPr>
              <w:t>N</w:t>
            </w:r>
            <w:r w:rsidRPr="00781739">
              <w:rPr>
                <w:rFonts w:ascii="Times New Roman" w:hAnsi="Times New Roman" w:cs="Times New Roman"/>
                <w:i/>
                <w:sz w:val="28"/>
                <w:szCs w:val="28"/>
                <w:lang w:val="uk-UA"/>
              </w:rPr>
              <w:t xml:space="preserve"> -  Нітроген</w:t>
            </w:r>
          </w:p>
        </w:tc>
      </w:tr>
    </w:tbl>
    <w:p w:rsidR="00D750CB" w:rsidRPr="00781739" w:rsidRDefault="00D750CB" w:rsidP="00EC38FA">
      <w:pPr>
        <w:pStyle w:val="a3"/>
        <w:numPr>
          <w:ilvl w:val="0"/>
          <w:numId w:val="83"/>
        </w:numPr>
        <w:spacing w:after="0" w:line="240" w:lineRule="auto"/>
        <w:rPr>
          <w:rFonts w:ascii="Times New Roman" w:hAnsi="Times New Roman" w:cs="Times New Roman"/>
          <w:b/>
          <w:sz w:val="28"/>
          <w:szCs w:val="28"/>
        </w:rPr>
      </w:pPr>
      <w:r w:rsidRPr="00781739">
        <w:rPr>
          <w:rFonts w:ascii="Times New Roman" w:hAnsi="Times New Roman" w:cs="Times New Roman"/>
          <w:b/>
          <w:bCs/>
          <w:sz w:val="28"/>
          <w:szCs w:val="28"/>
        </w:rPr>
        <w:t xml:space="preserve"> </w:t>
      </w:r>
      <w:r w:rsidRPr="00781739">
        <w:rPr>
          <w:rFonts w:ascii="Times New Roman" w:hAnsi="Times New Roman" w:cs="Times New Roman"/>
          <w:b/>
          <w:bCs/>
          <w:sz w:val="28"/>
          <w:szCs w:val="28"/>
          <w:lang w:val="uk-UA"/>
        </w:rPr>
        <w:t>Назвіть елемент за такими даними:</w:t>
      </w:r>
    </w:p>
    <w:p w:rsidR="00D750CB" w:rsidRPr="00781739" w:rsidRDefault="00D750CB" w:rsidP="00D750CB">
      <w:pPr>
        <w:pStyle w:val="a3"/>
        <w:rPr>
          <w:rFonts w:ascii="Times New Roman" w:hAnsi="Times New Roman" w:cs="Times New Roman"/>
          <w:b/>
          <w:sz w:val="28"/>
          <w:szCs w:val="28"/>
          <w:lang w:val="uk-UA"/>
        </w:rPr>
      </w:pPr>
      <w:r w:rsidRPr="00781739">
        <w:rPr>
          <w:rFonts w:ascii="Times New Roman" w:hAnsi="Times New Roman" w:cs="Times New Roman"/>
          <w:b/>
          <w:sz w:val="28"/>
          <w:szCs w:val="28"/>
          <w:lang w:val="uk-UA"/>
        </w:rPr>
        <w:t>Елемент знаходиться в І</w:t>
      </w: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 xml:space="preserve"> групі , масова частка Оксигену у вищому оксиді дорівнює 21,23%.  Який це елемент?</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620"/>
      </w:tblGrid>
      <w:tr w:rsidR="00D750CB" w:rsidRPr="00781739" w:rsidTr="00D750CB">
        <w:tc>
          <w:tcPr>
            <w:tcW w:w="1951" w:type="dxa"/>
          </w:tcPr>
          <w:p w:rsidR="00D750CB" w:rsidRPr="00781739" w:rsidRDefault="00205963" w:rsidP="00D750CB">
            <w:pPr>
              <w:rPr>
                <w:rFonts w:ascii="Times New Roman" w:hAnsi="Times New Roman" w:cs="Times New Roman"/>
                <w:i/>
                <w:sz w:val="28"/>
                <w:szCs w:val="28"/>
              </w:rPr>
            </w:pPr>
            <w:r>
              <w:rPr>
                <w:rFonts w:ascii="Times New Roman" w:hAnsi="Times New Roman" w:cs="Times New Roman"/>
                <w:i/>
                <w:noProof/>
                <w:sz w:val="28"/>
                <w:szCs w:val="28"/>
                <w:lang w:eastAsia="ru-RU"/>
              </w:rPr>
              <w:pict>
                <v:line id="Прямая соединительная линия 19" o:spid="_x0000_s1059" style="position:absolute;z-index:251694080;visibility:visible" from="85.2pt,9pt" to="85.2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" strokecolor="black [3040]"/>
              </w:pict>
            </w:r>
            <w:r w:rsidR="00D750CB" w:rsidRPr="00781739">
              <w:rPr>
                <w:rFonts w:ascii="Times New Roman" w:hAnsi="Times New Roman" w:cs="Times New Roman"/>
                <w:i/>
                <w:sz w:val="28"/>
                <w:szCs w:val="28"/>
              </w:rPr>
              <w:t xml:space="preserve">Дано: </w:t>
            </w:r>
          </w:p>
          <w:p w:rsidR="00D750CB" w:rsidRPr="00781739" w:rsidRDefault="00D750CB" w:rsidP="00D750CB">
            <w:pPr>
              <w:rPr>
                <w:rFonts w:ascii="Times New Roman" w:hAnsi="Times New Roman" w:cs="Times New Roman"/>
                <w:i/>
                <w:sz w:val="28"/>
                <w:szCs w:val="28"/>
              </w:rPr>
            </w:pPr>
            <w:r w:rsidRPr="00781739">
              <w:rPr>
                <w:rFonts w:ascii="Times New Roman" w:hAnsi="Times New Roman" w:cs="Times New Roman"/>
                <w:i/>
                <w:sz w:val="28"/>
                <w:szCs w:val="28"/>
                <w:lang w:val="en-US"/>
              </w:rPr>
              <w:t>W</w:t>
            </w:r>
            <w:r w:rsidRPr="00781739">
              <w:rPr>
                <w:rFonts w:ascii="Times New Roman" w:hAnsi="Times New Roman" w:cs="Times New Roman"/>
                <w:i/>
                <w:sz w:val="28"/>
                <w:szCs w:val="28"/>
              </w:rPr>
              <w:t>(</w:t>
            </w:r>
            <w:r w:rsidRPr="00781739">
              <w:rPr>
                <w:rFonts w:ascii="Times New Roman" w:hAnsi="Times New Roman" w:cs="Times New Roman"/>
                <w:i/>
                <w:sz w:val="28"/>
                <w:szCs w:val="28"/>
                <w:lang w:val="uk-UA"/>
              </w:rPr>
              <w:t>О</w:t>
            </w:r>
            <w:r w:rsidRPr="00781739">
              <w:rPr>
                <w:rFonts w:ascii="Times New Roman" w:hAnsi="Times New Roman" w:cs="Times New Roman"/>
                <w:i/>
                <w:sz w:val="28"/>
                <w:szCs w:val="28"/>
              </w:rPr>
              <w:t xml:space="preserve">) = </w:t>
            </w:r>
            <w:r w:rsidRPr="00781739">
              <w:rPr>
                <w:rFonts w:ascii="Times New Roman" w:hAnsi="Times New Roman" w:cs="Times New Roman"/>
                <w:i/>
                <w:sz w:val="28"/>
                <w:szCs w:val="28"/>
                <w:lang w:val="uk-UA"/>
              </w:rPr>
              <w:t>21,23</w:t>
            </w:r>
            <w:r w:rsidRPr="00781739">
              <w:rPr>
                <w:rFonts w:ascii="Times New Roman" w:hAnsi="Times New Roman" w:cs="Times New Roman"/>
                <w:i/>
                <w:sz w:val="28"/>
                <w:szCs w:val="28"/>
              </w:rPr>
              <w:t>%</w:t>
            </w:r>
          </w:p>
          <w:p w:rsidR="00D750CB" w:rsidRPr="00781739" w:rsidRDefault="00205963" w:rsidP="00D750CB">
            <w:pPr>
              <w:rPr>
                <w:rFonts w:ascii="Times New Roman" w:hAnsi="Times New Roman" w:cs="Times New Roman"/>
                <w:i/>
                <w:sz w:val="28"/>
                <w:szCs w:val="28"/>
                <w:vertAlign w:val="subscript"/>
                <w:lang w:val="uk-UA"/>
              </w:rPr>
            </w:pPr>
            <w:r>
              <w:rPr>
                <w:rFonts w:ascii="Times New Roman" w:hAnsi="Times New Roman" w:cs="Times New Roman"/>
                <w:i/>
                <w:noProof/>
                <w:sz w:val="28"/>
                <w:szCs w:val="28"/>
                <w:lang w:eastAsia="ru-RU"/>
              </w:rPr>
              <w:pict>
                <v:line id="Прямая соединительная линия 10" o:spid="_x0000_s1058" style="position:absolute;z-index:251693056;visibility:visible" from="4.95pt,15.05pt" to="85.2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" strokecolor="black [3040]"/>
              </w:pict>
            </w:r>
            <w:r w:rsidR="00D750CB" w:rsidRPr="00781739">
              <w:rPr>
                <w:rFonts w:ascii="Times New Roman" w:hAnsi="Times New Roman" w:cs="Times New Roman"/>
                <w:i/>
                <w:sz w:val="28"/>
                <w:szCs w:val="28"/>
              </w:rPr>
              <w:t>ЕО</w:t>
            </w:r>
            <w:r w:rsidR="00D750CB" w:rsidRPr="00781739">
              <w:rPr>
                <w:rFonts w:ascii="Times New Roman" w:hAnsi="Times New Roman" w:cs="Times New Roman"/>
                <w:i/>
                <w:sz w:val="28"/>
                <w:szCs w:val="28"/>
                <w:vertAlign w:val="subscript"/>
                <w:lang w:val="uk-UA"/>
              </w:rPr>
              <w:t>2</w:t>
            </w:r>
          </w:p>
          <w:p w:rsidR="00D750CB" w:rsidRPr="00781739" w:rsidRDefault="00D750CB" w:rsidP="00D750CB">
            <w:pPr>
              <w:rPr>
                <w:rFonts w:ascii="Times New Roman" w:hAnsi="Times New Roman" w:cs="Times New Roman"/>
                <w:i/>
                <w:sz w:val="28"/>
                <w:szCs w:val="28"/>
              </w:rPr>
            </w:pPr>
            <w:r w:rsidRPr="00781739">
              <w:rPr>
                <w:rFonts w:ascii="Times New Roman" w:hAnsi="Times New Roman" w:cs="Times New Roman"/>
                <w:i/>
                <w:sz w:val="28"/>
                <w:szCs w:val="28"/>
              </w:rPr>
              <w:t>Е - ?</w:t>
            </w:r>
          </w:p>
          <w:p w:rsidR="00D750CB" w:rsidRPr="00781739" w:rsidRDefault="00D750CB" w:rsidP="00D750CB">
            <w:pPr>
              <w:rPr>
                <w:rFonts w:ascii="Times New Roman" w:hAnsi="Times New Roman" w:cs="Times New Roman"/>
                <w:i/>
                <w:sz w:val="28"/>
                <w:szCs w:val="28"/>
              </w:rPr>
            </w:pPr>
          </w:p>
        </w:tc>
        <w:tc>
          <w:tcPr>
            <w:tcW w:w="7620" w:type="dxa"/>
          </w:tcPr>
          <w:p w:rsidR="00D750CB" w:rsidRPr="00781739" w:rsidRDefault="00D750CB" w:rsidP="00D750CB">
            <w:pPr>
              <w:rPr>
                <w:rFonts w:ascii="Times New Roman" w:hAnsi="Times New Roman" w:cs="Times New Roman"/>
                <w:i/>
                <w:sz w:val="28"/>
                <w:szCs w:val="28"/>
              </w:rPr>
            </w:pPr>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lang w:val="en-US"/>
              </w:rPr>
              <w:t>nAr</w:t>
            </w:r>
            <w:proofErr w:type="spellEnd"/>
            <w:r w:rsidRPr="00781739">
              <w:rPr>
                <w:rFonts w:ascii="Times New Roman" w:hAnsi="Times New Roman" w:cs="Times New Roman"/>
                <w:i/>
                <w:sz w:val="28"/>
                <w:szCs w:val="28"/>
              </w:rPr>
              <w:t>(</w:t>
            </w:r>
            <w:r w:rsidRPr="00781739">
              <w:rPr>
                <w:rFonts w:ascii="Times New Roman" w:hAnsi="Times New Roman" w:cs="Times New Roman"/>
                <w:i/>
                <w:sz w:val="28"/>
                <w:szCs w:val="28"/>
                <w:lang w:val="uk-UA"/>
              </w:rPr>
              <w:t>О</w:t>
            </w:r>
            <w:r w:rsidRPr="00781739">
              <w:rPr>
                <w:rFonts w:ascii="Times New Roman" w:hAnsi="Times New Roman" w:cs="Times New Roman"/>
                <w:i/>
                <w:sz w:val="28"/>
                <w:szCs w:val="28"/>
              </w:rPr>
              <w:t>)</w:t>
            </w:r>
          </w:p>
          <w:p w:rsidR="00D750CB" w:rsidRPr="00781739" w:rsidRDefault="00205963" w:rsidP="00D750CB">
            <w:pPr>
              <w:rPr>
                <w:rFonts w:ascii="Times New Roman" w:hAnsi="Times New Roman" w:cs="Times New Roman"/>
                <w:i/>
                <w:sz w:val="28"/>
                <w:szCs w:val="28"/>
              </w:rPr>
            </w:pPr>
            <w:r>
              <w:rPr>
                <w:rFonts w:ascii="Times New Roman" w:hAnsi="Times New Roman" w:cs="Times New Roman"/>
                <w:i/>
                <w:noProof/>
                <w:sz w:val="28"/>
                <w:szCs w:val="28"/>
                <w:lang w:eastAsia="ru-RU"/>
              </w:rPr>
              <w:pict>
                <v:line id="Прямая соединительная линия 12" o:spid="_x0000_s1060" style="position:absolute;z-index:251695104;visibility:visible" from="48.4pt,7.15pt" to="121.1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" strokecolor="black [3040]"/>
              </w:pict>
            </w:r>
            <w:r w:rsidR="00D750CB" w:rsidRPr="00781739">
              <w:rPr>
                <w:rFonts w:ascii="Times New Roman" w:hAnsi="Times New Roman" w:cs="Times New Roman"/>
                <w:i/>
                <w:sz w:val="28"/>
                <w:szCs w:val="28"/>
                <w:lang w:val="en-US"/>
              </w:rPr>
              <w:t>W</w:t>
            </w:r>
            <w:r w:rsidR="00D750CB" w:rsidRPr="00781739">
              <w:rPr>
                <w:rFonts w:ascii="Times New Roman" w:hAnsi="Times New Roman" w:cs="Times New Roman"/>
                <w:i/>
                <w:sz w:val="28"/>
                <w:szCs w:val="28"/>
              </w:rPr>
              <w:t>(</w:t>
            </w:r>
            <w:r w:rsidR="00D750CB" w:rsidRPr="00781739">
              <w:rPr>
                <w:rFonts w:ascii="Times New Roman" w:hAnsi="Times New Roman" w:cs="Times New Roman"/>
                <w:i/>
                <w:sz w:val="28"/>
                <w:szCs w:val="28"/>
                <w:lang w:val="uk-UA"/>
              </w:rPr>
              <w:t>О</w:t>
            </w:r>
            <w:r w:rsidR="00D750CB" w:rsidRPr="00781739">
              <w:rPr>
                <w:rFonts w:ascii="Times New Roman" w:hAnsi="Times New Roman" w:cs="Times New Roman"/>
                <w:i/>
                <w:sz w:val="28"/>
                <w:szCs w:val="28"/>
              </w:rPr>
              <w:t xml:space="preserve">) = </w:t>
            </w:r>
          </w:p>
          <w:p w:rsidR="00D750CB" w:rsidRPr="00781739" w:rsidRDefault="00D750CB" w:rsidP="00D750CB">
            <w:pPr>
              <w:rPr>
                <w:rFonts w:ascii="Times New Roman" w:hAnsi="Times New Roman" w:cs="Times New Roman"/>
                <w:i/>
                <w:sz w:val="28"/>
                <w:szCs w:val="28"/>
              </w:rPr>
            </w:pPr>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lang w:val="en-US"/>
              </w:rPr>
              <w:t>Mr</w:t>
            </w:r>
            <w:proofErr w:type="spellEnd"/>
            <w:r w:rsidRPr="00781739">
              <w:rPr>
                <w:rFonts w:ascii="Times New Roman" w:hAnsi="Times New Roman" w:cs="Times New Roman"/>
                <w:i/>
                <w:sz w:val="28"/>
                <w:szCs w:val="28"/>
              </w:rPr>
              <w:t xml:space="preserve"> (ЕО</w:t>
            </w:r>
            <w:r w:rsidRPr="00781739">
              <w:rPr>
                <w:rFonts w:ascii="Times New Roman" w:hAnsi="Times New Roman" w:cs="Times New Roman"/>
                <w:i/>
                <w:sz w:val="28"/>
                <w:szCs w:val="28"/>
                <w:vertAlign w:val="subscript"/>
                <w:lang w:val="uk-UA"/>
              </w:rPr>
              <w:t>2</w:t>
            </w:r>
            <w:r w:rsidRPr="00781739">
              <w:rPr>
                <w:rFonts w:ascii="Times New Roman" w:hAnsi="Times New Roman" w:cs="Times New Roman"/>
                <w:i/>
                <w:sz w:val="28"/>
                <w:szCs w:val="28"/>
              </w:rPr>
              <w:t>)</w:t>
            </w:r>
          </w:p>
          <w:p w:rsidR="00D750CB" w:rsidRPr="00781739" w:rsidRDefault="00D750CB" w:rsidP="00D750CB">
            <w:pPr>
              <w:rPr>
                <w:rFonts w:ascii="Times New Roman" w:hAnsi="Times New Roman" w:cs="Times New Roman"/>
                <w:i/>
                <w:sz w:val="28"/>
                <w:szCs w:val="28"/>
              </w:rPr>
            </w:pPr>
          </w:p>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uk-UA"/>
              </w:rPr>
              <w:t xml:space="preserve">   2∙16</w:t>
            </w:r>
          </w:p>
          <w:p w:rsidR="00D750CB" w:rsidRPr="00781739" w:rsidRDefault="00205963" w:rsidP="00D750CB">
            <w:pPr>
              <w:rPr>
                <w:rFonts w:ascii="Times New Roman" w:hAnsi="Times New Roman" w:cs="Times New Roman"/>
                <w:i/>
                <w:sz w:val="28"/>
                <w:szCs w:val="28"/>
              </w:rPr>
            </w:pPr>
            <w:r>
              <w:rPr>
                <w:rFonts w:ascii="Times New Roman" w:hAnsi="Times New Roman" w:cs="Times New Roman"/>
                <w:i/>
                <w:noProof/>
                <w:sz w:val="28"/>
                <w:szCs w:val="28"/>
                <w:lang w:eastAsia="ru-RU"/>
              </w:rPr>
              <w:pict>
                <v:line id="Прямая соединительная линия 20" o:spid="_x0000_s1061" style="position:absolute;z-index:251696128;visibility:visible" from="50.65pt,7.55pt" to="112.1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" strokecolor="black [3040]"/>
              </w:pict>
            </w:r>
            <w:r w:rsidR="00D750CB" w:rsidRPr="00781739">
              <w:rPr>
                <w:rFonts w:ascii="Times New Roman" w:hAnsi="Times New Roman" w:cs="Times New Roman"/>
                <w:i/>
                <w:sz w:val="28"/>
                <w:szCs w:val="28"/>
              </w:rPr>
              <w:t>0,</w:t>
            </w:r>
            <w:r w:rsidR="00D750CB" w:rsidRPr="00781739">
              <w:rPr>
                <w:rFonts w:ascii="Times New Roman" w:hAnsi="Times New Roman" w:cs="Times New Roman"/>
                <w:i/>
                <w:sz w:val="28"/>
                <w:szCs w:val="28"/>
                <w:lang w:val="uk-UA"/>
              </w:rPr>
              <w:t xml:space="preserve">2123 </w:t>
            </w:r>
            <w:r w:rsidR="00D750CB" w:rsidRPr="00781739">
              <w:rPr>
                <w:rFonts w:ascii="Times New Roman" w:hAnsi="Times New Roman" w:cs="Times New Roman"/>
                <w:i/>
                <w:sz w:val="28"/>
                <w:szCs w:val="28"/>
              </w:rPr>
              <w:t xml:space="preserve"> = </w:t>
            </w:r>
          </w:p>
          <w:p w:rsidR="00D750CB" w:rsidRPr="00781739" w:rsidRDefault="00D750CB" w:rsidP="00D750CB">
            <w:pPr>
              <w:rPr>
                <w:rFonts w:ascii="Times New Roman" w:hAnsi="Times New Roman" w:cs="Times New Roman"/>
                <w:i/>
                <w:sz w:val="28"/>
                <w:szCs w:val="28"/>
              </w:rPr>
            </w:pPr>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uk-UA"/>
              </w:rPr>
              <w:t xml:space="preserve">      </w:t>
            </w:r>
            <w:r w:rsidRPr="00781739">
              <w:rPr>
                <w:rFonts w:ascii="Times New Roman" w:hAnsi="Times New Roman" w:cs="Times New Roman"/>
                <w:i/>
                <w:sz w:val="28"/>
                <w:szCs w:val="28"/>
              </w:rPr>
              <w:t>х +</w:t>
            </w:r>
            <w:r w:rsidRPr="00781739">
              <w:rPr>
                <w:rFonts w:ascii="Times New Roman" w:hAnsi="Times New Roman" w:cs="Times New Roman"/>
                <w:i/>
                <w:sz w:val="28"/>
                <w:szCs w:val="28"/>
                <w:lang w:val="uk-UA"/>
              </w:rPr>
              <w:t>32</w:t>
            </w:r>
            <w:r w:rsidRPr="00781739">
              <w:rPr>
                <w:rFonts w:ascii="Times New Roman" w:hAnsi="Times New Roman" w:cs="Times New Roman"/>
                <w:i/>
                <w:sz w:val="28"/>
                <w:szCs w:val="28"/>
              </w:rPr>
              <w:t xml:space="preserve"> </w:t>
            </w:r>
          </w:p>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rPr>
              <w:t>0,</w:t>
            </w:r>
            <w:r w:rsidRPr="00781739">
              <w:rPr>
                <w:rFonts w:ascii="Times New Roman" w:hAnsi="Times New Roman" w:cs="Times New Roman"/>
                <w:i/>
                <w:sz w:val="28"/>
                <w:szCs w:val="28"/>
                <w:lang w:val="uk-UA"/>
              </w:rPr>
              <w:t>2123</w:t>
            </w:r>
            <w:r w:rsidRPr="00781739">
              <w:rPr>
                <w:rFonts w:ascii="Times New Roman" w:hAnsi="Times New Roman" w:cs="Times New Roman"/>
                <w:i/>
                <w:sz w:val="28"/>
                <w:szCs w:val="28"/>
              </w:rPr>
              <w:t xml:space="preserve">х + </w:t>
            </w:r>
            <w:r w:rsidRPr="00781739">
              <w:rPr>
                <w:rFonts w:ascii="Times New Roman" w:hAnsi="Times New Roman" w:cs="Times New Roman"/>
                <w:i/>
                <w:sz w:val="28"/>
                <w:szCs w:val="28"/>
                <w:lang w:val="uk-UA"/>
              </w:rPr>
              <w:t>6</w:t>
            </w:r>
            <w:r w:rsidRPr="00781739">
              <w:rPr>
                <w:rFonts w:ascii="Times New Roman" w:hAnsi="Times New Roman" w:cs="Times New Roman"/>
                <w:i/>
                <w:sz w:val="28"/>
                <w:szCs w:val="28"/>
              </w:rPr>
              <w:t xml:space="preserve">,6 </w:t>
            </w:r>
            <w:r w:rsidRPr="00781739">
              <w:rPr>
                <w:rFonts w:ascii="Times New Roman" w:hAnsi="Times New Roman" w:cs="Times New Roman"/>
                <w:i/>
                <w:sz w:val="28"/>
                <w:szCs w:val="28"/>
                <w:lang w:val="uk-UA"/>
              </w:rPr>
              <w:t xml:space="preserve">7936 </w:t>
            </w:r>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uk-UA"/>
              </w:rPr>
              <w:t>32</w:t>
            </w:r>
          </w:p>
          <w:p w:rsidR="00D750CB" w:rsidRPr="00781739" w:rsidRDefault="00D750CB" w:rsidP="00D750CB">
            <w:pPr>
              <w:rPr>
                <w:rFonts w:ascii="Times New Roman" w:hAnsi="Times New Roman" w:cs="Times New Roman"/>
                <w:i/>
                <w:sz w:val="28"/>
                <w:szCs w:val="28"/>
                <w:lang w:val="uk-UA"/>
              </w:rPr>
            </w:pPr>
          </w:p>
          <w:p w:rsidR="00D750CB" w:rsidRPr="00781739" w:rsidRDefault="00D750CB" w:rsidP="00D750CB">
            <w:pPr>
              <w:rPr>
                <w:rFonts w:ascii="Times New Roman" w:hAnsi="Times New Roman" w:cs="Times New Roman"/>
                <w:i/>
                <w:sz w:val="28"/>
                <w:szCs w:val="28"/>
              </w:rPr>
            </w:pPr>
            <w:r w:rsidRPr="00781739">
              <w:rPr>
                <w:rFonts w:ascii="Times New Roman" w:hAnsi="Times New Roman" w:cs="Times New Roman"/>
                <w:i/>
                <w:sz w:val="28"/>
                <w:szCs w:val="28"/>
              </w:rPr>
              <w:lastRenderedPageBreak/>
              <w:t xml:space="preserve">     х = </w:t>
            </w:r>
            <w:r w:rsidRPr="00781739">
              <w:rPr>
                <w:rFonts w:ascii="Times New Roman" w:hAnsi="Times New Roman" w:cs="Times New Roman"/>
                <w:i/>
                <w:sz w:val="28"/>
                <w:szCs w:val="28"/>
                <w:lang w:val="uk-UA"/>
              </w:rPr>
              <w:t>119</w:t>
            </w:r>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lang w:val="en-US"/>
              </w:rPr>
              <w:t>Ar</w:t>
            </w:r>
            <w:proofErr w:type="spellEnd"/>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en-US"/>
              </w:rPr>
              <w:t>Sn</w:t>
            </w:r>
            <w:r w:rsidRPr="00781739">
              <w:rPr>
                <w:rFonts w:ascii="Times New Roman" w:hAnsi="Times New Roman" w:cs="Times New Roman"/>
                <w:i/>
                <w:sz w:val="28"/>
                <w:szCs w:val="28"/>
              </w:rPr>
              <w:t>) = 119</w:t>
            </w:r>
          </w:p>
          <w:p w:rsidR="00D750CB" w:rsidRPr="00781739" w:rsidRDefault="00D750CB" w:rsidP="00D750CB">
            <w:pPr>
              <w:rPr>
                <w:rFonts w:ascii="Times New Roman" w:hAnsi="Times New Roman" w:cs="Times New Roman"/>
                <w:i/>
                <w:sz w:val="28"/>
                <w:szCs w:val="28"/>
              </w:rPr>
            </w:pPr>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Відповідь</w:t>
            </w:r>
            <w:proofErr w:type="spellEnd"/>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en-US"/>
              </w:rPr>
              <w:t>Sn</w:t>
            </w:r>
          </w:p>
        </w:tc>
      </w:tr>
    </w:tbl>
    <w:p w:rsidR="00D750CB" w:rsidRPr="00781739" w:rsidRDefault="00D750CB" w:rsidP="00EC38FA">
      <w:pPr>
        <w:pStyle w:val="a3"/>
        <w:numPr>
          <w:ilvl w:val="0"/>
          <w:numId w:val="83"/>
        </w:numPr>
        <w:rPr>
          <w:rFonts w:ascii="Times New Roman" w:hAnsi="Times New Roman" w:cs="Times New Roman"/>
          <w:b/>
          <w:sz w:val="28"/>
          <w:szCs w:val="28"/>
        </w:rPr>
      </w:pPr>
      <w:r w:rsidRPr="00781739">
        <w:rPr>
          <w:rFonts w:ascii="Times New Roman" w:hAnsi="Times New Roman" w:cs="Times New Roman"/>
          <w:b/>
          <w:sz w:val="28"/>
          <w:szCs w:val="28"/>
        </w:rPr>
        <w:t xml:space="preserve"> </w:t>
      </w:r>
      <w:r w:rsidRPr="00781739">
        <w:rPr>
          <w:rFonts w:ascii="Times New Roman" w:hAnsi="Times New Roman" w:cs="Times New Roman"/>
          <w:b/>
          <w:sz w:val="28"/>
          <w:szCs w:val="28"/>
          <w:lang w:val="uk-UA"/>
        </w:rPr>
        <w:t xml:space="preserve">Елемент, вищий оксид якого має склад </w:t>
      </w:r>
      <w:r w:rsidRPr="00781739">
        <w:rPr>
          <w:rFonts w:ascii="Times New Roman" w:hAnsi="Times New Roman" w:cs="Times New Roman"/>
          <w:b/>
          <w:sz w:val="28"/>
          <w:szCs w:val="28"/>
          <w:lang w:val="en-US"/>
        </w:rPr>
        <w:t>RO</w:t>
      </w:r>
      <w:r w:rsidRPr="00781739">
        <w:rPr>
          <w:rFonts w:ascii="Times New Roman" w:hAnsi="Times New Roman" w:cs="Times New Roman"/>
          <w:b/>
          <w:sz w:val="28"/>
          <w:szCs w:val="28"/>
          <w:vertAlign w:val="subscript"/>
          <w:lang w:val="uk-UA"/>
        </w:rPr>
        <w:t>2,</w:t>
      </w:r>
      <w:r w:rsidRPr="00781739">
        <w:rPr>
          <w:rFonts w:ascii="Times New Roman" w:hAnsi="Times New Roman" w:cs="Times New Roman"/>
          <w:b/>
          <w:sz w:val="28"/>
          <w:szCs w:val="28"/>
          <w:lang w:val="uk-UA"/>
        </w:rPr>
        <w:t xml:space="preserve"> утворює летку сполуку з Гідрогеном, що містить 12,5% Гідрогену. Який це елемент?</w:t>
      </w:r>
    </w:p>
    <w:p w:rsidR="00D750CB" w:rsidRPr="00781739" w:rsidRDefault="00D750CB" w:rsidP="00D750CB">
      <w:pPr>
        <w:pStyle w:val="a3"/>
        <w:spacing w:after="0" w:line="240" w:lineRule="auto"/>
        <w:rPr>
          <w:rFonts w:ascii="Times New Roman" w:hAnsi="Times New Roman" w:cs="Times New Roman"/>
          <w:b/>
          <w:sz w:val="28"/>
          <w:szCs w:val="28"/>
        </w:rPr>
      </w:pPr>
    </w:p>
    <w:tbl>
      <w:tblPr>
        <w:tblStyle w:val="a4"/>
        <w:tblW w:w="9464"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7229"/>
      </w:tblGrid>
      <w:tr w:rsidR="00D750CB" w:rsidRPr="00781739" w:rsidTr="00D750CB">
        <w:tc>
          <w:tcPr>
            <w:tcW w:w="2235" w:type="dxa"/>
          </w:tcPr>
          <w:p w:rsidR="00D750CB" w:rsidRPr="00781739" w:rsidRDefault="00205963" w:rsidP="00D750CB">
            <w:pPr>
              <w:rPr>
                <w:rFonts w:ascii="Times New Roman" w:hAnsi="Times New Roman" w:cs="Times New Roman"/>
                <w:i/>
                <w:sz w:val="28"/>
                <w:szCs w:val="28"/>
              </w:rPr>
            </w:pPr>
            <w:r>
              <w:rPr>
                <w:rFonts w:ascii="Times New Roman" w:hAnsi="Times New Roman" w:cs="Times New Roman"/>
                <w:i/>
                <w:noProof/>
                <w:sz w:val="28"/>
                <w:szCs w:val="28"/>
                <w:lang w:eastAsia="ru-RU"/>
              </w:rPr>
              <w:pict>
                <v:line id="Прямая соединительная линия 15" o:spid="_x0000_s1063" style="position:absolute;z-index:251698176;visibility:visible" from="103.2pt,6.7pt" to="103.2pt,7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" strokecolor="black [3040]"/>
              </w:pict>
            </w:r>
            <w:r w:rsidR="00D750CB" w:rsidRPr="00781739">
              <w:rPr>
                <w:rFonts w:ascii="Times New Roman" w:hAnsi="Times New Roman" w:cs="Times New Roman"/>
                <w:i/>
                <w:sz w:val="28"/>
                <w:szCs w:val="28"/>
              </w:rPr>
              <w:t>Дано:</w:t>
            </w:r>
          </w:p>
          <w:p w:rsidR="00D750CB" w:rsidRPr="00781739" w:rsidRDefault="00D750CB" w:rsidP="00D750CB">
            <w:pPr>
              <w:rPr>
                <w:rFonts w:ascii="Times New Roman" w:hAnsi="Times New Roman" w:cs="Times New Roman"/>
                <w:i/>
                <w:sz w:val="28"/>
                <w:szCs w:val="28"/>
              </w:rPr>
            </w:pPr>
            <w:r w:rsidRPr="00781739">
              <w:rPr>
                <w:rFonts w:ascii="Times New Roman" w:hAnsi="Times New Roman" w:cs="Times New Roman"/>
                <w:i/>
                <w:sz w:val="28"/>
                <w:szCs w:val="28"/>
                <w:lang w:val="en-US"/>
              </w:rPr>
              <w:t>RO</w:t>
            </w:r>
            <w:r w:rsidRPr="00781739">
              <w:rPr>
                <w:rFonts w:ascii="Times New Roman" w:hAnsi="Times New Roman" w:cs="Times New Roman"/>
                <w:i/>
                <w:sz w:val="28"/>
                <w:szCs w:val="28"/>
                <w:vertAlign w:val="subscript"/>
              </w:rPr>
              <w:t>2</w:t>
            </w:r>
          </w:p>
          <w:p w:rsidR="00D750CB" w:rsidRPr="00781739" w:rsidRDefault="00D750CB" w:rsidP="00D750CB">
            <w:pPr>
              <w:rPr>
                <w:rFonts w:ascii="Times New Roman" w:hAnsi="Times New Roman" w:cs="Times New Roman"/>
                <w:i/>
                <w:sz w:val="28"/>
                <w:szCs w:val="28"/>
              </w:rPr>
            </w:pPr>
            <w:r w:rsidRPr="00781739">
              <w:rPr>
                <w:rFonts w:ascii="Times New Roman" w:hAnsi="Times New Roman" w:cs="Times New Roman"/>
                <w:i/>
                <w:sz w:val="28"/>
                <w:szCs w:val="28"/>
                <w:lang w:val="en-US"/>
              </w:rPr>
              <w:t>W</w:t>
            </w:r>
            <w:r w:rsidRPr="00781739">
              <w:rPr>
                <w:rFonts w:ascii="Times New Roman" w:hAnsi="Times New Roman" w:cs="Times New Roman"/>
                <w:i/>
                <w:sz w:val="28"/>
                <w:szCs w:val="28"/>
              </w:rPr>
              <w:t>(Н) = 12,5%</w:t>
            </w:r>
          </w:p>
          <w:p w:rsidR="00D750CB" w:rsidRPr="00781739" w:rsidRDefault="00205963" w:rsidP="00D750CB">
            <w:pPr>
              <w:rPr>
                <w:rFonts w:ascii="Times New Roman" w:hAnsi="Times New Roman" w:cs="Times New Roman"/>
                <w:i/>
                <w:sz w:val="28"/>
                <w:szCs w:val="28"/>
              </w:rPr>
            </w:pPr>
            <w:r>
              <w:rPr>
                <w:rFonts w:ascii="Times New Roman" w:hAnsi="Times New Roman" w:cs="Times New Roman"/>
                <w:i/>
                <w:noProof/>
                <w:sz w:val="28"/>
                <w:szCs w:val="28"/>
                <w:lang w:eastAsia="ru-RU"/>
              </w:rPr>
              <w:pict>
                <v:line id="Прямая соединительная линия 21" o:spid="_x0000_s1062" style="position:absolute;flip:y;z-index:251697152;visibility:visible" from="-3.3pt,6pt" to="103.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" strokecolor="black [3040]"/>
              </w:pict>
            </w:r>
          </w:p>
          <w:p w:rsidR="00D750CB" w:rsidRPr="00781739" w:rsidRDefault="00D750CB" w:rsidP="00D750CB">
            <w:pPr>
              <w:rPr>
                <w:rFonts w:ascii="Times New Roman" w:hAnsi="Times New Roman" w:cs="Times New Roman"/>
                <w:i/>
                <w:sz w:val="28"/>
                <w:szCs w:val="28"/>
              </w:rPr>
            </w:pPr>
            <w:r w:rsidRPr="00781739">
              <w:rPr>
                <w:rFonts w:ascii="Times New Roman" w:hAnsi="Times New Roman" w:cs="Times New Roman"/>
                <w:i/>
                <w:sz w:val="28"/>
                <w:szCs w:val="28"/>
                <w:lang w:val="en-US"/>
              </w:rPr>
              <w:t>R</w:t>
            </w:r>
            <w:r w:rsidRPr="00781739">
              <w:rPr>
                <w:rFonts w:ascii="Times New Roman" w:hAnsi="Times New Roman" w:cs="Times New Roman"/>
                <w:i/>
                <w:noProof/>
                <w:sz w:val="28"/>
                <w:szCs w:val="28"/>
                <w:lang w:eastAsia="ru-RU"/>
              </w:rPr>
              <w:t xml:space="preserve">  - ?</w:t>
            </w:r>
          </w:p>
          <w:p w:rsidR="00D750CB" w:rsidRPr="00781739" w:rsidRDefault="00D750CB" w:rsidP="00D750CB">
            <w:pPr>
              <w:rPr>
                <w:rFonts w:ascii="Times New Roman" w:hAnsi="Times New Roman" w:cs="Times New Roman"/>
                <w:i/>
                <w:sz w:val="28"/>
                <w:szCs w:val="28"/>
              </w:rPr>
            </w:pPr>
          </w:p>
        </w:tc>
        <w:tc>
          <w:tcPr>
            <w:tcW w:w="7229" w:type="dxa"/>
          </w:tcPr>
          <w:p w:rsidR="00D750CB" w:rsidRPr="00781739" w:rsidRDefault="00D750CB" w:rsidP="00D750CB">
            <w:pPr>
              <w:rPr>
                <w:rFonts w:ascii="Times New Roman" w:hAnsi="Times New Roman" w:cs="Times New Roman"/>
                <w:i/>
                <w:sz w:val="28"/>
                <w:szCs w:val="28"/>
              </w:rPr>
            </w:pPr>
            <w:proofErr w:type="spellStart"/>
            <w:r w:rsidRPr="00781739">
              <w:rPr>
                <w:rFonts w:ascii="Times New Roman" w:hAnsi="Times New Roman" w:cs="Times New Roman"/>
                <w:i/>
                <w:sz w:val="28"/>
                <w:szCs w:val="28"/>
              </w:rPr>
              <w:t>Вищий</w:t>
            </w:r>
            <w:proofErr w:type="spellEnd"/>
            <w:r w:rsidRPr="00781739">
              <w:rPr>
                <w:rFonts w:ascii="Times New Roman" w:hAnsi="Times New Roman" w:cs="Times New Roman"/>
                <w:i/>
                <w:sz w:val="28"/>
                <w:szCs w:val="28"/>
              </w:rPr>
              <w:t xml:space="preserve"> оксид   </w:t>
            </w:r>
            <w:proofErr w:type="spellStart"/>
            <w:r w:rsidRPr="00781739">
              <w:rPr>
                <w:rFonts w:ascii="Times New Roman" w:hAnsi="Times New Roman" w:cs="Times New Roman"/>
                <w:i/>
                <w:sz w:val="28"/>
                <w:szCs w:val="28"/>
              </w:rPr>
              <w:t>має</w:t>
            </w:r>
            <w:proofErr w:type="spellEnd"/>
            <w:r w:rsidRPr="00781739">
              <w:rPr>
                <w:rFonts w:ascii="Times New Roman" w:hAnsi="Times New Roman" w:cs="Times New Roman"/>
                <w:i/>
                <w:sz w:val="28"/>
                <w:szCs w:val="28"/>
              </w:rPr>
              <w:t xml:space="preserve"> склад </w:t>
            </w:r>
            <w:r w:rsidRPr="00781739">
              <w:rPr>
                <w:rFonts w:ascii="Times New Roman" w:hAnsi="Times New Roman" w:cs="Times New Roman"/>
                <w:i/>
                <w:sz w:val="28"/>
                <w:szCs w:val="28"/>
                <w:lang w:val="en-US"/>
              </w:rPr>
              <w:t>RO</w:t>
            </w:r>
            <w:r w:rsidRPr="00781739">
              <w:rPr>
                <w:rFonts w:ascii="Times New Roman" w:hAnsi="Times New Roman" w:cs="Times New Roman"/>
                <w:i/>
                <w:sz w:val="28"/>
                <w:szCs w:val="28"/>
                <w:vertAlign w:val="subscript"/>
              </w:rPr>
              <w:t>2</w:t>
            </w:r>
            <w:r w:rsidRPr="00781739">
              <w:rPr>
                <w:rFonts w:ascii="Times New Roman" w:hAnsi="Times New Roman" w:cs="Times New Roman"/>
                <w:i/>
                <w:sz w:val="28"/>
                <w:szCs w:val="28"/>
              </w:rPr>
              <w:t xml:space="preserve">, </w:t>
            </w:r>
          </w:p>
          <w:p w:rsidR="00D750CB" w:rsidRPr="00781739" w:rsidRDefault="00D750CB" w:rsidP="00D750CB">
            <w:pPr>
              <w:rPr>
                <w:rFonts w:ascii="Times New Roman" w:hAnsi="Times New Roman" w:cs="Times New Roman"/>
                <w:i/>
                <w:sz w:val="28"/>
                <w:szCs w:val="28"/>
                <w:vertAlign w:val="subscript"/>
              </w:rPr>
            </w:pPr>
            <w:r w:rsidRPr="00781739">
              <w:rPr>
                <w:rFonts w:ascii="Times New Roman" w:hAnsi="Times New Roman" w:cs="Times New Roman"/>
                <w:i/>
                <w:sz w:val="28"/>
                <w:szCs w:val="28"/>
              </w:rPr>
              <w:t xml:space="preserve">летка </w:t>
            </w:r>
            <w:proofErr w:type="spellStart"/>
            <w:r w:rsidRPr="00781739">
              <w:rPr>
                <w:rFonts w:ascii="Times New Roman" w:hAnsi="Times New Roman" w:cs="Times New Roman"/>
                <w:i/>
                <w:sz w:val="28"/>
                <w:szCs w:val="28"/>
              </w:rPr>
              <w:t>сполука</w:t>
            </w:r>
            <w:proofErr w:type="spellEnd"/>
            <w:r w:rsidRPr="00781739">
              <w:rPr>
                <w:rFonts w:ascii="Times New Roman" w:hAnsi="Times New Roman" w:cs="Times New Roman"/>
                <w:i/>
                <w:sz w:val="28"/>
                <w:szCs w:val="28"/>
              </w:rPr>
              <w:t xml:space="preserve">  з </w:t>
            </w:r>
            <w:proofErr w:type="spellStart"/>
            <w:r w:rsidRPr="00781739">
              <w:rPr>
                <w:rFonts w:ascii="Times New Roman" w:hAnsi="Times New Roman" w:cs="Times New Roman"/>
                <w:i/>
                <w:sz w:val="28"/>
                <w:szCs w:val="28"/>
              </w:rPr>
              <w:t>Гідрогеном</w:t>
            </w:r>
            <w:proofErr w:type="spellEnd"/>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en-US"/>
              </w:rPr>
              <w:t>RH</w:t>
            </w:r>
            <w:r w:rsidRPr="00781739">
              <w:rPr>
                <w:rFonts w:ascii="Times New Roman" w:hAnsi="Times New Roman" w:cs="Times New Roman"/>
                <w:i/>
                <w:sz w:val="28"/>
                <w:szCs w:val="28"/>
                <w:vertAlign w:val="subscript"/>
              </w:rPr>
              <w:t>4</w:t>
            </w:r>
          </w:p>
          <w:p w:rsidR="00D750CB" w:rsidRPr="00781739" w:rsidRDefault="00D750CB" w:rsidP="00D750CB">
            <w:pPr>
              <w:rPr>
                <w:rFonts w:ascii="Times New Roman" w:hAnsi="Times New Roman" w:cs="Times New Roman"/>
                <w:i/>
                <w:sz w:val="28"/>
                <w:szCs w:val="28"/>
              </w:rPr>
            </w:pPr>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en-US"/>
              </w:rPr>
              <w:t>n</w:t>
            </w:r>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lang w:val="en-US"/>
              </w:rPr>
              <w:t>Ar</w:t>
            </w:r>
            <w:proofErr w:type="spellEnd"/>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en-US"/>
              </w:rPr>
              <w:t>H</w:t>
            </w:r>
            <w:r w:rsidRPr="00781739">
              <w:rPr>
                <w:rFonts w:ascii="Times New Roman" w:hAnsi="Times New Roman" w:cs="Times New Roman"/>
                <w:i/>
                <w:sz w:val="28"/>
                <w:szCs w:val="28"/>
              </w:rPr>
              <w:t>)</w:t>
            </w:r>
          </w:p>
          <w:p w:rsidR="00D750CB" w:rsidRPr="00781739" w:rsidRDefault="00205963" w:rsidP="00D750CB">
            <w:pPr>
              <w:rPr>
                <w:rFonts w:ascii="Times New Roman" w:hAnsi="Times New Roman" w:cs="Times New Roman"/>
                <w:i/>
                <w:sz w:val="28"/>
                <w:szCs w:val="28"/>
              </w:rPr>
            </w:pPr>
            <w:r>
              <w:rPr>
                <w:rFonts w:ascii="Times New Roman" w:hAnsi="Times New Roman" w:cs="Times New Roman"/>
                <w:i/>
                <w:noProof/>
                <w:sz w:val="28"/>
                <w:szCs w:val="28"/>
                <w:lang w:eastAsia="ru-RU"/>
              </w:rPr>
              <w:pict>
                <v:line id="Прямая соединительная линия 7" o:spid="_x0000_s1064" style="position:absolute;z-index:251699200;visibility:visible" from="43.2pt,7.55pt" to="110.7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" strokecolor="black [3040]"/>
              </w:pict>
            </w:r>
            <w:r w:rsidR="00D750CB" w:rsidRPr="00781739">
              <w:rPr>
                <w:rFonts w:ascii="Times New Roman" w:hAnsi="Times New Roman" w:cs="Times New Roman"/>
                <w:i/>
                <w:sz w:val="28"/>
                <w:szCs w:val="28"/>
              </w:rPr>
              <w:t xml:space="preserve"> </w:t>
            </w:r>
            <w:r w:rsidR="00D750CB" w:rsidRPr="00781739">
              <w:rPr>
                <w:rFonts w:ascii="Times New Roman" w:hAnsi="Times New Roman" w:cs="Times New Roman"/>
                <w:i/>
                <w:sz w:val="28"/>
                <w:szCs w:val="28"/>
                <w:lang w:val="en-US"/>
              </w:rPr>
              <w:t>W</w:t>
            </w:r>
            <w:r w:rsidR="00D750CB" w:rsidRPr="00781739">
              <w:rPr>
                <w:rFonts w:ascii="Times New Roman" w:hAnsi="Times New Roman" w:cs="Times New Roman"/>
                <w:i/>
                <w:sz w:val="28"/>
                <w:szCs w:val="28"/>
              </w:rPr>
              <w:t xml:space="preserve">(Н) = </w:t>
            </w:r>
          </w:p>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lang w:val="en-US"/>
              </w:rPr>
              <w:t>Mr</w:t>
            </w:r>
            <w:proofErr w:type="spellEnd"/>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en-US"/>
              </w:rPr>
              <w:t>RH</w:t>
            </w:r>
            <w:r w:rsidRPr="00781739">
              <w:rPr>
                <w:rFonts w:ascii="Times New Roman" w:hAnsi="Times New Roman" w:cs="Times New Roman"/>
                <w:i/>
                <w:sz w:val="28"/>
                <w:szCs w:val="28"/>
                <w:vertAlign w:val="subscript"/>
              </w:rPr>
              <w:t>4</w:t>
            </w:r>
            <w:r w:rsidRPr="00781739">
              <w:rPr>
                <w:rFonts w:ascii="Times New Roman" w:hAnsi="Times New Roman" w:cs="Times New Roman"/>
                <w:i/>
                <w:sz w:val="28"/>
                <w:szCs w:val="28"/>
              </w:rPr>
              <w:t>)</w:t>
            </w:r>
          </w:p>
          <w:p w:rsidR="00D750CB" w:rsidRPr="00781739" w:rsidRDefault="00D750CB" w:rsidP="00D750CB">
            <w:pPr>
              <w:rPr>
                <w:rFonts w:ascii="Times New Roman" w:hAnsi="Times New Roman" w:cs="Times New Roman"/>
                <w:i/>
                <w:sz w:val="28"/>
                <w:szCs w:val="28"/>
              </w:rPr>
            </w:pPr>
            <w:r w:rsidRPr="00781739">
              <w:rPr>
                <w:rFonts w:ascii="Times New Roman" w:hAnsi="Times New Roman" w:cs="Times New Roman"/>
                <w:i/>
                <w:sz w:val="28"/>
                <w:szCs w:val="28"/>
              </w:rPr>
              <w:t xml:space="preserve">0,125   =     </w:t>
            </w:r>
            <m:oMath>
              <m:f>
                <m:fPr>
                  <m:ctrlPr>
                    <w:rPr>
                      <w:rFonts w:ascii="Cambria Math" w:hAnsi="Times New Roman" w:cs="Times New Roman"/>
                      <w:i/>
                      <w:sz w:val="28"/>
                      <w:szCs w:val="28"/>
                      <w:lang w:val="en-US"/>
                    </w:rPr>
                  </m:ctrlPr>
                </m:fPr>
                <m:num>
                  <m:r>
                    <w:rPr>
                      <w:rFonts w:ascii="Cambria Math" w:hAnsi="Times New Roman" w:cs="Times New Roman"/>
                      <w:sz w:val="28"/>
                      <w:szCs w:val="28"/>
                    </w:rPr>
                    <m:t>1</m:t>
                  </m:r>
                  <m:r>
                    <w:rPr>
                      <w:rFonts w:ascii="Cambria Math" w:hAnsi="Times New Roman" w:cs="Times New Roman"/>
                      <w:sz w:val="28"/>
                      <w:szCs w:val="28"/>
                    </w:rPr>
                    <m:t>∙</m:t>
                  </m:r>
                  <m:r>
                    <w:rPr>
                      <w:rFonts w:ascii="Cambria Math" w:hAnsi="Times New Roman" w:cs="Times New Roman"/>
                      <w:sz w:val="28"/>
                      <w:szCs w:val="28"/>
                    </w:rPr>
                    <m:t>4</m:t>
                  </m:r>
                </m:num>
                <m:den>
                  <m:r>
                    <w:rPr>
                      <w:rFonts w:ascii="Cambria Math" w:hAnsi="Times New Roman" w:cs="Times New Roman"/>
                      <w:sz w:val="28"/>
                      <w:szCs w:val="28"/>
                    </w:rPr>
                    <m:t>х</m:t>
                  </m:r>
                  <m:r>
                    <w:rPr>
                      <w:rFonts w:ascii="Cambria Math" w:hAnsi="Times New Roman" w:cs="Times New Roman"/>
                      <w:sz w:val="28"/>
                      <w:szCs w:val="28"/>
                    </w:rPr>
                    <m:t xml:space="preserve"> +4 </m:t>
                  </m:r>
                </m:den>
              </m:f>
              <m:r>
                <w:rPr>
                  <w:rFonts w:ascii="Cambria Math" w:hAnsi="Times New Roman" w:cs="Times New Roman"/>
                  <w:sz w:val="28"/>
                  <w:szCs w:val="28"/>
                </w:rPr>
                <m:t xml:space="preserve">    </m:t>
              </m:r>
            </m:oMath>
            <w:r w:rsidRPr="00781739">
              <w:rPr>
                <w:rFonts w:ascii="Times New Roman" w:hAnsi="Times New Roman" w:cs="Times New Roman"/>
                <w:i/>
                <w:sz w:val="28"/>
                <w:szCs w:val="28"/>
              </w:rPr>
              <w:t xml:space="preserve"> </w:t>
            </w:r>
          </w:p>
          <w:p w:rsidR="00D750CB" w:rsidRPr="00781739" w:rsidRDefault="00D750CB" w:rsidP="00D750CB">
            <w:pPr>
              <w:rPr>
                <w:rFonts w:ascii="Times New Roman" w:hAnsi="Times New Roman" w:cs="Times New Roman"/>
                <w:i/>
                <w:sz w:val="28"/>
                <w:szCs w:val="28"/>
              </w:rPr>
            </w:pPr>
            <w:r w:rsidRPr="00781739">
              <w:rPr>
                <w:rFonts w:ascii="Times New Roman" w:hAnsi="Times New Roman" w:cs="Times New Roman"/>
                <w:i/>
                <w:sz w:val="28"/>
                <w:szCs w:val="28"/>
              </w:rPr>
              <w:t>0,125х +0,5 = 4</w:t>
            </w:r>
          </w:p>
          <w:p w:rsidR="00D750CB" w:rsidRPr="00781739" w:rsidRDefault="00D750CB" w:rsidP="00D750CB">
            <w:pPr>
              <w:rPr>
                <w:rFonts w:ascii="Times New Roman" w:hAnsi="Times New Roman" w:cs="Times New Roman"/>
                <w:i/>
                <w:sz w:val="28"/>
                <w:szCs w:val="28"/>
                <w:lang w:val="uk-UA"/>
              </w:rPr>
            </w:pPr>
            <w:r w:rsidRPr="00781739">
              <w:rPr>
                <w:rFonts w:ascii="Times New Roman" w:hAnsi="Times New Roman" w:cs="Times New Roman"/>
                <w:i/>
                <w:sz w:val="28"/>
                <w:szCs w:val="28"/>
              </w:rPr>
              <w:t xml:space="preserve">         х = 28      </w:t>
            </w:r>
            <w:proofErr w:type="spellStart"/>
            <w:r w:rsidRPr="00781739">
              <w:rPr>
                <w:rFonts w:ascii="Times New Roman" w:hAnsi="Times New Roman" w:cs="Times New Roman"/>
                <w:i/>
                <w:sz w:val="28"/>
                <w:szCs w:val="28"/>
              </w:rPr>
              <w:t>Відповідь</w:t>
            </w:r>
            <w:proofErr w:type="spellEnd"/>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en-US"/>
              </w:rPr>
              <w:t>Si</w:t>
            </w:r>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Силіцій</w:t>
            </w:r>
            <w:proofErr w:type="spellEnd"/>
            <w:r w:rsidRPr="00781739">
              <w:rPr>
                <w:rFonts w:ascii="Times New Roman" w:hAnsi="Times New Roman" w:cs="Times New Roman"/>
                <w:i/>
                <w:sz w:val="28"/>
                <w:szCs w:val="28"/>
              </w:rPr>
              <w:t>)</w:t>
            </w:r>
          </w:p>
        </w:tc>
      </w:tr>
    </w:tbl>
    <w:p w:rsidR="00D750CB" w:rsidRPr="00781739" w:rsidRDefault="00D750CB" w:rsidP="00D750CB">
      <w:pPr>
        <w:spacing w:after="0" w:line="240" w:lineRule="auto"/>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І</w:t>
      </w:r>
      <w:r w:rsidRPr="00781739">
        <w:rPr>
          <w:rFonts w:ascii="Times New Roman" w:hAnsi="Times New Roman" w:cs="Times New Roman"/>
          <w:b/>
          <w:i/>
          <w:sz w:val="28"/>
          <w:szCs w:val="28"/>
          <w:lang w:val="en-US"/>
        </w:rPr>
        <w:t>V</w:t>
      </w:r>
      <w:r w:rsidRPr="00781739">
        <w:rPr>
          <w:rFonts w:ascii="Times New Roman" w:hAnsi="Times New Roman" w:cs="Times New Roman"/>
          <w:b/>
          <w:i/>
          <w:sz w:val="28"/>
          <w:szCs w:val="28"/>
          <w:lang w:val="uk-UA"/>
        </w:rPr>
        <w:t>. Підведення підсумку уроку</w:t>
      </w:r>
    </w:p>
    <w:p w:rsidR="00D750CB" w:rsidRPr="00781739" w:rsidRDefault="00D750CB" w:rsidP="00D750CB">
      <w:pPr>
        <w:spacing w:after="0" w:line="240" w:lineRule="auto"/>
        <w:rPr>
          <w:rFonts w:ascii="Times New Roman" w:hAnsi="Times New Roman" w:cs="Times New Roman"/>
          <w:sz w:val="28"/>
          <w:szCs w:val="28"/>
          <w:lang w:val="uk-UA"/>
        </w:rPr>
      </w:pPr>
      <w:r w:rsidRPr="00781739">
        <w:rPr>
          <w:rFonts w:ascii="Times New Roman" w:hAnsi="Times New Roman" w:cs="Times New Roman"/>
          <w:b/>
          <w:i/>
          <w:sz w:val="28"/>
          <w:szCs w:val="28"/>
          <w:lang w:val="en-US"/>
        </w:rPr>
        <w:t>V</w:t>
      </w:r>
      <w:r w:rsidRPr="00781739">
        <w:rPr>
          <w:rFonts w:ascii="Times New Roman" w:hAnsi="Times New Roman" w:cs="Times New Roman"/>
          <w:b/>
          <w:i/>
          <w:sz w:val="28"/>
          <w:szCs w:val="28"/>
        </w:rPr>
        <w:t>.</w:t>
      </w:r>
      <w:r w:rsidRPr="00781739">
        <w:rPr>
          <w:rFonts w:ascii="Times New Roman" w:hAnsi="Times New Roman" w:cs="Times New Roman"/>
          <w:b/>
          <w:i/>
          <w:sz w:val="28"/>
          <w:szCs w:val="28"/>
          <w:lang w:val="uk-UA"/>
        </w:rPr>
        <w:t xml:space="preserve"> Домашнє завдання: </w:t>
      </w:r>
      <w:r w:rsidRPr="00781739">
        <w:rPr>
          <w:rFonts w:ascii="Times New Roman" w:hAnsi="Times New Roman" w:cs="Times New Roman"/>
          <w:sz w:val="28"/>
          <w:szCs w:val="28"/>
          <w:lang w:val="uk-UA"/>
        </w:rPr>
        <w:t>повторити §1–12, приготуватися до контрольної роботи.</w:t>
      </w:r>
    </w:p>
    <w:p w:rsidR="00D750CB" w:rsidRPr="00781739" w:rsidRDefault="00D750CB" w:rsidP="00D750CB">
      <w:pPr>
        <w:pStyle w:val="af3"/>
        <w:spacing w:before="0" w:beforeAutospacing="0" w:after="0" w:afterAutospacing="0"/>
        <w:jc w:val="both"/>
        <w:rPr>
          <w:color w:val="000000"/>
          <w:sz w:val="28"/>
          <w:szCs w:val="28"/>
          <w:lang w:val="uk-UA"/>
        </w:rPr>
      </w:pPr>
    </w:p>
    <w:p w:rsidR="00D750CB" w:rsidRPr="00781739" w:rsidRDefault="00D750CB" w:rsidP="00D750CB">
      <w:pPr>
        <w:spacing w:after="0"/>
        <w:rPr>
          <w:rFonts w:ascii="Times New Roman" w:hAnsi="Times New Roman" w:cs="Times New Roman"/>
          <w:sz w:val="28"/>
          <w:szCs w:val="28"/>
          <w:lang w:val="uk-UA"/>
        </w:rPr>
      </w:pPr>
      <w:bookmarkStart w:id="10" w:name="_Hlk227476817"/>
    </w:p>
    <w:p w:rsidR="00D750CB" w:rsidRPr="00781739" w:rsidRDefault="00D750CB" w:rsidP="00D750CB">
      <w:pPr>
        <w:spacing w:after="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ТЕМА </w:t>
      </w:r>
      <w:r w:rsidR="00DE0844">
        <w:rPr>
          <w:rFonts w:ascii="Times New Roman" w:hAnsi="Times New Roman" w:cs="Times New Roman"/>
          <w:sz w:val="28"/>
          <w:szCs w:val="28"/>
          <w:lang w:val="uk-UA"/>
        </w:rPr>
        <w:t>8</w:t>
      </w:r>
      <w:r w:rsidRPr="00781739">
        <w:rPr>
          <w:rFonts w:ascii="Times New Roman" w:hAnsi="Times New Roman" w:cs="Times New Roman"/>
          <w:sz w:val="28"/>
          <w:szCs w:val="28"/>
          <w:lang w:val="uk-UA"/>
        </w:rPr>
        <w:t>. ХІМІЧНИЙ ЗВ</w:t>
      </w:r>
      <w:r w:rsidRPr="00781739">
        <w:rPr>
          <w:rFonts w:ascii="Times New Roman" w:hAnsi="Times New Roman" w:cs="Times New Roman"/>
          <w:sz w:val="28"/>
          <w:szCs w:val="28"/>
        </w:rPr>
        <w:t>’</w:t>
      </w:r>
      <w:r w:rsidRPr="00781739">
        <w:rPr>
          <w:rFonts w:ascii="Times New Roman" w:hAnsi="Times New Roman" w:cs="Times New Roman"/>
          <w:sz w:val="28"/>
          <w:szCs w:val="28"/>
          <w:lang w:val="uk-UA"/>
        </w:rPr>
        <w:t>ЯЗОК ТА БУДОВА РЕЧОВИНИ.</w:t>
      </w:r>
    </w:p>
    <w:p w:rsidR="00C756E2" w:rsidRPr="00781739" w:rsidRDefault="00C756E2" w:rsidP="00D750CB">
      <w:pPr>
        <w:spacing w:after="0"/>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№6.</w:t>
      </w:r>
    </w:p>
    <w:p w:rsidR="00C756E2" w:rsidRPr="00781739" w:rsidRDefault="00C756E2" w:rsidP="00C756E2">
      <w:pPr>
        <w:spacing w:after="120"/>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Тема</w:t>
      </w:r>
      <w:r w:rsidR="00DE0844">
        <w:rPr>
          <w:rFonts w:ascii="Times New Roman" w:hAnsi="Times New Roman" w:cs="Times New Roman"/>
          <w:b/>
          <w:sz w:val="28"/>
          <w:szCs w:val="28"/>
          <w:lang w:val="uk-UA"/>
        </w:rPr>
        <w:t>8</w:t>
      </w:r>
      <w:r w:rsidRPr="00781739">
        <w:rPr>
          <w:rFonts w:ascii="Times New Roman" w:hAnsi="Times New Roman" w:cs="Times New Roman"/>
          <w:b/>
          <w:sz w:val="28"/>
          <w:szCs w:val="28"/>
          <w:lang w:val="uk-UA"/>
        </w:rPr>
        <w:t>.1.:</w:t>
      </w:r>
      <w:r w:rsidRPr="00781739">
        <w:rPr>
          <w:rFonts w:ascii="Times New Roman" w:hAnsi="Times New Roman" w:cs="Times New Roman"/>
          <w:sz w:val="28"/>
          <w:szCs w:val="28"/>
          <w:lang w:val="uk-UA"/>
        </w:rPr>
        <w:t xml:space="preserve"> </w:t>
      </w:r>
      <w:r w:rsidRPr="00781739">
        <w:rPr>
          <w:rFonts w:ascii="Times New Roman" w:hAnsi="Times New Roman" w:cs="Times New Roman"/>
          <w:b/>
          <w:i/>
          <w:color w:val="C00000"/>
          <w:sz w:val="28"/>
          <w:szCs w:val="28"/>
          <w:lang w:val="uk-UA"/>
        </w:rPr>
        <w:t>Хімічний зв'язок і будова речовини</w:t>
      </w:r>
    </w:p>
    <w:p w:rsidR="00C756E2" w:rsidRPr="00781739" w:rsidRDefault="00C756E2" w:rsidP="00C756E2">
      <w:pPr>
        <w:spacing w:after="120"/>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Мета заняття:</w:t>
      </w:r>
      <w:r w:rsidRPr="00781739">
        <w:rPr>
          <w:rFonts w:ascii="Times New Roman" w:hAnsi="Times New Roman" w:cs="Times New Roman"/>
          <w:sz w:val="28"/>
          <w:szCs w:val="28"/>
          <w:lang w:val="uk-UA"/>
        </w:rPr>
        <w:t xml:space="preserve"> систематизувати знання учнів про види хімічного зв’язку й типи кристалічних ґраток, продовжити формувати елементи наукового світогляду учнів про єдність будови речовини та її властивостей; розвивати уміння прогнозувати властивості речовин залежно від виду хімічного зв'язку і типу кристалічних, навички учнів застосовувати отримані знання для виконання завдань різної складності; виховувати культуру спілкування.</w:t>
      </w:r>
    </w:p>
    <w:p w:rsidR="00C756E2" w:rsidRPr="00781739" w:rsidRDefault="00C756E2" w:rsidP="00C756E2">
      <w:pPr>
        <w:spacing w:after="120"/>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Обладнання:</w:t>
      </w:r>
      <w:r w:rsidRPr="00781739">
        <w:rPr>
          <w:rFonts w:ascii="Times New Roman" w:hAnsi="Times New Roman" w:cs="Times New Roman"/>
          <w:sz w:val="28"/>
          <w:szCs w:val="28"/>
          <w:lang w:val="uk-UA"/>
        </w:rPr>
        <w:t xml:space="preserve"> Періодична система хімічних елементів Д. І. Менделєєва, роздатковий матеріал, картки із завданнями, речовини з різними видами зав’язків та типами кристалічних ґраток, кулькова модель пропану, мультимедійний проектор, презентація, пластилін, сірники.</w:t>
      </w:r>
    </w:p>
    <w:p w:rsidR="00C756E2" w:rsidRPr="00781739" w:rsidRDefault="00C756E2" w:rsidP="00C756E2">
      <w:pPr>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Тип заняття:</w:t>
      </w:r>
      <w:r w:rsidRPr="00781739">
        <w:rPr>
          <w:rFonts w:ascii="Times New Roman" w:hAnsi="Times New Roman" w:cs="Times New Roman"/>
          <w:sz w:val="28"/>
          <w:szCs w:val="28"/>
          <w:lang w:val="uk-UA"/>
        </w:rPr>
        <w:t xml:space="preserve"> ВНМ</w:t>
      </w:r>
    </w:p>
    <w:p w:rsidR="00C756E2" w:rsidRPr="00781739" w:rsidRDefault="00C756E2" w:rsidP="00C756E2">
      <w:pPr>
        <w:jc w:val="center"/>
        <w:rPr>
          <w:rFonts w:ascii="Times New Roman" w:hAnsi="Times New Roman" w:cs="Times New Roman"/>
          <w:b/>
          <w:sz w:val="28"/>
          <w:szCs w:val="28"/>
          <w:lang w:val="uk-UA"/>
        </w:rPr>
      </w:pPr>
      <w:r w:rsidRPr="00781739">
        <w:rPr>
          <w:rFonts w:ascii="Times New Roman" w:hAnsi="Times New Roman" w:cs="Times New Roman"/>
          <w:b/>
          <w:sz w:val="28"/>
          <w:szCs w:val="28"/>
          <w:lang w:val="uk-UA"/>
        </w:rPr>
        <w:t>Хід заняття:</w:t>
      </w:r>
    </w:p>
    <w:p w:rsidR="00C756E2" w:rsidRPr="00781739" w:rsidRDefault="00C756E2" w:rsidP="00C756E2">
      <w:pPr>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І Організаційний етап. Рефлексія</w:t>
      </w:r>
    </w:p>
    <w:p w:rsidR="00C756E2" w:rsidRPr="00781739" w:rsidRDefault="00C756E2" w:rsidP="00C756E2">
      <w:pPr>
        <w:spacing w:after="120"/>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ІІ Актуалізація опорних знань та мотивація навчальної діяльності</w:t>
      </w:r>
    </w:p>
    <w:p w:rsidR="00C756E2" w:rsidRPr="00781739" w:rsidRDefault="00C756E2" w:rsidP="00C756E2">
      <w:pPr>
        <w:spacing w:after="0"/>
        <w:ind w:firstLine="708"/>
        <w:jc w:val="both"/>
        <w:rPr>
          <w:rFonts w:ascii="Times New Roman" w:hAnsi="Times New Roman" w:cs="Times New Roman"/>
          <w:i/>
          <w:sz w:val="28"/>
          <w:szCs w:val="28"/>
          <w:lang w:val="uk-UA"/>
        </w:rPr>
      </w:pPr>
      <w:r w:rsidRPr="00781739">
        <w:rPr>
          <w:rFonts w:ascii="Times New Roman" w:hAnsi="Times New Roman" w:cs="Times New Roman"/>
          <w:b/>
          <w:i/>
          <w:color w:val="943634" w:themeColor="accent2" w:themeShade="BF"/>
          <w:sz w:val="28"/>
          <w:szCs w:val="28"/>
          <w:lang w:val="uk-UA"/>
        </w:rPr>
        <w:t>Хімічний зв'язок і будова речовини</w:t>
      </w:r>
      <w:r w:rsidRPr="00781739">
        <w:rPr>
          <w:rFonts w:ascii="Times New Roman" w:hAnsi="Times New Roman" w:cs="Times New Roman"/>
          <w:noProof/>
          <w:sz w:val="28"/>
          <w:szCs w:val="28"/>
          <w:lang w:eastAsia="ru-RU"/>
        </w:rPr>
        <w:t xml:space="preserve"> </w:t>
      </w:r>
      <w:r w:rsidRPr="00781739">
        <w:rPr>
          <w:rFonts w:ascii="Times New Roman" w:hAnsi="Times New Roman" w:cs="Times New Roman"/>
          <w:noProof/>
          <w:sz w:val="28"/>
          <w:szCs w:val="28"/>
          <w:lang w:val="uk-UA" w:eastAsia="ru-RU"/>
        </w:rPr>
        <w:t xml:space="preserve">            </w:t>
      </w:r>
      <w:r w:rsidRPr="00781739">
        <w:rPr>
          <w:rFonts w:ascii="Times New Roman" w:hAnsi="Times New Roman" w:cs="Times New Roman"/>
          <w:sz w:val="28"/>
          <w:szCs w:val="28"/>
          <w:lang w:val="uk-UA"/>
        </w:rPr>
        <w:t xml:space="preserve">Постановка проблемного питання: </w:t>
      </w:r>
      <w:r w:rsidRPr="00781739">
        <w:rPr>
          <w:rFonts w:ascii="Times New Roman" w:hAnsi="Times New Roman" w:cs="Times New Roman"/>
          <w:i/>
          <w:sz w:val="28"/>
          <w:szCs w:val="28"/>
        </w:rPr>
        <w:t>“</w:t>
      </w:r>
      <w:r w:rsidRPr="00781739">
        <w:rPr>
          <w:rFonts w:ascii="Times New Roman" w:hAnsi="Times New Roman" w:cs="Times New Roman"/>
          <w:i/>
          <w:sz w:val="28"/>
          <w:szCs w:val="28"/>
          <w:lang w:val="uk-UA"/>
        </w:rPr>
        <w:t xml:space="preserve">Що </w:t>
      </w:r>
    </w:p>
    <w:p w:rsidR="00C756E2" w:rsidRPr="00781739" w:rsidRDefault="00205963" w:rsidP="00C756E2">
      <w:pPr>
        <w:ind w:firstLine="708"/>
        <w:jc w:val="both"/>
        <w:rPr>
          <w:rFonts w:ascii="Times New Roman" w:hAnsi="Times New Roman" w:cs="Times New Roman"/>
          <w:i/>
          <w:sz w:val="28"/>
          <w:szCs w:val="28"/>
          <w:lang w:val="uk-UA"/>
        </w:rPr>
      </w:pPr>
      <w:r>
        <w:rPr>
          <w:rFonts w:ascii="Times New Roman" w:hAnsi="Times New Roman" w:cs="Times New Roman"/>
          <w:i/>
          <w:noProof/>
          <w:sz w:val="28"/>
          <w:szCs w:val="28"/>
          <w:lang w:eastAsia="ru-RU"/>
        </w:rPr>
        <w:lastRenderedPageBreak/>
        <w:pict>
          <v:shape id="Прямая со стрелкой 2" o:spid="_x0000_s1065" type="#_x0000_t32" style="position:absolute;left:0;text-align:left;margin-left:139.2pt;margin-top:5.25pt;width:6.75pt;height:21pt;z-index:251701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" strokecolor="black [3040]">
            <v:stroke endarrow="open"/>
          </v:shape>
        </w:pict>
      </w:r>
      <w:r>
        <w:rPr>
          <w:rFonts w:ascii="Times New Roman" w:hAnsi="Times New Roman" w:cs="Times New Roman"/>
          <w:i/>
          <w:noProof/>
          <w:sz w:val="28"/>
          <w:szCs w:val="28"/>
          <w:lang w:eastAsia="ru-RU"/>
        </w:rPr>
        <w:pict>
          <v:shape id="Прямая со стрелкой 6" o:spid="_x0000_s1073" type="#_x0000_t32" style="position:absolute;left:0;text-align:left;margin-left:82.2pt;margin-top:6.75pt;width:12.75pt;height:19.5pt;flip:x;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" strokecolor="black [3040]">
            <v:stroke endarrow="open"/>
          </v:shape>
        </w:pict>
      </w:r>
      <w:r>
        <w:rPr>
          <w:rFonts w:ascii="Times New Roman" w:hAnsi="Times New Roman" w:cs="Times New Roman"/>
          <w:i/>
          <w:noProof/>
          <w:sz w:val="28"/>
          <w:szCs w:val="28"/>
          <w:lang w:eastAsia="ru-RU"/>
        </w:rPr>
        <w:pict>
          <v:shape id="Прямая со стрелкой 5" o:spid="_x0000_s1066" type="#_x0000_t32" style="position:absolute;left:0;text-align:left;margin-left:40.95pt;margin-top:5.15pt;width:16.5pt;height:16.5pt;flip:x;z-index:251702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" strokecolor="black [3040]">
            <v:stroke endarrow="open"/>
          </v:shape>
        </w:pict>
      </w:r>
      <w:r>
        <w:rPr>
          <w:rFonts w:ascii="Times New Roman" w:hAnsi="Times New Roman" w:cs="Times New Roman"/>
          <w:i/>
          <w:noProof/>
          <w:sz w:val="28"/>
          <w:szCs w:val="28"/>
          <w:lang w:eastAsia="ru-RU"/>
        </w:rPr>
        <w:pict>
          <v:shape id="Прямая со стрелкой 7" o:spid="_x0000_s1067" type="#_x0000_t32" style="position:absolute;left:0;text-align:left;margin-left:186.3pt;margin-top:2.25pt;width:13.5pt;height:16.5pt;z-index:251703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" strokecolor="black [3040]">
            <v:stroke endarrow="open"/>
          </v:shape>
        </w:pict>
      </w:r>
      <w:r w:rsidR="00C756E2" w:rsidRPr="00781739">
        <w:rPr>
          <w:rFonts w:ascii="Times New Roman" w:hAnsi="Times New Roman" w:cs="Times New Roman"/>
          <w:i/>
          <w:sz w:val="28"/>
          <w:szCs w:val="28"/>
          <w:lang w:val="uk-UA"/>
        </w:rPr>
        <w:t xml:space="preserve">                                                                           було б якби ми не вивчали цієї теми?</w:t>
      </w:r>
      <w:r w:rsidR="00C756E2" w:rsidRPr="00781739">
        <w:rPr>
          <w:rFonts w:ascii="Times New Roman" w:hAnsi="Times New Roman" w:cs="Times New Roman"/>
          <w:i/>
          <w:sz w:val="28"/>
          <w:szCs w:val="28"/>
        </w:rPr>
        <w:t>”</w:t>
      </w:r>
    </w:p>
    <w:p w:rsidR="00C756E2" w:rsidRPr="00781739" w:rsidRDefault="00C756E2" w:rsidP="00C756E2">
      <w:pPr>
        <w:spacing w:after="0"/>
        <w:jc w:val="right"/>
        <w:rPr>
          <w:rFonts w:ascii="Times New Roman" w:hAnsi="Times New Roman" w:cs="Times New Roman"/>
          <w:sz w:val="28"/>
          <w:szCs w:val="28"/>
          <w:lang w:val="uk-UA"/>
        </w:rPr>
      </w:pPr>
    </w:p>
    <w:p w:rsidR="00C756E2" w:rsidRPr="00781739" w:rsidRDefault="00C756E2" w:rsidP="00C756E2">
      <w:pPr>
        <w:spacing w:after="0"/>
        <w:jc w:val="right"/>
        <w:rPr>
          <w:rFonts w:ascii="Times New Roman" w:hAnsi="Times New Roman" w:cs="Times New Roman"/>
          <w:b/>
          <w:i/>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i/>
          <w:sz w:val="28"/>
          <w:szCs w:val="28"/>
          <w:lang w:val="uk-UA"/>
        </w:rPr>
        <w:t xml:space="preserve">“Будь-яка речовина – від найпростішої до найскладнішої – </w:t>
      </w:r>
    </w:p>
    <w:p w:rsidR="00C756E2" w:rsidRPr="00781739" w:rsidRDefault="00C756E2" w:rsidP="00C756E2">
      <w:pPr>
        <w:spacing w:after="0"/>
        <w:jc w:val="right"/>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 xml:space="preserve">має три відмінні, але взаємопов’язані сторони: </w:t>
      </w:r>
    </w:p>
    <w:p w:rsidR="00C756E2" w:rsidRPr="00781739" w:rsidRDefault="00C756E2" w:rsidP="00C756E2">
      <w:pPr>
        <w:spacing w:after="0"/>
        <w:jc w:val="right"/>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склад, будову і властивості”</w:t>
      </w:r>
    </w:p>
    <w:p w:rsidR="00C756E2" w:rsidRPr="00781739" w:rsidRDefault="00C756E2" w:rsidP="00C756E2">
      <w:pPr>
        <w:jc w:val="right"/>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Б. М. </w:t>
      </w:r>
      <w:proofErr w:type="spellStart"/>
      <w:r w:rsidRPr="00781739">
        <w:rPr>
          <w:rFonts w:ascii="Times New Roman" w:hAnsi="Times New Roman" w:cs="Times New Roman"/>
          <w:b/>
          <w:sz w:val="28"/>
          <w:szCs w:val="28"/>
          <w:lang w:val="uk-UA"/>
        </w:rPr>
        <w:t>Кедров</w:t>
      </w:r>
      <w:proofErr w:type="spellEnd"/>
      <w:r w:rsidRPr="00781739">
        <w:rPr>
          <w:rFonts w:ascii="Times New Roman" w:hAnsi="Times New Roman" w:cs="Times New Roman"/>
          <w:b/>
          <w:sz w:val="28"/>
          <w:szCs w:val="28"/>
          <w:lang w:val="uk-UA"/>
        </w:rPr>
        <w:t xml:space="preserve"> </w:t>
      </w:r>
    </w:p>
    <w:p w:rsidR="00C756E2" w:rsidRPr="00781739" w:rsidRDefault="00C756E2" w:rsidP="00C756E2">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І разом з вами протягом заняття ми доведемо його актуальність і доцільність.</w:t>
      </w:r>
    </w:p>
    <w:p w:rsidR="00C756E2" w:rsidRPr="00781739" w:rsidRDefault="00C756E2" w:rsidP="00C756E2">
      <w:pPr>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ІІІ Використання знань, умінь і навичок для виконання завдань різної складності</w:t>
      </w:r>
    </w:p>
    <w:p w:rsidR="00C756E2" w:rsidRPr="00781739" w:rsidRDefault="00C756E2" w:rsidP="00C756E2">
      <w:pPr>
        <w:jc w:val="both"/>
        <w:rPr>
          <w:rFonts w:ascii="Times New Roman" w:hAnsi="Times New Roman" w:cs="Times New Roman"/>
          <w:b/>
          <w:color w:val="365F91" w:themeColor="accent1" w:themeShade="BF"/>
          <w:sz w:val="28"/>
          <w:szCs w:val="28"/>
          <w:lang w:val="uk-UA"/>
        </w:rPr>
      </w:pPr>
      <w:r w:rsidRPr="00781739">
        <w:rPr>
          <w:rFonts w:ascii="Times New Roman" w:hAnsi="Times New Roman" w:cs="Times New Roman"/>
          <w:b/>
          <w:color w:val="943634" w:themeColor="accent2" w:themeShade="BF"/>
          <w:sz w:val="28"/>
          <w:szCs w:val="28"/>
          <w:lang w:val="uk-UA"/>
        </w:rPr>
        <w:t xml:space="preserve">Завдання 1. </w:t>
      </w:r>
      <w:r w:rsidRPr="00781739">
        <w:rPr>
          <w:rFonts w:ascii="Times New Roman" w:hAnsi="Times New Roman" w:cs="Times New Roman"/>
          <w:b/>
          <w:color w:val="365F91" w:themeColor="accent1" w:themeShade="BF"/>
          <w:sz w:val="28"/>
          <w:szCs w:val="28"/>
          <w:lang w:val="uk-UA"/>
        </w:rPr>
        <w:t>«Хімічний каламбур»</w:t>
      </w:r>
    </w:p>
    <w:p w:rsidR="00C756E2" w:rsidRPr="00781739" w:rsidRDefault="00C756E2" w:rsidP="00C756E2">
      <w:pPr>
        <w:spacing w:after="0"/>
        <w:jc w:val="both"/>
        <w:rPr>
          <w:rFonts w:ascii="Times New Roman" w:hAnsi="Times New Roman" w:cs="Times New Roman"/>
          <w:color w:val="943634" w:themeColor="accent2" w:themeShade="BF"/>
          <w:sz w:val="28"/>
          <w:szCs w:val="28"/>
          <w:lang w:val="uk-UA"/>
        </w:rPr>
      </w:pPr>
      <w:r w:rsidRPr="00781739">
        <w:rPr>
          <w:rFonts w:ascii="Times New Roman" w:hAnsi="Times New Roman" w:cs="Times New Roman"/>
          <w:b/>
          <w:color w:val="365F91" w:themeColor="accent1" w:themeShade="BF"/>
          <w:sz w:val="28"/>
          <w:szCs w:val="28"/>
          <w:lang w:val="uk-UA"/>
        </w:rPr>
        <w:tab/>
      </w:r>
      <w:r w:rsidRPr="00781739">
        <w:rPr>
          <w:rFonts w:ascii="Times New Roman" w:hAnsi="Times New Roman" w:cs="Times New Roman"/>
          <w:sz w:val="28"/>
          <w:szCs w:val="28"/>
          <w:lang w:val="uk-UA"/>
        </w:rPr>
        <w:t>Вивчаючи дану тему, ми з вами зустрілися з великою кількістю нових термінів та понять, що створили невпорядкованість, хаос, так званий «каламбур» знань. Я пропоную навести лад з’ясувавши чи правильні твердження та пояснити свою думку.</w:t>
      </w:r>
    </w:p>
    <w:p w:rsidR="00C756E2" w:rsidRPr="00781739" w:rsidRDefault="00C756E2" w:rsidP="00EC38FA">
      <w:pPr>
        <w:pStyle w:val="a3"/>
        <w:numPr>
          <w:ilvl w:val="0"/>
          <w:numId w:val="87"/>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Хімічний зв’язок – це взаємодія двох або більше атомів з утворенням стійкої 6-електронної системи.</w:t>
      </w:r>
    </w:p>
    <w:p w:rsidR="00C756E2" w:rsidRPr="00781739" w:rsidRDefault="00C756E2" w:rsidP="00EC38FA">
      <w:pPr>
        <w:pStyle w:val="a3"/>
        <w:numPr>
          <w:ilvl w:val="0"/>
          <w:numId w:val="87"/>
        </w:numPr>
        <w:ind w:left="709"/>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Електронегативність</w:t>
      </w:r>
      <w:proofErr w:type="spellEnd"/>
      <w:r w:rsidRPr="00781739">
        <w:rPr>
          <w:rFonts w:ascii="Times New Roman" w:hAnsi="Times New Roman" w:cs="Times New Roman"/>
          <w:sz w:val="28"/>
          <w:szCs w:val="28"/>
          <w:lang w:val="uk-UA"/>
        </w:rPr>
        <w:t xml:space="preserve"> – властивість атома зміщувати у свій бік електронну пару, спільну з іншим атомом.</w:t>
      </w:r>
    </w:p>
    <w:p w:rsidR="00C756E2" w:rsidRPr="00781739" w:rsidRDefault="00C756E2" w:rsidP="00EC38FA">
      <w:pPr>
        <w:pStyle w:val="a3"/>
        <w:numPr>
          <w:ilvl w:val="0"/>
          <w:numId w:val="87"/>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Хімічний зв</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язок</w:t>
      </w:r>
      <w:proofErr w:type="spellEnd"/>
      <w:r w:rsidRPr="00781739">
        <w:rPr>
          <w:rFonts w:ascii="Times New Roman" w:hAnsi="Times New Roman" w:cs="Times New Roman"/>
          <w:sz w:val="28"/>
          <w:szCs w:val="28"/>
          <w:lang w:val="uk-UA"/>
        </w:rPr>
        <w:t xml:space="preserve"> буває ковалентним, </w:t>
      </w:r>
      <w:proofErr w:type="spellStart"/>
      <w:r w:rsidRPr="00781739">
        <w:rPr>
          <w:rFonts w:ascii="Times New Roman" w:hAnsi="Times New Roman" w:cs="Times New Roman"/>
          <w:sz w:val="28"/>
          <w:szCs w:val="28"/>
          <w:lang w:val="uk-UA"/>
        </w:rPr>
        <w:t>йонним</w:t>
      </w:r>
      <w:proofErr w:type="spellEnd"/>
      <w:r w:rsidRPr="00781739">
        <w:rPr>
          <w:rFonts w:ascii="Times New Roman" w:hAnsi="Times New Roman" w:cs="Times New Roman"/>
          <w:sz w:val="28"/>
          <w:szCs w:val="28"/>
          <w:lang w:val="uk-UA"/>
        </w:rPr>
        <w:t>,  металічним та інертним.</w:t>
      </w:r>
    </w:p>
    <w:p w:rsidR="00C756E2" w:rsidRPr="00781739" w:rsidRDefault="00C756E2" w:rsidP="00EC38FA">
      <w:pPr>
        <w:pStyle w:val="a3"/>
        <w:numPr>
          <w:ilvl w:val="0"/>
          <w:numId w:val="87"/>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Ковалентний зв’язок буває трьох типів: КП, КНП та </w:t>
      </w:r>
      <w:proofErr w:type="spellStart"/>
      <w:r w:rsidRPr="00781739">
        <w:rPr>
          <w:rFonts w:ascii="Times New Roman" w:hAnsi="Times New Roman" w:cs="Times New Roman"/>
          <w:sz w:val="28"/>
          <w:szCs w:val="28"/>
          <w:lang w:val="uk-UA"/>
        </w:rPr>
        <w:t>йонний</w:t>
      </w:r>
      <w:proofErr w:type="spellEnd"/>
      <w:r w:rsidRPr="00781739">
        <w:rPr>
          <w:rFonts w:ascii="Times New Roman" w:hAnsi="Times New Roman" w:cs="Times New Roman"/>
          <w:sz w:val="28"/>
          <w:szCs w:val="28"/>
          <w:lang w:val="uk-UA"/>
        </w:rPr>
        <w:t>.</w:t>
      </w:r>
    </w:p>
    <w:p w:rsidR="00C756E2" w:rsidRPr="00781739" w:rsidRDefault="00C756E2" w:rsidP="00EC38FA">
      <w:pPr>
        <w:pStyle w:val="a3"/>
        <w:numPr>
          <w:ilvl w:val="0"/>
          <w:numId w:val="87"/>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КП зв</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язок</w:t>
      </w:r>
      <w:proofErr w:type="spellEnd"/>
      <w:r w:rsidRPr="00781739">
        <w:rPr>
          <w:rFonts w:ascii="Times New Roman" w:hAnsi="Times New Roman" w:cs="Times New Roman"/>
          <w:sz w:val="28"/>
          <w:szCs w:val="28"/>
          <w:lang w:val="uk-UA"/>
        </w:rPr>
        <w:t xml:space="preserve"> утворюється між атомами з однаковими </w:t>
      </w:r>
      <w:proofErr w:type="spellStart"/>
      <w:r w:rsidRPr="00781739">
        <w:rPr>
          <w:rFonts w:ascii="Times New Roman" w:hAnsi="Times New Roman" w:cs="Times New Roman"/>
          <w:sz w:val="28"/>
          <w:szCs w:val="28"/>
          <w:lang w:val="uk-UA"/>
        </w:rPr>
        <w:t>електронегативностями</w:t>
      </w:r>
      <w:proofErr w:type="spellEnd"/>
      <w:r w:rsidRPr="00781739">
        <w:rPr>
          <w:rFonts w:ascii="Times New Roman" w:hAnsi="Times New Roman" w:cs="Times New Roman"/>
          <w:sz w:val="28"/>
          <w:szCs w:val="28"/>
          <w:lang w:val="uk-UA"/>
        </w:rPr>
        <w:t>.</w:t>
      </w:r>
    </w:p>
    <w:p w:rsidR="00C756E2" w:rsidRPr="00781739" w:rsidRDefault="00C756E2" w:rsidP="00EC38FA">
      <w:pPr>
        <w:pStyle w:val="a3"/>
        <w:numPr>
          <w:ilvl w:val="0"/>
          <w:numId w:val="87"/>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КНП утворюється між атомами одного і того ж </w:t>
      </w:r>
      <w:proofErr w:type="spellStart"/>
      <w:r w:rsidRPr="00781739">
        <w:rPr>
          <w:rFonts w:ascii="Times New Roman" w:hAnsi="Times New Roman" w:cs="Times New Roman"/>
          <w:sz w:val="28"/>
          <w:szCs w:val="28"/>
          <w:lang w:val="uk-UA"/>
        </w:rPr>
        <w:t>неметала</w:t>
      </w:r>
      <w:proofErr w:type="spellEnd"/>
      <w:r w:rsidRPr="00781739">
        <w:rPr>
          <w:rFonts w:ascii="Times New Roman" w:hAnsi="Times New Roman" w:cs="Times New Roman"/>
          <w:sz w:val="28"/>
          <w:szCs w:val="28"/>
          <w:lang w:val="uk-UA"/>
        </w:rPr>
        <w:t>.</w:t>
      </w:r>
    </w:p>
    <w:p w:rsidR="00C756E2" w:rsidRPr="00781739" w:rsidRDefault="00C756E2" w:rsidP="00EC38FA">
      <w:pPr>
        <w:pStyle w:val="a3"/>
        <w:numPr>
          <w:ilvl w:val="0"/>
          <w:numId w:val="87"/>
        </w:numPr>
        <w:ind w:left="709"/>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Йонний</w:t>
      </w:r>
      <w:proofErr w:type="spellEnd"/>
      <w:r w:rsidRPr="00781739">
        <w:rPr>
          <w:rFonts w:ascii="Times New Roman" w:hAnsi="Times New Roman" w:cs="Times New Roman"/>
          <w:sz w:val="28"/>
          <w:szCs w:val="28"/>
          <w:lang w:val="uk-UA"/>
        </w:rPr>
        <w:t xml:space="preserve"> зв</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язок</w:t>
      </w:r>
      <w:proofErr w:type="spellEnd"/>
      <w:r w:rsidRPr="00781739">
        <w:rPr>
          <w:rFonts w:ascii="Times New Roman" w:hAnsi="Times New Roman" w:cs="Times New Roman"/>
          <w:sz w:val="28"/>
          <w:szCs w:val="28"/>
          <w:lang w:val="uk-UA"/>
        </w:rPr>
        <w:t xml:space="preserve"> виникає між елементами, які сильно відрізняються своєю </w:t>
      </w:r>
      <w:proofErr w:type="spellStart"/>
      <w:r w:rsidRPr="00781739">
        <w:rPr>
          <w:rFonts w:ascii="Times New Roman" w:hAnsi="Times New Roman" w:cs="Times New Roman"/>
          <w:sz w:val="28"/>
          <w:szCs w:val="28"/>
          <w:lang w:val="uk-UA"/>
        </w:rPr>
        <w:t>електронегативністю</w:t>
      </w:r>
      <w:proofErr w:type="spellEnd"/>
      <w:r w:rsidRPr="00781739">
        <w:rPr>
          <w:rFonts w:ascii="Times New Roman" w:hAnsi="Times New Roman" w:cs="Times New Roman"/>
          <w:sz w:val="28"/>
          <w:szCs w:val="28"/>
          <w:lang w:val="uk-UA"/>
        </w:rPr>
        <w:t>.</w:t>
      </w:r>
    </w:p>
    <w:p w:rsidR="00C756E2" w:rsidRPr="00781739" w:rsidRDefault="00C756E2" w:rsidP="00EC38FA">
      <w:pPr>
        <w:pStyle w:val="a3"/>
        <w:numPr>
          <w:ilvl w:val="0"/>
          <w:numId w:val="87"/>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Йони – це нейтральні частинки.</w:t>
      </w:r>
    </w:p>
    <w:p w:rsidR="00C756E2" w:rsidRPr="00781739" w:rsidRDefault="00C756E2" w:rsidP="00EC38FA">
      <w:pPr>
        <w:pStyle w:val="a3"/>
        <w:numPr>
          <w:ilvl w:val="0"/>
          <w:numId w:val="87"/>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У вузлах молекулярної </w:t>
      </w:r>
      <w:proofErr w:type="spellStart"/>
      <w:r w:rsidRPr="00781739">
        <w:rPr>
          <w:rFonts w:ascii="Times New Roman" w:hAnsi="Times New Roman" w:cs="Times New Roman"/>
          <w:sz w:val="28"/>
          <w:szCs w:val="28"/>
          <w:lang w:val="uk-UA"/>
        </w:rPr>
        <w:t>гратки</w:t>
      </w:r>
      <w:proofErr w:type="spellEnd"/>
      <w:r w:rsidRPr="00781739">
        <w:rPr>
          <w:rFonts w:ascii="Times New Roman" w:hAnsi="Times New Roman" w:cs="Times New Roman"/>
          <w:sz w:val="28"/>
          <w:szCs w:val="28"/>
          <w:lang w:val="uk-UA"/>
        </w:rPr>
        <w:t xml:space="preserve"> знаходяться </w:t>
      </w:r>
      <w:proofErr w:type="spellStart"/>
      <w:r w:rsidRPr="00781739">
        <w:rPr>
          <w:rFonts w:ascii="Times New Roman" w:hAnsi="Times New Roman" w:cs="Times New Roman"/>
          <w:sz w:val="28"/>
          <w:szCs w:val="28"/>
          <w:lang w:val="uk-UA"/>
        </w:rPr>
        <w:t>електронейтральні</w:t>
      </w:r>
      <w:proofErr w:type="spellEnd"/>
      <w:r w:rsidRPr="00781739">
        <w:rPr>
          <w:rFonts w:ascii="Times New Roman" w:hAnsi="Times New Roman" w:cs="Times New Roman"/>
          <w:sz w:val="28"/>
          <w:szCs w:val="28"/>
          <w:lang w:val="uk-UA"/>
        </w:rPr>
        <w:t xml:space="preserve"> атоми.</w:t>
      </w:r>
    </w:p>
    <w:p w:rsidR="00C756E2" w:rsidRPr="00781739" w:rsidRDefault="00C756E2" w:rsidP="00EC38FA">
      <w:pPr>
        <w:pStyle w:val="a3"/>
        <w:numPr>
          <w:ilvl w:val="0"/>
          <w:numId w:val="87"/>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Атомна ґратка характеризується дуже високою міцністю та низькими температурою плавлення та температурою кипіння.</w:t>
      </w:r>
    </w:p>
    <w:p w:rsidR="00C756E2" w:rsidRPr="00781739" w:rsidRDefault="00C756E2" w:rsidP="00EC38FA">
      <w:pPr>
        <w:pStyle w:val="a3"/>
        <w:numPr>
          <w:ilvl w:val="0"/>
          <w:numId w:val="87"/>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сполука з </w:t>
      </w:r>
      <w:proofErr w:type="spellStart"/>
      <w:r w:rsidRPr="00781739">
        <w:rPr>
          <w:rFonts w:ascii="Times New Roman" w:hAnsi="Times New Roman" w:cs="Times New Roman"/>
          <w:sz w:val="28"/>
          <w:szCs w:val="28"/>
          <w:lang w:val="uk-UA"/>
        </w:rPr>
        <w:t>йонним</w:t>
      </w:r>
      <w:proofErr w:type="spellEnd"/>
      <w:r w:rsidRPr="00781739">
        <w:rPr>
          <w:rFonts w:ascii="Times New Roman" w:hAnsi="Times New Roman" w:cs="Times New Roman"/>
          <w:sz w:val="28"/>
          <w:szCs w:val="28"/>
          <w:lang w:val="uk-UA"/>
        </w:rPr>
        <w:t xml:space="preserve"> зв</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язком</w:t>
      </w:r>
      <w:proofErr w:type="spellEnd"/>
      <w:r w:rsidRPr="00781739">
        <w:rPr>
          <w:rFonts w:ascii="Times New Roman" w:hAnsi="Times New Roman" w:cs="Times New Roman"/>
          <w:sz w:val="28"/>
          <w:szCs w:val="28"/>
          <w:lang w:val="uk-UA"/>
        </w:rPr>
        <w:t xml:space="preserve"> та з молекулярною ґраткою.</w:t>
      </w:r>
    </w:p>
    <w:p w:rsidR="00C756E2" w:rsidRPr="00781739" w:rsidRDefault="00C756E2" w:rsidP="00EC38FA">
      <w:pPr>
        <w:pStyle w:val="a3"/>
        <w:numPr>
          <w:ilvl w:val="0"/>
          <w:numId w:val="87"/>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В </w:t>
      </w:r>
      <w:proofErr w:type="spellStart"/>
      <w:r w:rsidRPr="00781739">
        <w:rPr>
          <w:rFonts w:ascii="Times New Roman" w:hAnsi="Times New Roman" w:cs="Times New Roman"/>
          <w:sz w:val="28"/>
          <w:szCs w:val="28"/>
          <w:lang w:val="uk-UA"/>
        </w:rPr>
        <w:t>йонній</w:t>
      </w:r>
      <w:proofErr w:type="spellEnd"/>
      <w:r w:rsidRPr="00781739">
        <w:rPr>
          <w:rFonts w:ascii="Times New Roman" w:hAnsi="Times New Roman" w:cs="Times New Roman"/>
          <w:sz w:val="28"/>
          <w:szCs w:val="28"/>
          <w:lang w:val="uk-UA"/>
        </w:rPr>
        <w:t xml:space="preserve"> кристалічній ґратці діють сили </w:t>
      </w:r>
      <w:proofErr w:type="spellStart"/>
      <w:r w:rsidRPr="00781739">
        <w:rPr>
          <w:rFonts w:ascii="Times New Roman" w:hAnsi="Times New Roman" w:cs="Times New Roman"/>
          <w:sz w:val="28"/>
          <w:szCs w:val="28"/>
          <w:lang w:val="uk-UA"/>
        </w:rPr>
        <w:t>електростатистичної</w:t>
      </w:r>
      <w:proofErr w:type="spellEnd"/>
      <w:r w:rsidRPr="00781739">
        <w:rPr>
          <w:rFonts w:ascii="Times New Roman" w:hAnsi="Times New Roman" w:cs="Times New Roman"/>
          <w:sz w:val="28"/>
          <w:szCs w:val="28"/>
          <w:lang w:val="uk-UA"/>
        </w:rPr>
        <w:t xml:space="preserve"> взаємодії.</w:t>
      </w:r>
    </w:p>
    <w:p w:rsidR="00C756E2" w:rsidRPr="00781739" w:rsidRDefault="00C756E2" w:rsidP="00C756E2">
      <w:pPr>
        <w:pStyle w:val="a3"/>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Продовжимо роботу працюючи в групах. Назвіть свою групу та поясніть її вибір.</w:t>
      </w:r>
    </w:p>
    <w:p w:rsidR="00C756E2" w:rsidRPr="00781739" w:rsidRDefault="00C756E2" w:rsidP="00C756E2">
      <w:pPr>
        <w:spacing w:after="0"/>
        <w:jc w:val="both"/>
        <w:rPr>
          <w:rFonts w:ascii="Times New Roman" w:hAnsi="Times New Roman" w:cs="Times New Roman"/>
          <w:b/>
          <w:color w:val="365F91" w:themeColor="accent1" w:themeShade="BF"/>
          <w:sz w:val="28"/>
          <w:szCs w:val="28"/>
          <w:lang w:val="uk-UA"/>
        </w:rPr>
      </w:pPr>
      <w:r w:rsidRPr="00781739">
        <w:rPr>
          <w:rFonts w:ascii="Times New Roman" w:hAnsi="Times New Roman" w:cs="Times New Roman"/>
          <w:b/>
          <w:color w:val="943634" w:themeColor="accent2" w:themeShade="BF"/>
          <w:sz w:val="28"/>
          <w:szCs w:val="28"/>
          <w:lang w:val="uk-UA"/>
        </w:rPr>
        <w:t xml:space="preserve">Завдання 2. </w:t>
      </w:r>
      <w:r w:rsidRPr="00781739">
        <w:rPr>
          <w:rFonts w:ascii="Times New Roman" w:hAnsi="Times New Roman" w:cs="Times New Roman"/>
          <w:b/>
          <w:color w:val="1F497D" w:themeColor="text2"/>
          <w:sz w:val="28"/>
          <w:szCs w:val="28"/>
          <w:lang w:val="uk-UA"/>
        </w:rPr>
        <w:t>«Крилатий вислів»</w:t>
      </w:r>
      <w:r w:rsidRPr="00781739">
        <w:rPr>
          <w:rFonts w:ascii="Times New Roman" w:hAnsi="Times New Roman" w:cs="Times New Roman"/>
          <w:color w:val="1F497D" w:themeColor="text2"/>
          <w:sz w:val="28"/>
          <w:szCs w:val="28"/>
          <w:lang w:val="uk-UA"/>
        </w:rPr>
        <w:t xml:space="preserve"> </w:t>
      </w:r>
    </w:p>
    <w:p w:rsidR="00C756E2" w:rsidRPr="00781739" w:rsidRDefault="00C756E2" w:rsidP="00C756E2">
      <w:pPr>
        <w:ind w:firstLine="426"/>
        <w:jc w:val="both"/>
        <w:rPr>
          <w:rFonts w:ascii="Times New Roman" w:hAnsi="Times New Roman" w:cs="Times New Roman"/>
          <w:sz w:val="28"/>
          <w:szCs w:val="28"/>
        </w:rPr>
      </w:pPr>
      <w:r w:rsidRPr="00781739">
        <w:rPr>
          <w:rFonts w:ascii="Times New Roman" w:hAnsi="Times New Roman" w:cs="Times New Roman"/>
          <w:sz w:val="28"/>
          <w:szCs w:val="28"/>
          <w:lang w:val="uk-UA"/>
        </w:rPr>
        <w:t>Відгадай, про що говориться у висловах, та визначте речовину (</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NaCl</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en-US"/>
        </w:rPr>
        <w:t>SiO</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w:t>
      </w:r>
    </w:p>
    <w:p w:rsidR="00C756E2" w:rsidRPr="00781739" w:rsidRDefault="00C756E2" w:rsidP="00EC38FA">
      <w:pPr>
        <w:pStyle w:val="a3"/>
        <w:numPr>
          <w:ilvl w:val="0"/>
          <w:numId w:val="89"/>
        </w:numPr>
        <w:jc w:val="both"/>
        <w:rPr>
          <w:rFonts w:ascii="Times New Roman" w:hAnsi="Times New Roman" w:cs="Times New Roman"/>
          <w:i/>
          <w:sz w:val="28"/>
          <w:szCs w:val="28"/>
        </w:rPr>
      </w:pPr>
      <w:r w:rsidRPr="00781739">
        <w:rPr>
          <w:rFonts w:ascii="Times New Roman" w:hAnsi="Times New Roman" w:cs="Times New Roman"/>
          <w:i/>
          <w:sz w:val="28"/>
          <w:szCs w:val="28"/>
          <w:lang w:val="uk-UA"/>
        </w:rPr>
        <w:lastRenderedPageBreak/>
        <w:t xml:space="preserve">«… Мене вразило більше, ніж я міг висловити, що свічка в цьому газі горіла чудово блискучим полум’ям…»                             </w:t>
      </w:r>
      <w:r w:rsidRPr="00781739">
        <w:rPr>
          <w:rFonts w:ascii="Times New Roman" w:hAnsi="Times New Roman" w:cs="Times New Roman"/>
          <w:sz w:val="28"/>
          <w:szCs w:val="28"/>
          <w:lang w:val="uk-UA"/>
        </w:rPr>
        <w:t xml:space="preserve">Джозеф </w:t>
      </w:r>
      <w:proofErr w:type="spellStart"/>
      <w:r w:rsidRPr="00781739">
        <w:rPr>
          <w:rFonts w:ascii="Times New Roman" w:hAnsi="Times New Roman" w:cs="Times New Roman"/>
          <w:sz w:val="28"/>
          <w:szCs w:val="28"/>
          <w:lang w:val="uk-UA"/>
        </w:rPr>
        <w:t>Прістлі</w:t>
      </w:r>
      <w:proofErr w:type="spellEnd"/>
    </w:p>
    <w:p w:rsidR="00C756E2" w:rsidRPr="00781739" w:rsidRDefault="00C756E2" w:rsidP="00C756E2">
      <w:pPr>
        <w:pStyle w:val="a3"/>
        <w:ind w:left="1146"/>
        <w:jc w:val="both"/>
        <w:rPr>
          <w:rFonts w:ascii="Times New Roman" w:hAnsi="Times New Roman" w:cs="Times New Roman"/>
          <w:i/>
          <w:sz w:val="28"/>
          <w:szCs w:val="28"/>
        </w:rPr>
      </w:pPr>
    </w:p>
    <w:p w:rsidR="00C756E2" w:rsidRPr="00781739" w:rsidRDefault="00C756E2" w:rsidP="00EC38FA">
      <w:pPr>
        <w:pStyle w:val="a3"/>
        <w:numPr>
          <w:ilvl w:val="0"/>
          <w:numId w:val="89"/>
        </w:numPr>
        <w:shd w:val="clear" w:color="auto" w:fill="FFFFFF"/>
        <w:spacing w:after="0" w:line="240" w:lineRule="auto"/>
        <w:rPr>
          <w:rFonts w:ascii="Times New Roman" w:eastAsia="Times New Roman" w:hAnsi="Times New Roman" w:cs="Times New Roman"/>
          <w:color w:val="000000"/>
          <w:sz w:val="28"/>
          <w:szCs w:val="28"/>
          <w:lang w:eastAsia="ru-RU"/>
        </w:rPr>
      </w:pPr>
      <w:r w:rsidRPr="00781739">
        <w:rPr>
          <w:rFonts w:ascii="Times New Roman" w:eastAsia="Times New Roman" w:hAnsi="Times New Roman" w:cs="Times New Roman"/>
          <w:i/>
          <w:iCs/>
          <w:color w:val="000000"/>
          <w:sz w:val="28"/>
          <w:szCs w:val="28"/>
          <w:lang w:val="uk-UA" w:eastAsia="ru-RU"/>
        </w:rPr>
        <w:t>«Ти не маєш ні смаку, ні запаху, тебе не опишеш, тобою насолоджуєшся, не розуміючи, що ти є. Ти не просто необхідна для життя, ти і є життя».</w:t>
      </w:r>
    </w:p>
    <w:p w:rsidR="00C756E2" w:rsidRPr="00781739" w:rsidRDefault="00C756E2" w:rsidP="00C756E2">
      <w:pPr>
        <w:pStyle w:val="a3"/>
        <w:shd w:val="clear" w:color="auto" w:fill="FFFFFF"/>
        <w:spacing w:after="0" w:line="240" w:lineRule="auto"/>
        <w:ind w:left="1146"/>
        <w:jc w:val="center"/>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                                                     Антуан де Сент-Екзюпері</w:t>
      </w:r>
    </w:p>
    <w:p w:rsidR="00C756E2" w:rsidRPr="00781739" w:rsidRDefault="00C756E2" w:rsidP="00C756E2">
      <w:pPr>
        <w:pStyle w:val="a3"/>
        <w:shd w:val="clear" w:color="auto" w:fill="FFFFFF"/>
        <w:spacing w:after="0" w:line="240" w:lineRule="auto"/>
        <w:ind w:left="1146"/>
        <w:jc w:val="center"/>
        <w:rPr>
          <w:rFonts w:ascii="Times New Roman" w:eastAsia="Times New Roman" w:hAnsi="Times New Roman" w:cs="Times New Roman"/>
          <w:color w:val="000000"/>
          <w:sz w:val="28"/>
          <w:szCs w:val="28"/>
          <w:lang w:val="uk-UA" w:eastAsia="ru-RU"/>
        </w:rPr>
      </w:pPr>
    </w:p>
    <w:p w:rsidR="00C756E2" w:rsidRPr="00781739" w:rsidRDefault="00C756E2" w:rsidP="00EC38FA">
      <w:pPr>
        <w:pStyle w:val="a3"/>
        <w:numPr>
          <w:ilvl w:val="0"/>
          <w:numId w:val="89"/>
        </w:numPr>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w:t>
      </w:r>
      <w:r w:rsidRPr="00781739">
        <w:rPr>
          <w:rFonts w:ascii="Times New Roman" w:hAnsi="Times New Roman" w:cs="Times New Roman"/>
          <w:bCs/>
          <w:i/>
          <w:sz w:val="28"/>
          <w:szCs w:val="28"/>
          <w:lang w:val="uk-UA"/>
        </w:rPr>
        <w:t>Ніколи не вживайте в їжу</w:t>
      </w:r>
      <w:r w:rsidRPr="00781739">
        <w:rPr>
          <w:rFonts w:ascii="Times New Roman" w:hAnsi="Times New Roman" w:cs="Times New Roman"/>
          <w:i/>
          <w:sz w:val="28"/>
          <w:szCs w:val="28"/>
        </w:rPr>
        <w:t> </w:t>
      </w:r>
      <w:r w:rsidRPr="00781739">
        <w:rPr>
          <w:rFonts w:ascii="Times New Roman" w:hAnsi="Times New Roman" w:cs="Times New Roman"/>
          <w:i/>
          <w:sz w:val="28"/>
          <w:szCs w:val="28"/>
          <w:lang w:val="uk-UA"/>
        </w:rPr>
        <w:t>мертві продукти</w:t>
      </w:r>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uk-UA"/>
        </w:rPr>
        <w:t xml:space="preserve">і звичайно цю речовину. Не купуйте взагалі ніяких продуктів, що містять її. Людський організм абсолютно не потребує цієї речовини, вона є  отрутою». </w:t>
      </w:r>
      <w:r w:rsidRPr="00781739">
        <w:rPr>
          <w:rFonts w:ascii="Times New Roman" w:hAnsi="Times New Roman" w:cs="Times New Roman"/>
          <w:i/>
          <w:sz w:val="28"/>
          <w:szCs w:val="28"/>
        </w:rPr>
        <w:t xml:space="preserve">                  </w:t>
      </w:r>
      <w:r w:rsidRPr="00781739">
        <w:rPr>
          <w:rFonts w:ascii="Times New Roman" w:hAnsi="Times New Roman" w:cs="Times New Roman"/>
          <w:sz w:val="28"/>
          <w:szCs w:val="28"/>
          <w:lang w:val="uk-UA"/>
        </w:rPr>
        <w:t>Поль Брегг</w:t>
      </w:r>
    </w:p>
    <w:p w:rsidR="00C756E2" w:rsidRPr="00781739" w:rsidRDefault="00C756E2" w:rsidP="00C756E2">
      <w:pPr>
        <w:pStyle w:val="a3"/>
        <w:ind w:left="1146" w:firstLine="270"/>
        <w:jc w:val="both"/>
        <w:rPr>
          <w:rFonts w:ascii="Times New Roman" w:hAnsi="Times New Roman" w:cs="Times New Roman"/>
          <w:color w:val="222222"/>
          <w:sz w:val="28"/>
          <w:szCs w:val="28"/>
          <w:shd w:val="clear" w:color="auto" w:fill="FFFFFF"/>
          <w:lang w:val="uk-UA"/>
        </w:rPr>
      </w:pPr>
    </w:p>
    <w:p w:rsidR="00C756E2" w:rsidRPr="00781739" w:rsidRDefault="00C756E2" w:rsidP="00C756E2">
      <w:pPr>
        <w:pStyle w:val="a3"/>
        <w:ind w:left="1146" w:firstLine="270"/>
        <w:jc w:val="both"/>
        <w:rPr>
          <w:rStyle w:val="apple-converted-space"/>
          <w:rFonts w:ascii="Times New Roman" w:hAnsi="Times New Roman" w:cs="Times New Roman"/>
          <w:sz w:val="28"/>
          <w:szCs w:val="28"/>
          <w:shd w:val="clear" w:color="auto" w:fill="FFFFFF"/>
        </w:rPr>
      </w:pPr>
      <w:proofErr w:type="spellStart"/>
      <w:r w:rsidRPr="00781739">
        <w:rPr>
          <w:rFonts w:ascii="Times New Roman" w:hAnsi="Times New Roman" w:cs="Times New Roman"/>
          <w:sz w:val="28"/>
          <w:szCs w:val="28"/>
          <w:shd w:val="clear" w:color="auto" w:fill="FFFFFF"/>
        </w:rPr>
        <w:t>Насправді</w:t>
      </w:r>
      <w:proofErr w:type="spellEnd"/>
      <w:r w:rsidRPr="00781739">
        <w:rPr>
          <w:rFonts w:ascii="Times New Roman" w:hAnsi="Times New Roman" w:cs="Times New Roman"/>
          <w:sz w:val="28"/>
          <w:szCs w:val="28"/>
          <w:shd w:val="clear" w:color="auto" w:fill="FFFFFF"/>
        </w:rPr>
        <w:t xml:space="preserve"> </w:t>
      </w:r>
      <w:r w:rsidRPr="00781739">
        <w:rPr>
          <w:rFonts w:ascii="Times New Roman" w:hAnsi="Times New Roman" w:cs="Times New Roman"/>
          <w:sz w:val="28"/>
          <w:szCs w:val="28"/>
          <w:shd w:val="clear" w:color="auto" w:fill="FFFFFF"/>
          <w:lang w:val="uk-UA"/>
        </w:rPr>
        <w:t>ця речовина</w:t>
      </w:r>
      <w:r w:rsidRPr="00781739">
        <w:rPr>
          <w:rFonts w:ascii="Times New Roman" w:hAnsi="Times New Roman" w:cs="Times New Roman"/>
          <w:sz w:val="28"/>
          <w:szCs w:val="28"/>
          <w:shd w:val="clear" w:color="auto" w:fill="FFFFFF"/>
        </w:rPr>
        <w:t xml:space="preserve"> – </w:t>
      </w:r>
      <w:proofErr w:type="spellStart"/>
      <w:r w:rsidRPr="00781739">
        <w:rPr>
          <w:rFonts w:ascii="Times New Roman" w:hAnsi="Times New Roman" w:cs="Times New Roman"/>
          <w:sz w:val="28"/>
          <w:szCs w:val="28"/>
          <w:shd w:val="clear" w:color="auto" w:fill="FFFFFF"/>
        </w:rPr>
        <w:t>це</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найцінніший</w:t>
      </w:r>
      <w:proofErr w:type="spellEnd"/>
      <w:r w:rsidRPr="00781739">
        <w:rPr>
          <w:rFonts w:ascii="Times New Roman" w:hAnsi="Times New Roman" w:cs="Times New Roman"/>
          <w:sz w:val="28"/>
          <w:szCs w:val="28"/>
          <w:shd w:val="clear" w:color="auto" w:fill="FFFFFF"/>
        </w:rPr>
        <w:t xml:space="preserve"> дар </w:t>
      </w:r>
      <w:proofErr w:type="spellStart"/>
      <w:r w:rsidRPr="00781739">
        <w:rPr>
          <w:rFonts w:ascii="Times New Roman" w:hAnsi="Times New Roman" w:cs="Times New Roman"/>
          <w:sz w:val="28"/>
          <w:szCs w:val="28"/>
          <w:shd w:val="clear" w:color="auto" w:fill="FFFFFF"/>
        </w:rPr>
        <w:t>природи</w:t>
      </w:r>
      <w:proofErr w:type="spellEnd"/>
      <w:r w:rsidRPr="00781739">
        <w:rPr>
          <w:rFonts w:ascii="Times New Roman" w:hAnsi="Times New Roman" w:cs="Times New Roman"/>
          <w:sz w:val="28"/>
          <w:szCs w:val="28"/>
          <w:shd w:val="clear" w:color="auto" w:fill="FFFFFF"/>
        </w:rPr>
        <w:t xml:space="preserve">, до </w:t>
      </w:r>
      <w:proofErr w:type="spellStart"/>
      <w:r w:rsidRPr="00781739">
        <w:rPr>
          <w:rFonts w:ascii="Times New Roman" w:hAnsi="Times New Roman" w:cs="Times New Roman"/>
          <w:sz w:val="28"/>
          <w:szCs w:val="28"/>
          <w:shd w:val="clear" w:color="auto" w:fill="FFFFFF"/>
        </w:rPr>
        <w:t>якого</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слід</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ставитися</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дуже</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уважно</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Недарма</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раніше</w:t>
      </w:r>
      <w:proofErr w:type="spellEnd"/>
      <w:r w:rsidRPr="00781739">
        <w:rPr>
          <w:rFonts w:ascii="Times New Roman" w:hAnsi="Times New Roman" w:cs="Times New Roman"/>
          <w:sz w:val="28"/>
          <w:szCs w:val="28"/>
          <w:shd w:val="clear" w:color="auto" w:fill="FFFFFF"/>
        </w:rPr>
        <w:t xml:space="preserve"> вона </w:t>
      </w:r>
      <w:proofErr w:type="spellStart"/>
      <w:r w:rsidRPr="00781739">
        <w:rPr>
          <w:rFonts w:ascii="Times New Roman" w:hAnsi="Times New Roman" w:cs="Times New Roman"/>
          <w:sz w:val="28"/>
          <w:szCs w:val="28"/>
          <w:shd w:val="clear" w:color="auto" w:fill="FFFFFF"/>
        </w:rPr>
        <w:t>цінувалася</w:t>
      </w:r>
      <w:proofErr w:type="spellEnd"/>
      <w:r w:rsidRPr="00781739">
        <w:rPr>
          <w:rFonts w:ascii="Times New Roman" w:hAnsi="Times New Roman" w:cs="Times New Roman"/>
          <w:sz w:val="28"/>
          <w:szCs w:val="28"/>
          <w:shd w:val="clear" w:color="auto" w:fill="FFFFFF"/>
        </w:rPr>
        <w:t xml:space="preserve"> на вагу золота.</w:t>
      </w:r>
      <w:r w:rsidRPr="00781739">
        <w:rPr>
          <w:rStyle w:val="apple-converted-space"/>
          <w:rFonts w:ascii="Times New Roman" w:hAnsi="Times New Roman" w:cs="Times New Roman"/>
          <w:sz w:val="28"/>
          <w:szCs w:val="28"/>
          <w:shd w:val="clear" w:color="auto" w:fill="FFFFFF"/>
        </w:rPr>
        <w:t> </w:t>
      </w:r>
    </w:p>
    <w:p w:rsidR="00C756E2" w:rsidRPr="00781739" w:rsidRDefault="00C756E2" w:rsidP="00C756E2">
      <w:pPr>
        <w:pStyle w:val="a3"/>
        <w:ind w:left="1146" w:firstLine="270"/>
        <w:jc w:val="both"/>
        <w:rPr>
          <w:rFonts w:ascii="Times New Roman" w:hAnsi="Times New Roman" w:cs="Times New Roman"/>
          <w:sz w:val="28"/>
          <w:szCs w:val="28"/>
          <w:shd w:val="clear" w:color="auto" w:fill="FFFFFF"/>
          <w:lang w:val="uk-UA"/>
        </w:rPr>
      </w:pPr>
      <w:r w:rsidRPr="00781739">
        <w:rPr>
          <w:rFonts w:ascii="Times New Roman" w:hAnsi="Times New Roman" w:cs="Times New Roman"/>
          <w:sz w:val="28"/>
          <w:szCs w:val="28"/>
          <w:shd w:val="clear" w:color="auto" w:fill="FFFFFF"/>
        </w:rPr>
        <w:t>Т</w:t>
      </w:r>
      <w:proofErr w:type="spellStart"/>
      <w:r w:rsidRPr="00781739">
        <w:rPr>
          <w:rFonts w:ascii="Times New Roman" w:hAnsi="Times New Roman" w:cs="Times New Roman"/>
          <w:sz w:val="28"/>
          <w:szCs w:val="28"/>
          <w:shd w:val="clear" w:color="auto" w:fill="FFFFFF"/>
          <w:lang w:val="uk-UA"/>
        </w:rPr>
        <w:t>іло</w:t>
      </w:r>
      <w:proofErr w:type="spellEnd"/>
      <w:r w:rsidRPr="00781739">
        <w:rPr>
          <w:rFonts w:ascii="Times New Roman" w:hAnsi="Times New Roman" w:cs="Times New Roman"/>
          <w:sz w:val="28"/>
          <w:szCs w:val="28"/>
          <w:shd w:val="clear" w:color="auto" w:fill="FFFFFF"/>
          <w:lang w:val="uk-UA"/>
        </w:rPr>
        <w:t xml:space="preserve"> </w:t>
      </w:r>
      <w:proofErr w:type="spellStart"/>
      <w:r w:rsidRPr="00781739">
        <w:rPr>
          <w:rFonts w:ascii="Times New Roman" w:hAnsi="Times New Roman" w:cs="Times New Roman"/>
          <w:sz w:val="28"/>
          <w:szCs w:val="28"/>
          <w:shd w:val="clear" w:color="auto" w:fill="FFFFFF"/>
        </w:rPr>
        <w:t>людини</w:t>
      </w:r>
      <w:proofErr w:type="spellEnd"/>
      <w:r w:rsidRPr="00781739">
        <w:rPr>
          <w:rFonts w:ascii="Times New Roman" w:hAnsi="Times New Roman" w:cs="Times New Roman"/>
          <w:sz w:val="28"/>
          <w:szCs w:val="28"/>
          <w:shd w:val="clear" w:color="auto" w:fill="FFFFFF"/>
        </w:rPr>
        <w:t xml:space="preserve"> на 70% </w:t>
      </w:r>
      <w:proofErr w:type="spellStart"/>
      <w:r w:rsidRPr="00781739">
        <w:rPr>
          <w:rFonts w:ascii="Times New Roman" w:hAnsi="Times New Roman" w:cs="Times New Roman"/>
          <w:sz w:val="28"/>
          <w:szCs w:val="28"/>
          <w:shd w:val="clear" w:color="auto" w:fill="FFFFFF"/>
        </w:rPr>
        <w:t>складається</w:t>
      </w:r>
      <w:proofErr w:type="spellEnd"/>
      <w:r w:rsidRPr="00781739">
        <w:rPr>
          <w:rFonts w:ascii="Times New Roman" w:hAnsi="Times New Roman" w:cs="Times New Roman"/>
          <w:sz w:val="28"/>
          <w:szCs w:val="28"/>
          <w:shd w:val="clear" w:color="auto" w:fill="FFFFFF"/>
        </w:rPr>
        <w:t xml:space="preserve"> з води</w:t>
      </w:r>
      <w:r w:rsidRPr="00781739">
        <w:rPr>
          <w:rFonts w:ascii="Times New Roman" w:hAnsi="Times New Roman" w:cs="Times New Roman"/>
          <w:sz w:val="28"/>
          <w:szCs w:val="28"/>
          <w:shd w:val="clear" w:color="auto" w:fill="FFFFFF"/>
          <w:lang w:val="uk-UA"/>
        </w:rPr>
        <w:t xml:space="preserve"> і</w:t>
      </w:r>
      <w:r w:rsidRPr="00781739">
        <w:rPr>
          <w:rFonts w:ascii="Times New Roman" w:hAnsi="Times New Roman" w:cs="Times New Roman"/>
          <w:sz w:val="28"/>
          <w:szCs w:val="28"/>
          <w:shd w:val="clear" w:color="auto" w:fill="FFFFFF"/>
        </w:rPr>
        <w:t xml:space="preserve"> </w:t>
      </w:r>
      <w:r w:rsidRPr="00781739">
        <w:rPr>
          <w:rFonts w:ascii="Times New Roman" w:hAnsi="Times New Roman" w:cs="Times New Roman"/>
          <w:sz w:val="28"/>
          <w:szCs w:val="28"/>
          <w:shd w:val="clear" w:color="auto" w:fill="FFFFFF"/>
          <w:lang w:val="uk-UA"/>
        </w:rPr>
        <w:t>ця речовина</w:t>
      </w:r>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підтримує</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водний</w:t>
      </w:r>
      <w:proofErr w:type="spellEnd"/>
      <w:r w:rsidRPr="00781739">
        <w:rPr>
          <w:rFonts w:ascii="Times New Roman" w:hAnsi="Times New Roman" w:cs="Times New Roman"/>
          <w:sz w:val="28"/>
          <w:szCs w:val="28"/>
          <w:shd w:val="clear" w:color="auto" w:fill="FFFFFF"/>
        </w:rPr>
        <w:t xml:space="preserve"> баланс в </w:t>
      </w:r>
      <w:proofErr w:type="spellStart"/>
      <w:r w:rsidRPr="00781739">
        <w:rPr>
          <w:rFonts w:ascii="Times New Roman" w:hAnsi="Times New Roman" w:cs="Times New Roman"/>
          <w:sz w:val="28"/>
          <w:szCs w:val="28"/>
          <w:shd w:val="clear" w:color="auto" w:fill="FFFFFF"/>
        </w:rPr>
        <w:t>організмі</w:t>
      </w:r>
      <w:proofErr w:type="spellEnd"/>
      <w:r w:rsidRPr="00781739">
        <w:rPr>
          <w:rFonts w:ascii="Times New Roman" w:hAnsi="Times New Roman" w:cs="Times New Roman"/>
          <w:sz w:val="28"/>
          <w:szCs w:val="28"/>
          <w:shd w:val="clear" w:color="auto" w:fill="FFFFFF"/>
        </w:rPr>
        <w:t xml:space="preserve">. </w:t>
      </w:r>
    </w:p>
    <w:p w:rsidR="00C756E2" w:rsidRPr="00781739" w:rsidRDefault="00C756E2" w:rsidP="00C756E2">
      <w:pPr>
        <w:pStyle w:val="a3"/>
        <w:ind w:left="1146" w:firstLine="270"/>
        <w:jc w:val="both"/>
        <w:rPr>
          <w:rFonts w:ascii="Times New Roman" w:hAnsi="Times New Roman" w:cs="Times New Roman"/>
          <w:sz w:val="28"/>
          <w:szCs w:val="28"/>
          <w:shd w:val="clear" w:color="auto" w:fill="FFFFFF"/>
          <w:lang w:val="uk-UA"/>
        </w:rPr>
      </w:pPr>
    </w:p>
    <w:p w:rsidR="00C756E2" w:rsidRPr="00781739" w:rsidRDefault="00C756E2" w:rsidP="00EC38FA">
      <w:pPr>
        <w:pStyle w:val="a3"/>
        <w:numPr>
          <w:ilvl w:val="0"/>
          <w:numId w:val="89"/>
        </w:numPr>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«Ти безбарвна, кристалічна і природа в тебе вічна.</w:t>
      </w:r>
    </w:p>
    <w:p w:rsidR="00C756E2" w:rsidRPr="00781739" w:rsidRDefault="00C756E2" w:rsidP="00C756E2">
      <w:pPr>
        <w:pStyle w:val="a3"/>
        <w:ind w:left="1146"/>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На планеті в великих кількостях існуєш й різноманітністю дивуєш».</w:t>
      </w:r>
    </w:p>
    <w:p w:rsidR="00C756E2" w:rsidRPr="00781739" w:rsidRDefault="00C756E2" w:rsidP="00C756E2">
      <w:pPr>
        <w:pStyle w:val="a3"/>
        <w:ind w:left="1146"/>
        <w:jc w:val="both"/>
        <w:rPr>
          <w:rFonts w:ascii="Times New Roman" w:hAnsi="Times New Roman" w:cs="Times New Roman"/>
          <w:sz w:val="28"/>
          <w:szCs w:val="28"/>
          <w:lang w:val="uk-UA"/>
        </w:rPr>
      </w:pPr>
      <w:r w:rsidRPr="00781739">
        <w:rPr>
          <w:rFonts w:ascii="Times New Roman" w:hAnsi="Times New Roman" w:cs="Times New Roman"/>
          <w:i/>
          <w:sz w:val="28"/>
          <w:szCs w:val="28"/>
          <w:lang w:val="uk-UA"/>
        </w:rPr>
        <w:t xml:space="preserve">                                                                                     </w:t>
      </w:r>
      <w:proofErr w:type="spellStart"/>
      <w:r w:rsidRPr="00781739">
        <w:rPr>
          <w:rFonts w:ascii="Times New Roman" w:hAnsi="Times New Roman" w:cs="Times New Roman"/>
          <w:sz w:val="28"/>
          <w:szCs w:val="28"/>
          <w:lang w:val="uk-UA"/>
        </w:rPr>
        <w:t>Страбон</w:t>
      </w:r>
      <w:proofErr w:type="spellEnd"/>
    </w:p>
    <w:p w:rsidR="00C756E2" w:rsidRPr="00781739" w:rsidRDefault="00C756E2" w:rsidP="00C756E2">
      <w:pPr>
        <w:spacing w:after="0"/>
        <w:jc w:val="both"/>
        <w:rPr>
          <w:rFonts w:ascii="Times New Roman" w:hAnsi="Times New Roman" w:cs="Times New Roman"/>
          <w:b/>
          <w:color w:val="943634" w:themeColor="accent2" w:themeShade="BF"/>
          <w:sz w:val="28"/>
          <w:szCs w:val="28"/>
          <w:lang w:val="uk-UA"/>
        </w:rPr>
      </w:pPr>
      <w:r w:rsidRPr="00781739">
        <w:rPr>
          <w:rFonts w:ascii="Times New Roman" w:hAnsi="Times New Roman" w:cs="Times New Roman"/>
          <w:b/>
          <w:color w:val="943634" w:themeColor="accent2" w:themeShade="BF"/>
          <w:sz w:val="28"/>
          <w:szCs w:val="28"/>
          <w:lang w:val="uk-UA"/>
        </w:rPr>
        <w:t xml:space="preserve">Завдання 3. </w:t>
      </w:r>
      <w:r w:rsidRPr="00781739">
        <w:rPr>
          <w:rFonts w:ascii="Times New Roman" w:hAnsi="Times New Roman" w:cs="Times New Roman"/>
          <w:b/>
          <w:color w:val="365F91" w:themeColor="accent1" w:themeShade="BF"/>
          <w:sz w:val="28"/>
          <w:szCs w:val="28"/>
          <w:lang w:val="uk-UA"/>
        </w:rPr>
        <w:t>«Хімічний паспорт»</w:t>
      </w:r>
    </w:p>
    <w:p w:rsidR="00C756E2" w:rsidRPr="00781739" w:rsidRDefault="00C756E2" w:rsidP="00C756E2">
      <w:pPr>
        <w:ind w:firstLine="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Вкажіть тип хімічного зв’язку та вид кристалічної ґратки, напишіть механізм утворення зв’язку та опишіть фізичні властивості попередньо визначеної речовини.</w:t>
      </w:r>
    </w:p>
    <w:p w:rsidR="00C756E2" w:rsidRPr="00781739" w:rsidRDefault="00C756E2" w:rsidP="00C756E2">
      <w:pPr>
        <w:spacing w:after="0"/>
        <w:jc w:val="both"/>
        <w:rPr>
          <w:rFonts w:ascii="Times New Roman" w:hAnsi="Times New Roman" w:cs="Times New Roman"/>
          <w:b/>
          <w:color w:val="943634" w:themeColor="accent2" w:themeShade="BF"/>
          <w:sz w:val="28"/>
          <w:szCs w:val="28"/>
          <w:lang w:val="uk-UA"/>
        </w:rPr>
      </w:pPr>
      <w:r w:rsidRPr="00781739">
        <w:rPr>
          <w:rFonts w:ascii="Times New Roman" w:hAnsi="Times New Roman" w:cs="Times New Roman"/>
          <w:b/>
          <w:color w:val="943634" w:themeColor="accent2" w:themeShade="BF"/>
          <w:sz w:val="28"/>
          <w:szCs w:val="28"/>
          <w:lang w:val="uk-UA"/>
        </w:rPr>
        <w:t xml:space="preserve">Завдання 4. </w:t>
      </w:r>
      <w:r w:rsidRPr="00781739">
        <w:rPr>
          <w:rFonts w:ascii="Times New Roman" w:hAnsi="Times New Roman" w:cs="Times New Roman"/>
          <w:b/>
          <w:bCs/>
          <w:color w:val="365F91" w:themeColor="accent1" w:themeShade="BF"/>
          <w:sz w:val="28"/>
          <w:szCs w:val="28"/>
          <w:lang w:val="uk-UA"/>
        </w:rPr>
        <w:t xml:space="preserve">«Уяви собі» </w:t>
      </w:r>
    </w:p>
    <w:p w:rsidR="00C756E2" w:rsidRPr="00781739" w:rsidRDefault="00C756E2" w:rsidP="00C756E2">
      <w:pPr>
        <w:ind w:firstLine="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Кожна людина, читаючи твори, часто уявляє собі героїв, про які йдеться мова. Я пропоную вам навчитися не лише зображувати структуру речовини, але й уявляти її. Обведіть руками контури молекули, зображені на листку. Повторіть ці рухи в повітрі з відкритими, а потім з закритими очима. </w:t>
      </w:r>
    </w:p>
    <w:p w:rsidR="00C756E2" w:rsidRPr="00781739" w:rsidRDefault="00C756E2" w:rsidP="00C756E2">
      <w:pPr>
        <w:spacing w:after="0"/>
        <w:jc w:val="both"/>
        <w:rPr>
          <w:rFonts w:ascii="Times New Roman" w:hAnsi="Times New Roman" w:cs="Times New Roman"/>
          <w:sz w:val="28"/>
          <w:szCs w:val="28"/>
          <w:lang w:val="uk-UA"/>
        </w:rPr>
      </w:pPr>
      <w:r w:rsidRPr="00781739">
        <w:rPr>
          <w:rFonts w:ascii="Times New Roman" w:hAnsi="Times New Roman" w:cs="Times New Roman"/>
          <w:b/>
          <w:color w:val="943634" w:themeColor="accent2" w:themeShade="BF"/>
          <w:sz w:val="28"/>
          <w:szCs w:val="28"/>
          <w:lang w:val="uk-UA"/>
        </w:rPr>
        <w:t>Завдання 5.</w:t>
      </w:r>
      <w:r w:rsidRPr="00781739">
        <w:rPr>
          <w:rFonts w:ascii="Times New Roman" w:hAnsi="Times New Roman" w:cs="Times New Roman"/>
          <w:b/>
          <w:bCs/>
          <w:sz w:val="28"/>
          <w:szCs w:val="28"/>
          <w:lang w:val="uk-UA"/>
        </w:rPr>
        <w:t xml:space="preserve"> </w:t>
      </w:r>
      <w:r w:rsidRPr="00781739">
        <w:rPr>
          <w:rFonts w:ascii="Times New Roman" w:hAnsi="Times New Roman" w:cs="Times New Roman"/>
          <w:b/>
          <w:bCs/>
          <w:color w:val="365F91" w:themeColor="accent1" w:themeShade="BF"/>
          <w:sz w:val="28"/>
          <w:szCs w:val="28"/>
          <w:lang w:val="uk-UA"/>
        </w:rPr>
        <w:t>«Хімічний конструктор»</w:t>
      </w:r>
      <w:r w:rsidRPr="00781739">
        <w:rPr>
          <w:rFonts w:ascii="Times New Roman" w:hAnsi="Times New Roman" w:cs="Times New Roman"/>
          <w:b/>
          <w:bCs/>
          <w:color w:val="365F91" w:themeColor="accent1" w:themeShade="BF"/>
          <w:sz w:val="28"/>
          <w:szCs w:val="28"/>
          <w:lang w:val="pt-BR"/>
        </w:rPr>
        <w:t xml:space="preserve"> </w:t>
      </w:r>
      <w:r w:rsidRPr="00781739">
        <w:rPr>
          <w:rFonts w:ascii="Times New Roman" w:hAnsi="Times New Roman" w:cs="Times New Roman"/>
          <w:b/>
          <w:bCs/>
          <w:color w:val="365F91" w:themeColor="accent1" w:themeShade="BF"/>
          <w:sz w:val="28"/>
          <w:szCs w:val="28"/>
          <w:lang w:val="uk-UA"/>
        </w:rPr>
        <w:t xml:space="preserve"> </w:t>
      </w:r>
    </w:p>
    <w:p w:rsidR="00C756E2" w:rsidRPr="00781739" w:rsidRDefault="00C756E2" w:rsidP="00C756E2">
      <w:pPr>
        <w:ind w:firstLine="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 наведених хімічних елементів складіть по дві формули речовин з атомною, молекулярною та </w:t>
      </w:r>
      <w:proofErr w:type="spellStart"/>
      <w:r w:rsidRPr="00781739">
        <w:rPr>
          <w:rFonts w:ascii="Times New Roman" w:hAnsi="Times New Roman" w:cs="Times New Roman"/>
          <w:sz w:val="28"/>
          <w:szCs w:val="28"/>
          <w:lang w:val="uk-UA"/>
        </w:rPr>
        <w:t>йонною</w:t>
      </w:r>
      <w:proofErr w:type="spellEnd"/>
      <w:r w:rsidRPr="00781739">
        <w:rPr>
          <w:rFonts w:ascii="Times New Roman" w:hAnsi="Times New Roman" w:cs="Times New Roman"/>
          <w:sz w:val="28"/>
          <w:szCs w:val="28"/>
          <w:lang w:val="uk-UA"/>
        </w:rPr>
        <w:t xml:space="preserve"> кристалічними ґратками, враховуючи валентності.</w:t>
      </w:r>
    </w:p>
    <w:p w:rsidR="00C756E2" w:rsidRPr="00781739" w:rsidRDefault="00C756E2" w:rsidP="00C756E2">
      <w:pPr>
        <w:ind w:firstLine="426"/>
        <w:jc w:val="both"/>
        <w:rPr>
          <w:rFonts w:ascii="Times New Roman" w:hAnsi="Times New Roman" w:cs="Times New Roman"/>
          <w:sz w:val="28"/>
          <w:szCs w:val="28"/>
          <w:lang w:val="en-US"/>
        </w:rPr>
      </w:pPr>
      <w:r w:rsidRPr="00781739">
        <w:rPr>
          <w:rFonts w:ascii="Times New Roman" w:hAnsi="Times New Roman" w:cs="Times New Roman"/>
          <w:sz w:val="28"/>
          <w:szCs w:val="28"/>
          <w:shd w:val="clear" w:color="auto" w:fill="FFFFFF" w:themeFill="background1"/>
          <w:lang w:val="en-US"/>
        </w:rPr>
        <w:t>K, C, O, H</w:t>
      </w:r>
      <w:r w:rsidRPr="00781739">
        <w:rPr>
          <w:rFonts w:ascii="Times New Roman" w:hAnsi="Times New Roman" w:cs="Times New Roman"/>
          <w:sz w:val="28"/>
          <w:szCs w:val="28"/>
          <w:shd w:val="clear" w:color="auto" w:fill="FFFFFF" w:themeFill="background1"/>
          <w:lang w:val="uk-UA"/>
        </w:rPr>
        <w:t>,</w:t>
      </w:r>
      <w:r w:rsidRPr="00781739">
        <w:rPr>
          <w:rFonts w:ascii="Times New Roman" w:hAnsi="Times New Roman" w:cs="Times New Roman"/>
          <w:sz w:val="28"/>
          <w:szCs w:val="28"/>
          <w:shd w:val="clear" w:color="auto" w:fill="FFFFFF" w:themeFill="background1"/>
          <w:lang w:val="en-US"/>
        </w:rPr>
        <w:t xml:space="preserve"> Mg, Si, Cl</w:t>
      </w:r>
      <w:r w:rsidRPr="00781739">
        <w:rPr>
          <w:rFonts w:ascii="Times New Roman" w:hAnsi="Times New Roman" w:cs="Times New Roman"/>
          <w:sz w:val="28"/>
          <w:szCs w:val="28"/>
          <w:lang w:val="en-US"/>
        </w:rPr>
        <w:t xml:space="preserve"> </w:t>
      </w:r>
    </w:p>
    <w:p w:rsidR="00C756E2" w:rsidRPr="00781739" w:rsidRDefault="00C756E2" w:rsidP="00C756E2">
      <w:pPr>
        <w:spacing w:after="0"/>
        <w:jc w:val="both"/>
        <w:rPr>
          <w:rFonts w:ascii="Times New Roman" w:hAnsi="Times New Roman" w:cs="Times New Roman"/>
          <w:b/>
          <w:color w:val="365F91" w:themeColor="accent1" w:themeShade="BF"/>
          <w:sz w:val="28"/>
          <w:szCs w:val="28"/>
          <w:lang w:val="uk-UA"/>
        </w:rPr>
      </w:pPr>
      <w:r w:rsidRPr="00781739">
        <w:rPr>
          <w:rFonts w:ascii="Times New Roman" w:hAnsi="Times New Roman" w:cs="Times New Roman"/>
          <w:b/>
          <w:color w:val="943634" w:themeColor="accent2" w:themeShade="BF"/>
          <w:sz w:val="28"/>
          <w:szCs w:val="28"/>
          <w:lang w:val="uk-UA"/>
        </w:rPr>
        <w:t xml:space="preserve">Завдання </w:t>
      </w:r>
      <w:r w:rsidRPr="00781739">
        <w:rPr>
          <w:rFonts w:ascii="Times New Roman" w:hAnsi="Times New Roman" w:cs="Times New Roman"/>
          <w:b/>
          <w:color w:val="943634" w:themeColor="accent2" w:themeShade="BF"/>
          <w:sz w:val="28"/>
          <w:szCs w:val="28"/>
        </w:rPr>
        <w:t>6</w:t>
      </w:r>
      <w:r w:rsidRPr="00781739">
        <w:rPr>
          <w:rFonts w:ascii="Times New Roman" w:hAnsi="Times New Roman" w:cs="Times New Roman"/>
          <w:b/>
          <w:color w:val="943634" w:themeColor="accent2" w:themeShade="BF"/>
          <w:sz w:val="28"/>
          <w:szCs w:val="28"/>
          <w:lang w:val="uk-UA"/>
        </w:rPr>
        <w:t>.</w:t>
      </w:r>
      <w:r w:rsidRPr="00781739">
        <w:rPr>
          <w:rFonts w:ascii="Times New Roman" w:hAnsi="Times New Roman" w:cs="Times New Roman"/>
          <w:b/>
          <w:color w:val="943634" w:themeColor="accent2" w:themeShade="BF"/>
          <w:sz w:val="28"/>
          <w:szCs w:val="28"/>
        </w:rPr>
        <w:t xml:space="preserve"> </w:t>
      </w:r>
      <w:r w:rsidRPr="00781739">
        <w:rPr>
          <w:rFonts w:ascii="Times New Roman" w:hAnsi="Times New Roman" w:cs="Times New Roman"/>
          <w:b/>
          <w:color w:val="365F91" w:themeColor="accent1" w:themeShade="BF"/>
          <w:sz w:val="28"/>
          <w:szCs w:val="28"/>
          <w:lang w:val="uk-UA"/>
        </w:rPr>
        <w:t>«Творча майстерня»</w:t>
      </w:r>
    </w:p>
    <w:p w:rsidR="00C756E2" w:rsidRPr="00781739" w:rsidRDefault="00C756E2" w:rsidP="00C756E2">
      <w:pPr>
        <w:ind w:firstLine="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А тепер поговоримо про креативність. 2011 рік – міжнародний рік хімії. Одним із проектів, що мають популяризувати всю науку, могло б стати виготовлення для дитячої кімнати штор із зображенням моделей молекул добре відомих речовин, які </w:t>
      </w:r>
      <w:r w:rsidRPr="00781739">
        <w:rPr>
          <w:rFonts w:ascii="Times New Roman" w:hAnsi="Times New Roman" w:cs="Times New Roman"/>
          <w:sz w:val="28"/>
          <w:szCs w:val="28"/>
          <w:lang w:val="uk-UA"/>
        </w:rPr>
        <w:lastRenderedPageBreak/>
        <w:t xml:space="preserve">мають практичне значення. Використовуючи пластилін та сірники побудуйте відповідну сполуку. </w:t>
      </w:r>
    </w:p>
    <w:p w:rsidR="00C756E2" w:rsidRPr="00781739" w:rsidRDefault="00205963" w:rsidP="00C756E2">
      <w:pPr>
        <w:ind w:firstLine="426"/>
        <w:jc w:val="both"/>
        <w:rPr>
          <w:rFonts w:ascii="Times New Roman" w:hAnsi="Times New Roman" w:cs="Times New Roman"/>
          <w:sz w:val="28"/>
          <w:szCs w:val="28"/>
          <w:lang w:val="uk-UA"/>
        </w:rPr>
      </w:pPr>
      <w:r>
        <w:rPr>
          <w:rFonts w:ascii="Times New Roman" w:hAnsi="Times New Roman" w:cs="Times New Roman"/>
          <w:noProof/>
          <w:sz w:val="28"/>
          <w:szCs w:val="28"/>
          <w:lang w:eastAsia="ru-RU"/>
        </w:rPr>
        <w:pict>
          <v:line id="Прямая соединительная линия 4" o:spid="_x0000_s1076" style="position:absolute;left:0;text-align:left;z-index:251712512;visibility:visible;mso-width-relative:margin" from="145.1pt,17.8pt" to="145.1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"/>
        </w:pict>
      </w:r>
      <w:r>
        <w:rPr>
          <w:rFonts w:ascii="Times New Roman" w:hAnsi="Times New Roman" w:cs="Times New Roman"/>
          <w:noProof/>
          <w:sz w:val="28"/>
          <w:szCs w:val="28"/>
          <w:lang w:eastAsia="ru-RU"/>
        </w:rPr>
        <w:pict>
          <v:line id="_x0000_s1079" style="position:absolute;left:0;text-align:left;flip:y;z-index:251715584;visibility:visible;mso-height-relative:margin" from="168.35pt,16.3pt" to="174.3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"/>
        </w:pict>
      </w:r>
      <w:r>
        <w:rPr>
          <w:rFonts w:ascii="Times New Roman" w:hAnsi="Times New Roman" w:cs="Times New Roman"/>
          <w:noProof/>
          <w:sz w:val="28"/>
          <w:szCs w:val="28"/>
          <w:lang w:eastAsia="ru-RU"/>
        </w:rPr>
        <w:pict>
          <v:line id="_x0000_s1078" style="position:absolute;left:0;text-align:left;flip:y;z-index:251714560;visibility:visible;mso-height-relative:margin" from="169.85pt,17.8pt" to="175.8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" strokecolor="black [3040]"/>
        </w:pict>
      </w:r>
      <w:r>
        <w:rPr>
          <w:rFonts w:ascii="Times New Roman" w:hAnsi="Times New Roman" w:cs="Times New Roman"/>
          <w:noProof/>
          <w:sz w:val="28"/>
          <w:szCs w:val="28"/>
          <w:lang w:eastAsia="ru-RU"/>
        </w:rPr>
        <w:pict>
          <v:line id="_x0000_s1074" style="position:absolute;left:0;text-align:left;z-index:251710464;visibility:visible;mso-width-relative:margin" from="38.6pt,15.55pt" to="38.6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" strokecolor="black [3040]"/>
        </w:pict>
      </w:r>
      <w:r w:rsidR="00C756E2" w:rsidRPr="00781739">
        <w:rPr>
          <w:rFonts w:ascii="Times New Roman" w:hAnsi="Times New Roman" w:cs="Times New Roman"/>
          <w:sz w:val="28"/>
          <w:szCs w:val="28"/>
          <w:lang w:val="uk-UA"/>
        </w:rPr>
        <w:t xml:space="preserve">     Н                                </w:t>
      </w:r>
      <w:proofErr w:type="spellStart"/>
      <w:r w:rsidR="00C756E2" w:rsidRPr="00781739">
        <w:rPr>
          <w:rFonts w:ascii="Times New Roman" w:hAnsi="Times New Roman" w:cs="Times New Roman"/>
          <w:sz w:val="28"/>
          <w:szCs w:val="28"/>
          <w:lang w:val="uk-UA"/>
        </w:rPr>
        <w:t>Н</w:t>
      </w:r>
      <w:proofErr w:type="spellEnd"/>
      <w:r w:rsidR="00C756E2" w:rsidRPr="00781739">
        <w:rPr>
          <w:rFonts w:ascii="Times New Roman" w:hAnsi="Times New Roman" w:cs="Times New Roman"/>
          <w:sz w:val="28"/>
          <w:szCs w:val="28"/>
          <w:lang w:val="uk-UA"/>
        </w:rPr>
        <w:t xml:space="preserve">         </w:t>
      </w:r>
      <w:r w:rsidR="00C756E2" w:rsidRPr="00781739">
        <w:rPr>
          <w:rFonts w:ascii="Times New Roman" w:hAnsi="Times New Roman" w:cs="Times New Roman"/>
          <w:sz w:val="28"/>
          <w:szCs w:val="28"/>
          <w:lang w:val="en-US"/>
        </w:rPr>
        <w:t>O</w:t>
      </w:r>
    </w:p>
    <w:p w:rsidR="00C756E2" w:rsidRPr="00781739" w:rsidRDefault="00205963" w:rsidP="00C756E2">
      <w:pPr>
        <w:ind w:firstLine="426"/>
        <w:jc w:val="both"/>
        <w:rPr>
          <w:rFonts w:ascii="Times New Roman" w:hAnsi="Times New Roman" w:cs="Times New Roman"/>
          <w:sz w:val="28"/>
          <w:szCs w:val="28"/>
          <w:lang w:val="uk-UA"/>
        </w:rPr>
      </w:pPr>
      <w:r>
        <w:rPr>
          <w:rFonts w:ascii="Times New Roman" w:hAnsi="Times New Roman" w:cs="Times New Roman"/>
          <w:noProof/>
          <w:sz w:val="28"/>
          <w:szCs w:val="28"/>
          <w:lang w:eastAsia="ru-RU"/>
        </w:rPr>
        <w:pict>
          <v:line id="_x0000_s1082" style="position:absolute;left:0;text-align:left;z-index:251718656;visibility:visible;mso-height-relative:margin" from="227.6pt,.95pt" to="234.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" strokecolor="black [3040]"/>
        </w:pict>
      </w:r>
      <w:r>
        <w:rPr>
          <w:rFonts w:ascii="Times New Roman" w:hAnsi="Times New Roman" w:cs="Times New Roman"/>
          <w:noProof/>
          <w:sz w:val="28"/>
          <w:szCs w:val="28"/>
          <w:lang w:eastAsia="ru-RU"/>
        </w:rPr>
        <w:pict>
          <v:line id="_x0000_s1077" style="position:absolute;left:0;text-align:left;z-index:251713536;visibility:visible;mso-width-relative:margin" from="144.35pt,15.95pt" to="144.3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"/>
        </w:pict>
      </w:r>
      <w:r>
        <w:rPr>
          <w:rFonts w:ascii="Times New Roman" w:hAnsi="Times New Roman" w:cs="Times New Roman"/>
          <w:noProof/>
          <w:sz w:val="28"/>
          <w:szCs w:val="28"/>
          <w:lang w:eastAsia="ru-RU"/>
        </w:rPr>
        <w:pict>
          <v:line id="Прямая соединительная линия 16" o:spid="_x0000_s1080" style="position:absolute;left:0;text-align:left;z-index:251716608;visibility:visible;mso-height-relative:margin" from="162.35pt,12.2pt" to="168.3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"/>
        </w:pict>
      </w:r>
      <w:r>
        <w:rPr>
          <w:rFonts w:ascii="Times New Roman" w:hAnsi="Times New Roman" w:cs="Times New Roman"/>
          <w:noProof/>
          <w:sz w:val="28"/>
          <w:szCs w:val="28"/>
          <w:lang w:eastAsia="ru-RU"/>
        </w:rPr>
        <w:pict>
          <v:line id="Прямая соединительная линия 3" o:spid="_x0000_s1075" style="position:absolute;left:0;text-align:left;z-index:251711488;visibility:visible;mso-width-relative:margin;mso-height-relative:margin" from="38.6pt,15.95pt" to="38.6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" strokecolor="black [3040]"/>
        </w:pict>
      </w:r>
      <w:r w:rsidR="00C756E2" w:rsidRPr="00781739">
        <w:rPr>
          <w:rFonts w:ascii="Times New Roman" w:hAnsi="Times New Roman" w:cs="Times New Roman"/>
          <w:sz w:val="28"/>
          <w:szCs w:val="28"/>
          <w:lang w:val="uk-UA"/>
        </w:rPr>
        <w:t>Н-</w:t>
      </w:r>
      <w:r w:rsidR="00C756E2" w:rsidRPr="00781739">
        <w:rPr>
          <w:rFonts w:ascii="Times New Roman" w:hAnsi="Times New Roman" w:cs="Times New Roman"/>
          <w:sz w:val="28"/>
          <w:szCs w:val="28"/>
          <w:lang w:val="en-US"/>
        </w:rPr>
        <w:t>C</w:t>
      </w:r>
      <w:r w:rsidR="00C756E2" w:rsidRPr="00781739">
        <w:rPr>
          <w:rFonts w:ascii="Times New Roman" w:hAnsi="Times New Roman" w:cs="Times New Roman"/>
          <w:sz w:val="28"/>
          <w:szCs w:val="28"/>
          <w:lang w:val="uk-UA"/>
        </w:rPr>
        <w:t>-</w:t>
      </w:r>
      <w:r w:rsidR="00C756E2" w:rsidRPr="00781739">
        <w:rPr>
          <w:rFonts w:ascii="Times New Roman" w:hAnsi="Times New Roman" w:cs="Times New Roman"/>
          <w:sz w:val="28"/>
          <w:szCs w:val="28"/>
          <w:lang w:val="en-US"/>
        </w:rPr>
        <w:t>H</w:t>
      </w:r>
      <w:r w:rsidR="00C756E2" w:rsidRPr="00781739">
        <w:rPr>
          <w:rFonts w:ascii="Times New Roman" w:hAnsi="Times New Roman" w:cs="Times New Roman"/>
          <w:sz w:val="28"/>
          <w:szCs w:val="28"/>
          <w:lang w:val="uk-UA"/>
        </w:rPr>
        <w:t xml:space="preserve">      О=</w:t>
      </w:r>
      <w:r w:rsidR="00C756E2" w:rsidRPr="00781739">
        <w:rPr>
          <w:rFonts w:ascii="Times New Roman" w:hAnsi="Times New Roman" w:cs="Times New Roman"/>
          <w:sz w:val="28"/>
          <w:szCs w:val="28"/>
          <w:lang w:val="en-US"/>
        </w:rPr>
        <w:t>C</w:t>
      </w:r>
      <w:r w:rsidR="00C756E2" w:rsidRPr="00781739">
        <w:rPr>
          <w:rFonts w:ascii="Times New Roman" w:hAnsi="Times New Roman" w:cs="Times New Roman"/>
          <w:sz w:val="28"/>
          <w:szCs w:val="28"/>
          <w:lang w:val="uk-UA"/>
        </w:rPr>
        <w:t>=</w:t>
      </w:r>
      <w:r w:rsidR="00C756E2" w:rsidRPr="00781739">
        <w:rPr>
          <w:rFonts w:ascii="Times New Roman" w:hAnsi="Times New Roman" w:cs="Times New Roman"/>
          <w:sz w:val="28"/>
          <w:szCs w:val="28"/>
          <w:lang w:val="en-US"/>
        </w:rPr>
        <w:t>O</w:t>
      </w:r>
      <w:r w:rsidR="00C756E2" w:rsidRPr="00781739">
        <w:rPr>
          <w:rFonts w:ascii="Times New Roman" w:hAnsi="Times New Roman" w:cs="Times New Roman"/>
          <w:sz w:val="28"/>
          <w:szCs w:val="28"/>
          <w:lang w:val="uk-UA"/>
        </w:rPr>
        <w:t xml:space="preserve">     Н-</w:t>
      </w:r>
      <w:r w:rsidR="00C756E2" w:rsidRPr="00781739">
        <w:rPr>
          <w:rFonts w:ascii="Times New Roman" w:hAnsi="Times New Roman" w:cs="Times New Roman"/>
          <w:sz w:val="28"/>
          <w:szCs w:val="28"/>
          <w:lang w:val="en-US"/>
        </w:rPr>
        <w:t>C</w:t>
      </w:r>
      <w:r w:rsidR="00C756E2" w:rsidRPr="00781739">
        <w:rPr>
          <w:rFonts w:ascii="Times New Roman" w:hAnsi="Times New Roman" w:cs="Times New Roman"/>
          <w:sz w:val="28"/>
          <w:szCs w:val="28"/>
          <w:lang w:val="uk-UA"/>
        </w:rPr>
        <w:t>-</w:t>
      </w:r>
      <w:r w:rsidR="00C756E2" w:rsidRPr="00781739">
        <w:rPr>
          <w:rFonts w:ascii="Times New Roman" w:hAnsi="Times New Roman" w:cs="Times New Roman"/>
          <w:sz w:val="28"/>
          <w:szCs w:val="28"/>
          <w:lang w:val="en-US"/>
        </w:rPr>
        <w:t>C</w:t>
      </w:r>
      <w:r w:rsidR="00C756E2" w:rsidRPr="00781739">
        <w:rPr>
          <w:rFonts w:ascii="Times New Roman" w:hAnsi="Times New Roman" w:cs="Times New Roman"/>
          <w:sz w:val="28"/>
          <w:szCs w:val="28"/>
          <w:lang w:val="uk-UA"/>
        </w:rPr>
        <w:t xml:space="preserve">               </w:t>
      </w:r>
      <w:r w:rsidR="00C756E2" w:rsidRPr="00781739">
        <w:rPr>
          <w:rFonts w:ascii="Times New Roman" w:hAnsi="Times New Roman" w:cs="Times New Roman"/>
          <w:sz w:val="28"/>
          <w:szCs w:val="28"/>
          <w:lang w:val="en-US"/>
        </w:rPr>
        <w:t>H</w:t>
      </w:r>
      <w:r w:rsidR="00C756E2" w:rsidRPr="00781739">
        <w:rPr>
          <w:rFonts w:ascii="Times New Roman" w:hAnsi="Times New Roman" w:cs="Times New Roman"/>
          <w:sz w:val="28"/>
          <w:szCs w:val="28"/>
          <w:lang w:val="uk-UA"/>
        </w:rPr>
        <w:t>-</w:t>
      </w:r>
      <w:r w:rsidR="00C756E2" w:rsidRPr="00781739">
        <w:rPr>
          <w:rFonts w:ascii="Times New Roman" w:hAnsi="Times New Roman" w:cs="Times New Roman"/>
          <w:sz w:val="28"/>
          <w:szCs w:val="28"/>
          <w:lang w:val="en-US"/>
        </w:rPr>
        <w:t>C</w:t>
      </w:r>
      <w:r w:rsidR="00C756E2" w:rsidRPr="00781739">
        <w:rPr>
          <w:rFonts w:ascii="Times New Roman" w:hAnsi="Times New Roman" w:cs="Times New Roman"/>
          <w:sz w:val="28"/>
          <w:szCs w:val="28"/>
          <w:lang w:val="uk-UA"/>
        </w:rPr>
        <w:t xml:space="preserve">=  </w:t>
      </w:r>
      <w:r w:rsidR="00C756E2" w:rsidRPr="00781739">
        <w:rPr>
          <w:rFonts w:ascii="Times New Roman" w:hAnsi="Times New Roman" w:cs="Times New Roman"/>
          <w:sz w:val="28"/>
          <w:szCs w:val="28"/>
          <w:lang w:val="en-US"/>
        </w:rPr>
        <w:t>N</w:t>
      </w:r>
      <w:r w:rsidR="00C756E2" w:rsidRPr="00781739">
        <w:rPr>
          <w:rFonts w:ascii="Times New Roman" w:hAnsi="Times New Roman" w:cs="Times New Roman"/>
          <w:sz w:val="28"/>
          <w:szCs w:val="28"/>
          <w:lang w:val="uk-UA"/>
        </w:rPr>
        <w:t xml:space="preserve">. </w:t>
      </w:r>
    </w:p>
    <w:p w:rsidR="00C756E2" w:rsidRPr="00781739" w:rsidRDefault="00205963" w:rsidP="00C756E2">
      <w:pPr>
        <w:ind w:firstLine="426"/>
        <w:jc w:val="both"/>
        <w:rPr>
          <w:rFonts w:ascii="Times New Roman" w:hAnsi="Times New Roman" w:cs="Times New Roman"/>
          <w:sz w:val="28"/>
          <w:szCs w:val="28"/>
          <w:lang w:val="uk-UA"/>
        </w:rPr>
      </w:pPr>
      <w:r>
        <w:rPr>
          <w:rFonts w:ascii="Times New Roman" w:hAnsi="Times New Roman" w:cs="Times New Roman"/>
          <w:noProof/>
          <w:sz w:val="28"/>
          <w:szCs w:val="28"/>
          <w:lang w:eastAsia="ru-RU"/>
        </w:rPr>
        <w:pict>
          <v:line id="_x0000_s1081" style="position:absolute;left:0;text-align:left;z-index:251717632;visibility:visible" from="181.1pt,8.1pt" to="186.3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" strokecolor="black [3040]"/>
        </w:pict>
      </w:r>
      <w:r w:rsidR="00C756E2" w:rsidRPr="00781739">
        <w:rPr>
          <w:rFonts w:ascii="Times New Roman" w:hAnsi="Times New Roman" w:cs="Times New Roman"/>
          <w:sz w:val="28"/>
          <w:szCs w:val="28"/>
          <w:lang w:val="uk-UA"/>
        </w:rPr>
        <w:t xml:space="preserve">    Н                                 </w:t>
      </w:r>
      <w:proofErr w:type="spellStart"/>
      <w:r w:rsidR="00C756E2" w:rsidRPr="00781739">
        <w:rPr>
          <w:rFonts w:ascii="Times New Roman" w:hAnsi="Times New Roman" w:cs="Times New Roman"/>
          <w:sz w:val="28"/>
          <w:szCs w:val="28"/>
          <w:lang w:val="uk-UA"/>
        </w:rPr>
        <w:t>Н</w:t>
      </w:r>
      <w:proofErr w:type="spellEnd"/>
      <w:r w:rsidR="00C756E2" w:rsidRPr="00781739">
        <w:rPr>
          <w:rFonts w:ascii="Times New Roman" w:hAnsi="Times New Roman" w:cs="Times New Roman"/>
          <w:sz w:val="28"/>
          <w:szCs w:val="28"/>
        </w:rPr>
        <w:t xml:space="preserve"> </w:t>
      </w:r>
      <w:r w:rsidR="00C756E2" w:rsidRPr="00781739">
        <w:rPr>
          <w:rFonts w:ascii="Times New Roman" w:hAnsi="Times New Roman" w:cs="Times New Roman"/>
          <w:sz w:val="28"/>
          <w:szCs w:val="28"/>
          <w:lang w:val="uk-UA"/>
        </w:rPr>
        <w:t xml:space="preserve">     </w:t>
      </w:r>
      <w:r w:rsidR="00C756E2" w:rsidRPr="00781739">
        <w:rPr>
          <w:rFonts w:ascii="Times New Roman" w:hAnsi="Times New Roman" w:cs="Times New Roman"/>
          <w:sz w:val="28"/>
          <w:szCs w:val="28"/>
          <w:lang w:val="en-US"/>
        </w:rPr>
        <w:t>O</w:t>
      </w:r>
      <w:r w:rsidR="00C756E2" w:rsidRPr="00781739">
        <w:rPr>
          <w:rFonts w:ascii="Times New Roman" w:hAnsi="Times New Roman" w:cs="Times New Roman"/>
          <w:sz w:val="28"/>
          <w:szCs w:val="28"/>
          <w:lang w:val="uk-UA"/>
        </w:rPr>
        <w:t xml:space="preserve">    </w:t>
      </w:r>
      <w:r w:rsidR="00C756E2" w:rsidRPr="00781739">
        <w:rPr>
          <w:rFonts w:ascii="Times New Roman" w:hAnsi="Times New Roman" w:cs="Times New Roman"/>
          <w:sz w:val="28"/>
          <w:szCs w:val="28"/>
          <w:lang w:val="en-US"/>
        </w:rPr>
        <w:t>H</w:t>
      </w:r>
    </w:p>
    <w:p w:rsidR="00C756E2" w:rsidRPr="00781739" w:rsidRDefault="00C756E2" w:rsidP="00C756E2">
      <w:pPr>
        <w:ind w:firstLine="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Ми не передаємо просторову структуру, а лише  розташування атомів у сполуці.</w:t>
      </w:r>
    </w:p>
    <w:p w:rsidR="00C756E2" w:rsidRPr="00781739" w:rsidRDefault="00C756E2" w:rsidP="00C756E2">
      <w:pPr>
        <w:spacing w:after="0"/>
        <w:jc w:val="both"/>
        <w:rPr>
          <w:rFonts w:ascii="Times New Roman" w:hAnsi="Times New Roman" w:cs="Times New Roman"/>
          <w:sz w:val="28"/>
          <w:szCs w:val="28"/>
          <w:lang w:val="uk-UA"/>
        </w:rPr>
      </w:pPr>
      <w:r w:rsidRPr="00781739">
        <w:rPr>
          <w:rFonts w:ascii="Times New Roman" w:hAnsi="Times New Roman" w:cs="Times New Roman"/>
          <w:b/>
          <w:color w:val="943634" w:themeColor="accent2" w:themeShade="BF"/>
          <w:sz w:val="28"/>
          <w:szCs w:val="28"/>
          <w:lang w:val="uk-UA"/>
        </w:rPr>
        <w:t>Завдання 7.</w:t>
      </w:r>
      <w:r w:rsidRPr="00781739">
        <w:rPr>
          <w:rFonts w:ascii="Times New Roman" w:hAnsi="Times New Roman" w:cs="Times New Roman"/>
          <w:sz w:val="28"/>
          <w:szCs w:val="28"/>
          <w:lang w:val="uk-UA"/>
        </w:rPr>
        <w:t xml:space="preserve"> </w:t>
      </w:r>
      <w:r w:rsidRPr="00781739">
        <w:rPr>
          <w:rFonts w:ascii="Times New Roman" w:hAnsi="Times New Roman" w:cs="Times New Roman"/>
          <w:b/>
          <w:color w:val="1F497D" w:themeColor="text2"/>
          <w:sz w:val="28"/>
          <w:szCs w:val="28"/>
          <w:lang w:val="uk-UA"/>
        </w:rPr>
        <w:t>«Розрахункова розминка»</w:t>
      </w:r>
    </w:p>
    <w:p w:rsidR="00C756E2" w:rsidRPr="00781739" w:rsidRDefault="00C756E2" w:rsidP="00C756E2">
      <w:pPr>
        <w:ind w:firstLine="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Розв’яжіть задачу:</w:t>
      </w:r>
    </w:p>
    <w:p w:rsidR="00C756E2" w:rsidRPr="00781739" w:rsidRDefault="00C756E2" w:rsidP="00EC38FA">
      <w:pPr>
        <w:pStyle w:val="a3"/>
        <w:numPr>
          <w:ilvl w:val="0"/>
          <w:numId w:val="88"/>
        </w:num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Біла кристалічна речовина, що має високу температуру плавлення (2585˚С), розчинна у воді.</w:t>
      </w:r>
      <w:r w:rsidRPr="00781739">
        <w:rPr>
          <w:rFonts w:ascii="Times New Roman" w:hAnsi="Times New Roman" w:cs="Times New Roman"/>
          <w:color w:val="333333"/>
          <w:sz w:val="28"/>
          <w:szCs w:val="28"/>
          <w:shd w:val="clear" w:color="auto" w:fill="F5F5F5"/>
          <w:lang w:val="uk-UA"/>
        </w:rPr>
        <w:t xml:space="preserve"> </w:t>
      </w:r>
      <w:r w:rsidRPr="00781739">
        <w:rPr>
          <w:rFonts w:ascii="Times New Roman" w:hAnsi="Times New Roman" w:cs="Times New Roman"/>
          <w:sz w:val="28"/>
          <w:szCs w:val="28"/>
          <w:shd w:val="clear" w:color="auto" w:fill="F5F5F5"/>
          <w:lang w:val="uk-UA"/>
        </w:rPr>
        <w:t>Її</w:t>
      </w:r>
      <w:r w:rsidRPr="00781739">
        <w:rPr>
          <w:rFonts w:ascii="Times New Roman" w:hAnsi="Times New Roman" w:cs="Times New Roman"/>
          <w:color w:val="333333"/>
          <w:sz w:val="28"/>
          <w:szCs w:val="28"/>
          <w:shd w:val="clear" w:color="auto" w:fill="F5F5F5"/>
          <w:lang w:val="uk-UA"/>
        </w:rPr>
        <w:t xml:space="preserve"> </w:t>
      </w:r>
      <w:r w:rsidRPr="00781739">
        <w:rPr>
          <w:rFonts w:ascii="Times New Roman" w:hAnsi="Times New Roman" w:cs="Times New Roman"/>
          <w:sz w:val="28"/>
          <w:szCs w:val="28"/>
          <w:lang w:val="uk-UA"/>
        </w:rPr>
        <w:t>можна зустріти у складі різноманітних порошків, які застосовуються для випічки.</w:t>
      </w:r>
      <w:r w:rsidRPr="00781739">
        <w:rPr>
          <w:rFonts w:ascii="Times New Roman" w:hAnsi="Times New Roman" w:cs="Times New Roman"/>
          <w:color w:val="333333"/>
          <w:sz w:val="28"/>
          <w:szCs w:val="28"/>
          <w:shd w:val="clear" w:color="auto" w:fill="F5F5F5"/>
        </w:rPr>
        <w:t xml:space="preserve"> </w:t>
      </w:r>
      <w:proofErr w:type="spellStart"/>
      <w:r w:rsidRPr="00781739">
        <w:rPr>
          <w:rFonts w:ascii="Times New Roman" w:hAnsi="Times New Roman" w:cs="Times New Roman"/>
          <w:sz w:val="28"/>
          <w:szCs w:val="28"/>
        </w:rPr>
        <w:t>Основні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обсяги</w:t>
      </w:r>
      <w:proofErr w:type="spellEnd"/>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цієї речовини</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застосовуються</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будівельній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сфері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виробництва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силікатної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цегли</w:t>
      </w:r>
      <w:proofErr w:type="spellEnd"/>
      <w:r w:rsidRPr="00781739">
        <w:rPr>
          <w:rFonts w:ascii="Times New Roman" w:hAnsi="Times New Roman" w:cs="Times New Roman"/>
          <w:sz w:val="28"/>
          <w:szCs w:val="28"/>
        </w:rPr>
        <w:t>. </w:t>
      </w:r>
    </w:p>
    <w:p w:rsidR="00C756E2" w:rsidRPr="00781739" w:rsidRDefault="00C756E2" w:rsidP="00C756E2">
      <w:pPr>
        <w:pStyle w:val="a3"/>
        <w:ind w:firstLine="69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Знайдіть формулу цієї сполуки, якщо відомо, що це оксид елемента ІІ групи. Масова частка Оксигену становить 28,57%.</w:t>
      </w:r>
    </w:p>
    <w:p w:rsidR="00C756E2" w:rsidRPr="00781739" w:rsidRDefault="00C756E2" w:rsidP="00C756E2">
      <w:pPr>
        <w:pStyle w:val="a3"/>
        <w:ind w:firstLine="696"/>
        <w:jc w:val="both"/>
        <w:rPr>
          <w:rFonts w:ascii="Times New Roman" w:hAnsi="Times New Roman" w:cs="Times New Roman"/>
          <w:sz w:val="28"/>
          <w:szCs w:val="28"/>
          <w:lang w:val="uk-UA"/>
        </w:rPr>
      </w:pPr>
    </w:p>
    <w:p w:rsidR="00C756E2" w:rsidRPr="00781739" w:rsidRDefault="00C756E2" w:rsidP="00EC38FA">
      <w:pPr>
        <w:pStyle w:val="a3"/>
        <w:numPr>
          <w:ilvl w:val="0"/>
          <w:numId w:val="88"/>
        </w:num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Б</w:t>
      </w:r>
      <w:proofErr w:type="spellStart"/>
      <w:r w:rsidRPr="00781739">
        <w:rPr>
          <w:rFonts w:ascii="Times New Roman" w:hAnsi="Times New Roman" w:cs="Times New Roman"/>
          <w:sz w:val="28"/>
          <w:szCs w:val="28"/>
        </w:rPr>
        <w:t>езбарвний</w:t>
      </w:r>
      <w:proofErr w:type="spellEnd"/>
      <w:r w:rsidRPr="00781739">
        <w:rPr>
          <w:rFonts w:ascii="Times New Roman" w:hAnsi="Times New Roman" w:cs="Times New Roman"/>
          <w:sz w:val="28"/>
          <w:szCs w:val="28"/>
        </w:rPr>
        <w:t xml:space="preserve"> газ з </w:t>
      </w:r>
      <w:proofErr w:type="spellStart"/>
      <w:r w:rsidRPr="00781739">
        <w:rPr>
          <w:rFonts w:ascii="Times New Roman" w:hAnsi="Times New Roman" w:cs="Times New Roman"/>
          <w:sz w:val="28"/>
          <w:szCs w:val="28"/>
        </w:rPr>
        <w:t>характерним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різким</w:t>
      </w:r>
      <w:proofErr w:type="spellEnd"/>
      <w:r w:rsidRPr="00781739">
        <w:rPr>
          <w:rFonts w:ascii="Times New Roman" w:hAnsi="Times New Roman" w:cs="Times New Roman"/>
          <w:sz w:val="28"/>
          <w:szCs w:val="28"/>
        </w:rPr>
        <w:t xml:space="preserve"> запахом</w:t>
      </w:r>
      <w:r w:rsidRPr="00781739">
        <w:rPr>
          <w:rFonts w:ascii="Times New Roman" w:hAnsi="Times New Roman" w:cs="Times New Roman"/>
          <w:sz w:val="28"/>
          <w:szCs w:val="28"/>
          <w:lang w:val="uk-UA"/>
        </w:rPr>
        <w:t>, добре розчинний у воді, використовується у медицині.</w:t>
      </w:r>
    </w:p>
    <w:p w:rsidR="00C756E2" w:rsidRPr="00781739" w:rsidRDefault="00C756E2" w:rsidP="00C756E2">
      <w:pPr>
        <w:pStyle w:val="a3"/>
        <w:ind w:firstLine="69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Знайдіть формулу цієї бінарної леткої сполуки з Гідрогеном, в якій масова частка невідомого елемента </w:t>
      </w: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 xml:space="preserve"> групи становить 82,35%.</w:t>
      </w:r>
    </w:p>
    <w:p w:rsidR="00C756E2" w:rsidRPr="00781739" w:rsidRDefault="00C756E2" w:rsidP="00C756E2">
      <w:pPr>
        <w:pStyle w:val="a3"/>
        <w:ind w:left="1416"/>
        <w:jc w:val="both"/>
        <w:rPr>
          <w:rFonts w:ascii="Times New Roman" w:hAnsi="Times New Roman" w:cs="Times New Roman"/>
          <w:sz w:val="28"/>
          <w:szCs w:val="28"/>
          <w:lang w:val="uk-UA"/>
        </w:rPr>
      </w:pPr>
    </w:p>
    <w:p w:rsidR="00C756E2" w:rsidRPr="00781739" w:rsidRDefault="00C756E2" w:rsidP="00EC38FA">
      <w:pPr>
        <w:pStyle w:val="a3"/>
        <w:numPr>
          <w:ilvl w:val="0"/>
          <w:numId w:val="88"/>
        </w:num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Біла кристалічна речовина, хімічно дуже стійка, температура плавлення 2050 °C. У воді не розчиняється. Використовується для виробництва багатьох видів кераміки, різних сортів скла, нанесення покриттів для захисту металів від окиснення, дії агресивних середовищ і ерозійного зносу.</w:t>
      </w:r>
    </w:p>
    <w:p w:rsidR="00C756E2" w:rsidRPr="00781739" w:rsidRDefault="00C756E2" w:rsidP="00C756E2">
      <w:pPr>
        <w:pStyle w:val="a3"/>
        <w:ind w:firstLine="69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Знайдіть формулу цієї сполуки, якщо відомо, що це оксид елемента ІІІ групи. Відносна молекулярна маса оксиду становить 102.</w:t>
      </w:r>
    </w:p>
    <w:p w:rsidR="00C756E2" w:rsidRPr="00781739" w:rsidRDefault="00C756E2" w:rsidP="00C756E2">
      <w:pPr>
        <w:pStyle w:val="a3"/>
        <w:ind w:left="1416"/>
        <w:jc w:val="both"/>
        <w:rPr>
          <w:rFonts w:ascii="Times New Roman" w:hAnsi="Times New Roman" w:cs="Times New Roman"/>
          <w:sz w:val="28"/>
          <w:szCs w:val="28"/>
          <w:lang w:val="uk-UA"/>
        </w:rPr>
      </w:pPr>
    </w:p>
    <w:p w:rsidR="00C756E2" w:rsidRPr="00781739" w:rsidRDefault="00C756E2" w:rsidP="00EC38FA">
      <w:pPr>
        <w:pStyle w:val="a3"/>
        <w:numPr>
          <w:ilvl w:val="0"/>
          <w:numId w:val="88"/>
        </w:num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Безбарвний, дуже отруйний, горючий газ з характерним неприємним запахом, мало розчинний у воді. Цей газ утворюється в результаті вулканічної активності, входить до складу природного газу і деяких вод.</w:t>
      </w:r>
    </w:p>
    <w:p w:rsidR="00C756E2" w:rsidRPr="00781739" w:rsidRDefault="00C756E2" w:rsidP="00C756E2">
      <w:pPr>
        <w:pStyle w:val="a3"/>
        <w:ind w:firstLine="69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Знайдіть формулу речовини, якщо відомо, що це летка сполука з Гідрогеном, що утворює елемент </w:t>
      </w: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І групи. Відносна молекулярна маса становить 34.</w:t>
      </w:r>
    </w:p>
    <w:p w:rsidR="00C756E2" w:rsidRPr="00781739" w:rsidRDefault="00C756E2" w:rsidP="00C756E2">
      <w:pPr>
        <w:spacing w:after="0"/>
        <w:jc w:val="both"/>
        <w:rPr>
          <w:rFonts w:ascii="Times New Roman" w:hAnsi="Times New Roman" w:cs="Times New Roman"/>
          <w:b/>
          <w:color w:val="943634" w:themeColor="accent2" w:themeShade="BF"/>
          <w:sz w:val="28"/>
          <w:szCs w:val="28"/>
          <w:lang w:val="uk-UA"/>
        </w:rPr>
      </w:pPr>
      <w:r w:rsidRPr="00781739">
        <w:rPr>
          <w:rFonts w:ascii="Times New Roman" w:hAnsi="Times New Roman" w:cs="Times New Roman"/>
          <w:b/>
          <w:color w:val="943634" w:themeColor="accent2" w:themeShade="BF"/>
          <w:sz w:val="28"/>
          <w:szCs w:val="28"/>
          <w:lang w:val="uk-UA"/>
        </w:rPr>
        <w:t xml:space="preserve">Завдання 8. </w:t>
      </w:r>
      <w:r w:rsidRPr="00781739">
        <w:rPr>
          <w:rFonts w:ascii="Times New Roman" w:hAnsi="Times New Roman" w:cs="Times New Roman"/>
          <w:b/>
          <w:bCs/>
          <w:color w:val="365F91" w:themeColor="accent1" w:themeShade="BF"/>
          <w:sz w:val="28"/>
          <w:szCs w:val="28"/>
          <w:lang w:val="uk-UA"/>
        </w:rPr>
        <w:t xml:space="preserve"> «Візуальна розминка»</w:t>
      </w:r>
    </w:p>
    <w:p w:rsidR="00C756E2" w:rsidRPr="00781739" w:rsidRDefault="00C756E2" w:rsidP="00C756E2">
      <w:pPr>
        <w:ind w:firstLine="70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Я називатиму предмети або сполуки, що пов’язані з вивченням нашої теми, а ви відшукайте їх у класі та вкажіть поглядом. (Періодична система, кулькова модель пропану, кристалічна ґратка, формула вуглекислого газу)</w:t>
      </w:r>
    </w:p>
    <w:p w:rsidR="00C756E2" w:rsidRPr="00781739" w:rsidRDefault="00C756E2" w:rsidP="00C756E2">
      <w:pPr>
        <w:spacing w:after="0"/>
        <w:jc w:val="both"/>
        <w:rPr>
          <w:rFonts w:ascii="Times New Roman" w:hAnsi="Times New Roman" w:cs="Times New Roman"/>
          <w:b/>
          <w:color w:val="943634" w:themeColor="accent2" w:themeShade="BF"/>
          <w:sz w:val="28"/>
          <w:szCs w:val="28"/>
          <w:lang w:val="uk-UA"/>
        </w:rPr>
      </w:pPr>
    </w:p>
    <w:p w:rsidR="00C756E2" w:rsidRPr="00781739" w:rsidRDefault="00C756E2" w:rsidP="00C756E2">
      <w:pPr>
        <w:spacing w:after="0"/>
        <w:jc w:val="both"/>
        <w:rPr>
          <w:rFonts w:ascii="Times New Roman" w:hAnsi="Times New Roman" w:cs="Times New Roman"/>
          <w:b/>
          <w:color w:val="943634" w:themeColor="accent2" w:themeShade="BF"/>
          <w:sz w:val="28"/>
          <w:szCs w:val="28"/>
          <w:lang w:val="uk-UA"/>
        </w:rPr>
      </w:pPr>
    </w:p>
    <w:p w:rsidR="00C756E2" w:rsidRPr="00781739" w:rsidRDefault="00C756E2" w:rsidP="00C756E2">
      <w:pPr>
        <w:spacing w:after="0"/>
        <w:jc w:val="both"/>
        <w:rPr>
          <w:rFonts w:ascii="Times New Roman" w:hAnsi="Times New Roman" w:cs="Times New Roman"/>
          <w:b/>
          <w:color w:val="943634" w:themeColor="accent2" w:themeShade="BF"/>
          <w:sz w:val="28"/>
          <w:szCs w:val="28"/>
          <w:lang w:val="uk-UA"/>
        </w:rPr>
      </w:pPr>
    </w:p>
    <w:p w:rsidR="00C756E2" w:rsidRPr="00781739" w:rsidRDefault="00C756E2" w:rsidP="00C756E2">
      <w:pPr>
        <w:spacing w:after="0"/>
        <w:jc w:val="both"/>
        <w:rPr>
          <w:rFonts w:ascii="Times New Roman" w:hAnsi="Times New Roman" w:cs="Times New Roman"/>
          <w:b/>
          <w:color w:val="943634" w:themeColor="accent2" w:themeShade="BF"/>
          <w:sz w:val="28"/>
          <w:szCs w:val="28"/>
          <w:lang w:val="uk-UA"/>
        </w:rPr>
      </w:pPr>
    </w:p>
    <w:p w:rsidR="00C756E2" w:rsidRPr="00781739" w:rsidRDefault="00C756E2" w:rsidP="00C756E2">
      <w:pPr>
        <w:spacing w:after="0"/>
        <w:jc w:val="both"/>
        <w:rPr>
          <w:rFonts w:ascii="Times New Roman" w:hAnsi="Times New Roman" w:cs="Times New Roman"/>
          <w:b/>
          <w:color w:val="943634" w:themeColor="accent2" w:themeShade="BF"/>
          <w:sz w:val="28"/>
          <w:szCs w:val="28"/>
          <w:lang w:val="uk-UA"/>
        </w:rPr>
      </w:pPr>
      <w:r w:rsidRPr="00781739">
        <w:rPr>
          <w:rFonts w:ascii="Times New Roman" w:hAnsi="Times New Roman" w:cs="Times New Roman"/>
          <w:b/>
          <w:color w:val="943634" w:themeColor="accent2" w:themeShade="BF"/>
          <w:sz w:val="28"/>
          <w:szCs w:val="28"/>
          <w:lang w:val="uk-UA"/>
        </w:rPr>
        <w:t xml:space="preserve">Завдання 9. </w:t>
      </w:r>
      <w:r w:rsidRPr="00781739">
        <w:rPr>
          <w:rFonts w:ascii="Times New Roman" w:hAnsi="Times New Roman" w:cs="Times New Roman"/>
          <w:b/>
          <w:color w:val="365F91" w:themeColor="accent1" w:themeShade="BF"/>
          <w:sz w:val="28"/>
          <w:szCs w:val="28"/>
          <w:lang w:val="uk-UA"/>
        </w:rPr>
        <w:t>«Тест-контроль»</w:t>
      </w:r>
    </w:p>
    <w:p w:rsidR="00C756E2" w:rsidRPr="00781739" w:rsidRDefault="00C756E2" w:rsidP="00C756E2">
      <w:pPr>
        <w:ind w:firstLine="70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Виконайте тести за варіантами</w:t>
      </w:r>
    </w:p>
    <w:tbl>
      <w:tblPr>
        <w:tblStyle w:val="a4"/>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9465"/>
      </w:tblGrid>
      <w:tr w:rsidR="00C756E2" w:rsidRPr="00781739" w:rsidTr="001C6A33">
        <w:tc>
          <w:tcPr>
            <w:tcW w:w="10031" w:type="dxa"/>
            <w:gridSpan w:val="2"/>
          </w:tcPr>
          <w:p w:rsidR="00C756E2" w:rsidRPr="00781739" w:rsidRDefault="00C756E2" w:rsidP="001C6A33">
            <w:pPr>
              <w:jc w:val="center"/>
              <w:rPr>
                <w:rFonts w:ascii="Times New Roman" w:hAnsi="Times New Roman" w:cs="Times New Roman"/>
                <w:b/>
                <w:iCs/>
                <w:sz w:val="28"/>
                <w:szCs w:val="28"/>
                <w:lang w:val="uk-UA"/>
              </w:rPr>
            </w:pPr>
            <w:r w:rsidRPr="00781739">
              <w:rPr>
                <w:rFonts w:ascii="Times New Roman" w:hAnsi="Times New Roman" w:cs="Times New Roman"/>
                <w:b/>
                <w:iCs/>
                <w:color w:val="C00000"/>
                <w:sz w:val="28"/>
                <w:szCs w:val="28"/>
                <w:lang w:val="uk-UA"/>
              </w:rPr>
              <w:t>ВАРІАНТ  І</w:t>
            </w:r>
          </w:p>
        </w:tc>
      </w:tr>
      <w:tr w:rsidR="00C756E2" w:rsidRPr="00781739" w:rsidTr="001C6A33">
        <w:trPr>
          <w:trHeight w:val="1334"/>
        </w:trPr>
        <w:tc>
          <w:tcPr>
            <w:tcW w:w="566" w:type="dxa"/>
          </w:tcPr>
          <w:p w:rsidR="00C756E2" w:rsidRPr="00781739" w:rsidRDefault="00C756E2" w:rsidP="001C6A33">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1.</w:t>
            </w:r>
          </w:p>
        </w:tc>
        <w:tc>
          <w:tcPr>
            <w:tcW w:w="9465" w:type="dxa"/>
          </w:tcPr>
          <w:p w:rsidR="00C756E2" w:rsidRPr="00781739" w:rsidRDefault="00C756E2" w:rsidP="001C6A33">
            <w:pPr>
              <w:rPr>
                <w:rFonts w:ascii="Times New Roman" w:hAnsi="Times New Roman" w:cs="Times New Roman"/>
                <w:iCs/>
                <w:sz w:val="28"/>
                <w:szCs w:val="28"/>
              </w:rPr>
            </w:pPr>
            <w:proofErr w:type="spellStart"/>
            <w:r w:rsidRPr="00781739">
              <w:rPr>
                <w:rFonts w:ascii="Times New Roman" w:hAnsi="Times New Roman" w:cs="Times New Roman"/>
                <w:iCs/>
                <w:sz w:val="28"/>
                <w:szCs w:val="28"/>
              </w:rPr>
              <w:t>Укажіть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групу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атомів</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які</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можуть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утворювати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лише</w:t>
            </w:r>
            <w:proofErr w:type="spellEnd"/>
            <w:r w:rsidRPr="00781739">
              <w:rPr>
                <w:rFonts w:ascii="Times New Roman" w:hAnsi="Times New Roman" w:cs="Times New Roman"/>
                <w:iCs/>
                <w:sz w:val="28"/>
                <w:szCs w:val="28"/>
              </w:rPr>
              <w:t xml:space="preserve"> позитивно </w:t>
            </w:r>
            <w:proofErr w:type="spellStart"/>
            <w:r w:rsidRPr="00781739">
              <w:rPr>
                <w:rFonts w:ascii="Times New Roman" w:hAnsi="Times New Roman" w:cs="Times New Roman"/>
                <w:iCs/>
                <w:sz w:val="28"/>
                <w:szCs w:val="28"/>
              </w:rPr>
              <w:t>заряджені</w:t>
            </w:r>
            <w:proofErr w:type="spellEnd"/>
            <w:r w:rsidRPr="00781739">
              <w:rPr>
                <w:rFonts w:ascii="Times New Roman" w:hAnsi="Times New Roman" w:cs="Times New Roman"/>
                <w:iCs/>
                <w:sz w:val="28"/>
                <w:szCs w:val="28"/>
              </w:rPr>
              <w:t xml:space="preserve"> йони</w:t>
            </w:r>
          </w:p>
          <w:p w:rsidR="00C756E2" w:rsidRPr="00781739" w:rsidRDefault="00C756E2" w:rsidP="001C6A33">
            <w:pPr>
              <w:ind w:firstLine="427"/>
              <w:rPr>
                <w:rFonts w:ascii="Times New Roman" w:hAnsi="Times New Roman" w:cs="Times New Roman"/>
                <w:iCs/>
                <w:sz w:val="28"/>
                <w:szCs w:val="28"/>
                <w:lang w:val="uk-UA"/>
              </w:rPr>
            </w:pPr>
            <w:r w:rsidRPr="00781739">
              <w:rPr>
                <w:rFonts w:ascii="Times New Roman" w:hAnsi="Times New Roman" w:cs="Times New Roman"/>
                <w:iCs/>
                <w:sz w:val="28"/>
                <w:szCs w:val="28"/>
              </w:rPr>
              <w:t xml:space="preserve">А </w:t>
            </w:r>
            <w:r w:rsidRPr="00781739">
              <w:rPr>
                <w:rFonts w:ascii="Times New Roman" w:hAnsi="Times New Roman" w:cs="Times New Roman"/>
                <w:iCs/>
                <w:sz w:val="28"/>
                <w:szCs w:val="28"/>
                <w:lang w:val="uk-UA"/>
              </w:rPr>
              <w:t xml:space="preserve">  </w:t>
            </w:r>
            <w:r w:rsidRPr="00781739">
              <w:rPr>
                <w:rFonts w:ascii="Times New Roman" w:hAnsi="Times New Roman" w:cs="Times New Roman"/>
                <w:iCs/>
                <w:sz w:val="28"/>
                <w:szCs w:val="28"/>
              </w:rPr>
              <w:t>К, </w:t>
            </w:r>
            <w:proofErr w:type="spellStart"/>
            <w:r w:rsidRPr="00781739">
              <w:rPr>
                <w:rFonts w:ascii="Times New Roman" w:hAnsi="Times New Roman" w:cs="Times New Roman"/>
                <w:iCs/>
                <w:sz w:val="28"/>
                <w:szCs w:val="28"/>
              </w:rPr>
              <w:t>Na</w:t>
            </w:r>
            <w:proofErr w:type="spellEnd"/>
            <w:r w:rsidRPr="00781739">
              <w:rPr>
                <w:rFonts w:ascii="Times New Roman" w:hAnsi="Times New Roman" w:cs="Times New Roman"/>
                <w:iCs/>
                <w:sz w:val="28"/>
                <w:szCs w:val="28"/>
              </w:rPr>
              <w:t xml:space="preserve">, Са </w:t>
            </w:r>
            <w:r w:rsidRPr="00781739">
              <w:rPr>
                <w:rFonts w:ascii="Times New Roman" w:hAnsi="Times New Roman" w:cs="Times New Roman"/>
                <w:iCs/>
                <w:sz w:val="28"/>
                <w:szCs w:val="28"/>
                <w:lang w:val="uk-UA"/>
              </w:rPr>
              <w:t xml:space="preserve">            </w:t>
            </w:r>
            <w:r w:rsidRPr="00781739">
              <w:rPr>
                <w:rFonts w:ascii="Times New Roman" w:hAnsi="Times New Roman" w:cs="Times New Roman"/>
                <w:iCs/>
                <w:sz w:val="28"/>
                <w:szCs w:val="28"/>
              </w:rPr>
              <w:t>B </w:t>
            </w:r>
            <w:r w:rsidRPr="00781739">
              <w:rPr>
                <w:rFonts w:ascii="Times New Roman" w:hAnsi="Times New Roman" w:cs="Times New Roman"/>
                <w:iCs/>
                <w:sz w:val="28"/>
                <w:szCs w:val="28"/>
                <w:lang w:val="uk-UA"/>
              </w:rPr>
              <w:t xml:space="preserve">  </w:t>
            </w:r>
            <w:proofErr w:type="spellStart"/>
            <w:r w:rsidRPr="00781739">
              <w:rPr>
                <w:rFonts w:ascii="Times New Roman" w:hAnsi="Times New Roman" w:cs="Times New Roman"/>
                <w:iCs/>
                <w:sz w:val="28"/>
                <w:szCs w:val="28"/>
              </w:rPr>
              <w:t>Cl</w:t>
            </w:r>
            <w:proofErr w:type="spellEnd"/>
            <w:r w:rsidRPr="00781739">
              <w:rPr>
                <w:rFonts w:ascii="Times New Roman" w:hAnsi="Times New Roman" w:cs="Times New Roman"/>
                <w:iCs/>
                <w:sz w:val="28"/>
                <w:szCs w:val="28"/>
              </w:rPr>
              <w:t>, K, </w:t>
            </w:r>
            <w:proofErr w:type="spellStart"/>
            <w:r w:rsidRPr="00781739">
              <w:rPr>
                <w:rFonts w:ascii="Times New Roman" w:hAnsi="Times New Roman" w:cs="Times New Roman"/>
                <w:iCs/>
                <w:sz w:val="28"/>
                <w:szCs w:val="28"/>
              </w:rPr>
              <w:t>Na</w:t>
            </w:r>
            <w:proofErr w:type="spellEnd"/>
          </w:p>
          <w:p w:rsidR="00C756E2" w:rsidRPr="00781739" w:rsidRDefault="00C756E2" w:rsidP="001C6A33">
            <w:pPr>
              <w:ind w:firstLine="427"/>
              <w:rPr>
                <w:rFonts w:ascii="Times New Roman" w:hAnsi="Times New Roman" w:cs="Times New Roman"/>
                <w:iCs/>
                <w:sz w:val="28"/>
                <w:szCs w:val="28"/>
                <w:lang w:val="uk-UA"/>
              </w:rPr>
            </w:pPr>
            <w:r w:rsidRPr="00781739">
              <w:rPr>
                <w:rFonts w:ascii="Times New Roman" w:hAnsi="Times New Roman" w:cs="Times New Roman"/>
                <w:iCs/>
                <w:sz w:val="28"/>
                <w:szCs w:val="28"/>
              </w:rPr>
              <w:t>Б</w:t>
            </w:r>
            <w:r w:rsidRPr="00781739">
              <w:rPr>
                <w:rFonts w:ascii="Times New Roman" w:hAnsi="Times New Roman" w:cs="Times New Roman"/>
                <w:iCs/>
                <w:sz w:val="28"/>
                <w:szCs w:val="28"/>
                <w:lang w:val="uk-UA"/>
              </w:rPr>
              <w:t xml:space="preserve">  </w:t>
            </w:r>
            <w:r w:rsidRPr="00781739">
              <w:rPr>
                <w:rFonts w:ascii="Times New Roman" w:hAnsi="Times New Roman" w:cs="Times New Roman"/>
                <w:iCs/>
                <w:sz w:val="28"/>
                <w:szCs w:val="28"/>
              </w:rPr>
              <w:t xml:space="preserve"> К, N, </w:t>
            </w:r>
            <w:proofErr w:type="spellStart"/>
            <w:r w:rsidRPr="00781739">
              <w:rPr>
                <w:rFonts w:ascii="Times New Roman" w:hAnsi="Times New Roman" w:cs="Times New Roman"/>
                <w:iCs/>
                <w:sz w:val="28"/>
                <w:szCs w:val="28"/>
              </w:rPr>
              <w:t>Mg</w:t>
            </w:r>
            <w:proofErr w:type="spellEnd"/>
            <w:r w:rsidRPr="00781739">
              <w:rPr>
                <w:rFonts w:ascii="Times New Roman" w:hAnsi="Times New Roman" w:cs="Times New Roman"/>
                <w:iCs/>
                <w:sz w:val="28"/>
                <w:szCs w:val="28"/>
              </w:rPr>
              <w:t xml:space="preserve"> </w:t>
            </w:r>
            <w:r w:rsidRPr="00781739">
              <w:rPr>
                <w:rFonts w:ascii="Times New Roman" w:hAnsi="Times New Roman" w:cs="Times New Roman"/>
                <w:iCs/>
                <w:sz w:val="28"/>
                <w:szCs w:val="28"/>
                <w:lang w:val="uk-UA"/>
              </w:rPr>
              <w:t xml:space="preserve">             </w:t>
            </w:r>
            <w:r w:rsidRPr="00781739">
              <w:rPr>
                <w:rFonts w:ascii="Times New Roman" w:hAnsi="Times New Roman" w:cs="Times New Roman"/>
                <w:iCs/>
                <w:sz w:val="28"/>
                <w:szCs w:val="28"/>
              </w:rPr>
              <w:t xml:space="preserve">Г </w:t>
            </w:r>
            <w:r w:rsidRPr="00781739">
              <w:rPr>
                <w:rFonts w:ascii="Times New Roman" w:hAnsi="Times New Roman" w:cs="Times New Roman"/>
                <w:iCs/>
                <w:sz w:val="28"/>
                <w:szCs w:val="28"/>
                <w:lang w:val="uk-UA"/>
              </w:rPr>
              <w:t xml:space="preserve">  </w:t>
            </w:r>
            <w:r w:rsidRPr="00781739">
              <w:rPr>
                <w:rFonts w:ascii="Times New Roman" w:hAnsi="Times New Roman" w:cs="Times New Roman"/>
                <w:iCs/>
                <w:sz w:val="28"/>
                <w:szCs w:val="28"/>
              </w:rPr>
              <w:t xml:space="preserve">Н, </w:t>
            </w:r>
            <w:proofErr w:type="spellStart"/>
            <w:r w:rsidRPr="00781739">
              <w:rPr>
                <w:rFonts w:ascii="Times New Roman" w:hAnsi="Times New Roman" w:cs="Times New Roman"/>
                <w:iCs/>
                <w:sz w:val="28"/>
                <w:szCs w:val="28"/>
              </w:rPr>
              <w:t>Сl</w:t>
            </w:r>
            <w:proofErr w:type="spellEnd"/>
            <w:r w:rsidRPr="00781739">
              <w:rPr>
                <w:rFonts w:ascii="Times New Roman" w:hAnsi="Times New Roman" w:cs="Times New Roman"/>
                <w:iCs/>
                <w:sz w:val="28"/>
                <w:szCs w:val="28"/>
              </w:rPr>
              <w:t>, </w:t>
            </w:r>
            <w:proofErr w:type="spellStart"/>
            <w:r w:rsidRPr="00781739">
              <w:rPr>
                <w:rFonts w:ascii="Times New Roman" w:hAnsi="Times New Roman" w:cs="Times New Roman"/>
                <w:iCs/>
                <w:sz w:val="28"/>
                <w:szCs w:val="28"/>
              </w:rPr>
              <w:t>Вr</w:t>
            </w:r>
            <w:proofErr w:type="spellEnd"/>
          </w:p>
        </w:tc>
      </w:tr>
      <w:tr w:rsidR="00C756E2" w:rsidRPr="00781739" w:rsidTr="001C6A33">
        <w:trPr>
          <w:trHeight w:val="912"/>
        </w:trPr>
        <w:tc>
          <w:tcPr>
            <w:tcW w:w="566" w:type="dxa"/>
          </w:tcPr>
          <w:p w:rsidR="00C756E2" w:rsidRPr="00781739" w:rsidRDefault="00C756E2" w:rsidP="001C6A33">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2.</w:t>
            </w:r>
          </w:p>
        </w:tc>
        <w:tc>
          <w:tcPr>
            <w:tcW w:w="9465" w:type="dxa"/>
          </w:tcPr>
          <w:p w:rsidR="00C756E2" w:rsidRPr="00781739" w:rsidRDefault="00C756E2" w:rsidP="001C6A33">
            <w:pPr>
              <w:shd w:val="clear" w:color="auto" w:fill="FFFFFF"/>
              <w:jc w:val="both"/>
              <w:rPr>
                <w:rFonts w:ascii="Times New Roman" w:eastAsia="Times New Roman" w:hAnsi="Times New Roman" w:cs="Times New Roman"/>
                <w:color w:val="000000"/>
                <w:sz w:val="28"/>
                <w:szCs w:val="28"/>
                <w:lang w:eastAsia="ru-RU"/>
              </w:rPr>
            </w:pPr>
            <w:proofErr w:type="spellStart"/>
            <w:r w:rsidRPr="00781739">
              <w:rPr>
                <w:rFonts w:ascii="Times New Roman" w:eastAsia="Times New Roman" w:hAnsi="Times New Roman" w:cs="Times New Roman"/>
                <w:color w:val="000000"/>
                <w:sz w:val="28"/>
                <w:szCs w:val="28"/>
                <w:lang w:eastAsia="ru-RU"/>
              </w:rPr>
              <w:t>Спільним</w:t>
            </w:r>
            <w:proofErr w:type="spellEnd"/>
            <w:r w:rsidRPr="00781739">
              <w:rPr>
                <w:rFonts w:ascii="Times New Roman" w:eastAsia="Times New Roman" w:hAnsi="Times New Roman" w:cs="Times New Roman"/>
                <w:color w:val="000000"/>
                <w:sz w:val="28"/>
                <w:szCs w:val="28"/>
                <w:lang w:eastAsia="ru-RU"/>
              </w:rPr>
              <w:t xml:space="preserve"> у </w:t>
            </w:r>
            <w:proofErr w:type="spellStart"/>
            <w:r w:rsidRPr="00781739">
              <w:rPr>
                <w:rFonts w:ascii="Times New Roman" w:eastAsia="Times New Roman" w:hAnsi="Times New Roman" w:cs="Times New Roman"/>
                <w:color w:val="000000"/>
                <w:sz w:val="28"/>
                <w:szCs w:val="28"/>
                <w:lang w:eastAsia="ru-RU"/>
              </w:rPr>
              <w:t>будові</w:t>
            </w:r>
            <w:proofErr w:type="spellEnd"/>
            <w:r w:rsidRPr="00781739">
              <w:rPr>
                <w:rFonts w:ascii="Times New Roman" w:eastAsia="Times New Roman" w:hAnsi="Times New Roman" w:cs="Times New Roman"/>
                <w:color w:val="000000"/>
                <w:sz w:val="28"/>
                <w:szCs w:val="28"/>
                <w:lang w:eastAsia="ru-RU"/>
              </w:rPr>
              <w:t xml:space="preserve"> </w:t>
            </w:r>
            <w:proofErr w:type="spellStart"/>
            <w:r w:rsidRPr="00781739">
              <w:rPr>
                <w:rFonts w:ascii="Times New Roman" w:eastAsia="Times New Roman" w:hAnsi="Times New Roman" w:cs="Times New Roman"/>
                <w:color w:val="000000"/>
                <w:sz w:val="28"/>
                <w:szCs w:val="28"/>
                <w:lang w:eastAsia="ru-RU"/>
              </w:rPr>
              <w:t>йонів</w:t>
            </w:r>
            <w:proofErr w:type="spellEnd"/>
            <w:r w:rsidRPr="00781739">
              <w:rPr>
                <w:rFonts w:ascii="Times New Roman" w:eastAsia="Times New Roman" w:hAnsi="Times New Roman" w:cs="Times New Roman"/>
                <w:color w:val="000000"/>
                <w:sz w:val="28"/>
                <w:szCs w:val="28"/>
                <w:lang w:eastAsia="ru-RU"/>
              </w:rPr>
              <w:t xml:space="preserve"> К</w:t>
            </w:r>
            <w:r w:rsidRPr="00781739">
              <w:rPr>
                <w:rFonts w:ascii="Times New Roman" w:eastAsia="Times New Roman" w:hAnsi="Times New Roman" w:cs="Times New Roman"/>
                <w:color w:val="000000"/>
                <w:sz w:val="28"/>
                <w:szCs w:val="28"/>
                <w:vertAlign w:val="superscript"/>
                <w:lang w:eastAsia="ru-RU"/>
              </w:rPr>
              <w:t>+ </w:t>
            </w:r>
            <w:r w:rsidRPr="00781739">
              <w:rPr>
                <w:rFonts w:ascii="Times New Roman" w:eastAsia="Times New Roman" w:hAnsi="Times New Roman" w:cs="Times New Roman"/>
                <w:color w:val="000000"/>
                <w:sz w:val="28"/>
                <w:szCs w:val="28"/>
                <w:lang w:eastAsia="ru-RU"/>
              </w:rPr>
              <w:t xml:space="preserve">і </w:t>
            </w:r>
            <w:proofErr w:type="spellStart"/>
            <w:r w:rsidRPr="00781739">
              <w:rPr>
                <w:rFonts w:ascii="Times New Roman" w:eastAsia="Times New Roman" w:hAnsi="Times New Roman" w:cs="Times New Roman"/>
                <w:color w:val="000000"/>
                <w:sz w:val="28"/>
                <w:szCs w:val="28"/>
                <w:lang w:eastAsia="ru-RU"/>
              </w:rPr>
              <w:t>Сl</w:t>
            </w:r>
            <w:proofErr w:type="spellEnd"/>
            <w:r w:rsidRPr="00781739">
              <w:rPr>
                <w:rFonts w:ascii="Times New Roman" w:eastAsia="Times New Roman" w:hAnsi="Times New Roman" w:cs="Times New Roman"/>
                <w:color w:val="000000"/>
                <w:sz w:val="28"/>
                <w:szCs w:val="28"/>
                <w:vertAlign w:val="superscript"/>
                <w:lang w:eastAsia="ru-RU"/>
              </w:rPr>
              <w:t>-</w:t>
            </w:r>
            <w:r w:rsidRPr="00781739">
              <w:rPr>
                <w:rFonts w:ascii="Times New Roman" w:eastAsia="Times New Roman" w:hAnsi="Times New Roman" w:cs="Times New Roman"/>
                <w:color w:val="000000"/>
                <w:sz w:val="28"/>
                <w:szCs w:val="28"/>
                <w:lang w:eastAsia="ru-RU"/>
              </w:rPr>
              <w:t> є</w:t>
            </w:r>
          </w:p>
          <w:p w:rsidR="00C756E2" w:rsidRPr="00781739" w:rsidRDefault="00C756E2" w:rsidP="001C6A33">
            <w:pPr>
              <w:shd w:val="clear" w:color="auto" w:fill="FFFFFF"/>
              <w:ind w:firstLine="427"/>
              <w:jc w:val="both"/>
              <w:rPr>
                <w:rFonts w:ascii="Times New Roman" w:eastAsia="Times New Roman" w:hAnsi="Times New Roman" w:cs="Times New Roman"/>
                <w:color w:val="000000"/>
                <w:sz w:val="28"/>
                <w:szCs w:val="28"/>
                <w:lang w:eastAsia="ru-RU"/>
              </w:rPr>
            </w:pPr>
            <w:r w:rsidRPr="00781739">
              <w:rPr>
                <w:rFonts w:ascii="Times New Roman" w:eastAsia="Times New Roman" w:hAnsi="Times New Roman" w:cs="Times New Roman"/>
                <w:color w:val="000000"/>
                <w:sz w:val="28"/>
                <w:szCs w:val="28"/>
                <w:lang w:eastAsia="ru-RU"/>
              </w:rPr>
              <w:t xml:space="preserve">А </w:t>
            </w:r>
            <w:proofErr w:type="spellStart"/>
            <w:r w:rsidRPr="00781739">
              <w:rPr>
                <w:rFonts w:ascii="Times New Roman" w:eastAsia="Times New Roman" w:hAnsi="Times New Roman" w:cs="Times New Roman"/>
                <w:color w:val="000000"/>
                <w:sz w:val="28"/>
                <w:szCs w:val="28"/>
                <w:lang w:eastAsia="ru-RU"/>
              </w:rPr>
              <w:t>кількість</w:t>
            </w:r>
            <w:proofErr w:type="spellEnd"/>
            <w:r w:rsidRPr="00781739">
              <w:rPr>
                <w:rFonts w:ascii="Times New Roman" w:eastAsia="Times New Roman" w:hAnsi="Times New Roman" w:cs="Times New Roman"/>
                <w:color w:val="000000"/>
                <w:sz w:val="28"/>
                <w:szCs w:val="28"/>
                <w:lang w:eastAsia="ru-RU"/>
              </w:rPr>
              <w:t xml:space="preserve"> </w:t>
            </w:r>
            <w:proofErr w:type="spellStart"/>
            <w:r w:rsidRPr="00781739">
              <w:rPr>
                <w:rFonts w:ascii="Times New Roman" w:eastAsia="Times New Roman" w:hAnsi="Times New Roman" w:cs="Times New Roman"/>
                <w:color w:val="000000"/>
                <w:sz w:val="28"/>
                <w:szCs w:val="28"/>
                <w:lang w:eastAsia="ru-RU"/>
              </w:rPr>
              <w:t>протонів</w:t>
            </w:r>
            <w:proofErr w:type="spellEnd"/>
            <w:r w:rsidRPr="00781739">
              <w:rPr>
                <w:rFonts w:ascii="Times New Roman" w:eastAsia="Times New Roman" w:hAnsi="Times New Roman" w:cs="Times New Roman"/>
                <w:color w:val="000000"/>
                <w:sz w:val="28"/>
                <w:szCs w:val="28"/>
                <w:lang w:eastAsia="ru-RU"/>
              </w:rPr>
              <w:t xml:space="preserve">           В </w:t>
            </w:r>
            <w:proofErr w:type="spellStart"/>
            <w:r w:rsidRPr="00781739">
              <w:rPr>
                <w:rFonts w:ascii="Times New Roman" w:eastAsia="Times New Roman" w:hAnsi="Times New Roman" w:cs="Times New Roman"/>
                <w:color w:val="000000"/>
                <w:sz w:val="28"/>
                <w:szCs w:val="28"/>
                <w:lang w:eastAsia="ru-RU"/>
              </w:rPr>
              <w:t>кількість</w:t>
            </w:r>
            <w:proofErr w:type="spellEnd"/>
            <w:r w:rsidRPr="00781739">
              <w:rPr>
                <w:rFonts w:ascii="Times New Roman" w:eastAsia="Times New Roman" w:hAnsi="Times New Roman" w:cs="Times New Roman"/>
                <w:color w:val="000000"/>
                <w:sz w:val="28"/>
                <w:szCs w:val="28"/>
                <w:lang w:eastAsia="ru-RU"/>
              </w:rPr>
              <w:t xml:space="preserve"> </w:t>
            </w:r>
            <w:proofErr w:type="spellStart"/>
            <w:r w:rsidRPr="00781739">
              <w:rPr>
                <w:rFonts w:ascii="Times New Roman" w:eastAsia="Times New Roman" w:hAnsi="Times New Roman" w:cs="Times New Roman"/>
                <w:color w:val="000000"/>
                <w:sz w:val="28"/>
                <w:szCs w:val="28"/>
                <w:lang w:eastAsia="ru-RU"/>
              </w:rPr>
              <w:t>електронів</w:t>
            </w:r>
            <w:proofErr w:type="spellEnd"/>
          </w:p>
          <w:p w:rsidR="00C756E2" w:rsidRPr="00781739" w:rsidRDefault="00C756E2" w:rsidP="001C6A33">
            <w:pPr>
              <w:shd w:val="clear" w:color="auto" w:fill="FFFFFF"/>
              <w:ind w:firstLine="427"/>
              <w:jc w:val="both"/>
              <w:rPr>
                <w:rFonts w:ascii="Times New Roman" w:eastAsia="Times New Roman" w:hAnsi="Times New Roman" w:cs="Times New Roman"/>
                <w:color w:val="000000"/>
                <w:sz w:val="28"/>
                <w:szCs w:val="28"/>
                <w:lang w:eastAsia="ru-RU"/>
              </w:rPr>
            </w:pPr>
            <w:r w:rsidRPr="00781739">
              <w:rPr>
                <w:rFonts w:ascii="Times New Roman" w:eastAsia="Times New Roman" w:hAnsi="Times New Roman" w:cs="Times New Roman"/>
                <w:color w:val="000000"/>
                <w:sz w:val="28"/>
                <w:szCs w:val="28"/>
                <w:lang w:eastAsia="ru-RU"/>
              </w:rPr>
              <w:t>Б </w:t>
            </w:r>
            <w:proofErr w:type="spellStart"/>
            <w:r w:rsidRPr="00781739">
              <w:rPr>
                <w:rFonts w:ascii="Times New Roman" w:eastAsia="Times New Roman" w:hAnsi="Times New Roman" w:cs="Times New Roman"/>
                <w:color w:val="000000"/>
                <w:sz w:val="28"/>
                <w:szCs w:val="28"/>
                <w:lang w:eastAsia="ru-RU"/>
              </w:rPr>
              <w:t>кількість</w:t>
            </w:r>
            <w:proofErr w:type="spellEnd"/>
            <w:r w:rsidRPr="00781739">
              <w:rPr>
                <w:rFonts w:ascii="Times New Roman" w:eastAsia="Times New Roman" w:hAnsi="Times New Roman" w:cs="Times New Roman"/>
                <w:color w:val="000000"/>
                <w:sz w:val="28"/>
                <w:szCs w:val="28"/>
                <w:lang w:eastAsia="ru-RU"/>
              </w:rPr>
              <w:t xml:space="preserve"> </w:t>
            </w:r>
            <w:proofErr w:type="spellStart"/>
            <w:r w:rsidRPr="00781739">
              <w:rPr>
                <w:rFonts w:ascii="Times New Roman" w:eastAsia="Times New Roman" w:hAnsi="Times New Roman" w:cs="Times New Roman"/>
                <w:color w:val="000000"/>
                <w:sz w:val="28"/>
                <w:szCs w:val="28"/>
                <w:lang w:eastAsia="ru-RU"/>
              </w:rPr>
              <w:t>нейтронів</w:t>
            </w:r>
            <w:proofErr w:type="spellEnd"/>
            <w:r w:rsidRPr="00781739">
              <w:rPr>
                <w:rFonts w:ascii="Times New Roman" w:eastAsia="Times New Roman" w:hAnsi="Times New Roman" w:cs="Times New Roman"/>
                <w:color w:val="000000"/>
                <w:sz w:val="28"/>
                <w:szCs w:val="28"/>
                <w:lang w:eastAsia="ru-RU"/>
              </w:rPr>
              <w:t xml:space="preserve">          Г </w:t>
            </w:r>
            <w:proofErr w:type="spellStart"/>
            <w:r w:rsidRPr="00781739">
              <w:rPr>
                <w:rFonts w:ascii="Times New Roman" w:eastAsia="Times New Roman" w:hAnsi="Times New Roman" w:cs="Times New Roman"/>
                <w:color w:val="000000"/>
                <w:sz w:val="28"/>
                <w:szCs w:val="28"/>
                <w:lang w:eastAsia="ru-RU"/>
              </w:rPr>
              <w:t>кількість</w:t>
            </w:r>
            <w:proofErr w:type="spellEnd"/>
            <w:r w:rsidRPr="00781739">
              <w:rPr>
                <w:rFonts w:ascii="Times New Roman" w:eastAsia="Times New Roman" w:hAnsi="Times New Roman" w:cs="Times New Roman"/>
                <w:color w:val="000000"/>
                <w:sz w:val="28"/>
                <w:szCs w:val="28"/>
                <w:lang w:eastAsia="ru-RU"/>
              </w:rPr>
              <w:t xml:space="preserve"> </w:t>
            </w:r>
            <w:proofErr w:type="spellStart"/>
            <w:r w:rsidRPr="00781739">
              <w:rPr>
                <w:rFonts w:ascii="Times New Roman" w:eastAsia="Times New Roman" w:hAnsi="Times New Roman" w:cs="Times New Roman"/>
                <w:color w:val="000000"/>
                <w:sz w:val="28"/>
                <w:szCs w:val="28"/>
                <w:lang w:eastAsia="ru-RU"/>
              </w:rPr>
              <w:t>протонів</w:t>
            </w:r>
            <w:proofErr w:type="spellEnd"/>
            <w:r w:rsidRPr="00781739">
              <w:rPr>
                <w:rFonts w:ascii="Times New Roman" w:eastAsia="Times New Roman" w:hAnsi="Times New Roman" w:cs="Times New Roman"/>
                <w:color w:val="000000"/>
                <w:sz w:val="28"/>
                <w:szCs w:val="28"/>
                <w:lang w:eastAsia="ru-RU"/>
              </w:rPr>
              <w:t xml:space="preserve"> і </w:t>
            </w:r>
            <w:proofErr w:type="spellStart"/>
            <w:r w:rsidRPr="00781739">
              <w:rPr>
                <w:rFonts w:ascii="Times New Roman" w:eastAsia="Times New Roman" w:hAnsi="Times New Roman" w:cs="Times New Roman"/>
                <w:color w:val="000000"/>
                <w:sz w:val="28"/>
                <w:szCs w:val="28"/>
                <w:lang w:eastAsia="ru-RU"/>
              </w:rPr>
              <w:t>нейтронів</w:t>
            </w:r>
            <w:proofErr w:type="spellEnd"/>
          </w:p>
        </w:tc>
      </w:tr>
      <w:tr w:rsidR="00C756E2" w:rsidRPr="00781739" w:rsidTr="001C6A33">
        <w:trPr>
          <w:trHeight w:val="1328"/>
        </w:trPr>
        <w:tc>
          <w:tcPr>
            <w:tcW w:w="566" w:type="dxa"/>
          </w:tcPr>
          <w:p w:rsidR="00C756E2" w:rsidRPr="00781739" w:rsidRDefault="00C756E2" w:rsidP="001C6A33">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3.</w:t>
            </w:r>
          </w:p>
        </w:tc>
        <w:tc>
          <w:tcPr>
            <w:tcW w:w="9465" w:type="dxa"/>
          </w:tcPr>
          <w:p w:rsidR="00C756E2" w:rsidRPr="00781739" w:rsidRDefault="00C756E2" w:rsidP="001C6A33">
            <w:pPr>
              <w:shd w:val="clear" w:color="auto" w:fill="FFFFFF"/>
              <w:ind w:right="459"/>
              <w:jc w:val="both"/>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Речовина, утворена елементами з електронними конфігураціями</w:t>
            </w:r>
            <w:r w:rsidRPr="00781739">
              <w:rPr>
                <w:rFonts w:ascii="Times New Roman" w:eastAsia="Times New Roman" w:hAnsi="Times New Roman" w:cs="Times New Roman"/>
                <w:color w:val="000000"/>
                <w:sz w:val="28"/>
                <w:szCs w:val="28"/>
                <w:lang w:eastAsia="ru-RU"/>
              </w:rPr>
              <w:t xml:space="preserve">  </w:t>
            </w:r>
            <w:r w:rsidRPr="00781739">
              <w:rPr>
                <w:rFonts w:ascii="Times New Roman" w:eastAsia="Times New Roman" w:hAnsi="Times New Roman" w:cs="Times New Roman"/>
                <w:color w:val="000000"/>
                <w:sz w:val="28"/>
                <w:szCs w:val="28"/>
                <w:lang w:val="uk-UA" w:eastAsia="ru-RU"/>
              </w:rPr>
              <w:t>...2</w:t>
            </w:r>
            <w:r w:rsidRPr="00781739">
              <w:rPr>
                <w:rFonts w:ascii="Times New Roman" w:eastAsia="Times New Roman" w:hAnsi="Times New Roman" w:cs="Times New Roman"/>
                <w:color w:val="000000"/>
                <w:sz w:val="28"/>
                <w:szCs w:val="28"/>
                <w:lang w:eastAsia="ru-RU"/>
              </w:rPr>
              <w:t>s</w:t>
            </w:r>
            <w:r w:rsidRPr="00781739">
              <w:rPr>
                <w:rFonts w:ascii="Times New Roman" w:eastAsia="Times New Roman" w:hAnsi="Times New Roman" w:cs="Times New Roman"/>
                <w:color w:val="000000"/>
                <w:sz w:val="28"/>
                <w:szCs w:val="28"/>
                <w:vertAlign w:val="superscript"/>
                <w:lang w:val="uk-UA" w:eastAsia="ru-RU"/>
              </w:rPr>
              <w:t>1</w:t>
            </w:r>
            <w:r w:rsidRPr="00781739">
              <w:rPr>
                <w:rFonts w:ascii="Times New Roman" w:eastAsia="Times New Roman" w:hAnsi="Times New Roman" w:cs="Times New Roman"/>
                <w:color w:val="000000"/>
                <w:sz w:val="28"/>
                <w:szCs w:val="28"/>
                <w:lang w:eastAsia="ru-RU"/>
              </w:rPr>
              <w:t> </w:t>
            </w:r>
            <w:r w:rsidRPr="00781739">
              <w:rPr>
                <w:rFonts w:ascii="Times New Roman" w:eastAsia="Times New Roman" w:hAnsi="Times New Roman" w:cs="Times New Roman"/>
                <w:color w:val="000000"/>
                <w:sz w:val="28"/>
                <w:szCs w:val="28"/>
                <w:lang w:val="uk-UA" w:eastAsia="ru-RU"/>
              </w:rPr>
              <w:t>і</w:t>
            </w:r>
            <w:r w:rsidRPr="00781739">
              <w:rPr>
                <w:rFonts w:ascii="Times New Roman" w:eastAsia="Times New Roman" w:hAnsi="Times New Roman" w:cs="Times New Roman"/>
                <w:color w:val="000000"/>
                <w:sz w:val="28"/>
                <w:szCs w:val="28"/>
                <w:lang w:eastAsia="ru-RU"/>
              </w:rPr>
              <w:t> </w:t>
            </w:r>
            <w:r w:rsidRPr="00781739">
              <w:rPr>
                <w:rFonts w:ascii="Times New Roman" w:eastAsia="Times New Roman" w:hAnsi="Times New Roman" w:cs="Times New Roman"/>
                <w:color w:val="000000"/>
                <w:sz w:val="28"/>
                <w:szCs w:val="28"/>
                <w:lang w:val="uk-UA" w:eastAsia="ru-RU"/>
              </w:rPr>
              <w:t>…3</w:t>
            </w:r>
            <w:r w:rsidRPr="00781739">
              <w:rPr>
                <w:rFonts w:ascii="Times New Roman" w:eastAsia="Times New Roman" w:hAnsi="Times New Roman" w:cs="Times New Roman"/>
                <w:color w:val="000000"/>
                <w:sz w:val="28"/>
                <w:szCs w:val="28"/>
                <w:lang w:eastAsia="ru-RU"/>
              </w:rPr>
              <w:t>s</w:t>
            </w:r>
            <w:r w:rsidRPr="00781739">
              <w:rPr>
                <w:rFonts w:ascii="Times New Roman" w:eastAsia="Times New Roman" w:hAnsi="Times New Roman" w:cs="Times New Roman"/>
                <w:color w:val="000000"/>
                <w:sz w:val="28"/>
                <w:szCs w:val="28"/>
                <w:vertAlign w:val="superscript"/>
                <w:lang w:val="uk-UA" w:eastAsia="ru-RU"/>
              </w:rPr>
              <w:t>2</w:t>
            </w:r>
            <w:r w:rsidRPr="00781739">
              <w:rPr>
                <w:rFonts w:ascii="Times New Roman" w:eastAsia="Times New Roman" w:hAnsi="Times New Roman" w:cs="Times New Roman"/>
                <w:color w:val="000000"/>
                <w:sz w:val="28"/>
                <w:szCs w:val="28"/>
                <w:lang w:val="uk-UA" w:eastAsia="ru-RU"/>
              </w:rPr>
              <w:t>3</w:t>
            </w:r>
            <w:r w:rsidRPr="00781739">
              <w:rPr>
                <w:rFonts w:ascii="Times New Roman" w:eastAsia="Times New Roman" w:hAnsi="Times New Roman" w:cs="Times New Roman"/>
                <w:color w:val="000000"/>
                <w:sz w:val="28"/>
                <w:szCs w:val="28"/>
                <w:lang w:eastAsia="ru-RU"/>
              </w:rPr>
              <w:t>p</w:t>
            </w:r>
            <w:r w:rsidRPr="00781739">
              <w:rPr>
                <w:rFonts w:ascii="Times New Roman" w:eastAsia="Times New Roman" w:hAnsi="Times New Roman" w:cs="Times New Roman"/>
                <w:color w:val="000000"/>
                <w:sz w:val="28"/>
                <w:szCs w:val="28"/>
                <w:vertAlign w:val="superscript"/>
                <w:lang w:val="uk-UA" w:eastAsia="ru-RU"/>
              </w:rPr>
              <w:t>4</w:t>
            </w:r>
            <w:r w:rsidRPr="00781739">
              <w:rPr>
                <w:rFonts w:ascii="Times New Roman" w:eastAsia="Times New Roman" w:hAnsi="Times New Roman" w:cs="Times New Roman"/>
                <w:color w:val="000000"/>
                <w:sz w:val="28"/>
                <w:szCs w:val="28"/>
                <w:lang w:val="uk-UA" w:eastAsia="ru-RU"/>
              </w:rPr>
              <w:t>,</w:t>
            </w:r>
            <w:r w:rsidRPr="00781739">
              <w:rPr>
                <w:rFonts w:ascii="Times New Roman" w:eastAsia="Times New Roman" w:hAnsi="Times New Roman" w:cs="Times New Roman"/>
                <w:color w:val="000000"/>
                <w:sz w:val="28"/>
                <w:szCs w:val="28"/>
                <w:lang w:eastAsia="ru-RU"/>
              </w:rPr>
              <w:t> </w:t>
            </w:r>
            <w:r w:rsidRPr="00781739">
              <w:rPr>
                <w:rFonts w:ascii="Times New Roman" w:eastAsia="Times New Roman" w:hAnsi="Times New Roman" w:cs="Times New Roman"/>
                <w:color w:val="000000"/>
                <w:sz w:val="28"/>
                <w:szCs w:val="28"/>
                <w:lang w:val="uk-UA" w:eastAsia="ru-RU"/>
              </w:rPr>
              <w:t>має кристалічну ґратку</w:t>
            </w:r>
          </w:p>
          <w:p w:rsidR="00C756E2" w:rsidRPr="00781739" w:rsidRDefault="00C756E2" w:rsidP="001C6A33">
            <w:pPr>
              <w:shd w:val="clear" w:color="auto" w:fill="FFFFFF"/>
              <w:ind w:firstLine="427"/>
              <w:jc w:val="both"/>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А </w:t>
            </w:r>
            <w:proofErr w:type="spellStart"/>
            <w:r w:rsidRPr="00781739">
              <w:rPr>
                <w:rFonts w:ascii="Times New Roman" w:eastAsia="Times New Roman" w:hAnsi="Times New Roman" w:cs="Times New Roman"/>
                <w:color w:val="000000"/>
                <w:sz w:val="28"/>
                <w:szCs w:val="28"/>
                <w:lang w:val="uk-UA" w:eastAsia="ru-RU"/>
              </w:rPr>
              <w:t>йонну</w:t>
            </w:r>
            <w:proofErr w:type="spellEnd"/>
            <w:r w:rsidRPr="00781739">
              <w:rPr>
                <w:rFonts w:ascii="Times New Roman" w:eastAsia="Times New Roman" w:hAnsi="Times New Roman" w:cs="Times New Roman"/>
                <w:color w:val="000000"/>
                <w:sz w:val="28"/>
                <w:szCs w:val="28"/>
                <w:lang w:val="uk-UA" w:eastAsia="ru-RU"/>
              </w:rPr>
              <w:t xml:space="preserve">              В молекулярну</w:t>
            </w:r>
          </w:p>
          <w:p w:rsidR="00C756E2" w:rsidRPr="00781739" w:rsidRDefault="00C756E2" w:rsidP="001C6A33">
            <w:pPr>
              <w:shd w:val="clear" w:color="auto" w:fill="FFFFFF"/>
              <w:ind w:firstLine="427"/>
              <w:jc w:val="both"/>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Б металічну        Г атомну</w:t>
            </w:r>
          </w:p>
        </w:tc>
      </w:tr>
      <w:tr w:rsidR="00C756E2" w:rsidRPr="00781739" w:rsidTr="001C6A33">
        <w:trPr>
          <w:trHeight w:val="629"/>
        </w:trPr>
        <w:tc>
          <w:tcPr>
            <w:tcW w:w="566" w:type="dxa"/>
          </w:tcPr>
          <w:p w:rsidR="00C756E2" w:rsidRPr="00781739" w:rsidRDefault="00C756E2" w:rsidP="001C6A33">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4.</w:t>
            </w:r>
          </w:p>
        </w:tc>
        <w:tc>
          <w:tcPr>
            <w:tcW w:w="9465" w:type="dxa"/>
          </w:tcPr>
          <w:p w:rsidR="00C756E2" w:rsidRPr="00781739" w:rsidRDefault="00C756E2" w:rsidP="001C6A33">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 xml:space="preserve">Укажіть формулу речовини з </w:t>
            </w:r>
            <w:proofErr w:type="spellStart"/>
            <w:r w:rsidRPr="00781739">
              <w:rPr>
                <w:rFonts w:ascii="Times New Roman" w:hAnsi="Times New Roman" w:cs="Times New Roman"/>
                <w:iCs/>
                <w:sz w:val="28"/>
                <w:szCs w:val="28"/>
                <w:lang w:val="uk-UA"/>
              </w:rPr>
              <w:t>йонною</w:t>
            </w:r>
            <w:proofErr w:type="spellEnd"/>
            <w:r w:rsidRPr="00781739">
              <w:rPr>
                <w:rFonts w:ascii="Times New Roman" w:hAnsi="Times New Roman" w:cs="Times New Roman"/>
                <w:iCs/>
                <w:sz w:val="28"/>
                <w:szCs w:val="28"/>
                <w:lang w:val="uk-UA"/>
              </w:rPr>
              <w:t xml:space="preserve"> кристалічною ґраткою:</w:t>
            </w:r>
          </w:p>
          <w:p w:rsidR="00C756E2" w:rsidRPr="00781739" w:rsidRDefault="00C756E2" w:rsidP="001C6A33">
            <w:pPr>
              <w:ind w:firstLine="427"/>
              <w:rPr>
                <w:rFonts w:ascii="Times New Roman" w:hAnsi="Times New Roman" w:cs="Times New Roman"/>
                <w:iCs/>
                <w:sz w:val="28"/>
                <w:szCs w:val="28"/>
              </w:rPr>
            </w:pPr>
            <w:r w:rsidRPr="00781739">
              <w:rPr>
                <w:rFonts w:ascii="Times New Roman" w:hAnsi="Times New Roman" w:cs="Times New Roman"/>
                <w:iCs/>
                <w:sz w:val="28"/>
                <w:szCs w:val="28"/>
                <w:lang w:val="uk-UA"/>
              </w:rPr>
              <w:t>А  Н</w:t>
            </w:r>
            <w:r w:rsidRPr="00781739">
              <w:rPr>
                <w:rFonts w:ascii="Times New Roman" w:hAnsi="Times New Roman" w:cs="Times New Roman"/>
                <w:iCs/>
                <w:sz w:val="28"/>
                <w:szCs w:val="28"/>
                <w:vertAlign w:val="subscript"/>
                <w:lang w:val="uk-UA"/>
              </w:rPr>
              <w:t>2</w:t>
            </w:r>
            <w:r w:rsidRPr="00781739">
              <w:rPr>
                <w:rFonts w:ascii="Times New Roman" w:hAnsi="Times New Roman" w:cs="Times New Roman"/>
                <w:iCs/>
                <w:sz w:val="28"/>
                <w:szCs w:val="28"/>
                <w:lang w:val="uk-UA"/>
              </w:rPr>
              <w:t xml:space="preserve">О     </w:t>
            </w:r>
            <w:r w:rsidRPr="00781739">
              <w:rPr>
                <w:rFonts w:ascii="Times New Roman" w:hAnsi="Times New Roman" w:cs="Times New Roman"/>
                <w:iCs/>
                <w:sz w:val="28"/>
                <w:szCs w:val="28"/>
              </w:rPr>
              <w:t xml:space="preserve">   </w:t>
            </w:r>
            <w:r w:rsidRPr="00781739">
              <w:rPr>
                <w:rFonts w:ascii="Times New Roman" w:hAnsi="Times New Roman" w:cs="Times New Roman"/>
                <w:iCs/>
                <w:sz w:val="28"/>
                <w:szCs w:val="28"/>
                <w:lang w:val="uk-UA"/>
              </w:rPr>
              <w:t xml:space="preserve">Б  </w:t>
            </w:r>
            <w:r w:rsidRPr="00781739">
              <w:rPr>
                <w:rFonts w:ascii="Times New Roman" w:hAnsi="Times New Roman" w:cs="Times New Roman"/>
                <w:iCs/>
                <w:sz w:val="28"/>
                <w:szCs w:val="28"/>
                <w:lang w:val="en-US"/>
              </w:rPr>
              <w:t>N</w:t>
            </w:r>
            <w:r w:rsidRPr="00781739">
              <w:rPr>
                <w:rFonts w:ascii="Times New Roman" w:hAnsi="Times New Roman" w:cs="Times New Roman"/>
                <w:iCs/>
                <w:sz w:val="28"/>
                <w:szCs w:val="28"/>
                <w:vertAlign w:val="subscript"/>
                <w:lang w:val="uk-UA"/>
              </w:rPr>
              <w:t>2</w:t>
            </w:r>
            <w:r w:rsidRPr="00781739">
              <w:rPr>
                <w:rFonts w:ascii="Times New Roman" w:hAnsi="Times New Roman" w:cs="Times New Roman"/>
                <w:iCs/>
                <w:sz w:val="28"/>
                <w:szCs w:val="28"/>
                <w:lang w:val="uk-UA"/>
              </w:rPr>
              <w:t xml:space="preserve">     </w:t>
            </w:r>
            <w:r w:rsidRPr="00781739">
              <w:rPr>
                <w:rFonts w:ascii="Times New Roman" w:hAnsi="Times New Roman" w:cs="Times New Roman"/>
                <w:iCs/>
                <w:sz w:val="28"/>
                <w:szCs w:val="28"/>
              </w:rPr>
              <w:t xml:space="preserve">     </w:t>
            </w:r>
            <w:r w:rsidRPr="00781739">
              <w:rPr>
                <w:rFonts w:ascii="Times New Roman" w:hAnsi="Times New Roman" w:cs="Times New Roman"/>
                <w:iCs/>
                <w:sz w:val="28"/>
                <w:szCs w:val="28"/>
                <w:lang w:val="uk-UA"/>
              </w:rPr>
              <w:t xml:space="preserve"> </w:t>
            </w:r>
            <w:r w:rsidRPr="00781739">
              <w:rPr>
                <w:rFonts w:ascii="Times New Roman" w:hAnsi="Times New Roman" w:cs="Times New Roman"/>
                <w:iCs/>
                <w:sz w:val="28"/>
                <w:szCs w:val="28"/>
                <w:lang w:val="en-US"/>
              </w:rPr>
              <w:t>B</w:t>
            </w:r>
            <w:r w:rsidRPr="00781739">
              <w:rPr>
                <w:rFonts w:ascii="Times New Roman" w:hAnsi="Times New Roman" w:cs="Times New Roman"/>
                <w:iCs/>
                <w:sz w:val="28"/>
                <w:szCs w:val="28"/>
                <w:lang w:val="uk-UA"/>
              </w:rPr>
              <w:t xml:space="preserve">  </w:t>
            </w:r>
            <w:r w:rsidRPr="00781739">
              <w:rPr>
                <w:rFonts w:ascii="Times New Roman" w:hAnsi="Times New Roman" w:cs="Times New Roman"/>
                <w:iCs/>
                <w:sz w:val="28"/>
                <w:szCs w:val="28"/>
                <w:lang w:val="en-US"/>
              </w:rPr>
              <w:t>KOH</w:t>
            </w:r>
            <w:r w:rsidRPr="00781739">
              <w:rPr>
                <w:rFonts w:ascii="Times New Roman" w:hAnsi="Times New Roman" w:cs="Times New Roman"/>
                <w:iCs/>
                <w:sz w:val="28"/>
                <w:szCs w:val="28"/>
                <w:lang w:val="uk-UA"/>
              </w:rPr>
              <w:t xml:space="preserve">        Г  </w:t>
            </w:r>
            <w:proofErr w:type="spellStart"/>
            <w:r w:rsidRPr="00781739">
              <w:rPr>
                <w:rFonts w:ascii="Times New Roman" w:hAnsi="Times New Roman" w:cs="Times New Roman"/>
                <w:iCs/>
                <w:sz w:val="28"/>
                <w:szCs w:val="28"/>
                <w:lang w:val="en-US"/>
              </w:rPr>
              <w:t>SiO</w:t>
            </w:r>
            <w:proofErr w:type="spellEnd"/>
            <w:r w:rsidRPr="00781739">
              <w:rPr>
                <w:rFonts w:ascii="Times New Roman" w:hAnsi="Times New Roman" w:cs="Times New Roman"/>
                <w:iCs/>
                <w:sz w:val="28"/>
                <w:szCs w:val="28"/>
                <w:vertAlign w:val="subscript"/>
                <w:lang w:val="uk-UA"/>
              </w:rPr>
              <w:t>2</w:t>
            </w:r>
          </w:p>
        </w:tc>
      </w:tr>
      <w:tr w:rsidR="00C756E2" w:rsidRPr="00205963" w:rsidTr="001C6A33">
        <w:trPr>
          <w:trHeight w:val="1278"/>
        </w:trPr>
        <w:tc>
          <w:tcPr>
            <w:tcW w:w="566" w:type="dxa"/>
          </w:tcPr>
          <w:p w:rsidR="00C756E2" w:rsidRPr="00781739" w:rsidRDefault="00C756E2" w:rsidP="001C6A33">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5.</w:t>
            </w:r>
          </w:p>
        </w:tc>
        <w:tc>
          <w:tcPr>
            <w:tcW w:w="9465" w:type="dxa"/>
          </w:tcPr>
          <w:p w:rsidR="00C756E2" w:rsidRPr="00781739" w:rsidRDefault="00C756E2" w:rsidP="001C6A33">
            <w:pPr>
              <w:shd w:val="clear" w:color="auto" w:fill="FFFFFF"/>
              <w:ind w:firstLine="427"/>
              <w:rPr>
                <w:rFonts w:ascii="Times New Roman" w:eastAsia="Times New Roman" w:hAnsi="Times New Roman" w:cs="Times New Roman"/>
                <w:iCs/>
                <w:sz w:val="28"/>
                <w:szCs w:val="28"/>
                <w:lang w:val="uk-UA" w:eastAsia="ru-RU"/>
              </w:rPr>
            </w:pPr>
            <w:r w:rsidRPr="00781739">
              <w:rPr>
                <w:rFonts w:ascii="Times New Roman" w:eastAsia="Times New Roman" w:hAnsi="Times New Roman" w:cs="Times New Roman"/>
                <w:iCs/>
                <w:sz w:val="28"/>
                <w:szCs w:val="28"/>
                <w:lang w:val="uk-UA" w:eastAsia="ru-RU"/>
              </w:rPr>
              <w:t>Виберіть хімічний елемент, атоми якого під час утворення молекул у хімічних реакціях намагаються набути стійкої зовнішньої оболонки з двох електронів:</w:t>
            </w:r>
            <w:r w:rsidRPr="00781739">
              <w:rPr>
                <w:rFonts w:ascii="Times New Roman" w:eastAsia="Times New Roman" w:hAnsi="Times New Roman" w:cs="Times New Roman"/>
                <w:iCs/>
                <w:sz w:val="28"/>
                <w:szCs w:val="28"/>
                <w:lang w:eastAsia="ru-RU"/>
              </w:rPr>
              <w:t> </w:t>
            </w:r>
            <w:r w:rsidRPr="00781739">
              <w:rPr>
                <w:rFonts w:ascii="Times New Roman" w:eastAsia="Times New Roman" w:hAnsi="Times New Roman" w:cs="Times New Roman"/>
                <w:iCs/>
                <w:sz w:val="28"/>
                <w:szCs w:val="28"/>
                <w:lang w:val="uk-UA" w:eastAsia="ru-RU"/>
              </w:rPr>
              <w:br/>
              <w:t xml:space="preserve">     А Хлор        Б Гідроген        В Натрій         Г Карбон</w:t>
            </w:r>
          </w:p>
        </w:tc>
      </w:tr>
      <w:tr w:rsidR="00C756E2" w:rsidRPr="00781739" w:rsidTr="001C6A33">
        <w:trPr>
          <w:trHeight w:val="944"/>
        </w:trPr>
        <w:tc>
          <w:tcPr>
            <w:tcW w:w="566" w:type="dxa"/>
          </w:tcPr>
          <w:p w:rsidR="00C756E2" w:rsidRPr="00781739" w:rsidRDefault="00C756E2" w:rsidP="001C6A33">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6.</w:t>
            </w:r>
          </w:p>
        </w:tc>
        <w:tc>
          <w:tcPr>
            <w:tcW w:w="9465" w:type="dxa"/>
          </w:tcPr>
          <w:p w:rsidR="00C756E2" w:rsidRPr="00781739" w:rsidRDefault="00C756E2" w:rsidP="001C6A33">
            <w:pPr>
              <w:shd w:val="clear" w:color="auto" w:fill="FFFFFF"/>
              <w:rPr>
                <w:rFonts w:ascii="Times New Roman" w:eastAsia="Times New Roman" w:hAnsi="Times New Roman" w:cs="Times New Roman"/>
                <w:iCs/>
                <w:sz w:val="28"/>
                <w:szCs w:val="28"/>
                <w:lang w:val="uk-UA" w:eastAsia="ru-RU"/>
              </w:rPr>
            </w:pPr>
            <w:r w:rsidRPr="00781739">
              <w:rPr>
                <w:rFonts w:ascii="Times New Roman" w:eastAsia="Times New Roman" w:hAnsi="Times New Roman" w:cs="Times New Roman"/>
                <w:iCs/>
                <w:sz w:val="28"/>
                <w:szCs w:val="28"/>
                <w:lang w:val="uk-UA" w:eastAsia="ru-RU"/>
              </w:rPr>
              <w:t>У молекулі брому тип хімічного зв’язку:</w:t>
            </w:r>
            <w:r w:rsidRPr="00781739">
              <w:rPr>
                <w:rFonts w:ascii="Times New Roman" w:eastAsia="Times New Roman" w:hAnsi="Times New Roman" w:cs="Times New Roman"/>
                <w:iCs/>
                <w:sz w:val="28"/>
                <w:szCs w:val="28"/>
                <w:lang w:val="uk-UA" w:eastAsia="ru-RU"/>
              </w:rPr>
              <w:br/>
              <w:t xml:space="preserve">      А Ковалентний неполярний                   В </w:t>
            </w:r>
            <w:proofErr w:type="spellStart"/>
            <w:r w:rsidRPr="00781739">
              <w:rPr>
                <w:rFonts w:ascii="Times New Roman" w:eastAsia="Times New Roman" w:hAnsi="Times New Roman" w:cs="Times New Roman"/>
                <w:iCs/>
                <w:sz w:val="28"/>
                <w:szCs w:val="28"/>
                <w:lang w:val="uk-UA" w:eastAsia="ru-RU"/>
              </w:rPr>
              <w:t>Йонний</w:t>
            </w:r>
            <w:proofErr w:type="spellEnd"/>
          </w:p>
          <w:p w:rsidR="00C756E2" w:rsidRPr="00781739" w:rsidRDefault="00C756E2" w:rsidP="001C6A33">
            <w:pPr>
              <w:shd w:val="clear" w:color="auto" w:fill="FFFFFF"/>
              <w:ind w:left="427"/>
              <w:rPr>
                <w:rFonts w:ascii="Times New Roman" w:eastAsia="Times New Roman" w:hAnsi="Times New Roman" w:cs="Times New Roman"/>
                <w:iCs/>
                <w:sz w:val="28"/>
                <w:szCs w:val="28"/>
                <w:lang w:val="uk-UA" w:eastAsia="ru-RU"/>
              </w:rPr>
            </w:pPr>
            <w:r w:rsidRPr="00781739">
              <w:rPr>
                <w:rFonts w:ascii="Times New Roman" w:eastAsia="Times New Roman" w:hAnsi="Times New Roman" w:cs="Times New Roman"/>
                <w:iCs/>
                <w:sz w:val="28"/>
                <w:szCs w:val="28"/>
                <w:lang w:val="uk-UA" w:eastAsia="ru-RU"/>
              </w:rPr>
              <w:t>Б Ковалентний полярний                       Г Металічний</w:t>
            </w:r>
          </w:p>
        </w:tc>
      </w:tr>
      <w:tr w:rsidR="00C756E2" w:rsidRPr="00781739" w:rsidTr="001C6A33">
        <w:trPr>
          <w:trHeight w:val="675"/>
        </w:trPr>
        <w:tc>
          <w:tcPr>
            <w:tcW w:w="566" w:type="dxa"/>
          </w:tcPr>
          <w:p w:rsidR="00C756E2" w:rsidRPr="00781739" w:rsidRDefault="00C756E2" w:rsidP="001C6A33">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7.</w:t>
            </w:r>
          </w:p>
        </w:tc>
        <w:tc>
          <w:tcPr>
            <w:tcW w:w="9465" w:type="dxa"/>
          </w:tcPr>
          <w:p w:rsidR="00C756E2" w:rsidRPr="00781739" w:rsidRDefault="00C756E2" w:rsidP="001C6A33">
            <w:pPr>
              <w:rPr>
                <w:rFonts w:ascii="Times New Roman" w:hAnsi="Times New Roman" w:cs="Times New Roman"/>
                <w:sz w:val="28"/>
                <w:szCs w:val="28"/>
              </w:rPr>
            </w:pPr>
            <w:r w:rsidRPr="00781739">
              <w:rPr>
                <w:rFonts w:ascii="Times New Roman" w:hAnsi="Times New Roman" w:cs="Times New Roman"/>
                <w:sz w:val="28"/>
                <w:szCs w:val="28"/>
                <w:lang w:val="uk-UA"/>
              </w:rPr>
              <w:t xml:space="preserve">Виберіть елемент, що </w:t>
            </w:r>
            <w:proofErr w:type="spellStart"/>
            <w:r w:rsidRPr="00781739">
              <w:rPr>
                <w:rFonts w:ascii="Times New Roman" w:hAnsi="Times New Roman" w:cs="Times New Roman"/>
                <w:sz w:val="28"/>
                <w:szCs w:val="28"/>
              </w:rPr>
              <w:t>має</w:t>
            </w:r>
            <w:proofErr w:type="spellEnd"/>
            <w:r w:rsidRPr="00781739">
              <w:rPr>
                <w:rFonts w:ascii="Times New Roman" w:hAnsi="Times New Roman" w:cs="Times New Roman"/>
                <w:sz w:val="28"/>
                <w:szCs w:val="28"/>
              </w:rPr>
              <w:t xml:space="preserve"> на</w:t>
            </w:r>
            <w:proofErr w:type="spellStart"/>
            <w:r w:rsidRPr="00781739">
              <w:rPr>
                <w:rFonts w:ascii="Times New Roman" w:hAnsi="Times New Roman" w:cs="Times New Roman"/>
                <w:sz w:val="28"/>
                <w:szCs w:val="28"/>
                <w:lang w:val="uk-UA"/>
              </w:rPr>
              <w:t>ймен</w:t>
            </w:r>
            <w:proofErr w:type="spellEnd"/>
            <w:r w:rsidRPr="00781739">
              <w:rPr>
                <w:rFonts w:ascii="Times New Roman" w:hAnsi="Times New Roman" w:cs="Times New Roman"/>
                <w:sz w:val="28"/>
                <w:szCs w:val="28"/>
              </w:rPr>
              <w:t xml:space="preserve">шу </w:t>
            </w:r>
            <w:proofErr w:type="spellStart"/>
            <w:r w:rsidRPr="00781739">
              <w:rPr>
                <w:rFonts w:ascii="Times New Roman" w:hAnsi="Times New Roman" w:cs="Times New Roman"/>
                <w:sz w:val="28"/>
                <w:szCs w:val="28"/>
              </w:rPr>
              <w:t>електронегативність</w:t>
            </w:r>
            <w:proofErr w:type="spellEnd"/>
            <w:r w:rsidRPr="00781739">
              <w:rPr>
                <w:rFonts w:ascii="Times New Roman" w:hAnsi="Times New Roman" w:cs="Times New Roman"/>
                <w:sz w:val="28"/>
                <w:szCs w:val="28"/>
              </w:rPr>
              <w:t>:</w:t>
            </w:r>
          </w:p>
          <w:p w:rsidR="00C756E2" w:rsidRPr="00781739" w:rsidRDefault="00C756E2" w:rsidP="001C6A33">
            <w:pPr>
              <w:ind w:left="427"/>
              <w:rPr>
                <w:rFonts w:ascii="Times New Roman" w:hAnsi="Times New Roman" w:cs="Times New Roman"/>
                <w:sz w:val="28"/>
                <w:szCs w:val="28"/>
              </w:rPr>
            </w:pPr>
            <w:r w:rsidRPr="00781739">
              <w:rPr>
                <w:rFonts w:ascii="Times New Roman" w:hAnsi="Times New Roman" w:cs="Times New Roman"/>
                <w:sz w:val="28"/>
                <w:szCs w:val="28"/>
              </w:rPr>
              <w:t xml:space="preserve">А  </w:t>
            </w:r>
            <w:r w:rsidRPr="00781739">
              <w:rPr>
                <w:rFonts w:ascii="Times New Roman" w:hAnsi="Times New Roman" w:cs="Times New Roman"/>
                <w:sz w:val="28"/>
                <w:szCs w:val="28"/>
                <w:lang w:val="en-US"/>
              </w:rPr>
              <w:t>Li</w:t>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 xml:space="preserve">  Б  </w:t>
            </w:r>
            <w:r w:rsidRPr="00781739">
              <w:rPr>
                <w:rFonts w:ascii="Times New Roman" w:hAnsi="Times New Roman" w:cs="Times New Roman"/>
                <w:sz w:val="28"/>
                <w:szCs w:val="28"/>
                <w:lang w:val="uk-UA"/>
              </w:rPr>
              <w:t>С</w:t>
            </w:r>
            <w:r w:rsidRPr="00781739">
              <w:rPr>
                <w:rFonts w:ascii="Times New Roman" w:hAnsi="Times New Roman" w:cs="Times New Roman"/>
                <w:sz w:val="28"/>
                <w:szCs w:val="28"/>
                <w:lang w:val="en-US"/>
              </w:rPr>
              <w:t>a</w:t>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 xml:space="preserve">  В  </w:t>
            </w:r>
            <w:r w:rsidRPr="00781739">
              <w:rPr>
                <w:rFonts w:ascii="Times New Roman" w:hAnsi="Times New Roman" w:cs="Times New Roman"/>
                <w:sz w:val="28"/>
                <w:szCs w:val="28"/>
                <w:lang w:val="en-US"/>
              </w:rPr>
              <w:t>Cl</w:t>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 xml:space="preserve">   Г  </w:t>
            </w:r>
            <w:r w:rsidRPr="00781739">
              <w:rPr>
                <w:rFonts w:ascii="Times New Roman" w:hAnsi="Times New Roman" w:cs="Times New Roman"/>
                <w:sz w:val="28"/>
                <w:szCs w:val="28"/>
                <w:lang w:val="en-US"/>
              </w:rPr>
              <w:t>B</w:t>
            </w:r>
          </w:p>
        </w:tc>
      </w:tr>
      <w:tr w:rsidR="00C756E2" w:rsidRPr="00781739" w:rsidTr="001C6A33">
        <w:trPr>
          <w:trHeight w:val="2059"/>
        </w:trPr>
        <w:tc>
          <w:tcPr>
            <w:tcW w:w="566" w:type="dxa"/>
          </w:tcPr>
          <w:p w:rsidR="00C756E2" w:rsidRPr="00781739" w:rsidRDefault="00C756E2" w:rsidP="001C6A33">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8.</w:t>
            </w:r>
          </w:p>
        </w:tc>
        <w:tc>
          <w:tcPr>
            <w:tcW w:w="9465" w:type="dxa"/>
          </w:tcPr>
          <w:p w:rsidR="00C756E2" w:rsidRPr="00781739" w:rsidRDefault="00C756E2" w:rsidP="001C6A33">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Вкажіть, як зміщені спільні електронні пари в молекулі НСІ і чому:</w:t>
            </w:r>
            <w:r w:rsidRPr="00781739">
              <w:rPr>
                <w:rFonts w:ascii="Times New Roman" w:hAnsi="Times New Roman" w:cs="Times New Roman"/>
                <w:iCs/>
                <w:sz w:val="28"/>
                <w:szCs w:val="28"/>
              </w:rPr>
              <w:t> </w:t>
            </w:r>
            <w:r w:rsidRPr="00781739">
              <w:rPr>
                <w:rFonts w:ascii="Times New Roman" w:hAnsi="Times New Roman" w:cs="Times New Roman"/>
                <w:iCs/>
                <w:sz w:val="28"/>
                <w:szCs w:val="28"/>
                <w:lang w:val="uk-UA"/>
              </w:rPr>
              <w:br/>
              <w:t xml:space="preserve">      А у бік Хлору, оскільки його </w:t>
            </w:r>
            <w:proofErr w:type="spellStart"/>
            <w:r w:rsidRPr="00781739">
              <w:rPr>
                <w:rFonts w:ascii="Times New Roman" w:hAnsi="Times New Roman" w:cs="Times New Roman"/>
                <w:iCs/>
                <w:sz w:val="28"/>
                <w:szCs w:val="28"/>
                <w:lang w:val="uk-UA"/>
              </w:rPr>
              <w:t>електронегативність</w:t>
            </w:r>
            <w:proofErr w:type="spellEnd"/>
            <w:r w:rsidRPr="00781739">
              <w:rPr>
                <w:rFonts w:ascii="Times New Roman" w:hAnsi="Times New Roman" w:cs="Times New Roman"/>
                <w:iCs/>
                <w:sz w:val="28"/>
                <w:szCs w:val="28"/>
                <w:lang w:val="uk-UA"/>
              </w:rPr>
              <w:t xml:space="preserve"> нижча, ніж у Гідрогену</w:t>
            </w:r>
          </w:p>
          <w:p w:rsidR="00C756E2" w:rsidRPr="00781739" w:rsidRDefault="00C756E2" w:rsidP="001C6A33">
            <w:pPr>
              <w:ind w:left="427"/>
              <w:rPr>
                <w:rFonts w:ascii="Times New Roman" w:hAnsi="Times New Roman" w:cs="Times New Roman"/>
                <w:iCs/>
                <w:sz w:val="28"/>
                <w:szCs w:val="28"/>
                <w:lang w:val="uk-UA"/>
              </w:rPr>
            </w:pPr>
            <w:r w:rsidRPr="00781739">
              <w:rPr>
                <w:rFonts w:ascii="Times New Roman" w:hAnsi="Times New Roman" w:cs="Times New Roman"/>
                <w:iCs/>
                <w:sz w:val="28"/>
                <w:szCs w:val="28"/>
                <w:lang w:val="uk-UA"/>
              </w:rPr>
              <w:t xml:space="preserve">Б </w:t>
            </w:r>
            <w:r w:rsidRPr="00781739">
              <w:rPr>
                <w:rFonts w:ascii="Times New Roman" w:hAnsi="Times New Roman" w:cs="Times New Roman"/>
                <w:iCs/>
                <w:sz w:val="28"/>
                <w:szCs w:val="28"/>
              </w:rPr>
              <w:t xml:space="preserve"> у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Гідрогену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оскільки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його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електронегативність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вища</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ніж</w:t>
            </w:r>
            <w:proofErr w:type="spellEnd"/>
            <w:r w:rsidRPr="00781739">
              <w:rPr>
                <w:rFonts w:ascii="Times New Roman" w:hAnsi="Times New Roman" w:cs="Times New Roman"/>
                <w:iCs/>
                <w:sz w:val="28"/>
                <w:szCs w:val="28"/>
              </w:rPr>
              <w:t xml:space="preserve"> у Хлору</w:t>
            </w:r>
          </w:p>
          <w:p w:rsidR="00C756E2" w:rsidRPr="00781739" w:rsidRDefault="00C756E2" w:rsidP="001C6A33">
            <w:pPr>
              <w:ind w:left="427"/>
              <w:rPr>
                <w:rFonts w:ascii="Times New Roman" w:hAnsi="Times New Roman" w:cs="Times New Roman"/>
                <w:iCs/>
                <w:sz w:val="28"/>
                <w:szCs w:val="28"/>
                <w:lang w:val="uk-UA"/>
              </w:rPr>
            </w:pPr>
            <w:r w:rsidRPr="00781739">
              <w:rPr>
                <w:rFonts w:ascii="Times New Roman" w:hAnsi="Times New Roman" w:cs="Times New Roman"/>
                <w:iCs/>
                <w:sz w:val="28"/>
                <w:szCs w:val="28"/>
                <w:lang w:val="uk-UA"/>
              </w:rPr>
              <w:t>В</w:t>
            </w:r>
            <w:r w:rsidRPr="00781739">
              <w:rPr>
                <w:rFonts w:ascii="Times New Roman" w:hAnsi="Times New Roman" w:cs="Times New Roman"/>
                <w:iCs/>
                <w:sz w:val="28"/>
                <w:szCs w:val="28"/>
              </w:rPr>
              <w:t xml:space="preserve"> у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Хлору, </w:t>
            </w:r>
            <w:proofErr w:type="spellStart"/>
            <w:r w:rsidRPr="00781739">
              <w:rPr>
                <w:rFonts w:ascii="Times New Roman" w:hAnsi="Times New Roman" w:cs="Times New Roman"/>
                <w:iCs/>
                <w:sz w:val="28"/>
                <w:szCs w:val="28"/>
              </w:rPr>
              <w:t>оскільки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його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електронегативність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вища</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ніж</w:t>
            </w:r>
            <w:proofErr w:type="spellEnd"/>
            <w:r w:rsidRPr="00781739">
              <w:rPr>
                <w:rFonts w:ascii="Times New Roman" w:hAnsi="Times New Roman" w:cs="Times New Roman"/>
                <w:iCs/>
                <w:sz w:val="28"/>
                <w:szCs w:val="28"/>
              </w:rPr>
              <w:t xml:space="preserve"> у </w:t>
            </w:r>
            <w:proofErr w:type="spellStart"/>
            <w:r w:rsidRPr="00781739">
              <w:rPr>
                <w:rFonts w:ascii="Times New Roman" w:hAnsi="Times New Roman" w:cs="Times New Roman"/>
                <w:iCs/>
                <w:sz w:val="28"/>
                <w:szCs w:val="28"/>
              </w:rPr>
              <w:t>Гідрогену</w:t>
            </w:r>
            <w:proofErr w:type="spellEnd"/>
          </w:p>
          <w:p w:rsidR="00C756E2" w:rsidRPr="00781739" w:rsidRDefault="00C756E2" w:rsidP="001C6A33">
            <w:pPr>
              <w:ind w:left="427"/>
              <w:rPr>
                <w:rFonts w:ascii="Times New Roman" w:hAnsi="Times New Roman" w:cs="Times New Roman"/>
                <w:iCs/>
                <w:sz w:val="28"/>
                <w:szCs w:val="28"/>
                <w:lang w:val="uk-UA"/>
              </w:rPr>
            </w:pPr>
            <w:r w:rsidRPr="00781739">
              <w:rPr>
                <w:rFonts w:ascii="Times New Roman" w:hAnsi="Times New Roman" w:cs="Times New Roman"/>
                <w:iCs/>
                <w:sz w:val="28"/>
                <w:szCs w:val="28"/>
                <w:lang w:val="uk-UA"/>
              </w:rPr>
              <w:t>Г</w:t>
            </w:r>
            <w:r w:rsidRPr="00781739">
              <w:rPr>
                <w:rFonts w:ascii="Times New Roman" w:hAnsi="Times New Roman" w:cs="Times New Roman"/>
                <w:iCs/>
                <w:sz w:val="28"/>
                <w:szCs w:val="28"/>
              </w:rPr>
              <w:t xml:space="preserve"> у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Гідрогену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оскільки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його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електронегативність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нижча</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ніж</w:t>
            </w:r>
            <w:proofErr w:type="spellEnd"/>
            <w:r w:rsidRPr="00781739">
              <w:rPr>
                <w:rFonts w:ascii="Times New Roman" w:hAnsi="Times New Roman" w:cs="Times New Roman"/>
                <w:iCs/>
                <w:sz w:val="28"/>
                <w:szCs w:val="28"/>
              </w:rPr>
              <w:t xml:space="preserve"> у Хлору</w:t>
            </w:r>
          </w:p>
        </w:tc>
      </w:tr>
      <w:tr w:rsidR="00C756E2" w:rsidRPr="00781739" w:rsidTr="001C6A33">
        <w:trPr>
          <w:trHeight w:val="785"/>
        </w:trPr>
        <w:tc>
          <w:tcPr>
            <w:tcW w:w="566" w:type="dxa"/>
          </w:tcPr>
          <w:p w:rsidR="00C756E2" w:rsidRPr="00781739" w:rsidRDefault="00C756E2" w:rsidP="001C6A33">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9.</w:t>
            </w:r>
          </w:p>
        </w:tc>
        <w:tc>
          <w:tcPr>
            <w:tcW w:w="9465" w:type="dxa"/>
          </w:tcPr>
          <w:p w:rsidR="00C756E2" w:rsidRPr="00781739" w:rsidRDefault="00C756E2" w:rsidP="001C6A33">
            <w:pPr>
              <w:shd w:val="clear" w:color="auto" w:fill="FFFFFF"/>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iCs/>
                <w:sz w:val="28"/>
                <w:szCs w:val="28"/>
                <w:lang w:eastAsia="ru-RU"/>
              </w:rPr>
              <w:t xml:space="preserve">У </w:t>
            </w:r>
            <w:r w:rsidRPr="00781739">
              <w:rPr>
                <w:rFonts w:ascii="Times New Roman" w:eastAsia="Times New Roman" w:hAnsi="Times New Roman" w:cs="Times New Roman"/>
                <w:iCs/>
                <w:sz w:val="28"/>
                <w:szCs w:val="28"/>
                <w:lang w:val="uk-UA" w:eastAsia="ru-RU"/>
              </w:rPr>
              <w:t xml:space="preserve">вузлах </w:t>
            </w:r>
            <w:proofErr w:type="spellStart"/>
            <w:r w:rsidRPr="00781739">
              <w:rPr>
                <w:rFonts w:ascii="Times New Roman" w:eastAsia="Times New Roman" w:hAnsi="Times New Roman" w:cs="Times New Roman"/>
                <w:iCs/>
                <w:sz w:val="28"/>
                <w:szCs w:val="28"/>
                <w:lang w:eastAsia="ru-RU"/>
              </w:rPr>
              <w:t>кристалічних</w:t>
            </w:r>
            <w:proofErr w:type="spellEnd"/>
            <w:r w:rsidRPr="00781739">
              <w:rPr>
                <w:rFonts w:ascii="Times New Roman" w:eastAsia="Times New Roman" w:hAnsi="Times New Roman" w:cs="Times New Roman"/>
                <w:iCs/>
                <w:sz w:val="28"/>
                <w:szCs w:val="28"/>
                <w:lang w:eastAsia="ru-RU"/>
              </w:rPr>
              <w:t xml:space="preserve"> </w:t>
            </w:r>
            <w:proofErr w:type="spellStart"/>
            <w:r w:rsidRPr="00781739">
              <w:rPr>
                <w:rFonts w:ascii="Times New Roman" w:eastAsia="Times New Roman" w:hAnsi="Times New Roman" w:cs="Times New Roman"/>
                <w:iCs/>
                <w:sz w:val="28"/>
                <w:szCs w:val="28"/>
                <w:lang w:eastAsia="ru-RU"/>
              </w:rPr>
              <w:t>ґратках</w:t>
            </w:r>
            <w:proofErr w:type="spellEnd"/>
            <w:r w:rsidRPr="00781739">
              <w:rPr>
                <w:rFonts w:ascii="Times New Roman" w:eastAsia="Times New Roman" w:hAnsi="Times New Roman" w:cs="Times New Roman"/>
                <w:iCs/>
                <w:sz w:val="28"/>
                <w:szCs w:val="28"/>
                <w:lang w:eastAsia="ru-RU"/>
              </w:rPr>
              <w:t xml:space="preserve"> алмазу </w:t>
            </w:r>
            <w:proofErr w:type="spellStart"/>
            <w:r w:rsidRPr="00781739">
              <w:rPr>
                <w:rFonts w:ascii="Times New Roman" w:eastAsia="Times New Roman" w:hAnsi="Times New Roman" w:cs="Times New Roman"/>
                <w:iCs/>
                <w:sz w:val="28"/>
                <w:szCs w:val="28"/>
                <w:lang w:eastAsia="ru-RU"/>
              </w:rPr>
              <w:t>містяться</w:t>
            </w:r>
            <w:proofErr w:type="spellEnd"/>
            <w:r w:rsidRPr="00781739">
              <w:rPr>
                <w:rFonts w:ascii="Times New Roman" w:eastAsia="Times New Roman" w:hAnsi="Times New Roman" w:cs="Times New Roman"/>
                <w:iCs/>
                <w:sz w:val="28"/>
                <w:szCs w:val="28"/>
                <w:lang w:eastAsia="ru-RU"/>
              </w:rPr>
              <w:t>: </w:t>
            </w:r>
            <w:r w:rsidRPr="00781739">
              <w:rPr>
                <w:rFonts w:ascii="Times New Roman" w:eastAsia="Times New Roman" w:hAnsi="Times New Roman" w:cs="Times New Roman"/>
                <w:iCs/>
                <w:sz w:val="28"/>
                <w:szCs w:val="28"/>
                <w:lang w:eastAsia="ru-RU"/>
              </w:rPr>
              <w:br/>
            </w:r>
            <w:r w:rsidRPr="00781739">
              <w:rPr>
                <w:rFonts w:ascii="Times New Roman" w:eastAsia="Times New Roman" w:hAnsi="Times New Roman" w:cs="Times New Roman"/>
                <w:iCs/>
                <w:sz w:val="28"/>
                <w:szCs w:val="28"/>
                <w:lang w:val="uk-UA" w:eastAsia="ru-RU"/>
              </w:rPr>
              <w:t xml:space="preserve">     А</w:t>
            </w:r>
            <w:r w:rsidRPr="00781739">
              <w:rPr>
                <w:rFonts w:ascii="Times New Roman" w:eastAsia="Times New Roman" w:hAnsi="Times New Roman" w:cs="Times New Roman"/>
                <w:iCs/>
                <w:sz w:val="28"/>
                <w:szCs w:val="28"/>
                <w:lang w:eastAsia="ru-RU"/>
              </w:rPr>
              <w:t xml:space="preserve"> Йони </w:t>
            </w:r>
            <w:r w:rsidRPr="00781739">
              <w:rPr>
                <w:rFonts w:ascii="Times New Roman" w:eastAsia="Times New Roman" w:hAnsi="Times New Roman" w:cs="Times New Roman"/>
                <w:iCs/>
                <w:sz w:val="28"/>
                <w:szCs w:val="28"/>
                <w:lang w:val="uk-UA" w:eastAsia="ru-RU"/>
              </w:rPr>
              <w:t xml:space="preserve">          Б</w:t>
            </w:r>
            <w:r w:rsidRPr="00781739">
              <w:rPr>
                <w:rFonts w:ascii="Times New Roman" w:eastAsia="Times New Roman" w:hAnsi="Times New Roman" w:cs="Times New Roman"/>
                <w:iCs/>
                <w:sz w:val="28"/>
                <w:szCs w:val="28"/>
                <w:lang w:eastAsia="ru-RU"/>
              </w:rPr>
              <w:t xml:space="preserve"> </w:t>
            </w:r>
            <w:proofErr w:type="spellStart"/>
            <w:r w:rsidRPr="00781739">
              <w:rPr>
                <w:rFonts w:ascii="Times New Roman" w:eastAsia="Times New Roman" w:hAnsi="Times New Roman" w:cs="Times New Roman"/>
                <w:iCs/>
                <w:sz w:val="28"/>
                <w:szCs w:val="28"/>
                <w:lang w:eastAsia="ru-RU"/>
              </w:rPr>
              <w:t>Молекули</w:t>
            </w:r>
            <w:proofErr w:type="spellEnd"/>
            <w:r w:rsidRPr="00781739">
              <w:rPr>
                <w:rFonts w:ascii="Times New Roman" w:eastAsia="Times New Roman" w:hAnsi="Times New Roman" w:cs="Times New Roman"/>
                <w:iCs/>
                <w:sz w:val="28"/>
                <w:szCs w:val="28"/>
                <w:lang w:val="uk-UA" w:eastAsia="ru-RU"/>
              </w:rPr>
              <w:t xml:space="preserve">                </w:t>
            </w:r>
            <w:r w:rsidRPr="00781739">
              <w:rPr>
                <w:rFonts w:ascii="Times New Roman" w:eastAsia="Times New Roman" w:hAnsi="Times New Roman" w:cs="Times New Roman"/>
                <w:iCs/>
                <w:sz w:val="28"/>
                <w:szCs w:val="28"/>
                <w:lang w:eastAsia="ru-RU"/>
              </w:rPr>
              <w:t xml:space="preserve"> </w:t>
            </w:r>
            <w:r w:rsidRPr="00781739">
              <w:rPr>
                <w:rFonts w:ascii="Times New Roman" w:eastAsia="Times New Roman" w:hAnsi="Times New Roman" w:cs="Times New Roman"/>
                <w:iCs/>
                <w:sz w:val="28"/>
                <w:szCs w:val="28"/>
                <w:lang w:val="uk-UA" w:eastAsia="ru-RU"/>
              </w:rPr>
              <w:t>В</w:t>
            </w:r>
            <w:r w:rsidRPr="00781739">
              <w:rPr>
                <w:rFonts w:ascii="Times New Roman" w:eastAsia="Times New Roman" w:hAnsi="Times New Roman" w:cs="Times New Roman"/>
                <w:iCs/>
                <w:sz w:val="28"/>
                <w:szCs w:val="28"/>
                <w:lang w:eastAsia="ru-RU"/>
              </w:rPr>
              <w:t xml:space="preserve"> </w:t>
            </w:r>
            <w:proofErr w:type="spellStart"/>
            <w:r w:rsidRPr="00781739">
              <w:rPr>
                <w:rFonts w:ascii="Times New Roman" w:eastAsia="Times New Roman" w:hAnsi="Times New Roman" w:cs="Times New Roman"/>
                <w:iCs/>
                <w:sz w:val="28"/>
                <w:szCs w:val="28"/>
                <w:lang w:eastAsia="ru-RU"/>
              </w:rPr>
              <w:t>Атоми</w:t>
            </w:r>
            <w:proofErr w:type="spellEnd"/>
            <w:r w:rsidRPr="00781739">
              <w:rPr>
                <w:rFonts w:ascii="Times New Roman" w:eastAsia="Times New Roman" w:hAnsi="Times New Roman" w:cs="Times New Roman"/>
                <w:iCs/>
                <w:sz w:val="28"/>
                <w:szCs w:val="28"/>
                <w:lang w:val="uk-UA" w:eastAsia="ru-RU"/>
              </w:rPr>
              <w:t xml:space="preserve">           Г Катіони</w:t>
            </w:r>
          </w:p>
        </w:tc>
      </w:tr>
      <w:tr w:rsidR="00C756E2" w:rsidRPr="00781739" w:rsidTr="001C6A33">
        <w:tc>
          <w:tcPr>
            <w:tcW w:w="566" w:type="dxa"/>
          </w:tcPr>
          <w:p w:rsidR="00C756E2" w:rsidRPr="00781739" w:rsidRDefault="00C756E2" w:rsidP="001C6A33">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10.</w:t>
            </w:r>
          </w:p>
        </w:tc>
        <w:tc>
          <w:tcPr>
            <w:tcW w:w="9465" w:type="dxa"/>
          </w:tcPr>
          <w:p w:rsidR="00C756E2" w:rsidRPr="00781739" w:rsidRDefault="00C756E2" w:rsidP="001C6A33">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Установіть відповідність між типом кристалічних ґраток та речовиною</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2695"/>
              <w:gridCol w:w="72"/>
              <w:gridCol w:w="1629"/>
            </w:tblGrid>
            <w:tr w:rsidR="00C756E2" w:rsidRPr="00781739" w:rsidTr="001C6A33">
              <w:trPr>
                <w:tblCellSpacing w:w="15" w:type="dxa"/>
              </w:trPr>
              <w:tc>
                <w:tcPr>
                  <w:tcW w:w="2650" w:type="dxa"/>
                  <w:shd w:val="clear" w:color="auto" w:fill="FFFFFF"/>
                  <w:vAlign w:val="center"/>
                  <w:hideMark/>
                </w:tcPr>
                <w:p w:rsidR="00C756E2" w:rsidRPr="00781739" w:rsidRDefault="00C756E2" w:rsidP="001C6A33">
                  <w:pPr>
                    <w:spacing w:after="0"/>
                    <w:ind w:firstLine="240"/>
                    <w:rPr>
                      <w:rFonts w:ascii="Times New Roman" w:hAnsi="Times New Roman" w:cs="Times New Roman"/>
                      <w:b/>
                      <w:i/>
                      <w:iCs/>
                      <w:sz w:val="28"/>
                      <w:szCs w:val="28"/>
                    </w:rPr>
                  </w:pPr>
                  <w:r w:rsidRPr="00781739">
                    <w:rPr>
                      <w:rFonts w:ascii="Times New Roman" w:hAnsi="Times New Roman" w:cs="Times New Roman"/>
                      <w:b/>
                      <w:i/>
                      <w:iCs/>
                      <w:sz w:val="28"/>
                      <w:szCs w:val="28"/>
                    </w:rPr>
                    <w:lastRenderedPageBreak/>
                    <w:t xml:space="preserve">Тип </w:t>
                  </w:r>
                  <w:proofErr w:type="spellStart"/>
                  <w:r w:rsidRPr="00781739">
                    <w:rPr>
                      <w:rFonts w:ascii="Times New Roman" w:hAnsi="Times New Roman" w:cs="Times New Roman"/>
                      <w:b/>
                      <w:i/>
                      <w:iCs/>
                      <w:sz w:val="28"/>
                      <w:szCs w:val="28"/>
                    </w:rPr>
                    <w:t>ґраток</w:t>
                  </w:r>
                  <w:proofErr w:type="spellEnd"/>
                  <w:r w:rsidRPr="00781739">
                    <w:rPr>
                      <w:rFonts w:ascii="Times New Roman" w:hAnsi="Times New Roman" w:cs="Times New Roman"/>
                      <w:b/>
                      <w:i/>
                      <w:iCs/>
                      <w:sz w:val="28"/>
                      <w:szCs w:val="28"/>
                    </w:rPr>
                    <w:t>:</w:t>
                  </w:r>
                </w:p>
              </w:tc>
              <w:tc>
                <w:tcPr>
                  <w:tcW w:w="1656" w:type="dxa"/>
                  <w:gridSpan w:val="2"/>
                  <w:shd w:val="clear" w:color="auto" w:fill="FFFFFF"/>
                  <w:vAlign w:val="center"/>
                  <w:hideMark/>
                </w:tcPr>
                <w:p w:rsidR="00C756E2" w:rsidRPr="00781739" w:rsidRDefault="00C756E2" w:rsidP="001C6A33">
                  <w:pPr>
                    <w:spacing w:after="0"/>
                    <w:ind w:firstLine="240"/>
                    <w:rPr>
                      <w:rFonts w:ascii="Times New Roman" w:hAnsi="Times New Roman" w:cs="Times New Roman"/>
                      <w:b/>
                      <w:i/>
                      <w:iCs/>
                      <w:sz w:val="28"/>
                      <w:szCs w:val="28"/>
                    </w:rPr>
                  </w:pPr>
                  <w:r w:rsidRPr="00781739">
                    <w:rPr>
                      <w:rFonts w:ascii="Times New Roman" w:hAnsi="Times New Roman" w:cs="Times New Roman"/>
                      <w:b/>
                      <w:i/>
                      <w:iCs/>
                      <w:sz w:val="28"/>
                      <w:szCs w:val="28"/>
                      <w:lang w:val="uk-UA"/>
                    </w:rPr>
                    <w:t>Речовина</w:t>
                  </w:r>
                  <w:r w:rsidRPr="00781739">
                    <w:rPr>
                      <w:rFonts w:ascii="Times New Roman" w:hAnsi="Times New Roman" w:cs="Times New Roman"/>
                      <w:b/>
                      <w:i/>
                      <w:iCs/>
                      <w:sz w:val="28"/>
                      <w:szCs w:val="28"/>
                    </w:rPr>
                    <w:t>:</w:t>
                  </w:r>
                </w:p>
              </w:tc>
            </w:tr>
            <w:tr w:rsidR="00C756E2" w:rsidRPr="00781739" w:rsidTr="001C6A33">
              <w:trPr>
                <w:tblCellSpacing w:w="15" w:type="dxa"/>
              </w:trPr>
              <w:tc>
                <w:tcPr>
                  <w:tcW w:w="2650" w:type="dxa"/>
                  <w:shd w:val="clear" w:color="auto" w:fill="FFFFFF"/>
                  <w:vAlign w:val="center"/>
                  <w:hideMark/>
                </w:tcPr>
                <w:p w:rsidR="00C756E2" w:rsidRPr="00781739" w:rsidRDefault="00C756E2" w:rsidP="001C6A33">
                  <w:pPr>
                    <w:spacing w:after="0"/>
                    <w:ind w:firstLine="240"/>
                    <w:rPr>
                      <w:rFonts w:ascii="Times New Roman" w:hAnsi="Times New Roman" w:cs="Times New Roman"/>
                      <w:iCs/>
                      <w:sz w:val="28"/>
                      <w:szCs w:val="28"/>
                    </w:rPr>
                  </w:pPr>
                  <w:r w:rsidRPr="00781739">
                    <w:rPr>
                      <w:rFonts w:ascii="Times New Roman" w:hAnsi="Times New Roman" w:cs="Times New Roman"/>
                      <w:iCs/>
                      <w:sz w:val="28"/>
                      <w:szCs w:val="28"/>
                    </w:rPr>
                    <w:t xml:space="preserve">1 </w:t>
                  </w:r>
                  <w:proofErr w:type="spellStart"/>
                  <w:r w:rsidRPr="00781739">
                    <w:rPr>
                      <w:rFonts w:ascii="Times New Roman" w:hAnsi="Times New Roman" w:cs="Times New Roman"/>
                      <w:iCs/>
                      <w:sz w:val="28"/>
                      <w:szCs w:val="28"/>
                    </w:rPr>
                    <w:t>атомні</w:t>
                  </w:r>
                  <w:proofErr w:type="spellEnd"/>
                </w:p>
              </w:tc>
              <w:tc>
                <w:tcPr>
                  <w:tcW w:w="1656" w:type="dxa"/>
                  <w:gridSpan w:val="2"/>
                  <w:shd w:val="clear" w:color="auto" w:fill="FFFFFF"/>
                  <w:vAlign w:val="center"/>
                  <w:hideMark/>
                </w:tcPr>
                <w:p w:rsidR="00C756E2" w:rsidRPr="00781739" w:rsidRDefault="00C756E2" w:rsidP="001C6A33">
                  <w:pPr>
                    <w:spacing w:after="0"/>
                    <w:ind w:firstLine="240"/>
                    <w:rPr>
                      <w:rFonts w:ascii="Times New Roman" w:hAnsi="Times New Roman" w:cs="Times New Roman"/>
                      <w:iCs/>
                      <w:sz w:val="28"/>
                      <w:szCs w:val="28"/>
                      <w:lang w:val="uk-UA"/>
                    </w:rPr>
                  </w:pPr>
                  <w:r w:rsidRPr="00781739">
                    <w:rPr>
                      <w:rFonts w:ascii="Times New Roman" w:hAnsi="Times New Roman" w:cs="Times New Roman"/>
                      <w:iCs/>
                      <w:sz w:val="28"/>
                      <w:szCs w:val="28"/>
                    </w:rPr>
                    <w:t xml:space="preserve">А </w:t>
                  </w:r>
                  <w:r w:rsidRPr="00781739">
                    <w:rPr>
                      <w:rFonts w:ascii="Times New Roman" w:hAnsi="Times New Roman" w:cs="Times New Roman"/>
                      <w:iCs/>
                      <w:sz w:val="28"/>
                      <w:szCs w:val="28"/>
                      <w:lang w:val="en-US"/>
                    </w:rPr>
                    <w:t>NaOH</w:t>
                  </w:r>
                </w:p>
              </w:tc>
            </w:tr>
            <w:tr w:rsidR="00C756E2" w:rsidRPr="00781739" w:rsidTr="001C6A33">
              <w:trPr>
                <w:tblCellSpacing w:w="15" w:type="dxa"/>
              </w:trPr>
              <w:tc>
                <w:tcPr>
                  <w:tcW w:w="2650" w:type="dxa"/>
                  <w:shd w:val="clear" w:color="auto" w:fill="FFFFFF"/>
                  <w:vAlign w:val="center"/>
                  <w:hideMark/>
                </w:tcPr>
                <w:p w:rsidR="00C756E2" w:rsidRPr="00781739" w:rsidRDefault="00C756E2" w:rsidP="001C6A33">
                  <w:pPr>
                    <w:spacing w:after="0"/>
                    <w:ind w:firstLine="240"/>
                    <w:rPr>
                      <w:rFonts w:ascii="Times New Roman" w:hAnsi="Times New Roman" w:cs="Times New Roman"/>
                      <w:iCs/>
                      <w:sz w:val="28"/>
                      <w:szCs w:val="28"/>
                    </w:rPr>
                  </w:pPr>
                  <w:r w:rsidRPr="00781739">
                    <w:rPr>
                      <w:rFonts w:ascii="Times New Roman" w:hAnsi="Times New Roman" w:cs="Times New Roman"/>
                      <w:iCs/>
                      <w:sz w:val="28"/>
                      <w:szCs w:val="28"/>
                    </w:rPr>
                    <w:t xml:space="preserve">2 </w:t>
                  </w:r>
                  <w:proofErr w:type="spellStart"/>
                  <w:r w:rsidRPr="00781739">
                    <w:rPr>
                      <w:rFonts w:ascii="Times New Roman" w:hAnsi="Times New Roman" w:cs="Times New Roman"/>
                      <w:iCs/>
                      <w:sz w:val="28"/>
                      <w:szCs w:val="28"/>
                    </w:rPr>
                    <w:t>молекулярні</w:t>
                  </w:r>
                  <w:proofErr w:type="spellEnd"/>
                </w:p>
              </w:tc>
              <w:tc>
                <w:tcPr>
                  <w:tcW w:w="1656" w:type="dxa"/>
                  <w:gridSpan w:val="2"/>
                  <w:shd w:val="clear" w:color="auto" w:fill="FFFFFF"/>
                  <w:vAlign w:val="center"/>
                  <w:hideMark/>
                </w:tcPr>
                <w:p w:rsidR="00C756E2" w:rsidRPr="00781739" w:rsidRDefault="00C756E2" w:rsidP="001C6A33">
                  <w:pPr>
                    <w:spacing w:after="0"/>
                    <w:ind w:firstLine="240"/>
                    <w:rPr>
                      <w:rFonts w:ascii="Times New Roman" w:hAnsi="Times New Roman" w:cs="Times New Roman"/>
                      <w:iCs/>
                      <w:sz w:val="28"/>
                      <w:szCs w:val="28"/>
                      <w:lang w:val="en-US"/>
                    </w:rPr>
                  </w:pPr>
                  <w:r w:rsidRPr="00781739">
                    <w:rPr>
                      <w:rFonts w:ascii="Times New Roman" w:hAnsi="Times New Roman" w:cs="Times New Roman"/>
                      <w:iCs/>
                      <w:sz w:val="28"/>
                      <w:szCs w:val="28"/>
                    </w:rPr>
                    <w:t xml:space="preserve">Б </w:t>
                  </w:r>
                  <w:r w:rsidRPr="00781739">
                    <w:rPr>
                      <w:rFonts w:ascii="Times New Roman" w:hAnsi="Times New Roman" w:cs="Times New Roman"/>
                      <w:iCs/>
                      <w:sz w:val="28"/>
                      <w:szCs w:val="28"/>
                      <w:lang w:val="en-US"/>
                    </w:rPr>
                    <w:t>Cu</w:t>
                  </w:r>
                </w:p>
              </w:tc>
            </w:tr>
            <w:tr w:rsidR="00C756E2" w:rsidRPr="00781739" w:rsidTr="001C6A33">
              <w:trPr>
                <w:tblCellSpacing w:w="15" w:type="dxa"/>
              </w:trPr>
              <w:tc>
                <w:tcPr>
                  <w:tcW w:w="2650" w:type="dxa"/>
                  <w:shd w:val="clear" w:color="auto" w:fill="FFFFFF"/>
                  <w:vAlign w:val="center"/>
                  <w:hideMark/>
                </w:tcPr>
                <w:p w:rsidR="00C756E2" w:rsidRPr="00781739" w:rsidRDefault="00C756E2" w:rsidP="001C6A33">
                  <w:pPr>
                    <w:spacing w:after="0"/>
                    <w:ind w:firstLine="240"/>
                    <w:rPr>
                      <w:rFonts w:ascii="Times New Roman" w:hAnsi="Times New Roman" w:cs="Times New Roman"/>
                      <w:iCs/>
                      <w:sz w:val="28"/>
                      <w:szCs w:val="28"/>
                    </w:rPr>
                  </w:pPr>
                  <w:r w:rsidRPr="00781739">
                    <w:rPr>
                      <w:rFonts w:ascii="Times New Roman" w:hAnsi="Times New Roman" w:cs="Times New Roman"/>
                      <w:iCs/>
                      <w:sz w:val="28"/>
                      <w:szCs w:val="28"/>
                    </w:rPr>
                    <w:t xml:space="preserve">3 </w:t>
                  </w:r>
                  <w:proofErr w:type="spellStart"/>
                  <w:r w:rsidRPr="00781739">
                    <w:rPr>
                      <w:rFonts w:ascii="Times New Roman" w:hAnsi="Times New Roman" w:cs="Times New Roman"/>
                      <w:iCs/>
                      <w:sz w:val="28"/>
                      <w:szCs w:val="28"/>
                    </w:rPr>
                    <w:t>йонні</w:t>
                  </w:r>
                  <w:proofErr w:type="spellEnd"/>
                </w:p>
              </w:tc>
              <w:tc>
                <w:tcPr>
                  <w:tcW w:w="1656" w:type="dxa"/>
                  <w:gridSpan w:val="2"/>
                  <w:shd w:val="clear" w:color="auto" w:fill="FFFFFF"/>
                  <w:vAlign w:val="center"/>
                  <w:hideMark/>
                </w:tcPr>
                <w:p w:rsidR="00C756E2" w:rsidRPr="00781739" w:rsidRDefault="00C756E2" w:rsidP="001C6A33">
                  <w:pPr>
                    <w:spacing w:after="0"/>
                    <w:ind w:firstLine="240"/>
                    <w:rPr>
                      <w:rFonts w:ascii="Times New Roman" w:hAnsi="Times New Roman" w:cs="Times New Roman"/>
                      <w:iCs/>
                      <w:sz w:val="28"/>
                      <w:szCs w:val="28"/>
                      <w:lang w:val="en-US"/>
                    </w:rPr>
                  </w:pPr>
                  <w:r w:rsidRPr="00781739">
                    <w:rPr>
                      <w:rFonts w:ascii="Times New Roman" w:hAnsi="Times New Roman" w:cs="Times New Roman"/>
                      <w:iCs/>
                      <w:sz w:val="28"/>
                      <w:szCs w:val="28"/>
                    </w:rPr>
                    <w:t xml:space="preserve">В </w:t>
                  </w:r>
                  <w:r w:rsidRPr="00781739">
                    <w:rPr>
                      <w:rFonts w:ascii="Times New Roman" w:hAnsi="Times New Roman" w:cs="Times New Roman"/>
                      <w:iCs/>
                      <w:sz w:val="28"/>
                      <w:szCs w:val="28"/>
                      <w:lang w:val="en-US"/>
                    </w:rPr>
                    <w:t>O</w:t>
                  </w:r>
                  <w:r w:rsidRPr="00781739">
                    <w:rPr>
                      <w:rFonts w:ascii="Times New Roman" w:hAnsi="Times New Roman" w:cs="Times New Roman"/>
                      <w:iCs/>
                      <w:sz w:val="28"/>
                      <w:szCs w:val="28"/>
                      <w:vertAlign w:val="subscript"/>
                      <w:lang w:val="en-US"/>
                    </w:rPr>
                    <w:t>2</w:t>
                  </w:r>
                </w:p>
              </w:tc>
            </w:tr>
            <w:tr w:rsidR="00C756E2" w:rsidRPr="00781739" w:rsidTr="001C6A33">
              <w:trPr>
                <w:tblCellSpacing w:w="15" w:type="dxa"/>
              </w:trPr>
              <w:tc>
                <w:tcPr>
                  <w:tcW w:w="2650" w:type="dxa"/>
                  <w:shd w:val="clear" w:color="auto" w:fill="FFFFFF"/>
                  <w:vAlign w:val="center"/>
                  <w:hideMark/>
                </w:tcPr>
                <w:p w:rsidR="00C756E2" w:rsidRPr="00781739" w:rsidRDefault="00C756E2" w:rsidP="001C6A33">
                  <w:pPr>
                    <w:spacing w:after="0"/>
                    <w:ind w:firstLine="240"/>
                    <w:rPr>
                      <w:rFonts w:ascii="Times New Roman" w:hAnsi="Times New Roman" w:cs="Times New Roman"/>
                      <w:iCs/>
                      <w:sz w:val="28"/>
                      <w:szCs w:val="28"/>
                    </w:rPr>
                  </w:pPr>
                  <w:r w:rsidRPr="00781739">
                    <w:rPr>
                      <w:rFonts w:ascii="Times New Roman" w:hAnsi="Times New Roman" w:cs="Times New Roman"/>
                      <w:iCs/>
                      <w:sz w:val="28"/>
                      <w:szCs w:val="28"/>
                    </w:rPr>
                    <w:t xml:space="preserve">4 </w:t>
                  </w:r>
                  <w:proofErr w:type="spellStart"/>
                  <w:r w:rsidRPr="00781739">
                    <w:rPr>
                      <w:rFonts w:ascii="Times New Roman" w:hAnsi="Times New Roman" w:cs="Times New Roman"/>
                      <w:iCs/>
                      <w:sz w:val="28"/>
                      <w:szCs w:val="28"/>
                    </w:rPr>
                    <w:t>металічні</w:t>
                  </w:r>
                  <w:proofErr w:type="spellEnd"/>
                </w:p>
              </w:tc>
              <w:tc>
                <w:tcPr>
                  <w:tcW w:w="1656" w:type="dxa"/>
                  <w:gridSpan w:val="2"/>
                  <w:shd w:val="clear" w:color="auto" w:fill="FFFFFF"/>
                  <w:vAlign w:val="center"/>
                  <w:hideMark/>
                </w:tcPr>
                <w:p w:rsidR="00C756E2" w:rsidRPr="00781739" w:rsidRDefault="00C756E2" w:rsidP="001C6A33">
                  <w:pPr>
                    <w:spacing w:after="0"/>
                    <w:ind w:firstLine="240"/>
                    <w:rPr>
                      <w:rFonts w:ascii="Times New Roman" w:hAnsi="Times New Roman" w:cs="Times New Roman"/>
                      <w:iCs/>
                      <w:sz w:val="28"/>
                      <w:szCs w:val="28"/>
                      <w:lang w:val="en-US"/>
                    </w:rPr>
                  </w:pPr>
                  <w:r w:rsidRPr="00781739">
                    <w:rPr>
                      <w:rFonts w:ascii="Times New Roman" w:hAnsi="Times New Roman" w:cs="Times New Roman"/>
                      <w:iCs/>
                      <w:sz w:val="28"/>
                      <w:szCs w:val="28"/>
                    </w:rPr>
                    <w:t xml:space="preserve">Г </w:t>
                  </w:r>
                  <w:r w:rsidRPr="00781739">
                    <w:rPr>
                      <w:rFonts w:ascii="Times New Roman" w:hAnsi="Times New Roman" w:cs="Times New Roman"/>
                      <w:iCs/>
                      <w:sz w:val="28"/>
                      <w:szCs w:val="28"/>
                      <w:lang w:val="en-US"/>
                    </w:rPr>
                    <w:t>SiO</w:t>
                  </w:r>
                  <w:r w:rsidRPr="00781739">
                    <w:rPr>
                      <w:rFonts w:ascii="Times New Roman" w:hAnsi="Times New Roman" w:cs="Times New Roman"/>
                      <w:iCs/>
                      <w:sz w:val="28"/>
                      <w:szCs w:val="28"/>
                      <w:vertAlign w:val="subscript"/>
                      <w:lang w:val="en-US"/>
                    </w:rPr>
                    <w:t>2</w:t>
                  </w:r>
                </w:p>
              </w:tc>
            </w:tr>
            <w:tr w:rsidR="00C756E2" w:rsidRPr="00781739" w:rsidTr="001C6A33">
              <w:trPr>
                <w:gridAfter w:val="1"/>
                <w:wAfter w:w="1352" w:type="dxa"/>
                <w:tblCellSpacing w:w="15" w:type="dxa"/>
              </w:trPr>
              <w:tc>
                <w:tcPr>
                  <w:tcW w:w="2650" w:type="dxa"/>
                  <w:shd w:val="clear" w:color="auto" w:fill="FFFFFF"/>
                  <w:vAlign w:val="center"/>
                  <w:hideMark/>
                </w:tcPr>
                <w:p w:rsidR="00C756E2" w:rsidRPr="00781739" w:rsidRDefault="00C756E2" w:rsidP="001C6A33">
                  <w:pPr>
                    <w:spacing w:after="0"/>
                    <w:rPr>
                      <w:rFonts w:ascii="Times New Roman" w:hAnsi="Times New Roman" w:cs="Times New Roman"/>
                      <w:iCs/>
                      <w:sz w:val="28"/>
                      <w:szCs w:val="28"/>
                    </w:rPr>
                  </w:pPr>
                </w:p>
              </w:tc>
              <w:tc>
                <w:tcPr>
                  <w:tcW w:w="0" w:type="auto"/>
                  <w:shd w:val="clear" w:color="auto" w:fill="FFFFFF"/>
                  <w:vAlign w:val="center"/>
                  <w:hideMark/>
                </w:tcPr>
                <w:p w:rsidR="00C756E2" w:rsidRPr="00781739" w:rsidRDefault="00C756E2" w:rsidP="001C6A33">
                  <w:pPr>
                    <w:spacing w:after="0"/>
                    <w:rPr>
                      <w:rFonts w:ascii="Times New Roman" w:hAnsi="Times New Roman" w:cs="Times New Roman"/>
                      <w:iCs/>
                      <w:sz w:val="28"/>
                      <w:szCs w:val="28"/>
                      <w:lang w:val="en-US"/>
                    </w:rPr>
                  </w:pPr>
                </w:p>
              </w:tc>
            </w:tr>
          </w:tbl>
          <w:p w:rsidR="00C756E2" w:rsidRPr="00781739" w:rsidRDefault="00C756E2" w:rsidP="001C6A33">
            <w:pPr>
              <w:rPr>
                <w:rFonts w:ascii="Times New Roman" w:hAnsi="Times New Roman" w:cs="Times New Roman"/>
                <w:iCs/>
                <w:sz w:val="28"/>
                <w:szCs w:val="28"/>
                <w:lang w:val="uk-UA"/>
              </w:rPr>
            </w:pPr>
          </w:p>
        </w:tc>
      </w:tr>
    </w:tbl>
    <w:p w:rsidR="00C756E2" w:rsidRPr="00781739" w:rsidRDefault="00C756E2" w:rsidP="00C756E2">
      <w:pPr>
        <w:ind w:firstLine="708"/>
        <w:jc w:val="both"/>
        <w:rPr>
          <w:rFonts w:ascii="Times New Roman" w:hAnsi="Times New Roman" w:cs="Times New Roman"/>
          <w:sz w:val="28"/>
          <w:szCs w:val="28"/>
          <w:lang w:val="uk-UA"/>
        </w:rPr>
      </w:pPr>
    </w:p>
    <w:p w:rsidR="002A55C9" w:rsidRPr="00781739" w:rsidRDefault="002A55C9" w:rsidP="002A55C9">
      <w:pPr>
        <w:jc w:val="both"/>
        <w:rPr>
          <w:rFonts w:ascii="Times New Roman" w:hAnsi="Times New Roman" w:cs="Times New Roman"/>
          <w:bCs/>
          <w:sz w:val="28"/>
          <w:szCs w:val="28"/>
          <w:lang w:val="uk-UA"/>
        </w:rPr>
      </w:pPr>
    </w:p>
    <w:p w:rsidR="002A55C9" w:rsidRPr="00781739" w:rsidRDefault="002A55C9" w:rsidP="002A55C9">
      <w:pPr>
        <w:spacing w:after="0" w:line="360" w:lineRule="auto"/>
        <w:ind w:left="2977"/>
        <w:contextualSpacing/>
        <w:jc w:val="both"/>
        <w:rPr>
          <w:rFonts w:ascii="Times New Roman" w:eastAsia="Calibri" w:hAnsi="Times New Roman" w:cs="Times New Roman"/>
          <w:b/>
          <w:bCs/>
          <w:i/>
          <w:color w:val="C00000"/>
          <w:sz w:val="28"/>
          <w:szCs w:val="28"/>
        </w:rPr>
      </w:pPr>
      <w:r w:rsidRPr="00781739">
        <w:rPr>
          <w:rFonts w:ascii="Times New Roman" w:eastAsia="Calibri" w:hAnsi="Times New Roman" w:cs="Times New Roman"/>
          <w:b/>
          <w:bCs/>
          <w:i/>
          <w:color w:val="C00000"/>
          <w:sz w:val="28"/>
          <w:szCs w:val="28"/>
          <w:lang w:val="uk-UA"/>
        </w:rPr>
        <w:t>ДОДАТКОВЕ ЗАВДАННЯ</w:t>
      </w:r>
    </w:p>
    <w:p w:rsidR="002A55C9" w:rsidRPr="00781739" w:rsidRDefault="002A55C9" w:rsidP="002A55C9">
      <w:pPr>
        <w:spacing w:after="0" w:line="360" w:lineRule="auto"/>
        <w:ind w:left="567"/>
        <w:contextualSpacing/>
        <w:jc w:val="both"/>
        <w:rPr>
          <w:rFonts w:ascii="Times New Roman" w:eastAsia="Calibri" w:hAnsi="Times New Roman" w:cs="Times New Roman"/>
          <w:b/>
          <w:bCs/>
          <w:i/>
          <w:color w:val="403152" w:themeColor="accent4" w:themeShade="80"/>
          <w:sz w:val="28"/>
          <w:szCs w:val="28"/>
          <w:u w:val="single"/>
          <w:lang w:val="uk-UA"/>
        </w:rPr>
      </w:pPr>
      <w:r w:rsidRPr="00781739">
        <w:rPr>
          <w:rFonts w:ascii="Times New Roman" w:eastAsia="Calibri" w:hAnsi="Times New Roman" w:cs="Times New Roman"/>
          <w:b/>
          <w:bCs/>
          <w:i/>
          <w:color w:val="403152" w:themeColor="accent4" w:themeShade="80"/>
          <w:sz w:val="28"/>
          <w:szCs w:val="28"/>
          <w:u w:val="single"/>
          <w:lang w:val="uk-UA"/>
        </w:rPr>
        <w:t>Сторінка майбутнього абітурієнта</w:t>
      </w:r>
    </w:p>
    <w:p w:rsidR="002A55C9" w:rsidRPr="00781739" w:rsidRDefault="002A55C9" w:rsidP="002A55C9">
      <w:pPr>
        <w:spacing w:after="0" w:line="360" w:lineRule="auto"/>
        <w:ind w:firstLine="567"/>
        <w:jc w:val="both"/>
        <w:rPr>
          <w:rFonts w:ascii="Times New Roman" w:eastAsia="Calibri" w:hAnsi="Times New Roman" w:cs="Times New Roman"/>
          <w:bCs/>
          <w:sz w:val="28"/>
          <w:szCs w:val="28"/>
        </w:rPr>
      </w:pPr>
      <w:r w:rsidRPr="00781739">
        <w:rPr>
          <w:rFonts w:ascii="Times New Roman" w:eastAsia="Calibri" w:hAnsi="Times New Roman" w:cs="Times New Roman"/>
          <w:bCs/>
          <w:sz w:val="28"/>
          <w:szCs w:val="28"/>
          <w:lang w:val="uk-UA"/>
        </w:rPr>
        <w:t xml:space="preserve">Не дивлячись на профіль класу, в якому ви навчаєтесь, хтось з вас в 11 класі вибере здачу ЗНО з хімії. Наприклад, серед завдань ЗНО 2011 року були чотири питання цієї теми. Давайте розглянемо їх і з’ясуємо чи достатньо наших знань для їх розв’язання. </w:t>
      </w:r>
    </w:p>
    <w:p w:rsidR="002A55C9" w:rsidRPr="00781739" w:rsidRDefault="002A55C9" w:rsidP="002A55C9">
      <w:pPr>
        <w:spacing w:after="0" w:line="360" w:lineRule="auto"/>
        <w:ind w:firstLine="567"/>
        <w:jc w:val="both"/>
        <w:rPr>
          <w:rFonts w:ascii="Times New Roman" w:eastAsia="Calibri" w:hAnsi="Times New Roman" w:cs="Times New Roman"/>
          <w:bCs/>
          <w:sz w:val="28"/>
          <w:szCs w:val="28"/>
          <w:lang w:val="uk-UA"/>
        </w:rPr>
      </w:pPr>
      <w:r w:rsidRPr="00781739">
        <w:rPr>
          <w:rFonts w:ascii="Times New Roman" w:eastAsia="Calibri" w:hAnsi="Times New Roman" w:cs="Times New Roman"/>
          <w:bCs/>
          <w:sz w:val="28"/>
          <w:szCs w:val="28"/>
          <w:lang w:val="uk-UA"/>
        </w:rPr>
        <w:t>«…7. На якій схемі зображено перекривання електронних хмар атомів у молекулі гідроген броміду?</w:t>
      </w:r>
    </w:p>
    <w:p w:rsidR="002A55C9" w:rsidRPr="00781739" w:rsidRDefault="002A55C9" w:rsidP="002A55C9">
      <w:pPr>
        <w:spacing w:after="0" w:line="360" w:lineRule="auto"/>
        <w:ind w:firstLine="567"/>
        <w:jc w:val="both"/>
        <w:rPr>
          <w:rFonts w:ascii="Times New Roman" w:eastAsia="Calibri" w:hAnsi="Times New Roman" w:cs="Times New Roman"/>
          <w:bCs/>
          <w:sz w:val="28"/>
          <w:szCs w:val="28"/>
          <w:lang w:val="en-US"/>
        </w:rPr>
      </w:pPr>
      <w:r w:rsidRPr="00781739">
        <w:rPr>
          <w:rFonts w:ascii="Times New Roman" w:eastAsia="Arial Unicode MS" w:hAnsi="Times New Roman" w:cs="Times New Roman"/>
          <w:noProof/>
          <w:color w:val="000000"/>
          <w:sz w:val="28"/>
          <w:szCs w:val="28"/>
          <w:lang w:val="uk-UA" w:eastAsia="uk-UA"/>
        </w:rPr>
        <w:drawing>
          <wp:inline distT="0" distB="0" distL="0" distR="0">
            <wp:extent cx="1914525" cy="1685925"/>
            <wp:effectExtent l="0" t="0" r="9525" b="9525"/>
            <wp:docPr id="63" name="Рисунок 21" descr="Картинки по запросу електронні хмар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Картинки по запросу електронні хмари"/>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914525" cy="1685925"/>
                    </a:xfrm>
                    <a:prstGeom prst="rect">
                      <a:avLst/>
                    </a:prstGeom>
                    <a:noFill/>
                    <a:ln>
                      <a:noFill/>
                    </a:ln>
                  </pic:spPr>
                </pic:pic>
              </a:graphicData>
            </a:graphic>
          </wp:inline>
        </w:drawing>
      </w:r>
    </w:p>
    <w:p w:rsidR="002A55C9" w:rsidRPr="00781739" w:rsidRDefault="002A55C9" w:rsidP="002A55C9">
      <w:pPr>
        <w:spacing w:after="0" w:line="360" w:lineRule="auto"/>
        <w:ind w:firstLine="567"/>
        <w:jc w:val="both"/>
        <w:rPr>
          <w:rFonts w:ascii="Times New Roman" w:eastAsia="Calibri" w:hAnsi="Times New Roman" w:cs="Times New Roman"/>
          <w:bCs/>
          <w:sz w:val="28"/>
          <w:szCs w:val="28"/>
          <w:lang w:val="en-US"/>
        </w:rPr>
      </w:pPr>
    </w:p>
    <w:p w:rsidR="002A55C9" w:rsidRPr="00781739" w:rsidRDefault="002A55C9" w:rsidP="002A55C9">
      <w:pPr>
        <w:spacing w:after="0" w:line="360" w:lineRule="auto"/>
        <w:ind w:firstLine="567"/>
        <w:jc w:val="both"/>
        <w:rPr>
          <w:rFonts w:ascii="Times New Roman" w:eastAsia="Calibri" w:hAnsi="Times New Roman" w:cs="Times New Roman"/>
          <w:bCs/>
          <w:sz w:val="28"/>
          <w:szCs w:val="28"/>
        </w:rPr>
      </w:pPr>
      <w:r w:rsidRPr="00781739">
        <w:rPr>
          <w:rFonts w:ascii="Times New Roman" w:eastAsia="Calibri" w:hAnsi="Times New Roman" w:cs="Times New Roman"/>
          <w:bCs/>
          <w:sz w:val="28"/>
          <w:szCs w:val="28"/>
        </w:rPr>
        <w:t xml:space="preserve">8. </w:t>
      </w:r>
      <w:proofErr w:type="spellStart"/>
      <w:r w:rsidRPr="00781739">
        <w:rPr>
          <w:rFonts w:ascii="Times New Roman" w:eastAsia="Calibri" w:hAnsi="Times New Roman" w:cs="Times New Roman"/>
          <w:bCs/>
          <w:sz w:val="28"/>
          <w:szCs w:val="28"/>
        </w:rPr>
        <w:t>Який</w:t>
      </w:r>
      <w:proofErr w:type="spellEnd"/>
      <w:r w:rsidRPr="00781739">
        <w:rPr>
          <w:rFonts w:ascii="Times New Roman" w:eastAsia="Calibri" w:hAnsi="Times New Roman" w:cs="Times New Roman"/>
          <w:bCs/>
          <w:sz w:val="28"/>
          <w:szCs w:val="28"/>
        </w:rPr>
        <w:t xml:space="preserve"> тип </w:t>
      </w:r>
      <w:proofErr w:type="spellStart"/>
      <w:r w:rsidRPr="00781739">
        <w:rPr>
          <w:rFonts w:ascii="Times New Roman" w:eastAsia="Calibri" w:hAnsi="Times New Roman" w:cs="Times New Roman"/>
          <w:bCs/>
          <w:sz w:val="28"/>
          <w:szCs w:val="28"/>
        </w:rPr>
        <w:t>хімічного</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зв'язку</w:t>
      </w:r>
      <w:proofErr w:type="spellEnd"/>
      <w:r w:rsidRPr="00781739">
        <w:rPr>
          <w:rFonts w:ascii="Times New Roman" w:eastAsia="Calibri" w:hAnsi="Times New Roman" w:cs="Times New Roman"/>
          <w:bCs/>
          <w:sz w:val="28"/>
          <w:szCs w:val="28"/>
        </w:rPr>
        <w:t xml:space="preserve"> в </w:t>
      </w:r>
      <w:proofErr w:type="spellStart"/>
      <w:r w:rsidRPr="00781739">
        <w:rPr>
          <w:rFonts w:ascii="Times New Roman" w:eastAsia="Calibri" w:hAnsi="Times New Roman" w:cs="Times New Roman"/>
          <w:bCs/>
          <w:sz w:val="28"/>
          <w:szCs w:val="28"/>
        </w:rPr>
        <w:t>сполуці</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Кальцію</w:t>
      </w:r>
      <w:proofErr w:type="spellEnd"/>
      <w:r w:rsidRPr="00781739">
        <w:rPr>
          <w:rFonts w:ascii="Times New Roman" w:eastAsia="Calibri" w:hAnsi="Times New Roman" w:cs="Times New Roman"/>
          <w:bCs/>
          <w:sz w:val="28"/>
          <w:szCs w:val="28"/>
        </w:rPr>
        <w:t xml:space="preserve"> з Бромом?</w:t>
      </w:r>
    </w:p>
    <w:p w:rsidR="002A55C9" w:rsidRPr="00781739" w:rsidRDefault="002A55C9" w:rsidP="002A55C9">
      <w:pPr>
        <w:spacing w:after="0" w:line="360" w:lineRule="auto"/>
        <w:ind w:firstLine="567"/>
        <w:jc w:val="both"/>
        <w:rPr>
          <w:rFonts w:ascii="Times New Roman" w:eastAsia="Calibri" w:hAnsi="Times New Roman" w:cs="Times New Roman"/>
          <w:bCs/>
          <w:sz w:val="28"/>
          <w:szCs w:val="28"/>
        </w:rPr>
      </w:pPr>
      <w:r w:rsidRPr="00781739">
        <w:rPr>
          <w:rFonts w:ascii="Times New Roman" w:eastAsia="Calibri" w:hAnsi="Times New Roman" w:cs="Times New Roman"/>
          <w:b/>
          <w:bCs/>
          <w:sz w:val="28"/>
          <w:szCs w:val="28"/>
        </w:rPr>
        <w:t xml:space="preserve">А  </w:t>
      </w:r>
      <w:proofErr w:type="spellStart"/>
      <w:r w:rsidRPr="00781739">
        <w:rPr>
          <w:rFonts w:ascii="Times New Roman" w:eastAsia="Calibri" w:hAnsi="Times New Roman" w:cs="Times New Roman"/>
          <w:bCs/>
          <w:sz w:val="28"/>
          <w:szCs w:val="28"/>
        </w:rPr>
        <w:t>йонний</w:t>
      </w:r>
      <w:proofErr w:type="spellEnd"/>
    </w:p>
    <w:p w:rsidR="002A55C9" w:rsidRPr="00781739" w:rsidRDefault="002A55C9" w:rsidP="002A55C9">
      <w:pPr>
        <w:spacing w:after="0" w:line="360" w:lineRule="auto"/>
        <w:ind w:firstLine="567"/>
        <w:jc w:val="both"/>
        <w:rPr>
          <w:rFonts w:ascii="Times New Roman" w:eastAsia="Calibri" w:hAnsi="Times New Roman" w:cs="Times New Roman"/>
          <w:bCs/>
          <w:sz w:val="28"/>
          <w:szCs w:val="28"/>
        </w:rPr>
      </w:pPr>
      <w:r w:rsidRPr="00781739">
        <w:rPr>
          <w:rFonts w:ascii="Times New Roman" w:eastAsia="Calibri" w:hAnsi="Times New Roman" w:cs="Times New Roman"/>
          <w:b/>
          <w:bCs/>
          <w:sz w:val="28"/>
          <w:szCs w:val="28"/>
        </w:rPr>
        <w:t xml:space="preserve">Б  </w:t>
      </w:r>
      <w:proofErr w:type="spellStart"/>
      <w:r w:rsidRPr="00781739">
        <w:rPr>
          <w:rFonts w:ascii="Times New Roman" w:eastAsia="Calibri" w:hAnsi="Times New Roman" w:cs="Times New Roman"/>
          <w:bCs/>
          <w:sz w:val="28"/>
          <w:szCs w:val="28"/>
        </w:rPr>
        <w:t>ковалентний</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неполярний</w:t>
      </w:r>
      <w:proofErr w:type="spellEnd"/>
    </w:p>
    <w:p w:rsidR="002A55C9" w:rsidRPr="00781739" w:rsidRDefault="002A55C9" w:rsidP="002A55C9">
      <w:pPr>
        <w:spacing w:after="0" w:line="360" w:lineRule="auto"/>
        <w:ind w:firstLine="567"/>
        <w:jc w:val="both"/>
        <w:rPr>
          <w:rFonts w:ascii="Times New Roman" w:eastAsia="Calibri" w:hAnsi="Times New Roman" w:cs="Times New Roman"/>
          <w:bCs/>
          <w:sz w:val="28"/>
          <w:szCs w:val="28"/>
        </w:rPr>
      </w:pPr>
      <w:r w:rsidRPr="00781739">
        <w:rPr>
          <w:rFonts w:ascii="Times New Roman" w:eastAsia="Calibri" w:hAnsi="Times New Roman" w:cs="Times New Roman"/>
          <w:b/>
          <w:bCs/>
          <w:sz w:val="28"/>
          <w:szCs w:val="28"/>
        </w:rPr>
        <w:t xml:space="preserve">В  </w:t>
      </w:r>
      <w:proofErr w:type="spellStart"/>
      <w:r w:rsidRPr="00781739">
        <w:rPr>
          <w:rFonts w:ascii="Times New Roman" w:eastAsia="Calibri" w:hAnsi="Times New Roman" w:cs="Times New Roman"/>
          <w:bCs/>
          <w:sz w:val="28"/>
          <w:szCs w:val="28"/>
        </w:rPr>
        <w:t>ковалентний</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полярний</w:t>
      </w:r>
      <w:proofErr w:type="spellEnd"/>
    </w:p>
    <w:p w:rsidR="002A55C9" w:rsidRPr="00781739" w:rsidRDefault="002A55C9" w:rsidP="002A55C9">
      <w:pPr>
        <w:spacing w:after="0" w:line="360" w:lineRule="auto"/>
        <w:ind w:firstLine="567"/>
        <w:jc w:val="both"/>
        <w:rPr>
          <w:rFonts w:ascii="Times New Roman" w:eastAsia="Calibri" w:hAnsi="Times New Roman" w:cs="Times New Roman"/>
          <w:bCs/>
          <w:sz w:val="28"/>
          <w:szCs w:val="28"/>
        </w:rPr>
      </w:pPr>
      <w:r w:rsidRPr="00781739">
        <w:rPr>
          <w:rFonts w:ascii="Times New Roman" w:eastAsia="Calibri" w:hAnsi="Times New Roman" w:cs="Times New Roman"/>
          <w:b/>
          <w:bCs/>
          <w:sz w:val="28"/>
          <w:szCs w:val="28"/>
        </w:rPr>
        <w:t xml:space="preserve">Г  </w:t>
      </w:r>
      <w:proofErr w:type="spellStart"/>
      <w:r w:rsidRPr="00781739">
        <w:rPr>
          <w:rFonts w:ascii="Times New Roman" w:eastAsia="Calibri" w:hAnsi="Times New Roman" w:cs="Times New Roman"/>
          <w:bCs/>
          <w:sz w:val="28"/>
          <w:szCs w:val="28"/>
        </w:rPr>
        <w:t>металічний</w:t>
      </w:r>
      <w:proofErr w:type="spellEnd"/>
    </w:p>
    <w:p w:rsidR="002A55C9" w:rsidRPr="00781739" w:rsidRDefault="002A55C9" w:rsidP="002A55C9">
      <w:pPr>
        <w:spacing w:after="0" w:line="360" w:lineRule="auto"/>
        <w:ind w:firstLine="567"/>
        <w:jc w:val="both"/>
        <w:rPr>
          <w:rFonts w:ascii="Times New Roman" w:eastAsia="Calibri" w:hAnsi="Times New Roman" w:cs="Times New Roman"/>
          <w:bCs/>
          <w:sz w:val="28"/>
          <w:szCs w:val="28"/>
        </w:rPr>
      </w:pPr>
    </w:p>
    <w:p w:rsidR="002A55C9" w:rsidRPr="00781739" w:rsidRDefault="002A55C9" w:rsidP="002A55C9">
      <w:pPr>
        <w:spacing w:after="0" w:line="360" w:lineRule="auto"/>
        <w:ind w:firstLine="567"/>
        <w:jc w:val="both"/>
        <w:rPr>
          <w:rFonts w:ascii="Times New Roman" w:eastAsia="Calibri" w:hAnsi="Times New Roman" w:cs="Times New Roman"/>
          <w:bCs/>
          <w:sz w:val="28"/>
          <w:szCs w:val="28"/>
        </w:rPr>
      </w:pPr>
      <w:r w:rsidRPr="00781739">
        <w:rPr>
          <w:rFonts w:ascii="Times New Roman" w:eastAsia="Calibri" w:hAnsi="Times New Roman" w:cs="Times New Roman"/>
          <w:bCs/>
          <w:sz w:val="28"/>
          <w:szCs w:val="28"/>
        </w:rPr>
        <w:lastRenderedPageBreak/>
        <w:t xml:space="preserve">11. </w:t>
      </w:r>
      <w:proofErr w:type="spellStart"/>
      <w:r w:rsidRPr="00781739">
        <w:rPr>
          <w:rFonts w:ascii="Times New Roman" w:eastAsia="Calibri" w:hAnsi="Times New Roman" w:cs="Times New Roman"/>
          <w:bCs/>
          <w:sz w:val="28"/>
          <w:szCs w:val="28"/>
        </w:rPr>
        <w:t>Бінарну</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сполуку</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Силіцію</w:t>
      </w:r>
      <w:proofErr w:type="spellEnd"/>
      <w:r w:rsidRPr="00781739">
        <w:rPr>
          <w:rFonts w:ascii="Times New Roman" w:eastAsia="Calibri" w:hAnsi="Times New Roman" w:cs="Times New Roman"/>
          <w:bCs/>
          <w:sz w:val="28"/>
          <w:szCs w:val="28"/>
        </w:rPr>
        <w:t xml:space="preserve"> а Карбоном — </w:t>
      </w:r>
      <w:proofErr w:type="spellStart"/>
      <w:r w:rsidRPr="00781739">
        <w:rPr>
          <w:rFonts w:ascii="Times New Roman" w:eastAsia="Calibri" w:hAnsi="Times New Roman" w:cs="Times New Roman"/>
          <w:bCs/>
          <w:sz w:val="28"/>
          <w:szCs w:val="28"/>
        </w:rPr>
        <w:t>дуже</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міцний</w:t>
      </w:r>
      <w:proofErr w:type="spellEnd"/>
      <w:r w:rsidRPr="00781739">
        <w:rPr>
          <w:rFonts w:ascii="Times New Roman" w:eastAsia="Calibri" w:hAnsi="Times New Roman" w:cs="Times New Roman"/>
          <w:bCs/>
          <w:sz w:val="28"/>
          <w:szCs w:val="28"/>
        </w:rPr>
        <w:t xml:space="preserve"> і </w:t>
      </w:r>
      <w:proofErr w:type="spellStart"/>
      <w:r w:rsidRPr="00781739">
        <w:rPr>
          <w:rFonts w:ascii="Times New Roman" w:eastAsia="Calibri" w:hAnsi="Times New Roman" w:cs="Times New Roman"/>
          <w:bCs/>
          <w:sz w:val="28"/>
          <w:szCs w:val="28"/>
        </w:rPr>
        <w:t>твердий</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матеріал</w:t>
      </w:r>
      <w:proofErr w:type="spellEnd"/>
      <w:r w:rsidRPr="00781739">
        <w:rPr>
          <w:rFonts w:ascii="Times New Roman" w:eastAsia="Calibri" w:hAnsi="Times New Roman" w:cs="Times New Roman"/>
          <w:bCs/>
          <w:sz w:val="28"/>
          <w:szCs w:val="28"/>
        </w:rPr>
        <w:t xml:space="preserve"> карборунд — </w:t>
      </w:r>
      <w:proofErr w:type="spellStart"/>
      <w:r w:rsidRPr="00781739">
        <w:rPr>
          <w:rFonts w:ascii="Times New Roman" w:eastAsia="Calibri" w:hAnsi="Times New Roman" w:cs="Times New Roman"/>
          <w:bCs/>
          <w:sz w:val="28"/>
          <w:szCs w:val="28"/>
        </w:rPr>
        <w:t>використовують</w:t>
      </w:r>
      <w:proofErr w:type="spellEnd"/>
      <w:r w:rsidRPr="00781739">
        <w:rPr>
          <w:rFonts w:ascii="Times New Roman" w:eastAsia="Calibri" w:hAnsi="Times New Roman" w:cs="Times New Roman"/>
          <w:bCs/>
          <w:sz w:val="28"/>
          <w:szCs w:val="28"/>
        </w:rPr>
        <w:t xml:space="preserve"> для </w:t>
      </w:r>
      <w:proofErr w:type="spellStart"/>
      <w:r w:rsidRPr="00781739">
        <w:rPr>
          <w:rFonts w:ascii="Times New Roman" w:eastAsia="Calibri" w:hAnsi="Times New Roman" w:cs="Times New Roman"/>
          <w:bCs/>
          <w:sz w:val="28"/>
          <w:szCs w:val="28"/>
        </w:rPr>
        <w:t>шліфування</w:t>
      </w:r>
      <w:proofErr w:type="spellEnd"/>
      <w:r w:rsidRPr="00781739">
        <w:rPr>
          <w:rFonts w:ascii="Times New Roman" w:eastAsia="Calibri" w:hAnsi="Times New Roman" w:cs="Times New Roman"/>
          <w:bCs/>
          <w:sz w:val="28"/>
          <w:szCs w:val="28"/>
        </w:rPr>
        <w:t xml:space="preserve"> та </w:t>
      </w:r>
      <w:proofErr w:type="spellStart"/>
      <w:r w:rsidRPr="00781739">
        <w:rPr>
          <w:rFonts w:ascii="Times New Roman" w:eastAsia="Calibri" w:hAnsi="Times New Roman" w:cs="Times New Roman"/>
          <w:bCs/>
          <w:sz w:val="28"/>
          <w:szCs w:val="28"/>
        </w:rPr>
        <w:t>гранування</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дорогоцінного</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каміння</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Які</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кристалічні</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ґратки</w:t>
      </w:r>
      <w:proofErr w:type="spellEnd"/>
      <w:r w:rsidRPr="00781739">
        <w:rPr>
          <w:rFonts w:ascii="Times New Roman" w:eastAsia="Calibri" w:hAnsi="Times New Roman" w:cs="Times New Roman"/>
          <w:bCs/>
          <w:sz w:val="28"/>
          <w:szCs w:val="28"/>
        </w:rPr>
        <w:t xml:space="preserve"> в </w:t>
      </w:r>
      <w:proofErr w:type="spellStart"/>
      <w:r w:rsidRPr="00781739">
        <w:rPr>
          <w:rFonts w:ascii="Times New Roman" w:eastAsia="Calibri" w:hAnsi="Times New Roman" w:cs="Times New Roman"/>
          <w:bCs/>
          <w:sz w:val="28"/>
          <w:szCs w:val="28"/>
        </w:rPr>
        <w:t>цієї</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речовини</w:t>
      </w:r>
      <w:proofErr w:type="spellEnd"/>
      <w:r w:rsidRPr="00781739">
        <w:rPr>
          <w:rFonts w:ascii="Times New Roman" w:eastAsia="Calibri" w:hAnsi="Times New Roman" w:cs="Times New Roman"/>
          <w:bCs/>
          <w:sz w:val="28"/>
          <w:szCs w:val="28"/>
        </w:rPr>
        <w:t>?</w:t>
      </w:r>
    </w:p>
    <w:p w:rsidR="002A55C9" w:rsidRPr="00781739" w:rsidRDefault="002A55C9" w:rsidP="002A55C9">
      <w:pPr>
        <w:spacing w:after="0" w:line="360" w:lineRule="auto"/>
        <w:ind w:firstLine="567"/>
        <w:jc w:val="both"/>
        <w:rPr>
          <w:rFonts w:ascii="Times New Roman" w:eastAsia="Calibri" w:hAnsi="Times New Roman" w:cs="Times New Roman"/>
          <w:bCs/>
          <w:sz w:val="28"/>
          <w:szCs w:val="28"/>
        </w:rPr>
      </w:pPr>
    </w:p>
    <w:p w:rsidR="002A55C9" w:rsidRPr="00781739" w:rsidRDefault="002A55C9" w:rsidP="002A55C9">
      <w:pPr>
        <w:spacing w:after="0" w:line="360" w:lineRule="auto"/>
        <w:ind w:firstLine="567"/>
        <w:jc w:val="both"/>
        <w:rPr>
          <w:rFonts w:ascii="Times New Roman" w:eastAsia="Calibri" w:hAnsi="Times New Roman" w:cs="Times New Roman"/>
          <w:bCs/>
          <w:sz w:val="28"/>
          <w:szCs w:val="28"/>
        </w:rPr>
      </w:pPr>
      <w:r w:rsidRPr="00781739">
        <w:rPr>
          <w:rFonts w:ascii="Times New Roman" w:eastAsia="Calibri" w:hAnsi="Times New Roman" w:cs="Times New Roman"/>
          <w:b/>
          <w:bCs/>
          <w:sz w:val="28"/>
          <w:szCs w:val="28"/>
        </w:rPr>
        <w:t xml:space="preserve">А  </w:t>
      </w:r>
      <w:proofErr w:type="spellStart"/>
      <w:r w:rsidRPr="00781739">
        <w:rPr>
          <w:rFonts w:ascii="Times New Roman" w:eastAsia="Calibri" w:hAnsi="Times New Roman" w:cs="Times New Roman"/>
          <w:bCs/>
          <w:sz w:val="28"/>
          <w:szCs w:val="28"/>
        </w:rPr>
        <w:t>атомні</w:t>
      </w:r>
      <w:proofErr w:type="spellEnd"/>
    </w:p>
    <w:p w:rsidR="002A55C9" w:rsidRPr="00781739" w:rsidRDefault="002A55C9" w:rsidP="002A55C9">
      <w:pPr>
        <w:spacing w:after="0" w:line="360" w:lineRule="auto"/>
        <w:ind w:firstLine="567"/>
        <w:jc w:val="both"/>
        <w:rPr>
          <w:rFonts w:ascii="Times New Roman" w:eastAsia="Calibri" w:hAnsi="Times New Roman" w:cs="Times New Roman"/>
          <w:bCs/>
          <w:sz w:val="28"/>
          <w:szCs w:val="28"/>
        </w:rPr>
      </w:pPr>
      <w:r w:rsidRPr="00781739">
        <w:rPr>
          <w:rFonts w:ascii="Times New Roman" w:eastAsia="Calibri" w:hAnsi="Times New Roman" w:cs="Times New Roman"/>
          <w:b/>
          <w:bCs/>
          <w:sz w:val="28"/>
          <w:szCs w:val="28"/>
        </w:rPr>
        <w:t xml:space="preserve">Б  </w:t>
      </w:r>
      <w:proofErr w:type="spellStart"/>
      <w:r w:rsidRPr="00781739">
        <w:rPr>
          <w:rFonts w:ascii="Times New Roman" w:eastAsia="Calibri" w:hAnsi="Times New Roman" w:cs="Times New Roman"/>
          <w:bCs/>
          <w:sz w:val="28"/>
          <w:szCs w:val="28"/>
        </w:rPr>
        <w:t>йонні</w:t>
      </w:r>
      <w:proofErr w:type="spellEnd"/>
    </w:p>
    <w:p w:rsidR="002A55C9" w:rsidRPr="00781739" w:rsidRDefault="002A55C9" w:rsidP="002A55C9">
      <w:pPr>
        <w:spacing w:after="0" w:line="360" w:lineRule="auto"/>
        <w:ind w:firstLine="567"/>
        <w:jc w:val="both"/>
        <w:rPr>
          <w:rFonts w:ascii="Times New Roman" w:eastAsia="Calibri" w:hAnsi="Times New Roman" w:cs="Times New Roman"/>
          <w:bCs/>
          <w:sz w:val="28"/>
          <w:szCs w:val="28"/>
        </w:rPr>
      </w:pPr>
      <w:r w:rsidRPr="00781739">
        <w:rPr>
          <w:rFonts w:ascii="Times New Roman" w:eastAsia="Calibri" w:hAnsi="Times New Roman" w:cs="Times New Roman"/>
          <w:b/>
          <w:bCs/>
          <w:sz w:val="28"/>
          <w:szCs w:val="28"/>
        </w:rPr>
        <w:t xml:space="preserve">В  </w:t>
      </w:r>
      <w:proofErr w:type="spellStart"/>
      <w:r w:rsidRPr="00781739">
        <w:rPr>
          <w:rFonts w:ascii="Times New Roman" w:eastAsia="Calibri" w:hAnsi="Times New Roman" w:cs="Times New Roman"/>
          <w:bCs/>
          <w:sz w:val="28"/>
          <w:szCs w:val="28"/>
        </w:rPr>
        <w:t>металічні</w:t>
      </w:r>
      <w:proofErr w:type="spellEnd"/>
    </w:p>
    <w:p w:rsidR="002A55C9" w:rsidRPr="00781739" w:rsidRDefault="002A55C9" w:rsidP="002A55C9">
      <w:pPr>
        <w:spacing w:after="0" w:line="360" w:lineRule="auto"/>
        <w:ind w:firstLine="567"/>
        <w:jc w:val="both"/>
        <w:rPr>
          <w:rFonts w:ascii="Times New Roman" w:eastAsia="Calibri" w:hAnsi="Times New Roman" w:cs="Times New Roman"/>
          <w:bCs/>
          <w:sz w:val="28"/>
          <w:szCs w:val="28"/>
        </w:rPr>
      </w:pPr>
      <w:r w:rsidRPr="00781739">
        <w:rPr>
          <w:rFonts w:ascii="Times New Roman" w:eastAsia="Calibri" w:hAnsi="Times New Roman" w:cs="Times New Roman"/>
          <w:b/>
          <w:bCs/>
          <w:sz w:val="28"/>
          <w:szCs w:val="28"/>
        </w:rPr>
        <w:t xml:space="preserve">Г  </w:t>
      </w:r>
      <w:proofErr w:type="spellStart"/>
      <w:r w:rsidRPr="00781739">
        <w:rPr>
          <w:rFonts w:ascii="Times New Roman" w:eastAsia="Calibri" w:hAnsi="Times New Roman" w:cs="Times New Roman"/>
          <w:bCs/>
          <w:sz w:val="28"/>
          <w:szCs w:val="28"/>
        </w:rPr>
        <w:t>молекулярні</w:t>
      </w:r>
      <w:proofErr w:type="spellEnd"/>
    </w:p>
    <w:p w:rsidR="002A55C9" w:rsidRPr="00781739" w:rsidRDefault="002A55C9" w:rsidP="002A55C9">
      <w:pPr>
        <w:spacing w:after="0" w:line="360" w:lineRule="auto"/>
        <w:ind w:firstLine="567"/>
        <w:jc w:val="both"/>
        <w:rPr>
          <w:rFonts w:ascii="Times New Roman" w:eastAsia="Calibri" w:hAnsi="Times New Roman" w:cs="Times New Roman"/>
          <w:bCs/>
          <w:sz w:val="28"/>
          <w:szCs w:val="28"/>
        </w:rPr>
      </w:pPr>
    </w:p>
    <w:p w:rsidR="002A55C9" w:rsidRPr="00781739" w:rsidRDefault="002A55C9" w:rsidP="002A55C9">
      <w:pPr>
        <w:spacing w:after="0" w:line="360" w:lineRule="auto"/>
        <w:ind w:firstLine="567"/>
        <w:jc w:val="both"/>
        <w:rPr>
          <w:rFonts w:ascii="Times New Roman" w:eastAsia="Calibri" w:hAnsi="Times New Roman" w:cs="Times New Roman"/>
          <w:bCs/>
          <w:sz w:val="28"/>
          <w:szCs w:val="28"/>
        </w:rPr>
      </w:pPr>
      <w:r w:rsidRPr="00781739">
        <w:rPr>
          <w:rFonts w:ascii="Times New Roman" w:eastAsia="Calibri" w:hAnsi="Times New Roman" w:cs="Times New Roman"/>
          <w:bCs/>
          <w:sz w:val="28"/>
          <w:szCs w:val="28"/>
        </w:rPr>
        <w:t xml:space="preserve">38. </w:t>
      </w:r>
      <w:proofErr w:type="spellStart"/>
      <w:r w:rsidRPr="00781739">
        <w:rPr>
          <w:rFonts w:ascii="Times New Roman" w:eastAsia="Calibri" w:hAnsi="Times New Roman" w:cs="Times New Roman"/>
          <w:bCs/>
          <w:sz w:val="28"/>
          <w:szCs w:val="28"/>
        </w:rPr>
        <w:t>Установіть</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відповідність</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між</w:t>
      </w:r>
      <w:proofErr w:type="spellEnd"/>
      <w:r w:rsidRPr="00781739">
        <w:rPr>
          <w:rFonts w:ascii="Times New Roman" w:eastAsia="Calibri" w:hAnsi="Times New Roman" w:cs="Times New Roman"/>
          <w:bCs/>
          <w:sz w:val="28"/>
          <w:szCs w:val="28"/>
        </w:rPr>
        <w:t xml:space="preserve"> моделями молекул і </w:t>
      </w:r>
      <w:proofErr w:type="spellStart"/>
      <w:r w:rsidRPr="00781739">
        <w:rPr>
          <w:rFonts w:ascii="Times New Roman" w:eastAsia="Calibri" w:hAnsi="Times New Roman" w:cs="Times New Roman"/>
          <w:bCs/>
          <w:sz w:val="28"/>
          <w:szCs w:val="28"/>
        </w:rPr>
        <w:t>назвами</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речовин</w:t>
      </w:r>
      <w:proofErr w:type="spellEnd"/>
      <w:r w:rsidRPr="00781739">
        <w:rPr>
          <w:rFonts w:ascii="Times New Roman" w:eastAsia="Calibri" w:hAnsi="Times New Roman" w:cs="Times New Roman"/>
          <w:bCs/>
          <w:sz w:val="28"/>
          <w:szCs w:val="28"/>
        </w:rPr>
        <w:t>.</w:t>
      </w:r>
    </w:p>
    <w:p w:rsidR="002A55C9" w:rsidRPr="00781739" w:rsidRDefault="002A55C9" w:rsidP="002A55C9">
      <w:pPr>
        <w:spacing w:after="0" w:line="360" w:lineRule="auto"/>
        <w:jc w:val="both"/>
        <w:rPr>
          <w:rFonts w:ascii="Times New Roman" w:eastAsia="Calibri" w:hAnsi="Times New Roman" w:cs="Times New Roman"/>
          <w:bCs/>
          <w:sz w:val="28"/>
          <w:szCs w:val="28"/>
        </w:rPr>
      </w:pPr>
      <w:proofErr w:type="spellStart"/>
      <w:r w:rsidRPr="00781739">
        <w:rPr>
          <w:rFonts w:ascii="Times New Roman" w:eastAsia="Calibri" w:hAnsi="Times New Roman" w:cs="Times New Roman"/>
          <w:bCs/>
          <w:i/>
          <w:iCs/>
          <w:sz w:val="28"/>
          <w:szCs w:val="28"/>
        </w:rPr>
        <w:t>Моделі</w:t>
      </w:r>
      <w:proofErr w:type="spellEnd"/>
      <w:r w:rsidRPr="00781739">
        <w:rPr>
          <w:rFonts w:ascii="Times New Roman" w:eastAsia="Calibri" w:hAnsi="Times New Roman" w:cs="Times New Roman"/>
          <w:bCs/>
          <w:i/>
          <w:iCs/>
          <w:sz w:val="28"/>
          <w:szCs w:val="28"/>
        </w:rPr>
        <w:t xml:space="preserve"> молекул</w:t>
      </w:r>
    </w:p>
    <w:p w:rsidR="002A55C9" w:rsidRPr="00781739" w:rsidRDefault="002A55C9" w:rsidP="002A55C9">
      <w:pPr>
        <w:spacing w:after="0" w:line="360" w:lineRule="auto"/>
        <w:jc w:val="both"/>
        <w:rPr>
          <w:rFonts w:ascii="Times New Roman" w:eastAsia="Calibri" w:hAnsi="Times New Roman" w:cs="Times New Roman"/>
          <w:bCs/>
          <w:sz w:val="28"/>
          <w:szCs w:val="28"/>
        </w:rPr>
      </w:pPr>
      <w:r w:rsidRPr="00781739">
        <w:rPr>
          <w:rFonts w:ascii="Times New Roman" w:eastAsia="Calibri" w:hAnsi="Times New Roman" w:cs="Times New Roman"/>
          <w:b/>
          <w:bCs/>
          <w:sz w:val="28"/>
          <w:szCs w:val="28"/>
        </w:rPr>
        <w:t xml:space="preserve">            1                            2                             3                               4  </w:t>
      </w:r>
    </w:p>
    <w:p w:rsidR="002A55C9" w:rsidRPr="00781739" w:rsidRDefault="002A55C9" w:rsidP="002A55C9">
      <w:pPr>
        <w:spacing w:after="0" w:line="360" w:lineRule="auto"/>
        <w:jc w:val="both"/>
        <w:rPr>
          <w:rFonts w:ascii="Times New Roman" w:eastAsia="Calibri" w:hAnsi="Times New Roman" w:cs="Times New Roman"/>
          <w:bCs/>
          <w:sz w:val="28"/>
          <w:szCs w:val="28"/>
        </w:rPr>
      </w:pPr>
      <w:r w:rsidRPr="00781739">
        <w:rPr>
          <w:rFonts w:ascii="Times New Roman" w:eastAsia="Arial Unicode MS" w:hAnsi="Times New Roman" w:cs="Times New Roman"/>
          <w:noProof/>
          <w:color w:val="000000"/>
          <w:sz w:val="28"/>
          <w:szCs w:val="28"/>
          <w:lang w:val="uk-UA" w:eastAsia="uk-UA"/>
        </w:rPr>
        <w:drawing>
          <wp:anchor distT="0" distB="0" distL="114300" distR="114300" simplePos="0" relativeHeight="251728896" behindDoc="0" locked="0" layoutInCell="1" allowOverlap="1">
            <wp:simplePos x="0" y="0"/>
            <wp:positionH relativeFrom="column">
              <wp:posOffset>4509135</wp:posOffset>
            </wp:positionH>
            <wp:positionV relativeFrom="paragraph">
              <wp:posOffset>120650</wp:posOffset>
            </wp:positionV>
            <wp:extent cx="1459230" cy="1066800"/>
            <wp:effectExtent l="0" t="0" r="7620" b="0"/>
            <wp:wrapSquare wrapText="bothSides"/>
            <wp:docPr id="64"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459230" cy="1066800"/>
                    </a:xfrm>
                    <a:prstGeom prst="rect">
                      <a:avLst/>
                    </a:prstGeom>
                    <a:noFill/>
                  </pic:spPr>
                </pic:pic>
              </a:graphicData>
            </a:graphic>
          </wp:anchor>
        </w:drawing>
      </w:r>
      <w:r w:rsidRPr="00781739">
        <w:rPr>
          <w:rFonts w:ascii="Times New Roman" w:eastAsia="Arial Unicode MS" w:hAnsi="Times New Roman" w:cs="Times New Roman"/>
          <w:noProof/>
          <w:color w:val="000000"/>
          <w:sz w:val="28"/>
          <w:szCs w:val="28"/>
          <w:lang w:val="uk-UA" w:eastAsia="uk-UA"/>
        </w:rPr>
        <w:drawing>
          <wp:anchor distT="0" distB="0" distL="114300" distR="114300" simplePos="0" relativeHeight="251727872" behindDoc="0" locked="0" layoutInCell="1" allowOverlap="1">
            <wp:simplePos x="0" y="0"/>
            <wp:positionH relativeFrom="column">
              <wp:posOffset>2994660</wp:posOffset>
            </wp:positionH>
            <wp:positionV relativeFrom="paragraph">
              <wp:posOffset>104775</wp:posOffset>
            </wp:positionV>
            <wp:extent cx="1152525" cy="958850"/>
            <wp:effectExtent l="0" t="0" r="9525" b="0"/>
            <wp:wrapSquare wrapText="bothSides"/>
            <wp:docPr id="6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152525" cy="958850"/>
                    </a:xfrm>
                    <a:prstGeom prst="rect">
                      <a:avLst/>
                    </a:prstGeom>
                    <a:noFill/>
                  </pic:spPr>
                </pic:pic>
              </a:graphicData>
            </a:graphic>
          </wp:anchor>
        </w:drawing>
      </w:r>
      <w:r w:rsidRPr="00781739">
        <w:rPr>
          <w:rFonts w:ascii="Times New Roman" w:eastAsia="Arial Unicode MS" w:hAnsi="Times New Roman" w:cs="Times New Roman"/>
          <w:noProof/>
          <w:color w:val="000000"/>
          <w:sz w:val="28"/>
          <w:szCs w:val="28"/>
          <w:lang w:val="uk-UA" w:eastAsia="uk-UA"/>
        </w:rPr>
        <w:drawing>
          <wp:anchor distT="0" distB="0" distL="114300" distR="114300" simplePos="0" relativeHeight="251726848" behindDoc="0" locked="0" layoutInCell="1" allowOverlap="1">
            <wp:simplePos x="0" y="0"/>
            <wp:positionH relativeFrom="column">
              <wp:posOffset>1413510</wp:posOffset>
            </wp:positionH>
            <wp:positionV relativeFrom="paragraph">
              <wp:posOffset>120650</wp:posOffset>
            </wp:positionV>
            <wp:extent cx="1184910" cy="942975"/>
            <wp:effectExtent l="0" t="0" r="0" b="9525"/>
            <wp:wrapSquare wrapText="bothSides"/>
            <wp:docPr id="6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184910" cy="942975"/>
                    </a:xfrm>
                    <a:prstGeom prst="rect">
                      <a:avLst/>
                    </a:prstGeom>
                    <a:noFill/>
                  </pic:spPr>
                </pic:pic>
              </a:graphicData>
            </a:graphic>
          </wp:anchor>
        </w:drawing>
      </w:r>
      <w:r w:rsidRPr="00781739">
        <w:rPr>
          <w:rFonts w:ascii="Times New Roman" w:eastAsia="Arial Unicode MS" w:hAnsi="Times New Roman" w:cs="Times New Roman"/>
          <w:noProof/>
          <w:color w:val="000000"/>
          <w:sz w:val="28"/>
          <w:szCs w:val="28"/>
          <w:lang w:val="uk-UA" w:eastAsia="uk-UA"/>
        </w:rPr>
        <w:drawing>
          <wp:anchor distT="0" distB="0" distL="114300" distR="114300" simplePos="0" relativeHeight="251725824" behindDoc="0" locked="0" layoutInCell="1" allowOverlap="1">
            <wp:simplePos x="0" y="0"/>
            <wp:positionH relativeFrom="column">
              <wp:posOffset>8255</wp:posOffset>
            </wp:positionH>
            <wp:positionV relativeFrom="paragraph">
              <wp:posOffset>120650</wp:posOffset>
            </wp:positionV>
            <wp:extent cx="1200150" cy="831850"/>
            <wp:effectExtent l="0" t="0" r="0" b="6350"/>
            <wp:wrapSquare wrapText="bothSides"/>
            <wp:docPr id="67" name="Рисунок 26" descr="38_1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38_1_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200150" cy="831850"/>
                    </a:xfrm>
                    <a:prstGeom prst="rect">
                      <a:avLst/>
                    </a:prstGeom>
                    <a:noFill/>
                  </pic:spPr>
                </pic:pic>
              </a:graphicData>
            </a:graphic>
          </wp:anchor>
        </w:drawing>
      </w:r>
    </w:p>
    <w:p w:rsidR="002A55C9" w:rsidRPr="00781739" w:rsidRDefault="002A55C9" w:rsidP="002A55C9">
      <w:pPr>
        <w:spacing w:after="0" w:line="360" w:lineRule="auto"/>
        <w:jc w:val="both"/>
        <w:rPr>
          <w:rFonts w:ascii="Times New Roman" w:eastAsia="Calibri" w:hAnsi="Times New Roman" w:cs="Times New Roman"/>
          <w:bCs/>
          <w:sz w:val="28"/>
          <w:szCs w:val="28"/>
        </w:rPr>
      </w:pPr>
      <w:proofErr w:type="spellStart"/>
      <w:r w:rsidRPr="00781739">
        <w:rPr>
          <w:rFonts w:ascii="Times New Roman" w:eastAsia="Calibri" w:hAnsi="Times New Roman" w:cs="Times New Roman"/>
          <w:bCs/>
          <w:i/>
          <w:iCs/>
          <w:sz w:val="28"/>
          <w:szCs w:val="28"/>
        </w:rPr>
        <w:t>Назва</w:t>
      </w:r>
      <w:proofErr w:type="spellEnd"/>
      <w:r w:rsidRPr="00781739">
        <w:rPr>
          <w:rFonts w:ascii="Times New Roman" w:eastAsia="Calibri" w:hAnsi="Times New Roman" w:cs="Times New Roman"/>
          <w:bCs/>
          <w:i/>
          <w:iCs/>
          <w:sz w:val="28"/>
          <w:szCs w:val="28"/>
        </w:rPr>
        <w:t xml:space="preserve"> </w:t>
      </w:r>
      <w:proofErr w:type="spellStart"/>
      <w:r w:rsidRPr="00781739">
        <w:rPr>
          <w:rFonts w:ascii="Times New Roman" w:eastAsia="Calibri" w:hAnsi="Times New Roman" w:cs="Times New Roman"/>
          <w:bCs/>
          <w:i/>
          <w:iCs/>
          <w:sz w:val="28"/>
          <w:szCs w:val="28"/>
        </w:rPr>
        <w:t>речовин</w:t>
      </w:r>
      <w:proofErr w:type="spellEnd"/>
    </w:p>
    <w:p w:rsidR="002A55C9" w:rsidRPr="00781739" w:rsidRDefault="002A55C9" w:rsidP="002A55C9">
      <w:pPr>
        <w:spacing w:after="0" w:line="360" w:lineRule="auto"/>
        <w:jc w:val="both"/>
        <w:rPr>
          <w:rFonts w:ascii="Times New Roman" w:eastAsia="Calibri" w:hAnsi="Times New Roman" w:cs="Times New Roman"/>
          <w:bCs/>
          <w:sz w:val="28"/>
          <w:szCs w:val="28"/>
        </w:rPr>
      </w:pPr>
      <w:r w:rsidRPr="00781739">
        <w:rPr>
          <w:rFonts w:ascii="Times New Roman" w:eastAsia="Calibri" w:hAnsi="Times New Roman" w:cs="Times New Roman"/>
          <w:b/>
          <w:bCs/>
          <w:sz w:val="28"/>
          <w:szCs w:val="28"/>
        </w:rPr>
        <w:t xml:space="preserve">А  </w:t>
      </w:r>
      <w:proofErr w:type="spellStart"/>
      <w:r w:rsidRPr="00781739">
        <w:rPr>
          <w:rFonts w:ascii="Times New Roman" w:eastAsia="Calibri" w:hAnsi="Times New Roman" w:cs="Times New Roman"/>
          <w:bCs/>
          <w:sz w:val="28"/>
          <w:szCs w:val="28"/>
        </w:rPr>
        <w:t>чадний</w:t>
      </w:r>
      <w:proofErr w:type="spellEnd"/>
      <w:r w:rsidRPr="00781739">
        <w:rPr>
          <w:rFonts w:ascii="Times New Roman" w:eastAsia="Calibri" w:hAnsi="Times New Roman" w:cs="Times New Roman"/>
          <w:bCs/>
          <w:sz w:val="28"/>
          <w:szCs w:val="28"/>
        </w:rPr>
        <w:t xml:space="preserve"> газ</w:t>
      </w:r>
    </w:p>
    <w:p w:rsidR="002A55C9" w:rsidRPr="00781739" w:rsidRDefault="002A55C9" w:rsidP="002A55C9">
      <w:pPr>
        <w:spacing w:after="0" w:line="360" w:lineRule="auto"/>
        <w:jc w:val="both"/>
        <w:rPr>
          <w:rFonts w:ascii="Times New Roman" w:eastAsia="Calibri" w:hAnsi="Times New Roman" w:cs="Times New Roman"/>
          <w:bCs/>
          <w:sz w:val="28"/>
          <w:szCs w:val="28"/>
        </w:rPr>
      </w:pPr>
      <w:r w:rsidRPr="00781739">
        <w:rPr>
          <w:rFonts w:ascii="Times New Roman" w:eastAsia="Calibri" w:hAnsi="Times New Roman" w:cs="Times New Roman"/>
          <w:b/>
          <w:bCs/>
          <w:sz w:val="28"/>
          <w:szCs w:val="28"/>
        </w:rPr>
        <w:t xml:space="preserve">Б  </w:t>
      </w:r>
      <w:r w:rsidRPr="00781739">
        <w:rPr>
          <w:rFonts w:ascii="Times New Roman" w:eastAsia="Calibri" w:hAnsi="Times New Roman" w:cs="Times New Roman"/>
          <w:bCs/>
          <w:sz w:val="28"/>
          <w:szCs w:val="28"/>
        </w:rPr>
        <w:t>вода</w:t>
      </w:r>
    </w:p>
    <w:p w:rsidR="002A55C9" w:rsidRPr="00781739" w:rsidRDefault="002A55C9" w:rsidP="002A55C9">
      <w:pPr>
        <w:spacing w:after="0" w:line="360" w:lineRule="auto"/>
        <w:jc w:val="both"/>
        <w:rPr>
          <w:rFonts w:ascii="Times New Roman" w:eastAsia="Calibri" w:hAnsi="Times New Roman" w:cs="Times New Roman"/>
          <w:bCs/>
          <w:sz w:val="28"/>
          <w:szCs w:val="28"/>
        </w:rPr>
      </w:pPr>
      <w:r w:rsidRPr="00781739">
        <w:rPr>
          <w:rFonts w:ascii="Times New Roman" w:eastAsia="Calibri" w:hAnsi="Times New Roman" w:cs="Times New Roman"/>
          <w:b/>
          <w:bCs/>
          <w:sz w:val="28"/>
          <w:szCs w:val="28"/>
        </w:rPr>
        <w:t xml:space="preserve">В  </w:t>
      </w:r>
      <w:proofErr w:type="spellStart"/>
      <w:r w:rsidRPr="00781739">
        <w:rPr>
          <w:rFonts w:ascii="Times New Roman" w:eastAsia="Calibri" w:hAnsi="Times New Roman" w:cs="Times New Roman"/>
          <w:bCs/>
          <w:sz w:val="28"/>
          <w:szCs w:val="28"/>
        </w:rPr>
        <w:t>етилен</w:t>
      </w:r>
      <w:proofErr w:type="spellEnd"/>
    </w:p>
    <w:p w:rsidR="002A55C9" w:rsidRPr="00781739" w:rsidRDefault="002A55C9" w:rsidP="002A55C9">
      <w:pPr>
        <w:spacing w:after="0" w:line="360" w:lineRule="auto"/>
        <w:jc w:val="both"/>
        <w:rPr>
          <w:rFonts w:ascii="Times New Roman" w:eastAsia="Calibri" w:hAnsi="Times New Roman" w:cs="Times New Roman"/>
          <w:bCs/>
          <w:sz w:val="28"/>
          <w:szCs w:val="28"/>
        </w:rPr>
      </w:pPr>
      <w:r w:rsidRPr="00781739">
        <w:rPr>
          <w:rFonts w:ascii="Times New Roman" w:eastAsia="Calibri" w:hAnsi="Times New Roman" w:cs="Times New Roman"/>
          <w:b/>
          <w:bCs/>
          <w:sz w:val="28"/>
          <w:szCs w:val="28"/>
        </w:rPr>
        <w:t xml:space="preserve">Г  </w:t>
      </w:r>
      <w:proofErr w:type="spellStart"/>
      <w:r w:rsidRPr="00781739">
        <w:rPr>
          <w:rFonts w:ascii="Times New Roman" w:eastAsia="Calibri" w:hAnsi="Times New Roman" w:cs="Times New Roman"/>
          <w:bCs/>
          <w:sz w:val="28"/>
          <w:szCs w:val="28"/>
        </w:rPr>
        <w:t>оцтова</w:t>
      </w:r>
      <w:proofErr w:type="spellEnd"/>
      <w:r w:rsidRPr="00781739">
        <w:rPr>
          <w:rFonts w:ascii="Times New Roman" w:eastAsia="Calibri" w:hAnsi="Times New Roman" w:cs="Times New Roman"/>
          <w:bCs/>
          <w:sz w:val="28"/>
          <w:szCs w:val="28"/>
        </w:rPr>
        <w:t xml:space="preserve"> кислота</w:t>
      </w:r>
    </w:p>
    <w:p w:rsidR="002A55C9" w:rsidRPr="00781739" w:rsidRDefault="002A55C9" w:rsidP="002A55C9">
      <w:pPr>
        <w:spacing w:after="0" w:line="360" w:lineRule="auto"/>
        <w:jc w:val="both"/>
        <w:rPr>
          <w:rFonts w:ascii="Times New Roman" w:eastAsia="Calibri" w:hAnsi="Times New Roman" w:cs="Times New Roman"/>
          <w:bCs/>
          <w:sz w:val="28"/>
          <w:szCs w:val="28"/>
        </w:rPr>
      </w:pPr>
      <w:r w:rsidRPr="00781739">
        <w:rPr>
          <w:rFonts w:ascii="Times New Roman" w:eastAsia="Calibri" w:hAnsi="Times New Roman" w:cs="Times New Roman"/>
          <w:b/>
          <w:bCs/>
          <w:sz w:val="28"/>
          <w:szCs w:val="28"/>
        </w:rPr>
        <w:t xml:space="preserve">Д  </w:t>
      </w:r>
      <w:proofErr w:type="spellStart"/>
      <w:r w:rsidRPr="00781739">
        <w:rPr>
          <w:rFonts w:ascii="Times New Roman" w:eastAsia="Calibri" w:hAnsi="Times New Roman" w:cs="Times New Roman"/>
          <w:bCs/>
          <w:sz w:val="28"/>
          <w:szCs w:val="28"/>
        </w:rPr>
        <w:t>метиловий</w:t>
      </w:r>
      <w:proofErr w:type="spellEnd"/>
      <w:r w:rsidRPr="00781739">
        <w:rPr>
          <w:rFonts w:ascii="Times New Roman" w:eastAsia="Calibri" w:hAnsi="Times New Roman" w:cs="Times New Roman"/>
          <w:bCs/>
          <w:sz w:val="28"/>
          <w:szCs w:val="28"/>
        </w:rPr>
        <w:t xml:space="preserve"> спирт».</w:t>
      </w:r>
    </w:p>
    <w:p w:rsidR="002A55C9" w:rsidRPr="00781739" w:rsidRDefault="002A55C9" w:rsidP="002A55C9">
      <w:pPr>
        <w:jc w:val="both"/>
        <w:rPr>
          <w:rFonts w:ascii="Times New Roman" w:hAnsi="Times New Roman" w:cs="Times New Roman"/>
          <w:b/>
          <w:sz w:val="28"/>
          <w:szCs w:val="28"/>
          <w:u w:val="single"/>
        </w:rPr>
      </w:pPr>
    </w:p>
    <w:p w:rsidR="002A55C9" w:rsidRPr="00781739" w:rsidRDefault="002A55C9" w:rsidP="002A55C9">
      <w:pPr>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en-US"/>
        </w:rPr>
        <w:t>IV</w:t>
      </w:r>
      <w:r w:rsidRPr="00781739">
        <w:rPr>
          <w:rFonts w:ascii="Times New Roman" w:hAnsi="Times New Roman" w:cs="Times New Roman"/>
          <w:b/>
          <w:sz w:val="28"/>
          <w:szCs w:val="28"/>
          <w:u w:val="single"/>
        </w:rPr>
        <w:t xml:space="preserve"> </w:t>
      </w:r>
      <w:r w:rsidRPr="00781739">
        <w:rPr>
          <w:rFonts w:ascii="Times New Roman" w:hAnsi="Times New Roman" w:cs="Times New Roman"/>
          <w:b/>
          <w:sz w:val="28"/>
          <w:szCs w:val="28"/>
          <w:u w:val="single"/>
          <w:lang w:val="uk-UA"/>
        </w:rPr>
        <w:t>Повідомлення домашнього завдання. Рефлексія. Оцінювання</w:t>
      </w:r>
    </w:p>
    <w:p w:rsidR="002A55C9" w:rsidRPr="00781739" w:rsidRDefault="00205963" w:rsidP="002A55C9">
      <w:pPr>
        <w:spacing w:after="0" w:line="360" w:lineRule="auto"/>
        <w:contextualSpacing/>
        <w:jc w:val="both"/>
        <w:rPr>
          <w:rFonts w:ascii="Times New Roman" w:eastAsia="Calibri" w:hAnsi="Times New Roman" w:cs="Times New Roman"/>
          <w:bCs/>
          <w:sz w:val="28"/>
          <w:szCs w:val="28"/>
          <w:lang w:val="uk-UA"/>
        </w:rPr>
      </w:pPr>
      <w:r>
        <w:rPr>
          <w:rFonts w:ascii="Times New Roman" w:eastAsia="Calibri" w:hAnsi="Times New Roman" w:cs="Times New Roman"/>
          <w:bCs/>
          <w:noProof/>
          <w:sz w:val="28"/>
          <w:szCs w:val="28"/>
          <w:lang w:eastAsia="ru-RU"/>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13" o:spid="_x0000_s1087" type="#_x0000_t5" style="position:absolute;left:0;text-align:left;margin-left:3.45pt;margin-top:4.35pt;width:42pt;height:46.5pt;z-index:2517248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" filled="f" strokecolor="black [3213]" strokeweight="1.5pt">
            <v:path arrowok="t"/>
            <v:textbox>
              <w:txbxContent>
                <w:p w:rsidR="00205963" w:rsidRDefault="00205963" w:rsidP="002A55C9">
                  <w:pPr>
                    <w:jc w:val="center"/>
                  </w:pPr>
                </w:p>
              </w:txbxContent>
            </v:textbox>
          </v:shape>
        </w:pict>
      </w:r>
      <w:r w:rsidR="002A55C9" w:rsidRPr="00781739">
        <w:rPr>
          <w:rFonts w:ascii="Times New Roman" w:eastAsia="Calibri" w:hAnsi="Times New Roman" w:cs="Times New Roman"/>
          <w:bCs/>
          <w:sz w:val="28"/>
          <w:szCs w:val="28"/>
          <w:lang w:val="uk-UA"/>
        </w:rPr>
        <w:t xml:space="preserve"> </w:t>
      </w:r>
    </w:p>
    <w:p w:rsidR="002A55C9" w:rsidRPr="00781739" w:rsidRDefault="002A55C9" w:rsidP="002A55C9">
      <w:pPr>
        <w:spacing w:after="0" w:line="360" w:lineRule="auto"/>
        <w:contextualSpacing/>
        <w:jc w:val="both"/>
        <w:rPr>
          <w:rFonts w:ascii="Times New Roman" w:eastAsia="Calibri" w:hAnsi="Times New Roman" w:cs="Times New Roman"/>
          <w:bCs/>
          <w:sz w:val="28"/>
          <w:szCs w:val="28"/>
          <w:lang w:val="uk-UA"/>
        </w:rPr>
      </w:pPr>
      <w:r w:rsidRPr="00781739">
        <w:rPr>
          <w:rFonts w:ascii="Times New Roman" w:eastAsia="Calibri" w:hAnsi="Times New Roman" w:cs="Times New Roman"/>
          <w:bCs/>
          <w:sz w:val="28"/>
          <w:szCs w:val="28"/>
          <w:lang w:val="uk-UA"/>
        </w:rPr>
        <w:t xml:space="preserve">    </w:t>
      </w:r>
      <w:r w:rsidRPr="00781739">
        <w:rPr>
          <w:rFonts w:ascii="Times New Roman" w:hAnsi="Times New Roman" w:cs="Times New Roman"/>
          <w:noProof/>
          <w:sz w:val="28"/>
          <w:szCs w:val="28"/>
          <w:lang w:val="uk-UA" w:eastAsia="uk-UA"/>
        </w:rPr>
        <w:drawing>
          <wp:inline distT="0" distB="0" distL="0" distR="0">
            <wp:extent cx="331332" cy="314325"/>
            <wp:effectExtent l="0" t="0" r="0" b="0"/>
            <wp:docPr id="68"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67" cstate="print">
                      <a:extLst>
                        <a:ext uri="{BEBA8EAE-BF5A-486C-A8C5-ECC9F3942E4B}">
                          <a14:imgProps xmlns:a14="http://schemas.microsoft.com/office/drawing/2010/main">
                            <a14:imgLayer r:embed="rId68">
                              <a14:imgEffect>
                                <a14:sharpenSoften amount="50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335579" cy="318354"/>
                    </a:xfrm>
                    <a:prstGeom prst="rect">
                      <a:avLst/>
                    </a:prstGeom>
                  </pic:spPr>
                </pic:pic>
              </a:graphicData>
            </a:graphic>
          </wp:inline>
        </w:drawing>
      </w:r>
      <w:r w:rsidRPr="00781739">
        <w:rPr>
          <w:rFonts w:ascii="Times New Roman" w:eastAsia="Calibri" w:hAnsi="Times New Roman" w:cs="Times New Roman"/>
          <w:bCs/>
          <w:sz w:val="28"/>
          <w:szCs w:val="28"/>
          <w:lang w:val="uk-UA"/>
        </w:rPr>
        <w:t xml:space="preserve">      Опрацювати параграф, визначений тестуванням, та оберіть завдання відповідно        </w:t>
      </w:r>
    </w:p>
    <w:p w:rsidR="002A55C9" w:rsidRPr="00781739" w:rsidRDefault="00205963" w:rsidP="002A55C9">
      <w:pPr>
        <w:spacing w:after="0" w:line="360" w:lineRule="auto"/>
        <w:contextualSpacing/>
        <w:jc w:val="both"/>
        <w:rPr>
          <w:rFonts w:ascii="Times New Roman" w:eastAsia="Calibri" w:hAnsi="Times New Roman" w:cs="Times New Roman"/>
          <w:bCs/>
          <w:sz w:val="28"/>
          <w:szCs w:val="28"/>
          <w:lang w:val="uk-UA"/>
        </w:rPr>
      </w:pPr>
      <w:r>
        <w:rPr>
          <w:rFonts w:ascii="Times New Roman" w:eastAsia="Calibri" w:hAnsi="Times New Roman" w:cs="Times New Roman"/>
          <w:bCs/>
          <w:noProof/>
          <w:sz w:val="28"/>
          <w:szCs w:val="28"/>
          <w:lang w:eastAsia="ru-RU"/>
        </w:rPr>
        <w:pict>
          <v:oval id="Овал 8" o:spid="_x0000_s1083" style="position:absolute;left:0;text-align:left;margin-left:22.7pt;margin-top:14.95pt;width:20.25pt;height:18.75pt;z-index:2517207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" fillcolor="window" strokecolor="windowText" strokeweight="1pt"/>
        </w:pict>
      </w:r>
      <w:r w:rsidR="002A55C9" w:rsidRPr="00781739">
        <w:rPr>
          <w:rFonts w:ascii="Times New Roman" w:eastAsia="Calibri" w:hAnsi="Times New Roman" w:cs="Times New Roman"/>
          <w:bCs/>
          <w:sz w:val="28"/>
          <w:szCs w:val="28"/>
          <w:lang w:val="uk-UA"/>
        </w:rPr>
        <w:t xml:space="preserve">                   підсумкової рефлексії</w:t>
      </w:r>
    </w:p>
    <w:p w:rsidR="002A55C9" w:rsidRPr="00781739" w:rsidRDefault="00205963" w:rsidP="002A55C9">
      <w:pPr>
        <w:spacing w:after="0" w:line="360" w:lineRule="auto"/>
        <w:ind w:left="927"/>
        <w:contextualSpacing/>
        <w:jc w:val="both"/>
        <w:rPr>
          <w:rFonts w:ascii="Times New Roman" w:eastAsia="Calibri" w:hAnsi="Times New Roman" w:cs="Times New Roman"/>
          <w:bCs/>
          <w:sz w:val="28"/>
          <w:szCs w:val="28"/>
          <w:lang w:val="uk-UA"/>
        </w:rPr>
      </w:pPr>
      <w:r>
        <w:rPr>
          <w:rFonts w:ascii="Times New Roman" w:eastAsia="Calibri" w:hAnsi="Times New Roman" w:cs="Times New Roman"/>
          <w:noProof/>
          <w:sz w:val="28"/>
          <w:szCs w:val="28"/>
          <w:lang w:eastAsia="ru-RU"/>
        </w:rPr>
        <w:pict>
          <v:shape id="Хорда 8" o:spid="_x0000_s1085" style="position:absolute;left:0;text-align:left;margin-left:22.8pt;margin-top:20.25pt;width:20.25pt;height:17.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717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" path="m129486,219072c86790,219326,46730,201510,22568,171522,-7290,134464,-7543,85628,21932,48347,45829,18121,85807,-2,128587,-2v300,73025,599,146049,899,219074xe" fillcolor="windowText" strokecolor="windowText" strokeweight="1pt">
            <v:path arrowok="t" o:connecttype="custom" o:connectlocs="129486,219072;22568,171522;21932,48347;128587,-2;129486,219072" o:connectangles="0,0,0,0,0"/>
          </v:shape>
        </w:pict>
      </w:r>
      <w:r w:rsidR="002A55C9" w:rsidRPr="00781739">
        <w:rPr>
          <w:rFonts w:ascii="Times New Roman" w:eastAsia="Calibri" w:hAnsi="Times New Roman" w:cs="Times New Roman"/>
          <w:bCs/>
          <w:sz w:val="28"/>
          <w:szCs w:val="28"/>
          <w:lang w:val="uk-UA"/>
        </w:rPr>
        <w:t xml:space="preserve"> Виконати завдання № 91, 100 </w:t>
      </w:r>
    </w:p>
    <w:p w:rsidR="002A55C9" w:rsidRPr="00781739" w:rsidRDefault="00205963" w:rsidP="002A55C9">
      <w:pPr>
        <w:spacing w:after="0" w:line="360" w:lineRule="auto"/>
        <w:ind w:left="927"/>
        <w:contextualSpacing/>
        <w:jc w:val="both"/>
        <w:rPr>
          <w:rFonts w:ascii="Times New Roman" w:eastAsia="Calibri" w:hAnsi="Times New Roman" w:cs="Times New Roman"/>
          <w:bCs/>
          <w:sz w:val="28"/>
          <w:szCs w:val="28"/>
          <w:lang w:val="uk-UA"/>
        </w:rPr>
      </w:pPr>
      <w:r>
        <w:rPr>
          <w:rFonts w:ascii="Times New Roman" w:eastAsia="Calibri" w:hAnsi="Times New Roman" w:cs="Times New Roman"/>
          <w:noProof/>
          <w:sz w:val="28"/>
          <w:szCs w:val="28"/>
          <w:lang w:eastAsia="ru-RU"/>
        </w:rPr>
        <w:lastRenderedPageBreak/>
        <w:pict>
          <v:shape id="Хорда 6" o:spid="_x0000_s1086" style="position:absolute;left:0;text-align:left;margin-left:22.75pt;margin-top:.25pt;width:20.25pt;height:17.25pt;rotation:180;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717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" path="m128669,219075c86018,219098,46130,201105,22182,171041,-7374,133936,-7397,85232,22124,48106,46047,18020,85929,-1,128587,-1v27,73025,55,146051,82,219076xe" fillcolor="window" strokecolor="windowText" strokeweight="1pt">
            <v:path arrowok="t" o:connecttype="custom" o:connectlocs="128669,219075;22182,171041;22124,48106;128587,-1;128669,219075" o:connectangles="0,0,0,0,0"/>
          </v:shape>
        </w:pict>
      </w:r>
      <w:r>
        <w:rPr>
          <w:rFonts w:ascii="Times New Roman" w:eastAsia="Calibri" w:hAnsi="Times New Roman" w:cs="Times New Roman"/>
          <w:bCs/>
          <w:noProof/>
          <w:sz w:val="28"/>
          <w:szCs w:val="28"/>
          <w:lang w:eastAsia="ru-RU"/>
        </w:rPr>
        <w:pict>
          <v:oval id="Овал 11" o:spid="_x0000_s1084" style="position:absolute;left:0;text-align:left;margin-left:22.95pt;margin-top:18.8pt;width:20.25pt;height:17.25pt;z-index:251721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" fillcolor="windowText" strokecolor="windowText" strokeweight="1pt"/>
        </w:pict>
      </w:r>
      <w:r w:rsidR="002A55C9" w:rsidRPr="00781739">
        <w:rPr>
          <w:rFonts w:ascii="Times New Roman" w:eastAsia="Calibri" w:hAnsi="Times New Roman" w:cs="Times New Roman"/>
          <w:bCs/>
          <w:sz w:val="28"/>
          <w:szCs w:val="28"/>
          <w:lang w:val="uk-UA"/>
        </w:rPr>
        <w:t xml:space="preserve"> Виконати завдання № 92, 106 </w:t>
      </w:r>
    </w:p>
    <w:p w:rsidR="002A55C9" w:rsidRPr="00781739" w:rsidRDefault="002A55C9" w:rsidP="002A55C9">
      <w:pPr>
        <w:spacing w:after="0" w:line="360" w:lineRule="auto"/>
        <w:ind w:left="927"/>
        <w:contextualSpacing/>
        <w:jc w:val="both"/>
        <w:rPr>
          <w:rFonts w:ascii="Times New Roman" w:eastAsia="Calibri" w:hAnsi="Times New Roman" w:cs="Times New Roman"/>
          <w:bCs/>
          <w:sz w:val="28"/>
          <w:szCs w:val="28"/>
        </w:rPr>
      </w:pPr>
      <w:r w:rsidRPr="00781739">
        <w:rPr>
          <w:rFonts w:ascii="Times New Roman" w:eastAsia="Calibri" w:hAnsi="Times New Roman" w:cs="Times New Roman"/>
          <w:bCs/>
          <w:sz w:val="28"/>
          <w:szCs w:val="28"/>
          <w:lang w:val="uk-UA"/>
        </w:rPr>
        <w:t xml:space="preserve"> Виконати завдання № 93, 115 </w:t>
      </w:r>
    </w:p>
    <w:p w:rsidR="002A55C9" w:rsidRPr="00781739" w:rsidRDefault="002A55C9" w:rsidP="002A55C9">
      <w:pPr>
        <w:jc w:val="both"/>
        <w:rPr>
          <w:rFonts w:ascii="Times New Roman" w:hAnsi="Times New Roman" w:cs="Times New Roman"/>
          <w:b/>
          <w:sz w:val="28"/>
          <w:szCs w:val="28"/>
          <w:u w:val="single"/>
        </w:rPr>
      </w:pPr>
    </w:p>
    <w:p w:rsidR="002A55C9" w:rsidRPr="00781739" w:rsidRDefault="002A55C9" w:rsidP="002A55C9">
      <w:pPr>
        <w:jc w:val="both"/>
        <w:rPr>
          <w:rFonts w:ascii="Times New Roman" w:hAnsi="Times New Roman" w:cs="Times New Roman"/>
          <w:sz w:val="28"/>
          <w:szCs w:val="28"/>
          <w:lang w:val="uk-UA"/>
        </w:rPr>
      </w:pPr>
      <w:r w:rsidRPr="00781739">
        <w:rPr>
          <w:rFonts w:ascii="Times New Roman" w:hAnsi="Times New Roman" w:cs="Times New Roman"/>
          <w:b/>
          <w:sz w:val="28"/>
          <w:szCs w:val="28"/>
          <w:u w:val="single"/>
          <w:lang w:val="en-US"/>
        </w:rPr>
        <w:t>V</w:t>
      </w:r>
      <w:r w:rsidRPr="00781739">
        <w:rPr>
          <w:rFonts w:ascii="Times New Roman" w:hAnsi="Times New Roman" w:cs="Times New Roman"/>
          <w:b/>
          <w:sz w:val="28"/>
          <w:szCs w:val="28"/>
          <w:u w:val="single"/>
          <w:lang w:val="uk-UA"/>
        </w:rPr>
        <w:t xml:space="preserve"> Підсумки заняття</w:t>
      </w:r>
      <w:r w:rsidRPr="00781739">
        <w:rPr>
          <w:rFonts w:ascii="Times New Roman" w:hAnsi="Times New Roman" w:cs="Times New Roman"/>
          <w:sz w:val="28"/>
          <w:szCs w:val="28"/>
          <w:lang w:val="uk-UA"/>
        </w:rPr>
        <w:t xml:space="preserve"> </w:t>
      </w:r>
    </w:p>
    <w:p w:rsidR="002A55C9" w:rsidRPr="00781739" w:rsidRDefault="002A55C9" w:rsidP="002A55C9">
      <w:pPr>
        <w:spacing w:after="0" w:line="360" w:lineRule="auto"/>
        <w:ind w:firstLine="426"/>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Повернемося до епіграфа уроку</w:t>
      </w:r>
    </w:p>
    <w:p w:rsidR="002A55C9" w:rsidRPr="00781739" w:rsidRDefault="002A55C9" w:rsidP="002A55C9">
      <w:pPr>
        <w:spacing w:after="0" w:line="360" w:lineRule="auto"/>
        <w:ind w:firstLine="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Між будовою речовини, яка визначається типом хімічного зв'язку і типом кристалічних ґраток, та її властивостями існує певна залежність: чим міцніший хімічний зв'язок, що утримує частинки у вузлах кристалічних ґраток, тим міцніші кристали, тим твердіша речовина, тим вищі її температури плавлення і кипіння. А тому, якщо відомі властивості речовини, можна зробити висновок про її можливу будову, і навпаки – якщо відома будова</w:t>
      </w:r>
    </w:p>
    <w:p w:rsidR="002A55C9" w:rsidRPr="00781739" w:rsidRDefault="002A55C9" w:rsidP="002A55C9">
      <w:pPr>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речовини, можна прогнозувати її не лише фізичні властивості, але й хімічні. </w:t>
      </w:r>
    </w:p>
    <w:p w:rsidR="002A55C9" w:rsidRPr="00781739" w:rsidRDefault="002A55C9" w:rsidP="002A55C9">
      <w:pPr>
        <w:spacing w:after="0" w:line="360" w:lineRule="auto"/>
        <w:jc w:val="both"/>
        <w:rPr>
          <w:rFonts w:ascii="Times New Roman" w:hAnsi="Times New Roman" w:cs="Times New Roman"/>
          <w:sz w:val="28"/>
          <w:szCs w:val="28"/>
          <w:lang w:val="uk-UA"/>
        </w:rPr>
      </w:pPr>
    </w:p>
    <w:bookmarkEnd w:id="10"/>
    <w:p w:rsidR="002A55C9" w:rsidRPr="00781739" w:rsidRDefault="002A55C9" w:rsidP="002A55C9">
      <w:pPr>
        <w:spacing w:after="0" w:line="360" w:lineRule="auto"/>
        <w:jc w:val="both"/>
        <w:rPr>
          <w:rFonts w:ascii="Times New Roman" w:hAnsi="Times New Roman" w:cs="Times New Roman"/>
          <w:sz w:val="28"/>
          <w:szCs w:val="28"/>
          <w:lang w:val="uk-UA"/>
        </w:rPr>
      </w:pPr>
    </w:p>
    <w:p w:rsidR="002A55C9" w:rsidRPr="00781739" w:rsidRDefault="002A55C9" w:rsidP="002A55C9">
      <w:pPr>
        <w:spacing w:after="0" w:line="360" w:lineRule="auto"/>
        <w:jc w:val="both"/>
        <w:rPr>
          <w:rFonts w:ascii="Times New Roman" w:hAnsi="Times New Roman" w:cs="Times New Roman"/>
          <w:sz w:val="28"/>
          <w:szCs w:val="28"/>
          <w:lang w:val="uk-UA"/>
        </w:rPr>
      </w:pPr>
      <w:bookmarkStart w:id="11" w:name="_Hlk227477083"/>
      <w:r w:rsidRPr="00781739">
        <w:rPr>
          <w:rFonts w:ascii="Times New Roman" w:hAnsi="Times New Roman" w:cs="Times New Roman"/>
          <w:sz w:val="28"/>
          <w:szCs w:val="28"/>
          <w:lang w:val="uk-UA"/>
        </w:rPr>
        <w:t xml:space="preserve"> Лекція №7</w:t>
      </w:r>
    </w:p>
    <w:p w:rsidR="005E0917" w:rsidRPr="00781739" w:rsidRDefault="005E0917" w:rsidP="005E0917">
      <w:pPr>
        <w:spacing w:after="0" w:line="36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Тема </w:t>
      </w:r>
      <w:r w:rsidR="00DE0844">
        <w:rPr>
          <w:rFonts w:ascii="Times New Roman" w:hAnsi="Times New Roman" w:cs="Times New Roman"/>
          <w:b/>
          <w:sz w:val="28"/>
          <w:szCs w:val="28"/>
          <w:lang w:val="uk-UA"/>
        </w:rPr>
        <w:t>8</w:t>
      </w:r>
      <w:r w:rsidRPr="00781739">
        <w:rPr>
          <w:rFonts w:ascii="Times New Roman" w:hAnsi="Times New Roman" w:cs="Times New Roman"/>
          <w:b/>
          <w:sz w:val="28"/>
          <w:szCs w:val="28"/>
          <w:lang w:val="uk-UA"/>
        </w:rPr>
        <w:t xml:space="preserve">.2: </w:t>
      </w:r>
      <w:proofErr w:type="spellStart"/>
      <w:r w:rsidRPr="00781739">
        <w:rPr>
          <w:rFonts w:ascii="Times New Roman" w:hAnsi="Times New Roman" w:cs="Times New Roman"/>
          <w:b/>
          <w:sz w:val="28"/>
          <w:szCs w:val="28"/>
          <w:lang w:val="uk-UA"/>
        </w:rPr>
        <w:t>Донорно</w:t>
      </w:r>
      <w:proofErr w:type="spellEnd"/>
      <w:r w:rsidRPr="00781739">
        <w:rPr>
          <w:rFonts w:ascii="Times New Roman" w:hAnsi="Times New Roman" w:cs="Times New Roman"/>
          <w:b/>
          <w:sz w:val="28"/>
          <w:szCs w:val="28"/>
          <w:lang w:val="uk-UA"/>
        </w:rPr>
        <w:t>-акцепторний механізм утворення ковалентного зв’язку (на прикладі катіону амонію).</w:t>
      </w:r>
    </w:p>
    <w:p w:rsidR="005E0917" w:rsidRPr="00781739" w:rsidRDefault="005E0917" w:rsidP="005E0917">
      <w:pPr>
        <w:spacing w:after="0" w:line="36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Мета: </w:t>
      </w:r>
    </w:p>
    <w:p w:rsidR="005E0917" w:rsidRPr="00781739" w:rsidRDefault="005E0917" w:rsidP="005E0917">
      <w:pPr>
        <w:spacing w:after="0" w:line="36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навчальна: </w:t>
      </w:r>
      <w:r w:rsidRPr="00781739">
        <w:rPr>
          <w:rFonts w:ascii="Times New Roman" w:hAnsi="Times New Roman" w:cs="Times New Roman"/>
          <w:sz w:val="28"/>
          <w:szCs w:val="28"/>
          <w:lang w:val="uk-UA"/>
        </w:rPr>
        <w:t xml:space="preserve">ознайомити учнів з </w:t>
      </w:r>
      <w:proofErr w:type="spellStart"/>
      <w:r w:rsidRPr="00781739">
        <w:rPr>
          <w:rFonts w:ascii="Times New Roman" w:hAnsi="Times New Roman" w:cs="Times New Roman"/>
          <w:sz w:val="28"/>
          <w:szCs w:val="28"/>
          <w:lang w:val="uk-UA"/>
        </w:rPr>
        <w:t>основпним</w:t>
      </w:r>
      <w:proofErr w:type="spellEnd"/>
      <w:r w:rsidRPr="00781739">
        <w:rPr>
          <w:rFonts w:ascii="Times New Roman" w:hAnsi="Times New Roman" w:cs="Times New Roman"/>
          <w:sz w:val="28"/>
          <w:szCs w:val="28"/>
          <w:lang w:val="uk-UA"/>
        </w:rPr>
        <w:t xml:space="preserve"> принципом утворення </w:t>
      </w:r>
      <w:proofErr w:type="spellStart"/>
      <w:r w:rsidRPr="00781739">
        <w:rPr>
          <w:rFonts w:ascii="Times New Roman" w:hAnsi="Times New Roman" w:cs="Times New Roman"/>
          <w:sz w:val="28"/>
          <w:szCs w:val="28"/>
          <w:lang w:val="uk-UA"/>
        </w:rPr>
        <w:t>донорно</w:t>
      </w:r>
      <w:proofErr w:type="spellEnd"/>
      <w:r w:rsidRPr="00781739">
        <w:rPr>
          <w:rFonts w:ascii="Times New Roman" w:hAnsi="Times New Roman" w:cs="Times New Roman"/>
          <w:sz w:val="28"/>
          <w:szCs w:val="28"/>
          <w:lang w:val="uk-UA"/>
        </w:rPr>
        <w:t>-акцепторного механізму та утворення ковалентного зв’язку на прикладі катіону амонію, формувати вміння складати схеми утворення ковалентного зв’язку</w:t>
      </w:r>
      <w:r w:rsidRPr="00781739">
        <w:rPr>
          <w:rFonts w:ascii="Times New Roman" w:hAnsi="Times New Roman" w:cs="Times New Roman"/>
          <w:b/>
          <w:sz w:val="28"/>
          <w:szCs w:val="28"/>
          <w:lang w:val="uk-UA"/>
        </w:rPr>
        <w:t xml:space="preserve"> </w:t>
      </w:r>
    </w:p>
    <w:p w:rsidR="005E0917" w:rsidRPr="00781739" w:rsidRDefault="005E0917" w:rsidP="005E0917">
      <w:pPr>
        <w:spacing w:after="0" w:line="360" w:lineRule="auto"/>
        <w:jc w:val="both"/>
        <w:rPr>
          <w:rFonts w:ascii="Times New Roman" w:hAnsi="Times New Roman" w:cs="Times New Roman"/>
          <w:i/>
          <w:sz w:val="28"/>
          <w:szCs w:val="28"/>
          <w:lang w:val="uk-UA"/>
        </w:rPr>
      </w:pPr>
      <w:r w:rsidRPr="00781739">
        <w:rPr>
          <w:rFonts w:ascii="Times New Roman" w:hAnsi="Times New Roman" w:cs="Times New Roman"/>
          <w:b/>
          <w:sz w:val="28"/>
          <w:szCs w:val="28"/>
          <w:lang w:val="uk-UA"/>
        </w:rPr>
        <w:t>розвивальна:</w:t>
      </w:r>
      <w:r w:rsidRPr="00781739">
        <w:rPr>
          <w:rFonts w:ascii="Times New Roman" w:hAnsi="Times New Roman" w:cs="Times New Roman"/>
          <w:sz w:val="28"/>
          <w:szCs w:val="28"/>
          <w:lang w:val="uk-UA"/>
        </w:rPr>
        <w:t xml:space="preserve"> розвивати вміння учнів самостійно здобувати знання </w:t>
      </w:r>
    </w:p>
    <w:p w:rsidR="005E0917" w:rsidRPr="00781739" w:rsidRDefault="005E0917" w:rsidP="005E0917">
      <w:pPr>
        <w:spacing w:after="0" w:line="360" w:lineRule="auto"/>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виховна:</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виховувати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творчу</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допитливу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особистість</w:t>
      </w:r>
      <w:proofErr w:type="spellEnd"/>
    </w:p>
    <w:p w:rsidR="005E0917" w:rsidRPr="00781739" w:rsidRDefault="005E0917" w:rsidP="005E0917">
      <w:pPr>
        <w:rPr>
          <w:rFonts w:ascii="Times New Roman" w:hAnsi="Times New Roman" w:cs="Times New Roman"/>
          <w:sz w:val="28"/>
          <w:szCs w:val="28"/>
          <w:lang w:bidi="uk-UA"/>
        </w:rPr>
      </w:pPr>
      <w:r w:rsidRPr="00781739">
        <w:rPr>
          <w:rFonts w:ascii="Times New Roman" w:hAnsi="Times New Roman" w:cs="Times New Roman"/>
          <w:b/>
          <w:sz w:val="28"/>
          <w:szCs w:val="28"/>
          <w:lang w:bidi="uk-UA"/>
        </w:rPr>
        <w:t>Тип уроку:</w:t>
      </w:r>
      <w:r w:rsidRPr="00781739">
        <w:rPr>
          <w:rFonts w:ascii="Times New Roman" w:hAnsi="Times New Roman" w:cs="Times New Roman"/>
          <w:color w:val="202124"/>
          <w:sz w:val="28"/>
          <w:szCs w:val="28"/>
          <w:shd w:val="clear" w:color="auto" w:fill="FFFFFF"/>
        </w:rPr>
        <w:t> </w:t>
      </w:r>
      <w:proofErr w:type="spellStart"/>
      <w:r w:rsidRPr="00781739">
        <w:rPr>
          <w:rFonts w:ascii="Times New Roman" w:hAnsi="Times New Roman" w:cs="Times New Roman"/>
          <w:color w:val="202124"/>
          <w:sz w:val="28"/>
          <w:szCs w:val="28"/>
          <w:shd w:val="clear" w:color="auto" w:fill="FFFFFF"/>
        </w:rPr>
        <w:t>засвоєння</w:t>
      </w:r>
      <w:proofErr w:type="spellEnd"/>
      <w:r w:rsidRPr="00781739">
        <w:rPr>
          <w:rFonts w:ascii="Times New Roman" w:hAnsi="Times New Roman" w:cs="Times New Roman"/>
          <w:color w:val="202124"/>
          <w:sz w:val="28"/>
          <w:szCs w:val="28"/>
          <w:shd w:val="clear" w:color="auto" w:fill="FFFFFF"/>
        </w:rPr>
        <w:t xml:space="preserve"> </w:t>
      </w:r>
      <w:proofErr w:type="spellStart"/>
      <w:r w:rsidRPr="00781739">
        <w:rPr>
          <w:rFonts w:ascii="Times New Roman" w:hAnsi="Times New Roman" w:cs="Times New Roman"/>
          <w:color w:val="202124"/>
          <w:sz w:val="28"/>
          <w:szCs w:val="28"/>
          <w:shd w:val="clear" w:color="auto" w:fill="FFFFFF"/>
        </w:rPr>
        <w:t>нових</w:t>
      </w:r>
      <w:proofErr w:type="spellEnd"/>
      <w:r w:rsidRPr="00781739">
        <w:rPr>
          <w:rFonts w:ascii="Times New Roman" w:hAnsi="Times New Roman" w:cs="Times New Roman"/>
          <w:color w:val="202124"/>
          <w:sz w:val="28"/>
          <w:szCs w:val="28"/>
          <w:shd w:val="clear" w:color="auto" w:fill="FFFFFF"/>
        </w:rPr>
        <w:t xml:space="preserve"> </w:t>
      </w:r>
      <w:proofErr w:type="spellStart"/>
      <w:r w:rsidRPr="00781739">
        <w:rPr>
          <w:rFonts w:ascii="Times New Roman" w:hAnsi="Times New Roman" w:cs="Times New Roman"/>
          <w:color w:val="202124"/>
          <w:sz w:val="28"/>
          <w:szCs w:val="28"/>
          <w:shd w:val="clear" w:color="auto" w:fill="FFFFFF"/>
        </w:rPr>
        <w:t>знань</w:t>
      </w:r>
      <w:proofErr w:type="spellEnd"/>
      <w:r w:rsidRPr="00781739">
        <w:rPr>
          <w:rFonts w:ascii="Times New Roman" w:hAnsi="Times New Roman" w:cs="Times New Roman"/>
          <w:sz w:val="28"/>
          <w:szCs w:val="28"/>
          <w:lang w:bidi="uk-UA"/>
        </w:rPr>
        <w:t>.</w:t>
      </w:r>
    </w:p>
    <w:p w:rsidR="005E0917" w:rsidRPr="00781739" w:rsidRDefault="005E0917" w:rsidP="005E0917">
      <w:pPr>
        <w:rPr>
          <w:rFonts w:ascii="Times New Roman" w:hAnsi="Times New Roman" w:cs="Times New Roman"/>
          <w:sz w:val="28"/>
          <w:szCs w:val="28"/>
          <w:lang w:bidi="uk-UA"/>
        </w:rPr>
      </w:pPr>
      <w:proofErr w:type="spellStart"/>
      <w:r w:rsidRPr="00781739">
        <w:rPr>
          <w:rFonts w:ascii="Times New Roman" w:hAnsi="Times New Roman" w:cs="Times New Roman"/>
          <w:b/>
          <w:sz w:val="28"/>
          <w:szCs w:val="28"/>
          <w:lang w:bidi="uk-UA"/>
        </w:rPr>
        <w:t>Форми</w:t>
      </w:r>
      <w:proofErr w:type="spellEnd"/>
      <w:r w:rsidRPr="00781739">
        <w:rPr>
          <w:rFonts w:ascii="Times New Roman" w:hAnsi="Times New Roman" w:cs="Times New Roman"/>
          <w:b/>
          <w:sz w:val="28"/>
          <w:szCs w:val="28"/>
          <w:lang w:bidi="uk-UA"/>
        </w:rPr>
        <w:t xml:space="preserve"> </w:t>
      </w:r>
      <w:proofErr w:type="spellStart"/>
      <w:r w:rsidRPr="00781739">
        <w:rPr>
          <w:rFonts w:ascii="Times New Roman" w:hAnsi="Times New Roman" w:cs="Times New Roman"/>
          <w:b/>
          <w:sz w:val="28"/>
          <w:szCs w:val="28"/>
          <w:lang w:bidi="uk-UA"/>
        </w:rPr>
        <w:t>роботи</w:t>
      </w:r>
      <w:proofErr w:type="spellEnd"/>
      <w:r w:rsidRPr="00781739">
        <w:rPr>
          <w:rFonts w:ascii="Times New Roman" w:hAnsi="Times New Roman" w:cs="Times New Roman"/>
          <w:b/>
          <w:sz w:val="28"/>
          <w:szCs w:val="28"/>
          <w:lang w:bidi="uk-UA"/>
        </w:rPr>
        <w:t xml:space="preserve">: </w:t>
      </w:r>
      <w:proofErr w:type="spellStart"/>
      <w:r w:rsidRPr="00781739">
        <w:rPr>
          <w:rFonts w:ascii="Times New Roman" w:hAnsi="Times New Roman" w:cs="Times New Roman"/>
          <w:sz w:val="28"/>
          <w:szCs w:val="28"/>
          <w:lang w:bidi="uk-UA"/>
        </w:rPr>
        <w:t>фронтальна</w:t>
      </w:r>
      <w:proofErr w:type="spellEnd"/>
      <w:r w:rsidRPr="00781739">
        <w:rPr>
          <w:rFonts w:ascii="Times New Roman" w:hAnsi="Times New Roman" w:cs="Times New Roman"/>
          <w:sz w:val="28"/>
          <w:szCs w:val="28"/>
          <w:lang w:bidi="uk-UA"/>
        </w:rPr>
        <w:t xml:space="preserve"> робота, </w:t>
      </w:r>
      <w:proofErr w:type="spellStart"/>
      <w:r w:rsidRPr="00781739">
        <w:rPr>
          <w:rFonts w:ascii="Times New Roman" w:hAnsi="Times New Roman" w:cs="Times New Roman"/>
          <w:sz w:val="28"/>
          <w:szCs w:val="28"/>
          <w:lang w:bidi="uk-UA"/>
        </w:rPr>
        <w:t>самостійна</w:t>
      </w:r>
      <w:proofErr w:type="spellEnd"/>
      <w:r w:rsidRPr="00781739">
        <w:rPr>
          <w:rFonts w:ascii="Times New Roman" w:hAnsi="Times New Roman" w:cs="Times New Roman"/>
          <w:sz w:val="28"/>
          <w:szCs w:val="28"/>
          <w:lang w:bidi="uk-UA"/>
        </w:rPr>
        <w:t xml:space="preserve"> робота </w:t>
      </w:r>
      <w:proofErr w:type="spellStart"/>
      <w:r w:rsidRPr="00781739">
        <w:rPr>
          <w:rFonts w:ascii="Times New Roman" w:hAnsi="Times New Roman" w:cs="Times New Roman"/>
          <w:sz w:val="28"/>
          <w:szCs w:val="28"/>
          <w:lang w:bidi="uk-UA"/>
        </w:rPr>
        <w:t>учнів</w:t>
      </w:r>
      <w:proofErr w:type="spellEnd"/>
      <w:r w:rsidRPr="00781739">
        <w:rPr>
          <w:rFonts w:ascii="Times New Roman" w:hAnsi="Times New Roman" w:cs="Times New Roman"/>
          <w:sz w:val="28"/>
          <w:szCs w:val="28"/>
          <w:lang w:bidi="uk-UA"/>
        </w:rPr>
        <w:t>.</w:t>
      </w:r>
    </w:p>
    <w:p w:rsidR="005E0917" w:rsidRPr="00781739" w:rsidRDefault="005E0917" w:rsidP="005E0917">
      <w:pPr>
        <w:rPr>
          <w:rFonts w:ascii="Times New Roman" w:hAnsi="Times New Roman" w:cs="Times New Roman"/>
          <w:sz w:val="28"/>
          <w:szCs w:val="28"/>
          <w:lang w:bidi="uk-UA"/>
        </w:rPr>
      </w:pPr>
      <w:proofErr w:type="spellStart"/>
      <w:r w:rsidRPr="00781739">
        <w:rPr>
          <w:rFonts w:ascii="Times New Roman" w:hAnsi="Times New Roman" w:cs="Times New Roman"/>
          <w:b/>
          <w:sz w:val="28"/>
          <w:szCs w:val="28"/>
          <w:lang w:bidi="uk-UA"/>
        </w:rPr>
        <w:t>Методи</w:t>
      </w:r>
      <w:proofErr w:type="spellEnd"/>
      <w:r w:rsidRPr="00781739">
        <w:rPr>
          <w:rFonts w:ascii="Times New Roman" w:hAnsi="Times New Roman" w:cs="Times New Roman"/>
          <w:b/>
          <w:sz w:val="28"/>
          <w:szCs w:val="28"/>
          <w:lang w:bidi="uk-UA"/>
        </w:rPr>
        <w:t xml:space="preserve"> </w:t>
      </w:r>
      <w:proofErr w:type="spellStart"/>
      <w:r w:rsidRPr="00781739">
        <w:rPr>
          <w:rFonts w:ascii="Times New Roman" w:hAnsi="Times New Roman" w:cs="Times New Roman"/>
          <w:b/>
          <w:sz w:val="28"/>
          <w:szCs w:val="28"/>
          <w:lang w:bidi="uk-UA"/>
        </w:rPr>
        <w:t>навчання</w:t>
      </w:r>
      <w:proofErr w:type="spellEnd"/>
      <w:r w:rsidRPr="00781739">
        <w:rPr>
          <w:rFonts w:ascii="Times New Roman" w:hAnsi="Times New Roman" w:cs="Times New Roman"/>
          <w:b/>
          <w:sz w:val="28"/>
          <w:szCs w:val="28"/>
          <w:lang w:bidi="uk-UA"/>
        </w:rPr>
        <w:t xml:space="preserve">: </w:t>
      </w:r>
      <w:proofErr w:type="spellStart"/>
      <w:r w:rsidRPr="00781739">
        <w:rPr>
          <w:rFonts w:ascii="Times New Roman" w:hAnsi="Times New Roman" w:cs="Times New Roman"/>
          <w:sz w:val="28"/>
          <w:szCs w:val="28"/>
          <w:lang w:bidi="uk-UA"/>
        </w:rPr>
        <w:t>словесні</w:t>
      </w:r>
      <w:proofErr w:type="spellEnd"/>
      <w:r w:rsidRPr="00781739">
        <w:rPr>
          <w:rFonts w:ascii="Times New Roman" w:hAnsi="Times New Roman" w:cs="Times New Roman"/>
          <w:sz w:val="28"/>
          <w:szCs w:val="28"/>
          <w:lang w:bidi="uk-UA"/>
        </w:rPr>
        <w:t xml:space="preserve"> (</w:t>
      </w:r>
      <w:proofErr w:type="spellStart"/>
      <w:r w:rsidRPr="00781739">
        <w:rPr>
          <w:rFonts w:ascii="Times New Roman" w:hAnsi="Times New Roman" w:cs="Times New Roman"/>
          <w:sz w:val="28"/>
          <w:szCs w:val="28"/>
          <w:lang w:bidi="uk-UA"/>
        </w:rPr>
        <w:t>бесіда</w:t>
      </w:r>
      <w:proofErr w:type="spellEnd"/>
      <w:r w:rsidRPr="00781739">
        <w:rPr>
          <w:rFonts w:ascii="Times New Roman" w:hAnsi="Times New Roman" w:cs="Times New Roman"/>
          <w:sz w:val="28"/>
          <w:szCs w:val="28"/>
          <w:lang w:bidi="uk-UA"/>
        </w:rPr>
        <w:t xml:space="preserve">, </w:t>
      </w:r>
      <w:proofErr w:type="spellStart"/>
      <w:r w:rsidRPr="00781739">
        <w:rPr>
          <w:rFonts w:ascii="Times New Roman" w:hAnsi="Times New Roman" w:cs="Times New Roman"/>
          <w:sz w:val="28"/>
          <w:szCs w:val="28"/>
          <w:lang w:bidi="uk-UA"/>
        </w:rPr>
        <w:t>пояснення</w:t>
      </w:r>
      <w:proofErr w:type="spellEnd"/>
      <w:r w:rsidRPr="00781739">
        <w:rPr>
          <w:rFonts w:ascii="Times New Roman" w:hAnsi="Times New Roman" w:cs="Times New Roman"/>
          <w:sz w:val="28"/>
          <w:szCs w:val="28"/>
          <w:lang w:bidi="uk-UA"/>
        </w:rPr>
        <w:t xml:space="preserve">), </w:t>
      </w:r>
      <w:proofErr w:type="spellStart"/>
      <w:r w:rsidRPr="00781739">
        <w:rPr>
          <w:rFonts w:ascii="Times New Roman" w:hAnsi="Times New Roman" w:cs="Times New Roman"/>
          <w:sz w:val="28"/>
          <w:szCs w:val="28"/>
          <w:lang w:bidi="uk-UA"/>
        </w:rPr>
        <w:t>практичні</w:t>
      </w:r>
      <w:proofErr w:type="spellEnd"/>
      <w:r w:rsidRPr="00781739">
        <w:rPr>
          <w:rFonts w:ascii="Times New Roman" w:hAnsi="Times New Roman" w:cs="Times New Roman"/>
          <w:sz w:val="28"/>
          <w:szCs w:val="28"/>
          <w:lang w:bidi="uk-UA"/>
        </w:rPr>
        <w:t xml:space="preserve"> (</w:t>
      </w:r>
      <w:proofErr w:type="spellStart"/>
      <w:r w:rsidRPr="00781739">
        <w:rPr>
          <w:rFonts w:ascii="Times New Roman" w:hAnsi="Times New Roman" w:cs="Times New Roman"/>
          <w:sz w:val="28"/>
          <w:szCs w:val="28"/>
          <w:lang w:bidi="uk-UA"/>
        </w:rPr>
        <w:t>виконання</w:t>
      </w:r>
      <w:proofErr w:type="spellEnd"/>
      <w:r w:rsidRPr="00781739">
        <w:rPr>
          <w:rFonts w:ascii="Times New Roman" w:hAnsi="Times New Roman" w:cs="Times New Roman"/>
          <w:sz w:val="28"/>
          <w:szCs w:val="28"/>
          <w:lang w:bidi="uk-UA"/>
        </w:rPr>
        <w:t xml:space="preserve"> </w:t>
      </w:r>
      <w:proofErr w:type="spellStart"/>
      <w:r w:rsidRPr="00781739">
        <w:rPr>
          <w:rFonts w:ascii="Times New Roman" w:hAnsi="Times New Roman" w:cs="Times New Roman"/>
          <w:sz w:val="28"/>
          <w:szCs w:val="28"/>
          <w:lang w:bidi="uk-UA"/>
        </w:rPr>
        <w:t>вправ</w:t>
      </w:r>
      <w:proofErr w:type="spellEnd"/>
      <w:r w:rsidRPr="00781739">
        <w:rPr>
          <w:rFonts w:ascii="Times New Roman" w:hAnsi="Times New Roman" w:cs="Times New Roman"/>
          <w:sz w:val="28"/>
          <w:szCs w:val="28"/>
          <w:lang w:bidi="uk-UA"/>
        </w:rPr>
        <w:t>).</w:t>
      </w:r>
    </w:p>
    <w:p w:rsidR="005E0917" w:rsidRPr="00781739" w:rsidRDefault="005E0917" w:rsidP="005E0917">
      <w:pPr>
        <w:rPr>
          <w:rFonts w:ascii="Times New Roman" w:hAnsi="Times New Roman" w:cs="Times New Roman"/>
          <w:sz w:val="28"/>
          <w:szCs w:val="28"/>
          <w:lang w:val="uk-UA" w:bidi="uk-UA"/>
        </w:rPr>
      </w:pPr>
      <w:proofErr w:type="spellStart"/>
      <w:r w:rsidRPr="00781739">
        <w:rPr>
          <w:rFonts w:ascii="Times New Roman" w:hAnsi="Times New Roman" w:cs="Times New Roman"/>
          <w:b/>
          <w:sz w:val="28"/>
          <w:szCs w:val="28"/>
          <w:lang w:bidi="uk-UA"/>
        </w:rPr>
        <w:t>Обладнання</w:t>
      </w:r>
      <w:proofErr w:type="spellEnd"/>
      <w:r w:rsidRPr="00781739">
        <w:rPr>
          <w:rFonts w:ascii="Times New Roman" w:hAnsi="Times New Roman" w:cs="Times New Roman"/>
          <w:b/>
          <w:sz w:val="28"/>
          <w:szCs w:val="28"/>
          <w:lang w:bidi="uk-UA"/>
        </w:rPr>
        <w:t xml:space="preserve">: </w:t>
      </w:r>
      <w:proofErr w:type="spellStart"/>
      <w:r w:rsidRPr="00781739">
        <w:rPr>
          <w:rFonts w:ascii="Times New Roman" w:hAnsi="Times New Roman" w:cs="Times New Roman"/>
          <w:sz w:val="28"/>
          <w:szCs w:val="28"/>
          <w:lang w:val="uk-UA" w:bidi="uk-UA"/>
        </w:rPr>
        <w:t>підруник</w:t>
      </w:r>
      <w:proofErr w:type="spellEnd"/>
      <w:r w:rsidRPr="00781739">
        <w:rPr>
          <w:rFonts w:ascii="Times New Roman" w:hAnsi="Times New Roman" w:cs="Times New Roman"/>
          <w:sz w:val="28"/>
          <w:szCs w:val="28"/>
          <w:lang w:val="uk-UA" w:bidi="uk-UA"/>
        </w:rPr>
        <w:t>,</w:t>
      </w:r>
      <w:r w:rsidRPr="00781739">
        <w:rPr>
          <w:rFonts w:ascii="Times New Roman" w:hAnsi="Times New Roman" w:cs="Times New Roman"/>
          <w:b/>
          <w:sz w:val="28"/>
          <w:szCs w:val="28"/>
          <w:lang w:val="uk-UA" w:bidi="uk-UA"/>
        </w:rPr>
        <w:t xml:space="preserve"> </w:t>
      </w:r>
      <w:r w:rsidRPr="00781739">
        <w:rPr>
          <w:rFonts w:ascii="Times New Roman" w:hAnsi="Times New Roman" w:cs="Times New Roman"/>
          <w:sz w:val="28"/>
          <w:szCs w:val="28"/>
          <w:lang w:val="uk-UA" w:bidi="uk-UA"/>
        </w:rPr>
        <w:t>зошит.</w:t>
      </w:r>
    </w:p>
    <w:p w:rsidR="005E0917" w:rsidRPr="00781739" w:rsidRDefault="005E0917" w:rsidP="005E0917">
      <w:pPr>
        <w:jc w:val="center"/>
        <w:rPr>
          <w:rFonts w:ascii="Times New Roman" w:hAnsi="Times New Roman" w:cs="Times New Roman"/>
          <w:b/>
          <w:sz w:val="28"/>
          <w:szCs w:val="28"/>
          <w:lang w:val="uk-UA"/>
        </w:rPr>
      </w:pPr>
      <w:r w:rsidRPr="00781739">
        <w:rPr>
          <w:rFonts w:ascii="Times New Roman" w:hAnsi="Times New Roman" w:cs="Times New Roman"/>
          <w:b/>
          <w:sz w:val="28"/>
          <w:szCs w:val="28"/>
          <w:lang w:val="uk-UA"/>
        </w:rPr>
        <w:t>Структура уроку.</w:t>
      </w:r>
    </w:p>
    <w:p w:rsidR="005E0917" w:rsidRPr="00781739" w:rsidRDefault="005E0917" w:rsidP="005E0917">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І. Організаційний етап.</w:t>
      </w:r>
    </w:p>
    <w:p w:rsidR="005E0917" w:rsidRPr="00781739" w:rsidRDefault="005E0917" w:rsidP="005E0917">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ab/>
        <w:t>ІІ. Актуалізація опорних знань учнів.</w:t>
      </w:r>
    </w:p>
    <w:p w:rsidR="005E0917" w:rsidRPr="00781739" w:rsidRDefault="005E0917" w:rsidP="005E0917">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 xml:space="preserve">ІІІ. Вивчення нового матеріалу </w:t>
      </w:r>
    </w:p>
    <w:p w:rsidR="005E0917" w:rsidRPr="00781739" w:rsidRDefault="005E0917" w:rsidP="005E0917">
      <w:pPr>
        <w:ind w:left="708"/>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IV</w:t>
      </w:r>
      <w:r w:rsidRPr="00781739">
        <w:rPr>
          <w:rFonts w:ascii="Times New Roman" w:hAnsi="Times New Roman" w:cs="Times New Roman"/>
          <w:sz w:val="28"/>
          <w:szCs w:val="28"/>
          <w:lang w:val="uk-UA"/>
        </w:rPr>
        <w:t>. Підбиття підсумків уроку</w:t>
      </w:r>
    </w:p>
    <w:p w:rsidR="005E0917" w:rsidRPr="00781739" w:rsidRDefault="005E0917" w:rsidP="005E0917">
      <w:pPr>
        <w:ind w:left="708"/>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 Домашнє завдання.</w:t>
      </w:r>
    </w:p>
    <w:p w:rsidR="005E0917" w:rsidRPr="00781739" w:rsidRDefault="005E0917" w:rsidP="005E0917">
      <w:pPr>
        <w:jc w:val="center"/>
        <w:rPr>
          <w:rFonts w:ascii="Times New Roman" w:hAnsi="Times New Roman" w:cs="Times New Roman"/>
          <w:b/>
          <w:sz w:val="28"/>
          <w:szCs w:val="28"/>
          <w:lang w:val="uk-UA"/>
        </w:rPr>
      </w:pPr>
      <w:r w:rsidRPr="00781739">
        <w:rPr>
          <w:rFonts w:ascii="Times New Roman" w:hAnsi="Times New Roman" w:cs="Times New Roman"/>
          <w:b/>
          <w:sz w:val="28"/>
          <w:szCs w:val="28"/>
          <w:lang w:val="uk-UA"/>
        </w:rPr>
        <w:t>Хід уроку</w:t>
      </w:r>
    </w:p>
    <w:p w:rsidR="005E0917" w:rsidRPr="00781739" w:rsidRDefault="005E0917" w:rsidP="005E0917">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І. Організаційний етап.</w:t>
      </w:r>
    </w:p>
    <w:p w:rsidR="005E0917" w:rsidRPr="00781739" w:rsidRDefault="005E0917" w:rsidP="005E0917">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Оголошення теми і мети уроку.</w:t>
      </w:r>
    </w:p>
    <w:p w:rsidR="005E0917" w:rsidRPr="00781739" w:rsidRDefault="005E0917" w:rsidP="005E0917">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ІІ. Актуалізація опорних знань . Мотивація навчальної діяльності.</w:t>
      </w:r>
    </w:p>
    <w:p w:rsidR="005E0917" w:rsidRPr="00781739" w:rsidRDefault="005E0917" w:rsidP="005E0917">
      <w:pPr>
        <w:shd w:val="clear" w:color="auto" w:fill="FFFFFF"/>
        <w:spacing w:before="100" w:beforeAutospacing="1" w:after="0" w:line="360" w:lineRule="auto"/>
        <w:ind w:firstLine="709"/>
        <w:jc w:val="both"/>
        <w:rPr>
          <w:rFonts w:ascii="Times New Roman" w:eastAsia="Times New Roman" w:hAnsi="Times New Roman" w:cs="Times New Roman"/>
          <w:color w:val="000000" w:themeColor="text1"/>
          <w:sz w:val="28"/>
          <w:szCs w:val="28"/>
          <w:lang w:val="uk-UA" w:eastAsia="ru-RU"/>
        </w:rPr>
      </w:pPr>
      <w:proofErr w:type="spellStart"/>
      <w:r w:rsidRPr="00781739">
        <w:rPr>
          <w:rFonts w:ascii="Times New Roman" w:eastAsia="Times New Roman" w:hAnsi="Times New Roman" w:cs="Times New Roman"/>
          <w:b/>
          <w:bCs/>
          <w:color w:val="000000" w:themeColor="text1"/>
          <w:sz w:val="28"/>
          <w:szCs w:val="28"/>
          <w:lang w:val="uk-UA" w:eastAsia="ru-RU"/>
        </w:rPr>
        <w:t>Донорно</w:t>
      </w:r>
      <w:proofErr w:type="spellEnd"/>
      <w:r w:rsidRPr="00781739">
        <w:rPr>
          <w:rFonts w:ascii="Times New Roman" w:eastAsia="Times New Roman" w:hAnsi="Times New Roman" w:cs="Times New Roman"/>
          <w:b/>
          <w:bCs/>
          <w:color w:val="000000" w:themeColor="text1"/>
          <w:sz w:val="28"/>
          <w:szCs w:val="28"/>
          <w:lang w:val="uk-UA" w:eastAsia="ru-RU"/>
        </w:rPr>
        <w:t>-акцепторний механізм</w:t>
      </w:r>
      <w:r w:rsidRPr="00781739">
        <w:rPr>
          <w:rFonts w:ascii="Times New Roman" w:eastAsia="Times New Roman" w:hAnsi="Times New Roman" w:cs="Times New Roman"/>
          <w:color w:val="000000" w:themeColor="text1"/>
          <w:sz w:val="28"/>
          <w:szCs w:val="28"/>
          <w:lang w:eastAsia="ru-RU"/>
        </w:rPr>
        <w:t> </w:t>
      </w:r>
      <w:r w:rsidRPr="00781739">
        <w:rPr>
          <w:rFonts w:ascii="Times New Roman" w:eastAsia="Times New Roman" w:hAnsi="Times New Roman" w:cs="Times New Roman"/>
          <w:color w:val="000000" w:themeColor="text1"/>
          <w:sz w:val="28"/>
          <w:szCs w:val="28"/>
          <w:lang w:val="uk-UA" w:eastAsia="ru-RU"/>
        </w:rPr>
        <w:t>утворення ковалентного зв’язку передбачає, що один з атомів надає для утворення зв’язку неподілену (власну) пару електронів, а інший атом надає вакантну (порожню, без електронів) атомну орбіталь.</w:t>
      </w:r>
    </w:p>
    <w:p w:rsidR="005E0917" w:rsidRPr="00781739" w:rsidRDefault="005E0917" w:rsidP="005E0917">
      <w:pPr>
        <w:shd w:val="clear" w:color="auto" w:fill="FFFFFF"/>
        <w:spacing w:before="100" w:beforeAutospacing="1" w:after="0" w:line="360" w:lineRule="auto"/>
        <w:ind w:firstLine="709"/>
        <w:jc w:val="both"/>
        <w:outlineLvl w:val="3"/>
        <w:rPr>
          <w:rFonts w:ascii="Times New Roman" w:eastAsia="Times New Roman" w:hAnsi="Times New Roman" w:cs="Times New Roman"/>
          <w:b/>
          <w:bCs/>
          <w:color w:val="000000" w:themeColor="text1"/>
          <w:sz w:val="28"/>
          <w:szCs w:val="28"/>
          <w:lang w:eastAsia="ru-RU"/>
        </w:rPr>
      </w:pPr>
      <w:r w:rsidRPr="00781739">
        <w:rPr>
          <w:rFonts w:ascii="Times New Roman" w:eastAsia="Times New Roman" w:hAnsi="Times New Roman" w:cs="Times New Roman"/>
          <w:b/>
          <w:bCs/>
          <w:color w:val="000000" w:themeColor="text1"/>
          <w:sz w:val="28"/>
          <w:szCs w:val="28"/>
          <w:lang w:eastAsia="ru-RU"/>
        </w:rPr>
        <w:t xml:space="preserve">Донор – </w:t>
      </w:r>
      <w:proofErr w:type="spellStart"/>
      <w:r w:rsidRPr="00781739">
        <w:rPr>
          <w:rFonts w:ascii="Times New Roman" w:eastAsia="Times New Roman" w:hAnsi="Times New Roman" w:cs="Times New Roman"/>
          <w:b/>
          <w:bCs/>
          <w:color w:val="000000" w:themeColor="text1"/>
          <w:sz w:val="28"/>
          <w:szCs w:val="28"/>
          <w:lang w:eastAsia="ru-RU"/>
        </w:rPr>
        <w:t>це</w:t>
      </w:r>
      <w:proofErr w:type="spellEnd"/>
      <w:r w:rsidRPr="00781739">
        <w:rPr>
          <w:rFonts w:ascii="Times New Roman" w:eastAsia="Times New Roman" w:hAnsi="Times New Roman" w:cs="Times New Roman"/>
          <w:b/>
          <w:bCs/>
          <w:color w:val="000000" w:themeColor="text1"/>
          <w:sz w:val="28"/>
          <w:szCs w:val="28"/>
          <w:lang w:eastAsia="ru-RU"/>
        </w:rPr>
        <w:t xml:space="preserve"> атом, </w:t>
      </w:r>
      <w:proofErr w:type="spellStart"/>
      <w:r w:rsidRPr="00781739">
        <w:rPr>
          <w:rFonts w:ascii="Times New Roman" w:eastAsia="Times New Roman" w:hAnsi="Times New Roman" w:cs="Times New Roman"/>
          <w:b/>
          <w:bCs/>
          <w:color w:val="000000" w:themeColor="text1"/>
          <w:sz w:val="28"/>
          <w:szCs w:val="28"/>
          <w:lang w:eastAsia="ru-RU"/>
        </w:rPr>
        <w:t>який</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надає</w:t>
      </w:r>
      <w:proofErr w:type="spellEnd"/>
      <w:r w:rsidRPr="00781739">
        <w:rPr>
          <w:rFonts w:ascii="Times New Roman" w:eastAsia="Times New Roman" w:hAnsi="Times New Roman" w:cs="Times New Roman"/>
          <w:b/>
          <w:bCs/>
          <w:color w:val="000000" w:themeColor="text1"/>
          <w:sz w:val="28"/>
          <w:szCs w:val="28"/>
          <w:lang w:eastAsia="ru-RU"/>
        </w:rPr>
        <w:t xml:space="preserve"> пару </w:t>
      </w:r>
      <w:proofErr w:type="spellStart"/>
      <w:r w:rsidRPr="00781739">
        <w:rPr>
          <w:rFonts w:ascii="Times New Roman" w:eastAsia="Times New Roman" w:hAnsi="Times New Roman" w:cs="Times New Roman"/>
          <w:b/>
          <w:bCs/>
          <w:color w:val="000000" w:themeColor="text1"/>
          <w:sz w:val="28"/>
          <w:szCs w:val="28"/>
          <w:lang w:eastAsia="ru-RU"/>
        </w:rPr>
        <w:t>електронів</w:t>
      </w:r>
      <w:proofErr w:type="spellEnd"/>
      <w:r w:rsidRPr="00781739">
        <w:rPr>
          <w:rFonts w:ascii="Times New Roman" w:eastAsia="Times New Roman" w:hAnsi="Times New Roman" w:cs="Times New Roman"/>
          <w:b/>
          <w:bCs/>
          <w:color w:val="000000" w:themeColor="text1"/>
          <w:sz w:val="28"/>
          <w:szCs w:val="28"/>
          <w:lang w:eastAsia="ru-RU"/>
        </w:rPr>
        <w:t xml:space="preserve"> в область </w:t>
      </w:r>
      <w:proofErr w:type="spellStart"/>
      <w:r w:rsidRPr="00781739">
        <w:rPr>
          <w:rFonts w:ascii="Times New Roman" w:eastAsia="Times New Roman" w:hAnsi="Times New Roman" w:cs="Times New Roman"/>
          <w:b/>
          <w:bCs/>
          <w:color w:val="000000" w:themeColor="text1"/>
          <w:sz w:val="28"/>
          <w:szCs w:val="28"/>
          <w:lang w:eastAsia="ru-RU"/>
        </w:rPr>
        <w:t>утворення</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хімічного</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зв’язку</w:t>
      </w:r>
      <w:proofErr w:type="spellEnd"/>
      <w:r w:rsidRPr="00781739">
        <w:rPr>
          <w:rFonts w:ascii="Times New Roman" w:eastAsia="Times New Roman" w:hAnsi="Times New Roman" w:cs="Times New Roman"/>
          <w:b/>
          <w:bCs/>
          <w:color w:val="000000" w:themeColor="text1"/>
          <w:sz w:val="28"/>
          <w:szCs w:val="28"/>
          <w:lang w:eastAsia="ru-RU"/>
        </w:rPr>
        <w:t>.</w:t>
      </w:r>
    </w:p>
    <w:p w:rsidR="005E0917" w:rsidRPr="00781739" w:rsidRDefault="005E0917" w:rsidP="005E0917">
      <w:pPr>
        <w:shd w:val="clear" w:color="auto" w:fill="FFFFFF"/>
        <w:spacing w:before="100" w:beforeAutospacing="1" w:after="0" w:line="360" w:lineRule="auto"/>
        <w:ind w:firstLine="709"/>
        <w:jc w:val="both"/>
        <w:outlineLvl w:val="3"/>
        <w:rPr>
          <w:rFonts w:ascii="Times New Roman" w:eastAsia="Times New Roman" w:hAnsi="Times New Roman" w:cs="Times New Roman"/>
          <w:b/>
          <w:bCs/>
          <w:color w:val="000000" w:themeColor="text1"/>
          <w:sz w:val="28"/>
          <w:szCs w:val="28"/>
          <w:lang w:eastAsia="ru-RU"/>
        </w:rPr>
      </w:pPr>
      <w:r w:rsidRPr="00781739">
        <w:rPr>
          <w:rFonts w:ascii="Times New Roman" w:eastAsia="Times New Roman" w:hAnsi="Times New Roman" w:cs="Times New Roman"/>
          <w:b/>
          <w:bCs/>
          <w:color w:val="000000" w:themeColor="text1"/>
          <w:sz w:val="28"/>
          <w:szCs w:val="28"/>
          <w:lang w:eastAsia="ru-RU"/>
        </w:rPr>
        <w:t xml:space="preserve">Акцептор – </w:t>
      </w:r>
      <w:proofErr w:type="spellStart"/>
      <w:r w:rsidRPr="00781739">
        <w:rPr>
          <w:rFonts w:ascii="Times New Roman" w:eastAsia="Times New Roman" w:hAnsi="Times New Roman" w:cs="Times New Roman"/>
          <w:b/>
          <w:bCs/>
          <w:color w:val="000000" w:themeColor="text1"/>
          <w:sz w:val="28"/>
          <w:szCs w:val="28"/>
          <w:lang w:eastAsia="ru-RU"/>
        </w:rPr>
        <w:t>це</w:t>
      </w:r>
      <w:proofErr w:type="spellEnd"/>
      <w:r w:rsidRPr="00781739">
        <w:rPr>
          <w:rFonts w:ascii="Times New Roman" w:eastAsia="Times New Roman" w:hAnsi="Times New Roman" w:cs="Times New Roman"/>
          <w:b/>
          <w:bCs/>
          <w:color w:val="000000" w:themeColor="text1"/>
          <w:sz w:val="28"/>
          <w:szCs w:val="28"/>
          <w:lang w:eastAsia="ru-RU"/>
        </w:rPr>
        <w:t xml:space="preserve"> атом, </w:t>
      </w:r>
      <w:proofErr w:type="spellStart"/>
      <w:r w:rsidRPr="00781739">
        <w:rPr>
          <w:rFonts w:ascii="Times New Roman" w:eastAsia="Times New Roman" w:hAnsi="Times New Roman" w:cs="Times New Roman"/>
          <w:b/>
          <w:bCs/>
          <w:color w:val="000000" w:themeColor="text1"/>
          <w:sz w:val="28"/>
          <w:szCs w:val="28"/>
          <w:lang w:eastAsia="ru-RU"/>
        </w:rPr>
        <w:t>що</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має</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вакантну</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орбіталь</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який</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притягує</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частину</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електронної</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густини</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від</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електронної</w:t>
      </w:r>
      <w:proofErr w:type="spellEnd"/>
      <w:r w:rsidRPr="00781739">
        <w:rPr>
          <w:rFonts w:ascii="Times New Roman" w:eastAsia="Times New Roman" w:hAnsi="Times New Roman" w:cs="Times New Roman"/>
          <w:b/>
          <w:bCs/>
          <w:color w:val="000000" w:themeColor="text1"/>
          <w:sz w:val="28"/>
          <w:szCs w:val="28"/>
          <w:lang w:eastAsia="ru-RU"/>
        </w:rPr>
        <w:t xml:space="preserve"> пари донора.</w:t>
      </w:r>
    </w:p>
    <w:p w:rsidR="005E0917" w:rsidRPr="00781739" w:rsidRDefault="005E0917" w:rsidP="005E0917">
      <w:pPr>
        <w:jc w:val="both"/>
        <w:rPr>
          <w:rFonts w:ascii="Times New Roman" w:hAnsi="Times New Roman" w:cs="Times New Roman"/>
          <w:sz w:val="28"/>
          <w:szCs w:val="28"/>
          <w:lang w:val="uk-UA"/>
        </w:rPr>
      </w:pPr>
    </w:p>
    <w:p w:rsidR="005E0917" w:rsidRPr="00781739" w:rsidRDefault="005E0917" w:rsidP="005E0917">
      <w:p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ІІІ. Вивчення нового матеріалу</w:t>
      </w:r>
    </w:p>
    <w:p w:rsidR="005E0917" w:rsidRPr="00781739" w:rsidRDefault="005E0917" w:rsidP="005E0917">
      <w:pPr>
        <w:pStyle w:val="af3"/>
        <w:shd w:val="clear" w:color="auto" w:fill="FFFFFF"/>
        <w:spacing w:before="0" w:beforeAutospacing="0" w:after="0" w:afterAutospacing="0" w:line="360" w:lineRule="auto"/>
        <w:ind w:firstLine="709"/>
        <w:jc w:val="both"/>
        <w:rPr>
          <w:color w:val="000000" w:themeColor="text1"/>
          <w:sz w:val="28"/>
          <w:szCs w:val="28"/>
        </w:rPr>
      </w:pPr>
      <w:r w:rsidRPr="00781739">
        <w:rPr>
          <w:rStyle w:val="af0"/>
          <w:color w:val="000000" w:themeColor="text1"/>
          <w:sz w:val="28"/>
          <w:szCs w:val="28"/>
        </w:rPr>
        <w:t>ДОНОРНО-АКЦЕПТОРНИЙ МЕХАНІЗМ УТВОРЕННЯ КОВАЛЕНТНОГО ЗВ'ЯЗКУ.</w:t>
      </w:r>
      <w:r w:rsidRPr="00781739">
        <w:rPr>
          <w:color w:val="000000" w:themeColor="text1"/>
          <w:sz w:val="28"/>
          <w:szCs w:val="28"/>
        </w:rPr>
        <w:t> </w:t>
      </w:r>
      <w:proofErr w:type="spellStart"/>
      <w:r w:rsidRPr="00781739">
        <w:rPr>
          <w:color w:val="000000" w:themeColor="text1"/>
          <w:sz w:val="28"/>
          <w:szCs w:val="28"/>
        </w:rPr>
        <w:t>Розглянемо</w:t>
      </w:r>
      <w:proofErr w:type="spellEnd"/>
      <w:r w:rsidRPr="00781739">
        <w:rPr>
          <w:color w:val="000000" w:themeColor="text1"/>
          <w:sz w:val="28"/>
          <w:szCs w:val="28"/>
        </w:rPr>
        <w:t xml:space="preserve"> </w:t>
      </w:r>
      <w:proofErr w:type="spellStart"/>
      <w:r w:rsidRPr="00781739">
        <w:rPr>
          <w:color w:val="000000" w:themeColor="text1"/>
          <w:sz w:val="28"/>
          <w:szCs w:val="28"/>
        </w:rPr>
        <w:t>його</w:t>
      </w:r>
      <w:proofErr w:type="spellEnd"/>
      <w:r w:rsidRPr="00781739">
        <w:rPr>
          <w:color w:val="000000" w:themeColor="text1"/>
          <w:sz w:val="28"/>
          <w:szCs w:val="28"/>
        </w:rPr>
        <w:t xml:space="preserve"> </w:t>
      </w:r>
      <w:proofErr w:type="spellStart"/>
      <w:r w:rsidRPr="00781739">
        <w:rPr>
          <w:color w:val="000000" w:themeColor="text1"/>
          <w:sz w:val="28"/>
          <w:szCs w:val="28"/>
        </w:rPr>
        <w:t>утворення</w:t>
      </w:r>
      <w:proofErr w:type="spellEnd"/>
      <w:r w:rsidRPr="00781739">
        <w:rPr>
          <w:color w:val="000000" w:themeColor="text1"/>
          <w:sz w:val="28"/>
          <w:szCs w:val="28"/>
        </w:rPr>
        <w:t xml:space="preserve"> на </w:t>
      </w:r>
      <w:proofErr w:type="spellStart"/>
      <w:r w:rsidRPr="00781739">
        <w:rPr>
          <w:color w:val="000000" w:themeColor="text1"/>
          <w:sz w:val="28"/>
          <w:szCs w:val="28"/>
        </w:rPr>
        <w:t>прикладі</w:t>
      </w:r>
      <w:proofErr w:type="spellEnd"/>
      <w:r w:rsidRPr="00781739">
        <w:rPr>
          <w:color w:val="000000" w:themeColor="text1"/>
          <w:sz w:val="28"/>
          <w:szCs w:val="28"/>
        </w:rPr>
        <w:t xml:space="preserve"> </w:t>
      </w:r>
      <w:proofErr w:type="spellStart"/>
      <w:r w:rsidRPr="00781739">
        <w:rPr>
          <w:color w:val="000000" w:themeColor="text1"/>
          <w:sz w:val="28"/>
          <w:szCs w:val="28"/>
        </w:rPr>
        <w:t>катіона</w:t>
      </w:r>
      <w:proofErr w:type="spellEnd"/>
      <w:r w:rsidRPr="00781739">
        <w:rPr>
          <w:color w:val="000000" w:themeColor="text1"/>
          <w:sz w:val="28"/>
          <w:szCs w:val="28"/>
        </w:rPr>
        <w:t xml:space="preserve"> </w:t>
      </w:r>
      <w:proofErr w:type="spellStart"/>
      <w:r w:rsidRPr="00781739">
        <w:rPr>
          <w:color w:val="000000" w:themeColor="text1"/>
          <w:sz w:val="28"/>
          <w:szCs w:val="28"/>
        </w:rPr>
        <w:t>амонію</w:t>
      </w:r>
      <w:proofErr w:type="spellEnd"/>
      <w:r w:rsidRPr="00781739">
        <w:rPr>
          <w:color w:val="000000" w:themeColor="text1"/>
          <w:sz w:val="28"/>
          <w:szCs w:val="28"/>
        </w:rPr>
        <w:t xml:space="preserve"> NH</w:t>
      </w:r>
      <w:r w:rsidRPr="00781739">
        <w:rPr>
          <w:color w:val="000000" w:themeColor="text1"/>
          <w:sz w:val="28"/>
          <w:szCs w:val="28"/>
          <w:vertAlign w:val="superscript"/>
        </w:rPr>
        <w:t>+</w:t>
      </w:r>
      <w:r w:rsidRPr="00781739">
        <w:rPr>
          <w:color w:val="000000" w:themeColor="text1"/>
          <w:sz w:val="28"/>
          <w:szCs w:val="28"/>
          <w:vertAlign w:val="subscript"/>
        </w:rPr>
        <w:t>4</w:t>
      </w:r>
      <w:r w:rsidRPr="00781739">
        <w:rPr>
          <w:color w:val="000000" w:themeColor="text1"/>
          <w:sz w:val="28"/>
          <w:szCs w:val="28"/>
        </w:rPr>
        <w:t xml:space="preserve">, а для </w:t>
      </w:r>
      <w:proofErr w:type="spellStart"/>
      <w:r w:rsidRPr="00781739">
        <w:rPr>
          <w:color w:val="000000" w:themeColor="text1"/>
          <w:sz w:val="28"/>
          <w:szCs w:val="28"/>
        </w:rPr>
        <w:t>цього</w:t>
      </w:r>
      <w:proofErr w:type="spellEnd"/>
      <w:r w:rsidRPr="00781739">
        <w:rPr>
          <w:color w:val="000000" w:themeColor="text1"/>
          <w:sz w:val="28"/>
          <w:szCs w:val="28"/>
        </w:rPr>
        <w:t xml:space="preserve"> </w:t>
      </w:r>
      <w:proofErr w:type="spellStart"/>
      <w:r w:rsidRPr="00781739">
        <w:rPr>
          <w:color w:val="000000" w:themeColor="text1"/>
          <w:sz w:val="28"/>
          <w:szCs w:val="28"/>
        </w:rPr>
        <w:t>виконаємо</w:t>
      </w:r>
      <w:proofErr w:type="spellEnd"/>
      <w:r w:rsidRPr="00781739">
        <w:rPr>
          <w:color w:val="000000" w:themeColor="text1"/>
          <w:sz w:val="28"/>
          <w:szCs w:val="28"/>
        </w:rPr>
        <w:t xml:space="preserve"> </w:t>
      </w:r>
      <w:proofErr w:type="spellStart"/>
      <w:r w:rsidRPr="00781739">
        <w:rPr>
          <w:color w:val="000000" w:themeColor="text1"/>
          <w:sz w:val="28"/>
          <w:szCs w:val="28"/>
        </w:rPr>
        <w:t>спершу</w:t>
      </w:r>
      <w:proofErr w:type="spellEnd"/>
      <w:r w:rsidRPr="00781739">
        <w:rPr>
          <w:color w:val="000000" w:themeColor="text1"/>
          <w:sz w:val="28"/>
          <w:szCs w:val="28"/>
        </w:rPr>
        <w:t xml:space="preserve"> </w:t>
      </w:r>
      <w:proofErr w:type="spellStart"/>
      <w:r w:rsidRPr="00781739">
        <w:rPr>
          <w:color w:val="000000" w:themeColor="text1"/>
          <w:sz w:val="28"/>
          <w:szCs w:val="28"/>
        </w:rPr>
        <w:t>демонстраційний</w:t>
      </w:r>
      <w:proofErr w:type="spellEnd"/>
      <w:r w:rsidRPr="00781739">
        <w:rPr>
          <w:color w:val="000000" w:themeColor="text1"/>
          <w:sz w:val="28"/>
          <w:szCs w:val="28"/>
        </w:rPr>
        <w:t xml:space="preserve"> </w:t>
      </w:r>
      <w:proofErr w:type="spellStart"/>
      <w:r w:rsidRPr="00781739">
        <w:rPr>
          <w:color w:val="000000" w:themeColor="text1"/>
          <w:sz w:val="28"/>
          <w:szCs w:val="28"/>
        </w:rPr>
        <w:t>дослід</w:t>
      </w:r>
      <w:proofErr w:type="spellEnd"/>
      <w:r w:rsidRPr="00781739">
        <w:rPr>
          <w:color w:val="000000" w:themeColor="text1"/>
          <w:sz w:val="28"/>
          <w:szCs w:val="28"/>
        </w:rPr>
        <w:t xml:space="preserve">. </w:t>
      </w:r>
      <w:proofErr w:type="spellStart"/>
      <w:r w:rsidRPr="00781739">
        <w:rPr>
          <w:color w:val="000000" w:themeColor="text1"/>
          <w:sz w:val="28"/>
          <w:szCs w:val="28"/>
        </w:rPr>
        <w:t>Ополоснемо</w:t>
      </w:r>
      <w:proofErr w:type="spellEnd"/>
      <w:r w:rsidRPr="00781739">
        <w:rPr>
          <w:color w:val="000000" w:themeColor="text1"/>
          <w:sz w:val="28"/>
          <w:szCs w:val="28"/>
        </w:rPr>
        <w:t xml:space="preserve"> одну чисто </w:t>
      </w:r>
      <w:proofErr w:type="spellStart"/>
      <w:r w:rsidRPr="00781739">
        <w:rPr>
          <w:color w:val="000000" w:themeColor="text1"/>
          <w:sz w:val="28"/>
          <w:szCs w:val="28"/>
        </w:rPr>
        <w:t>вимиту</w:t>
      </w:r>
      <w:proofErr w:type="spellEnd"/>
      <w:r w:rsidRPr="00781739">
        <w:rPr>
          <w:color w:val="000000" w:themeColor="text1"/>
          <w:sz w:val="28"/>
          <w:szCs w:val="28"/>
        </w:rPr>
        <w:t xml:space="preserve"> колбу </w:t>
      </w:r>
      <w:proofErr w:type="spellStart"/>
      <w:r w:rsidRPr="00781739">
        <w:rPr>
          <w:color w:val="000000" w:themeColor="text1"/>
          <w:sz w:val="28"/>
          <w:szCs w:val="28"/>
        </w:rPr>
        <w:t>концентрованим</w:t>
      </w:r>
      <w:proofErr w:type="spellEnd"/>
      <w:r w:rsidRPr="00781739">
        <w:rPr>
          <w:color w:val="000000" w:themeColor="text1"/>
          <w:sz w:val="28"/>
          <w:szCs w:val="28"/>
        </w:rPr>
        <w:t xml:space="preserve"> </w:t>
      </w:r>
      <w:proofErr w:type="spellStart"/>
      <w:r w:rsidRPr="00781739">
        <w:rPr>
          <w:color w:val="000000" w:themeColor="text1"/>
          <w:sz w:val="28"/>
          <w:szCs w:val="28"/>
        </w:rPr>
        <w:t>розчином</w:t>
      </w:r>
      <w:proofErr w:type="spellEnd"/>
      <w:r w:rsidRPr="00781739">
        <w:rPr>
          <w:color w:val="000000" w:themeColor="text1"/>
          <w:sz w:val="28"/>
          <w:szCs w:val="28"/>
        </w:rPr>
        <w:t xml:space="preserve"> </w:t>
      </w:r>
      <w:proofErr w:type="spellStart"/>
      <w:r w:rsidRPr="00781739">
        <w:rPr>
          <w:color w:val="000000" w:themeColor="text1"/>
          <w:sz w:val="28"/>
          <w:szCs w:val="28"/>
        </w:rPr>
        <w:t>амоніаку</w:t>
      </w:r>
      <w:proofErr w:type="spellEnd"/>
      <w:r w:rsidRPr="00781739">
        <w:rPr>
          <w:color w:val="000000" w:themeColor="text1"/>
          <w:sz w:val="28"/>
          <w:szCs w:val="28"/>
        </w:rPr>
        <w:t xml:space="preserve">, </w:t>
      </w:r>
      <w:proofErr w:type="spellStart"/>
      <w:r w:rsidRPr="00781739">
        <w:rPr>
          <w:color w:val="000000" w:themeColor="text1"/>
          <w:sz w:val="28"/>
          <w:szCs w:val="28"/>
        </w:rPr>
        <w:t>іншу</w:t>
      </w:r>
      <w:proofErr w:type="spellEnd"/>
      <w:r w:rsidRPr="00781739">
        <w:rPr>
          <w:color w:val="000000" w:themeColor="text1"/>
          <w:sz w:val="28"/>
          <w:szCs w:val="28"/>
        </w:rPr>
        <w:t xml:space="preserve"> — </w:t>
      </w:r>
      <w:proofErr w:type="spellStart"/>
      <w:r w:rsidRPr="00781739">
        <w:rPr>
          <w:color w:val="000000" w:themeColor="text1"/>
          <w:sz w:val="28"/>
          <w:szCs w:val="28"/>
        </w:rPr>
        <w:t>концентрованою</w:t>
      </w:r>
      <w:proofErr w:type="spellEnd"/>
      <w:r w:rsidRPr="00781739">
        <w:rPr>
          <w:color w:val="000000" w:themeColor="text1"/>
          <w:sz w:val="28"/>
          <w:szCs w:val="28"/>
        </w:rPr>
        <w:t xml:space="preserve"> хлоридною кислотою. </w:t>
      </w:r>
      <w:proofErr w:type="spellStart"/>
      <w:r w:rsidRPr="00781739">
        <w:rPr>
          <w:color w:val="000000" w:themeColor="text1"/>
          <w:sz w:val="28"/>
          <w:szCs w:val="28"/>
        </w:rPr>
        <w:t>З'єднаємо</w:t>
      </w:r>
      <w:proofErr w:type="spellEnd"/>
      <w:r w:rsidRPr="00781739">
        <w:rPr>
          <w:color w:val="000000" w:themeColor="text1"/>
          <w:sz w:val="28"/>
          <w:szCs w:val="28"/>
        </w:rPr>
        <w:t xml:space="preserve"> отвори колб, як показано на </w:t>
      </w:r>
      <w:proofErr w:type="spellStart"/>
      <w:r w:rsidRPr="00781739">
        <w:rPr>
          <w:color w:val="000000" w:themeColor="text1"/>
          <w:sz w:val="28"/>
          <w:szCs w:val="28"/>
        </w:rPr>
        <w:t>малюнку</w:t>
      </w:r>
      <w:proofErr w:type="spellEnd"/>
      <w:r w:rsidRPr="00781739">
        <w:rPr>
          <w:color w:val="000000" w:themeColor="text1"/>
          <w:sz w:val="28"/>
          <w:szCs w:val="28"/>
        </w:rPr>
        <w:t xml:space="preserve"> 1, б. </w:t>
      </w:r>
      <w:proofErr w:type="spellStart"/>
      <w:r w:rsidRPr="00781739">
        <w:rPr>
          <w:color w:val="000000" w:themeColor="text1"/>
          <w:sz w:val="28"/>
          <w:szCs w:val="28"/>
        </w:rPr>
        <w:t>Спостерігатимемо</w:t>
      </w:r>
      <w:proofErr w:type="spellEnd"/>
      <w:r w:rsidRPr="00781739">
        <w:rPr>
          <w:color w:val="000000" w:themeColor="text1"/>
          <w:sz w:val="28"/>
          <w:szCs w:val="28"/>
        </w:rPr>
        <w:t xml:space="preserve">, </w:t>
      </w:r>
      <w:proofErr w:type="spellStart"/>
      <w:r w:rsidRPr="00781739">
        <w:rPr>
          <w:color w:val="000000" w:themeColor="text1"/>
          <w:sz w:val="28"/>
          <w:szCs w:val="28"/>
        </w:rPr>
        <w:t>що</w:t>
      </w:r>
      <w:proofErr w:type="spellEnd"/>
      <w:r w:rsidRPr="00781739">
        <w:rPr>
          <w:color w:val="000000" w:themeColor="text1"/>
          <w:sz w:val="28"/>
          <w:szCs w:val="28"/>
        </w:rPr>
        <w:t xml:space="preserve"> </w:t>
      </w:r>
      <w:proofErr w:type="spellStart"/>
      <w:r w:rsidRPr="00781739">
        <w:rPr>
          <w:color w:val="000000" w:themeColor="text1"/>
          <w:sz w:val="28"/>
          <w:szCs w:val="28"/>
        </w:rPr>
        <w:t>колби</w:t>
      </w:r>
      <w:proofErr w:type="spellEnd"/>
      <w:r w:rsidRPr="00781739">
        <w:rPr>
          <w:color w:val="000000" w:themeColor="text1"/>
          <w:sz w:val="28"/>
          <w:szCs w:val="28"/>
        </w:rPr>
        <w:t xml:space="preserve"> </w:t>
      </w:r>
      <w:proofErr w:type="spellStart"/>
      <w:r w:rsidRPr="00781739">
        <w:rPr>
          <w:color w:val="000000" w:themeColor="text1"/>
          <w:sz w:val="28"/>
          <w:szCs w:val="28"/>
        </w:rPr>
        <w:t>починають</w:t>
      </w:r>
      <w:proofErr w:type="spellEnd"/>
      <w:r w:rsidRPr="00781739">
        <w:rPr>
          <w:color w:val="000000" w:themeColor="text1"/>
          <w:sz w:val="28"/>
          <w:szCs w:val="28"/>
        </w:rPr>
        <w:t xml:space="preserve"> у </w:t>
      </w:r>
      <w:proofErr w:type="spellStart"/>
      <w:r w:rsidRPr="00781739">
        <w:rPr>
          <w:color w:val="000000" w:themeColor="text1"/>
          <w:sz w:val="28"/>
          <w:szCs w:val="28"/>
        </w:rPr>
        <w:t>верхніх</w:t>
      </w:r>
      <w:proofErr w:type="spellEnd"/>
      <w:r w:rsidRPr="00781739">
        <w:rPr>
          <w:color w:val="000000" w:themeColor="text1"/>
          <w:sz w:val="28"/>
          <w:szCs w:val="28"/>
        </w:rPr>
        <w:t xml:space="preserve"> </w:t>
      </w:r>
      <w:proofErr w:type="spellStart"/>
      <w:r w:rsidRPr="00781739">
        <w:rPr>
          <w:color w:val="000000" w:themeColor="text1"/>
          <w:sz w:val="28"/>
          <w:szCs w:val="28"/>
        </w:rPr>
        <w:t>своїх</w:t>
      </w:r>
      <w:proofErr w:type="spellEnd"/>
      <w:r w:rsidRPr="00781739">
        <w:rPr>
          <w:color w:val="000000" w:themeColor="text1"/>
          <w:sz w:val="28"/>
          <w:szCs w:val="28"/>
        </w:rPr>
        <w:t xml:space="preserve"> </w:t>
      </w:r>
      <w:proofErr w:type="spellStart"/>
      <w:r w:rsidRPr="00781739">
        <w:rPr>
          <w:color w:val="000000" w:themeColor="text1"/>
          <w:sz w:val="28"/>
          <w:szCs w:val="28"/>
        </w:rPr>
        <w:t>частинах</w:t>
      </w:r>
      <w:proofErr w:type="spellEnd"/>
      <w:r w:rsidRPr="00781739">
        <w:rPr>
          <w:color w:val="000000" w:themeColor="text1"/>
          <w:sz w:val="28"/>
          <w:szCs w:val="28"/>
        </w:rPr>
        <w:t xml:space="preserve"> </w:t>
      </w:r>
      <w:proofErr w:type="spellStart"/>
      <w:r w:rsidRPr="00781739">
        <w:rPr>
          <w:color w:val="000000" w:themeColor="text1"/>
          <w:sz w:val="28"/>
          <w:szCs w:val="28"/>
        </w:rPr>
        <w:t>заповнюватися</w:t>
      </w:r>
      <w:proofErr w:type="spellEnd"/>
      <w:r w:rsidRPr="00781739">
        <w:rPr>
          <w:color w:val="000000" w:themeColor="text1"/>
          <w:sz w:val="28"/>
          <w:szCs w:val="28"/>
        </w:rPr>
        <w:t xml:space="preserve"> </w:t>
      </w:r>
      <w:proofErr w:type="spellStart"/>
      <w:r w:rsidRPr="00781739">
        <w:rPr>
          <w:color w:val="000000" w:themeColor="text1"/>
          <w:sz w:val="28"/>
          <w:szCs w:val="28"/>
        </w:rPr>
        <w:t>білим</w:t>
      </w:r>
      <w:proofErr w:type="spellEnd"/>
      <w:r w:rsidRPr="00781739">
        <w:rPr>
          <w:color w:val="000000" w:themeColor="text1"/>
          <w:sz w:val="28"/>
          <w:szCs w:val="28"/>
        </w:rPr>
        <w:t xml:space="preserve"> «</w:t>
      </w:r>
      <w:proofErr w:type="spellStart"/>
      <w:r w:rsidRPr="00781739">
        <w:rPr>
          <w:color w:val="000000" w:themeColor="text1"/>
          <w:sz w:val="28"/>
          <w:szCs w:val="28"/>
        </w:rPr>
        <w:t>димом</w:t>
      </w:r>
      <w:proofErr w:type="spellEnd"/>
      <w:r w:rsidRPr="00781739">
        <w:rPr>
          <w:color w:val="000000" w:themeColor="text1"/>
          <w:sz w:val="28"/>
          <w:szCs w:val="28"/>
        </w:rPr>
        <w:t xml:space="preserve">». </w:t>
      </w:r>
      <w:proofErr w:type="spellStart"/>
      <w:r w:rsidRPr="00781739">
        <w:rPr>
          <w:color w:val="000000" w:themeColor="text1"/>
          <w:sz w:val="28"/>
          <w:szCs w:val="28"/>
        </w:rPr>
        <w:t>Такий</w:t>
      </w:r>
      <w:proofErr w:type="spellEnd"/>
      <w:r w:rsidRPr="00781739">
        <w:rPr>
          <w:color w:val="000000" w:themeColor="text1"/>
          <w:sz w:val="28"/>
          <w:szCs w:val="28"/>
        </w:rPr>
        <w:t xml:space="preserve"> </w:t>
      </w:r>
      <w:proofErr w:type="spellStart"/>
      <w:r w:rsidRPr="00781739">
        <w:rPr>
          <w:color w:val="000000" w:themeColor="text1"/>
          <w:sz w:val="28"/>
          <w:szCs w:val="28"/>
        </w:rPr>
        <w:t>вигляд</w:t>
      </w:r>
      <w:proofErr w:type="spellEnd"/>
      <w:r w:rsidRPr="00781739">
        <w:rPr>
          <w:color w:val="000000" w:themeColor="text1"/>
          <w:sz w:val="28"/>
          <w:szCs w:val="28"/>
        </w:rPr>
        <w:t xml:space="preserve"> </w:t>
      </w:r>
      <w:proofErr w:type="spellStart"/>
      <w:r w:rsidRPr="00781739">
        <w:rPr>
          <w:color w:val="000000" w:themeColor="text1"/>
          <w:sz w:val="28"/>
          <w:szCs w:val="28"/>
        </w:rPr>
        <w:t>мають</w:t>
      </w:r>
      <w:proofErr w:type="spellEnd"/>
      <w:r w:rsidRPr="00781739">
        <w:rPr>
          <w:color w:val="000000" w:themeColor="text1"/>
          <w:sz w:val="28"/>
          <w:szCs w:val="28"/>
        </w:rPr>
        <w:t xml:space="preserve"> </w:t>
      </w:r>
      <w:proofErr w:type="spellStart"/>
      <w:r w:rsidRPr="00781739">
        <w:rPr>
          <w:color w:val="000000" w:themeColor="text1"/>
          <w:sz w:val="28"/>
          <w:szCs w:val="28"/>
        </w:rPr>
        <w:t>дрібні</w:t>
      </w:r>
      <w:proofErr w:type="spellEnd"/>
      <w:r w:rsidRPr="00781739">
        <w:rPr>
          <w:color w:val="000000" w:themeColor="text1"/>
          <w:sz w:val="28"/>
          <w:szCs w:val="28"/>
        </w:rPr>
        <w:t xml:space="preserve"> </w:t>
      </w:r>
      <w:proofErr w:type="spellStart"/>
      <w:r w:rsidRPr="00781739">
        <w:rPr>
          <w:color w:val="000000" w:themeColor="text1"/>
          <w:sz w:val="28"/>
          <w:szCs w:val="28"/>
        </w:rPr>
        <w:t>кристалики</w:t>
      </w:r>
      <w:proofErr w:type="spellEnd"/>
      <w:r w:rsidRPr="00781739">
        <w:rPr>
          <w:color w:val="000000" w:themeColor="text1"/>
          <w:sz w:val="28"/>
          <w:szCs w:val="28"/>
        </w:rPr>
        <w:t xml:space="preserve"> </w:t>
      </w:r>
      <w:proofErr w:type="spellStart"/>
      <w:r w:rsidRPr="00781739">
        <w:rPr>
          <w:color w:val="000000" w:themeColor="text1"/>
          <w:sz w:val="28"/>
          <w:szCs w:val="28"/>
        </w:rPr>
        <w:t>солі</w:t>
      </w:r>
      <w:proofErr w:type="spellEnd"/>
      <w:r w:rsidRPr="00781739">
        <w:rPr>
          <w:color w:val="000000" w:themeColor="text1"/>
          <w:sz w:val="28"/>
          <w:szCs w:val="28"/>
        </w:rPr>
        <w:t xml:space="preserve"> </w:t>
      </w:r>
      <w:proofErr w:type="spellStart"/>
      <w:r w:rsidRPr="00781739">
        <w:rPr>
          <w:color w:val="000000" w:themeColor="text1"/>
          <w:sz w:val="28"/>
          <w:szCs w:val="28"/>
        </w:rPr>
        <w:t>амоній</w:t>
      </w:r>
      <w:proofErr w:type="spellEnd"/>
      <w:r w:rsidRPr="00781739">
        <w:rPr>
          <w:color w:val="000000" w:themeColor="text1"/>
          <w:sz w:val="28"/>
          <w:szCs w:val="28"/>
        </w:rPr>
        <w:t xml:space="preserve"> хлориду NH</w:t>
      </w:r>
      <w:r w:rsidRPr="00781739">
        <w:rPr>
          <w:color w:val="000000" w:themeColor="text1"/>
          <w:sz w:val="28"/>
          <w:szCs w:val="28"/>
          <w:vertAlign w:val="subscript"/>
        </w:rPr>
        <w:t>4</w:t>
      </w:r>
      <w:r w:rsidRPr="00781739">
        <w:rPr>
          <w:color w:val="000000" w:themeColor="text1"/>
          <w:sz w:val="28"/>
          <w:szCs w:val="28"/>
        </w:rPr>
        <w:t xml:space="preserve">Cl — продукту </w:t>
      </w:r>
      <w:proofErr w:type="spellStart"/>
      <w:r w:rsidRPr="00781739">
        <w:rPr>
          <w:color w:val="000000" w:themeColor="text1"/>
          <w:sz w:val="28"/>
          <w:szCs w:val="28"/>
        </w:rPr>
        <w:t>реакції</w:t>
      </w:r>
      <w:proofErr w:type="spellEnd"/>
      <w:r w:rsidRPr="00781739">
        <w:rPr>
          <w:color w:val="000000" w:themeColor="text1"/>
          <w:sz w:val="28"/>
          <w:szCs w:val="28"/>
        </w:rPr>
        <w:t xml:space="preserve"> </w:t>
      </w:r>
      <w:proofErr w:type="spellStart"/>
      <w:r w:rsidRPr="00781739">
        <w:rPr>
          <w:color w:val="000000" w:themeColor="text1"/>
          <w:sz w:val="28"/>
          <w:szCs w:val="28"/>
        </w:rPr>
        <w:t>сполучення</w:t>
      </w:r>
      <w:proofErr w:type="spellEnd"/>
      <w:r w:rsidRPr="00781739">
        <w:rPr>
          <w:color w:val="000000" w:themeColor="text1"/>
          <w:sz w:val="28"/>
          <w:szCs w:val="28"/>
        </w:rPr>
        <w:t xml:space="preserve"> </w:t>
      </w:r>
      <w:proofErr w:type="spellStart"/>
      <w:r w:rsidRPr="00781739">
        <w:rPr>
          <w:color w:val="000000" w:themeColor="text1"/>
          <w:sz w:val="28"/>
          <w:szCs w:val="28"/>
        </w:rPr>
        <w:t>цих</w:t>
      </w:r>
      <w:proofErr w:type="spellEnd"/>
      <w:r w:rsidRPr="00781739">
        <w:rPr>
          <w:color w:val="000000" w:themeColor="text1"/>
          <w:sz w:val="28"/>
          <w:szCs w:val="28"/>
        </w:rPr>
        <w:t xml:space="preserve"> </w:t>
      </w:r>
      <w:proofErr w:type="spellStart"/>
      <w:r w:rsidRPr="00781739">
        <w:rPr>
          <w:color w:val="000000" w:themeColor="text1"/>
          <w:sz w:val="28"/>
          <w:szCs w:val="28"/>
        </w:rPr>
        <w:t>двох</w:t>
      </w:r>
      <w:proofErr w:type="spellEnd"/>
      <w:r w:rsidRPr="00781739">
        <w:rPr>
          <w:color w:val="000000" w:themeColor="text1"/>
          <w:sz w:val="28"/>
          <w:szCs w:val="28"/>
        </w:rPr>
        <w:t xml:space="preserve"> </w:t>
      </w:r>
      <w:proofErr w:type="spellStart"/>
      <w:r w:rsidRPr="00781739">
        <w:rPr>
          <w:color w:val="000000" w:themeColor="text1"/>
          <w:sz w:val="28"/>
          <w:szCs w:val="28"/>
        </w:rPr>
        <w:t>летких</w:t>
      </w:r>
      <w:proofErr w:type="spellEnd"/>
      <w:r w:rsidRPr="00781739">
        <w:rPr>
          <w:color w:val="000000" w:themeColor="text1"/>
          <w:sz w:val="28"/>
          <w:szCs w:val="28"/>
        </w:rPr>
        <w:t xml:space="preserve"> </w:t>
      </w:r>
      <w:proofErr w:type="spellStart"/>
      <w:r w:rsidRPr="00781739">
        <w:rPr>
          <w:color w:val="000000" w:themeColor="text1"/>
          <w:sz w:val="28"/>
          <w:szCs w:val="28"/>
        </w:rPr>
        <w:t>сполук</w:t>
      </w:r>
      <w:proofErr w:type="spellEnd"/>
      <w:r w:rsidRPr="00781739">
        <w:rPr>
          <w:color w:val="000000" w:themeColor="text1"/>
          <w:sz w:val="28"/>
          <w:szCs w:val="28"/>
        </w:rPr>
        <w:t xml:space="preserve"> </w:t>
      </w:r>
      <w:proofErr w:type="spellStart"/>
      <w:r w:rsidRPr="00781739">
        <w:rPr>
          <w:color w:val="000000" w:themeColor="text1"/>
          <w:sz w:val="28"/>
          <w:szCs w:val="28"/>
        </w:rPr>
        <w:t>неметалічних</w:t>
      </w:r>
      <w:proofErr w:type="spellEnd"/>
      <w:r w:rsidRPr="00781739">
        <w:rPr>
          <w:color w:val="000000" w:themeColor="text1"/>
          <w:sz w:val="28"/>
          <w:szCs w:val="28"/>
        </w:rPr>
        <w:t xml:space="preserve"> </w:t>
      </w:r>
      <w:proofErr w:type="spellStart"/>
      <w:r w:rsidRPr="00781739">
        <w:rPr>
          <w:color w:val="000000" w:themeColor="text1"/>
          <w:sz w:val="28"/>
          <w:szCs w:val="28"/>
        </w:rPr>
        <w:t>елементів</w:t>
      </w:r>
      <w:proofErr w:type="spellEnd"/>
      <w:r w:rsidRPr="00781739">
        <w:rPr>
          <w:color w:val="000000" w:themeColor="text1"/>
          <w:sz w:val="28"/>
          <w:szCs w:val="28"/>
        </w:rPr>
        <w:t xml:space="preserve"> з </w:t>
      </w:r>
      <w:proofErr w:type="spellStart"/>
      <w:r w:rsidRPr="00781739">
        <w:rPr>
          <w:color w:val="000000" w:themeColor="text1"/>
          <w:sz w:val="28"/>
          <w:szCs w:val="28"/>
        </w:rPr>
        <w:t>Гідрогеном</w:t>
      </w:r>
      <w:proofErr w:type="spellEnd"/>
      <w:r w:rsidRPr="00781739">
        <w:rPr>
          <w:color w:val="000000" w:themeColor="text1"/>
          <w:sz w:val="28"/>
          <w:szCs w:val="28"/>
        </w:rPr>
        <w:t>.</w:t>
      </w:r>
    </w:p>
    <w:p w:rsidR="005E0917" w:rsidRPr="00781739" w:rsidRDefault="005E0917" w:rsidP="005E0917">
      <w:pPr>
        <w:pStyle w:val="af3"/>
        <w:shd w:val="clear" w:color="auto" w:fill="FFFFFF"/>
        <w:spacing w:before="0" w:beforeAutospacing="0" w:after="0" w:afterAutospacing="0" w:line="360" w:lineRule="auto"/>
        <w:ind w:firstLine="709"/>
        <w:jc w:val="both"/>
        <w:rPr>
          <w:color w:val="000000" w:themeColor="text1"/>
          <w:sz w:val="28"/>
          <w:szCs w:val="28"/>
        </w:rPr>
      </w:pPr>
      <w:r w:rsidRPr="00781739">
        <w:rPr>
          <w:color w:val="000000" w:themeColor="text1"/>
          <w:sz w:val="28"/>
          <w:szCs w:val="28"/>
        </w:rPr>
        <w:t>NH</w:t>
      </w:r>
      <w:r w:rsidRPr="00781739">
        <w:rPr>
          <w:color w:val="000000" w:themeColor="text1"/>
          <w:sz w:val="28"/>
          <w:szCs w:val="28"/>
          <w:vertAlign w:val="subscript"/>
        </w:rPr>
        <w:t>3</w:t>
      </w:r>
      <w:r w:rsidRPr="00781739">
        <w:rPr>
          <w:color w:val="000000" w:themeColor="text1"/>
          <w:sz w:val="28"/>
          <w:szCs w:val="28"/>
        </w:rPr>
        <w:t xml:space="preserve"> + </w:t>
      </w:r>
      <w:proofErr w:type="spellStart"/>
      <w:r w:rsidRPr="00781739">
        <w:rPr>
          <w:color w:val="000000" w:themeColor="text1"/>
          <w:sz w:val="28"/>
          <w:szCs w:val="28"/>
        </w:rPr>
        <w:t>НСl</w:t>
      </w:r>
      <w:proofErr w:type="spellEnd"/>
      <w:r w:rsidRPr="00781739">
        <w:rPr>
          <w:color w:val="000000" w:themeColor="text1"/>
          <w:sz w:val="28"/>
          <w:szCs w:val="28"/>
        </w:rPr>
        <w:t xml:space="preserve"> = NH</w:t>
      </w:r>
      <w:r w:rsidRPr="00781739">
        <w:rPr>
          <w:color w:val="000000" w:themeColor="text1"/>
          <w:sz w:val="28"/>
          <w:szCs w:val="28"/>
          <w:vertAlign w:val="subscript"/>
        </w:rPr>
        <w:t>4</w:t>
      </w:r>
      <w:r w:rsidRPr="00781739">
        <w:rPr>
          <w:color w:val="000000" w:themeColor="text1"/>
          <w:sz w:val="28"/>
          <w:szCs w:val="28"/>
        </w:rPr>
        <w:t>Cl (</w:t>
      </w:r>
      <w:proofErr w:type="spellStart"/>
      <w:r w:rsidRPr="00781739">
        <w:rPr>
          <w:color w:val="000000" w:themeColor="text1"/>
          <w:sz w:val="28"/>
          <w:szCs w:val="28"/>
        </w:rPr>
        <w:t>амоній</w:t>
      </w:r>
      <w:proofErr w:type="spellEnd"/>
      <w:r w:rsidRPr="00781739">
        <w:rPr>
          <w:color w:val="000000" w:themeColor="text1"/>
          <w:sz w:val="28"/>
          <w:szCs w:val="28"/>
        </w:rPr>
        <w:t xml:space="preserve"> хлорид)</w:t>
      </w:r>
    </w:p>
    <w:p w:rsidR="005E0917" w:rsidRPr="00781739" w:rsidRDefault="005E0917" w:rsidP="005E0917">
      <w:pPr>
        <w:pStyle w:val="af3"/>
        <w:shd w:val="clear" w:color="auto" w:fill="FFFFFF"/>
        <w:spacing w:before="0" w:beforeAutospacing="0" w:after="0" w:afterAutospacing="0" w:line="360" w:lineRule="auto"/>
        <w:ind w:firstLine="709"/>
        <w:jc w:val="center"/>
        <w:rPr>
          <w:color w:val="000000" w:themeColor="text1"/>
          <w:sz w:val="28"/>
          <w:szCs w:val="28"/>
        </w:rPr>
      </w:pPr>
      <w:r w:rsidRPr="00781739">
        <w:rPr>
          <w:noProof/>
          <w:color w:val="000000" w:themeColor="text1"/>
          <w:sz w:val="28"/>
          <w:szCs w:val="28"/>
          <w:lang w:val="uk-UA" w:eastAsia="uk-UA"/>
        </w:rPr>
        <w:lastRenderedPageBreak/>
        <w:drawing>
          <wp:inline distT="0" distB="0" distL="0" distR="0">
            <wp:extent cx="4733925" cy="1752600"/>
            <wp:effectExtent l="0" t="0" r="9525" b="0"/>
            <wp:docPr id="69" name="Рисунок 7" descr="https://uahistory.co/pidruchniki/yaroshenko-chemistry-11-class-2019-standard-level/yaroshenko-chemistry-11-class-2019-standard-level.files/image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1" descr="https://uahistory.co/pidruchniki/yaroshenko-chemistry-11-class-2019-standard-level/yaroshenko-chemistry-11-class-2019-standard-level.files/image021.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733925" cy="1752600"/>
                    </a:xfrm>
                    <a:prstGeom prst="rect">
                      <a:avLst/>
                    </a:prstGeom>
                    <a:noFill/>
                    <a:ln>
                      <a:noFill/>
                    </a:ln>
                  </pic:spPr>
                </pic:pic>
              </a:graphicData>
            </a:graphic>
          </wp:inline>
        </w:drawing>
      </w:r>
    </w:p>
    <w:p w:rsidR="005E0917" w:rsidRPr="00781739" w:rsidRDefault="005E0917" w:rsidP="005E0917">
      <w:pPr>
        <w:pStyle w:val="af3"/>
        <w:shd w:val="clear" w:color="auto" w:fill="FFFFFF"/>
        <w:spacing w:before="0" w:beforeAutospacing="0" w:after="0" w:afterAutospacing="0" w:line="360" w:lineRule="auto"/>
        <w:ind w:firstLine="709"/>
        <w:jc w:val="center"/>
        <w:rPr>
          <w:color w:val="000000" w:themeColor="text1"/>
          <w:sz w:val="28"/>
          <w:szCs w:val="28"/>
        </w:rPr>
      </w:pPr>
      <w:r w:rsidRPr="00781739">
        <w:rPr>
          <w:rStyle w:val="af0"/>
          <w:color w:val="000000" w:themeColor="text1"/>
          <w:sz w:val="28"/>
          <w:szCs w:val="28"/>
        </w:rPr>
        <w:t xml:space="preserve">Мал.1. </w:t>
      </w:r>
      <w:proofErr w:type="spellStart"/>
      <w:r w:rsidRPr="00781739">
        <w:rPr>
          <w:rStyle w:val="af0"/>
          <w:color w:val="000000" w:themeColor="text1"/>
          <w:sz w:val="28"/>
          <w:szCs w:val="28"/>
        </w:rPr>
        <w:t>Взаємодія</w:t>
      </w:r>
      <w:proofErr w:type="spellEnd"/>
      <w:r w:rsidRPr="00781739">
        <w:rPr>
          <w:rStyle w:val="af0"/>
          <w:color w:val="000000" w:themeColor="text1"/>
          <w:sz w:val="28"/>
          <w:szCs w:val="28"/>
        </w:rPr>
        <w:t xml:space="preserve"> </w:t>
      </w:r>
      <w:proofErr w:type="spellStart"/>
      <w:r w:rsidRPr="00781739">
        <w:rPr>
          <w:rStyle w:val="af0"/>
          <w:color w:val="000000" w:themeColor="text1"/>
          <w:sz w:val="28"/>
          <w:szCs w:val="28"/>
        </w:rPr>
        <w:t>амоніаку</w:t>
      </w:r>
      <w:proofErr w:type="spellEnd"/>
      <w:r w:rsidRPr="00781739">
        <w:rPr>
          <w:rStyle w:val="af0"/>
          <w:color w:val="000000" w:themeColor="text1"/>
          <w:sz w:val="28"/>
          <w:szCs w:val="28"/>
        </w:rPr>
        <w:t xml:space="preserve"> з </w:t>
      </w:r>
      <w:proofErr w:type="spellStart"/>
      <w:r w:rsidRPr="00781739">
        <w:rPr>
          <w:rStyle w:val="af0"/>
          <w:color w:val="000000" w:themeColor="text1"/>
          <w:sz w:val="28"/>
          <w:szCs w:val="28"/>
        </w:rPr>
        <w:t>гідроген</w:t>
      </w:r>
      <w:proofErr w:type="spellEnd"/>
      <w:r w:rsidRPr="00781739">
        <w:rPr>
          <w:rStyle w:val="af0"/>
          <w:color w:val="000000" w:themeColor="text1"/>
          <w:sz w:val="28"/>
          <w:szCs w:val="28"/>
        </w:rPr>
        <w:t xml:space="preserve"> хлоридом: а — </w:t>
      </w:r>
      <w:proofErr w:type="spellStart"/>
      <w:r w:rsidRPr="00781739">
        <w:rPr>
          <w:rStyle w:val="af0"/>
          <w:color w:val="000000" w:themeColor="text1"/>
          <w:sz w:val="28"/>
          <w:szCs w:val="28"/>
        </w:rPr>
        <w:t>колби</w:t>
      </w:r>
      <w:proofErr w:type="spellEnd"/>
      <w:r w:rsidRPr="00781739">
        <w:rPr>
          <w:rStyle w:val="af0"/>
          <w:color w:val="000000" w:themeColor="text1"/>
          <w:sz w:val="28"/>
          <w:szCs w:val="28"/>
        </w:rPr>
        <w:t xml:space="preserve"> з реагентами; б — </w:t>
      </w:r>
      <w:proofErr w:type="spellStart"/>
      <w:r w:rsidRPr="00781739">
        <w:rPr>
          <w:rStyle w:val="af0"/>
          <w:color w:val="000000" w:themeColor="text1"/>
          <w:sz w:val="28"/>
          <w:szCs w:val="28"/>
        </w:rPr>
        <w:t>утворення</w:t>
      </w:r>
      <w:proofErr w:type="spellEnd"/>
      <w:r w:rsidRPr="00781739">
        <w:rPr>
          <w:rStyle w:val="af0"/>
          <w:color w:val="000000" w:themeColor="text1"/>
          <w:sz w:val="28"/>
          <w:szCs w:val="28"/>
        </w:rPr>
        <w:t xml:space="preserve"> </w:t>
      </w:r>
      <w:proofErr w:type="spellStart"/>
      <w:r w:rsidRPr="00781739">
        <w:rPr>
          <w:rStyle w:val="af0"/>
          <w:color w:val="000000" w:themeColor="text1"/>
          <w:sz w:val="28"/>
          <w:szCs w:val="28"/>
        </w:rPr>
        <w:t>амоній</w:t>
      </w:r>
      <w:proofErr w:type="spellEnd"/>
      <w:r w:rsidRPr="00781739">
        <w:rPr>
          <w:rStyle w:val="af0"/>
          <w:color w:val="000000" w:themeColor="text1"/>
          <w:sz w:val="28"/>
          <w:szCs w:val="28"/>
        </w:rPr>
        <w:t xml:space="preserve"> хлориду</w:t>
      </w:r>
    </w:p>
    <w:p w:rsidR="005E0917" w:rsidRPr="00781739" w:rsidRDefault="005E0917" w:rsidP="005E0917">
      <w:pPr>
        <w:pStyle w:val="af3"/>
        <w:shd w:val="clear" w:color="auto" w:fill="FFFFFF"/>
        <w:spacing w:before="0" w:beforeAutospacing="0" w:after="0" w:afterAutospacing="0" w:line="360" w:lineRule="auto"/>
        <w:ind w:firstLine="709"/>
        <w:jc w:val="both"/>
        <w:rPr>
          <w:color w:val="000000" w:themeColor="text1"/>
          <w:sz w:val="28"/>
          <w:szCs w:val="28"/>
        </w:rPr>
      </w:pPr>
      <w:r w:rsidRPr="00781739">
        <w:rPr>
          <w:color w:val="000000" w:themeColor="text1"/>
          <w:sz w:val="28"/>
          <w:szCs w:val="28"/>
        </w:rPr>
        <w:t xml:space="preserve">У </w:t>
      </w:r>
      <w:proofErr w:type="spellStart"/>
      <w:r w:rsidRPr="00781739">
        <w:rPr>
          <w:color w:val="000000" w:themeColor="text1"/>
          <w:sz w:val="28"/>
          <w:szCs w:val="28"/>
        </w:rPr>
        <w:t>реакції</w:t>
      </w:r>
      <w:proofErr w:type="spellEnd"/>
      <w:r w:rsidRPr="00781739">
        <w:rPr>
          <w:color w:val="000000" w:themeColor="text1"/>
          <w:sz w:val="28"/>
          <w:szCs w:val="28"/>
        </w:rPr>
        <w:t xml:space="preserve"> </w:t>
      </w:r>
      <w:proofErr w:type="spellStart"/>
      <w:r w:rsidRPr="00781739">
        <w:rPr>
          <w:color w:val="000000" w:themeColor="text1"/>
          <w:sz w:val="28"/>
          <w:szCs w:val="28"/>
        </w:rPr>
        <w:t>катіон</w:t>
      </w:r>
      <w:proofErr w:type="spellEnd"/>
      <w:r w:rsidRPr="00781739">
        <w:rPr>
          <w:color w:val="000000" w:themeColor="text1"/>
          <w:sz w:val="28"/>
          <w:szCs w:val="28"/>
        </w:rPr>
        <w:t xml:space="preserve"> </w:t>
      </w:r>
      <w:proofErr w:type="spellStart"/>
      <w:r w:rsidRPr="00781739">
        <w:rPr>
          <w:color w:val="000000" w:themeColor="text1"/>
          <w:sz w:val="28"/>
          <w:szCs w:val="28"/>
        </w:rPr>
        <w:t>Гідрогену</w:t>
      </w:r>
      <w:proofErr w:type="spellEnd"/>
      <w:r w:rsidRPr="00781739">
        <w:rPr>
          <w:color w:val="000000" w:themeColor="text1"/>
          <w:sz w:val="28"/>
          <w:szCs w:val="28"/>
        </w:rPr>
        <w:t xml:space="preserve">, </w:t>
      </w:r>
      <w:proofErr w:type="spellStart"/>
      <w:r w:rsidRPr="00781739">
        <w:rPr>
          <w:color w:val="000000" w:themeColor="text1"/>
          <w:sz w:val="28"/>
          <w:szCs w:val="28"/>
        </w:rPr>
        <w:t>утворений</w:t>
      </w:r>
      <w:proofErr w:type="spellEnd"/>
      <w:r w:rsidRPr="00781739">
        <w:rPr>
          <w:color w:val="000000" w:themeColor="text1"/>
          <w:sz w:val="28"/>
          <w:szCs w:val="28"/>
        </w:rPr>
        <w:t xml:space="preserve"> </w:t>
      </w:r>
      <w:proofErr w:type="spellStart"/>
      <w:r w:rsidRPr="00781739">
        <w:rPr>
          <w:color w:val="000000" w:themeColor="text1"/>
          <w:sz w:val="28"/>
          <w:szCs w:val="28"/>
        </w:rPr>
        <w:t>унаслідок</w:t>
      </w:r>
      <w:proofErr w:type="spellEnd"/>
      <w:r w:rsidRPr="00781739">
        <w:rPr>
          <w:color w:val="000000" w:themeColor="text1"/>
          <w:sz w:val="28"/>
          <w:szCs w:val="28"/>
        </w:rPr>
        <w:t xml:space="preserve"> </w:t>
      </w:r>
      <w:proofErr w:type="spellStart"/>
      <w:r w:rsidRPr="00781739">
        <w:rPr>
          <w:color w:val="000000" w:themeColor="text1"/>
          <w:sz w:val="28"/>
          <w:szCs w:val="28"/>
        </w:rPr>
        <w:t>дисоціації</w:t>
      </w:r>
      <w:proofErr w:type="spellEnd"/>
      <w:r w:rsidRPr="00781739">
        <w:rPr>
          <w:color w:val="000000" w:themeColor="text1"/>
          <w:sz w:val="28"/>
          <w:szCs w:val="28"/>
        </w:rPr>
        <w:t xml:space="preserve"> </w:t>
      </w:r>
      <w:proofErr w:type="spellStart"/>
      <w:r w:rsidRPr="00781739">
        <w:rPr>
          <w:color w:val="000000" w:themeColor="text1"/>
          <w:sz w:val="28"/>
          <w:szCs w:val="28"/>
        </w:rPr>
        <w:t>хлоридної</w:t>
      </w:r>
      <w:proofErr w:type="spellEnd"/>
      <w:r w:rsidRPr="00781739">
        <w:rPr>
          <w:color w:val="000000" w:themeColor="text1"/>
          <w:sz w:val="28"/>
          <w:szCs w:val="28"/>
        </w:rPr>
        <w:t xml:space="preserve"> </w:t>
      </w:r>
      <w:proofErr w:type="spellStart"/>
      <w:r w:rsidRPr="00781739">
        <w:rPr>
          <w:color w:val="000000" w:themeColor="text1"/>
          <w:sz w:val="28"/>
          <w:szCs w:val="28"/>
        </w:rPr>
        <w:t>кислоти</w:t>
      </w:r>
      <w:proofErr w:type="spellEnd"/>
      <w:r w:rsidRPr="00781739">
        <w:rPr>
          <w:color w:val="000000" w:themeColor="text1"/>
          <w:sz w:val="28"/>
          <w:szCs w:val="28"/>
        </w:rPr>
        <w:t xml:space="preserve">, </w:t>
      </w:r>
      <w:proofErr w:type="spellStart"/>
      <w:r w:rsidRPr="00781739">
        <w:rPr>
          <w:color w:val="000000" w:themeColor="text1"/>
          <w:sz w:val="28"/>
          <w:szCs w:val="28"/>
        </w:rPr>
        <w:t>приєднався</w:t>
      </w:r>
      <w:proofErr w:type="spellEnd"/>
      <w:r w:rsidRPr="00781739">
        <w:rPr>
          <w:color w:val="000000" w:themeColor="text1"/>
          <w:sz w:val="28"/>
          <w:szCs w:val="28"/>
        </w:rPr>
        <w:t xml:space="preserve"> до </w:t>
      </w:r>
      <w:proofErr w:type="spellStart"/>
      <w:r w:rsidRPr="00781739">
        <w:rPr>
          <w:color w:val="000000" w:themeColor="text1"/>
          <w:sz w:val="28"/>
          <w:szCs w:val="28"/>
        </w:rPr>
        <w:t>молекули</w:t>
      </w:r>
      <w:proofErr w:type="spellEnd"/>
      <w:r w:rsidRPr="00781739">
        <w:rPr>
          <w:color w:val="000000" w:themeColor="text1"/>
          <w:sz w:val="28"/>
          <w:szCs w:val="28"/>
        </w:rPr>
        <w:t xml:space="preserve"> </w:t>
      </w:r>
      <w:proofErr w:type="spellStart"/>
      <w:r w:rsidRPr="00781739">
        <w:rPr>
          <w:color w:val="000000" w:themeColor="text1"/>
          <w:sz w:val="28"/>
          <w:szCs w:val="28"/>
        </w:rPr>
        <w:t>амоніаку</w:t>
      </w:r>
      <w:proofErr w:type="spellEnd"/>
      <w:r w:rsidRPr="00781739">
        <w:rPr>
          <w:color w:val="000000" w:themeColor="text1"/>
          <w:sz w:val="28"/>
          <w:szCs w:val="28"/>
        </w:rPr>
        <w:t xml:space="preserve"> й </w:t>
      </w:r>
      <w:proofErr w:type="spellStart"/>
      <w:r w:rsidRPr="00781739">
        <w:rPr>
          <w:color w:val="000000" w:themeColor="text1"/>
          <w:sz w:val="28"/>
          <w:szCs w:val="28"/>
        </w:rPr>
        <w:t>утворився</w:t>
      </w:r>
      <w:proofErr w:type="spellEnd"/>
      <w:r w:rsidRPr="00781739">
        <w:rPr>
          <w:color w:val="000000" w:themeColor="text1"/>
          <w:sz w:val="28"/>
          <w:szCs w:val="28"/>
        </w:rPr>
        <w:t xml:space="preserve"> </w:t>
      </w:r>
      <w:proofErr w:type="spellStart"/>
      <w:r w:rsidRPr="00781739">
        <w:rPr>
          <w:color w:val="000000" w:themeColor="text1"/>
          <w:sz w:val="28"/>
          <w:szCs w:val="28"/>
        </w:rPr>
        <w:t>амоній-катіон</w:t>
      </w:r>
      <w:proofErr w:type="spellEnd"/>
      <w:r w:rsidRPr="00781739">
        <w:rPr>
          <w:color w:val="000000" w:themeColor="text1"/>
          <w:sz w:val="28"/>
          <w:szCs w:val="28"/>
        </w:rPr>
        <w:t xml:space="preserve"> NH</w:t>
      </w:r>
      <w:r w:rsidRPr="00781739">
        <w:rPr>
          <w:color w:val="000000" w:themeColor="text1"/>
          <w:sz w:val="28"/>
          <w:szCs w:val="28"/>
          <w:vertAlign w:val="superscript"/>
        </w:rPr>
        <w:t>+</w:t>
      </w:r>
      <w:r w:rsidRPr="00781739">
        <w:rPr>
          <w:color w:val="000000" w:themeColor="text1"/>
          <w:sz w:val="28"/>
          <w:szCs w:val="28"/>
          <w:vertAlign w:val="subscript"/>
        </w:rPr>
        <w:t>4</w:t>
      </w:r>
      <w:r w:rsidRPr="00781739">
        <w:rPr>
          <w:color w:val="000000" w:themeColor="text1"/>
          <w:sz w:val="28"/>
          <w:szCs w:val="28"/>
        </w:rPr>
        <w:t>.</w:t>
      </w:r>
    </w:p>
    <w:p w:rsidR="005E0917" w:rsidRPr="00781739" w:rsidRDefault="005E0917" w:rsidP="005E0917">
      <w:pPr>
        <w:pStyle w:val="af3"/>
        <w:shd w:val="clear" w:color="auto" w:fill="FFFFFF"/>
        <w:spacing w:before="0" w:beforeAutospacing="0" w:after="0" w:afterAutospacing="0" w:line="360" w:lineRule="auto"/>
        <w:ind w:firstLine="709"/>
        <w:jc w:val="center"/>
        <w:rPr>
          <w:b/>
          <w:color w:val="000000" w:themeColor="text1"/>
          <w:sz w:val="28"/>
          <w:szCs w:val="28"/>
          <w:vertAlign w:val="superscript"/>
        </w:rPr>
      </w:pPr>
      <w:r w:rsidRPr="00781739">
        <w:rPr>
          <w:b/>
          <w:color w:val="000000" w:themeColor="text1"/>
          <w:sz w:val="28"/>
          <w:szCs w:val="28"/>
        </w:rPr>
        <w:t>NH</w:t>
      </w:r>
      <w:r w:rsidRPr="00781739">
        <w:rPr>
          <w:b/>
          <w:color w:val="000000" w:themeColor="text1"/>
          <w:sz w:val="28"/>
          <w:szCs w:val="28"/>
          <w:vertAlign w:val="subscript"/>
        </w:rPr>
        <w:t>3</w:t>
      </w:r>
      <w:r w:rsidRPr="00781739">
        <w:rPr>
          <w:b/>
          <w:color w:val="000000" w:themeColor="text1"/>
          <w:sz w:val="28"/>
          <w:szCs w:val="28"/>
        </w:rPr>
        <w:t> + H</w:t>
      </w:r>
      <w:r w:rsidRPr="00781739">
        <w:rPr>
          <w:b/>
          <w:color w:val="000000" w:themeColor="text1"/>
          <w:sz w:val="28"/>
          <w:szCs w:val="28"/>
          <w:vertAlign w:val="superscript"/>
        </w:rPr>
        <w:t>+</w:t>
      </w:r>
      <w:r w:rsidRPr="00781739">
        <w:rPr>
          <w:b/>
          <w:color w:val="000000" w:themeColor="text1"/>
          <w:sz w:val="28"/>
          <w:szCs w:val="28"/>
        </w:rPr>
        <w:t xml:space="preserve"> + </w:t>
      </w:r>
      <w:proofErr w:type="spellStart"/>
      <w:r w:rsidRPr="00781739">
        <w:rPr>
          <w:b/>
          <w:color w:val="000000" w:themeColor="text1"/>
          <w:sz w:val="28"/>
          <w:szCs w:val="28"/>
        </w:rPr>
        <w:t>Cl</w:t>
      </w:r>
      <w:proofErr w:type="spellEnd"/>
      <w:r w:rsidRPr="00781739">
        <w:rPr>
          <w:b/>
          <w:color w:val="000000" w:themeColor="text1"/>
          <w:sz w:val="28"/>
          <w:szCs w:val="28"/>
          <w:vertAlign w:val="superscript"/>
        </w:rPr>
        <w:t>-</w:t>
      </w:r>
      <w:r w:rsidRPr="00781739">
        <w:rPr>
          <w:b/>
          <w:color w:val="000000" w:themeColor="text1"/>
          <w:sz w:val="28"/>
          <w:szCs w:val="28"/>
        </w:rPr>
        <w:t> = NH</w:t>
      </w:r>
      <w:r w:rsidRPr="00781739">
        <w:rPr>
          <w:b/>
          <w:color w:val="000000" w:themeColor="text1"/>
          <w:sz w:val="28"/>
          <w:szCs w:val="28"/>
          <w:vertAlign w:val="superscript"/>
        </w:rPr>
        <w:t>+</w:t>
      </w:r>
      <w:r w:rsidRPr="00781739">
        <w:rPr>
          <w:b/>
          <w:color w:val="000000" w:themeColor="text1"/>
          <w:sz w:val="28"/>
          <w:szCs w:val="28"/>
          <w:vertAlign w:val="subscript"/>
        </w:rPr>
        <w:t>4</w:t>
      </w:r>
      <w:r w:rsidRPr="00781739">
        <w:rPr>
          <w:b/>
          <w:color w:val="000000" w:themeColor="text1"/>
          <w:sz w:val="28"/>
          <w:szCs w:val="28"/>
        </w:rPr>
        <w:t xml:space="preserve"> + </w:t>
      </w:r>
      <w:proofErr w:type="spellStart"/>
      <w:r w:rsidRPr="00781739">
        <w:rPr>
          <w:b/>
          <w:color w:val="000000" w:themeColor="text1"/>
          <w:sz w:val="28"/>
          <w:szCs w:val="28"/>
        </w:rPr>
        <w:t>Cl</w:t>
      </w:r>
      <w:proofErr w:type="spellEnd"/>
      <w:r w:rsidRPr="00781739">
        <w:rPr>
          <w:b/>
          <w:color w:val="000000" w:themeColor="text1"/>
          <w:sz w:val="28"/>
          <w:szCs w:val="28"/>
          <w:vertAlign w:val="superscript"/>
        </w:rPr>
        <w:t>-</w:t>
      </w:r>
    </w:p>
    <w:p w:rsidR="005E0917" w:rsidRPr="00781739" w:rsidRDefault="005E0917" w:rsidP="005E0917">
      <w:pPr>
        <w:shd w:val="clear" w:color="auto" w:fill="FFFFFF"/>
        <w:spacing w:after="0" w:line="240" w:lineRule="auto"/>
        <w:jc w:val="center"/>
        <w:rPr>
          <w:rFonts w:ascii="Times New Roman" w:eastAsia="Times New Roman" w:hAnsi="Times New Roman" w:cs="Times New Roman"/>
          <w:color w:val="000000" w:themeColor="text1"/>
          <w:sz w:val="28"/>
          <w:szCs w:val="28"/>
          <w:lang w:eastAsia="ru-RU"/>
        </w:rPr>
      </w:pPr>
      <w:proofErr w:type="spellStart"/>
      <w:r w:rsidRPr="00781739">
        <w:rPr>
          <w:rFonts w:ascii="Times New Roman" w:eastAsia="Times New Roman" w:hAnsi="Times New Roman" w:cs="Times New Roman"/>
          <w:b/>
          <w:bCs/>
          <w:color w:val="000000" w:themeColor="text1"/>
          <w:sz w:val="28"/>
          <w:szCs w:val="28"/>
          <w:lang w:eastAsia="ru-RU"/>
        </w:rPr>
        <w:t>Утворення</w:t>
      </w:r>
      <w:proofErr w:type="spellEnd"/>
      <w:r w:rsidRPr="00781739">
        <w:rPr>
          <w:rFonts w:ascii="Times New Roman" w:eastAsia="Times New Roman" w:hAnsi="Times New Roman" w:cs="Times New Roman"/>
          <w:b/>
          <w:bCs/>
          <w:color w:val="000000" w:themeColor="text1"/>
          <w:sz w:val="28"/>
          <w:szCs w:val="28"/>
          <w:lang w:eastAsia="ru-RU"/>
        </w:rPr>
        <w:t> </w:t>
      </w:r>
      <w:proofErr w:type="spellStart"/>
      <w:r w:rsidRPr="00781739">
        <w:rPr>
          <w:rFonts w:ascii="Times New Roman" w:eastAsia="Times New Roman" w:hAnsi="Times New Roman" w:cs="Times New Roman"/>
          <w:b/>
          <w:bCs/>
          <w:color w:val="000000" w:themeColor="text1"/>
          <w:sz w:val="28"/>
          <w:szCs w:val="28"/>
          <w:lang w:eastAsia="ru-RU"/>
        </w:rPr>
        <w:t>молекули</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амоніаку</w:t>
      </w:r>
      <w:proofErr w:type="spellEnd"/>
      <w:r w:rsidRPr="00781739">
        <w:rPr>
          <w:rFonts w:ascii="Times New Roman" w:eastAsia="Times New Roman" w:hAnsi="Times New Roman" w:cs="Times New Roman"/>
          <w:b/>
          <w:bCs/>
          <w:color w:val="000000" w:themeColor="text1"/>
          <w:sz w:val="28"/>
          <w:szCs w:val="28"/>
          <w:lang w:eastAsia="ru-RU"/>
        </w:rPr>
        <w:t>.</w:t>
      </w:r>
    </w:p>
    <w:p w:rsidR="005E0917" w:rsidRPr="00781739" w:rsidRDefault="005E0917" w:rsidP="005E0917">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781739">
        <w:rPr>
          <w:rFonts w:ascii="Times New Roman" w:eastAsia="Times New Roman" w:hAnsi="Times New Roman" w:cs="Times New Roman"/>
          <w:b/>
          <w:bCs/>
          <w:color w:val="000000" w:themeColor="text1"/>
          <w:sz w:val="28"/>
          <w:szCs w:val="28"/>
          <w:lang w:eastAsia="ru-RU"/>
        </w:rPr>
        <w:t> </w:t>
      </w:r>
      <w:r w:rsidRPr="00781739">
        <w:rPr>
          <w:rFonts w:ascii="Times New Roman" w:eastAsia="Times New Roman" w:hAnsi="Times New Roman" w:cs="Times New Roman"/>
          <w:color w:val="000000" w:themeColor="text1"/>
          <w:sz w:val="28"/>
          <w:szCs w:val="28"/>
          <w:lang w:eastAsia="ru-RU"/>
        </w:rPr>
        <w:t> </w:t>
      </w:r>
    </w:p>
    <w:p w:rsidR="005E0917" w:rsidRPr="00781739" w:rsidRDefault="005E0917" w:rsidP="005E0917">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781739">
        <w:rPr>
          <w:rFonts w:ascii="Times New Roman" w:eastAsia="Times New Roman" w:hAnsi="Times New Roman" w:cs="Times New Roman"/>
          <w:color w:val="000000" w:themeColor="text1"/>
          <w:sz w:val="28"/>
          <w:szCs w:val="28"/>
          <w:lang w:eastAsia="ru-RU"/>
        </w:rPr>
        <w:t xml:space="preserve">У атома </w:t>
      </w:r>
      <w:proofErr w:type="spellStart"/>
      <w:r w:rsidRPr="00781739">
        <w:rPr>
          <w:rFonts w:ascii="Times New Roman" w:eastAsia="Times New Roman" w:hAnsi="Times New Roman" w:cs="Times New Roman"/>
          <w:color w:val="000000" w:themeColor="text1"/>
          <w:sz w:val="28"/>
          <w:szCs w:val="28"/>
          <w:lang w:eastAsia="ru-RU"/>
        </w:rPr>
        <w:t>Нітрогену</w:t>
      </w:r>
      <w:proofErr w:type="spellEnd"/>
      <w:r w:rsidRPr="00781739">
        <w:rPr>
          <w:rFonts w:ascii="Times New Roman" w:eastAsia="Times New Roman" w:hAnsi="Times New Roman" w:cs="Times New Roman"/>
          <w:color w:val="000000" w:themeColor="text1"/>
          <w:sz w:val="28"/>
          <w:szCs w:val="28"/>
          <w:lang w:eastAsia="ru-RU"/>
        </w:rPr>
        <w:t> </w:t>
      </w:r>
      <w:proofErr w:type="spellStart"/>
      <w:r w:rsidRPr="00781739">
        <w:rPr>
          <w:rFonts w:ascii="Times New Roman" w:eastAsia="Times New Roman" w:hAnsi="Times New Roman" w:cs="Times New Roman"/>
          <w:color w:val="000000" w:themeColor="text1"/>
          <w:sz w:val="28"/>
          <w:szCs w:val="28"/>
          <w:lang w:eastAsia="ru-RU"/>
        </w:rPr>
        <w:t>п'ять</w:t>
      </w:r>
      <w:proofErr w:type="spellEnd"/>
      <w:r w:rsidRPr="00781739">
        <w:rPr>
          <w:rFonts w:ascii="Times New Roman" w:eastAsia="Times New Roman" w:hAnsi="Times New Roman" w:cs="Times New Roman"/>
          <w:color w:val="000000" w:themeColor="text1"/>
          <w:sz w:val="28"/>
          <w:szCs w:val="28"/>
          <w:lang w:eastAsia="ru-RU"/>
        </w:rPr>
        <w:t xml:space="preserve"> </w:t>
      </w:r>
      <w:proofErr w:type="spellStart"/>
      <w:r w:rsidRPr="00781739">
        <w:rPr>
          <w:rFonts w:ascii="Times New Roman" w:eastAsia="Times New Roman" w:hAnsi="Times New Roman" w:cs="Times New Roman"/>
          <w:color w:val="000000" w:themeColor="text1"/>
          <w:sz w:val="28"/>
          <w:szCs w:val="28"/>
          <w:lang w:eastAsia="ru-RU"/>
        </w:rPr>
        <w:t>зовнішніх</w:t>
      </w:r>
      <w:proofErr w:type="spellEnd"/>
      <w:r w:rsidRPr="00781739">
        <w:rPr>
          <w:rFonts w:ascii="Times New Roman" w:eastAsia="Times New Roman" w:hAnsi="Times New Roman" w:cs="Times New Roman"/>
          <w:color w:val="000000" w:themeColor="text1"/>
          <w:sz w:val="28"/>
          <w:szCs w:val="28"/>
          <w:lang w:eastAsia="ru-RU"/>
        </w:rPr>
        <w:t xml:space="preserve"> </w:t>
      </w:r>
      <w:proofErr w:type="spellStart"/>
      <w:r w:rsidRPr="00781739">
        <w:rPr>
          <w:rFonts w:ascii="Times New Roman" w:eastAsia="Times New Roman" w:hAnsi="Times New Roman" w:cs="Times New Roman"/>
          <w:color w:val="000000" w:themeColor="text1"/>
          <w:sz w:val="28"/>
          <w:szCs w:val="28"/>
          <w:lang w:eastAsia="ru-RU"/>
        </w:rPr>
        <w:t>електронів</w:t>
      </w:r>
      <w:proofErr w:type="spellEnd"/>
      <w:r w:rsidRPr="00781739">
        <w:rPr>
          <w:rFonts w:ascii="Times New Roman" w:eastAsia="Times New Roman" w:hAnsi="Times New Roman" w:cs="Times New Roman"/>
          <w:color w:val="000000" w:themeColor="text1"/>
          <w:sz w:val="28"/>
          <w:szCs w:val="28"/>
          <w:lang w:eastAsia="ru-RU"/>
        </w:rPr>
        <w:t xml:space="preserve">, три з </w:t>
      </w:r>
      <w:proofErr w:type="spellStart"/>
      <w:r w:rsidRPr="00781739">
        <w:rPr>
          <w:rFonts w:ascii="Times New Roman" w:eastAsia="Times New Roman" w:hAnsi="Times New Roman" w:cs="Times New Roman"/>
          <w:color w:val="000000" w:themeColor="text1"/>
          <w:sz w:val="28"/>
          <w:szCs w:val="28"/>
          <w:lang w:eastAsia="ru-RU"/>
        </w:rPr>
        <w:t>яких</w:t>
      </w:r>
      <w:proofErr w:type="spellEnd"/>
      <w:r w:rsidRPr="00781739">
        <w:rPr>
          <w:rFonts w:ascii="Times New Roman" w:eastAsia="Times New Roman" w:hAnsi="Times New Roman" w:cs="Times New Roman"/>
          <w:color w:val="000000" w:themeColor="text1"/>
          <w:sz w:val="28"/>
          <w:szCs w:val="28"/>
          <w:lang w:eastAsia="ru-RU"/>
        </w:rPr>
        <w:t xml:space="preserve"> — </w:t>
      </w:r>
      <w:proofErr w:type="spellStart"/>
      <w:r w:rsidRPr="00781739">
        <w:rPr>
          <w:rFonts w:ascii="Times New Roman" w:eastAsia="Times New Roman" w:hAnsi="Times New Roman" w:cs="Times New Roman"/>
          <w:color w:val="000000" w:themeColor="text1"/>
          <w:sz w:val="28"/>
          <w:szCs w:val="28"/>
          <w:lang w:eastAsia="ru-RU"/>
        </w:rPr>
        <w:t>неспарені</w:t>
      </w:r>
      <w:proofErr w:type="spellEnd"/>
      <w:r w:rsidRPr="00781739">
        <w:rPr>
          <w:rFonts w:ascii="Times New Roman" w:eastAsia="Times New Roman" w:hAnsi="Times New Roman" w:cs="Times New Roman"/>
          <w:color w:val="000000" w:themeColor="text1"/>
          <w:sz w:val="28"/>
          <w:szCs w:val="28"/>
          <w:lang w:eastAsia="ru-RU"/>
        </w:rPr>
        <w:t>.</w:t>
      </w:r>
      <w:r w:rsidRPr="00781739">
        <w:rPr>
          <w:rFonts w:ascii="Times New Roman" w:eastAsia="Times New Roman" w:hAnsi="Times New Roman" w:cs="Times New Roman"/>
          <w:color w:val="000000" w:themeColor="text1"/>
          <w:sz w:val="28"/>
          <w:szCs w:val="28"/>
          <w:lang w:eastAsia="ru-RU"/>
        </w:rPr>
        <w:br/>
        <w:t xml:space="preserve">Атом </w:t>
      </w:r>
      <w:proofErr w:type="spellStart"/>
      <w:r w:rsidRPr="00781739">
        <w:rPr>
          <w:rFonts w:ascii="Times New Roman" w:eastAsia="Times New Roman" w:hAnsi="Times New Roman" w:cs="Times New Roman"/>
          <w:color w:val="000000" w:themeColor="text1"/>
          <w:sz w:val="28"/>
          <w:szCs w:val="28"/>
          <w:lang w:eastAsia="ru-RU"/>
        </w:rPr>
        <w:t>Нітрогену</w:t>
      </w:r>
      <w:proofErr w:type="spellEnd"/>
      <w:r w:rsidRPr="00781739">
        <w:rPr>
          <w:rFonts w:ascii="Times New Roman" w:eastAsia="Times New Roman" w:hAnsi="Times New Roman" w:cs="Times New Roman"/>
          <w:color w:val="000000" w:themeColor="text1"/>
          <w:sz w:val="28"/>
          <w:szCs w:val="28"/>
          <w:lang w:eastAsia="ru-RU"/>
        </w:rPr>
        <w:t xml:space="preserve"> </w:t>
      </w:r>
      <w:proofErr w:type="spellStart"/>
      <w:r w:rsidRPr="00781739">
        <w:rPr>
          <w:rFonts w:ascii="Times New Roman" w:eastAsia="Times New Roman" w:hAnsi="Times New Roman" w:cs="Times New Roman"/>
          <w:color w:val="000000" w:themeColor="text1"/>
          <w:sz w:val="28"/>
          <w:szCs w:val="28"/>
          <w:lang w:eastAsia="ru-RU"/>
        </w:rPr>
        <w:t>приєднує</w:t>
      </w:r>
      <w:proofErr w:type="spellEnd"/>
      <w:r w:rsidRPr="00781739">
        <w:rPr>
          <w:rFonts w:ascii="Times New Roman" w:eastAsia="Times New Roman" w:hAnsi="Times New Roman" w:cs="Times New Roman"/>
          <w:color w:val="000000" w:themeColor="text1"/>
          <w:sz w:val="28"/>
          <w:szCs w:val="28"/>
          <w:lang w:eastAsia="ru-RU"/>
        </w:rPr>
        <w:t xml:space="preserve"> до себе три </w:t>
      </w:r>
      <w:proofErr w:type="spellStart"/>
      <w:r w:rsidRPr="00781739">
        <w:rPr>
          <w:rFonts w:ascii="Times New Roman" w:eastAsia="Times New Roman" w:hAnsi="Times New Roman" w:cs="Times New Roman"/>
          <w:color w:val="000000" w:themeColor="text1"/>
          <w:sz w:val="28"/>
          <w:szCs w:val="28"/>
          <w:lang w:eastAsia="ru-RU"/>
        </w:rPr>
        <w:t>атоми</w:t>
      </w:r>
      <w:proofErr w:type="spellEnd"/>
      <w:r w:rsidRPr="00781739">
        <w:rPr>
          <w:rFonts w:ascii="Times New Roman" w:eastAsia="Times New Roman" w:hAnsi="Times New Roman" w:cs="Times New Roman"/>
          <w:color w:val="000000" w:themeColor="text1"/>
          <w:sz w:val="28"/>
          <w:szCs w:val="28"/>
          <w:lang w:eastAsia="ru-RU"/>
        </w:rPr>
        <w:t xml:space="preserve"> </w:t>
      </w:r>
      <w:proofErr w:type="spellStart"/>
      <w:r w:rsidRPr="00781739">
        <w:rPr>
          <w:rFonts w:ascii="Times New Roman" w:eastAsia="Times New Roman" w:hAnsi="Times New Roman" w:cs="Times New Roman"/>
          <w:color w:val="000000" w:themeColor="text1"/>
          <w:sz w:val="28"/>
          <w:szCs w:val="28"/>
          <w:lang w:eastAsia="ru-RU"/>
        </w:rPr>
        <w:t>Гідрогену</w:t>
      </w:r>
      <w:proofErr w:type="spellEnd"/>
      <w:r w:rsidRPr="00781739">
        <w:rPr>
          <w:rFonts w:ascii="Times New Roman" w:eastAsia="Times New Roman" w:hAnsi="Times New Roman" w:cs="Times New Roman"/>
          <w:color w:val="000000" w:themeColor="text1"/>
          <w:sz w:val="28"/>
          <w:szCs w:val="28"/>
          <w:lang w:eastAsia="ru-RU"/>
        </w:rPr>
        <w:t>.</w:t>
      </w:r>
      <w:r w:rsidRPr="00781739">
        <w:rPr>
          <w:rFonts w:ascii="Times New Roman" w:eastAsia="Times New Roman" w:hAnsi="Times New Roman" w:cs="Times New Roman"/>
          <w:color w:val="000000" w:themeColor="text1"/>
          <w:sz w:val="28"/>
          <w:szCs w:val="28"/>
          <w:lang w:eastAsia="ru-RU"/>
        </w:rPr>
        <w:br/>
      </w:r>
      <w:proofErr w:type="spellStart"/>
      <w:r w:rsidRPr="00781739">
        <w:rPr>
          <w:rFonts w:ascii="Times New Roman" w:eastAsia="Times New Roman" w:hAnsi="Times New Roman" w:cs="Times New Roman"/>
          <w:color w:val="000000" w:themeColor="text1"/>
          <w:sz w:val="28"/>
          <w:szCs w:val="28"/>
          <w:lang w:eastAsia="ru-RU"/>
        </w:rPr>
        <w:t>Нітроген</w:t>
      </w:r>
      <w:proofErr w:type="spellEnd"/>
      <w:r w:rsidRPr="00781739">
        <w:rPr>
          <w:rFonts w:ascii="Times New Roman" w:eastAsia="Times New Roman" w:hAnsi="Times New Roman" w:cs="Times New Roman"/>
          <w:color w:val="000000" w:themeColor="text1"/>
          <w:sz w:val="28"/>
          <w:szCs w:val="28"/>
          <w:lang w:eastAsia="ru-RU"/>
        </w:rPr>
        <w:t xml:space="preserve"> — </w:t>
      </w:r>
      <w:proofErr w:type="spellStart"/>
      <w:r w:rsidRPr="00781739">
        <w:rPr>
          <w:rFonts w:ascii="Times New Roman" w:eastAsia="Times New Roman" w:hAnsi="Times New Roman" w:cs="Times New Roman"/>
          <w:color w:val="000000" w:themeColor="text1"/>
          <w:sz w:val="28"/>
          <w:szCs w:val="28"/>
          <w:lang w:eastAsia="ru-RU"/>
        </w:rPr>
        <w:t>більш</w:t>
      </w:r>
      <w:proofErr w:type="spellEnd"/>
      <w:r w:rsidRPr="00781739">
        <w:rPr>
          <w:rFonts w:ascii="Times New Roman" w:eastAsia="Times New Roman" w:hAnsi="Times New Roman" w:cs="Times New Roman"/>
          <w:color w:val="000000" w:themeColor="text1"/>
          <w:sz w:val="28"/>
          <w:szCs w:val="28"/>
          <w:lang w:eastAsia="ru-RU"/>
        </w:rPr>
        <w:t xml:space="preserve"> </w:t>
      </w:r>
      <w:proofErr w:type="spellStart"/>
      <w:r w:rsidRPr="00781739">
        <w:rPr>
          <w:rFonts w:ascii="Times New Roman" w:eastAsia="Times New Roman" w:hAnsi="Times New Roman" w:cs="Times New Roman"/>
          <w:color w:val="000000" w:themeColor="text1"/>
          <w:sz w:val="28"/>
          <w:szCs w:val="28"/>
          <w:lang w:eastAsia="ru-RU"/>
        </w:rPr>
        <w:t>електронегативний</w:t>
      </w:r>
      <w:proofErr w:type="spellEnd"/>
      <w:r w:rsidRPr="00781739">
        <w:rPr>
          <w:rFonts w:ascii="Times New Roman" w:eastAsia="Times New Roman" w:hAnsi="Times New Roman" w:cs="Times New Roman"/>
          <w:color w:val="000000" w:themeColor="text1"/>
          <w:sz w:val="28"/>
          <w:szCs w:val="28"/>
          <w:lang w:eastAsia="ru-RU"/>
        </w:rPr>
        <w:t xml:space="preserve"> </w:t>
      </w:r>
      <w:proofErr w:type="spellStart"/>
      <w:r w:rsidRPr="00781739">
        <w:rPr>
          <w:rFonts w:ascii="Times New Roman" w:eastAsia="Times New Roman" w:hAnsi="Times New Roman" w:cs="Times New Roman"/>
          <w:color w:val="000000" w:themeColor="text1"/>
          <w:sz w:val="28"/>
          <w:szCs w:val="28"/>
          <w:lang w:eastAsia="ru-RU"/>
        </w:rPr>
        <w:t>елемент</w:t>
      </w:r>
      <w:proofErr w:type="spellEnd"/>
      <w:r w:rsidRPr="00781739">
        <w:rPr>
          <w:rFonts w:ascii="Times New Roman" w:eastAsia="Times New Roman" w:hAnsi="Times New Roman" w:cs="Times New Roman"/>
          <w:color w:val="000000" w:themeColor="text1"/>
          <w:sz w:val="28"/>
          <w:szCs w:val="28"/>
          <w:lang w:eastAsia="ru-RU"/>
        </w:rPr>
        <w:t xml:space="preserve">, тому на </w:t>
      </w:r>
      <w:proofErr w:type="spellStart"/>
      <w:r w:rsidRPr="00781739">
        <w:rPr>
          <w:rFonts w:ascii="Times New Roman" w:eastAsia="Times New Roman" w:hAnsi="Times New Roman" w:cs="Times New Roman"/>
          <w:color w:val="000000" w:themeColor="text1"/>
          <w:sz w:val="28"/>
          <w:szCs w:val="28"/>
          <w:lang w:eastAsia="ru-RU"/>
        </w:rPr>
        <w:t>його</w:t>
      </w:r>
      <w:proofErr w:type="spellEnd"/>
      <w:r w:rsidRPr="00781739">
        <w:rPr>
          <w:rFonts w:ascii="Times New Roman" w:eastAsia="Times New Roman" w:hAnsi="Times New Roman" w:cs="Times New Roman"/>
          <w:color w:val="000000" w:themeColor="text1"/>
          <w:sz w:val="28"/>
          <w:szCs w:val="28"/>
          <w:lang w:eastAsia="ru-RU"/>
        </w:rPr>
        <w:t xml:space="preserve"> </w:t>
      </w:r>
      <w:proofErr w:type="spellStart"/>
      <w:r w:rsidRPr="00781739">
        <w:rPr>
          <w:rFonts w:ascii="Times New Roman" w:eastAsia="Times New Roman" w:hAnsi="Times New Roman" w:cs="Times New Roman"/>
          <w:color w:val="000000" w:themeColor="text1"/>
          <w:sz w:val="28"/>
          <w:szCs w:val="28"/>
          <w:lang w:eastAsia="ru-RU"/>
        </w:rPr>
        <w:t>атомі</w:t>
      </w:r>
      <w:proofErr w:type="spellEnd"/>
      <w:r w:rsidRPr="00781739">
        <w:rPr>
          <w:rFonts w:ascii="Times New Roman" w:eastAsia="Times New Roman" w:hAnsi="Times New Roman" w:cs="Times New Roman"/>
          <w:color w:val="000000" w:themeColor="text1"/>
          <w:sz w:val="28"/>
          <w:szCs w:val="28"/>
          <w:lang w:eastAsia="ru-RU"/>
        </w:rPr>
        <w:t xml:space="preserve"> буде </w:t>
      </w:r>
      <w:proofErr w:type="spellStart"/>
      <w:r w:rsidRPr="00781739">
        <w:rPr>
          <w:rFonts w:ascii="Times New Roman" w:eastAsia="Times New Roman" w:hAnsi="Times New Roman" w:cs="Times New Roman"/>
          <w:color w:val="000000" w:themeColor="text1"/>
          <w:sz w:val="28"/>
          <w:szCs w:val="28"/>
          <w:lang w:eastAsia="ru-RU"/>
        </w:rPr>
        <w:t>негативний</w:t>
      </w:r>
      <w:proofErr w:type="spellEnd"/>
      <w:r w:rsidRPr="00781739">
        <w:rPr>
          <w:rFonts w:ascii="Times New Roman" w:eastAsia="Times New Roman" w:hAnsi="Times New Roman" w:cs="Times New Roman"/>
          <w:color w:val="000000" w:themeColor="text1"/>
          <w:sz w:val="28"/>
          <w:szCs w:val="28"/>
          <w:lang w:eastAsia="ru-RU"/>
        </w:rPr>
        <w:t xml:space="preserve"> заряд, а на атомах </w:t>
      </w:r>
      <w:proofErr w:type="spellStart"/>
      <w:r w:rsidRPr="00781739">
        <w:rPr>
          <w:rFonts w:ascii="Times New Roman" w:eastAsia="Times New Roman" w:hAnsi="Times New Roman" w:cs="Times New Roman"/>
          <w:color w:val="000000" w:themeColor="text1"/>
          <w:sz w:val="28"/>
          <w:szCs w:val="28"/>
          <w:lang w:eastAsia="ru-RU"/>
        </w:rPr>
        <w:t>Гідрогену</w:t>
      </w:r>
      <w:proofErr w:type="spellEnd"/>
      <w:r w:rsidRPr="00781739">
        <w:rPr>
          <w:rFonts w:ascii="Times New Roman" w:eastAsia="Times New Roman" w:hAnsi="Times New Roman" w:cs="Times New Roman"/>
          <w:color w:val="000000" w:themeColor="text1"/>
          <w:sz w:val="28"/>
          <w:szCs w:val="28"/>
          <w:lang w:eastAsia="ru-RU"/>
        </w:rPr>
        <w:t xml:space="preserve"> — </w:t>
      </w:r>
      <w:proofErr w:type="spellStart"/>
      <w:r w:rsidRPr="00781739">
        <w:rPr>
          <w:rFonts w:ascii="Times New Roman" w:eastAsia="Times New Roman" w:hAnsi="Times New Roman" w:cs="Times New Roman"/>
          <w:color w:val="000000" w:themeColor="text1"/>
          <w:sz w:val="28"/>
          <w:szCs w:val="28"/>
          <w:lang w:eastAsia="ru-RU"/>
        </w:rPr>
        <w:t>позитивні</w:t>
      </w:r>
      <w:proofErr w:type="spellEnd"/>
      <w:r w:rsidRPr="00781739">
        <w:rPr>
          <w:rFonts w:ascii="Times New Roman" w:eastAsia="Times New Roman" w:hAnsi="Times New Roman" w:cs="Times New Roman"/>
          <w:color w:val="000000" w:themeColor="text1"/>
          <w:sz w:val="28"/>
          <w:szCs w:val="28"/>
          <w:lang w:eastAsia="ru-RU"/>
        </w:rPr>
        <w:t xml:space="preserve"> заряди.</w:t>
      </w:r>
    </w:p>
    <w:p w:rsidR="005E0917" w:rsidRPr="00781739" w:rsidRDefault="005E0917" w:rsidP="005E0917">
      <w:pPr>
        <w:shd w:val="clear" w:color="auto" w:fill="FFFFFF"/>
        <w:spacing w:after="0" w:line="240" w:lineRule="auto"/>
        <w:jc w:val="center"/>
        <w:rPr>
          <w:rFonts w:ascii="Times New Roman" w:eastAsia="Times New Roman" w:hAnsi="Times New Roman" w:cs="Times New Roman"/>
          <w:color w:val="4E4E3F"/>
          <w:sz w:val="28"/>
          <w:szCs w:val="28"/>
          <w:lang w:eastAsia="ru-RU"/>
        </w:rPr>
      </w:pPr>
      <w:r w:rsidRPr="00781739">
        <w:rPr>
          <w:rFonts w:ascii="Times New Roman" w:eastAsia="Times New Roman" w:hAnsi="Times New Roman" w:cs="Times New Roman"/>
          <w:noProof/>
          <w:color w:val="4E4E3F"/>
          <w:sz w:val="28"/>
          <w:szCs w:val="28"/>
          <w:lang w:val="uk-UA" w:eastAsia="uk-UA"/>
        </w:rPr>
        <w:drawing>
          <wp:inline distT="0" distB="0" distL="0" distR="0">
            <wp:extent cx="3810000" cy="1343025"/>
            <wp:effectExtent l="0" t="0" r="0" b="9525"/>
            <wp:docPr id="70" name="Рисунок 8"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5.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810000" cy="1343025"/>
                    </a:xfrm>
                    <a:prstGeom prst="rect">
                      <a:avLst/>
                    </a:prstGeom>
                    <a:noFill/>
                    <a:ln>
                      <a:noFill/>
                    </a:ln>
                  </pic:spPr>
                </pic:pic>
              </a:graphicData>
            </a:graphic>
          </wp:inline>
        </w:drawing>
      </w:r>
    </w:p>
    <w:p w:rsidR="005E0917" w:rsidRPr="00781739" w:rsidRDefault="005E0917" w:rsidP="005E0917">
      <w:pPr>
        <w:pStyle w:val="af3"/>
        <w:shd w:val="clear" w:color="auto" w:fill="FFFFFF"/>
        <w:spacing w:before="0" w:beforeAutospacing="0" w:after="0" w:afterAutospacing="0" w:line="360" w:lineRule="auto"/>
        <w:ind w:firstLine="709"/>
        <w:jc w:val="both"/>
        <w:rPr>
          <w:b/>
          <w:color w:val="000000" w:themeColor="text1"/>
          <w:sz w:val="28"/>
          <w:szCs w:val="28"/>
        </w:rPr>
      </w:pPr>
    </w:p>
    <w:p w:rsidR="005E0917" w:rsidRPr="00781739" w:rsidRDefault="005E0917" w:rsidP="005E0917">
      <w:pPr>
        <w:pStyle w:val="af3"/>
        <w:shd w:val="clear" w:color="auto" w:fill="FFFFFF"/>
        <w:spacing w:before="0" w:beforeAutospacing="0" w:after="0" w:afterAutospacing="0" w:line="360" w:lineRule="auto"/>
        <w:ind w:firstLine="709"/>
        <w:jc w:val="both"/>
        <w:rPr>
          <w:color w:val="000000" w:themeColor="text1"/>
          <w:sz w:val="28"/>
          <w:szCs w:val="28"/>
        </w:rPr>
      </w:pPr>
      <w:proofErr w:type="spellStart"/>
      <w:r w:rsidRPr="00781739">
        <w:rPr>
          <w:rStyle w:val="af0"/>
          <w:i/>
          <w:iCs/>
          <w:color w:val="000000" w:themeColor="text1"/>
          <w:sz w:val="28"/>
          <w:szCs w:val="28"/>
        </w:rPr>
        <w:t>Амоній-катіон</w:t>
      </w:r>
      <w:proofErr w:type="spellEnd"/>
      <w:r w:rsidRPr="00781739">
        <w:rPr>
          <w:rStyle w:val="af4"/>
          <w:rFonts w:eastAsiaTheme="majorEastAsia"/>
          <w:color w:val="000000" w:themeColor="text1"/>
          <w:sz w:val="28"/>
          <w:szCs w:val="28"/>
        </w:rPr>
        <w:t xml:space="preserve"> — </w:t>
      </w:r>
      <w:proofErr w:type="spellStart"/>
      <w:r w:rsidRPr="00781739">
        <w:rPr>
          <w:rStyle w:val="af4"/>
          <w:rFonts w:eastAsiaTheme="majorEastAsia"/>
          <w:color w:val="000000" w:themeColor="text1"/>
          <w:sz w:val="28"/>
          <w:szCs w:val="28"/>
        </w:rPr>
        <w:t>це</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однозарядний</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позитивний</w:t>
      </w:r>
      <w:proofErr w:type="spellEnd"/>
      <w:r w:rsidRPr="00781739">
        <w:rPr>
          <w:rStyle w:val="af4"/>
          <w:rFonts w:eastAsiaTheme="majorEastAsia"/>
          <w:color w:val="000000" w:themeColor="text1"/>
          <w:sz w:val="28"/>
          <w:szCs w:val="28"/>
        </w:rPr>
        <w:t xml:space="preserve"> йон NH</w:t>
      </w:r>
      <w:r w:rsidRPr="00781739">
        <w:rPr>
          <w:rStyle w:val="af4"/>
          <w:rFonts w:eastAsiaTheme="majorEastAsia"/>
          <w:color w:val="000000" w:themeColor="text1"/>
          <w:sz w:val="28"/>
          <w:szCs w:val="28"/>
          <w:vertAlign w:val="superscript"/>
        </w:rPr>
        <w:t>+</w:t>
      </w:r>
      <w:r w:rsidRPr="00781739">
        <w:rPr>
          <w:rStyle w:val="af4"/>
          <w:rFonts w:eastAsiaTheme="majorEastAsia"/>
          <w:color w:val="000000" w:themeColor="text1"/>
          <w:sz w:val="28"/>
          <w:szCs w:val="28"/>
          <w:vertAlign w:val="subscript"/>
        </w:rPr>
        <w:t>4</w:t>
      </w:r>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що</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утворюється</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внаслідок</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приєднання</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Гідроген-катіону</w:t>
      </w:r>
      <w:proofErr w:type="spellEnd"/>
      <w:r w:rsidRPr="00781739">
        <w:rPr>
          <w:rStyle w:val="af4"/>
          <w:rFonts w:eastAsiaTheme="majorEastAsia"/>
          <w:color w:val="000000" w:themeColor="text1"/>
          <w:sz w:val="28"/>
          <w:szCs w:val="28"/>
        </w:rPr>
        <w:t xml:space="preserve"> до </w:t>
      </w:r>
      <w:proofErr w:type="spellStart"/>
      <w:r w:rsidRPr="00781739">
        <w:rPr>
          <w:rStyle w:val="af4"/>
          <w:rFonts w:eastAsiaTheme="majorEastAsia"/>
          <w:color w:val="000000" w:themeColor="text1"/>
          <w:sz w:val="28"/>
          <w:szCs w:val="28"/>
        </w:rPr>
        <w:t>молекули</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амоніаку</w:t>
      </w:r>
      <w:proofErr w:type="spellEnd"/>
      <w:r w:rsidRPr="00781739">
        <w:rPr>
          <w:rStyle w:val="af4"/>
          <w:rFonts w:eastAsiaTheme="majorEastAsia"/>
          <w:color w:val="000000" w:themeColor="text1"/>
          <w:sz w:val="28"/>
          <w:szCs w:val="28"/>
        </w:rPr>
        <w:t>.</w:t>
      </w:r>
    </w:p>
    <w:p w:rsidR="005E0917" w:rsidRPr="00781739" w:rsidRDefault="005E0917" w:rsidP="005E0917">
      <w:pPr>
        <w:pStyle w:val="af3"/>
        <w:shd w:val="clear" w:color="auto" w:fill="FFFFFF"/>
        <w:spacing w:before="0" w:beforeAutospacing="0" w:after="0" w:afterAutospacing="0" w:line="360" w:lineRule="auto"/>
        <w:ind w:firstLine="709"/>
        <w:jc w:val="both"/>
        <w:rPr>
          <w:color w:val="000000" w:themeColor="text1"/>
          <w:sz w:val="28"/>
          <w:szCs w:val="28"/>
        </w:rPr>
      </w:pPr>
      <w:proofErr w:type="spellStart"/>
      <w:r w:rsidRPr="00781739">
        <w:rPr>
          <w:color w:val="000000" w:themeColor="text1"/>
          <w:sz w:val="28"/>
          <w:szCs w:val="28"/>
        </w:rPr>
        <w:t>Утворення</w:t>
      </w:r>
      <w:proofErr w:type="spellEnd"/>
      <w:r w:rsidRPr="00781739">
        <w:rPr>
          <w:color w:val="000000" w:themeColor="text1"/>
          <w:sz w:val="28"/>
          <w:szCs w:val="28"/>
        </w:rPr>
        <w:t xml:space="preserve"> </w:t>
      </w:r>
      <w:proofErr w:type="spellStart"/>
      <w:r w:rsidRPr="00781739">
        <w:rPr>
          <w:color w:val="000000" w:themeColor="text1"/>
          <w:sz w:val="28"/>
          <w:szCs w:val="28"/>
        </w:rPr>
        <w:t>амоній-катіону</w:t>
      </w:r>
      <w:proofErr w:type="spellEnd"/>
      <w:r w:rsidRPr="00781739">
        <w:rPr>
          <w:color w:val="000000" w:themeColor="text1"/>
          <w:sz w:val="28"/>
          <w:szCs w:val="28"/>
        </w:rPr>
        <w:t xml:space="preserve"> </w:t>
      </w:r>
      <w:proofErr w:type="spellStart"/>
      <w:r w:rsidRPr="00781739">
        <w:rPr>
          <w:color w:val="000000" w:themeColor="text1"/>
          <w:sz w:val="28"/>
          <w:szCs w:val="28"/>
        </w:rPr>
        <w:t>відбувається</w:t>
      </w:r>
      <w:proofErr w:type="spellEnd"/>
      <w:r w:rsidRPr="00781739">
        <w:rPr>
          <w:color w:val="000000" w:themeColor="text1"/>
          <w:sz w:val="28"/>
          <w:szCs w:val="28"/>
        </w:rPr>
        <w:t xml:space="preserve"> за </w:t>
      </w:r>
      <w:proofErr w:type="spellStart"/>
      <w:r w:rsidRPr="00781739">
        <w:rPr>
          <w:color w:val="000000" w:themeColor="text1"/>
          <w:sz w:val="28"/>
          <w:szCs w:val="28"/>
        </w:rPr>
        <w:t>допомогою</w:t>
      </w:r>
      <w:proofErr w:type="spellEnd"/>
      <w:r w:rsidRPr="00781739">
        <w:rPr>
          <w:color w:val="000000" w:themeColor="text1"/>
          <w:sz w:val="28"/>
          <w:szCs w:val="28"/>
        </w:rPr>
        <w:t xml:space="preserve"> ковалентного </w:t>
      </w:r>
      <w:proofErr w:type="spellStart"/>
      <w:r w:rsidRPr="00781739">
        <w:rPr>
          <w:color w:val="000000" w:themeColor="text1"/>
          <w:sz w:val="28"/>
          <w:szCs w:val="28"/>
        </w:rPr>
        <w:t>зв'язку</w:t>
      </w:r>
      <w:proofErr w:type="spellEnd"/>
      <w:r w:rsidRPr="00781739">
        <w:rPr>
          <w:color w:val="000000" w:themeColor="text1"/>
          <w:sz w:val="28"/>
          <w:szCs w:val="28"/>
        </w:rPr>
        <w:t xml:space="preserve">, але </w:t>
      </w:r>
      <w:proofErr w:type="spellStart"/>
      <w:r w:rsidRPr="00781739">
        <w:rPr>
          <w:color w:val="000000" w:themeColor="text1"/>
          <w:sz w:val="28"/>
          <w:szCs w:val="28"/>
        </w:rPr>
        <w:t>його</w:t>
      </w:r>
      <w:proofErr w:type="spellEnd"/>
      <w:r w:rsidRPr="00781739">
        <w:rPr>
          <w:color w:val="000000" w:themeColor="text1"/>
          <w:sz w:val="28"/>
          <w:szCs w:val="28"/>
        </w:rPr>
        <w:t xml:space="preserve"> </w:t>
      </w:r>
      <w:proofErr w:type="spellStart"/>
      <w:r w:rsidRPr="00781739">
        <w:rPr>
          <w:color w:val="000000" w:themeColor="text1"/>
          <w:sz w:val="28"/>
          <w:szCs w:val="28"/>
        </w:rPr>
        <w:t>механізм</w:t>
      </w:r>
      <w:proofErr w:type="spellEnd"/>
      <w:r w:rsidRPr="00781739">
        <w:rPr>
          <w:color w:val="000000" w:themeColor="text1"/>
          <w:sz w:val="28"/>
          <w:szCs w:val="28"/>
        </w:rPr>
        <w:t xml:space="preserve"> </w:t>
      </w:r>
      <w:proofErr w:type="spellStart"/>
      <w:r w:rsidRPr="00781739">
        <w:rPr>
          <w:color w:val="000000" w:themeColor="text1"/>
          <w:sz w:val="28"/>
          <w:szCs w:val="28"/>
        </w:rPr>
        <w:t>особливий</w:t>
      </w:r>
      <w:proofErr w:type="spellEnd"/>
      <w:r w:rsidRPr="00781739">
        <w:rPr>
          <w:color w:val="000000" w:themeColor="text1"/>
          <w:sz w:val="28"/>
          <w:szCs w:val="28"/>
        </w:rPr>
        <w:t xml:space="preserve"> — донорно-</w:t>
      </w:r>
      <w:proofErr w:type="spellStart"/>
      <w:r w:rsidRPr="00781739">
        <w:rPr>
          <w:color w:val="000000" w:themeColor="text1"/>
          <w:sz w:val="28"/>
          <w:szCs w:val="28"/>
        </w:rPr>
        <w:t>акцепторний</w:t>
      </w:r>
      <w:proofErr w:type="spellEnd"/>
      <w:r w:rsidRPr="00781739">
        <w:rPr>
          <w:color w:val="000000" w:themeColor="text1"/>
          <w:sz w:val="28"/>
          <w:szCs w:val="28"/>
        </w:rPr>
        <w:t xml:space="preserve">. </w:t>
      </w:r>
      <w:proofErr w:type="spellStart"/>
      <w:r w:rsidRPr="00781739">
        <w:rPr>
          <w:color w:val="000000" w:themeColor="text1"/>
          <w:sz w:val="28"/>
          <w:szCs w:val="28"/>
        </w:rPr>
        <w:t>Щоб</w:t>
      </w:r>
      <w:proofErr w:type="spellEnd"/>
      <w:r w:rsidRPr="00781739">
        <w:rPr>
          <w:color w:val="000000" w:themeColor="text1"/>
          <w:sz w:val="28"/>
          <w:szCs w:val="28"/>
        </w:rPr>
        <w:t xml:space="preserve"> </w:t>
      </w:r>
      <w:proofErr w:type="spellStart"/>
      <w:r w:rsidRPr="00781739">
        <w:rPr>
          <w:color w:val="000000" w:themeColor="text1"/>
          <w:sz w:val="28"/>
          <w:szCs w:val="28"/>
        </w:rPr>
        <w:t>зрозуміти</w:t>
      </w:r>
      <w:proofErr w:type="spellEnd"/>
      <w:r w:rsidRPr="00781739">
        <w:rPr>
          <w:color w:val="000000" w:themeColor="text1"/>
          <w:sz w:val="28"/>
          <w:szCs w:val="28"/>
        </w:rPr>
        <w:t xml:space="preserve"> </w:t>
      </w:r>
      <w:proofErr w:type="spellStart"/>
      <w:r w:rsidRPr="00781739">
        <w:rPr>
          <w:color w:val="000000" w:themeColor="text1"/>
          <w:sz w:val="28"/>
          <w:szCs w:val="28"/>
        </w:rPr>
        <w:t>цей</w:t>
      </w:r>
      <w:proofErr w:type="spellEnd"/>
      <w:r w:rsidRPr="00781739">
        <w:rPr>
          <w:color w:val="000000" w:themeColor="text1"/>
          <w:sz w:val="28"/>
          <w:szCs w:val="28"/>
        </w:rPr>
        <w:t xml:space="preserve"> </w:t>
      </w:r>
      <w:proofErr w:type="spellStart"/>
      <w:r w:rsidRPr="00781739">
        <w:rPr>
          <w:color w:val="000000" w:themeColor="text1"/>
          <w:sz w:val="28"/>
          <w:szCs w:val="28"/>
        </w:rPr>
        <w:t>механізм</w:t>
      </w:r>
      <w:proofErr w:type="spellEnd"/>
      <w:r w:rsidRPr="00781739">
        <w:rPr>
          <w:color w:val="000000" w:themeColor="text1"/>
          <w:sz w:val="28"/>
          <w:szCs w:val="28"/>
        </w:rPr>
        <w:t xml:space="preserve">, </w:t>
      </w:r>
      <w:proofErr w:type="spellStart"/>
      <w:r w:rsidRPr="00781739">
        <w:rPr>
          <w:color w:val="000000" w:themeColor="text1"/>
          <w:sz w:val="28"/>
          <w:szCs w:val="28"/>
        </w:rPr>
        <w:t>розглянемо</w:t>
      </w:r>
      <w:proofErr w:type="spellEnd"/>
      <w:r w:rsidRPr="00781739">
        <w:rPr>
          <w:color w:val="000000" w:themeColor="text1"/>
          <w:sz w:val="28"/>
          <w:szCs w:val="28"/>
        </w:rPr>
        <w:t xml:space="preserve"> </w:t>
      </w:r>
      <w:proofErr w:type="spellStart"/>
      <w:r w:rsidRPr="00781739">
        <w:rPr>
          <w:color w:val="000000" w:themeColor="text1"/>
          <w:sz w:val="28"/>
          <w:szCs w:val="28"/>
        </w:rPr>
        <w:t>електронну</w:t>
      </w:r>
      <w:proofErr w:type="spellEnd"/>
      <w:r w:rsidRPr="00781739">
        <w:rPr>
          <w:color w:val="000000" w:themeColor="text1"/>
          <w:sz w:val="28"/>
          <w:szCs w:val="28"/>
        </w:rPr>
        <w:t xml:space="preserve"> формулу </w:t>
      </w:r>
      <w:proofErr w:type="spellStart"/>
      <w:r w:rsidRPr="00781739">
        <w:rPr>
          <w:color w:val="000000" w:themeColor="text1"/>
          <w:sz w:val="28"/>
          <w:szCs w:val="28"/>
        </w:rPr>
        <w:t>молекули</w:t>
      </w:r>
      <w:proofErr w:type="spellEnd"/>
      <w:r w:rsidRPr="00781739">
        <w:rPr>
          <w:color w:val="000000" w:themeColor="text1"/>
          <w:sz w:val="28"/>
          <w:szCs w:val="28"/>
        </w:rPr>
        <w:t xml:space="preserve"> </w:t>
      </w:r>
      <w:proofErr w:type="spellStart"/>
      <w:r w:rsidRPr="00781739">
        <w:rPr>
          <w:color w:val="000000" w:themeColor="text1"/>
          <w:sz w:val="28"/>
          <w:szCs w:val="28"/>
        </w:rPr>
        <w:t>амоніаку</w:t>
      </w:r>
      <w:proofErr w:type="spellEnd"/>
      <w:r w:rsidRPr="00781739">
        <w:rPr>
          <w:color w:val="000000" w:themeColor="text1"/>
          <w:sz w:val="28"/>
          <w:szCs w:val="28"/>
        </w:rPr>
        <w:t>:</w:t>
      </w:r>
    </w:p>
    <w:p w:rsidR="005E0917" w:rsidRPr="00781739" w:rsidRDefault="005E0917" w:rsidP="005E0917">
      <w:pPr>
        <w:pStyle w:val="af3"/>
        <w:shd w:val="clear" w:color="auto" w:fill="FFFFFF"/>
        <w:spacing w:before="0" w:beforeAutospacing="0" w:after="0" w:afterAutospacing="0" w:line="360" w:lineRule="auto"/>
        <w:ind w:firstLine="709"/>
        <w:jc w:val="center"/>
        <w:rPr>
          <w:color w:val="000000" w:themeColor="text1"/>
          <w:sz w:val="28"/>
          <w:szCs w:val="28"/>
        </w:rPr>
      </w:pPr>
      <w:r w:rsidRPr="00781739">
        <w:rPr>
          <w:noProof/>
          <w:color w:val="000000" w:themeColor="text1"/>
          <w:sz w:val="28"/>
          <w:szCs w:val="28"/>
          <w:lang w:val="uk-UA" w:eastAsia="uk-UA"/>
        </w:rPr>
        <w:drawing>
          <wp:inline distT="0" distB="0" distL="0" distR="0">
            <wp:extent cx="1495425" cy="857250"/>
            <wp:effectExtent l="0" t="0" r="9525" b="0"/>
            <wp:docPr id="71" name="Рисунок 6" descr="https://uahistory.co/pidruchniki/yaroshenko-chemistry-11-class-2019-standard-level/yaroshenko-chemistry-11-class-2019-standard-level.files/image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2" descr="https://uahistory.co/pidruchniki/yaroshenko-chemistry-11-class-2019-standard-level/yaroshenko-chemistry-11-class-2019-standard-level.files/image022.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495425" cy="857250"/>
                    </a:xfrm>
                    <a:prstGeom prst="rect">
                      <a:avLst/>
                    </a:prstGeom>
                    <a:noFill/>
                    <a:ln>
                      <a:noFill/>
                    </a:ln>
                  </pic:spPr>
                </pic:pic>
              </a:graphicData>
            </a:graphic>
          </wp:inline>
        </w:drawing>
      </w:r>
    </w:p>
    <w:p w:rsidR="005E0917" w:rsidRPr="00781739" w:rsidRDefault="005E0917" w:rsidP="005E0917">
      <w:pPr>
        <w:pStyle w:val="af3"/>
        <w:shd w:val="clear" w:color="auto" w:fill="FFFFFF"/>
        <w:spacing w:before="0" w:beforeAutospacing="0" w:after="0" w:afterAutospacing="0" w:line="360" w:lineRule="auto"/>
        <w:ind w:firstLine="709"/>
        <w:jc w:val="both"/>
        <w:rPr>
          <w:color w:val="000000" w:themeColor="text1"/>
          <w:sz w:val="28"/>
          <w:szCs w:val="28"/>
        </w:rPr>
      </w:pPr>
      <w:r w:rsidRPr="00781739">
        <w:rPr>
          <w:color w:val="000000" w:themeColor="text1"/>
          <w:sz w:val="28"/>
          <w:szCs w:val="28"/>
        </w:rPr>
        <w:lastRenderedPageBreak/>
        <w:t xml:space="preserve">Як </w:t>
      </w:r>
      <w:proofErr w:type="spellStart"/>
      <w:r w:rsidRPr="00781739">
        <w:rPr>
          <w:color w:val="000000" w:themeColor="text1"/>
          <w:sz w:val="28"/>
          <w:szCs w:val="28"/>
        </w:rPr>
        <w:t>свідчить</w:t>
      </w:r>
      <w:proofErr w:type="spellEnd"/>
      <w:r w:rsidRPr="00781739">
        <w:rPr>
          <w:color w:val="000000" w:themeColor="text1"/>
          <w:sz w:val="28"/>
          <w:szCs w:val="28"/>
        </w:rPr>
        <w:t xml:space="preserve"> </w:t>
      </w:r>
      <w:proofErr w:type="spellStart"/>
      <w:r w:rsidRPr="00781739">
        <w:rPr>
          <w:color w:val="000000" w:themeColor="text1"/>
          <w:sz w:val="28"/>
          <w:szCs w:val="28"/>
        </w:rPr>
        <w:t>електронна</w:t>
      </w:r>
      <w:proofErr w:type="spellEnd"/>
      <w:r w:rsidRPr="00781739">
        <w:rPr>
          <w:color w:val="000000" w:themeColor="text1"/>
          <w:sz w:val="28"/>
          <w:szCs w:val="28"/>
        </w:rPr>
        <w:t xml:space="preserve"> формула, за </w:t>
      </w:r>
      <w:proofErr w:type="spellStart"/>
      <w:r w:rsidRPr="00781739">
        <w:rPr>
          <w:color w:val="000000" w:themeColor="text1"/>
          <w:sz w:val="28"/>
          <w:szCs w:val="28"/>
        </w:rPr>
        <w:t>рахунок</w:t>
      </w:r>
      <w:proofErr w:type="spellEnd"/>
      <w:r w:rsidRPr="00781739">
        <w:rPr>
          <w:color w:val="000000" w:themeColor="text1"/>
          <w:sz w:val="28"/>
          <w:szCs w:val="28"/>
        </w:rPr>
        <w:t xml:space="preserve"> </w:t>
      </w:r>
      <w:proofErr w:type="spellStart"/>
      <w:r w:rsidRPr="00781739">
        <w:rPr>
          <w:color w:val="000000" w:themeColor="text1"/>
          <w:sz w:val="28"/>
          <w:szCs w:val="28"/>
        </w:rPr>
        <w:t>трьох</w:t>
      </w:r>
      <w:proofErr w:type="spellEnd"/>
      <w:r w:rsidRPr="00781739">
        <w:rPr>
          <w:color w:val="000000" w:themeColor="text1"/>
          <w:sz w:val="28"/>
          <w:szCs w:val="28"/>
        </w:rPr>
        <w:t xml:space="preserve"> </w:t>
      </w:r>
      <w:proofErr w:type="spellStart"/>
      <w:r w:rsidRPr="00781739">
        <w:rPr>
          <w:color w:val="000000" w:themeColor="text1"/>
          <w:sz w:val="28"/>
          <w:szCs w:val="28"/>
        </w:rPr>
        <w:t>неспарених</w:t>
      </w:r>
      <w:proofErr w:type="spellEnd"/>
      <w:r w:rsidRPr="00781739">
        <w:rPr>
          <w:color w:val="000000" w:themeColor="text1"/>
          <w:sz w:val="28"/>
          <w:szCs w:val="28"/>
        </w:rPr>
        <w:t xml:space="preserve"> </w:t>
      </w:r>
      <w:proofErr w:type="spellStart"/>
      <w:r w:rsidRPr="00781739">
        <w:rPr>
          <w:color w:val="000000" w:themeColor="text1"/>
          <w:sz w:val="28"/>
          <w:szCs w:val="28"/>
        </w:rPr>
        <w:t>електронів</w:t>
      </w:r>
      <w:proofErr w:type="spellEnd"/>
      <w:r w:rsidRPr="00781739">
        <w:rPr>
          <w:color w:val="000000" w:themeColor="text1"/>
          <w:sz w:val="28"/>
          <w:szCs w:val="28"/>
        </w:rPr>
        <w:t xml:space="preserve"> </w:t>
      </w:r>
      <w:proofErr w:type="spellStart"/>
      <w:r w:rsidRPr="00781739">
        <w:rPr>
          <w:color w:val="000000" w:themeColor="text1"/>
          <w:sz w:val="28"/>
          <w:szCs w:val="28"/>
        </w:rPr>
        <w:t>Нітроген</w:t>
      </w:r>
      <w:proofErr w:type="spellEnd"/>
      <w:r w:rsidRPr="00781739">
        <w:rPr>
          <w:color w:val="000000" w:themeColor="text1"/>
          <w:sz w:val="28"/>
          <w:szCs w:val="28"/>
        </w:rPr>
        <w:t xml:space="preserve"> </w:t>
      </w:r>
      <w:proofErr w:type="spellStart"/>
      <w:r w:rsidRPr="00781739">
        <w:rPr>
          <w:color w:val="000000" w:themeColor="text1"/>
          <w:sz w:val="28"/>
          <w:szCs w:val="28"/>
        </w:rPr>
        <w:t>утворив</w:t>
      </w:r>
      <w:proofErr w:type="spellEnd"/>
      <w:r w:rsidRPr="00781739">
        <w:rPr>
          <w:color w:val="000000" w:themeColor="text1"/>
          <w:sz w:val="28"/>
          <w:szCs w:val="28"/>
        </w:rPr>
        <w:t xml:space="preserve"> три </w:t>
      </w:r>
      <w:proofErr w:type="spellStart"/>
      <w:r w:rsidRPr="00781739">
        <w:rPr>
          <w:color w:val="000000" w:themeColor="text1"/>
          <w:sz w:val="28"/>
          <w:szCs w:val="28"/>
        </w:rPr>
        <w:t>ковалентні</w:t>
      </w:r>
      <w:proofErr w:type="spellEnd"/>
      <w:r w:rsidRPr="00781739">
        <w:rPr>
          <w:color w:val="000000" w:themeColor="text1"/>
          <w:sz w:val="28"/>
          <w:szCs w:val="28"/>
        </w:rPr>
        <w:t xml:space="preserve"> </w:t>
      </w:r>
      <w:proofErr w:type="spellStart"/>
      <w:r w:rsidRPr="00781739">
        <w:rPr>
          <w:color w:val="000000" w:themeColor="text1"/>
          <w:sz w:val="28"/>
          <w:szCs w:val="28"/>
        </w:rPr>
        <w:t>полярні</w:t>
      </w:r>
      <w:proofErr w:type="spellEnd"/>
      <w:r w:rsidRPr="00781739">
        <w:rPr>
          <w:color w:val="000000" w:themeColor="text1"/>
          <w:sz w:val="28"/>
          <w:szCs w:val="28"/>
        </w:rPr>
        <w:t xml:space="preserve"> </w:t>
      </w:r>
      <w:proofErr w:type="spellStart"/>
      <w:r w:rsidRPr="00781739">
        <w:rPr>
          <w:color w:val="000000" w:themeColor="text1"/>
          <w:sz w:val="28"/>
          <w:szCs w:val="28"/>
        </w:rPr>
        <w:t>зв'язки</w:t>
      </w:r>
      <w:proofErr w:type="spellEnd"/>
      <w:r w:rsidRPr="00781739">
        <w:rPr>
          <w:color w:val="000000" w:themeColor="text1"/>
          <w:sz w:val="28"/>
          <w:szCs w:val="28"/>
        </w:rPr>
        <w:t xml:space="preserve"> з </w:t>
      </w:r>
      <w:proofErr w:type="spellStart"/>
      <w:r w:rsidRPr="00781739">
        <w:rPr>
          <w:color w:val="000000" w:themeColor="text1"/>
          <w:sz w:val="28"/>
          <w:szCs w:val="28"/>
        </w:rPr>
        <w:t>трьома</w:t>
      </w:r>
      <w:proofErr w:type="spellEnd"/>
      <w:r w:rsidRPr="00781739">
        <w:rPr>
          <w:color w:val="000000" w:themeColor="text1"/>
          <w:sz w:val="28"/>
          <w:szCs w:val="28"/>
        </w:rPr>
        <w:t xml:space="preserve"> атомами </w:t>
      </w:r>
      <w:proofErr w:type="spellStart"/>
      <w:r w:rsidRPr="00781739">
        <w:rPr>
          <w:color w:val="000000" w:themeColor="text1"/>
          <w:sz w:val="28"/>
          <w:szCs w:val="28"/>
        </w:rPr>
        <w:t>Гідрогену</w:t>
      </w:r>
      <w:proofErr w:type="spellEnd"/>
      <w:r w:rsidRPr="00781739">
        <w:rPr>
          <w:color w:val="000000" w:themeColor="text1"/>
          <w:sz w:val="28"/>
          <w:szCs w:val="28"/>
        </w:rPr>
        <w:t xml:space="preserve">. </w:t>
      </w:r>
      <w:proofErr w:type="spellStart"/>
      <w:r w:rsidRPr="00781739">
        <w:rPr>
          <w:color w:val="000000" w:themeColor="text1"/>
          <w:sz w:val="28"/>
          <w:szCs w:val="28"/>
        </w:rPr>
        <w:t>Усі</w:t>
      </w:r>
      <w:proofErr w:type="spellEnd"/>
      <w:r w:rsidRPr="00781739">
        <w:rPr>
          <w:color w:val="000000" w:themeColor="text1"/>
          <w:sz w:val="28"/>
          <w:szCs w:val="28"/>
        </w:rPr>
        <w:t xml:space="preserve"> </w:t>
      </w:r>
      <w:proofErr w:type="spellStart"/>
      <w:r w:rsidRPr="00781739">
        <w:rPr>
          <w:color w:val="000000" w:themeColor="text1"/>
          <w:sz w:val="28"/>
          <w:szCs w:val="28"/>
        </w:rPr>
        <w:t>атоми</w:t>
      </w:r>
      <w:proofErr w:type="spellEnd"/>
      <w:r w:rsidRPr="00781739">
        <w:rPr>
          <w:color w:val="000000" w:themeColor="text1"/>
          <w:sz w:val="28"/>
          <w:szCs w:val="28"/>
        </w:rPr>
        <w:t xml:space="preserve"> </w:t>
      </w:r>
      <w:proofErr w:type="spellStart"/>
      <w:r w:rsidRPr="00781739">
        <w:rPr>
          <w:color w:val="000000" w:themeColor="text1"/>
          <w:sz w:val="28"/>
          <w:szCs w:val="28"/>
        </w:rPr>
        <w:t>молекули</w:t>
      </w:r>
      <w:proofErr w:type="spellEnd"/>
      <w:r w:rsidRPr="00781739">
        <w:rPr>
          <w:color w:val="000000" w:themeColor="text1"/>
          <w:sz w:val="28"/>
          <w:szCs w:val="28"/>
        </w:rPr>
        <w:t xml:space="preserve"> </w:t>
      </w:r>
      <w:proofErr w:type="spellStart"/>
      <w:r w:rsidRPr="00781739">
        <w:rPr>
          <w:color w:val="000000" w:themeColor="text1"/>
          <w:sz w:val="28"/>
          <w:szCs w:val="28"/>
        </w:rPr>
        <w:t>амоніаку</w:t>
      </w:r>
      <w:proofErr w:type="spellEnd"/>
      <w:r w:rsidRPr="00781739">
        <w:rPr>
          <w:color w:val="000000" w:themeColor="text1"/>
          <w:sz w:val="28"/>
          <w:szCs w:val="28"/>
        </w:rPr>
        <w:t xml:space="preserve"> </w:t>
      </w:r>
      <w:proofErr w:type="spellStart"/>
      <w:r w:rsidRPr="00781739">
        <w:rPr>
          <w:color w:val="000000" w:themeColor="text1"/>
          <w:sz w:val="28"/>
          <w:szCs w:val="28"/>
        </w:rPr>
        <w:t>досягли</w:t>
      </w:r>
      <w:proofErr w:type="spellEnd"/>
      <w:r w:rsidRPr="00781739">
        <w:rPr>
          <w:color w:val="000000" w:themeColor="text1"/>
          <w:sz w:val="28"/>
          <w:szCs w:val="28"/>
        </w:rPr>
        <w:t xml:space="preserve"> </w:t>
      </w:r>
      <w:proofErr w:type="spellStart"/>
      <w:r w:rsidRPr="00781739">
        <w:rPr>
          <w:color w:val="000000" w:themeColor="text1"/>
          <w:sz w:val="28"/>
          <w:szCs w:val="28"/>
        </w:rPr>
        <w:t>завершення</w:t>
      </w:r>
      <w:proofErr w:type="spellEnd"/>
      <w:r w:rsidRPr="00781739">
        <w:rPr>
          <w:color w:val="000000" w:themeColor="text1"/>
          <w:sz w:val="28"/>
          <w:szCs w:val="28"/>
        </w:rPr>
        <w:t xml:space="preserve"> </w:t>
      </w:r>
      <w:proofErr w:type="spellStart"/>
      <w:r w:rsidRPr="00781739">
        <w:rPr>
          <w:color w:val="000000" w:themeColor="text1"/>
          <w:sz w:val="28"/>
          <w:szCs w:val="28"/>
        </w:rPr>
        <w:t>зовнішніх</w:t>
      </w:r>
      <w:proofErr w:type="spellEnd"/>
      <w:r w:rsidRPr="00781739">
        <w:rPr>
          <w:color w:val="000000" w:themeColor="text1"/>
          <w:sz w:val="28"/>
          <w:szCs w:val="28"/>
        </w:rPr>
        <w:t xml:space="preserve"> </w:t>
      </w:r>
      <w:proofErr w:type="spellStart"/>
      <w:r w:rsidRPr="00781739">
        <w:rPr>
          <w:color w:val="000000" w:themeColor="text1"/>
          <w:sz w:val="28"/>
          <w:szCs w:val="28"/>
        </w:rPr>
        <w:t>енергетичних</w:t>
      </w:r>
      <w:proofErr w:type="spellEnd"/>
      <w:r w:rsidRPr="00781739">
        <w:rPr>
          <w:color w:val="000000" w:themeColor="text1"/>
          <w:sz w:val="28"/>
          <w:szCs w:val="28"/>
        </w:rPr>
        <w:t xml:space="preserve"> </w:t>
      </w:r>
      <w:proofErr w:type="spellStart"/>
      <w:r w:rsidRPr="00781739">
        <w:rPr>
          <w:color w:val="000000" w:themeColor="text1"/>
          <w:sz w:val="28"/>
          <w:szCs w:val="28"/>
        </w:rPr>
        <w:t>рівнів</w:t>
      </w:r>
      <w:proofErr w:type="spellEnd"/>
      <w:r w:rsidRPr="00781739">
        <w:rPr>
          <w:color w:val="000000" w:themeColor="text1"/>
          <w:sz w:val="28"/>
          <w:szCs w:val="28"/>
        </w:rPr>
        <w:t xml:space="preserve">. В атома </w:t>
      </w:r>
      <w:proofErr w:type="spellStart"/>
      <w:r w:rsidRPr="00781739">
        <w:rPr>
          <w:color w:val="000000" w:themeColor="text1"/>
          <w:sz w:val="28"/>
          <w:szCs w:val="28"/>
        </w:rPr>
        <w:t>Нітрогену</w:t>
      </w:r>
      <w:proofErr w:type="spellEnd"/>
      <w:r w:rsidRPr="00781739">
        <w:rPr>
          <w:color w:val="000000" w:themeColor="text1"/>
          <w:sz w:val="28"/>
          <w:szCs w:val="28"/>
        </w:rPr>
        <w:t xml:space="preserve"> </w:t>
      </w:r>
      <w:proofErr w:type="spellStart"/>
      <w:r w:rsidRPr="00781739">
        <w:rPr>
          <w:color w:val="000000" w:themeColor="text1"/>
          <w:sz w:val="28"/>
          <w:szCs w:val="28"/>
        </w:rPr>
        <w:t>він</w:t>
      </w:r>
      <w:proofErr w:type="spellEnd"/>
      <w:r w:rsidRPr="00781739">
        <w:rPr>
          <w:color w:val="000000" w:themeColor="text1"/>
          <w:sz w:val="28"/>
          <w:szCs w:val="28"/>
        </w:rPr>
        <w:t xml:space="preserve"> </w:t>
      </w:r>
      <w:proofErr w:type="spellStart"/>
      <w:r w:rsidRPr="00781739">
        <w:rPr>
          <w:color w:val="000000" w:themeColor="text1"/>
          <w:sz w:val="28"/>
          <w:szCs w:val="28"/>
        </w:rPr>
        <w:t>складається</w:t>
      </w:r>
      <w:proofErr w:type="spellEnd"/>
      <w:r w:rsidRPr="00781739">
        <w:rPr>
          <w:color w:val="000000" w:themeColor="text1"/>
          <w:sz w:val="28"/>
          <w:szCs w:val="28"/>
        </w:rPr>
        <w:t xml:space="preserve"> з восьми </w:t>
      </w:r>
      <w:proofErr w:type="spellStart"/>
      <w:r w:rsidRPr="00781739">
        <w:rPr>
          <w:color w:val="000000" w:themeColor="text1"/>
          <w:sz w:val="28"/>
          <w:szCs w:val="28"/>
        </w:rPr>
        <w:t>електронів</w:t>
      </w:r>
      <w:proofErr w:type="spellEnd"/>
      <w:r w:rsidRPr="00781739">
        <w:rPr>
          <w:color w:val="000000" w:themeColor="text1"/>
          <w:sz w:val="28"/>
          <w:szCs w:val="28"/>
        </w:rPr>
        <w:t xml:space="preserve">, у </w:t>
      </w:r>
      <w:proofErr w:type="spellStart"/>
      <w:r w:rsidRPr="00781739">
        <w:rPr>
          <w:color w:val="000000" w:themeColor="text1"/>
          <w:sz w:val="28"/>
          <w:szCs w:val="28"/>
        </w:rPr>
        <w:t>атомів</w:t>
      </w:r>
      <w:proofErr w:type="spellEnd"/>
      <w:r w:rsidRPr="00781739">
        <w:rPr>
          <w:color w:val="000000" w:themeColor="text1"/>
          <w:sz w:val="28"/>
          <w:szCs w:val="28"/>
        </w:rPr>
        <w:t xml:space="preserve"> </w:t>
      </w:r>
      <w:proofErr w:type="spellStart"/>
      <w:r w:rsidRPr="00781739">
        <w:rPr>
          <w:color w:val="000000" w:themeColor="text1"/>
          <w:sz w:val="28"/>
          <w:szCs w:val="28"/>
        </w:rPr>
        <w:t>Гідрогену</w:t>
      </w:r>
      <w:proofErr w:type="spellEnd"/>
      <w:r w:rsidRPr="00781739">
        <w:rPr>
          <w:color w:val="000000" w:themeColor="text1"/>
          <w:sz w:val="28"/>
          <w:szCs w:val="28"/>
        </w:rPr>
        <w:t xml:space="preserve"> — з </w:t>
      </w:r>
      <w:proofErr w:type="spellStart"/>
      <w:r w:rsidRPr="00781739">
        <w:rPr>
          <w:color w:val="000000" w:themeColor="text1"/>
          <w:sz w:val="28"/>
          <w:szCs w:val="28"/>
        </w:rPr>
        <w:t>двох</w:t>
      </w:r>
      <w:proofErr w:type="spellEnd"/>
      <w:r w:rsidRPr="00781739">
        <w:rPr>
          <w:color w:val="000000" w:themeColor="text1"/>
          <w:sz w:val="28"/>
          <w:szCs w:val="28"/>
        </w:rPr>
        <w:t>.</w:t>
      </w:r>
    </w:p>
    <w:p w:rsidR="005E0917" w:rsidRPr="00781739" w:rsidRDefault="005E0917" w:rsidP="005E0917">
      <w:pPr>
        <w:pStyle w:val="af3"/>
        <w:shd w:val="clear" w:color="auto" w:fill="FFFFFF"/>
        <w:spacing w:before="0" w:beforeAutospacing="0" w:after="0" w:afterAutospacing="0" w:line="360" w:lineRule="auto"/>
        <w:ind w:firstLine="709"/>
        <w:jc w:val="both"/>
        <w:rPr>
          <w:color w:val="000000" w:themeColor="text1"/>
          <w:sz w:val="28"/>
          <w:szCs w:val="28"/>
        </w:rPr>
      </w:pPr>
      <w:proofErr w:type="spellStart"/>
      <w:r w:rsidRPr="00781739">
        <w:rPr>
          <w:color w:val="000000" w:themeColor="text1"/>
          <w:sz w:val="28"/>
          <w:szCs w:val="28"/>
        </w:rPr>
        <w:t>Електронегативність</w:t>
      </w:r>
      <w:proofErr w:type="spellEnd"/>
      <w:r w:rsidRPr="00781739">
        <w:rPr>
          <w:color w:val="000000" w:themeColor="text1"/>
          <w:sz w:val="28"/>
          <w:szCs w:val="28"/>
        </w:rPr>
        <w:t xml:space="preserve"> </w:t>
      </w:r>
      <w:proofErr w:type="spellStart"/>
      <w:r w:rsidRPr="00781739">
        <w:rPr>
          <w:color w:val="000000" w:themeColor="text1"/>
          <w:sz w:val="28"/>
          <w:szCs w:val="28"/>
        </w:rPr>
        <w:t>Гідрогену</w:t>
      </w:r>
      <w:proofErr w:type="spellEnd"/>
      <w:r w:rsidRPr="00781739">
        <w:rPr>
          <w:color w:val="000000" w:themeColor="text1"/>
          <w:sz w:val="28"/>
          <w:szCs w:val="28"/>
        </w:rPr>
        <w:t xml:space="preserve"> </w:t>
      </w:r>
      <w:proofErr w:type="spellStart"/>
      <w:r w:rsidRPr="00781739">
        <w:rPr>
          <w:color w:val="000000" w:themeColor="text1"/>
          <w:sz w:val="28"/>
          <w:szCs w:val="28"/>
        </w:rPr>
        <w:t>дорівнює</w:t>
      </w:r>
      <w:proofErr w:type="spellEnd"/>
      <w:r w:rsidRPr="00781739">
        <w:rPr>
          <w:color w:val="000000" w:themeColor="text1"/>
          <w:sz w:val="28"/>
          <w:szCs w:val="28"/>
        </w:rPr>
        <w:t xml:space="preserve"> 2,1; </w:t>
      </w:r>
      <w:proofErr w:type="spellStart"/>
      <w:r w:rsidRPr="00781739">
        <w:rPr>
          <w:color w:val="000000" w:themeColor="text1"/>
          <w:sz w:val="28"/>
          <w:szCs w:val="28"/>
        </w:rPr>
        <w:t>Нітрогену</w:t>
      </w:r>
      <w:proofErr w:type="spellEnd"/>
      <w:r w:rsidRPr="00781739">
        <w:rPr>
          <w:color w:val="000000" w:themeColor="text1"/>
          <w:sz w:val="28"/>
          <w:szCs w:val="28"/>
        </w:rPr>
        <w:t xml:space="preserve"> — 3,5. Тому </w:t>
      </w:r>
      <w:proofErr w:type="spellStart"/>
      <w:r w:rsidRPr="00781739">
        <w:rPr>
          <w:color w:val="000000" w:themeColor="text1"/>
          <w:sz w:val="28"/>
          <w:szCs w:val="28"/>
        </w:rPr>
        <w:t>спільні</w:t>
      </w:r>
      <w:proofErr w:type="spellEnd"/>
      <w:r w:rsidRPr="00781739">
        <w:rPr>
          <w:color w:val="000000" w:themeColor="text1"/>
          <w:sz w:val="28"/>
          <w:szCs w:val="28"/>
        </w:rPr>
        <w:t xml:space="preserve"> </w:t>
      </w:r>
      <w:proofErr w:type="spellStart"/>
      <w:r w:rsidRPr="00781739">
        <w:rPr>
          <w:color w:val="000000" w:themeColor="text1"/>
          <w:sz w:val="28"/>
          <w:szCs w:val="28"/>
        </w:rPr>
        <w:t>електронні</w:t>
      </w:r>
      <w:proofErr w:type="spellEnd"/>
      <w:r w:rsidRPr="00781739">
        <w:rPr>
          <w:color w:val="000000" w:themeColor="text1"/>
          <w:sz w:val="28"/>
          <w:szCs w:val="28"/>
        </w:rPr>
        <w:t xml:space="preserve"> пари </w:t>
      </w:r>
      <w:proofErr w:type="spellStart"/>
      <w:r w:rsidRPr="00781739">
        <w:rPr>
          <w:color w:val="000000" w:themeColor="text1"/>
          <w:sz w:val="28"/>
          <w:szCs w:val="28"/>
        </w:rPr>
        <w:t>зміщені</w:t>
      </w:r>
      <w:proofErr w:type="spellEnd"/>
      <w:r w:rsidRPr="00781739">
        <w:rPr>
          <w:color w:val="000000" w:themeColor="text1"/>
          <w:sz w:val="28"/>
          <w:szCs w:val="28"/>
        </w:rPr>
        <w:t xml:space="preserve"> до </w:t>
      </w:r>
      <w:proofErr w:type="spellStart"/>
      <w:r w:rsidRPr="00781739">
        <w:rPr>
          <w:color w:val="000000" w:themeColor="text1"/>
          <w:sz w:val="28"/>
          <w:szCs w:val="28"/>
        </w:rPr>
        <w:t>більш</w:t>
      </w:r>
      <w:proofErr w:type="spellEnd"/>
      <w:r w:rsidRPr="00781739">
        <w:rPr>
          <w:color w:val="000000" w:themeColor="text1"/>
          <w:sz w:val="28"/>
          <w:szCs w:val="28"/>
        </w:rPr>
        <w:t xml:space="preserve"> </w:t>
      </w:r>
      <w:proofErr w:type="spellStart"/>
      <w:r w:rsidRPr="00781739">
        <w:rPr>
          <w:color w:val="000000" w:themeColor="text1"/>
          <w:sz w:val="28"/>
          <w:szCs w:val="28"/>
        </w:rPr>
        <w:t>електронегативного</w:t>
      </w:r>
      <w:proofErr w:type="spellEnd"/>
      <w:r w:rsidRPr="00781739">
        <w:rPr>
          <w:color w:val="000000" w:themeColor="text1"/>
          <w:sz w:val="28"/>
          <w:szCs w:val="28"/>
        </w:rPr>
        <w:t xml:space="preserve"> </w:t>
      </w:r>
      <w:proofErr w:type="spellStart"/>
      <w:r w:rsidRPr="00781739">
        <w:rPr>
          <w:color w:val="000000" w:themeColor="text1"/>
          <w:sz w:val="28"/>
          <w:szCs w:val="28"/>
        </w:rPr>
        <w:t>Нітрогену</w:t>
      </w:r>
      <w:proofErr w:type="spellEnd"/>
      <w:r w:rsidRPr="00781739">
        <w:rPr>
          <w:color w:val="000000" w:themeColor="text1"/>
          <w:sz w:val="28"/>
          <w:szCs w:val="28"/>
        </w:rPr>
        <w:t xml:space="preserve">. </w:t>
      </w:r>
      <w:proofErr w:type="spellStart"/>
      <w:r w:rsidRPr="00781739">
        <w:rPr>
          <w:color w:val="000000" w:themeColor="text1"/>
          <w:sz w:val="28"/>
          <w:szCs w:val="28"/>
        </w:rPr>
        <w:t>Цим</w:t>
      </w:r>
      <w:proofErr w:type="spellEnd"/>
      <w:r w:rsidRPr="00781739">
        <w:rPr>
          <w:color w:val="000000" w:themeColor="text1"/>
          <w:sz w:val="28"/>
          <w:szCs w:val="28"/>
        </w:rPr>
        <w:t xml:space="preserve"> </w:t>
      </w:r>
      <w:proofErr w:type="spellStart"/>
      <w:r w:rsidRPr="00781739">
        <w:rPr>
          <w:color w:val="000000" w:themeColor="text1"/>
          <w:sz w:val="28"/>
          <w:szCs w:val="28"/>
        </w:rPr>
        <w:t>пояснюється</w:t>
      </w:r>
      <w:proofErr w:type="spellEnd"/>
      <w:r w:rsidRPr="00781739">
        <w:rPr>
          <w:color w:val="000000" w:themeColor="text1"/>
          <w:sz w:val="28"/>
          <w:szCs w:val="28"/>
        </w:rPr>
        <w:t xml:space="preserve"> </w:t>
      </w:r>
      <w:proofErr w:type="spellStart"/>
      <w:r w:rsidRPr="00781739">
        <w:rPr>
          <w:color w:val="000000" w:themeColor="text1"/>
          <w:sz w:val="28"/>
          <w:szCs w:val="28"/>
        </w:rPr>
        <w:t>полярність</w:t>
      </w:r>
      <w:proofErr w:type="spellEnd"/>
      <w:r w:rsidRPr="00781739">
        <w:rPr>
          <w:color w:val="000000" w:themeColor="text1"/>
          <w:sz w:val="28"/>
          <w:szCs w:val="28"/>
        </w:rPr>
        <w:t xml:space="preserve"> </w:t>
      </w:r>
      <w:proofErr w:type="spellStart"/>
      <w:r w:rsidRPr="00781739">
        <w:rPr>
          <w:color w:val="000000" w:themeColor="text1"/>
          <w:sz w:val="28"/>
          <w:szCs w:val="28"/>
        </w:rPr>
        <w:t>утворених</w:t>
      </w:r>
      <w:proofErr w:type="spellEnd"/>
      <w:r w:rsidRPr="00781739">
        <w:rPr>
          <w:color w:val="000000" w:themeColor="text1"/>
          <w:sz w:val="28"/>
          <w:szCs w:val="28"/>
        </w:rPr>
        <w:t xml:space="preserve"> </w:t>
      </w:r>
      <w:proofErr w:type="spellStart"/>
      <w:r w:rsidRPr="00781739">
        <w:rPr>
          <w:color w:val="000000" w:themeColor="text1"/>
          <w:sz w:val="28"/>
          <w:szCs w:val="28"/>
        </w:rPr>
        <w:t>ковалентних</w:t>
      </w:r>
      <w:proofErr w:type="spellEnd"/>
      <w:r w:rsidRPr="00781739">
        <w:rPr>
          <w:color w:val="000000" w:themeColor="text1"/>
          <w:sz w:val="28"/>
          <w:szCs w:val="28"/>
        </w:rPr>
        <w:t xml:space="preserve"> </w:t>
      </w:r>
      <w:proofErr w:type="spellStart"/>
      <w:r w:rsidRPr="00781739">
        <w:rPr>
          <w:color w:val="000000" w:themeColor="text1"/>
          <w:sz w:val="28"/>
          <w:szCs w:val="28"/>
        </w:rPr>
        <w:t>зв'язків</w:t>
      </w:r>
      <w:proofErr w:type="spellEnd"/>
      <w:r w:rsidRPr="00781739">
        <w:rPr>
          <w:color w:val="000000" w:themeColor="text1"/>
          <w:sz w:val="28"/>
          <w:szCs w:val="28"/>
        </w:rPr>
        <w:t>.</w:t>
      </w:r>
    </w:p>
    <w:p w:rsidR="005E0917" w:rsidRPr="00781739" w:rsidRDefault="005E0917" w:rsidP="005E0917">
      <w:pPr>
        <w:pStyle w:val="af3"/>
        <w:shd w:val="clear" w:color="auto" w:fill="FFFFFF"/>
        <w:spacing w:before="0" w:beforeAutospacing="0" w:after="0" w:afterAutospacing="0" w:line="360" w:lineRule="auto"/>
        <w:ind w:firstLine="709"/>
        <w:jc w:val="both"/>
        <w:rPr>
          <w:color w:val="000000" w:themeColor="text1"/>
          <w:sz w:val="28"/>
          <w:szCs w:val="28"/>
        </w:rPr>
      </w:pPr>
      <w:proofErr w:type="spellStart"/>
      <w:r w:rsidRPr="00781739">
        <w:rPr>
          <w:color w:val="000000" w:themeColor="text1"/>
          <w:sz w:val="28"/>
          <w:szCs w:val="28"/>
        </w:rPr>
        <w:t>Зверніть</w:t>
      </w:r>
      <w:proofErr w:type="spellEnd"/>
      <w:r w:rsidRPr="00781739">
        <w:rPr>
          <w:color w:val="000000" w:themeColor="text1"/>
          <w:sz w:val="28"/>
          <w:szCs w:val="28"/>
        </w:rPr>
        <w:t xml:space="preserve"> </w:t>
      </w:r>
      <w:proofErr w:type="spellStart"/>
      <w:r w:rsidRPr="00781739">
        <w:rPr>
          <w:color w:val="000000" w:themeColor="text1"/>
          <w:sz w:val="28"/>
          <w:szCs w:val="28"/>
        </w:rPr>
        <w:t>увагу</w:t>
      </w:r>
      <w:proofErr w:type="spellEnd"/>
      <w:r w:rsidRPr="00781739">
        <w:rPr>
          <w:color w:val="000000" w:themeColor="text1"/>
          <w:sz w:val="28"/>
          <w:szCs w:val="28"/>
        </w:rPr>
        <w:t xml:space="preserve">, </w:t>
      </w:r>
      <w:proofErr w:type="spellStart"/>
      <w:r w:rsidRPr="00781739">
        <w:rPr>
          <w:color w:val="000000" w:themeColor="text1"/>
          <w:sz w:val="28"/>
          <w:szCs w:val="28"/>
        </w:rPr>
        <w:t>що</w:t>
      </w:r>
      <w:proofErr w:type="spellEnd"/>
      <w:r w:rsidRPr="00781739">
        <w:rPr>
          <w:color w:val="000000" w:themeColor="text1"/>
          <w:sz w:val="28"/>
          <w:szCs w:val="28"/>
        </w:rPr>
        <w:t xml:space="preserve"> </w:t>
      </w:r>
      <w:proofErr w:type="spellStart"/>
      <w:r w:rsidRPr="00781739">
        <w:rPr>
          <w:color w:val="000000" w:themeColor="text1"/>
          <w:sz w:val="28"/>
          <w:szCs w:val="28"/>
        </w:rPr>
        <w:t>серед</w:t>
      </w:r>
      <w:proofErr w:type="spellEnd"/>
      <w:r w:rsidRPr="00781739">
        <w:rPr>
          <w:color w:val="000000" w:themeColor="text1"/>
          <w:sz w:val="28"/>
          <w:szCs w:val="28"/>
        </w:rPr>
        <w:t xml:space="preserve"> </w:t>
      </w:r>
      <w:proofErr w:type="spellStart"/>
      <w:r w:rsidRPr="00781739">
        <w:rPr>
          <w:color w:val="000000" w:themeColor="text1"/>
          <w:sz w:val="28"/>
          <w:szCs w:val="28"/>
        </w:rPr>
        <w:t>чотирьох</w:t>
      </w:r>
      <w:proofErr w:type="spellEnd"/>
      <w:r w:rsidRPr="00781739">
        <w:rPr>
          <w:color w:val="000000" w:themeColor="text1"/>
          <w:sz w:val="28"/>
          <w:szCs w:val="28"/>
        </w:rPr>
        <w:t xml:space="preserve"> </w:t>
      </w:r>
      <w:proofErr w:type="spellStart"/>
      <w:r w:rsidRPr="00781739">
        <w:rPr>
          <w:color w:val="000000" w:themeColor="text1"/>
          <w:sz w:val="28"/>
          <w:szCs w:val="28"/>
        </w:rPr>
        <w:t>електронних</w:t>
      </w:r>
      <w:proofErr w:type="spellEnd"/>
      <w:r w:rsidRPr="00781739">
        <w:rPr>
          <w:color w:val="000000" w:themeColor="text1"/>
          <w:sz w:val="28"/>
          <w:szCs w:val="28"/>
        </w:rPr>
        <w:t xml:space="preserve"> пар атома </w:t>
      </w:r>
      <w:proofErr w:type="spellStart"/>
      <w:r w:rsidRPr="00781739">
        <w:rPr>
          <w:color w:val="000000" w:themeColor="text1"/>
          <w:sz w:val="28"/>
          <w:szCs w:val="28"/>
        </w:rPr>
        <w:t>Нітрогену</w:t>
      </w:r>
      <w:proofErr w:type="spellEnd"/>
      <w:r w:rsidRPr="00781739">
        <w:rPr>
          <w:color w:val="000000" w:themeColor="text1"/>
          <w:sz w:val="28"/>
          <w:szCs w:val="28"/>
        </w:rPr>
        <w:t xml:space="preserve"> в </w:t>
      </w:r>
      <w:proofErr w:type="spellStart"/>
      <w:r w:rsidRPr="00781739">
        <w:rPr>
          <w:color w:val="000000" w:themeColor="text1"/>
          <w:sz w:val="28"/>
          <w:szCs w:val="28"/>
        </w:rPr>
        <w:t>молекулі</w:t>
      </w:r>
      <w:proofErr w:type="spellEnd"/>
      <w:r w:rsidRPr="00781739">
        <w:rPr>
          <w:color w:val="000000" w:themeColor="text1"/>
          <w:sz w:val="28"/>
          <w:szCs w:val="28"/>
        </w:rPr>
        <w:t xml:space="preserve"> </w:t>
      </w:r>
      <w:proofErr w:type="spellStart"/>
      <w:r w:rsidRPr="00781739">
        <w:rPr>
          <w:color w:val="000000" w:themeColor="text1"/>
          <w:sz w:val="28"/>
          <w:szCs w:val="28"/>
        </w:rPr>
        <w:t>амоніаку</w:t>
      </w:r>
      <w:proofErr w:type="spellEnd"/>
      <w:r w:rsidRPr="00781739">
        <w:rPr>
          <w:color w:val="000000" w:themeColor="text1"/>
          <w:sz w:val="28"/>
          <w:szCs w:val="28"/>
        </w:rPr>
        <w:t xml:space="preserve"> одна є особливою в тому </w:t>
      </w:r>
      <w:proofErr w:type="spellStart"/>
      <w:r w:rsidRPr="00781739">
        <w:rPr>
          <w:color w:val="000000" w:themeColor="text1"/>
          <w:sz w:val="28"/>
          <w:szCs w:val="28"/>
        </w:rPr>
        <w:t>сенсі</w:t>
      </w:r>
      <w:proofErr w:type="spellEnd"/>
      <w:r w:rsidRPr="00781739">
        <w:rPr>
          <w:color w:val="000000" w:themeColor="text1"/>
          <w:sz w:val="28"/>
          <w:szCs w:val="28"/>
        </w:rPr>
        <w:t xml:space="preserve">, </w:t>
      </w:r>
      <w:proofErr w:type="spellStart"/>
      <w:r w:rsidRPr="00781739">
        <w:rPr>
          <w:color w:val="000000" w:themeColor="text1"/>
          <w:sz w:val="28"/>
          <w:szCs w:val="28"/>
        </w:rPr>
        <w:t>що</w:t>
      </w:r>
      <w:proofErr w:type="spellEnd"/>
      <w:r w:rsidRPr="00781739">
        <w:rPr>
          <w:color w:val="000000" w:themeColor="text1"/>
          <w:sz w:val="28"/>
          <w:szCs w:val="28"/>
        </w:rPr>
        <w:t xml:space="preserve"> </w:t>
      </w:r>
      <w:proofErr w:type="spellStart"/>
      <w:r w:rsidRPr="00781739">
        <w:rPr>
          <w:color w:val="000000" w:themeColor="text1"/>
          <w:sz w:val="28"/>
          <w:szCs w:val="28"/>
        </w:rPr>
        <w:t>утворена</w:t>
      </w:r>
      <w:proofErr w:type="spellEnd"/>
      <w:r w:rsidRPr="00781739">
        <w:rPr>
          <w:color w:val="000000" w:themeColor="text1"/>
          <w:sz w:val="28"/>
          <w:szCs w:val="28"/>
        </w:rPr>
        <w:t xml:space="preserve"> не </w:t>
      </w:r>
      <w:proofErr w:type="spellStart"/>
      <w:r w:rsidRPr="00781739">
        <w:rPr>
          <w:color w:val="000000" w:themeColor="text1"/>
          <w:sz w:val="28"/>
          <w:szCs w:val="28"/>
        </w:rPr>
        <w:t>внаслідок</w:t>
      </w:r>
      <w:proofErr w:type="spellEnd"/>
      <w:r w:rsidRPr="00781739">
        <w:rPr>
          <w:color w:val="000000" w:themeColor="text1"/>
          <w:sz w:val="28"/>
          <w:szCs w:val="28"/>
        </w:rPr>
        <w:t xml:space="preserve"> </w:t>
      </w:r>
      <w:proofErr w:type="spellStart"/>
      <w:r w:rsidRPr="00781739">
        <w:rPr>
          <w:color w:val="000000" w:themeColor="text1"/>
          <w:sz w:val="28"/>
          <w:szCs w:val="28"/>
        </w:rPr>
        <w:t>взаємодії</w:t>
      </w:r>
      <w:proofErr w:type="spellEnd"/>
      <w:r w:rsidRPr="00781739">
        <w:rPr>
          <w:color w:val="000000" w:themeColor="text1"/>
          <w:sz w:val="28"/>
          <w:szCs w:val="28"/>
        </w:rPr>
        <w:t xml:space="preserve"> з атомом </w:t>
      </w:r>
      <w:proofErr w:type="spellStart"/>
      <w:r w:rsidRPr="00781739">
        <w:rPr>
          <w:color w:val="000000" w:themeColor="text1"/>
          <w:sz w:val="28"/>
          <w:szCs w:val="28"/>
        </w:rPr>
        <w:t>Гідрогену</w:t>
      </w:r>
      <w:proofErr w:type="spellEnd"/>
      <w:r w:rsidRPr="00781739">
        <w:rPr>
          <w:color w:val="000000" w:themeColor="text1"/>
          <w:sz w:val="28"/>
          <w:szCs w:val="28"/>
        </w:rPr>
        <w:t xml:space="preserve">. За </w:t>
      </w:r>
      <w:proofErr w:type="spellStart"/>
      <w:r w:rsidRPr="00781739">
        <w:rPr>
          <w:color w:val="000000" w:themeColor="text1"/>
          <w:sz w:val="28"/>
          <w:szCs w:val="28"/>
        </w:rPr>
        <w:t>походженням</w:t>
      </w:r>
      <w:proofErr w:type="spellEnd"/>
      <w:r w:rsidRPr="00781739">
        <w:rPr>
          <w:color w:val="000000" w:themeColor="text1"/>
          <w:sz w:val="28"/>
          <w:szCs w:val="28"/>
        </w:rPr>
        <w:t xml:space="preserve"> — </w:t>
      </w:r>
      <w:proofErr w:type="spellStart"/>
      <w:r w:rsidRPr="00781739">
        <w:rPr>
          <w:color w:val="000000" w:themeColor="text1"/>
          <w:sz w:val="28"/>
          <w:szCs w:val="28"/>
        </w:rPr>
        <w:t>це</w:t>
      </w:r>
      <w:proofErr w:type="spellEnd"/>
      <w:r w:rsidRPr="00781739">
        <w:rPr>
          <w:color w:val="000000" w:themeColor="text1"/>
          <w:sz w:val="28"/>
          <w:szCs w:val="28"/>
        </w:rPr>
        <w:t xml:space="preserve"> </w:t>
      </w:r>
      <w:proofErr w:type="spellStart"/>
      <w:r w:rsidRPr="00781739">
        <w:rPr>
          <w:color w:val="000000" w:themeColor="text1"/>
          <w:sz w:val="28"/>
          <w:szCs w:val="28"/>
        </w:rPr>
        <w:t>ті</w:t>
      </w:r>
      <w:proofErr w:type="spellEnd"/>
      <w:r w:rsidRPr="00781739">
        <w:rPr>
          <w:color w:val="000000" w:themeColor="text1"/>
          <w:sz w:val="28"/>
          <w:szCs w:val="28"/>
        </w:rPr>
        <w:t xml:space="preserve"> два </w:t>
      </w:r>
      <w:proofErr w:type="spellStart"/>
      <w:r w:rsidRPr="00781739">
        <w:rPr>
          <w:color w:val="000000" w:themeColor="text1"/>
          <w:sz w:val="28"/>
          <w:szCs w:val="28"/>
        </w:rPr>
        <w:t>спарені</w:t>
      </w:r>
      <w:proofErr w:type="spellEnd"/>
      <w:r w:rsidRPr="00781739">
        <w:rPr>
          <w:color w:val="000000" w:themeColor="text1"/>
          <w:sz w:val="28"/>
          <w:szCs w:val="28"/>
        </w:rPr>
        <w:t xml:space="preserve"> s-</w:t>
      </w:r>
      <w:proofErr w:type="spellStart"/>
      <w:r w:rsidRPr="00781739">
        <w:rPr>
          <w:color w:val="000000" w:themeColor="text1"/>
          <w:sz w:val="28"/>
          <w:szCs w:val="28"/>
        </w:rPr>
        <w:t>електрони</w:t>
      </w:r>
      <w:proofErr w:type="spellEnd"/>
      <w:r w:rsidRPr="00781739">
        <w:rPr>
          <w:color w:val="000000" w:themeColor="text1"/>
          <w:sz w:val="28"/>
          <w:szCs w:val="28"/>
        </w:rPr>
        <w:t xml:space="preserve"> </w:t>
      </w:r>
      <w:proofErr w:type="spellStart"/>
      <w:r w:rsidRPr="00781739">
        <w:rPr>
          <w:color w:val="000000" w:themeColor="text1"/>
          <w:sz w:val="28"/>
          <w:szCs w:val="28"/>
        </w:rPr>
        <w:t>зовнішнього</w:t>
      </w:r>
      <w:proofErr w:type="spellEnd"/>
      <w:r w:rsidRPr="00781739">
        <w:rPr>
          <w:color w:val="000000" w:themeColor="text1"/>
          <w:sz w:val="28"/>
          <w:szCs w:val="28"/>
        </w:rPr>
        <w:t xml:space="preserve"> </w:t>
      </w:r>
      <w:proofErr w:type="spellStart"/>
      <w:r w:rsidRPr="00781739">
        <w:rPr>
          <w:color w:val="000000" w:themeColor="text1"/>
          <w:sz w:val="28"/>
          <w:szCs w:val="28"/>
        </w:rPr>
        <w:t>енергетичного</w:t>
      </w:r>
      <w:proofErr w:type="spellEnd"/>
      <w:r w:rsidRPr="00781739">
        <w:rPr>
          <w:color w:val="000000" w:themeColor="text1"/>
          <w:sz w:val="28"/>
          <w:szCs w:val="28"/>
        </w:rPr>
        <w:t xml:space="preserve"> </w:t>
      </w:r>
      <w:proofErr w:type="spellStart"/>
      <w:r w:rsidRPr="00781739">
        <w:rPr>
          <w:color w:val="000000" w:themeColor="text1"/>
          <w:sz w:val="28"/>
          <w:szCs w:val="28"/>
        </w:rPr>
        <w:t>рівня</w:t>
      </w:r>
      <w:proofErr w:type="spellEnd"/>
      <w:r w:rsidRPr="00781739">
        <w:rPr>
          <w:color w:val="000000" w:themeColor="text1"/>
          <w:sz w:val="28"/>
          <w:szCs w:val="28"/>
        </w:rPr>
        <w:t xml:space="preserve"> атома </w:t>
      </w:r>
      <w:proofErr w:type="spellStart"/>
      <w:r w:rsidRPr="00781739">
        <w:rPr>
          <w:color w:val="000000" w:themeColor="text1"/>
          <w:sz w:val="28"/>
          <w:szCs w:val="28"/>
        </w:rPr>
        <w:t>Нітрогену</w:t>
      </w:r>
      <w:proofErr w:type="spellEnd"/>
      <w:r w:rsidRPr="00781739">
        <w:rPr>
          <w:color w:val="000000" w:themeColor="text1"/>
          <w:sz w:val="28"/>
          <w:szCs w:val="28"/>
        </w:rPr>
        <w:t xml:space="preserve">, </w:t>
      </w:r>
      <w:proofErr w:type="spellStart"/>
      <w:r w:rsidRPr="00781739">
        <w:rPr>
          <w:color w:val="000000" w:themeColor="text1"/>
          <w:sz w:val="28"/>
          <w:szCs w:val="28"/>
        </w:rPr>
        <w:t>що</w:t>
      </w:r>
      <w:proofErr w:type="spellEnd"/>
      <w:r w:rsidRPr="00781739">
        <w:rPr>
          <w:color w:val="000000" w:themeColor="text1"/>
          <w:sz w:val="28"/>
          <w:szCs w:val="28"/>
        </w:rPr>
        <w:t xml:space="preserve"> є в </w:t>
      </w:r>
      <w:proofErr w:type="spellStart"/>
      <w:r w:rsidRPr="00781739">
        <w:rPr>
          <w:color w:val="000000" w:themeColor="text1"/>
          <w:sz w:val="28"/>
          <w:szCs w:val="28"/>
        </w:rPr>
        <w:t>нього</w:t>
      </w:r>
      <w:proofErr w:type="spellEnd"/>
      <w:r w:rsidRPr="00781739">
        <w:rPr>
          <w:color w:val="000000" w:themeColor="text1"/>
          <w:sz w:val="28"/>
          <w:szCs w:val="28"/>
        </w:rPr>
        <w:t xml:space="preserve"> на 2s-nідрівні:</w:t>
      </w:r>
    </w:p>
    <w:p w:rsidR="005E0917" w:rsidRPr="00781739" w:rsidRDefault="005E0917" w:rsidP="005E0917">
      <w:pPr>
        <w:pStyle w:val="af3"/>
        <w:shd w:val="clear" w:color="auto" w:fill="FFFFFF"/>
        <w:spacing w:before="0" w:beforeAutospacing="0" w:after="0" w:afterAutospacing="0" w:line="360" w:lineRule="auto"/>
        <w:ind w:firstLine="709"/>
        <w:jc w:val="center"/>
        <w:rPr>
          <w:color w:val="000000" w:themeColor="text1"/>
          <w:sz w:val="28"/>
          <w:szCs w:val="28"/>
        </w:rPr>
      </w:pPr>
      <w:r w:rsidRPr="00781739">
        <w:rPr>
          <w:noProof/>
          <w:color w:val="000000" w:themeColor="text1"/>
          <w:sz w:val="28"/>
          <w:szCs w:val="28"/>
          <w:lang w:val="uk-UA" w:eastAsia="uk-UA"/>
        </w:rPr>
        <w:drawing>
          <wp:inline distT="0" distB="0" distL="0" distR="0">
            <wp:extent cx="1400175" cy="990600"/>
            <wp:effectExtent l="0" t="0" r="9525" b="0"/>
            <wp:docPr id="72" name="Рисунок 5" descr="https://uahistory.co/pidruchniki/yaroshenko-chemistry-11-class-2019-standard-level/yaroshenko-chemistry-11-class-2019-standard-level.files/image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3" descr="https://uahistory.co/pidruchniki/yaroshenko-chemistry-11-class-2019-standard-level/yaroshenko-chemistry-11-class-2019-standard-level.files/image023.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00175" cy="990600"/>
                    </a:xfrm>
                    <a:prstGeom prst="rect">
                      <a:avLst/>
                    </a:prstGeom>
                    <a:noFill/>
                    <a:ln>
                      <a:noFill/>
                    </a:ln>
                  </pic:spPr>
                </pic:pic>
              </a:graphicData>
            </a:graphic>
          </wp:inline>
        </w:drawing>
      </w:r>
    </w:p>
    <w:p w:rsidR="005E0917" w:rsidRPr="00781739" w:rsidRDefault="005E0917" w:rsidP="005E0917">
      <w:pPr>
        <w:pStyle w:val="af3"/>
        <w:shd w:val="clear" w:color="auto" w:fill="FFFFFF"/>
        <w:spacing w:before="0" w:beforeAutospacing="0" w:after="0" w:afterAutospacing="0" w:line="360" w:lineRule="auto"/>
        <w:ind w:firstLine="709"/>
        <w:jc w:val="both"/>
        <w:rPr>
          <w:color w:val="000000" w:themeColor="text1"/>
          <w:sz w:val="28"/>
          <w:szCs w:val="28"/>
        </w:rPr>
      </w:pPr>
      <w:proofErr w:type="spellStart"/>
      <w:r w:rsidRPr="00781739">
        <w:rPr>
          <w:color w:val="000000" w:themeColor="text1"/>
          <w:sz w:val="28"/>
          <w:szCs w:val="28"/>
        </w:rPr>
        <w:t>Катіон</w:t>
      </w:r>
      <w:proofErr w:type="spellEnd"/>
      <w:r w:rsidRPr="00781739">
        <w:rPr>
          <w:color w:val="000000" w:themeColor="text1"/>
          <w:sz w:val="28"/>
          <w:szCs w:val="28"/>
        </w:rPr>
        <w:t xml:space="preserve"> </w:t>
      </w:r>
      <w:proofErr w:type="spellStart"/>
      <w:r w:rsidRPr="00781739">
        <w:rPr>
          <w:color w:val="000000" w:themeColor="text1"/>
          <w:sz w:val="28"/>
          <w:szCs w:val="28"/>
        </w:rPr>
        <w:t>Гідрогену</w:t>
      </w:r>
      <w:proofErr w:type="spellEnd"/>
      <w:r w:rsidRPr="00781739">
        <w:rPr>
          <w:color w:val="000000" w:themeColor="text1"/>
          <w:sz w:val="28"/>
          <w:szCs w:val="28"/>
        </w:rPr>
        <w:t xml:space="preserve"> Н</w:t>
      </w:r>
      <w:r w:rsidRPr="00781739">
        <w:rPr>
          <w:color w:val="000000" w:themeColor="text1"/>
          <w:sz w:val="28"/>
          <w:szCs w:val="28"/>
          <w:vertAlign w:val="superscript"/>
        </w:rPr>
        <w:t>+</w:t>
      </w:r>
      <w:r w:rsidRPr="00781739">
        <w:rPr>
          <w:color w:val="000000" w:themeColor="text1"/>
          <w:sz w:val="28"/>
          <w:szCs w:val="28"/>
        </w:rPr>
        <w:t xml:space="preserve">, </w:t>
      </w:r>
      <w:proofErr w:type="spellStart"/>
      <w:r w:rsidRPr="00781739">
        <w:rPr>
          <w:color w:val="000000" w:themeColor="text1"/>
          <w:sz w:val="28"/>
          <w:szCs w:val="28"/>
        </w:rPr>
        <w:t>що</w:t>
      </w:r>
      <w:proofErr w:type="spellEnd"/>
      <w:r w:rsidRPr="00781739">
        <w:rPr>
          <w:color w:val="000000" w:themeColor="text1"/>
          <w:sz w:val="28"/>
          <w:szCs w:val="28"/>
        </w:rPr>
        <w:t xml:space="preserve"> </w:t>
      </w:r>
      <w:proofErr w:type="spellStart"/>
      <w:r w:rsidRPr="00781739">
        <w:rPr>
          <w:color w:val="000000" w:themeColor="text1"/>
          <w:sz w:val="28"/>
          <w:szCs w:val="28"/>
        </w:rPr>
        <w:t>утворюється</w:t>
      </w:r>
      <w:proofErr w:type="spellEnd"/>
      <w:r w:rsidRPr="00781739">
        <w:rPr>
          <w:color w:val="000000" w:themeColor="text1"/>
          <w:sz w:val="28"/>
          <w:szCs w:val="28"/>
        </w:rPr>
        <w:t xml:space="preserve"> </w:t>
      </w:r>
      <w:proofErr w:type="spellStart"/>
      <w:r w:rsidRPr="00781739">
        <w:rPr>
          <w:color w:val="000000" w:themeColor="text1"/>
          <w:sz w:val="28"/>
          <w:szCs w:val="28"/>
        </w:rPr>
        <w:t>внаслідок</w:t>
      </w:r>
      <w:proofErr w:type="spellEnd"/>
      <w:r w:rsidRPr="00781739">
        <w:rPr>
          <w:color w:val="000000" w:themeColor="text1"/>
          <w:sz w:val="28"/>
          <w:szCs w:val="28"/>
        </w:rPr>
        <w:t xml:space="preserve"> </w:t>
      </w:r>
      <w:proofErr w:type="spellStart"/>
      <w:r w:rsidRPr="00781739">
        <w:rPr>
          <w:color w:val="000000" w:themeColor="text1"/>
          <w:sz w:val="28"/>
          <w:szCs w:val="28"/>
        </w:rPr>
        <w:t>електролітичної</w:t>
      </w:r>
      <w:proofErr w:type="spellEnd"/>
      <w:r w:rsidRPr="00781739">
        <w:rPr>
          <w:color w:val="000000" w:themeColor="text1"/>
          <w:sz w:val="28"/>
          <w:szCs w:val="28"/>
        </w:rPr>
        <w:t xml:space="preserve"> </w:t>
      </w:r>
      <w:proofErr w:type="spellStart"/>
      <w:r w:rsidRPr="00781739">
        <w:rPr>
          <w:color w:val="000000" w:themeColor="text1"/>
          <w:sz w:val="28"/>
          <w:szCs w:val="28"/>
        </w:rPr>
        <w:t>дисоціації</w:t>
      </w:r>
      <w:proofErr w:type="spellEnd"/>
      <w:r w:rsidRPr="00781739">
        <w:rPr>
          <w:color w:val="000000" w:themeColor="text1"/>
          <w:sz w:val="28"/>
          <w:szCs w:val="28"/>
        </w:rPr>
        <w:t xml:space="preserve"> </w:t>
      </w:r>
      <w:proofErr w:type="spellStart"/>
      <w:r w:rsidRPr="00781739">
        <w:rPr>
          <w:color w:val="000000" w:themeColor="text1"/>
          <w:sz w:val="28"/>
          <w:szCs w:val="28"/>
        </w:rPr>
        <w:t>гідроген</w:t>
      </w:r>
      <w:proofErr w:type="spellEnd"/>
      <w:r w:rsidRPr="00781739">
        <w:rPr>
          <w:color w:val="000000" w:themeColor="text1"/>
          <w:sz w:val="28"/>
          <w:szCs w:val="28"/>
        </w:rPr>
        <w:t xml:space="preserve"> хлориду в </w:t>
      </w:r>
      <w:proofErr w:type="spellStart"/>
      <w:r w:rsidRPr="00781739">
        <w:rPr>
          <w:color w:val="000000" w:themeColor="text1"/>
          <w:sz w:val="28"/>
          <w:szCs w:val="28"/>
        </w:rPr>
        <w:t>розчині</w:t>
      </w:r>
      <w:proofErr w:type="spellEnd"/>
      <w:r w:rsidRPr="00781739">
        <w:rPr>
          <w:color w:val="000000" w:themeColor="text1"/>
          <w:sz w:val="28"/>
          <w:szCs w:val="28"/>
        </w:rPr>
        <w:t xml:space="preserve">, </w:t>
      </w:r>
      <w:proofErr w:type="spellStart"/>
      <w:r w:rsidRPr="00781739">
        <w:rPr>
          <w:color w:val="000000" w:themeColor="text1"/>
          <w:sz w:val="28"/>
          <w:szCs w:val="28"/>
        </w:rPr>
        <w:t>має</w:t>
      </w:r>
      <w:proofErr w:type="spellEnd"/>
      <w:r w:rsidRPr="00781739">
        <w:rPr>
          <w:color w:val="000000" w:themeColor="text1"/>
          <w:sz w:val="28"/>
          <w:szCs w:val="28"/>
        </w:rPr>
        <w:t xml:space="preserve"> </w:t>
      </w:r>
      <w:proofErr w:type="spellStart"/>
      <w:r w:rsidRPr="00781739">
        <w:rPr>
          <w:color w:val="000000" w:themeColor="text1"/>
          <w:sz w:val="28"/>
          <w:szCs w:val="28"/>
        </w:rPr>
        <w:t>вільну</w:t>
      </w:r>
      <w:proofErr w:type="spellEnd"/>
      <w:r w:rsidRPr="00781739">
        <w:rPr>
          <w:color w:val="000000" w:themeColor="text1"/>
          <w:sz w:val="28"/>
          <w:szCs w:val="28"/>
        </w:rPr>
        <w:t xml:space="preserve"> </w:t>
      </w:r>
      <w:proofErr w:type="spellStart"/>
      <w:r w:rsidRPr="00781739">
        <w:rPr>
          <w:color w:val="000000" w:themeColor="text1"/>
          <w:sz w:val="28"/>
          <w:szCs w:val="28"/>
        </w:rPr>
        <w:t>електронну</w:t>
      </w:r>
      <w:proofErr w:type="spellEnd"/>
      <w:r w:rsidRPr="00781739">
        <w:rPr>
          <w:color w:val="000000" w:themeColor="text1"/>
          <w:sz w:val="28"/>
          <w:szCs w:val="28"/>
        </w:rPr>
        <w:t xml:space="preserve"> </w:t>
      </w:r>
      <w:proofErr w:type="spellStart"/>
      <w:r w:rsidRPr="00781739">
        <w:rPr>
          <w:color w:val="000000" w:themeColor="text1"/>
          <w:sz w:val="28"/>
          <w:szCs w:val="28"/>
        </w:rPr>
        <w:t>орбіталь</w:t>
      </w:r>
      <w:proofErr w:type="spellEnd"/>
      <w:r w:rsidRPr="00781739">
        <w:rPr>
          <w:color w:val="000000" w:themeColor="text1"/>
          <w:sz w:val="28"/>
          <w:szCs w:val="28"/>
        </w:rPr>
        <w:t xml:space="preserve"> </w:t>
      </w:r>
      <w:r w:rsidRPr="00781739">
        <w:rPr>
          <w:rFonts w:ascii="Cambria Math" w:hAnsi="Cambria Math"/>
          <w:color w:val="000000" w:themeColor="text1"/>
          <w:sz w:val="28"/>
          <w:szCs w:val="28"/>
        </w:rPr>
        <w:t>⃞</w:t>
      </w:r>
      <w:r w:rsidRPr="00781739">
        <w:rPr>
          <w:color w:val="000000" w:themeColor="text1"/>
          <w:sz w:val="28"/>
          <w:szCs w:val="28"/>
        </w:rPr>
        <w:t xml:space="preserve">. За </w:t>
      </w:r>
      <w:proofErr w:type="spellStart"/>
      <w:r w:rsidRPr="00781739">
        <w:rPr>
          <w:color w:val="000000" w:themeColor="text1"/>
          <w:sz w:val="28"/>
          <w:szCs w:val="28"/>
        </w:rPr>
        <w:t>рахунок</w:t>
      </w:r>
      <w:proofErr w:type="spellEnd"/>
      <w:r w:rsidRPr="00781739">
        <w:rPr>
          <w:color w:val="000000" w:themeColor="text1"/>
          <w:sz w:val="28"/>
          <w:szCs w:val="28"/>
        </w:rPr>
        <w:t xml:space="preserve"> </w:t>
      </w:r>
      <w:proofErr w:type="spellStart"/>
      <w:r w:rsidRPr="00781739">
        <w:rPr>
          <w:color w:val="000000" w:themeColor="text1"/>
          <w:sz w:val="28"/>
          <w:szCs w:val="28"/>
        </w:rPr>
        <w:t>неї</w:t>
      </w:r>
      <w:proofErr w:type="spellEnd"/>
      <w:r w:rsidRPr="00781739">
        <w:rPr>
          <w:color w:val="000000" w:themeColor="text1"/>
          <w:sz w:val="28"/>
          <w:szCs w:val="28"/>
        </w:rPr>
        <w:t xml:space="preserve"> та </w:t>
      </w:r>
      <w:proofErr w:type="spellStart"/>
      <w:r w:rsidRPr="00781739">
        <w:rPr>
          <w:color w:val="000000" w:themeColor="text1"/>
          <w:sz w:val="28"/>
          <w:szCs w:val="28"/>
        </w:rPr>
        <w:t>вільної</w:t>
      </w:r>
      <w:proofErr w:type="spellEnd"/>
      <w:r w:rsidRPr="00781739">
        <w:rPr>
          <w:color w:val="000000" w:themeColor="text1"/>
          <w:sz w:val="28"/>
          <w:szCs w:val="28"/>
        </w:rPr>
        <w:t xml:space="preserve"> </w:t>
      </w:r>
      <w:proofErr w:type="spellStart"/>
      <w:r w:rsidRPr="00781739">
        <w:rPr>
          <w:color w:val="000000" w:themeColor="text1"/>
          <w:sz w:val="28"/>
          <w:szCs w:val="28"/>
        </w:rPr>
        <w:t>електронної</w:t>
      </w:r>
      <w:proofErr w:type="spellEnd"/>
      <w:r w:rsidRPr="00781739">
        <w:rPr>
          <w:color w:val="000000" w:themeColor="text1"/>
          <w:sz w:val="28"/>
          <w:szCs w:val="28"/>
        </w:rPr>
        <w:t xml:space="preserve"> пари </w:t>
      </w:r>
      <w:proofErr w:type="spellStart"/>
      <w:r w:rsidRPr="00781739">
        <w:rPr>
          <w:color w:val="000000" w:themeColor="text1"/>
          <w:sz w:val="28"/>
          <w:szCs w:val="28"/>
        </w:rPr>
        <w:t>Нітрогену</w:t>
      </w:r>
      <w:proofErr w:type="spellEnd"/>
      <w:r w:rsidRPr="00781739">
        <w:rPr>
          <w:color w:val="000000" w:themeColor="text1"/>
          <w:sz w:val="28"/>
          <w:szCs w:val="28"/>
        </w:rPr>
        <w:t xml:space="preserve"> </w:t>
      </w:r>
      <w:proofErr w:type="spellStart"/>
      <w:r w:rsidRPr="00781739">
        <w:rPr>
          <w:color w:val="000000" w:themeColor="text1"/>
          <w:sz w:val="28"/>
          <w:szCs w:val="28"/>
        </w:rPr>
        <w:t>утворюється</w:t>
      </w:r>
      <w:proofErr w:type="spellEnd"/>
      <w:r w:rsidRPr="00781739">
        <w:rPr>
          <w:color w:val="000000" w:themeColor="text1"/>
          <w:sz w:val="28"/>
          <w:szCs w:val="28"/>
        </w:rPr>
        <w:t xml:space="preserve"> </w:t>
      </w:r>
      <w:proofErr w:type="spellStart"/>
      <w:r w:rsidRPr="00781739">
        <w:rPr>
          <w:color w:val="000000" w:themeColor="text1"/>
          <w:sz w:val="28"/>
          <w:szCs w:val="28"/>
        </w:rPr>
        <w:t>ще</w:t>
      </w:r>
      <w:proofErr w:type="spellEnd"/>
      <w:r w:rsidRPr="00781739">
        <w:rPr>
          <w:color w:val="000000" w:themeColor="text1"/>
          <w:sz w:val="28"/>
          <w:szCs w:val="28"/>
        </w:rPr>
        <w:t xml:space="preserve"> один </w:t>
      </w:r>
      <w:proofErr w:type="spellStart"/>
      <w:r w:rsidRPr="00781739">
        <w:rPr>
          <w:color w:val="000000" w:themeColor="text1"/>
          <w:sz w:val="28"/>
          <w:szCs w:val="28"/>
        </w:rPr>
        <w:t>ковалентний</w:t>
      </w:r>
      <w:proofErr w:type="spellEnd"/>
      <w:r w:rsidRPr="00781739">
        <w:rPr>
          <w:color w:val="000000" w:themeColor="text1"/>
          <w:sz w:val="28"/>
          <w:szCs w:val="28"/>
        </w:rPr>
        <w:t xml:space="preserve"> </w:t>
      </w:r>
      <w:proofErr w:type="spellStart"/>
      <w:r w:rsidRPr="00781739">
        <w:rPr>
          <w:color w:val="000000" w:themeColor="text1"/>
          <w:sz w:val="28"/>
          <w:szCs w:val="28"/>
        </w:rPr>
        <w:t>зв'язок</w:t>
      </w:r>
      <w:proofErr w:type="spellEnd"/>
      <w:r w:rsidRPr="00781739">
        <w:rPr>
          <w:color w:val="000000" w:themeColor="text1"/>
          <w:sz w:val="28"/>
          <w:szCs w:val="28"/>
        </w:rPr>
        <w:t xml:space="preserve">. У </w:t>
      </w:r>
      <w:proofErr w:type="spellStart"/>
      <w:r w:rsidRPr="00781739">
        <w:rPr>
          <w:color w:val="000000" w:themeColor="text1"/>
          <w:sz w:val="28"/>
          <w:szCs w:val="28"/>
        </w:rPr>
        <w:t>його</w:t>
      </w:r>
      <w:proofErr w:type="spellEnd"/>
      <w:r w:rsidRPr="00781739">
        <w:rPr>
          <w:color w:val="000000" w:themeColor="text1"/>
          <w:sz w:val="28"/>
          <w:szCs w:val="28"/>
        </w:rPr>
        <w:t xml:space="preserve"> </w:t>
      </w:r>
      <w:proofErr w:type="spellStart"/>
      <w:r w:rsidRPr="00781739">
        <w:rPr>
          <w:color w:val="000000" w:themeColor="text1"/>
          <w:sz w:val="28"/>
          <w:szCs w:val="28"/>
        </w:rPr>
        <w:t>утворенні</w:t>
      </w:r>
      <w:proofErr w:type="spellEnd"/>
      <w:r w:rsidRPr="00781739">
        <w:rPr>
          <w:color w:val="000000" w:themeColor="text1"/>
          <w:sz w:val="28"/>
          <w:szCs w:val="28"/>
        </w:rPr>
        <w:t xml:space="preserve"> </w:t>
      </w:r>
      <w:proofErr w:type="spellStart"/>
      <w:r w:rsidRPr="00781739">
        <w:rPr>
          <w:color w:val="000000" w:themeColor="text1"/>
          <w:sz w:val="28"/>
          <w:szCs w:val="28"/>
        </w:rPr>
        <w:t>Нітроген</w:t>
      </w:r>
      <w:proofErr w:type="spellEnd"/>
      <w:r w:rsidRPr="00781739">
        <w:rPr>
          <w:color w:val="000000" w:themeColor="text1"/>
          <w:sz w:val="28"/>
          <w:szCs w:val="28"/>
        </w:rPr>
        <w:t xml:space="preserve"> </w:t>
      </w:r>
      <w:proofErr w:type="spellStart"/>
      <w:r w:rsidRPr="00781739">
        <w:rPr>
          <w:color w:val="000000" w:themeColor="text1"/>
          <w:sz w:val="28"/>
          <w:szCs w:val="28"/>
        </w:rPr>
        <w:t>виступив</w:t>
      </w:r>
      <w:proofErr w:type="spellEnd"/>
      <w:r w:rsidRPr="00781739">
        <w:rPr>
          <w:color w:val="000000" w:themeColor="text1"/>
          <w:sz w:val="28"/>
          <w:szCs w:val="28"/>
        </w:rPr>
        <w:t xml:space="preserve"> донором </w:t>
      </w:r>
      <w:proofErr w:type="spellStart"/>
      <w:r w:rsidRPr="00781739">
        <w:rPr>
          <w:color w:val="000000" w:themeColor="text1"/>
          <w:sz w:val="28"/>
          <w:szCs w:val="28"/>
        </w:rPr>
        <w:t>електронів</w:t>
      </w:r>
      <w:proofErr w:type="spellEnd"/>
      <w:r w:rsidRPr="00781739">
        <w:rPr>
          <w:color w:val="000000" w:themeColor="text1"/>
          <w:sz w:val="28"/>
          <w:szCs w:val="28"/>
        </w:rPr>
        <w:t xml:space="preserve"> (</w:t>
      </w:r>
      <w:proofErr w:type="spellStart"/>
      <w:r w:rsidRPr="00781739">
        <w:rPr>
          <w:color w:val="000000" w:themeColor="text1"/>
          <w:sz w:val="28"/>
          <w:szCs w:val="28"/>
        </w:rPr>
        <w:t>надав</w:t>
      </w:r>
      <w:proofErr w:type="spellEnd"/>
      <w:r w:rsidRPr="00781739">
        <w:rPr>
          <w:color w:val="000000" w:themeColor="text1"/>
          <w:sz w:val="28"/>
          <w:szCs w:val="28"/>
        </w:rPr>
        <w:t xml:space="preserve"> свою </w:t>
      </w:r>
      <w:proofErr w:type="spellStart"/>
      <w:r w:rsidRPr="00781739">
        <w:rPr>
          <w:color w:val="000000" w:themeColor="text1"/>
          <w:sz w:val="28"/>
          <w:szCs w:val="28"/>
        </w:rPr>
        <w:t>вільну</w:t>
      </w:r>
      <w:proofErr w:type="spellEnd"/>
      <w:r w:rsidRPr="00781739">
        <w:rPr>
          <w:color w:val="000000" w:themeColor="text1"/>
          <w:sz w:val="28"/>
          <w:szCs w:val="28"/>
        </w:rPr>
        <w:t xml:space="preserve"> </w:t>
      </w:r>
      <w:proofErr w:type="spellStart"/>
      <w:r w:rsidRPr="00781739">
        <w:rPr>
          <w:color w:val="000000" w:themeColor="text1"/>
          <w:sz w:val="28"/>
          <w:szCs w:val="28"/>
        </w:rPr>
        <w:t>електронну</w:t>
      </w:r>
      <w:proofErr w:type="spellEnd"/>
      <w:r w:rsidRPr="00781739">
        <w:rPr>
          <w:color w:val="000000" w:themeColor="text1"/>
          <w:sz w:val="28"/>
          <w:szCs w:val="28"/>
        </w:rPr>
        <w:t xml:space="preserve"> пару </w:t>
      </w:r>
      <w:proofErr w:type="spellStart"/>
      <w:r w:rsidRPr="00781739">
        <w:rPr>
          <w:color w:val="000000" w:themeColor="text1"/>
          <w:sz w:val="28"/>
          <w:szCs w:val="28"/>
        </w:rPr>
        <w:t>катіону</w:t>
      </w:r>
      <w:proofErr w:type="spellEnd"/>
      <w:r w:rsidRPr="00781739">
        <w:rPr>
          <w:color w:val="000000" w:themeColor="text1"/>
          <w:sz w:val="28"/>
          <w:szCs w:val="28"/>
        </w:rPr>
        <w:t xml:space="preserve"> </w:t>
      </w:r>
      <w:proofErr w:type="spellStart"/>
      <w:r w:rsidRPr="00781739">
        <w:rPr>
          <w:color w:val="000000" w:themeColor="text1"/>
          <w:sz w:val="28"/>
          <w:szCs w:val="28"/>
        </w:rPr>
        <w:t>Гідрогену</w:t>
      </w:r>
      <w:proofErr w:type="spellEnd"/>
      <w:r w:rsidRPr="00781739">
        <w:rPr>
          <w:color w:val="000000" w:themeColor="text1"/>
          <w:sz w:val="28"/>
          <w:szCs w:val="28"/>
        </w:rPr>
        <w:t xml:space="preserve">), а </w:t>
      </w:r>
      <w:proofErr w:type="spellStart"/>
      <w:r w:rsidRPr="00781739">
        <w:rPr>
          <w:color w:val="000000" w:themeColor="text1"/>
          <w:sz w:val="28"/>
          <w:szCs w:val="28"/>
        </w:rPr>
        <w:t>катіон</w:t>
      </w:r>
      <w:proofErr w:type="spellEnd"/>
      <w:r w:rsidRPr="00781739">
        <w:rPr>
          <w:color w:val="000000" w:themeColor="text1"/>
          <w:sz w:val="28"/>
          <w:szCs w:val="28"/>
        </w:rPr>
        <w:t xml:space="preserve"> </w:t>
      </w:r>
      <w:proofErr w:type="spellStart"/>
      <w:r w:rsidRPr="00781739">
        <w:rPr>
          <w:color w:val="000000" w:themeColor="text1"/>
          <w:sz w:val="28"/>
          <w:szCs w:val="28"/>
        </w:rPr>
        <w:t>Гідрогену</w:t>
      </w:r>
      <w:proofErr w:type="spellEnd"/>
      <w:r w:rsidRPr="00781739">
        <w:rPr>
          <w:color w:val="000000" w:themeColor="text1"/>
          <w:sz w:val="28"/>
          <w:szCs w:val="28"/>
        </w:rPr>
        <w:t xml:space="preserve"> став акцептором — </w:t>
      </w:r>
      <w:proofErr w:type="spellStart"/>
      <w:r w:rsidRPr="00781739">
        <w:rPr>
          <w:color w:val="000000" w:themeColor="text1"/>
          <w:sz w:val="28"/>
          <w:szCs w:val="28"/>
        </w:rPr>
        <w:t>її</w:t>
      </w:r>
      <w:proofErr w:type="spellEnd"/>
      <w:r w:rsidRPr="00781739">
        <w:rPr>
          <w:color w:val="000000" w:themeColor="text1"/>
          <w:sz w:val="28"/>
          <w:szCs w:val="28"/>
        </w:rPr>
        <w:t xml:space="preserve"> </w:t>
      </w:r>
      <w:proofErr w:type="spellStart"/>
      <w:r w:rsidRPr="00781739">
        <w:rPr>
          <w:color w:val="000000" w:themeColor="text1"/>
          <w:sz w:val="28"/>
          <w:szCs w:val="28"/>
        </w:rPr>
        <w:t>приймачем</w:t>
      </w:r>
      <w:proofErr w:type="spellEnd"/>
      <w:r w:rsidRPr="00781739">
        <w:rPr>
          <w:color w:val="000000" w:themeColor="text1"/>
          <w:sz w:val="28"/>
          <w:szCs w:val="28"/>
        </w:rPr>
        <w:t xml:space="preserve">. </w:t>
      </w:r>
      <w:proofErr w:type="spellStart"/>
      <w:r w:rsidRPr="00781739">
        <w:rPr>
          <w:color w:val="000000" w:themeColor="text1"/>
          <w:sz w:val="28"/>
          <w:szCs w:val="28"/>
        </w:rPr>
        <w:t>Утворився</w:t>
      </w:r>
      <w:proofErr w:type="spellEnd"/>
      <w:r w:rsidRPr="00781739">
        <w:rPr>
          <w:color w:val="000000" w:themeColor="text1"/>
          <w:sz w:val="28"/>
          <w:szCs w:val="28"/>
        </w:rPr>
        <w:t xml:space="preserve"> </w:t>
      </w:r>
      <w:proofErr w:type="spellStart"/>
      <w:r w:rsidRPr="00781739">
        <w:rPr>
          <w:color w:val="000000" w:themeColor="text1"/>
          <w:sz w:val="28"/>
          <w:szCs w:val="28"/>
        </w:rPr>
        <w:t>катіон</w:t>
      </w:r>
      <w:proofErr w:type="spellEnd"/>
      <w:r w:rsidRPr="00781739">
        <w:rPr>
          <w:color w:val="000000" w:themeColor="text1"/>
          <w:sz w:val="28"/>
          <w:szCs w:val="28"/>
        </w:rPr>
        <w:t xml:space="preserve"> </w:t>
      </w:r>
      <w:proofErr w:type="spellStart"/>
      <w:r w:rsidRPr="00781739">
        <w:rPr>
          <w:color w:val="000000" w:themeColor="text1"/>
          <w:sz w:val="28"/>
          <w:szCs w:val="28"/>
        </w:rPr>
        <w:t>амонію</w:t>
      </w:r>
      <w:proofErr w:type="spellEnd"/>
      <w:r w:rsidRPr="00781739">
        <w:rPr>
          <w:color w:val="000000" w:themeColor="text1"/>
          <w:sz w:val="28"/>
          <w:szCs w:val="28"/>
        </w:rPr>
        <w:t xml:space="preserve"> (мал.2).</w:t>
      </w:r>
    </w:p>
    <w:p w:rsidR="005E0917" w:rsidRPr="00781739" w:rsidRDefault="005E0917" w:rsidP="005E0917">
      <w:pPr>
        <w:pStyle w:val="af3"/>
        <w:shd w:val="clear" w:color="auto" w:fill="FFFFFF"/>
        <w:spacing w:before="0" w:beforeAutospacing="0" w:after="0" w:afterAutospacing="0" w:line="360" w:lineRule="auto"/>
        <w:ind w:firstLine="709"/>
        <w:jc w:val="center"/>
        <w:rPr>
          <w:color w:val="000000" w:themeColor="text1"/>
          <w:sz w:val="28"/>
          <w:szCs w:val="28"/>
        </w:rPr>
      </w:pPr>
      <w:r w:rsidRPr="00781739">
        <w:rPr>
          <w:noProof/>
          <w:color w:val="000000" w:themeColor="text1"/>
          <w:sz w:val="28"/>
          <w:szCs w:val="28"/>
          <w:lang w:val="uk-UA" w:eastAsia="uk-UA"/>
        </w:rPr>
        <w:drawing>
          <wp:inline distT="0" distB="0" distL="0" distR="0">
            <wp:extent cx="2066925" cy="695325"/>
            <wp:effectExtent l="0" t="0" r="9525" b="9525"/>
            <wp:docPr id="73" name="Рисунок 4" descr="https://uahistory.co/pidruchniki/yaroshenko-chemistry-11-class-2019-standard-level/yaroshenko-chemistry-11-class-2019-standard-level.files/image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4" descr="https://uahistory.co/pidruchniki/yaroshenko-chemistry-11-class-2019-standard-level/yaroshenko-chemistry-11-class-2019-standard-level.files/image024.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066925" cy="695325"/>
                    </a:xfrm>
                    <a:prstGeom prst="rect">
                      <a:avLst/>
                    </a:prstGeom>
                    <a:noFill/>
                    <a:ln>
                      <a:noFill/>
                    </a:ln>
                  </pic:spPr>
                </pic:pic>
              </a:graphicData>
            </a:graphic>
          </wp:inline>
        </w:drawing>
      </w:r>
    </w:p>
    <w:p w:rsidR="005E0917" w:rsidRPr="00781739" w:rsidRDefault="005E0917" w:rsidP="005E0917">
      <w:pPr>
        <w:pStyle w:val="af3"/>
        <w:shd w:val="clear" w:color="auto" w:fill="FFFFFF"/>
        <w:spacing w:before="0" w:beforeAutospacing="0" w:after="0" w:afterAutospacing="0" w:line="360" w:lineRule="auto"/>
        <w:ind w:firstLine="709"/>
        <w:jc w:val="center"/>
        <w:rPr>
          <w:color w:val="000000" w:themeColor="text1"/>
          <w:sz w:val="28"/>
          <w:szCs w:val="28"/>
        </w:rPr>
      </w:pPr>
      <w:r w:rsidRPr="00781739">
        <w:rPr>
          <w:rStyle w:val="af0"/>
          <w:color w:val="000000" w:themeColor="text1"/>
          <w:sz w:val="28"/>
          <w:szCs w:val="28"/>
        </w:rPr>
        <w:t xml:space="preserve">Мал. 2. </w:t>
      </w:r>
      <w:proofErr w:type="spellStart"/>
      <w:r w:rsidRPr="00781739">
        <w:rPr>
          <w:rStyle w:val="af0"/>
          <w:color w:val="000000" w:themeColor="text1"/>
          <w:sz w:val="28"/>
          <w:szCs w:val="28"/>
        </w:rPr>
        <w:t>Утворення</w:t>
      </w:r>
      <w:proofErr w:type="spellEnd"/>
      <w:r w:rsidRPr="00781739">
        <w:rPr>
          <w:rStyle w:val="af0"/>
          <w:color w:val="000000" w:themeColor="text1"/>
          <w:sz w:val="28"/>
          <w:szCs w:val="28"/>
        </w:rPr>
        <w:t xml:space="preserve"> </w:t>
      </w:r>
      <w:proofErr w:type="spellStart"/>
      <w:r w:rsidRPr="00781739">
        <w:rPr>
          <w:rStyle w:val="af0"/>
          <w:color w:val="000000" w:themeColor="text1"/>
          <w:sz w:val="28"/>
          <w:szCs w:val="28"/>
        </w:rPr>
        <w:t>катіона</w:t>
      </w:r>
      <w:proofErr w:type="spellEnd"/>
      <w:r w:rsidRPr="00781739">
        <w:rPr>
          <w:rStyle w:val="af0"/>
          <w:color w:val="000000" w:themeColor="text1"/>
          <w:sz w:val="28"/>
          <w:szCs w:val="28"/>
        </w:rPr>
        <w:t xml:space="preserve"> </w:t>
      </w:r>
      <w:proofErr w:type="spellStart"/>
      <w:r w:rsidRPr="00781739">
        <w:rPr>
          <w:rStyle w:val="af0"/>
          <w:color w:val="000000" w:themeColor="text1"/>
          <w:sz w:val="28"/>
          <w:szCs w:val="28"/>
        </w:rPr>
        <w:t>амонію</w:t>
      </w:r>
      <w:proofErr w:type="spellEnd"/>
      <w:r w:rsidRPr="00781739">
        <w:rPr>
          <w:rStyle w:val="af0"/>
          <w:color w:val="000000" w:themeColor="text1"/>
          <w:sz w:val="28"/>
          <w:szCs w:val="28"/>
        </w:rPr>
        <w:t xml:space="preserve"> NH</w:t>
      </w:r>
      <w:r w:rsidRPr="00781739">
        <w:rPr>
          <w:rStyle w:val="af0"/>
          <w:color w:val="000000" w:themeColor="text1"/>
          <w:sz w:val="28"/>
          <w:szCs w:val="28"/>
          <w:vertAlign w:val="superscript"/>
        </w:rPr>
        <w:t>+</w:t>
      </w:r>
      <w:r w:rsidRPr="00781739">
        <w:rPr>
          <w:rStyle w:val="af0"/>
          <w:color w:val="000000" w:themeColor="text1"/>
          <w:sz w:val="28"/>
          <w:szCs w:val="28"/>
          <w:vertAlign w:val="subscript"/>
        </w:rPr>
        <w:t>4</w:t>
      </w:r>
    </w:p>
    <w:p w:rsidR="005E0917" w:rsidRPr="00781739" w:rsidRDefault="005E0917" w:rsidP="005E0917">
      <w:pPr>
        <w:pStyle w:val="af3"/>
        <w:shd w:val="clear" w:color="auto" w:fill="FFFFFF"/>
        <w:spacing w:before="0" w:beforeAutospacing="0" w:after="0" w:afterAutospacing="0" w:line="360" w:lineRule="auto"/>
        <w:ind w:firstLine="709"/>
        <w:jc w:val="both"/>
        <w:rPr>
          <w:color w:val="000000" w:themeColor="text1"/>
          <w:sz w:val="28"/>
          <w:szCs w:val="28"/>
        </w:rPr>
      </w:pPr>
      <w:r w:rsidRPr="00781739">
        <w:rPr>
          <w:color w:val="000000" w:themeColor="text1"/>
          <w:sz w:val="28"/>
          <w:szCs w:val="28"/>
        </w:rPr>
        <w:t xml:space="preserve">Як видно з </w:t>
      </w:r>
      <w:proofErr w:type="spellStart"/>
      <w:r w:rsidRPr="00781739">
        <w:rPr>
          <w:color w:val="000000" w:themeColor="text1"/>
          <w:sz w:val="28"/>
          <w:szCs w:val="28"/>
        </w:rPr>
        <w:t>малюнка</w:t>
      </w:r>
      <w:proofErr w:type="spellEnd"/>
      <w:r w:rsidRPr="00781739">
        <w:rPr>
          <w:color w:val="000000" w:themeColor="text1"/>
          <w:sz w:val="28"/>
          <w:szCs w:val="28"/>
        </w:rPr>
        <w:t xml:space="preserve"> 11, у </w:t>
      </w:r>
      <w:proofErr w:type="spellStart"/>
      <w:r w:rsidRPr="00781739">
        <w:rPr>
          <w:color w:val="000000" w:themeColor="text1"/>
          <w:sz w:val="28"/>
          <w:szCs w:val="28"/>
        </w:rPr>
        <w:t>катіоні</w:t>
      </w:r>
      <w:proofErr w:type="spellEnd"/>
      <w:r w:rsidRPr="00781739">
        <w:rPr>
          <w:color w:val="000000" w:themeColor="text1"/>
          <w:sz w:val="28"/>
          <w:szCs w:val="28"/>
        </w:rPr>
        <w:t xml:space="preserve"> </w:t>
      </w:r>
      <w:proofErr w:type="spellStart"/>
      <w:r w:rsidRPr="00781739">
        <w:rPr>
          <w:color w:val="000000" w:themeColor="text1"/>
          <w:sz w:val="28"/>
          <w:szCs w:val="28"/>
        </w:rPr>
        <w:t>амонію</w:t>
      </w:r>
      <w:proofErr w:type="spellEnd"/>
      <w:r w:rsidRPr="00781739">
        <w:rPr>
          <w:color w:val="000000" w:themeColor="text1"/>
          <w:sz w:val="28"/>
          <w:szCs w:val="28"/>
        </w:rPr>
        <w:t xml:space="preserve"> </w:t>
      </w:r>
      <w:proofErr w:type="spellStart"/>
      <w:r w:rsidRPr="00781739">
        <w:rPr>
          <w:color w:val="000000" w:themeColor="text1"/>
          <w:sz w:val="28"/>
          <w:szCs w:val="28"/>
        </w:rPr>
        <w:t>чотири</w:t>
      </w:r>
      <w:proofErr w:type="spellEnd"/>
      <w:r w:rsidRPr="00781739">
        <w:rPr>
          <w:color w:val="000000" w:themeColor="text1"/>
          <w:sz w:val="28"/>
          <w:szCs w:val="28"/>
        </w:rPr>
        <w:t xml:space="preserve"> </w:t>
      </w:r>
      <w:proofErr w:type="spellStart"/>
      <w:r w:rsidRPr="00781739">
        <w:rPr>
          <w:color w:val="000000" w:themeColor="text1"/>
          <w:sz w:val="28"/>
          <w:szCs w:val="28"/>
        </w:rPr>
        <w:t>ковалентні</w:t>
      </w:r>
      <w:proofErr w:type="spellEnd"/>
      <w:r w:rsidRPr="00781739">
        <w:rPr>
          <w:color w:val="000000" w:themeColor="text1"/>
          <w:sz w:val="28"/>
          <w:szCs w:val="28"/>
        </w:rPr>
        <w:t xml:space="preserve"> </w:t>
      </w:r>
      <w:proofErr w:type="spellStart"/>
      <w:r w:rsidRPr="00781739">
        <w:rPr>
          <w:color w:val="000000" w:themeColor="text1"/>
          <w:sz w:val="28"/>
          <w:szCs w:val="28"/>
        </w:rPr>
        <w:t>зв'язки</w:t>
      </w:r>
      <w:proofErr w:type="spellEnd"/>
      <w:r w:rsidRPr="00781739">
        <w:rPr>
          <w:color w:val="000000" w:themeColor="text1"/>
          <w:sz w:val="28"/>
          <w:szCs w:val="28"/>
        </w:rPr>
        <w:t xml:space="preserve">, з </w:t>
      </w:r>
      <w:proofErr w:type="spellStart"/>
      <w:r w:rsidRPr="00781739">
        <w:rPr>
          <w:color w:val="000000" w:themeColor="text1"/>
          <w:sz w:val="28"/>
          <w:szCs w:val="28"/>
        </w:rPr>
        <w:t>яких</w:t>
      </w:r>
      <w:proofErr w:type="spellEnd"/>
      <w:r w:rsidRPr="00781739">
        <w:rPr>
          <w:color w:val="000000" w:themeColor="text1"/>
          <w:sz w:val="28"/>
          <w:szCs w:val="28"/>
        </w:rPr>
        <w:t xml:space="preserve"> три </w:t>
      </w:r>
      <w:proofErr w:type="spellStart"/>
      <w:r w:rsidRPr="00781739">
        <w:rPr>
          <w:color w:val="000000" w:themeColor="text1"/>
          <w:sz w:val="28"/>
          <w:szCs w:val="28"/>
        </w:rPr>
        <w:t>утворені</w:t>
      </w:r>
      <w:proofErr w:type="spellEnd"/>
      <w:r w:rsidRPr="00781739">
        <w:rPr>
          <w:color w:val="000000" w:themeColor="text1"/>
          <w:sz w:val="28"/>
          <w:szCs w:val="28"/>
        </w:rPr>
        <w:t xml:space="preserve"> </w:t>
      </w:r>
      <w:proofErr w:type="spellStart"/>
      <w:r w:rsidRPr="00781739">
        <w:rPr>
          <w:color w:val="000000" w:themeColor="text1"/>
          <w:sz w:val="28"/>
          <w:szCs w:val="28"/>
        </w:rPr>
        <w:t>спільними</w:t>
      </w:r>
      <w:proofErr w:type="spellEnd"/>
      <w:r w:rsidRPr="00781739">
        <w:rPr>
          <w:color w:val="000000" w:themeColor="text1"/>
          <w:sz w:val="28"/>
          <w:szCs w:val="28"/>
        </w:rPr>
        <w:t xml:space="preserve"> </w:t>
      </w:r>
      <w:proofErr w:type="spellStart"/>
      <w:r w:rsidRPr="00781739">
        <w:rPr>
          <w:color w:val="000000" w:themeColor="text1"/>
          <w:sz w:val="28"/>
          <w:szCs w:val="28"/>
        </w:rPr>
        <w:t>електронними</w:t>
      </w:r>
      <w:proofErr w:type="spellEnd"/>
      <w:r w:rsidRPr="00781739">
        <w:rPr>
          <w:color w:val="000000" w:themeColor="text1"/>
          <w:sz w:val="28"/>
          <w:szCs w:val="28"/>
        </w:rPr>
        <w:t xml:space="preserve"> парами, а один — за донорно-</w:t>
      </w:r>
      <w:proofErr w:type="spellStart"/>
      <w:r w:rsidRPr="00781739">
        <w:rPr>
          <w:color w:val="000000" w:themeColor="text1"/>
          <w:sz w:val="28"/>
          <w:szCs w:val="28"/>
        </w:rPr>
        <w:t>акцепторним</w:t>
      </w:r>
      <w:proofErr w:type="spellEnd"/>
      <w:r w:rsidRPr="00781739">
        <w:rPr>
          <w:color w:val="000000" w:themeColor="text1"/>
          <w:sz w:val="28"/>
          <w:szCs w:val="28"/>
        </w:rPr>
        <w:t xml:space="preserve"> </w:t>
      </w:r>
      <w:proofErr w:type="spellStart"/>
      <w:r w:rsidRPr="00781739">
        <w:rPr>
          <w:color w:val="000000" w:themeColor="text1"/>
          <w:sz w:val="28"/>
          <w:szCs w:val="28"/>
        </w:rPr>
        <w:t>механізмом</w:t>
      </w:r>
      <w:proofErr w:type="spellEnd"/>
      <w:r w:rsidRPr="00781739">
        <w:rPr>
          <w:color w:val="000000" w:themeColor="text1"/>
          <w:sz w:val="28"/>
          <w:szCs w:val="28"/>
        </w:rPr>
        <w:t>.</w:t>
      </w:r>
    </w:p>
    <w:p w:rsidR="005E0917" w:rsidRPr="00781739" w:rsidRDefault="005E0917" w:rsidP="005E0917">
      <w:pPr>
        <w:pStyle w:val="af3"/>
        <w:shd w:val="clear" w:color="auto" w:fill="FFFFFF"/>
        <w:spacing w:before="0" w:beforeAutospacing="0" w:after="0" w:afterAutospacing="0" w:line="360" w:lineRule="auto"/>
        <w:ind w:firstLine="709"/>
        <w:jc w:val="both"/>
        <w:rPr>
          <w:color w:val="000000" w:themeColor="text1"/>
          <w:sz w:val="28"/>
          <w:szCs w:val="28"/>
        </w:rPr>
      </w:pPr>
      <w:proofErr w:type="spellStart"/>
      <w:r w:rsidRPr="00781739">
        <w:rPr>
          <w:rStyle w:val="af4"/>
          <w:rFonts w:eastAsiaTheme="majorEastAsia"/>
          <w:color w:val="000000" w:themeColor="text1"/>
          <w:sz w:val="28"/>
          <w:szCs w:val="28"/>
        </w:rPr>
        <w:t>Ковалентний</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зв'язок</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може</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виникати</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між</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двома</w:t>
      </w:r>
      <w:proofErr w:type="spellEnd"/>
      <w:r w:rsidRPr="00781739">
        <w:rPr>
          <w:rStyle w:val="af4"/>
          <w:rFonts w:eastAsiaTheme="majorEastAsia"/>
          <w:color w:val="000000" w:themeColor="text1"/>
          <w:sz w:val="28"/>
          <w:szCs w:val="28"/>
        </w:rPr>
        <w:t xml:space="preserve"> атомами, один з </w:t>
      </w:r>
      <w:proofErr w:type="spellStart"/>
      <w:r w:rsidRPr="00781739">
        <w:rPr>
          <w:rStyle w:val="af4"/>
          <w:rFonts w:eastAsiaTheme="majorEastAsia"/>
          <w:color w:val="000000" w:themeColor="text1"/>
          <w:sz w:val="28"/>
          <w:szCs w:val="28"/>
        </w:rPr>
        <w:t>яких</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має</w:t>
      </w:r>
      <w:proofErr w:type="spellEnd"/>
      <w:r w:rsidRPr="00781739">
        <w:rPr>
          <w:rStyle w:val="af4"/>
          <w:rFonts w:eastAsiaTheme="majorEastAsia"/>
          <w:color w:val="000000" w:themeColor="text1"/>
          <w:sz w:val="28"/>
          <w:szCs w:val="28"/>
        </w:rPr>
        <w:t xml:space="preserve"> пару </w:t>
      </w:r>
      <w:proofErr w:type="spellStart"/>
      <w:r w:rsidRPr="00781739">
        <w:rPr>
          <w:rStyle w:val="af4"/>
          <w:rFonts w:eastAsiaTheme="majorEastAsia"/>
          <w:color w:val="000000" w:themeColor="text1"/>
          <w:sz w:val="28"/>
          <w:szCs w:val="28"/>
        </w:rPr>
        <w:t>електронів</w:t>
      </w:r>
      <w:proofErr w:type="spellEnd"/>
      <w:r w:rsidRPr="00781739">
        <w:rPr>
          <w:rStyle w:val="af4"/>
          <w:rFonts w:eastAsiaTheme="majorEastAsia"/>
          <w:color w:val="000000" w:themeColor="text1"/>
          <w:sz w:val="28"/>
          <w:szCs w:val="28"/>
        </w:rPr>
        <w:t xml:space="preserve">, а </w:t>
      </w:r>
      <w:proofErr w:type="spellStart"/>
      <w:r w:rsidRPr="00781739">
        <w:rPr>
          <w:rStyle w:val="af4"/>
          <w:rFonts w:eastAsiaTheme="majorEastAsia"/>
          <w:color w:val="000000" w:themeColor="text1"/>
          <w:sz w:val="28"/>
          <w:szCs w:val="28"/>
        </w:rPr>
        <w:t>другий</w:t>
      </w:r>
      <w:proofErr w:type="spellEnd"/>
      <w:r w:rsidRPr="00781739">
        <w:rPr>
          <w:rStyle w:val="af4"/>
          <w:rFonts w:eastAsiaTheme="majorEastAsia"/>
          <w:color w:val="000000" w:themeColor="text1"/>
          <w:sz w:val="28"/>
          <w:szCs w:val="28"/>
        </w:rPr>
        <w:t xml:space="preserve"> — </w:t>
      </w:r>
      <w:proofErr w:type="spellStart"/>
      <w:r w:rsidRPr="00781739">
        <w:rPr>
          <w:rStyle w:val="af4"/>
          <w:rFonts w:eastAsiaTheme="majorEastAsia"/>
          <w:color w:val="000000" w:themeColor="text1"/>
          <w:sz w:val="28"/>
          <w:szCs w:val="28"/>
        </w:rPr>
        <w:t>вакантну</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незаповнену</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електронами</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орбіталь</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Такий</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механізм</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утворення</w:t>
      </w:r>
      <w:proofErr w:type="spellEnd"/>
      <w:r w:rsidRPr="00781739">
        <w:rPr>
          <w:rStyle w:val="af4"/>
          <w:rFonts w:eastAsiaTheme="majorEastAsia"/>
          <w:color w:val="000000" w:themeColor="text1"/>
          <w:sz w:val="28"/>
          <w:szCs w:val="28"/>
        </w:rPr>
        <w:t xml:space="preserve"> ковалентного </w:t>
      </w:r>
      <w:proofErr w:type="spellStart"/>
      <w:r w:rsidRPr="00781739">
        <w:rPr>
          <w:rStyle w:val="af4"/>
          <w:rFonts w:eastAsiaTheme="majorEastAsia"/>
          <w:color w:val="000000" w:themeColor="text1"/>
          <w:sz w:val="28"/>
          <w:szCs w:val="28"/>
        </w:rPr>
        <w:t>зв'язку</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називається</w:t>
      </w:r>
      <w:proofErr w:type="spellEnd"/>
      <w:r w:rsidRPr="00781739">
        <w:rPr>
          <w:rStyle w:val="af4"/>
          <w:rFonts w:eastAsiaTheme="majorEastAsia"/>
          <w:color w:val="000000" w:themeColor="text1"/>
          <w:sz w:val="28"/>
          <w:szCs w:val="28"/>
        </w:rPr>
        <w:t> </w:t>
      </w:r>
      <w:r w:rsidRPr="00781739">
        <w:rPr>
          <w:rStyle w:val="af0"/>
          <w:i/>
          <w:iCs/>
          <w:color w:val="000000" w:themeColor="text1"/>
          <w:sz w:val="28"/>
          <w:szCs w:val="28"/>
        </w:rPr>
        <w:t>донорно-</w:t>
      </w:r>
      <w:proofErr w:type="spellStart"/>
      <w:r w:rsidRPr="00781739">
        <w:rPr>
          <w:rStyle w:val="af0"/>
          <w:i/>
          <w:iCs/>
          <w:color w:val="000000" w:themeColor="text1"/>
          <w:sz w:val="28"/>
          <w:szCs w:val="28"/>
        </w:rPr>
        <w:lastRenderedPageBreak/>
        <w:t>акцепторним</w:t>
      </w:r>
      <w:proofErr w:type="spellEnd"/>
      <w:r w:rsidRPr="00781739">
        <w:rPr>
          <w:rStyle w:val="af0"/>
          <w:i/>
          <w:iCs/>
          <w:color w:val="000000" w:themeColor="text1"/>
          <w:sz w:val="28"/>
          <w:szCs w:val="28"/>
        </w:rPr>
        <w:t>.</w:t>
      </w:r>
      <w:r w:rsidRPr="00781739">
        <w:rPr>
          <w:rStyle w:val="af4"/>
          <w:rFonts w:eastAsiaTheme="majorEastAsia"/>
          <w:color w:val="000000" w:themeColor="text1"/>
          <w:sz w:val="28"/>
          <w:szCs w:val="28"/>
        </w:rPr>
        <w:t xml:space="preserve"> Атом, </w:t>
      </w:r>
      <w:proofErr w:type="spellStart"/>
      <w:r w:rsidRPr="00781739">
        <w:rPr>
          <w:rStyle w:val="af4"/>
          <w:rFonts w:eastAsiaTheme="majorEastAsia"/>
          <w:color w:val="000000" w:themeColor="text1"/>
          <w:sz w:val="28"/>
          <w:szCs w:val="28"/>
        </w:rPr>
        <w:t>який</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надає</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власну</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вільну</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електронну</w:t>
      </w:r>
      <w:proofErr w:type="spellEnd"/>
      <w:r w:rsidRPr="00781739">
        <w:rPr>
          <w:rStyle w:val="af4"/>
          <w:rFonts w:eastAsiaTheme="majorEastAsia"/>
          <w:color w:val="000000" w:themeColor="text1"/>
          <w:sz w:val="28"/>
          <w:szCs w:val="28"/>
        </w:rPr>
        <w:t xml:space="preserve"> пару, </w:t>
      </w:r>
      <w:proofErr w:type="spellStart"/>
      <w:r w:rsidRPr="00781739">
        <w:rPr>
          <w:rStyle w:val="af4"/>
          <w:rFonts w:eastAsiaTheme="majorEastAsia"/>
          <w:color w:val="000000" w:themeColor="text1"/>
          <w:sz w:val="28"/>
          <w:szCs w:val="28"/>
        </w:rPr>
        <w:t>називається</w:t>
      </w:r>
      <w:proofErr w:type="spellEnd"/>
      <w:r w:rsidRPr="00781739">
        <w:rPr>
          <w:rStyle w:val="af4"/>
          <w:rFonts w:eastAsiaTheme="majorEastAsia"/>
          <w:color w:val="000000" w:themeColor="text1"/>
          <w:sz w:val="28"/>
          <w:szCs w:val="28"/>
        </w:rPr>
        <w:t> </w:t>
      </w:r>
      <w:r w:rsidRPr="00781739">
        <w:rPr>
          <w:rStyle w:val="af0"/>
          <w:i/>
          <w:iCs/>
          <w:color w:val="000000" w:themeColor="text1"/>
          <w:sz w:val="28"/>
          <w:szCs w:val="28"/>
        </w:rPr>
        <w:t>донором</w:t>
      </w:r>
      <w:r w:rsidRPr="00781739">
        <w:rPr>
          <w:rStyle w:val="af4"/>
          <w:rFonts w:eastAsiaTheme="majorEastAsia"/>
          <w:color w:val="000000" w:themeColor="text1"/>
          <w:sz w:val="28"/>
          <w:szCs w:val="28"/>
        </w:rPr>
        <w:t xml:space="preserve">, а атом, </w:t>
      </w:r>
      <w:proofErr w:type="spellStart"/>
      <w:r w:rsidRPr="00781739">
        <w:rPr>
          <w:rStyle w:val="af4"/>
          <w:rFonts w:eastAsiaTheme="majorEastAsia"/>
          <w:color w:val="000000" w:themeColor="text1"/>
          <w:sz w:val="28"/>
          <w:szCs w:val="28"/>
        </w:rPr>
        <w:t>який</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має</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вільну</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орбіталь</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називають</w:t>
      </w:r>
      <w:proofErr w:type="spellEnd"/>
      <w:r w:rsidRPr="00781739">
        <w:rPr>
          <w:rStyle w:val="af4"/>
          <w:rFonts w:eastAsiaTheme="majorEastAsia"/>
          <w:color w:val="000000" w:themeColor="text1"/>
          <w:sz w:val="28"/>
          <w:szCs w:val="28"/>
        </w:rPr>
        <w:t> </w:t>
      </w:r>
      <w:r w:rsidRPr="00781739">
        <w:rPr>
          <w:rStyle w:val="af0"/>
          <w:i/>
          <w:iCs/>
          <w:color w:val="000000" w:themeColor="text1"/>
          <w:sz w:val="28"/>
          <w:szCs w:val="28"/>
        </w:rPr>
        <w:t>акцептором.</w:t>
      </w:r>
    </w:p>
    <w:p w:rsidR="005E0917" w:rsidRPr="00781739" w:rsidRDefault="005E0917" w:rsidP="005E0917">
      <w:pPr>
        <w:pStyle w:val="af3"/>
        <w:shd w:val="clear" w:color="auto" w:fill="FFFFFF"/>
        <w:spacing w:before="0" w:beforeAutospacing="0" w:after="0" w:afterAutospacing="0" w:line="360" w:lineRule="auto"/>
        <w:ind w:firstLine="709"/>
        <w:jc w:val="both"/>
        <w:rPr>
          <w:color w:val="000000" w:themeColor="text1"/>
          <w:sz w:val="28"/>
          <w:szCs w:val="28"/>
        </w:rPr>
      </w:pPr>
      <w:r w:rsidRPr="00781739">
        <w:rPr>
          <w:rStyle w:val="af0"/>
          <w:color w:val="000000" w:themeColor="text1"/>
          <w:sz w:val="28"/>
          <w:szCs w:val="28"/>
        </w:rPr>
        <w:t>ВОДНЕВИЙ ЗВ'ЯЗОК. </w:t>
      </w:r>
      <w:proofErr w:type="spellStart"/>
      <w:r w:rsidRPr="00781739">
        <w:rPr>
          <w:color w:val="000000" w:themeColor="text1"/>
          <w:sz w:val="28"/>
          <w:szCs w:val="28"/>
        </w:rPr>
        <w:t>Ознайомтесь</w:t>
      </w:r>
      <w:proofErr w:type="spellEnd"/>
      <w:r w:rsidRPr="00781739">
        <w:rPr>
          <w:color w:val="000000" w:themeColor="text1"/>
          <w:sz w:val="28"/>
          <w:szCs w:val="28"/>
        </w:rPr>
        <w:t xml:space="preserve"> з </w:t>
      </w:r>
      <w:proofErr w:type="spellStart"/>
      <w:r w:rsidRPr="00781739">
        <w:rPr>
          <w:color w:val="000000" w:themeColor="text1"/>
          <w:sz w:val="28"/>
          <w:szCs w:val="28"/>
        </w:rPr>
        <w:t>утворенням</w:t>
      </w:r>
      <w:proofErr w:type="spellEnd"/>
      <w:r w:rsidRPr="00781739">
        <w:rPr>
          <w:color w:val="000000" w:themeColor="text1"/>
          <w:sz w:val="28"/>
          <w:szCs w:val="28"/>
        </w:rPr>
        <w:t xml:space="preserve"> </w:t>
      </w:r>
      <w:proofErr w:type="spellStart"/>
      <w:r w:rsidRPr="00781739">
        <w:rPr>
          <w:color w:val="000000" w:themeColor="text1"/>
          <w:sz w:val="28"/>
          <w:szCs w:val="28"/>
        </w:rPr>
        <w:t>водневого</w:t>
      </w:r>
      <w:proofErr w:type="spellEnd"/>
      <w:r w:rsidRPr="00781739">
        <w:rPr>
          <w:color w:val="000000" w:themeColor="text1"/>
          <w:sz w:val="28"/>
          <w:szCs w:val="28"/>
        </w:rPr>
        <w:t xml:space="preserve"> </w:t>
      </w:r>
      <w:proofErr w:type="spellStart"/>
      <w:r w:rsidRPr="00781739">
        <w:rPr>
          <w:color w:val="000000" w:themeColor="text1"/>
          <w:sz w:val="28"/>
          <w:szCs w:val="28"/>
        </w:rPr>
        <w:t>зв'язку</w:t>
      </w:r>
      <w:proofErr w:type="spellEnd"/>
      <w:r w:rsidRPr="00781739">
        <w:rPr>
          <w:color w:val="000000" w:themeColor="text1"/>
          <w:sz w:val="28"/>
          <w:szCs w:val="28"/>
        </w:rPr>
        <w:t xml:space="preserve"> </w:t>
      </w:r>
      <w:proofErr w:type="spellStart"/>
      <w:r w:rsidRPr="00781739">
        <w:rPr>
          <w:color w:val="000000" w:themeColor="text1"/>
          <w:sz w:val="28"/>
          <w:szCs w:val="28"/>
        </w:rPr>
        <w:t>між</w:t>
      </w:r>
      <w:proofErr w:type="spellEnd"/>
      <w:r w:rsidRPr="00781739">
        <w:rPr>
          <w:color w:val="000000" w:themeColor="text1"/>
          <w:sz w:val="28"/>
          <w:szCs w:val="28"/>
        </w:rPr>
        <w:t xml:space="preserve"> молекулами води (мал. 3).</w:t>
      </w:r>
    </w:p>
    <w:p w:rsidR="005E0917" w:rsidRPr="00781739" w:rsidRDefault="005E0917" w:rsidP="005E0917">
      <w:pPr>
        <w:pStyle w:val="af3"/>
        <w:shd w:val="clear" w:color="auto" w:fill="FFFFFF"/>
        <w:spacing w:before="0" w:beforeAutospacing="0" w:after="0" w:afterAutospacing="0" w:line="360" w:lineRule="auto"/>
        <w:ind w:firstLine="709"/>
        <w:jc w:val="center"/>
        <w:rPr>
          <w:color w:val="000000" w:themeColor="text1"/>
          <w:sz w:val="28"/>
          <w:szCs w:val="28"/>
        </w:rPr>
      </w:pPr>
      <w:r w:rsidRPr="00781739">
        <w:rPr>
          <w:noProof/>
          <w:color w:val="000000" w:themeColor="text1"/>
          <w:sz w:val="28"/>
          <w:szCs w:val="28"/>
          <w:lang w:val="uk-UA" w:eastAsia="uk-UA"/>
        </w:rPr>
        <w:drawing>
          <wp:inline distT="0" distB="0" distL="0" distR="0">
            <wp:extent cx="4457700" cy="2552700"/>
            <wp:effectExtent l="0" t="0" r="0" b="0"/>
            <wp:docPr id="74" name="Рисунок 3" descr="https://uahistory.co/pidruchniki/yaroshenko-chemistry-11-class-2019-standard-level/yaroshenko-chemistry-11-class-2019-standard-level.files/image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5" descr="https://uahistory.co/pidruchniki/yaroshenko-chemistry-11-class-2019-standard-level/yaroshenko-chemistry-11-class-2019-standard-level.files/image025.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457700" cy="2552700"/>
                    </a:xfrm>
                    <a:prstGeom prst="rect">
                      <a:avLst/>
                    </a:prstGeom>
                    <a:noFill/>
                    <a:ln>
                      <a:noFill/>
                    </a:ln>
                  </pic:spPr>
                </pic:pic>
              </a:graphicData>
            </a:graphic>
          </wp:inline>
        </w:drawing>
      </w:r>
    </w:p>
    <w:p w:rsidR="005E0917" w:rsidRPr="00781739" w:rsidRDefault="005E0917" w:rsidP="005E0917">
      <w:pPr>
        <w:pStyle w:val="af3"/>
        <w:shd w:val="clear" w:color="auto" w:fill="FFFFFF"/>
        <w:spacing w:before="0" w:beforeAutospacing="0" w:after="0" w:afterAutospacing="0" w:line="360" w:lineRule="auto"/>
        <w:ind w:firstLine="709"/>
        <w:jc w:val="center"/>
        <w:rPr>
          <w:color w:val="000000" w:themeColor="text1"/>
          <w:sz w:val="28"/>
          <w:szCs w:val="28"/>
        </w:rPr>
      </w:pPr>
      <w:r w:rsidRPr="00781739">
        <w:rPr>
          <w:rStyle w:val="af0"/>
          <w:color w:val="000000" w:themeColor="text1"/>
          <w:sz w:val="28"/>
          <w:szCs w:val="28"/>
        </w:rPr>
        <w:t xml:space="preserve">Мал. 3. Схема </w:t>
      </w:r>
      <w:proofErr w:type="spellStart"/>
      <w:r w:rsidRPr="00781739">
        <w:rPr>
          <w:rStyle w:val="af0"/>
          <w:color w:val="000000" w:themeColor="text1"/>
          <w:sz w:val="28"/>
          <w:szCs w:val="28"/>
        </w:rPr>
        <w:t>утворення</w:t>
      </w:r>
      <w:proofErr w:type="spellEnd"/>
      <w:r w:rsidRPr="00781739">
        <w:rPr>
          <w:rStyle w:val="af0"/>
          <w:color w:val="000000" w:themeColor="text1"/>
          <w:sz w:val="28"/>
          <w:szCs w:val="28"/>
        </w:rPr>
        <w:t xml:space="preserve"> </w:t>
      </w:r>
      <w:proofErr w:type="spellStart"/>
      <w:r w:rsidRPr="00781739">
        <w:rPr>
          <w:rStyle w:val="af0"/>
          <w:color w:val="000000" w:themeColor="text1"/>
          <w:sz w:val="28"/>
          <w:szCs w:val="28"/>
        </w:rPr>
        <w:t>водневого</w:t>
      </w:r>
      <w:proofErr w:type="spellEnd"/>
      <w:r w:rsidRPr="00781739">
        <w:rPr>
          <w:rStyle w:val="af0"/>
          <w:color w:val="000000" w:themeColor="text1"/>
          <w:sz w:val="28"/>
          <w:szCs w:val="28"/>
        </w:rPr>
        <w:t xml:space="preserve"> </w:t>
      </w:r>
      <w:proofErr w:type="spellStart"/>
      <w:r w:rsidRPr="00781739">
        <w:rPr>
          <w:rStyle w:val="af0"/>
          <w:color w:val="000000" w:themeColor="text1"/>
          <w:sz w:val="28"/>
          <w:szCs w:val="28"/>
        </w:rPr>
        <w:t>зв'язку</w:t>
      </w:r>
      <w:proofErr w:type="spellEnd"/>
      <w:r w:rsidRPr="00781739">
        <w:rPr>
          <w:rStyle w:val="af0"/>
          <w:color w:val="000000" w:themeColor="text1"/>
          <w:sz w:val="28"/>
          <w:szCs w:val="28"/>
        </w:rPr>
        <w:t xml:space="preserve"> </w:t>
      </w:r>
      <w:proofErr w:type="spellStart"/>
      <w:r w:rsidRPr="00781739">
        <w:rPr>
          <w:rStyle w:val="af0"/>
          <w:color w:val="000000" w:themeColor="text1"/>
          <w:sz w:val="28"/>
          <w:szCs w:val="28"/>
        </w:rPr>
        <w:t>між</w:t>
      </w:r>
      <w:proofErr w:type="spellEnd"/>
      <w:r w:rsidRPr="00781739">
        <w:rPr>
          <w:rStyle w:val="af0"/>
          <w:color w:val="000000" w:themeColor="text1"/>
          <w:sz w:val="28"/>
          <w:szCs w:val="28"/>
        </w:rPr>
        <w:t xml:space="preserve"> молекулами води</w:t>
      </w:r>
    </w:p>
    <w:p w:rsidR="005E0917" w:rsidRPr="00781739" w:rsidRDefault="005E0917" w:rsidP="005E0917">
      <w:pPr>
        <w:pStyle w:val="af3"/>
        <w:shd w:val="clear" w:color="auto" w:fill="FFFFFF"/>
        <w:spacing w:before="0" w:beforeAutospacing="0" w:after="0" w:afterAutospacing="0" w:line="360" w:lineRule="auto"/>
        <w:ind w:firstLine="709"/>
        <w:jc w:val="center"/>
        <w:rPr>
          <w:color w:val="000000" w:themeColor="text1"/>
          <w:sz w:val="28"/>
          <w:szCs w:val="28"/>
        </w:rPr>
      </w:pPr>
      <w:r w:rsidRPr="00781739">
        <w:rPr>
          <w:noProof/>
          <w:color w:val="000000" w:themeColor="text1"/>
          <w:sz w:val="28"/>
          <w:szCs w:val="28"/>
          <w:lang w:val="uk-UA" w:eastAsia="uk-UA"/>
        </w:rPr>
        <w:drawing>
          <wp:inline distT="0" distB="0" distL="0" distR="0">
            <wp:extent cx="2600325" cy="1838325"/>
            <wp:effectExtent l="0" t="0" r="9525" b="9525"/>
            <wp:docPr id="75" name="Рисунок 2" descr="https://uahistory.co/pidruchniki/yaroshenko-chemistry-11-class-2019-standard-level/yaroshenko-chemistry-11-class-2019-standard-level.files/image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6" descr="https://uahistory.co/pidruchniki/yaroshenko-chemistry-11-class-2019-standard-level/yaroshenko-chemistry-11-class-2019-standard-level.files/image026.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600325" cy="1838325"/>
                    </a:xfrm>
                    <a:prstGeom prst="rect">
                      <a:avLst/>
                    </a:prstGeom>
                    <a:noFill/>
                    <a:ln>
                      <a:noFill/>
                    </a:ln>
                  </pic:spPr>
                </pic:pic>
              </a:graphicData>
            </a:graphic>
          </wp:inline>
        </w:drawing>
      </w:r>
    </w:p>
    <w:p w:rsidR="005E0917" w:rsidRPr="00781739" w:rsidRDefault="005E0917" w:rsidP="005E0917">
      <w:pPr>
        <w:pStyle w:val="af3"/>
        <w:shd w:val="clear" w:color="auto" w:fill="FFFFFF"/>
        <w:spacing w:before="0" w:beforeAutospacing="0" w:after="0" w:afterAutospacing="0" w:line="360" w:lineRule="auto"/>
        <w:ind w:firstLine="709"/>
        <w:jc w:val="center"/>
        <w:rPr>
          <w:color w:val="000000" w:themeColor="text1"/>
          <w:sz w:val="28"/>
          <w:szCs w:val="28"/>
        </w:rPr>
      </w:pPr>
      <w:r w:rsidRPr="00781739">
        <w:rPr>
          <w:rStyle w:val="af0"/>
          <w:color w:val="000000" w:themeColor="text1"/>
          <w:sz w:val="28"/>
          <w:szCs w:val="28"/>
        </w:rPr>
        <w:t xml:space="preserve">Мал.4. Модель </w:t>
      </w:r>
      <w:proofErr w:type="spellStart"/>
      <w:r w:rsidRPr="00781739">
        <w:rPr>
          <w:rStyle w:val="af0"/>
          <w:color w:val="000000" w:themeColor="text1"/>
          <w:sz w:val="28"/>
          <w:szCs w:val="28"/>
        </w:rPr>
        <w:t>утворення</w:t>
      </w:r>
      <w:proofErr w:type="spellEnd"/>
      <w:r w:rsidRPr="00781739">
        <w:rPr>
          <w:rStyle w:val="af0"/>
          <w:color w:val="000000" w:themeColor="text1"/>
          <w:sz w:val="28"/>
          <w:szCs w:val="28"/>
        </w:rPr>
        <w:t xml:space="preserve"> </w:t>
      </w:r>
      <w:proofErr w:type="spellStart"/>
      <w:r w:rsidRPr="00781739">
        <w:rPr>
          <w:rStyle w:val="af0"/>
          <w:color w:val="000000" w:themeColor="text1"/>
          <w:sz w:val="28"/>
          <w:szCs w:val="28"/>
        </w:rPr>
        <w:t>водневого</w:t>
      </w:r>
      <w:proofErr w:type="spellEnd"/>
      <w:r w:rsidRPr="00781739">
        <w:rPr>
          <w:rStyle w:val="af0"/>
          <w:color w:val="000000" w:themeColor="text1"/>
          <w:sz w:val="28"/>
          <w:szCs w:val="28"/>
        </w:rPr>
        <w:t xml:space="preserve"> </w:t>
      </w:r>
      <w:proofErr w:type="spellStart"/>
      <w:r w:rsidRPr="00781739">
        <w:rPr>
          <w:rStyle w:val="af0"/>
          <w:color w:val="000000" w:themeColor="text1"/>
          <w:sz w:val="28"/>
          <w:szCs w:val="28"/>
        </w:rPr>
        <w:t>зв'язку</w:t>
      </w:r>
      <w:proofErr w:type="spellEnd"/>
      <w:r w:rsidRPr="00781739">
        <w:rPr>
          <w:rStyle w:val="af0"/>
          <w:color w:val="000000" w:themeColor="text1"/>
          <w:sz w:val="28"/>
          <w:szCs w:val="28"/>
        </w:rPr>
        <w:t xml:space="preserve"> </w:t>
      </w:r>
      <w:proofErr w:type="spellStart"/>
      <w:r w:rsidRPr="00781739">
        <w:rPr>
          <w:rStyle w:val="af0"/>
          <w:color w:val="000000" w:themeColor="text1"/>
          <w:sz w:val="28"/>
          <w:szCs w:val="28"/>
        </w:rPr>
        <w:t>між</w:t>
      </w:r>
      <w:proofErr w:type="spellEnd"/>
      <w:r w:rsidRPr="00781739">
        <w:rPr>
          <w:rStyle w:val="af0"/>
          <w:color w:val="000000" w:themeColor="text1"/>
          <w:sz w:val="28"/>
          <w:szCs w:val="28"/>
        </w:rPr>
        <w:t xml:space="preserve"> молекулами метанолу</w:t>
      </w:r>
    </w:p>
    <w:p w:rsidR="005E0917" w:rsidRPr="00781739" w:rsidRDefault="005E0917" w:rsidP="005E0917">
      <w:pPr>
        <w:pStyle w:val="af3"/>
        <w:shd w:val="clear" w:color="auto" w:fill="FFFFFF"/>
        <w:spacing w:before="0" w:beforeAutospacing="0" w:after="0" w:afterAutospacing="0" w:line="360" w:lineRule="auto"/>
        <w:ind w:firstLine="709"/>
        <w:jc w:val="both"/>
        <w:rPr>
          <w:color w:val="000000" w:themeColor="text1"/>
          <w:sz w:val="28"/>
          <w:szCs w:val="28"/>
        </w:rPr>
      </w:pPr>
      <w:proofErr w:type="spellStart"/>
      <w:r w:rsidRPr="00781739">
        <w:rPr>
          <w:rStyle w:val="af0"/>
          <w:i/>
          <w:iCs/>
          <w:color w:val="000000" w:themeColor="text1"/>
          <w:sz w:val="28"/>
          <w:szCs w:val="28"/>
        </w:rPr>
        <w:t>Водневий</w:t>
      </w:r>
      <w:proofErr w:type="spellEnd"/>
      <w:r w:rsidRPr="00781739">
        <w:rPr>
          <w:rStyle w:val="af0"/>
          <w:i/>
          <w:iCs/>
          <w:color w:val="000000" w:themeColor="text1"/>
          <w:sz w:val="28"/>
          <w:szCs w:val="28"/>
        </w:rPr>
        <w:t xml:space="preserve"> </w:t>
      </w:r>
      <w:proofErr w:type="spellStart"/>
      <w:r w:rsidRPr="00781739">
        <w:rPr>
          <w:rStyle w:val="af0"/>
          <w:i/>
          <w:iCs/>
          <w:color w:val="000000" w:themeColor="text1"/>
          <w:sz w:val="28"/>
          <w:szCs w:val="28"/>
        </w:rPr>
        <w:t>зв'язок</w:t>
      </w:r>
      <w:proofErr w:type="spellEnd"/>
      <w:r w:rsidRPr="00781739">
        <w:rPr>
          <w:rStyle w:val="af4"/>
          <w:rFonts w:eastAsiaTheme="majorEastAsia"/>
          <w:color w:val="000000" w:themeColor="text1"/>
          <w:sz w:val="28"/>
          <w:szCs w:val="28"/>
        </w:rPr>
        <w:t xml:space="preserve"> — </w:t>
      </w:r>
      <w:proofErr w:type="spellStart"/>
      <w:r w:rsidRPr="00781739">
        <w:rPr>
          <w:rStyle w:val="af4"/>
          <w:rFonts w:eastAsiaTheme="majorEastAsia"/>
          <w:color w:val="000000" w:themeColor="text1"/>
          <w:sz w:val="28"/>
          <w:szCs w:val="28"/>
        </w:rPr>
        <w:t>це</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зв'язок</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між</w:t>
      </w:r>
      <w:proofErr w:type="spellEnd"/>
      <w:r w:rsidRPr="00781739">
        <w:rPr>
          <w:rStyle w:val="af4"/>
          <w:rFonts w:eastAsiaTheme="majorEastAsia"/>
          <w:color w:val="000000" w:themeColor="text1"/>
          <w:sz w:val="28"/>
          <w:szCs w:val="28"/>
        </w:rPr>
        <w:t xml:space="preserve"> атомом </w:t>
      </w:r>
      <w:proofErr w:type="spellStart"/>
      <w:r w:rsidRPr="00781739">
        <w:rPr>
          <w:rStyle w:val="af4"/>
          <w:rFonts w:eastAsiaTheme="majorEastAsia"/>
          <w:color w:val="000000" w:themeColor="text1"/>
          <w:sz w:val="28"/>
          <w:szCs w:val="28"/>
        </w:rPr>
        <w:t>Гідрогену</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що</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зв'язаний</w:t>
      </w:r>
      <w:proofErr w:type="spellEnd"/>
      <w:r w:rsidRPr="00781739">
        <w:rPr>
          <w:rStyle w:val="af4"/>
          <w:rFonts w:eastAsiaTheme="majorEastAsia"/>
          <w:color w:val="000000" w:themeColor="text1"/>
          <w:sz w:val="28"/>
          <w:szCs w:val="28"/>
        </w:rPr>
        <w:t xml:space="preserve"> з сильно </w:t>
      </w:r>
      <w:proofErr w:type="spellStart"/>
      <w:r w:rsidRPr="00781739">
        <w:rPr>
          <w:rStyle w:val="af4"/>
          <w:rFonts w:eastAsiaTheme="majorEastAsia"/>
          <w:color w:val="000000" w:themeColor="text1"/>
          <w:sz w:val="28"/>
          <w:szCs w:val="28"/>
        </w:rPr>
        <w:t>електронегативним</w:t>
      </w:r>
      <w:proofErr w:type="spellEnd"/>
      <w:r w:rsidRPr="00781739">
        <w:rPr>
          <w:rStyle w:val="af4"/>
          <w:rFonts w:eastAsiaTheme="majorEastAsia"/>
          <w:color w:val="000000" w:themeColor="text1"/>
          <w:sz w:val="28"/>
          <w:szCs w:val="28"/>
        </w:rPr>
        <w:t xml:space="preserve"> атомом (F, O, N) і </w:t>
      </w:r>
      <w:proofErr w:type="spellStart"/>
      <w:r w:rsidRPr="00781739">
        <w:rPr>
          <w:rStyle w:val="af4"/>
          <w:rFonts w:eastAsiaTheme="majorEastAsia"/>
          <w:color w:val="000000" w:themeColor="text1"/>
          <w:sz w:val="28"/>
          <w:szCs w:val="28"/>
        </w:rPr>
        <w:t>має</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частково</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позитивний</w:t>
      </w:r>
      <w:proofErr w:type="spellEnd"/>
      <w:r w:rsidRPr="00781739">
        <w:rPr>
          <w:rStyle w:val="af4"/>
          <w:rFonts w:eastAsiaTheme="majorEastAsia"/>
          <w:color w:val="000000" w:themeColor="text1"/>
          <w:sz w:val="28"/>
          <w:szCs w:val="28"/>
        </w:rPr>
        <w:t xml:space="preserve"> заряд, й </w:t>
      </w:r>
      <w:proofErr w:type="spellStart"/>
      <w:r w:rsidRPr="00781739">
        <w:rPr>
          <w:rStyle w:val="af4"/>
          <w:rFonts w:eastAsiaTheme="majorEastAsia"/>
          <w:color w:val="000000" w:themeColor="text1"/>
          <w:sz w:val="28"/>
          <w:szCs w:val="28"/>
        </w:rPr>
        <w:t>іншим</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електронегативним</w:t>
      </w:r>
      <w:proofErr w:type="spellEnd"/>
      <w:r w:rsidRPr="00781739">
        <w:rPr>
          <w:rStyle w:val="af4"/>
          <w:rFonts w:eastAsiaTheme="majorEastAsia"/>
          <w:color w:val="000000" w:themeColor="text1"/>
          <w:sz w:val="28"/>
          <w:szCs w:val="28"/>
        </w:rPr>
        <w:t xml:space="preserve"> атомом (</w:t>
      </w:r>
      <w:proofErr w:type="spellStart"/>
      <w:r w:rsidRPr="00781739">
        <w:rPr>
          <w:rStyle w:val="af4"/>
          <w:rFonts w:eastAsiaTheme="majorEastAsia"/>
          <w:color w:val="000000" w:themeColor="text1"/>
          <w:sz w:val="28"/>
          <w:szCs w:val="28"/>
        </w:rPr>
        <w:t>Флуору</w:t>
      </w:r>
      <w:proofErr w:type="spellEnd"/>
      <w:r w:rsidRPr="00781739">
        <w:rPr>
          <w:rStyle w:val="af4"/>
          <w:rFonts w:eastAsiaTheme="majorEastAsia"/>
          <w:color w:val="000000" w:themeColor="text1"/>
          <w:sz w:val="28"/>
          <w:szCs w:val="28"/>
        </w:rPr>
        <w:t xml:space="preserve"> F, Оксигену О, </w:t>
      </w:r>
      <w:proofErr w:type="spellStart"/>
      <w:r w:rsidRPr="00781739">
        <w:rPr>
          <w:rStyle w:val="af4"/>
          <w:rFonts w:eastAsiaTheme="majorEastAsia"/>
          <w:color w:val="000000" w:themeColor="text1"/>
          <w:sz w:val="28"/>
          <w:szCs w:val="28"/>
        </w:rPr>
        <w:t>Нітрогену</w:t>
      </w:r>
      <w:proofErr w:type="spellEnd"/>
      <w:r w:rsidRPr="00781739">
        <w:rPr>
          <w:rStyle w:val="af4"/>
          <w:rFonts w:eastAsiaTheme="majorEastAsia"/>
          <w:color w:val="000000" w:themeColor="text1"/>
          <w:sz w:val="28"/>
          <w:szCs w:val="28"/>
        </w:rPr>
        <w:t xml:space="preserve"> N) </w:t>
      </w:r>
      <w:proofErr w:type="spellStart"/>
      <w:r w:rsidRPr="00781739">
        <w:rPr>
          <w:rStyle w:val="af4"/>
          <w:rFonts w:eastAsiaTheme="majorEastAsia"/>
          <w:color w:val="000000" w:themeColor="text1"/>
          <w:sz w:val="28"/>
          <w:szCs w:val="28"/>
        </w:rPr>
        <w:t>цієї</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чи</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іншої</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молекули</w:t>
      </w:r>
      <w:proofErr w:type="spellEnd"/>
      <w:r w:rsidRPr="00781739">
        <w:rPr>
          <w:rStyle w:val="af4"/>
          <w:rFonts w:eastAsiaTheme="majorEastAsia"/>
          <w:color w:val="000000" w:themeColor="text1"/>
          <w:sz w:val="28"/>
          <w:szCs w:val="28"/>
        </w:rPr>
        <w:t>.</w:t>
      </w:r>
    </w:p>
    <w:p w:rsidR="005E0917" w:rsidRPr="00781739" w:rsidRDefault="005E0917" w:rsidP="005E0917">
      <w:pPr>
        <w:pStyle w:val="af3"/>
        <w:shd w:val="clear" w:color="auto" w:fill="FFFFFF"/>
        <w:spacing w:before="0" w:beforeAutospacing="0" w:after="0" w:afterAutospacing="0" w:line="360" w:lineRule="auto"/>
        <w:ind w:firstLine="709"/>
        <w:jc w:val="both"/>
        <w:rPr>
          <w:color w:val="000000" w:themeColor="text1"/>
          <w:sz w:val="28"/>
          <w:szCs w:val="28"/>
        </w:rPr>
      </w:pPr>
      <w:r w:rsidRPr="00781739">
        <w:rPr>
          <w:color w:val="000000" w:themeColor="text1"/>
          <w:sz w:val="28"/>
          <w:szCs w:val="28"/>
        </w:rPr>
        <w:t xml:space="preserve">В </w:t>
      </w:r>
      <w:proofErr w:type="spellStart"/>
      <w:r w:rsidRPr="00781739">
        <w:rPr>
          <w:color w:val="000000" w:themeColor="text1"/>
          <w:sz w:val="28"/>
          <w:szCs w:val="28"/>
        </w:rPr>
        <w:t>обох</w:t>
      </w:r>
      <w:proofErr w:type="spellEnd"/>
      <w:r w:rsidRPr="00781739">
        <w:rPr>
          <w:color w:val="000000" w:themeColor="text1"/>
          <w:sz w:val="28"/>
          <w:szCs w:val="28"/>
        </w:rPr>
        <w:t xml:space="preserve"> прикладах </w:t>
      </w:r>
      <w:proofErr w:type="spellStart"/>
      <w:r w:rsidRPr="00781739">
        <w:rPr>
          <w:color w:val="000000" w:themeColor="text1"/>
          <w:sz w:val="28"/>
          <w:szCs w:val="28"/>
        </w:rPr>
        <w:t>розглянуто</w:t>
      </w:r>
      <w:proofErr w:type="spellEnd"/>
      <w:r w:rsidRPr="00781739">
        <w:rPr>
          <w:color w:val="000000" w:themeColor="text1"/>
          <w:sz w:val="28"/>
          <w:szCs w:val="28"/>
        </w:rPr>
        <w:t xml:space="preserve"> </w:t>
      </w:r>
      <w:proofErr w:type="spellStart"/>
      <w:r w:rsidRPr="00781739">
        <w:rPr>
          <w:color w:val="000000" w:themeColor="text1"/>
          <w:sz w:val="28"/>
          <w:szCs w:val="28"/>
        </w:rPr>
        <w:t>міжмолекулярний</w:t>
      </w:r>
      <w:proofErr w:type="spellEnd"/>
      <w:r w:rsidRPr="00781739">
        <w:rPr>
          <w:color w:val="000000" w:themeColor="text1"/>
          <w:sz w:val="28"/>
          <w:szCs w:val="28"/>
        </w:rPr>
        <w:t xml:space="preserve"> </w:t>
      </w:r>
      <w:proofErr w:type="spellStart"/>
      <w:r w:rsidRPr="00781739">
        <w:rPr>
          <w:color w:val="000000" w:themeColor="text1"/>
          <w:sz w:val="28"/>
          <w:szCs w:val="28"/>
        </w:rPr>
        <w:t>водневий</w:t>
      </w:r>
      <w:proofErr w:type="spellEnd"/>
      <w:r w:rsidRPr="00781739">
        <w:rPr>
          <w:color w:val="000000" w:themeColor="text1"/>
          <w:sz w:val="28"/>
          <w:szCs w:val="28"/>
        </w:rPr>
        <w:t xml:space="preserve"> </w:t>
      </w:r>
      <w:proofErr w:type="spellStart"/>
      <w:r w:rsidRPr="00781739">
        <w:rPr>
          <w:color w:val="000000" w:themeColor="text1"/>
          <w:sz w:val="28"/>
          <w:szCs w:val="28"/>
        </w:rPr>
        <w:t>зв'язок</w:t>
      </w:r>
      <w:proofErr w:type="spellEnd"/>
      <w:r w:rsidRPr="00781739">
        <w:rPr>
          <w:color w:val="000000" w:themeColor="text1"/>
          <w:sz w:val="28"/>
          <w:szCs w:val="28"/>
        </w:rPr>
        <w:t xml:space="preserve">. </w:t>
      </w:r>
      <w:proofErr w:type="spellStart"/>
      <w:r w:rsidRPr="00781739">
        <w:rPr>
          <w:color w:val="000000" w:themeColor="text1"/>
          <w:sz w:val="28"/>
          <w:szCs w:val="28"/>
        </w:rPr>
        <w:t>Існує</w:t>
      </w:r>
      <w:proofErr w:type="spellEnd"/>
      <w:r w:rsidRPr="00781739">
        <w:rPr>
          <w:color w:val="000000" w:themeColor="text1"/>
          <w:sz w:val="28"/>
          <w:szCs w:val="28"/>
        </w:rPr>
        <w:t xml:space="preserve"> </w:t>
      </w:r>
      <w:proofErr w:type="spellStart"/>
      <w:r w:rsidRPr="00781739">
        <w:rPr>
          <w:color w:val="000000" w:themeColor="text1"/>
          <w:sz w:val="28"/>
          <w:szCs w:val="28"/>
        </w:rPr>
        <w:t>також</w:t>
      </w:r>
      <w:proofErr w:type="spellEnd"/>
      <w:r w:rsidRPr="00781739">
        <w:rPr>
          <w:color w:val="000000" w:themeColor="text1"/>
          <w:sz w:val="28"/>
          <w:szCs w:val="28"/>
        </w:rPr>
        <w:t xml:space="preserve"> </w:t>
      </w:r>
      <w:proofErr w:type="spellStart"/>
      <w:r w:rsidRPr="00781739">
        <w:rPr>
          <w:color w:val="000000" w:themeColor="text1"/>
          <w:sz w:val="28"/>
          <w:szCs w:val="28"/>
        </w:rPr>
        <w:t>внутрішньомолекулярний</w:t>
      </w:r>
      <w:proofErr w:type="spellEnd"/>
      <w:r w:rsidRPr="00781739">
        <w:rPr>
          <w:color w:val="000000" w:themeColor="text1"/>
          <w:sz w:val="28"/>
          <w:szCs w:val="28"/>
        </w:rPr>
        <w:t xml:space="preserve"> </w:t>
      </w:r>
      <w:proofErr w:type="spellStart"/>
      <w:r w:rsidRPr="00781739">
        <w:rPr>
          <w:color w:val="000000" w:themeColor="text1"/>
          <w:sz w:val="28"/>
          <w:szCs w:val="28"/>
        </w:rPr>
        <w:t>водневий</w:t>
      </w:r>
      <w:proofErr w:type="spellEnd"/>
      <w:r w:rsidRPr="00781739">
        <w:rPr>
          <w:color w:val="000000" w:themeColor="text1"/>
          <w:sz w:val="28"/>
          <w:szCs w:val="28"/>
        </w:rPr>
        <w:t xml:space="preserve"> </w:t>
      </w:r>
      <w:proofErr w:type="spellStart"/>
      <w:r w:rsidRPr="00781739">
        <w:rPr>
          <w:color w:val="000000" w:themeColor="text1"/>
          <w:sz w:val="28"/>
          <w:szCs w:val="28"/>
        </w:rPr>
        <w:t>зв'язок</w:t>
      </w:r>
      <w:proofErr w:type="spellEnd"/>
      <w:r w:rsidRPr="00781739">
        <w:rPr>
          <w:color w:val="000000" w:themeColor="text1"/>
          <w:sz w:val="28"/>
          <w:szCs w:val="28"/>
        </w:rPr>
        <w:t xml:space="preserve">, </w:t>
      </w:r>
      <w:proofErr w:type="spellStart"/>
      <w:r w:rsidRPr="00781739">
        <w:rPr>
          <w:color w:val="000000" w:themeColor="text1"/>
          <w:sz w:val="28"/>
          <w:szCs w:val="28"/>
        </w:rPr>
        <w:t>який</w:t>
      </w:r>
      <w:proofErr w:type="spellEnd"/>
      <w:r w:rsidRPr="00781739">
        <w:rPr>
          <w:color w:val="000000" w:themeColor="text1"/>
          <w:sz w:val="28"/>
          <w:szCs w:val="28"/>
        </w:rPr>
        <w:t xml:space="preserve"> </w:t>
      </w:r>
      <w:proofErr w:type="spellStart"/>
      <w:r w:rsidRPr="00781739">
        <w:rPr>
          <w:color w:val="000000" w:themeColor="text1"/>
          <w:sz w:val="28"/>
          <w:szCs w:val="28"/>
        </w:rPr>
        <w:t>забезпечує</w:t>
      </w:r>
      <w:proofErr w:type="spellEnd"/>
      <w:r w:rsidRPr="00781739">
        <w:rPr>
          <w:color w:val="000000" w:themeColor="text1"/>
          <w:sz w:val="28"/>
          <w:szCs w:val="28"/>
        </w:rPr>
        <w:t xml:space="preserve"> «</w:t>
      </w:r>
      <w:proofErr w:type="spellStart"/>
      <w:r w:rsidRPr="00781739">
        <w:rPr>
          <w:color w:val="000000" w:themeColor="text1"/>
          <w:sz w:val="28"/>
          <w:szCs w:val="28"/>
        </w:rPr>
        <w:t>зв'язування</w:t>
      </w:r>
      <w:proofErr w:type="spellEnd"/>
      <w:r w:rsidRPr="00781739">
        <w:rPr>
          <w:color w:val="000000" w:themeColor="text1"/>
          <w:sz w:val="28"/>
          <w:szCs w:val="28"/>
        </w:rPr>
        <w:t xml:space="preserve">» </w:t>
      </w:r>
      <w:proofErr w:type="spellStart"/>
      <w:r w:rsidRPr="00781739">
        <w:rPr>
          <w:color w:val="000000" w:themeColor="text1"/>
          <w:sz w:val="28"/>
          <w:szCs w:val="28"/>
        </w:rPr>
        <w:t>окремих</w:t>
      </w:r>
      <w:proofErr w:type="spellEnd"/>
      <w:r w:rsidRPr="00781739">
        <w:rPr>
          <w:color w:val="000000" w:themeColor="text1"/>
          <w:sz w:val="28"/>
          <w:szCs w:val="28"/>
        </w:rPr>
        <w:t xml:space="preserve"> </w:t>
      </w:r>
      <w:proofErr w:type="spellStart"/>
      <w:r w:rsidRPr="00781739">
        <w:rPr>
          <w:color w:val="000000" w:themeColor="text1"/>
          <w:sz w:val="28"/>
          <w:szCs w:val="28"/>
        </w:rPr>
        <w:t>частин</w:t>
      </w:r>
      <w:proofErr w:type="spellEnd"/>
      <w:r w:rsidRPr="00781739">
        <w:rPr>
          <w:color w:val="000000" w:themeColor="text1"/>
          <w:sz w:val="28"/>
          <w:szCs w:val="28"/>
        </w:rPr>
        <w:t xml:space="preserve"> </w:t>
      </w:r>
      <w:proofErr w:type="spellStart"/>
      <w:r w:rsidRPr="00781739">
        <w:rPr>
          <w:color w:val="000000" w:themeColor="text1"/>
          <w:sz w:val="28"/>
          <w:szCs w:val="28"/>
        </w:rPr>
        <w:t>однієї</w:t>
      </w:r>
      <w:proofErr w:type="spellEnd"/>
      <w:r w:rsidRPr="00781739">
        <w:rPr>
          <w:color w:val="000000" w:themeColor="text1"/>
          <w:sz w:val="28"/>
          <w:szCs w:val="28"/>
        </w:rPr>
        <w:t xml:space="preserve"> </w:t>
      </w:r>
      <w:proofErr w:type="spellStart"/>
      <w:r w:rsidRPr="00781739">
        <w:rPr>
          <w:color w:val="000000" w:themeColor="text1"/>
          <w:sz w:val="28"/>
          <w:szCs w:val="28"/>
        </w:rPr>
        <w:t>молекули</w:t>
      </w:r>
      <w:proofErr w:type="spellEnd"/>
      <w:r w:rsidRPr="00781739">
        <w:rPr>
          <w:color w:val="000000" w:themeColor="text1"/>
          <w:sz w:val="28"/>
          <w:szCs w:val="28"/>
        </w:rPr>
        <w:t xml:space="preserve">. </w:t>
      </w:r>
      <w:proofErr w:type="spellStart"/>
      <w:r w:rsidRPr="00781739">
        <w:rPr>
          <w:color w:val="000000" w:themeColor="text1"/>
          <w:sz w:val="28"/>
          <w:szCs w:val="28"/>
        </w:rPr>
        <w:t>Внутрішньомолекулярний</w:t>
      </w:r>
      <w:proofErr w:type="spellEnd"/>
      <w:r w:rsidRPr="00781739">
        <w:rPr>
          <w:color w:val="000000" w:themeColor="text1"/>
          <w:sz w:val="28"/>
          <w:szCs w:val="28"/>
        </w:rPr>
        <w:t xml:space="preserve"> </w:t>
      </w:r>
      <w:proofErr w:type="spellStart"/>
      <w:r w:rsidRPr="00781739">
        <w:rPr>
          <w:color w:val="000000" w:themeColor="text1"/>
          <w:sz w:val="28"/>
          <w:szCs w:val="28"/>
        </w:rPr>
        <w:t>зв'язок</w:t>
      </w:r>
      <w:proofErr w:type="spellEnd"/>
      <w:r w:rsidRPr="00781739">
        <w:rPr>
          <w:color w:val="000000" w:themeColor="text1"/>
          <w:sz w:val="28"/>
          <w:szCs w:val="28"/>
        </w:rPr>
        <w:t xml:space="preserve"> </w:t>
      </w:r>
      <w:proofErr w:type="spellStart"/>
      <w:r w:rsidRPr="00781739">
        <w:rPr>
          <w:color w:val="000000" w:themeColor="text1"/>
          <w:sz w:val="28"/>
          <w:szCs w:val="28"/>
        </w:rPr>
        <w:t>існує</w:t>
      </w:r>
      <w:proofErr w:type="spellEnd"/>
      <w:r w:rsidRPr="00781739">
        <w:rPr>
          <w:color w:val="000000" w:themeColor="text1"/>
          <w:sz w:val="28"/>
          <w:szCs w:val="28"/>
        </w:rPr>
        <w:t xml:space="preserve"> в </w:t>
      </w:r>
      <w:proofErr w:type="spellStart"/>
      <w:r w:rsidRPr="00781739">
        <w:rPr>
          <w:color w:val="000000" w:themeColor="text1"/>
          <w:sz w:val="28"/>
          <w:szCs w:val="28"/>
        </w:rPr>
        <w:t>білкових</w:t>
      </w:r>
      <w:proofErr w:type="spellEnd"/>
      <w:r w:rsidRPr="00781739">
        <w:rPr>
          <w:color w:val="000000" w:themeColor="text1"/>
          <w:sz w:val="28"/>
          <w:szCs w:val="28"/>
        </w:rPr>
        <w:t xml:space="preserve"> молекулах, ним </w:t>
      </w:r>
      <w:proofErr w:type="spellStart"/>
      <w:r w:rsidRPr="00781739">
        <w:rPr>
          <w:color w:val="000000" w:themeColor="text1"/>
          <w:sz w:val="28"/>
          <w:szCs w:val="28"/>
        </w:rPr>
        <w:t>зумовлена</w:t>
      </w:r>
      <w:proofErr w:type="spellEnd"/>
      <w:r w:rsidRPr="00781739">
        <w:rPr>
          <w:color w:val="000000" w:themeColor="text1"/>
          <w:sz w:val="28"/>
          <w:szCs w:val="28"/>
        </w:rPr>
        <w:t xml:space="preserve"> </w:t>
      </w:r>
      <w:proofErr w:type="spellStart"/>
      <w:r w:rsidRPr="00781739">
        <w:rPr>
          <w:color w:val="000000" w:themeColor="text1"/>
          <w:sz w:val="28"/>
          <w:szCs w:val="28"/>
        </w:rPr>
        <w:t>їхня</w:t>
      </w:r>
      <w:proofErr w:type="spellEnd"/>
      <w:r w:rsidRPr="00781739">
        <w:rPr>
          <w:color w:val="000000" w:themeColor="text1"/>
          <w:sz w:val="28"/>
          <w:szCs w:val="28"/>
        </w:rPr>
        <w:t xml:space="preserve"> </w:t>
      </w:r>
      <w:proofErr w:type="spellStart"/>
      <w:r w:rsidRPr="00781739">
        <w:rPr>
          <w:color w:val="000000" w:themeColor="text1"/>
          <w:sz w:val="28"/>
          <w:szCs w:val="28"/>
        </w:rPr>
        <w:t>вторинна</w:t>
      </w:r>
      <w:proofErr w:type="spellEnd"/>
      <w:r w:rsidRPr="00781739">
        <w:rPr>
          <w:color w:val="000000" w:themeColor="text1"/>
          <w:sz w:val="28"/>
          <w:szCs w:val="28"/>
        </w:rPr>
        <w:t xml:space="preserve"> структура (мал.</w:t>
      </w:r>
      <w:r w:rsidRPr="00781739">
        <w:rPr>
          <w:color w:val="000000" w:themeColor="text1"/>
          <w:sz w:val="28"/>
          <w:szCs w:val="28"/>
          <w:lang w:val="uk-UA"/>
        </w:rPr>
        <w:t>5</w:t>
      </w:r>
      <w:r w:rsidRPr="00781739">
        <w:rPr>
          <w:color w:val="000000" w:themeColor="text1"/>
          <w:sz w:val="28"/>
          <w:szCs w:val="28"/>
        </w:rPr>
        <w:t xml:space="preserve">). </w:t>
      </w:r>
      <w:proofErr w:type="spellStart"/>
      <w:r w:rsidRPr="00781739">
        <w:rPr>
          <w:color w:val="000000" w:themeColor="text1"/>
          <w:sz w:val="28"/>
          <w:szCs w:val="28"/>
        </w:rPr>
        <w:t>Утворення</w:t>
      </w:r>
      <w:proofErr w:type="spellEnd"/>
      <w:r w:rsidRPr="00781739">
        <w:rPr>
          <w:color w:val="000000" w:themeColor="text1"/>
          <w:sz w:val="28"/>
          <w:szCs w:val="28"/>
        </w:rPr>
        <w:t xml:space="preserve"> </w:t>
      </w:r>
      <w:proofErr w:type="spellStart"/>
      <w:r w:rsidRPr="00781739">
        <w:rPr>
          <w:color w:val="000000" w:themeColor="text1"/>
          <w:sz w:val="28"/>
          <w:szCs w:val="28"/>
        </w:rPr>
        <w:t>подвійної</w:t>
      </w:r>
      <w:proofErr w:type="spellEnd"/>
      <w:r w:rsidRPr="00781739">
        <w:rPr>
          <w:color w:val="000000" w:themeColor="text1"/>
          <w:sz w:val="28"/>
          <w:szCs w:val="28"/>
        </w:rPr>
        <w:t xml:space="preserve"> </w:t>
      </w:r>
      <w:proofErr w:type="spellStart"/>
      <w:r w:rsidRPr="00781739">
        <w:rPr>
          <w:color w:val="000000" w:themeColor="text1"/>
          <w:sz w:val="28"/>
          <w:szCs w:val="28"/>
        </w:rPr>
        <w:t>спіралі</w:t>
      </w:r>
      <w:proofErr w:type="spellEnd"/>
      <w:r w:rsidRPr="00781739">
        <w:rPr>
          <w:color w:val="000000" w:themeColor="text1"/>
          <w:sz w:val="28"/>
          <w:szCs w:val="28"/>
        </w:rPr>
        <w:t xml:space="preserve"> ДНК </w:t>
      </w:r>
      <w:proofErr w:type="spellStart"/>
      <w:r w:rsidRPr="00781739">
        <w:rPr>
          <w:color w:val="000000" w:themeColor="text1"/>
          <w:sz w:val="28"/>
          <w:szCs w:val="28"/>
        </w:rPr>
        <w:t>частково</w:t>
      </w:r>
      <w:proofErr w:type="spellEnd"/>
      <w:r w:rsidRPr="00781739">
        <w:rPr>
          <w:color w:val="000000" w:themeColor="text1"/>
          <w:sz w:val="28"/>
          <w:szCs w:val="28"/>
        </w:rPr>
        <w:t xml:space="preserve"> </w:t>
      </w:r>
      <w:proofErr w:type="spellStart"/>
      <w:r w:rsidRPr="00781739">
        <w:rPr>
          <w:color w:val="000000" w:themeColor="text1"/>
          <w:sz w:val="28"/>
          <w:szCs w:val="28"/>
        </w:rPr>
        <w:t>відбувається</w:t>
      </w:r>
      <w:proofErr w:type="spellEnd"/>
      <w:r w:rsidRPr="00781739">
        <w:rPr>
          <w:color w:val="000000" w:themeColor="text1"/>
          <w:sz w:val="28"/>
          <w:szCs w:val="28"/>
        </w:rPr>
        <w:t xml:space="preserve"> </w:t>
      </w:r>
      <w:proofErr w:type="spellStart"/>
      <w:r w:rsidRPr="00781739">
        <w:rPr>
          <w:color w:val="000000" w:themeColor="text1"/>
          <w:sz w:val="28"/>
          <w:szCs w:val="28"/>
        </w:rPr>
        <w:t>завдяки</w:t>
      </w:r>
      <w:proofErr w:type="spellEnd"/>
      <w:r w:rsidRPr="00781739">
        <w:rPr>
          <w:color w:val="000000" w:themeColor="text1"/>
          <w:sz w:val="28"/>
          <w:szCs w:val="28"/>
        </w:rPr>
        <w:t xml:space="preserve"> </w:t>
      </w:r>
      <w:proofErr w:type="spellStart"/>
      <w:r w:rsidRPr="00781739">
        <w:rPr>
          <w:color w:val="000000" w:themeColor="text1"/>
          <w:sz w:val="28"/>
          <w:szCs w:val="28"/>
        </w:rPr>
        <w:t>водневим</w:t>
      </w:r>
      <w:proofErr w:type="spellEnd"/>
      <w:r w:rsidRPr="00781739">
        <w:rPr>
          <w:color w:val="000000" w:themeColor="text1"/>
          <w:sz w:val="28"/>
          <w:szCs w:val="28"/>
        </w:rPr>
        <w:t xml:space="preserve"> </w:t>
      </w:r>
      <w:proofErr w:type="spellStart"/>
      <w:r w:rsidRPr="00781739">
        <w:rPr>
          <w:color w:val="000000" w:themeColor="text1"/>
          <w:sz w:val="28"/>
          <w:szCs w:val="28"/>
        </w:rPr>
        <w:t>зв'язкам</w:t>
      </w:r>
      <w:proofErr w:type="spellEnd"/>
      <w:r w:rsidRPr="00781739">
        <w:rPr>
          <w:color w:val="000000" w:themeColor="text1"/>
          <w:sz w:val="28"/>
          <w:szCs w:val="28"/>
        </w:rPr>
        <w:t>.</w:t>
      </w:r>
    </w:p>
    <w:p w:rsidR="005E0917" w:rsidRPr="00781739" w:rsidRDefault="005E0917" w:rsidP="005E0917">
      <w:pPr>
        <w:pStyle w:val="af3"/>
        <w:shd w:val="clear" w:color="auto" w:fill="FFFFFF"/>
        <w:spacing w:before="0" w:beforeAutospacing="0" w:after="0" w:afterAutospacing="0" w:line="360" w:lineRule="auto"/>
        <w:ind w:firstLine="709"/>
        <w:jc w:val="center"/>
        <w:rPr>
          <w:color w:val="000000" w:themeColor="text1"/>
          <w:sz w:val="28"/>
          <w:szCs w:val="28"/>
        </w:rPr>
      </w:pPr>
      <w:r w:rsidRPr="00781739">
        <w:rPr>
          <w:noProof/>
          <w:color w:val="000000" w:themeColor="text1"/>
          <w:sz w:val="28"/>
          <w:szCs w:val="28"/>
          <w:lang w:val="uk-UA" w:eastAsia="uk-UA"/>
        </w:rPr>
        <w:lastRenderedPageBreak/>
        <w:drawing>
          <wp:inline distT="0" distB="0" distL="0" distR="0">
            <wp:extent cx="1114425" cy="2562225"/>
            <wp:effectExtent l="0" t="0" r="9525" b="9525"/>
            <wp:docPr id="76" name="Рисунок 1" descr="https://uahistory.co/pidruchniki/yaroshenko-chemistry-11-class-2019-standard-level/yaroshenko-chemistry-11-class-2019-standard-level.files/image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8" descr="https://uahistory.co/pidruchniki/yaroshenko-chemistry-11-class-2019-standard-level/yaroshenko-chemistry-11-class-2019-standard-level.files/image028.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114425" cy="2562225"/>
                    </a:xfrm>
                    <a:prstGeom prst="rect">
                      <a:avLst/>
                    </a:prstGeom>
                    <a:noFill/>
                    <a:ln>
                      <a:noFill/>
                    </a:ln>
                  </pic:spPr>
                </pic:pic>
              </a:graphicData>
            </a:graphic>
          </wp:inline>
        </w:drawing>
      </w:r>
    </w:p>
    <w:p w:rsidR="005E0917" w:rsidRPr="00781739" w:rsidRDefault="005E0917" w:rsidP="005E0917">
      <w:pPr>
        <w:pStyle w:val="af3"/>
        <w:shd w:val="clear" w:color="auto" w:fill="FFFFFF"/>
        <w:spacing w:before="0" w:beforeAutospacing="0" w:after="0" w:afterAutospacing="0" w:line="360" w:lineRule="auto"/>
        <w:ind w:firstLine="709"/>
        <w:jc w:val="center"/>
        <w:rPr>
          <w:color w:val="000000" w:themeColor="text1"/>
          <w:sz w:val="28"/>
          <w:szCs w:val="28"/>
        </w:rPr>
      </w:pPr>
      <w:r w:rsidRPr="00781739">
        <w:rPr>
          <w:rStyle w:val="af0"/>
          <w:color w:val="000000" w:themeColor="text1"/>
          <w:sz w:val="28"/>
          <w:szCs w:val="28"/>
        </w:rPr>
        <w:t xml:space="preserve">Мал. 5. Приклад </w:t>
      </w:r>
      <w:proofErr w:type="spellStart"/>
      <w:r w:rsidRPr="00781739">
        <w:rPr>
          <w:rStyle w:val="af0"/>
          <w:color w:val="000000" w:themeColor="text1"/>
          <w:sz w:val="28"/>
          <w:szCs w:val="28"/>
        </w:rPr>
        <w:t>вторинної</w:t>
      </w:r>
      <w:proofErr w:type="spellEnd"/>
      <w:r w:rsidRPr="00781739">
        <w:rPr>
          <w:rStyle w:val="af0"/>
          <w:color w:val="000000" w:themeColor="text1"/>
          <w:sz w:val="28"/>
          <w:szCs w:val="28"/>
        </w:rPr>
        <w:t xml:space="preserve"> </w:t>
      </w:r>
      <w:proofErr w:type="spellStart"/>
      <w:r w:rsidRPr="00781739">
        <w:rPr>
          <w:rStyle w:val="af0"/>
          <w:color w:val="000000" w:themeColor="text1"/>
          <w:sz w:val="28"/>
          <w:szCs w:val="28"/>
        </w:rPr>
        <w:t>структури</w:t>
      </w:r>
      <w:proofErr w:type="spellEnd"/>
      <w:r w:rsidRPr="00781739">
        <w:rPr>
          <w:rStyle w:val="af0"/>
          <w:color w:val="000000" w:themeColor="text1"/>
          <w:sz w:val="28"/>
          <w:szCs w:val="28"/>
        </w:rPr>
        <w:t xml:space="preserve"> </w:t>
      </w:r>
      <w:proofErr w:type="spellStart"/>
      <w:r w:rsidRPr="00781739">
        <w:rPr>
          <w:rStyle w:val="af0"/>
          <w:color w:val="000000" w:themeColor="text1"/>
          <w:sz w:val="28"/>
          <w:szCs w:val="28"/>
        </w:rPr>
        <w:t>білків</w:t>
      </w:r>
      <w:proofErr w:type="spellEnd"/>
    </w:p>
    <w:p w:rsidR="005E0917" w:rsidRPr="00781739" w:rsidRDefault="005E0917" w:rsidP="005E0917">
      <w:pPr>
        <w:pStyle w:val="af3"/>
        <w:shd w:val="clear" w:color="auto" w:fill="FFFFFF"/>
        <w:spacing w:before="0" w:beforeAutospacing="0" w:after="0" w:afterAutospacing="0" w:line="360" w:lineRule="auto"/>
        <w:ind w:firstLine="709"/>
        <w:jc w:val="both"/>
        <w:rPr>
          <w:color w:val="000000" w:themeColor="text1"/>
          <w:sz w:val="28"/>
          <w:szCs w:val="28"/>
        </w:rPr>
      </w:pPr>
      <w:proofErr w:type="spellStart"/>
      <w:r w:rsidRPr="00781739">
        <w:rPr>
          <w:color w:val="000000" w:themeColor="text1"/>
          <w:sz w:val="28"/>
          <w:szCs w:val="28"/>
        </w:rPr>
        <w:t>Водневий</w:t>
      </w:r>
      <w:proofErr w:type="spellEnd"/>
      <w:r w:rsidRPr="00781739">
        <w:rPr>
          <w:color w:val="000000" w:themeColor="text1"/>
          <w:sz w:val="28"/>
          <w:szCs w:val="28"/>
        </w:rPr>
        <w:t xml:space="preserve"> </w:t>
      </w:r>
      <w:proofErr w:type="spellStart"/>
      <w:r w:rsidRPr="00781739">
        <w:rPr>
          <w:color w:val="000000" w:themeColor="text1"/>
          <w:sz w:val="28"/>
          <w:szCs w:val="28"/>
        </w:rPr>
        <w:t>зв'язок</w:t>
      </w:r>
      <w:proofErr w:type="spellEnd"/>
      <w:r w:rsidRPr="00781739">
        <w:rPr>
          <w:color w:val="000000" w:themeColor="text1"/>
          <w:sz w:val="28"/>
          <w:szCs w:val="28"/>
        </w:rPr>
        <w:t xml:space="preserve"> </w:t>
      </w:r>
      <w:proofErr w:type="spellStart"/>
      <w:r w:rsidRPr="00781739">
        <w:rPr>
          <w:color w:val="000000" w:themeColor="text1"/>
          <w:sz w:val="28"/>
          <w:szCs w:val="28"/>
        </w:rPr>
        <w:t>слабкіший</w:t>
      </w:r>
      <w:proofErr w:type="spellEnd"/>
      <w:r w:rsidRPr="00781739">
        <w:rPr>
          <w:color w:val="000000" w:themeColor="text1"/>
          <w:sz w:val="28"/>
          <w:szCs w:val="28"/>
        </w:rPr>
        <w:t xml:space="preserve"> за </w:t>
      </w:r>
      <w:proofErr w:type="spellStart"/>
      <w:r w:rsidRPr="00781739">
        <w:rPr>
          <w:color w:val="000000" w:themeColor="text1"/>
          <w:sz w:val="28"/>
          <w:szCs w:val="28"/>
        </w:rPr>
        <w:t>йонний</w:t>
      </w:r>
      <w:proofErr w:type="spellEnd"/>
      <w:r w:rsidRPr="00781739">
        <w:rPr>
          <w:color w:val="000000" w:themeColor="text1"/>
          <w:sz w:val="28"/>
          <w:szCs w:val="28"/>
        </w:rPr>
        <w:t xml:space="preserve"> і </w:t>
      </w:r>
      <w:proofErr w:type="spellStart"/>
      <w:r w:rsidRPr="00781739">
        <w:rPr>
          <w:color w:val="000000" w:themeColor="text1"/>
          <w:sz w:val="28"/>
          <w:szCs w:val="28"/>
        </w:rPr>
        <w:t>ковалентний</w:t>
      </w:r>
      <w:proofErr w:type="spellEnd"/>
      <w:r w:rsidRPr="00781739">
        <w:rPr>
          <w:color w:val="000000" w:themeColor="text1"/>
          <w:sz w:val="28"/>
          <w:szCs w:val="28"/>
        </w:rPr>
        <w:t xml:space="preserve">, але </w:t>
      </w:r>
      <w:proofErr w:type="spellStart"/>
      <w:r w:rsidRPr="00781739">
        <w:rPr>
          <w:color w:val="000000" w:themeColor="text1"/>
          <w:sz w:val="28"/>
          <w:szCs w:val="28"/>
        </w:rPr>
        <w:t>він</w:t>
      </w:r>
      <w:proofErr w:type="spellEnd"/>
      <w:r w:rsidRPr="00781739">
        <w:rPr>
          <w:color w:val="000000" w:themeColor="text1"/>
          <w:sz w:val="28"/>
          <w:szCs w:val="28"/>
        </w:rPr>
        <w:t xml:space="preserve"> </w:t>
      </w:r>
      <w:proofErr w:type="spellStart"/>
      <w:r w:rsidRPr="00781739">
        <w:rPr>
          <w:color w:val="000000" w:themeColor="text1"/>
          <w:sz w:val="28"/>
          <w:szCs w:val="28"/>
        </w:rPr>
        <w:t>відіграє</w:t>
      </w:r>
      <w:proofErr w:type="spellEnd"/>
      <w:r w:rsidRPr="00781739">
        <w:rPr>
          <w:color w:val="000000" w:themeColor="text1"/>
          <w:sz w:val="28"/>
          <w:szCs w:val="28"/>
        </w:rPr>
        <w:t xml:space="preserve"> </w:t>
      </w:r>
      <w:proofErr w:type="spellStart"/>
      <w:r w:rsidRPr="00781739">
        <w:rPr>
          <w:color w:val="000000" w:themeColor="text1"/>
          <w:sz w:val="28"/>
          <w:szCs w:val="28"/>
        </w:rPr>
        <w:t>важливу</w:t>
      </w:r>
      <w:proofErr w:type="spellEnd"/>
      <w:r w:rsidRPr="00781739">
        <w:rPr>
          <w:color w:val="000000" w:themeColor="text1"/>
          <w:sz w:val="28"/>
          <w:szCs w:val="28"/>
        </w:rPr>
        <w:t xml:space="preserve"> роль у </w:t>
      </w:r>
      <w:proofErr w:type="spellStart"/>
      <w:r w:rsidRPr="00781739">
        <w:rPr>
          <w:color w:val="000000" w:themeColor="text1"/>
          <w:sz w:val="28"/>
          <w:szCs w:val="28"/>
        </w:rPr>
        <w:t>фізіологічних</w:t>
      </w:r>
      <w:proofErr w:type="spellEnd"/>
      <w:r w:rsidRPr="00781739">
        <w:rPr>
          <w:color w:val="000000" w:themeColor="text1"/>
          <w:sz w:val="28"/>
          <w:szCs w:val="28"/>
        </w:rPr>
        <w:t xml:space="preserve"> і </w:t>
      </w:r>
      <w:proofErr w:type="spellStart"/>
      <w:r w:rsidRPr="00781739">
        <w:rPr>
          <w:color w:val="000000" w:themeColor="text1"/>
          <w:sz w:val="28"/>
          <w:szCs w:val="28"/>
        </w:rPr>
        <w:t>біохімічних</w:t>
      </w:r>
      <w:proofErr w:type="spellEnd"/>
      <w:r w:rsidRPr="00781739">
        <w:rPr>
          <w:color w:val="000000" w:themeColor="text1"/>
          <w:sz w:val="28"/>
          <w:szCs w:val="28"/>
        </w:rPr>
        <w:t xml:space="preserve"> </w:t>
      </w:r>
      <w:proofErr w:type="spellStart"/>
      <w:r w:rsidRPr="00781739">
        <w:rPr>
          <w:color w:val="000000" w:themeColor="text1"/>
          <w:sz w:val="28"/>
          <w:szCs w:val="28"/>
        </w:rPr>
        <w:t>процесах</w:t>
      </w:r>
      <w:proofErr w:type="spellEnd"/>
      <w:r w:rsidRPr="00781739">
        <w:rPr>
          <w:color w:val="000000" w:themeColor="text1"/>
          <w:sz w:val="28"/>
          <w:szCs w:val="28"/>
        </w:rPr>
        <w:t xml:space="preserve">, </w:t>
      </w:r>
      <w:proofErr w:type="spellStart"/>
      <w:r w:rsidRPr="00781739">
        <w:rPr>
          <w:color w:val="000000" w:themeColor="text1"/>
          <w:sz w:val="28"/>
          <w:szCs w:val="28"/>
        </w:rPr>
        <w:t>що</w:t>
      </w:r>
      <w:proofErr w:type="spellEnd"/>
      <w:r w:rsidRPr="00781739">
        <w:rPr>
          <w:color w:val="000000" w:themeColor="text1"/>
          <w:sz w:val="28"/>
          <w:szCs w:val="28"/>
        </w:rPr>
        <w:t xml:space="preserve"> </w:t>
      </w:r>
      <w:proofErr w:type="spellStart"/>
      <w:r w:rsidRPr="00781739">
        <w:rPr>
          <w:color w:val="000000" w:themeColor="text1"/>
          <w:sz w:val="28"/>
          <w:szCs w:val="28"/>
        </w:rPr>
        <w:t>відбуваються</w:t>
      </w:r>
      <w:proofErr w:type="spellEnd"/>
      <w:r w:rsidRPr="00781739">
        <w:rPr>
          <w:color w:val="000000" w:themeColor="text1"/>
          <w:sz w:val="28"/>
          <w:szCs w:val="28"/>
        </w:rPr>
        <w:t xml:space="preserve"> в </w:t>
      </w:r>
      <w:proofErr w:type="spellStart"/>
      <w:r w:rsidRPr="00781739">
        <w:rPr>
          <w:color w:val="000000" w:themeColor="text1"/>
          <w:sz w:val="28"/>
          <w:szCs w:val="28"/>
        </w:rPr>
        <w:t>організмах</w:t>
      </w:r>
      <w:proofErr w:type="spellEnd"/>
      <w:r w:rsidRPr="00781739">
        <w:rPr>
          <w:color w:val="000000" w:themeColor="text1"/>
          <w:sz w:val="28"/>
          <w:szCs w:val="28"/>
        </w:rPr>
        <w:t>.</w:t>
      </w:r>
    </w:p>
    <w:p w:rsidR="005E0917" w:rsidRPr="00781739" w:rsidRDefault="005E0917" w:rsidP="005E0917">
      <w:pPr>
        <w:ind w:left="708"/>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IV</w:t>
      </w:r>
      <w:r w:rsidRPr="00781739">
        <w:rPr>
          <w:rFonts w:ascii="Times New Roman" w:hAnsi="Times New Roman" w:cs="Times New Roman"/>
          <w:sz w:val="28"/>
          <w:szCs w:val="28"/>
          <w:lang w:val="uk-UA"/>
        </w:rPr>
        <w:t>. Підбиття підсумків уроку</w:t>
      </w:r>
    </w:p>
    <w:p w:rsidR="005E0917" w:rsidRPr="00781739" w:rsidRDefault="005E0917" w:rsidP="005E0917">
      <w:pPr>
        <w:spacing w:after="0" w:line="360" w:lineRule="auto"/>
        <w:jc w:val="both"/>
        <w:rPr>
          <w:rFonts w:ascii="Times New Roman" w:hAnsi="Times New Roman" w:cs="Times New Roman"/>
          <w:color w:val="000000" w:themeColor="text1"/>
          <w:sz w:val="28"/>
          <w:szCs w:val="28"/>
          <w:shd w:val="clear" w:color="auto" w:fill="FFFFFF"/>
        </w:rPr>
      </w:pPr>
      <w:proofErr w:type="spellStart"/>
      <w:r w:rsidRPr="00781739">
        <w:rPr>
          <w:rFonts w:ascii="Times New Roman" w:hAnsi="Times New Roman" w:cs="Times New Roman"/>
          <w:color w:val="000000" w:themeColor="text1"/>
          <w:sz w:val="28"/>
          <w:szCs w:val="28"/>
          <w:shd w:val="clear" w:color="auto" w:fill="FFFFFF"/>
        </w:rPr>
        <w:t>Порівняйте</w:t>
      </w:r>
      <w:proofErr w:type="spellEnd"/>
      <w:r w:rsidRPr="00781739">
        <w:rPr>
          <w:rFonts w:ascii="Times New Roman" w:hAnsi="Times New Roman" w:cs="Times New Roman"/>
          <w:color w:val="000000" w:themeColor="text1"/>
          <w:sz w:val="28"/>
          <w:szCs w:val="28"/>
          <w:shd w:val="clear" w:color="auto" w:fill="FFFFFF"/>
        </w:rPr>
        <w:t xml:space="preserve"> </w:t>
      </w:r>
      <w:proofErr w:type="spellStart"/>
      <w:r w:rsidRPr="00781739">
        <w:rPr>
          <w:rFonts w:ascii="Times New Roman" w:hAnsi="Times New Roman" w:cs="Times New Roman"/>
          <w:color w:val="000000" w:themeColor="text1"/>
          <w:sz w:val="28"/>
          <w:szCs w:val="28"/>
          <w:shd w:val="clear" w:color="auto" w:fill="FFFFFF"/>
        </w:rPr>
        <w:t>механізми</w:t>
      </w:r>
      <w:proofErr w:type="spellEnd"/>
      <w:r w:rsidRPr="00781739">
        <w:rPr>
          <w:rFonts w:ascii="Times New Roman" w:hAnsi="Times New Roman" w:cs="Times New Roman"/>
          <w:color w:val="000000" w:themeColor="text1"/>
          <w:sz w:val="28"/>
          <w:szCs w:val="28"/>
          <w:shd w:val="clear" w:color="auto" w:fill="FFFFFF"/>
        </w:rPr>
        <w:t xml:space="preserve"> </w:t>
      </w:r>
      <w:proofErr w:type="spellStart"/>
      <w:r w:rsidRPr="00781739">
        <w:rPr>
          <w:rFonts w:ascii="Times New Roman" w:hAnsi="Times New Roman" w:cs="Times New Roman"/>
          <w:color w:val="000000" w:themeColor="text1"/>
          <w:sz w:val="28"/>
          <w:szCs w:val="28"/>
          <w:shd w:val="clear" w:color="auto" w:fill="FFFFFF"/>
        </w:rPr>
        <w:t>утворення</w:t>
      </w:r>
      <w:proofErr w:type="spellEnd"/>
      <w:r w:rsidRPr="00781739">
        <w:rPr>
          <w:rFonts w:ascii="Times New Roman" w:hAnsi="Times New Roman" w:cs="Times New Roman"/>
          <w:color w:val="000000" w:themeColor="text1"/>
          <w:sz w:val="28"/>
          <w:szCs w:val="28"/>
          <w:shd w:val="clear" w:color="auto" w:fill="FFFFFF"/>
        </w:rPr>
        <w:t xml:space="preserve"> </w:t>
      </w:r>
      <w:proofErr w:type="spellStart"/>
      <w:r w:rsidRPr="00781739">
        <w:rPr>
          <w:rFonts w:ascii="Times New Roman" w:hAnsi="Times New Roman" w:cs="Times New Roman"/>
          <w:color w:val="000000" w:themeColor="text1"/>
          <w:sz w:val="28"/>
          <w:szCs w:val="28"/>
          <w:shd w:val="clear" w:color="auto" w:fill="FFFFFF"/>
        </w:rPr>
        <w:t>ковалентних</w:t>
      </w:r>
      <w:proofErr w:type="spellEnd"/>
      <w:r w:rsidRPr="00781739">
        <w:rPr>
          <w:rFonts w:ascii="Times New Roman" w:hAnsi="Times New Roman" w:cs="Times New Roman"/>
          <w:color w:val="000000" w:themeColor="text1"/>
          <w:sz w:val="28"/>
          <w:szCs w:val="28"/>
          <w:shd w:val="clear" w:color="auto" w:fill="FFFFFF"/>
        </w:rPr>
        <w:t xml:space="preserve"> </w:t>
      </w:r>
      <w:proofErr w:type="spellStart"/>
      <w:r w:rsidRPr="00781739">
        <w:rPr>
          <w:rFonts w:ascii="Times New Roman" w:hAnsi="Times New Roman" w:cs="Times New Roman"/>
          <w:color w:val="000000" w:themeColor="text1"/>
          <w:sz w:val="28"/>
          <w:szCs w:val="28"/>
          <w:shd w:val="clear" w:color="auto" w:fill="FFFFFF"/>
        </w:rPr>
        <w:t>зв'язків</w:t>
      </w:r>
      <w:proofErr w:type="spellEnd"/>
      <w:r w:rsidRPr="00781739">
        <w:rPr>
          <w:rFonts w:ascii="Times New Roman" w:hAnsi="Times New Roman" w:cs="Times New Roman"/>
          <w:color w:val="000000" w:themeColor="text1"/>
          <w:sz w:val="28"/>
          <w:szCs w:val="28"/>
          <w:shd w:val="clear" w:color="auto" w:fill="FFFFFF"/>
        </w:rPr>
        <w:t xml:space="preserve"> у </w:t>
      </w:r>
      <w:proofErr w:type="spellStart"/>
      <w:r w:rsidRPr="00781739">
        <w:rPr>
          <w:rFonts w:ascii="Times New Roman" w:hAnsi="Times New Roman" w:cs="Times New Roman"/>
          <w:color w:val="000000" w:themeColor="text1"/>
          <w:sz w:val="28"/>
          <w:szCs w:val="28"/>
          <w:shd w:val="clear" w:color="auto" w:fill="FFFFFF"/>
        </w:rPr>
        <w:t>молекулі</w:t>
      </w:r>
      <w:proofErr w:type="spellEnd"/>
      <w:r w:rsidRPr="00781739">
        <w:rPr>
          <w:rFonts w:ascii="Times New Roman" w:hAnsi="Times New Roman" w:cs="Times New Roman"/>
          <w:color w:val="000000" w:themeColor="text1"/>
          <w:sz w:val="28"/>
          <w:szCs w:val="28"/>
          <w:shd w:val="clear" w:color="auto" w:fill="FFFFFF"/>
        </w:rPr>
        <w:t xml:space="preserve"> </w:t>
      </w:r>
      <w:proofErr w:type="spellStart"/>
      <w:r w:rsidRPr="00781739">
        <w:rPr>
          <w:rFonts w:ascii="Times New Roman" w:hAnsi="Times New Roman" w:cs="Times New Roman"/>
          <w:color w:val="000000" w:themeColor="text1"/>
          <w:sz w:val="28"/>
          <w:szCs w:val="28"/>
          <w:shd w:val="clear" w:color="auto" w:fill="FFFFFF"/>
        </w:rPr>
        <w:t>амоніаку</w:t>
      </w:r>
      <w:proofErr w:type="spellEnd"/>
      <w:r w:rsidRPr="00781739">
        <w:rPr>
          <w:rFonts w:ascii="Times New Roman" w:hAnsi="Times New Roman" w:cs="Times New Roman"/>
          <w:color w:val="000000" w:themeColor="text1"/>
          <w:sz w:val="28"/>
          <w:szCs w:val="28"/>
          <w:shd w:val="clear" w:color="auto" w:fill="FFFFFF"/>
        </w:rPr>
        <w:t xml:space="preserve"> та </w:t>
      </w:r>
      <w:proofErr w:type="spellStart"/>
      <w:r w:rsidRPr="00781739">
        <w:rPr>
          <w:rFonts w:ascii="Times New Roman" w:hAnsi="Times New Roman" w:cs="Times New Roman"/>
          <w:color w:val="000000" w:themeColor="text1"/>
          <w:sz w:val="28"/>
          <w:szCs w:val="28"/>
          <w:shd w:val="clear" w:color="auto" w:fill="FFFFFF"/>
        </w:rPr>
        <w:t>йоні</w:t>
      </w:r>
      <w:proofErr w:type="spellEnd"/>
      <w:r w:rsidRPr="00781739">
        <w:rPr>
          <w:rFonts w:ascii="Times New Roman" w:hAnsi="Times New Roman" w:cs="Times New Roman"/>
          <w:color w:val="000000" w:themeColor="text1"/>
          <w:sz w:val="28"/>
          <w:szCs w:val="28"/>
          <w:shd w:val="clear" w:color="auto" w:fill="FFFFFF"/>
        </w:rPr>
        <w:t xml:space="preserve"> </w:t>
      </w:r>
      <w:proofErr w:type="spellStart"/>
      <w:r w:rsidRPr="00781739">
        <w:rPr>
          <w:rFonts w:ascii="Times New Roman" w:hAnsi="Times New Roman" w:cs="Times New Roman"/>
          <w:color w:val="000000" w:themeColor="text1"/>
          <w:sz w:val="28"/>
          <w:szCs w:val="28"/>
          <w:shd w:val="clear" w:color="auto" w:fill="FFFFFF"/>
        </w:rPr>
        <w:t>амонію</w:t>
      </w:r>
      <w:proofErr w:type="spellEnd"/>
      <w:r w:rsidRPr="00781739">
        <w:rPr>
          <w:rFonts w:ascii="Times New Roman" w:hAnsi="Times New Roman" w:cs="Times New Roman"/>
          <w:color w:val="000000" w:themeColor="text1"/>
          <w:sz w:val="28"/>
          <w:szCs w:val="28"/>
          <w:shd w:val="clear" w:color="auto" w:fill="FFFFFF"/>
        </w:rPr>
        <w:t xml:space="preserve">. </w:t>
      </w:r>
      <w:proofErr w:type="spellStart"/>
      <w:r w:rsidRPr="00781739">
        <w:rPr>
          <w:rFonts w:ascii="Times New Roman" w:hAnsi="Times New Roman" w:cs="Times New Roman"/>
          <w:color w:val="000000" w:themeColor="text1"/>
          <w:sz w:val="28"/>
          <w:szCs w:val="28"/>
          <w:shd w:val="clear" w:color="auto" w:fill="FFFFFF"/>
        </w:rPr>
        <w:t>Що</w:t>
      </w:r>
      <w:proofErr w:type="spellEnd"/>
      <w:r w:rsidRPr="00781739">
        <w:rPr>
          <w:rFonts w:ascii="Times New Roman" w:hAnsi="Times New Roman" w:cs="Times New Roman"/>
          <w:color w:val="000000" w:themeColor="text1"/>
          <w:sz w:val="28"/>
          <w:szCs w:val="28"/>
          <w:shd w:val="clear" w:color="auto" w:fill="FFFFFF"/>
        </w:rPr>
        <w:t xml:space="preserve"> в них </w:t>
      </w:r>
      <w:proofErr w:type="spellStart"/>
      <w:r w:rsidRPr="00781739">
        <w:rPr>
          <w:rFonts w:ascii="Times New Roman" w:hAnsi="Times New Roman" w:cs="Times New Roman"/>
          <w:color w:val="000000" w:themeColor="text1"/>
          <w:sz w:val="28"/>
          <w:szCs w:val="28"/>
          <w:shd w:val="clear" w:color="auto" w:fill="FFFFFF"/>
        </w:rPr>
        <w:t>спільного</w:t>
      </w:r>
      <w:proofErr w:type="spellEnd"/>
      <w:r w:rsidRPr="00781739">
        <w:rPr>
          <w:rFonts w:ascii="Times New Roman" w:hAnsi="Times New Roman" w:cs="Times New Roman"/>
          <w:color w:val="000000" w:themeColor="text1"/>
          <w:sz w:val="28"/>
          <w:szCs w:val="28"/>
          <w:shd w:val="clear" w:color="auto" w:fill="FFFFFF"/>
        </w:rPr>
        <w:t xml:space="preserve">, а </w:t>
      </w:r>
      <w:proofErr w:type="spellStart"/>
      <w:r w:rsidRPr="00781739">
        <w:rPr>
          <w:rFonts w:ascii="Times New Roman" w:hAnsi="Times New Roman" w:cs="Times New Roman"/>
          <w:color w:val="000000" w:themeColor="text1"/>
          <w:sz w:val="28"/>
          <w:szCs w:val="28"/>
          <w:shd w:val="clear" w:color="auto" w:fill="FFFFFF"/>
        </w:rPr>
        <w:t>що</w:t>
      </w:r>
      <w:proofErr w:type="spellEnd"/>
      <w:r w:rsidRPr="00781739">
        <w:rPr>
          <w:rFonts w:ascii="Times New Roman" w:hAnsi="Times New Roman" w:cs="Times New Roman"/>
          <w:color w:val="000000" w:themeColor="text1"/>
          <w:sz w:val="28"/>
          <w:szCs w:val="28"/>
          <w:shd w:val="clear" w:color="auto" w:fill="FFFFFF"/>
        </w:rPr>
        <w:t xml:space="preserve"> — </w:t>
      </w:r>
      <w:proofErr w:type="spellStart"/>
      <w:r w:rsidRPr="00781739">
        <w:rPr>
          <w:rFonts w:ascii="Times New Roman" w:hAnsi="Times New Roman" w:cs="Times New Roman"/>
          <w:color w:val="000000" w:themeColor="text1"/>
          <w:sz w:val="28"/>
          <w:szCs w:val="28"/>
          <w:shd w:val="clear" w:color="auto" w:fill="FFFFFF"/>
        </w:rPr>
        <w:t>відмінного</w:t>
      </w:r>
      <w:proofErr w:type="spellEnd"/>
      <w:r w:rsidRPr="00781739">
        <w:rPr>
          <w:rFonts w:ascii="Times New Roman" w:hAnsi="Times New Roman" w:cs="Times New Roman"/>
          <w:color w:val="000000" w:themeColor="text1"/>
          <w:sz w:val="28"/>
          <w:szCs w:val="28"/>
          <w:shd w:val="clear" w:color="auto" w:fill="FFFFFF"/>
        </w:rPr>
        <w:t>?</w:t>
      </w:r>
    </w:p>
    <w:p w:rsidR="005E0917" w:rsidRPr="00781739" w:rsidRDefault="005E0917" w:rsidP="005E0917">
      <w:pPr>
        <w:spacing w:after="0" w:line="360" w:lineRule="auto"/>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 Домашнє завдання</w:t>
      </w:r>
    </w:p>
    <w:p w:rsidR="005E0917" w:rsidRPr="00781739" w:rsidRDefault="005E0917" w:rsidP="005E0917">
      <w:pPr>
        <w:spacing w:after="0" w:line="360" w:lineRule="auto"/>
        <w:jc w:val="both"/>
        <w:rPr>
          <w:rFonts w:ascii="Times New Roman" w:hAnsi="Times New Roman" w:cs="Times New Roman"/>
          <w:b/>
          <w:sz w:val="28"/>
          <w:szCs w:val="28"/>
          <w:lang w:val="uk-UA"/>
        </w:rPr>
      </w:pPr>
      <w:r w:rsidRPr="00781739">
        <w:rPr>
          <w:rFonts w:ascii="Times New Roman" w:hAnsi="Times New Roman" w:cs="Times New Roman"/>
          <w:sz w:val="28"/>
          <w:szCs w:val="28"/>
          <w:lang w:val="uk-UA"/>
        </w:rPr>
        <w:t xml:space="preserve">Повторити </w:t>
      </w:r>
      <w:r w:rsidRPr="00781739">
        <w:rPr>
          <w:rFonts w:ascii="Times New Roman" w:hAnsi="Times New Roman" w:cs="Times New Roman"/>
          <w:sz w:val="28"/>
          <w:szCs w:val="28"/>
        </w:rPr>
        <w:t>§</w:t>
      </w:r>
      <w:r w:rsidRPr="00781739">
        <w:rPr>
          <w:rFonts w:ascii="Times New Roman" w:hAnsi="Times New Roman" w:cs="Times New Roman"/>
          <w:sz w:val="28"/>
          <w:szCs w:val="28"/>
          <w:lang w:val="uk-UA"/>
        </w:rPr>
        <w:t>4-7</w:t>
      </w:r>
    </w:p>
    <w:p w:rsidR="005E0917" w:rsidRPr="00781739" w:rsidRDefault="005E0917" w:rsidP="005E0917">
      <w:pPr>
        <w:rPr>
          <w:rFonts w:ascii="Times New Roman" w:hAnsi="Times New Roman" w:cs="Times New Roman"/>
          <w:sz w:val="28"/>
          <w:szCs w:val="28"/>
          <w:lang w:val="uk-UA"/>
        </w:rPr>
      </w:pPr>
    </w:p>
    <w:p w:rsidR="002A55C9" w:rsidRPr="00781739" w:rsidRDefault="00575838" w:rsidP="002A55C9">
      <w:pPr>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№8.</w:t>
      </w:r>
    </w:p>
    <w:p w:rsidR="00F423F4" w:rsidRPr="00781739" w:rsidRDefault="00F423F4" w:rsidP="00F423F4">
      <w:pPr>
        <w:spacing w:line="36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Тема</w:t>
      </w:r>
      <w:r w:rsidR="00575838" w:rsidRPr="00781739">
        <w:rPr>
          <w:rFonts w:ascii="Times New Roman" w:hAnsi="Times New Roman" w:cs="Times New Roman"/>
          <w:b/>
          <w:sz w:val="28"/>
          <w:szCs w:val="28"/>
          <w:lang w:val="uk-UA"/>
        </w:rPr>
        <w:t xml:space="preserve"> 2.3</w:t>
      </w:r>
      <w:r w:rsidRPr="00781739">
        <w:rPr>
          <w:rFonts w:ascii="Times New Roman" w:hAnsi="Times New Roman" w:cs="Times New Roman"/>
          <w:b/>
          <w:sz w:val="28"/>
          <w:szCs w:val="28"/>
          <w:lang w:val="uk-UA"/>
        </w:rPr>
        <w:t>:  Кристалічні та аморфні тіла. Рідкі кристали.</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Мета:  розкрити основні положення та зосередити увагу  учнів на ключових поняття теми: </w:t>
      </w:r>
      <w:r w:rsidRPr="00781739">
        <w:rPr>
          <w:rFonts w:ascii="Times New Roman" w:hAnsi="Times New Roman" w:cs="Times New Roman"/>
          <w:bCs/>
          <w:iCs/>
          <w:sz w:val="28"/>
          <w:szCs w:val="28"/>
          <w:lang w:val="uk-UA"/>
        </w:rPr>
        <w:t xml:space="preserve"> кристали, монокристали, полікристали, анізотропія, ізотропія, аморфні тіла та рідкі кристали; застосування кристалів та аморфних тіл.</w:t>
      </w:r>
      <w:r w:rsidRPr="00781739">
        <w:rPr>
          <w:rFonts w:ascii="Times New Roman" w:hAnsi="Times New Roman" w:cs="Times New Roman"/>
          <w:sz w:val="28"/>
          <w:szCs w:val="28"/>
          <w:lang w:val="uk-UA"/>
        </w:rPr>
        <w:t xml:space="preserve"> Розвивати уміння самостійно здобувати знання, працювати з науково-популярною літературою, аналізувати навчальний матеріал, виділяти  основне в ньому. Формувати вміння в учнів </w:t>
      </w:r>
      <w:proofErr w:type="spellStart"/>
      <w:r w:rsidRPr="00781739">
        <w:rPr>
          <w:rFonts w:ascii="Times New Roman" w:hAnsi="Times New Roman" w:cs="Times New Roman"/>
          <w:sz w:val="28"/>
          <w:szCs w:val="28"/>
        </w:rPr>
        <w:t>застосовувати</w:t>
      </w:r>
      <w:proofErr w:type="spellEnd"/>
      <w:r w:rsidRPr="00781739">
        <w:rPr>
          <w:rFonts w:ascii="Times New Roman" w:hAnsi="Times New Roman" w:cs="Times New Roman"/>
          <w:sz w:val="28"/>
          <w:szCs w:val="28"/>
          <w:lang w:val="uk-UA"/>
        </w:rPr>
        <w:t xml:space="preserve"> здобуті знання у практичній діяльності. </w:t>
      </w:r>
      <w:r w:rsidRPr="00781739">
        <w:rPr>
          <w:rFonts w:ascii="Times New Roman" w:hAnsi="Times New Roman" w:cs="Times New Roman"/>
          <w:sz w:val="28"/>
          <w:szCs w:val="28"/>
        </w:rPr>
        <w:t>В</w:t>
      </w:r>
      <w:proofErr w:type="spellStart"/>
      <w:r w:rsidRPr="00781739">
        <w:rPr>
          <w:rFonts w:ascii="Times New Roman" w:hAnsi="Times New Roman" w:cs="Times New Roman"/>
          <w:sz w:val="28"/>
          <w:szCs w:val="28"/>
          <w:lang w:val="uk-UA"/>
        </w:rPr>
        <w:t>иховувати</w:t>
      </w:r>
      <w:proofErr w:type="spellEnd"/>
      <w:r w:rsidRPr="00781739">
        <w:rPr>
          <w:rFonts w:ascii="Times New Roman" w:hAnsi="Times New Roman" w:cs="Times New Roman"/>
          <w:sz w:val="28"/>
          <w:szCs w:val="28"/>
          <w:lang w:val="uk-UA"/>
        </w:rPr>
        <w:t xml:space="preserve"> самостійність,  відповідальність в роботі,  інтерес до предмету.</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Тип уроку: урок  засвоєння нових знань.</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Вид уроку:  інформаційна лекція.</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Обладнання: кристали кам’яної солі, пластилін,  кусочок смоли,  зразок каучуку, цукор рафінад, мультимедійна дошка, проектор, комп’ютер,</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Хід уроку</w:t>
      </w:r>
    </w:p>
    <w:p w:rsidR="00F423F4" w:rsidRPr="00781739" w:rsidRDefault="00F423F4" w:rsidP="00F423F4">
      <w:pPr>
        <w:tabs>
          <w:tab w:val="left" w:pos="0"/>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1.Організаційний момент.</w:t>
      </w:r>
    </w:p>
    <w:p w:rsidR="00F423F4" w:rsidRPr="00781739" w:rsidRDefault="00F423F4" w:rsidP="00F423F4">
      <w:pPr>
        <w:tabs>
          <w:tab w:val="left" w:pos="0"/>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2.Актуалізація опорних знань. </w:t>
      </w:r>
    </w:p>
    <w:p w:rsidR="00F423F4" w:rsidRPr="00781739" w:rsidRDefault="00F423F4" w:rsidP="00F423F4">
      <w:pPr>
        <w:tabs>
          <w:tab w:val="left" w:pos="0"/>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Учні  відповідають на запитання:</w:t>
      </w:r>
    </w:p>
    <w:p w:rsidR="00F423F4" w:rsidRPr="00781739" w:rsidRDefault="00F423F4" w:rsidP="00F423F4">
      <w:pPr>
        <w:tabs>
          <w:tab w:val="left" w:pos="0"/>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а) В яких агрегатних станах може перебувати речовина?</w:t>
      </w:r>
    </w:p>
    <w:p w:rsidR="00F423F4" w:rsidRPr="00781739" w:rsidRDefault="00F423F4" w:rsidP="00F423F4">
      <w:pPr>
        <w:tabs>
          <w:tab w:val="left" w:pos="0"/>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б) Охарактеризуйте загальну будову і властивості газів.</w:t>
      </w:r>
    </w:p>
    <w:p w:rsidR="00F423F4" w:rsidRPr="00781739" w:rsidRDefault="00F423F4" w:rsidP="00F423F4">
      <w:pPr>
        <w:tabs>
          <w:tab w:val="left" w:pos="0"/>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 Що ви знаєте про загальну будову і  властивості рідин?</w:t>
      </w:r>
    </w:p>
    <w:p w:rsidR="00F423F4" w:rsidRPr="00781739" w:rsidRDefault="00F423F4" w:rsidP="00F423F4">
      <w:pPr>
        <w:tabs>
          <w:tab w:val="left" w:pos="0"/>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г) Розкажіть про</w:t>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загальну будову і властивості твердих тіл.</w:t>
      </w:r>
    </w:p>
    <w:p w:rsidR="00F423F4" w:rsidRPr="00781739" w:rsidRDefault="00F423F4" w:rsidP="00F423F4">
      <w:pPr>
        <w:tabs>
          <w:tab w:val="left" w:pos="0"/>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3.Мотивація навчальної діяльності.      </w:t>
      </w:r>
    </w:p>
    <w:p w:rsidR="00F423F4" w:rsidRPr="00781739" w:rsidRDefault="00F423F4" w:rsidP="00F423F4">
      <w:pPr>
        <w:tabs>
          <w:tab w:val="left" w:pos="0"/>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u w:val="single"/>
          <w:lang w:val="uk-UA"/>
        </w:rPr>
        <w:t>Учитель</w:t>
      </w:r>
      <w:r w:rsidRPr="00781739">
        <w:rPr>
          <w:rFonts w:ascii="Times New Roman" w:hAnsi="Times New Roman" w:cs="Times New Roman"/>
          <w:sz w:val="28"/>
          <w:szCs w:val="28"/>
          <w:lang w:val="uk-UA"/>
        </w:rPr>
        <w:t>: Ми пригадали, що гази, рідини і тверді тіла відрізняються між собою.</w:t>
      </w:r>
    </w:p>
    <w:p w:rsidR="00F423F4" w:rsidRPr="00781739" w:rsidRDefault="00F423F4" w:rsidP="00F423F4">
      <w:pPr>
        <w:tabs>
          <w:tab w:val="left" w:pos="0"/>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Візьмемо два твердих тіла: алмаз і графіт. Як відомо з хімії – це алотропні видозміни Карбону. </w:t>
      </w:r>
    </w:p>
    <w:p w:rsidR="00F423F4" w:rsidRPr="00781739" w:rsidRDefault="00F423F4" w:rsidP="00F423F4">
      <w:pPr>
        <w:tabs>
          <w:tab w:val="left" w:pos="0"/>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Чому алмаз у склорізі  ріже скло, а графіт  лише ковзає по склу? (вчитель демонструє дію склоріза і простого олівця з графітовим осердям). Чи можете ви дати відповідь на це запитання зараз?  </w:t>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p>
    <w:p w:rsidR="00F423F4" w:rsidRPr="00781739" w:rsidRDefault="00F423F4" w:rsidP="00F423F4">
      <w:pPr>
        <w:tabs>
          <w:tab w:val="left" w:pos="0"/>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t>Вчитель:</w:t>
      </w:r>
      <w:r w:rsidRPr="00781739">
        <w:rPr>
          <w:rFonts w:ascii="Times New Roman" w:hAnsi="Times New Roman" w:cs="Times New Roman"/>
          <w:sz w:val="28"/>
          <w:szCs w:val="28"/>
          <w:lang w:val="uk-UA"/>
        </w:rPr>
        <w:t xml:space="preserve"> Отже виявити відмінності внутрішньої будови твердих тіл та  їх властивостей, а також практичну значущість теми   і є метою </w:t>
      </w:r>
      <w:proofErr w:type="spellStart"/>
      <w:r w:rsidRPr="00781739">
        <w:rPr>
          <w:rFonts w:ascii="Times New Roman" w:hAnsi="Times New Roman" w:cs="Times New Roman"/>
          <w:sz w:val="28"/>
          <w:szCs w:val="28"/>
          <w:lang w:val="uk-UA"/>
        </w:rPr>
        <w:t>нашогоуроку</w:t>
      </w:r>
      <w:proofErr w:type="spellEnd"/>
      <w:r w:rsidRPr="00781739">
        <w:rPr>
          <w:rFonts w:ascii="Times New Roman" w:hAnsi="Times New Roman" w:cs="Times New Roman"/>
          <w:sz w:val="28"/>
          <w:szCs w:val="28"/>
          <w:lang w:val="uk-UA"/>
        </w:rPr>
        <w:t xml:space="preserve">. Таким чином, тема уроку: «Кристалічні та аморфні тіла. Рідкі кристали» (слайд1). Сьогоднішній урок ми проводимо в незвичайній формі – у формі інформаційної лекції. В ході уроку ми повинні дізнатися про поняття </w:t>
      </w:r>
      <w:r w:rsidRPr="00781739">
        <w:rPr>
          <w:rFonts w:ascii="Times New Roman" w:hAnsi="Times New Roman" w:cs="Times New Roman"/>
          <w:bCs/>
          <w:iCs/>
          <w:sz w:val="28"/>
          <w:szCs w:val="28"/>
          <w:lang w:val="uk-UA"/>
        </w:rPr>
        <w:t>кристали, монокристали, полікристали, анізотропія, ізотропія, аморфні тіла; застосування кристалів та аморфних тіл.</w:t>
      </w:r>
      <w:r w:rsidRPr="00781739">
        <w:rPr>
          <w:rFonts w:ascii="Times New Roman" w:eastAsia="Times New Roman" w:hAnsi="Times New Roman" w:cs="Times New Roman"/>
          <w:bCs/>
          <w:iCs/>
          <w:kern w:val="24"/>
          <w:sz w:val="28"/>
          <w:szCs w:val="28"/>
          <w:lang w:val="uk-UA" w:eastAsia="ru-RU"/>
        </w:rPr>
        <w:t xml:space="preserve"> </w:t>
      </w:r>
      <w:r w:rsidRPr="00781739">
        <w:rPr>
          <w:rFonts w:ascii="Times New Roman" w:hAnsi="Times New Roman" w:cs="Times New Roman"/>
          <w:bCs/>
          <w:iCs/>
          <w:sz w:val="28"/>
          <w:szCs w:val="28"/>
          <w:lang w:val="uk-UA"/>
        </w:rPr>
        <w:t xml:space="preserve">Розрізняти кристалічні та аморфні тіла. Вміти самостійно працювати з науково-популярною літературою. Вчитися в домашніх умовах вирощувати </w:t>
      </w:r>
      <w:r w:rsidRPr="00781739">
        <w:rPr>
          <w:rFonts w:ascii="Times New Roman" w:hAnsi="Times New Roman" w:cs="Times New Roman"/>
          <w:bCs/>
          <w:iCs/>
          <w:sz w:val="28"/>
          <w:szCs w:val="28"/>
          <w:lang w:val="uk-UA"/>
        </w:rPr>
        <w:lastRenderedPageBreak/>
        <w:t>кристали</w:t>
      </w:r>
      <w:r w:rsidRPr="00781739">
        <w:rPr>
          <w:rFonts w:ascii="Times New Roman" w:hAnsi="Times New Roman" w:cs="Times New Roman"/>
          <w:sz w:val="28"/>
          <w:szCs w:val="28"/>
          <w:lang w:val="uk-UA"/>
        </w:rPr>
        <w:t xml:space="preserve"> (слад2,3). А епіграфом до сьогоднішнього уроку стануть  слова  знаменитого грецького філософа Геракліта </w:t>
      </w:r>
      <w:proofErr w:type="spellStart"/>
      <w:r w:rsidRPr="00781739">
        <w:rPr>
          <w:rFonts w:ascii="Times New Roman" w:hAnsi="Times New Roman" w:cs="Times New Roman"/>
          <w:sz w:val="28"/>
          <w:szCs w:val="28"/>
          <w:lang w:val="uk-UA"/>
        </w:rPr>
        <w:t>Ефеського</w:t>
      </w:r>
      <w:proofErr w:type="spellEnd"/>
      <w:r w:rsidRPr="00781739">
        <w:rPr>
          <w:rFonts w:ascii="Times New Roman" w:hAnsi="Times New Roman" w:cs="Times New Roman"/>
          <w:sz w:val="28"/>
          <w:szCs w:val="28"/>
          <w:lang w:val="uk-UA"/>
        </w:rPr>
        <w:t>: «Взаємну бесіду слід проводити таким чином, щоб кожний із співрозмовників отримав з неї щось корисне, цікаве, набув більше знань» (слайд4).</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4. Сприйняття та осмислення нового матеріалу. </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t>Учитель:</w:t>
      </w:r>
      <w:r w:rsidRPr="00781739">
        <w:rPr>
          <w:rFonts w:ascii="Times New Roman" w:hAnsi="Times New Roman" w:cs="Times New Roman"/>
          <w:sz w:val="28"/>
          <w:szCs w:val="28"/>
          <w:lang w:val="uk-UA"/>
        </w:rPr>
        <w:t xml:space="preserve"> Твердими називають тіла…(речення продовжують діти). </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Причиною такої стійкості є характер руху і взаємодії молекул: вони не можуть змінювати положення своєї рівноваги, здійснюючи малі коливання і обертаючись навколо своєї осі. Енергія і амплітуда коливань тим більша, чим вища температура тіла.</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За впорядкованістю положення рівноваги тверді тіла поділяють на кристали і аморфні тіла.</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Більшість твердих тіл є кристалічними. 100 мільйонів років тому шари, близькі до поверхні нашої планети, затверділи й утворили земну кору. Саме в той час й утворились більшість представлених  тут кристалів, подібно до льоду при замерзанні води. Слово «кристал» в перекладі з грецької – лід. Щоправда,  спочатку  так називали кварци, вважаючи  що ці напівпрозорі кристали утворились з води в суворих умовах  гірських вершин Альп. Надалі й всі тверді правильні природні утворення стали називати «кристалами».</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Як розміщені в них атоми?                                                                                                  </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Ще в 1912  році дослідженнями за допомогою рентгенівських променів було доведено, що атоми і молекули кристалів розміщені в певному порядку. </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Кристали - це тверді тіла, в яких атоми або молекули розміщені впорядковано і утворюють періодично повторювану внутрішню структуру Кристалічні тіла мають певну температуру плавлення, незмінну при сталому тиску. В’язкість таких речовин під час нагрівання зменшується, вони переходять у рідкий стан, розм’якшуючись поступово. Кристали характеризуються наявністю значних сил міжмолекулярної </w:t>
      </w:r>
      <w:r w:rsidRPr="00781739">
        <w:rPr>
          <w:rFonts w:ascii="Times New Roman" w:hAnsi="Times New Roman" w:cs="Times New Roman"/>
          <w:sz w:val="28"/>
          <w:szCs w:val="28"/>
          <w:lang w:val="uk-UA"/>
        </w:rPr>
        <w:lastRenderedPageBreak/>
        <w:t>взаємодії і зберігають сталим не лише  об'єм, а й форму. Правильна геометрична форма є істотною зовнішньою ознакою будь – якого кристала в природних умовах. Розглядаючи окремі кристали, можна переконатися, що вони обмежені плоскими, ніби шліфованими гранями у вигляді правильних багатокутників. (слайд5,6,7)</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Кристали однієї і тієї самої речовини можуть мати різну форму, яка залежить від умов їх утворення, але можуть відрізнятися  кольором. (слайд8)</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Іноді весь шматок твердої речовини може становити один кристал. Такими є, наприклад, алмаз, кухонна сіль, кварц, лід. Усе це окремі кристали, їх називають монокристалами. (слайд</w:t>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9)</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bCs/>
          <w:sz w:val="28"/>
          <w:szCs w:val="28"/>
          <w:lang w:val="uk-UA"/>
        </w:rPr>
        <w:t xml:space="preserve">А які ж властивості обумовлює специфічна будова монокристалів? </w:t>
      </w:r>
      <w:r w:rsidRPr="00781739">
        <w:rPr>
          <w:rFonts w:ascii="Times New Roman" w:hAnsi="Times New Roman" w:cs="Times New Roman"/>
          <w:sz w:val="28"/>
          <w:szCs w:val="28"/>
          <w:lang w:val="uk-UA"/>
        </w:rPr>
        <w:t>(слайд10)</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bCs/>
          <w:sz w:val="28"/>
          <w:szCs w:val="28"/>
          <w:lang w:val="uk-UA"/>
        </w:rPr>
        <w:t>1. Геометрична  форма (правильна).</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bCs/>
          <w:sz w:val="28"/>
          <w:szCs w:val="28"/>
          <w:lang w:val="uk-UA"/>
        </w:rPr>
        <w:t>2. Постійна температура плавлення.</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bCs/>
          <w:sz w:val="28"/>
          <w:szCs w:val="28"/>
          <w:lang w:val="uk-UA"/>
        </w:rPr>
        <w:t xml:space="preserve">3. Анізотропія. </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Що ви спостерігаєте, коли ведете простим олівцем по аркушу паперу?</w:t>
      </w:r>
    </w:p>
    <w:p w:rsidR="00F423F4" w:rsidRPr="00781739" w:rsidRDefault="00F423F4" w:rsidP="00F423F4">
      <w:pPr>
        <w:spacing w:line="360" w:lineRule="auto"/>
        <w:jc w:val="both"/>
        <w:rPr>
          <w:rFonts w:ascii="Times New Roman" w:hAnsi="Times New Roman" w:cs="Times New Roman"/>
          <w:bCs/>
          <w:sz w:val="28"/>
          <w:szCs w:val="28"/>
          <w:lang w:val="uk-UA"/>
        </w:rPr>
      </w:pPr>
      <w:r w:rsidRPr="00781739">
        <w:rPr>
          <w:rFonts w:ascii="Times New Roman" w:hAnsi="Times New Roman" w:cs="Times New Roman"/>
          <w:sz w:val="28"/>
          <w:szCs w:val="28"/>
          <w:lang w:val="uk-UA"/>
        </w:rPr>
        <w:t>(Графітове осердя залишає слід на папері). А чи доводилося вам розрізати графітове осердя в поперек? (учні при допомозі вчителя формують відповідь). Таке явище в фізиці називається анізотропією.</w:t>
      </w:r>
      <w:r w:rsidRPr="00781739">
        <w:rPr>
          <w:rFonts w:ascii="Times New Roman" w:hAnsi="Times New Roman" w:cs="Times New Roman"/>
          <w:bCs/>
          <w:sz w:val="28"/>
          <w:szCs w:val="28"/>
          <w:lang w:val="uk-UA"/>
        </w:rPr>
        <w:t xml:space="preserve">(Розповідь учителя) </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bCs/>
          <w:sz w:val="28"/>
          <w:szCs w:val="28"/>
          <w:lang w:val="uk-UA"/>
        </w:rPr>
        <w:t xml:space="preserve">         Анізотропія -  це  залежність   фізичних  властивостей  від  напрямку   всередині  кристалу. </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Види анізотропії:</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а) Механічна.</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б) Оптична.</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 Електрична.</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            Що в Тіло, яке складається з безлічі невпорядковано розміщених кристалів, називають полікристалічними або полікристалом ("морозні візерунки" на вікнах, цукор рафінад, метали тощо).  </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bCs/>
          <w:sz w:val="28"/>
          <w:szCs w:val="28"/>
          <w:lang w:val="uk-UA"/>
        </w:rPr>
        <w:t>Фізичні  властивості  полікристалів:</w:t>
      </w:r>
    </w:p>
    <w:p w:rsidR="00F423F4" w:rsidRPr="00781739" w:rsidRDefault="00F423F4" w:rsidP="00EC38FA">
      <w:pPr>
        <w:pStyle w:val="13"/>
        <w:numPr>
          <w:ilvl w:val="0"/>
          <w:numId w:val="90"/>
        </w:numPr>
        <w:spacing w:line="360" w:lineRule="auto"/>
        <w:jc w:val="both"/>
        <w:rPr>
          <w:bCs/>
          <w:sz w:val="28"/>
          <w:szCs w:val="28"/>
          <w:lang w:val="uk-UA"/>
        </w:rPr>
      </w:pPr>
      <w:r w:rsidRPr="00781739">
        <w:rPr>
          <w:bCs/>
          <w:sz w:val="28"/>
          <w:szCs w:val="28"/>
          <w:lang w:val="uk-UA"/>
        </w:rPr>
        <w:t>Геометрична  форма (неправильна).</w:t>
      </w:r>
    </w:p>
    <w:p w:rsidR="00F423F4" w:rsidRPr="00781739" w:rsidRDefault="00F423F4" w:rsidP="00EC38FA">
      <w:pPr>
        <w:pStyle w:val="13"/>
        <w:numPr>
          <w:ilvl w:val="0"/>
          <w:numId w:val="90"/>
        </w:numPr>
        <w:spacing w:line="360" w:lineRule="auto"/>
        <w:jc w:val="both"/>
        <w:rPr>
          <w:sz w:val="28"/>
          <w:szCs w:val="28"/>
          <w:lang w:val="uk-UA"/>
        </w:rPr>
      </w:pPr>
      <w:r w:rsidRPr="00781739">
        <w:rPr>
          <w:bCs/>
          <w:sz w:val="28"/>
          <w:szCs w:val="28"/>
          <w:lang w:val="uk-UA"/>
        </w:rPr>
        <w:t>Постійна температура плавлення.</w:t>
      </w:r>
    </w:p>
    <w:p w:rsidR="00F423F4" w:rsidRPr="00781739" w:rsidRDefault="00F423F4" w:rsidP="00EC38FA">
      <w:pPr>
        <w:pStyle w:val="13"/>
        <w:numPr>
          <w:ilvl w:val="0"/>
          <w:numId w:val="90"/>
        </w:numPr>
        <w:spacing w:line="360" w:lineRule="auto"/>
        <w:jc w:val="both"/>
        <w:rPr>
          <w:sz w:val="28"/>
          <w:szCs w:val="28"/>
          <w:lang w:val="uk-UA"/>
        </w:rPr>
      </w:pPr>
      <w:r w:rsidRPr="00781739">
        <w:rPr>
          <w:sz w:val="28"/>
          <w:szCs w:val="28"/>
          <w:lang w:val="uk-UA"/>
        </w:rPr>
        <w:t>Ізотропія.</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Однак є  кристали в яких спостерігаються протилежні властивості   -  це ізотропія. (</w:t>
      </w:r>
      <w:r w:rsidRPr="00781739">
        <w:rPr>
          <w:rFonts w:ascii="Times New Roman" w:hAnsi="Times New Roman" w:cs="Times New Roman"/>
          <w:bCs/>
          <w:sz w:val="28"/>
          <w:szCs w:val="28"/>
          <w:lang w:val="uk-UA"/>
        </w:rPr>
        <w:t xml:space="preserve">Розповідь вчителя). </w:t>
      </w:r>
      <w:r w:rsidRPr="00781739">
        <w:rPr>
          <w:rFonts w:ascii="Times New Roman" w:hAnsi="Times New Roman" w:cs="Times New Roman"/>
          <w:sz w:val="28"/>
          <w:szCs w:val="28"/>
          <w:lang w:val="uk-UA"/>
        </w:rPr>
        <w:t>Ізотропія – однаковість фізичних властивостей  в усіх напрямках.</w:t>
      </w:r>
      <w:r w:rsidRPr="00781739">
        <w:rPr>
          <w:rFonts w:ascii="Times New Roman" w:hAnsi="Times New Roman" w:cs="Times New Roman"/>
          <w:bCs/>
          <w:sz w:val="28"/>
          <w:szCs w:val="28"/>
          <w:lang w:val="uk-UA"/>
        </w:rPr>
        <w:t xml:space="preserve"> </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bCs/>
          <w:sz w:val="28"/>
          <w:szCs w:val="28"/>
          <w:lang w:val="uk-UA"/>
        </w:rPr>
        <w:t xml:space="preserve">       </w:t>
      </w:r>
      <w:r w:rsidRPr="00781739">
        <w:rPr>
          <w:rFonts w:ascii="Times New Roman" w:hAnsi="Times New Roman" w:cs="Times New Roman"/>
          <w:sz w:val="28"/>
          <w:szCs w:val="28"/>
          <w:lang w:val="uk-UA"/>
        </w:rPr>
        <w:t>У твердих речовинах частинки розташовані у просторі суворо закономірно для кожної речовини. Щоб якось уявити цю закономірність, у тривимірному просторі подумки об'єднуємо центри молекул прямими лініями, які перетинаються. При цьому утвориться просторовий каркас, який називають кристалічними ґратками. (слайд11)</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Отже,  кристалічна  ґратка -  це впорядковане розміщення частинок речовини.</w:t>
      </w:r>
    </w:p>
    <w:p w:rsidR="00F423F4" w:rsidRPr="00781739" w:rsidRDefault="00F423F4" w:rsidP="00F423F4">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Місця, в яких лінії перетинаються, називають вузлами кристалічних ґраток. </w:t>
      </w:r>
    </w:p>
    <w:p w:rsidR="00F423F4" w:rsidRPr="00781739" w:rsidRDefault="00F423F4" w:rsidP="00F423F4">
      <w:pPr>
        <w:spacing w:line="360" w:lineRule="auto"/>
        <w:jc w:val="both"/>
        <w:rPr>
          <w:rFonts w:ascii="Times New Roman" w:hAnsi="Times New Roman" w:cs="Times New Roman"/>
          <w:sz w:val="28"/>
          <w:szCs w:val="28"/>
        </w:rPr>
      </w:pPr>
      <w:r w:rsidRPr="00781739">
        <w:rPr>
          <w:rFonts w:ascii="Times New Roman" w:hAnsi="Times New Roman" w:cs="Times New Roman"/>
          <w:sz w:val="28"/>
          <w:szCs w:val="28"/>
          <w:lang w:val="uk-UA"/>
        </w:rPr>
        <w:t>Елементарна комірка може мати форму куба, паралелепіпеда, призми тощо (мал.1 )</w:t>
      </w:r>
      <w:r w:rsidRPr="00781739">
        <w:rPr>
          <w:rFonts w:ascii="Times New Roman" w:hAnsi="Times New Roman" w:cs="Times New Roman"/>
          <w:sz w:val="28"/>
          <w:szCs w:val="28"/>
        </w:rPr>
        <w:t xml:space="preserve"> </w:t>
      </w:r>
    </w:p>
    <w:p w:rsidR="00F423F4" w:rsidRPr="00781739" w:rsidRDefault="00F423F4" w:rsidP="00F423F4">
      <w:pPr>
        <w:spacing w:line="360" w:lineRule="auto"/>
        <w:jc w:val="both"/>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anchor distT="0" distB="0" distL="114300" distR="114300" simplePos="0" relativeHeight="251729920" behindDoc="1" locked="0" layoutInCell="1" allowOverlap="1">
            <wp:simplePos x="0" y="0"/>
            <wp:positionH relativeFrom="column">
              <wp:posOffset>-194945</wp:posOffset>
            </wp:positionH>
            <wp:positionV relativeFrom="paragraph">
              <wp:posOffset>144145</wp:posOffset>
            </wp:positionV>
            <wp:extent cx="3935095" cy="1543050"/>
            <wp:effectExtent l="19050" t="0" r="8255" b="0"/>
            <wp:wrapTight wrapText="bothSides">
              <wp:wrapPolygon edited="0">
                <wp:start x="-105" y="0"/>
                <wp:lineTo x="-105" y="21333"/>
                <wp:lineTo x="21645" y="21333"/>
                <wp:lineTo x="21645" y="0"/>
                <wp:lineTo x="-105" y="0"/>
              </wp:wrapPolygon>
            </wp:wrapTight>
            <wp:docPr id="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7" cstate="print"/>
                    <a:srcRect/>
                    <a:stretch>
                      <a:fillRect/>
                    </a:stretch>
                  </pic:blipFill>
                  <pic:spPr bwMode="auto">
                    <a:xfrm>
                      <a:off x="0" y="0"/>
                      <a:ext cx="3935095" cy="1543050"/>
                    </a:xfrm>
                    <a:prstGeom prst="rect">
                      <a:avLst/>
                    </a:prstGeom>
                    <a:noFill/>
                    <a:ln w="9525">
                      <a:noFill/>
                      <a:miter lim="800000"/>
                      <a:headEnd/>
                      <a:tailEnd/>
                    </a:ln>
                  </pic:spPr>
                </pic:pic>
              </a:graphicData>
            </a:graphic>
          </wp:anchor>
        </w:drawing>
      </w:r>
      <w:r w:rsidRPr="00781739">
        <w:rPr>
          <w:rFonts w:ascii="Times New Roman" w:hAnsi="Times New Roman" w:cs="Times New Roman"/>
          <w:sz w:val="28"/>
          <w:szCs w:val="28"/>
        </w:rPr>
        <w:t xml:space="preserve">                              Типи </w:t>
      </w:r>
      <w:proofErr w:type="spellStart"/>
      <w:r w:rsidRPr="00781739">
        <w:rPr>
          <w:rFonts w:ascii="Times New Roman" w:hAnsi="Times New Roman" w:cs="Times New Roman"/>
          <w:sz w:val="28"/>
          <w:szCs w:val="28"/>
        </w:rPr>
        <w:t>кристалічних</w:t>
      </w:r>
      <w:proofErr w:type="spellEnd"/>
      <w:r w:rsidRPr="00781739">
        <w:rPr>
          <w:rFonts w:ascii="Times New Roman" w:hAnsi="Times New Roman" w:cs="Times New Roman"/>
          <w:sz w:val="28"/>
          <w:szCs w:val="28"/>
        </w:rPr>
        <w:t xml:space="preserve"> граток  </w:t>
      </w:r>
    </w:p>
    <w:p w:rsidR="00F423F4" w:rsidRPr="00781739" w:rsidRDefault="00F423F4" w:rsidP="00F423F4">
      <w:pPr>
        <w:spacing w:line="360" w:lineRule="auto"/>
        <w:jc w:val="both"/>
        <w:rPr>
          <w:rFonts w:ascii="Times New Roman" w:hAnsi="Times New Roman" w:cs="Times New Roman"/>
          <w:sz w:val="28"/>
          <w:szCs w:val="28"/>
          <w:lang w:val="uk-UA"/>
        </w:rPr>
      </w:pPr>
    </w:p>
    <w:p w:rsidR="00C756E2" w:rsidRPr="00781739" w:rsidRDefault="00C756E2" w:rsidP="00F423F4">
      <w:pPr>
        <w:spacing w:after="0"/>
        <w:jc w:val="both"/>
        <w:rPr>
          <w:rFonts w:ascii="Times New Roman" w:hAnsi="Times New Roman" w:cs="Times New Roman"/>
          <w:sz w:val="28"/>
          <w:szCs w:val="28"/>
          <w:lang w:val="uk-UA"/>
        </w:rPr>
      </w:pPr>
    </w:p>
    <w:p w:rsidR="00F423F4" w:rsidRPr="00781739" w:rsidRDefault="00F423F4" w:rsidP="00F423F4">
      <w:pPr>
        <w:spacing w:after="0"/>
        <w:jc w:val="both"/>
        <w:rPr>
          <w:rFonts w:ascii="Times New Roman" w:hAnsi="Times New Roman" w:cs="Times New Roman"/>
          <w:sz w:val="28"/>
          <w:szCs w:val="28"/>
          <w:lang w:val="uk-UA"/>
        </w:rPr>
      </w:pPr>
    </w:p>
    <w:p w:rsidR="00F423F4" w:rsidRPr="00781739" w:rsidRDefault="00F423F4" w:rsidP="00F423F4">
      <w:pPr>
        <w:spacing w:after="0"/>
        <w:jc w:val="both"/>
        <w:rPr>
          <w:rFonts w:ascii="Times New Roman" w:hAnsi="Times New Roman" w:cs="Times New Roman"/>
          <w:sz w:val="28"/>
          <w:szCs w:val="28"/>
          <w:lang w:val="uk-UA"/>
        </w:rPr>
      </w:pPr>
    </w:p>
    <w:p w:rsidR="00F423F4" w:rsidRPr="00781739" w:rsidRDefault="00F423F4" w:rsidP="00F423F4">
      <w:pPr>
        <w:spacing w:line="360"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вузлах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ґраток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розрізняють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йонні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атомні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молекулярні</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металеві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ґратки</w:t>
      </w:r>
      <w:proofErr w:type="spellEnd"/>
      <w:r w:rsidRPr="00781739">
        <w:rPr>
          <w:rFonts w:ascii="Times New Roman" w:hAnsi="Times New Roman" w:cs="Times New Roman"/>
          <w:sz w:val="28"/>
          <w:szCs w:val="28"/>
        </w:rPr>
        <w:t>. (слайд 12).</w:t>
      </w:r>
    </w:p>
    <w:p w:rsidR="00F423F4" w:rsidRPr="00781739" w:rsidRDefault="00F423F4" w:rsidP="00F423F4">
      <w:pPr>
        <w:spacing w:line="360" w:lineRule="auto"/>
        <w:rPr>
          <w:rFonts w:ascii="Times New Roman" w:hAnsi="Times New Roman" w:cs="Times New Roman"/>
          <w:sz w:val="28"/>
          <w:szCs w:val="28"/>
          <w:lang w:val="uk-UA"/>
        </w:rPr>
      </w:pPr>
      <w:r w:rsidRPr="00781739">
        <w:rPr>
          <w:rFonts w:ascii="Times New Roman" w:hAnsi="Times New Roman" w:cs="Times New Roman"/>
          <w:noProof/>
          <w:sz w:val="28"/>
          <w:szCs w:val="28"/>
          <w:lang w:val="uk-UA" w:eastAsia="uk-UA"/>
        </w:rPr>
        <w:lastRenderedPageBreak/>
        <w:drawing>
          <wp:anchor distT="0" distB="0" distL="114300" distR="114300" simplePos="0" relativeHeight="251731968" behindDoc="1" locked="0" layoutInCell="1" allowOverlap="1">
            <wp:simplePos x="0" y="0"/>
            <wp:positionH relativeFrom="column">
              <wp:posOffset>3684270</wp:posOffset>
            </wp:positionH>
            <wp:positionV relativeFrom="paragraph">
              <wp:posOffset>153035</wp:posOffset>
            </wp:positionV>
            <wp:extent cx="2652395" cy="1656080"/>
            <wp:effectExtent l="19050" t="0" r="0" b="0"/>
            <wp:wrapTight wrapText="bothSides">
              <wp:wrapPolygon edited="0">
                <wp:start x="-155" y="0"/>
                <wp:lineTo x="-155" y="21368"/>
                <wp:lineTo x="21564" y="21368"/>
                <wp:lineTo x="21564" y="0"/>
                <wp:lineTo x="-155" y="0"/>
              </wp:wrapPolygon>
            </wp:wrapTight>
            <wp:docPr id="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8" cstate="print"/>
                    <a:srcRect/>
                    <a:stretch>
                      <a:fillRect/>
                    </a:stretch>
                  </pic:blipFill>
                  <pic:spPr bwMode="auto">
                    <a:xfrm>
                      <a:off x="0" y="0"/>
                      <a:ext cx="2652395" cy="1656080"/>
                    </a:xfrm>
                    <a:prstGeom prst="rect">
                      <a:avLst/>
                    </a:prstGeom>
                    <a:noFill/>
                    <a:ln w="9525">
                      <a:noFill/>
                      <a:miter lim="800000"/>
                      <a:headEnd/>
                      <a:tailEnd/>
                    </a:ln>
                  </pic:spPr>
                </pic:pic>
              </a:graphicData>
            </a:graphic>
          </wp:anchor>
        </w:drawing>
      </w:r>
      <w:r w:rsidR="00205963">
        <w:rPr>
          <w:rFonts w:ascii="Times New Roman" w:hAnsi="Times New Roman" w:cs="Times New Roman"/>
          <w:noProof/>
          <w:sz w:val="28"/>
          <w:szCs w:val="28"/>
          <w:lang w:eastAsia="ru-RU"/>
        </w:rPr>
        <w:pict>
          <v:shape id="_x0000_s1090" type="#_x0000_t202" style="position:absolute;margin-left:427.5pt;margin-top:129.9pt;width:57.05pt;height:19.65pt;z-index:251732992;mso-position-horizontal-relative:text;mso-position-vertical-relative:text" stroked="f">
            <v:textbox>
              <w:txbxContent>
                <w:p w:rsidR="00205963" w:rsidRPr="00A85324" w:rsidRDefault="00205963" w:rsidP="00F423F4">
                  <w:pPr>
                    <w:rPr>
                      <w:b/>
                      <w:i/>
                      <w:color w:val="0070C0"/>
                      <w:lang w:val="uk-UA"/>
                    </w:rPr>
                  </w:pPr>
                  <w:r w:rsidRPr="00A85324">
                    <w:rPr>
                      <w:b/>
                      <w:i/>
                      <w:color w:val="0070C0"/>
                      <w:lang w:val="uk-UA"/>
                    </w:rPr>
                    <w:t>Мал.2</w:t>
                  </w:r>
                </w:p>
              </w:txbxContent>
            </v:textbox>
          </v:shape>
        </w:pic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Йонні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ґратки</w:t>
      </w:r>
      <w:proofErr w:type="spellEnd"/>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(слайд1</w:t>
      </w:r>
      <w:r w:rsidRPr="00781739">
        <w:rPr>
          <w:rFonts w:ascii="Times New Roman" w:hAnsi="Times New Roman" w:cs="Times New Roman"/>
          <w:sz w:val="28"/>
          <w:szCs w:val="28"/>
        </w:rPr>
        <w:t>3</w:t>
      </w:r>
      <w:r w:rsidRPr="00781739">
        <w:rPr>
          <w:rFonts w:ascii="Times New Roman" w:hAnsi="Times New Roman" w:cs="Times New Roman"/>
          <w:sz w:val="28"/>
          <w:szCs w:val="28"/>
          <w:lang w:val="uk-UA"/>
        </w:rPr>
        <w:t xml:space="preserve">). Типовим представником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з </w:t>
      </w:r>
      <w:proofErr w:type="spellStart"/>
      <w:r w:rsidRPr="00781739">
        <w:rPr>
          <w:rFonts w:ascii="Times New Roman" w:hAnsi="Times New Roman" w:cs="Times New Roman"/>
          <w:sz w:val="28"/>
          <w:szCs w:val="28"/>
          <w:lang w:val="uk-UA"/>
        </w:rPr>
        <w:t>йонним</w:t>
      </w:r>
      <w:proofErr w:type="spellEnd"/>
      <w:r w:rsidRPr="00781739">
        <w:rPr>
          <w:rFonts w:ascii="Times New Roman" w:hAnsi="Times New Roman" w:cs="Times New Roman"/>
          <w:sz w:val="28"/>
          <w:szCs w:val="28"/>
          <w:lang w:val="uk-UA"/>
        </w:rPr>
        <w:t xml:space="preserve"> типом кристалічних ґраток є натрій хлорид </w:t>
      </w:r>
      <w:proofErr w:type="spellStart"/>
      <w:r w:rsidRPr="00781739">
        <w:rPr>
          <w:rFonts w:ascii="Times New Roman" w:hAnsi="Times New Roman" w:cs="Times New Roman"/>
          <w:sz w:val="28"/>
          <w:szCs w:val="28"/>
        </w:rPr>
        <w:t>NaCl</w:t>
      </w:r>
      <w:proofErr w:type="spellEnd"/>
      <w:r w:rsidRPr="00781739">
        <w:rPr>
          <w:rFonts w:ascii="Times New Roman" w:hAnsi="Times New Roman" w:cs="Times New Roman"/>
          <w:sz w:val="28"/>
          <w:szCs w:val="28"/>
          <w:lang w:val="uk-UA"/>
        </w:rPr>
        <w:t xml:space="preserve">. (мал.2) Його кристалічні ґратки утворені </w:t>
      </w:r>
      <w:proofErr w:type="spellStart"/>
      <w:r w:rsidRPr="00781739">
        <w:rPr>
          <w:rFonts w:ascii="Times New Roman" w:hAnsi="Times New Roman" w:cs="Times New Roman"/>
          <w:sz w:val="28"/>
          <w:szCs w:val="28"/>
          <w:lang w:val="uk-UA"/>
        </w:rPr>
        <w:t>йонами</w:t>
      </w:r>
      <w:proofErr w:type="spellEnd"/>
      <w:r w:rsidRPr="00781739">
        <w:rPr>
          <w:rFonts w:ascii="Times New Roman" w:hAnsi="Times New Roman" w:cs="Times New Roman"/>
          <w:sz w:val="28"/>
          <w:szCs w:val="28"/>
          <w:lang w:val="uk-UA"/>
        </w:rPr>
        <w:t xml:space="preserve"> Натрію </w:t>
      </w:r>
      <w:proofErr w:type="spellStart"/>
      <w:r w:rsidRPr="00781739">
        <w:rPr>
          <w:rFonts w:ascii="Times New Roman" w:hAnsi="Times New Roman" w:cs="Times New Roman"/>
          <w:sz w:val="28"/>
          <w:szCs w:val="28"/>
        </w:rPr>
        <w:t>Na</w:t>
      </w:r>
      <w:proofErr w:type="spellEnd"/>
      <w:r w:rsidRPr="00781739">
        <w:rPr>
          <w:rFonts w:ascii="Times New Roman" w:hAnsi="Times New Roman" w:cs="Times New Roman"/>
          <w:sz w:val="28"/>
          <w:szCs w:val="28"/>
          <w:lang w:val="uk-UA"/>
        </w:rPr>
        <w:t xml:space="preserve">+ та </w:t>
      </w:r>
      <w:proofErr w:type="spellStart"/>
      <w:r w:rsidRPr="00781739">
        <w:rPr>
          <w:rFonts w:ascii="Times New Roman" w:hAnsi="Times New Roman" w:cs="Times New Roman"/>
          <w:sz w:val="28"/>
          <w:szCs w:val="28"/>
          <w:lang w:val="uk-UA"/>
        </w:rPr>
        <w:t>йонами</w:t>
      </w:r>
      <w:proofErr w:type="spellEnd"/>
      <w:r w:rsidRPr="00781739">
        <w:rPr>
          <w:rFonts w:ascii="Times New Roman" w:hAnsi="Times New Roman" w:cs="Times New Roman"/>
          <w:sz w:val="28"/>
          <w:szCs w:val="28"/>
          <w:lang w:val="uk-UA"/>
        </w:rPr>
        <w:t xml:space="preserve"> Хлору С</w:t>
      </w:r>
      <w:r w:rsidRPr="00781739">
        <w:rPr>
          <w:rFonts w:ascii="Times New Roman" w:hAnsi="Times New Roman" w:cs="Times New Roman"/>
          <w:sz w:val="28"/>
          <w:szCs w:val="28"/>
        </w:rPr>
        <w:t>l</w:t>
      </w:r>
      <w:r w:rsidRPr="00781739">
        <w:rPr>
          <w:rFonts w:ascii="Times New Roman" w:hAnsi="Times New Roman" w:cs="Times New Roman"/>
          <w:sz w:val="28"/>
          <w:szCs w:val="28"/>
          <w:lang w:val="uk-UA"/>
        </w:rPr>
        <w:t xml:space="preserve">-, які почергово розміщуються у вузлах ґраток. </w:t>
      </w:r>
      <w:r w:rsidRPr="00781739">
        <w:rPr>
          <w:rFonts w:ascii="Times New Roman" w:hAnsi="Times New Roman" w:cs="Times New Roman"/>
          <w:sz w:val="28"/>
          <w:szCs w:val="28"/>
        </w:rPr>
        <w:t xml:space="preserve">Йони </w:t>
      </w:r>
      <w:proofErr w:type="spellStart"/>
      <w:r w:rsidRPr="00781739">
        <w:rPr>
          <w:rFonts w:ascii="Times New Roman" w:hAnsi="Times New Roman" w:cs="Times New Roman"/>
          <w:sz w:val="28"/>
          <w:szCs w:val="28"/>
        </w:rPr>
        <w:t>утримуються</w:t>
      </w:r>
      <w:proofErr w:type="spellEnd"/>
      <w:r w:rsidRPr="00781739">
        <w:rPr>
          <w:rFonts w:ascii="Times New Roman" w:hAnsi="Times New Roman" w:cs="Times New Roman"/>
          <w:sz w:val="28"/>
          <w:szCs w:val="28"/>
        </w:rPr>
        <w:t xml:space="preserve"> один з одним силами </w:t>
      </w:r>
      <w:proofErr w:type="spellStart"/>
      <w:r w:rsidRPr="00781739">
        <w:rPr>
          <w:rFonts w:ascii="Times New Roman" w:hAnsi="Times New Roman" w:cs="Times New Roman"/>
          <w:sz w:val="28"/>
          <w:szCs w:val="28"/>
        </w:rPr>
        <w:t>притягання</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кристал</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солі</w:t>
      </w:r>
      <w:proofErr w:type="spellEnd"/>
      <w:r w:rsidRPr="00781739">
        <w:rPr>
          <w:rFonts w:ascii="Times New Roman" w:hAnsi="Times New Roman" w:cs="Times New Roman"/>
          <w:sz w:val="28"/>
          <w:szCs w:val="28"/>
        </w:rPr>
        <w:t xml:space="preserve"> є </w:t>
      </w:r>
      <w:proofErr w:type="spellStart"/>
      <w:r w:rsidRPr="00781739">
        <w:rPr>
          <w:rFonts w:ascii="Times New Roman" w:hAnsi="Times New Roman" w:cs="Times New Roman"/>
          <w:sz w:val="28"/>
          <w:szCs w:val="28"/>
        </w:rPr>
        <w:t>ніби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єдиним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цілим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w:t>
      </w:r>
      <w:proofErr w:type="spellEnd"/>
      <w:r w:rsidR="00205963">
        <w:rPr>
          <w:rFonts w:ascii="Times New Roman" w:hAnsi="Times New Roman" w:cs="Times New Roman"/>
          <w:noProof/>
          <w:sz w:val="28"/>
          <w:szCs w:val="28"/>
          <w:lang w:eastAsia="ru-RU"/>
        </w:rPr>
        <w:pict>
          <v:shape id="_x0000_s1093" type="#_x0000_t202" style="position:absolute;margin-left:84.3pt;margin-top:217.4pt;width:73.9pt;height:21.5pt;z-index:251737088;mso-position-horizontal-relative:text;mso-position-vertical-relative:text" stroked="f">
            <v:textbox>
              <w:txbxContent>
                <w:p w:rsidR="00205963" w:rsidRPr="00A85324" w:rsidRDefault="00205963" w:rsidP="00F423F4">
                  <w:pPr>
                    <w:rPr>
                      <w:b/>
                      <w:i/>
                      <w:color w:val="0070C0"/>
                      <w:lang w:val="uk-UA"/>
                    </w:rPr>
                  </w:pPr>
                  <w:proofErr w:type="spellStart"/>
                  <w:r>
                    <w:rPr>
                      <w:b/>
                      <w:i/>
                      <w:color w:val="0070C0"/>
                      <w:lang w:val="uk-UA"/>
                    </w:rPr>
                    <w:t>Мал</w:t>
                  </w:r>
                  <w:proofErr w:type="spellEnd"/>
                  <w:r>
                    <w:rPr>
                      <w:b/>
                      <w:i/>
                      <w:color w:val="0070C0"/>
                      <w:lang w:val="uk-UA"/>
                    </w:rPr>
                    <w:t>. 3</w:t>
                  </w:r>
                </w:p>
              </w:txbxContent>
            </v:textbox>
          </v:shape>
        </w:pict>
      </w:r>
      <w:r w:rsidRPr="00781739">
        <w:rPr>
          <w:rFonts w:ascii="Times New Roman" w:hAnsi="Times New Roman" w:cs="Times New Roman"/>
          <w:noProof/>
          <w:sz w:val="28"/>
          <w:szCs w:val="28"/>
          <w:lang w:val="uk-UA" w:eastAsia="uk-UA"/>
        </w:rPr>
        <w:drawing>
          <wp:anchor distT="12192" distB="20955" distL="126492" distR="114300" simplePos="0" relativeHeight="251735040" behindDoc="1" locked="0" layoutInCell="1" allowOverlap="1">
            <wp:simplePos x="0" y="0"/>
            <wp:positionH relativeFrom="column">
              <wp:posOffset>-32385</wp:posOffset>
            </wp:positionH>
            <wp:positionV relativeFrom="paragraph">
              <wp:posOffset>395605</wp:posOffset>
            </wp:positionV>
            <wp:extent cx="2572385" cy="2365375"/>
            <wp:effectExtent l="19050" t="0" r="0" b="0"/>
            <wp:wrapTight wrapText="bothSides">
              <wp:wrapPolygon edited="0">
                <wp:start x="0" y="0"/>
                <wp:lineTo x="-160" y="21397"/>
                <wp:lineTo x="21435" y="21397"/>
                <wp:lineTo x="21595" y="19657"/>
                <wp:lineTo x="21595" y="2088"/>
                <wp:lineTo x="21435" y="174"/>
                <wp:lineTo x="21275" y="0"/>
                <wp:lineTo x="0" y="0"/>
              </wp:wrapPolygon>
            </wp:wrapTight>
            <wp:docPr id="79"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rrowheads="1"/>
                    </pic:cNvPicPr>
                  </pic:nvPicPr>
                  <pic:blipFill>
                    <a:blip r:embed="rId79" cstate="print"/>
                    <a:srcRect/>
                    <a:stretch>
                      <a:fillRect/>
                    </a:stretch>
                  </pic:blipFill>
                  <pic:spPr bwMode="auto">
                    <a:xfrm>
                      <a:off x="0" y="0"/>
                      <a:ext cx="2572385" cy="2365375"/>
                    </a:xfrm>
                    <a:prstGeom prst="rect">
                      <a:avLst/>
                    </a:prstGeom>
                    <a:noFill/>
                  </pic:spPr>
                </pic:pic>
              </a:graphicData>
            </a:graphic>
          </wp:anchor>
        </w:drawing>
      </w:r>
      <w:r w:rsidRPr="00781739">
        <w:rPr>
          <w:rFonts w:ascii="Times New Roman" w:hAnsi="Times New Roman" w:cs="Times New Roman"/>
          <w:sz w:val="28"/>
          <w:szCs w:val="28"/>
          <w:lang w:val="uk-UA"/>
        </w:rPr>
        <w:t xml:space="preserve"> кристалічні ґратки має алмаз (</w:t>
      </w:r>
      <w:proofErr w:type="spellStart"/>
      <w:r w:rsidRPr="00781739">
        <w:rPr>
          <w:rFonts w:ascii="Times New Roman" w:hAnsi="Times New Roman" w:cs="Times New Roman"/>
          <w:sz w:val="28"/>
          <w:szCs w:val="28"/>
          <w:lang w:val="uk-UA"/>
        </w:rPr>
        <w:t>мал</w:t>
      </w:r>
      <w:proofErr w:type="spellEnd"/>
      <w:r w:rsidRPr="00781739">
        <w:rPr>
          <w:rFonts w:ascii="Times New Roman" w:hAnsi="Times New Roman" w:cs="Times New Roman"/>
          <w:sz w:val="28"/>
          <w:szCs w:val="28"/>
          <w:lang w:val="uk-UA"/>
        </w:rPr>
        <w:t xml:space="preserve">. 3). У його кристалі кожний атом Карбону сполучений ковалентними зв'язками з чотирма сусідніми атомами Карбону, тобто утворює чотири спільні електронні пари. </w:t>
      </w:r>
      <w:r w:rsidRPr="00781739">
        <w:rPr>
          <w:rFonts w:ascii="Times New Roman" w:hAnsi="Times New Roman" w:cs="Times New Roman"/>
          <w:sz w:val="28"/>
          <w:szCs w:val="28"/>
        </w:rPr>
        <w:t xml:space="preserve">Ось </w:t>
      </w:r>
      <w:proofErr w:type="spellStart"/>
      <w:r w:rsidRPr="00781739">
        <w:rPr>
          <w:rFonts w:ascii="Times New Roman" w:hAnsi="Times New Roman" w:cs="Times New Roman"/>
          <w:sz w:val="28"/>
          <w:szCs w:val="28"/>
        </w:rPr>
        <w:t>чому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говорити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Карбон — </w:t>
      </w:r>
      <w:proofErr w:type="spellStart"/>
      <w:r w:rsidRPr="00781739">
        <w:rPr>
          <w:rFonts w:ascii="Times New Roman" w:hAnsi="Times New Roman" w:cs="Times New Roman"/>
          <w:sz w:val="28"/>
          <w:szCs w:val="28"/>
        </w:rPr>
        <w:t>чотиривалентний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 xml:space="preserve">. </w:t>
      </w:r>
      <w:r w:rsidR="00205963">
        <w:rPr>
          <w:rFonts w:ascii="Times New Roman" w:hAnsi="Times New Roman" w:cs="Times New Roman"/>
          <w:noProof/>
          <w:sz w:val="28"/>
          <w:szCs w:val="28"/>
          <w:lang w:eastAsia="ru-RU"/>
        </w:rPr>
        <w:pict>
          <v:shape id="_x0000_s1092" type="#_x0000_t202" style="position:absolute;margin-left:-135.55pt;margin-top:23.6pt;width:57.05pt;height:19.65pt;z-index:251736064;mso-position-horizontal-relative:text;mso-position-vertical-relative:text" stroked="f">
            <v:textbox>
              <w:txbxContent>
                <w:p w:rsidR="00205963" w:rsidRPr="00A85324" w:rsidRDefault="00205963" w:rsidP="00F423F4">
                  <w:pPr>
                    <w:rPr>
                      <w:b/>
                      <w:i/>
                      <w:color w:val="0070C0"/>
                      <w:lang w:val="uk-UA"/>
                    </w:rPr>
                  </w:pPr>
                  <w:r w:rsidRPr="00A85324">
                    <w:rPr>
                      <w:b/>
                      <w:i/>
                      <w:color w:val="0070C0"/>
                      <w:lang w:val="uk-UA"/>
                    </w:rPr>
                    <w:t>Мал.</w:t>
                  </w:r>
                  <w:r>
                    <w:rPr>
                      <w:b/>
                      <w:i/>
                      <w:color w:val="0070C0"/>
                      <w:lang w:val="uk-UA"/>
                    </w:rPr>
                    <w:t>3</w:t>
                  </w:r>
                </w:p>
              </w:txbxContent>
            </v:textbox>
          </v:shape>
        </w:pict>
      </w:r>
      <w:r w:rsidRPr="00781739">
        <w:rPr>
          <w:rFonts w:ascii="Times New Roman" w:hAnsi="Times New Roman" w:cs="Times New Roman"/>
          <w:sz w:val="28"/>
          <w:szCs w:val="28"/>
          <w:lang w:val="uk-UA"/>
        </w:rPr>
        <w:t xml:space="preserve">Алмаз та інші речовини, які мають атомні кристалічні ґратки, характеризуються великою твердістю, дуже високими температурами плавлення і кипіння, вони практично не розчиняються в жодних розчинниках, не проводять електричний струм, оскільки вільних електронів немає, всі 4 валентні електрони беруть участь в утворенні ковалентних </w:t>
      </w:r>
      <w:proofErr w:type="spellStart"/>
      <w:r w:rsidRPr="00781739">
        <w:rPr>
          <w:rFonts w:ascii="Times New Roman" w:hAnsi="Times New Roman" w:cs="Times New Roman"/>
          <w:sz w:val="28"/>
          <w:szCs w:val="28"/>
          <w:lang w:val="uk-UA"/>
        </w:rPr>
        <w:t>зв’язків</w:t>
      </w:r>
      <w:proofErr w:type="spellEnd"/>
      <w:r w:rsidRPr="00781739">
        <w:rPr>
          <w:rFonts w:ascii="Times New Roman" w:hAnsi="Times New Roman" w:cs="Times New Roman"/>
          <w:sz w:val="28"/>
          <w:szCs w:val="28"/>
          <w:lang w:val="uk-UA"/>
        </w:rPr>
        <w:t>. (</w:t>
      </w:r>
      <w:proofErr w:type="spellStart"/>
      <w:r w:rsidRPr="00781739">
        <w:rPr>
          <w:rFonts w:ascii="Times New Roman" w:hAnsi="Times New Roman" w:cs="Times New Roman"/>
          <w:sz w:val="28"/>
          <w:szCs w:val="28"/>
          <w:lang w:val="uk-UA"/>
        </w:rPr>
        <w:t>пові</w:t>
      </w:r>
      <w:proofErr w:type="spellEnd"/>
      <w:r w:rsidRPr="00781739">
        <w:rPr>
          <w:rFonts w:ascii="Times New Roman" w:hAnsi="Times New Roman" w:cs="Times New Roman"/>
          <w:sz w:val="28"/>
          <w:szCs w:val="28"/>
          <w:lang w:val="uk-UA"/>
        </w:rPr>
        <w:t xml:space="preserve">       Атомні кристалічні ґратки (слайд14). У вузлах атомних кристалічних ґраток містяться окремі атоми, сполучені між собою ковалентними зв'язками. Такі </w:t>
      </w:r>
      <w:proofErr w:type="spellStart"/>
      <w:r w:rsidRPr="00781739">
        <w:rPr>
          <w:rFonts w:ascii="Times New Roman" w:hAnsi="Times New Roman" w:cs="Times New Roman"/>
          <w:sz w:val="28"/>
          <w:szCs w:val="28"/>
          <w:lang w:val="uk-UA"/>
        </w:rPr>
        <w:t>домлення</w:t>
      </w:r>
      <w:proofErr w:type="spellEnd"/>
      <w:r w:rsidRPr="00781739">
        <w:rPr>
          <w:rFonts w:ascii="Times New Roman" w:hAnsi="Times New Roman" w:cs="Times New Roman"/>
          <w:sz w:val="28"/>
          <w:szCs w:val="28"/>
          <w:lang w:val="uk-UA"/>
        </w:rPr>
        <w:t xml:space="preserve"> учня  «Легенда про алмази») (додаток1)</w:t>
      </w:r>
    </w:p>
    <w:p w:rsidR="00F423F4" w:rsidRPr="00781739" w:rsidRDefault="00F423F4" w:rsidP="00F423F4">
      <w:pPr>
        <w:spacing w:line="360" w:lineRule="auto"/>
        <w:rPr>
          <w:rFonts w:ascii="Times New Roman" w:hAnsi="Times New Roman" w:cs="Times New Roman"/>
          <w:sz w:val="28"/>
          <w:szCs w:val="28"/>
          <w:lang w:val="uk-UA"/>
        </w:rPr>
      </w:pPr>
    </w:p>
    <w:p w:rsidR="00C95EB8" w:rsidRPr="00781739" w:rsidRDefault="00F423F4" w:rsidP="00C95EB8">
      <w:pPr>
        <w:spacing w:line="360"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Молекулярні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ґратки</w:t>
      </w:r>
      <w:proofErr w:type="spellEnd"/>
      <w:r w:rsidRPr="00781739">
        <w:rPr>
          <w:rFonts w:ascii="Times New Roman" w:hAnsi="Times New Roman" w:cs="Times New Roman"/>
          <w:sz w:val="28"/>
          <w:szCs w:val="28"/>
        </w:rPr>
        <w:t xml:space="preserve"> (слайд15). У </w:t>
      </w:r>
      <w:proofErr w:type="spellStart"/>
      <w:r w:rsidRPr="00781739">
        <w:rPr>
          <w:rFonts w:ascii="Times New Roman" w:hAnsi="Times New Roman" w:cs="Times New Roman"/>
          <w:sz w:val="28"/>
          <w:szCs w:val="28"/>
        </w:rPr>
        <w:t>вузлах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молекулярних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ґраток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містяться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молекули</w:t>
      </w:r>
      <w:proofErr w:type="spellEnd"/>
      <w:r w:rsidRPr="00781739">
        <w:rPr>
          <w:rFonts w:ascii="Times New Roman" w:hAnsi="Times New Roman" w:cs="Times New Roman"/>
          <w:sz w:val="28"/>
          <w:szCs w:val="28"/>
        </w:rPr>
        <w:t xml:space="preserve"> як </w:t>
      </w:r>
      <w:proofErr w:type="spellStart"/>
      <w:r w:rsidRPr="00781739">
        <w:rPr>
          <w:rFonts w:ascii="Times New Roman" w:hAnsi="Times New Roman" w:cs="Times New Roman"/>
          <w:sz w:val="28"/>
          <w:szCs w:val="28"/>
        </w:rPr>
        <w:t>неполярні</w:t>
      </w:r>
      <w:proofErr w:type="spellEnd"/>
      <w:r w:rsidRPr="00781739">
        <w:rPr>
          <w:rFonts w:ascii="Times New Roman" w:hAnsi="Times New Roman" w:cs="Times New Roman"/>
          <w:sz w:val="28"/>
          <w:szCs w:val="28"/>
        </w:rPr>
        <w:t xml:space="preserve">, так і </w:t>
      </w:r>
      <w:proofErr w:type="spellStart"/>
      <w:r w:rsidRPr="00781739">
        <w:rPr>
          <w:rFonts w:ascii="Times New Roman" w:hAnsi="Times New Roman" w:cs="Times New Roman"/>
          <w:sz w:val="28"/>
          <w:szCs w:val="28"/>
        </w:rPr>
        <w:t>полярні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Наприклад</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вузлах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ґраток</w:t>
      </w:r>
      <w:proofErr w:type="spellEnd"/>
      <w:r w:rsidRPr="00781739">
        <w:rPr>
          <w:rFonts w:ascii="Times New Roman" w:hAnsi="Times New Roman" w:cs="Times New Roman"/>
          <w:sz w:val="28"/>
          <w:szCs w:val="28"/>
        </w:rPr>
        <w:t xml:space="preserve"> йоду </w:t>
      </w:r>
      <w:proofErr w:type="spellStart"/>
      <w:r w:rsidRPr="00781739">
        <w:rPr>
          <w:rFonts w:ascii="Times New Roman" w:hAnsi="Times New Roman" w:cs="Times New Roman"/>
          <w:sz w:val="28"/>
          <w:szCs w:val="28"/>
        </w:rPr>
        <w:t>містяться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неполярні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молекули</w:t>
      </w:r>
      <w:proofErr w:type="spellEnd"/>
      <w:r w:rsidRPr="00781739">
        <w:rPr>
          <w:rFonts w:ascii="Times New Roman" w:hAnsi="Times New Roman" w:cs="Times New Roman"/>
          <w:sz w:val="28"/>
          <w:szCs w:val="28"/>
        </w:rPr>
        <w:t xml:space="preserve"> йоду.(мал. 4)  А прикладом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де у </w:t>
      </w:r>
      <w:proofErr w:type="spellStart"/>
      <w:r w:rsidRPr="00781739">
        <w:rPr>
          <w:rFonts w:ascii="Times New Roman" w:hAnsi="Times New Roman" w:cs="Times New Roman"/>
          <w:sz w:val="28"/>
          <w:szCs w:val="28"/>
        </w:rPr>
        <w:t>вузлах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кристалічної</w:t>
      </w:r>
      <w:proofErr w:type="spellEnd"/>
      <w:r w:rsidRPr="00781739">
        <w:rPr>
          <w:rFonts w:ascii="Times New Roman" w:hAnsi="Times New Roman" w:cs="Times New Roman"/>
          <w:sz w:val="28"/>
          <w:szCs w:val="28"/>
        </w:rPr>
        <w:t xml:space="preserve"> али </w:t>
      </w:r>
      <w:proofErr w:type="spellStart"/>
      <w:r w:rsidRPr="00781739">
        <w:rPr>
          <w:rFonts w:ascii="Times New Roman" w:hAnsi="Times New Roman" w:cs="Times New Roman"/>
          <w:sz w:val="28"/>
          <w:szCs w:val="28"/>
        </w:rPr>
        <w:t>мають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значну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міцність</w:t>
      </w:r>
      <w:proofErr w:type="spellEnd"/>
      <w:r w:rsidRPr="00781739">
        <w:rPr>
          <w:rFonts w:ascii="Times New Roman" w:hAnsi="Times New Roman" w:cs="Times New Roman"/>
          <w:sz w:val="28"/>
          <w:szCs w:val="28"/>
        </w:rPr>
        <w:t>.</w:t>
      </w:r>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Молекулярні</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кристалічні</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ґратки</w:t>
      </w:r>
      <w:proofErr w:type="spellEnd"/>
      <w:r w:rsidR="00C95EB8" w:rsidRPr="00781739">
        <w:rPr>
          <w:rFonts w:ascii="Times New Roman" w:hAnsi="Times New Roman" w:cs="Times New Roman"/>
          <w:sz w:val="28"/>
          <w:szCs w:val="28"/>
        </w:rPr>
        <w:t xml:space="preserve"> (слайд15). У </w:t>
      </w:r>
      <w:proofErr w:type="spellStart"/>
      <w:r w:rsidR="00C95EB8" w:rsidRPr="00781739">
        <w:rPr>
          <w:rFonts w:ascii="Times New Roman" w:hAnsi="Times New Roman" w:cs="Times New Roman"/>
          <w:sz w:val="28"/>
          <w:szCs w:val="28"/>
        </w:rPr>
        <w:t>вузлах</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молекулярних</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кристалічних</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ґраток</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містяться</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молекули</w:t>
      </w:r>
      <w:proofErr w:type="spellEnd"/>
      <w:r w:rsidR="00C95EB8" w:rsidRPr="00781739">
        <w:rPr>
          <w:rFonts w:ascii="Times New Roman" w:hAnsi="Times New Roman" w:cs="Times New Roman"/>
          <w:sz w:val="28"/>
          <w:szCs w:val="28"/>
        </w:rPr>
        <w:t xml:space="preserve"> як </w:t>
      </w:r>
      <w:proofErr w:type="spellStart"/>
      <w:r w:rsidR="00C95EB8" w:rsidRPr="00781739">
        <w:rPr>
          <w:rFonts w:ascii="Times New Roman" w:hAnsi="Times New Roman" w:cs="Times New Roman"/>
          <w:sz w:val="28"/>
          <w:szCs w:val="28"/>
        </w:rPr>
        <w:t>неполярні</w:t>
      </w:r>
      <w:proofErr w:type="spellEnd"/>
      <w:r w:rsidR="00C95EB8" w:rsidRPr="00781739">
        <w:rPr>
          <w:rFonts w:ascii="Times New Roman" w:hAnsi="Times New Roman" w:cs="Times New Roman"/>
          <w:sz w:val="28"/>
          <w:szCs w:val="28"/>
        </w:rPr>
        <w:t xml:space="preserve">, так і </w:t>
      </w:r>
      <w:proofErr w:type="spellStart"/>
      <w:r w:rsidR="00C95EB8" w:rsidRPr="00781739">
        <w:rPr>
          <w:rFonts w:ascii="Times New Roman" w:hAnsi="Times New Roman" w:cs="Times New Roman"/>
          <w:sz w:val="28"/>
          <w:szCs w:val="28"/>
        </w:rPr>
        <w:t>полярні</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Наприклад</w:t>
      </w:r>
      <w:proofErr w:type="spellEnd"/>
      <w:r w:rsidR="00C95EB8" w:rsidRPr="00781739">
        <w:rPr>
          <w:rFonts w:ascii="Times New Roman" w:hAnsi="Times New Roman" w:cs="Times New Roman"/>
          <w:sz w:val="28"/>
          <w:szCs w:val="28"/>
        </w:rPr>
        <w:t xml:space="preserve">, у </w:t>
      </w:r>
      <w:proofErr w:type="spellStart"/>
      <w:r w:rsidR="00C95EB8" w:rsidRPr="00781739">
        <w:rPr>
          <w:rFonts w:ascii="Times New Roman" w:hAnsi="Times New Roman" w:cs="Times New Roman"/>
          <w:sz w:val="28"/>
          <w:szCs w:val="28"/>
        </w:rPr>
        <w:t>вузлах</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lastRenderedPageBreak/>
        <w:t>кристалічних</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ґраток</w:t>
      </w:r>
      <w:proofErr w:type="spellEnd"/>
      <w:r w:rsidR="00C95EB8" w:rsidRPr="00781739">
        <w:rPr>
          <w:rFonts w:ascii="Times New Roman" w:hAnsi="Times New Roman" w:cs="Times New Roman"/>
          <w:sz w:val="28"/>
          <w:szCs w:val="28"/>
        </w:rPr>
        <w:t xml:space="preserve"> йоду </w:t>
      </w:r>
      <w:proofErr w:type="spellStart"/>
      <w:r w:rsidR="00C95EB8" w:rsidRPr="00781739">
        <w:rPr>
          <w:rFonts w:ascii="Times New Roman" w:hAnsi="Times New Roman" w:cs="Times New Roman"/>
          <w:sz w:val="28"/>
          <w:szCs w:val="28"/>
        </w:rPr>
        <w:t>містяться</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неполярні</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молекули</w:t>
      </w:r>
      <w:proofErr w:type="spellEnd"/>
      <w:r w:rsidR="00C95EB8" w:rsidRPr="00781739">
        <w:rPr>
          <w:rFonts w:ascii="Times New Roman" w:hAnsi="Times New Roman" w:cs="Times New Roman"/>
          <w:sz w:val="28"/>
          <w:szCs w:val="28"/>
        </w:rPr>
        <w:t xml:space="preserve"> йоду.(мал. 4)  А прикладом </w:t>
      </w:r>
      <w:proofErr w:type="spellStart"/>
      <w:r w:rsidR="00C95EB8" w:rsidRPr="00781739">
        <w:rPr>
          <w:rFonts w:ascii="Times New Roman" w:hAnsi="Times New Roman" w:cs="Times New Roman"/>
          <w:sz w:val="28"/>
          <w:szCs w:val="28"/>
        </w:rPr>
        <w:t>речовини</w:t>
      </w:r>
      <w:proofErr w:type="spellEnd"/>
      <w:r w:rsidR="00C95EB8" w:rsidRPr="00781739">
        <w:rPr>
          <w:rFonts w:ascii="Times New Roman" w:hAnsi="Times New Roman" w:cs="Times New Roman"/>
          <w:sz w:val="28"/>
          <w:szCs w:val="28"/>
        </w:rPr>
        <w:t xml:space="preserve">, де у </w:t>
      </w:r>
      <w:proofErr w:type="spellStart"/>
      <w:r w:rsidR="00C95EB8" w:rsidRPr="00781739">
        <w:rPr>
          <w:rFonts w:ascii="Times New Roman" w:hAnsi="Times New Roman" w:cs="Times New Roman"/>
          <w:sz w:val="28"/>
          <w:szCs w:val="28"/>
        </w:rPr>
        <w:t>вузлах</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кристалічної</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ґратки</w:t>
      </w:r>
      <w:proofErr w:type="spellEnd"/>
      <w:r w:rsidR="00C95EB8" w:rsidRPr="00781739">
        <w:rPr>
          <w:rFonts w:ascii="Times New Roman" w:hAnsi="Times New Roman" w:cs="Times New Roman"/>
          <w:sz w:val="28"/>
          <w:szCs w:val="28"/>
        </w:rPr>
        <w:t xml:space="preserve"> є </w:t>
      </w:r>
      <w:r w:rsidR="00C95EB8" w:rsidRPr="00781739">
        <w:rPr>
          <w:rFonts w:ascii="Times New Roman" w:hAnsi="Times New Roman" w:cs="Times New Roman"/>
          <w:noProof/>
          <w:sz w:val="28"/>
          <w:szCs w:val="28"/>
          <w:lang w:val="uk-UA" w:eastAsia="uk-UA"/>
        </w:rPr>
        <w:drawing>
          <wp:anchor distT="6096" distB="13589" distL="114300" distR="115443" simplePos="0" relativeHeight="251740160" behindDoc="1" locked="0" layoutInCell="1" allowOverlap="1">
            <wp:simplePos x="0" y="0"/>
            <wp:positionH relativeFrom="column">
              <wp:posOffset>3037205</wp:posOffset>
            </wp:positionH>
            <wp:positionV relativeFrom="paragraph">
              <wp:posOffset>-141605</wp:posOffset>
            </wp:positionV>
            <wp:extent cx="3090545" cy="1981200"/>
            <wp:effectExtent l="19050" t="0" r="0" b="0"/>
            <wp:wrapTight wrapText="bothSides">
              <wp:wrapPolygon edited="0">
                <wp:start x="799" y="0"/>
                <wp:lineTo x="133" y="208"/>
                <wp:lineTo x="-133" y="19938"/>
                <wp:lineTo x="399" y="21392"/>
                <wp:lineTo x="533" y="21392"/>
                <wp:lineTo x="21036" y="21392"/>
                <wp:lineTo x="21170" y="21392"/>
                <wp:lineTo x="21569" y="20146"/>
                <wp:lineTo x="21569" y="1454"/>
                <wp:lineTo x="21303" y="208"/>
                <wp:lineTo x="20770" y="0"/>
                <wp:lineTo x="799" y="0"/>
              </wp:wrapPolygon>
            </wp:wrapTight>
            <wp:docPr id="82"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rrowheads="1"/>
                    </pic:cNvPicPr>
                  </pic:nvPicPr>
                  <pic:blipFill>
                    <a:blip r:embed="rId80" cstate="print"/>
                    <a:srcRect/>
                    <a:stretch>
                      <a:fillRect/>
                    </a:stretch>
                  </pic:blipFill>
                  <pic:spPr bwMode="auto">
                    <a:xfrm>
                      <a:off x="0" y="0"/>
                      <a:ext cx="3090545" cy="1981200"/>
                    </a:xfrm>
                    <a:prstGeom prst="rect">
                      <a:avLst/>
                    </a:prstGeom>
                    <a:noFill/>
                  </pic:spPr>
                </pic:pic>
              </a:graphicData>
            </a:graphic>
          </wp:anchor>
        </w:drawing>
      </w:r>
      <w:proofErr w:type="spellStart"/>
      <w:r w:rsidR="00C95EB8" w:rsidRPr="00781739">
        <w:rPr>
          <w:rFonts w:ascii="Times New Roman" w:hAnsi="Times New Roman" w:cs="Times New Roman"/>
          <w:sz w:val="28"/>
          <w:szCs w:val="28"/>
        </w:rPr>
        <w:t>полярні</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молекули</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це</w:t>
      </w:r>
      <w:proofErr w:type="spellEnd"/>
      <w:r w:rsidR="00C95EB8" w:rsidRPr="00781739">
        <w:rPr>
          <w:rFonts w:ascii="Times New Roman" w:hAnsi="Times New Roman" w:cs="Times New Roman"/>
          <w:sz w:val="28"/>
          <w:szCs w:val="28"/>
        </w:rPr>
        <w:t xml:space="preserve"> вода. </w:t>
      </w:r>
      <w:proofErr w:type="spellStart"/>
      <w:r w:rsidR="00C95EB8" w:rsidRPr="00781739">
        <w:rPr>
          <w:rFonts w:ascii="Times New Roman" w:hAnsi="Times New Roman" w:cs="Times New Roman"/>
          <w:sz w:val="28"/>
          <w:szCs w:val="28"/>
        </w:rPr>
        <w:t>Сили</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міжмолекулярної</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взаємодії</w:t>
      </w:r>
      <w:proofErr w:type="spellEnd"/>
      <w:r w:rsidR="00C95EB8" w:rsidRPr="00781739">
        <w:rPr>
          <w:rFonts w:ascii="Times New Roman" w:hAnsi="Times New Roman" w:cs="Times New Roman"/>
          <w:sz w:val="28"/>
          <w:szCs w:val="28"/>
        </w:rPr>
        <w:t xml:space="preserve">, так </w:t>
      </w:r>
      <w:proofErr w:type="spellStart"/>
      <w:r w:rsidR="00C95EB8" w:rsidRPr="00781739">
        <w:rPr>
          <w:rFonts w:ascii="Times New Roman" w:hAnsi="Times New Roman" w:cs="Times New Roman"/>
          <w:sz w:val="28"/>
          <w:szCs w:val="28"/>
        </w:rPr>
        <w:t>звані</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сили</w:t>
      </w:r>
      <w:proofErr w:type="spellEnd"/>
      <w:r w:rsidR="00C95EB8" w:rsidRPr="00781739">
        <w:rPr>
          <w:rFonts w:ascii="Times New Roman" w:hAnsi="Times New Roman" w:cs="Times New Roman"/>
          <w:sz w:val="28"/>
          <w:szCs w:val="28"/>
        </w:rPr>
        <w:t xml:space="preserve"> Ван-дер-Ваальса, </w:t>
      </w:r>
      <w:proofErr w:type="spellStart"/>
      <w:r w:rsidR="00C95EB8" w:rsidRPr="00781739">
        <w:rPr>
          <w:rFonts w:ascii="Times New Roman" w:hAnsi="Times New Roman" w:cs="Times New Roman"/>
          <w:sz w:val="28"/>
          <w:szCs w:val="28"/>
        </w:rPr>
        <w:t>значно</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слабкіші</w:t>
      </w:r>
      <w:proofErr w:type="spellEnd"/>
      <w:r w:rsidR="00C95EB8" w:rsidRPr="00781739">
        <w:rPr>
          <w:rFonts w:ascii="Times New Roman" w:hAnsi="Times New Roman" w:cs="Times New Roman"/>
          <w:sz w:val="28"/>
          <w:szCs w:val="28"/>
        </w:rPr>
        <w:t xml:space="preserve"> за </w:t>
      </w:r>
      <w:proofErr w:type="spellStart"/>
      <w:r w:rsidR="00C95EB8" w:rsidRPr="00781739">
        <w:rPr>
          <w:rFonts w:ascii="Times New Roman" w:hAnsi="Times New Roman" w:cs="Times New Roman"/>
          <w:sz w:val="28"/>
          <w:szCs w:val="28"/>
        </w:rPr>
        <w:t>сили</w:t>
      </w:r>
      <w:proofErr w:type="spellEnd"/>
      <w:r w:rsidR="00C95EB8" w:rsidRPr="00781739">
        <w:rPr>
          <w:rFonts w:ascii="Times New Roman" w:hAnsi="Times New Roman" w:cs="Times New Roman"/>
          <w:sz w:val="28"/>
          <w:szCs w:val="28"/>
        </w:rPr>
        <w:t xml:space="preserve"> ковалентного </w:t>
      </w:r>
      <w:proofErr w:type="spellStart"/>
      <w:r w:rsidR="00C95EB8" w:rsidRPr="00781739">
        <w:rPr>
          <w:rFonts w:ascii="Times New Roman" w:hAnsi="Times New Roman" w:cs="Times New Roman"/>
          <w:sz w:val="28"/>
          <w:szCs w:val="28"/>
        </w:rPr>
        <w:t>зв'язку</w:t>
      </w:r>
      <w:proofErr w:type="spellEnd"/>
      <w:r w:rsidR="00C95EB8" w:rsidRPr="00781739">
        <w:rPr>
          <w:rFonts w:ascii="Times New Roman" w:hAnsi="Times New Roman" w:cs="Times New Roman"/>
          <w:sz w:val="28"/>
          <w:szCs w:val="28"/>
        </w:rPr>
        <w:t xml:space="preserve">. Тому </w:t>
      </w:r>
      <w:r w:rsidR="00205963">
        <w:rPr>
          <w:rFonts w:ascii="Times New Roman" w:hAnsi="Times New Roman" w:cs="Times New Roman"/>
          <w:noProof/>
          <w:sz w:val="28"/>
          <w:szCs w:val="28"/>
          <w:lang w:eastAsia="ru-RU"/>
        </w:rPr>
        <w:pict>
          <v:shape id="_x0000_s1096" type="#_x0000_t202" style="position:absolute;left:0;text-align:left;margin-left:408.15pt;margin-top:123.55pt;width:73.9pt;height:21.5pt;z-index:251741184;mso-position-horizontal-relative:text;mso-position-vertical-relative:text" stroked="f">
            <v:textbox>
              <w:txbxContent>
                <w:p w:rsidR="00205963" w:rsidRPr="00A85324" w:rsidRDefault="00205963" w:rsidP="00C95EB8">
                  <w:pPr>
                    <w:rPr>
                      <w:b/>
                      <w:i/>
                      <w:color w:val="0070C0"/>
                      <w:lang w:val="uk-UA"/>
                    </w:rPr>
                  </w:pPr>
                  <w:proofErr w:type="spellStart"/>
                  <w:r>
                    <w:rPr>
                      <w:b/>
                      <w:i/>
                      <w:color w:val="0070C0"/>
                      <w:lang w:val="uk-UA"/>
                    </w:rPr>
                    <w:t>Мал</w:t>
                  </w:r>
                  <w:proofErr w:type="spellEnd"/>
                  <w:r>
                    <w:rPr>
                      <w:b/>
                      <w:i/>
                      <w:color w:val="0070C0"/>
                      <w:lang w:val="uk-UA"/>
                    </w:rPr>
                    <w:t>. 4</w:t>
                  </w:r>
                </w:p>
              </w:txbxContent>
            </v:textbox>
          </v:shape>
        </w:pict>
      </w:r>
      <w:proofErr w:type="spellStart"/>
      <w:r w:rsidR="00C95EB8" w:rsidRPr="00781739">
        <w:rPr>
          <w:rFonts w:ascii="Times New Roman" w:hAnsi="Times New Roman" w:cs="Times New Roman"/>
          <w:sz w:val="28"/>
          <w:szCs w:val="28"/>
        </w:rPr>
        <w:t>речовини</w:t>
      </w:r>
      <w:proofErr w:type="spellEnd"/>
      <w:r w:rsidR="00C95EB8" w:rsidRPr="00781739">
        <w:rPr>
          <w:rFonts w:ascii="Times New Roman" w:hAnsi="Times New Roman" w:cs="Times New Roman"/>
          <w:sz w:val="28"/>
          <w:szCs w:val="28"/>
        </w:rPr>
        <w:t xml:space="preserve"> з </w:t>
      </w:r>
      <w:proofErr w:type="spellStart"/>
      <w:r w:rsidR="00C95EB8" w:rsidRPr="00781739">
        <w:rPr>
          <w:rFonts w:ascii="Times New Roman" w:hAnsi="Times New Roman" w:cs="Times New Roman"/>
          <w:sz w:val="28"/>
          <w:szCs w:val="28"/>
        </w:rPr>
        <w:t>молекулярними</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ґратками</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мають</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невелику</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твердість</w:t>
      </w:r>
      <w:proofErr w:type="spellEnd"/>
      <w:r w:rsidR="00C95EB8" w:rsidRPr="00781739">
        <w:rPr>
          <w:rFonts w:ascii="Times New Roman" w:hAnsi="Times New Roman" w:cs="Times New Roman"/>
          <w:sz w:val="28"/>
          <w:szCs w:val="28"/>
        </w:rPr>
        <w:t xml:space="preserve">, вони </w:t>
      </w:r>
      <w:proofErr w:type="spellStart"/>
      <w:r w:rsidR="00C95EB8" w:rsidRPr="00781739">
        <w:rPr>
          <w:rFonts w:ascii="Times New Roman" w:hAnsi="Times New Roman" w:cs="Times New Roman"/>
          <w:sz w:val="28"/>
          <w:szCs w:val="28"/>
        </w:rPr>
        <w:t>легкоплавкі</w:t>
      </w:r>
      <w:proofErr w:type="spellEnd"/>
      <w:r w:rsidR="00C95EB8" w:rsidRPr="00781739">
        <w:rPr>
          <w:rFonts w:ascii="Times New Roman" w:hAnsi="Times New Roman" w:cs="Times New Roman"/>
          <w:sz w:val="28"/>
          <w:szCs w:val="28"/>
        </w:rPr>
        <w:t xml:space="preserve"> і </w:t>
      </w:r>
      <w:proofErr w:type="spellStart"/>
      <w:r w:rsidR="00C95EB8" w:rsidRPr="00781739">
        <w:rPr>
          <w:rFonts w:ascii="Times New Roman" w:hAnsi="Times New Roman" w:cs="Times New Roman"/>
          <w:sz w:val="28"/>
          <w:szCs w:val="28"/>
        </w:rPr>
        <w:t>леткі</w:t>
      </w:r>
      <w:proofErr w:type="spellEnd"/>
      <w:r w:rsidR="00C95EB8" w:rsidRPr="00781739">
        <w:rPr>
          <w:rFonts w:ascii="Times New Roman" w:hAnsi="Times New Roman" w:cs="Times New Roman"/>
          <w:sz w:val="28"/>
          <w:szCs w:val="28"/>
        </w:rPr>
        <w:t xml:space="preserve">. До таких </w:t>
      </w:r>
      <w:proofErr w:type="spellStart"/>
      <w:r w:rsidR="00C95EB8" w:rsidRPr="00781739">
        <w:rPr>
          <w:rFonts w:ascii="Times New Roman" w:hAnsi="Times New Roman" w:cs="Times New Roman"/>
          <w:sz w:val="28"/>
          <w:szCs w:val="28"/>
        </w:rPr>
        <w:t>речовин</w:t>
      </w:r>
      <w:proofErr w:type="spellEnd"/>
      <w:r w:rsidR="00C95EB8" w:rsidRPr="00781739">
        <w:rPr>
          <w:rFonts w:ascii="Times New Roman" w:hAnsi="Times New Roman" w:cs="Times New Roman"/>
          <w:sz w:val="28"/>
          <w:szCs w:val="28"/>
        </w:rPr>
        <w:t xml:space="preserve"> належать, </w:t>
      </w:r>
      <w:proofErr w:type="spellStart"/>
      <w:r w:rsidR="00C95EB8" w:rsidRPr="00781739">
        <w:rPr>
          <w:rFonts w:ascii="Times New Roman" w:hAnsi="Times New Roman" w:cs="Times New Roman"/>
          <w:sz w:val="28"/>
          <w:szCs w:val="28"/>
        </w:rPr>
        <w:t>наприклад</w:t>
      </w:r>
      <w:proofErr w:type="spellEnd"/>
      <w:r w:rsidR="00C95EB8" w:rsidRPr="00781739">
        <w:rPr>
          <w:rFonts w:ascii="Times New Roman" w:hAnsi="Times New Roman" w:cs="Times New Roman"/>
          <w:sz w:val="28"/>
          <w:szCs w:val="28"/>
        </w:rPr>
        <w:t xml:space="preserve">, йод, </w:t>
      </w:r>
      <w:proofErr w:type="spellStart"/>
      <w:r w:rsidR="00C95EB8" w:rsidRPr="00781739">
        <w:rPr>
          <w:rFonts w:ascii="Times New Roman" w:hAnsi="Times New Roman" w:cs="Times New Roman"/>
          <w:sz w:val="28"/>
          <w:szCs w:val="28"/>
        </w:rPr>
        <w:t>нафталін</w:t>
      </w:r>
      <w:proofErr w:type="spellEnd"/>
      <w:r w:rsidR="00C95EB8" w:rsidRPr="00781739">
        <w:rPr>
          <w:rFonts w:ascii="Times New Roman" w:hAnsi="Times New Roman" w:cs="Times New Roman"/>
          <w:sz w:val="28"/>
          <w:szCs w:val="28"/>
        </w:rPr>
        <w:t xml:space="preserve">, бром, вода, спирт, хлор, </w:t>
      </w:r>
      <w:proofErr w:type="spellStart"/>
      <w:r w:rsidR="00C95EB8" w:rsidRPr="00781739">
        <w:rPr>
          <w:rFonts w:ascii="Times New Roman" w:hAnsi="Times New Roman" w:cs="Times New Roman"/>
          <w:sz w:val="28"/>
          <w:szCs w:val="28"/>
        </w:rPr>
        <w:t>амоніак</w:t>
      </w:r>
      <w:proofErr w:type="spellEnd"/>
      <w:r w:rsidR="00C95EB8" w:rsidRPr="00781739">
        <w:rPr>
          <w:rFonts w:ascii="Times New Roman" w:hAnsi="Times New Roman" w:cs="Times New Roman"/>
          <w:sz w:val="28"/>
          <w:szCs w:val="28"/>
        </w:rPr>
        <w:t>, метан, «</w:t>
      </w:r>
      <w:proofErr w:type="spellStart"/>
      <w:r w:rsidR="00C95EB8" w:rsidRPr="00781739">
        <w:rPr>
          <w:rFonts w:ascii="Times New Roman" w:hAnsi="Times New Roman" w:cs="Times New Roman"/>
          <w:sz w:val="28"/>
          <w:szCs w:val="28"/>
        </w:rPr>
        <w:t>сухий</w:t>
      </w:r>
      <w:proofErr w:type="spellEnd"/>
      <w:r w:rsidR="00C95EB8" w:rsidRPr="00781739">
        <w:rPr>
          <w:rFonts w:ascii="Times New Roman" w:hAnsi="Times New Roman" w:cs="Times New Roman"/>
          <w:sz w:val="28"/>
          <w:szCs w:val="28"/>
        </w:rPr>
        <w:t xml:space="preserve"> </w:t>
      </w:r>
      <w:proofErr w:type="spellStart"/>
      <w:r w:rsidR="00C95EB8" w:rsidRPr="00781739">
        <w:rPr>
          <w:rFonts w:ascii="Times New Roman" w:hAnsi="Times New Roman" w:cs="Times New Roman"/>
          <w:sz w:val="28"/>
          <w:szCs w:val="28"/>
        </w:rPr>
        <w:t>лід</w:t>
      </w:r>
      <w:proofErr w:type="spellEnd"/>
      <w:r w:rsidR="00C95EB8" w:rsidRPr="00781739">
        <w:rPr>
          <w:rFonts w:ascii="Times New Roman" w:hAnsi="Times New Roman" w:cs="Times New Roman"/>
          <w:sz w:val="28"/>
          <w:szCs w:val="28"/>
        </w:rPr>
        <w:t>».</w:t>
      </w:r>
    </w:p>
    <w:p w:rsidR="00C95EB8" w:rsidRPr="00781739" w:rsidRDefault="00205963" w:rsidP="00C95EB8">
      <w:pPr>
        <w:spacing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w:pict>
          <v:shape id="_x0000_s1098" type="#_x0000_t202" style="position:absolute;left:0;text-align:left;margin-left:424.85pt;margin-top:129.15pt;width:73.9pt;height:21.5pt;z-index:251743232" stroked="f">
            <v:textbox>
              <w:txbxContent>
                <w:p w:rsidR="00205963" w:rsidRPr="00A85324" w:rsidRDefault="00205963" w:rsidP="00C95EB8">
                  <w:pPr>
                    <w:rPr>
                      <w:b/>
                      <w:i/>
                      <w:color w:val="0070C0"/>
                      <w:lang w:val="uk-UA"/>
                    </w:rPr>
                  </w:pPr>
                  <w:proofErr w:type="spellStart"/>
                  <w:r>
                    <w:rPr>
                      <w:b/>
                      <w:i/>
                      <w:color w:val="0070C0"/>
                      <w:lang w:val="uk-UA"/>
                    </w:rPr>
                    <w:t>Мал</w:t>
                  </w:r>
                  <w:proofErr w:type="spellEnd"/>
                  <w:r>
                    <w:rPr>
                      <w:b/>
                      <w:i/>
                      <w:color w:val="0070C0"/>
                      <w:lang w:val="uk-UA"/>
                    </w:rPr>
                    <w:t>. 5</w:t>
                  </w:r>
                </w:p>
              </w:txbxContent>
            </v:textbox>
          </v:shape>
        </w:pict>
      </w:r>
      <w:r w:rsidR="00C95EB8" w:rsidRPr="00781739">
        <w:rPr>
          <w:rFonts w:ascii="Times New Roman" w:hAnsi="Times New Roman" w:cs="Times New Roman"/>
          <w:noProof/>
          <w:sz w:val="28"/>
          <w:szCs w:val="28"/>
          <w:lang w:val="uk-UA" w:eastAsia="uk-UA"/>
        </w:rPr>
        <w:drawing>
          <wp:anchor distT="12192" distB="17018" distL="114300" distR="117221" simplePos="0" relativeHeight="251742208" behindDoc="1" locked="0" layoutInCell="1" allowOverlap="1">
            <wp:simplePos x="0" y="0"/>
            <wp:positionH relativeFrom="column">
              <wp:posOffset>4123690</wp:posOffset>
            </wp:positionH>
            <wp:positionV relativeFrom="paragraph">
              <wp:posOffset>274955</wp:posOffset>
            </wp:positionV>
            <wp:extent cx="1883410" cy="1371600"/>
            <wp:effectExtent l="0" t="0" r="2540" b="0"/>
            <wp:wrapTight wrapText="bothSides">
              <wp:wrapPolygon edited="0">
                <wp:start x="218" y="0"/>
                <wp:lineTo x="218" y="21300"/>
                <wp:lineTo x="21411" y="21300"/>
                <wp:lineTo x="21629" y="19500"/>
                <wp:lineTo x="21629" y="3600"/>
                <wp:lineTo x="21411" y="300"/>
                <wp:lineTo x="21192" y="0"/>
                <wp:lineTo x="218" y="0"/>
              </wp:wrapPolygon>
            </wp:wrapTight>
            <wp:docPr id="81"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rrowheads="1"/>
                    </pic:cNvPicPr>
                  </pic:nvPicPr>
                  <pic:blipFill>
                    <a:blip r:embed="rId81" cstate="print"/>
                    <a:srcRect/>
                    <a:stretch>
                      <a:fillRect/>
                    </a:stretch>
                  </pic:blipFill>
                  <pic:spPr bwMode="auto">
                    <a:xfrm>
                      <a:off x="0" y="0"/>
                      <a:ext cx="1883410" cy="1371600"/>
                    </a:xfrm>
                    <a:prstGeom prst="rect">
                      <a:avLst/>
                    </a:prstGeom>
                    <a:noFill/>
                  </pic:spPr>
                </pic:pic>
              </a:graphicData>
            </a:graphic>
          </wp:anchor>
        </w:drawing>
      </w:r>
      <w:r w:rsidR="00C95EB8" w:rsidRPr="00781739">
        <w:rPr>
          <w:rFonts w:ascii="Times New Roman" w:hAnsi="Times New Roman" w:cs="Times New Roman"/>
          <w:sz w:val="28"/>
          <w:szCs w:val="28"/>
        </w:rPr>
        <w:t xml:space="preserve"> </w:t>
      </w:r>
      <w:r w:rsidR="00C95EB8" w:rsidRPr="00781739">
        <w:rPr>
          <w:rFonts w:ascii="Times New Roman" w:hAnsi="Times New Roman" w:cs="Times New Roman"/>
          <w:sz w:val="28"/>
          <w:szCs w:val="28"/>
          <w:lang w:val="uk-UA"/>
        </w:rPr>
        <w:t xml:space="preserve">Металічні кристалічні </w:t>
      </w:r>
      <w:proofErr w:type="spellStart"/>
      <w:r w:rsidR="00C95EB8" w:rsidRPr="00781739">
        <w:rPr>
          <w:rFonts w:ascii="Times New Roman" w:hAnsi="Times New Roman" w:cs="Times New Roman"/>
          <w:sz w:val="28"/>
          <w:szCs w:val="28"/>
        </w:rPr>
        <w:t>ґратки</w:t>
      </w:r>
      <w:proofErr w:type="spellEnd"/>
      <w:r w:rsidR="00C95EB8" w:rsidRPr="00781739">
        <w:rPr>
          <w:rFonts w:ascii="Times New Roman" w:hAnsi="Times New Roman" w:cs="Times New Roman"/>
          <w:sz w:val="28"/>
          <w:szCs w:val="28"/>
          <w:lang w:val="uk-UA"/>
        </w:rPr>
        <w:t xml:space="preserve"> (слайд1</w:t>
      </w:r>
      <w:r w:rsidR="00C95EB8" w:rsidRPr="00781739">
        <w:rPr>
          <w:rFonts w:ascii="Times New Roman" w:hAnsi="Times New Roman" w:cs="Times New Roman"/>
          <w:sz w:val="28"/>
          <w:szCs w:val="28"/>
        </w:rPr>
        <w:t>6</w:t>
      </w:r>
      <w:r w:rsidR="00C95EB8" w:rsidRPr="00781739">
        <w:rPr>
          <w:rFonts w:ascii="Times New Roman" w:hAnsi="Times New Roman" w:cs="Times New Roman"/>
          <w:sz w:val="28"/>
          <w:szCs w:val="28"/>
          <w:lang w:val="uk-UA"/>
        </w:rPr>
        <w:t xml:space="preserve">). У вузлах кристалічних ґраток розміщені позитивні </w:t>
      </w:r>
      <w:proofErr w:type="spellStart"/>
      <w:r w:rsidR="00C95EB8" w:rsidRPr="00781739">
        <w:rPr>
          <w:rFonts w:ascii="Times New Roman" w:hAnsi="Times New Roman" w:cs="Times New Roman"/>
          <w:sz w:val="28"/>
          <w:szCs w:val="28"/>
          <w:lang w:val="uk-UA"/>
        </w:rPr>
        <w:t>йони</w:t>
      </w:r>
      <w:proofErr w:type="spellEnd"/>
      <w:r w:rsidR="00C95EB8" w:rsidRPr="00781739">
        <w:rPr>
          <w:rFonts w:ascii="Times New Roman" w:hAnsi="Times New Roman" w:cs="Times New Roman"/>
          <w:sz w:val="28"/>
          <w:szCs w:val="28"/>
          <w:lang w:val="uk-UA"/>
        </w:rPr>
        <w:t xml:space="preserve"> металу, між якими рухаються так звані вільні (валентні) електрони, що утворюють електронний газ(мал.5). Зв’язок у металевих кристалах забезпечують сили притягання між позитивними </w:t>
      </w:r>
      <w:proofErr w:type="spellStart"/>
      <w:r w:rsidR="00C95EB8" w:rsidRPr="00781739">
        <w:rPr>
          <w:rFonts w:ascii="Times New Roman" w:hAnsi="Times New Roman" w:cs="Times New Roman"/>
          <w:sz w:val="28"/>
          <w:szCs w:val="28"/>
          <w:lang w:val="uk-UA"/>
        </w:rPr>
        <w:t>йонами</w:t>
      </w:r>
      <w:proofErr w:type="spellEnd"/>
      <w:r w:rsidR="00C95EB8" w:rsidRPr="00781739">
        <w:rPr>
          <w:rFonts w:ascii="Times New Roman" w:hAnsi="Times New Roman" w:cs="Times New Roman"/>
          <w:sz w:val="28"/>
          <w:szCs w:val="28"/>
          <w:lang w:val="uk-UA"/>
        </w:rPr>
        <w:t xml:space="preserve">, розміщеними у вузлах ґраток, і негативним електронним газом. Ці сили притягання </w:t>
      </w:r>
      <w:proofErr w:type="spellStart"/>
      <w:r w:rsidR="00C95EB8" w:rsidRPr="00781739">
        <w:rPr>
          <w:rFonts w:ascii="Times New Roman" w:hAnsi="Times New Roman" w:cs="Times New Roman"/>
          <w:sz w:val="28"/>
          <w:szCs w:val="28"/>
          <w:lang w:val="uk-UA"/>
        </w:rPr>
        <w:t>зрівноважуються</w:t>
      </w:r>
      <w:proofErr w:type="spellEnd"/>
      <w:r w:rsidR="00C95EB8" w:rsidRPr="00781739">
        <w:rPr>
          <w:rFonts w:ascii="Times New Roman" w:hAnsi="Times New Roman" w:cs="Times New Roman"/>
          <w:sz w:val="28"/>
          <w:szCs w:val="28"/>
          <w:lang w:val="uk-UA"/>
        </w:rPr>
        <w:t xml:space="preserve"> силами відштовхування, які діють між однойменними </w:t>
      </w:r>
      <w:proofErr w:type="spellStart"/>
      <w:r w:rsidR="00C95EB8" w:rsidRPr="00781739">
        <w:rPr>
          <w:rFonts w:ascii="Times New Roman" w:hAnsi="Times New Roman" w:cs="Times New Roman"/>
          <w:sz w:val="28"/>
          <w:szCs w:val="28"/>
          <w:lang w:val="uk-UA"/>
        </w:rPr>
        <w:t>йонами</w:t>
      </w:r>
      <w:proofErr w:type="spellEnd"/>
      <w:r w:rsidR="00C95EB8" w:rsidRPr="00781739">
        <w:rPr>
          <w:rFonts w:ascii="Times New Roman" w:hAnsi="Times New Roman" w:cs="Times New Roman"/>
          <w:sz w:val="28"/>
          <w:szCs w:val="28"/>
          <w:lang w:val="uk-UA"/>
        </w:rPr>
        <w:t>. Таку кристалічну  ґратку мають всі метали.</w:t>
      </w:r>
    </w:p>
    <w:p w:rsidR="00C95EB8" w:rsidRPr="00C95EB8" w:rsidRDefault="00C95EB8" w:rsidP="00C95EB8">
      <w:pPr>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t>Учитель:  М</w:t>
      </w:r>
      <w:r w:rsidRPr="00781739">
        <w:rPr>
          <w:rFonts w:ascii="Times New Roman" w:hAnsi="Times New Roman" w:cs="Times New Roman"/>
          <w:sz w:val="28"/>
          <w:szCs w:val="28"/>
          <w:lang w:val="uk-UA"/>
        </w:rPr>
        <w:t>и познайомились</w:t>
      </w:r>
      <w:r w:rsidRPr="00C95EB8">
        <w:rPr>
          <w:rFonts w:ascii="Times New Roman" w:hAnsi="Times New Roman" w:cs="Times New Roman"/>
          <w:sz w:val="28"/>
          <w:szCs w:val="28"/>
          <w:lang w:val="uk-UA"/>
        </w:rPr>
        <w:t xml:space="preserve"> з будовою кристалів та їх видами. Давайте поговоримо про кристали, які ми спостерігаємо взимку  кожного дня (слайд1</w:t>
      </w:r>
      <w:r w:rsidRPr="00C95EB8">
        <w:rPr>
          <w:rFonts w:ascii="Times New Roman" w:hAnsi="Times New Roman" w:cs="Times New Roman"/>
          <w:sz w:val="28"/>
          <w:szCs w:val="28"/>
        </w:rPr>
        <w:t>7</w:t>
      </w:r>
      <w:r w:rsidRPr="00C95EB8">
        <w:rPr>
          <w:rFonts w:ascii="Times New Roman" w:hAnsi="Times New Roman" w:cs="Times New Roman"/>
          <w:sz w:val="28"/>
          <w:szCs w:val="28"/>
          <w:lang w:val="uk-UA"/>
        </w:rPr>
        <w:t>)</w:t>
      </w:r>
    </w:p>
    <w:p w:rsidR="00C95EB8" w:rsidRPr="00C95EB8" w:rsidRDefault="00C95EB8" w:rsidP="00C95E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  А чи мають сніжинки однакову форму, розміри? Давайте переглянемо фільм «Вчені створили штучні сніжинки» (Перегляд відеофільму і обговорення його за попередньо сформульованими запитаннями).(Додаток 2)</w:t>
      </w:r>
    </w:p>
    <w:p w:rsidR="00C95EB8" w:rsidRPr="00C95EB8" w:rsidRDefault="00C95EB8" w:rsidP="00C95E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Питання про будову та форму сніжинок  цікавило з давніх – давен багатьох  вчених  світу. (слайд </w:t>
      </w:r>
      <w:r w:rsidRPr="00C95EB8">
        <w:rPr>
          <w:rFonts w:ascii="Times New Roman" w:hAnsi="Times New Roman" w:cs="Times New Roman"/>
          <w:sz w:val="28"/>
          <w:szCs w:val="28"/>
        </w:rPr>
        <w:t>18</w:t>
      </w:r>
      <w:r w:rsidRPr="00C95EB8">
        <w:rPr>
          <w:rFonts w:ascii="Times New Roman" w:hAnsi="Times New Roman" w:cs="Times New Roman"/>
          <w:sz w:val="28"/>
          <w:szCs w:val="28"/>
          <w:lang w:val="uk-UA"/>
        </w:rPr>
        <w:t>) (Повідомлення учнів про вчених) (Додаток3)</w:t>
      </w:r>
    </w:p>
    <w:p w:rsidR="00F423F4" w:rsidRPr="00575838" w:rsidRDefault="00C95EB8" w:rsidP="00C95EB8">
      <w:pPr>
        <w:spacing w:line="360" w:lineRule="auto"/>
        <w:jc w:val="both"/>
        <w:rPr>
          <w:rFonts w:ascii="Times New Roman" w:hAnsi="Times New Roman" w:cs="Times New Roman"/>
          <w:sz w:val="28"/>
          <w:szCs w:val="28"/>
          <w:lang w:val="uk-UA"/>
        </w:rPr>
      </w:pPr>
      <w:r w:rsidRPr="00C95EB8">
        <w:rPr>
          <w:rFonts w:ascii="Times New Roman" w:hAnsi="Times New Roman" w:cs="Times New Roman"/>
          <w:noProof/>
          <w:sz w:val="28"/>
          <w:szCs w:val="28"/>
          <w:lang w:val="uk-UA" w:eastAsia="uk-UA"/>
        </w:rPr>
        <w:lastRenderedPageBreak/>
        <w:drawing>
          <wp:anchor distT="12192" distB="20955" distL="126492" distR="114300" simplePos="0" relativeHeight="251738112" behindDoc="1" locked="0" layoutInCell="1" allowOverlap="1">
            <wp:simplePos x="0" y="0"/>
            <wp:positionH relativeFrom="column">
              <wp:posOffset>-1766570</wp:posOffset>
            </wp:positionH>
            <wp:positionV relativeFrom="paragraph">
              <wp:posOffset>360045</wp:posOffset>
            </wp:positionV>
            <wp:extent cx="2571750" cy="2362200"/>
            <wp:effectExtent l="19050" t="0" r="0" b="0"/>
            <wp:wrapTight wrapText="bothSides">
              <wp:wrapPolygon edited="0">
                <wp:start x="0" y="0"/>
                <wp:lineTo x="-160" y="21426"/>
                <wp:lineTo x="21440" y="21426"/>
                <wp:lineTo x="21600" y="19684"/>
                <wp:lineTo x="21600" y="2090"/>
                <wp:lineTo x="21440" y="174"/>
                <wp:lineTo x="21280" y="0"/>
                <wp:lineTo x="0" y="0"/>
              </wp:wrapPolygon>
            </wp:wrapTight>
            <wp:docPr id="80"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rrowheads="1"/>
                    </pic:cNvPicPr>
                  </pic:nvPicPr>
                  <pic:blipFill>
                    <a:blip r:embed="rId79" cstate="print"/>
                    <a:srcRect/>
                    <a:stretch>
                      <a:fillRect/>
                    </a:stretch>
                  </pic:blipFill>
                  <pic:spPr bwMode="auto">
                    <a:xfrm>
                      <a:off x="0" y="0"/>
                      <a:ext cx="2571750" cy="2362200"/>
                    </a:xfrm>
                    <a:prstGeom prst="rect">
                      <a:avLst/>
                    </a:prstGeom>
                    <a:noFill/>
                  </pic:spPr>
                </pic:pic>
              </a:graphicData>
            </a:graphic>
          </wp:anchor>
        </w:drawing>
      </w:r>
      <w:r w:rsidRPr="00C95EB8">
        <w:rPr>
          <w:rFonts w:ascii="Times New Roman" w:hAnsi="Times New Roman" w:cs="Times New Roman"/>
          <w:sz w:val="28"/>
          <w:szCs w:val="28"/>
          <w:lang w:val="uk-UA"/>
        </w:rPr>
        <w:t xml:space="preserve">Кристали утворюються в природних умовах і штучно. За припущеннями вчених в природних умовах багато кристалів утворилось внаслідок охолодження рідкої речовини земної кори – магми, що є розплавом різних речовин. Багато мінералів виникли з перенасичених водних розчинів. </w:t>
      </w:r>
    </w:p>
    <w:p w:rsidR="00C95EB8" w:rsidRPr="00C95EB8" w:rsidRDefault="00C95EB8" w:rsidP="00F423F4">
      <w:pPr>
        <w:spacing w:after="0"/>
        <w:jc w:val="both"/>
        <w:rPr>
          <w:rFonts w:ascii="Times New Roman" w:hAnsi="Times New Roman" w:cs="Times New Roman"/>
          <w:sz w:val="28"/>
          <w:szCs w:val="28"/>
          <w:lang w:val="uk-UA"/>
        </w:rPr>
      </w:pPr>
    </w:p>
    <w:p w:rsidR="00C95EB8" w:rsidRPr="00C95EB8" w:rsidRDefault="00C95EB8" w:rsidP="00F423F4">
      <w:pPr>
        <w:spacing w:after="0"/>
        <w:jc w:val="both"/>
        <w:rPr>
          <w:rFonts w:ascii="Times New Roman" w:hAnsi="Times New Roman" w:cs="Times New Roman"/>
          <w:sz w:val="28"/>
          <w:szCs w:val="28"/>
          <w:lang w:val="uk-UA"/>
        </w:rPr>
      </w:pPr>
    </w:p>
    <w:p w:rsidR="00C95EB8" w:rsidRPr="00C95EB8" w:rsidRDefault="00C95EB8" w:rsidP="00F423F4">
      <w:pPr>
        <w:spacing w:after="0"/>
        <w:jc w:val="both"/>
        <w:rPr>
          <w:rFonts w:ascii="Times New Roman" w:hAnsi="Times New Roman" w:cs="Times New Roman"/>
          <w:sz w:val="28"/>
          <w:szCs w:val="28"/>
          <w:lang w:val="uk-UA"/>
        </w:rPr>
      </w:pPr>
    </w:p>
    <w:p w:rsidR="00C95EB8" w:rsidRPr="00C95EB8" w:rsidRDefault="00C95EB8" w:rsidP="00C95E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кам’яної солі, що утворилися під час випаровування води солоних озер, досягає в деяких родовищах кількох сотень метрів.</w:t>
      </w:r>
    </w:p>
    <w:p w:rsidR="00C95EB8" w:rsidRPr="00C95EB8" w:rsidRDefault="00C95EB8" w:rsidP="00C95E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Штучні кристали можна здобути із розплаву шляхом кристалізації з розчину і газу. Останнім часом швидкими темпами розвивається технологія вирощування монокристалів всіма відомими способами на космічних орбітальних станціях. Невагомість і космічний вакуум дають можливість вирощувати монокристали небачених раніше розмірів і хімічної чистоти.</w:t>
      </w:r>
    </w:p>
    <w:p w:rsidR="00C95EB8" w:rsidRPr="00C95EB8" w:rsidRDefault="00C95EB8" w:rsidP="00C95E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Учениця </w:t>
      </w:r>
      <w:r w:rsidRPr="00C95EB8">
        <w:rPr>
          <w:rFonts w:ascii="Times New Roman" w:hAnsi="Times New Roman" w:cs="Times New Roman"/>
          <w:sz w:val="28"/>
          <w:szCs w:val="28"/>
        </w:rPr>
        <w:t xml:space="preserve"> </w:t>
      </w:r>
      <w:proofErr w:type="spellStart"/>
      <w:r w:rsidRPr="00C95EB8">
        <w:rPr>
          <w:rFonts w:ascii="Times New Roman" w:hAnsi="Times New Roman" w:cs="Times New Roman"/>
          <w:sz w:val="28"/>
          <w:szCs w:val="28"/>
        </w:rPr>
        <w:t>Власко</w:t>
      </w:r>
      <w:proofErr w:type="spellEnd"/>
      <w:r w:rsidRPr="00C95EB8">
        <w:rPr>
          <w:rFonts w:ascii="Times New Roman" w:hAnsi="Times New Roman" w:cs="Times New Roman"/>
          <w:sz w:val="28"/>
          <w:szCs w:val="28"/>
        </w:rPr>
        <w:t xml:space="preserve"> Аня</w:t>
      </w:r>
      <w:r w:rsidRPr="00C95EB8">
        <w:rPr>
          <w:rFonts w:ascii="Times New Roman" w:hAnsi="Times New Roman" w:cs="Times New Roman"/>
          <w:sz w:val="28"/>
          <w:szCs w:val="28"/>
          <w:lang w:val="uk-UA"/>
        </w:rPr>
        <w:t xml:space="preserve"> представить творчий проект по вирощуванню кристалів в домашніх умовах (презентація учениці). (Слайд 19-22)</w:t>
      </w:r>
    </w:p>
    <w:p w:rsidR="00C95EB8" w:rsidRPr="00C95EB8" w:rsidRDefault="00C95EB8" w:rsidP="00C95E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u w:val="single"/>
          <w:lang w:val="uk-UA"/>
        </w:rPr>
        <w:t>Учитель:</w:t>
      </w:r>
      <w:r w:rsidRPr="00C95EB8">
        <w:rPr>
          <w:rFonts w:ascii="Times New Roman" w:hAnsi="Times New Roman" w:cs="Times New Roman"/>
          <w:sz w:val="28"/>
          <w:szCs w:val="28"/>
          <w:lang w:val="uk-UA"/>
        </w:rPr>
        <w:t xml:space="preserve">  Сьогодні ми не можемо не згадати про справжні дива – кристалічні печери. Кристали зазнають в природних умовах  певних зовнішніх дій, зокрема, дії вітру і води. (слайди 23-31)</w:t>
      </w:r>
    </w:p>
    <w:p w:rsidR="00C95EB8" w:rsidRPr="00C95EB8" w:rsidRDefault="00C95EB8" w:rsidP="00C95E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Особливий інтерес викликає утворення кристалів із парів. (Слайд 32)</w:t>
      </w:r>
    </w:p>
    <w:p w:rsidR="00C95EB8" w:rsidRPr="00C95EB8" w:rsidRDefault="00C95EB8" w:rsidP="00C95E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Чому ж в наш час будова, властивості кристалів викликають такий інтерес?</w:t>
      </w:r>
    </w:p>
    <w:p w:rsidR="00C95EB8" w:rsidRPr="00C95EB8" w:rsidRDefault="00C95EB8" w:rsidP="00C95E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Розповідь і слайди  про практичне використання кристалів. (Слайд 33-37)</w:t>
      </w:r>
    </w:p>
    <w:p w:rsidR="00C95EB8" w:rsidRPr="00C95EB8" w:rsidRDefault="00C95EB8" w:rsidP="00C95E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u w:val="single"/>
          <w:lang w:val="uk-UA"/>
        </w:rPr>
        <w:t xml:space="preserve">Учитель: </w:t>
      </w:r>
      <w:r w:rsidRPr="00C95EB8">
        <w:rPr>
          <w:rFonts w:ascii="Times New Roman" w:hAnsi="Times New Roman" w:cs="Times New Roman"/>
          <w:sz w:val="28"/>
          <w:szCs w:val="28"/>
          <w:lang w:val="uk-UA"/>
        </w:rPr>
        <w:t>Давайте пригадаємо властивості кристалів. А чи зустрічали ви в повсякденному житті речовини з протилежними властивостями? (Заслуховуються відповіді учнів). (Розповідь учителя про аморфні тіла ) (слайд 38-40)</w:t>
      </w:r>
    </w:p>
    <w:p w:rsidR="00C95EB8" w:rsidRPr="00C95EB8" w:rsidRDefault="00C95EB8" w:rsidP="00C95EB8">
      <w:pPr>
        <w:spacing w:line="360" w:lineRule="auto"/>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lastRenderedPageBreak/>
        <w:t xml:space="preserve">           Аморфні тіла - це тіла, фізичні властивості яких однакові у всіх напрямах. Прикладами аморфних тіл є шматки затверділої смоли, янтар, вироби зі скла. Аморфні тіла ізотропні. За своєю будовою аморфні тіла нагадують дуже густі рідини.  Унаслідок підвищення температури час осілого життя молекул зменшується, через що аморфне тіло поступово м'якне. Аморфні тіла не мають визначеної  температури плавлення і питомої теплоти плавлення. Вони на відміну від кристалів з підвищенням температури неперервно перетворюються на рідину.</w:t>
      </w:r>
    </w:p>
    <w:p w:rsidR="00C95EB8" w:rsidRPr="00C95EB8" w:rsidRDefault="00C95EB8" w:rsidP="00C95EB8">
      <w:pPr>
        <w:spacing w:line="360" w:lineRule="auto"/>
        <w:jc w:val="both"/>
        <w:rPr>
          <w:rFonts w:ascii="Times New Roman" w:hAnsi="Times New Roman" w:cs="Times New Roman"/>
          <w:sz w:val="28"/>
          <w:szCs w:val="28"/>
        </w:rPr>
      </w:pPr>
    </w:p>
    <w:p w:rsidR="00C95EB8" w:rsidRPr="00C95EB8" w:rsidRDefault="00C95EB8" w:rsidP="00C95EB8">
      <w:pPr>
        <w:spacing w:line="360" w:lineRule="auto"/>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       Друга  особливість аморфних тіл - це їх пластичність, тобто вони не мають межі пружності. Аморфний стан нестійкий: через деякий час аморфна речовина переходить в кристалічний стан. Але часто цей час буває дуже тривалим (роки і десятиріччя). До таких тіл належить скло. Будучи спочатку прозорим, протягом багатьох років воно мутніє: у ньому утворюються дрібні кристалики силікатів.</w:t>
      </w:r>
    </w:p>
    <w:p w:rsidR="00C95EB8" w:rsidRPr="00C95EB8" w:rsidRDefault="00C95EB8" w:rsidP="00C95EB8">
      <w:pPr>
        <w:spacing w:line="360" w:lineRule="auto"/>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           У практичній діяльності людини великого значення набули аморфні речовини, які називають полімерами (слайд 41).</w:t>
      </w:r>
    </w:p>
    <w:p w:rsidR="00C95EB8" w:rsidRPr="00C95EB8" w:rsidRDefault="00C95EB8" w:rsidP="00C95EB8">
      <w:pPr>
        <w:spacing w:line="360" w:lineRule="auto"/>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        Полімери - високомолекулярні сполуки, макромолекули яких складаються з великого числа певних груп </w:t>
      </w:r>
      <w:proofErr w:type="spellStart"/>
      <w:r w:rsidRPr="00C95EB8">
        <w:rPr>
          <w:rFonts w:ascii="Times New Roman" w:hAnsi="Times New Roman" w:cs="Times New Roman"/>
          <w:sz w:val="28"/>
          <w:szCs w:val="28"/>
          <w:lang w:val="uk-UA"/>
        </w:rPr>
        <w:t>атомів,які</w:t>
      </w:r>
      <w:proofErr w:type="spellEnd"/>
      <w:r w:rsidRPr="00C95EB8">
        <w:rPr>
          <w:rFonts w:ascii="Times New Roman" w:hAnsi="Times New Roman" w:cs="Times New Roman"/>
          <w:sz w:val="28"/>
          <w:szCs w:val="28"/>
          <w:lang w:val="uk-UA"/>
        </w:rPr>
        <w:t xml:space="preserve"> називаються структурними ланками.  Відносна молекулярна маса полімерів може змінюватися від декількох тисяч до мільйонів. До них належать такі природні матеріали, як бавовна, шерсть, деревина, шкіра, натуральний шовк, каучук, ебоніт тощо. До природних полімерів належать і біополімери: білки, нуклеїнові кислоти (слайд 42). Величезну кількість полімерних матеріалів видобувають штучно: віскозний шовк, органічне скло, штучні волокна, епоксидні смоли та ін. (слайд 43) До синтетичних: каучук, капрон, поліетилен, пластмаса. (слайд 44)</w:t>
      </w:r>
    </w:p>
    <w:p w:rsidR="00C95EB8" w:rsidRPr="00C95EB8" w:rsidRDefault="00C95EB8" w:rsidP="00C95EB8">
      <w:pPr>
        <w:spacing w:line="360" w:lineRule="auto"/>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 Практичне використання полімерів (слайд 45). </w:t>
      </w:r>
    </w:p>
    <w:p w:rsidR="00C95EB8" w:rsidRPr="00C95EB8" w:rsidRDefault="00C95EB8" w:rsidP="00C95EB8">
      <w:pPr>
        <w:spacing w:line="360" w:lineRule="auto"/>
        <w:jc w:val="both"/>
        <w:rPr>
          <w:rFonts w:ascii="Times New Roman" w:hAnsi="Times New Roman" w:cs="Times New Roman"/>
          <w:sz w:val="28"/>
          <w:szCs w:val="28"/>
          <w:lang w:val="uk-UA"/>
        </w:rPr>
      </w:pPr>
      <w:r w:rsidRPr="00C95EB8">
        <w:rPr>
          <w:rFonts w:ascii="Times New Roman" w:hAnsi="Times New Roman" w:cs="Times New Roman"/>
          <w:sz w:val="28"/>
          <w:szCs w:val="28"/>
          <w:u w:val="single"/>
          <w:lang w:val="uk-UA"/>
        </w:rPr>
        <w:t xml:space="preserve"> Учитель:</w:t>
      </w:r>
      <w:r w:rsidRPr="00C95EB8">
        <w:rPr>
          <w:rFonts w:ascii="Times New Roman" w:hAnsi="Times New Roman" w:cs="Times New Roman"/>
          <w:sz w:val="28"/>
          <w:szCs w:val="28"/>
          <w:lang w:val="uk-UA"/>
        </w:rPr>
        <w:t xml:space="preserve"> крім аморфного, відкрито ще один стан речовини з подвійною природою – і рідини, і твердого тіла – це так звані рідкі кристали, особливий стан деяких органічних речовин. (слайд 46)</w:t>
      </w:r>
    </w:p>
    <w:p w:rsidR="00C95EB8" w:rsidRPr="00C95EB8" w:rsidRDefault="00C95EB8" w:rsidP="00C95EB8">
      <w:pPr>
        <w:spacing w:line="360" w:lineRule="auto"/>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lastRenderedPageBreak/>
        <w:t xml:space="preserve">        Існують рідкі кристали в певному інтервалі температур, різному для різних речовин. Під час нагрівання вони перетворюються в звичайну рідину, внаслідок охолодження стають твердими кристалами.</w:t>
      </w:r>
    </w:p>
    <w:p w:rsidR="00C95EB8" w:rsidRPr="00C95EB8" w:rsidRDefault="00C95EB8" w:rsidP="00C95EB8">
      <w:pPr>
        <w:spacing w:line="360" w:lineRule="auto"/>
        <w:jc w:val="both"/>
        <w:rPr>
          <w:rFonts w:ascii="Times New Roman" w:hAnsi="Times New Roman" w:cs="Times New Roman"/>
          <w:sz w:val="28"/>
          <w:szCs w:val="28"/>
          <w:lang w:val="uk-UA"/>
        </w:rPr>
      </w:pPr>
      <w:r w:rsidRPr="00C95EB8">
        <w:rPr>
          <w:rFonts w:ascii="Times New Roman" w:hAnsi="Times New Roman" w:cs="Times New Roman"/>
          <w:noProof/>
          <w:sz w:val="28"/>
          <w:szCs w:val="28"/>
          <w:lang w:val="uk-UA" w:eastAsia="uk-UA"/>
        </w:rPr>
        <w:drawing>
          <wp:anchor distT="0" distB="0" distL="114300" distR="114300" simplePos="0" relativeHeight="251745280" behindDoc="1" locked="0" layoutInCell="1" allowOverlap="1">
            <wp:simplePos x="0" y="0"/>
            <wp:positionH relativeFrom="column">
              <wp:posOffset>3841115</wp:posOffset>
            </wp:positionH>
            <wp:positionV relativeFrom="paragraph">
              <wp:posOffset>250190</wp:posOffset>
            </wp:positionV>
            <wp:extent cx="1825625" cy="1701165"/>
            <wp:effectExtent l="19050" t="0" r="3175" b="0"/>
            <wp:wrapTight wrapText="bothSides">
              <wp:wrapPolygon edited="0">
                <wp:start x="-225" y="0"/>
                <wp:lineTo x="-225" y="21286"/>
                <wp:lineTo x="21638" y="21286"/>
                <wp:lineTo x="21638" y="0"/>
                <wp:lineTo x="-225" y="0"/>
              </wp:wrapPolygon>
            </wp:wrapTight>
            <wp:docPr id="8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2" cstate="print"/>
                    <a:srcRect/>
                    <a:stretch>
                      <a:fillRect/>
                    </a:stretch>
                  </pic:blipFill>
                  <pic:spPr bwMode="auto">
                    <a:xfrm>
                      <a:off x="0" y="0"/>
                      <a:ext cx="1825625" cy="1701165"/>
                    </a:xfrm>
                    <a:prstGeom prst="rect">
                      <a:avLst/>
                    </a:prstGeom>
                    <a:noFill/>
                    <a:ln w="9525">
                      <a:noFill/>
                      <a:miter lim="800000"/>
                      <a:headEnd/>
                      <a:tailEnd/>
                    </a:ln>
                  </pic:spPr>
                </pic:pic>
              </a:graphicData>
            </a:graphic>
          </wp:anchor>
        </w:drawing>
      </w:r>
      <w:r w:rsidRPr="00C95EB8">
        <w:rPr>
          <w:rFonts w:ascii="Times New Roman" w:hAnsi="Times New Roman" w:cs="Times New Roman"/>
          <w:sz w:val="28"/>
          <w:szCs w:val="28"/>
          <w:lang w:val="uk-UA"/>
        </w:rPr>
        <w:t xml:space="preserve">          Розрізняють три основні типи рідких кристалів: </w:t>
      </w:r>
      <w:proofErr w:type="spellStart"/>
      <w:r w:rsidRPr="00C95EB8">
        <w:rPr>
          <w:rFonts w:ascii="Times New Roman" w:hAnsi="Times New Roman" w:cs="Times New Roman"/>
          <w:sz w:val="28"/>
          <w:szCs w:val="28"/>
          <w:lang w:val="uk-UA"/>
        </w:rPr>
        <w:t>смектичні</w:t>
      </w:r>
      <w:proofErr w:type="spellEnd"/>
      <w:r w:rsidRPr="00C95EB8">
        <w:rPr>
          <w:rFonts w:ascii="Times New Roman" w:hAnsi="Times New Roman" w:cs="Times New Roman"/>
          <w:sz w:val="28"/>
          <w:szCs w:val="28"/>
          <w:lang w:val="uk-UA"/>
        </w:rPr>
        <w:t xml:space="preserve">, </w:t>
      </w:r>
      <w:proofErr w:type="spellStart"/>
      <w:r w:rsidRPr="00C95EB8">
        <w:rPr>
          <w:rFonts w:ascii="Times New Roman" w:hAnsi="Times New Roman" w:cs="Times New Roman"/>
          <w:sz w:val="28"/>
          <w:szCs w:val="28"/>
          <w:lang w:val="uk-UA"/>
        </w:rPr>
        <w:t>нематичні</w:t>
      </w:r>
      <w:proofErr w:type="spellEnd"/>
      <w:r w:rsidRPr="00C95EB8">
        <w:rPr>
          <w:rFonts w:ascii="Times New Roman" w:hAnsi="Times New Roman" w:cs="Times New Roman"/>
          <w:sz w:val="28"/>
          <w:szCs w:val="28"/>
          <w:lang w:val="uk-UA"/>
        </w:rPr>
        <w:t xml:space="preserve">, </w:t>
      </w:r>
      <w:proofErr w:type="spellStart"/>
      <w:r w:rsidRPr="00C95EB8">
        <w:rPr>
          <w:rFonts w:ascii="Times New Roman" w:hAnsi="Times New Roman" w:cs="Times New Roman"/>
          <w:sz w:val="28"/>
          <w:szCs w:val="28"/>
          <w:lang w:val="uk-UA"/>
        </w:rPr>
        <w:t>холестеричні</w:t>
      </w:r>
      <w:proofErr w:type="spellEnd"/>
      <w:r w:rsidRPr="00C95EB8">
        <w:rPr>
          <w:rFonts w:ascii="Times New Roman" w:hAnsi="Times New Roman" w:cs="Times New Roman"/>
          <w:sz w:val="28"/>
          <w:szCs w:val="28"/>
          <w:lang w:val="uk-UA"/>
        </w:rPr>
        <w:t xml:space="preserve">. </w:t>
      </w:r>
    </w:p>
    <w:p w:rsidR="00C95EB8" w:rsidRPr="00C95EB8" w:rsidRDefault="00C95EB8" w:rsidP="00C95EB8">
      <w:pPr>
        <w:spacing w:line="360" w:lineRule="auto"/>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У </w:t>
      </w:r>
      <w:proofErr w:type="spellStart"/>
      <w:r w:rsidRPr="00C95EB8">
        <w:rPr>
          <w:rFonts w:ascii="Times New Roman" w:hAnsi="Times New Roman" w:cs="Times New Roman"/>
          <w:sz w:val="28"/>
          <w:szCs w:val="28"/>
          <w:lang w:val="uk-UA"/>
        </w:rPr>
        <w:t>нематичних</w:t>
      </w:r>
      <w:proofErr w:type="spellEnd"/>
      <w:r w:rsidRPr="00C95EB8">
        <w:rPr>
          <w:rFonts w:ascii="Times New Roman" w:hAnsi="Times New Roman" w:cs="Times New Roman"/>
          <w:sz w:val="28"/>
          <w:szCs w:val="28"/>
          <w:lang w:val="uk-UA"/>
        </w:rPr>
        <w:t xml:space="preserve"> рідких кристалах (від </w:t>
      </w:r>
      <w:proofErr w:type="spellStart"/>
      <w:r w:rsidRPr="00C95EB8">
        <w:rPr>
          <w:rFonts w:ascii="Times New Roman" w:hAnsi="Times New Roman" w:cs="Times New Roman"/>
          <w:sz w:val="28"/>
          <w:szCs w:val="28"/>
          <w:lang w:val="uk-UA"/>
        </w:rPr>
        <w:t>грец</w:t>
      </w:r>
      <w:proofErr w:type="spellEnd"/>
      <w:r w:rsidRPr="00C95EB8">
        <w:rPr>
          <w:rFonts w:ascii="Times New Roman" w:hAnsi="Times New Roman" w:cs="Times New Roman"/>
          <w:sz w:val="28"/>
          <w:szCs w:val="28"/>
          <w:lang w:val="uk-UA"/>
        </w:rPr>
        <w:t>. «нема» – нитка) молекули схожі на нитки (</w:t>
      </w:r>
      <w:proofErr w:type="spellStart"/>
      <w:r w:rsidRPr="00C95EB8">
        <w:rPr>
          <w:rFonts w:ascii="Times New Roman" w:hAnsi="Times New Roman" w:cs="Times New Roman"/>
          <w:sz w:val="28"/>
          <w:szCs w:val="28"/>
          <w:lang w:val="uk-UA"/>
        </w:rPr>
        <w:t>мал</w:t>
      </w:r>
      <w:proofErr w:type="spellEnd"/>
      <w:r w:rsidRPr="00C95EB8">
        <w:rPr>
          <w:rFonts w:ascii="Times New Roman" w:hAnsi="Times New Roman" w:cs="Times New Roman"/>
          <w:sz w:val="28"/>
          <w:szCs w:val="28"/>
          <w:lang w:val="uk-UA"/>
        </w:rPr>
        <w:t xml:space="preserve">. 6 ). </w:t>
      </w:r>
    </w:p>
    <w:p w:rsidR="00C95EB8" w:rsidRPr="00C95EB8" w:rsidRDefault="00C95EB8" w:rsidP="00C95EB8">
      <w:pPr>
        <w:spacing w:line="360" w:lineRule="auto"/>
        <w:jc w:val="both"/>
        <w:rPr>
          <w:rFonts w:ascii="Times New Roman" w:hAnsi="Times New Roman" w:cs="Times New Roman"/>
          <w:sz w:val="28"/>
          <w:szCs w:val="28"/>
          <w:lang w:val="uk-UA"/>
        </w:rPr>
      </w:pPr>
    </w:p>
    <w:p w:rsidR="00C95EB8" w:rsidRPr="00C95EB8" w:rsidRDefault="00205963" w:rsidP="00C95EB8">
      <w:pPr>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pict>
          <v:shape id="_x0000_s1100" type="#_x0000_t202" style="position:absolute;left:0;text-align:left;margin-left:347.7pt;margin-top:9.6pt;width:81.2pt;height:26.8pt;z-index:251746304" stroked="f">
            <v:textbox>
              <w:txbxContent>
                <w:p w:rsidR="00205963" w:rsidRPr="000E0A91" w:rsidRDefault="00205963" w:rsidP="00C95EB8">
                  <w:pPr>
                    <w:rPr>
                      <w:b/>
                      <w:i/>
                      <w:color w:val="7030A0"/>
                      <w:lang w:val="uk-UA"/>
                    </w:rPr>
                  </w:pPr>
                  <w:proofErr w:type="spellStart"/>
                  <w:r w:rsidRPr="000E0A91">
                    <w:rPr>
                      <w:b/>
                      <w:i/>
                      <w:color w:val="7030A0"/>
                      <w:lang w:val="uk-UA"/>
                    </w:rPr>
                    <w:t>Мал</w:t>
                  </w:r>
                  <w:proofErr w:type="spellEnd"/>
                  <w:r w:rsidRPr="000E0A91">
                    <w:rPr>
                      <w:b/>
                      <w:i/>
                      <w:color w:val="7030A0"/>
                      <w:lang w:val="uk-UA"/>
                    </w:rPr>
                    <w:t>. 6</w:t>
                  </w:r>
                </w:p>
              </w:txbxContent>
            </v:textbox>
          </v:shape>
        </w:pict>
      </w:r>
      <w:r w:rsidR="00C95EB8" w:rsidRPr="00C95EB8">
        <w:rPr>
          <w:rFonts w:ascii="Times New Roman" w:hAnsi="Times New Roman" w:cs="Times New Roman"/>
          <w:sz w:val="28"/>
          <w:szCs w:val="28"/>
          <w:lang w:val="uk-UA"/>
        </w:rPr>
        <w:t xml:space="preserve"> </w:t>
      </w:r>
    </w:p>
    <w:p w:rsidR="00C95EB8" w:rsidRPr="00C95EB8" w:rsidRDefault="00C95EB8" w:rsidP="00C95EB8">
      <w:pPr>
        <w:spacing w:line="360" w:lineRule="auto"/>
        <w:jc w:val="both"/>
        <w:rPr>
          <w:rFonts w:ascii="Times New Roman" w:hAnsi="Times New Roman" w:cs="Times New Roman"/>
          <w:sz w:val="28"/>
          <w:szCs w:val="28"/>
          <w:lang w:val="uk-UA"/>
        </w:rPr>
      </w:pPr>
      <w:r w:rsidRPr="00C95EB8">
        <w:rPr>
          <w:rFonts w:ascii="Times New Roman" w:hAnsi="Times New Roman" w:cs="Times New Roman"/>
          <w:noProof/>
          <w:sz w:val="28"/>
          <w:szCs w:val="28"/>
          <w:lang w:val="uk-UA" w:eastAsia="uk-UA"/>
        </w:rPr>
        <w:drawing>
          <wp:anchor distT="0" distB="15113" distL="114300" distR="114300" simplePos="0" relativeHeight="251747328" behindDoc="1" locked="0" layoutInCell="1" allowOverlap="1">
            <wp:simplePos x="0" y="0"/>
            <wp:positionH relativeFrom="column">
              <wp:posOffset>58420</wp:posOffset>
            </wp:positionH>
            <wp:positionV relativeFrom="paragraph">
              <wp:posOffset>304165</wp:posOffset>
            </wp:positionV>
            <wp:extent cx="1883410" cy="1749425"/>
            <wp:effectExtent l="19050" t="0" r="2540" b="0"/>
            <wp:wrapTight wrapText="bothSides">
              <wp:wrapPolygon edited="0">
                <wp:start x="-218" y="0"/>
                <wp:lineTo x="-218" y="21404"/>
                <wp:lineTo x="21629" y="21404"/>
                <wp:lineTo x="21629" y="0"/>
                <wp:lineTo x="-218" y="0"/>
              </wp:wrapPolygon>
            </wp:wrapTight>
            <wp:docPr id="84"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rrowheads="1"/>
                    </pic:cNvPicPr>
                  </pic:nvPicPr>
                  <pic:blipFill>
                    <a:blip r:embed="rId83" cstate="print"/>
                    <a:srcRect/>
                    <a:stretch>
                      <a:fillRect/>
                    </a:stretch>
                  </pic:blipFill>
                  <pic:spPr bwMode="auto">
                    <a:xfrm>
                      <a:off x="0" y="0"/>
                      <a:ext cx="1883410" cy="1749425"/>
                    </a:xfrm>
                    <a:prstGeom prst="rect">
                      <a:avLst/>
                    </a:prstGeom>
                    <a:noFill/>
                  </pic:spPr>
                </pic:pic>
              </a:graphicData>
            </a:graphic>
          </wp:anchor>
        </w:drawing>
      </w:r>
      <w:r w:rsidRPr="00C95EB8">
        <w:rPr>
          <w:rFonts w:ascii="Times New Roman" w:hAnsi="Times New Roman" w:cs="Times New Roman"/>
          <w:sz w:val="28"/>
          <w:szCs w:val="28"/>
          <w:lang w:val="uk-UA"/>
        </w:rPr>
        <w:t xml:space="preserve">У </w:t>
      </w:r>
      <w:proofErr w:type="spellStart"/>
      <w:r w:rsidRPr="00C95EB8">
        <w:rPr>
          <w:rFonts w:ascii="Times New Roman" w:hAnsi="Times New Roman" w:cs="Times New Roman"/>
          <w:sz w:val="28"/>
          <w:szCs w:val="28"/>
          <w:lang w:val="uk-UA"/>
        </w:rPr>
        <w:t>смектичних</w:t>
      </w:r>
      <w:proofErr w:type="spellEnd"/>
      <w:r w:rsidRPr="00C95EB8">
        <w:rPr>
          <w:rFonts w:ascii="Times New Roman" w:hAnsi="Times New Roman" w:cs="Times New Roman"/>
          <w:sz w:val="28"/>
          <w:szCs w:val="28"/>
          <w:lang w:val="uk-UA"/>
        </w:rPr>
        <w:t xml:space="preserve"> рідких кристалах (від </w:t>
      </w:r>
      <w:proofErr w:type="spellStart"/>
      <w:r w:rsidRPr="00C95EB8">
        <w:rPr>
          <w:rFonts w:ascii="Times New Roman" w:hAnsi="Times New Roman" w:cs="Times New Roman"/>
          <w:sz w:val="28"/>
          <w:szCs w:val="28"/>
          <w:lang w:val="uk-UA"/>
        </w:rPr>
        <w:t>грец</w:t>
      </w:r>
      <w:proofErr w:type="spellEnd"/>
      <w:r w:rsidRPr="00C95EB8">
        <w:rPr>
          <w:rFonts w:ascii="Times New Roman" w:hAnsi="Times New Roman" w:cs="Times New Roman"/>
          <w:sz w:val="28"/>
          <w:szCs w:val="28"/>
          <w:lang w:val="uk-UA"/>
        </w:rPr>
        <w:t>. «</w:t>
      </w:r>
      <w:proofErr w:type="spellStart"/>
      <w:r w:rsidRPr="00C95EB8">
        <w:rPr>
          <w:rFonts w:ascii="Times New Roman" w:hAnsi="Times New Roman" w:cs="Times New Roman"/>
          <w:sz w:val="28"/>
          <w:szCs w:val="28"/>
          <w:lang w:val="uk-UA"/>
        </w:rPr>
        <w:t>смегма</w:t>
      </w:r>
      <w:proofErr w:type="spellEnd"/>
      <w:r w:rsidRPr="00C95EB8">
        <w:rPr>
          <w:rFonts w:ascii="Times New Roman" w:hAnsi="Times New Roman" w:cs="Times New Roman"/>
          <w:sz w:val="28"/>
          <w:szCs w:val="28"/>
          <w:lang w:val="uk-UA"/>
        </w:rPr>
        <w:t xml:space="preserve">» – мило) рівень впорядкованості вищий. Молекули </w:t>
      </w:r>
      <w:proofErr w:type="spellStart"/>
      <w:r w:rsidRPr="00C95EB8">
        <w:rPr>
          <w:rFonts w:ascii="Times New Roman" w:hAnsi="Times New Roman" w:cs="Times New Roman"/>
          <w:sz w:val="28"/>
          <w:szCs w:val="28"/>
          <w:lang w:val="uk-UA"/>
        </w:rPr>
        <w:t>смектика</w:t>
      </w:r>
      <w:proofErr w:type="spellEnd"/>
      <w:r w:rsidRPr="00C95EB8">
        <w:rPr>
          <w:rFonts w:ascii="Times New Roman" w:hAnsi="Times New Roman" w:cs="Times New Roman"/>
          <w:sz w:val="28"/>
          <w:szCs w:val="28"/>
          <w:lang w:val="uk-UA"/>
        </w:rPr>
        <w:t xml:space="preserve"> згруповані у шари (мал.7). </w:t>
      </w:r>
    </w:p>
    <w:p w:rsidR="00C95EB8" w:rsidRPr="00C95EB8" w:rsidRDefault="00205963" w:rsidP="00C95EB8">
      <w:pPr>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pict>
          <v:shape id="_x0000_s1102" type="#_x0000_t202" style="position:absolute;left:0;text-align:left;margin-left:-126.95pt;margin-top:89.7pt;width:81.2pt;height:26.8pt;z-index:251748352" stroked="f">
            <v:textbox>
              <w:txbxContent>
                <w:p w:rsidR="00205963" w:rsidRPr="000E0A91" w:rsidRDefault="00205963" w:rsidP="00C95EB8">
                  <w:pPr>
                    <w:rPr>
                      <w:b/>
                      <w:i/>
                      <w:color w:val="7030A0"/>
                      <w:lang w:val="uk-UA"/>
                    </w:rPr>
                  </w:pPr>
                  <w:proofErr w:type="spellStart"/>
                  <w:r w:rsidRPr="000E0A91">
                    <w:rPr>
                      <w:b/>
                      <w:i/>
                      <w:color w:val="7030A0"/>
                      <w:lang w:val="uk-UA"/>
                    </w:rPr>
                    <w:t>Мал</w:t>
                  </w:r>
                  <w:proofErr w:type="spellEnd"/>
                  <w:r w:rsidRPr="000E0A91">
                    <w:rPr>
                      <w:b/>
                      <w:i/>
                      <w:color w:val="7030A0"/>
                      <w:lang w:val="uk-UA"/>
                    </w:rPr>
                    <w:t xml:space="preserve">. </w:t>
                  </w:r>
                  <w:r>
                    <w:rPr>
                      <w:b/>
                      <w:i/>
                      <w:color w:val="7030A0"/>
                      <w:lang w:val="uk-UA"/>
                    </w:rPr>
                    <w:t>7</w:t>
                  </w:r>
                </w:p>
              </w:txbxContent>
            </v:textbox>
          </v:shape>
        </w:pict>
      </w:r>
      <w:r w:rsidR="00C95EB8" w:rsidRPr="00C95EB8">
        <w:rPr>
          <w:rFonts w:ascii="Times New Roman" w:hAnsi="Times New Roman" w:cs="Times New Roman"/>
          <w:sz w:val="28"/>
          <w:szCs w:val="28"/>
          <w:lang w:val="uk-UA"/>
        </w:rPr>
        <w:t xml:space="preserve"> Прикладом </w:t>
      </w:r>
      <w:proofErr w:type="spellStart"/>
      <w:r w:rsidR="00C95EB8" w:rsidRPr="00C95EB8">
        <w:rPr>
          <w:rFonts w:ascii="Times New Roman" w:hAnsi="Times New Roman" w:cs="Times New Roman"/>
          <w:sz w:val="28"/>
          <w:szCs w:val="28"/>
          <w:lang w:val="uk-UA"/>
        </w:rPr>
        <w:t>смектика</w:t>
      </w:r>
      <w:proofErr w:type="spellEnd"/>
      <w:r w:rsidR="00C95EB8" w:rsidRPr="00C95EB8">
        <w:rPr>
          <w:rFonts w:ascii="Times New Roman" w:hAnsi="Times New Roman" w:cs="Times New Roman"/>
          <w:sz w:val="28"/>
          <w:szCs w:val="28"/>
          <w:lang w:val="uk-UA"/>
        </w:rPr>
        <w:t xml:space="preserve"> є розчин мила у воді. Коли ми миємо з </w:t>
      </w:r>
      <w:proofErr w:type="spellStart"/>
      <w:r w:rsidR="00C95EB8" w:rsidRPr="00C95EB8">
        <w:rPr>
          <w:rFonts w:ascii="Times New Roman" w:hAnsi="Times New Roman" w:cs="Times New Roman"/>
          <w:sz w:val="28"/>
          <w:szCs w:val="28"/>
          <w:lang w:val="uk-UA"/>
        </w:rPr>
        <w:t>милом</w:t>
      </w:r>
      <w:proofErr w:type="spellEnd"/>
      <w:r w:rsidR="00C95EB8" w:rsidRPr="00C95EB8">
        <w:rPr>
          <w:rFonts w:ascii="Times New Roman" w:hAnsi="Times New Roman" w:cs="Times New Roman"/>
          <w:sz w:val="28"/>
          <w:szCs w:val="28"/>
          <w:lang w:val="uk-UA"/>
        </w:rPr>
        <w:t xml:space="preserve"> руки, то шари молекул мила легко ковзають один відносно одного і шкіри, забираючи з неї бруд і передаючи його воді.</w:t>
      </w:r>
    </w:p>
    <w:p w:rsidR="00C95EB8" w:rsidRPr="00C95EB8" w:rsidRDefault="00C95EB8" w:rsidP="00C95EB8">
      <w:pPr>
        <w:spacing w:line="360" w:lineRule="auto"/>
        <w:jc w:val="both"/>
        <w:rPr>
          <w:rFonts w:ascii="Times New Roman" w:hAnsi="Times New Roman" w:cs="Times New Roman"/>
          <w:sz w:val="28"/>
          <w:szCs w:val="28"/>
          <w:lang w:val="uk-UA"/>
        </w:rPr>
      </w:pPr>
    </w:p>
    <w:p w:rsidR="00C95EB8" w:rsidRPr="00C95EB8" w:rsidRDefault="00C95EB8" w:rsidP="00C95EB8">
      <w:pPr>
        <w:spacing w:line="360" w:lineRule="auto"/>
        <w:jc w:val="both"/>
        <w:rPr>
          <w:rFonts w:ascii="Times New Roman" w:hAnsi="Times New Roman" w:cs="Times New Roman"/>
          <w:sz w:val="28"/>
          <w:szCs w:val="28"/>
          <w:lang w:val="uk-UA"/>
        </w:rPr>
      </w:pPr>
      <w:r w:rsidRPr="00C95EB8">
        <w:rPr>
          <w:rFonts w:ascii="Times New Roman" w:hAnsi="Times New Roman" w:cs="Times New Roman"/>
          <w:noProof/>
          <w:sz w:val="28"/>
          <w:szCs w:val="28"/>
          <w:lang w:val="uk-UA" w:eastAsia="uk-UA"/>
        </w:rPr>
        <w:drawing>
          <wp:anchor distT="0" distB="0" distL="114300" distR="114300" simplePos="0" relativeHeight="251749376" behindDoc="1" locked="0" layoutInCell="1" allowOverlap="1">
            <wp:simplePos x="0" y="0"/>
            <wp:positionH relativeFrom="column">
              <wp:posOffset>3713480</wp:posOffset>
            </wp:positionH>
            <wp:positionV relativeFrom="paragraph">
              <wp:posOffset>445135</wp:posOffset>
            </wp:positionV>
            <wp:extent cx="2073275" cy="1895475"/>
            <wp:effectExtent l="19050" t="0" r="3175" b="0"/>
            <wp:wrapTight wrapText="bothSides">
              <wp:wrapPolygon edited="0">
                <wp:start x="-198" y="0"/>
                <wp:lineTo x="-198" y="21491"/>
                <wp:lineTo x="21633" y="21491"/>
                <wp:lineTo x="21633" y="0"/>
                <wp:lineTo x="-198" y="0"/>
              </wp:wrapPolygon>
            </wp:wrapTight>
            <wp:docPr id="8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4" cstate="print"/>
                    <a:srcRect/>
                    <a:stretch>
                      <a:fillRect/>
                    </a:stretch>
                  </pic:blipFill>
                  <pic:spPr bwMode="auto">
                    <a:xfrm>
                      <a:off x="0" y="0"/>
                      <a:ext cx="2073275" cy="1895475"/>
                    </a:xfrm>
                    <a:prstGeom prst="rect">
                      <a:avLst/>
                    </a:prstGeom>
                    <a:noFill/>
                    <a:ln w="9525">
                      <a:noFill/>
                      <a:miter lim="800000"/>
                      <a:headEnd/>
                      <a:tailEnd/>
                    </a:ln>
                  </pic:spPr>
                </pic:pic>
              </a:graphicData>
            </a:graphic>
          </wp:anchor>
        </w:drawing>
      </w:r>
      <w:r w:rsidRPr="00C95EB8">
        <w:rPr>
          <w:rFonts w:ascii="Times New Roman" w:hAnsi="Times New Roman" w:cs="Times New Roman"/>
          <w:sz w:val="28"/>
          <w:szCs w:val="28"/>
          <w:lang w:val="uk-UA"/>
        </w:rPr>
        <w:t xml:space="preserve">У </w:t>
      </w:r>
      <w:proofErr w:type="spellStart"/>
      <w:r w:rsidRPr="00C95EB8">
        <w:rPr>
          <w:rFonts w:ascii="Times New Roman" w:hAnsi="Times New Roman" w:cs="Times New Roman"/>
          <w:sz w:val="28"/>
          <w:szCs w:val="28"/>
          <w:lang w:val="uk-UA"/>
        </w:rPr>
        <w:t>холестеричних</w:t>
      </w:r>
      <w:proofErr w:type="spellEnd"/>
      <w:r w:rsidRPr="00C95EB8">
        <w:rPr>
          <w:rFonts w:ascii="Times New Roman" w:hAnsi="Times New Roman" w:cs="Times New Roman"/>
          <w:sz w:val="28"/>
          <w:szCs w:val="28"/>
          <w:lang w:val="uk-UA"/>
        </w:rPr>
        <w:t xml:space="preserve"> кристалах молекули мають форму спіралі, крок якої залежить від температури (мал.8).</w:t>
      </w:r>
    </w:p>
    <w:p w:rsidR="00C95EB8" w:rsidRPr="00C95EB8" w:rsidRDefault="00C95EB8" w:rsidP="00C95EB8">
      <w:pPr>
        <w:spacing w:line="360" w:lineRule="auto"/>
        <w:jc w:val="both"/>
        <w:rPr>
          <w:rFonts w:ascii="Times New Roman" w:hAnsi="Times New Roman" w:cs="Times New Roman"/>
          <w:sz w:val="28"/>
          <w:szCs w:val="28"/>
          <w:lang w:val="uk-UA"/>
        </w:rPr>
      </w:pPr>
    </w:p>
    <w:p w:rsidR="00C95EB8" w:rsidRPr="00C95EB8" w:rsidRDefault="00C95EB8" w:rsidP="00C95EB8">
      <w:pPr>
        <w:spacing w:line="360" w:lineRule="auto"/>
        <w:jc w:val="both"/>
        <w:rPr>
          <w:rFonts w:ascii="Times New Roman" w:hAnsi="Times New Roman" w:cs="Times New Roman"/>
          <w:sz w:val="28"/>
          <w:szCs w:val="28"/>
          <w:lang w:val="uk-UA"/>
        </w:rPr>
      </w:pPr>
    </w:p>
    <w:p w:rsidR="00C95EB8" w:rsidRPr="00C95EB8" w:rsidRDefault="00C95EB8" w:rsidP="00C95EB8">
      <w:pPr>
        <w:spacing w:line="360" w:lineRule="auto"/>
        <w:jc w:val="both"/>
        <w:rPr>
          <w:rFonts w:ascii="Times New Roman" w:hAnsi="Times New Roman" w:cs="Times New Roman"/>
          <w:sz w:val="28"/>
          <w:szCs w:val="28"/>
          <w:lang w:val="uk-UA"/>
        </w:rPr>
      </w:pPr>
    </w:p>
    <w:p w:rsidR="00C95EB8" w:rsidRPr="00C95EB8" w:rsidRDefault="00C95EB8" w:rsidP="00C95EB8">
      <w:pPr>
        <w:spacing w:line="360" w:lineRule="auto"/>
        <w:jc w:val="both"/>
        <w:rPr>
          <w:rFonts w:ascii="Times New Roman" w:hAnsi="Times New Roman" w:cs="Times New Roman"/>
          <w:sz w:val="28"/>
          <w:szCs w:val="28"/>
          <w:lang w:val="uk-UA"/>
        </w:rPr>
      </w:pPr>
    </w:p>
    <w:p w:rsidR="00C95EB8" w:rsidRPr="00C95EB8" w:rsidRDefault="00C95EB8" w:rsidP="00C95EB8">
      <w:pPr>
        <w:spacing w:line="360" w:lineRule="auto"/>
        <w:jc w:val="both"/>
        <w:rPr>
          <w:rFonts w:ascii="Times New Roman" w:hAnsi="Times New Roman" w:cs="Times New Roman"/>
          <w:sz w:val="28"/>
          <w:szCs w:val="28"/>
          <w:lang w:val="uk-UA"/>
        </w:rPr>
      </w:pPr>
    </w:p>
    <w:p w:rsidR="00C95EB8" w:rsidRPr="00C95EB8" w:rsidRDefault="00C95EB8" w:rsidP="00C95EB8">
      <w:pPr>
        <w:spacing w:line="360" w:lineRule="auto"/>
        <w:jc w:val="both"/>
        <w:rPr>
          <w:rFonts w:ascii="Times New Roman" w:hAnsi="Times New Roman" w:cs="Times New Roman"/>
          <w:sz w:val="28"/>
          <w:szCs w:val="28"/>
          <w:lang w:val="uk-UA"/>
        </w:rPr>
      </w:pPr>
    </w:p>
    <w:p w:rsidR="00C95EB8" w:rsidRPr="00C95EB8" w:rsidRDefault="00205963" w:rsidP="00C95EB8">
      <w:pPr>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pict>
          <v:shape id="_x0000_s1104" type="#_x0000_t202" style="position:absolute;left:0;text-align:left;margin-left:357.55pt;margin-top:1.85pt;width:81.2pt;height:26.8pt;z-index:251750400" stroked="f">
            <v:textbox>
              <w:txbxContent>
                <w:p w:rsidR="00205963" w:rsidRPr="000E0A91" w:rsidRDefault="00205963" w:rsidP="00C95EB8">
                  <w:pPr>
                    <w:rPr>
                      <w:b/>
                      <w:i/>
                      <w:color w:val="7030A0"/>
                      <w:lang w:val="uk-UA"/>
                    </w:rPr>
                  </w:pPr>
                  <w:r w:rsidRPr="000E0A91">
                    <w:rPr>
                      <w:b/>
                      <w:i/>
                      <w:color w:val="7030A0"/>
                      <w:lang w:val="uk-UA"/>
                    </w:rPr>
                    <w:t>Мал.</w:t>
                  </w:r>
                  <w:r>
                    <w:rPr>
                      <w:b/>
                      <w:i/>
                      <w:color w:val="7030A0"/>
                      <w:lang w:val="uk-UA"/>
                    </w:rPr>
                    <w:t>8</w:t>
                  </w:r>
                </w:p>
              </w:txbxContent>
            </v:textbox>
          </v:shape>
        </w:pict>
      </w:r>
    </w:p>
    <w:p w:rsidR="00C95EB8" w:rsidRPr="00C95EB8" w:rsidRDefault="00C95EB8" w:rsidP="00C95EB8">
      <w:pPr>
        <w:spacing w:line="360" w:lineRule="auto"/>
        <w:jc w:val="both"/>
        <w:rPr>
          <w:rFonts w:ascii="Times New Roman" w:hAnsi="Times New Roman" w:cs="Times New Roman"/>
          <w:sz w:val="28"/>
          <w:szCs w:val="28"/>
          <w:lang w:val="uk-UA"/>
        </w:rPr>
      </w:pPr>
    </w:p>
    <w:p w:rsidR="00C95EB8" w:rsidRPr="00C95EB8" w:rsidRDefault="00C95EB8" w:rsidP="00C95EB8">
      <w:pPr>
        <w:spacing w:line="360" w:lineRule="auto"/>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Практичне використання рідких кристалів (слайд 47).  </w:t>
      </w:r>
    </w:p>
    <w:p w:rsidR="00C95EB8" w:rsidRPr="00C95EB8" w:rsidRDefault="00C95EB8" w:rsidP="00EC38FA">
      <w:pPr>
        <w:pStyle w:val="13"/>
        <w:numPr>
          <w:ilvl w:val="0"/>
          <w:numId w:val="92"/>
        </w:numPr>
        <w:spacing w:line="360" w:lineRule="auto"/>
        <w:jc w:val="both"/>
        <w:outlineLvl w:val="0"/>
        <w:rPr>
          <w:sz w:val="28"/>
          <w:szCs w:val="28"/>
          <w:lang w:val="uk-UA"/>
        </w:rPr>
      </w:pPr>
      <w:r w:rsidRPr="00C95EB8">
        <w:rPr>
          <w:sz w:val="28"/>
          <w:szCs w:val="28"/>
          <w:lang w:val="uk-UA"/>
        </w:rPr>
        <w:t xml:space="preserve"> Узагальнення та систематизація знань.</w:t>
      </w:r>
    </w:p>
    <w:p w:rsidR="00C95EB8" w:rsidRPr="00C95EB8" w:rsidRDefault="00C95EB8" w:rsidP="00EC38FA">
      <w:pPr>
        <w:pStyle w:val="13"/>
        <w:numPr>
          <w:ilvl w:val="0"/>
          <w:numId w:val="91"/>
        </w:numPr>
        <w:spacing w:line="360" w:lineRule="auto"/>
        <w:jc w:val="both"/>
        <w:outlineLvl w:val="0"/>
        <w:rPr>
          <w:sz w:val="28"/>
          <w:szCs w:val="28"/>
          <w:lang w:val="uk-UA"/>
        </w:rPr>
      </w:pPr>
      <w:r w:rsidRPr="00C95EB8">
        <w:rPr>
          <w:sz w:val="28"/>
          <w:szCs w:val="28"/>
          <w:lang w:val="uk-UA"/>
        </w:rPr>
        <w:t xml:space="preserve">   Давайте коротко узагальнимо, про що ми дізналися сьогодні на </w:t>
      </w:r>
      <w:proofErr w:type="spellStart"/>
      <w:r w:rsidRPr="00C95EB8">
        <w:rPr>
          <w:sz w:val="28"/>
          <w:szCs w:val="28"/>
          <w:lang w:val="uk-UA"/>
        </w:rPr>
        <w:t>уроці</w:t>
      </w:r>
      <w:proofErr w:type="spellEnd"/>
      <w:r w:rsidRPr="00C95EB8">
        <w:rPr>
          <w:sz w:val="28"/>
          <w:szCs w:val="28"/>
          <w:lang w:val="uk-UA"/>
        </w:rPr>
        <w:t>. ( Відповіді учнів на запитання вчителя.)</w:t>
      </w:r>
    </w:p>
    <w:p w:rsidR="00C95EB8" w:rsidRPr="00C95EB8" w:rsidRDefault="00C95EB8" w:rsidP="00C95EB8">
      <w:pPr>
        <w:spacing w:line="360" w:lineRule="auto"/>
        <w:jc w:val="both"/>
        <w:outlineLvl w:val="0"/>
        <w:rPr>
          <w:rFonts w:ascii="Times New Roman" w:hAnsi="Times New Roman" w:cs="Times New Roman"/>
          <w:sz w:val="28"/>
          <w:szCs w:val="28"/>
          <w:lang w:val="uk-UA"/>
        </w:rPr>
      </w:pPr>
      <w:r w:rsidRPr="00C95EB8">
        <w:rPr>
          <w:rFonts w:ascii="Times New Roman" w:hAnsi="Times New Roman" w:cs="Times New Roman"/>
          <w:sz w:val="28"/>
          <w:szCs w:val="28"/>
          <w:lang w:val="uk-UA"/>
        </w:rPr>
        <w:t>1. Що називають кристалами?</w:t>
      </w:r>
    </w:p>
    <w:p w:rsidR="00C95EB8" w:rsidRPr="00C95EB8" w:rsidRDefault="00C95EB8" w:rsidP="00C95EB8">
      <w:pPr>
        <w:spacing w:line="360" w:lineRule="auto"/>
        <w:jc w:val="both"/>
        <w:outlineLvl w:val="0"/>
        <w:rPr>
          <w:rFonts w:ascii="Times New Roman" w:hAnsi="Times New Roman" w:cs="Times New Roman"/>
          <w:sz w:val="28"/>
          <w:szCs w:val="28"/>
          <w:lang w:val="uk-UA"/>
        </w:rPr>
      </w:pPr>
      <w:r w:rsidRPr="00C95EB8">
        <w:rPr>
          <w:rFonts w:ascii="Times New Roman" w:hAnsi="Times New Roman" w:cs="Times New Roman"/>
          <w:sz w:val="28"/>
          <w:szCs w:val="28"/>
          <w:lang w:val="uk-UA"/>
        </w:rPr>
        <w:t>2. Які види кристалів  ви знаєте?</w:t>
      </w:r>
    </w:p>
    <w:p w:rsidR="00C95EB8" w:rsidRPr="00C95EB8" w:rsidRDefault="00C95EB8" w:rsidP="00C95EB8">
      <w:pPr>
        <w:spacing w:line="360" w:lineRule="auto"/>
        <w:jc w:val="both"/>
        <w:outlineLvl w:val="0"/>
        <w:rPr>
          <w:rFonts w:ascii="Times New Roman" w:hAnsi="Times New Roman" w:cs="Times New Roman"/>
          <w:sz w:val="28"/>
          <w:szCs w:val="28"/>
          <w:lang w:val="uk-UA"/>
        </w:rPr>
      </w:pPr>
      <w:r w:rsidRPr="00C95EB8">
        <w:rPr>
          <w:rFonts w:ascii="Times New Roman" w:hAnsi="Times New Roman" w:cs="Times New Roman"/>
          <w:sz w:val="28"/>
          <w:szCs w:val="28"/>
          <w:lang w:val="uk-UA"/>
        </w:rPr>
        <w:t>3. Що називають монокристалами? Наведіть приклади.</w:t>
      </w:r>
    </w:p>
    <w:p w:rsidR="00C95EB8" w:rsidRPr="00C95EB8" w:rsidRDefault="00C95EB8" w:rsidP="00C95EB8">
      <w:pPr>
        <w:spacing w:line="360" w:lineRule="auto"/>
        <w:jc w:val="both"/>
        <w:outlineLvl w:val="0"/>
        <w:rPr>
          <w:rFonts w:ascii="Times New Roman" w:hAnsi="Times New Roman" w:cs="Times New Roman"/>
          <w:sz w:val="28"/>
          <w:szCs w:val="28"/>
          <w:lang w:val="uk-UA"/>
        </w:rPr>
      </w:pPr>
      <w:r w:rsidRPr="00C95EB8">
        <w:rPr>
          <w:rFonts w:ascii="Times New Roman" w:hAnsi="Times New Roman" w:cs="Times New Roman"/>
          <w:sz w:val="28"/>
          <w:szCs w:val="28"/>
          <w:lang w:val="uk-UA"/>
        </w:rPr>
        <w:t>4. Що називають полікристалами? Наведіть приклади.</w:t>
      </w:r>
    </w:p>
    <w:p w:rsidR="00C95EB8" w:rsidRPr="00C95EB8" w:rsidRDefault="00C95EB8" w:rsidP="00C95EB8">
      <w:pPr>
        <w:spacing w:line="360" w:lineRule="auto"/>
        <w:jc w:val="both"/>
        <w:outlineLvl w:val="0"/>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5. Що називають </w:t>
      </w:r>
      <w:proofErr w:type="spellStart"/>
      <w:r w:rsidRPr="00C95EB8">
        <w:rPr>
          <w:rFonts w:ascii="Times New Roman" w:hAnsi="Times New Roman" w:cs="Times New Roman"/>
          <w:sz w:val="28"/>
          <w:szCs w:val="28"/>
          <w:lang w:val="uk-UA"/>
        </w:rPr>
        <w:t>анізотропією?Ізотропією</w:t>
      </w:r>
      <w:proofErr w:type="spellEnd"/>
      <w:r w:rsidRPr="00C95EB8">
        <w:rPr>
          <w:rFonts w:ascii="Times New Roman" w:hAnsi="Times New Roman" w:cs="Times New Roman"/>
          <w:sz w:val="28"/>
          <w:szCs w:val="28"/>
          <w:lang w:val="uk-UA"/>
        </w:rPr>
        <w:t>?</w:t>
      </w:r>
    </w:p>
    <w:p w:rsidR="00C95EB8" w:rsidRPr="00C95EB8" w:rsidRDefault="00C95EB8" w:rsidP="00C95EB8">
      <w:pPr>
        <w:spacing w:line="360" w:lineRule="auto"/>
        <w:jc w:val="both"/>
        <w:outlineLvl w:val="0"/>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6. Що таке аморфні </w:t>
      </w:r>
      <w:proofErr w:type="spellStart"/>
      <w:r w:rsidRPr="00C95EB8">
        <w:rPr>
          <w:rFonts w:ascii="Times New Roman" w:hAnsi="Times New Roman" w:cs="Times New Roman"/>
          <w:sz w:val="28"/>
          <w:szCs w:val="28"/>
          <w:lang w:val="uk-UA"/>
        </w:rPr>
        <w:t>тіла?Наведіть</w:t>
      </w:r>
      <w:proofErr w:type="spellEnd"/>
      <w:r w:rsidRPr="00C95EB8">
        <w:rPr>
          <w:rFonts w:ascii="Times New Roman" w:hAnsi="Times New Roman" w:cs="Times New Roman"/>
          <w:sz w:val="28"/>
          <w:szCs w:val="28"/>
          <w:lang w:val="uk-UA"/>
        </w:rPr>
        <w:t xml:space="preserve"> приклади.</w:t>
      </w:r>
    </w:p>
    <w:p w:rsidR="00C95EB8" w:rsidRPr="00C95EB8" w:rsidRDefault="00C95EB8" w:rsidP="00C95EB8">
      <w:pPr>
        <w:spacing w:line="360" w:lineRule="auto"/>
        <w:jc w:val="both"/>
        <w:outlineLvl w:val="0"/>
        <w:rPr>
          <w:rFonts w:ascii="Times New Roman" w:hAnsi="Times New Roman" w:cs="Times New Roman"/>
          <w:sz w:val="28"/>
          <w:szCs w:val="28"/>
          <w:lang w:val="uk-UA"/>
        </w:rPr>
      </w:pPr>
      <w:r w:rsidRPr="00C95EB8">
        <w:rPr>
          <w:rFonts w:ascii="Times New Roman" w:hAnsi="Times New Roman" w:cs="Times New Roman"/>
          <w:sz w:val="28"/>
          <w:szCs w:val="28"/>
          <w:lang w:val="uk-UA"/>
        </w:rPr>
        <w:t>6. Що називають полімерами?</w:t>
      </w:r>
    </w:p>
    <w:p w:rsidR="00F423F4" w:rsidRDefault="00575838" w:rsidP="00F423F4">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Лекція № 9.</w:t>
      </w:r>
    </w:p>
    <w:p w:rsidR="00575838" w:rsidRDefault="00575838" w:rsidP="00F423F4">
      <w:pPr>
        <w:spacing w:after="0"/>
        <w:jc w:val="both"/>
        <w:rPr>
          <w:rFonts w:eastAsia="Times New Roman"/>
          <w:b/>
          <w:i/>
          <w:noProof/>
          <w:sz w:val="32"/>
          <w:szCs w:val="32"/>
          <w:lang w:val="uk-UA" w:eastAsia="uk-UA"/>
        </w:rPr>
      </w:pPr>
      <w:r>
        <w:rPr>
          <w:rFonts w:ascii="Times New Roman" w:hAnsi="Times New Roman" w:cs="Times New Roman"/>
          <w:sz w:val="28"/>
          <w:szCs w:val="28"/>
          <w:lang w:val="uk-UA"/>
        </w:rPr>
        <w:t>Тема 2.4. Узагальнююче повторення. Узагальнюючий контроль знань.</w:t>
      </w:r>
      <w:r w:rsidR="001C6A33" w:rsidRPr="001C6A33">
        <w:rPr>
          <w:rFonts w:eastAsia="Times New Roman"/>
          <w:b/>
          <w:i/>
          <w:noProof/>
          <w:sz w:val="32"/>
          <w:szCs w:val="32"/>
          <w:lang w:eastAsia="uk-UA"/>
        </w:rPr>
        <w:t xml:space="preserve"> </w:t>
      </w:r>
    </w:p>
    <w:p w:rsidR="001C6A33" w:rsidRPr="001C6A33" w:rsidRDefault="001C6A33" w:rsidP="00F423F4">
      <w:pPr>
        <w:spacing w:after="0"/>
        <w:jc w:val="both"/>
        <w:rPr>
          <w:rFonts w:ascii="Times New Roman" w:hAnsi="Times New Roman" w:cs="Times New Roman"/>
          <w:sz w:val="28"/>
          <w:szCs w:val="28"/>
          <w:lang w:val="uk-UA"/>
        </w:rPr>
      </w:pPr>
    </w:p>
    <w:p w:rsidR="001C6A33" w:rsidRPr="00781739" w:rsidRDefault="001C6A33" w:rsidP="001C6A33">
      <w:pPr>
        <w:spacing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b/>
          <w:sz w:val="28"/>
          <w:szCs w:val="28"/>
          <w:lang w:eastAsia="ru-RU"/>
        </w:rPr>
        <w:t>Мета:</w:t>
      </w:r>
      <w:r w:rsidRPr="00781739">
        <w:rPr>
          <w:rFonts w:ascii="Times New Roman" w:eastAsia="Times New Roman" w:hAnsi="Times New Roman" w:cs="Times New Roman"/>
          <w:sz w:val="28"/>
          <w:szCs w:val="28"/>
          <w:lang w:eastAsia="ru-RU"/>
        </w:rPr>
        <w:t xml:space="preserve"> </w:t>
      </w:r>
    </w:p>
    <w:p w:rsidR="001C6A33" w:rsidRPr="00781739" w:rsidRDefault="001C6A33" w:rsidP="00EC38FA">
      <w:pPr>
        <w:numPr>
          <w:ilvl w:val="0"/>
          <w:numId w:val="93"/>
        </w:numPr>
        <w:spacing w:after="0" w:line="240" w:lineRule="auto"/>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sz w:val="28"/>
          <w:szCs w:val="28"/>
          <w:lang w:eastAsia="ru-RU"/>
        </w:rPr>
        <w:t>узагальнити</w:t>
      </w:r>
      <w:proofErr w:type="spellEnd"/>
      <w:r w:rsidRPr="00781739">
        <w:rPr>
          <w:rFonts w:ascii="Times New Roman" w:eastAsia="Times New Roman" w:hAnsi="Times New Roman" w:cs="Times New Roman"/>
          <w:sz w:val="28"/>
          <w:szCs w:val="28"/>
          <w:lang w:eastAsia="ru-RU"/>
        </w:rPr>
        <w:t xml:space="preserve"> й </w:t>
      </w:r>
      <w:proofErr w:type="spellStart"/>
      <w:r w:rsidRPr="00781739">
        <w:rPr>
          <w:rFonts w:ascii="Times New Roman" w:eastAsia="Times New Roman" w:hAnsi="Times New Roman" w:cs="Times New Roman"/>
          <w:sz w:val="28"/>
          <w:szCs w:val="28"/>
          <w:lang w:eastAsia="ru-RU"/>
        </w:rPr>
        <w:t>систематизувати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знання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учнів</w:t>
      </w:r>
      <w:proofErr w:type="spellEnd"/>
      <w:r w:rsidRPr="00781739">
        <w:rPr>
          <w:rFonts w:ascii="Times New Roman" w:eastAsia="Times New Roman" w:hAnsi="Times New Roman" w:cs="Times New Roman"/>
          <w:sz w:val="28"/>
          <w:szCs w:val="28"/>
          <w:lang w:eastAsia="ru-RU"/>
        </w:rPr>
        <w:t xml:space="preserve"> про </w:t>
      </w:r>
      <w:proofErr w:type="spellStart"/>
      <w:r w:rsidRPr="00781739">
        <w:rPr>
          <w:rFonts w:ascii="Times New Roman" w:eastAsia="Times New Roman" w:hAnsi="Times New Roman" w:cs="Times New Roman"/>
          <w:sz w:val="28"/>
          <w:szCs w:val="28"/>
          <w:lang w:eastAsia="ru-RU"/>
        </w:rPr>
        <w:t>види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хімічного</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зв'язку</w:t>
      </w:r>
      <w:proofErr w:type="spellEnd"/>
      <w:r w:rsidRPr="00781739">
        <w:rPr>
          <w:rFonts w:ascii="Times New Roman" w:eastAsia="Times New Roman" w:hAnsi="Times New Roman" w:cs="Times New Roman"/>
          <w:sz w:val="28"/>
          <w:szCs w:val="28"/>
          <w:lang w:eastAsia="ru-RU"/>
        </w:rPr>
        <w:t xml:space="preserve"> й типи </w:t>
      </w:r>
      <w:proofErr w:type="spellStart"/>
      <w:r w:rsidRPr="00781739">
        <w:rPr>
          <w:rFonts w:ascii="Times New Roman" w:eastAsia="Times New Roman" w:hAnsi="Times New Roman" w:cs="Times New Roman"/>
          <w:sz w:val="28"/>
          <w:szCs w:val="28"/>
          <w:lang w:eastAsia="ru-RU"/>
        </w:rPr>
        <w:t>кристалічних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ґраток</w:t>
      </w:r>
      <w:proofErr w:type="spellEnd"/>
      <w:r w:rsidRPr="00781739">
        <w:rPr>
          <w:rFonts w:ascii="Times New Roman" w:eastAsia="Times New Roman" w:hAnsi="Times New Roman" w:cs="Times New Roman"/>
          <w:sz w:val="28"/>
          <w:szCs w:val="28"/>
          <w:lang w:eastAsia="ru-RU"/>
        </w:rPr>
        <w:t xml:space="preserve"> з </w:t>
      </w:r>
      <w:proofErr w:type="spellStart"/>
      <w:r w:rsidRPr="00781739">
        <w:rPr>
          <w:rFonts w:ascii="Times New Roman" w:eastAsia="Times New Roman" w:hAnsi="Times New Roman" w:cs="Times New Roman"/>
          <w:sz w:val="28"/>
          <w:szCs w:val="28"/>
          <w:lang w:eastAsia="ru-RU"/>
        </w:rPr>
        <w:t>погляду</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будови</w:t>
      </w:r>
      <w:proofErr w:type="spellEnd"/>
      <w:r w:rsidRPr="00781739">
        <w:rPr>
          <w:rFonts w:ascii="Times New Roman" w:eastAsia="Times New Roman" w:hAnsi="Times New Roman" w:cs="Times New Roman"/>
          <w:sz w:val="28"/>
          <w:szCs w:val="28"/>
          <w:lang w:eastAsia="ru-RU"/>
        </w:rPr>
        <w:t xml:space="preserve"> атома; </w:t>
      </w:r>
      <w:proofErr w:type="spellStart"/>
      <w:r w:rsidRPr="00781739">
        <w:rPr>
          <w:rFonts w:ascii="Times New Roman" w:eastAsia="Times New Roman" w:hAnsi="Times New Roman" w:cs="Times New Roman"/>
          <w:sz w:val="28"/>
          <w:szCs w:val="28"/>
          <w:lang w:eastAsia="ru-RU"/>
        </w:rPr>
        <w:t>продовжити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формування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елементів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наукового</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світогляду</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учнів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багатогранності</w:t>
      </w:r>
      <w:proofErr w:type="spellEnd"/>
      <w:r w:rsidRPr="00781739">
        <w:rPr>
          <w:rFonts w:ascii="Times New Roman" w:eastAsia="Times New Roman" w:hAnsi="Times New Roman" w:cs="Times New Roman"/>
          <w:sz w:val="28"/>
          <w:szCs w:val="28"/>
          <w:lang w:eastAsia="ru-RU"/>
        </w:rPr>
        <w:t xml:space="preserve"> та </w:t>
      </w:r>
      <w:proofErr w:type="spellStart"/>
      <w:r w:rsidRPr="00781739">
        <w:rPr>
          <w:rFonts w:ascii="Times New Roman" w:eastAsia="Times New Roman" w:hAnsi="Times New Roman" w:cs="Times New Roman"/>
          <w:sz w:val="28"/>
          <w:szCs w:val="28"/>
          <w:lang w:eastAsia="ru-RU"/>
        </w:rPr>
        <w:t>єдності</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будови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речовини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взаємозв'язку</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явищ</w:t>
      </w:r>
      <w:proofErr w:type="spellEnd"/>
      <w:r w:rsidRPr="00781739">
        <w:rPr>
          <w:rFonts w:ascii="Times New Roman" w:eastAsia="Times New Roman" w:hAnsi="Times New Roman" w:cs="Times New Roman"/>
          <w:sz w:val="28"/>
          <w:szCs w:val="28"/>
          <w:lang w:eastAsia="ru-RU"/>
        </w:rPr>
        <w:t xml:space="preserve"> у </w:t>
      </w:r>
      <w:proofErr w:type="spellStart"/>
      <w:r w:rsidRPr="00781739">
        <w:rPr>
          <w:rFonts w:ascii="Times New Roman" w:eastAsia="Times New Roman" w:hAnsi="Times New Roman" w:cs="Times New Roman"/>
          <w:sz w:val="28"/>
          <w:szCs w:val="28"/>
          <w:lang w:eastAsia="ru-RU"/>
        </w:rPr>
        <w:t>природі</w:t>
      </w:r>
      <w:proofErr w:type="spellEnd"/>
      <w:r w:rsidRPr="00781739">
        <w:rPr>
          <w:rFonts w:ascii="Times New Roman" w:eastAsia="Times New Roman" w:hAnsi="Times New Roman" w:cs="Times New Roman"/>
          <w:sz w:val="28"/>
          <w:szCs w:val="28"/>
          <w:lang w:eastAsia="ru-RU"/>
        </w:rPr>
        <w:t>;</w:t>
      </w:r>
    </w:p>
    <w:p w:rsidR="001C6A33" w:rsidRPr="00781739" w:rsidRDefault="001C6A33" w:rsidP="00EC38FA">
      <w:pPr>
        <w:numPr>
          <w:ilvl w:val="0"/>
          <w:numId w:val="93"/>
        </w:numPr>
        <w:spacing w:after="0" w:line="240" w:lineRule="auto"/>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sz w:val="28"/>
          <w:szCs w:val="28"/>
          <w:lang w:eastAsia="ru-RU"/>
        </w:rPr>
        <w:t>розвивати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вміння</w:t>
      </w:r>
      <w:proofErr w:type="spellEnd"/>
      <w:r w:rsidRPr="00781739">
        <w:rPr>
          <w:rFonts w:ascii="Times New Roman" w:eastAsia="Times New Roman" w:hAnsi="Times New Roman" w:cs="Times New Roman"/>
          <w:sz w:val="28"/>
          <w:szCs w:val="28"/>
          <w:lang w:eastAsia="ru-RU"/>
        </w:rPr>
        <w:t xml:space="preserve"> й </w:t>
      </w:r>
      <w:proofErr w:type="spellStart"/>
      <w:r w:rsidRPr="00781739">
        <w:rPr>
          <w:rFonts w:ascii="Times New Roman" w:eastAsia="Times New Roman" w:hAnsi="Times New Roman" w:cs="Times New Roman"/>
          <w:sz w:val="28"/>
          <w:szCs w:val="28"/>
          <w:lang w:eastAsia="ru-RU"/>
        </w:rPr>
        <w:t>навички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учнів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застосовувати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отримані</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знання</w:t>
      </w:r>
      <w:proofErr w:type="spellEnd"/>
      <w:r w:rsidRPr="00781739">
        <w:rPr>
          <w:rFonts w:ascii="Times New Roman" w:eastAsia="Times New Roman" w:hAnsi="Times New Roman" w:cs="Times New Roman"/>
          <w:sz w:val="28"/>
          <w:szCs w:val="28"/>
          <w:lang w:eastAsia="ru-RU"/>
        </w:rPr>
        <w:t xml:space="preserve"> для </w:t>
      </w:r>
      <w:proofErr w:type="spellStart"/>
      <w:r w:rsidRPr="00781739">
        <w:rPr>
          <w:rFonts w:ascii="Times New Roman" w:eastAsia="Times New Roman" w:hAnsi="Times New Roman" w:cs="Times New Roman"/>
          <w:sz w:val="28"/>
          <w:szCs w:val="28"/>
          <w:lang w:eastAsia="ru-RU"/>
        </w:rPr>
        <w:t>виконання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завдань</w:t>
      </w:r>
      <w:proofErr w:type="spellEnd"/>
      <w:r w:rsidRPr="00781739">
        <w:rPr>
          <w:rFonts w:ascii="Times New Roman" w:eastAsia="Times New Roman" w:hAnsi="Times New Roman" w:cs="Times New Roman"/>
          <w:sz w:val="28"/>
          <w:szCs w:val="28"/>
          <w:lang w:eastAsia="ru-RU"/>
        </w:rPr>
        <w:t>;</w:t>
      </w:r>
    </w:p>
    <w:p w:rsidR="001C6A33" w:rsidRPr="00781739" w:rsidRDefault="001C6A33" w:rsidP="00EC38FA">
      <w:pPr>
        <w:numPr>
          <w:ilvl w:val="0"/>
          <w:numId w:val="93"/>
        </w:numPr>
        <w:spacing w:after="0" w:line="240" w:lineRule="auto"/>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sz w:val="28"/>
          <w:szCs w:val="28"/>
          <w:lang w:eastAsia="ru-RU"/>
        </w:rPr>
        <w:t>виховувати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любов</w:t>
      </w:r>
      <w:proofErr w:type="spellEnd"/>
      <w:r w:rsidRPr="00781739">
        <w:rPr>
          <w:rFonts w:ascii="Times New Roman" w:eastAsia="Times New Roman" w:hAnsi="Times New Roman" w:cs="Times New Roman"/>
          <w:sz w:val="28"/>
          <w:szCs w:val="28"/>
          <w:lang w:eastAsia="ru-RU"/>
        </w:rPr>
        <w:t xml:space="preserve"> до предмету, </w:t>
      </w:r>
      <w:proofErr w:type="spellStart"/>
      <w:r w:rsidRPr="00781739">
        <w:rPr>
          <w:rFonts w:ascii="Times New Roman" w:eastAsia="Times New Roman" w:hAnsi="Times New Roman" w:cs="Times New Roman"/>
          <w:sz w:val="28"/>
          <w:szCs w:val="28"/>
          <w:lang w:eastAsia="ru-RU"/>
        </w:rPr>
        <w:t>підготувати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учнів</w:t>
      </w:r>
      <w:proofErr w:type="spellEnd"/>
      <w:r w:rsidRPr="00781739">
        <w:rPr>
          <w:rFonts w:ascii="Times New Roman" w:eastAsia="Times New Roman" w:hAnsi="Times New Roman" w:cs="Times New Roman"/>
          <w:sz w:val="28"/>
          <w:szCs w:val="28"/>
          <w:lang w:eastAsia="ru-RU"/>
        </w:rPr>
        <w:t xml:space="preserve"> до </w:t>
      </w:r>
      <w:proofErr w:type="spellStart"/>
      <w:r w:rsidRPr="00781739">
        <w:rPr>
          <w:rFonts w:ascii="Times New Roman" w:eastAsia="Times New Roman" w:hAnsi="Times New Roman" w:cs="Times New Roman"/>
          <w:sz w:val="28"/>
          <w:szCs w:val="28"/>
          <w:lang w:eastAsia="ru-RU"/>
        </w:rPr>
        <w:t>контрольної</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роботи</w:t>
      </w:r>
      <w:proofErr w:type="spellEnd"/>
      <w:r w:rsidRPr="00781739">
        <w:rPr>
          <w:rFonts w:ascii="Times New Roman" w:eastAsia="Times New Roman" w:hAnsi="Times New Roman" w:cs="Times New Roman"/>
          <w:sz w:val="28"/>
          <w:szCs w:val="28"/>
          <w:lang w:eastAsia="ru-RU"/>
        </w:rPr>
        <w:t xml:space="preserve"> з теми «</w:t>
      </w:r>
      <w:proofErr w:type="spellStart"/>
      <w:r w:rsidRPr="00781739">
        <w:rPr>
          <w:rFonts w:ascii="Times New Roman" w:eastAsia="Times New Roman" w:hAnsi="Times New Roman" w:cs="Times New Roman"/>
          <w:sz w:val="28"/>
          <w:szCs w:val="28"/>
          <w:lang w:eastAsia="ru-RU"/>
        </w:rPr>
        <w:t>Хімічний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зв'язок</w:t>
      </w:r>
      <w:proofErr w:type="spellEnd"/>
      <w:r w:rsidRPr="00781739">
        <w:rPr>
          <w:rFonts w:ascii="Times New Roman" w:eastAsia="Times New Roman" w:hAnsi="Times New Roman" w:cs="Times New Roman"/>
          <w:sz w:val="28"/>
          <w:szCs w:val="28"/>
          <w:lang w:eastAsia="ru-RU"/>
        </w:rPr>
        <w:t xml:space="preserve"> і </w:t>
      </w:r>
      <w:proofErr w:type="spellStart"/>
      <w:r w:rsidRPr="00781739">
        <w:rPr>
          <w:rFonts w:ascii="Times New Roman" w:eastAsia="Times New Roman" w:hAnsi="Times New Roman" w:cs="Times New Roman"/>
          <w:sz w:val="28"/>
          <w:szCs w:val="28"/>
          <w:lang w:eastAsia="ru-RU"/>
        </w:rPr>
        <w:t>будова</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речовини</w:t>
      </w:r>
      <w:proofErr w:type="spellEnd"/>
      <w:r w:rsidRPr="00781739">
        <w:rPr>
          <w:rFonts w:ascii="Times New Roman" w:eastAsia="Times New Roman" w:hAnsi="Times New Roman" w:cs="Times New Roman"/>
          <w:sz w:val="28"/>
          <w:szCs w:val="28"/>
          <w:lang w:eastAsia="ru-RU"/>
        </w:rPr>
        <w:t>».</w:t>
      </w:r>
    </w:p>
    <w:p w:rsidR="001C6A33" w:rsidRPr="00781739" w:rsidRDefault="001C6A33" w:rsidP="001C6A33">
      <w:pPr>
        <w:spacing w:line="240" w:lineRule="auto"/>
        <w:ind w:right="-83"/>
        <w:rPr>
          <w:rFonts w:ascii="Times New Roman" w:eastAsia="Times New Roman" w:hAnsi="Times New Roman" w:cs="Times New Roman"/>
          <w:color w:val="000000"/>
          <w:sz w:val="28"/>
          <w:szCs w:val="28"/>
          <w:lang w:eastAsia="uk-UA"/>
        </w:rPr>
      </w:pPr>
      <w:proofErr w:type="spellStart"/>
      <w:r w:rsidRPr="00781739">
        <w:rPr>
          <w:rFonts w:ascii="Times New Roman" w:eastAsia="Times New Roman" w:hAnsi="Times New Roman" w:cs="Times New Roman"/>
          <w:b/>
          <w:color w:val="000000"/>
          <w:sz w:val="28"/>
          <w:szCs w:val="28"/>
          <w:lang w:eastAsia="uk-UA"/>
        </w:rPr>
        <w:t>Державні</w:t>
      </w:r>
      <w:proofErr w:type="spellEnd"/>
      <w:r w:rsidRPr="00781739">
        <w:rPr>
          <w:rFonts w:ascii="Times New Roman" w:eastAsia="Times New Roman" w:hAnsi="Times New Roman" w:cs="Times New Roman"/>
          <w:b/>
          <w:color w:val="000000"/>
          <w:sz w:val="28"/>
          <w:szCs w:val="28"/>
          <w:lang w:eastAsia="uk-UA"/>
        </w:rPr>
        <w:t xml:space="preserve"> </w:t>
      </w:r>
      <w:proofErr w:type="spellStart"/>
      <w:r w:rsidRPr="00781739">
        <w:rPr>
          <w:rFonts w:ascii="Times New Roman" w:eastAsia="Times New Roman" w:hAnsi="Times New Roman" w:cs="Times New Roman"/>
          <w:b/>
          <w:color w:val="000000"/>
          <w:sz w:val="28"/>
          <w:szCs w:val="28"/>
          <w:lang w:eastAsia="uk-UA"/>
        </w:rPr>
        <w:t>вимоги</w:t>
      </w:r>
      <w:proofErr w:type="spellEnd"/>
      <w:r w:rsidRPr="00781739">
        <w:rPr>
          <w:rFonts w:ascii="Times New Roman" w:eastAsia="Times New Roman" w:hAnsi="Times New Roman" w:cs="Times New Roman"/>
          <w:b/>
          <w:color w:val="000000"/>
          <w:sz w:val="28"/>
          <w:szCs w:val="28"/>
          <w:lang w:eastAsia="uk-UA"/>
        </w:rPr>
        <w:t xml:space="preserve"> до </w:t>
      </w:r>
      <w:proofErr w:type="spellStart"/>
      <w:r w:rsidRPr="00781739">
        <w:rPr>
          <w:rFonts w:ascii="Times New Roman" w:eastAsia="Times New Roman" w:hAnsi="Times New Roman" w:cs="Times New Roman"/>
          <w:b/>
          <w:color w:val="000000"/>
          <w:sz w:val="28"/>
          <w:szCs w:val="28"/>
          <w:lang w:eastAsia="uk-UA"/>
        </w:rPr>
        <w:t>рівня</w:t>
      </w:r>
      <w:proofErr w:type="spellEnd"/>
      <w:r w:rsidRPr="00781739">
        <w:rPr>
          <w:rFonts w:ascii="Times New Roman" w:eastAsia="Times New Roman" w:hAnsi="Times New Roman" w:cs="Times New Roman"/>
          <w:b/>
          <w:color w:val="000000"/>
          <w:sz w:val="28"/>
          <w:szCs w:val="28"/>
          <w:lang w:eastAsia="uk-UA"/>
        </w:rPr>
        <w:t xml:space="preserve"> </w:t>
      </w:r>
      <w:proofErr w:type="spellStart"/>
      <w:r w:rsidRPr="00781739">
        <w:rPr>
          <w:rFonts w:ascii="Times New Roman" w:eastAsia="Times New Roman" w:hAnsi="Times New Roman" w:cs="Times New Roman"/>
          <w:b/>
          <w:color w:val="000000"/>
          <w:sz w:val="28"/>
          <w:szCs w:val="28"/>
          <w:lang w:eastAsia="uk-UA"/>
        </w:rPr>
        <w:t>загальноосвітньої</w:t>
      </w:r>
      <w:proofErr w:type="spellEnd"/>
      <w:r w:rsidRPr="00781739">
        <w:rPr>
          <w:rFonts w:ascii="Times New Roman" w:eastAsia="Times New Roman" w:hAnsi="Times New Roman" w:cs="Times New Roman"/>
          <w:b/>
          <w:color w:val="000000"/>
          <w:sz w:val="28"/>
          <w:szCs w:val="28"/>
          <w:lang w:eastAsia="uk-UA"/>
        </w:rPr>
        <w:t xml:space="preserve"> </w:t>
      </w:r>
      <w:proofErr w:type="spellStart"/>
      <w:r w:rsidRPr="00781739">
        <w:rPr>
          <w:rFonts w:ascii="Times New Roman" w:eastAsia="Times New Roman" w:hAnsi="Times New Roman" w:cs="Times New Roman"/>
          <w:b/>
          <w:color w:val="000000"/>
          <w:sz w:val="28"/>
          <w:szCs w:val="28"/>
          <w:lang w:eastAsia="uk-UA"/>
        </w:rPr>
        <w:t>підготовки</w:t>
      </w:r>
      <w:proofErr w:type="spellEnd"/>
      <w:r w:rsidRPr="00781739">
        <w:rPr>
          <w:rFonts w:ascii="Times New Roman" w:eastAsia="Times New Roman" w:hAnsi="Times New Roman" w:cs="Times New Roman"/>
          <w:b/>
          <w:color w:val="000000"/>
          <w:sz w:val="28"/>
          <w:szCs w:val="28"/>
          <w:lang w:eastAsia="uk-UA"/>
        </w:rPr>
        <w:t xml:space="preserve"> </w:t>
      </w:r>
      <w:proofErr w:type="spellStart"/>
      <w:r w:rsidRPr="00781739">
        <w:rPr>
          <w:rFonts w:ascii="Times New Roman" w:eastAsia="Times New Roman" w:hAnsi="Times New Roman" w:cs="Times New Roman"/>
          <w:b/>
          <w:color w:val="000000"/>
          <w:sz w:val="28"/>
          <w:szCs w:val="28"/>
          <w:lang w:eastAsia="uk-UA"/>
        </w:rPr>
        <w:t>учнів</w:t>
      </w:r>
      <w:proofErr w:type="spellEnd"/>
      <w:r w:rsidRPr="00781739">
        <w:rPr>
          <w:rFonts w:ascii="Times New Roman" w:eastAsia="Times New Roman" w:hAnsi="Times New Roman" w:cs="Times New Roman"/>
          <w:b/>
          <w:color w:val="000000"/>
          <w:sz w:val="28"/>
          <w:szCs w:val="28"/>
          <w:lang w:eastAsia="uk-UA"/>
        </w:rPr>
        <w:t>:</w:t>
      </w:r>
      <w:r w:rsidRPr="00781739">
        <w:rPr>
          <w:rFonts w:ascii="Times New Roman" w:eastAsia="Times New Roman" w:hAnsi="Times New Roman" w:cs="Times New Roman"/>
          <w:color w:val="000000"/>
          <w:sz w:val="28"/>
          <w:szCs w:val="28"/>
          <w:lang w:eastAsia="uk-UA"/>
        </w:rPr>
        <w:t xml:space="preserve">                                    </w:t>
      </w:r>
    </w:p>
    <w:p w:rsidR="001C6A33" w:rsidRPr="00781739" w:rsidRDefault="001C6A33" w:rsidP="001C6A33">
      <w:pPr>
        <w:spacing w:line="240" w:lineRule="auto"/>
        <w:ind w:right="-83"/>
        <w:rPr>
          <w:rFonts w:ascii="Times New Roman" w:eastAsia="Times New Roman" w:hAnsi="Times New Roman" w:cs="Times New Roman"/>
          <w:b/>
          <w:color w:val="000000"/>
          <w:sz w:val="28"/>
          <w:szCs w:val="28"/>
          <w:lang w:eastAsia="uk-UA"/>
        </w:rPr>
      </w:pPr>
      <w:proofErr w:type="spellStart"/>
      <w:r w:rsidRPr="00781739">
        <w:rPr>
          <w:rFonts w:ascii="Times New Roman" w:eastAsia="Times New Roman" w:hAnsi="Times New Roman" w:cs="Times New Roman"/>
          <w:b/>
          <w:color w:val="000000"/>
          <w:sz w:val="28"/>
          <w:szCs w:val="28"/>
          <w:lang w:eastAsia="uk-UA"/>
        </w:rPr>
        <w:t>Учень</w:t>
      </w:r>
      <w:proofErr w:type="spellEnd"/>
      <w:r w:rsidRPr="00781739">
        <w:rPr>
          <w:rFonts w:ascii="Times New Roman" w:eastAsia="Times New Roman" w:hAnsi="Times New Roman" w:cs="Times New Roman"/>
          <w:b/>
          <w:color w:val="000000"/>
          <w:sz w:val="28"/>
          <w:szCs w:val="28"/>
          <w:lang w:eastAsia="uk-UA"/>
        </w:rPr>
        <w:t>:</w:t>
      </w:r>
    </w:p>
    <w:p w:rsidR="001C6A33" w:rsidRPr="00781739" w:rsidRDefault="001C6A33" w:rsidP="001C6A33">
      <w:pPr>
        <w:spacing w:line="240" w:lineRule="auto"/>
        <w:ind w:right="-83"/>
        <w:rPr>
          <w:rFonts w:ascii="Times New Roman" w:eastAsia="Times New Roman" w:hAnsi="Times New Roman" w:cs="Times New Roman"/>
          <w:b/>
          <w:color w:val="000000"/>
          <w:sz w:val="28"/>
          <w:szCs w:val="28"/>
          <w:lang w:eastAsia="uk-UA"/>
        </w:rPr>
      </w:pPr>
      <w:r w:rsidRPr="00781739">
        <w:rPr>
          <w:rFonts w:ascii="Times New Roman" w:eastAsia="Times New Roman" w:hAnsi="Times New Roman" w:cs="Times New Roman"/>
          <w:i/>
          <w:sz w:val="28"/>
          <w:szCs w:val="28"/>
          <w:lang w:eastAsia="uk-UA"/>
        </w:rPr>
        <w:t xml:space="preserve">- </w:t>
      </w:r>
      <w:proofErr w:type="spellStart"/>
      <w:r w:rsidRPr="00781739">
        <w:rPr>
          <w:rFonts w:ascii="Times New Roman" w:eastAsia="Times New Roman" w:hAnsi="Times New Roman" w:cs="Times New Roman"/>
          <w:i/>
          <w:sz w:val="28"/>
          <w:szCs w:val="28"/>
          <w:lang w:eastAsia="uk-UA"/>
        </w:rPr>
        <w:t>називає</w:t>
      </w:r>
      <w:proofErr w:type="spellEnd"/>
      <w:r w:rsidRPr="00781739">
        <w:rPr>
          <w:rFonts w:ascii="Times New Roman" w:eastAsia="Times New Roman" w:hAnsi="Times New Roman" w:cs="Times New Roman"/>
          <w:i/>
          <w:sz w:val="28"/>
          <w:szCs w:val="28"/>
          <w:lang w:eastAsia="uk-UA"/>
        </w:rPr>
        <w:t xml:space="preserve"> </w:t>
      </w:r>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види</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хімічного</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зв’язку</w:t>
      </w:r>
      <w:proofErr w:type="spellEnd"/>
      <w:r w:rsidRPr="00781739">
        <w:rPr>
          <w:rFonts w:ascii="Times New Roman" w:eastAsia="Times New Roman" w:hAnsi="Times New Roman" w:cs="Times New Roman"/>
          <w:sz w:val="28"/>
          <w:szCs w:val="28"/>
          <w:lang w:eastAsia="uk-UA"/>
        </w:rPr>
        <w:t xml:space="preserve">, типи </w:t>
      </w:r>
      <w:proofErr w:type="spellStart"/>
      <w:r w:rsidRPr="00781739">
        <w:rPr>
          <w:rFonts w:ascii="Times New Roman" w:eastAsia="Times New Roman" w:hAnsi="Times New Roman" w:cs="Times New Roman"/>
          <w:sz w:val="28"/>
          <w:szCs w:val="28"/>
          <w:lang w:eastAsia="uk-UA"/>
        </w:rPr>
        <w:t>кристалічних</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ґраток</w:t>
      </w:r>
      <w:proofErr w:type="spellEnd"/>
      <w:r w:rsidRPr="00781739">
        <w:rPr>
          <w:rFonts w:ascii="Times New Roman" w:eastAsia="Times New Roman" w:hAnsi="Times New Roman" w:cs="Times New Roman"/>
          <w:sz w:val="28"/>
          <w:szCs w:val="28"/>
          <w:lang w:eastAsia="uk-UA"/>
        </w:rPr>
        <w:t>;</w:t>
      </w:r>
    </w:p>
    <w:p w:rsidR="001C6A33" w:rsidRPr="00781739" w:rsidRDefault="001C6A33" w:rsidP="001C6A33">
      <w:pPr>
        <w:spacing w:line="240" w:lineRule="auto"/>
        <w:rPr>
          <w:rFonts w:ascii="Times New Roman" w:eastAsia="Times New Roman" w:hAnsi="Times New Roman" w:cs="Times New Roman"/>
          <w:sz w:val="28"/>
          <w:szCs w:val="28"/>
          <w:lang w:eastAsia="uk-UA"/>
        </w:rPr>
      </w:pPr>
      <w:r w:rsidRPr="00781739">
        <w:rPr>
          <w:rFonts w:ascii="Times New Roman" w:eastAsia="Times New Roman" w:hAnsi="Times New Roman" w:cs="Times New Roman"/>
          <w:i/>
          <w:sz w:val="28"/>
          <w:szCs w:val="28"/>
          <w:lang w:eastAsia="uk-UA"/>
        </w:rPr>
        <w:lastRenderedPageBreak/>
        <w:t>-н</w:t>
      </w:r>
      <w:r w:rsidRPr="00781739">
        <w:rPr>
          <w:rFonts w:ascii="Times New Roman" w:eastAsia="Times New Roman" w:hAnsi="Times New Roman" w:cs="Times New Roman"/>
          <w:i/>
          <w:spacing w:val="-2"/>
          <w:kern w:val="19"/>
          <w:sz w:val="28"/>
          <w:szCs w:val="28"/>
          <w:lang w:eastAsia="uk-UA"/>
        </w:rPr>
        <w:t xml:space="preserve">аводить </w:t>
      </w:r>
      <w:proofErr w:type="spellStart"/>
      <w:r w:rsidRPr="00781739">
        <w:rPr>
          <w:rFonts w:ascii="Times New Roman" w:eastAsia="Times New Roman" w:hAnsi="Times New Roman" w:cs="Times New Roman"/>
          <w:i/>
          <w:spacing w:val="-2"/>
          <w:kern w:val="19"/>
          <w:sz w:val="28"/>
          <w:szCs w:val="28"/>
          <w:lang w:eastAsia="uk-UA"/>
        </w:rPr>
        <w:t>приклади</w:t>
      </w:r>
      <w:proofErr w:type="spellEnd"/>
      <w:r w:rsidRPr="00781739">
        <w:rPr>
          <w:rFonts w:ascii="Times New Roman" w:eastAsia="Times New Roman" w:hAnsi="Times New Roman" w:cs="Times New Roman"/>
          <w:spacing w:val="-2"/>
          <w:kern w:val="19"/>
          <w:sz w:val="28"/>
          <w:szCs w:val="28"/>
          <w:lang w:eastAsia="uk-UA"/>
        </w:rPr>
        <w:t xml:space="preserve"> </w:t>
      </w:r>
      <w:proofErr w:type="spellStart"/>
      <w:r w:rsidRPr="00781739">
        <w:rPr>
          <w:rFonts w:ascii="Times New Roman" w:eastAsia="Times New Roman" w:hAnsi="Times New Roman" w:cs="Times New Roman"/>
          <w:spacing w:val="-2"/>
          <w:kern w:val="19"/>
          <w:sz w:val="28"/>
          <w:szCs w:val="28"/>
          <w:lang w:eastAsia="uk-UA"/>
        </w:rPr>
        <w:t>сполу</w:t>
      </w:r>
      <w:r w:rsidRPr="00781739">
        <w:rPr>
          <w:rFonts w:ascii="Times New Roman" w:eastAsia="Times New Roman" w:hAnsi="Times New Roman" w:cs="Times New Roman"/>
          <w:sz w:val="28"/>
          <w:szCs w:val="28"/>
          <w:lang w:eastAsia="uk-UA"/>
        </w:rPr>
        <w:t>к</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із</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ковалентним</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полярним</w:t>
      </w:r>
      <w:proofErr w:type="spellEnd"/>
      <w:r w:rsidRPr="00781739">
        <w:rPr>
          <w:rFonts w:ascii="Times New Roman" w:eastAsia="Times New Roman" w:hAnsi="Times New Roman" w:cs="Times New Roman"/>
          <w:sz w:val="28"/>
          <w:szCs w:val="28"/>
          <w:lang w:eastAsia="uk-UA"/>
        </w:rPr>
        <w:t xml:space="preserve"> і </w:t>
      </w:r>
      <w:proofErr w:type="spellStart"/>
      <w:r w:rsidRPr="00781739">
        <w:rPr>
          <w:rFonts w:ascii="Times New Roman" w:eastAsia="Times New Roman" w:hAnsi="Times New Roman" w:cs="Times New Roman"/>
          <w:sz w:val="28"/>
          <w:szCs w:val="28"/>
          <w:lang w:eastAsia="uk-UA"/>
        </w:rPr>
        <w:t>неполярним</w:t>
      </w:r>
      <w:proofErr w:type="spellEnd"/>
      <w:r w:rsidRPr="00781739">
        <w:rPr>
          <w:rFonts w:ascii="Times New Roman" w:eastAsia="Times New Roman" w:hAnsi="Times New Roman" w:cs="Times New Roman"/>
          <w:sz w:val="28"/>
          <w:szCs w:val="28"/>
          <w:lang w:eastAsia="uk-UA"/>
        </w:rPr>
        <w:t xml:space="preserve">) та </w:t>
      </w:r>
      <w:proofErr w:type="spellStart"/>
      <w:r w:rsidRPr="00781739">
        <w:rPr>
          <w:rFonts w:ascii="Times New Roman" w:eastAsia="Times New Roman" w:hAnsi="Times New Roman" w:cs="Times New Roman"/>
          <w:sz w:val="28"/>
          <w:szCs w:val="28"/>
          <w:lang w:eastAsia="uk-UA"/>
        </w:rPr>
        <w:t>йонним</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хімічним</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зв’язком</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атомними</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молекулярними</w:t>
      </w:r>
      <w:proofErr w:type="spellEnd"/>
      <w:r w:rsidRPr="00781739">
        <w:rPr>
          <w:rFonts w:ascii="Times New Roman" w:eastAsia="Times New Roman" w:hAnsi="Times New Roman" w:cs="Times New Roman"/>
          <w:sz w:val="28"/>
          <w:szCs w:val="28"/>
          <w:lang w:eastAsia="uk-UA"/>
        </w:rPr>
        <w:t xml:space="preserve"> та </w:t>
      </w:r>
      <w:proofErr w:type="spellStart"/>
      <w:r w:rsidRPr="00781739">
        <w:rPr>
          <w:rFonts w:ascii="Times New Roman" w:eastAsia="Times New Roman" w:hAnsi="Times New Roman" w:cs="Times New Roman"/>
          <w:sz w:val="28"/>
          <w:szCs w:val="28"/>
          <w:lang w:eastAsia="uk-UA"/>
        </w:rPr>
        <w:t>йонними</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кристалічними</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ґратками</w:t>
      </w:r>
      <w:proofErr w:type="spellEnd"/>
      <w:r w:rsidRPr="00781739">
        <w:rPr>
          <w:rFonts w:ascii="Times New Roman" w:eastAsia="Times New Roman" w:hAnsi="Times New Roman" w:cs="Times New Roman"/>
          <w:sz w:val="28"/>
          <w:szCs w:val="28"/>
          <w:lang w:eastAsia="uk-UA"/>
        </w:rPr>
        <w:t>;</w:t>
      </w:r>
    </w:p>
    <w:p w:rsidR="001C6A33" w:rsidRPr="00781739" w:rsidRDefault="001C6A33" w:rsidP="001C6A33">
      <w:pPr>
        <w:spacing w:line="240" w:lineRule="auto"/>
        <w:rPr>
          <w:rFonts w:ascii="Times New Roman" w:eastAsia="Times New Roman" w:hAnsi="Times New Roman" w:cs="Times New Roman"/>
          <w:sz w:val="28"/>
          <w:szCs w:val="28"/>
          <w:lang w:eastAsia="uk-UA"/>
        </w:rPr>
      </w:pPr>
      <w:r w:rsidRPr="00781739">
        <w:rPr>
          <w:rFonts w:ascii="Times New Roman" w:eastAsia="Times New Roman" w:hAnsi="Times New Roman" w:cs="Times New Roman"/>
          <w:i/>
          <w:sz w:val="28"/>
          <w:szCs w:val="28"/>
          <w:lang w:eastAsia="uk-UA"/>
        </w:rPr>
        <w:t>-</w:t>
      </w:r>
      <w:proofErr w:type="spellStart"/>
      <w:r w:rsidRPr="00781739">
        <w:rPr>
          <w:rFonts w:ascii="Times New Roman" w:eastAsia="Times New Roman" w:hAnsi="Times New Roman" w:cs="Times New Roman"/>
          <w:i/>
          <w:sz w:val="28"/>
          <w:szCs w:val="28"/>
          <w:lang w:eastAsia="uk-UA"/>
        </w:rPr>
        <w:t>розрізняє</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валентність</w:t>
      </w:r>
      <w:proofErr w:type="spellEnd"/>
      <w:r w:rsidRPr="00781739">
        <w:rPr>
          <w:rFonts w:ascii="Times New Roman" w:eastAsia="Times New Roman" w:hAnsi="Times New Roman" w:cs="Times New Roman"/>
          <w:sz w:val="28"/>
          <w:szCs w:val="28"/>
          <w:lang w:eastAsia="uk-UA"/>
        </w:rPr>
        <w:t xml:space="preserve"> і </w:t>
      </w:r>
      <w:proofErr w:type="spellStart"/>
      <w:r w:rsidRPr="00781739">
        <w:rPr>
          <w:rFonts w:ascii="Times New Roman" w:eastAsia="Times New Roman" w:hAnsi="Times New Roman" w:cs="Times New Roman"/>
          <w:sz w:val="28"/>
          <w:szCs w:val="28"/>
          <w:lang w:eastAsia="uk-UA"/>
        </w:rPr>
        <w:t>ступінь</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окиснення</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елемента</w:t>
      </w:r>
      <w:proofErr w:type="spellEnd"/>
      <w:r w:rsidRPr="00781739">
        <w:rPr>
          <w:rFonts w:ascii="Times New Roman" w:eastAsia="Times New Roman" w:hAnsi="Times New Roman" w:cs="Times New Roman"/>
          <w:sz w:val="28"/>
          <w:szCs w:val="28"/>
          <w:lang w:eastAsia="uk-UA"/>
        </w:rPr>
        <w:t>;</w:t>
      </w:r>
    </w:p>
    <w:p w:rsidR="001C6A33" w:rsidRPr="00781739" w:rsidRDefault="001C6A33" w:rsidP="001C6A33">
      <w:pPr>
        <w:spacing w:line="240" w:lineRule="auto"/>
        <w:rPr>
          <w:rFonts w:ascii="Times New Roman" w:eastAsia="Times New Roman" w:hAnsi="Times New Roman" w:cs="Times New Roman"/>
          <w:sz w:val="28"/>
          <w:szCs w:val="28"/>
          <w:lang w:eastAsia="uk-UA"/>
        </w:rPr>
      </w:pPr>
      <w:r w:rsidRPr="00781739">
        <w:rPr>
          <w:rFonts w:ascii="Times New Roman" w:eastAsia="Times New Roman" w:hAnsi="Times New Roman" w:cs="Times New Roman"/>
          <w:i/>
          <w:sz w:val="28"/>
          <w:szCs w:val="28"/>
          <w:lang w:eastAsia="uk-UA"/>
        </w:rPr>
        <w:t>-</w:t>
      </w:r>
      <w:proofErr w:type="spellStart"/>
      <w:r w:rsidRPr="00781739">
        <w:rPr>
          <w:rFonts w:ascii="Times New Roman" w:eastAsia="Times New Roman" w:hAnsi="Times New Roman" w:cs="Times New Roman"/>
          <w:i/>
          <w:sz w:val="28"/>
          <w:szCs w:val="28"/>
          <w:lang w:eastAsia="uk-UA"/>
        </w:rPr>
        <w:t>пояснює</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утворення</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йонного</w:t>
      </w:r>
      <w:proofErr w:type="spellEnd"/>
      <w:r w:rsidRPr="00781739">
        <w:rPr>
          <w:rFonts w:ascii="Times New Roman" w:eastAsia="Times New Roman" w:hAnsi="Times New Roman" w:cs="Times New Roman"/>
          <w:sz w:val="28"/>
          <w:szCs w:val="28"/>
          <w:lang w:eastAsia="uk-UA"/>
        </w:rPr>
        <w:t xml:space="preserve">, ковалентного (полярного і неполярного) </w:t>
      </w:r>
      <w:proofErr w:type="spellStart"/>
      <w:r w:rsidRPr="00781739">
        <w:rPr>
          <w:rFonts w:ascii="Times New Roman" w:eastAsia="Times New Roman" w:hAnsi="Times New Roman" w:cs="Times New Roman"/>
          <w:sz w:val="28"/>
          <w:szCs w:val="28"/>
          <w:lang w:eastAsia="uk-UA"/>
        </w:rPr>
        <w:t>зв’язків</w:t>
      </w:r>
      <w:proofErr w:type="spellEnd"/>
      <w:r w:rsidRPr="00781739">
        <w:rPr>
          <w:rFonts w:ascii="Times New Roman" w:eastAsia="Times New Roman" w:hAnsi="Times New Roman" w:cs="Times New Roman"/>
          <w:sz w:val="28"/>
          <w:szCs w:val="28"/>
          <w:lang w:eastAsia="uk-UA"/>
        </w:rPr>
        <w:t>;</w:t>
      </w:r>
    </w:p>
    <w:p w:rsidR="001C6A33" w:rsidRPr="00781739" w:rsidRDefault="001C6A33" w:rsidP="001C6A33">
      <w:pPr>
        <w:spacing w:line="240" w:lineRule="auto"/>
        <w:rPr>
          <w:rFonts w:ascii="Times New Roman" w:eastAsia="Times New Roman" w:hAnsi="Times New Roman" w:cs="Times New Roman"/>
          <w:sz w:val="28"/>
          <w:szCs w:val="28"/>
          <w:lang w:eastAsia="uk-UA"/>
        </w:rPr>
      </w:pPr>
      <w:r w:rsidRPr="00781739">
        <w:rPr>
          <w:rFonts w:ascii="Times New Roman" w:eastAsia="Times New Roman" w:hAnsi="Times New Roman" w:cs="Times New Roman"/>
          <w:i/>
          <w:sz w:val="28"/>
          <w:szCs w:val="28"/>
          <w:lang w:eastAsia="uk-UA"/>
        </w:rPr>
        <w:t>-</w:t>
      </w:r>
      <w:proofErr w:type="spellStart"/>
      <w:r w:rsidRPr="00781739">
        <w:rPr>
          <w:rFonts w:ascii="Times New Roman" w:eastAsia="Times New Roman" w:hAnsi="Times New Roman" w:cs="Times New Roman"/>
          <w:i/>
          <w:sz w:val="28"/>
          <w:szCs w:val="28"/>
          <w:lang w:eastAsia="uk-UA"/>
        </w:rPr>
        <w:t>характеризує</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особливості</w:t>
      </w:r>
      <w:proofErr w:type="spellEnd"/>
      <w:r w:rsidRPr="00781739">
        <w:rPr>
          <w:rFonts w:ascii="Times New Roman" w:eastAsia="Times New Roman" w:hAnsi="Times New Roman" w:cs="Times New Roman"/>
          <w:sz w:val="28"/>
          <w:szCs w:val="28"/>
          <w:lang w:eastAsia="uk-UA"/>
        </w:rPr>
        <w:t xml:space="preserve"> ковалентного та </w:t>
      </w:r>
      <w:proofErr w:type="spellStart"/>
      <w:r w:rsidRPr="00781739">
        <w:rPr>
          <w:rFonts w:ascii="Times New Roman" w:eastAsia="Times New Roman" w:hAnsi="Times New Roman" w:cs="Times New Roman"/>
          <w:sz w:val="28"/>
          <w:szCs w:val="28"/>
          <w:lang w:eastAsia="uk-UA"/>
        </w:rPr>
        <w:t>йонного</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зв’язків</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кристалічної</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будови</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речовин</w:t>
      </w:r>
      <w:proofErr w:type="spellEnd"/>
      <w:r w:rsidRPr="00781739">
        <w:rPr>
          <w:rFonts w:ascii="Times New Roman" w:eastAsia="Times New Roman" w:hAnsi="Times New Roman" w:cs="Times New Roman"/>
          <w:sz w:val="28"/>
          <w:szCs w:val="28"/>
          <w:lang w:eastAsia="uk-UA"/>
        </w:rPr>
        <w:t xml:space="preserve"> </w:t>
      </w:r>
      <w:r w:rsidRPr="00781739">
        <w:rPr>
          <w:rFonts w:ascii="Times New Roman" w:eastAsia="Times New Roman" w:hAnsi="Times New Roman" w:cs="Times New Roman"/>
          <w:color w:val="FF00FF"/>
          <w:sz w:val="28"/>
          <w:szCs w:val="28"/>
          <w:lang w:eastAsia="uk-UA"/>
        </w:rPr>
        <w:t xml:space="preserve">  </w:t>
      </w:r>
      <w:r w:rsidRPr="00781739">
        <w:rPr>
          <w:rFonts w:ascii="Times New Roman" w:eastAsia="Times New Roman" w:hAnsi="Times New Roman" w:cs="Times New Roman"/>
          <w:sz w:val="28"/>
          <w:szCs w:val="28"/>
          <w:lang w:eastAsia="uk-UA"/>
        </w:rPr>
        <w:t xml:space="preserve">з </w:t>
      </w:r>
      <w:proofErr w:type="spellStart"/>
      <w:r w:rsidRPr="00781739">
        <w:rPr>
          <w:rFonts w:ascii="Times New Roman" w:eastAsia="Times New Roman" w:hAnsi="Times New Roman" w:cs="Times New Roman"/>
          <w:sz w:val="28"/>
          <w:szCs w:val="28"/>
          <w:lang w:eastAsia="uk-UA"/>
        </w:rPr>
        <w:t>різними</w:t>
      </w:r>
      <w:proofErr w:type="spellEnd"/>
      <w:r w:rsidRPr="00781739">
        <w:rPr>
          <w:rFonts w:ascii="Times New Roman" w:eastAsia="Times New Roman" w:hAnsi="Times New Roman" w:cs="Times New Roman"/>
          <w:sz w:val="28"/>
          <w:szCs w:val="28"/>
          <w:lang w:eastAsia="uk-UA"/>
        </w:rPr>
        <w:t xml:space="preserve"> видами </w:t>
      </w:r>
      <w:proofErr w:type="spellStart"/>
      <w:r w:rsidRPr="00781739">
        <w:rPr>
          <w:rFonts w:ascii="Times New Roman" w:eastAsia="Times New Roman" w:hAnsi="Times New Roman" w:cs="Times New Roman"/>
          <w:sz w:val="28"/>
          <w:szCs w:val="28"/>
          <w:lang w:eastAsia="uk-UA"/>
        </w:rPr>
        <w:t>хімічного</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зв’язку</w:t>
      </w:r>
      <w:proofErr w:type="spellEnd"/>
      <w:r w:rsidRPr="00781739">
        <w:rPr>
          <w:rFonts w:ascii="Times New Roman" w:eastAsia="Times New Roman" w:hAnsi="Times New Roman" w:cs="Times New Roman"/>
          <w:sz w:val="28"/>
          <w:szCs w:val="28"/>
          <w:lang w:eastAsia="uk-UA"/>
        </w:rPr>
        <w:t xml:space="preserve">;   </w:t>
      </w:r>
    </w:p>
    <w:p w:rsidR="001C6A33" w:rsidRPr="00781739" w:rsidRDefault="001C6A33" w:rsidP="001C6A33">
      <w:pPr>
        <w:spacing w:line="240" w:lineRule="auto"/>
        <w:rPr>
          <w:rFonts w:ascii="Times New Roman" w:eastAsia="Times New Roman" w:hAnsi="Times New Roman" w:cs="Times New Roman"/>
          <w:sz w:val="28"/>
          <w:szCs w:val="28"/>
          <w:lang w:val="uk-UA" w:eastAsia="uk-UA"/>
        </w:rPr>
      </w:pPr>
      <w:r w:rsidRPr="00781739">
        <w:rPr>
          <w:rFonts w:ascii="Times New Roman" w:eastAsia="Times New Roman" w:hAnsi="Times New Roman" w:cs="Times New Roman"/>
          <w:i/>
          <w:sz w:val="28"/>
          <w:szCs w:val="28"/>
          <w:lang w:eastAsia="uk-UA"/>
        </w:rPr>
        <w:t>-</w:t>
      </w:r>
      <w:proofErr w:type="spellStart"/>
      <w:r w:rsidRPr="00781739">
        <w:rPr>
          <w:rFonts w:ascii="Times New Roman" w:eastAsia="Times New Roman" w:hAnsi="Times New Roman" w:cs="Times New Roman"/>
          <w:i/>
          <w:sz w:val="28"/>
          <w:szCs w:val="28"/>
          <w:lang w:eastAsia="uk-UA"/>
        </w:rPr>
        <w:t>обґрунтовує</w:t>
      </w:r>
      <w:proofErr w:type="spellEnd"/>
      <w:r w:rsidRPr="00781739">
        <w:rPr>
          <w:rFonts w:ascii="Times New Roman" w:eastAsia="Times New Roman" w:hAnsi="Times New Roman" w:cs="Times New Roman"/>
          <w:sz w:val="28"/>
          <w:szCs w:val="28"/>
          <w:lang w:eastAsia="uk-UA"/>
        </w:rPr>
        <w:t xml:space="preserve"> п</w:t>
      </w:r>
      <w:r w:rsidRPr="00781739">
        <w:rPr>
          <w:rFonts w:ascii="Times New Roman" w:eastAsia="Times New Roman" w:hAnsi="Times New Roman" w:cs="Times New Roman"/>
          <w:spacing w:val="-2"/>
          <w:kern w:val="19"/>
          <w:sz w:val="28"/>
          <w:szCs w:val="28"/>
          <w:lang w:eastAsia="uk-UA"/>
        </w:rPr>
        <w:t xml:space="preserve">рироду </w:t>
      </w:r>
      <w:proofErr w:type="spellStart"/>
      <w:r w:rsidRPr="00781739">
        <w:rPr>
          <w:rFonts w:ascii="Times New Roman" w:eastAsia="Times New Roman" w:hAnsi="Times New Roman" w:cs="Times New Roman"/>
          <w:spacing w:val="-2"/>
          <w:kern w:val="19"/>
          <w:sz w:val="28"/>
          <w:szCs w:val="28"/>
          <w:lang w:eastAsia="uk-UA"/>
        </w:rPr>
        <w:t>хімічних</w:t>
      </w:r>
      <w:proofErr w:type="spellEnd"/>
      <w:r w:rsidRPr="00781739">
        <w:rPr>
          <w:rFonts w:ascii="Times New Roman" w:eastAsia="Times New Roman" w:hAnsi="Times New Roman" w:cs="Times New Roman"/>
          <w:spacing w:val="-2"/>
          <w:kern w:val="19"/>
          <w:sz w:val="28"/>
          <w:szCs w:val="28"/>
          <w:lang w:eastAsia="uk-UA"/>
        </w:rPr>
        <w:t xml:space="preserve"> </w:t>
      </w:r>
      <w:proofErr w:type="spellStart"/>
      <w:r w:rsidRPr="00781739">
        <w:rPr>
          <w:rFonts w:ascii="Times New Roman" w:eastAsia="Times New Roman" w:hAnsi="Times New Roman" w:cs="Times New Roman"/>
          <w:spacing w:val="-2"/>
          <w:kern w:val="19"/>
          <w:sz w:val="28"/>
          <w:szCs w:val="28"/>
          <w:lang w:eastAsia="uk-UA"/>
        </w:rPr>
        <w:t>зв’язкі</w:t>
      </w:r>
      <w:r w:rsidRPr="00781739">
        <w:rPr>
          <w:rFonts w:ascii="Times New Roman" w:eastAsia="Times New Roman" w:hAnsi="Times New Roman" w:cs="Times New Roman"/>
          <w:sz w:val="28"/>
          <w:szCs w:val="28"/>
          <w:lang w:eastAsia="uk-UA"/>
        </w:rPr>
        <w:t>в</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фізичні</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властивості</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речовин</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залежно</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від</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їхньої</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будови</w:t>
      </w:r>
      <w:proofErr w:type="spellEnd"/>
      <w:r w:rsidRPr="00781739">
        <w:rPr>
          <w:rFonts w:ascii="Times New Roman" w:eastAsia="Times New Roman" w:hAnsi="Times New Roman" w:cs="Times New Roman"/>
          <w:sz w:val="28"/>
          <w:szCs w:val="28"/>
          <w:lang w:eastAsia="uk-UA"/>
        </w:rPr>
        <w:t>;</w:t>
      </w:r>
    </w:p>
    <w:p w:rsidR="001C6A33" w:rsidRPr="00781739" w:rsidRDefault="001C6A33" w:rsidP="001C6A33">
      <w:pPr>
        <w:spacing w:line="240" w:lineRule="auto"/>
        <w:rPr>
          <w:rFonts w:ascii="Times New Roman" w:eastAsia="Times New Roman" w:hAnsi="Times New Roman" w:cs="Times New Roman"/>
          <w:sz w:val="28"/>
          <w:szCs w:val="28"/>
          <w:lang w:val="uk-UA" w:eastAsia="uk-UA"/>
        </w:rPr>
      </w:pPr>
    </w:p>
    <w:p w:rsidR="001C6A33" w:rsidRPr="00781739" w:rsidRDefault="001C6A33" w:rsidP="001C6A33">
      <w:pPr>
        <w:spacing w:line="240" w:lineRule="auto"/>
        <w:rPr>
          <w:rFonts w:ascii="Times New Roman" w:eastAsia="Times New Roman" w:hAnsi="Times New Roman" w:cs="Times New Roman"/>
          <w:sz w:val="28"/>
          <w:szCs w:val="28"/>
          <w:lang w:val="uk-UA" w:eastAsia="uk-UA"/>
        </w:rPr>
      </w:pPr>
      <w:r w:rsidRPr="00781739">
        <w:rPr>
          <w:rFonts w:ascii="Times New Roman" w:eastAsia="Times New Roman" w:hAnsi="Times New Roman" w:cs="Times New Roman"/>
          <w:i/>
          <w:sz w:val="28"/>
          <w:szCs w:val="28"/>
          <w:lang w:val="uk-UA" w:eastAsia="uk-UA"/>
        </w:rPr>
        <w:t xml:space="preserve">-прогнозує </w:t>
      </w:r>
      <w:r w:rsidRPr="00781739">
        <w:rPr>
          <w:rFonts w:ascii="Times New Roman" w:eastAsia="Times New Roman" w:hAnsi="Times New Roman" w:cs="Times New Roman"/>
          <w:sz w:val="28"/>
          <w:szCs w:val="28"/>
          <w:lang w:val="uk-UA" w:eastAsia="uk-UA"/>
        </w:rPr>
        <w:t xml:space="preserve">властивості речовин залежно від виду хімічного зв’язку і типу кристалічних ґраток; </w:t>
      </w:r>
    </w:p>
    <w:p w:rsidR="001C6A33" w:rsidRPr="00781739" w:rsidRDefault="001C6A33" w:rsidP="001C6A33">
      <w:pPr>
        <w:spacing w:line="240" w:lineRule="auto"/>
        <w:rPr>
          <w:rFonts w:ascii="Times New Roman" w:eastAsia="Times New Roman" w:hAnsi="Times New Roman" w:cs="Times New Roman"/>
          <w:sz w:val="28"/>
          <w:szCs w:val="28"/>
          <w:lang w:eastAsia="uk-UA"/>
        </w:rPr>
      </w:pPr>
      <w:r w:rsidRPr="00781739">
        <w:rPr>
          <w:rFonts w:ascii="Times New Roman" w:eastAsia="Times New Roman" w:hAnsi="Times New Roman" w:cs="Times New Roman"/>
          <w:i/>
          <w:sz w:val="28"/>
          <w:szCs w:val="28"/>
          <w:lang w:eastAsia="uk-UA"/>
        </w:rPr>
        <w:t>-</w:t>
      </w:r>
      <w:proofErr w:type="spellStart"/>
      <w:r w:rsidRPr="00781739">
        <w:rPr>
          <w:rFonts w:ascii="Times New Roman" w:eastAsia="Times New Roman" w:hAnsi="Times New Roman" w:cs="Times New Roman"/>
          <w:i/>
          <w:sz w:val="28"/>
          <w:szCs w:val="28"/>
          <w:lang w:eastAsia="uk-UA"/>
        </w:rPr>
        <w:t>визначає</w:t>
      </w:r>
      <w:proofErr w:type="spellEnd"/>
      <w:r w:rsidRPr="00781739">
        <w:rPr>
          <w:rFonts w:ascii="Times New Roman" w:eastAsia="Times New Roman" w:hAnsi="Times New Roman" w:cs="Times New Roman"/>
          <w:i/>
          <w:sz w:val="28"/>
          <w:szCs w:val="28"/>
          <w:lang w:eastAsia="uk-UA"/>
        </w:rPr>
        <w:t xml:space="preserve"> </w:t>
      </w:r>
      <w:proofErr w:type="spellStart"/>
      <w:r w:rsidRPr="00781739">
        <w:rPr>
          <w:rFonts w:ascii="Times New Roman" w:eastAsia="Times New Roman" w:hAnsi="Times New Roman" w:cs="Times New Roman"/>
          <w:sz w:val="28"/>
          <w:szCs w:val="28"/>
          <w:lang w:eastAsia="uk-UA"/>
        </w:rPr>
        <w:t>ступені</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окиснення</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елементів</w:t>
      </w:r>
      <w:proofErr w:type="spellEnd"/>
      <w:r w:rsidRPr="00781739">
        <w:rPr>
          <w:rFonts w:ascii="Times New Roman" w:eastAsia="Times New Roman" w:hAnsi="Times New Roman" w:cs="Times New Roman"/>
          <w:sz w:val="28"/>
          <w:szCs w:val="28"/>
          <w:lang w:eastAsia="uk-UA"/>
        </w:rPr>
        <w:t xml:space="preserve"> у </w:t>
      </w:r>
      <w:proofErr w:type="spellStart"/>
      <w:r w:rsidRPr="00781739">
        <w:rPr>
          <w:rFonts w:ascii="Times New Roman" w:eastAsia="Times New Roman" w:hAnsi="Times New Roman" w:cs="Times New Roman"/>
          <w:sz w:val="28"/>
          <w:szCs w:val="28"/>
          <w:lang w:eastAsia="uk-UA"/>
        </w:rPr>
        <w:t>сполуках</w:t>
      </w:r>
      <w:proofErr w:type="spellEnd"/>
      <w:r w:rsidRPr="00781739">
        <w:rPr>
          <w:rFonts w:ascii="Times New Roman" w:eastAsia="Times New Roman" w:hAnsi="Times New Roman" w:cs="Times New Roman"/>
          <w:sz w:val="28"/>
          <w:szCs w:val="28"/>
          <w:lang w:eastAsia="uk-UA"/>
        </w:rPr>
        <w:t xml:space="preserve"> за </w:t>
      </w:r>
      <w:proofErr w:type="spellStart"/>
      <w:r w:rsidRPr="00781739">
        <w:rPr>
          <w:rFonts w:ascii="Times New Roman" w:eastAsia="Times New Roman" w:hAnsi="Times New Roman" w:cs="Times New Roman"/>
          <w:sz w:val="28"/>
          <w:szCs w:val="28"/>
          <w:lang w:eastAsia="uk-UA"/>
        </w:rPr>
        <w:t>їх</w:t>
      </w:r>
      <w:proofErr w:type="spellEnd"/>
      <w:r w:rsidRPr="00781739">
        <w:rPr>
          <w:rFonts w:ascii="Times New Roman" w:eastAsia="Times New Roman" w:hAnsi="Times New Roman" w:cs="Times New Roman"/>
          <w:sz w:val="28"/>
          <w:szCs w:val="28"/>
          <w:lang w:eastAsia="uk-UA"/>
        </w:rPr>
        <w:t xml:space="preserve"> формулами, вид </w:t>
      </w:r>
      <w:proofErr w:type="spellStart"/>
      <w:r w:rsidRPr="00781739">
        <w:rPr>
          <w:rFonts w:ascii="Times New Roman" w:eastAsia="Times New Roman" w:hAnsi="Times New Roman" w:cs="Times New Roman"/>
          <w:sz w:val="28"/>
          <w:szCs w:val="28"/>
          <w:lang w:eastAsia="uk-UA"/>
        </w:rPr>
        <w:t>хімічного</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зв’язку</w:t>
      </w:r>
      <w:proofErr w:type="spellEnd"/>
      <w:r w:rsidRPr="00781739">
        <w:rPr>
          <w:rFonts w:ascii="Times New Roman" w:eastAsia="Times New Roman" w:hAnsi="Times New Roman" w:cs="Times New Roman"/>
          <w:sz w:val="28"/>
          <w:szCs w:val="28"/>
          <w:lang w:eastAsia="uk-UA"/>
        </w:rPr>
        <w:t xml:space="preserve"> в </w:t>
      </w:r>
      <w:proofErr w:type="spellStart"/>
      <w:r w:rsidRPr="00781739">
        <w:rPr>
          <w:rFonts w:ascii="Times New Roman" w:eastAsia="Times New Roman" w:hAnsi="Times New Roman" w:cs="Times New Roman"/>
          <w:sz w:val="28"/>
          <w:szCs w:val="28"/>
          <w:lang w:eastAsia="uk-UA"/>
        </w:rPr>
        <w:t>типових</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випадках</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полярність</w:t>
      </w:r>
      <w:proofErr w:type="spellEnd"/>
      <w:r w:rsidRPr="00781739">
        <w:rPr>
          <w:rFonts w:ascii="Times New Roman" w:eastAsia="Times New Roman" w:hAnsi="Times New Roman" w:cs="Times New Roman"/>
          <w:sz w:val="28"/>
          <w:szCs w:val="28"/>
          <w:lang w:eastAsia="uk-UA"/>
        </w:rPr>
        <w:t xml:space="preserve"> ковалентного </w:t>
      </w:r>
      <w:proofErr w:type="spellStart"/>
      <w:r w:rsidRPr="00781739">
        <w:rPr>
          <w:rFonts w:ascii="Times New Roman" w:eastAsia="Times New Roman" w:hAnsi="Times New Roman" w:cs="Times New Roman"/>
          <w:sz w:val="28"/>
          <w:szCs w:val="28"/>
          <w:lang w:eastAsia="uk-UA"/>
        </w:rPr>
        <w:t>зв’язку</w:t>
      </w:r>
      <w:proofErr w:type="spellEnd"/>
      <w:r w:rsidRPr="00781739">
        <w:rPr>
          <w:rFonts w:ascii="Times New Roman" w:eastAsia="Times New Roman" w:hAnsi="Times New Roman" w:cs="Times New Roman"/>
          <w:sz w:val="28"/>
          <w:szCs w:val="28"/>
          <w:lang w:eastAsia="uk-UA"/>
        </w:rPr>
        <w:t>;</w:t>
      </w:r>
    </w:p>
    <w:p w:rsidR="001C6A33" w:rsidRPr="00781739" w:rsidRDefault="001C6A33" w:rsidP="001C6A33">
      <w:pPr>
        <w:spacing w:line="240" w:lineRule="auto"/>
        <w:rPr>
          <w:rFonts w:ascii="Times New Roman" w:eastAsia="Times New Roman" w:hAnsi="Times New Roman" w:cs="Times New Roman"/>
          <w:sz w:val="28"/>
          <w:szCs w:val="28"/>
          <w:lang w:eastAsia="uk-UA"/>
        </w:rPr>
      </w:pPr>
      <w:r w:rsidRPr="00781739">
        <w:rPr>
          <w:rFonts w:ascii="Times New Roman" w:eastAsia="Times New Roman" w:hAnsi="Times New Roman" w:cs="Times New Roman"/>
          <w:i/>
          <w:sz w:val="28"/>
          <w:szCs w:val="28"/>
          <w:lang w:eastAsia="uk-UA"/>
        </w:rPr>
        <w:t>-</w:t>
      </w:r>
      <w:proofErr w:type="spellStart"/>
      <w:r w:rsidRPr="00781739">
        <w:rPr>
          <w:rFonts w:ascii="Times New Roman" w:eastAsia="Times New Roman" w:hAnsi="Times New Roman" w:cs="Times New Roman"/>
          <w:i/>
          <w:sz w:val="28"/>
          <w:szCs w:val="28"/>
          <w:lang w:eastAsia="uk-UA"/>
        </w:rPr>
        <w:t>складає</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електронні</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формули</w:t>
      </w:r>
      <w:proofErr w:type="spellEnd"/>
      <w:r w:rsidRPr="00781739">
        <w:rPr>
          <w:rFonts w:ascii="Times New Roman" w:eastAsia="Times New Roman" w:hAnsi="Times New Roman" w:cs="Times New Roman"/>
          <w:sz w:val="28"/>
          <w:szCs w:val="28"/>
          <w:lang w:eastAsia="uk-UA"/>
        </w:rPr>
        <w:t xml:space="preserve"> молекул, </w:t>
      </w:r>
      <w:proofErr w:type="spellStart"/>
      <w:r w:rsidRPr="00781739">
        <w:rPr>
          <w:rFonts w:ascii="Times New Roman" w:eastAsia="Times New Roman" w:hAnsi="Times New Roman" w:cs="Times New Roman"/>
          <w:sz w:val="28"/>
          <w:szCs w:val="28"/>
          <w:lang w:eastAsia="uk-UA"/>
        </w:rPr>
        <w:t>хімічні</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формули</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бінарних</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сполук</w:t>
      </w:r>
      <w:proofErr w:type="spellEnd"/>
      <w:r w:rsidRPr="00781739">
        <w:rPr>
          <w:rFonts w:ascii="Times New Roman" w:eastAsia="Times New Roman" w:hAnsi="Times New Roman" w:cs="Times New Roman"/>
          <w:spacing w:val="-6"/>
          <w:kern w:val="19"/>
          <w:sz w:val="28"/>
          <w:szCs w:val="28"/>
          <w:lang w:eastAsia="uk-UA"/>
        </w:rPr>
        <w:t xml:space="preserve"> за ступенями </w:t>
      </w:r>
      <w:proofErr w:type="spellStart"/>
      <w:r w:rsidRPr="00781739">
        <w:rPr>
          <w:rFonts w:ascii="Times New Roman" w:eastAsia="Times New Roman" w:hAnsi="Times New Roman" w:cs="Times New Roman"/>
          <w:spacing w:val="-6"/>
          <w:kern w:val="19"/>
          <w:sz w:val="28"/>
          <w:szCs w:val="28"/>
          <w:lang w:eastAsia="uk-UA"/>
        </w:rPr>
        <w:t>ок</w:t>
      </w:r>
      <w:r w:rsidRPr="00781739">
        <w:rPr>
          <w:rFonts w:ascii="Times New Roman" w:eastAsia="Times New Roman" w:hAnsi="Times New Roman" w:cs="Times New Roman"/>
          <w:sz w:val="28"/>
          <w:szCs w:val="28"/>
          <w:lang w:eastAsia="uk-UA"/>
        </w:rPr>
        <w:t>иснення</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елементів</w:t>
      </w:r>
      <w:proofErr w:type="spellEnd"/>
      <w:r w:rsidRPr="00781739">
        <w:rPr>
          <w:rFonts w:ascii="Times New Roman" w:eastAsia="Times New Roman" w:hAnsi="Times New Roman" w:cs="Times New Roman"/>
          <w:sz w:val="28"/>
          <w:szCs w:val="28"/>
          <w:lang w:eastAsia="uk-UA"/>
        </w:rPr>
        <w:t>;</w:t>
      </w:r>
    </w:p>
    <w:p w:rsidR="001C6A33" w:rsidRPr="00781739" w:rsidRDefault="001C6A33" w:rsidP="001C6A33">
      <w:pPr>
        <w:spacing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i/>
          <w:sz w:val="28"/>
          <w:szCs w:val="28"/>
          <w:lang w:eastAsia="uk-UA"/>
        </w:rPr>
        <w:t>-</w:t>
      </w:r>
      <w:proofErr w:type="spellStart"/>
      <w:r w:rsidRPr="00781739">
        <w:rPr>
          <w:rFonts w:ascii="Times New Roman" w:eastAsia="Times New Roman" w:hAnsi="Times New Roman" w:cs="Times New Roman"/>
          <w:i/>
          <w:sz w:val="28"/>
          <w:szCs w:val="28"/>
          <w:lang w:eastAsia="uk-UA"/>
        </w:rPr>
        <w:t>використовує</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поняття</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електронегативності</w:t>
      </w:r>
      <w:proofErr w:type="spellEnd"/>
      <w:r w:rsidRPr="00781739">
        <w:rPr>
          <w:rFonts w:ascii="Times New Roman" w:eastAsia="Times New Roman" w:hAnsi="Times New Roman" w:cs="Times New Roman"/>
          <w:sz w:val="28"/>
          <w:szCs w:val="28"/>
          <w:lang w:eastAsia="uk-UA"/>
        </w:rPr>
        <w:t xml:space="preserve"> для  характеристики</w:t>
      </w:r>
      <w:r w:rsidRPr="00781739">
        <w:rPr>
          <w:rFonts w:ascii="Times New Roman" w:eastAsia="Times New Roman" w:hAnsi="Times New Roman" w:cs="Times New Roman"/>
          <w:spacing w:val="-8"/>
          <w:kern w:val="19"/>
          <w:sz w:val="28"/>
          <w:szCs w:val="28"/>
          <w:lang w:eastAsia="uk-UA"/>
        </w:rPr>
        <w:t xml:space="preserve"> </w:t>
      </w:r>
      <w:proofErr w:type="spellStart"/>
      <w:r w:rsidRPr="00781739">
        <w:rPr>
          <w:rFonts w:ascii="Times New Roman" w:eastAsia="Times New Roman" w:hAnsi="Times New Roman" w:cs="Times New Roman"/>
          <w:spacing w:val="-8"/>
          <w:kern w:val="19"/>
          <w:sz w:val="28"/>
          <w:szCs w:val="28"/>
          <w:lang w:eastAsia="uk-UA"/>
        </w:rPr>
        <w:t>хімічних</w:t>
      </w:r>
      <w:proofErr w:type="spellEnd"/>
      <w:r w:rsidRPr="00781739">
        <w:rPr>
          <w:rFonts w:ascii="Times New Roman" w:eastAsia="Times New Roman" w:hAnsi="Times New Roman" w:cs="Times New Roman"/>
          <w:spacing w:val="-8"/>
          <w:kern w:val="19"/>
          <w:sz w:val="28"/>
          <w:szCs w:val="28"/>
          <w:lang w:eastAsia="uk-UA"/>
        </w:rPr>
        <w:t xml:space="preserve"> </w:t>
      </w:r>
      <w:proofErr w:type="spellStart"/>
      <w:r w:rsidRPr="00781739">
        <w:rPr>
          <w:rFonts w:ascii="Times New Roman" w:eastAsia="Times New Roman" w:hAnsi="Times New Roman" w:cs="Times New Roman"/>
          <w:spacing w:val="-8"/>
          <w:kern w:val="19"/>
          <w:sz w:val="28"/>
          <w:szCs w:val="28"/>
          <w:lang w:eastAsia="uk-UA"/>
        </w:rPr>
        <w:t>зв</w:t>
      </w:r>
      <w:r w:rsidRPr="00781739">
        <w:rPr>
          <w:rFonts w:ascii="Times New Roman" w:eastAsia="Times New Roman" w:hAnsi="Times New Roman" w:cs="Times New Roman"/>
          <w:sz w:val="28"/>
          <w:szCs w:val="28"/>
          <w:lang w:eastAsia="uk-UA"/>
        </w:rPr>
        <w:t>’</w:t>
      </w:r>
      <w:r w:rsidRPr="00781739">
        <w:rPr>
          <w:rFonts w:ascii="Times New Roman" w:eastAsia="Times New Roman" w:hAnsi="Times New Roman" w:cs="Times New Roman"/>
          <w:spacing w:val="-8"/>
          <w:kern w:val="19"/>
          <w:sz w:val="28"/>
          <w:szCs w:val="28"/>
          <w:lang w:eastAsia="uk-UA"/>
        </w:rPr>
        <w:t>язків</w:t>
      </w:r>
      <w:proofErr w:type="spellEnd"/>
      <w:r w:rsidRPr="00781739">
        <w:rPr>
          <w:rFonts w:ascii="Times New Roman" w:eastAsia="Times New Roman" w:hAnsi="Times New Roman" w:cs="Times New Roman"/>
          <w:sz w:val="28"/>
          <w:szCs w:val="28"/>
          <w:lang w:eastAsia="uk-UA"/>
        </w:rPr>
        <w:t>.</w:t>
      </w:r>
    </w:p>
    <w:p w:rsidR="001C6A33" w:rsidRPr="00781739" w:rsidRDefault="001C6A33" w:rsidP="001C6A33">
      <w:pPr>
        <w:spacing w:line="240" w:lineRule="auto"/>
        <w:rPr>
          <w:rFonts w:ascii="Times New Roman" w:eastAsia="Times New Roman" w:hAnsi="Times New Roman" w:cs="Times New Roman"/>
          <w:b/>
          <w:sz w:val="28"/>
          <w:szCs w:val="28"/>
          <w:lang w:eastAsia="ru-RU"/>
        </w:rPr>
      </w:pPr>
      <w:proofErr w:type="spellStart"/>
      <w:r w:rsidRPr="00781739">
        <w:rPr>
          <w:rFonts w:ascii="Times New Roman" w:eastAsia="Times New Roman" w:hAnsi="Times New Roman" w:cs="Times New Roman"/>
          <w:b/>
          <w:sz w:val="28"/>
          <w:szCs w:val="28"/>
          <w:lang w:eastAsia="ru-RU"/>
        </w:rPr>
        <w:t>Обладнання</w:t>
      </w:r>
      <w:proofErr w:type="spellEnd"/>
      <w:r w:rsidRPr="00781739">
        <w:rPr>
          <w:rFonts w:ascii="Times New Roman" w:eastAsia="Times New Roman" w:hAnsi="Times New Roman" w:cs="Times New Roman"/>
          <w:b/>
          <w:sz w:val="28"/>
          <w:szCs w:val="28"/>
          <w:lang w:eastAsia="ru-RU"/>
        </w:rPr>
        <w:t>:</w:t>
      </w:r>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ru-RU"/>
        </w:rPr>
        <w:t>Періодична</w:t>
      </w:r>
      <w:proofErr w:type="spellEnd"/>
      <w:r w:rsidRPr="00781739">
        <w:rPr>
          <w:rFonts w:ascii="Times New Roman" w:eastAsia="Times New Roman" w:hAnsi="Times New Roman" w:cs="Times New Roman"/>
          <w:sz w:val="28"/>
          <w:szCs w:val="28"/>
          <w:lang w:eastAsia="ru-RU"/>
        </w:rPr>
        <w:t xml:space="preserve"> система </w:t>
      </w:r>
      <w:proofErr w:type="spellStart"/>
      <w:r w:rsidRPr="00781739">
        <w:rPr>
          <w:rFonts w:ascii="Times New Roman" w:eastAsia="Times New Roman" w:hAnsi="Times New Roman" w:cs="Times New Roman"/>
          <w:sz w:val="28"/>
          <w:szCs w:val="28"/>
          <w:lang w:eastAsia="ru-RU"/>
        </w:rPr>
        <w:t>хімічних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елементів</w:t>
      </w:r>
      <w:proofErr w:type="spellEnd"/>
      <w:r w:rsidRPr="00781739">
        <w:rPr>
          <w:rFonts w:ascii="Times New Roman" w:eastAsia="Times New Roman" w:hAnsi="Times New Roman" w:cs="Times New Roman"/>
          <w:sz w:val="28"/>
          <w:szCs w:val="28"/>
          <w:lang w:eastAsia="ru-RU"/>
        </w:rPr>
        <w:t xml:space="preserve"> Д. І. Менделеева, </w:t>
      </w:r>
      <w:proofErr w:type="spellStart"/>
      <w:r w:rsidRPr="00781739">
        <w:rPr>
          <w:rFonts w:ascii="Times New Roman" w:eastAsia="Times New Roman" w:hAnsi="Times New Roman" w:cs="Times New Roman"/>
          <w:sz w:val="28"/>
          <w:szCs w:val="28"/>
          <w:lang w:eastAsia="ru-RU"/>
        </w:rPr>
        <w:t>таблиця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електронегативностей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роздатковий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матеріал</w:t>
      </w:r>
      <w:proofErr w:type="spellEnd"/>
      <w:r w:rsidRPr="00781739">
        <w:rPr>
          <w:rFonts w:ascii="Times New Roman" w:eastAsia="Times New Roman" w:hAnsi="Times New Roman" w:cs="Times New Roman"/>
          <w:b/>
          <w:sz w:val="28"/>
          <w:szCs w:val="28"/>
          <w:lang w:eastAsia="ru-RU"/>
        </w:rPr>
        <w:t xml:space="preserve">   </w:t>
      </w:r>
    </w:p>
    <w:p w:rsidR="001C6A33" w:rsidRPr="00781739" w:rsidRDefault="001C6A33" w:rsidP="001C6A33">
      <w:pPr>
        <w:spacing w:line="240" w:lineRule="auto"/>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b/>
          <w:sz w:val="28"/>
          <w:szCs w:val="28"/>
          <w:lang w:eastAsia="ru-RU"/>
        </w:rPr>
        <w:t>Базові</w:t>
      </w:r>
      <w:proofErr w:type="spellEnd"/>
      <w:r w:rsidRPr="00781739">
        <w:rPr>
          <w:rFonts w:ascii="Times New Roman" w:eastAsia="Times New Roman" w:hAnsi="Times New Roman" w:cs="Times New Roman"/>
          <w:b/>
          <w:sz w:val="28"/>
          <w:szCs w:val="28"/>
          <w:lang w:eastAsia="ru-RU"/>
        </w:rPr>
        <w:t xml:space="preserve"> </w:t>
      </w:r>
      <w:proofErr w:type="spellStart"/>
      <w:r w:rsidRPr="00781739">
        <w:rPr>
          <w:rFonts w:ascii="Times New Roman" w:eastAsia="Times New Roman" w:hAnsi="Times New Roman" w:cs="Times New Roman"/>
          <w:b/>
          <w:sz w:val="28"/>
          <w:szCs w:val="28"/>
          <w:lang w:eastAsia="ru-RU"/>
        </w:rPr>
        <w:t>поняття</w:t>
      </w:r>
      <w:proofErr w:type="spellEnd"/>
      <w:r w:rsidRPr="00781739">
        <w:rPr>
          <w:rFonts w:ascii="Times New Roman" w:eastAsia="Times New Roman" w:hAnsi="Times New Roman" w:cs="Times New Roman"/>
          <w:b/>
          <w:sz w:val="28"/>
          <w:szCs w:val="28"/>
          <w:lang w:eastAsia="ru-RU"/>
        </w:rPr>
        <w:t xml:space="preserve"> і </w:t>
      </w:r>
      <w:proofErr w:type="spellStart"/>
      <w:r w:rsidRPr="00781739">
        <w:rPr>
          <w:rFonts w:ascii="Times New Roman" w:eastAsia="Times New Roman" w:hAnsi="Times New Roman" w:cs="Times New Roman"/>
          <w:b/>
          <w:sz w:val="28"/>
          <w:szCs w:val="28"/>
          <w:lang w:eastAsia="ru-RU"/>
        </w:rPr>
        <w:t>терміни:</w:t>
      </w:r>
      <w:r w:rsidRPr="00781739">
        <w:rPr>
          <w:rFonts w:ascii="Times New Roman" w:eastAsia="Times New Roman" w:hAnsi="Times New Roman" w:cs="Times New Roman"/>
          <w:sz w:val="28"/>
          <w:szCs w:val="28"/>
          <w:lang w:eastAsia="ru-RU"/>
        </w:rPr>
        <w:t>хімічний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зв’язок</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електронегативність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ковалентний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неполярний</w:t>
      </w:r>
      <w:proofErr w:type="spellEnd"/>
      <w:r w:rsidRPr="00781739">
        <w:rPr>
          <w:rFonts w:ascii="Times New Roman" w:eastAsia="Times New Roman" w:hAnsi="Times New Roman" w:cs="Times New Roman"/>
          <w:sz w:val="28"/>
          <w:szCs w:val="28"/>
          <w:lang w:eastAsia="ru-RU"/>
        </w:rPr>
        <w:t xml:space="preserve"> та </w:t>
      </w:r>
      <w:proofErr w:type="spellStart"/>
      <w:r w:rsidRPr="00781739">
        <w:rPr>
          <w:rFonts w:ascii="Times New Roman" w:eastAsia="Times New Roman" w:hAnsi="Times New Roman" w:cs="Times New Roman"/>
          <w:sz w:val="28"/>
          <w:szCs w:val="28"/>
          <w:lang w:eastAsia="ru-RU"/>
        </w:rPr>
        <w:t>полярний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зв’язок</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йонний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зв’язок</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електрон</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електронегативність</w:t>
      </w:r>
      <w:proofErr w:type="spellEnd"/>
      <w:r w:rsidRPr="00781739">
        <w:rPr>
          <w:rFonts w:ascii="Times New Roman" w:eastAsia="Times New Roman" w:hAnsi="Times New Roman" w:cs="Times New Roman"/>
          <w:sz w:val="28"/>
          <w:szCs w:val="28"/>
          <w:lang w:eastAsia="ru-RU"/>
        </w:rPr>
        <w:t>.</w:t>
      </w:r>
      <w:r w:rsidRPr="00781739">
        <w:rPr>
          <w:rFonts w:ascii="Times New Roman" w:eastAsia="Times New Roman" w:hAnsi="Times New Roman" w:cs="Times New Roman"/>
          <w:b/>
          <w:sz w:val="28"/>
          <w:szCs w:val="28"/>
          <w:lang w:eastAsia="ru-RU"/>
        </w:rPr>
        <w:t xml:space="preserve">    </w:t>
      </w:r>
    </w:p>
    <w:p w:rsidR="001C6A33" w:rsidRPr="00781739" w:rsidRDefault="001C6A33" w:rsidP="001C6A33">
      <w:pPr>
        <w:spacing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b/>
          <w:sz w:val="28"/>
          <w:szCs w:val="28"/>
          <w:lang w:eastAsia="ru-RU"/>
        </w:rPr>
        <w:t>Тип уроку:</w:t>
      </w:r>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узагальнення</w:t>
      </w:r>
      <w:proofErr w:type="spellEnd"/>
      <w:r w:rsidRPr="00781739">
        <w:rPr>
          <w:rFonts w:ascii="Times New Roman" w:eastAsia="Times New Roman" w:hAnsi="Times New Roman" w:cs="Times New Roman"/>
          <w:sz w:val="28"/>
          <w:szCs w:val="28"/>
          <w:lang w:eastAsia="ru-RU"/>
        </w:rPr>
        <w:t xml:space="preserve"> й </w:t>
      </w:r>
      <w:proofErr w:type="spellStart"/>
      <w:r w:rsidRPr="00781739">
        <w:rPr>
          <w:rFonts w:ascii="Times New Roman" w:eastAsia="Times New Roman" w:hAnsi="Times New Roman" w:cs="Times New Roman"/>
          <w:sz w:val="28"/>
          <w:szCs w:val="28"/>
          <w:lang w:eastAsia="ru-RU"/>
        </w:rPr>
        <w:t>систематизація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знань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умінь</w:t>
      </w:r>
      <w:proofErr w:type="spellEnd"/>
      <w:r w:rsidRPr="00781739">
        <w:rPr>
          <w:rFonts w:ascii="Times New Roman" w:eastAsia="Times New Roman" w:hAnsi="Times New Roman" w:cs="Times New Roman"/>
          <w:sz w:val="28"/>
          <w:szCs w:val="28"/>
          <w:lang w:eastAsia="ru-RU"/>
        </w:rPr>
        <w:t xml:space="preserve"> і </w:t>
      </w:r>
      <w:proofErr w:type="spellStart"/>
      <w:r w:rsidRPr="00781739">
        <w:rPr>
          <w:rFonts w:ascii="Times New Roman" w:eastAsia="Times New Roman" w:hAnsi="Times New Roman" w:cs="Times New Roman"/>
          <w:sz w:val="28"/>
          <w:szCs w:val="28"/>
          <w:lang w:eastAsia="ru-RU"/>
        </w:rPr>
        <w:t>навичок</w:t>
      </w:r>
      <w:proofErr w:type="spellEnd"/>
      <w:r w:rsidRPr="00781739">
        <w:rPr>
          <w:rFonts w:ascii="Times New Roman" w:eastAsia="Times New Roman" w:hAnsi="Times New Roman" w:cs="Times New Roman"/>
          <w:sz w:val="28"/>
          <w:szCs w:val="28"/>
          <w:lang w:eastAsia="ru-RU"/>
        </w:rPr>
        <w:t>.</w:t>
      </w:r>
    </w:p>
    <w:p w:rsidR="001C6A33" w:rsidRPr="00781739" w:rsidRDefault="001C6A33" w:rsidP="001C6A33">
      <w:pPr>
        <w:spacing w:line="240" w:lineRule="auto"/>
        <w:rPr>
          <w:rFonts w:ascii="Times New Roman" w:eastAsia="Times New Roman" w:hAnsi="Times New Roman" w:cs="Times New Roman"/>
          <w:sz w:val="28"/>
          <w:szCs w:val="28"/>
          <w:lang w:eastAsia="ru-RU"/>
        </w:rPr>
      </w:pPr>
    </w:p>
    <w:p w:rsidR="001C6A33" w:rsidRPr="00781739" w:rsidRDefault="001C6A33" w:rsidP="001C6A33">
      <w:pPr>
        <w:spacing w:line="240" w:lineRule="auto"/>
        <w:rPr>
          <w:rFonts w:ascii="Times New Roman" w:eastAsia="Times New Roman" w:hAnsi="Times New Roman" w:cs="Times New Roman"/>
          <w:b/>
          <w:sz w:val="28"/>
          <w:szCs w:val="28"/>
          <w:lang w:eastAsia="ru-RU"/>
        </w:rPr>
      </w:pPr>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b/>
          <w:sz w:val="28"/>
          <w:szCs w:val="28"/>
          <w:lang w:eastAsia="ru-RU"/>
        </w:rPr>
        <w:t>Хід</w:t>
      </w:r>
      <w:proofErr w:type="spellEnd"/>
      <w:r w:rsidRPr="00781739">
        <w:rPr>
          <w:rFonts w:ascii="Times New Roman" w:eastAsia="Times New Roman" w:hAnsi="Times New Roman" w:cs="Times New Roman"/>
          <w:b/>
          <w:sz w:val="28"/>
          <w:szCs w:val="28"/>
          <w:lang w:eastAsia="ru-RU"/>
        </w:rPr>
        <w:t xml:space="preserve"> уроку</w:t>
      </w:r>
    </w:p>
    <w:p w:rsidR="001C6A33" w:rsidRPr="00781739" w:rsidRDefault="001C6A33" w:rsidP="001C6A33">
      <w:pPr>
        <w:spacing w:line="240" w:lineRule="auto"/>
        <w:rPr>
          <w:rFonts w:ascii="Times New Roman" w:eastAsia="Times New Roman" w:hAnsi="Times New Roman" w:cs="Times New Roman"/>
          <w:b/>
          <w:sz w:val="28"/>
          <w:szCs w:val="28"/>
          <w:lang w:eastAsia="ru-RU"/>
        </w:rPr>
      </w:pPr>
      <w:r w:rsidRPr="00781739">
        <w:rPr>
          <w:rFonts w:ascii="Times New Roman" w:eastAsia="Times New Roman" w:hAnsi="Times New Roman" w:cs="Times New Roman"/>
          <w:b/>
          <w:sz w:val="28"/>
          <w:szCs w:val="28"/>
          <w:lang w:eastAsia="ru-RU"/>
        </w:rPr>
        <w:t xml:space="preserve">І. </w:t>
      </w:r>
      <w:proofErr w:type="spellStart"/>
      <w:r w:rsidRPr="00781739">
        <w:rPr>
          <w:rFonts w:ascii="Times New Roman" w:eastAsia="Times New Roman" w:hAnsi="Times New Roman" w:cs="Times New Roman"/>
          <w:b/>
          <w:sz w:val="28"/>
          <w:szCs w:val="28"/>
          <w:lang w:eastAsia="ru-RU"/>
        </w:rPr>
        <w:t>Організаційний</w:t>
      </w:r>
      <w:proofErr w:type="spellEnd"/>
      <w:r w:rsidRPr="00781739">
        <w:rPr>
          <w:rFonts w:ascii="Times New Roman" w:eastAsia="Times New Roman" w:hAnsi="Times New Roman" w:cs="Times New Roman"/>
          <w:b/>
          <w:sz w:val="28"/>
          <w:szCs w:val="28"/>
          <w:lang w:eastAsia="ru-RU"/>
        </w:rPr>
        <w:t xml:space="preserve"> момент.</w:t>
      </w:r>
    </w:p>
    <w:p w:rsidR="001C6A33" w:rsidRPr="00781739" w:rsidRDefault="001C6A33" w:rsidP="001C6A33">
      <w:pPr>
        <w:spacing w:line="240" w:lineRule="auto"/>
        <w:ind w:firstLine="567"/>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sz w:val="28"/>
          <w:szCs w:val="28"/>
          <w:lang w:eastAsia="ru-RU"/>
        </w:rPr>
        <w:t>Взаємне</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вітання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вчителя</w:t>
      </w:r>
      <w:proofErr w:type="spellEnd"/>
      <w:r w:rsidRPr="00781739">
        <w:rPr>
          <w:rFonts w:ascii="Times New Roman" w:eastAsia="Times New Roman" w:hAnsi="Times New Roman" w:cs="Times New Roman"/>
          <w:sz w:val="28"/>
          <w:szCs w:val="28"/>
          <w:lang w:eastAsia="ru-RU"/>
        </w:rPr>
        <w:t xml:space="preserve"> й </w:t>
      </w:r>
      <w:proofErr w:type="spellStart"/>
      <w:r w:rsidRPr="00781739">
        <w:rPr>
          <w:rFonts w:ascii="Times New Roman" w:eastAsia="Times New Roman" w:hAnsi="Times New Roman" w:cs="Times New Roman"/>
          <w:sz w:val="28"/>
          <w:szCs w:val="28"/>
          <w:lang w:eastAsia="ru-RU"/>
        </w:rPr>
        <w:t>учнів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організація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уваги</w:t>
      </w:r>
      <w:proofErr w:type="spellEnd"/>
      <w:r w:rsidRPr="00781739">
        <w:rPr>
          <w:rFonts w:ascii="Times New Roman" w:eastAsia="Times New Roman" w:hAnsi="Times New Roman" w:cs="Times New Roman"/>
          <w:sz w:val="28"/>
          <w:szCs w:val="28"/>
          <w:lang w:eastAsia="ru-RU"/>
        </w:rPr>
        <w:t xml:space="preserve"> та </w:t>
      </w:r>
      <w:proofErr w:type="spellStart"/>
      <w:r w:rsidRPr="00781739">
        <w:rPr>
          <w:rFonts w:ascii="Times New Roman" w:eastAsia="Times New Roman" w:hAnsi="Times New Roman" w:cs="Times New Roman"/>
          <w:sz w:val="28"/>
          <w:szCs w:val="28"/>
          <w:lang w:eastAsia="ru-RU"/>
        </w:rPr>
        <w:t>психологічне</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налаштування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учнів</w:t>
      </w:r>
      <w:proofErr w:type="spellEnd"/>
      <w:r w:rsidRPr="00781739">
        <w:rPr>
          <w:rFonts w:ascii="Times New Roman" w:eastAsia="Times New Roman" w:hAnsi="Times New Roman" w:cs="Times New Roman"/>
          <w:sz w:val="28"/>
          <w:szCs w:val="28"/>
          <w:lang w:eastAsia="ru-RU"/>
        </w:rPr>
        <w:t xml:space="preserve"> на </w:t>
      </w:r>
      <w:proofErr w:type="spellStart"/>
      <w:r w:rsidRPr="00781739">
        <w:rPr>
          <w:rFonts w:ascii="Times New Roman" w:eastAsia="Times New Roman" w:hAnsi="Times New Roman" w:cs="Times New Roman"/>
          <w:sz w:val="28"/>
          <w:szCs w:val="28"/>
          <w:lang w:eastAsia="ru-RU"/>
        </w:rPr>
        <w:t>продуктивну</w:t>
      </w:r>
      <w:proofErr w:type="spellEnd"/>
      <w:r w:rsidRPr="00781739">
        <w:rPr>
          <w:rFonts w:ascii="Times New Roman" w:eastAsia="Times New Roman" w:hAnsi="Times New Roman" w:cs="Times New Roman"/>
          <w:sz w:val="28"/>
          <w:szCs w:val="28"/>
          <w:lang w:eastAsia="ru-RU"/>
        </w:rPr>
        <w:t xml:space="preserve"> роботу. </w:t>
      </w:r>
      <w:proofErr w:type="spellStart"/>
      <w:r w:rsidRPr="00781739">
        <w:rPr>
          <w:rFonts w:ascii="Times New Roman" w:eastAsia="Times New Roman" w:hAnsi="Times New Roman" w:cs="Times New Roman"/>
          <w:sz w:val="28"/>
          <w:szCs w:val="28"/>
          <w:lang w:eastAsia="ru-RU"/>
        </w:rPr>
        <w:t>Клас</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поділяють</w:t>
      </w:r>
      <w:proofErr w:type="spellEnd"/>
      <w:r w:rsidRPr="00781739">
        <w:rPr>
          <w:rFonts w:ascii="Times New Roman" w:eastAsia="Times New Roman" w:hAnsi="Times New Roman" w:cs="Times New Roman"/>
          <w:sz w:val="28"/>
          <w:szCs w:val="28"/>
          <w:lang w:eastAsia="ru-RU"/>
        </w:rPr>
        <w:t xml:space="preserve"> на </w:t>
      </w:r>
      <w:proofErr w:type="spellStart"/>
      <w:r w:rsidRPr="00781739">
        <w:rPr>
          <w:rFonts w:ascii="Times New Roman" w:eastAsia="Times New Roman" w:hAnsi="Times New Roman" w:cs="Times New Roman"/>
          <w:sz w:val="28"/>
          <w:szCs w:val="28"/>
          <w:lang w:eastAsia="ru-RU"/>
        </w:rPr>
        <w:t>дві</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команди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які</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обирають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капітанів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вибирають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назву</w:t>
      </w:r>
      <w:proofErr w:type="spellEnd"/>
      <w:r w:rsidRPr="00781739">
        <w:rPr>
          <w:rFonts w:ascii="Times New Roman" w:eastAsia="Times New Roman" w:hAnsi="Times New Roman" w:cs="Times New Roman"/>
          <w:sz w:val="28"/>
          <w:szCs w:val="28"/>
          <w:lang w:eastAsia="ru-RU"/>
        </w:rPr>
        <w:t xml:space="preserve"> для команд, </w:t>
      </w:r>
      <w:proofErr w:type="spellStart"/>
      <w:r w:rsidRPr="00781739">
        <w:rPr>
          <w:rFonts w:ascii="Times New Roman" w:eastAsia="Times New Roman" w:hAnsi="Times New Roman" w:cs="Times New Roman"/>
          <w:sz w:val="28"/>
          <w:szCs w:val="28"/>
          <w:lang w:eastAsia="ru-RU"/>
        </w:rPr>
        <w:t>роблять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коротку</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презентацію</w:t>
      </w:r>
      <w:proofErr w:type="spellEnd"/>
      <w:r w:rsidRPr="00781739">
        <w:rPr>
          <w:rFonts w:ascii="Times New Roman" w:eastAsia="Times New Roman" w:hAnsi="Times New Roman" w:cs="Times New Roman"/>
          <w:sz w:val="28"/>
          <w:szCs w:val="28"/>
          <w:lang w:eastAsia="ru-RU"/>
        </w:rPr>
        <w:t xml:space="preserve"> команд.</w:t>
      </w:r>
    </w:p>
    <w:p w:rsidR="001C6A33" w:rsidRPr="00781739" w:rsidRDefault="001C6A33" w:rsidP="001C6A33">
      <w:pPr>
        <w:spacing w:line="240" w:lineRule="auto"/>
        <w:ind w:firstLine="567"/>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sz w:val="28"/>
          <w:szCs w:val="28"/>
          <w:lang w:eastAsia="ru-RU"/>
        </w:rPr>
        <w:t>Кожна</w:t>
      </w:r>
      <w:proofErr w:type="spellEnd"/>
      <w:r w:rsidRPr="00781739">
        <w:rPr>
          <w:rFonts w:ascii="Times New Roman" w:eastAsia="Times New Roman" w:hAnsi="Times New Roman" w:cs="Times New Roman"/>
          <w:sz w:val="28"/>
          <w:szCs w:val="28"/>
          <w:lang w:eastAsia="ru-RU"/>
        </w:rPr>
        <w:t xml:space="preserve"> команда </w:t>
      </w:r>
      <w:proofErr w:type="spellStart"/>
      <w:r w:rsidRPr="00781739">
        <w:rPr>
          <w:rFonts w:ascii="Times New Roman" w:eastAsia="Times New Roman" w:hAnsi="Times New Roman" w:cs="Times New Roman"/>
          <w:sz w:val="28"/>
          <w:szCs w:val="28"/>
          <w:lang w:eastAsia="ru-RU"/>
        </w:rPr>
        <w:t>отримує</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таблицю</w:t>
      </w:r>
      <w:proofErr w:type="spellEnd"/>
      <w:r w:rsidRPr="00781739">
        <w:rPr>
          <w:rFonts w:ascii="Times New Roman" w:eastAsia="Times New Roman" w:hAnsi="Times New Roman" w:cs="Times New Roman"/>
          <w:sz w:val="28"/>
          <w:szCs w:val="28"/>
          <w:lang w:eastAsia="ru-RU"/>
        </w:rPr>
        <w:t xml:space="preserve"> для </w:t>
      </w:r>
      <w:proofErr w:type="spellStart"/>
      <w:r w:rsidRPr="00781739">
        <w:rPr>
          <w:rFonts w:ascii="Times New Roman" w:eastAsia="Times New Roman" w:hAnsi="Times New Roman" w:cs="Times New Roman"/>
          <w:sz w:val="28"/>
          <w:szCs w:val="28"/>
          <w:lang w:eastAsia="ru-RU"/>
        </w:rPr>
        <w:t>оцінювання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додаток</w:t>
      </w:r>
      <w:proofErr w:type="spellEnd"/>
      <w:r w:rsidRPr="00781739">
        <w:rPr>
          <w:rFonts w:ascii="Times New Roman" w:eastAsia="Times New Roman" w:hAnsi="Times New Roman" w:cs="Times New Roman"/>
          <w:sz w:val="28"/>
          <w:szCs w:val="28"/>
          <w:lang w:eastAsia="ru-RU"/>
        </w:rPr>
        <w:t>).</w:t>
      </w:r>
    </w:p>
    <w:p w:rsidR="001C6A33" w:rsidRPr="00781739" w:rsidRDefault="001C6A33" w:rsidP="001C6A33">
      <w:pPr>
        <w:spacing w:line="240" w:lineRule="auto"/>
        <w:rPr>
          <w:rFonts w:ascii="Times New Roman" w:eastAsia="Times New Roman" w:hAnsi="Times New Roman" w:cs="Times New Roman"/>
          <w:b/>
          <w:sz w:val="28"/>
          <w:szCs w:val="28"/>
          <w:lang w:eastAsia="ru-RU"/>
        </w:rPr>
      </w:pPr>
      <w:r w:rsidRPr="00781739">
        <w:rPr>
          <w:rFonts w:ascii="Times New Roman" w:eastAsia="Times New Roman" w:hAnsi="Times New Roman" w:cs="Times New Roman"/>
          <w:b/>
          <w:sz w:val="28"/>
          <w:szCs w:val="28"/>
          <w:lang w:eastAsia="ru-RU"/>
        </w:rPr>
        <w:t xml:space="preserve">ІІ. </w:t>
      </w:r>
      <w:proofErr w:type="spellStart"/>
      <w:r w:rsidRPr="00781739">
        <w:rPr>
          <w:rFonts w:ascii="Times New Roman" w:eastAsia="Times New Roman" w:hAnsi="Times New Roman" w:cs="Times New Roman"/>
          <w:b/>
          <w:sz w:val="28"/>
          <w:szCs w:val="28"/>
          <w:lang w:eastAsia="ru-RU"/>
        </w:rPr>
        <w:t>Мотивація</w:t>
      </w:r>
      <w:proofErr w:type="spellEnd"/>
      <w:r w:rsidRPr="00781739">
        <w:rPr>
          <w:rFonts w:ascii="Times New Roman" w:eastAsia="Times New Roman" w:hAnsi="Times New Roman" w:cs="Times New Roman"/>
          <w:b/>
          <w:sz w:val="28"/>
          <w:szCs w:val="28"/>
          <w:lang w:eastAsia="ru-RU"/>
        </w:rPr>
        <w:t xml:space="preserve"> </w:t>
      </w:r>
      <w:proofErr w:type="spellStart"/>
      <w:r w:rsidRPr="00781739">
        <w:rPr>
          <w:rFonts w:ascii="Times New Roman" w:eastAsia="Times New Roman" w:hAnsi="Times New Roman" w:cs="Times New Roman"/>
          <w:b/>
          <w:sz w:val="28"/>
          <w:szCs w:val="28"/>
          <w:lang w:eastAsia="ru-RU"/>
        </w:rPr>
        <w:t>навчальної</w:t>
      </w:r>
      <w:proofErr w:type="spellEnd"/>
      <w:r w:rsidRPr="00781739">
        <w:rPr>
          <w:rFonts w:ascii="Times New Roman" w:eastAsia="Times New Roman" w:hAnsi="Times New Roman" w:cs="Times New Roman"/>
          <w:b/>
          <w:sz w:val="28"/>
          <w:szCs w:val="28"/>
          <w:lang w:eastAsia="ru-RU"/>
        </w:rPr>
        <w:t xml:space="preserve"> </w:t>
      </w:r>
      <w:proofErr w:type="spellStart"/>
      <w:r w:rsidRPr="00781739">
        <w:rPr>
          <w:rFonts w:ascii="Times New Roman" w:eastAsia="Times New Roman" w:hAnsi="Times New Roman" w:cs="Times New Roman"/>
          <w:b/>
          <w:sz w:val="28"/>
          <w:szCs w:val="28"/>
          <w:lang w:eastAsia="ru-RU"/>
        </w:rPr>
        <w:t>діяльності</w:t>
      </w:r>
      <w:proofErr w:type="spellEnd"/>
    </w:p>
    <w:p w:rsidR="001C6A33" w:rsidRPr="00781739" w:rsidRDefault="001C6A33" w:rsidP="001C6A33">
      <w:pPr>
        <w:spacing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Десь</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світі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Періодичної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системи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живуть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собі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атоми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Живуть-поживають</w:t>
      </w:r>
      <w:proofErr w:type="spellEnd"/>
      <w:r w:rsidRPr="00781739">
        <w:rPr>
          <w:rFonts w:ascii="Times New Roman" w:hAnsi="Times New Roman" w:cs="Times New Roman"/>
          <w:sz w:val="28"/>
          <w:szCs w:val="28"/>
        </w:rPr>
        <w:t xml:space="preserve">, а </w:t>
      </w:r>
      <w:proofErr w:type="spellStart"/>
      <w:r w:rsidRPr="00781739">
        <w:rPr>
          <w:rFonts w:ascii="Times New Roman" w:hAnsi="Times New Roman" w:cs="Times New Roman"/>
          <w:sz w:val="28"/>
          <w:szCs w:val="28"/>
        </w:rPr>
        <w:t>щастя</w:t>
      </w:r>
      <w:proofErr w:type="spellEnd"/>
      <w:r w:rsidRPr="00781739">
        <w:rPr>
          <w:rFonts w:ascii="Times New Roman" w:hAnsi="Times New Roman" w:cs="Times New Roman"/>
          <w:sz w:val="28"/>
          <w:szCs w:val="28"/>
        </w:rPr>
        <w:t xml:space="preserve"> не </w:t>
      </w:r>
      <w:proofErr w:type="spellStart"/>
      <w:r w:rsidRPr="00781739">
        <w:rPr>
          <w:rFonts w:ascii="Times New Roman" w:hAnsi="Times New Roman" w:cs="Times New Roman"/>
          <w:sz w:val="28"/>
          <w:szCs w:val="28"/>
        </w:rPr>
        <w:t>мають</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ніби</w:t>
      </w:r>
      <w:proofErr w:type="spellEnd"/>
      <w:r w:rsidRPr="00781739">
        <w:rPr>
          <w:rFonts w:ascii="Times New Roman" w:hAnsi="Times New Roman" w:cs="Times New Roman"/>
          <w:sz w:val="28"/>
          <w:szCs w:val="28"/>
        </w:rPr>
        <w:t xml:space="preserve"> все в них є, </w:t>
      </w:r>
      <w:proofErr w:type="spellStart"/>
      <w:r w:rsidRPr="00781739">
        <w:rPr>
          <w:rFonts w:ascii="Times New Roman" w:hAnsi="Times New Roman" w:cs="Times New Roman"/>
          <w:sz w:val="28"/>
          <w:szCs w:val="28"/>
        </w:rPr>
        <w:t>немає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тільки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відчуття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гармонії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стабільності</w:t>
      </w:r>
      <w:proofErr w:type="spellEnd"/>
      <w:r w:rsidRPr="00781739">
        <w:rPr>
          <w:rFonts w:ascii="Times New Roman" w:hAnsi="Times New Roman" w:cs="Times New Roman"/>
          <w:sz w:val="28"/>
          <w:szCs w:val="28"/>
        </w:rPr>
        <w:t xml:space="preserve">. Ви, </w:t>
      </w:r>
      <w:proofErr w:type="spellStart"/>
      <w:r w:rsidRPr="00781739">
        <w:rPr>
          <w:rFonts w:ascii="Times New Roman" w:hAnsi="Times New Roman" w:cs="Times New Roman"/>
          <w:sz w:val="28"/>
          <w:szCs w:val="28"/>
        </w:rPr>
        <w:t>може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ще</w:t>
      </w:r>
      <w:proofErr w:type="spellEnd"/>
      <w:r w:rsidRPr="00781739">
        <w:rPr>
          <w:rFonts w:ascii="Times New Roman" w:hAnsi="Times New Roman" w:cs="Times New Roman"/>
          <w:sz w:val="28"/>
          <w:szCs w:val="28"/>
        </w:rPr>
        <w:t xml:space="preserve"> й не </w:t>
      </w:r>
      <w:proofErr w:type="spellStart"/>
      <w:r w:rsidRPr="00781739">
        <w:rPr>
          <w:rFonts w:ascii="Times New Roman" w:hAnsi="Times New Roman" w:cs="Times New Roman"/>
          <w:sz w:val="28"/>
          <w:szCs w:val="28"/>
        </w:rPr>
        <w:t>знаєте</w:t>
      </w:r>
      <w:proofErr w:type="spellEnd"/>
      <w:r w:rsidRPr="00781739">
        <w:rPr>
          <w:rFonts w:ascii="Times New Roman" w:hAnsi="Times New Roman" w:cs="Times New Roman"/>
          <w:sz w:val="28"/>
          <w:szCs w:val="28"/>
        </w:rPr>
        <w:t xml:space="preserve">, але все в </w:t>
      </w:r>
      <w:proofErr w:type="spellStart"/>
      <w:r w:rsidRPr="00781739">
        <w:rPr>
          <w:rFonts w:ascii="Times New Roman" w:hAnsi="Times New Roman" w:cs="Times New Roman"/>
          <w:sz w:val="28"/>
          <w:szCs w:val="28"/>
        </w:rPr>
        <w:t>цьому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світі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прагне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досконалості</w:t>
      </w:r>
      <w:proofErr w:type="spellEnd"/>
      <w:r w:rsidRPr="00781739">
        <w:rPr>
          <w:rFonts w:ascii="Times New Roman" w:hAnsi="Times New Roman" w:cs="Times New Roman"/>
          <w:sz w:val="28"/>
          <w:szCs w:val="28"/>
        </w:rPr>
        <w:t xml:space="preserve">. </w:t>
      </w:r>
    </w:p>
    <w:p w:rsidR="001C6A33" w:rsidRPr="00781739" w:rsidRDefault="001C6A33" w:rsidP="001C6A33">
      <w:pPr>
        <w:spacing w:line="240" w:lineRule="auto"/>
        <w:rPr>
          <w:rFonts w:ascii="Times New Roman" w:hAnsi="Times New Roman" w:cs="Times New Roman"/>
          <w:b/>
          <w:sz w:val="28"/>
          <w:szCs w:val="28"/>
        </w:rPr>
      </w:pPr>
      <w:r w:rsidRPr="00781739">
        <w:rPr>
          <w:rFonts w:ascii="Times New Roman" w:hAnsi="Times New Roman" w:cs="Times New Roman"/>
          <w:b/>
          <w:sz w:val="28"/>
          <w:szCs w:val="28"/>
        </w:rPr>
        <w:lastRenderedPageBreak/>
        <w:t xml:space="preserve">До </w:t>
      </w:r>
      <w:proofErr w:type="spellStart"/>
      <w:r w:rsidRPr="00781739">
        <w:rPr>
          <w:rFonts w:ascii="Times New Roman" w:hAnsi="Times New Roman" w:cs="Times New Roman"/>
          <w:b/>
          <w:sz w:val="28"/>
          <w:szCs w:val="28"/>
        </w:rPr>
        <w:t>якого</w:t>
      </w:r>
      <w:proofErr w:type="spellEnd"/>
      <w:r w:rsidRPr="00781739">
        <w:rPr>
          <w:rFonts w:ascii="Times New Roman" w:hAnsi="Times New Roman" w:cs="Times New Roman"/>
          <w:b/>
          <w:sz w:val="28"/>
          <w:szCs w:val="28"/>
        </w:rPr>
        <w:t xml:space="preserve"> стану </w:t>
      </w:r>
      <w:proofErr w:type="spellStart"/>
      <w:r w:rsidRPr="00781739">
        <w:rPr>
          <w:rFonts w:ascii="Times New Roman" w:hAnsi="Times New Roman" w:cs="Times New Roman"/>
          <w:b/>
          <w:sz w:val="28"/>
          <w:szCs w:val="28"/>
        </w:rPr>
        <w:t>прагнуть</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усі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атоми</w:t>
      </w:r>
      <w:proofErr w:type="spellEnd"/>
      <w:r w:rsidRPr="00781739">
        <w:rPr>
          <w:rFonts w:ascii="Times New Roman" w:hAnsi="Times New Roman" w:cs="Times New Roman"/>
          <w:b/>
          <w:sz w:val="28"/>
          <w:szCs w:val="28"/>
        </w:rPr>
        <w:t>?</w:t>
      </w:r>
    </w:p>
    <w:p w:rsidR="001C6A33" w:rsidRPr="00781739" w:rsidRDefault="001C6A33" w:rsidP="001C6A33">
      <w:pPr>
        <w:spacing w:line="240" w:lineRule="auto"/>
        <w:rPr>
          <w:rFonts w:ascii="Times New Roman" w:hAnsi="Times New Roman" w:cs="Times New Roman"/>
          <w:sz w:val="28"/>
          <w:szCs w:val="28"/>
        </w:rPr>
      </w:pPr>
      <w:r w:rsidRPr="00781739">
        <w:rPr>
          <w:rFonts w:ascii="Times New Roman" w:hAnsi="Times New Roman" w:cs="Times New Roman"/>
          <w:sz w:val="28"/>
          <w:szCs w:val="28"/>
        </w:rPr>
        <w:t xml:space="preserve">Для </w:t>
      </w:r>
      <w:proofErr w:type="spellStart"/>
      <w:r w:rsidRPr="00781739">
        <w:rPr>
          <w:rFonts w:ascii="Times New Roman" w:hAnsi="Times New Roman" w:cs="Times New Roman"/>
          <w:sz w:val="28"/>
          <w:szCs w:val="28"/>
        </w:rPr>
        <w:t>атомів</w:t>
      </w:r>
      <w:proofErr w:type="spellEnd"/>
      <w:r w:rsidRPr="00781739">
        <w:rPr>
          <w:rFonts w:ascii="Times New Roman" w:hAnsi="Times New Roman" w:cs="Times New Roman"/>
          <w:sz w:val="28"/>
          <w:szCs w:val="28"/>
        </w:rPr>
        <w:t xml:space="preserve"> такою </w:t>
      </w:r>
      <w:proofErr w:type="spellStart"/>
      <w:r w:rsidRPr="00781739">
        <w:rPr>
          <w:rFonts w:ascii="Times New Roman" w:hAnsi="Times New Roman" w:cs="Times New Roman"/>
          <w:sz w:val="28"/>
          <w:szCs w:val="28"/>
        </w:rPr>
        <w:t>досконалістю</w:t>
      </w:r>
      <w:proofErr w:type="spellEnd"/>
      <w:r w:rsidRPr="00781739">
        <w:rPr>
          <w:rFonts w:ascii="Times New Roman" w:hAnsi="Times New Roman" w:cs="Times New Roman"/>
          <w:sz w:val="28"/>
          <w:szCs w:val="28"/>
        </w:rPr>
        <w:t xml:space="preserve"> є </w:t>
      </w:r>
      <w:proofErr w:type="spellStart"/>
      <w:r w:rsidRPr="00781739">
        <w:rPr>
          <w:rFonts w:ascii="Times New Roman" w:hAnsi="Times New Roman" w:cs="Times New Roman"/>
          <w:sz w:val="28"/>
          <w:szCs w:val="28"/>
        </w:rPr>
        <w:t>заповнена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зовнішня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оболонка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інакше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кажучи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кожен</w:t>
      </w:r>
      <w:proofErr w:type="spellEnd"/>
      <w:r w:rsidRPr="00781739">
        <w:rPr>
          <w:rFonts w:ascii="Times New Roman" w:hAnsi="Times New Roman" w:cs="Times New Roman"/>
          <w:sz w:val="28"/>
          <w:szCs w:val="28"/>
        </w:rPr>
        <w:t xml:space="preserve"> атом на </w:t>
      </w:r>
      <w:proofErr w:type="spellStart"/>
      <w:r w:rsidRPr="00781739">
        <w:rPr>
          <w:rFonts w:ascii="Times New Roman" w:hAnsi="Times New Roman" w:cs="Times New Roman"/>
          <w:sz w:val="28"/>
          <w:szCs w:val="28"/>
        </w:rPr>
        <w:t>зовнішньому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прагне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вісім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електронів</w:t>
      </w:r>
      <w:proofErr w:type="spellEnd"/>
      <w:r w:rsidRPr="00781739">
        <w:rPr>
          <w:rFonts w:ascii="Times New Roman" w:hAnsi="Times New Roman" w:cs="Times New Roman"/>
          <w:sz w:val="28"/>
          <w:szCs w:val="28"/>
        </w:rPr>
        <w:t xml:space="preserve">, як </w:t>
      </w:r>
      <w:proofErr w:type="spellStart"/>
      <w:r w:rsidRPr="00781739">
        <w:rPr>
          <w:rFonts w:ascii="Times New Roman" w:hAnsi="Times New Roman" w:cs="Times New Roman"/>
          <w:sz w:val="28"/>
          <w:szCs w:val="28"/>
        </w:rPr>
        <w:t>поважаючий</w:t>
      </w:r>
      <w:proofErr w:type="spellEnd"/>
      <w:r w:rsidRPr="00781739">
        <w:rPr>
          <w:rFonts w:ascii="Times New Roman" w:hAnsi="Times New Roman" w:cs="Times New Roman"/>
          <w:sz w:val="28"/>
          <w:szCs w:val="28"/>
        </w:rPr>
        <w:t xml:space="preserve"> себе </w:t>
      </w:r>
      <w:proofErr w:type="spellStart"/>
      <w:r w:rsidRPr="00781739">
        <w:rPr>
          <w:rFonts w:ascii="Times New Roman" w:hAnsi="Times New Roman" w:cs="Times New Roman"/>
          <w:sz w:val="28"/>
          <w:szCs w:val="28"/>
        </w:rPr>
        <w:t>інертний</w:t>
      </w:r>
      <w:proofErr w:type="spellEnd"/>
      <w:r w:rsidRPr="00781739">
        <w:rPr>
          <w:rFonts w:ascii="Times New Roman" w:hAnsi="Times New Roman" w:cs="Times New Roman"/>
          <w:sz w:val="28"/>
          <w:szCs w:val="28"/>
        </w:rPr>
        <w:t xml:space="preserve"> газ. </w:t>
      </w:r>
      <w:proofErr w:type="spellStart"/>
      <w:r w:rsidRPr="00781739">
        <w:rPr>
          <w:rFonts w:ascii="Times New Roman" w:hAnsi="Times New Roman" w:cs="Times New Roman"/>
          <w:sz w:val="28"/>
          <w:szCs w:val="28"/>
        </w:rPr>
        <w:t>Такий</w:t>
      </w:r>
      <w:proofErr w:type="spellEnd"/>
      <w:r w:rsidRPr="00781739">
        <w:rPr>
          <w:rFonts w:ascii="Times New Roman" w:hAnsi="Times New Roman" w:cs="Times New Roman"/>
          <w:sz w:val="28"/>
          <w:szCs w:val="28"/>
        </w:rPr>
        <w:t xml:space="preserve"> октет є </w:t>
      </w:r>
      <w:proofErr w:type="spellStart"/>
      <w:r w:rsidRPr="00781739">
        <w:rPr>
          <w:rFonts w:ascii="Times New Roman" w:hAnsi="Times New Roman" w:cs="Times New Roman"/>
          <w:sz w:val="28"/>
          <w:szCs w:val="28"/>
        </w:rPr>
        <w:t>стабільним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дозволяє</w:t>
      </w:r>
      <w:proofErr w:type="spellEnd"/>
      <w:r w:rsidRPr="00781739">
        <w:rPr>
          <w:rFonts w:ascii="Times New Roman" w:hAnsi="Times New Roman" w:cs="Times New Roman"/>
          <w:sz w:val="28"/>
          <w:szCs w:val="28"/>
        </w:rPr>
        <w:t xml:space="preserve"> атому </w:t>
      </w:r>
      <w:proofErr w:type="spellStart"/>
      <w:r w:rsidRPr="00781739">
        <w:rPr>
          <w:rFonts w:ascii="Times New Roman" w:hAnsi="Times New Roman" w:cs="Times New Roman"/>
          <w:sz w:val="28"/>
          <w:szCs w:val="28"/>
        </w:rPr>
        <w:t>почувати</w:t>
      </w:r>
      <w:proofErr w:type="spellEnd"/>
      <w:r w:rsidRPr="00781739">
        <w:rPr>
          <w:rFonts w:ascii="Times New Roman" w:hAnsi="Times New Roman" w:cs="Times New Roman"/>
          <w:sz w:val="28"/>
          <w:szCs w:val="28"/>
        </w:rPr>
        <w:t xml:space="preserve"> себе </w:t>
      </w:r>
      <w:proofErr w:type="spellStart"/>
      <w:r w:rsidRPr="00781739">
        <w:rPr>
          <w:rFonts w:ascii="Times New Roman" w:hAnsi="Times New Roman" w:cs="Times New Roman"/>
          <w:sz w:val="28"/>
          <w:szCs w:val="28"/>
        </w:rPr>
        <w:t>захищеним</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мати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найменшу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енергію</w:t>
      </w:r>
      <w:proofErr w:type="spellEnd"/>
      <w:r w:rsidRPr="00781739">
        <w:rPr>
          <w:rFonts w:ascii="Times New Roman" w:hAnsi="Times New Roman" w:cs="Times New Roman"/>
          <w:sz w:val="28"/>
          <w:szCs w:val="28"/>
        </w:rPr>
        <w:t xml:space="preserve">. </w:t>
      </w:r>
    </w:p>
    <w:p w:rsidR="001C6A33" w:rsidRPr="00781739" w:rsidRDefault="001C6A33" w:rsidP="001C6A33">
      <w:pPr>
        <w:spacing w:line="240" w:lineRule="auto"/>
        <w:rPr>
          <w:rFonts w:ascii="Times New Roman" w:hAnsi="Times New Roman" w:cs="Times New Roman"/>
          <w:b/>
          <w:sz w:val="28"/>
          <w:szCs w:val="28"/>
        </w:rPr>
      </w:pPr>
      <w:r w:rsidRPr="00781739">
        <w:rPr>
          <w:rFonts w:ascii="Times New Roman" w:hAnsi="Times New Roman" w:cs="Times New Roman"/>
          <w:b/>
          <w:sz w:val="28"/>
          <w:szCs w:val="28"/>
        </w:rPr>
        <w:t xml:space="preserve">То </w:t>
      </w:r>
      <w:proofErr w:type="spellStart"/>
      <w:r w:rsidRPr="00781739">
        <w:rPr>
          <w:rFonts w:ascii="Times New Roman" w:hAnsi="Times New Roman" w:cs="Times New Roman"/>
          <w:b/>
          <w:sz w:val="28"/>
          <w:szCs w:val="28"/>
        </w:rPr>
        <w:t>які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частинки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постійно</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прагнуть</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віддати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або</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прийняти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атоми</w:t>
      </w:r>
      <w:proofErr w:type="spellEnd"/>
      <w:r w:rsidRPr="00781739">
        <w:rPr>
          <w:rFonts w:ascii="Times New Roman" w:hAnsi="Times New Roman" w:cs="Times New Roman"/>
          <w:b/>
          <w:sz w:val="28"/>
          <w:szCs w:val="28"/>
        </w:rPr>
        <w:t>?</w:t>
      </w:r>
    </w:p>
    <w:p w:rsidR="001C6A33" w:rsidRPr="00781739" w:rsidRDefault="001C6A33" w:rsidP="001C6A33">
      <w:pPr>
        <w:spacing w:line="240" w:lineRule="auto"/>
        <w:rPr>
          <w:rFonts w:ascii="Times New Roman" w:hAnsi="Times New Roman" w:cs="Times New Roman"/>
          <w:sz w:val="28"/>
          <w:szCs w:val="28"/>
        </w:rPr>
      </w:pPr>
      <w:r w:rsidRPr="00781739">
        <w:rPr>
          <w:rFonts w:ascii="Times New Roman" w:hAnsi="Times New Roman" w:cs="Times New Roman"/>
          <w:sz w:val="28"/>
          <w:szCs w:val="28"/>
        </w:rPr>
        <w:t xml:space="preserve">  </w:t>
      </w:r>
    </w:p>
    <w:p w:rsidR="001C6A33" w:rsidRPr="00781739" w:rsidRDefault="001C6A33" w:rsidP="001C6A33">
      <w:pPr>
        <w:spacing w:line="240" w:lineRule="auto"/>
        <w:jc w:val="center"/>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Так,  </w:t>
      </w:r>
      <w:proofErr w:type="spellStart"/>
      <w:r w:rsidRPr="00781739">
        <w:rPr>
          <w:rFonts w:ascii="Times New Roman" w:eastAsia="Times New Roman" w:hAnsi="Times New Roman" w:cs="Times New Roman"/>
          <w:sz w:val="28"/>
          <w:szCs w:val="28"/>
          <w:lang w:eastAsia="ru-RU"/>
        </w:rPr>
        <w:t>це</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електрони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отже</w:t>
      </w:r>
      <w:proofErr w:type="spellEnd"/>
      <w:r w:rsidRPr="00781739">
        <w:rPr>
          <w:rFonts w:ascii="Times New Roman" w:eastAsia="Times New Roman" w:hAnsi="Times New Roman" w:cs="Times New Roman"/>
          <w:sz w:val="28"/>
          <w:szCs w:val="28"/>
          <w:lang w:eastAsia="ru-RU"/>
        </w:rPr>
        <w:t xml:space="preserve"> вони і </w:t>
      </w:r>
      <w:proofErr w:type="spellStart"/>
      <w:r w:rsidRPr="00781739">
        <w:rPr>
          <w:rFonts w:ascii="Times New Roman" w:eastAsia="Times New Roman" w:hAnsi="Times New Roman" w:cs="Times New Roman"/>
          <w:sz w:val="28"/>
          <w:szCs w:val="28"/>
          <w:lang w:eastAsia="ru-RU"/>
        </w:rPr>
        <w:t>стануть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винагородою</w:t>
      </w:r>
      <w:proofErr w:type="spellEnd"/>
      <w:r w:rsidRPr="00781739">
        <w:rPr>
          <w:rFonts w:ascii="Times New Roman" w:eastAsia="Times New Roman" w:hAnsi="Times New Roman" w:cs="Times New Roman"/>
          <w:sz w:val="28"/>
          <w:szCs w:val="28"/>
          <w:lang w:eastAsia="ru-RU"/>
        </w:rPr>
        <w:t xml:space="preserve"> за </w:t>
      </w:r>
      <w:proofErr w:type="spellStart"/>
      <w:r w:rsidRPr="00781739">
        <w:rPr>
          <w:rFonts w:ascii="Times New Roman" w:eastAsia="Times New Roman" w:hAnsi="Times New Roman" w:cs="Times New Roman"/>
          <w:sz w:val="28"/>
          <w:szCs w:val="28"/>
          <w:lang w:eastAsia="ru-RU"/>
        </w:rPr>
        <w:t>виконані</w:t>
      </w:r>
      <w:proofErr w:type="spellEnd"/>
      <w:r w:rsidRPr="00781739">
        <w:rPr>
          <w:rFonts w:ascii="Times New Roman" w:eastAsia="Times New Roman" w:hAnsi="Times New Roman" w:cs="Times New Roman"/>
          <w:sz w:val="28"/>
          <w:szCs w:val="28"/>
          <w:lang w:eastAsia="ru-RU"/>
        </w:rPr>
        <w:t xml:space="preserve"> вами </w:t>
      </w:r>
      <w:proofErr w:type="spellStart"/>
      <w:r w:rsidRPr="00781739">
        <w:rPr>
          <w:rFonts w:ascii="Times New Roman" w:eastAsia="Times New Roman" w:hAnsi="Times New Roman" w:cs="Times New Roman"/>
          <w:sz w:val="28"/>
          <w:szCs w:val="28"/>
          <w:lang w:eastAsia="ru-RU"/>
        </w:rPr>
        <w:t>вправи</w:t>
      </w:r>
      <w:proofErr w:type="spellEnd"/>
      <w:r w:rsidRPr="00781739">
        <w:rPr>
          <w:rFonts w:ascii="Times New Roman" w:eastAsia="Times New Roman" w:hAnsi="Times New Roman" w:cs="Times New Roman"/>
          <w:sz w:val="28"/>
          <w:szCs w:val="28"/>
          <w:lang w:eastAsia="ru-RU"/>
        </w:rPr>
        <w:t>.</w:t>
      </w:r>
    </w:p>
    <w:p w:rsidR="001C6A33" w:rsidRPr="00781739" w:rsidRDefault="001C6A33" w:rsidP="001C6A33">
      <w:pPr>
        <w:spacing w:line="240" w:lineRule="auto"/>
        <w:rPr>
          <w:rFonts w:ascii="Times New Roman" w:eastAsia="Times New Roman" w:hAnsi="Times New Roman" w:cs="Times New Roman"/>
          <w:sz w:val="28"/>
          <w:szCs w:val="28"/>
          <w:lang w:eastAsia="ru-RU"/>
        </w:rPr>
      </w:pPr>
    </w:p>
    <w:p w:rsidR="001C6A33" w:rsidRPr="00781739" w:rsidRDefault="001C6A33" w:rsidP="001C6A33">
      <w:pPr>
        <w:spacing w:line="240" w:lineRule="auto"/>
        <w:rPr>
          <w:rFonts w:ascii="Times New Roman" w:eastAsia="Times New Roman" w:hAnsi="Times New Roman" w:cs="Times New Roman"/>
          <w:b/>
          <w:sz w:val="28"/>
          <w:szCs w:val="28"/>
          <w:lang w:eastAsia="ru-RU"/>
        </w:rPr>
      </w:pPr>
      <w:r w:rsidRPr="00781739">
        <w:rPr>
          <w:rFonts w:ascii="Times New Roman" w:eastAsia="Times New Roman" w:hAnsi="Times New Roman" w:cs="Times New Roman"/>
          <w:b/>
          <w:sz w:val="28"/>
          <w:szCs w:val="28"/>
          <w:lang w:eastAsia="ru-RU"/>
        </w:rPr>
        <w:t xml:space="preserve">ІІ. </w:t>
      </w:r>
      <w:proofErr w:type="spellStart"/>
      <w:r w:rsidRPr="00781739">
        <w:rPr>
          <w:rFonts w:ascii="Times New Roman" w:eastAsia="Times New Roman" w:hAnsi="Times New Roman" w:cs="Times New Roman"/>
          <w:b/>
          <w:sz w:val="28"/>
          <w:szCs w:val="28"/>
          <w:lang w:eastAsia="ru-RU"/>
        </w:rPr>
        <w:t>Узагальнення</w:t>
      </w:r>
      <w:proofErr w:type="spellEnd"/>
      <w:r w:rsidRPr="00781739">
        <w:rPr>
          <w:rFonts w:ascii="Times New Roman" w:eastAsia="Times New Roman" w:hAnsi="Times New Roman" w:cs="Times New Roman"/>
          <w:b/>
          <w:sz w:val="28"/>
          <w:szCs w:val="28"/>
          <w:lang w:eastAsia="ru-RU"/>
        </w:rPr>
        <w:t xml:space="preserve"> і </w:t>
      </w:r>
      <w:proofErr w:type="spellStart"/>
      <w:r w:rsidRPr="00781739">
        <w:rPr>
          <w:rFonts w:ascii="Times New Roman" w:eastAsia="Times New Roman" w:hAnsi="Times New Roman" w:cs="Times New Roman"/>
          <w:b/>
          <w:sz w:val="28"/>
          <w:szCs w:val="28"/>
          <w:lang w:eastAsia="ru-RU"/>
        </w:rPr>
        <w:t>систематизація</w:t>
      </w:r>
      <w:proofErr w:type="spellEnd"/>
      <w:r w:rsidRPr="00781739">
        <w:rPr>
          <w:rFonts w:ascii="Times New Roman" w:eastAsia="Times New Roman" w:hAnsi="Times New Roman" w:cs="Times New Roman"/>
          <w:b/>
          <w:sz w:val="28"/>
          <w:szCs w:val="28"/>
          <w:lang w:eastAsia="ru-RU"/>
        </w:rPr>
        <w:t xml:space="preserve"> </w:t>
      </w:r>
      <w:proofErr w:type="spellStart"/>
      <w:r w:rsidRPr="00781739">
        <w:rPr>
          <w:rFonts w:ascii="Times New Roman" w:eastAsia="Times New Roman" w:hAnsi="Times New Roman" w:cs="Times New Roman"/>
          <w:b/>
          <w:sz w:val="28"/>
          <w:szCs w:val="28"/>
          <w:lang w:eastAsia="ru-RU"/>
        </w:rPr>
        <w:t>знань</w:t>
      </w:r>
      <w:proofErr w:type="spellEnd"/>
      <w:r w:rsidRPr="00781739">
        <w:rPr>
          <w:rFonts w:ascii="Times New Roman" w:eastAsia="Times New Roman" w:hAnsi="Times New Roman" w:cs="Times New Roman"/>
          <w:b/>
          <w:sz w:val="28"/>
          <w:szCs w:val="28"/>
          <w:lang w:eastAsia="ru-RU"/>
        </w:rPr>
        <w:t>.</w:t>
      </w:r>
    </w:p>
    <w:p w:rsidR="001C6A33" w:rsidRPr="00781739" w:rsidRDefault="001C6A33" w:rsidP="001C6A33">
      <w:pPr>
        <w:spacing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1.</w:t>
      </w:r>
      <w:r w:rsidRPr="00781739">
        <w:rPr>
          <w:rFonts w:ascii="Times New Roman" w:eastAsia="Times New Roman" w:hAnsi="Times New Roman" w:cs="Times New Roman"/>
          <w:sz w:val="28"/>
          <w:szCs w:val="28"/>
          <w:lang w:eastAsia="ru-RU"/>
        </w:rPr>
        <w:tab/>
      </w:r>
      <w:r w:rsidRPr="00781739">
        <w:rPr>
          <w:rFonts w:ascii="Times New Roman" w:eastAsia="Times New Roman" w:hAnsi="Times New Roman" w:cs="Times New Roman"/>
          <w:b/>
          <w:i/>
          <w:sz w:val="28"/>
          <w:szCs w:val="28"/>
          <w:lang w:eastAsia="ru-RU"/>
        </w:rPr>
        <w:tab/>
      </w:r>
      <w:proofErr w:type="spellStart"/>
      <w:r w:rsidRPr="00781739">
        <w:rPr>
          <w:rFonts w:ascii="Times New Roman" w:eastAsia="Times New Roman" w:hAnsi="Times New Roman" w:cs="Times New Roman"/>
          <w:b/>
          <w:i/>
          <w:sz w:val="28"/>
          <w:szCs w:val="28"/>
          <w:lang w:eastAsia="ru-RU"/>
        </w:rPr>
        <w:t>Розминка</w:t>
      </w:r>
      <w:proofErr w:type="spellEnd"/>
      <w:r w:rsidRPr="00781739">
        <w:rPr>
          <w:rFonts w:ascii="Times New Roman" w:eastAsia="Times New Roman" w:hAnsi="Times New Roman" w:cs="Times New Roman"/>
          <w:b/>
          <w:i/>
          <w:sz w:val="28"/>
          <w:szCs w:val="28"/>
          <w:lang w:eastAsia="ru-RU"/>
        </w:rPr>
        <w:t xml:space="preserve"> для команд (</w:t>
      </w:r>
      <w:proofErr w:type="spellStart"/>
      <w:r w:rsidRPr="00781739">
        <w:rPr>
          <w:rFonts w:ascii="Times New Roman" w:eastAsia="Times New Roman" w:hAnsi="Times New Roman" w:cs="Times New Roman"/>
          <w:b/>
          <w:i/>
          <w:sz w:val="28"/>
          <w:szCs w:val="28"/>
          <w:lang w:eastAsia="ru-RU"/>
        </w:rPr>
        <w:t>бліц-питання</w:t>
      </w:r>
      <w:proofErr w:type="spellEnd"/>
      <w:r w:rsidRPr="00781739">
        <w:rPr>
          <w:rFonts w:ascii="Times New Roman" w:eastAsia="Times New Roman" w:hAnsi="Times New Roman" w:cs="Times New Roman"/>
          <w:b/>
          <w:i/>
          <w:sz w:val="28"/>
          <w:szCs w:val="28"/>
          <w:lang w:eastAsia="ru-RU"/>
        </w:rPr>
        <w:t xml:space="preserve">)(по 1 </w:t>
      </w:r>
      <w:proofErr w:type="spellStart"/>
      <w:r w:rsidRPr="00781739">
        <w:rPr>
          <w:rFonts w:ascii="Times New Roman" w:eastAsia="Times New Roman" w:hAnsi="Times New Roman" w:cs="Times New Roman"/>
          <w:b/>
          <w:i/>
          <w:sz w:val="28"/>
          <w:szCs w:val="28"/>
          <w:lang w:eastAsia="ru-RU"/>
        </w:rPr>
        <w:t>електрону</w:t>
      </w:r>
      <w:proofErr w:type="spellEnd"/>
      <w:r w:rsidRPr="00781739">
        <w:rPr>
          <w:rFonts w:ascii="Times New Roman" w:eastAsia="Times New Roman" w:hAnsi="Times New Roman" w:cs="Times New Roman"/>
          <w:b/>
          <w:i/>
          <w:sz w:val="28"/>
          <w:szCs w:val="28"/>
          <w:lang w:eastAsia="ru-RU"/>
        </w:rPr>
        <w:t xml:space="preserve"> за </w:t>
      </w:r>
      <w:proofErr w:type="spellStart"/>
      <w:r w:rsidRPr="00781739">
        <w:rPr>
          <w:rFonts w:ascii="Times New Roman" w:eastAsia="Times New Roman" w:hAnsi="Times New Roman" w:cs="Times New Roman"/>
          <w:b/>
          <w:i/>
          <w:sz w:val="28"/>
          <w:szCs w:val="28"/>
          <w:lang w:eastAsia="ru-RU"/>
        </w:rPr>
        <w:t>правильну</w:t>
      </w:r>
      <w:proofErr w:type="spellEnd"/>
      <w:r w:rsidRPr="00781739">
        <w:rPr>
          <w:rFonts w:ascii="Times New Roman" w:eastAsia="Times New Roman" w:hAnsi="Times New Roman" w:cs="Times New Roman"/>
          <w:b/>
          <w:i/>
          <w:sz w:val="28"/>
          <w:szCs w:val="28"/>
          <w:lang w:eastAsia="ru-RU"/>
        </w:rPr>
        <w:t xml:space="preserve"> </w:t>
      </w:r>
      <w:proofErr w:type="spellStart"/>
      <w:r w:rsidRPr="00781739">
        <w:rPr>
          <w:rFonts w:ascii="Times New Roman" w:eastAsia="Times New Roman" w:hAnsi="Times New Roman" w:cs="Times New Roman"/>
          <w:b/>
          <w:i/>
          <w:sz w:val="28"/>
          <w:szCs w:val="28"/>
          <w:lang w:eastAsia="ru-RU"/>
        </w:rPr>
        <w:t>відповідь</w:t>
      </w:r>
      <w:proofErr w:type="spellEnd"/>
      <w:r w:rsidRPr="00781739">
        <w:rPr>
          <w:rFonts w:ascii="Times New Roman" w:eastAsia="Times New Roman" w:hAnsi="Times New Roman" w:cs="Times New Roman"/>
          <w:b/>
          <w:i/>
          <w:sz w:val="28"/>
          <w:szCs w:val="28"/>
          <w:lang w:eastAsia="ru-RU"/>
        </w:rPr>
        <w:t>)</w:t>
      </w:r>
    </w:p>
    <w:p w:rsidR="001C6A33" w:rsidRPr="00781739" w:rsidRDefault="001C6A33" w:rsidP="001C6A33">
      <w:pPr>
        <w:spacing w:line="240" w:lineRule="auto"/>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b/>
          <w:i/>
          <w:sz w:val="28"/>
          <w:szCs w:val="28"/>
          <w:lang w:eastAsia="ru-RU"/>
        </w:rPr>
        <w:t>відповідь</w:t>
      </w:r>
      <w:proofErr w:type="spellEnd"/>
      <w:r w:rsidRPr="00781739">
        <w:rPr>
          <w:rFonts w:ascii="Times New Roman" w:eastAsia="Times New Roman" w:hAnsi="Times New Roman" w:cs="Times New Roman"/>
          <w:b/>
          <w:i/>
          <w:sz w:val="28"/>
          <w:szCs w:val="28"/>
          <w:lang w:eastAsia="ru-RU"/>
        </w:rPr>
        <w:t>)</w:t>
      </w:r>
    </w:p>
    <w:p w:rsidR="001C6A33" w:rsidRPr="00781739" w:rsidRDefault="001C6A33" w:rsidP="00EC38FA">
      <w:pPr>
        <w:numPr>
          <w:ilvl w:val="0"/>
          <w:numId w:val="94"/>
        </w:num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Яку </w:t>
      </w:r>
      <w:proofErr w:type="spellStart"/>
      <w:r w:rsidRPr="00781739">
        <w:rPr>
          <w:rFonts w:ascii="Times New Roman" w:eastAsia="Times New Roman" w:hAnsi="Times New Roman" w:cs="Times New Roman"/>
          <w:sz w:val="28"/>
          <w:szCs w:val="28"/>
          <w:lang w:eastAsia="ru-RU"/>
        </w:rPr>
        <w:t>властивість</w:t>
      </w:r>
      <w:proofErr w:type="spellEnd"/>
      <w:r w:rsidRPr="00781739">
        <w:rPr>
          <w:rFonts w:ascii="Times New Roman" w:eastAsia="Times New Roman" w:hAnsi="Times New Roman" w:cs="Times New Roman"/>
          <w:sz w:val="28"/>
          <w:szCs w:val="28"/>
          <w:lang w:eastAsia="ru-RU"/>
        </w:rPr>
        <w:t xml:space="preserve"> атома </w:t>
      </w:r>
      <w:proofErr w:type="spellStart"/>
      <w:r w:rsidRPr="00781739">
        <w:rPr>
          <w:rFonts w:ascii="Times New Roman" w:eastAsia="Times New Roman" w:hAnsi="Times New Roman" w:cs="Times New Roman"/>
          <w:sz w:val="28"/>
          <w:szCs w:val="28"/>
          <w:lang w:eastAsia="ru-RU"/>
        </w:rPr>
        <w:t>називають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електронегативністю</w:t>
      </w:r>
      <w:proofErr w:type="spellEnd"/>
      <w:r w:rsidRPr="00781739">
        <w:rPr>
          <w:rFonts w:ascii="Times New Roman" w:eastAsia="Times New Roman" w:hAnsi="Times New Roman" w:cs="Times New Roman"/>
          <w:sz w:val="28"/>
          <w:szCs w:val="28"/>
          <w:lang w:eastAsia="ru-RU"/>
        </w:rPr>
        <w:t>?</w:t>
      </w:r>
    </w:p>
    <w:p w:rsidR="001C6A33" w:rsidRPr="00781739" w:rsidRDefault="001C6A33" w:rsidP="00EC38FA">
      <w:pPr>
        <w:numPr>
          <w:ilvl w:val="0"/>
          <w:numId w:val="94"/>
        </w:num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Як </w:t>
      </w:r>
      <w:proofErr w:type="spellStart"/>
      <w:r w:rsidRPr="00781739">
        <w:rPr>
          <w:rFonts w:ascii="Times New Roman" w:eastAsia="Times New Roman" w:hAnsi="Times New Roman" w:cs="Times New Roman"/>
          <w:sz w:val="28"/>
          <w:szCs w:val="28"/>
          <w:lang w:eastAsia="ru-RU"/>
        </w:rPr>
        <w:t>змінюється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електронегативність</w:t>
      </w:r>
      <w:proofErr w:type="spellEnd"/>
      <w:r w:rsidRPr="00781739">
        <w:rPr>
          <w:rFonts w:ascii="Times New Roman" w:eastAsia="Times New Roman" w:hAnsi="Times New Roman" w:cs="Times New Roman"/>
          <w:sz w:val="28"/>
          <w:szCs w:val="28"/>
          <w:lang w:eastAsia="ru-RU"/>
        </w:rPr>
        <w:t xml:space="preserve"> у </w:t>
      </w:r>
      <w:proofErr w:type="spellStart"/>
      <w:r w:rsidRPr="00781739">
        <w:rPr>
          <w:rFonts w:ascii="Times New Roman" w:eastAsia="Times New Roman" w:hAnsi="Times New Roman" w:cs="Times New Roman"/>
          <w:sz w:val="28"/>
          <w:szCs w:val="28"/>
          <w:lang w:eastAsia="ru-RU"/>
        </w:rPr>
        <w:t>групах</w:t>
      </w:r>
      <w:proofErr w:type="spellEnd"/>
      <w:r w:rsidRPr="00781739">
        <w:rPr>
          <w:rFonts w:ascii="Times New Roman" w:eastAsia="Times New Roman" w:hAnsi="Times New Roman" w:cs="Times New Roman"/>
          <w:sz w:val="28"/>
          <w:szCs w:val="28"/>
          <w:lang w:eastAsia="ru-RU"/>
        </w:rPr>
        <w:t>?</w:t>
      </w:r>
    </w:p>
    <w:p w:rsidR="001C6A33" w:rsidRPr="00781739" w:rsidRDefault="001C6A33" w:rsidP="00EC38FA">
      <w:pPr>
        <w:numPr>
          <w:ilvl w:val="0"/>
          <w:numId w:val="94"/>
        </w:num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Як </w:t>
      </w:r>
      <w:proofErr w:type="spellStart"/>
      <w:r w:rsidRPr="00781739">
        <w:rPr>
          <w:rFonts w:ascii="Times New Roman" w:eastAsia="Times New Roman" w:hAnsi="Times New Roman" w:cs="Times New Roman"/>
          <w:sz w:val="28"/>
          <w:szCs w:val="28"/>
          <w:lang w:eastAsia="ru-RU"/>
        </w:rPr>
        <w:t>змінюється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електронегативністю</w:t>
      </w:r>
      <w:proofErr w:type="spellEnd"/>
      <w:r w:rsidRPr="00781739">
        <w:rPr>
          <w:rFonts w:ascii="Times New Roman" w:eastAsia="Times New Roman" w:hAnsi="Times New Roman" w:cs="Times New Roman"/>
          <w:sz w:val="28"/>
          <w:szCs w:val="28"/>
          <w:lang w:eastAsia="ru-RU"/>
        </w:rPr>
        <w:t xml:space="preserve"> у </w:t>
      </w:r>
      <w:proofErr w:type="spellStart"/>
      <w:r w:rsidRPr="00781739">
        <w:rPr>
          <w:rFonts w:ascii="Times New Roman" w:eastAsia="Times New Roman" w:hAnsi="Times New Roman" w:cs="Times New Roman"/>
          <w:sz w:val="28"/>
          <w:szCs w:val="28"/>
          <w:lang w:eastAsia="ru-RU"/>
        </w:rPr>
        <w:t>періодах</w:t>
      </w:r>
      <w:proofErr w:type="spellEnd"/>
      <w:r w:rsidRPr="00781739">
        <w:rPr>
          <w:rFonts w:ascii="Times New Roman" w:eastAsia="Times New Roman" w:hAnsi="Times New Roman" w:cs="Times New Roman"/>
          <w:sz w:val="28"/>
          <w:szCs w:val="28"/>
          <w:lang w:eastAsia="ru-RU"/>
        </w:rPr>
        <w:t>?</w:t>
      </w:r>
    </w:p>
    <w:p w:rsidR="001C6A33" w:rsidRPr="00781739" w:rsidRDefault="001C6A33" w:rsidP="00EC38FA">
      <w:pPr>
        <w:numPr>
          <w:ilvl w:val="0"/>
          <w:numId w:val="94"/>
        </w:numPr>
        <w:spacing w:after="0" w:line="240" w:lineRule="auto"/>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sz w:val="28"/>
          <w:szCs w:val="28"/>
          <w:lang w:eastAsia="ru-RU"/>
        </w:rPr>
        <w:t>Який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зв’язок</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атомів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називають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ковалентним</w:t>
      </w:r>
      <w:proofErr w:type="spellEnd"/>
      <w:r w:rsidRPr="00781739">
        <w:rPr>
          <w:rFonts w:ascii="Times New Roman" w:eastAsia="Times New Roman" w:hAnsi="Times New Roman" w:cs="Times New Roman"/>
          <w:sz w:val="28"/>
          <w:szCs w:val="28"/>
          <w:lang w:eastAsia="ru-RU"/>
        </w:rPr>
        <w:t>?</w:t>
      </w:r>
    </w:p>
    <w:p w:rsidR="001C6A33" w:rsidRPr="00781739" w:rsidRDefault="001C6A33" w:rsidP="00EC38FA">
      <w:pPr>
        <w:numPr>
          <w:ilvl w:val="0"/>
          <w:numId w:val="94"/>
        </w:num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В </w:t>
      </w:r>
      <w:proofErr w:type="spellStart"/>
      <w:r w:rsidRPr="00781739">
        <w:rPr>
          <w:rFonts w:ascii="Times New Roman" w:eastAsia="Times New Roman" w:hAnsi="Times New Roman" w:cs="Times New Roman"/>
          <w:sz w:val="28"/>
          <w:szCs w:val="28"/>
          <w:lang w:eastAsia="ru-RU"/>
        </w:rPr>
        <w:t>яких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речовинах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виникає</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ковалентний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неполярний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зв’язок</w:t>
      </w:r>
      <w:proofErr w:type="spellEnd"/>
      <w:r w:rsidRPr="00781739">
        <w:rPr>
          <w:rFonts w:ascii="Times New Roman" w:eastAsia="Times New Roman" w:hAnsi="Times New Roman" w:cs="Times New Roman"/>
          <w:sz w:val="28"/>
          <w:szCs w:val="28"/>
          <w:lang w:eastAsia="ru-RU"/>
        </w:rPr>
        <w:t>?</w:t>
      </w:r>
    </w:p>
    <w:p w:rsidR="001C6A33" w:rsidRPr="00781739" w:rsidRDefault="001C6A33" w:rsidP="00EC38FA">
      <w:pPr>
        <w:numPr>
          <w:ilvl w:val="0"/>
          <w:numId w:val="94"/>
        </w:num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В </w:t>
      </w:r>
      <w:proofErr w:type="spellStart"/>
      <w:r w:rsidRPr="00781739">
        <w:rPr>
          <w:rFonts w:ascii="Times New Roman" w:eastAsia="Times New Roman" w:hAnsi="Times New Roman" w:cs="Times New Roman"/>
          <w:sz w:val="28"/>
          <w:szCs w:val="28"/>
          <w:lang w:eastAsia="ru-RU"/>
        </w:rPr>
        <w:t>яких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речовинах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виникає</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ковалентний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полярний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зв’язок</w:t>
      </w:r>
      <w:proofErr w:type="spellEnd"/>
      <w:r w:rsidRPr="00781739">
        <w:rPr>
          <w:rFonts w:ascii="Times New Roman" w:eastAsia="Times New Roman" w:hAnsi="Times New Roman" w:cs="Times New Roman"/>
          <w:sz w:val="28"/>
          <w:szCs w:val="28"/>
          <w:lang w:eastAsia="ru-RU"/>
        </w:rPr>
        <w:t>?</w:t>
      </w:r>
    </w:p>
    <w:p w:rsidR="001C6A33" w:rsidRPr="00781739" w:rsidRDefault="001C6A33" w:rsidP="00EC38FA">
      <w:pPr>
        <w:numPr>
          <w:ilvl w:val="0"/>
          <w:numId w:val="94"/>
        </w:numPr>
        <w:spacing w:after="0" w:line="240" w:lineRule="auto"/>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sz w:val="28"/>
          <w:szCs w:val="28"/>
          <w:lang w:eastAsia="ru-RU"/>
        </w:rPr>
        <w:t>Між</w:t>
      </w:r>
      <w:proofErr w:type="spellEnd"/>
      <w:r w:rsidRPr="00781739">
        <w:rPr>
          <w:rFonts w:ascii="Times New Roman" w:eastAsia="Times New Roman" w:hAnsi="Times New Roman" w:cs="Times New Roman"/>
          <w:sz w:val="28"/>
          <w:szCs w:val="28"/>
          <w:lang w:eastAsia="ru-RU"/>
        </w:rPr>
        <w:t xml:space="preserve"> атомами </w:t>
      </w:r>
      <w:proofErr w:type="spellStart"/>
      <w:r w:rsidRPr="00781739">
        <w:rPr>
          <w:rFonts w:ascii="Times New Roman" w:eastAsia="Times New Roman" w:hAnsi="Times New Roman" w:cs="Times New Roman"/>
          <w:sz w:val="28"/>
          <w:szCs w:val="28"/>
          <w:lang w:eastAsia="ru-RU"/>
        </w:rPr>
        <w:t>яких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елементів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виникає</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йонний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зв’язок</w:t>
      </w:r>
      <w:proofErr w:type="spellEnd"/>
      <w:r w:rsidRPr="00781739">
        <w:rPr>
          <w:rFonts w:ascii="Times New Roman" w:eastAsia="Times New Roman" w:hAnsi="Times New Roman" w:cs="Times New Roman"/>
          <w:sz w:val="28"/>
          <w:szCs w:val="28"/>
          <w:lang w:eastAsia="ru-RU"/>
        </w:rPr>
        <w:t>?</w:t>
      </w:r>
    </w:p>
    <w:p w:rsidR="001C6A33" w:rsidRPr="00781739" w:rsidRDefault="001C6A33" w:rsidP="00EC38FA">
      <w:pPr>
        <w:numPr>
          <w:ilvl w:val="0"/>
          <w:numId w:val="94"/>
        </w:num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Як </w:t>
      </w:r>
      <w:proofErr w:type="spellStart"/>
      <w:r w:rsidRPr="00781739">
        <w:rPr>
          <w:rFonts w:ascii="Times New Roman" w:eastAsia="Times New Roman" w:hAnsi="Times New Roman" w:cs="Times New Roman"/>
          <w:sz w:val="28"/>
          <w:szCs w:val="28"/>
          <w:lang w:eastAsia="ru-RU"/>
        </w:rPr>
        <w:t>утворюються</w:t>
      </w:r>
      <w:proofErr w:type="spellEnd"/>
      <w:r w:rsidRPr="00781739">
        <w:rPr>
          <w:rFonts w:ascii="Times New Roman" w:eastAsia="Times New Roman" w:hAnsi="Times New Roman" w:cs="Times New Roman"/>
          <w:sz w:val="28"/>
          <w:szCs w:val="28"/>
          <w:lang w:eastAsia="ru-RU"/>
        </w:rPr>
        <w:t xml:space="preserve"> позитивно </w:t>
      </w:r>
      <w:proofErr w:type="spellStart"/>
      <w:r w:rsidRPr="00781739">
        <w:rPr>
          <w:rFonts w:ascii="Times New Roman" w:eastAsia="Times New Roman" w:hAnsi="Times New Roman" w:cs="Times New Roman"/>
          <w:sz w:val="28"/>
          <w:szCs w:val="28"/>
          <w:lang w:eastAsia="ru-RU"/>
        </w:rPr>
        <w:t>заряджені</w:t>
      </w:r>
      <w:proofErr w:type="spellEnd"/>
      <w:r w:rsidRPr="00781739">
        <w:rPr>
          <w:rFonts w:ascii="Times New Roman" w:eastAsia="Times New Roman" w:hAnsi="Times New Roman" w:cs="Times New Roman"/>
          <w:sz w:val="28"/>
          <w:szCs w:val="28"/>
          <w:lang w:eastAsia="ru-RU"/>
        </w:rPr>
        <w:t xml:space="preserve"> йони?</w:t>
      </w:r>
    </w:p>
    <w:p w:rsidR="001C6A33" w:rsidRPr="00781739" w:rsidRDefault="001C6A33" w:rsidP="00EC38FA">
      <w:pPr>
        <w:numPr>
          <w:ilvl w:val="0"/>
          <w:numId w:val="94"/>
        </w:numPr>
        <w:spacing w:after="0" w:line="240" w:lineRule="auto"/>
        <w:jc w:val="both"/>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Як </w:t>
      </w:r>
      <w:proofErr w:type="spellStart"/>
      <w:r w:rsidRPr="00781739">
        <w:rPr>
          <w:rFonts w:ascii="Times New Roman" w:eastAsia="Times New Roman" w:hAnsi="Times New Roman" w:cs="Times New Roman"/>
          <w:sz w:val="28"/>
          <w:szCs w:val="28"/>
          <w:lang w:eastAsia="ru-RU"/>
        </w:rPr>
        <w:t>утворюються</w:t>
      </w:r>
      <w:proofErr w:type="spellEnd"/>
      <w:r w:rsidRPr="00781739">
        <w:rPr>
          <w:rFonts w:ascii="Times New Roman" w:eastAsia="Times New Roman" w:hAnsi="Times New Roman" w:cs="Times New Roman"/>
          <w:sz w:val="28"/>
          <w:szCs w:val="28"/>
          <w:lang w:eastAsia="ru-RU"/>
        </w:rPr>
        <w:t xml:space="preserve"> негативно </w:t>
      </w:r>
      <w:proofErr w:type="spellStart"/>
      <w:r w:rsidRPr="00781739">
        <w:rPr>
          <w:rFonts w:ascii="Times New Roman" w:eastAsia="Times New Roman" w:hAnsi="Times New Roman" w:cs="Times New Roman"/>
          <w:sz w:val="28"/>
          <w:szCs w:val="28"/>
          <w:lang w:eastAsia="ru-RU"/>
        </w:rPr>
        <w:t>заряджені</w:t>
      </w:r>
      <w:proofErr w:type="spellEnd"/>
      <w:r w:rsidRPr="00781739">
        <w:rPr>
          <w:rFonts w:ascii="Times New Roman" w:eastAsia="Times New Roman" w:hAnsi="Times New Roman" w:cs="Times New Roman"/>
          <w:sz w:val="28"/>
          <w:szCs w:val="28"/>
          <w:lang w:eastAsia="ru-RU"/>
        </w:rPr>
        <w:t xml:space="preserve"> йони?</w:t>
      </w:r>
    </w:p>
    <w:p w:rsidR="001C6A33" w:rsidRPr="00781739" w:rsidRDefault="001C6A33" w:rsidP="001C6A33">
      <w:pPr>
        <w:spacing w:line="240" w:lineRule="auto"/>
        <w:ind w:left="360"/>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10. </w:t>
      </w:r>
      <w:proofErr w:type="spellStart"/>
      <w:r w:rsidRPr="00781739">
        <w:rPr>
          <w:rFonts w:ascii="Times New Roman" w:eastAsia="Times New Roman" w:hAnsi="Times New Roman" w:cs="Times New Roman"/>
          <w:sz w:val="28"/>
          <w:szCs w:val="28"/>
          <w:lang w:eastAsia="ru-RU"/>
        </w:rPr>
        <w:t>Від</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чого</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залежить</w:t>
      </w:r>
      <w:proofErr w:type="spellEnd"/>
      <w:r w:rsidRPr="00781739">
        <w:rPr>
          <w:rFonts w:ascii="Times New Roman" w:eastAsia="Times New Roman" w:hAnsi="Times New Roman" w:cs="Times New Roman"/>
          <w:sz w:val="28"/>
          <w:szCs w:val="28"/>
          <w:lang w:eastAsia="ru-RU"/>
        </w:rPr>
        <w:t xml:space="preserve"> величина заряду йона?</w:t>
      </w:r>
    </w:p>
    <w:p w:rsidR="001C6A33" w:rsidRPr="00781739" w:rsidRDefault="001C6A33" w:rsidP="001C6A33">
      <w:pPr>
        <w:spacing w:line="240" w:lineRule="auto"/>
        <w:ind w:left="360"/>
        <w:rPr>
          <w:rFonts w:ascii="Times New Roman" w:eastAsia="Times New Roman" w:hAnsi="Times New Roman" w:cs="Times New Roman"/>
          <w:b/>
          <w:i/>
          <w:sz w:val="28"/>
          <w:szCs w:val="28"/>
          <w:lang w:eastAsia="ru-RU"/>
        </w:rPr>
      </w:pPr>
      <w:r w:rsidRPr="00781739">
        <w:rPr>
          <w:rFonts w:ascii="Times New Roman" w:eastAsia="Times New Roman" w:hAnsi="Times New Roman" w:cs="Times New Roman"/>
          <w:b/>
          <w:i/>
          <w:sz w:val="28"/>
          <w:szCs w:val="28"/>
          <w:lang w:eastAsia="ru-RU"/>
        </w:rPr>
        <w:t xml:space="preserve">3. </w:t>
      </w:r>
      <w:r w:rsidRPr="00781739">
        <w:rPr>
          <w:rFonts w:ascii="Times New Roman" w:hAnsi="Times New Roman" w:cs="Times New Roman"/>
          <w:b/>
          <w:sz w:val="28"/>
          <w:szCs w:val="28"/>
        </w:rPr>
        <w:t>Конкурс «</w:t>
      </w:r>
      <w:proofErr w:type="spellStart"/>
      <w:r w:rsidRPr="00781739">
        <w:rPr>
          <w:rFonts w:ascii="Times New Roman" w:hAnsi="Times New Roman" w:cs="Times New Roman"/>
          <w:b/>
          <w:sz w:val="28"/>
          <w:szCs w:val="28"/>
        </w:rPr>
        <w:t>Математичний</w:t>
      </w:r>
      <w:proofErr w:type="spellEnd"/>
      <w:r w:rsidRPr="00781739">
        <w:rPr>
          <w:rFonts w:ascii="Times New Roman" w:hAnsi="Times New Roman" w:cs="Times New Roman"/>
          <w:b/>
          <w:sz w:val="28"/>
          <w:szCs w:val="28"/>
        </w:rPr>
        <w:t>»</w:t>
      </w:r>
      <w:r w:rsidRPr="00781739">
        <w:rPr>
          <w:rFonts w:ascii="Times New Roman" w:hAnsi="Times New Roman" w:cs="Times New Roman"/>
          <w:sz w:val="28"/>
          <w:szCs w:val="28"/>
        </w:rPr>
        <w:t xml:space="preserve">  </w:t>
      </w:r>
    </w:p>
    <w:p w:rsidR="001C6A33" w:rsidRPr="00781739" w:rsidRDefault="001C6A33" w:rsidP="001C6A33">
      <w:pPr>
        <w:pStyle w:val="af3"/>
        <w:shd w:val="clear" w:color="auto" w:fill="FFFFFF"/>
        <w:spacing w:before="0" w:beforeAutospacing="0" w:after="0" w:afterAutospacing="0"/>
        <w:rPr>
          <w:sz w:val="28"/>
          <w:szCs w:val="28"/>
          <w:lang w:val="uk-UA"/>
        </w:rPr>
      </w:pPr>
      <w:r w:rsidRPr="00781739">
        <w:rPr>
          <w:sz w:val="28"/>
          <w:szCs w:val="28"/>
          <w:lang w:val="uk-UA"/>
        </w:rPr>
        <w:t xml:space="preserve">За даними формулами знайти хімічний елемент: </w:t>
      </w:r>
    </w:p>
    <w:p w:rsidR="001C6A33" w:rsidRPr="00781739" w:rsidRDefault="001C6A33" w:rsidP="001C6A33">
      <w:pPr>
        <w:pStyle w:val="af3"/>
        <w:shd w:val="clear" w:color="auto" w:fill="FFFFFF"/>
        <w:spacing w:before="0" w:beforeAutospacing="0" w:after="0" w:afterAutospacing="0"/>
        <w:rPr>
          <w:sz w:val="28"/>
          <w:szCs w:val="28"/>
          <w:lang w:val="uk-UA"/>
        </w:rPr>
      </w:pPr>
      <w:r w:rsidRPr="00781739">
        <w:rPr>
          <w:b/>
          <w:sz w:val="28"/>
          <w:szCs w:val="28"/>
          <w:lang w:val="uk-UA"/>
        </w:rPr>
        <w:t>І команда:</w:t>
      </w:r>
      <w:r w:rsidRPr="00781739">
        <w:rPr>
          <w:sz w:val="28"/>
          <w:szCs w:val="28"/>
          <w:lang w:val="uk-UA"/>
        </w:rPr>
        <w:t xml:space="preserve"> </w:t>
      </w:r>
    </w:p>
    <w:p w:rsidR="001C6A33" w:rsidRPr="00781739" w:rsidRDefault="001C6A33" w:rsidP="001C6A33">
      <w:pPr>
        <w:pStyle w:val="af3"/>
        <w:shd w:val="clear" w:color="auto" w:fill="FFFFFF"/>
        <w:spacing w:before="0" w:beforeAutospacing="0" w:after="0" w:afterAutospacing="0"/>
        <w:rPr>
          <w:b/>
          <w:sz w:val="28"/>
          <w:szCs w:val="28"/>
          <w:lang w:val="uk-UA"/>
        </w:rPr>
      </w:pPr>
      <w:r w:rsidRPr="00781739">
        <w:rPr>
          <w:b/>
          <w:sz w:val="28"/>
          <w:szCs w:val="28"/>
        </w:rPr>
        <w:t>a</w:t>
      </w:r>
      <w:r w:rsidRPr="00781739">
        <w:rPr>
          <w:b/>
          <w:sz w:val="28"/>
          <w:szCs w:val="28"/>
          <w:vertAlign w:val="superscript"/>
          <w:lang w:val="uk-UA"/>
        </w:rPr>
        <w:t>2</w:t>
      </w:r>
      <w:r w:rsidRPr="00781739">
        <w:rPr>
          <w:b/>
          <w:sz w:val="28"/>
          <w:szCs w:val="28"/>
          <w:lang w:val="uk-UA"/>
        </w:rPr>
        <w:t xml:space="preserve"> – (</w:t>
      </w:r>
      <w:r w:rsidRPr="00781739">
        <w:rPr>
          <w:b/>
          <w:sz w:val="28"/>
          <w:szCs w:val="28"/>
        </w:rPr>
        <w:t>b</w:t>
      </w:r>
      <w:r w:rsidRPr="00781739">
        <w:rPr>
          <w:b/>
          <w:sz w:val="28"/>
          <w:szCs w:val="28"/>
          <w:lang w:val="uk-UA"/>
        </w:rPr>
        <w:t>-</w:t>
      </w:r>
      <w:r w:rsidRPr="00781739">
        <w:rPr>
          <w:b/>
          <w:sz w:val="28"/>
          <w:szCs w:val="28"/>
        </w:rPr>
        <w:t>c</w:t>
      </w:r>
      <w:r w:rsidRPr="00781739">
        <w:rPr>
          <w:b/>
          <w:sz w:val="28"/>
          <w:szCs w:val="28"/>
          <w:lang w:val="uk-UA"/>
        </w:rPr>
        <w:t xml:space="preserve">) = </w:t>
      </w:r>
      <w:r w:rsidRPr="00781739">
        <w:rPr>
          <w:b/>
          <w:sz w:val="28"/>
          <w:szCs w:val="28"/>
        </w:rPr>
        <w:t>N</w:t>
      </w:r>
      <w:r w:rsidRPr="00781739">
        <w:rPr>
          <w:b/>
          <w:sz w:val="28"/>
          <w:szCs w:val="28"/>
          <w:vertAlign w:val="subscript"/>
          <w:lang w:val="uk-UA"/>
        </w:rPr>
        <w:t>пор</w:t>
      </w:r>
      <w:r w:rsidRPr="00781739">
        <w:rPr>
          <w:b/>
          <w:sz w:val="28"/>
          <w:szCs w:val="28"/>
          <w:lang w:val="uk-UA"/>
        </w:rPr>
        <w:t xml:space="preserve"> Е  (порядковий номер елемента)</w:t>
      </w:r>
    </w:p>
    <w:p w:rsidR="001C6A33" w:rsidRPr="00781739" w:rsidRDefault="001C6A33" w:rsidP="00EC38FA">
      <w:pPr>
        <w:pStyle w:val="af3"/>
        <w:numPr>
          <w:ilvl w:val="0"/>
          <w:numId w:val="95"/>
        </w:numPr>
        <w:shd w:val="clear" w:color="auto" w:fill="FFFFFF"/>
        <w:spacing w:before="0" w:beforeAutospacing="0" w:after="0" w:afterAutospacing="0"/>
        <w:rPr>
          <w:sz w:val="28"/>
          <w:szCs w:val="28"/>
          <w:lang w:val="uk-UA"/>
        </w:rPr>
      </w:pPr>
      <w:r w:rsidRPr="00781739">
        <w:rPr>
          <w:sz w:val="28"/>
          <w:szCs w:val="28"/>
          <w:lang w:val="uk-UA"/>
        </w:rPr>
        <w:t xml:space="preserve">кількість нейтронів в атомів Літію; </w:t>
      </w:r>
    </w:p>
    <w:p w:rsidR="001C6A33" w:rsidRPr="00781739" w:rsidRDefault="001C6A33" w:rsidP="001C6A33">
      <w:pPr>
        <w:pStyle w:val="af3"/>
        <w:shd w:val="clear" w:color="auto" w:fill="FFFFFF"/>
        <w:spacing w:before="0" w:beforeAutospacing="0" w:after="0" w:afterAutospacing="0"/>
        <w:ind w:left="360"/>
        <w:rPr>
          <w:b/>
          <w:bCs/>
          <w:i/>
          <w:iCs/>
          <w:color w:val="000000"/>
          <w:sz w:val="28"/>
          <w:szCs w:val="28"/>
          <w:lang w:val="uk-UA"/>
        </w:rPr>
      </w:pPr>
      <w:r w:rsidRPr="00781739">
        <w:rPr>
          <w:sz w:val="28"/>
          <w:szCs w:val="28"/>
        </w:rPr>
        <w:t>b</w:t>
      </w:r>
      <w:r w:rsidRPr="00781739">
        <w:rPr>
          <w:sz w:val="28"/>
          <w:szCs w:val="28"/>
          <w:lang w:val="uk-UA"/>
        </w:rPr>
        <w:t xml:space="preserve"> - протонне число атома Фосфору;</w:t>
      </w:r>
    </w:p>
    <w:p w:rsidR="001C6A33" w:rsidRPr="00781739" w:rsidRDefault="001C6A33" w:rsidP="001C6A33">
      <w:pPr>
        <w:pStyle w:val="af3"/>
        <w:shd w:val="clear" w:color="auto" w:fill="FFFFFF"/>
        <w:spacing w:before="0" w:beforeAutospacing="0" w:after="0" w:afterAutospacing="0"/>
        <w:ind w:firstLine="284"/>
        <w:rPr>
          <w:b/>
          <w:bCs/>
          <w:i/>
          <w:iCs/>
          <w:color w:val="000000"/>
          <w:sz w:val="28"/>
          <w:szCs w:val="28"/>
          <w:lang w:val="uk-UA"/>
        </w:rPr>
      </w:pPr>
      <w:r w:rsidRPr="00781739">
        <w:rPr>
          <w:sz w:val="28"/>
          <w:szCs w:val="28"/>
        </w:rPr>
        <w:t>c</w:t>
      </w:r>
      <w:r w:rsidRPr="00781739">
        <w:rPr>
          <w:sz w:val="28"/>
          <w:szCs w:val="28"/>
          <w:lang w:val="uk-UA"/>
        </w:rPr>
        <w:t xml:space="preserve"> - загальна кількість електронів в атомів Карбону </w:t>
      </w:r>
    </w:p>
    <w:p w:rsidR="001C6A33" w:rsidRPr="00781739" w:rsidRDefault="001C6A33" w:rsidP="001C6A33">
      <w:pPr>
        <w:pStyle w:val="af3"/>
        <w:shd w:val="clear" w:color="auto" w:fill="FFFFFF"/>
        <w:spacing w:before="0" w:beforeAutospacing="0" w:after="0" w:afterAutospacing="0"/>
        <w:ind w:left="720"/>
        <w:rPr>
          <w:sz w:val="28"/>
          <w:szCs w:val="28"/>
          <w:lang w:val="uk-UA"/>
        </w:rPr>
      </w:pPr>
      <w:r w:rsidRPr="00781739">
        <w:rPr>
          <w:b/>
          <w:sz w:val="28"/>
          <w:szCs w:val="28"/>
          <w:lang w:val="uk-UA"/>
        </w:rPr>
        <w:t>Відповідь:</w:t>
      </w:r>
      <w:r w:rsidRPr="00781739">
        <w:rPr>
          <w:sz w:val="28"/>
          <w:szCs w:val="28"/>
          <w:lang w:val="uk-UA"/>
        </w:rPr>
        <w:t xml:space="preserve"> Нітроген </w:t>
      </w:r>
    </w:p>
    <w:p w:rsidR="001C6A33" w:rsidRPr="00781739" w:rsidRDefault="001C6A33" w:rsidP="001C6A33">
      <w:pPr>
        <w:pStyle w:val="af3"/>
        <w:shd w:val="clear" w:color="auto" w:fill="FFFFFF"/>
        <w:spacing w:before="0" w:beforeAutospacing="0" w:after="0" w:afterAutospacing="0"/>
        <w:ind w:left="720"/>
        <w:rPr>
          <w:sz w:val="28"/>
          <w:szCs w:val="28"/>
          <w:lang w:val="uk-UA"/>
        </w:rPr>
      </w:pPr>
      <w:r w:rsidRPr="00781739">
        <w:rPr>
          <w:b/>
          <w:sz w:val="28"/>
          <w:szCs w:val="28"/>
          <w:lang w:val="uk-UA"/>
        </w:rPr>
        <w:t>ІІ команда:</w:t>
      </w:r>
      <w:r w:rsidRPr="00781739">
        <w:rPr>
          <w:sz w:val="28"/>
          <w:szCs w:val="28"/>
          <w:lang w:val="uk-UA"/>
        </w:rPr>
        <w:t xml:space="preserve"> </w:t>
      </w:r>
    </w:p>
    <w:p w:rsidR="001C6A33" w:rsidRPr="00781739" w:rsidRDefault="001C6A33" w:rsidP="001C6A33">
      <w:pPr>
        <w:pStyle w:val="af3"/>
        <w:shd w:val="clear" w:color="auto" w:fill="FFFFFF"/>
        <w:spacing w:before="0" w:beforeAutospacing="0" w:after="0" w:afterAutospacing="0"/>
        <w:ind w:left="720"/>
        <w:rPr>
          <w:b/>
          <w:sz w:val="28"/>
          <w:szCs w:val="28"/>
          <w:lang w:val="uk-UA"/>
        </w:rPr>
      </w:pPr>
      <w:r w:rsidRPr="00781739">
        <w:rPr>
          <w:b/>
          <w:sz w:val="28"/>
          <w:szCs w:val="28"/>
        </w:rPr>
        <w:t>a</w:t>
      </w:r>
      <w:r w:rsidRPr="00781739">
        <w:rPr>
          <w:b/>
          <w:sz w:val="28"/>
          <w:szCs w:val="28"/>
          <w:lang w:val="uk-UA"/>
        </w:rPr>
        <w:t xml:space="preserve"> + (</w:t>
      </w:r>
      <w:r w:rsidRPr="00781739">
        <w:rPr>
          <w:b/>
          <w:sz w:val="28"/>
          <w:szCs w:val="28"/>
        </w:rPr>
        <w:t>b</w:t>
      </w:r>
      <w:r w:rsidRPr="00781739">
        <w:rPr>
          <w:b/>
          <w:sz w:val="28"/>
          <w:szCs w:val="28"/>
          <w:vertAlign w:val="superscript"/>
          <w:lang w:val="uk-UA"/>
        </w:rPr>
        <w:t>2</w:t>
      </w:r>
      <w:r w:rsidRPr="00781739">
        <w:rPr>
          <w:b/>
          <w:sz w:val="28"/>
          <w:szCs w:val="28"/>
          <w:lang w:val="uk-UA"/>
        </w:rPr>
        <w:t xml:space="preserve"> -</w:t>
      </w:r>
      <w:r w:rsidRPr="00781739">
        <w:rPr>
          <w:b/>
          <w:sz w:val="28"/>
          <w:szCs w:val="28"/>
        </w:rPr>
        <w:t>c</w:t>
      </w:r>
      <w:r w:rsidRPr="00781739">
        <w:rPr>
          <w:b/>
          <w:sz w:val="28"/>
          <w:szCs w:val="28"/>
          <w:lang w:val="uk-UA"/>
        </w:rPr>
        <w:t xml:space="preserve">) = </w:t>
      </w:r>
      <w:r w:rsidRPr="00781739">
        <w:rPr>
          <w:b/>
          <w:sz w:val="28"/>
          <w:szCs w:val="28"/>
        </w:rPr>
        <w:t>N</w:t>
      </w:r>
      <w:r w:rsidRPr="00781739">
        <w:rPr>
          <w:b/>
          <w:sz w:val="28"/>
          <w:szCs w:val="28"/>
          <w:vertAlign w:val="subscript"/>
          <w:lang w:val="uk-UA"/>
        </w:rPr>
        <w:t>пор</w:t>
      </w:r>
      <w:r w:rsidRPr="00781739">
        <w:rPr>
          <w:b/>
          <w:sz w:val="28"/>
          <w:szCs w:val="28"/>
          <w:lang w:val="uk-UA"/>
        </w:rPr>
        <w:t xml:space="preserve"> Е </w:t>
      </w:r>
    </w:p>
    <w:p w:rsidR="001C6A33" w:rsidRPr="00781739" w:rsidRDefault="001C6A33" w:rsidP="001C6A33">
      <w:pPr>
        <w:pStyle w:val="af3"/>
        <w:shd w:val="clear" w:color="auto" w:fill="FFFFFF"/>
        <w:spacing w:before="0" w:beforeAutospacing="0" w:after="0" w:afterAutospacing="0"/>
        <w:ind w:left="720"/>
        <w:rPr>
          <w:sz w:val="28"/>
          <w:szCs w:val="28"/>
          <w:lang w:val="uk-UA"/>
        </w:rPr>
      </w:pPr>
      <w:r w:rsidRPr="00781739">
        <w:rPr>
          <w:sz w:val="28"/>
          <w:szCs w:val="28"/>
        </w:rPr>
        <w:t>a</w:t>
      </w:r>
      <w:r w:rsidRPr="00781739">
        <w:rPr>
          <w:sz w:val="28"/>
          <w:szCs w:val="28"/>
          <w:lang w:val="uk-UA"/>
        </w:rPr>
        <w:t xml:space="preserve">– протонне число Силіцію; </w:t>
      </w:r>
    </w:p>
    <w:p w:rsidR="001C6A33" w:rsidRPr="00781739" w:rsidRDefault="001C6A33" w:rsidP="001C6A33">
      <w:pPr>
        <w:pStyle w:val="af3"/>
        <w:shd w:val="clear" w:color="auto" w:fill="FFFFFF"/>
        <w:spacing w:before="0" w:beforeAutospacing="0" w:after="0" w:afterAutospacing="0"/>
        <w:ind w:left="720"/>
        <w:rPr>
          <w:sz w:val="28"/>
          <w:szCs w:val="28"/>
          <w:lang w:val="uk-UA"/>
        </w:rPr>
      </w:pPr>
      <w:r w:rsidRPr="00781739">
        <w:rPr>
          <w:sz w:val="28"/>
          <w:szCs w:val="28"/>
        </w:rPr>
        <w:t>b</w:t>
      </w:r>
      <w:r w:rsidRPr="00781739">
        <w:rPr>
          <w:sz w:val="28"/>
          <w:szCs w:val="28"/>
          <w:lang w:val="uk-UA"/>
        </w:rPr>
        <w:t xml:space="preserve">– заряд ядра атома Бору; </w:t>
      </w:r>
    </w:p>
    <w:p w:rsidR="001C6A33" w:rsidRPr="00781739" w:rsidRDefault="001C6A33" w:rsidP="001C6A33">
      <w:pPr>
        <w:pStyle w:val="af3"/>
        <w:shd w:val="clear" w:color="auto" w:fill="FFFFFF"/>
        <w:spacing w:before="0" w:beforeAutospacing="0" w:after="0" w:afterAutospacing="0"/>
        <w:ind w:left="720"/>
        <w:rPr>
          <w:sz w:val="28"/>
          <w:szCs w:val="28"/>
          <w:lang w:val="uk-UA"/>
        </w:rPr>
      </w:pPr>
      <w:r w:rsidRPr="00781739">
        <w:rPr>
          <w:sz w:val="28"/>
          <w:szCs w:val="28"/>
        </w:rPr>
        <w:t>c</w:t>
      </w:r>
      <w:r w:rsidRPr="00781739">
        <w:rPr>
          <w:sz w:val="28"/>
          <w:szCs w:val="28"/>
          <w:lang w:val="uk-UA"/>
        </w:rPr>
        <w:t xml:space="preserve"> - загальна кількість електронів в атомів Оксигену </w:t>
      </w:r>
    </w:p>
    <w:p w:rsidR="001C6A33" w:rsidRPr="00781739" w:rsidRDefault="001C6A33" w:rsidP="001C6A33">
      <w:pPr>
        <w:pStyle w:val="af3"/>
        <w:shd w:val="clear" w:color="auto" w:fill="FFFFFF"/>
        <w:spacing w:before="0" w:beforeAutospacing="0" w:after="0" w:afterAutospacing="0"/>
        <w:ind w:left="720"/>
        <w:rPr>
          <w:b/>
          <w:bCs/>
          <w:i/>
          <w:iCs/>
          <w:color w:val="000000"/>
          <w:sz w:val="28"/>
          <w:szCs w:val="28"/>
          <w:lang w:val="uk-UA"/>
        </w:rPr>
      </w:pPr>
      <w:r w:rsidRPr="00781739">
        <w:rPr>
          <w:b/>
          <w:sz w:val="28"/>
          <w:szCs w:val="28"/>
          <w:lang w:val="uk-UA"/>
        </w:rPr>
        <w:t>Відповідь:</w:t>
      </w:r>
      <w:r w:rsidRPr="00781739">
        <w:rPr>
          <w:sz w:val="28"/>
          <w:szCs w:val="28"/>
          <w:lang w:val="uk-UA"/>
        </w:rPr>
        <w:t xml:space="preserve"> Галій.</w:t>
      </w:r>
    </w:p>
    <w:p w:rsidR="001C6A33" w:rsidRPr="00781739" w:rsidRDefault="001C6A33" w:rsidP="001C6A33">
      <w:pPr>
        <w:spacing w:line="240" w:lineRule="auto"/>
        <w:rPr>
          <w:rFonts w:ascii="Times New Roman" w:eastAsia="Times New Roman" w:hAnsi="Times New Roman" w:cs="Times New Roman"/>
          <w:sz w:val="28"/>
          <w:szCs w:val="28"/>
          <w:lang w:eastAsia="ru-RU"/>
        </w:rPr>
      </w:pPr>
    </w:p>
    <w:p w:rsidR="001C6A33" w:rsidRPr="00781739" w:rsidRDefault="001C6A33" w:rsidP="001C6A33">
      <w:pPr>
        <w:spacing w:line="240" w:lineRule="auto"/>
        <w:rPr>
          <w:rFonts w:ascii="Times New Roman" w:hAnsi="Times New Roman" w:cs="Times New Roman"/>
          <w:color w:val="000000"/>
          <w:sz w:val="28"/>
          <w:szCs w:val="28"/>
        </w:rPr>
      </w:pPr>
    </w:p>
    <w:p w:rsidR="001C6A33" w:rsidRPr="00781739" w:rsidRDefault="001C6A33" w:rsidP="001C6A33">
      <w:pPr>
        <w:spacing w:line="240" w:lineRule="auto"/>
        <w:rPr>
          <w:rFonts w:ascii="Times New Roman" w:hAnsi="Times New Roman" w:cs="Times New Roman"/>
          <w:b/>
          <w:sz w:val="28"/>
          <w:szCs w:val="28"/>
        </w:rPr>
      </w:pPr>
      <w:r w:rsidRPr="00781739">
        <w:rPr>
          <w:rFonts w:ascii="Times New Roman" w:hAnsi="Times New Roman" w:cs="Times New Roman"/>
          <w:b/>
          <w:sz w:val="28"/>
          <w:szCs w:val="28"/>
        </w:rPr>
        <w:t xml:space="preserve">4. </w:t>
      </w:r>
      <w:proofErr w:type="spellStart"/>
      <w:r w:rsidRPr="00781739">
        <w:rPr>
          <w:rFonts w:ascii="Times New Roman" w:hAnsi="Times New Roman" w:cs="Times New Roman"/>
          <w:b/>
          <w:sz w:val="28"/>
          <w:szCs w:val="28"/>
        </w:rPr>
        <w:t>Кольоровий</w:t>
      </w:r>
      <w:proofErr w:type="spellEnd"/>
      <w:r w:rsidRPr="00781739">
        <w:rPr>
          <w:rFonts w:ascii="Times New Roman" w:hAnsi="Times New Roman" w:cs="Times New Roman"/>
          <w:b/>
          <w:sz w:val="28"/>
          <w:szCs w:val="28"/>
        </w:rPr>
        <w:t xml:space="preserve"> конверт. </w:t>
      </w:r>
    </w:p>
    <w:p w:rsidR="001C6A33" w:rsidRPr="00781739" w:rsidRDefault="001C6A33" w:rsidP="001C6A33">
      <w:pPr>
        <w:spacing w:line="240" w:lineRule="auto"/>
        <w:rPr>
          <w:rFonts w:ascii="Times New Roman" w:hAnsi="Times New Roman" w:cs="Times New Roman"/>
          <w:b/>
          <w:sz w:val="28"/>
          <w:szCs w:val="28"/>
        </w:rPr>
      </w:pPr>
    </w:p>
    <w:p w:rsidR="001C6A33" w:rsidRPr="00781739" w:rsidRDefault="001C6A33" w:rsidP="001C6A33">
      <w:pPr>
        <w:spacing w:line="240" w:lineRule="auto"/>
        <w:rPr>
          <w:rFonts w:ascii="Times New Roman" w:hAnsi="Times New Roman" w:cs="Times New Roman"/>
          <w:sz w:val="28"/>
          <w:szCs w:val="28"/>
        </w:rPr>
      </w:pPr>
      <w:r w:rsidRPr="00781739">
        <w:rPr>
          <w:rFonts w:ascii="Times New Roman" w:hAnsi="Times New Roman" w:cs="Times New Roman"/>
          <w:b/>
          <w:sz w:val="28"/>
          <w:szCs w:val="28"/>
        </w:rPr>
        <w:t>1 конверт.</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Завдання</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перекладі</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грецької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означає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непохитний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твердий</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фізичними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властивостями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речовина</w:t>
      </w:r>
      <w:proofErr w:type="spellEnd"/>
      <w:r w:rsidRPr="00781739">
        <w:rPr>
          <w:rFonts w:ascii="Times New Roman" w:hAnsi="Times New Roman" w:cs="Times New Roman"/>
          <w:sz w:val="28"/>
          <w:szCs w:val="28"/>
        </w:rPr>
        <w:t xml:space="preserve">, тугоплавка, не проводить </w:t>
      </w:r>
      <w:proofErr w:type="spellStart"/>
      <w:r w:rsidRPr="00781739">
        <w:rPr>
          <w:rFonts w:ascii="Times New Roman" w:hAnsi="Times New Roman" w:cs="Times New Roman"/>
          <w:sz w:val="28"/>
          <w:szCs w:val="28"/>
        </w:rPr>
        <w:t>електричний</w:t>
      </w:r>
      <w:proofErr w:type="spellEnd"/>
      <w:r w:rsidRPr="00781739">
        <w:rPr>
          <w:rFonts w:ascii="Times New Roman" w:hAnsi="Times New Roman" w:cs="Times New Roman"/>
          <w:sz w:val="28"/>
          <w:szCs w:val="28"/>
        </w:rPr>
        <w:t xml:space="preserve"> струм. </w:t>
      </w:r>
      <w:proofErr w:type="spellStart"/>
      <w:r w:rsidRPr="00781739">
        <w:rPr>
          <w:rFonts w:ascii="Times New Roman" w:hAnsi="Times New Roman" w:cs="Times New Roman"/>
          <w:sz w:val="28"/>
          <w:szCs w:val="28"/>
        </w:rPr>
        <w:t>Кристали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можуть</w:t>
      </w:r>
      <w:proofErr w:type="spellEnd"/>
      <w:r w:rsidRPr="00781739">
        <w:rPr>
          <w:rFonts w:ascii="Times New Roman" w:hAnsi="Times New Roman" w:cs="Times New Roman"/>
          <w:sz w:val="28"/>
          <w:szCs w:val="28"/>
        </w:rPr>
        <w:t xml:space="preserve"> бути </w:t>
      </w:r>
      <w:proofErr w:type="spellStart"/>
      <w:r w:rsidRPr="00781739">
        <w:rPr>
          <w:rFonts w:ascii="Times New Roman" w:hAnsi="Times New Roman" w:cs="Times New Roman"/>
          <w:sz w:val="28"/>
          <w:szCs w:val="28"/>
        </w:rPr>
        <w:t>безбарвні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прозорі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Цією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перський</w:t>
      </w:r>
      <w:proofErr w:type="spellEnd"/>
      <w:r w:rsidRPr="00781739">
        <w:rPr>
          <w:rFonts w:ascii="Times New Roman" w:hAnsi="Times New Roman" w:cs="Times New Roman"/>
          <w:sz w:val="28"/>
          <w:szCs w:val="28"/>
        </w:rPr>
        <w:t xml:space="preserve"> уряд, </w:t>
      </w:r>
      <w:proofErr w:type="spellStart"/>
      <w:r w:rsidRPr="00781739">
        <w:rPr>
          <w:rFonts w:ascii="Times New Roman" w:hAnsi="Times New Roman" w:cs="Times New Roman"/>
          <w:sz w:val="28"/>
          <w:szCs w:val="28"/>
        </w:rPr>
        <w:t>щоб</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уласкавити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білого</w:t>
      </w:r>
      <w:proofErr w:type="spellEnd"/>
      <w:r w:rsidRPr="00781739">
        <w:rPr>
          <w:rFonts w:ascii="Times New Roman" w:hAnsi="Times New Roman" w:cs="Times New Roman"/>
          <w:sz w:val="28"/>
          <w:szCs w:val="28"/>
        </w:rPr>
        <w:t xml:space="preserve"> царя», </w:t>
      </w:r>
      <w:proofErr w:type="spellStart"/>
      <w:r w:rsidRPr="00781739">
        <w:rPr>
          <w:rFonts w:ascii="Times New Roman" w:hAnsi="Times New Roman" w:cs="Times New Roman"/>
          <w:sz w:val="28"/>
          <w:szCs w:val="28"/>
        </w:rPr>
        <w:t>розплатився</w:t>
      </w:r>
      <w:proofErr w:type="spellEnd"/>
      <w:r w:rsidRPr="00781739">
        <w:rPr>
          <w:rFonts w:ascii="Times New Roman" w:hAnsi="Times New Roman" w:cs="Times New Roman"/>
          <w:sz w:val="28"/>
          <w:szCs w:val="28"/>
        </w:rPr>
        <w:t xml:space="preserve"> за кров </w:t>
      </w:r>
      <w:proofErr w:type="spellStart"/>
      <w:r w:rsidRPr="00781739">
        <w:rPr>
          <w:rFonts w:ascii="Times New Roman" w:hAnsi="Times New Roman" w:cs="Times New Roman"/>
          <w:sz w:val="28"/>
          <w:szCs w:val="28"/>
        </w:rPr>
        <w:t>відомого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російського</w:t>
      </w:r>
      <w:proofErr w:type="spellEnd"/>
      <w:r w:rsidRPr="00781739">
        <w:rPr>
          <w:rFonts w:ascii="Times New Roman" w:hAnsi="Times New Roman" w:cs="Times New Roman"/>
          <w:sz w:val="28"/>
          <w:szCs w:val="28"/>
        </w:rPr>
        <w:t xml:space="preserve"> дипломата і </w:t>
      </w:r>
      <w:proofErr w:type="spellStart"/>
      <w:r w:rsidRPr="00781739">
        <w:rPr>
          <w:rFonts w:ascii="Times New Roman" w:hAnsi="Times New Roman" w:cs="Times New Roman"/>
          <w:sz w:val="28"/>
          <w:szCs w:val="28"/>
        </w:rPr>
        <w:t>видатного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письменника</w:t>
      </w:r>
      <w:proofErr w:type="spellEnd"/>
      <w:r w:rsidRPr="00781739">
        <w:rPr>
          <w:rFonts w:ascii="Times New Roman" w:hAnsi="Times New Roman" w:cs="Times New Roman"/>
          <w:sz w:val="28"/>
          <w:szCs w:val="28"/>
        </w:rPr>
        <w:t xml:space="preserve"> О. С. </w:t>
      </w:r>
      <w:proofErr w:type="spellStart"/>
      <w:r w:rsidRPr="00781739">
        <w:rPr>
          <w:rFonts w:ascii="Times New Roman" w:hAnsi="Times New Roman" w:cs="Times New Roman"/>
          <w:sz w:val="28"/>
          <w:szCs w:val="28"/>
        </w:rPr>
        <w:t>Грибоєдова</w:t>
      </w:r>
      <w:proofErr w:type="spellEnd"/>
      <w:r w:rsidRPr="00781739">
        <w:rPr>
          <w:rFonts w:ascii="Times New Roman" w:hAnsi="Times New Roman" w:cs="Times New Roman"/>
          <w:sz w:val="28"/>
          <w:szCs w:val="28"/>
        </w:rPr>
        <w:t xml:space="preserve">, полеглого </w:t>
      </w: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рук </w:t>
      </w:r>
      <w:proofErr w:type="spellStart"/>
      <w:r w:rsidRPr="00781739">
        <w:rPr>
          <w:rFonts w:ascii="Times New Roman" w:hAnsi="Times New Roman" w:cs="Times New Roman"/>
          <w:sz w:val="28"/>
          <w:szCs w:val="28"/>
        </w:rPr>
        <w:t>розлюченого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натовпу</w:t>
      </w:r>
      <w:proofErr w:type="spellEnd"/>
      <w:r w:rsidRPr="00781739">
        <w:rPr>
          <w:rFonts w:ascii="Times New Roman" w:hAnsi="Times New Roman" w:cs="Times New Roman"/>
          <w:sz w:val="28"/>
          <w:szCs w:val="28"/>
        </w:rPr>
        <w:t xml:space="preserve"> у 1829р. в </w:t>
      </w:r>
      <w:proofErr w:type="spellStart"/>
      <w:r w:rsidRPr="00781739">
        <w:rPr>
          <w:rFonts w:ascii="Times New Roman" w:hAnsi="Times New Roman" w:cs="Times New Roman"/>
          <w:sz w:val="28"/>
          <w:szCs w:val="28"/>
        </w:rPr>
        <w:t>Тегерані</w:t>
      </w:r>
      <w:proofErr w:type="spellEnd"/>
      <w:r w:rsidRPr="00781739">
        <w:rPr>
          <w:rFonts w:ascii="Times New Roman" w:hAnsi="Times New Roman" w:cs="Times New Roman"/>
          <w:sz w:val="28"/>
          <w:szCs w:val="28"/>
        </w:rPr>
        <w:t xml:space="preserve">. </w:t>
      </w:r>
    </w:p>
    <w:p w:rsidR="001C6A33" w:rsidRPr="00781739" w:rsidRDefault="001C6A33" w:rsidP="001C6A33">
      <w:pPr>
        <w:spacing w:line="240" w:lineRule="auto"/>
        <w:rPr>
          <w:rFonts w:ascii="Times New Roman" w:hAnsi="Times New Roman" w:cs="Times New Roman"/>
          <w:b/>
          <w:sz w:val="28"/>
          <w:szCs w:val="28"/>
        </w:rPr>
      </w:pPr>
      <w:proofErr w:type="spellStart"/>
      <w:r w:rsidRPr="00781739">
        <w:rPr>
          <w:rFonts w:ascii="Times New Roman" w:hAnsi="Times New Roman" w:cs="Times New Roman"/>
          <w:b/>
          <w:sz w:val="28"/>
          <w:szCs w:val="28"/>
        </w:rPr>
        <w:t>Відповідь</w:t>
      </w:r>
      <w:proofErr w:type="spellEnd"/>
      <w:r w:rsidRPr="00781739">
        <w:rPr>
          <w:rFonts w:ascii="Times New Roman" w:hAnsi="Times New Roman" w:cs="Times New Roman"/>
          <w:b/>
          <w:sz w:val="28"/>
          <w:szCs w:val="28"/>
        </w:rPr>
        <w:t>:</w:t>
      </w:r>
      <w:r w:rsidRPr="00781739">
        <w:rPr>
          <w:rFonts w:ascii="Times New Roman" w:hAnsi="Times New Roman" w:cs="Times New Roman"/>
          <w:sz w:val="28"/>
          <w:szCs w:val="28"/>
        </w:rPr>
        <w:t xml:space="preserve"> </w:t>
      </w:r>
      <w:r w:rsidRPr="00781739">
        <w:rPr>
          <w:rFonts w:ascii="Times New Roman" w:hAnsi="Times New Roman" w:cs="Times New Roman"/>
          <w:b/>
          <w:sz w:val="28"/>
          <w:szCs w:val="28"/>
        </w:rPr>
        <w:t>Алмаз,</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атомна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ґратка</w:t>
      </w:r>
      <w:proofErr w:type="spellEnd"/>
      <w:r w:rsidRPr="00781739">
        <w:rPr>
          <w:rFonts w:ascii="Times New Roman" w:hAnsi="Times New Roman" w:cs="Times New Roman"/>
          <w:sz w:val="28"/>
          <w:szCs w:val="28"/>
        </w:rPr>
        <w:t>.</w:t>
      </w:r>
    </w:p>
    <w:p w:rsidR="001C6A33" w:rsidRPr="00781739" w:rsidRDefault="001C6A33" w:rsidP="001C6A33">
      <w:pPr>
        <w:spacing w:line="240" w:lineRule="auto"/>
        <w:rPr>
          <w:rFonts w:ascii="Times New Roman" w:hAnsi="Times New Roman" w:cs="Times New Roman"/>
          <w:b/>
          <w:sz w:val="28"/>
          <w:szCs w:val="28"/>
        </w:rPr>
      </w:pPr>
    </w:p>
    <w:p w:rsidR="001C6A33" w:rsidRPr="00781739" w:rsidRDefault="001C6A33" w:rsidP="001C6A33">
      <w:pPr>
        <w:spacing w:line="240" w:lineRule="auto"/>
        <w:rPr>
          <w:rFonts w:ascii="Times New Roman" w:hAnsi="Times New Roman" w:cs="Times New Roman"/>
          <w:sz w:val="28"/>
          <w:szCs w:val="28"/>
        </w:rPr>
      </w:pPr>
      <w:r w:rsidRPr="00781739">
        <w:rPr>
          <w:rFonts w:ascii="Times New Roman" w:hAnsi="Times New Roman" w:cs="Times New Roman"/>
          <w:b/>
          <w:sz w:val="28"/>
          <w:szCs w:val="28"/>
        </w:rPr>
        <w:t>2</w:t>
      </w:r>
      <w:r w:rsidRPr="00781739">
        <w:rPr>
          <w:rFonts w:ascii="Times New Roman" w:hAnsi="Times New Roman" w:cs="Times New Roman"/>
          <w:sz w:val="28"/>
          <w:szCs w:val="28"/>
        </w:rPr>
        <w:t xml:space="preserve"> </w:t>
      </w:r>
      <w:r w:rsidRPr="00781739">
        <w:rPr>
          <w:rFonts w:ascii="Times New Roman" w:hAnsi="Times New Roman" w:cs="Times New Roman"/>
          <w:b/>
          <w:sz w:val="28"/>
          <w:szCs w:val="28"/>
        </w:rPr>
        <w:t>конверт:</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біла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речовина</w:t>
      </w:r>
      <w:proofErr w:type="spellEnd"/>
      <w:r w:rsidRPr="00781739">
        <w:rPr>
          <w:rFonts w:ascii="Times New Roman" w:hAnsi="Times New Roman" w:cs="Times New Roman"/>
          <w:sz w:val="28"/>
          <w:szCs w:val="28"/>
        </w:rPr>
        <w:t xml:space="preserve">, тугоплавка, добре </w:t>
      </w:r>
      <w:proofErr w:type="spellStart"/>
      <w:r w:rsidRPr="00781739">
        <w:rPr>
          <w:rFonts w:ascii="Times New Roman" w:hAnsi="Times New Roman" w:cs="Times New Roman"/>
          <w:sz w:val="28"/>
          <w:szCs w:val="28"/>
        </w:rPr>
        <w:t>розчиняється</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воді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w:t>
      </w:r>
      <w:proofErr w:type="spellEnd"/>
      <w:r w:rsidRPr="00781739">
        <w:rPr>
          <w:rFonts w:ascii="Times New Roman" w:hAnsi="Times New Roman" w:cs="Times New Roman"/>
          <w:sz w:val="28"/>
          <w:szCs w:val="28"/>
        </w:rPr>
        <w:t xml:space="preserve"> проводить </w:t>
      </w:r>
      <w:proofErr w:type="spellStart"/>
      <w:r w:rsidRPr="00781739">
        <w:rPr>
          <w:rFonts w:ascii="Times New Roman" w:hAnsi="Times New Roman" w:cs="Times New Roman"/>
          <w:sz w:val="28"/>
          <w:szCs w:val="28"/>
        </w:rPr>
        <w:t>електричний</w:t>
      </w:r>
      <w:proofErr w:type="spellEnd"/>
      <w:r w:rsidRPr="00781739">
        <w:rPr>
          <w:rFonts w:ascii="Times New Roman" w:hAnsi="Times New Roman" w:cs="Times New Roman"/>
          <w:sz w:val="28"/>
          <w:szCs w:val="28"/>
        </w:rPr>
        <w:t xml:space="preserve"> струм. </w:t>
      </w:r>
      <w:proofErr w:type="spellStart"/>
      <w:r w:rsidRPr="00781739">
        <w:rPr>
          <w:rFonts w:ascii="Times New Roman" w:hAnsi="Times New Roman" w:cs="Times New Roman"/>
          <w:sz w:val="28"/>
          <w:szCs w:val="28"/>
        </w:rPr>
        <w:t>Відсутність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цієї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раціоні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наполеонівських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солдатів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їхнього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відступу</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Москви</w:t>
      </w:r>
      <w:proofErr w:type="spellEnd"/>
      <w:r w:rsidRPr="00781739">
        <w:rPr>
          <w:rFonts w:ascii="Times New Roman" w:hAnsi="Times New Roman" w:cs="Times New Roman"/>
          <w:sz w:val="28"/>
          <w:szCs w:val="28"/>
        </w:rPr>
        <w:t xml:space="preserve"> стало причиною </w:t>
      </w:r>
      <w:proofErr w:type="spellStart"/>
      <w:r w:rsidRPr="00781739">
        <w:rPr>
          <w:rFonts w:ascii="Times New Roman" w:hAnsi="Times New Roman" w:cs="Times New Roman"/>
          <w:sz w:val="28"/>
          <w:szCs w:val="28"/>
        </w:rPr>
        <w:t>різкого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смертності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поранень</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давні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Китаї</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неї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навіть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виготовлялись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монети</w:t>
      </w:r>
      <w:proofErr w:type="spellEnd"/>
      <w:r w:rsidRPr="00781739">
        <w:rPr>
          <w:rFonts w:ascii="Times New Roman" w:hAnsi="Times New Roman" w:cs="Times New Roman"/>
          <w:sz w:val="28"/>
          <w:szCs w:val="28"/>
        </w:rPr>
        <w:t>.</w:t>
      </w:r>
    </w:p>
    <w:p w:rsidR="001C6A33" w:rsidRPr="00781739" w:rsidRDefault="001C6A33" w:rsidP="001C6A33">
      <w:pPr>
        <w:spacing w:line="240" w:lineRule="auto"/>
        <w:rPr>
          <w:rFonts w:ascii="Times New Roman" w:hAnsi="Times New Roman" w:cs="Times New Roman"/>
          <w:sz w:val="28"/>
          <w:szCs w:val="28"/>
        </w:rPr>
      </w:pPr>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Відповідь</w:t>
      </w:r>
      <w:proofErr w:type="spellEnd"/>
      <w:r w:rsidRPr="00781739">
        <w:rPr>
          <w:rFonts w:ascii="Times New Roman" w:hAnsi="Times New Roman" w:cs="Times New Roman"/>
          <w:b/>
          <w:sz w:val="28"/>
          <w:szCs w:val="28"/>
        </w:rPr>
        <w:t xml:space="preserve"> :</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b/>
          <w:sz w:val="28"/>
          <w:szCs w:val="28"/>
        </w:rPr>
        <w:t>кухонна</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сіль</w:t>
      </w:r>
      <w:proofErr w:type="spellEnd"/>
      <w:r w:rsidRPr="00781739">
        <w:rPr>
          <w:rFonts w:ascii="Times New Roman" w:hAnsi="Times New Roman" w:cs="Times New Roman"/>
          <w:b/>
          <w:sz w:val="28"/>
          <w:szCs w:val="28"/>
        </w:rPr>
        <w:t>.</w:t>
      </w:r>
    </w:p>
    <w:p w:rsidR="001C6A33" w:rsidRPr="00781739" w:rsidRDefault="001C6A33" w:rsidP="001C6A33">
      <w:pPr>
        <w:spacing w:line="240" w:lineRule="auto"/>
        <w:rPr>
          <w:rFonts w:ascii="Times New Roman" w:hAnsi="Times New Roman" w:cs="Times New Roman"/>
          <w:sz w:val="28"/>
          <w:szCs w:val="28"/>
          <w:shd w:val="clear" w:color="auto" w:fill="FFFFFF"/>
        </w:rPr>
      </w:pPr>
      <w:r w:rsidRPr="00781739">
        <w:rPr>
          <w:rFonts w:ascii="Times New Roman" w:hAnsi="Times New Roman" w:cs="Times New Roman"/>
          <w:b/>
          <w:sz w:val="28"/>
          <w:szCs w:val="28"/>
        </w:rPr>
        <w:t>3 конверт:</w:t>
      </w:r>
      <w:r w:rsidRPr="00781739">
        <w:rPr>
          <w:rFonts w:ascii="Times New Roman" w:hAnsi="Times New Roman" w:cs="Times New Roman"/>
          <w:sz w:val="28"/>
          <w:szCs w:val="28"/>
        </w:rPr>
        <w:t xml:space="preserve"> </w:t>
      </w:r>
      <w:r w:rsidRPr="00781739">
        <w:rPr>
          <w:rFonts w:ascii="Times New Roman" w:hAnsi="Times New Roman" w:cs="Times New Roman"/>
          <w:sz w:val="28"/>
          <w:szCs w:val="28"/>
          <w:shd w:val="clear" w:color="auto" w:fill="FFFFFF"/>
        </w:rPr>
        <w:t xml:space="preserve">тверда аморфна </w:t>
      </w:r>
      <w:proofErr w:type="spellStart"/>
      <w:r w:rsidRPr="00781739">
        <w:rPr>
          <w:rFonts w:ascii="Times New Roman" w:hAnsi="Times New Roman" w:cs="Times New Roman"/>
          <w:sz w:val="28"/>
          <w:szCs w:val="28"/>
          <w:shd w:val="clear" w:color="auto" w:fill="FFFFFF"/>
        </w:rPr>
        <w:t>речовина</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прозора</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складаються</w:t>
      </w:r>
      <w:proofErr w:type="spellEnd"/>
      <w:r w:rsidRPr="00781739">
        <w:rPr>
          <w:rFonts w:ascii="Times New Roman" w:hAnsi="Times New Roman" w:cs="Times New Roman"/>
          <w:sz w:val="28"/>
          <w:szCs w:val="28"/>
          <w:shd w:val="clear" w:color="auto" w:fill="FFFFFF"/>
        </w:rPr>
        <w:t xml:space="preserve"> з </w:t>
      </w:r>
      <w:proofErr w:type="spellStart"/>
      <w:r w:rsidRPr="00781739">
        <w:rPr>
          <w:rFonts w:ascii="Times New Roman" w:hAnsi="Times New Roman" w:cs="Times New Roman"/>
          <w:sz w:val="28"/>
          <w:szCs w:val="28"/>
          <w:shd w:val="clear" w:color="auto" w:fill="FFFFFF"/>
        </w:rPr>
        <w:t>сплавів</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різних</w:t>
      </w:r>
      <w:proofErr w:type="spellEnd"/>
      <w:r w:rsidRPr="00781739">
        <w:rPr>
          <w:rFonts w:ascii="Times New Roman" w:hAnsi="Times New Roman" w:cs="Times New Roman"/>
          <w:sz w:val="28"/>
          <w:szCs w:val="28"/>
          <w:shd w:val="clear" w:color="auto" w:fill="FFFFFF"/>
        </w:rPr>
        <w:t> </w:t>
      </w:r>
      <w:proofErr w:type="spellStart"/>
      <w:r w:rsidRPr="00781739">
        <w:rPr>
          <w:rFonts w:ascii="Times New Roman" w:hAnsi="Times New Roman" w:cs="Times New Roman"/>
          <w:sz w:val="28"/>
          <w:szCs w:val="28"/>
          <w:shd w:val="clear" w:color="auto" w:fill="FFFFFF"/>
        </w:rPr>
        <w:t>силікатів</w:t>
      </w:r>
      <w:proofErr w:type="spellEnd"/>
      <w:r w:rsidRPr="00781739">
        <w:rPr>
          <w:rFonts w:ascii="Times New Roman" w:hAnsi="Times New Roman" w:cs="Times New Roman"/>
          <w:sz w:val="28"/>
          <w:szCs w:val="28"/>
          <w:shd w:val="clear" w:color="auto" w:fill="FFFFFF"/>
        </w:rPr>
        <w:t xml:space="preserve">. За </w:t>
      </w:r>
      <w:proofErr w:type="spellStart"/>
      <w:r w:rsidRPr="00781739">
        <w:rPr>
          <w:rFonts w:ascii="Times New Roman" w:hAnsi="Times New Roman" w:cs="Times New Roman"/>
          <w:sz w:val="28"/>
          <w:szCs w:val="28"/>
          <w:shd w:val="clear" w:color="auto" w:fill="FFFFFF"/>
        </w:rPr>
        <w:t>загально</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складеною</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історичною</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думкою</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технології</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виготовлення</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вперше</w:t>
      </w:r>
      <w:proofErr w:type="spellEnd"/>
      <w:r w:rsidRPr="00781739">
        <w:rPr>
          <w:rFonts w:ascii="Times New Roman" w:hAnsi="Times New Roman" w:cs="Times New Roman"/>
          <w:sz w:val="28"/>
          <w:szCs w:val="28"/>
          <w:shd w:val="clear" w:color="auto" w:fill="FFFFFF"/>
        </w:rPr>
        <w:t xml:space="preserve"> почали </w:t>
      </w:r>
      <w:proofErr w:type="spellStart"/>
      <w:r w:rsidRPr="00781739">
        <w:rPr>
          <w:rFonts w:ascii="Times New Roman" w:hAnsi="Times New Roman" w:cs="Times New Roman"/>
          <w:sz w:val="28"/>
          <w:szCs w:val="28"/>
          <w:shd w:val="clear" w:color="auto" w:fill="FFFFFF"/>
        </w:rPr>
        <w:t>використовувати</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близько</w:t>
      </w:r>
      <w:proofErr w:type="spellEnd"/>
      <w:r w:rsidRPr="00781739">
        <w:rPr>
          <w:rFonts w:ascii="Times New Roman" w:hAnsi="Times New Roman" w:cs="Times New Roman"/>
          <w:sz w:val="28"/>
          <w:szCs w:val="28"/>
          <w:shd w:val="clear" w:color="auto" w:fill="FFFFFF"/>
        </w:rPr>
        <w:t xml:space="preserve"> 2500—3000 </w:t>
      </w:r>
      <w:proofErr w:type="spellStart"/>
      <w:r w:rsidRPr="00781739">
        <w:rPr>
          <w:rFonts w:ascii="Times New Roman" w:hAnsi="Times New Roman" w:cs="Times New Roman"/>
          <w:sz w:val="28"/>
          <w:szCs w:val="28"/>
          <w:shd w:val="clear" w:color="auto" w:fill="FFFFFF"/>
        </w:rPr>
        <w:t>рр</w:t>
      </w:r>
      <w:proofErr w:type="spellEnd"/>
      <w:r w:rsidRPr="00781739">
        <w:rPr>
          <w:rFonts w:ascii="Times New Roman" w:hAnsi="Times New Roman" w:cs="Times New Roman"/>
          <w:sz w:val="28"/>
          <w:szCs w:val="28"/>
          <w:shd w:val="clear" w:color="auto" w:fill="FFFFFF"/>
        </w:rPr>
        <w:t>. до н. е. у  </w:t>
      </w:r>
      <w:proofErr w:type="spellStart"/>
      <w:r w:rsidRPr="00781739">
        <w:rPr>
          <w:rFonts w:ascii="Times New Roman" w:hAnsi="Times New Roman" w:cs="Times New Roman"/>
          <w:sz w:val="28"/>
          <w:szCs w:val="28"/>
          <w:shd w:val="clear" w:color="auto" w:fill="FFFFFF"/>
        </w:rPr>
        <w:t>Єгипті</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Близько</w:t>
      </w:r>
      <w:proofErr w:type="spellEnd"/>
      <w:r w:rsidRPr="00781739">
        <w:rPr>
          <w:rFonts w:ascii="Times New Roman" w:hAnsi="Times New Roman" w:cs="Times New Roman"/>
          <w:sz w:val="28"/>
          <w:szCs w:val="28"/>
          <w:shd w:val="clear" w:color="auto" w:fill="FFFFFF"/>
        </w:rPr>
        <w:t xml:space="preserve"> 1500 </w:t>
      </w:r>
      <w:proofErr w:type="spellStart"/>
      <w:r w:rsidRPr="00781739">
        <w:rPr>
          <w:rFonts w:ascii="Times New Roman" w:hAnsi="Times New Roman" w:cs="Times New Roman"/>
          <w:sz w:val="28"/>
          <w:szCs w:val="28"/>
          <w:shd w:val="clear" w:color="auto" w:fill="FFFFFF"/>
        </w:rPr>
        <w:t>років</w:t>
      </w:r>
      <w:proofErr w:type="spellEnd"/>
      <w:r w:rsidRPr="00781739">
        <w:rPr>
          <w:rFonts w:ascii="Times New Roman" w:hAnsi="Times New Roman" w:cs="Times New Roman"/>
          <w:sz w:val="28"/>
          <w:szCs w:val="28"/>
          <w:shd w:val="clear" w:color="auto" w:fill="FFFFFF"/>
        </w:rPr>
        <w:t xml:space="preserve"> до н. е. у </w:t>
      </w:r>
      <w:proofErr w:type="spellStart"/>
      <w:r w:rsidRPr="00781739">
        <w:rPr>
          <w:rFonts w:ascii="Times New Roman" w:hAnsi="Times New Roman" w:cs="Times New Roman"/>
          <w:sz w:val="28"/>
          <w:szCs w:val="28"/>
          <w:shd w:val="clear" w:color="auto" w:fill="FFFFFF"/>
        </w:rPr>
        <w:t>Єгипті</w:t>
      </w:r>
      <w:proofErr w:type="spellEnd"/>
      <w:r w:rsidRPr="00781739">
        <w:rPr>
          <w:rFonts w:ascii="Times New Roman" w:hAnsi="Times New Roman" w:cs="Times New Roman"/>
          <w:sz w:val="28"/>
          <w:szCs w:val="28"/>
          <w:shd w:val="clear" w:color="auto" w:fill="FFFFFF"/>
        </w:rPr>
        <w:t xml:space="preserve"> з </w:t>
      </w:r>
      <w:proofErr w:type="spellStart"/>
      <w:r w:rsidRPr="00781739">
        <w:rPr>
          <w:rFonts w:ascii="Times New Roman" w:hAnsi="Times New Roman" w:cs="Times New Roman"/>
          <w:sz w:val="28"/>
          <w:szCs w:val="28"/>
          <w:shd w:val="clear" w:color="auto" w:fill="FFFFFF"/>
        </w:rPr>
        <w:t>цієї</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речовини</w:t>
      </w:r>
      <w:proofErr w:type="spellEnd"/>
      <w:r w:rsidRPr="00781739">
        <w:rPr>
          <w:rFonts w:ascii="Times New Roman" w:hAnsi="Times New Roman" w:cs="Times New Roman"/>
          <w:sz w:val="28"/>
          <w:szCs w:val="28"/>
          <w:shd w:val="clear" w:color="auto" w:fill="FFFFFF"/>
        </w:rPr>
        <w:t xml:space="preserve"> почали </w:t>
      </w:r>
      <w:proofErr w:type="spellStart"/>
      <w:r w:rsidRPr="00781739">
        <w:rPr>
          <w:rFonts w:ascii="Times New Roman" w:hAnsi="Times New Roman" w:cs="Times New Roman"/>
          <w:sz w:val="28"/>
          <w:szCs w:val="28"/>
          <w:shd w:val="clear" w:color="auto" w:fill="FFFFFF"/>
        </w:rPr>
        <w:t>виготовляти</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перші</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предмети</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домашнього</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вжитку</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Це</w:t>
      </w:r>
      <w:proofErr w:type="spellEnd"/>
      <w:r w:rsidRPr="00781739">
        <w:rPr>
          <w:rFonts w:ascii="Times New Roman" w:hAnsi="Times New Roman" w:cs="Times New Roman"/>
          <w:sz w:val="28"/>
          <w:szCs w:val="28"/>
          <w:shd w:val="clear" w:color="auto" w:fill="FFFFFF"/>
        </w:rPr>
        <w:t xml:space="preserve"> в основному </w:t>
      </w:r>
      <w:proofErr w:type="spellStart"/>
      <w:r w:rsidRPr="00781739">
        <w:rPr>
          <w:rFonts w:ascii="Times New Roman" w:hAnsi="Times New Roman" w:cs="Times New Roman"/>
          <w:sz w:val="28"/>
          <w:szCs w:val="28"/>
          <w:shd w:val="clear" w:color="auto" w:fill="FFFFFF"/>
        </w:rPr>
        <w:t>були</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чаші</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кухонне</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начиння</w:t>
      </w:r>
      <w:proofErr w:type="spellEnd"/>
      <w:r w:rsidRPr="00781739">
        <w:rPr>
          <w:rFonts w:ascii="Times New Roman" w:hAnsi="Times New Roman" w:cs="Times New Roman"/>
          <w:sz w:val="28"/>
          <w:szCs w:val="28"/>
          <w:shd w:val="clear" w:color="auto" w:fill="FFFFFF"/>
        </w:rPr>
        <w:t xml:space="preserve"> та </w:t>
      </w:r>
      <w:proofErr w:type="spellStart"/>
      <w:r w:rsidRPr="00781739">
        <w:rPr>
          <w:rFonts w:ascii="Times New Roman" w:hAnsi="Times New Roman" w:cs="Times New Roman"/>
          <w:sz w:val="28"/>
          <w:szCs w:val="28"/>
          <w:shd w:val="clear" w:color="auto" w:fill="FFFFFF"/>
        </w:rPr>
        <w:t>пляшки</w:t>
      </w:r>
      <w:proofErr w:type="spellEnd"/>
      <w:r w:rsidRPr="00781739">
        <w:rPr>
          <w:rFonts w:ascii="Times New Roman" w:hAnsi="Times New Roman" w:cs="Times New Roman"/>
          <w:sz w:val="28"/>
          <w:szCs w:val="28"/>
          <w:shd w:val="clear" w:color="auto" w:fill="FFFFFF"/>
        </w:rPr>
        <w:t>. </w:t>
      </w:r>
    </w:p>
    <w:p w:rsidR="001C6A33" w:rsidRPr="00781739" w:rsidRDefault="001C6A33" w:rsidP="001C6A33">
      <w:pPr>
        <w:spacing w:line="240" w:lineRule="auto"/>
        <w:rPr>
          <w:rFonts w:ascii="Times New Roman" w:hAnsi="Times New Roman" w:cs="Times New Roman"/>
          <w:b/>
          <w:sz w:val="28"/>
          <w:szCs w:val="28"/>
          <w:shd w:val="clear" w:color="auto" w:fill="FFFFFF"/>
        </w:rPr>
      </w:pPr>
      <w:proofErr w:type="spellStart"/>
      <w:r w:rsidRPr="00781739">
        <w:rPr>
          <w:rFonts w:ascii="Times New Roman" w:hAnsi="Times New Roman" w:cs="Times New Roman"/>
          <w:b/>
          <w:sz w:val="28"/>
          <w:szCs w:val="28"/>
        </w:rPr>
        <w:t>Відповідь</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shd w:val="clear" w:color="auto" w:fill="FFFFFF"/>
        </w:rPr>
        <w:t>Скло</w:t>
      </w:r>
      <w:proofErr w:type="spellEnd"/>
      <w:r w:rsidRPr="00781739">
        <w:rPr>
          <w:rFonts w:ascii="Times New Roman" w:hAnsi="Times New Roman" w:cs="Times New Roman"/>
          <w:b/>
          <w:sz w:val="28"/>
          <w:szCs w:val="28"/>
          <w:shd w:val="clear" w:color="auto" w:fill="FFFFFF"/>
        </w:rPr>
        <w:t>.</w:t>
      </w:r>
    </w:p>
    <w:p w:rsidR="001C6A33" w:rsidRPr="00781739" w:rsidRDefault="001C6A33" w:rsidP="001C6A33">
      <w:pPr>
        <w:spacing w:line="240" w:lineRule="auto"/>
        <w:rPr>
          <w:rFonts w:ascii="Times New Roman" w:hAnsi="Times New Roman" w:cs="Times New Roman"/>
          <w:b/>
          <w:sz w:val="28"/>
          <w:szCs w:val="28"/>
          <w:shd w:val="clear" w:color="auto" w:fill="FFFFFF"/>
        </w:rPr>
      </w:pPr>
    </w:p>
    <w:p w:rsidR="001C6A33" w:rsidRPr="00781739" w:rsidRDefault="001C6A33" w:rsidP="001C6A33">
      <w:pPr>
        <w:spacing w:line="240" w:lineRule="auto"/>
        <w:rPr>
          <w:rFonts w:ascii="Times New Roman" w:hAnsi="Times New Roman" w:cs="Times New Roman"/>
          <w:color w:val="202122"/>
          <w:sz w:val="28"/>
          <w:szCs w:val="28"/>
          <w:shd w:val="clear" w:color="auto" w:fill="FFFFFF"/>
          <w:lang w:val="uk-UA"/>
        </w:rPr>
      </w:pPr>
      <w:r w:rsidRPr="00781739">
        <w:rPr>
          <w:rFonts w:ascii="Times New Roman" w:hAnsi="Times New Roman" w:cs="Times New Roman"/>
          <w:b/>
          <w:sz w:val="28"/>
          <w:szCs w:val="28"/>
          <w:shd w:val="clear" w:color="auto" w:fill="FFFFFF"/>
        </w:rPr>
        <w:t xml:space="preserve">4 конверт.        </w:t>
      </w:r>
      <w:r w:rsidRPr="00781739">
        <w:rPr>
          <w:rFonts w:ascii="Times New Roman" w:hAnsi="Times New Roman" w:cs="Times New Roman"/>
          <w:sz w:val="28"/>
          <w:szCs w:val="28"/>
          <w:shd w:val="clear" w:color="auto" w:fill="FFFFFF"/>
        </w:rPr>
        <w:t xml:space="preserve">Проста </w:t>
      </w:r>
      <w:proofErr w:type="spellStart"/>
      <w:r w:rsidRPr="00781739">
        <w:rPr>
          <w:rFonts w:ascii="Times New Roman" w:hAnsi="Times New Roman" w:cs="Times New Roman"/>
          <w:sz w:val="28"/>
          <w:szCs w:val="28"/>
          <w:shd w:val="clear" w:color="auto" w:fill="FFFFFF"/>
        </w:rPr>
        <w:t>речовина</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неметалічного</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походження</w:t>
      </w:r>
      <w:proofErr w:type="spellEnd"/>
      <w:r w:rsidRPr="00781739">
        <w:rPr>
          <w:rFonts w:ascii="Times New Roman" w:hAnsi="Times New Roman" w:cs="Times New Roman"/>
          <w:sz w:val="28"/>
          <w:szCs w:val="28"/>
          <w:shd w:val="clear" w:color="auto" w:fill="FFFFFF"/>
        </w:rPr>
        <w:t xml:space="preserve">. В </w:t>
      </w:r>
      <w:proofErr w:type="spellStart"/>
      <w:r w:rsidRPr="00781739">
        <w:rPr>
          <w:rFonts w:ascii="Times New Roman" w:hAnsi="Times New Roman" w:cs="Times New Roman"/>
          <w:sz w:val="28"/>
          <w:szCs w:val="28"/>
          <w:shd w:val="clear" w:color="auto" w:fill="FFFFFF"/>
        </w:rPr>
        <w:t>перекладі</w:t>
      </w:r>
      <w:proofErr w:type="spellEnd"/>
      <w:r w:rsidRPr="00781739">
        <w:rPr>
          <w:rFonts w:ascii="Times New Roman" w:hAnsi="Times New Roman" w:cs="Times New Roman"/>
          <w:sz w:val="28"/>
          <w:szCs w:val="28"/>
          <w:shd w:val="clear" w:color="auto" w:fill="FFFFFF"/>
        </w:rPr>
        <w:t xml:space="preserve"> з </w:t>
      </w:r>
      <w:proofErr w:type="spellStart"/>
      <w:r w:rsidRPr="00781739">
        <w:rPr>
          <w:rFonts w:ascii="Times New Roman" w:hAnsi="Times New Roman" w:cs="Times New Roman"/>
          <w:sz w:val="28"/>
          <w:szCs w:val="28"/>
          <w:shd w:val="clear" w:color="auto" w:fill="FFFFFF"/>
        </w:rPr>
        <w:t>грецького</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означає</w:t>
      </w:r>
      <w:proofErr w:type="spellEnd"/>
      <w:r w:rsidRPr="00781739">
        <w:rPr>
          <w:rFonts w:ascii="Times New Roman" w:hAnsi="Times New Roman" w:cs="Times New Roman"/>
          <w:sz w:val="28"/>
          <w:szCs w:val="28"/>
          <w:shd w:val="clear" w:color="auto" w:fill="FFFFFF"/>
        </w:rPr>
        <w:t xml:space="preserve"> </w:t>
      </w:r>
      <w:r w:rsidRPr="00781739">
        <w:rPr>
          <w:rFonts w:ascii="Times New Roman" w:hAnsi="Times New Roman" w:cs="Times New Roman"/>
          <w:color w:val="202122"/>
          <w:sz w:val="28"/>
          <w:szCs w:val="28"/>
          <w:shd w:val="clear" w:color="auto" w:fill="FFFFFF"/>
        </w:rPr>
        <w:t xml:space="preserve">схожий </w:t>
      </w:r>
      <w:proofErr w:type="spellStart"/>
      <w:r w:rsidRPr="00781739">
        <w:rPr>
          <w:rFonts w:ascii="Times New Roman" w:hAnsi="Times New Roman" w:cs="Times New Roman"/>
          <w:color w:val="202122"/>
          <w:sz w:val="28"/>
          <w:szCs w:val="28"/>
          <w:shd w:val="clear" w:color="auto" w:fill="FFFFFF"/>
        </w:rPr>
        <w:t>кольором</w:t>
      </w:r>
      <w:proofErr w:type="spellEnd"/>
      <w:r w:rsidRPr="00781739">
        <w:rPr>
          <w:rFonts w:ascii="Times New Roman" w:hAnsi="Times New Roman" w:cs="Times New Roman"/>
          <w:color w:val="202122"/>
          <w:sz w:val="28"/>
          <w:szCs w:val="28"/>
          <w:shd w:val="clear" w:color="auto" w:fill="FFFFFF"/>
        </w:rPr>
        <w:t xml:space="preserve"> на </w:t>
      </w:r>
      <w:proofErr w:type="spellStart"/>
      <w:r w:rsidRPr="00781739">
        <w:rPr>
          <w:rFonts w:ascii="Times New Roman" w:hAnsi="Times New Roman" w:cs="Times New Roman"/>
          <w:color w:val="202122"/>
          <w:sz w:val="28"/>
          <w:szCs w:val="28"/>
          <w:shd w:val="clear" w:color="auto" w:fill="FFFFFF"/>
        </w:rPr>
        <w:t>фіалку</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фіолетовий</w:t>
      </w:r>
      <w:proofErr w:type="spellEnd"/>
      <w:r w:rsidRPr="00781739">
        <w:rPr>
          <w:rFonts w:ascii="Times New Roman" w:hAnsi="Times New Roman" w:cs="Times New Roman"/>
          <w:color w:val="202122"/>
          <w:sz w:val="28"/>
          <w:szCs w:val="28"/>
          <w:shd w:val="clear" w:color="auto" w:fill="FFFFFF"/>
        </w:rPr>
        <w:t xml:space="preserve">. За </w:t>
      </w:r>
      <w:proofErr w:type="spellStart"/>
      <w:r w:rsidRPr="00781739">
        <w:rPr>
          <w:rFonts w:ascii="Times New Roman" w:hAnsi="Times New Roman" w:cs="Times New Roman"/>
          <w:color w:val="202122"/>
          <w:sz w:val="28"/>
          <w:szCs w:val="28"/>
          <w:shd w:val="clear" w:color="auto" w:fill="FFFFFF"/>
        </w:rPr>
        <w:t>нормальних</w:t>
      </w:r>
      <w:proofErr w:type="spellEnd"/>
      <w:r w:rsidRPr="00781739">
        <w:rPr>
          <w:rFonts w:ascii="Times New Roman" w:hAnsi="Times New Roman" w:cs="Times New Roman"/>
          <w:color w:val="202122"/>
          <w:sz w:val="28"/>
          <w:szCs w:val="28"/>
          <w:shd w:val="clear" w:color="auto" w:fill="FFFFFF"/>
        </w:rPr>
        <w:t xml:space="preserve"> умов </w:t>
      </w:r>
      <w:proofErr w:type="spellStart"/>
      <w:r w:rsidRPr="00781739">
        <w:rPr>
          <w:rFonts w:ascii="Times New Roman" w:hAnsi="Times New Roman" w:cs="Times New Roman"/>
          <w:color w:val="202122"/>
          <w:sz w:val="28"/>
          <w:szCs w:val="28"/>
          <w:shd w:val="clear" w:color="auto" w:fill="FFFFFF"/>
        </w:rPr>
        <w:t>утворює</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кристали</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чорно-сірого</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кольору</w:t>
      </w:r>
      <w:proofErr w:type="spellEnd"/>
      <w:r w:rsidRPr="00781739">
        <w:rPr>
          <w:rFonts w:ascii="Times New Roman" w:hAnsi="Times New Roman" w:cs="Times New Roman"/>
          <w:color w:val="202122"/>
          <w:sz w:val="28"/>
          <w:szCs w:val="28"/>
          <w:shd w:val="clear" w:color="auto" w:fill="FFFFFF"/>
        </w:rPr>
        <w:t xml:space="preserve"> з </w:t>
      </w:r>
      <w:proofErr w:type="spellStart"/>
      <w:r w:rsidRPr="00781739">
        <w:rPr>
          <w:rFonts w:ascii="Times New Roman" w:hAnsi="Times New Roman" w:cs="Times New Roman"/>
          <w:color w:val="202122"/>
          <w:sz w:val="28"/>
          <w:szCs w:val="28"/>
          <w:shd w:val="clear" w:color="auto" w:fill="FFFFFF"/>
        </w:rPr>
        <w:t>металічним</w:t>
      </w:r>
      <w:proofErr w:type="spellEnd"/>
      <w:r w:rsidRPr="00781739">
        <w:rPr>
          <w:rFonts w:ascii="Times New Roman" w:hAnsi="Times New Roman" w:cs="Times New Roman"/>
          <w:color w:val="202122"/>
          <w:sz w:val="28"/>
          <w:szCs w:val="28"/>
          <w:shd w:val="clear" w:color="auto" w:fill="FFFFFF"/>
        </w:rPr>
        <w:t> </w:t>
      </w:r>
      <w:proofErr w:type="spellStart"/>
      <w:r w:rsidRPr="00781739">
        <w:rPr>
          <w:rFonts w:ascii="Times New Roman" w:hAnsi="Times New Roman" w:cs="Times New Roman"/>
          <w:sz w:val="28"/>
          <w:szCs w:val="28"/>
          <w:shd w:val="clear" w:color="auto" w:fill="FFFFFF"/>
        </w:rPr>
        <w:t>блиском</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Має</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молекулярну</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кристалічну</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решітку</w:t>
      </w:r>
      <w:proofErr w:type="spellEnd"/>
      <w:r w:rsidRPr="00781739">
        <w:rPr>
          <w:rFonts w:ascii="Times New Roman" w:hAnsi="Times New Roman" w:cs="Times New Roman"/>
          <w:color w:val="202122"/>
          <w:sz w:val="28"/>
          <w:szCs w:val="28"/>
          <w:shd w:val="clear" w:color="auto" w:fill="FFFFFF"/>
        </w:rPr>
        <w:t>.  </w:t>
      </w:r>
      <w:proofErr w:type="spellStart"/>
      <w:r w:rsidRPr="00781739">
        <w:rPr>
          <w:rFonts w:ascii="Times New Roman" w:hAnsi="Times New Roman" w:cs="Times New Roman"/>
          <w:color w:val="202122"/>
          <w:sz w:val="28"/>
          <w:szCs w:val="28"/>
          <w:shd w:val="clear" w:color="auto" w:fill="FFFFFF"/>
        </w:rPr>
        <w:t>Нестача</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його</w:t>
      </w:r>
      <w:proofErr w:type="spellEnd"/>
      <w:r w:rsidRPr="00781739">
        <w:rPr>
          <w:rFonts w:ascii="Times New Roman" w:hAnsi="Times New Roman" w:cs="Times New Roman"/>
          <w:color w:val="202122"/>
          <w:sz w:val="28"/>
          <w:szCs w:val="28"/>
          <w:shd w:val="clear" w:color="auto" w:fill="FFFFFF"/>
        </w:rPr>
        <w:t xml:space="preserve"> в </w:t>
      </w:r>
      <w:proofErr w:type="spellStart"/>
      <w:r w:rsidRPr="00781739">
        <w:rPr>
          <w:rFonts w:ascii="Times New Roman" w:hAnsi="Times New Roman" w:cs="Times New Roman"/>
          <w:color w:val="202122"/>
          <w:sz w:val="28"/>
          <w:szCs w:val="28"/>
          <w:shd w:val="clear" w:color="auto" w:fill="FFFFFF"/>
        </w:rPr>
        <w:t>організмі</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людини</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призводить</w:t>
      </w:r>
      <w:proofErr w:type="spellEnd"/>
      <w:r w:rsidRPr="00781739">
        <w:rPr>
          <w:rFonts w:ascii="Times New Roman" w:hAnsi="Times New Roman" w:cs="Times New Roman"/>
          <w:color w:val="202122"/>
          <w:sz w:val="28"/>
          <w:szCs w:val="28"/>
          <w:shd w:val="clear" w:color="auto" w:fill="FFFFFF"/>
        </w:rPr>
        <w:t xml:space="preserve"> до  комплексного </w:t>
      </w:r>
      <w:proofErr w:type="spellStart"/>
      <w:r w:rsidRPr="00781739">
        <w:rPr>
          <w:rFonts w:ascii="Times New Roman" w:hAnsi="Times New Roman" w:cs="Times New Roman"/>
          <w:color w:val="202122"/>
          <w:sz w:val="28"/>
          <w:szCs w:val="28"/>
          <w:shd w:val="clear" w:color="auto" w:fill="FFFFFF"/>
        </w:rPr>
        <w:t>розладу</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здоров'я</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що</w:t>
      </w:r>
      <w:proofErr w:type="spellEnd"/>
      <w:r w:rsidRPr="00781739">
        <w:rPr>
          <w:rFonts w:ascii="Times New Roman" w:hAnsi="Times New Roman" w:cs="Times New Roman"/>
          <w:color w:val="202122"/>
          <w:sz w:val="28"/>
          <w:szCs w:val="28"/>
          <w:shd w:val="clear" w:color="auto" w:fill="FFFFFF"/>
        </w:rPr>
        <w:t xml:space="preserve"> є одним з </w:t>
      </w:r>
      <w:proofErr w:type="spellStart"/>
      <w:r w:rsidRPr="00781739">
        <w:rPr>
          <w:rFonts w:ascii="Times New Roman" w:hAnsi="Times New Roman" w:cs="Times New Roman"/>
          <w:color w:val="202122"/>
          <w:sz w:val="28"/>
          <w:szCs w:val="28"/>
          <w:shd w:val="clear" w:color="auto" w:fill="FFFFFF"/>
        </w:rPr>
        <w:t>найпоширеніших</w:t>
      </w:r>
      <w:proofErr w:type="spellEnd"/>
      <w:r w:rsidRPr="00781739">
        <w:rPr>
          <w:rFonts w:ascii="Times New Roman" w:hAnsi="Times New Roman" w:cs="Times New Roman"/>
          <w:color w:val="202122"/>
          <w:sz w:val="28"/>
          <w:szCs w:val="28"/>
          <w:shd w:val="clear" w:color="auto" w:fill="FFFFFF"/>
        </w:rPr>
        <w:t xml:space="preserve"> у </w:t>
      </w:r>
      <w:proofErr w:type="spellStart"/>
      <w:r w:rsidRPr="00781739">
        <w:rPr>
          <w:rFonts w:ascii="Times New Roman" w:hAnsi="Times New Roman" w:cs="Times New Roman"/>
          <w:color w:val="202122"/>
          <w:sz w:val="28"/>
          <w:szCs w:val="28"/>
          <w:shd w:val="clear" w:color="auto" w:fill="FFFFFF"/>
        </w:rPr>
        <w:t>світі</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неінфекційних</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захворювань</w:t>
      </w:r>
      <w:proofErr w:type="spellEnd"/>
      <w:r w:rsidRPr="00781739">
        <w:rPr>
          <w:rFonts w:ascii="Times New Roman" w:hAnsi="Times New Roman" w:cs="Times New Roman"/>
          <w:color w:val="202122"/>
          <w:sz w:val="28"/>
          <w:szCs w:val="28"/>
          <w:shd w:val="clear" w:color="auto" w:fill="FFFFFF"/>
        </w:rPr>
        <w:t xml:space="preserve">. У </w:t>
      </w:r>
      <w:proofErr w:type="spellStart"/>
      <w:r w:rsidRPr="00781739">
        <w:rPr>
          <w:rFonts w:ascii="Times New Roman" w:hAnsi="Times New Roman" w:cs="Times New Roman"/>
          <w:color w:val="202122"/>
          <w:sz w:val="28"/>
          <w:szCs w:val="28"/>
          <w:shd w:val="clear" w:color="auto" w:fill="FFFFFF"/>
        </w:rPr>
        <w:t>медицині</w:t>
      </w:r>
      <w:proofErr w:type="spellEnd"/>
      <w:r w:rsidRPr="00781739">
        <w:rPr>
          <w:rFonts w:ascii="Times New Roman" w:hAnsi="Times New Roman" w:cs="Times New Roman"/>
          <w:color w:val="202122"/>
          <w:sz w:val="28"/>
          <w:szCs w:val="28"/>
          <w:shd w:val="clear" w:color="auto" w:fill="FFFFFF"/>
        </w:rPr>
        <w:t xml:space="preserve"> як </w:t>
      </w:r>
      <w:r w:rsidRPr="00781739">
        <w:rPr>
          <w:rFonts w:ascii="Times New Roman" w:hAnsi="Times New Roman" w:cs="Times New Roman"/>
          <w:sz w:val="28"/>
          <w:szCs w:val="28"/>
          <w:shd w:val="clear" w:color="auto" w:fill="FFFFFF"/>
        </w:rPr>
        <w:t>антисептик</w:t>
      </w:r>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використовується</w:t>
      </w:r>
      <w:proofErr w:type="spellEnd"/>
      <w:r w:rsidRPr="00781739">
        <w:rPr>
          <w:rFonts w:ascii="Times New Roman" w:hAnsi="Times New Roman" w:cs="Times New Roman"/>
          <w:color w:val="202122"/>
          <w:sz w:val="28"/>
          <w:szCs w:val="28"/>
          <w:shd w:val="clear" w:color="auto" w:fill="FFFFFF"/>
        </w:rPr>
        <w:t xml:space="preserve"> 5 % </w:t>
      </w:r>
      <w:proofErr w:type="spellStart"/>
      <w:r w:rsidRPr="00781739">
        <w:rPr>
          <w:rFonts w:ascii="Times New Roman" w:hAnsi="Times New Roman" w:cs="Times New Roman"/>
          <w:color w:val="202122"/>
          <w:sz w:val="28"/>
          <w:szCs w:val="28"/>
          <w:shd w:val="clear" w:color="auto" w:fill="FFFFFF"/>
        </w:rPr>
        <w:t>спиртовий</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розчин</w:t>
      </w:r>
      <w:proofErr w:type="spellEnd"/>
      <w:r w:rsidRPr="00781739">
        <w:rPr>
          <w:rFonts w:ascii="Times New Roman" w:hAnsi="Times New Roman" w:cs="Times New Roman"/>
          <w:color w:val="202122"/>
          <w:sz w:val="28"/>
          <w:szCs w:val="28"/>
          <w:shd w:val="clear" w:color="auto" w:fill="FFFFFF"/>
        </w:rPr>
        <w:t>.</w:t>
      </w:r>
    </w:p>
    <w:p w:rsidR="001C6A33" w:rsidRPr="00781739" w:rsidRDefault="001C6A33" w:rsidP="001C6A33">
      <w:pPr>
        <w:spacing w:line="240" w:lineRule="auto"/>
        <w:rPr>
          <w:rFonts w:ascii="Times New Roman" w:hAnsi="Times New Roman" w:cs="Times New Roman"/>
          <w:color w:val="202122"/>
          <w:sz w:val="28"/>
          <w:szCs w:val="28"/>
          <w:shd w:val="clear" w:color="auto" w:fill="FFFFFF"/>
          <w:lang w:val="uk-UA"/>
        </w:rPr>
      </w:pPr>
      <w:r w:rsidRPr="00781739">
        <w:rPr>
          <w:rFonts w:ascii="Times New Roman" w:hAnsi="Times New Roman" w:cs="Times New Roman"/>
          <w:color w:val="202122"/>
          <w:sz w:val="28"/>
          <w:szCs w:val="28"/>
          <w:shd w:val="clear" w:color="auto" w:fill="FFFFFF"/>
          <w:lang w:val="uk-UA"/>
        </w:rPr>
        <w:t>Відповідь: йод</w:t>
      </w:r>
    </w:p>
    <w:p w:rsidR="001C6A33" w:rsidRPr="00781739" w:rsidRDefault="001C6A33" w:rsidP="001C6A33">
      <w:pPr>
        <w:spacing w:line="240" w:lineRule="auto"/>
        <w:rPr>
          <w:rFonts w:ascii="Times New Roman" w:hAnsi="Times New Roman" w:cs="Times New Roman"/>
          <w:b/>
          <w:sz w:val="28"/>
          <w:szCs w:val="28"/>
          <w:shd w:val="clear" w:color="auto" w:fill="FFFFFF"/>
        </w:rPr>
      </w:pPr>
      <w:r w:rsidRPr="00781739">
        <w:rPr>
          <w:rFonts w:ascii="Times New Roman" w:hAnsi="Times New Roman" w:cs="Times New Roman"/>
          <w:b/>
          <w:sz w:val="28"/>
          <w:szCs w:val="28"/>
          <w:shd w:val="clear" w:color="auto" w:fill="FFFFFF"/>
          <w:lang w:val="uk-UA"/>
        </w:rPr>
        <w:t xml:space="preserve">5 конверт     </w:t>
      </w:r>
      <w:r w:rsidRPr="00781739">
        <w:rPr>
          <w:rFonts w:ascii="Times New Roman" w:hAnsi="Times New Roman" w:cs="Times New Roman"/>
          <w:sz w:val="28"/>
          <w:szCs w:val="28"/>
          <w:shd w:val="clear" w:color="auto" w:fill="FFFFFF"/>
          <w:lang w:val="uk-UA"/>
        </w:rPr>
        <w:t>Аморфна речовина,</w:t>
      </w:r>
      <w:r w:rsidRPr="00781739">
        <w:rPr>
          <w:rFonts w:ascii="Times New Roman" w:hAnsi="Times New Roman" w:cs="Times New Roman"/>
          <w:b/>
          <w:sz w:val="28"/>
          <w:szCs w:val="28"/>
          <w:shd w:val="clear" w:color="auto" w:fill="FFFFFF"/>
          <w:lang w:val="uk-UA"/>
        </w:rPr>
        <w:t xml:space="preserve"> </w:t>
      </w:r>
      <w:r w:rsidRPr="00781739">
        <w:rPr>
          <w:rFonts w:ascii="Times New Roman" w:hAnsi="Times New Roman" w:cs="Times New Roman"/>
          <w:sz w:val="28"/>
          <w:szCs w:val="28"/>
          <w:lang w:val="uk-UA"/>
        </w:rPr>
        <w:t>природна</w:t>
      </w:r>
      <w:r w:rsidRPr="00781739">
        <w:rPr>
          <w:rFonts w:ascii="Times New Roman" w:hAnsi="Times New Roman" w:cs="Times New Roman"/>
          <w:sz w:val="28"/>
          <w:szCs w:val="28"/>
        </w:rPr>
        <w:t> </w:t>
      </w:r>
      <w:hyperlink r:id="rId85" w:tooltip="Скам'яніння" w:history="1">
        <w:r w:rsidRPr="00781739">
          <w:rPr>
            <w:rStyle w:val="a8"/>
            <w:rFonts w:ascii="Times New Roman" w:hAnsi="Times New Roman" w:cs="Times New Roman"/>
            <w:sz w:val="28"/>
            <w:szCs w:val="28"/>
            <w:lang w:val="uk-UA"/>
          </w:rPr>
          <w:t>скам'яніла</w:t>
        </w:r>
      </w:hyperlink>
      <w:r w:rsidRPr="00781739">
        <w:rPr>
          <w:rFonts w:ascii="Times New Roman" w:hAnsi="Times New Roman" w:cs="Times New Roman"/>
          <w:sz w:val="28"/>
          <w:szCs w:val="28"/>
        </w:rPr>
        <w:t> </w:t>
      </w:r>
      <w:hyperlink r:id="rId86" w:tooltip="Корисні копалини" w:history="1">
        <w:r w:rsidRPr="00781739">
          <w:rPr>
            <w:rStyle w:val="a8"/>
            <w:rFonts w:ascii="Times New Roman" w:hAnsi="Times New Roman" w:cs="Times New Roman"/>
            <w:sz w:val="28"/>
            <w:szCs w:val="28"/>
            <w:lang w:val="uk-UA"/>
          </w:rPr>
          <w:t>викопна</w:t>
        </w:r>
      </w:hyperlink>
      <w:r w:rsidRPr="00781739">
        <w:rPr>
          <w:rFonts w:ascii="Times New Roman" w:hAnsi="Times New Roman" w:cs="Times New Roman"/>
          <w:sz w:val="28"/>
          <w:szCs w:val="28"/>
        </w:rPr>
        <w:t> </w:t>
      </w:r>
      <w:hyperlink r:id="rId87" w:tooltip="Живиця" w:history="1">
        <w:r w:rsidRPr="00781739">
          <w:rPr>
            <w:rStyle w:val="a8"/>
            <w:rFonts w:ascii="Times New Roman" w:hAnsi="Times New Roman" w:cs="Times New Roman"/>
            <w:sz w:val="28"/>
            <w:szCs w:val="28"/>
            <w:lang w:val="uk-UA"/>
          </w:rPr>
          <w:t>смола</w:t>
        </w:r>
      </w:hyperlink>
      <w:r w:rsidRPr="00781739">
        <w:rPr>
          <w:rFonts w:ascii="Times New Roman" w:hAnsi="Times New Roman" w:cs="Times New Roman"/>
          <w:sz w:val="28"/>
          <w:szCs w:val="28"/>
        </w:rPr>
        <w:t> </w:t>
      </w:r>
      <w:hyperlink r:id="rId88" w:tooltip="Хвойні" w:history="1">
        <w:r w:rsidRPr="00781739">
          <w:rPr>
            <w:rStyle w:val="a8"/>
            <w:rFonts w:ascii="Times New Roman" w:hAnsi="Times New Roman" w:cs="Times New Roman"/>
            <w:sz w:val="28"/>
            <w:szCs w:val="28"/>
            <w:lang w:val="uk-UA"/>
          </w:rPr>
          <w:t>хвойних</w:t>
        </w:r>
      </w:hyperlink>
      <w:r w:rsidRPr="00781739">
        <w:rPr>
          <w:rFonts w:ascii="Times New Roman" w:hAnsi="Times New Roman" w:cs="Times New Roman"/>
          <w:sz w:val="28"/>
          <w:szCs w:val="28"/>
        </w:rPr>
        <w:t> </w:t>
      </w:r>
      <w:r w:rsidRPr="00781739">
        <w:rPr>
          <w:rFonts w:ascii="Times New Roman" w:hAnsi="Times New Roman" w:cs="Times New Roman"/>
          <w:sz w:val="28"/>
          <w:szCs w:val="28"/>
          <w:lang w:val="uk-UA"/>
        </w:rPr>
        <w:t>чи покритонасінних дерев у вигляді тьмяних, прозорих і напівпрозорих</w:t>
      </w:r>
      <w:r w:rsidRPr="00781739">
        <w:rPr>
          <w:rFonts w:ascii="Times New Roman" w:hAnsi="Times New Roman" w:cs="Times New Roman"/>
          <w:sz w:val="28"/>
          <w:szCs w:val="28"/>
        </w:rPr>
        <w:t> </w:t>
      </w:r>
      <w:hyperlink r:id="rId89" w:tooltip="Дорогоцінне каміння" w:history="1">
        <w:r w:rsidRPr="00781739">
          <w:rPr>
            <w:rStyle w:val="a8"/>
            <w:rFonts w:ascii="Times New Roman" w:hAnsi="Times New Roman" w:cs="Times New Roman"/>
            <w:sz w:val="28"/>
            <w:szCs w:val="28"/>
            <w:lang w:val="uk-UA"/>
          </w:rPr>
          <w:t>каменів</w:t>
        </w:r>
      </w:hyperlink>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Використовується</w:t>
      </w:r>
      <w:proofErr w:type="spellEnd"/>
      <w:r w:rsidRPr="00781739">
        <w:rPr>
          <w:rFonts w:ascii="Times New Roman" w:hAnsi="Times New Roman" w:cs="Times New Roman"/>
          <w:sz w:val="28"/>
          <w:szCs w:val="28"/>
        </w:rPr>
        <w:t xml:space="preserve"> для </w:t>
      </w:r>
      <w:proofErr w:type="spellStart"/>
      <w:r w:rsidRPr="00781739">
        <w:rPr>
          <w:rFonts w:ascii="Times New Roman" w:hAnsi="Times New Roman" w:cs="Times New Roman"/>
          <w:sz w:val="28"/>
          <w:szCs w:val="28"/>
        </w:rPr>
        <w:t>виготовлення</w:t>
      </w:r>
      <w:proofErr w:type="spellEnd"/>
      <w:r w:rsidRPr="00781739">
        <w:rPr>
          <w:rFonts w:ascii="Times New Roman" w:hAnsi="Times New Roman" w:cs="Times New Roman"/>
          <w:sz w:val="28"/>
          <w:szCs w:val="28"/>
        </w:rPr>
        <w:t> </w:t>
      </w:r>
      <w:proofErr w:type="spellStart"/>
      <w:r w:rsidR="00B70EF4">
        <w:fldChar w:fldCharType="begin"/>
      </w:r>
      <w:r w:rsidR="00B70EF4">
        <w:instrText xml:space="preserve"> HYPERLINK "https://uk.wikipedia.org/wiki/%D0%AE%D0%B2%D0%B5%D0%BB%D1%96%D1%80%D0%BD%D1%96_%D0%BF%D1%80%D0%B8%D0%BA%D1%80%D0%B0%D1%81%D0%B8" \o "Ювелірні прикраси" </w:instrText>
      </w:r>
      <w:r w:rsidR="00B70EF4">
        <w:fldChar w:fldCharType="separate"/>
      </w:r>
      <w:r w:rsidRPr="00781739">
        <w:rPr>
          <w:rStyle w:val="a8"/>
          <w:rFonts w:ascii="Times New Roman" w:hAnsi="Times New Roman" w:cs="Times New Roman"/>
          <w:sz w:val="28"/>
          <w:szCs w:val="28"/>
        </w:rPr>
        <w:t>ювелірних</w:t>
      </w:r>
      <w:proofErr w:type="spellEnd"/>
      <w:r w:rsidRPr="00781739">
        <w:rPr>
          <w:rStyle w:val="a8"/>
          <w:rFonts w:ascii="Times New Roman" w:hAnsi="Times New Roman" w:cs="Times New Roman"/>
          <w:sz w:val="28"/>
          <w:szCs w:val="28"/>
        </w:rPr>
        <w:t xml:space="preserve"> прикрас</w:t>
      </w:r>
      <w:r w:rsidR="00B70EF4">
        <w:rPr>
          <w:rStyle w:val="a8"/>
          <w:rFonts w:ascii="Times New Roman" w:hAnsi="Times New Roman" w:cs="Times New Roman"/>
          <w:sz w:val="28"/>
          <w:szCs w:val="28"/>
        </w:rPr>
        <w:fldChar w:fldCharType="end"/>
      </w:r>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парфумерії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народній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медицині</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електриці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Має</w:t>
      </w:r>
      <w:proofErr w:type="spellEnd"/>
      <w:r w:rsidRPr="00781739">
        <w:rPr>
          <w:rFonts w:ascii="Times New Roman" w:hAnsi="Times New Roman" w:cs="Times New Roman"/>
          <w:sz w:val="28"/>
          <w:szCs w:val="28"/>
        </w:rPr>
        <w:t xml:space="preserve"> велике </w:t>
      </w:r>
      <w:proofErr w:type="spellStart"/>
      <w:r w:rsidRPr="00781739">
        <w:rPr>
          <w:rFonts w:ascii="Times New Roman" w:hAnsi="Times New Roman" w:cs="Times New Roman"/>
          <w:sz w:val="28"/>
          <w:szCs w:val="28"/>
        </w:rPr>
        <w:t>значення</w:t>
      </w:r>
      <w:proofErr w:type="spellEnd"/>
      <w:r w:rsidRPr="00781739">
        <w:rPr>
          <w:rFonts w:ascii="Times New Roman" w:hAnsi="Times New Roman" w:cs="Times New Roman"/>
          <w:sz w:val="28"/>
          <w:szCs w:val="28"/>
        </w:rPr>
        <w:t xml:space="preserve"> для </w:t>
      </w:r>
      <w:proofErr w:type="spellStart"/>
      <w:r w:rsidR="00B70EF4">
        <w:fldChar w:fldCharType="begin"/>
      </w:r>
      <w:r w:rsidR="00B70EF4">
        <w:instrText xml:space="preserve"> HYPERLINK "https://uk.wikipedia.org/wiki/%D0%9F%D0%B0%D0%BB%D0%B5%D0%BE%D0%BD%D1%82%D0%BE%D0%BB%D0%BE%D0%B3%D1%96%D1%8F" \o "Палеонтологія" </w:instrText>
      </w:r>
      <w:r w:rsidR="00B70EF4">
        <w:fldChar w:fldCharType="separate"/>
      </w:r>
      <w:r w:rsidRPr="00781739">
        <w:rPr>
          <w:rStyle w:val="a8"/>
          <w:rFonts w:ascii="Times New Roman" w:hAnsi="Times New Roman" w:cs="Times New Roman"/>
          <w:sz w:val="28"/>
          <w:szCs w:val="28"/>
        </w:rPr>
        <w:t>палеонтології</w:t>
      </w:r>
      <w:proofErr w:type="spellEnd"/>
      <w:r w:rsidR="00B70EF4">
        <w:rPr>
          <w:rStyle w:val="a8"/>
          <w:rFonts w:ascii="Times New Roman" w:hAnsi="Times New Roman" w:cs="Times New Roman"/>
          <w:sz w:val="28"/>
          <w:szCs w:val="28"/>
        </w:rPr>
        <w:fldChar w:fldCharType="end"/>
      </w:r>
      <w:r w:rsidRPr="00781739">
        <w:rPr>
          <w:rFonts w:ascii="Times New Roman" w:hAnsi="Times New Roman" w:cs="Times New Roman"/>
          <w:sz w:val="28"/>
          <w:szCs w:val="28"/>
        </w:rPr>
        <w:t> </w:t>
      </w:r>
      <w:proofErr w:type="spellStart"/>
      <w:r w:rsidRPr="00781739">
        <w:rPr>
          <w:rFonts w:ascii="Times New Roman" w:hAnsi="Times New Roman" w:cs="Times New Roman"/>
          <w:sz w:val="28"/>
          <w:szCs w:val="28"/>
        </w:rPr>
        <w:t>завдяки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збереженню</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потонулих</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смолі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істот</w:t>
      </w:r>
      <w:proofErr w:type="spellEnd"/>
      <w:r w:rsidRPr="00781739">
        <w:rPr>
          <w:rFonts w:ascii="Times New Roman" w:hAnsi="Times New Roman" w:cs="Times New Roman"/>
          <w:sz w:val="28"/>
          <w:szCs w:val="28"/>
        </w:rPr>
        <w:t>.</w:t>
      </w:r>
      <w:r w:rsidRPr="00781739">
        <w:rPr>
          <w:rFonts w:ascii="Times New Roman" w:hAnsi="Times New Roman" w:cs="Times New Roman"/>
          <w:b/>
          <w:sz w:val="28"/>
          <w:szCs w:val="28"/>
          <w:shd w:val="clear" w:color="auto" w:fill="FFFFFF"/>
        </w:rPr>
        <w:t xml:space="preserve">   </w:t>
      </w:r>
    </w:p>
    <w:p w:rsidR="001C6A33" w:rsidRPr="00781739" w:rsidRDefault="001C6A33" w:rsidP="001C6A33">
      <w:pPr>
        <w:spacing w:line="240" w:lineRule="auto"/>
        <w:rPr>
          <w:rFonts w:ascii="Times New Roman" w:hAnsi="Times New Roman" w:cs="Times New Roman"/>
          <w:b/>
          <w:sz w:val="28"/>
          <w:szCs w:val="28"/>
          <w:lang w:val="uk-UA"/>
        </w:rPr>
      </w:pPr>
      <w:proofErr w:type="spellStart"/>
      <w:r w:rsidRPr="00781739">
        <w:rPr>
          <w:rFonts w:ascii="Times New Roman" w:hAnsi="Times New Roman" w:cs="Times New Roman"/>
          <w:b/>
          <w:sz w:val="28"/>
          <w:szCs w:val="28"/>
        </w:rPr>
        <w:lastRenderedPageBreak/>
        <w:t>Відповідь</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shd w:val="clear" w:color="auto" w:fill="FFFFFF"/>
        </w:rPr>
        <w:t>Бурштин</w:t>
      </w:r>
      <w:proofErr w:type="spellEnd"/>
      <w:r w:rsidRPr="00781739">
        <w:rPr>
          <w:rFonts w:ascii="Times New Roman" w:hAnsi="Times New Roman" w:cs="Times New Roman"/>
          <w:b/>
          <w:sz w:val="28"/>
          <w:szCs w:val="28"/>
        </w:rPr>
        <w:t xml:space="preserve"> </w:t>
      </w:r>
    </w:p>
    <w:p w:rsidR="001C6A33" w:rsidRPr="00781739" w:rsidRDefault="001C6A33" w:rsidP="001C6A33">
      <w:pPr>
        <w:spacing w:line="240" w:lineRule="auto"/>
        <w:rPr>
          <w:rFonts w:ascii="Times New Roman" w:hAnsi="Times New Roman" w:cs="Times New Roman"/>
          <w:b/>
          <w:color w:val="000000"/>
          <w:sz w:val="28"/>
          <w:szCs w:val="28"/>
        </w:rPr>
      </w:pPr>
      <w:proofErr w:type="spellStart"/>
      <w:r w:rsidRPr="00781739">
        <w:rPr>
          <w:rFonts w:ascii="Times New Roman" w:hAnsi="Times New Roman" w:cs="Times New Roman"/>
          <w:b/>
          <w:color w:val="000000"/>
          <w:sz w:val="28"/>
          <w:szCs w:val="28"/>
        </w:rPr>
        <w:t>Завдання</w:t>
      </w:r>
      <w:proofErr w:type="spellEnd"/>
      <w:r w:rsidRPr="00781739">
        <w:rPr>
          <w:rFonts w:ascii="Times New Roman" w:hAnsi="Times New Roman" w:cs="Times New Roman"/>
          <w:b/>
          <w:color w:val="000000"/>
          <w:sz w:val="28"/>
          <w:szCs w:val="28"/>
        </w:rPr>
        <w:t xml:space="preserve"> 4. </w:t>
      </w:r>
    </w:p>
    <w:p w:rsidR="001C6A33" w:rsidRPr="00781739" w:rsidRDefault="001C6A33" w:rsidP="001C6A33">
      <w:pPr>
        <w:spacing w:line="240" w:lineRule="auto"/>
        <w:rPr>
          <w:rFonts w:ascii="Times New Roman" w:hAnsi="Times New Roman" w:cs="Times New Roman"/>
          <w:b/>
          <w:i/>
          <w:color w:val="000000"/>
          <w:sz w:val="28"/>
          <w:szCs w:val="28"/>
        </w:rPr>
      </w:pPr>
      <w:r w:rsidRPr="00781739">
        <w:rPr>
          <w:rFonts w:ascii="Times New Roman" w:hAnsi="Times New Roman" w:cs="Times New Roman"/>
          <w:b/>
          <w:i/>
          <w:color w:val="000000"/>
          <w:sz w:val="28"/>
          <w:szCs w:val="28"/>
        </w:rPr>
        <w:t>І команда</w:t>
      </w:r>
    </w:p>
    <w:p w:rsidR="001C6A33" w:rsidRPr="00781739" w:rsidRDefault="001C6A33" w:rsidP="001C6A33">
      <w:pPr>
        <w:spacing w:line="240" w:lineRule="auto"/>
        <w:rPr>
          <w:rFonts w:ascii="Times New Roman" w:hAnsi="Times New Roman" w:cs="Times New Roman"/>
          <w:color w:val="000000"/>
          <w:sz w:val="28"/>
          <w:szCs w:val="28"/>
        </w:rPr>
      </w:pPr>
      <w:r w:rsidRPr="00781739">
        <w:rPr>
          <w:rFonts w:ascii="Times New Roman" w:hAnsi="Times New Roman" w:cs="Times New Roman"/>
          <w:color w:val="000000"/>
          <w:sz w:val="28"/>
          <w:szCs w:val="28"/>
        </w:rPr>
        <w:t xml:space="preserve">Атом </w:t>
      </w:r>
      <w:proofErr w:type="spellStart"/>
      <w:r w:rsidRPr="00781739">
        <w:rPr>
          <w:rFonts w:ascii="Times New Roman" w:hAnsi="Times New Roman" w:cs="Times New Roman"/>
          <w:color w:val="000000"/>
          <w:sz w:val="28"/>
          <w:szCs w:val="28"/>
        </w:rPr>
        <w:t>елемента</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має</w:t>
      </w:r>
      <w:proofErr w:type="spellEnd"/>
      <w:r w:rsidRPr="00781739">
        <w:rPr>
          <w:rFonts w:ascii="Times New Roman" w:hAnsi="Times New Roman" w:cs="Times New Roman"/>
          <w:color w:val="000000"/>
          <w:sz w:val="28"/>
          <w:szCs w:val="28"/>
        </w:rPr>
        <w:t xml:space="preserve"> на 9 </w:t>
      </w:r>
      <w:proofErr w:type="spellStart"/>
      <w:r w:rsidRPr="00781739">
        <w:rPr>
          <w:rFonts w:ascii="Times New Roman" w:hAnsi="Times New Roman" w:cs="Times New Roman"/>
          <w:color w:val="000000"/>
          <w:sz w:val="28"/>
          <w:szCs w:val="28"/>
        </w:rPr>
        <w:t>електронів</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менше</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ніж</w:t>
      </w:r>
      <w:proofErr w:type="spellEnd"/>
      <w:r w:rsidRPr="00781739">
        <w:rPr>
          <w:rFonts w:ascii="Times New Roman" w:hAnsi="Times New Roman" w:cs="Times New Roman"/>
          <w:color w:val="000000"/>
          <w:sz w:val="28"/>
          <w:szCs w:val="28"/>
        </w:rPr>
        <w:t xml:space="preserve"> йон </w:t>
      </w:r>
      <w:proofErr w:type="spellStart"/>
      <w:r w:rsidRPr="00781739">
        <w:rPr>
          <w:rFonts w:ascii="Times New Roman" w:hAnsi="Times New Roman" w:cs="Times New Roman"/>
          <w:color w:val="000000"/>
          <w:sz w:val="28"/>
          <w:szCs w:val="28"/>
        </w:rPr>
        <w:t>Кальцію</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Ca</w:t>
      </w:r>
      <w:proofErr w:type="spellEnd"/>
      <w:r w:rsidRPr="00781739">
        <w:rPr>
          <w:rFonts w:ascii="Times New Roman" w:hAnsi="Times New Roman" w:cs="Times New Roman"/>
          <w:color w:val="000000"/>
          <w:sz w:val="28"/>
          <w:szCs w:val="28"/>
        </w:rPr>
        <w:t xml:space="preserve"> </w:t>
      </w:r>
      <w:r w:rsidRPr="00781739">
        <w:rPr>
          <w:rFonts w:ascii="Times New Roman" w:hAnsi="Times New Roman" w:cs="Times New Roman"/>
          <w:color w:val="000000"/>
          <w:sz w:val="28"/>
          <w:szCs w:val="28"/>
          <w:vertAlign w:val="superscript"/>
        </w:rPr>
        <w:t>2+</w:t>
      </w:r>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Назвіть</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цей</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елемент</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складіть</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електронні</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формули</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цього</w:t>
      </w:r>
      <w:proofErr w:type="spellEnd"/>
      <w:r w:rsidRPr="00781739">
        <w:rPr>
          <w:rFonts w:ascii="Times New Roman" w:hAnsi="Times New Roman" w:cs="Times New Roman"/>
          <w:color w:val="000000"/>
          <w:sz w:val="28"/>
          <w:szCs w:val="28"/>
        </w:rPr>
        <w:t xml:space="preserve"> атома.</w:t>
      </w:r>
    </w:p>
    <w:p w:rsidR="001C6A33" w:rsidRPr="00781739" w:rsidRDefault="001C6A33" w:rsidP="001C6A33">
      <w:pPr>
        <w:spacing w:line="240" w:lineRule="auto"/>
        <w:rPr>
          <w:rFonts w:ascii="Times New Roman" w:hAnsi="Times New Roman" w:cs="Times New Roman"/>
          <w:b/>
          <w:i/>
          <w:color w:val="000000"/>
          <w:sz w:val="28"/>
          <w:szCs w:val="28"/>
        </w:rPr>
      </w:pPr>
      <w:r w:rsidRPr="00781739">
        <w:rPr>
          <w:rFonts w:ascii="Times New Roman" w:hAnsi="Times New Roman" w:cs="Times New Roman"/>
          <w:b/>
          <w:i/>
          <w:color w:val="000000"/>
          <w:sz w:val="28"/>
          <w:szCs w:val="28"/>
        </w:rPr>
        <w:t xml:space="preserve">ІІ команда </w:t>
      </w:r>
    </w:p>
    <w:p w:rsidR="001C6A33" w:rsidRPr="00781739" w:rsidRDefault="001C6A33" w:rsidP="001C6A33">
      <w:pPr>
        <w:spacing w:line="240" w:lineRule="auto"/>
        <w:rPr>
          <w:rFonts w:ascii="Times New Roman" w:hAnsi="Times New Roman" w:cs="Times New Roman"/>
          <w:color w:val="000000"/>
          <w:sz w:val="28"/>
          <w:szCs w:val="28"/>
        </w:rPr>
      </w:pPr>
      <w:r w:rsidRPr="00781739">
        <w:rPr>
          <w:rFonts w:ascii="Times New Roman" w:hAnsi="Times New Roman" w:cs="Times New Roman"/>
          <w:color w:val="000000"/>
          <w:sz w:val="28"/>
          <w:szCs w:val="28"/>
        </w:rPr>
        <w:t xml:space="preserve">Атом </w:t>
      </w:r>
      <w:proofErr w:type="spellStart"/>
      <w:r w:rsidRPr="00781739">
        <w:rPr>
          <w:rFonts w:ascii="Times New Roman" w:hAnsi="Times New Roman" w:cs="Times New Roman"/>
          <w:color w:val="000000"/>
          <w:sz w:val="28"/>
          <w:szCs w:val="28"/>
        </w:rPr>
        <w:t>елемента</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має</w:t>
      </w:r>
      <w:proofErr w:type="spellEnd"/>
      <w:r w:rsidRPr="00781739">
        <w:rPr>
          <w:rFonts w:ascii="Times New Roman" w:hAnsi="Times New Roman" w:cs="Times New Roman"/>
          <w:color w:val="000000"/>
          <w:sz w:val="28"/>
          <w:szCs w:val="28"/>
        </w:rPr>
        <w:t xml:space="preserve"> на 5 </w:t>
      </w:r>
      <w:proofErr w:type="spellStart"/>
      <w:r w:rsidRPr="00781739">
        <w:rPr>
          <w:rFonts w:ascii="Times New Roman" w:hAnsi="Times New Roman" w:cs="Times New Roman"/>
          <w:color w:val="000000"/>
          <w:sz w:val="28"/>
          <w:szCs w:val="28"/>
        </w:rPr>
        <w:t>електронів</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менше</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ніж</w:t>
      </w:r>
      <w:proofErr w:type="spellEnd"/>
      <w:r w:rsidRPr="00781739">
        <w:rPr>
          <w:rFonts w:ascii="Times New Roman" w:hAnsi="Times New Roman" w:cs="Times New Roman"/>
          <w:color w:val="000000"/>
          <w:sz w:val="28"/>
          <w:szCs w:val="28"/>
        </w:rPr>
        <w:t xml:space="preserve"> йон </w:t>
      </w:r>
      <w:proofErr w:type="spellStart"/>
      <w:r w:rsidRPr="00781739">
        <w:rPr>
          <w:rFonts w:ascii="Times New Roman" w:hAnsi="Times New Roman" w:cs="Times New Roman"/>
          <w:color w:val="000000"/>
          <w:sz w:val="28"/>
          <w:szCs w:val="28"/>
        </w:rPr>
        <w:t>Сульфуру</w:t>
      </w:r>
      <w:proofErr w:type="spellEnd"/>
      <w:r w:rsidRPr="00781739">
        <w:rPr>
          <w:rFonts w:ascii="Times New Roman" w:hAnsi="Times New Roman" w:cs="Times New Roman"/>
          <w:color w:val="000000"/>
          <w:sz w:val="28"/>
          <w:szCs w:val="28"/>
        </w:rPr>
        <w:t xml:space="preserve"> </w:t>
      </w:r>
      <w:r w:rsidRPr="00781739">
        <w:rPr>
          <w:rFonts w:ascii="Times New Roman" w:hAnsi="Times New Roman" w:cs="Times New Roman"/>
          <w:color w:val="000000"/>
          <w:sz w:val="28"/>
          <w:szCs w:val="28"/>
          <w:lang w:val="en-US"/>
        </w:rPr>
        <w:t>S</w:t>
      </w:r>
      <w:r w:rsidRPr="00781739">
        <w:rPr>
          <w:rFonts w:ascii="Times New Roman" w:hAnsi="Times New Roman" w:cs="Times New Roman"/>
          <w:color w:val="000000"/>
          <w:sz w:val="28"/>
          <w:szCs w:val="28"/>
        </w:rPr>
        <w:t xml:space="preserve"> </w:t>
      </w:r>
      <w:r w:rsidRPr="00781739">
        <w:rPr>
          <w:rFonts w:ascii="Times New Roman" w:hAnsi="Times New Roman" w:cs="Times New Roman"/>
          <w:color w:val="000000"/>
          <w:sz w:val="28"/>
          <w:szCs w:val="28"/>
          <w:vertAlign w:val="superscript"/>
        </w:rPr>
        <w:t>2-</w:t>
      </w:r>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Назвіть</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цей</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елемент</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складіть</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електронні</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формули</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його</w:t>
      </w:r>
      <w:proofErr w:type="spellEnd"/>
      <w:r w:rsidRPr="00781739">
        <w:rPr>
          <w:rFonts w:ascii="Times New Roman" w:hAnsi="Times New Roman" w:cs="Times New Roman"/>
          <w:color w:val="000000"/>
          <w:sz w:val="28"/>
          <w:szCs w:val="28"/>
        </w:rPr>
        <w:t xml:space="preserve"> атома.</w:t>
      </w:r>
    </w:p>
    <w:p w:rsidR="001C6A33" w:rsidRPr="00781739" w:rsidRDefault="001C6A33" w:rsidP="001C6A33">
      <w:pPr>
        <w:spacing w:line="240" w:lineRule="auto"/>
        <w:rPr>
          <w:rFonts w:ascii="Times New Roman" w:hAnsi="Times New Roman" w:cs="Times New Roman"/>
          <w:color w:val="000000"/>
          <w:sz w:val="28"/>
          <w:szCs w:val="28"/>
        </w:rPr>
      </w:pPr>
      <w:proofErr w:type="spellStart"/>
      <w:r w:rsidRPr="00781739">
        <w:rPr>
          <w:rFonts w:ascii="Times New Roman" w:hAnsi="Times New Roman" w:cs="Times New Roman"/>
          <w:b/>
          <w:color w:val="000000"/>
          <w:sz w:val="28"/>
          <w:szCs w:val="28"/>
        </w:rPr>
        <w:t>Завдання</w:t>
      </w:r>
      <w:proofErr w:type="spellEnd"/>
      <w:r w:rsidRPr="00781739">
        <w:rPr>
          <w:rFonts w:ascii="Times New Roman" w:hAnsi="Times New Roman" w:cs="Times New Roman"/>
          <w:b/>
          <w:color w:val="000000"/>
          <w:sz w:val="28"/>
          <w:szCs w:val="28"/>
        </w:rPr>
        <w:t xml:space="preserve"> 6.</w:t>
      </w:r>
      <w:r w:rsidRPr="00781739">
        <w:rPr>
          <w:rFonts w:ascii="Times New Roman" w:hAnsi="Times New Roman" w:cs="Times New Roman"/>
          <w:color w:val="000000"/>
          <w:sz w:val="28"/>
          <w:szCs w:val="28"/>
        </w:rPr>
        <w:t xml:space="preserve"> </w:t>
      </w:r>
    </w:p>
    <w:p w:rsidR="001C6A33" w:rsidRPr="00781739" w:rsidRDefault="001C6A33" w:rsidP="001C6A33">
      <w:pPr>
        <w:pStyle w:val="af3"/>
        <w:shd w:val="clear" w:color="auto" w:fill="FFFFFF"/>
        <w:spacing w:before="0" w:beforeAutospacing="0" w:after="0" w:afterAutospacing="0"/>
        <w:rPr>
          <w:color w:val="000000"/>
          <w:sz w:val="28"/>
          <w:szCs w:val="28"/>
          <w:lang w:val="uk-UA"/>
        </w:rPr>
      </w:pPr>
      <w:r w:rsidRPr="00781739">
        <w:rPr>
          <w:color w:val="000000"/>
          <w:sz w:val="28"/>
          <w:szCs w:val="28"/>
          <w:lang w:val="uk-UA"/>
        </w:rPr>
        <w:t>Записати графічні електронні формули таких молекул: Na</w:t>
      </w:r>
      <w:r w:rsidRPr="00781739">
        <w:rPr>
          <w:color w:val="000000"/>
          <w:sz w:val="28"/>
          <w:szCs w:val="28"/>
          <w:vertAlign w:val="subscript"/>
          <w:lang w:val="uk-UA"/>
        </w:rPr>
        <w:t>2</w:t>
      </w:r>
      <w:r w:rsidRPr="00781739">
        <w:rPr>
          <w:color w:val="000000"/>
          <w:sz w:val="28"/>
          <w:szCs w:val="28"/>
          <w:lang w:val="uk-UA"/>
        </w:rPr>
        <w:t>O, H</w:t>
      </w:r>
      <w:r w:rsidRPr="00781739">
        <w:rPr>
          <w:color w:val="000000"/>
          <w:sz w:val="28"/>
          <w:szCs w:val="28"/>
          <w:vertAlign w:val="subscript"/>
          <w:lang w:val="uk-UA"/>
        </w:rPr>
        <w:t>2</w:t>
      </w:r>
      <w:r w:rsidRPr="00781739">
        <w:rPr>
          <w:color w:val="000000"/>
          <w:sz w:val="28"/>
          <w:szCs w:val="28"/>
          <w:lang w:val="uk-UA"/>
        </w:rPr>
        <w:t>S, N</w:t>
      </w:r>
      <w:r w:rsidRPr="00781739">
        <w:rPr>
          <w:color w:val="000000"/>
          <w:sz w:val="28"/>
          <w:szCs w:val="28"/>
          <w:vertAlign w:val="subscript"/>
          <w:lang w:val="uk-UA"/>
        </w:rPr>
        <w:t>2</w:t>
      </w:r>
    </w:p>
    <w:p w:rsidR="001C6A33" w:rsidRPr="00781739" w:rsidRDefault="001C6A33" w:rsidP="001C6A33">
      <w:pPr>
        <w:spacing w:line="240" w:lineRule="auto"/>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Записати</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графічні</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електронні</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формули</w:t>
      </w:r>
      <w:proofErr w:type="spellEnd"/>
      <w:r w:rsidRPr="00781739">
        <w:rPr>
          <w:rFonts w:ascii="Times New Roman" w:hAnsi="Times New Roman" w:cs="Times New Roman"/>
          <w:color w:val="000000"/>
          <w:sz w:val="28"/>
          <w:szCs w:val="28"/>
        </w:rPr>
        <w:t xml:space="preserve"> таких молекул: О</w:t>
      </w:r>
      <w:r w:rsidRPr="00781739">
        <w:rPr>
          <w:rFonts w:ascii="Times New Roman" w:hAnsi="Times New Roman" w:cs="Times New Roman"/>
          <w:color w:val="000000"/>
          <w:sz w:val="28"/>
          <w:szCs w:val="28"/>
          <w:vertAlign w:val="subscript"/>
        </w:rPr>
        <w:t>2</w:t>
      </w:r>
      <w:r w:rsidRPr="00781739">
        <w:rPr>
          <w:rFonts w:ascii="Times New Roman" w:hAnsi="Times New Roman" w:cs="Times New Roman"/>
          <w:color w:val="000000"/>
          <w:sz w:val="28"/>
          <w:szCs w:val="28"/>
        </w:rPr>
        <w:t xml:space="preserve">, КС1, </w:t>
      </w:r>
      <w:r w:rsidRPr="00781739">
        <w:rPr>
          <w:rFonts w:ascii="Times New Roman" w:hAnsi="Times New Roman" w:cs="Times New Roman"/>
          <w:color w:val="000000"/>
          <w:sz w:val="28"/>
          <w:szCs w:val="28"/>
          <w:lang w:val="en-US"/>
        </w:rPr>
        <w:t>K</w:t>
      </w:r>
      <w:r w:rsidRPr="00781739">
        <w:rPr>
          <w:rFonts w:ascii="Times New Roman" w:hAnsi="Times New Roman" w:cs="Times New Roman"/>
          <w:color w:val="000000"/>
          <w:sz w:val="28"/>
          <w:szCs w:val="28"/>
          <w:vertAlign w:val="subscript"/>
        </w:rPr>
        <w:t>2</w:t>
      </w:r>
      <w:r w:rsidRPr="00781739">
        <w:rPr>
          <w:rFonts w:ascii="Times New Roman" w:hAnsi="Times New Roman" w:cs="Times New Roman"/>
          <w:color w:val="000000"/>
          <w:sz w:val="28"/>
          <w:szCs w:val="28"/>
          <w:lang w:val="en-US"/>
        </w:rPr>
        <w:t>S</w:t>
      </w:r>
    </w:p>
    <w:p w:rsidR="001C6A33" w:rsidRPr="00781739" w:rsidRDefault="001C6A33" w:rsidP="001C6A33">
      <w:pPr>
        <w:spacing w:line="240" w:lineRule="auto"/>
        <w:rPr>
          <w:rFonts w:ascii="Times New Roman" w:hAnsi="Times New Roman" w:cs="Times New Roman"/>
          <w:color w:val="000000"/>
          <w:sz w:val="28"/>
          <w:szCs w:val="28"/>
        </w:rPr>
      </w:pPr>
    </w:p>
    <w:p w:rsidR="001C6A33" w:rsidRPr="00781739" w:rsidRDefault="001C6A33" w:rsidP="001C6A33">
      <w:pPr>
        <w:spacing w:line="240" w:lineRule="auto"/>
        <w:rPr>
          <w:rFonts w:ascii="Times New Roman" w:hAnsi="Times New Roman" w:cs="Times New Roman"/>
          <w:color w:val="000000"/>
          <w:sz w:val="28"/>
          <w:szCs w:val="28"/>
        </w:rPr>
      </w:pPr>
      <w:proofErr w:type="spellStart"/>
      <w:r w:rsidRPr="00781739">
        <w:rPr>
          <w:rFonts w:ascii="Times New Roman" w:hAnsi="Times New Roman" w:cs="Times New Roman"/>
          <w:b/>
          <w:color w:val="000000"/>
          <w:sz w:val="28"/>
          <w:szCs w:val="28"/>
        </w:rPr>
        <w:t>Завдання</w:t>
      </w:r>
      <w:proofErr w:type="spellEnd"/>
      <w:r w:rsidRPr="00781739">
        <w:rPr>
          <w:rFonts w:ascii="Times New Roman" w:hAnsi="Times New Roman" w:cs="Times New Roman"/>
          <w:b/>
          <w:color w:val="000000"/>
          <w:sz w:val="28"/>
          <w:szCs w:val="28"/>
        </w:rPr>
        <w:t xml:space="preserve"> 7. </w:t>
      </w:r>
      <w:proofErr w:type="spellStart"/>
      <w:r w:rsidRPr="00781739">
        <w:rPr>
          <w:rFonts w:ascii="Times New Roman" w:hAnsi="Times New Roman" w:cs="Times New Roman"/>
          <w:b/>
          <w:color w:val="000000"/>
          <w:sz w:val="28"/>
          <w:szCs w:val="28"/>
        </w:rPr>
        <w:t>Хрестики</w:t>
      </w:r>
      <w:proofErr w:type="spellEnd"/>
      <w:r w:rsidRPr="00781739">
        <w:rPr>
          <w:rFonts w:ascii="Times New Roman" w:hAnsi="Times New Roman" w:cs="Times New Roman"/>
          <w:b/>
          <w:color w:val="000000"/>
          <w:sz w:val="28"/>
          <w:szCs w:val="28"/>
        </w:rPr>
        <w:t xml:space="preserve">-нулики </w:t>
      </w:r>
    </w:p>
    <w:p w:rsidR="001C6A33" w:rsidRPr="00781739" w:rsidRDefault="001C6A33" w:rsidP="001C6A33">
      <w:pPr>
        <w:spacing w:line="240" w:lineRule="auto"/>
        <w:rPr>
          <w:rFonts w:ascii="Times New Roman" w:hAnsi="Times New Roman" w:cs="Times New Roman"/>
          <w:b/>
          <w:color w:val="000000"/>
          <w:sz w:val="28"/>
          <w:szCs w:val="28"/>
        </w:rPr>
      </w:pPr>
    </w:p>
    <w:p w:rsidR="001C6A33" w:rsidRPr="00781739" w:rsidRDefault="001C6A33" w:rsidP="001C6A33">
      <w:pPr>
        <w:spacing w:line="240" w:lineRule="auto"/>
        <w:jc w:val="center"/>
        <w:rPr>
          <w:rFonts w:ascii="Times New Roman" w:hAnsi="Times New Roman" w:cs="Times New Roman"/>
          <w:b/>
          <w:color w:val="000000"/>
          <w:sz w:val="28"/>
          <w:szCs w:val="28"/>
        </w:rPr>
      </w:pPr>
      <w:proofErr w:type="spellStart"/>
      <w:r w:rsidRPr="00781739">
        <w:rPr>
          <w:rFonts w:ascii="Times New Roman" w:hAnsi="Times New Roman" w:cs="Times New Roman"/>
          <w:b/>
          <w:color w:val="000000"/>
          <w:sz w:val="28"/>
          <w:szCs w:val="28"/>
        </w:rPr>
        <w:t>Вказати</w:t>
      </w:r>
      <w:proofErr w:type="spellEnd"/>
      <w:r w:rsidRPr="00781739">
        <w:rPr>
          <w:rFonts w:ascii="Times New Roman" w:hAnsi="Times New Roman" w:cs="Times New Roman"/>
          <w:b/>
          <w:color w:val="000000"/>
          <w:sz w:val="28"/>
          <w:szCs w:val="28"/>
        </w:rPr>
        <w:t xml:space="preserve"> на </w:t>
      </w:r>
      <w:proofErr w:type="spellStart"/>
      <w:r w:rsidRPr="00781739">
        <w:rPr>
          <w:rFonts w:ascii="Times New Roman" w:hAnsi="Times New Roman" w:cs="Times New Roman"/>
          <w:b/>
          <w:color w:val="000000"/>
          <w:sz w:val="28"/>
          <w:szCs w:val="28"/>
        </w:rPr>
        <w:t>фізичні</w:t>
      </w:r>
      <w:proofErr w:type="spellEnd"/>
      <w:r w:rsidRPr="00781739">
        <w:rPr>
          <w:rFonts w:ascii="Times New Roman" w:hAnsi="Times New Roman" w:cs="Times New Roman"/>
          <w:b/>
          <w:color w:val="000000"/>
          <w:sz w:val="28"/>
          <w:szCs w:val="28"/>
        </w:rPr>
        <w:t xml:space="preserve"> </w:t>
      </w:r>
      <w:proofErr w:type="spellStart"/>
      <w:r w:rsidRPr="00781739">
        <w:rPr>
          <w:rFonts w:ascii="Times New Roman" w:hAnsi="Times New Roman" w:cs="Times New Roman"/>
          <w:b/>
          <w:color w:val="000000"/>
          <w:sz w:val="28"/>
          <w:szCs w:val="28"/>
        </w:rPr>
        <w:t>властивості</w:t>
      </w:r>
      <w:proofErr w:type="spellEnd"/>
      <w:r w:rsidRPr="00781739">
        <w:rPr>
          <w:rFonts w:ascii="Times New Roman" w:hAnsi="Times New Roman" w:cs="Times New Roman"/>
          <w:b/>
          <w:color w:val="000000"/>
          <w:sz w:val="28"/>
          <w:szCs w:val="28"/>
        </w:rPr>
        <w:t xml:space="preserve"> </w:t>
      </w:r>
      <w:proofErr w:type="spellStart"/>
      <w:r w:rsidRPr="00781739">
        <w:rPr>
          <w:rFonts w:ascii="Times New Roman" w:hAnsi="Times New Roman" w:cs="Times New Roman"/>
          <w:b/>
          <w:color w:val="000000"/>
          <w:sz w:val="28"/>
          <w:szCs w:val="28"/>
        </w:rPr>
        <w:t>речовин</w:t>
      </w:r>
      <w:proofErr w:type="spellEnd"/>
      <w:r w:rsidRPr="00781739">
        <w:rPr>
          <w:rFonts w:ascii="Times New Roman" w:hAnsi="Times New Roman" w:cs="Times New Roman"/>
          <w:b/>
          <w:color w:val="000000"/>
          <w:sz w:val="28"/>
          <w:szCs w:val="28"/>
        </w:rPr>
        <w:t xml:space="preserve"> з </w:t>
      </w:r>
      <w:proofErr w:type="spellStart"/>
      <w:r w:rsidRPr="00781739">
        <w:rPr>
          <w:rFonts w:ascii="Times New Roman" w:hAnsi="Times New Roman" w:cs="Times New Roman"/>
          <w:b/>
          <w:color w:val="000000"/>
          <w:sz w:val="28"/>
          <w:szCs w:val="28"/>
        </w:rPr>
        <w:t>атомними</w:t>
      </w:r>
      <w:proofErr w:type="spellEnd"/>
      <w:r w:rsidRPr="00781739">
        <w:rPr>
          <w:rFonts w:ascii="Times New Roman" w:hAnsi="Times New Roman" w:cs="Times New Roman"/>
          <w:b/>
          <w:color w:val="000000"/>
          <w:sz w:val="28"/>
          <w:szCs w:val="28"/>
        </w:rPr>
        <w:t xml:space="preserve"> </w:t>
      </w:r>
      <w:proofErr w:type="spellStart"/>
      <w:r w:rsidRPr="00781739">
        <w:rPr>
          <w:rFonts w:ascii="Times New Roman" w:hAnsi="Times New Roman" w:cs="Times New Roman"/>
          <w:b/>
          <w:color w:val="000000"/>
          <w:sz w:val="28"/>
          <w:szCs w:val="28"/>
        </w:rPr>
        <w:t>кристалічними</w:t>
      </w:r>
      <w:proofErr w:type="spellEnd"/>
      <w:r w:rsidRPr="00781739">
        <w:rPr>
          <w:rFonts w:ascii="Times New Roman" w:hAnsi="Times New Roman" w:cs="Times New Roman"/>
          <w:b/>
          <w:color w:val="000000"/>
          <w:sz w:val="28"/>
          <w:szCs w:val="28"/>
        </w:rPr>
        <w:t xml:space="preserve"> </w:t>
      </w:r>
      <w:proofErr w:type="spellStart"/>
      <w:r w:rsidRPr="00781739">
        <w:rPr>
          <w:rFonts w:ascii="Times New Roman" w:hAnsi="Times New Roman" w:cs="Times New Roman"/>
          <w:b/>
          <w:color w:val="000000"/>
          <w:sz w:val="28"/>
          <w:szCs w:val="28"/>
        </w:rPr>
        <w:t>ґратками</w:t>
      </w:r>
      <w:proofErr w:type="spellEnd"/>
    </w:p>
    <w:p w:rsidR="001C6A33" w:rsidRPr="00781739" w:rsidRDefault="001C6A33" w:rsidP="001C6A33">
      <w:pPr>
        <w:spacing w:line="240" w:lineRule="auto"/>
        <w:jc w:val="center"/>
        <w:rPr>
          <w:rFonts w:ascii="Times New Roman" w:hAnsi="Times New Roman" w:cs="Times New Roman"/>
          <w:b/>
          <w:color w:val="000000"/>
          <w:sz w:val="28"/>
          <w:szCs w:val="28"/>
        </w:rPr>
      </w:pPr>
    </w:p>
    <w:tbl>
      <w:tblPr>
        <w:tblStyle w:val="a4"/>
        <w:tblW w:w="0" w:type="auto"/>
        <w:tblLook w:val="04A0" w:firstRow="1" w:lastRow="0" w:firstColumn="1" w:lastColumn="0" w:noHBand="0" w:noVBand="1"/>
      </w:tblPr>
      <w:tblGrid>
        <w:gridCol w:w="3285"/>
        <w:gridCol w:w="3285"/>
        <w:gridCol w:w="3285"/>
      </w:tblGrid>
      <w:tr w:rsidR="001C6A33" w:rsidRPr="00781739" w:rsidTr="001C6A33">
        <w:tc>
          <w:tcPr>
            <w:tcW w:w="3285" w:type="dxa"/>
          </w:tcPr>
          <w:p w:rsidR="001C6A33" w:rsidRPr="00781739" w:rsidRDefault="001C6A33" w:rsidP="001C6A33">
            <w:pPr>
              <w:rPr>
                <w:rFonts w:ascii="Times New Roman" w:hAnsi="Times New Roman" w:cs="Times New Roman"/>
                <w:color w:val="000000"/>
                <w:sz w:val="28"/>
                <w:szCs w:val="28"/>
              </w:rPr>
            </w:pPr>
          </w:p>
          <w:p w:rsidR="001C6A33" w:rsidRPr="00781739" w:rsidRDefault="001C6A33" w:rsidP="001C6A33">
            <w:pPr>
              <w:jc w:val="center"/>
              <w:rPr>
                <w:rFonts w:ascii="Times New Roman" w:hAnsi="Times New Roman" w:cs="Times New Roman"/>
                <w:b/>
                <w:color w:val="000000"/>
                <w:sz w:val="28"/>
                <w:szCs w:val="28"/>
              </w:rPr>
            </w:pPr>
            <w:proofErr w:type="spellStart"/>
            <w:r w:rsidRPr="00781739">
              <w:rPr>
                <w:rFonts w:ascii="Times New Roman" w:hAnsi="Times New Roman" w:cs="Times New Roman"/>
                <w:b/>
                <w:color w:val="000000"/>
                <w:sz w:val="28"/>
                <w:szCs w:val="28"/>
              </w:rPr>
              <w:t>Висока</w:t>
            </w:r>
            <w:proofErr w:type="spellEnd"/>
            <w:r w:rsidRPr="00781739">
              <w:rPr>
                <w:rFonts w:ascii="Times New Roman" w:hAnsi="Times New Roman" w:cs="Times New Roman"/>
                <w:b/>
                <w:color w:val="000000"/>
                <w:sz w:val="28"/>
                <w:szCs w:val="28"/>
              </w:rPr>
              <w:t xml:space="preserve"> </w:t>
            </w:r>
            <w:proofErr w:type="spellStart"/>
            <w:r w:rsidRPr="00781739">
              <w:rPr>
                <w:rFonts w:ascii="Times New Roman" w:hAnsi="Times New Roman" w:cs="Times New Roman"/>
                <w:b/>
                <w:color w:val="000000"/>
                <w:sz w:val="28"/>
                <w:szCs w:val="28"/>
              </w:rPr>
              <w:t>міцність</w:t>
            </w:r>
            <w:proofErr w:type="spellEnd"/>
          </w:p>
          <w:p w:rsidR="001C6A33" w:rsidRPr="00781739" w:rsidRDefault="001C6A33" w:rsidP="001C6A33">
            <w:pPr>
              <w:rPr>
                <w:rFonts w:ascii="Times New Roman" w:hAnsi="Times New Roman" w:cs="Times New Roman"/>
                <w:color w:val="000000"/>
                <w:sz w:val="28"/>
                <w:szCs w:val="28"/>
              </w:rPr>
            </w:pPr>
          </w:p>
        </w:tc>
        <w:tc>
          <w:tcPr>
            <w:tcW w:w="3285" w:type="dxa"/>
          </w:tcPr>
          <w:p w:rsidR="001C6A33" w:rsidRPr="00781739" w:rsidRDefault="001C6A33" w:rsidP="001C6A33">
            <w:pPr>
              <w:rPr>
                <w:rFonts w:ascii="Times New Roman" w:hAnsi="Times New Roman" w:cs="Times New Roman"/>
                <w:color w:val="000000"/>
                <w:sz w:val="28"/>
                <w:szCs w:val="28"/>
              </w:rPr>
            </w:pPr>
          </w:p>
          <w:p w:rsidR="001C6A33" w:rsidRPr="00781739" w:rsidRDefault="001C6A33" w:rsidP="001C6A33">
            <w:pPr>
              <w:jc w:val="center"/>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Низька</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міцність</w:t>
            </w:r>
            <w:proofErr w:type="spellEnd"/>
          </w:p>
        </w:tc>
        <w:tc>
          <w:tcPr>
            <w:tcW w:w="3285" w:type="dxa"/>
          </w:tcPr>
          <w:p w:rsidR="001C6A33" w:rsidRPr="00781739" w:rsidRDefault="001C6A33" w:rsidP="001C6A33">
            <w:pPr>
              <w:rPr>
                <w:rFonts w:ascii="Times New Roman" w:hAnsi="Times New Roman" w:cs="Times New Roman"/>
                <w:color w:val="000000"/>
                <w:sz w:val="28"/>
                <w:szCs w:val="28"/>
              </w:rPr>
            </w:pPr>
          </w:p>
          <w:p w:rsidR="001C6A33" w:rsidRPr="00781739" w:rsidRDefault="001C6A33" w:rsidP="001C6A33">
            <w:pPr>
              <w:jc w:val="center"/>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Леткість</w:t>
            </w:r>
            <w:proofErr w:type="spellEnd"/>
          </w:p>
        </w:tc>
      </w:tr>
      <w:tr w:rsidR="001C6A33" w:rsidRPr="00781739" w:rsidTr="001C6A33">
        <w:tc>
          <w:tcPr>
            <w:tcW w:w="3285" w:type="dxa"/>
          </w:tcPr>
          <w:p w:rsidR="001C6A33" w:rsidRPr="00781739" w:rsidRDefault="001C6A33" w:rsidP="001C6A33">
            <w:pPr>
              <w:rPr>
                <w:rFonts w:ascii="Times New Roman" w:hAnsi="Times New Roman" w:cs="Times New Roman"/>
                <w:color w:val="000000"/>
                <w:sz w:val="28"/>
                <w:szCs w:val="28"/>
              </w:rPr>
            </w:pPr>
          </w:p>
          <w:p w:rsidR="001C6A33" w:rsidRPr="00781739" w:rsidRDefault="001C6A33" w:rsidP="001C6A33">
            <w:pPr>
              <w:jc w:val="center"/>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Середня</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твердість</w:t>
            </w:r>
            <w:proofErr w:type="spellEnd"/>
          </w:p>
          <w:p w:rsidR="001C6A33" w:rsidRPr="00781739" w:rsidRDefault="001C6A33" w:rsidP="001C6A33">
            <w:pPr>
              <w:rPr>
                <w:rFonts w:ascii="Times New Roman" w:hAnsi="Times New Roman" w:cs="Times New Roman"/>
                <w:color w:val="000000"/>
                <w:sz w:val="28"/>
                <w:szCs w:val="28"/>
              </w:rPr>
            </w:pPr>
          </w:p>
        </w:tc>
        <w:tc>
          <w:tcPr>
            <w:tcW w:w="3285" w:type="dxa"/>
          </w:tcPr>
          <w:p w:rsidR="001C6A33" w:rsidRPr="00781739" w:rsidRDefault="001C6A33" w:rsidP="001C6A33">
            <w:pPr>
              <w:rPr>
                <w:rFonts w:ascii="Times New Roman" w:hAnsi="Times New Roman" w:cs="Times New Roman"/>
                <w:color w:val="000000"/>
                <w:sz w:val="28"/>
                <w:szCs w:val="28"/>
              </w:rPr>
            </w:pPr>
          </w:p>
          <w:p w:rsidR="001C6A33" w:rsidRPr="00781739" w:rsidRDefault="001C6A33" w:rsidP="001C6A33">
            <w:pPr>
              <w:jc w:val="center"/>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Висока</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твердість</w:t>
            </w:r>
            <w:proofErr w:type="spellEnd"/>
          </w:p>
        </w:tc>
        <w:tc>
          <w:tcPr>
            <w:tcW w:w="3285" w:type="dxa"/>
          </w:tcPr>
          <w:p w:rsidR="001C6A33" w:rsidRPr="00781739" w:rsidRDefault="001C6A33" w:rsidP="001C6A33">
            <w:pPr>
              <w:rPr>
                <w:rFonts w:ascii="Times New Roman" w:hAnsi="Times New Roman" w:cs="Times New Roman"/>
                <w:color w:val="000000"/>
                <w:sz w:val="28"/>
                <w:szCs w:val="28"/>
              </w:rPr>
            </w:pPr>
          </w:p>
          <w:p w:rsidR="001C6A33" w:rsidRPr="00781739" w:rsidRDefault="001C6A33" w:rsidP="001C6A33">
            <w:pPr>
              <w:jc w:val="center"/>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Низька</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твердість</w:t>
            </w:r>
            <w:proofErr w:type="spellEnd"/>
          </w:p>
        </w:tc>
      </w:tr>
      <w:tr w:rsidR="001C6A33" w:rsidRPr="00781739" w:rsidTr="001C6A33">
        <w:tc>
          <w:tcPr>
            <w:tcW w:w="3285" w:type="dxa"/>
          </w:tcPr>
          <w:p w:rsidR="001C6A33" w:rsidRPr="00781739" w:rsidRDefault="001C6A33" w:rsidP="001C6A33">
            <w:pPr>
              <w:rPr>
                <w:rFonts w:ascii="Times New Roman" w:hAnsi="Times New Roman" w:cs="Times New Roman"/>
                <w:color w:val="000000"/>
                <w:sz w:val="28"/>
                <w:szCs w:val="28"/>
              </w:rPr>
            </w:pPr>
          </w:p>
          <w:p w:rsidR="001C6A33" w:rsidRPr="00781739" w:rsidRDefault="001C6A33" w:rsidP="001C6A33">
            <w:pPr>
              <w:jc w:val="center"/>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Проводять</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електричний</w:t>
            </w:r>
            <w:proofErr w:type="spellEnd"/>
            <w:r w:rsidRPr="00781739">
              <w:rPr>
                <w:rFonts w:ascii="Times New Roman" w:hAnsi="Times New Roman" w:cs="Times New Roman"/>
                <w:color w:val="000000"/>
                <w:sz w:val="28"/>
                <w:szCs w:val="28"/>
              </w:rPr>
              <w:t xml:space="preserve"> струм</w:t>
            </w:r>
          </w:p>
          <w:p w:rsidR="001C6A33" w:rsidRPr="00781739" w:rsidRDefault="001C6A33" w:rsidP="001C6A33">
            <w:pPr>
              <w:rPr>
                <w:rFonts w:ascii="Times New Roman" w:hAnsi="Times New Roman" w:cs="Times New Roman"/>
                <w:color w:val="000000"/>
                <w:sz w:val="28"/>
                <w:szCs w:val="28"/>
              </w:rPr>
            </w:pPr>
          </w:p>
        </w:tc>
        <w:tc>
          <w:tcPr>
            <w:tcW w:w="3285" w:type="dxa"/>
          </w:tcPr>
          <w:p w:rsidR="001C6A33" w:rsidRPr="00781739" w:rsidRDefault="001C6A33" w:rsidP="001C6A33">
            <w:pPr>
              <w:jc w:val="center"/>
              <w:rPr>
                <w:rFonts w:ascii="Times New Roman" w:hAnsi="Times New Roman" w:cs="Times New Roman"/>
                <w:color w:val="000000"/>
                <w:sz w:val="28"/>
                <w:szCs w:val="28"/>
              </w:rPr>
            </w:pPr>
          </w:p>
          <w:p w:rsidR="001C6A33" w:rsidRPr="00781739" w:rsidRDefault="001C6A33" w:rsidP="001C6A33">
            <w:pPr>
              <w:jc w:val="center"/>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Розчинні</w:t>
            </w:r>
            <w:proofErr w:type="spellEnd"/>
            <w:r w:rsidRPr="00781739">
              <w:rPr>
                <w:rFonts w:ascii="Times New Roman" w:hAnsi="Times New Roman" w:cs="Times New Roman"/>
                <w:color w:val="000000"/>
                <w:sz w:val="28"/>
                <w:szCs w:val="28"/>
              </w:rPr>
              <w:t xml:space="preserve"> у </w:t>
            </w:r>
            <w:proofErr w:type="spellStart"/>
            <w:r w:rsidRPr="00781739">
              <w:rPr>
                <w:rFonts w:ascii="Times New Roman" w:hAnsi="Times New Roman" w:cs="Times New Roman"/>
                <w:color w:val="000000"/>
                <w:sz w:val="28"/>
                <w:szCs w:val="28"/>
              </w:rPr>
              <w:t>воді</w:t>
            </w:r>
            <w:proofErr w:type="spellEnd"/>
          </w:p>
        </w:tc>
        <w:tc>
          <w:tcPr>
            <w:tcW w:w="3285" w:type="dxa"/>
          </w:tcPr>
          <w:p w:rsidR="001C6A33" w:rsidRPr="00781739" w:rsidRDefault="001C6A33" w:rsidP="001C6A33">
            <w:pPr>
              <w:jc w:val="center"/>
              <w:rPr>
                <w:rFonts w:ascii="Times New Roman" w:hAnsi="Times New Roman" w:cs="Times New Roman"/>
                <w:color w:val="000000"/>
                <w:sz w:val="28"/>
                <w:szCs w:val="28"/>
              </w:rPr>
            </w:pPr>
          </w:p>
          <w:p w:rsidR="001C6A33" w:rsidRPr="00781739" w:rsidRDefault="001C6A33" w:rsidP="001C6A33">
            <w:pPr>
              <w:jc w:val="center"/>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Висока</w:t>
            </w:r>
            <w:proofErr w:type="spellEnd"/>
            <w:r w:rsidRPr="00781739">
              <w:rPr>
                <w:rFonts w:ascii="Times New Roman" w:hAnsi="Times New Roman" w:cs="Times New Roman"/>
                <w:color w:val="000000"/>
                <w:sz w:val="28"/>
                <w:szCs w:val="28"/>
              </w:rPr>
              <w:t xml:space="preserve"> температура </w:t>
            </w:r>
            <w:proofErr w:type="spellStart"/>
            <w:r w:rsidRPr="00781739">
              <w:rPr>
                <w:rFonts w:ascii="Times New Roman" w:hAnsi="Times New Roman" w:cs="Times New Roman"/>
                <w:color w:val="000000"/>
                <w:sz w:val="28"/>
                <w:szCs w:val="28"/>
              </w:rPr>
              <w:t>плавлення</w:t>
            </w:r>
            <w:proofErr w:type="spellEnd"/>
          </w:p>
        </w:tc>
      </w:tr>
    </w:tbl>
    <w:p w:rsidR="001C6A33" w:rsidRPr="00781739" w:rsidRDefault="001C6A33" w:rsidP="001C6A33">
      <w:pPr>
        <w:spacing w:line="240" w:lineRule="auto"/>
        <w:rPr>
          <w:rFonts w:ascii="Times New Roman" w:hAnsi="Times New Roman" w:cs="Times New Roman"/>
          <w:color w:val="000000"/>
          <w:sz w:val="28"/>
          <w:szCs w:val="28"/>
        </w:rPr>
      </w:pPr>
    </w:p>
    <w:p w:rsidR="001C6A33" w:rsidRPr="00781739" w:rsidRDefault="001C6A33" w:rsidP="001C6A33">
      <w:pPr>
        <w:spacing w:line="240" w:lineRule="auto"/>
        <w:jc w:val="center"/>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Вказати</w:t>
      </w:r>
      <w:proofErr w:type="spellEnd"/>
      <w:r w:rsidRPr="00781739">
        <w:rPr>
          <w:rFonts w:ascii="Times New Roman" w:hAnsi="Times New Roman" w:cs="Times New Roman"/>
          <w:color w:val="000000"/>
          <w:sz w:val="28"/>
          <w:szCs w:val="28"/>
        </w:rPr>
        <w:t xml:space="preserve"> на </w:t>
      </w:r>
      <w:proofErr w:type="spellStart"/>
      <w:r w:rsidRPr="00781739">
        <w:rPr>
          <w:rFonts w:ascii="Times New Roman" w:hAnsi="Times New Roman" w:cs="Times New Roman"/>
          <w:color w:val="000000"/>
          <w:sz w:val="28"/>
          <w:szCs w:val="28"/>
        </w:rPr>
        <w:t>фізичні</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властивості</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речовин</w:t>
      </w:r>
      <w:proofErr w:type="spellEnd"/>
      <w:r w:rsidRPr="00781739">
        <w:rPr>
          <w:rFonts w:ascii="Times New Roman" w:hAnsi="Times New Roman" w:cs="Times New Roman"/>
          <w:color w:val="000000"/>
          <w:sz w:val="28"/>
          <w:szCs w:val="28"/>
        </w:rPr>
        <w:t xml:space="preserve"> з </w:t>
      </w:r>
      <w:proofErr w:type="spellStart"/>
      <w:r w:rsidRPr="00781739">
        <w:rPr>
          <w:rFonts w:ascii="Times New Roman" w:hAnsi="Times New Roman" w:cs="Times New Roman"/>
          <w:color w:val="000000"/>
          <w:sz w:val="28"/>
          <w:szCs w:val="28"/>
        </w:rPr>
        <w:t>молекулярними</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кристалічними</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ґратками</w:t>
      </w:r>
      <w:proofErr w:type="spellEnd"/>
    </w:p>
    <w:p w:rsidR="001C6A33" w:rsidRPr="00781739" w:rsidRDefault="001C6A33" w:rsidP="001C6A33">
      <w:pPr>
        <w:spacing w:line="240" w:lineRule="auto"/>
        <w:rPr>
          <w:rFonts w:ascii="Times New Roman" w:hAnsi="Times New Roman" w:cs="Times New Roman"/>
          <w:color w:val="000000"/>
          <w:sz w:val="28"/>
          <w:szCs w:val="28"/>
        </w:rPr>
      </w:pPr>
    </w:p>
    <w:tbl>
      <w:tblPr>
        <w:tblStyle w:val="a4"/>
        <w:tblW w:w="0" w:type="auto"/>
        <w:tblLook w:val="04A0" w:firstRow="1" w:lastRow="0" w:firstColumn="1" w:lastColumn="0" w:noHBand="0" w:noVBand="1"/>
      </w:tblPr>
      <w:tblGrid>
        <w:gridCol w:w="3285"/>
        <w:gridCol w:w="3285"/>
        <w:gridCol w:w="3285"/>
      </w:tblGrid>
      <w:tr w:rsidR="001C6A33" w:rsidRPr="00781739" w:rsidTr="001C6A33">
        <w:tc>
          <w:tcPr>
            <w:tcW w:w="3285" w:type="dxa"/>
          </w:tcPr>
          <w:p w:rsidR="001C6A33" w:rsidRPr="00781739" w:rsidRDefault="001C6A33" w:rsidP="001C6A33">
            <w:pPr>
              <w:pStyle w:val="af3"/>
              <w:spacing w:before="0" w:beforeAutospacing="0" w:after="0" w:afterAutospacing="0"/>
              <w:jc w:val="center"/>
              <w:rPr>
                <w:bCs/>
                <w:color w:val="000000"/>
                <w:sz w:val="28"/>
                <w:szCs w:val="28"/>
                <w:lang w:val="uk-UA"/>
              </w:rPr>
            </w:pPr>
          </w:p>
          <w:p w:rsidR="001C6A33" w:rsidRPr="00781739" w:rsidRDefault="001C6A33" w:rsidP="001C6A33">
            <w:pPr>
              <w:pStyle w:val="af3"/>
              <w:spacing w:before="0" w:beforeAutospacing="0" w:after="0" w:afterAutospacing="0"/>
              <w:jc w:val="center"/>
              <w:rPr>
                <w:bCs/>
                <w:color w:val="000000"/>
                <w:sz w:val="28"/>
                <w:szCs w:val="28"/>
                <w:lang w:val="uk-UA"/>
              </w:rPr>
            </w:pPr>
            <w:r w:rsidRPr="00781739">
              <w:rPr>
                <w:bCs/>
                <w:color w:val="000000"/>
                <w:sz w:val="28"/>
                <w:szCs w:val="28"/>
                <w:lang w:val="uk-UA"/>
              </w:rPr>
              <w:t>Леткі</w:t>
            </w:r>
          </w:p>
        </w:tc>
        <w:tc>
          <w:tcPr>
            <w:tcW w:w="3285" w:type="dxa"/>
          </w:tcPr>
          <w:p w:rsidR="001C6A33" w:rsidRPr="00781739" w:rsidRDefault="001C6A33" w:rsidP="001C6A33">
            <w:pPr>
              <w:pStyle w:val="af3"/>
              <w:spacing w:before="0" w:beforeAutospacing="0" w:after="0" w:afterAutospacing="0"/>
              <w:jc w:val="center"/>
              <w:rPr>
                <w:bCs/>
                <w:color w:val="000000"/>
                <w:sz w:val="28"/>
                <w:szCs w:val="28"/>
                <w:lang w:val="uk-UA"/>
              </w:rPr>
            </w:pPr>
          </w:p>
          <w:p w:rsidR="001C6A33" w:rsidRPr="00781739" w:rsidRDefault="001C6A33" w:rsidP="001C6A33">
            <w:pPr>
              <w:pStyle w:val="af3"/>
              <w:spacing w:before="0" w:beforeAutospacing="0" w:after="0" w:afterAutospacing="0"/>
              <w:jc w:val="center"/>
              <w:rPr>
                <w:bCs/>
                <w:color w:val="000000"/>
                <w:sz w:val="28"/>
                <w:szCs w:val="28"/>
                <w:lang w:val="uk-UA"/>
              </w:rPr>
            </w:pPr>
            <w:r w:rsidRPr="00781739">
              <w:rPr>
                <w:bCs/>
                <w:color w:val="000000"/>
                <w:sz w:val="28"/>
                <w:szCs w:val="28"/>
                <w:lang w:val="uk-UA"/>
              </w:rPr>
              <w:t>Мають високу твердість</w:t>
            </w:r>
          </w:p>
        </w:tc>
        <w:tc>
          <w:tcPr>
            <w:tcW w:w="3285" w:type="dxa"/>
          </w:tcPr>
          <w:p w:rsidR="001C6A33" w:rsidRPr="00781739" w:rsidRDefault="001C6A33" w:rsidP="001C6A33">
            <w:pPr>
              <w:pStyle w:val="af3"/>
              <w:spacing w:before="0" w:beforeAutospacing="0" w:after="0" w:afterAutospacing="0"/>
              <w:jc w:val="center"/>
              <w:rPr>
                <w:bCs/>
                <w:color w:val="000000"/>
                <w:sz w:val="28"/>
                <w:szCs w:val="28"/>
                <w:lang w:val="uk-UA"/>
              </w:rPr>
            </w:pPr>
          </w:p>
          <w:p w:rsidR="001C6A33" w:rsidRPr="00781739" w:rsidRDefault="001C6A33" w:rsidP="001C6A33">
            <w:pPr>
              <w:pStyle w:val="af3"/>
              <w:spacing w:before="0" w:beforeAutospacing="0" w:after="0" w:afterAutospacing="0"/>
              <w:jc w:val="center"/>
              <w:rPr>
                <w:bCs/>
                <w:color w:val="000000"/>
                <w:sz w:val="28"/>
                <w:szCs w:val="28"/>
                <w:lang w:val="uk-UA"/>
              </w:rPr>
            </w:pPr>
            <w:r w:rsidRPr="00781739">
              <w:rPr>
                <w:bCs/>
                <w:color w:val="000000"/>
                <w:sz w:val="28"/>
                <w:szCs w:val="28"/>
                <w:lang w:val="uk-UA"/>
              </w:rPr>
              <w:t>Пластичні</w:t>
            </w:r>
          </w:p>
        </w:tc>
      </w:tr>
      <w:tr w:rsidR="001C6A33" w:rsidRPr="00781739" w:rsidTr="001C6A33">
        <w:tc>
          <w:tcPr>
            <w:tcW w:w="3285" w:type="dxa"/>
          </w:tcPr>
          <w:p w:rsidR="001C6A33" w:rsidRPr="00781739" w:rsidRDefault="001C6A33" w:rsidP="001C6A33">
            <w:pPr>
              <w:pStyle w:val="af3"/>
              <w:spacing w:before="0" w:beforeAutospacing="0" w:after="0" w:afterAutospacing="0"/>
              <w:jc w:val="center"/>
              <w:rPr>
                <w:bCs/>
                <w:color w:val="000000"/>
                <w:sz w:val="28"/>
                <w:szCs w:val="28"/>
                <w:lang w:val="uk-UA"/>
              </w:rPr>
            </w:pPr>
          </w:p>
          <w:p w:rsidR="001C6A33" w:rsidRPr="00781739" w:rsidRDefault="001C6A33" w:rsidP="001C6A33">
            <w:pPr>
              <w:pStyle w:val="af3"/>
              <w:spacing w:before="0" w:beforeAutospacing="0" w:after="0" w:afterAutospacing="0"/>
              <w:jc w:val="center"/>
              <w:rPr>
                <w:bCs/>
                <w:color w:val="000000"/>
                <w:sz w:val="28"/>
                <w:szCs w:val="28"/>
                <w:lang w:val="uk-UA"/>
              </w:rPr>
            </w:pPr>
            <w:r w:rsidRPr="00781739">
              <w:rPr>
                <w:bCs/>
                <w:color w:val="000000"/>
                <w:sz w:val="28"/>
                <w:szCs w:val="28"/>
                <w:lang w:val="uk-UA"/>
              </w:rPr>
              <w:t>Низькі температури плавлення</w:t>
            </w:r>
          </w:p>
        </w:tc>
        <w:tc>
          <w:tcPr>
            <w:tcW w:w="3285" w:type="dxa"/>
          </w:tcPr>
          <w:p w:rsidR="001C6A33" w:rsidRPr="00781739" w:rsidRDefault="001C6A33" w:rsidP="001C6A33">
            <w:pPr>
              <w:pStyle w:val="af3"/>
              <w:spacing w:before="0" w:beforeAutospacing="0" w:after="0" w:afterAutospacing="0"/>
              <w:jc w:val="center"/>
              <w:rPr>
                <w:bCs/>
                <w:color w:val="000000"/>
                <w:sz w:val="28"/>
                <w:szCs w:val="28"/>
                <w:lang w:val="uk-UA"/>
              </w:rPr>
            </w:pPr>
          </w:p>
          <w:p w:rsidR="001C6A33" w:rsidRPr="00781739" w:rsidRDefault="001C6A33" w:rsidP="001C6A33">
            <w:pPr>
              <w:pStyle w:val="af3"/>
              <w:spacing w:before="0" w:beforeAutospacing="0" w:after="0" w:afterAutospacing="0"/>
              <w:jc w:val="center"/>
              <w:rPr>
                <w:bCs/>
                <w:color w:val="000000"/>
                <w:sz w:val="28"/>
                <w:szCs w:val="28"/>
                <w:lang w:val="uk-UA"/>
              </w:rPr>
            </w:pPr>
            <w:r w:rsidRPr="00781739">
              <w:rPr>
                <w:bCs/>
                <w:color w:val="000000"/>
                <w:sz w:val="28"/>
                <w:szCs w:val="28"/>
                <w:lang w:val="uk-UA"/>
              </w:rPr>
              <w:t>Мають дуже високі температури плавлення</w:t>
            </w:r>
          </w:p>
        </w:tc>
        <w:tc>
          <w:tcPr>
            <w:tcW w:w="3285" w:type="dxa"/>
          </w:tcPr>
          <w:p w:rsidR="001C6A33" w:rsidRPr="00781739" w:rsidRDefault="001C6A33" w:rsidP="001C6A33">
            <w:pPr>
              <w:pStyle w:val="af3"/>
              <w:spacing w:before="0" w:beforeAutospacing="0" w:after="0" w:afterAutospacing="0"/>
              <w:jc w:val="center"/>
              <w:rPr>
                <w:bCs/>
                <w:color w:val="000000"/>
                <w:sz w:val="28"/>
                <w:szCs w:val="28"/>
                <w:lang w:val="uk-UA"/>
              </w:rPr>
            </w:pPr>
          </w:p>
          <w:p w:rsidR="001C6A33" w:rsidRPr="00781739" w:rsidRDefault="001C6A33" w:rsidP="001C6A33">
            <w:pPr>
              <w:pStyle w:val="af3"/>
              <w:spacing w:before="0" w:beforeAutospacing="0" w:after="0" w:afterAutospacing="0"/>
              <w:jc w:val="center"/>
              <w:rPr>
                <w:bCs/>
                <w:color w:val="000000"/>
                <w:sz w:val="28"/>
                <w:szCs w:val="28"/>
                <w:lang w:val="uk-UA"/>
              </w:rPr>
            </w:pPr>
            <w:r w:rsidRPr="00781739">
              <w:rPr>
                <w:bCs/>
                <w:color w:val="000000"/>
                <w:sz w:val="28"/>
                <w:szCs w:val="28"/>
                <w:lang w:val="uk-UA"/>
              </w:rPr>
              <w:t>Мають високі температури кипіння</w:t>
            </w:r>
          </w:p>
        </w:tc>
      </w:tr>
      <w:tr w:rsidR="001C6A33" w:rsidRPr="00781739" w:rsidTr="001C6A33">
        <w:tc>
          <w:tcPr>
            <w:tcW w:w="3285" w:type="dxa"/>
          </w:tcPr>
          <w:p w:rsidR="001C6A33" w:rsidRPr="00781739" w:rsidRDefault="001C6A33" w:rsidP="001C6A33">
            <w:pPr>
              <w:pStyle w:val="af3"/>
              <w:spacing w:before="0" w:beforeAutospacing="0" w:after="0" w:afterAutospacing="0"/>
              <w:jc w:val="center"/>
              <w:rPr>
                <w:bCs/>
                <w:color w:val="000000"/>
                <w:sz w:val="28"/>
                <w:szCs w:val="28"/>
                <w:lang w:val="uk-UA"/>
              </w:rPr>
            </w:pPr>
          </w:p>
          <w:p w:rsidR="001C6A33" w:rsidRPr="00781739" w:rsidRDefault="001C6A33" w:rsidP="001C6A33">
            <w:pPr>
              <w:pStyle w:val="af3"/>
              <w:spacing w:before="0" w:beforeAutospacing="0" w:after="0" w:afterAutospacing="0"/>
              <w:jc w:val="center"/>
              <w:rPr>
                <w:bCs/>
                <w:color w:val="000000"/>
                <w:sz w:val="28"/>
                <w:szCs w:val="28"/>
                <w:lang w:val="uk-UA"/>
              </w:rPr>
            </w:pPr>
            <w:r w:rsidRPr="00781739">
              <w:rPr>
                <w:bCs/>
                <w:color w:val="000000"/>
                <w:sz w:val="28"/>
                <w:szCs w:val="28"/>
                <w:lang w:val="uk-UA"/>
              </w:rPr>
              <w:lastRenderedPageBreak/>
              <w:t>Низькі температури кипіння</w:t>
            </w:r>
          </w:p>
        </w:tc>
        <w:tc>
          <w:tcPr>
            <w:tcW w:w="3285" w:type="dxa"/>
          </w:tcPr>
          <w:p w:rsidR="001C6A33" w:rsidRPr="00781739" w:rsidRDefault="001C6A33" w:rsidP="001C6A33">
            <w:pPr>
              <w:pStyle w:val="af3"/>
              <w:spacing w:before="0" w:beforeAutospacing="0" w:after="0" w:afterAutospacing="0"/>
              <w:jc w:val="center"/>
              <w:rPr>
                <w:bCs/>
                <w:color w:val="000000"/>
                <w:sz w:val="28"/>
                <w:szCs w:val="28"/>
                <w:lang w:val="uk-UA"/>
              </w:rPr>
            </w:pPr>
          </w:p>
          <w:p w:rsidR="001C6A33" w:rsidRPr="00781739" w:rsidRDefault="001C6A33" w:rsidP="001C6A33">
            <w:pPr>
              <w:pStyle w:val="af3"/>
              <w:spacing w:before="0" w:beforeAutospacing="0" w:after="0" w:afterAutospacing="0"/>
              <w:jc w:val="center"/>
              <w:rPr>
                <w:bCs/>
                <w:color w:val="000000"/>
                <w:sz w:val="28"/>
                <w:szCs w:val="28"/>
                <w:lang w:val="uk-UA"/>
              </w:rPr>
            </w:pPr>
            <w:r w:rsidRPr="00781739">
              <w:rPr>
                <w:bCs/>
                <w:color w:val="000000"/>
                <w:sz w:val="28"/>
                <w:szCs w:val="28"/>
                <w:lang w:val="uk-UA"/>
              </w:rPr>
              <w:lastRenderedPageBreak/>
              <w:t>Мають металічний блиск</w:t>
            </w:r>
          </w:p>
        </w:tc>
        <w:tc>
          <w:tcPr>
            <w:tcW w:w="3285" w:type="dxa"/>
          </w:tcPr>
          <w:p w:rsidR="001C6A33" w:rsidRPr="00781739" w:rsidRDefault="001C6A33" w:rsidP="001C6A33">
            <w:pPr>
              <w:pStyle w:val="af3"/>
              <w:spacing w:before="0" w:beforeAutospacing="0" w:after="0" w:afterAutospacing="0"/>
              <w:jc w:val="center"/>
              <w:rPr>
                <w:bCs/>
                <w:color w:val="000000"/>
                <w:sz w:val="28"/>
                <w:szCs w:val="28"/>
                <w:lang w:val="uk-UA"/>
              </w:rPr>
            </w:pPr>
          </w:p>
          <w:p w:rsidR="001C6A33" w:rsidRPr="00781739" w:rsidRDefault="001C6A33" w:rsidP="001C6A33">
            <w:pPr>
              <w:pStyle w:val="af3"/>
              <w:spacing w:before="0" w:beforeAutospacing="0" w:after="0" w:afterAutospacing="0"/>
              <w:jc w:val="center"/>
              <w:rPr>
                <w:bCs/>
                <w:color w:val="000000"/>
                <w:sz w:val="28"/>
                <w:szCs w:val="28"/>
                <w:lang w:val="uk-UA"/>
              </w:rPr>
            </w:pPr>
            <w:r w:rsidRPr="00781739">
              <w:rPr>
                <w:bCs/>
                <w:color w:val="000000"/>
                <w:sz w:val="28"/>
                <w:szCs w:val="28"/>
                <w:lang w:val="uk-UA"/>
              </w:rPr>
              <w:lastRenderedPageBreak/>
              <w:t>Пластичні</w:t>
            </w:r>
          </w:p>
        </w:tc>
      </w:tr>
    </w:tbl>
    <w:p w:rsidR="001C6A33" w:rsidRPr="00781739" w:rsidRDefault="001C6A33" w:rsidP="001C6A33">
      <w:pPr>
        <w:pStyle w:val="af3"/>
        <w:shd w:val="clear" w:color="auto" w:fill="FFFFFF"/>
        <w:spacing w:before="0" w:beforeAutospacing="0" w:after="0" w:afterAutospacing="0"/>
        <w:rPr>
          <w:bCs/>
          <w:color w:val="000000"/>
          <w:sz w:val="28"/>
          <w:szCs w:val="28"/>
          <w:lang w:val="uk-UA"/>
        </w:rPr>
      </w:pPr>
    </w:p>
    <w:p w:rsidR="001C6A33" w:rsidRPr="00781739" w:rsidRDefault="001C6A33" w:rsidP="001C6A33">
      <w:pPr>
        <w:pStyle w:val="af3"/>
        <w:shd w:val="clear" w:color="auto" w:fill="FFFFFF"/>
        <w:spacing w:before="0" w:beforeAutospacing="0" w:after="0" w:afterAutospacing="0"/>
        <w:rPr>
          <w:bCs/>
          <w:color w:val="000000"/>
          <w:sz w:val="28"/>
          <w:szCs w:val="28"/>
          <w:lang w:val="uk-UA"/>
        </w:rPr>
      </w:pPr>
      <w:r w:rsidRPr="00781739">
        <w:rPr>
          <w:bCs/>
          <w:color w:val="000000"/>
          <w:sz w:val="28"/>
          <w:szCs w:val="28"/>
          <w:lang w:val="uk-UA"/>
        </w:rPr>
        <w:t xml:space="preserve">Завдання 8. </w:t>
      </w:r>
      <w:proofErr w:type="spellStart"/>
      <w:r w:rsidRPr="00781739">
        <w:rPr>
          <w:i/>
          <w:sz w:val="28"/>
          <w:szCs w:val="28"/>
        </w:rPr>
        <w:t>Розв’язок</w:t>
      </w:r>
      <w:proofErr w:type="spellEnd"/>
      <w:r w:rsidRPr="00781739">
        <w:rPr>
          <w:i/>
          <w:sz w:val="28"/>
          <w:szCs w:val="28"/>
        </w:rPr>
        <w:t xml:space="preserve"> задач </w:t>
      </w:r>
    </w:p>
    <w:p w:rsidR="001C6A33" w:rsidRPr="00781739" w:rsidRDefault="001C6A33" w:rsidP="001C6A33">
      <w:pPr>
        <w:spacing w:line="240" w:lineRule="auto"/>
        <w:rPr>
          <w:rFonts w:ascii="Times New Roman" w:hAnsi="Times New Roman" w:cs="Times New Roman"/>
          <w:i/>
          <w:sz w:val="28"/>
          <w:szCs w:val="28"/>
        </w:rPr>
      </w:pPr>
      <w:r w:rsidRPr="00781739">
        <w:rPr>
          <w:rFonts w:ascii="Times New Roman" w:hAnsi="Times New Roman" w:cs="Times New Roman"/>
          <w:sz w:val="28"/>
          <w:szCs w:val="28"/>
        </w:rPr>
        <w:t xml:space="preserve">№1 </w:t>
      </w:r>
      <w:proofErr w:type="spellStart"/>
      <w:r w:rsidRPr="00781739">
        <w:rPr>
          <w:rFonts w:ascii="Times New Roman" w:hAnsi="Times New Roman" w:cs="Times New Roman"/>
          <w:sz w:val="28"/>
          <w:szCs w:val="28"/>
        </w:rPr>
        <w:t>Відносна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молекулярна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вищого</w:t>
      </w:r>
      <w:proofErr w:type="spellEnd"/>
      <w:r w:rsidRPr="00781739">
        <w:rPr>
          <w:rFonts w:ascii="Times New Roman" w:hAnsi="Times New Roman" w:cs="Times New Roman"/>
          <w:sz w:val="28"/>
          <w:szCs w:val="28"/>
        </w:rPr>
        <w:t xml:space="preserve"> оксиду </w:t>
      </w:r>
      <w:proofErr w:type="spellStart"/>
      <w:r w:rsidRPr="00781739">
        <w:rPr>
          <w:rFonts w:ascii="Times New Roman" w:hAnsi="Times New Roman" w:cs="Times New Roman"/>
          <w:sz w:val="28"/>
          <w:szCs w:val="28"/>
        </w:rPr>
        <w:t>елемента</w:t>
      </w:r>
      <w:proofErr w:type="spellEnd"/>
      <w:r w:rsidRPr="00781739">
        <w:rPr>
          <w:rFonts w:ascii="Times New Roman" w:hAnsi="Times New Roman" w:cs="Times New Roman"/>
          <w:sz w:val="28"/>
          <w:szCs w:val="28"/>
        </w:rPr>
        <w:t xml:space="preserve"> І</w:t>
      </w:r>
      <w:r w:rsidRPr="00781739">
        <w:rPr>
          <w:rFonts w:ascii="Times New Roman" w:hAnsi="Times New Roman" w:cs="Times New Roman"/>
          <w:sz w:val="28"/>
          <w:szCs w:val="28"/>
          <w:lang w:val="en-US"/>
        </w:rPr>
        <w:t>V</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групи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головної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підгрупи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дорівнює</w:t>
      </w:r>
      <w:proofErr w:type="spellEnd"/>
      <w:r w:rsidRPr="00781739">
        <w:rPr>
          <w:rFonts w:ascii="Times New Roman" w:hAnsi="Times New Roman" w:cs="Times New Roman"/>
          <w:sz w:val="28"/>
          <w:szCs w:val="28"/>
        </w:rPr>
        <w:t xml:space="preserve">  44. </w:t>
      </w:r>
      <w:proofErr w:type="spellStart"/>
      <w:r w:rsidRPr="00781739">
        <w:rPr>
          <w:rFonts w:ascii="Times New Roman" w:hAnsi="Times New Roman" w:cs="Times New Roman"/>
          <w:sz w:val="28"/>
          <w:szCs w:val="28"/>
        </w:rPr>
        <w:t>Визначте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w:t>
      </w:r>
      <w:r w:rsidRPr="00781739">
        <w:rPr>
          <w:rFonts w:ascii="Times New Roman" w:hAnsi="Times New Roman" w:cs="Times New Roman"/>
          <w:i/>
          <w:sz w:val="28"/>
          <w:szCs w:val="28"/>
        </w:rPr>
        <w:t xml:space="preserve"> </w:t>
      </w:r>
    </w:p>
    <w:p w:rsidR="001C6A33" w:rsidRPr="00781739" w:rsidRDefault="001C6A33" w:rsidP="001C6A33">
      <w:pPr>
        <w:spacing w:line="240" w:lineRule="auto"/>
        <w:rPr>
          <w:rFonts w:ascii="Times New Roman" w:hAnsi="Times New Roman" w:cs="Times New Roman"/>
          <w:sz w:val="28"/>
          <w:szCs w:val="28"/>
        </w:rPr>
      </w:pPr>
      <w:proofErr w:type="spellStart"/>
      <w:r w:rsidRPr="00781739">
        <w:rPr>
          <w:rFonts w:ascii="Times New Roman" w:hAnsi="Times New Roman" w:cs="Times New Roman"/>
          <w:i/>
          <w:sz w:val="28"/>
          <w:szCs w:val="28"/>
        </w:rPr>
        <w:t>Відповідь</w:t>
      </w:r>
      <w:proofErr w:type="spellEnd"/>
      <w:r w:rsidRPr="00781739">
        <w:rPr>
          <w:rFonts w:ascii="Times New Roman" w:hAnsi="Times New Roman" w:cs="Times New Roman"/>
          <w:i/>
          <w:sz w:val="28"/>
          <w:szCs w:val="28"/>
        </w:rPr>
        <w:t>: С - Карбон</w:t>
      </w:r>
    </w:p>
    <w:p w:rsidR="001C6A33" w:rsidRPr="00781739" w:rsidRDefault="001C6A33" w:rsidP="001C6A33">
      <w:pPr>
        <w:spacing w:line="240" w:lineRule="auto"/>
        <w:rPr>
          <w:rFonts w:ascii="Times New Roman" w:hAnsi="Times New Roman" w:cs="Times New Roman"/>
          <w:sz w:val="28"/>
          <w:szCs w:val="28"/>
        </w:rPr>
      </w:pPr>
      <w:r w:rsidRPr="00781739">
        <w:rPr>
          <w:rFonts w:ascii="Times New Roman" w:hAnsi="Times New Roman" w:cs="Times New Roman"/>
          <w:sz w:val="28"/>
          <w:szCs w:val="28"/>
        </w:rPr>
        <w:t xml:space="preserve">№2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належить</w:t>
      </w:r>
      <w:proofErr w:type="spellEnd"/>
      <w:r w:rsidRPr="00781739">
        <w:rPr>
          <w:rFonts w:ascii="Times New Roman" w:hAnsi="Times New Roman" w:cs="Times New Roman"/>
          <w:sz w:val="28"/>
          <w:szCs w:val="28"/>
        </w:rPr>
        <w:t xml:space="preserve"> до </w:t>
      </w:r>
      <w:r w:rsidRPr="00781739">
        <w:rPr>
          <w:rFonts w:ascii="Times New Roman" w:hAnsi="Times New Roman" w:cs="Times New Roman"/>
          <w:sz w:val="28"/>
          <w:szCs w:val="28"/>
          <w:lang w:val="en-US"/>
        </w:rPr>
        <w:t>V</w:t>
      </w:r>
      <w:r w:rsidRPr="00781739">
        <w:rPr>
          <w:rFonts w:ascii="Times New Roman" w:hAnsi="Times New Roman" w:cs="Times New Roman"/>
          <w:sz w:val="28"/>
          <w:szCs w:val="28"/>
        </w:rPr>
        <w:t xml:space="preserve">І </w:t>
      </w:r>
      <w:proofErr w:type="spellStart"/>
      <w:r w:rsidRPr="00781739">
        <w:rPr>
          <w:rFonts w:ascii="Times New Roman" w:hAnsi="Times New Roman" w:cs="Times New Roman"/>
          <w:sz w:val="28"/>
          <w:szCs w:val="28"/>
        </w:rPr>
        <w:t>групи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періодичної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системи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утворює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вищий</w:t>
      </w:r>
      <w:proofErr w:type="spellEnd"/>
      <w:r w:rsidRPr="00781739">
        <w:rPr>
          <w:rFonts w:ascii="Times New Roman" w:hAnsi="Times New Roman" w:cs="Times New Roman"/>
          <w:sz w:val="28"/>
          <w:szCs w:val="28"/>
        </w:rPr>
        <w:t xml:space="preserve"> оксид, </w:t>
      </w:r>
      <w:proofErr w:type="spellStart"/>
      <w:r w:rsidRPr="00781739">
        <w:rPr>
          <w:rFonts w:ascii="Times New Roman" w:hAnsi="Times New Roman" w:cs="Times New Roman"/>
          <w:sz w:val="28"/>
          <w:szCs w:val="28"/>
        </w:rPr>
        <w:t>відносна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молекулярна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якого</w:t>
      </w:r>
      <w:proofErr w:type="spellEnd"/>
      <w:r w:rsidRPr="00781739">
        <w:rPr>
          <w:rFonts w:ascii="Times New Roman" w:hAnsi="Times New Roman" w:cs="Times New Roman"/>
          <w:sz w:val="28"/>
          <w:szCs w:val="28"/>
        </w:rPr>
        <w:t xml:space="preserve"> становить 80. </w:t>
      </w:r>
      <w:proofErr w:type="spellStart"/>
      <w:r w:rsidRPr="00781739">
        <w:rPr>
          <w:rFonts w:ascii="Times New Roman" w:hAnsi="Times New Roman" w:cs="Times New Roman"/>
          <w:sz w:val="28"/>
          <w:szCs w:val="28"/>
        </w:rPr>
        <w:t>Визначте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w:t>
      </w:r>
    </w:p>
    <w:p w:rsidR="001C6A33" w:rsidRPr="00781739" w:rsidRDefault="001C6A33" w:rsidP="001C6A33">
      <w:pPr>
        <w:spacing w:line="240" w:lineRule="auto"/>
        <w:rPr>
          <w:rFonts w:ascii="Times New Roman" w:hAnsi="Times New Roman" w:cs="Times New Roman"/>
          <w:sz w:val="28"/>
          <w:szCs w:val="28"/>
        </w:rPr>
      </w:pPr>
      <w:proofErr w:type="spellStart"/>
      <w:r w:rsidRPr="00781739">
        <w:rPr>
          <w:rFonts w:ascii="Times New Roman" w:hAnsi="Times New Roman" w:cs="Times New Roman"/>
          <w:i/>
          <w:sz w:val="28"/>
          <w:szCs w:val="28"/>
        </w:rPr>
        <w:t>Відповідь</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Сульфур</w:t>
      </w:r>
      <w:proofErr w:type="spellEnd"/>
    </w:p>
    <w:p w:rsidR="001C6A33" w:rsidRPr="00781739" w:rsidRDefault="001C6A33" w:rsidP="001C6A33">
      <w:pPr>
        <w:pStyle w:val="af3"/>
        <w:shd w:val="clear" w:color="auto" w:fill="FFFFFF"/>
        <w:spacing w:before="0" w:beforeAutospacing="0" w:after="0" w:afterAutospacing="0"/>
        <w:rPr>
          <w:bCs/>
          <w:color w:val="000000"/>
          <w:sz w:val="28"/>
          <w:szCs w:val="28"/>
          <w:lang w:val="uk-UA"/>
        </w:rPr>
      </w:pPr>
    </w:p>
    <w:p w:rsidR="001C6A33" w:rsidRPr="00781739" w:rsidRDefault="001C6A33" w:rsidP="001C6A33">
      <w:pPr>
        <w:pStyle w:val="af3"/>
        <w:shd w:val="clear" w:color="auto" w:fill="FFFFFF"/>
        <w:spacing w:before="0" w:beforeAutospacing="0" w:after="0" w:afterAutospacing="0"/>
        <w:rPr>
          <w:bCs/>
          <w:color w:val="000000"/>
          <w:sz w:val="28"/>
          <w:szCs w:val="28"/>
          <w:lang w:val="uk-UA"/>
        </w:rPr>
      </w:pPr>
      <w:r w:rsidRPr="00781739">
        <w:rPr>
          <w:bCs/>
          <w:color w:val="000000"/>
          <w:sz w:val="28"/>
          <w:szCs w:val="28"/>
          <w:lang w:val="en-US"/>
        </w:rPr>
        <w:t>V</w:t>
      </w:r>
      <w:r w:rsidRPr="00781739">
        <w:rPr>
          <w:bCs/>
          <w:color w:val="000000"/>
          <w:sz w:val="28"/>
          <w:szCs w:val="28"/>
          <w:lang w:val="uk-UA"/>
        </w:rPr>
        <w:t>. Підведення підсумків уроку.</w:t>
      </w:r>
    </w:p>
    <w:p w:rsidR="001C6A33" w:rsidRPr="00781739" w:rsidRDefault="001C6A33" w:rsidP="001C6A33">
      <w:pPr>
        <w:pStyle w:val="af3"/>
        <w:shd w:val="clear" w:color="auto" w:fill="FFFFFF"/>
        <w:spacing w:before="0" w:beforeAutospacing="0" w:after="0" w:afterAutospacing="0"/>
        <w:rPr>
          <w:color w:val="000000"/>
          <w:sz w:val="28"/>
          <w:szCs w:val="28"/>
          <w:lang w:val="uk-UA"/>
        </w:rPr>
      </w:pPr>
    </w:p>
    <w:p w:rsidR="001C6A33" w:rsidRPr="00781739" w:rsidRDefault="001C6A33" w:rsidP="001C6A33">
      <w:pPr>
        <w:pStyle w:val="af3"/>
        <w:shd w:val="clear" w:color="auto" w:fill="FFFFFF"/>
        <w:spacing w:before="0" w:beforeAutospacing="0" w:after="0" w:afterAutospacing="0"/>
        <w:rPr>
          <w:color w:val="000000"/>
          <w:sz w:val="28"/>
          <w:szCs w:val="28"/>
        </w:rPr>
      </w:pPr>
      <w:r w:rsidRPr="00781739">
        <w:rPr>
          <w:color w:val="000000"/>
          <w:sz w:val="28"/>
          <w:szCs w:val="28"/>
          <w:lang w:val="uk-UA"/>
        </w:rPr>
        <w:t>Ми закріпили знання про будову речовин.</w:t>
      </w:r>
    </w:p>
    <w:p w:rsidR="001C6A33" w:rsidRPr="00781739" w:rsidRDefault="001C6A33" w:rsidP="001C6A33">
      <w:pPr>
        <w:pStyle w:val="listparagraph"/>
        <w:shd w:val="clear" w:color="auto" w:fill="FFFFFF"/>
        <w:spacing w:before="0" w:beforeAutospacing="0" w:after="0" w:afterAutospacing="0"/>
        <w:rPr>
          <w:color w:val="000000"/>
          <w:sz w:val="28"/>
          <w:szCs w:val="28"/>
        </w:rPr>
      </w:pPr>
      <w:r w:rsidRPr="00781739">
        <w:rPr>
          <w:caps/>
          <w:color w:val="000000"/>
          <w:sz w:val="28"/>
          <w:szCs w:val="28"/>
          <w:lang w:val="uk-UA"/>
        </w:rPr>
        <w:t>1.       </w:t>
      </w:r>
      <w:r w:rsidRPr="00781739">
        <w:rPr>
          <w:color w:val="000000"/>
          <w:sz w:val="28"/>
          <w:szCs w:val="28"/>
          <w:lang w:val="uk-UA"/>
        </w:rPr>
        <w:t>Яке значення для вивчення хімії має теорія хімічного зв’язку й будови речовини?</w:t>
      </w:r>
    </w:p>
    <w:p w:rsidR="001C6A33" w:rsidRPr="00781739" w:rsidRDefault="001C6A33" w:rsidP="001C6A33">
      <w:pPr>
        <w:pStyle w:val="listparagraph"/>
        <w:shd w:val="clear" w:color="auto" w:fill="FFFFFF"/>
        <w:spacing w:before="0" w:beforeAutospacing="0" w:after="0" w:afterAutospacing="0"/>
        <w:rPr>
          <w:color w:val="000000"/>
          <w:sz w:val="28"/>
          <w:szCs w:val="28"/>
        </w:rPr>
      </w:pPr>
      <w:r w:rsidRPr="00781739">
        <w:rPr>
          <w:caps/>
          <w:color w:val="000000"/>
          <w:sz w:val="28"/>
          <w:szCs w:val="28"/>
        </w:rPr>
        <w:t>2.       </w:t>
      </w:r>
      <w:r w:rsidRPr="00781739">
        <w:rPr>
          <w:color w:val="000000"/>
          <w:sz w:val="28"/>
          <w:szCs w:val="28"/>
        </w:rPr>
        <w:t xml:space="preserve">Де практично </w:t>
      </w:r>
      <w:proofErr w:type="spellStart"/>
      <w:r w:rsidRPr="00781739">
        <w:rPr>
          <w:color w:val="000000"/>
          <w:sz w:val="28"/>
          <w:szCs w:val="28"/>
        </w:rPr>
        <w:t>можна</w:t>
      </w:r>
      <w:proofErr w:type="spellEnd"/>
      <w:r w:rsidRPr="00781739">
        <w:rPr>
          <w:color w:val="000000"/>
          <w:sz w:val="28"/>
          <w:szCs w:val="28"/>
        </w:rPr>
        <w:t xml:space="preserve"> </w:t>
      </w:r>
      <w:proofErr w:type="spellStart"/>
      <w:r w:rsidRPr="00781739">
        <w:rPr>
          <w:color w:val="000000"/>
          <w:sz w:val="28"/>
          <w:szCs w:val="28"/>
        </w:rPr>
        <w:t>використати</w:t>
      </w:r>
      <w:proofErr w:type="spellEnd"/>
      <w:r w:rsidRPr="00781739">
        <w:rPr>
          <w:color w:val="000000"/>
          <w:sz w:val="28"/>
          <w:szCs w:val="28"/>
        </w:rPr>
        <w:t xml:space="preserve"> </w:t>
      </w:r>
      <w:proofErr w:type="spellStart"/>
      <w:r w:rsidRPr="00781739">
        <w:rPr>
          <w:color w:val="000000"/>
          <w:sz w:val="28"/>
          <w:szCs w:val="28"/>
        </w:rPr>
        <w:t>знання</w:t>
      </w:r>
      <w:proofErr w:type="spellEnd"/>
      <w:r w:rsidRPr="00781739">
        <w:rPr>
          <w:color w:val="000000"/>
          <w:sz w:val="28"/>
          <w:szCs w:val="28"/>
        </w:rPr>
        <w:t xml:space="preserve"> про типи </w:t>
      </w:r>
      <w:proofErr w:type="spellStart"/>
      <w:r w:rsidRPr="00781739">
        <w:rPr>
          <w:color w:val="000000"/>
          <w:sz w:val="28"/>
          <w:szCs w:val="28"/>
        </w:rPr>
        <w:t>хімічного</w:t>
      </w:r>
      <w:proofErr w:type="spellEnd"/>
      <w:r w:rsidRPr="00781739">
        <w:rPr>
          <w:color w:val="000000"/>
          <w:sz w:val="28"/>
          <w:szCs w:val="28"/>
        </w:rPr>
        <w:t xml:space="preserve"> </w:t>
      </w:r>
      <w:proofErr w:type="spellStart"/>
      <w:r w:rsidRPr="00781739">
        <w:rPr>
          <w:color w:val="000000"/>
          <w:sz w:val="28"/>
          <w:szCs w:val="28"/>
        </w:rPr>
        <w:t>зв’язку</w:t>
      </w:r>
      <w:proofErr w:type="spellEnd"/>
      <w:r w:rsidRPr="00781739">
        <w:rPr>
          <w:color w:val="000000"/>
          <w:sz w:val="28"/>
          <w:szCs w:val="28"/>
        </w:rPr>
        <w:t xml:space="preserve"> й </w:t>
      </w:r>
      <w:proofErr w:type="spellStart"/>
      <w:r w:rsidRPr="00781739">
        <w:rPr>
          <w:color w:val="000000"/>
          <w:sz w:val="28"/>
          <w:szCs w:val="28"/>
        </w:rPr>
        <w:t>кристалічних</w:t>
      </w:r>
      <w:proofErr w:type="spellEnd"/>
      <w:r w:rsidRPr="00781739">
        <w:rPr>
          <w:color w:val="000000"/>
          <w:sz w:val="28"/>
          <w:szCs w:val="28"/>
        </w:rPr>
        <w:t xml:space="preserve"> </w:t>
      </w:r>
      <w:proofErr w:type="spellStart"/>
      <w:r w:rsidRPr="00781739">
        <w:rPr>
          <w:color w:val="000000"/>
          <w:sz w:val="28"/>
          <w:szCs w:val="28"/>
        </w:rPr>
        <w:t>ґраток</w:t>
      </w:r>
      <w:proofErr w:type="spellEnd"/>
      <w:r w:rsidRPr="00781739">
        <w:rPr>
          <w:color w:val="000000"/>
          <w:sz w:val="28"/>
          <w:szCs w:val="28"/>
        </w:rPr>
        <w:t>?</w:t>
      </w:r>
    </w:p>
    <w:p w:rsidR="001C6A33" w:rsidRPr="00781739" w:rsidRDefault="001C6A33" w:rsidP="001C6A33">
      <w:pPr>
        <w:pStyle w:val="listparagraph"/>
        <w:shd w:val="clear" w:color="auto" w:fill="FFFFFF"/>
        <w:spacing w:before="0" w:beforeAutospacing="0" w:after="0" w:afterAutospacing="0"/>
        <w:rPr>
          <w:color w:val="000000"/>
          <w:sz w:val="28"/>
          <w:szCs w:val="28"/>
        </w:rPr>
      </w:pPr>
      <w:r w:rsidRPr="00781739">
        <w:rPr>
          <w:caps/>
          <w:color w:val="000000"/>
          <w:sz w:val="28"/>
          <w:szCs w:val="28"/>
        </w:rPr>
        <w:t>3.       </w:t>
      </w:r>
      <w:r w:rsidRPr="00781739">
        <w:rPr>
          <w:color w:val="000000"/>
          <w:sz w:val="28"/>
          <w:szCs w:val="28"/>
        </w:rPr>
        <w:t xml:space="preserve">Як </w:t>
      </w:r>
      <w:proofErr w:type="spellStart"/>
      <w:r w:rsidRPr="00781739">
        <w:rPr>
          <w:color w:val="000000"/>
          <w:sz w:val="28"/>
          <w:szCs w:val="28"/>
        </w:rPr>
        <w:t>взаємозалежать</w:t>
      </w:r>
      <w:proofErr w:type="spellEnd"/>
      <w:r w:rsidRPr="00781739">
        <w:rPr>
          <w:color w:val="000000"/>
          <w:sz w:val="28"/>
          <w:szCs w:val="28"/>
        </w:rPr>
        <w:t xml:space="preserve"> типи </w:t>
      </w:r>
      <w:proofErr w:type="spellStart"/>
      <w:r w:rsidRPr="00781739">
        <w:rPr>
          <w:color w:val="000000"/>
          <w:sz w:val="28"/>
          <w:szCs w:val="28"/>
        </w:rPr>
        <w:t>хімічного</w:t>
      </w:r>
      <w:proofErr w:type="spellEnd"/>
      <w:r w:rsidRPr="00781739">
        <w:rPr>
          <w:color w:val="000000"/>
          <w:sz w:val="28"/>
          <w:szCs w:val="28"/>
        </w:rPr>
        <w:t xml:space="preserve"> </w:t>
      </w:r>
      <w:proofErr w:type="spellStart"/>
      <w:r w:rsidRPr="00781739">
        <w:rPr>
          <w:color w:val="000000"/>
          <w:sz w:val="28"/>
          <w:szCs w:val="28"/>
        </w:rPr>
        <w:t>зв’язку</w:t>
      </w:r>
      <w:proofErr w:type="spellEnd"/>
      <w:r w:rsidRPr="00781739">
        <w:rPr>
          <w:color w:val="000000"/>
          <w:sz w:val="28"/>
          <w:szCs w:val="28"/>
        </w:rPr>
        <w:t xml:space="preserve">, </w:t>
      </w:r>
      <w:proofErr w:type="spellStart"/>
      <w:r w:rsidRPr="00781739">
        <w:rPr>
          <w:color w:val="000000"/>
          <w:sz w:val="28"/>
          <w:szCs w:val="28"/>
        </w:rPr>
        <w:t>кристалічна</w:t>
      </w:r>
      <w:proofErr w:type="spellEnd"/>
      <w:r w:rsidRPr="00781739">
        <w:rPr>
          <w:color w:val="000000"/>
          <w:sz w:val="28"/>
          <w:szCs w:val="28"/>
        </w:rPr>
        <w:t xml:space="preserve"> </w:t>
      </w:r>
      <w:proofErr w:type="spellStart"/>
      <w:r w:rsidRPr="00781739">
        <w:rPr>
          <w:color w:val="000000"/>
          <w:sz w:val="28"/>
          <w:szCs w:val="28"/>
        </w:rPr>
        <w:t>будова</w:t>
      </w:r>
      <w:proofErr w:type="spellEnd"/>
      <w:r w:rsidRPr="00781739">
        <w:rPr>
          <w:color w:val="000000"/>
          <w:sz w:val="28"/>
          <w:szCs w:val="28"/>
        </w:rPr>
        <w:t xml:space="preserve"> і </w:t>
      </w:r>
      <w:proofErr w:type="spellStart"/>
      <w:r w:rsidRPr="00781739">
        <w:rPr>
          <w:color w:val="000000"/>
          <w:sz w:val="28"/>
          <w:szCs w:val="28"/>
        </w:rPr>
        <w:t>властивості</w:t>
      </w:r>
      <w:proofErr w:type="spellEnd"/>
      <w:r w:rsidRPr="00781739">
        <w:rPr>
          <w:color w:val="000000"/>
          <w:sz w:val="28"/>
          <w:szCs w:val="28"/>
        </w:rPr>
        <w:t xml:space="preserve"> </w:t>
      </w:r>
      <w:proofErr w:type="spellStart"/>
      <w:r w:rsidRPr="00781739">
        <w:rPr>
          <w:color w:val="000000"/>
          <w:sz w:val="28"/>
          <w:szCs w:val="28"/>
        </w:rPr>
        <w:t>речовин</w:t>
      </w:r>
      <w:proofErr w:type="spellEnd"/>
      <w:r w:rsidRPr="00781739">
        <w:rPr>
          <w:color w:val="000000"/>
          <w:sz w:val="28"/>
          <w:szCs w:val="28"/>
        </w:rPr>
        <w:t>?</w:t>
      </w:r>
    </w:p>
    <w:p w:rsidR="001C6A33" w:rsidRPr="00781739" w:rsidRDefault="001C6A33" w:rsidP="001C6A33">
      <w:pPr>
        <w:pStyle w:val="listparagraph"/>
        <w:shd w:val="clear" w:color="auto" w:fill="FFFFFF"/>
        <w:spacing w:before="0" w:beforeAutospacing="0" w:after="0" w:afterAutospacing="0"/>
        <w:rPr>
          <w:color w:val="000000"/>
          <w:sz w:val="28"/>
          <w:szCs w:val="28"/>
        </w:rPr>
      </w:pPr>
      <w:r w:rsidRPr="00781739">
        <w:rPr>
          <w:caps/>
          <w:color w:val="000000"/>
          <w:sz w:val="28"/>
          <w:szCs w:val="28"/>
        </w:rPr>
        <w:t>4.       </w:t>
      </w:r>
      <w:proofErr w:type="spellStart"/>
      <w:r w:rsidRPr="00781739">
        <w:rPr>
          <w:color w:val="000000"/>
          <w:sz w:val="28"/>
          <w:szCs w:val="28"/>
        </w:rPr>
        <w:t>Які</w:t>
      </w:r>
      <w:proofErr w:type="spellEnd"/>
      <w:r w:rsidRPr="00781739">
        <w:rPr>
          <w:color w:val="000000"/>
          <w:sz w:val="28"/>
          <w:szCs w:val="28"/>
        </w:rPr>
        <w:t xml:space="preserve"> </w:t>
      </w:r>
      <w:proofErr w:type="spellStart"/>
      <w:r w:rsidRPr="00781739">
        <w:rPr>
          <w:color w:val="000000"/>
          <w:sz w:val="28"/>
          <w:szCs w:val="28"/>
        </w:rPr>
        <w:t>знання</w:t>
      </w:r>
      <w:proofErr w:type="spellEnd"/>
      <w:r w:rsidRPr="00781739">
        <w:rPr>
          <w:color w:val="000000"/>
          <w:sz w:val="28"/>
          <w:szCs w:val="28"/>
        </w:rPr>
        <w:t xml:space="preserve"> ми </w:t>
      </w:r>
      <w:proofErr w:type="spellStart"/>
      <w:r w:rsidRPr="00781739">
        <w:rPr>
          <w:color w:val="000000"/>
          <w:sz w:val="28"/>
          <w:szCs w:val="28"/>
        </w:rPr>
        <w:t>узагальнили</w:t>
      </w:r>
      <w:proofErr w:type="spellEnd"/>
      <w:r w:rsidRPr="00781739">
        <w:rPr>
          <w:color w:val="000000"/>
          <w:sz w:val="28"/>
          <w:szCs w:val="28"/>
        </w:rPr>
        <w:t xml:space="preserve"> на </w:t>
      </w:r>
      <w:proofErr w:type="spellStart"/>
      <w:r w:rsidRPr="00781739">
        <w:rPr>
          <w:color w:val="000000"/>
          <w:sz w:val="28"/>
          <w:szCs w:val="28"/>
        </w:rPr>
        <w:t>уроці</w:t>
      </w:r>
      <w:proofErr w:type="spellEnd"/>
      <w:r w:rsidRPr="00781739">
        <w:rPr>
          <w:color w:val="000000"/>
          <w:sz w:val="28"/>
          <w:szCs w:val="28"/>
        </w:rPr>
        <w:t>?</w:t>
      </w:r>
    </w:p>
    <w:p w:rsidR="001C6A33" w:rsidRPr="00781739" w:rsidRDefault="001C6A33" w:rsidP="001C6A33">
      <w:pPr>
        <w:pStyle w:val="af3"/>
        <w:shd w:val="clear" w:color="auto" w:fill="FFFFFF"/>
        <w:spacing w:before="0" w:beforeAutospacing="0" w:after="0" w:afterAutospacing="0"/>
        <w:rPr>
          <w:color w:val="000000"/>
          <w:sz w:val="28"/>
          <w:szCs w:val="28"/>
          <w:lang w:val="uk-UA"/>
        </w:rPr>
      </w:pPr>
      <w:r w:rsidRPr="00781739">
        <w:rPr>
          <w:color w:val="000000"/>
          <w:sz w:val="28"/>
          <w:szCs w:val="28"/>
          <w:lang w:val="uk-UA"/>
        </w:rPr>
        <w:t>Підбиваємо підсумки уроку, оцінюємо роботу .</w:t>
      </w:r>
    </w:p>
    <w:p w:rsidR="001C6A33" w:rsidRPr="00781739" w:rsidRDefault="001C6A33" w:rsidP="001C6A33">
      <w:pPr>
        <w:pStyle w:val="af3"/>
        <w:shd w:val="clear" w:color="auto" w:fill="FFFFFF"/>
        <w:spacing w:before="0" w:beforeAutospacing="0" w:after="0" w:afterAutospacing="0"/>
        <w:rPr>
          <w:b/>
          <w:bCs/>
          <w:color w:val="000000"/>
          <w:sz w:val="28"/>
          <w:szCs w:val="28"/>
          <w:lang w:val="uk-UA"/>
        </w:rPr>
      </w:pPr>
    </w:p>
    <w:p w:rsidR="001C6A33" w:rsidRPr="00781739" w:rsidRDefault="001C6A33" w:rsidP="001C6A33">
      <w:pPr>
        <w:pStyle w:val="af3"/>
        <w:shd w:val="clear" w:color="auto" w:fill="FFFFFF"/>
        <w:spacing w:before="0" w:beforeAutospacing="0" w:after="0" w:afterAutospacing="0"/>
        <w:rPr>
          <w:color w:val="000000"/>
          <w:sz w:val="28"/>
          <w:szCs w:val="28"/>
        </w:rPr>
      </w:pPr>
      <w:r w:rsidRPr="00781739">
        <w:rPr>
          <w:b/>
          <w:bCs/>
          <w:color w:val="000000"/>
          <w:sz w:val="28"/>
          <w:szCs w:val="28"/>
          <w:lang w:val="en-US"/>
        </w:rPr>
        <w:t>V</w:t>
      </w:r>
      <w:r w:rsidRPr="00781739">
        <w:rPr>
          <w:b/>
          <w:bCs/>
          <w:color w:val="000000"/>
          <w:sz w:val="28"/>
          <w:szCs w:val="28"/>
          <w:lang w:val="uk-UA"/>
        </w:rPr>
        <w:t>І. Домашнє завдання.</w:t>
      </w:r>
    </w:p>
    <w:p w:rsidR="001C6A33" w:rsidRPr="00781739" w:rsidRDefault="001C6A33" w:rsidP="001C6A33">
      <w:pPr>
        <w:pStyle w:val="af3"/>
        <w:shd w:val="clear" w:color="auto" w:fill="FFFFFF"/>
        <w:spacing w:before="0" w:beforeAutospacing="0" w:after="0" w:afterAutospacing="0"/>
        <w:rPr>
          <w:color w:val="000000"/>
          <w:sz w:val="28"/>
          <w:szCs w:val="28"/>
          <w:lang w:val="uk-UA"/>
        </w:rPr>
      </w:pPr>
      <w:r w:rsidRPr="00781739">
        <w:rPr>
          <w:color w:val="000000"/>
          <w:sz w:val="28"/>
          <w:szCs w:val="28"/>
          <w:lang w:val="uk-UA"/>
        </w:rPr>
        <w:t>Повторити матеріал підручника, підготуватися до контрольної роботи.</w:t>
      </w:r>
    </w:p>
    <w:p w:rsidR="00C37A22" w:rsidRPr="00781739" w:rsidRDefault="00C37A22" w:rsidP="001C6A33">
      <w:pPr>
        <w:pStyle w:val="af3"/>
        <w:shd w:val="clear" w:color="auto" w:fill="FFFFFF"/>
        <w:spacing w:before="0" w:beforeAutospacing="0" w:after="0" w:afterAutospacing="0"/>
        <w:rPr>
          <w:color w:val="000000"/>
          <w:sz w:val="28"/>
          <w:szCs w:val="28"/>
          <w:lang w:val="uk-UA"/>
        </w:rPr>
      </w:pPr>
    </w:p>
    <w:p w:rsidR="00C37A22" w:rsidRPr="00781739" w:rsidRDefault="00C37A22" w:rsidP="001C6A33">
      <w:pPr>
        <w:pStyle w:val="af3"/>
        <w:shd w:val="clear" w:color="auto" w:fill="FFFFFF"/>
        <w:spacing w:before="0" w:beforeAutospacing="0" w:after="0" w:afterAutospacing="0"/>
        <w:rPr>
          <w:color w:val="000000"/>
          <w:sz w:val="28"/>
          <w:szCs w:val="28"/>
          <w:lang w:val="uk-UA"/>
        </w:rPr>
      </w:pPr>
      <w:r w:rsidRPr="00781739">
        <w:rPr>
          <w:color w:val="000000"/>
          <w:sz w:val="28"/>
          <w:szCs w:val="28"/>
          <w:lang w:val="uk-UA"/>
        </w:rPr>
        <w:t xml:space="preserve">                     </w:t>
      </w:r>
    </w:p>
    <w:p w:rsidR="00C37A22" w:rsidRPr="00781739" w:rsidRDefault="00C37A22" w:rsidP="001C6A33">
      <w:pPr>
        <w:pStyle w:val="af3"/>
        <w:shd w:val="clear" w:color="auto" w:fill="FFFFFF"/>
        <w:spacing w:before="0" w:beforeAutospacing="0" w:after="0" w:afterAutospacing="0"/>
        <w:rPr>
          <w:b/>
          <w:color w:val="000000"/>
          <w:sz w:val="28"/>
          <w:szCs w:val="28"/>
          <w:lang w:val="uk-UA"/>
        </w:rPr>
      </w:pPr>
      <w:r w:rsidRPr="00781739">
        <w:rPr>
          <w:color w:val="000000"/>
          <w:sz w:val="28"/>
          <w:szCs w:val="28"/>
          <w:lang w:val="uk-UA"/>
        </w:rPr>
        <w:t xml:space="preserve">                            </w:t>
      </w:r>
      <w:r w:rsidRPr="00781739">
        <w:rPr>
          <w:b/>
          <w:color w:val="000000"/>
          <w:sz w:val="28"/>
          <w:szCs w:val="28"/>
          <w:lang w:val="uk-UA"/>
        </w:rPr>
        <w:t>ТЕМА 3. ХІМІЧНІ РЕАКЦІЇ</w:t>
      </w:r>
    </w:p>
    <w:p w:rsidR="00C37A22" w:rsidRPr="00781739" w:rsidRDefault="00C37A22" w:rsidP="001C6A33">
      <w:pPr>
        <w:pStyle w:val="af3"/>
        <w:shd w:val="clear" w:color="auto" w:fill="FFFFFF"/>
        <w:spacing w:before="0" w:beforeAutospacing="0" w:after="0" w:afterAutospacing="0"/>
        <w:rPr>
          <w:color w:val="000000"/>
          <w:sz w:val="28"/>
          <w:szCs w:val="28"/>
          <w:lang w:val="uk-UA"/>
        </w:rPr>
      </w:pPr>
      <w:r w:rsidRPr="00781739">
        <w:rPr>
          <w:color w:val="000000"/>
          <w:sz w:val="28"/>
          <w:szCs w:val="28"/>
          <w:lang w:val="uk-UA"/>
        </w:rPr>
        <w:t>Лекція</w:t>
      </w:r>
      <w:r w:rsidR="007971EA" w:rsidRPr="00781739">
        <w:rPr>
          <w:color w:val="000000"/>
          <w:sz w:val="28"/>
          <w:szCs w:val="28"/>
          <w:lang w:val="uk-UA"/>
        </w:rPr>
        <w:t xml:space="preserve">  № 10.</w:t>
      </w:r>
    </w:p>
    <w:p w:rsidR="007971EA" w:rsidRPr="00781739" w:rsidRDefault="007971EA" w:rsidP="007971EA">
      <w:pPr>
        <w:jc w:val="both"/>
        <w:rPr>
          <w:rFonts w:ascii="Times New Roman" w:hAnsi="Times New Roman" w:cs="Times New Roman"/>
          <w:b/>
          <w:sz w:val="28"/>
          <w:szCs w:val="28"/>
        </w:rPr>
      </w:pPr>
      <w:r w:rsidRPr="00781739">
        <w:rPr>
          <w:rFonts w:ascii="Times New Roman" w:hAnsi="Times New Roman" w:cs="Times New Roman"/>
          <w:color w:val="000000"/>
          <w:sz w:val="28"/>
          <w:szCs w:val="28"/>
          <w:lang w:val="uk-UA"/>
        </w:rPr>
        <w:t xml:space="preserve">Тема 3.1. </w:t>
      </w:r>
      <w:r w:rsidRPr="00781739">
        <w:rPr>
          <w:rFonts w:ascii="Times New Roman" w:hAnsi="Times New Roman" w:cs="Times New Roman"/>
          <w:i/>
          <w:sz w:val="28"/>
          <w:szCs w:val="28"/>
          <w:lang w:val="uk-UA"/>
        </w:rPr>
        <w:t xml:space="preserve"> </w:t>
      </w:r>
      <w:r w:rsidRPr="00781739">
        <w:rPr>
          <w:rFonts w:ascii="Times New Roman" w:hAnsi="Times New Roman" w:cs="Times New Roman"/>
          <w:b/>
          <w:sz w:val="28"/>
          <w:szCs w:val="28"/>
        </w:rPr>
        <w:t>НЕОБОРОТНІ Й ОБОРОТНІ ХІМІЧНІ ПРОЦЕСИ. ХІМІЧНА РІВНОВАГА. ПРИНЦИП ЛЕ ШАТЕЛЬЄ.</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b/>
          <w:sz w:val="28"/>
          <w:szCs w:val="28"/>
        </w:rPr>
        <w:t xml:space="preserve">Мета: </w:t>
      </w:r>
      <w:proofErr w:type="spellStart"/>
      <w:r w:rsidRPr="00781739">
        <w:rPr>
          <w:rFonts w:ascii="Times New Roman" w:hAnsi="Times New Roman" w:cs="Times New Roman"/>
          <w:sz w:val="28"/>
          <w:szCs w:val="28"/>
        </w:rPr>
        <w:t>формування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ключових</w:t>
      </w:r>
      <w:proofErr w:type="spellEnd"/>
      <w:r w:rsidRPr="00781739">
        <w:rPr>
          <w:rFonts w:ascii="Times New Roman" w:hAnsi="Times New Roman" w:cs="Times New Roman"/>
          <w:sz w:val="28"/>
          <w:szCs w:val="28"/>
        </w:rPr>
        <w:t xml:space="preserve"> компетентностей:</w:t>
      </w:r>
    </w:p>
    <w:p w:rsidR="007971EA" w:rsidRPr="00781739" w:rsidRDefault="007971EA" w:rsidP="00EC38FA">
      <w:pPr>
        <w:pStyle w:val="a3"/>
        <w:numPr>
          <w:ilvl w:val="0"/>
          <w:numId w:val="97"/>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Спілкування</w:t>
      </w:r>
      <w:proofErr w:type="spellEnd"/>
      <w:r w:rsidRPr="00781739">
        <w:rPr>
          <w:rFonts w:ascii="Times New Roman" w:hAnsi="Times New Roman" w:cs="Times New Roman"/>
          <w:sz w:val="28"/>
          <w:szCs w:val="28"/>
        </w:rPr>
        <w:t xml:space="preserve"> державною </w:t>
      </w:r>
      <w:proofErr w:type="spellStart"/>
      <w:r w:rsidRPr="00781739">
        <w:rPr>
          <w:rFonts w:ascii="Times New Roman" w:hAnsi="Times New Roman" w:cs="Times New Roman"/>
          <w:sz w:val="28"/>
          <w:szCs w:val="28"/>
        </w:rPr>
        <w:t>мовою</w:t>
      </w:r>
      <w:proofErr w:type="spellEnd"/>
      <w:r w:rsidRPr="00781739">
        <w:rPr>
          <w:rFonts w:ascii="Times New Roman" w:hAnsi="Times New Roman" w:cs="Times New Roman"/>
          <w:sz w:val="28"/>
          <w:szCs w:val="28"/>
        </w:rPr>
        <w:t>;</w:t>
      </w:r>
    </w:p>
    <w:p w:rsidR="007971EA" w:rsidRPr="00781739" w:rsidRDefault="007971EA" w:rsidP="00EC38FA">
      <w:pPr>
        <w:pStyle w:val="a3"/>
        <w:numPr>
          <w:ilvl w:val="0"/>
          <w:numId w:val="97"/>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Уміння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вчитися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впродовж</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життя</w:t>
      </w:r>
      <w:proofErr w:type="spellEnd"/>
      <w:r w:rsidRPr="00781739">
        <w:rPr>
          <w:rFonts w:ascii="Times New Roman" w:hAnsi="Times New Roman" w:cs="Times New Roman"/>
          <w:sz w:val="28"/>
          <w:szCs w:val="28"/>
        </w:rPr>
        <w:t>;</w:t>
      </w:r>
    </w:p>
    <w:p w:rsidR="007971EA" w:rsidRPr="00781739" w:rsidRDefault="007971EA" w:rsidP="00EC38FA">
      <w:pPr>
        <w:pStyle w:val="a3"/>
        <w:numPr>
          <w:ilvl w:val="0"/>
          <w:numId w:val="97"/>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Математична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компетентність</w:t>
      </w:r>
      <w:proofErr w:type="spellEnd"/>
      <w:r w:rsidRPr="00781739">
        <w:rPr>
          <w:rFonts w:ascii="Times New Roman" w:hAnsi="Times New Roman" w:cs="Times New Roman"/>
          <w:sz w:val="28"/>
          <w:szCs w:val="28"/>
        </w:rPr>
        <w:t>;</w:t>
      </w:r>
    </w:p>
    <w:p w:rsidR="007971EA" w:rsidRPr="00781739" w:rsidRDefault="007971EA" w:rsidP="00EC38FA">
      <w:pPr>
        <w:pStyle w:val="a3"/>
        <w:numPr>
          <w:ilvl w:val="0"/>
          <w:numId w:val="97"/>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Соціальна</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громадянська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компетентності</w:t>
      </w:r>
      <w:proofErr w:type="spellEnd"/>
      <w:r w:rsidRPr="00781739">
        <w:rPr>
          <w:rFonts w:ascii="Times New Roman" w:hAnsi="Times New Roman" w:cs="Times New Roman"/>
          <w:sz w:val="28"/>
          <w:szCs w:val="28"/>
        </w:rPr>
        <w:t>;</w:t>
      </w:r>
    </w:p>
    <w:p w:rsidR="007971EA" w:rsidRPr="00781739" w:rsidRDefault="007971EA" w:rsidP="00EC38FA">
      <w:pPr>
        <w:pStyle w:val="a3"/>
        <w:numPr>
          <w:ilvl w:val="0"/>
          <w:numId w:val="97"/>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Інформаційно</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цифрова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компетентність</w:t>
      </w:r>
      <w:proofErr w:type="spellEnd"/>
      <w:r w:rsidRPr="00781739">
        <w:rPr>
          <w:rFonts w:ascii="Times New Roman" w:hAnsi="Times New Roman" w:cs="Times New Roman"/>
          <w:sz w:val="28"/>
          <w:szCs w:val="28"/>
        </w:rPr>
        <w:t>.</w:t>
      </w:r>
    </w:p>
    <w:p w:rsidR="007971EA" w:rsidRPr="00781739" w:rsidRDefault="007971EA" w:rsidP="007971EA">
      <w:pPr>
        <w:pStyle w:val="a3"/>
        <w:jc w:val="both"/>
        <w:rPr>
          <w:rFonts w:ascii="Times New Roman" w:hAnsi="Times New Roman" w:cs="Times New Roman"/>
          <w:sz w:val="28"/>
          <w:szCs w:val="28"/>
        </w:rPr>
      </w:pPr>
    </w:p>
    <w:p w:rsidR="007971EA" w:rsidRPr="00781739" w:rsidRDefault="007971EA" w:rsidP="007971EA">
      <w:pPr>
        <w:pStyle w:val="a3"/>
        <w:jc w:val="both"/>
        <w:rPr>
          <w:rFonts w:ascii="Times New Roman" w:hAnsi="Times New Roman" w:cs="Times New Roman"/>
          <w:sz w:val="28"/>
          <w:szCs w:val="28"/>
        </w:rPr>
      </w:pPr>
      <w:proofErr w:type="spellStart"/>
      <w:r w:rsidRPr="00781739">
        <w:rPr>
          <w:rFonts w:ascii="Times New Roman" w:hAnsi="Times New Roman" w:cs="Times New Roman"/>
          <w:sz w:val="28"/>
          <w:szCs w:val="28"/>
        </w:rPr>
        <w:t>формування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предметних</w:t>
      </w:r>
      <w:proofErr w:type="spellEnd"/>
      <w:r w:rsidRPr="00781739">
        <w:rPr>
          <w:rFonts w:ascii="Times New Roman" w:hAnsi="Times New Roman" w:cs="Times New Roman"/>
          <w:sz w:val="28"/>
          <w:szCs w:val="28"/>
        </w:rPr>
        <w:t xml:space="preserve"> компетентностей:</w:t>
      </w:r>
    </w:p>
    <w:p w:rsidR="007971EA" w:rsidRPr="00781739" w:rsidRDefault="007971EA" w:rsidP="00EC38FA">
      <w:pPr>
        <w:pStyle w:val="a3"/>
        <w:numPr>
          <w:ilvl w:val="0"/>
          <w:numId w:val="97"/>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lastRenderedPageBreak/>
        <w:t>Повторити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класифікацію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різними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ознаками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екзотермічні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ендотермічні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оборотні</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необоротні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фактори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впливу</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швидкість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w:t>
      </w:r>
    </w:p>
    <w:p w:rsidR="007971EA" w:rsidRPr="00781739" w:rsidRDefault="007971EA" w:rsidP="00EC38FA">
      <w:pPr>
        <w:pStyle w:val="a3"/>
        <w:numPr>
          <w:ilvl w:val="0"/>
          <w:numId w:val="97"/>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Формувати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уявлення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учнів</w:t>
      </w:r>
      <w:proofErr w:type="spellEnd"/>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хімічну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принципі</w:t>
      </w:r>
      <w:proofErr w:type="spellEnd"/>
      <w:r w:rsidRPr="00781739">
        <w:rPr>
          <w:rFonts w:ascii="Times New Roman" w:hAnsi="Times New Roman" w:cs="Times New Roman"/>
          <w:sz w:val="28"/>
          <w:szCs w:val="28"/>
        </w:rPr>
        <w:t xml:space="preserve"> Ле </w:t>
      </w:r>
      <w:proofErr w:type="spellStart"/>
      <w:r w:rsidRPr="00781739">
        <w:rPr>
          <w:rFonts w:ascii="Times New Roman" w:hAnsi="Times New Roman" w:cs="Times New Roman"/>
          <w:sz w:val="28"/>
          <w:szCs w:val="28"/>
        </w:rPr>
        <w:t>Шательє</w:t>
      </w:r>
      <w:proofErr w:type="spellEnd"/>
      <w:r w:rsidRPr="00781739">
        <w:rPr>
          <w:rFonts w:ascii="Times New Roman" w:hAnsi="Times New Roman" w:cs="Times New Roman"/>
          <w:sz w:val="28"/>
          <w:szCs w:val="28"/>
        </w:rPr>
        <w:t>;</w:t>
      </w:r>
    </w:p>
    <w:p w:rsidR="007971EA" w:rsidRPr="00781739" w:rsidRDefault="007971EA" w:rsidP="00EC38FA">
      <w:pPr>
        <w:pStyle w:val="a3"/>
        <w:numPr>
          <w:ilvl w:val="0"/>
          <w:numId w:val="97"/>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навчити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знаходити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оптимальні</w:t>
      </w:r>
      <w:proofErr w:type="spellEnd"/>
      <w:r w:rsidRPr="00781739">
        <w:rPr>
          <w:rFonts w:ascii="Times New Roman" w:hAnsi="Times New Roman" w:cs="Times New Roman"/>
          <w:sz w:val="28"/>
          <w:szCs w:val="28"/>
        </w:rPr>
        <w:t xml:space="preserve"> шляхи для </w:t>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оборотних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допомогою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тиску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температури</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зміни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концентрації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реагуючих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продуктів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w:t>
      </w:r>
    </w:p>
    <w:p w:rsidR="007971EA" w:rsidRPr="00781739" w:rsidRDefault="007971EA" w:rsidP="00EC38FA">
      <w:pPr>
        <w:pStyle w:val="a3"/>
        <w:numPr>
          <w:ilvl w:val="0"/>
          <w:numId w:val="97"/>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розвивати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мову</w:t>
      </w:r>
      <w:proofErr w:type="spellEnd"/>
      <w:r w:rsidRPr="00781739">
        <w:rPr>
          <w:rFonts w:ascii="Times New Roman" w:hAnsi="Times New Roman" w:cs="Times New Roman"/>
          <w:sz w:val="28"/>
          <w:szCs w:val="28"/>
        </w:rPr>
        <w:t>;</w:t>
      </w:r>
    </w:p>
    <w:p w:rsidR="007971EA" w:rsidRPr="00781739" w:rsidRDefault="007971EA" w:rsidP="00EC38FA">
      <w:pPr>
        <w:pStyle w:val="a3"/>
        <w:numPr>
          <w:ilvl w:val="0"/>
          <w:numId w:val="97"/>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виховувати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інтерес</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вивчення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хімії</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b/>
          <w:sz w:val="28"/>
          <w:szCs w:val="28"/>
        </w:rPr>
        <w:t>Обладнання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sz w:val="28"/>
          <w:szCs w:val="28"/>
        </w:rPr>
        <w:t>мультимедійна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презентація</w:t>
      </w:r>
      <w:proofErr w:type="spellEnd"/>
      <w:r w:rsidRPr="00781739">
        <w:rPr>
          <w:rFonts w:ascii="Times New Roman" w:hAnsi="Times New Roman" w:cs="Times New Roman"/>
          <w:sz w:val="28"/>
          <w:szCs w:val="28"/>
        </w:rPr>
        <w:t xml:space="preserve"> уроку,</w:t>
      </w:r>
      <w:r w:rsidRPr="00781739">
        <w:rPr>
          <w:rFonts w:ascii="Times New Roman" w:hAnsi="Times New Roman" w:cs="Times New Roman"/>
          <w:b/>
          <w:sz w:val="28"/>
          <w:szCs w:val="28"/>
        </w:rPr>
        <w:t xml:space="preserve"> </w:t>
      </w:r>
      <w:r w:rsidRPr="00781739">
        <w:rPr>
          <w:rFonts w:ascii="Times New Roman" w:hAnsi="Times New Roman" w:cs="Times New Roman"/>
          <w:sz w:val="28"/>
          <w:szCs w:val="28"/>
        </w:rPr>
        <w:t xml:space="preserve">штатив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пробірками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карбонат </w:t>
      </w:r>
      <w:proofErr w:type="spellStart"/>
      <w:r w:rsidRPr="00781739">
        <w:rPr>
          <w:rFonts w:ascii="Times New Roman" w:hAnsi="Times New Roman" w:cs="Times New Roman"/>
          <w:sz w:val="28"/>
          <w:szCs w:val="28"/>
        </w:rPr>
        <w:t>кристалічний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оцтової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шпатель, </w:t>
      </w:r>
      <w:proofErr w:type="spellStart"/>
      <w:r w:rsidRPr="00781739">
        <w:rPr>
          <w:rFonts w:ascii="Times New Roman" w:hAnsi="Times New Roman" w:cs="Times New Roman"/>
          <w:sz w:val="28"/>
          <w:szCs w:val="28"/>
        </w:rPr>
        <w:t>кристали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амоній</w:t>
      </w:r>
      <w:proofErr w:type="spellEnd"/>
      <w:r w:rsidRPr="00781739">
        <w:rPr>
          <w:rFonts w:ascii="Times New Roman" w:hAnsi="Times New Roman" w:cs="Times New Roman"/>
          <w:sz w:val="28"/>
          <w:szCs w:val="28"/>
        </w:rPr>
        <w:t xml:space="preserve"> хлориду, корок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скловати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спиртівка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пробіркотримач</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дистильована</w:t>
      </w:r>
      <w:proofErr w:type="spellEnd"/>
      <w:r w:rsidRPr="00781739">
        <w:rPr>
          <w:rFonts w:ascii="Times New Roman" w:hAnsi="Times New Roman" w:cs="Times New Roman"/>
          <w:sz w:val="28"/>
          <w:szCs w:val="28"/>
        </w:rPr>
        <w:t xml:space="preserve"> вода, </w:t>
      </w:r>
      <w:proofErr w:type="spellStart"/>
      <w:r w:rsidRPr="00781739">
        <w:rPr>
          <w:rFonts w:ascii="Times New Roman" w:hAnsi="Times New Roman" w:cs="Times New Roman"/>
          <w:sz w:val="28"/>
          <w:szCs w:val="28"/>
        </w:rPr>
        <w:t>мірний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циліндр</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піпетка</w:t>
      </w:r>
      <w:proofErr w:type="spellEnd"/>
      <w:r w:rsidRPr="00781739">
        <w:rPr>
          <w:rFonts w:ascii="Times New Roman" w:hAnsi="Times New Roman" w:cs="Times New Roman"/>
          <w:sz w:val="28"/>
          <w:szCs w:val="28"/>
        </w:rPr>
        <w:t xml:space="preserve">, воронка, </w:t>
      </w:r>
      <w:proofErr w:type="spellStart"/>
      <w:r w:rsidRPr="00781739">
        <w:rPr>
          <w:rFonts w:ascii="Times New Roman" w:hAnsi="Times New Roman" w:cs="Times New Roman"/>
          <w:sz w:val="28"/>
          <w:szCs w:val="28"/>
        </w:rPr>
        <w:t>розчин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ферум</w:t>
      </w:r>
      <w:proofErr w:type="spellEnd"/>
      <w:r w:rsidRPr="00781739">
        <w:rPr>
          <w:rFonts w:ascii="Times New Roman" w:hAnsi="Times New Roman" w:cs="Times New Roman"/>
          <w:sz w:val="28"/>
          <w:szCs w:val="28"/>
        </w:rPr>
        <w:t xml:space="preserve"> (ІІІ) хлориду, </w:t>
      </w:r>
      <w:proofErr w:type="spellStart"/>
      <w:r w:rsidRPr="00781739">
        <w:rPr>
          <w:rFonts w:ascii="Times New Roman" w:hAnsi="Times New Roman" w:cs="Times New Roman"/>
          <w:sz w:val="28"/>
          <w:szCs w:val="28"/>
        </w:rPr>
        <w:t>розчин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тиоціанату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роданіду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амонію</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b/>
          <w:sz w:val="28"/>
          <w:szCs w:val="28"/>
        </w:rPr>
        <w:t>Тип уроку:</w:t>
      </w:r>
      <w:r w:rsidRPr="00781739">
        <w:rPr>
          <w:rFonts w:ascii="Times New Roman" w:hAnsi="Times New Roman" w:cs="Times New Roman"/>
          <w:sz w:val="28"/>
          <w:szCs w:val="28"/>
        </w:rPr>
        <w:t xml:space="preserve"> урок </w:t>
      </w:r>
      <w:proofErr w:type="spellStart"/>
      <w:r w:rsidRPr="00781739">
        <w:rPr>
          <w:rFonts w:ascii="Times New Roman" w:hAnsi="Times New Roman" w:cs="Times New Roman"/>
          <w:sz w:val="28"/>
          <w:szCs w:val="28"/>
        </w:rPr>
        <w:t>вивчення</w:t>
      </w:r>
      <w:proofErr w:type="spellEnd"/>
      <w:r w:rsidRPr="00781739">
        <w:rPr>
          <w:rFonts w:ascii="Times New Roman" w:hAnsi="Times New Roman" w:cs="Times New Roman"/>
          <w:sz w:val="28"/>
          <w:szCs w:val="28"/>
        </w:rPr>
        <w:t xml:space="preserve"> нового </w:t>
      </w:r>
      <w:proofErr w:type="spellStart"/>
      <w:r w:rsidRPr="00781739">
        <w:rPr>
          <w:rFonts w:ascii="Times New Roman" w:hAnsi="Times New Roman" w:cs="Times New Roman"/>
          <w:sz w:val="28"/>
          <w:szCs w:val="28"/>
        </w:rPr>
        <w:t>матеріалу</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b/>
          <w:sz w:val="28"/>
          <w:szCs w:val="28"/>
        </w:rPr>
        <w:t>Форми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роботи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sz w:val="28"/>
          <w:szCs w:val="28"/>
        </w:rPr>
        <w:t>лекція</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елементами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еврестичної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бесіди</w:t>
      </w:r>
      <w:proofErr w:type="spellEnd"/>
      <w:r w:rsidRPr="00781739">
        <w:rPr>
          <w:rFonts w:ascii="Times New Roman" w:hAnsi="Times New Roman" w:cs="Times New Roman"/>
          <w:sz w:val="28"/>
          <w:szCs w:val="28"/>
        </w:rPr>
        <w:t xml:space="preserve">, робота в </w:t>
      </w:r>
      <w:proofErr w:type="spellStart"/>
      <w:r w:rsidRPr="00781739">
        <w:rPr>
          <w:rFonts w:ascii="Times New Roman" w:hAnsi="Times New Roman" w:cs="Times New Roman"/>
          <w:sz w:val="28"/>
          <w:szCs w:val="28"/>
        </w:rPr>
        <w:t>групах</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творча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лабораторія</w:t>
      </w:r>
      <w:proofErr w:type="spellEnd"/>
      <w:r w:rsidRPr="00781739">
        <w:rPr>
          <w:rFonts w:ascii="Times New Roman" w:hAnsi="Times New Roman" w:cs="Times New Roman"/>
          <w:sz w:val="28"/>
          <w:szCs w:val="28"/>
        </w:rPr>
        <w:t>.</w:t>
      </w:r>
    </w:p>
    <w:p w:rsidR="007971EA" w:rsidRPr="00781739" w:rsidRDefault="007971EA" w:rsidP="007971EA">
      <w:pPr>
        <w:jc w:val="center"/>
        <w:rPr>
          <w:rFonts w:ascii="Times New Roman" w:hAnsi="Times New Roman" w:cs="Times New Roman"/>
          <w:sz w:val="28"/>
          <w:szCs w:val="28"/>
        </w:rPr>
      </w:pPr>
      <w:proofErr w:type="spellStart"/>
      <w:r w:rsidRPr="00781739">
        <w:rPr>
          <w:rFonts w:ascii="Times New Roman" w:hAnsi="Times New Roman" w:cs="Times New Roman"/>
          <w:sz w:val="28"/>
          <w:szCs w:val="28"/>
        </w:rPr>
        <w:t>Хід</w:t>
      </w:r>
      <w:proofErr w:type="spellEnd"/>
      <w:r w:rsidRPr="00781739">
        <w:rPr>
          <w:rFonts w:ascii="Times New Roman" w:hAnsi="Times New Roman" w:cs="Times New Roman"/>
          <w:sz w:val="28"/>
          <w:szCs w:val="28"/>
        </w:rPr>
        <w:t xml:space="preserve"> уроку</w:t>
      </w:r>
    </w:p>
    <w:tbl>
      <w:tblPr>
        <w:tblStyle w:val="a4"/>
        <w:tblW w:w="0" w:type="auto"/>
        <w:tblLook w:val="04A0" w:firstRow="1" w:lastRow="0" w:firstColumn="1" w:lastColumn="0" w:noHBand="0" w:noVBand="1"/>
      </w:tblPr>
      <w:tblGrid>
        <w:gridCol w:w="3964"/>
        <w:gridCol w:w="2977"/>
        <w:gridCol w:w="2688"/>
      </w:tblGrid>
      <w:tr w:rsidR="007971EA" w:rsidRPr="00781739" w:rsidTr="007971EA">
        <w:tc>
          <w:tcPr>
            <w:tcW w:w="3964" w:type="dxa"/>
          </w:tcPr>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Формування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ключових</w:t>
            </w:r>
            <w:proofErr w:type="spellEnd"/>
            <w:r w:rsidRPr="00781739">
              <w:rPr>
                <w:rFonts w:ascii="Times New Roman" w:hAnsi="Times New Roman" w:cs="Times New Roman"/>
                <w:sz w:val="28"/>
                <w:szCs w:val="28"/>
              </w:rPr>
              <w:t xml:space="preserve"> компетентностей</w:t>
            </w:r>
          </w:p>
        </w:tc>
        <w:tc>
          <w:tcPr>
            <w:tcW w:w="2977" w:type="dxa"/>
          </w:tcPr>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Діяльність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вчителя</w:t>
            </w:r>
            <w:proofErr w:type="spellEnd"/>
          </w:p>
        </w:tc>
        <w:tc>
          <w:tcPr>
            <w:tcW w:w="2688" w:type="dxa"/>
          </w:tcPr>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Діяльність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учнів</w:t>
            </w:r>
            <w:proofErr w:type="spellEnd"/>
          </w:p>
        </w:tc>
      </w:tr>
      <w:tr w:rsidR="007971EA" w:rsidRPr="00781739" w:rsidTr="007971EA">
        <w:tc>
          <w:tcPr>
            <w:tcW w:w="3964" w:type="dxa"/>
          </w:tcPr>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Спілкування</w:t>
            </w:r>
            <w:proofErr w:type="spellEnd"/>
            <w:r w:rsidRPr="00781739">
              <w:rPr>
                <w:rFonts w:ascii="Times New Roman" w:hAnsi="Times New Roman" w:cs="Times New Roman"/>
                <w:sz w:val="28"/>
                <w:szCs w:val="28"/>
              </w:rPr>
              <w:t xml:space="preserve"> державною </w:t>
            </w:r>
            <w:proofErr w:type="spellStart"/>
            <w:r w:rsidRPr="00781739">
              <w:rPr>
                <w:rFonts w:ascii="Times New Roman" w:hAnsi="Times New Roman" w:cs="Times New Roman"/>
                <w:sz w:val="28"/>
                <w:szCs w:val="28"/>
              </w:rPr>
              <w:t>мовою</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Уміння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вчитися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впродовж</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життя</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Математична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компетентність</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Соціальна</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громадська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компетентності</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Інформаційно</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цифрова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компетентність</w:t>
            </w:r>
            <w:proofErr w:type="spellEnd"/>
            <w:r w:rsidRPr="00781739">
              <w:rPr>
                <w:rFonts w:ascii="Times New Roman" w:hAnsi="Times New Roman" w:cs="Times New Roman"/>
                <w:sz w:val="28"/>
                <w:szCs w:val="28"/>
              </w:rPr>
              <w:t>.</w:t>
            </w:r>
          </w:p>
        </w:tc>
        <w:tc>
          <w:tcPr>
            <w:tcW w:w="2977" w:type="dxa"/>
          </w:tcPr>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Лекція</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елементами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еврестичної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бесіди</w:t>
            </w:r>
            <w:proofErr w:type="spellEnd"/>
            <w:r w:rsidRPr="00781739">
              <w:rPr>
                <w:rFonts w:ascii="Times New Roman" w:hAnsi="Times New Roman" w:cs="Times New Roman"/>
                <w:sz w:val="28"/>
                <w:szCs w:val="28"/>
              </w:rPr>
              <w:t xml:space="preserve">, робота в </w:t>
            </w:r>
            <w:proofErr w:type="spellStart"/>
            <w:r w:rsidRPr="00781739">
              <w:rPr>
                <w:rFonts w:ascii="Times New Roman" w:hAnsi="Times New Roman" w:cs="Times New Roman"/>
                <w:sz w:val="28"/>
                <w:szCs w:val="28"/>
              </w:rPr>
              <w:t>групах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коректування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відповідей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учнів</w:t>
            </w:r>
            <w:proofErr w:type="spellEnd"/>
            <w:r w:rsidRPr="00781739">
              <w:rPr>
                <w:rFonts w:ascii="Times New Roman" w:hAnsi="Times New Roman" w:cs="Times New Roman"/>
                <w:sz w:val="28"/>
                <w:szCs w:val="28"/>
              </w:rPr>
              <w:t>.</w:t>
            </w:r>
          </w:p>
        </w:tc>
        <w:tc>
          <w:tcPr>
            <w:tcW w:w="2688" w:type="dxa"/>
          </w:tcPr>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Формулюють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основні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поняття</w:t>
            </w:r>
            <w:proofErr w:type="spellEnd"/>
            <w:r w:rsidRPr="00781739">
              <w:rPr>
                <w:rFonts w:ascii="Times New Roman" w:hAnsi="Times New Roman" w:cs="Times New Roman"/>
                <w:sz w:val="28"/>
                <w:szCs w:val="28"/>
              </w:rPr>
              <w:t xml:space="preserve"> теми, </w:t>
            </w:r>
            <w:proofErr w:type="spellStart"/>
            <w:r w:rsidRPr="00781739">
              <w:rPr>
                <w:rFonts w:ascii="Times New Roman" w:hAnsi="Times New Roman" w:cs="Times New Roman"/>
                <w:sz w:val="28"/>
                <w:szCs w:val="28"/>
              </w:rPr>
              <w:t>складають</w:t>
            </w:r>
            <w:proofErr w:type="spellEnd"/>
            <w:r w:rsidRPr="00781739">
              <w:rPr>
                <w:rFonts w:ascii="Times New Roman" w:hAnsi="Times New Roman" w:cs="Times New Roman"/>
                <w:sz w:val="28"/>
                <w:szCs w:val="28"/>
              </w:rPr>
              <w:t xml:space="preserve"> конспект, </w:t>
            </w:r>
            <w:proofErr w:type="spellStart"/>
            <w:r w:rsidRPr="00781739">
              <w:rPr>
                <w:rFonts w:ascii="Times New Roman" w:hAnsi="Times New Roman" w:cs="Times New Roman"/>
                <w:sz w:val="28"/>
                <w:szCs w:val="28"/>
              </w:rPr>
              <w:t>відповідають</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питання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працюють</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презентацією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вчителя</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групах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біля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дошки</w:t>
            </w:r>
            <w:proofErr w:type="spellEnd"/>
            <w:r w:rsidRPr="00781739">
              <w:rPr>
                <w:rFonts w:ascii="Times New Roman" w:hAnsi="Times New Roman" w:cs="Times New Roman"/>
                <w:sz w:val="28"/>
                <w:szCs w:val="28"/>
              </w:rPr>
              <w:t>.</w:t>
            </w:r>
          </w:p>
        </w:tc>
      </w:tr>
    </w:tbl>
    <w:p w:rsidR="007971EA" w:rsidRPr="00781739" w:rsidRDefault="007971EA" w:rsidP="007971EA">
      <w:pPr>
        <w:jc w:val="center"/>
        <w:rPr>
          <w:rFonts w:ascii="Times New Roman" w:hAnsi="Times New Roman" w:cs="Times New Roman"/>
          <w:sz w:val="28"/>
          <w:szCs w:val="28"/>
        </w:rPr>
      </w:pPr>
    </w:p>
    <w:p w:rsidR="007971EA" w:rsidRPr="00781739" w:rsidRDefault="007971EA" w:rsidP="007971EA">
      <w:pPr>
        <w:jc w:val="both"/>
        <w:rPr>
          <w:rFonts w:ascii="Times New Roman" w:hAnsi="Times New Roman" w:cs="Times New Roman"/>
          <w:b/>
          <w:sz w:val="28"/>
          <w:szCs w:val="28"/>
        </w:rPr>
      </w:pPr>
      <w:r w:rsidRPr="00781739">
        <w:rPr>
          <w:rFonts w:ascii="Times New Roman" w:hAnsi="Times New Roman" w:cs="Times New Roman"/>
          <w:b/>
          <w:sz w:val="28"/>
          <w:szCs w:val="28"/>
        </w:rPr>
        <w:t>І ОРГАНІЗАЦІЙНИЙ МОМЕНТ</w:t>
      </w:r>
    </w:p>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Взаємне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вітання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вчителя</w:t>
      </w:r>
      <w:proofErr w:type="spellEnd"/>
      <w:r w:rsidRPr="00781739">
        <w:rPr>
          <w:rFonts w:ascii="Times New Roman" w:hAnsi="Times New Roman" w:cs="Times New Roman"/>
          <w:sz w:val="28"/>
          <w:szCs w:val="28"/>
        </w:rPr>
        <w:t xml:space="preserve"> й </w:t>
      </w:r>
      <w:proofErr w:type="spellStart"/>
      <w:r w:rsidRPr="00781739">
        <w:rPr>
          <w:rFonts w:ascii="Times New Roman" w:hAnsi="Times New Roman" w:cs="Times New Roman"/>
          <w:sz w:val="28"/>
          <w:szCs w:val="28"/>
        </w:rPr>
        <w:t>учнів</w:t>
      </w:r>
      <w:proofErr w:type="spellEnd"/>
    </w:p>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Перевірка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відсутніх</w:t>
      </w:r>
      <w:proofErr w:type="spellEnd"/>
    </w:p>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Американський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винахідник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Генрі</w:t>
      </w:r>
      <w:proofErr w:type="spellEnd"/>
      <w:r w:rsidRPr="00781739">
        <w:rPr>
          <w:rFonts w:ascii="Times New Roman" w:hAnsi="Times New Roman" w:cs="Times New Roman"/>
          <w:sz w:val="28"/>
          <w:szCs w:val="28"/>
        </w:rPr>
        <w:t xml:space="preserve"> Форд сказав:</w:t>
      </w:r>
    </w:p>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Зібратися</w:t>
      </w:r>
      <w:proofErr w:type="spellEnd"/>
      <w:r w:rsidRPr="00781739">
        <w:rPr>
          <w:rFonts w:ascii="Times New Roman" w:hAnsi="Times New Roman" w:cs="Times New Roman"/>
          <w:sz w:val="28"/>
          <w:szCs w:val="28"/>
        </w:rPr>
        <w:t xml:space="preserve"> разом –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початок,</w:t>
      </w:r>
    </w:p>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Триматися</w:t>
      </w:r>
      <w:proofErr w:type="spellEnd"/>
      <w:r w:rsidRPr="00781739">
        <w:rPr>
          <w:rFonts w:ascii="Times New Roman" w:hAnsi="Times New Roman" w:cs="Times New Roman"/>
          <w:sz w:val="28"/>
          <w:szCs w:val="28"/>
        </w:rPr>
        <w:t xml:space="preserve"> разом –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прогрес</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lastRenderedPageBreak/>
        <w:t>Працювати</w:t>
      </w:r>
      <w:proofErr w:type="spellEnd"/>
      <w:r w:rsidRPr="00781739">
        <w:rPr>
          <w:rFonts w:ascii="Times New Roman" w:hAnsi="Times New Roman" w:cs="Times New Roman"/>
          <w:sz w:val="28"/>
          <w:szCs w:val="28"/>
        </w:rPr>
        <w:t xml:space="preserve"> разом –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успіх</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 xml:space="preserve">Ми </w:t>
      </w:r>
      <w:proofErr w:type="spellStart"/>
      <w:r w:rsidRPr="00781739">
        <w:rPr>
          <w:rFonts w:ascii="Times New Roman" w:hAnsi="Times New Roman" w:cs="Times New Roman"/>
          <w:sz w:val="28"/>
          <w:szCs w:val="28"/>
        </w:rPr>
        <w:t>зібралися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тримаємося</w:t>
      </w:r>
      <w:proofErr w:type="spellEnd"/>
      <w:r w:rsidRPr="00781739">
        <w:rPr>
          <w:rFonts w:ascii="Times New Roman" w:hAnsi="Times New Roman" w:cs="Times New Roman"/>
          <w:sz w:val="28"/>
          <w:szCs w:val="28"/>
        </w:rPr>
        <w:t xml:space="preserve"> разом і </w:t>
      </w:r>
      <w:proofErr w:type="spellStart"/>
      <w:r w:rsidRPr="00781739">
        <w:rPr>
          <w:rFonts w:ascii="Times New Roman" w:hAnsi="Times New Roman" w:cs="Times New Roman"/>
          <w:sz w:val="28"/>
          <w:szCs w:val="28"/>
        </w:rPr>
        <w:t>починаємо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працювати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Бажаю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успіху</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b/>
          <w:sz w:val="28"/>
          <w:szCs w:val="28"/>
        </w:rPr>
      </w:pPr>
      <w:r w:rsidRPr="00781739">
        <w:rPr>
          <w:rFonts w:ascii="Times New Roman" w:hAnsi="Times New Roman" w:cs="Times New Roman"/>
          <w:b/>
          <w:sz w:val="28"/>
          <w:szCs w:val="28"/>
        </w:rPr>
        <w:t>ІІ ОГОЛОШЕННЯ ТЕМИ І МЕТИ УРОКУ</w:t>
      </w:r>
    </w:p>
    <w:p w:rsidR="007971EA" w:rsidRPr="00781739" w:rsidRDefault="007971EA" w:rsidP="007971EA">
      <w:pPr>
        <w:jc w:val="both"/>
        <w:rPr>
          <w:rFonts w:ascii="Times New Roman" w:hAnsi="Times New Roman" w:cs="Times New Roman"/>
          <w:i/>
          <w:sz w:val="28"/>
          <w:szCs w:val="28"/>
        </w:rPr>
      </w:pPr>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Шипить</w:t>
      </w:r>
      <w:proofErr w:type="spellEnd"/>
      <w:r w:rsidRPr="00781739">
        <w:rPr>
          <w:rFonts w:ascii="Times New Roman" w:hAnsi="Times New Roman" w:cs="Times New Roman"/>
          <w:i/>
          <w:sz w:val="28"/>
          <w:szCs w:val="28"/>
        </w:rPr>
        <w:t xml:space="preserve"> та крутиться </w:t>
      </w:r>
      <w:proofErr w:type="spellStart"/>
      <w:r w:rsidRPr="00781739">
        <w:rPr>
          <w:rFonts w:ascii="Times New Roman" w:hAnsi="Times New Roman" w:cs="Times New Roman"/>
          <w:i/>
          <w:sz w:val="28"/>
          <w:szCs w:val="28"/>
        </w:rPr>
        <w:t>вапно</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що</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його</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гасять</w:t>
      </w:r>
      <w:proofErr w:type="spellEnd"/>
      <w:r w:rsidRPr="00781739">
        <w:rPr>
          <w:rFonts w:ascii="Times New Roman" w:hAnsi="Times New Roman" w:cs="Times New Roman"/>
          <w:i/>
          <w:sz w:val="28"/>
          <w:szCs w:val="28"/>
        </w:rPr>
        <w:t xml:space="preserve"> у великих </w:t>
      </w:r>
      <w:proofErr w:type="spellStart"/>
      <w:r w:rsidRPr="00781739">
        <w:rPr>
          <w:rFonts w:ascii="Times New Roman" w:hAnsi="Times New Roman" w:cs="Times New Roman"/>
          <w:i/>
          <w:sz w:val="28"/>
          <w:szCs w:val="28"/>
        </w:rPr>
        <w:t>дощаних</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скринях</w:t>
      </w:r>
      <w:proofErr w:type="spellEnd"/>
      <w:r w:rsidRPr="00781739">
        <w:rPr>
          <w:rFonts w:ascii="Times New Roman" w:hAnsi="Times New Roman" w:cs="Times New Roman"/>
          <w:i/>
          <w:sz w:val="28"/>
          <w:szCs w:val="28"/>
        </w:rPr>
        <w:t>»</w:t>
      </w:r>
    </w:p>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Визначте</w:t>
      </w:r>
      <w:proofErr w:type="spellEnd"/>
      <w:r w:rsidRPr="00781739">
        <w:rPr>
          <w:rFonts w:ascii="Times New Roman" w:hAnsi="Times New Roman" w:cs="Times New Roman"/>
          <w:sz w:val="28"/>
          <w:szCs w:val="28"/>
        </w:rPr>
        <w:t xml:space="preserve">, про яку </w:t>
      </w:r>
      <w:proofErr w:type="spellStart"/>
      <w:r w:rsidRPr="00781739">
        <w:rPr>
          <w:rFonts w:ascii="Times New Roman" w:hAnsi="Times New Roman" w:cs="Times New Roman"/>
          <w:sz w:val="28"/>
          <w:szCs w:val="28"/>
        </w:rPr>
        <w:t>реакцію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йдеться</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уривку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літературного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твору</w:t>
      </w:r>
      <w:proofErr w:type="spellEnd"/>
      <w:r w:rsidRPr="00781739">
        <w:rPr>
          <w:rFonts w:ascii="Times New Roman" w:hAnsi="Times New Roman" w:cs="Times New Roman"/>
          <w:sz w:val="28"/>
          <w:szCs w:val="28"/>
        </w:rPr>
        <w:t xml:space="preserve"> І. Франка?</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 xml:space="preserve">1.Якщо </w:t>
      </w:r>
      <w:proofErr w:type="spellStart"/>
      <w:r w:rsidRPr="00781739">
        <w:rPr>
          <w:rFonts w:ascii="Times New Roman" w:hAnsi="Times New Roman" w:cs="Times New Roman"/>
          <w:sz w:val="28"/>
          <w:szCs w:val="28"/>
        </w:rPr>
        <w:t>свіжопрожарений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кальцій</w:t>
      </w:r>
      <w:proofErr w:type="spellEnd"/>
      <w:r w:rsidRPr="00781739">
        <w:rPr>
          <w:rFonts w:ascii="Times New Roman" w:hAnsi="Times New Roman" w:cs="Times New Roman"/>
          <w:sz w:val="28"/>
          <w:szCs w:val="28"/>
        </w:rPr>
        <w:t xml:space="preserve"> оксид </w:t>
      </w:r>
      <w:proofErr w:type="spellStart"/>
      <w:r w:rsidRPr="00781739">
        <w:rPr>
          <w:rFonts w:ascii="Times New Roman" w:hAnsi="Times New Roman" w:cs="Times New Roman"/>
          <w:sz w:val="28"/>
          <w:szCs w:val="28"/>
        </w:rPr>
        <w:t>полити</w:t>
      </w:r>
      <w:proofErr w:type="spellEnd"/>
      <w:r w:rsidRPr="00781739">
        <w:rPr>
          <w:rFonts w:ascii="Times New Roman" w:hAnsi="Times New Roman" w:cs="Times New Roman"/>
          <w:sz w:val="28"/>
          <w:szCs w:val="28"/>
        </w:rPr>
        <w:t xml:space="preserve"> водою, то </w:t>
      </w:r>
      <w:proofErr w:type="spellStart"/>
      <w:r w:rsidRPr="00781739">
        <w:rPr>
          <w:rFonts w:ascii="Times New Roman" w:hAnsi="Times New Roman" w:cs="Times New Roman"/>
          <w:sz w:val="28"/>
          <w:szCs w:val="28"/>
        </w:rPr>
        <w:t>спостерігається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сильне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розігрівання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частина</w:t>
      </w:r>
      <w:proofErr w:type="spellEnd"/>
      <w:r w:rsidRPr="00781739">
        <w:rPr>
          <w:rFonts w:ascii="Times New Roman" w:hAnsi="Times New Roman" w:cs="Times New Roman"/>
          <w:sz w:val="28"/>
          <w:szCs w:val="28"/>
        </w:rPr>
        <w:t xml:space="preserve"> води </w:t>
      </w:r>
      <w:proofErr w:type="spellStart"/>
      <w:r w:rsidRPr="00781739">
        <w:rPr>
          <w:rFonts w:ascii="Times New Roman" w:hAnsi="Times New Roman" w:cs="Times New Roman"/>
          <w:sz w:val="28"/>
          <w:szCs w:val="28"/>
        </w:rPr>
        <w:t>перетворюється</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пухку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гашене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вапно</w:t>
      </w:r>
      <w:proofErr w:type="spellEnd"/>
      <w:r w:rsidRPr="00781739">
        <w:rPr>
          <w:rFonts w:ascii="Times New Roman" w:hAnsi="Times New Roman" w:cs="Times New Roman"/>
          <w:sz w:val="28"/>
          <w:szCs w:val="28"/>
        </w:rPr>
        <w:t xml:space="preserve">. Як </w:t>
      </w:r>
      <w:proofErr w:type="spellStart"/>
      <w:r w:rsidRPr="00781739">
        <w:rPr>
          <w:rFonts w:ascii="Times New Roman" w:hAnsi="Times New Roman" w:cs="Times New Roman"/>
          <w:sz w:val="28"/>
          <w:szCs w:val="28"/>
        </w:rPr>
        <w:t>пояснити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цей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дослід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Напишіть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 xml:space="preserve">2.Реакція </w:t>
      </w:r>
      <w:proofErr w:type="spellStart"/>
      <w:r w:rsidRPr="00781739">
        <w:rPr>
          <w:rFonts w:ascii="Times New Roman" w:hAnsi="Times New Roman" w:cs="Times New Roman"/>
          <w:sz w:val="28"/>
          <w:szCs w:val="28"/>
        </w:rPr>
        <w:t>розкладу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кальцій</w:t>
      </w:r>
      <w:proofErr w:type="spellEnd"/>
      <w:r w:rsidRPr="00781739">
        <w:rPr>
          <w:rFonts w:ascii="Times New Roman" w:hAnsi="Times New Roman" w:cs="Times New Roman"/>
          <w:sz w:val="28"/>
          <w:szCs w:val="28"/>
        </w:rPr>
        <w:t xml:space="preserve"> карбонату </w:t>
      </w:r>
      <w:proofErr w:type="spellStart"/>
      <w:r w:rsidRPr="00781739">
        <w:rPr>
          <w:rFonts w:ascii="Times New Roman" w:hAnsi="Times New Roman" w:cs="Times New Roman"/>
          <w:sz w:val="28"/>
          <w:szCs w:val="28"/>
        </w:rPr>
        <w:t>відбувається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нагрівання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нагрівання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припинити</w:t>
      </w:r>
      <w:proofErr w:type="spellEnd"/>
      <w:r w:rsidRPr="00781739">
        <w:rPr>
          <w:rFonts w:ascii="Times New Roman" w:hAnsi="Times New Roman" w:cs="Times New Roman"/>
          <w:sz w:val="28"/>
          <w:szCs w:val="28"/>
        </w:rPr>
        <w:t xml:space="preserve">, то </w:t>
      </w:r>
      <w:proofErr w:type="spellStart"/>
      <w:r w:rsidRPr="00781739">
        <w:rPr>
          <w:rFonts w:ascii="Times New Roman" w:hAnsi="Times New Roman" w:cs="Times New Roman"/>
          <w:sz w:val="28"/>
          <w:szCs w:val="28"/>
        </w:rPr>
        <w:t>припиниться</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реакція</w:t>
      </w:r>
      <w:proofErr w:type="spellEnd"/>
      <w:r w:rsidRPr="00781739">
        <w:rPr>
          <w:rFonts w:ascii="Times New Roman" w:hAnsi="Times New Roman" w:cs="Times New Roman"/>
          <w:sz w:val="28"/>
          <w:szCs w:val="28"/>
        </w:rPr>
        <w:t xml:space="preserve">. Як </w:t>
      </w:r>
      <w:proofErr w:type="spellStart"/>
      <w:r w:rsidRPr="00781739">
        <w:rPr>
          <w:rFonts w:ascii="Times New Roman" w:hAnsi="Times New Roman" w:cs="Times New Roman"/>
          <w:sz w:val="28"/>
          <w:szCs w:val="28"/>
        </w:rPr>
        <w:t>пояснити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цей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дослід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Напишіть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w:t>
      </w:r>
    </w:p>
    <w:p w:rsidR="007971EA" w:rsidRPr="00781739" w:rsidRDefault="007971EA" w:rsidP="007971EA">
      <w:pPr>
        <w:jc w:val="center"/>
        <w:rPr>
          <w:rFonts w:ascii="Times New Roman" w:hAnsi="Times New Roman" w:cs="Times New Roman"/>
          <w:sz w:val="28"/>
          <w:szCs w:val="28"/>
          <w:lang w:val="uk-UA"/>
        </w:rPr>
      </w:pPr>
      <w:r w:rsidRPr="00781739">
        <w:rPr>
          <w:rFonts w:ascii="Times New Roman" w:hAnsi="Times New Roman" w:cs="Times New Roman"/>
          <w:sz w:val="28"/>
          <w:szCs w:val="28"/>
        </w:rPr>
        <w:t xml:space="preserve"> </w:t>
      </w:r>
    </w:p>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Отже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сьогодні</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уроці</w:t>
      </w:r>
      <w:proofErr w:type="spellEnd"/>
      <w:r w:rsidRPr="00781739">
        <w:rPr>
          <w:rFonts w:ascii="Times New Roman" w:hAnsi="Times New Roman" w:cs="Times New Roman"/>
          <w:sz w:val="28"/>
          <w:szCs w:val="28"/>
        </w:rPr>
        <w:t xml:space="preserve"> ми з вами </w:t>
      </w:r>
      <w:proofErr w:type="spellStart"/>
      <w:r w:rsidRPr="00781739">
        <w:rPr>
          <w:rFonts w:ascii="Times New Roman" w:hAnsi="Times New Roman" w:cs="Times New Roman"/>
          <w:sz w:val="28"/>
          <w:szCs w:val="28"/>
        </w:rPr>
        <w:t>ще</w:t>
      </w:r>
      <w:proofErr w:type="spellEnd"/>
      <w:r w:rsidRPr="00781739">
        <w:rPr>
          <w:rFonts w:ascii="Times New Roman" w:hAnsi="Times New Roman" w:cs="Times New Roman"/>
          <w:sz w:val="28"/>
          <w:szCs w:val="28"/>
        </w:rPr>
        <w:t xml:space="preserve"> раз </w:t>
      </w:r>
      <w:proofErr w:type="spellStart"/>
      <w:r w:rsidRPr="00781739">
        <w:rPr>
          <w:rFonts w:ascii="Times New Roman" w:hAnsi="Times New Roman" w:cs="Times New Roman"/>
          <w:sz w:val="28"/>
          <w:szCs w:val="28"/>
        </w:rPr>
        <w:t>згадаємо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класифікацію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різними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ознаками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сформуємо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уявлення</w:t>
      </w:r>
      <w:proofErr w:type="spellEnd"/>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хімічну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принципі</w:t>
      </w:r>
      <w:proofErr w:type="spellEnd"/>
      <w:r w:rsidRPr="00781739">
        <w:rPr>
          <w:rFonts w:ascii="Times New Roman" w:hAnsi="Times New Roman" w:cs="Times New Roman"/>
          <w:sz w:val="28"/>
          <w:szCs w:val="28"/>
        </w:rPr>
        <w:t xml:space="preserve"> Ле </w:t>
      </w:r>
      <w:proofErr w:type="spellStart"/>
      <w:r w:rsidRPr="00781739">
        <w:rPr>
          <w:rFonts w:ascii="Times New Roman" w:hAnsi="Times New Roman" w:cs="Times New Roman"/>
          <w:sz w:val="28"/>
          <w:szCs w:val="28"/>
        </w:rPr>
        <w:t>Шательє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навчимося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знаходити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оптимальні</w:t>
      </w:r>
      <w:proofErr w:type="spellEnd"/>
      <w:r w:rsidRPr="00781739">
        <w:rPr>
          <w:rFonts w:ascii="Times New Roman" w:hAnsi="Times New Roman" w:cs="Times New Roman"/>
          <w:sz w:val="28"/>
          <w:szCs w:val="28"/>
        </w:rPr>
        <w:t xml:space="preserve"> шляхи для </w:t>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оборотних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допомогою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тиску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температури</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зміни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концентрації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реагуючих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продуктів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p>
    <w:p w:rsidR="007971EA" w:rsidRPr="00781739" w:rsidRDefault="007971EA" w:rsidP="007971EA">
      <w:pPr>
        <w:jc w:val="both"/>
        <w:rPr>
          <w:rFonts w:ascii="Times New Roman" w:hAnsi="Times New Roman" w:cs="Times New Roman"/>
          <w:b/>
          <w:sz w:val="28"/>
          <w:szCs w:val="28"/>
        </w:rPr>
      </w:pPr>
      <w:r w:rsidRPr="00781739">
        <w:rPr>
          <w:rFonts w:ascii="Times New Roman" w:hAnsi="Times New Roman" w:cs="Times New Roman"/>
          <w:b/>
          <w:sz w:val="28"/>
          <w:szCs w:val="28"/>
        </w:rPr>
        <w:t>ІІІ АКТУАЛІЗАЦІЯ ОПОРНИХ ЗНАНЬ</w:t>
      </w:r>
    </w:p>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b/>
          <w:sz w:val="28"/>
          <w:szCs w:val="28"/>
        </w:rPr>
        <w:t>Асоціативний</w:t>
      </w:r>
      <w:proofErr w:type="spellEnd"/>
      <w:r w:rsidRPr="00781739">
        <w:rPr>
          <w:rFonts w:ascii="Times New Roman" w:hAnsi="Times New Roman" w:cs="Times New Roman"/>
          <w:b/>
          <w:sz w:val="28"/>
          <w:szCs w:val="28"/>
        </w:rPr>
        <w:t xml:space="preserve"> кущ.</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якими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ознаками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класифікувати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Вчитель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допомагає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учням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згадати</w:t>
      </w:r>
      <w:proofErr w:type="spellEnd"/>
      <w:r w:rsidRPr="00781739">
        <w:rPr>
          <w:rFonts w:ascii="Times New Roman" w:hAnsi="Times New Roman" w:cs="Times New Roman"/>
          <w:sz w:val="28"/>
          <w:szCs w:val="28"/>
        </w:rPr>
        <w:t>.</w:t>
      </w:r>
    </w:p>
    <w:p w:rsidR="007971EA" w:rsidRPr="00781739" w:rsidRDefault="007971EA" w:rsidP="00EC38FA">
      <w:pPr>
        <w:pStyle w:val="a3"/>
        <w:numPr>
          <w:ilvl w:val="0"/>
          <w:numId w:val="97"/>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За </w:t>
      </w:r>
      <w:proofErr w:type="spellStart"/>
      <w:r w:rsidRPr="00781739">
        <w:rPr>
          <w:rFonts w:ascii="Times New Roman" w:hAnsi="Times New Roman" w:cs="Times New Roman"/>
          <w:sz w:val="28"/>
          <w:szCs w:val="28"/>
        </w:rPr>
        <w:t>кількістю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продуктів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p>
    <w:p w:rsidR="007971EA" w:rsidRPr="00781739" w:rsidRDefault="007971EA" w:rsidP="00EC38FA">
      <w:pPr>
        <w:pStyle w:val="a3"/>
        <w:numPr>
          <w:ilvl w:val="0"/>
          <w:numId w:val="97"/>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За </w:t>
      </w:r>
      <w:proofErr w:type="spellStart"/>
      <w:r w:rsidRPr="00781739">
        <w:rPr>
          <w:rFonts w:ascii="Times New Roman" w:hAnsi="Times New Roman" w:cs="Times New Roman"/>
          <w:sz w:val="28"/>
          <w:szCs w:val="28"/>
        </w:rPr>
        <w:t>оборотністю</w:t>
      </w:r>
      <w:proofErr w:type="spellEnd"/>
    </w:p>
    <w:p w:rsidR="007971EA" w:rsidRPr="00781739" w:rsidRDefault="007971EA" w:rsidP="00EC38FA">
      <w:pPr>
        <w:pStyle w:val="a3"/>
        <w:numPr>
          <w:ilvl w:val="0"/>
          <w:numId w:val="97"/>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За </w:t>
      </w:r>
      <w:proofErr w:type="spellStart"/>
      <w:r w:rsidRPr="00781739">
        <w:rPr>
          <w:rFonts w:ascii="Times New Roman" w:hAnsi="Times New Roman" w:cs="Times New Roman"/>
          <w:sz w:val="28"/>
          <w:szCs w:val="28"/>
        </w:rPr>
        <w:t>тепловим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ефектом</w:t>
      </w:r>
      <w:proofErr w:type="spellEnd"/>
    </w:p>
    <w:p w:rsidR="007971EA" w:rsidRPr="00781739" w:rsidRDefault="007971EA" w:rsidP="00EC38FA">
      <w:pPr>
        <w:pStyle w:val="a3"/>
        <w:numPr>
          <w:ilvl w:val="0"/>
          <w:numId w:val="97"/>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За </w:t>
      </w:r>
      <w:proofErr w:type="spellStart"/>
      <w:r w:rsidRPr="00781739">
        <w:rPr>
          <w:rFonts w:ascii="Times New Roman" w:hAnsi="Times New Roman" w:cs="Times New Roman"/>
          <w:sz w:val="28"/>
          <w:szCs w:val="28"/>
        </w:rPr>
        <w:t>зміною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ступеня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окиснення</w:t>
      </w:r>
      <w:proofErr w:type="spellEnd"/>
    </w:p>
    <w:p w:rsidR="007971EA" w:rsidRPr="00781739" w:rsidRDefault="007971EA" w:rsidP="00EC38FA">
      <w:pPr>
        <w:pStyle w:val="a3"/>
        <w:numPr>
          <w:ilvl w:val="0"/>
          <w:numId w:val="97"/>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За </w:t>
      </w:r>
      <w:proofErr w:type="spellStart"/>
      <w:r w:rsidRPr="00781739">
        <w:rPr>
          <w:rFonts w:ascii="Times New Roman" w:hAnsi="Times New Roman" w:cs="Times New Roman"/>
          <w:sz w:val="28"/>
          <w:szCs w:val="28"/>
        </w:rPr>
        <w:t>наявністю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каталізатора</w:t>
      </w:r>
      <w:proofErr w:type="spellEnd"/>
    </w:p>
    <w:p w:rsidR="007971EA" w:rsidRPr="00781739" w:rsidRDefault="007971EA" w:rsidP="00EC38FA">
      <w:pPr>
        <w:pStyle w:val="a3"/>
        <w:numPr>
          <w:ilvl w:val="0"/>
          <w:numId w:val="97"/>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В </w:t>
      </w:r>
      <w:proofErr w:type="spellStart"/>
      <w:r w:rsidRPr="00781739">
        <w:rPr>
          <w:rFonts w:ascii="Times New Roman" w:hAnsi="Times New Roman" w:cs="Times New Roman"/>
          <w:sz w:val="28"/>
          <w:szCs w:val="28"/>
        </w:rPr>
        <w:t>залежності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знаходження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однаковому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різному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агрегатних</w:t>
      </w:r>
      <w:proofErr w:type="spellEnd"/>
      <w:r w:rsidRPr="00781739">
        <w:rPr>
          <w:rFonts w:ascii="Times New Roman" w:hAnsi="Times New Roman" w:cs="Times New Roman"/>
          <w:sz w:val="28"/>
          <w:szCs w:val="28"/>
        </w:rPr>
        <w:t xml:space="preserve"> станах</w:t>
      </w:r>
    </w:p>
    <w:p w:rsidR="007971EA" w:rsidRPr="00781739" w:rsidRDefault="007971EA" w:rsidP="007971EA">
      <w:pPr>
        <w:jc w:val="both"/>
        <w:rPr>
          <w:rFonts w:ascii="Times New Roman" w:hAnsi="Times New Roman" w:cs="Times New Roman"/>
          <w:b/>
          <w:sz w:val="28"/>
          <w:szCs w:val="28"/>
        </w:rPr>
      </w:pPr>
      <w:r w:rsidRPr="00781739">
        <w:rPr>
          <w:rFonts w:ascii="Times New Roman" w:hAnsi="Times New Roman" w:cs="Times New Roman"/>
          <w:b/>
          <w:sz w:val="28"/>
          <w:szCs w:val="28"/>
        </w:rPr>
        <w:t xml:space="preserve">Робота в </w:t>
      </w:r>
      <w:proofErr w:type="spellStart"/>
      <w:r w:rsidRPr="00781739">
        <w:rPr>
          <w:rFonts w:ascii="Times New Roman" w:hAnsi="Times New Roman" w:cs="Times New Roman"/>
          <w:b/>
          <w:sz w:val="28"/>
          <w:szCs w:val="28"/>
        </w:rPr>
        <w:t>групах</w:t>
      </w:r>
      <w:proofErr w:type="spellEnd"/>
    </w:p>
    <w:p w:rsidR="007971EA" w:rsidRPr="00781739" w:rsidRDefault="007971EA" w:rsidP="00EC38FA">
      <w:pPr>
        <w:pStyle w:val="a3"/>
        <w:numPr>
          <w:ilvl w:val="0"/>
          <w:numId w:val="98"/>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Закінчіть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тип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7971EA" w:rsidRPr="00781739" w:rsidRDefault="007971EA" w:rsidP="007971EA">
      <w:pPr>
        <w:pStyle w:val="a3"/>
        <w:jc w:val="both"/>
        <w:rPr>
          <w:rFonts w:ascii="Times New Roman" w:hAnsi="Times New Roman" w:cs="Times New Roman"/>
          <w:sz w:val="28"/>
          <w:szCs w:val="28"/>
        </w:rPr>
      </w:pPr>
      <w:r w:rsidRPr="00781739">
        <w:rPr>
          <w:rFonts w:ascii="Times New Roman" w:hAnsi="Times New Roman" w:cs="Times New Roman"/>
          <w:sz w:val="28"/>
          <w:szCs w:val="28"/>
          <w:lang w:val="en-US"/>
        </w:rPr>
        <w:t>Al</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rPr>
        <w:t xml:space="preserve">2 </w:t>
      </w:r>
      <w:r w:rsidRPr="00781739">
        <w:rPr>
          <w:rFonts w:ascii="Times New Roman" w:hAnsi="Times New Roman" w:cs="Times New Roman"/>
          <w:sz w:val="28"/>
          <w:szCs w:val="28"/>
        </w:rPr>
        <w:t>→</w:t>
      </w:r>
    </w:p>
    <w:p w:rsidR="007971EA" w:rsidRPr="00781739" w:rsidRDefault="007971EA" w:rsidP="007971EA">
      <w:pPr>
        <w:pStyle w:val="a3"/>
        <w:jc w:val="both"/>
        <w:rPr>
          <w:rFonts w:ascii="Times New Roman" w:hAnsi="Times New Roman" w:cs="Times New Roman"/>
          <w:sz w:val="28"/>
          <w:szCs w:val="28"/>
        </w:rPr>
      </w:pPr>
      <w:proofErr w:type="spellStart"/>
      <w:r w:rsidRPr="00781739">
        <w:rPr>
          <w:rFonts w:ascii="Times New Roman" w:hAnsi="Times New Roman" w:cs="Times New Roman"/>
          <w:sz w:val="28"/>
          <w:szCs w:val="28"/>
          <w:lang w:val="en-US"/>
        </w:rPr>
        <w:t>CaCO</w:t>
      </w:r>
      <w:proofErr w:type="spellEnd"/>
      <w:r w:rsidRPr="00781739">
        <w:rPr>
          <w:rFonts w:ascii="Times New Roman" w:hAnsi="Times New Roman" w:cs="Times New Roman"/>
          <w:sz w:val="28"/>
          <w:szCs w:val="28"/>
          <w:vertAlign w:val="subscript"/>
        </w:rPr>
        <w:t>3</w:t>
      </w:r>
      <w:r w:rsidRPr="00781739">
        <w:rPr>
          <w:rFonts w:ascii="Times New Roman" w:hAnsi="Times New Roman" w:cs="Times New Roman"/>
          <w:sz w:val="28"/>
          <w:szCs w:val="28"/>
        </w:rPr>
        <w:t xml:space="preserve"> →</w:t>
      </w:r>
    </w:p>
    <w:p w:rsidR="007971EA" w:rsidRPr="00781739" w:rsidRDefault="007971EA" w:rsidP="007971EA">
      <w:pPr>
        <w:pStyle w:val="a3"/>
        <w:jc w:val="both"/>
        <w:rPr>
          <w:rFonts w:ascii="Times New Roman" w:hAnsi="Times New Roman" w:cs="Times New Roman"/>
          <w:sz w:val="28"/>
          <w:szCs w:val="28"/>
        </w:rPr>
      </w:pPr>
      <w:r w:rsidRPr="00781739">
        <w:rPr>
          <w:rFonts w:ascii="Times New Roman" w:hAnsi="Times New Roman" w:cs="Times New Roman"/>
          <w:sz w:val="28"/>
          <w:szCs w:val="28"/>
          <w:lang w:val="en-US"/>
        </w:rPr>
        <w:lastRenderedPageBreak/>
        <w:t>Zn</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HCl</w:t>
      </w:r>
      <w:r w:rsidRPr="00781739">
        <w:rPr>
          <w:rFonts w:ascii="Times New Roman" w:hAnsi="Times New Roman" w:cs="Times New Roman"/>
          <w:sz w:val="28"/>
          <w:szCs w:val="28"/>
        </w:rPr>
        <w:t xml:space="preserve"> →</w:t>
      </w:r>
    </w:p>
    <w:p w:rsidR="007971EA" w:rsidRPr="00781739" w:rsidRDefault="007971EA" w:rsidP="007971EA">
      <w:pPr>
        <w:pStyle w:val="a3"/>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AgNO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HCl →</w:t>
      </w:r>
    </w:p>
    <w:p w:rsidR="007971EA" w:rsidRPr="00781739" w:rsidRDefault="007971EA" w:rsidP="00EC38FA">
      <w:pPr>
        <w:pStyle w:val="a3"/>
        <w:numPr>
          <w:ilvl w:val="0"/>
          <w:numId w:val="98"/>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На </w:t>
      </w: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групи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поділяють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зміною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ступенів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окиснення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елементів</w:t>
      </w:r>
      <w:proofErr w:type="spellEnd"/>
      <w:r w:rsidRPr="00781739">
        <w:rPr>
          <w:rFonts w:ascii="Times New Roman" w:hAnsi="Times New Roman" w:cs="Times New Roman"/>
          <w:sz w:val="28"/>
          <w:szCs w:val="28"/>
        </w:rPr>
        <w:t xml:space="preserve">? Дайте </w:t>
      </w:r>
      <w:proofErr w:type="spellStart"/>
      <w:r w:rsidRPr="00781739">
        <w:rPr>
          <w:rFonts w:ascii="Times New Roman" w:hAnsi="Times New Roman" w:cs="Times New Roman"/>
          <w:sz w:val="28"/>
          <w:szCs w:val="28"/>
        </w:rPr>
        <w:t>визначення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окисно</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відновним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реакціям</w:t>
      </w:r>
      <w:proofErr w:type="spellEnd"/>
      <w:r w:rsidRPr="00781739">
        <w:rPr>
          <w:rFonts w:ascii="Times New Roman" w:hAnsi="Times New Roman" w:cs="Times New Roman"/>
          <w:sz w:val="28"/>
          <w:szCs w:val="28"/>
        </w:rPr>
        <w:t>.</w:t>
      </w:r>
    </w:p>
    <w:p w:rsidR="007971EA" w:rsidRPr="00781739" w:rsidRDefault="007971EA" w:rsidP="00EC38FA">
      <w:pPr>
        <w:pStyle w:val="a3"/>
        <w:numPr>
          <w:ilvl w:val="0"/>
          <w:numId w:val="98"/>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На </w:t>
      </w: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групи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поділяють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тепловим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ефектом</w:t>
      </w:r>
      <w:proofErr w:type="spellEnd"/>
      <w:r w:rsidRPr="00781739">
        <w:rPr>
          <w:rFonts w:ascii="Times New Roman" w:hAnsi="Times New Roman" w:cs="Times New Roman"/>
          <w:sz w:val="28"/>
          <w:szCs w:val="28"/>
        </w:rPr>
        <w:t xml:space="preserve">? Дайте </w:t>
      </w:r>
      <w:proofErr w:type="spellStart"/>
      <w:r w:rsidRPr="00781739">
        <w:rPr>
          <w:rFonts w:ascii="Times New Roman" w:hAnsi="Times New Roman" w:cs="Times New Roman"/>
          <w:sz w:val="28"/>
          <w:szCs w:val="28"/>
        </w:rPr>
        <w:t>визначення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екзо</w:t>
      </w:r>
      <w:proofErr w:type="spellEnd"/>
      <w:r w:rsidRPr="00781739">
        <w:rPr>
          <w:rFonts w:ascii="Times New Roman" w:hAnsi="Times New Roman" w:cs="Times New Roman"/>
          <w:sz w:val="28"/>
          <w:szCs w:val="28"/>
        </w:rPr>
        <w:t xml:space="preserve"> – та </w:t>
      </w:r>
      <w:proofErr w:type="spellStart"/>
      <w:r w:rsidRPr="00781739">
        <w:rPr>
          <w:rFonts w:ascii="Times New Roman" w:hAnsi="Times New Roman" w:cs="Times New Roman"/>
          <w:sz w:val="28"/>
          <w:szCs w:val="28"/>
        </w:rPr>
        <w:t>ендотермічним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реакціям</w:t>
      </w:r>
      <w:proofErr w:type="spellEnd"/>
      <w:r w:rsidRPr="00781739">
        <w:rPr>
          <w:rFonts w:ascii="Times New Roman" w:hAnsi="Times New Roman" w:cs="Times New Roman"/>
          <w:sz w:val="28"/>
          <w:szCs w:val="28"/>
        </w:rPr>
        <w:t>.</w:t>
      </w:r>
    </w:p>
    <w:p w:rsidR="007971EA" w:rsidRPr="00781739" w:rsidRDefault="007971EA" w:rsidP="00EC38FA">
      <w:pPr>
        <w:pStyle w:val="a3"/>
        <w:numPr>
          <w:ilvl w:val="0"/>
          <w:numId w:val="98"/>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каталізатор</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Інгібітор</w:t>
      </w:r>
      <w:proofErr w:type="spellEnd"/>
      <w:r w:rsidRPr="00781739">
        <w:rPr>
          <w:rFonts w:ascii="Times New Roman" w:hAnsi="Times New Roman" w:cs="Times New Roman"/>
          <w:sz w:val="28"/>
          <w:szCs w:val="28"/>
        </w:rPr>
        <w:t xml:space="preserve">? Як </w:t>
      </w:r>
      <w:proofErr w:type="spellStart"/>
      <w:r w:rsidRPr="00781739">
        <w:rPr>
          <w:rFonts w:ascii="Times New Roman" w:hAnsi="Times New Roman" w:cs="Times New Roman"/>
          <w:sz w:val="28"/>
          <w:szCs w:val="28"/>
        </w:rPr>
        <w:t>називаються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задіяний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каталізатор</w:t>
      </w:r>
      <w:proofErr w:type="spellEnd"/>
      <w:r w:rsidRPr="00781739">
        <w:rPr>
          <w:rFonts w:ascii="Times New Roman" w:hAnsi="Times New Roman" w:cs="Times New Roman"/>
          <w:sz w:val="28"/>
          <w:szCs w:val="28"/>
        </w:rPr>
        <w:t>?</w:t>
      </w:r>
    </w:p>
    <w:p w:rsidR="007971EA" w:rsidRPr="00781739" w:rsidRDefault="007971EA" w:rsidP="00EC38FA">
      <w:pPr>
        <w:pStyle w:val="a3"/>
        <w:numPr>
          <w:ilvl w:val="0"/>
          <w:numId w:val="98"/>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За </w:t>
      </w:r>
      <w:proofErr w:type="spellStart"/>
      <w:r w:rsidRPr="00781739">
        <w:rPr>
          <w:rFonts w:ascii="Times New Roman" w:hAnsi="Times New Roman" w:cs="Times New Roman"/>
          <w:sz w:val="28"/>
          <w:szCs w:val="28"/>
        </w:rPr>
        <w:t>оборотністю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поділяють</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необоротні</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оборотні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Згадайте</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умов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розчинах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електролітів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йдуть</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кінця</w:t>
      </w:r>
      <w:proofErr w:type="spellEnd"/>
      <w:r w:rsidRPr="00781739">
        <w:rPr>
          <w:rFonts w:ascii="Times New Roman" w:hAnsi="Times New Roman" w:cs="Times New Roman"/>
          <w:sz w:val="28"/>
          <w:szCs w:val="28"/>
        </w:rPr>
        <w:t>?</w:t>
      </w:r>
    </w:p>
    <w:p w:rsidR="007971EA" w:rsidRPr="00781739" w:rsidRDefault="007971EA" w:rsidP="00EC38FA">
      <w:pPr>
        <w:pStyle w:val="a3"/>
        <w:numPr>
          <w:ilvl w:val="0"/>
          <w:numId w:val="98"/>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В </w:t>
      </w:r>
      <w:proofErr w:type="spellStart"/>
      <w:r w:rsidRPr="00781739">
        <w:rPr>
          <w:rFonts w:ascii="Times New Roman" w:hAnsi="Times New Roman" w:cs="Times New Roman"/>
          <w:sz w:val="28"/>
          <w:szCs w:val="28"/>
        </w:rPr>
        <w:t>залежності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знаходження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однаковому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різному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агрегатних</w:t>
      </w:r>
      <w:proofErr w:type="spellEnd"/>
      <w:r w:rsidRPr="00781739">
        <w:rPr>
          <w:rFonts w:ascii="Times New Roman" w:hAnsi="Times New Roman" w:cs="Times New Roman"/>
          <w:sz w:val="28"/>
          <w:szCs w:val="28"/>
        </w:rPr>
        <w:t xml:space="preserve"> станах. Чим </w:t>
      </w:r>
      <w:proofErr w:type="spellStart"/>
      <w:r w:rsidRPr="00781739">
        <w:rPr>
          <w:rFonts w:ascii="Times New Roman" w:hAnsi="Times New Roman" w:cs="Times New Roman"/>
          <w:sz w:val="28"/>
          <w:szCs w:val="28"/>
        </w:rPr>
        <w:t>відрізняються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гомогенні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гетерогенних</w:t>
      </w:r>
      <w:proofErr w:type="spellEnd"/>
      <w:r w:rsidRPr="00781739">
        <w:rPr>
          <w:rFonts w:ascii="Times New Roman" w:hAnsi="Times New Roman" w:cs="Times New Roman"/>
          <w:sz w:val="28"/>
          <w:szCs w:val="28"/>
        </w:rPr>
        <w:t>?</w:t>
      </w:r>
    </w:p>
    <w:p w:rsidR="007971EA" w:rsidRPr="00781739" w:rsidRDefault="007971EA" w:rsidP="007971EA">
      <w:pPr>
        <w:pStyle w:val="a3"/>
        <w:jc w:val="both"/>
        <w:rPr>
          <w:rFonts w:ascii="Times New Roman" w:hAnsi="Times New Roman" w:cs="Times New Roman"/>
          <w:sz w:val="28"/>
          <w:szCs w:val="28"/>
        </w:rPr>
      </w:pPr>
    </w:p>
    <w:p w:rsidR="007971EA" w:rsidRPr="00781739" w:rsidRDefault="007971EA" w:rsidP="007971EA">
      <w:pPr>
        <w:pStyle w:val="a3"/>
        <w:jc w:val="center"/>
        <w:rPr>
          <w:rFonts w:ascii="Times New Roman" w:hAnsi="Times New Roman" w:cs="Times New Roman"/>
          <w:sz w:val="28"/>
          <w:szCs w:val="28"/>
        </w:rPr>
      </w:pPr>
    </w:p>
    <w:p w:rsidR="007971EA" w:rsidRPr="00781739" w:rsidRDefault="007971EA" w:rsidP="007971EA">
      <w:pPr>
        <w:jc w:val="both"/>
        <w:rPr>
          <w:rFonts w:ascii="Times New Roman" w:hAnsi="Times New Roman" w:cs="Times New Roman"/>
          <w:b/>
          <w:sz w:val="28"/>
          <w:szCs w:val="28"/>
        </w:rPr>
      </w:pPr>
      <w:r w:rsidRPr="00781739">
        <w:rPr>
          <w:rFonts w:ascii="Times New Roman" w:hAnsi="Times New Roman" w:cs="Times New Roman"/>
          <w:b/>
          <w:sz w:val="28"/>
          <w:szCs w:val="28"/>
          <w:lang w:val="en-US"/>
        </w:rPr>
        <w:t>III</w:t>
      </w:r>
      <w:r w:rsidRPr="00781739">
        <w:rPr>
          <w:rFonts w:ascii="Times New Roman" w:hAnsi="Times New Roman" w:cs="Times New Roman"/>
          <w:b/>
          <w:sz w:val="28"/>
          <w:szCs w:val="28"/>
        </w:rPr>
        <w:t xml:space="preserve"> МОТИВАЦІЯ НАВЧАЛЬНОЇ ДІЯЛЬНОСТІ</w:t>
      </w:r>
    </w:p>
    <w:p w:rsidR="007971EA" w:rsidRPr="00781739" w:rsidRDefault="007971EA" w:rsidP="007971EA">
      <w:pPr>
        <w:jc w:val="both"/>
        <w:rPr>
          <w:rFonts w:ascii="Times New Roman" w:hAnsi="Times New Roman" w:cs="Times New Roman"/>
          <w:i/>
          <w:sz w:val="28"/>
          <w:szCs w:val="28"/>
          <w:u w:val="single"/>
        </w:rPr>
      </w:pPr>
      <w:proofErr w:type="spellStart"/>
      <w:r w:rsidRPr="00781739">
        <w:rPr>
          <w:rFonts w:ascii="Times New Roman" w:hAnsi="Times New Roman" w:cs="Times New Roman"/>
          <w:i/>
          <w:sz w:val="28"/>
          <w:szCs w:val="28"/>
          <w:u w:val="single"/>
        </w:rPr>
        <w:t>Проблемне</w:t>
      </w:r>
      <w:proofErr w:type="spellEnd"/>
      <w:r w:rsidRPr="00781739">
        <w:rPr>
          <w:rFonts w:ascii="Times New Roman" w:hAnsi="Times New Roman" w:cs="Times New Roman"/>
          <w:i/>
          <w:sz w:val="28"/>
          <w:szCs w:val="28"/>
          <w:u w:val="single"/>
        </w:rPr>
        <w:t xml:space="preserve"> </w:t>
      </w:r>
      <w:proofErr w:type="spellStart"/>
      <w:r w:rsidRPr="00781739">
        <w:rPr>
          <w:rFonts w:ascii="Times New Roman" w:hAnsi="Times New Roman" w:cs="Times New Roman"/>
          <w:i/>
          <w:sz w:val="28"/>
          <w:szCs w:val="28"/>
          <w:u w:val="single"/>
        </w:rPr>
        <w:t>питання</w:t>
      </w:r>
      <w:proofErr w:type="spellEnd"/>
      <w:r w:rsidRPr="00781739">
        <w:rPr>
          <w:rFonts w:ascii="Times New Roman" w:hAnsi="Times New Roman" w:cs="Times New Roman"/>
          <w:i/>
          <w:sz w:val="28"/>
          <w:szCs w:val="28"/>
          <w:u w:val="single"/>
        </w:rPr>
        <w:t>:</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завжди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відбуваються</w:t>
      </w:r>
      <w:proofErr w:type="spellEnd"/>
      <w:r w:rsidRPr="00781739">
        <w:rPr>
          <w:rFonts w:ascii="Times New Roman" w:hAnsi="Times New Roman" w:cs="Times New Roman"/>
          <w:sz w:val="28"/>
          <w:szCs w:val="28"/>
        </w:rPr>
        <w:t xml:space="preserve"> в одному </w:t>
      </w:r>
      <w:proofErr w:type="spellStart"/>
      <w:r w:rsidRPr="00781739">
        <w:rPr>
          <w:rFonts w:ascii="Times New Roman" w:hAnsi="Times New Roman" w:cs="Times New Roman"/>
          <w:sz w:val="28"/>
          <w:szCs w:val="28"/>
        </w:rPr>
        <w:t>напрямку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реагенти</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продукти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можливий</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зворотній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напрямок</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ab/>
      </w:r>
      <w:r w:rsidRPr="00781739">
        <w:rPr>
          <w:rFonts w:ascii="Times New Roman" w:hAnsi="Times New Roman" w:cs="Times New Roman"/>
          <w:sz w:val="28"/>
          <w:szCs w:val="28"/>
        </w:rPr>
        <w:tab/>
        <w:t xml:space="preserve">У </w:t>
      </w:r>
      <w:proofErr w:type="spellStart"/>
      <w:r w:rsidRPr="00781739">
        <w:rPr>
          <w:rFonts w:ascii="Times New Roman" w:hAnsi="Times New Roman" w:cs="Times New Roman"/>
          <w:sz w:val="28"/>
          <w:szCs w:val="28"/>
        </w:rPr>
        <w:t>хімічній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промисловості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досить</w:t>
      </w:r>
      <w:proofErr w:type="spellEnd"/>
      <w:r w:rsidRPr="00781739">
        <w:rPr>
          <w:rFonts w:ascii="Times New Roman" w:hAnsi="Times New Roman" w:cs="Times New Roman"/>
          <w:sz w:val="28"/>
          <w:szCs w:val="28"/>
        </w:rPr>
        <w:t xml:space="preserve"> велика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оборотних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становить основу </w:t>
      </w:r>
      <w:proofErr w:type="spellStart"/>
      <w:r w:rsidRPr="00781739">
        <w:rPr>
          <w:rFonts w:ascii="Times New Roman" w:hAnsi="Times New Roman" w:cs="Times New Roman"/>
          <w:sz w:val="28"/>
          <w:szCs w:val="28"/>
        </w:rPr>
        <w:t>виробництва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промислово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важливих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p>
    <w:p w:rsidR="007971EA" w:rsidRPr="00781739" w:rsidRDefault="007971EA" w:rsidP="007971EA">
      <w:pPr>
        <w:jc w:val="both"/>
        <w:rPr>
          <w:rFonts w:ascii="Times New Roman" w:hAnsi="Times New Roman" w:cs="Times New Roman"/>
          <w:b/>
          <w:sz w:val="28"/>
          <w:szCs w:val="28"/>
        </w:rPr>
      </w:pP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rPr>
        <w:t>І</w:t>
      </w:r>
      <w:r w:rsidRPr="00781739">
        <w:rPr>
          <w:rFonts w:ascii="Times New Roman" w:hAnsi="Times New Roman" w:cs="Times New Roman"/>
          <w:b/>
          <w:sz w:val="28"/>
          <w:szCs w:val="28"/>
          <w:lang w:val="en-US"/>
        </w:rPr>
        <w:t>V</w:t>
      </w:r>
      <w:r w:rsidRPr="00781739">
        <w:rPr>
          <w:rFonts w:ascii="Times New Roman" w:hAnsi="Times New Roman" w:cs="Times New Roman"/>
          <w:b/>
          <w:sz w:val="28"/>
          <w:szCs w:val="28"/>
        </w:rPr>
        <w:t xml:space="preserve"> ВИВЧЕННЯ НОВОГО НАВЧАЛЬНОГО МАТЕРІАЛУ</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ab/>
        <w:t xml:space="preserve">За </w:t>
      </w:r>
      <w:proofErr w:type="spellStart"/>
      <w:r w:rsidRPr="00781739">
        <w:rPr>
          <w:rFonts w:ascii="Times New Roman" w:hAnsi="Times New Roman" w:cs="Times New Roman"/>
          <w:sz w:val="28"/>
          <w:szCs w:val="28"/>
        </w:rPr>
        <w:t>напрямом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перебігу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поділяють</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оборотні</w:t>
      </w:r>
      <w:proofErr w:type="spellEnd"/>
      <w:r w:rsidRPr="00781739">
        <w:rPr>
          <w:rFonts w:ascii="Times New Roman" w:hAnsi="Times New Roman" w:cs="Times New Roman"/>
          <w:sz w:val="28"/>
          <w:szCs w:val="28"/>
        </w:rPr>
        <w:t xml:space="preserve"> й </w:t>
      </w:r>
      <w:proofErr w:type="spellStart"/>
      <w:r w:rsidRPr="00781739">
        <w:rPr>
          <w:rFonts w:ascii="Times New Roman" w:hAnsi="Times New Roman" w:cs="Times New Roman"/>
          <w:sz w:val="28"/>
          <w:szCs w:val="28"/>
        </w:rPr>
        <w:t>необоротні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вивчення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електролітичної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дисоціації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ознайомилися</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реакціями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електролітів</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розчинах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завершуються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повним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перетворенням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продукти</w:t>
      </w:r>
      <w:proofErr w:type="spellEnd"/>
      <w:r w:rsidRPr="00781739">
        <w:rPr>
          <w:rFonts w:ascii="Times New Roman" w:hAnsi="Times New Roman" w:cs="Times New Roman"/>
          <w:sz w:val="28"/>
          <w:szCs w:val="28"/>
        </w:rPr>
        <w:t xml:space="preserve">. </w:t>
      </w:r>
    </w:p>
    <w:p w:rsidR="007971EA" w:rsidRPr="00781739" w:rsidRDefault="007971EA" w:rsidP="007971EA">
      <w:pPr>
        <w:ind w:left="360" w:firstLine="348"/>
        <w:jc w:val="both"/>
        <w:rPr>
          <w:rFonts w:ascii="Times New Roman" w:hAnsi="Times New Roman" w:cs="Times New Roman"/>
          <w:sz w:val="28"/>
          <w:szCs w:val="28"/>
        </w:rPr>
      </w:pPr>
      <w:proofErr w:type="spellStart"/>
      <w:r w:rsidRPr="00781739">
        <w:rPr>
          <w:rFonts w:ascii="Times New Roman" w:hAnsi="Times New Roman" w:cs="Times New Roman"/>
          <w:sz w:val="28"/>
          <w:szCs w:val="28"/>
        </w:rPr>
        <w:t>Умови</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відбуваються</w:t>
      </w:r>
      <w:proofErr w:type="spellEnd"/>
      <w:r w:rsidRPr="00781739">
        <w:rPr>
          <w:rFonts w:ascii="Times New Roman" w:hAnsi="Times New Roman" w:cs="Times New Roman"/>
          <w:sz w:val="28"/>
          <w:szCs w:val="28"/>
        </w:rPr>
        <w:t>.</w:t>
      </w:r>
    </w:p>
    <w:p w:rsidR="007971EA" w:rsidRPr="00781739" w:rsidRDefault="007971EA" w:rsidP="007971EA">
      <w:pPr>
        <w:ind w:left="360" w:firstLine="348"/>
        <w:jc w:val="both"/>
        <w:rPr>
          <w:rFonts w:ascii="Times New Roman" w:hAnsi="Times New Roman" w:cs="Times New Roman"/>
          <w:sz w:val="28"/>
          <w:szCs w:val="28"/>
        </w:rPr>
      </w:pPr>
      <w:r w:rsidRPr="00781739">
        <w:rPr>
          <w:rFonts w:ascii="Times New Roman" w:hAnsi="Times New Roman" w:cs="Times New Roman"/>
          <w:sz w:val="28"/>
          <w:szCs w:val="28"/>
        </w:rPr>
        <w:t xml:space="preserve">До них належать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відбуваються</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випаданням</w:t>
      </w:r>
      <w:proofErr w:type="spellEnd"/>
      <w:r w:rsidRPr="00781739">
        <w:rPr>
          <w:rFonts w:ascii="Times New Roman" w:hAnsi="Times New Roman" w:cs="Times New Roman"/>
          <w:sz w:val="28"/>
          <w:szCs w:val="28"/>
        </w:rPr>
        <w:t xml:space="preserve"> осаду, </w:t>
      </w:r>
      <w:proofErr w:type="spellStart"/>
      <w:r w:rsidRPr="00781739">
        <w:rPr>
          <w:rFonts w:ascii="Times New Roman" w:hAnsi="Times New Roman" w:cs="Times New Roman"/>
          <w:sz w:val="28"/>
          <w:szCs w:val="28"/>
        </w:rPr>
        <w:t>виділенням</w:t>
      </w:r>
      <w:proofErr w:type="spellEnd"/>
      <w:r w:rsidRPr="00781739">
        <w:rPr>
          <w:rFonts w:ascii="Times New Roman" w:hAnsi="Times New Roman" w:cs="Times New Roman"/>
          <w:sz w:val="28"/>
          <w:szCs w:val="28"/>
        </w:rPr>
        <w:t xml:space="preserve"> газу, </w:t>
      </w:r>
      <w:proofErr w:type="spellStart"/>
      <w:r w:rsidRPr="00781739">
        <w:rPr>
          <w:rFonts w:ascii="Times New Roman" w:hAnsi="Times New Roman" w:cs="Times New Roman"/>
          <w:sz w:val="28"/>
          <w:szCs w:val="28"/>
        </w:rPr>
        <w:t>утворенням</w:t>
      </w:r>
      <w:proofErr w:type="spellEnd"/>
      <w:r w:rsidRPr="00781739">
        <w:rPr>
          <w:rFonts w:ascii="Times New Roman" w:hAnsi="Times New Roman" w:cs="Times New Roman"/>
          <w:sz w:val="28"/>
          <w:szCs w:val="28"/>
        </w:rPr>
        <w:t xml:space="preserve"> води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іншої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малодисоційованої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w:t>
      </w:r>
    </w:p>
    <w:p w:rsidR="007971EA" w:rsidRPr="00781739" w:rsidRDefault="007971EA" w:rsidP="007971EA">
      <w:pPr>
        <w:ind w:left="360" w:firstLine="348"/>
        <w:jc w:val="both"/>
        <w:rPr>
          <w:rFonts w:ascii="Times New Roman" w:hAnsi="Times New Roman" w:cs="Times New Roman"/>
          <w:sz w:val="28"/>
          <w:szCs w:val="28"/>
        </w:rPr>
      </w:pPr>
      <w:proofErr w:type="spellStart"/>
      <w:r w:rsidRPr="00781739">
        <w:rPr>
          <w:rFonts w:ascii="Times New Roman" w:hAnsi="Times New Roman" w:cs="Times New Roman"/>
          <w:sz w:val="28"/>
          <w:szCs w:val="28"/>
        </w:rPr>
        <w:t>Отже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відбуваються</w:t>
      </w:r>
      <w:proofErr w:type="spellEnd"/>
      <w:r w:rsidRPr="00781739">
        <w:rPr>
          <w:rFonts w:ascii="Times New Roman" w:hAnsi="Times New Roman" w:cs="Times New Roman"/>
          <w:sz w:val="28"/>
          <w:szCs w:val="28"/>
        </w:rPr>
        <w:t xml:space="preserve"> в одному </w:t>
      </w:r>
      <w:proofErr w:type="spellStart"/>
      <w:r w:rsidRPr="00781739">
        <w:rPr>
          <w:rFonts w:ascii="Times New Roman" w:hAnsi="Times New Roman" w:cs="Times New Roman"/>
          <w:sz w:val="28"/>
          <w:szCs w:val="28"/>
        </w:rPr>
        <w:t>напрямі</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повного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перетворення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продукти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називають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необоротними</w:t>
      </w:r>
      <w:proofErr w:type="spellEnd"/>
      <w:r w:rsidRPr="00781739">
        <w:rPr>
          <w:rFonts w:ascii="Times New Roman" w:hAnsi="Times New Roman" w:cs="Times New Roman"/>
          <w:sz w:val="28"/>
          <w:szCs w:val="28"/>
        </w:rPr>
        <w:t>,</w:t>
      </w:r>
    </w:p>
    <w:p w:rsidR="007971EA" w:rsidRPr="00781739" w:rsidRDefault="007971EA" w:rsidP="007971EA">
      <w:pPr>
        <w:ind w:left="360" w:firstLine="348"/>
        <w:jc w:val="both"/>
        <w:rPr>
          <w:rFonts w:ascii="Times New Roman" w:hAnsi="Times New Roman" w:cs="Times New Roman"/>
          <w:sz w:val="28"/>
          <w:szCs w:val="28"/>
        </w:rPr>
      </w:pPr>
      <w:proofErr w:type="spellStart"/>
      <w:r w:rsidRPr="00781739">
        <w:rPr>
          <w:rFonts w:ascii="Times New Roman" w:hAnsi="Times New Roman" w:cs="Times New Roman"/>
          <w:sz w:val="28"/>
          <w:szCs w:val="28"/>
        </w:rPr>
        <w:t>Наприклад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проведемо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дослід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взаємодії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карбонату з </w:t>
      </w:r>
      <w:proofErr w:type="spellStart"/>
      <w:r w:rsidRPr="00781739">
        <w:rPr>
          <w:rFonts w:ascii="Times New Roman" w:hAnsi="Times New Roman" w:cs="Times New Roman"/>
          <w:sz w:val="28"/>
          <w:szCs w:val="28"/>
        </w:rPr>
        <w:t>розчином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оцтової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w:t>
      </w:r>
    </w:p>
    <w:p w:rsidR="007971EA" w:rsidRPr="00781739" w:rsidRDefault="007971EA" w:rsidP="007971EA">
      <w:pPr>
        <w:ind w:left="360" w:firstLine="348"/>
        <w:jc w:val="both"/>
        <w:rPr>
          <w:rFonts w:ascii="Times New Roman" w:hAnsi="Times New Roman" w:cs="Times New Roman"/>
          <w:sz w:val="28"/>
          <w:szCs w:val="28"/>
        </w:rPr>
      </w:pPr>
      <w:proofErr w:type="spellStart"/>
      <w:r w:rsidRPr="00781739">
        <w:rPr>
          <w:rFonts w:ascii="Times New Roman" w:hAnsi="Times New Roman" w:cs="Times New Roman"/>
          <w:sz w:val="28"/>
          <w:szCs w:val="28"/>
        </w:rPr>
        <w:lastRenderedPageBreak/>
        <w:t>Дослід</w:t>
      </w:r>
      <w:proofErr w:type="spellEnd"/>
      <w:r w:rsidRPr="00781739">
        <w:rPr>
          <w:rFonts w:ascii="Times New Roman" w:hAnsi="Times New Roman" w:cs="Times New Roman"/>
          <w:sz w:val="28"/>
          <w:szCs w:val="28"/>
        </w:rPr>
        <w:t xml:space="preserve"> 1. </w:t>
      </w:r>
      <w:proofErr w:type="spellStart"/>
      <w:r w:rsidRPr="00781739">
        <w:rPr>
          <w:rFonts w:ascii="Times New Roman" w:hAnsi="Times New Roman" w:cs="Times New Roman"/>
          <w:sz w:val="28"/>
          <w:szCs w:val="28"/>
        </w:rPr>
        <w:t>Взаємодія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карбонату з </w:t>
      </w:r>
      <w:proofErr w:type="spellStart"/>
      <w:r w:rsidRPr="00781739">
        <w:rPr>
          <w:rFonts w:ascii="Times New Roman" w:hAnsi="Times New Roman" w:cs="Times New Roman"/>
          <w:sz w:val="28"/>
          <w:szCs w:val="28"/>
        </w:rPr>
        <w:t>розчином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оцтової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пробірку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насиплемо</w:t>
      </w:r>
      <w:proofErr w:type="spellEnd"/>
      <w:r w:rsidRPr="00781739">
        <w:rPr>
          <w:rFonts w:ascii="Times New Roman" w:hAnsi="Times New Roman" w:cs="Times New Roman"/>
          <w:sz w:val="28"/>
          <w:szCs w:val="28"/>
        </w:rPr>
        <w:t xml:space="preserve"> порошок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карбонату й </w:t>
      </w:r>
      <w:proofErr w:type="spellStart"/>
      <w:r w:rsidRPr="00781739">
        <w:rPr>
          <w:rFonts w:ascii="Times New Roman" w:hAnsi="Times New Roman" w:cs="Times New Roman"/>
          <w:sz w:val="28"/>
          <w:szCs w:val="28"/>
        </w:rPr>
        <w:t>доллємо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оцтової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w:t>
      </w:r>
    </w:p>
    <w:p w:rsidR="007971EA" w:rsidRPr="00781739" w:rsidRDefault="007971EA" w:rsidP="007971EA">
      <w:pPr>
        <w:ind w:left="720"/>
        <w:jc w:val="center"/>
        <w:rPr>
          <w:rFonts w:ascii="Times New Roman" w:hAnsi="Times New Roman" w:cs="Times New Roman"/>
          <w:bCs/>
          <w:sz w:val="28"/>
          <w:szCs w:val="28"/>
        </w:rPr>
      </w:pPr>
      <w:r w:rsidRPr="00781739">
        <w:rPr>
          <w:rFonts w:ascii="Times New Roman" w:hAnsi="Times New Roman" w:cs="Times New Roman"/>
          <w:bCs/>
          <w:sz w:val="28"/>
          <w:szCs w:val="28"/>
          <w:lang w:val="en-US"/>
        </w:rPr>
        <w:t>Na</w:t>
      </w:r>
      <w:r w:rsidRPr="00781739">
        <w:rPr>
          <w:rFonts w:ascii="Times New Roman" w:hAnsi="Times New Roman" w:cs="Times New Roman"/>
          <w:bCs/>
          <w:sz w:val="28"/>
          <w:szCs w:val="28"/>
          <w:vertAlign w:val="subscript"/>
        </w:rPr>
        <w:t>2</w:t>
      </w:r>
      <w:r w:rsidRPr="00781739">
        <w:rPr>
          <w:rFonts w:ascii="Times New Roman" w:hAnsi="Times New Roman" w:cs="Times New Roman"/>
          <w:bCs/>
          <w:sz w:val="28"/>
          <w:szCs w:val="28"/>
          <w:lang w:val="en-US"/>
        </w:rPr>
        <w:t>CO</w:t>
      </w:r>
      <w:r w:rsidRPr="00781739">
        <w:rPr>
          <w:rFonts w:ascii="Times New Roman" w:hAnsi="Times New Roman" w:cs="Times New Roman"/>
          <w:bCs/>
          <w:sz w:val="28"/>
          <w:szCs w:val="28"/>
          <w:vertAlign w:val="subscript"/>
        </w:rPr>
        <w:t>3</w:t>
      </w:r>
      <w:r w:rsidRPr="00781739">
        <w:rPr>
          <w:rFonts w:ascii="Times New Roman" w:hAnsi="Times New Roman" w:cs="Times New Roman"/>
          <w:bCs/>
          <w:sz w:val="28"/>
          <w:szCs w:val="28"/>
        </w:rPr>
        <w:t xml:space="preserve"> + </w:t>
      </w:r>
      <w:r w:rsidRPr="00781739">
        <w:rPr>
          <w:rFonts w:ascii="Times New Roman" w:hAnsi="Times New Roman" w:cs="Times New Roman"/>
          <w:bCs/>
          <w:sz w:val="28"/>
          <w:szCs w:val="28"/>
          <w:lang w:val="en-US"/>
        </w:rPr>
        <w:t>CH</w:t>
      </w:r>
      <w:r w:rsidRPr="00781739">
        <w:rPr>
          <w:rFonts w:ascii="Times New Roman" w:hAnsi="Times New Roman" w:cs="Times New Roman"/>
          <w:bCs/>
          <w:sz w:val="28"/>
          <w:szCs w:val="28"/>
          <w:vertAlign w:val="subscript"/>
        </w:rPr>
        <w:t>3</w:t>
      </w:r>
      <w:r w:rsidRPr="00781739">
        <w:rPr>
          <w:rFonts w:ascii="Times New Roman" w:hAnsi="Times New Roman" w:cs="Times New Roman"/>
          <w:bCs/>
          <w:sz w:val="28"/>
          <w:szCs w:val="28"/>
          <w:lang w:val="en-US"/>
        </w:rPr>
        <w:t>COOH</w:t>
      </w:r>
      <w:r w:rsidRPr="00781739">
        <w:rPr>
          <w:rFonts w:ascii="Times New Roman" w:hAnsi="Times New Roman" w:cs="Times New Roman"/>
          <w:bCs/>
          <w:sz w:val="28"/>
          <w:szCs w:val="28"/>
        </w:rPr>
        <w:t xml:space="preserve"> → </w:t>
      </w:r>
      <w:r w:rsidRPr="00781739">
        <w:rPr>
          <w:rFonts w:ascii="Times New Roman" w:hAnsi="Times New Roman" w:cs="Times New Roman"/>
          <w:bCs/>
          <w:sz w:val="28"/>
          <w:szCs w:val="28"/>
          <w:lang w:val="en-US"/>
        </w:rPr>
        <w:t>CH</w:t>
      </w:r>
      <w:r w:rsidRPr="00781739">
        <w:rPr>
          <w:rFonts w:ascii="Times New Roman" w:hAnsi="Times New Roman" w:cs="Times New Roman"/>
          <w:bCs/>
          <w:sz w:val="28"/>
          <w:szCs w:val="28"/>
          <w:vertAlign w:val="subscript"/>
        </w:rPr>
        <w:t>3</w:t>
      </w:r>
      <w:r w:rsidRPr="00781739">
        <w:rPr>
          <w:rFonts w:ascii="Times New Roman" w:hAnsi="Times New Roman" w:cs="Times New Roman"/>
          <w:bCs/>
          <w:sz w:val="28"/>
          <w:szCs w:val="28"/>
          <w:lang w:val="en-US"/>
        </w:rPr>
        <w:t>COOH</w:t>
      </w:r>
      <w:r w:rsidRPr="00781739">
        <w:rPr>
          <w:rFonts w:ascii="Times New Roman" w:hAnsi="Times New Roman" w:cs="Times New Roman"/>
          <w:bCs/>
          <w:sz w:val="28"/>
          <w:szCs w:val="28"/>
        </w:rPr>
        <w:t xml:space="preserve"> + </w:t>
      </w:r>
      <w:r w:rsidRPr="00781739">
        <w:rPr>
          <w:rFonts w:ascii="Times New Roman" w:hAnsi="Times New Roman" w:cs="Times New Roman"/>
          <w:bCs/>
          <w:sz w:val="28"/>
          <w:szCs w:val="28"/>
          <w:lang w:val="en-US"/>
        </w:rPr>
        <w:t>CO</w:t>
      </w:r>
      <w:r w:rsidRPr="00781739">
        <w:rPr>
          <w:rFonts w:ascii="Times New Roman" w:hAnsi="Times New Roman" w:cs="Times New Roman"/>
          <w:bCs/>
          <w:sz w:val="28"/>
          <w:szCs w:val="28"/>
          <w:vertAlign w:val="subscript"/>
        </w:rPr>
        <w:t>2</w:t>
      </w:r>
      <w:r w:rsidRPr="00781739">
        <w:rPr>
          <w:rFonts w:ascii="Times New Roman" w:hAnsi="Times New Roman" w:cs="Times New Roman"/>
          <w:bCs/>
          <w:sz w:val="28"/>
          <w:szCs w:val="28"/>
        </w:rPr>
        <w:t xml:space="preserve">↑ + </w:t>
      </w:r>
      <w:r w:rsidRPr="00781739">
        <w:rPr>
          <w:rFonts w:ascii="Times New Roman" w:hAnsi="Times New Roman" w:cs="Times New Roman"/>
          <w:bCs/>
          <w:sz w:val="28"/>
          <w:szCs w:val="28"/>
          <w:lang w:val="en-US"/>
        </w:rPr>
        <w:t>H</w:t>
      </w:r>
      <w:r w:rsidRPr="00781739">
        <w:rPr>
          <w:rFonts w:ascii="Times New Roman" w:hAnsi="Times New Roman" w:cs="Times New Roman"/>
          <w:bCs/>
          <w:sz w:val="28"/>
          <w:szCs w:val="28"/>
          <w:vertAlign w:val="subscript"/>
        </w:rPr>
        <w:t>2</w:t>
      </w:r>
      <w:r w:rsidRPr="00781739">
        <w:rPr>
          <w:rFonts w:ascii="Times New Roman" w:hAnsi="Times New Roman" w:cs="Times New Roman"/>
          <w:bCs/>
          <w:sz w:val="28"/>
          <w:szCs w:val="28"/>
          <w:lang w:val="en-US"/>
        </w:rPr>
        <w:t>O</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Реакція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припиниться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тоді</w:t>
      </w:r>
      <w:proofErr w:type="spellEnd"/>
      <w:r w:rsidRPr="00781739">
        <w:rPr>
          <w:rFonts w:ascii="Times New Roman" w:hAnsi="Times New Roman" w:cs="Times New Roman"/>
          <w:sz w:val="28"/>
          <w:szCs w:val="28"/>
        </w:rPr>
        <w:t xml:space="preserve">, коли один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витратиться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повністю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Добути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карбонат і </w:t>
      </w:r>
      <w:proofErr w:type="spellStart"/>
      <w:r w:rsidRPr="00781739">
        <w:rPr>
          <w:rFonts w:ascii="Times New Roman" w:hAnsi="Times New Roman" w:cs="Times New Roman"/>
          <w:sz w:val="28"/>
          <w:szCs w:val="28"/>
        </w:rPr>
        <w:t>оцтову</w:t>
      </w:r>
      <w:proofErr w:type="spellEnd"/>
      <w:r w:rsidRPr="00781739">
        <w:rPr>
          <w:rFonts w:ascii="Times New Roman" w:hAnsi="Times New Roman" w:cs="Times New Roman"/>
          <w:sz w:val="28"/>
          <w:szCs w:val="28"/>
        </w:rPr>
        <w:t xml:space="preserve"> кислоту з </w:t>
      </w:r>
      <w:proofErr w:type="spellStart"/>
      <w:r w:rsidRPr="00781739">
        <w:rPr>
          <w:rFonts w:ascii="Times New Roman" w:hAnsi="Times New Roman" w:cs="Times New Roman"/>
          <w:sz w:val="28"/>
          <w:szCs w:val="28"/>
        </w:rPr>
        <w:t>утворених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продуктів</w:t>
      </w:r>
      <w:proofErr w:type="spellEnd"/>
      <w:r w:rsidRPr="00781739">
        <w:rPr>
          <w:rFonts w:ascii="Times New Roman" w:hAnsi="Times New Roman" w:cs="Times New Roman"/>
          <w:sz w:val="28"/>
          <w:szCs w:val="28"/>
        </w:rPr>
        <w:t xml:space="preserve"> практично </w:t>
      </w:r>
      <w:proofErr w:type="spellStart"/>
      <w:r w:rsidRPr="00781739">
        <w:rPr>
          <w:rFonts w:ascii="Times New Roman" w:hAnsi="Times New Roman" w:cs="Times New Roman"/>
          <w:sz w:val="28"/>
          <w:szCs w:val="28"/>
        </w:rPr>
        <w:t>неможливо</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Отже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необоротна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її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перебігу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забезпечуються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умови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виділився</w:t>
      </w:r>
      <w:proofErr w:type="spellEnd"/>
      <w:r w:rsidRPr="00781739">
        <w:rPr>
          <w:rFonts w:ascii="Times New Roman" w:hAnsi="Times New Roman" w:cs="Times New Roman"/>
          <w:sz w:val="28"/>
          <w:szCs w:val="28"/>
        </w:rPr>
        <w:t xml:space="preserve"> газ й </w:t>
      </w:r>
      <w:proofErr w:type="spellStart"/>
      <w:r w:rsidRPr="00781739">
        <w:rPr>
          <w:rFonts w:ascii="Times New Roman" w:hAnsi="Times New Roman" w:cs="Times New Roman"/>
          <w:sz w:val="28"/>
          <w:szCs w:val="28"/>
        </w:rPr>
        <w:t>утворилась</w:t>
      </w:r>
      <w:proofErr w:type="spellEnd"/>
      <w:r w:rsidRPr="00781739">
        <w:rPr>
          <w:rFonts w:ascii="Times New Roman" w:hAnsi="Times New Roman" w:cs="Times New Roman"/>
          <w:sz w:val="28"/>
          <w:szCs w:val="28"/>
        </w:rPr>
        <w:t xml:space="preserve"> вода.</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Дослід</w:t>
      </w:r>
      <w:proofErr w:type="spellEnd"/>
      <w:r w:rsidRPr="00781739">
        <w:rPr>
          <w:rFonts w:ascii="Times New Roman" w:hAnsi="Times New Roman" w:cs="Times New Roman"/>
          <w:sz w:val="28"/>
          <w:szCs w:val="28"/>
        </w:rPr>
        <w:t xml:space="preserve"> 2. </w:t>
      </w:r>
      <w:proofErr w:type="spellStart"/>
      <w:r w:rsidRPr="00781739">
        <w:rPr>
          <w:rFonts w:ascii="Times New Roman" w:hAnsi="Times New Roman" w:cs="Times New Roman"/>
          <w:sz w:val="28"/>
          <w:szCs w:val="28"/>
        </w:rPr>
        <w:t>Реакція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розкладу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амоній</w:t>
      </w:r>
      <w:proofErr w:type="spellEnd"/>
      <w:r w:rsidRPr="00781739">
        <w:rPr>
          <w:rFonts w:ascii="Times New Roman" w:hAnsi="Times New Roman" w:cs="Times New Roman"/>
          <w:sz w:val="28"/>
          <w:szCs w:val="28"/>
        </w:rPr>
        <w:t xml:space="preserve"> хлориду. </w:t>
      </w:r>
      <w:proofErr w:type="spellStart"/>
      <w:r w:rsidRPr="00781739">
        <w:rPr>
          <w:rFonts w:ascii="Times New Roman" w:hAnsi="Times New Roman" w:cs="Times New Roman"/>
          <w:sz w:val="28"/>
          <w:szCs w:val="28"/>
        </w:rPr>
        <w:t>Насиплемо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амоній</w:t>
      </w:r>
      <w:proofErr w:type="spellEnd"/>
      <w:r w:rsidRPr="00781739">
        <w:rPr>
          <w:rFonts w:ascii="Times New Roman" w:hAnsi="Times New Roman" w:cs="Times New Roman"/>
          <w:sz w:val="28"/>
          <w:szCs w:val="28"/>
        </w:rPr>
        <w:t xml:space="preserve"> хлориду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2,5-3 г у велику </w:t>
      </w:r>
      <w:proofErr w:type="spellStart"/>
      <w:r w:rsidRPr="00781739">
        <w:rPr>
          <w:rFonts w:ascii="Times New Roman" w:hAnsi="Times New Roman" w:cs="Times New Roman"/>
          <w:sz w:val="28"/>
          <w:szCs w:val="28"/>
        </w:rPr>
        <w:t>пробірку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Отвір</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пробірки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закриємо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корком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скловати</w:t>
      </w:r>
      <w:proofErr w:type="spellEnd"/>
      <w:r w:rsidRPr="00781739">
        <w:rPr>
          <w:rFonts w:ascii="Times New Roman" w:hAnsi="Times New Roman" w:cs="Times New Roman"/>
          <w:sz w:val="28"/>
          <w:szCs w:val="28"/>
        </w:rPr>
        <w:t xml:space="preserve"> й </w:t>
      </w:r>
      <w:proofErr w:type="spellStart"/>
      <w:r w:rsidRPr="00781739">
        <w:rPr>
          <w:rFonts w:ascii="Times New Roman" w:hAnsi="Times New Roman" w:cs="Times New Roman"/>
          <w:sz w:val="28"/>
          <w:szCs w:val="28"/>
        </w:rPr>
        <w:t>нагріватимемо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вміст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пробірки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Амоній</w:t>
      </w:r>
      <w:proofErr w:type="spellEnd"/>
      <w:r w:rsidRPr="00781739">
        <w:rPr>
          <w:rFonts w:ascii="Times New Roman" w:hAnsi="Times New Roman" w:cs="Times New Roman"/>
          <w:sz w:val="28"/>
          <w:szCs w:val="28"/>
        </w:rPr>
        <w:t xml:space="preserve"> хлорид </w:t>
      </w:r>
      <w:proofErr w:type="spellStart"/>
      <w:r w:rsidRPr="00781739">
        <w:rPr>
          <w:rFonts w:ascii="Times New Roman" w:hAnsi="Times New Roman" w:cs="Times New Roman"/>
          <w:sz w:val="28"/>
          <w:szCs w:val="28"/>
        </w:rPr>
        <w:t>розкладається</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утворенням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амоніаку</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гідроген</w:t>
      </w:r>
      <w:proofErr w:type="spellEnd"/>
      <w:r w:rsidRPr="00781739">
        <w:rPr>
          <w:rFonts w:ascii="Times New Roman" w:hAnsi="Times New Roman" w:cs="Times New Roman"/>
          <w:sz w:val="28"/>
          <w:szCs w:val="28"/>
        </w:rPr>
        <w:t xml:space="preserve"> хлориду. </w:t>
      </w:r>
      <w:proofErr w:type="spellStart"/>
      <w:r w:rsidRPr="00781739">
        <w:rPr>
          <w:rFonts w:ascii="Times New Roman" w:hAnsi="Times New Roman" w:cs="Times New Roman"/>
          <w:sz w:val="28"/>
          <w:szCs w:val="28"/>
        </w:rPr>
        <w:t>Згодом</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верхній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частині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пробірки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збирається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густий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свідчить</w:t>
      </w:r>
      <w:proofErr w:type="spellEnd"/>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взаємодію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утворених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продуктів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між</w:t>
      </w:r>
      <w:proofErr w:type="spellEnd"/>
      <w:r w:rsidRPr="00781739">
        <w:rPr>
          <w:rFonts w:ascii="Times New Roman" w:hAnsi="Times New Roman" w:cs="Times New Roman"/>
          <w:sz w:val="28"/>
          <w:szCs w:val="28"/>
        </w:rPr>
        <w:t xml:space="preserve"> собою. Продуктом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є </w:t>
      </w:r>
      <w:proofErr w:type="spellStart"/>
      <w:r w:rsidRPr="00781739">
        <w:rPr>
          <w:rFonts w:ascii="Times New Roman" w:hAnsi="Times New Roman" w:cs="Times New Roman"/>
          <w:sz w:val="28"/>
          <w:szCs w:val="28"/>
        </w:rPr>
        <w:t>сіль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амоній</w:t>
      </w:r>
      <w:proofErr w:type="spellEnd"/>
      <w:r w:rsidRPr="00781739">
        <w:rPr>
          <w:rFonts w:ascii="Times New Roman" w:hAnsi="Times New Roman" w:cs="Times New Roman"/>
          <w:sz w:val="28"/>
          <w:szCs w:val="28"/>
        </w:rPr>
        <w:t xml:space="preserve"> хлорид. </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Отже</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пробірці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одночасно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відбуваються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пряма — </w:t>
      </w:r>
      <w:proofErr w:type="spellStart"/>
      <w:r w:rsidRPr="00781739">
        <w:rPr>
          <w:rFonts w:ascii="Times New Roman" w:hAnsi="Times New Roman" w:cs="Times New Roman"/>
          <w:sz w:val="28"/>
          <w:szCs w:val="28"/>
        </w:rPr>
        <w:t>розклад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амоній</w:t>
      </w:r>
      <w:proofErr w:type="spellEnd"/>
      <w:r w:rsidRPr="00781739">
        <w:rPr>
          <w:rFonts w:ascii="Times New Roman" w:hAnsi="Times New Roman" w:cs="Times New Roman"/>
          <w:sz w:val="28"/>
          <w:szCs w:val="28"/>
        </w:rPr>
        <w:t xml:space="preserve"> хлориду та </w:t>
      </w:r>
      <w:proofErr w:type="spellStart"/>
      <w:r w:rsidRPr="00781739">
        <w:rPr>
          <w:rFonts w:ascii="Times New Roman" w:hAnsi="Times New Roman" w:cs="Times New Roman"/>
          <w:sz w:val="28"/>
          <w:szCs w:val="28"/>
        </w:rPr>
        <w:t>зворотна</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утворення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Хімічні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одночасно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відбуваються</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двох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протилежних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напрямах</w:t>
      </w:r>
      <w:proofErr w:type="spellEnd"/>
      <w:r w:rsidRPr="00781739">
        <w:rPr>
          <w:rFonts w:ascii="Times New Roman" w:hAnsi="Times New Roman" w:cs="Times New Roman"/>
          <w:sz w:val="28"/>
          <w:szCs w:val="28"/>
        </w:rPr>
        <w:t xml:space="preserve"> (прямому й </w:t>
      </w:r>
      <w:proofErr w:type="spellStart"/>
      <w:r w:rsidRPr="00781739">
        <w:rPr>
          <w:rFonts w:ascii="Times New Roman" w:hAnsi="Times New Roman" w:cs="Times New Roman"/>
          <w:sz w:val="28"/>
          <w:szCs w:val="28"/>
        </w:rPr>
        <w:t>зворотному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називають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оборотними</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ab/>
        <w:t xml:space="preserve">У </w:t>
      </w:r>
      <w:proofErr w:type="spellStart"/>
      <w:r w:rsidRPr="00781739">
        <w:rPr>
          <w:rFonts w:ascii="Times New Roman" w:hAnsi="Times New Roman" w:cs="Times New Roman"/>
          <w:sz w:val="28"/>
          <w:szCs w:val="28"/>
        </w:rPr>
        <w:t>рівняннях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оборотних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замість</w:t>
      </w:r>
      <w:proofErr w:type="spellEnd"/>
      <w:r w:rsidRPr="00781739">
        <w:rPr>
          <w:rFonts w:ascii="Times New Roman" w:hAnsi="Times New Roman" w:cs="Times New Roman"/>
          <w:sz w:val="28"/>
          <w:szCs w:val="28"/>
        </w:rPr>
        <w:t xml:space="preserve"> знака «=» </w:t>
      </w:r>
      <w:proofErr w:type="spellStart"/>
      <w:r w:rsidRPr="00781739">
        <w:rPr>
          <w:rFonts w:ascii="Times New Roman" w:hAnsi="Times New Roman" w:cs="Times New Roman"/>
          <w:sz w:val="28"/>
          <w:szCs w:val="28"/>
        </w:rPr>
        <w:t>ставлять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стрілки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спрямовані</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протилежних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напрямах</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ab/>
        <w:t xml:space="preserve">Оборотною є </w:t>
      </w:r>
      <w:proofErr w:type="spellStart"/>
      <w:r w:rsidRPr="00781739">
        <w:rPr>
          <w:rFonts w:ascii="Times New Roman" w:hAnsi="Times New Roman" w:cs="Times New Roman"/>
          <w:sz w:val="28"/>
          <w:szCs w:val="28"/>
        </w:rPr>
        <w:t>реакція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взаємодії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 xml:space="preserve"> з йодом. </w:t>
      </w:r>
      <w:proofErr w:type="spellStart"/>
      <w:r w:rsidRPr="00781739">
        <w:rPr>
          <w:rFonts w:ascii="Times New Roman" w:hAnsi="Times New Roman" w:cs="Times New Roman"/>
          <w:sz w:val="28"/>
          <w:szCs w:val="28"/>
        </w:rPr>
        <w:t>Відкрийте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підручники</w:t>
      </w:r>
      <w:proofErr w:type="spellEnd"/>
      <w:r w:rsidRPr="00781739">
        <w:rPr>
          <w:rFonts w:ascii="Times New Roman" w:hAnsi="Times New Roman" w:cs="Times New Roman"/>
          <w:sz w:val="28"/>
          <w:szCs w:val="28"/>
        </w:rPr>
        <w:t xml:space="preserve"> на ст.50. </w:t>
      </w:r>
      <w:proofErr w:type="spellStart"/>
      <w:r w:rsidRPr="00781739">
        <w:rPr>
          <w:rFonts w:ascii="Times New Roman" w:hAnsi="Times New Roman" w:cs="Times New Roman"/>
          <w:sz w:val="28"/>
          <w:szCs w:val="28"/>
        </w:rPr>
        <w:t>Утворення</w:t>
      </w:r>
      <w:proofErr w:type="spellEnd"/>
      <w:r w:rsidRPr="00781739">
        <w:rPr>
          <w:rFonts w:ascii="Times New Roman" w:hAnsi="Times New Roman" w:cs="Times New Roman"/>
          <w:sz w:val="28"/>
          <w:szCs w:val="28"/>
        </w:rPr>
        <w:t xml:space="preserve"> молекул </w:t>
      </w:r>
      <w:proofErr w:type="spellStart"/>
      <w:r w:rsidRPr="00781739">
        <w:rPr>
          <w:rFonts w:ascii="Times New Roman" w:hAnsi="Times New Roman" w:cs="Times New Roman"/>
          <w:sz w:val="28"/>
          <w:szCs w:val="28"/>
        </w:rPr>
        <w:t>гідроген</w:t>
      </w:r>
      <w:proofErr w:type="spellEnd"/>
      <w:r w:rsidRPr="00781739">
        <w:rPr>
          <w:rFonts w:ascii="Times New Roman" w:hAnsi="Times New Roman" w:cs="Times New Roman"/>
          <w:sz w:val="28"/>
          <w:szCs w:val="28"/>
        </w:rPr>
        <w:t xml:space="preserve"> йодиду —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пряма </w:t>
      </w:r>
      <w:proofErr w:type="spellStart"/>
      <w:r w:rsidRPr="00781739">
        <w:rPr>
          <w:rFonts w:ascii="Times New Roman" w:hAnsi="Times New Roman" w:cs="Times New Roman"/>
          <w:sz w:val="28"/>
          <w:szCs w:val="28"/>
        </w:rPr>
        <w:t>реакція</w:t>
      </w:r>
      <w:proofErr w:type="spellEnd"/>
      <w:r w:rsidRPr="00781739">
        <w:rPr>
          <w:rFonts w:ascii="Times New Roman" w:hAnsi="Times New Roman" w:cs="Times New Roman"/>
          <w:sz w:val="28"/>
          <w:szCs w:val="28"/>
        </w:rPr>
        <w:t xml:space="preserve">, а </w:t>
      </w:r>
      <w:proofErr w:type="spellStart"/>
      <w:r w:rsidRPr="00781739">
        <w:rPr>
          <w:rFonts w:ascii="Times New Roman" w:hAnsi="Times New Roman" w:cs="Times New Roman"/>
          <w:sz w:val="28"/>
          <w:szCs w:val="28"/>
        </w:rPr>
        <w:t>розклад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утвореного</w:t>
      </w:r>
      <w:proofErr w:type="spellEnd"/>
      <w:r w:rsidRPr="00781739">
        <w:rPr>
          <w:rFonts w:ascii="Times New Roman" w:hAnsi="Times New Roman" w:cs="Times New Roman"/>
          <w:sz w:val="28"/>
          <w:szCs w:val="28"/>
        </w:rPr>
        <w:t xml:space="preserve"> продукту на </w:t>
      </w:r>
      <w:proofErr w:type="spellStart"/>
      <w:r w:rsidRPr="00781739">
        <w:rPr>
          <w:rFonts w:ascii="Times New Roman" w:hAnsi="Times New Roman" w:cs="Times New Roman"/>
          <w:sz w:val="28"/>
          <w:szCs w:val="28"/>
        </w:rPr>
        <w:t>водень</w:t>
      </w:r>
      <w:proofErr w:type="spellEnd"/>
      <w:r w:rsidRPr="00781739">
        <w:rPr>
          <w:rFonts w:ascii="Times New Roman" w:hAnsi="Times New Roman" w:cs="Times New Roman"/>
          <w:sz w:val="28"/>
          <w:szCs w:val="28"/>
        </w:rPr>
        <w:t xml:space="preserve"> і йод  — </w:t>
      </w:r>
      <w:proofErr w:type="spellStart"/>
      <w:r w:rsidRPr="00781739">
        <w:rPr>
          <w:rFonts w:ascii="Times New Roman" w:hAnsi="Times New Roman" w:cs="Times New Roman"/>
          <w:sz w:val="28"/>
          <w:szCs w:val="28"/>
        </w:rPr>
        <w:t>зворотна</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Вивчаючи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кристалогідрати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ознайомилися</w:t>
      </w:r>
      <w:proofErr w:type="spellEnd"/>
      <w:r w:rsidRPr="00781739">
        <w:rPr>
          <w:rFonts w:ascii="Times New Roman" w:hAnsi="Times New Roman" w:cs="Times New Roman"/>
          <w:sz w:val="28"/>
          <w:szCs w:val="28"/>
        </w:rPr>
        <w:t xml:space="preserve"> з оборотною </w:t>
      </w:r>
      <w:proofErr w:type="spellStart"/>
      <w:r w:rsidRPr="00781739">
        <w:rPr>
          <w:rFonts w:ascii="Times New Roman" w:hAnsi="Times New Roman" w:cs="Times New Roman"/>
          <w:sz w:val="28"/>
          <w:szCs w:val="28"/>
        </w:rPr>
        <w:t>реакцією</w:t>
      </w:r>
      <w:proofErr w:type="spellEnd"/>
      <w:r w:rsidRPr="00781739">
        <w:rPr>
          <w:rFonts w:ascii="Times New Roman" w:hAnsi="Times New Roman" w:cs="Times New Roman"/>
          <w:sz w:val="28"/>
          <w:szCs w:val="28"/>
        </w:rPr>
        <w:t xml:space="preserve">, яка </w:t>
      </w:r>
      <w:proofErr w:type="spellStart"/>
      <w:r w:rsidRPr="00781739">
        <w:rPr>
          <w:rFonts w:ascii="Times New Roman" w:hAnsi="Times New Roman" w:cs="Times New Roman"/>
          <w:sz w:val="28"/>
          <w:szCs w:val="28"/>
        </w:rPr>
        <w:t>відбувається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сильного </w:t>
      </w:r>
      <w:proofErr w:type="spellStart"/>
      <w:r w:rsidRPr="00781739">
        <w:rPr>
          <w:rFonts w:ascii="Times New Roman" w:hAnsi="Times New Roman" w:cs="Times New Roman"/>
          <w:sz w:val="28"/>
          <w:szCs w:val="28"/>
        </w:rPr>
        <w:t>нагрівання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мідного</w:t>
      </w:r>
      <w:proofErr w:type="spellEnd"/>
      <w:r w:rsidRPr="00781739">
        <w:rPr>
          <w:rFonts w:ascii="Times New Roman" w:hAnsi="Times New Roman" w:cs="Times New Roman"/>
          <w:sz w:val="28"/>
          <w:szCs w:val="28"/>
        </w:rPr>
        <w:t xml:space="preserve"> купоросу. </w:t>
      </w:r>
      <w:proofErr w:type="spellStart"/>
      <w:r w:rsidRPr="00781739">
        <w:rPr>
          <w:rFonts w:ascii="Times New Roman" w:hAnsi="Times New Roman" w:cs="Times New Roman"/>
          <w:sz w:val="28"/>
          <w:szCs w:val="28"/>
        </w:rPr>
        <w:t>Утворюється</w:t>
      </w:r>
      <w:proofErr w:type="spellEnd"/>
      <w:r w:rsidRPr="00781739">
        <w:rPr>
          <w:rFonts w:ascii="Times New Roman" w:hAnsi="Times New Roman" w:cs="Times New Roman"/>
          <w:sz w:val="28"/>
          <w:szCs w:val="28"/>
        </w:rPr>
        <w:t xml:space="preserve"> безводна </w:t>
      </w:r>
      <w:proofErr w:type="spellStart"/>
      <w:r w:rsidRPr="00781739">
        <w:rPr>
          <w:rFonts w:ascii="Times New Roman" w:hAnsi="Times New Roman" w:cs="Times New Roman"/>
          <w:sz w:val="28"/>
          <w:szCs w:val="28"/>
        </w:rPr>
        <w:t>сіль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купрум</w:t>
      </w:r>
      <w:proofErr w:type="spellEnd"/>
      <w:r w:rsidRPr="00781739">
        <w:rPr>
          <w:rFonts w:ascii="Times New Roman" w:hAnsi="Times New Roman" w:cs="Times New Roman"/>
          <w:sz w:val="28"/>
          <w:szCs w:val="28"/>
        </w:rPr>
        <w:t xml:space="preserve">(ІІ) сульфат. </w:t>
      </w:r>
      <w:proofErr w:type="spellStart"/>
      <w:r w:rsidRPr="00781739">
        <w:rPr>
          <w:rFonts w:ascii="Times New Roman" w:hAnsi="Times New Roman" w:cs="Times New Roman"/>
          <w:sz w:val="28"/>
          <w:szCs w:val="28"/>
        </w:rPr>
        <w:t>Зневоднюючись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кристалогідрат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змінює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забарвлення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Утворена</w:t>
      </w:r>
      <w:proofErr w:type="spellEnd"/>
      <w:r w:rsidRPr="00781739">
        <w:rPr>
          <w:rFonts w:ascii="Times New Roman" w:hAnsi="Times New Roman" w:cs="Times New Roman"/>
          <w:sz w:val="28"/>
          <w:szCs w:val="28"/>
        </w:rPr>
        <w:t xml:space="preserve"> безводна </w:t>
      </w:r>
      <w:proofErr w:type="spellStart"/>
      <w:r w:rsidRPr="00781739">
        <w:rPr>
          <w:rFonts w:ascii="Times New Roman" w:hAnsi="Times New Roman" w:cs="Times New Roman"/>
          <w:sz w:val="28"/>
          <w:szCs w:val="28"/>
        </w:rPr>
        <w:t>сіль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білий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колір</w:t>
      </w:r>
      <w:proofErr w:type="spellEnd"/>
      <w:r w:rsidRPr="00781739">
        <w:rPr>
          <w:rFonts w:ascii="Times New Roman" w:hAnsi="Times New Roman" w:cs="Times New Roman"/>
          <w:sz w:val="28"/>
          <w:szCs w:val="28"/>
        </w:rPr>
        <w:t xml:space="preserve">. Але </w:t>
      </w:r>
      <w:proofErr w:type="spellStart"/>
      <w:r w:rsidRPr="00781739">
        <w:rPr>
          <w:rFonts w:ascii="Times New Roman" w:hAnsi="Times New Roman" w:cs="Times New Roman"/>
          <w:sz w:val="28"/>
          <w:szCs w:val="28"/>
        </w:rPr>
        <w:t>якщо</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неї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додати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крапель</w:t>
      </w:r>
      <w:proofErr w:type="spellEnd"/>
      <w:r w:rsidRPr="00781739">
        <w:rPr>
          <w:rFonts w:ascii="Times New Roman" w:hAnsi="Times New Roman" w:cs="Times New Roman"/>
          <w:sz w:val="28"/>
          <w:szCs w:val="28"/>
        </w:rPr>
        <w:t xml:space="preserve"> води, то </w:t>
      </w:r>
      <w:proofErr w:type="spellStart"/>
      <w:r w:rsidRPr="00781739">
        <w:rPr>
          <w:rFonts w:ascii="Times New Roman" w:hAnsi="Times New Roman" w:cs="Times New Roman"/>
          <w:sz w:val="28"/>
          <w:szCs w:val="28"/>
        </w:rPr>
        <w:t>забарвлення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зміниться</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попереднє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Пряму</w:t>
      </w:r>
      <w:proofErr w:type="spellEnd"/>
      <w:r w:rsidRPr="00781739">
        <w:rPr>
          <w:rFonts w:ascii="Times New Roman" w:hAnsi="Times New Roman" w:cs="Times New Roman"/>
          <w:sz w:val="28"/>
          <w:szCs w:val="28"/>
        </w:rPr>
        <w:t xml:space="preserve"> й </w:t>
      </w:r>
      <w:proofErr w:type="spellStart"/>
      <w:r w:rsidRPr="00781739">
        <w:rPr>
          <w:rFonts w:ascii="Times New Roman" w:hAnsi="Times New Roman" w:cs="Times New Roman"/>
          <w:sz w:val="28"/>
          <w:szCs w:val="28"/>
        </w:rPr>
        <w:t>зворотну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подамо</w:t>
      </w:r>
      <w:proofErr w:type="spellEnd"/>
      <w:r w:rsidRPr="00781739">
        <w:rPr>
          <w:rFonts w:ascii="Times New Roman" w:hAnsi="Times New Roman" w:cs="Times New Roman"/>
          <w:sz w:val="28"/>
          <w:szCs w:val="28"/>
        </w:rPr>
        <w:t xml:space="preserve"> таким </w:t>
      </w:r>
      <w:proofErr w:type="spellStart"/>
      <w:r w:rsidRPr="00781739">
        <w:rPr>
          <w:rFonts w:ascii="Times New Roman" w:hAnsi="Times New Roman" w:cs="Times New Roman"/>
          <w:sz w:val="28"/>
          <w:szCs w:val="28"/>
        </w:rPr>
        <w:t>рівнянням</w:t>
      </w:r>
      <w:proofErr w:type="spellEnd"/>
      <w:r w:rsidRPr="00781739">
        <w:rPr>
          <w:rFonts w:ascii="Times New Roman" w:hAnsi="Times New Roman" w:cs="Times New Roman"/>
          <w:sz w:val="28"/>
          <w:szCs w:val="28"/>
        </w:rPr>
        <w:t>:</w:t>
      </w:r>
    </w:p>
    <w:p w:rsidR="007971EA" w:rsidRPr="00781739" w:rsidRDefault="007971EA" w:rsidP="007971EA">
      <w:pPr>
        <w:jc w:val="center"/>
        <w:rPr>
          <w:rFonts w:ascii="Times New Roman" w:hAnsi="Times New Roman" w:cs="Times New Roman"/>
          <w:sz w:val="28"/>
          <w:szCs w:val="28"/>
        </w:rPr>
      </w:pPr>
      <w:proofErr w:type="spellStart"/>
      <w:r w:rsidRPr="00781739">
        <w:rPr>
          <w:rFonts w:ascii="Times New Roman" w:hAnsi="Times New Roman" w:cs="Times New Roman"/>
          <w:sz w:val="28"/>
          <w:szCs w:val="28"/>
          <w:lang w:val="en-US"/>
        </w:rPr>
        <w:t>CuSO</w:t>
      </w:r>
      <w:proofErr w:type="spellEnd"/>
      <w:r w:rsidRPr="00781739">
        <w:rPr>
          <w:rFonts w:ascii="Times New Roman" w:hAnsi="Times New Roman" w:cs="Times New Roman"/>
          <w:sz w:val="28"/>
          <w:szCs w:val="28"/>
          <w:vertAlign w:val="subscript"/>
        </w:rPr>
        <w:t xml:space="preserve">4 </w:t>
      </w:r>
      <w:r w:rsidRPr="00781739">
        <w:rPr>
          <w:rFonts w:ascii="Times New Roman" w:hAnsi="Times New Roman" w:cs="Times New Roman"/>
          <w:sz w:val="28"/>
          <w:szCs w:val="28"/>
          <w:vertAlign w:val="superscript"/>
        </w:rPr>
        <w:t xml:space="preserve">. </w:t>
      </w:r>
      <w:r w:rsidRPr="00781739">
        <w:rPr>
          <w:rFonts w:ascii="Times New Roman" w:hAnsi="Times New Roman" w:cs="Times New Roman"/>
          <w:sz w:val="28"/>
          <w:szCs w:val="28"/>
        </w:rPr>
        <w:t>5</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lang w:val="en-US"/>
        </w:rPr>
        <w:t>CuSO</w:t>
      </w:r>
      <w:proofErr w:type="spellEnd"/>
      <w:r w:rsidRPr="00781739">
        <w:rPr>
          <w:rFonts w:ascii="Times New Roman" w:hAnsi="Times New Roman" w:cs="Times New Roman"/>
          <w:sz w:val="28"/>
          <w:szCs w:val="28"/>
          <w:vertAlign w:val="subscript"/>
        </w:rPr>
        <w:t xml:space="preserve">4 </w:t>
      </w:r>
      <w:r w:rsidRPr="00781739">
        <w:rPr>
          <w:rFonts w:ascii="Times New Roman" w:hAnsi="Times New Roman" w:cs="Times New Roman"/>
          <w:sz w:val="28"/>
          <w:szCs w:val="28"/>
        </w:rPr>
        <w:t>+ 5</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rPr>
        <w:t>2</w:t>
      </w:r>
      <w:r w:rsidRPr="00781739">
        <w:rPr>
          <w:rFonts w:ascii="Times New Roman" w:hAnsi="Times New Roman" w:cs="Times New Roman"/>
          <w:sz w:val="28"/>
          <w:szCs w:val="28"/>
          <w:lang w:val="en-US"/>
        </w:rPr>
        <w:t>O</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Пригадайте</w:t>
      </w:r>
      <w:proofErr w:type="spellEnd"/>
      <w:r w:rsidRPr="00781739">
        <w:rPr>
          <w:rFonts w:ascii="Times New Roman" w:hAnsi="Times New Roman" w:cs="Times New Roman"/>
          <w:sz w:val="28"/>
          <w:szCs w:val="28"/>
        </w:rPr>
        <w:t xml:space="preserve">, де </w:t>
      </w:r>
      <w:proofErr w:type="spellStart"/>
      <w:r w:rsidRPr="00781739">
        <w:rPr>
          <w:rFonts w:ascii="Times New Roman" w:hAnsi="Times New Roman" w:cs="Times New Roman"/>
          <w:sz w:val="28"/>
          <w:szCs w:val="28"/>
        </w:rPr>
        <w:t>використовується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мідний</w:t>
      </w:r>
      <w:proofErr w:type="spellEnd"/>
      <w:r w:rsidRPr="00781739">
        <w:rPr>
          <w:rFonts w:ascii="Times New Roman" w:hAnsi="Times New Roman" w:cs="Times New Roman"/>
          <w:sz w:val="28"/>
          <w:szCs w:val="28"/>
        </w:rPr>
        <w:t xml:space="preserve"> купорос? (</w:t>
      </w:r>
      <w:proofErr w:type="spellStart"/>
      <w:r w:rsidRPr="00781739">
        <w:rPr>
          <w:rFonts w:ascii="Times New Roman" w:hAnsi="Times New Roman" w:cs="Times New Roman"/>
          <w:sz w:val="28"/>
          <w:szCs w:val="28"/>
        </w:rPr>
        <w:t>Найбільше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поширення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мідний</w:t>
      </w:r>
      <w:proofErr w:type="spellEnd"/>
      <w:r w:rsidRPr="00781739">
        <w:rPr>
          <w:rFonts w:ascii="Times New Roman" w:hAnsi="Times New Roman" w:cs="Times New Roman"/>
          <w:sz w:val="28"/>
          <w:szCs w:val="28"/>
        </w:rPr>
        <w:t xml:space="preserve"> купорос </w:t>
      </w:r>
      <w:proofErr w:type="spellStart"/>
      <w:r w:rsidRPr="00781739">
        <w:rPr>
          <w:rFonts w:ascii="Times New Roman" w:hAnsi="Times New Roman" w:cs="Times New Roman"/>
          <w:sz w:val="28"/>
          <w:szCs w:val="28"/>
        </w:rPr>
        <w:t>отримав</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садівництві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використовують</w:t>
      </w:r>
      <w:proofErr w:type="spellEnd"/>
      <w:r w:rsidRPr="00781739">
        <w:rPr>
          <w:rFonts w:ascii="Times New Roman" w:hAnsi="Times New Roman" w:cs="Times New Roman"/>
          <w:sz w:val="28"/>
          <w:szCs w:val="28"/>
        </w:rPr>
        <w:t xml:space="preserve"> шляхом </w:t>
      </w:r>
      <w:proofErr w:type="spellStart"/>
      <w:r w:rsidRPr="00781739">
        <w:rPr>
          <w:rFonts w:ascii="Times New Roman" w:hAnsi="Times New Roman" w:cs="Times New Roman"/>
          <w:sz w:val="28"/>
          <w:szCs w:val="28"/>
        </w:rPr>
        <w:t>обприскування</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садових</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городніх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ділянках</w:t>
      </w:r>
      <w:proofErr w:type="spellEnd"/>
      <w:r w:rsidRPr="00781739">
        <w:rPr>
          <w:rFonts w:ascii="Times New Roman" w:hAnsi="Times New Roman" w:cs="Times New Roman"/>
          <w:sz w:val="28"/>
          <w:szCs w:val="28"/>
        </w:rPr>
        <w:t xml:space="preserve"> для </w:t>
      </w:r>
      <w:proofErr w:type="spellStart"/>
      <w:r w:rsidRPr="00781739">
        <w:rPr>
          <w:rFonts w:ascii="Times New Roman" w:hAnsi="Times New Roman" w:cs="Times New Roman"/>
          <w:sz w:val="28"/>
          <w:szCs w:val="28"/>
        </w:rPr>
        <w:t>профілактики</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позбуття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значного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lastRenderedPageBreak/>
        <w:t>переліку</w:t>
      </w:r>
      <w:proofErr w:type="spellEnd"/>
      <w:r w:rsidRPr="00781739">
        <w:rPr>
          <w:rFonts w:ascii="Times New Roman" w:hAnsi="Times New Roman" w:cs="Times New Roman"/>
          <w:sz w:val="28"/>
          <w:szCs w:val="28"/>
        </w:rPr>
        <w:t xml:space="preserve"> хвороб. </w:t>
      </w:r>
      <w:proofErr w:type="spellStart"/>
      <w:r w:rsidRPr="00781739">
        <w:rPr>
          <w:rFonts w:ascii="Times New Roman" w:hAnsi="Times New Roman" w:cs="Times New Roman"/>
          <w:sz w:val="28"/>
          <w:szCs w:val="28"/>
        </w:rPr>
        <w:t>Також</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підходить</w:t>
      </w:r>
      <w:proofErr w:type="spellEnd"/>
      <w:r w:rsidRPr="00781739">
        <w:rPr>
          <w:rFonts w:ascii="Times New Roman" w:hAnsi="Times New Roman" w:cs="Times New Roman"/>
          <w:sz w:val="28"/>
          <w:szCs w:val="28"/>
        </w:rPr>
        <w:t xml:space="preserve"> для </w:t>
      </w:r>
      <w:proofErr w:type="spellStart"/>
      <w:r w:rsidRPr="00781739">
        <w:rPr>
          <w:rFonts w:ascii="Times New Roman" w:hAnsi="Times New Roman" w:cs="Times New Roman"/>
          <w:sz w:val="28"/>
          <w:szCs w:val="28"/>
        </w:rPr>
        <w:t>боротьби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шкідниками</w:t>
      </w:r>
      <w:proofErr w:type="spellEnd"/>
      <w:r w:rsidRPr="00781739">
        <w:rPr>
          <w:rFonts w:ascii="Times New Roman" w:hAnsi="Times New Roman" w:cs="Times New Roman"/>
          <w:sz w:val="28"/>
          <w:szCs w:val="28"/>
        </w:rPr>
        <w:t xml:space="preserve">, як антисептик,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добре </w:t>
      </w:r>
      <w:proofErr w:type="spellStart"/>
      <w:r w:rsidRPr="00781739">
        <w:rPr>
          <w:rFonts w:ascii="Times New Roman" w:hAnsi="Times New Roman" w:cs="Times New Roman"/>
          <w:sz w:val="28"/>
          <w:szCs w:val="28"/>
        </w:rPr>
        <w:t>справляється</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цвіллю</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гниллю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конструкцій</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деревини</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Оборотні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відбуваються</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природі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грози температура в </w:t>
      </w:r>
      <w:proofErr w:type="spellStart"/>
      <w:r w:rsidRPr="00781739">
        <w:rPr>
          <w:rFonts w:ascii="Times New Roman" w:hAnsi="Times New Roman" w:cs="Times New Roman"/>
          <w:sz w:val="28"/>
          <w:szCs w:val="28"/>
        </w:rPr>
        <w:t>зоні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електричного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розряду</w:t>
      </w:r>
      <w:proofErr w:type="spellEnd"/>
      <w:r w:rsidRPr="00781739">
        <w:rPr>
          <w:rFonts w:ascii="Times New Roman" w:hAnsi="Times New Roman" w:cs="Times New Roman"/>
          <w:sz w:val="28"/>
          <w:szCs w:val="28"/>
        </w:rPr>
        <w:t xml:space="preserve"> становить 2000 °С, </w:t>
      </w:r>
      <w:proofErr w:type="spellStart"/>
      <w:r w:rsidRPr="00781739">
        <w:rPr>
          <w:rFonts w:ascii="Times New Roman" w:hAnsi="Times New Roman" w:cs="Times New Roman"/>
          <w:sz w:val="28"/>
          <w:szCs w:val="28"/>
        </w:rPr>
        <w:t>унаслідок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чого</w:t>
      </w:r>
      <w:proofErr w:type="spellEnd"/>
      <w:r w:rsidRPr="00781739">
        <w:rPr>
          <w:rFonts w:ascii="Times New Roman" w:hAnsi="Times New Roman" w:cs="Times New Roman"/>
          <w:sz w:val="28"/>
          <w:szCs w:val="28"/>
        </w:rPr>
        <w:t xml:space="preserve"> азот і </w:t>
      </w:r>
      <w:proofErr w:type="spellStart"/>
      <w:r w:rsidRPr="00781739">
        <w:rPr>
          <w:rFonts w:ascii="Times New Roman" w:hAnsi="Times New Roman" w:cs="Times New Roman"/>
          <w:sz w:val="28"/>
          <w:szCs w:val="28"/>
        </w:rPr>
        <w:t>кисень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містяться</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повітрі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взаємодіють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між</w:t>
      </w:r>
      <w:proofErr w:type="spellEnd"/>
      <w:r w:rsidRPr="00781739">
        <w:rPr>
          <w:rFonts w:ascii="Times New Roman" w:hAnsi="Times New Roman" w:cs="Times New Roman"/>
          <w:sz w:val="28"/>
          <w:szCs w:val="28"/>
        </w:rPr>
        <w:t xml:space="preserve"> собою. </w:t>
      </w:r>
      <w:proofErr w:type="spellStart"/>
      <w:r w:rsidRPr="00781739">
        <w:rPr>
          <w:rFonts w:ascii="Times New Roman" w:hAnsi="Times New Roman" w:cs="Times New Roman"/>
          <w:sz w:val="28"/>
          <w:szCs w:val="28"/>
        </w:rPr>
        <w:t>Утворюється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нітроген</w:t>
      </w:r>
      <w:proofErr w:type="spellEnd"/>
      <w:r w:rsidRPr="00781739">
        <w:rPr>
          <w:rFonts w:ascii="Times New Roman" w:hAnsi="Times New Roman" w:cs="Times New Roman"/>
          <w:sz w:val="28"/>
          <w:szCs w:val="28"/>
        </w:rPr>
        <w:t xml:space="preserve">(ІІ) оксид. </w:t>
      </w:r>
      <w:proofErr w:type="spellStart"/>
      <w:r w:rsidRPr="00781739">
        <w:rPr>
          <w:rFonts w:ascii="Times New Roman" w:hAnsi="Times New Roman" w:cs="Times New Roman"/>
          <w:sz w:val="28"/>
          <w:szCs w:val="28"/>
        </w:rPr>
        <w:t>Однак</w:t>
      </w:r>
      <w:proofErr w:type="spellEnd"/>
      <w:r w:rsidRPr="00781739">
        <w:rPr>
          <w:rFonts w:ascii="Times New Roman" w:hAnsi="Times New Roman" w:cs="Times New Roman"/>
          <w:sz w:val="28"/>
          <w:szCs w:val="28"/>
        </w:rPr>
        <w:t xml:space="preserve"> продукт </w:t>
      </w:r>
      <w:proofErr w:type="spellStart"/>
      <w:r w:rsidRPr="00781739">
        <w:rPr>
          <w:rFonts w:ascii="Times New Roman" w:hAnsi="Times New Roman" w:cs="Times New Roman"/>
          <w:sz w:val="28"/>
          <w:szCs w:val="28"/>
        </w:rPr>
        <w:t>цієї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є </w:t>
      </w:r>
      <w:proofErr w:type="spellStart"/>
      <w:r w:rsidRPr="00781739">
        <w:rPr>
          <w:rFonts w:ascii="Times New Roman" w:hAnsi="Times New Roman" w:cs="Times New Roman"/>
          <w:sz w:val="28"/>
          <w:szCs w:val="28"/>
        </w:rPr>
        <w:t>нестійкою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речовиною</w:t>
      </w:r>
      <w:proofErr w:type="spellEnd"/>
      <w:r w:rsidRPr="00781739">
        <w:rPr>
          <w:rFonts w:ascii="Times New Roman" w:hAnsi="Times New Roman" w:cs="Times New Roman"/>
          <w:sz w:val="28"/>
          <w:szCs w:val="28"/>
        </w:rPr>
        <w:t xml:space="preserve"> й легко </w:t>
      </w:r>
      <w:proofErr w:type="spellStart"/>
      <w:r w:rsidRPr="00781739">
        <w:rPr>
          <w:rFonts w:ascii="Times New Roman" w:hAnsi="Times New Roman" w:cs="Times New Roman"/>
          <w:sz w:val="28"/>
          <w:szCs w:val="28"/>
        </w:rPr>
        <w:t>розкладається</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реагенти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процеси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відображає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w:t>
      </w:r>
    </w:p>
    <w:p w:rsidR="007971EA" w:rsidRPr="00781739" w:rsidRDefault="007971EA" w:rsidP="007971EA">
      <w:pPr>
        <w:jc w:val="center"/>
        <w:rPr>
          <w:rFonts w:ascii="Times New Roman" w:hAnsi="Times New Roman" w:cs="Times New Roman"/>
          <w:sz w:val="28"/>
          <w:szCs w:val="28"/>
        </w:rPr>
      </w:pPr>
      <w:r w:rsidRPr="00781739">
        <w:rPr>
          <w:rFonts w:ascii="Times New Roman" w:hAnsi="Times New Roman" w:cs="Times New Roman"/>
          <w:sz w:val="28"/>
          <w:szCs w:val="28"/>
          <w:lang w:val="en-US"/>
        </w:rPr>
        <w:t>N</w:t>
      </w:r>
      <w:r w:rsidRPr="00781739">
        <w:rPr>
          <w:rFonts w:ascii="Times New Roman" w:hAnsi="Times New Roman" w:cs="Times New Roman"/>
          <w:sz w:val="28"/>
          <w:szCs w:val="28"/>
          <w:vertAlign w:val="subscript"/>
        </w:rPr>
        <w:t>2</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rPr>
        <w:t>2</w:t>
      </w:r>
      <w:r w:rsidRPr="00781739">
        <w:rPr>
          <w:rFonts w:ascii="Times New Roman" w:hAnsi="Times New Roman" w:cs="Times New Roman"/>
          <w:sz w:val="28"/>
          <w:szCs w:val="28"/>
        </w:rPr>
        <w:t xml:space="preserve"> ↔ 2</w:t>
      </w:r>
      <w:r w:rsidRPr="00781739">
        <w:rPr>
          <w:rFonts w:ascii="Times New Roman" w:hAnsi="Times New Roman" w:cs="Times New Roman"/>
          <w:sz w:val="28"/>
          <w:szCs w:val="28"/>
          <w:lang w:val="en-US"/>
        </w:rPr>
        <w:t>NO</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Розглянемо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швидкість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протікання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прямої</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зворотної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Спочатку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швидкість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прямої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максимальна. </w:t>
      </w:r>
      <w:proofErr w:type="spellStart"/>
      <w:r w:rsidRPr="00781739">
        <w:rPr>
          <w:rFonts w:ascii="Times New Roman" w:hAnsi="Times New Roman" w:cs="Times New Roman"/>
          <w:sz w:val="28"/>
          <w:szCs w:val="28"/>
        </w:rPr>
        <w:t>Чому</w:t>
      </w:r>
      <w:proofErr w:type="spellEnd"/>
      <w:r w:rsidRPr="00781739">
        <w:rPr>
          <w:rFonts w:ascii="Times New Roman" w:hAnsi="Times New Roman" w:cs="Times New Roman"/>
          <w:sz w:val="28"/>
          <w:szCs w:val="28"/>
        </w:rPr>
        <w:t>? </w:t>
      </w:r>
      <w:r w:rsidRPr="00781739">
        <w:rPr>
          <w:rFonts w:ascii="Times New Roman" w:hAnsi="Times New Roman" w:cs="Times New Roman"/>
          <w:i/>
          <w:iCs/>
          <w:sz w:val="28"/>
          <w:szCs w:val="28"/>
        </w:rPr>
        <w:t>(</w:t>
      </w:r>
      <w:proofErr w:type="spellStart"/>
      <w:r w:rsidRPr="00781739">
        <w:rPr>
          <w:rFonts w:ascii="Times New Roman" w:hAnsi="Times New Roman" w:cs="Times New Roman"/>
          <w:i/>
          <w:iCs/>
          <w:sz w:val="28"/>
          <w:szCs w:val="28"/>
        </w:rPr>
        <w:t>бо</w:t>
      </w:r>
      <w:proofErr w:type="spellEnd"/>
      <w:r w:rsidRPr="00781739">
        <w:rPr>
          <w:rFonts w:ascii="Times New Roman" w:hAnsi="Times New Roman" w:cs="Times New Roman"/>
          <w:i/>
          <w:iCs/>
          <w:sz w:val="28"/>
          <w:szCs w:val="28"/>
        </w:rPr>
        <w:t xml:space="preserve"> на початку </w:t>
      </w:r>
      <w:proofErr w:type="spellStart"/>
      <w:r w:rsidRPr="00781739">
        <w:rPr>
          <w:rFonts w:ascii="Times New Roman" w:hAnsi="Times New Roman" w:cs="Times New Roman"/>
          <w:i/>
          <w:iCs/>
          <w:sz w:val="28"/>
          <w:szCs w:val="28"/>
        </w:rPr>
        <w:t>реакції</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концентрація</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вихідних</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речовин</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найбільша</w:t>
      </w:r>
      <w:proofErr w:type="spellEnd"/>
      <w:r w:rsidRPr="00781739">
        <w:rPr>
          <w:rFonts w:ascii="Times New Roman" w:hAnsi="Times New Roman" w:cs="Times New Roman"/>
          <w:i/>
          <w:iCs/>
          <w:sz w:val="28"/>
          <w:szCs w:val="28"/>
        </w:rPr>
        <w:t>)</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 xml:space="preserve">З часом </w:t>
      </w:r>
      <w:proofErr w:type="spellStart"/>
      <w:r w:rsidRPr="00781739">
        <w:rPr>
          <w:rFonts w:ascii="Times New Roman" w:hAnsi="Times New Roman" w:cs="Times New Roman"/>
          <w:sz w:val="28"/>
          <w:szCs w:val="28"/>
        </w:rPr>
        <w:t>швидкість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прямої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сповільнюється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Чому</w:t>
      </w:r>
      <w:proofErr w:type="spellEnd"/>
      <w:r w:rsidRPr="00781739">
        <w:rPr>
          <w:rFonts w:ascii="Times New Roman" w:hAnsi="Times New Roman" w:cs="Times New Roman"/>
          <w:sz w:val="28"/>
          <w:szCs w:val="28"/>
        </w:rPr>
        <w:t>? </w:t>
      </w:r>
      <w:r w:rsidRPr="00781739">
        <w:rPr>
          <w:rFonts w:ascii="Times New Roman" w:hAnsi="Times New Roman" w:cs="Times New Roman"/>
          <w:i/>
          <w:iCs/>
          <w:sz w:val="28"/>
          <w:szCs w:val="28"/>
        </w:rPr>
        <w:t>(</w:t>
      </w:r>
      <w:proofErr w:type="spellStart"/>
      <w:r w:rsidRPr="00781739">
        <w:rPr>
          <w:rFonts w:ascii="Times New Roman" w:hAnsi="Times New Roman" w:cs="Times New Roman"/>
          <w:i/>
          <w:iCs/>
          <w:sz w:val="28"/>
          <w:szCs w:val="28"/>
        </w:rPr>
        <w:t>зменшується</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концентрація</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вихідних</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речовин</w:t>
      </w:r>
      <w:proofErr w:type="spellEnd"/>
      <w:r w:rsidRPr="00781739">
        <w:rPr>
          <w:rFonts w:ascii="Times New Roman" w:hAnsi="Times New Roman" w:cs="Times New Roman"/>
          <w:i/>
          <w:iCs/>
          <w:sz w:val="28"/>
          <w:szCs w:val="28"/>
        </w:rPr>
        <w:t>)</w:t>
      </w:r>
    </w:p>
    <w:p w:rsidR="007971EA" w:rsidRPr="00781739" w:rsidRDefault="007971EA" w:rsidP="007971EA">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Швидкість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зворотної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спочатку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мінімальна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Чому</w:t>
      </w:r>
      <w:proofErr w:type="spellEnd"/>
      <w:r w:rsidRPr="00781739">
        <w:rPr>
          <w:rFonts w:ascii="Times New Roman" w:hAnsi="Times New Roman" w:cs="Times New Roman"/>
          <w:sz w:val="28"/>
          <w:szCs w:val="28"/>
        </w:rPr>
        <w:t>? </w:t>
      </w:r>
      <w:r w:rsidRPr="00781739">
        <w:rPr>
          <w:rFonts w:ascii="Times New Roman" w:hAnsi="Times New Roman" w:cs="Times New Roman"/>
          <w:i/>
          <w:iCs/>
          <w:sz w:val="28"/>
          <w:szCs w:val="28"/>
        </w:rPr>
        <w:t>(</w:t>
      </w:r>
      <w:proofErr w:type="spellStart"/>
      <w:r w:rsidRPr="00781739">
        <w:rPr>
          <w:rFonts w:ascii="Times New Roman" w:hAnsi="Times New Roman" w:cs="Times New Roman"/>
          <w:i/>
          <w:iCs/>
          <w:sz w:val="28"/>
          <w:szCs w:val="28"/>
        </w:rPr>
        <w:t>концентрація</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продуктів</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реакції</w:t>
      </w:r>
      <w:proofErr w:type="spellEnd"/>
      <w:r w:rsidRPr="00781739">
        <w:rPr>
          <w:rFonts w:ascii="Times New Roman" w:hAnsi="Times New Roman" w:cs="Times New Roman"/>
          <w:i/>
          <w:iCs/>
          <w:sz w:val="28"/>
          <w:szCs w:val="28"/>
        </w:rPr>
        <w:t xml:space="preserve"> мала)</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 xml:space="preserve">З часом </w:t>
      </w:r>
      <w:proofErr w:type="spellStart"/>
      <w:r w:rsidRPr="00781739">
        <w:rPr>
          <w:rFonts w:ascii="Times New Roman" w:hAnsi="Times New Roman" w:cs="Times New Roman"/>
          <w:sz w:val="28"/>
          <w:szCs w:val="28"/>
        </w:rPr>
        <w:t>швидкість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зворотної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зростає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Чому</w:t>
      </w:r>
      <w:proofErr w:type="spellEnd"/>
      <w:r w:rsidRPr="00781739">
        <w:rPr>
          <w:rFonts w:ascii="Times New Roman" w:hAnsi="Times New Roman" w:cs="Times New Roman"/>
          <w:sz w:val="28"/>
          <w:szCs w:val="28"/>
        </w:rPr>
        <w:t>? </w:t>
      </w:r>
      <w:r w:rsidRPr="00781739">
        <w:rPr>
          <w:rFonts w:ascii="Times New Roman" w:hAnsi="Times New Roman" w:cs="Times New Roman"/>
          <w:i/>
          <w:iCs/>
          <w:sz w:val="28"/>
          <w:szCs w:val="28"/>
        </w:rPr>
        <w:t>(</w:t>
      </w:r>
      <w:proofErr w:type="spellStart"/>
      <w:r w:rsidRPr="00781739">
        <w:rPr>
          <w:rFonts w:ascii="Times New Roman" w:hAnsi="Times New Roman" w:cs="Times New Roman"/>
          <w:i/>
          <w:iCs/>
          <w:sz w:val="28"/>
          <w:szCs w:val="28"/>
        </w:rPr>
        <w:t>збільшується</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концентрація</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продуктів</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реакції</w:t>
      </w:r>
      <w:proofErr w:type="spellEnd"/>
      <w:r w:rsidRPr="00781739">
        <w:rPr>
          <w:rFonts w:ascii="Times New Roman" w:hAnsi="Times New Roman" w:cs="Times New Roman"/>
          <w:i/>
          <w:iCs/>
          <w:sz w:val="28"/>
          <w:szCs w:val="28"/>
        </w:rPr>
        <w:t>)</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Настає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такий</w:t>
      </w:r>
      <w:proofErr w:type="spellEnd"/>
      <w:r w:rsidRPr="00781739">
        <w:rPr>
          <w:rFonts w:ascii="Times New Roman" w:hAnsi="Times New Roman" w:cs="Times New Roman"/>
          <w:sz w:val="28"/>
          <w:szCs w:val="28"/>
        </w:rPr>
        <w:t xml:space="preserve"> час, коли </w:t>
      </w:r>
      <w:proofErr w:type="spellStart"/>
      <w:r w:rsidRPr="00781739">
        <w:rPr>
          <w:rFonts w:ascii="Times New Roman" w:hAnsi="Times New Roman" w:cs="Times New Roman"/>
          <w:sz w:val="28"/>
          <w:szCs w:val="28"/>
        </w:rPr>
        <w:t>швидкість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прямої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дорівнює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швидкості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зворотної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Говорять</w:t>
      </w:r>
      <w:proofErr w:type="spellEnd"/>
      <w:r w:rsidRPr="00781739">
        <w:rPr>
          <w:rFonts w:ascii="Times New Roman" w:hAnsi="Times New Roman" w:cs="Times New Roman"/>
          <w:bCs/>
          <w:sz w:val="28"/>
          <w:szCs w:val="28"/>
        </w:rPr>
        <w:t xml:space="preserve">: </w:t>
      </w:r>
      <w:proofErr w:type="spellStart"/>
      <w:r w:rsidRPr="00781739">
        <w:rPr>
          <w:rFonts w:ascii="Times New Roman" w:hAnsi="Times New Roman" w:cs="Times New Roman"/>
          <w:bCs/>
          <w:sz w:val="28"/>
          <w:szCs w:val="28"/>
        </w:rPr>
        <w:t>настає</w:t>
      </w:r>
      <w:proofErr w:type="spellEnd"/>
      <w:r w:rsidRPr="00781739">
        <w:rPr>
          <w:rFonts w:ascii="Times New Roman" w:hAnsi="Times New Roman" w:cs="Times New Roman"/>
          <w:bCs/>
          <w:sz w:val="28"/>
          <w:szCs w:val="28"/>
        </w:rPr>
        <w:t xml:space="preserve"> </w:t>
      </w:r>
      <w:proofErr w:type="spellStart"/>
      <w:r w:rsidRPr="00781739">
        <w:rPr>
          <w:rFonts w:ascii="Times New Roman" w:hAnsi="Times New Roman" w:cs="Times New Roman"/>
          <w:bCs/>
          <w:sz w:val="28"/>
          <w:szCs w:val="28"/>
        </w:rPr>
        <w:t>хімічна</w:t>
      </w:r>
      <w:proofErr w:type="spellEnd"/>
      <w:r w:rsidRPr="00781739">
        <w:rPr>
          <w:rFonts w:ascii="Times New Roman" w:hAnsi="Times New Roman" w:cs="Times New Roman"/>
          <w:bCs/>
          <w:sz w:val="28"/>
          <w:szCs w:val="28"/>
        </w:rPr>
        <w:t xml:space="preserve"> </w:t>
      </w:r>
      <w:proofErr w:type="spellStart"/>
      <w:r w:rsidRPr="00781739">
        <w:rPr>
          <w:rFonts w:ascii="Times New Roman" w:hAnsi="Times New Roman" w:cs="Times New Roman"/>
          <w:bCs/>
          <w:sz w:val="28"/>
          <w:szCs w:val="28"/>
        </w:rPr>
        <w:t>рівновага</w:t>
      </w:r>
      <w:proofErr w:type="spellEnd"/>
      <w:r w:rsidRPr="00781739">
        <w:rPr>
          <w:rFonts w:ascii="Times New Roman" w:hAnsi="Times New Roman" w:cs="Times New Roman"/>
          <w:bCs/>
          <w:sz w:val="28"/>
          <w:szCs w:val="28"/>
        </w:rPr>
        <w:t>.</w:t>
      </w:r>
    </w:p>
    <w:p w:rsidR="007971EA" w:rsidRPr="00781739" w:rsidRDefault="007971EA" w:rsidP="007971EA">
      <w:pPr>
        <w:jc w:val="both"/>
        <w:rPr>
          <w:rFonts w:ascii="Times New Roman" w:hAnsi="Times New Roman" w:cs="Times New Roman"/>
          <w:bCs/>
          <w:iCs/>
          <w:sz w:val="28"/>
          <w:szCs w:val="28"/>
        </w:rPr>
      </w:pPr>
      <w:r w:rsidRPr="00781739">
        <w:rPr>
          <w:rFonts w:ascii="Times New Roman" w:hAnsi="Times New Roman" w:cs="Times New Roman"/>
          <w:bCs/>
          <w:iCs/>
          <w:sz w:val="28"/>
          <w:szCs w:val="28"/>
        </w:rPr>
        <w:tab/>
      </w:r>
      <w:proofErr w:type="spellStart"/>
      <w:r w:rsidRPr="00781739">
        <w:rPr>
          <w:rFonts w:ascii="Times New Roman" w:hAnsi="Times New Roman" w:cs="Times New Roman"/>
          <w:bCs/>
          <w:iCs/>
          <w:sz w:val="28"/>
          <w:szCs w:val="28"/>
        </w:rPr>
        <w:t>Хімічна</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рівновага</w:t>
      </w:r>
      <w:proofErr w:type="spellEnd"/>
      <w:r w:rsidRPr="00781739">
        <w:rPr>
          <w:rFonts w:ascii="Times New Roman" w:hAnsi="Times New Roman" w:cs="Times New Roman"/>
          <w:bCs/>
          <w:iCs/>
          <w:sz w:val="28"/>
          <w:szCs w:val="28"/>
        </w:rPr>
        <w:t> –</w:t>
      </w:r>
      <w:r w:rsidRPr="00781739">
        <w:rPr>
          <w:rFonts w:ascii="Times New Roman" w:eastAsiaTheme="minorEastAsia" w:hAnsi="Times New Roman" w:cs="Times New Roman"/>
          <w:color w:val="000000" w:themeColor="text1"/>
          <w:sz w:val="28"/>
          <w:szCs w:val="28"/>
          <w:lang w:eastAsia="uk-UA"/>
        </w:rPr>
        <w:t xml:space="preserve"> стан </w:t>
      </w:r>
      <w:proofErr w:type="spellStart"/>
      <w:r w:rsidRPr="00781739">
        <w:rPr>
          <w:rFonts w:ascii="Times New Roman" w:eastAsiaTheme="minorEastAsia" w:hAnsi="Times New Roman" w:cs="Times New Roman"/>
          <w:color w:val="000000" w:themeColor="text1"/>
          <w:sz w:val="28"/>
          <w:szCs w:val="28"/>
          <w:lang w:eastAsia="uk-UA"/>
        </w:rPr>
        <w:t>системи</w:t>
      </w:r>
      <w:proofErr w:type="spellEnd"/>
      <w:r w:rsidRPr="00781739">
        <w:rPr>
          <w:rFonts w:ascii="Times New Roman" w:eastAsiaTheme="minorEastAsia" w:hAnsi="Times New Roman" w:cs="Times New Roman"/>
          <w:color w:val="000000" w:themeColor="text1"/>
          <w:sz w:val="28"/>
          <w:szCs w:val="28"/>
          <w:lang w:eastAsia="uk-UA"/>
        </w:rPr>
        <w:t xml:space="preserve">, за </w:t>
      </w:r>
      <w:proofErr w:type="spellStart"/>
      <w:r w:rsidRPr="00781739">
        <w:rPr>
          <w:rFonts w:ascii="Times New Roman" w:eastAsiaTheme="minorEastAsia" w:hAnsi="Times New Roman" w:cs="Times New Roman"/>
          <w:color w:val="000000" w:themeColor="text1"/>
          <w:sz w:val="28"/>
          <w:szCs w:val="28"/>
          <w:lang w:eastAsia="uk-UA"/>
        </w:rPr>
        <w:t>якого</w:t>
      </w:r>
      <w:proofErr w:type="spellEnd"/>
      <w:r w:rsidRPr="00781739">
        <w:rPr>
          <w:rFonts w:ascii="Times New Roman" w:eastAsiaTheme="minorEastAsia" w:hAnsi="Times New Roman" w:cs="Times New Roman"/>
          <w:color w:val="000000" w:themeColor="text1"/>
          <w:sz w:val="28"/>
          <w:szCs w:val="28"/>
          <w:lang w:eastAsia="uk-UA"/>
        </w:rPr>
        <w:t xml:space="preserve"> </w:t>
      </w:r>
      <w:proofErr w:type="spellStart"/>
      <w:r w:rsidRPr="00781739">
        <w:rPr>
          <w:rFonts w:ascii="Times New Roman" w:eastAsiaTheme="minorEastAsia" w:hAnsi="Times New Roman" w:cs="Times New Roman"/>
          <w:color w:val="000000" w:themeColor="text1"/>
          <w:sz w:val="28"/>
          <w:szCs w:val="28"/>
          <w:lang w:eastAsia="uk-UA"/>
        </w:rPr>
        <w:t>швидкість</w:t>
      </w:r>
      <w:proofErr w:type="spellEnd"/>
      <w:r w:rsidRPr="00781739">
        <w:rPr>
          <w:rFonts w:ascii="Times New Roman" w:eastAsiaTheme="minorEastAsia" w:hAnsi="Times New Roman" w:cs="Times New Roman"/>
          <w:color w:val="000000" w:themeColor="text1"/>
          <w:sz w:val="28"/>
          <w:szCs w:val="28"/>
          <w:lang w:eastAsia="uk-UA"/>
        </w:rPr>
        <w:t xml:space="preserve"> </w:t>
      </w:r>
      <w:proofErr w:type="spellStart"/>
      <w:r w:rsidRPr="00781739">
        <w:rPr>
          <w:rFonts w:ascii="Times New Roman" w:eastAsiaTheme="minorEastAsia" w:hAnsi="Times New Roman" w:cs="Times New Roman"/>
          <w:color w:val="000000" w:themeColor="text1"/>
          <w:sz w:val="28"/>
          <w:szCs w:val="28"/>
          <w:lang w:eastAsia="uk-UA"/>
        </w:rPr>
        <w:t>прямої</w:t>
      </w:r>
      <w:proofErr w:type="spellEnd"/>
      <w:r w:rsidRPr="00781739">
        <w:rPr>
          <w:rFonts w:ascii="Times New Roman" w:eastAsiaTheme="minorEastAsia" w:hAnsi="Times New Roman" w:cs="Times New Roman"/>
          <w:color w:val="000000" w:themeColor="text1"/>
          <w:sz w:val="28"/>
          <w:szCs w:val="28"/>
          <w:lang w:eastAsia="uk-UA"/>
        </w:rPr>
        <w:t xml:space="preserve"> </w:t>
      </w:r>
      <w:proofErr w:type="spellStart"/>
      <w:r w:rsidRPr="00781739">
        <w:rPr>
          <w:rFonts w:ascii="Times New Roman" w:eastAsiaTheme="minorEastAsia" w:hAnsi="Times New Roman" w:cs="Times New Roman"/>
          <w:color w:val="000000" w:themeColor="text1"/>
          <w:sz w:val="28"/>
          <w:szCs w:val="28"/>
          <w:lang w:eastAsia="uk-UA"/>
        </w:rPr>
        <w:t>реакції</w:t>
      </w:r>
      <w:proofErr w:type="spellEnd"/>
      <w:r w:rsidRPr="00781739">
        <w:rPr>
          <w:rFonts w:ascii="Times New Roman" w:eastAsiaTheme="minorEastAsia" w:hAnsi="Times New Roman" w:cs="Times New Roman"/>
          <w:color w:val="000000" w:themeColor="text1"/>
          <w:sz w:val="28"/>
          <w:szCs w:val="28"/>
          <w:lang w:eastAsia="uk-UA"/>
        </w:rPr>
        <w:t xml:space="preserve"> </w:t>
      </w:r>
      <w:proofErr w:type="spellStart"/>
      <w:r w:rsidRPr="00781739">
        <w:rPr>
          <w:rFonts w:ascii="Times New Roman" w:eastAsiaTheme="minorEastAsia" w:hAnsi="Times New Roman" w:cs="Times New Roman"/>
          <w:color w:val="000000" w:themeColor="text1"/>
          <w:sz w:val="28"/>
          <w:szCs w:val="28"/>
          <w:lang w:eastAsia="uk-UA"/>
        </w:rPr>
        <w:t>дорівнює</w:t>
      </w:r>
      <w:proofErr w:type="spellEnd"/>
      <w:r w:rsidRPr="00781739">
        <w:rPr>
          <w:rFonts w:ascii="Times New Roman" w:eastAsiaTheme="minorEastAsia" w:hAnsi="Times New Roman" w:cs="Times New Roman"/>
          <w:color w:val="000000" w:themeColor="text1"/>
          <w:sz w:val="28"/>
          <w:szCs w:val="28"/>
          <w:lang w:eastAsia="uk-UA"/>
        </w:rPr>
        <w:t xml:space="preserve"> </w:t>
      </w:r>
      <w:proofErr w:type="spellStart"/>
      <w:r w:rsidRPr="00781739">
        <w:rPr>
          <w:rFonts w:ascii="Times New Roman" w:eastAsiaTheme="minorEastAsia" w:hAnsi="Times New Roman" w:cs="Times New Roman"/>
          <w:color w:val="000000" w:themeColor="text1"/>
          <w:sz w:val="28"/>
          <w:szCs w:val="28"/>
          <w:lang w:eastAsia="uk-UA"/>
        </w:rPr>
        <w:t>швидкості</w:t>
      </w:r>
      <w:proofErr w:type="spellEnd"/>
      <w:r w:rsidRPr="00781739">
        <w:rPr>
          <w:rFonts w:ascii="Times New Roman" w:eastAsiaTheme="minorEastAsia" w:hAnsi="Times New Roman" w:cs="Times New Roman"/>
          <w:color w:val="000000" w:themeColor="text1"/>
          <w:sz w:val="28"/>
          <w:szCs w:val="28"/>
          <w:lang w:eastAsia="uk-UA"/>
        </w:rPr>
        <w:t xml:space="preserve"> </w:t>
      </w:r>
      <w:proofErr w:type="spellStart"/>
      <w:r w:rsidRPr="00781739">
        <w:rPr>
          <w:rFonts w:ascii="Times New Roman" w:eastAsiaTheme="minorEastAsia" w:hAnsi="Times New Roman" w:cs="Times New Roman"/>
          <w:color w:val="000000" w:themeColor="text1"/>
          <w:sz w:val="28"/>
          <w:szCs w:val="28"/>
          <w:lang w:eastAsia="uk-UA"/>
        </w:rPr>
        <w:t>зворотної</w:t>
      </w:r>
      <w:proofErr w:type="spellEnd"/>
      <w:r w:rsidRPr="00781739">
        <w:rPr>
          <w:rFonts w:ascii="Times New Roman" w:eastAsiaTheme="minorEastAsia" w:hAnsi="Times New Roman" w:cs="Times New Roman"/>
          <w:color w:val="000000" w:themeColor="text1"/>
          <w:sz w:val="28"/>
          <w:szCs w:val="28"/>
          <w:lang w:eastAsia="uk-UA"/>
        </w:rPr>
        <w:t xml:space="preserve"> </w:t>
      </w:r>
      <w:proofErr w:type="spellStart"/>
      <w:r w:rsidRPr="00781739">
        <w:rPr>
          <w:rFonts w:ascii="Times New Roman" w:eastAsiaTheme="minorEastAsia" w:hAnsi="Times New Roman" w:cs="Times New Roman"/>
          <w:color w:val="000000" w:themeColor="text1"/>
          <w:sz w:val="28"/>
          <w:szCs w:val="28"/>
          <w:lang w:eastAsia="uk-UA"/>
        </w:rPr>
        <w:t>реакції</w:t>
      </w:r>
      <w:proofErr w:type="spellEnd"/>
      <w:r w:rsidRPr="00781739">
        <w:rPr>
          <w:rFonts w:ascii="Times New Roman" w:eastAsiaTheme="minorEastAsia" w:hAnsi="Times New Roman" w:cs="Times New Roman"/>
          <w:color w:val="000000" w:themeColor="text1"/>
          <w:sz w:val="28"/>
          <w:szCs w:val="28"/>
          <w:lang w:eastAsia="uk-UA"/>
        </w:rPr>
        <w:t xml:space="preserve">. </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Після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досягнення</w:t>
      </w:r>
      <w:proofErr w:type="spellEnd"/>
      <w:r w:rsidRPr="00781739">
        <w:rPr>
          <w:rFonts w:ascii="Times New Roman" w:hAnsi="Times New Roman" w:cs="Times New Roman"/>
          <w:sz w:val="28"/>
          <w:szCs w:val="28"/>
        </w:rPr>
        <w:t xml:space="preserve"> стану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не </w:t>
      </w:r>
      <w:proofErr w:type="spellStart"/>
      <w:r w:rsidRPr="00781739">
        <w:rPr>
          <w:rFonts w:ascii="Times New Roman" w:hAnsi="Times New Roman" w:cs="Times New Roman"/>
          <w:sz w:val="28"/>
          <w:szCs w:val="28"/>
        </w:rPr>
        <w:t>припиняються</w:t>
      </w:r>
      <w:proofErr w:type="spellEnd"/>
      <w:r w:rsidRPr="00781739">
        <w:rPr>
          <w:rFonts w:ascii="Times New Roman" w:hAnsi="Times New Roman" w:cs="Times New Roman"/>
          <w:sz w:val="28"/>
          <w:szCs w:val="28"/>
        </w:rPr>
        <w:t xml:space="preserve">, вони </w:t>
      </w:r>
      <w:proofErr w:type="spellStart"/>
      <w:r w:rsidRPr="00781739">
        <w:rPr>
          <w:rFonts w:ascii="Times New Roman" w:hAnsi="Times New Roman" w:cs="Times New Roman"/>
          <w:sz w:val="28"/>
          <w:szCs w:val="28"/>
        </w:rPr>
        <w:t>продовжуються</w:t>
      </w:r>
      <w:proofErr w:type="spellEnd"/>
      <w:r w:rsidRPr="00781739">
        <w:rPr>
          <w:rFonts w:ascii="Times New Roman" w:hAnsi="Times New Roman" w:cs="Times New Roman"/>
          <w:sz w:val="28"/>
          <w:szCs w:val="28"/>
        </w:rPr>
        <w:t xml:space="preserve">, але </w:t>
      </w:r>
      <w:proofErr w:type="spellStart"/>
      <w:r w:rsidRPr="00781739">
        <w:rPr>
          <w:rFonts w:ascii="Times New Roman" w:hAnsi="Times New Roman" w:cs="Times New Roman"/>
          <w:sz w:val="28"/>
          <w:szCs w:val="28"/>
        </w:rPr>
        <w:t>ніяких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змін</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реакційній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системі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непомітно</w:t>
      </w:r>
      <w:proofErr w:type="spellEnd"/>
      <w:r w:rsidRPr="00781739">
        <w:rPr>
          <w:rFonts w:ascii="Times New Roman" w:hAnsi="Times New Roman" w:cs="Times New Roman"/>
          <w:sz w:val="28"/>
          <w:szCs w:val="28"/>
        </w:rPr>
        <w:t xml:space="preserve">. Тому </w:t>
      </w:r>
      <w:proofErr w:type="spellStart"/>
      <w:r w:rsidRPr="00781739">
        <w:rPr>
          <w:rFonts w:ascii="Times New Roman" w:hAnsi="Times New Roman" w:cs="Times New Roman"/>
          <w:sz w:val="28"/>
          <w:szCs w:val="28"/>
        </w:rPr>
        <w:t>рівновагу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називають</w:t>
      </w:r>
      <w:proofErr w:type="spellEnd"/>
      <w:r w:rsidRPr="00781739">
        <w:rPr>
          <w:rFonts w:ascii="Times New Roman" w:hAnsi="Times New Roman" w:cs="Times New Roman"/>
          <w:sz w:val="28"/>
          <w:szCs w:val="28"/>
        </w:rPr>
        <w:t> </w:t>
      </w:r>
      <w:proofErr w:type="spellStart"/>
      <w:r w:rsidRPr="00781739">
        <w:rPr>
          <w:rFonts w:ascii="Times New Roman" w:hAnsi="Times New Roman" w:cs="Times New Roman"/>
          <w:sz w:val="28"/>
          <w:szCs w:val="28"/>
        </w:rPr>
        <w:t>динамічною</w:t>
      </w:r>
      <w:proofErr w:type="spellEnd"/>
      <w:r w:rsidRPr="00781739">
        <w:rPr>
          <w:rFonts w:ascii="Times New Roman" w:hAnsi="Times New Roman" w:cs="Times New Roman"/>
          <w:sz w:val="28"/>
          <w:szCs w:val="28"/>
        </w:rPr>
        <w:t>.</w:t>
      </w:r>
    </w:p>
    <w:p w:rsidR="007971EA" w:rsidRPr="00781739" w:rsidRDefault="007971EA" w:rsidP="007971EA">
      <w:pPr>
        <w:jc w:val="center"/>
        <w:rPr>
          <w:rFonts w:ascii="Times New Roman" w:hAnsi="Times New Roman" w:cs="Times New Roman"/>
          <w:sz w:val="28"/>
          <w:szCs w:val="28"/>
        </w:rPr>
      </w:pPr>
      <w:proofErr w:type="spellStart"/>
      <w:r w:rsidRPr="00781739">
        <w:rPr>
          <w:rFonts w:ascii="Times New Roman" w:hAnsi="Times New Roman" w:cs="Times New Roman"/>
          <w:b/>
          <w:bCs/>
          <w:sz w:val="28"/>
          <w:szCs w:val="28"/>
        </w:rPr>
        <w:t>Зміщення</w:t>
      </w:r>
      <w:proofErr w:type="spellEnd"/>
      <w:r w:rsidRPr="00781739">
        <w:rPr>
          <w:rFonts w:ascii="Times New Roman" w:hAnsi="Times New Roman" w:cs="Times New Roman"/>
          <w:b/>
          <w:bCs/>
          <w:sz w:val="28"/>
          <w:szCs w:val="28"/>
        </w:rPr>
        <w:t xml:space="preserve"> </w:t>
      </w:r>
      <w:proofErr w:type="spellStart"/>
      <w:r w:rsidRPr="00781739">
        <w:rPr>
          <w:rFonts w:ascii="Times New Roman" w:hAnsi="Times New Roman" w:cs="Times New Roman"/>
          <w:b/>
          <w:bCs/>
          <w:sz w:val="28"/>
          <w:szCs w:val="28"/>
        </w:rPr>
        <w:t>хімічної</w:t>
      </w:r>
      <w:proofErr w:type="spellEnd"/>
      <w:r w:rsidRPr="00781739">
        <w:rPr>
          <w:rFonts w:ascii="Times New Roman" w:hAnsi="Times New Roman" w:cs="Times New Roman"/>
          <w:b/>
          <w:bCs/>
          <w:sz w:val="28"/>
          <w:szCs w:val="28"/>
        </w:rPr>
        <w:t xml:space="preserve"> </w:t>
      </w:r>
      <w:proofErr w:type="spellStart"/>
      <w:r w:rsidRPr="00781739">
        <w:rPr>
          <w:rFonts w:ascii="Times New Roman" w:hAnsi="Times New Roman" w:cs="Times New Roman"/>
          <w:b/>
          <w:bCs/>
          <w:sz w:val="28"/>
          <w:szCs w:val="28"/>
        </w:rPr>
        <w:t>рівноваги</w:t>
      </w:r>
      <w:proofErr w:type="spellEnd"/>
      <w:r w:rsidRPr="00781739">
        <w:rPr>
          <w:rFonts w:ascii="Times New Roman" w:hAnsi="Times New Roman" w:cs="Times New Roman"/>
          <w:b/>
          <w:bCs/>
          <w:sz w:val="28"/>
          <w:szCs w:val="28"/>
        </w:rPr>
        <w:t>.</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b/>
          <w:bCs/>
          <w:sz w:val="28"/>
          <w:szCs w:val="28"/>
        </w:rPr>
        <w:t>       </w:t>
      </w:r>
      <w:r w:rsidRPr="00781739">
        <w:rPr>
          <w:rFonts w:ascii="Times New Roman" w:hAnsi="Times New Roman" w:cs="Times New Roman"/>
          <w:sz w:val="28"/>
          <w:szCs w:val="28"/>
        </w:rPr>
        <w:t xml:space="preserve">У </w:t>
      </w:r>
      <w:proofErr w:type="spellStart"/>
      <w:r w:rsidRPr="00781739">
        <w:rPr>
          <w:rFonts w:ascii="Times New Roman" w:hAnsi="Times New Roman" w:cs="Times New Roman"/>
          <w:sz w:val="28"/>
          <w:szCs w:val="28"/>
        </w:rPr>
        <w:t>хімічній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промисловості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досить</w:t>
      </w:r>
      <w:proofErr w:type="spellEnd"/>
      <w:r w:rsidRPr="00781739">
        <w:rPr>
          <w:rFonts w:ascii="Times New Roman" w:hAnsi="Times New Roman" w:cs="Times New Roman"/>
          <w:sz w:val="28"/>
          <w:szCs w:val="28"/>
        </w:rPr>
        <w:t xml:space="preserve"> велика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оборотних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становить основу </w:t>
      </w:r>
      <w:proofErr w:type="spellStart"/>
      <w:r w:rsidRPr="00781739">
        <w:rPr>
          <w:rFonts w:ascii="Times New Roman" w:hAnsi="Times New Roman" w:cs="Times New Roman"/>
          <w:sz w:val="28"/>
          <w:szCs w:val="28"/>
        </w:rPr>
        <w:t>виробництва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промислово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важливих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виробництво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амоніаку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сульфатної</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нітратної</w:t>
      </w:r>
      <w:proofErr w:type="spellEnd"/>
      <w:r w:rsidRPr="00781739">
        <w:rPr>
          <w:rFonts w:ascii="Times New Roman" w:hAnsi="Times New Roman" w:cs="Times New Roman"/>
          <w:sz w:val="28"/>
          <w:szCs w:val="28"/>
        </w:rPr>
        <w:t xml:space="preserve"> кислот, </w:t>
      </w:r>
      <w:proofErr w:type="spellStart"/>
      <w:r w:rsidRPr="00781739">
        <w:rPr>
          <w:rFonts w:ascii="Times New Roman" w:hAnsi="Times New Roman" w:cs="Times New Roman"/>
          <w:sz w:val="28"/>
          <w:szCs w:val="28"/>
        </w:rPr>
        <w:t>поліетилену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переробка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жирів</w:t>
      </w:r>
      <w:proofErr w:type="spellEnd"/>
      <w:r w:rsidRPr="00781739">
        <w:rPr>
          <w:rFonts w:ascii="Times New Roman" w:hAnsi="Times New Roman" w:cs="Times New Roman"/>
          <w:sz w:val="28"/>
          <w:szCs w:val="28"/>
        </w:rPr>
        <w:t xml:space="preserve">. Тому </w:t>
      </w:r>
      <w:proofErr w:type="spellStart"/>
      <w:r w:rsidRPr="00781739">
        <w:rPr>
          <w:rFonts w:ascii="Times New Roman" w:hAnsi="Times New Roman" w:cs="Times New Roman"/>
          <w:sz w:val="28"/>
          <w:szCs w:val="28"/>
        </w:rPr>
        <w:t>виникає</w:t>
      </w:r>
      <w:proofErr w:type="spellEnd"/>
      <w:r w:rsidRPr="00781739">
        <w:rPr>
          <w:rFonts w:ascii="Times New Roman" w:hAnsi="Times New Roman" w:cs="Times New Roman"/>
          <w:sz w:val="28"/>
          <w:szCs w:val="28"/>
        </w:rPr>
        <w:t xml:space="preserve"> потреба у </w:t>
      </w:r>
      <w:proofErr w:type="spellStart"/>
      <w:r w:rsidRPr="00781739">
        <w:rPr>
          <w:rFonts w:ascii="Times New Roman" w:hAnsi="Times New Roman" w:cs="Times New Roman"/>
          <w:sz w:val="28"/>
          <w:szCs w:val="28"/>
        </w:rPr>
        <w:t>зміщенні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бік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продуктів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виникає</w:t>
      </w:r>
      <w:proofErr w:type="spellEnd"/>
      <w:r w:rsidRPr="00781739">
        <w:rPr>
          <w:rFonts w:ascii="Times New Roman" w:hAnsi="Times New Roman" w:cs="Times New Roman"/>
          <w:sz w:val="28"/>
          <w:szCs w:val="28"/>
        </w:rPr>
        <w:t xml:space="preserve"> потреба </w:t>
      </w:r>
      <w:proofErr w:type="spellStart"/>
      <w:r w:rsidRPr="00781739">
        <w:rPr>
          <w:rFonts w:ascii="Times New Roman" w:hAnsi="Times New Roman" w:cs="Times New Roman"/>
          <w:sz w:val="28"/>
          <w:szCs w:val="28"/>
        </w:rPr>
        <w:t>керувати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оборотними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реакціями</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ab/>
        <w:t xml:space="preserve">Як </w:t>
      </w:r>
      <w:proofErr w:type="spellStart"/>
      <w:r w:rsidRPr="00781739">
        <w:rPr>
          <w:rFonts w:ascii="Times New Roman" w:hAnsi="Times New Roman" w:cs="Times New Roman"/>
          <w:sz w:val="28"/>
          <w:szCs w:val="28"/>
        </w:rPr>
        <w:t>змусити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відбуватися</w:t>
      </w:r>
      <w:proofErr w:type="spellEnd"/>
      <w:r w:rsidRPr="00781739">
        <w:rPr>
          <w:rFonts w:ascii="Times New Roman" w:hAnsi="Times New Roman" w:cs="Times New Roman"/>
          <w:sz w:val="28"/>
          <w:szCs w:val="28"/>
        </w:rPr>
        <w:t xml:space="preserve"> в тому </w:t>
      </w:r>
      <w:proofErr w:type="spellStart"/>
      <w:r w:rsidRPr="00781739">
        <w:rPr>
          <w:rFonts w:ascii="Times New Roman" w:hAnsi="Times New Roman" w:cs="Times New Roman"/>
          <w:sz w:val="28"/>
          <w:szCs w:val="28"/>
        </w:rPr>
        <w:t>напрямку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щоб</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утворювалися</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максимальній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необхідні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виробництву</w:t>
      </w:r>
      <w:proofErr w:type="spellEnd"/>
      <w:r w:rsidRPr="00781739">
        <w:rPr>
          <w:rFonts w:ascii="Times New Roman" w:hAnsi="Times New Roman" w:cs="Times New Roman"/>
          <w:sz w:val="28"/>
          <w:szCs w:val="28"/>
        </w:rPr>
        <w:t>? </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lastRenderedPageBreak/>
        <w:tab/>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досягають</w:t>
      </w:r>
      <w:proofErr w:type="spellEnd"/>
      <w:r w:rsidRPr="00781739">
        <w:rPr>
          <w:rFonts w:ascii="Times New Roman" w:hAnsi="Times New Roman" w:cs="Times New Roman"/>
          <w:sz w:val="28"/>
          <w:szCs w:val="28"/>
        </w:rPr>
        <w:t> </w:t>
      </w:r>
      <w:proofErr w:type="spellStart"/>
      <w:r w:rsidRPr="00781739">
        <w:rPr>
          <w:rFonts w:ascii="Times New Roman" w:hAnsi="Times New Roman" w:cs="Times New Roman"/>
          <w:i/>
          <w:iCs/>
          <w:sz w:val="28"/>
          <w:szCs w:val="28"/>
        </w:rPr>
        <w:t>зміною</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температури</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концентрації</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реагентів</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тиску</w:t>
      </w:r>
      <w:proofErr w:type="spellEnd"/>
      <w:r w:rsidRPr="00781739">
        <w:rPr>
          <w:rFonts w:ascii="Times New Roman" w:hAnsi="Times New Roman" w:cs="Times New Roman"/>
          <w:i/>
          <w:iCs/>
          <w:sz w:val="28"/>
          <w:szCs w:val="28"/>
        </w:rPr>
        <w:t xml:space="preserve"> (для </w:t>
      </w:r>
      <w:proofErr w:type="spellStart"/>
      <w:r w:rsidRPr="00781739">
        <w:rPr>
          <w:rFonts w:ascii="Times New Roman" w:hAnsi="Times New Roman" w:cs="Times New Roman"/>
          <w:i/>
          <w:iCs/>
          <w:sz w:val="28"/>
          <w:szCs w:val="28"/>
        </w:rPr>
        <w:t>газуватих</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речовин</w:t>
      </w:r>
      <w:proofErr w:type="spellEnd"/>
      <w:r w:rsidRPr="00781739">
        <w:rPr>
          <w:rFonts w:ascii="Times New Roman" w:hAnsi="Times New Roman" w:cs="Times New Roman"/>
          <w:i/>
          <w:iCs/>
          <w:sz w:val="28"/>
          <w:szCs w:val="28"/>
        </w:rPr>
        <w:t>). </w:t>
      </w:r>
      <w:proofErr w:type="spellStart"/>
      <w:r w:rsidRPr="00781739">
        <w:rPr>
          <w:rFonts w:ascii="Times New Roman" w:hAnsi="Times New Roman" w:cs="Times New Roman"/>
          <w:sz w:val="28"/>
          <w:szCs w:val="28"/>
        </w:rPr>
        <w:t>Проте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минає</w:t>
      </w:r>
      <w:proofErr w:type="spellEnd"/>
      <w:r w:rsidRPr="00781739">
        <w:rPr>
          <w:rFonts w:ascii="Times New Roman" w:hAnsi="Times New Roman" w:cs="Times New Roman"/>
          <w:sz w:val="28"/>
          <w:szCs w:val="28"/>
        </w:rPr>
        <w:t xml:space="preserve"> час і </w:t>
      </w:r>
      <w:proofErr w:type="spellStart"/>
      <w:r w:rsidRPr="00781739">
        <w:rPr>
          <w:rFonts w:ascii="Times New Roman" w:hAnsi="Times New Roman" w:cs="Times New Roman"/>
          <w:sz w:val="28"/>
          <w:szCs w:val="28"/>
        </w:rPr>
        <w:t>швидкості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прямої</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зворотної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знову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зрівнюються</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встановлюється</w:t>
      </w:r>
      <w:proofErr w:type="spellEnd"/>
      <w:r w:rsidRPr="00781739">
        <w:rPr>
          <w:rFonts w:ascii="Times New Roman" w:hAnsi="Times New Roman" w:cs="Times New Roman"/>
          <w:sz w:val="28"/>
          <w:szCs w:val="28"/>
        </w:rPr>
        <w:t xml:space="preserve"> нова </w:t>
      </w:r>
      <w:proofErr w:type="spellStart"/>
      <w:r w:rsidRPr="00781739">
        <w:rPr>
          <w:rFonts w:ascii="Times New Roman" w:hAnsi="Times New Roman" w:cs="Times New Roman"/>
          <w:sz w:val="28"/>
          <w:szCs w:val="28"/>
        </w:rPr>
        <w:t>хімічна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рівновага</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sz w:val="28"/>
          <w:szCs w:val="28"/>
        </w:rPr>
      </w:pPr>
      <w:r w:rsidRPr="00781739">
        <w:rPr>
          <w:rFonts w:ascii="Times New Roman" w:hAnsi="Times New Roman" w:cs="Times New Roman"/>
          <w:sz w:val="28"/>
          <w:szCs w:val="28"/>
        </w:rPr>
        <w:tab/>
        <w:t xml:space="preserve">Стан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зберігатися</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незмінних</w:t>
      </w:r>
      <w:proofErr w:type="spellEnd"/>
      <w:r w:rsidRPr="00781739">
        <w:rPr>
          <w:rFonts w:ascii="Times New Roman" w:hAnsi="Times New Roman" w:cs="Times New Roman"/>
          <w:sz w:val="28"/>
          <w:szCs w:val="28"/>
        </w:rPr>
        <w:t xml:space="preserve"> умов як </w:t>
      </w:r>
      <w:proofErr w:type="spellStart"/>
      <w:r w:rsidRPr="00781739">
        <w:rPr>
          <w:rFonts w:ascii="Times New Roman" w:hAnsi="Times New Roman" w:cs="Times New Roman"/>
          <w:sz w:val="28"/>
          <w:szCs w:val="28"/>
        </w:rPr>
        <w:t>завгодно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довго</w:t>
      </w:r>
      <w:proofErr w:type="spellEnd"/>
      <w:r w:rsidRPr="00781739">
        <w:rPr>
          <w:rFonts w:ascii="Times New Roman" w:hAnsi="Times New Roman" w:cs="Times New Roman"/>
          <w:sz w:val="28"/>
          <w:szCs w:val="28"/>
        </w:rPr>
        <w:t xml:space="preserve">, але при </w:t>
      </w:r>
      <w:proofErr w:type="spellStart"/>
      <w:r w:rsidRPr="00781739">
        <w:rPr>
          <w:rFonts w:ascii="Times New Roman" w:hAnsi="Times New Roman" w:cs="Times New Roman"/>
          <w:sz w:val="28"/>
          <w:szCs w:val="28"/>
        </w:rPr>
        <w:t>зміні</w:t>
      </w:r>
      <w:proofErr w:type="spellEnd"/>
      <w:r w:rsidRPr="00781739">
        <w:rPr>
          <w:rFonts w:ascii="Times New Roman" w:hAnsi="Times New Roman" w:cs="Times New Roman"/>
          <w:sz w:val="28"/>
          <w:szCs w:val="28"/>
        </w:rPr>
        <w:t xml:space="preserve"> умов </w:t>
      </w:r>
      <w:proofErr w:type="spellStart"/>
      <w:r w:rsidRPr="00781739">
        <w:rPr>
          <w:rFonts w:ascii="Times New Roman" w:hAnsi="Times New Roman" w:cs="Times New Roman"/>
          <w:sz w:val="28"/>
          <w:szCs w:val="28"/>
        </w:rPr>
        <w:t>рівновага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зміщується</w:t>
      </w:r>
      <w:proofErr w:type="spellEnd"/>
      <w:r w:rsidRPr="00781739">
        <w:rPr>
          <w:rFonts w:ascii="Times New Roman" w:hAnsi="Times New Roman" w:cs="Times New Roman"/>
          <w:sz w:val="28"/>
          <w:szCs w:val="28"/>
        </w:rPr>
        <w:t>.</w:t>
      </w:r>
    </w:p>
    <w:p w:rsidR="007971EA" w:rsidRPr="00781739" w:rsidRDefault="007971EA" w:rsidP="007971EA">
      <w:pPr>
        <w:jc w:val="both"/>
        <w:rPr>
          <w:rFonts w:ascii="Times New Roman" w:hAnsi="Times New Roman" w:cs="Times New Roman"/>
          <w:bCs/>
          <w:iCs/>
          <w:sz w:val="28"/>
          <w:szCs w:val="28"/>
        </w:rPr>
      </w:pPr>
      <w:r w:rsidRPr="00781739">
        <w:rPr>
          <w:rFonts w:ascii="Times New Roman" w:hAnsi="Times New Roman" w:cs="Times New Roman"/>
          <w:sz w:val="28"/>
          <w:szCs w:val="28"/>
        </w:rPr>
        <w:tab/>
        <w:t xml:space="preserve">У 1882 р. француз </w:t>
      </w:r>
      <w:proofErr w:type="spellStart"/>
      <w:r w:rsidRPr="00781739">
        <w:rPr>
          <w:rFonts w:ascii="Times New Roman" w:hAnsi="Times New Roman" w:cs="Times New Roman"/>
          <w:sz w:val="28"/>
          <w:szCs w:val="28"/>
        </w:rPr>
        <w:t>Анрі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Луї</w:t>
      </w:r>
      <w:proofErr w:type="spellEnd"/>
      <w:r w:rsidRPr="00781739">
        <w:rPr>
          <w:rFonts w:ascii="Times New Roman" w:hAnsi="Times New Roman" w:cs="Times New Roman"/>
          <w:sz w:val="28"/>
          <w:szCs w:val="28"/>
        </w:rPr>
        <w:t xml:space="preserve"> Ле </w:t>
      </w:r>
      <w:proofErr w:type="spellStart"/>
      <w:r w:rsidRPr="00781739">
        <w:rPr>
          <w:rFonts w:ascii="Times New Roman" w:hAnsi="Times New Roman" w:cs="Times New Roman"/>
          <w:sz w:val="28"/>
          <w:szCs w:val="28"/>
        </w:rPr>
        <w:t>Шательє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виявив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закономірності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впливу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зовнішніх</w:t>
      </w:r>
      <w:proofErr w:type="spellEnd"/>
      <w:r w:rsidRPr="00781739">
        <w:rPr>
          <w:rFonts w:ascii="Times New Roman" w:hAnsi="Times New Roman" w:cs="Times New Roman"/>
          <w:sz w:val="28"/>
          <w:szCs w:val="28"/>
        </w:rPr>
        <w:t xml:space="preserve"> умов на </w:t>
      </w:r>
      <w:proofErr w:type="spellStart"/>
      <w:r w:rsidRPr="00781739">
        <w:rPr>
          <w:rFonts w:ascii="Times New Roman" w:hAnsi="Times New Roman" w:cs="Times New Roman"/>
          <w:sz w:val="28"/>
          <w:szCs w:val="28"/>
        </w:rPr>
        <w:t>рівновагу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оборотних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сформулював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загальний</w:t>
      </w:r>
      <w:proofErr w:type="spellEnd"/>
      <w:r w:rsidRPr="00781739">
        <w:rPr>
          <w:rFonts w:ascii="Times New Roman" w:hAnsi="Times New Roman" w:cs="Times New Roman"/>
          <w:sz w:val="28"/>
          <w:szCs w:val="28"/>
        </w:rPr>
        <w:t xml:space="preserve"> принцип </w:t>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названий на </w:t>
      </w:r>
      <w:proofErr w:type="spellStart"/>
      <w:r w:rsidRPr="00781739">
        <w:rPr>
          <w:rFonts w:ascii="Times New Roman" w:hAnsi="Times New Roman" w:cs="Times New Roman"/>
          <w:sz w:val="28"/>
          <w:szCs w:val="28"/>
        </w:rPr>
        <w:t>його</w:t>
      </w:r>
      <w:proofErr w:type="spellEnd"/>
      <w:r w:rsidRPr="00781739">
        <w:rPr>
          <w:rFonts w:ascii="Times New Roman" w:hAnsi="Times New Roman" w:cs="Times New Roman"/>
          <w:sz w:val="28"/>
          <w:szCs w:val="28"/>
        </w:rPr>
        <w:t xml:space="preserve"> честь  </w:t>
      </w:r>
      <w:r w:rsidRPr="00781739">
        <w:rPr>
          <w:rFonts w:ascii="Times New Roman" w:hAnsi="Times New Roman" w:cs="Times New Roman"/>
          <w:bCs/>
          <w:sz w:val="28"/>
          <w:szCs w:val="28"/>
        </w:rPr>
        <w:t xml:space="preserve">принципом  Ле </w:t>
      </w:r>
      <w:proofErr w:type="spellStart"/>
      <w:r w:rsidRPr="00781739">
        <w:rPr>
          <w:rFonts w:ascii="Times New Roman" w:hAnsi="Times New Roman" w:cs="Times New Roman"/>
          <w:bCs/>
          <w:sz w:val="28"/>
          <w:szCs w:val="28"/>
        </w:rPr>
        <w:t>Шательє</w:t>
      </w:r>
      <w:proofErr w:type="spellEnd"/>
      <w:r w:rsidRPr="00781739">
        <w:rPr>
          <w:rFonts w:ascii="Times New Roman" w:hAnsi="Times New Roman" w:cs="Times New Roman"/>
          <w:bCs/>
          <w:sz w:val="28"/>
          <w:szCs w:val="28"/>
        </w:rPr>
        <w:t>:  </w:t>
      </w:r>
      <w:proofErr w:type="spellStart"/>
      <w:r w:rsidRPr="00781739">
        <w:rPr>
          <w:rFonts w:ascii="Times New Roman" w:hAnsi="Times New Roman" w:cs="Times New Roman"/>
          <w:bCs/>
          <w:iCs/>
          <w:sz w:val="28"/>
          <w:szCs w:val="28"/>
        </w:rPr>
        <w:t>якщо</w:t>
      </w:r>
      <w:proofErr w:type="spellEnd"/>
      <w:r w:rsidRPr="00781739">
        <w:rPr>
          <w:rFonts w:ascii="Times New Roman" w:hAnsi="Times New Roman" w:cs="Times New Roman"/>
          <w:bCs/>
          <w:iCs/>
          <w:sz w:val="28"/>
          <w:szCs w:val="28"/>
        </w:rPr>
        <w:t xml:space="preserve"> на систему, </w:t>
      </w:r>
      <w:proofErr w:type="spellStart"/>
      <w:r w:rsidRPr="00781739">
        <w:rPr>
          <w:rFonts w:ascii="Times New Roman" w:hAnsi="Times New Roman" w:cs="Times New Roman"/>
          <w:bCs/>
          <w:iCs/>
          <w:sz w:val="28"/>
          <w:szCs w:val="28"/>
        </w:rPr>
        <w:t>що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перебуває</w:t>
      </w:r>
      <w:proofErr w:type="spellEnd"/>
      <w:r w:rsidRPr="00781739">
        <w:rPr>
          <w:rFonts w:ascii="Times New Roman" w:hAnsi="Times New Roman" w:cs="Times New Roman"/>
          <w:bCs/>
          <w:iCs/>
          <w:sz w:val="28"/>
          <w:szCs w:val="28"/>
        </w:rPr>
        <w:t xml:space="preserve"> в </w:t>
      </w:r>
      <w:proofErr w:type="spellStart"/>
      <w:r w:rsidRPr="00781739">
        <w:rPr>
          <w:rFonts w:ascii="Times New Roman" w:hAnsi="Times New Roman" w:cs="Times New Roman"/>
          <w:bCs/>
          <w:iCs/>
          <w:sz w:val="28"/>
          <w:szCs w:val="28"/>
        </w:rPr>
        <w:t>стані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хімічної</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рівноваги</w:t>
      </w:r>
      <w:proofErr w:type="spellEnd"/>
      <w:r w:rsidRPr="00781739">
        <w:rPr>
          <w:rFonts w:ascii="Times New Roman" w:hAnsi="Times New Roman" w:cs="Times New Roman"/>
          <w:bCs/>
          <w:iCs/>
          <w:sz w:val="28"/>
          <w:szCs w:val="28"/>
        </w:rPr>
        <w:t xml:space="preserve">, чиниться </w:t>
      </w:r>
      <w:proofErr w:type="spellStart"/>
      <w:r w:rsidRPr="00781739">
        <w:rPr>
          <w:rFonts w:ascii="Times New Roman" w:hAnsi="Times New Roman" w:cs="Times New Roman"/>
          <w:bCs/>
          <w:iCs/>
          <w:sz w:val="28"/>
          <w:szCs w:val="28"/>
        </w:rPr>
        <w:t>який</w:t>
      </w:r>
      <w:proofErr w:type="spellEnd"/>
      <w:r w:rsidRPr="00781739">
        <w:rPr>
          <w:rFonts w:ascii="Times New Roman" w:hAnsi="Times New Roman" w:cs="Times New Roman"/>
          <w:bCs/>
          <w:iCs/>
          <w:sz w:val="28"/>
          <w:szCs w:val="28"/>
        </w:rPr>
        <w:t xml:space="preserve"> – </w:t>
      </w:r>
      <w:proofErr w:type="spellStart"/>
      <w:r w:rsidRPr="00781739">
        <w:rPr>
          <w:rFonts w:ascii="Times New Roman" w:hAnsi="Times New Roman" w:cs="Times New Roman"/>
          <w:bCs/>
          <w:iCs/>
          <w:sz w:val="28"/>
          <w:szCs w:val="28"/>
        </w:rPr>
        <w:t>небудь</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вплив</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змінюється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тиск</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концентрація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або</w:t>
      </w:r>
      <w:proofErr w:type="spellEnd"/>
      <w:r w:rsidRPr="00781739">
        <w:rPr>
          <w:rFonts w:ascii="Times New Roman" w:hAnsi="Times New Roman" w:cs="Times New Roman"/>
          <w:bCs/>
          <w:iCs/>
          <w:sz w:val="28"/>
          <w:szCs w:val="28"/>
        </w:rPr>
        <w:t xml:space="preserve"> температура), то </w:t>
      </w:r>
      <w:proofErr w:type="spellStart"/>
      <w:r w:rsidRPr="00781739">
        <w:rPr>
          <w:rFonts w:ascii="Times New Roman" w:hAnsi="Times New Roman" w:cs="Times New Roman"/>
          <w:bCs/>
          <w:iCs/>
          <w:sz w:val="28"/>
          <w:szCs w:val="28"/>
        </w:rPr>
        <w:t>цей</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вплив</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сприяє</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перебігу</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тієї</w:t>
      </w:r>
      <w:proofErr w:type="spellEnd"/>
      <w:r w:rsidRPr="00781739">
        <w:rPr>
          <w:rFonts w:ascii="Times New Roman" w:hAnsi="Times New Roman" w:cs="Times New Roman"/>
          <w:bCs/>
          <w:iCs/>
          <w:sz w:val="28"/>
          <w:szCs w:val="28"/>
        </w:rPr>
        <w:t xml:space="preserve"> з </w:t>
      </w:r>
      <w:proofErr w:type="spellStart"/>
      <w:r w:rsidRPr="00781739">
        <w:rPr>
          <w:rFonts w:ascii="Times New Roman" w:hAnsi="Times New Roman" w:cs="Times New Roman"/>
          <w:bCs/>
          <w:iCs/>
          <w:sz w:val="28"/>
          <w:szCs w:val="28"/>
        </w:rPr>
        <w:t>двох</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протилежних</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реакцій</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що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послаблює</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його</w:t>
      </w:r>
      <w:proofErr w:type="spellEnd"/>
      <w:r w:rsidRPr="00781739">
        <w:rPr>
          <w:rFonts w:ascii="Times New Roman" w:hAnsi="Times New Roman" w:cs="Times New Roman"/>
          <w:bCs/>
          <w:iCs/>
          <w:sz w:val="28"/>
          <w:szCs w:val="28"/>
        </w:rPr>
        <w:t>.</w:t>
      </w:r>
    </w:p>
    <w:p w:rsidR="007971EA" w:rsidRPr="00781739" w:rsidRDefault="007971EA" w:rsidP="007971EA">
      <w:pPr>
        <w:jc w:val="both"/>
        <w:rPr>
          <w:rFonts w:ascii="Times New Roman" w:hAnsi="Times New Roman" w:cs="Times New Roman"/>
          <w:bCs/>
          <w:iCs/>
          <w:sz w:val="28"/>
          <w:szCs w:val="28"/>
        </w:rPr>
      </w:pPr>
      <w:r w:rsidRPr="00781739">
        <w:rPr>
          <w:rFonts w:ascii="Times New Roman" w:hAnsi="Times New Roman" w:cs="Times New Roman"/>
          <w:bCs/>
          <w:iCs/>
          <w:sz w:val="28"/>
          <w:szCs w:val="28"/>
        </w:rPr>
        <w:tab/>
      </w:r>
      <w:proofErr w:type="spellStart"/>
      <w:r w:rsidRPr="00781739">
        <w:rPr>
          <w:rFonts w:ascii="Times New Roman" w:hAnsi="Times New Roman" w:cs="Times New Roman"/>
          <w:bCs/>
          <w:iCs/>
          <w:sz w:val="28"/>
          <w:szCs w:val="28"/>
        </w:rPr>
        <w:t>Спершу</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вважалося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що</w:t>
      </w:r>
      <w:proofErr w:type="spellEnd"/>
      <w:r w:rsidRPr="00781739">
        <w:rPr>
          <w:rFonts w:ascii="Times New Roman" w:hAnsi="Times New Roman" w:cs="Times New Roman"/>
          <w:bCs/>
          <w:iCs/>
          <w:sz w:val="28"/>
          <w:szCs w:val="28"/>
        </w:rPr>
        <w:t xml:space="preserve"> принцип Ле </w:t>
      </w:r>
      <w:proofErr w:type="spellStart"/>
      <w:r w:rsidRPr="00781739">
        <w:rPr>
          <w:rFonts w:ascii="Times New Roman" w:hAnsi="Times New Roman" w:cs="Times New Roman"/>
          <w:bCs/>
          <w:iCs/>
          <w:sz w:val="28"/>
          <w:szCs w:val="28"/>
        </w:rPr>
        <w:t>Шательє</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можна</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застосовувати</w:t>
      </w:r>
      <w:proofErr w:type="spellEnd"/>
      <w:r w:rsidRPr="00781739">
        <w:rPr>
          <w:rFonts w:ascii="Times New Roman" w:hAnsi="Times New Roman" w:cs="Times New Roman"/>
          <w:bCs/>
          <w:iCs/>
          <w:sz w:val="28"/>
          <w:szCs w:val="28"/>
        </w:rPr>
        <w:t xml:space="preserve"> до </w:t>
      </w:r>
      <w:proofErr w:type="spellStart"/>
      <w:r w:rsidRPr="00781739">
        <w:rPr>
          <w:rFonts w:ascii="Times New Roman" w:hAnsi="Times New Roman" w:cs="Times New Roman"/>
          <w:bCs/>
          <w:iCs/>
          <w:sz w:val="28"/>
          <w:szCs w:val="28"/>
        </w:rPr>
        <w:t>простих</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фізичних</w:t>
      </w:r>
      <w:proofErr w:type="spellEnd"/>
      <w:r w:rsidRPr="00781739">
        <w:rPr>
          <w:rFonts w:ascii="Times New Roman" w:hAnsi="Times New Roman" w:cs="Times New Roman"/>
          <w:bCs/>
          <w:iCs/>
          <w:sz w:val="28"/>
          <w:szCs w:val="28"/>
        </w:rPr>
        <w:t xml:space="preserve"> і </w:t>
      </w:r>
      <w:proofErr w:type="spellStart"/>
      <w:r w:rsidRPr="00781739">
        <w:rPr>
          <w:rFonts w:ascii="Times New Roman" w:hAnsi="Times New Roman" w:cs="Times New Roman"/>
          <w:bCs/>
          <w:iCs/>
          <w:sz w:val="28"/>
          <w:szCs w:val="28"/>
        </w:rPr>
        <w:t>хімічних</w:t>
      </w:r>
      <w:proofErr w:type="spellEnd"/>
      <w:r w:rsidRPr="00781739">
        <w:rPr>
          <w:rFonts w:ascii="Times New Roman" w:hAnsi="Times New Roman" w:cs="Times New Roman"/>
          <w:bCs/>
          <w:iCs/>
          <w:sz w:val="28"/>
          <w:szCs w:val="28"/>
        </w:rPr>
        <w:t xml:space="preserve"> систем. </w:t>
      </w:r>
      <w:proofErr w:type="spellStart"/>
      <w:r w:rsidRPr="00781739">
        <w:rPr>
          <w:rFonts w:ascii="Times New Roman" w:hAnsi="Times New Roman" w:cs="Times New Roman"/>
          <w:bCs/>
          <w:iCs/>
          <w:sz w:val="28"/>
          <w:szCs w:val="28"/>
        </w:rPr>
        <w:t>Подальші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дослідження</w:t>
      </w:r>
      <w:proofErr w:type="spellEnd"/>
      <w:r w:rsidRPr="00781739">
        <w:rPr>
          <w:rFonts w:ascii="Times New Roman" w:hAnsi="Times New Roman" w:cs="Times New Roman"/>
          <w:bCs/>
          <w:iCs/>
          <w:sz w:val="28"/>
          <w:szCs w:val="28"/>
        </w:rPr>
        <w:t xml:space="preserve"> показали </w:t>
      </w:r>
      <w:proofErr w:type="spellStart"/>
      <w:r w:rsidRPr="00781739">
        <w:rPr>
          <w:rFonts w:ascii="Times New Roman" w:hAnsi="Times New Roman" w:cs="Times New Roman"/>
          <w:bCs/>
          <w:iCs/>
          <w:sz w:val="28"/>
          <w:szCs w:val="28"/>
        </w:rPr>
        <w:t>можливість</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застосування</w:t>
      </w:r>
      <w:proofErr w:type="spellEnd"/>
      <w:r w:rsidRPr="00781739">
        <w:rPr>
          <w:rFonts w:ascii="Times New Roman" w:hAnsi="Times New Roman" w:cs="Times New Roman"/>
          <w:bCs/>
          <w:iCs/>
          <w:sz w:val="28"/>
          <w:szCs w:val="28"/>
        </w:rPr>
        <w:t xml:space="preserve"> принципу Ле </w:t>
      </w:r>
      <w:proofErr w:type="spellStart"/>
      <w:r w:rsidRPr="00781739">
        <w:rPr>
          <w:rFonts w:ascii="Times New Roman" w:hAnsi="Times New Roman" w:cs="Times New Roman"/>
          <w:bCs/>
          <w:iCs/>
          <w:sz w:val="28"/>
          <w:szCs w:val="28"/>
        </w:rPr>
        <w:t>Шательє</w:t>
      </w:r>
      <w:proofErr w:type="spellEnd"/>
      <w:r w:rsidRPr="00781739">
        <w:rPr>
          <w:rFonts w:ascii="Times New Roman" w:hAnsi="Times New Roman" w:cs="Times New Roman"/>
          <w:bCs/>
          <w:iCs/>
          <w:sz w:val="28"/>
          <w:szCs w:val="28"/>
        </w:rPr>
        <w:t xml:space="preserve"> і до таких великих систем, як </w:t>
      </w:r>
      <w:proofErr w:type="spellStart"/>
      <w:r w:rsidRPr="00781739">
        <w:rPr>
          <w:rFonts w:ascii="Times New Roman" w:hAnsi="Times New Roman" w:cs="Times New Roman"/>
          <w:bCs/>
          <w:iCs/>
          <w:sz w:val="28"/>
          <w:szCs w:val="28"/>
        </w:rPr>
        <w:t>популяції</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екосистеми</w:t>
      </w:r>
      <w:proofErr w:type="spellEnd"/>
      <w:r w:rsidRPr="00781739">
        <w:rPr>
          <w:rFonts w:ascii="Times New Roman" w:hAnsi="Times New Roman" w:cs="Times New Roman"/>
          <w:bCs/>
          <w:iCs/>
          <w:sz w:val="28"/>
          <w:szCs w:val="28"/>
        </w:rPr>
        <w:t xml:space="preserve">, і </w:t>
      </w:r>
      <w:proofErr w:type="spellStart"/>
      <w:r w:rsidRPr="00781739">
        <w:rPr>
          <w:rFonts w:ascii="Times New Roman" w:hAnsi="Times New Roman" w:cs="Times New Roman"/>
          <w:bCs/>
          <w:iCs/>
          <w:sz w:val="28"/>
          <w:szCs w:val="28"/>
        </w:rPr>
        <w:t>навіть</w:t>
      </w:r>
      <w:proofErr w:type="spellEnd"/>
      <w:r w:rsidRPr="00781739">
        <w:rPr>
          <w:rFonts w:ascii="Times New Roman" w:hAnsi="Times New Roman" w:cs="Times New Roman"/>
          <w:bCs/>
          <w:iCs/>
          <w:sz w:val="28"/>
          <w:szCs w:val="28"/>
        </w:rPr>
        <w:t xml:space="preserve"> до </w:t>
      </w:r>
      <w:proofErr w:type="spellStart"/>
      <w:r w:rsidRPr="00781739">
        <w:rPr>
          <w:rFonts w:ascii="Times New Roman" w:hAnsi="Times New Roman" w:cs="Times New Roman"/>
          <w:bCs/>
          <w:iCs/>
          <w:sz w:val="28"/>
          <w:szCs w:val="28"/>
        </w:rPr>
        <w:t>біосфери</w:t>
      </w:r>
      <w:proofErr w:type="spellEnd"/>
      <w:r w:rsidRPr="00781739">
        <w:rPr>
          <w:rFonts w:ascii="Times New Roman" w:hAnsi="Times New Roman" w:cs="Times New Roman"/>
          <w:bCs/>
          <w:iCs/>
          <w:sz w:val="28"/>
          <w:szCs w:val="28"/>
        </w:rPr>
        <w:t xml:space="preserve">. Так, </w:t>
      </w:r>
      <w:proofErr w:type="spellStart"/>
      <w:r w:rsidRPr="00781739">
        <w:rPr>
          <w:rFonts w:ascii="Times New Roman" w:hAnsi="Times New Roman" w:cs="Times New Roman"/>
          <w:bCs/>
          <w:iCs/>
          <w:sz w:val="28"/>
          <w:szCs w:val="28"/>
        </w:rPr>
        <w:t>наприклад</w:t>
      </w:r>
      <w:proofErr w:type="spellEnd"/>
      <w:r w:rsidRPr="00781739">
        <w:rPr>
          <w:rFonts w:ascii="Times New Roman" w:hAnsi="Times New Roman" w:cs="Times New Roman"/>
          <w:bCs/>
          <w:iCs/>
          <w:sz w:val="28"/>
          <w:szCs w:val="28"/>
        </w:rPr>
        <w:t xml:space="preserve">, принципу Ле </w:t>
      </w:r>
      <w:proofErr w:type="spellStart"/>
      <w:r w:rsidRPr="00781739">
        <w:rPr>
          <w:rFonts w:ascii="Times New Roman" w:hAnsi="Times New Roman" w:cs="Times New Roman"/>
          <w:bCs/>
          <w:iCs/>
          <w:sz w:val="28"/>
          <w:szCs w:val="28"/>
        </w:rPr>
        <w:t>Шательє</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підпорядковується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екосистема</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Світового</w:t>
      </w:r>
      <w:proofErr w:type="spellEnd"/>
      <w:r w:rsidRPr="00781739">
        <w:rPr>
          <w:rFonts w:ascii="Times New Roman" w:hAnsi="Times New Roman" w:cs="Times New Roman"/>
          <w:bCs/>
          <w:iCs/>
          <w:sz w:val="28"/>
          <w:szCs w:val="28"/>
        </w:rPr>
        <w:t xml:space="preserve"> океану. </w:t>
      </w:r>
      <w:proofErr w:type="spellStart"/>
      <w:r w:rsidRPr="00781739">
        <w:rPr>
          <w:rFonts w:ascii="Times New Roman" w:hAnsi="Times New Roman" w:cs="Times New Roman"/>
          <w:bCs/>
          <w:iCs/>
          <w:sz w:val="28"/>
          <w:szCs w:val="28"/>
        </w:rPr>
        <w:t>Його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біота</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поглинає</w:t>
      </w:r>
      <w:proofErr w:type="spellEnd"/>
      <w:r w:rsidRPr="00781739">
        <w:rPr>
          <w:rFonts w:ascii="Times New Roman" w:hAnsi="Times New Roman" w:cs="Times New Roman"/>
          <w:bCs/>
          <w:iCs/>
          <w:sz w:val="28"/>
          <w:szCs w:val="28"/>
        </w:rPr>
        <w:t xml:space="preserve"> до </w:t>
      </w:r>
      <w:proofErr w:type="spellStart"/>
      <w:r w:rsidRPr="00781739">
        <w:rPr>
          <w:rFonts w:ascii="Times New Roman" w:hAnsi="Times New Roman" w:cs="Times New Roman"/>
          <w:bCs/>
          <w:iCs/>
          <w:sz w:val="28"/>
          <w:szCs w:val="28"/>
        </w:rPr>
        <w:t>половини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вуглекислого</w:t>
      </w:r>
      <w:proofErr w:type="spellEnd"/>
      <w:r w:rsidRPr="00781739">
        <w:rPr>
          <w:rFonts w:ascii="Times New Roman" w:hAnsi="Times New Roman" w:cs="Times New Roman"/>
          <w:bCs/>
          <w:iCs/>
          <w:sz w:val="28"/>
          <w:szCs w:val="28"/>
        </w:rPr>
        <w:t xml:space="preserve"> газу </w:t>
      </w:r>
      <w:proofErr w:type="spellStart"/>
      <w:r w:rsidRPr="00781739">
        <w:rPr>
          <w:rFonts w:ascii="Times New Roman" w:hAnsi="Times New Roman" w:cs="Times New Roman"/>
          <w:bCs/>
          <w:iCs/>
          <w:sz w:val="28"/>
          <w:szCs w:val="28"/>
        </w:rPr>
        <w:t>атмосфери</w:t>
      </w:r>
      <w:proofErr w:type="spellEnd"/>
      <w:r w:rsidRPr="00781739">
        <w:rPr>
          <w:rFonts w:ascii="Times New Roman" w:hAnsi="Times New Roman" w:cs="Times New Roman"/>
          <w:bCs/>
          <w:iCs/>
          <w:sz w:val="28"/>
          <w:szCs w:val="28"/>
        </w:rPr>
        <w:t xml:space="preserve"> і </w:t>
      </w:r>
      <w:proofErr w:type="spellStart"/>
      <w:r w:rsidRPr="00781739">
        <w:rPr>
          <w:rFonts w:ascii="Times New Roman" w:hAnsi="Times New Roman" w:cs="Times New Roman"/>
          <w:bCs/>
          <w:iCs/>
          <w:sz w:val="28"/>
          <w:szCs w:val="28"/>
        </w:rPr>
        <w:t>тим</w:t>
      </w:r>
      <w:proofErr w:type="spellEnd"/>
      <w:r w:rsidRPr="00781739">
        <w:rPr>
          <w:rFonts w:ascii="Times New Roman" w:hAnsi="Times New Roman" w:cs="Times New Roman"/>
          <w:bCs/>
          <w:iCs/>
          <w:sz w:val="28"/>
          <w:szCs w:val="28"/>
        </w:rPr>
        <w:t xml:space="preserve"> самим </w:t>
      </w:r>
      <w:proofErr w:type="spellStart"/>
      <w:r w:rsidRPr="00781739">
        <w:rPr>
          <w:rFonts w:ascii="Times New Roman" w:hAnsi="Times New Roman" w:cs="Times New Roman"/>
          <w:bCs/>
          <w:iCs/>
          <w:sz w:val="28"/>
          <w:szCs w:val="28"/>
        </w:rPr>
        <w:t>компенсує</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підвищене</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надходження</w:t>
      </w:r>
      <w:proofErr w:type="spellEnd"/>
      <w:r w:rsidRPr="00781739">
        <w:rPr>
          <w:rFonts w:ascii="Times New Roman" w:hAnsi="Times New Roman" w:cs="Times New Roman"/>
          <w:bCs/>
          <w:iCs/>
          <w:sz w:val="28"/>
          <w:szCs w:val="28"/>
        </w:rPr>
        <w:t xml:space="preserve"> антропогенного </w:t>
      </w:r>
      <w:proofErr w:type="spellStart"/>
      <w:r w:rsidRPr="00781739">
        <w:rPr>
          <w:rFonts w:ascii="Times New Roman" w:hAnsi="Times New Roman" w:cs="Times New Roman"/>
          <w:bCs/>
          <w:iCs/>
          <w:sz w:val="28"/>
          <w:szCs w:val="28"/>
        </w:rPr>
        <w:t>вуглекислого</w:t>
      </w:r>
      <w:proofErr w:type="spellEnd"/>
      <w:r w:rsidRPr="00781739">
        <w:rPr>
          <w:rFonts w:ascii="Times New Roman" w:hAnsi="Times New Roman" w:cs="Times New Roman"/>
          <w:bCs/>
          <w:iCs/>
          <w:sz w:val="28"/>
          <w:szCs w:val="28"/>
        </w:rPr>
        <w:t xml:space="preserve"> газу. Але </w:t>
      </w:r>
      <w:proofErr w:type="spellStart"/>
      <w:r w:rsidRPr="00781739">
        <w:rPr>
          <w:rFonts w:ascii="Times New Roman" w:hAnsi="Times New Roman" w:cs="Times New Roman"/>
          <w:bCs/>
          <w:iCs/>
          <w:sz w:val="28"/>
          <w:szCs w:val="28"/>
        </w:rPr>
        <w:t>біота</w:t>
      </w:r>
      <w:proofErr w:type="spellEnd"/>
      <w:r w:rsidRPr="00781739">
        <w:rPr>
          <w:rFonts w:ascii="Times New Roman" w:hAnsi="Times New Roman" w:cs="Times New Roman"/>
          <w:bCs/>
          <w:iCs/>
          <w:sz w:val="28"/>
          <w:szCs w:val="28"/>
        </w:rPr>
        <w:t xml:space="preserve"> суходолу </w:t>
      </w:r>
      <w:proofErr w:type="spellStart"/>
      <w:r w:rsidRPr="00781739">
        <w:rPr>
          <w:rFonts w:ascii="Times New Roman" w:hAnsi="Times New Roman" w:cs="Times New Roman"/>
          <w:bCs/>
          <w:iCs/>
          <w:sz w:val="28"/>
          <w:szCs w:val="28"/>
        </w:rPr>
        <w:t>вже</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виведена</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зі</w:t>
      </w:r>
      <w:proofErr w:type="spellEnd"/>
      <w:r w:rsidRPr="00781739">
        <w:rPr>
          <w:rFonts w:ascii="Times New Roman" w:hAnsi="Times New Roman" w:cs="Times New Roman"/>
          <w:bCs/>
          <w:iCs/>
          <w:sz w:val="28"/>
          <w:szCs w:val="28"/>
        </w:rPr>
        <w:t xml:space="preserve"> стану, коли вона </w:t>
      </w:r>
      <w:proofErr w:type="spellStart"/>
      <w:r w:rsidRPr="00781739">
        <w:rPr>
          <w:rFonts w:ascii="Times New Roman" w:hAnsi="Times New Roman" w:cs="Times New Roman"/>
          <w:bCs/>
          <w:iCs/>
          <w:sz w:val="28"/>
          <w:szCs w:val="28"/>
        </w:rPr>
        <w:t>підпорядковувалася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цьому</w:t>
      </w:r>
      <w:proofErr w:type="spellEnd"/>
      <w:r w:rsidRPr="00781739">
        <w:rPr>
          <w:rFonts w:ascii="Times New Roman" w:hAnsi="Times New Roman" w:cs="Times New Roman"/>
          <w:bCs/>
          <w:iCs/>
          <w:sz w:val="28"/>
          <w:szCs w:val="28"/>
        </w:rPr>
        <w:t xml:space="preserve"> принципу, і в наш час </w:t>
      </w:r>
      <w:proofErr w:type="spellStart"/>
      <w:r w:rsidRPr="00781739">
        <w:rPr>
          <w:rFonts w:ascii="Times New Roman" w:hAnsi="Times New Roman" w:cs="Times New Roman"/>
          <w:bCs/>
          <w:iCs/>
          <w:sz w:val="28"/>
          <w:szCs w:val="28"/>
        </w:rPr>
        <w:t>наземні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екосистеми</w:t>
      </w:r>
      <w:proofErr w:type="spellEnd"/>
      <w:r w:rsidRPr="00781739">
        <w:rPr>
          <w:rFonts w:ascii="Times New Roman" w:hAnsi="Times New Roman" w:cs="Times New Roman"/>
          <w:bCs/>
          <w:iCs/>
          <w:sz w:val="28"/>
          <w:szCs w:val="28"/>
        </w:rPr>
        <w:t xml:space="preserve"> в </w:t>
      </w:r>
      <w:proofErr w:type="spellStart"/>
      <w:r w:rsidRPr="00781739">
        <w:rPr>
          <w:rFonts w:ascii="Times New Roman" w:hAnsi="Times New Roman" w:cs="Times New Roman"/>
          <w:bCs/>
          <w:iCs/>
          <w:sz w:val="28"/>
          <w:szCs w:val="28"/>
        </w:rPr>
        <w:t>сумі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виділяють</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більше</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вуглекислого</w:t>
      </w:r>
      <w:proofErr w:type="spellEnd"/>
      <w:r w:rsidRPr="00781739">
        <w:rPr>
          <w:rFonts w:ascii="Times New Roman" w:hAnsi="Times New Roman" w:cs="Times New Roman"/>
          <w:bCs/>
          <w:iCs/>
          <w:sz w:val="28"/>
          <w:szCs w:val="28"/>
        </w:rPr>
        <w:t xml:space="preserve"> газу, </w:t>
      </w:r>
      <w:proofErr w:type="spellStart"/>
      <w:r w:rsidRPr="00781739">
        <w:rPr>
          <w:rFonts w:ascii="Times New Roman" w:hAnsi="Times New Roman" w:cs="Times New Roman"/>
          <w:bCs/>
          <w:iCs/>
          <w:sz w:val="28"/>
          <w:szCs w:val="28"/>
        </w:rPr>
        <w:t>ніж</w:t>
      </w:r>
      <w:proofErr w:type="spellEnd"/>
      <w:r w:rsidRPr="00781739">
        <w:rPr>
          <w:rFonts w:ascii="Times New Roman" w:hAnsi="Times New Roman" w:cs="Times New Roman"/>
          <w:bCs/>
          <w:iCs/>
          <w:sz w:val="28"/>
          <w:szCs w:val="28"/>
        </w:rPr>
        <w:t xml:space="preserve"> в </w:t>
      </w:r>
      <w:proofErr w:type="spellStart"/>
      <w:r w:rsidRPr="00781739">
        <w:rPr>
          <w:rFonts w:ascii="Times New Roman" w:hAnsi="Times New Roman" w:cs="Times New Roman"/>
          <w:bCs/>
          <w:iCs/>
          <w:sz w:val="28"/>
          <w:szCs w:val="28"/>
        </w:rPr>
        <w:t>доантропогенну</w:t>
      </w:r>
      <w:proofErr w:type="spellEnd"/>
      <w:r w:rsidRPr="00781739">
        <w:rPr>
          <w:rFonts w:ascii="Times New Roman" w:hAnsi="Times New Roman" w:cs="Times New Roman"/>
          <w:bCs/>
          <w:iCs/>
          <w:sz w:val="28"/>
          <w:szCs w:val="28"/>
        </w:rPr>
        <w:t xml:space="preserve"> еру (</w:t>
      </w:r>
      <w:proofErr w:type="spellStart"/>
      <w:r w:rsidRPr="00781739">
        <w:rPr>
          <w:rFonts w:ascii="Times New Roman" w:hAnsi="Times New Roman" w:cs="Times New Roman"/>
          <w:bCs/>
          <w:iCs/>
          <w:sz w:val="28"/>
          <w:szCs w:val="28"/>
        </w:rPr>
        <w:t>більше</w:t>
      </w:r>
      <w:proofErr w:type="spellEnd"/>
      <w:r w:rsidRPr="00781739">
        <w:rPr>
          <w:rFonts w:ascii="Times New Roman" w:hAnsi="Times New Roman" w:cs="Times New Roman"/>
          <w:bCs/>
          <w:iCs/>
          <w:sz w:val="28"/>
          <w:szCs w:val="28"/>
        </w:rPr>
        <w:t xml:space="preserve"> 2,5 млн </w:t>
      </w:r>
      <w:proofErr w:type="spellStart"/>
      <w:r w:rsidRPr="00781739">
        <w:rPr>
          <w:rFonts w:ascii="Times New Roman" w:hAnsi="Times New Roman" w:cs="Times New Roman"/>
          <w:bCs/>
          <w:iCs/>
          <w:sz w:val="28"/>
          <w:szCs w:val="28"/>
        </w:rPr>
        <w:t>років</w:t>
      </w:r>
      <w:proofErr w:type="spellEnd"/>
      <w:r w:rsidRPr="00781739">
        <w:rPr>
          <w:rFonts w:ascii="Times New Roman" w:hAnsi="Times New Roman" w:cs="Times New Roman"/>
          <w:bCs/>
          <w:iCs/>
          <w:sz w:val="28"/>
          <w:szCs w:val="28"/>
        </w:rPr>
        <w:t xml:space="preserve"> тому)</w:t>
      </w:r>
    </w:p>
    <w:p w:rsidR="007971EA" w:rsidRPr="00781739" w:rsidRDefault="007971EA" w:rsidP="007971EA">
      <w:pPr>
        <w:jc w:val="both"/>
        <w:rPr>
          <w:rFonts w:ascii="Times New Roman" w:hAnsi="Times New Roman" w:cs="Times New Roman"/>
          <w:bCs/>
          <w:iCs/>
          <w:sz w:val="28"/>
          <w:szCs w:val="28"/>
        </w:rPr>
      </w:pPr>
      <w:r w:rsidRPr="00781739">
        <w:rPr>
          <w:rFonts w:ascii="Times New Roman" w:hAnsi="Times New Roman" w:cs="Times New Roman"/>
          <w:bCs/>
          <w:iCs/>
          <w:sz w:val="28"/>
          <w:szCs w:val="28"/>
        </w:rPr>
        <w:tab/>
        <w:t xml:space="preserve">А як </w:t>
      </w:r>
      <w:proofErr w:type="spellStart"/>
      <w:r w:rsidRPr="00781739">
        <w:rPr>
          <w:rFonts w:ascii="Times New Roman" w:hAnsi="Times New Roman" w:cs="Times New Roman"/>
          <w:bCs/>
          <w:iCs/>
          <w:sz w:val="28"/>
          <w:szCs w:val="28"/>
        </w:rPr>
        <w:t>ви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думаєте</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чи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діє</w:t>
      </w:r>
      <w:proofErr w:type="spellEnd"/>
      <w:r w:rsidRPr="00781739">
        <w:rPr>
          <w:rFonts w:ascii="Times New Roman" w:hAnsi="Times New Roman" w:cs="Times New Roman"/>
          <w:bCs/>
          <w:iCs/>
          <w:sz w:val="28"/>
          <w:szCs w:val="28"/>
        </w:rPr>
        <w:t xml:space="preserve"> принцип Ле </w:t>
      </w:r>
      <w:proofErr w:type="spellStart"/>
      <w:r w:rsidRPr="00781739">
        <w:rPr>
          <w:rFonts w:ascii="Times New Roman" w:hAnsi="Times New Roman" w:cs="Times New Roman"/>
          <w:bCs/>
          <w:iCs/>
          <w:sz w:val="28"/>
          <w:szCs w:val="28"/>
        </w:rPr>
        <w:t>Шательє</w:t>
      </w:r>
      <w:proofErr w:type="spellEnd"/>
      <w:r w:rsidRPr="00781739">
        <w:rPr>
          <w:rFonts w:ascii="Times New Roman" w:hAnsi="Times New Roman" w:cs="Times New Roman"/>
          <w:bCs/>
          <w:iCs/>
          <w:sz w:val="28"/>
          <w:szCs w:val="28"/>
        </w:rPr>
        <w:t xml:space="preserve"> в </w:t>
      </w:r>
      <w:proofErr w:type="spellStart"/>
      <w:r w:rsidRPr="00781739">
        <w:rPr>
          <w:rFonts w:ascii="Times New Roman" w:hAnsi="Times New Roman" w:cs="Times New Roman"/>
          <w:bCs/>
          <w:iCs/>
          <w:sz w:val="28"/>
          <w:szCs w:val="28"/>
        </w:rPr>
        <w:t>організмі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людини</w:t>
      </w:r>
      <w:proofErr w:type="spellEnd"/>
      <w:r w:rsidRPr="00781739">
        <w:rPr>
          <w:rFonts w:ascii="Times New Roman" w:hAnsi="Times New Roman" w:cs="Times New Roman"/>
          <w:bCs/>
          <w:iCs/>
          <w:sz w:val="28"/>
          <w:szCs w:val="28"/>
        </w:rPr>
        <w:t xml:space="preserve">? </w:t>
      </w:r>
    </w:p>
    <w:p w:rsidR="007971EA" w:rsidRPr="00781739" w:rsidRDefault="007971EA" w:rsidP="007971EA">
      <w:pPr>
        <w:jc w:val="both"/>
        <w:rPr>
          <w:rFonts w:ascii="Times New Roman" w:hAnsi="Times New Roman" w:cs="Times New Roman"/>
          <w:bCs/>
          <w:iCs/>
          <w:sz w:val="28"/>
          <w:szCs w:val="28"/>
        </w:rPr>
      </w:pPr>
      <w:r w:rsidRPr="00781739">
        <w:rPr>
          <w:rFonts w:ascii="Times New Roman" w:hAnsi="Times New Roman" w:cs="Times New Roman"/>
          <w:bCs/>
          <w:iCs/>
          <w:sz w:val="28"/>
          <w:szCs w:val="28"/>
        </w:rPr>
        <w:tab/>
      </w:r>
      <w:proofErr w:type="spellStart"/>
      <w:r w:rsidRPr="00781739">
        <w:rPr>
          <w:rFonts w:ascii="Times New Roman" w:hAnsi="Times New Roman" w:cs="Times New Roman"/>
          <w:bCs/>
          <w:iCs/>
          <w:sz w:val="28"/>
          <w:szCs w:val="28"/>
        </w:rPr>
        <w:t>Чому</w:t>
      </w:r>
      <w:proofErr w:type="spellEnd"/>
      <w:r w:rsidRPr="00781739">
        <w:rPr>
          <w:rFonts w:ascii="Times New Roman" w:hAnsi="Times New Roman" w:cs="Times New Roman"/>
          <w:bCs/>
          <w:iCs/>
          <w:sz w:val="28"/>
          <w:szCs w:val="28"/>
        </w:rPr>
        <w:t xml:space="preserve">, коли ми </w:t>
      </w:r>
      <w:proofErr w:type="spellStart"/>
      <w:r w:rsidRPr="00781739">
        <w:rPr>
          <w:rFonts w:ascii="Times New Roman" w:hAnsi="Times New Roman" w:cs="Times New Roman"/>
          <w:bCs/>
          <w:iCs/>
          <w:sz w:val="28"/>
          <w:szCs w:val="28"/>
        </w:rPr>
        <w:t>вживаємо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кислі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фрукти</w:t>
      </w:r>
      <w:proofErr w:type="spellEnd"/>
      <w:r w:rsidRPr="00781739">
        <w:rPr>
          <w:rFonts w:ascii="Times New Roman" w:hAnsi="Times New Roman" w:cs="Times New Roman"/>
          <w:bCs/>
          <w:iCs/>
          <w:sz w:val="28"/>
          <w:szCs w:val="28"/>
        </w:rPr>
        <w:t xml:space="preserve">, соки </w:t>
      </w:r>
      <w:proofErr w:type="spellStart"/>
      <w:r w:rsidRPr="00781739">
        <w:rPr>
          <w:rFonts w:ascii="Times New Roman" w:hAnsi="Times New Roman" w:cs="Times New Roman"/>
          <w:bCs/>
          <w:iCs/>
          <w:sz w:val="28"/>
          <w:szCs w:val="28"/>
        </w:rPr>
        <w:t>чи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п’ємо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мінеральну</w:t>
      </w:r>
      <w:proofErr w:type="spellEnd"/>
      <w:r w:rsidRPr="00781739">
        <w:rPr>
          <w:rFonts w:ascii="Times New Roman" w:hAnsi="Times New Roman" w:cs="Times New Roman"/>
          <w:bCs/>
          <w:iCs/>
          <w:sz w:val="28"/>
          <w:szCs w:val="28"/>
        </w:rPr>
        <w:t xml:space="preserve"> воду з </w:t>
      </w:r>
      <w:proofErr w:type="spellStart"/>
      <w:r w:rsidRPr="00781739">
        <w:rPr>
          <w:rFonts w:ascii="Times New Roman" w:hAnsi="Times New Roman" w:cs="Times New Roman"/>
          <w:bCs/>
          <w:iCs/>
          <w:sz w:val="28"/>
          <w:szCs w:val="28"/>
        </w:rPr>
        <w:t>гідролічно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лужними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катіонами</w:t>
      </w:r>
      <w:proofErr w:type="spellEnd"/>
      <w:r w:rsidRPr="00781739">
        <w:rPr>
          <w:rFonts w:ascii="Times New Roman" w:hAnsi="Times New Roman" w:cs="Times New Roman"/>
          <w:bCs/>
          <w:iCs/>
          <w:sz w:val="28"/>
          <w:szCs w:val="28"/>
        </w:rPr>
        <w:t xml:space="preserve">, при </w:t>
      </w:r>
      <w:proofErr w:type="spellStart"/>
      <w:r w:rsidRPr="00781739">
        <w:rPr>
          <w:rFonts w:ascii="Times New Roman" w:hAnsi="Times New Roman" w:cs="Times New Roman"/>
          <w:bCs/>
          <w:iCs/>
          <w:sz w:val="28"/>
          <w:szCs w:val="28"/>
        </w:rPr>
        <w:t>засвоєнні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їх</w:t>
      </w:r>
      <w:proofErr w:type="spellEnd"/>
      <w:r w:rsidRPr="00781739">
        <w:rPr>
          <w:rFonts w:ascii="Times New Roman" w:hAnsi="Times New Roman" w:cs="Times New Roman"/>
          <w:bCs/>
          <w:iCs/>
          <w:sz w:val="28"/>
          <w:szCs w:val="28"/>
        </w:rPr>
        <w:t xml:space="preserve"> у </w:t>
      </w:r>
      <w:proofErr w:type="spellStart"/>
      <w:r w:rsidRPr="00781739">
        <w:rPr>
          <w:rFonts w:ascii="Times New Roman" w:hAnsi="Times New Roman" w:cs="Times New Roman"/>
          <w:bCs/>
          <w:iCs/>
          <w:sz w:val="28"/>
          <w:szCs w:val="28"/>
        </w:rPr>
        <w:t>шлунково</w:t>
      </w:r>
      <w:proofErr w:type="spellEnd"/>
      <w:r w:rsidRPr="00781739">
        <w:rPr>
          <w:rFonts w:ascii="Times New Roman" w:hAnsi="Times New Roman" w:cs="Times New Roman"/>
          <w:bCs/>
          <w:iCs/>
          <w:sz w:val="28"/>
          <w:szCs w:val="28"/>
        </w:rPr>
        <w:t xml:space="preserve"> – </w:t>
      </w:r>
      <w:proofErr w:type="spellStart"/>
      <w:r w:rsidRPr="00781739">
        <w:rPr>
          <w:rFonts w:ascii="Times New Roman" w:hAnsi="Times New Roman" w:cs="Times New Roman"/>
          <w:bCs/>
          <w:iCs/>
          <w:sz w:val="28"/>
          <w:szCs w:val="28"/>
        </w:rPr>
        <w:t>кишковому</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тракті</w:t>
      </w:r>
      <w:proofErr w:type="spellEnd"/>
      <w:r w:rsidRPr="00781739">
        <w:rPr>
          <w:rFonts w:ascii="Times New Roman" w:hAnsi="Times New Roman" w:cs="Times New Roman"/>
          <w:bCs/>
          <w:iCs/>
          <w:sz w:val="28"/>
          <w:szCs w:val="28"/>
        </w:rPr>
        <w:t xml:space="preserve">, рН </w:t>
      </w:r>
      <w:proofErr w:type="spellStart"/>
      <w:r w:rsidRPr="00781739">
        <w:rPr>
          <w:rFonts w:ascii="Times New Roman" w:hAnsi="Times New Roman" w:cs="Times New Roman"/>
          <w:bCs/>
          <w:iCs/>
          <w:sz w:val="28"/>
          <w:szCs w:val="28"/>
        </w:rPr>
        <w:t>крові</w:t>
      </w:r>
      <w:proofErr w:type="spellEnd"/>
      <w:r w:rsidRPr="00781739">
        <w:rPr>
          <w:rFonts w:ascii="Times New Roman" w:hAnsi="Times New Roman" w:cs="Times New Roman"/>
          <w:bCs/>
          <w:iCs/>
          <w:sz w:val="28"/>
          <w:szCs w:val="28"/>
        </w:rPr>
        <w:t xml:space="preserve"> не </w:t>
      </w:r>
      <w:proofErr w:type="spellStart"/>
      <w:r w:rsidRPr="00781739">
        <w:rPr>
          <w:rFonts w:ascii="Times New Roman" w:hAnsi="Times New Roman" w:cs="Times New Roman"/>
          <w:bCs/>
          <w:iCs/>
          <w:sz w:val="28"/>
          <w:szCs w:val="28"/>
        </w:rPr>
        <w:t>змінюється</w:t>
      </w:r>
      <w:proofErr w:type="spellEnd"/>
      <w:r w:rsidRPr="00781739">
        <w:rPr>
          <w:rFonts w:ascii="Times New Roman" w:hAnsi="Times New Roman" w:cs="Times New Roman"/>
          <w:bCs/>
          <w:iCs/>
          <w:sz w:val="28"/>
          <w:szCs w:val="28"/>
        </w:rPr>
        <w:t>?</w:t>
      </w:r>
    </w:p>
    <w:p w:rsidR="007971EA" w:rsidRPr="00781739" w:rsidRDefault="007971EA" w:rsidP="007971EA">
      <w:pPr>
        <w:jc w:val="both"/>
        <w:rPr>
          <w:rFonts w:ascii="Times New Roman" w:hAnsi="Times New Roman" w:cs="Times New Roman"/>
          <w:bCs/>
          <w:iCs/>
          <w:sz w:val="28"/>
          <w:szCs w:val="28"/>
        </w:rPr>
      </w:pPr>
      <w:r w:rsidRPr="00781739">
        <w:rPr>
          <w:rFonts w:ascii="Times New Roman" w:hAnsi="Times New Roman" w:cs="Times New Roman"/>
          <w:bCs/>
          <w:iCs/>
          <w:sz w:val="28"/>
          <w:szCs w:val="28"/>
        </w:rPr>
        <w:tab/>
        <w:t xml:space="preserve">З </w:t>
      </w:r>
      <w:proofErr w:type="spellStart"/>
      <w:r w:rsidRPr="00781739">
        <w:rPr>
          <w:rFonts w:ascii="Times New Roman" w:hAnsi="Times New Roman" w:cs="Times New Roman"/>
          <w:bCs/>
          <w:iCs/>
          <w:sz w:val="28"/>
          <w:szCs w:val="28"/>
        </w:rPr>
        <w:t>біології</w:t>
      </w:r>
      <w:proofErr w:type="spellEnd"/>
      <w:r w:rsidRPr="00781739">
        <w:rPr>
          <w:rFonts w:ascii="Times New Roman" w:hAnsi="Times New Roman" w:cs="Times New Roman"/>
          <w:bCs/>
          <w:iCs/>
          <w:sz w:val="28"/>
          <w:szCs w:val="28"/>
        </w:rPr>
        <w:t xml:space="preserve"> 8 </w:t>
      </w:r>
      <w:proofErr w:type="spellStart"/>
      <w:r w:rsidRPr="00781739">
        <w:rPr>
          <w:rFonts w:ascii="Times New Roman" w:hAnsi="Times New Roman" w:cs="Times New Roman"/>
          <w:bCs/>
          <w:iCs/>
          <w:sz w:val="28"/>
          <w:szCs w:val="28"/>
        </w:rPr>
        <w:t>класу</w:t>
      </w:r>
      <w:proofErr w:type="spellEnd"/>
      <w:r w:rsidRPr="00781739">
        <w:rPr>
          <w:rFonts w:ascii="Times New Roman" w:hAnsi="Times New Roman" w:cs="Times New Roman"/>
          <w:bCs/>
          <w:iCs/>
          <w:sz w:val="28"/>
          <w:szCs w:val="28"/>
        </w:rPr>
        <w:t xml:space="preserve"> вам </w:t>
      </w:r>
      <w:proofErr w:type="spellStart"/>
      <w:r w:rsidRPr="00781739">
        <w:rPr>
          <w:rFonts w:ascii="Times New Roman" w:hAnsi="Times New Roman" w:cs="Times New Roman"/>
          <w:bCs/>
          <w:iCs/>
          <w:sz w:val="28"/>
          <w:szCs w:val="28"/>
        </w:rPr>
        <w:t>відомо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що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людський</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організм</w:t>
      </w:r>
      <w:proofErr w:type="spellEnd"/>
      <w:r w:rsidRPr="00781739">
        <w:rPr>
          <w:rFonts w:ascii="Times New Roman" w:hAnsi="Times New Roman" w:cs="Times New Roman"/>
          <w:bCs/>
          <w:iCs/>
          <w:sz w:val="28"/>
          <w:szCs w:val="28"/>
        </w:rPr>
        <w:t xml:space="preserve"> – </w:t>
      </w:r>
      <w:proofErr w:type="spellStart"/>
      <w:r w:rsidRPr="00781739">
        <w:rPr>
          <w:rFonts w:ascii="Times New Roman" w:hAnsi="Times New Roman" w:cs="Times New Roman"/>
          <w:bCs/>
          <w:iCs/>
          <w:sz w:val="28"/>
          <w:szCs w:val="28"/>
        </w:rPr>
        <w:t>це</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біологічна</w:t>
      </w:r>
      <w:proofErr w:type="spellEnd"/>
      <w:r w:rsidRPr="00781739">
        <w:rPr>
          <w:rFonts w:ascii="Times New Roman" w:hAnsi="Times New Roman" w:cs="Times New Roman"/>
          <w:bCs/>
          <w:iCs/>
          <w:sz w:val="28"/>
          <w:szCs w:val="28"/>
        </w:rPr>
        <w:t xml:space="preserve"> система, у </w:t>
      </w:r>
      <w:proofErr w:type="spellStart"/>
      <w:r w:rsidRPr="00781739">
        <w:rPr>
          <w:rFonts w:ascii="Times New Roman" w:hAnsi="Times New Roman" w:cs="Times New Roman"/>
          <w:bCs/>
          <w:iCs/>
          <w:sz w:val="28"/>
          <w:szCs w:val="28"/>
        </w:rPr>
        <w:t>якій</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діють</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всі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фізико</w:t>
      </w:r>
      <w:proofErr w:type="spellEnd"/>
      <w:r w:rsidRPr="00781739">
        <w:rPr>
          <w:rFonts w:ascii="Times New Roman" w:hAnsi="Times New Roman" w:cs="Times New Roman"/>
          <w:bCs/>
          <w:iCs/>
          <w:sz w:val="28"/>
          <w:szCs w:val="28"/>
        </w:rPr>
        <w:t xml:space="preserve"> – </w:t>
      </w:r>
      <w:proofErr w:type="spellStart"/>
      <w:r w:rsidRPr="00781739">
        <w:rPr>
          <w:rFonts w:ascii="Times New Roman" w:hAnsi="Times New Roman" w:cs="Times New Roman"/>
          <w:bCs/>
          <w:iCs/>
          <w:sz w:val="28"/>
          <w:szCs w:val="28"/>
        </w:rPr>
        <w:t>хімічні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закони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природи</w:t>
      </w:r>
      <w:proofErr w:type="spellEnd"/>
      <w:r w:rsidRPr="00781739">
        <w:rPr>
          <w:rFonts w:ascii="Times New Roman" w:hAnsi="Times New Roman" w:cs="Times New Roman"/>
          <w:bCs/>
          <w:iCs/>
          <w:sz w:val="28"/>
          <w:szCs w:val="28"/>
        </w:rPr>
        <w:t xml:space="preserve">. Кров </w:t>
      </w:r>
      <w:proofErr w:type="spellStart"/>
      <w:r w:rsidRPr="00781739">
        <w:rPr>
          <w:rFonts w:ascii="Times New Roman" w:hAnsi="Times New Roman" w:cs="Times New Roman"/>
          <w:bCs/>
          <w:iCs/>
          <w:sz w:val="28"/>
          <w:szCs w:val="28"/>
        </w:rPr>
        <w:t>людини</w:t>
      </w:r>
      <w:proofErr w:type="spellEnd"/>
      <w:r w:rsidRPr="00781739">
        <w:rPr>
          <w:rFonts w:ascii="Times New Roman" w:hAnsi="Times New Roman" w:cs="Times New Roman"/>
          <w:bCs/>
          <w:iCs/>
          <w:sz w:val="28"/>
          <w:szCs w:val="28"/>
        </w:rPr>
        <w:t xml:space="preserve"> є </w:t>
      </w:r>
      <w:proofErr w:type="spellStart"/>
      <w:r w:rsidRPr="00781739">
        <w:rPr>
          <w:rFonts w:ascii="Times New Roman" w:hAnsi="Times New Roman" w:cs="Times New Roman"/>
          <w:bCs/>
          <w:iCs/>
          <w:sz w:val="28"/>
          <w:szCs w:val="28"/>
        </w:rPr>
        <w:t>буферним</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розчином</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що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працює</w:t>
      </w:r>
      <w:proofErr w:type="spellEnd"/>
      <w:r w:rsidRPr="00781739">
        <w:rPr>
          <w:rFonts w:ascii="Times New Roman" w:hAnsi="Times New Roman" w:cs="Times New Roman"/>
          <w:bCs/>
          <w:iCs/>
          <w:sz w:val="28"/>
          <w:szCs w:val="28"/>
        </w:rPr>
        <w:t xml:space="preserve"> за принципом Ле </w:t>
      </w:r>
      <w:proofErr w:type="spellStart"/>
      <w:r w:rsidRPr="00781739">
        <w:rPr>
          <w:rFonts w:ascii="Times New Roman" w:hAnsi="Times New Roman" w:cs="Times New Roman"/>
          <w:bCs/>
          <w:iCs/>
          <w:sz w:val="28"/>
          <w:szCs w:val="28"/>
        </w:rPr>
        <w:t>Шатеьє</w:t>
      </w:r>
      <w:proofErr w:type="spellEnd"/>
      <w:r w:rsidRPr="00781739">
        <w:rPr>
          <w:rFonts w:ascii="Times New Roman" w:hAnsi="Times New Roman" w:cs="Times New Roman"/>
          <w:bCs/>
          <w:iCs/>
          <w:sz w:val="28"/>
          <w:szCs w:val="28"/>
        </w:rPr>
        <w:t xml:space="preserve">: при </w:t>
      </w:r>
      <w:proofErr w:type="spellStart"/>
      <w:r w:rsidRPr="00781739">
        <w:rPr>
          <w:rFonts w:ascii="Times New Roman" w:hAnsi="Times New Roman" w:cs="Times New Roman"/>
          <w:bCs/>
          <w:iCs/>
          <w:sz w:val="28"/>
          <w:szCs w:val="28"/>
        </w:rPr>
        <w:t>вживанні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кислих</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продуктів</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дія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буферної</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системи</w:t>
      </w:r>
      <w:proofErr w:type="spellEnd"/>
      <w:r w:rsidRPr="00781739">
        <w:rPr>
          <w:rFonts w:ascii="Times New Roman" w:hAnsi="Times New Roman" w:cs="Times New Roman"/>
          <w:bCs/>
          <w:iCs/>
          <w:sz w:val="28"/>
          <w:szCs w:val="28"/>
        </w:rPr>
        <w:t xml:space="preserve"> направлена на </w:t>
      </w:r>
      <w:proofErr w:type="spellStart"/>
      <w:r w:rsidRPr="00781739">
        <w:rPr>
          <w:rFonts w:ascii="Times New Roman" w:hAnsi="Times New Roman" w:cs="Times New Roman"/>
          <w:bCs/>
          <w:iCs/>
          <w:sz w:val="28"/>
          <w:szCs w:val="28"/>
        </w:rPr>
        <w:t>зниження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кислотності</w:t>
      </w:r>
      <w:proofErr w:type="spellEnd"/>
      <w:r w:rsidRPr="00781739">
        <w:rPr>
          <w:rFonts w:ascii="Times New Roman" w:hAnsi="Times New Roman" w:cs="Times New Roman"/>
          <w:bCs/>
          <w:iCs/>
          <w:sz w:val="28"/>
          <w:szCs w:val="28"/>
        </w:rPr>
        <w:t xml:space="preserve">, при </w:t>
      </w:r>
      <w:proofErr w:type="spellStart"/>
      <w:r w:rsidRPr="00781739">
        <w:rPr>
          <w:rFonts w:ascii="Times New Roman" w:hAnsi="Times New Roman" w:cs="Times New Roman"/>
          <w:bCs/>
          <w:iCs/>
          <w:sz w:val="28"/>
          <w:szCs w:val="28"/>
        </w:rPr>
        <w:t>надходженні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лужних</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катіонів</w:t>
      </w:r>
      <w:proofErr w:type="spellEnd"/>
      <w:r w:rsidRPr="00781739">
        <w:rPr>
          <w:rFonts w:ascii="Times New Roman" w:hAnsi="Times New Roman" w:cs="Times New Roman"/>
          <w:bCs/>
          <w:iCs/>
          <w:sz w:val="28"/>
          <w:szCs w:val="28"/>
        </w:rPr>
        <w:t xml:space="preserve"> – на </w:t>
      </w:r>
      <w:proofErr w:type="spellStart"/>
      <w:r w:rsidRPr="00781739">
        <w:rPr>
          <w:rFonts w:ascii="Times New Roman" w:hAnsi="Times New Roman" w:cs="Times New Roman"/>
          <w:bCs/>
          <w:iCs/>
          <w:sz w:val="28"/>
          <w:szCs w:val="28"/>
        </w:rPr>
        <w:t>зниження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лужності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Ця</w:t>
      </w:r>
      <w:proofErr w:type="spellEnd"/>
      <w:r w:rsidRPr="00781739">
        <w:rPr>
          <w:rFonts w:ascii="Times New Roman" w:hAnsi="Times New Roman" w:cs="Times New Roman"/>
          <w:bCs/>
          <w:iCs/>
          <w:sz w:val="28"/>
          <w:szCs w:val="28"/>
        </w:rPr>
        <w:t xml:space="preserve"> система </w:t>
      </w:r>
      <w:proofErr w:type="spellStart"/>
      <w:r w:rsidRPr="00781739">
        <w:rPr>
          <w:rFonts w:ascii="Times New Roman" w:hAnsi="Times New Roman" w:cs="Times New Roman"/>
          <w:bCs/>
          <w:iCs/>
          <w:sz w:val="28"/>
          <w:szCs w:val="28"/>
        </w:rPr>
        <w:t>забезпечує</w:t>
      </w:r>
      <w:proofErr w:type="spellEnd"/>
      <w:r w:rsidRPr="00781739">
        <w:rPr>
          <w:rFonts w:ascii="Times New Roman" w:hAnsi="Times New Roman" w:cs="Times New Roman"/>
          <w:bCs/>
          <w:iCs/>
          <w:sz w:val="28"/>
          <w:szCs w:val="28"/>
        </w:rPr>
        <w:t xml:space="preserve"> гомеостаз </w:t>
      </w:r>
      <w:proofErr w:type="spellStart"/>
      <w:r w:rsidRPr="00781739">
        <w:rPr>
          <w:rFonts w:ascii="Times New Roman" w:hAnsi="Times New Roman" w:cs="Times New Roman"/>
          <w:bCs/>
          <w:iCs/>
          <w:sz w:val="28"/>
          <w:szCs w:val="28"/>
        </w:rPr>
        <w:t>організму</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людини</w:t>
      </w:r>
      <w:proofErr w:type="spellEnd"/>
      <w:r w:rsidRPr="00781739">
        <w:rPr>
          <w:rFonts w:ascii="Times New Roman" w:hAnsi="Times New Roman" w:cs="Times New Roman"/>
          <w:bCs/>
          <w:iCs/>
          <w:sz w:val="28"/>
          <w:szCs w:val="28"/>
        </w:rPr>
        <w:t>.</w:t>
      </w:r>
    </w:p>
    <w:p w:rsidR="007971EA" w:rsidRPr="00781739" w:rsidRDefault="007971EA" w:rsidP="007971EA">
      <w:pPr>
        <w:jc w:val="both"/>
        <w:rPr>
          <w:rFonts w:ascii="Times New Roman" w:hAnsi="Times New Roman" w:cs="Times New Roman"/>
          <w:bCs/>
          <w:iCs/>
          <w:sz w:val="28"/>
          <w:szCs w:val="28"/>
        </w:rPr>
      </w:pPr>
      <w:r w:rsidRPr="00781739">
        <w:rPr>
          <w:rFonts w:ascii="Times New Roman" w:hAnsi="Times New Roman" w:cs="Times New Roman"/>
          <w:bCs/>
          <w:iCs/>
          <w:sz w:val="28"/>
          <w:szCs w:val="28"/>
        </w:rPr>
        <w:tab/>
      </w:r>
      <w:proofErr w:type="spellStart"/>
      <w:r w:rsidRPr="00781739">
        <w:rPr>
          <w:rFonts w:ascii="Times New Roman" w:hAnsi="Times New Roman" w:cs="Times New Roman"/>
          <w:bCs/>
          <w:iCs/>
          <w:sz w:val="28"/>
          <w:szCs w:val="28"/>
        </w:rPr>
        <w:t>Наведіть</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власні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приклади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протидії</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фізичних</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біологічних</w:t>
      </w:r>
      <w:proofErr w:type="spellEnd"/>
      <w:r w:rsidRPr="00781739">
        <w:rPr>
          <w:rFonts w:ascii="Times New Roman" w:hAnsi="Times New Roman" w:cs="Times New Roman"/>
          <w:bCs/>
          <w:iCs/>
          <w:sz w:val="28"/>
          <w:szCs w:val="28"/>
        </w:rPr>
        <w:t xml:space="preserve"> та </w:t>
      </w:r>
      <w:proofErr w:type="spellStart"/>
      <w:r w:rsidRPr="00781739">
        <w:rPr>
          <w:rFonts w:ascii="Times New Roman" w:hAnsi="Times New Roman" w:cs="Times New Roman"/>
          <w:bCs/>
          <w:iCs/>
          <w:sz w:val="28"/>
          <w:szCs w:val="28"/>
        </w:rPr>
        <w:t>суспільних</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процесів</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впливу</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ззовні</w:t>
      </w:r>
      <w:proofErr w:type="spellEnd"/>
      <w:r w:rsidRPr="00781739">
        <w:rPr>
          <w:rFonts w:ascii="Times New Roman" w:hAnsi="Times New Roman" w:cs="Times New Roman"/>
          <w:bCs/>
          <w:iCs/>
          <w:sz w:val="28"/>
          <w:szCs w:val="28"/>
        </w:rPr>
        <w:t>.</w:t>
      </w:r>
    </w:p>
    <w:p w:rsidR="007971EA" w:rsidRPr="00781739" w:rsidRDefault="007971EA" w:rsidP="007971EA">
      <w:pPr>
        <w:jc w:val="both"/>
        <w:rPr>
          <w:rFonts w:ascii="Times New Roman" w:hAnsi="Times New Roman" w:cs="Times New Roman"/>
          <w:bCs/>
          <w:iCs/>
          <w:sz w:val="28"/>
          <w:szCs w:val="28"/>
        </w:rPr>
      </w:pPr>
      <w:r w:rsidRPr="00781739">
        <w:rPr>
          <w:rFonts w:ascii="Times New Roman" w:hAnsi="Times New Roman" w:cs="Times New Roman"/>
          <w:bCs/>
          <w:iCs/>
          <w:sz w:val="28"/>
          <w:szCs w:val="28"/>
        </w:rPr>
        <w:tab/>
      </w:r>
      <w:proofErr w:type="spellStart"/>
      <w:r w:rsidRPr="00781739">
        <w:rPr>
          <w:rFonts w:ascii="Times New Roman" w:hAnsi="Times New Roman" w:cs="Times New Roman"/>
          <w:bCs/>
          <w:iCs/>
          <w:sz w:val="28"/>
          <w:szCs w:val="28"/>
        </w:rPr>
        <w:t>Скажіть</w:t>
      </w:r>
      <w:proofErr w:type="spellEnd"/>
      <w:r w:rsidRPr="00781739">
        <w:rPr>
          <w:rFonts w:ascii="Times New Roman" w:hAnsi="Times New Roman" w:cs="Times New Roman"/>
          <w:bCs/>
          <w:iCs/>
          <w:sz w:val="28"/>
          <w:szCs w:val="28"/>
        </w:rPr>
        <w:t xml:space="preserve"> будь ласка, а як </w:t>
      </w:r>
      <w:proofErr w:type="spellStart"/>
      <w:r w:rsidRPr="00781739">
        <w:rPr>
          <w:rFonts w:ascii="Times New Roman" w:hAnsi="Times New Roman" w:cs="Times New Roman"/>
          <w:bCs/>
          <w:iCs/>
          <w:sz w:val="28"/>
          <w:szCs w:val="28"/>
        </w:rPr>
        <w:t>суспільство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реагує</w:t>
      </w:r>
      <w:proofErr w:type="spellEnd"/>
      <w:r w:rsidRPr="00781739">
        <w:rPr>
          <w:rFonts w:ascii="Times New Roman" w:hAnsi="Times New Roman" w:cs="Times New Roman"/>
          <w:bCs/>
          <w:iCs/>
          <w:sz w:val="28"/>
          <w:szCs w:val="28"/>
        </w:rPr>
        <w:t xml:space="preserve"> на </w:t>
      </w:r>
      <w:proofErr w:type="spellStart"/>
      <w:r w:rsidRPr="00781739">
        <w:rPr>
          <w:rFonts w:ascii="Times New Roman" w:hAnsi="Times New Roman" w:cs="Times New Roman"/>
          <w:bCs/>
          <w:iCs/>
          <w:sz w:val="28"/>
          <w:szCs w:val="28"/>
        </w:rPr>
        <w:t>подразники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відповідно</w:t>
      </w:r>
      <w:proofErr w:type="spellEnd"/>
      <w:r w:rsidRPr="00781739">
        <w:rPr>
          <w:rFonts w:ascii="Times New Roman" w:hAnsi="Times New Roman" w:cs="Times New Roman"/>
          <w:bCs/>
          <w:iCs/>
          <w:sz w:val="28"/>
          <w:szCs w:val="28"/>
        </w:rPr>
        <w:t xml:space="preserve"> до принципу Ле </w:t>
      </w:r>
      <w:proofErr w:type="spellStart"/>
      <w:r w:rsidRPr="00781739">
        <w:rPr>
          <w:rFonts w:ascii="Times New Roman" w:hAnsi="Times New Roman" w:cs="Times New Roman"/>
          <w:bCs/>
          <w:iCs/>
          <w:sz w:val="28"/>
          <w:szCs w:val="28"/>
        </w:rPr>
        <w:t>Шательє</w:t>
      </w:r>
      <w:proofErr w:type="spellEnd"/>
      <w:r w:rsidRPr="00781739">
        <w:rPr>
          <w:rFonts w:ascii="Times New Roman" w:hAnsi="Times New Roman" w:cs="Times New Roman"/>
          <w:bCs/>
          <w:iCs/>
          <w:sz w:val="28"/>
          <w:szCs w:val="28"/>
        </w:rPr>
        <w:t>?</w:t>
      </w:r>
    </w:p>
    <w:p w:rsidR="007971EA" w:rsidRPr="00781739" w:rsidRDefault="007971EA" w:rsidP="007971EA">
      <w:pPr>
        <w:jc w:val="both"/>
        <w:rPr>
          <w:rFonts w:ascii="Times New Roman" w:hAnsi="Times New Roman" w:cs="Times New Roman"/>
          <w:bCs/>
          <w:iCs/>
          <w:sz w:val="28"/>
          <w:szCs w:val="28"/>
        </w:rPr>
      </w:pPr>
      <w:r w:rsidRPr="00781739">
        <w:rPr>
          <w:rFonts w:ascii="Times New Roman" w:hAnsi="Times New Roman" w:cs="Times New Roman"/>
          <w:bCs/>
          <w:iCs/>
          <w:sz w:val="28"/>
          <w:szCs w:val="28"/>
        </w:rPr>
        <w:lastRenderedPageBreak/>
        <w:tab/>
        <w:t xml:space="preserve"> (</w:t>
      </w:r>
      <w:proofErr w:type="spellStart"/>
      <w:r w:rsidRPr="00781739">
        <w:rPr>
          <w:rFonts w:ascii="Times New Roman" w:hAnsi="Times New Roman" w:cs="Times New Roman"/>
          <w:bCs/>
          <w:iCs/>
          <w:sz w:val="28"/>
          <w:szCs w:val="28"/>
        </w:rPr>
        <w:t>кожна</w:t>
      </w:r>
      <w:proofErr w:type="spellEnd"/>
      <w:r w:rsidRPr="00781739">
        <w:rPr>
          <w:rFonts w:ascii="Times New Roman" w:hAnsi="Times New Roman" w:cs="Times New Roman"/>
          <w:bCs/>
          <w:iCs/>
          <w:sz w:val="28"/>
          <w:szCs w:val="28"/>
        </w:rPr>
        <w:t xml:space="preserve"> система </w:t>
      </w:r>
      <w:proofErr w:type="spellStart"/>
      <w:r w:rsidRPr="00781739">
        <w:rPr>
          <w:rFonts w:ascii="Times New Roman" w:hAnsi="Times New Roman" w:cs="Times New Roman"/>
          <w:bCs/>
          <w:iCs/>
          <w:sz w:val="28"/>
          <w:szCs w:val="28"/>
        </w:rPr>
        <w:t>прагне</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зменшити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вплив</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зовнішніх</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чинників</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які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діють</w:t>
      </w:r>
      <w:proofErr w:type="spellEnd"/>
      <w:r w:rsidRPr="00781739">
        <w:rPr>
          <w:rFonts w:ascii="Times New Roman" w:hAnsi="Times New Roman" w:cs="Times New Roman"/>
          <w:bCs/>
          <w:iCs/>
          <w:sz w:val="28"/>
          <w:szCs w:val="28"/>
        </w:rPr>
        <w:t xml:space="preserve"> на </w:t>
      </w:r>
      <w:proofErr w:type="spellStart"/>
      <w:r w:rsidRPr="00781739">
        <w:rPr>
          <w:rFonts w:ascii="Times New Roman" w:hAnsi="Times New Roman" w:cs="Times New Roman"/>
          <w:bCs/>
          <w:iCs/>
          <w:sz w:val="28"/>
          <w:szCs w:val="28"/>
        </w:rPr>
        <w:t>неї</w:t>
      </w:r>
      <w:proofErr w:type="spellEnd"/>
      <w:r w:rsidRPr="00781739">
        <w:rPr>
          <w:rFonts w:ascii="Times New Roman" w:hAnsi="Times New Roman" w:cs="Times New Roman"/>
          <w:bCs/>
          <w:iCs/>
          <w:sz w:val="28"/>
          <w:szCs w:val="28"/>
        </w:rPr>
        <w:t xml:space="preserve">. Коли ми </w:t>
      </w:r>
      <w:proofErr w:type="spellStart"/>
      <w:r w:rsidRPr="00781739">
        <w:rPr>
          <w:rFonts w:ascii="Times New Roman" w:hAnsi="Times New Roman" w:cs="Times New Roman"/>
          <w:bCs/>
          <w:iCs/>
          <w:sz w:val="28"/>
          <w:szCs w:val="28"/>
        </w:rPr>
        <w:t>тиснемо</w:t>
      </w:r>
      <w:proofErr w:type="spellEnd"/>
      <w:r w:rsidRPr="00781739">
        <w:rPr>
          <w:rFonts w:ascii="Times New Roman" w:hAnsi="Times New Roman" w:cs="Times New Roman"/>
          <w:bCs/>
          <w:iCs/>
          <w:sz w:val="28"/>
          <w:szCs w:val="28"/>
        </w:rPr>
        <w:t xml:space="preserve"> на </w:t>
      </w:r>
      <w:proofErr w:type="spellStart"/>
      <w:r w:rsidRPr="00781739">
        <w:rPr>
          <w:rFonts w:ascii="Times New Roman" w:hAnsi="Times New Roman" w:cs="Times New Roman"/>
          <w:bCs/>
          <w:iCs/>
          <w:sz w:val="28"/>
          <w:szCs w:val="28"/>
        </w:rPr>
        <w:t>людину</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хочемо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нав’язати</w:t>
      </w:r>
      <w:proofErr w:type="spellEnd"/>
      <w:r w:rsidRPr="00781739">
        <w:rPr>
          <w:rFonts w:ascii="Times New Roman" w:hAnsi="Times New Roman" w:cs="Times New Roman"/>
          <w:bCs/>
          <w:iCs/>
          <w:sz w:val="28"/>
          <w:szCs w:val="28"/>
        </w:rPr>
        <w:t xml:space="preserve"> свою думку, вона </w:t>
      </w:r>
      <w:proofErr w:type="spellStart"/>
      <w:r w:rsidRPr="00781739">
        <w:rPr>
          <w:rFonts w:ascii="Times New Roman" w:hAnsi="Times New Roman" w:cs="Times New Roman"/>
          <w:bCs/>
          <w:iCs/>
          <w:sz w:val="28"/>
          <w:szCs w:val="28"/>
        </w:rPr>
        <w:t>протидіє</w:t>
      </w:r>
      <w:proofErr w:type="spellEnd"/>
      <w:r w:rsidRPr="00781739">
        <w:rPr>
          <w:rFonts w:ascii="Times New Roman" w:hAnsi="Times New Roman" w:cs="Times New Roman"/>
          <w:bCs/>
          <w:iCs/>
          <w:sz w:val="28"/>
          <w:szCs w:val="28"/>
        </w:rPr>
        <w:t xml:space="preserve">, особливо </w:t>
      </w:r>
      <w:proofErr w:type="spellStart"/>
      <w:r w:rsidRPr="00781739">
        <w:rPr>
          <w:rFonts w:ascii="Times New Roman" w:hAnsi="Times New Roman" w:cs="Times New Roman"/>
          <w:bCs/>
          <w:iCs/>
          <w:sz w:val="28"/>
          <w:szCs w:val="28"/>
        </w:rPr>
        <w:t>підліток</w:t>
      </w:r>
      <w:proofErr w:type="spellEnd"/>
      <w:r w:rsidRPr="00781739">
        <w:rPr>
          <w:rFonts w:ascii="Times New Roman" w:hAnsi="Times New Roman" w:cs="Times New Roman"/>
          <w:bCs/>
          <w:iCs/>
          <w:sz w:val="28"/>
          <w:szCs w:val="28"/>
        </w:rPr>
        <w:t xml:space="preserve">. Чим з </w:t>
      </w:r>
      <w:proofErr w:type="spellStart"/>
      <w:r w:rsidRPr="00781739">
        <w:rPr>
          <w:rFonts w:ascii="Times New Roman" w:hAnsi="Times New Roman" w:cs="Times New Roman"/>
          <w:bCs/>
          <w:iCs/>
          <w:sz w:val="28"/>
          <w:szCs w:val="28"/>
        </w:rPr>
        <w:t>більшою</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наполегливістю</w:t>
      </w:r>
      <w:proofErr w:type="spellEnd"/>
      <w:r w:rsidRPr="00781739">
        <w:rPr>
          <w:rFonts w:ascii="Times New Roman" w:hAnsi="Times New Roman" w:cs="Times New Roman"/>
          <w:bCs/>
          <w:iCs/>
          <w:sz w:val="28"/>
          <w:szCs w:val="28"/>
        </w:rPr>
        <w:t xml:space="preserve"> вам </w:t>
      </w:r>
      <w:proofErr w:type="spellStart"/>
      <w:r w:rsidRPr="00781739">
        <w:rPr>
          <w:rFonts w:ascii="Times New Roman" w:hAnsi="Times New Roman" w:cs="Times New Roman"/>
          <w:bCs/>
          <w:iCs/>
          <w:sz w:val="28"/>
          <w:szCs w:val="28"/>
        </w:rPr>
        <w:t>щось</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старші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нав’язують</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тим</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більший</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спротив</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ви</w:t>
      </w:r>
      <w:proofErr w:type="spellEnd"/>
      <w:r w:rsidRPr="00781739">
        <w:rPr>
          <w:rFonts w:ascii="Times New Roman" w:hAnsi="Times New Roman" w:cs="Times New Roman"/>
          <w:bCs/>
          <w:iCs/>
          <w:sz w:val="28"/>
          <w:szCs w:val="28"/>
        </w:rPr>
        <w:t xml:space="preserve"> чините.)</w:t>
      </w:r>
    </w:p>
    <w:p w:rsidR="007971EA" w:rsidRPr="00781739" w:rsidRDefault="007971EA" w:rsidP="007971EA">
      <w:pPr>
        <w:jc w:val="both"/>
        <w:rPr>
          <w:rFonts w:ascii="Times New Roman" w:hAnsi="Times New Roman" w:cs="Times New Roman"/>
          <w:bCs/>
          <w:iCs/>
          <w:sz w:val="28"/>
          <w:szCs w:val="28"/>
        </w:rPr>
      </w:pPr>
      <w:r w:rsidRPr="00781739">
        <w:rPr>
          <w:rFonts w:ascii="Times New Roman" w:hAnsi="Times New Roman" w:cs="Times New Roman"/>
          <w:bCs/>
          <w:iCs/>
          <w:sz w:val="28"/>
          <w:szCs w:val="28"/>
        </w:rPr>
        <w:tab/>
      </w:r>
      <w:proofErr w:type="spellStart"/>
      <w:r w:rsidRPr="00781739">
        <w:rPr>
          <w:rFonts w:ascii="Times New Roman" w:hAnsi="Times New Roman" w:cs="Times New Roman"/>
          <w:bCs/>
          <w:iCs/>
          <w:sz w:val="28"/>
          <w:szCs w:val="28"/>
        </w:rPr>
        <w:t>Намагання</w:t>
      </w:r>
      <w:proofErr w:type="spellEnd"/>
      <w:r w:rsidRPr="00781739">
        <w:rPr>
          <w:rFonts w:ascii="Times New Roman" w:hAnsi="Times New Roman" w:cs="Times New Roman"/>
          <w:bCs/>
          <w:iCs/>
          <w:sz w:val="28"/>
          <w:szCs w:val="28"/>
        </w:rPr>
        <w:t xml:space="preserve"> уряду </w:t>
      </w:r>
      <w:proofErr w:type="spellStart"/>
      <w:r w:rsidRPr="00781739">
        <w:rPr>
          <w:rFonts w:ascii="Times New Roman" w:hAnsi="Times New Roman" w:cs="Times New Roman"/>
          <w:bCs/>
          <w:iCs/>
          <w:sz w:val="28"/>
          <w:szCs w:val="28"/>
        </w:rPr>
        <w:t>здійснити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соціальні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зобов’язання</w:t>
      </w:r>
      <w:proofErr w:type="spellEnd"/>
      <w:r w:rsidRPr="00781739">
        <w:rPr>
          <w:rFonts w:ascii="Times New Roman" w:hAnsi="Times New Roman" w:cs="Times New Roman"/>
          <w:bCs/>
          <w:iCs/>
          <w:sz w:val="28"/>
          <w:szCs w:val="28"/>
        </w:rPr>
        <w:t xml:space="preserve"> шляхом </w:t>
      </w:r>
      <w:proofErr w:type="spellStart"/>
      <w:r w:rsidRPr="00781739">
        <w:rPr>
          <w:rFonts w:ascii="Times New Roman" w:hAnsi="Times New Roman" w:cs="Times New Roman"/>
          <w:bCs/>
          <w:iCs/>
          <w:sz w:val="28"/>
          <w:szCs w:val="28"/>
        </w:rPr>
        <w:t>друкування</w:t>
      </w:r>
      <w:proofErr w:type="spellEnd"/>
      <w:r w:rsidRPr="00781739">
        <w:rPr>
          <w:rFonts w:ascii="Times New Roman" w:hAnsi="Times New Roman" w:cs="Times New Roman"/>
          <w:bCs/>
          <w:iCs/>
          <w:sz w:val="28"/>
          <w:szCs w:val="28"/>
        </w:rPr>
        <w:t xml:space="preserve"> грошей приводить до </w:t>
      </w:r>
      <w:proofErr w:type="spellStart"/>
      <w:r w:rsidRPr="00781739">
        <w:rPr>
          <w:rFonts w:ascii="Times New Roman" w:hAnsi="Times New Roman" w:cs="Times New Roman"/>
          <w:bCs/>
          <w:iCs/>
          <w:sz w:val="28"/>
          <w:szCs w:val="28"/>
        </w:rPr>
        <w:t>підвищення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цін</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тобто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рівновага</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зміщується</w:t>
      </w:r>
      <w:proofErr w:type="spellEnd"/>
      <w:r w:rsidRPr="00781739">
        <w:rPr>
          <w:rFonts w:ascii="Times New Roman" w:hAnsi="Times New Roman" w:cs="Times New Roman"/>
          <w:bCs/>
          <w:iCs/>
          <w:sz w:val="28"/>
          <w:szCs w:val="28"/>
        </w:rPr>
        <w:t xml:space="preserve"> таким чином, </w:t>
      </w:r>
      <w:proofErr w:type="spellStart"/>
      <w:r w:rsidRPr="00781739">
        <w:rPr>
          <w:rFonts w:ascii="Times New Roman" w:hAnsi="Times New Roman" w:cs="Times New Roman"/>
          <w:bCs/>
          <w:iCs/>
          <w:sz w:val="28"/>
          <w:szCs w:val="28"/>
        </w:rPr>
        <w:t>щоб</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ослабити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задоволення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громадян</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від</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володіння</w:t>
      </w:r>
      <w:proofErr w:type="spellEnd"/>
      <w:r w:rsidRPr="00781739">
        <w:rPr>
          <w:rFonts w:ascii="Times New Roman" w:hAnsi="Times New Roman" w:cs="Times New Roman"/>
          <w:bCs/>
          <w:iCs/>
          <w:sz w:val="28"/>
          <w:szCs w:val="28"/>
        </w:rPr>
        <w:t xml:space="preserve"> великою грошовою </w:t>
      </w:r>
      <w:proofErr w:type="spellStart"/>
      <w:r w:rsidRPr="00781739">
        <w:rPr>
          <w:rFonts w:ascii="Times New Roman" w:hAnsi="Times New Roman" w:cs="Times New Roman"/>
          <w:bCs/>
          <w:iCs/>
          <w:sz w:val="28"/>
          <w:szCs w:val="28"/>
        </w:rPr>
        <w:t>масою</w:t>
      </w:r>
      <w:proofErr w:type="spellEnd"/>
      <w:r w:rsidRPr="00781739">
        <w:rPr>
          <w:rFonts w:ascii="Times New Roman" w:hAnsi="Times New Roman" w:cs="Times New Roman"/>
          <w:bCs/>
          <w:iCs/>
          <w:sz w:val="28"/>
          <w:szCs w:val="28"/>
        </w:rPr>
        <w:t xml:space="preserve">. </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
          <w:iCs/>
          <w:sz w:val="28"/>
          <w:szCs w:val="28"/>
        </w:rPr>
        <w:t xml:space="preserve">1.Зміна </w:t>
      </w:r>
      <w:proofErr w:type="spellStart"/>
      <w:r w:rsidRPr="00781739">
        <w:rPr>
          <w:rFonts w:ascii="Times New Roman" w:hAnsi="Times New Roman" w:cs="Times New Roman"/>
          <w:i/>
          <w:iCs/>
          <w:sz w:val="28"/>
          <w:szCs w:val="28"/>
        </w:rPr>
        <w:t>температури</w:t>
      </w:r>
      <w:proofErr w:type="spellEnd"/>
      <w:r w:rsidRPr="00781739">
        <w:rPr>
          <w:rFonts w:ascii="Times New Roman" w:hAnsi="Times New Roman" w:cs="Times New Roman"/>
          <w:i/>
          <w:iCs/>
          <w:sz w:val="28"/>
          <w:szCs w:val="28"/>
        </w:rPr>
        <w:t>:</w:t>
      </w:r>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підвищення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температури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сприяє</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зсуву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ендотермічної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зменшення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температури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сприяє</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зсуву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екзотермічної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Якщо</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термохімічному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рівнянні</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вказано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тепловий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ефект</w:t>
      </w:r>
      <w:proofErr w:type="spellEnd"/>
      <w:r w:rsidRPr="00781739">
        <w:rPr>
          <w:rFonts w:ascii="Times New Roman" w:hAnsi="Times New Roman" w:cs="Times New Roman"/>
          <w:iCs/>
          <w:sz w:val="28"/>
          <w:szCs w:val="28"/>
        </w:rPr>
        <w:t xml:space="preserve">, то </w:t>
      </w:r>
      <w:proofErr w:type="spellStart"/>
      <w:r w:rsidRPr="00781739">
        <w:rPr>
          <w:rFonts w:ascii="Times New Roman" w:hAnsi="Times New Roman" w:cs="Times New Roman"/>
          <w:iCs/>
          <w:sz w:val="28"/>
          <w:szCs w:val="28"/>
        </w:rPr>
        <w:t>це</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вказано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тепловий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ефект</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прямої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Cs/>
          <w:sz w:val="28"/>
          <w:szCs w:val="28"/>
        </w:rPr>
        <w:tab/>
      </w:r>
      <w:proofErr w:type="spellStart"/>
      <w:r w:rsidRPr="00781739">
        <w:rPr>
          <w:rFonts w:ascii="Times New Roman" w:hAnsi="Times New Roman" w:cs="Times New Roman"/>
          <w:iCs/>
          <w:sz w:val="28"/>
          <w:szCs w:val="28"/>
        </w:rPr>
        <w:t>Наприклад</w:t>
      </w:r>
      <w:proofErr w:type="spellEnd"/>
      <w:r w:rsidRPr="00781739">
        <w:rPr>
          <w:rFonts w:ascii="Times New Roman" w:hAnsi="Times New Roman" w:cs="Times New Roman"/>
          <w:iCs/>
          <w:sz w:val="28"/>
          <w:szCs w:val="28"/>
        </w:rPr>
        <w:t xml:space="preserve">, </w:t>
      </w:r>
      <w:r w:rsidRPr="00781739">
        <w:rPr>
          <w:rFonts w:ascii="Times New Roman" w:hAnsi="Times New Roman" w:cs="Times New Roman"/>
          <w:iCs/>
          <w:sz w:val="28"/>
          <w:szCs w:val="28"/>
          <w:lang w:val="en-US"/>
        </w:rPr>
        <w:t>N</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w:t>
      </w:r>
      <w:r w:rsidRPr="00781739">
        <w:rPr>
          <w:rFonts w:ascii="Times New Roman" w:hAnsi="Times New Roman" w:cs="Times New Roman"/>
          <w:iCs/>
          <w:sz w:val="28"/>
          <w:szCs w:val="28"/>
          <w:lang w:val="en-US"/>
        </w:rPr>
        <w:t>O</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2</w:t>
      </w:r>
      <w:r w:rsidRPr="00781739">
        <w:rPr>
          <w:rFonts w:ascii="Times New Roman" w:hAnsi="Times New Roman" w:cs="Times New Roman"/>
          <w:iCs/>
          <w:sz w:val="28"/>
          <w:szCs w:val="28"/>
          <w:lang w:val="en-US"/>
        </w:rPr>
        <w:t>NO</w:t>
      </w:r>
      <w:r w:rsidRPr="00781739">
        <w:rPr>
          <w:rFonts w:ascii="Times New Roman" w:hAnsi="Times New Roman" w:cs="Times New Roman"/>
          <w:iCs/>
          <w:sz w:val="28"/>
          <w:szCs w:val="28"/>
        </w:rPr>
        <w:t xml:space="preserve"> ∆</w:t>
      </w:r>
      <w:r w:rsidRPr="00781739">
        <w:rPr>
          <w:rFonts w:ascii="Times New Roman" w:hAnsi="Times New Roman" w:cs="Times New Roman"/>
          <w:iCs/>
          <w:sz w:val="28"/>
          <w:szCs w:val="28"/>
          <w:lang w:val="en-US"/>
        </w:rPr>
        <w:t>H</w:t>
      </w:r>
      <w:r w:rsidRPr="00781739">
        <w:rPr>
          <w:rFonts w:ascii="Times New Roman" w:hAnsi="Times New Roman" w:cs="Times New Roman"/>
          <w:iCs/>
          <w:sz w:val="28"/>
          <w:szCs w:val="28"/>
        </w:rPr>
        <w:t xml:space="preserve"> ≥ 0. У </w:t>
      </w:r>
      <w:proofErr w:type="spellStart"/>
      <w:r w:rsidRPr="00781739">
        <w:rPr>
          <w:rFonts w:ascii="Times New Roman" w:hAnsi="Times New Roman" w:cs="Times New Roman"/>
          <w:iCs/>
          <w:sz w:val="28"/>
          <w:szCs w:val="28"/>
        </w:rPr>
        <w:t>даному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випадку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утворення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нітроген</w:t>
      </w:r>
      <w:proofErr w:type="spellEnd"/>
      <w:r w:rsidRPr="00781739">
        <w:rPr>
          <w:rFonts w:ascii="Times New Roman" w:hAnsi="Times New Roman" w:cs="Times New Roman"/>
          <w:iCs/>
          <w:sz w:val="28"/>
          <w:szCs w:val="28"/>
        </w:rPr>
        <w:t xml:space="preserve"> (ІІ) оксиду є </w:t>
      </w:r>
      <w:proofErr w:type="spellStart"/>
      <w:r w:rsidRPr="00781739">
        <w:rPr>
          <w:rFonts w:ascii="Times New Roman" w:hAnsi="Times New Roman" w:cs="Times New Roman"/>
          <w:iCs/>
          <w:sz w:val="28"/>
          <w:szCs w:val="28"/>
        </w:rPr>
        <w:t>ендотермічною</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тоді</w:t>
      </w:r>
      <w:proofErr w:type="spellEnd"/>
      <w:r w:rsidRPr="00781739">
        <w:rPr>
          <w:rFonts w:ascii="Times New Roman" w:hAnsi="Times New Roman" w:cs="Times New Roman"/>
          <w:iCs/>
          <w:sz w:val="28"/>
          <w:szCs w:val="28"/>
        </w:rPr>
        <w:t xml:space="preserve"> як </w:t>
      </w:r>
      <w:proofErr w:type="spellStart"/>
      <w:r w:rsidRPr="00781739">
        <w:rPr>
          <w:rFonts w:ascii="Times New Roman" w:hAnsi="Times New Roman" w:cs="Times New Roman"/>
          <w:iCs/>
          <w:sz w:val="28"/>
          <w:szCs w:val="28"/>
        </w:rPr>
        <w:t>зворотна</w:t>
      </w:r>
      <w:proofErr w:type="spellEnd"/>
      <w:r w:rsidRPr="00781739">
        <w:rPr>
          <w:rFonts w:ascii="Times New Roman" w:hAnsi="Times New Roman" w:cs="Times New Roman"/>
          <w:iCs/>
          <w:sz w:val="28"/>
          <w:szCs w:val="28"/>
        </w:rPr>
        <w:t xml:space="preserve"> до </w:t>
      </w:r>
      <w:proofErr w:type="spellStart"/>
      <w:r w:rsidRPr="00781739">
        <w:rPr>
          <w:rFonts w:ascii="Times New Roman" w:hAnsi="Times New Roman" w:cs="Times New Roman"/>
          <w:iCs/>
          <w:sz w:val="28"/>
          <w:szCs w:val="28"/>
        </w:rPr>
        <w:t>неї</w:t>
      </w:r>
      <w:proofErr w:type="spellEnd"/>
      <w:r w:rsidRPr="00781739">
        <w:rPr>
          <w:rFonts w:ascii="Times New Roman" w:hAnsi="Times New Roman" w:cs="Times New Roman"/>
          <w:iCs/>
          <w:sz w:val="28"/>
          <w:szCs w:val="28"/>
        </w:rPr>
        <w:t xml:space="preserve"> – </w:t>
      </w:r>
      <w:proofErr w:type="spellStart"/>
      <w:r w:rsidRPr="00781739">
        <w:rPr>
          <w:rFonts w:ascii="Times New Roman" w:hAnsi="Times New Roman" w:cs="Times New Roman"/>
          <w:iCs/>
          <w:sz w:val="28"/>
          <w:szCs w:val="28"/>
        </w:rPr>
        <w:t>реакція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утворення</w:t>
      </w:r>
      <w:proofErr w:type="spellEnd"/>
      <w:r w:rsidRPr="00781739">
        <w:rPr>
          <w:rFonts w:ascii="Times New Roman" w:hAnsi="Times New Roman" w:cs="Times New Roman"/>
          <w:iCs/>
          <w:sz w:val="28"/>
          <w:szCs w:val="28"/>
        </w:rPr>
        <w:t xml:space="preserve"> азоту і </w:t>
      </w:r>
      <w:proofErr w:type="spellStart"/>
      <w:r w:rsidRPr="00781739">
        <w:rPr>
          <w:rFonts w:ascii="Times New Roman" w:hAnsi="Times New Roman" w:cs="Times New Roman"/>
          <w:iCs/>
          <w:sz w:val="28"/>
          <w:szCs w:val="28"/>
        </w:rPr>
        <w:t>кисню</w:t>
      </w:r>
      <w:proofErr w:type="spellEnd"/>
      <w:r w:rsidRPr="00781739">
        <w:rPr>
          <w:rFonts w:ascii="Times New Roman" w:hAnsi="Times New Roman" w:cs="Times New Roman"/>
          <w:iCs/>
          <w:sz w:val="28"/>
          <w:szCs w:val="28"/>
        </w:rPr>
        <w:t xml:space="preserve"> з </w:t>
      </w:r>
      <w:proofErr w:type="spellStart"/>
      <w:r w:rsidRPr="00781739">
        <w:rPr>
          <w:rFonts w:ascii="Times New Roman" w:hAnsi="Times New Roman" w:cs="Times New Roman"/>
          <w:iCs/>
          <w:sz w:val="28"/>
          <w:szCs w:val="28"/>
        </w:rPr>
        <w:t>нітроген</w:t>
      </w:r>
      <w:proofErr w:type="spellEnd"/>
      <w:r w:rsidRPr="00781739">
        <w:rPr>
          <w:rFonts w:ascii="Times New Roman" w:hAnsi="Times New Roman" w:cs="Times New Roman"/>
          <w:iCs/>
          <w:sz w:val="28"/>
          <w:szCs w:val="28"/>
        </w:rPr>
        <w:t xml:space="preserve"> (ІІ) оксиду – є </w:t>
      </w:r>
      <w:proofErr w:type="spellStart"/>
      <w:r w:rsidRPr="00781739">
        <w:rPr>
          <w:rFonts w:ascii="Times New Roman" w:hAnsi="Times New Roman" w:cs="Times New Roman"/>
          <w:iCs/>
          <w:sz w:val="28"/>
          <w:szCs w:val="28"/>
        </w:rPr>
        <w:t>екзотермічною</w:t>
      </w:r>
      <w:proofErr w:type="spellEnd"/>
      <w:r w:rsidRPr="00781739">
        <w:rPr>
          <w:rFonts w:ascii="Times New Roman" w:hAnsi="Times New Roman" w:cs="Times New Roman"/>
          <w:iCs/>
          <w:sz w:val="28"/>
          <w:szCs w:val="28"/>
        </w:rPr>
        <w:t>.</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Cs/>
          <w:sz w:val="28"/>
          <w:szCs w:val="28"/>
        </w:rPr>
        <w:tab/>
      </w:r>
      <w:proofErr w:type="spellStart"/>
      <w:r w:rsidRPr="00781739">
        <w:rPr>
          <w:rFonts w:ascii="Times New Roman" w:hAnsi="Times New Roman" w:cs="Times New Roman"/>
          <w:iCs/>
          <w:sz w:val="28"/>
          <w:szCs w:val="28"/>
        </w:rPr>
        <w:t>Отже</w:t>
      </w:r>
      <w:proofErr w:type="spellEnd"/>
      <w:r w:rsidRPr="00781739">
        <w:rPr>
          <w:rFonts w:ascii="Times New Roman" w:hAnsi="Times New Roman" w:cs="Times New Roman"/>
          <w:iCs/>
          <w:sz w:val="28"/>
          <w:szCs w:val="28"/>
        </w:rPr>
        <w:t xml:space="preserve">, для </w:t>
      </w:r>
      <w:proofErr w:type="spellStart"/>
      <w:r w:rsidRPr="00781739">
        <w:rPr>
          <w:rFonts w:ascii="Times New Roman" w:hAnsi="Times New Roman" w:cs="Times New Roman"/>
          <w:iCs/>
          <w:sz w:val="28"/>
          <w:szCs w:val="28"/>
        </w:rPr>
        <w:t>зсуву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екзотермічної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 xml:space="preserve"> треба </w:t>
      </w:r>
      <w:proofErr w:type="spellStart"/>
      <w:r w:rsidRPr="00781739">
        <w:rPr>
          <w:rFonts w:ascii="Times New Roman" w:hAnsi="Times New Roman" w:cs="Times New Roman"/>
          <w:iCs/>
          <w:sz w:val="28"/>
          <w:szCs w:val="28"/>
        </w:rPr>
        <w:t>зменшувати</w:t>
      </w:r>
      <w:proofErr w:type="spellEnd"/>
      <w:r w:rsidRPr="00781739">
        <w:rPr>
          <w:rFonts w:ascii="Times New Roman" w:hAnsi="Times New Roman" w:cs="Times New Roman"/>
          <w:iCs/>
          <w:sz w:val="28"/>
          <w:szCs w:val="28"/>
        </w:rPr>
        <w:t xml:space="preserve"> температуру, а для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ендотермічної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 xml:space="preserve"> треба </w:t>
      </w:r>
      <w:proofErr w:type="spellStart"/>
      <w:r w:rsidRPr="00781739">
        <w:rPr>
          <w:rFonts w:ascii="Times New Roman" w:hAnsi="Times New Roman" w:cs="Times New Roman"/>
          <w:iCs/>
          <w:sz w:val="28"/>
          <w:szCs w:val="28"/>
        </w:rPr>
        <w:t>збільшувати</w:t>
      </w:r>
      <w:proofErr w:type="spellEnd"/>
      <w:r w:rsidRPr="00781739">
        <w:rPr>
          <w:rFonts w:ascii="Times New Roman" w:hAnsi="Times New Roman" w:cs="Times New Roman"/>
          <w:iCs/>
          <w:sz w:val="28"/>
          <w:szCs w:val="28"/>
        </w:rPr>
        <w:t xml:space="preserve"> температуру.</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
          <w:iCs/>
          <w:sz w:val="28"/>
          <w:szCs w:val="28"/>
        </w:rPr>
        <w:t xml:space="preserve">2.Зміна </w:t>
      </w:r>
      <w:proofErr w:type="spellStart"/>
      <w:r w:rsidRPr="00781739">
        <w:rPr>
          <w:rFonts w:ascii="Times New Roman" w:hAnsi="Times New Roman" w:cs="Times New Roman"/>
          <w:i/>
          <w:iCs/>
          <w:sz w:val="28"/>
          <w:szCs w:val="28"/>
        </w:rPr>
        <w:t>концентрації</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вихідних</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сприяє</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зсуву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продуктів</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зменшення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вихідних</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сприяє</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зсуву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вихідних</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rPr>
        <w:t>.</w:t>
      </w:r>
    </w:p>
    <w:p w:rsidR="007971EA" w:rsidRPr="00781739" w:rsidRDefault="007971EA" w:rsidP="007971EA">
      <w:pPr>
        <w:jc w:val="both"/>
        <w:rPr>
          <w:rFonts w:ascii="Times New Roman" w:hAnsi="Times New Roman" w:cs="Times New Roman"/>
          <w:iCs/>
          <w:sz w:val="28"/>
          <w:szCs w:val="28"/>
          <w:lang w:val="uk-UA"/>
        </w:rPr>
      </w:pPr>
      <w:r w:rsidRPr="00781739">
        <w:rPr>
          <w:rFonts w:ascii="Times New Roman" w:hAnsi="Times New Roman" w:cs="Times New Roman"/>
          <w:iCs/>
          <w:sz w:val="28"/>
          <w:szCs w:val="28"/>
          <w:lang w:val="uk-UA"/>
        </w:rPr>
        <w:t xml:space="preserve">                          Дослід 3. Досліджуємо реакцію:</w:t>
      </w:r>
    </w:p>
    <w:p w:rsidR="007971EA" w:rsidRPr="00781739" w:rsidRDefault="007971EA" w:rsidP="007971EA">
      <w:pPr>
        <w:jc w:val="center"/>
        <w:rPr>
          <w:rFonts w:ascii="Times New Roman" w:hAnsi="Times New Roman" w:cs="Times New Roman"/>
          <w:iCs/>
          <w:sz w:val="28"/>
          <w:szCs w:val="28"/>
          <w:lang w:val="uk-UA"/>
        </w:rPr>
      </w:pPr>
      <w:proofErr w:type="spellStart"/>
      <w:r w:rsidRPr="00781739">
        <w:rPr>
          <w:rFonts w:ascii="Times New Roman" w:hAnsi="Times New Roman" w:cs="Times New Roman"/>
          <w:iCs/>
          <w:sz w:val="28"/>
          <w:szCs w:val="28"/>
          <w:lang w:val="en-US"/>
        </w:rPr>
        <w:t>FeCl</w:t>
      </w:r>
      <w:proofErr w:type="spellEnd"/>
      <w:r w:rsidRPr="00781739">
        <w:rPr>
          <w:rFonts w:ascii="Times New Roman" w:hAnsi="Times New Roman" w:cs="Times New Roman"/>
          <w:iCs/>
          <w:sz w:val="28"/>
          <w:szCs w:val="28"/>
          <w:vertAlign w:val="subscript"/>
          <w:lang w:val="uk-UA"/>
        </w:rPr>
        <w:t>3</w:t>
      </w:r>
      <w:r w:rsidRPr="00781739">
        <w:rPr>
          <w:rFonts w:ascii="Times New Roman" w:hAnsi="Times New Roman" w:cs="Times New Roman"/>
          <w:iCs/>
          <w:sz w:val="28"/>
          <w:szCs w:val="28"/>
          <w:lang w:val="uk-UA"/>
        </w:rPr>
        <w:t xml:space="preserve"> + 3</w:t>
      </w:r>
      <w:r w:rsidRPr="00781739">
        <w:rPr>
          <w:rFonts w:ascii="Times New Roman" w:hAnsi="Times New Roman" w:cs="Times New Roman"/>
          <w:iCs/>
          <w:sz w:val="28"/>
          <w:szCs w:val="28"/>
          <w:lang w:val="en-US"/>
        </w:rPr>
        <w:t>NH</w:t>
      </w:r>
      <w:r w:rsidRPr="00781739">
        <w:rPr>
          <w:rFonts w:ascii="Times New Roman" w:hAnsi="Times New Roman" w:cs="Times New Roman"/>
          <w:iCs/>
          <w:sz w:val="28"/>
          <w:szCs w:val="28"/>
          <w:vertAlign w:val="subscript"/>
          <w:lang w:val="uk-UA"/>
        </w:rPr>
        <w:t>4</w:t>
      </w:r>
      <w:r w:rsidRPr="00781739">
        <w:rPr>
          <w:rFonts w:ascii="Times New Roman" w:hAnsi="Times New Roman" w:cs="Times New Roman"/>
          <w:iCs/>
          <w:sz w:val="28"/>
          <w:szCs w:val="28"/>
          <w:lang w:val="en-US"/>
        </w:rPr>
        <w:t>SCN</w:t>
      </w:r>
      <w:r w:rsidRPr="00781739">
        <w:rPr>
          <w:rFonts w:ascii="Times New Roman" w:hAnsi="Times New Roman" w:cs="Times New Roman"/>
          <w:iCs/>
          <w:sz w:val="28"/>
          <w:szCs w:val="28"/>
          <w:lang w:val="uk-UA"/>
        </w:rPr>
        <w:t xml:space="preserve"> ↔ </w:t>
      </w:r>
      <w:r w:rsidRPr="00781739">
        <w:rPr>
          <w:rFonts w:ascii="Times New Roman" w:hAnsi="Times New Roman" w:cs="Times New Roman"/>
          <w:iCs/>
          <w:sz w:val="28"/>
          <w:szCs w:val="28"/>
          <w:lang w:val="en-US"/>
        </w:rPr>
        <w:t>Fe</w:t>
      </w:r>
      <w:r w:rsidRPr="00781739">
        <w:rPr>
          <w:rFonts w:ascii="Times New Roman" w:hAnsi="Times New Roman" w:cs="Times New Roman"/>
          <w:iCs/>
          <w:sz w:val="28"/>
          <w:szCs w:val="28"/>
          <w:lang w:val="uk-UA"/>
        </w:rPr>
        <w:t>(</w:t>
      </w:r>
      <w:r w:rsidRPr="00781739">
        <w:rPr>
          <w:rFonts w:ascii="Times New Roman" w:hAnsi="Times New Roman" w:cs="Times New Roman"/>
          <w:iCs/>
          <w:sz w:val="28"/>
          <w:szCs w:val="28"/>
          <w:lang w:val="en-US"/>
        </w:rPr>
        <w:t>SCN</w:t>
      </w:r>
      <w:r w:rsidRPr="00781739">
        <w:rPr>
          <w:rFonts w:ascii="Times New Roman" w:hAnsi="Times New Roman" w:cs="Times New Roman"/>
          <w:iCs/>
          <w:sz w:val="28"/>
          <w:szCs w:val="28"/>
          <w:lang w:val="uk-UA"/>
        </w:rPr>
        <w:t>)</w:t>
      </w:r>
      <w:r w:rsidRPr="00781739">
        <w:rPr>
          <w:rFonts w:ascii="Times New Roman" w:hAnsi="Times New Roman" w:cs="Times New Roman"/>
          <w:iCs/>
          <w:sz w:val="28"/>
          <w:szCs w:val="28"/>
          <w:vertAlign w:val="subscript"/>
          <w:lang w:val="uk-UA"/>
        </w:rPr>
        <w:t>3</w:t>
      </w:r>
      <w:r w:rsidRPr="00781739">
        <w:rPr>
          <w:rFonts w:ascii="Times New Roman" w:hAnsi="Times New Roman" w:cs="Times New Roman"/>
          <w:iCs/>
          <w:sz w:val="28"/>
          <w:szCs w:val="28"/>
          <w:lang w:val="uk-UA"/>
        </w:rPr>
        <w:t xml:space="preserve"> + 3</w:t>
      </w:r>
      <w:r w:rsidRPr="00781739">
        <w:rPr>
          <w:rFonts w:ascii="Times New Roman" w:hAnsi="Times New Roman" w:cs="Times New Roman"/>
          <w:iCs/>
          <w:sz w:val="28"/>
          <w:szCs w:val="28"/>
          <w:lang w:val="en-US"/>
        </w:rPr>
        <w:t>NH</w:t>
      </w:r>
      <w:r w:rsidRPr="00781739">
        <w:rPr>
          <w:rFonts w:ascii="Times New Roman" w:hAnsi="Times New Roman" w:cs="Times New Roman"/>
          <w:iCs/>
          <w:sz w:val="28"/>
          <w:szCs w:val="28"/>
          <w:vertAlign w:val="subscript"/>
          <w:lang w:val="uk-UA"/>
        </w:rPr>
        <w:t>4</w:t>
      </w:r>
      <w:r w:rsidRPr="00781739">
        <w:rPr>
          <w:rFonts w:ascii="Times New Roman" w:hAnsi="Times New Roman" w:cs="Times New Roman"/>
          <w:iCs/>
          <w:sz w:val="28"/>
          <w:szCs w:val="28"/>
          <w:lang w:val="en-US"/>
        </w:rPr>
        <w:t>Cl</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Cs/>
          <w:sz w:val="28"/>
          <w:szCs w:val="28"/>
          <w:lang w:val="en-US"/>
        </w:rPr>
        <w:t>Fe</w:t>
      </w:r>
      <w:r w:rsidRPr="00781739">
        <w:rPr>
          <w:rFonts w:ascii="Times New Roman" w:hAnsi="Times New Roman" w:cs="Times New Roman"/>
          <w:iCs/>
          <w:sz w:val="28"/>
          <w:szCs w:val="28"/>
          <w:lang w:val="uk-UA"/>
        </w:rPr>
        <w:t>(</w:t>
      </w:r>
      <w:r w:rsidRPr="00781739">
        <w:rPr>
          <w:rFonts w:ascii="Times New Roman" w:hAnsi="Times New Roman" w:cs="Times New Roman"/>
          <w:iCs/>
          <w:sz w:val="28"/>
          <w:szCs w:val="28"/>
          <w:lang w:val="en-US"/>
        </w:rPr>
        <w:t>SCN</w:t>
      </w:r>
      <w:r w:rsidRPr="00781739">
        <w:rPr>
          <w:rFonts w:ascii="Times New Roman" w:hAnsi="Times New Roman" w:cs="Times New Roman"/>
          <w:iCs/>
          <w:sz w:val="28"/>
          <w:szCs w:val="28"/>
          <w:lang w:val="uk-UA"/>
        </w:rPr>
        <w:t>)</w:t>
      </w:r>
      <w:r w:rsidRPr="00781739">
        <w:rPr>
          <w:rFonts w:ascii="Times New Roman" w:hAnsi="Times New Roman" w:cs="Times New Roman"/>
          <w:iCs/>
          <w:sz w:val="28"/>
          <w:szCs w:val="28"/>
          <w:vertAlign w:val="subscript"/>
          <w:lang w:val="uk-UA"/>
        </w:rPr>
        <w:t>3</w:t>
      </w:r>
      <w:r w:rsidRPr="00781739">
        <w:rPr>
          <w:rFonts w:ascii="Times New Roman" w:hAnsi="Times New Roman" w:cs="Times New Roman"/>
          <w:iCs/>
          <w:sz w:val="28"/>
          <w:szCs w:val="28"/>
          <w:lang w:val="uk-UA"/>
        </w:rPr>
        <w:t xml:space="preserve"> забарвлено в </w:t>
      </w:r>
      <w:proofErr w:type="spellStart"/>
      <w:r w:rsidRPr="00781739">
        <w:rPr>
          <w:rFonts w:ascii="Times New Roman" w:hAnsi="Times New Roman" w:cs="Times New Roman"/>
          <w:iCs/>
          <w:sz w:val="28"/>
          <w:szCs w:val="28"/>
          <w:lang w:val="uk-UA"/>
        </w:rPr>
        <w:t>криваво</w:t>
      </w:r>
      <w:proofErr w:type="spellEnd"/>
      <w:r w:rsidRPr="00781739">
        <w:rPr>
          <w:rFonts w:ascii="Times New Roman" w:hAnsi="Times New Roman" w:cs="Times New Roman"/>
          <w:iCs/>
          <w:sz w:val="28"/>
          <w:szCs w:val="28"/>
          <w:lang w:val="uk-UA"/>
        </w:rPr>
        <w:t xml:space="preserve"> – червоний колір, інші речовини – безбарвні чи </w:t>
      </w:r>
      <w:proofErr w:type="spellStart"/>
      <w:r w:rsidRPr="00781739">
        <w:rPr>
          <w:rFonts w:ascii="Times New Roman" w:hAnsi="Times New Roman" w:cs="Times New Roman"/>
          <w:iCs/>
          <w:sz w:val="28"/>
          <w:szCs w:val="28"/>
          <w:lang w:val="uk-UA"/>
        </w:rPr>
        <w:t>слабкозабарвлені</w:t>
      </w:r>
      <w:proofErr w:type="spellEnd"/>
      <w:r w:rsidRPr="00781739">
        <w:rPr>
          <w:rFonts w:ascii="Times New Roman" w:hAnsi="Times New Roman" w:cs="Times New Roman"/>
          <w:iCs/>
          <w:sz w:val="28"/>
          <w:szCs w:val="28"/>
          <w:lang w:val="uk-UA"/>
        </w:rPr>
        <w:t xml:space="preserve">, тому зміна концентрації </w:t>
      </w:r>
      <w:r w:rsidRPr="00781739">
        <w:rPr>
          <w:rFonts w:ascii="Times New Roman" w:hAnsi="Times New Roman" w:cs="Times New Roman"/>
          <w:iCs/>
          <w:sz w:val="28"/>
          <w:szCs w:val="28"/>
          <w:lang w:val="en-US"/>
        </w:rPr>
        <w:t>Fe</w:t>
      </w:r>
      <w:r w:rsidRPr="00781739">
        <w:rPr>
          <w:rFonts w:ascii="Times New Roman" w:hAnsi="Times New Roman" w:cs="Times New Roman"/>
          <w:iCs/>
          <w:sz w:val="28"/>
          <w:szCs w:val="28"/>
          <w:lang w:val="uk-UA"/>
        </w:rPr>
        <w:t>(</w:t>
      </w:r>
      <w:r w:rsidRPr="00781739">
        <w:rPr>
          <w:rFonts w:ascii="Times New Roman" w:hAnsi="Times New Roman" w:cs="Times New Roman"/>
          <w:iCs/>
          <w:sz w:val="28"/>
          <w:szCs w:val="28"/>
          <w:lang w:val="en-US"/>
        </w:rPr>
        <w:t>SCN</w:t>
      </w:r>
      <w:r w:rsidRPr="00781739">
        <w:rPr>
          <w:rFonts w:ascii="Times New Roman" w:hAnsi="Times New Roman" w:cs="Times New Roman"/>
          <w:iCs/>
          <w:sz w:val="28"/>
          <w:szCs w:val="28"/>
          <w:lang w:val="uk-UA"/>
        </w:rPr>
        <w:t>)</w:t>
      </w:r>
      <w:r w:rsidRPr="00781739">
        <w:rPr>
          <w:rFonts w:ascii="Times New Roman" w:hAnsi="Times New Roman" w:cs="Times New Roman"/>
          <w:iCs/>
          <w:sz w:val="28"/>
          <w:szCs w:val="28"/>
          <w:vertAlign w:val="subscript"/>
          <w:lang w:val="uk-UA"/>
        </w:rPr>
        <w:t>3</w:t>
      </w:r>
      <w:r w:rsidRPr="00781739">
        <w:rPr>
          <w:rFonts w:ascii="Times New Roman" w:hAnsi="Times New Roman" w:cs="Times New Roman"/>
          <w:iCs/>
          <w:sz w:val="28"/>
          <w:szCs w:val="28"/>
          <w:lang w:val="uk-UA"/>
        </w:rPr>
        <w:t xml:space="preserve"> позначиться на зміні забарвлення розчину. Це дозволяє спостерігати за зсувом рівноваги. До 20 мл дистильованої води додаємо 1,5 мл розчину </w:t>
      </w:r>
      <w:proofErr w:type="spellStart"/>
      <w:r w:rsidRPr="00781739">
        <w:rPr>
          <w:rFonts w:ascii="Times New Roman" w:hAnsi="Times New Roman" w:cs="Times New Roman"/>
          <w:iCs/>
          <w:sz w:val="28"/>
          <w:szCs w:val="28"/>
          <w:lang w:val="en-US"/>
        </w:rPr>
        <w:t>FeCl</w:t>
      </w:r>
      <w:proofErr w:type="spellEnd"/>
      <w:r w:rsidRPr="00781739">
        <w:rPr>
          <w:rFonts w:ascii="Times New Roman" w:hAnsi="Times New Roman" w:cs="Times New Roman"/>
          <w:iCs/>
          <w:sz w:val="28"/>
          <w:szCs w:val="28"/>
          <w:vertAlign w:val="subscript"/>
          <w:lang w:val="uk-UA"/>
        </w:rPr>
        <w:t>3</w:t>
      </w:r>
      <w:r w:rsidRPr="00781739">
        <w:rPr>
          <w:rFonts w:ascii="Times New Roman" w:hAnsi="Times New Roman" w:cs="Times New Roman"/>
          <w:iCs/>
          <w:sz w:val="28"/>
          <w:szCs w:val="28"/>
          <w:lang w:val="uk-UA"/>
        </w:rPr>
        <w:t xml:space="preserve"> і 0,5 мл розчину </w:t>
      </w:r>
      <w:r w:rsidRPr="00781739">
        <w:rPr>
          <w:rFonts w:ascii="Times New Roman" w:hAnsi="Times New Roman" w:cs="Times New Roman"/>
          <w:iCs/>
          <w:sz w:val="28"/>
          <w:szCs w:val="28"/>
          <w:lang w:val="en-US"/>
        </w:rPr>
        <w:t>NH</w:t>
      </w:r>
      <w:r w:rsidRPr="00781739">
        <w:rPr>
          <w:rFonts w:ascii="Times New Roman" w:hAnsi="Times New Roman" w:cs="Times New Roman"/>
          <w:iCs/>
          <w:sz w:val="28"/>
          <w:szCs w:val="28"/>
          <w:vertAlign w:val="subscript"/>
          <w:lang w:val="uk-UA"/>
        </w:rPr>
        <w:t>4</w:t>
      </w:r>
      <w:r w:rsidRPr="00781739">
        <w:rPr>
          <w:rFonts w:ascii="Times New Roman" w:hAnsi="Times New Roman" w:cs="Times New Roman"/>
          <w:iCs/>
          <w:sz w:val="28"/>
          <w:szCs w:val="28"/>
          <w:lang w:val="en-US"/>
        </w:rPr>
        <w:t>SCN</w:t>
      </w:r>
      <w:r w:rsidRPr="00781739">
        <w:rPr>
          <w:rFonts w:ascii="Times New Roman" w:hAnsi="Times New Roman" w:cs="Times New Roman"/>
          <w:iCs/>
          <w:sz w:val="28"/>
          <w:szCs w:val="28"/>
          <w:lang w:val="uk-UA"/>
        </w:rPr>
        <w:t xml:space="preserve">. </w:t>
      </w:r>
      <w:proofErr w:type="spellStart"/>
      <w:r w:rsidRPr="00781739">
        <w:rPr>
          <w:rFonts w:ascii="Times New Roman" w:hAnsi="Times New Roman" w:cs="Times New Roman"/>
          <w:iCs/>
          <w:sz w:val="28"/>
          <w:szCs w:val="28"/>
        </w:rPr>
        <w:t>Отриманий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розчин</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налийте</w:t>
      </w:r>
      <w:proofErr w:type="spellEnd"/>
      <w:r w:rsidRPr="00781739">
        <w:rPr>
          <w:rFonts w:ascii="Times New Roman" w:hAnsi="Times New Roman" w:cs="Times New Roman"/>
          <w:iCs/>
          <w:sz w:val="28"/>
          <w:szCs w:val="28"/>
        </w:rPr>
        <w:t xml:space="preserve"> у 3 </w:t>
      </w:r>
      <w:proofErr w:type="spellStart"/>
      <w:r w:rsidRPr="00781739">
        <w:rPr>
          <w:rFonts w:ascii="Times New Roman" w:hAnsi="Times New Roman" w:cs="Times New Roman"/>
          <w:iCs/>
          <w:sz w:val="28"/>
          <w:szCs w:val="28"/>
        </w:rPr>
        <w:t>пробірки</w:t>
      </w:r>
      <w:proofErr w:type="spellEnd"/>
      <w:r w:rsidRPr="00781739">
        <w:rPr>
          <w:rFonts w:ascii="Times New Roman" w:hAnsi="Times New Roman" w:cs="Times New Roman"/>
          <w:iCs/>
          <w:sz w:val="28"/>
          <w:szCs w:val="28"/>
        </w:rPr>
        <w:t xml:space="preserve"> і додайте: в першу – </w:t>
      </w:r>
      <w:proofErr w:type="spellStart"/>
      <w:r w:rsidRPr="00781739">
        <w:rPr>
          <w:rFonts w:ascii="Times New Roman" w:hAnsi="Times New Roman" w:cs="Times New Roman"/>
          <w:iCs/>
          <w:sz w:val="28"/>
          <w:szCs w:val="28"/>
        </w:rPr>
        <w:t>насичений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розчин</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lang w:val="en-US"/>
        </w:rPr>
        <w:t>FeCl</w:t>
      </w:r>
      <w:proofErr w:type="spellEnd"/>
      <w:r w:rsidRPr="00781739">
        <w:rPr>
          <w:rFonts w:ascii="Times New Roman" w:hAnsi="Times New Roman" w:cs="Times New Roman"/>
          <w:iCs/>
          <w:sz w:val="28"/>
          <w:szCs w:val="28"/>
          <w:vertAlign w:val="subscript"/>
        </w:rPr>
        <w:t>3</w:t>
      </w:r>
      <w:r w:rsidRPr="00781739">
        <w:rPr>
          <w:rFonts w:ascii="Times New Roman" w:hAnsi="Times New Roman" w:cs="Times New Roman"/>
          <w:iCs/>
          <w:sz w:val="28"/>
          <w:szCs w:val="28"/>
        </w:rPr>
        <w:t xml:space="preserve">, у другу - </w:t>
      </w:r>
      <w:proofErr w:type="spellStart"/>
      <w:r w:rsidRPr="00781739">
        <w:rPr>
          <w:rFonts w:ascii="Times New Roman" w:hAnsi="Times New Roman" w:cs="Times New Roman"/>
          <w:iCs/>
          <w:sz w:val="28"/>
          <w:szCs w:val="28"/>
        </w:rPr>
        <w:t>насичений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розчин</w:t>
      </w:r>
      <w:proofErr w:type="spellEnd"/>
      <w:r w:rsidRPr="00781739">
        <w:rPr>
          <w:rFonts w:ascii="Times New Roman" w:hAnsi="Times New Roman" w:cs="Times New Roman"/>
          <w:iCs/>
          <w:sz w:val="28"/>
          <w:szCs w:val="28"/>
        </w:rPr>
        <w:t xml:space="preserve"> </w:t>
      </w:r>
      <w:r w:rsidRPr="00781739">
        <w:rPr>
          <w:rFonts w:ascii="Times New Roman" w:hAnsi="Times New Roman" w:cs="Times New Roman"/>
          <w:iCs/>
          <w:sz w:val="28"/>
          <w:szCs w:val="28"/>
          <w:lang w:val="en-US"/>
        </w:rPr>
        <w:t>NH</w:t>
      </w:r>
      <w:r w:rsidRPr="00781739">
        <w:rPr>
          <w:rFonts w:ascii="Times New Roman" w:hAnsi="Times New Roman" w:cs="Times New Roman"/>
          <w:iCs/>
          <w:sz w:val="28"/>
          <w:szCs w:val="28"/>
          <w:vertAlign w:val="subscript"/>
        </w:rPr>
        <w:t>4</w:t>
      </w:r>
      <w:r w:rsidRPr="00781739">
        <w:rPr>
          <w:rFonts w:ascii="Times New Roman" w:hAnsi="Times New Roman" w:cs="Times New Roman"/>
          <w:iCs/>
          <w:sz w:val="28"/>
          <w:szCs w:val="28"/>
          <w:lang w:val="en-US"/>
        </w:rPr>
        <w:t>Cl</w:t>
      </w:r>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третя</w:t>
      </w:r>
      <w:proofErr w:type="spellEnd"/>
      <w:r w:rsidRPr="00781739">
        <w:rPr>
          <w:rFonts w:ascii="Times New Roman" w:hAnsi="Times New Roman" w:cs="Times New Roman"/>
          <w:iCs/>
          <w:sz w:val="28"/>
          <w:szCs w:val="28"/>
        </w:rPr>
        <w:t xml:space="preserve"> – контроль. </w:t>
      </w:r>
      <w:proofErr w:type="spellStart"/>
      <w:r w:rsidRPr="00781739">
        <w:rPr>
          <w:rFonts w:ascii="Times New Roman" w:hAnsi="Times New Roman" w:cs="Times New Roman"/>
          <w:iCs/>
          <w:sz w:val="28"/>
          <w:szCs w:val="28"/>
        </w:rPr>
        <w:t>Порівнюючи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інтенсивність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забарвлення</w:t>
      </w:r>
      <w:proofErr w:type="spellEnd"/>
      <w:r w:rsidRPr="00781739">
        <w:rPr>
          <w:rFonts w:ascii="Times New Roman" w:hAnsi="Times New Roman" w:cs="Times New Roman"/>
          <w:iCs/>
          <w:sz w:val="28"/>
          <w:szCs w:val="28"/>
        </w:rPr>
        <w:t xml:space="preserve"> з </w:t>
      </w:r>
      <w:proofErr w:type="spellStart"/>
      <w:r w:rsidRPr="00781739">
        <w:rPr>
          <w:rFonts w:ascii="Times New Roman" w:hAnsi="Times New Roman" w:cs="Times New Roman"/>
          <w:iCs/>
          <w:sz w:val="28"/>
          <w:szCs w:val="28"/>
        </w:rPr>
        <w:t>кольором</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розчину</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контрольній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пробірці</w:t>
      </w:r>
      <w:proofErr w:type="spellEnd"/>
      <w:r w:rsidRPr="00781739">
        <w:rPr>
          <w:rFonts w:ascii="Times New Roman" w:hAnsi="Times New Roman" w:cs="Times New Roman"/>
          <w:iCs/>
          <w:sz w:val="28"/>
          <w:szCs w:val="28"/>
        </w:rPr>
        <w:t xml:space="preserve"> й </w:t>
      </w:r>
      <w:proofErr w:type="spellStart"/>
      <w:r w:rsidRPr="00781739">
        <w:rPr>
          <w:rFonts w:ascii="Times New Roman" w:hAnsi="Times New Roman" w:cs="Times New Roman"/>
          <w:iCs/>
          <w:sz w:val="28"/>
          <w:szCs w:val="28"/>
        </w:rPr>
        <w:t>використовуючи</w:t>
      </w:r>
      <w:proofErr w:type="spellEnd"/>
      <w:r w:rsidRPr="00781739">
        <w:rPr>
          <w:rFonts w:ascii="Times New Roman" w:hAnsi="Times New Roman" w:cs="Times New Roman"/>
          <w:iCs/>
          <w:sz w:val="28"/>
          <w:szCs w:val="28"/>
        </w:rPr>
        <w:t xml:space="preserve"> правило Ле </w:t>
      </w:r>
      <w:proofErr w:type="spellStart"/>
      <w:r w:rsidRPr="00781739">
        <w:rPr>
          <w:rFonts w:ascii="Times New Roman" w:hAnsi="Times New Roman" w:cs="Times New Roman"/>
          <w:iCs/>
          <w:sz w:val="28"/>
          <w:szCs w:val="28"/>
        </w:rPr>
        <w:t>Шателье</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поясніть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зміну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забарвлення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розчинів</w:t>
      </w:r>
      <w:proofErr w:type="spellEnd"/>
      <w:r w:rsidRPr="00781739">
        <w:rPr>
          <w:rFonts w:ascii="Times New Roman" w:hAnsi="Times New Roman" w:cs="Times New Roman"/>
          <w:iCs/>
          <w:sz w:val="28"/>
          <w:szCs w:val="28"/>
        </w:rPr>
        <w:t>.</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
          <w:iCs/>
          <w:sz w:val="28"/>
          <w:szCs w:val="28"/>
        </w:rPr>
        <w:t xml:space="preserve">2. </w:t>
      </w:r>
      <w:proofErr w:type="spellStart"/>
      <w:r w:rsidRPr="00781739">
        <w:rPr>
          <w:rFonts w:ascii="Times New Roman" w:hAnsi="Times New Roman" w:cs="Times New Roman"/>
          <w:i/>
          <w:iCs/>
          <w:sz w:val="28"/>
          <w:szCs w:val="28"/>
        </w:rPr>
        <w:t>Зміна</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тиску</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Cs/>
          <w:sz w:val="28"/>
          <w:szCs w:val="28"/>
        </w:rPr>
        <w:t>впливатиме</w:t>
      </w:r>
      <w:proofErr w:type="spellEnd"/>
      <w:r w:rsidRPr="00781739">
        <w:rPr>
          <w:rFonts w:ascii="Times New Roman" w:hAnsi="Times New Roman" w:cs="Times New Roman"/>
          <w:iCs/>
          <w:sz w:val="28"/>
          <w:szCs w:val="28"/>
        </w:rPr>
        <w:t xml:space="preserve"> за </w:t>
      </w:r>
      <w:proofErr w:type="spellStart"/>
      <w:r w:rsidRPr="00781739">
        <w:rPr>
          <w:rFonts w:ascii="Times New Roman" w:hAnsi="Times New Roman" w:cs="Times New Roman"/>
          <w:iCs/>
          <w:sz w:val="28"/>
          <w:szCs w:val="28"/>
        </w:rPr>
        <w:t>умови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що</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реакцію</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вступають</w:t>
      </w:r>
      <w:proofErr w:type="spellEnd"/>
      <w:r w:rsidRPr="00781739">
        <w:rPr>
          <w:rFonts w:ascii="Times New Roman" w:hAnsi="Times New Roman" w:cs="Times New Roman"/>
          <w:iCs/>
          <w:sz w:val="28"/>
          <w:szCs w:val="28"/>
        </w:rPr>
        <w:t xml:space="preserve"> гази й </w:t>
      </w:r>
      <w:proofErr w:type="spellStart"/>
      <w:r w:rsidRPr="00781739">
        <w:rPr>
          <w:rFonts w:ascii="Times New Roman" w:hAnsi="Times New Roman" w:cs="Times New Roman"/>
          <w:iCs/>
          <w:sz w:val="28"/>
          <w:szCs w:val="28"/>
        </w:rPr>
        <w:t>об’єми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цих</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газів</w:t>
      </w:r>
      <w:proofErr w:type="spellEnd"/>
      <w:r w:rsidRPr="00781739">
        <w:rPr>
          <w:rFonts w:ascii="Times New Roman" w:hAnsi="Times New Roman" w:cs="Times New Roman"/>
          <w:iCs/>
          <w:sz w:val="28"/>
          <w:szCs w:val="28"/>
        </w:rPr>
        <w:t xml:space="preserve"> у </w:t>
      </w:r>
      <w:proofErr w:type="spellStart"/>
      <w:r w:rsidRPr="00781739">
        <w:rPr>
          <w:rFonts w:ascii="Times New Roman" w:hAnsi="Times New Roman" w:cs="Times New Roman"/>
          <w:iCs/>
          <w:sz w:val="28"/>
          <w:szCs w:val="28"/>
        </w:rPr>
        <w:t>процесі</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змінюються</w:t>
      </w:r>
      <w:proofErr w:type="spellEnd"/>
      <w:r w:rsidRPr="00781739">
        <w:rPr>
          <w:rFonts w:ascii="Times New Roman" w:hAnsi="Times New Roman" w:cs="Times New Roman"/>
          <w:iCs/>
          <w:sz w:val="28"/>
          <w:szCs w:val="28"/>
        </w:rPr>
        <w:t xml:space="preserve">. При </w:t>
      </w:r>
      <w:proofErr w:type="spellStart"/>
      <w:r w:rsidRPr="00781739">
        <w:rPr>
          <w:rFonts w:ascii="Times New Roman" w:hAnsi="Times New Roman" w:cs="Times New Roman"/>
          <w:iCs/>
          <w:sz w:val="28"/>
          <w:szCs w:val="28"/>
        </w:rPr>
        <w:t>підвищенні</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рівновага</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зміщується</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тих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що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займають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менший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об’єм</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враховується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об’єм</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лише</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газів</w:t>
      </w:r>
      <w:proofErr w:type="spellEnd"/>
      <w:r w:rsidRPr="00781739">
        <w:rPr>
          <w:rFonts w:ascii="Times New Roman" w:hAnsi="Times New Roman" w:cs="Times New Roman"/>
          <w:iCs/>
          <w:sz w:val="28"/>
          <w:szCs w:val="28"/>
        </w:rPr>
        <w:t xml:space="preserve">). При </w:t>
      </w:r>
      <w:proofErr w:type="spellStart"/>
      <w:r w:rsidRPr="00781739">
        <w:rPr>
          <w:rFonts w:ascii="Times New Roman" w:hAnsi="Times New Roman" w:cs="Times New Roman"/>
          <w:iCs/>
          <w:sz w:val="28"/>
          <w:szCs w:val="28"/>
        </w:rPr>
        <w:t>зниженні</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рівновага</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зміщується</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що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займають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більший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об’єм</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lastRenderedPageBreak/>
        <w:t>Якщо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об’єми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газоподібних</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оборотній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 xml:space="preserve"> не </w:t>
      </w:r>
      <w:proofErr w:type="spellStart"/>
      <w:r w:rsidRPr="00781739">
        <w:rPr>
          <w:rFonts w:ascii="Times New Roman" w:hAnsi="Times New Roman" w:cs="Times New Roman"/>
          <w:iCs/>
          <w:sz w:val="28"/>
          <w:szCs w:val="28"/>
        </w:rPr>
        <w:t>змінюються</w:t>
      </w:r>
      <w:proofErr w:type="spellEnd"/>
      <w:r w:rsidRPr="00781739">
        <w:rPr>
          <w:rFonts w:ascii="Times New Roman" w:hAnsi="Times New Roman" w:cs="Times New Roman"/>
          <w:iCs/>
          <w:sz w:val="28"/>
          <w:szCs w:val="28"/>
        </w:rPr>
        <w:t xml:space="preserve">, то </w:t>
      </w:r>
      <w:proofErr w:type="spellStart"/>
      <w:r w:rsidRPr="00781739">
        <w:rPr>
          <w:rFonts w:ascii="Times New Roman" w:hAnsi="Times New Roman" w:cs="Times New Roman"/>
          <w:iCs/>
          <w:sz w:val="28"/>
          <w:szCs w:val="28"/>
        </w:rPr>
        <w:t>зміна</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rPr>
        <w:t xml:space="preserve"> не </w:t>
      </w:r>
      <w:proofErr w:type="spellStart"/>
      <w:r w:rsidRPr="00781739">
        <w:rPr>
          <w:rFonts w:ascii="Times New Roman" w:hAnsi="Times New Roman" w:cs="Times New Roman"/>
          <w:iCs/>
          <w:sz w:val="28"/>
          <w:szCs w:val="28"/>
        </w:rPr>
        <w:t>впливає</w:t>
      </w:r>
      <w:proofErr w:type="spellEnd"/>
      <w:r w:rsidRPr="00781739">
        <w:rPr>
          <w:rFonts w:ascii="Times New Roman" w:hAnsi="Times New Roman" w:cs="Times New Roman"/>
          <w:iCs/>
          <w:sz w:val="28"/>
          <w:szCs w:val="28"/>
        </w:rPr>
        <w:t xml:space="preserve"> на стан </w:t>
      </w:r>
      <w:proofErr w:type="spellStart"/>
      <w:r w:rsidRPr="00781739">
        <w:rPr>
          <w:rFonts w:ascii="Times New Roman" w:hAnsi="Times New Roman" w:cs="Times New Roman"/>
          <w:iCs/>
          <w:sz w:val="28"/>
          <w:szCs w:val="28"/>
        </w:rPr>
        <w:t>хімічної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w:t>
      </w:r>
    </w:p>
    <w:p w:rsidR="007971EA" w:rsidRPr="00781739" w:rsidRDefault="007971EA" w:rsidP="007971EA">
      <w:pPr>
        <w:jc w:val="center"/>
        <w:rPr>
          <w:rFonts w:ascii="Times New Roman" w:hAnsi="Times New Roman" w:cs="Times New Roman"/>
          <w:iCs/>
          <w:sz w:val="28"/>
          <w:szCs w:val="28"/>
        </w:rPr>
      </w:pPr>
      <w:r w:rsidRPr="00781739">
        <w:rPr>
          <w:rFonts w:ascii="Times New Roman" w:hAnsi="Times New Roman" w:cs="Times New Roman"/>
          <w:iCs/>
          <w:sz w:val="28"/>
          <w:szCs w:val="28"/>
        </w:rPr>
        <w:t>N</w:t>
      </w:r>
      <w:r w:rsidRPr="00781739">
        <w:rPr>
          <w:rFonts w:ascii="Times New Roman" w:hAnsi="Times New Roman" w:cs="Times New Roman"/>
          <w:iCs/>
          <w:sz w:val="28"/>
          <w:szCs w:val="28"/>
          <w:vertAlign w:val="subscript"/>
        </w:rPr>
        <w:t>2(г)</w:t>
      </w:r>
      <w:r w:rsidRPr="00781739">
        <w:rPr>
          <w:rFonts w:ascii="Times New Roman" w:hAnsi="Times New Roman" w:cs="Times New Roman"/>
          <w:iCs/>
          <w:sz w:val="28"/>
          <w:szCs w:val="28"/>
        </w:rPr>
        <w:t xml:space="preserve"> + 3H</w:t>
      </w:r>
      <w:r w:rsidRPr="00781739">
        <w:rPr>
          <w:rFonts w:ascii="Times New Roman" w:hAnsi="Times New Roman" w:cs="Times New Roman"/>
          <w:iCs/>
          <w:sz w:val="28"/>
          <w:szCs w:val="28"/>
          <w:vertAlign w:val="subscript"/>
        </w:rPr>
        <w:t>2(г)</w:t>
      </w:r>
      <w:r w:rsidRPr="00781739">
        <w:rPr>
          <w:rFonts w:ascii="Times New Roman" w:hAnsi="Times New Roman" w:cs="Times New Roman"/>
          <w:iCs/>
          <w:sz w:val="28"/>
          <w:szCs w:val="28"/>
        </w:rPr>
        <w:t xml:space="preserve"> ↔ 2NH</w:t>
      </w:r>
      <w:r w:rsidRPr="00781739">
        <w:rPr>
          <w:rFonts w:ascii="Times New Roman" w:hAnsi="Times New Roman" w:cs="Times New Roman"/>
          <w:iCs/>
          <w:sz w:val="28"/>
          <w:szCs w:val="28"/>
          <w:vertAlign w:val="subscript"/>
        </w:rPr>
        <w:t>3(г)</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Cs/>
          <w:sz w:val="28"/>
          <w:szCs w:val="28"/>
        </w:rPr>
        <w:tab/>
        <w:t xml:space="preserve">У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відбувається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зменшення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об’ємів</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отже</w:t>
      </w:r>
      <w:proofErr w:type="spellEnd"/>
      <w:r w:rsidRPr="00781739">
        <w:rPr>
          <w:rFonts w:ascii="Times New Roman" w:hAnsi="Times New Roman" w:cs="Times New Roman"/>
          <w:iCs/>
          <w:sz w:val="28"/>
          <w:szCs w:val="28"/>
        </w:rPr>
        <w:t xml:space="preserve">, для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амоніаку</w:t>
      </w:r>
      <w:proofErr w:type="spellEnd"/>
      <w:r w:rsidRPr="00781739">
        <w:rPr>
          <w:rFonts w:ascii="Times New Roman" w:hAnsi="Times New Roman" w:cs="Times New Roman"/>
          <w:iCs/>
          <w:sz w:val="28"/>
          <w:szCs w:val="28"/>
        </w:rPr>
        <w:t xml:space="preserve"> треба </w:t>
      </w:r>
      <w:proofErr w:type="spellStart"/>
      <w:r w:rsidRPr="00781739">
        <w:rPr>
          <w:rFonts w:ascii="Times New Roman" w:hAnsi="Times New Roman" w:cs="Times New Roman"/>
          <w:iCs/>
          <w:sz w:val="28"/>
          <w:szCs w:val="28"/>
        </w:rPr>
        <w:t>збільшити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тиск</w:t>
      </w:r>
      <w:proofErr w:type="spellEnd"/>
      <w:r w:rsidRPr="00781739">
        <w:rPr>
          <w:rFonts w:ascii="Times New Roman" w:hAnsi="Times New Roman" w:cs="Times New Roman"/>
          <w:iCs/>
          <w:sz w:val="28"/>
          <w:szCs w:val="28"/>
        </w:rPr>
        <w:t>.</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Яке </w:t>
      </w:r>
      <w:proofErr w:type="spellStart"/>
      <w:r w:rsidRPr="00781739">
        <w:rPr>
          <w:rFonts w:ascii="Times New Roman" w:hAnsi="Times New Roman" w:cs="Times New Roman"/>
          <w:iCs/>
          <w:sz w:val="28"/>
          <w:szCs w:val="28"/>
        </w:rPr>
        <w:t>підприємство</w:t>
      </w:r>
      <w:proofErr w:type="spellEnd"/>
      <w:r w:rsidRPr="00781739">
        <w:rPr>
          <w:rFonts w:ascii="Times New Roman" w:hAnsi="Times New Roman" w:cs="Times New Roman"/>
          <w:iCs/>
          <w:sz w:val="28"/>
          <w:szCs w:val="28"/>
        </w:rPr>
        <w:t xml:space="preserve"> в Черкасах </w:t>
      </w:r>
      <w:proofErr w:type="spellStart"/>
      <w:r w:rsidRPr="00781739">
        <w:rPr>
          <w:rFonts w:ascii="Times New Roman" w:hAnsi="Times New Roman" w:cs="Times New Roman"/>
          <w:iCs/>
          <w:sz w:val="28"/>
          <w:szCs w:val="28"/>
        </w:rPr>
        <w:t>займається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виготовленням</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аміаку</w:t>
      </w:r>
      <w:proofErr w:type="spellEnd"/>
      <w:r w:rsidRPr="00781739">
        <w:rPr>
          <w:rFonts w:ascii="Times New Roman" w:hAnsi="Times New Roman" w:cs="Times New Roman"/>
          <w:iCs/>
          <w:sz w:val="28"/>
          <w:szCs w:val="28"/>
        </w:rPr>
        <w:t>?</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Яким способом </w:t>
      </w:r>
      <w:proofErr w:type="spellStart"/>
      <w:r w:rsidRPr="00781739">
        <w:rPr>
          <w:rFonts w:ascii="Times New Roman" w:hAnsi="Times New Roman" w:cs="Times New Roman"/>
          <w:iCs/>
          <w:sz w:val="28"/>
          <w:szCs w:val="28"/>
        </w:rPr>
        <w:t>його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добувають</w:t>
      </w:r>
      <w:proofErr w:type="spellEnd"/>
      <w:r w:rsidRPr="00781739">
        <w:rPr>
          <w:rFonts w:ascii="Times New Roman" w:hAnsi="Times New Roman" w:cs="Times New Roman"/>
          <w:iCs/>
          <w:sz w:val="28"/>
          <w:szCs w:val="28"/>
        </w:rPr>
        <w:t>? (</w:t>
      </w:r>
      <w:proofErr w:type="spellStart"/>
      <w:r w:rsidRPr="00781739">
        <w:rPr>
          <w:rFonts w:ascii="Times New Roman" w:hAnsi="Times New Roman" w:cs="Times New Roman"/>
          <w:iCs/>
          <w:sz w:val="28"/>
          <w:szCs w:val="28"/>
        </w:rPr>
        <w:t>каталітичним</w:t>
      </w:r>
      <w:proofErr w:type="spellEnd"/>
      <w:r w:rsidRPr="00781739">
        <w:rPr>
          <w:rFonts w:ascii="Times New Roman" w:hAnsi="Times New Roman" w:cs="Times New Roman"/>
          <w:iCs/>
          <w:sz w:val="28"/>
          <w:szCs w:val="28"/>
        </w:rPr>
        <w:t xml:space="preserve"> синтезом з азоту і </w:t>
      </w:r>
      <w:proofErr w:type="spellStart"/>
      <w:r w:rsidRPr="00781739">
        <w:rPr>
          <w:rFonts w:ascii="Times New Roman" w:hAnsi="Times New Roman" w:cs="Times New Roman"/>
          <w:iCs/>
          <w:sz w:val="28"/>
          <w:szCs w:val="28"/>
        </w:rPr>
        <w:t>водню</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під</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тиском</w:t>
      </w:r>
      <w:proofErr w:type="spellEnd"/>
      <w:r w:rsidRPr="00781739">
        <w:rPr>
          <w:rFonts w:ascii="Times New Roman" w:hAnsi="Times New Roman" w:cs="Times New Roman"/>
          <w:iCs/>
          <w:sz w:val="28"/>
          <w:szCs w:val="28"/>
        </w:rPr>
        <w:t>)</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Де </w:t>
      </w:r>
      <w:proofErr w:type="spellStart"/>
      <w:r w:rsidRPr="00781739">
        <w:rPr>
          <w:rFonts w:ascii="Times New Roman" w:hAnsi="Times New Roman" w:cs="Times New Roman"/>
          <w:iCs/>
          <w:sz w:val="28"/>
          <w:szCs w:val="28"/>
        </w:rPr>
        <w:t>використовується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аміак</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медицині</w:t>
      </w:r>
      <w:proofErr w:type="spellEnd"/>
      <w:r w:rsidRPr="00781739">
        <w:rPr>
          <w:rFonts w:ascii="Times New Roman" w:hAnsi="Times New Roman" w:cs="Times New Roman"/>
          <w:iCs/>
          <w:sz w:val="28"/>
          <w:szCs w:val="28"/>
        </w:rPr>
        <w:t xml:space="preserve"> – </w:t>
      </w:r>
      <w:proofErr w:type="spellStart"/>
      <w:r w:rsidRPr="00781739">
        <w:rPr>
          <w:rFonts w:ascii="Times New Roman" w:hAnsi="Times New Roman" w:cs="Times New Roman"/>
          <w:iCs/>
          <w:sz w:val="28"/>
          <w:szCs w:val="28"/>
        </w:rPr>
        <w:t>нашатирний</w:t>
      </w:r>
      <w:proofErr w:type="spellEnd"/>
      <w:r w:rsidRPr="00781739">
        <w:rPr>
          <w:rFonts w:ascii="Times New Roman" w:hAnsi="Times New Roman" w:cs="Times New Roman"/>
          <w:iCs/>
          <w:sz w:val="28"/>
          <w:szCs w:val="28"/>
        </w:rPr>
        <w:t xml:space="preserve"> спирт, </w:t>
      </w:r>
      <w:proofErr w:type="spellStart"/>
      <w:r w:rsidRPr="00781739">
        <w:rPr>
          <w:rFonts w:ascii="Times New Roman" w:hAnsi="Times New Roman" w:cs="Times New Roman"/>
          <w:iCs/>
          <w:sz w:val="28"/>
          <w:szCs w:val="28"/>
        </w:rPr>
        <w:t>рідкий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аміак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використовують</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холодильних</w:t>
      </w:r>
      <w:proofErr w:type="spellEnd"/>
      <w:r w:rsidRPr="00781739">
        <w:rPr>
          <w:rFonts w:ascii="Times New Roman" w:hAnsi="Times New Roman" w:cs="Times New Roman"/>
          <w:iCs/>
          <w:sz w:val="28"/>
          <w:szCs w:val="28"/>
        </w:rPr>
        <w:t xml:space="preserve"> установках, головною </w:t>
      </w:r>
      <w:proofErr w:type="spellStart"/>
      <w:r w:rsidRPr="00781739">
        <w:rPr>
          <w:rFonts w:ascii="Times New Roman" w:hAnsi="Times New Roman" w:cs="Times New Roman"/>
          <w:iCs/>
          <w:sz w:val="28"/>
          <w:szCs w:val="28"/>
        </w:rPr>
        <w:t>галуззю</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його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застосування</w:t>
      </w:r>
      <w:proofErr w:type="spellEnd"/>
      <w:r w:rsidRPr="00781739">
        <w:rPr>
          <w:rFonts w:ascii="Times New Roman" w:hAnsi="Times New Roman" w:cs="Times New Roman"/>
          <w:iCs/>
          <w:sz w:val="28"/>
          <w:szCs w:val="28"/>
        </w:rPr>
        <w:t xml:space="preserve"> є </w:t>
      </w:r>
      <w:proofErr w:type="spellStart"/>
      <w:r w:rsidRPr="00781739">
        <w:rPr>
          <w:rFonts w:ascii="Times New Roman" w:hAnsi="Times New Roman" w:cs="Times New Roman"/>
          <w:iCs/>
          <w:sz w:val="28"/>
          <w:szCs w:val="28"/>
        </w:rPr>
        <w:t>виробництво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нітратної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кислоти</w:t>
      </w:r>
      <w:proofErr w:type="spellEnd"/>
      <w:r w:rsidRPr="00781739">
        <w:rPr>
          <w:rFonts w:ascii="Times New Roman" w:hAnsi="Times New Roman" w:cs="Times New Roman"/>
          <w:iCs/>
          <w:sz w:val="28"/>
          <w:szCs w:val="28"/>
        </w:rPr>
        <w:t xml:space="preserve"> і </w:t>
      </w:r>
      <w:proofErr w:type="spellStart"/>
      <w:r w:rsidRPr="00781739">
        <w:rPr>
          <w:rFonts w:ascii="Times New Roman" w:hAnsi="Times New Roman" w:cs="Times New Roman"/>
          <w:iCs/>
          <w:sz w:val="28"/>
          <w:szCs w:val="28"/>
        </w:rPr>
        <w:t>азотних</w:t>
      </w:r>
      <w:proofErr w:type="spellEnd"/>
      <w:r w:rsidRPr="00781739">
        <w:rPr>
          <w:rFonts w:ascii="Times New Roman" w:hAnsi="Times New Roman" w:cs="Times New Roman"/>
          <w:iCs/>
          <w:sz w:val="28"/>
          <w:szCs w:val="28"/>
        </w:rPr>
        <w:t xml:space="preserve"> добрив)</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Де </w:t>
      </w:r>
      <w:proofErr w:type="spellStart"/>
      <w:r w:rsidRPr="00781739">
        <w:rPr>
          <w:rFonts w:ascii="Times New Roman" w:hAnsi="Times New Roman" w:cs="Times New Roman"/>
          <w:iCs/>
          <w:sz w:val="28"/>
          <w:szCs w:val="28"/>
        </w:rPr>
        <w:t>використовуються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добрива</w:t>
      </w:r>
      <w:proofErr w:type="spellEnd"/>
      <w:r w:rsidRPr="00781739">
        <w:rPr>
          <w:rFonts w:ascii="Times New Roman" w:hAnsi="Times New Roman" w:cs="Times New Roman"/>
          <w:iCs/>
          <w:sz w:val="28"/>
          <w:szCs w:val="28"/>
        </w:rPr>
        <w:t>? (с/г)</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Для </w:t>
      </w:r>
      <w:proofErr w:type="spellStart"/>
      <w:r w:rsidRPr="00781739">
        <w:rPr>
          <w:rFonts w:ascii="Times New Roman" w:hAnsi="Times New Roman" w:cs="Times New Roman"/>
          <w:iCs/>
          <w:sz w:val="28"/>
          <w:szCs w:val="28"/>
        </w:rPr>
        <w:t>чого</w:t>
      </w:r>
      <w:proofErr w:type="spellEnd"/>
      <w:r w:rsidRPr="00781739">
        <w:rPr>
          <w:rFonts w:ascii="Times New Roman" w:hAnsi="Times New Roman" w:cs="Times New Roman"/>
          <w:iCs/>
          <w:sz w:val="28"/>
          <w:szCs w:val="28"/>
        </w:rPr>
        <w:t xml:space="preserve">? (для </w:t>
      </w:r>
      <w:proofErr w:type="spellStart"/>
      <w:r w:rsidRPr="00781739">
        <w:rPr>
          <w:rFonts w:ascii="Times New Roman" w:hAnsi="Times New Roman" w:cs="Times New Roman"/>
          <w:iCs/>
          <w:sz w:val="28"/>
          <w:szCs w:val="28"/>
        </w:rPr>
        <w:t>підвищення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врожайності</w:t>
      </w:r>
      <w:proofErr w:type="spellEnd"/>
      <w:r w:rsidRPr="00781739">
        <w:rPr>
          <w:rFonts w:ascii="Times New Roman" w:hAnsi="Times New Roman" w:cs="Times New Roman"/>
          <w:iCs/>
          <w:sz w:val="28"/>
          <w:szCs w:val="28"/>
        </w:rPr>
        <w:t>)</w:t>
      </w:r>
    </w:p>
    <w:p w:rsidR="007971EA" w:rsidRPr="00781739" w:rsidRDefault="007971EA" w:rsidP="007971EA">
      <w:pPr>
        <w:jc w:val="center"/>
        <w:rPr>
          <w:rFonts w:ascii="Times New Roman" w:hAnsi="Times New Roman" w:cs="Times New Roman"/>
          <w:iCs/>
          <w:sz w:val="28"/>
          <w:szCs w:val="28"/>
        </w:rPr>
      </w:pPr>
      <w:r w:rsidRPr="00781739">
        <w:rPr>
          <w:rFonts w:ascii="Times New Roman" w:hAnsi="Times New Roman" w:cs="Times New Roman"/>
          <w:iCs/>
          <w:sz w:val="28"/>
          <w:szCs w:val="28"/>
          <w:lang w:val="en-US"/>
        </w:rPr>
        <w:t>N</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w:t>
      </w:r>
      <w:r w:rsidRPr="00781739">
        <w:rPr>
          <w:rFonts w:ascii="Times New Roman" w:hAnsi="Times New Roman" w:cs="Times New Roman"/>
          <w:iCs/>
          <w:sz w:val="28"/>
          <w:szCs w:val="28"/>
          <w:lang w:val="en-US"/>
        </w:rPr>
        <w:t>O</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2</w:t>
      </w:r>
      <w:r w:rsidRPr="00781739">
        <w:rPr>
          <w:rFonts w:ascii="Times New Roman" w:hAnsi="Times New Roman" w:cs="Times New Roman"/>
          <w:iCs/>
          <w:sz w:val="28"/>
          <w:szCs w:val="28"/>
          <w:lang w:val="en-US"/>
        </w:rPr>
        <w:t>NO</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У </w:t>
      </w:r>
      <w:proofErr w:type="spellStart"/>
      <w:r w:rsidRPr="00781739">
        <w:rPr>
          <w:rFonts w:ascii="Times New Roman" w:hAnsi="Times New Roman" w:cs="Times New Roman"/>
          <w:iCs/>
          <w:sz w:val="28"/>
          <w:szCs w:val="28"/>
        </w:rPr>
        <w:t>даній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тиск</w:t>
      </w:r>
      <w:proofErr w:type="spellEnd"/>
      <w:r w:rsidRPr="00781739">
        <w:rPr>
          <w:rFonts w:ascii="Times New Roman" w:hAnsi="Times New Roman" w:cs="Times New Roman"/>
          <w:iCs/>
          <w:sz w:val="28"/>
          <w:szCs w:val="28"/>
        </w:rPr>
        <w:t xml:space="preserve"> не </w:t>
      </w:r>
      <w:proofErr w:type="spellStart"/>
      <w:r w:rsidRPr="00781739">
        <w:rPr>
          <w:rFonts w:ascii="Times New Roman" w:hAnsi="Times New Roman" w:cs="Times New Roman"/>
          <w:iCs/>
          <w:sz w:val="28"/>
          <w:szCs w:val="28"/>
        </w:rPr>
        <w:t>впливає</w:t>
      </w:r>
      <w:proofErr w:type="spellEnd"/>
      <w:r w:rsidRPr="00781739">
        <w:rPr>
          <w:rFonts w:ascii="Times New Roman" w:hAnsi="Times New Roman" w:cs="Times New Roman"/>
          <w:iCs/>
          <w:sz w:val="28"/>
          <w:szCs w:val="28"/>
        </w:rPr>
        <w:t xml:space="preserve"> на </w:t>
      </w:r>
      <w:proofErr w:type="spellStart"/>
      <w:r w:rsidRPr="00781739">
        <w:rPr>
          <w:rFonts w:ascii="Times New Roman" w:hAnsi="Times New Roman" w:cs="Times New Roman"/>
          <w:iCs/>
          <w:sz w:val="28"/>
          <w:szCs w:val="28"/>
        </w:rPr>
        <w:t>рівновагу</w:t>
      </w:r>
      <w:proofErr w:type="spellEnd"/>
      <w:r w:rsidRPr="00781739">
        <w:rPr>
          <w:rFonts w:ascii="Times New Roman" w:hAnsi="Times New Roman" w:cs="Times New Roman"/>
          <w:iCs/>
          <w:sz w:val="28"/>
          <w:szCs w:val="28"/>
        </w:rPr>
        <w:t xml:space="preserve">, тому </w:t>
      </w:r>
      <w:proofErr w:type="spellStart"/>
      <w:r w:rsidRPr="00781739">
        <w:rPr>
          <w:rFonts w:ascii="Times New Roman" w:hAnsi="Times New Roman" w:cs="Times New Roman"/>
          <w:iCs/>
          <w:sz w:val="28"/>
          <w:szCs w:val="28"/>
        </w:rPr>
        <w:t>що</w:t>
      </w:r>
      <w:proofErr w:type="spellEnd"/>
      <w:r w:rsidRPr="00781739">
        <w:rPr>
          <w:rFonts w:ascii="Times New Roman" w:hAnsi="Times New Roman" w:cs="Times New Roman"/>
          <w:iCs/>
          <w:sz w:val="28"/>
          <w:szCs w:val="28"/>
        </w:rPr>
        <w:t xml:space="preserve"> не </w:t>
      </w:r>
      <w:proofErr w:type="spellStart"/>
      <w:r w:rsidRPr="00781739">
        <w:rPr>
          <w:rFonts w:ascii="Times New Roman" w:hAnsi="Times New Roman" w:cs="Times New Roman"/>
          <w:iCs/>
          <w:sz w:val="28"/>
          <w:szCs w:val="28"/>
        </w:rPr>
        <w:t>відбувається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зміни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об’ємів</w:t>
      </w:r>
      <w:proofErr w:type="spellEnd"/>
      <w:r w:rsidRPr="00781739">
        <w:rPr>
          <w:rFonts w:ascii="Times New Roman" w:hAnsi="Times New Roman" w:cs="Times New Roman"/>
          <w:iCs/>
          <w:sz w:val="28"/>
          <w:szCs w:val="28"/>
        </w:rPr>
        <w:t>.</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Cs/>
          <w:sz w:val="28"/>
          <w:szCs w:val="28"/>
        </w:rPr>
        <w:tab/>
      </w:r>
      <w:proofErr w:type="spellStart"/>
      <w:r w:rsidRPr="00781739">
        <w:rPr>
          <w:rFonts w:ascii="Times New Roman" w:hAnsi="Times New Roman" w:cs="Times New Roman"/>
          <w:iCs/>
          <w:sz w:val="28"/>
          <w:szCs w:val="28"/>
        </w:rPr>
        <w:t>Способи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у </w:t>
      </w:r>
      <w:proofErr w:type="spellStart"/>
      <w:r w:rsidRPr="00781739">
        <w:rPr>
          <w:rFonts w:ascii="Times New Roman" w:hAnsi="Times New Roman" w:cs="Times New Roman"/>
          <w:iCs/>
          <w:sz w:val="28"/>
          <w:szCs w:val="28"/>
        </w:rPr>
        <w:t>бажаному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напрямку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що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базуються</w:t>
      </w:r>
      <w:proofErr w:type="spellEnd"/>
      <w:r w:rsidRPr="00781739">
        <w:rPr>
          <w:rFonts w:ascii="Times New Roman" w:hAnsi="Times New Roman" w:cs="Times New Roman"/>
          <w:iCs/>
          <w:sz w:val="28"/>
          <w:szCs w:val="28"/>
        </w:rPr>
        <w:t xml:space="preserve"> на </w:t>
      </w:r>
      <w:proofErr w:type="spellStart"/>
      <w:r w:rsidRPr="00781739">
        <w:rPr>
          <w:rFonts w:ascii="Times New Roman" w:hAnsi="Times New Roman" w:cs="Times New Roman"/>
          <w:iCs/>
          <w:sz w:val="28"/>
          <w:szCs w:val="28"/>
        </w:rPr>
        <w:t>принципі</w:t>
      </w:r>
      <w:proofErr w:type="spellEnd"/>
      <w:r w:rsidRPr="00781739">
        <w:rPr>
          <w:rFonts w:ascii="Times New Roman" w:hAnsi="Times New Roman" w:cs="Times New Roman"/>
          <w:iCs/>
          <w:sz w:val="28"/>
          <w:szCs w:val="28"/>
        </w:rPr>
        <w:t xml:space="preserve"> Ле </w:t>
      </w:r>
      <w:proofErr w:type="spellStart"/>
      <w:r w:rsidRPr="00781739">
        <w:rPr>
          <w:rFonts w:ascii="Times New Roman" w:hAnsi="Times New Roman" w:cs="Times New Roman"/>
          <w:iCs/>
          <w:sz w:val="28"/>
          <w:szCs w:val="28"/>
        </w:rPr>
        <w:t>Шательє</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відіграють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неабияку</w:t>
      </w:r>
      <w:proofErr w:type="spellEnd"/>
      <w:r w:rsidRPr="00781739">
        <w:rPr>
          <w:rFonts w:ascii="Times New Roman" w:hAnsi="Times New Roman" w:cs="Times New Roman"/>
          <w:iCs/>
          <w:sz w:val="28"/>
          <w:szCs w:val="28"/>
        </w:rPr>
        <w:t xml:space="preserve"> роль у </w:t>
      </w:r>
      <w:proofErr w:type="spellStart"/>
      <w:r w:rsidRPr="00781739">
        <w:rPr>
          <w:rFonts w:ascii="Times New Roman" w:hAnsi="Times New Roman" w:cs="Times New Roman"/>
          <w:iCs/>
          <w:sz w:val="28"/>
          <w:szCs w:val="28"/>
        </w:rPr>
        <w:t>хімічному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виробництві</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бо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дають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можливість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добувати</w:t>
      </w:r>
      <w:proofErr w:type="spellEnd"/>
      <w:r w:rsidRPr="00781739">
        <w:rPr>
          <w:rFonts w:ascii="Times New Roman" w:hAnsi="Times New Roman" w:cs="Times New Roman"/>
          <w:iCs/>
          <w:sz w:val="28"/>
          <w:szCs w:val="28"/>
        </w:rPr>
        <w:t xml:space="preserve"> з </w:t>
      </w:r>
      <w:proofErr w:type="spellStart"/>
      <w:r w:rsidRPr="00781739">
        <w:rPr>
          <w:rFonts w:ascii="Times New Roman" w:hAnsi="Times New Roman" w:cs="Times New Roman"/>
          <w:iCs/>
          <w:sz w:val="28"/>
          <w:szCs w:val="28"/>
        </w:rPr>
        <w:t>меншими</w:t>
      </w:r>
      <w:proofErr w:type="spellEnd"/>
      <w:r w:rsidRPr="00781739">
        <w:rPr>
          <w:rFonts w:ascii="Times New Roman" w:hAnsi="Times New Roman" w:cs="Times New Roman"/>
          <w:iCs/>
          <w:sz w:val="28"/>
          <w:szCs w:val="28"/>
        </w:rPr>
        <w:t xml:space="preserve"> затратами </w:t>
      </w:r>
      <w:proofErr w:type="spellStart"/>
      <w:r w:rsidRPr="00781739">
        <w:rPr>
          <w:rFonts w:ascii="Times New Roman" w:hAnsi="Times New Roman" w:cs="Times New Roman"/>
          <w:iCs/>
          <w:sz w:val="28"/>
          <w:szCs w:val="28"/>
        </w:rPr>
        <w:t>різноманітні</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речовини</w:t>
      </w:r>
      <w:proofErr w:type="spellEnd"/>
      <w:r w:rsidRPr="00781739">
        <w:rPr>
          <w:rFonts w:ascii="Times New Roman" w:hAnsi="Times New Roman" w:cs="Times New Roman"/>
          <w:iCs/>
          <w:sz w:val="28"/>
          <w:szCs w:val="28"/>
        </w:rPr>
        <w:t>.</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
          <w:iCs/>
          <w:sz w:val="28"/>
          <w:szCs w:val="28"/>
        </w:rPr>
        <w:t xml:space="preserve"> (ЗНО 2014)</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Яка </w:t>
      </w:r>
      <w:proofErr w:type="spellStart"/>
      <w:r w:rsidRPr="00781739">
        <w:rPr>
          <w:rFonts w:ascii="Times New Roman" w:hAnsi="Times New Roman" w:cs="Times New Roman"/>
          <w:iCs/>
          <w:sz w:val="28"/>
          <w:szCs w:val="28"/>
        </w:rPr>
        <w:t>дія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сприятиме</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зміщенню</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хімічної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p>
    <w:p w:rsidR="007971EA" w:rsidRPr="00781739" w:rsidRDefault="007971EA" w:rsidP="007971EA">
      <w:pPr>
        <w:jc w:val="center"/>
        <w:rPr>
          <w:rFonts w:ascii="Times New Roman" w:hAnsi="Times New Roman" w:cs="Times New Roman"/>
          <w:iCs/>
          <w:sz w:val="28"/>
          <w:szCs w:val="28"/>
        </w:rPr>
      </w:pPr>
      <w:r w:rsidRPr="00781739">
        <w:rPr>
          <w:rFonts w:ascii="Times New Roman" w:hAnsi="Times New Roman" w:cs="Times New Roman"/>
          <w:iCs/>
          <w:sz w:val="28"/>
          <w:szCs w:val="28"/>
          <w:lang w:val="en-US"/>
        </w:rPr>
        <w:t>CO</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w:t>
      </w:r>
      <w:r w:rsidRPr="00781739">
        <w:rPr>
          <w:rFonts w:ascii="Times New Roman" w:hAnsi="Times New Roman" w:cs="Times New Roman"/>
          <w:iCs/>
          <w:sz w:val="28"/>
          <w:szCs w:val="28"/>
          <w:lang w:val="en-US"/>
        </w:rPr>
        <w:t>H</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w:t>
      </w:r>
      <w:r w:rsidRPr="00781739">
        <w:rPr>
          <w:rFonts w:ascii="Times New Roman" w:hAnsi="Times New Roman" w:cs="Times New Roman"/>
          <w:iCs/>
          <w:sz w:val="28"/>
          <w:szCs w:val="28"/>
          <w:lang w:val="en-US"/>
        </w:rPr>
        <w:t>CO</w:t>
      </w:r>
      <w:r w:rsidRPr="00781739">
        <w:rPr>
          <w:rFonts w:ascii="Times New Roman" w:hAnsi="Times New Roman" w:cs="Times New Roman"/>
          <w:iCs/>
          <w:sz w:val="28"/>
          <w:szCs w:val="28"/>
        </w:rPr>
        <w:t xml:space="preserve"> + </w:t>
      </w:r>
      <w:r w:rsidRPr="00781739">
        <w:rPr>
          <w:rFonts w:ascii="Times New Roman" w:hAnsi="Times New Roman" w:cs="Times New Roman"/>
          <w:iCs/>
          <w:sz w:val="28"/>
          <w:szCs w:val="28"/>
          <w:lang w:val="en-US"/>
        </w:rPr>
        <w:t>H</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lang w:val="en-US"/>
        </w:rPr>
        <w:t>O</w:t>
      </w:r>
      <w:r w:rsidRPr="00781739">
        <w:rPr>
          <w:rFonts w:ascii="Times New Roman" w:hAnsi="Times New Roman" w:cs="Times New Roman"/>
          <w:iCs/>
          <w:sz w:val="28"/>
          <w:szCs w:val="28"/>
        </w:rPr>
        <w:t xml:space="preserve"> – </w:t>
      </w:r>
      <w:r w:rsidRPr="00781739">
        <w:rPr>
          <w:rFonts w:ascii="Times New Roman" w:hAnsi="Times New Roman" w:cs="Times New Roman"/>
          <w:iCs/>
          <w:sz w:val="28"/>
          <w:szCs w:val="28"/>
          <w:lang w:val="en-US"/>
        </w:rPr>
        <w:t>Q</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утворення</w:t>
      </w:r>
      <w:proofErr w:type="spellEnd"/>
      <w:r w:rsidRPr="00781739">
        <w:rPr>
          <w:rFonts w:ascii="Times New Roman" w:hAnsi="Times New Roman" w:cs="Times New Roman"/>
          <w:iCs/>
          <w:sz w:val="28"/>
          <w:szCs w:val="28"/>
        </w:rPr>
        <w:t xml:space="preserve"> карбон (ІІ) оксиду?</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А </w:t>
      </w:r>
      <w:proofErr w:type="spellStart"/>
      <w:r w:rsidRPr="00781739">
        <w:rPr>
          <w:rFonts w:ascii="Times New Roman" w:hAnsi="Times New Roman" w:cs="Times New Roman"/>
          <w:iCs/>
          <w:sz w:val="28"/>
          <w:szCs w:val="28"/>
        </w:rPr>
        <w:t>зниження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водню</w:t>
      </w:r>
      <w:proofErr w:type="spellEnd"/>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Б </w:t>
      </w:r>
      <w:proofErr w:type="spellStart"/>
      <w:r w:rsidRPr="00781739">
        <w:rPr>
          <w:rFonts w:ascii="Times New Roman" w:hAnsi="Times New Roman" w:cs="Times New Roman"/>
          <w:iCs/>
          <w:sz w:val="28"/>
          <w:szCs w:val="28"/>
        </w:rPr>
        <w:t>підвищення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температури</w:t>
      </w:r>
      <w:proofErr w:type="spellEnd"/>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В </w:t>
      </w:r>
      <w:proofErr w:type="spellStart"/>
      <w:r w:rsidRPr="00781739">
        <w:rPr>
          <w:rFonts w:ascii="Times New Roman" w:hAnsi="Times New Roman" w:cs="Times New Roman"/>
          <w:iCs/>
          <w:sz w:val="28"/>
          <w:szCs w:val="28"/>
        </w:rPr>
        <w:t>зниження</w:t>
      </w:r>
      <w:proofErr w:type="spellEnd"/>
      <w:r w:rsidRPr="00781739">
        <w:rPr>
          <w:rFonts w:ascii="Times New Roman" w:hAnsi="Times New Roman" w:cs="Times New Roman"/>
          <w:iCs/>
          <w:sz w:val="28"/>
          <w:szCs w:val="28"/>
        </w:rPr>
        <w:t xml:space="preserve"> пари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водяної</w:t>
      </w:r>
      <w:proofErr w:type="spellEnd"/>
      <w:r w:rsidRPr="00781739">
        <w:rPr>
          <w:rFonts w:ascii="Times New Roman" w:hAnsi="Times New Roman" w:cs="Times New Roman"/>
          <w:iCs/>
          <w:sz w:val="28"/>
          <w:szCs w:val="28"/>
        </w:rPr>
        <w:t xml:space="preserve"> пари</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Г </w:t>
      </w:r>
      <w:proofErr w:type="spellStart"/>
      <w:r w:rsidRPr="00781739">
        <w:rPr>
          <w:rFonts w:ascii="Times New Roman" w:hAnsi="Times New Roman" w:cs="Times New Roman"/>
          <w:iCs/>
          <w:sz w:val="28"/>
          <w:szCs w:val="28"/>
        </w:rPr>
        <w:t>підвищення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тиску</w:t>
      </w:r>
      <w:proofErr w:type="spellEnd"/>
    </w:p>
    <w:p w:rsidR="007971EA" w:rsidRPr="00781739" w:rsidRDefault="007971EA" w:rsidP="007971EA">
      <w:pPr>
        <w:jc w:val="both"/>
        <w:rPr>
          <w:rFonts w:ascii="Times New Roman" w:hAnsi="Times New Roman" w:cs="Times New Roman"/>
          <w:i/>
          <w:iCs/>
          <w:sz w:val="28"/>
          <w:szCs w:val="28"/>
        </w:rPr>
      </w:pPr>
      <w:r w:rsidRPr="00781739">
        <w:rPr>
          <w:rFonts w:ascii="Times New Roman" w:hAnsi="Times New Roman" w:cs="Times New Roman"/>
          <w:i/>
          <w:iCs/>
          <w:sz w:val="28"/>
          <w:szCs w:val="28"/>
        </w:rPr>
        <w:t xml:space="preserve"> (ЗНО 2017)</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У </w:t>
      </w:r>
      <w:proofErr w:type="spellStart"/>
      <w:r w:rsidRPr="00781739">
        <w:rPr>
          <w:rFonts w:ascii="Times New Roman" w:hAnsi="Times New Roman" w:cs="Times New Roman"/>
          <w:iCs/>
          <w:sz w:val="28"/>
          <w:szCs w:val="28"/>
        </w:rPr>
        <w:t>якій</w:t>
      </w:r>
      <w:proofErr w:type="spellEnd"/>
      <w:r w:rsidRPr="00781739">
        <w:rPr>
          <w:rFonts w:ascii="Times New Roman" w:hAnsi="Times New Roman" w:cs="Times New Roman"/>
          <w:iCs/>
          <w:sz w:val="28"/>
          <w:szCs w:val="28"/>
        </w:rPr>
        <w:t xml:space="preserve"> з </w:t>
      </w:r>
      <w:proofErr w:type="spellStart"/>
      <w:r w:rsidRPr="00781739">
        <w:rPr>
          <w:rFonts w:ascii="Times New Roman" w:hAnsi="Times New Roman" w:cs="Times New Roman"/>
          <w:iCs/>
          <w:sz w:val="28"/>
          <w:szCs w:val="28"/>
        </w:rPr>
        <w:t>хімічних</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підвищення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спричинить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хімічної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утворення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реагентів</w:t>
      </w:r>
      <w:proofErr w:type="spellEnd"/>
      <w:r w:rsidRPr="00781739">
        <w:rPr>
          <w:rFonts w:ascii="Times New Roman" w:hAnsi="Times New Roman" w:cs="Times New Roman"/>
          <w:iCs/>
          <w:sz w:val="28"/>
          <w:szCs w:val="28"/>
        </w:rPr>
        <w:t>?</w:t>
      </w:r>
    </w:p>
    <w:p w:rsidR="007971EA" w:rsidRPr="00781739" w:rsidRDefault="007971EA" w:rsidP="007971EA">
      <w:pPr>
        <w:jc w:val="both"/>
        <w:rPr>
          <w:rFonts w:ascii="Times New Roman" w:hAnsi="Times New Roman" w:cs="Times New Roman"/>
          <w:iCs/>
          <w:sz w:val="28"/>
          <w:szCs w:val="28"/>
          <w:lang w:val="en-US"/>
        </w:rPr>
      </w:pPr>
      <w:r w:rsidRPr="00781739">
        <w:rPr>
          <w:rFonts w:ascii="Times New Roman" w:hAnsi="Times New Roman" w:cs="Times New Roman"/>
          <w:iCs/>
          <w:sz w:val="28"/>
          <w:szCs w:val="28"/>
        </w:rPr>
        <w:lastRenderedPageBreak/>
        <w:t>А</w:t>
      </w:r>
      <w:r w:rsidRPr="00781739">
        <w:rPr>
          <w:rFonts w:ascii="Times New Roman" w:hAnsi="Times New Roman" w:cs="Times New Roman"/>
          <w:iCs/>
          <w:sz w:val="28"/>
          <w:szCs w:val="28"/>
          <w:lang w:val="en-US"/>
        </w:rPr>
        <w:t xml:space="preserve"> H</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I</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2HI</w:t>
      </w:r>
    </w:p>
    <w:p w:rsidR="007971EA" w:rsidRPr="00781739" w:rsidRDefault="007971EA" w:rsidP="007971EA">
      <w:pPr>
        <w:jc w:val="both"/>
        <w:rPr>
          <w:rFonts w:ascii="Times New Roman" w:hAnsi="Times New Roman" w:cs="Times New Roman"/>
          <w:iCs/>
          <w:sz w:val="28"/>
          <w:szCs w:val="28"/>
          <w:lang w:val="en-US"/>
        </w:rPr>
      </w:pPr>
      <w:r w:rsidRPr="00781739">
        <w:rPr>
          <w:rFonts w:ascii="Times New Roman" w:hAnsi="Times New Roman" w:cs="Times New Roman"/>
          <w:iCs/>
          <w:sz w:val="28"/>
          <w:szCs w:val="28"/>
        </w:rPr>
        <w:t>Б</w:t>
      </w:r>
      <w:r w:rsidRPr="00781739">
        <w:rPr>
          <w:rFonts w:ascii="Times New Roman" w:hAnsi="Times New Roman" w:cs="Times New Roman"/>
          <w:iCs/>
          <w:sz w:val="28"/>
          <w:szCs w:val="28"/>
          <w:lang w:val="en-US"/>
        </w:rPr>
        <w:t xml:space="preserve">  2CO</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+ 2H</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O + 2HCl ↔ CH</w:t>
      </w:r>
      <w:r w:rsidRPr="00781739">
        <w:rPr>
          <w:rFonts w:ascii="Times New Roman" w:hAnsi="Times New Roman" w:cs="Times New Roman"/>
          <w:iCs/>
          <w:sz w:val="28"/>
          <w:szCs w:val="28"/>
          <w:vertAlign w:val="subscript"/>
          <w:lang w:val="en-US"/>
        </w:rPr>
        <w:t>3</w:t>
      </w:r>
      <w:r w:rsidRPr="00781739">
        <w:rPr>
          <w:rFonts w:ascii="Times New Roman" w:hAnsi="Times New Roman" w:cs="Times New Roman"/>
          <w:iCs/>
          <w:sz w:val="28"/>
          <w:szCs w:val="28"/>
          <w:lang w:val="en-US"/>
        </w:rPr>
        <w:t>Cl + 3O</w:t>
      </w:r>
      <w:r w:rsidRPr="00781739">
        <w:rPr>
          <w:rFonts w:ascii="Times New Roman" w:hAnsi="Times New Roman" w:cs="Times New Roman"/>
          <w:iCs/>
          <w:sz w:val="28"/>
          <w:szCs w:val="28"/>
          <w:vertAlign w:val="subscript"/>
          <w:lang w:val="en-US"/>
        </w:rPr>
        <w:t>2</w:t>
      </w:r>
    </w:p>
    <w:p w:rsidR="007971EA" w:rsidRPr="00781739" w:rsidRDefault="007971EA" w:rsidP="007971EA">
      <w:pPr>
        <w:jc w:val="both"/>
        <w:rPr>
          <w:rFonts w:ascii="Times New Roman" w:hAnsi="Times New Roman" w:cs="Times New Roman"/>
          <w:iCs/>
          <w:sz w:val="28"/>
          <w:szCs w:val="28"/>
          <w:lang w:val="en-US"/>
        </w:rPr>
      </w:pPr>
      <w:r w:rsidRPr="00781739">
        <w:rPr>
          <w:rFonts w:ascii="Times New Roman" w:hAnsi="Times New Roman" w:cs="Times New Roman"/>
          <w:iCs/>
          <w:sz w:val="28"/>
          <w:szCs w:val="28"/>
        </w:rPr>
        <w:t>В</w:t>
      </w:r>
      <w:r w:rsidRPr="00781739">
        <w:rPr>
          <w:rFonts w:ascii="Times New Roman" w:hAnsi="Times New Roman" w:cs="Times New Roman"/>
          <w:iCs/>
          <w:sz w:val="28"/>
          <w:szCs w:val="28"/>
          <w:lang w:val="en-US"/>
        </w:rPr>
        <w:t xml:space="preserve">  2SO</w:t>
      </w:r>
      <w:r w:rsidRPr="00781739">
        <w:rPr>
          <w:rFonts w:ascii="Times New Roman" w:hAnsi="Times New Roman" w:cs="Times New Roman"/>
          <w:iCs/>
          <w:sz w:val="28"/>
          <w:szCs w:val="28"/>
          <w:vertAlign w:val="subscript"/>
          <w:lang w:val="en-US"/>
        </w:rPr>
        <w:t>3</w:t>
      </w:r>
      <w:r w:rsidRPr="00781739">
        <w:rPr>
          <w:rFonts w:ascii="Times New Roman" w:hAnsi="Times New Roman" w:cs="Times New Roman"/>
          <w:iCs/>
          <w:sz w:val="28"/>
          <w:szCs w:val="28"/>
          <w:lang w:val="en-US"/>
        </w:rPr>
        <w:t xml:space="preserve"> ↔ 2SO</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O</w:t>
      </w:r>
      <w:r w:rsidRPr="00781739">
        <w:rPr>
          <w:rFonts w:ascii="Times New Roman" w:hAnsi="Times New Roman" w:cs="Times New Roman"/>
          <w:iCs/>
          <w:sz w:val="28"/>
          <w:szCs w:val="28"/>
          <w:vertAlign w:val="subscript"/>
          <w:lang w:val="en-US"/>
        </w:rPr>
        <w:t>2</w:t>
      </w:r>
    </w:p>
    <w:p w:rsidR="007971EA" w:rsidRPr="00781739" w:rsidRDefault="007971EA" w:rsidP="007971EA">
      <w:pPr>
        <w:jc w:val="both"/>
        <w:rPr>
          <w:rFonts w:ascii="Times New Roman" w:hAnsi="Times New Roman" w:cs="Times New Roman"/>
          <w:iCs/>
          <w:sz w:val="28"/>
          <w:szCs w:val="28"/>
        </w:rPr>
      </w:pPr>
      <w:r w:rsidRPr="00781739">
        <w:rPr>
          <w:rFonts w:ascii="Times New Roman" w:hAnsi="Times New Roman" w:cs="Times New Roman"/>
          <w:iCs/>
          <w:sz w:val="28"/>
          <w:szCs w:val="28"/>
        </w:rPr>
        <w:t>Г</w:t>
      </w:r>
      <w:r w:rsidRPr="00781739">
        <w:rPr>
          <w:rFonts w:ascii="Times New Roman" w:hAnsi="Times New Roman" w:cs="Times New Roman"/>
          <w:iCs/>
          <w:sz w:val="28"/>
          <w:szCs w:val="28"/>
          <w:lang w:val="en-US"/>
        </w:rPr>
        <w:t xml:space="preserve">  CO</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+ 2N</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C</w:t>
      </w:r>
      <w:r w:rsidRPr="00781739">
        <w:rPr>
          <w:rFonts w:ascii="Times New Roman" w:hAnsi="Times New Roman" w:cs="Times New Roman"/>
          <w:iCs/>
          <w:sz w:val="28"/>
          <w:szCs w:val="28"/>
          <w:vertAlign w:val="subscript"/>
          <w:lang w:val="en-US"/>
        </w:rPr>
        <w:t>(</w:t>
      </w:r>
      <w:proofErr w:type="spellStart"/>
      <w:r w:rsidRPr="00781739">
        <w:rPr>
          <w:rFonts w:ascii="Times New Roman" w:hAnsi="Times New Roman" w:cs="Times New Roman"/>
          <w:iCs/>
          <w:sz w:val="28"/>
          <w:szCs w:val="28"/>
          <w:vertAlign w:val="subscript"/>
        </w:rPr>
        <w:t>тв</w:t>
      </w:r>
      <w:proofErr w:type="spellEnd"/>
      <w:r w:rsidRPr="00781739">
        <w:rPr>
          <w:rFonts w:ascii="Times New Roman" w:hAnsi="Times New Roman" w:cs="Times New Roman"/>
          <w:iCs/>
          <w:sz w:val="28"/>
          <w:szCs w:val="28"/>
          <w:vertAlign w:val="subscript"/>
          <w:lang w:val="en-US"/>
        </w:rPr>
        <w:t>.)</w:t>
      </w:r>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+ 2N</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O</w:t>
      </w:r>
    </w:p>
    <w:p w:rsidR="007971EA" w:rsidRPr="00781739" w:rsidRDefault="007971EA" w:rsidP="007971EA">
      <w:pPr>
        <w:jc w:val="both"/>
        <w:rPr>
          <w:rFonts w:ascii="Times New Roman" w:hAnsi="Times New Roman" w:cs="Times New Roman"/>
          <w:iCs/>
          <w:sz w:val="28"/>
          <w:szCs w:val="28"/>
        </w:rPr>
      </w:pPr>
      <w:proofErr w:type="spellStart"/>
      <w:r w:rsidRPr="00781739">
        <w:rPr>
          <w:rFonts w:ascii="Times New Roman" w:hAnsi="Times New Roman" w:cs="Times New Roman"/>
          <w:iCs/>
          <w:sz w:val="28"/>
          <w:szCs w:val="28"/>
        </w:rPr>
        <w:t>Позначте</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відповіді</w:t>
      </w:r>
      <w:proofErr w:type="spellEnd"/>
      <w:r w:rsidRPr="00781739">
        <w:rPr>
          <w:rFonts w:ascii="Times New Roman" w:hAnsi="Times New Roman" w:cs="Times New Roman"/>
          <w:iCs/>
          <w:sz w:val="28"/>
          <w:szCs w:val="28"/>
        </w:rPr>
        <w:t>.</w:t>
      </w:r>
    </w:p>
    <w:p w:rsidR="007971EA" w:rsidRPr="00781739" w:rsidRDefault="007971EA" w:rsidP="007971EA">
      <w:pPr>
        <w:jc w:val="both"/>
        <w:rPr>
          <w:rFonts w:ascii="Times New Roman" w:hAnsi="Times New Roman" w:cs="Times New Roman"/>
          <w:b/>
          <w:iCs/>
          <w:sz w:val="28"/>
          <w:szCs w:val="28"/>
        </w:rPr>
      </w:pPr>
      <w:r w:rsidRPr="00781739">
        <w:rPr>
          <w:rFonts w:ascii="Times New Roman" w:hAnsi="Times New Roman" w:cs="Times New Roman"/>
          <w:b/>
          <w:iCs/>
          <w:sz w:val="28"/>
          <w:szCs w:val="28"/>
          <w:lang w:val="en-US"/>
        </w:rPr>
        <w:t>V</w:t>
      </w:r>
      <w:r w:rsidRPr="00781739">
        <w:rPr>
          <w:rFonts w:ascii="Times New Roman" w:hAnsi="Times New Roman" w:cs="Times New Roman"/>
          <w:b/>
          <w:iCs/>
          <w:sz w:val="28"/>
          <w:szCs w:val="28"/>
        </w:rPr>
        <w:t xml:space="preserve"> УСВІДОМЛЕННЯ ЗНАНЬ. ТВОРЧА ЛАБОРАТОРІЯ. РОБОТА В ГРУПАХ</w:t>
      </w:r>
    </w:p>
    <w:p w:rsidR="007971EA" w:rsidRPr="00781739" w:rsidRDefault="007971EA" w:rsidP="00EC38FA">
      <w:pPr>
        <w:pStyle w:val="a3"/>
        <w:numPr>
          <w:ilvl w:val="0"/>
          <w:numId w:val="96"/>
        </w:numPr>
        <w:spacing w:after="160" w:line="259" w:lineRule="auto"/>
        <w:jc w:val="both"/>
        <w:rPr>
          <w:rFonts w:ascii="Times New Roman" w:hAnsi="Times New Roman" w:cs="Times New Roman"/>
          <w:iCs/>
          <w:sz w:val="28"/>
          <w:szCs w:val="28"/>
        </w:rPr>
      </w:pPr>
      <w:r w:rsidRPr="00781739">
        <w:rPr>
          <w:rFonts w:ascii="Times New Roman" w:hAnsi="Times New Roman" w:cs="Times New Roman"/>
          <w:iCs/>
          <w:sz w:val="28"/>
          <w:szCs w:val="28"/>
        </w:rPr>
        <w:t xml:space="preserve">Як </w:t>
      </w:r>
      <w:proofErr w:type="spellStart"/>
      <w:r w:rsidRPr="00781739">
        <w:rPr>
          <w:rFonts w:ascii="Times New Roman" w:hAnsi="Times New Roman" w:cs="Times New Roman"/>
          <w:iCs/>
          <w:sz w:val="28"/>
          <w:szCs w:val="28"/>
        </w:rPr>
        <w:t>вплине</w:t>
      </w:r>
      <w:proofErr w:type="spellEnd"/>
      <w:r w:rsidRPr="00781739">
        <w:rPr>
          <w:rFonts w:ascii="Times New Roman" w:hAnsi="Times New Roman" w:cs="Times New Roman"/>
          <w:iCs/>
          <w:sz w:val="28"/>
          <w:szCs w:val="28"/>
        </w:rPr>
        <w:t xml:space="preserve"> на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хімічної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зменшення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температури</w:t>
      </w:r>
      <w:proofErr w:type="spellEnd"/>
      <w:r w:rsidRPr="00781739">
        <w:rPr>
          <w:rFonts w:ascii="Times New Roman" w:hAnsi="Times New Roman" w:cs="Times New Roman"/>
          <w:iCs/>
          <w:sz w:val="28"/>
          <w:szCs w:val="28"/>
        </w:rPr>
        <w:t xml:space="preserve"> і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вихідних</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rPr>
        <w:t xml:space="preserve"> у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w:t>
      </w:r>
    </w:p>
    <w:p w:rsidR="007971EA" w:rsidRPr="00781739" w:rsidRDefault="007971EA" w:rsidP="007971EA">
      <w:pPr>
        <w:pStyle w:val="a3"/>
        <w:jc w:val="center"/>
        <w:rPr>
          <w:rFonts w:ascii="Times New Roman" w:hAnsi="Times New Roman" w:cs="Times New Roman"/>
          <w:iCs/>
          <w:sz w:val="28"/>
          <w:szCs w:val="28"/>
          <w:lang w:val="en-US"/>
        </w:rPr>
      </w:pPr>
      <w:r w:rsidRPr="00781739">
        <w:rPr>
          <w:rFonts w:ascii="Times New Roman" w:hAnsi="Times New Roman" w:cs="Times New Roman"/>
          <w:iCs/>
          <w:sz w:val="28"/>
          <w:szCs w:val="28"/>
          <w:lang w:val="en-US"/>
        </w:rPr>
        <w:t>2SO</w:t>
      </w:r>
      <w:r w:rsidRPr="00781739">
        <w:rPr>
          <w:rFonts w:ascii="Times New Roman" w:hAnsi="Times New Roman" w:cs="Times New Roman"/>
          <w:iCs/>
          <w:sz w:val="28"/>
          <w:szCs w:val="28"/>
          <w:vertAlign w:val="subscript"/>
          <w:lang w:val="en-US"/>
        </w:rPr>
        <w:t>3</w:t>
      </w:r>
      <w:r w:rsidRPr="00781739">
        <w:rPr>
          <w:rFonts w:ascii="Times New Roman" w:hAnsi="Times New Roman" w:cs="Times New Roman"/>
          <w:iCs/>
          <w:sz w:val="28"/>
          <w:szCs w:val="28"/>
          <w:lang w:val="en-US"/>
        </w:rPr>
        <w:t xml:space="preserve"> ↔ 2SO</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O</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Q</w:t>
      </w:r>
    </w:p>
    <w:p w:rsidR="007971EA" w:rsidRPr="00781739" w:rsidRDefault="007971EA" w:rsidP="00EC38FA">
      <w:pPr>
        <w:pStyle w:val="a3"/>
        <w:numPr>
          <w:ilvl w:val="0"/>
          <w:numId w:val="96"/>
        </w:numPr>
        <w:spacing w:after="160" w:line="259" w:lineRule="auto"/>
        <w:jc w:val="both"/>
        <w:rPr>
          <w:rFonts w:ascii="Times New Roman" w:hAnsi="Times New Roman" w:cs="Times New Roman"/>
          <w:iCs/>
          <w:sz w:val="28"/>
          <w:szCs w:val="28"/>
          <w:lang w:val="en-US"/>
        </w:rPr>
      </w:pPr>
      <w:r w:rsidRPr="00781739">
        <w:rPr>
          <w:rFonts w:ascii="Times New Roman" w:hAnsi="Times New Roman" w:cs="Times New Roman"/>
          <w:iCs/>
          <w:sz w:val="28"/>
          <w:szCs w:val="28"/>
        </w:rPr>
        <w:t>Як</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вплине</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на</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хімічної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зменшення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температури</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і</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вихідних</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у</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lang w:val="en-US"/>
        </w:rPr>
        <w:t>?</w:t>
      </w:r>
    </w:p>
    <w:p w:rsidR="007971EA" w:rsidRPr="00781739" w:rsidRDefault="007971EA" w:rsidP="007971EA">
      <w:pPr>
        <w:pStyle w:val="a3"/>
        <w:jc w:val="center"/>
        <w:rPr>
          <w:rFonts w:ascii="Times New Roman" w:hAnsi="Times New Roman" w:cs="Times New Roman"/>
          <w:iCs/>
          <w:sz w:val="28"/>
          <w:szCs w:val="28"/>
          <w:lang w:val="en-US"/>
        </w:rPr>
      </w:pPr>
      <w:r w:rsidRPr="00781739">
        <w:rPr>
          <w:rFonts w:ascii="Times New Roman" w:hAnsi="Times New Roman" w:cs="Times New Roman"/>
          <w:iCs/>
          <w:sz w:val="28"/>
          <w:szCs w:val="28"/>
          <w:lang w:val="en-US"/>
        </w:rPr>
        <w:t>CH</w:t>
      </w:r>
      <w:r w:rsidRPr="00781739">
        <w:rPr>
          <w:rFonts w:ascii="Times New Roman" w:hAnsi="Times New Roman" w:cs="Times New Roman"/>
          <w:iCs/>
          <w:sz w:val="28"/>
          <w:szCs w:val="28"/>
          <w:vertAlign w:val="subscript"/>
          <w:lang w:val="en-US"/>
        </w:rPr>
        <w:t>4</w:t>
      </w:r>
      <w:r w:rsidRPr="00781739">
        <w:rPr>
          <w:rFonts w:ascii="Times New Roman" w:hAnsi="Times New Roman" w:cs="Times New Roman"/>
          <w:iCs/>
          <w:sz w:val="28"/>
          <w:szCs w:val="28"/>
          <w:lang w:val="en-US"/>
        </w:rPr>
        <w:t xml:space="preserve"> + 2O</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CO</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+ 2H</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O + Q</w:t>
      </w:r>
    </w:p>
    <w:p w:rsidR="007971EA" w:rsidRPr="00781739" w:rsidRDefault="007971EA" w:rsidP="00EC38FA">
      <w:pPr>
        <w:pStyle w:val="a3"/>
        <w:numPr>
          <w:ilvl w:val="0"/>
          <w:numId w:val="96"/>
        </w:numPr>
        <w:spacing w:after="160" w:line="259" w:lineRule="auto"/>
        <w:rPr>
          <w:rFonts w:ascii="Times New Roman" w:hAnsi="Times New Roman" w:cs="Times New Roman"/>
          <w:iCs/>
          <w:sz w:val="28"/>
          <w:szCs w:val="28"/>
          <w:lang w:val="en-US"/>
        </w:rPr>
      </w:pPr>
      <w:r w:rsidRPr="00781739">
        <w:rPr>
          <w:rFonts w:ascii="Times New Roman" w:hAnsi="Times New Roman" w:cs="Times New Roman"/>
          <w:iCs/>
          <w:sz w:val="28"/>
          <w:szCs w:val="28"/>
        </w:rPr>
        <w:t>Як</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вплине</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на</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хімічної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зменшення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температури</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і</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вихідних</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у</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lang w:val="en-US"/>
        </w:rPr>
        <w:t>?</w:t>
      </w:r>
    </w:p>
    <w:p w:rsidR="007971EA" w:rsidRPr="00781739" w:rsidRDefault="007971EA" w:rsidP="007971EA">
      <w:pPr>
        <w:pStyle w:val="a3"/>
        <w:jc w:val="center"/>
        <w:rPr>
          <w:rFonts w:ascii="Times New Roman" w:hAnsi="Times New Roman" w:cs="Times New Roman"/>
          <w:iCs/>
          <w:sz w:val="28"/>
          <w:szCs w:val="28"/>
          <w:lang w:val="en-US"/>
        </w:rPr>
      </w:pPr>
      <w:r w:rsidRPr="00781739">
        <w:rPr>
          <w:rFonts w:ascii="Times New Roman" w:hAnsi="Times New Roman" w:cs="Times New Roman"/>
          <w:iCs/>
          <w:sz w:val="28"/>
          <w:szCs w:val="28"/>
          <w:lang w:val="en-US"/>
        </w:rPr>
        <w:t>4NH</w:t>
      </w:r>
      <w:r w:rsidRPr="00781739">
        <w:rPr>
          <w:rFonts w:ascii="Times New Roman" w:hAnsi="Times New Roman" w:cs="Times New Roman"/>
          <w:iCs/>
          <w:sz w:val="28"/>
          <w:szCs w:val="28"/>
          <w:vertAlign w:val="subscript"/>
          <w:lang w:val="en-US"/>
        </w:rPr>
        <w:t>3</w:t>
      </w:r>
      <w:r w:rsidRPr="00781739">
        <w:rPr>
          <w:rFonts w:ascii="Times New Roman" w:hAnsi="Times New Roman" w:cs="Times New Roman"/>
          <w:iCs/>
          <w:sz w:val="28"/>
          <w:szCs w:val="28"/>
          <w:lang w:val="en-US"/>
        </w:rPr>
        <w:t xml:space="preserve"> + 5O</w:t>
      </w:r>
      <w:r w:rsidRPr="00781739">
        <w:rPr>
          <w:rFonts w:ascii="Times New Roman" w:hAnsi="Times New Roman" w:cs="Times New Roman"/>
          <w:iCs/>
          <w:sz w:val="28"/>
          <w:szCs w:val="28"/>
          <w:vertAlign w:val="subscript"/>
          <w:lang w:val="en-US"/>
        </w:rPr>
        <w:t xml:space="preserve">2 </w:t>
      </w:r>
      <w:r w:rsidRPr="00781739">
        <w:rPr>
          <w:rFonts w:ascii="Times New Roman" w:hAnsi="Times New Roman" w:cs="Times New Roman"/>
          <w:iCs/>
          <w:sz w:val="28"/>
          <w:szCs w:val="28"/>
          <w:lang w:val="en-US"/>
        </w:rPr>
        <w:t>↔ 4NO + 6H</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O</w:t>
      </w:r>
      <w:r w:rsidRPr="00781739">
        <w:rPr>
          <w:rFonts w:ascii="Times New Roman" w:hAnsi="Times New Roman" w:cs="Times New Roman"/>
          <w:iCs/>
          <w:sz w:val="28"/>
          <w:szCs w:val="28"/>
        </w:rPr>
        <w:t xml:space="preserve"> + </w:t>
      </w:r>
      <w:r w:rsidRPr="00781739">
        <w:rPr>
          <w:rFonts w:ascii="Times New Roman" w:hAnsi="Times New Roman" w:cs="Times New Roman"/>
          <w:iCs/>
          <w:sz w:val="28"/>
          <w:szCs w:val="28"/>
          <w:lang w:val="en-US"/>
        </w:rPr>
        <w:t>Q</w:t>
      </w:r>
    </w:p>
    <w:p w:rsidR="007971EA" w:rsidRPr="00781739" w:rsidRDefault="007971EA" w:rsidP="00EC38FA">
      <w:pPr>
        <w:pStyle w:val="a3"/>
        <w:numPr>
          <w:ilvl w:val="0"/>
          <w:numId w:val="96"/>
        </w:numPr>
        <w:spacing w:after="160" w:line="259" w:lineRule="auto"/>
        <w:jc w:val="both"/>
        <w:rPr>
          <w:rFonts w:ascii="Times New Roman" w:hAnsi="Times New Roman" w:cs="Times New Roman"/>
          <w:iCs/>
          <w:sz w:val="28"/>
          <w:szCs w:val="28"/>
          <w:lang w:val="en-US"/>
        </w:rPr>
      </w:pPr>
      <w:r w:rsidRPr="00781739">
        <w:rPr>
          <w:rFonts w:ascii="Times New Roman" w:hAnsi="Times New Roman" w:cs="Times New Roman"/>
          <w:iCs/>
          <w:sz w:val="28"/>
          <w:szCs w:val="28"/>
        </w:rPr>
        <w:t>Як</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вплине</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на</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хімічної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зменшення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температури</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і</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вихідних</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у</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lang w:val="en-US"/>
        </w:rPr>
        <w:t>?</w:t>
      </w:r>
    </w:p>
    <w:p w:rsidR="007971EA" w:rsidRPr="00781739" w:rsidRDefault="007971EA" w:rsidP="007971EA">
      <w:pPr>
        <w:pStyle w:val="a3"/>
        <w:jc w:val="center"/>
        <w:rPr>
          <w:rFonts w:ascii="Times New Roman" w:hAnsi="Times New Roman" w:cs="Times New Roman"/>
          <w:iCs/>
          <w:sz w:val="28"/>
          <w:szCs w:val="28"/>
          <w:lang w:val="en-US"/>
        </w:rPr>
      </w:pPr>
      <w:r w:rsidRPr="00781739">
        <w:rPr>
          <w:rFonts w:ascii="Times New Roman" w:hAnsi="Times New Roman" w:cs="Times New Roman"/>
          <w:iCs/>
          <w:sz w:val="28"/>
          <w:szCs w:val="28"/>
          <w:lang w:val="en-US"/>
        </w:rPr>
        <w:t>N</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O</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2NO + Q</w:t>
      </w:r>
    </w:p>
    <w:p w:rsidR="007971EA" w:rsidRPr="00781739" w:rsidRDefault="007971EA" w:rsidP="00EC38FA">
      <w:pPr>
        <w:pStyle w:val="a3"/>
        <w:numPr>
          <w:ilvl w:val="0"/>
          <w:numId w:val="96"/>
        </w:numPr>
        <w:spacing w:after="160" w:line="259" w:lineRule="auto"/>
        <w:jc w:val="both"/>
        <w:rPr>
          <w:rFonts w:ascii="Times New Roman" w:hAnsi="Times New Roman" w:cs="Times New Roman"/>
          <w:iCs/>
          <w:sz w:val="28"/>
          <w:szCs w:val="28"/>
          <w:lang w:val="en-US"/>
        </w:rPr>
      </w:pPr>
      <w:r w:rsidRPr="00781739">
        <w:rPr>
          <w:rFonts w:ascii="Times New Roman" w:hAnsi="Times New Roman" w:cs="Times New Roman"/>
          <w:iCs/>
          <w:sz w:val="28"/>
          <w:szCs w:val="28"/>
        </w:rPr>
        <w:t>Як</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вплине</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на</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хімічної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зменшення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температури</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і</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вихідних</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у</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lang w:val="en-US"/>
        </w:rPr>
        <w:t>?</w:t>
      </w:r>
    </w:p>
    <w:p w:rsidR="007971EA" w:rsidRPr="00781739" w:rsidRDefault="007971EA" w:rsidP="007971EA">
      <w:pPr>
        <w:pStyle w:val="a3"/>
        <w:jc w:val="center"/>
        <w:rPr>
          <w:rFonts w:ascii="Times New Roman" w:hAnsi="Times New Roman" w:cs="Times New Roman"/>
          <w:iCs/>
          <w:sz w:val="28"/>
          <w:szCs w:val="28"/>
          <w:lang w:val="en-US"/>
        </w:rPr>
      </w:pPr>
      <w:r w:rsidRPr="00781739">
        <w:rPr>
          <w:rFonts w:ascii="Times New Roman" w:hAnsi="Times New Roman" w:cs="Times New Roman"/>
          <w:iCs/>
          <w:sz w:val="28"/>
          <w:szCs w:val="28"/>
        </w:rPr>
        <w:t>2</w:t>
      </w:r>
      <w:r w:rsidRPr="00781739">
        <w:rPr>
          <w:rFonts w:ascii="Times New Roman" w:hAnsi="Times New Roman" w:cs="Times New Roman"/>
          <w:iCs/>
          <w:sz w:val="28"/>
          <w:szCs w:val="28"/>
          <w:lang w:val="en-US"/>
        </w:rPr>
        <w:t>CO</w:t>
      </w:r>
      <w:r w:rsidRPr="00781739">
        <w:rPr>
          <w:rFonts w:ascii="Times New Roman" w:hAnsi="Times New Roman" w:cs="Times New Roman"/>
          <w:iCs/>
          <w:sz w:val="28"/>
          <w:szCs w:val="28"/>
        </w:rPr>
        <w:t xml:space="preserve"> + </w:t>
      </w:r>
      <w:r w:rsidRPr="00781739">
        <w:rPr>
          <w:rFonts w:ascii="Times New Roman" w:hAnsi="Times New Roman" w:cs="Times New Roman"/>
          <w:iCs/>
          <w:sz w:val="28"/>
          <w:szCs w:val="28"/>
          <w:lang w:val="en-US"/>
        </w:rPr>
        <w:t>O</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2</w:t>
      </w:r>
      <w:r w:rsidRPr="00781739">
        <w:rPr>
          <w:rFonts w:ascii="Times New Roman" w:hAnsi="Times New Roman" w:cs="Times New Roman"/>
          <w:iCs/>
          <w:sz w:val="28"/>
          <w:szCs w:val="28"/>
          <w:lang w:val="en-US"/>
        </w:rPr>
        <w:t>CO</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w:t>
      </w:r>
      <w:r w:rsidRPr="00781739">
        <w:rPr>
          <w:rFonts w:ascii="Times New Roman" w:hAnsi="Times New Roman" w:cs="Times New Roman"/>
          <w:iCs/>
          <w:sz w:val="28"/>
          <w:szCs w:val="28"/>
          <w:lang w:val="en-US"/>
        </w:rPr>
        <w:t>Q</w:t>
      </w:r>
    </w:p>
    <w:p w:rsidR="007971EA" w:rsidRPr="00781739" w:rsidRDefault="007971EA" w:rsidP="00EC38FA">
      <w:pPr>
        <w:pStyle w:val="a3"/>
        <w:numPr>
          <w:ilvl w:val="0"/>
          <w:numId w:val="96"/>
        </w:numPr>
        <w:spacing w:after="160" w:line="259" w:lineRule="auto"/>
        <w:jc w:val="both"/>
        <w:rPr>
          <w:rFonts w:ascii="Times New Roman" w:hAnsi="Times New Roman" w:cs="Times New Roman"/>
          <w:iCs/>
          <w:sz w:val="28"/>
          <w:szCs w:val="28"/>
          <w:lang w:val="en-US"/>
        </w:rPr>
      </w:pPr>
      <w:r w:rsidRPr="00781739">
        <w:rPr>
          <w:rFonts w:ascii="Times New Roman" w:hAnsi="Times New Roman" w:cs="Times New Roman"/>
          <w:iCs/>
          <w:sz w:val="28"/>
          <w:szCs w:val="28"/>
        </w:rPr>
        <w:t>Як</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вплине</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на</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хімічної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вихідних</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у</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lang w:val="en-US"/>
        </w:rPr>
        <w:t>?</w:t>
      </w:r>
    </w:p>
    <w:p w:rsidR="007971EA" w:rsidRPr="00781739" w:rsidRDefault="007971EA" w:rsidP="007971EA">
      <w:pPr>
        <w:pStyle w:val="a3"/>
        <w:jc w:val="center"/>
        <w:rPr>
          <w:rFonts w:ascii="Times New Roman" w:hAnsi="Times New Roman" w:cs="Times New Roman"/>
          <w:iCs/>
          <w:sz w:val="28"/>
          <w:szCs w:val="28"/>
          <w:lang w:val="en-US"/>
        </w:rPr>
      </w:pPr>
      <w:r w:rsidRPr="00781739">
        <w:rPr>
          <w:rFonts w:ascii="Times New Roman" w:hAnsi="Times New Roman" w:cs="Times New Roman"/>
          <w:iCs/>
          <w:sz w:val="28"/>
          <w:szCs w:val="28"/>
          <w:lang w:val="en-US"/>
        </w:rPr>
        <w:t>NH</w:t>
      </w:r>
      <w:r w:rsidRPr="00781739">
        <w:rPr>
          <w:rFonts w:ascii="Times New Roman" w:hAnsi="Times New Roman" w:cs="Times New Roman"/>
          <w:iCs/>
          <w:sz w:val="28"/>
          <w:szCs w:val="28"/>
          <w:vertAlign w:val="subscript"/>
          <w:lang w:val="en-US"/>
        </w:rPr>
        <w:t>4</w:t>
      </w:r>
      <w:r w:rsidRPr="00781739">
        <w:rPr>
          <w:rFonts w:ascii="Times New Roman" w:hAnsi="Times New Roman" w:cs="Times New Roman"/>
          <w:iCs/>
          <w:sz w:val="28"/>
          <w:szCs w:val="28"/>
          <w:lang w:val="en-US"/>
        </w:rPr>
        <w:t>Cl ↔ NH</w:t>
      </w:r>
      <w:r w:rsidRPr="00781739">
        <w:rPr>
          <w:rFonts w:ascii="Times New Roman" w:hAnsi="Times New Roman" w:cs="Times New Roman"/>
          <w:iCs/>
          <w:sz w:val="28"/>
          <w:szCs w:val="28"/>
          <w:vertAlign w:val="subscript"/>
          <w:lang w:val="en-US"/>
        </w:rPr>
        <w:t>3</w:t>
      </w:r>
      <w:r w:rsidRPr="00781739">
        <w:rPr>
          <w:rFonts w:ascii="Times New Roman" w:hAnsi="Times New Roman" w:cs="Times New Roman"/>
          <w:iCs/>
          <w:sz w:val="28"/>
          <w:szCs w:val="28"/>
          <w:lang w:val="en-US"/>
        </w:rPr>
        <w:t xml:space="preserve"> + HCl</w:t>
      </w:r>
    </w:p>
    <w:p w:rsidR="007971EA" w:rsidRPr="00781739" w:rsidRDefault="007971EA" w:rsidP="007971EA">
      <w:pPr>
        <w:pStyle w:val="a3"/>
        <w:rPr>
          <w:rFonts w:ascii="Times New Roman" w:hAnsi="Times New Roman" w:cs="Times New Roman"/>
          <w:iCs/>
          <w:sz w:val="28"/>
          <w:szCs w:val="28"/>
          <w:lang w:val="en-US"/>
        </w:rPr>
      </w:pPr>
    </w:p>
    <w:p w:rsidR="007971EA" w:rsidRPr="00781739" w:rsidRDefault="007971EA" w:rsidP="007971EA">
      <w:pPr>
        <w:pStyle w:val="a3"/>
        <w:jc w:val="center"/>
        <w:rPr>
          <w:rFonts w:ascii="Times New Roman" w:hAnsi="Times New Roman" w:cs="Times New Roman"/>
          <w:iCs/>
          <w:sz w:val="28"/>
          <w:szCs w:val="28"/>
          <w:lang w:val="en-US"/>
        </w:rPr>
      </w:pPr>
    </w:p>
    <w:p w:rsidR="007971EA" w:rsidRPr="00781739" w:rsidRDefault="007971EA" w:rsidP="007971EA">
      <w:pPr>
        <w:pStyle w:val="a3"/>
        <w:rPr>
          <w:rFonts w:ascii="Times New Roman" w:hAnsi="Times New Roman" w:cs="Times New Roman"/>
          <w:iCs/>
          <w:sz w:val="28"/>
          <w:szCs w:val="28"/>
        </w:rPr>
      </w:pPr>
      <w:r w:rsidRPr="00781739">
        <w:rPr>
          <w:rFonts w:ascii="Times New Roman" w:hAnsi="Times New Roman" w:cs="Times New Roman"/>
          <w:b/>
          <w:iCs/>
          <w:sz w:val="28"/>
          <w:szCs w:val="28"/>
          <w:lang w:val="en-US"/>
        </w:rPr>
        <w:t>V</w:t>
      </w:r>
      <w:r w:rsidRPr="00781739">
        <w:rPr>
          <w:rFonts w:ascii="Times New Roman" w:hAnsi="Times New Roman" w:cs="Times New Roman"/>
          <w:b/>
          <w:iCs/>
          <w:sz w:val="28"/>
          <w:szCs w:val="28"/>
        </w:rPr>
        <w:t>І</w:t>
      </w:r>
      <w:r w:rsidRPr="00781739">
        <w:rPr>
          <w:rFonts w:ascii="Times New Roman" w:hAnsi="Times New Roman" w:cs="Times New Roman"/>
          <w:b/>
          <w:iCs/>
          <w:sz w:val="28"/>
          <w:szCs w:val="28"/>
          <w:lang w:val="en-US"/>
        </w:rPr>
        <w:t xml:space="preserve"> </w:t>
      </w:r>
      <w:r w:rsidRPr="00781739">
        <w:rPr>
          <w:rFonts w:ascii="Times New Roman" w:hAnsi="Times New Roman" w:cs="Times New Roman"/>
          <w:b/>
          <w:iCs/>
          <w:sz w:val="28"/>
          <w:szCs w:val="28"/>
        </w:rPr>
        <w:t>ПІДВЕДЕННЯ</w:t>
      </w:r>
      <w:r w:rsidRPr="00781739">
        <w:rPr>
          <w:rFonts w:ascii="Times New Roman" w:hAnsi="Times New Roman" w:cs="Times New Roman"/>
          <w:b/>
          <w:iCs/>
          <w:sz w:val="28"/>
          <w:szCs w:val="28"/>
          <w:lang w:val="en-US"/>
        </w:rPr>
        <w:t xml:space="preserve"> </w:t>
      </w:r>
      <w:r w:rsidRPr="00781739">
        <w:rPr>
          <w:rFonts w:ascii="Times New Roman" w:hAnsi="Times New Roman" w:cs="Times New Roman"/>
          <w:b/>
          <w:iCs/>
          <w:sz w:val="28"/>
          <w:szCs w:val="28"/>
        </w:rPr>
        <w:t>ПІДСУМКІВ</w:t>
      </w:r>
      <w:r w:rsidRPr="00781739">
        <w:rPr>
          <w:rFonts w:ascii="Times New Roman" w:hAnsi="Times New Roman" w:cs="Times New Roman"/>
          <w:b/>
          <w:iCs/>
          <w:sz w:val="28"/>
          <w:szCs w:val="28"/>
          <w:lang w:val="en-US"/>
        </w:rPr>
        <w:t xml:space="preserve"> </w:t>
      </w:r>
      <w:r w:rsidRPr="00781739">
        <w:rPr>
          <w:rFonts w:ascii="Times New Roman" w:hAnsi="Times New Roman" w:cs="Times New Roman"/>
          <w:b/>
          <w:iCs/>
          <w:sz w:val="28"/>
          <w:szCs w:val="28"/>
        </w:rPr>
        <w:t>УРОКУ</w:t>
      </w:r>
      <w:r w:rsidRPr="00781739">
        <w:rPr>
          <w:rFonts w:ascii="Times New Roman" w:hAnsi="Times New Roman" w:cs="Times New Roman"/>
          <w:b/>
          <w:iCs/>
          <w:sz w:val="28"/>
          <w:szCs w:val="28"/>
          <w:lang w:val="en-US"/>
        </w:rPr>
        <w:t xml:space="preserve">. </w:t>
      </w:r>
      <w:proofErr w:type="spellStart"/>
      <w:r w:rsidRPr="00781739">
        <w:rPr>
          <w:rFonts w:ascii="Times New Roman" w:hAnsi="Times New Roman" w:cs="Times New Roman"/>
          <w:iCs/>
          <w:sz w:val="28"/>
          <w:szCs w:val="28"/>
        </w:rPr>
        <w:t>Фронтальна</w:t>
      </w:r>
      <w:proofErr w:type="spellEnd"/>
      <w:r w:rsidRPr="00781739">
        <w:rPr>
          <w:rFonts w:ascii="Times New Roman" w:hAnsi="Times New Roman" w:cs="Times New Roman"/>
          <w:iCs/>
          <w:sz w:val="28"/>
          <w:szCs w:val="28"/>
        </w:rPr>
        <w:t xml:space="preserve"> робота </w:t>
      </w:r>
      <w:proofErr w:type="spellStart"/>
      <w:r w:rsidRPr="00781739">
        <w:rPr>
          <w:rFonts w:ascii="Times New Roman" w:hAnsi="Times New Roman" w:cs="Times New Roman"/>
          <w:iCs/>
          <w:sz w:val="28"/>
          <w:szCs w:val="28"/>
        </w:rPr>
        <w:t>біля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дошки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Перевірка</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роботи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груп</w:t>
      </w:r>
      <w:proofErr w:type="spellEnd"/>
      <w:r w:rsidRPr="00781739">
        <w:rPr>
          <w:rFonts w:ascii="Times New Roman" w:hAnsi="Times New Roman" w:cs="Times New Roman"/>
          <w:iCs/>
          <w:sz w:val="28"/>
          <w:szCs w:val="28"/>
        </w:rPr>
        <w:t>.</w:t>
      </w:r>
    </w:p>
    <w:p w:rsidR="007971EA" w:rsidRPr="00781739" w:rsidRDefault="007971EA" w:rsidP="007971EA">
      <w:pPr>
        <w:pStyle w:val="a3"/>
        <w:rPr>
          <w:rFonts w:ascii="Times New Roman" w:hAnsi="Times New Roman" w:cs="Times New Roman"/>
          <w:iCs/>
          <w:sz w:val="28"/>
          <w:szCs w:val="28"/>
        </w:rPr>
      </w:pPr>
    </w:p>
    <w:p w:rsidR="007971EA" w:rsidRPr="00781739" w:rsidRDefault="007971EA" w:rsidP="007971EA">
      <w:pPr>
        <w:pStyle w:val="a3"/>
        <w:rPr>
          <w:rFonts w:ascii="Times New Roman" w:hAnsi="Times New Roman" w:cs="Times New Roman"/>
          <w:iCs/>
          <w:sz w:val="28"/>
          <w:szCs w:val="28"/>
        </w:rPr>
      </w:pPr>
    </w:p>
    <w:p w:rsidR="007971EA" w:rsidRPr="00781739" w:rsidRDefault="007971EA" w:rsidP="007971EA">
      <w:pPr>
        <w:pStyle w:val="a3"/>
        <w:rPr>
          <w:rFonts w:ascii="Times New Roman" w:hAnsi="Times New Roman" w:cs="Times New Roman"/>
          <w:b/>
          <w:iCs/>
          <w:sz w:val="28"/>
          <w:szCs w:val="28"/>
        </w:rPr>
      </w:pPr>
      <w:r w:rsidRPr="00781739">
        <w:rPr>
          <w:rFonts w:ascii="Times New Roman" w:hAnsi="Times New Roman" w:cs="Times New Roman"/>
          <w:b/>
          <w:iCs/>
          <w:sz w:val="28"/>
          <w:szCs w:val="28"/>
          <w:lang w:val="en-US"/>
        </w:rPr>
        <w:t>V</w:t>
      </w:r>
      <w:r w:rsidRPr="00781739">
        <w:rPr>
          <w:rFonts w:ascii="Times New Roman" w:hAnsi="Times New Roman" w:cs="Times New Roman"/>
          <w:b/>
          <w:iCs/>
          <w:sz w:val="28"/>
          <w:szCs w:val="28"/>
        </w:rPr>
        <w:t>ІІ ДОМАШННЄ ЗАВДАННЯ</w:t>
      </w:r>
    </w:p>
    <w:p w:rsidR="007971EA" w:rsidRPr="00781739" w:rsidRDefault="007971EA" w:rsidP="007971EA">
      <w:pPr>
        <w:pStyle w:val="a3"/>
        <w:rPr>
          <w:rFonts w:ascii="Times New Roman" w:hAnsi="Times New Roman" w:cs="Times New Roman"/>
          <w:iCs/>
          <w:sz w:val="28"/>
          <w:szCs w:val="28"/>
        </w:rPr>
      </w:pPr>
      <w:proofErr w:type="spellStart"/>
      <w:r w:rsidRPr="00781739">
        <w:rPr>
          <w:rFonts w:ascii="Times New Roman" w:hAnsi="Times New Roman" w:cs="Times New Roman"/>
          <w:iCs/>
          <w:sz w:val="28"/>
          <w:szCs w:val="28"/>
        </w:rPr>
        <w:t>Опрацювати</w:t>
      </w:r>
      <w:proofErr w:type="spellEnd"/>
      <w:r w:rsidRPr="00781739">
        <w:rPr>
          <w:rFonts w:ascii="Times New Roman" w:hAnsi="Times New Roman" w:cs="Times New Roman"/>
          <w:iCs/>
          <w:sz w:val="28"/>
          <w:szCs w:val="28"/>
        </w:rPr>
        <w:t xml:space="preserve"> конспект, </w:t>
      </w:r>
      <w:proofErr w:type="spellStart"/>
      <w:r w:rsidRPr="00781739">
        <w:rPr>
          <w:rFonts w:ascii="Times New Roman" w:hAnsi="Times New Roman" w:cs="Times New Roman"/>
          <w:iCs/>
          <w:sz w:val="28"/>
          <w:szCs w:val="28"/>
        </w:rPr>
        <w:t>прочитати</w:t>
      </w:r>
      <w:proofErr w:type="spellEnd"/>
      <w:r w:rsidRPr="00781739">
        <w:rPr>
          <w:rFonts w:ascii="Times New Roman" w:hAnsi="Times New Roman" w:cs="Times New Roman"/>
          <w:iCs/>
          <w:sz w:val="28"/>
          <w:szCs w:val="28"/>
        </w:rPr>
        <w:t xml:space="preserve"> параграф 9.</w:t>
      </w:r>
    </w:p>
    <w:p w:rsidR="007971EA" w:rsidRPr="00781739" w:rsidRDefault="007971EA" w:rsidP="007971EA">
      <w:pPr>
        <w:pStyle w:val="a3"/>
        <w:rPr>
          <w:rFonts w:ascii="Times New Roman" w:hAnsi="Times New Roman" w:cs="Times New Roman"/>
          <w:iCs/>
          <w:sz w:val="28"/>
          <w:szCs w:val="28"/>
        </w:rPr>
      </w:pPr>
      <w:proofErr w:type="spellStart"/>
      <w:r w:rsidRPr="00781739">
        <w:rPr>
          <w:rFonts w:ascii="Times New Roman" w:hAnsi="Times New Roman" w:cs="Times New Roman"/>
          <w:iCs/>
          <w:sz w:val="28"/>
          <w:szCs w:val="28"/>
        </w:rPr>
        <w:t>Середній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рівень</w:t>
      </w:r>
      <w:proofErr w:type="spellEnd"/>
      <w:r w:rsidRPr="00781739">
        <w:rPr>
          <w:rFonts w:ascii="Times New Roman" w:hAnsi="Times New Roman" w:cs="Times New Roman"/>
          <w:iCs/>
          <w:sz w:val="28"/>
          <w:szCs w:val="28"/>
        </w:rPr>
        <w:t xml:space="preserve">: ст. 52 </w:t>
      </w:r>
      <w:proofErr w:type="spellStart"/>
      <w:r w:rsidRPr="00781739">
        <w:rPr>
          <w:rFonts w:ascii="Times New Roman" w:hAnsi="Times New Roman" w:cs="Times New Roman"/>
          <w:iCs/>
          <w:sz w:val="28"/>
          <w:szCs w:val="28"/>
        </w:rPr>
        <w:t>завдання</w:t>
      </w:r>
      <w:proofErr w:type="spellEnd"/>
      <w:r w:rsidRPr="00781739">
        <w:rPr>
          <w:rFonts w:ascii="Times New Roman" w:hAnsi="Times New Roman" w:cs="Times New Roman"/>
          <w:iCs/>
          <w:sz w:val="28"/>
          <w:szCs w:val="28"/>
        </w:rPr>
        <w:t xml:space="preserve"> 71.</w:t>
      </w:r>
    </w:p>
    <w:p w:rsidR="007971EA" w:rsidRPr="00781739" w:rsidRDefault="007971EA" w:rsidP="007971EA">
      <w:pPr>
        <w:pStyle w:val="a3"/>
        <w:rPr>
          <w:rFonts w:ascii="Times New Roman" w:hAnsi="Times New Roman" w:cs="Times New Roman"/>
          <w:iCs/>
          <w:sz w:val="28"/>
          <w:szCs w:val="28"/>
        </w:rPr>
      </w:pPr>
      <w:proofErr w:type="spellStart"/>
      <w:r w:rsidRPr="00781739">
        <w:rPr>
          <w:rFonts w:ascii="Times New Roman" w:hAnsi="Times New Roman" w:cs="Times New Roman"/>
          <w:iCs/>
          <w:sz w:val="28"/>
          <w:szCs w:val="28"/>
        </w:rPr>
        <w:t>Достатній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рівень</w:t>
      </w:r>
      <w:proofErr w:type="spellEnd"/>
      <w:r w:rsidRPr="00781739">
        <w:rPr>
          <w:rFonts w:ascii="Times New Roman" w:hAnsi="Times New Roman" w:cs="Times New Roman"/>
          <w:iCs/>
          <w:sz w:val="28"/>
          <w:szCs w:val="28"/>
        </w:rPr>
        <w:t xml:space="preserve">: ст. 52 </w:t>
      </w:r>
      <w:proofErr w:type="spellStart"/>
      <w:r w:rsidRPr="00781739">
        <w:rPr>
          <w:rFonts w:ascii="Times New Roman" w:hAnsi="Times New Roman" w:cs="Times New Roman"/>
          <w:iCs/>
          <w:sz w:val="28"/>
          <w:szCs w:val="28"/>
        </w:rPr>
        <w:t>завдання</w:t>
      </w:r>
      <w:proofErr w:type="spellEnd"/>
      <w:r w:rsidRPr="00781739">
        <w:rPr>
          <w:rFonts w:ascii="Times New Roman" w:hAnsi="Times New Roman" w:cs="Times New Roman"/>
          <w:iCs/>
          <w:sz w:val="28"/>
          <w:szCs w:val="28"/>
        </w:rPr>
        <w:t xml:space="preserve"> 70</w:t>
      </w:r>
    </w:p>
    <w:p w:rsidR="007971EA" w:rsidRPr="00781739" w:rsidRDefault="007971EA" w:rsidP="007971EA">
      <w:pPr>
        <w:pStyle w:val="a3"/>
        <w:rPr>
          <w:rFonts w:ascii="Times New Roman" w:hAnsi="Times New Roman" w:cs="Times New Roman"/>
          <w:iCs/>
          <w:sz w:val="28"/>
          <w:szCs w:val="28"/>
        </w:rPr>
      </w:pPr>
      <w:proofErr w:type="spellStart"/>
      <w:r w:rsidRPr="00781739">
        <w:rPr>
          <w:rFonts w:ascii="Times New Roman" w:hAnsi="Times New Roman" w:cs="Times New Roman"/>
          <w:iCs/>
          <w:sz w:val="28"/>
          <w:szCs w:val="28"/>
        </w:rPr>
        <w:t>Високий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творчий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рівень</w:t>
      </w:r>
      <w:proofErr w:type="spellEnd"/>
      <w:r w:rsidRPr="00781739">
        <w:rPr>
          <w:rFonts w:ascii="Times New Roman" w:hAnsi="Times New Roman" w:cs="Times New Roman"/>
          <w:iCs/>
          <w:sz w:val="28"/>
          <w:szCs w:val="28"/>
        </w:rPr>
        <w:t xml:space="preserve">: </w:t>
      </w:r>
    </w:p>
    <w:p w:rsidR="007971EA" w:rsidRPr="00781739" w:rsidRDefault="007971EA" w:rsidP="007971EA">
      <w:pPr>
        <w:pStyle w:val="a3"/>
        <w:rPr>
          <w:rFonts w:ascii="Times New Roman" w:hAnsi="Times New Roman" w:cs="Times New Roman"/>
          <w:iCs/>
          <w:sz w:val="28"/>
          <w:szCs w:val="28"/>
        </w:rPr>
      </w:pPr>
      <w:r w:rsidRPr="00781739">
        <w:rPr>
          <w:rFonts w:ascii="Times New Roman" w:hAnsi="Times New Roman" w:cs="Times New Roman"/>
          <w:iCs/>
          <w:sz w:val="28"/>
          <w:szCs w:val="28"/>
        </w:rPr>
        <w:lastRenderedPageBreak/>
        <w:t xml:space="preserve">Ви – технолог заводу по </w:t>
      </w:r>
      <w:proofErr w:type="spellStart"/>
      <w:r w:rsidRPr="00781739">
        <w:rPr>
          <w:rFonts w:ascii="Times New Roman" w:hAnsi="Times New Roman" w:cs="Times New Roman"/>
          <w:iCs/>
          <w:sz w:val="28"/>
          <w:szCs w:val="28"/>
        </w:rPr>
        <w:t>виробництву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нітратної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кислоти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Запропонуйте</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способи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підвищення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процесу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виробництва</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швидкості</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хімічних</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реакцій</w:t>
      </w:r>
      <w:proofErr w:type="spellEnd"/>
      <w:r w:rsidRPr="00781739">
        <w:rPr>
          <w:rFonts w:ascii="Times New Roman" w:hAnsi="Times New Roman" w:cs="Times New Roman"/>
          <w:iCs/>
          <w:sz w:val="28"/>
          <w:szCs w:val="28"/>
        </w:rPr>
        <w:t xml:space="preserve"> та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утворення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нітратної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кислоти</w:t>
      </w:r>
      <w:proofErr w:type="spellEnd"/>
      <w:r w:rsidRPr="00781739">
        <w:rPr>
          <w:rFonts w:ascii="Times New Roman" w:hAnsi="Times New Roman" w:cs="Times New Roman"/>
          <w:iCs/>
          <w:sz w:val="28"/>
          <w:szCs w:val="28"/>
        </w:rPr>
        <w:t>)</w:t>
      </w:r>
    </w:p>
    <w:p w:rsidR="007971EA" w:rsidRPr="00781739" w:rsidRDefault="007971EA" w:rsidP="007971EA">
      <w:pPr>
        <w:pStyle w:val="a3"/>
        <w:jc w:val="center"/>
        <w:rPr>
          <w:rFonts w:ascii="Times New Roman" w:hAnsi="Times New Roman" w:cs="Times New Roman"/>
          <w:iCs/>
          <w:sz w:val="28"/>
          <w:szCs w:val="28"/>
        </w:rPr>
      </w:pPr>
      <w:r w:rsidRPr="00781739">
        <w:rPr>
          <w:rFonts w:ascii="Times New Roman" w:hAnsi="Times New Roman" w:cs="Times New Roman"/>
          <w:iCs/>
          <w:sz w:val="28"/>
          <w:szCs w:val="28"/>
        </w:rPr>
        <w:t>2NО + О</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2NО</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w:t>
      </w:r>
      <w:r w:rsidRPr="00781739">
        <w:rPr>
          <w:rFonts w:ascii="Times New Roman" w:hAnsi="Times New Roman" w:cs="Times New Roman"/>
          <w:iCs/>
          <w:sz w:val="28"/>
          <w:szCs w:val="28"/>
          <w:lang w:val="en-US"/>
        </w:rPr>
        <w:t>H</w:t>
      </w:r>
      <w:r w:rsidRPr="00781739">
        <w:rPr>
          <w:rFonts w:ascii="Times New Roman" w:hAnsi="Times New Roman" w:cs="Times New Roman"/>
          <w:iCs/>
          <w:sz w:val="28"/>
          <w:szCs w:val="28"/>
        </w:rPr>
        <w:t xml:space="preserve"> &lt; 0</w:t>
      </w:r>
    </w:p>
    <w:p w:rsidR="007971EA" w:rsidRPr="00781739" w:rsidRDefault="007971EA" w:rsidP="007971EA">
      <w:pPr>
        <w:pStyle w:val="a3"/>
        <w:jc w:val="center"/>
        <w:rPr>
          <w:rFonts w:ascii="Times New Roman" w:hAnsi="Times New Roman" w:cs="Times New Roman"/>
          <w:iCs/>
          <w:sz w:val="28"/>
          <w:szCs w:val="28"/>
          <w:lang w:val="uk-UA"/>
        </w:rPr>
      </w:pPr>
      <w:r w:rsidRPr="00781739">
        <w:rPr>
          <w:rFonts w:ascii="Times New Roman" w:hAnsi="Times New Roman" w:cs="Times New Roman"/>
          <w:iCs/>
          <w:sz w:val="28"/>
          <w:szCs w:val="28"/>
        </w:rPr>
        <w:t>4NО</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+ 2Н</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О + </w:t>
      </w:r>
      <w:r w:rsidRPr="00781739">
        <w:rPr>
          <w:rFonts w:ascii="Times New Roman" w:hAnsi="Times New Roman" w:cs="Times New Roman"/>
          <w:iCs/>
          <w:sz w:val="28"/>
          <w:szCs w:val="28"/>
          <w:lang w:val="en-US"/>
        </w:rPr>
        <w:t>O</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4НNО</w:t>
      </w:r>
      <w:r w:rsidRPr="00781739">
        <w:rPr>
          <w:rFonts w:ascii="Times New Roman" w:hAnsi="Times New Roman" w:cs="Times New Roman"/>
          <w:iCs/>
          <w:sz w:val="28"/>
          <w:szCs w:val="28"/>
          <w:vertAlign w:val="subscript"/>
        </w:rPr>
        <w:t>3</w:t>
      </w:r>
      <w:r w:rsidRPr="00781739">
        <w:rPr>
          <w:rFonts w:ascii="Times New Roman" w:hAnsi="Times New Roman" w:cs="Times New Roman"/>
          <w:iCs/>
          <w:sz w:val="28"/>
          <w:szCs w:val="28"/>
        </w:rPr>
        <w:t>; ∆</w:t>
      </w:r>
      <w:r w:rsidRPr="00781739">
        <w:rPr>
          <w:rFonts w:ascii="Times New Roman" w:hAnsi="Times New Roman" w:cs="Times New Roman"/>
          <w:iCs/>
          <w:sz w:val="28"/>
          <w:szCs w:val="28"/>
          <w:lang w:val="en-US"/>
        </w:rPr>
        <w:t>H</w:t>
      </w:r>
      <w:r w:rsidRPr="00781739">
        <w:rPr>
          <w:rFonts w:ascii="Times New Roman" w:hAnsi="Times New Roman" w:cs="Times New Roman"/>
          <w:iCs/>
          <w:sz w:val="28"/>
          <w:szCs w:val="28"/>
        </w:rPr>
        <w:t xml:space="preserve"> &lt; 0</w:t>
      </w:r>
    </w:p>
    <w:p w:rsidR="007971EA" w:rsidRPr="00781739" w:rsidRDefault="007971EA" w:rsidP="007971EA">
      <w:pPr>
        <w:pStyle w:val="a3"/>
        <w:jc w:val="center"/>
        <w:rPr>
          <w:rFonts w:ascii="Times New Roman" w:hAnsi="Times New Roman" w:cs="Times New Roman"/>
          <w:iCs/>
          <w:sz w:val="28"/>
          <w:szCs w:val="28"/>
          <w:lang w:val="uk-UA"/>
        </w:rPr>
      </w:pPr>
    </w:p>
    <w:p w:rsidR="007971EA" w:rsidRPr="00781739" w:rsidRDefault="007971EA" w:rsidP="007971EA">
      <w:pPr>
        <w:pStyle w:val="a3"/>
        <w:jc w:val="center"/>
        <w:rPr>
          <w:rFonts w:ascii="Times New Roman" w:hAnsi="Times New Roman" w:cs="Times New Roman"/>
          <w:iCs/>
          <w:sz w:val="28"/>
          <w:szCs w:val="28"/>
        </w:rPr>
      </w:pPr>
      <w:proofErr w:type="spellStart"/>
      <w:r w:rsidRPr="00781739">
        <w:rPr>
          <w:rFonts w:ascii="Times New Roman" w:hAnsi="Times New Roman" w:cs="Times New Roman"/>
          <w:iCs/>
          <w:sz w:val="28"/>
          <w:szCs w:val="28"/>
        </w:rPr>
        <w:t>Додаток</w:t>
      </w:r>
      <w:proofErr w:type="spellEnd"/>
      <w:r w:rsidRPr="00781739">
        <w:rPr>
          <w:rFonts w:ascii="Times New Roman" w:hAnsi="Times New Roman" w:cs="Times New Roman"/>
          <w:iCs/>
          <w:sz w:val="28"/>
          <w:szCs w:val="28"/>
        </w:rPr>
        <w:t xml:space="preserve"> 1</w:t>
      </w:r>
    </w:p>
    <w:p w:rsidR="007971EA" w:rsidRPr="00781739" w:rsidRDefault="007971EA" w:rsidP="007971EA">
      <w:pPr>
        <w:pStyle w:val="a3"/>
        <w:rPr>
          <w:rFonts w:ascii="Times New Roman" w:hAnsi="Times New Roman" w:cs="Times New Roman"/>
          <w:iCs/>
          <w:sz w:val="28"/>
          <w:szCs w:val="28"/>
        </w:rPr>
      </w:pPr>
    </w:p>
    <w:p w:rsidR="007971EA" w:rsidRPr="00781739" w:rsidRDefault="007971EA" w:rsidP="007971EA">
      <w:pPr>
        <w:pStyle w:val="a3"/>
        <w:jc w:val="center"/>
        <w:rPr>
          <w:rFonts w:ascii="Times New Roman" w:hAnsi="Times New Roman" w:cs="Times New Roman"/>
          <w:i/>
          <w:sz w:val="28"/>
          <w:szCs w:val="28"/>
        </w:rPr>
      </w:pPr>
      <w:r w:rsidRPr="00781739">
        <w:rPr>
          <w:rFonts w:ascii="Times New Roman" w:hAnsi="Times New Roman" w:cs="Times New Roman"/>
          <w:i/>
          <w:sz w:val="28"/>
          <w:szCs w:val="28"/>
        </w:rPr>
        <w:t xml:space="preserve">І </w:t>
      </w:r>
      <w:proofErr w:type="spellStart"/>
      <w:r w:rsidRPr="00781739">
        <w:rPr>
          <w:rFonts w:ascii="Times New Roman" w:hAnsi="Times New Roman" w:cs="Times New Roman"/>
          <w:i/>
          <w:sz w:val="28"/>
          <w:szCs w:val="28"/>
        </w:rPr>
        <w:t>група</w:t>
      </w:r>
      <w:proofErr w:type="spellEnd"/>
    </w:p>
    <w:p w:rsidR="007971EA" w:rsidRPr="00781739" w:rsidRDefault="007971EA" w:rsidP="007971EA">
      <w:pPr>
        <w:pStyle w:val="a3"/>
        <w:jc w:val="center"/>
        <w:rPr>
          <w:rFonts w:ascii="Times New Roman" w:hAnsi="Times New Roman" w:cs="Times New Roman"/>
          <w:i/>
          <w:sz w:val="28"/>
          <w:szCs w:val="28"/>
        </w:rPr>
      </w:pPr>
    </w:p>
    <w:p w:rsidR="007971EA" w:rsidRPr="00781739" w:rsidRDefault="007971EA" w:rsidP="00EC38FA">
      <w:pPr>
        <w:pStyle w:val="a3"/>
        <w:numPr>
          <w:ilvl w:val="0"/>
          <w:numId w:val="99"/>
        </w:numPr>
        <w:spacing w:after="160" w:line="259" w:lineRule="auto"/>
        <w:rPr>
          <w:rFonts w:ascii="Times New Roman" w:hAnsi="Times New Roman" w:cs="Times New Roman"/>
          <w:sz w:val="28"/>
          <w:szCs w:val="28"/>
        </w:rPr>
      </w:pPr>
      <w:proofErr w:type="spellStart"/>
      <w:r w:rsidRPr="00781739">
        <w:rPr>
          <w:rFonts w:ascii="Times New Roman" w:hAnsi="Times New Roman" w:cs="Times New Roman"/>
          <w:sz w:val="28"/>
          <w:szCs w:val="28"/>
        </w:rPr>
        <w:t>Закінчіть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тип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7971EA" w:rsidRPr="00781739" w:rsidRDefault="007971EA" w:rsidP="007971EA">
      <w:pPr>
        <w:pStyle w:val="a3"/>
        <w:rPr>
          <w:rFonts w:ascii="Times New Roman" w:hAnsi="Times New Roman" w:cs="Times New Roman"/>
          <w:sz w:val="28"/>
          <w:szCs w:val="28"/>
        </w:rPr>
      </w:pPr>
      <w:proofErr w:type="spellStart"/>
      <w:r w:rsidRPr="00781739">
        <w:rPr>
          <w:rFonts w:ascii="Times New Roman" w:hAnsi="Times New Roman" w:cs="Times New Roman"/>
          <w:sz w:val="28"/>
          <w:szCs w:val="28"/>
        </w:rPr>
        <w:t>Al</w:t>
      </w:r>
      <w:proofErr w:type="spellEnd"/>
      <w:r w:rsidRPr="00781739">
        <w:rPr>
          <w:rFonts w:ascii="Times New Roman" w:hAnsi="Times New Roman" w:cs="Times New Roman"/>
          <w:sz w:val="28"/>
          <w:szCs w:val="28"/>
        </w:rPr>
        <w:t xml:space="preserve"> + O</w:t>
      </w:r>
      <w:r w:rsidRPr="00781739">
        <w:rPr>
          <w:rFonts w:ascii="Times New Roman" w:hAnsi="Times New Roman" w:cs="Times New Roman"/>
          <w:sz w:val="28"/>
          <w:szCs w:val="28"/>
          <w:vertAlign w:val="subscript"/>
        </w:rPr>
        <w:t xml:space="preserve">2 </w:t>
      </w:r>
      <w:r w:rsidRPr="00781739">
        <w:rPr>
          <w:rFonts w:ascii="Times New Roman" w:hAnsi="Times New Roman" w:cs="Times New Roman"/>
          <w:sz w:val="28"/>
          <w:szCs w:val="28"/>
        </w:rPr>
        <w:t>→</w:t>
      </w:r>
    </w:p>
    <w:p w:rsidR="007971EA" w:rsidRPr="00781739" w:rsidRDefault="007971EA" w:rsidP="007971EA">
      <w:pPr>
        <w:pStyle w:val="a3"/>
        <w:rPr>
          <w:rFonts w:ascii="Times New Roman" w:hAnsi="Times New Roman" w:cs="Times New Roman"/>
          <w:sz w:val="28"/>
          <w:szCs w:val="28"/>
        </w:rPr>
      </w:pPr>
      <w:r w:rsidRPr="00781739">
        <w:rPr>
          <w:rFonts w:ascii="Times New Roman" w:hAnsi="Times New Roman" w:cs="Times New Roman"/>
          <w:sz w:val="28"/>
          <w:szCs w:val="28"/>
        </w:rPr>
        <w:t>CaCO</w:t>
      </w:r>
      <w:r w:rsidRPr="00781739">
        <w:rPr>
          <w:rFonts w:ascii="Times New Roman" w:hAnsi="Times New Roman" w:cs="Times New Roman"/>
          <w:sz w:val="28"/>
          <w:szCs w:val="28"/>
          <w:vertAlign w:val="subscript"/>
        </w:rPr>
        <w:t>3</w:t>
      </w:r>
      <w:r w:rsidRPr="00781739">
        <w:rPr>
          <w:rFonts w:ascii="Times New Roman" w:hAnsi="Times New Roman" w:cs="Times New Roman"/>
          <w:sz w:val="28"/>
          <w:szCs w:val="28"/>
        </w:rPr>
        <w:t xml:space="preserve"> →</w:t>
      </w:r>
    </w:p>
    <w:p w:rsidR="007971EA" w:rsidRPr="00781739" w:rsidRDefault="007971EA" w:rsidP="007971EA">
      <w:pPr>
        <w:pStyle w:val="a3"/>
        <w:rPr>
          <w:rFonts w:ascii="Times New Roman" w:hAnsi="Times New Roman" w:cs="Times New Roman"/>
          <w:sz w:val="28"/>
          <w:szCs w:val="28"/>
        </w:rPr>
      </w:pPr>
      <w:proofErr w:type="spellStart"/>
      <w:r w:rsidRPr="00781739">
        <w:rPr>
          <w:rFonts w:ascii="Times New Roman" w:hAnsi="Times New Roman" w:cs="Times New Roman"/>
          <w:sz w:val="28"/>
          <w:szCs w:val="28"/>
        </w:rPr>
        <w:t>Zn</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HCl</w:t>
      </w:r>
      <w:proofErr w:type="spellEnd"/>
      <w:r w:rsidRPr="00781739">
        <w:rPr>
          <w:rFonts w:ascii="Times New Roman" w:hAnsi="Times New Roman" w:cs="Times New Roman"/>
          <w:sz w:val="28"/>
          <w:szCs w:val="28"/>
        </w:rPr>
        <w:t xml:space="preserve"> →</w:t>
      </w:r>
    </w:p>
    <w:p w:rsidR="007971EA" w:rsidRPr="00781739" w:rsidRDefault="007971EA" w:rsidP="007971EA">
      <w:pPr>
        <w:pStyle w:val="a3"/>
        <w:rPr>
          <w:rFonts w:ascii="Times New Roman" w:hAnsi="Times New Roman" w:cs="Times New Roman"/>
          <w:sz w:val="28"/>
          <w:szCs w:val="28"/>
        </w:rPr>
      </w:pPr>
      <w:r w:rsidRPr="00781739">
        <w:rPr>
          <w:rFonts w:ascii="Times New Roman" w:hAnsi="Times New Roman" w:cs="Times New Roman"/>
          <w:sz w:val="28"/>
          <w:szCs w:val="28"/>
        </w:rPr>
        <w:t>AgNO</w:t>
      </w:r>
      <w:r w:rsidRPr="00781739">
        <w:rPr>
          <w:rFonts w:ascii="Times New Roman" w:hAnsi="Times New Roman" w:cs="Times New Roman"/>
          <w:sz w:val="28"/>
          <w:szCs w:val="28"/>
          <w:vertAlign w:val="subscript"/>
        </w:rPr>
        <w:t>3</w:t>
      </w:r>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HCl</w:t>
      </w:r>
      <w:proofErr w:type="spellEnd"/>
      <w:r w:rsidRPr="00781739">
        <w:rPr>
          <w:rFonts w:ascii="Times New Roman" w:hAnsi="Times New Roman" w:cs="Times New Roman"/>
          <w:sz w:val="28"/>
          <w:szCs w:val="28"/>
        </w:rPr>
        <w:t xml:space="preserve"> →</w:t>
      </w:r>
    </w:p>
    <w:p w:rsidR="007971EA" w:rsidRPr="00781739" w:rsidRDefault="007971EA" w:rsidP="007971EA">
      <w:pPr>
        <w:pStyle w:val="a3"/>
        <w:rPr>
          <w:rFonts w:ascii="Times New Roman" w:hAnsi="Times New Roman" w:cs="Times New Roman"/>
          <w:sz w:val="28"/>
          <w:szCs w:val="28"/>
        </w:rPr>
      </w:pPr>
    </w:p>
    <w:p w:rsidR="007971EA" w:rsidRPr="00781739" w:rsidRDefault="007971EA" w:rsidP="007971EA">
      <w:pPr>
        <w:pStyle w:val="a3"/>
        <w:rPr>
          <w:rFonts w:ascii="Times New Roman" w:hAnsi="Times New Roman" w:cs="Times New Roman"/>
          <w:sz w:val="28"/>
          <w:szCs w:val="28"/>
        </w:rPr>
      </w:pPr>
      <w:r w:rsidRPr="00781739">
        <w:rPr>
          <w:rFonts w:ascii="Times New Roman" w:hAnsi="Times New Roman" w:cs="Times New Roman"/>
          <w:sz w:val="28"/>
          <w:szCs w:val="28"/>
        </w:rPr>
        <w:t xml:space="preserve">2) Як </w:t>
      </w:r>
      <w:proofErr w:type="spellStart"/>
      <w:r w:rsidRPr="00781739">
        <w:rPr>
          <w:rFonts w:ascii="Times New Roman" w:hAnsi="Times New Roman" w:cs="Times New Roman"/>
          <w:sz w:val="28"/>
          <w:szCs w:val="28"/>
        </w:rPr>
        <w:t>вплине</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тиску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зменшення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температури</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концентрації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7971EA" w:rsidRPr="00781739" w:rsidRDefault="007971EA" w:rsidP="007971EA">
      <w:pPr>
        <w:pStyle w:val="a3"/>
        <w:jc w:val="center"/>
        <w:rPr>
          <w:rFonts w:ascii="Times New Roman" w:hAnsi="Times New Roman" w:cs="Times New Roman"/>
          <w:sz w:val="28"/>
          <w:szCs w:val="28"/>
          <w:lang w:val="en-US"/>
        </w:rPr>
      </w:pPr>
      <w:r w:rsidRPr="00781739">
        <w:rPr>
          <w:rFonts w:ascii="Times New Roman" w:hAnsi="Times New Roman" w:cs="Times New Roman"/>
          <w:sz w:val="28"/>
          <w:szCs w:val="28"/>
          <w:lang w:val="en-US"/>
        </w:rPr>
        <w:t>2SO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2SO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Q</w:t>
      </w:r>
    </w:p>
    <w:p w:rsidR="007971EA" w:rsidRPr="00781739" w:rsidRDefault="007971EA" w:rsidP="007971EA">
      <w:pPr>
        <w:pStyle w:val="a3"/>
        <w:jc w:val="center"/>
        <w:rPr>
          <w:rFonts w:ascii="Times New Roman" w:hAnsi="Times New Roman" w:cs="Times New Roman"/>
          <w:sz w:val="28"/>
          <w:szCs w:val="28"/>
          <w:lang w:val="en-US"/>
        </w:rPr>
      </w:pPr>
    </w:p>
    <w:p w:rsidR="007971EA" w:rsidRPr="00781739" w:rsidRDefault="007971EA" w:rsidP="007971EA">
      <w:pPr>
        <w:pStyle w:val="a3"/>
        <w:rPr>
          <w:rFonts w:ascii="Times New Roman" w:hAnsi="Times New Roman" w:cs="Times New Roman"/>
          <w:sz w:val="28"/>
          <w:szCs w:val="28"/>
          <w:lang w:val="en-US"/>
        </w:rPr>
      </w:pPr>
    </w:p>
    <w:p w:rsidR="007971EA" w:rsidRPr="00781739" w:rsidRDefault="007971EA" w:rsidP="007971EA">
      <w:pPr>
        <w:pStyle w:val="a3"/>
        <w:jc w:val="center"/>
        <w:rPr>
          <w:rFonts w:ascii="Times New Roman" w:hAnsi="Times New Roman" w:cs="Times New Roman"/>
          <w:i/>
          <w:sz w:val="28"/>
          <w:szCs w:val="28"/>
          <w:lang w:val="en-US"/>
        </w:rPr>
      </w:pPr>
      <w:r w:rsidRPr="00781739">
        <w:rPr>
          <w:rFonts w:ascii="Times New Roman" w:hAnsi="Times New Roman" w:cs="Times New Roman"/>
          <w:i/>
          <w:sz w:val="28"/>
          <w:szCs w:val="28"/>
        </w:rPr>
        <w:t>ІІ</w:t>
      </w:r>
      <w:r w:rsidRPr="00781739">
        <w:rPr>
          <w:rFonts w:ascii="Times New Roman" w:hAnsi="Times New Roman" w:cs="Times New Roman"/>
          <w:i/>
          <w:sz w:val="28"/>
          <w:szCs w:val="28"/>
          <w:lang w:val="en-US"/>
        </w:rPr>
        <w:t xml:space="preserve"> </w:t>
      </w:r>
      <w:proofErr w:type="spellStart"/>
      <w:r w:rsidRPr="00781739">
        <w:rPr>
          <w:rFonts w:ascii="Times New Roman" w:hAnsi="Times New Roman" w:cs="Times New Roman"/>
          <w:i/>
          <w:sz w:val="28"/>
          <w:szCs w:val="28"/>
        </w:rPr>
        <w:t>група</w:t>
      </w:r>
      <w:proofErr w:type="spellEnd"/>
    </w:p>
    <w:p w:rsidR="007971EA" w:rsidRPr="00781739" w:rsidRDefault="007971EA" w:rsidP="007971EA">
      <w:pPr>
        <w:pStyle w:val="a3"/>
        <w:jc w:val="center"/>
        <w:rPr>
          <w:rFonts w:ascii="Times New Roman" w:hAnsi="Times New Roman" w:cs="Times New Roman"/>
          <w:sz w:val="28"/>
          <w:szCs w:val="28"/>
          <w:lang w:val="en-US"/>
        </w:rPr>
      </w:pPr>
    </w:p>
    <w:p w:rsidR="007971EA" w:rsidRPr="00781739" w:rsidRDefault="007971EA" w:rsidP="00EC38FA">
      <w:pPr>
        <w:pStyle w:val="a3"/>
        <w:numPr>
          <w:ilvl w:val="0"/>
          <w:numId w:val="100"/>
        </w:numPr>
        <w:spacing w:after="160" w:line="259" w:lineRule="auto"/>
        <w:rPr>
          <w:rFonts w:ascii="Times New Roman" w:hAnsi="Times New Roman" w:cs="Times New Roman"/>
          <w:sz w:val="28"/>
          <w:szCs w:val="28"/>
        </w:rPr>
      </w:pPr>
      <w:r w:rsidRPr="00781739">
        <w:rPr>
          <w:rFonts w:ascii="Times New Roman" w:hAnsi="Times New Roman" w:cs="Times New Roman"/>
          <w:sz w:val="28"/>
          <w:szCs w:val="28"/>
        </w:rPr>
        <w:t xml:space="preserve">На </w:t>
      </w: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групи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поділяють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зміною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ступенів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окиснення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елементів</w:t>
      </w:r>
      <w:proofErr w:type="spellEnd"/>
      <w:r w:rsidRPr="00781739">
        <w:rPr>
          <w:rFonts w:ascii="Times New Roman" w:hAnsi="Times New Roman" w:cs="Times New Roman"/>
          <w:sz w:val="28"/>
          <w:szCs w:val="28"/>
        </w:rPr>
        <w:t xml:space="preserve">? Дайте </w:t>
      </w:r>
      <w:proofErr w:type="spellStart"/>
      <w:r w:rsidRPr="00781739">
        <w:rPr>
          <w:rFonts w:ascii="Times New Roman" w:hAnsi="Times New Roman" w:cs="Times New Roman"/>
          <w:sz w:val="28"/>
          <w:szCs w:val="28"/>
        </w:rPr>
        <w:t>визначення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окисно</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відновним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реакціям</w:t>
      </w:r>
      <w:proofErr w:type="spellEnd"/>
      <w:r w:rsidRPr="00781739">
        <w:rPr>
          <w:rFonts w:ascii="Times New Roman" w:hAnsi="Times New Roman" w:cs="Times New Roman"/>
          <w:sz w:val="28"/>
          <w:szCs w:val="28"/>
        </w:rPr>
        <w:t>.</w:t>
      </w:r>
    </w:p>
    <w:p w:rsidR="007971EA" w:rsidRPr="00781739" w:rsidRDefault="007971EA" w:rsidP="00EC38FA">
      <w:pPr>
        <w:pStyle w:val="a3"/>
        <w:numPr>
          <w:ilvl w:val="0"/>
          <w:numId w:val="100"/>
        </w:numPr>
        <w:spacing w:after="160" w:line="259" w:lineRule="auto"/>
        <w:rPr>
          <w:rFonts w:ascii="Times New Roman" w:hAnsi="Times New Roman" w:cs="Times New Roman"/>
          <w:sz w:val="28"/>
          <w:szCs w:val="28"/>
        </w:rPr>
      </w:pPr>
      <w:r w:rsidRPr="00781739">
        <w:rPr>
          <w:rFonts w:ascii="Times New Roman" w:hAnsi="Times New Roman" w:cs="Times New Roman"/>
          <w:sz w:val="28"/>
          <w:szCs w:val="28"/>
        </w:rPr>
        <w:t xml:space="preserve">Як </w:t>
      </w:r>
      <w:proofErr w:type="spellStart"/>
      <w:r w:rsidRPr="00781739">
        <w:rPr>
          <w:rFonts w:ascii="Times New Roman" w:hAnsi="Times New Roman" w:cs="Times New Roman"/>
          <w:sz w:val="28"/>
          <w:szCs w:val="28"/>
        </w:rPr>
        <w:t>вплине</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тиску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зменшення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температури</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концентрації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7971EA" w:rsidRPr="00781739" w:rsidRDefault="007971EA" w:rsidP="007971EA">
      <w:pPr>
        <w:pStyle w:val="a3"/>
        <w:ind w:left="1080"/>
        <w:jc w:val="center"/>
        <w:rPr>
          <w:rFonts w:ascii="Times New Roman" w:hAnsi="Times New Roman" w:cs="Times New Roman"/>
          <w:sz w:val="28"/>
          <w:szCs w:val="28"/>
          <w:lang w:val="en-US"/>
        </w:rPr>
      </w:pPr>
      <w:r w:rsidRPr="00781739">
        <w:rPr>
          <w:rFonts w:ascii="Times New Roman" w:hAnsi="Times New Roman" w:cs="Times New Roman"/>
          <w:sz w:val="28"/>
          <w:szCs w:val="28"/>
          <w:lang w:val="en-US"/>
        </w:rPr>
        <w:t>CH</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 xml:space="preserve"> + 2O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CO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+ 2H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p>
    <w:p w:rsidR="007971EA" w:rsidRPr="00781739" w:rsidRDefault="007971EA" w:rsidP="007971EA">
      <w:pPr>
        <w:pStyle w:val="a3"/>
        <w:ind w:left="1080"/>
        <w:jc w:val="center"/>
        <w:rPr>
          <w:rFonts w:ascii="Times New Roman" w:hAnsi="Times New Roman" w:cs="Times New Roman"/>
          <w:sz w:val="28"/>
          <w:szCs w:val="28"/>
          <w:lang w:val="en-US"/>
        </w:rPr>
      </w:pPr>
    </w:p>
    <w:p w:rsidR="007971EA" w:rsidRPr="00781739" w:rsidRDefault="007971EA" w:rsidP="007971EA">
      <w:pPr>
        <w:pStyle w:val="a3"/>
        <w:rPr>
          <w:rFonts w:ascii="Times New Roman" w:hAnsi="Times New Roman" w:cs="Times New Roman"/>
          <w:sz w:val="28"/>
          <w:szCs w:val="28"/>
          <w:lang w:val="en-US"/>
        </w:rPr>
      </w:pPr>
    </w:p>
    <w:p w:rsidR="007971EA" w:rsidRPr="00781739" w:rsidRDefault="007971EA" w:rsidP="007971EA">
      <w:pPr>
        <w:pStyle w:val="a3"/>
        <w:jc w:val="center"/>
        <w:rPr>
          <w:rFonts w:ascii="Times New Roman" w:hAnsi="Times New Roman" w:cs="Times New Roman"/>
          <w:i/>
          <w:sz w:val="28"/>
          <w:szCs w:val="28"/>
          <w:lang w:val="en-US"/>
        </w:rPr>
      </w:pPr>
      <w:r w:rsidRPr="00781739">
        <w:rPr>
          <w:rFonts w:ascii="Times New Roman" w:hAnsi="Times New Roman" w:cs="Times New Roman"/>
          <w:i/>
          <w:sz w:val="28"/>
          <w:szCs w:val="28"/>
        </w:rPr>
        <w:t>ІІІ</w:t>
      </w:r>
      <w:r w:rsidRPr="00781739">
        <w:rPr>
          <w:rFonts w:ascii="Times New Roman" w:hAnsi="Times New Roman" w:cs="Times New Roman"/>
          <w:i/>
          <w:sz w:val="28"/>
          <w:szCs w:val="28"/>
          <w:lang w:val="en-US"/>
        </w:rPr>
        <w:t xml:space="preserve"> </w:t>
      </w:r>
      <w:proofErr w:type="spellStart"/>
      <w:r w:rsidRPr="00781739">
        <w:rPr>
          <w:rFonts w:ascii="Times New Roman" w:hAnsi="Times New Roman" w:cs="Times New Roman"/>
          <w:i/>
          <w:sz w:val="28"/>
          <w:szCs w:val="28"/>
        </w:rPr>
        <w:t>група</w:t>
      </w:r>
      <w:proofErr w:type="spellEnd"/>
    </w:p>
    <w:p w:rsidR="007971EA" w:rsidRPr="00781739" w:rsidRDefault="007971EA" w:rsidP="007971EA">
      <w:pPr>
        <w:pStyle w:val="a3"/>
        <w:jc w:val="center"/>
        <w:rPr>
          <w:rFonts w:ascii="Times New Roman" w:hAnsi="Times New Roman" w:cs="Times New Roman"/>
          <w:sz w:val="28"/>
          <w:szCs w:val="28"/>
          <w:lang w:val="en-US"/>
        </w:rPr>
      </w:pPr>
    </w:p>
    <w:p w:rsidR="007971EA" w:rsidRPr="00781739" w:rsidRDefault="007971EA" w:rsidP="00EC38FA">
      <w:pPr>
        <w:pStyle w:val="a3"/>
        <w:numPr>
          <w:ilvl w:val="0"/>
          <w:numId w:val="101"/>
        </w:numPr>
        <w:spacing w:after="160" w:line="259" w:lineRule="auto"/>
        <w:rPr>
          <w:rFonts w:ascii="Times New Roman" w:hAnsi="Times New Roman" w:cs="Times New Roman"/>
          <w:sz w:val="28"/>
          <w:szCs w:val="28"/>
        </w:rPr>
      </w:pPr>
      <w:r w:rsidRPr="00781739">
        <w:rPr>
          <w:rFonts w:ascii="Times New Roman" w:hAnsi="Times New Roman" w:cs="Times New Roman"/>
          <w:sz w:val="28"/>
          <w:szCs w:val="28"/>
        </w:rPr>
        <w:t xml:space="preserve">На </w:t>
      </w: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групи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поділяють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тепловим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ефектом</w:t>
      </w:r>
      <w:proofErr w:type="spellEnd"/>
      <w:r w:rsidRPr="00781739">
        <w:rPr>
          <w:rFonts w:ascii="Times New Roman" w:hAnsi="Times New Roman" w:cs="Times New Roman"/>
          <w:sz w:val="28"/>
          <w:szCs w:val="28"/>
        </w:rPr>
        <w:t xml:space="preserve">? Дайте </w:t>
      </w:r>
      <w:proofErr w:type="spellStart"/>
      <w:r w:rsidRPr="00781739">
        <w:rPr>
          <w:rFonts w:ascii="Times New Roman" w:hAnsi="Times New Roman" w:cs="Times New Roman"/>
          <w:sz w:val="28"/>
          <w:szCs w:val="28"/>
        </w:rPr>
        <w:t>визначення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екзо</w:t>
      </w:r>
      <w:proofErr w:type="spellEnd"/>
      <w:r w:rsidRPr="00781739">
        <w:rPr>
          <w:rFonts w:ascii="Times New Roman" w:hAnsi="Times New Roman" w:cs="Times New Roman"/>
          <w:sz w:val="28"/>
          <w:szCs w:val="28"/>
        </w:rPr>
        <w:t xml:space="preserve"> – та </w:t>
      </w:r>
      <w:proofErr w:type="spellStart"/>
      <w:r w:rsidRPr="00781739">
        <w:rPr>
          <w:rFonts w:ascii="Times New Roman" w:hAnsi="Times New Roman" w:cs="Times New Roman"/>
          <w:sz w:val="28"/>
          <w:szCs w:val="28"/>
        </w:rPr>
        <w:t>ендотермічним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реакціям</w:t>
      </w:r>
      <w:proofErr w:type="spellEnd"/>
      <w:r w:rsidRPr="00781739">
        <w:rPr>
          <w:rFonts w:ascii="Times New Roman" w:hAnsi="Times New Roman" w:cs="Times New Roman"/>
          <w:sz w:val="28"/>
          <w:szCs w:val="28"/>
        </w:rPr>
        <w:t>.</w:t>
      </w:r>
    </w:p>
    <w:p w:rsidR="007971EA" w:rsidRPr="00781739" w:rsidRDefault="007971EA" w:rsidP="007971EA">
      <w:pPr>
        <w:pStyle w:val="a3"/>
        <w:rPr>
          <w:rFonts w:ascii="Times New Roman" w:hAnsi="Times New Roman" w:cs="Times New Roman"/>
          <w:sz w:val="28"/>
          <w:szCs w:val="28"/>
        </w:rPr>
      </w:pPr>
    </w:p>
    <w:p w:rsidR="007971EA" w:rsidRPr="00781739" w:rsidRDefault="007971EA" w:rsidP="00EC38FA">
      <w:pPr>
        <w:pStyle w:val="a3"/>
        <w:numPr>
          <w:ilvl w:val="0"/>
          <w:numId w:val="101"/>
        </w:numPr>
        <w:spacing w:after="160" w:line="259" w:lineRule="auto"/>
        <w:rPr>
          <w:rFonts w:ascii="Times New Roman" w:hAnsi="Times New Roman" w:cs="Times New Roman"/>
          <w:sz w:val="28"/>
          <w:szCs w:val="28"/>
        </w:rPr>
      </w:pPr>
      <w:r w:rsidRPr="00781739">
        <w:rPr>
          <w:rFonts w:ascii="Times New Roman" w:hAnsi="Times New Roman" w:cs="Times New Roman"/>
          <w:sz w:val="28"/>
          <w:szCs w:val="28"/>
        </w:rPr>
        <w:t xml:space="preserve">Як </w:t>
      </w:r>
      <w:proofErr w:type="spellStart"/>
      <w:r w:rsidRPr="00781739">
        <w:rPr>
          <w:rFonts w:ascii="Times New Roman" w:hAnsi="Times New Roman" w:cs="Times New Roman"/>
          <w:sz w:val="28"/>
          <w:szCs w:val="28"/>
        </w:rPr>
        <w:t>вплине</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тиску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зменшення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температури</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концентрації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7971EA" w:rsidRPr="00781739" w:rsidRDefault="007971EA" w:rsidP="007971EA">
      <w:pPr>
        <w:pStyle w:val="a3"/>
        <w:jc w:val="center"/>
        <w:rPr>
          <w:rFonts w:ascii="Times New Roman" w:hAnsi="Times New Roman" w:cs="Times New Roman"/>
          <w:sz w:val="28"/>
          <w:szCs w:val="28"/>
          <w:lang w:val="en-US"/>
        </w:rPr>
      </w:pPr>
      <w:r w:rsidRPr="00781739">
        <w:rPr>
          <w:rFonts w:ascii="Times New Roman" w:hAnsi="Times New Roman" w:cs="Times New Roman"/>
          <w:sz w:val="28"/>
          <w:szCs w:val="28"/>
          <w:lang w:val="en-US"/>
        </w:rPr>
        <w:t>4NH</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+ 5O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4NO + 6H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p>
    <w:p w:rsidR="007971EA" w:rsidRPr="00781739" w:rsidRDefault="007971EA" w:rsidP="007971EA">
      <w:pPr>
        <w:pStyle w:val="a3"/>
        <w:jc w:val="center"/>
        <w:rPr>
          <w:rFonts w:ascii="Times New Roman" w:hAnsi="Times New Roman" w:cs="Times New Roman"/>
          <w:sz w:val="28"/>
          <w:szCs w:val="28"/>
          <w:lang w:val="en-US"/>
        </w:rPr>
      </w:pPr>
    </w:p>
    <w:p w:rsidR="007971EA" w:rsidRPr="00781739" w:rsidRDefault="007971EA" w:rsidP="007971EA">
      <w:pPr>
        <w:rPr>
          <w:rFonts w:ascii="Times New Roman" w:hAnsi="Times New Roman" w:cs="Times New Roman"/>
          <w:i/>
          <w:sz w:val="28"/>
          <w:szCs w:val="28"/>
          <w:lang w:val="en-US"/>
        </w:rPr>
      </w:pPr>
      <w:r w:rsidRPr="00781739">
        <w:rPr>
          <w:rFonts w:ascii="Times New Roman" w:hAnsi="Times New Roman" w:cs="Times New Roman"/>
          <w:sz w:val="28"/>
          <w:szCs w:val="28"/>
          <w:lang w:val="uk-UA"/>
        </w:rPr>
        <w:lastRenderedPageBreak/>
        <w:t xml:space="preserve">                                                                           </w:t>
      </w:r>
      <w:r w:rsidRPr="00781739">
        <w:rPr>
          <w:rFonts w:ascii="Times New Roman" w:hAnsi="Times New Roman" w:cs="Times New Roman"/>
          <w:i/>
          <w:sz w:val="28"/>
          <w:szCs w:val="28"/>
        </w:rPr>
        <w:t>І</w:t>
      </w:r>
      <w:r w:rsidRPr="00781739">
        <w:rPr>
          <w:rFonts w:ascii="Times New Roman" w:hAnsi="Times New Roman" w:cs="Times New Roman"/>
          <w:i/>
          <w:sz w:val="28"/>
          <w:szCs w:val="28"/>
          <w:lang w:val="en-US"/>
        </w:rPr>
        <w:t xml:space="preserve">V </w:t>
      </w:r>
      <w:proofErr w:type="spellStart"/>
      <w:r w:rsidRPr="00781739">
        <w:rPr>
          <w:rFonts w:ascii="Times New Roman" w:hAnsi="Times New Roman" w:cs="Times New Roman"/>
          <w:i/>
          <w:sz w:val="28"/>
          <w:szCs w:val="28"/>
        </w:rPr>
        <w:t>група</w:t>
      </w:r>
      <w:proofErr w:type="spellEnd"/>
    </w:p>
    <w:p w:rsidR="007971EA" w:rsidRPr="00781739" w:rsidRDefault="007971EA" w:rsidP="007971EA">
      <w:pPr>
        <w:pStyle w:val="a3"/>
        <w:jc w:val="center"/>
        <w:rPr>
          <w:rFonts w:ascii="Times New Roman" w:hAnsi="Times New Roman" w:cs="Times New Roman"/>
          <w:sz w:val="28"/>
          <w:szCs w:val="28"/>
          <w:lang w:val="en-US"/>
        </w:rPr>
      </w:pPr>
    </w:p>
    <w:p w:rsidR="007971EA" w:rsidRPr="00781739" w:rsidRDefault="007971EA" w:rsidP="00EC38FA">
      <w:pPr>
        <w:pStyle w:val="a3"/>
        <w:numPr>
          <w:ilvl w:val="0"/>
          <w:numId w:val="102"/>
        </w:numPr>
        <w:spacing w:after="160" w:line="259" w:lineRule="auto"/>
        <w:rPr>
          <w:rFonts w:ascii="Times New Roman" w:hAnsi="Times New Roman" w:cs="Times New Roman"/>
          <w:sz w:val="28"/>
          <w:szCs w:val="28"/>
        </w:rPr>
      </w:pP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каталізатор</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Інгібітор</w:t>
      </w:r>
      <w:proofErr w:type="spellEnd"/>
      <w:r w:rsidRPr="00781739">
        <w:rPr>
          <w:rFonts w:ascii="Times New Roman" w:hAnsi="Times New Roman" w:cs="Times New Roman"/>
          <w:sz w:val="28"/>
          <w:szCs w:val="28"/>
        </w:rPr>
        <w:t xml:space="preserve">? Як </w:t>
      </w:r>
      <w:proofErr w:type="spellStart"/>
      <w:r w:rsidRPr="00781739">
        <w:rPr>
          <w:rFonts w:ascii="Times New Roman" w:hAnsi="Times New Roman" w:cs="Times New Roman"/>
          <w:sz w:val="28"/>
          <w:szCs w:val="28"/>
        </w:rPr>
        <w:t>називаються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задіяний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каталізатор</w:t>
      </w:r>
      <w:proofErr w:type="spellEnd"/>
      <w:r w:rsidRPr="00781739">
        <w:rPr>
          <w:rFonts w:ascii="Times New Roman" w:hAnsi="Times New Roman" w:cs="Times New Roman"/>
          <w:sz w:val="28"/>
          <w:szCs w:val="28"/>
        </w:rPr>
        <w:t>?</w:t>
      </w:r>
    </w:p>
    <w:p w:rsidR="007971EA" w:rsidRPr="00781739" w:rsidRDefault="007971EA" w:rsidP="007971EA">
      <w:pPr>
        <w:pStyle w:val="a3"/>
        <w:rPr>
          <w:rFonts w:ascii="Times New Roman" w:hAnsi="Times New Roman" w:cs="Times New Roman"/>
          <w:sz w:val="28"/>
          <w:szCs w:val="28"/>
        </w:rPr>
      </w:pPr>
    </w:p>
    <w:p w:rsidR="007971EA" w:rsidRPr="00781739" w:rsidRDefault="007971EA" w:rsidP="00EC38FA">
      <w:pPr>
        <w:pStyle w:val="a3"/>
        <w:numPr>
          <w:ilvl w:val="0"/>
          <w:numId w:val="102"/>
        </w:numPr>
        <w:spacing w:after="160" w:line="259" w:lineRule="auto"/>
        <w:rPr>
          <w:rFonts w:ascii="Times New Roman" w:hAnsi="Times New Roman" w:cs="Times New Roman"/>
          <w:sz w:val="28"/>
          <w:szCs w:val="28"/>
        </w:rPr>
      </w:pPr>
      <w:r w:rsidRPr="00781739">
        <w:rPr>
          <w:rFonts w:ascii="Times New Roman" w:hAnsi="Times New Roman" w:cs="Times New Roman"/>
          <w:sz w:val="28"/>
          <w:szCs w:val="28"/>
        </w:rPr>
        <w:t xml:space="preserve">Як </w:t>
      </w:r>
      <w:proofErr w:type="spellStart"/>
      <w:r w:rsidRPr="00781739">
        <w:rPr>
          <w:rFonts w:ascii="Times New Roman" w:hAnsi="Times New Roman" w:cs="Times New Roman"/>
          <w:sz w:val="28"/>
          <w:szCs w:val="28"/>
        </w:rPr>
        <w:t>вплине</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тиску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зменшення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температури</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концентрації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7971EA" w:rsidRPr="00781739" w:rsidRDefault="007971EA" w:rsidP="007971EA">
      <w:pPr>
        <w:ind w:left="720"/>
        <w:jc w:val="center"/>
        <w:rPr>
          <w:rFonts w:ascii="Times New Roman" w:hAnsi="Times New Roman" w:cs="Times New Roman"/>
          <w:sz w:val="28"/>
          <w:szCs w:val="28"/>
          <w:lang w:val="en-US"/>
        </w:rPr>
      </w:pPr>
      <w:r w:rsidRPr="00781739">
        <w:rPr>
          <w:rFonts w:ascii="Times New Roman" w:hAnsi="Times New Roman" w:cs="Times New Roman"/>
          <w:sz w:val="28"/>
          <w:szCs w:val="28"/>
          <w:lang w:val="en-US"/>
        </w:rPr>
        <w:t>N</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2NO + Q</w:t>
      </w:r>
    </w:p>
    <w:p w:rsidR="007971EA" w:rsidRPr="00781739" w:rsidRDefault="007971EA" w:rsidP="007971EA">
      <w:pPr>
        <w:ind w:left="720"/>
        <w:jc w:val="center"/>
        <w:rPr>
          <w:rFonts w:ascii="Times New Roman" w:hAnsi="Times New Roman" w:cs="Times New Roman"/>
          <w:sz w:val="28"/>
          <w:szCs w:val="28"/>
          <w:lang w:val="en-US"/>
        </w:rPr>
      </w:pPr>
    </w:p>
    <w:p w:rsidR="007971EA" w:rsidRPr="00781739" w:rsidRDefault="007971EA" w:rsidP="007971EA">
      <w:pPr>
        <w:pStyle w:val="a3"/>
        <w:rPr>
          <w:rFonts w:ascii="Times New Roman" w:hAnsi="Times New Roman" w:cs="Times New Roman"/>
          <w:sz w:val="28"/>
          <w:szCs w:val="28"/>
          <w:lang w:val="en-US"/>
        </w:rPr>
      </w:pPr>
    </w:p>
    <w:p w:rsidR="007971EA" w:rsidRPr="00781739" w:rsidRDefault="007971EA" w:rsidP="007971EA">
      <w:pPr>
        <w:pStyle w:val="a3"/>
        <w:jc w:val="center"/>
        <w:rPr>
          <w:rFonts w:ascii="Times New Roman" w:hAnsi="Times New Roman" w:cs="Times New Roman"/>
          <w:i/>
          <w:sz w:val="28"/>
          <w:szCs w:val="28"/>
          <w:lang w:val="en-US"/>
        </w:rPr>
      </w:pPr>
      <w:r w:rsidRPr="00781739">
        <w:rPr>
          <w:rFonts w:ascii="Times New Roman" w:hAnsi="Times New Roman" w:cs="Times New Roman"/>
          <w:i/>
          <w:sz w:val="28"/>
          <w:szCs w:val="28"/>
          <w:lang w:val="en-US"/>
        </w:rPr>
        <w:t xml:space="preserve">V </w:t>
      </w:r>
      <w:proofErr w:type="spellStart"/>
      <w:r w:rsidRPr="00781739">
        <w:rPr>
          <w:rFonts w:ascii="Times New Roman" w:hAnsi="Times New Roman" w:cs="Times New Roman"/>
          <w:i/>
          <w:sz w:val="28"/>
          <w:szCs w:val="28"/>
        </w:rPr>
        <w:t>група</w:t>
      </w:r>
      <w:proofErr w:type="spellEnd"/>
    </w:p>
    <w:p w:rsidR="007971EA" w:rsidRPr="00781739" w:rsidRDefault="007971EA" w:rsidP="007971EA">
      <w:pPr>
        <w:pStyle w:val="a3"/>
        <w:jc w:val="center"/>
        <w:rPr>
          <w:rFonts w:ascii="Times New Roman" w:hAnsi="Times New Roman" w:cs="Times New Roman"/>
          <w:sz w:val="28"/>
          <w:szCs w:val="28"/>
          <w:lang w:val="en-US"/>
        </w:rPr>
      </w:pPr>
    </w:p>
    <w:p w:rsidR="007971EA" w:rsidRPr="00781739" w:rsidRDefault="007971EA" w:rsidP="00EC38FA">
      <w:pPr>
        <w:pStyle w:val="a3"/>
        <w:numPr>
          <w:ilvl w:val="0"/>
          <w:numId w:val="103"/>
        </w:numPr>
        <w:spacing w:after="160" w:line="259" w:lineRule="auto"/>
        <w:rPr>
          <w:rFonts w:ascii="Times New Roman" w:hAnsi="Times New Roman" w:cs="Times New Roman"/>
          <w:sz w:val="28"/>
          <w:szCs w:val="28"/>
        </w:rPr>
      </w:pPr>
      <w:r w:rsidRPr="00781739">
        <w:rPr>
          <w:rFonts w:ascii="Times New Roman" w:hAnsi="Times New Roman" w:cs="Times New Roman"/>
          <w:sz w:val="28"/>
          <w:szCs w:val="28"/>
        </w:rPr>
        <w:t xml:space="preserve">За </w:t>
      </w:r>
      <w:proofErr w:type="spellStart"/>
      <w:r w:rsidRPr="00781739">
        <w:rPr>
          <w:rFonts w:ascii="Times New Roman" w:hAnsi="Times New Roman" w:cs="Times New Roman"/>
          <w:sz w:val="28"/>
          <w:szCs w:val="28"/>
        </w:rPr>
        <w:t>оборотністю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поділяють</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необоротні</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оборотні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Згадайте</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умов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розчинах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електролітів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йдуть</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кінця</w:t>
      </w:r>
      <w:proofErr w:type="spellEnd"/>
      <w:r w:rsidRPr="00781739">
        <w:rPr>
          <w:rFonts w:ascii="Times New Roman" w:hAnsi="Times New Roman" w:cs="Times New Roman"/>
          <w:sz w:val="28"/>
          <w:szCs w:val="28"/>
        </w:rPr>
        <w:t>?</w:t>
      </w:r>
    </w:p>
    <w:p w:rsidR="007971EA" w:rsidRPr="00781739" w:rsidRDefault="007971EA" w:rsidP="007971EA">
      <w:pPr>
        <w:pStyle w:val="a3"/>
        <w:rPr>
          <w:rFonts w:ascii="Times New Roman" w:hAnsi="Times New Roman" w:cs="Times New Roman"/>
          <w:sz w:val="28"/>
          <w:szCs w:val="28"/>
        </w:rPr>
      </w:pPr>
    </w:p>
    <w:p w:rsidR="007971EA" w:rsidRPr="00781739" w:rsidRDefault="007971EA" w:rsidP="007971EA">
      <w:pPr>
        <w:ind w:left="720"/>
        <w:rPr>
          <w:rFonts w:ascii="Times New Roman" w:hAnsi="Times New Roman" w:cs="Times New Roman"/>
          <w:sz w:val="28"/>
          <w:szCs w:val="28"/>
        </w:rPr>
      </w:pPr>
      <w:r w:rsidRPr="00781739">
        <w:rPr>
          <w:rFonts w:ascii="Times New Roman" w:hAnsi="Times New Roman" w:cs="Times New Roman"/>
          <w:sz w:val="28"/>
          <w:szCs w:val="28"/>
        </w:rPr>
        <w:t xml:space="preserve">2) Як </w:t>
      </w:r>
      <w:proofErr w:type="spellStart"/>
      <w:r w:rsidRPr="00781739">
        <w:rPr>
          <w:rFonts w:ascii="Times New Roman" w:hAnsi="Times New Roman" w:cs="Times New Roman"/>
          <w:sz w:val="28"/>
          <w:szCs w:val="28"/>
        </w:rPr>
        <w:t>вплине</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тиску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зменшення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температури</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концентрації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7971EA" w:rsidRPr="00781739" w:rsidRDefault="007971EA" w:rsidP="007971EA">
      <w:pPr>
        <w:pStyle w:val="a3"/>
        <w:jc w:val="center"/>
        <w:rPr>
          <w:rFonts w:ascii="Times New Roman" w:hAnsi="Times New Roman" w:cs="Times New Roman"/>
          <w:sz w:val="28"/>
          <w:szCs w:val="28"/>
          <w:lang w:val="en-US"/>
        </w:rPr>
      </w:pPr>
      <w:r w:rsidRPr="00781739">
        <w:rPr>
          <w:rFonts w:ascii="Times New Roman" w:hAnsi="Times New Roman" w:cs="Times New Roman"/>
          <w:sz w:val="28"/>
          <w:szCs w:val="28"/>
          <w:lang w:val="en-US"/>
        </w:rPr>
        <w:t>2CO + 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2CO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Q</w:t>
      </w:r>
    </w:p>
    <w:p w:rsidR="007971EA" w:rsidRPr="00781739" w:rsidRDefault="007971EA" w:rsidP="007971EA">
      <w:pPr>
        <w:pStyle w:val="a3"/>
        <w:jc w:val="center"/>
        <w:rPr>
          <w:rFonts w:ascii="Times New Roman" w:hAnsi="Times New Roman" w:cs="Times New Roman"/>
          <w:sz w:val="28"/>
          <w:szCs w:val="28"/>
          <w:lang w:val="en-US"/>
        </w:rPr>
      </w:pPr>
    </w:p>
    <w:p w:rsidR="007971EA" w:rsidRPr="00781739" w:rsidRDefault="007971EA" w:rsidP="007971EA">
      <w:pPr>
        <w:pStyle w:val="a3"/>
        <w:jc w:val="center"/>
        <w:rPr>
          <w:rFonts w:ascii="Times New Roman" w:hAnsi="Times New Roman" w:cs="Times New Roman"/>
          <w:sz w:val="28"/>
          <w:szCs w:val="28"/>
          <w:lang w:val="en-US"/>
        </w:rPr>
      </w:pPr>
    </w:p>
    <w:p w:rsidR="007971EA" w:rsidRPr="00781739" w:rsidRDefault="007971EA" w:rsidP="007971EA">
      <w:pPr>
        <w:pStyle w:val="a3"/>
        <w:jc w:val="center"/>
        <w:rPr>
          <w:rFonts w:ascii="Times New Roman" w:hAnsi="Times New Roman" w:cs="Times New Roman"/>
          <w:i/>
          <w:sz w:val="28"/>
          <w:szCs w:val="28"/>
          <w:lang w:val="en-US"/>
        </w:rPr>
      </w:pPr>
      <w:r w:rsidRPr="00781739">
        <w:rPr>
          <w:rFonts w:ascii="Times New Roman" w:hAnsi="Times New Roman" w:cs="Times New Roman"/>
          <w:i/>
          <w:sz w:val="28"/>
          <w:szCs w:val="28"/>
          <w:lang w:val="en-US"/>
        </w:rPr>
        <w:t xml:space="preserve">VI </w:t>
      </w:r>
      <w:proofErr w:type="spellStart"/>
      <w:r w:rsidRPr="00781739">
        <w:rPr>
          <w:rFonts w:ascii="Times New Roman" w:hAnsi="Times New Roman" w:cs="Times New Roman"/>
          <w:i/>
          <w:sz w:val="28"/>
          <w:szCs w:val="28"/>
        </w:rPr>
        <w:t>група</w:t>
      </w:r>
      <w:proofErr w:type="spellEnd"/>
    </w:p>
    <w:p w:rsidR="007971EA" w:rsidRPr="00781739" w:rsidRDefault="007971EA" w:rsidP="007971EA">
      <w:pPr>
        <w:pStyle w:val="a3"/>
        <w:jc w:val="center"/>
        <w:rPr>
          <w:rFonts w:ascii="Times New Roman" w:hAnsi="Times New Roman" w:cs="Times New Roman"/>
          <w:sz w:val="28"/>
          <w:szCs w:val="28"/>
          <w:lang w:val="en-US"/>
        </w:rPr>
      </w:pPr>
    </w:p>
    <w:p w:rsidR="007971EA" w:rsidRPr="00781739" w:rsidRDefault="007971EA" w:rsidP="007971EA">
      <w:pPr>
        <w:pStyle w:val="a3"/>
        <w:rPr>
          <w:rFonts w:ascii="Times New Roman" w:hAnsi="Times New Roman" w:cs="Times New Roman"/>
          <w:sz w:val="28"/>
          <w:szCs w:val="28"/>
        </w:rPr>
      </w:pPr>
      <w:r w:rsidRPr="00781739">
        <w:rPr>
          <w:rFonts w:ascii="Times New Roman" w:hAnsi="Times New Roman" w:cs="Times New Roman"/>
          <w:sz w:val="28"/>
          <w:szCs w:val="28"/>
        </w:rPr>
        <w:t xml:space="preserve">1) В </w:t>
      </w:r>
      <w:proofErr w:type="spellStart"/>
      <w:r w:rsidRPr="00781739">
        <w:rPr>
          <w:rFonts w:ascii="Times New Roman" w:hAnsi="Times New Roman" w:cs="Times New Roman"/>
          <w:sz w:val="28"/>
          <w:szCs w:val="28"/>
        </w:rPr>
        <w:t>залежності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знаходження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однаковому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різному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агрегатних</w:t>
      </w:r>
      <w:proofErr w:type="spellEnd"/>
      <w:r w:rsidRPr="00781739">
        <w:rPr>
          <w:rFonts w:ascii="Times New Roman" w:hAnsi="Times New Roman" w:cs="Times New Roman"/>
          <w:sz w:val="28"/>
          <w:szCs w:val="28"/>
        </w:rPr>
        <w:t xml:space="preserve"> станах. Чим </w:t>
      </w:r>
      <w:proofErr w:type="spellStart"/>
      <w:r w:rsidRPr="00781739">
        <w:rPr>
          <w:rFonts w:ascii="Times New Roman" w:hAnsi="Times New Roman" w:cs="Times New Roman"/>
          <w:sz w:val="28"/>
          <w:szCs w:val="28"/>
        </w:rPr>
        <w:t>відрізняються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гомогенні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гетерогенних</w:t>
      </w:r>
      <w:proofErr w:type="spellEnd"/>
      <w:r w:rsidRPr="00781739">
        <w:rPr>
          <w:rFonts w:ascii="Times New Roman" w:hAnsi="Times New Roman" w:cs="Times New Roman"/>
          <w:sz w:val="28"/>
          <w:szCs w:val="28"/>
        </w:rPr>
        <w:t>?</w:t>
      </w:r>
    </w:p>
    <w:p w:rsidR="007971EA" w:rsidRPr="00781739" w:rsidRDefault="007971EA" w:rsidP="007971EA">
      <w:pPr>
        <w:spacing w:before="240"/>
        <w:ind w:left="360" w:firstLine="348"/>
        <w:jc w:val="both"/>
        <w:rPr>
          <w:rFonts w:ascii="Times New Roman" w:hAnsi="Times New Roman" w:cs="Times New Roman"/>
          <w:sz w:val="28"/>
          <w:szCs w:val="28"/>
        </w:rPr>
      </w:pPr>
      <w:r w:rsidRPr="00781739">
        <w:rPr>
          <w:rFonts w:ascii="Times New Roman" w:hAnsi="Times New Roman" w:cs="Times New Roman"/>
          <w:sz w:val="28"/>
          <w:szCs w:val="28"/>
        </w:rPr>
        <w:t xml:space="preserve">2) Як </w:t>
      </w:r>
      <w:proofErr w:type="spellStart"/>
      <w:r w:rsidRPr="00781739">
        <w:rPr>
          <w:rFonts w:ascii="Times New Roman" w:hAnsi="Times New Roman" w:cs="Times New Roman"/>
          <w:sz w:val="28"/>
          <w:szCs w:val="28"/>
        </w:rPr>
        <w:t>вплине</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тиску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концентрації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7971EA" w:rsidRPr="00781739" w:rsidRDefault="007971EA" w:rsidP="007971EA">
      <w:pPr>
        <w:spacing w:before="240"/>
        <w:ind w:left="360" w:firstLine="348"/>
        <w:jc w:val="center"/>
        <w:rPr>
          <w:rFonts w:ascii="Times New Roman" w:hAnsi="Times New Roman" w:cs="Times New Roman"/>
          <w:sz w:val="28"/>
          <w:szCs w:val="28"/>
        </w:rPr>
      </w:pP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rPr>
        <w:t>4</w:t>
      </w:r>
      <w:r w:rsidRPr="00781739">
        <w:rPr>
          <w:rFonts w:ascii="Times New Roman" w:hAnsi="Times New Roman" w:cs="Times New Roman"/>
          <w:sz w:val="28"/>
          <w:szCs w:val="28"/>
          <w:lang w:val="en-US"/>
        </w:rPr>
        <w:t>Cl</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rPr>
        <w:t>3</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HCl</w:t>
      </w:r>
    </w:p>
    <w:p w:rsidR="007971EA" w:rsidRPr="00781739" w:rsidRDefault="007971EA" w:rsidP="007971EA">
      <w:pPr>
        <w:ind w:left="360"/>
        <w:jc w:val="both"/>
        <w:rPr>
          <w:rFonts w:ascii="Times New Roman" w:hAnsi="Times New Roman" w:cs="Times New Roman"/>
          <w:sz w:val="28"/>
          <w:szCs w:val="28"/>
        </w:rPr>
      </w:pPr>
    </w:p>
    <w:p w:rsidR="007971EA" w:rsidRPr="00781739" w:rsidRDefault="007971EA" w:rsidP="007971EA">
      <w:pPr>
        <w:ind w:left="360"/>
        <w:jc w:val="both"/>
        <w:rPr>
          <w:rFonts w:ascii="Times New Roman" w:hAnsi="Times New Roman" w:cs="Times New Roman"/>
          <w:sz w:val="28"/>
          <w:szCs w:val="28"/>
        </w:rPr>
      </w:pPr>
    </w:p>
    <w:p w:rsidR="007971EA" w:rsidRPr="00781739" w:rsidRDefault="007971EA"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Тема 3.2 Розрахункові задачі. </w:t>
      </w:r>
      <w:proofErr w:type="spellStart"/>
      <w:r w:rsidRPr="00781739">
        <w:rPr>
          <w:rFonts w:ascii="Times New Roman" w:hAnsi="Times New Roman" w:cs="Times New Roman"/>
          <w:sz w:val="28"/>
          <w:szCs w:val="28"/>
          <w:lang w:val="uk-UA"/>
        </w:rPr>
        <w:t>Обчисленняиза</w:t>
      </w:r>
      <w:proofErr w:type="spellEnd"/>
      <w:r w:rsidRPr="00781739">
        <w:rPr>
          <w:rFonts w:ascii="Times New Roman" w:hAnsi="Times New Roman" w:cs="Times New Roman"/>
          <w:sz w:val="28"/>
          <w:szCs w:val="28"/>
          <w:lang w:val="uk-UA"/>
        </w:rPr>
        <w:t xml:space="preserve"> хімічними рівняннями відносного  виходу продукту реакції.</w:t>
      </w:r>
    </w:p>
    <w:p w:rsidR="00036DAC" w:rsidRPr="00781739" w:rsidRDefault="007971EA"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Тема. </w:t>
      </w:r>
      <w:proofErr w:type="spellStart"/>
      <w:r w:rsidRPr="00781739">
        <w:rPr>
          <w:rFonts w:ascii="Times New Roman" w:hAnsi="Times New Roman" w:cs="Times New Roman"/>
          <w:sz w:val="28"/>
          <w:szCs w:val="28"/>
        </w:rPr>
        <w:t>Розв’язування</w:t>
      </w:r>
      <w:proofErr w:type="spellEnd"/>
      <w:r w:rsidRPr="00781739">
        <w:rPr>
          <w:rFonts w:ascii="Times New Roman" w:hAnsi="Times New Roman" w:cs="Times New Roman"/>
          <w:sz w:val="28"/>
          <w:szCs w:val="28"/>
        </w:rPr>
        <w:t xml:space="preserve"> задач на </w:t>
      </w:r>
      <w:proofErr w:type="spellStart"/>
      <w:r w:rsidRPr="00781739">
        <w:rPr>
          <w:rFonts w:ascii="Times New Roman" w:hAnsi="Times New Roman" w:cs="Times New Roman"/>
          <w:sz w:val="28"/>
          <w:szCs w:val="28"/>
        </w:rPr>
        <w:t>вихід</w:t>
      </w:r>
      <w:proofErr w:type="spellEnd"/>
      <w:r w:rsidRPr="00781739">
        <w:rPr>
          <w:rFonts w:ascii="Times New Roman" w:hAnsi="Times New Roman" w:cs="Times New Roman"/>
          <w:sz w:val="28"/>
          <w:szCs w:val="28"/>
        </w:rPr>
        <w:t xml:space="preserve"> продукту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
    <w:p w:rsidR="00036DAC" w:rsidRPr="00781739" w:rsidRDefault="007971EA"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lastRenderedPageBreak/>
        <w:t xml:space="preserve">Мета: </w:t>
      </w:r>
      <w:proofErr w:type="spellStart"/>
      <w:r w:rsidRPr="00781739">
        <w:rPr>
          <w:rFonts w:ascii="Times New Roman" w:hAnsi="Times New Roman" w:cs="Times New Roman"/>
          <w:sz w:val="28"/>
          <w:szCs w:val="28"/>
        </w:rPr>
        <w:t>сформувати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учнів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навички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розв’язування</w:t>
      </w:r>
      <w:proofErr w:type="spellEnd"/>
      <w:r w:rsidRPr="00781739">
        <w:rPr>
          <w:rFonts w:ascii="Times New Roman" w:hAnsi="Times New Roman" w:cs="Times New Roman"/>
          <w:sz w:val="28"/>
          <w:szCs w:val="28"/>
        </w:rPr>
        <w:t xml:space="preserve"> задач з </w:t>
      </w:r>
      <w:proofErr w:type="spellStart"/>
      <w:r w:rsidRPr="00781739">
        <w:rPr>
          <w:rFonts w:ascii="Times New Roman" w:hAnsi="Times New Roman" w:cs="Times New Roman"/>
          <w:sz w:val="28"/>
          <w:szCs w:val="28"/>
        </w:rPr>
        <w:t>урахуванням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виробничих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втрат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розглянути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значення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розрахунків</w:t>
      </w:r>
      <w:proofErr w:type="spellEnd"/>
      <w:r w:rsidRPr="00781739">
        <w:rPr>
          <w:rFonts w:ascii="Times New Roman" w:hAnsi="Times New Roman" w:cs="Times New Roman"/>
          <w:sz w:val="28"/>
          <w:szCs w:val="28"/>
        </w:rPr>
        <w:t xml:space="preserve"> практичного й теоретичного </w:t>
      </w:r>
      <w:proofErr w:type="spellStart"/>
      <w:r w:rsidRPr="00781739">
        <w:rPr>
          <w:rFonts w:ascii="Times New Roman" w:hAnsi="Times New Roman" w:cs="Times New Roman"/>
          <w:sz w:val="28"/>
          <w:szCs w:val="28"/>
        </w:rPr>
        <w:t>виходів</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промисловості</w:t>
      </w:r>
      <w:proofErr w:type="spellEnd"/>
      <w:r w:rsidRPr="00781739">
        <w:rPr>
          <w:rFonts w:ascii="Times New Roman" w:hAnsi="Times New Roman" w:cs="Times New Roman"/>
          <w:sz w:val="28"/>
          <w:szCs w:val="28"/>
        </w:rPr>
        <w:t xml:space="preserve"> й при </w:t>
      </w:r>
      <w:proofErr w:type="spellStart"/>
      <w:r w:rsidRPr="00781739">
        <w:rPr>
          <w:rFonts w:ascii="Times New Roman" w:hAnsi="Times New Roman" w:cs="Times New Roman"/>
          <w:sz w:val="28"/>
          <w:szCs w:val="28"/>
        </w:rPr>
        <w:t>проведенні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лабораторних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досліджень</w:t>
      </w:r>
      <w:proofErr w:type="spellEnd"/>
      <w:r w:rsidRPr="00781739">
        <w:rPr>
          <w:rFonts w:ascii="Times New Roman" w:hAnsi="Times New Roman" w:cs="Times New Roman"/>
          <w:sz w:val="28"/>
          <w:szCs w:val="28"/>
        </w:rPr>
        <w:t xml:space="preserve">. </w:t>
      </w:r>
    </w:p>
    <w:p w:rsidR="00036DAC" w:rsidRPr="00781739" w:rsidRDefault="007971EA" w:rsidP="007971EA">
      <w:pPr>
        <w:ind w:left="360"/>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rPr>
        <w:t>Обладнання</w:t>
      </w:r>
      <w:proofErr w:type="spellEnd"/>
      <w:r w:rsidRPr="00781739">
        <w:rPr>
          <w:rFonts w:ascii="Times New Roman" w:hAnsi="Times New Roman" w:cs="Times New Roman"/>
          <w:sz w:val="28"/>
          <w:szCs w:val="28"/>
        </w:rPr>
        <w:t xml:space="preserve"> й </w:t>
      </w:r>
      <w:proofErr w:type="spellStart"/>
      <w:r w:rsidRPr="00781739">
        <w:rPr>
          <w:rFonts w:ascii="Times New Roman" w:hAnsi="Times New Roman" w:cs="Times New Roman"/>
          <w:sz w:val="28"/>
          <w:szCs w:val="28"/>
        </w:rPr>
        <w:t>матеріали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Періодична</w:t>
      </w:r>
      <w:proofErr w:type="spellEnd"/>
      <w:r w:rsidRPr="00781739">
        <w:rPr>
          <w:rFonts w:ascii="Times New Roman" w:hAnsi="Times New Roman" w:cs="Times New Roman"/>
          <w:sz w:val="28"/>
          <w:szCs w:val="28"/>
        </w:rPr>
        <w:t xml:space="preserve"> система </w:t>
      </w:r>
      <w:proofErr w:type="spellStart"/>
      <w:r w:rsidRPr="00781739">
        <w:rPr>
          <w:rFonts w:ascii="Times New Roman" w:hAnsi="Times New Roman" w:cs="Times New Roman"/>
          <w:sz w:val="28"/>
          <w:szCs w:val="28"/>
        </w:rPr>
        <w:t>хімічних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елементів</w:t>
      </w:r>
      <w:proofErr w:type="spellEnd"/>
      <w:r w:rsidRPr="00781739">
        <w:rPr>
          <w:rFonts w:ascii="Times New Roman" w:hAnsi="Times New Roman" w:cs="Times New Roman"/>
          <w:sz w:val="28"/>
          <w:szCs w:val="28"/>
        </w:rPr>
        <w:t xml:space="preserve"> Д. І. </w:t>
      </w:r>
      <w:proofErr w:type="spellStart"/>
      <w:r w:rsidRPr="00781739">
        <w:rPr>
          <w:rFonts w:ascii="Times New Roman" w:hAnsi="Times New Roman" w:cs="Times New Roman"/>
          <w:sz w:val="28"/>
          <w:szCs w:val="28"/>
        </w:rPr>
        <w:t>Менделєєва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Базові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поняття</w:t>
      </w:r>
      <w:proofErr w:type="spellEnd"/>
      <w:r w:rsidRPr="00781739">
        <w:rPr>
          <w:rFonts w:ascii="Times New Roman" w:hAnsi="Times New Roman" w:cs="Times New Roman"/>
          <w:sz w:val="28"/>
          <w:szCs w:val="28"/>
        </w:rPr>
        <w:t xml:space="preserve"> й </w:t>
      </w:r>
      <w:proofErr w:type="spellStart"/>
      <w:r w:rsidRPr="00781739">
        <w:rPr>
          <w:rFonts w:ascii="Times New Roman" w:hAnsi="Times New Roman" w:cs="Times New Roman"/>
          <w:sz w:val="28"/>
          <w:szCs w:val="28"/>
        </w:rPr>
        <w:t>терміни</w:t>
      </w:r>
      <w:proofErr w:type="spellEnd"/>
      <w:r w:rsidRPr="00781739">
        <w:rPr>
          <w:rFonts w:ascii="Times New Roman" w:hAnsi="Times New Roman" w:cs="Times New Roman"/>
          <w:sz w:val="28"/>
          <w:szCs w:val="28"/>
        </w:rPr>
        <w:t xml:space="preserve">: продукт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практичний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теоретичний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w:t>
      </w:r>
      <w:proofErr w:type="spellEnd"/>
      <w:r w:rsidRPr="00781739">
        <w:rPr>
          <w:rFonts w:ascii="Times New Roman" w:hAnsi="Times New Roman" w:cs="Times New Roman"/>
          <w:sz w:val="28"/>
          <w:szCs w:val="28"/>
        </w:rPr>
        <w:t>.</w:t>
      </w:r>
    </w:p>
    <w:p w:rsidR="00036DAC" w:rsidRPr="00781739" w:rsidRDefault="007971EA"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 Тип уроку: </w:t>
      </w:r>
      <w:proofErr w:type="spellStart"/>
      <w:r w:rsidRPr="00781739">
        <w:rPr>
          <w:rFonts w:ascii="Times New Roman" w:hAnsi="Times New Roman" w:cs="Times New Roman"/>
          <w:sz w:val="28"/>
          <w:szCs w:val="28"/>
        </w:rPr>
        <w:t>комбінований</w:t>
      </w:r>
      <w:proofErr w:type="spellEnd"/>
      <w:r w:rsidRPr="00781739">
        <w:rPr>
          <w:rFonts w:ascii="Times New Roman" w:hAnsi="Times New Roman" w:cs="Times New Roman"/>
          <w:sz w:val="28"/>
          <w:szCs w:val="28"/>
        </w:rPr>
        <w:t>.</w:t>
      </w:r>
    </w:p>
    <w:p w:rsidR="00036DAC" w:rsidRPr="00781739" w:rsidRDefault="007971EA"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Методи навчання: </w:t>
      </w:r>
      <w:proofErr w:type="spellStart"/>
      <w:r w:rsidRPr="00781739">
        <w:rPr>
          <w:rFonts w:ascii="Times New Roman" w:hAnsi="Times New Roman" w:cs="Times New Roman"/>
          <w:sz w:val="28"/>
          <w:szCs w:val="28"/>
          <w:lang w:val="uk-UA"/>
        </w:rPr>
        <w:t>пояснювально</w:t>
      </w:r>
      <w:proofErr w:type="spellEnd"/>
      <w:r w:rsidRPr="00781739">
        <w:rPr>
          <w:rFonts w:ascii="Times New Roman" w:hAnsi="Times New Roman" w:cs="Times New Roman"/>
          <w:sz w:val="28"/>
          <w:szCs w:val="28"/>
          <w:lang w:val="uk-UA"/>
        </w:rPr>
        <w:t>-ілюстративні, наочні, репродуктивні, практич</w:t>
      </w:r>
      <w:r w:rsidR="00036DAC" w:rsidRPr="00781739">
        <w:rPr>
          <w:rFonts w:ascii="Times New Roman" w:hAnsi="Times New Roman" w:cs="Times New Roman"/>
          <w:sz w:val="28"/>
          <w:szCs w:val="28"/>
          <w:lang w:val="uk-UA"/>
        </w:rPr>
        <w:t xml:space="preserve">ні, частково пошукові, </w:t>
      </w:r>
      <w:proofErr w:type="spellStart"/>
      <w:r w:rsidR="00036DAC" w:rsidRPr="00781739">
        <w:rPr>
          <w:rFonts w:ascii="Times New Roman" w:hAnsi="Times New Roman" w:cs="Times New Roman"/>
          <w:sz w:val="28"/>
          <w:szCs w:val="28"/>
          <w:lang w:val="uk-UA"/>
        </w:rPr>
        <w:t>інтерактивн</w:t>
      </w:r>
      <w:proofErr w:type="spellEnd"/>
      <w:r w:rsidR="00036DAC" w:rsidRPr="00781739">
        <w:rPr>
          <w:rFonts w:ascii="Times New Roman" w:hAnsi="Times New Roman" w:cs="Times New Roman"/>
          <w:sz w:val="28"/>
          <w:szCs w:val="28"/>
          <w:lang w:val="uk-UA"/>
        </w:rPr>
        <w:t xml:space="preserve"> </w:t>
      </w:r>
      <w:r w:rsidR="00036DAC" w:rsidRPr="00781739">
        <w:rPr>
          <w:rFonts w:ascii="Times New Roman" w:hAnsi="Times New Roman" w:cs="Times New Roman"/>
          <w:sz w:val="28"/>
          <w:szCs w:val="28"/>
        </w:rPr>
        <w:t>I</w:t>
      </w:r>
      <w:r w:rsidR="00036DAC" w:rsidRPr="00781739">
        <w:rPr>
          <w:rFonts w:ascii="Times New Roman" w:hAnsi="Times New Roman" w:cs="Times New Roman"/>
          <w:sz w:val="28"/>
          <w:szCs w:val="28"/>
          <w:lang w:val="uk-UA"/>
        </w:rPr>
        <w:t xml:space="preserve">. </w:t>
      </w:r>
    </w:p>
    <w:p w:rsidR="00036DAC" w:rsidRPr="00781739" w:rsidRDefault="00036DAC"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Організаційний етап </w:t>
      </w:r>
    </w:p>
    <w:p w:rsidR="00036DAC" w:rsidRPr="00781739" w:rsidRDefault="00036DAC"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І. створення позитивної, робочої обстановки в класі.</w:t>
      </w:r>
    </w:p>
    <w:p w:rsidR="00036DAC" w:rsidRPr="00781739" w:rsidRDefault="00036DAC"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 xml:space="preserve">II. </w:t>
      </w:r>
      <w:proofErr w:type="spellStart"/>
      <w:r w:rsidRPr="00781739">
        <w:rPr>
          <w:rFonts w:ascii="Times New Roman" w:hAnsi="Times New Roman" w:cs="Times New Roman"/>
          <w:sz w:val="28"/>
          <w:szCs w:val="28"/>
        </w:rPr>
        <w:t>Перевірка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домашнього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завдання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Перевіряється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наявність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виконаних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письмових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робіт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Обговорюються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питання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викликали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утруднення</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учнів</w:t>
      </w:r>
      <w:proofErr w:type="spellEnd"/>
      <w:r w:rsidRPr="00781739">
        <w:rPr>
          <w:rFonts w:ascii="Times New Roman" w:hAnsi="Times New Roman" w:cs="Times New Roman"/>
          <w:sz w:val="28"/>
          <w:szCs w:val="28"/>
        </w:rPr>
        <w:t xml:space="preserve">. </w:t>
      </w:r>
    </w:p>
    <w:p w:rsidR="00036DAC" w:rsidRPr="00781739" w:rsidRDefault="00036DAC"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III. </w:t>
      </w:r>
      <w:proofErr w:type="spellStart"/>
      <w:r w:rsidRPr="00781739">
        <w:rPr>
          <w:rFonts w:ascii="Times New Roman" w:hAnsi="Times New Roman" w:cs="Times New Roman"/>
          <w:sz w:val="28"/>
          <w:szCs w:val="28"/>
        </w:rPr>
        <w:t>Актуалізація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опорних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знань</w:t>
      </w:r>
      <w:proofErr w:type="spellEnd"/>
      <w:r w:rsidRPr="00781739">
        <w:rPr>
          <w:rFonts w:ascii="Times New Roman" w:hAnsi="Times New Roman" w:cs="Times New Roman"/>
          <w:sz w:val="28"/>
          <w:szCs w:val="28"/>
        </w:rPr>
        <w:t xml:space="preserve"> </w:t>
      </w:r>
    </w:p>
    <w:p w:rsidR="00036DAC" w:rsidRPr="00781739" w:rsidRDefault="00036DAC"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Самостійна</w:t>
      </w:r>
      <w:proofErr w:type="spellEnd"/>
      <w:r w:rsidRPr="00781739">
        <w:rPr>
          <w:rFonts w:ascii="Times New Roman" w:hAnsi="Times New Roman" w:cs="Times New Roman"/>
          <w:sz w:val="28"/>
          <w:szCs w:val="28"/>
        </w:rPr>
        <w:t xml:space="preserve"> робота за </w:t>
      </w:r>
      <w:proofErr w:type="spellStart"/>
      <w:r w:rsidRPr="00781739">
        <w:rPr>
          <w:rFonts w:ascii="Times New Roman" w:hAnsi="Times New Roman" w:cs="Times New Roman"/>
          <w:sz w:val="28"/>
          <w:szCs w:val="28"/>
        </w:rPr>
        <w:t>картками</w:t>
      </w:r>
      <w:proofErr w:type="spellEnd"/>
    </w:p>
    <w:p w:rsidR="00036DAC" w:rsidRPr="00781739" w:rsidRDefault="00036DAC"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Варіант</w:t>
      </w:r>
      <w:proofErr w:type="spellEnd"/>
      <w:r w:rsidRPr="00781739">
        <w:rPr>
          <w:rFonts w:ascii="Times New Roman" w:hAnsi="Times New Roman" w:cs="Times New Roman"/>
          <w:sz w:val="28"/>
          <w:szCs w:val="28"/>
        </w:rPr>
        <w:t xml:space="preserve"> 1</w:t>
      </w:r>
      <w:r w:rsidRPr="00781739">
        <w:rPr>
          <w:rFonts w:ascii="Times New Roman" w:hAnsi="Times New Roman" w:cs="Times New Roman"/>
          <w:sz w:val="28"/>
          <w:szCs w:val="28"/>
          <w:lang w:val="uk-UA"/>
        </w:rPr>
        <w:t xml:space="preserve"> </w:t>
      </w:r>
    </w:p>
    <w:p w:rsidR="00036DAC" w:rsidRPr="00781739" w:rsidRDefault="00036DAC"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 xml:space="preserve"> 1. </w:t>
      </w:r>
      <w:proofErr w:type="spellStart"/>
      <w:r w:rsidRPr="00781739">
        <w:rPr>
          <w:rFonts w:ascii="Times New Roman" w:hAnsi="Times New Roman" w:cs="Times New Roman"/>
          <w:sz w:val="28"/>
          <w:szCs w:val="28"/>
        </w:rPr>
        <w:t>Складіть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результаті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утворюється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скло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звичайне</w:t>
      </w:r>
      <w:proofErr w:type="spellEnd"/>
      <w:r w:rsidRPr="00781739">
        <w:rPr>
          <w:rFonts w:ascii="Times New Roman" w:hAnsi="Times New Roman" w:cs="Times New Roman"/>
          <w:sz w:val="28"/>
          <w:szCs w:val="28"/>
        </w:rPr>
        <w:t>.</w:t>
      </w:r>
    </w:p>
    <w:p w:rsidR="00036DAC" w:rsidRPr="00781739" w:rsidRDefault="00036DAC"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 xml:space="preserve"> 2. </w:t>
      </w:r>
      <w:proofErr w:type="spellStart"/>
      <w:r w:rsidRPr="00781739">
        <w:rPr>
          <w:rFonts w:ascii="Times New Roman" w:hAnsi="Times New Roman" w:cs="Times New Roman"/>
          <w:sz w:val="28"/>
          <w:szCs w:val="28"/>
        </w:rPr>
        <w:t>Поясніть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сутність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виробництва</w:t>
      </w:r>
      <w:proofErr w:type="spellEnd"/>
      <w:r w:rsidRPr="00781739">
        <w:rPr>
          <w:rFonts w:ascii="Times New Roman" w:hAnsi="Times New Roman" w:cs="Times New Roman"/>
          <w:sz w:val="28"/>
          <w:szCs w:val="28"/>
        </w:rPr>
        <w:t xml:space="preserve"> цементу</w:t>
      </w:r>
    </w:p>
    <w:p w:rsidR="00036DAC" w:rsidRPr="00781739" w:rsidRDefault="00036DAC"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Варіант</w:t>
      </w:r>
      <w:proofErr w:type="spellEnd"/>
      <w:r w:rsidRPr="00781739">
        <w:rPr>
          <w:rFonts w:ascii="Times New Roman" w:hAnsi="Times New Roman" w:cs="Times New Roman"/>
          <w:sz w:val="28"/>
          <w:szCs w:val="28"/>
        </w:rPr>
        <w:t xml:space="preserve"> 2 </w:t>
      </w:r>
    </w:p>
    <w:p w:rsidR="00036DAC" w:rsidRPr="00781739" w:rsidRDefault="00036DAC"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 xml:space="preserve">1. </w:t>
      </w:r>
      <w:proofErr w:type="spellStart"/>
      <w:r w:rsidRPr="00781739">
        <w:rPr>
          <w:rFonts w:ascii="Times New Roman" w:hAnsi="Times New Roman" w:cs="Times New Roman"/>
          <w:sz w:val="28"/>
          <w:szCs w:val="28"/>
        </w:rPr>
        <w:t>Складіть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результаті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утворюється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скло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калієве</w:t>
      </w:r>
      <w:proofErr w:type="spellEnd"/>
      <w:r w:rsidRPr="00781739">
        <w:rPr>
          <w:rFonts w:ascii="Times New Roman" w:hAnsi="Times New Roman" w:cs="Times New Roman"/>
          <w:sz w:val="28"/>
          <w:szCs w:val="28"/>
        </w:rPr>
        <w:t xml:space="preserve">. </w:t>
      </w:r>
    </w:p>
    <w:p w:rsidR="00036DAC" w:rsidRPr="00781739" w:rsidRDefault="00036DAC"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2. </w:t>
      </w:r>
      <w:proofErr w:type="spellStart"/>
      <w:r w:rsidRPr="00781739">
        <w:rPr>
          <w:rFonts w:ascii="Times New Roman" w:hAnsi="Times New Roman" w:cs="Times New Roman"/>
          <w:sz w:val="28"/>
          <w:szCs w:val="28"/>
        </w:rPr>
        <w:t>Поясніть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сутність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виробництва</w:t>
      </w:r>
      <w:proofErr w:type="spellEnd"/>
      <w:r w:rsidRPr="00781739">
        <w:rPr>
          <w:rFonts w:ascii="Times New Roman" w:hAnsi="Times New Roman" w:cs="Times New Roman"/>
          <w:sz w:val="28"/>
          <w:szCs w:val="28"/>
        </w:rPr>
        <w:t xml:space="preserve"> бетону й </w:t>
      </w:r>
      <w:proofErr w:type="spellStart"/>
      <w:r w:rsidRPr="00781739">
        <w:rPr>
          <w:rFonts w:ascii="Times New Roman" w:hAnsi="Times New Roman" w:cs="Times New Roman"/>
          <w:sz w:val="28"/>
          <w:szCs w:val="28"/>
        </w:rPr>
        <w:t>залізобетону</w:t>
      </w:r>
      <w:proofErr w:type="spellEnd"/>
      <w:r w:rsidRPr="00781739">
        <w:rPr>
          <w:rFonts w:ascii="Times New Roman" w:hAnsi="Times New Roman" w:cs="Times New Roman"/>
          <w:sz w:val="28"/>
          <w:szCs w:val="28"/>
        </w:rPr>
        <w:t>.</w:t>
      </w:r>
    </w:p>
    <w:p w:rsidR="00036DAC" w:rsidRPr="00781739" w:rsidRDefault="00036DAC"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Варіант</w:t>
      </w:r>
      <w:proofErr w:type="spellEnd"/>
      <w:r w:rsidRPr="00781739">
        <w:rPr>
          <w:rFonts w:ascii="Times New Roman" w:hAnsi="Times New Roman" w:cs="Times New Roman"/>
          <w:sz w:val="28"/>
          <w:szCs w:val="28"/>
        </w:rPr>
        <w:t xml:space="preserve"> 3 </w:t>
      </w:r>
    </w:p>
    <w:p w:rsidR="00036DAC" w:rsidRPr="00781739" w:rsidRDefault="00036DAC"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1. </w:t>
      </w:r>
      <w:proofErr w:type="spellStart"/>
      <w:r w:rsidRPr="00781739">
        <w:rPr>
          <w:rFonts w:ascii="Times New Roman" w:hAnsi="Times New Roman" w:cs="Times New Roman"/>
          <w:sz w:val="28"/>
          <w:szCs w:val="28"/>
        </w:rPr>
        <w:t>Складіть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результаті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утворюється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скло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кришталеве</w:t>
      </w:r>
      <w:proofErr w:type="spellEnd"/>
      <w:r w:rsidRPr="00781739">
        <w:rPr>
          <w:rFonts w:ascii="Times New Roman" w:hAnsi="Times New Roman" w:cs="Times New Roman"/>
          <w:sz w:val="28"/>
          <w:szCs w:val="28"/>
        </w:rPr>
        <w:t xml:space="preserve">. </w:t>
      </w:r>
    </w:p>
    <w:p w:rsidR="00036DAC" w:rsidRPr="00781739" w:rsidRDefault="00036DAC"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2. Поясніть сутність виробництва скла. </w:t>
      </w:r>
    </w:p>
    <w:p w:rsidR="00036DAC" w:rsidRPr="00781739" w:rsidRDefault="00036DAC"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Після виконання роботи вчитель повідомляє учням тему й мету уроку. </w:t>
      </w:r>
    </w:p>
    <w:p w:rsidR="00036DAC" w:rsidRPr="00781739" w:rsidRDefault="00036DAC"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IV</w:t>
      </w:r>
      <w:r w:rsidRPr="00781739">
        <w:rPr>
          <w:rFonts w:ascii="Times New Roman" w:hAnsi="Times New Roman" w:cs="Times New Roman"/>
          <w:sz w:val="28"/>
          <w:szCs w:val="28"/>
          <w:lang w:val="uk-UA"/>
        </w:rPr>
        <w:t>. Вивчення нового матеріалу Розв’язування задач на вихід продукту реакції (</w:t>
      </w:r>
    </w:p>
    <w:p w:rsidR="00036DAC" w:rsidRPr="00781739" w:rsidRDefault="00036DAC"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Схеми розрахунків за хімічними рівняннями ґрунтуються на законі збереження маси речовин і справджуються, якщо в реакцію вступають абсолютно чисті речовини і їхня взаємодія відбувається без втрат. Під час проведення будь-якого хімічного процесу відбувається втрата деякої кількості реагуючих речовин (наприклад, при проведенні лабораторних дослідів частина реактивів залишається на стінках пробірки), можуть бути втрати одержуваних речовин (наприклад, втрати одержуваних газів через нещільно підігнані деталі газовідвідної трубки). Ще більші втрати можливі на виробництві. Тому при одержанні необхідної маси (або об’єму) продукту реакції необхідно враховувати виробничі втрати, тобто обчислювати практичний вихід реакції і, навпаки, за практичним виходом обчислювати маси (об’єми, кількість речовини) реагентів. Маси (об’єми, кількість речовини) продуктів реакції, розраховані за рівнянням реакції, називаються теоретичним виходом, або кількісним виходом. </w:t>
      </w:r>
    </w:p>
    <w:p w:rsidR="00036DAC" w:rsidRPr="00781739" w:rsidRDefault="00036DAC" w:rsidP="007971EA">
      <w:pPr>
        <w:ind w:left="360"/>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rPr>
        <w:t>Теоретичний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приймають</w:t>
      </w:r>
      <w:proofErr w:type="spellEnd"/>
      <w:r w:rsidRPr="00781739">
        <w:rPr>
          <w:rFonts w:ascii="Times New Roman" w:hAnsi="Times New Roman" w:cs="Times New Roman"/>
          <w:sz w:val="28"/>
          <w:szCs w:val="28"/>
        </w:rPr>
        <w:t xml:space="preserve"> за 100 %, </w:t>
      </w:r>
      <w:proofErr w:type="spellStart"/>
      <w:r w:rsidRPr="00781739">
        <w:rPr>
          <w:rFonts w:ascii="Times New Roman" w:hAnsi="Times New Roman" w:cs="Times New Roman"/>
          <w:sz w:val="28"/>
          <w:szCs w:val="28"/>
        </w:rPr>
        <w:t>оскільки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одержати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продукти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більше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цієї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обчисленої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величини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неможливо</w:t>
      </w:r>
      <w:proofErr w:type="spellEnd"/>
      <w:r w:rsidRPr="00781739">
        <w:rPr>
          <w:rFonts w:ascii="Times New Roman" w:hAnsi="Times New Roman" w:cs="Times New Roman"/>
          <w:sz w:val="28"/>
          <w:szCs w:val="28"/>
        </w:rPr>
        <w:t>.</w:t>
      </w:r>
    </w:p>
    <w:p w:rsidR="00036DAC" w:rsidRPr="00781739" w:rsidRDefault="00036DAC" w:rsidP="007971EA">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продуктів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обчислені</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урахуванням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втрат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називаються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практичним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виходом</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практиці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продуктів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завжди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утворюється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менше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ніж</w:t>
      </w:r>
      <w:proofErr w:type="spellEnd"/>
      <w:r w:rsidRPr="00781739">
        <w:rPr>
          <w:rFonts w:ascii="Times New Roman" w:hAnsi="Times New Roman" w:cs="Times New Roman"/>
          <w:sz w:val="28"/>
          <w:szCs w:val="28"/>
        </w:rPr>
        <w:t xml:space="preserve"> мало </w:t>
      </w:r>
      <w:proofErr w:type="spellStart"/>
      <w:r w:rsidRPr="00781739">
        <w:rPr>
          <w:rFonts w:ascii="Times New Roman" w:hAnsi="Times New Roman" w:cs="Times New Roman"/>
          <w:sz w:val="28"/>
          <w:szCs w:val="28"/>
        </w:rPr>
        <w:t>вийти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відповідно</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розрахунків</w:t>
      </w:r>
      <w:proofErr w:type="spellEnd"/>
      <w:r w:rsidRPr="00781739">
        <w:rPr>
          <w:rFonts w:ascii="Times New Roman" w:hAnsi="Times New Roman" w:cs="Times New Roman"/>
          <w:sz w:val="28"/>
          <w:szCs w:val="28"/>
        </w:rPr>
        <w:t xml:space="preserve">, тому </w:t>
      </w:r>
      <w:proofErr w:type="spellStart"/>
      <w:r w:rsidRPr="00781739">
        <w:rPr>
          <w:rFonts w:ascii="Times New Roman" w:hAnsi="Times New Roman" w:cs="Times New Roman"/>
          <w:sz w:val="28"/>
          <w:szCs w:val="28"/>
        </w:rPr>
        <w:t>практичний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завжди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менший</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теоретичний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w:t>
      </w:r>
      <w:proofErr w:type="spellEnd"/>
      <w:r w:rsidRPr="00781739">
        <w:rPr>
          <w:rFonts w:ascii="Times New Roman" w:hAnsi="Times New Roman" w:cs="Times New Roman"/>
          <w:sz w:val="28"/>
          <w:szCs w:val="28"/>
        </w:rPr>
        <w:t xml:space="preserve">. Формула, за </w:t>
      </w:r>
      <w:proofErr w:type="spellStart"/>
      <w:r w:rsidRPr="00781739">
        <w:rPr>
          <w:rFonts w:ascii="Times New Roman" w:hAnsi="Times New Roman" w:cs="Times New Roman"/>
          <w:sz w:val="28"/>
          <w:szCs w:val="28"/>
        </w:rPr>
        <w:t>якою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обчислюється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036DAC" w:rsidRPr="00781739" w:rsidRDefault="00036DAC" w:rsidP="007971EA">
      <w:pPr>
        <w:ind w:left="360"/>
        <w:jc w:val="both"/>
        <w:rPr>
          <w:rFonts w:ascii="Times New Roman" w:hAnsi="Times New Roman" w:cs="Times New Roman"/>
          <w:sz w:val="28"/>
          <w:szCs w:val="28"/>
          <w:lang w:val="uk-UA"/>
        </w:rPr>
      </w:pPr>
      <w:r w:rsidRPr="00781739">
        <w:rPr>
          <w:rFonts w:ascii="Times New Roman" w:eastAsia="Times New Roman" w:hAnsi="Times New Roman" w:cs="Times New Roman"/>
          <w:noProof/>
          <w:color w:val="292B2C"/>
          <w:sz w:val="28"/>
          <w:szCs w:val="28"/>
          <w:lang w:val="uk-UA" w:eastAsia="uk-UA"/>
        </w:rPr>
        <w:drawing>
          <wp:inline distT="0" distB="0" distL="0" distR="0">
            <wp:extent cx="3619500" cy="762000"/>
            <wp:effectExtent l="19050" t="0" r="0" b="0"/>
            <wp:docPr id="57" name="Picutre 49" descr="https://uahistory.co/pidruchniki/savchin-chemistry-11-class-2019-standard-level/savchin-chemistry-11-class-2019-standard-level.files/image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49" descr="https://uahistory.co/pidruchniki/savchin-chemistry-11-class-2019-standard-level/savchin-chemistry-11-class-2019-standard-level.files/image049.jpg"/>
                    <pic:cNvPicPr>
                      <a:picLocks noChangeAspect="1" noChangeArrowheads="1"/>
                    </pic:cNvPicPr>
                  </pic:nvPicPr>
                  <pic:blipFill>
                    <a:blip r:embed="rId90" cstate="print"/>
                    <a:srcRect/>
                    <a:stretch>
                      <a:fillRect/>
                    </a:stretch>
                  </pic:blipFill>
                  <pic:spPr bwMode="auto">
                    <a:xfrm>
                      <a:off x="0" y="0"/>
                      <a:ext cx="3619500" cy="762000"/>
                    </a:xfrm>
                    <a:prstGeom prst="rect">
                      <a:avLst/>
                    </a:prstGeom>
                    <a:noFill/>
                    <a:ln w="9525">
                      <a:noFill/>
                      <a:miter lim="800000"/>
                      <a:headEnd/>
                      <a:tailEnd/>
                    </a:ln>
                  </pic:spPr>
                </pic:pic>
              </a:graphicData>
            </a:graphic>
          </wp:inline>
        </w:drawing>
      </w:r>
    </w:p>
    <w:p w:rsidR="00E12662" w:rsidRPr="00781739" w:rsidRDefault="00E12662" w:rsidP="007971EA">
      <w:pPr>
        <w:ind w:left="360"/>
        <w:jc w:val="both"/>
        <w:rPr>
          <w:rFonts w:ascii="Times New Roman" w:hAnsi="Times New Roman" w:cs="Times New Roman"/>
          <w:sz w:val="28"/>
          <w:szCs w:val="28"/>
          <w:lang w:val="uk-UA"/>
        </w:rPr>
      </w:pPr>
    </w:p>
    <w:p w:rsidR="00E12662" w:rsidRPr="00781739" w:rsidRDefault="00E12662" w:rsidP="00E12662">
      <w:pPr>
        <w:shd w:val="clear" w:color="auto" w:fill="FFFFFF"/>
        <w:spacing w:after="100" w:afterAutospacing="1" w:line="240" w:lineRule="auto"/>
        <w:rPr>
          <w:rFonts w:ascii="Times New Roman" w:eastAsia="Times New Roman" w:hAnsi="Times New Roman" w:cs="Times New Roman"/>
          <w:color w:val="292B2C"/>
          <w:sz w:val="28"/>
          <w:szCs w:val="28"/>
          <w:lang w:eastAsia="ru-RU"/>
        </w:rPr>
      </w:pPr>
      <w:proofErr w:type="spellStart"/>
      <w:r w:rsidRPr="00781739">
        <w:rPr>
          <w:rFonts w:ascii="Times New Roman" w:eastAsia="Times New Roman" w:hAnsi="Times New Roman" w:cs="Times New Roman"/>
          <w:color w:val="292B2C"/>
          <w:sz w:val="28"/>
          <w:szCs w:val="28"/>
          <w:lang w:eastAsia="ru-RU"/>
        </w:rPr>
        <w:t>Отже</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учимося</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розв'язувати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задачі</w:t>
      </w:r>
      <w:proofErr w:type="spellEnd"/>
      <w:r w:rsidRPr="00781739">
        <w:rPr>
          <w:rFonts w:ascii="Times New Roman" w:eastAsia="Times New Roman" w:hAnsi="Times New Roman" w:cs="Times New Roman"/>
          <w:color w:val="292B2C"/>
          <w:sz w:val="28"/>
          <w:szCs w:val="28"/>
          <w:lang w:eastAsia="ru-RU"/>
        </w:rPr>
        <w:t xml:space="preserve"> на </w:t>
      </w:r>
      <w:proofErr w:type="spellStart"/>
      <w:r w:rsidRPr="00781739">
        <w:rPr>
          <w:rFonts w:ascii="Times New Roman" w:eastAsia="Times New Roman" w:hAnsi="Times New Roman" w:cs="Times New Roman"/>
          <w:color w:val="292B2C"/>
          <w:sz w:val="28"/>
          <w:szCs w:val="28"/>
          <w:lang w:eastAsia="ru-RU"/>
        </w:rPr>
        <w:t>обчислення</w:t>
      </w:r>
      <w:proofErr w:type="spellEnd"/>
      <w:r w:rsidRPr="00781739">
        <w:rPr>
          <w:rFonts w:ascii="Times New Roman" w:eastAsia="Times New Roman" w:hAnsi="Times New Roman" w:cs="Times New Roman"/>
          <w:color w:val="292B2C"/>
          <w:sz w:val="28"/>
          <w:szCs w:val="28"/>
          <w:lang w:eastAsia="ru-RU"/>
        </w:rPr>
        <w:t xml:space="preserve"> за </w:t>
      </w:r>
      <w:proofErr w:type="spellStart"/>
      <w:r w:rsidRPr="00781739">
        <w:rPr>
          <w:rFonts w:ascii="Times New Roman" w:eastAsia="Times New Roman" w:hAnsi="Times New Roman" w:cs="Times New Roman"/>
          <w:color w:val="292B2C"/>
          <w:sz w:val="28"/>
          <w:szCs w:val="28"/>
          <w:lang w:eastAsia="ru-RU"/>
        </w:rPr>
        <w:t>хімічними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рівняннями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відносного</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виходу</w:t>
      </w:r>
      <w:proofErr w:type="spellEnd"/>
      <w:r w:rsidRPr="00781739">
        <w:rPr>
          <w:rFonts w:ascii="Times New Roman" w:eastAsia="Times New Roman" w:hAnsi="Times New Roman" w:cs="Times New Roman"/>
          <w:color w:val="292B2C"/>
          <w:sz w:val="28"/>
          <w:szCs w:val="28"/>
          <w:lang w:eastAsia="ru-RU"/>
        </w:rPr>
        <w:t xml:space="preserve"> продукту </w:t>
      </w:r>
      <w:proofErr w:type="spellStart"/>
      <w:r w:rsidRPr="00781739">
        <w:rPr>
          <w:rFonts w:ascii="Times New Roman" w:eastAsia="Times New Roman" w:hAnsi="Times New Roman" w:cs="Times New Roman"/>
          <w:color w:val="292B2C"/>
          <w:sz w:val="28"/>
          <w:szCs w:val="28"/>
          <w:lang w:eastAsia="ru-RU"/>
        </w:rPr>
        <w:t>реакції</w:t>
      </w:r>
      <w:proofErr w:type="spellEnd"/>
      <w:r w:rsidRPr="00781739">
        <w:rPr>
          <w:rFonts w:ascii="Times New Roman" w:eastAsia="Times New Roman" w:hAnsi="Times New Roman" w:cs="Times New Roman"/>
          <w:color w:val="292B2C"/>
          <w:sz w:val="28"/>
          <w:szCs w:val="28"/>
          <w:lang w:eastAsia="ru-RU"/>
        </w:rPr>
        <w:t>.</w:t>
      </w:r>
    </w:p>
    <w:p w:rsidR="00036DAC" w:rsidRPr="00781739" w:rsidRDefault="00E12662" w:rsidP="00E12662">
      <w:pPr>
        <w:ind w:left="360"/>
        <w:jc w:val="both"/>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b/>
          <w:bCs/>
          <w:color w:val="292B2C"/>
          <w:sz w:val="28"/>
          <w:szCs w:val="28"/>
          <w:lang w:eastAsia="ru-RU"/>
        </w:rPr>
        <w:t>Задача 1.</w:t>
      </w:r>
      <w:r w:rsidRPr="00781739">
        <w:rPr>
          <w:rFonts w:ascii="Times New Roman" w:eastAsia="Times New Roman" w:hAnsi="Times New Roman" w:cs="Times New Roman"/>
          <w:color w:val="292B2C"/>
          <w:sz w:val="28"/>
          <w:szCs w:val="28"/>
          <w:lang w:eastAsia="ru-RU"/>
        </w:rPr>
        <w:t> </w:t>
      </w:r>
      <w:proofErr w:type="spellStart"/>
      <w:r w:rsidRPr="00781739">
        <w:rPr>
          <w:rFonts w:ascii="Times New Roman" w:eastAsia="Times New Roman" w:hAnsi="Times New Roman" w:cs="Times New Roman"/>
          <w:color w:val="292B2C"/>
          <w:sz w:val="28"/>
          <w:szCs w:val="28"/>
          <w:lang w:eastAsia="ru-RU"/>
        </w:rPr>
        <w:t>Амоніак</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об'ємом</w:t>
      </w:r>
      <w:proofErr w:type="spellEnd"/>
      <w:r w:rsidRPr="00781739">
        <w:rPr>
          <w:rFonts w:ascii="Times New Roman" w:eastAsia="Times New Roman" w:hAnsi="Times New Roman" w:cs="Times New Roman"/>
          <w:color w:val="292B2C"/>
          <w:sz w:val="28"/>
          <w:szCs w:val="28"/>
          <w:lang w:eastAsia="ru-RU"/>
        </w:rPr>
        <w:t xml:space="preserve"> 6,72 л (н. у.) </w:t>
      </w:r>
      <w:proofErr w:type="spellStart"/>
      <w:r w:rsidRPr="00781739">
        <w:rPr>
          <w:rFonts w:ascii="Times New Roman" w:eastAsia="Times New Roman" w:hAnsi="Times New Roman" w:cs="Times New Roman"/>
          <w:color w:val="292B2C"/>
          <w:sz w:val="28"/>
          <w:szCs w:val="28"/>
          <w:lang w:eastAsia="ru-RU"/>
        </w:rPr>
        <w:t>повністю</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ввібрався</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розчином</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сульфатної</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кислоти</w:t>
      </w:r>
      <w:proofErr w:type="spellEnd"/>
      <w:r w:rsidRPr="00781739">
        <w:rPr>
          <w:rFonts w:ascii="Times New Roman" w:eastAsia="Times New Roman" w:hAnsi="Times New Roman" w:cs="Times New Roman"/>
          <w:color w:val="292B2C"/>
          <w:sz w:val="28"/>
          <w:szCs w:val="28"/>
          <w:lang w:eastAsia="ru-RU"/>
        </w:rPr>
        <w:t xml:space="preserve"> до </w:t>
      </w:r>
      <w:proofErr w:type="spellStart"/>
      <w:r w:rsidRPr="00781739">
        <w:rPr>
          <w:rFonts w:ascii="Times New Roman" w:eastAsia="Times New Roman" w:hAnsi="Times New Roman" w:cs="Times New Roman"/>
          <w:color w:val="292B2C"/>
          <w:sz w:val="28"/>
          <w:szCs w:val="28"/>
          <w:lang w:eastAsia="ru-RU"/>
        </w:rPr>
        <w:t>утворення</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середньої</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солі</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Утворився</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амоній</w:t>
      </w:r>
      <w:proofErr w:type="spellEnd"/>
      <w:r w:rsidRPr="00781739">
        <w:rPr>
          <w:rFonts w:ascii="Times New Roman" w:eastAsia="Times New Roman" w:hAnsi="Times New Roman" w:cs="Times New Roman"/>
          <w:color w:val="292B2C"/>
          <w:sz w:val="28"/>
          <w:szCs w:val="28"/>
          <w:lang w:eastAsia="ru-RU"/>
        </w:rPr>
        <w:t xml:space="preserve"> сульфат </w:t>
      </w:r>
      <w:proofErr w:type="spellStart"/>
      <w:r w:rsidRPr="00781739">
        <w:rPr>
          <w:rFonts w:ascii="Times New Roman" w:eastAsia="Times New Roman" w:hAnsi="Times New Roman" w:cs="Times New Roman"/>
          <w:color w:val="292B2C"/>
          <w:sz w:val="28"/>
          <w:szCs w:val="28"/>
          <w:lang w:eastAsia="ru-RU"/>
        </w:rPr>
        <w:t>масою</w:t>
      </w:r>
      <w:proofErr w:type="spellEnd"/>
      <w:r w:rsidRPr="00781739">
        <w:rPr>
          <w:rFonts w:ascii="Times New Roman" w:eastAsia="Times New Roman" w:hAnsi="Times New Roman" w:cs="Times New Roman"/>
          <w:color w:val="292B2C"/>
          <w:sz w:val="28"/>
          <w:szCs w:val="28"/>
          <w:lang w:eastAsia="ru-RU"/>
        </w:rPr>
        <w:t xml:space="preserve"> 17,82 г. </w:t>
      </w:r>
      <w:proofErr w:type="spellStart"/>
      <w:r w:rsidRPr="00781739">
        <w:rPr>
          <w:rFonts w:ascii="Times New Roman" w:eastAsia="Times New Roman" w:hAnsi="Times New Roman" w:cs="Times New Roman"/>
          <w:color w:val="292B2C"/>
          <w:sz w:val="28"/>
          <w:szCs w:val="28"/>
          <w:lang w:eastAsia="ru-RU"/>
        </w:rPr>
        <w:t>Обчисліть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відносний</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вихід</w:t>
      </w:r>
      <w:proofErr w:type="spellEnd"/>
      <w:r w:rsidRPr="00781739">
        <w:rPr>
          <w:rFonts w:ascii="Times New Roman" w:eastAsia="Times New Roman" w:hAnsi="Times New Roman" w:cs="Times New Roman"/>
          <w:color w:val="292B2C"/>
          <w:sz w:val="28"/>
          <w:szCs w:val="28"/>
          <w:lang w:eastAsia="ru-RU"/>
        </w:rPr>
        <w:t xml:space="preserve"> продукту</w:t>
      </w:r>
      <w:r w:rsidRPr="00781739">
        <w:rPr>
          <w:rFonts w:ascii="Times New Roman" w:eastAsia="Times New Roman" w:hAnsi="Times New Roman" w:cs="Times New Roman"/>
          <w:color w:val="292B2C"/>
          <w:sz w:val="28"/>
          <w:szCs w:val="28"/>
          <w:lang w:val="uk-UA" w:eastAsia="ru-RU"/>
        </w:rPr>
        <w:t>.</w:t>
      </w:r>
    </w:p>
    <w:p w:rsidR="00E12662" w:rsidRPr="00781739" w:rsidRDefault="00E12662" w:rsidP="00E12662">
      <w:pPr>
        <w:ind w:left="360"/>
        <w:jc w:val="both"/>
        <w:rPr>
          <w:rFonts w:ascii="Times New Roman" w:hAnsi="Times New Roman" w:cs="Times New Roman"/>
          <w:sz w:val="28"/>
          <w:szCs w:val="28"/>
          <w:lang w:val="uk-UA"/>
        </w:rPr>
      </w:pPr>
      <w:r w:rsidRPr="00781739">
        <w:rPr>
          <w:rFonts w:ascii="Times New Roman" w:eastAsia="Times New Roman" w:hAnsi="Times New Roman" w:cs="Times New Roman"/>
          <w:noProof/>
          <w:color w:val="292B2C"/>
          <w:sz w:val="28"/>
          <w:szCs w:val="28"/>
          <w:lang w:val="uk-UA" w:eastAsia="uk-UA"/>
        </w:rPr>
        <w:lastRenderedPageBreak/>
        <w:drawing>
          <wp:inline distT="0" distB="0" distL="0" distR="0">
            <wp:extent cx="5000625" cy="4029075"/>
            <wp:effectExtent l="19050" t="0" r="9525" b="0"/>
            <wp:docPr id="58" name="Picutre 50" descr="https://uahistory.co/pidruchniki/savchin-chemistry-11-class-2019-standard-level/savchin-chemistry-11-class-2019-standard-level.files/image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0" descr="https://uahistory.co/pidruchniki/savchin-chemistry-11-class-2019-standard-level/savchin-chemistry-11-class-2019-standard-level.files/image050.jpg"/>
                    <pic:cNvPicPr>
                      <a:picLocks noChangeAspect="1" noChangeArrowheads="1"/>
                    </pic:cNvPicPr>
                  </pic:nvPicPr>
                  <pic:blipFill>
                    <a:blip r:embed="rId91" cstate="print"/>
                    <a:srcRect/>
                    <a:stretch>
                      <a:fillRect/>
                    </a:stretch>
                  </pic:blipFill>
                  <pic:spPr bwMode="auto">
                    <a:xfrm>
                      <a:off x="0" y="0"/>
                      <a:ext cx="5000625" cy="4029075"/>
                    </a:xfrm>
                    <a:prstGeom prst="rect">
                      <a:avLst/>
                    </a:prstGeom>
                    <a:noFill/>
                    <a:ln w="9525">
                      <a:noFill/>
                      <a:miter lim="800000"/>
                      <a:headEnd/>
                      <a:tailEnd/>
                    </a:ln>
                  </pic:spPr>
                </pic:pic>
              </a:graphicData>
            </a:graphic>
          </wp:inline>
        </w:drawing>
      </w:r>
    </w:p>
    <w:p w:rsidR="00E12662" w:rsidRPr="00781739" w:rsidRDefault="00E12662" w:rsidP="00E12662">
      <w:pPr>
        <w:ind w:left="360"/>
        <w:jc w:val="both"/>
        <w:rPr>
          <w:rFonts w:ascii="Times New Roman" w:hAnsi="Times New Roman" w:cs="Times New Roman"/>
          <w:sz w:val="28"/>
          <w:szCs w:val="28"/>
          <w:lang w:val="uk-UA"/>
        </w:rPr>
      </w:pPr>
    </w:p>
    <w:p w:rsidR="00E12662" w:rsidRPr="00781739" w:rsidRDefault="00E12662" w:rsidP="00E12662">
      <w:pPr>
        <w:shd w:val="clear" w:color="auto" w:fill="FFFFFF"/>
        <w:spacing w:after="100" w:afterAutospacing="1" w:line="240" w:lineRule="auto"/>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b/>
          <w:bCs/>
          <w:color w:val="292B2C"/>
          <w:sz w:val="28"/>
          <w:szCs w:val="28"/>
          <w:lang w:eastAsia="ru-RU"/>
        </w:rPr>
        <w:t>Задача 2.</w:t>
      </w:r>
      <w:r w:rsidRPr="00781739">
        <w:rPr>
          <w:rFonts w:ascii="Times New Roman" w:eastAsia="Times New Roman" w:hAnsi="Times New Roman" w:cs="Times New Roman"/>
          <w:color w:val="292B2C"/>
          <w:sz w:val="28"/>
          <w:szCs w:val="28"/>
          <w:lang w:eastAsia="ru-RU"/>
        </w:rPr>
        <w:t> </w:t>
      </w:r>
      <w:proofErr w:type="spellStart"/>
      <w:r w:rsidRPr="00781739">
        <w:rPr>
          <w:rFonts w:ascii="Times New Roman" w:eastAsia="Times New Roman" w:hAnsi="Times New Roman" w:cs="Times New Roman"/>
          <w:color w:val="292B2C"/>
          <w:sz w:val="28"/>
          <w:szCs w:val="28"/>
          <w:lang w:eastAsia="ru-RU"/>
        </w:rPr>
        <w:t>Ортофосфатну</w:t>
      </w:r>
      <w:proofErr w:type="spellEnd"/>
      <w:r w:rsidRPr="00781739">
        <w:rPr>
          <w:rFonts w:ascii="Times New Roman" w:eastAsia="Times New Roman" w:hAnsi="Times New Roman" w:cs="Times New Roman"/>
          <w:color w:val="292B2C"/>
          <w:sz w:val="28"/>
          <w:szCs w:val="28"/>
          <w:lang w:eastAsia="ru-RU"/>
        </w:rPr>
        <w:t xml:space="preserve"> кислоту </w:t>
      </w:r>
      <w:proofErr w:type="spellStart"/>
      <w:r w:rsidRPr="00781739">
        <w:rPr>
          <w:rFonts w:ascii="Times New Roman" w:eastAsia="Times New Roman" w:hAnsi="Times New Roman" w:cs="Times New Roman"/>
          <w:color w:val="292B2C"/>
          <w:sz w:val="28"/>
          <w:szCs w:val="28"/>
          <w:lang w:eastAsia="ru-RU"/>
        </w:rPr>
        <w:t>повністю</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нейтралізували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натрій</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гідроксидом</w:t>
      </w:r>
      <w:proofErr w:type="spellEnd"/>
      <w:r w:rsidRPr="00781739">
        <w:rPr>
          <w:rFonts w:ascii="Times New Roman" w:eastAsia="Times New Roman" w:hAnsi="Times New Roman" w:cs="Times New Roman"/>
          <w:color w:val="292B2C"/>
          <w:sz w:val="28"/>
          <w:szCs w:val="28"/>
          <w:lang w:eastAsia="ru-RU"/>
        </w:rPr>
        <w:t xml:space="preserve"> та </w:t>
      </w:r>
      <w:proofErr w:type="spellStart"/>
      <w:r w:rsidRPr="00781739">
        <w:rPr>
          <w:rFonts w:ascii="Times New Roman" w:eastAsia="Times New Roman" w:hAnsi="Times New Roman" w:cs="Times New Roman"/>
          <w:color w:val="292B2C"/>
          <w:sz w:val="28"/>
          <w:szCs w:val="28"/>
          <w:lang w:eastAsia="ru-RU"/>
        </w:rPr>
        <w:t>отримали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середню</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сіль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масою</w:t>
      </w:r>
      <w:proofErr w:type="spellEnd"/>
      <w:r w:rsidRPr="00781739">
        <w:rPr>
          <w:rFonts w:ascii="Times New Roman" w:eastAsia="Times New Roman" w:hAnsi="Times New Roman" w:cs="Times New Roman"/>
          <w:color w:val="292B2C"/>
          <w:sz w:val="28"/>
          <w:szCs w:val="28"/>
          <w:lang w:eastAsia="ru-RU"/>
        </w:rPr>
        <w:t xml:space="preserve"> 32,8 г, з </w:t>
      </w:r>
      <w:proofErr w:type="spellStart"/>
      <w:r w:rsidRPr="00781739">
        <w:rPr>
          <w:rFonts w:ascii="Times New Roman" w:eastAsia="Times New Roman" w:hAnsi="Times New Roman" w:cs="Times New Roman"/>
          <w:color w:val="292B2C"/>
          <w:sz w:val="28"/>
          <w:szCs w:val="28"/>
          <w:lang w:eastAsia="ru-RU"/>
        </w:rPr>
        <w:t>відносним</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відходом</w:t>
      </w:r>
      <w:proofErr w:type="spellEnd"/>
      <w:r w:rsidRPr="00781739">
        <w:rPr>
          <w:rFonts w:ascii="Times New Roman" w:eastAsia="Times New Roman" w:hAnsi="Times New Roman" w:cs="Times New Roman"/>
          <w:color w:val="292B2C"/>
          <w:sz w:val="28"/>
          <w:szCs w:val="28"/>
          <w:lang w:eastAsia="ru-RU"/>
        </w:rPr>
        <w:t xml:space="preserve"> продукту 80 %. </w:t>
      </w:r>
      <w:proofErr w:type="spellStart"/>
      <w:r w:rsidRPr="00781739">
        <w:rPr>
          <w:rFonts w:ascii="Times New Roman" w:eastAsia="Times New Roman" w:hAnsi="Times New Roman" w:cs="Times New Roman"/>
          <w:color w:val="292B2C"/>
          <w:sz w:val="28"/>
          <w:szCs w:val="28"/>
          <w:lang w:eastAsia="ru-RU"/>
        </w:rPr>
        <w:t>Обчисліть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маси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вихідних</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речовин</w:t>
      </w:r>
      <w:proofErr w:type="spellEnd"/>
      <w:r w:rsidRPr="00781739">
        <w:rPr>
          <w:rFonts w:ascii="Times New Roman" w:eastAsia="Times New Roman" w:hAnsi="Times New Roman" w:cs="Times New Roman"/>
          <w:color w:val="292B2C"/>
          <w:sz w:val="28"/>
          <w:szCs w:val="28"/>
          <w:lang w:eastAsia="ru-RU"/>
        </w:rPr>
        <w:t>.</w:t>
      </w:r>
    </w:p>
    <w:p w:rsidR="00E12662" w:rsidRPr="00781739" w:rsidRDefault="00E12662" w:rsidP="00E12662">
      <w:pPr>
        <w:shd w:val="clear" w:color="auto" w:fill="FFFFFF"/>
        <w:spacing w:after="100" w:afterAutospacing="1" w:line="240" w:lineRule="auto"/>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noProof/>
          <w:color w:val="292B2C"/>
          <w:sz w:val="28"/>
          <w:szCs w:val="28"/>
          <w:lang w:val="uk-UA" w:eastAsia="uk-UA"/>
        </w:rPr>
        <w:drawing>
          <wp:inline distT="0" distB="0" distL="0" distR="0">
            <wp:extent cx="5057775" cy="2343150"/>
            <wp:effectExtent l="19050" t="0" r="9525" b="0"/>
            <wp:docPr id="59" name="Picutre 51" descr="https://uahistory.co/pidruchniki/savchin-chemistry-11-class-2019-standard-level/savchin-chemistry-11-class-2019-standard-level.files/image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1" descr="https://uahistory.co/pidruchniki/savchin-chemistry-11-class-2019-standard-level/savchin-chemistry-11-class-2019-standard-level.files/image051.jpg"/>
                    <pic:cNvPicPr>
                      <a:picLocks noChangeAspect="1" noChangeArrowheads="1"/>
                    </pic:cNvPicPr>
                  </pic:nvPicPr>
                  <pic:blipFill>
                    <a:blip r:embed="rId92" cstate="print"/>
                    <a:srcRect/>
                    <a:stretch>
                      <a:fillRect/>
                    </a:stretch>
                  </pic:blipFill>
                  <pic:spPr bwMode="auto">
                    <a:xfrm>
                      <a:off x="0" y="0"/>
                      <a:ext cx="5057775" cy="2343150"/>
                    </a:xfrm>
                    <a:prstGeom prst="rect">
                      <a:avLst/>
                    </a:prstGeom>
                    <a:noFill/>
                    <a:ln w="9525">
                      <a:noFill/>
                      <a:miter lim="800000"/>
                      <a:headEnd/>
                      <a:tailEnd/>
                    </a:ln>
                  </pic:spPr>
                </pic:pic>
              </a:graphicData>
            </a:graphic>
          </wp:inline>
        </w:drawing>
      </w:r>
    </w:p>
    <w:p w:rsidR="00E12662" w:rsidRPr="00781739" w:rsidRDefault="00E12662" w:rsidP="00E12662">
      <w:pPr>
        <w:shd w:val="clear" w:color="auto" w:fill="FFFFFF"/>
        <w:spacing w:after="100" w:afterAutospacing="1" w:line="240" w:lineRule="auto"/>
        <w:rPr>
          <w:rFonts w:ascii="Times New Roman" w:eastAsia="Times New Roman" w:hAnsi="Times New Roman" w:cs="Times New Roman"/>
          <w:color w:val="292B2C"/>
          <w:sz w:val="28"/>
          <w:szCs w:val="28"/>
          <w:lang w:val="uk-UA" w:eastAsia="ru-RU"/>
        </w:rPr>
      </w:pPr>
    </w:p>
    <w:p w:rsidR="00E12662" w:rsidRPr="00781739" w:rsidRDefault="00E12662" w:rsidP="00E12662">
      <w:pPr>
        <w:shd w:val="clear" w:color="auto" w:fill="FFFFFF"/>
        <w:spacing w:after="100" w:afterAutospacing="1" w:line="240" w:lineRule="auto"/>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noProof/>
          <w:color w:val="292B2C"/>
          <w:sz w:val="28"/>
          <w:szCs w:val="28"/>
          <w:lang w:val="uk-UA" w:eastAsia="uk-UA"/>
        </w:rPr>
        <w:lastRenderedPageBreak/>
        <w:drawing>
          <wp:inline distT="0" distB="0" distL="0" distR="0">
            <wp:extent cx="4972050" cy="2428875"/>
            <wp:effectExtent l="19050" t="0" r="0" b="0"/>
            <wp:docPr id="60" name="Picutre 52" descr="https://uahistory.co/pidruchniki/savchin-chemistry-11-class-2019-standard-level/savchin-chemistry-11-class-2019-standard-level.files/image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2" descr="https://uahistory.co/pidruchniki/savchin-chemistry-11-class-2019-standard-level/savchin-chemistry-11-class-2019-standard-level.files/image052.jpg"/>
                    <pic:cNvPicPr>
                      <a:picLocks noChangeAspect="1" noChangeArrowheads="1"/>
                    </pic:cNvPicPr>
                  </pic:nvPicPr>
                  <pic:blipFill>
                    <a:blip r:embed="rId93" cstate="print"/>
                    <a:srcRect/>
                    <a:stretch>
                      <a:fillRect/>
                    </a:stretch>
                  </pic:blipFill>
                  <pic:spPr bwMode="auto">
                    <a:xfrm>
                      <a:off x="0" y="0"/>
                      <a:ext cx="4972050" cy="2428875"/>
                    </a:xfrm>
                    <a:prstGeom prst="rect">
                      <a:avLst/>
                    </a:prstGeom>
                    <a:noFill/>
                    <a:ln w="9525">
                      <a:noFill/>
                      <a:miter lim="800000"/>
                      <a:headEnd/>
                      <a:tailEnd/>
                    </a:ln>
                  </pic:spPr>
                </pic:pic>
              </a:graphicData>
            </a:graphic>
          </wp:inline>
        </w:drawing>
      </w:r>
    </w:p>
    <w:p w:rsidR="00E12662" w:rsidRPr="00781739" w:rsidRDefault="00E12662" w:rsidP="00E12662">
      <w:pPr>
        <w:shd w:val="clear" w:color="auto" w:fill="FFFFFF"/>
        <w:spacing w:after="100" w:afterAutospacing="1" w:line="240" w:lineRule="auto"/>
        <w:rPr>
          <w:rFonts w:ascii="Times New Roman" w:eastAsia="Times New Roman" w:hAnsi="Times New Roman" w:cs="Times New Roman"/>
          <w:color w:val="292B2C"/>
          <w:sz w:val="28"/>
          <w:szCs w:val="28"/>
          <w:lang w:eastAsia="ru-RU"/>
        </w:rPr>
      </w:pPr>
      <w:r w:rsidRPr="00781739">
        <w:rPr>
          <w:rFonts w:ascii="Times New Roman" w:eastAsia="Times New Roman" w:hAnsi="Times New Roman" w:cs="Times New Roman"/>
          <w:b/>
          <w:bCs/>
          <w:color w:val="292B2C"/>
          <w:sz w:val="28"/>
          <w:szCs w:val="28"/>
          <w:lang w:eastAsia="ru-RU"/>
        </w:rPr>
        <w:t>Задача 3.</w:t>
      </w:r>
      <w:r w:rsidRPr="00781739">
        <w:rPr>
          <w:rFonts w:ascii="Times New Roman" w:eastAsia="Times New Roman" w:hAnsi="Times New Roman" w:cs="Times New Roman"/>
          <w:color w:val="292B2C"/>
          <w:sz w:val="28"/>
          <w:szCs w:val="28"/>
          <w:lang w:eastAsia="ru-RU"/>
        </w:rPr>
        <w:t> </w:t>
      </w:r>
      <w:proofErr w:type="spellStart"/>
      <w:r w:rsidRPr="00781739">
        <w:rPr>
          <w:rFonts w:ascii="Times New Roman" w:eastAsia="Times New Roman" w:hAnsi="Times New Roman" w:cs="Times New Roman"/>
          <w:color w:val="292B2C"/>
          <w:sz w:val="28"/>
          <w:szCs w:val="28"/>
          <w:lang w:eastAsia="ru-RU"/>
        </w:rPr>
        <w:t>Етен</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масою</w:t>
      </w:r>
      <w:proofErr w:type="spellEnd"/>
      <w:r w:rsidRPr="00781739">
        <w:rPr>
          <w:rFonts w:ascii="Times New Roman" w:eastAsia="Times New Roman" w:hAnsi="Times New Roman" w:cs="Times New Roman"/>
          <w:color w:val="292B2C"/>
          <w:sz w:val="28"/>
          <w:szCs w:val="28"/>
          <w:lang w:eastAsia="ru-RU"/>
        </w:rPr>
        <w:t xml:space="preserve"> 60 г </w:t>
      </w:r>
      <w:proofErr w:type="spellStart"/>
      <w:r w:rsidRPr="00781739">
        <w:rPr>
          <w:rFonts w:ascii="Times New Roman" w:eastAsia="Times New Roman" w:hAnsi="Times New Roman" w:cs="Times New Roman"/>
          <w:color w:val="292B2C"/>
          <w:sz w:val="28"/>
          <w:szCs w:val="28"/>
          <w:lang w:eastAsia="ru-RU"/>
        </w:rPr>
        <w:t>прореагував</w:t>
      </w:r>
      <w:proofErr w:type="spellEnd"/>
      <w:r w:rsidRPr="00781739">
        <w:rPr>
          <w:rFonts w:ascii="Times New Roman" w:eastAsia="Times New Roman" w:hAnsi="Times New Roman" w:cs="Times New Roman"/>
          <w:color w:val="292B2C"/>
          <w:sz w:val="28"/>
          <w:szCs w:val="28"/>
          <w:lang w:eastAsia="ru-RU"/>
        </w:rPr>
        <w:t xml:space="preserve"> з хлором з </w:t>
      </w:r>
      <w:proofErr w:type="spellStart"/>
      <w:r w:rsidRPr="00781739">
        <w:rPr>
          <w:rFonts w:ascii="Times New Roman" w:eastAsia="Times New Roman" w:hAnsi="Times New Roman" w:cs="Times New Roman"/>
          <w:color w:val="292B2C"/>
          <w:sz w:val="28"/>
          <w:szCs w:val="28"/>
          <w:lang w:eastAsia="ru-RU"/>
        </w:rPr>
        <w:t>утворенням</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дихлороетану</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масою</w:t>
      </w:r>
      <w:proofErr w:type="spellEnd"/>
      <w:r w:rsidRPr="00781739">
        <w:rPr>
          <w:rFonts w:ascii="Times New Roman" w:eastAsia="Times New Roman" w:hAnsi="Times New Roman" w:cs="Times New Roman"/>
          <w:color w:val="292B2C"/>
          <w:sz w:val="28"/>
          <w:szCs w:val="28"/>
          <w:lang w:eastAsia="ru-RU"/>
        </w:rPr>
        <w:t xml:space="preserve"> 198 г. </w:t>
      </w:r>
      <w:proofErr w:type="spellStart"/>
      <w:r w:rsidRPr="00781739">
        <w:rPr>
          <w:rFonts w:ascii="Times New Roman" w:eastAsia="Times New Roman" w:hAnsi="Times New Roman" w:cs="Times New Roman"/>
          <w:color w:val="292B2C"/>
          <w:sz w:val="28"/>
          <w:szCs w:val="28"/>
          <w:lang w:eastAsia="ru-RU"/>
        </w:rPr>
        <w:t>Обчисліть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відносний</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вихід</w:t>
      </w:r>
      <w:proofErr w:type="spellEnd"/>
      <w:r w:rsidRPr="00781739">
        <w:rPr>
          <w:rFonts w:ascii="Times New Roman" w:eastAsia="Times New Roman" w:hAnsi="Times New Roman" w:cs="Times New Roman"/>
          <w:color w:val="292B2C"/>
          <w:sz w:val="28"/>
          <w:szCs w:val="28"/>
          <w:lang w:eastAsia="ru-RU"/>
        </w:rPr>
        <w:t xml:space="preserve"> продукту й </w:t>
      </w:r>
      <w:proofErr w:type="spellStart"/>
      <w:r w:rsidRPr="00781739">
        <w:rPr>
          <w:rFonts w:ascii="Times New Roman" w:eastAsia="Times New Roman" w:hAnsi="Times New Roman" w:cs="Times New Roman"/>
          <w:color w:val="292B2C"/>
          <w:sz w:val="28"/>
          <w:szCs w:val="28"/>
          <w:lang w:eastAsia="ru-RU"/>
        </w:rPr>
        <w:t>об'єми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газів</w:t>
      </w:r>
      <w:proofErr w:type="spellEnd"/>
      <w:r w:rsidRPr="00781739">
        <w:rPr>
          <w:rFonts w:ascii="Times New Roman" w:eastAsia="Times New Roman" w:hAnsi="Times New Roman" w:cs="Times New Roman"/>
          <w:color w:val="292B2C"/>
          <w:sz w:val="28"/>
          <w:szCs w:val="28"/>
          <w:lang w:eastAsia="ru-RU"/>
        </w:rPr>
        <w:t xml:space="preserve"> (н. у.), </w:t>
      </w:r>
      <w:proofErr w:type="spellStart"/>
      <w:r w:rsidRPr="00781739">
        <w:rPr>
          <w:rFonts w:ascii="Times New Roman" w:eastAsia="Times New Roman" w:hAnsi="Times New Roman" w:cs="Times New Roman"/>
          <w:color w:val="292B2C"/>
          <w:sz w:val="28"/>
          <w:szCs w:val="28"/>
          <w:lang w:eastAsia="ru-RU"/>
        </w:rPr>
        <w:t>що</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прореагували</w:t>
      </w:r>
      <w:proofErr w:type="spellEnd"/>
      <w:r w:rsidRPr="00781739">
        <w:rPr>
          <w:rFonts w:ascii="Times New Roman" w:eastAsia="Times New Roman" w:hAnsi="Times New Roman" w:cs="Times New Roman"/>
          <w:color w:val="292B2C"/>
          <w:sz w:val="28"/>
          <w:szCs w:val="28"/>
          <w:lang w:eastAsia="ru-RU"/>
        </w:rPr>
        <w:t>.</w:t>
      </w:r>
    </w:p>
    <w:p w:rsidR="00E12662" w:rsidRPr="00781739" w:rsidRDefault="00E12662" w:rsidP="00E12662">
      <w:pPr>
        <w:shd w:val="clear" w:color="auto" w:fill="FFFFFF"/>
        <w:spacing w:after="100" w:afterAutospacing="1" w:line="240" w:lineRule="auto"/>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noProof/>
          <w:color w:val="292B2C"/>
          <w:sz w:val="28"/>
          <w:szCs w:val="28"/>
          <w:lang w:val="uk-UA" w:eastAsia="uk-UA"/>
        </w:rPr>
        <w:drawing>
          <wp:inline distT="0" distB="0" distL="0" distR="0">
            <wp:extent cx="5019675" cy="4476750"/>
            <wp:effectExtent l="19050" t="0" r="9525" b="0"/>
            <wp:docPr id="61" name="Picutre 53" descr="https://uahistory.co/pidruchniki/savchin-chemistry-11-class-2019-standard-level/savchin-chemistry-11-class-2019-standard-level.files/image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3" descr="https://uahistory.co/pidruchniki/savchin-chemistry-11-class-2019-standard-level/savchin-chemistry-11-class-2019-standard-level.files/image053.jpg"/>
                    <pic:cNvPicPr>
                      <a:picLocks noChangeAspect="1" noChangeArrowheads="1"/>
                    </pic:cNvPicPr>
                  </pic:nvPicPr>
                  <pic:blipFill>
                    <a:blip r:embed="rId94" cstate="print"/>
                    <a:srcRect/>
                    <a:stretch>
                      <a:fillRect/>
                    </a:stretch>
                  </pic:blipFill>
                  <pic:spPr bwMode="auto">
                    <a:xfrm>
                      <a:off x="0" y="0"/>
                      <a:ext cx="5019675" cy="4476750"/>
                    </a:xfrm>
                    <a:prstGeom prst="rect">
                      <a:avLst/>
                    </a:prstGeom>
                    <a:noFill/>
                    <a:ln w="9525">
                      <a:noFill/>
                      <a:miter lim="800000"/>
                      <a:headEnd/>
                      <a:tailEnd/>
                    </a:ln>
                  </pic:spPr>
                </pic:pic>
              </a:graphicData>
            </a:graphic>
          </wp:inline>
        </w:drawing>
      </w:r>
    </w:p>
    <w:p w:rsidR="00E12662" w:rsidRPr="00781739" w:rsidRDefault="00E12662" w:rsidP="00E12662">
      <w:pPr>
        <w:shd w:val="clear" w:color="auto" w:fill="FFFFFF"/>
        <w:spacing w:after="100" w:afterAutospacing="1" w:line="240" w:lineRule="auto"/>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noProof/>
          <w:color w:val="292B2C"/>
          <w:sz w:val="28"/>
          <w:szCs w:val="28"/>
          <w:lang w:val="uk-UA" w:eastAsia="uk-UA"/>
        </w:rPr>
        <w:drawing>
          <wp:inline distT="0" distB="0" distL="0" distR="0">
            <wp:extent cx="4714875" cy="885825"/>
            <wp:effectExtent l="19050" t="0" r="9525" b="0"/>
            <wp:docPr id="62" name="Picutre 54" descr="https://uahistory.co/pidruchniki/savchin-chemistry-11-class-2019-standard-level/savchin-chemistry-11-class-2019-standard-level.files/image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4" descr="https://uahistory.co/pidruchniki/savchin-chemistry-11-class-2019-standard-level/savchin-chemistry-11-class-2019-standard-level.files/image054.jpg"/>
                    <pic:cNvPicPr>
                      <a:picLocks noChangeAspect="1" noChangeArrowheads="1"/>
                    </pic:cNvPicPr>
                  </pic:nvPicPr>
                  <pic:blipFill>
                    <a:blip r:embed="rId95" cstate="print"/>
                    <a:srcRect/>
                    <a:stretch>
                      <a:fillRect/>
                    </a:stretch>
                  </pic:blipFill>
                  <pic:spPr bwMode="auto">
                    <a:xfrm>
                      <a:off x="0" y="0"/>
                      <a:ext cx="4714875" cy="885825"/>
                    </a:xfrm>
                    <a:prstGeom prst="rect">
                      <a:avLst/>
                    </a:prstGeom>
                    <a:noFill/>
                    <a:ln w="9525">
                      <a:noFill/>
                      <a:miter lim="800000"/>
                      <a:headEnd/>
                      <a:tailEnd/>
                    </a:ln>
                  </pic:spPr>
                </pic:pic>
              </a:graphicData>
            </a:graphic>
          </wp:inline>
        </w:drawing>
      </w:r>
    </w:p>
    <w:p w:rsidR="00E12662" w:rsidRPr="00781739" w:rsidRDefault="00E12662" w:rsidP="00E12662">
      <w:pPr>
        <w:shd w:val="clear" w:color="auto" w:fill="FFFFFF"/>
        <w:spacing w:after="100" w:afterAutospacing="1" w:line="240" w:lineRule="auto"/>
        <w:rPr>
          <w:rFonts w:ascii="Times New Roman" w:eastAsia="Times New Roman" w:hAnsi="Times New Roman" w:cs="Times New Roman"/>
          <w:color w:val="292B2C"/>
          <w:sz w:val="28"/>
          <w:szCs w:val="28"/>
          <w:lang w:val="uk-UA" w:eastAsia="ru-RU"/>
        </w:rPr>
      </w:pPr>
    </w:p>
    <w:p w:rsidR="00E12662" w:rsidRPr="00781739" w:rsidRDefault="00E12662" w:rsidP="00E12662">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Лекція № 12. </w:t>
      </w:r>
    </w:p>
    <w:p w:rsidR="00E12662" w:rsidRPr="00781739" w:rsidRDefault="00E12662" w:rsidP="00E12662">
      <w:pPr>
        <w:ind w:left="360"/>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Тема 3.3.  Гідроліз солей. Поняття про гальванічний елемент як джерело електричного струму.</w:t>
      </w:r>
    </w:p>
    <w:p w:rsidR="007172C0" w:rsidRPr="00781739" w:rsidRDefault="007172C0" w:rsidP="007172C0">
      <w:pPr>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u w:val="single"/>
        </w:rPr>
        <w:t>Навчальна</w:t>
      </w:r>
      <w:proofErr w:type="spellEnd"/>
      <w:r w:rsidRPr="00781739">
        <w:rPr>
          <w:rFonts w:ascii="Times New Roman" w:eastAsia="Calibri" w:hAnsi="Times New Roman" w:cs="Times New Roman"/>
          <w:sz w:val="28"/>
          <w:szCs w:val="28"/>
          <w:u w:val="single"/>
        </w:rPr>
        <w:t>:</w:t>
      </w: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закріпити</w:t>
      </w:r>
      <w:proofErr w:type="spellEnd"/>
      <w:r w:rsidRPr="00781739">
        <w:rPr>
          <w:rFonts w:ascii="Times New Roman" w:eastAsia="Calibri" w:hAnsi="Times New Roman" w:cs="Times New Roman"/>
          <w:sz w:val="28"/>
          <w:szCs w:val="28"/>
        </w:rPr>
        <w:t xml:space="preserve"> і </w:t>
      </w:r>
      <w:proofErr w:type="spellStart"/>
      <w:r w:rsidRPr="00781739">
        <w:rPr>
          <w:rFonts w:ascii="Times New Roman" w:eastAsia="Calibri" w:hAnsi="Times New Roman" w:cs="Times New Roman"/>
          <w:sz w:val="28"/>
          <w:szCs w:val="28"/>
        </w:rPr>
        <w:t>розвинути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знання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учнів</w:t>
      </w:r>
      <w:proofErr w:type="spellEnd"/>
      <w:r w:rsidRPr="00781739">
        <w:rPr>
          <w:rFonts w:ascii="Times New Roman" w:eastAsia="Calibri" w:hAnsi="Times New Roman" w:cs="Times New Roman"/>
          <w:sz w:val="28"/>
          <w:szCs w:val="28"/>
        </w:rPr>
        <w:t xml:space="preserve"> про </w:t>
      </w:r>
      <w:proofErr w:type="spellStart"/>
      <w:r w:rsidRPr="00781739">
        <w:rPr>
          <w:rFonts w:ascii="Times New Roman" w:eastAsia="Calibri" w:hAnsi="Times New Roman" w:cs="Times New Roman"/>
          <w:sz w:val="28"/>
          <w:szCs w:val="28"/>
        </w:rPr>
        <w:t>основні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закономірності</w:t>
      </w:r>
      <w:proofErr w:type="spellEnd"/>
      <w:r w:rsidRPr="00781739">
        <w:rPr>
          <w:rFonts w:ascii="Times New Roman" w:eastAsia="Calibri" w:hAnsi="Times New Roman" w:cs="Times New Roman"/>
          <w:sz w:val="28"/>
          <w:szCs w:val="28"/>
        </w:rPr>
        <w:t xml:space="preserve"> </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процесів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написання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рівнянь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вміння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визначати</w:t>
      </w:r>
      <w:proofErr w:type="spellEnd"/>
      <w:r w:rsidRPr="00781739">
        <w:rPr>
          <w:rFonts w:ascii="Times New Roman" w:eastAsia="Calibri" w:hAnsi="Times New Roman" w:cs="Times New Roman"/>
          <w:sz w:val="28"/>
          <w:szCs w:val="28"/>
        </w:rPr>
        <w:t xml:space="preserve"> </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реакцію</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середовища</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u w:val="single"/>
        </w:rPr>
        <w:t>Розвивальна</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розвивати</w:t>
      </w:r>
      <w:proofErr w:type="spellEnd"/>
      <w:r w:rsidRPr="00781739">
        <w:rPr>
          <w:rFonts w:ascii="Times New Roman" w:eastAsia="Calibri" w:hAnsi="Times New Roman" w:cs="Times New Roman"/>
          <w:sz w:val="28"/>
          <w:szCs w:val="28"/>
        </w:rPr>
        <w:t xml:space="preserve"> в </w:t>
      </w:r>
      <w:proofErr w:type="spellStart"/>
      <w:r w:rsidRPr="00781739">
        <w:rPr>
          <w:rFonts w:ascii="Times New Roman" w:eastAsia="Calibri" w:hAnsi="Times New Roman" w:cs="Times New Roman"/>
          <w:sz w:val="28"/>
          <w:szCs w:val="28"/>
        </w:rPr>
        <w:t>учнів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уміння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аналізувати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порівнювати</w:t>
      </w:r>
      <w:proofErr w:type="spellEnd"/>
      <w:r w:rsidRPr="00781739">
        <w:rPr>
          <w:rFonts w:ascii="Times New Roman" w:eastAsia="Calibri" w:hAnsi="Times New Roman" w:cs="Times New Roman"/>
          <w:sz w:val="28"/>
          <w:szCs w:val="28"/>
        </w:rPr>
        <w:t xml:space="preserve"> , </w:t>
      </w:r>
      <w:proofErr w:type="spellStart"/>
      <w:r w:rsidRPr="00781739">
        <w:rPr>
          <w:rFonts w:ascii="Times New Roman" w:eastAsia="Calibri" w:hAnsi="Times New Roman" w:cs="Times New Roman"/>
          <w:sz w:val="28"/>
          <w:szCs w:val="28"/>
        </w:rPr>
        <w:t>застосовувати</w:t>
      </w:r>
      <w:proofErr w:type="spellEnd"/>
      <w:r w:rsidRPr="00781739">
        <w:rPr>
          <w:rFonts w:ascii="Times New Roman" w:eastAsia="Calibri" w:hAnsi="Times New Roman" w:cs="Times New Roman"/>
          <w:sz w:val="28"/>
          <w:szCs w:val="28"/>
        </w:rPr>
        <w:t xml:space="preserve"> </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знання</w:t>
      </w:r>
      <w:proofErr w:type="spellEnd"/>
      <w:r w:rsidRPr="00781739">
        <w:rPr>
          <w:rFonts w:ascii="Times New Roman" w:eastAsia="Calibri" w:hAnsi="Times New Roman" w:cs="Times New Roman"/>
          <w:sz w:val="28"/>
          <w:szCs w:val="28"/>
        </w:rPr>
        <w:t xml:space="preserve"> на </w:t>
      </w:r>
      <w:proofErr w:type="spellStart"/>
      <w:r w:rsidRPr="00781739">
        <w:rPr>
          <w:rFonts w:ascii="Times New Roman" w:eastAsia="Calibri" w:hAnsi="Times New Roman" w:cs="Times New Roman"/>
          <w:sz w:val="28"/>
          <w:szCs w:val="28"/>
        </w:rPr>
        <w:t>практиці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Формувати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розуміння</w:t>
      </w:r>
      <w:proofErr w:type="spellEnd"/>
      <w:r w:rsidRPr="00781739">
        <w:rPr>
          <w:rFonts w:ascii="Times New Roman" w:eastAsia="Calibri" w:hAnsi="Times New Roman" w:cs="Times New Roman"/>
          <w:sz w:val="28"/>
          <w:szCs w:val="28"/>
        </w:rPr>
        <w:t xml:space="preserve"> практичного </w:t>
      </w:r>
      <w:proofErr w:type="spellStart"/>
      <w:r w:rsidRPr="00781739">
        <w:rPr>
          <w:rFonts w:ascii="Times New Roman" w:eastAsia="Calibri" w:hAnsi="Times New Roman" w:cs="Times New Roman"/>
          <w:sz w:val="28"/>
          <w:szCs w:val="28"/>
        </w:rPr>
        <w:t>значення</w:t>
      </w:r>
      <w:proofErr w:type="spellEnd"/>
      <w:r w:rsidRPr="00781739">
        <w:rPr>
          <w:rFonts w:ascii="Times New Roman" w:eastAsia="Calibri" w:hAnsi="Times New Roman" w:cs="Times New Roman"/>
          <w:sz w:val="28"/>
          <w:szCs w:val="28"/>
        </w:rPr>
        <w:t xml:space="preserve"> </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гідролізу</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u w:val="single"/>
        </w:rPr>
        <w:t>Виховна</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виховувати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охайність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допитливість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активність</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sz w:val="28"/>
          <w:szCs w:val="28"/>
        </w:rPr>
      </w:pPr>
      <w:proofErr w:type="spellStart"/>
      <w:r w:rsidRPr="00781739">
        <w:rPr>
          <w:rFonts w:ascii="Times New Roman" w:eastAsia="Calibri" w:hAnsi="Times New Roman" w:cs="Times New Roman"/>
          <w:b/>
          <w:sz w:val="28"/>
          <w:szCs w:val="28"/>
        </w:rPr>
        <w:t>Методи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словесні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наочні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дослідницькі</w:t>
      </w:r>
      <w:proofErr w:type="spellEnd"/>
      <w:r w:rsidRPr="00781739">
        <w:rPr>
          <w:rFonts w:ascii="Times New Roman" w:eastAsia="Calibri" w:hAnsi="Times New Roman" w:cs="Times New Roman"/>
          <w:sz w:val="28"/>
          <w:szCs w:val="28"/>
        </w:rPr>
        <w:t xml:space="preserve">, робота в парах, </w:t>
      </w:r>
      <w:proofErr w:type="spellStart"/>
      <w:r w:rsidRPr="00781739">
        <w:rPr>
          <w:rFonts w:ascii="Times New Roman" w:eastAsia="Calibri" w:hAnsi="Times New Roman" w:cs="Times New Roman"/>
          <w:sz w:val="28"/>
          <w:szCs w:val="28"/>
        </w:rPr>
        <w:t>стратегія</w:t>
      </w:r>
      <w:proofErr w:type="spellEnd"/>
      <w:r w:rsidRPr="00781739">
        <w:rPr>
          <w:rFonts w:ascii="Times New Roman" w:eastAsia="Calibri" w:hAnsi="Times New Roman" w:cs="Times New Roman"/>
          <w:sz w:val="28"/>
          <w:szCs w:val="28"/>
        </w:rPr>
        <w:t xml:space="preserve"> «Обери </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зайвого</w:t>
      </w:r>
      <w:proofErr w:type="spellEnd"/>
      <w:r w:rsidRPr="00781739">
        <w:rPr>
          <w:rFonts w:ascii="Times New Roman" w:eastAsia="Calibri" w:hAnsi="Times New Roman" w:cs="Times New Roman"/>
          <w:sz w:val="28"/>
          <w:szCs w:val="28"/>
        </w:rPr>
        <w:t xml:space="preserve">», робота з </w:t>
      </w:r>
      <w:proofErr w:type="spellStart"/>
      <w:r w:rsidRPr="00781739">
        <w:rPr>
          <w:rFonts w:ascii="Times New Roman" w:eastAsia="Calibri" w:hAnsi="Times New Roman" w:cs="Times New Roman"/>
          <w:sz w:val="28"/>
          <w:szCs w:val="28"/>
        </w:rPr>
        <w:t>таблицями</w:t>
      </w:r>
      <w:proofErr w:type="spellEnd"/>
      <w:r w:rsidRPr="00781739">
        <w:rPr>
          <w:rFonts w:ascii="Times New Roman" w:eastAsia="Calibri" w:hAnsi="Times New Roman" w:cs="Times New Roman"/>
          <w:sz w:val="28"/>
          <w:szCs w:val="28"/>
        </w:rPr>
        <w:t>, «</w:t>
      </w:r>
      <w:proofErr w:type="spellStart"/>
      <w:r w:rsidRPr="00781739">
        <w:rPr>
          <w:rFonts w:ascii="Times New Roman" w:eastAsia="Calibri" w:hAnsi="Times New Roman" w:cs="Times New Roman"/>
          <w:sz w:val="28"/>
          <w:szCs w:val="28"/>
        </w:rPr>
        <w:t>Мозковий</w:t>
      </w:r>
      <w:proofErr w:type="spellEnd"/>
      <w:r w:rsidRPr="00781739">
        <w:rPr>
          <w:rFonts w:ascii="Times New Roman" w:eastAsia="Calibri" w:hAnsi="Times New Roman" w:cs="Times New Roman"/>
          <w:sz w:val="28"/>
          <w:szCs w:val="28"/>
        </w:rPr>
        <w:t xml:space="preserve"> штурм».</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b/>
          <w:sz w:val="28"/>
          <w:szCs w:val="28"/>
        </w:rPr>
        <w:t>Тип уроку:</w:t>
      </w: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засвоєння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нових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знань</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sz w:val="28"/>
          <w:szCs w:val="28"/>
        </w:rPr>
      </w:pPr>
      <w:proofErr w:type="spellStart"/>
      <w:r w:rsidRPr="00781739">
        <w:rPr>
          <w:rFonts w:ascii="Times New Roman" w:eastAsia="Calibri" w:hAnsi="Times New Roman" w:cs="Times New Roman"/>
          <w:b/>
          <w:sz w:val="28"/>
          <w:szCs w:val="28"/>
        </w:rPr>
        <w:t>Обладнання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таблиця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розчинності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пробірки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універсальний</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індикатор</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розчини</w:t>
      </w:r>
      <w:proofErr w:type="spellEnd"/>
      <w:r w:rsidRPr="00781739">
        <w:rPr>
          <w:rFonts w:ascii="Times New Roman" w:eastAsia="Calibri" w:hAnsi="Times New Roman" w:cs="Times New Roman"/>
          <w:sz w:val="28"/>
          <w:szCs w:val="28"/>
        </w:rPr>
        <w:t xml:space="preserve"> </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NaCl</w:t>
      </w:r>
      <w:r w:rsidRPr="00781739">
        <w:rPr>
          <w:rFonts w:ascii="Times New Roman" w:eastAsia="Calibri" w:hAnsi="Times New Roman" w:cs="Times New Roman"/>
          <w:sz w:val="28"/>
          <w:szCs w:val="28"/>
          <w:lang w:val="uk-UA"/>
        </w:rPr>
        <w:t xml:space="preserve">, </w:t>
      </w:r>
      <w:r w:rsidRPr="00781739">
        <w:rPr>
          <w:rFonts w:ascii="Times New Roman" w:eastAsia="Calibri" w:hAnsi="Times New Roman" w:cs="Times New Roman"/>
          <w:sz w:val="28"/>
          <w:szCs w:val="28"/>
          <w:lang w:val="en-US"/>
        </w:rPr>
        <w:t>Na</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en-US"/>
        </w:rPr>
        <w:t>CO</w:t>
      </w:r>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en-US"/>
        </w:rPr>
        <w:t>AlCl</w:t>
      </w:r>
      <w:proofErr w:type="spellEnd"/>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uk-UA"/>
        </w:rPr>
        <w:t xml:space="preserve">, </w:t>
      </w:r>
      <w:r w:rsidRPr="00781739">
        <w:rPr>
          <w:rFonts w:ascii="Times New Roman" w:eastAsia="Calibri" w:hAnsi="Times New Roman" w:cs="Times New Roman"/>
          <w:sz w:val="28"/>
          <w:szCs w:val="28"/>
          <w:lang w:val="en-US"/>
        </w:rPr>
        <w:t>NaOH</w:t>
      </w:r>
      <w:r w:rsidRPr="00781739">
        <w:rPr>
          <w:rFonts w:ascii="Times New Roman" w:eastAsia="Calibri" w:hAnsi="Times New Roman" w:cs="Times New Roman"/>
          <w:sz w:val="28"/>
          <w:szCs w:val="28"/>
          <w:lang w:val="uk-UA"/>
        </w:rPr>
        <w:t xml:space="preserve">, </w:t>
      </w:r>
      <w:r w:rsidRPr="00781739">
        <w:rPr>
          <w:rFonts w:ascii="Times New Roman" w:eastAsia="Calibri" w:hAnsi="Times New Roman" w:cs="Times New Roman"/>
          <w:sz w:val="28"/>
          <w:szCs w:val="28"/>
          <w:lang w:val="en-US"/>
        </w:rPr>
        <w:t>CH</w:t>
      </w:r>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en-US"/>
        </w:rPr>
        <w:t>COOH</w:t>
      </w:r>
      <w:r w:rsidRPr="00781739">
        <w:rPr>
          <w:rFonts w:ascii="Times New Roman" w:eastAsia="Calibri" w:hAnsi="Times New Roman" w:cs="Times New Roman"/>
          <w:sz w:val="28"/>
          <w:szCs w:val="28"/>
          <w:lang w:val="uk-UA"/>
        </w:rPr>
        <w:t xml:space="preserve">, </w:t>
      </w:r>
      <w:r w:rsidRPr="00781739">
        <w:rPr>
          <w:rFonts w:ascii="Times New Roman" w:eastAsia="Calibri" w:hAnsi="Times New Roman" w:cs="Times New Roman"/>
          <w:sz w:val="28"/>
          <w:szCs w:val="28"/>
          <w:lang w:val="en-US"/>
        </w:rPr>
        <w:t>H</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en-US"/>
        </w:rPr>
        <w:t>O</w:t>
      </w: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комп’ютер</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інтерактивна</w:t>
      </w:r>
      <w:proofErr w:type="spellEnd"/>
      <w:r w:rsidRPr="00781739">
        <w:rPr>
          <w:rFonts w:ascii="Times New Roman" w:eastAsia="Calibri" w:hAnsi="Times New Roman" w:cs="Times New Roman"/>
          <w:sz w:val="28"/>
          <w:szCs w:val="28"/>
        </w:rPr>
        <w:t xml:space="preserve"> </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дошка</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картки</w:t>
      </w:r>
      <w:proofErr w:type="spellEnd"/>
      <w:r w:rsidRPr="00781739">
        <w:rPr>
          <w:rFonts w:ascii="Times New Roman" w:eastAsia="Calibri" w:hAnsi="Times New Roman" w:cs="Times New Roman"/>
          <w:sz w:val="28"/>
          <w:szCs w:val="28"/>
        </w:rPr>
        <w:t xml:space="preserve"> для </w:t>
      </w:r>
      <w:proofErr w:type="spellStart"/>
      <w:r w:rsidRPr="00781739">
        <w:rPr>
          <w:rFonts w:ascii="Times New Roman" w:eastAsia="Calibri" w:hAnsi="Times New Roman" w:cs="Times New Roman"/>
          <w:sz w:val="28"/>
          <w:szCs w:val="28"/>
        </w:rPr>
        <w:t>формувального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оцінювання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роздруківки</w:t>
      </w:r>
      <w:proofErr w:type="spellEnd"/>
      <w:r w:rsidRPr="00781739">
        <w:rPr>
          <w:rFonts w:ascii="Times New Roman" w:eastAsia="Calibri" w:hAnsi="Times New Roman" w:cs="Times New Roman"/>
          <w:sz w:val="28"/>
          <w:szCs w:val="28"/>
        </w:rPr>
        <w:t xml:space="preserve"> </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таблиць</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sz w:val="28"/>
          <w:szCs w:val="28"/>
        </w:rPr>
      </w:pPr>
      <w:proofErr w:type="spellStart"/>
      <w:r w:rsidRPr="00781739">
        <w:rPr>
          <w:rFonts w:ascii="Times New Roman" w:eastAsia="Calibri" w:hAnsi="Times New Roman" w:cs="Times New Roman"/>
          <w:b/>
          <w:sz w:val="28"/>
          <w:szCs w:val="28"/>
        </w:rPr>
        <w:t>Компетентності</w:t>
      </w:r>
      <w:proofErr w:type="spellEnd"/>
      <w:r w:rsidRPr="00781739">
        <w:rPr>
          <w:rFonts w:ascii="Times New Roman" w:eastAsia="Calibri" w:hAnsi="Times New Roman" w:cs="Times New Roman"/>
          <w:b/>
          <w:sz w:val="28"/>
          <w:szCs w:val="28"/>
        </w:rPr>
        <w:t>:</w:t>
      </w: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спілкування</w:t>
      </w:r>
      <w:proofErr w:type="spellEnd"/>
      <w:r w:rsidRPr="00781739">
        <w:rPr>
          <w:rFonts w:ascii="Times New Roman" w:eastAsia="Calibri" w:hAnsi="Times New Roman" w:cs="Times New Roman"/>
          <w:sz w:val="28"/>
          <w:szCs w:val="28"/>
        </w:rPr>
        <w:t xml:space="preserve"> державною </w:t>
      </w:r>
      <w:proofErr w:type="spellStart"/>
      <w:r w:rsidRPr="00781739">
        <w:rPr>
          <w:rFonts w:ascii="Times New Roman" w:eastAsia="Calibri" w:hAnsi="Times New Roman" w:cs="Times New Roman"/>
          <w:sz w:val="28"/>
          <w:szCs w:val="28"/>
        </w:rPr>
        <w:t>мовою</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здорозберігаюча</w:t>
      </w:r>
      <w:proofErr w:type="spellEnd"/>
      <w:r w:rsidRPr="00781739">
        <w:rPr>
          <w:rFonts w:ascii="Times New Roman" w:eastAsia="Calibri" w:hAnsi="Times New Roman" w:cs="Times New Roman"/>
          <w:sz w:val="28"/>
          <w:szCs w:val="28"/>
        </w:rPr>
        <w:t xml:space="preserve">, </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математична</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соціальна</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навчання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впродовж</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життя</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sz w:val="28"/>
          <w:szCs w:val="28"/>
        </w:rPr>
      </w:pPr>
      <w:proofErr w:type="spellStart"/>
      <w:r w:rsidRPr="00781739">
        <w:rPr>
          <w:rFonts w:ascii="Times New Roman" w:eastAsia="Calibri" w:hAnsi="Times New Roman" w:cs="Times New Roman"/>
          <w:b/>
          <w:sz w:val="28"/>
          <w:szCs w:val="28"/>
        </w:rPr>
        <w:t>Девіз</w:t>
      </w:r>
      <w:proofErr w:type="spellEnd"/>
      <w:r w:rsidRPr="00781739">
        <w:rPr>
          <w:rFonts w:ascii="Times New Roman" w:eastAsia="Calibri" w:hAnsi="Times New Roman" w:cs="Times New Roman"/>
          <w:b/>
          <w:sz w:val="28"/>
          <w:szCs w:val="28"/>
        </w:rPr>
        <w:t xml:space="preserve"> уроку</w:t>
      </w:r>
      <w:r w:rsidRPr="00781739">
        <w:rPr>
          <w:rFonts w:ascii="Times New Roman" w:eastAsia="Calibri" w:hAnsi="Times New Roman" w:cs="Times New Roman"/>
          <w:sz w:val="28"/>
          <w:szCs w:val="28"/>
        </w:rPr>
        <w:t>: «</w:t>
      </w:r>
      <w:proofErr w:type="spellStart"/>
      <w:r w:rsidRPr="00781739">
        <w:rPr>
          <w:rFonts w:ascii="Times New Roman" w:eastAsia="Calibri" w:hAnsi="Times New Roman" w:cs="Times New Roman"/>
          <w:sz w:val="28"/>
          <w:szCs w:val="28"/>
        </w:rPr>
        <w:t>Найважливішим</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завданням</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цивілізації</w:t>
      </w:r>
      <w:proofErr w:type="spellEnd"/>
      <w:r w:rsidRPr="00781739">
        <w:rPr>
          <w:rFonts w:ascii="Times New Roman" w:eastAsia="Calibri" w:hAnsi="Times New Roman" w:cs="Times New Roman"/>
          <w:sz w:val="28"/>
          <w:szCs w:val="28"/>
        </w:rPr>
        <w:t xml:space="preserve"> є </w:t>
      </w:r>
      <w:proofErr w:type="spellStart"/>
      <w:r w:rsidRPr="00781739">
        <w:rPr>
          <w:rFonts w:ascii="Times New Roman" w:eastAsia="Calibri" w:hAnsi="Times New Roman" w:cs="Times New Roman"/>
          <w:sz w:val="28"/>
          <w:szCs w:val="28"/>
        </w:rPr>
        <w:t>навчити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людину</w:t>
      </w:r>
      <w:proofErr w:type="spellEnd"/>
      <w:r w:rsidRPr="00781739">
        <w:rPr>
          <w:rFonts w:ascii="Times New Roman" w:eastAsia="Calibri" w:hAnsi="Times New Roman" w:cs="Times New Roman"/>
          <w:sz w:val="28"/>
          <w:szCs w:val="28"/>
        </w:rPr>
        <w:t xml:space="preserve"> </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правильно </w:t>
      </w:r>
      <w:proofErr w:type="spellStart"/>
      <w:r w:rsidRPr="00781739">
        <w:rPr>
          <w:rFonts w:ascii="Times New Roman" w:eastAsia="Calibri" w:hAnsi="Times New Roman" w:cs="Times New Roman"/>
          <w:sz w:val="28"/>
          <w:szCs w:val="28"/>
        </w:rPr>
        <w:t>думати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Т.Едісон</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b/>
          <w:sz w:val="28"/>
          <w:szCs w:val="28"/>
        </w:rPr>
      </w:pPr>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Хід</w:t>
      </w:r>
      <w:proofErr w:type="spellEnd"/>
      <w:r w:rsidRPr="00781739">
        <w:rPr>
          <w:rFonts w:ascii="Times New Roman" w:eastAsia="Calibri" w:hAnsi="Times New Roman" w:cs="Times New Roman"/>
          <w:b/>
          <w:sz w:val="28"/>
          <w:szCs w:val="28"/>
        </w:rPr>
        <w:t xml:space="preserve"> уроку.</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u w:val="single"/>
        </w:rPr>
        <w:t xml:space="preserve">І. </w:t>
      </w:r>
      <w:proofErr w:type="spellStart"/>
      <w:r w:rsidRPr="00781739">
        <w:rPr>
          <w:rFonts w:ascii="Times New Roman" w:eastAsia="Calibri" w:hAnsi="Times New Roman" w:cs="Times New Roman"/>
          <w:sz w:val="28"/>
          <w:szCs w:val="28"/>
          <w:u w:val="single"/>
        </w:rPr>
        <w:t>Активізація</w:t>
      </w:r>
      <w:proofErr w:type="spellEnd"/>
      <w:r w:rsidRPr="00781739">
        <w:rPr>
          <w:rFonts w:ascii="Times New Roman" w:eastAsia="Calibri" w:hAnsi="Times New Roman" w:cs="Times New Roman"/>
          <w:sz w:val="28"/>
          <w:szCs w:val="28"/>
          <w:u w:val="single"/>
        </w:rPr>
        <w:t xml:space="preserve"> </w:t>
      </w:r>
      <w:proofErr w:type="spellStart"/>
      <w:r w:rsidRPr="00781739">
        <w:rPr>
          <w:rFonts w:ascii="Times New Roman" w:eastAsia="Calibri" w:hAnsi="Times New Roman" w:cs="Times New Roman"/>
          <w:sz w:val="28"/>
          <w:szCs w:val="28"/>
          <w:u w:val="single"/>
        </w:rPr>
        <w:t>опорних</w:t>
      </w:r>
      <w:proofErr w:type="spellEnd"/>
      <w:r w:rsidRPr="00781739">
        <w:rPr>
          <w:rFonts w:ascii="Times New Roman" w:eastAsia="Calibri" w:hAnsi="Times New Roman" w:cs="Times New Roman"/>
          <w:sz w:val="28"/>
          <w:szCs w:val="28"/>
          <w:u w:val="single"/>
        </w:rPr>
        <w:t xml:space="preserve"> </w:t>
      </w:r>
      <w:proofErr w:type="spellStart"/>
      <w:r w:rsidRPr="00781739">
        <w:rPr>
          <w:rFonts w:ascii="Times New Roman" w:eastAsia="Calibri" w:hAnsi="Times New Roman" w:cs="Times New Roman"/>
          <w:sz w:val="28"/>
          <w:szCs w:val="28"/>
          <w:u w:val="single"/>
        </w:rPr>
        <w:t>знань</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Учні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одержують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картки</w:t>
      </w:r>
      <w:proofErr w:type="spellEnd"/>
      <w:r w:rsidRPr="00781739">
        <w:rPr>
          <w:rFonts w:ascii="Times New Roman" w:eastAsia="Calibri" w:hAnsi="Times New Roman" w:cs="Times New Roman"/>
          <w:sz w:val="28"/>
          <w:szCs w:val="28"/>
        </w:rPr>
        <w:t xml:space="preserve"> для </w:t>
      </w:r>
      <w:proofErr w:type="spellStart"/>
      <w:r w:rsidRPr="00781739">
        <w:rPr>
          <w:rFonts w:ascii="Times New Roman" w:eastAsia="Calibri" w:hAnsi="Times New Roman" w:cs="Times New Roman"/>
          <w:sz w:val="28"/>
          <w:szCs w:val="28"/>
        </w:rPr>
        <w:t>формувального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оцінювання</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Мозковий</w:t>
      </w:r>
      <w:proofErr w:type="spellEnd"/>
      <w:r w:rsidRPr="00781739">
        <w:rPr>
          <w:rFonts w:ascii="Times New Roman" w:eastAsia="Calibri" w:hAnsi="Times New Roman" w:cs="Times New Roman"/>
          <w:sz w:val="28"/>
          <w:szCs w:val="28"/>
        </w:rPr>
        <w:t xml:space="preserve"> штурм».</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lastRenderedPageBreak/>
        <w:t xml:space="preserve">1.Який </w:t>
      </w:r>
      <w:proofErr w:type="spellStart"/>
      <w:r w:rsidRPr="00781739">
        <w:rPr>
          <w:rFonts w:ascii="Times New Roman" w:eastAsia="Calibri" w:hAnsi="Times New Roman" w:cs="Times New Roman"/>
          <w:sz w:val="28"/>
          <w:szCs w:val="28"/>
        </w:rPr>
        <w:t>процес</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називається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гідролізом</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2.Які </w:t>
      </w:r>
      <w:proofErr w:type="spellStart"/>
      <w:r w:rsidRPr="00781739">
        <w:rPr>
          <w:rFonts w:ascii="Times New Roman" w:eastAsia="Calibri" w:hAnsi="Times New Roman" w:cs="Times New Roman"/>
          <w:sz w:val="28"/>
          <w:szCs w:val="28"/>
        </w:rPr>
        <w:t>реакції</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середовищ</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розрізняють</w:t>
      </w:r>
      <w:proofErr w:type="spellEnd"/>
      <w:r w:rsidRPr="00781739">
        <w:rPr>
          <w:rFonts w:ascii="Times New Roman" w:eastAsia="Calibri" w:hAnsi="Times New Roman" w:cs="Times New Roman"/>
          <w:sz w:val="28"/>
          <w:szCs w:val="28"/>
        </w:rPr>
        <w:t xml:space="preserve"> в </w:t>
      </w:r>
      <w:proofErr w:type="spellStart"/>
      <w:r w:rsidRPr="00781739">
        <w:rPr>
          <w:rFonts w:ascii="Times New Roman" w:eastAsia="Calibri" w:hAnsi="Times New Roman" w:cs="Times New Roman"/>
          <w:sz w:val="28"/>
          <w:szCs w:val="28"/>
        </w:rPr>
        <w:t>хімії</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3.Як </w:t>
      </w:r>
      <w:proofErr w:type="spellStart"/>
      <w:r w:rsidRPr="00781739">
        <w:rPr>
          <w:rFonts w:ascii="Times New Roman" w:eastAsia="Calibri" w:hAnsi="Times New Roman" w:cs="Times New Roman"/>
          <w:sz w:val="28"/>
          <w:szCs w:val="28"/>
        </w:rPr>
        <w:t>їх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визначити</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4.Від </w:t>
      </w:r>
      <w:proofErr w:type="spellStart"/>
      <w:r w:rsidRPr="00781739">
        <w:rPr>
          <w:rFonts w:ascii="Times New Roman" w:eastAsia="Calibri" w:hAnsi="Times New Roman" w:cs="Times New Roman"/>
          <w:sz w:val="28"/>
          <w:szCs w:val="28"/>
        </w:rPr>
        <w:t>чого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залежить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механізм</w:t>
      </w:r>
      <w:proofErr w:type="spellEnd"/>
      <w:r w:rsidRPr="00781739">
        <w:rPr>
          <w:rFonts w:ascii="Times New Roman" w:eastAsia="Calibri" w:hAnsi="Times New Roman" w:cs="Times New Roman"/>
          <w:sz w:val="28"/>
          <w:szCs w:val="28"/>
        </w:rPr>
        <w:t xml:space="preserve"> , за </w:t>
      </w:r>
      <w:proofErr w:type="spellStart"/>
      <w:r w:rsidRPr="00781739">
        <w:rPr>
          <w:rFonts w:ascii="Times New Roman" w:eastAsia="Calibri" w:hAnsi="Times New Roman" w:cs="Times New Roman"/>
          <w:sz w:val="28"/>
          <w:szCs w:val="28"/>
        </w:rPr>
        <w:t>яким</w:t>
      </w:r>
      <w:proofErr w:type="spellEnd"/>
      <w:r w:rsidRPr="00781739">
        <w:rPr>
          <w:rFonts w:ascii="Times New Roman" w:eastAsia="Calibri" w:hAnsi="Times New Roman" w:cs="Times New Roman"/>
          <w:sz w:val="28"/>
          <w:szCs w:val="28"/>
        </w:rPr>
        <w:t xml:space="preserve"> буде </w:t>
      </w:r>
      <w:proofErr w:type="spellStart"/>
      <w:r w:rsidRPr="00781739">
        <w:rPr>
          <w:rFonts w:ascii="Times New Roman" w:eastAsia="Calibri" w:hAnsi="Times New Roman" w:cs="Times New Roman"/>
          <w:sz w:val="28"/>
          <w:szCs w:val="28"/>
        </w:rPr>
        <w:t>відбуватись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Формулюємо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ще</w:t>
      </w:r>
      <w:proofErr w:type="spellEnd"/>
      <w:r w:rsidRPr="00781739">
        <w:rPr>
          <w:rFonts w:ascii="Times New Roman" w:eastAsia="Calibri" w:hAnsi="Times New Roman" w:cs="Times New Roman"/>
          <w:sz w:val="28"/>
          <w:szCs w:val="28"/>
        </w:rPr>
        <w:t xml:space="preserve"> раз </w:t>
      </w:r>
      <w:proofErr w:type="spellStart"/>
      <w:r w:rsidRPr="00781739">
        <w:rPr>
          <w:rFonts w:ascii="Times New Roman" w:eastAsia="Calibri" w:hAnsi="Times New Roman" w:cs="Times New Roman"/>
          <w:sz w:val="28"/>
          <w:szCs w:val="28"/>
        </w:rPr>
        <w:t>висновок</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u w:val="single"/>
        </w:rPr>
        <w:t>Властивості</w:t>
      </w:r>
      <w:proofErr w:type="spellEnd"/>
      <w:r w:rsidRPr="00781739">
        <w:rPr>
          <w:rFonts w:ascii="Times New Roman" w:eastAsia="Calibri" w:hAnsi="Times New Roman" w:cs="Times New Roman"/>
          <w:sz w:val="28"/>
          <w:szCs w:val="28"/>
          <w:u w:val="single"/>
        </w:rPr>
        <w:t xml:space="preserve"> </w:t>
      </w:r>
      <w:proofErr w:type="spellStart"/>
      <w:r w:rsidRPr="00781739">
        <w:rPr>
          <w:rFonts w:ascii="Times New Roman" w:eastAsia="Calibri" w:hAnsi="Times New Roman" w:cs="Times New Roman"/>
          <w:sz w:val="28"/>
          <w:szCs w:val="28"/>
          <w:u w:val="single"/>
        </w:rPr>
        <w:t>залежать</w:t>
      </w:r>
      <w:proofErr w:type="spellEnd"/>
      <w:r w:rsidRPr="00781739">
        <w:rPr>
          <w:rFonts w:ascii="Times New Roman" w:eastAsia="Calibri" w:hAnsi="Times New Roman" w:cs="Times New Roman"/>
          <w:sz w:val="28"/>
          <w:szCs w:val="28"/>
          <w:u w:val="single"/>
        </w:rPr>
        <w:t xml:space="preserve"> </w:t>
      </w:r>
      <w:proofErr w:type="spellStart"/>
      <w:r w:rsidRPr="00781739">
        <w:rPr>
          <w:rFonts w:ascii="Times New Roman" w:eastAsia="Calibri" w:hAnsi="Times New Roman" w:cs="Times New Roman"/>
          <w:sz w:val="28"/>
          <w:szCs w:val="28"/>
          <w:u w:val="single"/>
        </w:rPr>
        <w:t>від</w:t>
      </w:r>
      <w:proofErr w:type="spellEnd"/>
      <w:r w:rsidRPr="00781739">
        <w:rPr>
          <w:rFonts w:ascii="Times New Roman" w:eastAsia="Calibri" w:hAnsi="Times New Roman" w:cs="Times New Roman"/>
          <w:sz w:val="28"/>
          <w:szCs w:val="28"/>
          <w:u w:val="single"/>
        </w:rPr>
        <w:t xml:space="preserve"> </w:t>
      </w:r>
      <w:proofErr w:type="spellStart"/>
      <w:r w:rsidRPr="00781739">
        <w:rPr>
          <w:rFonts w:ascii="Times New Roman" w:eastAsia="Calibri" w:hAnsi="Times New Roman" w:cs="Times New Roman"/>
          <w:sz w:val="28"/>
          <w:szCs w:val="28"/>
          <w:u w:val="single"/>
        </w:rPr>
        <w:t>будови</w:t>
      </w:r>
      <w:proofErr w:type="spellEnd"/>
      <w:r w:rsidRPr="00781739">
        <w:rPr>
          <w:rFonts w:ascii="Times New Roman" w:eastAsia="Calibri" w:hAnsi="Times New Roman" w:cs="Times New Roman"/>
          <w:sz w:val="28"/>
          <w:szCs w:val="28"/>
          <w:u w:val="single"/>
        </w:rPr>
        <w:t>.</w:t>
      </w:r>
    </w:p>
    <w:p w:rsidR="007172C0" w:rsidRPr="00781739" w:rsidRDefault="007172C0" w:rsidP="007172C0">
      <w:pPr>
        <w:rPr>
          <w:rFonts w:ascii="Times New Roman" w:eastAsia="Calibri" w:hAnsi="Times New Roman" w:cs="Times New Roman"/>
          <w:sz w:val="28"/>
          <w:szCs w:val="28"/>
          <w:lang w:val="uk-UA"/>
        </w:rPr>
      </w:pPr>
      <w:r w:rsidRPr="00781739">
        <w:rPr>
          <w:rFonts w:ascii="Times New Roman" w:eastAsia="Calibri" w:hAnsi="Times New Roman" w:cs="Times New Roman"/>
          <w:sz w:val="28"/>
          <w:szCs w:val="28"/>
        </w:rPr>
        <w:t xml:space="preserve">5.Визначити склад </w:t>
      </w:r>
      <w:proofErr w:type="spellStart"/>
      <w:r w:rsidRPr="00781739">
        <w:rPr>
          <w:rFonts w:ascii="Times New Roman" w:eastAsia="Calibri" w:hAnsi="Times New Roman" w:cs="Times New Roman"/>
          <w:sz w:val="28"/>
          <w:szCs w:val="28"/>
        </w:rPr>
        <w:t>солі</w:t>
      </w:r>
      <w:proofErr w:type="spellEnd"/>
      <w:r w:rsidRPr="00781739">
        <w:rPr>
          <w:rFonts w:ascii="Times New Roman" w:eastAsia="Calibri" w:hAnsi="Times New Roman" w:cs="Times New Roman"/>
          <w:sz w:val="28"/>
          <w:szCs w:val="28"/>
        </w:rPr>
        <w:t>: (</w:t>
      </w:r>
      <w:proofErr w:type="spellStart"/>
      <w:r w:rsidRPr="00781739">
        <w:rPr>
          <w:rFonts w:ascii="Times New Roman" w:eastAsia="Calibri" w:hAnsi="Times New Roman" w:cs="Times New Roman"/>
          <w:sz w:val="28"/>
          <w:szCs w:val="28"/>
        </w:rPr>
        <w:t>проектую</w:t>
      </w:r>
      <w:proofErr w:type="spellEnd"/>
      <w:r w:rsidRPr="00781739">
        <w:rPr>
          <w:rFonts w:ascii="Times New Roman" w:eastAsia="Calibri" w:hAnsi="Times New Roman" w:cs="Times New Roman"/>
          <w:sz w:val="28"/>
          <w:szCs w:val="28"/>
        </w:rPr>
        <w:t xml:space="preserve"> на </w:t>
      </w:r>
      <w:proofErr w:type="spellStart"/>
      <w:r w:rsidRPr="00781739">
        <w:rPr>
          <w:rFonts w:ascii="Times New Roman" w:eastAsia="Calibri" w:hAnsi="Times New Roman" w:cs="Times New Roman"/>
          <w:sz w:val="28"/>
          <w:szCs w:val="28"/>
        </w:rPr>
        <w:t>дошку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формули</w:t>
      </w:r>
      <w:proofErr w:type="spellEnd"/>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KNO</w:t>
      </w:r>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en-US"/>
        </w:rPr>
        <w:t>ZnCl</w:t>
      </w:r>
      <w:proofErr w:type="spellEnd"/>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en-US"/>
        </w:rPr>
        <w:t>HgF</w:t>
      </w:r>
      <w:proofErr w:type="spellEnd"/>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en-US"/>
        </w:rPr>
        <w:t>BaSO</w:t>
      </w:r>
      <w:proofErr w:type="spellEnd"/>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uk-UA"/>
        </w:rPr>
        <w:t xml:space="preserve">, </w:t>
      </w:r>
      <w:r w:rsidRPr="00781739">
        <w:rPr>
          <w:rFonts w:ascii="Times New Roman" w:eastAsia="Calibri" w:hAnsi="Times New Roman" w:cs="Times New Roman"/>
          <w:sz w:val="28"/>
          <w:szCs w:val="28"/>
          <w:lang w:val="en-US"/>
        </w:rPr>
        <w:t>Li</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en-US"/>
        </w:rPr>
        <w:t>SO</w:t>
      </w:r>
      <w:r w:rsidRPr="00781739">
        <w:rPr>
          <w:rFonts w:ascii="Times New Roman" w:eastAsia="Calibri" w:hAnsi="Times New Roman" w:cs="Times New Roman"/>
          <w:sz w:val="28"/>
          <w:szCs w:val="28"/>
          <w:vertAlign w:val="subscript"/>
          <w:lang w:val="uk-UA"/>
        </w:rPr>
        <w:t>4</w:t>
      </w: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en-US"/>
        </w:rPr>
        <w:t>CaF</w:t>
      </w:r>
      <w:proofErr w:type="spellEnd"/>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vertAlign w:val="subscript"/>
        </w:rPr>
        <w:t xml:space="preserve">   </w:t>
      </w:r>
      <w:r w:rsidRPr="00781739">
        <w:rPr>
          <w:rFonts w:ascii="Times New Roman" w:eastAsia="Calibri" w:hAnsi="Times New Roman" w:cs="Times New Roman"/>
          <w:sz w:val="28"/>
          <w:szCs w:val="28"/>
          <w:vertAlign w:val="subscript"/>
          <w:lang w:val="uk-UA"/>
        </w:rPr>
        <w:t xml:space="preserve"> </w:t>
      </w:r>
      <w:proofErr w:type="spellStart"/>
      <w:r w:rsidRPr="00781739">
        <w:rPr>
          <w:rFonts w:ascii="Times New Roman" w:eastAsia="Calibri" w:hAnsi="Times New Roman" w:cs="Times New Roman"/>
          <w:sz w:val="28"/>
          <w:szCs w:val="28"/>
          <w:lang w:val="en-US"/>
        </w:rPr>
        <w:t>CuCO</w:t>
      </w:r>
      <w:proofErr w:type="spellEnd"/>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en-US"/>
        </w:rPr>
        <w:t>CaJ</w:t>
      </w:r>
      <w:proofErr w:type="spellEnd"/>
      <w:r w:rsidRPr="00781739">
        <w:rPr>
          <w:rFonts w:ascii="Times New Roman" w:eastAsia="Calibri" w:hAnsi="Times New Roman" w:cs="Times New Roman"/>
          <w:sz w:val="28"/>
          <w:szCs w:val="28"/>
          <w:vertAlign w:val="subscript"/>
          <w:lang w:val="uk-UA"/>
        </w:rPr>
        <w:t>2.</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rPr>
        <w:t>Учні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аналізують</w:t>
      </w:r>
      <w:proofErr w:type="spellEnd"/>
      <w:r w:rsidRPr="00781739">
        <w:rPr>
          <w:rFonts w:ascii="Times New Roman" w:eastAsia="Calibri" w:hAnsi="Times New Roman" w:cs="Times New Roman"/>
          <w:sz w:val="28"/>
          <w:szCs w:val="28"/>
        </w:rPr>
        <w:t xml:space="preserve"> склад солей за таблицею, </w:t>
      </w:r>
      <w:proofErr w:type="spellStart"/>
      <w:r w:rsidRPr="00781739">
        <w:rPr>
          <w:rFonts w:ascii="Times New Roman" w:eastAsia="Calibri" w:hAnsi="Times New Roman" w:cs="Times New Roman"/>
          <w:sz w:val="28"/>
          <w:szCs w:val="28"/>
        </w:rPr>
        <w:t>що</w:t>
      </w:r>
      <w:proofErr w:type="spellEnd"/>
      <w:r w:rsidRPr="00781739">
        <w:rPr>
          <w:rFonts w:ascii="Times New Roman" w:eastAsia="Calibri" w:hAnsi="Times New Roman" w:cs="Times New Roman"/>
          <w:sz w:val="28"/>
          <w:szCs w:val="28"/>
        </w:rPr>
        <w:t xml:space="preserve"> одержали на </w:t>
      </w:r>
      <w:proofErr w:type="spellStart"/>
      <w:r w:rsidRPr="00781739">
        <w:rPr>
          <w:rFonts w:ascii="Times New Roman" w:eastAsia="Calibri" w:hAnsi="Times New Roman" w:cs="Times New Roman"/>
          <w:sz w:val="28"/>
          <w:szCs w:val="28"/>
        </w:rPr>
        <w:t>попередньому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уроці</w:t>
      </w:r>
      <w:proofErr w:type="spellEnd"/>
      <w:r w:rsidRPr="00781739">
        <w:rPr>
          <w:rFonts w:ascii="Times New Roman" w:eastAsia="Calibri" w:hAnsi="Times New Roman" w:cs="Times New Roman"/>
          <w:sz w:val="28"/>
          <w:szCs w:val="28"/>
        </w:rPr>
        <w:t xml:space="preserve"> :</w:t>
      </w:r>
    </w:p>
    <w:p w:rsidR="007172C0" w:rsidRPr="00781739" w:rsidRDefault="007172C0" w:rsidP="007172C0">
      <w:pPr>
        <w:rPr>
          <w:rFonts w:ascii="Times New Roman" w:eastAsia="Calibri" w:hAnsi="Times New Roman" w:cs="Times New Roman"/>
          <w:b/>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b/>
          <w:sz w:val="28"/>
          <w:szCs w:val="28"/>
        </w:rPr>
        <w:t>Взаємозв’язок</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між</w:t>
      </w:r>
      <w:proofErr w:type="spellEnd"/>
      <w:r w:rsidRPr="00781739">
        <w:rPr>
          <w:rFonts w:ascii="Times New Roman" w:eastAsia="Calibri" w:hAnsi="Times New Roman" w:cs="Times New Roman"/>
          <w:b/>
          <w:sz w:val="28"/>
          <w:szCs w:val="28"/>
        </w:rPr>
        <w:t xml:space="preserve"> складом </w:t>
      </w:r>
      <w:proofErr w:type="spellStart"/>
      <w:r w:rsidRPr="00781739">
        <w:rPr>
          <w:rFonts w:ascii="Times New Roman" w:eastAsia="Calibri" w:hAnsi="Times New Roman" w:cs="Times New Roman"/>
          <w:b/>
          <w:sz w:val="28"/>
          <w:szCs w:val="28"/>
        </w:rPr>
        <w:t>солі</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механізмом</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гідролізу</w:t>
      </w:r>
      <w:proofErr w:type="spellEnd"/>
      <w:r w:rsidRPr="00781739">
        <w:rPr>
          <w:rFonts w:ascii="Times New Roman" w:eastAsia="Calibri" w:hAnsi="Times New Roman" w:cs="Times New Roman"/>
          <w:b/>
          <w:sz w:val="28"/>
          <w:szCs w:val="28"/>
        </w:rPr>
        <w:t xml:space="preserve"> </w:t>
      </w:r>
    </w:p>
    <w:p w:rsidR="007172C0" w:rsidRPr="00781739" w:rsidRDefault="007172C0" w:rsidP="007172C0">
      <w:pPr>
        <w:rPr>
          <w:rFonts w:ascii="Times New Roman" w:eastAsia="Calibri" w:hAnsi="Times New Roman" w:cs="Times New Roman"/>
          <w:b/>
          <w:sz w:val="28"/>
          <w:szCs w:val="28"/>
        </w:rPr>
      </w:pPr>
      <w:r w:rsidRPr="00781739">
        <w:rPr>
          <w:rFonts w:ascii="Times New Roman" w:eastAsia="Calibri" w:hAnsi="Times New Roman" w:cs="Times New Roman"/>
          <w:b/>
          <w:sz w:val="28"/>
          <w:szCs w:val="28"/>
        </w:rPr>
        <w:t xml:space="preserve">                                     і  </w:t>
      </w:r>
      <w:proofErr w:type="spellStart"/>
      <w:r w:rsidRPr="00781739">
        <w:rPr>
          <w:rFonts w:ascii="Times New Roman" w:eastAsia="Calibri" w:hAnsi="Times New Roman" w:cs="Times New Roman"/>
          <w:b/>
          <w:sz w:val="28"/>
          <w:szCs w:val="28"/>
        </w:rPr>
        <w:t>реакцією</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середовища</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розчину</w:t>
      </w:r>
      <w:proofErr w:type="spellEnd"/>
      <w:r w:rsidRPr="00781739">
        <w:rPr>
          <w:rFonts w:ascii="Times New Roman" w:eastAsia="Calibri" w:hAnsi="Times New Roman" w:cs="Times New Roman"/>
          <w:b/>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9"/>
        <w:gridCol w:w="3210"/>
        <w:gridCol w:w="3210"/>
      </w:tblGrid>
      <w:tr w:rsidR="007172C0" w:rsidRPr="00781739" w:rsidTr="001F267B">
        <w:tc>
          <w:tcPr>
            <w:tcW w:w="3209" w:type="dxa"/>
            <w:shd w:val="clear" w:color="auto" w:fill="auto"/>
          </w:tcPr>
          <w:p w:rsidR="007172C0" w:rsidRPr="00781739" w:rsidRDefault="007172C0" w:rsidP="001F267B">
            <w:pPr>
              <w:spacing w:after="140" w:line="240" w:lineRule="auto"/>
              <w:rPr>
                <w:rFonts w:ascii="Times New Roman" w:eastAsia="Calibri" w:hAnsi="Times New Roman" w:cs="Times New Roman"/>
                <w:b/>
                <w:sz w:val="28"/>
                <w:szCs w:val="28"/>
              </w:rPr>
            </w:pPr>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Сіль</w:t>
            </w:r>
            <w:proofErr w:type="spellEnd"/>
            <w:r w:rsidRPr="00781739">
              <w:rPr>
                <w:rFonts w:ascii="Times New Roman" w:eastAsia="Calibri" w:hAnsi="Times New Roman" w:cs="Times New Roman"/>
                <w:b/>
                <w:sz w:val="28"/>
                <w:szCs w:val="28"/>
              </w:rPr>
              <w:t xml:space="preserve"> </w:t>
            </w:r>
            <w:r w:rsidRPr="00781739">
              <w:rPr>
                <w:rFonts w:ascii="Times New Roman" w:eastAsia="Calibri" w:hAnsi="Times New Roman" w:cs="Times New Roman"/>
                <w:b/>
                <w:sz w:val="28"/>
                <w:szCs w:val="28"/>
                <w:lang w:val="en-US"/>
              </w:rPr>
              <w:t>,</w:t>
            </w:r>
          </w:p>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утворена</w:t>
            </w:r>
            <w:proofErr w:type="spellEnd"/>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w:t>
            </w:r>
          </w:p>
        </w:tc>
        <w:tc>
          <w:tcPr>
            <w:tcW w:w="3210"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 xml:space="preserve">   </w:t>
            </w:r>
            <w:r w:rsidRPr="00781739">
              <w:rPr>
                <w:rFonts w:ascii="Times New Roman" w:eastAsia="Calibri" w:hAnsi="Times New Roman" w:cs="Times New Roman"/>
                <w:b/>
                <w:sz w:val="28"/>
                <w:szCs w:val="28"/>
              </w:rPr>
              <w:t>Сильна</w:t>
            </w:r>
            <w:r w:rsidRPr="00781739">
              <w:rPr>
                <w:rFonts w:ascii="Times New Roman" w:eastAsia="Calibri" w:hAnsi="Times New Roman" w:cs="Times New Roman"/>
                <w:b/>
                <w:sz w:val="28"/>
                <w:szCs w:val="28"/>
                <w:lang w:val="en-US"/>
              </w:rPr>
              <w:t xml:space="preserve"> </w:t>
            </w:r>
            <w:r w:rsidRPr="00781739">
              <w:rPr>
                <w:rFonts w:ascii="Times New Roman" w:eastAsia="Calibri" w:hAnsi="Times New Roman" w:cs="Times New Roman"/>
                <w:b/>
                <w:sz w:val="28"/>
                <w:szCs w:val="28"/>
              </w:rPr>
              <w:t>кислота</w:t>
            </w:r>
            <w:r w:rsidRPr="00781739">
              <w:rPr>
                <w:rFonts w:ascii="Times New Roman" w:eastAsia="Calibri" w:hAnsi="Times New Roman" w:cs="Times New Roman"/>
                <w:b/>
                <w:sz w:val="28"/>
                <w:szCs w:val="28"/>
                <w:lang w:val="en-US"/>
              </w:rPr>
              <w:t xml:space="preserve"> </w:t>
            </w:r>
          </w:p>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HCl ,H</w:t>
            </w:r>
            <w:r w:rsidRPr="00781739">
              <w:rPr>
                <w:rFonts w:ascii="Times New Roman" w:eastAsia="Calibri" w:hAnsi="Times New Roman" w:cs="Times New Roman"/>
                <w:sz w:val="28"/>
                <w:szCs w:val="28"/>
                <w:vertAlign w:val="subscript"/>
                <w:lang w:val="en-US"/>
              </w:rPr>
              <w:t>2</w:t>
            </w:r>
            <w:r w:rsidRPr="00781739">
              <w:rPr>
                <w:rFonts w:ascii="Times New Roman" w:eastAsia="Calibri" w:hAnsi="Times New Roman" w:cs="Times New Roman"/>
                <w:sz w:val="28"/>
                <w:szCs w:val="28"/>
                <w:lang w:val="en-US"/>
              </w:rPr>
              <w:t>SO</w:t>
            </w:r>
            <w:r w:rsidRPr="00781739">
              <w:rPr>
                <w:rFonts w:ascii="Times New Roman" w:eastAsia="Calibri" w:hAnsi="Times New Roman" w:cs="Times New Roman"/>
                <w:sz w:val="28"/>
                <w:szCs w:val="28"/>
                <w:vertAlign w:val="subscript"/>
                <w:lang w:val="en-US"/>
              </w:rPr>
              <w:t xml:space="preserve">4, </w:t>
            </w:r>
            <w:r w:rsidRPr="00781739">
              <w:rPr>
                <w:rFonts w:ascii="Times New Roman" w:eastAsia="Calibri" w:hAnsi="Times New Roman" w:cs="Times New Roman"/>
                <w:sz w:val="28"/>
                <w:szCs w:val="28"/>
                <w:lang w:val="en-US"/>
              </w:rPr>
              <w:t>HNO</w:t>
            </w:r>
            <w:r w:rsidRPr="00781739">
              <w:rPr>
                <w:rFonts w:ascii="Times New Roman" w:eastAsia="Calibri" w:hAnsi="Times New Roman" w:cs="Times New Roman"/>
                <w:sz w:val="28"/>
                <w:szCs w:val="28"/>
                <w:vertAlign w:val="subscript"/>
                <w:lang w:val="en-US"/>
              </w:rPr>
              <w:t>3</w:t>
            </w:r>
            <w:r w:rsidRPr="00781739">
              <w:rPr>
                <w:rFonts w:ascii="Times New Roman" w:eastAsia="Calibri" w:hAnsi="Times New Roman" w:cs="Times New Roman"/>
                <w:sz w:val="28"/>
                <w:szCs w:val="28"/>
                <w:lang w:val="en-US"/>
              </w:rPr>
              <w:t>, HJ, HBr,</w:t>
            </w:r>
          </w:p>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HClO</w:t>
            </w:r>
            <w:r w:rsidRPr="00781739">
              <w:rPr>
                <w:rFonts w:ascii="Times New Roman" w:eastAsia="Calibri" w:hAnsi="Times New Roman" w:cs="Times New Roman"/>
                <w:sz w:val="28"/>
                <w:szCs w:val="28"/>
                <w:vertAlign w:val="subscript"/>
                <w:lang w:val="en-US"/>
              </w:rPr>
              <w:t>4</w:t>
            </w:r>
            <w:r w:rsidRPr="00781739">
              <w:rPr>
                <w:rFonts w:ascii="Times New Roman" w:eastAsia="Calibri" w:hAnsi="Times New Roman" w:cs="Times New Roman"/>
                <w:sz w:val="28"/>
                <w:szCs w:val="28"/>
                <w:lang w:val="en-US"/>
              </w:rPr>
              <w:t>,</w:t>
            </w:r>
          </w:p>
          <w:p w:rsidR="007172C0" w:rsidRPr="00781739" w:rsidRDefault="007172C0" w:rsidP="001F267B">
            <w:pPr>
              <w:spacing w:after="140" w:line="240" w:lineRule="auto"/>
              <w:rPr>
                <w:rFonts w:ascii="Times New Roman" w:eastAsia="Calibri" w:hAnsi="Times New Roman" w:cs="Times New Roman"/>
                <w:sz w:val="28"/>
                <w:szCs w:val="28"/>
              </w:rPr>
            </w:pPr>
          </w:p>
        </w:tc>
        <w:tc>
          <w:tcPr>
            <w:tcW w:w="3210"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 xml:space="preserve">   </w:t>
            </w:r>
            <w:proofErr w:type="spellStart"/>
            <w:r w:rsidRPr="00781739">
              <w:rPr>
                <w:rFonts w:ascii="Times New Roman" w:eastAsia="Calibri" w:hAnsi="Times New Roman" w:cs="Times New Roman"/>
                <w:b/>
                <w:sz w:val="28"/>
                <w:szCs w:val="28"/>
              </w:rPr>
              <w:t>Слабка</w:t>
            </w:r>
            <w:proofErr w:type="spellEnd"/>
            <w:r w:rsidRPr="00781739">
              <w:rPr>
                <w:rFonts w:ascii="Times New Roman" w:eastAsia="Calibri" w:hAnsi="Times New Roman" w:cs="Times New Roman"/>
                <w:b/>
                <w:sz w:val="28"/>
                <w:szCs w:val="28"/>
                <w:lang w:val="en-US"/>
              </w:rPr>
              <w:t xml:space="preserve"> </w:t>
            </w:r>
            <w:r w:rsidRPr="00781739">
              <w:rPr>
                <w:rFonts w:ascii="Times New Roman" w:eastAsia="Calibri" w:hAnsi="Times New Roman" w:cs="Times New Roman"/>
                <w:b/>
                <w:sz w:val="28"/>
                <w:szCs w:val="28"/>
              </w:rPr>
              <w:t>кислота</w:t>
            </w:r>
            <w:r w:rsidRPr="00781739">
              <w:rPr>
                <w:rFonts w:ascii="Times New Roman" w:eastAsia="Calibri" w:hAnsi="Times New Roman" w:cs="Times New Roman"/>
                <w:b/>
                <w:sz w:val="28"/>
                <w:szCs w:val="28"/>
                <w:lang w:val="en-US"/>
              </w:rPr>
              <w:t xml:space="preserve"> </w:t>
            </w:r>
          </w:p>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CH</w:t>
            </w:r>
            <w:r w:rsidRPr="00781739">
              <w:rPr>
                <w:rFonts w:ascii="Times New Roman" w:eastAsia="Calibri" w:hAnsi="Times New Roman" w:cs="Times New Roman"/>
                <w:sz w:val="28"/>
                <w:szCs w:val="28"/>
                <w:vertAlign w:val="subscript"/>
                <w:lang w:val="en-US"/>
              </w:rPr>
              <w:t>3</w:t>
            </w:r>
            <w:r w:rsidRPr="00781739">
              <w:rPr>
                <w:rFonts w:ascii="Times New Roman" w:eastAsia="Calibri" w:hAnsi="Times New Roman" w:cs="Times New Roman"/>
                <w:sz w:val="28"/>
                <w:szCs w:val="28"/>
                <w:lang w:val="en-US"/>
              </w:rPr>
              <w:t>COOH, H</w:t>
            </w:r>
            <w:r w:rsidRPr="00781739">
              <w:rPr>
                <w:rFonts w:ascii="Times New Roman" w:eastAsia="Calibri" w:hAnsi="Times New Roman" w:cs="Times New Roman"/>
                <w:sz w:val="28"/>
                <w:szCs w:val="28"/>
                <w:vertAlign w:val="subscript"/>
                <w:lang w:val="en-US"/>
              </w:rPr>
              <w:t>2</w:t>
            </w:r>
            <w:r w:rsidRPr="00781739">
              <w:rPr>
                <w:rFonts w:ascii="Times New Roman" w:eastAsia="Calibri" w:hAnsi="Times New Roman" w:cs="Times New Roman"/>
                <w:sz w:val="28"/>
                <w:szCs w:val="28"/>
                <w:lang w:val="en-US"/>
              </w:rPr>
              <w:t>CO</w:t>
            </w:r>
            <w:r w:rsidRPr="00781739">
              <w:rPr>
                <w:rFonts w:ascii="Times New Roman" w:eastAsia="Calibri" w:hAnsi="Times New Roman" w:cs="Times New Roman"/>
                <w:sz w:val="28"/>
                <w:szCs w:val="28"/>
                <w:vertAlign w:val="subscript"/>
                <w:lang w:val="en-US"/>
              </w:rPr>
              <w:t>3</w:t>
            </w:r>
            <w:r w:rsidRPr="00781739">
              <w:rPr>
                <w:rFonts w:ascii="Times New Roman" w:eastAsia="Calibri" w:hAnsi="Times New Roman" w:cs="Times New Roman"/>
                <w:sz w:val="28"/>
                <w:szCs w:val="28"/>
                <w:lang w:val="en-US"/>
              </w:rPr>
              <w:t>, H</w:t>
            </w:r>
            <w:r w:rsidRPr="00781739">
              <w:rPr>
                <w:rFonts w:ascii="Times New Roman" w:eastAsia="Calibri" w:hAnsi="Times New Roman" w:cs="Times New Roman"/>
                <w:sz w:val="28"/>
                <w:szCs w:val="28"/>
                <w:vertAlign w:val="subscript"/>
                <w:lang w:val="en-US"/>
              </w:rPr>
              <w:t>2</w:t>
            </w:r>
            <w:r w:rsidRPr="00781739">
              <w:rPr>
                <w:rFonts w:ascii="Times New Roman" w:eastAsia="Calibri" w:hAnsi="Times New Roman" w:cs="Times New Roman"/>
                <w:sz w:val="28"/>
                <w:szCs w:val="28"/>
                <w:lang w:val="en-US"/>
              </w:rPr>
              <w:t>S,HF,</w:t>
            </w:r>
          </w:p>
          <w:p w:rsidR="007172C0" w:rsidRPr="00781739" w:rsidRDefault="007172C0" w:rsidP="001F267B">
            <w:pPr>
              <w:spacing w:after="140" w:line="240" w:lineRule="auto"/>
              <w:rPr>
                <w:rFonts w:ascii="Times New Roman" w:eastAsia="Calibri" w:hAnsi="Times New Roman" w:cs="Times New Roman"/>
                <w:sz w:val="28"/>
                <w:szCs w:val="28"/>
                <w:vertAlign w:val="subscript"/>
                <w:lang w:val="en-US"/>
              </w:rPr>
            </w:pPr>
            <w:r w:rsidRPr="00781739">
              <w:rPr>
                <w:rFonts w:ascii="Times New Roman" w:eastAsia="Calibri" w:hAnsi="Times New Roman" w:cs="Times New Roman"/>
                <w:sz w:val="28"/>
                <w:szCs w:val="28"/>
                <w:lang w:val="en-US"/>
              </w:rPr>
              <w:t>H</w:t>
            </w:r>
            <w:r w:rsidRPr="00781739">
              <w:rPr>
                <w:rFonts w:ascii="Times New Roman" w:eastAsia="Calibri" w:hAnsi="Times New Roman" w:cs="Times New Roman"/>
                <w:sz w:val="28"/>
                <w:szCs w:val="28"/>
                <w:vertAlign w:val="subscript"/>
                <w:lang w:val="en-US"/>
              </w:rPr>
              <w:t>2</w:t>
            </w:r>
            <w:r w:rsidRPr="00781739">
              <w:rPr>
                <w:rFonts w:ascii="Times New Roman" w:eastAsia="Calibri" w:hAnsi="Times New Roman" w:cs="Times New Roman"/>
                <w:sz w:val="28"/>
                <w:szCs w:val="28"/>
                <w:lang w:val="en-US"/>
              </w:rPr>
              <w:t>SiO</w:t>
            </w:r>
            <w:r w:rsidRPr="00781739">
              <w:rPr>
                <w:rFonts w:ascii="Times New Roman" w:eastAsia="Calibri" w:hAnsi="Times New Roman" w:cs="Times New Roman"/>
                <w:sz w:val="28"/>
                <w:szCs w:val="28"/>
                <w:vertAlign w:val="subscript"/>
                <w:lang w:val="en-US"/>
              </w:rPr>
              <w:t>3</w:t>
            </w:r>
            <w:r w:rsidRPr="00781739">
              <w:rPr>
                <w:rFonts w:ascii="Times New Roman" w:eastAsia="Calibri" w:hAnsi="Times New Roman" w:cs="Times New Roman"/>
                <w:sz w:val="28"/>
                <w:szCs w:val="28"/>
                <w:lang w:val="en-US"/>
              </w:rPr>
              <w:t>,H</w:t>
            </w:r>
            <w:r w:rsidRPr="00781739">
              <w:rPr>
                <w:rFonts w:ascii="Times New Roman" w:eastAsia="Calibri" w:hAnsi="Times New Roman" w:cs="Times New Roman"/>
                <w:sz w:val="28"/>
                <w:szCs w:val="28"/>
                <w:vertAlign w:val="subscript"/>
                <w:lang w:val="en-US"/>
              </w:rPr>
              <w:t>2</w:t>
            </w:r>
            <w:r w:rsidRPr="00781739">
              <w:rPr>
                <w:rFonts w:ascii="Times New Roman" w:eastAsia="Calibri" w:hAnsi="Times New Roman" w:cs="Times New Roman"/>
                <w:sz w:val="28"/>
                <w:szCs w:val="28"/>
                <w:lang w:val="en-US"/>
              </w:rPr>
              <w:t>SO</w:t>
            </w:r>
            <w:r w:rsidRPr="00781739">
              <w:rPr>
                <w:rFonts w:ascii="Times New Roman" w:eastAsia="Calibri" w:hAnsi="Times New Roman" w:cs="Times New Roman"/>
                <w:sz w:val="28"/>
                <w:szCs w:val="28"/>
                <w:vertAlign w:val="subscript"/>
                <w:lang w:val="en-US"/>
              </w:rPr>
              <w:t>3</w:t>
            </w:r>
            <w:r w:rsidRPr="00781739">
              <w:rPr>
                <w:rFonts w:ascii="Times New Roman" w:eastAsia="Calibri" w:hAnsi="Times New Roman" w:cs="Times New Roman"/>
                <w:sz w:val="28"/>
                <w:szCs w:val="28"/>
                <w:lang w:val="en-US"/>
              </w:rPr>
              <w:t>, H</w:t>
            </w:r>
            <w:r w:rsidRPr="00781739">
              <w:rPr>
                <w:rFonts w:ascii="Times New Roman" w:eastAsia="Calibri" w:hAnsi="Times New Roman" w:cs="Times New Roman"/>
                <w:sz w:val="28"/>
                <w:szCs w:val="28"/>
                <w:vertAlign w:val="subscript"/>
                <w:lang w:val="en-US"/>
              </w:rPr>
              <w:t>3</w:t>
            </w:r>
            <w:r w:rsidRPr="00781739">
              <w:rPr>
                <w:rFonts w:ascii="Times New Roman" w:eastAsia="Calibri" w:hAnsi="Times New Roman" w:cs="Times New Roman"/>
                <w:sz w:val="28"/>
                <w:szCs w:val="28"/>
                <w:lang w:val="en-US"/>
              </w:rPr>
              <w:t>PO</w:t>
            </w:r>
            <w:r w:rsidRPr="00781739">
              <w:rPr>
                <w:rFonts w:ascii="Times New Roman" w:eastAsia="Calibri" w:hAnsi="Times New Roman" w:cs="Times New Roman"/>
                <w:sz w:val="28"/>
                <w:szCs w:val="28"/>
                <w:vertAlign w:val="subscript"/>
                <w:lang w:val="en-US"/>
              </w:rPr>
              <w:t>4</w:t>
            </w:r>
            <w:r w:rsidRPr="00781739">
              <w:rPr>
                <w:rFonts w:ascii="Times New Roman" w:eastAsia="Calibri" w:hAnsi="Times New Roman" w:cs="Times New Roman"/>
                <w:sz w:val="28"/>
                <w:szCs w:val="28"/>
                <w:lang w:val="en-US"/>
              </w:rPr>
              <w:t>, HNO</w:t>
            </w:r>
            <w:r w:rsidRPr="00781739">
              <w:rPr>
                <w:rFonts w:ascii="Times New Roman" w:eastAsia="Calibri" w:hAnsi="Times New Roman" w:cs="Times New Roman"/>
                <w:sz w:val="28"/>
                <w:szCs w:val="28"/>
                <w:vertAlign w:val="subscript"/>
                <w:lang w:val="en-US"/>
              </w:rPr>
              <w:t>2</w:t>
            </w:r>
          </w:p>
        </w:tc>
      </w:tr>
      <w:tr w:rsidR="007172C0" w:rsidRPr="00781739" w:rsidTr="001F267B">
        <w:tc>
          <w:tcPr>
            <w:tcW w:w="3209" w:type="dxa"/>
            <w:shd w:val="clear" w:color="auto" w:fill="auto"/>
          </w:tcPr>
          <w:p w:rsidR="007172C0" w:rsidRPr="00781739" w:rsidRDefault="007172C0" w:rsidP="001F267B">
            <w:pPr>
              <w:spacing w:after="140" w:line="240" w:lineRule="auto"/>
              <w:rPr>
                <w:rFonts w:ascii="Times New Roman" w:eastAsia="Calibri" w:hAnsi="Times New Roman" w:cs="Times New Roman"/>
                <w:b/>
                <w:sz w:val="28"/>
                <w:szCs w:val="28"/>
              </w:rPr>
            </w:pP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b/>
                <w:sz w:val="28"/>
                <w:szCs w:val="28"/>
              </w:rPr>
              <w:t xml:space="preserve">Сильна основа </w:t>
            </w:r>
          </w:p>
          <w:p w:rsidR="007172C0" w:rsidRPr="00781739" w:rsidRDefault="007172C0" w:rsidP="001F267B">
            <w:pPr>
              <w:spacing w:after="140" w:line="240" w:lineRule="auto"/>
              <w:rPr>
                <w:rFonts w:ascii="Times New Roman" w:eastAsia="Calibri" w:hAnsi="Times New Roman" w:cs="Times New Roman"/>
                <w:sz w:val="28"/>
                <w:szCs w:val="28"/>
                <w:vertAlign w:val="subscript"/>
                <w:lang w:val="uk-UA"/>
              </w:rPr>
            </w:pP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en-US"/>
              </w:rPr>
              <w:t>LiOH</w:t>
            </w:r>
            <w:proofErr w:type="spellEnd"/>
            <w:r w:rsidRPr="00781739">
              <w:rPr>
                <w:rFonts w:ascii="Times New Roman" w:eastAsia="Calibri" w:hAnsi="Times New Roman" w:cs="Times New Roman"/>
                <w:sz w:val="28"/>
                <w:szCs w:val="28"/>
                <w:lang w:val="uk-UA"/>
              </w:rPr>
              <w:t xml:space="preserve">, </w:t>
            </w:r>
            <w:r w:rsidRPr="00781739">
              <w:rPr>
                <w:rFonts w:ascii="Times New Roman" w:eastAsia="Calibri" w:hAnsi="Times New Roman" w:cs="Times New Roman"/>
                <w:sz w:val="28"/>
                <w:szCs w:val="28"/>
                <w:lang w:val="en-US"/>
              </w:rPr>
              <w:t>KOH</w:t>
            </w:r>
            <w:r w:rsidRPr="00781739">
              <w:rPr>
                <w:rFonts w:ascii="Times New Roman" w:eastAsia="Calibri" w:hAnsi="Times New Roman" w:cs="Times New Roman"/>
                <w:sz w:val="28"/>
                <w:szCs w:val="28"/>
                <w:lang w:val="uk-UA"/>
              </w:rPr>
              <w:t xml:space="preserve">, </w:t>
            </w:r>
            <w:r w:rsidRPr="00781739">
              <w:rPr>
                <w:rFonts w:ascii="Times New Roman" w:eastAsia="Calibri" w:hAnsi="Times New Roman" w:cs="Times New Roman"/>
                <w:sz w:val="28"/>
                <w:szCs w:val="28"/>
                <w:lang w:val="en-US"/>
              </w:rPr>
              <w:t>NaOH</w:t>
            </w:r>
            <w:r w:rsidRPr="00781739">
              <w:rPr>
                <w:rFonts w:ascii="Times New Roman" w:eastAsia="Calibri" w:hAnsi="Times New Roman" w:cs="Times New Roman"/>
                <w:sz w:val="28"/>
                <w:szCs w:val="28"/>
                <w:lang w:val="uk-UA"/>
              </w:rPr>
              <w:t xml:space="preserve">, </w:t>
            </w:r>
            <w:r w:rsidRPr="00781739">
              <w:rPr>
                <w:rFonts w:ascii="Times New Roman" w:eastAsia="Calibri" w:hAnsi="Times New Roman" w:cs="Times New Roman"/>
                <w:sz w:val="28"/>
                <w:szCs w:val="28"/>
                <w:lang w:val="en-US"/>
              </w:rPr>
              <w:t>Ca</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lang w:val="en-US"/>
              </w:rPr>
              <w:t>OH</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vertAlign w:val="subscript"/>
                <w:lang w:val="uk-UA"/>
              </w:rPr>
              <w:t>2,</w:t>
            </w:r>
          </w:p>
          <w:p w:rsidR="007172C0" w:rsidRPr="00781739" w:rsidRDefault="007172C0" w:rsidP="001F267B">
            <w:pPr>
              <w:spacing w:after="140" w:line="240" w:lineRule="auto"/>
              <w:rPr>
                <w:rFonts w:ascii="Times New Roman" w:eastAsia="Calibri" w:hAnsi="Times New Roman" w:cs="Times New Roman"/>
                <w:sz w:val="28"/>
                <w:szCs w:val="28"/>
                <w:vertAlign w:val="subscript"/>
                <w:lang w:val="en-US"/>
              </w:rPr>
            </w:pPr>
            <w:r w:rsidRPr="00781739">
              <w:rPr>
                <w:rFonts w:ascii="Times New Roman" w:eastAsia="Calibri" w:hAnsi="Times New Roman" w:cs="Times New Roman"/>
                <w:sz w:val="28"/>
                <w:szCs w:val="28"/>
                <w:lang w:val="en-US"/>
              </w:rPr>
              <w:t>Ba(OH)</w:t>
            </w:r>
            <w:r w:rsidRPr="00781739">
              <w:rPr>
                <w:rFonts w:ascii="Times New Roman" w:eastAsia="Calibri" w:hAnsi="Times New Roman" w:cs="Times New Roman"/>
                <w:sz w:val="28"/>
                <w:szCs w:val="28"/>
                <w:vertAlign w:val="subscript"/>
                <w:lang w:val="en-US"/>
              </w:rPr>
              <w:t xml:space="preserve">2 </w:t>
            </w:r>
          </w:p>
          <w:p w:rsidR="007172C0" w:rsidRPr="00781739" w:rsidRDefault="007172C0" w:rsidP="001F267B">
            <w:pPr>
              <w:spacing w:after="140" w:line="240" w:lineRule="auto"/>
              <w:rPr>
                <w:rFonts w:ascii="Times New Roman" w:eastAsia="Calibri" w:hAnsi="Times New Roman" w:cs="Times New Roman"/>
                <w:sz w:val="28"/>
                <w:szCs w:val="28"/>
              </w:rPr>
            </w:pPr>
          </w:p>
        </w:tc>
        <w:tc>
          <w:tcPr>
            <w:tcW w:w="3210"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rPr>
            </w:pPr>
          </w:p>
        </w:tc>
        <w:tc>
          <w:tcPr>
            <w:tcW w:w="3210"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
          <w:p w:rsidR="007172C0" w:rsidRPr="00781739" w:rsidRDefault="007172C0" w:rsidP="001F267B">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рН˃  7</w:t>
            </w:r>
          </w:p>
          <w:p w:rsidR="007172C0" w:rsidRPr="00781739" w:rsidRDefault="007172C0" w:rsidP="001F267B">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
        </w:tc>
      </w:tr>
      <w:tr w:rsidR="007172C0" w:rsidRPr="00781739" w:rsidTr="001F267B">
        <w:tc>
          <w:tcPr>
            <w:tcW w:w="3209"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b/>
                <w:sz w:val="28"/>
                <w:szCs w:val="28"/>
              </w:rPr>
              <w:t>Слабка</w:t>
            </w:r>
            <w:proofErr w:type="spellEnd"/>
            <w:r w:rsidRPr="00781739">
              <w:rPr>
                <w:rFonts w:ascii="Times New Roman" w:eastAsia="Calibri" w:hAnsi="Times New Roman" w:cs="Times New Roman"/>
                <w:b/>
                <w:sz w:val="28"/>
                <w:szCs w:val="28"/>
              </w:rPr>
              <w:t xml:space="preserve"> основа</w:t>
            </w:r>
          </w:p>
          <w:p w:rsidR="007172C0" w:rsidRPr="00781739" w:rsidRDefault="007172C0" w:rsidP="001F267B">
            <w:pPr>
              <w:spacing w:after="140" w:line="240" w:lineRule="auto"/>
              <w:rPr>
                <w:rFonts w:ascii="Times New Roman" w:eastAsia="Calibri" w:hAnsi="Times New Roman" w:cs="Times New Roman"/>
                <w:sz w:val="28"/>
                <w:szCs w:val="28"/>
                <w:lang w:val="uk-UA"/>
              </w:rPr>
            </w:pPr>
            <w:r w:rsidRPr="00781739">
              <w:rPr>
                <w:rFonts w:ascii="Times New Roman" w:eastAsia="Calibri" w:hAnsi="Times New Roman" w:cs="Times New Roman"/>
                <w:sz w:val="28"/>
                <w:szCs w:val="28"/>
                <w:lang w:val="en-US"/>
              </w:rPr>
              <w:t>Mg</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lang w:val="en-US"/>
              </w:rPr>
              <w:t>OH</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en-US"/>
              </w:rPr>
              <w:t>Zn</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lang w:val="en-US"/>
              </w:rPr>
              <w:t>OH</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vertAlign w:val="subscript"/>
                <w:lang w:val="uk-UA"/>
              </w:rPr>
              <w:t xml:space="preserve">2, </w:t>
            </w:r>
            <w:r w:rsidRPr="00781739">
              <w:rPr>
                <w:rFonts w:ascii="Times New Roman" w:eastAsia="Calibri" w:hAnsi="Times New Roman" w:cs="Times New Roman"/>
                <w:sz w:val="28"/>
                <w:szCs w:val="28"/>
                <w:lang w:val="en-US"/>
              </w:rPr>
              <w:t>Mn</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lang w:val="en-US"/>
              </w:rPr>
              <w:t>OH</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w:t>
            </w:r>
            <w:r w:rsidRPr="00781739">
              <w:rPr>
                <w:rFonts w:ascii="Times New Roman" w:eastAsia="Calibri" w:hAnsi="Times New Roman" w:cs="Times New Roman"/>
                <w:sz w:val="28"/>
                <w:szCs w:val="28"/>
                <w:lang w:val="en-US"/>
              </w:rPr>
              <w:t>Pb</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lang w:val="en-US"/>
              </w:rPr>
              <w:t>OH</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en-US"/>
              </w:rPr>
              <w:t>Cu</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lang w:val="en-US"/>
              </w:rPr>
              <w:t>OH</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lang w:val="en-US"/>
              </w:rPr>
              <w:t>Hg</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lang w:val="en-US"/>
              </w:rPr>
              <w:t>OH</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w:t>
            </w:r>
          </w:p>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Fe(OH)</w:t>
            </w:r>
            <w:r w:rsidRPr="00781739">
              <w:rPr>
                <w:rFonts w:ascii="Times New Roman" w:eastAsia="Calibri" w:hAnsi="Times New Roman" w:cs="Times New Roman"/>
                <w:sz w:val="28"/>
                <w:szCs w:val="28"/>
                <w:vertAlign w:val="subscript"/>
                <w:lang w:val="en-US"/>
              </w:rPr>
              <w:t>2,</w:t>
            </w:r>
            <w:r w:rsidRPr="00781739">
              <w:rPr>
                <w:rFonts w:ascii="Times New Roman" w:eastAsia="Calibri" w:hAnsi="Times New Roman" w:cs="Times New Roman"/>
                <w:sz w:val="28"/>
                <w:szCs w:val="28"/>
                <w:lang w:val="en-US"/>
              </w:rPr>
              <w:t>Fe(OH)</w:t>
            </w:r>
            <w:r w:rsidRPr="00781739">
              <w:rPr>
                <w:rFonts w:ascii="Times New Roman" w:eastAsia="Calibri" w:hAnsi="Times New Roman" w:cs="Times New Roman"/>
                <w:sz w:val="28"/>
                <w:szCs w:val="28"/>
                <w:vertAlign w:val="subscript"/>
                <w:lang w:val="en-US"/>
              </w:rPr>
              <w:t>3</w:t>
            </w:r>
            <w:r w:rsidRPr="00781739">
              <w:rPr>
                <w:rFonts w:ascii="Times New Roman" w:eastAsia="Calibri" w:hAnsi="Times New Roman" w:cs="Times New Roman"/>
                <w:sz w:val="28"/>
                <w:szCs w:val="28"/>
                <w:lang w:val="en-US"/>
              </w:rPr>
              <w:t>,Al(OH)</w:t>
            </w:r>
            <w:r w:rsidRPr="00781739">
              <w:rPr>
                <w:rFonts w:ascii="Times New Roman" w:eastAsia="Calibri" w:hAnsi="Times New Roman" w:cs="Times New Roman"/>
                <w:sz w:val="28"/>
                <w:szCs w:val="28"/>
                <w:vertAlign w:val="subscript"/>
                <w:lang w:val="en-US"/>
              </w:rPr>
              <w:t>3</w:t>
            </w:r>
            <w:r w:rsidRPr="00781739">
              <w:rPr>
                <w:rFonts w:ascii="Times New Roman" w:eastAsia="Calibri" w:hAnsi="Times New Roman" w:cs="Times New Roman"/>
                <w:sz w:val="28"/>
                <w:szCs w:val="28"/>
                <w:lang w:val="en-US"/>
              </w:rPr>
              <w:t>,</w:t>
            </w:r>
          </w:p>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Cr(OH)</w:t>
            </w:r>
            <w:r w:rsidRPr="00781739">
              <w:rPr>
                <w:rFonts w:ascii="Times New Roman" w:eastAsia="Calibri" w:hAnsi="Times New Roman" w:cs="Times New Roman"/>
                <w:sz w:val="28"/>
                <w:szCs w:val="28"/>
                <w:vertAlign w:val="subscript"/>
                <w:lang w:val="en-US"/>
              </w:rPr>
              <w:t>3</w:t>
            </w:r>
          </w:p>
          <w:p w:rsidR="007172C0" w:rsidRPr="00781739" w:rsidRDefault="007172C0" w:rsidP="001F267B">
            <w:pPr>
              <w:spacing w:after="140" w:line="240" w:lineRule="auto"/>
              <w:rPr>
                <w:rFonts w:ascii="Times New Roman" w:eastAsia="Calibri" w:hAnsi="Times New Roman" w:cs="Times New Roman"/>
                <w:sz w:val="28"/>
                <w:szCs w:val="28"/>
              </w:rPr>
            </w:pPr>
          </w:p>
        </w:tc>
        <w:tc>
          <w:tcPr>
            <w:tcW w:w="3210"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
          <w:p w:rsidR="007172C0" w:rsidRPr="00781739" w:rsidRDefault="007172C0" w:rsidP="001F267B">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рН ˂  7</w:t>
            </w:r>
          </w:p>
          <w:p w:rsidR="007172C0" w:rsidRPr="00781739" w:rsidRDefault="007172C0" w:rsidP="001F267B">
            <w:pPr>
              <w:spacing w:after="140" w:line="240" w:lineRule="auto"/>
              <w:rPr>
                <w:rFonts w:ascii="Times New Roman" w:eastAsia="Calibri" w:hAnsi="Times New Roman" w:cs="Times New Roman"/>
                <w:sz w:val="28"/>
                <w:szCs w:val="28"/>
              </w:rPr>
            </w:pPr>
          </w:p>
          <w:p w:rsidR="007172C0" w:rsidRPr="00781739" w:rsidRDefault="007172C0" w:rsidP="001F267B">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
        </w:tc>
        <w:tc>
          <w:tcPr>
            <w:tcW w:w="3210"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rPr>
            </w:pPr>
          </w:p>
        </w:tc>
      </w:tr>
    </w:tbl>
    <w:p w:rsidR="007172C0" w:rsidRPr="00781739" w:rsidRDefault="007172C0" w:rsidP="007172C0">
      <w:pPr>
        <w:rPr>
          <w:rFonts w:ascii="Times New Roman" w:eastAsia="Calibri" w:hAnsi="Times New Roman" w:cs="Times New Roman"/>
          <w:sz w:val="28"/>
          <w:szCs w:val="28"/>
        </w:rPr>
      </w:pP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6.Гідроліз </w:t>
      </w:r>
      <w:proofErr w:type="spellStart"/>
      <w:r w:rsidRPr="00781739">
        <w:rPr>
          <w:rFonts w:ascii="Times New Roman" w:eastAsia="Calibri" w:hAnsi="Times New Roman" w:cs="Times New Roman"/>
          <w:sz w:val="28"/>
          <w:szCs w:val="28"/>
        </w:rPr>
        <w:t>яких</w:t>
      </w:r>
      <w:proofErr w:type="spellEnd"/>
      <w:r w:rsidRPr="00781739">
        <w:rPr>
          <w:rFonts w:ascii="Times New Roman" w:eastAsia="Calibri" w:hAnsi="Times New Roman" w:cs="Times New Roman"/>
          <w:sz w:val="28"/>
          <w:szCs w:val="28"/>
        </w:rPr>
        <w:t xml:space="preserve"> за складом солей </w:t>
      </w:r>
      <w:proofErr w:type="spellStart"/>
      <w:r w:rsidRPr="00781739">
        <w:rPr>
          <w:rFonts w:ascii="Times New Roman" w:eastAsia="Calibri" w:hAnsi="Times New Roman" w:cs="Times New Roman"/>
          <w:sz w:val="28"/>
          <w:szCs w:val="28"/>
        </w:rPr>
        <w:t>вивчили</w:t>
      </w:r>
      <w:proofErr w:type="spellEnd"/>
      <w:r w:rsidRPr="00781739">
        <w:rPr>
          <w:rFonts w:ascii="Times New Roman" w:eastAsia="Calibri" w:hAnsi="Times New Roman" w:cs="Times New Roman"/>
          <w:sz w:val="28"/>
          <w:szCs w:val="28"/>
        </w:rPr>
        <w:t xml:space="preserve"> на </w:t>
      </w:r>
      <w:proofErr w:type="spellStart"/>
      <w:r w:rsidRPr="00781739">
        <w:rPr>
          <w:rFonts w:ascii="Times New Roman" w:eastAsia="Calibri" w:hAnsi="Times New Roman" w:cs="Times New Roman"/>
          <w:sz w:val="28"/>
          <w:szCs w:val="28"/>
        </w:rPr>
        <w:t>попередньому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уроці</w:t>
      </w:r>
      <w:proofErr w:type="spellEnd"/>
      <w:r w:rsidRPr="00781739">
        <w:rPr>
          <w:rFonts w:ascii="Times New Roman" w:eastAsia="Calibri" w:hAnsi="Times New Roman" w:cs="Times New Roman"/>
          <w:sz w:val="28"/>
          <w:szCs w:val="28"/>
        </w:rPr>
        <w:t>?(</w:t>
      </w:r>
      <w:proofErr w:type="spellStart"/>
      <w:r w:rsidRPr="00781739">
        <w:rPr>
          <w:rFonts w:ascii="Times New Roman" w:eastAsia="Calibri" w:hAnsi="Times New Roman" w:cs="Times New Roman"/>
          <w:sz w:val="28"/>
          <w:szCs w:val="28"/>
        </w:rPr>
        <w:t>солі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утворені</w:t>
      </w:r>
      <w:proofErr w:type="spellEnd"/>
      <w:r w:rsidRPr="00781739">
        <w:rPr>
          <w:rFonts w:ascii="Times New Roman" w:eastAsia="Calibri" w:hAnsi="Times New Roman" w:cs="Times New Roman"/>
          <w:sz w:val="28"/>
          <w:szCs w:val="28"/>
        </w:rPr>
        <w:t xml:space="preserve"> сильною основою і </w:t>
      </w:r>
      <w:proofErr w:type="spellStart"/>
      <w:r w:rsidRPr="00781739">
        <w:rPr>
          <w:rFonts w:ascii="Times New Roman" w:eastAsia="Calibri" w:hAnsi="Times New Roman" w:cs="Times New Roman"/>
          <w:sz w:val="28"/>
          <w:szCs w:val="28"/>
        </w:rPr>
        <w:t>слабкою</w:t>
      </w:r>
      <w:proofErr w:type="spellEnd"/>
      <w:r w:rsidRPr="00781739">
        <w:rPr>
          <w:rFonts w:ascii="Times New Roman" w:eastAsia="Calibri" w:hAnsi="Times New Roman" w:cs="Times New Roman"/>
          <w:sz w:val="28"/>
          <w:szCs w:val="28"/>
        </w:rPr>
        <w:t xml:space="preserve"> кислотою і </w:t>
      </w:r>
      <w:proofErr w:type="spellStart"/>
      <w:r w:rsidRPr="00781739">
        <w:rPr>
          <w:rFonts w:ascii="Times New Roman" w:eastAsia="Calibri" w:hAnsi="Times New Roman" w:cs="Times New Roman"/>
          <w:sz w:val="28"/>
          <w:szCs w:val="28"/>
        </w:rPr>
        <w:t>солі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утворені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слабкою</w:t>
      </w:r>
      <w:proofErr w:type="spellEnd"/>
      <w:r w:rsidRPr="00781739">
        <w:rPr>
          <w:rFonts w:ascii="Times New Roman" w:eastAsia="Calibri" w:hAnsi="Times New Roman" w:cs="Times New Roman"/>
          <w:sz w:val="28"/>
          <w:szCs w:val="28"/>
        </w:rPr>
        <w:t xml:space="preserve"> основою і сильною кислотою)</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lastRenderedPageBreak/>
        <w:t xml:space="preserve">  </w:t>
      </w:r>
      <w:proofErr w:type="spellStart"/>
      <w:r w:rsidRPr="00781739">
        <w:rPr>
          <w:rFonts w:ascii="Times New Roman" w:eastAsia="Calibri" w:hAnsi="Times New Roman" w:cs="Times New Roman"/>
          <w:sz w:val="28"/>
          <w:szCs w:val="28"/>
        </w:rPr>
        <w:t>Отже</w:t>
      </w:r>
      <w:proofErr w:type="spellEnd"/>
      <w:r w:rsidRPr="00781739">
        <w:rPr>
          <w:rFonts w:ascii="Times New Roman" w:eastAsia="Calibri" w:hAnsi="Times New Roman" w:cs="Times New Roman"/>
          <w:sz w:val="28"/>
          <w:szCs w:val="28"/>
        </w:rPr>
        <w:t xml:space="preserve">, з </w:t>
      </w:r>
      <w:proofErr w:type="spellStart"/>
      <w:r w:rsidRPr="00781739">
        <w:rPr>
          <w:rFonts w:ascii="Times New Roman" w:eastAsia="Calibri" w:hAnsi="Times New Roman" w:cs="Times New Roman"/>
          <w:sz w:val="28"/>
          <w:szCs w:val="28"/>
        </w:rPr>
        <w:t>переліку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учні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обирають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lang w:val="en-US"/>
        </w:rPr>
        <w:t>ZnCl</w:t>
      </w:r>
      <w:proofErr w:type="spellEnd"/>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en-US"/>
        </w:rPr>
        <w:t>BaaSO</w:t>
      </w:r>
      <w:proofErr w:type="spellEnd"/>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en-US"/>
        </w:rPr>
        <w:t>CaF</w:t>
      </w:r>
      <w:proofErr w:type="spellEnd"/>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Учні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записують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рівняння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гідролізу</w:t>
      </w:r>
      <w:proofErr w:type="spellEnd"/>
      <w:r w:rsidRPr="00781739">
        <w:rPr>
          <w:rFonts w:ascii="Times New Roman" w:eastAsia="Calibri" w:hAnsi="Times New Roman" w:cs="Times New Roman"/>
          <w:sz w:val="28"/>
          <w:szCs w:val="28"/>
        </w:rPr>
        <w:t xml:space="preserve">, проводимо </w:t>
      </w:r>
      <w:proofErr w:type="spellStart"/>
      <w:r w:rsidRPr="00781739">
        <w:rPr>
          <w:rFonts w:ascii="Times New Roman" w:eastAsia="Calibri" w:hAnsi="Times New Roman" w:cs="Times New Roman"/>
          <w:sz w:val="28"/>
          <w:szCs w:val="28"/>
        </w:rPr>
        <w:t>взаємоперевірку</w:t>
      </w:r>
      <w:proofErr w:type="spellEnd"/>
      <w:r w:rsidRPr="00781739">
        <w:rPr>
          <w:rFonts w:ascii="Times New Roman" w:eastAsia="Calibri" w:hAnsi="Times New Roman" w:cs="Times New Roman"/>
          <w:sz w:val="28"/>
          <w:szCs w:val="28"/>
        </w:rPr>
        <w:t xml:space="preserve"> з </w:t>
      </w:r>
      <w:proofErr w:type="spellStart"/>
      <w:r w:rsidRPr="00781739">
        <w:rPr>
          <w:rFonts w:ascii="Times New Roman" w:eastAsia="Calibri" w:hAnsi="Times New Roman" w:cs="Times New Roman"/>
          <w:sz w:val="28"/>
          <w:szCs w:val="28"/>
        </w:rPr>
        <w:t>коментарями</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sz w:val="28"/>
          <w:szCs w:val="28"/>
          <w:u w:val="single"/>
        </w:rPr>
      </w:pPr>
    </w:p>
    <w:p w:rsidR="007172C0" w:rsidRPr="00781739" w:rsidRDefault="007172C0" w:rsidP="007172C0">
      <w:pPr>
        <w:rPr>
          <w:rFonts w:ascii="Times New Roman" w:eastAsia="Calibri" w:hAnsi="Times New Roman" w:cs="Times New Roman"/>
          <w:sz w:val="28"/>
          <w:szCs w:val="28"/>
          <w:u w:val="single"/>
        </w:rPr>
      </w:pPr>
      <w:r w:rsidRPr="00781739">
        <w:rPr>
          <w:rFonts w:ascii="Times New Roman" w:eastAsia="Calibri" w:hAnsi="Times New Roman" w:cs="Times New Roman"/>
          <w:sz w:val="28"/>
          <w:szCs w:val="28"/>
          <w:u w:val="single"/>
        </w:rPr>
        <w:t xml:space="preserve">ІІ. </w:t>
      </w:r>
      <w:proofErr w:type="spellStart"/>
      <w:r w:rsidRPr="00781739">
        <w:rPr>
          <w:rFonts w:ascii="Times New Roman" w:eastAsia="Calibri" w:hAnsi="Times New Roman" w:cs="Times New Roman"/>
          <w:sz w:val="28"/>
          <w:szCs w:val="28"/>
          <w:u w:val="single"/>
        </w:rPr>
        <w:t>Вивчення</w:t>
      </w:r>
      <w:proofErr w:type="spellEnd"/>
      <w:r w:rsidRPr="00781739">
        <w:rPr>
          <w:rFonts w:ascii="Times New Roman" w:eastAsia="Calibri" w:hAnsi="Times New Roman" w:cs="Times New Roman"/>
          <w:sz w:val="28"/>
          <w:szCs w:val="28"/>
          <w:u w:val="single"/>
        </w:rPr>
        <w:t xml:space="preserve"> нового </w:t>
      </w:r>
      <w:proofErr w:type="spellStart"/>
      <w:r w:rsidRPr="00781739">
        <w:rPr>
          <w:rFonts w:ascii="Times New Roman" w:eastAsia="Calibri" w:hAnsi="Times New Roman" w:cs="Times New Roman"/>
          <w:sz w:val="28"/>
          <w:szCs w:val="28"/>
          <w:u w:val="single"/>
        </w:rPr>
        <w:t>матеріалу</w:t>
      </w:r>
      <w:proofErr w:type="spellEnd"/>
      <w:r w:rsidRPr="00781739">
        <w:rPr>
          <w:rFonts w:ascii="Times New Roman" w:eastAsia="Calibri" w:hAnsi="Times New Roman" w:cs="Times New Roman"/>
          <w:sz w:val="28"/>
          <w:szCs w:val="28"/>
          <w:u w:val="single"/>
        </w:rPr>
        <w:t>.</w:t>
      </w:r>
    </w:p>
    <w:p w:rsidR="007172C0" w:rsidRPr="00781739" w:rsidRDefault="007172C0" w:rsidP="007172C0">
      <w:pPr>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Які</w:t>
      </w:r>
      <w:proofErr w:type="spellEnd"/>
      <w:r w:rsidRPr="00781739">
        <w:rPr>
          <w:rFonts w:ascii="Times New Roman" w:eastAsia="Calibri" w:hAnsi="Times New Roman" w:cs="Times New Roman"/>
          <w:sz w:val="28"/>
          <w:szCs w:val="28"/>
        </w:rPr>
        <w:t xml:space="preserve"> за складом </w:t>
      </w:r>
      <w:proofErr w:type="spellStart"/>
      <w:r w:rsidRPr="00781739">
        <w:rPr>
          <w:rFonts w:ascii="Times New Roman" w:eastAsia="Calibri" w:hAnsi="Times New Roman" w:cs="Times New Roman"/>
          <w:sz w:val="28"/>
          <w:szCs w:val="28"/>
        </w:rPr>
        <w:t>солі</w:t>
      </w:r>
      <w:proofErr w:type="spellEnd"/>
      <w:r w:rsidRPr="00781739">
        <w:rPr>
          <w:rFonts w:ascii="Times New Roman" w:eastAsia="Calibri" w:hAnsi="Times New Roman" w:cs="Times New Roman"/>
          <w:sz w:val="28"/>
          <w:szCs w:val="28"/>
        </w:rPr>
        <w:t xml:space="preserve"> є </w:t>
      </w:r>
      <w:proofErr w:type="spellStart"/>
      <w:r w:rsidRPr="00781739">
        <w:rPr>
          <w:rFonts w:ascii="Times New Roman" w:eastAsia="Calibri" w:hAnsi="Times New Roman" w:cs="Times New Roman"/>
          <w:sz w:val="28"/>
          <w:szCs w:val="28"/>
        </w:rPr>
        <w:t>ще</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Працюємо</w:t>
      </w:r>
      <w:proofErr w:type="spellEnd"/>
      <w:r w:rsidRPr="00781739">
        <w:rPr>
          <w:rFonts w:ascii="Times New Roman" w:eastAsia="Calibri" w:hAnsi="Times New Roman" w:cs="Times New Roman"/>
          <w:sz w:val="28"/>
          <w:szCs w:val="28"/>
        </w:rPr>
        <w:t xml:space="preserve"> за таблицею, наводимо </w:t>
      </w:r>
      <w:proofErr w:type="spellStart"/>
      <w:r w:rsidRPr="00781739">
        <w:rPr>
          <w:rFonts w:ascii="Times New Roman" w:eastAsia="Calibri" w:hAnsi="Times New Roman" w:cs="Times New Roman"/>
          <w:sz w:val="28"/>
          <w:szCs w:val="28"/>
        </w:rPr>
        <w:t>приклади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відповідних</w:t>
      </w:r>
      <w:proofErr w:type="spellEnd"/>
      <w:r w:rsidRPr="00781739">
        <w:rPr>
          <w:rFonts w:ascii="Times New Roman" w:eastAsia="Calibri" w:hAnsi="Times New Roman" w:cs="Times New Roman"/>
          <w:sz w:val="28"/>
          <w:szCs w:val="28"/>
        </w:rPr>
        <w:t xml:space="preserve"> солей, </w:t>
      </w:r>
      <w:proofErr w:type="spellStart"/>
      <w:r w:rsidRPr="00781739">
        <w:rPr>
          <w:rFonts w:ascii="Times New Roman" w:eastAsia="Calibri" w:hAnsi="Times New Roman" w:cs="Times New Roman"/>
          <w:sz w:val="28"/>
          <w:szCs w:val="28"/>
        </w:rPr>
        <w:t>що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утворені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слабкою</w:t>
      </w:r>
      <w:proofErr w:type="spellEnd"/>
      <w:r w:rsidRPr="00781739">
        <w:rPr>
          <w:rFonts w:ascii="Times New Roman" w:eastAsia="Calibri" w:hAnsi="Times New Roman" w:cs="Times New Roman"/>
          <w:sz w:val="28"/>
          <w:szCs w:val="28"/>
        </w:rPr>
        <w:t xml:space="preserve"> основою і кислотою і сильною основою і сильною кислотою . </w:t>
      </w:r>
      <w:proofErr w:type="spellStart"/>
      <w:r w:rsidRPr="00781739">
        <w:rPr>
          <w:rFonts w:ascii="Times New Roman" w:eastAsia="Calibri" w:hAnsi="Times New Roman" w:cs="Times New Roman"/>
          <w:sz w:val="28"/>
          <w:szCs w:val="28"/>
        </w:rPr>
        <w:t>звертаємось</w:t>
      </w:r>
      <w:proofErr w:type="spellEnd"/>
      <w:r w:rsidRPr="00781739">
        <w:rPr>
          <w:rFonts w:ascii="Times New Roman" w:eastAsia="Calibri" w:hAnsi="Times New Roman" w:cs="Times New Roman"/>
          <w:sz w:val="28"/>
          <w:szCs w:val="28"/>
        </w:rPr>
        <w:t xml:space="preserve"> до «</w:t>
      </w:r>
      <w:proofErr w:type="spellStart"/>
      <w:r w:rsidRPr="00781739">
        <w:rPr>
          <w:rFonts w:ascii="Times New Roman" w:eastAsia="Calibri" w:hAnsi="Times New Roman" w:cs="Times New Roman"/>
          <w:sz w:val="28"/>
          <w:szCs w:val="28"/>
        </w:rPr>
        <w:t>Таблиці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розчинності</w:t>
      </w:r>
      <w:proofErr w:type="spellEnd"/>
      <w:r w:rsidRPr="00781739">
        <w:rPr>
          <w:rFonts w:ascii="Times New Roman" w:eastAsia="Calibri" w:hAnsi="Times New Roman" w:cs="Times New Roman"/>
          <w:sz w:val="28"/>
          <w:szCs w:val="28"/>
        </w:rPr>
        <w:t xml:space="preserve">»  і </w:t>
      </w:r>
      <w:proofErr w:type="spellStart"/>
      <w:r w:rsidRPr="00781739">
        <w:rPr>
          <w:rFonts w:ascii="Times New Roman" w:eastAsia="Calibri" w:hAnsi="Times New Roman" w:cs="Times New Roman"/>
          <w:sz w:val="28"/>
          <w:szCs w:val="28"/>
        </w:rPr>
        <w:t>визначаємо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солі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що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позначені</w:t>
      </w:r>
      <w:proofErr w:type="spellEnd"/>
      <w:r w:rsidRPr="00781739">
        <w:rPr>
          <w:rFonts w:ascii="Times New Roman" w:eastAsia="Calibri" w:hAnsi="Times New Roman" w:cs="Times New Roman"/>
          <w:sz w:val="28"/>
          <w:szCs w:val="28"/>
        </w:rPr>
        <w:t xml:space="preserve"> знаком      </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наприклад</w:t>
      </w:r>
      <w:proofErr w:type="spellEnd"/>
      <w:r w:rsidRPr="00781739">
        <w:rPr>
          <w:rFonts w:ascii="Times New Roman" w:eastAsia="Calibri" w:hAnsi="Times New Roman" w:cs="Times New Roman"/>
          <w:sz w:val="28"/>
          <w:szCs w:val="28"/>
        </w:rPr>
        <w:t>:</w:t>
      </w:r>
      <w:proofErr w:type="spellStart"/>
      <w:r w:rsidRPr="00781739">
        <w:rPr>
          <w:rFonts w:ascii="Times New Roman" w:eastAsia="Calibri" w:hAnsi="Times New Roman" w:cs="Times New Roman"/>
          <w:sz w:val="28"/>
          <w:szCs w:val="28"/>
          <w:lang w:val="en-US"/>
        </w:rPr>
        <w:t>HgF</w:t>
      </w:r>
      <w:proofErr w:type="spellEnd"/>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en-US"/>
        </w:rPr>
        <w:t>CuCO</w:t>
      </w:r>
      <w:proofErr w:type="spellEnd"/>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Визначаємо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реакцію</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середовища</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Учні</w:t>
      </w:r>
      <w:proofErr w:type="spellEnd"/>
      <w:r w:rsidRPr="00781739">
        <w:rPr>
          <w:rFonts w:ascii="Times New Roman" w:eastAsia="Calibri" w:hAnsi="Times New Roman" w:cs="Times New Roman"/>
          <w:sz w:val="28"/>
          <w:szCs w:val="28"/>
        </w:rPr>
        <w:t xml:space="preserve"> на </w:t>
      </w:r>
      <w:proofErr w:type="spellStart"/>
      <w:r w:rsidRPr="00781739">
        <w:rPr>
          <w:rFonts w:ascii="Times New Roman" w:eastAsia="Calibri" w:hAnsi="Times New Roman" w:cs="Times New Roman"/>
          <w:sz w:val="28"/>
          <w:szCs w:val="28"/>
        </w:rPr>
        <w:t>дошці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ланцюжком</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записують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послідовні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реакції</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процесу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цих</w:t>
      </w:r>
      <w:proofErr w:type="spellEnd"/>
      <w:r w:rsidRPr="00781739">
        <w:rPr>
          <w:rFonts w:ascii="Times New Roman" w:eastAsia="Calibri" w:hAnsi="Times New Roman" w:cs="Times New Roman"/>
          <w:sz w:val="28"/>
          <w:szCs w:val="28"/>
        </w:rPr>
        <w:t xml:space="preserve"> солей, </w:t>
      </w:r>
      <w:proofErr w:type="spellStart"/>
      <w:r w:rsidRPr="00781739">
        <w:rPr>
          <w:rFonts w:ascii="Times New Roman" w:eastAsia="Calibri" w:hAnsi="Times New Roman" w:cs="Times New Roman"/>
          <w:sz w:val="28"/>
          <w:szCs w:val="28"/>
        </w:rPr>
        <w:t>результати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порівнюємо</w:t>
      </w:r>
      <w:proofErr w:type="spellEnd"/>
      <w:r w:rsidRPr="00781739">
        <w:rPr>
          <w:rFonts w:ascii="Times New Roman" w:eastAsia="Calibri" w:hAnsi="Times New Roman" w:cs="Times New Roman"/>
          <w:sz w:val="28"/>
          <w:szCs w:val="28"/>
        </w:rPr>
        <w:t xml:space="preserve"> з </w:t>
      </w:r>
      <w:proofErr w:type="spellStart"/>
      <w:r w:rsidRPr="00781739">
        <w:rPr>
          <w:rFonts w:ascii="Times New Roman" w:eastAsia="Calibri" w:hAnsi="Times New Roman" w:cs="Times New Roman"/>
          <w:sz w:val="28"/>
          <w:szCs w:val="28"/>
        </w:rPr>
        <w:t>матеріалом</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підручника</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Попель</w:t>
      </w:r>
      <w:proofErr w:type="spellEnd"/>
      <w:r w:rsidRPr="00781739">
        <w:rPr>
          <w:rFonts w:ascii="Times New Roman" w:eastAsia="Calibri" w:hAnsi="Times New Roman" w:cs="Times New Roman"/>
          <w:sz w:val="28"/>
          <w:szCs w:val="28"/>
        </w:rPr>
        <w:t xml:space="preserve"> П. </w:t>
      </w:r>
      <w:proofErr w:type="spellStart"/>
      <w:r w:rsidRPr="00781739">
        <w:rPr>
          <w:rFonts w:ascii="Times New Roman" w:eastAsia="Calibri" w:hAnsi="Times New Roman" w:cs="Times New Roman"/>
          <w:sz w:val="28"/>
          <w:szCs w:val="28"/>
        </w:rPr>
        <w:t>Хімія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рівень</w:t>
      </w:r>
      <w:proofErr w:type="spellEnd"/>
      <w:r w:rsidRPr="00781739">
        <w:rPr>
          <w:rFonts w:ascii="Times New Roman" w:eastAsia="Calibri" w:hAnsi="Times New Roman" w:cs="Times New Roman"/>
          <w:sz w:val="28"/>
          <w:szCs w:val="28"/>
        </w:rPr>
        <w:t xml:space="preserve"> стандарту): </w:t>
      </w:r>
      <w:proofErr w:type="spellStart"/>
      <w:r w:rsidRPr="00781739">
        <w:rPr>
          <w:rFonts w:ascii="Times New Roman" w:eastAsia="Calibri" w:hAnsi="Times New Roman" w:cs="Times New Roman"/>
          <w:sz w:val="28"/>
          <w:szCs w:val="28"/>
        </w:rPr>
        <w:t>підруч</w:t>
      </w:r>
      <w:proofErr w:type="spellEnd"/>
      <w:r w:rsidRPr="00781739">
        <w:rPr>
          <w:rFonts w:ascii="Times New Roman" w:eastAsia="Calibri" w:hAnsi="Times New Roman" w:cs="Times New Roman"/>
          <w:sz w:val="28"/>
          <w:szCs w:val="28"/>
        </w:rPr>
        <w:t xml:space="preserve">. для 11 </w:t>
      </w:r>
      <w:proofErr w:type="spellStart"/>
      <w:r w:rsidRPr="00781739">
        <w:rPr>
          <w:rFonts w:ascii="Times New Roman" w:eastAsia="Calibri" w:hAnsi="Times New Roman" w:cs="Times New Roman"/>
          <w:sz w:val="28"/>
          <w:szCs w:val="28"/>
        </w:rPr>
        <w:t>кл</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закладів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загальної</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середньої</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освіти</w:t>
      </w:r>
      <w:proofErr w:type="spellEnd"/>
      <w:r w:rsidRPr="00781739">
        <w:rPr>
          <w:rFonts w:ascii="Times New Roman" w:eastAsia="Calibri" w:hAnsi="Times New Roman" w:cs="Times New Roman"/>
          <w:sz w:val="28"/>
          <w:szCs w:val="28"/>
        </w:rPr>
        <w:t xml:space="preserve"> – </w:t>
      </w:r>
      <w:proofErr w:type="spellStart"/>
      <w:r w:rsidRPr="00781739">
        <w:rPr>
          <w:rFonts w:ascii="Times New Roman" w:eastAsia="Calibri" w:hAnsi="Times New Roman" w:cs="Times New Roman"/>
          <w:sz w:val="28"/>
          <w:szCs w:val="28"/>
        </w:rPr>
        <w:t>Київ</w:t>
      </w:r>
      <w:proofErr w:type="spellEnd"/>
      <w:r w:rsidRPr="00781739">
        <w:rPr>
          <w:rFonts w:ascii="Times New Roman" w:eastAsia="Calibri" w:hAnsi="Times New Roman" w:cs="Times New Roman"/>
          <w:sz w:val="28"/>
          <w:szCs w:val="28"/>
        </w:rPr>
        <w:t>: ВЦ «</w:t>
      </w:r>
      <w:proofErr w:type="spellStart"/>
      <w:r w:rsidRPr="00781739">
        <w:rPr>
          <w:rFonts w:ascii="Times New Roman" w:eastAsia="Calibri" w:hAnsi="Times New Roman" w:cs="Times New Roman"/>
          <w:sz w:val="28"/>
          <w:szCs w:val="28"/>
        </w:rPr>
        <w:t>Академія</w:t>
      </w:r>
      <w:proofErr w:type="spellEnd"/>
      <w:r w:rsidRPr="00781739">
        <w:rPr>
          <w:rFonts w:ascii="Times New Roman" w:eastAsia="Calibri" w:hAnsi="Times New Roman" w:cs="Times New Roman"/>
          <w:sz w:val="28"/>
          <w:szCs w:val="28"/>
        </w:rPr>
        <w:t>», 2019.)  ст.69.</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Розглядаємо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особливості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гідролізу</w:t>
      </w:r>
      <w:proofErr w:type="spellEnd"/>
      <w:r w:rsidRPr="00781739">
        <w:rPr>
          <w:rFonts w:ascii="Times New Roman" w:eastAsia="Calibri" w:hAnsi="Times New Roman" w:cs="Times New Roman"/>
          <w:sz w:val="28"/>
          <w:szCs w:val="28"/>
        </w:rPr>
        <w:t xml:space="preserve"> солей, </w:t>
      </w:r>
      <w:proofErr w:type="spellStart"/>
      <w:r w:rsidRPr="00781739">
        <w:rPr>
          <w:rFonts w:ascii="Times New Roman" w:eastAsia="Calibri" w:hAnsi="Times New Roman" w:cs="Times New Roman"/>
          <w:sz w:val="28"/>
          <w:szCs w:val="28"/>
        </w:rPr>
        <w:t>утворених</w:t>
      </w:r>
      <w:proofErr w:type="spellEnd"/>
      <w:r w:rsidRPr="00781739">
        <w:rPr>
          <w:rFonts w:ascii="Times New Roman" w:eastAsia="Calibri" w:hAnsi="Times New Roman" w:cs="Times New Roman"/>
          <w:sz w:val="28"/>
          <w:szCs w:val="28"/>
        </w:rPr>
        <w:t xml:space="preserve"> сильною основою і сильною кислотою, </w:t>
      </w:r>
      <w:proofErr w:type="spellStart"/>
      <w:r w:rsidRPr="00781739">
        <w:rPr>
          <w:rFonts w:ascii="Times New Roman" w:eastAsia="Calibri" w:hAnsi="Times New Roman" w:cs="Times New Roman"/>
          <w:sz w:val="28"/>
          <w:szCs w:val="28"/>
        </w:rPr>
        <w:t>робимо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висновок</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чому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w:t>
      </w:r>
      <w:proofErr w:type="spellEnd"/>
      <w:r w:rsidRPr="00781739">
        <w:rPr>
          <w:rFonts w:ascii="Times New Roman" w:eastAsia="Calibri" w:hAnsi="Times New Roman" w:cs="Times New Roman"/>
          <w:sz w:val="28"/>
          <w:szCs w:val="28"/>
        </w:rPr>
        <w:t xml:space="preserve"> практично не </w:t>
      </w:r>
      <w:proofErr w:type="spellStart"/>
      <w:r w:rsidRPr="00781739">
        <w:rPr>
          <w:rFonts w:ascii="Times New Roman" w:eastAsia="Calibri" w:hAnsi="Times New Roman" w:cs="Times New Roman"/>
          <w:sz w:val="28"/>
          <w:szCs w:val="28"/>
        </w:rPr>
        <w:t>відбувається</w:t>
      </w:r>
      <w:proofErr w:type="spellEnd"/>
      <w:r w:rsidRPr="00781739">
        <w:rPr>
          <w:rFonts w:ascii="Times New Roman" w:eastAsia="Calibri" w:hAnsi="Times New Roman" w:cs="Times New Roman"/>
          <w:sz w:val="28"/>
          <w:szCs w:val="28"/>
        </w:rPr>
        <w:t xml:space="preserve">, тому і </w:t>
      </w:r>
      <w:proofErr w:type="spellStart"/>
      <w:r w:rsidRPr="00781739">
        <w:rPr>
          <w:rFonts w:ascii="Times New Roman" w:eastAsia="Calibri" w:hAnsi="Times New Roman" w:cs="Times New Roman"/>
          <w:sz w:val="28"/>
          <w:szCs w:val="28"/>
        </w:rPr>
        <w:t>реакція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середовища</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залишається</w:t>
      </w:r>
      <w:proofErr w:type="spellEnd"/>
      <w:r w:rsidRPr="00781739">
        <w:rPr>
          <w:rFonts w:ascii="Times New Roman" w:eastAsia="Calibri" w:hAnsi="Times New Roman" w:cs="Times New Roman"/>
          <w:sz w:val="28"/>
          <w:szCs w:val="28"/>
        </w:rPr>
        <w:t xml:space="preserve"> нейтральною. </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Для </w:t>
      </w:r>
      <w:proofErr w:type="spellStart"/>
      <w:r w:rsidRPr="00781739">
        <w:rPr>
          <w:rFonts w:ascii="Times New Roman" w:eastAsia="Calibri" w:hAnsi="Times New Roman" w:cs="Times New Roman"/>
          <w:sz w:val="28"/>
          <w:szCs w:val="28"/>
        </w:rPr>
        <w:t>перевірки</w:t>
      </w:r>
      <w:proofErr w:type="spellEnd"/>
      <w:r w:rsidRPr="00781739">
        <w:rPr>
          <w:rFonts w:ascii="Times New Roman" w:eastAsia="Calibri" w:hAnsi="Times New Roman" w:cs="Times New Roman"/>
          <w:sz w:val="28"/>
          <w:szCs w:val="28"/>
        </w:rPr>
        <w:t xml:space="preserve"> на </w:t>
      </w:r>
      <w:proofErr w:type="spellStart"/>
      <w:r w:rsidRPr="00781739">
        <w:rPr>
          <w:rFonts w:ascii="Times New Roman" w:eastAsia="Calibri" w:hAnsi="Times New Roman" w:cs="Times New Roman"/>
          <w:sz w:val="28"/>
          <w:szCs w:val="28"/>
        </w:rPr>
        <w:t>практиці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результатів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процесів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гідролізу</w:t>
      </w:r>
      <w:proofErr w:type="spellEnd"/>
      <w:r w:rsidRPr="00781739">
        <w:rPr>
          <w:rFonts w:ascii="Times New Roman" w:eastAsia="Calibri" w:hAnsi="Times New Roman" w:cs="Times New Roman"/>
          <w:sz w:val="28"/>
          <w:szCs w:val="28"/>
        </w:rPr>
        <w:t xml:space="preserve"> солей проводимо </w:t>
      </w:r>
      <w:proofErr w:type="spellStart"/>
      <w:r w:rsidRPr="00781739">
        <w:rPr>
          <w:rFonts w:ascii="Times New Roman" w:eastAsia="Calibri" w:hAnsi="Times New Roman" w:cs="Times New Roman"/>
          <w:sz w:val="28"/>
          <w:szCs w:val="28"/>
        </w:rPr>
        <w:t>лабораторний</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дослід</w:t>
      </w:r>
      <w:proofErr w:type="spellEnd"/>
      <w:r w:rsidRPr="00781739">
        <w:rPr>
          <w:rFonts w:ascii="Times New Roman" w:eastAsia="Calibri" w:hAnsi="Times New Roman" w:cs="Times New Roman"/>
          <w:sz w:val="28"/>
          <w:szCs w:val="28"/>
        </w:rPr>
        <w:t xml:space="preserve"> №1. </w:t>
      </w:r>
      <w:proofErr w:type="spellStart"/>
      <w:r w:rsidRPr="00781739">
        <w:rPr>
          <w:rFonts w:ascii="Times New Roman" w:eastAsia="Calibri" w:hAnsi="Times New Roman" w:cs="Times New Roman"/>
          <w:sz w:val="28"/>
          <w:szCs w:val="28"/>
        </w:rPr>
        <w:t>Визначення</w:t>
      </w:r>
      <w:proofErr w:type="spellEnd"/>
      <w:r w:rsidRPr="00781739">
        <w:rPr>
          <w:rFonts w:ascii="Times New Roman" w:eastAsia="Calibri" w:hAnsi="Times New Roman" w:cs="Times New Roman"/>
          <w:sz w:val="28"/>
          <w:szCs w:val="28"/>
        </w:rPr>
        <w:t xml:space="preserve"> рН </w:t>
      </w:r>
      <w:proofErr w:type="spellStart"/>
      <w:r w:rsidRPr="00781739">
        <w:rPr>
          <w:rFonts w:ascii="Times New Roman" w:eastAsia="Calibri" w:hAnsi="Times New Roman" w:cs="Times New Roman"/>
          <w:sz w:val="28"/>
          <w:szCs w:val="28"/>
        </w:rPr>
        <w:t>водних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розчинів</w:t>
      </w:r>
      <w:proofErr w:type="spellEnd"/>
      <w:r w:rsidRPr="00781739">
        <w:rPr>
          <w:rFonts w:ascii="Times New Roman" w:eastAsia="Calibri" w:hAnsi="Times New Roman" w:cs="Times New Roman"/>
          <w:sz w:val="28"/>
          <w:szCs w:val="28"/>
        </w:rPr>
        <w:t xml:space="preserve"> солей за </w:t>
      </w:r>
      <w:proofErr w:type="spellStart"/>
      <w:r w:rsidRPr="00781739">
        <w:rPr>
          <w:rFonts w:ascii="Times New Roman" w:eastAsia="Calibri" w:hAnsi="Times New Roman" w:cs="Times New Roman"/>
          <w:sz w:val="28"/>
          <w:szCs w:val="28"/>
        </w:rPr>
        <w:t>допомогою</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індикатора</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Учні</w:t>
      </w:r>
      <w:proofErr w:type="spellEnd"/>
      <w:r w:rsidRPr="00781739">
        <w:rPr>
          <w:rFonts w:ascii="Times New Roman" w:eastAsia="Calibri" w:hAnsi="Times New Roman" w:cs="Times New Roman"/>
          <w:sz w:val="28"/>
          <w:szCs w:val="28"/>
        </w:rPr>
        <w:t xml:space="preserve"> одержали </w:t>
      </w:r>
      <w:proofErr w:type="spellStart"/>
      <w:r w:rsidRPr="00781739">
        <w:rPr>
          <w:rFonts w:ascii="Times New Roman" w:eastAsia="Calibri" w:hAnsi="Times New Roman" w:cs="Times New Roman"/>
          <w:sz w:val="28"/>
          <w:szCs w:val="28"/>
        </w:rPr>
        <w:t>набори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реактивів</w:t>
      </w:r>
      <w:proofErr w:type="spellEnd"/>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NaOH</w:t>
      </w: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CH</w:t>
      </w:r>
      <w:r w:rsidRPr="00781739">
        <w:rPr>
          <w:rFonts w:ascii="Times New Roman" w:eastAsia="Calibri" w:hAnsi="Times New Roman" w:cs="Times New Roman"/>
          <w:sz w:val="28"/>
          <w:szCs w:val="28"/>
          <w:vertAlign w:val="subscript"/>
        </w:rPr>
        <w:t>3</w:t>
      </w:r>
      <w:r w:rsidRPr="00781739">
        <w:rPr>
          <w:rFonts w:ascii="Times New Roman" w:eastAsia="Calibri" w:hAnsi="Times New Roman" w:cs="Times New Roman"/>
          <w:sz w:val="28"/>
          <w:szCs w:val="28"/>
          <w:lang w:val="en-US"/>
        </w:rPr>
        <w:t>COOH</w:t>
      </w: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NaCl</w:t>
      </w: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Na</w:t>
      </w:r>
      <w:r w:rsidRPr="00781739">
        <w:rPr>
          <w:rFonts w:ascii="Times New Roman" w:eastAsia="Calibri" w:hAnsi="Times New Roman" w:cs="Times New Roman"/>
          <w:sz w:val="28"/>
          <w:szCs w:val="28"/>
          <w:vertAlign w:val="subscript"/>
        </w:rPr>
        <w:t>2</w:t>
      </w:r>
      <w:r w:rsidRPr="00781739">
        <w:rPr>
          <w:rFonts w:ascii="Times New Roman" w:eastAsia="Calibri" w:hAnsi="Times New Roman" w:cs="Times New Roman"/>
          <w:sz w:val="28"/>
          <w:szCs w:val="28"/>
          <w:lang w:val="en-US"/>
        </w:rPr>
        <w:t>CO</w:t>
      </w:r>
      <w:r w:rsidRPr="00781739">
        <w:rPr>
          <w:rFonts w:ascii="Times New Roman" w:eastAsia="Calibri" w:hAnsi="Times New Roman" w:cs="Times New Roman"/>
          <w:sz w:val="28"/>
          <w:szCs w:val="28"/>
          <w:vertAlign w:val="subscript"/>
        </w:rPr>
        <w:t>3</w:t>
      </w: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lang w:val="en-US"/>
        </w:rPr>
        <w:t>AlCl</w:t>
      </w:r>
      <w:proofErr w:type="spellEnd"/>
      <w:r w:rsidRPr="00781739">
        <w:rPr>
          <w:rFonts w:ascii="Times New Roman" w:eastAsia="Calibri" w:hAnsi="Times New Roman" w:cs="Times New Roman"/>
          <w:sz w:val="28"/>
          <w:szCs w:val="28"/>
          <w:vertAlign w:val="subscript"/>
        </w:rPr>
        <w:t>3</w:t>
      </w: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H</w:t>
      </w:r>
      <w:r w:rsidRPr="00781739">
        <w:rPr>
          <w:rFonts w:ascii="Times New Roman" w:eastAsia="Calibri" w:hAnsi="Times New Roman" w:cs="Times New Roman"/>
          <w:sz w:val="28"/>
          <w:szCs w:val="28"/>
          <w:vertAlign w:val="subscript"/>
        </w:rPr>
        <w:t>2</w:t>
      </w:r>
      <w:r w:rsidRPr="00781739">
        <w:rPr>
          <w:rFonts w:ascii="Times New Roman" w:eastAsia="Calibri" w:hAnsi="Times New Roman" w:cs="Times New Roman"/>
          <w:sz w:val="28"/>
          <w:szCs w:val="28"/>
          <w:lang w:val="en-US"/>
        </w:rPr>
        <w:t>O</w:t>
      </w: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універсальний</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індикатор</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Записують</w:t>
      </w:r>
      <w:proofErr w:type="spellEnd"/>
      <w:r w:rsidRPr="00781739">
        <w:rPr>
          <w:rFonts w:ascii="Times New Roman" w:eastAsia="Calibri" w:hAnsi="Times New Roman" w:cs="Times New Roman"/>
          <w:sz w:val="28"/>
          <w:szCs w:val="28"/>
        </w:rPr>
        <w:t xml:space="preserve"> у </w:t>
      </w:r>
      <w:proofErr w:type="spellStart"/>
      <w:r w:rsidRPr="00781739">
        <w:rPr>
          <w:rFonts w:ascii="Times New Roman" w:eastAsia="Calibri" w:hAnsi="Times New Roman" w:cs="Times New Roman"/>
          <w:sz w:val="28"/>
          <w:szCs w:val="28"/>
        </w:rPr>
        <w:t>стовпчик</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формули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напроти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кожної</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позначають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значення</w:t>
      </w:r>
      <w:proofErr w:type="spellEnd"/>
      <w:r w:rsidRPr="00781739">
        <w:rPr>
          <w:rFonts w:ascii="Times New Roman" w:eastAsia="Calibri" w:hAnsi="Times New Roman" w:cs="Times New Roman"/>
          <w:sz w:val="28"/>
          <w:szCs w:val="28"/>
        </w:rPr>
        <w:t xml:space="preserve"> рН , </w:t>
      </w:r>
      <w:proofErr w:type="spellStart"/>
      <w:r w:rsidRPr="00781739">
        <w:rPr>
          <w:rFonts w:ascii="Times New Roman" w:eastAsia="Calibri" w:hAnsi="Times New Roman" w:cs="Times New Roman"/>
          <w:sz w:val="28"/>
          <w:szCs w:val="28"/>
        </w:rPr>
        <w:t>що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передбачають</w:t>
      </w:r>
      <w:proofErr w:type="spellEnd"/>
      <w:r w:rsidRPr="00781739">
        <w:rPr>
          <w:rFonts w:ascii="Times New Roman" w:eastAsia="Calibri" w:hAnsi="Times New Roman" w:cs="Times New Roman"/>
          <w:sz w:val="28"/>
          <w:szCs w:val="28"/>
        </w:rPr>
        <w:t xml:space="preserve"> на </w:t>
      </w:r>
      <w:proofErr w:type="spellStart"/>
      <w:r w:rsidRPr="00781739">
        <w:rPr>
          <w:rFonts w:ascii="Times New Roman" w:eastAsia="Calibri" w:hAnsi="Times New Roman" w:cs="Times New Roman"/>
          <w:sz w:val="28"/>
          <w:szCs w:val="28"/>
        </w:rPr>
        <w:t>основі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теоретичних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знань</w:t>
      </w:r>
      <w:proofErr w:type="spellEnd"/>
      <w:r w:rsidRPr="00781739">
        <w:rPr>
          <w:rFonts w:ascii="Times New Roman" w:eastAsia="Calibri" w:hAnsi="Times New Roman" w:cs="Times New Roman"/>
          <w:sz w:val="28"/>
          <w:szCs w:val="28"/>
        </w:rPr>
        <w:t xml:space="preserve"> і </w:t>
      </w:r>
      <w:proofErr w:type="spellStart"/>
      <w:r w:rsidRPr="00781739">
        <w:rPr>
          <w:rFonts w:ascii="Times New Roman" w:eastAsia="Calibri" w:hAnsi="Times New Roman" w:cs="Times New Roman"/>
          <w:sz w:val="28"/>
          <w:szCs w:val="28"/>
        </w:rPr>
        <w:t>перевіряють</w:t>
      </w:r>
      <w:proofErr w:type="spellEnd"/>
      <w:r w:rsidRPr="00781739">
        <w:rPr>
          <w:rFonts w:ascii="Times New Roman" w:eastAsia="Calibri" w:hAnsi="Times New Roman" w:cs="Times New Roman"/>
          <w:sz w:val="28"/>
          <w:szCs w:val="28"/>
        </w:rPr>
        <w:t xml:space="preserve"> на </w:t>
      </w:r>
      <w:proofErr w:type="spellStart"/>
      <w:r w:rsidRPr="00781739">
        <w:rPr>
          <w:rFonts w:ascii="Times New Roman" w:eastAsia="Calibri" w:hAnsi="Times New Roman" w:cs="Times New Roman"/>
          <w:sz w:val="28"/>
          <w:szCs w:val="28"/>
        </w:rPr>
        <w:t>практиці</w:t>
      </w:r>
      <w:proofErr w:type="spellEnd"/>
      <w:r w:rsidRPr="00781739">
        <w:rPr>
          <w:rFonts w:ascii="Times New Roman" w:eastAsia="Calibri" w:hAnsi="Times New Roman" w:cs="Times New Roman"/>
          <w:sz w:val="28"/>
          <w:szCs w:val="28"/>
        </w:rPr>
        <w:t xml:space="preserve"> , </w:t>
      </w:r>
      <w:proofErr w:type="spellStart"/>
      <w:r w:rsidRPr="00781739">
        <w:rPr>
          <w:rFonts w:ascii="Times New Roman" w:eastAsia="Calibri" w:hAnsi="Times New Roman" w:cs="Times New Roman"/>
          <w:sz w:val="28"/>
          <w:szCs w:val="28"/>
        </w:rPr>
        <w:t>порівнюють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значення</w:t>
      </w:r>
      <w:proofErr w:type="spellEnd"/>
      <w:r w:rsidRPr="00781739">
        <w:rPr>
          <w:rFonts w:ascii="Times New Roman" w:eastAsia="Calibri" w:hAnsi="Times New Roman" w:cs="Times New Roman"/>
          <w:sz w:val="28"/>
          <w:szCs w:val="28"/>
        </w:rPr>
        <w:t xml:space="preserve"> рН у </w:t>
      </w:r>
      <w:proofErr w:type="spellStart"/>
      <w:r w:rsidRPr="00781739">
        <w:rPr>
          <w:rFonts w:ascii="Times New Roman" w:eastAsia="Calibri" w:hAnsi="Times New Roman" w:cs="Times New Roman"/>
          <w:sz w:val="28"/>
          <w:szCs w:val="28"/>
        </w:rPr>
        <w:t>воді</w:t>
      </w:r>
      <w:proofErr w:type="spellEnd"/>
      <w:r w:rsidRPr="00781739">
        <w:rPr>
          <w:rFonts w:ascii="Times New Roman" w:eastAsia="Calibri" w:hAnsi="Times New Roman" w:cs="Times New Roman"/>
          <w:sz w:val="28"/>
          <w:szCs w:val="28"/>
        </w:rPr>
        <w:t xml:space="preserve">. </w:t>
      </w:r>
    </w:p>
    <w:p w:rsidR="007172C0" w:rsidRPr="00781739" w:rsidRDefault="007172C0" w:rsidP="007172C0">
      <w:pPr>
        <w:rPr>
          <w:rFonts w:ascii="Times New Roman" w:eastAsia="Calibri" w:hAnsi="Times New Roman" w:cs="Times New Roman"/>
          <w:sz w:val="28"/>
          <w:szCs w:val="28"/>
          <w:u w:val="single"/>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u w:val="single"/>
        </w:rPr>
        <w:t>Виводимо</w:t>
      </w:r>
      <w:proofErr w:type="spellEnd"/>
      <w:r w:rsidRPr="00781739">
        <w:rPr>
          <w:rFonts w:ascii="Times New Roman" w:eastAsia="Calibri" w:hAnsi="Times New Roman" w:cs="Times New Roman"/>
          <w:sz w:val="28"/>
          <w:szCs w:val="28"/>
          <w:u w:val="single"/>
        </w:rPr>
        <w:t xml:space="preserve"> правила </w:t>
      </w:r>
      <w:proofErr w:type="spellStart"/>
      <w:r w:rsidRPr="00781739">
        <w:rPr>
          <w:rFonts w:ascii="Times New Roman" w:eastAsia="Calibri" w:hAnsi="Times New Roman" w:cs="Times New Roman"/>
          <w:sz w:val="28"/>
          <w:szCs w:val="28"/>
          <w:u w:val="single"/>
        </w:rPr>
        <w:t>гідролізу</w:t>
      </w:r>
      <w:proofErr w:type="spellEnd"/>
      <w:r w:rsidRPr="00781739">
        <w:rPr>
          <w:rFonts w:ascii="Times New Roman" w:eastAsia="Calibri" w:hAnsi="Times New Roman" w:cs="Times New Roman"/>
          <w:sz w:val="28"/>
          <w:szCs w:val="28"/>
          <w:u w:val="single"/>
        </w:rPr>
        <w:t>.</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1.Гідролізу </w:t>
      </w:r>
      <w:proofErr w:type="spellStart"/>
      <w:r w:rsidRPr="00781739">
        <w:rPr>
          <w:rFonts w:ascii="Times New Roman" w:eastAsia="Calibri" w:hAnsi="Times New Roman" w:cs="Times New Roman"/>
          <w:sz w:val="28"/>
          <w:szCs w:val="28"/>
        </w:rPr>
        <w:t>підлягає</w:t>
      </w:r>
      <w:proofErr w:type="spellEnd"/>
      <w:r w:rsidRPr="00781739">
        <w:rPr>
          <w:rFonts w:ascii="Times New Roman" w:eastAsia="Calibri" w:hAnsi="Times New Roman" w:cs="Times New Roman"/>
          <w:sz w:val="28"/>
          <w:szCs w:val="28"/>
        </w:rPr>
        <w:t xml:space="preserve"> йон </w:t>
      </w:r>
      <w:proofErr w:type="spellStart"/>
      <w:r w:rsidRPr="00781739">
        <w:rPr>
          <w:rFonts w:ascii="Times New Roman" w:eastAsia="Calibri" w:hAnsi="Times New Roman" w:cs="Times New Roman"/>
          <w:sz w:val="28"/>
          <w:szCs w:val="28"/>
        </w:rPr>
        <w:t>слабкого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електроліту</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2.Середовище </w:t>
      </w:r>
      <w:proofErr w:type="spellStart"/>
      <w:r w:rsidRPr="00781739">
        <w:rPr>
          <w:rFonts w:ascii="Times New Roman" w:eastAsia="Calibri" w:hAnsi="Times New Roman" w:cs="Times New Roman"/>
          <w:sz w:val="28"/>
          <w:szCs w:val="28"/>
        </w:rPr>
        <w:t>розчину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солі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визначаємо</w:t>
      </w:r>
      <w:proofErr w:type="spellEnd"/>
      <w:r w:rsidRPr="00781739">
        <w:rPr>
          <w:rFonts w:ascii="Times New Roman" w:eastAsia="Calibri" w:hAnsi="Times New Roman" w:cs="Times New Roman"/>
          <w:sz w:val="28"/>
          <w:szCs w:val="28"/>
        </w:rPr>
        <w:t xml:space="preserve"> за йоном сильного </w:t>
      </w:r>
      <w:proofErr w:type="spellStart"/>
      <w:r w:rsidRPr="00781739">
        <w:rPr>
          <w:rFonts w:ascii="Times New Roman" w:eastAsia="Calibri" w:hAnsi="Times New Roman" w:cs="Times New Roman"/>
          <w:sz w:val="28"/>
          <w:szCs w:val="28"/>
        </w:rPr>
        <w:t>електроліту</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Робота в парах з </w:t>
      </w:r>
      <w:proofErr w:type="spellStart"/>
      <w:r w:rsidRPr="00781739">
        <w:rPr>
          <w:rFonts w:ascii="Times New Roman" w:eastAsia="Calibri" w:hAnsi="Times New Roman" w:cs="Times New Roman"/>
          <w:sz w:val="28"/>
          <w:szCs w:val="28"/>
        </w:rPr>
        <w:t>карткою</w:t>
      </w:r>
      <w:proofErr w:type="spellEnd"/>
      <w:r w:rsidRPr="00781739">
        <w:rPr>
          <w:rFonts w:ascii="Times New Roman" w:eastAsia="Calibri" w:hAnsi="Times New Roman" w:cs="Times New Roman"/>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2407"/>
        <w:gridCol w:w="2407"/>
        <w:gridCol w:w="2408"/>
      </w:tblGrid>
      <w:tr w:rsidR="007172C0" w:rsidRPr="00781739" w:rsidTr="001F267B">
        <w:tc>
          <w:tcPr>
            <w:tcW w:w="2407" w:type="dxa"/>
            <w:vMerge w:val="restart"/>
            <w:shd w:val="clear" w:color="auto" w:fill="auto"/>
          </w:tcPr>
          <w:p w:rsidR="007172C0" w:rsidRPr="00781739" w:rsidRDefault="007172C0" w:rsidP="001F267B">
            <w:pPr>
              <w:spacing w:after="140" w:line="240" w:lineRule="auto"/>
              <w:rPr>
                <w:rFonts w:ascii="Times New Roman" w:eastAsia="Calibri" w:hAnsi="Times New Roman" w:cs="Times New Roman"/>
                <w:b/>
                <w:sz w:val="28"/>
                <w:szCs w:val="28"/>
              </w:rPr>
            </w:pPr>
            <w:r w:rsidRPr="00781739">
              <w:rPr>
                <w:rFonts w:ascii="Times New Roman" w:eastAsia="Calibri" w:hAnsi="Times New Roman" w:cs="Times New Roman"/>
                <w:b/>
                <w:sz w:val="28"/>
                <w:szCs w:val="28"/>
              </w:rPr>
              <w:t xml:space="preserve">      </w:t>
            </w:r>
          </w:p>
          <w:p w:rsidR="007172C0" w:rsidRPr="00781739" w:rsidRDefault="007172C0" w:rsidP="001F267B">
            <w:pPr>
              <w:spacing w:after="140" w:line="240" w:lineRule="auto"/>
              <w:rPr>
                <w:rFonts w:ascii="Times New Roman" w:eastAsia="Calibri" w:hAnsi="Times New Roman" w:cs="Times New Roman"/>
                <w:b/>
                <w:sz w:val="28"/>
                <w:szCs w:val="28"/>
              </w:rPr>
            </w:pPr>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Сіль</w:t>
            </w:r>
            <w:proofErr w:type="spellEnd"/>
            <w:r w:rsidRPr="00781739">
              <w:rPr>
                <w:rFonts w:ascii="Times New Roman" w:eastAsia="Calibri" w:hAnsi="Times New Roman" w:cs="Times New Roman"/>
                <w:b/>
                <w:sz w:val="28"/>
                <w:szCs w:val="28"/>
              </w:rPr>
              <w:t xml:space="preserve"> </w:t>
            </w:r>
          </w:p>
        </w:tc>
        <w:tc>
          <w:tcPr>
            <w:tcW w:w="7222" w:type="dxa"/>
            <w:gridSpan w:val="3"/>
            <w:shd w:val="clear" w:color="auto" w:fill="auto"/>
          </w:tcPr>
          <w:p w:rsidR="007172C0" w:rsidRPr="00781739" w:rsidRDefault="007172C0" w:rsidP="001F267B">
            <w:pPr>
              <w:spacing w:after="140" w:line="240" w:lineRule="auto"/>
              <w:rPr>
                <w:rFonts w:ascii="Times New Roman" w:eastAsia="Calibri" w:hAnsi="Times New Roman" w:cs="Times New Roman"/>
                <w:b/>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b/>
                <w:sz w:val="28"/>
                <w:szCs w:val="28"/>
              </w:rPr>
              <w:t>Середовище</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розчину</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після</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гідролізу</w:t>
            </w:r>
            <w:proofErr w:type="spellEnd"/>
            <w:r w:rsidRPr="00781739">
              <w:rPr>
                <w:rFonts w:ascii="Times New Roman" w:eastAsia="Calibri" w:hAnsi="Times New Roman" w:cs="Times New Roman"/>
                <w:b/>
                <w:sz w:val="28"/>
                <w:szCs w:val="28"/>
              </w:rPr>
              <w:t xml:space="preserve"> </w:t>
            </w:r>
          </w:p>
        </w:tc>
      </w:tr>
      <w:tr w:rsidR="007172C0" w:rsidRPr="00781739" w:rsidTr="001F267B">
        <w:tc>
          <w:tcPr>
            <w:tcW w:w="2407" w:type="dxa"/>
            <w:vMerge/>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rPr>
            </w:pPr>
          </w:p>
        </w:tc>
        <w:tc>
          <w:tcPr>
            <w:tcW w:w="2407"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Кисле</w:t>
            </w:r>
            <w:proofErr w:type="spellEnd"/>
            <w:r w:rsidRPr="00781739">
              <w:rPr>
                <w:rFonts w:ascii="Times New Roman" w:eastAsia="Calibri" w:hAnsi="Times New Roman" w:cs="Times New Roman"/>
                <w:sz w:val="28"/>
                <w:szCs w:val="28"/>
              </w:rPr>
              <w:t xml:space="preserve"> </w:t>
            </w:r>
          </w:p>
        </w:tc>
        <w:tc>
          <w:tcPr>
            <w:tcW w:w="2407"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Лужне </w:t>
            </w:r>
          </w:p>
        </w:tc>
        <w:tc>
          <w:tcPr>
            <w:tcW w:w="2408"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Нейтральне</w:t>
            </w:r>
            <w:proofErr w:type="spellEnd"/>
            <w:r w:rsidRPr="00781739">
              <w:rPr>
                <w:rFonts w:ascii="Times New Roman" w:eastAsia="Calibri" w:hAnsi="Times New Roman" w:cs="Times New Roman"/>
                <w:sz w:val="28"/>
                <w:szCs w:val="28"/>
              </w:rPr>
              <w:t xml:space="preserve"> </w:t>
            </w:r>
          </w:p>
        </w:tc>
      </w:tr>
      <w:tr w:rsidR="007172C0" w:rsidRPr="00781739" w:rsidTr="001F267B">
        <w:trPr>
          <w:trHeight w:val="615"/>
        </w:trPr>
        <w:tc>
          <w:tcPr>
            <w:tcW w:w="2407"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lastRenderedPageBreak/>
              <w:t xml:space="preserve">          </w:t>
            </w:r>
            <w:proofErr w:type="spellStart"/>
            <w:r w:rsidRPr="00781739">
              <w:rPr>
                <w:rFonts w:ascii="Times New Roman" w:eastAsia="Calibri" w:hAnsi="Times New Roman" w:cs="Times New Roman"/>
                <w:sz w:val="28"/>
                <w:szCs w:val="28"/>
                <w:lang w:val="en-US"/>
              </w:rPr>
              <w:t>KBr</w:t>
            </w:r>
            <w:proofErr w:type="spellEnd"/>
          </w:p>
        </w:tc>
        <w:tc>
          <w:tcPr>
            <w:tcW w:w="2407"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rPr>
            </w:pPr>
          </w:p>
        </w:tc>
        <w:tc>
          <w:tcPr>
            <w:tcW w:w="2407"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rPr>
            </w:pPr>
          </w:p>
        </w:tc>
        <w:tc>
          <w:tcPr>
            <w:tcW w:w="2408"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 xml:space="preserve">          +</w:t>
            </w:r>
          </w:p>
        </w:tc>
      </w:tr>
      <w:tr w:rsidR="007172C0" w:rsidRPr="00781739" w:rsidTr="001F267B">
        <w:trPr>
          <w:trHeight w:val="739"/>
        </w:trPr>
        <w:tc>
          <w:tcPr>
            <w:tcW w:w="2407"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 xml:space="preserve">         MgSO</w:t>
            </w:r>
            <w:r w:rsidRPr="00781739">
              <w:rPr>
                <w:rFonts w:ascii="Times New Roman" w:eastAsia="Calibri" w:hAnsi="Times New Roman" w:cs="Times New Roman"/>
                <w:sz w:val="28"/>
                <w:szCs w:val="28"/>
                <w:vertAlign w:val="subscript"/>
                <w:lang w:val="en-US"/>
              </w:rPr>
              <w:t>4</w:t>
            </w:r>
          </w:p>
          <w:p w:rsidR="007172C0" w:rsidRPr="00781739" w:rsidRDefault="007172C0" w:rsidP="001F267B">
            <w:pPr>
              <w:spacing w:after="140" w:line="240" w:lineRule="auto"/>
              <w:rPr>
                <w:rFonts w:ascii="Times New Roman" w:eastAsia="Calibri" w:hAnsi="Times New Roman" w:cs="Times New Roman"/>
                <w:sz w:val="28"/>
                <w:szCs w:val="28"/>
                <w:lang w:val="en-US"/>
              </w:rPr>
            </w:pPr>
          </w:p>
        </w:tc>
        <w:tc>
          <w:tcPr>
            <w:tcW w:w="2407"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 xml:space="preserve">         </w:t>
            </w:r>
          </w:p>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 xml:space="preserve">   +</w:t>
            </w:r>
          </w:p>
        </w:tc>
        <w:tc>
          <w:tcPr>
            <w:tcW w:w="2407"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rPr>
            </w:pPr>
          </w:p>
        </w:tc>
        <w:tc>
          <w:tcPr>
            <w:tcW w:w="2408"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rPr>
            </w:pPr>
          </w:p>
        </w:tc>
      </w:tr>
      <w:tr w:rsidR="007172C0" w:rsidRPr="00781739" w:rsidTr="001F267B">
        <w:trPr>
          <w:trHeight w:val="765"/>
        </w:trPr>
        <w:tc>
          <w:tcPr>
            <w:tcW w:w="2407"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 xml:space="preserve">         HgSO</w:t>
            </w:r>
            <w:r w:rsidRPr="00781739">
              <w:rPr>
                <w:rFonts w:ascii="Times New Roman" w:eastAsia="Calibri" w:hAnsi="Times New Roman" w:cs="Times New Roman"/>
                <w:sz w:val="28"/>
                <w:szCs w:val="28"/>
                <w:vertAlign w:val="subscript"/>
                <w:lang w:val="en-US"/>
              </w:rPr>
              <w:t>3</w:t>
            </w:r>
          </w:p>
          <w:p w:rsidR="007172C0" w:rsidRPr="00781739" w:rsidRDefault="007172C0" w:rsidP="001F267B">
            <w:pPr>
              <w:spacing w:after="140" w:line="240" w:lineRule="auto"/>
              <w:rPr>
                <w:rFonts w:ascii="Times New Roman" w:eastAsia="Calibri" w:hAnsi="Times New Roman" w:cs="Times New Roman"/>
                <w:sz w:val="28"/>
                <w:szCs w:val="28"/>
                <w:lang w:val="en-US"/>
              </w:rPr>
            </w:pPr>
          </w:p>
        </w:tc>
        <w:tc>
          <w:tcPr>
            <w:tcW w:w="2407"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rPr>
            </w:pPr>
          </w:p>
        </w:tc>
        <w:tc>
          <w:tcPr>
            <w:tcW w:w="2407"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rPr>
            </w:pPr>
          </w:p>
        </w:tc>
        <w:tc>
          <w:tcPr>
            <w:tcW w:w="2408"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 xml:space="preserve">       </w:t>
            </w:r>
          </w:p>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 xml:space="preserve">    +</w:t>
            </w:r>
          </w:p>
        </w:tc>
      </w:tr>
      <w:tr w:rsidR="007172C0" w:rsidRPr="00781739" w:rsidTr="001F267B">
        <w:trPr>
          <w:trHeight w:val="781"/>
        </w:trPr>
        <w:tc>
          <w:tcPr>
            <w:tcW w:w="2407"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 xml:space="preserve">         Na</w:t>
            </w:r>
            <w:r w:rsidRPr="00781739">
              <w:rPr>
                <w:rFonts w:ascii="Times New Roman" w:eastAsia="Calibri" w:hAnsi="Times New Roman" w:cs="Times New Roman"/>
                <w:sz w:val="28"/>
                <w:szCs w:val="28"/>
                <w:vertAlign w:val="subscript"/>
                <w:lang w:val="en-US"/>
              </w:rPr>
              <w:t>2</w:t>
            </w:r>
            <w:r w:rsidRPr="00781739">
              <w:rPr>
                <w:rFonts w:ascii="Times New Roman" w:eastAsia="Calibri" w:hAnsi="Times New Roman" w:cs="Times New Roman"/>
                <w:sz w:val="28"/>
                <w:szCs w:val="28"/>
                <w:lang w:val="en-US"/>
              </w:rPr>
              <w:t>S</w:t>
            </w:r>
          </w:p>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rPr>
              <w:t xml:space="preserve">       </w:t>
            </w:r>
          </w:p>
        </w:tc>
        <w:tc>
          <w:tcPr>
            <w:tcW w:w="2407"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rPr>
            </w:pPr>
          </w:p>
        </w:tc>
        <w:tc>
          <w:tcPr>
            <w:tcW w:w="2407"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 xml:space="preserve">        </w:t>
            </w:r>
          </w:p>
          <w:p w:rsidR="007172C0" w:rsidRPr="00781739" w:rsidRDefault="007172C0" w:rsidP="001F267B">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 xml:space="preserve">  +</w:t>
            </w:r>
          </w:p>
        </w:tc>
        <w:tc>
          <w:tcPr>
            <w:tcW w:w="2408" w:type="dxa"/>
            <w:shd w:val="clear" w:color="auto" w:fill="auto"/>
          </w:tcPr>
          <w:p w:rsidR="007172C0" w:rsidRPr="00781739" w:rsidRDefault="007172C0" w:rsidP="001F267B">
            <w:pPr>
              <w:spacing w:after="140" w:line="240" w:lineRule="auto"/>
              <w:rPr>
                <w:rFonts w:ascii="Times New Roman" w:eastAsia="Calibri" w:hAnsi="Times New Roman" w:cs="Times New Roman"/>
                <w:sz w:val="28"/>
                <w:szCs w:val="28"/>
              </w:rPr>
            </w:pPr>
          </w:p>
        </w:tc>
      </w:tr>
    </w:tbl>
    <w:p w:rsidR="007172C0" w:rsidRPr="00781739" w:rsidRDefault="007172C0" w:rsidP="007172C0">
      <w:pPr>
        <w:rPr>
          <w:rFonts w:ascii="Times New Roman" w:eastAsia="Calibri" w:hAnsi="Times New Roman" w:cs="Times New Roman"/>
          <w:sz w:val="28"/>
          <w:szCs w:val="28"/>
        </w:rPr>
      </w:pPr>
    </w:p>
    <w:p w:rsidR="007172C0" w:rsidRPr="00781739" w:rsidRDefault="007172C0" w:rsidP="007172C0">
      <w:pPr>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Проектую</w:t>
      </w:r>
      <w:proofErr w:type="spellEnd"/>
      <w:r w:rsidRPr="00781739">
        <w:rPr>
          <w:rFonts w:ascii="Times New Roman" w:eastAsia="Calibri" w:hAnsi="Times New Roman" w:cs="Times New Roman"/>
          <w:sz w:val="28"/>
          <w:szCs w:val="28"/>
        </w:rPr>
        <w:t xml:space="preserve"> на </w:t>
      </w:r>
      <w:proofErr w:type="spellStart"/>
      <w:r w:rsidRPr="00781739">
        <w:rPr>
          <w:rFonts w:ascii="Times New Roman" w:eastAsia="Calibri" w:hAnsi="Times New Roman" w:cs="Times New Roman"/>
          <w:sz w:val="28"/>
          <w:szCs w:val="28"/>
        </w:rPr>
        <w:t>дошку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завдання</w:t>
      </w:r>
      <w:proofErr w:type="spellEnd"/>
      <w:r w:rsidRPr="00781739">
        <w:rPr>
          <w:rFonts w:ascii="Times New Roman" w:eastAsia="Calibri" w:hAnsi="Times New Roman" w:cs="Times New Roman"/>
          <w:sz w:val="28"/>
          <w:szCs w:val="28"/>
        </w:rPr>
        <w:t xml:space="preserve"> :</w:t>
      </w:r>
    </w:p>
    <w:p w:rsidR="007172C0" w:rsidRPr="00781739" w:rsidRDefault="007172C0" w:rsidP="007172C0">
      <w:pPr>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Гідроліз</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якої</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солі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описується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рівнянням</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S</w:t>
      </w:r>
      <w:r w:rsidRPr="00781739">
        <w:rPr>
          <w:rFonts w:ascii="Times New Roman" w:eastAsia="Calibri" w:hAnsi="Times New Roman" w:cs="Times New Roman"/>
          <w:sz w:val="28"/>
          <w:szCs w:val="28"/>
          <w:vertAlign w:val="superscript"/>
          <w:lang w:val="en-US"/>
        </w:rPr>
        <w:t>2-</w:t>
      </w:r>
      <w:r w:rsidRPr="00781739">
        <w:rPr>
          <w:rFonts w:ascii="Times New Roman" w:eastAsia="Calibri" w:hAnsi="Times New Roman" w:cs="Times New Roman"/>
          <w:sz w:val="28"/>
          <w:szCs w:val="28"/>
          <w:lang w:val="en-US"/>
        </w:rPr>
        <w:t xml:space="preserve"> + HOH  = HS</w:t>
      </w:r>
      <w:r w:rsidRPr="00781739">
        <w:rPr>
          <w:rFonts w:ascii="Times New Roman" w:eastAsia="Calibri" w:hAnsi="Times New Roman" w:cs="Times New Roman"/>
          <w:sz w:val="28"/>
          <w:szCs w:val="28"/>
          <w:vertAlign w:val="superscript"/>
          <w:lang w:val="en-US"/>
        </w:rPr>
        <w:t xml:space="preserve">- </w:t>
      </w:r>
      <w:r w:rsidRPr="00781739">
        <w:rPr>
          <w:rFonts w:ascii="Times New Roman" w:eastAsia="Calibri" w:hAnsi="Times New Roman" w:cs="Times New Roman"/>
          <w:sz w:val="28"/>
          <w:szCs w:val="28"/>
          <w:lang w:val="en-US"/>
        </w:rPr>
        <w:t>+ OH</w:t>
      </w:r>
      <w:r w:rsidRPr="00781739">
        <w:rPr>
          <w:rFonts w:ascii="Times New Roman" w:eastAsia="Calibri" w:hAnsi="Times New Roman" w:cs="Times New Roman"/>
          <w:sz w:val="28"/>
          <w:szCs w:val="28"/>
          <w:vertAlign w:val="superscript"/>
          <w:lang w:val="en-US"/>
        </w:rPr>
        <w:t>-</w:t>
      </w:r>
    </w:p>
    <w:p w:rsidR="007172C0" w:rsidRPr="00781739" w:rsidRDefault="007172C0" w:rsidP="007172C0">
      <w:pPr>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 xml:space="preserve"> Al</w:t>
      </w:r>
      <w:r w:rsidRPr="00781739">
        <w:rPr>
          <w:rFonts w:ascii="Times New Roman" w:eastAsia="Calibri" w:hAnsi="Times New Roman" w:cs="Times New Roman"/>
          <w:sz w:val="28"/>
          <w:szCs w:val="28"/>
          <w:vertAlign w:val="subscript"/>
          <w:lang w:val="en-US"/>
        </w:rPr>
        <w:t>2</w:t>
      </w:r>
      <w:r w:rsidRPr="00781739">
        <w:rPr>
          <w:rFonts w:ascii="Times New Roman" w:eastAsia="Calibri" w:hAnsi="Times New Roman" w:cs="Times New Roman"/>
          <w:sz w:val="28"/>
          <w:szCs w:val="28"/>
          <w:lang w:val="en-US"/>
        </w:rPr>
        <w:t>S</w:t>
      </w:r>
      <w:r w:rsidRPr="00781739">
        <w:rPr>
          <w:rFonts w:ascii="Times New Roman" w:eastAsia="Calibri" w:hAnsi="Times New Roman" w:cs="Times New Roman"/>
          <w:sz w:val="28"/>
          <w:szCs w:val="28"/>
          <w:vertAlign w:val="subscript"/>
          <w:lang w:val="en-US"/>
        </w:rPr>
        <w:t>3</w:t>
      </w:r>
      <w:r w:rsidRPr="00781739">
        <w:rPr>
          <w:rFonts w:ascii="Times New Roman" w:eastAsia="Calibri" w:hAnsi="Times New Roman" w:cs="Times New Roman"/>
          <w:sz w:val="28"/>
          <w:szCs w:val="28"/>
          <w:lang w:val="en-US"/>
        </w:rPr>
        <w:t>,  (NH</w:t>
      </w:r>
      <w:r w:rsidRPr="00781739">
        <w:rPr>
          <w:rFonts w:ascii="Times New Roman" w:eastAsia="Calibri" w:hAnsi="Times New Roman" w:cs="Times New Roman"/>
          <w:sz w:val="28"/>
          <w:szCs w:val="28"/>
          <w:vertAlign w:val="subscript"/>
          <w:lang w:val="en-US"/>
        </w:rPr>
        <w:t>4</w:t>
      </w:r>
      <w:r w:rsidRPr="00781739">
        <w:rPr>
          <w:rFonts w:ascii="Times New Roman" w:eastAsia="Calibri" w:hAnsi="Times New Roman" w:cs="Times New Roman"/>
          <w:sz w:val="28"/>
          <w:szCs w:val="28"/>
          <w:lang w:val="en-US"/>
        </w:rPr>
        <w:t>)</w:t>
      </w:r>
      <w:r w:rsidRPr="00781739">
        <w:rPr>
          <w:rFonts w:ascii="Times New Roman" w:eastAsia="Calibri" w:hAnsi="Times New Roman" w:cs="Times New Roman"/>
          <w:sz w:val="28"/>
          <w:szCs w:val="28"/>
          <w:vertAlign w:val="subscript"/>
          <w:lang w:val="en-US"/>
        </w:rPr>
        <w:t>2</w:t>
      </w:r>
      <w:r w:rsidRPr="00781739">
        <w:rPr>
          <w:rFonts w:ascii="Times New Roman" w:eastAsia="Calibri" w:hAnsi="Times New Roman" w:cs="Times New Roman"/>
          <w:sz w:val="28"/>
          <w:szCs w:val="28"/>
          <w:lang w:val="en-US"/>
        </w:rPr>
        <w:t>S,  Na</w:t>
      </w:r>
      <w:r w:rsidRPr="00781739">
        <w:rPr>
          <w:rFonts w:ascii="Times New Roman" w:eastAsia="Calibri" w:hAnsi="Times New Roman" w:cs="Times New Roman"/>
          <w:sz w:val="28"/>
          <w:szCs w:val="28"/>
          <w:vertAlign w:val="subscript"/>
          <w:lang w:val="en-US"/>
        </w:rPr>
        <w:t>2</w:t>
      </w:r>
      <w:r w:rsidRPr="00781739">
        <w:rPr>
          <w:rFonts w:ascii="Times New Roman" w:eastAsia="Calibri" w:hAnsi="Times New Roman" w:cs="Times New Roman"/>
          <w:sz w:val="28"/>
          <w:szCs w:val="28"/>
          <w:lang w:val="en-US"/>
        </w:rPr>
        <w:t xml:space="preserve">S.  </w:t>
      </w:r>
    </w:p>
    <w:p w:rsidR="007172C0" w:rsidRPr="00781739" w:rsidRDefault="007172C0" w:rsidP="007172C0">
      <w:pPr>
        <w:rPr>
          <w:rFonts w:ascii="Times New Roman" w:eastAsia="Calibri" w:hAnsi="Times New Roman" w:cs="Times New Roman"/>
          <w:sz w:val="28"/>
          <w:szCs w:val="28"/>
          <w:u w:val="single"/>
        </w:rPr>
      </w:pPr>
      <w:r w:rsidRPr="00781739">
        <w:rPr>
          <w:rFonts w:ascii="Times New Roman" w:eastAsia="Calibri" w:hAnsi="Times New Roman" w:cs="Times New Roman"/>
          <w:sz w:val="28"/>
          <w:szCs w:val="28"/>
          <w:lang w:val="en-US"/>
        </w:rPr>
        <w:t xml:space="preserve">                   </w:t>
      </w:r>
      <w:proofErr w:type="spellStart"/>
      <w:r w:rsidRPr="00781739">
        <w:rPr>
          <w:rFonts w:ascii="Times New Roman" w:eastAsia="Calibri" w:hAnsi="Times New Roman" w:cs="Times New Roman"/>
          <w:sz w:val="28"/>
          <w:szCs w:val="28"/>
          <w:u w:val="single"/>
        </w:rPr>
        <w:t>Підсумок</w:t>
      </w:r>
      <w:proofErr w:type="spellEnd"/>
      <w:r w:rsidRPr="00781739">
        <w:rPr>
          <w:rFonts w:ascii="Times New Roman" w:eastAsia="Calibri" w:hAnsi="Times New Roman" w:cs="Times New Roman"/>
          <w:sz w:val="28"/>
          <w:szCs w:val="28"/>
          <w:u w:val="single"/>
        </w:rPr>
        <w:t>:</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1.Скільки є </w:t>
      </w:r>
      <w:proofErr w:type="spellStart"/>
      <w:r w:rsidRPr="00781739">
        <w:rPr>
          <w:rFonts w:ascii="Times New Roman" w:eastAsia="Calibri" w:hAnsi="Times New Roman" w:cs="Times New Roman"/>
          <w:sz w:val="28"/>
          <w:szCs w:val="28"/>
        </w:rPr>
        <w:t>типів</w:t>
      </w:r>
      <w:proofErr w:type="spellEnd"/>
      <w:r w:rsidRPr="00781739">
        <w:rPr>
          <w:rFonts w:ascii="Times New Roman" w:eastAsia="Calibri" w:hAnsi="Times New Roman" w:cs="Times New Roman"/>
          <w:sz w:val="28"/>
          <w:szCs w:val="28"/>
        </w:rPr>
        <w:t xml:space="preserve"> солей за складом?</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2.Чи </w:t>
      </w:r>
      <w:proofErr w:type="spellStart"/>
      <w:r w:rsidRPr="00781739">
        <w:rPr>
          <w:rFonts w:ascii="Times New Roman" w:eastAsia="Calibri" w:hAnsi="Times New Roman" w:cs="Times New Roman"/>
          <w:sz w:val="28"/>
          <w:szCs w:val="28"/>
        </w:rPr>
        <w:t>має</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практичне</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значення</w:t>
      </w:r>
      <w:proofErr w:type="spellEnd"/>
      <w:r w:rsidRPr="00781739">
        <w:rPr>
          <w:rFonts w:ascii="Times New Roman" w:eastAsia="Calibri" w:hAnsi="Times New Roman" w:cs="Times New Roman"/>
          <w:sz w:val="28"/>
          <w:szCs w:val="28"/>
        </w:rPr>
        <w:t>?</w:t>
      </w:r>
    </w:p>
    <w:p w:rsidR="007172C0" w:rsidRPr="00781739" w:rsidRDefault="007172C0" w:rsidP="007172C0">
      <w:pPr>
        <w:rPr>
          <w:rFonts w:ascii="Times New Roman" w:hAnsi="Times New Roman" w:cs="Times New Roman"/>
          <w:sz w:val="28"/>
          <w:szCs w:val="28"/>
          <w:lang w:val="uk-UA"/>
        </w:rPr>
      </w:pPr>
      <w:r w:rsidRPr="00781739">
        <w:rPr>
          <w:rFonts w:ascii="Times New Roman" w:eastAsia="Calibri" w:hAnsi="Times New Roman" w:cs="Times New Roman"/>
          <w:sz w:val="28"/>
          <w:szCs w:val="28"/>
        </w:rPr>
        <w:t xml:space="preserve">3.Чи </w:t>
      </w:r>
      <w:proofErr w:type="spellStart"/>
      <w:r w:rsidRPr="00781739">
        <w:rPr>
          <w:rFonts w:ascii="Times New Roman" w:eastAsia="Calibri" w:hAnsi="Times New Roman" w:cs="Times New Roman"/>
          <w:sz w:val="28"/>
          <w:szCs w:val="28"/>
        </w:rPr>
        <w:t>поширений</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w:t>
      </w:r>
      <w:proofErr w:type="spellEnd"/>
      <w:r w:rsidRPr="00781739">
        <w:rPr>
          <w:rFonts w:ascii="Times New Roman" w:eastAsia="Calibri" w:hAnsi="Times New Roman" w:cs="Times New Roman"/>
          <w:sz w:val="28"/>
          <w:szCs w:val="28"/>
        </w:rPr>
        <w:t xml:space="preserve"> в </w:t>
      </w:r>
      <w:proofErr w:type="spellStart"/>
      <w:r w:rsidRPr="00781739">
        <w:rPr>
          <w:rFonts w:ascii="Times New Roman" w:eastAsia="Calibri" w:hAnsi="Times New Roman" w:cs="Times New Roman"/>
          <w:sz w:val="28"/>
          <w:szCs w:val="28"/>
        </w:rPr>
        <w:t>природі</w:t>
      </w:r>
      <w:proofErr w:type="spellEnd"/>
      <w:r w:rsidRPr="00781739">
        <w:rPr>
          <w:rFonts w:ascii="Times New Roman" w:eastAsia="Calibri" w:hAnsi="Times New Roman" w:cs="Times New Roman"/>
          <w:sz w:val="28"/>
          <w:szCs w:val="28"/>
        </w:rPr>
        <w:t>?</w:t>
      </w:r>
    </w:p>
    <w:p w:rsidR="007172C0" w:rsidRPr="00781739" w:rsidRDefault="007172C0" w:rsidP="007172C0">
      <w:pPr>
        <w:pStyle w:val="1"/>
        <w:shd w:val="clear" w:color="auto" w:fill="FFFFFF"/>
        <w:rPr>
          <w:rFonts w:ascii="Times New Roman" w:hAnsi="Times New Roman" w:cs="Times New Roman"/>
          <w:color w:val="292B2C"/>
        </w:rPr>
      </w:pPr>
      <w:r w:rsidRPr="00781739">
        <w:rPr>
          <w:rFonts w:ascii="Times New Roman" w:hAnsi="Times New Roman" w:cs="Times New Roman"/>
          <w:color w:val="292B2C"/>
        </w:rPr>
        <w:t xml:space="preserve"> </w:t>
      </w:r>
      <w:proofErr w:type="spellStart"/>
      <w:r w:rsidRPr="00781739">
        <w:rPr>
          <w:rFonts w:ascii="Times New Roman" w:hAnsi="Times New Roman" w:cs="Times New Roman"/>
          <w:color w:val="292B2C"/>
        </w:rPr>
        <w:t>Поняття</w:t>
      </w:r>
      <w:proofErr w:type="spellEnd"/>
      <w:r w:rsidRPr="00781739">
        <w:rPr>
          <w:rFonts w:ascii="Times New Roman" w:hAnsi="Times New Roman" w:cs="Times New Roman"/>
          <w:color w:val="292B2C"/>
        </w:rPr>
        <w:t xml:space="preserve"> про </w:t>
      </w:r>
      <w:proofErr w:type="spellStart"/>
      <w:r w:rsidRPr="00781739">
        <w:rPr>
          <w:rFonts w:ascii="Times New Roman" w:hAnsi="Times New Roman" w:cs="Times New Roman"/>
          <w:color w:val="292B2C"/>
        </w:rPr>
        <w:t>гальванічний</w:t>
      </w:r>
      <w:proofErr w:type="spellEnd"/>
      <w:r w:rsidRPr="00781739">
        <w:rPr>
          <w:rFonts w:ascii="Times New Roman" w:hAnsi="Times New Roman" w:cs="Times New Roman"/>
          <w:color w:val="292B2C"/>
        </w:rPr>
        <w:t xml:space="preserve"> </w:t>
      </w:r>
      <w:proofErr w:type="spellStart"/>
      <w:r w:rsidRPr="00781739">
        <w:rPr>
          <w:rFonts w:ascii="Times New Roman" w:hAnsi="Times New Roman" w:cs="Times New Roman"/>
          <w:color w:val="292B2C"/>
        </w:rPr>
        <w:t>елемент</w:t>
      </w:r>
      <w:proofErr w:type="spellEnd"/>
      <w:r w:rsidRPr="00781739">
        <w:rPr>
          <w:rFonts w:ascii="Times New Roman" w:hAnsi="Times New Roman" w:cs="Times New Roman"/>
          <w:color w:val="292B2C"/>
        </w:rPr>
        <w:t xml:space="preserve"> як </w:t>
      </w:r>
      <w:proofErr w:type="spellStart"/>
      <w:r w:rsidRPr="00781739">
        <w:rPr>
          <w:rFonts w:ascii="Times New Roman" w:hAnsi="Times New Roman" w:cs="Times New Roman"/>
          <w:color w:val="292B2C"/>
        </w:rPr>
        <w:t>хімічне</w:t>
      </w:r>
      <w:proofErr w:type="spellEnd"/>
      <w:r w:rsidRPr="00781739">
        <w:rPr>
          <w:rFonts w:ascii="Times New Roman" w:hAnsi="Times New Roman" w:cs="Times New Roman"/>
          <w:color w:val="292B2C"/>
        </w:rPr>
        <w:t xml:space="preserve"> </w:t>
      </w:r>
      <w:proofErr w:type="spellStart"/>
      <w:r w:rsidRPr="00781739">
        <w:rPr>
          <w:rFonts w:ascii="Times New Roman" w:hAnsi="Times New Roman" w:cs="Times New Roman"/>
          <w:color w:val="292B2C"/>
        </w:rPr>
        <w:t>джерело</w:t>
      </w:r>
      <w:proofErr w:type="spellEnd"/>
      <w:r w:rsidRPr="00781739">
        <w:rPr>
          <w:rFonts w:ascii="Times New Roman" w:hAnsi="Times New Roman" w:cs="Times New Roman"/>
          <w:color w:val="292B2C"/>
        </w:rPr>
        <w:t xml:space="preserve"> </w:t>
      </w:r>
      <w:proofErr w:type="spellStart"/>
      <w:r w:rsidRPr="00781739">
        <w:rPr>
          <w:rFonts w:ascii="Times New Roman" w:hAnsi="Times New Roman" w:cs="Times New Roman"/>
          <w:color w:val="292B2C"/>
        </w:rPr>
        <w:t>електричного</w:t>
      </w:r>
      <w:proofErr w:type="spellEnd"/>
      <w:r w:rsidRPr="00781739">
        <w:rPr>
          <w:rFonts w:ascii="Times New Roman" w:hAnsi="Times New Roman" w:cs="Times New Roman"/>
          <w:color w:val="292B2C"/>
        </w:rPr>
        <w:t xml:space="preserve"> струму</w:t>
      </w:r>
    </w:p>
    <w:p w:rsidR="007172C0" w:rsidRPr="00781739" w:rsidRDefault="007172C0" w:rsidP="007172C0">
      <w:pPr>
        <w:pStyle w:val="af3"/>
        <w:shd w:val="clear" w:color="auto" w:fill="FFFFFF"/>
        <w:spacing w:before="0" w:beforeAutospacing="0"/>
        <w:rPr>
          <w:color w:val="292B2C"/>
          <w:sz w:val="28"/>
          <w:szCs w:val="28"/>
        </w:rPr>
      </w:pPr>
      <w:r w:rsidRPr="00781739">
        <w:rPr>
          <w:color w:val="292B2C"/>
          <w:sz w:val="28"/>
          <w:szCs w:val="28"/>
        </w:rPr>
        <w:t xml:space="preserve">Люди </w:t>
      </w:r>
      <w:proofErr w:type="spellStart"/>
      <w:r w:rsidRPr="00781739">
        <w:rPr>
          <w:color w:val="292B2C"/>
          <w:sz w:val="28"/>
          <w:szCs w:val="28"/>
        </w:rPr>
        <w:t>повсякчас</w:t>
      </w:r>
      <w:proofErr w:type="spellEnd"/>
      <w:r w:rsidRPr="00781739">
        <w:rPr>
          <w:color w:val="292B2C"/>
          <w:sz w:val="28"/>
          <w:szCs w:val="28"/>
        </w:rPr>
        <w:t xml:space="preserve"> </w:t>
      </w:r>
      <w:proofErr w:type="spellStart"/>
      <w:r w:rsidRPr="00781739">
        <w:rPr>
          <w:color w:val="292B2C"/>
          <w:sz w:val="28"/>
          <w:szCs w:val="28"/>
        </w:rPr>
        <w:t>користуються</w:t>
      </w:r>
      <w:proofErr w:type="spellEnd"/>
      <w:r w:rsidRPr="00781739">
        <w:rPr>
          <w:color w:val="292B2C"/>
          <w:sz w:val="28"/>
          <w:szCs w:val="28"/>
        </w:rPr>
        <w:t xml:space="preserve"> </w:t>
      </w:r>
      <w:proofErr w:type="spellStart"/>
      <w:r w:rsidRPr="00781739">
        <w:rPr>
          <w:color w:val="292B2C"/>
          <w:sz w:val="28"/>
          <w:szCs w:val="28"/>
        </w:rPr>
        <w:t>електричним</w:t>
      </w:r>
      <w:proofErr w:type="spellEnd"/>
      <w:r w:rsidRPr="00781739">
        <w:rPr>
          <w:color w:val="292B2C"/>
          <w:sz w:val="28"/>
          <w:szCs w:val="28"/>
        </w:rPr>
        <w:t xml:space="preserve"> </w:t>
      </w:r>
      <w:proofErr w:type="spellStart"/>
      <w:r w:rsidRPr="00781739">
        <w:rPr>
          <w:color w:val="292B2C"/>
          <w:sz w:val="28"/>
          <w:szCs w:val="28"/>
        </w:rPr>
        <w:t>струмом</w:t>
      </w:r>
      <w:proofErr w:type="spellEnd"/>
      <w:r w:rsidRPr="00781739">
        <w:rPr>
          <w:color w:val="292B2C"/>
          <w:sz w:val="28"/>
          <w:szCs w:val="28"/>
        </w:rPr>
        <w:t xml:space="preserve">, </w:t>
      </w:r>
      <w:proofErr w:type="spellStart"/>
      <w:r w:rsidRPr="00781739">
        <w:rPr>
          <w:color w:val="292B2C"/>
          <w:sz w:val="28"/>
          <w:szCs w:val="28"/>
        </w:rPr>
        <w:t>який</w:t>
      </w:r>
      <w:proofErr w:type="spellEnd"/>
      <w:r w:rsidRPr="00781739">
        <w:rPr>
          <w:color w:val="292B2C"/>
          <w:sz w:val="28"/>
          <w:szCs w:val="28"/>
        </w:rPr>
        <w:t xml:space="preserve"> </w:t>
      </w:r>
      <w:proofErr w:type="spellStart"/>
      <w:r w:rsidRPr="00781739">
        <w:rPr>
          <w:color w:val="292B2C"/>
          <w:sz w:val="28"/>
          <w:szCs w:val="28"/>
        </w:rPr>
        <w:t>виробляють</w:t>
      </w:r>
      <w:proofErr w:type="spellEnd"/>
      <w:r w:rsidRPr="00781739">
        <w:rPr>
          <w:color w:val="292B2C"/>
          <w:sz w:val="28"/>
          <w:szCs w:val="28"/>
        </w:rPr>
        <w:t xml:space="preserve"> </w:t>
      </w:r>
      <w:proofErr w:type="spellStart"/>
      <w:r w:rsidRPr="00781739">
        <w:rPr>
          <w:color w:val="292B2C"/>
          <w:sz w:val="28"/>
          <w:szCs w:val="28"/>
        </w:rPr>
        <w:t>теплові</w:t>
      </w:r>
      <w:proofErr w:type="spellEnd"/>
      <w:r w:rsidRPr="00781739">
        <w:rPr>
          <w:color w:val="292B2C"/>
          <w:sz w:val="28"/>
          <w:szCs w:val="28"/>
        </w:rPr>
        <w:t xml:space="preserve">, </w:t>
      </w:r>
      <w:proofErr w:type="spellStart"/>
      <w:r w:rsidRPr="00781739">
        <w:rPr>
          <w:color w:val="292B2C"/>
          <w:sz w:val="28"/>
          <w:szCs w:val="28"/>
        </w:rPr>
        <w:t>атомні</w:t>
      </w:r>
      <w:proofErr w:type="spellEnd"/>
      <w:r w:rsidRPr="00781739">
        <w:rPr>
          <w:color w:val="292B2C"/>
          <w:sz w:val="28"/>
          <w:szCs w:val="28"/>
        </w:rPr>
        <w:t xml:space="preserve"> та </w:t>
      </w:r>
      <w:proofErr w:type="spellStart"/>
      <w:r w:rsidRPr="00781739">
        <w:rPr>
          <w:color w:val="292B2C"/>
          <w:sz w:val="28"/>
          <w:szCs w:val="28"/>
        </w:rPr>
        <w:t>гідроелектростанції</w:t>
      </w:r>
      <w:proofErr w:type="spellEnd"/>
      <w:r w:rsidRPr="00781739">
        <w:rPr>
          <w:color w:val="292B2C"/>
          <w:sz w:val="28"/>
          <w:szCs w:val="28"/>
        </w:rPr>
        <w:t xml:space="preserve">, а до них все </w:t>
      </w:r>
      <w:proofErr w:type="spellStart"/>
      <w:r w:rsidRPr="00781739">
        <w:rPr>
          <w:color w:val="292B2C"/>
          <w:sz w:val="28"/>
          <w:szCs w:val="28"/>
        </w:rPr>
        <w:t>більше</w:t>
      </w:r>
      <w:proofErr w:type="spellEnd"/>
      <w:r w:rsidRPr="00781739">
        <w:rPr>
          <w:color w:val="292B2C"/>
          <w:sz w:val="28"/>
          <w:szCs w:val="28"/>
        </w:rPr>
        <w:t xml:space="preserve"> </w:t>
      </w:r>
      <w:proofErr w:type="spellStart"/>
      <w:r w:rsidRPr="00781739">
        <w:rPr>
          <w:color w:val="292B2C"/>
          <w:sz w:val="28"/>
          <w:szCs w:val="28"/>
        </w:rPr>
        <w:t>долучаються</w:t>
      </w:r>
      <w:proofErr w:type="spellEnd"/>
      <w:r w:rsidRPr="00781739">
        <w:rPr>
          <w:color w:val="292B2C"/>
          <w:sz w:val="28"/>
          <w:szCs w:val="28"/>
        </w:rPr>
        <w:t xml:space="preserve"> </w:t>
      </w:r>
      <w:proofErr w:type="spellStart"/>
      <w:r w:rsidRPr="00781739">
        <w:rPr>
          <w:color w:val="292B2C"/>
          <w:sz w:val="28"/>
          <w:szCs w:val="28"/>
        </w:rPr>
        <w:t>вітрові</w:t>
      </w:r>
      <w:proofErr w:type="spellEnd"/>
      <w:r w:rsidRPr="00781739">
        <w:rPr>
          <w:color w:val="292B2C"/>
          <w:sz w:val="28"/>
          <w:szCs w:val="28"/>
        </w:rPr>
        <w:t xml:space="preserve"> та </w:t>
      </w:r>
      <w:proofErr w:type="spellStart"/>
      <w:r w:rsidRPr="00781739">
        <w:rPr>
          <w:color w:val="292B2C"/>
          <w:sz w:val="28"/>
          <w:szCs w:val="28"/>
        </w:rPr>
        <w:t>сонячні</w:t>
      </w:r>
      <w:proofErr w:type="spellEnd"/>
      <w:r w:rsidRPr="00781739">
        <w:rPr>
          <w:color w:val="292B2C"/>
          <w:sz w:val="28"/>
          <w:szCs w:val="28"/>
        </w:rPr>
        <w:t xml:space="preserve"> </w:t>
      </w:r>
      <w:proofErr w:type="spellStart"/>
      <w:r w:rsidRPr="00781739">
        <w:rPr>
          <w:color w:val="292B2C"/>
          <w:sz w:val="28"/>
          <w:szCs w:val="28"/>
        </w:rPr>
        <w:t>електростанції</w:t>
      </w:r>
      <w:proofErr w:type="spellEnd"/>
      <w:r w:rsidRPr="00781739">
        <w:rPr>
          <w:color w:val="292B2C"/>
          <w:sz w:val="28"/>
          <w:szCs w:val="28"/>
        </w:rPr>
        <w:t xml:space="preserve">. </w:t>
      </w:r>
      <w:proofErr w:type="spellStart"/>
      <w:r w:rsidRPr="00781739">
        <w:rPr>
          <w:color w:val="292B2C"/>
          <w:sz w:val="28"/>
          <w:szCs w:val="28"/>
        </w:rPr>
        <w:t>Крім</w:t>
      </w:r>
      <w:proofErr w:type="spellEnd"/>
      <w:r w:rsidRPr="00781739">
        <w:rPr>
          <w:color w:val="292B2C"/>
          <w:sz w:val="28"/>
          <w:szCs w:val="28"/>
        </w:rPr>
        <w:t xml:space="preserve"> </w:t>
      </w:r>
      <w:proofErr w:type="spellStart"/>
      <w:r w:rsidRPr="00781739">
        <w:rPr>
          <w:color w:val="292B2C"/>
          <w:sz w:val="28"/>
          <w:szCs w:val="28"/>
        </w:rPr>
        <w:t>зазначених</w:t>
      </w:r>
      <w:proofErr w:type="spellEnd"/>
      <w:r w:rsidRPr="00781739">
        <w:rPr>
          <w:color w:val="292B2C"/>
          <w:sz w:val="28"/>
          <w:szCs w:val="28"/>
        </w:rPr>
        <w:t xml:space="preserve"> </w:t>
      </w:r>
      <w:proofErr w:type="spellStart"/>
      <w:r w:rsidRPr="00781739">
        <w:rPr>
          <w:color w:val="292B2C"/>
          <w:sz w:val="28"/>
          <w:szCs w:val="28"/>
        </w:rPr>
        <w:t>джерел</w:t>
      </w:r>
      <w:proofErr w:type="spellEnd"/>
      <w:r w:rsidRPr="00781739">
        <w:rPr>
          <w:color w:val="292B2C"/>
          <w:sz w:val="28"/>
          <w:szCs w:val="28"/>
        </w:rPr>
        <w:t xml:space="preserve"> струму, </w:t>
      </w:r>
      <w:proofErr w:type="spellStart"/>
      <w:r w:rsidRPr="00781739">
        <w:rPr>
          <w:color w:val="292B2C"/>
          <w:sz w:val="28"/>
          <w:szCs w:val="28"/>
        </w:rPr>
        <w:t>існують</w:t>
      </w:r>
      <w:proofErr w:type="spellEnd"/>
      <w:r w:rsidRPr="00781739">
        <w:rPr>
          <w:color w:val="292B2C"/>
          <w:sz w:val="28"/>
          <w:szCs w:val="28"/>
        </w:rPr>
        <w:t xml:space="preserve"> </w:t>
      </w:r>
      <w:proofErr w:type="spellStart"/>
      <w:r w:rsidRPr="00781739">
        <w:rPr>
          <w:color w:val="292B2C"/>
          <w:sz w:val="28"/>
          <w:szCs w:val="28"/>
        </w:rPr>
        <w:t>хімічні</w:t>
      </w:r>
      <w:proofErr w:type="spellEnd"/>
      <w:r w:rsidRPr="00781739">
        <w:rPr>
          <w:color w:val="292B2C"/>
          <w:sz w:val="28"/>
          <w:szCs w:val="28"/>
        </w:rPr>
        <w:t xml:space="preserve"> </w:t>
      </w:r>
      <w:proofErr w:type="spellStart"/>
      <w:r w:rsidRPr="00781739">
        <w:rPr>
          <w:color w:val="292B2C"/>
          <w:sz w:val="28"/>
          <w:szCs w:val="28"/>
        </w:rPr>
        <w:t>джерела</w:t>
      </w:r>
      <w:proofErr w:type="spellEnd"/>
      <w:r w:rsidRPr="00781739">
        <w:rPr>
          <w:color w:val="292B2C"/>
          <w:sz w:val="28"/>
          <w:szCs w:val="28"/>
        </w:rPr>
        <w:t xml:space="preserve"> </w:t>
      </w:r>
      <w:proofErr w:type="spellStart"/>
      <w:r w:rsidRPr="00781739">
        <w:rPr>
          <w:color w:val="292B2C"/>
          <w:sz w:val="28"/>
          <w:szCs w:val="28"/>
        </w:rPr>
        <w:t>електричного</w:t>
      </w:r>
      <w:proofErr w:type="spellEnd"/>
      <w:r w:rsidRPr="00781739">
        <w:rPr>
          <w:color w:val="292B2C"/>
          <w:sz w:val="28"/>
          <w:szCs w:val="28"/>
        </w:rPr>
        <w:t xml:space="preserve"> струму — </w:t>
      </w:r>
      <w:proofErr w:type="spellStart"/>
      <w:r w:rsidRPr="00781739">
        <w:rPr>
          <w:color w:val="292B2C"/>
          <w:sz w:val="28"/>
          <w:szCs w:val="28"/>
        </w:rPr>
        <w:t>гальванічні</w:t>
      </w:r>
      <w:proofErr w:type="spellEnd"/>
      <w:r w:rsidRPr="00781739">
        <w:rPr>
          <w:color w:val="292B2C"/>
          <w:sz w:val="28"/>
          <w:szCs w:val="28"/>
        </w:rPr>
        <w:t xml:space="preserve"> </w:t>
      </w:r>
      <w:proofErr w:type="spellStart"/>
      <w:r w:rsidRPr="00781739">
        <w:rPr>
          <w:color w:val="292B2C"/>
          <w:sz w:val="28"/>
          <w:szCs w:val="28"/>
        </w:rPr>
        <w:t>елементи</w:t>
      </w:r>
      <w:proofErr w:type="spellEnd"/>
      <w:r w:rsidRPr="00781739">
        <w:rPr>
          <w:color w:val="292B2C"/>
          <w:sz w:val="28"/>
          <w:szCs w:val="28"/>
        </w:rPr>
        <w:t xml:space="preserve">. </w:t>
      </w:r>
      <w:proofErr w:type="spellStart"/>
      <w:r w:rsidRPr="00781739">
        <w:rPr>
          <w:color w:val="292B2C"/>
          <w:sz w:val="28"/>
          <w:szCs w:val="28"/>
        </w:rPr>
        <w:t>Вироблення</w:t>
      </w:r>
      <w:proofErr w:type="spellEnd"/>
      <w:r w:rsidRPr="00781739">
        <w:rPr>
          <w:color w:val="292B2C"/>
          <w:sz w:val="28"/>
          <w:szCs w:val="28"/>
        </w:rPr>
        <w:t xml:space="preserve"> з </w:t>
      </w:r>
      <w:proofErr w:type="spellStart"/>
      <w:r w:rsidRPr="00781739">
        <w:rPr>
          <w:color w:val="292B2C"/>
          <w:sz w:val="28"/>
          <w:szCs w:val="28"/>
        </w:rPr>
        <w:t>їхньою</w:t>
      </w:r>
      <w:proofErr w:type="spellEnd"/>
      <w:r w:rsidRPr="00781739">
        <w:rPr>
          <w:color w:val="292B2C"/>
          <w:sz w:val="28"/>
          <w:szCs w:val="28"/>
        </w:rPr>
        <w:t xml:space="preserve"> </w:t>
      </w:r>
      <w:proofErr w:type="spellStart"/>
      <w:r w:rsidRPr="00781739">
        <w:rPr>
          <w:color w:val="292B2C"/>
          <w:sz w:val="28"/>
          <w:szCs w:val="28"/>
        </w:rPr>
        <w:t>допомогою</w:t>
      </w:r>
      <w:proofErr w:type="spellEnd"/>
      <w:r w:rsidRPr="00781739">
        <w:rPr>
          <w:color w:val="292B2C"/>
          <w:sz w:val="28"/>
          <w:szCs w:val="28"/>
        </w:rPr>
        <w:t xml:space="preserve"> </w:t>
      </w:r>
      <w:proofErr w:type="spellStart"/>
      <w:r w:rsidRPr="00781739">
        <w:rPr>
          <w:color w:val="292B2C"/>
          <w:sz w:val="28"/>
          <w:szCs w:val="28"/>
        </w:rPr>
        <w:t>електричного</w:t>
      </w:r>
      <w:proofErr w:type="spellEnd"/>
      <w:r w:rsidRPr="00781739">
        <w:rPr>
          <w:color w:val="292B2C"/>
          <w:sz w:val="28"/>
          <w:szCs w:val="28"/>
        </w:rPr>
        <w:t xml:space="preserve"> струму </w:t>
      </w:r>
      <w:proofErr w:type="spellStart"/>
      <w:r w:rsidRPr="00781739">
        <w:rPr>
          <w:color w:val="292B2C"/>
          <w:sz w:val="28"/>
          <w:szCs w:val="28"/>
        </w:rPr>
        <w:t>відбувається</w:t>
      </w:r>
      <w:proofErr w:type="spellEnd"/>
      <w:r w:rsidRPr="00781739">
        <w:rPr>
          <w:color w:val="292B2C"/>
          <w:sz w:val="28"/>
          <w:szCs w:val="28"/>
        </w:rPr>
        <w:t xml:space="preserve"> </w:t>
      </w:r>
      <w:proofErr w:type="spellStart"/>
      <w:r w:rsidRPr="00781739">
        <w:rPr>
          <w:color w:val="292B2C"/>
          <w:sz w:val="28"/>
          <w:szCs w:val="28"/>
        </w:rPr>
        <w:t>завдяки</w:t>
      </w:r>
      <w:proofErr w:type="spellEnd"/>
      <w:r w:rsidRPr="00781739">
        <w:rPr>
          <w:color w:val="292B2C"/>
          <w:sz w:val="28"/>
          <w:szCs w:val="28"/>
        </w:rPr>
        <w:t xml:space="preserve"> </w:t>
      </w:r>
      <w:proofErr w:type="spellStart"/>
      <w:r w:rsidRPr="00781739">
        <w:rPr>
          <w:color w:val="292B2C"/>
          <w:sz w:val="28"/>
          <w:szCs w:val="28"/>
        </w:rPr>
        <w:t>перебігу</w:t>
      </w:r>
      <w:proofErr w:type="spellEnd"/>
      <w:r w:rsidRPr="00781739">
        <w:rPr>
          <w:color w:val="292B2C"/>
          <w:sz w:val="28"/>
          <w:szCs w:val="28"/>
        </w:rPr>
        <w:t xml:space="preserve"> окисно-</w:t>
      </w:r>
      <w:proofErr w:type="spellStart"/>
      <w:r w:rsidRPr="00781739">
        <w:rPr>
          <w:color w:val="292B2C"/>
          <w:sz w:val="28"/>
          <w:szCs w:val="28"/>
        </w:rPr>
        <w:t>відновних</w:t>
      </w:r>
      <w:proofErr w:type="spellEnd"/>
      <w:r w:rsidRPr="00781739">
        <w:rPr>
          <w:color w:val="292B2C"/>
          <w:sz w:val="28"/>
          <w:szCs w:val="28"/>
        </w:rPr>
        <w:t xml:space="preserve"> </w:t>
      </w:r>
      <w:proofErr w:type="spellStart"/>
      <w:r w:rsidRPr="00781739">
        <w:rPr>
          <w:color w:val="292B2C"/>
          <w:sz w:val="28"/>
          <w:szCs w:val="28"/>
        </w:rPr>
        <w:t>реакцій</w:t>
      </w:r>
      <w:proofErr w:type="spellEnd"/>
      <w:r w:rsidRPr="00781739">
        <w:rPr>
          <w:color w:val="292B2C"/>
          <w:sz w:val="28"/>
          <w:szCs w:val="28"/>
        </w:rPr>
        <w:t xml:space="preserve">, </w:t>
      </w:r>
      <w:proofErr w:type="spellStart"/>
      <w:r w:rsidRPr="00781739">
        <w:rPr>
          <w:color w:val="292B2C"/>
          <w:sz w:val="28"/>
          <w:szCs w:val="28"/>
        </w:rPr>
        <w:t>які</w:t>
      </w:r>
      <w:proofErr w:type="spellEnd"/>
      <w:r w:rsidRPr="00781739">
        <w:rPr>
          <w:color w:val="292B2C"/>
          <w:sz w:val="28"/>
          <w:szCs w:val="28"/>
        </w:rPr>
        <w:t xml:space="preserve">, як вам </w:t>
      </w:r>
      <w:proofErr w:type="spellStart"/>
      <w:r w:rsidRPr="00781739">
        <w:rPr>
          <w:color w:val="292B2C"/>
          <w:sz w:val="28"/>
          <w:szCs w:val="28"/>
        </w:rPr>
        <w:t>відомо</w:t>
      </w:r>
      <w:proofErr w:type="spellEnd"/>
      <w:r w:rsidRPr="00781739">
        <w:rPr>
          <w:color w:val="292B2C"/>
          <w:sz w:val="28"/>
          <w:szCs w:val="28"/>
        </w:rPr>
        <w:t xml:space="preserve">, </w:t>
      </w:r>
      <w:proofErr w:type="spellStart"/>
      <w:r w:rsidRPr="00781739">
        <w:rPr>
          <w:color w:val="292B2C"/>
          <w:sz w:val="28"/>
          <w:szCs w:val="28"/>
        </w:rPr>
        <w:t>супроводжуються</w:t>
      </w:r>
      <w:proofErr w:type="spellEnd"/>
      <w:r w:rsidRPr="00781739">
        <w:rPr>
          <w:color w:val="292B2C"/>
          <w:sz w:val="28"/>
          <w:szCs w:val="28"/>
        </w:rPr>
        <w:t xml:space="preserve"> переходом </w:t>
      </w:r>
      <w:proofErr w:type="spellStart"/>
      <w:r w:rsidRPr="00781739">
        <w:rPr>
          <w:color w:val="292B2C"/>
          <w:sz w:val="28"/>
          <w:szCs w:val="28"/>
        </w:rPr>
        <w:t>електронів</w:t>
      </w:r>
      <w:proofErr w:type="spellEnd"/>
      <w:r w:rsidRPr="00781739">
        <w:rPr>
          <w:color w:val="292B2C"/>
          <w:sz w:val="28"/>
          <w:szCs w:val="28"/>
        </w:rPr>
        <w:t xml:space="preserve"> </w:t>
      </w:r>
      <w:proofErr w:type="spellStart"/>
      <w:r w:rsidRPr="00781739">
        <w:rPr>
          <w:color w:val="292B2C"/>
          <w:sz w:val="28"/>
          <w:szCs w:val="28"/>
        </w:rPr>
        <w:t>від</w:t>
      </w:r>
      <w:proofErr w:type="spellEnd"/>
      <w:r w:rsidRPr="00781739">
        <w:rPr>
          <w:color w:val="292B2C"/>
          <w:sz w:val="28"/>
          <w:szCs w:val="28"/>
        </w:rPr>
        <w:t xml:space="preserve"> </w:t>
      </w:r>
      <w:r w:rsidRPr="00781739">
        <w:rPr>
          <w:rStyle w:val="af0"/>
          <w:color w:val="292B2C"/>
          <w:sz w:val="28"/>
          <w:szCs w:val="28"/>
        </w:rPr>
        <w:t>ЩО ЯВЛЯЄ СОБОЮ ГАЛЬВАНІЧНИЙ ЕЛЕМЕНТ? </w:t>
      </w:r>
      <w:proofErr w:type="spellStart"/>
      <w:r w:rsidRPr="00781739">
        <w:rPr>
          <w:color w:val="292B2C"/>
          <w:sz w:val="28"/>
          <w:szCs w:val="28"/>
        </w:rPr>
        <w:t>Людство</w:t>
      </w:r>
      <w:proofErr w:type="spellEnd"/>
      <w:r w:rsidRPr="00781739">
        <w:rPr>
          <w:color w:val="292B2C"/>
          <w:sz w:val="28"/>
          <w:szCs w:val="28"/>
        </w:rPr>
        <w:t xml:space="preserve"> </w:t>
      </w:r>
      <w:proofErr w:type="spellStart"/>
      <w:r w:rsidRPr="00781739">
        <w:rPr>
          <w:color w:val="292B2C"/>
          <w:sz w:val="28"/>
          <w:szCs w:val="28"/>
        </w:rPr>
        <w:t>дізналося</w:t>
      </w:r>
      <w:proofErr w:type="spellEnd"/>
      <w:r w:rsidRPr="00781739">
        <w:rPr>
          <w:color w:val="292B2C"/>
          <w:sz w:val="28"/>
          <w:szCs w:val="28"/>
        </w:rPr>
        <w:t xml:space="preserve"> про </w:t>
      </w:r>
      <w:proofErr w:type="spellStart"/>
      <w:r w:rsidRPr="00781739">
        <w:rPr>
          <w:color w:val="292B2C"/>
          <w:sz w:val="28"/>
          <w:szCs w:val="28"/>
        </w:rPr>
        <w:t>гальванічний</w:t>
      </w:r>
      <w:proofErr w:type="spellEnd"/>
      <w:r w:rsidRPr="00781739">
        <w:rPr>
          <w:color w:val="292B2C"/>
          <w:sz w:val="28"/>
          <w:szCs w:val="28"/>
        </w:rPr>
        <w:t xml:space="preserve"> </w:t>
      </w:r>
      <w:proofErr w:type="spellStart"/>
      <w:r w:rsidRPr="00781739">
        <w:rPr>
          <w:color w:val="292B2C"/>
          <w:sz w:val="28"/>
          <w:szCs w:val="28"/>
        </w:rPr>
        <w:t>елемент</w:t>
      </w:r>
      <w:proofErr w:type="spellEnd"/>
      <w:r w:rsidRPr="00781739">
        <w:rPr>
          <w:color w:val="292B2C"/>
          <w:sz w:val="28"/>
          <w:szCs w:val="28"/>
        </w:rPr>
        <w:t xml:space="preserve"> </w:t>
      </w:r>
      <w:proofErr w:type="spellStart"/>
      <w:r w:rsidRPr="00781739">
        <w:rPr>
          <w:color w:val="292B2C"/>
          <w:sz w:val="28"/>
          <w:szCs w:val="28"/>
        </w:rPr>
        <w:t>завдяки</w:t>
      </w:r>
      <w:proofErr w:type="spellEnd"/>
      <w:r w:rsidRPr="00781739">
        <w:rPr>
          <w:color w:val="292B2C"/>
          <w:sz w:val="28"/>
          <w:szCs w:val="28"/>
        </w:rPr>
        <w:t xml:space="preserve"> </w:t>
      </w:r>
      <w:proofErr w:type="spellStart"/>
      <w:r w:rsidRPr="00781739">
        <w:rPr>
          <w:color w:val="292B2C"/>
          <w:sz w:val="28"/>
          <w:szCs w:val="28"/>
        </w:rPr>
        <w:t>дослідам</w:t>
      </w:r>
      <w:proofErr w:type="spellEnd"/>
      <w:r w:rsidRPr="00781739">
        <w:rPr>
          <w:color w:val="292B2C"/>
          <w:sz w:val="28"/>
          <w:szCs w:val="28"/>
        </w:rPr>
        <w:t xml:space="preserve"> </w:t>
      </w:r>
      <w:proofErr w:type="spellStart"/>
      <w:r w:rsidRPr="00781739">
        <w:rPr>
          <w:color w:val="292B2C"/>
          <w:sz w:val="28"/>
          <w:szCs w:val="28"/>
        </w:rPr>
        <w:t>італійських</w:t>
      </w:r>
      <w:proofErr w:type="spellEnd"/>
      <w:r w:rsidRPr="00781739">
        <w:rPr>
          <w:color w:val="292B2C"/>
          <w:sz w:val="28"/>
          <w:szCs w:val="28"/>
        </w:rPr>
        <w:t xml:space="preserve"> </w:t>
      </w:r>
      <w:proofErr w:type="spellStart"/>
      <w:r w:rsidRPr="00781739">
        <w:rPr>
          <w:color w:val="292B2C"/>
          <w:sz w:val="28"/>
          <w:szCs w:val="28"/>
        </w:rPr>
        <w:t>учених</w:t>
      </w:r>
      <w:proofErr w:type="spellEnd"/>
      <w:r w:rsidRPr="00781739">
        <w:rPr>
          <w:color w:val="292B2C"/>
          <w:sz w:val="28"/>
          <w:szCs w:val="28"/>
        </w:rPr>
        <w:t xml:space="preserve"> </w:t>
      </w:r>
      <w:proofErr w:type="spellStart"/>
      <w:r w:rsidRPr="00781739">
        <w:rPr>
          <w:color w:val="292B2C"/>
          <w:sz w:val="28"/>
          <w:szCs w:val="28"/>
        </w:rPr>
        <w:t>Луїджі</w:t>
      </w:r>
      <w:proofErr w:type="spellEnd"/>
      <w:r w:rsidRPr="00781739">
        <w:rPr>
          <w:color w:val="292B2C"/>
          <w:sz w:val="28"/>
          <w:szCs w:val="28"/>
        </w:rPr>
        <w:t xml:space="preserve"> </w:t>
      </w:r>
      <w:proofErr w:type="spellStart"/>
      <w:r w:rsidRPr="00781739">
        <w:rPr>
          <w:color w:val="292B2C"/>
          <w:sz w:val="28"/>
          <w:szCs w:val="28"/>
        </w:rPr>
        <w:t>Гальвані</w:t>
      </w:r>
      <w:proofErr w:type="spellEnd"/>
      <w:r w:rsidRPr="00781739">
        <w:rPr>
          <w:color w:val="292B2C"/>
          <w:sz w:val="28"/>
          <w:szCs w:val="28"/>
        </w:rPr>
        <w:t xml:space="preserve"> (1737-1798) й </w:t>
      </w:r>
      <w:proofErr w:type="spellStart"/>
      <w:r w:rsidRPr="00781739">
        <w:rPr>
          <w:color w:val="292B2C"/>
          <w:sz w:val="28"/>
          <w:szCs w:val="28"/>
        </w:rPr>
        <w:t>Олессандро</w:t>
      </w:r>
      <w:proofErr w:type="spellEnd"/>
      <w:r w:rsidRPr="00781739">
        <w:rPr>
          <w:color w:val="292B2C"/>
          <w:sz w:val="28"/>
          <w:szCs w:val="28"/>
        </w:rPr>
        <w:t xml:space="preserve"> Вольта (1745-1827). </w:t>
      </w:r>
      <w:proofErr w:type="spellStart"/>
      <w:r w:rsidRPr="00781739">
        <w:rPr>
          <w:color w:val="292B2C"/>
          <w:sz w:val="28"/>
          <w:szCs w:val="28"/>
        </w:rPr>
        <w:t>Наприкінці</w:t>
      </w:r>
      <w:proofErr w:type="spellEnd"/>
      <w:r w:rsidRPr="00781739">
        <w:rPr>
          <w:color w:val="292B2C"/>
          <w:sz w:val="28"/>
          <w:szCs w:val="28"/>
        </w:rPr>
        <w:t xml:space="preserve"> XVIII ст. </w:t>
      </w:r>
      <w:proofErr w:type="spellStart"/>
      <w:r w:rsidRPr="00781739">
        <w:rPr>
          <w:color w:val="292B2C"/>
          <w:sz w:val="28"/>
          <w:szCs w:val="28"/>
        </w:rPr>
        <w:t>Олессандро</w:t>
      </w:r>
      <w:proofErr w:type="spellEnd"/>
      <w:r w:rsidRPr="00781739">
        <w:rPr>
          <w:color w:val="292B2C"/>
          <w:sz w:val="28"/>
          <w:szCs w:val="28"/>
        </w:rPr>
        <w:t xml:space="preserve"> Вольта </w:t>
      </w:r>
      <w:proofErr w:type="spellStart"/>
      <w:r w:rsidRPr="00781739">
        <w:rPr>
          <w:color w:val="292B2C"/>
          <w:sz w:val="28"/>
          <w:szCs w:val="28"/>
        </w:rPr>
        <w:t>винайшов</w:t>
      </w:r>
      <w:proofErr w:type="spellEnd"/>
      <w:r w:rsidRPr="00781739">
        <w:rPr>
          <w:color w:val="292B2C"/>
          <w:sz w:val="28"/>
          <w:szCs w:val="28"/>
        </w:rPr>
        <w:t xml:space="preserve"> </w:t>
      </w:r>
      <w:proofErr w:type="spellStart"/>
      <w:r w:rsidRPr="00781739">
        <w:rPr>
          <w:color w:val="292B2C"/>
          <w:sz w:val="28"/>
          <w:szCs w:val="28"/>
        </w:rPr>
        <w:t>оригінальний</w:t>
      </w:r>
      <w:proofErr w:type="spellEnd"/>
      <w:r w:rsidRPr="00781739">
        <w:rPr>
          <w:color w:val="292B2C"/>
          <w:sz w:val="28"/>
          <w:szCs w:val="28"/>
        </w:rPr>
        <w:t xml:space="preserve"> </w:t>
      </w:r>
      <w:proofErr w:type="spellStart"/>
      <w:r w:rsidRPr="00781739">
        <w:rPr>
          <w:color w:val="292B2C"/>
          <w:sz w:val="28"/>
          <w:szCs w:val="28"/>
        </w:rPr>
        <w:t>пристрій</w:t>
      </w:r>
      <w:proofErr w:type="spellEnd"/>
      <w:r w:rsidRPr="00781739">
        <w:rPr>
          <w:color w:val="292B2C"/>
          <w:sz w:val="28"/>
          <w:szCs w:val="28"/>
        </w:rPr>
        <w:t xml:space="preserve">, у </w:t>
      </w:r>
      <w:proofErr w:type="spellStart"/>
      <w:r w:rsidRPr="00781739">
        <w:rPr>
          <w:color w:val="292B2C"/>
          <w:sz w:val="28"/>
          <w:szCs w:val="28"/>
        </w:rPr>
        <w:t>якому</w:t>
      </w:r>
      <w:proofErr w:type="spellEnd"/>
      <w:r w:rsidRPr="00781739">
        <w:rPr>
          <w:color w:val="292B2C"/>
          <w:sz w:val="28"/>
          <w:szCs w:val="28"/>
        </w:rPr>
        <w:t xml:space="preserve"> два метали, </w:t>
      </w:r>
      <w:proofErr w:type="spellStart"/>
      <w:r w:rsidRPr="00781739">
        <w:rPr>
          <w:color w:val="292B2C"/>
          <w:sz w:val="28"/>
          <w:szCs w:val="28"/>
        </w:rPr>
        <w:t>що</w:t>
      </w:r>
      <w:proofErr w:type="spellEnd"/>
      <w:r w:rsidRPr="00781739">
        <w:rPr>
          <w:color w:val="292B2C"/>
          <w:sz w:val="28"/>
          <w:szCs w:val="28"/>
        </w:rPr>
        <w:t xml:space="preserve"> не торкались один одного й </w:t>
      </w:r>
      <w:proofErr w:type="spellStart"/>
      <w:r w:rsidRPr="00781739">
        <w:rPr>
          <w:color w:val="292B2C"/>
          <w:sz w:val="28"/>
          <w:szCs w:val="28"/>
        </w:rPr>
        <w:t>були</w:t>
      </w:r>
      <w:proofErr w:type="spellEnd"/>
      <w:r w:rsidRPr="00781739">
        <w:rPr>
          <w:color w:val="292B2C"/>
          <w:sz w:val="28"/>
          <w:szCs w:val="28"/>
        </w:rPr>
        <w:t xml:space="preserve"> </w:t>
      </w:r>
      <w:proofErr w:type="spellStart"/>
      <w:r w:rsidRPr="00781739">
        <w:rPr>
          <w:color w:val="292B2C"/>
          <w:sz w:val="28"/>
          <w:szCs w:val="28"/>
        </w:rPr>
        <w:t>занурені</w:t>
      </w:r>
      <w:proofErr w:type="spellEnd"/>
      <w:r w:rsidRPr="00781739">
        <w:rPr>
          <w:color w:val="292B2C"/>
          <w:sz w:val="28"/>
          <w:szCs w:val="28"/>
        </w:rPr>
        <w:t xml:space="preserve"> в </w:t>
      </w:r>
      <w:proofErr w:type="spellStart"/>
      <w:r w:rsidRPr="00781739">
        <w:rPr>
          <w:color w:val="292B2C"/>
          <w:sz w:val="28"/>
          <w:szCs w:val="28"/>
        </w:rPr>
        <w:t>розчини</w:t>
      </w:r>
      <w:proofErr w:type="spellEnd"/>
      <w:r w:rsidRPr="00781739">
        <w:rPr>
          <w:color w:val="292B2C"/>
          <w:sz w:val="28"/>
          <w:szCs w:val="28"/>
        </w:rPr>
        <w:t xml:space="preserve"> </w:t>
      </w:r>
      <w:proofErr w:type="spellStart"/>
      <w:r w:rsidRPr="00781739">
        <w:rPr>
          <w:color w:val="292B2C"/>
          <w:sz w:val="28"/>
          <w:szCs w:val="28"/>
        </w:rPr>
        <w:t>електролітів</w:t>
      </w:r>
      <w:proofErr w:type="spellEnd"/>
      <w:r w:rsidRPr="00781739">
        <w:rPr>
          <w:color w:val="292B2C"/>
          <w:sz w:val="28"/>
          <w:szCs w:val="28"/>
        </w:rPr>
        <w:t xml:space="preserve">, </w:t>
      </w:r>
      <w:proofErr w:type="spellStart"/>
      <w:r w:rsidRPr="00781739">
        <w:rPr>
          <w:color w:val="292B2C"/>
          <w:sz w:val="28"/>
          <w:szCs w:val="28"/>
        </w:rPr>
        <w:t>виробляли</w:t>
      </w:r>
      <w:proofErr w:type="spellEnd"/>
      <w:r w:rsidRPr="00781739">
        <w:rPr>
          <w:color w:val="292B2C"/>
          <w:sz w:val="28"/>
          <w:szCs w:val="28"/>
        </w:rPr>
        <w:t xml:space="preserve"> </w:t>
      </w:r>
      <w:proofErr w:type="spellStart"/>
      <w:r w:rsidRPr="00781739">
        <w:rPr>
          <w:color w:val="292B2C"/>
          <w:sz w:val="28"/>
          <w:szCs w:val="28"/>
        </w:rPr>
        <w:t>електричний</w:t>
      </w:r>
      <w:proofErr w:type="spellEnd"/>
      <w:r w:rsidRPr="00781739">
        <w:rPr>
          <w:color w:val="292B2C"/>
          <w:sz w:val="28"/>
          <w:szCs w:val="28"/>
        </w:rPr>
        <w:t xml:space="preserve"> струм. </w:t>
      </w:r>
      <w:proofErr w:type="spellStart"/>
      <w:r w:rsidRPr="00781739">
        <w:rPr>
          <w:color w:val="292B2C"/>
          <w:sz w:val="28"/>
          <w:szCs w:val="28"/>
        </w:rPr>
        <w:t>Свій</w:t>
      </w:r>
      <w:proofErr w:type="spellEnd"/>
      <w:r w:rsidRPr="00781739">
        <w:rPr>
          <w:color w:val="292B2C"/>
          <w:sz w:val="28"/>
          <w:szCs w:val="28"/>
        </w:rPr>
        <w:t xml:space="preserve"> </w:t>
      </w:r>
      <w:proofErr w:type="spellStart"/>
      <w:r w:rsidRPr="00781739">
        <w:rPr>
          <w:color w:val="292B2C"/>
          <w:sz w:val="28"/>
          <w:szCs w:val="28"/>
        </w:rPr>
        <w:t>винахід</w:t>
      </w:r>
      <w:proofErr w:type="spellEnd"/>
      <w:r w:rsidRPr="00781739">
        <w:rPr>
          <w:color w:val="292B2C"/>
          <w:sz w:val="28"/>
          <w:szCs w:val="28"/>
        </w:rPr>
        <w:t xml:space="preserve"> </w:t>
      </w:r>
      <w:proofErr w:type="spellStart"/>
      <w:r w:rsidRPr="00781739">
        <w:rPr>
          <w:color w:val="292B2C"/>
          <w:sz w:val="28"/>
          <w:szCs w:val="28"/>
        </w:rPr>
        <w:t>він</w:t>
      </w:r>
      <w:proofErr w:type="spellEnd"/>
      <w:r w:rsidRPr="00781739">
        <w:rPr>
          <w:color w:val="292B2C"/>
          <w:sz w:val="28"/>
          <w:szCs w:val="28"/>
        </w:rPr>
        <w:t xml:space="preserve"> назвав </w:t>
      </w:r>
      <w:proofErr w:type="spellStart"/>
      <w:r w:rsidRPr="00781739">
        <w:rPr>
          <w:color w:val="292B2C"/>
          <w:sz w:val="28"/>
          <w:szCs w:val="28"/>
        </w:rPr>
        <w:t>гальванічним</w:t>
      </w:r>
      <w:proofErr w:type="spellEnd"/>
      <w:r w:rsidRPr="00781739">
        <w:rPr>
          <w:color w:val="292B2C"/>
          <w:sz w:val="28"/>
          <w:szCs w:val="28"/>
        </w:rPr>
        <w:t xml:space="preserve"> </w:t>
      </w:r>
      <w:proofErr w:type="spellStart"/>
      <w:r w:rsidRPr="00781739">
        <w:rPr>
          <w:color w:val="292B2C"/>
          <w:sz w:val="28"/>
          <w:szCs w:val="28"/>
        </w:rPr>
        <w:t>елементом</w:t>
      </w:r>
      <w:proofErr w:type="spellEnd"/>
      <w:r w:rsidRPr="00781739">
        <w:rPr>
          <w:color w:val="292B2C"/>
          <w:sz w:val="28"/>
          <w:szCs w:val="28"/>
        </w:rPr>
        <w:t xml:space="preserve"> на честь </w:t>
      </w:r>
      <w:proofErr w:type="spellStart"/>
      <w:r w:rsidRPr="00781739">
        <w:rPr>
          <w:color w:val="292B2C"/>
          <w:sz w:val="28"/>
          <w:szCs w:val="28"/>
        </w:rPr>
        <w:t>Луїджі</w:t>
      </w:r>
      <w:proofErr w:type="spellEnd"/>
      <w:r w:rsidRPr="00781739">
        <w:rPr>
          <w:color w:val="292B2C"/>
          <w:sz w:val="28"/>
          <w:szCs w:val="28"/>
        </w:rPr>
        <w:t xml:space="preserve"> </w:t>
      </w:r>
      <w:proofErr w:type="spellStart"/>
      <w:r w:rsidRPr="00781739">
        <w:rPr>
          <w:color w:val="292B2C"/>
          <w:sz w:val="28"/>
          <w:szCs w:val="28"/>
        </w:rPr>
        <w:t>Гальвані</w:t>
      </w:r>
      <w:proofErr w:type="spellEnd"/>
      <w:r w:rsidRPr="00781739">
        <w:rPr>
          <w:color w:val="292B2C"/>
          <w:sz w:val="28"/>
          <w:szCs w:val="28"/>
        </w:rPr>
        <w:t xml:space="preserve">, </w:t>
      </w:r>
      <w:proofErr w:type="spellStart"/>
      <w:r w:rsidRPr="00781739">
        <w:rPr>
          <w:color w:val="292B2C"/>
          <w:sz w:val="28"/>
          <w:szCs w:val="28"/>
        </w:rPr>
        <w:t>італійського</w:t>
      </w:r>
      <w:proofErr w:type="spellEnd"/>
      <w:r w:rsidRPr="00781739">
        <w:rPr>
          <w:color w:val="292B2C"/>
          <w:sz w:val="28"/>
          <w:szCs w:val="28"/>
        </w:rPr>
        <w:t xml:space="preserve"> </w:t>
      </w:r>
      <w:proofErr w:type="spellStart"/>
      <w:r w:rsidRPr="00781739">
        <w:rPr>
          <w:color w:val="292B2C"/>
          <w:sz w:val="28"/>
          <w:szCs w:val="28"/>
        </w:rPr>
        <w:t>фізіолога</w:t>
      </w:r>
      <w:proofErr w:type="spellEnd"/>
      <w:r w:rsidRPr="00781739">
        <w:rPr>
          <w:color w:val="292B2C"/>
          <w:sz w:val="28"/>
          <w:szCs w:val="28"/>
        </w:rPr>
        <w:t xml:space="preserve">, </w:t>
      </w:r>
      <w:proofErr w:type="spellStart"/>
      <w:r w:rsidRPr="00781739">
        <w:rPr>
          <w:color w:val="292B2C"/>
          <w:sz w:val="28"/>
          <w:szCs w:val="28"/>
        </w:rPr>
        <w:t>професора</w:t>
      </w:r>
      <w:proofErr w:type="spellEnd"/>
      <w:r w:rsidRPr="00781739">
        <w:rPr>
          <w:color w:val="292B2C"/>
          <w:sz w:val="28"/>
          <w:szCs w:val="28"/>
        </w:rPr>
        <w:t xml:space="preserve"> </w:t>
      </w:r>
      <w:proofErr w:type="spellStart"/>
      <w:r w:rsidRPr="00781739">
        <w:rPr>
          <w:color w:val="292B2C"/>
          <w:sz w:val="28"/>
          <w:szCs w:val="28"/>
        </w:rPr>
        <w:t>медицини</w:t>
      </w:r>
      <w:proofErr w:type="spellEnd"/>
      <w:r w:rsidRPr="00781739">
        <w:rPr>
          <w:color w:val="292B2C"/>
          <w:sz w:val="28"/>
          <w:szCs w:val="28"/>
        </w:rPr>
        <w:t xml:space="preserve"> </w:t>
      </w:r>
      <w:proofErr w:type="spellStart"/>
      <w:r w:rsidRPr="00781739">
        <w:rPr>
          <w:color w:val="292B2C"/>
          <w:sz w:val="28"/>
          <w:szCs w:val="28"/>
        </w:rPr>
        <w:t>Болонського</w:t>
      </w:r>
      <w:proofErr w:type="spellEnd"/>
      <w:r w:rsidRPr="00781739">
        <w:rPr>
          <w:color w:val="292B2C"/>
          <w:sz w:val="28"/>
          <w:szCs w:val="28"/>
        </w:rPr>
        <w:t xml:space="preserve"> </w:t>
      </w:r>
      <w:proofErr w:type="spellStart"/>
      <w:r w:rsidRPr="00781739">
        <w:rPr>
          <w:color w:val="292B2C"/>
          <w:sz w:val="28"/>
          <w:szCs w:val="28"/>
        </w:rPr>
        <w:t>університету</w:t>
      </w:r>
      <w:proofErr w:type="spellEnd"/>
      <w:r w:rsidRPr="00781739">
        <w:rPr>
          <w:color w:val="292B2C"/>
          <w:sz w:val="28"/>
          <w:szCs w:val="28"/>
        </w:rPr>
        <w:t xml:space="preserve">, </w:t>
      </w:r>
      <w:proofErr w:type="spellStart"/>
      <w:r w:rsidRPr="00781739">
        <w:rPr>
          <w:color w:val="292B2C"/>
          <w:sz w:val="28"/>
          <w:szCs w:val="28"/>
        </w:rPr>
        <w:t>який</w:t>
      </w:r>
      <w:proofErr w:type="spellEnd"/>
      <w:r w:rsidRPr="00781739">
        <w:rPr>
          <w:color w:val="292B2C"/>
          <w:sz w:val="28"/>
          <w:szCs w:val="28"/>
        </w:rPr>
        <w:t xml:space="preserve"> у 1786 р. першим </w:t>
      </w:r>
      <w:proofErr w:type="spellStart"/>
      <w:r w:rsidRPr="00781739">
        <w:rPr>
          <w:color w:val="292B2C"/>
          <w:sz w:val="28"/>
          <w:szCs w:val="28"/>
        </w:rPr>
        <w:t>звернув</w:t>
      </w:r>
      <w:proofErr w:type="spellEnd"/>
      <w:r w:rsidRPr="00781739">
        <w:rPr>
          <w:color w:val="292B2C"/>
          <w:sz w:val="28"/>
          <w:szCs w:val="28"/>
        </w:rPr>
        <w:t xml:space="preserve"> </w:t>
      </w:r>
      <w:proofErr w:type="spellStart"/>
      <w:r w:rsidRPr="00781739">
        <w:rPr>
          <w:color w:val="292B2C"/>
          <w:sz w:val="28"/>
          <w:szCs w:val="28"/>
        </w:rPr>
        <w:t>увагу</w:t>
      </w:r>
      <w:proofErr w:type="spellEnd"/>
      <w:r w:rsidRPr="00781739">
        <w:rPr>
          <w:color w:val="292B2C"/>
          <w:sz w:val="28"/>
          <w:szCs w:val="28"/>
        </w:rPr>
        <w:t xml:space="preserve"> на </w:t>
      </w:r>
      <w:proofErr w:type="spellStart"/>
      <w:r w:rsidRPr="00781739">
        <w:rPr>
          <w:color w:val="292B2C"/>
          <w:sz w:val="28"/>
          <w:szCs w:val="28"/>
        </w:rPr>
        <w:t>виникнення</w:t>
      </w:r>
      <w:proofErr w:type="spellEnd"/>
      <w:r w:rsidRPr="00781739">
        <w:rPr>
          <w:color w:val="292B2C"/>
          <w:sz w:val="28"/>
          <w:szCs w:val="28"/>
        </w:rPr>
        <w:t xml:space="preserve"> струму </w:t>
      </w:r>
      <w:proofErr w:type="spellStart"/>
      <w:r w:rsidRPr="00781739">
        <w:rPr>
          <w:color w:val="292B2C"/>
          <w:sz w:val="28"/>
          <w:szCs w:val="28"/>
        </w:rPr>
        <w:t>завдяки</w:t>
      </w:r>
      <w:proofErr w:type="spellEnd"/>
      <w:r w:rsidRPr="00781739">
        <w:rPr>
          <w:color w:val="292B2C"/>
          <w:sz w:val="28"/>
          <w:szCs w:val="28"/>
        </w:rPr>
        <w:t xml:space="preserve"> </w:t>
      </w:r>
      <w:proofErr w:type="spellStart"/>
      <w:r w:rsidRPr="00781739">
        <w:rPr>
          <w:color w:val="292B2C"/>
          <w:sz w:val="28"/>
          <w:szCs w:val="28"/>
        </w:rPr>
        <w:t>перетворенню</w:t>
      </w:r>
      <w:proofErr w:type="spellEnd"/>
      <w:r w:rsidRPr="00781739">
        <w:rPr>
          <w:color w:val="292B2C"/>
          <w:sz w:val="28"/>
          <w:szCs w:val="28"/>
        </w:rPr>
        <w:t xml:space="preserve"> </w:t>
      </w:r>
      <w:proofErr w:type="spellStart"/>
      <w:r w:rsidRPr="00781739">
        <w:rPr>
          <w:color w:val="292B2C"/>
          <w:sz w:val="28"/>
          <w:szCs w:val="28"/>
        </w:rPr>
        <w:t>хімічної</w:t>
      </w:r>
      <w:proofErr w:type="spellEnd"/>
      <w:r w:rsidRPr="00781739">
        <w:rPr>
          <w:color w:val="292B2C"/>
          <w:sz w:val="28"/>
          <w:szCs w:val="28"/>
        </w:rPr>
        <w:t xml:space="preserve"> </w:t>
      </w:r>
      <w:proofErr w:type="spellStart"/>
      <w:r w:rsidRPr="00781739">
        <w:rPr>
          <w:color w:val="292B2C"/>
          <w:sz w:val="28"/>
          <w:szCs w:val="28"/>
        </w:rPr>
        <w:t>енергії</w:t>
      </w:r>
      <w:proofErr w:type="spellEnd"/>
      <w:r w:rsidRPr="00781739">
        <w:rPr>
          <w:color w:val="292B2C"/>
          <w:sz w:val="28"/>
          <w:szCs w:val="28"/>
        </w:rPr>
        <w:t xml:space="preserve"> на </w:t>
      </w:r>
      <w:proofErr w:type="spellStart"/>
      <w:r w:rsidRPr="00781739">
        <w:rPr>
          <w:color w:val="292B2C"/>
          <w:sz w:val="28"/>
          <w:szCs w:val="28"/>
        </w:rPr>
        <w:t>електричну</w:t>
      </w:r>
      <w:proofErr w:type="spellEnd"/>
      <w:r w:rsidRPr="00781739">
        <w:rPr>
          <w:color w:val="292B2C"/>
          <w:sz w:val="28"/>
          <w:szCs w:val="28"/>
        </w:rPr>
        <w:t>.</w:t>
      </w:r>
    </w:p>
    <w:p w:rsidR="00270F37" w:rsidRPr="00781739" w:rsidRDefault="007172C0" w:rsidP="00270F37">
      <w:pPr>
        <w:pStyle w:val="af3"/>
        <w:shd w:val="clear" w:color="auto" w:fill="FFFFFF"/>
        <w:spacing w:before="0" w:beforeAutospacing="0"/>
        <w:rPr>
          <w:color w:val="292B2C"/>
          <w:sz w:val="28"/>
          <w:szCs w:val="28"/>
          <w:lang w:val="uk-UA"/>
        </w:rPr>
      </w:pPr>
      <w:proofErr w:type="spellStart"/>
      <w:r w:rsidRPr="00781739">
        <w:rPr>
          <w:color w:val="292B2C"/>
          <w:sz w:val="28"/>
          <w:szCs w:val="28"/>
        </w:rPr>
        <w:lastRenderedPageBreak/>
        <w:t>Гальванічний</w:t>
      </w:r>
      <w:proofErr w:type="spellEnd"/>
      <w:r w:rsidRPr="00781739">
        <w:rPr>
          <w:color w:val="292B2C"/>
          <w:sz w:val="28"/>
          <w:szCs w:val="28"/>
        </w:rPr>
        <w:t xml:space="preserve"> </w:t>
      </w:r>
      <w:proofErr w:type="spellStart"/>
      <w:r w:rsidRPr="00781739">
        <w:rPr>
          <w:color w:val="292B2C"/>
          <w:sz w:val="28"/>
          <w:szCs w:val="28"/>
        </w:rPr>
        <w:t>елемент</w:t>
      </w:r>
      <w:proofErr w:type="spellEnd"/>
      <w:r w:rsidRPr="00781739">
        <w:rPr>
          <w:color w:val="292B2C"/>
          <w:sz w:val="28"/>
          <w:szCs w:val="28"/>
        </w:rPr>
        <w:t xml:space="preserve"> </w:t>
      </w:r>
      <w:proofErr w:type="spellStart"/>
      <w:r w:rsidRPr="00781739">
        <w:rPr>
          <w:color w:val="292B2C"/>
          <w:sz w:val="28"/>
          <w:szCs w:val="28"/>
        </w:rPr>
        <w:t>може</w:t>
      </w:r>
      <w:proofErr w:type="spellEnd"/>
      <w:r w:rsidRPr="00781739">
        <w:rPr>
          <w:color w:val="292B2C"/>
          <w:sz w:val="28"/>
          <w:szCs w:val="28"/>
        </w:rPr>
        <w:t xml:space="preserve"> бути </w:t>
      </w:r>
      <w:proofErr w:type="spellStart"/>
      <w:r w:rsidRPr="00781739">
        <w:rPr>
          <w:color w:val="292B2C"/>
          <w:sz w:val="28"/>
          <w:szCs w:val="28"/>
        </w:rPr>
        <w:t>складений</w:t>
      </w:r>
      <w:proofErr w:type="spellEnd"/>
      <w:r w:rsidRPr="00781739">
        <w:rPr>
          <w:color w:val="292B2C"/>
          <w:sz w:val="28"/>
          <w:szCs w:val="28"/>
        </w:rPr>
        <w:t xml:space="preserve"> таким чином. </w:t>
      </w:r>
      <w:proofErr w:type="spellStart"/>
      <w:r w:rsidRPr="00781739">
        <w:rPr>
          <w:color w:val="292B2C"/>
          <w:sz w:val="28"/>
          <w:szCs w:val="28"/>
        </w:rPr>
        <w:t>Цинкову</w:t>
      </w:r>
      <w:proofErr w:type="spellEnd"/>
      <w:r w:rsidRPr="00781739">
        <w:rPr>
          <w:color w:val="292B2C"/>
          <w:sz w:val="28"/>
          <w:szCs w:val="28"/>
        </w:rPr>
        <w:t xml:space="preserve"> пластинку </w:t>
      </w:r>
      <w:proofErr w:type="spellStart"/>
      <w:r w:rsidRPr="00781739">
        <w:rPr>
          <w:color w:val="292B2C"/>
          <w:sz w:val="28"/>
          <w:szCs w:val="28"/>
        </w:rPr>
        <w:t>занурюють</w:t>
      </w:r>
      <w:proofErr w:type="spellEnd"/>
      <w:r w:rsidRPr="00781739">
        <w:rPr>
          <w:color w:val="292B2C"/>
          <w:sz w:val="28"/>
          <w:szCs w:val="28"/>
        </w:rPr>
        <w:t xml:space="preserve"> у </w:t>
      </w:r>
      <w:proofErr w:type="spellStart"/>
      <w:r w:rsidRPr="00781739">
        <w:rPr>
          <w:color w:val="292B2C"/>
          <w:sz w:val="28"/>
          <w:szCs w:val="28"/>
        </w:rPr>
        <w:t>розчин</w:t>
      </w:r>
      <w:proofErr w:type="spellEnd"/>
      <w:r w:rsidRPr="00781739">
        <w:rPr>
          <w:color w:val="292B2C"/>
          <w:sz w:val="28"/>
          <w:szCs w:val="28"/>
        </w:rPr>
        <w:t xml:space="preserve"> </w:t>
      </w:r>
      <w:proofErr w:type="spellStart"/>
      <w:r w:rsidRPr="00781739">
        <w:rPr>
          <w:color w:val="292B2C"/>
          <w:sz w:val="28"/>
          <w:szCs w:val="28"/>
        </w:rPr>
        <w:t>солі</w:t>
      </w:r>
      <w:proofErr w:type="spellEnd"/>
      <w:r w:rsidRPr="00781739">
        <w:rPr>
          <w:color w:val="292B2C"/>
          <w:sz w:val="28"/>
          <w:szCs w:val="28"/>
        </w:rPr>
        <w:t xml:space="preserve"> цинк сульфату ZnSO</w:t>
      </w:r>
      <w:r w:rsidRPr="00781739">
        <w:rPr>
          <w:color w:val="292B2C"/>
          <w:sz w:val="28"/>
          <w:szCs w:val="28"/>
          <w:vertAlign w:val="subscript"/>
        </w:rPr>
        <w:t>4</w:t>
      </w:r>
      <w:r w:rsidRPr="00781739">
        <w:rPr>
          <w:color w:val="292B2C"/>
          <w:sz w:val="28"/>
          <w:szCs w:val="28"/>
        </w:rPr>
        <w:t xml:space="preserve"> і </w:t>
      </w:r>
      <w:proofErr w:type="spellStart"/>
      <w:r w:rsidRPr="00781739">
        <w:rPr>
          <w:color w:val="292B2C"/>
          <w:sz w:val="28"/>
          <w:szCs w:val="28"/>
        </w:rPr>
        <w:t>провідником</w:t>
      </w:r>
      <w:proofErr w:type="spellEnd"/>
      <w:r w:rsidRPr="00781739">
        <w:rPr>
          <w:color w:val="292B2C"/>
          <w:sz w:val="28"/>
          <w:szCs w:val="28"/>
        </w:rPr>
        <w:t xml:space="preserve"> (</w:t>
      </w:r>
      <w:proofErr w:type="spellStart"/>
      <w:r w:rsidRPr="00781739">
        <w:rPr>
          <w:color w:val="292B2C"/>
          <w:sz w:val="28"/>
          <w:szCs w:val="28"/>
        </w:rPr>
        <w:t>металевим</w:t>
      </w:r>
      <w:proofErr w:type="spellEnd"/>
      <w:r w:rsidRPr="00781739">
        <w:rPr>
          <w:color w:val="292B2C"/>
          <w:sz w:val="28"/>
          <w:szCs w:val="28"/>
        </w:rPr>
        <w:t xml:space="preserve"> дротом) </w:t>
      </w:r>
      <w:proofErr w:type="spellStart"/>
      <w:r w:rsidRPr="00781739">
        <w:rPr>
          <w:color w:val="292B2C"/>
          <w:sz w:val="28"/>
          <w:szCs w:val="28"/>
        </w:rPr>
        <w:t>сполучають</w:t>
      </w:r>
      <w:proofErr w:type="spellEnd"/>
      <w:r w:rsidRPr="00781739">
        <w:rPr>
          <w:color w:val="292B2C"/>
          <w:sz w:val="28"/>
          <w:szCs w:val="28"/>
        </w:rPr>
        <w:t xml:space="preserve"> </w:t>
      </w:r>
      <w:proofErr w:type="spellStart"/>
      <w:r w:rsidRPr="00781739">
        <w:rPr>
          <w:color w:val="292B2C"/>
          <w:sz w:val="28"/>
          <w:szCs w:val="28"/>
        </w:rPr>
        <w:t>із</w:t>
      </w:r>
      <w:proofErr w:type="spellEnd"/>
      <w:r w:rsidRPr="00781739">
        <w:rPr>
          <w:color w:val="292B2C"/>
          <w:sz w:val="28"/>
          <w:szCs w:val="28"/>
        </w:rPr>
        <w:t xml:space="preserve"> </w:t>
      </w:r>
      <w:proofErr w:type="spellStart"/>
      <w:r w:rsidRPr="00781739">
        <w:rPr>
          <w:color w:val="292B2C"/>
          <w:sz w:val="28"/>
          <w:szCs w:val="28"/>
        </w:rPr>
        <w:t>мідною</w:t>
      </w:r>
      <w:proofErr w:type="spellEnd"/>
      <w:r w:rsidRPr="00781739">
        <w:rPr>
          <w:color w:val="292B2C"/>
          <w:sz w:val="28"/>
          <w:szCs w:val="28"/>
        </w:rPr>
        <w:t xml:space="preserve"> </w:t>
      </w:r>
      <w:proofErr w:type="spellStart"/>
      <w:r w:rsidRPr="00781739">
        <w:rPr>
          <w:color w:val="292B2C"/>
          <w:sz w:val="28"/>
          <w:szCs w:val="28"/>
        </w:rPr>
        <w:t>пластинкою</w:t>
      </w:r>
      <w:proofErr w:type="spellEnd"/>
      <w:r w:rsidRPr="00781739">
        <w:rPr>
          <w:color w:val="292B2C"/>
          <w:sz w:val="28"/>
          <w:szCs w:val="28"/>
        </w:rPr>
        <w:t xml:space="preserve">, </w:t>
      </w:r>
      <w:proofErr w:type="spellStart"/>
      <w:r w:rsidRPr="00781739">
        <w:rPr>
          <w:color w:val="292B2C"/>
          <w:sz w:val="28"/>
          <w:szCs w:val="28"/>
        </w:rPr>
        <w:t>зануреною</w:t>
      </w:r>
      <w:proofErr w:type="spellEnd"/>
      <w:r w:rsidRPr="00781739">
        <w:rPr>
          <w:color w:val="292B2C"/>
          <w:sz w:val="28"/>
          <w:szCs w:val="28"/>
        </w:rPr>
        <w:t xml:space="preserve"> в </w:t>
      </w:r>
      <w:proofErr w:type="spellStart"/>
      <w:r w:rsidRPr="00781739">
        <w:rPr>
          <w:color w:val="292B2C"/>
          <w:sz w:val="28"/>
          <w:szCs w:val="28"/>
        </w:rPr>
        <w:t>розчин</w:t>
      </w:r>
      <w:proofErr w:type="spellEnd"/>
      <w:r w:rsidRPr="00781739">
        <w:rPr>
          <w:color w:val="292B2C"/>
          <w:sz w:val="28"/>
          <w:szCs w:val="28"/>
        </w:rPr>
        <w:t xml:space="preserve"> </w:t>
      </w:r>
      <w:proofErr w:type="spellStart"/>
      <w:r w:rsidRPr="00781739">
        <w:rPr>
          <w:color w:val="292B2C"/>
          <w:sz w:val="28"/>
          <w:szCs w:val="28"/>
        </w:rPr>
        <w:t>купрум</w:t>
      </w:r>
      <w:proofErr w:type="spellEnd"/>
      <w:r w:rsidRPr="00781739">
        <w:rPr>
          <w:color w:val="292B2C"/>
          <w:sz w:val="28"/>
          <w:szCs w:val="28"/>
        </w:rPr>
        <w:t>(ІІ) сульфату CuSO</w:t>
      </w:r>
      <w:r w:rsidRPr="00781739">
        <w:rPr>
          <w:color w:val="292B2C"/>
          <w:sz w:val="28"/>
          <w:szCs w:val="28"/>
          <w:vertAlign w:val="subscript"/>
        </w:rPr>
        <w:t>4</w:t>
      </w:r>
      <w:r w:rsidRPr="00781739">
        <w:rPr>
          <w:color w:val="292B2C"/>
          <w:sz w:val="28"/>
          <w:szCs w:val="28"/>
        </w:rPr>
        <w:t xml:space="preserve">. </w:t>
      </w:r>
      <w:proofErr w:type="spellStart"/>
      <w:r w:rsidRPr="00781739">
        <w:rPr>
          <w:color w:val="292B2C"/>
          <w:sz w:val="28"/>
          <w:szCs w:val="28"/>
        </w:rPr>
        <w:t>Щоб</w:t>
      </w:r>
      <w:proofErr w:type="spellEnd"/>
      <w:r w:rsidRPr="00781739">
        <w:rPr>
          <w:color w:val="292B2C"/>
          <w:sz w:val="28"/>
          <w:szCs w:val="28"/>
        </w:rPr>
        <w:t xml:space="preserve"> </w:t>
      </w:r>
      <w:proofErr w:type="spellStart"/>
      <w:r w:rsidRPr="00781739">
        <w:rPr>
          <w:color w:val="292B2C"/>
          <w:sz w:val="28"/>
          <w:szCs w:val="28"/>
        </w:rPr>
        <w:t>замкнути</w:t>
      </w:r>
      <w:proofErr w:type="spellEnd"/>
      <w:r w:rsidRPr="00781739">
        <w:rPr>
          <w:color w:val="292B2C"/>
          <w:sz w:val="28"/>
          <w:szCs w:val="28"/>
        </w:rPr>
        <w:t xml:space="preserve"> </w:t>
      </w:r>
      <w:proofErr w:type="spellStart"/>
      <w:r w:rsidRPr="00781739">
        <w:rPr>
          <w:color w:val="292B2C"/>
          <w:sz w:val="28"/>
          <w:szCs w:val="28"/>
        </w:rPr>
        <w:t>складене</w:t>
      </w:r>
      <w:proofErr w:type="spellEnd"/>
      <w:r w:rsidRPr="00781739">
        <w:rPr>
          <w:color w:val="292B2C"/>
          <w:sz w:val="28"/>
          <w:szCs w:val="28"/>
        </w:rPr>
        <w:t xml:space="preserve"> коло, </w:t>
      </w:r>
      <w:proofErr w:type="spellStart"/>
      <w:r w:rsidRPr="00781739">
        <w:rPr>
          <w:color w:val="292B2C"/>
          <w:sz w:val="28"/>
          <w:szCs w:val="28"/>
        </w:rPr>
        <w:t>розчини</w:t>
      </w:r>
      <w:proofErr w:type="spellEnd"/>
      <w:r w:rsidRPr="00781739">
        <w:rPr>
          <w:color w:val="292B2C"/>
          <w:sz w:val="28"/>
          <w:szCs w:val="28"/>
        </w:rPr>
        <w:t xml:space="preserve"> </w:t>
      </w:r>
      <w:proofErr w:type="spellStart"/>
      <w:r w:rsidRPr="00781739">
        <w:rPr>
          <w:color w:val="292B2C"/>
          <w:sz w:val="28"/>
          <w:szCs w:val="28"/>
        </w:rPr>
        <w:t>сполучають</w:t>
      </w:r>
      <w:proofErr w:type="spellEnd"/>
      <w:r w:rsidRPr="00781739">
        <w:rPr>
          <w:color w:val="292B2C"/>
          <w:sz w:val="28"/>
          <w:szCs w:val="28"/>
        </w:rPr>
        <w:t xml:space="preserve"> </w:t>
      </w:r>
      <w:proofErr w:type="spellStart"/>
      <w:r w:rsidRPr="00781739">
        <w:rPr>
          <w:color w:val="292B2C"/>
          <w:sz w:val="28"/>
          <w:szCs w:val="28"/>
        </w:rPr>
        <w:t>електролітичним</w:t>
      </w:r>
      <w:proofErr w:type="spellEnd"/>
      <w:r w:rsidRPr="00781739">
        <w:rPr>
          <w:color w:val="292B2C"/>
          <w:sz w:val="28"/>
          <w:szCs w:val="28"/>
        </w:rPr>
        <w:t xml:space="preserve"> </w:t>
      </w:r>
      <w:proofErr w:type="spellStart"/>
      <w:r w:rsidRPr="00781739">
        <w:rPr>
          <w:color w:val="292B2C"/>
          <w:sz w:val="28"/>
          <w:szCs w:val="28"/>
        </w:rPr>
        <w:t>ключем</w:t>
      </w:r>
      <w:proofErr w:type="spellEnd"/>
      <w:r w:rsidRPr="00781739">
        <w:rPr>
          <w:color w:val="292B2C"/>
          <w:sz w:val="28"/>
          <w:szCs w:val="28"/>
        </w:rPr>
        <w:t xml:space="preserve"> — </w:t>
      </w:r>
      <w:proofErr w:type="spellStart"/>
      <w:r w:rsidRPr="00781739">
        <w:rPr>
          <w:color w:val="292B2C"/>
          <w:sz w:val="28"/>
          <w:szCs w:val="28"/>
        </w:rPr>
        <w:t>зігнутою</w:t>
      </w:r>
      <w:proofErr w:type="spellEnd"/>
      <w:r w:rsidRPr="00781739">
        <w:rPr>
          <w:color w:val="292B2C"/>
          <w:sz w:val="28"/>
          <w:szCs w:val="28"/>
        </w:rPr>
        <w:t xml:space="preserve"> </w:t>
      </w:r>
      <w:proofErr w:type="spellStart"/>
      <w:r w:rsidRPr="00781739">
        <w:rPr>
          <w:color w:val="292B2C"/>
          <w:sz w:val="28"/>
          <w:szCs w:val="28"/>
        </w:rPr>
        <w:t>скляною</w:t>
      </w:r>
      <w:proofErr w:type="spellEnd"/>
      <w:r w:rsidRPr="00781739">
        <w:rPr>
          <w:color w:val="292B2C"/>
          <w:sz w:val="28"/>
          <w:szCs w:val="28"/>
        </w:rPr>
        <w:t xml:space="preserve"> </w:t>
      </w:r>
      <w:proofErr w:type="spellStart"/>
      <w:r w:rsidRPr="00781739">
        <w:rPr>
          <w:color w:val="292B2C"/>
          <w:sz w:val="28"/>
          <w:szCs w:val="28"/>
        </w:rPr>
        <w:t>трубкою</w:t>
      </w:r>
      <w:proofErr w:type="spellEnd"/>
      <w:r w:rsidRPr="00781739">
        <w:rPr>
          <w:color w:val="292B2C"/>
          <w:sz w:val="28"/>
          <w:szCs w:val="28"/>
        </w:rPr>
        <w:t xml:space="preserve">, </w:t>
      </w:r>
      <w:proofErr w:type="spellStart"/>
      <w:r w:rsidRPr="00781739">
        <w:rPr>
          <w:color w:val="292B2C"/>
          <w:sz w:val="28"/>
          <w:szCs w:val="28"/>
        </w:rPr>
        <w:t>заповненою</w:t>
      </w:r>
      <w:proofErr w:type="spellEnd"/>
      <w:r w:rsidRPr="00781739">
        <w:rPr>
          <w:color w:val="292B2C"/>
          <w:sz w:val="28"/>
          <w:szCs w:val="28"/>
        </w:rPr>
        <w:t xml:space="preserve"> </w:t>
      </w:r>
      <w:proofErr w:type="spellStart"/>
      <w:r w:rsidRPr="00781739">
        <w:rPr>
          <w:color w:val="292B2C"/>
          <w:sz w:val="28"/>
          <w:szCs w:val="28"/>
        </w:rPr>
        <w:t>електролітом</w:t>
      </w:r>
      <w:proofErr w:type="spellEnd"/>
      <w:r w:rsidRPr="00781739">
        <w:rPr>
          <w:color w:val="292B2C"/>
          <w:sz w:val="28"/>
          <w:szCs w:val="28"/>
        </w:rPr>
        <w:t xml:space="preserve">. Ключ </w:t>
      </w:r>
      <w:proofErr w:type="spellStart"/>
      <w:r w:rsidRPr="00781739">
        <w:rPr>
          <w:color w:val="292B2C"/>
          <w:sz w:val="28"/>
          <w:szCs w:val="28"/>
        </w:rPr>
        <w:t>потрібний</w:t>
      </w:r>
      <w:proofErr w:type="spellEnd"/>
      <w:r w:rsidRPr="00781739">
        <w:rPr>
          <w:color w:val="292B2C"/>
          <w:sz w:val="28"/>
          <w:szCs w:val="28"/>
        </w:rPr>
        <w:t xml:space="preserve"> для того, </w:t>
      </w:r>
      <w:proofErr w:type="spellStart"/>
      <w:r w:rsidRPr="00781739">
        <w:rPr>
          <w:color w:val="292B2C"/>
          <w:sz w:val="28"/>
          <w:szCs w:val="28"/>
        </w:rPr>
        <w:t>щоб</w:t>
      </w:r>
      <w:proofErr w:type="spellEnd"/>
      <w:r w:rsidRPr="00781739">
        <w:rPr>
          <w:color w:val="292B2C"/>
          <w:sz w:val="28"/>
          <w:szCs w:val="28"/>
        </w:rPr>
        <w:t xml:space="preserve"> </w:t>
      </w:r>
      <w:proofErr w:type="spellStart"/>
      <w:r w:rsidRPr="00781739">
        <w:rPr>
          <w:color w:val="292B2C"/>
          <w:sz w:val="28"/>
          <w:szCs w:val="28"/>
        </w:rPr>
        <w:t>під</w:t>
      </w:r>
      <w:proofErr w:type="spellEnd"/>
      <w:r w:rsidRPr="00781739">
        <w:rPr>
          <w:color w:val="292B2C"/>
          <w:sz w:val="28"/>
          <w:szCs w:val="28"/>
        </w:rPr>
        <w:t xml:space="preserve"> час </w:t>
      </w:r>
      <w:proofErr w:type="spellStart"/>
      <w:r w:rsidRPr="00781739">
        <w:rPr>
          <w:color w:val="292B2C"/>
          <w:sz w:val="28"/>
          <w:szCs w:val="28"/>
        </w:rPr>
        <w:t>дії</w:t>
      </w:r>
      <w:proofErr w:type="spellEnd"/>
      <w:r w:rsidRPr="00781739">
        <w:rPr>
          <w:color w:val="292B2C"/>
          <w:sz w:val="28"/>
          <w:szCs w:val="28"/>
        </w:rPr>
        <w:t xml:space="preserve"> </w:t>
      </w:r>
      <w:proofErr w:type="spellStart"/>
      <w:r w:rsidRPr="00781739">
        <w:rPr>
          <w:color w:val="292B2C"/>
          <w:sz w:val="28"/>
          <w:szCs w:val="28"/>
        </w:rPr>
        <w:t>гальванічного</w:t>
      </w:r>
      <w:proofErr w:type="spellEnd"/>
      <w:r w:rsidRPr="00781739">
        <w:rPr>
          <w:color w:val="292B2C"/>
          <w:sz w:val="28"/>
          <w:szCs w:val="28"/>
        </w:rPr>
        <w:t xml:space="preserve"> </w:t>
      </w:r>
      <w:proofErr w:type="spellStart"/>
      <w:r w:rsidRPr="00781739">
        <w:rPr>
          <w:color w:val="292B2C"/>
          <w:sz w:val="28"/>
          <w:szCs w:val="28"/>
        </w:rPr>
        <w:t>елемента</w:t>
      </w:r>
      <w:proofErr w:type="spellEnd"/>
      <w:r w:rsidRPr="00781739">
        <w:rPr>
          <w:color w:val="292B2C"/>
          <w:sz w:val="28"/>
          <w:szCs w:val="28"/>
        </w:rPr>
        <w:t xml:space="preserve"> сульфат-</w:t>
      </w:r>
      <w:proofErr w:type="spellStart"/>
      <w:r w:rsidRPr="00781739">
        <w:rPr>
          <w:color w:val="292B2C"/>
          <w:sz w:val="28"/>
          <w:szCs w:val="28"/>
        </w:rPr>
        <w:t>аніони</w:t>
      </w:r>
      <w:proofErr w:type="spellEnd"/>
      <w:r w:rsidRPr="00781739">
        <w:rPr>
          <w:color w:val="292B2C"/>
          <w:sz w:val="28"/>
          <w:szCs w:val="28"/>
        </w:rPr>
        <w:t xml:space="preserve"> </w:t>
      </w:r>
      <w:proofErr w:type="spellStart"/>
      <w:r w:rsidRPr="00781739">
        <w:rPr>
          <w:color w:val="292B2C"/>
          <w:sz w:val="28"/>
          <w:szCs w:val="28"/>
        </w:rPr>
        <w:t>вільно</w:t>
      </w:r>
      <w:proofErr w:type="spellEnd"/>
      <w:r w:rsidRPr="00781739">
        <w:rPr>
          <w:color w:val="292B2C"/>
          <w:sz w:val="28"/>
          <w:szCs w:val="28"/>
        </w:rPr>
        <w:t xml:space="preserve"> </w:t>
      </w:r>
      <w:proofErr w:type="spellStart"/>
      <w:r w:rsidRPr="00781739">
        <w:rPr>
          <w:color w:val="292B2C"/>
          <w:sz w:val="28"/>
          <w:szCs w:val="28"/>
        </w:rPr>
        <w:t>переміщувалися</w:t>
      </w:r>
      <w:proofErr w:type="spellEnd"/>
      <w:r w:rsidRPr="00781739">
        <w:rPr>
          <w:color w:val="292B2C"/>
          <w:sz w:val="28"/>
          <w:szCs w:val="28"/>
        </w:rPr>
        <w:t xml:space="preserve"> в </w:t>
      </w:r>
      <w:proofErr w:type="spellStart"/>
      <w:r w:rsidRPr="00781739">
        <w:rPr>
          <w:color w:val="292B2C"/>
          <w:sz w:val="28"/>
          <w:szCs w:val="28"/>
        </w:rPr>
        <w:t>розчинах</w:t>
      </w:r>
      <w:proofErr w:type="spellEnd"/>
      <w:r w:rsidRPr="00781739">
        <w:rPr>
          <w:color w:val="292B2C"/>
          <w:sz w:val="28"/>
          <w:szCs w:val="28"/>
        </w:rPr>
        <w:t>.</w:t>
      </w:r>
    </w:p>
    <w:p w:rsidR="007172C0" w:rsidRPr="00781739" w:rsidRDefault="007172C0" w:rsidP="00270F37">
      <w:pPr>
        <w:pStyle w:val="af3"/>
        <w:shd w:val="clear" w:color="auto" w:fill="FFFFFF"/>
        <w:spacing w:before="0" w:beforeAutospacing="0"/>
        <w:rPr>
          <w:color w:val="292B2C"/>
          <w:sz w:val="28"/>
          <w:szCs w:val="28"/>
          <w:lang w:val="uk-UA"/>
        </w:rPr>
      </w:pPr>
      <w:r w:rsidRPr="00781739">
        <w:rPr>
          <w:rFonts w:eastAsia="Calibri"/>
          <w:sz w:val="28"/>
          <w:szCs w:val="28"/>
        </w:rPr>
        <w:t xml:space="preserve">4.Чи </w:t>
      </w:r>
      <w:proofErr w:type="spellStart"/>
      <w:r w:rsidRPr="00781739">
        <w:rPr>
          <w:rFonts w:eastAsia="Calibri"/>
          <w:sz w:val="28"/>
          <w:szCs w:val="28"/>
        </w:rPr>
        <w:t>розвивали</w:t>
      </w:r>
      <w:proofErr w:type="spellEnd"/>
      <w:r w:rsidRPr="00781739">
        <w:rPr>
          <w:rFonts w:eastAsia="Calibri"/>
          <w:sz w:val="28"/>
          <w:szCs w:val="28"/>
        </w:rPr>
        <w:t xml:space="preserve"> ми </w:t>
      </w:r>
      <w:proofErr w:type="spellStart"/>
      <w:r w:rsidRPr="00781739">
        <w:rPr>
          <w:rFonts w:eastAsia="Calibri"/>
          <w:sz w:val="28"/>
          <w:szCs w:val="28"/>
        </w:rPr>
        <w:t>мислення</w:t>
      </w:r>
      <w:proofErr w:type="spellEnd"/>
      <w:r w:rsidRPr="00781739">
        <w:rPr>
          <w:rFonts w:eastAsia="Calibri"/>
          <w:sz w:val="28"/>
          <w:szCs w:val="28"/>
        </w:rPr>
        <w:t>?</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Учні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здають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картки</w:t>
      </w:r>
      <w:proofErr w:type="spellEnd"/>
      <w:r w:rsidRPr="00781739">
        <w:rPr>
          <w:rFonts w:ascii="Times New Roman" w:eastAsia="Calibri" w:hAnsi="Times New Roman" w:cs="Times New Roman"/>
          <w:sz w:val="28"/>
          <w:szCs w:val="28"/>
        </w:rPr>
        <w:t xml:space="preserve"> з </w:t>
      </w:r>
      <w:proofErr w:type="spellStart"/>
      <w:r w:rsidRPr="00781739">
        <w:rPr>
          <w:rFonts w:ascii="Times New Roman" w:eastAsia="Calibri" w:hAnsi="Times New Roman" w:cs="Times New Roman"/>
          <w:sz w:val="28"/>
          <w:szCs w:val="28"/>
        </w:rPr>
        <w:t>формувальним</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оцінюванням</w:t>
      </w:r>
      <w:proofErr w:type="spellEnd"/>
      <w:r w:rsidRPr="00781739">
        <w:rPr>
          <w:rFonts w:ascii="Times New Roman" w:eastAsia="Calibri" w:hAnsi="Times New Roman" w:cs="Times New Roman"/>
          <w:sz w:val="28"/>
          <w:szCs w:val="28"/>
        </w:rPr>
        <w:t xml:space="preserve">. </w:t>
      </w:r>
    </w:p>
    <w:p w:rsidR="007172C0" w:rsidRPr="00781739" w:rsidRDefault="007172C0" w:rsidP="007172C0">
      <w:pPr>
        <w:rPr>
          <w:rFonts w:ascii="Times New Roman" w:eastAsia="Calibri" w:hAnsi="Times New Roman" w:cs="Times New Roman"/>
          <w:sz w:val="28"/>
          <w:szCs w:val="28"/>
        </w:rPr>
      </w:pPr>
      <w:r w:rsidRPr="00781739">
        <w:rPr>
          <w:rFonts w:ascii="Times New Roman" w:eastAsia="Calibri" w:hAnsi="Times New Roman" w:cs="Times New Roman"/>
          <w:sz w:val="28"/>
          <w:szCs w:val="28"/>
          <w:u w:val="single"/>
        </w:rPr>
        <w:t xml:space="preserve">  Дом. </w:t>
      </w:r>
      <w:proofErr w:type="spellStart"/>
      <w:r w:rsidRPr="00781739">
        <w:rPr>
          <w:rFonts w:ascii="Times New Roman" w:eastAsia="Calibri" w:hAnsi="Times New Roman" w:cs="Times New Roman"/>
          <w:sz w:val="28"/>
          <w:szCs w:val="28"/>
          <w:u w:val="single"/>
        </w:rPr>
        <w:t>завдання</w:t>
      </w:r>
      <w:proofErr w:type="spellEnd"/>
      <w:r w:rsidRPr="00781739">
        <w:rPr>
          <w:rFonts w:ascii="Times New Roman" w:eastAsia="Calibri" w:hAnsi="Times New Roman" w:cs="Times New Roman"/>
          <w:sz w:val="28"/>
          <w:szCs w:val="28"/>
        </w:rPr>
        <w:t xml:space="preserve"> : </w:t>
      </w:r>
      <w:proofErr w:type="spellStart"/>
      <w:r w:rsidRPr="00781739">
        <w:rPr>
          <w:rFonts w:ascii="Times New Roman" w:eastAsia="Calibri" w:hAnsi="Times New Roman" w:cs="Times New Roman"/>
          <w:sz w:val="28"/>
          <w:szCs w:val="28"/>
        </w:rPr>
        <w:t>навчальний</w:t>
      </w:r>
      <w:proofErr w:type="spellEnd"/>
      <w:r w:rsidRPr="00781739">
        <w:rPr>
          <w:rFonts w:ascii="Times New Roman" w:eastAsia="Calibri" w:hAnsi="Times New Roman" w:cs="Times New Roman"/>
          <w:sz w:val="28"/>
          <w:szCs w:val="28"/>
        </w:rPr>
        <w:t xml:space="preserve"> проект в парах  «</w:t>
      </w:r>
      <w:proofErr w:type="spellStart"/>
      <w:r w:rsidRPr="00781739">
        <w:rPr>
          <w:rFonts w:ascii="Times New Roman" w:eastAsia="Calibri" w:hAnsi="Times New Roman" w:cs="Times New Roman"/>
          <w:sz w:val="28"/>
          <w:szCs w:val="28"/>
        </w:rPr>
        <w:t>Гідроліз</w:t>
      </w:r>
      <w:proofErr w:type="spellEnd"/>
      <w:r w:rsidRPr="00781739">
        <w:rPr>
          <w:rFonts w:ascii="Times New Roman" w:eastAsia="Calibri" w:hAnsi="Times New Roman" w:cs="Times New Roman"/>
          <w:sz w:val="28"/>
          <w:szCs w:val="28"/>
        </w:rPr>
        <w:t xml:space="preserve"> в </w:t>
      </w:r>
      <w:proofErr w:type="spellStart"/>
      <w:r w:rsidRPr="00781739">
        <w:rPr>
          <w:rFonts w:ascii="Times New Roman" w:eastAsia="Calibri" w:hAnsi="Times New Roman" w:cs="Times New Roman"/>
          <w:sz w:val="28"/>
          <w:szCs w:val="28"/>
        </w:rPr>
        <w:t>природі</w:t>
      </w:r>
      <w:proofErr w:type="spellEnd"/>
      <w:r w:rsidRPr="00781739">
        <w:rPr>
          <w:rFonts w:ascii="Times New Roman" w:eastAsia="Calibri" w:hAnsi="Times New Roman" w:cs="Times New Roman"/>
          <w:sz w:val="28"/>
          <w:szCs w:val="28"/>
        </w:rPr>
        <w:t xml:space="preserve"> і </w:t>
      </w:r>
      <w:proofErr w:type="spellStart"/>
      <w:r w:rsidRPr="00781739">
        <w:rPr>
          <w:rFonts w:ascii="Times New Roman" w:eastAsia="Calibri" w:hAnsi="Times New Roman" w:cs="Times New Roman"/>
          <w:sz w:val="28"/>
          <w:szCs w:val="28"/>
        </w:rPr>
        <w:t>житті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людини</w:t>
      </w:r>
      <w:proofErr w:type="spellEnd"/>
      <w:r w:rsidRPr="00781739">
        <w:rPr>
          <w:rFonts w:ascii="Times New Roman" w:eastAsia="Calibri" w:hAnsi="Times New Roman" w:cs="Times New Roman"/>
          <w:sz w:val="28"/>
          <w:szCs w:val="28"/>
        </w:rPr>
        <w:t xml:space="preserve">»,  §12, №90, 91.  </w:t>
      </w:r>
    </w:p>
    <w:p w:rsidR="00270F37" w:rsidRPr="00781739" w:rsidRDefault="00270F37" w:rsidP="007172C0">
      <w:pPr>
        <w:rPr>
          <w:rFonts w:ascii="Times New Roman" w:eastAsia="Calibri" w:hAnsi="Times New Roman" w:cs="Times New Roman"/>
          <w:sz w:val="28"/>
          <w:szCs w:val="28"/>
          <w:lang w:val="uk-UA"/>
        </w:rPr>
      </w:pPr>
      <w:r w:rsidRPr="00781739">
        <w:rPr>
          <w:rFonts w:ascii="Times New Roman" w:eastAsia="Calibri" w:hAnsi="Times New Roman" w:cs="Times New Roman"/>
          <w:sz w:val="28"/>
          <w:szCs w:val="28"/>
          <w:lang w:val="uk-UA"/>
        </w:rPr>
        <w:t>Лекція №13.</w:t>
      </w:r>
    </w:p>
    <w:p w:rsidR="00270F37" w:rsidRPr="00781739" w:rsidRDefault="00270F37" w:rsidP="00270F37">
      <w:pPr>
        <w:pStyle w:val="a3"/>
        <w:tabs>
          <w:tab w:val="center" w:pos="5217"/>
        </w:tabs>
        <w:spacing w:after="0" w:line="360" w:lineRule="auto"/>
        <w:ind w:left="0" w:firstLine="567"/>
        <w:jc w:val="center"/>
        <w:rPr>
          <w:rFonts w:ascii="Times New Roman" w:hAnsi="Times New Roman" w:cs="Times New Roman"/>
          <w:b/>
          <w:sz w:val="28"/>
          <w:szCs w:val="28"/>
          <w:lang w:val="uk-UA"/>
        </w:rPr>
      </w:pPr>
      <w:r w:rsidRPr="00781739">
        <w:rPr>
          <w:rFonts w:ascii="Times New Roman" w:eastAsia="Calibri" w:hAnsi="Times New Roman" w:cs="Times New Roman"/>
          <w:sz w:val="28"/>
          <w:szCs w:val="28"/>
          <w:lang w:val="uk-UA"/>
        </w:rPr>
        <w:t xml:space="preserve">Тема 3.4. </w:t>
      </w:r>
      <w:r w:rsidR="007172C0" w:rsidRPr="00781739">
        <w:rPr>
          <w:rFonts w:ascii="Times New Roman" w:eastAsia="Calibri" w:hAnsi="Times New Roman" w:cs="Times New Roman"/>
          <w:sz w:val="28"/>
          <w:szCs w:val="28"/>
        </w:rPr>
        <w:t xml:space="preserve">    </w:t>
      </w:r>
      <w:r w:rsidRPr="00781739">
        <w:rPr>
          <w:rFonts w:ascii="Times New Roman" w:hAnsi="Times New Roman" w:cs="Times New Roman"/>
          <w:b/>
          <w:sz w:val="28"/>
          <w:szCs w:val="28"/>
          <w:lang w:val="uk-UA"/>
        </w:rPr>
        <w:t>Узагальнення знань з теми «Хімічні реакції»</w:t>
      </w:r>
    </w:p>
    <w:p w:rsidR="00270F37" w:rsidRPr="00781739" w:rsidRDefault="00270F37" w:rsidP="00270F37">
      <w:pPr>
        <w:spacing w:line="360" w:lineRule="auto"/>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Мета уроку:</w:t>
      </w:r>
      <w:r w:rsidRPr="00781739">
        <w:rPr>
          <w:rFonts w:ascii="Times New Roman" w:hAnsi="Times New Roman" w:cs="Times New Roman"/>
          <w:sz w:val="28"/>
          <w:szCs w:val="28"/>
          <w:lang w:val="uk-UA"/>
        </w:rPr>
        <w:t xml:space="preserve"> узагальнити  та скоригувати знання учнів з теми «Хімічні реакції»; з’ясувати рівень навчальних досягнень учнів з теми, розуміння основних понять, уміння використовувати їх на практиці; розвивати логічне мислення та комунікативні здібності учнів, хімічну  мову, вміння  аналізувати;  збагачувати науковий світогляд учнів, формувати позитивне ставлення до навчання, зацікавленість хімією як наукою, вчити учнів будувати аргументовані відповіді, висловлювати і доводити свою точку зору, виховувати вміння працювати в колективі. </w:t>
      </w:r>
    </w:p>
    <w:p w:rsidR="00270F37" w:rsidRPr="00781739" w:rsidRDefault="00270F37" w:rsidP="00270F37">
      <w:pPr>
        <w:pStyle w:val="a3"/>
        <w:tabs>
          <w:tab w:val="center" w:pos="5217"/>
        </w:tabs>
        <w:spacing w:after="0" w:line="360" w:lineRule="auto"/>
        <w:ind w:left="0" w:firstLine="567"/>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Тип уроку:</w:t>
      </w:r>
      <w:r w:rsidRPr="00781739">
        <w:rPr>
          <w:rFonts w:ascii="Times New Roman" w:hAnsi="Times New Roman" w:cs="Times New Roman"/>
          <w:sz w:val="28"/>
          <w:szCs w:val="28"/>
          <w:lang w:val="uk-UA"/>
        </w:rPr>
        <w:t xml:space="preserve"> урок узагальнення й систематизації знань.</w:t>
      </w:r>
    </w:p>
    <w:p w:rsidR="00270F37" w:rsidRPr="00781739" w:rsidRDefault="00270F37" w:rsidP="00270F37">
      <w:pPr>
        <w:pStyle w:val="a3"/>
        <w:tabs>
          <w:tab w:val="center" w:pos="5217"/>
        </w:tabs>
        <w:spacing w:after="0" w:line="360" w:lineRule="auto"/>
        <w:ind w:left="0" w:firstLine="567"/>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Форма проведення:</w:t>
      </w:r>
      <w:r w:rsidRPr="00781739">
        <w:rPr>
          <w:rFonts w:ascii="Times New Roman" w:hAnsi="Times New Roman" w:cs="Times New Roman"/>
          <w:sz w:val="28"/>
          <w:szCs w:val="28"/>
          <w:lang w:val="uk-UA"/>
        </w:rPr>
        <w:t xml:space="preserve"> урок-семінар.</w:t>
      </w:r>
    </w:p>
    <w:p w:rsidR="00270F37" w:rsidRPr="00781739" w:rsidRDefault="00270F37" w:rsidP="00270F37">
      <w:pPr>
        <w:pStyle w:val="a3"/>
        <w:tabs>
          <w:tab w:val="center" w:pos="5217"/>
        </w:tabs>
        <w:spacing w:after="0" w:line="360" w:lineRule="auto"/>
        <w:ind w:left="0" w:firstLine="567"/>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Форми роботи:</w:t>
      </w:r>
      <w:r w:rsidRPr="00781739">
        <w:rPr>
          <w:rFonts w:ascii="Times New Roman" w:hAnsi="Times New Roman" w:cs="Times New Roman"/>
          <w:sz w:val="28"/>
          <w:szCs w:val="28"/>
          <w:lang w:val="uk-UA"/>
        </w:rPr>
        <w:t xml:space="preserve"> робота з мультимедійними засобами навчання, робота з таблицею, тестами, картками, робота в парі, малих групах, колективна.</w:t>
      </w:r>
    </w:p>
    <w:p w:rsidR="00270F37" w:rsidRPr="00781739" w:rsidRDefault="00270F37" w:rsidP="00270F37">
      <w:pPr>
        <w:tabs>
          <w:tab w:val="center" w:pos="5217"/>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Обладнання:</w:t>
      </w:r>
      <w:r w:rsidRPr="00781739">
        <w:rPr>
          <w:rFonts w:ascii="Times New Roman" w:hAnsi="Times New Roman" w:cs="Times New Roman"/>
          <w:sz w:val="28"/>
          <w:szCs w:val="28"/>
          <w:lang w:val="uk-UA"/>
        </w:rPr>
        <w:t xml:space="preserve">  Періодична система хімічних елементів Д.І Менделєєва, таблиця розчинності, ряд активності металів, картки-завдання, тести, мультимедійні засоби навчання (</w:t>
      </w:r>
      <w:proofErr w:type="spellStart"/>
      <w:r w:rsidRPr="00781739">
        <w:rPr>
          <w:rFonts w:ascii="Times New Roman" w:hAnsi="Times New Roman" w:cs="Times New Roman"/>
          <w:sz w:val="28"/>
          <w:szCs w:val="28"/>
          <w:lang w:val="uk-UA"/>
        </w:rPr>
        <w:t>проектор,комп’ютер</w:t>
      </w:r>
      <w:proofErr w:type="spellEnd"/>
      <w:r w:rsidRPr="00781739">
        <w:rPr>
          <w:rFonts w:ascii="Times New Roman" w:hAnsi="Times New Roman" w:cs="Times New Roman"/>
          <w:sz w:val="28"/>
          <w:szCs w:val="28"/>
          <w:lang w:val="uk-UA"/>
        </w:rPr>
        <w:t xml:space="preserve"> ).</w:t>
      </w:r>
    </w:p>
    <w:p w:rsidR="00270F37" w:rsidRPr="00781739" w:rsidRDefault="00270F37" w:rsidP="00270F37">
      <w:pPr>
        <w:tabs>
          <w:tab w:val="center" w:pos="5217"/>
        </w:tabs>
        <w:spacing w:line="360" w:lineRule="auto"/>
        <w:ind w:firstLine="567"/>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Формування </w:t>
      </w:r>
      <w:proofErr w:type="spellStart"/>
      <w:r w:rsidRPr="00781739">
        <w:rPr>
          <w:rFonts w:ascii="Times New Roman" w:hAnsi="Times New Roman" w:cs="Times New Roman"/>
          <w:b/>
          <w:sz w:val="28"/>
          <w:szCs w:val="28"/>
          <w:lang w:val="uk-UA"/>
        </w:rPr>
        <w:t>компетентностей</w:t>
      </w:r>
      <w:proofErr w:type="spellEnd"/>
      <w:r w:rsidRPr="00781739">
        <w:rPr>
          <w:rFonts w:ascii="Times New Roman" w:hAnsi="Times New Roman" w:cs="Times New Roman"/>
          <w:b/>
          <w:sz w:val="28"/>
          <w:szCs w:val="28"/>
          <w:lang w:val="uk-UA"/>
        </w:rPr>
        <w:t>:</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Комунікативної – під час спілкування усною рідною мовою та хімічною мовами;</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інформаційної – завдяки використанню додаткової інформації, одержаної з різних джерел;</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навчальної – у процесі складання формул, написанні рівнянь, виконання вправ;</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соціальної –формулювання висновків, узагальнень;</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загальнокультурної – під час використання міжпредметних </w:t>
      </w:r>
      <w:proofErr w:type="spellStart"/>
      <w:r w:rsidRPr="00781739">
        <w:rPr>
          <w:rFonts w:ascii="Times New Roman" w:hAnsi="Times New Roman" w:cs="Times New Roman"/>
          <w:sz w:val="28"/>
          <w:szCs w:val="28"/>
          <w:lang w:val="uk-UA"/>
        </w:rPr>
        <w:t>зв’язків</w:t>
      </w:r>
      <w:proofErr w:type="spellEnd"/>
      <w:r w:rsidRPr="00781739">
        <w:rPr>
          <w:rFonts w:ascii="Times New Roman" w:hAnsi="Times New Roman" w:cs="Times New Roman"/>
          <w:sz w:val="28"/>
          <w:szCs w:val="28"/>
          <w:lang w:val="uk-UA"/>
        </w:rPr>
        <w:t xml:space="preserve"> із математикою (при розв’язуванні задач), української мови;</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саморозвитку і самоосвіти –під час розвитку готовності постійно навчатися.</w:t>
      </w:r>
    </w:p>
    <w:p w:rsidR="00270F37" w:rsidRPr="00781739" w:rsidRDefault="00270F37" w:rsidP="00270F37">
      <w:pPr>
        <w:tabs>
          <w:tab w:val="center" w:pos="5217"/>
        </w:tabs>
        <w:spacing w:line="360" w:lineRule="auto"/>
        <w:ind w:firstLine="567"/>
        <w:jc w:val="right"/>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 xml:space="preserve">Девіз уроку: «Чим більше в мене справ, </w:t>
      </w:r>
    </w:p>
    <w:p w:rsidR="00270F37" w:rsidRPr="00781739" w:rsidRDefault="00270F37" w:rsidP="00270F37">
      <w:pPr>
        <w:tabs>
          <w:tab w:val="center" w:pos="5217"/>
        </w:tabs>
        <w:spacing w:line="360" w:lineRule="auto"/>
        <w:ind w:firstLine="567"/>
        <w:jc w:val="right"/>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 xml:space="preserve">тим більше я вчуся» </w:t>
      </w:r>
    </w:p>
    <w:p w:rsidR="00270F37" w:rsidRPr="00781739" w:rsidRDefault="00270F37" w:rsidP="00270F37">
      <w:pPr>
        <w:tabs>
          <w:tab w:val="center" w:pos="5217"/>
        </w:tabs>
        <w:spacing w:line="360" w:lineRule="auto"/>
        <w:ind w:firstLine="567"/>
        <w:jc w:val="right"/>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w:t>
      </w:r>
      <w:proofErr w:type="spellStart"/>
      <w:r w:rsidRPr="00781739">
        <w:rPr>
          <w:rFonts w:ascii="Times New Roman" w:hAnsi="Times New Roman" w:cs="Times New Roman"/>
          <w:b/>
          <w:i/>
          <w:sz w:val="28"/>
          <w:szCs w:val="28"/>
          <w:lang w:val="uk-UA"/>
        </w:rPr>
        <w:t>М.Фарадей</w:t>
      </w:r>
      <w:proofErr w:type="spellEnd"/>
      <w:r w:rsidRPr="00781739">
        <w:rPr>
          <w:rFonts w:ascii="Times New Roman" w:hAnsi="Times New Roman" w:cs="Times New Roman"/>
          <w:b/>
          <w:i/>
          <w:sz w:val="28"/>
          <w:szCs w:val="28"/>
          <w:lang w:val="uk-UA"/>
        </w:rPr>
        <w:t>).</w:t>
      </w:r>
    </w:p>
    <w:p w:rsidR="00270F37" w:rsidRPr="00781739" w:rsidRDefault="00270F37" w:rsidP="00270F37">
      <w:pPr>
        <w:tabs>
          <w:tab w:val="center" w:pos="5217"/>
        </w:tabs>
        <w:spacing w:line="360" w:lineRule="auto"/>
        <w:jc w:val="center"/>
        <w:rPr>
          <w:rFonts w:ascii="Times New Roman" w:hAnsi="Times New Roman" w:cs="Times New Roman"/>
          <w:b/>
          <w:sz w:val="28"/>
          <w:szCs w:val="28"/>
          <w:lang w:val="uk-UA"/>
        </w:rPr>
      </w:pPr>
      <w:r w:rsidRPr="00781739">
        <w:rPr>
          <w:rFonts w:ascii="Times New Roman" w:hAnsi="Times New Roman" w:cs="Times New Roman"/>
          <w:b/>
          <w:sz w:val="28"/>
          <w:szCs w:val="28"/>
          <w:lang w:val="uk-UA"/>
        </w:rPr>
        <w:t>ХІД УРОКУ</w:t>
      </w:r>
    </w:p>
    <w:p w:rsidR="00270F37" w:rsidRPr="00781739" w:rsidRDefault="00270F37" w:rsidP="00EC38FA">
      <w:pPr>
        <w:pStyle w:val="a3"/>
        <w:numPr>
          <w:ilvl w:val="0"/>
          <w:numId w:val="107"/>
        </w:numPr>
        <w:tabs>
          <w:tab w:val="center" w:pos="5217"/>
        </w:tabs>
        <w:spacing w:line="36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Актуалізація і мотивація навчальної діяльності </w:t>
      </w:r>
    </w:p>
    <w:p w:rsidR="00270F37" w:rsidRPr="00781739" w:rsidRDefault="00270F37" w:rsidP="00270F37">
      <w:pPr>
        <w:tabs>
          <w:tab w:val="center" w:pos="5217"/>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Сьогоднішній урок ми проведемо у формі семінару. Наша мета – узагальнити і систематизувати знання про класифікацію хімічних реакцій за різними ознаками з метою підготовки до контрольної роботи; удосконалити вміння працювати самостійно, допомагати  іншим, працюючи в групі.</w:t>
      </w:r>
    </w:p>
    <w:p w:rsidR="00270F37" w:rsidRPr="00781739" w:rsidRDefault="00270F37" w:rsidP="00270F37">
      <w:pPr>
        <w:tabs>
          <w:tab w:val="center" w:pos="5217"/>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Клас ділиться на три груп: «Каталізатори», «Окисники», «Відновники»</w:t>
      </w:r>
    </w:p>
    <w:p w:rsidR="00270F37" w:rsidRPr="00781739" w:rsidRDefault="00270F37" w:rsidP="00EC38FA">
      <w:pPr>
        <w:pStyle w:val="a3"/>
        <w:numPr>
          <w:ilvl w:val="0"/>
          <w:numId w:val="107"/>
        </w:numPr>
        <w:tabs>
          <w:tab w:val="center" w:pos="5217"/>
        </w:tabs>
        <w:spacing w:line="36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Узагальнення та систематизація набутих знань</w:t>
      </w:r>
    </w:p>
    <w:p w:rsidR="00270F37" w:rsidRPr="00781739" w:rsidRDefault="00270F37" w:rsidP="00EC38FA">
      <w:pPr>
        <w:pStyle w:val="a3"/>
        <w:numPr>
          <w:ilvl w:val="0"/>
          <w:numId w:val="110"/>
        </w:numPr>
        <w:tabs>
          <w:tab w:val="center" w:pos="5217"/>
        </w:tabs>
        <w:spacing w:line="360" w:lineRule="auto"/>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Хімічна розминка</w:t>
      </w:r>
    </w:p>
    <w:p w:rsidR="00270F37" w:rsidRPr="00781739" w:rsidRDefault="00270F37" w:rsidP="00EC38FA">
      <w:pPr>
        <w:pStyle w:val="a3"/>
        <w:numPr>
          <w:ilvl w:val="0"/>
          <w:numId w:val="111"/>
        </w:numPr>
        <w:tabs>
          <w:tab w:val="center" w:pos="5217"/>
        </w:tabs>
        <w:spacing w:after="0" w:line="360" w:lineRule="auto"/>
        <w:jc w:val="both"/>
        <w:rPr>
          <w:rFonts w:ascii="Times New Roman" w:hAnsi="Times New Roman" w:cs="Times New Roman"/>
          <w:i/>
          <w:sz w:val="28"/>
          <w:szCs w:val="28"/>
          <w:lang w:val="uk-UA"/>
        </w:rPr>
      </w:pPr>
      <w:r w:rsidRPr="00781739">
        <w:rPr>
          <w:rFonts w:ascii="Times New Roman" w:hAnsi="Times New Roman" w:cs="Times New Roman"/>
          <w:b/>
          <w:i/>
          <w:sz w:val="28"/>
          <w:szCs w:val="28"/>
          <w:lang w:val="uk-UA"/>
        </w:rPr>
        <w:t xml:space="preserve">Творча вправа «Синоніми» </w:t>
      </w:r>
      <w:r w:rsidRPr="00781739">
        <w:rPr>
          <w:rFonts w:ascii="Times New Roman" w:hAnsi="Times New Roman" w:cs="Times New Roman"/>
          <w:i/>
          <w:sz w:val="28"/>
          <w:szCs w:val="28"/>
          <w:lang w:val="uk-UA"/>
        </w:rPr>
        <w:t>(кожній групі по три запитання)</w:t>
      </w:r>
    </w:p>
    <w:p w:rsidR="00270F37" w:rsidRPr="00781739" w:rsidRDefault="00270F37" w:rsidP="00270F37">
      <w:pPr>
        <w:pStyle w:val="a3"/>
        <w:tabs>
          <w:tab w:val="center" w:pos="5217"/>
        </w:tabs>
        <w:spacing w:after="0" w:line="360" w:lineRule="auto"/>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(Слово, близьке або тотожне значенням до іншого, але відмінне від нього звуковою формою)</w:t>
      </w:r>
    </w:p>
    <w:p w:rsidR="00270F37" w:rsidRPr="00781739" w:rsidRDefault="00270F37" w:rsidP="00EC38FA">
      <w:pPr>
        <w:pStyle w:val="a3"/>
        <w:numPr>
          <w:ilvl w:val="0"/>
          <w:numId w:val="104"/>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Реакція під час перебігу якої з декількох речовин утворюється одна- … (Сполучення)</w:t>
      </w:r>
    </w:p>
    <w:p w:rsidR="00270F37" w:rsidRPr="00781739" w:rsidRDefault="00270F37" w:rsidP="00EC38FA">
      <w:pPr>
        <w:pStyle w:val="a3"/>
        <w:numPr>
          <w:ilvl w:val="0"/>
          <w:numId w:val="104"/>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Реакція, між двома складними речовинами, в результаті якої утворюються дві нові складні речовини (Обміну)</w:t>
      </w:r>
    </w:p>
    <w:p w:rsidR="00270F37" w:rsidRPr="00781739" w:rsidRDefault="00270F37" w:rsidP="00EC38FA">
      <w:pPr>
        <w:pStyle w:val="a3"/>
        <w:numPr>
          <w:ilvl w:val="0"/>
          <w:numId w:val="104"/>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Зміна концентрації речовини за одиницю часу (Швидкість хімічної реакції)</w:t>
      </w:r>
    </w:p>
    <w:p w:rsidR="00270F37" w:rsidRPr="00781739" w:rsidRDefault="00270F37" w:rsidP="00EC38FA">
      <w:pPr>
        <w:pStyle w:val="a3"/>
        <w:numPr>
          <w:ilvl w:val="0"/>
          <w:numId w:val="104"/>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Кількість теплоти, що виділяється  або поглинається під час хімічної реакції (Тепловий ефект реакції).</w:t>
      </w:r>
    </w:p>
    <w:p w:rsidR="00270F37" w:rsidRPr="00781739" w:rsidRDefault="00270F37" w:rsidP="00EC38FA">
      <w:pPr>
        <w:pStyle w:val="a3"/>
        <w:numPr>
          <w:ilvl w:val="0"/>
          <w:numId w:val="104"/>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Рівняння, у якому вказано тепловий ефект -(Термохімічне)</w:t>
      </w:r>
    </w:p>
    <w:p w:rsidR="00270F37" w:rsidRPr="00781739" w:rsidRDefault="00270F37" w:rsidP="00EC38FA">
      <w:pPr>
        <w:pStyle w:val="a3"/>
        <w:numPr>
          <w:ilvl w:val="0"/>
          <w:numId w:val="104"/>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Стан, коли швидкість прямої реакції дорівнює швидкості зворотної реакції (Хімічна рівновага)</w:t>
      </w:r>
    </w:p>
    <w:p w:rsidR="00270F37" w:rsidRPr="00781739" w:rsidRDefault="00270F37" w:rsidP="00EC38FA">
      <w:pPr>
        <w:pStyle w:val="a3"/>
        <w:numPr>
          <w:ilvl w:val="0"/>
          <w:numId w:val="104"/>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Біологічний каталізатор- …  (Фермент)</w:t>
      </w:r>
    </w:p>
    <w:p w:rsidR="00270F37" w:rsidRPr="00781739" w:rsidRDefault="00270F37" w:rsidP="00EC38FA">
      <w:pPr>
        <w:pStyle w:val="a3"/>
        <w:numPr>
          <w:ilvl w:val="0"/>
          <w:numId w:val="104"/>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Атом, молекула або </w:t>
      </w:r>
      <w:proofErr w:type="spellStart"/>
      <w:r w:rsidRPr="00781739">
        <w:rPr>
          <w:rFonts w:ascii="Times New Roman" w:hAnsi="Times New Roman" w:cs="Times New Roman"/>
          <w:sz w:val="28"/>
          <w:szCs w:val="28"/>
          <w:lang w:val="uk-UA"/>
        </w:rPr>
        <w:t>йон</w:t>
      </w:r>
      <w:proofErr w:type="spellEnd"/>
      <w:r w:rsidRPr="00781739">
        <w:rPr>
          <w:rFonts w:ascii="Times New Roman" w:hAnsi="Times New Roman" w:cs="Times New Roman"/>
          <w:sz w:val="28"/>
          <w:szCs w:val="28"/>
          <w:lang w:val="uk-UA"/>
        </w:rPr>
        <w:t>, які приєднують електрони (Окисник)</w:t>
      </w:r>
    </w:p>
    <w:p w:rsidR="00270F37" w:rsidRPr="00781739" w:rsidRDefault="00270F37" w:rsidP="00EC38FA">
      <w:pPr>
        <w:pStyle w:val="a3"/>
        <w:numPr>
          <w:ilvl w:val="0"/>
          <w:numId w:val="104"/>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Атом, молекула або </w:t>
      </w:r>
      <w:proofErr w:type="spellStart"/>
      <w:r w:rsidRPr="00781739">
        <w:rPr>
          <w:rFonts w:ascii="Times New Roman" w:hAnsi="Times New Roman" w:cs="Times New Roman"/>
          <w:sz w:val="28"/>
          <w:szCs w:val="28"/>
          <w:lang w:val="uk-UA"/>
        </w:rPr>
        <w:t>йон</w:t>
      </w:r>
      <w:proofErr w:type="spellEnd"/>
      <w:r w:rsidRPr="00781739">
        <w:rPr>
          <w:rFonts w:ascii="Times New Roman" w:hAnsi="Times New Roman" w:cs="Times New Roman"/>
          <w:sz w:val="28"/>
          <w:szCs w:val="28"/>
          <w:lang w:val="uk-UA"/>
        </w:rPr>
        <w:t>, які віддають електрони (Відновник)</w:t>
      </w:r>
    </w:p>
    <w:p w:rsidR="00270F37" w:rsidRPr="00781739" w:rsidRDefault="00270F37" w:rsidP="00270F37">
      <w:pPr>
        <w:pStyle w:val="a3"/>
        <w:tabs>
          <w:tab w:val="center" w:pos="5217"/>
        </w:tabs>
        <w:spacing w:after="0" w:line="360" w:lineRule="auto"/>
        <w:jc w:val="both"/>
        <w:rPr>
          <w:rFonts w:ascii="Times New Roman" w:hAnsi="Times New Roman" w:cs="Times New Roman"/>
          <w:sz w:val="28"/>
          <w:szCs w:val="28"/>
          <w:lang w:val="uk-UA"/>
        </w:rPr>
      </w:pPr>
    </w:p>
    <w:p w:rsidR="00270F37" w:rsidRPr="00781739" w:rsidRDefault="00270F37" w:rsidP="00EC38FA">
      <w:pPr>
        <w:pStyle w:val="a3"/>
        <w:numPr>
          <w:ilvl w:val="0"/>
          <w:numId w:val="105"/>
        </w:numPr>
        <w:tabs>
          <w:tab w:val="center" w:pos="5217"/>
        </w:tabs>
        <w:spacing w:after="0" w:line="360" w:lineRule="auto"/>
        <w:jc w:val="both"/>
        <w:rPr>
          <w:rFonts w:ascii="Times New Roman" w:hAnsi="Times New Roman" w:cs="Times New Roman"/>
          <w:i/>
          <w:sz w:val="28"/>
          <w:szCs w:val="28"/>
          <w:lang w:val="uk-UA"/>
        </w:rPr>
      </w:pPr>
      <w:r w:rsidRPr="00781739">
        <w:rPr>
          <w:rFonts w:ascii="Times New Roman" w:hAnsi="Times New Roman" w:cs="Times New Roman"/>
          <w:b/>
          <w:i/>
          <w:sz w:val="28"/>
          <w:szCs w:val="28"/>
          <w:lang w:val="uk-UA"/>
        </w:rPr>
        <w:t xml:space="preserve"> Творча вправа «Антоніми»</w:t>
      </w:r>
      <w:r w:rsidRPr="00781739">
        <w:rPr>
          <w:rFonts w:ascii="Times New Roman" w:hAnsi="Times New Roman" w:cs="Times New Roman"/>
          <w:i/>
          <w:sz w:val="28"/>
          <w:szCs w:val="28"/>
          <w:lang w:val="uk-UA"/>
        </w:rPr>
        <w:t xml:space="preserve"> (кожній групі по два запитання)</w:t>
      </w:r>
    </w:p>
    <w:p w:rsidR="00270F37" w:rsidRPr="00781739" w:rsidRDefault="00270F37" w:rsidP="00270F37">
      <w:pPr>
        <w:tabs>
          <w:tab w:val="center" w:pos="5217"/>
        </w:tabs>
        <w:spacing w:line="360" w:lineRule="auto"/>
        <w:ind w:left="360"/>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 xml:space="preserve">(Антоніми (гр. </w:t>
      </w:r>
      <w:proofErr w:type="spellStart"/>
      <w:r w:rsidRPr="00781739">
        <w:rPr>
          <w:rFonts w:ascii="Times New Roman" w:hAnsi="Times New Roman" w:cs="Times New Roman"/>
          <w:i/>
          <w:sz w:val="28"/>
          <w:szCs w:val="28"/>
          <w:lang w:val="uk-UA"/>
        </w:rPr>
        <w:t>anti</w:t>
      </w:r>
      <w:proofErr w:type="spellEnd"/>
      <w:r w:rsidRPr="00781739">
        <w:rPr>
          <w:rFonts w:ascii="Times New Roman" w:hAnsi="Times New Roman" w:cs="Times New Roman"/>
          <w:i/>
          <w:sz w:val="28"/>
          <w:szCs w:val="28"/>
          <w:lang w:val="uk-UA"/>
        </w:rPr>
        <w:t xml:space="preserve"> - проти та </w:t>
      </w:r>
      <w:proofErr w:type="spellStart"/>
      <w:r w:rsidRPr="00781739">
        <w:rPr>
          <w:rFonts w:ascii="Times New Roman" w:hAnsi="Times New Roman" w:cs="Times New Roman"/>
          <w:i/>
          <w:sz w:val="28"/>
          <w:szCs w:val="28"/>
          <w:lang w:val="uk-UA"/>
        </w:rPr>
        <w:t>опута</w:t>
      </w:r>
      <w:proofErr w:type="spellEnd"/>
      <w:r w:rsidRPr="00781739">
        <w:rPr>
          <w:rFonts w:ascii="Times New Roman" w:hAnsi="Times New Roman" w:cs="Times New Roman"/>
          <w:i/>
          <w:sz w:val="28"/>
          <w:szCs w:val="28"/>
          <w:lang w:val="uk-UA"/>
        </w:rPr>
        <w:t xml:space="preserve"> - ім’я) – це слова, які мають протилежне значення)</w:t>
      </w:r>
    </w:p>
    <w:p w:rsidR="00270F37" w:rsidRPr="00781739" w:rsidRDefault="00270F37" w:rsidP="00EC38FA">
      <w:pPr>
        <w:pStyle w:val="a3"/>
        <w:numPr>
          <w:ilvl w:val="0"/>
          <w:numId w:val="106"/>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Інгібітор – (Каталізатор)</w:t>
      </w:r>
    </w:p>
    <w:p w:rsidR="00270F37" w:rsidRPr="00781739" w:rsidRDefault="00270F37" w:rsidP="00EC38FA">
      <w:pPr>
        <w:pStyle w:val="a3"/>
        <w:numPr>
          <w:ilvl w:val="0"/>
          <w:numId w:val="106"/>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Розклад –(Сполучення) </w:t>
      </w:r>
    </w:p>
    <w:p w:rsidR="00270F37" w:rsidRPr="00781739" w:rsidRDefault="00270F37" w:rsidP="00EC38FA">
      <w:pPr>
        <w:pStyle w:val="a3"/>
        <w:numPr>
          <w:ilvl w:val="0"/>
          <w:numId w:val="106"/>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Екзотермічна реакція – (Ендотермічна реакція) </w:t>
      </w:r>
    </w:p>
    <w:p w:rsidR="00270F37" w:rsidRPr="00781739" w:rsidRDefault="00270F37" w:rsidP="00EC38FA">
      <w:pPr>
        <w:pStyle w:val="a3"/>
        <w:numPr>
          <w:ilvl w:val="0"/>
          <w:numId w:val="106"/>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Гомогенний- (Гетерогенний)</w:t>
      </w:r>
    </w:p>
    <w:p w:rsidR="00270F37" w:rsidRPr="00781739" w:rsidRDefault="00270F37" w:rsidP="00EC38FA">
      <w:pPr>
        <w:pStyle w:val="a3"/>
        <w:numPr>
          <w:ilvl w:val="0"/>
          <w:numId w:val="106"/>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Виділення газу – (Випадання осаду)</w:t>
      </w:r>
    </w:p>
    <w:p w:rsidR="00270F37" w:rsidRPr="00781739" w:rsidRDefault="00270F37" w:rsidP="00EC38FA">
      <w:pPr>
        <w:pStyle w:val="a3"/>
        <w:numPr>
          <w:ilvl w:val="0"/>
          <w:numId w:val="106"/>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Окисник – (Відновник).</w:t>
      </w:r>
    </w:p>
    <w:p w:rsidR="00270F37" w:rsidRPr="00781739" w:rsidRDefault="00270F37" w:rsidP="00270F37">
      <w:pPr>
        <w:pStyle w:val="a3"/>
        <w:tabs>
          <w:tab w:val="center" w:pos="5217"/>
        </w:tabs>
        <w:spacing w:after="0" w:line="360" w:lineRule="auto"/>
        <w:jc w:val="both"/>
        <w:rPr>
          <w:rFonts w:ascii="Times New Roman" w:hAnsi="Times New Roman" w:cs="Times New Roman"/>
          <w:sz w:val="28"/>
          <w:szCs w:val="28"/>
          <w:lang w:val="uk-UA"/>
        </w:rPr>
      </w:pPr>
    </w:p>
    <w:p w:rsidR="00270F37" w:rsidRPr="00781739" w:rsidRDefault="00270F37" w:rsidP="00EC38FA">
      <w:pPr>
        <w:pStyle w:val="a3"/>
        <w:numPr>
          <w:ilvl w:val="0"/>
          <w:numId w:val="110"/>
        </w:numPr>
        <w:tabs>
          <w:tab w:val="center" w:pos="5217"/>
        </w:tabs>
        <w:spacing w:line="360" w:lineRule="auto"/>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 xml:space="preserve">Проблемна ситуація «Реставратор» </w:t>
      </w:r>
    </w:p>
    <w:p w:rsidR="00270F37" w:rsidRPr="00781739" w:rsidRDefault="00270F37" w:rsidP="00270F37">
      <w:pPr>
        <w:pStyle w:val="a3"/>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b/>
          <w:i/>
          <w:sz w:val="28"/>
          <w:szCs w:val="28"/>
          <w:lang w:val="uk-UA"/>
        </w:rPr>
        <w:t xml:space="preserve">Завдання. </w:t>
      </w:r>
      <w:r w:rsidRPr="00781739">
        <w:rPr>
          <w:rFonts w:ascii="Times New Roman" w:hAnsi="Times New Roman" w:cs="Times New Roman"/>
          <w:i/>
          <w:sz w:val="28"/>
          <w:szCs w:val="28"/>
          <w:lang w:val="uk-UA"/>
        </w:rPr>
        <w:t>Відновити таблицю заповнивши  порожні клітинки.</w:t>
      </w:r>
      <w:r w:rsidRPr="00781739">
        <w:rPr>
          <w:rFonts w:ascii="Times New Roman" w:hAnsi="Times New Roman" w:cs="Times New Roman"/>
          <w:b/>
          <w:i/>
          <w:sz w:val="28"/>
          <w:szCs w:val="28"/>
          <w:lang w:val="uk-UA"/>
        </w:rPr>
        <w:t xml:space="preserve"> </w:t>
      </w:r>
      <w:r w:rsidRPr="00781739">
        <w:rPr>
          <w:rFonts w:ascii="Times New Roman" w:hAnsi="Times New Roman" w:cs="Times New Roman"/>
          <w:sz w:val="28"/>
          <w:szCs w:val="28"/>
          <w:lang w:val="uk-UA"/>
        </w:rPr>
        <w:t xml:space="preserve"> </w:t>
      </w:r>
    </w:p>
    <w:p w:rsidR="00270F37" w:rsidRPr="00781739" w:rsidRDefault="00270F37" w:rsidP="00270F37">
      <w:pPr>
        <w:pStyle w:val="a3"/>
        <w:tabs>
          <w:tab w:val="center" w:pos="5217"/>
        </w:tabs>
        <w:spacing w:after="0" w:line="360" w:lineRule="auto"/>
        <w:jc w:val="both"/>
        <w:rPr>
          <w:rFonts w:ascii="Times New Roman" w:hAnsi="Times New Roman" w:cs="Times New Roman"/>
          <w:b/>
          <w:i/>
          <w:sz w:val="28"/>
          <w:szCs w:val="28"/>
          <w:lang w:val="uk-UA"/>
        </w:rPr>
      </w:pPr>
      <w:r w:rsidRPr="00781739">
        <w:rPr>
          <w:rFonts w:ascii="Times New Roman" w:hAnsi="Times New Roman" w:cs="Times New Roman"/>
          <w:sz w:val="28"/>
          <w:szCs w:val="28"/>
          <w:lang w:val="uk-UA"/>
        </w:rPr>
        <w:t>На дошці заздалегідь намальована таблиця. Учні працюють біля  дошки по бажанню.</w:t>
      </w:r>
    </w:p>
    <w:p w:rsidR="00270F37" w:rsidRPr="00781739" w:rsidRDefault="00270F37" w:rsidP="00270F37">
      <w:pPr>
        <w:tabs>
          <w:tab w:val="center" w:pos="5217"/>
        </w:tabs>
        <w:spacing w:line="36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Класифікація хімічних реакцій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6"/>
      </w:tblGrid>
      <w:tr w:rsidR="00270F37" w:rsidRPr="00781739" w:rsidTr="001F267B">
        <w:tc>
          <w:tcPr>
            <w:tcW w:w="4785" w:type="dxa"/>
          </w:tcPr>
          <w:p w:rsidR="00270F37" w:rsidRPr="00781739" w:rsidRDefault="00270F37" w:rsidP="001F267B">
            <w:pPr>
              <w:tabs>
                <w:tab w:val="center" w:pos="5217"/>
              </w:tabs>
              <w:spacing w:line="360" w:lineRule="auto"/>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 xml:space="preserve">За зміною кількості вихідних і </w:t>
            </w:r>
            <w:r w:rsidRPr="00781739">
              <w:rPr>
                <w:rFonts w:ascii="Times New Roman" w:hAnsi="Times New Roman" w:cs="Times New Roman"/>
                <w:i/>
                <w:sz w:val="28"/>
                <w:szCs w:val="28"/>
                <w:lang w:val="uk-UA"/>
              </w:rPr>
              <w:lastRenderedPageBreak/>
              <w:t>кінцевих речовин</w:t>
            </w:r>
          </w:p>
        </w:tc>
        <w:tc>
          <w:tcPr>
            <w:tcW w:w="4786" w:type="dxa"/>
          </w:tcPr>
          <w:p w:rsidR="00270F37" w:rsidRPr="00781739" w:rsidRDefault="00270F37" w:rsidP="001F267B">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 ………</w:t>
            </w:r>
          </w:p>
          <w:p w:rsidR="00270F37" w:rsidRPr="00781739" w:rsidRDefault="00270F37" w:rsidP="001F267B">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Реакції розкладу</w:t>
            </w:r>
          </w:p>
          <w:p w:rsidR="00270F37" w:rsidRPr="00781739" w:rsidRDefault="00270F37" w:rsidP="001F267B">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p w:rsidR="00270F37" w:rsidRPr="00781739" w:rsidRDefault="00270F37" w:rsidP="001F267B">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tc>
      </w:tr>
      <w:tr w:rsidR="00270F37" w:rsidRPr="00781739" w:rsidTr="001F267B">
        <w:tc>
          <w:tcPr>
            <w:tcW w:w="4785" w:type="dxa"/>
          </w:tcPr>
          <w:p w:rsidR="00270F37" w:rsidRPr="00781739" w:rsidRDefault="00270F37" w:rsidP="001F267B">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За тепловим ефектом</w:t>
            </w:r>
          </w:p>
        </w:tc>
        <w:tc>
          <w:tcPr>
            <w:tcW w:w="4786" w:type="dxa"/>
          </w:tcPr>
          <w:p w:rsidR="00270F37" w:rsidRPr="00781739" w:rsidRDefault="00270F37" w:rsidP="001F267B">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p w:rsidR="00270F37" w:rsidRPr="00781739" w:rsidRDefault="00270F37" w:rsidP="001F267B">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tc>
      </w:tr>
      <w:tr w:rsidR="00270F37" w:rsidRPr="00781739" w:rsidTr="001F267B">
        <w:tc>
          <w:tcPr>
            <w:tcW w:w="4785" w:type="dxa"/>
          </w:tcPr>
          <w:p w:rsidR="00270F37" w:rsidRPr="00781739" w:rsidRDefault="00270F37" w:rsidP="001F267B">
            <w:pPr>
              <w:tabs>
                <w:tab w:val="center" w:pos="5217"/>
              </w:tabs>
              <w:spacing w:line="360" w:lineRule="auto"/>
              <w:jc w:val="both"/>
              <w:rPr>
                <w:rFonts w:ascii="Times New Roman" w:hAnsi="Times New Roman" w:cs="Times New Roman"/>
                <w:sz w:val="28"/>
                <w:szCs w:val="28"/>
                <w:lang w:val="uk-UA"/>
              </w:rPr>
            </w:pPr>
          </w:p>
        </w:tc>
        <w:tc>
          <w:tcPr>
            <w:tcW w:w="4786" w:type="dxa"/>
          </w:tcPr>
          <w:p w:rsidR="00270F37" w:rsidRPr="00781739" w:rsidRDefault="00270F37" w:rsidP="001F267B">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p w:rsidR="00270F37" w:rsidRPr="00781739" w:rsidRDefault="00270F37" w:rsidP="001F267B">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некаталітичні</w:t>
            </w:r>
          </w:p>
        </w:tc>
      </w:tr>
      <w:tr w:rsidR="00270F37" w:rsidRPr="00781739" w:rsidTr="001F267B">
        <w:tc>
          <w:tcPr>
            <w:tcW w:w="4785" w:type="dxa"/>
          </w:tcPr>
          <w:p w:rsidR="00270F37" w:rsidRPr="00781739" w:rsidRDefault="00270F37" w:rsidP="001F267B">
            <w:pPr>
              <w:tabs>
                <w:tab w:val="center" w:pos="5217"/>
              </w:tabs>
              <w:spacing w:line="360" w:lineRule="auto"/>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За напрямом протікання</w:t>
            </w:r>
          </w:p>
        </w:tc>
        <w:tc>
          <w:tcPr>
            <w:tcW w:w="4786" w:type="dxa"/>
          </w:tcPr>
          <w:p w:rsidR="00270F37" w:rsidRPr="00781739" w:rsidRDefault="00270F37" w:rsidP="001F267B">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p w:rsidR="00270F37" w:rsidRPr="00781739" w:rsidRDefault="00270F37" w:rsidP="001F267B">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tc>
      </w:tr>
      <w:tr w:rsidR="00270F37" w:rsidRPr="00781739" w:rsidTr="001F267B">
        <w:tc>
          <w:tcPr>
            <w:tcW w:w="4785" w:type="dxa"/>
          </w:tcPr>
          <w:p w:rsidR="00270F37" w:rsidRPr="00781739" w:rsidRDefault="00270F37" w:rsidP="001F267B">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За ознакою зміни ступеня окиснення атомів </w:t>
            </w:r>
          </w:p>
        </w:tc>
        <w:tc>
          <w:tcPr>
            <w:tcW w:w="4786" w:type="dxa"/>
          </w:tcPr>
          <w:p w:rsidR="00270F37" w:rsidRPr="00781739" w:rsidRDefault="00270F37" w:rsidP="001F267B">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p w:rsidR="00270F37" w:rsidRPr="00781739" w:rsidRDefault="00270F37" w:rsidP="001F267B">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tc>
      </w:tr>
      <w:tr w:rsidR="00270F37" w:rsidRPr="00781739" w:rsidTr="001F267B">
        <w:tc>
          <w:tcPr>
            <w:tcW w:w="4785" w:type="dxa"/>
          </w:tcPr>
          <w:p w:rsidR="00270F37" w:rsidRPr="00781739" w:rsidRDefault="00270F37" w:rsidP="001F267B">
            <w:pPr>
              <w:tabs>
                <w:tab w:val="center" w:pos="5217"/>
              </w:tabs>
              <w:spacing w:line="360" w:lineRule="auto"/>
              <w:jc w:val="both"/>
              <w:rPr>
                <w:rFonts w:ascii="Times New Roman" w:hAnsi="Times New Roman" w:cs="Times New Roman"/>
                <w:sz w:val="28"/>
                <w:szCs w:val="28"/>
                <w:lang w:val="uk-UA"/>
              </w:rPr>
            </w:pPr>
          </w:p>
        </w:tc>
        <w:tc>
          <w:tcPr>
            <w:tcW w:w="4786" w:type="dxa"/>
          </w:tcPr>
          <w:p w:rsidR="00270F37" w:rsidRPr="00781739" w:rsidRDefault="00270F37" w:rsidP="001F267B">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Гомогенний</w:t>
            </w:r>
          </w:p>
          <w:p w:rsidR="00270F37" w:rsidRPr="00781739" w:rsidRDefault="00270F37" w:rsidP="001F267B">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tc>
      </w:tr>
    </w:tbl>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p>
    <w:p w:rsidR="00270F37" w:rsidRPr="00781739" w:rsidRDefault="00270F37" w:rsidP="00270F37">
      <w:pPr>
        <w:tabs>
          <w:tab w:val="center" w:pos="5217"/>
        </w:tabs>
        <w:spacing w:line="360" w:lineRule="auto"/>
        <w:jc w:val="both"/>
        <w:rPr>
          <w:rFonts w:ascii="Times New Roman" w:hAnsi="Times New Roman" w:cs="Times New Roman"/>
          <w:i/>
          <w:sz w:val="28"/>
          <w:szCs w:val="28"/>
          <w:lang w:val="uk-UA"/>
        </w:rPr>
      </w:pPr>
      <w:r w:rsidRPr="00781739">
        <w:rPr>
          <w:rFonts w:ascii="Times New Roman" w:hAnsi="Times New Roman" w:cs="Times New Roman"/>
          <w:b/>
          <w:sz w:val="28"/>
          <w:szCs w:val="28"/>
          <w:u w:val="single"/>
          <w:lang w:val="uk-UA"/>
        </w:rPr>
        <w:t>Завдання 3.«Біла ворона»</w:t>
      </w:r>
      <w:r w:rsidRPr="00781739">
        <w:rPr>
          <w:rFonts w:ascii="Times New Roman" w:hAnsi="Times New Roman" w:cs="Times New Roman"/>
          <w:i/>
          <w:sz w:val="28"/>
          <w:szCs w:val="28"/>
          <w:lang w:val="uk-UA"/>
        </w:rPr>
        <w:t xml:space="preserve"> (Робота в парах)</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Кожна пара отримує картку, на якій записано завдання. Після цього один учень від кожної пари записує на дошці виконане завдання.</w:t>
      </w:r>
    </w:p>
    <w:p w:rsidR="00270F37" w:rsidRPr="00781739" w:rsidRDefault="00270F37" w:rsidP="00270F37">
      <w:pPr>
        <w:spacing w:line="360" w:lineRule="auto"/>
        <w:jc w:val="both"/>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 xml:space="preserve">Завдання «Біла ворона». </w:t>
      </w:r>
      <w:r w:rsidRPr="00781739">
        <w:rPr>
          <w:rFonts w:ascii="Times New Roman" w:hAnsi="Times New Roman" w:cs="Times New Roman"/>
          <w:sz w:val="28"/>
          <w:szCs w:val="28"/>
          <w:lang w:val="uk-UA"/>
        </w:rPr>
        <w:t xml:space="preserve">Вибрати </w:t>
      </w:r>
      <w:proofErr w:type="spellStart"/>
      <w:r w:rsidRPr="00781739">
        <w:rPr>
          <w:rFonts w:ascii="Times New Roman" w:hAnsi="Times New Roman" w:cs="Times New Roman"/>
          <w:sz w:val="28"/>
          <w:szCs w:val="28"/>
          <w:lang w:val="uk-UA"/>
        </w:rPr>
        <w:t>йони</w:t>
      </w:r>
      <w:proofErr w:type="spellEnd"/>
      <w:r w:rsidRPr="00781739">
        <w:rPr>
          <w:rFonts w:ascii="Times New Roman" w:hAnsi="Times New Roman" w:cs="Times New Roman"/>
          <w:sz w:val="28"/>
          <w:szCs w:val="28"/>
          <w:lang w:val="uk-UA"/>
        </w:rPr>
        <w:t xml:space="preserve"> , які не можуть разом перебувати в розчині</w:t>
      </w:r>
    </w:p>
    <w:p w:rsidR="00270F37" w:rsidRPr="00781739" w:rsidRDefault="00270F37" w:rsidP="00EC38FA">
      <w:pPr>
        <w:numPr>
          <w:ilvl w:val="0"/>
          <w:numId w:val="108"/>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K</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Cl</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Na</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Li</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,Mg</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Ag</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Fe</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w:t>
      </w:r>
    </w:p>
    <w:p w:rsidR="00270F37" w:rsidRPr="00781739" w:rsidRDefault="00270F37" w:rsidP="00EC38FA">
      <w:pPr>
        <w:numPr>
          <w:ilvl w:val="0"/>
          <w:numId w:val="108"/>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K</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Ba</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Al</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Na</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Li</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Br</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Mg</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Fe</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w:t>
      </w:r>
    </w:p>
    <w:p w:rsidR="00270F37" w:rsidRPr="00781739" w:rsidRDefault="00270F37" w:rsidP="00EC38FA">
      <w:pPr>
        <w:numPr>
          <w:ilvl w:val="0"/>
          <w:numId w:val="108"/>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K</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Ba</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Al</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SO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Ag</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Na</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OH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Li</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 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w:t>
      </w:r>
    </w:p>
    <w:p w:rsidR="00270F37" w:rsidRPr="00781739" w:rsidRDefault="00270F37" w:rsidP="00EC38FA">
      <w:pPr>
        <w:numPr>
          <w:ilvl w:val="0"/>
          <w:numId w:val="108"/>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K</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PO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Na</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Li</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CO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,Mg</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Fe</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w:t>
      </w:r>
    </w:p>
    <w:p w:rsidR="00270F37" w:rsidRPr="00781739" w:rsidRDefault="00270F37" w:rsidP="00EC38FA">
      <w:pPr>
        <w:numPr>
          <w:ilvl w:val="0"/>
          <w:numId w:val="108"/>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Ca</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K</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PO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Na</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Li</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,Mg</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w:t>
      </w:r>
    </w:p>
    <w:p w:rsidR="00270F37" w:rsidRPr="00781739" w:rsidRDefault="00270F37" w:rsidP="00EC38FA">
      <w:pPr>
        <w:numPr>
          <w:ilvl w:val="0"/>
          <w:numId w:val="108"/>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K</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Cl</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PO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Na</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SiO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OH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Li</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CO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w:t>
      </w:r>
    </w:p>
    <w:p w:rsidR="00270F37" w:rsidRPr="00781739" w:rsidRDefault="00270F37" w:rsidP="00EC38FA">
      <w:pPr>
        <w:numPr>
          <w:ilvl w:val="0"/>
          <w:numId w:val="108"/>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K</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Cl</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Zn</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Na</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OH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Li</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w:t>
      </w:r>
    </w:p>
    <w:p w:rsidR="00270F37" w:rsidRPr="00781739" w:rsidRDefault="00270F37" w:rsidP="00EC38FA">
      <w:pPr>
        <w:numPr>
          <w:ilvl w:val="0"/>
          <w:numId w:val="108"/>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K</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Cl</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Na</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Li</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CO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,Mg</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w:t>
      </w:r>
    </w:p>
    <w:p w:rsidR="00270F37" w:rsidRPr="00781739" w:rsidRDefault="00270F37" w:rsidP="00EC38FA">
      <w:pPr>
        <w:numPr>
          <w:ilvl w:val="0"/>
          <w:numId w:val="108"/>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K</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Cl</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Na</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OH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Li</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CO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,Ca</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w:t>
      </w:r>
    </w:p>
    <w:p w:rsidR="00270F37" w:rsidRPr="00781739" w:rsidRDefault="00270F37" w:rsidP="00270F37">
      <w:pPr>
        <w:spacing w:line="360" w:lineRule="auto"/>
        <w:jc w:val="both"/>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 xml:space="preserve">Відповідь: </w:t>
      </w:r>
    </w:p>
    <w:p w:rsidR="00270F37" w:rsidRPr="00781739" w:rsidRDefault="00270F37" w:rsidP="00EC38FA">
      <w:pPr>
        <w:numPr>
          <w:ilvl w:val="0"/>
          <w:numId w:val="109"/>
        </w:numPr>
        <w:spacing w:line="360" w:lineRule="auto"/>
        <w:contextualSpacing/>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Ag</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i </w:t>
      </w:r>
      <w:proofErr w:type="spellStart"/>
      <w:r w:rsidRPr="00781739">
        <w:rPr>
          <w:rFonts w:ascii="Times New Roman" w:hAnsi="Times New Roman" w:cs="Times New Roman"/>
          <w:sz w:val="28"/>
          <w:szCs w:val="28"/>
          <w:lang w:val="uk-UA"/>
        </w:rPr>
        <w:t>Cl</w:t>
      </w:r>
      <w:proofErr w:type="spellEnd"/>
      <w:r w:rsidRPr="00781739">
        <w:rPr>
          <w:rFonts w:ascii="Times New Roman" w:hAnsi="Times New Roman" w:cs="Times New Roman"/>
          <w:sz w:val="28"/>
          <w:szCs w:val="28"/>
          <w:vertAlign w:val="superscript"/>
          <w:lang w:val="uk-UA"/>
        </w:rPr>
        <w:t>-</w:t>
      </w:r>
    </w:p>
    <w:p w:rsidR="00270F37" w:rsidRPr="00781739" w:rsidRDefault="00270F37" w:rsidP="00EC38FA">
      <w:pPr>
        <w:numPr>
          <w:ilvl w:val="0"/>
          <w:numId w:val="109"/>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Ba</w:t>
      </w:r>
      <w:r w:rsidRPr="00781739">
        <w:rPr>
          <w:rFonts w:ascii="Times New Roman" w:hAnsi="Times New Roman" w:cs="Times New Roman"/>
          <w:sz w:val="28"/>
          <w:szCs w:val="28"/>
          <w:vertAlign w:val="superscript"/>
          <w:lang w:val="uk-UA"/>
        </w:rPr>
        <w:t xml:space="preserve">2+  </w:t>
      </w:r>
      <w:r w:rsidRPr="00781739">
        <w:rPr>
          <w:rFonts w:ascii="Times New Roman" w:hAnsi="Times New Roman" w:cs="Times New Roman"/>
          <w:sz w:val="28"/>
          <w:szCs w:val="28"/>
          <w:lang w:val="uk-UA"/>
        </w:rPr>
        <w:t>i 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2-</w:t>
      </w:r>
    </w:p>
    <w:p w:rsidR="00270F37" w:rsidRPr="00781739" w:rsidRDefault="00270F37" w:rsidP="00EC38FA">
      <w:pPr>
        <w:numPr>
          <w:ilvl w:val="0"/>
          <w:numId w:val="109"/>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Al</w:t>
      </w:r>
      <w:r w:rsidRPr="00781739">
        <w:rPr>
          <w:rFonts w:ascii="Times New Roman" w:hAnsi="Times New Roman" w:cs="Times New Roman"/>
          <w:sz w:val="28"/>
          <w:szCs w:val="28"/>
          <w:vertAlign w:val="superscript"/>
          <w:lang w:val="uk-UA"/>
        </w:rPr>
        <w:t xml:space="preserve">3+ </w:t>
      </w:r>
      <w:r w:rsidRPr="00781739">
        <w:rPr>
          <w:rFonts w:ascii="Times New Roman" w:hAnsi="Times New Roman" w:cs="Times New Roman"/>
          <w:sz w:val="28"/>
          <w:szCs w:val="28"/>
          <w:lang w:val="uk-UA"/>
        </w:rPr>
        <w:t>i  OH</w:t>
      </w:r>
      <w:r w:rsidRPr="00781739">
        <w:rPr>
          <w:rFonts w:ascii="Times New Roman" w:hAnsi="Times New Roman" w:cs="Times New Roman"/>
          <w:sz w:val="28"/>
          <w:szCs w:val="28"/>
          <w:vertAlign w:val="superscript"/>
          <w:lang w:val="uk-UA"/>
        </w:rPr>
        <w:t>-</w:t>
      </w:r>
    </w:p>
    <w:p w:rsidR="00270F37" w:rsidRPr="00781739" w:rsidRDefault="00270F37" w:rsidP="00EC38FA">
      <w:pPr>
        <w:numPr>
          <w:ilvl w:val="0"/>
          <w:numId w:val="109"/>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Fe</w:t>
      </w:r>
      <w:r w:rsidRPr="00781739">
        <w:rPr>
          <w:rFonts w:ascii="Times New Roman" w:hAnsi="Times New Roman" w:cs="Times New Roman"/>
          <w:sz w:val="28"/>
          <w:szCs w:val="28"/>
          <w:vertAlign w:val="superscript"/>
          <w:lang w:val="uk-UA"/>
        </w:rPr>
        <w:t xml:space="preserve">3+ </w:t>
      </w:r>
      <w:r w:rsidRPr="00781739">
        <w:rPr>
          <w:rFonts w:ascii="Times New Roman" w:hAnsi="Times New Roman" w:cs="Times New Roman"/>
          <w:sz w:val="28"/>
          <w:szCs w:val="28"/>
          <w:lang w:val="uk-UA"/>
        </w:rPr>
        <w:t>i PO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3-</w:t>
      </w:r>
    </w:p>
    <w:p w:rsidR="00270F37" w:rsidRPr="00781739" w:rsidRDefault="00270F37" w:rsidP="00EC38FA">
      <w:pPr>
        <w:numPr>
          <w:ilvl w:val="0"/>
          <w:numId w:val="109"/>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Ca</w:t>
      </w:r>
      <w:r w:rsidRPr="00781739">
        <w:rPr>
          <w:rFonts w:ascii="Times New Roman" w:hAnsi="Times New Roman" w:cs="Times New Roman"/>
          <w:sz w:val="28"/>
          <w:szCs w:val="28"/>
          <w:vertAlign w:val="superscript"/>
          <w:lang w:val="uk-UA"/>
        </w:rPr>
        <w:t xml:space="preserve">2+ </w:t>
      </w:r>
      <w:r w:rsidRPr="00781739">
        <w:rPr>
          <w:rFonts w:ascii="Times New Roman" w:hAnsi="Times New Roman" w:cs="Times New Roman"/>
          <w:sz w:val="28"/>
          <w:szCs w:val="28"/>
          <w:lang w:val="uk-UA"/>
        </w:rPr>
        <w:t xml:space="preserve"> i PO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3-</w:t>
      </w:r>
    </w:p>
    <w:p w:rsidR="00270F37" w:rsidRPr="00781739" w:rsidRDefault="00270F37" w:rsidP="00EC38FA">
      <w:pPr>
        <w:numPr>
          <w:ilvl w:val="0"/>
          <w:numId w:val="109"/>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H</w:t>
      </w:r>
      <w:r w:rsidRPr="00781739">
        <w:rPr>
          <w:rFonts w:ascii="Times New Roman" w:hAnsi="Times New Roman" w:cs="Times New Roman"/>
          <w:sz w:val="28"/>
          <w:szCs w:val="28"/>
          <w:vertAlign w:val="superscript"/>
          <w:lang w:val="uk-UA"/>
        </w:rPr>
        <w:t xml:space="preserve">+ </w:t>
      </w:r>
      <w:r w:rsidRPr="00781739">
        <w:rPr>
          <w:rFonts w:ascii="Times New Roman" w:hAnsi="Times New Roman" w:cs="Times New Roman"/>
          <w:sz w:val="28"/>
          <w:szCs w:val="28"/>
          <w:lang w:val="uk-UA"/>
        </w:rPr>
        <w:t xml:space="preserve"> i SiO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2-</w:t>
      </w:r>
    </w:p>
    <w:p w:rsidR="00270F37" w:rsidRPr="00781739" w:rsidRDefault="00270F37" w:rsidP="00EC38FA">
      <w:pPr>
        <w:numPr>
          <w:ilvl w:val="0"/>
          <w:numId w:val="109"/>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Zn</w:t>
      </w:r>
      <w:r w:rsidRPr="00781739">
        <w:rPr>
          <w:rFonts w:ascii="Times New Roman" w:hAnsi="Times New Roman" w:cs="Times New Roman"/>
          <w:sz w:val="28"/>
          <w:szCs w:val="28"/>
          <w:vertAlign w:val="superscript"/>
          <w:lang w:val="uk-UA"/>
        </w:rPr>
        <w:t xml:space="preserve">2+ </w:t>
      </w:r>
      <w:r w:rsidRPr="00781739">
        <w:rPr>
          <w:rFonts w:ascii="Times New Roman" w:hAnsi="Times New Roman" w:cs="Times New Roman"/>
          <w:sz w:val="28"/>
          <w:szCs w:val="28"/>
          <w:lang w:val="uk-UA"/>
        </w:rPr>
        <w:t>i OH</w:t>
      </w:r>
      <w:r w:rsidRPr="00781739">
        <w:rPr>
          <w:rFonts w:ascii="Times New Roman" w:hAnsi="Times New Roman" w:cs="Times New Roman"/>
          <w:sz w:val="28"/>
          <w:szCs w:val="28"/>
          <w:vertAlign w:val="superscript"/>
          <w:lang w:val="uk-UA"/>
        </w:rPr>
        <w:t>-</w:t>
      </w:r>
    </w:p>
    <w:p w:rsidR="00270F37" w:rsidRPr="00781739" w:rsidRDefault="00270F37" w:rsidP="00EC38FA">
      <w:pPr>
        <w:numPr>
          <w:ilvl w:val="0"/>
          <w:numId w:val="109"/>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Mg</w:t>
      </w:r>
      <w:r w:rsidRPr="00781739">
        <w:rPr>
          <w:rFonts w:ascii="Times New Roman" w:hAnsi="Times New Roman" w:cs="Times New Roman"/>
          <w:sz w:val="28"/>
          <w:szCs w:val="28"/>
          <w:vertAlign w:val="superscript"/>
          <w:lang w:val="uk-UA"/>
        </w:rPr>
        <w:t xml:space="preserve">2+ </w:t>
      </w:r>
      <w:r w:rsidRPr="00781739">
        <w:rPr>
          <w:rFonts w:ascii="Times New Roman" w:hAnsi="Times New Roman" w:cs="Times New Roman"/>
          <w:sz w:val="28"/>
          <w:szCs w:val="28"/>
          <w:lang w:val="uk-UA"/>
        </w:rPr>
        <w:t>i CO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2-</w:t>
      </w:r>
    </w:p>
    <w:p w:rsidR="00270F37" w:rsidRPr="00781739" w:rsidRDefault="00270F37" w:rsidP="00EC38FA">
      <w:pPr>
        <w:numPr>
          <w:ilvl w:val="0"/>
          <w:numId w:val="109"/>
        </w:numPr>
        <w:spacing w:line="360" w:lineRule="auto"/>
        <w:contextualSpacing/>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Ca</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perscript"/>
          <w:lang w:val="uk-UA"/>
        </w:rPr>
        <w:t xml:space="preserve">2+ </w:t>
      </w:r>
      <w:r w:rsidRPr="00781739">
        <w:rPr>
          <w:rFonts w:ascii="Times New Roman" w:hAnsi="Times New Roman" w:cs="Times New Roman"/>
          <w:sz w:val="28"/>
          <w:szCs w:val="28"/>
          <w:lang w:val="uk-UA"/>
        </w:rPr>
        <w:t>i CO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2-</w:t>
      </w:r>
    </w:p>
    <w:p w:rsidR="00270F37" w:rsidRPr="00781739" w:rsidRDefault="00270F37" w:rsidP="00270F37">
      <w:pPr>
        <w:spacing w:line="360" w:lineRule="auto"/>
        <w:contextualSpacing/>
        <w:jc w:val="both"/>
        <w:rPr>
          <w:rFonts w:ascii="Times New Roman" w:hAnsi="Times New Roman" w:cs="Times New Roman"/>
          <w:sz w:val="28"/>
          <w:szCs w:val="28"/>
          <w:lang w:val="uk-UA"/>
        </w:rPr>
      </w:pP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proofErr w:type="spellStart"/>
      <w:r w:rsidRPr="00781739">
        <w:rPr>
          <w:rFonts w:ascii="Times New Roman" w:hAnsi="Times New Roman" w:cs="Times New Roman"/>
          <w:b/>
          <w:sz w:val="28"/>
          <w:szCs w:val="28"/>
          <w:lang w:val="uk-UA"/>
        </w:rPr>
        <w:t>Завданна</w:t>
      </w:r>
      <w:proofErr w:type="spellEnd"/>
      <w:r w:rsidRPr="00781739">
        <w:rPr>
          <w:rFonts w:ascii="Times New Roman" w:hAnsi="Times New Roman" w:cs="Times New Roman"/>
          <w:b/>
          <w:sz w:val="28"/>
          <w:szCs w:val="28"/>
          <w:lang w:val="uk-UA"/>
        </w:rPr>
        <w:t xml:space="preserve"> 4.</w:t>
      </w:r>
      <w:r w:rsidRPr="00781739">
        <w:rPr>
          <w:rFonts w:ascii="Times New Roman" w:hAnsi="Times New Roman" w:cs="Times New Roman"/>
          <w:sz w:val="28"/>
          <w:szCs w:val="28"/>
          <w:lang w:val="uk-UA"/>
        </w:rPr>
        <w:t xml:space="preserve"> На карточках для кожної групи</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І, ІІ  групи .</w:t>
      </w:r>
      <w:r w:rsidRPr="00781739">
        <w:rPr>
          <w:rFonts w:ascii="Times New Roman" w:hAnsi="Times New Roman" w:cs="Times New Roman"/>
          <w:sz w:val="28"/>
          <w:szCs w:val="28"/>
          <w:lang w:val="uk-UA"/>
        </w:rPr>
        <w:t xml:space="preserve"> Що зашифровано на малюнку</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Додаток 1</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Додаток 2.</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noProof/>
          <w:sz w:val="28"/>
          <w:szCs w:val="28"/>
          <w:lang w:val="uk-UA" w:eastAsia="uk-UA"/>
        </w:rPr>
        <w:drawing>
          <wp:anchor distT="0" distB="0" distL="114300" distR="114300" simplePos="0" relativeHeight="251752448" behindDoc="1" locked="0" layoutInCell="1" allowOverlap="1">
            <wp:simplePos x="0" y="0"/>
            <wp:positionH relativeFrom="column">
              <wp:posOffset>1961515</wp:posOffset>
            </wp:positionH>
            <wp:positionV relativeFrom="paragraph">
              <wp:posOffset>1254125</wp:posOffset>
            </wp:positionV>
            <wp:extent cx="4400550" cy="2240915"/>
            <wp:effectExtent l="0" t="0" r="0" b="6985"/>
            <wp:wrapTight wrapText="bothSides">
              <wp:wrapPolygon edited="0">
                <wp:start x="0" y="0"/>
                <wp:lineTo x="0" y="21484"/>
                <wp:lineTo x="21506" y="21484"/>
                <wp:lineTo x="21506" y="0"/>
                <wp:lineTo x="0" y="0"/>
              </wp:wrapPolygon>
            </wp:wrapTight>
            <wp:docPr id="86" name="Рисунок 1" descr="C:\Users\User\Desktop\Хімічні реакції\Новая папка\Chemistry_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Хімічні реакції\Новая папка\Chemistry_99.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4400550" cy="2240915"/>
                    </a:xfrm>
                    <a:prstGeom prst="rect">
                      <a:avLst/>
                    </a:prstGeom>
                    <a:noFill/>
                    <a:ln>
                      <a:noFill/>
                    </a:ln>
                  </pic:spPr>
                </pic:pic>
              </a:graphicData>
            </a:graphic>
          </wp:anchor>
        </w:drawing>
      </w:r>
      <w:r w:rsidRPr="00781739">
        <w:rPr>
          <w:rFonts w:ascii="Times New Roman" w:hAnsi="Times New Roman" w:cs="Times New Roman"/>
          <w:b/>
          <w:sz w:val="28"/>
          <w:szCs w:val="28"/>
          <w:lang w:val="uk-UA"/>
        </w:rPr>
        <w:t>ІІІ група .</w:t>
      </w:r>
      <w:r w:rsidRPr="00781739">
        <w:rPr>
          <w:rFonts w:ascii="Times New Roman" w:hAnsi="Times New Roman" w:cs="Times New Roman"/>
          <w:sz w:val="28"/>
          <w:szCs w:val="28"/>
          <w:lang w:val="uk-UA"/>
        </w:rPr>
        <w:t xml:space="preserve"> </w:t>
      </w:r>
      <w:r w:rsidRPr="00781739">
        <w:rPr>
          <w:rFonts w:ascii="Times New Roman" w:eastAsia="+mj-ea" w:hAnsi="Times New Roman" w:cs="Times New Roman"/>
          <w:sz w:val="28"/>
          <w:szCs w:val="28"/>
          <w:lang w:val="uk-UA"/>
        </w:rPr>
        <w:t>Художнику доручили ілюструвати підручник хімії для дев'ятикласників. Хімічні реакції розкладу, сполучення, заміщення, обміну він зобразив у такий спосіб. Оцініть, чи правильно художник змоделював хімічні реакції різних типів. Обґрунтуйте свій експертний висновок.</w:t>
      </w:r>
      <w:r w:rsidRPr="00781739">
        <w:rPr>
          <w:rFonts w:ascii="Times New Roman" w:hAnsi="Times New Roman" w:cs="Times New Roman"/>
          <w:noProof/>
          <w:sz w:val="28"/>
          <w:szCs w:val="28"/>
          <w:lang w:val="uk-UA"/>
        </w:rPr>
        <w:t xml:space="preserve"> </w:t>
      </w:r>
    </w:p>
    <w:p w:rsidR="00270F37" w:rsidRPr="00781739" w:rsidRDefault="00270F37" w:rsidP="00270F37">
      <w:pPr>
        <w:tabs>
          <w:tab w:val="center" w:pos="5217"/>
        </w:tabs>
        <w:spacing w:line="360" w:lineRule="auto"/>
        <w:jc w:val="both"/>
        <w:rPr>
          <w:rFonts w:ascii="Times New Roman" w:hAnsi="Times New Roman" w:cs="Times New Roman"/>
          <w:b/>
          <w:sz w:val="28"/>
          <w:szCs w:val="28"/>
          <w:u w:val="single"/>
          <w:lang w:val="uk-UA"/>
        </w:rPr>
      </w:pPr>
    </w:p>
    <w:p w:rsidR="00270F37" w:rsidRPr="00781739" w:rsidRDefault="00270F37" w:rsidP="00270F37">
      <w:pPr>
        <w:tabs>
          <w:tab w:val="center" w:pos="5217"/>
        </w:tabs>
        <w:spacing w:line="360" w:lineRule="auto"/>
        <w:jc w:val="both"/>
        <w:rPr>
          <w:rFonts w:ascii="Times New Roman" w:hAnsi="Times New Roman" w:cs="Times New Roman"/>
          <w:b/>
          <w:sz w:val="28"/>
          <w:szCs w:val="28"/>
          <w:u w:val="single"/>
          <w:lang w:val="uk-UA"/>
        </w:rPr>
      </w:pPr>
    </w:p>
    <w:p w:rsidR="00270F37" w:rsidRPr="00781739" w:rsidRDefault="00270F37" w:rsidP="00270F37">
      <w:pPr>
        <w:tabs>
          <w:tab w:val="center" w:pos="5217"/>
        </w:tabs>
        <w:spacing w:line="360" w:lineRule="auto"/>
        <w:jc w:val="both"/>
        <w:rPr>
          <w:rFonts w:ascii="Times New Roman" w:hAnsi="Times New Roman" w:cs="Times New Roman"/>
          <w:b/>
          <w:sz w:val="28"/>
          <w:szCs w:val="28"/>
          <w:u w:val="single"/>
          <w:lang w:val="uk-UA"/>
        </w:rPr>
      </w:pPr>
    </w:p>
    <w:p w:rsidR="00270F37" w:rsidRPr="00781739" w:rsidRDefault="00270F37" w:rsidP="00270F37">
      <w:pPr>
        <w:tabs>
          <w:tab w:val="center" w:pos="5217"/>
        </w:tabs>
        <w:spacing w:line="360" w:lineRule="auto"/>
        <w:jc w:val="both"/>
        <w:rPr>
          <w:rFonts w:ascii="Times New Roman" w:hAnsi="Times New Roman" w:cs="Times New Roman"/>
          <w:b/>
          <w:sz w:val="28"/>
          <w:szCs w:val="28"/>
          <w:u w:val="single"/>
          <w:lang w:val="uk-UA"/>
        </w:rPr>
      </w:pPr>
    </w:p>
    <w:p w:rsidR="00270F37" w:rsidRPr="00781739" w:rsidRDefault="00270F37" w:rsidP="00270F37">
      <w:pPr>
        <w:tabs>
          <w:tab w:val="center" w:pos="5217"/>
        </w:tabs>
        <w:spacing w:line="360" w:lineRule="auto"/>
        <w:jc w:val="both"/>
        <w:rPr>
          <w:rFonts w:ascii="Times New Roman" w:hAnsi="Times New Roman" w:cs="Times New Roman"/>
          <w:b/>
          <w:sz w:val="28"/>
          <w:szCs w:val="28"/>
          <w:u w:val="single"/>
          <w:lang w:val="uk-UA"/>
        </w:rPr>
      </w:pPr>
    </w:p>
    <w:p w:rsidR="00270F37" w:rsidRPr="00781739" w:rsidRDefault="00270F37" w:rsidP="00270F37">
      <w:pPr>
        <w:tabs>
          <w:tab w:val="center" w:pos="5217"/>
        </w:tabs>
        <w:spacing w:line="360" w:lineRule="auto"/>
        <w:jc w:val="both"/>
        <w:rPr>
          <w:rFonts w:ascii="Times New Roman" w:hAnsi="Times New Roman" w:cs="Times New Roman"/>
          <w:b/>
          <w:sz w:val="28"/>
          <w:szCs w:val="28"/>
          <w:u w:val="single"/>
          <w:lang w:val="uk-UA"/>
        </w:rPr>
      </w:pPr>
    </w:p>
    <w:p w:rsidR="00270F37" w:rsidRPr="00781739" w:rsidRDefault="00270F37" w:rsidP="00270F37">
      <w:pPr>
        <w:tabs>
          <w:tab w:val="center" w:pos="5217"/>
        </w:tabs>
        <w:spacing w:line="360" w:lineRule="auto"/>
        <w:jc w:val="both"/>
        <w:rPr>
          <w:rFonts w:ascii="Times New Roman" w:hAnsi="Times New Roman" w:cs="Times New Roman"/>
          <w:b/>
          <w:sz w:val="28"/>
          <w:szCs w:val="28"/>
          <w:u w:val="single"/>
          <w:lang w:val="uk-UA"/>
        </w:rPr>
      </w:pP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b/>
          <w:sz w:val="28"/>
          <w:szCs w:val="28"/>
          <w:u w:val="single"/>
          <w:lang w:val="uk-UA"/>
        </w:rPr>
        <w:t>5. Творче завдання: рольова гра  «Я – хімік-технолог»</w:t>
      </w:r>
    </w:p>
    <w:p w:rsidR="00270F37" w:rsidRPr="00781739" w:rsidRDefault="00270F37" w:rsidP="00270F37">
      <w:pPr>
        <w:tabs>
          <w:tab w:val="center" w:pos="5217"/>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Завдання для учнів: уявіть себе хіміком-технологом на заводі і охарактеризуйте запропоновану хімічну реакцію, обґрунтуйте вибір умов протікання, способів підвищення швидкості реакції та зміщення хімічної рівноваги. </w:t>
      </w:r>
    </w:p>
    <w:p w:rsidR="00270F37" w:rsidRPr="00781739" w:rsidRDefault="00270F37" w:rsidP="00270F37">
      <w:pPr>
        <w:tabs>
          <w:tab w:val="center" w:pos="5217"/>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Для виконання завдання групи отримують картки із матеріалами опису виробництва, планом відповіді. Схема виробництва проектується на інтерактивній дошці.</w:t>
      </w:r>
    </w:p>
    <w:p w:rsidR="00270F37" w:rsidRPr="00781739" w:rsidRDefault="00270F37" w:rsidP="00270F37">
      <w:pPr>
        <w:tabs>
          <w:tab w:val="left" w:pos="709"/>
          <w:tab w:val="center" w:pos="5217"/>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Після виконання відповіді обговорюються ( відповіді даються за принципом диференціації – одні записують рівняння, інші пояснюють), коригуються, оцінюються учнями в класі. </w:t>
      </w:r>
    </w:p>
    <w:p w:rsidR="00270F37" w:rsidRPr="00781739" w:rsidRDefault="00270F37" w:rsidP="00270F37">
      <w:pPr>
        <w:tabs>
          <w:tab w:val="center" w:pos="5217"/>
        </w:tabs>
        <w:spacing w:line="360" w:lineRule="auto"/>
        <w:jc w:val="both"/>
        <w:rPr>
          <w:rFonts w:ascii="Times New Roman" w:hAnsi="Times New Roman" w:cs="Times New Roman"/>
          <w:sz w:val="28"/>
          <w:szCs w:val="28"/>
          <w:u w:val="single"/>
          <w:lang w:val="uk-UA"/>
        </w:rPr>
      </w:pPr>
      <w:r w:rsidRPr="00781739">
        <w:rPr>
          <w:rFonts w:ascii="Times New Roman" w:hAnsi="Times New Roman" w:cs="Times New Roman"/>
          <w:sz w:val="28"/>
          <w:szCs w:val="28"/>
          <w:u w:val="single"/>
          <w:lang w:val="uk-UA"/>
        </w:rPr>
        <w:t>Завдання для груп:</w:t>
      </w:r>
    </w:p>
    <w:p w:rsidR="00270F37" w:rsidRPr="00781739" w:rsidRDefault="00270F37" w:rsidP="00270F37">
      <w:pPr>
        <w:tabs>
          <w:tab w:val="center" w:pos="5217"/>
        </w:tabs>
        <w:spacing w:line="360" w:lineRule="auto"/>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І Група «Каталізатори»</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1.Виробництво сульфатної кислоти починається з випалу піриту FeS</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це перша стадія виробництва.</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2.Складіть рівняння випалу піриту, вкажіть тип реакції.</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3. Обґрунтуйте вибір вихідних речовин і умов здійснення реакції; фактори, що впливають на швидкість хімічної реакції.</w:t>
      </w:r>
    </w:p>
    <w:p w:rsidR="00270F37" w:rsidRPr="00781739" w:rsidRDefault="00270F37" w:rsidP="00270F37">
      <w:pPr>
        <w:tabs>
          <w:tab w:val="center" w:pos="5217"/>
        </w:tabs>
        <w:spacing w:line="360" w:lineRule="auto"/>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ІІ Група «Окисники»</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lastRenderedPageBreak/>
        <w:t xml:space="preserve"> </w:t>
      </w:r>
      <w:r w:rsidRPr="00781739">
        <w:rPr>
          <w:rFonts w:ascii="Times New Roman" w:hAnsi="Times New Roman" w:cs="Times New Roman"/>
          <w:sz w:val="28"/>
          <w:szCs w:val="28"/>
          <w:lang w:val="uk-UA"/>
        </w:rPr>
        <w:t xml:space="preserve">1.Друга стадія виробництва сульфатної кислоти – окиснення </w:t>
      </w:r>
      <w:proofErr w:type="spellStart"/>
      <w:r w:rsidRPr="00781739">
        <w:rPr>
          <w:rFonts w:ascii="Times New Roman" w:hAnsi="Times New Roman" w:cs="Times New Roman"/>
          <w:sz w:val="28"/>
          <w:szCs w:val="28"/>
          <w:lang w:val="uk-UA"/>
        </w:rPr>
        <w:t>сульфур</w:t>
      </w:r>
      <w:proofErr w:type="spellEnd"/>
      <w:r w:rsidRPr="00781739">
        <w:rPr>
          <w:rFonts w:ascii="Times New Roman" w:hAnsi="Times New Roman" w:cs="Times New Roman"/>
          <w:sz w:val="28"/>
          <w:szCs w:val="28"/>
          <w:lang w:val="uk-UA"/>
        </w:rPr>
        <w:t xml:space="preserve">  (IV ) оксиду до </w:t>
      </w:r>
      <w:proofErr w:type="spellStart"/>
      <w:r w:rsidRPr="00781739">
        <w:rPr>
          <w:rFonts w:ascii="Times New Roman" w:hAnsi="Times New Roman" w:cs="Times New Roman"/>
          <w:sz w:val="28"/>
          <w:szCs w:val="28"/>
          <w:lang w:val="uk-UA"/>
        </w:rPr>
        <w:t>сульфур</w:t>
      </w:r>
      <w:proofErr w:type="spellEnd"/>
      <w:r w:rsidRPr="00781739">
        <w:rPr>
          <w:rFonts w:ascii="Times New Roman" w:hAnsi="Times New Roman" w:cs="Times New Roman"/>
          <w:sz w:val="28"/>
          <w:szCs w:val="28"/>
          <w:lang w:val="uk-UA"/>
        </w:rPr>
        <w:t>( VI)  оксиду.</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2.Запишіть рівняння реакції, вкажіть її тип.</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3. Обґрунтуйте вибір вихідних речовин і умов здійснення реакції; фактори, що впливають на швидкість хімічної реакції.</w:t>
      </w:r>
    </w:p>
    <w:p w:rsidR="00270F37" w:rsidRPr="00781739" w:rsidRDefault="00270F37" w:rsidP="00270F37">
      <w:pPr>
        <w:tabs>
          <w:tab w:val="center" w:pos="5217"/>
        </w:tabs>
        <w:spacing w:line="360" w:lineRule="auto"/>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ІІІ Група «Відновники»</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1.Третя стадія – одержання сульфатної кислоти.</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2.Запишіть рівняння реакції, вкажіть її тип.</w:t>
      </w:r>
    </w:p>
    <w:p w:rsidR="00270F37" w:rsidRPr="00781739" w:rsidRDefault="00270F37" w:rsidP="00270F37">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3. Обґрунтуйте вибір вихідних речовин і умов здійснення реакції; фактори, що впливають на швидкість хімічної реакції.</w:t>
      </w:r>
    </w:p>
    <w:p w:rsidR="00270F37" w:rsidRPr="00781739" w:rsidRDefault="00270F37" w:rsidP="00270F37">
      <w:pPr>
        <w:tabs>
          <w:tab w:val="center" w:pos="5217"/>
        </w:tabs>
        <w:spacing w:line="360" w:lineRule="auto"/>
        <w:jc w:val="both"/>
        <w:rPr>
          <w:rFonts w:ascii="Times New Roman" w:hAnsi="Times New Roman" w:cs="Times New Roman"/>
          <w:b/>
          <w:sz w:val="28"/>
          <w:szCs w:val="28"/>
          <w:u w:val="single"/>
          <w:lang w:val="uk-UA"/>
        </w:rPr>
      </w:pPr>
      <w:r w:rsidRPr="00781739">
        <w:rPr>
          <w:rFonts w:ascii="Times New Roman" w:hAnsi="Times New Roman" w:cs="Times New Roman"/>
          <w:b/>
          <w:i/>
          <w:sz w:val="28"/>
          <w:szCs w:val="28"/>
          <w:u w:val="single"/>
          <w:lang w:val="uk-UA"/>
        </w:rPr>
        <w:t>Роби з нами, роби, як ми, роби швидше за нас</w:t>
      </w:r>
      <w:r w:rsidRPr="00781739">
        <w:rPr>
          <w:rFonts w:ascii="Times New Roman" w:hAnsi="Times New Roman" w:cs="Times New Roman"/>
          <w:b/>
          <w:sz w:val="28"/>
          <w:szCs w:val="28"/>
          <w:u w:val="single"/>
          <w:lang w:val="uk-UA"/>
        </w:rPr>
        <w:t xml:space="preserve">  (</w:t>
      </w:r>
      <w:r w:rsidRPr="00781739">
        <w:rPr>
          <w:rFonts w:ascii="Times New Roman" w:eastAsia="Calibri" w:hAnsi="Times New Roman" w:cs="Times New Roman"/>
          <w:sz w:val="28"/>
          <w:szCs w:val="28"/>
          <w:lang w:val="uk-UA"/>
        </w:rPr>
        <w:t xml:space="preserve">Індивідуальна робота). </w:t>
      </w:r>
    </w:p>
    <w:p w:rsidR="00270F37" w:rsidRPr="00781739" w:rsidRDefault="00270F37" w:rsidP="00270F37">
      <w:pPr>
        <w:spacing w:line="360" w:lineRule="auto"/>
        <w:ind w:left="720"/>
        <w:contextualSpacing/>
        <w:jc w:val="both"/>
        <w:rPr>
          <w:rFonts w:ascii="Times New Roman" w:eastAsia="Calibri" w:hAnsi="Times New Roman" w:cs="Times New Roman"/>
          <w:sz w:val="28"/>
          <w:szCs w:val="28"/>
          <w:lang w:val="uk-UA"/>
        </w:rPr>
      </w:pPr>
      <w:r w:rsidRPr="00781739">
        <w:rPr>
          <w:rFonts w:ascii="Times New Roman" w:eastAsia="Calibri" w:hAnsi="Times New Roman" w:cs="Times New Roman"/>
          <w:b/>
          <w:sz w:val="28"/>
          <w:szCs w:val="28"/>
          <w:lang w:val="uk-UA"/>
        </w:rPr>
        <w:t>Завдання.</w:t>
      </w:r>
      <w:r w:rsidRPr="00781739">
        <w:rPr>
          <w:rFonts w:ascii="Times New Roman" w:eastAsia="Calibri" w:hAnsi="Times New Roman" w:cs="Times New Roman"/>
          <w:sz w:val="28"/>
          <w:szCs w:val="28"/>
          <w:lang w:val="uk-UA"/>
        </w:rPr>
        <w:t xml:space="preserve">  Проставити ступені окиснення, розставити коефіцієнти.</w:t>
      </w:r>
    </w:p>
    <w:p w:rsidR="00270F37" w:rsidRPr="00781739" w:rsidRDefault="00270F37" w:rsidP="00270F37">
      <w:pPr>
        <w:spacing w:line="360" w:lineRule="auto"/>
        <w:ind w:left="720"/>
        <w:contextualSpacing/>
        <w:jc w:val="both"/>
        <w:rPr>
          <w:rFonts w:ascii="Times New Roman" w:eastAsia="Calibri" w:hAnsi="Times New Roman" w:cs="Times New Roman"/>
          <w:b/>
          <w:i/>
          <w:sz w:val="28"/>
          <w:szCs w:val="28"/>
          <w:lang w:val="uk-UA"/>
        </w:rPr>
      </w:pPr>
      <w:r w:rsidRPr="00781739">
        <w:rPr>
          <w:rFonts w:ascii="Times New Roman" w:eastAsia="Calibri" w:hAnsi="Times New Roman" w:cs="Times New Roman"/>
          <w:b/>
          <w:i/>
          <w:sz w:val="28"/>
          <w:szCs w:val="28"/>
          <w:lang w:val="uk-UA"/>
        </w:rPr>
        <w:t>Окисно - відновні  реакції</w:t>
      </w:r>
    </w:p>
    <w:p w:rsidR="00270F37" w:rsidRPr="00781739" w:rsidRDefault="00270F37" w:rsidP="00270F37">
      <w:pPr>
        <w:spacing w:line="360" w:lineRule="auto"/>
        <w:ind w:left="720"/>
        <w:contextualSpacing/>
        <w:jc w:val="both"/>
        <w:rPr>
          <w:rFonts w:ascii="Times New Roman" w:eastAsia="Calibri" w:hAnsi="Times New Roman" w:cs="Times New Roman"/>
          <w:sz w:val="28"/>
          <w:szCs w:val="28"/>
          <w:lang w:val="uk-UA"/>
        </w:rPr>
      </w:pPr>
      <w:r w:rsidRPr="00781739">
        <w:rPr>
          <w:rFonts w:ascii="Times New Roman" w:eastAsia="Calibri" w:hAnsi="Times New Roman" w:cs="Times New Roman"/>
          <w:sz w:val="28"/>
          <w:szCs w:val="28"/>
          <w:lang w:val="uk-UA"/>
        </w:rPr>
        <w:t>1) N</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 O</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 NO</w:t>
      </w:r>
    </w:p>
    <w:p w:rsidR="00270F37" w:rsidRPr="00781739" w:rsidRDefault="00270F37" w:rsidP="00270F37">
      <w:pPr>
        <w:spacing w:line="360" w:lineRule="auto"/>
        <w:ind w:left="720"/>
        <w:contextualSpacing/>
        <w:jc w:val="both"/>
        <w:rPr>
          <w:rFonts w:ascii="Times New Roman" w:eastAsia="Calibri" w:hAnsi="Times New Roman" w:cs="Times New Roman"/>
          <w:sz w:val="28"/>
          <w:szCs w:val="28"/>
          <w:vertAlign w:val="subscript"/>
          <w:lang w:val="uk-UA"/>
        </w:rPr>
      </w:pPr>
      <w:r w:rsidRPr="00781739">
        <w:rPr>
          <w:rFonts w:ascii="Times New Roman" w:eastAsia="Calibri" w:hAnsi="Times New Roman" w:cs="Times New Roman"/>
          <w:sz w:val="28"/>
          <w:szCs w:val="28"/>
          <w:lang w:val="uk-UA"/>
        </w:rPr>
        <w:t>2) NO + O</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 NO</w:t>
      </w:r>
      <w:r w:rsidRPr="00781739">
        <w:rPr>
          <w:rFonts w:ascii="Times New Roman" w:eastAsia="Calibri" w:hAnsi="Times New Roman" w:cs="Times New Roman"/>
          <w:sz w:val="28"/>
          <w:szCs w:val="28"/>
          <w:vertAlign w:val="subscript"/>
          <w:lang w:val="uk-UA"/>
        </w:rPr>
        <w:t>2</w:t>
      </w:r>
    </w:p>
    <w:p w:rsidR="00270F37" w:rsidRPr="00781739" w:rsidRDefault="00270F37" w:rsidP="00270F37">
      <w:pPr>
        <w:spacing w:line="360" w:lineRule="auto"/>
        <w:ind w:left="720"/>
        <w:contextualSpacing/>
        <w:jc w:val="both"/>
        <w:rPr>
          <w:rFonts w:ascii="Times New Roman" w:eastAsia="Calibri" w:hAnsi="Times New Roman" w:cs="Times New Roman"/>
          <w:sz w:val="28"/>
          <w:szCs w:val="28"/>
          <w:lang w:val="uk-UA"/>
        </w:rPr>
      </w:pPr>
      <w:r w:rsidRPr="00781739">
        <w:rPr>
          <w:rFonts w:ascii="Times New Roman" w:eastAsia="Calibri" w:hAnsi="Times New Roman" w:cs="Times New Roman"/>
          <w:sz w:val="28"/>
          <w:szCs w:val="28"/>
          <w:lang w:val="uk-UA"/>
        </w:rPr>
        <w:t>3) H</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S + O</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 SO</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+H</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O</w:t>
      </w:r>
    </w:p>
    <w:p w:rsidR="00270F37" w:rsidRPr="00781739" w:rsidRDefault="00270F37" w:rsidP="00270F37">
      <w:pPr>
        <w:spacing w:line="360" w:lineRule="auto"/>
        <w:ind w:left="720"/>
        <w:contextualSpacing/>
        <w:jc w:val="both"/>
        <w:rPr>
          <w:rFonts w:ascii="Times New Roman" w:eastAsia="Calibri" w:hAnsi="Times New Roman" w:cs="Times New Roman"/>
          <w:sz w:val="28"/>
          <w:szCs w:val="28"/>
          <w:lang w:val="uk-UA"/>
        </w:rPr>
      </w:pPr>
      <w:r w:rsidRPr="00781739">
        <w:rPr>
          <w:rFonts w:ascii="Times New Roman" w:eastAsia="Calibri" w:hAnsi="Times New Roman" w:cs="Times New Roman"/>
          <w:sz w:val="28"/>
          <w:szCs w:val="28"/>
          <w:lang w:val="uk-UA"/>
        </w:rPr>
        <w:t>4) H</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S + SO</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→H</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SO</w:t>
      </w:r>
      <w:r w:rsidRPr="00781739">
        <w:rPr>
          <w:rFonts w:ascii="Times New Roman" w:eastAsia="Calibri" w:hAnsi="Times New Roman" w:cs="Times New Roman"/>
          <w:sz w:val="28"/>
          <w:szCs w:val="28"/>
          <w:vertAlign w:val="subscript"/>
          <w:lang w:val="uk-UA"/>
        </w:rPr>
        <w:t>4</w:t>
      </w:r>
      <w:r w:rsidRPr="00781739">
        <w:rPr>
          <w:rFonts w:ascii="Times New Roman" w:eastAsia="Calibri" w:hAnsi="Times New Roman" w:cs="Times New Roman"/>
          <w:sz w:val="28"/>
          <w:szCs w:val="28"/>
          <w:lang w:val="uk-UA"/>
        </w:rPr>
        <w:t xml:space="preserve"> + S</w:t>
      </w:r>
    </w:p>
    <w:p w:rsidR="00270F37" w:rsidRPr="00781739" w:rsidRDefault="00270F37" w:rsidP="00270F37">
      <w:pPr>
        <w:spacing w:line="360" w:lineRule="auto"/>
        <w:ind w:left="720"/>
        <w:contextualSpacing/>
        <w:jc w:val="both"/>
        <w:rPr>
          <w:rFonts w:ascii="Times New Roman" w:eastAsia="Calibri" w:hAnsi="Times New Roman" w:cs="Times New Roman"/>
          <w:sz w:val="28"/>
          <w:szCs w:val="28"/>
          <w:lang w:val="uk-UA"/>
        </w:rPr>
      </w:pPr>
      <w:r w:rsidRPr="00781739">
        <w:rPr>
          <w:rFonts w:ascii="Times New Roman" w:eastAsia="Calibri" w:hAnsi="Times New Roman" w:cs="Times New Roman"/>
          <w:sz w:val="28"/>
          <w:szCs w:val="28"/>
          <w:lang w:val="uk-UA"/>
        </w:rPr>
        <w:t xml:space="preserve">5) </w:t>
      </w:r>
      <w:proofErr w:type="spellStart"/>
      <w:r w:rsidRPr="00781739">
        <w:rPr>
          <w:rFonts w:ascii="Times New Roman" w:eastAsia="Calibri" w:hAnsi="Times New Roman" w:cs="Times New Roman"/>
          <w:sz w:val="28"/>
          <w:szCs w:val="28"/>
          <w:lang w:val="uk-UA"/>
        </w:rPr>
        <w:t>Fe</w:t>
      </w:r>
      <w:proofErr w:type="spellEnd"/>
      <w:r w:rsidRPr="00781739">
        <w:rPr>
          <w:rFonts w:ascii="Times New Roman" w:eastAsia="Calibri" w:hAnsi="Times New Roman" w:cs="Times New Roman"/>
          <w:sz w:val="28"/>
          <w:szCs w:val="28"/>
          <w:lang w:val="uk-UA"/>
        </w:rPr>
        <w:t xml:space="preserve"> + O</w:t>
      </w:r>
      <w:r w:rsidRPr="00781739">
        <w:rPr>
          <w:rFonts w:ascii="Times New Roman" w:eastAsia="Calibri" w:hAnsi="Times New Roman" w:cs="Times New Roman"/>
          <w:sz w:val="28"/>
          <w:szCs w:val="28"/>
          <w:vertAlign w:val="subscript"/>
          <w:lang w:val="uk-UA"/>
        </w:rPr>
        <w:t xml:space="preserve">2 </w:t>
      </w:r>
      <w:r w:rsidRPr="00781739">
        <w:rPr>
          <w:rFonts w:ascii="Times New Roman" w:eastAsia="Calibri" w:hAnsi="Times New Roman" w:cs="Times New Roman"/>
          <w:sz w:val="28"/>
          <w:szCs w:val="28"/>
          <w:lang w:val="uk-UA"/>
        </w:rPr>
        <w:t>+ H</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O → </w:t>
      </w:r>
      <w:proofErr w:type="spellStart"/>
      <w:r w:rsidRPr="00781739">
        <w:rPr>
          <w:rFonts w:ascii="Times New Roman" w:eastAsia="Calibri" w:hAnsi="Times New Roman" w:cs="Times New Roman"/>
          <w:sz w:val="28"/>
          <w:szCs w:val="28"/>
          <w:lang w:val="uk-UA"/>
        </w:rPr>
        <w:t>Fe</w:t>
      </w:r>
      <w:proofErr w:type="spellEnd"/>
      <w:r w:rsidRPr="00781739">
        <w:rPr>
          <w:rFonts w:ascii="Times New Roman" w:eastAsia="Calibri" w:hAnsi="Times New Roman" w:cs="Times New Roman"/>
          <w:sz w:val="28"/>
          <w:szCs w:val="28"/>
          <w:lang w:val="uk-UA"/>
        </w:rPr>
        <w:t>(OH)</w:t>
      </w:r>
      <w:r w:rsidRPr="00781739">
        <w:rPr>
          <w:rFonts w:ascii="Times New Roman" w:eastAsia="Calibri" w:hAnsi="Times New Roman" w:cs="Times New Roman"/>
          <w:sz w:val="28"/>
          <w:szCs w:val="28"/>
          <w:vertAlign w:val="subscript"/>
          <w:lang w:val="uk-UA"/>
        </w:rPr>
        <w:t>2</w:t>
      </w:r>
    </w:p>
    <w:p w:rsidR="00270F37" w:rsidRPr="00781739" w:rsidRDefault="00270F37" w:rsidP="00270F37">
      <w:pPr>
        <w:spacing w:line="360" w:lineRule="auto"/>
        <w:ind w:left="720"/>
        <w:contextualSpacing/>
        <w:jc w:val="both"/>
        <w:rPr>
          <w:rFonts w:ascii="Times New Roman" w:eastAsia="Calibri" w:hAnsi="Times New Roman" w:cs="Times New Roman"/>
          <w:sz w:val="28"/>
          <w:szCs w:val="28"/>
          <w:vertAlign w:val="subscript"/>
          <w:lang w:val="uk-UA"/>
        </w:rPr>
      </w:pPr>
      <w:r w:rsidRPr="00781739">
        <w:rPr>
          <w:rFonts w:ascii="Times New Roman" w:eastAsia="Calibri" w:hAnsi="Times New Roman" w:cs="Times New Roman"/>
          <w:sz w:val="28"/>
          <w:szCs w:val="28"/>
          <w:lang w:val="uk-UA"/>
        </w:rPr>
        <w:t xml:space="preserve">6)  </w:t>
      </w:r>
      <w:proofErr w:type="spellStart"/>
      <w:r w:rsidRPr="00781739">
        <w:rPr>
          <w:rFonts w:ascii="Times New Roman" w:eastAsia="Calibri" w:hAnsi="Times New Roman" w:cs="Times New Roman"/>
          <w:sz w:val="28"/>
          <w:szCs w:val="28"/>
          <w:lang w:val="uk-UA"/>
        </w:rPr>
        <w:t>Fe</w:t>
      </w:r>
      <w:proofErr w:type="spellEnd"/>
      <w:r w:rsidRPr="00781739">
        <w:rPr>
          <w:rFonts w:ascii="Times New Roman" w:eastAsia="Calibri" w:hAnsi="Times New Roman" w:cs="Times New Roman"/>
          <w:sz w:val="28"/>
          <w:szCs w:val="28"/>
          <w:lang w:val="uk-UA"/>
        </w:rPr>
        <w:t>(OH)</w:t>
      </w:r>
      <w:r w:rsidRPr="00781739">
        <w:rPr>
          <w:rFonts w:ascii="Times New Roman" w:eastAsia="Calibri" w:hAnsi="Times New Roman" w:cs="Times New Roman"/>
          <w:sz w:val="28"/>
          <w:szCs w:val="28"/>
          <w:vertAlign w:val="subscript"/>
          <w:lang w:val="uk-UA"/>
        </w:rPr>
        <w:t xml:space="preserve">2 </w:t>
      </w:r>
      <w:r w:rsidRPr="00781739">
        <w:rPr>
          <w:rFonts w:ascii="Times New Roman" w:eastAsia="Calibri" w:hAnsi="Times New Roman" w:cs="Times New Roman"/>
          <w:sz w:val="28"/>
          <w:szCs w:val="28"/>
          <w:lang w:val="uk-UA"/>
        </w:rPr>
        <w:t>+ O</w:t>
      </w:r>
      <w:r w:rsidRPr="00781739">
        <w:rPr>
          <w:rFonts w:ascii="Times New Roman" w:eastAsia="Calibri" w:hAnsi="Times New Roman" w:cs="Times New Roman"/>
          <w:sz w:val="28"/>
          <w:szCs w:val="28"/>
          <w:vertAlign w:val="subscript"/>
          <w:lang w:val="uk-UA"/>
        </w:rPr>
        <w:t xml:space="preserve">2 </w:t>
      </w:r>
      <w:r w:rsidRPr="00781739">
        <w:rPr>
          <w:rFonts w:ascii="Times New Roman" w:eastAsia="Calibri" w:hAnsi="Times New Roman" w:cs="Times New Roman"/>
          <w:sz w:val="28"/>
          <w:szCs w:val="28"/>
          <w:lang w:val="uk-UA"/>
        </w:rPr>
        <w:t>+ H</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O → </w:t>
      </w:r>
      <w:proofErr w:type="spellStart"/>
      <w:r w:rsidRPr="00781739">
        <w:rPr>
          <w:rFonts w:ascii="Times New Roman" w:eastAsia="Calibri" w:hAnsi="Times New Roman" w:cs="Times New Roman"/>
          <w:sz w:val="28"/>
          <w:szCs w:val="28"/>
          <w:lang w:val="uk-UA"/>
        </w:rPr>
        <w:t>Fe</w:t>
      </w:r>
      <w:proofErr w:type="spellEnd"/>
      <w:r w:rsidRPr="00781739">
        <w:rPr>
          <w:rFonts w:ascii="Times New Roman" w:eastAsia="Calibri" w:hAnsi="Times New Roman" w:cs="Times New Roman"/>
          <w:sz w:val="28"/>
          <w:szCs w:val="28"/>
          <w:lang w:val="uk-UA"/>
        </w:rPr>
        <w:t>(OH)</w:t>
      </w:r>
      <w:r w:rsidRPr="00781739">
        <w:rPr>
          <w:rFonts w:ascii="Times New Roman" w:eastAsia="Calibri" w:hAnsi="Times New Roman" w:cs="Times New Roman"/>
          <w:sz w:val="28"/>
          <w:szCs w:val="28"/>
          <w:vertAlign w:val="subscript"/>
          <w:lang w:val="uk-UA"/>
        </w:rPr>
        <w:t>3</w:t>
      </w:r>
    </w:p>
    <w:p w:rsidR="00270F37" w:rsidRPr="00781739" w:rsidRDefault="00270F37" w:rsidP="00270F37">
      <w:pPr>
        <w:spacing w:line="360" w:lineRule="auto"/>
        <w:ind w:left="720"/>
        <w:contextualSpacing/>
        <w:jc w:val="both"/>
        <w:rPr>
          <w:rFonts w:ascii="Times New Roman" w:eastAsia="Calibri" w:hAnsi="Times New Roman" w:cs="Times New Roman"/>
          <w:sz w:val="28"/>
          <w:szCs w:val="28"/>
          <w:lang w:val="uk-UA"/>
        </w:rPr>
      </w:pPr>
      <w:r w:rsidRPr="00781739">
        <w:rPr>
          <w:rFonts w:ascii="Times New Roman" w:eastAsia="Calibri" w:hAnsi="Times New Roman" w:cs="Times New Roman"/>
          <w:sz w:val="28"/>
          <w:szCs w:val="28"/>
          <w:lang w:val="uk-UA"/>
        </w:rPr>
        <w:t xml:space="preserve">7) </w:t>
      </w:r>
      <w:proofErr w:type="spellStart"/>
      <w:r w:rsidRPr="00781739">
        <w:rPr>
          <w:rFonts w:ascii="Times New Roman" w:eastAsia="Calibri" w:hAnsi="Times New Roman" w:cs="Times New Roman"/>
          <w:sz w:val="28"/>
          <w:szCs w:val="28"/>
          <w:lang w:val="uk-UA"/>
        </w:rPr>
        <w:t>FeO</w:t>
      </w:r>
      <w:proofErr w:type="spellEnd"/>
      <w:r w:rsidRPr="00781739">
        <w:rPr>
          <w:rFonts w:ascii="Times New Roman" w:eastAsia="Calibri" w:hAnsi="Times New Roman" w:cs="Times New Roman"/>
          <w:sz w:val="28"/>
          <w:szCs w:val="28"/>
          <w:lang w:val="uk-UA"/>
        </w:rPr>
        <w:t xml:space="preserve"> + C → </w:t>
      </w:r>
      <w:proofErr w:type="spellStart"/>
      <w:r w:rsidRPr="00781739">
        <w:rPr>
          <w:rFonts w:ascii="Times New Roman" w:eastAsia="Calibri" w:hAnsi="Times New Roman" w:cs="Times New Roman"/>
          <w:sz w:val="28"/>
          <w:szCs w:val="28"/>
          <w:lang w:val="uk-UA"/>
        </w:rPr>
        <w:t>Fe</w:t>
      </w:r>
      <w:proofErr w:type="spellEnd"/>
      <w:r w:rsidRPr="00781739">
        <w:rPr>
          <w:rFonts w:ascii="Times New Roman" w:eastAsia="Calibri" w:hAnsi="Times New Roman" w:cs="Times New Roman"/>
          <w:sz w:val="28"/>
          <w:szCs w:val="28"/>
          <w:lang w:val="uk-UA"/>
        </w:rPr>
        <w:t xml:space="preserve"> + CO</w:t>
      </w:r>
    </w:p>
    <w:p w:rsidR="00270F37" w:rsidRPr="00781739" w:rsidRDefault="00270F37" w:rsidP="00270F37">
      <w:pPr>
        <w:spacing w:line="360" w:lineRule="auto"/>
        <w:ind w:left="720"/>
        <w:contextualSpacing/>
        <w:jc w:val="both"/>
        <w:rPr>
          <w:rFonts w:ascii="Times New Roman" w:eastAsia="Calibri" w:hAnsi="Times New Roman" w:cs="Times New Roman"/>
          <w:sz w:val="28"/>
          <w:szCs w:val="28"/>
          <w:lang w:val="uk-UA"/>
        </w:rPr>
      </w:pPr>
      <w:r w:rsidRPr="00781739">
        <w:rPr>
          <w:rFonts w:ascii="Times New Roman" w:eastAsia="Calibri" w:hAnsi="Times New Roman" w:cs="Times New Roman"/>
          <w:sz w:val="28"/>
          <w:szCs w:val="28"/>
          <w:lang w:val="uk-UA"/>
        </w:rPr>
        <w:t xml:space="preserve"> 8)  Cr</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O</w:t>
      </w:r>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uk-UA"/>
        </w:rPr>
        <w:t xml:space="preserve"> + </w:t>
      </w:r>
      <w:proofErr w:type="spellStart"/>
      <w:r w:rsidRPr="00781739">
        <w:rPr>
          <w:rFonts w:ascii="Times New Roman" w:eastAsia="Calibri" w:hAnsi="Times New Roman" w:cs="Times New Roman"/>
          <w:sz w:val="28"/>
          <w:szCs w:val="28"/>
          <w:lang w:val="uk-UA"/>
        </w:rPr>
        <w:t>Al</w:t>
      </w:r>
      <w:proofErr w:type="spellEnd"/>
      <w:r w:rsidRPr="00781739">
        <w:rPr>
          <w:rFonts w:ascii="Times New Roman" w:eastAsia="Calibri" w:hAnsi="Times New Roman" w:cs="Times New Roman"/>
          <w:sz w:val="28"/>
          <w:szCs w:val="28"/>
          <w:lang w:val="uk-UA"/>
        </w:rPr>
        <w:t xml:space="preserve"> → </w:t>
      </w:r>
      <w:proofErr w:type="spellStart"/>
      <w:r w:rsidRPr="00781739">
        <w:rPr>
          <w:rFonts w:ascii="Times New Roman" w:eastAsia="Calibri" w:hAnsi="Times New Roman" w:cs="Times New Roman"/>
          <w:sz w:val="28"/>
          <w:szCs w:val="28"/>
          <w:lang w:val="uk-UA"/>
        </w:rPr>
        <w:t>Cr</w:t>
      </w:r>
      <w:proofErr w:type="spellEnd"/>
      <w:r w:rsidRPr="00781739">
        <w:rPr>
          <w:rFonts w:ascii="Times New Roman" w:eastAsia="Calibri" w:hAnsi="Times New Roman" w:cs="Times New Roman"/>
          <w:sz w:val="28"/>
          <w:szCs w:val="28"/>
          <w:lang w:val="uk-UA"/>
        </w:rPr>
        <w:t xml:space="preserve"> + Al</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O</w:t>
      </w:r>
      <w:r w:rsidRPr="00781739">
        <w:rPr>
          <w:rFonts w:ascii="Times New Roman" w:eastAsia="Calibri" w:hAnsi="Times New Roman" w:cs="Times New Roman"/>
          <w:sz w:val="28"/>
          <w:szCs w:val="28"/>
          <w:vertAlign w:val="subscript"/>
          <w:lang w:val="uk-UA"/>
        </w:rPr>
        <w:t>3</w:t>
      </w:r>
    </w:p>
    <w:p w:rsidR="00270F37" w:rsidRPr="00781739" w:rsidRDefault="00270F37" w:rsidP="00270F37">
      <w:pPr>
        <w:spacing w:line="360" w:lineRule="auto"/>
        <w:ind w:left="720"/>
        <w:contextualSpacing/>
        <w:jc w:val="both"/>
        <w:rPr>
          <w:rFonts w:ascii="Times New Roman" w:eastAsia="Calibri" w:hAnsi="Times New Roman" w:cs="Times New Roman"/>
          <w:sz w:val="28"/>
          <w:szCs w:val="28"/>
          <w:lang w:val="uk-UA"/>
        </w:rPr>
      </w:pPr>
      <w:r w:rsidRPr="00781739">
        <w:rPr>
          <w:rFonts w:ascii="Times New Roman" w:eastAsia="Calibri" w:hAnsi="Times New Roman" w:cs="Times New Roman"/>
          <w:sz w:val="28"/>
          <w:szCs w:val="28"/>
          <w:lang w:val="uk-UA"/>
        </w:rPr>
        <w:t xml:space="preserve"> 9)  V</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O</w:t>
      </w:r>
      <w:r w:rsidRPr="00781739">
        <w:rPr>
          <w:rFonts w:ascii="Times New Roman" w:eastAsia="Calibri" w:hAnsi="Times New Roman" w:cs="Times New Roman"/>
          <w:sz w:val="28"/>
          <w:szCs w:val="28"/>
          <w:vertAlign w:val="subscript"/>
          <w:lang w:val="uk-UA"/>
        </w:rPr>
        <w:t>5</w:t>
      </w:r>
      <w:r w:rsidRPr="00781739">
        <w:rPr>
          <w:rFonts w:ascii="Times New Roman" w:eastAsia="Calibri" w:hAnsi="Times New Roman" w:cs="Times New Roman"/>
          <w:sz w:val="28"/>
          <w:szCs w:val="28"/>
          <w:lang w:val="uk-UA"/>
        </w:rPr>
        <w:t xml:space="preserve"> + H</w:t>
      </w:r>
      <w:r w:rsidRPr="00781739">
        <w:rPr>
          <w:rFonts w:ascii="Times New Roman" w:eastAsia="Calibri" w:hAnsi="Times New Roman" w:cs="Times New Roman"/>
          <w:sz w:val="28"/>
          <w:szCs w:val="28"/>
          <w:vertAlign w:val="subscript"/>
          <w:lang w:val="uk-UA"/>
        </w:rPr>
        <w:t xml:space="preserve">2  </w:t>
      </w:r>
      <w:r w:rsidRPr="00781739">
        <w:rPr>
          <w:rFonts w:ascii="Times New Roman" w:eastAsia="Calibri" w:hAnsi="Times New Roman" w:cs="Times New Roman"/>
          <w:sz w:val="28"/>
          <w:szCs w:val="28"/>
          <w:lang w:val="uk-UA"/>
        </w:rPr>
        <w:t>→ V +  H</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O</w:t>
      </w:r>
    </w:p>
    <w:p w:rsidR="00270F37" w:rsidRPr="00781739" w:rsidRDefault="00270F37" w:rsidP="00270F37">
      <w:pPr>
        <w:spacing w:line="360" w:lineRule="auto"/>
        <w:ind w:left="720"/>
        <w:contextualSpacing/>
        <w:jc w:val="both"/>
        <w:rPr>
          <w:rFonts w:ascii="Times New Roman" w:eastAsia="Calibri" w:hAnsi="Times New Roman" w:cs="Times New Roman"/>
          <w:sz w:val="28"/>
          <w:szCs w:val="28"/>
          <w:vertAlign w:val="subscript"/>
          <w:lang w:val="uk-UA"/>
        </w:rPr>
      </w:pPr>
      <w:r w:rsidRPr="00781739">
        <w:rPr>
          <w:rFonts w:ascii="Times New Roman" w:eastAsia="Calibri" w:hAnsi="Times New Roman" w:cs="Times New Roman"/>
          <w:sz w:val="28"/>
          <w:szCs w:val="28"/>
          <w:lang w:val="uk-UA"/>
        </w:rPr>
        <w:t>10)  KClO</w:t>
      </w:r>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uk-UA"/>
        </w:rPr>
        <w:t xml:space="preserve"> + S </w:t>
      </w:r>
      <w:r w:rsidRPr="00781739">
        <w:rPr>
          <w:rFonts w:ascii="Times New Roman" w:eastAsia="Calibri" w:hAnsi="Times New Roman" w:cs="Times New Roman"/>
          <w:sz w:val="28"/>
          <w:szCs w:val="28"/>
          <w:vertAlign w:val="subscript"/>
          <w:lang w:val="uk-UA"/>
        </w:rPr>
        <w:t xml:space="preserve"> </w:t>
      </w: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uk-UA"/>
        </w:rPr>
        <w:t>KCl</w:t>
      </w:r>
      <w:proofErr w:type="spellEnd"/>
      <w:r w:rsidRPr="00781739">
        <w:rPr>
          <w:rFonts w:ascii="Times New Roman" w:eastAsia="Calibri" w:hAnsi="Times New Roman" w:cs="Times New Roman"/>
          <w:sz w:val="28"/>
          <w:szCs w:val="28"/>
          <w:lang w:val="uk-UA"/>
        </w:rPr>
        <w:t xml:space="preserve"> + SO</w:t>
      </w:r>
      <w:r w:rsidRPr="00781739">
        <w:rPr>
          <w:rFonts w:ascii="Times New Roman" w:eastAsia="Calibri" w:hAnsi="Times New Roman" w:cs="Times New Roman"/>
          <w:sz w:val="28"/>
          <w:szCs w:val="28"/>
          <w:vertAlign w:val="subscript"/>
          <w:lang w:val="uk-UA"/>
        </w:rPr>
        <w:t>2</w:t>
      </w:r>
    </w:p>
    <w:p w:rsidR="00270F37" w:rsidRPr="00781739" w:rsidRDefault="00270F37" w:rsidP="00270F37">
      <w:pPr>
        <w:spacing w:line="360" w:lineRule="auto"/>
        <w:ind w:firstLine="708"/>
        <w:rPr>
          <w:rFonts w:ascii="Times New Roman" w:eastAsiaTheme="minorEastAsia" w:hAnsi="Times New Roman" w:cs="Times New Roman"/>
          <w:color w:val="000000" w:themeColor="text1"/>
          <w:position w:val="-12"/>
          <w:sz w:val="28"/>
          <w:szCs w:val="28"/>
          <w:vertAlign w:val="subscript"/>
          <w:lang w:val="uk-UA"/>
        </w:rPr>
      </w:pPr>
      <w:r w:rsidRPr="00781739">
        <w:rPr>
          <w:rFonts w:ascii="Times New Roman" w:hAnsi="Times New Roman" w:cs="Times New Roman"/>
          <w:sz w:val="28"/>
          <w:szCs w:val="28"/>
          <w:lang w:val="uk-UA"/>
        </w:rPr>
        <w:t xml:space="preserve">11)  </w:t>
      </w:r>
      <w:r w:rsidRPr="00781739">
        <w:rPr>
          <w:rFonts w:ascii="Times New Roman" w:eastAsiaTheme="minorEastAsia" w:hAnsi="Times New Roman" w:cs="Times New Roman"/>
          <w:color w:val="000000" w:themeColor="text1"/>
          <w:sz w:val="28"/>
          <w:szCs w:val="28"/>
          <w:lang w:val="uk-UA"/>
        </w:rPr>
        <w:t>P +  CI</w:t>
      </w:r>
      <w:r w:rsidRPr="00781739">
        <w:rPr>
          <w:rFonts w:ascii="Times New Roman" w:eastAsiaTheme="minorEastAsia" w:hAnsi="Times New Roman" w:cs="Times New Roman"/>
          <w:color w:val="000000" w:themeColor="text1"/>
          <w:sz w:val="28"/>
          <w:szCs w:val="28"/>
          <w:vertAlign w:val="subscript"/>
          <w:lang w:val="uk-UA"/>
        </w:rPr>
        <w:t>2</w:t>
      </w:r>
      <w:r w:rsidRPr="00781739">
        <w:rPr>
          <w:rFonts w:ascii="Times New Roman" w:eastAsiaTheme="minorEastAsia" w:hAnsi="Times New Roman" w:cs="Times New Roman"/>
          <w:color w:val="000000" w:themeColor="text1"/>
          <w:position w:val="-12"/>
          <w:sz w:val="28"/>
          <w:szCs w:val="28"/>
          <w:vertAlign w:val="subscript"/>
          <w:lang w:val="uk-UA"/>
        </w:rPr>
        <w:t xml:space="preserve">  </w:t>
      </w:r>
      <w:r w:rsidRPr="00781739">
        <w:rPr>
          <w:rFonts w:ascii="Times New Roman" w:eastAsiaTheme="minorEastAsia" w:hAnsi="Times New Roman" w:cs="Times New Roman"/>
          <w:color w:val="000000" w:themeColor="text1"/>
          <w:sz w:val="28"/>
          <w:szCs w:val="28"/>
          <w:lang w:val="uk-UA"/>
        </w:rPr>
        <w:t>→ PCI</w:t>
      </w:r>
      <w:r w:rsidRPr="00781739">
        <w:rPr>
          <w:rFonts w:ascii="Times New Roman" w:eastAsiaTheme="minorEastAsia" w:hAnsi="Times New Roman" w:cs="Times New Roman"/>
          <w:color w:val="000000" w:themeColor="text1"/>
          <w:sz w:val="28"/>
          <w:szCs w:val="28"/>
          <w:vertAlign w:val="subscript"/>
          <w:lang w:val="uk-UA"/>
        </w:rPr>
        <w:t>3</w:t>
      </w:r>
      <w:r w:rsidRPr="00781739">
        <w:rPr>
          <w:rFonts w:ascii="Times New Roman" w:eastAsiaTheme="minorEastAsia" w:hAnsi="Times New Roman" w:cs="Times New Roman"/>
          <w:color w:val="000000" w:themeColor="text1"/>
          <w:sz w:val="28"/>
          <w:szCs w:val="28"/>
          <w:lang w:val="uk-UA"/>
        </w:rPr>
        <w:br/>
      </w:r>
      <w:r w:rsidRPr="00781739">
        <w:rPr>
          <w:rFonts w:ascii="Times New Roman" w:hAnsi="Times New Roman" w:cs="Times New Roman"/>
          <w:sz w:val="28"/>
          <w:szCs w:val="28"/>
          <w:lang w:val="uk-UA"/>
        </w:rPr>
        <w:t xml:space="preserve">          12) </w:t>
      </w:r>
      <w:r w:rsidRPr="00781739">
        <w:rPr>
          <w:rFonts w:ascii="Times New Roman" w:eastAsiaTheme="minorEastAsia" w:hAnsi="Times New Roman" w:cs="Times New Roman"/>
          <w:color w:val="000000" w:themeColor="text1"/>
          <w:sz w:val="28"/>
          <w:szCs w:val="28"/>
          <w:lang w:val="uk-UA"/>
        </w:rPr>
        <w:t xml:space="preserve"> </w:t>
      </w:r>
      <w:proofErr w:type="spellStart"/>
      <w:r w:rsidRPr="00781739">
        <w:rPr>
          <w:rFonts w:ascii="Times New Roman" w:eastAsiaTheme="minorEastAsia" w:hAnsi="Times New Roman" w:cs="Times New Roman"/>
          <w:color w:val="000000" w:themeColor="text1"/>
          <w:sz w:val="28"/>
          <w:szCs w:val="28"/>
          <w:lang w:val="uk-UA"/>
        </w:rPr>
        <w:t>Si</w:t>
      </w:r>
      <w:proofErr w:type="spellEnd"/>
      <w:r w:rsidRPr="00781739">
        <w:rPr>
          <w:rFonts w:ascii="Times New Roman" w:eastAsiaTheme="minorEastAsia" w:hAnsi="Times New Roman" w:cs="Times New Roman"/>
          <w:color w:val="000000" w:themeColor="text1"/>
          <w:sz w:val="28"/>
          <w:szCs w:val="28"/>
          <w:lang w:val="uk-UA"/>
        </w:rPr>
        <w:t xml:space="preserve"> + CI</w:t>
      </w:r>
      <w:r w:rsidRPr="00781739">
        <w:rPr>
          <w:rFonts w:ascii="Times New Roman" w:eastAsiaTheme="minorEastAsia" w:hAnsi="Times New Roman" w:cs="Times New Roman"/>
          <w:color w:val="000000" w:themeColor="text1"/>
          <w:sz w:val="28"/>
          <w:szCs w:val="28"/>
          <w:vertAlign w:val="subscript"/>
          <w:lang w:val="uk-UA"/>
        </w:rPr>
        <w:t>2</w:t>
      </w:r>
      <w:r w:rsidRPr="00781739">
        <w:rPr>
          <w:rFonts w:ascii="Times New Roman" w:eastAsiaTheme="minorEastAsia" w:hAnsi="Times New Roman" w:cs="Times New Roman"/>
          <w:color w:val="000000" w:themeColor="text1"/>
          <w:sz w:val="28"/>
          <w:szCs w:val="28"/>
          <w:lang w:val="uk-UA"/>
        </w:rPr>
        <w:t xml:space="preserve"> → SiCI</w:t>
      </w:r>
      <w:r w:rsidRPr="00781739">
        <w:rPr>
          <w:rFonts w:ascii="Times New Roman" w:eastAsiaTheme="minorEastAsia" w:hAnsi="Times New Roman" w:cs="Times New Roman"/>
          <w:color w:val="000000" w:themeColor="text1"/>
          <w:sz w:val="28"/>
          <w:szCs w:val="28"/>
          <w:vertAlign w:val="subscript"/>
          <w:lang w:val="uk-UA"/>
        </w:rPr>
        <w:t>4</w:t>
      </w:r>
      <w:r w:rsidRPr="00781739">
        <w:rPr>
          <w:rFonts w:ascii="Times New Roman" w:eastAsiaTheme="minorEastAsia" w:hAnsi="Times New Roman" w:cs="Times New Roman"/>
          <w:color w:val="000000" w:themeColor="text1"/>
          <w:position w:val="-12"/>
          <w:sz w:val="28"/>
          <w:szCs w:val="28"/>
          <w:lang w:val="uk-UA"/>
        </w:rPr>
        <w:t xml:space="preserve"> </w:t>
      </w:r>
    </w:p>
    <w:p w:rsidR="00270F37" w:rsidRPr="00781739" w:rsidRDefault="00270F37" w:rsidP="00270F37">
      <w:pPr>
        <w:spacing w:line="360" w:lineRule="auto"/>
        <w:jc w:val="both"/>
        <w:rPr>
          <w:rFonts w:ascii="Times New Roman" w:eastAsiaTheme="minorEastAsia" w:hAnsi="Times New Roman" w:cs="Times New Roman"/>
          <w:color w:val="000000" w:themeColor="text1"/>
          <w:position w:val="-12"/>
          <w:sz w:val="28"/>
          <w:szCs w:val="28"/>
          <w:vertAlign w:val="subscript"/>
          <w:lang w:val="uk-UA"/>
        </w:rPr>
      </w:pPr>
      <w:r w:rsidRPr="00781739">
        <w:rPr>
          <w:rFonts w:ascii="Times New Roman" w:hAnsi="Times New Roman" w:cs="Times New Roman"/>
          <w:sz w:val="28"/>
          <w:szCs w:val="28"/>
          <w:lang w:val="uk-UA"/>
        </w:rPr>
        <w:t xml:space="preserve">          13)</w:t>
      </w:r>
      <w:r w:rsidRPr="00781739">
        <w:rPr>
          <w:rFonts w:ascii="Times New Roman" w:eastAsiaTheme="minorEastAsia" w:hAnsi="Times New Roman" w:cs="Times New Roman"/>
          <w:color w:val="000000" w:themeColor="text1"/>
          <w:sz w:val="28"/>
          <w:szCs w:val="28"/>
          <w:lang w:val="uk-UA"/>
        </w:rPr>
        <w:t xml:space="preserve">  </w:t>
      </w:r>
      <w:proofErr w:type="spellStart"/>
      <w:r w:rsidRPr="00781739">
        <w:rPr>
          <w:rFonts w:ascii="Times New Roman" w:eastAsiaTheme="minorEastAsia" w:hAnsi="Times New Roman" w:cs="Times New Roman"/>
          <w:color w:val="000000" w:themeColor="text1"/>
          <w:sz w:val="28"/>
          <w:szCs w:val="28"/>
          <w:lang w:val="uk-UA"/>
        </w:rPr>
        <w:t>Sn</w:t>
      </w:r>
      <w:proofErr w:type="spellEnd"/>
      <w:r w:rsidRPr="00781739">
        <w:rPr>
          <w:rFonts w:ascii="Times New Roman" w:eastAsiaTheme="minorEastAsia" w:hAnsi="Times New Roman" w:cs="Times New Roman"/>
          <w:color w:val="000000" w:themeColor="text1"/>
          <w:sz w:val="28"/>
          <w:szCs w:val="28"/>
          <w:lang w:val="uk-UA"/>
        </w:rPr>
        <w:t xml:space="preserve"> + HCI →SnCI</w:t>
      </w:r>
      <w:r w:rsidRPr="00781739">
        <w:rPr>
          <w:rFonts w:ascii="Times New Roman" w:eastAsiaTheme="minorEastAsia" w:hAnsi="Times New Roman" w:cs="Times New Roman"/>
          <w:color w:val="000000" w:themeColor="text1"/>
          <w:sz w:val="28"/>
          <w:szCs w:val="28"/>
          <w:vertAlign w:val="subscript"/>
          <w:lang w:val="uk-UA"/>
        </w:rPr>
        <w:t>2</w:t>
      </w:r>
      <w:r w:rsidRPr="00781739">
        <w:rPr>
          <w:rFonts w:ascii="Times New Roman" w:eastAsiaTheme="minorEastAsia" w:hAnsi="Times New Roman" w:cs="Times New Roman"/>
          <w:color w:val="000000" w:themeColor="text1"/>
          <w:position w:val="-12"/>
          <w:sz w:val="28"/>
          <w:szCs w:val="28"/>
          <w:lang w:val="uk-UA"/>
        </w:rPr>
        <w:t xml:space="preserve"> </w:t>
      </w:r>
      <w:r w:rsidRPr="00781739">
        <w:rPr>
          <w:rFonts w:ascii="Times New Roman" w:eastAsiaTheme="minorEastAsia" w:hAnsi="Times New Roman" w:cs="Times New Roman"/>
          <w:color w:val="000000" w:themeColor="text1"/>
          <w:sz w:val="28"/>
          <w:szCs w:val="28"/>
          <w:lang w:val="uk-UA"/>
        </w:rPr>
        <w:t xml:space="preserve"> + Н</w:t>
      </w:r>
      <w:r w:rsidRPr="00781739">
        <w:rPr>
          <w:rFonts w:ascii="Times New Roman" w:eastAsiaTheme="minorEastAsia" w:hAnsi="Times New Roman" w:cs="Times New Roman"/>
          <w:color w:val="000000" w:themeColor="text1"/>
          <w:sz w:val="28"/>
          <w:szCs w:val="28"/>
          <w:vertAlign w:val="subscript"/>
          <w:lang w:val="uk-UA"/>
        </w:rPr>
        <w:t>2</w:t>
      </w:r>
    </w:p>
    <w:p w:rsidR="00270F37" w:rsidRPr="00781739" w:rsidRDefault="00270F37" w:rsidP="00270F37">
      <w:pPr>
        <w:spacing w:line="360" w:lineRule="auto"/>
        <w:ind w:firstLine="70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 14)  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p>
    <w:p w:rsidR="00270F37" w:rsidRPr="00781739" w:rsidRDefault="00270F37" w:rsidP="00270F37">
      <w:pPr>
        <w:spacing w:line="360" w:lineRule="auto"/>
        <w:ind w:firstLine="70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15)   </w:t>
      </w:r>
      <w:proofErr w:type="spellStart"/>
      <w:r w:rsidRPr="00781739">
        <w:rPr>
          <w:rFonts w:ascii="Times New Roman" w:hAnsi="Times New Roman" w:cs="Times New Roman"/>
          <w:sz w:val="28"/>
          <w:szCs w:val="28"/>
          <w:lang w:val="uk-UA"/>
        </w:rPr>
        <w:t>Zn</w:t>
      </w:r>
      <w:proofErr w:type="spellEnd"/>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uk-UA"/>
        </w:rPr>
        <w:t>HCl</w:t>
      </w:r>
      <w:proofErr w:type="spellEnd"/>
      <w:r w:rsidRPr="00781739">
        <w:rPr>
          <w:rFonts w:ascii="Times New Roman" w:hAnsi="Times New Roman" w:cs="Times New Roman"/>
          <w:sz w:val="28"/>
          <w:szCs w:val="28"/>
          <w:lang w:val="uk-UA"/>
        </w:rPr>
        <w:t xml:space="preserve"> →ZnCl</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H</w:t>
      </w:r>
      <w:r w:rsidRPr="00781739">
        <w:rPr>
          <w:rFonts w:ascii="Times New Roman" w:hAnsi="Times New Roman" w:cs="Times New Roman"/>
          <w:sz w:val="28"/>
          <w:szCs w:val="28"/>
          <w:vertAlign w:val="subscript"/>
          <w:lang w:val="uk-UA"/>
        </w:rPr>
        <w:t>2</w:t>
      </w:r>
    </w:p>
    <w:p w:rsidR="00270F37" w:rsidRPr="00781739" w:rsidRDefault="00270F37" w:rsidP="00270F37">
      <w:pPr>
        <w:spacing w:line="360" w:lineRule="auto"/>
        <w:ind w:firstLine="70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16)  C +O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CO</w:t>
      </w:r>
    </w:p>
    <w:p w:rsidR="00270F37" w:rsidRPr="00781739" w:rsidRDefault="00270F37" w:rsidP="00270F37">
      <w:pPr>
        <w:spacing w:line="360" w:lineRule="auto"/>
        <w:ind w:firstLine="708"/>
        <w:jc w:val="both"/>
        <w:rPr>
          <w:rFonts w:ascii="Times New Roman" w:hAnsi="Times New Roman" w:cs="Times New Roman"/>
          <w:sz w:val="28"/>
          <w:szCs w:val="28"/>
          <w:vertAlign w:val="subscript"/>
          <w:lang w:val="uk-UA"/>
        </w:rPr>
      </w:pPr>
      <w:r w:rsidRPr="00781739">
        <w:rPr>
          <w:rFonts w:ascii="Times New Roman" w:hAnsi="Times New Roman" w:cs="Times New Roman"/>
          <w:sz w:val="28"/>
          <w:szCs w:val="28"/>
          <w:lang w:val="uk-UA"/>
        </w:rPr>
        <w:t>17) C+ 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→CO</w:t>
      </w:r>
      <w:r w:rsidRPr="00781739">
        <w:rPr>
          <w:rFonts w:ascii="Times New Roman" w:hAnsi="Times New Roman" w:cs="Times New Roman"/>
          <w:sz w:val="28"/>
          <w:szCs w:val="28"/>
          <w:vertAlign w:val="subscript"/>
          <w:lang w:val="uk-UA"/>
        </w:rPr>
        <w:t>2</w:t>
      </w:r>
    </w:p>
    <w:p w:rsidR="00270F37" w:rsidRPr="00781739" w:rsidRDefault="00270F37" w:rsidP="00270F37">
      <w:pPr>
        <w:spacing w:line="360" w:lineRule="auto"/>
        <w:ind w:firstLine="70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18)   </w:t>
      </w:r>
      <w:proofErr w:type="spellStart"/>
      <w:r w:rsidRPr="00781739">
        <w:rPr>
          <w:rFonts w:ascii="Times New Roman" w:hAnsi="Times New Roman" w:cs="Times New Roman"/>
          <w:sz w:val="28"/>
          <w:szCs w:val="28"/>
          <w:lang w:val="uk-UA"/>
        </w:rPr>
        <w:t>Mg</w:t>
      </w:r>
      <w:proofErr w:type="spellEnd"/>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uk-UA"/>
        </w:rPr>
        <w:t>HСl</w:t>
      </w:r>
      <w:proofErr w:type="spellEnd"/>
      <w:r w:rsidRPr="00781739">
        <w:rPr>
          <w:rFonts w:ascii="Times New Roman" w:hAnsi="Times New Roman" w:cs="Times New Roman"/>
          <w:sz w:val="28"/>
          <w:szCs w:val="28"/>
          <w:lang w:val="uk-UA"/>
        </w:rPr>
        <w:t xml:space="preserve"> = MgСl</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p>
    <w:p w:rsidR="00270F37" w:rsidRPr="00781739" w:rsidRDefault="00270F37" w:rsidP="00270F37">
      <w:pPr>
        <w:tabs>
          <w:tab w:val="center" w:pos="5217"/>
        </w:tabs>
        <w:spacing w:line="36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III. Підведення підсумків. Оцінювання учнів </w:t>
      </w:r>
    </w:p>
    <w:p w:rsidR="00270F37" w:rsidRPr="00781739" w:rsidRDefault="00270F37" w:rsidP="00270F37">
      <w:pPr>
        <w:pStyle w:val="a3"/>
        <w:tabs>
          <w:tab w:val="center" w:pos="5217"/>
        </w:tabs>
        <w:spacing w:after="0" w:line="360" w:lineRule="auto"/>
        <w:ind w:left="0"/>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IV. Домашнє завдання </w:t>
      </w:r>
    </w:p>
    <w:p w:rsidR="00270F37" w:rsidRPr="00781739" w:rsidRDefault="00270F37" w:rsidP="00270F37">
      <w:pPr>
        <w:pStyle w:val="a3"/>
        <w:tabs>
          <w:tab w:val="center" w:pos="5217"/>
        </w:tabs>
        <w:spacing w:after="0" w:line="360" w:lineRule="auto"/>
        <w:ind w:left="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Повторити параграфи 13-18, виконати завдання №8 на ст. 99, №6 на ст.. 106, № 9 на ст.118 підручника.</w:t>
      </w:r>
    </w:p>
    <w:p w:rsidR="00270F37" w:rsidRPr="00781739" w:rsidRDefault="00270F37" w:rsidP="00270F37">
      <w:pPr>
        <w:pStyle w:val="a3"/>
        <w:tabs>
          <w:tab w:val="center" w:pos="5217"/>
        </w:tabs>
        <w:spacing w:after="0" w:line="360" w:lineRule="auto"/>
        <w:ind w:left="0"/>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Хвилинка психологічного та фізичного розвантаження </w:t>
      </w:r>
    </w:p>
    <w:p w:rsidR="00270F37" w:rsidRPr="00781739" w:rsidRDefault="00270F37" w:rsidP="00270F37">
      <w:pPr>
        <w:pStyle w:val="a3"/>
        <w:tabs>
          <w:tab w:val="center" w:pos="5217"/>
        </w:tabs>
        <w:spacing w:after="0" w:line="360" w:lineRule="auto"/>
        <w:ind w:left="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Творче завдання для допитливих . Учні 8 класів, які відвідують факультатив з хімії підготували для вас магічне завдання, яке називається «Невидимі чорнила» Джеймса </w:t>
      </w:r>
      <w:proofErr w:type="spellStart"/>
      <w:r w:rsidRPr="00781739">
        <w:rPr>
          <w:rFonts w:ascii="Times New Roman" w:hAnsi="Times New Roman" w:cs="Times New Roman"/>
          <w:sz w:val="28"/>
          <w:szCs w:val="28"/>
          <w:lang w:val="uk-UA"/>
        </w:rPr>
        <w:t>Бонда</w:t>
      </w:r>
      <w:proofErr w:type="spellEnd"/>
      <w:r w:rsidRPr="00781739">
        <w:rPr>
          <w:rFonts w:ascii="Times New Roman" w:hAnsi="Times New Roman" w:cs="Times New Roman"/>
          <w:sz w:val="28"/>
          <w:szCs w:val="28"/>
          <w:lang w:val="uk-UA"/>
        </w:rPr>
        <w:t xml:space="preserve"> я їх продемонструю.</w:t>
      </w:r>
    </w:p>
    <w:p w:rsidR="00270F37" w:rsidRPr="00781739" w:rsidRDefault="00270F37" w:rsidP="00270F37">
      <w:pPr>
        <w:pStyle w:val="a3"/>
        <w:tabs>
          <w:tab w:val="center" w:pos="5217"/>
        </w:tabs>
        <w:spacing w:after="0" w:line="360" w:lineRule="auto"/>
        <w:ind w:left="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Обприскуємо листок паперу, на якому попередньо було написано жовтою кров’яною сіллю «Ми любимо хімію»,  розчином </w:t>
      </w:r>
      <w:proofErr w:type="spellStart"/>
      <w:r w:rsidRPr="00781739">
        <w:rPr>
          <w:rFonts w:ascii="Times New Roman" w:hAnsi="Times New Roman" w:cs="Times New Roman"/>
          <w:sz w:val="28"/>
          <w:szCs w:val="28"/>
          <w:lang w:val="uk-UA"/>
        </w:rPr>
        <w:t>ферум</w:t>
      </w:r>
      <w:proofErr w:type="spellEnd"/>
      <w:r w:rsidRPr="00781739">
        <w:rPr>
          <w:rFonts w:ascii="Times New Roman" w:hAnsi="Times New Roman" w:cs="Times New Roman"/>
          <w:sz w:val="28"/>
          <w:szCs w:val="28"/>
          <w:lang w:val="uk-UA"/>
        </w:rPr>
        <w:t xml:space="preserve"> (ІІІ) хлориду. На чистому листку появляються слова.</w:t>
      </w:r>
    </w:p>
    <w:p w:rsidR="00270F37" w:rsidRPr="00781739" w:rsidRDefault="00270F37" w:rsidP="00270F37">
      <w:pPr>
        <w:pStyle w:val="a3"/>
        <w:tabs>
          <w:tab w:val="center" w:pos="5217"/>
        </w:tabs>
        <w:spacing w:after="0" w:line="360" w:lineRule="auto"/>
        <w:ind w:left="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Завдання. Знайти цю реакцію, записати рівняння реакції. Визначити до якого типу воно відноситься.</w:t>
      </w:r>
    </w:p>
    <w:p w:rsidR="00270F37" w:rsidRPr="00781739" w:rsidRDefault="00270F37" w:rsidP="00270F37">
      <w:pPr>
        <w:pStyle w:val="a3"/>
        <w:tabs>
          <w:tab w:val="center" w:pos="5217"/>
        </w:tabs>
        <w:spacing w:after="0" w:line="360" w:lineRule="auto"/>
        <w:ind w:left="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4FeCl</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+ 3K</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w:t>
      </w:r>
      <w:proofErr w:type="spellStart"/>
      <w:r w:rsidRPr="00781739">
        <w:rPr>
          <w:rFonts w:ascii="Times New Roman" w:hAnsi="Times New Roman" w:cs="Times New Roman"/>
          <w:sz w:val="28"/>
          <w:szCs w:val="28"/>
          <w:lang w:val="uk-UA"/>
        </w:rPr>
        <w:t>Fe</w:t>
      </w:r>
      <w:proofErr w:type="spellEnd"/>
      <w:r w:rsidRPr="00781739">
        <w:rPr>
          <w:rFonts w:ascii="Times New Roman" w:hAnsi="Times New Roman" w:cs="Times New Roman"/>
          <w:sz w:val="28"/>
          <w:szCs w:val="28"/>
          <w:lang w:val="uk-UA"/>
        </w:rPr>
        <w:t>(CN)</w:t>
      </w:r>
      <w:r w:rsidRPr="00781739">
        <w:rPr>
          <w:rFonts w:ascii="Times New Roman" w:hAnsi="Times New Roman" w:cs="Times New Roman"/>
          <w:sz w:val="28"/>
          <w:szCs w:val="28"/>
          <w:vertAlign w:val="subscript"/>
          <w:lang w:val="uk-UA"/>
        </w:rPr>
        <w:t>6</w:t>
      </w:r>
      <w:r w:rsidRPr="00781739">
        <w:rPr>
          <w:rFonts w:ascii="Times New Roman" w:hAnsi="Times New Roman" w:cs="Times New Roman"/>
          <w:sz w:val="28"/>
          <w:szCs w:val="28"/>
          <w:lang w:val="uk-UA"/>
        </w:rPr>
        <w:t>] →K</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w:t>
      </w:r>
      <w:proofErr w:type="spellStart"/>
      <w:r w:rsidRPr="00781739">
        <w:rPr>
          <w:rFonts w:ascii="Times New Roman" w:hAnsi="Times New Roman" w:cs="Times New Roman"/>
          <w:sz w:val="28"/>
          <w:szCs w:val="28"/>
          <w:lang w:val="uk-UA"/>
        </w:rPr>
        <w:t>Fe</w:t>
      </w:r>
      <w:proofErr w:type="spellEnd"/>
      <w:r w:rsidRPr="00781739">
        <w:rPr>
          <w:rFonts w:ascii="Times New Roman" w:hAnsi="Times New Roman" w:cs="Times New Roman"/>
          <w:sz w:val="28"/>
          <w:szCs w:val="28"/>
          <w:lang w:val="uk-UA"/>
        </w:rPr>
        <w:t>(CN)</w:t>
      </w:r>
      <w:r w:rsidRPr="00781739">
        <w:rPr>
          <w:rFonts w:ascii="Times New Roman" w:hAnsi="Times New Roman" w:cs="Times New Roman"/>
          <w:sz w:val="28"/>
          <w:szCs w:val="28"/>
          <w:vertAlign w:val="subscript"/>
          <w:lang w:val="uk-UA"/>
        </w:rPr>
        <w:t>6</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+12KCl</w:t>
      </w:r>
    </w:p>
    <w:p w:rsidR="00270F37" w:rsidRPr="00781739" w:rsidRDefault="00270F37" w:rsidP="00270F37">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жовта кров’яна сіль   берлінська </w:t>
      </w:r>
      <w:proofErr w:type="spellStart"/>
      <w:r w:rsidRPr="00781739">
        <w:rPr>
          <w:rFonts w:ascii="Times New Roman" w:hAnsi="Times New Roman" w:cs="Times New Roman"/>
          <w:sz w:val="28"/>
          <w:szCs w:val="28"/>
          <w:lang w:val="uk-UA"/>
        </w:rPr>
        <w:t>лазурь</w:t>
      </w:r>
      <w:proofErr w:type="spellEnd"/>
    </w:p>
    <w:p w:rsidR="00270F37" w:rsidRPr="00781739" w:rsidRDefault="00270F37" w:rsidP="00270F37">
      <w:pPr>
        <w:spacing w:line="360" w:lineRule="auto"/>
        <w:jc w:val="both"/>
        <w:rPr>
          <w:rFonts w:ascii="Times New Roman" w:hAnsi="Times New Roman" w:cs="Times New Roman"/>
          <w:sz w:val="28"/>
          <w:szCs w:val="28"/>
          <w:lang w:val="uk-UA"/>
        </w:rPr>
      </w:pPr>
    </w:p>
    <w:p w:rsidR="00270F37" w:rsidRPr="00781739" w:rsidRDefault="00270F37" w:rsidP="00270F37">
      <w:pPr>
        <w:spacing w:line="360" w:lineRule="auto"/>
        <w:jc w:val="both"/>
        <w:rPr>
          <w:rFonts w:ascii="Times New Roman" w:hAnsi="Times New Roman" w:cs="Times New Roman"/>
          <w:sz w:val="28"/>
          <w:szCs w:val="28"/>
          <w:lang w:val="uk-UA"/>
        </w:rPr>
      </w:pPr>
      <w:bookmarkStart w:id="12" w:name="_Hlk227477536"/>
      <w:r w:rsidRPr="00781739">
        <w:rPr>
          <w:rFonts w:ascii="Times New Roman" w:hAnsi="Times New Roman" w:cs="Times New Roman"/>
          <w:sz w:val="28"/>
          <w:szCs w:val="28"/>
          <w:lang w:val="uk-UA"/>
        </w:rPr>
        <w:t xml:space="preserve">     ТЕМА 4. НЕОРГАНІЧНІ РЕЧОВИНИ   ТА ЇХ ВЛАСТИВОСТІ.</w:t>
      </w:r>
    </w:p>
    <w:p w:rsidR="00270F37" w:rsidRPr="00781739" w:rsidRDefault="00270F37" w:rsidP="00270F37">
      <w:pPr>
        <w:spacing w:line="360" w:lineRule="auto"/>
        <w:jc w:val="both"/>
        <w:rPr>
          <w:rFonts w:ascii="Times New Roman" w:hAnsi="Times New Roman" w:cs="Times New Roman"/>
          <w:sz w:val="28"/>
          <w:szCs w:val="28"/>
          <w:lang w:val="uk-UA"/>
        </w:rPr>
      </w:pPr>
      <w:bookmarkStart w:id="13" w:name="_Hlk227477355"/>
      <w:r w:rsidRPr="00781739">
        <w:rPr>
          <w:rFonts w:ascii="Times New Roman" w:hAnsi="Times New Roman" w:cs="Times New Roman"/>
          <w:sz w:val="28"/>
          <w:szCs w:val="28"/>
          <w:lang w:val="uk-UA"/>
        </w:rPr>
        <w:t>Лекція №</w:t>
      </w:r>
      <w:r w:rsidR="00246768" w:rsidRPr="00781739">
        <w:rPr>
          <w:rFonts w:ascii="Times New Roman" w:hAnsi="Times New Roman" w:cs="Times New Roman"/>
          <w:sz w:val="28"/>
          <w:szCs w:val="28"/>
          <w:lang w:val="uk-UA"/>
        </w:rPr>
        <w:t xml:space="preserve"> 14.</w:t>
      </w:r>
    </w:p>
    <w:p w:rsidR="00246768" w:rsidRPr="00781739" w:rsidRDefault="00246768" w:rsidP="0024676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Тема 4.1. </w:t>
      </w:r>
      <w:r w:rsidRPr="00781739">
        <w:rPr>
          <w:rFonts w:ascii="Times New Roman" w:hAnsi="Times New Roman" w:cs="Times New Roman"/>
          <w:b/>
          <w:sz w:val="28"/>
          <w:szCs w:val="28"/>
          <w:lang w:val="uk-UA"/>
        </w:rPr>
        <w:t>ЗАГАЛЬНА  ХАРАКТЕРИСТИКА  НЕМЕТАЛІЧНИХ ЕЛЕМЕНТІВ. НЕМЕТАЛИ ЯК ПРОСТІ РНЧОВИНИ.</w:t>
      </w:r>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b/>
          <w:sz w:val="28"/>
          <w:szCs w:val="28"/>
          <w:lang w:val="uk-UA"/>
        </w:rPr>
        <w:lastRenderedPageBreak/>
        <w:t>Тип заняття:</w:t>
      </w:r>
      <w:r w:rsidRPr="00781739">
        <w:rPr>
          <w:rFonts w:ascii="Times New Roman" w:hAnsi="Times New Roman" w:cs="Times New Roman"/>
          <w:sz w:val="28"/>
          <w:szCs w:val="28"/>
          <w:lang w:val="uk-UA"/>
        </w:rPr>
        <w:t xml:space="preserve"> тематична лекція</w:t>
      </w:r>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b/>
          <w:sz w:val="28"/>
          <w:szCs w:val="28"/>
          <w:lang w:val="uk-UA"/>
        </w:rPr>
        <w:t>Мета заняття</w:t>
      </w:r>
      <w:r w:rsidRPr="00781739">
        <w:rPr>
          <w:rFonts w:ascii="Times New Roman" w:hAnsi="Times New Roman" w:cs="Times New Roman"/>
          <w:sz w:val="28"/>
          <w:szCs w:val="28"/>
          <w:lang w:val="uk-UA"/>
        </w:rPr>
        <w:t xml:space="preserve">:   </w:t>
      </w:r>
      <w:r w:rsidRPr="00781739">
        <w:rPr>
          <w:rFonts w:ascii="Times New Roman" w:hAnsi="Times New Roman" w:cs="Times New Roman"/>
          <w:i/>
          <w:sz w:val="28"/>
          <w:szCs w:val="28"/>
          <w:lang w:val="uk-UA"/>
        </w:rPr>
        <w:t>а</w:t>
      </w:r>
      <w:bookmarkEnd w:id="11"/>
      <w:r w:rsidRPr="00781739">
        <w:rPr>
          <w:rFonts w:ascii="Times New Roman" w:hAnsi="Times New Roman" w:cs="Times New Roman"/>
          <w:i/>
          <w:sz w:val="28"/>
          <w:szCs w:val="28"/>
          <w:lang w:val="uk-UA"/>
        </w:rPr>
        <w:t>)  навчальна:</w:t>
      </w:r>
    </w:p>
    <w:p w:rsidR="00246768" w:rsidRPr="00781739" w:rsidRDefault="00246768" w:rsidP="00EC38FA">
      <w:pPr>
        <w:pStyle w:val="a3"/>
        <w:numPr>
          <w:ilvl w:val="0"/>
          <w:numId w:val="112"/>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Розвивати і поглиблювати знання студентів про періодичну систему на прикладі неметалічних елементів;</w:t>
      </w:r>
    </w:p>
    <w:p w:rsidR="00246768" w:rsidRPr="00781739" w:rsidRDefault="00246768" w:rsidP="00EC38FA">
      <w:pPr>
        <w:pStyle w:val="a3"/>
        <w:numPr>
          <w:ilvl w:val="0"/>
          <w:numId w:val="112"/>
        </w:numPr>
        <w:rPr>
          <w:rFonts w:ascii="Times New Roman" w:hAnsi="Times New Roman" w:cs="Times New Roman"/>
          <w:sz w:val="28"/>
          <w:szCs w:val="28"/>
          <w:lang w:val="uk-UA"/>
        </w:rPr>
      </w:pPr>
      <w:r w:rsidRPr="00781739">
        <w:rPr>
          <w:rFonts w:ascii="Times New Roman" w:hAnsi="Times New Roman" w:cs="Times New Roman"/>
          <w:sz w:val="28"/>
          <w:szCs w:val="28"/>
          <w:lang w:val="uk-UA"/>
        </w:rPr>
        <w:t>Показати загальні закономірності та істотні відмінності у властивостях неметалічних елементів;</w:t>
      </w:r>
    </w:p>
    <w:p w:rsidR="00246768" w:rsidRPr="00781739" w:rsidRDefault="00246768" w:rsidP="00EC38FA">
      <w:pPr>
        <w:pStyle w:val="a3"/>
        <w:numPr>
          <w:ilvl w:val="0"/>
          <w:numId w:val="112"/>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Розглянути будову та властивості їхніх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поширення в природі</w:t>
      </w:r>
    </w:p>
    <w:p w:rsidR="00246768" w:rsidRPr="00781739" w:rsidRDefault="00246768" w:rsidP="00246768">
      <w:pPr>
        <w:rPr>
          <w:rFonts w:ascii="Times New Roman" w:hAnsi="Times New Roman" w:cs="Times New Roman"/>
          <w:i/>
          <w:sz w:val="28"/>
          <w:szCs w:val="28"/>
          <w:lang w:val="uk-UA"/>
        </w:rPr>
      </w:pPr>
      <w:r w:rsidRPr="00781739">
        <w:rPr>
          <w:rFonts w:ascii="Times New Roman" w:hAnsi="Times New Roman" w:cs="Times New Roman"/>
          <w:i/>
          <w:sz w:val="28"/>
          <w:szCs w:val="28"/>
          <w:lang w:val="uk-UA"/>
        </w:rPr>
        <w:t>б) розвиваюча:</w:t>
      </w:r>
    </w:p>
    <w:p w:rsidR="00246768" w:rsidRPr="00781739" w:rsidRDefault="00246768" w:rsidP="00EC38FA">
      <w:pPr>
        <w:pStyle w:val="a3"/>
        <w:numPr>
          <w:ilvl w:val="0"/>
          <w:numId w:val="113"/>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Розвивати пізнавальний інтерес;</w:t>
      </w:r>
    </w:p>
    <w:p w:rsidR="00246768" w:rsidRPr="00781739" w:rsidRDefault="00246768" w:rsidP="00EC38FA">
      <w:pPr>
        <w:pStyle w:val="a3"/>
        <w:numPr>
          <w:ilvl w:val="0"/>
          <w:numId w:val="113"/>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Розвивати вміння самостійно працювати з додатковою літературою;</w:t>
      </w:r>
    </w:p>
    <w:p w:rsidR="00246768" w:rsidRPr="00781739" w:rsidRDefault="00246768" w:rsidP="00EC38FA">
      <w:pPr>
        <w:pStyle w:val="a3"/>
        <w:numPr>
          <w:ilvl w:val="0"/>
          <w:numId w:val="113"/>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Розвивати логічне мислення й комунікативні здібності</w:t>
      </w:r>
    </w:p>
    <w:p w:rsidR="00246768" w:rsidRPr="00781739" w:rsidRDefault="00246768" w:rsidP="00246768">
      <w:pPr>
        <w:rPr>
          <w:rFonts w:ascii="Times New Roman" w:hAnsi="Times New Roman" w:cs="Times New Roman"/>
          <w:i/>
          <w:sz w:val="28"/>
          <w:szCs w:val="28"/>
          <w:lang w:val="uk-UA"/>
        </w:rPr>
      </w:pPr>
      <w:r w:rsidRPr="00781739">
        <w:rPr>
          <w:rFonts w:ascii="Times New Roman" w:hAnsi="Times New Roman" w:cs="Times New Roman"/>
          <w:i/>
          <w:sz w:val="28"/>
          <w:szCs w:val="28"/>
          <w:lang w:val="uk-UA"/>
        </w:rPr>
        <w:t>в) виховна:</w:t>
      </w:r>
    </w:p>
    <w:p w:rsidR="00246768" w:rsidRPr="00781739" w:rsidRDefault="00246768" w:rsidP="00EC38FA">
      <w:pPr>
        <w:pStyle w:val="a3"/>
        <w:numPr>
          <w:ilvl w:val="0"/>
          <w:numId w:val="114"/>
        </w:numPr>
        <w:rPr>
          <w:rFonts w:ascii="Times New Roman" w:hAnsi="Times New Roman" w:cs="Times New Roman"/>
          <w:sz w:val="28"/>
          <w:szCs w:val="28"/>
          <w:lang w:val="uk-UA"/>
        </w:rPr>
      </w:pPr>
      <w:r w:rsidRPr="00781739">
        <w:rPr>
          <w:rFonts w:ascii="Times New Roman" w:hAnsi="Times New Roman" w:cs="Times New Roman"/>
          <w:sz w:val="28"/>
          <w:szCs w:val="28"/>
          <w:lang w:val="uk-UA"/>
        </w:rPr>
        <w:t>Виховувати професійні риси, почуття відповідальності;</w:t>
      </w:r>
    </w:p>
    <w:p w:rsidR="00246768" w:rsidRPr="00781739" w:rsidRDefault="00246768" w:rsidP="00EC38FA">
      <w:pPr>
        <w:pStyle w:val="a3"/>
        <w:numPr>
          <w:ilvl w:val="0"/>
          <w:numId w:val="114"/>
        </w:numPr>
        <w:rPr>
          <w:rFonts w:ascii="Times New Roman" w:hAnsi="Times New Roman" w:cs="Times New Roman"/>
          <w:sz w:val="28"/>
          <w:szCs w:val="28"/>
          <w:lang w:val="uk-UA"/>
        </w:rPr>
      </w:pPr>
      <w:r w:rsidRPr="00781739">
        <w:rPr>
          <w:rFonts w:ascii="Times New Roman" w:hAnsi="Times New Roman" w:cs="Times New Roman"/>
          <w:sz w:val="28"/>
          <w:szCs w:val="28"/>
          <w:lang w:val="uk-UA"/>
        </w:rPr>
        <w:t>Формувати екологічну свідомість</w:t>
      </w:r>
    </w:p>
    <w:p w:rsidR="00246768" w:rsidRPr="00781739" w:rsidRDefault="00246768" w:rsidP="00246768">
      <w:pPr>
        <w:pStyle w:val="a3"/>
        <w:rPr>
          <w:rFonts w:ascii="Times New Roman" w:hAnsi="Times New Roman" w:cs="Times New Roman"/>
          <w:b/>
          <w:sz w:val="28"/>
          <w:szCs w:val="28"/>
          <w:lang w:val="uk-UA"/>
        </w:rPr>
      </w:pPr>
      <w:r w:rsidRPr="00781739">
        <w:rPr>
          <w:rFonts w:ascii="Times New Roman" w:hAnsi="Times New Roman" w:cs="Times New Roman"/>
          <w:b/>
          <w:sz w:val="28"/>
          <w:szCs w:val="28"/>
          <w:lang w:val="uk-UA"/>
        </w:rPr>
        <w:t>Матеріально – технічне забезпечення</w:t>
      </w:r>
    </w:p>
    <w:p w:rsidR="00246768" w:rsidRPr="00781739" w:rsidRDefault="00246768" w:rsidP="00EC38FA">
      <w:pPr>
        <w:pStyle w:val="a3"/>
        <w:numPr>
          <w:ilvl w:val="0"/>
          <w:numId w:val="115"/>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Періодична система хімічних елементів </w:t>
      </w:r>
      <w:proofErr w:type="spellStart"/>
      <w:r w:rsidRPr="00781739">
        <w:rPr>
          <w:rFonts w:ascii="Times New Roman" w:hAnsi="Times New Roman" w:cs="Times New Roman"/>
          <w:sz w:val="28"/>
          <w:szCs w:val="28"/>
          <w:lang w:val="uk-UA"/>
        </w:rPr>
        <w:t>Д.І.Менделєєва</w:t>
      </w:r>
      <w:proofErr w:type="spellEnd"/>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Хід заняття</w:t>
      </w:r>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sz w:val="28"/>
          <w:szCs w:val="28"/>
          <w:lang w:val="uk-UA"/>
        </w:rPr>
        <w:t>І. Організаційна частина – перевірка присутності студентів на занятті та їх готовності до заняття</w:t>
      </w:r>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sz w:val="28"/>
          <w:szCs w:val="28"/>
          <w:lang w:val="uk-UA"/>
        </w:rPr>
        <w:t>ІІ. Основні етапи лекції:</w:t>
      </w:r>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sz w:val="28"/>
          <w:szCs w:val="28"/>
          <w:lang w:val="uk-UA"/>
        </w:rPr>
        <w:t>а) підготовчий етап – повідомлення теми і мети заняття. Актуалізація знань.</w:t>
      </w:r>
    </w:p>
    <w:p w:rsidR="00246768" w:rsidRPr="00781739" w:rsidRDefault="00246768" w:rsidP="00246768">
      <w:pPr>
        <w:ind w:left="60"/>
        <w:rPr>
          <w:rFonts w:ascii="Times New Roman" w:hAnsi="Times New Roman" w:cs="Times New Roman"/>
          <w:sz w:val="28"/>
          <w:szCs w:val="28"/>
          <w:lang w:val="uk-UA"/>
        </w:rPr>
      </w:pPr>
      <w:r w:rsidRPr="00781739">
        <w:rPr>
          <w:rFonts w:ascii="Times New Roman" w:hAnsi="Times New Roman" w:cs="Times New Roman"/>
          <w:sz w:val="28"/>
          <w:szCs w:val="28"/>
          <w:lang w:val="uk-UA"/>
        </w:rPr>
        <w:t>Фронтальна бесіда за питаннями</w:t>
      </w:r>
    </w:p>
    <w:p w:rsidR="00246768" w:rsidRPr="00781739" w:rsidRDefault="00246768" w:rsidP="00EC38FA">
      <w:pPr>
        <w:pStyle w:val="a3"/>
        <w:numPr>
          <w:ilvl w:val="0"/>
          <w:numId w:val="116"/>
        </w:numPr>
        <w:rPr>
          <w:rFonts w:ascii="Times New Roman" w:hAnsi="Times New Roman" w:cs="Times New Roman"/>
          <w:sz w:val="28"/>
          <w:szCs w:val="28"/>
          <w:lang w:val="uk-UA"/>
        </w:rPr>
      </w:pPr>
      <w:r w:rsidRPr="00781739">
        <w:rPr>
          <w:rFonts w:ascii="Times New Roman" w:hAnsi="Times New Roman" w:cs="Times New Roman"/>
          <w:sz w:val="28"/>
          <w:szCs w:val="28"/>
          <w:lang w:val="uk-UA"/>
        </w:rPr>
        <w:t>Яких елементів – металічних чи неметалічних – у природі більше?</w:t>
      </w:r>
    </w:p>
    <w:p w:rsidR="00246768" w:rsidRPr="00781739" w:rsidRDefault="00246768" w:rsidP="00EC38FA">
      <w:pPr>
        <w:pStyle w:val="a3"/>
        <w:numPr>
          <w:ilvl w:val="0"/>
          <w:numId w:val="116"/>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У яких групах періодичної системи розташовуються неметалічні елементи?</w:t>
      </w:r>
    </w:p>
    <w:p w:rsidR="00246768" w:rsidRPr="00781739" w:rsidRDefault="00246768" w:rsidP="00EC38FA">
      <w:pPr>
        <w:pStyle w:val="a3"/>
        <w:numPr>
          <w:ilvl w:val="0"/>
          <w:numId w:val="116"/>
        </w:numPr>
        <w:rPr>
          <w:rFonts w:ascii="Times New Roman" w:hAnsi="Times New Roman" w:cs="Times New Roman"/>
          <w:sz w:val="28"/>
          <w:szCs w:val="28"/>
          <w:lang w:val="uk-UA"/>
        </w:rPr>
      </w:pPr>
      <w:r w:rsidRPr="00781739">
        <w:rPr>
          <w:rFonts w:ascii="Times New Roman" w:hAnsi="Times New Roman" w:cs="Times New Roman"/>
          <w:sz w:val="28"/>
          <w:szCs w:val="28"/>
          <w:lang w:val="uk-UA"/>
        </w:rPr>
        <w:t>Чи можна зарахувати до неметалічних елементів інертні гази?</w:t>
      </w:r>
    </w:p>
    <w:p w:rsidR="00246768" w:rsidRPr="00781739" w:rsidRDefault="00246768" w:rsidP="00EC38FA">
      <w:pPr>
        <w:pStyle w:val="a3"/>
        <w:numPr>
          <w:ilvl w:val="0"/>
          <w:numId w:val="116"/>
        </w:numPr>
        <w:rPr>
          <w:rFonts w:ascii="Times New Roman" w:hAnsi="Times New Roman" w:cs="Times New Roman"/>
          <w:sz w:val="28"/>
          <w:szCs w:val="28"/>
          <w:lang w:val="uk-UA"/>
        </w:rPr>
      </w:pPr>
      <w:r w:rsidRPr="00781739">
        <w:rPr>
          <w:rFonts w:ascii="Times New Roman" w:hAnsi="Times New Roman" w:cs="Times New Roman"/>
          <w:sz w:val="28"/>
          <w:szCs w:val="28"/>
          <w:lang w:val="uk-UA"/>
        </w:rPr>
        <w:t>У якій групі періодичної системи знаходяться галогени? Назвіть їх.</w:t>
      </w:r>
    </w:p>
    <w:p w:rsidR="00246768" w:rsidRPr="00781739" w:rsidRDefault="00246768" w:rsidP="00EC38FA">
      <w:pPr>
        <w:pStyle w:val="a3"/>
        <w:numPr>
          <w:ilvl w:val="0"/>
          <w:numId w:val="116"/>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Як змінюються властивості неметалів в підгрупах?</w:t>
      </w:r>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sz w:val="28"/>
          <w:szCs w:val="28"/>
          <w:lang w:val="uk-UA"/>
        </w:rPr>
        <w:t>б) основний етап лекції( викладення матеріалу за планом)</w:t>
      </w:r>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План</w:t>
      </w:r>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1.Поняття про елементи неметали, положення їх в періодичній системі, будова атомів.</w:t>
      </w:r>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sz w:val="28"/>
          <w:szCs w:val="28"/>
          <w:lang w:val="uk-UA"/>
        </w:rPr>
        <w:t>2. неметали як прості речовини: їх будова та фізичні властивості.</w:t>
      </w:r>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sz w:val="28"/>
          <w:szCs w:val="28"/>
          <w:lang w:val="uk-UA"/>
        </w:rPr>
        <w:t>3. Явище алотропії. Алотропні видозміни Оксигену.</w:t>
      </w:r>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sz w:val="28"/>
          <w:szCs w:val="28"/>
          <w:lang w:val="uk-UA"/>
        </w:rPr>
        <w:t>4. Застосування озону та його фізіологічна дія на живі організми . Значення озонового шару для збереження життя на Землі.</w:t>
      </w:r>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sz w:val="28"/>
          <w:szCs w:val="28"/>
          <w:lang w:val="uk-UA"/>
        </w:rPr>
        <w:t>в) заключний етап лекції - загальні підсумки, відповіді на запитання студентів, завдання для самопідготовки.</w:t>
      </w:r>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sz w:val="28"/>
          <w:szCs w:val="28"/>
          <w:lang w:val="uk-UA"/>
        </w:rPr>
        <w:t>ІІІ. Домашнє завдання</w:t>
      </w:r>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sz w:val="28"/>
          <w:szCs w:val="28"/>
          <w:lang w:val="uk-UA"/>
        </w:rPr>
        <w:t>Опрацювати матеріал лекції за конспектом та підручниками.</w:t>
      </w:r>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sz w:val="28"/>
          <w:szCs w:val="28"/>
          <w:lang w:val="uk-UA"/>
        </w:rPr>
        <w:t>Творче завдання: підготувати короткі повідомлення про природні сполуки неметалів.</w:t>
      </w:r>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sz w:val="28"/>
          <w:szCs w:val="28"/>
          <w:lang w:val="uk-UA"/>
        </w:rPr>
        <w:t>Скласти порівняльну характеристику галогенів.</w:t>
      </w:r>
    </w:p>
    <w:p w:rsidR="00246768" w:rsidRPr="00781739" w:rsidRDefault="00246768" w:rsidP="00246768">
      <w:pPr>
        <w:rPr>
          <w:rFonts w:ascii="Times New Roman" w:hAnsi="Times New Roman" w:cs="Times New Roman"/>
          <w:sz w:val="28"/>
          <w:szCs w:val="28"/>
          <w:lang w:val="uk-UA"/>
        </w:rPr>
      </w:pPr>
    </w:p>
    <w:p w:rsidR="00246768" w:rsidRPr="00781739" w:rsidRDefault="00246768" w:rsidP="00246768">
      <w:pPr>
        <w:rPr>
          <w:rFonts w:ascii="Times New Roman" w:hAnsi="Times New Roman" w:cs="Times New Roman"/>
          <w:sz w:val="28"/>
          <w:szCs w:val="28"/>
          <w:lang w:val="uk-UA"/>
        </w:rPr>
      </w:pPr>
    </w:p>
    <w:p w:rsidR="00246768" w:rsidRPr="00781739" w:rsidRDefault="00246768" w:rsidP="00246768">
      <w:pPr>
        <w:rPr>
          <w:rFonts w:ascii="Times New Roman" w:hAnsi="Times New Roman" w:cs="Times New Roman"/>
          <w:sz w:val="28"/>
          <w:szCs w:val="28"/>
          <w:lang w:val="uk-UA"/>
        </w:rPr>
      </w:pPr>
    </w:p>
    <w:p w:rsidR="00246768" w:rsidRPr="00781739" w:rsidRDefault="00246768" w:rsidP="00246768">
      <w:pPr>
        <w:rPr>
          <w:rFonts w:ascii="Times New Roman" w:hAnsi="Times New Roman" w:cs="Times New Roman"/>
          <w:sz w:val="28"/>
          <w:szCs w:val="28"/>
          <w:lang w:val="uk-UA"/>
        </w:rPr>
      </w:pPr>
    </w:p>
    <w:p w:rsidR="00246768" w:rsidRPr="00781739" w:rsidRDefault="00246768" w:rsidP="00246768">
      <w:pPr>
        <w:rPr>
          <w:rFonts w:ascii="Times New Roman" w:hAnsi="Times New Roman" w:cs="Times New Roman"/>
          <w:sz w:val="28"/>
          <w:szCs w:val="28"/>
          <w:lang w:val="uk-UA"/>
        </w:rPr>
      </w:pPr>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sz w:val="28"/>
          <w:szCs w:val="28"/>
          <w:lang w:val="uk-UA"/>
        </w:rPr>
        <w:t>ТЕМА 2.1.:  ЗАГАЛЬНА ХАРАКТЕРИСТИКА НЕМЕТАЛІЧНИХ ЕЛЕМЕНТІВ. НЕМЕТАЛИ ЯК ПРОСТІ РЕЧОВИНИ.</w:t>
      </w:r>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sz w:val="28"/>
          <w:szCs w:val="28"/>
          <w:lang w:val="uk-UA"/>
        </w:rPr>
        <w:t>Неметалічні елементи розміщені в головних підгрупах 3 – 8 групи періодичної системи і займають праву верхню частину.</w:t>
      </w:r>
    </w:p>
    <w:p w:rsidR="00246768" w:rsidRPr="00781739" w:rsidRDefault="00246768" w:rsidP="00246768">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Поширення у природі. На нашій планеті неметалічні елементи більш поширені, ніж металічні. Атмосфера складається переважно з азоту і кисню – простих речовин Оксигену і Нітрогену. У повітрі є домішки інертних газів, водяної пари, вуглекислого газу, деяких інших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неметалічних елементів. Поширеність </w:t>
      </w:r>
      <w:r w:rsidRPr="00781739">
        <w:rPr>
          <w:rFonts w:ascii="Times New Roman" w:hAnsi="Times New Roman" w:cs="Times New Roman"/>
          <w:sz w:val="28"/>
          <w:szCs w:val="28"/>
          <w:lang w:val="uk-UA"/>
        </w:rPr>
        <w:lastRenderedPageBreak/>
        <w:t>хімічних елементів оцінюють , зіставляючи кількості їхніх атомів.</w:t>
      </w:r>
      <w:r w:rsidRPr="00781739">
        <w:rPr>
          <w:rFonts w:ascii="Times New Roman" w:hAnsi="Times New Roman" w:cs="Times New Roman"/>
          <w:noProof/>
          <w:sz w:val="28"/>
          <w:szCs w:val="28"/>
          <w:lang w:val="uk-UA" w:eastAsia="uk-UA"/>
        </w:rPr>
        <w:drawing>
          <wp:inline distT="0" distB="0" distL="0" distR="0">
            <wp:extent cx="5486400" cy="3200400"/>
            <wp:effectExtent l="0" t="0" r="19050" b="19050"/>
            <wp:docPr id="8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246768" w:rsidRPr="00781739" w:rsidRDefault="00246768" w:rsidP="00246768">
      <w:pPr>
        <w:ind w:left="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Атоми та </w:t>
      </w:r>
      <w:proofErr w:type="spellStart"/>
      <w:r w:rsidRPr="00781739">
        <w:rPr>
          <w:rFonts w:ascii="Times New Roman" w:hAnsi="Times New Roman" w:cs="Times New Roman"/>
          <w:sz w:val="28"/>
          <w:szCs w:val="28"/>
          <w:lang w:val="uk-UA"/>
        </w:rPr>
        <w:t>йони</w:t>
      </w:r>
      <w:proofErr w:type="spellEnd"/>
      <w:r w:rsidRPr="00781739">
        <w:rPr>
          <w:rFonts w:ascii="Times New Roman" w:hAnsi="Times New Roman" w:cs="Times New Roman"/>
          <w:sz w:val="28"/>
          <w:szCs w:val="28"/>
          <w:lang w:val="uk-UA"/>
        </w:rPr>
        <w:t xml:space="preserve">. За електронною будовою зовнішнього енергетичного рівня атомів більшість неметалічних елементів є р-елементами . Атоми неметалічних елементів на зовнішньому енергетичному рівні мають, як правило, від 4 до 8 електронів. Майже всі вони можуть приєднувати певну кількість електронів і перетворюватись на негативно заряджені </w:t>
      </w:r>
      <w:proofErr w:type="spellStart"/>
      <w:r w:rsidRPr="00781739">
        <w:rPr>
          <w:rFonts w:ascii="Times New Roman" w:hAnsi="Times New Roman" w:cs="Times New Roman"/>
          <w:sz w:val="28"/>
          <w:szCs w:val="28"/>
          <w:lang w:val="uk-UA"/>
        </w:rPr>
        <w:t>йони</w:t>
      </w:r>
      <w:proofErr w:type="spellEnd"/>
      <w:r w:rsidRPr="00781739">
        <w:rPr>
          <w:rFonts w:ascii="Times New Roman" w:hAnsi="Times New Roman" w:cs="Times New Roman"/>
          <w:sz w:val="28"/>
          <w:szCs w:val="28"/>
          <w:lang w:val="uk-UA"/>
        </w:rPr>
        <w:t xml:space="preserve"> – аніони. Отже, такі атоми проявляють окисні властивості. Здатність атомів неметалічних елементів приєднувати електрони або зміщувати їх у свій бік зростає у періоді зліва направо, а в групі - знизу догори. Тому найтиповіший неметалічний елемент перебуває у правому куті періодичної системи. Це – </w:t>
      </w:r>
      <w:proofErr w:type="spellStart"/>
      <w:r w:rsidRPr="00781739">
        <w:rPr>
          <w:rFonts w:ascii="Times New Roman" w:hAnsi="Times New Roman" w:cs="Times New Roman"/>
          <w:sz w:val="28"/>
          <w:szCs w:val="28"/>
          <w:lang w:val="uk-UA"/>
        </w:rPr>
        <w:t>Флуор</w:t>
      </w:r>
      <w:proofErr w:type="spellEnd"/>
      <w:r w:rsidRPr="00781739">
        <w:rPr>
          <w:rFonts w:ascii="Times New Roman" w:hAnsi="Times New Roman" w:cs="Times New Roman"/>
          <w:sz w:val="28"/>
          <w:szCs w:val="28"/>
          <w:lang w:val="uk-UA"/>
        </w:rPr>
        <w:t>.</w:t>
      </w:r>
    </w:p>
    <w:p w:rsidR="00246768" w:rsidRPr="00781739" w:rsidRDefault="00246768" w:rsidP="00246768">
      <w:pPr>
        <w:ind w:left="60"/>
        <w:rPr>
          <w:rFonts w:ascii="Times New Roman" w:hAnsi="Times New Roman" w:cs="Times New Roman"/>
          <w:sz w:val="28"/>
          <w:szCs w:val="28"/>
          <w:lang w:val="uk-UA"/>
        </w:rPr>
      </w:pPr>
      <w:r w:rsidRPr="00781739">
        <w:rPr>
          <w:rFonts w:ascii="Times New Roman" w:hAnsi="Times New Roman" w:cs="Times New Roman"/>
          <w:sz w:val="28"/>
          <w:szCs w:val="28"/>
          <w:lang w:val="uk-UA"/>
        </w:rPr>
        <w:t>Прості речовини неметали, їх будова. Частина неметалів має атомну будову. Із окремих атомів складаються інертні гази – гелій, неон, аргон, ксенон, радон. У графіті, алмазі, силіції, борі, червоному фосфорі всі атоми сполучені один з одним . Решта неметалів – молекулярні речовини. Існують неметали, які складаються із двох атомів :О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CI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Br</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Більшу кількість атомів містять молекули озону О</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білого фосфору Р</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 xml:space="preserve">, сірки </w:t>
      </w:r>
      <w:r w:rsidRPr="00781739">
        <w:rPr>
          <w:rFonts w:ascii="Times New Roman" w:hAnsi="Times New Roman" w:cs="Times New Roman"/>
          <w:sz w:val="28"/>
          <w:szCs w:val="28"/>
          <w:lang w:val="en-US"/>
        </w:rPr>
        <w:t>S</w:t>
      </w:r>
      <w:r w:rsidRPr="00781739">
        <w:rPr>
          <w:rFonts w:ascii="Times New Roman" w:hAnsi="Times New Roman" w:cs="Times New Roman"/>
          <w:sz w:val="28"/>
          <w:szCs w:val="28"/>
          <w:vertAlign w:val="subscript"/>
        </w:rPr>
        <w:t>8</w:t>
      </w:r>
      <w:r w:rsidRPr="00781739">
        <w:rPr>
          <w:rFonts w:ascii="Times New Roman" w:hAnsi="Times New Roman" w:cs="Times New Roman"/>
          <w:sz w:val="28"/>
          <w:szCs w:val="28"/>
          <w:lang w:val="uk-UA"/>
        </w:rPr>
        <w:t>. У 1985 році учені відкрили просту речовину Карбону із 60 атомами в  молекулі – С</w:t>
      </w:r>
      <w:r w:rsidRPr="00781739">
        <w:rPr>
          <w:rFonts w:ascii="Times New Roman" w:hAnsi="Times New Roman" w:cs="Times New Roman"/>
          <w:sz w:val="28"/>
          <w:szCs w:val="28"/>
          <w:vertAlign w:val="subscript"/>
          <w:lang w:val="uk-UA"/>
        </w:rPr>
        <w:t>60</w:t>
      </w:r>
      <w:r w:rsidRPr="00781739">
        <w:rPr>
          <w:rFonts w:ascii="Times New Roman" w:hAnsi="Times New Roman" w:cs="Times New Roman"/>
          <w:sz w:val="28"/>
          <w:szCs w:val="28"/>
          <w:lang w:val="uk-UA"/>
        </w:rPr>
        <w:t xml:space="preserve">. Її назвали  </w:t>
      </w:r>
      <w:proofErr w:type="spellStart"/>
      <w:r w:rsidRPr="00781739">
        <w:rPr>
          <w:rFonts w:ascii="Times New Roman" w:hAnsi="Times New Roman" w:cs="Times New Roman"/>
          <w:sz w:val="28"/>
          <w:szCs w:val="28"/>
          <w:lang w:val="uk-UA"/>
        </w:rPr>
        <w:t>фулерен</w:t>
      </w:r>
      <w:proofErr w:type="spellEnd"/>
      <w:r w:rsidRPr="00781739">
        <w:rPr>
          <w:rFonts w:ascii="Times New Roman" w:hAnsi="Times New Roman" w:cs="Times New Roman"/>
          <w:sz w:val="28"/>
          <w:szCs w:val="28"/>
          <w:lang w:val="uk-UA"/>
        </w:rPr>
        <w:t>. Атоми  в неметалах  сполучені ковалентними неполярними зв</w:t>
      </w:r>
      <w:r w:rsidRPr="00781739">
        <w:rPr>
          <w:rFonts w:ascii="Times New Roman" w:hAnsi="Times New Roman" w:cs="Times New Roman"/>
          <w:sz w:val="28"/>
          <w:szCs w:val="28"/>
        </w:rPr>
        <w:t>’я</w:t>
      </w:r>
      <w:proofErr w:type="spellStart"/>
      <w:r w:rsidRPr="00781739">
        <w:rPr>
          <w:rFonts w:ascii="Times New Roman" w:hAnsi="Times New Roman" w:cs="Times New Roman"/>
          <w:sz w:val="28"/>
          <w:szCs w:val="28"/>
          <w:lang w:val="uk-UA"/>
        </w:rPr>
        <w:t>зками</w:t>
      </w:r>
      <w:proofErr w:type="spellEnd"/>
      <w:r w:rsidRPr="00781739">
        <w:rPr>
          <w:rFonts w:ascii="Times New Roman" w:hAnsi="Times New Roman" w:cs="Times New Roman"/>
          <w:sz w:val="28"/>
          <w:szCs w:val="28"/>
          <w:lang w:val="uk-UA"/>
        </w:rPr>
        <w:t xml:space="preserve"> – простими, подвійними та потрійними.</w:t>
      </w:r>
    </w:p>
    <w:p w:rsidR="00246768" w:rsidRPr="00781739" w:rsidRDefault="00246768" w:rsidP="00246768">
      <w:pPr>
        <w:ind w:left="60"/>
        <w:rPr>
          <w:rFonts w:ascii="Times New Roman" w:hAnsi="Times New Roman" w:cs="Times New Roman"/>
          <w:sz w:val="28"/>
          <w:szCs w:val="28"/>
          <w:lang w:val="uk-UA"/>
        </w:rPr>
      </w:pPr>
      <w:r w:rsidRPr="00781739">
        <w:rPr>
          <w:rFonts w:ascii="Times New Roman" w:hAnsi="Times New Roman" w:cs="Times New Roman"/>
          <w:b/>
          <w:sz w:val="28"/>
          <w:szCs w:val="28"/>
          <w:lang w:val="uk-UA"/>
        </w:rPr>
        <w:t>Алотропія</w:t>
      </w:r>
      <w:r w:rsidRPr="00781739">
        <w:rPr>
          <w:rFonts w:ascii="Times New Roman" w:hAnsi="Times New Roman" w:cs="Times New Roman"/>
          <w:sz w:val="28"/>
          <w:szCs w:val="28"/>
          <w:lang w:val="uk-UA"/>
        </w:rPr>
        <w:t>. Явище утворення елементом кількох простих речовин  називають алотропією. Прості речовини елемента відрізняються за будовою, кількістю атомів в молекулах, способом їх сполучення.  Це впливає на фізичні властивості речовин,  а часто і на їх активність у хімічних реакціях.</w:t>
      </w:r>
    </w:p>
    <w:p w:rsidR="00246768" w:rsidRPr="00781739" w:rsidRDefault="00246768" w:rsidP="00246768">
      <w:pPr>
        <w:ind w:left="60"/>
        <w:rPr>
          <w:rFonts w:ascii="Times New Roman" w:hAnsi="Times New Roman" w:cs="Times New Roman"/>
          <w:sz w:val="28"/>
          <w:szCs w:val="28"/>
          <w:lang w:val="uk-UA"/>
        </w:rPr>
      </w:pPr>
      <w:r w:rsidRPr="00781739">
        <w:rPr>
          <w:rFonts w:ascii="Times New Roman" w:hAnsi="Times New Roman" w:cs="Times New Roman"/>
          <w:b/>
          <w:sz w:val="28"/>
          <w:szCs w:val="28"/>
          <w:lang w:val="uk-UA"/>
        </w:rPr>
        <w:lastRenderedPageBreak/>
        <w:t xml:space="preserve">  </w:t>
      </w:r>
      <w:r w:rsidRPr="00781739">
        <w:rPr>
          <w:rFonts w:ascii="Times New Roman" w:hAnsi="Times New Roman" w:cs="Times New Roman"/>
          <w:sz w:val="28"/>
          <w:szCs w:val="28"/>
          <w:lang w:val="uk-UA"/>
        </w:rPr>
        <w:t xml:space="preserve">Для Оксигену існує дві прості речовини – </w:t>
      </w:r>
      <w:r w:rsidRPr="00781739">
        <w:rPr>
          <w:rFonts w:ascii="Times New Roman" w:hAnsi="Times New Roman" w:cs="Times New Roman"/>
          <w:i/>
          <w:sz w:val="28"/>
          <w:szCs w:val="28"/>
          <w:lang w:val="uk-UA"/>
        </w:rPr>
        <w:t>кисень О</w:t>
      </w:r>
      <w:r w:rsidRPr="00781739">
        <w:rPr>
          <w:rFonts w:ascii="Times New Roman" w:hAnsi="Times New Roman" w:cs="Times New Roman"/>
          <w:i/>
          <w:sz w:val="28"/>
          <w:szCs w:val="28"/>
          <w:vertAlign w:val="subscript"/>
          <w:lang w:val="uk-UA"/>
        </w:rPr>
        <w:t>2</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і </w:t>
      </w:r>
      <w:r w:rsidRPr="00781739">
        <w:rPr>
          <w:rFonts w:ascii="Times New Roman" w:hAnsi="Times New Roman" w:cs="Times New Roman"/>
          <w:i/>
          <w:sz w:val="28"/>
          <w:szCs w:val="28"/>
          <w:lang w:val="uk-UA"/>
        </w:rPr>
        <w:t>озон О</w:t>
      </w:r>
      <w:r w:rsidRPr="00781739">
        <w:rPr>
          <w:rFonts w:ascii="Times New Roman" w:hAnsi="Times New Roman" w:cs="Times New Roman"/>
          <w:i/>
          <w:sz w:val="28"/>
          <w:szCs w:val="28"/>
          <w:vertAlign w:val="subscript"/>
          <w:lang w:val="uk-UA"/>
        </w:rPr>
        <w:t>3</w:t>
      </w:r>
      <w:r w:rsidRPr="00781739">
        <w:rPr>
          <w:rFonts w:ascii="Times New Roman" w:hAnsi="Times New Roman" w:cs="Times New Roman"/>
          <w:sz w:val="28"/>
          <w:szCs w:val="28"/>
          <w:lang w:val="uk-UA"/>
        </w:rPr>
        <w:t>. Озон має запах, є отруйним; його температура плавлення і кипіння вищі, ніж кисню, Він виявляє значно більшу хімічну активність.</w:t>
      </w:r>
    </w:p>
    <w:p w:rsidR="00246768" w:rsidRPr="00781739" w:rsidRDefault="00246768" w:rsidP="00246768">
      <w:pPr>
        <w:ind w:left="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Загальна назва простих речовин карбону – вуглець. Серед них є речовини атомної будови – алмаз і графіт , а також молекулярна речовина </w:t>
      </w:r>
      <w:proofErr w:type="spellStart"/>
      <w:r w:rsidRPr="00781739">
        <w:rPr>
          <w:rFonts w:ascii="Times New Roman" w:hAnsi="Times New Roman" w:cs="Times New Roman"/>
          <w:sz w:val="28"/>
          <w:szCs w:val="28"/>
          <w:lang w:val="uk-UA"/>
        </w:rPr>
        <w:t>фулерен</w:t>
      </w:r>
      <w:proofErr w:type="spellEnd"/>
      <w:r w:rsidRPr="00781739">
        <w:rPr>
          <w:rFonts w:ascii="Times New Roman" w:hAnsi="Times New Roman" w:cs="Times New Roman"/>
          <w:sz w:val="28"/>
          <w:szCs w:val="28"/>
          <w:lang w:val="uk-UA"/>
        </w:rPr>
        <w:t>. Алмаз – безбарвна кристалічна речовина, яка не проводить електричний струм і є найтвердішою серед природних речовин. В алмазі кожний атом  Карбону сполучений простими ковалентними зв’язками із чотирма  іншими.</w:t>
      </w:r>
    </w:p>
    <w:p w:rsidR="00246768" w:rsidRPr="00781739" w:rsidRDefault="00246768" w:rsidP="00246768">
      <w:pPr>
        <w:ind w:left="60"/>
        <w:rPr>
          <w:rFonts w:ascii="Times New Roman" w:hAnsi="Times New Roman" w:cs="Times New Roman"/>
          <w:sz w:val="28"/>
          <w:szCs w:val="28"/>
          <w:lang w:val="uk-UA"/>
        </w:rPr>
      </w:pPr>
      <w:r w:rsidRPr="00781739">
        <w:rPr>
          <w:rFonts w:ascii="Times New Roman" w:hAnsi="Times New Roman" w:cs="Times New Roman"/>
          <w:sz w:val="28"/>
          <w:szCs w:val="28"/>
          <w:lang w:val="uk-UA"/>
        </w:rPr>
        <w:t>Графіт – темно – сіра речовина зі слабким металічним блиском, електропровідна  і тугоплавка. Графіт має шарувату структуру. Зв’язки між атомами реалізуються лише в шарі, який нагадує бджолиний стільник, Кожний атом Карбону сполучений із трьома іншими атомами  простими ковалентними зв’язками за рахунок трьох валентних електронів. Четвертий електрон переходить від одного атома до іншого в шарі. Такі електрони зумовлюють електропровідність графіту. Завдяки шаруватій будові графіт досить м</w:t>
      </w:r>
      <w:r w:rsidRPr="00781739">
        <w:rPr>
          <w:rFonts w:ascii="Times New Roman" w:hAnsi="Times New Roman" w:cs="Times New Roman"/>
          <w:sz w:val="28"/>
          <w:szCs w:val="28"/>
        </w:rPr>
        <w:t>’</w:t>
      </w:r>
      <w:r w:rsidRPr="00781739">
        <w:rPr>
          <w:rFonts w:ascii="Times New Roman" w:hAnsi="Times New Roman" w:cs="Times New Roman"/>
          <w:sz w:val="28"/>
          <w:szCs w:val="28"/>
          <w:lang w:val="uk-UA"/>
        </w:rPr>
        <w:t>який. Коли ми пишемо олівцем , шари атомів легко відокремлюються один від одного і залишаються на папері.</w:t>
      </w:r>
    </w:p>
    <w:p w:rsidR="00246768" w:rsidRPr="00781739" w:rsidRDefault="00246768" w:rsidP="00246768">
      <w:pPr>
        <w:ind w:left="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Молекула </w:t>
      </w:r>
      <w:proofErr w:type="spellStart"/>
      <w:r w:rsidRPr="00781739">
        <w:rPr>
          <w:rFonts w:ascii="Times New Roman" w:hAnsi="Times New Roman" w:cs="Times New Roman"/>
          <w:sz w:val="28"/>
          <w:szCs w:val="28"/>
          <w:lang w:val="uk-UA"/>
        </w:rPr>
        <w:t>фулерену</w:t>
      </w:r>
      <w:proofErr w:type="spellEnd"/>
      <w:r w:rsidRPr="00781739">
        <w:rPr>
          <w:rFonts w:ascii="Times New Roman" w:hAnsi="Times New Roman" w:cs="Times New Roman"/>
          <w:sz w:val="28"/>
          <w:szCs w:val="28"/>
          <w:lang w:val="uk-UA"/>
        </w:rPr>
        <w:t xml:space="preserve"> С</w:t>
      </w:r>
      <w:r w:rsidRPr="00781739">
        <w:rPr>
          <w:rFonts w:ascii="Times New Roman" w:hAnsi="Times New Roman" w:cs="Times New Roman"/>
          <w:sz w:val="28"/>
          <w:szCs w:val="28"/>
          <w:vertAlign w:val="subscript"/>
          <w:lang w:val="uk-UA"/>
        </w:rPr>
        <w:t>60</w:t>
      </w:r>
      <w:r w:rsidRPr="00781739">
        <w:rPr>
          <w:rFonts w:ascii="Times New Roman" w:hAnsi="Times New Roman" w:cs="Times New Roman"/>
          <w:sz w:val="28"/>
          <w:szCs w:val="28"/>
          <w:lang w:val="uk-UA"/>
        </w:rPr>
        <w:t xml:space="preserve"> нагадує футбольний м</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яч</w:t>
      </w:r>
      <w:proofErr w:type="spellEnd"/>
      <w:r w:rsidRPr="00781739">
        <w:rPr>
          <w:rFonts w:ascii="Times New Roman" w:hAnsi="Times New Roman" w:cs="Times New Roman"/>
          <w:sz w:val="28"/>
          <w:szCs w:val="28"/>
          <w:lang w:val="uk-UA"/>
        </w:rPr>
        <w:t>, зшитий із 20 шестикутників і 12 п</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rPr>
        <w:t>ятикутник</w:t>
      </w:r>
      <w:r w:rsidRPr="00781739">
        <w:rPr>
          <w:rFonts w:ascii="Times New Roman" w:hAnsi="Times New Roman" w:cs="Times New Roman"/>
          <w:sz w:val="28"/>
          <w:szCs w:val="28"/>
          <w:lang w:val="uk-UA"/>
        </w:rPr>
        <w:t>ів</w:t>
      </w:r>
      <w:proofErr w:type="spellEnd"/>
      <w:r w:rsidRPr="00781739">
        <w:rPr>
          <w:rFonts w:ascii="Times New Roman" w:hAnsi="Times New Roman" w:cs="Times New Roman"/>
          <w:sz w:val="28"/>
          <w:szCs w:val="28"/>
          <w:lang w:val="uk-UA"/>
        </w:rPr>
        <w:t>.</w:t>
      </w:r>
    </w:p>
    <w:p w:rsidR="00246768" w:rsidRPr="00781739" w:rsidRDefault="00246768" w:rsidP="00246768">
      <w:pPr>
        <w:ind w:left="60"/>
        <w:rPr>
          <w:rFonts w:ascii="Times New Roman" w:hAnsi="Times New Roman" w:cs="Times New Roman"/>
          <w:sz w:val="28"/>
          <w:szCs w:val="28"/>
          <w:lang w:val="uk-UA"/>
        </w:rPr>
      </w:pPr>
      <w:r w:rsidRPr="00781739">
        <w:rPr>
          <w:rFonts w:ascii="Times New Roman" w:hAnsi="Times New Roman" w:cs="Times New Roman"/>
          <w:noProof/>
          <w:sz w:val="28"/>
          <w:szCs w:val="28"/>
          <w:lang w:val="uk-UA" w:eastAsia="uk-UA"/>
        </w:rPr>
        <w:lastRenderedPageBreak/>
        <w:drawing>
          <wp:inline distT="0" distB="0" distL="0" distR="0">
            <wp:extent cx="2581275" cy="2200275"/>
            <wp:effectExtent l="0" t="0" r="9525" b="9525"/>
            <wp:docPr id="8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501.gif"/>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582090" cy="2200970"/>
                    </a:xfrm>
                    <a:prstGeom prst="rect">
                      <a:avLst/>
                    </a:prstGeom>
                  </pic:spPr>
                </pic:pic>
              </a:graphicData>
            </a:graphic>
          </wp:inline>
        </w:drawing>
      </w:r>
      <w:r w:rsidRPr="00781739">
        <w:rPr>
          <w:rFonts w:ascii="Times New Roman" w:hAnsi="Times New Roman" w:cs="Times New Roman"/>
          <w:noProof/>
          <w:sz w:val="28"/>
          <w:szCs w:val="28"/>
          <w:lang w:val="uk-UA" w:eastAsia="uk-UA"/>
        </w:rPr>
        <w:drawing>
          <wp:inline distT="0" distB="0" distL="0" distR="0">
            <wp:extent cx="2324100" cy="2528813"/>
            <wp:effectExtent l="0" t="0" r="0" b="5080"/>
            <wp:docPr id="8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257_003.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324100" cy="2528813"/>
                    </a:xfrm>
                    <a:prstGeom prst="rect">
                      <a:avLst/>
                    </a:prstGeom>
                  </pic:spPr>
                </pic:pic>
              </a:graphicData>
            </a:graphic>
          </wp:inline>
        </w:drawing>
      </w:r>
      <w:r w:rsidRPr="00781739">
        <w:rPr>
          <w:rFonts w:ascii="Times New Roman" w:hAnsi="Times New Roman" w:cs="Times New Roman"/>
          <w:noProof/>
          <w:sz w:val="28"/>
          <w:szCs w:val="28"/>
          <w:lang w:val="uk-UA" w:eastAsia="uk-UA"/>
        </w:rPr>
        <w:drawing>
          <wp:inline distT="0" distB="0" distL="0" distR="0">
            <wp:extent cx="3387885" cy="2847975"/>
            <wp:effectExtent l="0" t="0" r="3175" b="0"/>
            <wp:docPr id="9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eren C 60.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3388367" cy="2848380"/>
                    </a:xfrm>
                    <a:prstGeom prst="rect">
                      <a:avLst/>
                    </a:prstGeom>
                  </pic:spPr>
                </pic:pic>
              </a:graphicData>
            </a:graphic>
          </wp:inline>
        </w:drawing>
      </w:r>
      <w:r w:rsidRPr="00781739">
        <w:rPr>
          <w:rFonts w:ascii="Times New Roman" w:hAnsi="Times New Roman" w:cs="Times New Roman"/>
          <w:sz w:val="28"/>
          <w:szCs w:val="28"/>
          <w:lang w:val="uk-UA"/>
        </w:rPr>
        <w:t xml:space="preserve">Поширення в природі   </w:t>
      </w:r>
    </w:p>
    <w:p w:rsidR="00246768" w:rsidRPr="00781739" w:rsidRDefault="00246768" w:rsidP="00246768">
      <w:pPr>
        <w:ind w:left="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Азот і кисень складові повітря. Воно містить також невеликі кількості інертних газів, серед яких             найбільше аргону. У верхніх шарах атмосфери переважають найлегші гази – гелій і водень. У повітрі є й озон. Він зосереджений у шарі атмосфери, нижня межа якого проходить на висоті приблизно 20 км , а верхня – 25 </w:t>
      </w:r>
      <w:proofErr w:type="spellStart"/>
      <w:r w:rsidRPr="00781739">
        <w:rPr>
          <w:rFonts w:ascii="Times New Roman" w:hAnsi="Times New Roman" w:cs="Times New Roman"/>
          <w:sz w:val="28"/>
          <w:szCs w:val="28"/>
          <w:lang w:val="uk-UA"/>
        </w:rPr>
        <w:t>км.Це</w:t>
      </w:r>
      <w:proofErr w:type="spellEnd"/>
      <w:r w:rsidRPr="00781739">
        <w:rPr>
          <w:rFonts w:ascii="Times New Roman" w:hAnsi="Times New Roman" w:cs="Times New Roman"/>
          <w:sz w:val="28"/>
          <w:szCs w:val="28"/>
          <w:lang w:val="uk-UA"/>
        </w:rPr>
        <w:t xml:space="preserve"> так званий озоновий шар. Об</w:t>
      </w:r>
      <w:r w:rsidRPr="00781739">
        <w:rPr>
          <w:rFonts w:ascii="Times New Roman" w:hAnsi="Times New Roman" w:cs="Times New Roman"/>
          <w:sz w:val="28"/>
          <w:szCs w:val="28"/>
        </w:rPr>
        <w:t>’</w:t>
      </w:r>
      <w:r w:rsidRPr="00781739">
        <w:rPr>
          <w:rFonts w:ascii="Times New Roman" w:hAnsi="Times New Roman" w:cs="Times New Roman"/>
          <w:sz w:val="28"/>
          <w:szCs w:val="28"/>
          <w:lang w:val="uk-UA"/>
        </w:rPr>
        <w:t>ємна частка озону в ньому не перевищує 0,0003%. Якби можна було зібрати в атмосфері весь озон разом, то його шар був би завтовшки всього 2 – 3 мм. Озон утворюється із кисню під впливом космічної радіації або електричних розрядів ( коли виникає блискавка): 3О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↔2О</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Він є нестійким і швидко перетворюється на кисень, поглинаючи при цьому частину ультрафіолетових променів сонячного світла, шкідливих для живих організмів. Отже, розкладаючись, озон захищає людей, тварин, рослини.</w:t>
      </w:r>
    </w:p>
    <w:p w:rsidR="00246768" w:rsidRPr="00781739" w:rsidRDefault="00246768" w:rsidP="00246768">
      <w:pPr>
        <w:ind w:left="60"/>
        <w:rPr>
          <w:rFonts w:ascii="Times New Roman" w:hAnsi="Times New Roman" w:cs="Times New Roman"/>
          <w:sz w:val="28"/>
          <w:szCs w:val="28"/>
          <w:lang w:val="uk-UA"/>
        </w:rPr>
      </w:pPr>
      <w:r w:rsidRPr="00781739">
        <w:rPr>
          <w:rFonts w:ascii="Times New Roman" w:hAnsi="Times New Roman" w:cs="Times New Roman"/>
          <w:b/>
          <w:sz w:val="28"/>
          <w:szCs w:val="28"/>
          <w:lang w:val="uk-UA"/>
        </w:rPr>
        <w:t>Фізичні властивості</w:t>
      </w:r>
      <w:r w:rsidRPr="00781739">
        <w:rPr>
          <w:rFonts w:ascii="Times New Roman" w:hAnsi="Times New Roman" w:cs="Times New Roman"/>
          <w:sz w:val="28"/>
          <w:szCs w:val="28"/>
          <w:lang w:val="uk-UA"/>
        </w:rPr>
        <w:t xml:space="preserve">. Неметали відрізняються один від одного за фізичними властивостями більшою мірою, ніж метали, Для них характерні невисокі температури плавлення і кипіння. Прості речовини інертних елементів,  азот, кисень, озон, водень, фтор і хлор за звичайних умов є газами, бром – рідина, а інші </w:t>
      </w:r>
      <w:r w:rsidRPr="00781739">
        <w:rPr>
          <w:rFonts w:ascii="Times New Roman" w:hAnsi="Times New Roman" w:cs="Times New Roman"/>
          <w:sz w:val="28"/>
          <w:szCs w:val="28"/>
          <w:lang w:val="uk-UA"/>
        </w:rPr>
        <w:lastRenderedPageBreak/>
        <w:t>перебувають  у твердому стані. Майже всі неметали не проводять електричний струм, не розчиняються або слабо розчиняються у воді.</w:t>
      </w:r>
    </w:p>
    <w:p w:rsidR="00246768" w:rsidRPr="00781739" w:rsidRDefault="00246768" w:rsidP="00246768">
      <w:pPr>
        <w:ind w:left="60"/>
        <w:rPr>
          <w:rFonts w:ascii="Times New Roman" w:hAnsi="Times New Roman" w:cs="Times New Roman"/>
          <w:sz w:val="28"/>
          <w:szCs w:val="28"/>
          <w:lang w:val="uk-UA"/>
        </w:rPr>
      </w:pPr>
      <w:r w:rsidRPr="00781739">
        <w:rPr>
          <w:rFonts w:ascii="Times New Roman" w:hAnsi="Times New Roman" w:cs="Times New Roman"/>
          <w:b/>
          <w:sz w:val="28"/>
          <w:szCs w:val="28"/>
          <w:lang w:val="uk-UA"/>
        </w:rPr>
        <w:t>Застосування</w:t>
      </w:r>
      <w:r w:rsidRPr="00781739">
        <w:rPr>
          <w:rFonts w:ascii="Times New Roman" w:hAnsi="Times New Roman" w:cs="Times New Roman"/>
          <w:sz w:val="28"/>
          <w:szCs w:val="28"/>
          <w:lang w:val="uk-UA"/>
        </w:rPr>
        <w:t xml:space="preserve">. Більшість неметалів є важливими для практики. Озон і хлор з огляду на їх бактерицидні властивості застосовують для знезараження води. Крім того , хлор є вихідною речовиною у виробництві хлорного вапна, органічних розчинників, засобів захисту рослин від </w:t>
      </w:r>
      <w:proofErr w:type="spellStart"/>
      <w:r w:rsidRPr="00781739">
        <w:rPr>
          <w:rFonts w:ascii="Times New Roman" w:hAnsi="Times New Roman" w:cs="Times New Roman"/>
          <w:sz w:val="28"/>
          <w:szCs w:val="28"/>
          <w:lang w:val="uk-UA"/>
        </w:rPr>
        <w:t>хвороб</w:t>
      </w:r>
      <w:proofErr w:type="spellEnd"/>
      <w:r w:rsidRPr="00781739">
        <w:rPr>
          <w:rFonts w:ascii="Times New Roman" w:hAnsi="Times New Roman" w:cs="Times New Roman"/>
          <w:sz w:val="28"/>
          <w:szCs w:val="28"/>
          <w:lang w:val="uk-UA"/>
        </w:rPr>
        <w:t xml:space="preserve"> і шкідників тощо. Обробляючи прозорі алмази, виготовляють діаманти. Алмазний порошок використовують у шліфувальних і різальних інструментах. Завдяки шаруватій будові графіт слугує змащувальним матеріалом, а його електропровідність дає змогу  виготовляти електричні контакти й електроди. Стержні із графіту застосовують в ядерних реакторах. Водень є сировиною для хімічної і нафтохімічної промисловості. Силіцій як напівпровідник використовують в електронній техніці, сонячних </w:t>
      </w:r>
      <w:proofErr w:type="spellStart"/>
      <w:r w:rsidRPr="00781739">
        <w:rPr>
          <w:rFonts w:ascii="Times New Roman" w:hAnsi="Times New Roman" w:cs="Times New Roman"/>
          <w:sz w:val="28"/>
          <w:szCs w:val="28"/>
          <w:lang w:val="uk-UA"/>
        </w:rPr>
        <w:t>батареях</w:t>
      </w:r>
      <w:proofErr w:type="spellEnd"/>
      <w:r w:rsidRPr="00781739">
        <w:rPr>
          <w:rFonts w:ascii="Times New Roman" w:hAnsi="Times New Roman" w:cs="Times New Roman"/>
          <w:sz w:val="28"/>
          <w:szCs w:val="28"/>
          <w:lang w:val="uk-UA"/>
        </w:rPr>
        <w:t>, різноманітних приладах. Хімічно пасивним газом азотом наповнюють колби електричних ламп. Із азоту і  водню добувають аміак, а з нього – нітратні кислоту, добрива. Азот, аргон, гелій використовують у техніці й наукових дослідженнях як інертне середовище для запобігання окисненню речовин киснем повітря.</w:t>
      </w:r>
    </w:p>
    <w:p w:rsidR="00246768" w:rsidRPr="00781739" w:rsidRDefault="00246768" w:rsidP="00246768">
      <w:pPr>
        <w:ind w:left="60"/>
        <w:rPr>
          <w:rFonts w:ascii="Times New Roman" w:hAnsi="Times New Roman" w:cs="Times New Roman"/>
          <w:sz w:val="28"/>
          <w:szCs w:val="28"/>
          <w:lang w:val="uk-UA"/>
        </w:rPr>
      </w:pPr>
    </w:p>
    <w:p w:rsidR="00246768" w:rsidRPr="00781739" w:rsidRDefault="00246768" w:rsidP="00246768">
      <w:pPr>
        <w:ind w:left="60"/>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15.</w:t>
      </w:r>
    </w:p>
    <w:p w:rsidR="00246768" w:rsidRPr="00781739" w:rsidRDefault="00246768" w:rsidP="00246768">
      <w:pPr>
        <w:ind w:left="60"/>
        <w:rPr>
          <w:rFonts w:ascii="Times New Roman" w:hAnsi="Times New Roman" w:cs="Times New Roman"/>
          <w:sz w:val="28"/>
          <w:szCs w:val="28"/>
          <w:lang w:val="uk-UA"/>
        </w:rPr>
      </w:pPr>
      <w:r w:rsidRPr="00781739">
        <w:rPr>
          <w:rFonts w:ascii="Times New Roman" w:hAnsi="Times New Roman" w:cs="Times New Roman"/>
          <w:sz w:val="28"/>
          <w:szCs w:val="28"/>
          <w:lang w:val="uk-UA"/>
        </w:rPr>
        <w:t>Тема 4.2</w:t>
      </w:r>
      <w:r w:rsidR="002339E6" w:rsidRPr="00781739">
        <w:rPr>
          <w:rFonts w:ascii="Times New Roman" w:hAnsi="Times New Roman" w:cs="Times New Roman"/>
          <w:sz w:val="28"/>
          <w:szCs w:val="28"/>
          <w:lang w:val="uk-UA"/>
        </w:rPr>
        <w:t xml:space="preserve"> .Окисні та відновні властивості неметалів. Застосування неметалів.</w:t>
      </w:r>
    </w:p>
    <w:p w:rsidR="001F267B" w:rsidRPr="00781739" w:rsidRDefault="001F267B" w:rsidP="001F267B">
      <w:pPr>
        <w:widowControl w:val="0"/>
        <w:autoSpaceDE w:val="0"/>
        <w:autoSpaceDN w:val="0"/>
        <w:adjustRightInd w:val="0"/>
        <w:spacing w:after="0" w:line="360" w:lineRule="auto"/>
        <w:ind w:left="1418" w:hanging="923"/>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b/>
          <w:sz w:val="28"/>
          <w:szCs w:val="28"/>
          <w:lang w:val="uk-UA" w:eastAsia="ru-RU"/>
        </w:rPr>
        <w:t>Мета:</w:t>
      </w:r>
      <w:r w:rsidRPr="00781739">
        <w:rPr>
          <w:rFonts w:ascii="Times New Roman" w:eastAsia="Times New Roman" w:hAnsi="Times New Roman" w:cs="Times New Roman"/>
          <w:sz w:val="28"/>
          <w:szCs w:val="28"/>
          <w:lang w:val="uk-UA" w:eastAsia="ru-RU"/>
        </w:rPr>
        <w:t xml:space="preserve"> Поглиблювати знання учнів про неметали на прикладі їхніх хімічних властивостей; з’ясувати сфери застосування неметалів; скласти уявлення про поширеність неметалічних елементів у </w:t>
      </w:r>
      <w:proofErr w:type="spellStart"/>
      <w:r w:rsidRPr="00781739">
        <w:rPr>
          <w:rFonts w:ascii="Times New Roman" w:eastAsia="Times New Roman" w:hAnsi="Times New Roman" w:cs="Times New Roman"/>
          <w:sz w:val="28"/>
          <w:szCs w:val="28"/>
          <w:lang w:val="uk-UA" w:eastAsia="ru-RU"/>
        </w:rPr>
        <w:t>природі;ознайомити</w:t>
      </w:r>
      <w:proofErr w:type="spellEnd"/>
      <w:r w:rsidRPr="00781739">
        <w:rPr>
          <w:rFonts w:ascii="Times New Roman" w:eastAsia="Times New Roman" w:hAnsi="Times New Roman" w:cs="Times New Roman"/>
          <w:sz w:val="28"/>
          <w:szCs w:val="28"/>
          <w:lang w:val="uk-UA" w:eastAsia="ru-RU"/>
        </w:rPr>
        <w:t xml:space="preserve"> з явищем адсорбції; навчати складати рівняння реакцій, що характеризують    хімічні властивості; </w:t>
      </w:r>
    </w:p>
    <w:p w:rsidR="001F267B" w:rsidRPr="00781739" w:rsidRDefault="001F267B" w:rsidP="001F267B">
      <w:pPr>
        <w:widowControl w:val="0"/>
        <w:autoSpaceDE w:val="0"/>
        <w:autoSpaceDN w:val="0"/>
        <w:adjustRightInd w:val="0"/>
        <w:spacing w:after="0" w:line="360" w:lineRule="auto"/>
        <w:ind w:left="1418" w:hanging="923"/>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Розвивати хімічну мову, самостійність, комунікативну, інформаційну, самоосвітню компетентності.</w:t>
      </w:r>
    </w:p>
    <w:p w:rsidR="001F267B" w:rsidRPr="00781739" w:rsidRDefault="001F267B" w:rsidP="001F267B">
      <w:pPr>
        <w:widowControl w:val="0"/>
        <w:autoSpaceDE w:val="0"/>
        <w:autoSpaceDN w:val="0"/>
        <w:adjustRightInd w:val="0"/>
        <w:spacing w:after="0" w:line="360" w:lineRule="auto"/>
        <w:ind w:left="1418" w:hanging="923"/>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b/>
          <w:sz w:val="28"/>
          <w:szCs w:val="28"/>
          <w:lang w:val="uk-UA" w:eastAsia="ru-RU"/>
        </w:rPr>
        <w:t>Обладнання:</w:t>
      </w:r>
      <w:r w:rsidRPr="00781739">
        <w:rPr>
          <w:rFonts w:ascii="Times New Roman" w:eastAsia="Times New Roman" w:hAnsi="Times New Roman" w:cs="Times New Roman"/>
          <w:sz w:val="28"/>
          <w:szCs w:val="28"/>
          <w:lang w:val="uk-UA" w:eastAsia="ru-RU"/>
        </w:rPr>
        <w:t xml:space="preserve">  Періодична система хімічних елементів </w:t>
      </w:r>
      <w:proofErr w:type="spellStart"/>
      <w:r w:rsidRPr="00781739">
        <w:rPr>
          <w:rFonts w:ascii="Times New Roman" w:eastAsia="Times New Roman" w:hAnsi="Times New Roman" w:cs="Times New Roman"/>
          <w:sz w:val="28"/>
          <w:szCs w:val="28"/>
          <w:lang w:val="uk-UA" w:eastAsia="ru-RU"/>
        </w:rPr>
        <w:t>Д.І.Менделєєва</w:t>
      </w:r>
      <w:proofErr w:type="spellEnd"/>
      <w:r w:rsidRPr="00781739">
        <w:rPr>
          <w:rFonts w:ascii="Times New Roman" w:eastAsia="Times New Roman" w:hAnsi="Times New Roman" w:cs="Times New Roman"/>
          <w:sz w:val="28"/>
          <w:szCs w:val="28"/>
          <w:lang w:val="uk-UA" w:eastAsia="ru-RU"/>
        </w:rPr>
        <w:t>.</w:t>
      </w: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b/>
          <w:sz w:val="28"/>
          <w:szCs w:val="28"/>
          <w:lang w:val="uk-UA" w:eastAsia="ru-RU"/>
        </w:rPr>
        <w:t>Тип уроку:</w:t>
      </w:r>
      <w:r w:rsidRPr="00781739">
        <w:rPr>
          <w:rFonts w:ascii="Times New Roman" w:eastAsia="Times New Roman" w:hAnsi="Times New Roman" w:cs="Times New Roman"/>
          <w:sz w:val="28"/>
          <w:szCs w:val="28"/>
          <w:lang w:val="uk-UA" w:eastAsia="ru-RU"/>
        </w:rPr>
        <w:t xml:space="preserve"> вивчення нового матеріалу.</w:t>
      </w:r>
    </w:p>
    <w:p w:rsidR="001F267B" w:rsidRPr="00781739" w:rsidRDefault="001F267B" w:rsidP="001F267B">
      <w:pPr>
        <w:spacing w:after="0" w:line="360" w:lineRule="auto"/>
        <w:ind w:firstLine="709"/>
        <w:contextualSpacing/>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Методи і методичні прийоми</w:t>
      </w:r>
      <w:r w:rsidRPr="00781739">
        <w:rPr>
          <w:rFonts w:ascii="Times New Roman" w:hAnsi="Times New Roman" w:cs="Times New Roman"/>
          <w:sz w:val="28"/>
          <w:szCs w:val="28"/>
          <w:lang w:val="uk-UA"/>
        </w:rPr>
        <w:t>: </w:t>
      </w:r>
    </w:p>
    <w:p w:rsidR="001F267B" w:rsidRPr="00781739" w:rsidRDefault="001F267B" w:rsidP="00EC38FA">
      <w:pPr>
        <w:pStyle w:val="a3"/>
        <w:numPr>
          <w:ilvl w:val="0"/>
          <w:numId w:val="120"/>
        </w:numPr>
        <w:tabs>
          <w:tab w:val="left" w:pos="993"/>
        </w:tabs>
        <w:spacing w:after="0" w:line="360" w:lineRule="auto"/>
        <w:ind w:left="0" w:firstLine="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словесний (бесіда, розповідь, робота з підручником, періодичною системою хімічних елементів, складання опорних конспектів, робота в групах), </w:t>
      </w:r>
    </w:p>
    <w:p w:rsidR="001F267B" w:rsidRPr="00781739" w:rsidRDefault="001F267B" w:rsidP="001F267B">
      <w:pPr>
        <w:widowControl w:val="0"/>
        <w:autoSpaceDE w:val="0"/>
        <w:autoSpaceDN w:val="0"/>
        <w:adjustRightInd w:val="0"/>
        <w:spacing w:after="0" w:line="360" w:lineRule="auto"/>
        <w:ind w:left="1418" w:hanging="923"/>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b/>
          <w:sz w:val="28"/>
          <w:szCs w:val="28"/>
          <w:lang w:val="uk-UA" w:eastAsia="ru-RU"/>
        </w:rPr>
        <w:t>Базові поняття та терміни:</w:t>
      </w:r>
      <w:r w:rsidRPr="00781739">
        <w:rPr>
          <w:rFonts w:ascii="Times New Roman" w:eastAsia="Times New Roman" w:hAnsi="Times New Roman" w:cs="Times New Roman"/>
          <w:sz w:val="28"/>
          <w:szCs w:val="28"/>
          <w:lang w:val="uk-UA" w:eastAsia="ru-RU"/>
        </w:rPr>
        <w:t xml:space="preserve"> Окисник, відновник, сульфіди силіциди, фосфіди.</w:t>
      </w: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uk-UA" w:eastAsia="ru-RU"/>
        </w:rPr>
      </w:pPr>
    </w:p>
    <w:p w:rsidR="001F267B" w:rsidRPr="00781739" w:rsidRDefault="001F267B" w:rsidP="001F267B">
      <w:pPr>
        <w:widowControl w:val="0"/>
        <w:autoSpaceDE w:val="0"/>
        <w:autoSpaceDN w:val="0"/>
        <w:adjustRightInd w:val="0"/>
        <w:spacing w:after="0" w:line="360" w:lineRule="auto"/>
        <w:ind w:left="495"/>
        <w:jc w:val="center"/>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ХІД УРОКУ</w:t>
      </w: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І. Організаційний момент.</w:t>
      </w: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b/>
          <w:sz w:val="28"/>
          <w:szCs w:val="28"/>
          <w:lang w:val="uk-UA" w:eastAsia="ru-RU"/>
        </w:rPr>
      </w:pP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ІІ. Перевірка домашнього завдання, актуалізація опорних знань</w:t>
      </w: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1.Закінчити речення.</w:t>
      </w: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val="uk-UA" w:eastAsia="ru-RU"/>
        </w:rPr>
        <w:t>Неметали мають ….тип зв</w:t>
      </w:r>
      <w:r w:rsidRPr="00781739">
        <w:rPr>
          <w:rFonts w:ascii="Times New Roman" w:eastAsia="Times New Roman" w:hAnsi="Times New Roman" w:cs="Times New Roman"/>
          <w:sz w:val="28"/>
          <w:szCs w:val="28"/>
          <w:lang w:eastAsia="ru-RU"/>
        </w:rPr>
        <w:t>’</w:t>
      </w:r>
      <w:proofErr w:type="spellStart"/>
      <w:r w:rsidRPr="00781739">
        <w:rPr>
          <w:rFonts w:ascii="Times New Roman" w:eastAsia="Times New Roman" w:hAnsi="Times New Roman" w:cs="Times New Roman"/>
          <w:sz w:val="28"/>
          <w:szCs w:val="28"/>
          <w:lang w:val="uk-UA" w:eastAsia="ru-RU"/>
        </w:rPr>
        <w:t>язку</w:t>
      </w:r>
      <w:proofErr w:type="spellEnd"/>
    </w:p>
    <w:p w:rsidR="001F267B" w:rsidRPr="00781739" w:rsidRDefault="001F267B" w:rsidP="00EC38FA">
      <w:pPr>
        <w:pStyle w:val="a3"/>
        <w:widowControl w:val="0"/>
        <w:numPr>
          <w:ilvl w:val="0"/>
          <w:numId w:val="119"/>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Неметали можуть перебувати…. станах</w:t>
      </w:r>
    </w:p>
    <w:p w:rsidR="001F267B" w:rsidRPr="00781739" w:rsidRDefault="001F267B" w:rsidP="00EC38FA">
      <w:pPr>
        <w:pStyle w:val="a3"/>
        <w:widowControl w:val="0"/>
        <w:numPr>
          <w:ilvl w:val="0"/>
          <w:numId w:val="119"/>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Утворення елементом кількох простих речовин…</w:t>
      </w:r>
    </w:p>
    <w:p w:rsidR="001F267B" w:rsidRPr="00781739" w:rsidRDefault="001F267B" w:rsidP="00EC38FA">
      <w:pPr>
        <w:pStyle w:val="a3"/>
        <w:widowControl w:val="0"/>
        <w:numPr>
          <w:ilvl w:val="0"/>
          <w:numId w:val="119"/>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Оксиген існує у вигляді…простих речовин…</w:t>
      </w:r>
    </w:p>
    <w:p w:rsidR="001F267B" w:rsidRPr="00781739" w:rsidRDefault="001F267B" w:rsidP="00EC38FA">
      <w:pPr>
        <w:pStyle w:val="a3"/>
        <w:widowControl w:val="0"/>
        <w:numPr>
          <w:ilvl w:val="0"/>
          <w:numId w:val="119"/>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Прості речовини Карбону…</w:t>
      </w:r>
    </w:p>
    <w:p w:rsidR="001F267B" w:rsidRPr="00781739" w:rsidRDefault="001F267B" w:rsidP="00EC38FA">
      <w:pPr>
        <w:pStyle w:val="a3"/>
        <w:widowControl w:val="0"/>
        <w:numPr>
          <w:ilvl w:val="0"/>
          <w:numId w:val="119"/>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Адсорбенти це речовини…</w:t>
      </w:r>
    </w:p>
    <w:p w:rsidR="001F267B" w:rsidRPr="00781739" w:rsidRDefault="001F267B" w:rsidP="00EC38FA">
      <w:pPr>
        <w:pStyle w:val="a3"/>
        <w:widowControl w:val="0"/>
        <w:numPr>
          <w:ilvl w:val="0"/>
          <w:numId w:val="119"/>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У промисловості як адсорбенти використовують…</w:t>
      </w:r>
    </w:p>
    <w:p w:rsidR="001F267B" w:rsidRPr="00781739" w:rsidRDefault="001F267B" w:rsidP="001F267B">
      <w:pPr>
        <w:pStyle w:val="a3"/>
        <w:widowControl w:val="0"/>
        <w:autoSpaceDE w:val="0"/>
        <w:autoSpaceDN w:val="0"/>
        <w:adjustRightInd w:val="0"/>
        <w:spacing w:after="0" w:line="360" w:lineRule="auto"/>
        <w:ind w:left="855"/>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b/>
          <w:sz w:val="28"/>
          <w:szCs w:val="28"/>
          <w:lang w:val="uk-UA" w:eastAsia="ru-RU"/>
        </w:rPr>
        <w:t>Тестові завдання</w:t>
      </w:r>
      <w:r w:rsidRPr="00781739">
        <w:rPr>
          <w:rFonts w:ascii="Times New Roman" w:eastAsia="Times New Roman" w:hAnsi="Times New Roman" w:cs="Times New Roman"/>
          <w:sz w:val="28"/>
          <w:szCs w:val="28"/>
          <w:lang w:val="uk-UA" w:eastAsia="ru-RU"/>
        </w:rPr>
        <w:t>.</w:t>
      </w:r>
    </w:p>
    <w:p w:rsidR="001F267B" w:rsidRPr="00781739" w:rsidRDefault="001F267B" w:rsidP="001F267B">
      <w:pPr>
        <w:pStyle w:val="a3"/>
        <w:widowControl w:val="0"/>
        <w:autoSpaceDE w:val="0"/>
        <w:autoSpaceDN w:val="0"/>
        <w:adjustRightInd w:val="0"/>
        <w:spacing w:after="0" w:line="360" w:lineRule="auto"/>
        <w:ind w:left="855"/>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2.Виберіть природні сполуки силіцію:</w:t>
      </w:r>
    </w:p>
    <w:p w:rsidR="001F267B" w:rsidRPr="00781739" w:rsidRDefault="001F267B" w:rsidP="001F267B">
      <w:pPr>
        <w:pStyle w:val="a3"/>
        <w:widowControl w:val="0"/>
        <w:autoSpaceDE w:val="0"/>
        <w:autoSpaceDN w:val="0"/>
        <w:adjustRightInd w:val="0"/>
        <w:spacing w:after="0" w:line="360" w:lineRule="auto"/>
        <w:ind w:left="855"/>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а) пісок; б) азбест; в) кварц; г) мармур.</w:t>
      </w:r>
    </w:p>
    <w:p w:rsidR="001F267B" w:rsidRPr="00781739" w:rsidRDefault="001F267B" w:rsidP="001F267B">
      <w:pPr>
        <w:pStyle w:val="a3"/>
        <w:widowControl w:val="0"/>
        <w:autoSpaceDE w:val="0"/>
        <w:autoSpaceDN w:val="0"/>
        <w:adjustRightInd w:val="0"/>
        <w:spacing w:after="0" w:line="360" w:lineRule="auto"/>
        <w:ind w:left="855"/>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3.Що спільного в будові атомів Карбону і Силіцію:</w:t>
      </w:r>
    </w:p>
    <w:p w:rsidR="001F267B" w:rsidRPr="00781739" w:rsidRDefault="001F267B" w:rsidP="001F267B">
      <w:pPr>
        <w:pStyle w:val="a3"/>
        <w:widowControl w:val="0"/>
        <w:autoSpaceDE w:val="0"/>
        <w:autoSpaceDN w:val="0"/>
        <w:adjustRightInd w:val="0"/>
        <w:spacing w:after="0" w:line="360" w:lineRule="auto"/>
        <w:ind w:left="855"/>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а) радіус атома; б) кількість енергетичних рівнів; в) кількість електронів на зовнішньому енергетичному рівні?</w:t>
      </w:r>
    </w:p>
    <w:p w:rsidR="001F267B" w:rsidRPr="00781739" w:rsidRDefault="001F267B" w:rsidP="001F267B">
      <w:pPr>
        <w:pStyle w:val="a3"/>
        <w:widowControl w:val="0"/>
        <w:autoSpaceDE w:val="0"/>
        <w:autoSpaceDN w:val="0"/>
        <w:adjustRightInd w:val="0"/>
        <w:spacing w:after="0" w:line="360" w:lineRule="auto"/>
        <w:ind w:left="855"/>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4.Позначте галузі застосування алмазу, зумовлену його високою твердістю:</w:t>
      </w:r>
    </w:p>
    <w:p w:rsidR="001F267B" w:rsidRPr="00781739" w:rsidRDefault="001F267B" w:rsidP="001F267B">
      <w:pPr>
        <w:pStyle w:val="a3"/>
        <w:widowControl w:val="0"/>
        <w:autoSpaceDE w:val="0"/>
        <w:autoSpaceDN w:val="0"/>
        <w:adjustRightInd w:val="0"/>
        <w:spacing w:after="0" w:line="360" w:lineRule="auto"/>
        <w:ind w:left="855"/>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а) виробництво електродів, мастил; б) виробництво шліфувальних дисків і свердел; в) як відновник металів під час виробництва; в)як наповнювач для протигазів.</w:t>
      </w:r>
    </w:p>
    <w:p w:rsidR="001F267B" w:rsidRPr="00781739" w:rsidRDefault="001F267B" w:rsidP="001F267B">
      <w:pPr>
        <w:pStyle w:val="a3"/>
        <w:widowControl w:val="0"/>
        <w:autoSpaceDE w:val="0"/>
        <w:autoSpaceDN w:val="0"/>
        <w:adjustRightInd w:val="0"/>
        <w:spacing w:after="0" w:line="360" w:lineRule="auto"/>
        <w:ind w:left="855"/>
        <w:rPr>
          <w:rFonts w:ascii="Times New Roman" w:eastAsia="Times New Roman" w:hAnsi="Times New Roman" w:cs="Times New Roman"/>
          <w:sz w:val="28"/>
          <w:szCs w:val="28"/>
          <w:lang w:val="uk-UA" w:eastAsia="ru-RU"/>
        </w:rPr>
      </w:pP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ІІІ. Мотивація навчальної діяльності</w:t>
      </w: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i/>
          <w:sz w:val="28"/>
          <w:szCs w:val="28"/>
          <w:lang w:val="uk-UA" w:eastAsia="ru-RU"/>
        </w:rPr>
      </w:pPr>
      <w:r w:rsidRPr="00781739">
        <w:rPr>
          <w:rFonts w:ascii="Times New Roman" w:eastAsia="Times New Roman" w:hAnsi="Times New Roman" w:cs="Times New Roman"/>
          <w:i/>
          <w:sz w:val="28"/>
          <w:szCs w:val="28"/>
          <w:lang w:val="uk-UA" w:eastAsia="ru-RU"/>
        </w:rPr>
        <w:t>Повідомлення теми, мети уроку</w:t>
      </w: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І</w:t>
      </w:r>
      <w:r w:rsidRPr="00781739">
        <w:rPr>
          <w:rFonts w:ascii="Times New Roman" w:eastAsia="Times New Roman" w:hAnsi="Times New Roman" w:cs="Times New Roman"/>
          <w:b/>
          <w:sz w:val="28"/>
          <w:szCs w:val="28"/>
          <w:lang w:val="en-US" w:eastAsia="ru-RU"/>
        </w:rPr>
        <w:t>V</w:t>
      </w:r>
      <w:r w:rsidRPr="00781739">
        <w:rPr>
          <w:rFonts w:ascii="Times New Roman" w:eastAsia="Times New Roman" w:hAnsi="Times New Roman" w:cs="Times New Roman"/>
          <w:b/>
          <w:sz w:val="28"/>
          <w:szCs w:val="28"/>
          <w:lang w:val="uk-UA" w:eastAsia="ru-RU"/>
        </w:rPr>
        <w:t>. Вивчення нового матеріалу</w:t>
      </w:r>
    </w:p>
    <w:p w:rsidR="001F267B" w:rsidRPr="00781739" w:rsidRDefault="001F267B" w:rsidP="001F267B">
      <w:pPr>
        <w:spacing w:after="0" w:line="360" w:lineRule="auto"/>
        <w:ind w:left="495"/>
        <w:jc w:val="both"/>
        <w:rPr>
          <w:rFonts w:ascii="Times New Roman" w:eastAsia="Times New Roman" w:hAnsi="Times New Roman" w:cs="Times New Roman"/>
          <w:b/>
          <w:i/>
          <w:sz w:val="28"/>
          <w:szCs w:val="28"/>
          <w:lang w:val="uk-UA" w:eastAsia="ru-RU"/>
        </w:rPr>
      </w:pPr>
      <w:r w:rsidRPr="00781739">
        <w:rPr>
          <w:rFonts w:ascii="Times New Roman" w:eastAsia="Times New Roman" w:hAnsi="Times New Roman" w:cs="Times New Roman"/>
          <w:b/>
          <w:i/>
          <w:sz w:val="28"/>
          <w:szCs w:val="28"/>
          <w:lang w:val="uk-UA" w:eastAsia="ru-RU"/>
        </w:rPr>
        <w:t>Хімічні властивості неметалів.</w:t>
      </w:r>
    </w:p>
    <w:p w:rsidR="001F267B" w:rsidRPr="00781739" w:rsidRDefault="001F267B" w:rsidP="001F267B">
      <w:pPr>
        <w:widowControl w:val="0"/>
        <w:autoSpaceDE w:val="0"/>
        <w:autoSpaceDN w:val="0"/>
        <w:adjustRightInd w:val="0"/>
        <w:spacing w:after="0" w:line="360" w:lineRule="auto"/>
        <w:ind w:firstLine="495"/>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Неметали можуть проявляти як окисні, так і відновні властивості.</w:t>
      </w:r>
    </w:p>
    <w:p w:rsidR="001F267B" w:rsidRPr="00781739" w:rsidRDefault="001F267B" w:rsidP="00EC38FA">
      <w:pPr>
        <w:widowControl w:val="0"/>
        <w:numPr>
          <w:ilvl w:val="0"/>
          <w:numId w:val="118"/>
        </w:numPr>
        <w:autoSpaceDE w:val="0"/>
        <w:autoSpaceDN w:val="0"/>
        <w:adjustRightInd w:val="0"/>
        <w:spacing w:after="0" w:line="360" w:lineRule="auto"/>
        <w:jc w:val="both"/>
        <w:rPr>
          <w:rFonts w:ascii="Times New Roman" w:eastAsia="Times New Roman" w:hAnsi="Times New Roman" w:cs="Times New Roman"/>
          <w:b/>
          <w:i/>
          <w:sz w:val="28"/>
          <w:szCs w:val="28"/>
          <w:lang w:val="uk-UA" w:eastAsia="ru-RU"/>
        </w:rPr>
      </w:pPr>
      <w:r w:rsidRPr="00781739">
        <w:rPr>
          <w:rFonts w:ascii="Times New Roman" w:eastAsia="Times New Roman" w:hAnsi="Times New Roman" w:cs="Times New Roman"/>
          <w:b/>
          <w:i/>
          <w:sz w:val="28"/>
          <w:szCs w:val="28"/>
          <w:lang w:val="uk-UA" w:eastAsia="ru-RU"/>
        </w:rPr>
        <w:lastRenderedPageBreak/>
        <w:t>Окисні властивості неметалів</w:t>
      </w: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а) взаємодія з металами;</w:t>
      </w: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сірка з металами утворює – сульфіди. Взаємодіє з усіма металами (виняток А</w:t>
      </w:r>
      <w:r w:rsidRPr="00781739">
        <w:rPr>
          <w:rFonts w:ascii="Times New Roman" w:eastAsia="Times New Roman" w:hAnsi="Times New Roman" w:cs="Times New Roman"/>
          <w:sz w:val="28"/>
          <w:szCs w:val="28"/>
          <w:lang w:val="en-US" w:eastAsia="ru-RU"/>
        </w:rPr>
        <w:t>u</w:t>
      </w:r>
      <w:r w:rsidRPr="00781739">
        <w:rPr>
          <w:rFonts w:ascii="Times New Roman" w:eastAsia="Times New Roman" w:hAnsi="Times New Roman" w:cs="Times New Roman"/>
          <w:sz w:val="28"/>
          <w:szCs w:val="28"/>
          <w:lang w:val="uk-UA" w:eastAsia="ru-RU"/>
        </w:rPr>
        <w:t xml:space="preserve">, </w:t>
      </w:r>
      <w:r w:rsidRPr="00781739">
        <w:rPr>
          <w:rFonts w:ascii="Times New Roman" w:eastAsia="Times New Roman" w:hAnsi="Times New Roman" w:cs="Times New Roman"/>
          <w:sz w:val="28"/>
          <w:szCs w:val="28"/>
          <w:lang w:val="en-US" w:eastAsia="ru-RU"/>
        </w:rPr>
        <w:t>Pt</w:t>
      </w:r>
      <w:r w:rsidRPr="00781739">
        <w:rPr>
          <w:rFonts w:ascii="Times New Roman" w:eastAsia="Times New Roman" w:hAnsi="Times New Roman" w:cs="Times New Roman"/>
          <w:sz w:val="28"/>
          <w:szCs w:val="28"/>
          <w:lang w:val="uk-UA" w:eastAsia="ru-RU"/>
        </w:rPr>
        <w:t>). Реакції протікають при нагріванні, але в деяких випадках реакція відбувається за звичайних умов (</w:t>
      </w:r>
      <w:r w:rsidRPr="00781739">
        <w:rPr>
          <w:rFonts w:ascii="Times New Roman" w:eastAsia="Times New Roman" w:hAnsi="Times New Roman" w:cs="Times New Roman"/>
          <w:sz w:val="28"/>
          <w:szCs w:val="28"/>
          <w:lang w:val="en-US" w:eastAsia="ru-RU"/>
        </w:rPr>
        <w:t>Co</w:t>
      </w:r>
      <w:r w:rsidRPr="00781739">
        <w:rPr>
          <w:rFonts w:ascii="Times New Roman" w:eastAsia="Times New Roman" w:hAnsi="Times New Roman" w:cs="Times New Roman"/>
          <w:sz w:val="28"/>
          <w:szCs w:val="28"/>
          <w:lang w:val="uk-UA" w:eastAsia="ru-RU"/>
        </w:rPr>
        <w:t xml:space="preserve">, </w:t>
      </w:r>
      <w:r w:rsidRPr="00781739">
        <w:rPr>
          <w:rFonts w:ascii="Times New Roman" w:eastAsia="Times New Roman" w:hAnsi="Times New Roman" w:cs="Times New Roman"/>
          <w:sz w:val="28"/>
          <w:szCs w:val="28"/>
          <w:lang w:val="en-US" w:eastAsia="ru-RU"/>
        </w:rPr>
        <w:t>Hg</w:t>
      </w:r>
      <w:r w:rsidRPr="00781739">
        <w:rPr>
          <w:rFonts w:ascii="Times New Roman" w:eastAsia="Times New Roman" w:hAnsi="Times New Roman" w:cs="Times New Roman"/>
          <w:sz w:val="28"/>
          <w:szCs w:val="28"/>
          <w:lang w:val="uk-UA" w:eastAsia="ru-RU"/>
        </w:rPr>
        <w:t>);</w:t>
      </w: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en-US" w:eastAsia="ru-RU"/>
        </w:rPr>
      </w:pPr>
      <w:r w:rsidRPr="00781739">
        <w:rPr>
          <w:rFonts w:ascii="Times New Roman" w:eastAsia="Times New Roman" w:hAnsi="Times New Roman" w:cs="Times New Roman"/>
          <w:sz w:val="28"/>
          <w:szCs w:val="28"/>
          <w:lang w:val="en-US" w:eastAsia="ru-RU"/>
        </w:rPr>
        <w:t>2Al +3S = Al</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S</w:t>
      </w:r>
      <w:r w:rsidRPr="00781739">
        <w:rPr>
          <w:rFonts w:ascii="Times New Roman" w:eastAsia="Times New Roman" w:hAnsi="Times New Roman" w:cs="Times New Roman"/>
          <w:sz w:val="28"/>
          <w:szCs w:val="28"/>
          <w:vertAlign w:val="subscript"/>
          <w:lang w:val="en-US" w:eastAsia="ru-RU"/>
        </w:rPr>
        <w:t>3</w:t>
      </w: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en-US" w:eastAsia="ru-RU"/>
        </w:rPr>
      </w:pPr>
      <w:r w:rsidRPr="00781739">
        <w:rPr>
          <w:rFonts w:ascii="Times New Roman" w:eastAsia="Times New Roman" w:hAnsi="Times New Roman" w:cs="Times New Roman"/>
          <w:sz w:val="28"/>
          <w:szCs w:val="28"/>
          <w:lang w:val="en-US" w:eastAsia="ru-RU"/>
        </w:rPr>
        <w:t>Zn + S = Zn S</w:t>
      </w: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en-US" w:eastAsia="ru-RU"/>
        </w:rPr>
      </w:pPr>
      <w:r w:rsidRPr="00781739">
        <w:rPr>
          <w:rFonts w:ascii="Times New Roman" w:eastAsia="Times New Roman" w:hAnsi="Times New Roman" w:cs="Times New Roman"/>
          <w:sz w:val="28"/>
          <w:szCs w:val="28"/>
          <w:lang w:val="en-US" w:eastAsia="ru-RU"/>
        </w:rPr>
        <w:t xml:space="preserve">Hg + S = </w:t>
      </w:r>
      <w:proofErr w:type="spellStart"/>
      <w:r w:rsidRPr="00781739">
        <w:rPr>
          <w:rFonts w:ascii="Times New Roman" w:eastAsia="Times New Roman" w:hAnsi="Times New Roman" w:cs="Times New Roman"/>
          <w:sz w:val="28"/>
          <w:szCs w:val="28"/>
          <w:lang w:val="en-US" w:eastAsia="ru-RU"/>
        </w:rPr>
        <w:t>HgS</w:t>
      </w:r>
      <w:proofErr w:type="spellEnd"/>
    </w:p>
    <w:p w:rsidR="001F267B" w:rsidRPr="00781739" w:rsidRDefault="001F267B" w:rsidP="00EC38FA">
      <w:pPr>
        <w:widowControl w:val="0"/>
        <w:numPr>
          <w:ilvl w:val="0"/>
          <w:numId w:val="117"/>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при взаємодії азоту і фосфору з металами утворюються нітриди, фосфіди;</w:t>
      </w:r>
    </w:p>
    <w:p w:rsidR="001F267B" w:rsidRPr="00781739" w:rsidRDefault="001F267B" w:rsidP="001F267B">
      <w:pPr>
        <w:widowControl w:val="0"/>
        <w:autoSpaceDE w:val="0"/>
        <w:autoSpaceDN w:val="0"/>
        <w:adjustRightInd w:val="0"/>
        <w:spacing w:after="0" w:line="360" w:lineRule="auto"/>
        <w:ind w:left="36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2</w:t>
      </w:r>
      <w:r w:rsidRPr="00781739">
        <w:rPr>
          <w:rFonts w:ascii="Times New Roman" w:eastAsia="Times New Roman" w:hAnsi="Times New Roman" w:cs="Times New Roman"/>
          <w:sz w:val="28"/>
          <w:szCs w:val="28"/>
          <w:lang w:val="en-US" w:eastAsia="ru-RU"/>
        </w:rPr>
        <w:t>P</w:t>
      </w:r>
      <w:r w:rsidRPr="00781739">
        <w:rPr>
          <w:rFonts w:ascii="Times New Roman" w:eastAsia="Times New Roman" w:hAnsi="Times New Roman" w:cs="Times New Roman"/>
          <w:sz w:val="28"/>
          <w:szCs w:val="28"/>
          <w:lang w:val="uk-UA" w:eastAsia="ru-RU"/>
        </w:rPr>
        <w:t xml:space="preserve"> + 3</w:t>
      </w:r>
      <w:r w:rsidRPr="00781739">
        <w:rPr>
          <w:rFonts w:ascii="Times New Roman" w:eastAsia="Times New Roman" w:hAnsi="Times New Roman" w:cs="Times New Roman"/>
          <w:sz w:val="28"/>
          <w:szCs w:val="28"/>
          <w:lang w:val="en-US" w:eastAsia="ru-RU"/>
        </w:rPr>
        <w:t>Mg</w:t>
      </w:r>
      <w:r w:rsidRPr="00781739">
        <w:rPr>
          <w:rFonts w:ascii="Times New Roman" w:eastAsia="Times New Roman" w:hAnsi="Times New Roman" w:cs="Times New Roman"/>
          <w:sz w:val="28"/>
          <w:szCs w:val="28"/>
          <w:lang w:val="uk-UA" w:eastAsia="ru-RU"/>
        </w:rPr>
        <w:t xml:space="preserve"> = </w:t>
      </w:r>
      <w:r w:rsidRPr="00781739">
        <w:rPr>
          <w:rFonts w:ascii="Times New Roman" w:eastAsia="Times New Roman" w:hAnsi="Times New Roman" w:cs="Times New Roman"/>
          <w:sz w:val="28"/>
          <w:szCs w:val="28"/>
          <w:lang w:val="en-US" w:eastAsia="ru-RU"/>
        </w:rPr>
        <w:t>Mg</w:t>
      </w:r>
      <w:r w:rsidRPr="00781739">
        <w:rPr>
          <w:rFonts w:ascii="Times New Roman" w:eastAsia="Times New Roman" w:hAnsi="Times New Roman" w:cs="Times New Roman"/>
          <w:sz w:val="28"/>
          <w:szCs w:val="28"/>
          <w:vertAlign w:val="subscript"/>
          <w:lang w:val="uk-UA" w:eastAsia="ru-RU"/>
        </w:rPr>
        <w:t xml:space="preserve">3 </w:t>
      </w:r>
      <w:r w:rsidRPr="00781739">
        <w:rPr>
          <w:rFonts w:ascii="Times New Roman" w:eastAsia="Times New Roman" w:hAnsi="Times New Roman" w:cs="Times New Roman"/>
          <w:sz w:val="28"/>
          <w:szCs w:val="28"/>
          <w:lang w:val="en-US" w:eastAsia="ru-RU"/>
        </w:rPr>
        <w:t>P</w:t>
      </w:r>
      <w:r w:rsidRPr="00781739">
        <w:rPr>
          <w:rFonts w:ascii="Times New Roman" w:eastAsia="Times New Roman" w:hAnsi="Times New Roman" w:cs="Times New Roman"/>
          <w:sz w:val="28"/>
          <w:szCs w:val="28"/>
          <w:vertAlign w:val="subscript"/>
          <w:lang w:val="uk-UA" w:eastAsia="ru-RU"/>
        </w:rPr>
        <w:t>2</w:t>
      </w:r>
    </w:p>
    <w:p w:rsidR="001F267B" w:rsidRPr="00781739" w:rsidRDefault="001F267B" w:rsidP="001F267B">
      <w:pPr>
        <w:widowControl w:val="0"/>
        <w:autoSpaceDE w:val="0"/>
        <w:autoSpaceDN w:val="0"/>
        <w:adjustRightInd w:val="0"/>
        <w:spacing w:after="0" w:line="360" w:lineRule="auto"/>
        <w:ind w:left="36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3</w:t>
      </w:r>
      <w:r w:rsidRPr="00781739">
        <w:rPr>
          <w:rFonts w:ascii="Times New Roman" w:eastAsia="Times New Roman" w:hAnsi="Times New Roman" w:cs="Times New Roman"/>
          <w:sz w:val="28"/>
          <w:szCs w:val="28"/>
          <w:lang w:val="en-US" w:eastAsia="ru-RU"/>
        </w:rPr>
        <w:t>Mg</w:t>
      </w:r>
      <w:r w:rsidRPr="00781739">
        <w:rPr>
          <w:rFonts w:ascii="Times New Roman" w:eastAsia="Times New Roman" w:hAnsi="Times New Roman" w:cs="Times New Roman"/>
          <w:sz w:val="28"/>
          <w:szCs w:val="28"/>
          <w:lang w:val="uk-UA" w:eastAsia="ru-RU"/>
        </w:rPr>
        <w:t xml:space="preserve"> + </w:t>
      </w:r>
      <w:r w:rsidRPr="00781739">
        <w:rPr>
          <w:rFonts w:ascii="Times New Roman" w:eastAsia="Times New Roman" w:hAnsi="Times New Roman" w:cs="Times New Roman"/>
          <w:sz w:val="28"/>
          <w:szCs w:val="28"/>
          <w:lang w:val="en-US" w:eastAsia="ru-RU"/>
        </w:rPr>
        <w:t>N</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xml:space="preserve"> = </w:t>
      </w:r>
      <w:r w:rsidRPr="00781739">
        <w:rPr>
          <w:rFonts w:ascii="Times New Roman" w:eastAsia="Times New Roman" w:hAnsi="Times New Roman" w:cs="Times New Roman"/>
          <w:sz w:val="28"/>
          <w:szCs w:val="28"/>
          <w:lang w:val="en-US" w:eastAsia="ru-RU"/>
        </w:rPr>
        <w:t>Mg</w:t>
      </w:r>
      <w:r w:rsidRPr="00781739">
        <w:rPr>
          <w:rFonts w:ascii="Times New Roman" w:eastAsia="Times New Roman" w:hAnsi="Times New Roman" w:cs="Times New Roman"/>
          <w:sz w:val="28"/>
          <w:szCs w:val="28"/>
          <w:vertAlign w:val="subscript"/>
          <w:lang w:val="uk-UA" w:eastAsia="ru-RU"/>
        </w:rPr>
        <w:t xml:space="preserve">3 </w:t>
      </w:r>
      <w:r w:rsidRPr="00781739">
        <w:rPr>
          <w:rFonts w:ascii="Times New Roman" w:eastAsia="Times New Roman" w:hAnsi="Times New Roman" w:cs="Times New Roman"/>
          <w:sz w:val="28"/>
          <w:szCs w:val="28"/>
          <w:lang w:val="en-US" w:eastAsia="ru-RU"/>
        </w:rPr>
        <w:t>N</w:t>
      </w:r>
      <w:r w:rsidRPr="00781739">
        <w:rPr>
          <w:rFonts w:ascii="Times New Roman" w:eastAsia="Times New Roman" w:hAnsi="Times New Roman" w:cs="Times New Roman"/>
          <w:sz w:val="28"/>
          <w:szCs w:val="28"/>
          <w:vertAlign w:val="subscript"/>
          <w:lang w:val="uk-UA" w:eastAsia="ru-RU"/>
        </w:rPr>
        <w:t>2</w:t>
      </w:r>
    </w:p>
    <w:p w:rsidR="001F267B" w:rsidRPr="00781739" w:rsidRDefault="001F267B" w:rsidP="001F267B">
      <w:pPr>
        <w:widowControl w:val="0"/>
        <w:autoSpaceDE w:val="0"/>
        <w:autoSpaceDN w:val="0"/>
        <w:adjustRightInd w:val="0"/>
        <w:spacing w:after="0" w:line="360" w:lineRule="auto"/>
        <w:ind w:left="36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вуглець утворює </w:t>
      </w:r>
      <w:proofErr w:type="spellStart"/>
      <w:r w:rsidRPr="00781739">
        <w:rPr>
          <w:rFonts w:ascii="Times New Roman" w:eastAsia="Times New Roman" w:hAnsi="Times New Roman" w:cs="Times New Roman"/>
          <w:sz w:val="28"/>
          <w:szCs w:val="28"/>
          <w:lang w:val="uk-UA" w:eastAsia="ru-RU"/>
        </w:rPr>
        <w:t>карбіди</w:t>
      </w:r>
      <w:proofErr w:type="spellEnd"/>
      <w:r w:rsidRPr="00781739">
        <w:rPr>
          <w:rFonts w:ascii="Times New Roman" w:eastAsia="Times New Roman" w:hAnsi="Times New Roman" w:cs="Times New Roman"/>
          <w:sz w:val="28"/>
          <w:szCs w:val="28"/>
          <w:lang w:val="uk-UA" w:eastAsia="ru-RU"/>
        </w:rPr>
        <w:t>;</w:t>
      </w:r>
    </w:p>
    <w:p w:rsidR="001F267B" w:rsidRPr="00781739" w:rsidRDefault="001F267B" w:rsidP="001F267B">
      <w:pPr>
        <w:widowControl w:val="0"/>
        <w:autoSpaceDE w:val="0"/>
        <w:autoSpaceDN w:val="0"/>
        <w:adjustRightInd w:val="0"/>
        <w:spacing w:after="0" w:line="360" w:lineRule="auto"/>
        <w:ind w:left="360"/>
        <w:jc w:val="both"/>
        <w:rPr>
          <w:rFonts w:ascii="Times New Roman" w:eastAsia="Times New Roman" w:hAnsi="Times New Roman" w:cs="Times New Roman"/>
          <w:sz w:val="28"/>
          <w:szCs w:val="28"/>
          <w:vertAlign w:val="subscript"/>
          <w:lang w:val="uk-UA" w:eastAsia="ru-RU"/>
        </w:rPr>
      </w:pPr>
      <w:r w:rsidRPr="00781739">
        <w:rPr>
          <w:rFonts w:ascii="Times New Roman" w:eastAsia="Times New Roman" w:hAnsi="Times New Roman" w:cs="Times New Roman"/>
          <w:sz w:val="28"/>
          <w:szCs w:val="28"/>
          <w:lang w:val="en-US" w:eastAsia="ru-RU"/>
        </w:rPr>
        <w:t>Ca</w:t>
      </w:r>
      <w:r w:rsidRPr="00781739">
        <w:rPr>
          <w:rFonts w:ascii="Times New Roman" w:eastAsia="Times New Roman" w:hAnsi="Times New Roman" w:cs="Times New Roman"/>
          <w:sz w:val="28"/>
          <w:szCs w:val="28"/>
          <w:lang w:val="uk-UA" w:eastAsia="ru-RU"/>
        </w:rPr>
        <w:t xml:space="preserve"> + </w:t>
      </w:r>
      <w:smartTag w:uri="urn:schemas-microsoft-com:office:smarttags" w:element="metricconverter">
        <w:smartTagPr>
          <w:attr w:name="ProductID" w:val="2C"/>
        </w:smartTagPr>
        <w:r w:rsidRPr="00781739">
          <w:rPr>
            <w:rFonts w:ascii="Times New Roman" w:eastAsia="Times New Roman" w:hAnsi="Times New Roman" w:cs="Times New Roman"/>
            <w:sz w:val="28"/>
            <w:szCs w:val="28"/>
            <w:lang w:val="uk-UA" w:eastAsia="ru-RU"/>
          </w:rPr>
          <w:t>2</w:t>
        </w:r>
        <w:r w:rsidRPr="00781739">
          <w:rPr>
            <w:rFonts w:ascii="Times New Roman" w:eastAsia="Times New Roman" w:hAnsi="Times New Roman" w:cs="Times New Roman"/>
            <w:sz w:val="28"/>
            <w:szCs w:val="28"/>
            <w:lang w:val="en-US" w:eastAsia="ru-RU"/>
          </w:rPr>
          <w:t>C</w:t>
        </w:r>
      </w:smartTag>
      <w:r w:rsidRPr="00781739">
        <w:rPr>
          <w:rFonts w:ascii="Times New Roman" w:eastAsia="Times New Roman" w:hAnsi="Times New Roman" w:cs="Times New Roman"/>
          <w:sz w:val="28"/>
          <w:szCs w:val="28"/>
          <w:lang w:val="uk-UA" w:eastAsia="ru-RU"/>
        </w:rPr>
        <w:t xml:space="preserve"> =</w:t>
      </w:r>
      <w:proofErr w:type="spellStart"/>
      <w:r w:rsidRPr="00781739">
        <w:rPr>
          <w:rFonts w:ascii="Times New Roman" w:eastAsia="Times New Roman" w:hAnsi="Times New Roman" w:cs="Times New Roman"/>
          <w:sz w:val="28"/>
          <w:szCs w:val="28"/>
          <w:lang w:val="en-US" w:eastAsia="ru-RU"/>
        </w:rPr>
        <w:t>CaC</w:t>
      </w:r>
      <w:proofErr w:type="spellEnd"/>
      <w:r w:rsidRPr="00781739">
        <w:rPr>
          <w:rFonts w:ascii="Times New Roman" w:eastAsia="Times New Roman" w:hAnsi="Times New Roman" w:cs="Times New Roman"/>
          <w:sz w:val="28"/>
          <w:szCs w:val="28"/>
          <w:vertAlign w:val="subscript"/>
          <w:lang w:val="uk-UA" w:eastAsia="ru-RU"/>
        </w:rPr>
        <w:t>2</w:t>
      </w:r>
    </w:p>
    <w:p w:rsidR="001F267B" w:rsidRPr="00781739" w:rsidRDefault="001F267B" w:rsidP="001F267B">
      <w:pPr>
        <w:widowControl w:val="0"/>
        <w:autoSpaceDE w:val="0"/>
        <w:autoSpaceDN w:val="0"/>
        <w:adjustRightInd w:val="0"/>
        <w:spacing w:after="0" w:line="360" w:lineRule="auto"/>
        <w:ind w:left="360"/>
        <w:jc w:val="both"/>
        <w:rPr>
          <w:rFonts w:ascii="Times New Roman" w:eastAsia="Times New Roman" w:hAnsi="Times New Roman" w:cs="Times New Roman"/>
          <w:sz w:val="28"/>
          <w:szCs w:val="28"/>
          <w:vertAlign w:val="subscript"/>
          <w:lang w:val="en-US" w:eastAsia="ru-RU"/>
        </w:rPr>
      </w:pPr>
      <w:r w:rsidRPr="00781739">
        <w:rPr>
          <w:rFonts w:ascii="Times New Roman" w:eastAsia="Times New Roman" w:hAnsi="Times New Roman" w:cs="Times New Roman"/>
          <w:sz w:val="28"/>
          <w:szCs w:val="28"/>
          <w:lang w:val="en-US" w:eastAsia="ru-RU"/>
        </w:rPr>
        <w:t xml:space="preserve">4Al + </w:t>
      </w:r>
      <w:smartTag w:uri="urn:schemas-microsoft-com:office:smarttags" w:element="metricconverter">
        <w:smartTagPr>
          <w:attr w:name="ProductID" w:val="3C"/>
        </w:smartTagPr>
        <w:r w:rsidRPr="00781739">
          <w:rPr>
            <w:rFonts w:ascii="Times New Roman" w:eastAsia="Times New Roman" w:hAnsi="Times New Roman" w:cs="Times New Roman"/>
            <w:sz w:val="28"/>
            <w:szCs w:val="28"/>
            <w:lang w:val="en-US" w:eastAsia="ru-RU"/>
          </w:rPr>
          <w:t>3C</w:t>
        </w:r>
      </w:smartTag>
      <w:r w:rsidRPr="00781739">
        <w:rPr>
          <w:rFonts w:ascii="Times New Roman" w:eastAsia="Times New Roman" w:hAnsi="Times New Roman" w:cs="Times New Roman"/>
          <w:sz w:val="28"/>
          <w:szCs w:val="28"/>
          <w:lang w:val="en-US" w:eastAsia="ru-RU"/>
        </w:rPr>
        <w:t xml:space="preserve"> = Al</w:t>
      </w:r>
      <w:r w:rsidRPr="00781739">
        <w:rPr>
          <w:rFonts w:ascii="Times New Roman" w:eastAsia="Times New Roman" w:hAnsi="Times New Roman" w:cs="Times New Roman"/>
          <w:sz w:val="28"/>
          <w:szCs w:val="28"/>
          <w:vertAlign w:val="subscript"/>
          <w:lang w:val="en-US" w:eastAsia="ru-RU"/>
        </w:rPr>
        <w:t>4</w:t>
      </w:r>
      <w:r w:rsidRPr="00781739">
        <w:rPr>
          <w:rFonts w:ascii="Times New Roman" w:eastAsia="Times New Roman" w:hAnsi="Times New Roman" w:cs="Times New Roman"/>
          <w:sz w:val="28"/>
          <w:szCs w:val="28"/>
          <w:lang w:val="en-US" w:eastAsia="ru-RU"/>
        </w:rPr>
        <w:t>C</w:t>
      </w:r>
      <w:r w:rsidRPr="00781739">
        <w:rPr>
          <w:rFonts w:ascii="Times New Roman" w:eastAsia="Times New Roman" w:hAnsi="Times New Roman" w:cs="Times New Roman"/>
          <w:sz w:val="28"/>
          <w:szCs w:val="28"/>
          <w:vertAlign w:val="subscript"/>
          <w:lang w:val="en-US" w:eastAsia="ru-RU"/>
        </w:rPr>
        <w:t>3</w:t>
      </w:r>
    </w:p>
    <w:p w:rsidR="001F267B" w:rsidRPr="00781739" w:rsidRDefault="001F267B" w:rsidP="00EC38FA">
      <w:pPr>
        <w:widowControl w:val="0"/>
        <w:numPr>
          <w:ilvl w:val="0"/>
          <w:numId w:val="117"/>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proofErr w:type="spellStart"/>
      <w:r w:rsidRPr="00781739">
        <w:rPr>
          <w:rFonts w:ascii="Times New Roman" w:eastAsia="Times New Roman" w:hAnsi="Times New Roman" w:cs="Times New Roman"/>
          <w:sz w:val="28"/>
          <w:szCs w:val="28"/>
          <w:lang w:val="uk-UA" w:eastAsia="ru-RU"/>
        </w:rPr>
        <w:t>Сицілій</w:t>
      </w:r>
      <w:proofErr w:type="spellEnd"/>
      <w:r w:rsidRPr="00781739">
        <w:rPr>
          <w:rFonts w:ascii="Times New Roman" w:eastAsia="Times New Roman" w:hAnsi="Times New Roman" w:cs="Times New Roman"/>
          <w:sz w:val="28"/>
          <w:szCs w:val="28"/>
          <w:lang w:val="uk-UA" w:eastAsia="ru-RU"/>
        </w:rPr>
        <w:t xml:space="preserve"> – силіциди;</w:t>
      </w:r>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en-US" w:eastAsia="ru-RU"/>
        </w:rPr>
      </w:pPr>
      <w:r w:rsidRPr="00781739">
        <w:rPr>
          <w:rFonts w:ascii="Times New Roman" w:eastAsia="Times New Roman" w:hAnsi="Times New Roman" w:cs="Times New Roman"/>
          <w:sz w:val="28"/>
          <w:szCs w:val="28"/>
          <w:lang w:val="uk-UA" w:eastAsia="ru-RU"/>
        </w:rPr>
        <w:t>2</w:t>
      </w:r>
      <w:r w:rsidRPr="00781739">
        <w:rPr>
          <w:rFonts w:ascii="Times New Roman" w:eastAsia="Times New Roman" w:hAnsi="Times New Roman" w:cs="Times New Roman"/>
          <w:sz w:val="28"/>
          <w:szCs w:val="28"/>
          <w:lang w:val="en-US" w:eastAsia="ru-RU"/>
        </w:rPr>
        <w:t>Mg + Si = Mg</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 xml:space="preserve"> Si</w:t>
      </w:r>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б) взаємодія з воднем;</w:t>
      </w:r>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Сірка реагує з воднем при нагріванні;</w:t>
      </w:r>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en-US" w:eastAsia="ru-RU"/>
        </w:rPr>
        <w:t>H</w:t>
      </w:r>
      <w:r w:rsidRPr="00781739">
        <w:rPr>
          <w:rFonts w:ascii="Times New Roman" w:eastAsia="Times New Roman" w:hAnsi="Times New Roman" w:cs="Times New Roman"/>
          <w:sz w:val="28"/>
          <w:szCs w:val="28"/>
          <w:vertAlign w:val="subscript"/>
          <w:lang w:eastAsia="ru-RU"/>
        </w:rPr>
        <w:t>2</w:t>
      </w:r>
      <w:r w:rsidRPr="00781739">
        <w:rPr>
          <w:rFonts w:ascii="Times New Roman" w:eastAsia="Times New Roman" w:hAnsi="Times New Roman" w:cs="Times New Roman"/>
          <w:sz w:val="28"/>
          <w:szCs w:val="28"/>
          <w:lang w:eastAsia="ru-RU"/>
        </w:rPr>
        <w:t xml:space="preserve"> + </w:t>
      </w:r>
      <w:r w:rsidRPr="00781739">
        <w:rPr>
          <w:rFonts w:ascii="Times New Roman" w:eastAsia="Times New Roman" w:hAnsi="Times New Roman" w:cs="Times New Roman"/>
          <w:sz w:val="28"/>
          <w:szCs w:val="28"/>
          <w:lang w:val="en-US" w:eastAsia="ru-RU"/>
        </w:rPr>
        <w:t>S</w:t>
      </w:r>
      <w:r w:rsidRPr="00781739">
        <w:rPr>
          <w:rFonts w:ascii="Times New Roman" w:eastAsia="Times New Roman" w:hAnsi="Times New Roman" w:cs="Times New Roman"/>
          <w:sz w:val="28"/>
          <w:szCs w:val="28"/>
          <w:lang w:eastAsia="ru-RU"/>
        </w:rPr>
        <w:t xml:space="preserve"> =</w:t>
      </w:r>
      <w:r w:rsidRPr="00781739">
        <w:rPr>
          <w:rFonts w:ascii="Times New Roman" w:eastAsia="Times New Roman" w:hAnsi="Times New Roman" w:cs="Times New Roman"/>
          <w:sz w:val="28"/>
          <w:szCs w:val="28"/>
          <w:lang w:val="en-US" w:eastAsia="ru-RU"/>
        </w:rPr>
        <w:t>H</w:t>
      </w:r>
      <w:r w:rsidRPr="00781739">
        <w:rPr>
          <w:rFonts w:ascii="Times New Roman" w:eastAsia="Times New Roman" w:hAnsi="Times New Roman" w:cs="Times New Roman"/>
          <w:sz w:val="28"/>
          <w:szCs w:val="28"/>
          <w:vertAlign w:val="subscript"/>
          <w:lang w:eastAsia="ru-RU"/>
        </w:rPr>
        <w:t>2</w:t>
      </w:r>
      <w:r w:rsidRPr="00781739">
        <w:rPr>
          <w:rFonts w:ascii="Times New Roman" w:eastAsia="Times New Roman" w:hAnsi="Times New Roman" w:cs="Times New Roman"/>
          <w:sz w:val="28"/>
          <w:szCs w:val="28"/>
          <w:lang w:val="en-US" w:eastAsia="ru-RU"/>
        </w:rPr>
        <w:t>S</w:t>
      </w:r>
      <w:r w:rsidRPr="00781739">
        <w:rPr>
          <w:rFonts w:ascii="Times New Roman" w:eastAsia="Times New Roman" w:hAnsi="Times New Roman" w:cs="Times New Roman"/>
          <w:sz w:val="28"/>
          <w:szCs w:val="28"/>
          <w:lang w:val="uk-UA" w:eastAsia="ru-RU"/>
        </w:rPr>
        <w:t xml:space="preserve"> ∆ Н =-</w:t>
      </w:r>
      <w:r w:rsidRPr="00781739">
        <w:rPr>
          <w:rFonts w:ascii="Times New Roman" w:eastAsia="Times New Roman" w:hAnsi="Times New Roman" w:cs="Times New Roman"/>
          <w:sz w:val="28"/>
          <w:szCs w:val="28"/>
          <w:lang w:eastAsia="ru-RU"/>
        </w:rPr>
        <w:t>20,92</w:t>
      </w:r>
      <w:proofErr w:type="spellStart"/>
      <w:r w:rsidRPr="00781739">
        <w:rPr>
          <w:rFonts w:ascii="Times New Roman" w:eastAsia="Times New Roman" w:hAnsi="Times New Roman" w:cs="Times New Roman"/>
          <w:sz w:val="28"/>
          <w:szCs w:val="28"/>
          <w:lang w:val="uk-UA" w:eastAsia="ru-RU"/>
        </w:rPr>
        <w:t>кдж</w:t>
      </w:r>
      <w:proofErr w:type="spellEnd"/>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-Азот реагує з воднем в присутності каталізатора;</w:t>
      </w:r>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en-US" w:eastAsia="ru-RU"/>
        </w:rPr>
        <w:t>N</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 xml:space="preserve"> + 3H</w:t>
      </w:r>
      <w:r w:rsidRPr="00781739">
        <w:rPr>
          <w:rFonts w:ascii="Times New Roman" w:eastAsia="Times New Roman" w:hAnsi="Times New Roman" w:cs="Times New Roman"/>
          <w:sz w:val="28"/>
          <w:szCs w:val="28"/>
          <w:vertAlign w:val="subscript"/>
          <w:lang w:val="en-US" w:eastAsia="ru-RU"/>
        </w:rPr>
        <w:t xml:space="preserve">2 </w:t>
      </w:r>
      <w:r w:rsidRPr="00781739">
        <w:rPr>
          <w:rFonts w:ascii="Times New Roman" w:eastAsia="Times New Roman" w:hAnsi="Times New Roman" w:cs="Times New Roman"/>
          <w:sz w:val="28"/>
          <w:szCs w:val="28"/>
          <w:lang w:val="en-US" w:eastAsia="ru-RU"/>
        </w:rPr>
        <w:t>= 2NH</w:t>
      </w:r>
      <w:r w:rsidRPr="00781739">
        <w:rPr>
          <w:rFonts w:ascii="Times New Roman" w:eastAsia="Times New Roman" w:hAnsi="Times New Roman" w:cs="Times New Roman"/>
          <w:sz w:val="28"/>
          <w:szCs w:val="28"/>
          <w:vertAlign w:val="subscript"/>
          <w:lang w:val="en-US" w:eastAsia="ru-RU"/>
        </w:rPr>
        <w:t>3</w:t>
      </w:r>
    </w:p>
    <w:p w:rsidR="001F267B" w:rsidRPr="00781739" w:rsidRDefault="001F267B" w:rsidP="00EC38FA">
      <w:pPr>
        <w:widowControl w:val="0"/>
        <w:numPr>
          <w:ilvl w:val="0"/>
          <w:numId w:val="117"/>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proofErr w:type="spellStart"/>
      <w:r w:rsidRPr="00781739">
        <w:rPr>
          <w:rFonts w:ascii="Times New Roman" w:eastAsia="Times New Roman" w:hAnsi="Times New Roman" w:cs="Times New Roman"/>
          <w:sz w:val="28"/>
          <w:szCs w:val="28"/>
          <w:lang w:val="uk-UA" w:eastAsia="ru-RU"/>
        </w:rPr>
        <w:t>Вуглецьз</w:t>
      </w:r>
      <w:proofErr w:type="spellEnd"/>
      <w:r w:rsidRPr="00781739">
        <w:rPr>
          <w:rFonts w:ascii="Times New Roman" w:eastAsia="Times New Roman" w:hAnsi="Times New Roman" w:cs="Times New Roman"/>
          <w:sz w:val="28"/>
          <w:szCs w:val="28"/>
          <w:lang w:val="uk-UA" w:eastAsia="ru-RU"/>
        </w:rPr>
        <w:t xml:space="preserve"> воднем за наявності нікелевого каталізатора і при нагріванні утворює метан;</w:t>
      </w:r>
    </w:p>
    <w:p w:rsidR="001F267B" w:rsidRPr="00781739" w:rsidRDefault="001F267B" w:rsidP="001F267B">
      <w:pPr>
        <w:widowControl w:val="0"/>
        <w:autoSpaceDE w:val="0"/>
        <w:autoSpaceDN w:val="0"/>
        <w:adjustRightInd w:val="0"/>
        <w:spacing w:after="0" w:line="360" w:lineRule="auto"/>
        <w:ind w:left="360"/>
        <w:jc w:val="both"/>
        <w:rPr>
          <w:rFonts w:ascii="Times New Roman" w:eastAsia="Times New Roman" w:hAnsi="Times New Roman" w:cs="Times New Roman"/>
          <w:sz w:val="28"/>
          <w:szCs w:val="28"/>
          <w:lang w:val="en-US" w:eastAsia="ru-RU"/>
        </w:rPr>
      </w:pPr>
      <w:r w:rsidRPr="00781739">
        <w:rPr>
          <w:rFonts w:ascii="Times New Roman" w:eastAsia="Times New Roman" w:hAnsi="Times New Roman" w:cs="Times New Roman"/>
          <w:sz w:val="28"/>
          <w:szCs w:val="28"/>
          <w:lang w:val="en-US" w:eastAsia="ru-RU"/>
        </w:rPr>
        <w:t>C+2H</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 xml:space="preserve"> = CH</w:t>
      </w:r>
      <w:r w:rsidRPr="00781739">
        <w:rPr>
          <w:rFonts w:ascii="Times New Roman" w:eastAsia="Times New Roman" w:hAnsi="Times New Roman" w:cs="Times New Roman"/>
          <w:sz w:val="28"/>
          <w:szCs w:val="28"/>
          <w:vertAlign w:val="subscript"/>
          <w:lang w:val="en-US" w:eastAsia="ru-RU"/>
        </w:rPr>
        <w:t>4</w:t>
      </w:r>
    </w:p>
    <w:p w:rsidR="001F267B" w:rsidRPr="00781739" w:rsidRDefault="001F267B" w:rsidP="00EC38FA">
      <w:pPr>
        <w:widowControl w:val="0"/>
        <w:numPr>
          <w:ilvl w:val="0"/>
          <w:numId w:val="117"/>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proofErr w:type="spellStart"/>
      <w:r w:rsidRPr="00781739">
        <w:rPr>
          <w:rFonts w:ascii="Times New Roman" w:eastAsia="Times New Roman" w:hAnsi="Times New Roman" w:cs="Times New Roman"/>
          <w:sz w:val="28"/>
          <w:szCs w:val="28"/>
          <w:lang w:val="uk-UA" w:eastAsia="ru-RU"/>
        </w:rPr>
        <w:t>сицілій</w:t>
      </w:r>
      <w:proofErr w:type="spellEnd"/>
      <w:r w:rsidRPr="00781739">
        <w:rPr>
          <w:rFonts w:ascii="Times New Roman" w:eastAsia="Times New Roman" w:hAnsi="Times New Roman" w:cs="Times New Roman"/>
          <w:sz w:val="28"/>
          <w:szCs w:val="28"/>
          <w:lang w:val="uk-UA" w:eastAsia="ru-RU"/>
        </w:rPr>
        <w:t xml:space="preserve"> взаємодіє з воднем, утворюючи </w:t>
      </w:r>
      <w:proofErr w:type="spellStart"/>
      <w:r w:rsidRPr="00781739">
        <w:rPr>
          <w:rFonts w:ascii="Times New Roman" w:eastAsia="Times New Roman" w:hAnsi="Times New Roman" w:cs="Times New Roman"/>
          <w:sz w:val="28"/>
          <w:szCs w:val="28"/>
          <w:lang w:val="uk-UA" w:eastAsia="ru-RU"/>
        </w:rPr>
        <w:t>силан</w:t>
      </w:r>
      <w:proofErr w:type="spellEnd"/>
      <w:r w:rsidRPr="00781739">
        <w:rPr>
          <w:rFonts w:ascii="Times New Roman" w:eastAsia="Times New Roman" w:hAnsi="Times New Roman" w:cs="Times New Roman"/>
          <w:sz w:val="28"/>
          <w:szCs w:val="28"/>
          <w:lang w:val="uk-UA" w:eastAsia="ru-RU"/>
        </w:rPr>
        <w:t>;</w:t>
      </w:r>
    </w:p>
    <w:p w:rsidR="001F267B" w:rsidRPr="00781739" w:rsidRDefault="001F267B" w:rsidP="001F267B">
      <w:pPr>
        <w:widowControl w:val="0"/>
        <w:autoSpaceDE w:val="0"/>
        <w:autoSpaceDN w:val="0"/>
        <w:adjustRightInd w:val="0"/>
        <w:spacing w:after="0" w:line="360" w:lineRule="auto"/>
        <w:ind w:left="36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en-US" w:eastAsia="ru-RU"/>
        </w:rPr>
        <w:t>Si</w:t>
      </w:r>
      <w:r w:rsidRPr="00781739">
        <w:rPr>
          <w:rFonts w:ascii="Times New Roman" w:eastAsia="Times New Roman" w:hAnsi="Times New Roman" w:cs="Times New Roman"/>
          <w:sz w:val="28"/>
          <w:szCs w:val="28"/>
          <w:lang w:val="uk-UA" w:eastAsia="ru-RU"/>
        </w:rPr>
        <w:t xml:space="preserve"> + 2</w:t>
      </w:r>
      <w:r w:rsidRPr="00781739">
        <w:rPr>
          <w:rFonts w:ascii="Times New Roman" w:eastAsia="Times New Roman" w:hAnsi="Times New Roman" w:cs="Times New Roman"/>
          <w:sz w:val="28"/>
          <w:szCs w:val="28"/>
          <w:lang w:val="en-US" w:eastAsia="ru-RU"/>
        </w:rPr>
        <w:t>H</w:t>
      </w:r>
      <w:r w:rsidRPr="00781739">
        <w:rPr>
          <w:rFonts w:ascii="Times New Roman" w:eastAsia="Times New Roman" w:hAnsi="Times New Roman" w:cs="Times New Roman"/>
          <w:sz w:val="28"/>
          <w:szCs w:val="28"/>
          <w:vertAlign w:val="subscript"/>
          <w:lang w:val="uk-UA" w:eastAsia="ru-RU"/>
        </w:rPr>
        <w:t xml:space="preserve">2 </w:t>
      </w:r>
      <w:r w:rsidRPr="00781739">
        <w:rPr>
          <w:rFonts w:ascii="Times New Roman" w:eastAsia="Times New Roman" w:hAnsi="Times New Roman" w:cs="Times New Roman"/>
          <w:sz w:val="28"/>
          <w:szCs w:val="28"/>
          <w:lang w:val="uk-UA" w:eastAsia="ru-RU"/>
        </w:rPr>
        <w:t xml:space="preserve">= </w:t>
      </w:r>
      <w:proofErr w:type="spellStart"/>
      <w:r w:rsidRPr="00781739">
        <w:rPr>
          <w:rFonts w:ascii="Times New Roman" w:eastAsia="Times New Roman" w:hAnsi="Times New Roman" w:cs="Times New Roman"/>
          <w:sz w:val="28"/>
          <w:szCs w:val="28"/>
          <w:lang w:val="en-US" w:eastAsia="ru-RU"/>
        </w:rPr>
        <w:t>SiH</w:t>
      </w:r>
      <w:proofErr w:type="spellEnd"/>
      <w:r w:rsidRPr="00781739">
        <w:rPr>
          <w:rFonts w:ascii="Times New Roman" w:eastAsia="Times New Roman" w:hAnsi="Times New Roman" w:cs="Times New Roman"/>
          <w:sz w:val="28"/>
          <w:szCs w:val="28"/>
          <w:vertAlign w:val="subscript"/>
          <w:lang w:val="uk-UA" w:eastAsia="ru-RU"/>
        </w:rPr>
        <w:t>4</w:t>
      </w: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в) взаємодія з киснем;</w:t>
      </w: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за </w:t>
      </w:r>
      <w:proofErr w:type="spellStart"/>
      <w:r w:rsidRPr="00781739">
        <w:rPr>
          <w:rFonts w:ascii="Times New Roman" w:eastAsia="Times New Roman" w:hAnsi="Times New Roman" w:cs="Times New Roman"/>
          <w:sz w:val="28"/>
          <w:szCs w:val="28"/>
          <w:lang w:val="uk-UA" w:eastAsia="ru-RU"/>
        </w:rPr>
        <w:t>норальних</w:t>
      </w:r>
      <w:proofErr w:type="spellEnd"/>
      <w:r w:rsidRPr="00781739">
        <w:rPr>
          <w:rFonts w:ascii="Times New Roman" w:eastAsia="Times New Roman" w:hAnsi="Times New Roman" w:cs="Times New Roman"/>
          <w:sz w:val="28"/>
          <w:szCs w:val="28"/>
          <w:lang w:val="uk-UA" w:eastAsia="ru-RU"/>
        </w:rPr>
        <w:t xml:space="preserve"> умов сірка з киснем не взаємодіє. У разі нагрівання на повітрі згорає блакитним, а в чистому кисні – синім полум’ям </w:t>
      </w: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en-US" w:eastAsia="ru-RU"/>
        </w:rPr>
        <w:t>S</w:t>
      </w:r>
      <w:r w:rsidRPr="00781739">
        <w:rPr>
          <w:rFonts w:ascii="Times New Roman" w:eastAsia="Times New Roman" w:hAnsi="Times New Roman" w:cs="Times New Roman"/>
          <w:sz w:val="28"/>
          <w:szCs w:val="28"/>
          <w:lang w:val="uk-UA" w:eastAsia="ru-RU"/>
        </w:rPr>
        <w:t xml:space="preserve"> + </w:t>
      </w:r>
      <w:r w:rsidRPr="00781739">
        <w:rPr>
          <w:rFonts w:ascii="Times New Roman" w:eastAsia="Times New Roman" w:hAnsi="Times New Roman" w:cs="Times New Roman"/>
          <w:sz w:val="28"/>
          <w:szCs w:val="28"/>
          <w:lang w:val="en-US" w:eastAsia="ru-RU"/>
        </w:rPr>
        <w:t>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xml:space="preserve"> =</w:t>
      </w:r>
      <w:r w:rsidRPr="00781739">
        <w:rPr>
          <w:rFonts w:ascii="Times New Roman" w:eastAsia="Times New Roman" w:hAnsi="Times New Roman" w:cs="Times New Roman"/>
          <w:sz w:val="28"/>
          <w:szCs w:val="28"/>
          <w:lang w:val="en-US" w:eastAsia="ru-RU"/>
        </w:rPr>
        <w:t>SO</w:t>
      </w:r>
      <w:r w:rsidRPr="00781739">
        <w:rPr>
          <w:rFonts w:ascii="Times New Roman" w:eastAsia="Times New Roman" w:hAnsi="Times New Roman" w:cs="Times New Roman"/>
          <w:sz w:val="28"/>
          <w:szCs w:val="28"/>
          <w:vertAlign w:val="subscript"/>
          <w:lang w:val="uk-UA" w:eastAsia="ru-RU"/>
        </w:rPr>
        <w:t>2</w:t>
      </w: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lastRenderedPageBreak/>
        <w:t>- взаємодія азоту з киснем відбувається при нагріванні і в присутності каталізатора;</w:t>
      </w:r>
    </w:p>
    <w:p w:rsidR="001F267B" w:rsidRPr="00781739" w:rsidRDefault="001F267B" w:rsidP="001F267B">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en-US" w:eastAsia="ru-RU"/>
        </w:rPr>
      </w:pPr>
      <w:r w:rsidRPr="00781739">
        <w:rPr>
          <w:rFonts w:ascii="Times New Roman" w:eastAsia="Times New Roman" w:hAnsi="Times New Roman" w:cs="Times New Roman"/>
          <w:sz w:val="28"/>
          <w:szCs w:val="28"/>
          <w:lang w:val="en-US" w:eastAsia="ru-RU"/>
        </w:rPr>
        <w:t>N</w:t>
      </w:r>
      <w:r w:rsidRPr="00781739">
        <w:rPr>
          <w:rFonts w:ascii="Times New Roman" w:eastAsia="Times New Roman" w:hAnsi="Times New Roman" w:cs="Times New Roman"/>
          <w:sz w:val="28"/>
          <w:szCs w:val="28"/>
          <w:vertAlign w:val="subscript"/>
          <w:lang w:val="en-US" w:eastAsia="ru-RU"/>
        </w:rPr>
        <w:t xml:space="preserve">2 </w:t>
      </w:r>
      <w:r w:rsidRPr="00781739">
        <w:rPr>
          <w:rFonts w:ascii="Times New Roman" w:eastAsia="Times New Roman" w:hAnsi="Times New Roman" w:cs="Times New Roman"/>
          <w:sz w:val="28"/>
          <w:szCs w:val="28"/>
          <w:lang w:val="en-US" w:eastAsia="ru-RU"/>
        </w:rPr>
        <w:t>+ O</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 xml:space="preserve"> =2NO</w:t>
      </w:r>
    </w:p>
    <w:p w:rsidR="001F267B" w:rsidRPr="00781739" w:rsidRDefault="001F267B" w:rsidP="00EC38FA">
      <w:pPr>
        <w:widowControl w:val="0"/>
        <w:numPr>
          <w:ilvl w:val="0"/>
          <w:numId w:val="117"/>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при взаємодії фосфору з киснем утворюють різні продукти:</w:t>
      </w:r>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при надлишку кисню утворюється</w:t>
      </w:r>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val="en-US" w:eastAsia="ru-RU"/>
        </w:rPr>
        <w:t>P</w:t>
      </w:r>
      <w:r w:rsidRPr="00781739">
        <w:rPr>
          <w:rFonts w:ascii="Times New Roman" w:eastAsia="Times New Roman" w:hAnsi="Times New Roman" w:cs="Times New Roman"/>
          <w:sz w:val="28"/>
          <w:szCs w:val="28"/>
          <w:vertAlign w:val="subscript"/>
          <w:lang w:eastAsia="ru-RU"/>
        </w:rPr>
        <w:t>2</w:t>
      </w:r>
      <w:r w:rsidRPr="00781739">
        <w:rPr>
          <w:rFonts w:ascii="Times New Roman" w:eastAsia="Times New Roman" w:hAnsi="Times New Roman" w:cs="Times New Roman"/>
          <w:sz w:val="28"/>
          <w:szCs w:val="28"/>
          <w:lang w:val="en-US" w:eastAsia="ru-RU"/>
        </w:rPr>
        <w:t>O</w:t>
      </w:r>
      <w:r w:rsidRPr="00781739">
        <w:rPr>
          <w:rFonts w:ascii="Times New Roman" w:eastAsia="Times New Roman" w:hAnsi="Times New Roman" w:cs="Times New Roman"/>
          <w:sz w:val="28"/>
          <w:szCs w:val="28"/>
          <w:vertAlign w:val="subscript"/>
          <w:lang w:eastAsia="ru-RU"/>
        </w:rPr>
        <w:t xml:space="preserve">5, </w:t>
      </w:r>
      <w:r w:rsidRPr="00781739">
        <w:rPr>
          <w:rFonts w:ascii="Times New Roman" w:eastAsia="Times New Roman" w:hAnsi="Times New Roman" w:cs="Times New Roman"/>
          <w:sz w:val="28"/>
          <w:szCs w:val="28"/>
          <w:lang w:val="uk-UA" w:eastAsia="ru-RU"/>
        </w:rPr>
        <w:t xml:space="preserve"> у разі нестачі кисню – </w:t>
      </w:r>
      <w:r w:rsidRPr="00781739">
        <w:rPr>
          <w:rFonts w:ascii="Times New Roman" w:eastAsia="Times New Roman" w:hAnsi="Times New Roman" w:cs="Times New Roman"/>
          <w:sz w:val="28"/>
          <w:szCs w:val="28"/>
          <w:lang w:val="en-US" w:eastAsia="ru-RU"/>
        </w:rPr>
        <w:t>P</w:t>
      </w:r>
      <w:r w:rsidRPr="00781739">
        <w:rPr>
          <w:rFonts w:ascii="Times New Roman" w:eastAsia="Times New Roman" w:hAnsi="Times New Roman" w:cs="Times New Roman"/>
          <w:sz w:val="28"/>
          <w:szCs w:val="28"/>
          <w:vertAlign w:val="subscript"/>
          <w:lang w:eastAsia="ru-RU"/>
        </w:rPr>
        <w:t>2</w:t>
      </w:r>
      <w:r w:rsidRPr="00781739">
        <w:rPr>
          <w:rFonts w:ascii="Times New Roman" w:eastAsia="Times New Roman" w:hAnsi="Times New Roman" w:cs="Times New Roman"/>
          <w:sz w:val="28"/>
          <w:szCs w:val="28"/>
          <w:lang w:val="en-US" w:eastAsia="ru-RU"/>
        </w:rPr>
        <w:t>O</w:t>
      </w:r>
      <w:r w:rsidRPr="00781739">
        <w:rPr>
          <w:rFonts w:ascii="Times New Roman" w:eastAsia="Times New Roman" w:hAnsi="Times New Roman" w:cs="Times New Roman"/>
          <w:sz w:val="28"/>
          <w:szCs w:val="28"/>
          <w:vertAlign w:val="subscript"/>
          <w:lang w:eastAsia="ru-RU"/>
        </w:rPr>
        <w:t>3</w:t>
      </w:r>
      <w:r w:rsidRPr="00781739">
        <w:rPr>
          <w:rFonts w:ascii="Times New Roman" w:eastAsia="Times New Roman" w:hAnsi="Times New Roman" w:cs="Times New Roman"/>
          <w:sz w:val="28"/>
          <w:szCs w:val="28"/>
          <w:lang w:val="uk-UA" w:eastAsia="ru-RU"/>
        </w:rPr>
        <w:t>;</w:t>
      </w:r>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sz w:val="28"/>
          <w:szCs w:val="28"/>
          <w:vertAlign w:val="subscript"/>
          <w:lang w:val="en-US" w:eastAsia="ru-RU"/>
        </w:rPr>
      </w:pPr>
      <w:r w:rsidRPr="00781739">
        <w:rPr>
          <w:rFonts w:ascii="Times New Roman" w:eastAsia="Times New Roman" w:hAnsi="Times New Roman" w:cs="Times New Roman"/>
          <w:sz w:val="28"/>
          <w:szCs w:val="28"/>
          <w:lang w:val="en-US" w:eastAsia="ru-RU"/>
        </w:rPr>
        <w:t>4P + 5O</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 xml:space="preserve"> = 2 P</w:t>
      </w:r>
      <w:r w:rsidRPr="00781739">
        <w:rPr>
          <w:rFonts w:ascii="Times New Roman" w:eastAsia="Times New Roman" w:hAnsi="Times New Roman" w:cs="Times New Roman"/>
          <w:sz w:val="28"/>
          <w:szCs w:val="28"/>
          <w:vertAlign w:val="subscript"/>
          <w:lang w:eastAsia="ru-RU"/>
        </w:rPr>
        <w:t>2</w:t>
      </w:r>
      <w:r w:rsidRPr="00781739">
        <w:rPr>
          <w:rFonts w:ascii="Times New Roman" w:eastAsia="Times New Roman" w:hAnsi="Times New Roman" w:cs="Times New Roman"/>
          <w:sz w:val="28"/>
          <w:szCs w:val="28"/>
          <w:lang w:val="en-US" w:eastAsia="ru-RU"/>
        </w:rPr>
        <w:t>O</w:t>
      </w:r>
      <w:r w:rsidRPr="00781739">
        <w:rPr>
          <w:rFonts w:ascii="Times New Roman" w:eastAsia="Times New Roman" w:hAnsi="Times New Roman" w:cs="Times New Roman"/>
          <w:sz w:val="28"/>
          <w:szCs w:val="28"/>
          <w:vertAlign w:val="subscript"/>
          <w:lang w:eastAsia="ru-RU"/>
        </w:rPr>
        <w:t>5</w:t>
      </w:r>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en-US" w:eastAsia="ru-RU"/>
        </w:rPr>
      </w:pPr>
      <w:r w:rsidRPr="00781739">
        <w:rPr>
          <w:rFonts w:ascii="Times New Roman" w:eastAsia="Times New Roman" w:hAnsi="Times New Roman" w:cs="Times New Roman"/>
          <w:sz w:val="28"/>
          <w:szCs w:val="28"/>
          <w:lang w:val="en-US" w:eastAsia="ru-RU"/>
        </w:rPr>
        <w:t>4P +3O</w:t>
      </w:r>
      <w:r w:rsidRPr="00781739">
        <w:rPr>
          <w:rFonts w:ascii="Times New Roman" w:eastAsia="Times New Roman" w:hAnsi="Times New Roman" w:cs="Times New Roman"/>
          <w:sz w:val="28"/>
          <w:szCs w:val="28"/>
          <w:vertAlign w:val="subscript"/>
          <w:lang w:val="en-US" w:eastAsia="ru-RU"/>
        </w:rPr>
        <w:t xml:space="preserve">2 </w:t>
      </w:r>
      <w:r w:rsidRPr="00781739">
        <w:rPr>
          <w:rFonts w:ascii="Times New Roman" w:eastAsia="Times New Roman" w:hAnsi="Times New Roman" w:cs="Times New Roman"/>
          <w:sz w:val="28"/>
          <w:szCs w:val="28"/>
          <w:lang w:val="en-US" w:eastAsia="ru-RU"/>
        </w:rPr>
        <w:t>= 2 P</w:t>
      </w:r>
      <w:r w:rsidRPr="00781739">
        <w:rPr>
          <w:rFonts w:ascii="Times New Roman" w:eastAsia="Times New Roman" w:hAnsi="Times New Roman" w:cs="Times New Roman"/>
          <w:sz w:val="28"/>
          <w:szCs w:val="28"/>
          <w:vertAlign w:val="subscript"/>
          <w:lang w:eastAsia="ru-RU"/>
        </w:rPr>
        <w:t>2</w:t>
      </w:r>
      <w:r w:rsidRPr="00781739">
        <w:rPr>
          <w:rFonts w:ascii="Times New Roman" w:eastAsia="Times New Roman" w:hAnsi="Times New Roman" w:cs="Times New Roman"/>
          <w:sz w:val="28"/>
          <w:szCs w:val="28"/>
          <w:lang w:val="en-US" w:eastAsia="ru-RU"/>
        </w:rPr>
        <w:t>O</w:t>
      </w:r>
      <w:r w:rsidRPr="00781739">
        <w:rPr>
          <w:rFonts w:ascii="Times New Roman" w:eastAsia="Times New Roman" w:hAnsi="Times New Roman" w:cs="Times New Roman"/>
          <w:sz w:val="28"/>
          <w:szCs w:val="28"/>
          <w:vertAlign w:val="subscript"/>
          <w:lang w:eastAsia="ru-RU"/>
        </w:rPr>
        <w:t>3</w:t>
      </w:r>
    </w:p>
    <w:p w:rsidR="001F267B" w:rsidRPr="00781739" w:rsidRDefault="001F267B" w:rsidP="00EC38FA">
      <w:pPr>
        <w:widowControl w:val="0"/>
        <w:numPr>
          <w:ilvl w:val="0"/>
          <w:numId w:val="117"/>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вуглець згорає на повітрі;</w:t>
      </w:r>
    </w:p>
    <w:p w:rsidR="001F267B" w:rsidRPr="00781739" w:rsidRDefault="001F267B" w:rsidP="001F267B">
      <w:pPr>
        <w:widowControl w:val="0"/>
        <w:autoSpaceDE w:val="0"/>
        <w:autoSpaceDN w:val="0"/>
        <w:adjustRightInd w:val="0"/>
        <w:spacing w:after="0" w:line="360" w:lineRule="auto"/>
        <w:ind w:left="36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en-US" w:eastAsia="ru-RU"/>
        </w:rPr>
        <w:t>C+O</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 xml:space="preserve"> = CO</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 xml:space="preserve"> ∆</w:t>
      </w:r>
      <w:r w:rsidRPr="00781739">
        <w:rPr>
          <w:rFonts w:ascii="Times New Roman" w:eastAsia="Times New Roman" w:hAnsi="Times New Roman" w:cs="Times New Roman"/>
          <w:sz w:val="28"/>
          <w:szCs w:val="28"/>
          <w:lang w:val="uk-UA" w:eastAsia="ru-RU"/>
        </w:rPr>
        <w:t>Н =-</w:t>
      </w:r>
      <w:r w:rsidRPr="00781739">
        <w:rPr>
          <w:rFonts w:ascii="Times New Roman" w:eastAsia="Times New Roman" w:hAnsi="Times New Roman" w:cs="Times New Roman"/>
          <w:sz w:val="28"/>
          <w:szCs w:val="28"/>
          <w:lang w:val="en-US" w:eastAsia="ru-RU"/>
        </w:rPr>
        <w:t xml:space="preserve"> 402</w:t>
      </w:r>
      <w:r w:rsidRPr="00781739">
        <w:rPr>
          <w:rFonts w:ascii="Times New Roman" w:eastAsia="Times New Roman" w:hAnsi="Times New Roman" w:cs="Times New Roman"/>
          <w:sz w:val="28"/>
          <w:szCs w:val="28"/>
          <w:lang w:val="uk-UA" w:eastAsia="ru-RU"/>
        </w:rPr>
        <w:t xml:space="preserve"> кДж</w:t>
      </w:r>
    </w:p>
    <w:p w:rsidR="001F267B" w:rsidRPr="00781739" w:rsidRDefault="001F267B" w:rsidP="00EC38FA">
      <w:pPr>
        <w:widowControl w:val="0"/>
        <w:numPr>
          <w:ilvl w:val="0"/>
          <w:numId w:val="117"/>
        </w:numPr>
        <w:autoSpaceDE w:val="0"/>
        <w:autoSpaceDN w:val="0"/>
        <w:adjustRightInd w:val="0"/>
        <w:spacing w:after="0" w:line="360" w:lineRule="auto"/>
        <w:ind w:left="360"/>
        <w:jc w:val="both"/>
        <w:rPr>
          <w:rFonts w:ascii="Times New Roman" w:eastAsia="Times New Roman" w:hAnsi="Times New Roman" w:cs="Times New Roman"/>
          <w:sz w:val="28"/>
          <w:szCs w:val="28"/>
          <w:vertAlign w:val="superscript"/>
          <w:lang w:val="uk-UA" w:eastAsia="ru-RU"/>
        </w:rPr>
      </w:pPr>
      <w:proofErr w:type="spellStart"/>
      <w:r w:rsidRPr="00781739">
        <w:rPr>
          <w:rFonts w:ascii="Times New Roman" w:eastAsia="Times New Roman" w:hAnsi="Times New Roman" w:cs="Times New Roman"/>
          <w:sz w:val="28"/>
          <w:szCs w:val="28"/>
          <w:lang w:val="uk-UA" w:eastAsia="ru-RU"/>
        </w:rPr>
        <w:t>Сицілій</w:t>
      </w:r>
      <w:proofErr w:type="spellEnd"/>
      <w:r w:rsidRPr="00781739">
        <w:rPr>
          <w:rFonts w:ascii="Times New Roman" w:eastAsia="Times New Roman" w:hAnsi="Times New Roman" w:cs="Times New Roman"/>
          <w:sz w:val="28"/>
          <w:szCs w:val="28"/>
          <w:lang w:val="uk-UA" w:eastAsia="ru-RU"/>
        </w:rPr>
        <w:t xml:space="preserve"> горить при температурі 500 С</w:t>
      </w:r>
      <w:r w:rsidRPr="00781739">
        <w:rPr>
          <w:rFonts w:ascii="Times New Roman" w:eastAsia="Times New Roman" w:hAnsi="Times New Roman" w:cs="Times New Roman"/>
          <w:sz w:val="28"/>
          <w:szCs w:val="28"/>
          <w:vertAlign w:val="superscript"/>
          <w:lang w:val="uk-UA" w:eastAsia="ru-RU"/>
        </w:rPr>
        <w:t>°</w:t>
      </w:r>
      <w:r w:rsidRPr="00781739">
        <w:rPr>
          <w:rFonts w:ascii="Times New Roman" w:eastAsia="Times New Roman" w:hAnsi="Times New Roman" w:cs="Times New Roman"/>
          <w:sz w:val="28"/>
          <w:szCs w:val="28"/>
          <w:lang w:val="uk-UA" w:eastAsia="ru-RU"/>
        </w:rPr>
        <w:t>;</w:t>
      </w:r>
    </w:p>
    <w:p w:rsidR="001F267B" w:rsidRPr="00781739" w:rsidRDefault="001F267B" w:rsidP="001F267B">
      <w:pPr>
        <w:widowControl w:val="0"/>
        <w:autoSpaceDE w:val="0"/>
        <w:autoSpaceDN w:val="0"/>
        <w:adjustRightInd w:val="0"/>
        <w:spacing w:after="0" w:line="360" w:lineRule="auto"/>
        <w:ind w:left="36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en-US" w:eastAsia="ru-RU"/>
        </w:rPr>
        <w:t>Si</w:t>
      </w:r>
      <w:r w:rsidRPr="00781739">
        <w:rPr>
          <w:rFonts w:ascii="Times New Roman" w:eastAsia="Times New Roman" w:hAnsi="Times New Roman" w:cs="Times New Roman"/>
          <w:sz w:val="28"/>
          <w:szCs w:val="28"/>
          <w:lang w:val="uk-UA" w:eastAsia="ru-RU"/>
        </w:rPr>
        <w:t xml:space="preserve"> + </w:t>
      </w:r>
      <w:r w:rsidRPr="00781739">
        <w:rPr>
          <w:rFonts w:ascii="Times New Roman" w:eastAsia="Times New Roman" w:hAnsi="Times New Roman" w:cs="Times New Roman"/>
          <w:sz w:val="28"/>
          <w:szCs w:val="28"/>
          <w:lang w:val="en-US" w:eastAsia="ru-RU"/>
        </w:rPr>
        <w:t>O</w:t>
      </w:r>
      <w:r w:rsidRPr="00781739">
        <w:rPr>
          <w:rFonts w:ascii="Times New Roman" w:eastAsia="Times New Roman" w:hAnsi="Times New Roman" w:cs="Times New Roman"/>
          <w:sz w:val="28"/>
          <w:szCs w:val="28"/>
          <w:vertAlign w:val="subscript"/>
          <w:lang w:val="uk-UA" w:eastAsia="ru-RU"/>
        </w:rPr>
        <w:t xml:space="preserve">2 </w:t>
      </w:r>
      <w:r w:rsidRPr="00781739">
        <w:rPr>
          <w:rFonts w:ascii="Times New Roman" w:eastAsia="Times New Roman" w:hAnsi="Times New Roman" w:cs="Times New Roman"/>
          <w:sz w:val="28"/>
          <w:szCs w:val="28"/>
          <w:lang w:val="uk-UA" w:eastAsia="ru-RU"/>
        </w:rPr>
        <w:t xml:space="preserve">= </w:t>
      </w:r>
      <w:proofErr w:type="spellStart"/>
      <w:r w:rsidRPr="00781739">
        <w:rPr>
          <w:rFonts w:ascii="Times New Roman" w:eastAsia="Times New Roman" w:hAnsi="Times New Roman" w:cs="Times New Roman"/>
          <w:sz w:val="28"/>
          <w:szCs w:val="28"/>
          <w:lang w:val="en-US" w:eastAsia="ru-RU"/>
        </w:rPr>
        <w:t>SiO</w:t>
      </w:r>
      <w:proofErr w:type="spellEnd"/>
      <w:r w:rsidRPr="00781739">
        <w:rPr>
          <w:rFonts w:ascii="Times New Roman" w:eastAsia="Times New Roman" w:hAnsi="Times New Roman" w:cs="Times New Roman"/>
          <w:sz w:val="28"/>
          <w:szCs w:val="28"/>
          <w:vertAlign w:val="subscript"/>
          <w:lang w:val="uk-UA" w:eastAsia="ru-RU"/>
        </w:rPr>
        <w:t>2</w:t>
      </w:r>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b/>
          <w:sz w:val="28"/>
          <w:szCs w:val="28"/>
          <w:lang w:eastAsia="ru-RU"/>
        </w:rPr>
      </w:pPr>
      <w:r w:rsidRPr="00781739">
        <w:rPr>
          <w:rFonts w:ascii="Times New Roman" w:eastAsia="Times New Roman" w:hAnsi="Times New Roman" w:cs="Times New Roman"/>
          <w:b/>
          <w:sz w:val="28"/>
          <w:szCs w:val="28"/>
          <w:lang w:val="en-US" w:eastAsia="ru-RU"/>
        </w:rPr>
        <w:t>V</w:t>
      </w:r>
      <w:r w:rsidRPr="00781739">
        <w:rPr>
          <w:rFonts w:ascii="Times New Roman" w:eastAsia="Times New Roman" w:hAnsi="Times New Roman" w:cs="Times New Roman"/>
          <w:b/>
          <w:sz w:val="28"/>
          <w:szCs w:val="28"/>
          <w:lang w:val="uk-UA" w:eastAsia="ru-RU"/>
        </w:rPr>
        <w:t>. Узагальнення та систематизація знань</w:t>
      </w:r>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i/>
          <w:sz w:val="28"/>
          <w:szCs w:val="28"/>
          <w:lang w:val="uk-UA" w:eastAsia="ru-RU"/>
        </w:rPr>
        <w:t>Завдання 1Робота в групах.</w:t>
      </w:r>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Напишіть формули </w:t>
      </w:r>
      <w:proofErr w:type="spellStart"/>
      <w:r w:rsidRPr="00781739">
        <w:rPr>
          <w:rFonts w:ascii="Times New Roman" w:eastAsia="Times New Roman" w:hAnsi="Times New Roman" w:cs="Times New Roman"/>
          <w:sz w:val="28"/>
          <w:szCs w:val="28"/>
          <w:lang w:val="uk-UA" w:eastAsia="ru-RU"/>
        </w:rPr>
        <w:t>сполук</w:t>
      </w:r>
      <w:proofErr w:type="spellEnd"/>
      <w:r w:rsidRPr="00781739">
        <w:rPr>
          <w:rFonts w:ascii="Times New Roman" w:eastAsia="Times New Roman" w:hAnsi="Times New Roman" w:cs="Times New Roman"/>
          <w:sz w:val="28"/>
          <w:szCs w:val="28"/>
          <w:lang w:val="uk-UA" w:eastAsia="ru-RU"/>
        </w:rPr>
        <w:t>: кальцій карбіду, магній карбіду, натрій карбонату, магній силіциду.</w:t>
      </w:r>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i/>
          <w:sz w:val="28"/>
          <w:szCs w:val="28"/>
          <w:lang w:val="uk-UA" w:eastAsia="ru-RU"/>
        </w:rPr>
      </w:pPr>
      <w:r w:rsidRPr="00781739">
        <w:rPr>
          <w:rFonts w:ascii="Times New Roman" w:eastAsia="Times New Roman" w:hAnsi="Times New Roman" w:cs="Times New Roman"/>
          <w:i/>
          <w:sz w:val="28"/>
          <w:szCs w:val="28"/>
          <w:lang w:val="uk-UA" w:eastAsia="ru-RU"/>
        </w:rPr>
        <w:t>Завдання 2.</w:t>
      </w:r>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Складіть формули </w:t>
      </w:r>
      <w:proofErr w:type="spellStart"/>
      <w:r w:rsidRPr="00781739">
        <w:rPr>
          <w:rFonts w:ascii="Times New Roman" w:eastAsia="Times New Roman" w:hAnsi="Times New Roman" w:cs="Times New Roman"/>
          <w:sz w:val="28"/>
          <w:szCs w:val="28"/>
          <w:lang w:val="uk-UA" w:eastAsia="ru-RU"/>
        </w:rPr>
        <w:t>сполук</w:t>
      </w:r>
      <w:proofErr w:type="spellEnd"/>
      <w:r w:rsidRPr="00781739">
        <w:rPr>
          <w:rFonts w:ascii="Times New Roman" w:eastAsia="Times New Roman" w:hAnsi="Times New Roman" w:cs="Times New Roman"/>
          <w:sz w:val="28"/>
          <w:szCs w:val="28"/>
          <w:lang w:val="uk-UA" w:eastAsia="ru-RU"/>
        </w:rPr>
        <w:t xml:space="preserve"> з Карбоном таких елементів: K, </w:t>
      </w:r>
      <w:proofErr w:type="spellStart"/>
      <w:r w:rsidRPr="00781739">
        <w:rPr>
          <w:rFonts w:ascii="Times New Roman" w:eastAsia="Times New Roman" w:hAnsi="Times New Roman" w:cs="Times New Roman"/>
          <w:sz w:val="28"/>
          <w:szCs w:val="28"/>
          <w:lang w:val="uk-UA" w:eastAsia="ru-RU"/>
        </w:rPr>
        <w:t>Mg</w:t>
      </w:r>
      <w:proofErr w:type="spellEnd"/>
      <w:r w:rsidRPr="00781739">
        <w:rPr>
          <w:rFonts w:ascii="Times New Roman" w:eastAsia="Times New Roman" w:hAnsi="Times New Roman" w:cs="Times New Roman"/>
          <w:sz w:val="28"/>
          <w:szCs w:val="28"/>
          <w:lang w:val="uk-UA" w:eastAsia="ru-RU"/>
        </w:rPr>
        <w:t xml:space="preserve">, </w:t>
      </w:r>
      <w:proofErr w:type="spellStart"/>
      <w:r w:rsidRPr="00781739">
        <w:rPr>
          <w:rFonts w:ascii="Times New Roman" w:eastAsia="Times New Roman" w:hAnsi="Times New Roman" w:cs="Times New Roman"/>
          <w:sz w:val="28"/>
          <w:szCs w:val="28"/>
          <w:lang w:val="uk-UA" w:eastAsia="ru-RU"/>
        </w:rPr>
        <w:t>Fe</w:t>
      </w:r>
      <w:proofErr w:type="spellEnd"/>
      <w:r w:rsidRPr="00781739">
        <w:rPr>
          <w:rFonts w:ascii="Times New Roman" w:eastAsia="Times New Roman" w:hAnsi="Times New Roman" w:cs="Times New Roman"/>
          <w:sz w:val="28"/>
          <w:szCs w:val="28"/>
          <w:lang w:val="uk-UA" w:eastAsia="ru-RU"/>
        </w:rPr>
        <w:t xml:space="preserve"> (ІІ, ІІІ), </w:t>
      </w:r>
      <w:proofErr w:type="spellStart"/>
      <w:r w:rsidRPr="00781739">
        <w:rPr>
          <w:rFonts w:ascii="Times New Roman" w:eastAsia="Times New Roman" w:hAnsi="Times New Roman" w:cs="Times New Roman"/>
          <w:sz w:val="28"/>
          <w:szCs w:val="28"/>
          <w:lang w:val="uk-UA" w:eastAsia="ru-RU"/>
        </w:rPr>
        <w:t>Zn</w:t>
      </w:r>
      <w:proofErr w:type="spellEnd"/>
      <w:r w:rsidRPr="00781739">
        <w:rPr>
          <w:rFonts w:ascii="Times New Roman" w:eastAsia="Times New Roman" w:hAnsi="Times New Roman" w:cs="Times New Roman"/>
          <w:sz w:val="28"/>
          <w:szCs w:val="28"/>
          <w:lang w:val="uk-UA" w:eastAsia="ru-RU"/>
        </w:rPr>
        <w:t>. Назвіть їх. За допомогою яких спостережень можна довести, що хліб, молоко, м</w:t>
      </w:r>
      <w:r w:rsidRPr="00781739">
        <w:rPr>
          <w:rFonts w:ascii="Times New Roman" w:eastAsia="Times New Roman" w:hAnsi="Times New Roman" w:cs="Times New Roman"/>
          <w:sz w:val="28"/>
          <w:szCs w:val="28"/>
          <w:lang w:eastAsia="ru-RU"/>
        </w:rPr>
        <w:t>’</w:t>
      </w:r>
      <w:r w:rsidRPr="00781739">
        <w:rPr>
          <w:rFonts w:ascii="Times New Roman" w:eastAsia="Times New Roman" w:hAnsi="Times New Roman" w:cs="Times New Roman"/>
          <w:sz w:val="28"/>
          <w:szCs w:val="28"/>
          <w:lang w:val="uk-UA" w:eastAsia="ru-RU"/>
        </w:rPr>
        <w:t>ясо містять Карбон?</w:t>
      </w:r>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i/>
          <w:sz w:val="28"/>
          <w:szCs w:val="28"/>
          <w:lang w:val="uk-UA" w:eastAsia="ru-RU"/>
        </w:rPr>
      </w:pPr>
      <w:r w:rsidRPr="00781739">
        <w:rPr>
          <w:rFonts w:ascii="Times New Roman" w:eastAsia="Times New Roman" w:hAnsi="Times New Roman" w:cs="Times New Roman"/>
          <w:i/>
          <w:sz w:val="28"/>
          <w:szCs w:val="28"/>
          <w:lang w:val="uk-UA" w:eastAsia="ru-RU"/>
        </w:rPr>
        <w:t>Завдання 3.</w:t>
      </w:r>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Хімічний склад мінералу серпентину умовно передають формулою </w:t>
      </w:r>
      <w:proofErr w:type="spellStart"/>
      <w:r w:rsidRPr="00781739">
        <w:rPr>
          <w:rFonts w:ascii="Times New Roman" w:eastAsia="Times New Roman" w:hAnsi="Times New Roman" w:cs="Times New Roman"/>
          <w:sz w:val="28"/>
          <w:szCs w:val="28"/>
          <w:lang w:val="uk-UA" w:eastAsia="ru-RU"/>
        </w:rPr>
        <w:t>Mg</w:t>
      </w:r>
      <w:proofErr w:type="spellEnd"/>
      <w:r w:rsidRPr="00781739">
        <w:rPr>
          <w:rFonts w:ascii="Times New Roman" w:eastAsia="Times New Roman" w:hAnsi="Times New Roman" w:cs="Times New Roman"/>
          <w:sz w:val="28"/>
          <w:szCs w:val="28"/>
          <w:vertAlign w:val="subscript"/>
          <w:lang w:eastAsia="ru-RU"/>
        </w:rPr>
        <w:t>3</w:t>
      </w:r>
      <w:r w:rsidRPr="00781739">
        <w:rPr>
          <w:rFonts w:ascii="Times New Roman" w:eastAsia="Times New Roman" w:hAnsi="Times New Roman" w:cs="Times New Roman"/>
          <w:sz w:val="28"/>
          <w:szCs w:val="28"/>
          <w:lang w:val="en-US" w:eastAsia="ru-RU"/>
        </w:rPr>
        <w:t>H</w:t>
      </w:r>
      <w:r w:rsidRPr="00781739">
        <w:rPr>
          <w:rFonts w:ascii="Times New Roman" w:eastAsia="Times New Roman" w:hAnsi="Times New Roman" w:cs="Times New Roman"/>
          <w:sz w:val="28"/>
          <w:szCs w:val="28"/>
          <w:vertAlign w:val="subscript"/>
          <w:lang w:eastAsia="ru-RU"/>
        </w:rPr>
        <w:t>4</w:t>
      </w:r>
      <w:r w:rsidRPr="00781739">
        <w:rPr>
          <w:rFonts w:ascii="Times New Roman" w:eastAsia="Times New Roman" w:hAnsi="Times New Roman" w:cs="Times New Roman"/>
          <w:sz w:val="28"/>
          <w:szCs w:val="28"/>
          <w:lang w:val="en-US" w:eastAsia="ru-RU"/>
        </w:rPr>
        <w:t>Si</w:t>
      </w:r>
      <w:r w:rsidRPr="00781739">
        <w:rPr>
          <w:rFonts w:ascii="Times New Roman" w:eastAsia="Times New Roman" w:hAnsi="Times New Roman" w:cs="Times New Roman"/>
          <w:sz w:val="28"/>
          <w:szCs w:val="28"/>
          <w:vertAlign w:val="subscript"/>
          <w:lang w:eastAsia="ru-RU"/>
        </w:rPr>
        <w:t>2</w:t>
      </w:r>
      <w:r w:rsidRPr="00781739">
        <w:rPr>
          <w:rFonts w:ascii="Times New Roman" w:eastAsia="Times New Roman" w:hAnsi="Times New Roman" w:cs="Times New Roman"/>
          <w:sz w:val="28"/>
          <w:szCs w:val="28"/>
          <w:lang w:val="en-US" w:eastAsia="ru-RU"/>
        </w:rPr>
        <w:t>O</w:t>
      </w:r>
      <w:r w:rsidRPr="00781739">
        <w:rPr>
          <w:rFonts w:ascii="Times New Roman" w:eastAsia="Times New Roman" w:hAnsi="Times New Roman" w:cs="Times New Roman"/>
          <w:sz w:val="28"/>
          <w:szCs w:val="28"/>
          <w:vertAlign w:val="subscript"/>
          <w:lang w:eastAsia="ru-RU"/>
        </w:rPr>
        <w:t>9</w:t>
      </w:r>
      <w:r w:rsidRPr="00781739">
        <w:rPr>
          <w:rFonts w:ascii="Times New Roman" w:eastAsia="Times New Roman" w:hAnsi="Times New Roman" w:cs="Times New Roman"/>
          <w:sz w:val="28"/>
          <w:szCs w:val="28"/>
          <w:lang w:val="uk-UA" w:eastAsia="ru-RU"/>
        </w:rPr>
        <w:t>. Напишіть цю формулу у вигляді сполучення оксидів.</w:t>
      </w:r>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Здійсніть перетворення</w:t>
      </w:r>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en-US" w:eastAsia="ru-RU"/>
        </w:rPr>
      </w:pPr>
      <w:r w:rsidRPr="00781739">
        <w:rPr>
          <w:rFonts w:ascii="Times New Roman" w:eastAsia="Times New Roman" w:hAnsi="Times New Roman" w:cs="Times New Roman"/>
          <w:sz w:val="28"/>
          <w:szCs w:val="28"/>
          <w:lang w:val="en-US" w:eastAsia="ru-RU"/>
        </w:rPr>
        <w:t>S → SO</w:t>
      </w:r>
      <w:r w:rsidRPr="00781739">
        <w:rPr>
          <w:rFonts w:ascii="Times New Roman" w:eastAsia="Times New Roman" w:hAnsi="Times New Roman" w:cs="Times New Roman"/>
          <w:sz w:val="28"/>
          <w:szCs w:val="28"/>
          <w:vertAlign w:val="subscript"/>
          <w:lang w:val="en-US" w:eastAsia="ru-RU"/>
        </w:rPr>
        <w:t xml:space="preserve">2 </w:t>
      </w:r>
      <w:r w:rsidRPr="00781739">
        <w:rPr>
          <w:rFonts w:ascii="Times New Roman" w:eastAsia="Times New Roman" w:hAnsi="Times New Roman" w:cs="Times New Roman"/>
          <w:sz w:val="28"/>
          <w:szCs w:val="28"/>
          <w:lang w:val="en-US" w:eastAsia="ru-RU"/>
        </w:rPr>
        <w:t>→ SO</w:t>
      </w:r>
      <w:r w:rsidRPr="00781739">
        <w:rPr>
          <w:rFonts w:ascii="Times New Roman" w:eastAsia="Times New Roman" w:hAnsi="Times New Roman" w:cs="Times New Roman"/>
          <w:sz w:val="28"/>
          <w:szCs w:val="28"/>
          <w:vertAlign w:val="subscript"/>
          <w:lang w:val="en-US" w:eastAsia="ru-RU"/>
        </w:rPr>
        <w:t>3</w:t>
      </w:r>
      <w:r w:rsidRPr="00781739">
        <w:rPr>
          <w:rFonts w:ascii="Times New Roman" w:eastAsia="Times New Roman" w:hAnsi="Times New Roman" w:cs="Times New Roman"/>
          <w:sz w:val="28"/>
          <w:szCs w:val="28"/>
          <w:lang w:val="en-US" w:eastAsia="ru-RU"/>
        </w:rPr>
        <w:t xml:space="preserve"> → H</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SO</w:t>
      </w:r>
      <w:r w:rsidRPr="00781739">
        <w:rPr>
          <w:rFonts w:ascii="Times New Roman" w:eastAsia="Times New Roman" w:hAnsi="Times New Roman" w:cs="Times New Roman"/>
          <w:sz w:val="28"/>
          <w:szCs w:val="28"/>
          <w:vertAlign w:val="subscript"/>
          <w:lang w:val="en-US" w:eastAsia="ru-RU"/>
        </w:rPr>
        <w:t>4</w:t>
      </w:r>
      <w:r w:rsidRPr="00781739">
        <w:rPr>
          <w:rFonts w:ascii="Times New Roman" w:eastAsia="Times New Roman" w:hAnsi="Times New Roman" w:cs="Times New Roman"/>
          <w:sz w:val="28"/>
          <w:szCs w:val="28"/>
          <w:lang w:val="en-US" w:eastAsia="ru-RU"/>
        </w:rPr>
        <w:t xml:space="preserve">  →Na</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SO</w:t>
      </w:r>
      <w:r w:rsidRPr="00781739">
        <w:rPr>
          <w:rFonts w:ascii="Times New Roman" w:eastAsia="Times New Roman" w:hAnsi="Times New Roman" w:cs="Times New Roman"/>
          <w:sz w:val="28"/>
          <w:szCs w:val="28"/>
          <w:vertAlign w:val="subscript"/>
          <w:lang w:val="en-US" w:eastAsia="ru-RU"/>
        </w:rPr>
        <w:t>4</w:t>
      </w:r>
    </w:p>
    <w:p w:rsidR="001F267B" w:rsidRPr="00781739" w:rsidRDefault="001F267B" w:rsidP="001F267B">
      <w:pPr>
        <w:widowControl w:val="0"/>
        <w:autoSpaceDE w:val="0"/>
        <w:autoSpaceDN w:val="0"/>
        <w:adjustRightInd w:val="0"/>
        <w:spacing w:after="0" w:line="360" w:lineRule="auto"/>
        <w:ind w:left="720"/>
        <w:jc w:val="both"/>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en-US" w:eastAsia="ru-RU"/>
        </w:rPr>
        <w:t>V</w:t>
      </w:r>
      <w:r w:rsidRPr="00781739">
        <w:rPr>
          <w:rFonts w:ascii="Times New Roman" w:eastAsia="Times New Roman" w:hAnsi="Times New Roman" w:cs="Times New Roman"/>
          <w:b/>
          <w:sz w:val="28"/>
          <w:szCs w:val="28"/>
          <w:lang w:val="uk-UA" w:eastAsia="ru-RU"/>
        </w:rPr>
        <w:t>І. Домашнє завдання</w:t>
      </w:r>
    </w:p>
    <w:p w:rsidR="001F267B" w:rsidRPr="00781739" w:rsidRDefault="001F267B" w:rsidP="001F267B">
      <w:pPr>
        <w:spacing w:line="360" w:lineRule="auto"/>
        <w:rPr>
          <w:rFonts w:ascii="Times New Roman" w:hAnsi="Times New Roman" w:cs="Times New Roman"/>
          <w:sz w:val="28"/>
          <w:szCs w:val="28"/>
          <w:lang w:val="uk-UA"/>
        </w:rPr>
      </w:pPr>
    </w:p>
    <w:p w:rsidR="00246768"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16.</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Тема 4.3.</w:t>
      </w:r>
      <w:r w:rsidRPr="00781739">
        <w:rPr>
          <w:rFonts w:ascii="Times New Roman" w:hAnsi="Times New Roman" w:cs="Times New Roman"/>
          <w:b/>
          <w:sz w:val="28"/>
          <w:szCs w:val="28"/>
          <w:lang w:val="uk-UA"/>
        </w:rPr>
        <w:t xml:space="preserve"> ХІМІЧНІ ВЛАСТИВОСТІ НЕМЕТАЛІВ.  СПОЛУКИ НЕМЕТАЛІВ З ГІДРОГЕНОМ ТА ОКСИГЕНОМ.</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b/>
          <w:sz w:val="28"/>
          <w:szCs w:val="28"/>
          <w:lang w:val="uk-UA"/>
        </w:rPr>
        <w:lastRenderedPageBreak/>
        <w:t>Тип заняття</w:t>
      </w:r>
      <w:r w:rsidRPr="00781739">
        <w:rPr>
          <w:rFonts w:ascii="Times New Roman" w:hAnsi="Times New Roman" w:cs="Times New Roman"/>
          <w:sz w:val="28"/>
          <w:szCs w:val="28"/>
          <w:lang w:val="uk-UA"/>
        </w:rPr>
        <w:t xml:space="preserve"> : тематична лекція</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b/>
          <w:sz w:val="28"/>
          <w:szCs w:val="28"/>
          <w:lang w:val="uk-UA"/>
        </w:rPr>
        <w:t>Мета заняття</w:t>
      </w:r>
      <w:r w:rsidRPr="00781739">
        <w:rPr>
          <w:rFonts w:ascii="Times New Roman" w:hAnsi="Times New Roman" w:cs="Times New Roman"/>
          <w:sz w:val="28"/>
          <w:szCs w:val="28"/>
          <w:lang w:val="uk-UA"/>
        </w:rPr>
        <w:t xml:space="preserve">: </w:t>
      </w:r>
      <w:r w:rsidRPr="00781739">
        <w:rPr>
          <w:rFonts w:ascii="Times New Roman" w:hAnsi="Times New Roman" w:cs="Times New Roman"/>
          <w:i/>
          <w:sz w:val="28"/>
          <w:szCs w:val="28"/>
          <w:lang w:val="uk-UA"/>
        </w:rPr>
        <w:t>а) навчальна</w:t>
      </w:r>
    </w:p>
    <w:p w:rsidR="001F267B" w:rsidRPr="00781739" w:rsidRDefault="001F267B" w:rsidP="00EC38FA">
      <w:pPr>
        <w:pStyle w:val="a3"/>
        <w:numPr>
          <w:ilvl w:val="0"/>
          <w:numId w:val="121"/>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Розвивати та поглиблювати знання студентів про неметали на прикладі їх хімічних властивостей;</w:t>
      </w:r>
    </w:p>
    <w:p w:rsidR="001F267B" w:rsidRPr="00781739" w:rsidRDefault="001F267B" w:rsidP="00EC38FA">
      <w:pPr>
        <w:pStyle w:val="a3"/>
        <w:numPr>
          <w:ilvl w:val="0"/>
          <w:numId w:val="121"/>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Розвивати навички порівнювати хімічні властивості різних речовин;</w:t>
      </w:r>
    </w:p>
    <w:p w:rsidR="001F267B" w:rsidRPr="00781739" w:rsidRDefault="001F267B" w:rsidP="001F267B">
      <w:pPr>
        <w:rPr>
          <w:rFonts w:ascii="Times New Roman" w:hAnsi="Times New Roman" w:cs="Times New Roman"/>
          <w:i/>
          <w:sz w:val="28"/>
          <w:szCs w:val="28"/>
          <w:lang w:val="uk-UA"/>
        </w:rPr>
      </w:pPr>
      <w:r w:rsidRPr="00781739">
        <w:rPr>
          <w:rFonts w:ascii="Times New Roman" w:hAnsi="Times New Roman" w:cs="Times New Roman"/>
          <w:i/>
          <w:sz w:val="28"/>
          <w:szCs w:val="28"/>
          <w:lang w:val="uk-UA"/>
        </w:rPr>
        <w:t>б) розвиваюча:</w:t>
      </w:r>
    </w:p>
    <w:p w:rsidR="001F267B" w:rsidRPr="00781739" w:rsidRDefault="001F267B" w:rsidP="00EC38FA">
      <w:pPr>
        <w:pStyle w:val="a3"/>
        <w:numPr>
          <w:ilvl w:val="0"/>
          <w:numId w:val="122"/>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Розвивати  творче мислення;</w:t>
      </w:r>
    </w:p>
    <w:p w:rsidR="001F267B" w:rsidRPr="00781739" w:rsidRDefault="001F267B" w:rsidP="00EC38FA">
      <w:pPr>
        <w:pStyle w:val="a3"/>
        <w:numPr>
          <w:ilvl w:val="0"/>
          <w:numId w:val="122"/>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Розвивати увагу , </w:t>
      </w:r>
      <w:proofErr w:type="spellStart"/>
      <w:r w:rsidRPr="00781739">
        <w:rPr>
          <w:rFonts w:ascii="Times New Roman" w:hAnsi="Times New Roman" w:cs="Times New Roman"/>
          <w:sz w:val="28"/>
          <w:szCs w:val="28"/>
          <w:lang w:val="uk-UA"/>
        </w:rPr>
        <w:t>пам</w:t>
      </w:r>
      <w:proofErr w:type="spellEnd"/>
      <w:r w:rsidRPr="00781739">
        <w:rPr>
          <w:rFonts w:ascii="Times New Roman" w:hAnsi="Times New Roman" w:cs="Times New Roman"/>
          <w:sz w:val="28"/>
          <w:szCs w:val="28"/>
        </w:rPr>
        <w:t>’</w:t>
      </w:r>
      <w:r w:rsidRPr="00781739">
        <w:rPr>
          <w:rFonts w:ascii="Times New Roman" w:hAnsi="Times New Roman" w:cs="Times New Roman"/>
          <w:sz w:val="28"/>
          <w:szCs w:val="28"/>
          <w:lang w:val="uk-UA"/>
        </w:rPr>
        <w:t>ять, уміння висловлювати свої думки</w:t>
      </w:r>
    </w:p>
    <w:p w:rsidR="001F267B" w:rsidRPr="00781739" w:rsidRDefault="001F267B" w:rsidP="001F267B">
      <w:pPr>
        <w:rPr>
          <w:rFonts w:ascii="Times New Roman" w:hAnsi="Times New Roman" w:cs="Times New Roman"/>
          <w:i/>
          <w:sz w:val="28"/>
          <w:szCs w:val="28"/>
          <w:lang w:val="uk-UA"/>
        </w:rPr>
      </w:pPr>
      <w:r w:rsidRPr="00781739">
        <w:rPr>
          <w:rFonts w:ascii="Times New Roman" w:hAnsi="Times New Roman" w:cs="Times New Roman"/>
          <w:i/>
          <w:sz w:val="28"/>
          <w:szCs w:val="28"/>
          <w:lang w:val="uk-UA"/>
        </w:rPr>
        <w:t>в) виховна:</w:t>
      </w:r>
    </w:p>
    <w:p w:rsidR="001F267B" w:rsidRPr="00781739" w:rsidRDefault="001F267B" w:rsidP="00EC38FA">
      <w:pPr>
        <w:pStyle w:val="a3"/>
        <w:numPr>
          <w:ilvl w:val="0"/>
          <w:numId w:val="123"/>
        </w:numPr>
        <w:rPr>
          <w:rFonts w:ascii="Times New Roman" w:hAnsi="Times New Roman" w:cs="Times New Roman"/>
          <w:sz w:val="28"/>
          <w:szCs w:val="28"/>
          <w:lang w:val="uk-UA"/>
        </w:rPr>
      </w:pPr>
      <w:r w:rsidRPr="00781739">
        <w:rPr>
          <w:rFonts w:ascii="Times New Roman" w:hAnsi="Times New Roman" w:cs="Times New Roman"/>
          <w:sz w:val="28"/>
          <w:szCs w:val="28"/>
          <w:lang w:val="uk-UA"/>
        </w:rPr>
        <w:t>Виховувати всебічно розвиненого фахівця</w:t>
      </w:r>
    </w:p>
    <w:p w:rsidR="001F267B" w:rsidRPr="00781739" w:rsidRDefault="001F267B" w:rsidP="001F267B">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Матеріально – технічне забезпечення</w:t>
      </w:r>
    </w:p>
    <w:p w:rsidR="001F267B" w:rsidRPr="00781739" w:rsidRDefault="001F267B" w:rsidP="00EC38FA">
      <w:pPr>
        <w:pStyle w:val="a3"/>
        <w:numPr>
          <w:ilvl w:val="0"/>
          <w:numId w:val="124"/>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Періодична система хімічних елементів </w:t>
      </w:r>
      <w:proofErr w:type="spellStart"/>
      <w:r w:rsidRPr="00781739">
        <w:rPr>
          <w:rFonts w:ascii="Times New Roman" w:hAnsi="Times New Roman" w:cs="Times New Roman"/>
          <w:sz w:val="28"/>
          <w:szCs w:val="28"/>
          <w:lang w:val="uk-UA"/>
        </w:rPr>
        <w:t>Д.І.Менделєєва</w:t>
      </w:r>
      <w:proofErr w:type="spellEnd"/>
      <w:r w:rsidRPr="00781739">
        <w:rPr>
          <w:rFonts w:ascii="Times New Roman" w:hAnsi="Times New Roman" w:cs="Times New Roman"/>
          <w:sz w:val="28"/>
          <w:szCs w:val="28"/>
          <w:lang w:val="uk-UA"/>
        </w:rPr>
        <w:t>.</w:t>
      </w:r>
    </w:p>
    <w:p w:rsidR="001F267B" w:rsidRPr="00781739" w:rsidRDefault="001F267B" w:rsidP="00EC38FA">
      <w:pPr>
        <w:pStyle w:val="a3"/>
        <w:numPr>
          <w:ilvl w:val="0"/>
          <w:numId w:val="124"/>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Колекція « Зразки сірки та її природних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w:t>
      </w:r>
    </w:p>
    <w:p w:rsidR="001F267B" w:rsidRPr="00781739" w:rsidRDefault="001F267B" w:rsidP="001F267B">
      <w:pPr>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                            Хід заняття</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І. Організаційна частина – перевірка присутності студентів на занятті, їх готовності до заняття.</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ІІ. Основні етапи лекції:</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а) підготовчий етап – повідомлення теми та мети заняття;</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б) актуалізація опорних знань студентів ( фронтальна бесіда)</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Навести приклади явища алотропії в природі</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Чим відрізняються алотропні модифікації Оксигену? Карбону?</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В) Основний етап – викладення матеріалу згідно плану</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План</w:t>
      </w:r>
    </w:p>
    <w:p w:rsidR="001F267B" w:rsidRPr="00781739" w:rsidRDefault="001F267B" w:rsidP="00EC38FA">
      <w:pPr>
        <w:pStyle w:val="a3"/>
        <w:numPr>
          <w:ilvl w:val="0"/>
          <w:numId w:val="125"/>
        </w:numPr>
        <w:rPr>
          <w:rFonts w:ascii="Times New Roman" w:hAnsi="Times New Roman" w:cs="Times New Roman"/>
          <w:sz w:val="28"/>
          <w:szCs w:val="28"/>
          <w:lang w:val="uk-UA"/>
        </w:rPr>
      </w:pPr>
      <w:r w:rsidRPr="00781739">
        <w:rPr>
          <w:rFonts w:ascii="Times New Roman" w:hAnsi="Times New Roman" w:cs="Times New Roman"/>
          <w:sz w:val="28"/>
          <w:szCs w:val="28"/>
          <w:lang w:val="uk-UA"/>
        </w:rPr>
        <w:t>Окислювальні та відновні властивості            неметалів, їх залежність від будови атома.</w:t>
      </w:r>
    </w:p>
    <w:p w:rsidR="001F267B" w:rsidRPr="00781739" w:rsidRDefault="001F267B" w:rsidP="00EC38FA">
      <w:pPr>
        <w:pStyle w:val="a3"/>
        <w:numPr>
          <w:ilvl w:val="0"/>
          <w:numId w:val="125"/>
        </w:numPr>
        <w:rPr>
          <w:rFonts w:ascii="Times New Roman" w:hAnsi="Times New Roman" w:cs="Times New Roman"/>
          <w:sz w:val="28"/>
          <w:szCs w:val="28"/>
          <w:lang w:val="uk-UA"/>
        </w:rPr>
      </w:pPr>
      <w:r w:rsidRPr="00781739">
        <w:rPr>
          <w:rFonts w:ascii="Times New Roman" w:hAnsi="Times New Roman" w:cs="Times New Roman"/>
          <w:sz w:val="28"/>
          <w:szCs w:val="28"/>
          <w:lang w:val="uk-UA"/>
        </w:rPr>
        <w:t>Сполуки неметалічних елементів з Гідрогеном. Склад, фізичні властивості, добування в лабораторії амоніаку та гідроген хлориду.</w:t>
      </w:r>
    </w:p>
    <w:p w:rsidR="001F267B" w:rsidRPr="00781739" w:rsidRDefault="001F267B" w:rsidP="00EC38FA">
      <w:pPr>
        <w:pStyle w:val="a3"/>
        <w:numPr>
          <w:ilvl w:val="0"/>
          <w:numId w:val="125"/>
        </w:numPr>
        <w:rPr>
          <w:rFonts w:ascii="Times New Roman" w:hAnsi="Times New Roman" w:cs="Times New Roman"/>
          <w:sz w:val="28"/>
          <w:szCs w:val="28"/>
          <w:lang w:val="uk-UA"/>
        </w:rPr>
      </w:pPr>
      <w:r w:rsidRPr="00781739">
        <w:rPr>
          <w:rFonts w:ascii="Times New Roman" w:hAnsi="Times New Roman" w:cs="Times New Roman"/>
          <w:sz w:val="28"/>
          <w:szCs w:val="28"/>
          <w:lang w:val="uk-UA"/>
        </w:rPr>
        <w:t>Взаємодія амоніаку та гідроген хлориду з водою. Солі амонію. Якісна реакція на амоній та хлорид-</w:t>
      </w:r>
      <w:proofErr w:type="spellStart"/>
      <w:r w:rsidRPr="00781739">
        <w:rPr>
          <w:rFonts w:ascii="Times New Roman" w:hAnsi="Times New Roman" w:cs="Times New Roman"/>
          <w:sz w:val="28"/>
          <w:szCs w:val="28"/>
          <w:lang w:val="uk-UA"/>
        </w:rPr>
        <w:t>йони</w:t>
      </w:r>
      <w:proofErr w:type="spellEnd"/>
      <w:r w:rsidRPr="00781739">
        <w:rPr>
          <w:rFonts w:ascii="Times New Roman" w:hAnsi="Times New Roman" w:cs="Times New Roman"/>
          <w:sz w:val="28"/>
          <w:szCs w:val="28"/>
          <w:lang w:val="uk-UA"/>
        </w:rPr>
        <w:t xml:space="preserve">. </w:t>
      </w:r>
    </w:p>
    <w:p w:rsidR="001F267B" w:rsidRPr="00781739" w:rsidRDefault="001F267B" w:rsidP="00EC38FA">
      <w:pPr>
        <w:pStyle w:val="a3"/>
        <w:numPr>
          <w:ilvl w:val="0"/>
          <w:numId w:val="125"/>
        </w:num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Оксиди неметалічних елементів. Кислотний характер оксидів та гідратів неметалічних елементів.</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Г) заключний етап лекції – загальні висновки, відповіді на запитання, завдання для самопідготовки.</w:t>
      </w:r>
    </w:p>
    <w:p w:rsidR="001F267B" w:rsidRPr="00781739" w:rsidRDefault="001F267B" w:rsidP="001F267B">
      <w:pPr>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  Завдання для самопідготовки</w:t>
      </w:r>
    </w:p>
    <w:p w:rsidR="001F267B" w:rsidRPr="00781739" w:rsidRDefault="001F267B" w:rsidP="00EC38FA">
      <w:pPr>
        <w:pStyle w:val="a3"/>
        <w:numPr>
          <w:ilvl w:val="0"/>
          <w:numId w:val="126"/>
        </w:numPr>
        <w:rPr>
          <w:rFonts w:ascii="Times New Roman" w:hAnsi="Times New Roman" w:cs="Times New Roman"/>
          <w:sz w:val="28"/>
          <w:szCs w:val="28"/>
          <w:lang w:val="uk-UA"/>
        </w:rPr>
      </w:pPr>
      <w:r w:rsidRPr="00781739">
        <w:rPr>
          <w:rFonts w:ascii="Times New Roman" w:hAnsi="Times New Roman" w:cs="Times New Roman"/>
          <w:sz w:val="28"/>
          <w:szCs w:val="28"/>
          <w:lang w:val="uk-UA"/>
        </w:rPr>
        <w:t>У чому подібність хімічних властивостей сірки, азоту, вуглецю?</w:t>
      </w:r>
    </w:p>
    <w:p w:rsidR="001F267B" w:rsidRPr="00781739" w:rsidRDefault="001F267B" w:rsidP="00EC38FA">
      <w:pPr>
        <w:pStyle w:val="a3"/>
        <w:numPr>
          <w:ilvl w:val="0"/>
          <w:numId w:val="126"/>
        </w:numPr>
        <w:rPr>
          <w:rFonts w:ascii="Times New Roman" w:hAnsi="Times New Roman" w:cs="Times New Roman"/>
          <w:sz w:val="28"/>
          <w:szCs w:val="28"/>
          <w:lang w:val="uk-UA"/>
        </w:rPr>
      </w:pPr>
      <w:r w:rsidRPr="00781739">
        <w:rPr>
          <w:rFonts w:ascii="Times New Roman" w:hAnsi="Times New Roman" w:cs="Times New Roman"/>
          <w:sz w:val="28"/>
          <w:szCs w:val="28"/>
          <w:lang w:val="uk-UA"/>
        </w:rPr>
        <w:t>У чому відмінність між хімічними властивостями цих елементів?</w:t>
      </w:r>
    </w:p>
    <w:p w:rsidR="001F267B" w:rsidRPr="00781739" w:rsidRDefault="001F267B" w:rsidP="00EC38FA">
      <w:pPr>
        <w:pStyle w:val="a3"/>
        <w:numPr>
          <w:ilvl w:val="0"/>
          <w:numId w:val="126"/>
        </w:numPr>
        <w:rPr>
          <w:rFonts w:ascii="Times New Roman" w:hAnsi="Times New Roman" w:cs="Times New Roman"/>
          <w:sz w:val="28"/>
          <w:szCs w:val="28"/>
          <w:lang w:val="uk-UA"/>
        </w:rPr>
      </w:pPr>
      <w:r w:rsidRPr="00781739">
        <w:rPr>
          <w:rFonts w:ascii="Times New Roman" w:hAnsi="Times New Roman" w:cs="Times New Roman"/>
          <w:sz w:val="28"/>
          <w:szCs w:val="28"/>
          <w:lang w:val="uk-UA"/>
        </w:rPr>
        <w:t>Здійснити перетворення:</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Азот→амоніак</w:t>
      </w:r>
      <w:proofErr w:type="spellEnd"/>
      <w:r w:rsidRPr="00781739">
        <w:rPr>
          <w:rFonts w:ascii="Times New Roman" w:hAnsi="Times New Roman" w:cs="Times New Roman"/>
          <w:sz w:val="28"/>
          <w:szCs w:val="28"/>
          <w:lang w:val="uk-UA"/>
        </w:rPr>
        <w:t xml:space="preserve"> →нітроген (ІІ) </w:t>
      </w:r>
      <w:proofErr w:type="spellStart"/>
      <w:r w:rsidRPr="00781739">
        <w:rPr>
          <w:rFonts w:ascii="Times New Roman" w:hAnsi="Times New Roman" w:cs="Times New Roman"/>
          <w:sz w:val="28"/>
          <w:szCs w:val="28"/>
          <w:lang w:val="uk-UA"/>
        </w:rPr>
        <w:t>оксид→нітроген</w:t>
      </w:r>
      <w:proofErr w:type="spellEnd"/>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IV</w:t>
      </w:r>
      <w:r w:rsidRPr="00781739">
        <w:rPr>
          <w:rFonts w:ascii="Times New Roman" w:hAnsi="Times New Roman" w:cs="Times New Roman"/>
          <w:sz w:val="28"/>
          <w:szCs w:val="28"/>
          <w:lang w:val="uk-UA"/>
        </w:rPr>
        <w:t>) оксид</w:t>
      </w:r>
    </w:p>
    <w:p w:rsidR="001F267B" w:rsidRPr="00781739" w:rsidRDefault="001F267B" w:rsidP="00EC38FA">
      <w:pPr>
        <w:pStyle w:val="a3"/>
        <w:numPr>
          <w:ilvl w:val="0"/>
          <w:numId w:val="126"/>
        </w:numPr>
        <w:rPr>
          <w:rFonts w:ascii="Times New Roman" w:hAnsi="Times New Roman" w:cs="Times New Roman"/>
          <w:sz w:val="28"/>
          <w:szCs w:val="28"/>
          <w:lang w:val="uk-UA"/>
        </w:rPr>
      </w:pPr>
      <w:r w:rsidRPr="00781739">
        <w:rPr>
          <w:rFonts w:ascii="Times New Roman" w:hAnsi="Times New Roman" w:cs="Times New Roman"/>
          <w:sz w:val="28"/>
          <w:szCs w:val="28"/>
          <w:lang w:val="uk-UA"/>
        </w:rPr>
        <w:t>За яких умов взаємодіє з киснем сірка, азот, вуглець? Запишіть рівняння реакцій</w:t>
      </w:r>
    </w:p>
    <w:p w:rsidR="001F267B" w:rsidRPr="00781739" w:rsidRDefault="001F267B" w:rsidP="001F267B">
      <w:pPr>
        <w:rPr>
          <w:rFonts w:ascii="Times New Roman" w:hAnsi="Times New Roman" w:cs="Times New Roman"/>
          <w:sz w:val="28"/>
          <w:szCs w:val="28"/>
          <w:lang w:val="uk-UA"/>
        </w:rPr>
      </w:pP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 xml:space="preserve">Основні хімічні властивості неметалів. </w:t>
      </w:r>
      <w:r w:rsidRPr="00781739">
        <w:rPr>
          <w:rFonts w:ascii="Times New Roman" w:hAnsi="Times New Roman" w:cs="Times New Roman"/>
          <w:sz w:val="28"/>
          <w:szCs w:val="28"/>
          <w:lang w:val="uk-UA"/>
        </w:rPr>
        <w:t>Неметали, за винятком інертних газів, є досить хімічно активними простими речовинами, що взаємодіють із металами, іншими неметалами, а деякі також зі складними речовинами.</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Маючи на зовнішньому рівні половину і більше половини електронів, аніж їх міститься на завершеному зовнішньому рівні, атомам неметалів  енергетично вигідніше приєднувати, а не віддавати електрони. Тому реакціях із металами атоми неметалів  приєднують електрони, а реакціях з неметалами утворюють спільні електронні пари . Дізнатися , до атома якого з двох неметалічних елементі зміщується спільна електронна пара в молекулі, допомагає ряд </w:t>
      </w:r>
      <w:proofErr w:type="spellStart"/>
      <w:r w:rsidRPr="00781739">
        <w:rPr>
          <w:rFonts w:ascii="Times New Roman" w:hAnsi="Times New Roman" w:cs="Times New Roman"/>
          <w:sz w:val="28"/>
          <w:szCs w:val="28"/>
          <w:lang w:val="uk-UA"/>
        </w:rPr>
        <w:t>електронегативності</w:t>
      </w:r>
      <w:proofErr w:type="spellEnd"/>
      <w:r w:rsidRPr="00781739">
        <w:rPr>
          <w:rFonts w:ascii="Times New Roman" w:hAnsi="Times New Roman" w:cs="Times New Roman"/>
          <w:sz w:val="28"/>
          <w:szCs w:val="28"/>
          <w:lang w:val="uk-UA"/>
        </w:rPr>
        <w:t>:</w:t>
      </w:r>
    </w:p>
    <w:p w:rsidR="001F267B" w:rsidRPr="00781739" w:rsidRDefault="001F267B" w:rsidP="001F267B">
      <w:pPr>
        <w:pStyle w:val="2"/>
        <w:rPr>
          <w:rFonts w:ascii="Times New Roman" w:hAnsi="Times New Roman" w:cs="Times New Roman"/>
          <w:b w:val="0"/>
          <w:sz w:val="28"/>
          <w:szCs w:val="28"/>
        </w:rPr>
      </w:pPr>
      <w:r w:rsidRPr="00781739">
        <w:rPr>
          <w:rFonts w:ascii="Times New Roman" w:hAnsi="Times New Roman" w:cs="Times New Roman"/>
          <w:sz w:val="28"/>
          <w:szCs w:val="28"/>
        </w:rPr>
        <w:t xml:space="preserve">                        </w:t>
      </w:r>
      <w:r w:rsidRPr="00781739">
        <w:rPr>
          <w:rFonts w:ascii="Times New Roman" w:hAnsi="Times New Roman" w:cs="Times New Roman"/>
          <w:sz w:val="28"/>
          <w:szCs w:val="28"/>
          <w:u w:val="single"/>
          <w:lang w:val="en-US"/>
        </w:rPr>
        <w:t>F</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O</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N</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CI</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Br</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I</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S</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C</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Se</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H</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P</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As</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B</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Si</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vertAlign w:val="subscript"/>
        </w:rPr>
        <w:t>→</w:t>
      </w:r>
      <w:proofErr w:type="spellStart"/>
      <w:r w:rsidRPr="00781739">
        <w:rPr>
          <w:rFonts w:ascii="Times New Roman" w:hAnsi="Times New Roman" w:cs="Times New Roman"/>
          <w:sz w:val="28"/>
          <w:szCs w:val="28"/>
          <w:vertAlign w:val="subscript"/>
        </w:rPr>
        <w:t>електронегативність</w:t>
      </w:r>
      <w:proofErr w:type="spellEnd"/>
      <w:r w:rsidRPr="00781739">
        <w:rPr>
          <w:rFonts w:ascii="Times New Roman" w:hAnsi="Times New Roman" w:cs="Times New Roman"/>
          <w:sz w:val="28"/>
          <w:szCs w:val="28"/>
          <w:vertAlign w:val="subscript"/>
        </w:rPr>
        <w:t xml:space="preserve"> зменшується</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У межах одного періоду зі збільшенням порядкового номера неметалічні властивості  хімічних елементів та їх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посилюються.</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У межах однієї підгрупи зі збільшенням порядкового номера неметалічні властивості хімічних елементів та їх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послаблюються.</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b/>
          <w:sz w:val="28"/>
          <w:szCs w:val="28"/>
          <w:lang w:val="uk-UA"/>
        </w:rPr>
        <w:t>Взаємодія неметалів з металами.</w:t>
      </w:r>
      <w:r w:rsidRPr="00781739">
        <w:rPr>
          <w:rFonts w:ascii="Times New Roman" w:hAnsi="Times New Roman" w:cs="Times New Roman"/>
          <w:sz w:val="28"/>
          <w:szCs w:val="28"/>
          <w:lang w:val="uk-UA"/>
        </w:rPr>
        <w:t xml:space="preserve"> У всіх випадках утворюються бінарні сполуки, формули та назви яких складають за такими загальними правилами:</w:t>
      </w:r>
    </w:p>
    <w:p w:rsidR="001F267B" w:rsidRPr="00781739" w:rsidRDefault="001F267B" w:rsidP="00EC38FA">
      <w:pPr>
        <w:pStyle w:val="a3"/>
        <w:numPr>
          <w:ilvl w:val="0"/>
          <w:numId w:val="123"/>
        </w:numPr>
        <w:rPr>
          <w:rFonts w:ascii="Times New Roman" w:hAnsi="Times New Roman" w:cs="Times New Roman"/>
          <w:sz w:val="28"/>
          <w:szCs w:val="28"/>
          <w:lang w:val="uk-UA"/>
        </w:rPr>
      </w:pPr>
      <w:r w:rsidRPr="00781739">
        <w:rPr>
          <w:rFonts w:ascii="Times New Roman" w:hAnsi="Times New Roman" w:cs="Times New Roman"/>
          <w:sz w:val="28"/>
          <w:szCs w:val="28"/>
          <w:lang w:val="uk-UA"/>
        </w:rPr>
        <w:t>Зазвичай першим пишуть символ менш електронегативного елемента( з позитивним ступенем окиснення)</w:t>
      </w:r>
    </w:p>
    <w:p w:rsidR="001F267B" w:rsidRPr="00781739" w:rsidRDefault="001F267B" w:rsidP="00EC38FA">
      <w:pPr>
        <w:pStyle w:val="a3"/>
        <w:numPr>
          <w:ilvl w:val="0"/>
          <w:numId w:val="123"/>
        </w:numPr>
        <w:rPr>
          <w:rFonts w:ascii="Times New Roman" w:hAnsi="Times New Roman" w:cs="Times New Roman"/>
          <w:sz w:val="28"/>
          <w:szCs w:val="28"/>
          <w:lang w:val="uk-UA"/>
        </w:rPr>
      </w:pPr>
      <w:r w:rsidRPr="00781739">
        <w:rPr>
          <w:rFonts w:ascii="Times New Roman" w:hAnsi="Times New Roman" w:cs="Times New Roman"/>
          <w:sz w:val="28"/>
          <w:szCs w:val="28"/>
          <w:lang w:val="uk-UA"/>
        </w:rPr>
        <w:t>Першим зазначають у називному відмінку менш електронегативний елемент</w:t>
      </w:r>
    </w:p>
    <w:p w:rsidR="001F267B" w:rsidRPr="00781739" w:rsidRDefault="001F267B" w:rsidP="00EC38FA">
      <w:pPr>
        <w:pStyle w:val="a3"/>
        <w:numPr>
          <w:ilvl w:val="0"/>
          <w:numId w:val="123"/>
        </w:num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Якщо  елемент проявляє змінну валентність, її зазначають у назві римською цифрою</w:t>
      </w:r>
    </w:p>
    <w:p w:rsidR="001F267B" w:rsidRPr="00781739" w:rsidRDefault="001F267B" w:rsidP="00EC38FA">
      <w:pPr>
        <w:pStyle w:val="a3"/>
        <w:numPr>
          <w:ilvl w:val="0"/>
          <w:numId w:val="123"/>
        </w:numPr>
        <w:rPr>
          <w:rFonts w:ascii="Times New Roman" w:hAnsi="Times New Roman" w:cs="Times New Roman"/>
          <w:sz w:val="28"/>
          <w:szCs w:val="28"/>
          <w:lang w:val="uk-UA"/>
        </w:rPr>
      </w:pPr>
      <w:r w:rsidRPr="00781739">
        <w:rPr>
          <w:rFonts w:ascii="Times New Roman" w:hAnsi="Times New Roman" w:cs="Times New Roman"/>
          <w:sz w:val="28"/>
          <w:szCs w:val="28"/>
          <w:lang w:val="uk-UA"/>
        </w:rPr>
        <w:t>Другою зазначають у називному відмінку назву або частину назви      більш електронегативного        елемента, додаючи при цьому  суфікс –</w:t>
      </w:r>
      <w:proofErr w:type="spellStart"/>
      <w:r w:rsidRPr="00781739">
        <w:rPr>
          <w:rFonts w:ascii="Times New Roman" w:hAnsi="Times New Roman" w:cs="Times New Roman"/>
          <w:i/>
          <w:sz w:val="28"/>
          <w:szCs w:val="28"/>
          <w:lang w:val="uk-UA"/>
        </w:rPr>
        <w:t>ид</w:t>
      </w:r>
      <w:proofErr w:type="spellEnd"/>
      <w:r w:rsidRPr="00781739">
        <w:rPr>
          <w:rFonts w:ascii="Times New Roman" w:hAnsi="Times New Roman" w:cs="Times New Roman"/>
          <w:sz w:val="28"/>
          <w:szCs w:val="28"/>
          <w:lang w:val="uk-UA"/>
        </w:rPr>
        <w:t xml:space="preserve"> або  </w:t>
      </w:r>
      <w:r w:rsidRPr="00781739">
        <w:rPr>
          <w:rFonts w:ascii="Times New Roman" w:hAnsi="Times New Roman" w:cs="Times New Roman"/>
          <w:i/>
          <w:sz w:val="28"/>
          <w:szCs w:val="28"/>
          <w:lang w:val="uk-UA"/>
        </w:rPr>
        <w:t>-ід</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2</w:t>
      </w:r>
      <w:r w:rsidRPr="00781739">
        <w:rPr>
          <w:rFonts w:ascii="Times New Roman" w:hAnsi="Times New Roman" w:cs="Times New Roman"/>
          <w:sz w:val="28"/>
          <w:szCs w:val="28"/>
          <w:lang w:val="en-US"/>
        </w:rPr>
        <w:t>Mg</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2</w:t>
      </w:r>
      <w:r w:rsidRPr="00781739">
        <w:rPr>
          <w:rFonts w:ascii="Times New Roman" w:hAnsi="Times New Roman" w:cs="Times New Roman"/>
          <w:sz w:val="28"/>
          <w:szCs w:val="28"/>
          <w:lang w:val="en-US"/>
        </w:rPr>
        <w:t>MgO</w:t>
      </w:r>
      <w:r w:rsidRPr="00781739">
        <w:rPr>
          <w:rFonts w:ascii="Times New Roman" w:hAnsi="Times New Roman" w:cs="Times New Roman"/>
          <w:sz w:val="28"/>
          <w:szCs w:val="28"/>
          <w:lang w:val="uk-UA"/>
        </w:rPr>
        <w:t xml:space="preserve">        (  магній оксид)     </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6</w:t>
      </w:r>
      <w:r w:rsidRPr="00781739">
        <w:rPr>
          <w:rFonts w:ascii="Times New Roman" w:hAnsi="Times New Roman" w:cs="Times New Roman"/>
          <w:sz w:val="28"/>
          <w:szCs w:val="28"/>
          <w:lang w:val="en-US"/>
        </w:rPr>
        <w:t>Li</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N</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 2</w:t>
      </w:r>
      <w:r w:rsidRPr="00781739">
        <w:rPr>
          <w:rFonts w:ascii="Times New Roman" w:hAnsi="Times New Roman" w:cs="Times New Roman"/>
          <w:sz w:val="28"/>
          <w:szCs w:val="28"/>
          <w:lang w:val="en-US"/>
        </w:rPr>
        <w:t>Li</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 xml:space="preserve">             ( літій нітрид)</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2</w:t>
      </w:r>
      <w:r w:rsidRPr="00781739">
        <w:rPr>
          <w:rFonts w:ascii="Times New Roman" w:hAnsi="Times New Roman" w:cs="Times New Roman"/>
          <w:sz w:val="28"/>
          <w:szCs w:val="28"/>
          <w:lang w:val="en-US"/>
        </w:rPr>
        <w:t>AI</w:t>
      </w:r>
      <w:r w:rsidRPr="00781739">
        <w:rPr>
          <w:rFonts w:ascii="Times New Roman" w:hAnsi="Times New Roman" w:cs="Times New Roman"/>
          <w:sz w:val="28"/>
          <w:szCs w:val="28"/>
          <w:lang w:val="uk-UA"/>
        </w:rPr>
        <w:t xml:space="preserve">  + 3</w:t>
      </w:r>
      <w:r w:rsidRPr="00781739">
        <w:rPr>
          <w:rFonts w:ascii="Times New Roman" w:hAnsi="Times New Roman" w:cs="Times New Roman"/>
          <w:sz w:val="28"/>
          <w:szCs w:val="28"/>
          <w:lang w:val="en-US"/>
        </w:rPr>
        <w:t>CI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2</w:t>
      </w:r>
      <w:r w:rsidRPr="00781739">
        <w:rPr>
          <w:rFonts w:ascii="Times New Roman" w:hAnsi="Times New Roman" w:cs="Times New Roman"/>
          <w:sz w:val="28"/>
          <w:szCs w:val="28"/>
          <w:lang w:val="en-US"/>
        </w:rPr>
        <w:t>AICI</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алюміній хлорид)</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Ca</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CaH</w:t>
      </w:r>
      <w:proofErr w:type="spellEnd"/>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 кальцій гідрид)</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 xml:space="preserve">Fe  +  S =  </w:t>
      </w:r>
      <w:proofErr w:type="spellStart"/>
      <w:r w:rsidRPr="00781739">
        <w:rPr>
          <w:rFonts w:ascii="Times New Roman" w:hAnsi="Times New Roman" w:cs="Times New Roman"/>
          <w:sz w:val="28"/>
          <w:szCs w:val="28"/>
          <w:lang w:val="en-US"/>
        </w:rPr>
        <w:t>FeS</w:t>
      </w:r>
      <w:proofErr w:type="spellEnd"/>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uk-UA"/>
        </w:rPr>
        <w:t>ферум</w:t>
      </w:r>
      <w:proofErr w:type="spellEnd"/>
      <w:r w:rsidRPr="00781739">
        <w:rPr>
          <w:rFonts w:ascii="Times New Roman" w:hAnsi="Times New Roman" w:cs="Times New Roman"/>
          <w:sz w:val="28"/>
          <w:szCs w:val="28"/>
          <w:lang w:val="uk-UA"/>
        </w:rPr>
        <w:t xml:space="preserve"> (ІІ) сульфід)</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b/>
          <w:sz w:val="28"/>
          <w:szCs w:val="28"/>
          <w:lang w:val="uk-UA"/>
        </w:rPr>
        <w:t>Взаємодія неметалів з неметалами.</w:t>
      </w:r>
      <w:r w:rsidRPr="00781739">
        <w:rPr>
          <w:rFonts w:ascii="Times New Roman" w:hAnsi="Times New Roman" w:cs="Times New Roman"/>
          <w:sz w:val="28"/>
          <w:szCs w:val="28"/>
          <w:lang w:val="uk-UA"/>
        </w:rPr>
        <w:t xml:space="preserve"> За певних умов неметали взаємодіють між собою, утворюючи сполуки з ковалентним хімічним зв</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язком</w:t>
      </w:r>
      <w:proofErr w:type="spellEnd"/>
      <w:r w:rsidRPr="00781739">
        <w:rPr>
          <w:rFonts w:ascii="Times New Roman" w:hAnsi="Times New Roman" w:cs="Times New Roman"/>
          <w:sz w:val="28"/>
          <w:szCs w:val="28"/>
          <w:lang w:val="uk-UA"/>
        </w:rPr>
        <w:t>.</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С  + 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=СО</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 xml:space="preserve"> ( карбон (І</w:t>
      </w: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 оксид). Продуктами взаємодії неметалів із киснем здебільшого є бінарні сполуки з ковалентним полярним                 зв’язком – оксиди. Оксиген має ступінь окиснення -2.</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При взаємодії більшості неметалів із воднем утворюються бінарні сполуки з ковалентним зв’язком.</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CI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2</w:t>
      </w:r>
      <w:r w:rsidRPr="00781739">
        <w:rPr>
          <w:rFonts w:ascii="Times New Roman" w:hAnsi="Times New Roman" w:cs="Times New Roman"/>
          <w:sz w:val="28"/>
          <w:szCs w:val="28"/>
          <w:lang w:val="en-US"/>
        </w:rPr>
        <w:t>HCI</w:t>
      </w:r>
      <w:r w:rsidRPr="00781739">
        <w:rPr>
          <w:rFonts w:ascii="Times New Roman" w:hAnsi="Times New Roman" w:cs="Times New Roman"/>
          <w:sz w:val="28"/>
          <w:szCs w:val="28"/>
          <w:lang w:val="uk-UA"/>
        </w:rPr>
        <w:t xml:space="preserve">   (гідроген хлорид або хлороводень)</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S</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S</w:t>
      </w:r>
      <w:r w:rsidRPr="00781739">
        <w:rPr>
          <w:rFonts w:ascii="Times New Roman" w:hAnsi="Times New Roman" w:cs="Times New Roman"/>
          <w:sz w:val="28"/>
          <w:szCs w:val="28"/>
          <w:lang w:val="uk-UA"/>
        </w:rPr>
        <w:t xml:space="preserve">       ( гідроген сульфід або сірководень).</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Леткі водневі сполуки неметалічних елементів.  </w:t>
      </w:r>
      <w:r w:rsidRPr="00781739">
        <w:rPr>
          <w:rFonts w:ascii="Times New Roman" w:hAnsi="Times New Roman" w:cs="Times New Roman"/>
          <w:sz w:val="28"/>
          <w:szCs w:val="28"/>
          <w:lang w:val="uk-UA"/>
        </w:rPr>
        <w:t xml:space="preserve"> Бінарні сполуки Гідрогену носять назву </w:t>
      </w:r>
      <w:r w:rsidRPr="00781739">
        <w:rPr>
          <w:rFonts w:ascii="Times New Roman" w:hAnsi="Times New Roman" w:cs="Times New Roman"/>
          <w:i/>
          <w:sz w:val="28"/>
          <w:szCs w:val="28"/>
          <w:lang w:val="uk-UA"/>
        </w:rPr>
        <w:t xml:space="preserve">летких водневих </w:t>
      </w:r>
      <w:proofErr w:type="spellStart"/>
      <w:r w:rsidRPr="00781739">
        <w:rPr>
          <w:rFonts w:ascii="Times New Roman" w:hAnsi="Times New Roman" w:cs="Times New Roman"/>
          <w:i/>
          <w:sz w:val="28"/>
          <w:szCs w:val="28"/>
          <w:lang w:val="uk-UA"/>
        </w:rPr>
        <w:t>сполук</w:t>
      </w:r>
      <w:proofErr w:type="spellEnd"/>
      <w:r w:rsidRPr="00781739">
        <w:rPr>
          <w:rFonts w:ascii="Times New Roman" w:hAnsi="Times New Roman" w:cs="Times New Roman"/>
          <w:sz w:val="28"/>
          <w:szCs w:val="28"/>
          <w:lang w:val="uk-UA"/>
        </w:rPr>
        <w:t xml:space="preserve">. Загальні формули летких водневих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наведені в періодичній системі. Загальним способом добування летких водневих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є взаємодія водню з відповідним неметалом.</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CI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2</w:t>
      </w:r>
      <w:r w:rsidRPr="00781739">
        <w:rPr>
          <w:rFonts w:ascii="Times New Roman" w:hAnsi="Times New Roman" w:cs="Times New Roman"/>
          <w:sz w:val="28"/>
          <w:szCs w:val="28"/>
          <w:lang w:val="en-US"/>
        </w:rPr>
        <w:t>HCI</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+ 3</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2</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амоніак</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Фізичні властивості . За звичайних умов мають газоподібний стан ( хлороводень, амоніак, сірководень) або є рідинами з невисокою температурою кипіння, а тому легко переходять в газоподібний стан.</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b/>
          <w:sz w:val="28"/>
          <w:szCs w:val="28"/>
          <w:lang w:val="uk-UA"/>
        </w:rPr>
        <w:t>Амоніак.</w:t>
      </w:r>
      <w:r w:rsidRPr="00781739">
        <w:rPr>
          <w:rFonts w:ascii="Times New Roman" w:hAnsi="Times New Roman" w:cs="Times New Roman"/>
          <w:sz w:val="28"/>
          <w:szCs w:val="28"/>
          <w:lang w:val="uk-UA"/>
        </w:rPr>
        <w:t xml:space="preserve"> Газ без кольору, з різким запахом, токсичний. Короткочасне вдихання його в малих </w:t>
      </w:r>
      <w:proofErr w:type="spellStart"/>
      <w:r w:rsidRPr="00781739">
        <w:rPr>
          <w:rFonts w:ascii="Times New Roman" w:hAnsi="Times New Roman" w:cs="Times New Roman"/>
          <w:sz w:val="28"/>
          <w:szCs w:val="28"/>
          <w:lang w:val="uk-UA"/>
        </w:rPr>
        <w:t>длзах</w:t>
      </w:r>
      <w:proofErr w:type="spellEnd"/>
      <w:r w:rsidRPr="00781739">
        <w:rPr>
          <w:rFonts w:ascii="Times New Roman" w:hAnsi="Times New Roman" w:cs="Times New Roman"/>
          <w:sz w:val="28"/>
          <w:szCs w:val="28"/>
          <w:lang w:val="uk-UA"/>
        </w:rPr>
        <w:t xml:space="preserve"> допомагає     вивести людину із стану непритомності. Дози, що перевищують гранично допустимі ( у повітрі 0,04 мг/м</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xml:space="preserve">), викликають ураження очей і набряк легень, ушкоджують нервову систему. Це газоподібна речовина з найбільшою розчинністю у воді ( при температурі +20°С близько 700л в 1л води). </w:t>
      </w:r>
      <w:r w:rsidRPr="00781739">
        <w:rPr>
          <w:rFonts w:ascii="Times New Roman" w:hAnsi="Times New Roman" w:cs="Times New Roman"/>
          <w:sz w:val="28"/>
          <w:szCs w:val="28"/>
          <w:lang w:val="uk-UA"/>
        </w:rPr>
        <w:lastRenderedPageBreak/>
        <w:t>Відомий в медицині нашатирний спирт є водним розчином амоніаку з масовою часткою 10%.</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b/>
          <w:sz w:val="28"/>
          <w:szCs w:val="28"/>
          <w:lang w:val="uk-UA"/>
        </w:rPr>
        <w:t>Хлороводень.</w:t>
      </w:r>
      <w:r w:rsidRPr="00781739">
        <w:rPr>
          <w:rFonts w:ascii="Times New Roman" w:hAnsi="Times New Roman" w:cs="Times New Roman"/>
          <w:sz w:val="28"/>
          <w:szCs w:val="28"/>
          <w:lang w:val="uk-UA"/>
        </w:rPr>
        <w:t xml:space="preserve"> Газ без кольору з різким запахом, подразнює дихальні шляхи, « димить» на повітрі, утворює дрібні краплі </w:t>
      </w:r>
      <w:proofErr w:type="spellStart"/>
      <w:r w:rsidRPr="00781739">
        <w:rPr>
          <w:rFonts w:ascii="Times New Roman" w:hAnsi="Times New Roman" w:cs="Times New Roman"/>
          <w:sz w:val="28"/>
          <w:szCs w:val="28"/>
          <w:lang w:val="uk-UA"/>
        </w:rPr>
        <w:t>хлоридної</w:t>
      </w:r>
      <w:proofErr w:type="spellEnd"/>
      <w:r w:rsidRPr="00781739">
        <w:rPr>
          <w:rFonts w:ascii="Times New Roman" w:hAnsi="Times New Roman" w:cs="Times New Roman"/>
          <w:sz w:val="28"/>
          <w:szCs w:val="28"/>
          <w:lang w:val="uk-UA"/>
        </w:rPr>
        <w:t xml:space="preserve"> кислоти. Добре розчиняється у воді ( приблизно 500л в 1л води). Водний розчин хлороводню є </w:t>
      </w:r>
      <w:proofErr w:type="spellStart"/>
      <w:r w:rsidRPr="00781739">
        <w:rPr>
          <w:rFonts w:ascii="Times New Roman" w:hAnsi="Times New Roman" w:cs="Times New Roman"/>
          <w:sz w:val="28"/>
          <w:szCs w:val="28"/>
          <w:lang w:val="uk-UA"/>
        </w:rPr>
        <w:t>хлоридною</w:t>
      </w:r>
      <w:proofErr w:type="spellEnd"/>
      <w:r w:rsidRPr="00781739">
        <w:rPr>
          <w:rFonts w:ascii="Times New Roman" w:hAnsi="Times New Roman" w:cs="Times New Roman"/>
          <w:sz w:val="28"/>
          <w:szCs w:val="28"/>
          <w:lang w:val="uk-UA"/>
        </w:rPr>
        <w:t xml:space="preserve"> кислотою, вона виявляє всі властивості кислот, зокрема діє на індикатори: лакмус-червоного кольору, метиловий оранжевий – рожевого.</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b/>
          <w:sz w:val="28"/>
          <w:szCs w:val="28"/>
          <w:lang w:val="uk-UA"/>
        </w:rPr>
        <w:t>Солі амонію</w:t>
      </w:r>
      <w:r w:rsidRPr="00781739">
        <w:rPr>
          <w:rFonts w:ascii="Times New Roman" w:hAnsi="Times New Roman" w:cs="Times New Roman"/>
          <w:sz w:val="28"/>
          <w:szCs w:val="28"/>
          <w:lang w:val="uk-UA"/>
        </w:rPr>
        <w:t xml:space="preserve">. Амоній гідроксид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en-US"/>
        </w:rPr>
        <w:t>OH</w:t>
      </w:r>
      <w:r w:rsidRPr="00781739">
        <w:rPr>
          <w:rFonts w:ascii="Times New Roman" w:hAnsi="Times New Roman" w:cs="Times New Roman"/>
          <w:sz w:val="28"/>
          <w:szCs w:val="28"/>
          <w:lang w:val="uk-UA"/>
        </w:rPr>
        <w:t xml:space="preserve">- основа. В нього відсутній катіон металу, натомість є амоній катіон. Це слабкий електроліт, що самостійно розкладається на воду і амоніак. Солі амонію відрізняються від інших солей тим, що містять складний катіон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Це кристалічні речовини, розчинні у воді, вони дисоціюють на </w:t>
      </w:r>
      <w:proofErr w:type="spellStart"/>
      <w:r w:rsidRPr="00781739">
        <w:rPr>
          <w:rFonts w:ascii="Times New Roman" w:hAnsi="Times New Roman" w:cs="Times New Roman"/>
          <w:sz w:val="28"/>
          <w:szCs w:val="28"/>
          <w:lang w:val="uk-UA"/>
        </w:rPr>
        <w:t>йони</w:t>
      </w:r>
      <w:proofErr w:type="spellEnd"/>
      <w:r w:rsidRPr="00781739">
        <w:rPr>
          <w:rFonts w:ascii="Times New Roman" w:hAnsi="Times New Roman" w:cs="Times New Roman"/>
          <w:sz w:val="28"/>
          <w:szCs w:val="28"/>
          <w:lang w:val="uk-UA"/>
        </w:rPr>
        <w:t xml:space="preserve"> , якими утворені: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rPr>
        <w:t>4</w:t>
      </w:r>
      <w:r w:rsidRPr="00781739">
        <w:rPr>
          <w:rFonts w:ascii="Times New Roman" w:hAnsi="Times New Roman" w:cs="Times New Roman"/>
          <w:sz w:val="28"/>
          <w:szCs w:val="28"/>
          <w:lang w:val="en-US"/>
        </w:rPr>
        <w:t>CI</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rPr>
        <w:t>4</w:t>
      </w:r>
      <w:r w:rsidRPr="00781739">
        <w:rPr>
          <w:rFonts w:ascii="Times New Roman" w:hAnsi="Times New Roman" w:cs="Times New Roman"/>
          <w:sz w:val="28"/>
          <w:szCs w:val="28"/>
          <w:vertAlign w:val="superscript"/>
        </w:rPr>
        <w:t>+</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CI</w:t>
      </w:r>
      <w:r w:rsidRPr="00781739">
        <w:rPr>
          <w:rFonts w:ascii="Times New Roman" w:hAnsi="Times New Roman" w:cs="Times New Roman"/>
          <w:sz w:val="28"/>
          <w:szCs w:val="28"/>
          <w:vertAlign w:val="superscript"/>
        </w:rPr>
        <w:t>-</w:t>
      </w:r>
      <w:r w:rsidRPr="00781739">
        <w:rPr>
          <w:rFonts w:ascii="Times New Roman" w:hAnsi="Times New Roman" w:cs="Times New Roman"/>
          <w:sz w:val="28"/>
          <w:szCs w:val="28"/>
          <w:lang w:val="uk-UA"/>
        </w:rPr>
        <w:t>.</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Більшість солей амонію безбарвні, а забарвлення деяких , наприклад амоній дихромату , зумовлене аніонами. Солі амонію, як і солі металічних елементів, вступають в реакції обміну :</w:t>
      </w:r>
    </w:p>
    <w:p w:rsidR="001F267B" w:rsidRPr="00781739" w:rsidRDefault="001F267B" w:rsidP="00EC38FA">
      <w:pPr>
        <w:pStyle w:val="a3"/>
        <w:numPr>
          <w:ilvl w:val="0"/>
          <w:numId w:val="127"/>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З кислотами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CO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+ 2HNO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2 NH</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NO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CO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p>
    <w:p w:rsidR="001F267B" w:rsidRPr="00781739" w:rsidRDefault="001F267B" w:rsidP="00EC38FA">
      <w:pPr>
        <w:pStyle w:val="a3"/>
        <w:numPr>
          <w:ilvl w:val="0"/>
          <w:numId w:val="127"/>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Лугами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en-US"/>
        </w:rPr>
        <w:t>CI</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NaOH</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NaCI</w:t>
      </w:r>
      <w:proofErr w:type="spellEnd"/>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p>
    <w:p w:rsidR="001F267B" w:rsidRPr="00781739" w:rsidRDefault="001F267B" w:rsidP="00EC38FA">
      <w:pPr>
        <w:pStyle w:val="a3"/>
        <w:numPr>
          <w:ilvl w:val="0"/>
          <w:numId w:val="127"/>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 солями    (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 xml:space="preserve"> + BaSO</w:t>
      </w:r>
      <w:r w:rsidRPr="00781739">
        <w:rPr>
          <w:rFonts w:ascii="Times New Roman" w:hAnsi="Times New Roman" w:cs="Times New Roman"/>
          <w:sz w:val="28"/>
          <w:szCs w:val="28"/>
          <w:vertAlign w:val="subscript"/>
          <w:lang w:val="en-US"/>
        </w:rPr>
        <w:t xml:space="preserve">4 </w:t>
      </w:r>
      <w:r w:rsidRPr="00781739">
        <w:rPr>
          <w:rFonts w:ascii="Times New Roman" w:hAnsi="Times New Roman" w:cs="Times New Roman"/>
          <w:sz w:val="28"/>
          <w:szCs w:val="28"/>
          <w:lang w:val="en-US"/>
        </w:rPr>
        <w:t>= 2 NH</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CI +  BaSO</w:t>
      </w:r>
      <w:r w:rsidRPr="00781739">
        <w:rPr>
          <w:rFonts w:ascii="Times New Roman" w:hAnsi="Times New Roman" w:cs="Times New Roman"/>
          <w:sz w:val="28"/>
          <w:szCs w:val="28"/>
          <w:vertAlign w:val="subscript"/>
          <w:lang w:val="en-US"/>
        </w:rPr>
        <w:t>4↓</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rPr>
        <w:t>Р</w:t>
      </w:r>
      <w:proofErr w:type="spellStart"/>
      <w:r w:rsidRPr="00781739">
        <w:rPr>
          <w:rFonts w:ascii="Times New Roman" w:hAnsi="Times New Roman" w:cs="Times New Roman"/>
          <w:sz w:val="28"/>
          <w:szCs w:val="28"/>
          <w:lang w:val="uk-UA"/>
        </w:rPr>
        <w:t>еакції</w:t>
      </w:r>
      <w:proofErr w:type="spellEnd"/>
      <w:r w:rsidRPr="00781739">
        <w:rPr>
          <w:rFonts w:ascii="Times New Roman" w:hAnsi="Times New Roman" w:cs="Times New Roman"/>
          <w:sz w:val="28"/>
          <w:szCs w:val="28"/>
          <w:lang w:val="uk-UA"/>
        </w:rPr>
        <w:t xml:space="preserve"> солей амонію з лугами використовують для добування амоніаку  в лабораторії  . Крім  </w:t>
      </w:r>
      <w:proofErr w:type="spellStart"/>
      <w:r w:rsidRPr="00781739">
        <w:rPr>
          <w:rFonts w:ascii="Times New Roman" w:hAnsi="Times New Roman" w:cs="Times New Roman"/>
          <w:sz w:val="28"/>
          <w:szCs w:val="28"/>
          <w:lang w:val="uk-UA"/>
        </w:rPr>
        <w:t>того,така</w:t>
      </w:r>
      <w:proofErr w:type="spellEnd"/>
      <w:r w:rsidRPr="00781739">
        <w:rPr>
          <w:rFonts w:ascii="Times New Roman" w:hAnsi="Times New Roman" w:cs="Times New Roman"/>
          <w:sz w:val="28"/>
          <w:szCs w:val="28"/>
          <w:lang w:val="uk-UA"/>
        </w:rPr>
        <w:t xml:space="preserve"> реакція  є якісною на </w:t>
      </w:r>
      <w:proofErr w:type="spellStart"/>
      <w:r w:rsidRPr="00781739">
        <w:rPr>
          <w:rFonts w:ascii="Times New Roman" w:hAnsi="Times New Roman" w:cs="Times New Roman"/>
          <w:sz w:val="28"/>
          <w:szCs w:val="28"/>
          <w:lang w:val="uk-UA"/>
        </w:rPr>
        <w:t>йони</w:t>
      </w:r>
      <w:proofErr w:type="spellEnd"/>
      <w:r w:rsidRPr="00781739">
        <w:rPr>
          <w:rFonts w:ascii="Times New Roman" w:hAnsi="Times New Roman" w:cs="Times New Roman"/>
          <w:sz w:val="28"/>
          <w:szCs w:val="28"/>
          <w:lang w:val="uk-UA"/>
        </w:rPr>
        <w:t xml:space="preserve"> амонію: </w:t>
      </w:r>
      <w:proofErr w:type="spellStart"/>
      <w:r w:rsidRPr="00781739">
        <w:rPr>
          <w:rFonts w:ascii="Times New Roman" w:hAnsi="Times New Roman" w:cs="Times New Roman"/>
          <w:sz w:val="28"/>
          <w:szCs w:val="28"/>
          <w:lang w:val="uk-UA"/>
        </w:rPr>
        <w:t>амоніак,що</w:t>
      </w:r>
      <w:proofErr w:type="spellEnd"/>
      <w:r w:rsidRPr="00781739">
        <w:rPr>
          <w:rFonts w:ascii="Times New Roman" w:hAnsi="Times New Roman" w:cs="Times New Roman"/>
          <w:sz w:val="28"/>
          <w:szCs w:val="28"/>
          <w:lang w:val="uk-UA"/>
        </w:rPr>
        <w:t xml:space="preserve"> виділяється, легко виявити за запахом. Усі солі амонію  при нагрівання розкладаються. При цьому в більшості випадків утворюється амоніак і відповідні кислоти.</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rPr>
        <w:t>4</w:t>
      </w:r>
      <w:r w:rsidRPr="00781739">
        <w:rPr>
          <w:rFonts w:ascii="Times New Roman" w:hAnsi="Times New Roman" w:cs="Times New Roman"/>
          <w:sz w:val="28"/>
          <w:szCs w:val="28"/>
          <w:lang w:val="en-US"/>
        </w:rPr>
        <w:t>CI</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rPr>
        <w:t>3</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HCI</w:t>
      </w:r>
      <w:r w:rsidRPr="00781739">
        <w:rPr>
          <w:rFonts w:ascii="Times New Roman" w:hAnsi="Times New Roman" w:cs="Times New Roman"/>
          <w:sz w:val="28"/>
          <w:szCs w:val="28"/>
        </w:rPr>
        <w:t>.</w:t>
      </w:r>
      <w:r w:rsidRPr="00781739">
        <w:rPr>
          <w:rFonts w:ascii="Times New Roman" w:hAnsi="Times New Roman" w:cs="Times New Roman"/>
          <w:sz w:val="28"/>
          <w:szCs w:val="28"/>
          <w:lang w:val="uk-UA"/>
        </w:rPr>
        <w:t>Деякі солі амонію використовують на практиці . Амоній нітрат( аміачна селітра), амоній сульфат є ефективними мінеральними добривами. Амоній хлорид – у сухих гальванічних елементах</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Оксиди неметалічних елементів. </w:t>
      </w:r>
      <w:r w:rsidRPr="00781739">
        <w:rPr>
          <w:rFonts w:ascii="Times New Roman" w:hAnsi="Times New Roman" w:cs="Times New Roman"/>
          <w:sz w:val="28"/>
          <w:szCs w:val="28"/>
          <w:lang w:val="uk-UA"/>
        </w:rPr>
        <w:t xml:space="preserve">Майже всі неметалічні хімічні елементи утворюють оксиди. Більшість оксидів належить до кислотних оксидів. Вони взаємодіють із водою  з утворенням кислот, а також з основними й амфотерними оксидами, </w:t>
      </w:r>
      <w:proofErr w:type="spellStart"/>
      <w:r w:rsidRPr="00781739">
        <w:rPr>
          <w:rFonts w:ascii="Times New Roman" w:hAnsi="Times New Roman" w:cs="Times New Roman"/>
          <w:sz w:val="28"/>
          <w:szCs w:val="28"/>
          <w:lang w:val="uk-UA"/>
        </w:rPr>
        <w:t>основами,амфотерними</w:t>
      </w:r>
      <w:proofErr w:type="spellEnd"/>
      <w:r w:rsidRPr="00781739">
        <w:rPr>
          <w:rFonts w:ascii="Times New Roman" w:hAnsi="Times New Roman" w:cs="Times New Roman"/>
          <w:sz w:val="28"/>
          <w:szCs w:val="28"/>
          <w:lang w:val="uk-UA"/>
        </w:rPr>
        <w:t xml:space="preserve"> гідроксидами з утворенням солей. Оксиди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CO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NO</w:t>
      </w:r>
      <w:r w:rsidRPr="00781739">
        <w:rPr>
          <w:rFonts w:ascii="Times New Roman" w:hAnsi="Times New Roman" w:cs="Times New Roman"/>
          <w:sz w:val="28"/>
          <w:szCs w:val="28"/>
          <w:lang w:val="uk-UA"/>
        </w:rPr>
        <w:t xml:space="preserve"> є несолетворними. Вода та вуглекислий газ беруть участь у геологічних та біохімічних процесах, а оксиди Нітрогену і </w:t>
      </w:r>
      <w:proofErr w:type="spellStart"/>
      <w:r w:rsidRPr="00781739">
        <w:rPr>
          <w:rFonts w:ascii="Times New Roman" w:hAnsi="Times New Roman" w:cs="Times New Roman"/>
          <w:sz w:val="28"/>
          <w:szCs w:val="28"/>
          <w:lang w:val="uk-UA"/>
        </w:rPr>
        <w:t>Сульфуру</w:t>
      </w:r>
      <w:proofErr w:type="spellEnd"/>
      <w:r w:rsidRPr="00781739">
        <w:rPr>
          <w:rFonts w:ascii="Times New Roman" w:hAnsi="Times New Roman" w:cs="Times New Roman"/>
          <w:sz w:val="28"/>
          <w:szCs w:val="28"/>
          <w:lang w:val="uk-UA"/>
        </w:rPr>
        <w:t xml:space="preserve"> спричиняють кислотні дощі.</w:t>
      </w:r>
    </w:p>
    <w:p w:rsidR="001F267B" w:rsidRPr="00781739" w:rsidRDefault="001F267B" w:rsidP="001F267B">
      <w:pPr>
        <w:rPr>
          <w:rFonts w:ascii="Times New Roman" w:hAnsi="Times New Roman" w:cs="Times New Roman"/>
          <w:sz w:val="28"/>
          <w:szCs w:val="28"/>
          <w:lang w:val="uk-UA"/>
        </w:rPr>
      </w:pP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Лекція № 17. </w:t>
      </w:r>
    </w:p>
    <w:p w:rsidR="001F267B" w:rsidRPr="00781739" w:rsidRDefault="001F267B" w:rsidP="001F267B">
      <w:pPr>
        <w:rPr>
          <w:rFonts w:ascii="Times New Roman" w:hAnsi="Times New Roman" w:cs="Times New Roman"/>
          <w:sz w:val="28"/>
          <w:szCs w:val="28"/>
          <w:lang w:val="uk-UA"/>
        </w:rPr>
      </w:pPr>
      <w:r w:rsidRPr="00781739">
        <w:rPr>
          <w:rFonts w:ascii="Times New Roman" w:hAnsi="Times New Roman" w:cs="Times New Roman"/>
          <w:sz w:val="28"/>
          <w:szCs w:val="28"/>
          <w:lang w:val="uk-UA"/>
        </w:rPr>
        <w:t>Тема 4.4.</w:t>
      </w:r>
    </w:p>
    <w:p w:rsidR="00E9237D" w:rsidRPr="00781739" w:rsidRDefault="00E9237D" w:rsidP="00E9237D">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Сполуки неметалів з Гідрогеном. Хімічні властивості та застосування гідроген хлориду, гідроген сульфіду та амоніаку.</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Мета: Продовжити характеристику  неметалів та їх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формувати знання про сполуки неметалів з Гідрогеном,  їх фізичні, хімічні властивості, показати галузі   використання важливих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неметалів з Гідрогеном; акцентувати увагу на взаємозалежність  властивостей речовин та їх будови; продовжити актуалізацію вмінь працювати з додатками чи електронними носіями,  записувати рівняння  хімічної взаємодії речовин та робити висновки. </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Обладнання: періодична таблиця хімічних елементів </w:t>
      </w:r>
      <w:proofErr w:type="spellStart"/>
      <w:r w:rsidRPr="00781739">
        <w:rPr>
          <w:rFonts w:ascii="Times New Roman" w:hAnsi="Times New Roman" w:cs="Times New Roman"/>
          <w:sz w:val="28"/>
          <w:szCs w:val="28"/>
          <w:lang w:val="uk-UA"/>
        </w:rPr>
        <w:t>Д.І.Менделєєва</w:t>
      </w:r>
      <w:proofErr w:type="spellEnd"/>
      <w:r w:rsidRPr="00781739">
        <w:rPr>
          <w:rFonts w:ascii="Times New Roman" w:hAnsi="Times New Roman" w:cs="Times New Roman"/>
          <w:sz w:val="28"/>
          <w:szCs w:val="28"/>
          <w:lang w:val="uk-UA"/>
        </w:rPr>
        <w:t>, роздаткові картки, набір реактивів та хімічного посуду.</w:t>
      </w:r>
    </w:p>
    <w:p w:rsidR="00E9237D" w:rsidRPr="00781739" w:rsidRDefault="00E9237D" w:rsidP="00E9237D">
      <w:pPr>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                                           ХІД УРОКУ</w:t>
      </w:r>
    </w:p>
    <w:p w:rsidR="00E9237D" w:rsidRPr="00781739" w:rsidRDefault="00E9237D" w:rsidP="00E9237D">
      <w:pPr>
        <w:pStyle w:val="a3"/>
        <w:ind w:left="1440"/>
        <w:rPr>
          <w:rFonts w:ascii="Times New Roman" w:hAnsi="Times New Roman" w:cs="Times New Roman"/>
          <w:b/>
          <w:sz w:val="28"/>
          <w:szCs w:val="28"/>
          <w:lang w:val="uk-UA"/>
        </w:rPr>
      </w:pPr>
      <w:r w:rsidRPr="00781739">
        <w:rPr>
          <w:rFonts w:ascii="Times New Roman" w:hAnsi="Times New Roman" w:cs="Times New Roman"/>
          <w:b/>
          <w:sz w:val="28"/>
          <w:szCs w:val="28"/>
          <w:lang w:val="uk-UA"/>
        </w:rPr>
        <w:t>Організаційний етап</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  ІІ. Актуалізація опорних знань, евристична бесіда:                                                                                    </w:t>
      </w:r>
      <w:r w:rsidRPr="00781739">
        <w:rPr>
          <w:rFonts w:ascii="Times New Roman" w:hAnsi="Times New Roman" w:cs="Times New Roman"/>
          <w:sz w:val="28"/>
          <w:szCs w:val="28"/>
          <w:lang w:val="uk-UA"/>
        </w:rPr>
        <w:t xml:space="preserve">1.Які неметали найбільш поширені на нашій планеті, а які у Всесвіті?                                           2.Назвати неметали, які перебувають у рідкому, твердому та газоподібному станах?                 </w:t>
      </w:r>
    </w:p>
    <w:p w:rsidR="00E9237D" w:rsidRPr="00781739" w:rsidRDefault="00E9237D" w:rsidP="00E9237D">
      <w:pPr>
        <w:rPr>
          <w:rFonts w:ascii="Times New Roman" w:hAnsi="Times New Roman" w:cs="Times New Roman"/>
          <w:b/>
          <w:sz w:val="28"/>
          <w:szCs w:val="28"/>
          <w:lang w:val="uk-UA"/>
        </w:rPr>
      </w:pPr>
      <w:r w:rsidRPr="00781739">
        <w:rPr>
          <w:rFonts w:ascii="Times New Roman" w:hAnsi="Times New Roman" w:cs="Times New Roman"/>
          <w:sz w:val="28"/>
          <w:szCs w:val="28"/>
          <w:lang w:val="uk-UA"/>
        </w:rPr>
        <w:t xml:space="preserve"> 3.Як називають бінарні сполуки утворені Гідрогеном та : Хлором, Карбоном, Нітрогеном, </w:t>
      </w:r>
      <w:proofErr w:type="spellStart"/>
      <w:r w:rsidRPr="00781739">
        <w:rPr>
          <w:rFonts w:ascii="Times New Roman" w:hAnsi="Times New Roman" w:cs="Times New Roman"/>
          <w:sz w:val="28"/>
          <w:szCs w:val="28"/>
          <w:lang w:val="uk-UA"/>
        </w:rPr>
        <w:t>Сульфуром</w:t>
      </w:r>
      <w:proofErr w:type="spellEnd"/>
      <w:r w:rsidRPr="00781739">
        <w:rPr>
          <w:rFonts w:ascii="Times New Roman" w:hAnsi="Times New Roman" w:cs="Times New Roman"/>
          <w:sz w:val="28"/>
          <w:szCs w:val="28"/>
          <w:lang w:val="uk-UA"/>
        </w:rPr>
        <w:t xml:space="preserve">, Фосфором, Оксигеном,  Бромом, Йодом?                                                                                     4.В хімічних реакціях неметали можуть бути лише окисниками, лише відновниками чи і окисниками, і відновниками? </w:t>
      </w:r>
    </w:p>
    <w:p w:rsidR="00E9237D" w:rsidRPr="00781739" w:rsidRDefault="00E9237D" w:rsidP="00E9237D">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ІІІ. Вивчення нового матеріалу</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b/>
          <w:sz w:val="28"/>
          <w:szCs w:val="28"/>
          <w:lang w:val="uk-UA"/>
        </w:rPr>
        <w:t>1.Найбільш поширені  сполуки неметалів з Гідрогеном:</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 xml:space="preserve">гідроген хлорид (хлороводень) </w:t>
      </w:r>
      <w:proofErr w:type="spellStart"/>
      <w:r w:rsidRPr="00781739">
        <w:rPr>
          <w:rFonts w:ascii="Times New Roman" w:hAnsi="Times New Roman" w:cs="Times New Roman"/>
          <w:b/>
          <w:sz w:val="28"/>
          <w:szCs w:val="28"/>
          <w:lang w:val="uk-UA"/>
        </w:rPr>
        <w:t>НСl</w:t>
      </w:r>
      <w:proofErr w:type="spellEnd"/>
      <w:r w:rsidRPr="00781739">
        <w:rPr>
          <w:rFonts w:ascii="Times New Roman" w:hAnsi="Times New Roman" w:cs="Times New Roman"/>
          <w:b/>
          <w:sz w:val="28"/>
          <w:szCs w:val="28"/>
          <w:lang w:val="uk-UA"/>
        </w:rPr>
        <w:t>,</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 xml:space="preserve">гідроген сульфід  (сірководень) Н </w:t>
      </w:r>
      <w:r w:rsidRPr="00781739">
        <w:rPr>
          <w:rFonts w:ascii="Times New Roman" w:hAnsi="Times New Roman" w:cs="Times New Roman"/>
          <w:b/>
          <w:sz w:val="28"/>
          <w:szCs w:val="28"/>
          <w:vertAlign w:val="subscript"/>
          <w:lang w:val="uk-UA"/>
        </w:rPr>
        <w:t>2</w:t>
      </w:r>
      <w:r w:rsidRPr="00781739">
        <w:rPr>
          <w:rFonts w:ascii="Times New Roman" w:hAnsi="Times New Roman" w:cs="Times New Roman"/>
          <w:b/>
          <w:sz w:val="28"/>
          <w:szCs w:val="28"/>
          <w:lang w:val="uk-UA"/>
        </w:rPr>
        <w:t>S</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 xml:space="preserve"> та  амоніак (гідроген нітрид) </w:t>
      </w:r>
      <w:r w:rsidRPr="00781739">
        <w:rPr>
          <w:rFonts w:ascii="Times New Roman" w:hAnsi="Times New Roman" w:cs="Times New Roman"/>
          <w:b/>
          <w:sz w:val="28"/>
          <w:szCs w:val="28"/>
          <w:lang w:val="en-US"/>
        </w:rPr>
        <w:t>NH</w:t>
      </w:r>
      <w:r w:rsidRPr="00781739">
        <w:rPr>
          <w:rFonts w:ascii="Times New Roman" w:hAnsi="Times New Roman" w:cs="Times New Roman"/>
          <w:b/>
          <w:sz w:val="28"/>
          <w:szCs w:val="28"/>
          <w:vertAlign w:val="subscript"/>
          <w:lang w:val="uk-UA"/>
        </w:rPr>
        <w:t>3</w:t>
      </w:r>
      <w:r w:rsidRPr="00781739">
        <w:rPr>
          <w:rFonts w:ascii="Times New Roman" w:hAnsi="Times New Roman" w:cs="Times New Roman"/>
          <w:sz w:val="28"/>
          <w:szCs w:val="28"/>
          <w:lang w:val="uk-UA"/>
        </w:rPr>
        <w:t xml:space="preserve"> .</w:t>
      </w:r>
    </w:p>
    <w:p w:rsidR="00E9237D" w:rsidRPr="00781739" w:rsidRDefault="00E9237D" w:rsidP="00E9237D">
      <w:pPr>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 xml:space="preserve">Завдання: Користуючись інтернет ресурсами (або додатком) заповнити таблицю та дати відповіді на такі питання:       1.Що спільного у будові молекул цих речовин?                    2. Що спільного у їх  фізичних властивостях? </w:t>
      </w:r>
    </w:p>
    <w:tbl>
      <w:tblPr>
        <w:tblStyle w:val="a4"/>
        <w:tblW w:w="0" w:type="auto"/>
        <w:tblLook w:val="04A0" w:firstRow="1" w:lastRow="0" w:firstColumn="1" w:lastColumn="0" w:noHBand="0" w:noVBand="1"/>
      </w:tblPr>
      <w:tblGrid>
        <w:gridCol w:w="1413"/>
        <w:gridCol w:w="1559"/>
        <w:gridCol w:w="2693"/>
        <w:gridCol w:w="3680"/>
      </w:tblGrid>
      <w:tr w:rsidR="00E9237D" w:rsidRPr="00781739" w:rsidTr="003F226E">
        <w:tc>
          <w:tcPr>
            <w:tcW w:w="1413" w:type="dxa"/>
          </w:tcPr>
          <w:p w:rsidR="00E9237D" w:rsidRPr="00781739" w:rsidRDefault="00E9237D"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Назва</w:t>
            </w:r>
          </w:p>
        </w:tc>
        <w:tc>
          <w:tcPr>
            <w:tcW w:w="1559" w:type="dxa"/>
          </w:tcPr>
          <w:p w:rsidR="00E9237D" w:rsidRPr="00781739" w:rsidRDefault="00E9237D"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Формула</w:t>
            </w:r>
          </w:p>
        </w:tc>
        <w:tc>
          <w:tcPr>
            <w:tcW w:w="2693" w:type="dxa"/>
          </w:tcPr>
          <w:p w:rsidR="00E9237D" w:rsidRPr="00781739" w:rsidRDefault="00E9237D"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Будова молекули</w:t>
            </w:r>
          </w:p>
        </w:tc>
        <w:tc>
          <w:tcPr>
            <w:tcW w:w="3680" w:type="dxa"/>
          </w:tcPr>
          <w:p w:rsidR="00E9237D" w:rsidRPr="00781739" w:rsidRDefault="00E9237D"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Фізичні властивості</w:t>
            </w:r>
          </w:p>
        </w:tc>
      </w:tr>
      <w:tr w:rsidR="00E9237D" w:rsidRPr="00781739" w:rsidTr="003F226E">
        <w:tc>
          <w:tcPr>
            <w:tcW w:w="1413" w:type="dxa"/>
          </w:tcPr>
          <w:p w:rsidR="00E9237D" w:rsidRPr="00781739" w:rsidRDefault="00E9237D"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Гідроген хлорид</w:t>
            </w:r>
          </w:p>
        </w:tc>
        <w:tc>
          <w:tcPr>
            <w:tcW w:w="1559" w:type="dxa"/>
          </w:tcPr>
          <w:p w:rsidR="00E9237D" w:rsidRPr="00781739" w:rsidRDefault="00E9237D" w:rsidP="003F226E">
            <w:pPr>
              <w:rPr>
                <w:rFonts w:ascii="Times New Roman" w:hAnsi="Times New Roman" w:cs="Times New Roman"/>
                <w:b/>
                <w:sz w:val="28"/>
                <w:szCs w:val="28"/>
                <w:lang w:val="uk-UA"/>
              </w:rPr>
            </w:pPr>
          </w:p>
        </w:tc>
        <w:tc>
          <w:tcPr>
            <w:tcW w:w="2693" w:type="dxa"/>
          </w:tcPr>
          <w:p w:rsidR="00E9237D" w:rsidRPr="00781739" w:rsidRDefault="00E9237D" w:rsidP="003F226E">
            <w:pPr>
              <w:rPr>
                <w:rFonts w:ascii="Times New Roman" w:hAnsi="Times New Roman" w:cs="Times New Roman"/>
                <w:b/>
                <w:sz w:val="28"/>
                <w:szCs w:val="28"/>
                <w:lang w:val="uk-UA"/>
              </w:rPr>
            </w:pPr>
          </w:p>
        </w:tc>
        <w:tc>
          <w:tcPr>
            <w:tcW w:w="3680" w:type="dxa"/>
          </w:tcPr>
          <w:p w:rsidR="00E9237D" w:rsidRPr="00781739" w:rsidRDefault="00E9237D" w:rsidP="003F226E">
            <w:pPr>
              <w:rPr>
                <w:rFonts w:ascii="Times New Roman" w:hAnsi="Times New Roman" w:cs="Times New Roman"/>
                <w:b/>
                <w:sz w:val="28"/>
                <w:szCs w:val="28"/>
                <w:lang w:val="uk-UA"/>
              </w:rPr>
            </w:pPr>
          </w:p>
        </w:tc>
      </w:tr>
      <w:tr w:rsidR="00E9237D" w:rsidRPr="00781739" w:rsidTr="003F226E">
        <w:tc>
          <w:tcPr>
            <w:tcW w:w="1413" w:type="dxa"/>
          </w:tcPr>
          <w:p w:rsidR="00E9237D" w:rsidRPr="00781739" w:rsidRDefault="00E9237D"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Гідроген сульфід</w:t>
            </w:r>
          </w:p>
        </w:tc>
        <w:tc>
          <w:tcPr>
            <w:tcW w:w="1559" w:type="dxa"/>
          </w:tcPr>
          <w:p w:rsidR="00E9237D" w:rsidRPr="00781739" w:rsidRDefault="00E9237D" w:rsidP="003F226E">
            <w:pPr>
              <w:rPr>
                <w:rFonts w:ascii="Times New Roman" w:hAnsi="Times New Roman" w:cs="Times New Roman"/>
                <w:b/>
                <w:sz w:val="28"/>
                <w:szCs w:val="28"/>
                <w:lang w:val="uk-UA"/>
              </w:rPr>
            </w:pPr>
          </w:p>
        </w:tc>
        <w:tc>
          <w:tcPr>
            <w:tcW w:w="2693" w:type="dxa"/>
          </w:tcPr>
          <w:p w:rsidR="00E9237D" w:rsidRPr="00781739" w:rsidRDefault="00E9237D" w:rsidP="003F226E">
            <w:pPr>
              <w:rPr>
                <w:rFonts w:ascii="Times New Roman" w:hAnsi="Times New Roman" w:cs="Times New Roman"/>
                <w:b/>
                <w:sz w:val="28"/>
                <w:szCs w:val="28"/>
                <w:lang w:val="uk-UA"/>
              </w:rPr>
            </w:pPr>
          </w:p>
        </w:tc>
        <w:tc>
          <w:tcPr>
            <w:tcW w:w="3680" w:type="dxa"/>
          </w:tcPr>
          <w:p w:rsidR="00E9237D" w:rsidRPr="00781739" w:rsidRDefault="00E9237D" w:rsidP="003F226E">
            <w:pPr>
              <w:rPr>
                <w:rFonts w:ascii="Times New Roman" w:hAnsi="Times New Roman" w:cs="Times New Roman"/>
                <w:b/>
                <w:sz w:val="28"/>
                <w:szCs w:val="28"/>
                <w:lang w:val="uk-UA"/>
              </w:rPr>
            </w:pPr>
          </w:p>
        </w:tc>
      </w:tr>
      <w:tr w:rsidR="00E9237D" w:rsidRPr="00781739" w:rsidTr="003F226E">
        <w:tc>
          <w:tcPr>
            <w:tcW w:w="1413" w:type="dxa"/>
          </w:tcPr>
          <w:p w:rsidR="00E9237D" w:rsidRPr="00781739" w:rsidRDefault="00E9237D"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lastRenderedPageBreak/>
              <w:t>Амоніак</w:t>
            </w:r>
          </w:p>
          <w:p w:rsidR="00E9237D" w:rsidRPr="00781739" w:rsidRDefault="00E9237D" w:rsidP="003F226E">
            <w:pPr>
              <w:rPr>
                <w:rFonts w:ascii="Times New Roman" w:hAnsi="Times New Roman" w:cs="Times New Roman"/>
                <w:b/>
                <w:sz w:val="28"/>
                <w:szCs w:val="28"/>
                <w:lang w:val="uk-UA"/>
              </w:rPr>
            </w:pPr>
          </w:p>
        </w:tc>
        <w:tc>
          <w:tcPr>
            <w:tcW w:w="1559" w:type="dxa"/>
          </w:tcPr>
          <w:p w:rsidR="00E9237D" w:rsidRPr="00781739" w:rsidRDefault="00E9237D" w:rsidP="003F226E">
            <w:pPr>
              <w:rPr>
                <w:rFonts w:ascii="Times New Roman" w:hAnsi="Times New Roman" w:cs="Times New Roman"/>
                <w:b/>
                <w:sz w:val="28"/>
                <w:szCs w:val="28"/>
                <w:lang w:val="uk-UA"/>
              </w:rPr>
            </w:pPr>
          </w:p>
        </w:tc>
        <w:tc>
          <w:tcPr>
            <w:tcW w:w="2693" w:type="dxa"/>
          </w:tcPr>
          <w:p w:rsidR="00E9237D" w:rsidRPr="00781739" w:rsidRDefault="00E9237D" w:rsidP="003F226E">
            <w:pPr>
              <w:rPr>
                <w:rFonts w:ascii="Times New Roman" w:hAnsi="Times New Roman" w:cs="Times New Roman"/>
                <w:b/>
                <w:sz w:val="28"/>
                <w:szCs w:val="28"/>
                <w:lang w:val="uk-UA"/>
              </w:rPr>
            </w:pPr>
          </w:p>
        </w:tc>
        <w:tc>
          <w:tcPr>
            <w:tcW w:w="3680" w:type="dxa"/>
          </w:tcPr>
          <w:p w:rsidR="00E9237D" w:rsidRPr="00781739" w:rsidRDefault="00E9237D" w:rsidP="003F226E">
            <w:pPr>
              <w:rPr>
                <w:rFonts w:ascii="Times New Roman" w:hAnsi="Times New Roman" w:cs="Times New Roman"/>
                <w:b/>
                <w:sz w:val="28"/>
                <w:szCs w:val="28"/>
                <w:lang w:val="uk-UA"/>
              </w:rPr>
            </w:pPr>
          </w:p>
        </w:tc>
      </w:tr>
    </w:tbl>
    <w:p w:rsidR="00E9237D" w:rsidRPr="00781739" w:rsidRDefault="00E9237D" w:rsidP="00E9237D">
      <w:pPr>
        <w:rPr>
          <w:rFonts w:ascii="Times New Roman" w:hAnsi="Times New Roman" w:cs="Times New Roman"/>
          <w:sz w:val="28"/>
          <w:szCs w:val="28"/>
          <w:lang w:val="uk-UA"/>
        </w:rPr>
      </w:pP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b/>
          <w:sz w:val="28"/>
          <w:szCs w:val="28"/>
          <w:lang w:val="uk-UA"/>
        </w:rPr>
        <w:t>2.Розповідь вчителя про методи добування, хімічні властивості:</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гідроген хлориду,</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 xml:space="preserve">гідроген сульфіду та  амоніаку (вчитель викликає дописати рівняння деяких реакцій, які вже знайомі учням, наприклад,  рівняння з </w:t>
      </w:r>
      <w:proofErr w:type="spellStart"/>
      <w:r w:rsidRPr="00781739">
        <w:rPr>
          <w:rFonts w:ascii="Times New Roman" w:hAnsi="Times New Roman" w:cs="Times New Roman"/>
          <w:b/>
          <w:sz w:val="28"/>
          <w:szCs w:val="28"/>
          <w:lang w:val="uk-UA"/>
        </w:rPr>
        <w:t>хлоридною</w:t>
      </w:r>
      <w:proofErr w:type="spellEnd"/>
      <w:r w:rsidRPr="00781739">
        <w:rPr>
          <w:rFonts w:ascii="Times New Roman" w:hAnsi="Times New Roman" w:cs="Times New Roman"/>
          <w:b/>
          <w:sz w:val="28"/>
          <w:szCs w:val="28"/>
          <w:lang w:val="uk-UA"/>
        </w:rPr>
        <w:t xml:space="preserve"> кислотою)</w:t>
      </w:r>
      <w:r w:rsidRPr="00781739">
        <w:rPr>
          <w:rFonts w:ascii="Times New Roman" w:hAnsi="Times New Roman" w:cs="Times New Roman"/>
          <w:sz w:val="28"/>
          <w:szCs w:val="28"/>
          <w:lang w:val="uk-UA"/>
        </w:rPr>
        <w:t>.</w:t>
      </w:r>
      <w:r w:rsidRPr="00781739">
        <w:rPr>
          <w:rFonts w:ascii="Times New Roman" w:hAnsi="Times New Roman" w:cs="Times New Roman"/>
          <w:b/>
          <w:sz w:val="28"/>
          <w:szCs w:val="28"/>
          <w:lang w:val="uk-UA"/>
        </w:rPr>
        <w:t xml:space="preserve">                                       </w:t>
      </w:r>
      <w:r w:rsidRPr="00781739">
        <w:rPr>
          <w:rFonts w:ascii="Times New Roman" w:hAnsi="Times New Roman" w:cs="Times New Roman"/>
          <w:b/>
          <w:sz w:val="28"/>
          <w:szCs w:val="28"/>
          <w:lang w:val="uk-UA"/>
        </w:rPr>
        <w:tab/>
      </w:r>
    </w:p>
    <w:p w:rsidR="00E9237D" w:rsidRPr="00781739" w:rsidRDefault="00E9237D" w:rsidP="00E9237D">
      <w:pPr>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 xml:space="preserve">      А)Гідроген хлорид (хлороводень)</w:t>
      </w:r>
      <w:r w:rsidRPr="00781739">
        <w:rPr>
          <w:rFonts w:ascii="Times New Roman" w:hAnsi="Times New Roman" w:cs="Times New Roman"/>
          <w:b/>
          <w:sz w:val="28"/>
          <w:szCs w:val="28"/>
          <w:lang w:val="uk-UA"/>
        </w:rPr>
        <w:t xml:space="preserve"> </w:t>
      </w:r>
      <w:proofErr w:type="spellStart"/>
      <w:r w:rsidRPr="00781739">
        <w:rPr>
          <w:rFonts w:ascii="Times New Roman" w:hAnsi="Times New Roman" w:cs="Times New Roman"/>
          <w:b/>
          <w:i/>
          <w:sz w:val="28"/>
          <w:szCs w:val="28"/>
          <w:lang w:val="uk-UA"/>
        </w:rPr>
        <w:t>НСl</w:t>
      </w:r>
      <w:proofErr w:type="spellEnd"/>
      <w:r w:rsidRPr="00781739">
        <w:rPr>
          <w:rFonts w:ascii="Times New Roman" w:hAnsi="Times New Roman" w:cs="Times New Roman"/>
          <w:b/>
          <w:i/>
          <w:sz w:val="28"/>
          <w:szCs w:val="28"/>
          <w:lang w:val="uk-UA"/>
        </w:rPr>
        <w:t xml:space="preserve"> </w:t>
      </w:r>
      <w:r w:rsidRPr="00781739">
        <w:rPr>
          <w:rFonts w:ascii="Times New Roman" w:hAnsi="Times New Roman" w:cs="Times New Roman"/>
          <w:b/>
          <w:sz w:val="28"/>
          <w:szCs w:val="28"/>
          <w:lang w:val="uk-UA"/>
        </w:rPr>
        <w:t xml:space="preserve">                                                                                                             </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b/>
          <w:sz w:val="28"/>
          <w:szCs w:val="28"/>
          <w:lang w:val="uk-UA"/>
        </w:rPr>
        <w:t>Одержання:</w:t>
      </w:r>
      <w:r w:rsidRPr="00781739">
        <w:rPr>
          <w:rFonts w:ascii="Times New Roman" w:hAnsi="Times New Roman" w:cs="Times New Roman"/>
          <w:sz w:val="28"/>
          <w:szCs w:val="28"/>
          <w:lang w:val="uk-UA"/>
        </w:rPr>
        <w:t xml:space="preserve">                                                                                                                                                                        - в промисловості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Cl</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2</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в лабораторії    </w:t>
      </w:r>
      <w:r w:rsidRPr="00781739">
        <w:rPr>
          <w:rFonts w:ascii="Times New Roman" w:hAnsi="Times New Roman" w:cs="Times New Roman"/>
          <w:sz w:val="28"/>
          <w:szCs w:val="28"/>
          <w:lang w:val="en-US"/>
        </w:rPr>
        <w:t>NaCl</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тверда)</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uk-UA"/>
        </w:rPr>
        <w:t>4(</w:t>
      </w:r>
      <w:proofErr w:type="spellStart"/>
      <w:r w:rsidRPr="00781739">
        <w:rPr>
          <w:rFonts w:ascii="Times New Roman" w:hAnsi="Times New Roman" w:cs="Times New Roman"/>
          <w:sz w:val="28"/>
          <w:szCs w:val="28"/>
          <w:vertAlign w:val="subscript"/>
          <w:lang w:val="uk-UA"/>
        </w:rPr>
        <w:t>конц</w:t>
      </w:r>
      <w:proofErr w:type="spellEnd"/>
      <w:r w:rsidRPr="00781739">
        <w:rPr>
          <w:rFonts w:ascii="Times New Roman" w:hAnsi="Times New Roman" w:cs="Times New Roman"/>
          <w:sz w:val="28"/>
          <w:szCs w:val="28"/>
          <w:vertAlign w:val="subscript"/>
          <w:lang w:val="uk-UA"/>
        </w:rPr>
        <w:t>.)</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NaHSO</w:t>
      </w:r>
      <w:proofErr w:type="spellEnd"/>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w:t>
      </w:r>
    </w:p>
    <w:p w:rsidR="00E9237D" w:rsidRPr="00781739" w:rsidRDefault="00E9237D" w:rsidP="00E9237D">
      <w:pPr>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Хімічні властивості </w:t>
      </w:r>
      <w:proofErr w:type="spellStart"/>
      <w:r w:rsidRPr="00781739">
        <w:rPr>
          <w:rFonts w:ascii="Times New Roman" w:hAnsi="Times New Roman" w:cs="Times New Roman"/>
          <w:b/>
          <w:sz w:val="28"/>
          <w:szCs w:val="28"/>
          <w:lang w:val="uk-UA"/>
        </w:rPr>
        <w:t>хлоридної</w:t>
      </w:r>
      <w:proofErr w:type="spellEnd"/>
      <w:r w:rsidRPr="00781739">
        <w:rPr>
          <w:rFonts w:ascii="Times New Roman" w:hAnsi="Times New Roman" w:cs="Times New Roman"/>
          <w:b/>
          <w:sz w:val="28"/>
          <w:szCs w:val="28"/>
          <w:lang w:val="uk-UA"/>
        </w:rPr>
        <w:t xml:space="preserve"> кислоти</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Гідроген хлорид, розчиняючись у воді утворює </w:t>
      </w:r>
      <w:proofErr w:type="spellStart"/>
      <w:r w:rsidRPr="00781739">
        <w:rPr>
          <w:rFonts w:ascii="Times New Roman" w:hAnsi="Times New Roman" w:cs="Times New Roman"/>
          <w:sz w:val="28"/>
          <w:szCs w:val="28"/>
          <w:lang w:val="uk-UA"/>
        </w:rPr>
        <w:t>хлоридну</w:t>
      </w:r>
      <w:proofErr w:type="spellEnd"/>
      <w:r w:rsidRPr="00781739">
        <w:rPr>
          <w:rFonts w:ascii="Times New Roman" w:hAnsi="Times New Roman" w:cs="Times New Roman"/>
          <w:sz w:val="28"/>
          <w:szCs w:val="28"/>
          <w:lang w:val="uk-UA"/>
        </w:rPr>
        <w:t xml:space="preserve"> кислоту – сильну одноосновну  </w:t>
      </w:r>
      <w:proofErr w:type="spellStart"/>
      <w:r w:rsidRPr="00781739">
        <w:rPr>
          <w:rFonts w:ascii="Times New Roman" w:hAnsi="Times New Roman" w:cs="Times New Roman"/>
          <w:sz w:val="28"/>
          <w:szCs w:val="28"/>
          <w:lang w:val="uk-UA"/>
        </w:rPr>
        <w:t>безоксигенову</w:t>
      </w:r>
      <w:proofErr w:type="spellEnd"/>
      <w:r w:rsidRPr="00781739">
        <w:rPr>
          <w:rFonts w:ascii="Times New Roman" w:hAnsi="Times New Roman" w:cs="Times New Roman"/>
          <w:sz w:val="28"/>
          <w:szCs w:val="28"/>
          <w:lang w:val="uk-UA"/>
        </w:rPr>
        <w:t xml:space="preserve"> кислоту            </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Cl</w:t>
      </w:r>
      <w:r w:rsidRPr="00781739">
        <w:rPr>
          <w:rFonts w:ascii="Times New Roman" w:hAnsi="Times New Roman" w:cs="Times New Roman"/>
          <w:sz w:val="28"/>
          <w:szCs w:val="28"/>
          <w:vertAlign w:val="superscript"/>
          <w:lang w:val="uk-UA"/>
        </w:rPr>
        <w:t xml:space="preserve">-     </w:t>
      </w:r>
      <w:r w:rsidRPr="00781739">
        <w:rPr>
          <w:rFonts w:ascii="Times New Roman" w:hAnsi="Times New Roman" w:cs="Times New Roman"/>
          <w:sz w:val="28"/>
          <w:szCs w:val="28"/>
          <w:lang w:val="uk-UA"/>
        </w:rPr>
        <w:t xml:space="preserve"> , яка має такі властивості:                                                                                                                                                   а) реагує з металами, які в ряді активності металів. що  розташовані до Гідрогену:                            2</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Zn</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ZnCl</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 xml:space="preserve">2 ↑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Fe</w:t>
      </w:r>
      <w:r w:rsidRPr="00781739">
        <w:rPr>
          <w:rFonts w:ascii="Times New Roman" w:hAnsi="Times New Roman" w:cs="Times New Roman"/>
          <w:sz w:val="28"/>
          <w:szCs w:val="28"/>
          <w:lang w:val="uk-UA"/>
        </w:rPr>
        <w:t xml:space="preserve"> +2</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FeCl</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 xml:space="preserve">2 ↑                                                                                                         </w:t>
      </w:r>
      <w:r w:rsidRPr="00781739">
        <w:rPr>
          <w:rFonts w:ascii="Times New Roman" w:hAnsi="Times New Roman" w:cs="Times New Roman"/>
          <w:sz w:val="28"/>
          <w:szCs w:val="28"/>
          <w:lang w:val="uk-UA"/>
        </w:rPr>
        <w:t xml:space="preserve">   б) реагує з основними оксидами:     2</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CaO</w:t>
      </w:r>
      <w:proofErr w:type="spellEnd"/>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CaCl</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 xml:space="preserve">                                                                 в) реагує з розчинними і нерозчинними основами:                                                                                  </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КОН = К</w:t>
      </w:r>
      <w:r w:rsidRPr="00781739">
        <w:rPr>
          <w:rFonts w:ascii="Times New Roman" w:hAnsi="Times New Roman" w:cs="Times New Roman"/>
          <w:sz w:val="28"/>
          <w:szCs w:val="28"/>
          <w:lang w:val="en-US"/>
        </w:rPr>
        <w:t>Cl</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 xml:space="preserve">                         2</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Fe</w:t>
      </w:r>
      <w:r w:rsidRPr="00781739">
        <w:rPr>
          <w:rFonts w:ascii="Times New Roman" w:hAnsi="Times New Roman" w:cs="Times New Roman"/>
          <w:sz w:val="28"/>
          <w:szCs w:val="28"/>
          <w:lang w:val="uk-UA"/>
        </w:rPr>
        <w:t>(ОН)</w:t>
      </w:r>
      <w:r w:rsidRPr="00781739">
        <w:rPr>
          <w:rFonts w:ascii="Times New Roman" w:hAnsi="Times New Roman" w:cs="Times New Roman"/>
          <w:sz w:val="28"/>
          <w:szCs w:val="28"/>
          <w:vertAlign w:val="subscript"/>
          <w:lang w:val="uk-UA"/>
        </w:rPr>
        <w:t xml:space="preserve">2  = </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en-US"/>
        </w:rPr>
        <w:t>FeCl</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г)реагує з солями слабких кислот: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 2</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СаСО</w:t>
      </w:r>
      <w:r w:rsidRPr="00781739">
        <w:rPr>
          <w:rFonts w:ascii="Times New Roman" w:hAnsi="Times New Roman" w:cs="Times New Roman"/>
          <w:sz w:val="28"/>
          <w:szCs w:val="28"/>
          <w:vertAlign w:val="subscript"/>
          <w:lang w:val="uk-UA"/>
        </w:rPr>
        <w:t xml:space="preserve">3   </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 xml:space="preserve">  </w:t>
      </w:r>
      <w:proofErr w:type="spellStart"/>
      <w:r w:rsidRPr="00781739">
        <w:rPr>
          <w:rFonts w:ascii="Times New Roman" w:hAnsi="Times New Roman" w:cs="Times New Roman"/>
          <w:sz w:val="28"/>
          <w:szCs w:val="28"/>
          <w:lang w:val="en-US"/>
        </w:rPr>
        <w:t>CaCl</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 xml:space="preserve"> + СО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д)якісна реакція на </w:t>
      </w:r>
      <w:proofErr w:type="spellStart"/>
      <w:r w:rsidRPr="00781739">
        <w:rPr>
          <w:rFonts w:ascii="Times New Roman" w:hAnsi="Times New Roman" w:cs="Times New Roman"/>
          <w:sz w:val="28"/>
          <w:szCs w:val="28"/>
          <w:lang w:val="uk-UA"/>
        </w:rPr>
        <w:t>хлоридну</w:t>
      </w:r>
      <w:proofErr w:type="spellEnd"/>
      <w:r w:rsidRPr="00781739">
        <w:rPr>
          <w:rFonts w:ascii="Times New Roman" w:hAnsi="Times New Roman" w:cs="Times New Roman"/>
          <w:sz w:val="28"/>
          <w:szCs w:val="28"/>
          <w:lang w:val="uk-UA"/>
        </w:rPr>
        <w:t xml:space="preserve"> кислоту та хлориди  – взаємодія з </w:t>
      </w:r>
      <w:proofErr w:type="spellStart"/>
      <w:r w:rsidRPr="00781739">
        <w:rPr>
          <w:rFonts w:ascii="Times New Roman" w:hAnsi="Times New Roman" w:cs="Times New Roman"/>
          <w:sz w:val="28"/>
          <w:szCs w:val="28"/>
          <w:lang w:val="uk-UA"/>
        </w:rPr>
        <w:t>аргентум</w:t>
      </w:r>
      <w:proofErr w:type="spellEnd"/>
      <w:r w:rsidRPr="00781739">
        <w:rPr>
          <w:rFonts w:ascii="Times New Roman" w:hAnsi="Times New Roman" w:cs="Times New Roman"/>
          <w:sz w:val="28"/>
          <w:szCs w:val="28"/>
          <w:lang w:val="uk-UA"/>
        </w:rPr>
        <w:t xml:space="preserve"> нітратом, випадає білий </w:t>
      </w:r>
      <w:proofErr w:type="spellStart"/>
      <w:r w:rsidRPr="00781739">
        <w:rPr>
          <w:rFonts w:ascii="Times New Roman" w:hAnsi="Times New Roman" w:cs="Times New Roman"/>
          <w:sz w:val="28"/>
          <w:szCs w:val="28"/>
          <w:lang w:val="uk-UA"/>
        </w:rPr>
        <w:t>сироподібний</w:t>
      </w:r>
      <w:proofErr w:type="spellEnd"/>
      <w:r w:rsidRPr="00781739">
        <w:rPr>
          <w:rFonts w:ascii="Times New Roman" w:hAnsi="Times New Roman" w:cs="Times New Roman"/>
          <w:sz w:val="28"/>
          <w:szCs w:val="28"/>
          <w:lang w:val="uk-UA"/>
        </w:rPr>
        <w:t xml:space="preserve"> осад, що не розчиняється в нітратній кислоті:                                            2</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AgNO</w:t>
      </w:r>
      <w:proofErr w:type="spellEnd"/>
      <w:r w:rsidRPr="00781739">
        <w:rPr>
          <w:rFonts w:ascii="Times New Roman" w:hAnsi="Times New Roman" w:cs="Times New Roman"/>
          <w:sz w:val="28"/>
          <w:szCs w:val="28"/>
          <w:vertAlign w:val="subscript"/>
          <w:lang w:val="uk-UA"/>
        </w:rPr>
        <w:t xml:space="preserve">3 </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AgCl</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HNO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(Демонстрація дослідів: взаємодія </w:t>
      </w:r>
      <w:proofErr w:type="spellStart"/>
      <w:r w:rsidRPr="00781739">
        <w:rPr>
          <w:rFonts w:ascii="Times New Roman" w:hAnsi="Times New Roman" w:cs="Times New Roman"/>
          <w:sz w:val="28"/>
          <w:szCs w:val="28"/>
          <w:lang w:val="uk-UA"/>
        </w:rPr>
        <w:t>хлоридної</w:t>
      </w:r>
      <w:proofErr w:type="spellEnd"/>
      <w:r w:rsidRPr="00781739">
        <w:rPr>
          <w:rFonts w:ascii="Times New Roman" w:hAnsi="Times New Roman" w:cs="Times New Roman"/>
          <w:sz w:val="28"/>
          <w:szCs w:val="28"/>
          <w:lang w:val="uk-UA"/>
        </w:rPr>
        <w:t xml:space="preserve"> кислоти з цинком, вапняком та якісна реакція на хлориди)</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i/>
          <w:sz w:val="28"/>
          <w:szCs w:val="28"/>
          <w:lang w:val="uk-UA"/>
        </w:rPr>
        <w:t xml:space="preserve"> Б)Гідроген</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w:t>
      </w:r>
      <w:proofErr w:type="spellStart"/>
      <w:r w:rsidRPr="00781739">
        <w:rPr>
          <w:rFonts w:ascii="Times New Roman" w:hAnsi="Times New Roman" w:cs="Times New Roman"/>
          <w:b/>
          <w:i/>
          <w:sz w:val="28"/>
          <w:szCs w:val="28"/>
          <w:lang w:val="uk-UA"/>
        </w:rPr>
        <w:t>дигідроген</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b/>
          <w:i/>
          <w:sz w:val="28"/>
          <w:szCs w:val="28"/>
          <w:lang w:val="uk-UA"/>
        </w:rPr>
        <w:t>сульфід  (сірководень) Н</w:t>
      </w:r>
      <w:r w:rsidRPr="00781739">
        <w:rPr>
          <w:rFonts w:ascii="Times New Roman" w:hAnsi="Times New Roman" w:cs="Times New Roman"/>
          <w:b/>
          <w:i/>
          <w:sz w:val="28"/>
          <w:szCs w:val="28"/>
          <w:vertAlign w:val="subscript"/>
          <w:lang w:val="uk-UA"/>
        </w:rPr>
        <w:t>2</w:t>
      </w:r>
      <w:r w:rsidRPr="00781739">
        <w:rPr>
          <w:rFonts w:ascii="Times New Roman" w:hAnsi="Times New Roman" w:cs="Times New Roman"/>
          <w:b/>
          <w:i/>
          <w:sz w:val="28"/>
          <w:szCs w:val="28"/>
          <w:lang w:val="uk-UA"/>
        </w:rPr>
        <w:t>S</w:t>
      </w:r>
      <w:r w:rsidRPr="00781739">
        <w:rPr>
          <w:rFonts w:ascii="Times New Roman" w:hAnsi="Times New Roman" w:cs="Times New Roman"/>
          <w:i/>
          <w:sz w:val="28"/>
          <w:szCs w:val="28"/>
          <w:lang w:val="uk-UA"/>
        </w:rPr>
        <w:t xml:space="preserve">                                                    </w:t>
      </w:r>
      <w:r w:rsidRPr="00781739">
        <w:rPr>
          <w:rFonts w:ascii="Times New Roman" w:hAnsi="Times New Roman" w:cs="Times New Roman"/>
          <w:i/>
          <w:sz w:val="28"/>
          <w:szCs w:val="28"/>
          <w:vertAlign w:val="subscript"/>
          <w:lang w:val="uk-UA"/>
        </w:rPr>
        <w:t xml:space="preserve">                                                                                            </w:t>
      </w:r>
      <w:r w:rsidRPr="00781739">
        <w:rPr>
          <w:rFonts w:ascii="Times New Roman" w:hAnsi="Times New Roman" w:cs="Times New Roman"/>
          <w:i/>
          <w:sz w:val="28"/>
          <w:szCs w:val="28"/>
          <w:lang w:val="uk-UA"/>
        </w:rPr>
        <w:t xml:space="preserve">   </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b/>
          <w:sz w:val="28"/>
          <w:szCs w:val="28"/>
          <w:lang w:val="uk-UA"/>
        </w:rPr>
        <w:t>Одержання:</w:t>
      </w:r>
      <w:r w:rsidRPr="00781739">
        <w:rPr>
          <w:rFonts w:ascii="Times New Roman" w:hAnsi="Times New Roman" w:cs="Times New Roman"/>
          <w:sz w:val="28"/>
          <w:szCs w:val="28"/>
          <w:lang w:val="uk-UA"/>
        </w:rPr>
        <w:t xml:space="preserve">                                                                                                                                                                        - в промисловості при нагріванні:   Н</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S = Н </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S                                                                                           - в лабораторії:            </w:t>
      </w:r>
      <w:r w:rsidRPr="00781739">
        <w:rPr>
          <w:rFonts w:ascii="Times New Roman" w:hAnsi="Times New Roman" w:cs="Times New Roman"/>
          <w:sz w:val="28"/>
          <w:szCs w:val="28"/>
          <w:lang w:val="en-US"/>
        </w:rPr>
        <w:t>Fe</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S + 2</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FeCl</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Н </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S ↑                                                                                 Сірководень досить поширений в природі: утворюється в результаті вулканічної діяльності, входить до складу нафти , газу  і деяких вод мінеральних джерел, завжди утворюється при гнитті залишків рослинних і тваринних організмів, але у великих кількостях не накопичується в природі, тому що легко </w:t>
      </w:r>
      <w:proofErr w:type="spellStart"/>
      <w:r w:rsidRPr="00781739">
        <w:rPr>
          <w:rFonts w:ascii="Times New Roman" w:hAnsi="Times New Roman" w:cs="Times New Roman"/>
          <w:sz w:val="28"/>
          <w:szCs w:val="28"/>
          <w:lang w:val="uk-UA"/>
        </w:rPr>
        <w:t>окиснюється</w:t>
      </w:r>
      <w:proofErr w:type="spellEnd"/>
      <w:r w:rsidRPr="00781739">
        <w:rPr>
          <w:rFonts w:ascii="Times New Roman" w:hAnsi="Times New Roman" w:cs="Times New Roman"/>
          <w:sz w:val="28"/>
          <w:szCs w:val="28"/>
          <w:lang w:val="uk-UA"/>
        </w:rPr>
        <w:t xml:space="preserve"> киснем повітря і розкладається. В придонних шарах Чорного моря  сірководень утворюється на </w:t>
      </w:r>
      <w:r w:rsidRPr="00781739">
        <w:rPr>
          <w:rFonts w:ascii="Times New Roman" w:hAnsi="Times New Roman" w:cs="Times New Roman"/>
          <w:sz w:val="28"/>
          <w:szCs w:val="28"/>
          <w:lang w:val="uk-UA"/>
        </w:rPr>
        <w:lastRenderedPageBreak/>
        <w:t>глибині  150-200 м, при його переміщенні гине все живе. Також сірководень може накопичуватись в каналізаційних колекторах. Сірководень дуже токсичний, смертельна  концентрація сірководню в повітрі становить 0,1%.</w:t>
      </w:r>
    </w:p>
    <w:p w:rsidR="00E9237D" w:rsidRPr="00781739" w:rsidRDefault="00E9237D" w:rsidP="00E9237D">
      <w:pPr>
        <w:rPr>
          <w:rFonts w:ascii="Times New Roman" w:hAnsi="Times New Roman" w:cs="Times New Roman"/>
          <w:sz w:val="28"/>
          <w:szCs w:val="28"/>
          <w:vertAlign w:val="superscript"/>
          <w:lang w:val="uk-UA"/>
        </w:rPr>
      </w:pPr>
      <w:r w:rsidRPr="00781739">
        <w:rPr>
          <w:rFonts w:ascii="Times New Roman" w:hAnsi="Times New Roman" w:cs="Times New Roman"/>
          <w:b/>
          <w:sz w:val="28"/>
          <w:szCs w:val="28"/>
          <w:lang w:val="uk-UA"/>
        </w:rPr>
        <w:t xml:space="preserve">Хімічні властивості:                                                                                                                                         </w:t>
      </w:r>
      <w:r w:rsidRPr="00781739">
        <w:rPr>
          <w:rFonts w:ascii="Times New Roman" w:hAnsi="Times New Roman" w:cs="Times New Roman"/>
          <w:sz w:val="28"/>
          <w:szCs w:val="28"/>
          <w:lang w:val="uk-UA"/>
        </w:rPr>
        <w:t xml:space="preserve">а)сірководень горить у  повітрі:                                                                                                                         2Н </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S + 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(нестача) = 2S + 2</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 xml:space="preserve">    ;                  </w:t>
      </w:r>
      <w:r w:rsidRPr="00781739">
        <w:rPr>
          <w:rFonts w:ascii="Times New Roman" w:hAnsi="Times New Roman" w:cs="Times New Roman"/>
          <w:sz w:val="28"/>
          <w:szCs w:val="28"/>
          <w:lang w:val="uk-UA"/>
        </w:rPr>
        <w:t xml:space="preserve">2Н </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S + 3О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(надлишок) = 2SО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+ 2</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б) сірководень – сильний відновник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Н </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S + 4</w:t>
      </w:r>
      <w:r w:rsidRPr="00781739">
        <w:rPr>
          <w:rFonts w:ascii="Times New Roman" w:hAnsi="Times New Roman" w:cs="Times New Roman"/>
          <w:sz w:val="28"/>
          <w:szCs w:val="28"/>
          <w:lang w:val="en-US"/>
        </w:rPr>
        <w:t>Br</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4</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 xml:space="preserve"> +  8</w:t>
      </w:r>
      <w:r w:rsidRPr="00781739">
        <w:rPr>
          <w:rFonts w:ascii="Times New Roman" w:hAnsi="Times New Roman" w:cs="Times New Roman"/>
          <w:sz w:val="28"/>
          <w:szCs w:val="28"/>
          <w:lang w:val="en-US"/>
        </w:rPr>
        <w:t>HBr</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в)</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розчиняється у воді,</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утворюючи слабку двохосновну сульфідну кислоту, яка утворює два ряди солей: кислі - </w:t>
      </w:r>
      <w:proofErr w:type="spellStart"/>
      <w:r w:rsidRPr="00781739">
        <w:rPr>
          <w:rFonts w:ascii="Times New Roman" w:hAnsi="Times New Roman" w:cs="Times New Roman"/>
          <w:sz w:val="28"/>
          <w:szCs w:val="28"/>
          <w:lang w:val="uk-UA"/>
        </w:rPr>
        <w:t>гідрогенсульфіди</w:t>
      </w:r>
      <w:proofErr w:type="spellEnd"/>
      <w:r w:rsidRPr="00781739">
        <w:rPr>
          <w:rFonts w:ascii="Times New Roman" w:hAnsi="Times New Roman" w:cs="Times New Roman"/>
          <w:sz w:val="28"/>
          <w:szCs w:val="28"/>
          <w:lang w:val="uk-UA"/>
        </w:rPr>
        <w:t xml:space="preserve"> і середні – сульфіди: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Н </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S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НS</w:t>
      </w:r>
      <w:r w:rsidRPr="00781739">
        <w:rPr>
          <w:rFonts w:ascii="Times New Roman" w:hAnsi="Times New Roman" w:cs="Times New Roman"/>
          <w:sz w:val="28"/>
          <w:szCs w:val="28"/>
          <w:vertAlign w:val="superscript"/>
          <w:lang w:val="uk-UA"/>
        </w:rPr>
        <w:t xml:space="preserve">- </w:t>
      </w:r>
      <w:r w:rsidRPr="00781739">
        <w:rPr>
          <w:rFonts w:ascii="Times New Roman" w:hAnsi="Times New Roman" w:cs="Times New Roman"/>
          <w:sz w:val="28"/>
          <w:szCs w:val="28"/>
          <w:lang w:val="uk-UA"/>
        </w:rPr>
        <w:t>+ Н</w:t>
      </w:r>
      <w:r w:rsidRPr="00781739">
        <w:rPr>
          <w:rFonts w:ascii="Times New Roman" w:hAnsi="Times New Roman" w:cs="Times New Roman"/>
          <w:sz w:val="28"/>
          <w:szCs w:val="28"/>
          <w:vertAlign w:val="superscript"/>
          <w:lang w:val="uk-UA"/>
        </w:rPr>
        <w:t xml:space="preserve">+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НS</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S</w:t>
      </w:r>
      <w:r w:rsidRPr="00781739">
        <w:rPr>
          <w:rFonts w:ascii="Times New Roman" w:hAnsi="Times New Roman" w:cs="Times New Roman"/>
          <w:sz w:val="28"/>
          <w:szCs w:val="28"/>
          <w:vertAlign w:val="superscript"/>
          <w:lang w:val="uk-UA"/>
        </w:rPr>
        <w:t xml:space="preserve">2- </w:t>
      </w:r>
      <w:r w:rsidRPr="00781739">
        <w:rPr>
          <w:rFonts w:ascii="Times New Roman" w:hAnsi="Times New Roman" w:cs="Times New Roman"/>
          <w:sz w:val="28"/>
          <w:szCs w:val="28"/>
          <w:lang w:val="uk-UA"/>
        </w:rPr>
        <w:t>+ Н</w:t>
      </w:r>
      <w:r w:rsidRPr="00781739">
        <w:rPr>
          <w:rFonts w:ascii="Times New Roman" w:hAnsi="Times New Roman" w:cs="Times New Roman"/>
          <w:sz w:val="28"/>
          <w:szCs w:val="28"/>
          <w:vertAlign w:val="superscript"/>
          <w:lang w:val="uk-UA"/>
        </w:rPr>
        <w:t xml:space="preserve">+   </w:t>
      </w:r>
    </w:p>
    <w:p w:rsidR="00E9237D" w:rsidRPr="00781739" w:rsidRDefault="00E9237D" w:rsidP="00E9237D">
      <w:pPr>
        <w:rPr>
          <w:rFonts w:ascii="Times New Roman" w:hAnsi="Times New Roman" w:cs="Times New Roman"/>
          <w:i/>
          <w:sz w:val="28"/>
          <w:szCs w:val="28"/>
          <w:lang w:val="uk-UA"/>
        </w:rPr>
      </w:pPr>
      <w:r w:rsidRPr="00781739">
        <w:rPr>
          <w:rFonts w:ascii="Times New Roman" w:hAnsi="Times New Roman" w:cs="Times New Roman"/>
          <w:sz w:val="28"/>
          <w:szCs w:val="28"/>
          <w:vertAlign w:val="superscript"/>
          <w:lang w:val="uk-UA"/>
        </w:rPr>
        <w:t xml:space="preserve">             </w:t>
      </w:r>
      <w:r w:rsidRPr="00781739">
        <w:rPr>
          <w:rFonts w:ascii="Times New Roman" w:hAnsi="Times New Roman" w:cs="Times New Roman"/>
          <w:b/>
          <w:i/>
          <w:sz w:val="28"/>
          <w:szCs w:val="28"/>
          <w:lang w:val="uk-UA"/>
        </w:rPr>
        <w:t xml:space="preserve">  В)Амоніак </w:t>
      </w:r>
      <w:r w:rsidRPr="00781739">
        <w:rPr>
          <w:rFonts w:ascii="Times New Roman" w:hAnsi="Times New Roman" w:cs="Times New Roman"/>
          <w:b/>
          <w:i/>
          <w:sz w:val="28"/>
          <w:szCs w:val="28"/>
          <w:vertAlign w:val="subscript"/>
          <w:lang w:val="uk-UA"/>
        </w:rPr>
        <w:t xml:space="preserve"> </w:t>
      </w:r>
      <w:r w:rsidRPr="00781739">
        <w:rPr>
          <w:rFonts w:ascii="Times New Roman" w:hAnsi="Times New Roman" w:cs="Times New Roman"/>
          <w:b/>
          <w:i/>
          <w:sz w:val="28"/>
          <w:szCs w:val="28"/>
          <w:lang w:val="uk-UA"/>
        </w:rPr>
        <w:t>(гідроген нітрид)</w:t>
      </w:r>
      <w:r w:rsidRPr="00781739">
        <w:rPr>
          <w:rFonts w:ascii="Times New Roman" w:hAnsi="Times New Roman" w:cs="Times New Roman"/>
          <w:i/>
          <w:sz w:val="28"/>
          <w:szCs w:val="28"/>
          <w:vertAlign w:val="subscript"/>
          <w:lang w:val="uk-UA"/>
        </w:rPr>
        <w:t xml:space="preserve"> </w:t>
      </w:r>
      <w:r w:rsidRPr="00781739">
        <w:rPr>
          <w:rFonts w:ascii="Times New Roman" w:hAnsi="Times New Roman" w:cs="Times New Roman"/>
          <w:b/>
          <w:i/>
          <w:sz w:val="28"/>
          <w:szCs w:val="28"/>
          <w:lang w:val="en-US"/>
        </w:rPr>
        <w:t>NH</w:t>
      </w:r>
      <w:r w:rsidRPr="00781739">
        <w:rPr>
          <w:rFonts w:ascii="Times New Roman" w:hAnsi="Times New Roman" w:cs="Times New Roman"/>
          <w:b/>
          <w:i/>
          <w:sz w:val="28"/>
          <w:szCs w:val="28"/>
          <w:vertAlign w:val="subscript"/>
          <w:lang w:val="uk-UA"/>
        </w:rPr>
        <w:t>3</w:t>
      </w:r>
      <w:r w:rsidRPr="00781739">
        <w:rPr>
          <w:rFonts w:ascii="Times New Roman" w:hAnsi="Times New Roman" w:cs="Times New Roman"/>
          <w:i/>
          <w:sz w:val="28"/>
          <w:szCs w:val="28"/>
          <w:vertAlign w:val="subscript"/>
          <w:lang w:val="uk-UA"/>
        </w:rPr>
        <w:t xml:space="preserve">      </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b/>
          <w:sz w:val="28"/>
          <w:szCs w:val="28"/>
          <w:lang w:val="uk-UA"/>
        </w:rPr>
        <w:t>Одержання:</w:t>
      </w:r>
      <w:r w:rsidRPr="00781739">
        <w:rPr>
          <w:rFonts w:ascii="Times New Roman" w:hAnsi="Times New Roman" w:cs="Times New Roman"/>
          <w:sz w:val="28"/>
          <w:szCs w:val="28"/>
          <w:lang w:val="uk-UA"/>
        </w:rPr>
        <w:t xml:space="preserve">                                                                                                                                                                        - в промисловості в колоні синтезу  при нагріванні (400-500</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С), тиску (30-32 МПа) та використовуючи губчасте залізо як каталізатор:   </w:t>
      </w:r>
      <w:r w:rsidRPr="00781739">
        <w:rPr>
          <w:rFonts w:ascii="Times New Roman" w:hAnsi="Times New Roman" w:cs="Times New Roman"/>
          <w:sz w:val="28"/>
          <w:szCs w:val="28"/>
          <w:lang w:val="en-US"/>
        </w:rPr>
        <w:t>N</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+ 3Н</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 xml:space="preserve"> = 2</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в лабораторії    2</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en-US"/>
        </w:rPr>
        <w:t>Cl</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Ca</w:t>
      </w:r>
      <w:r w:rsidRPr="00781739">
        <w:rPr>
          <w:rFonts w:ascii="Times New Roman" w:hAnsi="Times New Roman" w:cs="Times New Roman"/>
          <w:sz w:val="28"/>
          <w:szCs w:val="28"/>
          <w:lang w:val="uk-UA"/>
        </w:rPr>
        <w:t>(ОН)</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 2</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CaCl</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O                                                                                 </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b/>
          <w:sz w:val="28"/>
          <w:szCs w:val="28"/>
          <w:lang w:val="uk-UA"/>
        </w:rPr>
        <w:t>Хімічні властивості                                                                                                                                             а</w:t>
      </w:r>
      <w:r w:rsidRPr="00781739">
        <w:rPr>
          <w:rFonts w:ascii="Times New Roman" w:hAnsi="Times New Roman" w:cs="Times New Roman"/>
          <w:sz w:val="28"/>
          <w:szCs w:val="28"/>
          <w:lang w:val="uk-UA"/>
        </w:rPr>
        <w:t xml:space="preserve">)взаємодія з кислотами: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 xml:space="preserve">3  </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en-US"/>
        </w:rPr>
        <w:t>Cl</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 xml:space="preserve"> ;                                                                                                                             </w:t>
      </w:r>
      <w:r w:rsidRPr="00781739">
        <w:rPr>
          <w:rFonts w:ascii="Times New Roman" w:hAnsi="Times New Roman" w:cs="Times New Roman"/>
          <w:sz w:val="28"/>
          <w:szCs w:val="28"/>
          <w:lang w:val="uk-UA"/>
        </w:rPr>
        <w:t>2</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 xml:space="preserve">3  </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(амоній сульфат)</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б)взаємодія з киснем</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(окиснення):                                                                                                                                                                                                                         *некаталітичне окиснення амоніаку             4</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3О</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 2</w:t>
      </w:r>
      <w:r w:rsidRPr="00781739">
        <w:rPr>
          <w:rFonts w:ascii="Times New Roman" w:hAnsi="Times New Roman" w:cs="Times New Roman"/>
          <w:sz w:val="28"/>
          <w:szCs w:val="28"/>
          <w:lang w:val="en-US"/>
        </w:rPr>
        <w:t>N</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 xml:space="preserve"> ↑ +</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6Н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 xml:space="preserve">*каталітичне окиснення  амоніаку (каталізатор - </w:t>
      </w:r>
      <w:r w:rsidRPr="00781739">
        <w:rPr>
          <w:rFonts w:ascii="Times New Roman" w:hAnsi="Times New Roman" w:cs="Times New Roman"/>
          <w:sz w:val="28"/>
          <w:szCs w:val="28"/>
          <w:lang w:val="en-US"/>
        </w:rPr>
        <w:t>Pt</w:t>
      </w:r>
      <w:r w:rsidRPr="00781739">
        <w:rPr>
          <w:rFonts w:ascii="Times New Roman" w:hAnsi="Times New Roman" w:cs="Times New Roman"/>
          <w:sz w:val="28"/>
          <w:szCs w:val="28"/>
          <w:lang w:val="uk-UA"/>
        </w:rPr>
        <w:t>)        4</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5О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4 </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О↑ +   6Н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                          в) амоніак може виступати сильним відновником    2</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 xml:space="preserve">3  </w:t>
      </w:r>
      <w:r w:rsidRPr="00781739">
        <w:rPr>
          <w:rFonts w:ascii="Times New Roman" w:hAnsi="Times New Roman" w:cs="Times New Roman"/>
          <w:sz w:val="28"/>
          <w:szCs w:val="28"/>
          <w:lang w:val="uk-UA"/>
        </w:rPr>
        <w:t>+ 3</w:t>
      </w:r>
      <w:proofErr w:type="spellStart"/>
      <w:r w:rsidRPr="00781739">
        <w:rPr>
          <w:rFonts w:ascii="Times New Roman" w:hAnsi="Times New Roman" w:cs="Times New Roman"/>
          <w:sz w:val="28"/>
          <w:szCs w:val="28"/>
          <w:lang w:val="en-US"/>
        </w:rPr>
        <w:t>CuO</w:t>
      </w:r>
      <w:proofErr w:type="spellEnd"/>
      <w:r w:rsidRPr="00781739">
        <w:rPr>
          <w:rFonts w:ascii="Times New Roman" w:hAnsi="Times New Roman" w:cs="Times New Roman"/>
          <w:sz w:val="28"/>
          <w:szCs w:val="28"/>
          <w:lang w:val="uk-UA"/>
        </w:rPr>
        <w:t xml:space="preserve"> = 3</w:t>
      </w:r>
      <w:r w:rsidRPr="00781739">
        <w:rPr>
          <w:rFonts w:ascii="Times New Roman" w:hAnsi="Times New Roman" w:cs="Times New Roman"/>
          <w:sz w:val="28"/>
          <w:szCs w:val="28"/>
          <w:lang w:val="en-US"/>
        </w:rPr>
        <w:t>Cu</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N</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+ 3Н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                      г)</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взаємодія з водою</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 xml:space="preserve">3  </w:t>
      </w:r>
      <w:r w:rsidRPr="00781739">
        <w:rPr>
          <w:rFonts w:ascii="Times New Roman" w:hAnsi="Times New Roman" w:cs="Times New Roman"/>
          <w:sz w:val="28"/>
          <w:szCs w:val="28"/>
          <w:lang w:val="uk-UA"/>
        </w:rPr>
        <w:t>+</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NH</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ОН,</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 в результаті реакції утворюється амоній гідроксид, який має основні властивості та взаємодіє майже з усіма кислотами. Це реакції нейтралізації, в результаті</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яких утворюються   солі амонію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ОН</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en-US"/>
        </w:rPr>
        <w:t>Cl</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O  </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(Демонстрація дослідів: «фонтан» та визначення характеру середовища розчину амоніаку, взаємодії амоніаку з </w:t>
      </w:r>
      <w:proofErr w:type="spellStart"/>
      <w:r w:rsidRPr="00781739">
        <w:rPr>
          <w:rFonts w:ascii="Times New Roman" w:hAnsi="Times New Roman" w:cs="Times New Roman"/>
          <w:sz w:val="28"/>
          <w:szCs w:val="28"/>
          <w:lang w:val="uk-UA"/>
        </w:rPr>
        <w:t>хлоридною</w:t>
      </w:r>
      <w:proofErr w:type="spellEnd"/>
      <w:r w:rsidRPr="00781739">
        <w:rPr>
          <w:rFonts w:ascii="Times New Roman" w:hAnsi="Times New Roman" w:cs="Times New Roman"/>
          <w:sz w:val="28"/>
          <w:szCs w:val="28"/>
          <w:lang w:val="uk-UA"/>
        </w:rPr>
        <w:t xml:space="preserve"> кислотою)                                                                                                                       </w:t>
      </w:r>
    </w:p>
    <w:p w:rsidR="00E9237D" w:rsidRPr="00781739" w:rsidRDefault="00E9237D" w:rsidP="00E9237D">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І</w:t>
      </w: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 Закріплення нового матеріалу</w:t>
      </w:r>
    </w:p>
    <w:p w:rsidR="00E9237D" w:rsidRPr="00781739" w:rsidRDefault="00E9237D" w:rsidP="00E9237D">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Узагальнююча бесіда :</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sz w:val="28"/>
          <w:szCs w:val="28"/>
          <w:lang w:val="uk-UA"/>
        </w:rPr>
        <w:t>1.Які гази гідроген хлорид,  гідроген сульфід чи</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 xml:space="preserve">амоніак легші за повітря? </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sz w:val="28"/>
          <w:szCs w:val="28"/>
          <w:lang w:val="uk-UA"/>
        </w:rPr>
        <w:t>2.Чому ці гази не можна зібрати в колбу методом витіснення води?</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sz w:val="28"/>
          <w:szCs w:val="28"/>
          <w:lang w:val="uk-UA"/>
        </w:rPr>
        <w:t>3.Як за допомогою індикаторів відрізнити водні розчини гідроген хлориду та амоніаку? Яка між цими розчинами відмінність?</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4.Чому в Чорному морі періодично спостерігається замор риби?</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5.Які подібні  хімічні реакції характерні для гідроген хлориду, гідроген сульфіду та </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амоніаку? Які з цих речовин найбільш подібні між собою? Які з цих речовин можуть взаємодіяти між собою?</w:t>
      </w:r>
    </w:p>
    <w:p w:rsidR="00E9237D" w:rsidRPr="00781739" w:rsidRDefault="00E9237D" w:rsidP="00E9237D">
      <w:pPr>
        <w:rPr>
          <w:rFonts w:ascii="Times New Roman" w:hAnsi="Times New Roman" w:cs="Times New Roman"/>
          <w:b/>
          <w:sz w:val="28"/>
          <w:szCs w:val="28"/>
          <w:lang w:val="uk-UA"/>
        </w:rPr>
      </w:pP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 Домашнє завдання</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1.Опрацювати даний матеріал.                                                                                                                       2.Виконати такі перетворення:                                                                                                   а)хлор → гідроген хлорид →натрій хлорид → </w:t>
      </w:r>
      <w:proofErr w:type="spellStart"/>
      <w:r w:rsidRPr="00781739">
        <w:rPr>
          <w:rFonts w:ascii="Times New Roman" w:hAnsi="Times New Roman" w:cs="Times New Roman"/>
          <w:sz w:val="28"/>
          <w:szCs w:val="28"/>
          <w:lang w:val="uk-UA"/>
        </w:rPr>
        <w:t>аргентум</w:t>
      </w:r>
      <w:proofErr w:type="spellEnd"/>
      <w:r w:rsidRPr="00781739">
        <w:rPr>
          <w:rFonts w:ascii="Times New Roman" w:hAnsi="Times New Roman" w:cs="Times New Roman"/>
          <w:sz w:val="28"/>
          <w:szCs w:val="28"/>
          <w:lang w:val="uk-UA"/>
        </w:rPr>
        <w:t xml:space="preserve"> хлорид;                                                   б)азот → амоніак → амоній хлорид → амоніак → нітроген (ІІ) оксид;                                    в)сірка → </w:t>
      </w:r>
      <w:proofErr w:type="spellStart"/>
      <w:r w:rsidRPr="00781739">
        <w:rPr>
          <w:rFonts w:ascii="Times New Roman" w:hAnsi="Times New Roman" w:cs="Times New Roman"/>
          <w:sz w:val="28"/>
          <w:szCs w:val="28"/>
          <w:lang w:val="uk-UA"/>
        </w:rPr>
        <w:t>ферум</w:t>
      </w:r>
      <w:proofErr w:type="spellEnd"/>
      <w:r w:rsidRPr="00781739">
        <w:rPr>
          <w:rFonts w:ascii="Times New Roman" w:hAnsi="Times New Roman" w:cs="Times New Roman"/>
          <w:sz w:val="28"/>
          <w:szCs w:val="28"/>
          <w:lang w:val="uk-UA"/>
        </w:rPr>
        <w:t xml:space="preserve"> (ІІ)сульфід → гідроген сульфід → </w:t>
      </w:r>
      <w:proofErr w:type="spellStart"/>
      <w:r w:rsidRPr="00781739">
        <w:rPr>
          <w:rFonts w:ascii="Times New Roman" w:hAnsi="Times New Roman" w:cs="Times New Roman"/>
          <w:sz w:val="28"/>
          <w:szCs w:val="28"/>
          <w:lang w:val="uk-UA"/>
        </w:rPr>
        <w:t>сульфур</w:t>
      </w:r>
      <w:proofErr w:type="spellEnd"/>
      <w:r w:rsidRPr="00781739">
        <w:rPr>
          <w:rFonts w:ascii="Times New Roman" w:hAnsi="Times New Roman" w:cs="Times New Roman"/>
          <w:sz w:val="28"/>
          <w:szCs w:val="28"/>
          <w:lang w:val="uk-UA"/>
        </w:rPr>
        <w:t xml:space="preserve"> (І</w:t>
      </w: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 оксид.</w:t>
      </w:r>
    </w:p>
    <w:p w:rsidR="00E9237D" w:rsidRPr="00781739" w:rsidRDefault="00E9237D" w:rsidP="00E9237D">
      <w:pPr>
        <w:rPr>
          <w:rFonts w:ascii="Times New Roman" w:hAnsi="Times New Roman" w:cs="Times New Roman"/>
          <w:sz w:val="28"/>
          <w:szCs w:val="28"/>
          <w:lang w:val="uk-UA"/>
        </w:rPr>
      </w:pPr>
    </w:p>
    <w:p w:rsidR="00E9237D" w:rsidRPr="00781739" w:rsidRDefault="00E9237D" w:rsidP="00E9237D">
      <w:pPr>
        <w:rPr>
          <w:rFonts w:ascii="Times New Roman" w:hAnsi="Times New Roman" w:cs="Times New Roman"/>
          <w:sz w:val="28"/>
          <w:szCs w:val="28"/>
          <w:lang w:val="uk-UA"/>
        </w:rPr>
      </w:pP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                                                                                                                                                       Додаток №1</w:t>
      </w:r>
    </w:p>
    <w:p w:rsidR="00E9237D" w:rsidRPr="00781739" w:rsidRDefault="00E9237D" w:rsidP="00E9237D">
      <w:pPr>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 xml:space="preserve">      1.Гідроген хлорид (хлороводень)</w:t>
      </w:r>
    </w:p>
    <w:p w:rsidR="00E9237D" w:rsidRPr="00781739" w:rsidRDefault="00E9237D" w:rsidP="00E9237D">
      <w:pPr>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     Будова молекули та фізичні властивості                                                                                                                 Гідроген хлорид (хлороводень), </w:t>
      </w:r>
      <w:proofErr w:type="spellStart"/>
      <w:r w:rsidRPr="00781739">
        <w:rPr>
          <w:rFonts w:ascii="Times New Roman" w:hAnsi="Times New Roman" w:cs="Times New Roman"/>
          <w:b/>
          <w:sz w:val="28"/>
          <w:szCs w:val="28"/>
          <w:lang w:val="uk-UA"/>
        </w:rPr>
        <w:t>НСl</w:t>
      </w:r>
      <w:proofErr w:type="spellEnd"/>
      <w:r w:rsidRPr="00781739">
        <w:rPr>
          <w:rFonts w:ascii="Times New Roman" w:hAnsi="Times New Roman" w:cs="Times New Roman"/>
          <w:b/>
          <w:sz w:val="28"/>
          <w:szCs w:val="28"/>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Електронегативність</w:t>
      </w:r>
      <w:proofErr w:type="spellEnd"/>
      <w:r w:rsidRPr="00781739">
        <w:rPr>
          <w:rFonts w:ascii="Times New Roman" w:hAnsi="Times New Roman" w:cs="Times New Roman"/>
          <w:sz w:val="28"/>
          <w:szCs w:val="28"/>
          <w:lang w:val="uk-UA"/>
        </w:rPr>
        <w:t xml:space="preserve"> Хлору набагато вища ніж </w:t>
      </w:r>
      <w:proofErr w:type="spellStart"/>
      <w:r w:rsidRPr="00781739">
        <w:rPr>
          <w:rFonts w:ascii="Times New Roman" w:hAnsi="Times New Roman" w:cs="Times New Roman"/>
          <w:sz w:val="28"/>
          <w:szCs w:val="28"/>
          <w:lang w:val="uk-UA"/>
        </w:rPr>
        <w:t>електронегативність</w:t>
      </w:r>
      <w:proofErr w:type="spellEnd"/>
      <w:r w:rsidRPr="00781739">
        <w:rPr>
          <w:rFonts w:ascii="Times New Roman" w:hAnsi="Times New Roman" w:cs="Times New Roman"/>
          <w:sz w:val="28"/>
          <w:szCs w:val="28"/>
          <w:lang w:val="uk-UA"/>
        </w:rPr>
        <w:t xml:space="preserve">  Гідрогену, тому спільна електронна хмара зміщена   до атома Хлору  і між атомами утворюється одинарний ковалентний зв'язок, тому молекула гідроген хлориду - диполь з частковим негативним зарядом  (∂</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на   атомі Хлору та частковим позитивним (∂</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зарядом на атомі Гідрогену, тому його молекула – диполь. За фізичними властивостями </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безбарвний газ з різким запахом, важчий за повітря, дуже добре розчиняється у воді ( при 20</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С  72,47/ 100 г води), утворюючи </w:t>
      </w:r>
      <w:proofErr w:type="spellStart"/>
      <w:r w:rsidRPr="00781739">
        <w:rPr>
          <w:rFonts w:ascii="Times New Roman" w:hAnsi="Times New Roman" w:cs="Times New Roman"/>
          <w:sz w:val="28"/>
          <w:szCs w:val="28"/>
          <w:lang w:val="uk-UA"/>
        </w:rPr>
        <w:t>хлоридну</w:t>
      </w:r>
      <w:proofErr w:type="spellEnd"/>
      <w:r w:rsidRPr="00781739">
        <w:rPr>
          <w:rFonts w:ascii="Times New Roman" w:hAnsi="Times New Roman" w:cs="Times New Roman"/>
          <w:sz w:val="28"/>
          <w:szCs w:val="28"/>
          <w:lang w:val="uk-UA"/>
        </w:rPr>
        <w:t xml:space="preserve"> кислоту;                                                                  </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i/>
          <w:sz w:val="28"/>
          <w:szCs w:val="28"/>
          <w:lang w:val="uk-UA"/>
        </w:rPr>
        <w:t xml:space="preserve"> 2.Гідроген</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w:t>
      </w:r>
      <w:proofErr w:type="spellStart"/>
      <w:r w:rsidRPr="00781739">
        <w:rPr>
          <w:rFonts w:ascii="Times New Roman" w:hAnsi="Times New Roman" w:cs="Times New Roman"/>
          <w:b/>
          <w:sz w:val="28"/>
          <w:szCs w:val="28"/>
          <w:lang w:val="uk-UA"/>
        </w:rPr>
        <w:t>дигідроген</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b/>
          <w:i/>
          <w:sz w:val="28"/>
          <w:szCs w:val="28"/>
          <w:lang w:val="uk-UA"/>
        </w:rPr>
        <w:t xml:space="preserve">сульфід  (сірководень) </w:t>
      </w:r>
      <w:r w:rsidRPr="00781739">
        <w:rPr>
          <w:rFonts w:ascii="Times New Roman" w:hAnsi="Times New Roman" w:cs="Times New Roman"/>
          <w:i/>
          <w:sz w:val="28"/>
          <w:szCs w:val="28"/>
          <w:lang w:val="uk-UA"/>
        </w:rPr>
        <w:t xml:space="preserve">                                                    </w:t>
      </w:r>
      <w:r w:rsidRPr="00781739">
        <w:rPr>
          <w:rFonts w:ascii="Times New Roman" w:hAnsi="Times New Roman" w:cs="Times New Roman"/>
          <w:i/>
          <w:sz w:val="28"/>
          <w:szCs w:val="28"/>
          <w:vertAlign w:val="subscript"/>
          <w:lang w:val="uk-UA"/>
        </w:rPr>
        <w:t xml:space="preserve">                                                                                            </w:t>
      </w:r>
      <w:r w:rsidRPr="00781739">
        <w:rPr>
          <w:rFonts w:ascii="Times New Roman" w:hAnsi="Times New Roman" w:cs="Times New Roman"/>
          <w:i/>
          <w:sz w:val="28"/>
          <w:szCs w:val="28"/>
          <w:lang w:val="uk-UA"/>
        </w:rPr>
        <w:t xml:space="preserve">   </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 xml:space="preserve">Будова молекули та фізичні властивості                                                                                                   </w:t>
      </w:r>
      <w:proofErr w:type="spellStart"/>
      <w:r w:rsidRPr="00781739">
        <w:rPr>
          <w:rFonts w:ascii="Times New Roman" w:hAnsi="Times New Roman" w:cs="Times New Roman"/>
          <w:b/>
          <w:sz w:val="28"/>
          <w:szCs w:val="28"/>
          <w:lang w:val="uk-UA"/>
        </w:rPr>
        <w:t>Дигідроген</w:t>
      </w:r>
      <w:proofErr w:type="spellEnd"/>
      <w:r w:rsidRPr="00781739">
        <w:rPr>
          <w:rFonts w:ascii="Times New Roman" w:hAnsi="Times New Roman" w:cs="Times New Roman"/>
          <w:b/>
          <w:sz w:val="28"/>
          <w:szCs w:val="28"/>
          <w:lang w:val="uk-UA"/>
        </w:rPr>
        <w:t xml:space="preserve"> сульфід  (сірководень), Н</w:t>
      </w:r>
      <w:r w:rsidRPr="00781739">
        <w:rPr>
          <w:rFonts w:ascii="Times New Roman" w:hAnsi="Times New Roman" w:cs="Times New Roman"/>
          <w:b/>
          <w:sz w:val="28"/>
          <w:szCs w:val="28"/>
          <w:vertAlign w:val="subscript"/>
          <w:lang w:val="uk-UA"/>
        </w:rPr>
        <w:t>2</w:t>
      </w:r>
      <w:r w:rsidRPr="00781739">
        <w:rPr>
          <w:rFonts w:ascii="Times New Roman" w:hAnsi="Times New Roman" w:cs="Times New Roman"/>
          <w:b/>
          <w:sz w:val="28"/>
          <w:szCs w:val="28"/>
          <w:lang w:val="uk-UA"/>
        </w:rPr>
        <w:t>S.</w:t>
      </w:r>
      <w:r w:rsidRPr="00781739">
        <w:rPr>
          <w:rFonts w:ascii="Times New Roman" w:hAnsi="Times New Roman" w:cs="Times New Roman"/>
          <w:sz w:val="28"/>
          <w:szCs w:val="28"/>
          <w:lang w:val="uk-UA"/>
        </w:rPr>
        <w:t xml:space="preserve"> Зв’язок Н-</w:t>
      </w:r>
      <w:r w:rsidRPr="00781739">
        <w:rPr>
          <w:rFonts w:ascii="Times New Roman" w:hAnsi="Times New Roman" w:cs="Times New Roman"/>
          <w:sz w:val="28"/>
          <w:szCs w:val="28"/>
          <w:lang w:val="en-US"/>
        </w:rPr>
        <w:t>S</w:t>
      </w:r>
      <w:r w:rsidRPr="00781739">
        <w:rPr>
          <w:rFonts w:ascii="Times New Roman" w:hAnsi="Times New Roman" w:cs="Times New Roman"/>
          <w:sz w:val="28"/>
          <w:szCs w:val="28"/>
          <w:lang w:val="uk-UA"/>
        </w:rPr>
        <w:t xml:space="preserve"> ковалентний полярний, молекула кутова, валентний кут Н-S-Н складає  92</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У гідроген сульфіді  атом  </w:t>
      </w:r>
      <w:r w:rsidRPr="00781739">
        <w:rPr>
          <w:rFonts w:ascii="Times New Roman" w:hAnsi="Times New Roman" w:cs="Times New Roman"/>
          <w:sz w:val="28"/>
          <w:szCs w:val="28"/>
          <w:lang w:val="en-US"/>
        </w:rPr>
        <w:t>S</w:t>
      </w:r>
      <w:r w:rsidRPr="00781739">
        <w:rPr>
          <w:rFonts w:ascii="Times New Roman" w:hAnsi="Times New Roman" w:cs="Times New Roman"/>
          <w:sz w:val="28"/>
          <w:szCs w:val="28"/>
          <w:lang w:val="uk-UA"/>
        </w:rPr>
        <w:t xml:space="preserve"> має найнижчий можливий ступінь окиснення -2.  За фізичними властивостями – безбарвний газ із запахом тухлих яєць, важчий на повітрі,  розчинний у воді, утворює слабку сульфідну кислоту, яку іноді ще називають сірководневою  водою.                                                                              </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 xml:space="preserve">                                                                                             </w:t>
      </w:r>
    </w:p>
    <w:p w:rsidR="00E9237D" w:rsidRPr="00781739" w:rsidRDefault="00E9237D" w:rsidP="00E9237D">
      <w:pPr>
        <w:rPr>
          <w:rFonts w:ascii="Times New Roman" w:hAnsi="Times New Roman" w:cs="Times New Roman"/>
          <w:i/>
          <w:sz w:val="28"/>
          <w:szCs w:val="28"/>
          <w:lang w:val="uk-UA"/>
        </w:rPr>
      </w:pPr>
      <w:r w:rsidRPr="00781739">
        <w:rPr>
          <w:rFonts w:ascii="Times New Roman" w:hAnsi="Times New Roman" w:cs="Times New Roman"/>
          <w:b/>
          <w:i/>
          <w:sz w:val="28"/>
          <w:szCs w:val="28"/>
          <w:lang w:val="uk-UA"/>
        </w:rPr>
        <w:t xml:space="preserve">       3.</w:t>
      </w:r>
      <w:r w:rsidRPr="00781739">
        <w:rPr>
          <w:rFonts w:ascii="Times New Roman" w:hAnsi="Times New Roman" w:cs="Times New Roman"/>
          <w:i/>
          <w:sz w:val="28"/>
          <w:szCs w:val="28"/>
          <w:vertAlign w:val="subscript"/>
          <w:lang w:val="uk-UA"/>
        </w:rPr>
        <w:t xml:space="preserve"> </w:t>
      </w:r>
      <w:r w:rsidRPr="00781739">
        <w:rPr>
          <w:rFonts w:ascii="Times New Roman" w:hAnsi="Times New Roman" w:cs="Times New Roman"/>
          <w:b/>
          <w:i/>
          <w:sz w:val="28"/>
          <w:szCs w:val="28"/>
          <w:lang w:val="uk-UA"/>
        </w:rPr>
        <w:t xml:space="preserve">Амоніак </w:t>
      </w:r>
      <w:r w:rsidRPr="00781739">
        <w:rPr>
          <w:rFonts w:ascii="Times New Roman" w:hAnsi="Times New Roman" w:cs="Times New Roman"/>
          <w:b/>
          <w:i/>
          <w:sz w:val="28"/>
          <w:szCs w:val="28"/>
          <w:vertAlign w:val="subscript"/>
          <w:lang w:val="uk-UA"/>
        </w:rPr>
        <w:t xml:space="preserve"> </w:t>
      </w:r>
      <w:r w:rsidRPr="00781739">
        <w:rPr>
          <w:rFonts w:ascii="Times New Roman" w:hAnsi="Times New Roman" w:cs="Times New Roman"/>
          <w:b/>
          <w:i/>
          <w:sz w:val="28"/>
          <w:szCs w:val="28"/>
          <w:lang w:val="uk-UA"/>
        </w:rPr>
        <w:t>(гідроген нітрид)</w:t>
      </w:r>
      <w:r w:rsidRPr="00781739">
        <w:rPr>
          <w:rFonts w:ascii="Times New Roman" w:hAnsi="Times New Roman" w:cs="Times New Roman"/>
          <w:i/>
          <w:sz w:val="28"/>
          <w:szCs w:val="28"/>
          <w:vertAlign w:val="subscript"/>
          <w:lang w:val="uk-UA"/>
        </w:rPr>
        <w:t xml:space="preserve">       </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       </w:t>
      </w:r>
      <w:r w:rsidRPr="00781739">
        <w:rPr>
          <w:rFonts w:ascii="Times New Roman" w:hAnsi="Times New Roman" w:cs="Times New Roman"/>
          <w:b/>
          <w:sz w:val="28"/>
          <w:szCs w:val="28"/>
          <w:lang w:val="uk-UA"/>
        </w:rPr>
        <w:t>Будова молекули та фізичні властивості                                                                                                   Амоніак (гідроген нітрид),</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b/>
          <w:sz w:val="28"/>
          <w:szCs w:val="28"/>
          <w:lang w:val="en-US"/>
        </w:rPr>
        <w:t>NH</w:t>
      </w:r>
      <w:r w:rsidRPr="00781739">
        <w:rPr>
          <w:rFonts w:ascii="Times New Roman" w:hAnsi="Times New Roman" w:cs="Times New Roman"/>
          <w:b/>
          <w:sz w:val="28"/>
          <w:szCs w:val="28"/>
          <w:vertAlign w:val="subscript"/>
          <w:lang w:val="uk-UA"/>
        </w:rPr>
        <w:t>3</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 Молекула амоніаку утворена трьома ковалентними зв’язками </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H</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і має вигляд  тригональної піраміди з атомом Нітрогену у вершині. Електронні пари зміщені до Нітрогену як  до більш електронегативного, він ще має  неподільну  пара  електронів. Молекула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 xml:space="preserve">3 – </w:t>
      </w:r>
      <w:r w:rsidRPr="00781739">
        <w:rPr>
          <w:rFonts w:ascii="Times New Roman" w:hAnsi="Times New Roman" w:cs="Times New Roman"/>
          <w:sz w:val="28"/>
          <w:szCs w:val="28"/>
          <w:lang w:val="uk-UA"/>
        </w:rPr>
        <w:t xml:space="preserve">донор електронної пари, полярна. За фізичними властивостями амоніак – безбарвний газ з характерним різким задушливим запахом, добре розчинний у воді внаслідок утворення  між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і 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О водневих </w:t>
      </w:r>
      <w:proofErr w:type="spellStart"/>
      <w:r w:rsidRPr="00781739">
        <w:rPr>
          <w:rFonts w:ascii="Times New Roman" w:hAnsi="Times New Roman" w:cs="Times New Roman"/>
          <w:sz w:val="28"/>
          <w:szCs w:val="28"/>
          <w:lang w:val="uk-UA"/>
        </w:rPr>
        <w:t>зв’язків</w:t>
      </w:r>
      <w:proofErr w:type="spellEnd"/>
      <w:r w:rsidRPr="00781739">
        <w:rPr>
          <w:rFonts w:ascii="Times New Roman" w:hAnsi="Times New Roman" w:cs="Times New Roman"/>
          <w:sz w:val="28"/>
          <w:szCs w:val="28"/>
          <w:lang w:val="uk-UA"/>
        </w:rPr>
        <w:t xml:space="preserve">.  Дуже уражує  слизові оболонки очей та дихальних шляхів. Дуже добре розчиняється у воді (найкраще з усіх відомих газів),  в 1 л Н </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 при  20</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С   розчиняється 700 л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 xml:space="preserve">3  </w:t>
      </w:r>
      <w:r w:rsidRPr="00781739">
        <w:rPr>
          <w:rFonts w:ascii="Times New Roman" w:hAnsi="Times New Roman" w:cs="Times New Roman"/>
          <w:sz w:val="28"/>
          <w:szCs w:val="28"/>
          <w:lang w:val="uk-UA"/>
        </w:rPr>
        <w:t xml:space="preserve">(розчин амоніаку у воді називають </w:t>
      </w:r>
      <w:proofErr w:type="spellStart"/>
      <w:r w:rsidRPr="00781739">
        <w:rPr>
          <w:rFonts w:ascii="Times New Roman" w:hAnsi="Times New Roman" w:cs="Times New Roman"/>
          <w:sz w:val="28"/>
          <w:szCs w:val="28"/>
          <w:lang w:val="uk-UA"/>
        </w:rPr>
        <w:t>амоніачною</w:t>
      </w:r>
      <w:proofErr w:type="spellEnd"/>
      <w:r w:rsidRPr="00781739">
        <w:rPr>
          <w:rFonts w:ascii="Times New Roman" w:hAnsi="Times New Roman" w:cs="Times New Roman"/>
          <w:sz w:val="28"/>
          <w:szCs w:val="28"/>
          <w:lang w:val="uk-UA"/>
        </w:rPr>
        <w:t xml:space="preserve"> водою або нашатирним спиртом)</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при температурі нижче -33,4</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С  переходить у рідкий стан.</w:t>
      </w:r>
      <w:r w:rsidRPr="00781739">
        <w:rPr>
          <w:rFonts w:ascii="Times New Roman" w:hAnsi="Times New Roman" w:cs="Times New Roman"/>
          <w:sz w:val="28"/>
          <w:szCs w:val="28"/>
          <w:lang w:val="uk-UA"/>
        </w:rPr>
        <w:tab/>
      </w:r>
    </w:p>
    <w:p w:rsidR="00E9237D" w:rsidRPr="00781739" w:rsidRDefault="00E9237D" w:rsidP="00E9237D">
      <w:pPr>
        <w:rPr>
          <w:rFonts w:ascii="Times New Roman" w:hAnsi="Times New Roman" w:cs="Times New Roman"/>
          <w:sz w:val="28"/>
          <w:szCs w:val="28"/>
          <w:lang w:val="uk-UA"/>
        </w:rPr>
      </w:pP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b/>
          <w:sz w:val="28"/>
          <w:szCs w:val="28"/>
          <w:lang w:val="uk-UA"/>
        </w:rPr>
        <w:t>Додаток №2. Галузі застосування</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гідроген хлориду,</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гідроген сульфіду та  амоніаку.</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b/>
          <w:sz w:val="28"/>
          <w:szCs w:val="28"/>
          <w:lang w:val="uk-UA"/>
        </w:rPr>
        <w:t>Застосування</w:t>
      </w:r>
      <w:r w:rsidRPr="00781739">
        <w:rPr>
          <w:rFonts w:ascii="Times New Roman" w:hAnsi="Times New Roman" w:cs="Times New Roman"/>
          <w:sz w:val="28"/>
          <w:szCs w:val="28"/>
          <w:lang w:val="uk-UA"/>
        </w:rPr>
        <w:t xml:space="preserve"> г</w:t>
      </w:r>
      <w:r w:rsidRPr="00781739">
        <w:rPr>
          <w:rFonts w:ascii="Times New Roman" w:hAnsi="Times New Roman" w:cs="Times New Roman"/>
          <w:b/>
          <w:sz w:val="28"/>
          <w:szCs w:val="28"/>
          <w:lang w:val="uk-UA"/>
        </w:rPr>
        <w:t xml:space="preserve">ідроген хлориду (хлороводню), </w:t>
      </w:r>
      <w:proofErr w:type="spellStart"/>
      <w:r w:rsidRPr="00781739">
        <w:rPr>
          <w:rFonts w:ascii="Times New Roman" w:hAnsi="Times New Roman" w:cs="Times New Roman"/>
          <w:b/>
          <w:sz w:val="28"/>
          <w:szCs w:val="28"/>
          <w:lang w:val="uk-UA"/>
        </w:rPr>
        <w:t>НСl</w:t>
      </w:r>
      <w:proofErr w:type="spellEnd"/>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 xml:space="preserve">                                                             *добування хлору в лабораторії;       *виробництво хлоридів;          *виробництво </w:t>
      </w:r>
      <w:proofErr w:type="spellStart"/>
      <w:r w:rsidRPr="00781739">
        <w:rPr>
          <w:rFonts w:ascii="Times New Roman" w:hAnsi="Times New Roman" w:cs="Times New Roman"/>
          <w:sz w:val="28"/>
          <w:szCs w:val="28"/>
          <w:lang w:val="uk-UA"/>
        </w:rPr>
        <w:t>хлоровмісних</w:t>
      </w:r>
      <w:proofErr w:type="spellEnd"/>
      <w:r w:rsidRPr="00781739">
        <w:rPr>
          <w:rFonts w:ascii="Times New Roman" w:hAnsi="Times New Roman" w:cs="Times New Roman"/>
          <w:sz w:val="28"/>
          <w:szCs w:val="28"/>
          <w:lang w:val="uk-UA"/>
        </w:rPr>
        <w:t xml:space="preserve">   органічних речовин;         *здійснення гідролізу целюлози;        *очищення поверхні металів від продуктів корозії;        *при переробці руд.</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Застосування </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b/>
          <w:sz w:val="28"/>
          <w:szCs w:val="28"/>
          <w:lang w:val="uk-UA"/>
        </w:rPr>
        <w:t>дигідроген</w:t>
      </w:r>
      <w:proofErr w:type="spellEnd"/>
      <w:r w:rsidRPr="00781739">
        <w:rPr>
          <w:rFonts w:ascii="Times New Roman" w:hAnsi="Times New Roman" w:cs="Times New Roman"/>
          <w:b/>
          <w:sz w:val="28"/>
          <w:szCs w:val="28"/>
          <w:lang w:val="uk-UA"/>
        </w:rPr>
        <w:t xml:space="preserve"> сульфіду  (сірководню), Н</w:t>
      </w:r>
      <w:r w:rsidRPr="00781739">
        <w:rPr>
          <w:rFonts w:ascii="Times New Roman" w:hAnsi="Times New Roman" w:cs="Times New Roman"/>
          <w:b/>
          <w:sz w:val="28"/>
          <w:szCs w:val="28"/>
          <w:vertAlign w:val="subscript"/>
          <w:lang w:val="uk-UA"/>
        </w:rPr>
        <w:t>2</w:t>
      </w:r>
      <w:r w:rsidRPr="00781739">
        <w:rPr>
          <w:rFonts w:ascii="Times New Roman" w:hAnsi="Times New Roman" w:cs="Times New Roman"/>
          <w:b/>
          <w:sz w:val="28"/>
          <w:szCs w:val="28"/>
          <w:lang w:val="uk-UA"/>
        </w:rPr>
        <w:t>S:</w:t>
      </w:r>
      <w:r w:rsidRPr="00781739">
        <w:rPr>
          <w:rFonts w:ascii="Times New Roman" w:hAnsi="Times New Roman" w:cs="Times New Roman"/>
          <w:sz w:val="28"/>
          <w:szCs w:val="28"/>
          <w:lang w:val="uk-UA"/>
        </w:rPr>
        <w:t xml:space="preserve">                                                                                                                                                     *хімічний синтез органічних речовин;       *виробництво сірки і  сульфатної кислоти;   *виробництво сульфітів;      *виробництво  смол;      *застосування   в косметології   в складі  сірководневих ванн і ряду засобів  для догляду за шкірою.</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b/>
          <w:sz w:val="28"/>
          <w:szCs w:val="28"/>
          <w:lang w:val="uk-UA"/>
        </w:rPr>
        <w:t>Застосування  амоніаку (гідроген нітриду),</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b/>
          <w:sz w:val="28"/>
          <w:szCs w:val="28"/>
          <w:lang w:val="en-US"/>
        </w:rPr>
        <w:t>NH</w:t>
      </w:r>
      <w:r w:rsidRPr="00781739">
        <w:rPr>
          <w:rFonts w:ascii="Times New Roman" w:hAnsi="Times New Roman" w:cs="Times New Roman"/>
          <w:b/>
          <w:sz w:val="28"/>
          <w:szCs w:val="28"/>
          <w:vertAlign w:val="subscript"/>
          <w:lang w:val="uk-UA"/>
        </w:rPr>
        <w:t>3</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*виробництво нітратної кислоти;        *виробництво нітратів та нітратних (азотних) добрив; *в медицині (нашатирний спирт);       *виробництво синтетичних волокон;    *виробництво соди;   *холодоагент в холодильниках;    *виробництво вибухових речовин.</w:t>
      </w:r>
    </w:p>
    <w:p w:rsidR="00E9237D" w:rsidRPr="00781739" w:rsidRDefault="00E9237D" w:rsidP="00E9237D">
      <w:pPr>
        <w:rPr>
          <w:rFonts w:ascii="Times New Roman" w:hAnsi="Times New Roman" w:cs="Times New Roman"/>
          <w:sz w:val="28"/>
          <w:szCs w:val="28"/>
          <w:lang w:val="uk-UA"/>
        </w:rPr>
      </w:pP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18.</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Тема 4.5. </w:t>
      </w:r>
      <w:r w:rsidRPr="00781739">
        <w:rPr>
          <w:rFonts w:ascii="Times New Roman" w:hAnsi="Times New Roman" w:cs="Times New Roman"/>
          <w:b/>
          <w:bCs/>
          <w:color w:val="FF0000"/>
          <w:sz w:val="28"/>
          <w:szCs w:val="28"/>
          <w:lang w:val="uk-UA"/>
        </w:rPr>
        <w:t>Оксиди неметалічних елементів, їх уміст в атмосфері.</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b/>
          <w:bCs/>
          <w:sz w:val="28"/>
          <w:szCs w:val="28"/>
          <w:lang w:val="uk-UA"/>
        </w:rPr>
        <w:t xml:space="preserve">Навчально-освітня мета: </w:t>
      </w:r>
      <w:r w:rsidRPr="00781739">
        <w:rPr>
          <w:rFonts w:ascii="Times New Roman" w:hAnsi="Times New Roman" w:cs="Times New Roman"/>
          <w:sz w:val="28"/>
          <w:szCs w:val="28"/>
          <w:lang w:val="uk-UA"/>
        </w:rPr>
        <w:t xml:space="preserve">продовжувати поглиблювати уявлення учнів про неметалічні сполуки, </w:t>
      </w:r>
      <w:r w:rsidRPr="00781739">
        <w:rPr>
          <w:rFonts w:ascii="Times New Roman" w:hAnsi="Times New Roman" w:cs="Times New Roman"/>
          <w:color w:val="000000"/>
          <w:sz w:val="28"/>
          <w:szCs w:val="28"/>
          <w:shd w:val="clear" w:color="auto" w:fill="FFFFFF"/>
          <w:lang w:val="uk-UA"/>
        </w:rPr>
        <w:t xml:space="preserve">розширити знання учнів про кислотні оксиди </w:t>
      </w:r>
      <w:r w:rsidRPr="00781739">
        <w:rPr>
          <w:rFonts w:ascii="Times New Roman" w:hAnsi="Times New Roman" w:cs="Times New Roman"/>
          <w:sz w:val="28"/>
          <w:szCs w:val="28"/>
          <w:lang w:val="uk-UA"/>
        </w:rPr>
        <w:t xml:space="preserve">; актуалізувати знання учнів про оксиди, їх класифікацію, фізичні властивості кислотних оксидів ,їх </w:t>
      </w:r>
      <w:r w:rsidRPr="00781739">
        <w:rPr>
          <w:rFonts w:ascii="Times New Roman" w:hAnsi="Times New Roman" w:cs="Times New Roman"/>
          <w:sz w:val="28"/>
          <w:szCs w:val="28"/>
          <w:lang w:val="uk-UA"/>
        </w:rPr>
        <w:lastRenderedPageBreak/>
        <w:t>вміст в атмосфері. Сформувати уявлення про вплив кислотних оксидів на здоров’я  людини .</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bCs/>
          <w:sz w:val="28"/>
          <w:szCs w:val="28"/>
          <w:lang w:val="uk-UA"/>
        </w:rPr>
        <w:t>Виховна мета</w:t>
      </w:r>
      <w:r w:rsidRPr="00781739">
        <w:rPr>
          <w:rFonts w:ascii="Times New Roman" w:hAnsi="Times New Roman" w:cs="Times New Roman"/>
          <w:sz w:val="28"/>
          <w:szCs w:val="28"/>
          <w:lang w:val="uk-UA"/>
        </w:rPr>
        <w:t xml:space="preserve"> : (екологічна компетентність) : сформувати почуття необхідності недопущення забруднення атмосфери кислотними оксидами , усвідомлення наслідків зростання в атмосфері оксидів </w:t>
      </w:r>
      <w:proofErr w:type="spellStart"/>
      <w:r w:rsidRPr="00781739">
        <w:rPr>
          <w:rFonts w:ascii="Times New Roman" w:hAnsi="Times New Roman" w:cs="Times New Roman"/>
          <w:sz w:val="28"/>
          <w:szCs w:val="28"/>
          <w:lang w:val="uk-UA"/>
        </w:rPr>
        <w:t>Сулфуру</w:t>
      </w:r>
      <w:proofErr w:type="spellEnd"/>
      <w:r w:rsidRPr="00781739">
        <w:rPr>
          <w:rFonts w:ascii="Times New Roman" w:hAnsi="Times New Roman" w:cs="Times New Roman"/>
          <w:sz w:val="28"/>
          <w:szCs w:val="28"/>
          <w:lang w:val="uk-UA"/>
        </w:rPr>
        <w:t xml:space="preserve"> , Карбону , та інших.  . </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b/>
          <w:bCs/>
          <w:sz w:val="28"/>
          <w:szCs w:val="28"/>
          <w:lang w:val="uk-UA"/>
        </w:rPr>
        <w:t xml:space="preserve">Обладнання: </w:t>
      </w:r>
      <w:r w:rsidRPr="00781739">
        <w:rPr>
          <w:rFonts w:ascii="Times New Roman" w:hAnsi="Times New Roman" w:cs="Times New Roman"/>
          <w:sz w:val="28"/>
          <w:szCs w:val="28"/>
          <w:lang w:val="uk-UA"/>
        </w:rPr>
        <w:t>блок-схеми «Класифікація оксидів».</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b/>
          <w:bCs/>
          <w:sz w:val="28"/>
          <w:szCs w:val="28"/>
          <w:lang w:val="uk-UA"/>
        </w:rPr>
        <w:t xml:space="preserve">Тип уроку: </w:t>
      </w:r>
      <w:r w:rsidRPr="00781739">
        <w:rPr>
          <w:rFonts w:ascii="Times New Roman" w:hAnsi="Times New Roman" w:cs="Times New Roman"/>
          <w:sz w:val="28"/>
          <w:szCs w:val="28"/>
          <w:lang w:val="uk-UA"/>
        </w:rPr>
        <w:t>урок набуття нових знань.</w:t>
      </w:r>
    </w:p>
    <w:p w:rsidR="00E9237D" w:rsidRPr="00781739" w:rsidRDefault="00E9237D" w:rsidP="00E9237D">
      <w:pPr>
        <w:autoSpaceDE w:val="0"/>
        <w:autoSpaceDN w:val="0"/>
        <w:adjustRightInd w:val="0"/>
        <w:jc w:val="center"/>
        <w:rPr>
          <w:rFonts w:ascii="Times New Roman" w:hAnsi="Times New Roman" w:cs="Times New Roman"/>
          <w:sz w:val="28"/>
          <w:szCs w:val="28"/>
          <w:lang w:val="uk-UA"/>
        </w:rPr>
      </w:pPr>
      <w:r w:rsidRPr="00781739">
        <w:rPr>
          <w:rFonts w:ascii="Times New Roman" w:hAnsi="Times New Roman" w:cs="Times New Roman"/>
          <w:sz w:val="28"/>
          <w:szCs w:val="28"/>
          <w:lang w:val="uk-UA"/>
        </w:rPr>
        <w:t>Хід уроку</w:t>
      </w:r>
    </w:p>
    <w:p w:rsidR="00E9237D" w:rsidRPr="00781739" w:rsidRDefault="00E9237D" w:rsidP="00E9237D">
      <w:pPr>
        <w:autoSpaceDE w:val="0"/>
        <w:autoSpaceDN w:val="0"/>
        <w:adjustRightInd w:val="0"/>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І. Організаційний момент</w:t>
      </w:r>
    </w:p>
    <w:p w:rsidR="00E9237D" w:rsidRPr="00781739" w:rsidRDefault="00E9237D" w:rsidP="00E9237D">
      <w:pPr>
        <w:autoSpaceDE w:val="0"/>
        <w:autoSpaceDN w:val="0"/>
        <w:adjustRightInd w:val="0"/>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ІІ. Актуалізація опорних знань</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Аналіз самостійної роботи.</w:t>
      </w:r>
    </w:p>
    <w:p w:rsidR="00E9237D" w:rsidRPr="00781739" w:rsidRDefault="00E9237D" w:rsidP="00E9237D">
      <w:pPr>
        <w:autoSpaceDE w:val="0"/>
        <w:autoSpaceDN w:val="0"/>
        <w:adjustRightInd w:val="0"/>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ІІІ. Вивчення нового навчального матеріалу</w:t>
      </w:r>
    </w:p>
    <w:p w:rsidR="00E9237D" w:rsidRPr="00781739" w:rsidRDefault="00E9237D" w:rsidP="00E9237D">
      <w:pPr>
        <w:autoSpaceDE w:val="0"/>
        <w:autoSpaceDN w:val="0"/>
        <w:adjustRightInd w:val="0"/>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 xml:space="preserve">Бесіда : </w:t>
      </w:r>
    </w:p>
    <w:p w:rsidR="00E9237D" w:rsidRPr="00781739" w:rsidRDefault="00E9237D" w:rsidP="00EC38FA">
      <w:pPr>
        <w:numPr>
          <w:ilvl w:val="0"/>
          <w:numId w:val="128"/>
        </w:numPr>
        <w:tabs>
          <w:tab w:val="clear" w:pos="720"/>
          <w:tab w:val="num" w:pos="360"/>
        </w:tabs>
        <w:autoSpaceDE w:val="0"/>
        <w:autoSpaceDN w:val="0"/>
        <w:adjustRightInd w:val="0"/>
        <w:spacing w:after="0" w:line="240" w:lineRule="auto"/>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Що таке оксиди ?</w:t>
      </w:r>
    </w:p>
    <w:p w:rsidR="00E9237D" w:rsidRPr="00781739" w:rsidRDefault="00E9237D" w:rsidP="00E9237D">
      <w:pPr>
        <w:autoSpaceDE w:val="0"/>
        <w:autoSpaceDN w:val="0"/>
        <w:adjustRightInd w:val="0"/>
        <w:rPr>
          <w:rFonts w:ascii="Times New Roman" w:hAnsi="Times New Roman" w:cs="Times New Roman"/>
          <w:b/>
          <w:bCs/>
          <w:i/>
          <w:iCs/>
          <w:color w:val="0000FF"/>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i/>
          <w:iCs/>
          <w:sz w:val="28"/>
          <w:szCs w:val="28"/>
          <w:lang w:val="uk-UA"/>
        </w:rPr>
        <w:t>Майже  всі неметалічні елементи утворюють оксиди</w:t>
      </w:r>
      <w:r w:rsidRPr="00781739">
        <w:rPr>
          <w:rFonts w:ascii="Times New Roman" w:hAnsi="Times New Roman" w:cs="Times New Roman"/>
          <w:sz w:val="28"/>
          <w:szCs w:val="28"/>
          <w:lang w:val="uk-UA"/>
        </w:rPr>
        <w:t xml:space="preserve">     (</w:t>
      </w:r>
      <w:r w:rsidRPr="00781739">
        <w:rPr>
          <w:rFonts w:ascii="Times New Roman" w:hAnsi="Times New Roman" w:cs="Times New Roman"/>
          <w:b/>
          <w:bCs/>
          <w:i/>
          <w:iCs/>
          <w:color w:val="0000FF"/>
          <w:sz w:val="28"/>
          <w:szCs w:val="28"/>
          <w:lang w:val="uk-UA"/>
        </w:rPr>
        <w:t xml:space="preserve">табл. 7  </w:t>
      </w:r>
      <w:proofErr w:type="spellStart"/>
      <w:r w:rsidRPr="00781739">
        <w:rPr>
          <w:rFonts w:ascii="Times New Roman" w:hAnsi="Times New Roman" w:cs="Times New Roman"/>
          <w:b/>
          <w:bCs/>
          <w:i/>
          <w:iCs/>
          <w:color w:val="0000FF"/>
          <w:sz w:val="28"/>
          <w:szCs w:val="28"/>
          <w:lang w:val="uk-UA"/>
        </w:rPr>
        <w:t>стор</w:t>
      </w:r>
      <w:proofErr w:type="spellEnd"/>
      <w:r w:rsidRPr="00781739">
        <w:rPr>
          <w:rFonts w:ascii="Times New Roman" w:hAnsi="Times New Roman" w:cs="Times New Roman"/>
          <w:b/>
          <w:bCs/>
          <w:i/>
          <w:iCs/>
          <w:color w:val="0000FF"/>
          <w:sz w:val="28"/>
          <w:szCs w:val="28"/>
          <w:lang w:val="uk-UA"/>
        </w:rPr>
        <w:t xml:space="preserve"> 112). </w:t>
      </w:r>
    </w:p>
    <w:p w:rsidR="00E9237D" w:rsidRPr="00781739" w:rsidRDefault="00E9237D" w:rsidP="00EC38FA">
      <w:pPr>
        <w:numPr>
          <w:ilvl w:val="0"/>
          <w:numId w:val="128"/>
        </w:numPr>
        <w:tabs>
          <w:tab w:val="clear" w:pos="720"/>
          <w:tab w:val="num" w:pos="360"/>
        </w:tabs>
        <w:autoSpaceDE w:val="0"/>
        <w:autoSpaceDN w:val="0"/>
        <w:adjustRightInd w:val="0"/>
        <w:spacing w:after="0" w:line="240" w:lineRule="auto"/>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Яку ступінь окиснення має Оксиген  в оксидах?</w:t>
      </w:r>
    </w:p>
    <w:p w:rsidR="00E9237D" w:rsidRPr="00781739" w:rsidRDefault="00E9237D" w:rsidP="00EC38FA">
      <w:pPr>
        <w:numPr>
          <w:ilvl w:val="0"/>
          <w:numId w:val="128"/>
        </w:numPr>
        <w:tabs>
          <w:tab w:val="clear" w:pos="720"/>
          <w:tab w:val="num" w:pos="360"/>
        </w:tabs>
        <w:autoSpaceDE w:val="0"/>
        <w:autoSpaceDN w:val="0"/>
        <w:adjustRightInd w:val="0"/>
        <w:spacing w:after="0" w:line="240" w:lineRule="auto"/>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Які ви пам’ятаєте оксиди за класифікацією?    </w:t>
      </w:r>
    </w:p>
    <w:p w:rsidR="00E9237D" w:rsidRPr="00781739" w:rsidRDefault="00E9237D" w:rsidP="00E9237D">
      <w:pPr>
        <w:jc w:val="center"/>
        <w:rPr>
          <w:rFonts w:ascii="Times New Roman" w:hAnsi="Times New Roman" w:cs="Times New Roman"/>
          <w:b/>
          <w:bCs/>
          <w:i/>
          <w:iCs/>
          <w:sz w:val="28"/>
          <w:szCs w:val="28"/>
          <w:lang w:val="uk-UA"/>
        </w:rPr>
      </w:pPr>
      <w:r w:rsidRPr="00781739">
        <w:rPr>
          <w:rFonts w:ascii="Times New Roman" w:hAnsi="Times New Roman" w:cs="Times New Roman"/>
          <w:b/>
          <w:bCs/>
          <w:i/>
          <w:iCs/>
          <w:sz w:val="28"/>
          <w:szCs w:val="28"/>
          <w:lang w:val="uk-UA"/>
        </w:rPr>
        <w:t>1. Класифікація оксидів :</w:t>
      </w:r>
    </w:p>
    <w:p w:rsidR="00E9237D" w:rsidRPr="00781739" w:rsidRDefault="00E9237D" w:rsidP="00E9237D">
      <w:pPr>
        <w:jc w:val="center"/>
        <w:rPr>
          <w:rFonts w:ascii="Times New Roman" w:hAnsi="Times New Roman" w:cs="Times New Roman"/>
          <w:b/>
          <w:bCs/>
          <w:i/>
          <w:iCs/>
          <w:sz w:val="28"/>
          <w:szCs w:val="28"/>
          <w:lang w:val="uk-UA"/>
        </w:rPr>
      </w:pPr>
      <w:r w:rsidRPr="00781739">
        <w:rPr>
          <w:rFonts w:ascii="Times New Roman" w:hAnsi="Times New Roman" w:cs="Times New Roman"/>
          <w:b/>
          <w:bCs/>
          <w:i/>
          <w:iCs/>
          <w:noProof/>
          <w:sz w:val="28"/>
          <w:szCs w:val="28"/>
          <w:lang w:val="uk-UA" w:eastAsia="uk-UA"/>
        </w:rPr>
        <w:drawing>
          <wp:inline distT="0" distB="0" distL="0" distR="0">
            <wp:extent cx="6257925" cy="2676525"/>
            <wp:effectExtent l="19050" t="0" r="9525" b="0"/>
            <wp:docPr id="92" name="Рисунок 36" descr="Сохраненное изображение 2020-1-25_23-5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Сохраненное изображение 2020-1-25_23-54-31"/>
                    <pic:cNvPicPr>
                      <a:picLocks noChangeAspect="1" noChangeArrowheads="1"/>
                    </pic:cNvPicPr>
                  </pic:nvPicPr>
                  <pic:blipFill>
                    <a:blip r:embed="rId101" cstate="print"/>
                    <a:srcRect/>
                    <a:stretch>
                      <a:fillRect/>
                    </a:stretch>
                  </pic:blipFill>
                  <pic:spPr bwMode="auto">
                    <a:xfrm>
                      <a:off x="0" y="0"/>
                      <a:ext cx="6257925" cy="2676525"/>
                    </a:xfrm>
                    <a:prstGeom prst="rect">
                      <a:avLst/>
                    </a:prstGeom>
                    <a:noFill/>
                    <a:ln w="9525">
                      <a:noFill/>
                      <a:miter lim="800000"/>
                      <a:headEnd/>
                      <a:tailEnd/>
                    </a:ln>
                  </pic:spPr>
                </pic:pic>
              </a:graphicData>
            </a:graphic>
          </wp:inline>
        </w:drawing>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Що таке основні оксиди ? </w:t>
      </w:r>
    </w:p>
    <w:p w:rsidR="00E9237D" w:rsidRPr="00781739" w:rsidRDefault="00E9237D" w:rsidP="00E9237D">
      <w:p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 Що таке амфотерні оксиди? </w:t>
      </w:r>
    </w:p>
    <w:p w:rsidR="00E9237D" w:rsidRPr="00781739" w:rsidRDefault="00E9237D" w:rsidP="00E9237D">
      <w:pPr>
        <w:rPr>
          <w:rFonts w:ascii="Times New Roman" w:hAnsi="Times New Roman" w:cs="Times New Roman"/>
          <w:i/>
          <w:iCs/>
          <w:sz w:val="28"/>
          <w:szCs w:val="28"/>
          <w:lang w:val="uk-UA"/>
        </w:rPr>
      </w:pPr>
      <w:r w:rsidRPr="00781739">
        <w:rPr>
          <w:rFonts w:ascii="Times New Roman" w:hAnsi="Times New Roman" w:cs="Times New Roman"/>
          <w:sz w:val="28"/>
          <w:szCs w:val="28"/>
          <w:lang w:val="uk-UA"/>
        </w:rPr>
        <w:t xml:space="preserve">- Що таке кислотні оксиди? Так </w:t>
      </w:r>
      <w:r w:rsidRPr="00781739">
        <w:rPr>
          <w:rFonts w:ascii="Times New Roman" w:hAnsi="Times New Roman" w:cs="Times New Roman"/>
          <w:i/>
          <w:iCs/>
          <w:sz w:val="28"/>
          <w:szCs w:val="28"/>
          <w:lang w:val="uk-UA"/>
        </w:rPr>
        <w:t>неметалічні елементи утворюють кислотні оксиди.</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Від чого залежить кількість оксидів  одного елемента?</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Як  тоді формується назва оксиду ? (</w:t>
      </w:r>
      <w:r w:rsidRPr="00781739">
        <w:rPr>
          <w:rFonts w:ascii="Times New Roman" w:hAnsi="Times New Roman" w:cs="Times New Roman"/>
          <w:i/>
          <w:iCs/>
          <w:sz w:val="28"/>
          <w:szCs w:val="28"/>
          <w:lang w:val="uk-UA"/>
        </w:rPr>
        <w:t>Вказується валентність  в назві)</w:t>
      </w:r>
    </w:p>
    <w:p w:rsidR="00E9237D" w:rsidRPr="00781739" w:rsidRDefault="00E9237D" w:rsidP="00E9237D">
      <w:pPr>
        <w:autoSpaceDE w:val="0"/>
        <w:autoSpaceDN w:val="0"/>
        <w:adjustRightInd w:val="0"/>
        <w:ind w:left="360"/>
        <w:rPr>
          <w:rFonts w:ascii="Times New Roman" w:hAnsi="Times New Roman" w:cs="Times New Roman"/>
          <w:i/>
          <w:iCs/>
          <w:sz w:val="28"/>
          <w:szCs w:val="28"/>
          <w:lang w:val="uk-UA"/>
        </w:rPr>
      </w:pPr>
      <w:r w:rsidRPr="00781739">
        <w:rPr>
          <w:rFonts w:ascii="Times New Roman" w:hAnsi="Times New Roman" w:cs="Times New Roman"/>
          <w:i/>
          <w:iCs/>
          <w:sz w:val="28"/>
          <w:szCs w:val="28"/>
          <w:lang w:val="uk-UA"/>
        </w:rPr>
        <w:t xml:space="preserve">                                                             Є тривіальні назви ( чадний газ)</w:t>
      </w:r>
    </w:p>
    <w:p w:rsidR="00E9237D" w:rsidRPr="00781739" w:rsidRDefault="00E9237D" w:rsidP="00E9237D">
      <w:pPr>
        <w:autoSpaceDE w:val="0"/>
        <w:autoSpaceDN w:val="0"/>
        <w:adjustRightInd w:val="0"/>
        <w:rPr>
          <w:rFonts w:ascii="Times New Roman" w:hAnsi="Times New Roman" w:cs="Times New Roman"/>
          <w:i/>
          <w:iCs/>
          <w:sz w:val="28"/>
          <w:szCs w:val="28"/>
          <w:lang w:val="uk-UA"/>
        </w:rPr>
      </w:pPr>
      <w:r w:rsidRPr="00781739">
        <w:rPr>
          <w:rFonts w:ascii="Times New Roman" w:hAnsi="Times New Roman" w:cs="Times New Roman"/>
          <w:sz w:val="28"/>
          <w:szCs w:val="28"/>
          <w:lang w:val="uk-UA"/>
        </w:rPr>
        <w:t>- Хто з неметалів не утворює оксиду ?  (</w:t>
      </w:r>
      <w:r w:rsidRPr="00781739">
        <w:rPr>
          <w:rFonts w:ascii="Times New Roman" w:hAnsi="Times New Roman" w:cs="Times New Roman"/>
          <w:i/>
          <w:iCs/>
          <w:sz w:val="28"/>
          <w:szCs w:val="28"/>
          <w:lang w:val="uk-UA"/>
        </w:rPr>
        <w:t xml:space="preserve">Винятками є </w:t>
      </w:r>
      <w:proofErr w:type="spellStart"/>
      <w:r w:rsidRPr="00781739">
        <w:rPr>
          <w:rFonts w:ascii="Times New Roman" w:hAnsi="Times New Roman" w:cs="Times New Roman"/>
          <w:i/>
          <w:iCs/>
          <w:sz w:val="28"/>
          <w:szCs w:val="28"/>
          <w:lang w:val="uk-UA"/>
        </w:rPr>
        <w:t>Флуор</w:t>
      </w:r>
      <w:proofErr w:type="spellEnd"/>
      <w:r w:rsidRPr="00781739">
        <w:rPr>
          <w:rFonts w:ascii="Times New Roman" w:hAnsi="Times New Roman" w:cs="Times New Roman"/>
          <w:i/>
          <w:iCs/>
          <w:sz w:val="28"/>
          <w:szCs w:val="28"/>
          <w:lang w:val="uk-UA"/>
        </w:rPr>
        <w:t xml:space="preserve"> та інертні елементи — Гелій, Неон, Аргон.) </w:t>
      </w:r>
    </w:p>
    <w:p w:rsidR="00E9237D" w:rsidRPr="00781739" w:rsidRDefault="00E9237D" w:rsidP="00E9237D">
      <w:pPr>
        <w:autoSpaceDE w:val="0"/>
        <w:autoSpaceDN w:val="0"/>
        <w:adjustRightInd w:val="0"/>
        <w:rPr>
          <w:rFonts w:ascii="Times New Roman" w:hAnsi="Times New Roman" w:cs="Times New Roman"/>
          <w:i/>
          <w:iCs/>
          <w:sz w:val="28"/>
          <w:szCs w:val="28"/>
          <w:lang w:val="uk-UA"/>
        </w:rPr>
      </w:pPr>
    </w:p>
    <w:p w:rsidR="00E9237D" w:rsidRPr="00781739" w:rsidRDefault="00E9237D" w:rsidP="00E9237D">
      <w:pPr>
        <w:autoSpaceDE w:val="0"/>
        <w:autoSpaceDN w:val="0"/>
        <w:adjustRightInd w:val="0"/>
        <w:rPr>
          <w:rFonts w:ascii="Times New Roman" w:hAnsi="Times New Roman" w:cs="Times New Roman"/>
          <w:color w:val="000000"/>
          <w:sz w:val="28"/>
          <w:szCs w:val="28"/>
          <w:shd w:val="clear" w:color="auto" w:fill="FFFFFF"/>
          <w:lang w:val="uk-UA"/>
        </w:rPr>
      </w:pPr>
      <w:r w:rsidRPr="00781739">
        <w:rPr>
          <w:rFonts w:ascii="Times New Roman" w:hAnsi="Times New Roman" w:cs="Times New Roman"/>
          <w:b/>
          <w:bCs/>
          <w:i/>
          <w:iCs/>
          <w:sz w:val="28"/>
          <w:szCs w:val="28"/>
          <w:lang w:val="uk-UA"/>
        </w:rPr>
        <w:t>Завдання :</w:t>
      </w:r>
      <w:r w:rsidRPr="00781739">
        <w:rPr>
          <w:rFonts w:ascii="Times New Roman" w:hAnsi="Times New Roman" w:cs="Times New Roman"/>
          <w:color w:val="000000"/>
          <w:sz w:val="28"/>
          <w:szCs w:val="28"/>
          <w:shd w:val="clear" w:color="auto" w:fill="FFFFFF"/>
          <w:lang w:val="uk-UA"/>
        </w:rPr>
        <w:t xml:space="preserve"> На підставі будови атомів Нітрогену й Фосфору,</w:t>
      </w:r>
      <w:r w:rsidRPr="00781739">
        <w:rPr>
          <w:rFonts w:ascii="Times New Roman" w:hAnsi="Times New Roman" w:cs="Times New Roman"/>
          <w:color w:val="000000"/>
          <w:sz w:val="28"/>
          <w:szCs w:val="28"/>
          <w:shd w:val="clear" w:color="auto" w:fill="FFFFFF"/>
        </w:rPr>
        <w:t> </w:t>
      </w:r>
      <w:r w:rsidRPr="00781739">
        <w:rPr>
          <w:rStyle w:val="spelle"/>
          <w:rFonts w:ascii="Times New Roman" w:hAnsi="Times New Roman" w:cs="Times New Roman"/>
          <w:color w:val="000000"/>
          <w:sz w:val="28"/>
          <w:szCs w:val="28"/>
          <w:shd w:val="clear" w:color="auto" w:fill="FFFFFF"/>
        </w:rPr>
        <w:t>C</w:t>
      </w:r>
      <w:proofErr w:type="spellStart"/>
      <w:r w:rsidRPr="00781739">
        <w:rPr>
          <w:rStyle w:val="spelle"/>
          <w:rFonts w:ascii="Times New Roman" w:hAnsi="Times New Roman" w:cs="Times New Roman"/>
          <w:color w:val="000000"/>
          <w:sz w:val="28"/>
          <w:szCs w:val="28"/>
          <w:shd w:val="clear" w:color="auto" w:fill="FFFFFF"/>
          <w:lang w:val="uk-UA"/>
        </w:rPr>
        <w:t>ульфуру</w:t>
      </w:r>
      <w:proofErr w:type="spellEnd"/>
      <w:r w:rsidRPr="00781739">
        <w:rPr>
          <w:rFonts w:ascii="Times New Roman" w:hAnsi="Times New Roman" w:cs="Times New Roman"/>
          <w:color w:val="000000"/>
          <w:sz w:val="28"/>
          <w:szCs w:val="28"/>
          <w:shd w:val="clear" w:color="auto" w:fill="FFFFFF"/>
        </w:rPr>
        <w:t> </w:t>
      </w:r>
      <w:r w:rsidRPr="00781739">
        <w:rPr>
          <w:rFonts w:ascii="Times New Roman" w:hAnsi="Times New Roman" w:cs="Times New Roman"/>
          <w:color w:val="000000"/>
          <w:sz w:val="28"/>
          <w:szCs w:val="28"/>
          <w:shd w:val="clear" w:color="auto" w:fill="FFFFFF"/>
          <w:lang w:val="uk-UA"/>
        </w:rPr>
        <w:t xml:space="preserve">й Карбону зробіть припущення щодо того, оксиди з яким ступенем окиснення вони можуть утворювати. </w:t>
      </w:r>
      <w:bookmarkStart w:id="14" w:name="п201287225322SlideId258"/>
      <w:r w:rsidRPr="00781739">
        <w:rPr>
          <w:rFonts w:ascii="Times New Roman" w:hAnsi="Times New Roman" w:cs="Times New Roman"/>
          <w:color w:val="000000"/>
          <w:sz w:val="28"/>
          <w:szCs w:val="28"/>
          <w:shd w:val="clear" w:color="auto" w:fill="FFFFFF"/>
          <w:lang w:val="uk-UA"/>
        </w:rPr>
        <w:t>Назвіть ці оксиди за сучасною номенклатурою.</w:t>
      </w:r>
      <w:bookmarkEnd w:id="14"/>
    </w:p>
    <w:p w:rsidR="00E9237D" w:rsidRPr="00781739" w:rsidRDefault="00E9237D" w:rsidP="00E9237D">
      <w:pPr>
        <w:autoSpaceDE w:val="0"/>
        <w:autoSpaceDN w:val="0"/>
        <w:adjustRightInd w:val="0"/>
        <w:rPr>
          <w:rFonts w:ascii="Times New Roman" w:hAnsi="Times New Roman" w:cs="Times New Roman"/>
          <w:i/>
          <w:iCs/>
          <w:sz w:val="28"/>
          <w:szCs w:val="28"/>
          <w:lang w:val="uk-UA"/>
        </w:rPr>
      </w:pPr>
      <w:r w:rsidRPr="00781739">
        <w:rPr>
          <w:rFonts w:ascii="Times New Roman" w:hAnsi="Times New Roman" w:cs="Times New Roman"/>
          <w:i/>
          <w:iCs/>
          <w:sz w:val="28"/>
          <w:szCs w:val="28"/>
          <w:lang w:val="uk-UA"/>
        </w:rPr>
        <w:t xml:space="preserve">Відповідь : </w:t>
      </w:r>
    </w:p>
    <w:p w:rsidR="00E9237D" w:rsidRPr="00781739" w:rsidRDefault="00E9237D" w:rsidP="00E9237D">
      <w:pPr>
        <w:rPr>
          <w:rFonts w:ascii="Times New Roman" w:hAnsi="Times New Roman" w:cs="Times New Roman"/>
          <w:i/>
          <w:iCs/>
          <w:sz w:val="28"/>
          <w:szCs w:val="28"/>
          <w:lang w:val="uk-UA"/>
        </w:rPr>
      </w:pPr>
      <w:r w:rsidRPr="00781739">
        <w:rPr>
          <w:rFonts w:ascii="Times New Roman" w:hAnsi="Times New Roman" w:cs="Times New Roman"/>
          <w:i/>
          <w:iCs/>
          <w:sz w:val="28"/>
          <w:szCs w:val="28"/>
          <w:lang w:val="uk-UA"/>
        </w:rPr>
        <w:t xml:space="preserve"> </w:t>
      </w:r>
      <w:r w:rsidRPr="00781739">
        <w:rPr>
          <w:rFonts w:ascii="Times New Roman" w:hAnsi="Times New Roman" w:cs="Times New Roman"/>
          <w:i/>
          <w:iCs/>
          <w:noProof/>
          <w:sz w:val="28"/>
          <w:szCs w:val="28"/>
          <w:lang w:val="uk-UA" w:eastAsia="uk-UA"/>
        </w:rPr>
        <w:drawing>
          <wp:inline distT="0" distB="0" distL="0" distR="0">
            <wp:extent cx="5895975" cy="514350"/>
            <wp:effectExtent l="19050" t="0" r="9525" b="0"/>
            <wp:docPr id="91" name="Рисунок 37" descr="Сохраненное изображение 2020-1-26_0-4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Сохраненное изображение 2020-1-26_0-42-59"/>
                    <pic:cNvPicPr>
                      <a:picLocks noChangeAspect="1" noChangeArrowheads="1"/>
                    </pic:cNvPicPr>
                  </pic:nvPicPr>
                  <pic:blipFill>
                    <a:blip r:embed="rId102" cstate="print"/>
                    <a:srcRect/>
                    <a:stretch>
                      <a:fillRect/>
                    </a:stretch>
                  </pic:blipFill>
                  <pic:spPr bwMode="auto">
                    <a:xfrm>
                      <a:off x="0" y="0"/>
                      <a:ext cx="5895975" cy="514350"/>
                    </a:xfrm>
                    <a:prstGeom prst="rect">
                      <a:avLst/>
                    </a:prstGeom>
                    <a:noFill/>
                    <a:ln w="9525">
                      <a:noFill/>
                      <a:miter lim="800000"/>
                      <a:headEnd/>
                      <a:tailEnd/>
                    </a:ln>
                  </pic:spPr>
                </pic:pic>
              </a:graphicData>
            </a:graphic>
          </wp:inline>
        </w:drawing>
      </w:r>
    </w:p>
    <w:tbl>
      <w:tblPr>
        <w:tblStyle w:val="a4"/>
        <w:tblW w:w="0" w:type="auto"/>
        <w:tblInd w:w="288" w:type="dxa"/>
        <w:tblLook w:val="01E0" w:firstRow="1" w:lastRow="1" w:firstColumn="1" w:lastColumn="1" w:noHBand="0" w:noVBand="0"/>
      </w:tblPr>
      <w:tblGrid>
        <w:gridCol w:w="1620"/>
        <w:gridCol w:w="1980"/>
      </w:tblGrid>
      <w:tr w:rsidR="00E9237D" w:rsidRPr="00781739" w:rsidTr="003F226E">
        <w:tc>
          <w:tcPr>
            <w:tcW w:w="1620" w:type="dxa"/>
          </w:tcPr>
          <w:p w:rsidR="00E9237D" w:rsidRPr="00781739" w:rsidRDefault="00E9237D" w:rsidP="003F226E">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Р</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3</w:t>
            </w:r>
          </w:p>
        </w:tc>
        <w:tc>
          <w:tcPr>
            <w:tcW w:w="1980" w:type="dxa"/>
          </w:tcPr>
          <w:p w:rsidR="00E9237D" w:rsidRPr="00781739" w:rsidRDefault="00E9237D" w:rsidP="003F226E">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Р</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5</w:t>
            </w:r>
          </w:p>
        </w:tc>
      </w:tr>
    </w:tbl>
    <w:p w:rsidR="00E9237D" w:rsidRPr="00781739" w:rsidRDefault="00E9237D" w:rsidP="00E9237D">
      <w:pPr>
        <w:autoSpaceDE w:val="0"/>
        <w:autoSpaceDN w:val="0"/>
        <w:adjustRightInd w:val="0"/>
        <w:jc w:val="center"/>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2. Будова оксидів неметалічних елементів :</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складаються з молекул </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кристалічна ґратка - молекулярна,</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ковалентні зв’язки між атомами є полярними, а самі молекули можуть  бути полярними і неполярними</w:t>
      </w:r>
      <w:r w:rsidRPr="00781739">
        <w:rPr>
          <w:rFonts w:ascii="Times New Roman" w:hAnsi="Times New Roman" w:cs="Times New Roman"/>
          <w:b/>
          <w:bCs/>
          <w:color w:val="0000FF"/>
          <w:sz w:val="28"/>
          <w:szCs w:val="28"/>
          <w:lang w:val="uk-UA"/>
        </w:rPr>
        <w:t xml:space="preserve"> (</w:t>
      </w:r>
      <w:proofErr w:type="spellStart"/>
      <w:r w:rsidRPr="00781739">
        <w:rPr>
          <w:rFonts w:ascii="Times New Roman" w:hAnsi="Times New Roman" w:cs="Times New Roman"/>
          <w:b/>
          <w:bCs/>
          <w:color w:val="0000FF"/>
          <w:sz w:val="28"/>
          <w:szCs w:val="28"/>
          <w:lang w:val="uk-UA"/>
        </w:rPr>
        <w:t>мал</w:t>
      </w:r>
      <w:proofErr w:type="spellEnd"/>
      <w:r w:rsidRPr="00781739">
        <w:rPr>
          <w:rFonts w:ascii="Times New Roman" w:hAnsi="Times New Roman" w:cs="Times New Roman"/>
          <w:b/>
          <w:bCs/>
          <w:color w:val="0000FF"/>
          <w:sz w:val="28"/>
          <w:szCs w:val="28"/>
          <w:lang w:val="uk-UA"/>
        </w:rPr>
        <w:t xml:space="preserve">. 48 </w:t>
      </w:r>
      <w:proofErr w:type="spellStart"/>
      <w:r w:rsidRPr="00781739">
        <w:rPr>
          <w:rFonts w:ascii="Times New Roman" w:hAnsi="Times New Roman" w:cs="Times New Roman"/>
          <w:b/>
          <w:bCs/>
          <w:color w:val="0000FF"/>
          <w:sz w:val="28"/>
          <w:szCs w:val="28"/>
          <w:lang w:val="uk-UA"/>
        </w:rPr>
        <w:t>чтор</w:t>
      </w:r>
      <w:proofErr w:type="spellEnd"/>
      <w:r w:rsidRPr="00781739">
        <w:rPr>
          <w:rFonts w:ascii="Times New Roman" w:hAnsi="Times New Roman" w:cs="Times New Roman"/>
          <w:b/>
          <w:bCs/>
          <w:color w:val="0000FF"/>
          <w:sz w:val="28"/>
          <w:szCs w:val="28"/>
          <w:lang w:val="uk-UA"/>
        </w:rPr>
        <w:t xml:space="preserve"> 114).</w:t>
      </w:r>
    </w:p>
    <w:p w:rsidR="00E9237D" w:rsidRPr="00781739" w:rsidRDefault="00E9237D" w:rsidP="00E9237D">
      <w:pPr>
        <w:jc w:val="center"/>
        <w:rPr>
          <w:rFonts w:ascii="Times New Roman" w:hAnsi="Times New Roman" w:cs="Times New Roman"/>
          <w:b/>
          <w:bCs/>
          <w:sz w:val="28"/>
          <w:szCs w:val="28"/>
          <w:lang w:val="uk-UA"/>
        </w:rPr>
      </w:pPr>
    </w:p>
    <w:p w:rsidR="00E9237D" w:rsidRPr="00781739" w:rsidRDefault="00E9237D" w:rsidP="00E9237D">
      <w:pPr>
        <w:jc w:val="center"/>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3. Фізичні властивості кислотних оксидів .</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між молекулами діють слабкі ван-дер-</w:t>
      </w:r>
      <w:proofErr w:type="spellStart"/>
      <w:r w:rsidRPr="00781739">
        <w:rPr>
          <w:rFonts w:ascii="Times New Roman" w:hAnsi="Times New Roman" w:cs="Times New Roman"/>
          <w:sz w:val="28"/>
          <w:szCs w:val="28"/>
          <w:lang w:val="uk-UA"/>
        </w:rPr>
        <w:t>ваальсовські</w:t>
      </w:r>
      <w:proofErr w:type="spellEnd"/>
      <w:r w:rsidRPr="00781739">
        <w:rPr>
          <w:rFonts w:ascii="Times New Roman" w:hAnsi="Times New Roman" w:cs="Times New Roman"/>
          <w:sz w:val="28"/>
          <w:szCs w:val="28"/>
          <w:lang w:val="uk-UA"/>
        </w:rPr>
        <w:t xml:space="preserve"> сили міжмолекулярної взаємодії, що обумовлює те, що кислотні оксиди : </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багато представників мають запах.</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можуть  перебувати у твердому, рідкому і газоподібному агрегатному станах : </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сполуки </w:t>
      </w:r>
      <w:r w:rsidRPr="00781739">
        <w:rPr>
          <w:rFonts w:ascii="Times New Roman" w:hAnsi="Times New Roman" w:cs="Times New Roman"/>
          <w:sz w:val="28"/>
          <w:szCs w:val="28"/>
        </w:rPr>
        <w:t>SO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NO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NO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CO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CO</w:t>
      </w:r>
      <w:r w:rsidRPr="00781739">
        <w:rPr>
          <w:rFonts w:ascii="Times New Roman" w:hAnsi="Times New Roman" w:cs="Times New Roman"/>
          <w:sz w:val="28"/>
          <w:szCs w:val="28"/>
          <w:lang w:val="uk-UA"/>
        </w:rPr>
        <w:t xml:space="preserve"> є газами (перші два мають  характерні запахи),</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оксид </w:t>
      </w:r>
      <w:r w:rsidRPr="00781739">
        <w:rPr>
          <w:rFonts w:ascii="Times New Roman" w:hAnsi="Times New Roman" w:cs="Times New Roman"/>
          <w:sz w:val="28"/>
          <w:szCs w:val="28"/>
        </w:rPr>
        <w:t>N</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rPr>
        <w:t>O</w:t>
      </w:r>
      <w:r w:rsidRPr="00781739">
        <w:rPr>
          <w:rFonts w:ascii="Times New Roman" w:hAnsi="Times New Roman" w:cs="Times New Roman"/>
          <w:sz w:val="28"/>
          <w:szCs w:val="28"/>
          <w:vertAlign w:val="subscript"/>
          <w:lang w:val="uk-UA"/>
        </w:rPr>
        <w:t xml:space="preserve">4 </w:t>
      </w:r>
      <w:r w:rsidRPr="00781739">
        <w:rPr>
          <w:rFonts w:ascii="Times New Roman" w:hAnsi="Times New Roman" w:cs="Times New Roman"/>
          <w:sz w:val="28"/>
          <w:szCs w:val="28"/>
          <w:lang w:val="uk-UA"/>
        </w:rPr>
        <w:t xml:space="preserve">— рідина, </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 оксиди  </w:t>
      </w:r>
      <w:r w:rsidRPr="00781739">
        <w:rPr>
          <w:rFonts w:ascii="Times New Roman" w:hAnsi="Times New Roman" w:cs="Times New Roman"/>
          <w:sz w:val="28"/>
          <w:szCs w:val="28"/>
        </w:rPr>
        <w:t>P</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rPr>
        <w:t>O</w:t>
      </w:r>
      <w:r w:rsidRPr="00781739">
        <w:rPr>
          <w:rFonts w:ascii="Times New Roman" w:hAnsi="Times New Roman" w:cs="Times New Roman"/>
          <w:sz w:val="28"/>
          <w:szCs w:val="28"/>
          <w:vertAlign w:val="subscript"/>
          <w:lang w:val="uk-UA"/>
        </w:rPr>
        <w:t>5</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SiO</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тверді речовини.</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Розчиняються у воді : </w:t>
      </w:r>
      <w:r w:rsidRPr="00781739">
        <w:rPr>
          <w:rFonts w:ascii="Times New Roman" w:hAnsi="Times New Roman" w:cs="Times New Roman"/>
          <w:sz w:val="28"/>
          <w:szCs w:val="28"/>
        </w:rPr>
        <w:t>SO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SO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NO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CO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P</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rPr>
        <w:t>O</w:t>
      </w:r>
      <w:r w:rsidRPr="00781739">
        <w:rPr>
          <w:rFonts w:ascii="Times New Roman" w:hAnsi="Times New Roman" w:cs="Times New Roman"/>
          <w:sz w:val="28"/>
          <w:szCs w:val="28"/>
          <w:vertAlign w:val="subscript"/>
          <w:lang w:val="uk-UA"/>
        </w:rPr>
        <w:t>5</w:t>
      </w:r>
      <w:r w:rsidRPr="00781739">
        <w:rPr>
          <w:rFonts w:ascii="Times New Roman" w:hAnsi="Times New Roman" w:cs="Times New Roman"/>
          <w:sz w:val="28"/>
          <w:szCs w:val="28"/>
          <w:lang w:val="uk-UA"/>
        </w:rPr>
        <w:t xml:space="preserve"> і багато інших оксидів неметалічних елементів (</w:t>
      </w:r>
      <w:proofErr w:type="spellStart"/>
      <w:r w:rsidRPr="00781739">
        <w:rPr>
          <w:rFonts w:ascii="Times New Roman" w:hAnsi="Times New Roman" w:cs="Times New Roman"/>
          <w:sz w:val="28"/>
          <w:szCs w:val="28"/>
          <w:lang w:val="uk-UA"/>
        </w:rPr>
        <w:t>мал</w:t>
      </w:r>
      <w:proofErr w:type="spellEnd"/>
      <w:r w:rsidRPr="00781739">
        <w:rPr>
          <w:rFonts w:ascii="Times New Roman" w:hAnsi="Times New Roman" w:cs="Times New Roman"/>
          <w:sz w:val="28"/>
          <w:szCs w:val="28"/>
          <w:lang w:val="uk-UA"/>
        </w:rPr>
        <w:t xml:space="preserve">. 49 </w:t>
      </w:r>
      <w:proofErr w:type="spellStart"/>
      <w:r w:rsidRPr="00781739">
        <w:rPr>
          <w:rFonts w:ascii="Times New Roman" w:hAnsi="Times New Roman" w:cs="Times New Roman"/>
          <w:sz w:val="28"/>
          <w:szCs w:val="28"/>
          <w:lang w:val="uk-UA"/>
        </w:rPr>
        <w:t>стор</w:t>
      </w:r>
      <w:proofErr w:type="spellEnd"/>
      <w:r w:rsidRPr="00781739">
        <w:rPr>
          <w:rFonts w:ascii="Times New Roman" w:hAnsi="Times New Roman" w:cs="Times New Roman"/>
          <w:sz w:val="28"/>
          <w:szCs w:val="28"/>
          <w:lang w:val="uk-UA"/>
        </w:rPr>
        <w:t xml:space="preserve"> 114), </w:t>
      </w:r>
      <w:proofErr w:type="spellStart"/>
      <w:r w:rsidRPr="00781739">
        <w:rPr>
          <w:rFonts w:ascii="Times New Roman" w:hAnsi="Times New Roman" w:cs="Times New Roman"/>
          <w:sz w:val="28"/>
          <w:szCs w:val="28"/>
          <w:lang w:val="uk-UA"/>
        </w:rPr>
        <w:t>взаємодіючи</w:t>
      </w:r>
      <w:proofErr w:type="spellEnd"/>
      <w:r w:rsidRPr="00781739">
        <w:rPr>
          <w:rFonts w:ascii="Times New Roman" w:hAnsi="Times New Roman" w:cs="Times New Roman"/>
          <w:sz w:val="28"/>
          <w:szCs w:val="28"/>
          <w:lang w:val="uk-UA"/>
        </w:rPr>
        <w:t xml:space="preserve"> з нею й  перетворюючись на кислоти.</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мають низькі температури кипіння або плавлення, - неміцні.</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p>
    <w:p w:rsidR="00E9237D" w:rsidRPr="00781739" w:rsidRDefault="00E9237D" w:rsidP="00E9237D">
      <w:pPr>
        <w:autoSpaceDE w:val="0"/>
        <w:autoSpaceDN w:val="0"/>
        <w:adjustRightInd w:val="0"/>
        <w:jc w:val="center"/>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4. Поширення кислотних оксидів в атмосфері :</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b/>
          <w:bCs/>
          <w:sz w:val="28"/>
          <w:szCs w:val="28"/>
          <w:lang w:val="uk-UA"/>
        </w:rPr>
        <w:t xml:space="preserve"> </w:t>
      </w:r>
      <w:r w:rsidRPr="00781739">
        <w:rPr>
          <w:rFonts w:ascii="Times New Roman" w:hAnsi="Times New Roman" w:cs="Times New Roman"/>
          <w:sz w:val="28"/>
          <w:szCs w:val="28"/>
          <w:lang w:val="uk-UA"/>
        </w:rPr>
        <w:t xml:space="preserve">Виступи учнів  з повідомленнями на тему : </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Поширеність оксидів неметалів  а атмосфері</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Фізіологічна дія деяких кислотних оксидів</w:t>
      </w: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Парніковий</w:t>
      </w:r>
      <w:proofErr w:type="spellEnd"/>
      <w:r w:rsidRPr="00781739">
        <w:rPr>
          <w:rFonts w:ascii="Times New Roman" w:hAnsi="Times New Roman" w:cs="Times New Roman"/>
          <w:sz w:val="28"/>
          <w:szCs w:val="28"/>
          <w:lang w:val="uk-UA"/>
        </w:rPr>
        <w:t xml:space="preserve"> ефект : причини  і наслідки.</w:t>
      </w:r>
    </w:p>
    <w:p w:rsidR="00E9237D" w:rsidRPr="00781739" w:rsidRDefault="00E9237D" w:rsidP="00E9237D">
      <w:pPr>
        <w:autoSpaceDE w:val="0"/>
        <w:autoSpaceDN w:val="0"/>
        <w:adjustRightInd w:val="0"/>
        <w:rPr>
          <w:rFonts w:ascii="Times New Roman" w:hAnsi="Times New Roman" w:cs="Times New Roman"/>
          <w:b/>
          <w:bCs/>
          <w:sz w:val="28"/>
          <w:szCs w:val="28"/>
          <w:lang w:val="uk-UA"/>
        </w:rPr>
      </w:pPr>
    </w:p>
    <w:p w:rsidR="00E9237D" w:rsidRPr="00781739" w:rsidRDefault="00E9237D" w:rsidP="00E9237D">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b/>
          <w:bCs/>
          <w:sz w:val="28"/>
          <w:szCs w:val="28"/>
          <w:lang w:val="uk-UA"/>
        </w:rPr>
        <w:t>І</w:t>
      </w:r>
      <w:r w:rsidRPr="00781739">
        <w:rPr>
          <w:rFonts w:ascii="Times New Roman" w:hAnsi="Times New Roman" w:cs="Times New Roman"/>
          <w:b/>
          <w:bCs/>
          <w:sz w:val="28"/>
          <w:szCs w:val="28"/>
        </w:rPr>
        <w:t>V</w:t>
      </w:r>
      <w:r w:rsidRPr="00781739">
        <w:rPr>
          <w:rFonts w:ascii="Times New Roman" w:hAnsi="Times New Roman" w:cs="Times New Roman"/>
          <w:b/>
          <w:bCs/>
          <w:sz w:val="28"/>
          <w:szCs w:val="28"/>
          <w:lang w:val="uk-UA"/>
        </w:rPr>
        <w:t xml:space="preserve">. Закріплення </w:t>
      </w:r>
      <w:r w:rsidRPr="00781739">
        <w:rPr>
          <w:rStyle w:val="af0"/>
          <w:rFonts w:ascii="Times New Roman" w:hAnsi="Times New Roman" w:cs="Times New Roman"/>
          <w:sz w:val="28"/>
          <w:szCs w:val="28"/>
          <w:bdr w:val="none" w:sz="0" w:space="0" w:color="auto" w:frame="1"/>
        </w:rPr>
        <w:t xml:space="preserve">   </w:t>
      </w:r>
      <w:r w:rsidRPr="00781739">
        <w:rPr>
          <w:rStyle w:val="af0"/>
          <w:rFonts w:ascii="Times New Roman" w:hAnsi="Times New Roman" w:cs="Times New Roman"/>
          <w:sz w:val="28"/>
          <w:szCs w:val="28"/>
          <w:bdr w:val="none" w:sz="0" w:space="0" w:color="auto" w:frame="1"/>
          <w:lang w:val="uk-UA"/>
        </w:rPr>
        <w:t xml:space="preserve">  Вправа № 152</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309"/>
        <w:gridCol w:w="7167"/>
      </w:tblGrid>
      <w:tr w:rsidR="00E9237D" w:rsidRPr="00781739" w:rsidTr="003F226E">
        <w:tc>
          <w:tcPr>
            <w:tcW w:w="3348" w:type="dxa"/>
          </w:tcPr>
          <w:p w:rsidR="00E9237D" w:rsidRPr="00781739" w:rsidRDefault="00E9237D" w:rsidP="003F226E">
            <w:pPr>
              <w:pStyle w:val="af3"/>
              <w:shd w:val="clear" w:color="auto" w:fill="FFFFFF"/>
              <w:spacing w:before="0" w:beforeAutospacing="0" w:after="0" w:afterAutospacing="0" w:line="360" w:lineRule="atLeast"/>
              <w:rPr>
                <w:sz w:val="28"/>
                <w:szCs w:val="28"/>
                <w:lang w:val="uk-UA"/>
              </w:rPr>
            </w:pPr>
            <w:r w:rsidRPr="00781739">
              <w:rPr>
                <w:sz w:val="28"/>
                <w:szCs w:val="28"/>
                <w:bdr w:val="none" w:sz="0" w:space="0" w:color="auto" w:frame="1"/>
                <w:lang w:val="uk-UA"/>
              </w:rPr>
              <w:t>Відомо: V(CO</w:t>
            </w:r>
            <w:r w:rsidRPr="00781739">
              <w:rPr>
                <w:sz w:val="28"/>
                <w:szCs w:val="28"/>
                <w:bdr w:val="none" w:sz="0" w:space="0" w:color="auto" w:frame="1"/>
                <w:vertAlign w:val="subscript"/>
                <w:lang w:val="uk-UA"/>
              </w:rPr>
              <w:t>2</w:t>
            </w:r>
            <w:r w:rsidRPr="00781739">
              <w:rPr>
                <w:sz w:val="28"/>
                <w:szCs w:val="28"/>
                <w:bdr w:val="none" w:sz="0" w:space="0" w:color="auto" w:frame="1"/>
                <w:lang w:val="uk-UA"/>
              </w:rPr>
              <w:t>)= 3V(CO)</w:t>
            </w:r>
          </w:p>
          <w:p w:rsidR="00E9237D" w:rsidRPr="00781739" w:rsidRDefault="00E9237D" w:rsidP="003F226E">
            <w:pPr>
              <w:pStyle w:val="af3"/>
              <w:shd w:val="clear" w:color="auto" w:fill="FFFFFF"/>
              <w:spacing w:before="0" w:beforeAutospacing="0" w:after="0" w:afterAutospacing="0" w:line="360" w:lineRule="atLeast"/>
              <w:rPr>
                <w:sz w:val="28"/>
                <w:szCs w:val="28"/>
                <w:bdr w:val="none" w:sz="0" w:space="0" w:color="auto" w:frame="1"/>
                <w:lang w:val="uk-UA"/>
              </w:rPr>
            </w:pPr>
            <w:r w:rsidRPr="00781739">
              <w:rPr>
                <w:sz w:val="28"/>
                <w:szCs w:val="28"/>
                <w:bdr w:val="none" w:sz="0" w:space="0" w:color="auto" w:frame="1"/>
                <w:lang w:val="uk-UA"/>
              </w:rPr>
              <w:t>Знайти:</w:t>
            </w:r>
          </w:p>
          <w:p w:rsidR="00E9237D" w:rsidRPr="00781739" w:rsidRDefault="00E9237D" w:rsidP="003F226E">
            <w:pPr>
              <w:pStyle w:val="af3"/>
              <w:shd w:val="clear" w:color="auto" w:fill="FFFFFF"/>
              <w:spacing w:before="0" w:beforeAutospacing="0" w:after="0" w:afterAutospacing="0" w:line="360" w:lineRule="atLeast"/>
              <w:rPr>
                <w:sz w:val="28"/>
                <w:szCs w:val="28"/>
                <w:bdr w:val="none" w:sz="0" w:space="0" w:color="auto" w:frame="1"/>
                <w:lang w:val="uk-UA"/>
              </w:rPr>
            </w:pPr>
            <w:r w:rsidRPr="00781739">
              <w:rPr>
                <w:sz w:val="28"/>
                <w:szCs w:val="28"/>
                <w:bdr w:val="none" w:sz="0" w:space="0" w:color="auto" w:frame="1"/>
                <w:lang w:val="uk-UA"/>
              </w:rPr>
              <w:t xml:space="preserve"> M(</w:t>
            </w:r>
            <w:proofErr w:type="spellStart"/>
            <w:r w:rsidRPr="00781739">
              <w:rPr>
                <w:sz w:val="28"/>
                <w:szCs w:val="28"/>
                <w:bdr w:val="none" w:sz="0" w:space="0" w:color="auto" w:frame="1"/>
                <w:lang w:val="uk-UA"/>
              </w:rPr>
              <w:t>cуміші</w:t>
            </w:r>
            <w:proofErr w:type="spellEnd"/>
            <w:r w:rsidRPr="00781739">
              <w:rPr>
                <w:sz w:val="28"/>
                <w:szCs w:val="28"/>
                <w:bdr w:val="none" w:sz="0" w:space="0" w:color="auto" w:frame="1"/>
                <w:lang w:val="uk-UA"/>
              </w:rPr>
              <w:t xml:space="preserve">)-?, </w:t>
            </w:r>
          </w:p>
          <w:p w:rsidR="00E9237D" w:rsidRPr="00781739" w:rsidRDefault="00E9237D" w:rsidP="003F226E">
            <w:pPr>
              <w:pStyle w:val="af3"/>
              <w:spacing w:before="0" w:beforeAutospacing="0" w:after="0" w:afterAutospacing="0" w:line="360" w:lineRule="atLeast"/>
              <w:rPr>
                <w:sz w:val="28"/>
                <w:szCs w:val="28"/>
                <w:bdr w:val="none" w:sz="0" w:space="0" w:color="auto" w:frame="1"/>
                <w:lang w:val="uk-UA"/>
              </w:rPr>
            </w:pPr>
            <w:r w:rsidRPr="00781739">
              <w:rPr>
                <w:sz w:val="28"/>
                <w:szCs w:val="28"/>
                <w:bdr w:val="none" w:sz="0" w:space="0" w:color="auto" w:frame="1"/>
                <w:lang w:val="uk-UA"/>
              </w:rPr>
              <w:t>D</w:t>
            </w:r>
            <w:r w:rsidRPr="00781739">
              <w:rPr>
                <w:sz w:val="28"/>
                <w:szCs w:val="28"/>
                <w:bdr w:val="none" w:sz="0" w:space="0" w:color="auto" w:frame="1"/>
                <w:vertAlign w:val="subscript"/>
                <w:lang w:val="uk-UA"/>
              </w:rPr>
              <w:t>H2</w:t>
            </w:r>
            <w:r w:rsidRPr="00781739">
              <w:rPr>
                <w:sz w:val="28"/>
                <w:szCs w:val="28"/>
                <w:bdr w:val="none" w:sz="0" w:space="0" w:color="auto" w:frame="1"/>
                <w:lang w:val="uk-UA"/>
              </w:rPr>
              <w:t>(суміші)-?</w:t>
            </w:r>
          </w:p>
        </w:tc>
        <w:tc>
          <w:tcPr>
            <w:tcW w:w="7300" w:type="dxa"/>
          </w:tcPr>
          <w:p w:rsidR="00E9237D" w:rsidRPr="00781739" w:rsidRDefault="00E9237D" w:rsidP="003F226E">
            <w:pPr>
              <w:pStyle w:val="af3"/>
              <w:shd w:val="clear" w:color="auto" w:fill="FFFFFF"/>
              <w:spacing w:before="0" w:beforeAutospacing="0" w:after="0" w:afterAutospacing="0" w:line="360" w:lineRule="atLeast"/>
              <w:rPr>
                <w:sz w:val="28"/>
                <w:szCs w:val="28"/>
                <w:lang w:val="uk-UA"/>
              </w:rPr>
            </w:pPr>
            <w:r w:rsidRPr="00781739">
              <w:rPr>
                <w:sz w:val="28"/>
                <w:szCs w:val="28"/>
                <w:bdr w:val="none" w:sz="0" w:space="0" w:color="auto" w:frame="1"/>
                <w:lang w:val="uk-UA"/>
              </w:rPr>
              <w:t>Розв'язування</w:t>
            </w:r>
          </w:p>
          <w:p w:rsidR="00E9237D" w:rsidRPr="00781739" w:rsidRDefault="00E9237D" w:rsidP="003F226E">
            <w:pPr>
              <w:pStyle w:val="af3"/>
              <w:shd w:val="clear" w:color="auto" w:fill="FFFFFF"/>
              <w:spacing w:before="0" w:beforeAutospacing="0" w:after="0" w:afterAutospacing="0" w:line="360" w:lineRule="atLeast"/>
              <w:rPr>
                <w:sz w:val="28"/>
                <w:szCs w:val="28"/>
                <w:lang w:val="uk-UA"/>
              </w:rPr>
            </w:pPr>
            <w:r w:rsidRPr="00781739">
              <w:rPr>
                <w:sz w:val="28"/>
                <w:szCs w:val="28"/>
                <w:bdr w:val="none" w:sz="0" w:space="0" w:color="auto" w:frame="1"/>
                <w:lang w:val="uk-UA"/>
              </w:rPr>
              <w:t>V(</w:t>
            </w:r>
            <w:proofErr w:type="spellStart"/>
            <w:r w:rsidRPr="00781739">
              <w:rPr>
                <w:sz w:val="28"/>
                <w:szCs w:val="28"/>
                <w:bdr w:val="none" w:sz="0" w:space="0" w:color="auto" w:frame="1"/>
                <w:lang w:val="uk-UA"/>
              </w:rPr>
              <w:t>cуміші</w:t>
            </w:r>
            <w:proofErr w:type="spellEnd"/>
            <w:r w:rsidRPr="00781739">
              <w:rPr>
                <w:sz w:val="28"/>
                <w:szCs w:val="28"/>
                <w:bdr w:val="none" w:sz="0" w:space="0" w:color="auto" w:frame="1"/>
                <w:lang w:val="uk-UA"/>
              </w:rPr>
              <w:t>)= V(CO</w:t>
            </w:r>
            <w:r w:rsidRPr="00781739">
              <w:rPr>
                <w:sz w:val="28"/>
                <w:szCs w:val="28"/>
                <w:bdr w:val="none" w:sz="0" w:space="0" w:color="auto" w:frame="1"/>
                <w:vertAlign w:val="subscript"/>
                <w:lang w:val="uk-UA"/>
              </w:rPr>
              <w:t>2</w:t>
            </w:r>
            <w:r w:rsidRPr="00781739">
              <w:rPr>
                <w:sz w:val="28"/>
                <w:szCs w:val="28"/>
                <w:bdr w:val="none" w:sz="0" w:space="0" w:color="auto" w:frame="1"/>
                <w:lang w:val="uk-UA"/>
              </w:rPr>
              <w:t>) + V(CO) =1+3 =4</w:t>
            </w:r>
          </w:p>
          <w:p w:rsidR="00E9237D" w:rsidRPr="00781739" w:rsidRDefault="00E9237D" w:rsidP="003F226E">
            <w:pPr>
              <w:pStyle w:val="af3"/>
              <w:shd w:val="clear" w:color="auto" w:fill="FFFFFF"/>
              <w:spacing w:before="0" w:beforeAutospacing="0" w:after="0" w:afterAutospacing="0" w:line="360" w:lineRule="atLeast"/>
              <w:rPr>
                <w:sz w:val="28"/>
                <w:szCs w:val="28"/>
                <w:bdr w:val="none" w:sz="0" w:space="0" w:color="auto" w:frame="1"/>
                <w:lang w:val="uk-UA"/>
              </w:rPr>
            </w:pPr>
            <w:r w:rsidRPr="00781739">
              <w:rPr>
                <w:sz w:val="28"/>
                <w:szCs w:val="28"/>
                <w:bdr w:val="none" w:sz="0" w:space="0" w:color="auto" w:frame="1"/>
                <w:lang w:val="uk-UA"/>
              </w:rPr>
              <w:t>φ(СO</w:t>
            </w:r>
            <w:r w:rsidRPr="00781739">
              <w:rPr>
                <w:sz w:val="28"/>
                <w:szCs w:val="28"/>
                <w:bdr w:val="none" w:sz="0" w:space="0" w:color="auto" w:frame="1"/>
                <w:vertAlign w:val="subscript"/>
                <w:lang w:val="uk-UA"/>
              </w:rPr>
              <w:t>2</w:t>
            </w:r>
            <w:r w:rsidRPr="00781739">
              <w:rPr>
                <w:sz w:val="28"/>
                <w:szCs w:val="28"/>
                <w:bdr w:val="none" w:sz="0" w:space="0" w:color="auto" w:frame="1"/>
                <w:lang w:val="uk-UA"/>
              </w:rPr>
              <w:t xml:space="preserve">)  =   </w:t>
            </w:r>
            <w:r w:rsidRPr="00781739">
              <w:rPr>
                <w:sz w:val="28"/>
                <w:szCs w:val="28"/>
                <w:u w:val="single"/>
                <w:bdr w:val="none" w:sz="0" w:space="0" w:color="auto" w:frame="1"/>
                <w:lang w:val="uk-UA"/>
              </w:rPr>
              <w:t>V(CO</w:t>
            </w:r>
            <w:r w:rsidRPr="00781739">
              <w:rPr>
                <w:sz w:val="28"/>
                <w:szCs w:val="28"/>
                <w:u w:val="single"/>
                <w:bdr w:val="none" w:sz="0" w:space="0" w:color="auto" w:frame="1"/>
                <w:vertAlign w:val="subscript"/>
                <w:lang w:val="uk-UA"/>
              </w:rPr>
              <w:t>2</w:t>
            </w:r>
            <w:r w:rsidRPr="00781739">
              <w:rPr>
                <w:sz w:val="28"/>
                <w:szCs w:val="28"/>
                <w:u w:val="single"/>
                <w:bdr w:val="none" w:sz="0" w:space="0" w:color="auto" w:frame="1"/>
                <w:lang w:val="uk-UA"/>
              </w:rPr>
              <w:t>)</w:t>
            </w:r>
            <w:r w:rsidRPr="00781739">
              <w:rPr>
                <w:sz w:val="28"/>
                <w:szCs w:val="28"/>
                <w:bdr w:val="none" w:sz="0" w:space="0" w:color="auto" w:frame="1"/>
                <w:lang w:val="uk-UA"/>
              </w:rPr>
              <w:t xml:space="preserve">  </w:t>
            </w:r>
          </w:p>
          <w:p w:rsidR="00E9237D" w:rsidRPr="00781739" w:rsidRDefault="00E9237D" w:rsidP="003F226E">
            <w:pPr>
              <w:pStyle w:val="af3"/>
              <w:shd w:val="clear" w:color="auto" w:fill="FFFFFF"/>
              <w:spacing w:before="0" w:beforeAutospacing="0" w:after="0" w:afterAutospacing="0" w:line="360" w:lineRule="atLeast"/>
              <w:rPr>
                <w:sz w:val="28"/>
                <w:szCs w:val="28"/>
                <w:lang w:val="uk-UA"/>
              </w:rPr>
            </w:pPr>
            <w:r w:rsidRPr="00781739">
              <w:rPr>
                <w:sz w:val="28"/>
                <w:szCs w:val="28"/>
                <w:bdr w:val="none" w:sz="0" w:space="0" w:color="auto" w:frame="1"/>
                <w:lang w:val="uk-UA"/>
              </w:rPr>
              <w:t xml:space="preserve">                V(суміші)    =  1/4=0,25</w:t>
            </w:r>
          </w:p>
          <w:p w:rsidR="00E9237D" w:rsidRPr="00781739" w:rsidRDefault="00E9237D" w:rsidP="003F226E">
            <w:pPr>
              <w:pStyle w:val="af3"/>
              <w:shd w:val="clear" w:color="auto" w:fill="FFFFFF"/>
              <w:spacing w:before="0" w:beforeAutospacing="0" w:after="0" w:afterAutospacing="0" w:line="360" w:lineRule="atLeast"/>
              <w:rPr>
                <w:sz w:val="28"/>
                <w:szCs w:val="28"/>
                <w:bdr w:val="none" w:sz="0" w:space="0" w:color="auto" w:frame="1"/>
                <w:lang w:val="uk-UA"/>
              </w:rPr>
            </w:pPr>
            <w:r w:rsidRPr="00781739">
              <w:rPr>
                <w:sz w:val="28"/>
                <w:szCs w:val="28"/>
                <w:bdr w:val="none" w:sz="0" w:space="0" w:color="auto" w:frame="1"/>
                <w:lang w:val="uk-UA"/>
              </w:rPr>
              <w:t xml:space="preserve">Φ (СO)=  </w:t>
            </w:r>
            <w:r w:rsidRPr="00781739">
              <w:rPr>
                <w:sz w:val="28"/>
                <w:szCs w:val="28"/>
                <w:u w:val="single"/>
                <w:bdr w:val="none" w:sz="0" w:space="0" w:color="auto" w:frame="1"/>
                <w:lang w:val="uk-UA"/>
              </w:rPr>
              <w:t xml:space="preserve">V(CO)     </w:t>
            </w:r>
            <w:r w:rsidRPr="00781739">
              <w:rPr>
                <w:sz w:val="28"/>
                <w:szCs w:val="28"/>
                <w:bdr w:val="none" w:sz="0" w:space="0" w:color="auto" w:frame="1"/>
                <w:lang w:val="uk-UA"/>
              </w:rPr>
              <w:t xml:space="preserve">   = </w:t>
            </w:r>
            <w:r w:rsidRPr="00781739">
              <w:rPr>
                <w:sz w:val="28"/>
                <w:szCs w:val="28"/>
                <w:u w:val="single"/>
                <w:bdr w:val="none" w:sz="0" w:space="0" w:color="auto" w:frame="1"/>
                <w:lang w:val="uk-UA"/>
              </w:rPr>
              <w:t xml:space="preserve"> 3  </w:t>
            </w:r>
          </w:p>
          <w:p w:rsidR="00E9237D" w:rsidRPr="00781739" w:rsidRDefault="00E9237D" w:rsidP="003F226E">
            <w:pPr>
              <w:pStyle w:val="af3"/>
              <w:shd w:val="clear" w:color="auto" w:fill="FFFFFF"/>
              <w:spacing w:before="0" w:beforeAutospacing="0" w:after="0" w:afterAutospacing="0" w:line="360" w:lineRule="atLeast"/>
              <w:rPr>
                <w:sz w:val="28"/>
                <w:szCs w:val="28"/>
                <w:lang w:val="uk-UA"/>
              </w:rPr>
            </w:pPr>
            <w:r w:rsidRPr="00781739">
              <w:rPr>
                <w:sz w:val="28"/>
                <w:szCs w:val="28"/>
                <w:bdr w:val="none" w:sz="0" w:space="0" w:color="auto" w:frame="1"/>
                <w:lang w:val="uk-UA"/>
              </w:rPr>
              <w:t xml:space="preserve">               V(суміші)       4    = 0,75</w:t>
            </w:r>
          </w:p>
          <w:p w:rsidR="00E9237D" w:rsidRPr="00781739" w:rsidRDefault="00E9237D" w:rsidP="003F226E">
            <w:pPr>
              <w:pStyle w:val="af3"/>
              <w:spacing w:before="0" w:beforeAutospacing="0" w:after="0" w:afterAutospacing="0" w:line="360" w:lineRule="atLeast"/>
              <w:rPr>
                <w:sz w:val="28"/>
                <w:szCs w:val="28"/>
                <w:bdr w:val="none" w:sz="0" w:space="0" w:color="auto" w:frame="1"/>
                <w:lang w:val="uk-UA"/>
              </w:rPr>
            </w:pPr>
            <w:proofErr w:type="spellStart"/>
            <w:r w:rsidRPr="00781739">
              <w:rPr>
                <w:sz w:val="28"/>
                <w:szCs w:val="28"/>
                <w:bdr w:val="none" w:sz="0" w:space="0" w:color="auto" w:frame="1"/>
                <w:lang w:val="uk-UA"/>
              </w:rPr>
              <w:t>M</w:t>
            </w:r>
            <w:r w:rsidRPr="00781739">
              <w:rPr>
                <w:sz w:val="28"/>
                <w:szCs w:val="28"/>
                <w:bdr w:val="none" w:sz="0" w:space="0" w:color="auto" w:frame="1"/>
                <w:vertAlign w:val="subscript"/>
                <w:lang w:val="uk-UA"/>
              </w:rPr>
              <w:t>r</w:t>
            </w:r>
            <w:proofErr w:type="spellEnd"/>
            <w:r w:rsidRPr="00781739">
              <w:rPr>
                <w:sz w:val="28"/>
                <w:szCs w:val="28"/>
                <w:bdr w:val="none" w:sz="0" w:space="0" w:color="auto" w:frame="1"/>
                <w:vertAlign w:val="subscript"/>
                <w:lang w:val="uk-UA"/>
              </w:rPr>
              <w:t xml:space="preserve"> </w:t>
            </w:r>
            <w:r w:rsidRPr="00781739">
              <w:rPr>
                <w:sz w:val="28"/>
                <w:szCs w:val="28"/>
                <w:bdr w:val="none" w:sz="0" w:space="0" w:color="auto" w:frame="1"/>
                <w:lang w:val="uk-UA"/>
              </w:rPr>
              <w:t>(CO</w:t>
            </w:r>
            <w:r w:rsidRPr="00781739">
              <w:rPr>
                <w:sz w:val="28"/>
                <w:szCs w:val="28"/>
                <w:bdr w:val="none" w:sz="0" w:space="0" w:color="auto" w:frame="1"/>
                <w:vertAlign w:val="subscript"/>
                <w:lang w:val="uk-UA"/>
              </w:rPr>
              <w:t>2</w:t>
            </w:r>
            <w:r w:rsidRPr="00781739">
              <w:rPr>
                <w:sz w:val="28"/>
                <w:szCs w:val="28"/>
                <w:bdr w:val="none" w:sz="0" w:space="0" w:color="auto" w:frame="1"/>
                <w:lang w:val="uk-UA"/>
              </w:rPr>
              <w:t xml:space="preserve">)  =44,    </w:t>
            </w:r>
            <w:proofErr w:type="spellStart"/>
            <w:r w:rsidRPr="00781739">
              <w:rPr>
                <w:sz w:val="28"/>
                <w:szCs w:val="28"/>
                <w:bdr w:val="none" w:sz="0" w:space="0" w:color="auto" w:frame="1"/>
                <w:lang w:val="uk-UA"/>
              </w:rPr>
              <w:t>M</w:t>
            </w:r>
            <w:r w:rsidRPr="00781739">
              <w:rPr>
                <w:sz w:val="28"/>
                <w:szCs w:val="28"/>
                <w:bdr w:val="none" w:sz="0" w:space="0" w:color="auto" w:frame="1"/>
                <w:vertAlign w:val="subscript"/>
                <w:lang w:val="uk-UA"/>
              </w:rPr>
              <w:t>r</w:t>
            </w:r>
            <w:proofErr w:type="spellEnd"/>
            <w:r w:rsidRPr="00781739">
              <w:rPr>
                <w:sz w:val="28"/>
                <w:szCs w:val="28"/>
                <w:bdr w:val="none" w:sz="0" w:space="0" w:color="auto" w:frame="1"/>
                <w:lang w:val="uk-UA"/>
              </w:rPr>
              <w:t>(CO)=28</w:t>
            </w:r>
          </w:p>
        </w:tc>
      </w:tr>
      <w:tr w:rsidR="00E9237D" w:rsidRPr="00781739" w:rsidTr="003F226E">
        <w:tc>
          <w:tcPr>
            <w:tcW w:w="10648" w:type="dxa"/>
            <w:gridSpan w:val="2"/>
          </w:tcPr>
          <w:p w:rsidR="00E9237D" w:rsidRPr="00781739" w:rsidRDefault="00E9237D" w:rsidP="003F226E">
            <w:pPr>
              <w:pStyle w:val="af3"/>
              <w:spacing w:before="0" w:beforeAutospacing="0" w:after="0" w:afterAutospacing="0" w:line="360" w:lineRule="atLeast"/>
              <w:rPr>
                <w:sz w:val="28"/>
                <w:szCs w:val="28"/>
                <w:bdr w:val="none" w:sz="0" w:space="0" w:color="auto" w:frame="1"/>
                <w:lang w:val="uk-UA"/>
              </w:rPr>
            </w:pPr>
            <w:r w:rsidRPr="00781739">
              <w:rPr>
                <w:sz w:val="28"/>
                <w:szCs w:val="28"/>
                <w:bdr w:val="none" w:sz="0" w:space="0" w:color="auto" w:frame="1"/>
                <w:lang w:val="uk-UA"/>
              </w:rPr>
              <w:t>Середня молекулярна маса суміші газів дорівнює сумі добутків об'ємних часток на молекулярні маси окремих газів:</w:t>
            </w:r>
          </w:p>
          <w:p w:rsidR="00E9237D" w:rsidRPr="00781739" w:rsidRDefault="00E9237D" w:rsidP="003F226E">
            <w:pPr>
              <w:pStyle w:val="af3"/>
              <w:shd w:val="clear" w:color="auto" w:fill="FFFFFF"/>
              <w:spacing w:before="0" w:beforeAutospacing="0" w:after="0" w:afterAutospacing="0" w:line="360" w:lineRule="atLeast"/>
              <w:rPr>
                <w:sz w:val="28"/>
                <w:szCs w:val="28"/>
                <w:lang w:val="uk-UA"/>
              </w:rPr>
            </w:pPr>
            <w:proofErr w:type="spellStart"/>
            <w:r w:rsidRPr="00781739">
              <w:rPr>
                <w:sz w:val="28"/>
                <w:szCs w:val="28"/>
                <w:bdr w:val="none" w:sz="0" w:space="0" w:color="auto" w:frame="1"/>
                <w:lang w:val="uk-UA"/>
              </w:rPr>
              <w:t>M</w:t>
            </w:r>
            <w:r w:rsidRPr="00781739">
              <w:rPr>
                <w:sz w:val="28"/>
                <w:szCs w:val="28"/>
                <w:bdr w:val="none" w:sz="0" w:space="0" w:color="auto" w:frame="1"/>
                <w:vertAlign w:val="subscript"/>
                <w:lang w:val="uk-UA"/>
              </w:rPr>
              <w:t>r</w:t>
            </w:r>
            <w:proofErr w:type="spellEnd"/>
            <w:r w:rsidRPr="00781739">
              <w:rPr>
                <w:sz w:val="28"/>
                <w:szCs w:val="28"/>
                <w:bdr w:val="none" w:sz="0" w:space="0" w:color="auto" w:frame="1"/>
                <w:vertAlign w:val="subscript"/>
                <w:lang w:val="uk-UA"/>
              </w:rPr>
              <w:t xml:space="preserve"> </w:t>
            </w:r>
            <w:r w:rsidRPr="00781739">
              <w:rPr>
                <w:sz w:val="28"/>
                <w:szCs w:val="28"/>
                <w:bdr w:val="none" w:sz="0" w:space="0" w:color="auto" w:frame="1"/>
                <w:lang w:val="uk-UA"/>
              </w:rPr>
              <w:t>(</w:t>
            </w:r>
            <w:proofErr w:type="spellStart"/>
            <w:r w:rsidRPr="00781739">
              <w:rPr>
                <w:sz w:val="28"/>
                <w:szCs w:val="28"/>
                <w:bdr w:val="none" w:sz="0" w:space="0" w:color="auto" w:frame="1"/>
                <w:lang w:val="uk-UA"/>
              </w:rPr>
              <w:t>cуміші</w:t>
            </w:r>
            <w:proofErr w:type="spellEnd"/>
            <w:r w:rsidRPr="00781739">
              <w:rPr>
                <w:sz w:val="28"/>
                <w:szCs w:val="28"/>
                <w:bdr w:val="none" w:sz="0" w:space="0" w:color="auto" w:frame="1"/>
                <w:lang w:val="uk-UA"/>
              </w:rPr>
              <w:t>)  = φ (СO</w:t>
            </w:r>
            <w:r w:rsidRPr="00781739">
              <w:rPr>
                <w:sz w:val="28"/>
                <w:szCs w:val="28"/>
                <w:bdr w:val="none" w:sz="0" w:space="0" w:color="auto" w:frame="1"/>
                <w:vertAlign w:val="subscript"/>
                <w:lang w:val="uk-UA"/>
              </w:rPr>
              <w:t>2</w:t>
            </w:r>
            <w:r w:rsidRPr="00781739">
              <w:rPr>
                <w:sz w:val="28"/>
                <w:szCs w:val="28"/>
                <w:bdr w:val="none" w:sz="0" w:space="0" w:color="auto" w:frame="1"/>
                <w:lang w:val="uk-UA"/>
              </w:rPr>
              <w:t xml:space="preserve">) • </w:t>
            </w:r>
            <w:proofErr w:type="spellStart"/>
            <w:r w:rsidRPr="00781739">
              <w:rPr>
                <w:sz w:val="28"/>
                <w:szCs w:val="28"/>
                <w:bdr w:val="none" w:sz="0" w:space="0" w:color="auto" w:frame="1"/>
                <w:lang w:val="uk-UA"/>
              </w:rPr>
              <w:t>M</w:t>
            </w:r>
            <w:r w:rsidRPr="00781739">
              <w:rPr>
                <w:sz w:val="28"/>
                <w:szCs w:val="28"/>
                <w:bdr w:val="none" w:sz="0" w:space="0" w:color="auto" w:frame="1"/>
                <w:vertAlign w:val="subscript"/>
                <w:lang w:val="uk-UA"/>
              </w:rPr>
              <w:t>r</w:t>
            </w:r>
            <w:proofErr w:type="spellEnd"/>
            <w:r w:rsidRPr="00781739">
              <w:rPr>
                <w:sz w:val="28"/>
                <w:szCs w:val="28"/>
                <w:bdr w:val="none" w:sz="0" w:space="0" w:color="auto" w:frame="1"/>
                <w:lang w:val="uk-UA"/>
              </w:rPr>
              <w:t>(CO</w:t>
            </w:r>
            <w:r w:rsidRPr="00781739">
              <w:rPr>
                <w:sz w:val="28"/>
                <w:szCs w:val="28"/>
                <w:bdr w:val="none" w:sz="0" w:space="0" w:color="auto" w:frame="1"/>
                <w:vertAlign w:val="subscript"/>
                <w:lang w:val="uk-UA"/>
              </w:rPr>
              <w:t>2</w:t>
            </w:r>
            <w:r w:rsidRPr="00781739">
              <w:rPr>
                <w:sz w:val="28"/>
                <w:szCs w:val="28"/>
                <w:bdr w:val="none" w:sz="0" w:space="0" w:color="auto" w:frame="1"/>
                <w:lang w:val="uk-UA"/>
              </w:rPr>
              <w:t xml:space="preserve">) + φ (СO) • </w:t>
            </w:r>
            <w:proofErr w:type="spellStart"/>
            <w:r w:rsidRPr="00781739">
              <w:rPr>
                <w:sz w:val="28"/>
                <w:szCs w:val="28"/>
                <w:bdr w:val="none" w:sz="0" w:space="0" w:color="auto" w:frame="1"/>
                <w:lang w:val="uk-UA"/>
              </w:rPr>
              <w:t>M</w:t>
            </w:r>
            <w:r w:rsidRPr="00781739">
              <w:rPr>
                <w:sz w:val="28"/>
                <w:szCs w:val="28"/>
                <w:bdr w:val="none" w:sz="0" w:space="0" w:color="auto" w:frame="1"/>
                <w:vertAlign w:val="subscript"/>
                <w:lang w:val="uk-UA"/>
              </w:rPr>
              <w:t>r</w:t>
            </w:r>
            <w:proofErr w:type="spellEnd"/>
            <w:r w:rsidRPr="00781739">
              <w:rPr>
                <w:sz w:val="28"/>
                <w:szCs w:val="28"/>
                <w:bdr w:val="none" w:sz="0" w:space="0" w:color="auto" w:frame="1"/>
                <w:lang w:val="uk-UA"/>
              </w:rPr>
              <w:t>(CO)</w:t>
            </w:r>
          </w:p>
          <w:p w:rsidR="00E9237D" w:rsidRPr="00781739" w:rsidRDefault="00E9237D" w:rsidP="003F226E">
            <w:pPr>
              <w:pStyle w:val="af3"/>
              <w:shd w:val="clear" w:color="auto" w:fill="FFFFFF"/>
              <w:spacing w:before="0" w:beforeAutospacing="0" w:after="0" w:afterAutospacing="0" w:line="360" w:lineRule="atLeast"/>
              <w:rPr>
                <w:sz w:val="28"/>
                <w:szCs w:val="28"/>
                <w:lang w:val="uk-UA"/>
              </w:rPr>
            </w:pPr>
            <w:proofErr w:type="spellStart"/>
            <w:r w:rsidRPr="00781739">
              <w:rPr>
                <w:sz w:val="28"/>
                <w:szCs w:val="28"/>
                <w:bdr w:val="none" w:sz="0" w:space="0" w:color="auto" w:frame="1"/>
                <w:lang w:val="uk-UA"/>
              </w:rPr>
              <w:t>M</w:t>
            </w:r>
            <w:r w:rsidRPr="00781739">
              <w:rPr>
                <w:sz w:val="28"/>
                <w:szCs w:val="28"/>
                <w:bdr w:val="none" w:sz="0" w:space="0" w:color="auto" w:frame="1"/>
                <w:vertAlign w:val="subscript"/>
                <w:lang w:val="uk-UA"/>
              </w:rPr>
              <w:t>r</w:t>
            </w:r>
            <w:proofErr w:type="spellEnd"/>
            <w:r w:rsidRPr="00781739">
              <w:rPr>
                <w:sz w:val="28"/>
                <w:szCs w:val="28"/>
                <w:bdr w:val="none" w:sz="0" w:space="0" w:color="auto" w:frame="1"/>
                <w:lang w:val="uk-UA"/>
              </w:rPr>
              <w:t>(суміші) = 0,25•44 + 0,75 •28 = 32, отже, M (</w:t>
            </w:r>
            <w:proofErr w:type="spellStart"/>
            <w:r w:rsidRPr="00781739">
              <w:rPr>
                <w:sz w:val="28"/>
                <w:szCs w:val="28"/>
                <w:bdr w:val="none" w:sz="0" w:space="0" w:color="auto" w:frame="1"/>
                <w:lang w:val="uk-UA"/>
              </w:rPr>
              <w:t>cуміші</w:t>
            </w:r>
            <w:proofErr w:type="spellEnd"/>
            <w:r w:rsidRPr="00781739">
              <w:rPr>
                <w:sz w:val="28"/>
                <w:szCs w:val="28"/>
                <w:bdr w:val="none" w:sz="0" w:space="0" w:color="auto" w:frame="1"/>
                <w:lang w:val="uk-UA"/>
              </w:rPr>
              <w:t>) = 32 г/моль</w:t>
            </w:r>
          </w:p>
          <w:p w:rsidR="00E9237D" w:rsidRPr="00781739" w:rsidRDefault="00E9237D" w:rsidP="003F226E">
            <w:pPr>
              <w:pStyle w:val="af3"/>
              <w:shd w:val="clear" w:color="auto" w:fill="FFFFFF"/>
              <w:spacing w:before="0" w:beforeAutospacing="0" w:after="0" w:afterAutospacing="0" w:line="360" w:lineRule="atLeast"/>
              <w:rPr>
                <w:sz w:val="28"/>
                <w:szCs w:val="28"/>
                <w:lang w:val="uk-UA"/>
              </w:rPr>
            </w:pPr>
            <w:r w:rsidRPr="00781739">
              <w:rPr>
                <w:sz w:val="28"/>
                <w:szCs w:val="28"/>
                <w:bdr w:val="none" w:sz="0" w:space="0" w:color="auto" w:frame="1"/>
                <w:lang w:val="uk-UA"/>
              </w:rPr>
              <w:t>M(H</w:t>
            </w:r>
            <w:r w:rsidRPr="00781739">
              <w:rPr>
                <w:sz w:val="28"/>
                <w:szCs w:val="28"/>
                <w:bdr w:val="none" w:sz="0" w:space="0" w:color="auto" w:frame="1"/>
                <w:vertAlign w:val="subscript"/>
                <w:lang w:val="uk-UA"/>
              </w:rPr>
              <w:t>2</w:t>
            </w:r>
            <w:r w:rsidRPr="00781739">
              <w:rPr>
                <w:sz w:val="28"/>
                <w:szCs w:val="28"/>
                <w:bdr w:val="none" w:sz="0" w:space="0" w:color="auto" w:frame="1"/>
                <w:lang w:val="uk-UA"/>
              </w:rPr>
              <w:t>) =2 г/моль</w:t>
            </w:r>
          </w:p>
          <w:p w:rsidR="00E9237D" w:rsidRPr="00781739" w:rsidRDefault="00E9237D" w:rsidP="003F226E">
            <w:pPr>
              <w:pStyle w:val="af3"/>
              <w:shd w:val="clear" w:color="auto" w:fill="FFFFFF"/>
              <w:spacing w:before="0" w:beforeAutospacing="0" w:after="0" w:afterAutospacing="0" w:line="360" w:lineRule="atLeast"/>
              <w:rPr>
                <w:sz w:val="28"/>
                <w:szCs w:val="28"/>
                <w:lang w:val="uk-UA"/>
              </w:rPr>
            </w:pPr>
            <w:r w:rsidRPr="00781739">
              <w:rPr>
                <w:sz w:val="28"/>
                <w:szCs w:val="28"/>
                <w:bdr w:val="none" w:sz="0" w:space="0" w:color="auto" w:frame="1"/>
                <w:lang w:val="uk-UA"/>
              </w:rPr>
              <w:t>D</w:t>
            </w:r>
            <w:r w:rsidRPr="00781739">
              <w:rPr>
                <w:sz w:val="28"/>
                <w:szCs w:val="28"/>
                <w:bdr w:val="none" w:sz="0" w:space="0" w:color="auto" w:frame="1"/>
                <w:vertAlign w:val="subscript"/>
                <w:lang w:val="uk-UA"/>
              </w:rPr>
              <w:t xml:space="preserve">Н2 </w:t>
            </w:r>
            <w:r w:rsidRPr="00781739">
              <w:rPr>
                <w:sz w:val="28"/>
                <w:szCs w:val="28"/>
                <w:bdr w:val="none" w:sz="0" w:space="0" w:color="auto" w:frame="1"/>
                <w:lang w:val="uk-UA"/>
              </w:rPr>
              <w:t>(суміші) = M(суміші) : M(Н</w:t>
            </w:r>
            <w:r w:rsidRPr="00781739">
              <w:rPr>
                <w:sz w:val="28"/>
                <w:szCs w:val="28"/>
                <w:bdr w:val="none" w:sz="0" w:space="0" w:color="auto" w:frame="1"/>
                <w:vertAlign w:val="subscript"/>
                <w:lang w:val="uk-UA"/>
              </w:rPr>
              <w:t>2</w:t>
            </w:r>
            <w:r w:rsidRPr="00781739">
              <w:rPr>
                <w:sz w:val="28"/>
                <w:szCs w:val="28"/>
                <w:bdr w:val="none" w:sz="0" w:space="0" w:color="auto" w:frame="1"/>
                <w:lang w:val="uk-UA"/>
              </w:rPr>
              <w:t>) = 32 г/моль : 2 г/моль = 16 г/моль</w:t>
            </w:r>
          </w:p>
          <w:p w:rsidR="00E9237D" w:rsidRPr="00781739" w:rsidRDefault="00E9237D" w:rsidP="003F226E">
            <w:pPr>
              <w:pStyle w:val="af3"/>
              <w:spacing w:before="0" w:beforeAutospacing="0" w:after="0" w:afterAutospacing="0" w:line="360" w:lineRule="atLeast"/>
              <w:rPr>
                <w:sz w:val="28"/>
                <w:szCs w:val="28"/>
                <w:bdr w:val="none" w:sz="0" w:space="0" w:color="auto" w:frame="1"/>
                <w:lang w:val="uk-UA"/>
              </w:rPr>
            </w:pPr>
            <w:r w:rsidRPr="00781739">
              <w:rPr>
                <w:sz w:val="28"/>
                <w:szCs w:val="28"/>
                <w:bdr w:val="none" w:sz="0" w:space="0" w:color="auto" w:frame="1"/>
                <w:lang w:val="uk-UA"/>
              </w:rPr>
              <w:t>Відповідь: M(суміші)=32 г/моль, D</w:t>
            </w:r>
            <w:r w:rsidRPr="00781739">
              <w:rPr>
                <w:sz w:val="28"/>
                <w:szCs w:val="28"/>
                <w:bdr w:val="none" w:sz="0" w:space="0" w:color="auto" w:frame="1"/>
                <w:vertAlign w:val="subscript"/>
                <w:lang w:val="uk-UA"/>
              </w:rPr>
              <w:t>Н2</w:t>
            </w:r>
            <w:r w:rsidRPr="00781739">
              <w:rPr>
                <w:sz w:val="28"/>
                <w:szCs w:val="28"/>
                <w:bdr w:val="none" w:sz="0" w:space="0" w:color="auto" w:frame="1"/>
                <w:lang w:val="uk-UA"/>
              </w:rPr>
              <w:t>(суміші)=16 г/моль </w:t>
            </w:r>
          </w:p>
        </w:tc>
      </w:tr>
    </w:tbl>
    <w:p w:rsidR="00E9237D" w:rsidRPr="00781739" w:rsidRDefault="00E9237D" w:rsidP="00E9237D">
      <w:pPr>
        <w:pStyle w:val="af3"/>
        <w:shd w:val="clear" w:color="auto" w:fill="FFFFFF"/>
        <w:spacing w:line="360" w:lineRule="atLeast"/>
        <w:rPr>
          <w:sz w:val="28"/>
          <w:szCs w:val="28"/>
          <w:lang w:val="uk-UA"/>
        </w:rPr>
      </w:pPr>
      <w:bookmarkStart w:id="15" w:name="п201287225531SlideId262"/>
      <w:r w:rsidRPr="00781739">
        <w:rPr>
          <w:b/>
          <w:bCs/>
          <w:color w:val="000000"/>
          <w:sz w:val="28"/>
          <w:szCs w:val="28"/>
          <w:lang w:val="uk-UA"/>
        </w:rPr>
        <w:t>VI. Домашнє завдання</w:t>
      </w:r>
      <w:bookmarkEnd w:id="15"/>
      <w:r w:rsidRPr="00781739">
        <w:rPr>
          <w:b/>
          <w:bCs/>
          <w:color w:val="000000"/>
          <w:sz w:val="28"/>
          <w:szCs w:val="28"/>
          <w:lang w:val="uk-UA"/>
        </w:rPr>
        <w:t xml:space="preserve"> :                                                                                                                 </w:t>
      </w:r>
      <w:r w:rsidRPr="00781739">
        <w:rPr>
          <w:color w:val="000000"/>
          <w:sz w:val="28"/>
          <w:szCs w:val="28"/>
          <w:lang w:val="uk-UA"/>
        </w:rPr>
        <w:t xml:space="preserve">Опрацювати матеріал </w:t>
      </w:r>
      <w:r w:rsidRPr="00781739">
        <w:rPr>
          <w:bCs/>
          <w:sz w:val="28"/>
          <w:szCs w:val="28"/>
          <w:lang w:val="uk-UA"/>
        </w:rPr>
        <w:t xml:space="preserve">§20   . Завдання № 154 письмово                                                                                         </w:t>
      </w:r>
      <w:r w:rsidRPr="00781739">
        <w:rPr>
          <w:sz w:val="28"/>
          <w:szCs w:val="28"/>
          <w:lang w:val="uk-UA"/>
        </w:rPr>
        <w:t xml:space="preserve"> Підготувати повідомлення ( індивідуальне завдання ):                                                                                            «Кислотні дощі: причини появи  і екологічні наслідки» </w:t>
      </w:r>
    </w:p>
    <w:p w:rsidR="00E9237D" w:rsidRPr="00781739" w:rsidRDefault="00E9237D" w:rsidP="00E9237D">
      <w:pPr>
        <w:pStyle w:val="af3"/>
        <w:shd w:val="clear" w:color="auto" w:fill="FFFFFF"/>
        <w:spacing w:line="360" w:lineRule="atLeast"/>
        <w:rPr>
          <w:sz w:val="28"/>
          <w:szCs w:val="28"/>
          <w:lang w:val="uk-UA"/>
        </w:rPr>
      </w:pPr>
    </w:p>
    <w:p w:rsidR="00E9237D" w:rsidRPr="00781739" w:rsidRDefault="00E9237D" w:rsidP="00E9237D">
      <w:pPr>
        <w:pStyle w:val="af3"/>
        <w:shd w:val="clear" w:color="auto" w:fill="FFFFFF"/>
        <w:spacing w:line="360" w:lineRule="atLeast"/>
        <w:rPr>
          <w:sz w:val="28"/>
          <w:szCs w:val="28"/>
          <w:lang w:val="uk-UA"/>
        </w:rPr>
      </w:pPr>
      <w:r w:rsidRPr="00781739">
        <w:rPr>
          <w:sz w:val="28"/>
          <w:szCs w:val="28"/>
          <w:lang w:val="uk-UA"/>
        </w:rPr>
        <w:lastRenderedPageBreak/>
        <w:t>Лекція № 19.</w:t>
      </w:r>
    </w:p>
    <w:p w:rsidR="006F25ED" w:rsidRPr="00781739" w:rsidRDefault="00E9237D" w:rsidP="006F25ED">
      <w:pPr>
        <w:shd w:val="clear" w:color="auto" w:fill="FFFFFF"/>
        <w:tabs>
          <w:tab w:val="center" w:pos="4677"/>
        </w:tabs>
        <w:spacing w:after="0" w:line="360" w:lineRule="atLeast"/>
        <w:rPr>
          <w:rFonts w:ascii="Times New Roman" w:eastAsia="Times New Roman" w:hAnsi="Times New Roman" w:cs="Times New Roman"/>
          <w:sz w:val="28"/>
          <w:szCs w:val="28"/>
          <w:lang w:val="uk-UA" w:eastAsia="ru-RU"/>
        </w:rPr>
      </w:pPr>
      <w:r w:rsidRPr="00781739">
        <w:rPr>
          <w:rFonts w:ascii="Times New Roman" w:hAnsi="Times New Roman" w:cs="Times New Roman"/>
          <w:sz w:val="28"/>
          <w:szCs w:val="28"/>
          <w:lang w:val="uk-UA"/>
        </w:rPr>
        <w:t>Тема 4.6. Кислоти. Кислотні дощі.</w:t>
      </w:r>
      <w:r w:rsidR="006F25ED" w:rsidRPr="00781739">
        <w:rPr>
          <w:rFonts w:ascii="Times New Roman" w:hAnsi="Times New Roman" w:cs="Times New Roman"/>
          <w:color w:val="00B050"/>
          <w:sz w:val="28"/>
          <w:szCs w:val="28"/>
          <w:lang w:val="uk-UA"/>
        </w:rPr>
        <w:t xml:space="preserve"> </w:t>
      </w:r>
      <w:r w:rsidR="006F25ED" w:rsidRPr="00781739">
        <w:rPr>
          <w:rFonts w:ascii="Times New Roman" w:hAnsi="Times New Roman" w:cs="Times New Roman"/>
          <w:sz w:val="28"/>
          <w:szCs w:val="28"/>
          <w:lang w:val="uk-UA"/>
        </w:rPr>
        <w:t xml:space="preserve"> </w:t>
      </w:r>
    </w:p>
    <w:p w:rsidR="006F25ED" w:rsidRPr="00781739" w:rsidRDefault="006F25ED" w:rsidP="006F25ED">
      <w:pPr>
        <w:shd w:val="clear" w:color="auto" w:fill="FFFFFF"/>
        <w:spacing w:after="0" w:line="360" w:lineRule="atLeast"/>
        <w:jc w:val="both"/>
        <w:rPr>
          <w:rFonts w:ascii="Times New Roman" w:eastAsia="Times New Roman" w:hAnsi="Times New Roman" w:cs="Times New Roman"/>
          <w:b/>
          <w:color w:val="333333"/>
          <w:sz w:val="28"/>
          <w:szCs w:val="28"/>
          <w:lang w:val="uk-UA" w:eastAsia="ru-RU"/>
        </w:rPr>
      </w:pPr>
    </w:p>
    <w:p w:rsidR="009B06C6" w:rsidRPr="00781739" w:rsidRDefault="006F25ED" w:rsidP="006F25ED">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 xml:space="preserve">Цілі:              </w:t>
      </w:r>
    </w:p>
    <w:p w:rsidR="006F25ED" w:rsidRPr="00781739" w:rsidRDefault="006F25ED" w:rsidP="006F25ED">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b/>
          <w:i/>
          <w:color w:val="333333"/>
          <w:sz w:val="28"/>
          <w:szCs w:val="28"/>
          <w:lang w:val="uk-UA" w:eastAsia="ru-RU"/>
        </w:rPr>
        <w:t xml:space="preserve">Формування ключових </w:t>
      </w:r>
      <w:proofErr w:type="spellStart"/>
      <w:r w:rsidRPr="00781739">
        <w:rPr>
          <w:rFonts w:ascii="Times New Roman" w:eastAsia="Times New Roman" w:hAnsi="Times New Roman" w:cs="Times New Roman"/>
          <w:b/>
          <w:i/>
          <w:color w:val="333333"/>
          <w:sz w:val="28"/>
          <w:szCs w:val="28"/>
          <w:lang w:val="uk-UA" w:eastAsia="ru-RU"/>
        </w:rPr>
        <w:t>компетентностей</w:t>
      </w:r>
      <w:proofErr w:type="spellEnd"/>
      <w:r w:rsidRPr="00781739">
        <w:rPr>
          <w:rFonts w:ascii="Times New Roman" w:eastAsia="Times New Roman" w:hAnsi="Times New Roman" w:cs="Times New Roman"/>
          <w:color w:val="333333"/>
          <w:sz w:val="28"/>
          <w:szCs w:val="28"/>
          <w:lang w:val="uk-UA" w:eastAsia="ru-RU"/>
        </w:rPr>
        <w:t>:</w:t>
      </w:r>
    </w:p>
    <w:p w:rsidR="006F25ED" w:rsidRPr="00781739" w:rsidRDefault="006F25ED" w:rsidP="006F25ED">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w:t>
      </w:r>
      <w:proofErr w:type="spellStart"/>
      <w:r w:rsidRPr="00781739">
        <w:rPr>
          <w:rFonts w:ascii="Times New Roman" w:eastAsia="Times New Roman" w:hAnsi="Times New Roman" w:cs="Times New Roman"/>
          <w:i/>
          <w:color w:val="333333"/>
          <w:sz w:val="28"/>
          <w:szCs w:val="28"/>
          <w:lang w:val="uk-UA" w:eastAsia="ru-RU"/>
        </w:rPr>
        <w:t>саморозвиткуй</w:t>
      </w:r>
      <w:proofErr w:type="spellEnd"/>
      <w:r w:rsidRPr="00781739">
        <w:rPr>
          <w:rFonts w:ascii="Times New Roman" w:eastAsia="Times New Roman" w:hAnsi="Times New Roman" w:cs="Times New Roman"/>
          <w:i/>
          <w:color w:val="333333"/>
          <w:sz w:val="28"/>
          <w:szCs w:val="28"/>
          <w:lang w:val="uk-UA" w:eastAsia="ru-RU"/>
        </w:rPr>
        <w:t xml:space="preserve"> самоосвіти</w:t>
      </w:r>
      <w:r w:rsidRPr="00781739">
        <w:rPr>
          <w:rFonts w:ascii="Times New Roman" w:eastAsia="Times New Roman" w:hAnsi="Times New Roman" w:cs="Times New Roman"/>
          <w:color w:val="333333"/>
          <w:sz w:val="28"/>
          <w:szCs w:val="28"/>
          <w:lang w:val="uk-UA" w:eastAsia="ru-RU"/>
        </w:rPr>
        <w:t>– створення проблемних ситуацій, уміння</w:t>
      </w:r>
    </w:p>
    <w:p w:rsidR="006F25ED" w:rsidRPr="00781739" w:rsidRDefault="006F25ED" w:rsidP="006F25ED">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знаходити нові рішення;</w:t>
      </w:r>
    </w:p>
    <w:p w:rsidR="006F25ED" w:rsidRPr="00781739" w:rsidRDefault="006F25ED" w:rsidP="006F25ED">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 xml:space="preserve"> - </w:t>
      </w:r>
      <w:r w:rsidRPr="00781739">
        <w:rPr>
          <w:rFonts w:ascii="Times New Roman" w:eastAsia="Times New Roman" w:hAnsi="Times New Roman" w:cs="Times New Roman"/>
          <w:i/>
          <w:color w:val="333333"/>
          <w:sz w:val="28"/>
          <w:szCs w:val="28"/>
          <w:lang w:val="uk-UA" w:eastAsia="ru-RU"/>
        </w:rPr>
        <w:t>інформаційної</w:t>
      </w:r>
      <w:r w:rsidRPr="00781739">
        <w:rPr>
          <w:rFonts w:ascii="Times New Roman" w:eastAsia="Times New Roman" w:hAnsi="Times New Roman" w:cs="Times New Roman"/>
          <w:color w:val="333333"/>
          <w:sz w:val="28"/>
          <w:szCs w:val="28"/>
          <w:lang w:val="uk-UA" w:eastAsia="ru-RU"/>
        </w:rPr>
        <w:t xml:space="preserve"> – вміння обирати головне, розуміння та усвідомлення </w:t>
      </w:r>
    </w:p>
    <w:p w:rsidR="006F25ED" w:rsidRPr="00781739" w:rsidRDefault="006F25ED" w:rsidP="006F25ED">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 xml:space="preserve">                     отриманої інформації, вміння робити висновки та узагальнення.</w:t>
      </w:r>
    </w:p>
    <w:p w:rsidR="006F25ED" w:rsidRPr="00781739" w:rsidRDefault="006F25ED" w:rsidP="006F25ED">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b/>
          <w:i/>
          <w:sz w:val="28"/>
          <w:szCs w:val="28"/>
          <w:lang w:val="uk-UA" w:eastAsia="ru-RU"/>
        </w:rPr>
        <w:t xml:space="preserve">Формування предметних </w:t>
      </w:r>
      <w:proofErr w:type="spellStart"/>
      <w:r w:rsidRPr="00781739">
        <w:rPr>
          <w:rFonts w:ascii="Times New Roman" w:eastAsia="Times New Roman" w:hAnsi="Times New Roman" w:cs="Times New Roman"/>
          <w:b/>
          <w:i/>
          <w:sz w:val="28"/>
          <w:szCs w:val="28"/>
          <w:lang w:val="uk-UA" w:eastAsia="ru-RU"/>
        </w:rPr>
        <w:t>компетентностей</w:t>
      </w:r>
      <w:proofErr w:type="spellEnd"/>
      <w:r w:rsidRPr="00781739">
        <w:rPr>
          <w:rFonts w:ascii="Times New Roman" w:eastAsia="Times New Roman" w:hAnsi="Times New Roman" w:cs="Times New Roman"/>
          <w:sz w:val="28"/>
          <w:szCs w:val="28"/>
          <w:lang w:val="uk-UA" w:eastAsia="ru-RU"/>
        </w:rPr>
        <w:t xml:space="preserve">: закріпити знання про    </w:t>
      </w:r>
    </w:p>
    <w:p w:rsidR="006F25ED" w:rsidRPr="00781739" w:rsidRDefault="006F25ED" w:rsidP="006F25ED">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номенклатуру </w:t>
      </w:r>
      <w:proofErr w:type="spellStart"/>
      <w:r w:rsidRPr="00781739">
        <w:rPr>
          <w:rFonts w:ascii="Times New Roman" w:eastAsia="Times New Roman" w:hAnsi="Times New Roman" w:cs="Times New Roman"/>
          <w:sz w:val="28"/>
          <w:szCs w:val="28"/>
          <w:lang w:val="uk-UA" w:eastAsia="ru-RU"/>
        </w:rPr>
        <w:t>кислот,повторити</w:t>
      </w:r>
      <w:proofErr w:type="spellEnd"/>
      <w:r w:rsidRPr="00781739">
        <w:rPr>
          <w:rFonts w:ascii="Times New Roman" w:eastAsia="Times New Roman" w:hAnsi="Times New Roman" w:cs="Times New Roman"/>
          <w:sz w:val="28"/>
          <w:szCs w:val="28"/>
          <w:lang w:val="uk-UA" w:eastAsia="ru-RU"/>
        </w:rPr>
        <w:t xml:space="preserve"> формули кислот; розширити уявлення</w:t>
      </w:r>
    </w:p>
    <w:p w:rsidR="006F25ED" w:rsidRPr="00781739" w:rsidRDefault="006F25ED" w:rsidP="006F25ED">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ab/>
        <w:t xml:space="preserve">           учнів  про кислоти, познайомити з історією відкриття </w:t>
      </w:r>
      <w:proofErr w:type="spellStart"/>
      <w:r w:rsidRPr="00781739">
        <w:rPr>
          <w:rFonts w:ascii="Times New Roman" w:eastAsia="Times New Roman" w:hAnsi="Times New Roman" w:cs="Times New Roman"/>
          <w:sz w:val="28"/>
          <w:szCs w:val="28"/>
          <w:lang w:val="uk-UA" w:eastAsia="ru-RU"/>
        </w:rPr>
        <w:t>кислот,формувати</w:t>
      </w:r>
      <w:proofErr w:type="spellEnd"/>
    </w:p>
    <w:p w:rsidR="006F25ED" w:rsidRPr="00781739" w:rsidRDefault="006F25ED" w:rsidP="006F25ED">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знання про класифікацію ї фізичні </w:t>
      </w:r>
      <w:proofErr w:type="spellStart"/>
      <w:r w:rsidRPr="00781739">
        <w:rPr>
          <w:rFonts w:ascii="Times New Roman" w:eastAsia="Times New Roman" w:hAnsi="Times New Roman" w:cs="Times New Roman"/>
          <w:sz w:val="28"/>
          <w:szCs w:val="28"/>
          <w:lang w:val="uk-UA" w:eastAsia="ru-RU"/>
        </w:rPr>
        <w:t>властивостікислот</w:t>
      </w:r>
      <w:proofErr w:type="spellEnd"/>
      <w:r w:rsidRPr="00781739">
        <w:rPr>
          <w:rFonts w:ascii="Times New Roman" w:eastAsia="Times New Roman" w:hAnsi="Times New Roman" w:cs="Times New Roman"/>
          <w:sz w:val="28"/>
          <w:szCs w:val="28"/>
          <w:lang w:val="uk-UA" w:eastAsia="ru-RU"/>
        </w:rPr>
        <w:t>, ознайомити з</w:t>
      </w:r>
    </w:p>
    <w:p w:rsidR="006F25ED" w:rsidRPr="00781739" w:rsidRDefault="006F25ED" w:rsidP="006F25ED">
      <w:pPr>
        <w:shd w:val="clear" w:color="auto" w:fill="FFFFFF"/>
        <w:spacing w:after="0" w:line="240" w:lineRule="auto"/>
        <w:rPr>
          <w:rFonts w:ascii="Times New Roman" w:hAnsi="Times New Roman" w:cs="Times New Roman"/>
          <w:sz w:val="28"/>
          <w:szCs w:val="28"/>
          <w:lang w:val="uk-UA"/>
        </w:rPr>
      </w:pPr>
      <w:proofErr w:type="spellStart"/>
      <w:r w:rsidRPr="00781739">
        <w:rPr>
          <w:rFonts w:ascii="Times New Roman" w:hAnsi="Times New Roman" w:cs="Times New Roman"/>
          <w:sz w:val="28"/>
          <w:szCs w:val="28"/>
        </w:rPr>
        <w:t>поширення</w:t>
      </w:r>
      <w:proofErr w:type="spellEnd"/>
      <w:r w:rsidRPr="00781739">
        <w:rPr>
          <w:rFonts w:ascii="Times New Roman" w:hAnsi="Times New Roman" w:cs="Times New Roman"/>
          <w:sz w:val="28"/>
          <w:szCs w:val="28"/>
          <w:lang w:val="uk-UA"/>
        </w:rPr>
        <w:t xml:space="preserve">м кислот у </w:t>
      </w:r>
      <w:proofErr w:type="spellStart"/>
      <w:r w:rsidRPr="00781739">
        <w:rPr>
          <w:rFonts w:ascii="Times New Roman" w:hAnsi="Times New Roman" w:cs="Times New Roman"/>
          <w:sz w:val="28"/>
          <w:szCs w:val="28"/>
          <w:lang w:val="uk-UA"/>
        </w:rPr>
        <w:t>природіта</w:t>
      </w:r>
      <w:proofErr w:type="spellEnd"/>
      <w:r w:rsidRPr="00781739">
        <w:rPr>
          <w:rFonts w:ascii="Times New Roman" w:hAnsi="Times New Roman" w:cs="Times New Roman"/>
          <w:sz w:val="28"/>
          <w:szCs w:val="28"/>
          <w:lang w:val="uk-UA"/>
        </w:rPr>
        <w:t xml:space="preserve"> їх</w:t>
      </w:r>
      <w:proofErr w:type="spellStart"/>
      <w:r w:rsidRPr="00781739">
        <w:rPr>
          <w:rFonts w:ascii="Times New Roman" w:hAnsi="Times New Roman" w:cs="Times New Roman"/>
          <w:sz w:val="28"/>
          <w:szCs w:val="28"/>
        </w:rPr>
        <w:t>застосування</w:t>
      </w:r>
      <w:proofErr w:type="spellEnd"/>
      <w:r w:rsidRPr="00781739">
        <w:rPr>
          <w:rFonts w:ascii="Times New Roman" w:hAnsi="Times New Roman" w:cs="Times New Roman"/>
          <w:sz w:val="28"/>
          <w:szCs w:val="28"/>
          <w:lang w:val="uk-UA"/>
        </w:rPr>
        <w:t xml:space="preserve">м; розвивати хімічну </w:t>
      </w:r>
    </w:p>
    <w:p w:rsidR="006F25ED" w:rsidRPr="00781739" w:rsidRDefault="006F25ED" w:rsidP="006F25ED">
      <w:pPr>
        <w:shd w:val="clear" w:color="auto" w:fill="FFFFFF"/>
        <w:spacing w:after="0" w:line="240" w:lineRule="auto"/>
        <w:rPr>
          <w:rFonts w:ascii="Times New Roman" w:eastAsia="Times New Roman" w:hAnsi="Times New Roman" w:cs="Times New Roman"/>
          <w:sz w:val="28"/>
          <w:szCs w:val="28"/>
          <w:lang w:val="uk-UA" w:eastAsia="ru-RU"/>
        </w:rPr>
      </w:pPr>
      <w:r w:rsidRPr="00781739">
        <w:rPr>
          <w:rFonts w:ascii="Times New Roman" w:hAnsi="Times New Roman" w:cs="Times New Roman"/>
          <w:sz w:val="28"/>
          <w:szCs w:val="28"/>
          <w:lang w:val="uk-UA"/>
        </w:rPr>
        <w:t>мову;</w:t>
      </w:r>
    </w:p>
    <w:p w:rsidR="006F25ED" w:rsidRPr="00781739" w:rsidRDefault="006F25ED" w:rsidP="006F25ED">
      <w:pPr>
        <w:shd w:val="clear" w:color="auto" w:fill="FFFFFF"/>
        <w:tabs>
          <w:tab w:val="center" w:pos="4677"/>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виховувати </w:t>
      </w:r>
      <w:proofErr w:type="spellStart"/>
      <w:r w:rsidRPr="00781739">
        <w:rPr>
          <w:rFonts w:ascii="Times New Roman" w:hAnsi="Times New Roman" w:cs="Times New Roman"/>
          <w:sz w:val="28"/>
          <w:szCs w:val="28"/>
          <w:lang w:val="uk-UA"/>
        </w:rPr>
        <w:t>інтересдо</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вивченняхімії</w:t>
      </w:r>
      <w:proofErr w:type="spellEnd"/>
      <w:r w:rsidRPr="00781739">
        <w:rPr>
          <w:rFonts w:ascii="Times New Roman" w:hAnsi="Times New Roman" w:cs="Times New Roman"/>
          <w:sz w:val="28"/>
          <w:szCs w:val="28"/>
          <w:lang w:val="uk-UA"/>
        </w:rPr>
        <w:t>.</w:t>
      </w:r>
    </w:p>
    <w:p w:rsidR="006F25ED" w:rsidRPr="00781739" w:rsidRDefault="006F25ED" w:rsidP="006F25ED">
      <w:pPr>
        <w:shd w:val="clear" w:color="auto" w:fill="FFFFFF"/>
        <w:tabs>
          <w:tab w:val="center" w:pos="4677"/>
        </w:tabs>
        <w:spacing w:after="0" w:line="240" w:lineRule="auto"/>
        <w:jc w:val="both"/>
        <w:rPr>
          <w:rFonts w:ascii="Times New Roman" w:hAnsi="Times New Roman" w:cs="Times New Roman"/>
          <w:sz w:val="28"/>
          <w:szCs w:val="28"/>
          <w:lang w:val="uk-UA"/>
        </w:rPr>
      </w:pPr>
      <w:r w:rsidRPr="00781739">
        <w:rPr>
          <w:rFonts w:ascii="Times New Roman" w:eastAsia="Times New Roman" w:hAnsi="Times New Roman" w:cs="Times New Roman"/>
          <w:color w:val="333333"/>
          <w:sz w:val="28"/>
          <w:szCs w:val="28"/>
          <w:lang w:val="uk-UA" w:eastAsia="ru-RU"/>
        </w:rPr>
        <w:t xml:space="preserve">Обладнання: таблиця «Основні класи неорганічних </w:t>
      </w:r>
      <w:proofErr w:type="spellStart"/>
      <w:r w:rsidRPr="00781739">
        <w:rPr>
          <w:rFonts w:ascii="Times New Roman" w:eastAsia="Times New Roman" w:hAnsi="Times New Roman" w:cs="Times New Roman"/>
          <w:color w:val="333333"/>
          <w:sz w:val="28"/>
          <w:szCs w:val="28"/>
          <w:lang w:val="uk-UA" w:eastAsia="ru-RU"/>
        </w:rPr>
        <w:t>сполук</w:t>
      </w:r>
      <w:proofErr w:type="spellEnd"/>
      <w:r w:rsidRPr="00781739">
        <w:rPr>
          <w:rFonts w:ascii="Times New Roman" w:eastAsia="Times New Roman" w:hAnsi="Times New Roman" w:cs="Times New Roman"/>
          <w:color w:val="333333"/>
          <w:sz w:val="28"/>
          <w:szCs w:val="28"/>
          <w:lang w:val="uk-UA" w:eastAsia="ru-RU"/>
        </w:rPr>
        <w:t>», мультимедійний проектор,</w:t>
      </w:r>
    </w:p>
    <w:p w:rsidR="006F25ED" w:rsidRPr="00781739" w:rsidRDefault="006F25ED" w:rsidP="006F25ED">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комп</w:t>
      </w:r>
      <w:r w:rsidRPr="00781739">
        <w:rPr>
          <w:rFonts w:ascii="Times New Roman" w:eastAsia="Times New Roman" w:hAnsi="Times New Roman" w:cs="Times New Roman"/>
          <w:color w:val="333333"/>
          <w:sz w:val="28"/>
          <w:szCs w:val="28"/>
          <w:lang w:eastAsia="ru-RU"/>
        </w:rPr>
        <w:t>’</w:t>
      </w:r>
      <w:proofErr w:type="spellStart"/>
      <w:r w:rsidRPr="00781739">
        <w:rPr>
          <w:rFonts w:ascii="Times New Roman" w:eastAsia="Times New Roman" w:hAnsi="Times New Roman" w:cs="Times New Roman"/>
          <w:color w:val="333333"/>
          <w:sz w:val="28"/>
          <w:szCs w:val="28"/>
          <w:lang w:val="uk-UA" w:eastAsia="ru-RU"/>
        </w:rPr>
        <w:t>ютер</w:t>
      </w:r>
      <w:proofErr w:type="spellEnd"/>
      <w:r w:rsidRPr="00781739">
        <w:rPr>
          <w:rFonts w:ascii="Times New Roman" w:eastAsia="Times New Roman" w:hAnsi="Times New Roman" w:cs="Times New Roman"/>
          <w:color w:val="333333"/>
          <w:sz w:val="28"/>
          <w:szCs w:val="28"/>
          <w:lang w:val="uk-UA" w:eastAsia="ru-RU"/>
        </w:rPr>
        <w:t>, екран.</w:t>
      </w:r>
    </w:p>
    <w:p w:rsidR="006F25ED" w:rsidRPr="00781739" w:rsidRDefault="006F25ED" w:rsidP="006F25ED">
      <w:pPr>
        <w:shd w:val="clear" w:color="auto" w:fill="FFFFFF"/>
        <w:spacing w:after="0" w:line="240" w:lineRule="auto"/>
        <w:jc w:val="both"/>
        <w:rPr>
          <w:rFonts w:ascii="Times New Roman" w:eastAsia="Times New Roman" w:hAnsi="Times New Roman" w:cs="Times New Roman"/>
          <w:b/>
          <w:i/>
          <w:color w:val="333333"/>
          <w:sz w:val="28"/>
          <w:szCs w:val="28"/>
          <w:u w:val="single"/>
          <w:lang w:val="uk-UA" w:eastAsia="ru-RU"/>
        </w:rPr>
      </w:pPr>
      <w:r w:rsidRPr="00781739">
        <w:rPr>
          <w:rFonts w:ascii="Times New Roman" w:eastAsia="Times New Roman" w:hAnsi="Times New Roman" w:cs="Times New Roman"/>
          <w:color w:val="333333"/>
          <w:sz w:val="28"/>
          <w:szCs w:val="28"/>
          <w:lang w:val="uk-UA" w:eastAsia="ru-RU"/>
        </w:rPr>
        <w:t>Тип уроку:    засвоєння нових знань</w:t>
      </w:r>
      <w:r w:rsidRPr="00781739">
        <w:rPr>
          <w:rFonts w:ascii="Times New Roman" w:eastAsia="Times New Roman" w:hAnsi="Times New Roman" w:cs="Times New Roman"/>
          <w:color w:val="0070C0"/>
          <w:sz w:val="28"/>
          <w:szCs w:val="28"/>
          <w:lang w:val="uk-UA" w:eastAsia="ru-RU"/>
        </w:rPr>
        <w:t>.</w:t>
      </w:r>
    </w:p>
    <w:p w:rsidR="006F25ED" w:rsidRPr="00781739" w:rsidRDefault="006F25ED" w:rsidP="006F25ED">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Вид уроку:    </w:t>
      </w:r>
      <w:r w:rsidRPr="00781739">
        <w:rPr>
          <w:rFonts w:ascii="Times New Roman" w:eastAsia="Times New Roman" w:hAnsi="Times New Roman" w:cs="Times New Roman"/>
          <w:color w:val="333333"/>
          <w:sz w:val="28"/>
          <w:szCs w:val="28"/>
          <w:lang w:val="uk-UA" w:eastAsia="ru-RU"/>
        </w:rPr>
        <w:t>урок-подорож.</w:t>
      </w:r>
    </w:p>
    <w:p w:rsidR="006F25ED" w:rsidRPr="00781739" w:rsidRDefault="006F25ED" w:rsidP="006F25ED">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______________________________   План уроку ____________________________________</w:t>
      </w:r>
    </w:p>
    <w:p w:rsidR="006F25ED" w:rsidRPr="00781739" w:rsidRDefault="006F25ED" w:rsidP="006F25ED">
      <w:pPr>
        <w:shd w:val="clear" w:color="auto" w:fill="FFFFFF"/>
        <w:spacing w:after="0" w:line="240" w:lineRule="auto"/>
        <w:jc w:val="both"/>
        <w:rPr>
          <w:rFonts w:ascii="Times New Roman" w:eastAsia="Times New Roman" w:hAnsi="Times New Roman" w:cs="Times New Roman"/>
          <w:sz w:val="28"/>
          <w:szCs w:val="28"/>
          <w:lang w:val="uk-UA" w:eastAsia="ru-RU"/>
        </w:rPr>
      </w:pPr>
    </w:p>
    <w:p w:rsidR="006F25ED" w:rsidRPr="00781739" w:rsidRDefault="006F25ED" w:rsidP="006F25ED">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І.   Організаційний етап</w:t>
      </w:r>
    </w:p>
    <w:p w:rsidR="006F25ED" w:rsidRPr="00781739" w:rsidRDefault="006F25ED" w:rsidP="006F25ED">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ІІ. </w:t>
      </w:r>
      <w:r w:rsidRPr="00781739">
        <w:rPr>
          <w:rFonts w:ascii="Times New Roman" w:eastAsia="Times New Roman" w:hAnsi="Times New Roman" w:cs="Times New Roman"/>
          <w:color w:val="333333"/>
          <w:sz w:val="28"/>
          <w:szCs w:val="28"/>
          <w:lang w:val="uk-UA" w:eastAsia="ru-RU"/>
        </w:rPr>
        <w:t>Перевірка домашнього завдання</w:t>
      </w:r>
    </w:p>
    <w:p w:rsidR="006F25ED" w:rsidRPr="00781739" w:rsidRDefault="006F25ED" w:rsidP="006F25ED">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ІІІ. Актуалізація опорних знань  </w:t>
      </w:r>
    </w:p>
    <w:p w:rsidR="006F25ED" w:rsidRPr="00781739" w:rsidRDefault="006F25ED" w:rsidP="006F25ED">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І</w:t>
      </w:r>
      <w:r w:rsidRPr="00781739">
        <w:rPr>
          <w:rFonts w:ascii="Times New Roman" w:eastAsia="Times New Roman" w:hAnsi="Times New Roman" w:cs="Times New Roman"/>
          <w:sz w:val="28"/>
          <w:szCs w:val="28"/>
          <w:lang w:val="en-US" w:eastAsia="ru-RU"/>
        </w:rPr>
        <w:t>V</w:t>
      </w:r>
      <w:r w:rsidRPr="00781739">
        <w:rPr>
          <w:rFonts w:ascii="Times New Roman" w:eastAsia="Times New Roman" w:hAnsi="Times New Roman" w:cs="Times New Roman"/>
          <w:sz w:val="28"/>
          <w:szCs w:val="28"/>
          <w:lang w:val="uk-UA" w:eastAsia="ru-RU"/>
        </w:rPr>
        <w:t>. Мотивація навчальної діяльності</w:t>
      </w:r>
    </w:p>
    <w:p w:rsidR="006F25ED" w:rsidRPr="00781739" w:rsidRDefault="006F25ED" w:rsidP="006F25ED">
      <w:p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 Повідомлення теми і цілей уроку</w:t>
      </w:r>
    </w:p>
    <w:p w:rsidR="006F25ED" w:rsidRPr="00781739" w:rsidRDefault="006F25ED" w:rsidP="006F25ED">
      <w:pPr>
        <w:tabs>
          <w:tab w:val="left" w:pos="1456"/>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VI</w:t>
      </w:r>
      <w:r w:rsidRPr="00781739">
        <w:rPr>
          <w:rFonts w:ascii="Times New Roman" w:hAnsi="Times New Roman" w:cs="Times New Roman"/>
          <w:sz w:val="28"/>
          <w:szCs w:val="28"/>
          <w:lang w:val="uk-UA"/>
        </w:rPr>
        <w:t>. Вивчення нового матеріалу</w:t>
      </w:r>
    </w:p>
    <w:p w:rsidR="006F25ED" w:rsidRPr="00781739" w:rsidRDefault="006F25ED" w:rsidP="006F25ED">
      <w:pPr>
        <w:tabs>
          <w:tab w:val="left" w:pos="1456"/>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І</w:t>
      </w:r>
      <w:r w:rsidRPr="00781739">
        <w:rPr>
          <w:rFonts w:ascii="Times New Roman" w:hAnsi="Times New Roman" w:cs="Times New Roman"/>
          <w:sz w:val="28"/>
          <w:szCs w:val="28"/>
          <w:lang w:val="en-US"/>
        </w:rPr>
        <w:t>I</w:t>
      </w:r>
      <w:r w:rsidRPr="00781739">
        <w:rPr>
          <w:rFonts w:ascii="Times New Roman" w:hAnsi="Times New Roman" w:cs="Times New Roman"/>
          <w:sz w:val="28"/>
          <w:szCs w:val="28"/>
          <w:lang w:val="uk-UA"/>
        </w:rPr>
        <w:t>.  Узагальнення та систематизація знань</w:t>
      </w:r>
    </w:p>
    <w:p w:rsidR="006F25ED" w:rsidRPr="00781739" w:rsidRDefault="006F25ED" w:rsidP="006F25ED">
      <w:pPr>
        <w:tabs>
          <w:tab w:val="left" w:pos="1456"/>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VIII</w:t>
      </w:r>
      <w:r w:rsidRPr="00781739">
        <w:rPr>
          <w:rFonts w:ascii="Times New Roman" w:hAnsi="Times New Roman" w:cs="Times New Roman"/>
          <w:sz w:val="28"/>
          <w:szCs w:val="28"/>
          <w:lang w:val="uk-UA"/>
        </w:rPr>
        <w:t>.  Домашнє завдання</w:t>
      </w:r>
    </w:p>
    <w:p w:rsidR="006F25ED" w:rsidRPr="00781739" w:rsidRDefault="006F25ED" w:rsidP="006F25ED">
      <w:pPr>
        <w:tabs>
          <w:tab w:val="left" w:pos="1456"/>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IX</w:t>
      </w:r>
      <w:r w:rsidRPr="00781739">
        <w:rPr>
          <w:rFonts w:ascii="Times New Roman" w:hAnsi="Times New Roman" w:cs="Times New Roman"/>
          <w:sz w:val="28"/>
          <w:szCs w:val="28"/>
          <w:lang w:val="uk-UA"/>
        </w:rPr>
        <w:t>. Підбиття підсумків уроку</w:t>
      </w:r>
    </w:p>
    <w:p w:rsidR="006F25ED" w:rsidRPr="00781739" w:rsidRDefault="006F25ED" w:rsidP="006F25ED">
      <w:pPr>
        <w:tabs>
          <w:tab w:val="left" w:pos="1456"/>
        </w:tabs>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_______________________________   </w:t>
      </w:r>
      <w:r w:rsidRPr="00781739">
        <w:rPr>
          <w:rFonts w:ascii="Times New Roman" w:hAnsi="Times New Roman" w:cs="Times New Roman"/>
          <w:b/>
          <w:sz w:val="28"/>
          <w:szCs w:val="28"/>
          <w:lang w:val="uk-UA"/>
        </w:rPr>
        <w:t>Хід уроку</w:t>
      </w:r>
      <w:r w:rsidRPr="00781739">
        <w:rPr>
          <w:rFonts w:ascii="Times New Roman" w:hAnsi="Times New Roman" w:cs="Times New Roman"/>
          <w:sz w:val="28"/>
          <w:szCs w:val="28"/>
          <w:lang w:val="uk-UA"/>
        </w:rPr>
        <w:t>___________________________________</w:t>
      </w:r>
    </w:p>
    <w:p w:rsidR="006F25ED" w:rsidRPr="00781739" w:rsidRDefault="006F25ED" w:rsidP="006F25ED">
      <w:pPr>
        <w:tabs>
          <w:tab w:val="left" w:pos="1456"/>
        </w:tabs>
        <w:spacing w:after="0" w:line="240" w:lineRule="auto"/>
        <w:rPr>
          <w:rFonts w:ascii="Times New Roman" w:hAnsi="Times New Roman" w:cs="Times New Roman"/>
          <w:sz w:val="28"/>
          <w:szCs w:val="28"/>
          <w:lang w:val="uk-UA"/>
        </w:rPr>
      </w:pPr>
    </w:p>
    <w:p w:rsidR="006F25ED" w:rsidRPr="00781739" w:rsidRDefault="006F25ED" w:rsidP="006F25ED">
      <w:pPr>
        <w:shd w:val="clear" w:color="auto" w:fill="FFFFFF"/>
        <w:spacing w:after="0" w:line="240" w:lineRule="auto"/>
        <w:jc w:val="both"/>
        <w:rPr>
          <w:rFonts w:ascii="Times New Roman" w:eastAsia="Times New Roman" w:hAnsi="Times New Roman" w:cs="Times New Roman"/>
          <w:b/>
          <w:i/>
          <w:sz w:val="28"/>
          <w:szCs w:val="28"/>
          <w:lang w:val="uk-UA" w:eastAsia="ru-RU"/>
        </w:rPr>
      </w:pPr>
      <w:r w:rsidRPr="00781739">
        <w:rPr>
          <w:rFonts w:ascii="Times New Roman" w:eastAsia="Times New Roman" w:hAnsi="Times New Roman" w:cs="Times New Roman"/>
          <w:b/>
          <w:i/>
          <w:sz w:val="28"/>
          <w:szCs w:val="28"/>
          <w:lang w:val="uk-UA" w:eastAsia="ru-RU"/>
        </w:rPr>
        <w:t>І   Організаційний етап</w:t>
      </w:r>
    </w:p>
    <w:p w:rsidR="006F25ED" w:rsidRPr="00781739" w:rsidRDefault="006F25ED" w:rsidP="006F25ED">
      <w:pPr>
        <w:tabs>
          <w:tab w:val="left" w:pos="1456"/>
        </w:tabs>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Привітання, перевірка присутності учнів та їхньої готовності до уроку</w:t>
      </w:r>
    </w:p>
    <w:p w:rsidR="006F25ED" w:rsidRPr="00781739" w:rsidRDefault="006F25ED" w:rsidP="006F25ED">
      <w:pPr>
        <w:tabs>
          <w:tab w:val="left" w:pos="1456"/>
        </w:tabs>
        <w:spacing w:after="0" w:line="240" w:lineRule="auto"/>
        <w:rPr>
          <w:rFonts w:ascii="Times New Roman" w:hAnsi="Times New Roman" w:cs="Times New Roman"/>
          <w:sz w:val="28"/>
          <w:szCs w:val="28"/>
          <w:lang w:val="uk-UA"/>
        </w:rPr>
      </w:pPr>
    </w:p>
    <w:p w:rsidR="006F25ED" w:rsidRPr="00781739" w:rsidRDefault="006F25ED" w:rsidP="006F25ED">
      <w:pPr>
        <w:shd w:val="clear" w:color="auto" w:fill="FFFFFF"/>
        <w:spacing w:after="0" w:line="240" w:lineRule="auto"/>
        <w:jc w:val="both"/>
        <w:rPr>
          <w:rFonts w:ascii="Times New Roman" w:eastAsia="Times New Roman" w:hAnsi="Times New Roman" w:cs="Times New Roman"/>
          <w:b/>
          <w:i/>
          <w:sz w:val="28"/>
          <w:szCs w:val="28"/>
          <w:lang w:val="uk-UA" w:eastAsia="ru-RU"/>
        </w:rPr>
      </w:pPr>
      <w:r w:rsidRPr="00781739">
        <w:rPr>
          <w:rFonts w:ascii="Times New Roman" w:eastAsia="Times New Roman" w:hAnsi="Times New Roman" w:cs="Times New Roman"/>
          <w:b/>
          <w:i/>
          <w:sz w:val="28"/>
          <w:szCs w:val="28"/>
          <w:lang w:val="uk-UA" w:eastAsia="ru-RU"/>
        </w:rPr>
        <w:t xml:space="preserve">ІІ  </w:t>
      </w:r>
      <w:r w:rsidRPr="00781739">
        <w:rPr>
          <w:rFonts w:ascii="Times New Roman" w:eastAsia="Times New Roman" w:hAnsi="Times New Roman" w:cs="Times New Roman"/>
          <w:b/>
          <w:i/>
          <w:color w:val="333333"/>
          <w:sz w:val="28"/>
          <w:szCs w:val="28"/>
          <w:lang w:val="uk-UA" w:eastAsia="ru-RU"/>
        </w:rPr>
        <w:t>Перевірка домашнього завдання</w:t>
      </w:r>
    </w:p>
    <w:p w:rsidR="006F25ED" w:rsidRPr="00781739" w:rsidRDefault="006F25ED" w:rsidP="006F25ED">
      <w:pPr>
        <w:tabs>
          <w:tab w:val="left" w:pos="1456"/>
        </w:tabs>
        <w:spacing w:after="0" w:line="240" w:lineRule="auto"/>
        <w:rPr>
          <w:rFonts w:ascii="Times New Roman" w:hAnsi="Times New Roman" w:cs="Times New Roman"/>
          <w:b/>
          <w:i/>
          <w:sz w:val="28"/>
          <w:szCs w:val="28"/>
          <w:lang w:val="uk-UA"/>
        </w:rPr>
      </w:pPr>
    </w:p>
    <w:p w:rsidR="006F25ED" w:rsidRPr="00781739" w:rsidRDefault="006F25ED" w:rsidP="006F25ED">
      <w:pPr>
        <w:shd w:val="clear" w:color="auto" w:fill="FFFFFF"/>
        <w:spacing w:after="0" w:line="240" w:lineRule="auto"/>
        <w:jc w:val="both"/>
        <w:rPr>
          <w:rFonts w:ascii="Times New Roman" w:eastAsia="Times New Roman" w:hAnsi="Times New Roman" w:cs="Times New Roman"/>
          <w:b/>
          <w:i/>
          <w:sz w:val="28"/>
          <w:szCs w:val="28"/>
          <w:lang w:val="uk-UA" w:eastAsia="ru-RU"/>
        </w:rPr>
      </w:pPr>
      <w:r w:rsidRPr="00781739">
        <w:rPr>
          <w:rFonts w:ascii="Times New Roman" w:eastAsia="Times New Roman" w:hAnsi="Times New Roman" w:cs="Times New Roman"/>
          <w:b/>
          <w:i/>
          <w:sz w:val="28"/>
          <w:szCs w:val="28"/>
          <w:lang w:val="uk-UA" w:eastAsia="ru-RU"/>
        </w:rPr>
        <w:t xml:space="preserve">ІІІ. Актуалізація опорних знань  </w:t>
      </w:r>
    </w:p>
    <w:p w:rsidR="006F25ED" w:rsidRPr="00781739" w:rsidRDefault="006F25ED" w:rsidP="006F25ED">
      <w:pPr>
        <w:tabs>
          <w:tab w:val="left" w:pos="1456"/>
        </w:tabs>
        <w:spacing w:after="0" w:line="240" w:lineRule="auto"/>
        <w:rPr>
          <w:rFonts w:ascii="Times New Roman" w:hAnsi="Times New Roman" w:cs="Times New Roman"/>
          <w:sz w:val="28"/>
          <w:szCs w:val="28"/>
          <w:u w:val="single"/>
          <w:lang w:val="uk-UA"/>
        </w:rPr>
      </w:pPr>
      <w:r w:rsidRPr="00781739">
        <w:rPr>
          <w:rFonts w:ascii="Times New Roman" w:hAnsi="Times New Roman" w:cs="Times New Roman"/>
          <w:sz w:val="28"/>
          <w:szCs w:val="28"/>
          <w:u w:val="single"/>
          <w:lang w:val="uk-UA"/>
        </w:rPr>
        <w:t>Інтерактивна гра «Мікрофон»</w:t>
      </w:r>
    </w:p>
    <w:p w:rsidR="006F25ED" w:rsidRPr="00781739" w:rsidRDefault="006F25ED" w:rsidP="006F25ED">
      <w:pPr>
        <w:tabs>
          <w:tab w:val="left" w:pos="1456"/>
        </w:tabs>
        <w:spacing w:after="0" w:line="240" w:lineRule="auto"/>
        <w:rPr>
          <w:rFonts w:ascii="Times New Roman" w:hAnsi="Times New Roman" w:cs="Times New Roman"/>
          <w:i/>
          <w:sz w:val="28"/>
          <w:szCs w:val="28"/>
          <w:lang w:val="uk-UA"/>
        </w:rPr>
      </w:pPr>
      <w:r w:rsidRPr="00781739">
        <w:rPr>
          <w:rFonts w:ascii="Times New Roman" w:hAnsi="Times New Roman" w:cs="Times New Roman"/>
          <w:i/>
          <w:sz w:val="28"/>
          <w:szCs w:val="28"/>
          <w:lang w:val="uk-UA"/>
        </w:rPr>
        <w:t>(Питання проектуються на екран. Учні по черзі задають питання один одному.)</w:t>
      </w:r>
    </w:p>
    <w:p w:rsidR="006F25ED" w:rsidRPr="00781739" w:rsidRDefault="006F25ED" w:rsidP="006F25ED">
      <w:pPr>
        <w:tabs>
          <w:tab w:val="left" w:pos="1456"/>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1.На які дві групи поділяються всі речовини?</w:t>
      </w:r>
    </w:p>
    <w:p w:rsidR="006F25ED" w:rsidRPr="00781739" w:rsidRDefault="006F25ED" w:rsidP="006F25ED">
      <w:pPr>
        <w:tabs>
          <w:tab w:val="left" w:pos="1456"/>
        </w:tabs>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2. Які речовини називаються простими?</w:t>
      </w:r>
    </w:p>
    <w:p w:rsidR="006F25ED" w:rsidRPr="00781739" w:rsidRDefault="006F25ED" w:rsidP="006F25ED">
      <w:pPr>
        <w:tabs>
          <w:tab w:val="left" w:pos="1456"/>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3. Які речовини відносяться до складних?</w:t>
      </w:r>
    </w:p>
    <w:p w:rsidR="006F25ED" w:rsidRPr="00781739" w:rsidRDefault="006F25ED" w:rsidP="006F25ED">
      <w:pPr>
        <w:tabs>
          <w:tab w:val="left" w:pos="1456"/>
          <w:tab w:val="left" w:pos="2733"/>
        </w:tabs>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4. Наведіть приклади складних речовин.</w:t>
      </w:r>
    </w:p>
    <w:p w:rsidR="006F25ED" w:rsidRPr="00781739" w:rsidRDefault="006F25ED" w:rsidP="006F25ED">
      <w:pPr>
        <w:tabs>
          <w:tab w:val="left" w:pos="1456"/>
        </w:tabs>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5.Що таке оксиди?</w:t>
      </w:r>
    </w:p>
    <w:p w:rsidR="006F25ED" w:rsidRPr="00781739" w:rsidRDefault="006F25ED" w:rsidP="006F25ED">
      <w:pPr>
        <w:tabs>
          <w:tab w:val="left" w:pos="1456"/>
        </w:tabs>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6. На які групи поділяються оксиди?</w:t>
      </w:r>
    </w:p>
    <w:p w:rsidR="006F25ED" w:rsidRPr="00781739" w:rsidRDefault="006F25ED" w:rsidP="006F25ED">
      <w:pPr>
        <w:tabs>
          <w:tab w:val="left" w:pos="1456"/>
        </w:tabs>
        <w:spacing w:after="0" w:line="240" w:lineRule="auto"/>
        <w:rPr>
          <w:rFonts w:ascii="Times New Roman" w:hAnsi="Times New Roman" w:cs="Times New Roman"/>
          <w:sz w:val="28"/>
          <w:szCs w:val="28"/>
          <w:u w:val="single"/>
          <w:lang w:val="uk-UA"/>
        </w:rPr>
      </w:pPr>
    </w:p>
    <w:p w:rsidR="006F25ED" w:rsidRPr="00781739" w:rsidRDefault="006F25ED" w:rsidP="006F25ED">
      <w:pPr>
        <w:tabs>
          <w:tab w:val="left" w:pos="1456"/>
        </w:tabs>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t>Прийом «Вилучи зайве»</w:t>
      </w:r>
    </w:p>
    <w:p w:rsidR="006F25ED" w:rsidRPr="00781739" w:rsidRDefault="006F25ED" w:rsidP="006F25ED">
      <w:pPr>
        <w:tabs>
          <w:tab w:val="left" w:pos="1456"/>
        </w:tabs>
        <w:spacing w:after="0" w:line="240" w:lineRule="auto"/>
        <w:rPr>
          <w:rFonts w:ascii="Times New Roman" w:hAnsi="Times New Roman" w:cs="Times New Roman"/>
          <w:sz w:val="28"/>
          <w:szCs w:val="28"/>
          <w:lang w:val="uk-UA"/>
        </w:rPr>
      </w:pPr>
      <w:r w:rsidRPr="00781739">
        <w:rPr>
          <w:rFonts w:ascii="Times New Roman" w:hAnsi="Times New Roman" w:cs="Times New Roman"/>
          <w:i/>
          <w:sz w:val="28"/>
          <w:szCs w:val="28"/>
          <w:lang w:val="uk-UA"/>
        </w:rPr>
        <w:t>(Завдання проектуються на екран. Розв’язання обговорюються.)</w:t>
      </w:r>
    </w:p>
    <w:p w:rsidR="006F25ED" w:rsidRPr="00781739" w:rsidRDefault="006F25ED" w:rsidP="006F25ED">
      <w:pPr>
        <w:tabs>
          <w:tab w:val="left" w:pos="1456"/>
        </w:tabs>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1) </w:t>
      </w:r>
      <w:proofErr w:type="spellStart"/>
      <w:r w:rsidRPr="00781739">
        <w:rPr>
          <w:rFonts w:ascii="Times New Roman" w:hAnsi="Times New Roman" w:cs="Times New Roman"/>
          <w:sz w:val="28"/>
          <w:szCs w:val="28"/>
          <w:lang w:val="uk-UA"/>
        </w:rPr>
        <w:t>Са</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MgO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NaCl</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w:t>
      </w:r>
    </w:p>
    <w:p w:rsidR="006F25ED" w:rsidRPr="00781739" w:rsidRDefault="006F25ED" w:rsidP="006F25ED">
      <w:pPr>
        <w:tabs>
          <w:tab w:val="left" w:pos="1456"/>
        </w:tabs>
        <w:spacing w:after="0" w:line="240" w:lineRule="auto"/>
        <w:rPr>
          <w:rFonts w:ascii="Times New Roman" w:hAnsi="Times New Roman" w:cs="Times New Roman"/>
          <w:sz w:val="28"/>
          <w:szCs w:val="28"/>
          <w:lang w:val="en-US"/>
        </w:rPr>
      </w:pPr>
      <w:r w:rsidRPr="00781739">
        <w:rPr>
          <w:rFonts w:ascii="Times New Roman" w:hAnsi="Times New Roman" w:cs="Times New Roman"/>
          <w:sz w:val="28"/>
          <w:szCs w:val="28"/>
          <w:lang w:val="uk-UA"/>
        </w:rPr>
        <w:t xml:space="preserve">2) </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CO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Na</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O, </w:t>
      </w:r>
      <w:proofErr w:type="spellStart"/>
      <w:r w:rsidRPr="00781739">
        <w:rPr>
          <w:rFonts w:ascii="Times New Roman" w:hAnsi="Times New Roman" w:cs="Times New Roman"/>
          <w:sz w:val="28"/>
          <w:szCs w:val="28"/>
          <w:lang w:val="en-US"/>
        </w:rPr>
        <w:t>CuO</w:t>
      </w:r>
      <w:proofErr w:type="spellEnd"/>
      <w:r w:rsidRPr="00781739">
        <w:rPr>
          <w:rFonts w:ascii="Times New Roman" w:hAnsi="Times New Roman" w:cs="Times New Roman"/>
          <w:sz w:val="28"/>
          <w:szCs w:val="28"/>
          <w:lang w:val="en-US"/>
        </w:rPr>
        <w:t>;</w:t>
      </w:r>
    </w:p>
    <w:p w:rsidR="006F25ED" w:rsidRPr="00781739" w:rsidRDefault="006F25ED" w:rsidP="006F25ED">
      <w:pPr>
        <w:tabs>
          <w:tab w:val="left" w:pos="1456"/>
        </w:tabs>
        <w:spacing w:after="0" w:line="240" w:lineRule="auto"/>
        <w:rPr>
          <w:rFonts w:ascii="Times New Roman" w:hAnsi="Times New Roman" w:cs="Times New Roman"/>
          <w:sz w:val="28"/>
          <w:szCs w:val="28"/>
          <w:lang w:val="en-US"/>
        </w:rPr>
      </w:pPr>
      <w:r w:rsidRPr="00781739">
        <w:rPr>
          <w:rFonts w:ascii="Times New Roman" w:hAnsi="Times New Roman" w:cs="Times New Roman"/>
          <w:sz w:val="28"/>
          <w:szCs w:val="28"/>
          <w:lang w:val="en-US"/>
        </w:rPr>
        <w:t>3) K</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 Ag</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 CO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w:t>
      </w:r>
      <w:proofErr w:type="spellStart"/>
      <w:r w:rsidRPr="00781739">
        <w:rPr>
          <w:rFonts w:ascii="Times New Roman" w:hAnsi="Times New Roman" w:cs="Times New Roman"/>
          <w:sz w:val="28"/>
          <w:szCs w:val="28"/>
          <w:lang w:val="en-US"/>
        </w:rPr>
        <w:t>FeO</w:t>
      </w:r>
      <w:proofErr w:type="spellEnd"/>
      <w:r w:rsidRPr="00781739">
        <w:rPr>
          <w:rFonts w:ascii="Times New Roman" w:hAnsi="Times New Roman" w:cs="Times New Roman"/>
          <w:sz w:val="28"/>
          <w:szCs w:val="28"/>
          <w:lang w:val="en-US"/>
        </w:rPr>
        <w:t>;</w:t>
      </w:r>
    </w:p>
    <w:p w:rsidR="006F25ED" w:rsidRPr="00781739" w:rsidRDefault="006F25ED" w:rsidP="006F25ED">
      <w:pPr>
        <w:tabs>
          <w:tab w:val="left" w:pos="1456"/>
        </w:tabs>
        <w:spacing w:after="0" w:line="240" w:lineRule="auto"/>
        <w:rPr>
          <w:rFonts w:ascii="Times New Roman" w:hAnsi="Times New Roman" w:cs="Times New Roman"/>
          <w:sz w:val="28"/>
          <w:szCs w:val="28"/>
          <w:lang w:val="en-US"/>
        </w:rPr>
      </w:pPr>
      <w:r w:rsidRPr="00781739">
        <w:rPr>
          <w:rFonts w:ascii="Times New Roman" w:hAnsi="Times New Roman" w:cs="Times New Roman"/>
          <w:sz w:val="28"/>
          <w:szCs w:val="28"/>
          <w:lang w:val="en-US"/>
        </w:rPr>
        <w:t>4) SiO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w:t>
      </w:r>
      <w:proofErr w:type="spellStart"/>
      <w:r w:rsidRPr="00781739">
        <w:rPr>
          <w:rFonts w:ascii="Times New Roman" w:hAnsi="Times New Roman" w:cs="Times New Roman"/>
          <w:sz w:val="28"/>
          <w:szCs w:val="28"/>
          <w:lang w:val="en-US"/>
        </w:rPr>
        <w:t>MnO</w:t>
      </w:r>
      <w:proofErr w:type="spellEnd"/>
      <w:r w:rsidRPr="00781739">
        <w:rPr>
          <w:rFonts w:ascii="Times New Roman" w:hAnsi="Times New Roman" w:cs="Times New Roman"/>
          <w:sz w:val="28"/>
          <w:szCs w:val="28"/>
          <w:lang w:val="en-US"/>
        </w:rPr>
        <w:t>, P</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en-US"/>
        </w:rPr>
        <w:t>5</w:t>
      </w:r>
      <w:r w:rsidRPr="00781739">
        <w:rPr>
          <w:rFonts w:ascii="Times New Roman" w:hAnsi="Times New Roman" w:cs="Times New Roman"/>
          <w:sz w:val="28"/>
          <w:szCs w:val="28"/>
          <w:lang w:val="en-US"/>
        </w:rPr>
        <w:t>, N</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en-US"/>
        </w:rPr>
        <w:t>5</w:t>
      </w:r>
      <w:r w:rsidRPr="00781739">
        <w:rPr>
          <w:rFonts w:ascii="Times New Roman" w:hAnsi="Times New Roman" w:cs="Times New Roman"/>
          <w:sz w:val="28"/>
          <w:szCs w:val="28"/>
          <w:lang w:val="en-US"/>
        </w:rPr>
        <w:t>;</w:t>
      </w:r>
    </w:p>
    <w:p w:rsidR="006F25ED" w:rsidRPr="00781739" w:rsidRDefault="006F25ED" w:rsidP="006F25ED">
      <w:pPr>
        <w:tabs>
          <w:tab w:val="left" w:pos="1456"/>
        </w:tabs>
        <w:spacing w:after="0" w:line="240" w:lineRule="auto"/>
        <w:rPr>
          <w:rFonts w:ascii="Times New Roman" w:hAnsi="Times New Roman" w:cs="Times New Roman"/>
          <w:sz w:val="28"/>
          <w:szCs w:val="28"/>
          <w:lang w:val="en-US"/>
        </w:rPr>
      </w:pPr>
      <w:r w:rsidRPr="00781739">
        <w:rPr>
          <w:rFonts w:ascii="Times New Roman" w:hAnsi="Times New Roman" w:cs="Times New Roman"/>
          <w:sz w:val="28"/>
          <w:szCs w:val="28"/>
          <w:lang w:val="en-US"/>
        </w:rPr>
        <w:t>5) HCl, 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CO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K</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 H</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PO</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w:t>
      </w:r>
    </w:p>
    <w:p w:rsidR="006F25ED" w:rsidRPr="00781739" w:rsidRDefault="006F25ED" w:rsidP="006F25ED">
      <w:pPr>
        <w:tabs>
          <w:tab w:val="left" w:pos="1456"/>
        </w:tabs>
        <w:spacing w:after="0" w:line="240" w:lineRule="auto"/>
        <w:jc w:val="both"/>
        <w:rPr>
          <w:rFonts w:ascii="Times New Roman" w:hAnsi="Times New Roman" w:cs="Times New Roman"/>
          <w:sz w:val="28"/>
          <w:szCs w:val="28"/>
          <w:lang w:val="en-US"/>
        </w:rPr>
      </w:pPr>
    </w:p>
    <w:p w:rsidR="006F25ED" w:rsidRPr="00781739" w:rsidRDefault="006F25ED" w:rsidP="006F25ED">
      <w:pPr>
        <w:tabs>
          <w:tab w:val="left" w:pos="1456"/>
        </w:tabs>
        <w:spacing w:after="0" w:line="240" w:lineRule="auto"/>
        <w:jc w:val="both"/>
        <w:rPr>
          <w:rFonts w:ascii="Times New Roman" w:hAnsi="Times New Roman" w:cs="Times New Roman"/>
          <w:color w:val="E36C0A" w:themeColor="accent6" w:themeShade="BF"/>
          <w:sz w:val="28"/>
          <w:szCs w:val="28"/>
          <w:lang w:val="uk-UA"/>
        </w:rPr>
      </w:pPr>
    </w:p>
    <w:p w:rsidR="006F25ED" w:rsidRPr="00781739" w:rsidRDefault="006F25ED" w:rsidP="006F25ED">
      <w:pPr>
        <w:tabs>
          <w:tab w:val="left" w:pos="1456"/>
        </w:tabs>
        <w:spacing w:after="0" w:line="240" w:lineRule="auto"/>
        <w:jc w:val="both"/>
        <w:rPr>
          <w:rFonts w:ascii="Times New Roman" w:hAnsi="Times New Roman" w:cs="Times New Roman"/>
          <w:i/>
          <w:sz w:val="28"/>
          <w:szCs w:val="28"/>
          <w:lang w:val="uk-UA"/>
        </w:rPr>
      </w:pPr>
      <w:r w:rsidRPr="00781739">
        <w:rPr>
          <w:rFonts w:ascii="Times New Roman" w:hAnsi="Times New Roman" w:cs="Times New Roman"/>
          <w:b/>
          <w:i/>
          <w:sz w:val="28"/>
          <w:szCs w:val="28"/>
          <w:lang w:val="uk-UA"/>
        </w:rPr>
        <w:t>І</w:t>
      </w:r>
      <w:r w:rsidRPr="00781739">
        <w:rPr>
          <w:rFonts w:ascii="Times New Roman" w:hAnsi="Times New Roman" w:cs="Times New Roman"/>
          <w:b/>
          <w:i/>
          <w:sz w:val="28"/>
          <w:szCs w:val="28"/>
          <w:lang w:val="en-US"/>
        </w:rPr>
        <w:t>V</w:t>
      </w:r>
      <w:r w:rsidRPr="00781739">
        <w:rPr>
          <w:rFonts w:ascii="Times New Roman" w:hAnsi="Times New Roman" w:cs="Times New Roman"/>
          <w:b/>
          <w:i/>
          <w:sz w:val="28"/>
          <w:szCs w:val="28"/>
          <w:lang w:val="uk-UA"/>
        </w:rPr>
        <w:t>.    Мотивація навчальної діяльності</w:t>
      </w:r>
    </w:p>
    <w:p w:rsidR="006F25ED" w:rsidRPr="00781739" w:rsidRDefault="006F25ED" w:rsidP="006F25ED">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 xml:space="preserve">Перед вами на столі знаходяться (на демонстраційному столі виставлені </w:t>
      </w:r>
      <w:proofErr w:type="spellStart"/>
      <w:r w:rsidRPr="00781739">
        <w:rPr>
          <w:rFonts w:ascii="Times New Roman" w:eastAsia="Times New Roman" w:hAnsi="Times New Roman" w:cs="Times New Roman"/>
          <w:color w:val="333333"/>
          <w:sz w:val="28"/>
          <w:szCs w:val="28"/>
          <w:lang w:val="uk-UA" w:eastAsia="ru-RU"/>
        </w:rPr>
        <w:t>HCl</w:t>
      </w:r>
      <w:proofErr w:type="spellEnd"/>
      <w:r w:rsidRPr="00781739">
        <w:rPr>
          <w:rFonts w:ascii="Times New Roman" w:eastAsia="Times New Roman" w:hAnsi="Times New Roman" w:cs="Times New Roman"/>
          <w:color w:val="333333"/>
          <w:sz w:val="28"/>
          <w:szCs w:val="28"/>
          <w:lang w:val="uk-UA" w:eastAsia="ru-RU"/>
        </w:rPr>
        <w:t xml:space="preserve"> і HNO</w:t>
      </w:r>
      <w:r w:rsidRPr="00781739">
        <w:rPr>
          <w:rFonts w:ascii="Times New Roman" w:eastAsia="Times New Roman" w:hAnsi="Times New Roman" w:cs="Times New Roman"/>
          <w:color w:val="333333"/>
          <w:sz w:val="28"/>
          <w:szCs w:val="28"/>
          <w:vertAlign w:val="subscript"/>
          <w:lang w:val="uk-UA" w:eastAsia="ru-RU"/>
        </w:rPr>
        <w:t>3</w:t>
      </w:r>
      <w:r w:rsidRPr="00781739">
        <w:rPr>
          <w:rFonts w:ascii="Times New Roman" w:eastAsia="Times New Roman" w:hAnsi="Times New Roman" w:cs="Times New Roman"/>
          <w:color w:val="333333"/>
          <w:sz w:val="28"/>
          <w:szCs w:val="28"/>
          <w:lang w:val="uk-UA" w:eastAsia="ru-RU"/>
        </w:rPr>
        <w:t xml:space="preserve">) представники цього численного класу. Багато з них - небезпечні речовини: серед них зустрічаються дуже їдкі і навіть отруйні. З іншого боку: одна з них потрібна для роботи </w:t>
      </w:r>
      <w:proofErr w:type="spellStart"/>
      <w:r w:rsidRPr="00781739">
        <w:rPr>
          <w:rFonts w:ascii="Times New Roman" w:eastAsia="Times New Roman" w:hAnsi="Times New Roman" w:cs="Times New Roman"/>
          <w:color w:val="333333"/>
          <w:sz w:val="28"/>
          <w:szCs w:val="28"/>
          <w:lang w:val="uk-UA" w:eastAsia="ru-RU"/>
        </w:rPr>
        <w:t>шлунка</w:t>
      </w:r>
      <w:proofErr w:type="spellEnd"/>
      <w:r w:rsidRPr="00781739">
        <w:rPr>
          <w:rFonts w:ascii="Times New Roman" w:eastAsia="Times New Roman" w:hAnsi="Times New Roman" w:cs="Times New Roman"/>
          <w:color w:val="333333"/>
          <w:sz w:val="28"/>
          <w:szCs w:val="28"/>
          <w:lang w:val="uk-UA" w:eastAsia="ru-RU"/>
        </w:rPr>
        <w:t xml:space="preserve">, а її надлишок веде до медичних проблем - появі печії; інша - поповнює в </w:t>
      </w:r>
      <w:proofErr w:type="spellStart"/>
      <w:r w:rsidRPr="00781739">
        <w:rPr>
          <w:rFonts w:ascii="Times New Roman" w:eastAsia="Times New Roman" w:hAnsi="Times New Roman" w:cs="Times New Roman"/>
          <w:color w:val="333333"/>
          <w:sz w:val="28"/>
          <w:szCs w:val="28"/>
          <w:lang w:val="uk-UA" w:eastAsia="ru-RU"/>
        </w:rPr>
        <w:t>грунті</w:t>
      </w:r>
      <w:proofErr w:type="spellEnd"/>
      <w:r w:rsidRPr="00781739">
        <w:rPr>
          <w:rFonts w:ascii="Times New Roman" w:eastAsia="Times New Roman" w:hAnsi="Times New Roman" w:cs="Times New Roman"/>
          <w:color w:val="333333"/>
          <w:sz w:val="28"/>
          <w:szCs w:val="28"/>
          <w:lang w:val="uk-UA" w:eastAsia="ru-RU"/>
        </w:rPr>
        <w:t xml:space="preserve"> запас Нітрогену, необхідний для росту рослин, а випадаючи на землю у вигляді кислотних дощів, веде до серйозних екологічних проблем. Подібне можна сказати про багатьох представників цього класу.</w:t>
      </w:r>
    </w:p>
    <w:p w:rsidR="006F25ED" w:rsidRPr="00781739" w:rsidRDefault="006F25ED" w:rsidP="006F25ED">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 Здогадалися, про який клас йде мова? (...)</w:t>
      </w:r>
    </w:p>
    <w:p w:rsidR="006F25ED" w:rsidRPr="00781739" w:rsidRDefault="006F25ED" w:rsidP="006F25ED">
      <w:pPr>
        <w:shd w:val="clear" w:color="auto" w:fill="FFFFFF"/>
        <w:spacing w:after="0" w:line="240" w:lineRule="auto"/>
        <w:ind w:firstLine="567"/>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 Про кислотах, правильно! Кислоти безперечно впливають на життя людини і навколишнє середовище, і завдання людини: направити вплив кислот в потрібне русло, зробити його корисним для себе.</w:t>
      </w:r>
    </w:p>
    <w:p w:rsidR="006F25ED" w:rsidRPr="00781739" w:rsidRDefault="006F25ED" w:rsidP="006F25ED">
      <w:pPr>
        <w:shd w:val="clear" w:color="auto" w:fill="FFFFFF"/>
        <w:spacing w:after="0" w:line="360" w:lineRule="atLeast"/>
        <w:jc w:val="both"/>
        <w:rPr>
          <w:rFonts w:ascii="Times New Roman" w:eastAsia="Times New Roman" w:hAnsi="Times New Roman" w:cs="Times New Roman"/>
          <w:b/>
          <w:i/>
          <w:color w:val="333333"/>
          <w:sz w:val="28"/>
          <w:szCs w:val="28"/>
          <w:u w:val="single"/>
          <w:lang w:val="uk-UA" w:eastAsia="ru-RU"/>
        </w:rPr>
      </w:pPr>
    </w:p>
    <w:p w:rsidR="006F25ED" w:rsidRPr="00781739" w:rsidRDefault="006F25ED" w:rsidP="006F25ED">
      <w:pPr>
        <w:spacing w:after="0" w:line="240" w:lineRule="auto"/>
        <w:jc w:val="both"/>
        <w:rPr>
          <w:rFonts w:ascii="Times New Roman" w:hAnsi="Times New Roman" w:cs="Times New Roman"/>
          <w:b/>
          <w:i/>
          <w:sz w:val="28"/>
          <w:szCs w:val="28"/>
          <w:lang w:val="uk-UA"/>
        </w:rPr>
      </w:pPr>
      <w:r w:rsidRPr="00781739">
        <w:rPr>
          <w:rFonts w:ascii="Times New Roman" w:hAnsi="Times New Roman" w:cs="Times New Roman"/>
          <w:b/>
          <w:i/>
          <w:sz w:val="28"/>
          <w:szCs w:val="28"/>
          <w:lang w:val="en-US"/>
        </w:rPr>
        <w:t>V</w:t>
      </w:r>
      <w:r w:rsidRPr="00781739">
        <w:rPr>
          <w:rFonts w:ascii="Times New Roman" w:hAnsi="Times New Roman" w:cs="Times New Roman"/>
          <w:b/>
          <w:i/>
          <w:sz w:val="28"/>
          <w:szCs w:val="28"/>
          <w:lang w:val="uk-UA"/>
        </w:rPr>
        <w:t>. Повідомлення теми і цілей уроку</w:t>
      </w:r>
    </w:p>
    <w:p w:rsidR="006F25ED" w:rsidRPr="00781739" w:rsidRDefault="006F25ED" w:rsidP="006F25ED">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 xml:space="preserve">- Щоб ближче познайомитися з цим класом </w:t>
      </w:r>
      <w:proofErr w:type="spellStart"/>
      <w:r w:rsidRPr="00781739">
        <w:rPr>
          <w:rFonts w:ascii="Times New Roman" w:eastAsia="Times New Roman" w:hAnsi="Times New Roman" w:cs="Times New Roman"/>
          <w:color w:val="333333"/>
          <w:sz w:val="28"/>
          <w:szCs w:val="28"/>
          <w:lang w:val="uk-UA" w:eastAsia="ru-RU"/>
        </w:rPr>
        <w:t>сполук</w:t>
      </w:r>
      <w:proofErr w:type="spellEnd"/>
      <w:r w:rsidRPr="00781739">
        <w:rPr>
          <w:rFonts w:ascii="Times New Roman" w:eastAsia="Times New Roman" w:hAnsi="Times New Roman" w:cs="Times New Roman"/>
          <w:color w:val="333333"/>
          <w:sz w:val="28"/>
          <w:szCs w:val="28"/>
          <w:lang w:val="uk-UA" w:eastAsia="ru-RU"/>
        </w:rPr>
        <w:t xml:space="preserve"> ми вирушаємо на екскурсію в незвичайний музей - музей цікавої науки "</w:t>
      </w:r>
      <w:proofErr w:type="spellStart"/>
      <w:r w:rsidRPr="00781739">
        <w:rPr>
          <w:rFonts w:ascii="Times New Roman" w:eastAsia="Times New Roman" w:hAnsi="Times New Roman" w:cs="Times New Roman"/>
          <w:color w:val="333333"/>
          <w:sz w:val="28"/>
          <w:szCs w:val="28"/>
          <w:lang w:val="uk-UA" w:eastAsia="ru-RU"/>
        </w:rPr>
        <w:t>Експеріментаріум</w:t>
      </w:r>
      <w:proofErr w:type="spellEnd"/>
      <w:r w:rsidRPr="00781739">
        <w:rPr>
          <w:rFonts w:ascii="Times New Roman" w:eastAsia="Times New Roman" w:hAnsi="Times New Roman" w:cs="Times New Roman"/>
          <w:color w:val="333333"/>
          <w:sz w:val="28"/>
          <w:szCs w:val="28"/>
          <w:lang w:val="uk-UA" w:eastAsia="ru-RU"/>
        </w:rPr>
        <w:t>» на виставку</w:t>
      </w:r>
    </w:p>
    <w:p w:rsidR="006F25ED" w:rsidRPr="00781739" w:rsidRDefault="006F25ED" w:rsidP="006F25ED">
      <w:pPr>
        <w:shd w:val="clear" w:color="auto" w:fill="FFFFFF"/>
        <w:tabs>
          <w:tab w:val="center" w:pos="4677"/>
        </w:tabs>
        <w:spacing w:after="0" w:line="360" w:lineRule="atLeast"/>
        <w:ind w:firstLine="567"/>
        <w:rPr>
          <w:rFonts w:ascii="Times New Roman" w:eastAsia="Times New Roman" w:hAnsi="Times New Roman" w:cs="Times New Roman"/>
          <w:i/>
          <w:color w:val="333333"/>
          <w:sz w:val="28"/>
          <w:szCs w:val="28"/>
          <w:lang w:val="uk-UA" w:eastAsia="ru-RU"/>
        </w:rPr>
      </w:pPr>
    </w:p>
    <w:p w:rsidR="006F25ED" w:rsidRPr="00781739" w:rsidRDefault="006F25ED" w:rsidP="006F25ED">
      <w:pPr>
        <w:shd w:val="clear" w:color="auto" w:fill="FFFFFF"/>
        <w:tabs>
          <w:tab w:val="center" w:pos="4677"/>
        </w:tabs>
        <w:spacing w:after="0" w:line="360" w:lineRule="atLeast"/>
        <w:jc w:val="center"/>
        <w:rPr>
          <w:rFonts w:ascii="Times New Roman" w:hAnsi="Times New Roman" w:cs="Times New Roman"/>
          <w:b/>
          <w:i/>
          <w:sz w:val="28"/>
          <w:szCs w:val="28"/>
        </w:rPr>
      </w:pPr>
      <w:r w:rsidRPr="00781739">
        <w:rPr>
          <w:rFonts w:ascii="Times New Roman" w:eastAsia="Times New Roman" w:hAnsi="Times New Roman" w:cs="Times New Roman"/>
          <w:i/>
          <w:color w:val="333333"/>
          <w:sz w:val="28"/>
          <w:szCs w:val="28"/>
          <w:lang w:val="uk-UA" w:eastAsia="ru-RU"/>
        </w:rPr>
        <w:t>«</w:t>
      </w:r>
      <w:proofErr w:type="spellStart"/>
      <w:r w:rsidRPr="00781739">
        <w:rPr>
          <w:rFonts w:ascii="Times New Roman" w:hAnsi="Times New Roman" w:cs="Times New Roman"/>
          <w:b/>
          <w:i/>
          <w:sz w:val="28"/>
          <w:szCs w:val="28"/>
        </w:rPr>
        <w:t>Кислоти</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класифікація</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фізичні</w:t>
      </w:r>
      <w:proofErr w:type="spellEnd"/>
      <w:r w:rsidRPr="00781739">
        <w:rPr>
          <w:rFonts w:ascii="Times New Roman" w:hAnsi="Times New Roman" w:cs="Times New Roman"/>
          <w:b/>
          <w:i/>
          <w:sz w:val="28"/>
          <w:szCs w:val="28"/>
          <w:lang w:val="uk-UA"/>
        </w:rPr>
        <w:t xml:space="preserve"> </w:t>
      </w:r>
      <w:proofErr w:type="spellStart"/>
      <w:r w:rsidRPr="00781739">
        <w:rPr>
          <w:rFonts w:ascii="Times New Roman" w:hAnsi="Times New Roman" w:cs="Times New Roman"/>
          <w:b/>
          <w:i/>
          <w:sz w:val="28"/>
          <w:szCs w:val="28"/>
        </w:rPr>
        <w:t>властивості</w:t>
      </w:r>
      <w:proofErr w:type="spellEnd"/>
      <w:r w:rsidRPr="00781739">
        <w:rPr>
          <w:rFonts w:ascii="Times New Roman" w:hAnsi="Times New Roman" w:cs="Times New Roman"/>
          <w:b/>
          <w:i/>
          <w:sz w:val="28"/>
          <w:szCs w:val="28"/>
        </w:rPr>
        <w:t>,</w:t>
      </w:r>
    </w:p>
    <w:p w:rsidR="006F25ED" w:rsidRPr="00781739" w:rsidRDefault="006F25ED" w:rsidP="006F25ED">
      <w:pPr>
        <w:shd w:val="clear" w:color="auto" w:fill="FFFFFF"/>
        <w:tabs>
          <w:tab w:val="center" w:pos="4677"/>
        </w:tabs>
        <w:spacing w:after="0" w:line="360" w:lineRule="atLeast"/>
        <w:jc w:val="center"/>
        <w:rPr>
          <w:rFonts w:ascii="Times New Roman" w:eastAsia="Times New Roman" w:hAnsi="Times New Roman" w:cs="Times New Roman"/>
          <w:b/>
          <w:i/>
          <w:sz w:val="28"/>
          <w:szCs w:val="28"/>
          <w:lang w:val="uk-UA" w:eastAsia="ru-RU"/>
        </w:rPr>
      </w:pPr>
      <w:proofErr w:type="spellStart"/>
      <w:r w:rsidRPr="00781739">
        <w:rPr>
          <w:rFonts w:ascii="Times New Roman" w:hAnsi="Times New Roman" w:cs="Times New Roman"/>
          <w:b/>
          <w:i/>
          <w:sz w:val="28"/>
          <w:szCs w:val="28"/>
        </w:rPr>
        <w:t>поширення</w:t>
      </w:r>
      <w:proofErr w:type="spellEnd"/>
      <w:r w:rsidRPr="00781739">
        <w:rPr>
          <w:rFonts w:ascii="Times New Roman" w:hAnsi="Times New Roman" w:cs="Times New Roman"/>
          <w:b/>
          <w:i/>
          <w:sz w:val="28"/>
          <w:szCs w:val="28"/>
        </w:rPr>
        <w:t xml:space="preserve"> і </w:t>
      </w:r>
      <w:proofErr w:type="spellStart"/>
      <w:r w:rsidRPr="00781739">
        <w:rPr>
          <w:rFonts w:ascii="Times New Roman" w:hAnsi="Times New Roman" w:cs="Times New Roman"/>
          <w:b/>
          <w:i/>
          <w:sz w:val="28"/>
          <w:szCs w:val="28"/>
        </w:rPr>
        <w:t>застосування</w:t>
      </w:r>
      <w:proofErr w:type="spellEnd"/>
      <w:r w:rsidRPr="00781739">
        <w:rPr>
          <w:rFonts w:ascii="Times New Roman" w:hAnsi="Times New Roman" w:cs="Times New Roman"/>
          <w:b/>
          <w:i/>
          <w:sz w:val="28"/>
          <w:szCs w:val="28"/>
        </w:rPr>
        <w:t>».</w:t>
      </w:r>
    </w:p>
    <w:p w:rsidR="006F25ED" w:rsidRPr="00781739" w:rsidRDefault="006F25ED" w:rsidP="006F25ED">
      <w:pPr>
        <w:shd w:val="clear" w:color="auto" w:fill="FFFFFF"/>
        <w:spacing w:after="0" w:line="240" w:lineRule="auto"/>
        <w:jc w:val="both"/>
        <w:rPr>
          <w:rFonts w:ascii="Times New Roman" w:eastAsia="Times New Roman" w:hAnsi="Times New Roman" w:cs="Times New Roman"/>
          <w:i/>
          <w:color w:val="333333"/>
          <w:sz w:val="28"/>
          <w:szCs w:val="28"/>
          <w:lang w:val="uk-UA" w:eastAsia="ru-RU"/>
        </w:rPr>
      </w:pPr>
      <w:r w:rsidRPr="00781739">
        <w:rPr>
          <w:rFonts w:ascii="Times New Roman" w:eastAsia="Times New Roman" w:hAnsi="Times New Roman" w:cs="Times New Roman"/>
          <w:i/>
          <w:color w:val="333333"/>
          <w:sz w:val="28"/>
          <w:szCs w:val="28"/>
          <w:lang w:val="uk-UA" w:eastAsia="ru-RU"/>
        </w:rPr>
        <w:t xml:space="preserve">(Назва виставки проектується на </w:t>
      </w:r>
      <w:proofErr w:type="spellStart"/>
      <w:r w:rsidRPr="00781739">
        <w:rPr>
          <w:rFonts w:ascii="Times New Roman" w:eastAsia="Times New Roman" w:hAnsi="Times New Roman" w:cs="Times New Roman"/>
          <w:i/>
          <w:color w:val="333333"/>
          <w:sz w:val="28"/>
          <w:szCs w:val="28"/>
          <w:lang w:val="uk-UA" w:eastAsia="ru-RU"/>
        </w:rPr>
        <w:t>екран.Учні</w:t>
      </w:r>
      <w:proofErr w:type="spellEnd"/>
      <w:r w:rsidRPr="00781739">
        <w:rPr>
          <w:rFonts w:ascii="Times New Roman" w:eastAsia="Times New Roman" w:hAnsi="Times New Roman" w:cs="Times New Roman"/>
          <w:i/>
          <w:color w:val="333333"/>
          <w:sz w:val="28"/>
          <w:szCs w:val="28"/>
          <w:lang w:val="uk-UA" w:eastAsia="ru-RU"/>
        </w:rPr>
        <w:t xml:space="preserve"> записують її в зошити.)</w:t>
      </w:r>
    </w:p>
    <w:p w:rsidR="006F25ED" w:rsidRPr="00781739" w:rsidRDefault="006F25ED" w:rsidP="006F25ED">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Музей знаходиться в парку ім. Глоби, в комплексі «Дніпровські зорі». У цьому музеї можна  торкатися, розглядати, фотографувати експонати і  побачити досліди, які в школі не показують; та на власному досвіді переконатися, що наука може бути захоплюючою.</w:t>
      </w:r>
    </w:p>
    <w:p w:rsidR="006F25ED" w:rsidRPr="00781739" w:rsidRDefault="006F25ED" w:rsidP="006F25ED">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Я пропоную найважливішу інформацію з виставки просто записувати.</w:t>
      </w:r>
    </w:p>
    <w:p w:rsidR="006F25ED" w:rsidRPr="00781739" w:rsidRDefault="006F25ED" w:rsidP="006F25ED">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Експозиції виставки познайомлять вас з класифікацією і фізичними властивостями кислот, з поширенням їх в природі і застосуванням.</w:t>
      </w:r>
    </w:p>
    <w:p w:rsidR="006F25ED" w:rsidRPr="00781739" w:rsidRDefault="006F25ED" w:rsidP="006F25ED">
      <w:pPr>
        <w:shd w:val="clear" w:color="auto" w:fill="FFFFFF"/>
        <w:spacing w:after="0" w:line="360" w:lineRule="atLeast"/>
        <w:jc w:val="both"/>
        <w:rPr>
          <w:rFonts w:ascii="Times New Roman" w:eastAsia="Times New Roman" w:hAnsi="Times New Roman" w:cs="Times New Roman"/>
          <w:color w:val="333333"/>
          <w:sz w:val="28"/>
          <w:szCs w:val="28"/>
          <w:lang w:val="uk-UA" w:eastAsia="ru-RU"/>
        </w:rPr>
      </w:pPr>
    </w:p>
    <w:p w:rsidR="006F25ED" w:rsidRPr="00781739" w:rsidRDefault="006F25ED" w:rsidP="006F25ED">
      <w:pPr>
        <w:tabs>
          <w:tab w:val="left" w:pos="1456"/>
        </w:tabs>
        <w:spacing w:after="0" w:line="240" w:lineRule="auto"/>
        <w:jc w:val="both"/>
        <w:rPr>
          <w:rFonts w:ascii="Times New Roman" w:hAnsi="Times New Roman" w:cs="Times New Roman"/>
          <w:b/>
          <w:i/>
          <w:sz w:val="28"/>
          <w:szCs w:val="28"/>
          <w:lang w:val="uk-UA"/>
        </w:rPr>
      </w:pPr>
      <w:r w:rsidRPr="00781739">
        <w:rPr>
          <w:rFonts w:ascii="Times New Roman" w:hAnsi="Times New Roman" w:cs="Times New Roman"/>
          <w:b/>
          <w:i/>
          <w:sz w:val="28"/>
          <w:szCs w:val="28"/>
          <w:lang w:val="en-US"/>
        </w:rPr>
        <w:lastRenderedPageBreak/>
        <w:t>VI</w:t>
      </w:r>
      <w:r w:rsidRPr="00781739">
        <w:rPr>
          <w:rFonts w:ascii="Times New Roman" w:hAnsi="Times New Roman" w:cs="Times New Roman"/>
          <w:b/>
          <w:i/>
          <w:sz w:val="28"/>
          <w:szCs w:val="28"/>
          <w:lang w:val="uk-UA"/>
        </w:rPr>
        <w:t>. Вивчення нового матеріалу</w:t>
      </w:r>
    </w:p>
    <w:p w:rsidR="006F25ED" w:rsidRPr="00781739" w:rsidRDefault="006F25ED" w:rsidP="006F25ED">
      <w:pPr>
        <w:spacing w:after="0" w:line="240" w:lineRule="auto"/>
        <w:ind w:firstLine="567"/>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 </w:t>
      </w:r>
      <w:r w:rsidRPr="00781739">
        <w:rPr>
          <w:rFonts w:ascii="Times New Roman" w:eastAsia="Times New Roman" w:hAnsi="Times New Roman" w:cs="Times New Roman"/>
          <w:bCs/>
          <w:color w:val="2A2A32"/>
          <w:sz w:val="28"/>
          <w:szCs w:val="28"/>
          <w:lang w:val="uk-UA" w:eastAsia="ru-RU"/>
        </w:rPr>
        <w:t>Отже, друзі</w:t>
      </w:r>
      <w:r w:rsidRPr="00781739">
        <w:rPr>
          <w:rFonts w:ascii="Times New Roman" w:eastAsia="Times New Roman" w:hAnsi="Times New Roman" w:cs="Times New Roman"/>
          <w:bCs/>
          <w:color w:val="2A2A32"/>
          <w:sz w:val="28"/>
          <w:szCs w:val="28"/>
          <w:lang w:eastAsia="ru-RU"/>
        </w:rPr>
        <w:t xml:space="preserve">, ми </w:t>
      </w:r>
      <w:proofErr w:type="spellStart"/>
      <w:r w:rsidRPr="00781739">
        <w:rPr>
          <w:rFonts w:ascii="Times New Roman" w:eastAsia="Times New Roman" w:hAnsi="Times New Roman" w:cs="Times New Roman"/>
          <w:bCs/>
          <w:color w:val="2A2A32"/>
          <w:sz w:val="28"/>
          <w:szCs w:val="28"/>
          <w:lang w:eastAsia="ru-RU"/>
        </w:rPr>
        <w:t>вже</w:t>
      </w:r>
      <w:proofErr w:type="spellEnd"/>
      <w:r w:rsidRPr="00781739">
        <w:rPr>
          <w:rFonts w:ascii="Times New Roman" w:eastAsia="Times New Roman" w:hAnsi="Times New Roman" w:cs="Times New Roman"/>
          <w:bCs/>
          <w:color w:val="2A2A32"/>
          <w:sz w:val="28"/>
          <w:szCs w:val="28"/>
          <w:lang w:eastAsia="ru-RU"/>
        </w:rPr>
        <w:t xml:space="preserve"> в </w:t>
      </w:r>
      <w:proofErr w:type="spellStart"/>
      <w:r w:rsidRPr="00781739">
        <w:rPr>
          <w:rFonts w:ascii="Times New Roman" w:eastAsia="Times New Roman" w:hAnsi="Times New Roman" w:cs="Times New Roman"/>
          <w:bCs/>
          <w:color w:val="2A2A32"/>
          <w:sz w:val="28"/>
          <w:szCs w:val="28"/>
          <w:lang w:eastAsia="ru-RU"/>
        </w:rPr>
        <w:t>музеї</w:t>
      </w:r>
      <w:proofErr w:type="spellEnd"/>
      <w:r w:rsidRPr="00781739">
        <w:rPr>
          <w:rFonts w:ascii="Times New Roman" w:eastAsia="Times New Roman" w:hAnsi="Times New Roman" w:cs="Times New Roman"/>
          <w:bCs/>
          <w:color w:val="2A2A32"/>
          <w:sz w:val="28"/>
          <w:szCs w:val="28"/>
          <w:lang w:eastAsia="ru-RU"/>
        </w:rPr>
        <w:t xml:space="preserve">. Не </w:t>
      </w:r>
      <w:proofErr w:type="spellStart"/>
      <w:r w:rsidRPr="00781739">
        <w:rPr>
          <w:rFonts w:ascii="Times New Roman" w:eastAsia="Times New Roman" w:hAnsi="Times New Roman" w:cs="Times New Roman"/>
          <w:bCs/>
          <w:color w:val="2A2A32"/>
          <w:sz w:val="28"/>
          <w:szCs w:val="28"/>
          <w:lang w:eastAsia="ru-RU"/>
        </w:rPr>
        <w:t>забувайте</w:t>
      </w:r>
      <w:proofErr w:type="spellEnd"/>
      <w:r w:rsidRPr="00781739">
        <w:rPr>
          <w:rFonts w:ascii="Times New Roman" w:eastAsia="Times New Roman" w:hAnsi="Times New Roman" w:cs="Times New Roman"/>
          <w:bCs/>
          <w:color w:val="2A2A32"/>
          <w:sz w:val="28"/>
          <w:szCs w:val="28"/>
          <w:lang w:eastAsia="ru-RU"/>
        </w:rPr>
        <w:t xml:space="preserve"> про правила </w:t>
      </w:r>
      <w:proofErr w:type="spellStart"/>
      <w:r w:rsidRPr="00781739">
        <w:rPr>
          <w:rFonts w:ascii="Times New Roman" w:eastAsia="Times New Roman" w:hAnsi="Times New Roman" w:cs="Times New Roman"/>
          <w:bCs/>
          <w:color w:val="2A2A32"/>
          <w:sz w:val="28"/>
          <w:szCs w:val="28"/>
          <w:lang w:eastAsia="ru-RU"/>
        </w:rPr>
        <w:t>поведінки</w:t>
      </w:r>
      <w:proofErr w:type="spellEnd"/>
      <w:r w:rsidRPr="00781739">
        <w:rPr>
          <w:rFonts w:ascii="Times New Roman" w:eastAsia="Times New Roman" w:hAnsi="Times New Roman" w:cs="Times New Roman"/>
          <w:bCs/>
          <w:color w:val="2A2A32"/>
          <w:sz w:val="28"/>
          <w:szCs w:val="28"/>
          <w:lang w:eastAsia="ru-RU"/>
        </w:rPr>
        <w:t xml:space="preserve"> в </w:t>
      </w:r>
      <w:proofErr w:type="spellStart"/>
      <w:r w:rsidRPr="00781739">
        <w:rPr>
          <w:rFonts w:ascii="Times New Roman" w:eastAsia="Times New Roman" w:hAnsi="Times New Roman" w:cs="Times New Roman"/>
          <w:bCs/>
          <w:color w:val="2A2A32"/>
          <w:sz w:val="28"/>
          <w:szCs w:val="28"/>
          <w:lang w:eastAsia="ru-RU"/>
        </w:rPr>
        <w:t>громадських</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місцях</w:t>
      </w:r>
      <w:proofErr w:type="spellEnd"/>
      <w:r w:rsidRPr="00781739">
        <w:rPr>
          <w:rFonts w:ascii="Times New Roman" w:eastAsia="Times New Roman" w:hAnsi="Times New Roman" w:cs="Times New Roman"/>
          <w:bCs/>
          <w:color w:val="2A2A32"/>
          <w:sz w:val="28"/>
          <w:szCs w:val="28"/>
          <w:lang w:eastAsia="ru-RU"/>
        </w:rPr>
        <w:t>.</w:t>
      </w:r>
    </w:p>
    <w:p w:rsidR="006F25ED" w:rsidRPr="00781739" w:rsidRDefault="006F25ED" w:rsidP="006F25ED">
      <w:pPr>
        <w:spacing w:after="0" w:line="240" w:lineRule="auto"/>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
          <w:bCs/>
          <w:color w:val="2A2A32"/>
          <w:sz w:val="28"/>
          <w:szCs w:val="28"/>
          <w:lang w:val="uk-UA" w:eastAsia="ru-RU"/>
        </w:rPr>
        <w:t>1)</w:t>
      </w:r>
      <w:r w:rsidRPr="00781739">
        <w:rPr>
          <w:rFonts w:ascii="Times New Roman" w:eastAsia="Times New Roman" w:hAnsi="Times New Roman" w:cs="Times New Roman"/>
          <w:bCs/>
          <w:i/>
          <w:color w:val="2A2A32"/>
          <w:sz w:val="28"/>
          <w:szCs w:val="28"/>
          <w:lang w:val="uk-UA" w:eastAsia="ru-RU"/>
        </w:rPr>
        <w:t>Учитель:</w:t>
      </w:r>
    </w:p>
    <w:p w:rsidR="006F25ED" w:rsidRPr="00781739" w:rsidRDefault="006F25ED" w:rsidP="006F25ED">
      <w:pPr>
        <w:spacing w:after="0" w:line="240" w:lineRule="auto"/>
        <w:ind w:firstLine="567"/>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 Перша експозиція виставки присвячена історії відкриття кислот.</w:t>
      </w:r>
    </w:p>
    <w:p w:rsidR="006F25ED" w:rsidRPr="00781739" w:rsidRDefault="006F25ED" w:rsidP="006F25ED">
      <w:pPr>
        <w:spacing w:after="0" w:line="240" w:lineRule="auto"/>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Cs/>
          <w:i/>
          <w:color w:val="2A2A32"/>
          <w:sz w:val="28"/>
          <w:szCs w:val="28"/>
          <w:lang w:val="uk-UA" w:eastAsia="ru-RU"/>
        </w:rPr>
        <w:t>Екскурсовод-1 (П.І. учня ____________________)</w:t>
      </w:r>
    </w:p>
    <w:p w:rsidR="006F25ED" w:rsidRPr="00781739" w:rsidRDefault="006F25ED" w:rsidP="006F25ED">
      <w:pPr>
        <w:spacing w:after="0" w:line="240" w:lineRule="auto"/>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Cs/>
          <w:i/>
          <w:color w:val="2A2A32"/>
          <w:sz w:val="28"/>
          <w:szCs w:val="28"/>
          <w:lang w:val="uk-UA" w:eastAsia="ru-RU"/>
        </w:rPr>
        <w:t>(Повідомлення учня супроводжується слайд-шоу: зображенням на екрані портретів вчених, які відкрили кислоти.)</w:t>
      </w:r>
    </w:p>
    <w:p w:rsidR="006F25ED" w:rsidRPr="00781739" w:rsidRDefault="006F25ED" w:rsidP="006F25ED">
      <w:pPr>
        <w:spacing w:after="0" w:line="240" w:lineRule="auto"/>
        <w:rPr>
          <w:rFonts w:ascii="Times New Roman" w:eastAsia="Times New Roman" w:hAnsi="Times New Roman" w:cs="Times New Roman"/>
          <w:b/>
          <w:bCs/>
          <w:i/>
          <w:color w:val="2A2A32"/>
          <w:sz w:val="28"/>
          <w:szCs w:val="28"/>
          <w:lang w:val="uk-UA" w:eastAsia="ru-RU"/>
        </w:rPr>
      </w:pPr>
    </w:p>
    <w:p w:rsidR="006F25ED" w:rsidRPr="00781739" w:rsidRDefault="006F25ED" w:rsidP="006F25ED">
      <w:pPr>
        <w:spacing w:after="0" w:line="240" w:lineRule="auto"/>
        <w:jc w:val="center"/>
        <w:rPr>
          <w:rFonts w:ascii="Times New Roman" w:eastAsia="Times New Roman" w:hAnsi="Times New Roman" w:cs="Times New Roman"/>
          <w:b/>
          <w:bCs/>
          <w:color w:val="2A2A32"/>
          <w:sz w:val="28"/>
          <w:szCs w:val="28"/>
          <w:lang w:val="uk-UA" w:eastAsia="ru-RU"/>
        </w:rPr>
      </w:pPr>
      <w:r w:rsidRPr="00781739">
        <w:rPr>
          <w:rFonts w:ascii="Times New Roman" w:eastAsia="Times New Roman" w:hAnsi="Times New Roman" w:cs="Times New Roman"/>
          <w:b/>
          <w:bCs/>
          <w:color w:val="2A2A32"/>
          <w:sz w:val="28"/>
          <w:szCs w:val="28"/>
          <w:lang w:val="uk-UA" w:eastAsia="ru-RU"/>
        </w:rPr>
        <w:t>Історії відкриття кислот</w:t>
      </w:r>
    </w:p>
    <w:p w:rsidR="006F25ED" w:rsidRPr="00781739" w:rsidRDefault="006F25ED" w:rsidP="006F25ED">
      <w:pPr>
        <w:spacing w:after="0" w:line="240" w:lineRule="auto"/>
        <w:jc w:val="center"/>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Cs/>
          <w:i/>
          <w:color w:val="2A2A32"/>
          <w:sz w:val="28"/>
          <w:szCs w:val="28"/>
          <w:lang w:val="uk-UA" w:eastAsia="ru-RU"/>
        </w:rPr>
        <w:t>(</w:t>
      </w:r>
      <w:proofErr w:type="spellStart"/>
      <w:r w:rsidRPr="00781739">
        <w:rPr>
          <w:rFonts w:ascii="Times New Roman" w:eastAsia="Times New Roman" w:hAnsi="Times New Roman" w:cs="Times New Roman"/>
          <w:bCs/>
          <w:i/>
          <w:color w:val="2A2A32"/>
          <w:sz w:val="28"/>
          <w:szCs w:val="28"/>
          <w:lang w:eastAsia="ru-RU"/>
        </w:rPr>
        <w:t>Приблизний</w:t>
      </w:r>
      <w:proofErr w:type="spellEnd"/>
      <w:r w:rsidRPr="00781739">
        <w:rPr>
          <w:rFonts w:ascii="Times New Roman" w:eastAsia="Times New Roman" w:hAnsi="Times New Roman" w:cs="Times New Roman"/>
          <w:bCs/>
          <w:i/>
          <w:color w:val="2A2A32"/>
          <w:sz w:val="28"/>
          <w:szCs w:val="28"/>
          <w:lang w:eastAsia="ru-RU"/>
        </w:rPr>
        <w:t xml:space="preserve"> текст </w:t>
      </w:r>
      <w:proofErr w:type="spellStart"/>
      <w:r w:rsidRPr="00781739">
        <w:rPr>
          <w:rFonts w:ascii="Times New Roman" w:eastAsia="Times New Roman" w:hAnsi="Times New Roman" w:cs="Times New Roman"/>
          <w:bCs/>
          <w:i/>
          <w:color w:val="2A2A32"/>
          <w:sz w:val="28"/>
          <w:szCs w:val="28"/>
          <w:lang w:eastAsia="ru-RU"/>
        </w:rPr>
        <w:t>повідомле</w:t>
      </w:r>
      <w:r w:rsidRPr="00781739">
        <w:rPr>
          <w:rFonts w:ascii="Times New Roman" w:eastAsia="Times New Roman" w:hAnsi="Times New Roman" w:cs="Times New Roman"/>
          <w:bCs/>
          <w:i/>
          <w:color w:val="2A2A32"/>
          <w:sz w:val="28"/>
          <w:szCs w:val="28"/>
          <w:lang w:val="uk-UA" w:eastAsia="ru-RU"/>
        </w:rPr>
        <w:t>ння</w:t>
      </w:r>
      <w:proofErr w:type="spellEnd"/>
      <w:r w:rsidRPr="00781739">
        <w:rPr>
          <w:rFonts w:ascii="Times New Roman" w:eastAsia="Times New Roman" w:hAnsi="Times New Roman" w:cs="Times New Roman"/>
          <w:bCs/>
          <w:i/>
          <w:color w:val="2A2A32"/>
          <w:sz w:val="28"/>
          <w:szCs w:val="28"/>
          <w:lang w:val="uk-UA" w:eastAsia="ru-RU"/>
        </w:rPr>
        <w:t xml:space="preserve"> учня.)</w:t>
      </w:r>
    </w:p>
    <w:p w:rsidR="006F25ED" w:rsidRPr="00781739" w:rsidRDefault="006F25ED" w:rsidP="006F25ED">
      <w:pPr>
        <w:spacing w:after="0" w:line="24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Найпершою кислотою, яку вдалося виділити і використовувати людству була, мабуть, оцтова. Та й сам термін «кислота» (від латинського «</w:t>
      </w:r>
      <w:proofErr w:type="spellStart"/>
      <w:r w:rsidRPr="00781739">
        <w:rPr>
          <w:rFonts w:ascii="Times New Roman" w:hAnsi="Times New Roman" w:cs="Times New Roman"/>
          <w:sz w:val="28"/>
          <w:szCs w:val="28"/>
          <w:lang w:val="uk-UA"/>
        </w:rPr>
        <w:t>acid</w:t>
      </w:r>
      <w:proofErr w:type="spellEnd"/>
      <w:r w:rsidRPr="00781739">
        <w:rPr>
          <w:rFonts w:ascii="Times New Roman" w:hAnsi="Times New Roman" w:cs="Times New Roman"/>
          <w:sz w:val="28"/>
          <w:szCs w:val="28"/>
          <w:lang w:val="uk-UA"/>
        </w:rPr>
        <w:t>») ймовірно походить від латинського «</w:t>
      </w:r>
      <w:proofErr w:type="spellStart"/>
      <w:r w:rsidRPr="00781739">
        <w:rPr>
          <w:rFonts w:ascii="Times New Roman" w:hAnsi="Times New Roman" w:cs="Times New Roman"/>
          <w:sz w:val="28"/>
          <w:szCs w:val="28"/>
          <w:lang w:val="uk-UA"/>
        </w:rPr>
        <w:t>acetum</w:t>
      </w:r>
      <w:proofErr w:type="spellEnd"/>
      <w:r w:rsidRPr="00781739">
        <w:rPr>
          <w:rFonts w:ascii="Times New Roman" w:hAnsi="Times New Roman" w:cs="Times New Roman"/>
          <w:sz w:val="28"/>
          <w:szCs w:val="28"/>
          <w:lang w:val="uk-UA"/>
        </w:rPr>
        <w:t>» - оцет. Порушення технології при виробництві вина виноробами давності, призводило до його скисання і освіти оцту. На перших порах його виливали, але потім знайшли застосування в якості приправи, ліки і розчинника.</w:t>
      </w:r>
    </w:p>
    <w:p w:rsidR="006F25ED" w:rsidRPr="00781739" w:rsidRDefault="006F25ED" w:rsidP="006F25ED">
      <w:pPr>
        <w:spacing w:after="0" w:line="24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 сульфатною кислотою люди познайомилися значно пізніше, приблизно в X столітті. В честь її відкриття приписується перському хіміку </w:t>
      </w:r>
      <w:proofErr w:type="spellStart"/>
      <w:r w:rsidRPr="00781739">
        <w:rPr>
          <w:rFonts w:ascii="Times New Roman" w:hAnsi="Times New Roman" w:cs="Times New Roman"/>
          <w:sz w:val="28"/>
          <w:szCs w:val="28"/>
          <w:lang w:val="uk-UA"/>
        </w:rPr>
        <w:t>Абубекеру</w:t>
      </w:r>
      <w:proofErr w:type="spellEnd"/>
      <w:r w:rsidRPr="00781739">
        <w:rPr>
          <w:rFonts w:ascii="Times New Roman" w:hAnsi="Times New Roman" w:cs="Times New Roman"/>
          <w:sz w:val="28"/>
          <w:szCs w:val="28"/>
          <w:lang w:val="uk-UA"/>
        </w:rPr>
        <w:t>-аль-</w:t>
      </w:r>
      <w:proofErr w:type="spellStart"/>
      <w:r w:rsidRPr="00781739">
        <w:rPr>
          <w:rFonts w:ascii="Times New Roman" w:hAnsi="Times New Roman" w:cs="Times New Roman"/>
          <w:sz w:val="28"/>
          <w:szCs w:val="28"/>
          <w:lang w:val="uk-UA"/>
        </w:rPr>
        <w:t>Рези</w:t>
      </w:r>
      <w:proofErr w:type="spellEnd"/>
      <w:r w:rsidRPr="00781739">
        <w:rPr>
          <w:rFonts w:ascii="Times New Roman" w:hAnsi="Times New Roman" w:cs="Times New Roman"/>
          <w:sz w:val="28"/>
          <w:szCs w:val="28"/>
          <w:lang w:val="uk-UA"/>
        </w:rPr>
        <w:t>. Принаймні сульфатну кислоту людина знає близько 1000 років.</w:t>
      </w:r>
    </w:p>
    <w:p w:rsidR="006F25ED" w:rsidRPr="00781739" w:rsidRDefault="006F25ED" w:rsidP="006F25ED">
      <w:pPr>
        <w:pStyle w:val="af3"/>
        <w:shd w:val="clear" w:color="auto" w:fill="FFFFFF"/>
        <w:spacing w:before="0" w:beforeAutospacing="0" w:after="0" w:afterAutospacing="0" w:line="300" w:lineRule="atLeast"/>
        <w:ind w:firstLine="567"/>
        <w:jc w:val="both"/>
        <w:rPr>
          <w:sz w:val="28"/>
          <w:szCs w:val="28"/>
          <w:lang w:val="uk-UA"/>
        </w:rPr>
      </w:pPr>
      <w:proofErr w:type="spellStart"/>
      <w:r w:rsidRPr="00781739">
        <w:rPr>
          <w:sz w:val="28"/>
          <w:szCs w:val="28"/>
          <w:lang w:val="uk-UA"/>
        </w:rPr>
        <w:t>Хлоридна</w:t>
      </w:r>
      <w:proofErr w:type="spellEnd"/>
      <w:r w:rsidRPr="00781739">
        <w:rPr>
          <w:sz w:val="28"/>
          <w:szCs w:val="28"/>
          <w:lang w:val="uk-UA"/>
        </w:rPr>
        <w:t xml:space="preserve"> і </w:t>
      </w:r>
      <w:proofErr w:type="spellStart"/>
      <w:r w:rsidRPr="00781739">
        <w:rPr>
          <w:sz w:val="28"/>
          <w:szCs w:val="28"/>
          <w:lang w:val="uk-UA"/>
        </w:rPr>
        <w:t>нітраттна</w:t>
      </w:r>
      <w:proofErr w:type="spellEnd"/>
      <w:r w:rsidRPr="00781739">
        <w:rPr>
          <w:sz w:val="28"/>
          <w:szCs w:val="28"/>
          <w:lang w:val="uk-UA"/>
        </w:rPr>
        <w:t xml:space="preserve"> кислоти були виділені і визначені хіміками приблизно в XIV столітті. </w:t>
      </w:r>
      <w:proofErr w:type="spellStart"/>
      <w:r w:rsidRPr="00781739">
        <w:rPr>
          <w:sz w:val="28"/>
          <w:szCs w:val="28"/>
          <w:lang w:val="uk-UA"/>
        </w:rPr>
        <w:t>Хлоридну</w:t>
      </w:r>
      <w:proofErr w:type="spellEnd"/>
      <w:r w:rsidRPr="00781739">
        <w:rPr>
          <w:sz w:val="28"/>
          <w:szCs w:val="28"/>
          <w:lang w:val="uk-UA"/>
        </w:rPr>
        <w:t xml:space="preserve"> кислоту спочатку називали соляним спиртом, а нітратну кислоту - селітряної горілкою.</w:t>
      </w:r>
    </w:p>
    <w:p w:rsidR="006F25ED" w:rsidRPr="00781739" w:rsidRDefault="006F25ED" w:rsidP="006F25ED">
      <w:pPr>
        <w:pStyle w:val="af3"/>
        <w:shd w:val="clear" w:color="auto" w:fill="FFFFFF"/>
        <w:spacing w:before="0" w:beforeAutospacing="0" w:after="0" w:afterAutospacing="0"/>
        <w:ind w:firstLine="567"/>
        <w:jc w:val="both"/>
        <w:rPr>
          <w:sz w:val="28"/>
          <w:szCs w:val="28"/>
          <w:lang w:val="uk-UA"/>
        </w:rPr>
      </w:pPr>
      <w:r w:rsidRPr="00781739">
        <w:rPr>
          <w:sz w:val="28"/>
          <w:szCs w:val="28"/>
          <w:lang w:val="uk-UA"/>
        </w:rPr>
        <w:t xml:space="preserve">До середини </w:t>
      </w:r>
      <w:r w:rsidRPr="00781739">
        <w:rPr>
          <w:sz w:val="28"/>
          <w:szCs w:val="28"/>
        </w:rPr>
        <w:t>XVIII</w:t>
      </w:r>
      <w:r w:rsidRPr="00781739">
        <w:rPr>
          <w:sz w:val="28"/>
          <w:szCs w:val="28"/>
          <w:lang w:val="uk-UA"/>
        </w:rPr>
        <w:t xml:space="preserve"> століття шведському хіміку </w:t>
      </w:r>
      <w:proofErr w:type="spellStart"/>
      <w:r w:rsidRPr="00781739">
        <w:rPr>
          <w:sz w:val="28"/>
          <w:szCs w:val="28"/>
          <w:lang w:val="uk-UA"/>
        </w:rPr>
        <w:t>КарлуШеєле</w:t>
      </w:r>
      <w:proofErr w:type="spellEnd"/>
      <w:r w:rsidRPr="00781739">
        <w:rPr>
          <w:sz w:val="28"/>
          <w:szCs w:val="28"/>
          <w:lang w:val="uk-UA"/>
        </w:rPr>
        <w:t xml:space="preserve"> вдалося виділити кілька нових кислот з коренів і листя різних рослин, яким він дав назви в залежності від виду рослин: лимонна, яблучна, щавлева і </w:t>
      </w:r>
      <w:proofErr w:type="spellStart"/>
      <w:r w:rsidRPr="00781739">
        <w:rPr>
          <w:sz w:val="28"/>
          <w:szCs w:val="28"/>
          <w:lang w:val="uk-UA"/>
        </w:rPr>
        <w:t>т.д</w:t>
      </w:r>
      <w:proofErr w:type="spellEnd"/>
      <w:r w:rsidRPr="00781739">
        <w:rPr>
          <w:sz w:val="28"/>
          <w:szCs w:val="28"/>
          <w:lang w:val="uk-UA"/>
        </w:rPr>
        <w:t>.</w:t>
      </w:r>
    </w:p>
    <w:p w:rsidR="006F25ED" w:rsidRPr="00781739" w:rsidRDefault="006F25ED" w:rsidP="006F25ED">
      <w:pPr>
        <w:pStyle w:val="af3"/>
        <w:shd w:val="clear" w:color="auto" w:fill="FFFFFF"/>
        <w:spacing w:before="0" w:beforeAutospacing="0" w:after="0" w:afterAutospacing="0"/>
        <w:ind w:firstLine="567"/>
        <w:jc w:val="both"/>
        <w:rPr>
          <w:sz w:val="28"/>
          <w:szCs w:val="28"/>
          <w:lang w:val="uk-UA"/>
        </w:rPr>
      </w:pPr>
      <w:r w:rsidRPr="00781739">
        <w:rPr>
          <w:sz w:val="28"/>
          <w:szCs w:val="28"/>
        </w:rPr>
        <w:t xml:space="preserve">За три роки до </w:t>
      </w:r>
      <w:proofErr w:type="spellStart"/>
      <w:r w:rsidRPr="00781739">
        <w:rPr>
          <w:sz w:val="28"/>
          <w:szCs w:val="28"/>
        </w:rPr>
        <w:t>смерті</w:t>
      </w:r>
      <w:proofErr w:type="spellEnd"/>
      <w:r w:rsidRPr="00781739">
        <w:rPr>
          <w:sz w:val="28"/>
          <w:szCs w:val="28"/>
        </w:rPr>
        <w:t xml:space="preserve"> К. </w:t>
      </w:r>
      <w:proofErr w:type="spellStart"/>
      <w:r w:rsidRPr="00781739">
        <w:rPr>
          <w:sz w:val="28"/>
          <w:szCs w:val="28"/>
        </w:rPr>
        <w:t>Шеєле</w:t>
      </w:r>
      <w:proofErr w:type="spellEnd"/>
      <w:r w:rsidRPr="00781739">
        <w:rPr>
          <w:sz w:val="28"/>
          <w:szCs w:val="28"/>
          <w:lang w:val="uk-UA"/>
        </w:rPr>
        <w:t xml:space="preserve"> </w:t>
      </w:r>
      <w:proofErr w:type="spellStart"/>
      <w:r w:rsidRPr="00781739">
        <w:rPr>
          <w:sz w:val="28"/>
          <w:szCs w:val="28"/>
        </w:rPr>
        <w:t>синтезував</w:t>
      </w:r>
      <w:proofErr w:type="spellEnd"/>
      <w:r w:rsidRPr="00781739">
        <w:rPr>
          <w:sz w:val="28"/>
          <w:szCs w:val="28"/>
        </w:rPr>
        <w:t xml:space="preserve"> в чистому</w:t>
      </w:r>
      <w:r w:rsidRPr="00781739">
        <w:rPr>
          <w:sz w:val="28"/>
          <w:szCs w:val="28"/>
          <w:lang w:val="uk-UA"/>
        </w:rPr>
        <w:t xml:space="preserve"> </w:t>
      </w:r>
      <w:proofErr w:type="spellStart"/>
      <w:r w:rsidRPr="00781739">
        <w:rPr>
          <w:sz w:val="28"/>
          <w:szCs w:val="28"/>
        </w:rPr>
        <w:t>вигляді</w:t>
      </w:r>
      <w:proofErr w:type="spellEnd"/>
      <w:r w:rsidRPr="00781739">
        <w:rPr>
          <w:sz w:val="28"/>
          <w:szCs w:val="28"/>
          <w:lang w:val="uk-UA"/>
        </w:rPr>
        <w:t xml:space="preserve"> </w:t>
      </w:r>
      <w:proofErr w:type="spellStart"/>
      <w:r w:rsidRPr="00781739">
        <w:rPr>
          <w:sz w:val="28"/>
          <w:szCs w:val="28"/>
        </w:rPr>
        <w:t>ще</w:t>
      </w:r>
      <w:proofErr w:type="spellEnd"/>
      <w:r w:rsidRPr="00781739">
        <w:rPr>
          <w:sz w:val="28"/>
          <w:szCs w:val="28"/>
        </w:rPr>
        <w:t xml:space="preserve"> одну кислоту - </w:t>
      </w:r>
      <w:proofErr w:type="spellStart"/>
      <w:r w:rsidRPr="00781739">
        <w:rPr>
          <w:sz w:val="28"/>
          <w:szCs w:val="28"/>
        </w:rPr>
        <w:t>синильну</w:t>
      </w:r>
      <w:proofErr w:type="spellEnd"/>
      <w:r w:rsidRPr="00781739">
        <w:rPr>
          <w:sz w:val="28"/>
          <w:szCs w:val="28"/>
        </w:rPr>
        <w:t xml:space="preserve"> HCN. І </w:t>
      </w:r>
      <w:proofErr w:type="spellStart"/>
      <w:r w:rsidRPr="00781739">
        <w:rPr>
          <w:sz w:val="28"/>
          <w:szCs w:val="28"/>
        </w:rPr>
        <w:t>хочаце</w:t>
      </w:r>
      <w:proofErr w:type="spellEnd"/>
      <w:r w:rsidRPr="00781739">
        <w:rPr>
          <w:sz w:val="28"/>
          <w:szCs w:val="28"/>
        </w:rPr>
        <w:t xml:space="preserve"> од</w:t>
      </w:r>
      <w:proofErr w:type="spellStart"/>
      <w:r w:rsidRPr="00781739">
        <w:rPr>
          <w:sz w:val="28"/>
          <w:szCs w:val="28"/>
          <w:lang w:val="uk-UA"/>
        </w:rPr>
        <w:t>ин</w:t>
      </w:r>
      <w:proofErr w:type="spellEnd"/>
      <w:r w:rsidRPr="00781739">
        <w:rPr>
          <w:sz w:val="28"/>
          <w:szCs w:val="28"/>
        </w:rPr>
        <w:t xml:space="preserve"> з </w:t>
      </w:r>
      <w:proofErr w:type="spellStart"/>
      <w:r w:rsidRPr="00781739">
        <w:rPr>
          <w:sz w:val="28"/>
          <w:szCs w:val="28"/>
        </w:rPr>
        <w:t>найсильніших</w:t>
      </w:r>
      <w:proofErr w:type="spellEnd"/>
      <w:r w:rsidRPr="00781739">
        <w:rPr>
          <w:sz w:val="28"/>
          <w:szCs w:val="28"/>
        </w:rPr>
        <w:t xml:space="preserve"> отрут, </w:t>
      </w:r>
      <w:proofErr w:type="spellStart"/>
      <w:r w:rsidRPr="00781739">
        <w:rPr>
          <w:sz w:val="28"/>
          <w:szCs w:val="28"/>
        </w:rPr>
        <w:t>він</w:t>
      </w:r>
      <w:proofErr w:type="spellEnd"/>
      <w:r w:rsidRPr="00781739">
        <w:rPr>
          <w:sz w:val="28"/>
          <w:szCs w:val="28"/>
        </w:rPr>
        <w:t xml:space="preserve"> описав </w:t>
      </w:r>
      <w:proofErr w:type="spellStart"/>
      <w:r w:rsidRPr="00781739">
        <w:rPr>
          <w:sz w:val="28"/>
          <w:szCs w:val="28"/>
        </w:rPr>
        <w:t>її</w:t>
      </w:r>
      <w:proofErr w:type="spellEnd"/>
      <w:r w:rsidRPr="00781739">
        <w:rPr>
          <w:sz w:val="28"/>
          <w:szCs w:val="28"/>
        </w:rPr>
        <w:t xml:space="preserve"> запах і </w:t>
      </w:r>
      <w:proofErr w:type="spellStart"/>
      <w:r w:rsidRPr="00781739">
        <w:rPr>
          <w:sz w:val="28"/>
          <w:szCs w:val="28"/>
        </w:rPr>
        <w:t>навіть</w:t>
      </w:r>
      <w:proofErr w:type="spellEnd"/>
      <w:r w:rsidRPr="00781739">
        <w:rPr>
          <w:sz w:val="28"/>
          <w:szCs w:val="28"/>
          <w:lang w:val="uk-UA"/>
        </w:rPr>
        <w:t xml:space="preserve"> </w:t>
      </w:r>
      <w:proofErr w:type="spellStart"/>
      <w:r w:rsidRPr="00781739">
        <w:rPr>
          <w:sz w:val="28"/>
          <w:szCs w:val="28"/>
        </w:rPr>
        <w:t>спробував</w:t>
      </w:r>
      <w:proofErr w:type="spellEnd"/>
      <w:r w:rsidRPr="00781739">
        <w:rPr>
          <w:sz w:val="28"/>
          <w:szCs w:val="28"/>
        </w:rPr>
        <w:t xml:space="preserve"> на смак! </w:t>
      </w:r>
      <w:proofErr w:type="spellStart"/>
      <w:r w:rsidRPr="00781739">
        <w:rPr>
          <w:sz w:val="28"/>
          <w:szCs w:val="28"/>
        </w:rPr>
        <w:t>Звичайно</w:t>
      </w:r>
      <w:proofErr w:type="spellEnd"/>
      <w:r w:rsidRPr="00781739">
        <w:rPr>
          <w:sz w:val="28"/>
          <w:szCs w:val="28"/>
        </w:rPr>
        <w:t xml:space="preserve">, </w:t>
      </w:r>
      <w:proofErr w:type="spellStart"/>
      <w:r w:rsidRPr="00781739">
        <w:rPr>
          <w:sz w:val="28"/>
          <w:szCs w:val="28"/>
        </w:rPr>
        <w:t>це</w:t>
      </w:r>
      <w:proofErr w:type="spellEnd"/>
      <w:r w:rsidRPr="00781739">
        <w:rPr>
          <w:sz w:val="28"/>
          <w:szCs w:val="28"/>
        </w:rPr>
        <w:t xml:space="preserve"> не могло пройти </w:t>
      </w:r>
      <w:proofErr w:type="spellStart"/>
      <w:r w:rsidRPr="00781739">
        <w:rPr>
          <w:sz w:val="28"/>
          <w:szCs w:val="28"/>
        </w:rPr>
        <w:t>безслідно</w:t>
      </w:r>
      <w:proofErr w:type="spellEnd"/>
      <w:r w:rsidRPr="00781739">
        <w:rPr>
          <w:sz w:val="28"/>
          <w:szCs w:val="28"/>
        </w:rPr>
        <w:t xml:space="preserve">: К. </w:t>
      </w:r>
      <w:proofErr w:type="spellStart"/>
      <w:r w:rsidRPr="00781739">
        <w:rPr>
          <w:sz w:val="28"/>
          <w:szCs w:val="28"/>
        </w:rPr>
        <w:t>Шеєле</w:t>
      </w:r>
      <w:proofErr w:type="spellEnd"/>
      <w:r w:rsidRPr="00781739">
        <w:rPr>
          <w:sz w:val="28"/>
          <w:szCs w:val="28"/>
        </w:rPr>
        <w:t xml:space="preserve"> помер </w:t>
      </w:r>
      <w:proofErr w:type="spellStart"/>
      <w:r w:rsidRPr="00781739">
        <w:rPr>
          <w:sz w:val="28"/>
          <w:szCs w:val="28"/>
        </w:rPr>
        <w:t>увіці</w:t>
      </w:r>
      <w:proofErr w:type="spellEnd"/>
      <w:r w:rsidRPr="00781739">
        <w:rPr>
          <w:sz w:val="28"/>
          <w:szCs w:val="28"/>
          <w:lang w:val="uk-UA"/>
        </w:rPr>
        <w:t xml:space="preserve"> </w:t>
      </w:r>
      <w:proofErr w:type="spellStart"/>
      <w:r w:rsidRPr="00781739">
        <w:rPr>
          <w:sz w:val="28"/>
          <w:szCs w:val="28"/>
        </w:rPr>
        <w:t>всього</w:t>
      </w:r>
      <w:proofErr w:type="spellEnd"/>
      <w:r w:rsidRPr="00781739">
        <w:rPr>
          <w:sz w:val="28"/>
          <w:szCs w:val="28"/>
        </w:rPr>
        <w:t xml:space="preserve"> 44 </w:t>
      </w:r>
      <w:proofErr w:type="spellStart"/>
      <w:r w:rsidRPr="00781739">
        <w:rPr>
          <w:sz w:val="28"/>
          <w:szCs w:val="28"/>
        </w:rPr>
        <w:t>років</w:t>
      </w:r>
      <w:proofErr w:type="spellEnd"/>
      <w:r w:rsidRPr="00781739">
        <w:rPr>
          <w:sz w:val="28"/>
          <w:szCs w:val="28"/>
        </w:rPr>
        <w:t>.</w:t>
      </w:r>
    </w:p>
    <w:p w:rsidR="006F25ED" w:rsidRPr="00781739" w:rsidRDefault="006F25ED" w:rsidP="006F25ED">
      <w:pPr>
        <w:pStyle w:val="af3"/>
        <w:shd w:val="clear" w:color="auto" w:fill="FFFFFF"/>
        <w:spacing w:before="0" w:beforeAutospacing="0" w:after="0" w:afterAutospacing="0"/>
        <w:ind w:firstLine="567"/>
        <w:jc w:val="both"/>
        <w:rPr>
          <w:sz w:val="28"/>
          <w:szCs w:val="28"/>
          <w:lang w:val="uk-UA"/>
        </w:rPr>
      </w:pPr>
      <w:r w:rsidRPr="00781739">
        <w:rPr>
          <w:sz w:val="28"/>
          <w:szCs w:val="28"/>
        </w:rPr>
        <w:t xml:space="preserve">Одного разу </w:t>
      </w:r>
      <w:proofErr w:type="spellStart"/>
      <w:r w:rsidRPr="00781739">
        <w:rPr>
          <w:sz w:val="28"/>
          <w:szCs w:val="28"/>
        </w:rPr>
        <w:t>англійський</w:t>
      </w:r>
      <w:proofErr w:type="spellEnd"/>
      <w:r w:rsidRPr="00781739">
        <w:rPr>
          <w:sz w:val="28"/>
          <w:szCs w:val="28"/>
          <w:lang w:val="uk-UA"/>
        </w:rPr>
        <w:t xml:space="preserve"> </w:t>
      </w:r>
      <w:proofErr w:type="spellStart"/>
      <w:r w:rsidRPr="00781739">
        <w:rPr>
          <w:sz w:val="28"/>
          <w:szCs w:val="28"/>
        </w:rPr>
        <w:t>хімік</w:t>
      </w:r>
      <w:proofErr w:type="spellEnd"/>
      <w:r w:rsidRPr="00781739">
        <w:rPr>
          <w:sz w:val="28"/>
          <w:szCs w:val="28"/>
        </w:rPr>
        <w:t xml:space="preserve"> Роберт Бойль, </w:t>
      </w:r>
      <w:proofErr w:type="spellStart"/>
      <w:r w:rsidRPr="00781739">
        <w:rPr>
          <w:sz w:val="28"/>
          <w:szCs w:val="28"/>
        </w:rPr>
        <w:t>вивчаючи</w:t>
      </w:r>
      <w:proofErr w:type="spellEnd"/>
      <w:r w:rsidRPr="00781739">
        <w:rPr>
          <w:sz w:val="28"/>
          <w:szCs w:val="28"/>
          <w:lang w:val="uk-UA"/>
        </w:rPr>
        <w:t xml:space="preserve"> </w:t>
      </w:r>
      <w:proofErr w:type="spellStart"/>
      <w:r w:rsidRPr="00781739">
        <w:rPr>
          <w:sz w:val="28"/>
          <w:szCs w:val="28"/>
        </w:rPr>
        <w:t>властивості</w:t>
      </w:r>
      <w:proofErr w:type="spellEnd"/>
      <w:r w:rsidRPr="00781739">
        <w:rPr>
          <w:sz w:val="28"/>
          <w:szCs w:val="28"/>
          <w:lang w:val="uk-UA"/>
        </w:rPr>
        <w:t xml:space="preserve"> хлорид</w:t>
      </w:r>
      <w:proofErr w:type="spellStart"/>
      <w:r w:rsidRPr="00781739">
        <w:rPr>
          <w:sz w:val="28"/>
          <w:szCs w:val="28"/>
        </w:rPr>
        <w:t>ної</w:t>
      </w:r>
      <w:proofErr w:type="spellEnd"/>
      <w:r w:rsidRPr="00781739">
        <w:rPr>
          <w:sz w:val="28"/>
          <w:szCs w:val="28"/>
          <w:lang w:val="uk-UA"/>
        </w:rPr>
        <w:t xml:space="preserve"> </w:t>
      </w:r>
      <w:proofErr w:type="spellStart"/>
      <w:r w:rsidRPr="00781739">
        <w:rPr>
          <w:sz w:val="28"/>
          <w:szCs w:val="28"/>
        </w:rPr>
        <w:t>кислоти</w:t>
      </w:r>
      <w:proofErr w:type="spellEnd"/>
      <w:r w:rsidRPr="00781739">
        <w:rPr>
          <w:sz w:val="28"/>
          <w:szCs w:val="28"/>
        </w:rPr>
        <w:t xml:space="preserve">, </w:t>
      </w:r>
      <w:proofErr w:type="spellStart"/>
      <w:r w:rsidRPr="00781739">
        <w:rPr>
          <w:sz w:val="28"/>
          <w:szCs w:val="28"/>
        </w:rPr>
        <w:t>випадково</w:t>
      </w:r>
      <w:proofErr w:type="spellEnd"/>
      <w:r w:rsidRPr="00781739">
        <w:rPr>
          <w:sz w:val="28"/>
          <w:szCs w:val="28"/>
        </w:rPr>
        <w:t xml:space="preserve"> пролив </w:t>
      </w:r>
      <w:proofErr w:type="spellStart"/>
      <w:r w:rsidRPr="00781739">
        <w:rPr>
          <w:sz w:val="28"/>
          <w:szCs w:val="28"/>
        </w:rPr>
        <w:t>її</w:t>
      </w:r>
      <w:proofErr w:type="spellEnd"/>
      <w:r w:rsidRPr="00781739">
        <w:rPr>
          <w:sz w:val="28"/>
          <w:szCs w:val="28"/>
        </w:rPr>
        <w:t xml:space="preserve">. Кислота </w:t>
      </w:r>
      <w:proofErr w:type="spellStart"/>
      <w:r w:rsidRPr="00781739">
        <w:rPr>
          <w:sz w:val="28"/>
          <w:szCs w:val="28"/>
        </w:rPr>
        <w:t>потрапила</w:t>
      </w:r>
      <w:proofErr w:type="spellEnd"/>
      <w:r w:rsidRPr="00781739">
        <w:rPr>
          <w:sz w:val="28"/>
          <w:szCs w:val="28"/>
        </w:rPr>
        <w:t xml:space="preserve"> на </w:t>
      </w:r>
      <w:proofErr w:type="spellStart"/>
      <w:r w:rsidRPr="00781739">
        <w:rPr>
          <w:sz w:val="28"/>
          <w:szCs w:val="28"/>
        </w:rPr>
        <w:t>синьо-фіолетові</w:t>
      </w:r>
      <w:proofErr w:type="spellEnd"/>
      <w:r w:rsidRPr="00781739">
        <w:rPr>
          <w:sz w:val="28"/>
          <w:szCs w:val="28"/>
          <w:lang w:val="uk-UA"/>
        </w:rPr>
        <w:t xml:space="preserve"> </w:t>
      </w:r>
      <w:proofErr w:type="spellStart"/>
      <w:r w:rsidRPr="00781739">
        <w:rPr>
          <w:sz w:val="28"/>
          <w:szCs w:val="28"/>
        </w:rPr>
        <w:t>пелюстки</w:t>
      </w:r>
      <w:proofErr w:type="spellEnd"/>
      <w:r w:rsidRPr="00781739">
        <w:rPr>
          <w:sz w:val="28"/>
          <w:szCs w:val="28"/>
          <w:lang w:val="uk-UA"/>
        </w:rPr>
        <w:t xml:space="preserve"> </w:t>
      </w:r>
      <w:proofErr w:type="spellStart"/>
      <w:r w:rsidRPr="00781739">
        <w:rPr>
          <w:sz w:val="28"/>
          <w:szCs w:val="28"/>
        </w:rPr>
        <w:t>фіалок</w:t>
      </w:r>
      <w:proofErr w:type="spellEnd"/>
      <w:r w:rsidRPr="00781739">
        <w:rPr>
          <w:sz w:val="28"/>
          <w:szCs w:val="28"/>
        </w:rPr>
        <w:t xml:space="preserve">. Через </w:t>
      </w:r>
      <w:proofErr w:type="spellStart"/>
      <w:r w:rsidRPr="00781739">
        <w:rPr>
          <w:sz w:val="28"/>
          <w:szCs w:val="28"/>
        </w:rPr>
        <w:t>деякий</w:t>
      </w:r>
      <w:proofErr w:type="spellEnd"/>
      <w:r w:rsidRPr="00781739">
        <w:rPr>
          <w:sz w:val="28"/>
          <w:szCs w:val="28"/>
        </w:rPr>
        <w:t xml:space="preserve"> час </w:t>
      </w:r>
      <w:proofErr w:type="spellStart"/>
      <w:r w:rsidRPr="00781739">
        <w:rPr>
          <w:sz w:val="28"/>
          <w:szCs w:val="28"/>
        </w:rPr>
        <w:t>пелюстки</w:t>
      </w:r>
      <w:proofErr w:type="spellEnd"/>
      <w:r w:rsidRPr="00781739">
        <w:rPr>
          <w:sz w:val="28"/>
          <w:szCs w:val="28"/>
        </w:rPr>
        <w:t xml:space="preserve"> стали </w:t>
      </w:r>
      <w:proofErr w:type="spellStart"/>
      <w:r w:rsidRPr="00781739">
        <w:rPr>
          <w:sz w:val="28"/>
          <w:szCs w:val="28"/>
        </w:rPr>
        <w:t>яскраво-червоними</w:t>
      </w:r>
      <w:proofErr w:type="spellEnd"/>
      <w:r w:rsidRPr="00781739">
        <w:rPr>
          <w:sz w:val="28"/>
          <w:szCs w:val="28"/>
        </w:rPr>
        <w:t xml:space="preserve">. Так </w:t>
      </w:r>
      <w:proofErr w:type="spellStart"/>
      <w:r w:rsidRPr="00781739">
        <w:rPr>
          <w:sz w:val="28"/>
          <w:szCs w:val="28"/>
        </w:rPr>
        <w:t>були</w:t>
      </w:r>
      <w:proofErr w:type="spellEnd"/>
      <w:r w:rsidRPr="00781739">
        <w:rPr>
          <w:sz w:val="28"/>
          <w:szCs w:val="28"/>
          <w:lang w:val="uk-UA"/>
        </w:rPr>
        <w:t xml:space="preserve"> </w:t>
      </w:r>
      <w:proofErr w:type="spellStart"/>
      <w:r w:rsidRPr="00781739">
        <w:rPr>
          <w:sz w:val="28"/>
          <w:szCs w:val="28"/>
        </w:rPr>
        <w:t>відкриті</w:t>
      </w:r>
      <w:proofErr w:type="spellEnd"/>
      <w:r w:rsidRPr="00781739">
        <w:rPr>
          <w:sz w:val="28"/>
          <w:szCs w:val="28"/>
          <w:lang w:val="uk-UA"/>
        </w:rPr>
        <w:t xml:space="preserve"> </w:t>
      </w:r>
      <w:proofErr w:type="spellStart"/>
      <w:r w:rsidRPr="00781739">
        <w:rPr>
          <w:sz w:val="28"/>
          <w:szCs w:val="28"/>
        </w:rPr>
        <w:t>індикатори</w:t>
      </w:r>
      <w:proofErr w:type="spellEnd"/>
      <w:r w:rsidRPr="00781739">
        <w:rPr>
          <w:sz w:val="28"/>
          <w:szCs w:val="28"/>
        </w:rPr>
        <w:t>.</w:t>
      </w:r>
    </w:p>
    <w:p w:rsidR="006F25ED" w:rsidRPr="00781739" w:rsidRDefault="006F25ED" w:rsidP="006F25ED">
      <w:pPr>
        <w:pStyle w:val="af3"/>
        <w:shd w:val="clear" w:color="auto" w:fill="FFFFFF"/>
        <w:spacing w:before="0" w:beforeAutospacing="0" w:after="0" w:afterAutospacing="0"/>
        <w:ind w:firstLine="567"/>
        <w:jc w:val="both"/>
        <w:rPr>
          <w:sz w:val="28"/>
          <w:szCs w:val="28"/>
          <w:lang w:val="uk-UA"/>
        </w:rPr>
      </w:pPr>
      <w:proofErr w:type="spellStart"/>
      <w:r w:rsidRPr="00781739">
        <w:rPr>
          <w:sz w:val="28"/>
          <w:szCs w:val="28"/>
        </w:rPr>
        <w:t>Індикатори</w:t>
      </w:r>
      <w:proofErr w:type="spellEnd"/>
      <w:r w:rsidRPr="00781739">
        <w:rPr>
          <w:sz w:val="28"/>
          <w:szCs w:val="28"/>
          <w:lang w:val="uk-UA"/>
        </w:rPr>
        <w:t xml:space="preserve"> </w:t>
      </w:r>
      <w:proofErr w:type="spellStart"/>
      <w:r w:rsidRPr="00781739">
        <w:rPr>
          <w:sz w:val="28"/>
          <w:szCs w:val="28"/>
        </w:rPr>
        <w:t>допомогли</w:t>
      </w:r>
      <w:proofErr w:type="spellEnd"/>
      <w:r w:rsidRPr="00781739">
        <w:rPr>
          <w:sz w:val="28"/>
          <w:szCs w:val="28"/>
          <w:lang w:val="uk-UA"/>
        </w:rPr>
        <w:t xml:space="preserve"> </w:t>
      </w:r>
      <w:proofErr w:type="spellStart"/>
      <w:r w:rsidRPr="00781739">
        <w:rPr>
          <w:sz w:val="28"/>
          <w:szCs w:val="28"/>
        </w:rPr>
        <w:t>відкрити</w:t>
      </w:r>
      <w:proofErr w:type="spellEnd"/>
      <w:r w:rsidRPr="00781739">
        <w:rPr>
          <w:sz w:val="28"/>
          <w:szCs w:val="28"/>
          <w:lang w:val="uk-UA"/>
        </w:rPr>
        <w:t xml:space="preserve"> </w:t>
      </w:r>
      <w:proofErr w:type="spellStart"/>
      <w:r w:rsidRPr="00781739">
        <w:rPr>
          <w:sz w:val="28"/>
          <w:szCs w:val="28"/>
        </w:rPr>
        <w:t>Р.Бойл</w:t>
      </w:r>
      <w:proofErr w:type="spellEnd"/>
      <w:r w:rsidRPr="00781739">
        <w:rPr>
          <w:sz w:val="28"/>
          <w:szCs w:val="28"/>
          <w:lang w:val="uk-UA"/>
        </w:rPr>
        <w:t>ю</w:t>
      </w:r>
      <w:r w:rsidRPr="00781739">
        <w:rPr>
          <w:sz w:val="28"/>
          <w:szCs w:val="28"/>
        </w:rPr>
        <w:t xml:space="preserve"> кислоту - </w:t>
      </w:r>
      <w:proofErr w:type="spellStart"/>
      <w:r w:rsidRPr="00781739">
        <w:rPr>
          <w:sz w:val="28"/>
          <w:szCs w:val="28"/>
        </w:rPr>
        <w:t>фосф</w:t>
      </w:r>
      <w:r w:rsidRPr="00781739">
        <w:rPr>
          <w:sz w:val="28"/>
          <w:szCs w:val="28"/>
          <w:lang w:val="uk-UA"/>
        </w:rPr>
        <w:t>ат</w:t>
      </w:r>
      <w:proofErr w:type="spellEnd"/>
      <w:r w:rsidRPr="00781739">
        <w:rPr>
          <w:sz w:val="28"/>
          <w:szCs w:val="28"/>
        </w:rPr>
        <w:t>ну Н</w:t>
      </w:r>
      <w:r w:rsidRPr="00781739">
        <w:rPr>
          <w:sz w:val="28"/>
          <w:szCs w:val="28"/>
          <w:vertAlign w:val="subscript"/>
        </w:rPr>
        <w:t>3</w:t>
      </w:r>
      <w:r w:rsidRPr="00781739">
        <w:rPr>
          <w:sz w:val="28"/>
          <w:szCs w:val="28"/>
        </w:rPr>
        <w:t>РО</w:t>
      </w:r>
      <w:r w:rsidRPr="00781739">
        <w:rPr>
          <w:sz w:val="28"/>
          <w:szCs w:val="28"/>
          <w:vertAlign w:val="subscript"/>
        </w:rPr>
        <w:t>4</w:t>
      </w:r>
      <w:r w:rsidRPr="00781739">
        <w:rPr>
          <w:sz w:val="28"/>
          <w:szCs w:val="28"/>
        </w:rPr>
        <w:t>.</w:t>
      </w:r>
    </w:p>
    <w:p w:rsidR="006F25ED" w:rsidRPr="00781739" w:rsidRDefault="006F25ED" w:rsidP="006F25ED">
      <w:pPr>
        <w:pStyle w:val="af3"/>
        <w:shd w:val="clear" w:color="auto" w:fill="FFFFFF"/>
        <w:spacing w:before="0" w:beforeAutospacing="0" w:after="0" w:afterAutospacing="0"/>
        <w:ind w:firstLine="567"/>
        <w:jc w:val="both"/>
        <w:rPr>
          <w:sz w:val="28"/>
          <w:szCs w:val="28"/>
          <w:lang w:val="uk-UA"/>
        </w:rPr>
      </w:pPr>
      <w:r w:rsidRPr="00781739">
        <w:rPr>
          <w:sz w:val="28"/>
          <w:szCs w:val="28"/>
          <w:lang w:val="uk-UA"/>
        </w:rPr>
        <w:t xml:space="preserve">Наступну кислоту - карбонатну, отримав вперше в кінці </w:t>
      </w:r>
      <w:r w:rsidRPr="00781739">
        <w:rPr>
          <w:sz w:val="28"/>
          <w:szCs w:val="28"/>
        </w:rPr>
        <w:t>XVIII</w:t>
      </w:r>
      <w:r w:rsidRPr="00781739">
        <w:rPr>
          <w:sz w:val="28"/>
          <w:szCs w:val="28"/>
          <w:lang w:val="uk-UA"/>
        </w:rPr>
        <w:t xml:space="preserve"> в. Джозеф </w:t>
      </w:r>
      <w:proofErr w:type="spellStart"/>
      <w:r w:rsidRPr="00781739">
        <w:rPr>
          <w:sz w:val="28"/>
          <w:szCs w:val="28"/>
          <w:lang w:val="uk-UA"/>
        </w:rPr>
        <w:t>Прістлі</w:t>
      </w:r>
      <w:proofErr w:type="spellEnd"/>
      <w:r w:rsidRPr="00781739">
        <w:rPr>
          <w:sz w:val="28"/>
          <w:szCs w:val="28"/>
          <w:lang w:val="uk-UA"/>
        </w:rPr>
        <w:t xml:space="preserve">, англійський хімік і священик. </w:t>
      </w:r>
      <w:r w:rsidRPr="00781739">
        <w:rPr>
          <w:sz w:val="28"/>
          <w:szCs w:val="28"/>
        </w:rPr>
        <w:t xml:space="preserve">Для </w:t>
      </w:r>
      <w:proofErr w:type="spellStart"/>
      <w:r w:rsidRPr="00781739">
        <w:rPr>
          <w:sz w:val="28"/>
          <w:szCs w:val="28"/>
        </w:rPr>
        <w:t>цьоговінрозчиняв</w:t>
      </w:r>
      <w:proofErr w:type="spellEnd"/>
      <w:r w:rsidRPr="00781739">
        <w:rPr>
          <w:sz w:val="28"/>
          <w:szCs w:val="28"/>
        </w:rPr>
        <w:t xml:space="preserve"> в </w:t>
      </w:r>
      <w:proofErr w:type="spellStart"/>
      <w:r w:rsidRPr="00781739">
        <w:rPr>
          <w:sz w:val="28"/>
          <w:szCs w:val="28"/>
        </w:rPr>
        <w:t>водівуглекислий</w:t>
      </w:r>
      <w:proofErr w:type="spellEnd"/>
      <w:r w:rsidRPr="00781739">
        <w:rPr>
          <w:sz w:val="28"/>
          <w:szCs w:val="28"/>
        </w:rPr>
        <w:t xml:space="preserve"> газ, </w:t>
      </w:r>
      <w:proofErr w:type="spellStart"/>
      <w:r w:rsidRPr="00781739">
        <w:rPr>
          <w:sz w:val="28"/>
          <w:szCs w:val="28"/>
        </w:rPr>
        <w:t>відкритийще</w:t>
      </w:r>
      <w:proofErr w:type="spellEnd"/>
      <w:r w:rsidRPr="00781739">
        <w:rPr>
          <w:sz w:val="28"/>
          <w:szCs w:val="28"/>
        </w:rPr>
        <w:t xml:space="preserve"> в 1756 р Джозефом </w:t>
      </w:r>
      <w:proofErr w:type="spellStart"/>
      <w:r w:rsidRPr="00781739">
        <w:rPr>
          <w:sz w:val="28"/>
          <w:szCs w:val="28"/>
        </w:rPr>
        <w:t>Блеком</w:t>
      </w:r>
      <w:proofErr w:type="spellEnd"/>
      <w:r w:rsidRPr="00781739">
        <w:rPr>
          <w:sz w:val="28"/>
          <w:szCs w:val="28"/>
        </w:rPr>
        <w:t xml:space="preserve">. </w:t>
      </w:r>
      <w:proofErr w:type="spellStart"/>
      <w:r w:rsidRPr="00781739">
        <w:rPr>
          <w:sz w:val="28"/>
          <w:szCs w:val="28"/>
        </w:rPr>
        <w:t>Розчинвуглекислого</w:t>
      </w:r>
      <w:proofErr w:type="spellEnd"/>
      <w:r w:rsidRPr="00781739">
        <w:rPr>
          <w:sz w:val="28"/>
          <w:szCs w:val="28"/>
        </w:rPr>
        <w:t xml:space="preserve"> газу у </w:t>
      </w:r>
      <w:proofErr w:type="spellStart"/>
      <w:r w:rsidRPr="00781739">
        <w:rPr>
          <w:sz w:val="28"/>
          <w:szCs w:val="28"/>
        </w:rPr>
        <w:t>воді</w:t>
      </w:r>
      <w:proofErr w:type="spellEnd"/>
      <w:r w:rsidRPr="00781739">
        <w:rPr>
          <w:sz w:val="28"/>
          <w:szCs w:val="28"/>
        </w:rPr>
        <w:t xml:space="preserve"> назвали </w:t>
      </w:r>
      <w:proofErr w:type="spellStart"/>
      <w:r w:rsidRPr="00781739">
        <w:rPr>
          <w:sz w:val="28"/>
          <w:szCs w:val="28"/>
        </w:rPr>
        <w:t>содової</w:t>
      </w:r>
      <w:proofErr w:type="spellEnd"/>
      <w:r w:rsidRPr="00781739">
        <w:rPr>
          <w:sz w:val="28"/>
          <w:szCs w:val="28"/>
        </w:rPr>
        <w:t xml:space="preserve"> водою, а так як вона </w:t>
      </w:r>
      <w:proofErr w:type="spellStart"/>
      <w:r w:rsidRPr="00781739">
        <w:rPr>
          <w:sz w:val="28"/>
          <w:szCs w:val="28"/>
        </w:rPr>
        <w:t>отрималаширокезастосування</w:t>
      </w:r>
      <w:proofErr w:type="spellEnd"/>
      <w:r w:rsidRPr="00781739">
        <w:rPr>
          <w:sz w:val="28"/>
          <w:szCs w:val="28"/>
        </w:rPr>
        <w:t xml:space="preserve"> в </w:t>
      </w:r>
      <w:proofErr w:type="spellStart"/>
      <w:r w:rsidRPr="00781739">
        <w:rPr>
          <w:sz w:val="28"/>
          <w:szCs w:val="28"/>
        </w:rPr>
        <w:t>якості</w:t>
      </w:r>
      <w:proofErr w:type="spellEnd"/>
      <w:r w:rsidRPr="00781739">
        <w:rPr>
          <w:sz w:val="28"/>
          <w:szCs w:val="28"/>
        </w:rPr>
        <w:t xml:space="preserve"> напою, за </w:t>
      </w:r>
      <w:proofErr w:type="spellStart"/>
      <w:r w:rsidRPr="00781739">
        <w:rPr>
          <w:sz w:val="28"/>
          <w:szCs w:val="28"/>
        </w:rPr>
        <w:t>цевідкриття</w:t>
      </w:r>
      <w:proofErr w:type="spellEnd"/>
      <w:r w:rsidRPr="00781739">
        <w:rPr>
          <w:sz w:val="28"/>
          <w:szCs w:val="28"/>
        </w:rPr>
        <w:t xml:space="preserve"> Джозефа </w:t>
      </w:r>
      <w:proofErr w:type="spellStart"/>
      <w:r w:rsidRPr="00781739">
        <w:rPr>
          <w:sz w:val="28"/>
          <w:szCs w:val="28"/>
        </w:rPr>
        <w:t>Прістлі</w:t>
      </w:r>
      <w:proofErr w:type="spellEnd"/>
      <w:r w:rsidRPr="00781739">
        <w:rPr>
          <w:sz w:val="28"/>
          <w:szCs w:val="28"/>
        </w:rPr>
        <w:t xml:space="preserve"> нагородили золотою </w:t>
      </w:r>
      <w:proofErr w:type="spellStart"/>
      <w:r w:rsidRPr="00781739">
        <w:rPr>
          <w:sz w:val="28"/>
          <w:szCs w:val="28"/>
        </w:rPr>
        <w:t>медаллю</w:t>
      </w:r>
      <w:proofErr w:type="spellEnd"/>
      <w:r w:rsidRPr="00781739">
        <w:rPr>
          <w:sz w:val="28"/>
          <w:szCs w:val="28"/>
          <w:lang w:val="uk-UA"/>
        </w:rPr>
        <w:t>.</w:t>
      </w:r>
      <w:proofErr w:type="spellStart"/>
      <w:r w:rsidRPr="00781739">
        <w:rPr>
          <w:sz w:val="28"/>
          <w:szCs w:val="28"/>
        </w:rPr>
        <w:t>Отже</w:t>
      </w:r>
      <w:proofErr w:type="spellEnd"/>
      <w:r w:rsidRPr="00781739">
        <w:rPr>
          <w:sz w:val="28"/>
          <w:szCs w:val="28"/>
        </w:rPr>
        <w:t xml:space="preserve">, </w:t>
      </w:r>
      <w:proofErr w:type="spellStart"/>
      <w:r w:rsidRPr="00781739">
        <w:rPr>
          <w:sz w:val="28"/>
          <w:szCs w:val="28"/>
        </w:rPr>
        <w:t>докінця</w:t>
      </w:r>
      <w:proofErr w:type="spellEnd"/>
      <w:r w:rsidRPr="00781739">
        <w:rPr>
          <w:sz w:val="28"/>
          <w:szCs w:val="28"/>
        </w:rPr>
        <w:t xml:space="preserve"> XVIII </w:t>
      </w:r>
      <w:proofErr w:type="spellStart"/>
      <w:r w:rsidRPr="00781739">
        <w:rPr>
          <w:sz w:val="28"/>
          <w:szCs w:val="28"/>
        </w:rPr>
        <w:t>століттяхіміки</w:t>
      </w:r>
      <w:proofErr w:type="spellEnd"/>
      <w:r w:rsidRPr="00781739">
        <w:rPr>
          <w:sz w:val="28"/>
          <w:szCs w:val="28"/>
        </w:rPr>
        <w:t xml:space="preserve"> знали </w:t>
      </w:r>
      <w:proofErr w:type="spellStart"/>
      <w:r w:rsidRPr="00781739">
        <w:rPr>
          <w:sz w:val="28"/>
          <w:szCs w:val="28"/>
        </w:rPr>
        <w:t>вжебільше</w:t>
      </w:r>
      <w:proofErr w:type="spellEnd"/>
      <w:r w:rsidRPr="00781739">
        <w:rPr>
          <w:sz w:val="28"/>
          <w:szCs w:val="28"/>
        </w:rPr>
        <w:t xml:space="preserve"> десятка кислот.</w:t>
      </w:r>
    </w:p>
    <w:p w:rsidR="006F25ED" w:rsidRPr="00781739" w:rsidRDefault="006F25ED" w:rsidP="006F25ED">
      <w:pPr>
        <w:pStyle w:val="af3"/>
        <w:shd w:val="clear" w:color="auto" w:fill="FFFFFF"/>
        <w:spacing w:before="0" w:beforeAutospacing="0" w:after="0" w:afterAutospacing="0"/>
        <w:ind w:firstLine="567"/>
        <w:jc w:val="both"/>
        <w:rPr>
          <w:sz w:val="28"/>
          <w:szCs w:val="28"/>
          <w:lang w:val="uk-UA"/>
        </w:rPr>
      </w:pPr>
      <w:r w:rsidRPr="00781739">
        <w:rPr>
          <w:sz w:val="28"/>
          <w:szCs w:val="28"/>
          <w:lang w:val="uk-UA"/>
        </w:rPr>
        <w:t xml:space="preserve">4 квітня 1932 американський біохімік Чарльз </w:t>
      </w:r>
      <w:proofErr w:type="spellStart"/>
      <w:r w:rsidRPr="00781739">
        <w:rPr>
          <w:sz w:val="28"/>
          <w:szCs w:val="28"/>
          <w:lang w:val="uk-UA"/>
        </w:rPr>
        <w:t>Глен</w:t>
      </w:r>
      <w:proofErr w:type="spellEnd"/>
      <w:r w:rsidRPr="00781739">
        <w:rPr>
          <w:sz w:val="28"/>
          <w:szCs w:val="28"/>
          <w:lang w:val="uk-UA"/>
        </w:rPr>
        <w:t xml:space="preserve"> Кінг уперше виділив вітамін С з лимонного соку. Аскорбінова кислота </w:t>
      </w:r>
      <w:proofErr w:type="spellStart"/>
      <w:r w:rsidRPr="00781739">
        <w:rPr>
          <w:sz w:val="28"/>
          <w:szCs w:val="28"/>
          <w:lang w:val="uk-UA"/>
        </w:rPr>
        <w:t>абовітамін</w:t>
      </w:r>
      <w:proofErr w:type="spellEnd"/>
      <w:r w:rsidRPr="00781739">
        <w:rPr>
          <w:sz w:val="28"/>
          <w:szCs w:val="28"/>
          <w:lang w:val="uk-UA"/>
        </w:rPr>
        <w:t xml:space="preserve"> С - </w:t>
      </w:r>
      <w:proofErr w:type="spellStart"/>
      <w:r w:rsidRPr="00781739">
        <w:rPr>
          <w:sz w:val="28"/>
          <w:szCs w:val="28"/>
          <w:lang w:val="uk-UA"/>
        </w:rPr>
        <w:t>безбарвнийпрозорий</w:t>
      </w:r>
      <w:proofErr w:type="spellEnd"/>
      <w:r w:rsidRPr="00781739">
        <w:rPr>
          <w:sz w:val="28"/>
          <w:szCs w:val="28"/>
          <w:lang w:val="uk-UA"/>
        </w:rPr>
        <w:t xml:space="preserve"> легко розчинний у </w:t>
      </w:r>
      <w:proofErr w:type="spellStart"/>
      <w:r w:rsidRPr="00781739">
        <w:rPr>
          <w:sz w:val="28"/>
          <w:szCs w:val="28"/>
          <w:lang w:val="uk-UA"/>
        </w:rPr>
        <w:t>водівітамін</w:t>
      </w:r>
      <w:proofErr w:type="spellEnd"/>
      <w:r w:rsidRPr="00781739">
        <w:rPr>
          <w:sz w:val="28"/>
          <w:szCs w:val="28"/>
          <w:lang w:val="uk-UA"/>
        </w:rPr>
        <w:t xml:space="preserve">, </w:t>
      </w:r>
      <w:proofErr w:type="spellStart"/>
      <w:r w:rsidRPr="00781739">
        <w:rPr>
          <w:sz w:val="28"/>
          <w:szCs w:val="28"/>
          <w:lang w:val="uk-UA"/>
        </w:rPr>
        <w:t>якийміститься</w:t>
      </w:r>
      <w:proofErr w:type="spellEnd"/>
      <w:r w:rsidRPr="00781739">
        <w:rPr>
          <w:sz w:val="28"/>
          <w:szCs w:val="28"/>
          <w:lang w:val="uk-UA"/>
        </w:rPr>
        <w:t xml:space="preserve"> в цитрусових, деяких ягодах і </w:t>
      </w:r>
      <w:proofErr w:type="spellStart"/>
      <w:r w:rsidRPr="00781739">
        <w:rPr>
          <w:sz w:val="28"/>
          <w:szCs w:val="28"/>
          <w:lang w:val="uk-UA"/>
        </w:rPr>
        <w:lastRenderedPageBreak/>
        <w:t>зелениховочах</w:t>
      </w:r>
      <w:proofErr w:type="spellEnd"/>
      <w:r w:rsidRPr="00781739">
        <w:rPr>
          <w:sz w:val="28"/>
          <w:szCs w:val="28"/>
          <w:lang w:val="uk-UA"/>
        </w:rPr>
        <w:t xml:space="preserve">. </w:t>
      </w:r>
      <w:proofErr w:type="spellStart"/>
      <w:r w:rsidRPr="00781739">
        <w:rPr>
          <w:sz w:val="28"/>
          <w:szCs w:val="28"/>
          <w:lang w:val="uk-UA"/>
        </w:rPr>
        <w:t>Більшістьорганізмівсинтезуєйого</w:t>
      </w:r>
      <w:proofErr w:type="spellEnd"/>
      <w:r w:rsidRPr="00781739">
        <w:rPr>
          <w:sz w:val="28"/>
          <w:szCs w:val="28"/>
          <w:lang w:val="uk-UA"/>
        </w:rPr>
        <w:t xml:space="preserve"> з глюкози. Але </w:t>
      </w:r>
      <w:proofErr w:type="spellStart"/>
      <w:r w:rsidRPr="00781739">
        <w:rPr>
          <w:sz w:val="28"/>
          <w:szCs w:val="28"/>
          <w:lang w:val="uk-UA"/>
        </w:rPr>
        <w:t>людинацьогоробити</w:t>
      </w:r>
      <w:proofErr w:type="spellEnd"/>
      <w:r w:rsidRPr="00781739">
        <w:rPr>
          <w:sz w:val="28"/>
          <w:szCs w:val="28"/>
          <w:lang w:val="uk-UA"/>
        </w:rPr>
        <w:t xml:space="preserve"> не може і </w:t>
      </w:r>
      <w:proofErr w:type="spellStart"/>
      <w:r w:rsidRPr="00781739">
        <w:rPr>
          <w:sz w:val="28"/>
          <w:szCs w:val="28"/>
          <w:lang w:val="uk-UA"/>
        </w:rPr>
        <w:t>повиненотримуватийого</w:t>
      </w:r>
      <w:proofErr w:type="spellEnd"/>
      <w:r w:rsidRPr="00781739">
        <w:rPr>
          <w:sz w:val="28"/>
          <w:szCs w:val="28"/>
          <w:lang w:val="uk-UA"/>
        </w:rPr>
        <w:t xml:space="preserve"> з їжею.</w:t>
      </w:r>
    </w:p>
    <w:p w:rsidR="006F25ED" w:rsidRPr="00781739" w:rsidRDefault="006F25ED" w:rsidP="006F25ED">
      <w:pPr>
        <w:pStyle w:val="af3"/>
        <w:shd w:val="clear" w:color="auto" w:fill="FFFFFF"/>
        <w:spacing w:before="0" w:beforeAutospacing="0" w:after="150" w:afterAutospacing="0" w:line="300" w:lineRule="atLeast"/>
        <w:ind w:firstLine="567"/>
        <w:jc w:val="both"/>
        <w:rPr>
          <w:color w:val="76923C" w:themeColor="accent3" w:themeShade="BF"/>
          <w:sz w:val="28"/>
          <w:szCs w:val="28"/>
        </w:rPr>
      </w:pPr>
      <w:r w:rsidRPr="00781739">
        <w:rPr>
          <w:sz w:val="28"/>
          <w:szCs w:val="28"/>
        </w:rPr>
        <w:t xml:space="preserve">Про </w:t>
      </w:r>
      <w:proofErr w:type="spellStart"/>
      <w:r w:rsidRPr="00781739">
        <w:rPr>
          <w:sz w:val="28"/>
          <w:szCs w:val="28"/>
        </w:rPr>
        <w:t>існування</w:t>
      </w:r>
      <w:proofErr w:type="spellEnd"/>
      <w:r w:rsidRPr="00781739">
        <w:rPr>
          <w:sz w:val="28"/>
          <w:szCs w:val="28"/>
        </w:rPr>
        <w:t xml:space="preserve"> таких </w:t>
      </w:r>
      <w:proofErr w:type="spellStart"/>
      <w:r w:rsidRPr="00781739">
        <w:rPr>
          <w:sz w:val="28"/>
          <w:szCs w:val="28"/>
        </w:rPr>
        <w:t>речовин</w:t>
      </w:r>
      <w:proofErr w:type="spellEnd"/>
      <w:r w:rsidRPr="00781739">
        <w:rPr>
          <w:sz w:val="28"/>
          <w:szCs w:val="28"/>
        </w:rPr>
        <w:t xml:space="preserve"> як </w:t>
      </w:r>
      <w:proofErr w:type="spellStart"/>
      <w:r w:rsidRPr="00781739">
        <w:rPr>
          <w:sz w:val="28"/>
          <w:szCs w:val="28"/>
        </w:rPr>
        <w:t>вітаміни</w:t>
      </w:r>
      <w:proofErr w:type="spellEnd"/>
      <w:r w:rsidRPr="00781739">
        <w:rPr>
          <w:sz w:val="28"/>
          <w:szCs w:val="28"/>
        </w:rPr>
        <w:t xml:space="preserve">, </w:t>
      </w:r>
      <w:proofErr w:type="spellStart"/>
      <w:r w:rsidRPr="00781739">
        <w:rPr>
          <w:sz w:val="28"/>
          <w:szCs w:val="28"/>
        </w:rPr>
        <w:t>науковціздогадувалисязадовго</w:t>
      </w:r>
      <w:proofErr w:type="spellEnd"/>
      <w:r w:rsidRPr="00781739">
        <w:rPr>
          <w:sz w:val="28"/>
          <w:szCs w:val="28"/>
        </w:rPr>
        <w:t xml:space="preserve"> до </w:t>
      </w:r>
      <w:proofErr w:type="spellStart"/>
      <w:r w:rsidRPr="00781739">
        <w:rPr>
          <w:sz w:val="28"/>
          <w:szCs w:val="28"/>
        </w:rPr>
        <w:t>відкриттяКінга</w:t>
      </w:r>
      <w:proofErr w:type="spellEnd"/>
      <w:r w:rsidRPr="00781739">
        <w:rPr>
          <w:sz w:val="28"/>
          <w:szCs w:val="28"/>
        </w:rPr>
        <w:t xml:space="preserve">. У 1880 </w:t>
      </w:r>
      <w:proofErr w:type="spellStart"/>
      <w:r w:rsidRPr="00781739">
        <w:rPr>
          <w:sz w:val="28"/>
          <w:szCs w:val="28"/>
        </w:rPr>
        <w:t>роціросійськийбіологМиколаЛунін</w:t>
      </w:r>
      <w:proofErr w:type="spellEnd"/>
      <w:r w:rsidRPr="00781739">
        <w:rPr>
          <w:sz w:val="28"/>
          <w:szCs w:val="28"/>
        </w:rPr>
        <w:t xml:space="preserve"> з </w:t>
      </w:r>
      <w:proofErr w:type="spellStart"/>
      <w:r w:rsidRPr="00781739">
        <w:rPr>
          <w:sz w:val="28"/>
          <w:szCs w:val="28"/>
        </w:rPr>
        <w:t>Тартуськогоуніверситетупровів</w:t>
      </w:r>
      <w:proofErr w:type="spellEnd"/>
      <w:r w:rsidRPr="00781739">
        <w:rPr>
          <w:sz w:val="28"/>
          <w:szCs w:val="28"/>
        </w:rPr>
        <w:t xml:space="preserve"> ряд </w:t>
      </w:r>
      <w:proofErr w:type="spellStart"/>
      <w:r w:rsidRPr="00781739">
        <w:rPr>
          <w:sz w:val="28"/>
          <w:szCs w:val="28"/>
        </w:rPr>
        <w:t>дослідів</w:t>
      </w:r>
      <w:proofErr w:type="spellEnd"/>
      <w:r w:rsidRPr="00781739">
        <w:rPr>
          <w:sz w:val="28"/>
          <w:szCs w:val="28"/>
        </w:rPr>
        <w:t xml:space="preserve"> на </w:t>
      </w:r>
      <w:proofErr w:type="spellStart"/>
      <w:r w:rsidRPr="00781739">
        <w:rPr>
          <w:sz w:val="28"/>
          <w:szCs w:val="28"/>
        </w:rPr>
        <w:t>мишах</w:t>
      </w:r>
      <w:proofErr w:type="spellEnd"/>
      <w:r w:rsidRPr="00781739">
        <w:rPr>
          <w:sz w:val="28"/>
          <w:szCs w:val="28"/>
        </w:rPr>
        <w:t xml:space="preserve">. У </w:t>
      </w:r>
      <w:proofErr w:type="spellStart"/>
      <w:r w:rsidRPr="00781739">
        <w:rPr>
          <w:sz w:val="28"/>
          <w:szCs w:val="28"/>
        </w:rPr>
        <w:t>своїйдисертаційнійроботівінзробиввисновок</w:t>
      </w:r>
      <w:proofErr w:type="spellEnd"/>
      <w:r w:rsidRPr="00781739">
        <w:rPr>
          <w:sz w:val="28"/>
          <w:szCs w:val="28"/>
        </w:rPr>
        <w:t xml:space="preserve"> про </w:t>
      </w:r>
      <w:proofErr w:type="spellStart"/>
      <w:r w:rsidRPr="00781739">
        <w:rPr>
          <w:sz w:val="28"/>
          <w:szCs w:val="28"/>
        </w:rPr>
        <w:t>існуванняякогосьневідомогоречовини</w:t>
      </w:r>
      <w:proofErr w:type="spellEnd"/>
      <w:r w:rsidRPr="00781739">
        <w:rPr>
          <w:sz w:val="28"/>
          <w:szCs w:val="28"/>
        </w:rPr>
        <w:t xml:space="preserve">, </w:t>
      </w:r>
      <w:proofErr w:type="spellStart"/>
      <w:r w:rsidRPr="00781739">
        <w:rPr>
          <w:sz w:val="28"/>
          <w:szCs w:val="28"/>
        </w:rPr>
        <w:t>необхідного</w:t>
      </w:r>
      <w:proofErr w:type="spellEnd"/>
      <w:r w:rsidRPr="00781739">
        <w:rPr>
          <w:sz w:val="28"/>
          <w:szCs w:val="28"/>
        </w:rPr>
        <w:t xml:space="preserve"> для </w:t>
      </w:r>
      <w:proofErr w:type="spellStart"/>
      <w:r w:rsidRPr="00781739">
        <w:rPr>
          <w:sz w:val="28"/>
          <w:szCs w:val="28"/>
        </w:rPr>
        <w:t>життя</w:t>
      </w:r>
      <w:proofErr w:type="spellEnd"/>
      <w:r w:rsidRPr="00781739">
        <w:rPr>
          <w:sz w:val="28"/>
          <w:szCs w:val="28"/>
        </w:rPr>
        <w:t xml:space="preserve">. У той час </w:t>
      </w:r>
      <w:proofErr w:type="spellStart"/>
      <w:r w:rsidRPr="00781739">
        <w:rPr>
          <w:sz w:val="28"/>
          <w:szCs w:val="28"/>
        </w:rPr>
        <w:t>висновокЛунінанауковеспівтовариствоприйняло</w:t>
      </w:r>
      <w:proofErr w:type="spellEnd"/>
      <w:r w:rsidRPr="00781739">
        <w:rPr>
          <w:sz w:val="28"/>
          <w:szCs w:val="28"/>
        </w:rPr>
        <w:t xml:space="preserve"> скептично. </w:t>
      </w:r>
    </w:p>
    <w:p w:rsidR="006F25ED" w:rsidRPr="00781739" w:rsidRDefault="006F25ED" w:rsidP="006F25ED">
      <w:pPr>
        <w:pStyle w:val="af3"/>
        <w:shd w:val="clear" w:color="auto" w:fill="FFFFFF"/>
        <w:spacing w:before="0" w:beforeAutospacing="0" w:after="0" w:afterAutospacing="0"/>
        <w:jc w:val="both"/>
        <w:rPr>
          <w:sz w:val="28"/>
          <w:szCs w:val="28"/>
        </w:rPr>
      </w:pPr>
    </w:p>
    <w:p w:rsidR="006F25ED" w:rsidRPr="00781739" w:rsidRDefault="006F25ED" w:rsidP="006F25ED">
      <w:pPr>
        <w:jc w:val="both"/>
        <w:rPr>
          <w:rFonts w:ascii="Times New Roman" w:hAnsi="Times New Roman" w:cs="Times New Roman"/>
          <w:color w:val="76923C" w:themeColor="accent3" w:themeShade="BF"/>
          <w:sz w:val="28"/>
          <w:szCs w:val="28"/>
          <w:lang w:val="uk-UA"/>
        </w:rPr>
      </w:pPr>
      <w:r w:rsidRPr="00781739">
        <w:rPr>
          <w:rFonts w:ascii="Times New Roman" w:hAnsi="Times New Roman" w:cs="Times New Roman"/>
          <w:b/>
          <w:sz w:val="28"/>
          <w:szCs w:val="28"/>
          <w:lang w:val="uk-UA"/>
        </w:rPr>
        <w:t xml:space="preserve">2) </w:t>
      </w:r>
      <w:r w:rsidRPr="00781739">
        <w:rPr>
          <w:rFonts w:ascii="Times New Roman" w:hAnsi="Times New Roman" w:cs="Times New Roman"/>
          <w:i/>
          <w:sz w:val="28"/>
          <w:szCs w:val="28"/>
          <w:lang w:val="uk-UA"/>
        </w:rPr>
        <w:t>Учитель:</w:t>
      </w:r>
    </w:p>
    <w:p w:rsidR="006F25ED" w:rsidRPr="00781739" w:rsidRDefault="006F25ED" w:rsidP="006F25ED">
      <w:pPr>
        <w:spacing w:after="0" w:line="240" w:lineRule="auto"/>
        <w:ind w:firstLine="567"/>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-Переходимо до наступної експозиції, яка познайомить вас з класифікацією кислот</w:t>
      </w:r>
      <w:r w:rsidRPr="00781739">
        <w:rPr>
          <w:rFonts w:ascii="Times New Roman" w:hAnsi="Times New Roman" w:cs="Times New Roman"/>
          <w:sz w:val="28"/>
          <w:szCs w:val="28"/>
        </w:rPr>
        <w:t>.</w:t>
      </w:r>
    </w:p>
    <w:p w:rsidR="006F25ED" w:rsidRPr="00781739" w:rsidRDefault="006F25ED" w:rsidP="006F25ED">
      <w:pPr>
        <w:spacing w:after="0" w:line="240" w:lineRule="auto"/>
        <w:jc w:val="both"/>
        <w:rPr>
          <w:rFonts w:ascii="Times New Roman" w:hAnsi="Times New Roman" w:cs="Times New Roman"/>
          <w:sz w:val="28"/>
          <w:szCs w:val="28"/>
          <w:lang w:val="uk-UA"/>
        </w:rPr>
      </w:pPr>
    </w:p>
    <w:p w:rsidR="006F25ED" w:rsidRPr="00781739" w:rsidRDefault="006F25ED" w:rsidP="006F25ED">
      <w:pPr>
        <w:pStyle w:val="af3"/>
        <w:shd w:val="clear" w:color="auto" w:fill="FFFFFF"/>
        <w:spacing w:before="0" w:beforeAutospacing="0" w:after="0" w:afterAutospacing="0"/>
        <w:jc w:val="center"/>
        <w:rPr>
          <w:b/>
          <w:sz w:val="28"/>
          <w:szCs w:val="28"/>
          <w:lang w:val="uk-UA"/>
        </w:rPr>
      </w:pPr>
      <w:proofErr w:type="spellStart"/>
      <w:r w:rsidRPr="00781739">
        <w:rPr>
          <w:b/>
          <w:sz w:val="28"/>
          <w:szCs w:val="28"/>
        </w:rPr>
        <w:t>Класиф</w:t>
      </w:r>
      <w:proofErr w:type="spellEnd"/>
      <w:r w:rsidRPr="00781739">
        <w:rPr>
          <w:b/>
          <w:sz w:val="28"/>
          <w:szCs w:val="28"/>
          <w:lang w:val="uk-UA"/>
        </w:rPr>
        <w:t>і</w:t>
      </w:r>
      <w:proofErr w:type="spellStart"/>
      <w:r w:rsidRPr="00781739">
        <w:rPr>
          <w:b/>
          <w:sz w:val="28"/>
          <w:szCs w:val="28"/>
        </w:rPr>
        <w:t>кац</w:t>
      </w:r>
      <w:proofErr w:type="spellEnd"/>
      <w:r w:rsidRPr="00781739">
        <w:rPr>
          <w:b/>
          <w:sz w:val="28"/>
          <w:szCs w:val="28"/>
          <w:lang w:val="uk-UA"/>
        </w:rPr>
        <w:t>і</w:t>
      </w:r>
      <w:r w:rsidRPr="00781739">
        <w:rPr>
          <w:b/>
          <w:sz w:val="28"/>
          <w:szCs w:val="28"/>
        </w:rPr>
        <w:t>я кислот</w:t>
      </w:r>
    </w:p>
    <w:p w:rsidR="006F25ED" w:rsidRPr="00781739" w:rsidRDefault="006F25ED" w:rsidP="006F25ED">
      <w:pPr>
        <w:pStyle w:val="af3"/>
        <w:shd w:val="clear" w:color="auto" w:fill="FFFFFF"/>
        <w:spacing w:before="0" w:beforeAutospacing="0" w:after="0" w:afterAutospacing="0"/>
        <w:jc w:val="center"/>
        <w:rPr>
          <w:i/>
          <w:sz w:val="28"/>
          <w:szCs w:val="28"/>
          <w:lang w:val="uk-UA"/>
        </w:rPr>
      </w:pPr>
      <w:r w:rsidRPr="00781739">
        <w:rPr>
          <w:i/>
          <w:sz w:val="28"/>
          <w:szCs w:val="28"/>
          <w:lang w:val="uk-UA"/>
        </w:rPr>
        <w:t>(розповідь учителя)</w:t>
      </w:r>
    </w:p>
    <w:p w:rsidR="006F25ED" w:rsidRPr="00781739" w:rsidRDefault="006F25ED" w:rsidP="006F25ED">
      <w:pPr>
        <w:spacing w:after="0" w:line="240" w:lineRule="auto"/>
        <w:ind w:firstLine="567"/>
        <w:jc w:val="both"/>
        <w:rPr>
          <w:rFonts w:ascii="Times New Roman" w:hAnsi="Times New Roman" w:cs="Times New Roman"/>
          <w:sz w:val="28"/>
          <w:szCs w:val="28"/>
        </w:rPr>
      </w:pPr>
      <w:r w:rsidRPr="00781739">
        <w:rPr>
          <w:rFonts w:ascii="Times New Roman" w:hAnsi="Times New Roman" w:cs="Times New Roman"/>
          <w:sz w:val="28"/>
          <w:szCs w:val="28"/>
        </w:rPr>
        <w:t xml:space="preserve">Кислот </w:t>
      </w:r>
      <w:proofErr w:type="spellStart"/>
      <w:r w:rsidRPr="00781739">
        <w:rPr>
          <w:rFonts w:ascii="Times New Roman" w:hAnsi="Times New Roman" w:cs="Times New Roman"/>
          <w:sz w:val="28"/>
          <w:szCs w:val="28"/>
        </w:rPr>
        <w:t>багато</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їх</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класифікують</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різними</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ознаками</w:t>
      </w:r>
      <w:proofErr w:type="spellEnd"/>
      <w:r w:rsidRPr="00781739">
        <w:rPr>
          <w:rFonts w:ascii="Times New Roman" w:hAnsi="Times New Roman" w:cs="Times New Roman"/>
          <w:sz w:val="28"/>
          <w:szCs w:val="28"/>
        </w:rPr>
        <w:t xml:space="preserve">. Ми </w:t>
      </w:r>
      <w:proofErr w:type="spellStart"/>
      <w:r w:rsidRPr="00781739">
        <w:rPr>
          <w:rFonts w:ascii="Times New Roman" w:hAnsi="Times New Roman" w:cs="Times New Roman"/>
          <w:sz w:val="28"/>
          <w:szCs w:val="28"/>
        </w:rPr>
        <w:t>познайомимося</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двома</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класифікаціями</w:t>
      </w:r>
      <w:proofErr w:type="spellEnd"/>
      <w:r w:rsidRPr="00781739">
        <w:rPr>
          <w:rFonts w:ascii="Times New Roman" w:hAnsi="Times New Roman" w:cs="Times New Roman"/>
          <w:sz w:val="28"/>
          <w:szCs w:val="28"/>
        </w:rPr>
        <w:t xml:space="preserve"> кислот: по </w:t>
      </w:r>
      <w:proofErr w:type="spellStart"/>
      <w:r w:rsidRPr="00781739">
        <w:rPr>
          <w:rFonts w:ascii="Times New Roman" w:hAnsi="Times New Roman" w:cs="Times New Roman"/>
          <w:sz w:val="28"/>
          <w:szCs w:val="28"/>
        </w:rPr>
        <w:t>основності</w:t>
      </w:r>
      <w:proofErr w:type="spellEnd"/>
      <w:r w:rsidRPr="00781739">
        <w:rPr>
          <w:rFonts w:ascii="Times New Roman" w:hAnsi="Times New Roman" w:cs="Times New Roman"/>
          <w:sz w:val="28"/>
          <w:szCs w:val="28"/>
        </w:rPr>
        <w:t xml:space="preserve"> і по </w:t>
      </w:r>
      <w:proofErr w:type="spellStart"/>
      <w:r w:rsidRPr="00781739">
        <w:rPr>
          <w:rFonts w:ascii="Times New Roman" w:hAnsi="Times New Roman" w:cs="Times New Roman"/>
          <w:sz w:val="28"/>
          <w:szCs w:val="28"/>
        </w:rPr>
        <w:t>наявності</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відсутності</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атомів</w:t>
      </w:r>
      <w:proofErr w:type="spellEnd"/>
      <w:r w:rsidRPr="00781739">
        <w:rPr>
          <w:rFonts w:ascii="Times New Roman" w:hAnsi="Times New Roman" w:cs="Times New Roman"/>
          <w:sz w:val="28"/>
          <w:szCs w:val="28"/>
        </w:rPr>
        <w:t xml:space="preserve"> Оксигену в </w:t>
      </w:r>
      <w:proofErr w:type="spellStart"/>
      <w:r w:rsidRPr="00781739">
        <w:rPr>
          <w:rFonts w:ascii="Times New Roman" w:hAnsi="Times New Roman" w:cs="Times New Roman"/>
          <w:sz w:val="28"/>
          <w:szCs w:val="28"/>
        </w:rPr>
        <w:t>молекулі</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w:t>
      </w:r>
    </w:p>
    <w:p w:rsidR="006F25ED" w:rsidRPr="00781739" w:rsidRDefault="006F25ED" w:rsidP="006F25ED">
      <w:pPr>
        <w:spacing w:after="0" w:line="240" w:lineRule="auto"/>
        <w:jc w:val="both"/>
        <w:rPr>
          <w:rFonts w:ascii="Times New Roman" w:hAnsi="Times New Roman" w:cs="Times New Roman"/>
          <w:sz w:val="28"/>
          <w:szCs w:val="28"/>
        </w:rPr>
      </w:pPr>
      <w:r w:rsidRPr="00781739">
        <w:rPr>
          <w:rFonts w:ascii="Times New Roman" w:hAnsi="Times New Roman" w:cs="Times New Roman"/>
          <w:b/>
          <w:sz w:val="28"/>
          <w:szCs w:val="28"/>
        </w:rPr>
        <w:t>І</w:t>
      </w:r>
      <w:r w:rsidRPr="00781739">
        <w:rPr>
          <w:rFonts w:ascii="Times New Roman" w:hAnsi="Times New Roman" w:cs="Times New Roman"/>
          <w:b/>
          <w:sz w:val="28"/>
          <w:szCs w:val="28"/>
          <w:lang w:val="uk-UA"/>
        </w:rPr>
        <w:t xml:space="preserve">. </w:t>
      </w:r>
      <w:r w:rsidRPr="00781739">
        <w:rPr>
          <w:rFonts w:ascii="Times New Roman" w:hAnsi="Times New Roman" w:cs="Times New Roman"/>
          <w:i/>
          <w:sz w:val="28"/>
          <w:szCs w:val="28"/>
          <w:u w:val="single"/>
        </w:rPr>
        <w:t xml:space="preserve">По </w:t>
      </w:r>
      <w:proofErr w:type="spellStart"/>
      <w:r w:rsidRPr="00781739">
        <w:rPr>
          <w:rFonts w:ascii="Times New Roman" w:hAnsi="Times New Roman" w:cs="Times New Roman"/>
          <w:i/>
          <w:sz w:val="28"/>
          <w:szCs w:val="28"/>
          <w:u w:val="single"/>
        </w:rPr>
        <w:t>основності</w:t>
      </w:r>
      <w:proofErr w:type="spellEnd"/>
      <w:r w:rsidRPr="00781739">
        <w:rPr>
          <w:rFonts w:ascii="Times New Roman" w:hAnsi="Times New Roman" w:cs="Times New Roman"/>
          <w:i/>
          <w:sz w:val="28"/>
          <w:szCs w:val="28"/>
          <w:u w:val="single"/>
          <w:lang w:val="uk-UA"/>
        </w:rPr>
        <w:t xml:space="preserve"> </w:t>
      </w:r>
      <w:proofErr w:type="spellStart"/>
      <w:r w:rsidRPr="00781739">
        <w:rPr>
          <w:rFonts w:ascii="Times New Roman" w:hAnsi="Times New Roman" w:cs="Times New Roman"/>
          <w:sz w:val="28"/>
          <w:szCs w:val="28"/>
        </w:rPr>
        <w:t>кислотиділяться</w:t>
      </w:r>
      <w:proofErr w:type="spellEnd"/>
      <w:r w:rsidRPr="00781739">
        <w:rPr>
          <w:rFonts w:ascii="Times New Roman" w:hAnsi="Times New Roman" w:cs="Times New Roman"/>
          <w:sz w:val="28"/>
          <w:szCs w:val="28"/>
        </w:rPr>
        <w:t xml:space="preserve"> на:</w:t>
      </w:r>
    </w:p>
    <w:p w:rsidR="006F25ED" w:rsidRPr="00781739" w:rsidRDefault="006F25ED" w:rsidP="006F25ED">
      <w:pPr>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   </w:t>
      </w:r>
      <w:proofErr w:type="spellStart"/>
      <w:r w:rsidRPr="00781739">
        <w:rPr>
          <w:rFonts w:ascii="Times New Roman" w:hAnsi="Times New Roman" w:cs="Times New Roman"/>
          <w:sz w:val="28"/>
          <w:szCs w:val="28"/>
        </w:rPr>
        <w:t>одноосновні</w:t>
      </w:r>
      <w:proofErr w:type="spellEnd"/>
      <w:r w:rsidRPr="00781739">
        <w:rPr>
          <w:rFonts w:ascii="Times New Roman" w:hAnsi="Times New Roman" w:cs="Times New Roman"/>
          <w:sz w:val="28"/>
          <w:szCs w:val="28"/>
          <w:lang w:val="en-US"/>
        </w:rPr>
        <w:t xml:space="preserve"> - HCl, HNO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w:t>
      </w:r>
    </w:p>
    <w:p w:rsidR="006F25ED" w:rsidRPr="00781739" w:rsidRDefault="006F25ED" w:rsidP="006F25ED">
      <w:pPr>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   </w:t>
      </w:r>
      <w:proofErr w:type="spellStart"/>
      <w:r w:rsidRPr="00781739">
        <w:rPr>
          <w:rFonts w:ascii="Times New Roman" w:hAnsi="Times New Roman" w:cs="Times New Roman"/>
          <w:sz w:val="28"/>
          <w:szCs w:val="28"/>
        </w:rPr>
        <w:t>двохосновні</w:t>
      </w:r>
      <w:proofErr w:type="spellEnd"/>
      <w:r w:rsidRPr="00781739">
        <w:rPr>
          <w:rFonts w:ascii="Times New Roman" w:hAnsi="Times New Roman" w:cs="Times New Roman"/>
          <w:sz w:val="28"/>
          <w:szCs w:val="28"/>
          <w:lang w:val="en-US"/>
        </w:rPr>
        <w:t xml:space="preserve"> - 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S, 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CO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w:t>
      </w:r>
    </w:p>
    <w:p w:rsidR="006F25ED" w:rsidRPr="00781739" w:rsidRDefault="006F25ED" w:rsidP="006F25ED">
      <w:p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   </w:t>
      </w:r>
      <w:proofErr w:type="spellStart"/>
      <w:r w:rsidRPr="00781739">
        <w:rPr>
          <w:rFonts w:ascii="Times New Roman" w:hAnsi="Times New Roman" w:cs="Times New Roman"/>
          <w:sz w:val="28"/>
          <w:szCs w:val="28"/>
        </w:rPr>
        <w:t>триосновні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багатоосновні</w:t>
      </w:r>
      <w:proofErr w:type="spellEnd"/>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rPr>
        <w:t>3</w:t>
      </w:r>
      <w:r w:rsidRPr="00781739">
        <w:rPr>
          <w:rFonts w:ascii="Times New Roman" w:hAnsi="Times New Roman" w:cs="Times New Roman"/>
          <w:sz w:val="28"/>
          <w:szCs w:val="28"/>
          <w:lang w:val="en-US"/>
        </w:rPr>
        <w:t>PO</w:t>
      </w:r>
      <w:r w:rsidRPr="00781739">
        <w:rPr>
          <w:rFonts w:ascii="Times New Roman" w:hAnsi="Times New Roman" w:cs="Times New Roman"/>
          <w:sz w:val="28"/>
          <w:szCs w:val="28"/>
          <w:vertAlign w:val="subscript"/>
        </w:rPr>
        <w:t>4</w:t>
      </w:r>
      <w:r w:rsidRPr="00781739">
        <w:rPr>
          <w:rFonts w:ascii="Times New Roman" w:hAnsi="Times New Roman" w:cs="Times New Roman"/>
          <w:sz w:val="28"/>
          <w:szCs w:val="28"/>
        </w:rPr>
        <w:t>.</w:t>
      </w:r>
    </w:p>
    <w:p w:rsidR="006F25ED" w:rsidRPr="00781739" w:rsidRDefault="006F25ED" w:rsidP="006F25ED">
      <w:pPr>
        <w:spacing w:after="0" w:line="240" w:lineRule="auto"/>
        <w:jc w:val="both"/>
        <w:rPr>
          <w:rFonts w:ascii="Times New Roman" w:hAnsi="Times New Roman" w:cs="Times New Roman"/>
          <w:sz w:val="28"/>
          <w:szCs w:val="28"/>
          <w:lang w:val="uk-UA"/>
        </w:rPr>
      </w:pPr>
    </w:p>
    <w:p w:rsidR="006F25ED" w:rsidRPr="00781739" w:rsidRDefault="006F25ED" w:rsidP="006F25ED">
      <w:pPr>
        <w:spacing w:after="0" w:line="240" w:lineRule="auto"/>
        <w:jc w:val="both"/>
        <w:rPr>
          <w:rFonts w:ascii="Times New Roman" w:hAnsi="Times New Roman" w:cs="Times New Roman"/>
          <w:sz w:val="28"/>
          <w:szCs w:val="28"/>
          <w:lang w:val="uk-UA"/>
        </w:rPr>
      </w:pPr>
      <w:proofErr w:type="spellStart"/>
      <w:r w:rsidRPr="00781739">
        <w:rPr>
          <w:rFonts w:ascii="Times New Roman" w:hAnsi="Times New Roman" w:cs="Times New Roman"/>
          <w:b/>
          <w:i/>
          <w:sz w:val="28"/>
          <w:szCs w:val="28"/>
          <w:u w:val="single"/>
          <w:lang w:val="uk-UA"/>
        </w:rPr>
        <w:t>Основность</w:t>
      </w:r>
      <w:proofErr w:type="spellEnd"/>
      <w:r w:rsidRPr="00781739">
        <w:rPr>
          <w:rFonts w:ascii="Times New Roman" w:hAnsi="Times New Roman" w:cs="Times New Roman"/>
          <w:b/>
          <w:i/>
          <w:sz w:val="28"/>
          <w:szCs w:val="28"/>
          <w:u w:val="single"/>
          <w:lang w:val="uk-UA"/>
        </w:rPr>
        <w:t xml:space="preserve"> кислот</w:t>
      </w:r>
      <w:r w:rsidRPr="00781739">
        <w:rPr>
          <w:rFonts w:ascii="Times New Roman" w:hAnsi="Times New Roman" w:cs="Times New Roman"/>
          <w:sz w:val="28"/>
          <w:szCs w:val="28"/>
          <w:lang w:val="uk-UA"/>
        </w:rPr>
        <w:t xml:space="preserve"> визначається числом атомів Гідрогену в молекулі кислоти.</w:t>
      </w:r>
    </w:p>
    <w:p w:rsidR="006F25ED" w:rsidRPr="00781739" w:rsidRDefault="006F25ED" w:rsidP="006F25ED">
      <w:pPr>
        <w:spacing w:after="0" w:line="240" w:lineRule="auto"/>
        <w:jc w:val="both"/>
        <w:rPr>
          <w:rFonts w:ascii="Times New Roman" w:hAnsi="Times New Roman" w:cs="Times New Roman"/>
          <w:sz w:val="28"/>
          <w:szCs w:val="28"/>
          <w:lang w:val="uk-UA"/>
        </w:rPr>
      </w:pPr>
    </w:p>
    <w:p w:rsidR="006F25ED" w:rsidRPr="00781739" w:rsidRDefault="006F25ED" w:rsidP="006F25ED">
      <w:pPr>
        <w:spacing w:after="0" w:line="240" w:lineRule="auto"/>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ІІ. </w:t>
      </w:r>
      <w:r w:rsidRPr="00781739">
        <w:rPr>
          <w:rFonts w:ascii="Times New Roman" w:hAnsi="Times New Roman" w:cs="Times New Roman"/>
          <w:i/>
          <w:sz w:val="28"/>
          <w:szCs w:val="28"/>
          <w:u w:val="single"/>
          <w:lang w:val="uk-UA"/>
        </w:rPr>
        <w:t xml:space="preserve">За наявністю атомів Оксигену в </w:t>
      </w:r>
      <w:proofErr w:type="spellStart"/>
      <w:r w:rsidRPr="00781739">
        <w:rPr>
          <w:rFonts w:ascii="Times New Roman" w:hAnsi="Times New Roman" w:cs="Times New Roman"/>
          <w:i/>
          <w:sz w:val="28"/>
          <w:szCs w:val="28"/>
          <w:u w:val="single"/>
          <w:lang w:val="uk-UA"/>
        </w:rPr>
        <w:t>молекулі</w:t>
      </w:r>
      <w:r w:rsidRPr="00781739">
        <w:rPr>
          <w:rFonts w:ascii="Times New Roman" w:hAnsi="Times New Roman" w:cs="Times New Roman"/>
          <w:sz w:val="28"/>
          <w:szCs w:val="28"/>
          <w:lang w:val="uk-UA"/>
        </w:rPr>
        <w:t>кислоти</w:t>
      </w:r>
      <w:proofErr w:type="spellEnd"/>
      <w:r w:rsidRPr="00781739">
        <w:rPr>
          <w:rFonts w:ascii="Times New Roman" w:hAnsi="Times New Roman" w:cs="Times New Roman"/>
          <w:sz w:val="28"/>
          <w:szCs w:val="28"/>
          <w:lang w:val="uk-UA"/>
        </w:rPr>
        <w:t xml:space="preserve"> діляться на:</w:t>
      </w:r>
    </w:p>
    <w:p w:rsidR="006F25ED" w:rsidRPr="00781739" w:rsidRDefault="006F25ED" w:rsidP="006F25ED">
      <w:pPr>
        <w:spacing w:after="0" w:line="240" w:lineRule="auto"/>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оксигенвмісні</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HNO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rPr>
        <w:t>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w:t>
      </w:r>
    </w:p>
    <w:p w:rsidR="006F25ED" w:rsidRPr="00781739" w:rsidRDefault="006F25ED" w:rsidP="006F25ED">
      <w:pPr>
        <w:spacing w:after="0" w:line="240" w:lineRule="auto"/>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безоксигенові</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HCl</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rPr>
        <w:t>S</w:t>
      </w:r>
      <w:r w:rsidRPr="00781739">
        <w:rPr>
          <w:rFonts w:ascii="Times New Roman" w:hAnsi="Times New Roman" w:cs="Times New Roman"/>
          <w:sz w:val="28"/>
          <w:szCs w:val="28"/>
          <w:lang w:val="uk-UA"/>
        </w:rPr>
        <w:t>.</w:t>
      </w:r>
    </w:p>
    <w:p w:rsidR="006F25ED" w:rsidRPr="00781739" w:rsidRDefault="006F25ED" w:rsidP="006F25ED">
      <w:pPr>
        <w:spacing w:after="0" w:line="240" w:lineRule="auto"/>
        <w:jc w:val="both"/>
        <w:rPr>
          <w:rFonts w:ascii="Times New Roman" w:hAnsi="Times New Roman" w:cs="Times New Roman"/>
          <w:sz w:val="28"/>
          <w:szCs w:val="28"/>
          <w:lang w:val="uk-UA"/>
        </w:rPr>
      </w:pPr>
    </w:p>
    <w:p w:rsidR="006F25ED" w:rsidRPr="00781739" w:rsidRDefault="006F25ED" w:rsidP="006F25ED">
      <w:pPr>
        <w:spacing w:after="0" w:line="240" w:lineRule="auto"/>
        <w:jc w:val="both"/>
        <w:rPr>
          <w:rFonts w:ascii="Times New Roman" w:hAnsi="Times New Roman" w:cs="Times New Roman"/>
          <w:sz w:val="28"/>
          <w:szCs w:val="28"/>
          <w:lang w:val="uk-UA"/>
        </w:rPr>
      </w:pPr>
    </w:p>
    <w:p w:rsidR="006F25ED" w:rsidRPr="00781739" w:rsidRDefault="006F25ED" w:rsidP="006F25ED">
      <w:pPr>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w:t>
      </w:r>
      <w:r w:rsidRPr="00781739">
        <w:rPr>
          <w:rFonts w:ascii="Times New Roman" w:hAnsi="Times New Roman" w:cs="Times New Roman"/>
          <w:i/>
          <w:sz w:val="28"/>
          <w:szCs w:val="28"/>
        </w:rPr>
        <w:t xml:space="preserve">На </w:t>
      </w:r>
      <w:proofErr w:type="spellStart"/>
      <w:r w:rsidRPr="00781739">
        <w:rPr>
          <w:rFonts w:ascii="Times New Roman" w:hAnsi="Times New Roman" w:cs="Times New Roman"/>
          <w:i/>
          <w:sz w:val="28"/>
          <w:szCs w:val="28"/>
        </w:rPr>
        <w:t>екранідемонструється</w:t>
      </w:r>
      <w:proofErr w:type="spellEnd"/>
      <w:r w:rsidRPr="00781739">
        <w:rPr>
          <w:rFonts w:ascii="Times New Roman" w:hAnsi="Times New Roman" w:cs="Times New Roman"/>
          <w:i/>
          <w:sz w:val="28"/>
          <w:szCs w:val="28"/>
        </w:rPr>
        <w:t xml:space="preserve"> слайд. Текст слайда </w:t>
      </w:r>
      <w:proofErr w:type="spellStart"/>
      <w:r w:rsidRPr="00781739">
        <w:rPr>
          <w:rFonts w:ascii="Times New Roman" w:hAnsi="Times New Roman" w:cs="Times New Roman"/>
          <w:i/>
          <w:sz w:val="28"/>
          <w:szCs w:val="28"/>
        </w:rPr>
        <w:t>учніпереписують</w:t>
      </w:r>
      <w:proofErr w:type="spellEnd"/>
      <w:r w:rsidRPr="00781739">
        <w:rPr>
          <w:rFonts w:ascii="Times New Roman" w:hAnsi="Times New Roman" w:cs="Times New Roman"/>
          <w:i/>
          <w:sz w:val="28"/>
          <w:szCs w:val="28"/>
        </w:rPr>
        <w:t xml:space="preserve"> в </w:t>
      </w:r>
      <w:proofErr w:type="spellStart"/>
      <w:r w:rsidRPr="00781739">
        <w:rPr>
          <w:rFonts w:ascii="Times New Roman" w:hAnsi="Times New Roman" w:cs="Times New Roman"/>
          <w:i/>
          <w:sz w:val="28"/>
          <w:szCs w:val="28"/>
        </w:rPr>
        <w:t>зошиті</w:t>
      </w:r>
      <w:proofErr w:type="spellEnd"/>
      <w:r w:rsidRPr="00781739">
        <w:rPr>
          <w:rFonts w:ascii="Times New Roman" w:hAnsi="Times New Roman" w:cs="Times New Roman"/>
          <w:i/>
          <w:sz w:val="28"/>
          <w:szCs w:val="28"/>
        </w:rPr>
        <w:t>.</w:t>
      </w:r>
      <w:r w:rsidRPr="00781739">
        <w:rPr>
          <w:rFonts w:ascii="Times New Roman" w:hAnsi="Times New Roman" w:cs="Times New Roman"/>
          <w:i/>
          <w:sz w:val="28"/>
          <w:szCs w:val="28"/>
          <w:lang w:val="uk-UA"/>
        </w:rPr>
        <w:t>)</w:t>
      </w:r>
    </w:p>
    <w:tbl>
      <w:tblPr>
        <w:tblW w:w="0" w:type="auto"/>
        <w:tblInd w:w="1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2"/>
      </w:tblGrid>
      <w:tr w:rsidR="006F25ED" w:rsidRPr="00781739" w:rsidTr="003F226E">
        <w:trPr>
          <w:trHeight w:val="3400"/>
        </w:trPr>
        <w:tc>
          <w:tcPr>
            <w:tcW w:w="6772" w:type="dxa"/>
          </w:tcPr>
          <w:p w:rsidR="006F25ED" w:rsidRPr="00781739" w:rsidRDefault="006F25ED" w:rsidP="003F226E">
            <w:pPr>
              <w:pStyle w:val="af3"/>
              <w:shd w:val="clear" w:color="auto" w:fill="FFFFFF"/>
              <w:spacing w:before="0" w:beforeAutospacing="0" w:after="0" w:afterAutospacing="0"/>
              <w:jc w:val="center"/>
              <w:rPr>
                <w:b/>
                <w:sz w:val="28"/>
                <w:szCs w:val="28"/>
              </w:rPr>
            </w:pPr>
          </w:p>
          <w:p w:rsidR="006F25ED" w:rsidRPr="00781739" w:rsidRDefault="006F25ED" w:rsidP="003F226E">
            <w:pPr>
              <w:spacing w:after="0" w:line="240" w:lineRule="auto"/>
              <w:jc w:val="center"/>
              <w:rPr>
                <w:rFonts w:ascii="Times New Roman" w:hAnsi="Times New Roman" w:cs="Times New Roman"/>
                <w:b/>
                <w:sz w:val="28"/>
                <w:szCs w:val="28"/>
                <w:u w:val="single"/>
              </w:rPr>
            </w:pPr>
            <w:proofErr w:type="spellStart"/>
            <w:r w:rsidRPr="00781739">
              <w:rPr>
                <w:rFonts w:ascii="Times New Roman" w:hAnsi="Times New Roman" w:cs="Times New Roman"/>
                <w:b/>
                <w:sz w:val="28"/>
                <w:szCs w:val="28"/>
                <w:u w:val="single"/>
              </w:rPr>
              <w:t>Класифікація</w:t>
            </w:r>
            <w:proofErr w:type="spellEnd"/>
            <w:r w:rsidRPr="00781739">
              <w:rPr>
                <w:rFonts w:ascii="Times New Roman" w:hAnsi="Times New Roman" w:cs="Times New Roman"/>
                <w:b/>
                <w:sz w:val="28"/>
                <w:szCs w:val="28"/>
                <w:u w:val="single"/>
              </w:rPr>
              <w:t xml:space="preserve"> кислот</w:t>
            </w:r>
          </w:p>
          <w:p w:rsidR="006F25ED" w:rsidRPr="00781739" w:rsidRDefault="006F25ED" w:rsidP="003F226E">
            <w:pPr>
              <w:spacing w:after="0" w:line="240"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І </w:t>
            </w:r>
            <w:r w:rsidRPr="00781739">
              <w:rPr>
                <w:rFonts w:ascii="Times New Roman" w:hAnsi="Times New Roman" w:cs="Times New Roman"/>
                <w:b/>
                <w:i/>
                <w:sz w:val="28"/>
                <w:szCs w:val="28"/>
              </w:rPr>
              <w:t xml:space="preserve">По </w:t>
            </w:r>
            <w:proofErr w:type="spellStart"/>
            <w:r w:rsidRPr="00781739">
              <w:rPr>
                <w:rFonts w:ascii="Times New Roman" w:hAnsi="Times New Roman" w:cs="Times New Roman"/>
                <w:b/>
                <w:i/>
                <w:sz w:val="28"/>
                <w:szCs w:val="28"/>
              </w:rPr>
              <w:t>основності</w:t>
            </w:r>
            <w:proofErr w:type="spellEnd"/>
            <w:r w:rsidRPr="00781739">
              <w:rPr>
                <w:rFonts w:ascii="Times New Roman" w:hAnsi="Times New Roman" w:cs="Times New Roman"/>
                <w:b/>
                <w:i/>
                <w:sz w:val="28"/>
                <w:szCs w:val="28"/>
              </w:rPr>
              <w:t>:</w:t>
            </w:r>
          </w:p>
          <w:p w:rsidR="006F25ED" w:rsidRPr="00781739" w:rsidRDefault="006F25ED" w:rsidP="003F226E">
            <w:p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одноосновні -</w:t>
            </w:r>
            <w:proofErr w:type="spellStart"/>
            <w:r w:rsidRPr="00781739">
              <w:rPr>
                <w:rFonts w:ascii="Times New Roman" w:hAnsi="Times New Roman" w:cs="Times New Roman"/>
                <w:sz w:val="28"/>
                <w:szCs w:val="28"/>
              </w:rPr>
              <w:t>HCl</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HNO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w:t>
            </w:r>
          </w:p>
          <w:p w:rsidR="006F25ED" w:rsidRPr="00781739" w:rsidRDefault="006F25ED" w:rsidP="003F226E">
            <w:p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двохосновні - </w:t>
            </w:r>
            <w:r w:rsidRPr="00781739">
              <w:rPr>
                <w:rFonts w:ascii="Times New Roman" w:hAnsi="Times New Roman" w:cs="Times New Roman"/>
                <w:sz w:val="28"/>
                <w:szCs w:val="28"/>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rPr>
              <w:t>S</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rPr>
              <w:t>CO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w:t>
            </w:r>
          </w:p>
          <w:p w:rsidR="006F25ED" w:rsidRPr="00781739" w:rsidRDefault="006F25ED" w:rsidP="003F226E">
            <w:pPr>
              <w:spacing w:after="0" w:line="240" w:lineRule="auto"/>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rPr>
              <w:t>триосновн</w:t>
            </w:r>
            <w:proofErr w:type="spellEnd"/>
            <w:r w:rsidRPr="00781739">
              <w:rPr>
                <w:rFonts w:ascii="Times New Roman" w:hAnsi="Times New Roman" w:cs="Times New Roman"/>
                <w:sz w:val="28"/>
                <w:szCs w:val="28"/>
                <w:lang w:val="uk-UA"/>
              </w:rPr>
              <w:t xml:space="preserve">і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rPr>
              <w:t>3</w:t>
            </w:r>
            <w:r w:rsidRPr="00781739">
              <w:rPr>
                <w:rFonts w:ascii="Times New Roman" w:hAnsi="Times New Roman" w:cs="Times New Roman"/>
                <w:sz w:val="28"/>
                <w:szCs w:val="28"/>
                <w:lang w:val="en-US"/>
              </w:rPr>
              <w:t>PO</w:t>
            </w:r>
            <w:r w:rsidRPr="00781739">
              <w:rPr>
                <w:rFonts w:ascii="Times New Roman" w:hAnsi="Times New Roman" w:cs="Times New Roman"/>
                <w:sz w:val="28"/>
                <w:szCs w:val="28"/>
                <w:vertAlign w:val="subscript"/>
              </w:rPr>
              <w:t>4</w:t>
            </w:r>
            <w:r w:rsidRPr="00781739">
              <w:rPr>
                <w:rFonts w:ascii="Times New Roman" w:hAnsi="Times New Roman" w:cs="Times New Roman"/>
                <w:sz w:val="28"/>
                <w:szCs w:val="28"/>
                <w:lang w:val="uk-UA"/>
              </w:rPr>
              <w:t>.</w:t>
            </w:r>
          </w:p>
          <w:p w:rsidR="006F25ED" w:rsidRPr="00781739" w:rsidRDefault="006F25ED" w:rsidP="003F226E">
            <w:pPr>
              <w:spacing w:after="0" w:line="240" w:lineRule="auto"/>
              <w:jc w:val="both"/>
              <w:rPr>
                <w:rFonts w:ascii="Times New Roman" w:hAnsi="Times New Roman" w:cs="Times New Roman"/>
                <w:sz w:val="28"/>
                <w:szCs w:val="28"/>
                <w:lang w:val="uk-UA"/>
              </w:rPr>
            </w:pPr>
          </w:p>
          <w:p w:rsidR="006F25ED" w:rsidRPr="00781739" w:rsidRDefault="006F25ED" w:rsidP="003F226E">
            <w:pPr>
              <w:spacing w:after="0" w:line="240" w:lineRule="auto"/>
              <w:jc w:val="both"/>
              <w:rPr>
                <w:rFonts w:ascii="Times New Roman" w:hAnsi="Times New Roman" w:cs="Times New Roman"/>
                <w:sz w:val="28"/>
                <w:szCs w:val="28"/>
              </w:rPr>
            </w:pPr>
            <w:r w:rsidRPr="00781739">
              <w:rPr>
                <w:rFonts w:ascii="Times New Roman" w:hAnsi="Times New Roman" w:cs="Times New Roman"/>
                <w:i/>
                <w:sz w:val="28"/>
                <w:szCs w:val="28"/>
                <w:u w:val="single"/>
              </w:rPr>
              <w:t>Основность кислот</w:t>
            </w:r>
            <w:r w:rsidRPr="00781739">
              <w:rPr>
                <w:rFonts w:ascii="Times New Roman" w:hAnsi="Times New Roman" w:cs="Times New Roman"/>
                <w:i/>
                <w:sz w:val="28"/>
                <w:szCs w:val="28"/>
                <w:u w:val="single"/>
                <w:lang w:val="uk-UA"/>
              </w:rPr>
              <w:t xml:space="preserve"> </w:t>
            </w:r>
            <w:proofErr w:type="spellStart"/>
            <w:r w:rsidRPr="00781739">
              <w:rPr>
                <w:rFonts w:ascii="Times New Roman" w:hAnsi="Times New Roman" w:cs="Times New Roman"/>
                <w:sz w:val="28"/>
                <w:szCs w:val="28"/>
              </w:rPr>
              <w:t>визначається</w:t>
            </w:r>
            <w:proofErr w:type="spellEnd"/>
            <w:r w:rsidRPr="00781739">
              <w:rPr>
                <w:rFonts w:ascii="Times New Roman" w:hAnsi="Times New Roman" w:cs="Times New Roman"/>
                <w:sz w:val="28"/>
                <w:szCs w:val="28"/>
              </w:rPr>
              <w:t xml:space="preserve"> числом </w:t>
            </w:r>
            <w:proofErr w:type="spellStart"/>
            <w:r w:rsidRPr="00781739">
              <w:rPr>
                <w:rFonts w:ascii="Times New Roman" w:hAnsi="Times New Roman" w:cs="Times New Roman"/>
                <w:sz w:val="28"/>
                <w:szCs w:val="28"/>
              </w:rPr>
              <w:t>атомів</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Гідрогену</w:t>
            </w:r>
            <w:proofErr w:type="spellEnd"/>
          </w:p>
          <w:p w:rsidR="006F25ED" w:rsidRPr="00781739" w:rsidRDefault="006F25ED" w:rsidP="003F226E">
            <w:pPr>
              <w:spacing w:after="0" w:line="240" w:lineRule="auto"/>
              <w:jc w:val="both"/>
              <w:rPr>
                <w:rFonts w:ascii="Times New Roman" w:hAnsi="Times New Roman" w:cs="Times New Roman"/>
                <w:sz w:val="28"/>
                <w:szCs w:val="28"/>
              </w:rPr>
            </w:pPr>
            <w:r w:rsidRPr="00781739">
              <w:rPr>
                <w:rFonts w:ascii="Times New Roman" w:hAnsi="Times New Roman" w:cs="Times New Roman"/>
                <w:sz w:val="28"/>
                <w:szCs w:val="28"/>
              </w:rPr>
              <w:t>В</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молекулі</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w:t>
            </w:r>
          </w:p>
          <w:p w:rsidR="006F25ED" w:rsidRPr="00781739" w:rsidRDefault="006F25ED" w:rsidP="003F226E">
            <w:pPr>
              <w:spacing w:after="0" w:line="240" w:lineRule="auto"/>
              <w:jc w:val="both"/>
              <w:rPr>
                <w:rFonts w:ascii="Times New Roman" w:hAnsi="Times New Roman" w:cs="Times New Roman"/>
                <w:sz w:val="28"/>
                <w:szCs w:val="28"/>
              </w:rPr>
            </w:pPr>
          </w:p>
          <w:p w:rsidR="006F25ED" w:rsidRPr="00781739" w:rsidRDefault="006F25ED" w:rsidP="003F226E">
            <w:pPr>
              <w:spacing w:after="0" w:line="240"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ІІ </w:t>
            </w:r>
            <w:r w:rsidRPr="00781739">
              <w:rPr>
                <w:rFonts w:ascii="Times New Roman" w:hAnsi="Times New Roman" w:cs="Times New Roman"/>
                <w:b/>
                <w:i/>
                <w:sz w:val="28"/>
                <w:szCs w:val="28"/>
              </w:rPr>
              <w:t xml:space="preserve">За </w:t>
            </w:r>
            <w:proofErr w:type="spellStart"/>
            <w:r w:rsidRPr="00781739">
              <w:rPr>
                <w:rFonts w:ascii="Times New Roman" w:hAnsi="Times New Roman" w:cs="Times New Roman"/>
                <w:b/>
                <w:i/>
                <w:sz w:val="28"/>
                <w:szCs w:val="28"/>
              </w:rPr>
              <w:t>наявністю</w:t>
            </w:r>
            <w:proofErr w:type="spellEnd"/>
            <w:r w:rsidRPr="00781739">
              <w:rPr>
                <w:rFonts w:ascii="Times New Roman" w:hAnsi="Times New Roman" w:cs="Times New Roman"/>
                <w:b/>
                <w:i/>
                <w:sz w:val="28"/>
                <w:szCs w:val="28"/>
                <w:lang w:val="uk-UA"/>
              </w:rPr>
              <w:t xml:space="preserve"> </w:t>
            </w:r>
            <w:proofErr w:type="spellStart"/>
            <w:r w:rsidRPr="00781739">
              <w:rPr>
                <w:rFonts w:ascii="Times New Roman" w:hAnsi="Times New Roman" w:cs="Times New Roman"/>
                <w:b/>
                <w:i/>
                <w:sz w:val="28"/>
                <w:szCs w:val="28"/>
              </w:rPr>
              <w:t>атомів</w:t>
            </w:r>
            <w:proofErr w:type="spellEnd"/>
            <w:r w:rsidRPr="00781739">
              <w:rPr>
                <w:rFonts w:ascii="Times New Roman" w:hAnsi="Times New Roman" w:cs="Times New Roman"/>
                <w:b/>
                <w:i/>
                <w:sz w:val="28"/>
                <w:szCs w:val="28"/>
              </w:rPr>
              <w:t xml:space="preserve"> Оксигену</w:t>
            </w:r>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молекулі</w:t>
            </w:r>
            <w:proofErr w:type="spellEnd"/>
            <w:r w:rsidRPr="00781739">
              <w:rPr>
                <w:rFonts w:ascii="Times New Roman" w:hAnsi="Times New Roman" w:cs="Times New Roman"/>
                <w:sz w:val="28"/>
                <w:szCs w:val="28"/>
              </w:rPr>
              <w:t>:</w:t>
            </w:r>
          </w:p>
          <w:p w:rsidR="006F25ED" w:rsidRPr="00781739" w:rsidRDefault="006F25ED" w:rsidP="003F226E">
            <w:pPr>
              <w:spacing w:after="0" w:line="240" w:lineRule="auto"/>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lastRenderedPageBreak/>
              <w:t>оксигенвмісні</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HNO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rPr>
              <w:t>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w:t>
            </w:r>
          </w:p>
          <w:p w:rsidR="006F25ED" w:rsidRPr="00781739" w:rsidRDefault="006F25ED" w:rsidP="003F226E">
            <w:pPr>
              <w:spacing w:after="0" w:line="240" w:lineRule="auto"/>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безоксигенові</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HCl</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rPr>
              <w:t>S</w:t>
            </w:r>
            <w:r w:rsidRPr="00781739">
              <w:rPr>
                <w:rFonts w:ascii="Times New Roman" w:hAnsi="Times New Roman" w:cs="Times New Roman"/>
                <w:sz w:val="28"/>
                <w:szCs w:val="28"/>
                <w:lang w:val="uk-UA"/>
              </w:rPr>
              <w:t>.</w:t>
            </w:r>
          </w:p>
          <w:p w:rsidR="006F25ED" w:rsidRPr="00781739" w:rsidRDefault="006F25ED" w:rsidP="003F226E">
            <w:pPr>
              <w:spacing w:after="0" w:line="240" w:lineRule="auto"/>
              <w:jc w:val="both"/>
              <w:rPr>
                <w:rFonts w:ascii="Times New Roman" w:hAnsi="Times New Roman" w:cs="Times New Roman"/>
                <w:sz w:val="28"/>
                <w:szCs w:val="28"/>
                <w:lang w:val="uk-UA"/>
              </w:rPr>
            </w:pPr>
          </w:p>
        </w:tc>
      </w:tr>
    </w:tbl>
    <w:p w:rsidR="006F25ED" w:rsidRPr="00781739" w:rsidRDefault="006F25ED" w:rsidP="006F25ED">
      <w:pPr>
        <w:spacing w:after="150" w:line="240" w:lineRule="auto"/>
        <w:rPr>
          <w:rFonts w:ascii="Times New Roman" w:eastAsia="Times New Roman" w:hAnsi="Times New Roman" w:cs="Times New Roman"/>
          <w:bCs/>
          <w:color w:val="2A2A32"/>
          <w:sz w:val="28"/>
          <w:szCs w:val="28"/>
          <w:lang w:val="uk-UA" w:eastAsia="ru-RU"/>
        </w:rPr>
      </w:pPr>
    </w:p>
    <w:p w:rsidR="006F25ED" w:rsidRPr="00781739" w:rsidRDefault="006F25ED" w:rsidP="006F25ED">
      <w:pPr>
        <w:spacing w:after="0" w:line="240" w:lineRule="auto"/>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
          <w:bCs/>
          <w:color w:val="2A2A32"/>
          <w:sz w:val="28"/>
          <w:szCs w:val="28"/>
          <w:lang w:val="uk-UA" w:eastAsia="ru-RU"/>
        </w:rPr>
        <w:t xml:space="preserve">3) </w:t>
      </w:r>
      <w:r w:rsidRPr="00781739">
        <w:rPr>
          <w:rFonts w:ascii="Times New Roman" w:eastAsia="Times New Roman" w:hAnsi="Times New Roman" w:cs="Times New Roman"/>
          <w:bCs/>
          <w:i/>
          <w:color w:val="2A2A32"/>
          <w:sz w:val="28"/>
          <w:szCs w:val="28"/>
          <w:lang w:val="uk-UA" w:eastAsia="ru-RU"/>
        </w:rPr>
        <w:t>Учитель:</w:t>
      </w:r>
    </w:p>
    <w:p w:rsidR="006F25ED" w:rsidRPr="00781739" w:rsidRDefault="006F25ED" w:rsidP="006F25ED">
      <w:pPr>
        <w:spacing w:after="0" w:line="240" w:lineRule="auto"/>
        <w:ind w:firstLine="567"/>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 Так як в нашому музеї можна торкатися і розглядати всі експонати, експозиція «Фізичні властивості кислот» пропонує вам спробувати свої зусилля в самостійної роботи з науковою літературою.</w:t>
      </w:r>
    </w:p>
    <w:p w:rsidR="006F25ED" w:rsidRPr="00781739" w:rsidRDefault="006F25ED" w:rsidP="006F25ED">
      <w:pPr>
        <w:spacing w:after="0" w:line="240" w:lineRule="auto"/>
        <w:jc w:val="both"/>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Cs/>
          <w:i/>
          <w:color w:val="2A2A32"/>
          <w:sz w:val="28"/>
          <w:szCs w:val="28"/>
          <w:lang w:val="uk-UA" w:eastAsia="ru-RU"/>
        </w:rPr>
        <w:t>(Самостійна робота учнів з підручником. Учитель називає номер параграфа, учні самі знаходять в ньому опис фізичних властивостей кислот.)</w:t>
      </w:r>
    </w:p>
    <w:p w:rsidR="006F25ED" w:rsidRPr="00781739" w:rsidRDefault="006F25ED" w:rsidP="006F25ED">
      <w:pPr>
        <w:spacing w:after="0" w:line="240" w:lineRule="auto"/>
        <w:ind w:firstLine="567"/>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 Хто першим впорається із завданням, підніме руку і прочитає свій текст.</w:t>
      </w:r>
    </w:p>
    <w:p w:rsidR="006F25ED" w:rsidRPr="00781739" w:rsidRDefault="006F25ED" w:rsidP="006F25ED">
      <w:pPr>
        <w:spacing w:after="0" w:line="240" w:lineRule="auto"/>
        <w:jc w:val="both"/>
        <w:rPr>
          <w:rFonts w:ascii="Times New Roman" w:eastAsia="Times New Roman" w:hAnsi="Times New Roman" w:cs="Times New Roman"/>
          <w:b/>
          <w:bCs/>
          <w:color w:val="2A2A32"/>
          <w:sz w:val="28"/>
          <w:szCs w:val="28"/>
          <w:lang w:eastAsia="ru-RU"/>
        </w:rPr>
      </w:pPr>
    </w:p>
    <w:p w:rsidR="006F25ED" w:rsidRPr="00781739" w:rsidRDefault="006F25ED" w:rsidP="006F25ED">
      <w:pPr>
        <w:spacing w:after="0" w:line="240" w:lineRule="auto"/>
        <w:jc w:val="center"/>
        <w:rPr>
          <w:rFonts w:ascii="Times New Roman" w:eastAsia="Times New Roman" w:hAnsi="Times New Roman" w:cs="Times New Roman"/>
          <w:bCs/>
          <w:color w:val="2A2A32"/>
          <w:sz w:val="28"/>
          <w:szCs w:val="28"/>
          <w:lang w:eastAsia="ru-RU"/>
        </w:rPr>
      </w:pPr>
      <w:proofErr w:type="spellStart"/>
      <w:r w:rsidRPr="00781739">
        <w:rPr>
          <w:rFonts w:ascii="Times New Roman" w:eastAsia="Times New Roman" w:hAnsi="Times New Roman" w:cs="Times New Roman"/>
          <w:b/>
          <w:bCs/>
          <w:color w:val="2A2A32"/>
          <w:sz w:val="28"/>
          <w:szCs w:val="28"/>
          <w:lang w:eastAsia="ru-RU"/>
        </w:rPr>
        <w:t>Фізичні</w:t>
      </w:r>
      <w:proofErr w:type="spellEnd"/>
      <w:r w:rsidRPr="00781739">
        <w:rPr>
          <w:rFonts w:ascii="Times New Roman" w:eastAsia="Times New Roman" w:hAnsi="Times New Roman" w:cs="Times New Roman"/>
          <w:b/>
          <w:bCs/>
          <w:color w:val="2A2A32"/>
          <w:sz w:val="28"/>
          <w:szCs w:val="28"/>
          <w:lang w:val="uk-UA" w:eastAsia="ru-RU"/>
        </w:rPr>
        <w:t xml:space="preserve"> </w:t>
      </w:r>
      <w:proofErr w:type="spellStart"/>
      <w:r w:rsidRPr="00781739">
        <w:rPr>
          <w:rFonts w:ascii="Times New Roman" w:eastAsia="Times New Roman" w:hAnsi="Times New Roman" w:cs="Times New Roman"/>
          <w:b/>
          <w:bCs/>
          <w:color w:val="2A2A32"/>
          <w:sz w:val="28"/>
          <w:szCs w:val="28"/>
          <w:lang w:eastAsia="ru-RU"/>
        </w:rPr>
        <w:t>властивості</w:t>
      </w:r>
      <w:proofErr w:type="spellEnd"/>
      <w:r w:rsidRPr="00781739">
        <w:rPr>
          <w:rFonts w:ascii="Times New Roman" w:eastAsia="Times New Roman" w:hAnsi="Times New Roman" w:cs="Times New Roman"/>
          <w:b/>
          <w:bCs/>
          <w:color w:val="2A2A32"/>
          <w:sz w:val="28"/>
          <w:szCs w:val="28"/>
          <w:lang w:eastAsia="ru-RU"/>
        </w:rPr>
        <w:t xml:space="preserve"> кислот</w:t>
      </w:r>
    </w:p>
    <w:p w:rsidR="006F25ED" w:rsidRPr="00781739" w:rsidRDefault="006F25ED" w:rsidP="006F25ED">
      <w:pPr>
        <w:spacing w:after="0" w:line="240" w:lineRule="auto"/>
        <w:jc w:val="center"/>
        <w:rPr>
          <w:rFonts w:ascii="Times New Roman" w:eastAsia="Times New Roman" w:hAnsi="Times New Roman" w:cs="Times New Roman"/>
          <w:bCs/>
          <w:i/>
          <w:color w:val="2A2A32"/>
          <w:sz w:val="28"/>
          <w:szCs w:val="28"/>
          <w:lang w:eastAsia="ru-RU"/>
        </w:rPr>
      </w:pPr>
      <w:r w:rsidRPr="00781739">
        <w:rPr>
          <w:rFonts w:ascii="Times New Roman" w:eastAsia="Times New Roman" w:hAnsi="Times New Roman" w:cs="Times New Roman"/>
          <w:bCs/>
          <w:i/>
          <w:color w:val="2A2A32"/>
          <w:sz w:val="28"/>
          <w:szCs w:val="28"/>
          <w:lang w:eastAsia="ru-RU"/>
        </w:rPr>
        <w:t>(</w:t>
      </w:r>
      <w:proofErr w:type="spellStart"/>
      <w:r w:rsidRPr="00781739">
        <w:rPr>
          <w:rFonts w:ascii="Times New Roman" w:eastAsia="Times New Roman" w:hAnsi="Times New Roman" w:cs="Times New Roman"/>
          <w:bCs/>
          <w:i/>
          <w:color w:val="2A2A32"/>
          <w:sz w:val="28"/>
          <w:szCs w:val="28"/>
          <w:lang w:eastAsia="ru-RU"/>
        </w:rPr>
        <w:t>Оч</w:t>
      </w:r>
      <w:r w:rsidRPr="00781739">
        <w:rPr>
          <w:rFonts w:ascii="Times New Roman" w:eastAsia="Times New Roman" w:hAnsi="Times New Roman" w:cs="Times New Roman"/>
          <w:bCs/>
          <w:i/>
          <w:color w:val="2A2A32"/>
          <w:sz w:val="28"/>
          <w:szCs w:val="28"/>
          <w:lang w:val="uk-UA" w:eastAsia="ru-RU"/>
        </w:rPr>
        <w:t>ік</w:t>
      </w:r>
      <w:r w:rsidRPr="00781739">
        <w:rPr>
          <w:rFonts w:ascii="Times New Roman" w:eastAsia="Times New Roman" w:hAnsi="Times New Roman" w:cs="Times New Roman"/>
          <w:bCs/>
          <w:i/>
          <w:color w:val="2A2A32"/>
          <w:sz w:val="28"/>
          <w:szCs w:val="28"/>
          <w:lang w:eastAsia="ru-RU"/>
        </w:rPr>
        <w:t>уваний</w:t>
      </w:r>
      <w:proofErr w:type="spellEnd"/>
      <w:r w:rsidRPr="00781739">
        <w:rPr>
          <w:rFonts w:ascii="Times New Roman" w:eastAsia="Times New Roman" w:hAnsi="Times New Roman" w:cs="Times New Roman"/>
          <w:bCs/>
          <w:i/>
          <w:color w:val="2A2A32"/>
          <w:sz w:val="28"/>
          <w:szCs w:val="28"/>
          <w:lang w:eastAsia="ru-RU"/>
        </w:rPr>
        <w:t xml:space="preserve"> текст </w:t>
      </w:r>
      <w:proofErr w:type="spellStart"/>
      <w:r w:rsidRPr="00781739">
        <w:rPr>
          <w:rFonts w:ascii="Times New Roman" w:eastAsia="Times New Roman" w:hAnsi="Times New Roman" w:cs="Times New Roman"/>
          <w:bCs/>
          <w:i/>
          <w:color w:val="2A2A32"/>
          <w:sz w:val="28"/>
          <w:szCs w:val="28"/>
          <w:lang w:eastAsia="ru-RU"/>
        </w:rPr>
        <w:t>відповіді</w:t>
      </w:r>
      <w:proofErr w:type="spellEnd"/>
      <w:r w:rsidRPr="00781739">
        <w:rPr>
          <w:rFonts w:ascii="Times New Roman" w:eastAsia="Times New Roman" w:hAnsi="Times New Roman" w:cs="Times New Roman"/>
          <w:bCs/>
          <w:i/>
          <w:color w:val="2A2A32"/>
          <w:sz w:val="28"/>
          <w:szCs w:val="28"/>
          <w:lang w:eastAsia="ru-RU"/>
        </w:rPr>
        <w:t>.)</w:t>
      </w:r>
    </w:p>
    <w:p w:rsidR="006F25ED" w:rsidRPr="00781739" w:rsidRDefault="006F25ED" w:rsidP="006F25ED">
      <w:pPr>
        <w:spacing w:after="0" w:line="240" w:lineRule="auto"/>
        <w:ind w:firstLine="567"/>
        <w:jc w:val="both"/>
        <w:rPr>
          <w:rFonts w:ascii="Times New Roman" w:eastAsia="Times New Roman" w:hAnsi="Times New Roman" w:cs="Times New Roman"/>
          <w:bCs/>
          <w:color w:val="2A2A32"/>
          <w:sz w:val="28"/>
          <w:szCs w:val="28"/>
          <w:lang w:eastAsia="ru-RU"/>
        </w:rPr>
      </w:pPr>
      <w:proofErr w:type="spellStart"/>
      <w:r w:rsidRPr="00781739">
        <w:rPr>
          <w:rFonts w:ascii="Times New Roman" w:eastAsia="Times New Roman" w:hAnsi="Times New Roman" w:cs="Times New Roman"/>
          <w:bCs/>
          <w:color w:val="2A2A32"/>
          <w:sz w:val="28"/>
          <w:szCs w:val="28"/>
          <w:lang w:eastAsia="ru-RU"/>
        </w:rPr>
        <w:t>Багато</w:t>
      </w:r>
      <w:proofErr w:type="spellEnd"/>
      <w:r w:rsidRPr="00781739">
        <w:rPr>
          <w:rFonts w:ascii="Times New Roman" w:eastAsia="Times New Roman" w:hAnsi="Times New Roman" w:cs="Times New Roman"/>
          <w:bCs/>
          <w:color w:val="2A2A32"/>
          <w:sz w:val="28"/>
          <w:szCs w:val="28"/>
          <w:lang w:eastAsia="ru-RU"/>
        </w:rPr>
        <w:t xml:space="preserve"> кислот</w:t>
      </w:r>
      <w:r w:rsidRPr="00781739">
        <w:rPr>
          <w:rFonts w:ascii="Times New Roman" w:eastAsia="Times New Roman" w:hAnsi="Times New Roman" w:cs="Times New Roman"/>
          <w:bCs/>
          <w:color w:val="2A2A32"/>
          <w:sz w:val="28"/>
          <w:szCs w:val="28"/>
          <w:lang w:val="uk-UA" w:eastAsia="ru-RU"/>
        </w:rPr>
        <w:t xml:space="preserve"> п</w:t>
      </w:r>
      <w:proofErr w:type="spellStart"/>
      <w:r w:rsidRPr="00781739">
        <w:rPr>
          <w:rFonts w:ascii="Times New Roman" w:eastAsia="Times New Roman" w:hAnsi="Times New Roman" w:cs="Times New Roman"/>
          <w:bCs/>
          <w:color w:val="2A2A32"/>
          <w:sz w:val="28"/>
          <w:szCs w:val="28"/>
          <w:lang w:eastAsia="ru-RU"/>
        </w:rPr>
        <w:t>ри</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нормальни</w:t>
      </w:r>
      <w:proofErr w:type="spellEnd"/>
      <w:r w:rsidRPr="00781739">
        <w:rPr>
          <w:rFonts w:ascii="Times New Roman" w:eastAsia="Times New Roman" w:hAnsi="Times New Roman" w:cs="Times New Roman"/>
          <w:bCs/>
          <w:color w:val="2A2A32"/>
          <w:sz w:val="28"/>
          <w:szCs w:val="28"/>
          <w:lang w:val="uk-UA" w:eastAsia="ru-RU"/>
        </w:rPr>
        <w:t xml:space="preserve">х </w:t>
      </w:r>
      <w:proofErr w:type="spellStart"/>
      <w:r w:rsidRPr="00781739">
        <w:rPr>
          <w:rFonts w:ascii="Times New Roman" w:eastAsia="Times New Roman" w:hAnsi="Times New Roman" w:cs="Times New Roman"/>
          <w:bCs/>
          <w:color w:val="2A2A32"/>
          <w:sz w:val="28"/>
          <w:szCs w:val="28"/>
          <w:lang w:eastAsia="ru-RU"/>
        </w:rPr>
        <w:t>умовах</w:t>
      </w:r>
      <w:proofErr w:type="spellEnd"/>
      <w:r w:rsidRPr="00781739">
        <w:rPr>
          <w:rFonts w:ascii="Times New Roman" w:eastAsia="Times New Roman" w:hAnsi="Times New Roman" w:cs="Times New Roman"/>
          <w:bCs/>
          <w:color w:val="2A2A32"/>
          <w:sz w:val="28"/>
          <w:szCs w:val="28"/>
          <w:lang w:eastAsia="ru-RU"/>
        </w:rPr>
        <w:t xml:space="preserve"> (t=0°C)- </w:t>
      </w:r>
      <w:proofErr w:type="spellStart"/>
      <w:r w:rsidRPr="00781739">
        <w:rPr>
          <w:rFonts w:ascii="Times New Roman" w:eastAsia="Times New Roman" w:hAnsi="Times New Roman" w:cs="Times New Roman"/>
          <w:bCs/>
          <w:color w:val="2A2A32"/>
          <w:sz w:val="28"/>
          <w:szCs w:val="28"/>
          <w:lang w:eastAsia="ru-RU"/>
        </w:rPr>
        <w:t>це</w:t>
      </w:r>
      <w:proofErr w:type="spellEnd"/>
      <w:r w:rsidRPr="00781739">
        <w:rPr>
          <w:rFonts w:ascii="Times New Roman" w:eastAsia="Times New Roman" w:hAnsi="Times New Roman" w:cs="Times New Roman"/>
          <w:bCs/>
          <w:color w:val="2A2A32"/>
          <w:sz w:val="28"/>
          <w:szCs w:val="28"/>
          <w:lang w:val="uk-UA" w:eastAsia="ru-RU"/>
        </w:rPr>
        <w:t xml:space="preserve"> </w:t>
      </w:r>
      <w:r w:rsidRPr="00781739">
        <w:rPr>
          <w:rFonts w:ascii="Times New Roman" w:eastAsia="Times New Roman" w:hAnsi="Times New Roman" w:cs="Times New Roman"/>
          <w:bCs/>
          <w:color w:val="2A2A32"/>
          <w:sz w:val="28"/>
          <w:szCs w:val="28"/>
          <w:lang w:eastAsia="ru-RU"/>
        </w:rPr>
        <w:t>без</w:t>
      </w:r>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барвні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рідини</w:t>
      </w:r>
      <w:proofErr w:type="spellEnd"/>
      <w:r w:rsidRPr="00781739">
        <w:rPr>
          <w:rFonts w:ascii="Times New Roman" w:eastAsia="Times New Roman" w:hAnsi="Times New Roman" w:cs="Times New Roman"/>
          <w:bCs/>
          <w:color w:val="2A2A32"/>
          <w:sz w:val="28"/>
          <w:szCs w:val="28"/>
          <w:lang w:eastAsia="ru-RU"/>
        </w:rPr>
        <w:t>(с</w:t>
      </w:r>
      <w:proofErr w:type="spellStart"/>
      <w:r w:rsidRPr="00781739">
        <w:rPr>
          <w:rFonts w:ascii="Times New Roman" w:eastAsia="Times New Roman" w:hAnsi="Times New Roman" w:cs="Times New Roman"/>
          <w:bCs/>
          <w:color w:val="2A2A32"/>
          <w:sz w:val="28"/>
          <w:szCs w:val="28"/>
          <w:lang w:val="uk-UA" w:eastAsia="ru-RU"/>
        </w:rPr>
        <w:t>ульфат</w:t>
      </w:r>
      <w:proofErr w:type="spellEnd"/>
      <w:r w:rsidRPr="00781739">
        <w:rPr>
          <w:rFonts w:ascii="Times New Roman" w:eastAsia="Times New Roman" w:hAnsi="Times New Roman" w:cs="Times New Roman"/>
          <w:bCs/>
          <w:color w:val="2A2A32"/>
          <w:sz w:val="28"/>
          <w:szCs w:val="28"/>
          <w:lang w:eastAsia="ru-RU"/>
        </w:rPr>
        <w:t>на</w:t>
      </w:r>
      <w:r w:rsidRPr="00781739">
        <w:rPr>
          <w:rFonts w:ascii="Times New Roman" w:eastAsia="Times New Roman" w:hAnsi="Times New Roman" w:cs="Times New Roman"/>
          <w:bCs/>
          <w:color w:val="2A2A32"/>
          <w:sz w:val="28"/>
          <w:szCs w:val="28"/>
          <w:lang w:val="uk-UA" w:eastAsia="ru-RU"/>
        </w:rPr>
        <w:t xml:space="preserve"> </w:t>
      </w:r>
      <w:r w:rsidRPr="00781739">
        <w:rPr>
          <w:rFonts w:ascii="Times New Roman" w:eastAsia="Times New Roman" w:hAnsi="Times New Roman" w:cs="Times New Roman"/>
          <w:sz w:val="28"/>
          <w:szCs w:val="28"/>
          <w:bdr w:val="none" w:sz="0" w:space="0" w:color="auto" w:frame="1"/>
          <w:lang w:eastAsia="ru-RU"/>
        </w:rPr>
        <w:t>H</w:t>
      </w:r>
      <w:r w:rsidRPr="00781739">
        <w:rPr>
          <w:rFonts w:ascii="Times New Roman" w:eastAsia="Times New Roman" w:hAnsi="Times New Roman" w:cs="Times New Roman"/>
          <w:sz w:val="28"/>
          <w:szCs w:val="28"/>
          <w:bdr w:val="none" w:sz="0" w:space="0" w:color="auto" w:frame="1"/>
          <w:vertAlign w:val="subscript"/>
          <w:lang w:eastAsia="ru-RU"/>
        </w:rPr>
        <w:t>2</w:t>
      </w:r>
      <w:r w:rsidRPr="00781739">
        <w:rPr>
          <w:rFonts w:ascii="Times New Roman" w:eastAsia="Times New Roman" w:hAnsi="Times New Roman" w:cs="Times New Roman"/>
          <w:sz w:val="28"/>
          <w:szCs w:val="28"/>
          <w:bdr w:val="none" w:sz="0" w:space="0" w:color="auto" w:frame="1"/>
          <w:lang w:eastAsia="ru-RU"/>
        </w:rPr>
        <w:t>SO</w:t>
      </w:r>
      <w:r w:rsidRPr="00781739">
        <w:rPr>
          <w:rFonts w:ascii="Times New Roman" w:eastAsia="Times New Roman" w:hAnsi="Times New Roman" w:cs="Times New Roman"/>
          <w:sz w:val="28"/>
          <w:szCs w:val="28"/>
          <w:bdr w:val="none" w:sz="0" w:space="0" w:color="auto" w:frame="1"/>
          <w:vertAlign w:val="subscript"/>
          <w:lang w:eastAsia="ru-RU"/>
        </w:rPr>
        <w:t>4</w:t>
      </w:r>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val="uk-UA" w:eastAsia="ru-RU"/>
        </w:rPr>
        <w:t>нітра</w:t>
      </w:r>
      <w:r w:rsidRPr="00781739">
        <w:rPr>
          <w:rFonts w:ascii="Times New Roman" w:eastAsia="Times New Roman" w:hAnsi="Times New Roman" w:cs="Times New Roman"/>
          <w:bCs/>
          <w:color w:val="2A2A32"/>
          <w:sz w:val="28"/>
          <w:szCs w:val="28"/>
          <w:lang w:eastAsia="ru-RU"/>
        </w:rPr>
        <w:t>тна</w:t>
      </w:r>
      <w:proofErr w:type="spellEnd"/>
      <w:r w:rsidRPr="00781739">
        <w:rPr>
          <w:rFonts w:ascii="Times New Roman" w:eastAsia="Times New Roman" w:hAnsi="Times New Roman" w:cs="Times New Roman"/>
          <w:bCs/>
          <w:color w:val="2A2A32"/>
          <w:sz w:val="28"/>
          <w:szCs w:val="28"/>
          <w:lang w:val="uk-UA" w:eastAsia="ru-RU"/>
        </w:rPr>
        <w:t xml:space="preserve"> </w:t>
      </w:r>
      <w:r w:rsidRPr="00781739">
        <w:rPr>
          <w:rFonts w:ascii="Times New Roman" w:eastAsia="Times New Roman" w:hAnsi="Times New Roman" w:cs="Times New Roman"/>
          <w:sz w:val="28"/>
          <w:szCs w:val="28"/>
          <w:bdr w:val="none" w:sz="0" w:space="0" w:color="auto" w:frame="1"/>
          <w:lang w:eastAsia="ru-RU"/>
        </w:rPr>
        <w:t>HNO</w:t>
      </w:r>
      <w:r w:rsidRPr="00781739">
        <w:rPr>
          <w:rFonts w:ascii="Times New Roman" w:eastAsia="Times New Roman" w:hAnsi="Times New Roman" w:cs="Times New Roman"/>
          <w:sz w:val="28"/>
          <w:szCs w:val="28"/>
          <w:bdr w:val="none" w:sz="0" w:space="0" w:color="auto" w:frame="1"/>
          <w:vertAlign w:val="subscript"/>
          <w:lang w:eastAsia="ru-RU"/>
        </w:rPr>
        <w:t>3</w:t>
      </w:r>
      <w:r w:rsidRPr="00781739">
        <w:rPr>
          <w:rFonts w:ascii="Times New Roman" w:eastAsia="Times New Roman" w:hAnsi="Times New Roman" w:cs="Times New Roman"/>
          <w:bCs/>
          <w:color w:val="2A2A32"/>
          <w:sz w:val="28"/>
          <w:szCs w:val="28"/>
          <w:lang w:eastAsia="ru-RU"/>
        </w:rPr>
        <w:t>,</w:t>
      </w:r>
      <w:r w:rsidRPr="00781739">
        <w:rPr>
          <w:rFonts w:ascii="Times New Roman" w:eastAsia="Times New Roman" w:hAnsi="Times New Roman" w:cs="Times New Roman"/>
          <w:bCs/>
          <w:color w:val="2A2A32"/>
          <w:sz w:val="28"/>
          <w:szCs w:val="28"/>
          <w:lang w:val="uk-UA" w:eastAsia="ru-RU"/>
        </w:rPr>
        <w:t xml:space="preserve">хлорид на </w:t>
      </w:r>
      <w:proofErr w:type="spellStart"/>
      <w:r w:rsidRPr="00781739">
        <w:rPr>
          <w:rFonts w:ascii="Times New Roman" w:eastAsia="Times New Roman" w:hAnsi="Times New Roman" w:cs="Times New Roman"/>
          <w:sz w:val="28"/>
          <w:szCs w:val="28"/>
          <w:bdr w:val="none" w:sz="0" w:space="0" w:color="auto" w:frame="1"/>
          <w:lang w:eastAsia="ru-RU"/>
        </w:rPr>
        <w:t>HCl</w:t>
      </w:r>
      <w:proofErr w:type="spellEnd"/>
      <w:r w:rsidRPr="00781739">
        <w:rPr>
          <w:rFonts w:ascii="Times New Roman" w:eastAsia="Times New Roman" w:hAnsi="Times New Roman" w:cs="Times New Roman"/>
          <w:bCs/>
          <w:sz w:val="28"/>
          <w:szCs w:val="28"/>
          <w:lang w:eastAsia="ru-RU"/>
        </w:rPr>
        <w:t>)</w:t>
      </w:r>
      <w:r w:rsidRPr="00781739">
        <w:rPr>
          <w:rFonts w:ascii="Times New Roman" w:eastAsia="Times New Roman" w:hAnsi="Times New Roman" w:cs="Times New Roman"/>
          <w:bCs/>
          <w:color w:val="2A2A32"/>
          <w:sz w:val="28"/>
          <w:szCs w:val="28"/>
          <w:lang w:val="uk-UA" w:eastAsia="ru-RU"/>
        </w:rPr>
        <w:t>,</w:t>
      </w:r>
      <w:proofErr w:type="spellStart"/>
      <w:r w:rsidRPr="00781739">
        <w:rPr>
          <w:rFonts w:ascii="Times New Roman" w:eastAsia="Times New Roman" w:hAnsi="Times New Roman" w:cs="Times New Roman"/>
          <w:bCs/>
          <w:color w:val="2A2A32"/>
          <w:sz w:val="28"/>
          <w:szCs w:val="28"/>
          <w:lang w:eastAsia="ru-RU"/>
        </w:rPr>
        <w:t>відомі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також</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тверді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кислоти</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ортофо</w:t>
      </w:r>
      <w:r w:rsidRPr="00781739">
        <w:rPr>
          <w:rFonts w:ascii="Times New Roman" w:eastAsia="Times New Roman" w:hAnsi="Times New Roman" w:cs="Times New Roman"/>
          <w:bCs/>
          <w:color w:val="2A2A32"/>
          <w:sz w:val="28"/>
          <w:szCs w:val="28"/>
          <w:lang w:val="uk-UA" w:eastAsia="ru-RU"/>
        </w:rPr>
        <w:t>сфат</w:t>
      </w:r>
      <w:proofErr w:type="spellEnd"/>
      <w:r w:rsidRPr="00781739">
        <w:rPr>
          <w:rFonts w:ascii="Times New Roman" w:eastAsia="Times New Roman" w:hAnsi="Times New Roman" w:cs="Times New Roman"/>
          <w:bCs/>
          <w:color w:val="2A2A32"/>
          <w:sz w:val="28"/>
          <w:szCs w:val="28"/>
          <w:lang w:eastAsia="ru-RU"/>
        </w:rPr>
        <w:t>на</w:t>
      </w:r>
      <w:r w:rsidRPr="00781739">
        <w:rPr>
          <w:rFonts w:ascii="Times New Roman" w:eastAsia="Times New Roman" w:hAnsi="Times New Roman" w:cs="Times New Roman"/>
          <w:bCs/>
          <w:color w:val="2A2A32"/>
          <w:sz w:val="28"/>
          <w:szCs w:val="28"/>
          <w:lang w:val="uk-UA" w:eastAsia="ru-RU"/>
        </w:rPr>
        <w:t xml:space="preserve"> </w:t>
      </w:r>
      <w:r w:rsidRPr="00781739">
        <w:rPr>
          <w:rFonts w:ascii="Times New Roman" w:eastAsia="Times New Roman" w:hAnsi="Times New Roman" w:cs="Times New Roman"/>
          <w:bCs/>
          <w:color w:val="2A2A32"/>
          <w:sz w:val="28"/>
          <w:szCs w:val="28"/>
          <w:lang w:val="en-US" w:eastAsia="ru-RU"/>
        </w:rPr>
        <w:t>H</w:t>
      </w:r>
      <w:r w:rsidRPr="00781739">
        <w:rPr>
          <w:rFonts w:ascii="Times New Roman" w:eastAsia="Times New Roman" w:hAnsi="Times New Roman" w:cs="Times New Roman"/>
          <w:bCs/>
          <w:color w:val="2A2A32"/>
          <w:sz w:val="28"/>
          <w:szCs w:val="28"/>
          <w:vertAlign w:val="subscript"/>
          <w:lang w:eastAsia="ru-RU"/>
        </w:rPr>
        <w:t>3</w:t>
      </w:r>
      <w:r w:rsidRPr="00781739">
        <w:rPr>
          <w:rFonts w:ascii="Times New Roman" w:eastAsia="Times New Roman" w:hAnsi="Times New Roman" w:cs="Times New Roman"/>
          <w:bCs/>
          <w:color w:val="2A2A32"/>
          <w:sz w:val="28"/>
          <w:szCs w:val="28"/>
          <w:lang w:val="en-US" w:eastAsia="ru-RU"/>
        </w:rPr>
        <w:t>PO</w:t>
      </w:r>
      <w:r w:rsidRPr="00781739">
        <w:rPr>
          <w:rFonts w:ascii="Times New Roman" w:eastAsia="Times New Roman" w:hAnsi="Times New Roman" w:cs="Times New Roman"/>
          <w:bCs/>
          <w:color w:val="2A2A32"/>
          <w:sz w:val="28"/>
          <w:szCs w:val="28"/>
          <w:vertAlign w:val="subscript"/>
          <w:lang w:eastAsia="ru-RU"/>
        </w:rPr>
        <w:t>4</w:t>
      </w:r>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метафосф</w:t>
      </w:r>
      <w:r w:rsidRPr="00781739">
        <w:rPr>
          <w:rFonts w:ascii="Times New Roman" w:eastAsia="Times New Roman" w:hAnsi="Times New Roman" w:cs="Times New Roman"/>
          <w:bCs/>
          <w:color w:val="2A2A32"/>
          <w:sz w:val="28"/>
          <w:szCs w:val="28"/>
          <w:lang w:val="uk-UA" w:eastAsia="ru-RU"/>
        </w:rPr>
        <w:t>осфатна</w:t>
      </w:r>
      <w:proofErr w:type="spellEnd"/>
      <w:r w:rsidRPr="00781739">
        <w:rPr>
          <w:rFonts w:ascii="Times New Roman" w:eastAsia="Times New Roman" w:hAnsi="Times New Roman" w:cs="Times New Roman"/>
          <w:bCs/>
          <w:color w:val="2A2A32"/>
          <w:sz w:val="28"/>
          <w:szCs w:val="28"/>
          <w:lang w:eastAsia="ru-RU"/>
        </w:rPr>
        <w:t xml:space="preserve"> HPO</w:t>
      </w:r>
      <w:r w:rsidRPr="00781739">
        <w:rPr>
          <w:rFonts w:ascii="Times New Roman" w:eastAsia="Times New Roman" w:hAnsi="Times New Roman" w:cs="Times New Roman"/>
          <w:bCs/>
          <w:color w:val="2A2A32"/>
          <w:sz w:val="28"/>
          <w:szCs w:val="28"/>
          <w:vertAlign w:val="subscript"/>
          <w:lang w:eastAsia="ru-RU"/>
        </w:rPr>
        <w:t>3</w:t>
      </w:r>
      <w:r w:rsidRPr="00781739">
        <w:rPr>
          <w:rFonts w:ascii="Times New Roman" w:eastAsia="Times New Roman" w:hAnsi="Times New Roman" w:cs="Times New Roman"/>
          <w:bCs/>
          <w:color w:val="2A2A32"/>
          <w:sz w:val="28"/>
          <w:szCs w:val="28"/>
          <w:lang w:eastAsia="ru-RU"/>
        </w:rPr>
        <w:t>, бор</w:t>
      </w:r>
      <w:proofErr w:type="spellStart"/>
      <w:r w:rsidRPr="00781739">
        <w:rPr>
          <w:rFonts w:ascii="Times New Roman" w:eastAsia="Times New Roman" w:hAnsi="Times New Roman" w:cs="Times New Roman"/>
          <w:bCs/>
          <w:color w:val="2A2A32"/>
          <w:sz w:val="28"/>
          <w:szCs w:val="28"/>
          <w:lang w:val="uk-UA" w:eastAsia="ru-RU"/>
        </w:rPr>
        <w:t>ат</w:t>
      </w:r>
      <w:proofErr w:type="spellEnd"/>
      <w:r w:rsidRPr="00781739">
        <w:rPr>
          <w:rFonts w:ascii="Times New Roman" w:eastAsia="Times New Roman" w:hAnsi="Times New Roman" w:cs="Times New Roman"/>
          <w:bCs/>
          <w:color w:val="2A2A32"/>
          <w:sz w:val="28"/>
          <w:szCs w:val="28"/>
          <w:lang w:eastAsia="ru-RU"/>
        </w:rPr>
        <w:t>на H</w:t>
      </w:r>
      <w:r w:rsidRPr="00781739">
        <w:rPr>
          <w:rFonts w:ascii="Times New Roman" w:eastAsia="Times New Roman" w:hAnsi="Times New Roman" w:cs="Times New Roman"/>
          <w:bCs/>
          <w:color w:val="2A2A32"/>
          <w:sz w:val="28"/>
          <w:szCs w:val="28"/>
          <w:vertAlign w:val="subscript"/>
          <w:lang w:eastAsia="ru-RU"/>
        </w:rPr>
        <w:t>3</w:t>
      </w:r>
      <w:r w:rsidRPr="00781739">
        <w:rPr>
          <w:rFonts w:ascii="Times New Roman" w:eastAsia="Times New Roman" w:hAnsi="Times New Roman" w:cs="Times New Roman"/>
          <w:bCs/>
          <w:color w:val="2A2A32"/>
          <w:sz w:val="28"/>
          <w:szCs w:val="28"/>
          <w:lang w:eastAsia="ru-RU"/>
        </w:rPr>
        <w:t>BO</w:t>
      </w:r>
      <w:r w:rsidRPr="00781739">
        <w:rPr>
          <w:rFonts w:ascii="Times New Roman" w:eastAsia="Times New Roman" w:hAnsi="Times New Roman" w:cs="Times New Roman"/>
          <w:bCs/>
          <w:color w:val="2A2A32"/>
          <w:sz w:val="28"/>
          <w:szCs w:val="28"/>
          <w:vertAlign w:val="subscript"/>
          <w:lang w:eastAsia="ru-RU"/>
        </w:rPr>
        <w:t>3</w:t>
      </w:r>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Майже</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всі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кислоти</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розчинні</w:t>
      </w:r>
      <w:proofErr w:type="spellEnd"/>
      <w:r w:rsidRPr="00781739">
        <w:rPr>
          <w:rFonts w:ascii="Times New Roman" w:eastAsia="Times New Roman" w:hAnsi="Times New Roman" w:cs="Times New Roman"/>
          <w:bCs/>
          <w:color w:val="2A2A32"/>
          <w:sz w:val="28"/>
          <w:szCs w:val="28"/>
          <w:lang w:eastAsia="ru-RU"/>
        </w:rPr>
        <w:t xml:space="preserve"> у </w:t>
      </w:r>
      <w:proofErr w:type="spellStart"/>
      <w:r w:rsidRPr="00781739">
        <w:rPr>
          <w:rFonts w:ascii="Times New Roman" w:eastAsia="Times New Roman" w:hAnsi="Times New Roman" w:cs="Times New Roman"/>
          <w:bCs/>
          <w:color w:val="2A2A32"/>
          <w:sz w:val="28"/>
          <w:szCs w:val="28"/>
          <w:lang w:eastAsia="ru-RU"/>
        </w:rPr>
        <w:t>воді</w:t>
      </w:r>
      <w:proofErr w:type="spellEnd"/>
      <w:r w:rsidRPr="00781739">
        <w:rPr>
          <w:rFonts w:ascii="Times New Roman" w:eastAsia="Times New Roman" w:hAnsi="Times New Roman" w:cs="Times New Roman"/>
          <w:bCs/>
          <w:color w:val="2A2A32"/>
          <w:sz w:val="28"/>
          <w:szCs w:val="28"/>
          <w:lang w:eastAsia="ru-RU"/>
        </w:rPr>
        <w:t xml:space="preserve">. Практично </w:t>
      </w:r>
      <w:proofErr w:type="spellStart"/>
      <w:r w:rsidRPr="00781739">
        <w:rPr>
          <w:rFonts w:ascii="Times New Roman" w:eastAsia="Times New Roman" w:hAnsi="Times New Roman" w:cs="Times New Roman"/>
          <w:bCs/>
          <w:color w:val="2A2A32"/>
          <w:sz w:val="28"/>
          <w:szCs w:val="28"/>
          <w:lang w:eastAsia="ru-RU"/>
        </w:rPr>
        <w:t>нерозчинної</w:t>
      </w:r>
      <w:proofErr w:type="spellEnd"/>
      <w:r w:rsidRPr="00781739">
        <w:rPr>
          <w:rFonts w:ascii="Times New Roman" w:eastAsia="Times New Roman" w:hAnsi="Times New Roman" w:cs="Times New Roman"/>
          <w:bCs/>
          <w:color w:val="2A2A32"/>
          <w:sz w:val="28"/>
          <w:szCs w:val="28"/>
          <w:lang w:eastAsia="ru-RU"/>
        </w:rPr>
        <w:t xml:space="preserve"> є с</w:t>
      </w:r>
      <w:proofErr w:type="spellStart"/>
      <w:r w:rsidRPr="00781739">
        <w:rPr>
          <w:rFonts w:ascii="Times New Roman" w:eastAsia="Times New Roman" w:hAnsi="Times New Roman" w:cs="Times New Roman"/>
          <w:bCs/>
          <w:color w:val="2A2A32"/>
          <w:sz w:val="28"/>
          <w:szCs w:val="28"/>
          <w:lang w:val="uk-UA" w:eastAsia="ru-RU"/>
        </w:rPr>
        <w:t>илікатна</w:t>
      </w:r>
      <w:proofErr w:type="spellEnd"/>
      <w:r w:rsidRPr="00781739">
        <w:rPr>
          <w:rFonts w:ascii="Times New Roman" w:eastAsia="Times New Roman" w:hAnsi="Times New Roman" w:cs="Times New Roman"/>
          <w:bCs/>
          <w:color w:val="2A2A32"/>
          <w:sz w:val="28"/>
          <w:szCs w:val="28"/>
          <w:lang w:val="uk-UA" w:eastAsia="ru-RU"/>
        </w:rPr>
        <w:t xml:space="preserve"> </w:t>
      </w:r>
      <w:r w:rsidRPr="00781739">
        <w:rPr>
          <w:rFonts w:ascii="Times New Roman" w:eastAsia="Times New Roman" w:hAnsi="Times New Roman" w:cs="Times New Roman"/>
          <w:bCs/>
          <w:color w:val="2A2A32"/>
          <w:sz w:val="28"/>
          <w:szCs w:val="28"/>
          <w:lang w:eastAsia="ru-RU"/>
        </w:rPr>
        <w:t>кислота H</w:t>
      </w:r>
      <w:r w:rsidRPr="00781739">
        <w:rPr>
          <w:rFonts w:ascii="Times New Roman" w:eastAsia="Times New Roman" w:hAnsi="Times New Roman" w:cs="Times New Roman"/>
          <w:bCs/>
          <w:color w:val="2A2A32"/>
          <w:sz w:val="28"/>
          <w:szCs w:val="28"/>
          <w:vertAlign w:val="subscript"/>
          <w:lang w:eastAsia="ru-RU"/>
        </w:rPr>
        <w:t>2</w:t>
      </w:r>
      <w:r w:rsidRPr="00781739">
        <w:rPr>
          <w:rFonts w:ascii="Times New Roman" w:eastAsia="Times New Roman" w:hAnsi="Times New Roman" w:cs="Times New Roman"/>
          <w:bCs/>
          <w:color w:val="2A2A32"/>
          <w:sz w:val="28"/>
          <w:szCs w:val="28"/>
          <w:lang w:eastAsia="ru-RU"/>
        </w:rPr>
        <w:t>SiO</w:t>
      </w:r>
      <w:r w:rsidRPr="00781739">
        <w:rPr>
          <w:rFonts w:ascii="Times New Roman" w:eastAsia="Times New Roman" w:hAnsi="Times New Roman" w:cs="Times New Roman"/>
          <w:bCs/>
          <w:color w:val="2A2A32"/>
          <w:sz w:val="28"/>
          <w:szCs w:val="28"/>
          <w:vertAlign w:val="subscript"/>
          <w:lang w:eastAsia="ru-RU"/>
        </w:rPr>
        <w:t>3</w:t>
      </w:r>
      <w:r w:rsidRPr="00781739">
        <w:rPr>
          <w:rFonts w:ascii="Times New Roman" w:eastAsia="Times New Roman" w:hAnsi="Times New Roman" w:cs="Times New Roman"/>
          <w:bCs/>
          <w:color w:val="2A2A32"/>
          <w:sz w:val="28"/>
          <w:szCs w:val="28"/>
          <w:lang w:eastAsia="ru-RU"/>
        </w:rPr>
        <w:t>. Погано</w:t>
      </w:r>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розчиняється</w:t>
      </w:r>
      <w:proofErr w:type="spellEnd"/>
      <w:r w:rsidRPr="00781739">
        <w:rPr>
          <w:rFonts w:ascii="Times New Roman" w:eastAsia="Times New Roman" w:hAnsi="Times New Roman" w:cs="Times New Roman"/>
          <w:bCs/>
          <w:color w:val="2A2A32"/>
          <w:sz w:val="28"/>
          <w:szCs w:val="28"/>
          <w:lang w:eastAsia="ru-RU"/>
        </w:rPr>
        <w:t xml:space="preserve"> у </w:t>
      </w:r>
      <w:proofErr w:type="spellStart"/>
      <w:r w:rsidRPr="00781739">
        <w:rPr>
          <w:rFonts w:ascii="Times New Roman" w:eastAsia="Times New Roman" w:hAnsi="Times New Roman" w:cs="Times New Roman"/>
          <w:bCs/>
          <w:color w:val="2A2A32"/>
          <w:sz w:val="28"/>
          <w:szCs w:val="28"/>
          <w:lang w:eastAsia="ru-RU"/>
        </w:rPr>
        <w:t>воді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боратна</w:t>
      </w:r>
      <w:proofErr w:type="spellEnd"/>
      <w:r w:rsidRPr="00781739">
        <w:rPr>
          <w:rFonts w:ascii="Times New Roman" w:eastAsia="Times New Roman" w:hAnsi="Times New Roman" w:cs="Times New Roman"/>
          <w:bCs/>
          <w:color w:val="2A2A32"/>
          <w:sz w:val="28"/>
          <w:szCs w:val="28"/>
          <w:lang w:eastAsia="ru-RU"/>
        </w:rPr>
        <w:t xml:space="preserve"> кислота H</w:t>
      </w:r>
      <w:r w:rsidRPr="00781739">
        <w:rPr>
          <w:rFonts w:ascii="Times New Roman" w:eastAsia="Times New Roman" w:hAnsi="Times New Roman" w:cs="Times New Roman"/>
          <w:bCs/>
          <w:color w:val="2A2A32"/>
          <w:sz w:val="28"/>
          <w:szCs w:val="28"/>
          <w:vertAlign w:val="subscript"/>
          <w:lang w:eastAsia="ru-RU"/>
        </w:rPr>
        <w:t>3</w:t>
      </w:r>
      <w:r w:rsidRPr="00781739">
        <w:rPr>
          <w:rFonts w:ascii="Times New Roman" w:eastAsia="Times New Roman" w:hAnsi="Times New Roman" w:cs="Times New Roman"/>
          <w:bCs/>
          <w:color w:val="2A2A32"/>
          <w:sz w:val="28"/>
          <w:szCs w:val="28"/>
          <w:lang w:eastAsia="ru-RU"/>
        </w:rPr>
        <w:t>BO</w:t>
      </w:r>
      <w:r w:rsidRPr="00781739">
        <w:rPr>
          <w:rFonts w:ascii="Times New Roman" w:eastAsia="Times New Roman" w:hAnsi="Times New Roman" w:cs="Times New Roman"/>
          <w:bCs/>
          <w:color w:val="2A2A32"/>
          <w:sz w:val="28"/>
          <w:szCs w:val="28"/>
          <w:vertAlign w:val="subscript"/>
          <w:lang w:eastAsia="ru-RU"/>
        </w:rPr>
        <w:t>3</w:t>
      </w:r>
      <w:r w:rsidRPr="00781739">
        <w:rPr>
          <w:rFonts w:ascii="Times New Roman" w:eastAsia="Times New Roman" w:hAnsi="Times New Roman" w:cs="Times New Roman"/>
          <w:bCs/>
          <w:color w:val="2A2A32"/>
          <w:sz w:val="28"/>
          <w:szCs w:val="28"/>
          <w:lang w:eastAsia="ru-RU"/>
        </w:rPr>
        <w:t>.</w:t>
      </w:r>
    </w:p>
    <w:p w:rsidR="006F25ED" w:rsidRPr="00781739" w:rsidRDefault="006F25ED" w:rsidP="006F25ED">
      <w:pPr>
        <w:spacing w:after="0" w:line="240" w:lineRule="auto"/>
        <w:ind w:firstLine="567"/>
        <w:jc w:val="both"/>
        <w:rPr>
          <w:rFonts w:ascii="Times New Roman" w:eastAsia="Times New Roman" w:hAnsi="Times New Roman" w:cs="Times New Roman"/>
          <w:bCs/>
          <w:color w:val="2A2A32"/>
          <w:sz w:val="28"/>
          <w:szCs w:val="28"/>
          <w:lang w:eastAsia="ru-RU"/>
        </w:rPr>
      </w:pPr>
      <w:proofErr w:type="spellStart"/>
      <w:r w:rsidRPr="00781739">
        <w:rPr>
          <w:rFonts w:ascii="Times New Roman" w:eastAsia="Times New Roman" w:hAnsi="Times New Roman" w:cs="Times New Roman"/>
          <w:bCs/>
          <w:color w:val="2A2A32"/>
          <w:sz w:val="28"/>
          <w:szCs w:val="28"/>
          <w:lang w:eastAsia="ru-RU"/>
        </w:rPr>
        <w:t>Водні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розчини</w:t>
      </w:r>
      <w:proofErr w:type="spellEnd"/>
      <w:r w:rsidRPr="00781739">
        <w:rPr>
          <w:rFonts w:ascii="Times New Roman" w:eastAsia="Times New Roman" w:hAnsi="Times New Roman" w:cs="Times New Roman"/>
          <w:bCs/>
          <w:color w:val="2A2A32"/>
          <w:sz w:val="28"/>
          <w:szCs w:val="28"/>
          <w:lang w:eastAsia="ru-RU"/>
        </w:rPr>
        <w:t xml:space="preserve"> кислот, як правило, є </w:t>
      </w:r>
      <w:proofErr w:type="spellStart"/>
      <w:r w:rsidRPr="00781739">
        <w:rPr>
          <w:rFonts w:ascii="Times New Roman" w:eastAsia="Times New Roman" w:hAnsi="Times New Roman" w:cs="Times New Roman"/>
          <w:bCs/>
          <w:color w:val="2A2A32"/>
          <w:sz w:val="28"/>
          <w:szCs w:val="28"/>
          <w:lang w:eastAsia="ru-RU"/>
        </w:rPr>
        <w:t>безбарвними</w:t>
      </w:r>
      <w:proofErr w:type="spellEnd"/>
      <w:r w:rsidRPr="00781739">
        <w:rPr>
          <w:rFonts w:ascii="Times New Roman" w:eastAsia="Times New Roman" w:hAnsi="Times New Roman" w:cs="Times New Roman"/>
          <w:bCs/>
          <w:color w:val="2A2A32"/>
          <w:sz w:val="28"/>
          <w:szCs w:val="28"/>
          <w:lang w:eastAsia="ru-RU"/>
        </w:rPr>
        <w:t>.</w:t>
      </w:r>
    </w:p>
    <w:p w:rsidR="006F25ED" w:rsidRPr="00781739" w:rsidRDefault="006F25ED" w:rsidP="006F25ED">
      <w:pPr>
        <w:spacing w:after="0" w:line="240" w:lineRule="auto"/>
        <w:ind w:firstLine="567"/>
        <w:jc w:val="both"/>
        <w:rPr>
          <w:rFonts w:ascii="Times New Roman" w:eastAsia="Times New Roman" w:hAnsi="Times New Roman" w:cs="Times New Roman"/>
          <w:bCs/>
          <w:color w:val="2A2A32"/>
          <w:sz w:val="28"/>
          <w:szCs w:val="28"/>
          <w:lang w:val="uk-UA" w:eastAsia="ru-RU"/>
        </w:rPr>
      </w:pPr>
      <w:proofErr w:type="spellStart"/>
      <w:r w:rsidRPr="00781739">
        <w:rPr>
          <w:rFonts w:ascii="Times New Roman" w:eastAsia="Times New Roman" w:hAnsi="Times New Roman" w:cs="Times New Roman"/>
          <w:bCs/>
          <w:color w:val="2A2A32"/>
          <w:sz w:val="28"/>
          <w:szCs w:val="28"/>
          <w:lang w:eastAsia="ru-RU"/>
        </w:rPr>
        <w:t>Молекули</w:t>
      </w:r>
      <w:proofErr w:type="spellEnd"/>
      <w:r w:rsidRPr="00781739">
        <w:rPr>
          <w:rFonts w:ascii="Times New Roman" w:eastAsia="Times New Roman" w:hAnsi="Times New Roman" w:cs="Times New Roman"/>
          <w:bCs/>
          <w:color w:val="2A2A32"/>
          <w:sz w:val="28"/>
          <w:szCs w:val="28"/>
          <w:lang w:eastAsia="ru-RU"/>
        </w:rPr>
        <w:t xml:space="preserve"> в кислотах </w:t>
      </w:r>
      <w:proofErr w:type="spellStart"/>
      <w:r w:rsidRPr="00781739">
        <w:rPr>
          <w:rFonts w:ascii="Times New Roman" w:eastAsia="Times New Roman" w:hAnsi="Times New Roman" w:cs="Times New Roman"/>
          <w:bCs/>
          <w:color w:val="2A2A32"/>
          <w:sz w:val="28"/>
          <w:szCs w:val="28"/>
          <w:lang w:eastAsia="ru-RU"/>
        </w:rPr>
        <w:t>притягуються</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дуже</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слабко</w:t>
      </w:r>
      <w:proofErr w:type="spellEnd"/>
      <w:r w:rsidRPr="00781739">
        <w:rPr>
          <w:rFonts w:ascii="Times New Roman" w:eastAsia="Times New Roman" w:hAnsi="Times New Roman" w:cs="Times New Roman"/>
          <w:bCs/>
          <w:color w:val="2A2A32"/>
          <w:sz w:val="28"/>
          <w:szCs w:val="28"/>
          <w:lang w:eastAsia="ru-RU"/>
        </w:rPr>
        <w:t xml:space="preserve">, тому </w:t>
      </w:r>
      <w:proofErr w:type="spellStart"/>
      <w:r w:rsidRPr="00781739">
        <w:rPr>
          <w:rFonts w:ascii="Times New Roman" w:eastAsia="Times New Roman" w:hAnsi="Times New Roman" w:cs="Times New Roman"/>
          <w:bCs/>
          <w:color w:val="2A2A32"/>
          <w:sz w:val="28"/>
          <w:szCs w:val="28"/>
          <w:lang w:eastAsia="ru-RU"/>
        </w:rPr>
        <w:t>кислоти</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мають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дуже</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низькі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температури</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плавлення</w:t>
      </w:r>
      <w:proofErr w:type="spellEnd"/>
      <w:r w:rsidRPr="00781739">
        <w:rPr>
          <w:rFonts w:ascii="Times New Roman" w:eastAsia="Times New Roman" w:hAnsi="Times New Roman" w:cs="Times New Roman"/>
          <w:bCs/>
          <w:color w:val="2A2A32"/>
          <w:sz w:val="28"/>
          <w:szCs w:val="28"/>
          <w:lang w:eastAsia="ru-RU"/>
        </w:rPr>
        <w:t xml:space="preserve">. </w:t>
      </w:r>
    </w:p>
    <w:p w:rsidR="006F25ED" w:rsidRPr="00781739" w:rsidRDefault="006F25ED" w:rsidP="006F25ED">
      <w:pPr>
        <w:spacing w:after="0" w:line="240" w:lineRule="auto"/>
        <w:ind w:firstLine="567"/>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 xml:space="preserve">Розчини кислот мають кислий смак: багатьом плодам надають кислий смак кислоти, що містяться в них. Звідси назви кислот: лимонна, яблучна і </w:t>
      </w:r>
      <w:proofErr w:type="spellStart"/>
      <w:r w:rsidRPr="00781739">
        <w:rPr>
          <w:rFonts w:ascii="Times New Roman" w:eastAsia="Times New Roman" w:hAnsi="Times New Roman" w:cs="Times New Roman"/>
          <w:bCs/>
          <w:color w:val="2A2A32"/>
          <w:sz w:val="28"/>
          <w:szCs w:val="28"/>
          <w:lang w:val="uk-UA" w:eastAsia="ru-RU"/>
        </w:rPr>
        <w:t>т.д</w:t>
      </w:r>
      <w:proofErr w:type="spellEnd"/>
      <w:r w:rsidRPr="00781739">
        <w:rPr>
          <w:rFonts w:ascii="Times New Roman" w:eastAsia="Times New Roman" w:hAnsi="Times New Roman" w:cs="Times New Roman"/>
          <w:bCs/>
          <w:color w:val="2A2A32"/>
          <w:sz w:val="28"/>
          <w:szCs w:val="28"/>
          <w:lang w:val="uk-UA" w:eastAsia="ru-RU"/>
        </w:rPr>
        <w:t>.</w:t>
      </w:r>
    </w:p>
    <w:p w:rsidR="006F25ED" w:rsidRPr="00781739" w:rsidRDefault="006F25ED" w:rsidP="006F25ED">
      <w:pPr>
        <w:spacing w:after="0" w:line="240" w:lineRule="auto"/>
        <w:ind w:firstLine="567"/>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Деякі кислоти є летючими і в концентрованому вигляді мають різкий запах</w:t>
      </w:r>
      <w:r w:rsidRPr="00781739">
        <w:rPr>
          <w:rFonts w:ascii="Times New Roman" w:hAnsi="Times New Roman" w:cs="Times New Roman"/>
          <w:sz w:val="28"/>
          <w:szCs w:val="28"/>
          <w:lang w:val="uk-UA"/>
        </w:rPr>
        <w:t xml:space="preserve"> (</w:t>
      </w:r>
      <w:r w:rsidRPr="00781739">
        <w:rPr>
          <w:rFonts w:ascii="Times New Roman" w:eastAsia="Times New Roman" w:hAnsi="Times New Roman" w:cs="Times New Roman"/>
          <w:bCs/>
          <w:color w:val="2A2A32"/>
          <w:sz w:val="28"/>
          <w:szCs w:val="28"/>
          <w:lang w:val="uk-UA" w:eastAsia="ru-RU"/>
        </w:rPr>
        <w:t xml:space="preserve">концентровані нітратна і хлорид на кислоти).Сульфідна кислота </w:t>
      </w:r>
      <w:r w:rsidRPr="00781739">
        <w:rPr>
          <w:rFonts w:ascii="Times New Roman" w:eastAsia="Times New Roman" w:hAnsi="Times New Roman" w:cs="Times New Roman"/>
          <w:bCs/>
          <w:color w:val="2A2A32"/>
          <w:sz w:val="28"/>
          <w:szCs w:val="28"/>
          <w:lang w:eastAsia="ru-RU"/>
        </w:rPr>
        <w:t>H</w:t>
      </w:r>
      <w:r w:rsidRPr="00781739">
        <w:rPr>
          <w:rFonts w:ascii="Times New Roman" w:eastAsia="Times New Roman" w:hAnsi="Times New Roman" w:cs="Times New Roman"/>
          <w:bCs/>
          <w:color w:val="2A2A32"/>
          <w:sz w:val="28"/>
          <w:szCs w:val="28"/>
          <w:vertAlign w:val="subscript"/>
          <w:lang w:val="uk-UA" w:eastAsia="ru-RU"/>
        </w:rPr>
        <w:t>2</w:t>
      </w:r>
      <w:r w:rsidRPr="00781739">
        <w:rPr>
          <w:rFonts w:ascii="Times New Roman" w:eastAsia="Times New Roman" w:hAnsi="Times New Roman" w:cs="Times New Roman"/>
          <w:bCs/>
          <w:color w:val="2A2A32"/>
          <w:sz w:val="28"/>
          <w:szCs w:val="28"/>
          <w:lang w:eastAsia="ru-RU"/>
        </w:rPr>
        <w:t>S</w:t>
      </w:r>
      <w:r w:rsidRPr="00781739">
        <w:rPr>
          <w:rFonts w:ascii="Times New Roman" w:eastAsia="Times New Roman" w:hAnsi="Times New Roman" w:cs="Times New Roman"/>
          <w:bCs/>
          <w:color w:val="2A2A32"/>
          <w:sz w:val="28"/>
          <w:szCs w:val="28"/>
          <w:lang w:val="uk-UA" w:eastAsia="ru-RU"/>
        </w:rPr>
        <w:t xml:space="preserve"> має специфічний «аромат» сірководня, що нагадує запах </w:t>
      </w:r>
      <w:proofErr w:type="spellStart"/>
      <w:r w:rsidRPr="00781739">
        <w:rPr>
          <w:rFonts w:ascii="Times New Roman" w:eastAsia="Times New Roman" w:hAnsi="Times New Roman" w:cs="Times New Roman"/>
          <w:bCs/>
          <w:color w:val="2A2A32"/>
          <w:sz w:val="28"/>
          <w:szCs w:val="28"/>
          <w:lang w:val="uk-UA" w:eastAsia="ru-RU"/>
        </w:rPr>
        <w:t>тухлихя</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val="uk-UA" w:eastAsia="ru-RU"/>
        </w:rPr>
        <w:t>єць</w:t>
      </w:r>
      <w:proofErr w:type="spellEnd"/>
      <w:r w:rsidRPr="00781739">
        <w:rPr>
          <w:rFonts w:ascii="Times New Roman" w:eastAsia="Times New Roman" w:hAnsi="Times New Roman" w:cs="Times New Roman"/>
          <w:bCs/>
          <w:color w:val="2A2A32"/>
          <w:sz w:val="28"/>
          <w:szCs w:val="28"/>
          <w:lang w:val="uk-UA" w:eastAsia="ru-RU"/>
        </w:rPr>
        <w:t>.</w:t>
      </w:r>
    </w:p>
    <w:p w:rsidR="006F25ED" w:rsidRPr="00781739" w:rsidRDefault="006F25ED" w:rsidP="006F25ED">
      <w:pPr>
        <w:spacing w:after="0" w:line="240" w:lineRule="auto"/>
        <w:jc w:val="both"/>
        <w:rPr>
          <w:rFonts w:ascii="Times New Roman" w:eastAsia="Times New Roman" w:hAnsi="Times New Roman" w:cs="Times New Roman"/>
          <w:b/>
          <w:bCs/>
          <w:color w:val="2A2A32"/>
          <w:sz w:val="28"/>
          <w:szCs w:val="28"/>
          <w:lang w:val="uk-UA" w:eastAsia="ru-RU"/>
        </w:rPr>
      </w:pPr>
    </w:p>
    <w:p w:rsidR="006F25ED" w:rsidRPr="00781739" w:rsidRDefault="006F25ED" w:rsidP="006F25ED">
      <w:pPr>
        <w:spacing w:after="0" w:line="240" w:lineRule="auto"/>
        <w:jc w:val="both"/>
        <w:rPr>
          <w:rFonts w:ascii="Times New Roman" w:eastAsia="Times New Roman" w:hAnsi="Times New Roman" w:cs="Times New Roman"/>
          <w:b/>
          <w:bCs/>
          <w:color w:val="2A2A32"/>
          <w:sz w:val="28"/>
          <w:szCs w:val="28"/>
          <w:lang w:val="uk-UA" w:eastAsia="ru-RU"/>
        </w:rPr>
      </w:pPr>
      <w:r w:rsidRPr="00781739">
        <w:rPr>
          <w:rFonts w:ascii="Times New Roman" w:eastAsia="Times New Roman" w:hAnsi="Times New Roman" w:cs="Times New Roman"/>
          <w:b/>
          <w:bCs/>
          <w:color w:val="2A2A32"/>
          <w:sz w:val="28"/>
          <w:szCs w:val="28"/>
          <w:lang w:val="uk-UA" w:eastAsia="ru-RU"/>
        </w:rPr>
        <w:t xml:space="preserve">4) </w:t>
      </w:r>
      <w:r w:rsidRPr="00781739">
        <w:rPr>
          <w:rFonts w:ascii="Times New Roman" w:eastAsia="Times New Roman" w:hAnsi="Times New Roman" w:cs="Times New Roman"/>
          <w:bCs/>
          <w:color w:val="2A2A32"/>
          <w:sz w:val="28"/>
          <w:szCs w:val="28"/>
          <w:lang w:val="uk-UA" w:eastAsia="ru-RU"/>
        </w:rPr>
        <w:t>Учитель:</w:t>
      </w:r>
    </w:p>
    <w:p w:rsidR="006F25ED" w:rsidRPr="00781739" w:rsidRDefault="006F25ED" w:rsidP="006F25ED">
      <w:pPr>
        <w:spacing w:after="0" w:line="240" w:lineRule="auto"/>
        <w:ind w:firstLine="567"/>
        <w:jc w:val="both"/>
        <w:rPr>
          <w:rFonts w:ascii="Times New Roman" w:eastAsia="Times New Roman" w:hAnsi="Times New Roman" w:cs="Times New Roman"/>
          <w:b/>
          <w:bCs/>
          <w:color w:val="2A2A32"/>
          <w:sz w:val="28"/>
          <w:szCs w:val="28"/>
          <w:lang w:val="uk-UA" w:eastAsia="ru-RU"/>
        </w:rPr>
      </w:pPr>
      <w:r w:rsidRPr="00781739">
        <w:rPr>
          <w:rFonts w:ascii="Times New Roman" w:eastAsia="Times New Roman" w:hAnsi="Times New Roman" w:cs="Times New Roman"/>
          <w:b/>
          <w:bCs/>
          <w:color w:val="2A2A32"/>
          <w:sz w:val="28"/>
          <w:szCs w:val="28"/>
          <w:lang w:val="uk-UA" w:eastAsia="ru-RU"/>
        </w:rPr>
        <w:t xml:space="preserve">- </w:t>
      </w:r>
      <w:r w:rsidRPr="00781739">
        <w:rPr>
          <w:rFonts w:ascii="Times New Roman" w:eastAsia="Times New Roman" w:hAnsi="Times New Roman" w:cs="Times New Roman"/>
          <w:bCs/>
          <w:color w:val="2A2A32"/>
          <w:sz w:val="28"/>
          <w:szCs w:val="28"/>
          <w:lang w:val="uk-UA" w:eastAsia="ru-RU"/>
        </w:rPr>
        <w:t xml:space="preserve">Наступна експозиція «Експериментальна». Наші лаборанти продемонструють вам досліди, які в школі вам навряд чи покажуть на </w:t>
      </w:r>
      <w:proofErr w:type="spellStart"/>
      <w:r w:rsidRPr="00781739">
        <w:rPr>
          <w:rFonts w:ascii="Times New Roman" w:eastAsia="Times New Roman" w:hAnsi="Times New Roman" w:cs="Times New Roman"/>
          <w:bCs/>
          <w:color w:val="2A2A32"/>
          <w:sz w:val="28"/>
          <w:szCs w:val="28"/>
          <w:lang w:val="uk-UA" w:eastAsia="ru-RU"/>
        </w:rPr>
        <w:t>уроках</w:t>
      </w:r>
      <w:proofErr w:type="spellEnd"/>
      <w:r w:rsidRPr="00781739">
        <w:rPr>
          <w:rFonts w:ascii="Times New Roman" w:eastAsia="Times New Roman" w:hAnsi="Times New Roman" w:cs="Times New Roman"/>
          <w:bCs/>
          <w:color w:val="2A2A32"/>
          <w:sz w:val="28"/>
          <w:szCs w:val="28"/>
          <w:lang w:val="uk-UA" w:eastAsia="ru-RU"/>
        </w:rPr>
        <w:t xml:space="preserve"> хімії або фізики.</w:t>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(Виходить пара учнів ( «лаборанти») в білих халатах:</w:t>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 xml:space="preserve"> П.І. </w:t>
      </w:r>
      <w:proofErr w:type="spellStart"/>
      <w:r w:rsidRPr="00781739">
        <w:rPr>
          <w:rFonts w:ascii="Times New Roman" w:eastAsia="Times New Roman" w:hAnsi="Times New Roman" w:cs="Times New Roman"/>
          <w:bCs/>
          <w:color w:val="2A2A32"/>
          <w:sz w:val="28"/>
          <w:szCs w:val="28"/>
          <w:lang w:val="uk-UA" w:eastAsia="ru-RU"/>
        </w:rPr>
        <w:t>ученів</w:t>
      </w:r>
      <w:proofErr w:type="spellEnd"/>
      <w:r w:rsidRPr="00781739">
        <w:rPr>
          <w:rFonts w:ascii="Times New Roman" w:eastAsia="Times New Roman" w:hAnsi="Times New Roman" w:cs="Times New Roman"/>
          <w:bCs/>
          <w:color w:val="2A2A32"/>
          <w:sz w:val="28"/>
          <w:szCs w:val="28"/>
          <w:lang w:val="uk-UA" w:eastAsia="ru-RU"/>
        </w:rPr>
        <w:t xml:space="preserve"> _________________________________________________)</w:t>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val="uk-UA" w:eastAsia="ru-RU"/>
        </w:rPr>
      </w:pPr>
    </w:p>
    <w:p w:rsidR="006F25ED" w:rsidRPr="00781739" w:rsidRDefault="006F25ED" w:rsidP="006F25ED">
      <w:pPr>
        <w:spacing w:after="0" w:line="240" w:lineRule="auto"/>
        <w:ind w:firstLine="567"/>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Один з учнів каже:</w:t>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 xml:space="preserve">- Усім відомо, що кислоти кислі на смак, але не всі кислоти можна пробувати на смак, тому що багато з них отруйні і небезпечні: сірчаною кислотою можна </w:t>
      </w:r>
      <w:r w:rsidRPr="00781739">
        <w:rPr>
          <w:rFonts w:ascii="Times New Roman" w:eastAsia="Times New Roman" w:hAnsi="Times New Roman" w:cs="Times New Roman"/>
          <w:bCs/>
          <w:color w:val="2A2A32"/>
          <w:sz w:val="28"/>
          <w:szCs w:val="28"/>
          <w:lang w:val="uk-UA" w:eastAsia="ru-RU"/>
        </w:rPr>
        <w:lastRenderedPageBreak/>
        <w:t>отримати опіки; один повний вдих парів синильної кислоти (HCN) призводить до втрати свідомості і летальному результату через 1-2 хвилини.</w:t>
      </w:r>
    </w:p>
    <w:p w:rsidR="006F25ED" w:rsidRPr="00781739" w:rsidRDefault="006F25ED" w:rsidP="006F25ED">
      <w:pPr>
        <w:spacing w:after="0" w:line="240" w:lineRule="auto"/>
        <w:ind w:firstLine="567"/>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Тому розпізнати кислоти, і особливо концентровані, на смак не вирішиться жоден хімік - це небезпечно. Розпізнати кислоти, які не пробуючи їх на смак, можна за допомогою індикаторів.</w:t>
      </w:r>
    </w:p>
    <w:p w:rsidR="006F25ED" w:rsidRPr="00781739" w:rsidRDefault="006F25ED" w:rsidP="006F25ED">
      <w:pPr>
        <w:spacing w:after="0" w:line="240" w:lineRule="auto"/>
        <w:ind w:firstLine="567"/>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Учитель:</w:t>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w:t>
      </w:r>
      <w:proofErr w:type="spellStart"/>
      <w:r w:rsidRPr="00781739">
        <w:rPr>
          <w:rFonts w:ascii="Times New Roman" w:eastAsia="Times New Roman" w:hAnsi="Times New Roman" w:cs="Times New Roman"/>
          <w:bCs/>
          <w:color w:val="2A2A32"/>
          <w:sz w:val="28"/>
          <w:szCs w:val="28"/>
          <w:lang w:val="uk-UA" w:eastAsia="ru-RU"/>
        </w:rPr>
        <w:t>Ребята</w:t>
      </w:r>
      <w:proofErr w:type="spellEnd"/>
      <w:r w:rsidRPr="00781739">
        <w:rPr>
          <w:rFonts w:ascii="Times New Roman" w:eastAsia="Times New Roman" w:hAnsi="Times New Roman" w:cs="Times New Roman"/>
          <w:bCs/>
          <w:color w:val="2A2A32"/>
          <w:sz w:val="28"/>
          <w:szCs w:val="28"/>
          <w:lang w:val="uk-UA" w:eastAsia="ru-RU"/>
        </w:rPr>
        <w:t xml:space="preserve">, про індикатори ви дізнаєтеся на наступному </w:t>
      </w:r>
      <w:proofErr w:type="spellStart"/>
      <w:r w:rsidRPr="00781739">
        <w:rPr>
          <w:rFonts w:ascii="Times New Roman" w:eastAsia="Times New Roman" w:hAnsi="Times New Roman" w:cs="Times New Roman"/>
          <w:bCs/>
          <w:color w:val="2A2A32"/>
          <w:sz w:val="28"/>
          <w:szCs w:val="28"/>
          <w:lang w:val="uk-UA" w:eastAsia="ru-RU"/>
        </w:rPr>
        <w:t>уроці</w:t>
      </w:r>
      <w:proofErr w:type="spellEnd"/>
      <w:r w:rsidRPr="00781739">
        <w:rPr>
          <w:rFonts w:ascii="Times New Roman" w:eastAsia="Times New Roman" w:hAnsi="Times New Roman" w:cs="Times New Roman"/>
          <w:bCs/>
          <w:color w:val="2A2A32"/>
          <w:sz w:val="28"/>
          <w:szCs w:val="28"/>
          <w:lang w:val="uk-UA" w:eastAsia="ru-RU"/>
        </w:rPr>
        <w:t>.</w:t>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Один з «лаборантів»:</w:t>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val="uk-UA" w:eastAsia="ru-RU"/>
        </w:rPr>
        <w:t>- Навіщо ж чекати наступного уроку, тим більше, що індикатори часом зовсім поруч з нами, наприклад сік столового буряка.</w:t>
      </w:r>
    </w:p>
    <w:p w:rsidR="006F25ED" w:rsidRPr="00781739" w:rsidRDefault="006F25ED" w:rsidP="006F25ED">
      <w:pPr>
        <w:spacing w:after="0" w:line="240" w:lineRule="auto"/>
        <w:jc w:val="both"/>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Cs/>
          <w:i/>
          <w:color w:val="2A2A32"/>
          <w:sz w:val="28"/>
          <w:szCs w:val="28"/>
          <w:u w:val="single"/>
          <w:lang w:val="uk-UA" w:eastAsia="ru-RU"/>
        </w:rPr>
        <w:t>Демонстрація</w:t>
      </w:r>
      <w:r w:rsidRPr="00781739">
        <w:rPr>
          <w:rFonts w:ascii="Times New Roman" w:eastAsia="Times New Roman" w:hAnsi="Times New Roman" w:cs="Times New Roman"/>
          <w:bCs/>
          <w:i/>
          <w:color w:val="2A2A32"/>
          <w:sz w:val="28"/>
          <w:szCs w:val="28"/>
          <w:lang w:val="uk-UA" w:eastAsia="ru-RU"/>
        </w:rPr>
        <w:t xml:space="preserve"> (звіт по домашньому експерименту)</w:t>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Учні демонструють дію соку столового буряка на кислоту і луг.</w:t>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Учитель:</w:t>
      </w:r>
    </w:p>
    <w:p w:rsidR="006F25ED" w:rsidRPr="00781739" w:rsidRDefault="006F25ED" w:rsidP="006F25ED">
      <w:pPr>
        <w:spacing w:after="0" w:line="240" w:lineRule="auto"/>
        <w:jc w:val="both"/>
        <w:rPr>
          <w:rFonts w:ascii="Times New Roman" w:eastAsia="Times New Roman" w:hAnsi="Times New Roman" w:cs="Times New Roman"/>
          <w:sz w:val="28"/>
          <w:szCs w:val="28"/>
          <w:lang w:eastAsia="ru-RU"/>
        </w:rPr>
      </w:pPr>
      <w:r w:rsidRPr="00781739">
        <w:rPr>
          <w:rFonts w:ascii="Times New Roman" w:eastAsia="Times New Roman" w:hAnsi="Times New Roman" w:cs="Times New Roman"/>
          <w:bCs/>
          <w:color w:val="2A2A32"/>
          <w:sz w:val="28"/>
          <w:szCs w:val="28"/>
          <w:lang w:val="uk-UA" w:eastAsia="ru-RU"/>
        </w:rPr>
        <w:t>- Рада майбутнім господиням. В кінці варіння борщу зі столовим буряком додайте трохи лимонної кислоти - колір борщу стане яскравим.</w:t>
      </w:r>
    </w:p>
    <w:p w:rsidR="006F25ED" w:rsidRPr="00781739" w:rsidRDefault="006F25ED" w:rsidP="006F25ED">
      <w:pPr>
        <w:rPr>
          <w:rFonts w:ascii="Times New Roman" w:hAnsi="Times New Roman" w:cs="Times New Roman"/>
          <w:sz w:val="28"/>
          <w:szCs w:val="28"/>
        </w:rPr>
      </w:pPr>
    </w:p>
    <w:p w:rsidR="006F25ED" w:rsidRPr="00781739" w:rsidRDefault="006F25ED" w:rsidP="006F25ED">
      <w:pPr>
        <w:spacing w:after="0" w:line="240" w:lineRule="auto"/>
        <w:rPr>
          <w:rFonts w:ascii="Times New Roman" w:hAnsi="Times New Roman" w:cs="Times New Roman"/>
          <w:b/>
          <w:i/>
          <w:sz w:val="28"/>
          <w:szCs w:val="28"/>
          <w:lang w:val="uk-UA"/>
        </w:rPr>
      </w:pPr>
      <w:r w:rsidRPr="00781739">
        <w:rPr>
          <w:rFonts w:ascii="Times New Roman" w:hAnsi="Times New Roman" w:cs="Times New Roman"/>
          <w:b/>
          <w:sz w:val="28"/>
          <w:szCs w:val="28"/>
          <w:lang w:val="uk-UA"/>
        </w:rPr>
        <w:t>5)</w:t>
      </w:r>
      <w:r w:rsidRPr="00781739">
        <w:rPr>
          <w:rFonts w:ascii="Times New Roman" w:hAnsi="Times New Roman" w:cs="Times New Roman"/>
          <w:i/>
          <w:sz w:val="28"/>
          <w:szCs w:val="28"/>
          <w:lang w:val="uk-UA"/>
        </w:rPr>
        <w:t>Учитель:</w:t>
      </w:r>
    </w:p>
    <w:p w:rsidR="006F25ED" w:rsidRPr="00781739" w:rsidRDefault="006F25ED" w:rsidP="006F25ED">
      <w:pPr>
        <w:spacing w:after="0" w:line="240" w:lineRule="auto"/>
        <w:ind w:firstLine="567"/>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Переходимо до експозиції «Поширення кислот у природі».</w:t>
      </w:r>
    </w:p>
    <w:p w:rsidR="006F25ED" w:rsidRPr="00781739" w:rsidRDefault="006F25ED" w:rsidP="006F25ED">
      <w:pPr>
        <w:spacing w:after="0" w:line="240" w:lineRule="auto"/>
        <w:rPr>
          <w:rFonts w:ascii="Times New Roman" w:hAnsi="Times New Roman" w:cs="Times New Roman"/>
          <w:i/>
          <w:sz w:val="28"/>
          <w:szCs w:val="28"/>
          <w:lang w:val="uk-UA"/>
        </w:rPr>
      </w:pPr>
      <w:r w:rsidRPr="00781739">
        <w:rPr>
          <w:rFonts w:ascii="Times New Roman" w:hAnsi="Times New Roman" w:cs="Times New Roman"/>
          <w:i/>
          <w:sz w:val="28"/>
          <w:szCs w:val="28"/>
          <w:lang w:val="uk-UA"/>
        </w:rPr>
        <w:t>     Екскурсовод-2 (П.І. учня ____________________)</w:t>
      </w:r>
    </w:p>
    <w:p w:rsidR="006F25ED" w:rsidRPr="00781739" w:rsidRDefault="006F25ED" w:rsidP="006F25ED">
      <w:pPr>
        <w:spacing w:after="0" w:line="240" w:lineRule="auto"/>
        <w:rPr>
          <w:rFonts w:ascii="Times New Roman" w:hAnsi="Times New Roman" w:cs="Times New Roman"/>
          <w:i/>
          <w:sz w:val="28"/>
          <w:szCs w:val="28"/>
          <w:lang w:val="uk-UA"/>
        </w:rPr>
      </w:pPr>
      <w:r w:rsidRPr="00781739">
        <w:rPr>
          <w:rFonts w:ascii="Times New Roman" w:hAnsi="Times New Roman" w:cs="Times New Roman"/>
          <w:i/>
          <w:sz w:val="28"/>
          <w:szCs w:val="28"/>
          <w:lang w:val="uk-UA"/>
        </w:rPr>
        <w:t>(Повідомлення учня супроводжується показом презентації або слайд-шоу)</w:t>
      </w:r>
    </w:p>
    <w:p w:rsidR="006F25ED" w:rsidRPr="00781739" w:rsidRDefault="006F25ED" w:rsidP="006F25ED">
      <w:pPr>
        <w:spacing w:after="0" w:line="240" w:lineRule="auto"/>
        <w:jc w:val="both"/>
        <w:rPr>
          <w:rFonts w:ascii="Times New Roman" w:eastAsia="Times New Roman" w:hAnsi="Times New Roman" w:cs="Times New Roman"/>
          <w:b/>
          <w:color w:val="333333"/>
          <w:sz w:val="28"/>
          <w:szCs w:val="28"/>
          <w:lang w:val="uk-UA" w:eastAsia="ru-RU"/>
        </w:rPr>
      </w:pPr>
    </w:p>
    <w:p w:rsidR="006F25ED" w:rsidRPr="00781739" w:rsidRDefault="006F25ED" w:rsidP="006F25ED">
      <w:pPr>
        <w:spacing w:after="0" w:line="240" w:lineRule="auto"/>
        <w:jc w:val="center"/>
        <w:rPr>
          <w:rFonts w:ascii="Times New Roman" w:eastAsia="Times New Roman" w:hAnsi="Times New Roman" w:cs="Times New Roman"/>
          <w:b/>
          <w:color w:val="333333"/>
          <w:sz w:val="28"/>
          <w:szCs w:val="28"/>
          <w:lang w:val="uk-UA" w:eastAsia="ru-RU"/>
        </w:rPr>
      </w:pPr>
      <w:r w:rsidRPr="00781739">
        <w:rPr>
          <w:rFonts w:ascii="Times New Roman" w:eastAsia="Times New Roman" w:hAnsi="Times New Roman" w:cs="Times New Roman"/>
          <w:b/>
          <w:color w:val="333333"/>
          <w:sz w:val="28"/>
          <w:szCs w:val="28"/>
          <w:lang w:val="uk-UA" w:eastAsia="ru-RU"/>
        </w:rPr>
        <w:t>Поширення кислот у природі</w:t>
      </w:r>
    </w:p>
    <w:p w:rsidR="006F25ED" w:rsidRPr="00781739" w:rsidRDefault="006F25ED" w:rsidP="006F25ED">
      <w:pPr>
        <w:spacing w:after="0" w:line="240" w:lineRule="auto"/>
        <w:jc w:val="center"/>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Cs/>
          <w:i/>
          <w:color w:val="2A2A32"/>
          <w:sz w:val="28"/>
          <w:szCs w:val="28"/>
          <w:lang w:val="uk-UA" w:eastAsia="ru-RU"/>
        </w:rPr>
        <w:t>(</w:t>
      </w:r>
      <w:proofErr w:type="spellStart"/>
      <w:r w:rsidRPr="00781739">
        <w:rPr>
          <w:rFonts w:ascii="Times New Roman" w:eastAsia="Times New Roman" w:hAnsi="Times New Roman" w:cs="Times New Roman"/>
          <w:bCs/>
          <w:i/>
          <w:color w:val="2A2A32"/>
          <w:sz w:val="28"/>
          <w:szCs w:val="28"/>
          <w:lang w:eastAsia="ru-RU"/>
        </w:rPr>
        <w:t>Приблизний</w:t>
      </w:r>
      <w:proofErr w:type="spellEnd"/>
      <w:r w:rsidRPr="00781739">
        <w:rPr>
          <w:rFonts w:ascii="Times New Roman" w:eastAsia="Times New Roman" w:hAnsi="Times New Roman" w:cs="Times New Roman"/>
          <w:bCs/>
          <w:i/>
          <w:color w:val="2A2A32"/>
          <w:sz w:val="28"/>
          <w:szCs w:val="28"/>
          <w:lang w:eastAsia="ru-RU"/>
        </w:rPr>
        <w:t xml:space="preserve"> текст </w:t>
      </w:r>
      <w:proofErr w:type="spellStart"/>
      <w:r w:rsidRPr="00781739">
        <w:rPr>
          <w:rFonts w:ascii="Times New Roman" w:eastAsia="Times New Roman" w:hAnsi="Times New Roman" w:cs="Times New Roman"/>
          <w:bCs/>
          <w:i/>
          <w:color w:val="2A2A32"/>
          <w:sz w:val="28"/>
          <w:szCs w:val="28"/>
          <w:lang w:eastAsia="ru-RU"/>
        </w:rPr>
        <w:t>повідомле</w:t>
      </w:r>
      <w:r w:rsidRPr="00781739">
        <w:rPr>
          <w:rFonts w:ascii="Times New Roman" w:eastAsia="Times New Roman" w:hAnsi="Times New Roman" w:cs="Times New Roman"/>
          <w:bCs/>
          <w:i/>
          <w:color w:val="2A2A32"/>
          <w:sz w:val="28"/>
          <w:szCs w:val="28"/>
          <w:lang w:val="uk-UA" w:eastAsia="ru-RU"/>
        </w:rPr>
        <w:t>ння</w:t>
      </w:r>
      <w:proofErr w:type="spellEnd"/>
      <w:r w:rsidRPr="00781739">
        <w:rPr>
          <w:rFonts w:ascii="Times New Roman" w:eastAsia="Times New Roman" w:hAnsi="Times New Roman" w:cs="Times New Roman"/>
          <w:bCs/>
          <w:i/>
          <w:color w:val="2A2A32"/>
          <w:sz w:val="28"/>
          <w:szCs w:val="28"/>
          <w:lang w:val="uk-UA" w:eastAsia="ru-RU"/>
        </w:rPr>
        <w:t xml:space="preserve"> учня.)</w:t>
      </w:r>
    </w:p>
    <w:p w:rsidR="006F25ED" w:rsidRPr="00781739" w:rsidRDefault="006F25ED" w:rsidP="006F25ED">
      <w:pPr>
        <w:spacing w:after="0" w:line="240" w:lineRule="auto"/>
        <w:ind w:firstLine="567"/>
        <w:jc w:val="both"/>
        <w:rPr>
          <w:rFonts w:ascii="Times New Roman" w:eastAsia="Times New Roman" w:hAnsi="Times New Roman" w:cs="Times New Roman"/>
          <w:bCs/>
          <w:i/>
          <w:color w:val="2A2A32"/>
          <w:sz w:val="28"/>
          <w:szCs w:val="28"/>
          <w:lang w:val="uk-UA" w:eastAsia="ru-RU"/>
        </w:rPr>
      </w:pPr>
      <w:proofErr w:type="spellStart"/>
      <w:r w:rsidRPr="00781739">
        <w:rPr>
          <w:rFonts w:ascii="Times New Roman" w:eastAsia="Times New Roman" w:hAnsi="Times New Roman" w:cs="Times New Roman"/>
          <w:bCs/>
          <w:color w:val="2A2A32"/>
          <w:sz w:val="28"/>
          <w:szCs w:val="28"/>
          <w:lang w:eastAsia="ru-RU"/>
        </w:rPr>
        <w:t>Кислоти</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постійно</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присутні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навколо</w:t>
      </w:r>
      <w:proofErr w:type="spellEnd"/>
      <w:r w:rsidRPr="00781739">
        <w:rPr>
          <w:rFonts w:ascii="Times New Roman" w:eastAsia="Times New Roman" w:hAnsi="Times New Roman" w:cs="Times New Roman"/>
          <w:bCs/>
          <w:color w:val="2A2A32"/>
          <w:sz w:val="28"/>
          <w:szCs w:val="28"/>
          <w:lang w:eastAsia="ru-RU"/>
        </w:rPr>
        <w:t xml:space="preserve"> нас</w:t>
      </w:r>
      <w:r w:rsidRPr="00781739">
        <w:rPr>
          <w:rFonts w:ascii="Times New Roman" w:eastAsia="Times New Roman" w:hAnsi="Times New Roman" w:cs="Times New Roman"/>
          <w:bCs/>
          <w:color w:val="2A2A32"/>
          <w:sz w:val="28"/>
          <w:szCs w:val="28"/>
          <w:lang w:val="uk-UA" w:eastAsia="ru-RU"/>
        </w:rPr>
        <w:t xml:space="preserve"> і </w:t>
      </w:r>
      <w:r w:rsidRPr="00781739">
        <w:rPr>
          <w:rFonts w:ascii="Times New Roman" w:eastAsia="Times New Roman" w:hAnsi="Times New Roman" w:cs="Times New Roman"/>
          <w:color w:val="333333"/>
          <w:sz w:val="28"/>
          <w:szCs w:val="28"/>
          <w:lang w:val="uk-UA" w:eastAsia="ru-RU"/>
        </w:rPr>
        <w:t>широко поширені в природі</w:t>
      </w:r>
      <w:r w:rsidRPr="00781739">
        <w:rPr>
          <w:rFonts w:ascii="Times New Roman" w:eastAsia="Times New Roman" w:hAnsi="Times New Roman" w:cs="Times New Roman"/>
          <w:bCs/>
          <w:color w:val="2A2A32"/>
          <w:sz w:val="28"/>
          <w:szCs w:val="28"/>
          <w:lang w:eastAsia="ru-RU"/>
        </w:rPr>
        <w:t>.</w:t>
      </w:r>
    </w:p>
    <w:p w:rsidR="006F25ED" w:rsidRPr="00781739" w:rsidRDefault="006F25ED" w:rsidP="006F25ED">
      <w:pPr>
        <w:spacing w:after="0" w:line="240" w:lineRule="auto"/>
        <w:ind w:firstLine="567"/>
        <w:jc w:val="both"/>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color w:val="333333"/>
          <w:sz w:val="28"/>
          <w:szCs w:val="28"/>
          <w:lang w:val="uk-UA" w:eastAsia="ru-RU"/>
        </w:rPr>
        <w:t xml:space="preserve">Органічні кислоти: оцтова, яблучна, щавлева, лимонна, молочна кислота, містяться у відповідних продуктах; мурашина кислота міститься у виділеннях мурах, у пекучих волосках кропиви, входить до складу отрути жалючих комах; з уроків анатомії відомо, що </w:t>
      </w:r>
      <w:proofErr w:type="spellStart"/>
      <w:r w:rsidRPr="00781739">
        <w:rPr>
          <w:rFonts w:ascii="Times New Roman" w:eastAsia="Times New Roman" w:hAnsi="Times New Roman" w:cs="Times New Roman"/>
          <w:color w:val="333333"/>
          <w:sz w:val="28"/>
          <w:szCs w:val="28"/>
          <w:lang w:val="uk-UA" w:eastAsia="ru-RU"/>
        </w:rPr>
        <w:t>хлоридна</w:t>
      </w:r>
      <w:proofErr w:type="spellEnd"/>
      <w:r w:rsidRPr="00781739">
        <w:rPr>
          <w:rFonts w:ascii="Times New Roman" w:eastAsia="Times New Roman" w:hAnsi="Times New Roman" w:cs="Times New Roman"/>
          <w:color w:val="333333"/>
          <w:sz w:val="28"/>
          <w:szCs w:val="28"/>
          <w:lang w:val="uk-UA" w:eastAsia="ru-RU"/>
        </w:rPr>
        <w:t xml:space="preserve"> кислота входить до складу шлункового соку.</w:t>
      </w:r>
    </w:p>
    <w:p w:rsidR="006F25ED" w:rsidRPr="00781739" w:rsidRDefault="006F25ED" w:rsidP="006F25ED">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proofErr w:type="spellStart"/>
      <w:r w:rsidRPr="00781739">
        <w:rPr>
          <w:rFonts w:ascii="Times New Roman" w:eastAsia="Times New Roman" w:hAnsi="Times New Roman" w:cs="Times New Roman"/>
          <w:bCs/>
          <w:color w:val="2A2A32"/>
          <w:sz w:val="28"/>
          <w:szCs w:val="28"/>
          <w:lang w:eastAsia="ru-RU"/>
        </w:rPr>
        <w:t>Наприклад</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дощова</w:t>
      </w:r>
      <w:proofErr w:type="spellEnd"/>
      <w:r w:rsidRPr="00781739">
        <w:rPr>
          <w:rFonts w:ascii="Times New Roman" w:eastAsia="Times New Roman" w:hAnsi="Times New Roman" w:cs="Times New Roman"/>
          <w:bCs/>
          <w:color w:val="2A2A32"/>
          <w:sz w:val="28"/>
          <w:szCs w:val="28"/>
          <w:lang w:eastAsia="ru-RU"/>
        </w:rPr>
        <w:t xml:space="preserve"> вода на перший</w:t>
      </w:r>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погляд</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здається</w:t>
      </w:r>
      <w:proofErr w:type="spellEnd"/>
      <w:r w:rsidRPr="00781739">
        <w:rPr>
          <w:rFonts w:ascii="Times New Roman" w:eastAsia="Times New Roman" w:hAnsi="Times New Roman" w:cs="Times New Roman"/>
          <w:bCs/>
          <w:color w:val="2A2A32"/>
          <w:sz w:val="28"/>
          <w:szCs w:val="28"/>
          <w:lang w:eastAsia="ru-RU"/>
        </w:rPr>
        <w:t xml:space="preserve"> чистою. </w:t>
      </w:r>
      <w:proofErr w:type="spellStart"/>
      <w:r w:rsidRPr="00781739">
        <w:rPr>
          <w:rFonts w:ascii="Times New Roman" w:eastAsia="Times New Roman" w:hAnsi="Times New Roman" w:cs="Times New Roman"/>
          <w:bCs/>
          <w:color w:val="2A2A32"/>
          <w:sz w:val="28"/>
          <w:szCs w:val="28"/>
          <w:lang w:eastAsia="ru-RU"/>
        </w:rPr>
        <w:t>Насправді</w:t>
      </w:r>
      <w:proofErr w:type="spellEnd"/>
      <w:r w:rsidRPr="00781739">
        <w:rPr>
          <w:rFonts w:ascii="Times New Roman" w:eastAsia="Times New Roman" w:hAnsi="Times New Roman" w:cs="Times New Roman"/>
          <w:bCs/>
          <w:color w:val="2A2A32"/>
          <w:sz w:val="28"/>
          <w:szCs w:val="28"/>
          <w:lang w:eastAsia="ru-RU"/>
        </w:rPr>
        <w:t xml:space="preserve"> в </w:t>
      </w:r>
      <w:proofErr w:type="spellStart"/>
      <w:r w:rsidRPr="00781739">
        <w:rPr>
          <w:rFonts w:ascii="Times New Roman" w:eastAsia="Times New Roman" w:hAnsi="Times New Roman" w:cs="Times New Roman"/>
          <w:bCs/>
          <w:color w:val="2A2A32"/>
          <w:sz w:val="28"/>
          <w:szCs w:val="28"/>
          <w:lang w:eastAsia="ru-RU"/>
        </w:rPr>
        <w:t>ній</w:t>
      </w:r>
      <w:proofErr w:type="spellEnd"/>
      <w:r w:rsidRPr="00781739">
        <w:rPr>
          <w:rFonts w:ascii="Times New Roman" w:eastAsia="Times New Roman" w:hAnsi="Times New Roman" w:cs="Times New Roman"/>
          <w:bCs/>
          <w:color w:val="2A2A32"/>
          <w:sz w:val="28"/>
          <w:szCs w:val="28"/>
          <w:lang w:eastAsia="ru-RU"/>
        </w:rPr>
        <w:t xml:space="preserve"> є </w:t>
      </w:r>
      <w:proofErr w:type="spellStart"/>
      <w:r w:rsidRPr="00781739">
        <w:rPr>
          <w:rFonts w:ascii="Times New Roman" w:eastAsia="Times New Roman" w:hAnsi="Times New Roman" w:cs="Times New Roman"/>
          <w:bCs/>
          <w:color w:val="2A2A32"/>
          <w:sz w:val="28"/>
          <w:szCs w:val="28"/>
          <w:lang w:eastAsia="ru-RU"/>
        </w:rPr>
        <w:t>чи</w:t>
      </w:r>
      <w:proofErr w:type="spellEnd"/>
      <w:r w:rsidRPr="00781739">
        <w:rPr>
          <w:rFonts w:ascii="Times New Roman" w:eastAsia="Times New Roman" w:hAnsi="Times New Roman" w:cs="Times New Roman"/>
          <w:bCs/>
          <w:color w:val="2A2A32"/>
          <w:sz w:val="28"/>
          <w:szCs w:val="28"/>
          <w:lang w:val="uk-UA" w:eastAsia="ru-RU"/>
        </w:rPr>
        <w:t xml:space="preserve"> </w:t>
      </w:r>
      <w:r w:rsidRPr="00781739">
        <w:rPr>
          <w:rFonts w:ascii="Times New Roman" w:eastAsia="Times New Roman" w:hAnsi="Times New Roman" w:cs="Times New Roman"/>
          <w:bCs/>
          <w:color w:val="2A2A32"/>
          <w:sz w:val="28"/>
          <w:szCs w:val="28"/>
          <w:lang w:eastAsia="ru-RU"/>
        </w:rPr>
        <w:t>мало</w:t>
      </w:r>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інших</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речовин</w:t>
      </w:r>
      <w:proofErr w:type="spellEnd"/>
      <w:r w:rsidRPr="00781739">
        <w:rPr>
          <w:rFonts w:ascii="Times New Roman" w:eastAsia="Times New Roman" w:hAnsi="Times New Roman" w:cs="Times New Roman"/>
          <w:bCs/>
          <w:color w:val="2A2A32"/>
          <w:sz w:val="28"/>
          <w:szCs w:val="28"/>
          <w:lang w:eastAsia="ru-RU"/>
        </w:rPr>
        <w:t xml:space="preserve">. За </w:t>
      </w:r>
      <w:proofErr w:type="spellStart"/>
      <w:r w:rsidRPr="00781739">
        <w:rPr>
          <w:rFonts w:ascii="Times New Roman" w:eastAsia="Times New Roman" w:hAnsi="Times New Roman" w:cs="Times New Roman"/>
          <w:bCs/>
          <w:color w:val="2A2A32"/>
          <w:sz w:val="28"/>
          <w:szCs w:val="28"/>
          <w:lang w:eastAsia="ru-RU"/>
        </w:rPr>
        <w:t>рахунок</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розчинення</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вуглекислого</w:t>
      </w:r>
      <w:proofErr w:type="spellEnd"/>
      <w:r w:rsidRPr="00781739">
        <w:rPr>
          <w:rFonts w:ascii="Times New Roman" w:eastAsia="Times New Roman" w:hAnsi="Times New Roman" w:cs="Times New Roman"/>
          <w:bCs/>
          <w:color w:val="2A2A32"/>
          <w:sz w:val="28"/>
          <w:szCs w:val="28"/>
          <w:lang w:eastAsia="ru-RU"/>
        </w:rPr>
        <w:t xml:space="preserve"> газу з </w:t>
      </w:r>
      <w:proofErr w:type="spellStart"/>
      <w:r w:rsidRPr="00781739">
        <w:rPr>
          <w:rFonts w:ascii="Times New Roman" w:eastAsia="Times New Roman" w:hAnsi="Times New Roman" w:cs="Times New Roman"/>
          <w:bCs/>
          <w:color w:val="2A2A32"/>
          <w:sz w:val="28"/>
          <w:szCs w:val="28"/>
          <w:lang w:eastAsia="ru-RU"/>
        </w:rPr>
        <w:t>атмосфери</w:t>
      </w:r>
      <w:proofErr w:type="spellEnd"/>
      <w:r w:rsidRPr="00781739">
        <w:rPr>
          <w:rFonts w:ascii="Times New Roman" w:eastAsia="Times New Roman" w:hAnsi="Times New Roman" w:cs="Times New Roman"/>
          <w:bCs/>
          <w:color w:val="2A2A32"/>
          <w:sz w:val="28"/>
          <w:szCs w:val="28"/>
          <w:lang w:eastAsia="ru-RU"/>
        </w:rPr>
        <w:t xml:space="preserve"> вона є </w:t>
      </w:r>
      <w:proofErr w:type="spellStart"/>
      <w:r w:rsidRPr="00781739">
        <w:rPr>
          <w:rFonts w:ascii="Times New Roman" w:eastAsia="Times New Roman" w:hAnsi="Times New Roman" w:cs="Times New Roman"/>
          <w:bCs/>
          <w:color w:val="2A2A32"/>
          <w:sz w:val="28"/>
          <w:szCs w:val="28"/>
          <w:lang w:eastAsia="ru-RU"/>
        </w:rPr>
        <w:t>розчином</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карбонатної</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кислоти</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Після</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літньої</w:t>
      </w:r>
      <w:proofErr w:type="spellEnd"/>
      <w:r w:rsidRPr="00781739">
        <w:rPr>
          <w:rFonts w:ascii="Times New Roman" w:eastAsia="Times New Roman" w:hAnsi="Times New Roman" w:cs="Times New Roman"/>
          <w:bCs/>
          <w:color w:val="2A2A32"/>
          <w:sz w:val="28"/>
          <w:szCs w:val="28"/>
          <w:lang w:eastAsia="ru-RU"/>
        </w:rPr>
        <w:t xml:space="preserve"> грози в </w:t>
      </w:r>
      <w:proofErr w:type="spellStart"/>
      <w:r w:rsidRPr="00781739">
        <w:rPr>
          <w:rFonts w:ascii="Times New Roman" w:eastAsia="Times New Roman" w:hAnsi="Times New Roman" w:cs="Times New Roman"/>
          <w:bCs/>
          <w:color w:val="2A2A32"/>
          <w:sz w:val="28"/>
          <w:szCs w:val="28"/>
          <w:lang w:eastAsia="ru-RU"/>
        </w:rPr>
        <w:t>дощовій</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воді</w:t>
      </w:r>
      <w:proofErr w:type="spellEnd"/>
      <w:r w:rsidRPr="00781739">
        <w:rPr>
          <w:rFonts w:ascii="Times New Roman" w:eastAsia="Times New Roman" w:hAnsi="Times New Roman" w:cs="Times New Roman"/>
          <w:bCs/>
          <w:color w:val="2A2A32"/>
          <w:sz w:val="28"/>
          <w:szCs w:val="28"/>
          <w:lang w:val="uk-UA" w:eastAsia="ru-RU"/>
        </w:rPr>
        <w:t xml:space="preserve"> </w:t>
      </w:r>
      <w:r w:rsidRPr="00781739">
        <w:rPr>
          <w:rFonts w:ascii="Times New Roman" w:eastAsia="Times New Roman" w:hAnsi="Times New Roman" w:cs="Times New Roman"/>
          <w:color w:val="333333"/>
          <w:sz w:val="28"/>
          <w:szCs w:val="28"/>
          <w:lang w:val="uk-UA" w:eastAsia="ru-RU"/>
        </w:rPr>
        <w:t xml:space="preserve">утворюється нітратна кислота, що поповнює запаси азоту в ґрунті. </w:t>
      </w:r>
      <w:r w:rsidRPr="00781739">
        <w:rPr>
          <w:rFonts w:ascii="Times New Roman" w:eastAsia="Times New Roman" w:hAnsi="Times New Roman" w:cs="Times New Roman"/>
          <w:bCs/>
          <w:color w:val="2A2A32"/>
          <w:sz w:val="28"/>
          <w:szCs w:val="28"/>
          <w:lang w:val="uk-UA" w:eastAsia="ru-RU"/>
        </w:rPr>
        <w:t>Виверження вулканів і згоряння палива сприяють появі в дощовій і сніговий воді сульфатної кислоти.</w:t>
      </w:r>
    </w:p>
    <w:p w:rsidR="006F25ED" w:rsidRPr="00781739" w:rsidRDefault="006F25ED" w:rsidP="006F25ED">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bCs/>
          <w:i/>
          <w:color w:val="2A2A32"/>
          <w:sz w:val="28"/>
          <w:szCs w:val="28"/>
          <w:lang w:val="uk-UA" w:eastAsia="ru-RU"/>
        </w:rPr>
        <w:t>Кислоти в організмі людини</w:t>
      </w:r>
    </w:p>
    <w:p w:rsidR="006F25ED" w:rsidRPr="00781739" w:rsidRDefault="006F25ED" w:rsidP="006F25ED">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bCs/>
          <w:color w:val="2A2A32"/>
          <w:sz w:val="28"/>
          <w:szCs w:val="28"/>
          <w:lang w:val="uk-UA" w:eastAsia="ru-RU"/>
        </w:rPr>
        <w:t xml:space="preserve">Аскорбінова, фолієва, </w:t>
      </w:r>
      <w:proofErr w:type="spellStart"/>
      <w:r w:rsidRPr="00781739">
        <w:rPr>
          <w:rFonts w:ascii="Times New Roman" w:eastAsia="Times New Roman" w:hAnsi="Times New Roman" w:cs="Times New Roman"/>
          <w:bCs/>
          <w:color w:val="2A2A32"/>
          <w:sz w:val="28"/>
          <w:szCs w:val="28"/>
          <w:lang w:val="uk-UA" w:eastAsia="ru-RU"/>
        </w:rPr>
        <w:t>оротова</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val="uk-UA" w:eastAsia="ru-RU"/>
        </w:rPr>
        <w:t>пангамова</w:t>
      </w:r>
      <w:proofErr w:type="spellEnd"/>
      <w:r w:rsidRPr="00781739">
        <w:rPr>
          <w:rFonts w:ascii="Times New Roman" w:eastAsia="Times New Roman" w:hAnsi="Times New Roman" w:cs="Times New Roman"/>
          <w:bCs/>
          <w:color w:val="2A2A32"/>
          <w:sz w:val="28"/>
          <w:szCs w:val="28"/>
          <w:lang w:val="uk-UA" w:eastAsia="ru-RU"/>
        </w:rPr>
        <w:t xml:space="preserve">, нікотинова та інші кислоти є вітамінами. Аскорбінова кислота - постачальник вітаміну С. Амінокислоти, з'єднуючись одна з одною в найхимерніших поєднаннях, утворюють безліч білків. А з них, у свою чергу, будуються майже всі тканини нашого організму. Фосфатна кислота у вигляді кальцієвих, магнієвих та стронцієвих солей - основний «конструкційний матеріал» кісток, зубів, </w:t>
      </w:r>
      <w:proofErr w:type="spellStart"/>
      <w:r w:rsidRPr="00781739">
        <w:rPr>
          <w:rFonts w:ascii="Times New Roman" w:eastAsia="Times New Roman" w:hAnsi="Times New Roman" w:cs="Times New Roman"/>
          <w:bCs/>
          <w:color w:val="2A2A32"/>
          <w:sz w:val="28"/>
          <w:szCs w:val="28"/>
          <w:lang w:val="uk-UA" w:eastAsia="ru-RU"/>
        </w:rPr>
        <w:t>нігтів.«Багато</w:t>
      </w:r>
      <w:proofErr w:type="spellEnd"/>
      <w:r w:rsidRPr="00781739">
        <w:rPr>
          <w:rFonts w:ascii="Times New Roman" w:eastAsia="Times New Roman" w:hAnsi="Times New Roman" w:cs="Times New Roman"/>
          <w:bCs/>
          <w:color w:val="2A2A32"/>
          <w:sz w:val="28"/>
          <w:szCs w:val="28"/>
          <w:lang w:val="uk-UA" w:eastAsia="ru-RU"/>
        </w:rPr>
        <w:t xml:space="preserve"> справ» і у </w:t>
      </w:r>
      <w:proofErr w:type="spellStart"/>
      <w:r w:rsidRPr="00781739">
        <w:rPr>
          <w:rFonts w:ascii="Times New Roman" w:eastAsia="Times New Roman" w:hAnsi="Times New Roman" w:cs="Times New Roman"/>
          <w:bCs/>
          <w:color w:val="2A2A32"/>
          <w:sz w:val="28"/>
          <w:szCs w:val="28"/>
          <w:lang w:val="uk-UA" w:eastAsia="ru-RU"/>
        </w:rPr>
        <w:t>хлоридної</w:t>
      </w:r>
      <w:proofErr w:type="spellEnd"/>
      <w:r w:rsidRPr="00781739">
        <w:rPr>
          <w:rFonts w:ascii="Times New Roman" w:eastAsia="Times New Roman" w:hAnsi="Times New Roman" w:cs="Times New Roman"/>
          <w:bCs/>
          <w:color w:val="2A2A32"/>
          <w:sz w:val="28"/>
          <w:szCs w:val="28"/>
          <w:lang w:val="uk-UA" w:eastAsia="ru-RU"/>
        </w:rPr>
        <w:t xml:space="preserve"> кислоти, що входить до складу шлункового соку й допомагає перетравлювати їжу,  - найсильнішого бактерициду, під дією якого більшість бактерій, що потрапили в шлунок, гинуть. </w:t>
      </w:r>
    </w:p>
    <w:p w:rsidR="006F25ED" w:rsidRPr="00781739" w:rsidRDefault="006F25ED" w:rsidP="006F25ED">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bCs/>
          <w:color w:val="2A2A32"/>
          <w:sz w:val="28"/>
          <w:szCs w:val="28"/>
          <w:lang w:eastAsia="ru-RU"/>
        </w:rPr>
        <w:lastRenderedPageBreak/>
        <w:t xml:space="preserve">Як </w:t>
      </w:r>
      <w:proofErr w:type="spellStart"/>
      <w:r w:rsidRPr="00781739">
        <w:rPr>
          <w:rFonts w:ascii="Times New Roman" w:eastAsia="Times New Roman" w:hAnsi="Times New Roman" w:cs="Times New Roman"/>
          <w:bCs/>
          <w:color w:val="2A2A32"/>
          <w:sz w:val="28"/>
          <w:szCs w:val="28"/>
          <w:lang w:eastAsia="ru-RU"/>
        </w:rPr>
        <w:t>бачимо</w:t>
      </w:r>
      <w:proofErr w:type="spellEnd"/>
      <w:r w:rsidRPr="00781739">
        <w:rPr>
          <w:rFonts w:ascii="Times New Roman" w:eastAsia="Times New Roman" w:hAnsi="Times New Roman" w:cs="Times New Roman"/>
          <w:bCs/>
          <w:color w:val="2A2A32"/>
          <w:sz w:val="28"/>
          <w:szCs w:val="28"/>
          <w:lang w:eastAsia="ru-RU"/>
        </w:rPr>
        <w:t xml:space="preserve">, наше </w:t>
      </w:r>
      <w:proofErr w:type="spellStart"/>
      <w:r w:rsidRPr="00781739">
        <w:rPr>
          <w:rFonts w:ascii="Times New Roman" w:eastAsia="Times New Roman" w:hAnsi="Times New Roman" w:cs="Times New Roman"/>
          <w:bCs/>
          <w:color w:val="2A2A32"/>
          <w:sz w:val="28"/>
          <w:szCs w:val="28"/>
          <w:lang w:eastAsia="ru-RU"/>
        </w:rPr>
        <w:t>самопочуття</w:t>
      </w:r>
      <w:proofErr w:type="spellEnd"/>
      <w:r w:rsidRPr="00781739">
        <w:rPr>
          <w:rFonts w:ascii="Times New Roman" w:eastAsia="Times New Roman" w:hAnsi="Times New Roman" w:cs="Times New Roman"/>
          <w:bCs/>
          <w:color w:val="2A2A32"/>
          <w:sz w:val="28"/>
          <w:szCs w:val="28"/>
          <w:lang w:eastAsia="ru-RU"/>
        </w:rPr>
        <w:t xml:space="preserve"> в </w:t>
      </w:r>
      <w:proofErr w:type="spellStart"/>
      <w:r w:rsidRPr="00781739">
        <w:rPr>
          <w:rFonts w:ascii="Times New Roman" w:eastAsia="Times New Roman" w:hAnsi="Times New Roman" w:cs="Times New Roman"/>
          <w:bCs/>
          <w:color w:val="2A2A32"/>
          <w:sz w:val="28"/>
          <w:szCs w:val="28"/>
          <w:lang w:eastAsia="ru-RU"/>
        </w:rPr>
        <w:t>значній</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мірі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пов'язано</w:t>
      </w:r>
      <w:proofErr w:type="spellEnd"/>
      <w:r w:rsidRPr="00781739">
        <w:rPr>
          <w:rFonts w:ascii="Times New Roman" w:eastAsia="Times New Roman" w:hAnsi="Times New Roman" w:cs="Times New Roman"/>
          <w:bCs/>
          <w:color w:val="2A2A32"/>
          <w:sz w:val="28"/>
          <w:szCs w:val="28"/>
          <w:lang w:eastAsia="ru-RU"/>
        </w:rPr>
        <w:t xml:space="preserve"> з </w:t>
      </w:r>
      <w:proofErr w:type="spellStart"/>
      <w:r w:rsidRPr="00781739">
        <w:rPr>
          <w:rFonts w:ascii="Times New Roman" w:eastAsia="Times New Roman" w:hAnsi="Times New Roman" w:cs="Times New Roman"/>
          <w:bCs/>
          <w:color w:val="2A2A32"/>
          <w:sz w:val="28"/>
          <w:szCs w:val="28"/>
          <w:lang w:eastAsia="ru-RU"/>
        </w:rPr>
        <w:t>діяльністю</w:t>
      </w:r>
      <w:proofErr w:type="spellEnd"/>
      <w:r w:rsidRPr="00781739">
        <w:rPr>
          <w:rFonts w:ascii="Times New Roman" w:eastAsia="Times New Roman" w:hAnsi="Times New Roman" w:cs="Times New Roman"/>
          <w:bCs/>
          <w:color w:val="2A2A32"/>
          <w:sz w:val="28"/>
          <w:szCs w:val="28"/>
          <w:lang w:eastAsia="ru-RU"/>
        </w:rPr>
        <w:t xml:space="preserve"> кислот в </w:t>
      </w:r>
      <w:proofErr w:type="spellStart"/>
      <w:r w:rsidRPr="00781739">
        <w:rPr>
          <w:rFonts w:ascii="Times New Roman" w:eastAsia="Times New Roman" w:hAnsi="Times New Roman" w:cs="Times New Roman"/>
          <w:bCs/>
          <w:color w:val="2A2A32"/>
          <w:sz w:val="28"/>
          <w:szCs w:val="28"/>
          <w:lang w:eastAsia="ru-RU"/>
        </w:rPr>
        <w:t>організмі</w:t>
      </w:r>
      <w:proofErr w:type="spellEnd"/>
      <w:r w:rsidRPr="00781739">
        <w:rPr>
          <w:rFonts w:ascii="Times New Roman" w:eastAsia="Times New Roman" w:hAnsi="Times New Roman" w:cs="Times New Roman"/>
          <w:bCs/>
          <w:color w:val="2A2A32"/>
          <w:sz w:val="28"/>
          <w:szCs w:val="28"/>
          <w:lang w:eastAsia="ru-RU"/>
        </w:rPr>
        <w:t>.</w:t>
      </w:r>
    </w:p>
    <w:p w:rsidR="006F25ED" w:rsidRPr="00781739" w:rsidRDefault="006F25ED" w:rsidP="006F25ED">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proofErr w:type="spellStart"/>
      <w:r w:rsidRPr="00781739">
        <w:rPr>
          <w:rFonts w:ascii="Times New Roman" w:eastAsia="Times New Roman" w:hAnsi="Times New Roman" w:cs="Times New Roman"/>
          <w:bCs/>
          <w:i/>
          <w:color w:val="2A2A32"/>
          <w:sz w:val="28"/>
          <w:szCs w:val="28"/>
          <w:lang w:eastAsia="ru-RU"/>
        </w:rPr>
        <w:t>Кислотив</w:t>
      </w:r>
      <w:proofErr w:type="spellEnd"/>
      <w:r w:rsidRPr="00781739">
        <w:rPr>
          <w:rFonts w:ascii="Times New Roman" w:eastAsia="Times New Roman" w:hAnsi="Times New Roman" w:cs="Times New Roman"/>
          <w:bCs/>
          <w:i/>
          <w:color w:val="2A2A32"/>
          <w:sz w:val="28"/>
          <w:szCs w:val="28"/>
          <w:lang w:eastAsia="ru-RU"/>
        </w:rPr>
        <w:t xml:space="preserve"> </w:t>
      </w:r>
      <w:proofErr w:type="spellStart"/>
      <w:r w:rsidRPr="00781739">
        <w:rPr>
          <w:rFonts w:ascii="Times New Roman" w:eastAsia="Times New Roman" w:hAnsi="Times New Roman" w:cs="Times New Roman"/>
          <w:bCs/>
          <w:i/>
          <w:color w:val="2A2A32"/>
          <w:sz w:val="28"/>
          <w:szCs w:val="28"/>
          <w:lang w:eastAsia="ru-RU"/>
        </w:rPr>
        <w:t>їжі</w:t>
      </w:r>
      <w:proofErr w:type="spellEnd"/>
    </w:p>
    <w:p w:rsidR="006F25ED" w:rsidRPr="00781739" w:rsidRDefault="006F25ED" w:rsidP="006F25ED">
      <w:pPr>
        <w:shd w:val="clear" w:color="auto" w:fill="FFFFFF"/>
        <w:spacing w:after="0" w:line="240" w:lineRule="auto"/>
        <w:ind w:firstLine="567"/>
        <w:jc w:val="both"/>
        <w:rPr>
          <w:rFonts w:ascii="Times New Roman" w:eastAsia="Times New Roman" w:hAnsi="Times New Roman" w:cs="Times New Roman"/>
          <w:bCs/>
          <w:color w:val="2A2A32"/>
          <w:sz w:val="28"/>
          <w:szCs w:val="28"/>
          <w:lang w:eastAsia="ru-RU"/>
        </w:rPr>
      </w:pPr>
      <w:proofErr w:type="spellStart"/>
      <w:r w:rsidRPr="00781739">
        <w:rPr>
          <w:rFonts w:ascii="Times New Roman" w:eastAsia="Times New Roman" w:hAnsi="Times New Roman" w:cs="Times New Roman"/>
          <w:bCs/>
          <w:color w:val="2A2A32"/>
          <w:sz w:val="28"/>
          <w:szCs w:val="28"/>
          <w:lang w:eastAsia="ru-RU"/>
        </w:rPr>
        <w:t>Чимало</w:t>
      </w:r>
      <w:proofErr w:type="spellEnd"/>
      <w:r w:rsidRPr="00781739">
        <w:rPr>
          <w:rFonts w:ascii="Times New Roman" w:eastAsia="Times New Roman" w:hAnsi="Times New Roman" w:cs="Times New Roman"/>
          <w:bCs/>
          <w:color w:val="2A2A32"/>
          <w:sz w:val="28"/>
          <w:szCs w:val="28"/>
          <w:lang w:eastAsia="ru-RU"/>
        </w:rPr>
        <w:t xml:space="preserve"> кислот в </w:t>
      </w:r>
      <w:proofErr w:type="spellStart"/>
      <w:r w:rsidRPr="00781739">
        <w:rPr>
          <w:rFonts w:ascii="Times New Roman" w:eastAsia="Times New Roman" w:hAnsi="Times New Roman" w:cs="Times New Roman"/>
          <w:bCs/>
          <w:color w:val="2A2A32"/>
          <w:sz w:val="28"/>
          <w:szCs w:val="28"/>
          <w:lang w:eastAsia="ru-RU"/>
        </w:rPr>
        <w:t>нашійїжі</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Фрукти</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овочі</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молочні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продукти</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ліки</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постачають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цілий</w:t>
      </w:r>
      <w:proofErr w:type="spellEnd"/>
      <w:r w:rsidRPr="00781739">
        <w:rPr>
          <w:rFonts w:ascii="Times New Roman" w:eastAsia="Times New Roman" w:hAnsi="Times New Roman" w:cs="Times New Roman"/>
          <w:bCs/>
          <w:color w:val="2A2A32"/>
          <w:sz w:val="28"/>
          <w:szCs w:val="28"/>
          <w:lang w:eastAsia="ru-RU"/>
        </w:rPr>
        <w:t xml:space="preserve"> букет кислот: </w:t>
      </w:r>
      <w:proofErr w:type="spellStart"/>
      <w:r w:rsidRPr="00781739">
        <w:rPr>
          <w:rFonts w:ascii="Times New Roman" w:eastAsia="Times New Roman" w:hAnsi="Times New Roman" w:cs="Times New Roman"/>
          <w:bCs/>
          <w:color w:val="2A2A32"/>
          <w:sz w:val="28"/>
          <w:szCs w:val="28"/>
          <w:lang w:eastAsia="ru-RU"/>
        </w:rPr>
        <w:t>яблучну</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щавлеву</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лимонну</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мигдалеву</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молочну</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масляну</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кавову</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оцтову</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аскорбінову</w:t>
      </w:r>
      <w:proofErr w:type="spellEnd"/>
      <w:r w:rsidRPr="00781739">
        <w:rPr>
          <w:rFonts w:ascii="Times New Roman" w:eastAsia="Times New Roman" w:hAnsi="Times New Roman" w:cs="Times New Roman"/>
          <w:bCs/>
          <w:color w:val="2A2A32"/>
          <w:sz w:val="28"/>
          <w:szCs w:val="28"/>
          <w:lang w:eastAsia="ru-RU"/>
        </w:rPr>
        <w:t xml:space="preserve"> та </w:t>
      </w:r>
      <w:proofErr w:type="spellStart"/>
      <w:r w:rsidRPr="00781739">
        <w:rPr>
          <w:rFonts w:ascii="Times New Roman" w:eastAsia="Times New Roman" w:hAnsi="Times New Roman" w:cs="Times New Roman"/>
          <w:bCs/>
          <w:color w:val="2A2A32"/>
          <w:sz w:val="28"/>
          <w:szCs w:val="28"/>
          <w:lang w:eastAsia="ru-RU"/>
        </w:rPr>
        <w:t>інші</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Навіть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синильна</w:t>
      </w:r>
      <w:proofErr w:type="spellEnd"/>
      <w:r w:rsidRPr="00781739">
        <w:rPr>
          <w:rFonts w:ascii="Times New Roman" w:eastAsia="Times New Roman" w:hAnsi="Times New Roman" w:cs="Times New Roman"/>
          <w:bCs/>
          <w:color w:val="2A2A32"/>
          <w:sz w:val="28"/>
          <w:szCs w:val="28"/>
          <w:lang w:eastAsia="ru-RU"/>
        </w:rPr>
        <w:t xml:space="preserve"> кислота (сильна </w:t>
      </w:r>
      <w:proofErr w:type="spellStart"/>
      <w:r w:rsidRPr="00781739">
        <w:rPr>
          <w:rFonts w:ascii="Times New Roman" w:eastAsia="Times New Roman" w:hAnsi="Times New Roman" w:cs="Times New Roman"/>
          <w:bCs/>
          <w:color w:val="2A2A32"/>
          <w:sz w:val="28"/>
          <w:szCs w:val="28"/>
          <w:lang w:eastAsia="ru-RU"/>
        </w:rPr>
        <w:t>отрута</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знайома</w:t>
      </w:r>
      <w:proofErr w:type="spellEnd"/>
      <w:r w:rsidRPr="00781739">
        <w:rPr>
          <w:rFonts w:ascii="Times New Roman" w:eastAsia="Times New Roman" w:hAnsi="Times New Roman" w:cs="Times New Roman"/>
          <w:bCs/>
          <w:color w:val="2A2A32"/>
          <w:sz w:val="28"/>
          <w:szCs w:val="28"/>
          <w:lang w:val="uk-UA" w:eastAsia="ru-RU"/>
        </w:rPr>
        <w:t xml:space="preserve"> </w:t>
      </w:r>
      <w:r w:rsidRPr="00781739">
        <w:rPr>
          <w:rFonts w:ascii="Times New Roman" w:eastAsia="Times New Roman" w:hAnsi="Times New Roman" w:cs="Times New Roman"/>
          <w:bCs/>
          <w:color w:val="2A2A32"/>
          <w:sz w:val="28"/>
          <w:szCs w:val="28"/>
          <w:lang w:eastAsia="ru-RU"/>
        </w:rPr>
        <w:t xml:space="preserve">кожному, </w:t>
      </w:r>
      <w:proofErr w:type="spellStart"/>
      <w:r w:rsidRPr="00781739">
        <w:rPr>
          <w:rFonts w:ascii="Times New Roman" w:eastAsia="Times New Roman" w:hAnsi="Times New Roman" w:cs="Times New Roman"/>
          <w:bCs/>
          <w:color w:val="2A2A32"/>
          <w:sz w:val="28"/>
          <w:szCs w:val="28"/>
          <w:lang w:eastAsia="ru-RU"/>
        </w:rPr>
        <w:t>хто</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ласував</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ядерця</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кісточок</w:t>
      </w:r>
      <w:proofErr w:type="spellEnd"/>
      <w:r w:rsidRPr="00781739">
        <w:rPr>
          <w:rFonts w:ascii="Times New Roman" w:eastAsia="Times New Roman" w:hAnsi="Times New Roman" w:cs="Times New Roman"/>
          <w:bCs/>
          <w:color w:val="2A2A32"/>
          <w:sz w:val="28"/>
          <w:szCs w:val="28"/>
          <w:lang w:eastAsia="ru-RU"/>
        </w:rPr>
        <w:t xml:space="preserve"> слив, </w:t>
      </w:r>
      <w:proofErr w:type="spellStart"/>
      <w:r w:rsidRPr="00781739">
        <w:rPr>
          <w:rFonts w:ascii="Times New Roman" w:eastAsia="Times New Roman" w:hAnsi="Times New Roman" w:cs="Times New Roman"/>
          <w:bCs/>
          <w:color w:val="2A2A32"/>
          <w:sz w:val="28"/>
          <w:szCs w:val="28"/>
          <w:lang w:eastAsia="ru-RU"/>
        </w:rPr>
        <w:t>вишень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чи</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мигдалю</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Кількість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її</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мізерна</w:t>
      </w:r>
      <w:proofErr w:type="spellEnd"/>
      <w:r w:rsidRPr="00781739">
        <w:rPr>
          <w:rFonts w:ascii="Times New Roman" w:eastAsia="Times New Roman" w:hAnsi="Times New Roman" w:cs="Times New Roman"/>
          <w:bCs/>
          <w:color w:val="2A2A32"/>
          <w:sz w:val="28"/>
          <w:szCs w:val="28"/>
          <w:lang w:eastAsia="ru-RU"/>
        </w:rPr>
        <w:t xml:space="preserve">, але </w:t>
      </w:r>
      <w:proofErr w:type="spellStart"/>
      <w:r w:rsidRPr="00781739">
        <w:rPr>
          <w:rFonts w:ascii="Times New Roman" w:eastAsia="Times New Roman" w:hAnsi="Times New Roman" w:cs="Times New Roman"/>
          <w:bCs/>
          <w:color w:val="2A2A32"/>
          <w:sz w:val="28"/>
          <w:szCs w:val="28"/>
          <w:lang w:eastAsia="ru-RU"/>
        </w:rPr>
        <w:t>відчути</w:t>
      </w:r>
      <w:proofErr w:type="spellEnd"/>
      <w:r w:rsidRPr="00781739">
        <w:rPr>
          <w:rFonts w:ascii="Times New Roman" w:eastAsia="Times New Roman" w:hAnsi="Times New Roman" w:cs="Times New Roman"/>
          <w:bCs/>
          <w:color w:val="2A2A32"/>
          <w:sz w:val="28"/>
          <w:szCs w:val="28"/>
          <w:lang w:eastAsia="ru-RU"/>
        </w:rPr>
        <w:t xml:space="preserve"> смак і запах </w:t>
      </w:r>
      <w:proofErr w:type="spellStart"/>
      <w:r w:rsidRPr="00781739">
        <w:rPr>
          <w:rFonts w:ascii="Times New Roman" w:eastAsia="Times New Roman" w:hAnsi="Times New Roman" w:cs="Times New Roman"/>
          <w:bCs/>
          <w:color w:val="2A2A32"/>
          <w:sz w:val="28"/>
          <w:szCs w:val="28"/>
          <w:lang w:eastAsia="ru-RU"/>
        </w:rPr>
        <w:t>можна</w:t>
      </w:r>
      <w:proofErr w:type="spellEnd"/>
      <w:r w:rsidRPr="00781739">
        <w:rPr>
          <w:rFonts w:ascii="Times New Roman" w:eastAsia="Times New Roman" w:hAnsi="Times New Roman" w:cs="Times New Roman"/>
          <w:bCs/>
          <w:color w:val="2A2A32"/>
          <w:sz w:val="28"/>
          <w:szCs w:val="28"/>
          <w:lang w:eastAsia="ru-RU"/>
        </w:rPr>
        <w:t xml:space="preserve">. Так </w:t>
      </w:r>
      <w:proofErr w:type="spellStart"/>
      <w:r w:rsidRPr="00781739">
        <w:rPr>
          <w:rFonts w:ascii="Times New Roman" w:eastAsia="Times New Roman" w:hAnsi="Times New Roman" w:cs="Times New Roman"/>
          <w:bCs/>
          <w:color w:val="2A2A32"/>
          <w:sz w:val="28"/>
          <w:szCs w:val="28"/>
          <w:lang w:eastAsia="ru-RU"/>
        </w:rPr>
        <w:t>що</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ядерцями</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захоплюватися</w:t>
      </w:r>
      <w:proofErr w:type="spellEnd"/>
      <w:r w:rsidRPr="00781739">
        <w:rPr>
          <w:rFonts w:ascii="Times New Roman" w:eastAsia="Times New Roman" w:hAnsi="Times New Roman" w:cs="Times New Roman"/>
          <w:bCs/>
          <w:color w:val="2A2A32"/>
          <w:sz w:val="28"/>
          <w:szCs w:val="28"/>
          <w:lang w:eastAsia="ru-RU"/>
        </w:rPr>
        <w:t xml:space="preserve"> не </w:t>
      </w:r>
      <w:proofErr w:type="spellStart"/>
      <w:r w:rsidRPr="00781739">
        <w:rPr>
          <w:rFonts w:ascii="Times New Roman" w:eastAsia="Times New Roman" w:hAnsi="Times New Roman" w:cs="Times New Roman"/>
          <w:bCs/>
          <w:color w:val="2A2A32"/>
          <w:sz w:val="28"/>
          <w:szCs w:val="28"/>
          <w:lang w:eastAsia="ru-RU"/>
        </w:rPr>
        <w:t>слід</w:t>
      </w:r>
      <w:proofErr w:type="spellEnd"/>
      <w:r w:rsidRPr="00781739">
        <w:rPr>
          <w:rFonts w:ascii="Times New Roman" w:eastAsia="Times New Roman" w:hAnsi="Times New Roman" w:cs="Times New Roman"/>
          <w:bCs/>
          <w:color w:val="2A2A32"/>
          <w:sz w:val="28"/>
          <w:szCs w:val="28"/>
          <w:lang w:eastAsia="ru-RU"/>
        </w:rPr>
        <w:t xml:space="preserve">, особливо </w:t>
      </w:r>
      <w:proofErr w:type="spellStart"/>
      <w:r w:rsidRPr="00781739">
        <w:rPr>
          <w:rFonts w:ascii="Times New Roman" w:eastAsia="Times New Roman" w:hAnsi="Times New Roman" w:cs="Times New Roman"/>
          <w:bCs/>
          <w:color w:val="2A2A32"/>
          <w:sz w:val="28"/>
          <w:szCs w:val="28"/>
          <w:lang w:eastAsia="ru-RU"/>
        </w:rPr>
        <w:t>якщо</w:t>
      </w:r>
      <w:proofErr w:type="spellEnd"/>
      <w:r w:rsidRPr="00781739">
        <w:rPr>
          <w:rFonts w:ascii="Times New Roman" w:eastAsia="Times New Roman" w:hAnsi="Times New Roman" w:cs="Times New Roman"/>
          <w:bCs/>
          <w:color w:val="2A2A32"/>
          <w:sz w:val="28"/>
          <w:szCs w:val="28"/>
          <w:lang w:eastAsia="ru-RU"/>
        </w:rPr>
        <w:t xml:space="preserve"> вони </w:t>
      </w:r>
      <w:proofErr w:type="spellStart"/>
      <w:r w:rsidRPr="00781739">
        <w:rPr>
          <w:rFonts w:ascii="Times New Roman" w:eastAsia="Times New Roman" w:hAnsi="Times New Roman" w:cs="Times New Roman"/>
          <w:bCs/>
          <w:color w:val="2A2A32"/>
          <w:sz w:val="28"/>
          <w:szCs w:val="28"/>
          <w:lang w:eastAsia="ru-RU"/>
        </w:rPr>
        <w:t>взяті</w:t>
      </w:r>
      <w:proofErr w:type="spellEnd"/>
      <w:r w:rsidRPr="00781739">
        <w:rPr>
          <w:rFonts w:ascii="Times New Roman" w:eastAsia="Times New Roman" w:hAnsi="Times New Roman" w:cs="Times New Roman"/>
          <w:bCs/>
          <w:color w:val="2A2A32"/>
          <w:sz w:val="28"/>
          <w:szCs w:val="28"/>
          <w:lang w:eastAsia="ru-RU"/>
        </w:rPr>
        <w:t xml:space="preserve"> з </w:t>
      </w:r>
      <w:proofErr w:type="spellStart"/>
      <w:r w:rsidRPr="00781739">
        <w:rPr>
          <w:rFonts w:ascii="Times New Roman" w:eastAsia="Times New Roman" w:hAnsi="Times New Roman" w:cs="Times New Roman"/>
          <w:bCs/>
          <w:color w:val="2A2A32"/>
          <w:sz w:val="28"/>
          <w:szCs w:val="28"/>
          <w:lang w:eastAsia="ru-RU"/>
        </w:rPr>
        <w:t>недозрілих</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плодів</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або</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торішніх</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компотів</w:t>
      </w:r>
      <w:proofErr w:type="spellEnd"/>
      <w:r w:rsidRPr="00781739">
        <w:rPr>
          <w:rFonts w:ascii="Times New Roman" w:eastAsia="Times New Roman" w:hAnsi="Times New Roman" w:cs="Times New Roman"/>
          <w:bCs/>
          <w:color w:val="2A2A32"/>
          <w:sz w:val="28"/>
          <w:szCs w:val="28"/>
          <w:lang w:eastAsia="ru-RU"/>
        </w:rPr>
        <w:t>.</w:t>
      </w:r>
    </w:p>
    <w:p w:rsidR="006F25ED" w:rsidRPr="00781739" w:rsidRDefault="006F25ED" w:rsidP="006F25ED">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proofErr w:type="spellStart"/>
      <w:r w:rsidRPr="00781739">
        <w:rPr>
          <w:rFonts w:ascii="Times New Roman" w:eastAsia="Times New Roman" w:hAnsi="Times New Roman" w:cs="Times New Roman"/>
          <w:bCs/>
          <w:i/>
          <w:color w:val="2A2A32"/>
          <w:sz w:val="28"/>
          <w:szCs w:val="28"/>
          <w:lang w:eastAsia="ru-RU"/>
        </w:rPr>
        <w:t>Кислоти</w:t>
      </w:r>
      <w:proofErr w:type="spellEnd"/>
      <w:r w:rsidRPr="00781739">
        <w:rPr>
          <w:rFonts w:ascii="Times New Roman" w:eastAsia="Times New Roman" w:hAnsi="Times New Roman" w:cs="Times New Roman"/>
          <w:bCs/>
          <w:i/>
          <w:color w:val="2A2A32"/>
          <w:sz w:val="28"/>
          <w:szCs w:val="28"/>
          <w:lang w:eastAsia="ru-RU"/>
        </w:rPr>
        <w:t xml:space="preserve"> в </w:t>
      </w:r>
      <w:proofErr w:type="spellStart"/>
      <w:r w:rsidRPr="00781739">
        <w:rPr>
          <w:rFonts w:ascii="Times New Roman" w:eastAsia="Times New Roman" w:hAnsi="Times New Roman" w:cs="Times New Roman"/>
          <w:bCs/>
          <w:i/>
          <w:color w:val="2A2A32"/>
          <w:sz w:val="28"/>
          <w:szCs w:val="28"/>
          <w:lang w:eastAsia="ru-RU"/>
        </w:rPr>
        <w:t>рослинному</w:t>
      </w:r>
      <w:proofErr w:type="spellEnd"/>
      <w:r w:rsidRPr="00781739">
        <w:rPr>
          <w:rFonts w:ascii="Times New Roman" w:eastAsia="Times New Roman" w:hAnsi="Times New Roman" w:cs="Times New Roman"/>
          <w:bCs/>
          <w:i/>
          <w:color w:val="2A2A32"/>
          <w:sz w:val="28"/>
          <w:szCs w:val="28"/>
          <w:lang w:val="uk-UA" w:eastAsia="ru-RU"/>
        </w:rPr>
        <w:t xml:space="preserve"> </w:t>
      </w:r>
      <w:proofErr w:type="spellStart"/>
      <w:r w:rsidRPr="00781739">
        <w:rPr>
          <w:rFonts w:ascii="Times New Roman" w:eastAsia="Times New Roman" w:hAnsi="Times New Roman" w:cs="Times New Roman"/>
          <w:bCs/>
          <w:i/>
          <w:color w:val="2A2A32"/>
          <w:sz w:val="28"/>
          <w:szCs w:val="28"/>
          <w:lang w:eastAsia="ru-RU"/>
        </w:rPr>
        <w:t>світі</w:t>
      </w:r>
      <w:proofErr w:type="spellEnd"/>
    </w:p>
    <w:p w:rsidR="006F25ED" w:rsidRPr="00781739" w:rsidRDefault="006F25ED" w:rsidP="006F25ED">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bCs/>
          <w:color w:val="2A2A32"/>
          <w:sz w:val="28"/>
          <w:szCs w:val="28"/>
          <w:lang w:val="uk-UA" w:eastAsia="ru-RU"/>
        </w:rPr>
        <w:t xml:space="preserve">Багато рослин містять кислоти і використовують їх як «хімічну зброю». </w:t>
      </w:r>
      <w:proofErr w:type="spellStart"/>
      <w:r w:rsidRPr="00781739">
        <w:rPr>
          <w:rFonts w:ascii="Times New Roman" w:eastAsia="Times New Roman" w:hAnsi="Times New Roman" w:cs="Times New Roman"/>
          <w:bCs/>
          <w:color w:val="2A2A32"/>
          <w:sz w:val="28"/>
          <w:szCs w:val="28"/>
          <w:lang w:eastAsia="ru-RU"/>
        </w:rPr>
        <w:t>Мухомори</w:t>
      </w:r>
      <w:proofErr w:type="spellEnd"/>
      <w:r w:rsidRPr="00781739">
        <w:rPr>
          <w:rFonts w:ascii="Times New Roman" w:eastAsia="Times New Roman" w:hAnsi="Times New Roman" w:cs="Times New Roman"/>
          <w:bCs/>
          <w:color w:val="2A2A32"/>
          <w:sz w:val="28"/>
          <w:szCs w:val="28"/>
          <w:lang w:eastAsia="ru-RU"/>
        </w:rPr>
        <w:t xml:space="preserve"> в </w:t>
      </w:r>
      <w:proofErr w:type="spellStart"/>
      <w:r w:rsidRPr="00781739">
        <w:rPr>
          <w:rFonts w:ascii="Times New Roman" w:eastAsia="Times New Roman" w:hAnsi="Times New Roman" w:cs="Times New Roman"/>
          <w:bCs/>
          <w:color w:val="2A2A32"/>
          <w:sz w:val="28"/>
          <w:szCs w:val="28"/>
          <w:lang w:eastAsia="ru-RU"/>
        </w:rPr>
        <w:t>якості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отруйних</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токсинів</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використовують</w:t>
      </w:r>
      <w:proofErr w:type="spellEnd"/>
      <w:r w:rsidRPr="00781739">
        <w:rPr>
          <w:rFonts w:ascii="Times New Roman" w:eastAsia="Times New Roman" w:hAnsi="Times New Roman" w:cs="Times New Roman"/>
          <w:bCs/>
          <w:color w:val="2A2A32"/>
          <w:sz w:val="28"/>
          <w:szCs w:val="28"/>
          <w:lang w:eastAsia="ru-RU"/>
        </w:rPr>
        <w:t>» і</w:t>
      </w:r>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ботенову</w:t>
      </w:r>
      <w:proofErr w:type="spellEnd"/>
      <w:r w:rsidRPr="00781739">
        <w:rPr>
          <w:rFonts w:ascii="Times New Roman" w:eastAsia="Times New Roman" w:hAnsi="Times New Roman" w:cs="Times New Roman"/>
          <w:bCs/>
          <w:color w:val="2A2A32"/>
          <w:sz w:val="28"/>
          <w:szCs w:val="28"/>
          <w:lang w:eastAsia="ru-RU"/>
        </w:rPr>
        <w:t xml:space="preserve"> кислоту. </w:t>
      </w:r>
      <w:proofErr w:type="spellStart"/>
      <w:r w:rsidRPr="00781739">
        <w:rPr>
          <w:rFonts w:ascii="Times New Roman" w:eastAsia="Times New Roman" w:hAnsi="Times New Roman" w:cs="Times New Roman"/>
          <w:bCs/>
          <w:color w:val="2A2A32"/>
          <w:sz w:val="28"/>
          <w:szCs w:val="28"/>
          <w:lang w:eastAsia="ru-RU"/>
        </w:rPr>
        <w:t>Ця</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речовина</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така</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отруйна</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що</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мухоморові</w:t>
      </w:r>
      <w:proofErr w:type="spellEnd"/>
      <w:r w:rsidRPr="00781739">
        <w:rPr>
          <w:rFonts w:ascii="Times New Roman" w:eastAsia="Times New Roman" w:hAnsi="Times New Roman" w:cs="Times New Roman"/>
          <w:bCs/>
          <w:color w:val="2A2A32"/>
          <w:sz w:val="28"/>
          <w:szCs w:val="28"/>
          <w:lang w:val="uk-UA" w:eastAsia="ru-RU"/>
        </w:rPr>
        <w:t xml:space="preserve"> </w:t>
      </w:r>
      <w:r w:rsidRPr="00781739">
        <w:rPr>
          <w:rFonts w:ascii="Times New Roman" w:eastAsia="Times New Roman" w:hAnsi="Times New Roman" w:cs="Times New Roman"/>
          <w:bCs/>
          <w:color w:val="2A2A32"/>
          <w:sz w:val="28"/>
          <w:szCs w:val="28"/>
          <w:lang w:eastAsia="ru-RU"/>
        </w:rPr>
        <w:t>нема</w:t>
      </w:r>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чого</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ховатися</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Однак</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лосі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жують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мухомори</w:t>
      </w:r>
      <w:proofErr w:type="spellEnd"/>
      <w:r w:rsidRPr="00781739">
        <w:rPr>
          <w:rFonts w:ascii="Times New Roman" w:eastAsia="Times New Roman" w:hAnsi="Times New Roman" w:cs="Times New Roman"/>
          <w:bCs/>
          <w:color w:val="2A2A32"/>
          <w:sz w:val="28"/>
          <w:szCs w:val="28"/>
          <w:lang w:eastAsia="ru-RU"/>
        </w:rPr>
        <w:t xml:space="preserve"> і не гинуть </w:t>
      </w:r>
      <w:proofErr w:type="spellStart"/>
      <w:r w:rsidRPr="00781739">
        <w:rPr>
          <w:rFonts w:ascii="Times New Roman" w:eastAsia="Times New Roman" w:hAnsi="Times New Roman" w:cs="Times New Roman"/>
          <w:bCs/>
          <w:color w:val="2A2A32"/>
          <w:sz w:val="28"/>
          <w:szCs w:val="28"/>
          <w:lang w:eastAsia="ru-RU"/>
        </w:rPr>
        <w:t>відцього</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Швидше</w:t>
      </w:r>
      <w:proofErr w:type="spellEnd"/>
      <w:r w:rsidRPr="00781739">
        <w:rPr>
          <w:rFonts w:ascii="Times New Roman" w:eastAsia="Times New Roman" w:hAnsi="Times New Roman" w:cs="Times New Roman"/>
          <w:bCs/>
          <w:color w:val="2A2A32"/>
          <w:sz w:val="28"/>
          <w:szCs w:val="28"/>
          <w:lang w:eastAsia="ru-RU"/>
        </w:rPr>
        <w:t xml:space="preserve"> - </w:t>
      </w:r>
      <w:proofErr w:type="spellStart"/>
      <w:r w:rsidRPr="00781739">
        <w:rPr>
          <w:rFonts w:ascii="Times New Roman" w:eastAsia="Times New Roman" w:hAnsi="Times New Roman" w:cs="Times New Roman"/>
          <w:bCs/>
          <w:color w:val="2A2A32"/>
          <w:sz w:val="28"/>
          <w:szCs w:val="28"/>
          <w:lang w:eastAsia="ru-RU"/>
        </w:rPr>
        <w:t>навпаки</w:t>
      </w:r>
      <w:proofErr w:type="spellEnd"/>
      <w:r w:rsidRPr="00781739">
        <w:rPr>
          <w:rFonts w:ascii="Times New Roman" w:eastAsia="Times New Roman" w:hAnsi="Times New Roman" w:cs="Times New Roman"/>
          <w:bCs/>
          <w:color w:val="2A2A32"/>
          <w:sz w:val="28"/>
          <w:szCs w:val="28"/>
          <w:lang w:eastAsia="ru-RU"/>
        </w:rPr>
        <w:t xml:space="preserve">: мухоморами вони </w:t>
      </w:r>
      <w:proofErr w:type="spellStart"/>
      <w:r w:rsidRPr="00781739">
        <w:rPr>
          <w:rFonts w:ascii="Times New Roman" w:eastAsia="Times New Roman" w:hAnsi="Times New Roman" w:cs="Times New Roman"/>
          <w:bCs/>
          <w:color w:val="2A2A32"/>
          <w:sz w:val="28"/>
          <w:szCs w:val="28"/>
          <w:lang w:eastAsia="ru-RU"/>
        </w:rPr>
        <w:t>лікують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якісь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свої</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хвороби</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Ботанікам</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відомо</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більше</w:t>
      </w:r>
      <w:proofErr w:type="spellEnd"/>
      <w:r w:rsidRPr="00781739">
        <w:rPr>
          <w:rFonts w:ascii="Times New Roman" w:eastAsia="Times New Roman" w:hAnsi="Times New Roman" w:cs="Times New Roman"/>
          <w:bCs/>
          <w:color w:val="2A2A32"/>
          <w:sz w:val="28"/>
          <w:szCs w:val="28"/>
          <w:lang w:eastAsia="ru-RU"/>
        </w:rPr>
        <w:t xml:space="preserve"> 800 </w:t>
      </w:r>
      <w:proofErr w:type="spellStart"/>
      <w:r w:rsidRPr="00781739">
        <w:rPr>
          <w:rFonts w:ascii="Times New Roman" w:eastAsia="Times New Roman" w:hAnsi="Times New Roman" w:cs="Times New Roman"/>
          <w:bCs/>
          <w:color w:val="2A2A32"/>
          <w:sz w:val="28"/>
          <w:szCs w:val="28"/>
          <w:lang w:eastAsia="ru-RU"/>
        </w:rPr>
        <w:t>видів</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рослин</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що</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виробляють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синильну</w:t>
      </w:r>
      <w:proofErr w:type="spellEnd"/>
      <w:r w:rsidRPr="00781739">
        <w:rPr>
          <w:rFonts w:ascii="Times New Roman" w:eastAsia="Times New Roman" w:hAnsi="Times New Roman" w:cs="Times New Roman"/>
          <w:bCs/>
          <w:color w:val="2A2A32"/>
          <w:sz w:val="28"/>
          <w:szCs w:val="28"/>
          <w:lang w:eastAsia="ru-RU"/>
        </w:rPr>
        <w:t xml:space="preserve"> кислоту. </w:t>
      </w:r>
      <w:proofErr w:type="spellStart"/>
      <w:r w:rsidRPr="00781739">
        <w:rPr>
          <w:rFonts w:ascii="Times New Roman" w:eastAsia="Times New Roman" w:hAnsi="Times New Roman" w:cs="Times New Roman"/>
          <w:bCs/>
          <w:color w:val="2A2A32"/>
          <w:sz w:val="28"/>
          <w:szCs w:val="28"/>
          <w:lang w:eastAsia="ru-RU"/>
        </w:rPr>
        <w:t>Багато</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рослин</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виділяють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кислоти</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пригнічуючи</w:t>
      </w:r>
      <w:proofErr w:type="spellEnd"/>
      <w:r w:rsidRPr="00781739">
        <w:rPr>
          <w:rFonts w:ascii="Times New Roman" w:eastAsia="Times New Roman" w:hAnsi="Times New Roman" w:cs="Times New Roman"/>
          <w:bCs/>
          <w:color w:val="2A2A32"/>
          <w:sz w:val="28"/>
          <w:szCs w:val="28"/>
          <w:lang w:eastAsia="ru-RU"/>
        </w:rPr>
        <w:t xml:space="preserve"> ними </w:t>
      </w:r>
      <w:proofErr w:type="spellStart"/>
      <w:r w:rsidRPr="00781739">
        <w:rPr>
          <w:rFonts w:ascii="Times New Roman" w:eastAsia="Times New Roman" w:hAnsi="Times New Roman" w:cs="Times New Roman"/>
          <w:bCs/>
          <w:color w:val="2A2A32"/>
          <w:sz w:val="28"/>
          <w:szCs w:val="28"/>
          <w:lang w:eastAsia="ru-RU"/>
        </w:rPr>
        <w:t>інші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видирослин</w:t>
      </w:r>
      <w:proofErr w:type="spellEnd"/>
      <w:r w:rsidRPr="00781739">
        <w:rPr>
          <w:rFonts w:ascii="Times New Roman" w:eastAsia="Times New Roman" w:hAnsi="Times New Roman" w:cs="Times New Roman"/>
          <w:bCs/>
          <w:color w:val="2A2A32"/>
          <w:sz w:val="28"/>
          <w:szCs w:val="28"/>
          <w:lang w:eastAsia="ru-RU"/>
        </w:rPr>
        <w:t xml:space="preserve">. У волосках </w:t>
      </w:r>
      <w:proofErr w:type="spellStart"/>
      <w:r w:rsidRPr="00781739">
        <w:rPr>
          <w:rFonts w:ascii="Times New Roman" w:eastAsia="Times New Roman" w:hAnsi="Times New Roman" w:cs="Times New Roman"/>
          <w:bCs/>
          <w:color w:val="2A2A32"/>
          <w:sz w:val="28"/>
          <w:szCs w:val="28"/>
          <w:lang w:eastAsia="ru-RU"/>
        </w:rPr>
        <w:t>кропиви</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міститься</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пекуча</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мурашина</w:t>
      </w:r>
      <w:proofErr w:type="spellEnd"/>
      <w:r w:rsidRPr="00781739">
        <w:rPr>
          <w:rFonts w:ascii="Times New Roman" w:eastAsia="Times New Roman" w:hAnsi="Times New Roman" w:cs="Times New Roman"/>
          <w:bCs/>
          <w:color w:val="2A2A32"/>
          <w:sz w:val="28"/>
          <w:szCs w:val="28"/>
          <w:lang w:eastAsia="ru-RU"/>
        </w:rPr>
        <w:t xml:space="preserve"> кислота.</w:t>
      </w:r>
    </w:p>
    <w:p w:rsidR="006F25ED" w:rsidRPr="00781739" w:rsidRDefault="006F25ED" w:rsidP="006F25ED">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bCs/>
          <w:i/>
          <w:color w:val="2A2A32"/>
          <w:sz w:val="28"/>
          <w:szCs w:val="28"/>
          <w:lang w:val="uk-UA" w:eastAsia="ru-RU"/>
        </w:rPr>
        <w:t>Кислоти в тваринному світі</w:t>
      </w:r>
    </w:p>
    <w:p w:rsidR="006F25ED" w:rsidRPr="00781739" w:rsidRDefault="006F25ED" w:rsidP="006F25ED">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bCs/>
          <w:color w:val="2A2A32"/>
          <w:sz w:val="28"/>
          <w:szCs w:val="28"/>
          <w:lang w:val="uk-UA" w:eastAsia="ru-RU"/>
        </w:rPr>
        <w:t>Якщо ви присядете поблизу мурашника, то надовго запам'ятаєте пекучі укуси його мешканців. Мураха впорскує в ранку від укусу отруту, що містить мурашину кислоту. Мурашиної кислотою обумовлено печіння кропиви, її виділяють деякі гусениці. Тропічний павук стріляє у ворогів цівкою рідини, що містить 84% оцтової кислоти. Плоскі багатоніжки використовують пари синильної кислоти. Деякі жуки вистрілюють цівкою розведеної сульфатної кислоти.</w:t>
      </w:r>
    </w:p>
    <w:p w:rsidR="006F25ED" w:rsidRPr="00781739" w:rsidRDefault="006F25ED" w:rsidP="006F25ED">
      <w:pPr>
        <w:jc w:val="both"/>
        <w:rPr>
          <w:rFonts w:ascii="Times New Roman" w:hAnsi="Times New Roman" w:cs="Times New Roman"/>
          <w:i/>
          <w:sz w:val="28"/>
          <w:szCs w:val="28"/>
          <w:lang w:val="uk-UA"/>
        </w:rPr>
      </w:pPr>
    </w:p>
    <w:tbl>
      <w:tblPr>
        <w:tblW w:w="0" w:type="auto"/>
        <w:tblInd w:w="2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1"/>
      </w:tblGrid>
      <w:tr w:rsidR="006F25ED" w:rsidRPr="00781739" w:rsidTr="003F226E">
        <w:trPr>
          <w:trHeight w:val="521"/>
        </w:trPr>
        <w:tc>
          <w:tcPr>
            <w:tcW w:w="4201" w:type="dxa"/>
          </w:tcPr>
          <w:p w:rsidR="006F25ED" w:rsidRPr="00781739" w:rsidRDefault="006F25ED" w:rsidP="003F226E">
            <w:pPr>
              <w:spacing w:after="0" w:line="240" w:lineRule="auto"/>
              <w:ind w:left="26"/>
              <w:jc w:val="both"/>
              <w:rPr>
                <w:rFonts w:ascii="Times New Roman" w:eastAsia="Times New Roman" w:hAnsi="Times New Roman" w:cs="Times New Roman"/>
                <w:bCs/>
                <w:color w:val="2A2A32"/>
                <w:sz w:val="28"/>
                <w:szCs w:val="28"/>
                <w:lang w:val="uk-UA" w:eastAsia="ru-RU"/>
              </w:rPr>
            </w:pPr>
          </w:p>
          <w:p w:rsidR="006F25ED" w:rsidRPr="00781739" w:rsidRDefault="006F25ED" w:rsidP="003F226E">
            <w:pPr>
              <w:spacing w:after="0" w:line="240" w:lineRule="auto"/>
              <w:jc w:val="center"/>
              <w:rPr>
                <w:rFonts w:ascii="Times New Roman" w:eastAsia="Times New Roman" w:hAnsi="Times New Roman" w:cs="Times New Roman"/>
                <w:b/>
                <w:color w:val="333333"/>
                <w:sz w:val="28"/>
                <w:szCs w:val="28"/>
                <w:u w:val="single"/>
                <w:lang w:val="uk-UA" w:eastAsia="ru-RU"/>
              </w:rPr>
            </w:pPr>
            <w:r w:rsidRPr="00781739">
              <w:rPr>
                <w:rFonts w:ascii="Times New Roman" w:eastAsia="Times New Roman" w:hAnsi="Times New Roman" w:cs="Times New Roman"/>
                <w:b/>
                <w:color w:val="333333"/>
                <w:sz w:val="28"/>
                <w:szCs w:val="28"/>
                <w:u w:val="single"/>
                <w:lang w:val="uk-UA" w:eastAsia="ru-RU"/>
              </w:rPr>
              <w:t>Поширення кислот у природі</w:t>
            </w:r>
          </w:p>
          <w:p w:rsidR="006F25ED" w:rsidRPr="00781739" w:rsidRDefault="006F25ED" w:rsidP="003F226E">
            <w:pPr>
              <w:spacing w:after="0" w:line="240" w:lineRule="auto"/>
              <w:jc w:val="both"/>
              <w:rPr>
                <w:rFonts w:ascii="Times New Roman" w:eastAsia="Times New Roman" w:hAnsi="Times New Roman" w:cs="Times New Roman"/>
                <w:bCs/>
                <w:color w:val="2A2A32"/>
                <w:sz w:val="28"/>
                <w:szCs w:val="28"/>
                <w:lang w:eastAsia="ru-RU"/>
              </w:rPr>
            </w:pPr>
            <w:proofErr w:type="spellStart"/>
            <w:r w:rsidRPr="00781739">
              <w:rPr>
                <w:rFonts w:ascii="Times New Roman" w:eastAsia="Times New Roman" w:hAnsi="Times New Roman" w:cs="Times New Roman"/>
                <w:bCs/>
                <w:color w:val="2A2A32"/>
                <w:sz w:val="28"/>
                <w:szCs w:val="28"/>
                <w:lang w:eastAsia="ru-RU"/>
              </w:rPr>
              <w:t>Кислоти</w:t>
            </w:r>
            <w:proofErr w:type="spellEnd"/>
            <w:r w:rsidRPr="00781739">
              <w:rPr>
                <w:rFonts w:ascii="Times New Roman" w:eastAsia="Times New Roman" w:hAnsi="Times New Roman" w:cs="Times New Roman"/>
                <w:color w:val="333333"/>
                <w:sz w:val="28"/>
                <w:szCs w:val="28"/>
                <w:lang w:val="uk-UA" w:eastAsia="ru-RU"/>
              </w:rPr>
              <w:t>широко поширені в природі</w:t>
            </w:r>
            <w:r w:rsidRPr="00781739">
              <w:rPr>
                <w:rFonts w:ascii="Times New Roman" w:eastAsia="Times New Roman" w:hAnsi="Times New Roman" w:cs="Times New Roman"/>
                <w:bCs/>
                <w:color w:val="2A2A32"/>
                <w:sz w:val="28"/>
                <w:szCs w:val="28"/>
                <w:lang w:eastAsia="ru-RU"/>
              </w:rPr>
              <w:t>.</w:t>
            </w:r>
          </w:p>
          <w:p w:rsidR="006F25ED" w:rsidRPr="00781739" w:rsidRDefault="006F25ED" w:rsidP="003F226E">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Вони </w:t>
            </w:r>
            <w:proofErr w:type="spellStart"/>
            <w:r w:rsidRPr="00781739">
              <w:rPr>
                <w:rFonts w:ascii="Times New Roman" w:eastAsia="Times New Roman" w:hAnsi="Times New Roman" w:cs="Times New Roman"/>
                <w:bCs/>
                <w:color w:val="2A2A32"/>
                <w:sz w:val="28"/>
                <w:szCs w:val="28"/>
                <w:lang w:eastAsia="ru-RU"/>
              </w:rPr>
              <w:t>містяться</w:t>
            </w:r>
            <w:proofErr w:type="spellEnd"/>
            <w:r w:rsidRPr="00781739">
              <w:rPr>
                <w:rFonts w:ascii="Times New Roman" w:eastAsia="Times New Roman" w:hAnsi="Times New Roman" w:cs="Times New Roman"/>
                <w:bCs/>
                <w:color w:val="2A2A32"/>
                <w:sz w:val="28"/>
                <w:szCs w:val="28"/>
                <w:lang w:eastAsia="ru-RU"/>
              </w:rPr>
              <w:t>:</w:t>
            </w:r>
          </w:p>
          <w:p w:rsidR="006F25ED" w:rsidRPr="00781739" w:rsidRDefault="006F25ED" w:rsidP="003F226E">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1) в </w:t>
            </w:r>
            <w:proofErr w:type="spellStart"/>
            <w:r w:rsidRPr="00781739">
              <w:rPr>
                <w:rFonts w:ascii="Times New Roman" w:eastAsia="Times New Roman" w:hAnsi="Times New Roman" w:cs="Times New Roman"/>
                <w:bCs/>
                <w:color w:val="2A2A32"/>
                <w:sz w:val="28"/>
                <w:szCs w:val="28"/>
                <w:lang w:eastAsia="ru-RU"/>
              </w:rPr>
              <w:t>організмілюдини</w:t>
            </w:r>
            <w:proofErr w:type="spellEnd"/>
            <w:r w:rsidRPr="00781739">
              <w:rPr>
                <w:rFonts w:ascii="Times New Roman" w:eastAsia="Times New Roman" w:hAnsi="Times New Roman" w:cs="Times New Roman"/>
                <w:bCs/>
                <w:color w:val="2A2A32"/>
                <w:sz w:val="28"/>
                <w:szCs w:val="28"/>
                <w:lang w:eastAsia="ru-RU"/>
              </w:rPr>
              <w:t>;</w:t>
            </w:r>
          </w:p>
          <w:p w:rsidR="006F25ED" w:rsidRPr="00781739" w:rsidRDefault="006F25ED" w:rsidP="003F226E">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2) в </w:t>
            </w:r>
            <w:proofErr w:type="spellStart"/>
            <w:r w:rsidRPr="00781739">
              <w:rPr>
                <w:rFonts w:ascii="Times New Roman" w:eastAsia="Times New Roman" w:hAnsi="Times New Roman" w:cs="Times New Roman"/>
                <w:bCs/>
                <w:color w:val="2A2A32"/>
                <w:sz w:val="28"/>
                <w:szCs w:val="28"/>
                <w:lang w:eastAsia="ru-RU"/>
              </w:rPr>
              <w:t>організмахтварин</w:t>
            </w:r>
            <w:proofErr w:type="spellEnd"/>
            <w:r w:rsidRPr="00781739">
              <w:rPr>
                <w:rFonts w:ascii="Times New Roman" w:eastAsia="Times New Roman" w:hAnsi="Times New Roman" w:cs="Times New Roman"/>
                <w:bCs/>
                <w:color w:val="2A2A32"/>
                <w:sz w:val="28"/>
                <w:szCs w:val="28"/>
                <w:lang w:eastAsia="ru-RU"/>
              </w:rPr>
              <w:t xml:space="preserve"> і </w:t>
            </w:r>
            <w:proofErr w:type="spellStart"/>
            <w:r w:rsidRPr="00781739">
              <w:rPr>
                <w:rFonts w:ascii="Times New Roman" w:eastAsia="Times New Roman" w:hAnsi="Times New Roman" w:cs="Times New Roman"/>
                <w:bCs/>
                <w:color w:val="2A2A32"/>
                <w:sz w:val="28"/>
                <w:szCs w:val="28"/>
                <w:lang w:eastAsia="ru-RU"/>
              </w:rPr>
              <w:t>рослин</w:t>
            </w:r>
            <w:proofErr w:type="spellEnd"/>
            <w:r w:rsidRPr="00781739">
              <w:rPr>
                <w:rFonts w:ascii="Times New Roman" w:eastAsia="Times New Roman" w:hAnsi="Times New Roman" w:cs="Times New Roman"/>
                <w:bCs/>
                <w:color w:val="2A2A32"/>
                <w:sz w:val="28"/>
                <w:szCs w:val="28"/>
                <w:lang w:eastAsia="ru-RU"/>
              </w:rPr>
              <w:t>;</w:t>
            </w:r>
          </w:p>
          <w:p w:rsidR="006F25ED" w:rsidRPr="00781739" w:rsidRDefault="006F25ED" w:rsidP="003F226E">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3) в </w:t>
            </w:r>
            <w:proofErr w:type="spellStart"/>
            <w:r w:rsidRPr="00781739">
              <w:rPr>
                <w:rFonts w:ascii="Times New Roman" w:eastAsia="Times New Roman" w:hAnsi="Times New Roman" w:cs="Times New Roman"/>
                <w:bCs/>
                <w:color w:val="2A2A32"/>
                <w:sz w:val="28"/>
                <w:szCs w:val="28"/>
                <w:lang w:eastAsia="ru-RU"/>
              </w:rPr>
              <w:t>їжі</w:t>
            </w:r>
            <w:proofErr w:type="spellEnd"/>
            <w:r w:rsidRPr="00781739">
              <w:rPr>
                <w:rFonts w:ascii="Times New Roman" w:eastAsia="Times New Roman" w:hAnsi="Times New Roman" w:cs="Times New Roman"/>
                <w:bCs/>
                <w:color w:val="2A2A32"/>
                <w:sz w:val="28"/>
                <w:szCs w:val="28"/>
                <w:lang w:eastAsia="ru-RU"/>
              </w:rPr>
              <w:t>;</w:t>
            </w:r>
          </w:p>
          <w:p w:rsidR="006F25ED" w:rsidRPr="00781739" w:rsidRDefault="006F25ED" w:rsidP="003F226E">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eastAsia="ru-RU"/>
              </w:rPr>
              <w:t xml:space="preserve">4) в </w:t>
            </w:r>
            <w:proofErr w:type="spellStart"/>
            <w:r w:rsidRPr="00781739">
              <w:rPr>
                <w:rFonts w:ascii="Times New Roman" w:eastAsia="Times New Roman" w:hAnsi="Times New Roman" w:cs="Times New Roman"/>
                <w:bCs/>
                <w:color w:val="2A2A32"/>
                <w:sz w:val="28"/>
                <w:szCs w:val="28"/>
                <w:lang w:eastAsia="ru-RU"/>
              </w:rPr>
              <w:t>дощовійводі</w:t>
            </w:r>
            <w:proofErr w:type="spellEnd"/>
            <w:r w:rsidRPr="00781739">
              <w:rPr>
                <w:rFonts w:ascii="Times New Roman" w:eastAsia="Times New Roman" w:hAnsi="Times New Roman" w:cs="Times New Roman"/>
                <w:bCs/>
                <w:color w:val="2A2A32"/>
                <w:sz w:val="28"/>
                <w:szCs w:val="28"/>
                <w:lang w:eastAsia="ru-RU"/>
              </w:rPr>
              <w:t>.</w:t>
            </w:r>
          </w:p>
          <w:p w:rsidR="006F25ED" w:rsidRPr="00781739" w:rsidRDefault="006F25ED" w:rsidP="003F226E">
            <w:pPr>
              <w:spacing w:after="0" w:line="240" w:lineRule="auto"/>
              <w:jc w:val="both"/>
              <w:rPr>
                <w:rFonts w:ascii="Times New Roman" w:eastAsia="Times New Roman" w:hAnsi="Times New Roman" w:cs="Times New Roman"/>
                <w:bCs/>
                <w:color w:val="2A2A32"/>
                <w:sz w:val="28"/>
                <w:szCs w:val="28"/>
                <w:lang w:val="uk-UA" w:eastAsia="ru-RU"/>
              </w:rPr>
            </w:pPr>
          </w:p>
        </w:tc>
      </w:tr>
    </w:tbl>
    <w:p w:rsidR="006F25ED" w:rsidRPr="00781739" w:rsidRDefault="006F25ED" w:rsidP="006F25ED">
      <w:pPr>
        <w:spacing w:after="0" w:line="240" w:lineRule="auto"/>
        <w:jc w:val="both"/>
        <w:rPr>
          <w:rFonts w:ascii="Times New Roman" w:eastAsia="Times New Roman" w:hAnsi="Times New Roman" w:cs="Times New Roman"/>
          <w:b/>
          <w:bCs/>
          <w:color w:val="2A2A32"/>
          <w:sz w:val="28"/>
          <w:szCs w:val="28"/>
          <w:lang w:val="uk-UA" w:eastAsia="ru-RU"/>
        </w:rPr>
      </w:pPr>
    </w:p>
    <w:p w:rsidR="006F25ED" w:rsidRPr="00781739" w:rsidRDefault="006F25ED" w:rsidP="006F25ED">
      <w:pPr>
        <w:spacing w:after="0" w:line="240" w:lineRule="auto"/>
        <w:jc w:val="both"/>
        <w:rPr>
          <w:rFonts w:ascii="Times New Roman" w:eastAsia="Times New Roman" w:hAnsi="Times New Roman" w:cs="Times New Roman"/>
          <w:b/>
          <w:bCs/>
          <w:color w:val="2A2A32"/>
          <w:sz w:val="28"/>
          <w:szCs w:val="28"/>
          <w:lang w:val="uk-UA" w:eastAsia="ru-RU"/>
        </w:rPr>
      </w:pPr>
    </w:p>
    <w:p w:rsidR="006F25ED" w:rsidRPr="00781739" w:rsidRDefault="006F25ED" w:rsidP="006F25ED">
      <w:pPr>
        <w:spacing w:after="0" w:line="240" w:lineRule="auto"/>
        <w:jc w:val="both"/>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
          <w:bCs/>
          <w:color w:val="2A2A32"/>
          <w:sz w:val="28"/>
          <w:szCs w:val="28"/>
          <w:lang w:val="uk-UA" w:eastAsia="ru-RU"/>
        </w:rPr>
        <w:t>6)</w:t>
      </w:r>
      <w:r w:rsidRPr="00781739">
        <w:rPr>
          <w:rFonts w:ascii="Times New Roman" w:eastAsia="Times New Roman" w:hAnsi="Times New Roman" w:cs="Times New Roman"/>
          <w:bCs/>
          <w:i/>
          <w:color w:val="2A2A32"/>
          <w:sz w:val="28"/>
          <w:szCs w:val="28"/>
          <w:lang w:val="uk-UA" w:eastAsia="ru-RU"/>
        </w:rPr>
        <w:t>Учитель:</w:t>
      </w:r>
    </w:p>
    <w:p w:rsidR="006F25ED" w:rsidRPr="00781739" w:rsidRDefault="006F25ED" w:rsidP="006F25ED">
      <w:pPr>
        <w:spacing w:after="0" w:line="240" w:lineRule="auto"/>
        <w:ind w:firstLine="567"/>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
          <w:bCs/>
          <w:color w:val="2A2A32"/>
          <w:sz w:val="28"/>
          <w:szCs w:val="28"/>
          <w:lang w:val="uk-UA" w:eastAsia="ru-RU"/>
        </w:rPr>
        <w:t xml:space="preserve">- </w:t>
      </w:r>
      <w:r w:rsidRPr="00781739">
        <w:rPr>
          <w:rFonts w:ascii="Times New Roman" w:eastAsia="Times New Roman" w:hAnsi="Times New Roman" w:cs="Times New Roman"/>
          <w:bCs/>
          <w:color w:val="2A2A32"/>
          <w:sz w:val="28"/>
          <w:szCs w:val="28"/>
          <w:lang w:val="uk-UA" w:eastAsia="ru-RU"/>
        </w:rPr>
        <w:t xml:space="preserve">Остання експозиція </w:t>
      </w:r>
      <w:proofErr w:type="spellStart"/>
      <w:r w:rsidRPr="00781739">
        <w:rPr>
          <w:rFonts w:ascii="Times New Roman" w:eastAsia="Times New Roman" w:hAnsi="Times New Roman" w:cs="Times New Roman"/>
          <w:bCs/>
          <w:color w:val="2A2A32"/>
          <w:sz w:val="28"/>
          <w:szCs w:val="28"/>
          <w:lang w:val="uk-UA" w:eastAsia="ru-RU"/>
        </w:rPr>
        <w:t>виставки«</w:t>
      </w:r>
      <w:r w:rsidRPr="00781739">
        <w:rPr>
          <w:rFonts w:ascii="Times New Roman" w:hAnsi="Times New Roman" w:cs="Times New Roman"/>
          <w:sz w:val="28"/>
          <w:szCs w:val="28"/>
          <w:lang w:val="uk-UA"/>
        </w:rPr>
        <w:t>З</w:t>
      </w:r>
      <w:r w:rsidRPr="00781739">
        <w:rPr>
          <w:rFonts w:ascii="Times New Roman" w:hAnsi="Times New Roman" w:cs="Times New Roman"/>
          <w:sz w:val="28"/>
          <w:szCs w:val="28"/>
        </w:rPr>
        <w:t>астосування</w:t>
      </w:r>
      <w:proofErr w:type="spellEnd"/>
      <w:r w:rsidRPr="00781739">
        <w:rPr>
          <w:rFonts w:ascii="Times New Roman" w:hAnsi="Times New Roman" w:cs="Times New Roman"/>
          <w:sz w:val="28"/>
          <w:szCs w:val="28"/>
          <w:lang w:val="uk-UA"/>
        </w:rPr>
        <w:t xml:space="preserve"> кислот».</w:t>
      </w:r>
    </w:p>
    <w:p w:rsidR="006F25ED" w:rsidRPr="00781739" w:rsidRDefault="006F25ED" w:rsidP="006F25ED">
      <w:pPr>
        <w:spacing w:after="0" w:line="240" w:lineRule="auto"/>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Cs/>
          <w:i/>
          <w:color w:val="2A2A32"/>
          <w:sz w:val="28"/>
          <w:szCs w:val="28"/>
          <w:lang w:eastAsia="ru-RU"/>
        </w:rPr>
        <w:t xml:space="preserve">Екскурсовод-3 (П.І. </w:t>
      </w:r>
      <w:proofErr w:type="spellStart"/>
      <w:r w:rsidRPr="00781739">
        <w:rPr>
          <w:rFonts w:ascii="Times New Roman" w:eastAsia="Times New Roman" w:hAnsi="Times New Roman" w:cs="Times New Roman"/>
          <w:bCs/>
          <w:i/>
          <w:color w:val="2A2A32"/>
          <w:sz w:val="28"/>
          <w:szCs w:val="28"/>
          <w:lang w:eastAsia="ru-RU"/>
        </w:rPr>
        <w:t>учня</w:t>
      </w:r>
      <w:proofErr w:type="spellEnd"/>
      <w:r w:rsidRPr="00781739">
        <w:rPr>
          <w:rFonts w:ascii="Times New Roman" w:eastAsia="Times New Roman" w:hAnsi="Times New Roman" w:cs="Times New Roman"/>
          <w:bCs/>
          <w:i/>
          <w:color w:val="2A2A32"/>
          <w:sz w:val="28"/>
          <w:szCs w:val="28"/>
          <w:lang w:eastAsia="ru-RU"/>
        </w:rPr>
        <w:t>____________________ )</w:t>
      </w:r>
    </w:p>
    <w:p w:rsidR="006F25ED" w:rsidRPr="00781739" w:rsidRDefault="006F25ED" w:rsidP="006F25ED">
      <w:pPr>
        <w:spacing w:after="0" w:line="240" w:lineRule="auto"/>
        <w:jc w:val="both"/>
        <w:rPr>
          <w:rFonts w:ascii="Times New Roman" w:eastAsia="Times New Roman" w:hAnsi="Times New Roman" w:cs="Times New Roman"/>
          <w:bCs/>
          <w:i/>
          <w:color w:val="2A2A32"/>
          <w:sz w:val="28"/>
          <w:szCs w:val="28"/>
          <w:lang w:eastAsia="ru-RU"/>
        </w:rPr>
      </w:pPr>
    </w:p>
    <w:p w:rsidR="006F25ED" w:rsidRPr="00781739" w:rsidRDefault="006F25ED" w:rsidP="006F25ED">
      <w:pPr>
        <w:spacing w:after="0" w:line="240" w:lineRule="auto"/>
        <w:jc w:val="center"/>
        <w:rPr>
          <w:rFonts w:ascii="Times New Roman" w:hAnsi="Times New Roman" w:cs="Times New Roman"/>
          <w:b/>
          <w:sz w:val="28"/>
          <w:szCs w:val="28"/>
          <w:lang w:val="uk-UA"/>
        </w:rPr>
      </w:pPr>
      <w:r w:rsidRPr="00781739">
        <w:rPr>
          <w:rFonts w:ascii="Times New Roman" w:hAnsi="Times New Roman" w:cs="Times New Roman"/>
          <w:b/>
          <w:sz w:val="28"/>
          <w:szCs w:val="28"/>
          <w:lang w:val="uk-UA"/>
        </w:rPr>
        <w:t>З</w:t>
      </w:r>
      <w:proofErr w:type="spellStart"/>
      <w:r w:rsidRPr="00781739">
        <w:rPr>
          <w:rFonts w:ascii="Times New Roman" w:hAnsi="Times New Roman" w:cs="Times New Roman"/>
          <w:b/>
          <w:sz w:val="28"/>
          <w:szCs w:val="28"/>
        </w:rPr>
        <w:t>астосування</w:t>
      </w:r>
      <w:proofErr w:type="spellEnd"/>
      <w:r w:rsidRPr="00781739">
        <w:rPr>
          <w:rFonts w:ascii="Times New Roman" w:hAnsi="Times New Roman" w:cs="Times New Roman"/>
          <w:b/>
          <w:sz w:val="28"/>
          <w:szCs w:val="28"/>
          <w:lang w:val="uk-UA"/>
        </w:rPr>
        <w:t xml:space="preserve"> кислот</w:t>
      </w:r>
    </w:p>
    <w:p w:rsidR="006F25ED" w:rsidRPr="00781739" w:rsidRDefault="006F25ED" w:rsidP="006F25ED">
      <w:pPr>
        <w:spacing w:after="0" w:line="240" w:lineRule="auto"/>
        <w:jc w:val="center"/>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Cs/>
          <w:i/>
          <w:color w:val="2A2A32"/>
          <w:sz w:val="28"/>
          <w:szCs w:val="28"/>
          <w:lang w:val="uk-UA" w:eastAsia="ru-RU"/>
        </w:rPr>
        <w:t>(</w:t>
      </w:r>
      <w:proofErr w:type="spellStart"/>
      <w:r w:rsidRPr="00781739">
        <w:rPr>
          <w:rFonts w:ascii="Times New Roman" w:eastAsia="Times New Roman" w:hAnsi="Times New Roman" w:cs="Times New Roman"/>
          <w:bCs/>
          <w:i/>
          <w:color w:val="2A2A32"/>
          <w:sz w:val="28"/>
          <w:szCs w:val="28"/>
          <w:lang w:eastAsia="ru-RU"/>
        </w:rPr>
        <w:t>Приблизний</w:t>
      </w:r>
      <w:proofErr w:type="spellEnd"/>
      <w:r w:rsidRPr="00781739">
        <w:rPr>
          <w:rFonts w:ascii="Times New Roman" w:eastAsia="Times New Roman" w:hAnsi="Times New Roman" w:cs="Times New Roman"/>
          <w:bCs/>
          <w:i/>
          <w:color w:val="2A2A32"/>
          <w:sz w:val="28"/>
          <w:szCs w:val="28"/>
          <w:lang w:eastAsia="ru-RU"/>
        </w:rPr>
        <w:t xml:space="preserve"> текст </w:t>
      </w:r>
      <w:proofErr w:type="spellStart"/>
      <w:r w:rsidRPr="00781739">
        <w:rPr>
          <w:rFonts w:ascii="Times New Roman" w:eastAsia="Times New Roman" w:hAnsi="Times New Roman" w:cs="Times New Roman"/>
          <w:bCs/>
          <w:i/>
          <w:color w:val="2A2A32"/>
          <w:sz w:val="28"/>
          <w:szCs w:val="28"/>
          <w:lang w:eastAsia="ru-RU"/>
        </w:rPr>
        <w:t>повідомле</w:t>
      </w:r>
      <w:r w:rsidRPr="00781739">
        <w:rPr>
          <w:rFonts w:ascii="Times New Roman" w:eastAsia="Times New Roman" w:hAnsi="Times New Roman" w:cs="Times New Roman"/>
          <w:bCs/>
          <w:i/>
          <w:color w:val="2A2A32"/>
          <w:sz w:val="28"/>
          <w:szCs w:val="28"/>
          <w:lang w:val="uk-UA" w:eastAsia="ru-RU"/>
        </w:rPr>
        <w:t>ння</w:t>
      </w:r>
      <w:proofErr w:type="spellEnd"/>
      <w:r w:rsidRPr="00781739">
        <w:rPr>
          <w:rFonts w:ascii="Times New Roman" w:eastAsia="Times New Roman" w:hAnsi="Times New Roman" w:cs="Times New Roman"/>
          <w:bCs/>
          <w:i/>
          <w:color w:val="2A2A32"/>
          <w:sz w:val="28"/>
          <w:szCs w:val="28"/>
          <w:lang w:val="uk-UA" w:eastAsia="ru-RU"/>
        </w:rPr>
        <w:t xml:space="preserve"> учня.)</w:t>
      </w:r>
    </w:p>
    <w:p w:rsidR="006F25ED" w:rsidRPr="00781739" w:rsidRDefault="006F25ED" w:rsidP="006F25ED">
      <w:pPr>
        <w:spacing w:after="0" w:line="240" w:lineRule="auto"/>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Cs/>
          <w:sz w:val="28"/>
          <w:szCs w:val="28"/>
          <w:lang w:eastAsia="ru-RU"/>
        </w:rPr>
        <w:t xml:space="preserve">1) </w:t>
      </w:r>
      <w:proofErr w:type="spellStart"/>
      <w:r w:rsidRPr="00781739">
        <w:rPr>
          <w:rFonts w:ascii="Times New Roman" w:eastAsia="Times New Roman" w:hAnsi="Times New Roman" w:cs="Times New Roman"/>
          <w:bCs/>
          <w:i/>
          <w:sz w:val="28"/>
          <w:szCs w:val="28"/>
          <w:u w:val="single"/>
          <w:lang w:eastAsia="ru-RU"/>
        </w:rPr>
        <w:t>Застосування</w:t>
      </w:r>
      <w:proofErr w:type="spellEnd"/>
      <w:r w:rsidRPr="00781739">
        <w:rPr>
          <w:rFonts w:ascii="Times New Roman" w:eastAsia="Times New Roman" w:hAnsi="Times New Roman" w:cs="Times New Roman"/>
          <w:bCs/>
          <w:i/>
          <w:sz w:val="28"/>
          <w:szCs w:val="28"/>
          <w:u w:val="single"/>
          <w:lang w:eastAsia="ru-RU"/>
        </w:rPr>
        <w:t xml:space="preserve"> кислот в </w:t>
      </w:r>
      <w:proofErr w:type="spellStart"/>
      <w:r w:rsidRPr="00781739">
        <w:rPr>
          <w:rFonts w:ascii="Times New Roman" w:eastAsia="Times New Roman" w:hAnsi="Times New Roman" w:cs="Times New Roman"/>
          <w:bCs/>
          <w:i/>
          <w:sz w:val="28"/>
          <w:szCs w:val="28"/>
          <w:u w:val="single"/>
          <w:lang w:eastAsia="ru-RU"/>
        </w:rPr>
        <w:t>промисловості</w:t>
      </w:r>
      <w:proofErr w:type="spellEnd"/>
    </w:p>
    <w:p w:rsidR="006F25ED" w:rsidRPr="00781739" w:rsidRDefault="006F25ED" w:rsidP="006F25ED">
      <w:pPr>
        <w:shd w:val="clear" w:color="auto" w:fill="FFFFFF"/>
        <w:spacing w:after="0" w:line="240" w:lineRule="auto"/>
        <w:ind w:firstLine="567"/>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bCs/>
          <w:sz w:val="28"/>
          <w:szCs w:val="28"/>
          <w:lang w:val="uk-UA" w:eastAsia="ru-RU"/>
        </w:rPr>
        <w:lastRenderedPageBreak/>
        <w:t xml:space="preserve">З усіх кислот найбільше застосування в різних галузях отримали </w:t>
      </w:r>
      <w:proofErr w:type="spellStart"/>
      <w:r w:rsidRPr="00781739">
        <w:rPr>
          <w:rFonts w:ascii="Times New Roman" w:eastAsia="Times New Roman" w:hAnsi="Times New Roman" w:cs="Times New Roman"/>
          <w:bCs/>
          <w:sz w:val="28"/>
          <w:szCs w:val="28"/>
          <w:lang w:val="uk-UA" w:eastAsia="ru-RU"/>
        </w:rPr>
        <w:t>суьфатна</w:t>
      </w:r>
      <w:proofErr w:type="spellEnd"/>
      <w:r w:rsidRPr="00781739">
        <w:rPr>
          <w:rFonts w:ascii="Times New Roman" w:eastAsia="Times New Roman" w:hAnsi="Times New Roman" w:cs="Times New Roman"/>
          <w:bCs/>
          <w:sz w:val="28"/>
          <w:szCs w:val="28"/>
          <w:lang w:val="uk-UA" w:eastAsia="ru-RU"/>
        </w:rPr>
        <w:t xml:space="preserve">, </w:t>
      </w:r>
      <w:proofErr w:type="spellStart"/>
      <w:r w:rsidRPr="00781739">
        <w:rPr>
          <w:rFonts w:ascii="Times New Roman" w:eastAsia="Times New Roman" w:hAnsi="Times New Roman" w:cs="Times New Roman"/>
          <w:bCs/>
          <w:sz w:val="28"/>
          <w:szCs w:val="28"/>
          <w:lang w:val="uk-UA" w:eastAsia="ru-RU"/>
        </w:rPr>
        <w:t>хлоридна</w:t>
      </w:r>
      <w:proofErr w:type="spellEnd"/>
      <w:r w:rsidRPr="00781739">
        <w:rPr>
          <w:rFonts w:ascii="Times New Roman" w:eastAsia="Times New Roman" w:hAnsi="Times New Roman" w:cs="Times New Roman"/>
          <w:bCs/>
          <w:sz w:val="28"/>
          <w:szCs w:val="28"/>
          <w:lang w:val="uk-UA" w:eastAsia="ru-RU"/>
        </w:rPr>
        <w:t xml:space="preserve">, нітратна і </w:t>
      </w:r>
      <w:proofErr w:type="spellStart"/>
      <w:r w:rsidRPr="00781739">
        <w:rPr>
          <w:rFonts w:ascii="Times New Roman" w:eastAsia="Times New Roman" w:hAnsi="Times New Roman" w:cs="Times New Roman"/>
          <w:bCs/>
          <w:sz w:val="28"/>
          <w:szCs w:val="28"/>
          <w:lang w:val="uk-UA" w:eastAsia="ru-RU"/>
        </w:rPr>
        <w:t>ортофосфатна</w:t>
      </w:r>
      <w:proofErr w:type="spellEnd"/>
      <w:r w:rsidRPr="00781739">
        <w:rPr>
          <w:rFonts w:ascii="Times New Roman" w:eastAsia="Times New Roman" w:hAnsi="Times New Roman" w:cs="Times New Roman"/>
          <w:bCs/>
          <w:sz w:val="28"/>
          <w:szCs w:val="28"/>
          <w:lang w:val="uk-UA" w:eastAsia="ru-RU"/>
        </w:rPr>
        <w:t>.</w:t>
      </w:r>
    </w:p>
    <w:tbl>
      <w:tblPr>
        <w:tblpPr w:leftFromText="180" w:rightFromText="180" w:vertAnchor="text" w:horzAnchor="margin" w:tblpX="8" w:tblpY="307"/>
        <w:tblW w:w="9353"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38"/>
        <w:gridCol w:w="8215"/>
      </w:tblGrid>
      <w:tr w:rsidR="006F25ED" w:rsidRPr="00781739" w:rsidTr="003F226E">
        <w:trPr>
          <w:trHeight w:val="647"/>
        </w:trPr>
        <w:tc>
          <w:tcPr>
            <w:tcW w:w="997" w:type="dxa"/>
            <w:tcBorders>
              <w:top w:val="single" w:sz="6" w:space="0" w:color="000000"/>
              <w:left w:val="single" w:sz="6" w:space="0" w:color="000000"/>
              <w:bottom w:val="single" w:sz="4" w:space="0" w:color="auto"/>
              <w:right w:val="single" w:sz="6" w:space="0" w:color="000000"/>
            </w:tcBorders>
            <w:shd w:val="clear" w:color="auto" w:fill="auto"/>
            <w:tcMar>
              <w:top w:w="75" w:type="dxa"/>
              <w:left w:w="75" w:type="dxa"/>
              <w:bottom w:w="75" w:type="dxa"/>
              <w:right w:w="75" w:type="dxa"/>
            </w:tcMar>
            <w:vAlign w:val="center"/>
            <w:hideMark/>
          </w:tcPr>
          <w:p w:rsidR="006F25ED" w:rsidRPr="00781739" w:rsidRDefault="006F25ED" w:rsidP="003F226E">
            <w:p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bCs/>
                <w:sz w:val="28"/>
                <w:szCs w:val="28"/>
                <w:lang w:eastAsia="ru-RU"/>
              </w:rPr>
              <w:t>Кислота</w:t>
            </w:r>
          </w:p>
        </w:tc>
        <w:tc>
          <w:tcPr>
            <w:tcW w:w="0" w:type="auto"/>
            <w:tcBorders>
              <w:top w:val="single" w:sz="6" w:space="0" w:color="000000"/>
              <w:left w:val="single" w:sz="6" w:space="0" w:color="000000"/>
              <w:bottom w:val="single" w:sz="4" w:space="0" w:color="auto"/>
              <w:right w:val="single" w:sz="6" w:space="0" w:color="000000"/>
            </w:tcBorders>
            <w:shd w:val="clear" w:color="auto" w:fill="auto"/>
            <w:tcMar>
              <w:top w:w="75" w:type="dxa"/>
              <w:left w:w="75" w:type="dxa"/>
              <w:bottom w:w="75" w:type="dxa"/>
              <w:right w:w="75" w:type="dxa"/>
            </w:tcMar>
            <w:vAlign w:val="center"/>
            <w:hideMark/>
          </w:tcPr>
          <w:p w:rsidR="006F25ED" w:rsidRPr="00781739" w:rsidRDefault="006F25ED" w:rsidP="003F226E">
            <w:pPr>
              <w:spacing w:after="0" w:line="240" w:lineRule="auto"/>
              <w:jc w:val="center"/>
              <w:rPr>
                <w:rFonts w:ascii="Times New Roman" w:eastAsia="Times New Roman" w:hAnsi="Times New Roman" w:cs="Times New Roman"/>
                <w:sz w:val="28"/>
                <w:szCs w:val="28"/>
                <w:lang w:val="uk-UA" w:eastAsia="ru-RU"/>
              </w:rPr>
            </w:pPr>
          </w:p>
          <w:p w:rsidR="006F25ED" w:rsidRPr="00781739" w:rsidRDefault="006F25ED" w:rsidP="003F226E">
            <w:pPr>
              <w:spacing w:after="0" w:line="240" w:lineRule="auto"/>
              <w:jc w:val="center"/>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sz w:val="28"/>
                <w:szCs w:val="28"/>
                <w:lang w:eastAsia="ru-RU"/>
              </w:rPr>
              <w:t>Галузь</w:t>
            </w:r>
            <w:proofErr w:type="spellEnd"/>
            <w:r w:rsidRPr="00781739">
              <w:rPr>
                <w:rFonts w:ascii="Times New Roman" w:eastAsia="Times New Roman" w:hAnsi="Times New Roman" w:cs="Times New Roman"/>
                <w:sz w:val="28"/>
                <w:szCs w:val="28"/>
                <w:lang w:val="uk-UA" w:eastAsia="ru-RU"/>
              </w:rPr>
              <w:t xml:space="preserve"> </w:t>
            </w:r>
            <w:proofErr w:type="spellStart"/>
            <w:r w:rsidRPr="00781739">
              <w:rPr>
                <w:rFonts w:ascii="Times New Roman" w:eastAsia="Times New Roman" w:hAnsi="Times New Roman" w:cs="Times New Roman"/>
                <w:sz w:val="28"/>
                <w:szCs w:val="28"/>
                <w:lang w:eastAsia="ru-RU"/>
              </w:rPr>
              <w:t>застосування</w:t>
            </w:r>
            <w:proofErr w:type="spellEnd"/>
          </w:p>
        </w:tc>
      </w:tr>
      <w:tr w:rsidR="006F25ED" w:rsidRPr="00781739" w:rsidTr="003F226E">
        <w:trPr>
          <w:trHeight w:val="586"/>
        </w:trPr>
        <w:tc>
          <w:tcPr>
            <w:tcW w:w="997"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F25ED" w:rsidRPr="00781739" w:rsidRDefault="006F25ED" w:rsidP="003F226E">
            <w:pPr>
              <w:spacing w:after="0" w:line="240" w:lineRule="auto"/>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sz w:val="28"/>
                <w:szCs w:val="28"/>
                <w:bdr w:val="none" w:sz="0" w:space="0" w:color="auto" w:frame="1"/>
                <w:lang w:eastAsia="ru-RU"/>
              </w:rPr>
              <w:t>HCl</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F25ED" w:rsidRPr="00781739" w:rsidRDefault="006F25ED" w:rsidP="003F226E">
            <w:p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виробництво</w:t>
            </w:r>
            <w:proofErr w:type="spellEnd"/>
            <w:r w:rsidRPr="00781739">
              <w:rPr>
                <w:rFonts w:ascii="Times New Roman" w:eastAsia="Times New Roman" w:hAnsi="Times New Roman" w:cs="Times New Roman"/>
                <w:sz w:val="28"/>
                <w:szCs w:val="28"/>
                <w:lang w:eastAsia="ru-RU"/>
              </w:rPr>
              <w:t xml:space="preserve"> солей, </w:t>
            </w:r>
            <w:proofErr w:type="spellStart"/>
            <w:r w:rsidRPr="00781739">
              <w:rPr>
                <w:rFonts w:ascii="Times New Roman" w:eastAsia="Times New Roman" w:hAnsi="Times New Roman" w:cs="Times New Roman"/>
                <w:sz w:val="28"/>
                <w:szCs w:val="28"/>
                <w:lang w:eastAsia="ru-RU"/>
              </w:rPr>
              <w:t>фарб</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ліків</w:t>
            </w:r>
            <w:proofErr w:type="spellEnd"/>
            <w:r w:rsidRPr="00781739">
              <w:rPr>
                <w:rFonts w:ascii="Times New Roman" w:eastAsia="Times New Roman" w:hAnsi="Times New Roman" w:cs="Times New Roman"/>
                <w:sz w:val="28"/>
                <w:szCs w:val="28"/>
                <w:lang w:eastAsia="ru-RU"/>
              </w:rPr>
              <w:t>.</w:t>
            </w:r>
          </w:p>
        </w:tc>
      </w:tr>
      <w:tr w:rsidR="006F25ED" w:rsidRPr="00781739" w:rsidTr="003F226E">
        <w:trPr>
          <w:trHeight w:val="616"/>
        </w:trPr>
        <w:tc>
          <w:tcPr>
            <w:tcW w:w="997"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F25ED" w:rsidRPr="00781739" w:rsidRDefault="006F25ED" w:rsidP="003F226E">
            <w:p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bdr w:val="none" w:sz="0" w:space="0" w:color="auto" w:frame="1"/>
                <w:lang w:eastAsia="ru-RU"/>
              </w:rPr>
              <w:t>HNO</w:t>
            </w:r>
            <w:r w:rsidRPr="00781739">
              <w:rPr>
                <w:rFonts w:ascii="Times New Roman" w:eastAsia="Times New Roman" w:hAnsi="Times New Roman" w:cs="Times New Roman"/>
                <w:sz w:val="28"/>
                <w:szCs w:val="28"/>
                <w:bdr w:val="none" w:sz="0" w:space="0" w:color="auto" w:frame="1"/>
                <w:vertAlign w:val="subscript"/>
                <w:lang w:eastAsia="ru-RU"/>
              </w:rPr>
              <w:t>3</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F25ED" w:rsidRPr="00781739" w:rsidRDefault="006F25ED" w:rsidP="003F226E">
            <w:p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w:t>
            </w:r>
            <w:r w:rsidRPr="00781739">
              <w:rPr>
                <w:rFonts w:ascii="Times New Roman" w:eastAsia="Times New Roman" w:hAnsi="Times New Roman" w:cs="Times New Roman"/>
                <w:sz w:val="28"/>
                <w:szCs w:val="28"/>
                <w:lang w:val="uk-UA" w:eastAsia="ru-RU"/>
              </w:rPr>
              <w:t>виробництво добрив, барвників, вибухових речовин</w:t>
            </w:r>
            <w:r w:rsidRPr="00781739">
              <w:rPr>
                <w:rFonts w:ascii="Times New Roman" w:eastAsia="Times New Roman" w:hAnsi="Times New Roman" w:cs="Times New Roman"/>
                <w:sz w:val="28"/>
                <w:szCs w:val="28"/>
                <w:lang w:eastAsia="ru-RU"/>
              </w:rPr>
              <w:t>.</w:t>
            </w:r>
          </w:p>
        </w:tc>
      </w:tr>
      <w:tr w:rsidR="006F25ED" w:rsidRPr="00781739" w:rsidTr="003F226E">
        <w:trPr>
          <w:trHeight w:val="616"/>
        </w:trPr>
        <w:tc>
          <w:tcPr>
            <w:tcW w:w="997"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6F25ED" w:rsidRPr="00781739" w:rsidRDefault="006F25ED" w:rsidP="003F226E">
            <w:p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bdr w:val="none" w:sz="0" w:space="0" w:color="auto" w:frame="1"/>
                <w:lang w:eastAsia="ru-RU"/>
              </w:rPr>
              <w:t>H</w:t>
            </w:r>
            <w:r w:rsidRPr="00781739">
              <w:rPr>
                <w:rFonts w:ascii="Times New Roman" w:eastAsia="Times New Roman" w:hAnsi="Times New Roman" w:cs="Times New Roman"/>
                <w:sz w:val="28"/>
                <w:szCs w:val="28"/>
                <w:bdr w:val="none" w:sz="0" w:space="0" w:color="auto" w:frame="1"/>
                <w:vertAlign w:val="subscript"/>
                <w:lang w:eastAsia="ru-RU"/>
              </w:rPr>
              <w:t>2</w:t>
            </w:r>
            <w:r w:rsidRPr="00781739">
              <w:rPr>
                <w:rFonts w:ascii="Times New Roman" w:eastAsia="Times New Roman" w:hAnsi="Times New Roman" w:cs="Times New Roman"/>
                <w:sz w:val="28"/>
                <w:szCs w:val="28"/>
                <w:bdr w:val="none" w:sz="0" w:space="0" w:color="auto" w:frame="1"/>
                <w:lang w:eastAsia="ru-RU"/>
              </w:rPr>
              <w:t>SO</w:t>
            </w:r>
            <w:r w:rsidRPr="00781739">
              <w:rPr>
                <w:rFonts w:ascii="Times New Roman" w:eastAsia="Times New Roman" w:hAnsi="Times New Roman" w:cs="Times New Roman"/>
                <w:sz w:val="28"/>
                <w:szCs w:val="28"/>
                <w:bdr w:val="none" w:sz="0" w:space="0" w:color="auto" w:frame="1"/>
                <w:vertAlign w:val="subscript"/>
                <w:lang w:eastAsia="ru-RU"/>
              </w:rPr>
              <w:t>4</w:t>
            </w:r>
          </w:p>
          <w:p w:rsidR="006F25ED" w:rsidRPr="00781739" w:rsidRDefault="006F25ED" w:rsidP="003F226E">
            <w:pPr>
              <w:spacing w:after="0" w:line="240" w:lineRule="auto"/>
              <w:rPr>
                <w:rFonts w:ascii="Times New Roman" w:eastAsia="Times New Roman" w:hAnsi="Times New Roman" w:cs="Times New Roman"/>
                <w:sz w:val="28"/>
                <w:szCs w:val="28"/>
                <w:bdr w:val="none" w:sz="0" w:space="0" w:color="auto" w:frame="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6F25ED" w:rsidRPr="00781739" w:rsidRDefault="006F25ED" w:rsidP="003F226E">
            <w:p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w:t>
            </w:r>
            <w:r w:rsidRPr="00781739">
              <w:rPr>
                <w:rFonts w:ascii="Times New Roman" w:eastAsia="Times New Roman" w:hAnsi="Times New Roman" w:cs="Times New Roman"/>
                <w:sz w:val="28"/>
                <w:szCs w:val="28"/>
                <w:lang w:val="uk-UA" w:eastAsia="ru-RU"/>
              </w:rPr>
              <w:t>в</w:t>
            </w:r>
            <w:proofErr w:type="spellStart"/>
            <w:r w:rsidRPr="00781739">
              <w:rPr>
                <w:rFonts w:ascii="Times New Roman" w:eastAsia="Times New Roman" w:hAnsi="Times New Roman" w:cs="Times New Roman"/>
                <w:sz w:val="28"/>
                <w:szCs w:val="28"/>
                <w:lang w:eastAsia="ru-RU"/>
              </w:rPr>
              <w:t>иробництвоінших</w:t>
            </w:r>
            <w:proofErr w:type="spellEnd"/>
            <w:r w:rsidRPr="00781739">
              <w:rPr>
                <w:rFonts w:ascii="Times New Roman" w:eastAsia="Times New Roman" w:hAnsi="Times New Roman" w:cs="Times New Roman"/>
                <w:sz w:val="28"/>
                <w:szCs w:val="28"/>
                <w:lang w:eastAsia="ru-RU"/>
              </w:rPr>
              <w:t xml:space="preserve"> кислот, солей, добрив, </w:t>
            </w:r>
            <w:proofErr w:type="spellStart"/>
            <w:r w:rsidRPr="00781739">
              <w:rPr>
                <w:rFonts w:ascii="Times New Roman" w:eastAsia="Times New Roman" w:hAnsi="Times New Roman" w:cs="Times New Roman"/>
                <w:sz w:val="28"/>
                <w:szCs w:val="28"/>
                <w:lang w:eastAsia="ru-RU"/>
              </w:rPr>
              <w:t>барвників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ліків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очищеннянафтопродуктів</w:t>
            </w:r>
            <w:proofErr w:type="spellEnd"/>
            <w:r w:rsidRPr="00781739">
              <w:rPr>
                <w:rFonts w:ascii="Times New Roman" w:eastAsia="Times New Roman" w:hAnsi="Times New Roman" w:cs="Times New Roman"/>
                <w:sz w:val="28"/>
                <w:szCs w:val="28"/>
                <w:lang w:eastAsia="ru-RU"/>
              </w:rPr>
              <w:t>. С</w:t>
            </w:r>
            <w:proofErr w:type="spellStart"/>
            <w:r w:rsidRPr="00781739">
              <w:rPr>
                <w:rFonts w:ascii="Times New Roman" w:eastAsia="Times New Roman" w:hAnsi="Times New Roman" w:cs="Times New Roman"/>
                <w:sz w:val="28"/>
                <w:szCs w:val="28"/>
                <w:lang w:val="uk-UA" w:eastAsia="ru-RU"/>
              </w:rPr>
              <w:t>ульфат</w:t>
            </w:r>
            <w:proofErr w:type="spellEnd"/>
            <w:r w:rsidRPr="00781739">
              <w:rPr>
                <w:rFonts w:ascii="Times New Roman" w:eastAsia="Times New Roman" w:hAnsi="Times New Roman" w:cs="Times New Roman"/>
                <w:sz w:val="28"/>
                <w:szCs w:val="28"/>
                <w:lang w:eastAsia="ru-RU"/>
              </w:rPr>
              <w:t xml:space="preserve">ну кислоту, за </w:t>
            </w:r>
            <w:proofErr w:type="spellStart"/>
            <w:r w:rsidRPr="00781739">
              <w:rPr>
                <w:rFonts w:ascii="Times New Roman" w:eastAsia="Times New Roman" w:hAnsi="Times New Roman" w:cs="Times New Roman"/>
                <w:sz w:val="28"/>
                <w:szCs w:val="28"/>
                <w:lang w:eastAsia="ru-RU"/>
              </w:rPr>
              <w:t>рахунокїїздатностіпоглинативеликікількості</w:t>
            </w:r>
            <w:proofErr w:type="spellEnd"/>
            <w:r w:rsidRPr="00781739">
              <w:rPr>
                <w:rFonts w:ascii="Times New Roman" w:eastAsia="Times New Roman" w:hAnsi="Times New Roman" w:cs="Times New Roman"/>
                <w:sz w:val="28"/>
                <w:szCs w:val="28"/>
                <w:lang w:eastAsia="ru-RU"/>
              </w:rPr>
              <w:t xml:space="preserve"> води, </w:t>
            </w:r>
            <w:proofErr w:type="spellStart"/>
            <w:r w:rsidRPr="00781739">
              <w:rPr>
                <w:rFonts w:ascii="Times New Roman" w:eastAsia="Times New Roman" w:hAnsi="Times New Roman" w:cs="Times New Roman"/>
                <w:sz w:val="28"/>
                <w:szCs w:val="28"/>
                <w:lang w:eastAsia="ru-RU"/>
              </w:rPr>
              <w:t>використовують</w:t>
            </w:r>
            <w:proofErr w:type="spellEnd"/>
            <w:r w:rsidRPr="00781739">
              <w:rPr>
                <w:rFonts w:ascii="Times New Roman" w:eastAsia="Times New Roman" w:hAnsi="Times New Roman" w:cs="Times New Roman"/>
                <w:sz w:val="28"/>
                <w:szCs w:val="28"/>
                <w:lang w:eastAsia="ru-RU"/>
              </w:rPr>
              <w:t xml:space="preserve"> для </w:t>
            </w:r>
            <w:proofErr w:type="spellStart"/>
            <w:r w:rsidRPr="00781739">
              <w:rPr>
                <w:rFonts w:ascii="Times New Roman" w:eastAsia="Times New Roman" w:hAnsi="Times New Roman" w:cs="Times New Roman"/>
                <w:sz w:val="28"/>
                <w:szCs w:val="28"/>
                <w:lang w:eastAsia="ru-RU"/>
              </w:rPr>
              <w:t>осушення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Застосовується</w:t>
            </w:r>
            <w:proofErr w:type="spellEnd"/>
            <w:r w:rsidRPr="00781739">
              <w:rPr>
                <w:rFonts w:ascii="Times New Roman" w:eastAsia="Times New Roman" w:hAnsi="Times New Roman" w:cs="Times New Roman"/>
                <w:sz w:val="28"/>
                <w:szCs w:val="28"/>
                <w:lang w:eastAsia="ru-RU"/>
              </w:rPr>
              <w:t xml:space="preserve"> для </w:t>
            </w:r>
            <w:proofErr w:type="spellStart"/>
            <w:r w:rsidRPr="00781739">
              <w:rPr>
                <w:rFonts w:ascii="Times New Roman" w:eastAsia="Times New Roman" w:hAnsi="Times New Roman" w:cs="Times New Roman"/>
                <w:sz w:val="28"/>
                <w:szCs w:val="28"/>
                <w:lang w:eastAsia="ru-RU"/>
              </w:rPr>
              <w:t>приготуванняакумуляторної</w:t>
            </w:r>
            <w:proofErr w:type="spellEnd"/>
            <w:r w:rsidRPr="00781739">
              <w:rPr>
                <w:rFonts w:ascii="Times New Roman" w:eastAsia="Times New Roman" w:hAnsi="Times New Roman" w:cs="Times New Roman"/>
                <w:sz w:val="28"/>
                <w:szCs w:val="28"/>
                <w:lang w:eastAsia="ru-RU"/>
              </w:rPr>
              <w:t xml:space="preserve"> кислот</w:t>
            </w:r>
            <w:r w:rsidRPr="00781739">
              <w:rPr>
                <w:rFonts w:ascii="Times New Roman" w:eastAsia="Times New Roman" w:hAnsi="Times New Roman" w:cs="Times New Roman"/>
                <w:sz w:val="28"/>
                <w:szCs w:val="28"/>
                <w:lang w:val="uk-UA" w:eastAsia="ru-RU"/>
              </w:rPr>
              <w:t>и</w:t>
            </w:r>
            <w:r w:rsidRPr="00781739">
              <w:rPr>
                <w:rFonts w:ascii="Times New Roman" w:eastAsia="Times New Roman" w:hAnsi="Times New Roman" w:cs="Times New Roman"/>
                <w:sz w:val="28"/>
                <w:szCs w:val="28"/>
                <w:lang w:eastAsia="ru-RU"/>
              </w:rPr>
              <w:t>.</w:t>
            </w:r>
          </w:p>
        </w:tc>
      </w:tr>
      <w:tr w:rsidR="006F25ED" w:rsidRPr="00781739" w:rsidTr="003F226E">
        <w:trPr>
          <w:trHeight w:val="586"/>
        </w:trPr>
        <w:tc>
          <w:tcPr>
            <w:tcW w:w="997"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F25ED" w:rsidRPr="00781739" w:rsidRDefault="006F25ED" w:rsidP="003F226E">
            <w:p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bdr w:val="none" w:sz="0" w:space="0" w:color="auto" w:frame="1"/>
                <w:lang w:eastAsia="ru-RU"/>
              </w:rPr>
              <w:t>H</w:t>
            </w:r>
            <w:r w:rsidRPr="00781739">
              <w:rPr>
                <w:rFonts w:ascii="Times New Roman" w:eastAsia="Times New Roman" w:hAnsi="Times New Roman" w:cs="Times New Roman"/>
                <w:sz w:val="28"/>
                <w:szCs w:val="28"/>
                <w:bdr w:val="none" w:sz="0" w:space="0" w:color="auto" w:frame="1"/>
                <w:vertAlign w:val="subscript"/>
                <w:lang w:eastAsia="ru-RU"/>
              </w:rPr>
              <w:t>3</w:t>
            </w:r>
            <w:r w:rsidRPr="00781739">
              <w:rPr>
                <w:rFonts w:ascii="Times New Roman" w:eastAsia="Times New Roman" w:hAnsi="Times New Roman" w:cs="Times New Roman"/>
                <w:sz w:val="28"/>
                <w:szCs w:val="28"/>
                <w:bdr w:val="none" w:sz="0" w:space="0" w:color="auto" w:frame="1"/>
                <w:lang w:eastAsia="ru-RU"/>
              </w:rPr>
              <w:t>PO</w:t>
            </w:r>
            <w:r w:rsidRPr="00781739">
              <w:rPr>
                <w:rFonts w:ascii="Times New Roman" w:eastAsia="Times New Roman" w:hAnsi="Times New Roman" w:cs="Times New Roman"/>
                <w:sz w:val="28"/>
                <w:szCs w:val="28"/>
                <w:bdr w:val="none" w:sz="0" w:space="0" w:color="auto" w:frame="1"/>
                <w:vertAlign w:val="subscript"/>
                <w:lang w:eastAsia="ru-RU"/>
              </w:rPr>
              <w:t>4</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F25ED" w:rsidRPr="00781739" w:rsidRDefault="006F25ED" w:rsidP="003F226E">
            <w:p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виробництво</w:t>
            </w:r>
            <w:proofErr w:type="spellEnd"/>
            <w:r w:rsidRPr="00781739">
              <w:rPr>
                <w:rFonts w:ascii="Times New Roman" w:eastAsia="Times New Roman" w:hAnsi="Times New Roman" w:cs="Times New Roman"/>
                <w:sz w:val="28"/>
                <w:szCs w:val="28"/>
                <w:lang w:eastAsia="ru-RU"/>
              </w:rPr>
              <w:t xml:space="preserve"> добрив, </w:t>
            </w:r>
            <w:proofErr w:type="spellStart"/>
            <w:r w:rsidRPr="00781739">
              <w:rPr>
                <w:rFonts w:ascii="Times New Roman" w:eastAsia="Times New Roman" w:hAnsi="Times New Roman" w:cs="Times New Roman"/>
                <w:sz w:val="28"/>
                <w:szCs w:val="28"/>
                <w:lang w:eastAsia="ru-RU"/>
              </w:rPr>
              <w:t>миючихзасобів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газованихнапоїв</w:t>
            </w:r>
            <w:proofErr w:type="spellEnd"/>
            <w:r w:rsidRPr="00781739">
              <w:rPr>
                <w:rFonts w:ascii="Times New Roman" w:eastAsia="Times New Roman" w:hAnsi="Times New Roman" w:cs="Times New Roman"/>
                <w:sz w:val="28"/>
                <w:szCs w:val="28"/>
                <w:lang w:eastAsia="ru-RU"/>
              </w:rPr>
              <w:t>.</w:t>
            </w:r>
          </w:p>
        </w:tc>
      </w:tr>
    </w:tbl>
    <w:p w:rsidR="006F25ED" w:rsidRPr="00781739" w:rsidRDefault="006F25ED" w:rsidP="006F25ED">
      <w:pPr>
        <w:shd w:val="clear" w:color="auto" w:fill="FFFFFF"/>
        <w:spacing w:after="0" w:line="240" w:lineRule="auto"/>
        <w:rPr>
          <w:rFonts w:ascii="Times New Roman" w:eastAsia="Times New Roman" w:hAnsi="Times New Roman" w:cs="Times New Roman"/>
          <w:b/>
          <w:bCs/>
          <w:sz w:val="28"/>
          <w:szCs w:val="28"/>
          <w:lang w:eastAsia="ru-RU"/>
        </w:rPr>
      </w:pPr>
      <w:r w:rsidRPr="00781739">
        <w:rPr>
          <w:rFonts w:ascii="Times New Roman" w:eastAsia="Times New Roman" w:hAnsi="Times New Roman" w:cs="Times New Roman"/>
          <w:b/>
          <w:bCs/>
          <w:sz w:val="28"/>
          <w:szCs w:val="28"/>
          <w:lang w:eastAsia="ru-RU"/>
        </w:rPr>
        <w:t>  </w:t>
      </w:r>
    </w:p>
    <w:p w:rsidR="006F25ED" w:rsidRPr="00781739" w:rsidRDefault="006F25ED" w:rsidP="006F25ED">
      <w:pPr>
        <w:shd w:val="clear" w:color="auto" w:fill="FFFFFF"/>
        <w:spacing w:after="0" w:line="240" w:lineRule="auto"/>
        <w:rPr>
          <w:rFonts w:ascii="Times New Roman" w:eastAsia="Times New Roman" w:hAnsi="Times New Roman" w:cs="Times New Roman"/>
          <w:bCs/>
          <w:sz w:val="28"/>
          <w:szCs w:val="28"/>
          <w:lang w:val="uk-UA" w:eastAsia="ru-RU"/>
        </w:rPr>
      </w:pPr>
    </w:p>
    <w:p w:rsidR="006F25ED" w:rsidRPr="00781739" w:rsidRDefault="006F25ED" w:rsidP="006F25ED">
      <w:pPr>
        <w:shd w:val="clear" w:color="auto" w:fill="FFFFFF"/>
        <w:spacing w:after="0" w:line="240" w:lineRule="auto"/>
        <w:jc w:val="both"/>
        <w:rPr>
          <w:rFonts w:ascii="Times New Roman" w:eastAsia="Times New Roman" w:hAnsi="Times New Roman" w:cs="Times New Roman"/>
          <w:bCs/>
          <w:sz w:val="28"/>
          <w:szCs w:val="28"/>
          <w:lang w:eastAsia="ru-RU"/>
        </w:rPr>
      </w:pPr>
      <w:r w:rsidRPr="00781739">
        <w:rPr>
          <w:rFonts w:ascii="Times New Roman" w:eastAsia="Times New Roman" w:hAnsi="Times New Roman" w:cs="Times New Roman"/>
          <w:bCs/>
          <w:sz w:val="28"/>
          <w:szCs w:val="28"/>
          <w:lang w:eastAsia="ru-RU"/>
        </w:rPr>
        <w:t xml:space="preserve">2) </w:t>
      </w:r>
      <w:proofErr w:type="spellStart"/>
      <w:r w:rsidRPr="00781739">
        <w:rPr>
          <w:rFonts w:ascii="Times New Roman" w:eastAsia="Times New Roman" w:hAnsi="Times New Roman" w:cs="Times New Roman"/>
          <w:bCs/>
          <w:i/>
          <w:sz w:val="28"/>
          <w:szCs w:val="28"/>
          <w:u w:val="single"/>
          <w:lang w:eastAsia="ru-RU"/>
        </w:rPr>
        <w:t>Застосування</w:t>
      </w:r>
      <w:proofErr w:type="spellEnd"/>
      <w:r w:rsidRPr="00781739">
        <w:rPr>
          <w:rFonts w:ascii="Times New Roman" w:eastAsia="Times New Roman" w:hAnsi="Times New Roman" w:cs="Times New Roman"/>
          <w:bCs/>
          <w:i/>
          <w:sz w:val="28"/>
          <w:szCs w:val="28"/>
          <w:u w:val="single"/>
          <w:lang w:eastAsia="ru-RU"/>
        </w:rPr>
        <w:t xml:space="preserve"> кислот </w:t>
      </w:r>
      <w:proofErr w:type="spellStart"/>
      <w:r w:rsidRPr="00781739">
        <w:rPr>
          <w:rFonts w:ascii="Times New Roman" w:eastAsia="Times New Roman" w:hAnsi="Times New Roman" w:cs="Times New Roman"/>
          <w:bCs/>
          <w:i/>
          <w:sz w:val="28"/>
          <w:szCs w:val="28"/>
          <w:u w:val="single"/>
          <w:lang w:eastAsia="ru-RU"/>
        </w:rPr>
        <w:t>вмедицині</w:t>
      </w:r>
      <w:proofErr w:type="spellEnd"/>
    </w:p>
    <w:p w:rsidR="006F25ED" w:rsidRPr="00781739" w:rsidRDefault="006F25ED" w:rsidP="006F25ED">
      <w:pPr>
        <w:shd w:val="clear" w:color="auto" w:fill="FFFFFF"/>
        <w:spacing w:after="0" w:line="240" w:lineRule="auto"/>
        <w:ind w:firstLine="567"/>
        <w:jc w:val="both"/>
        <w:rPr>
          <w:rFonts w:ascii="Times New Roman" w:eastAsia="Times New Roman" w:hAnsi="Times New Roman" w:cs="Times New Roman"/>
          <w:bCs/>
          <w:sz w:val="28"/>
          <w:szCs w:val="28"/>
          <w:lang w:eastAsia="ru-RU"/>
        </w:rPr>
      </w:pPr>
      <w:proofErr w:type="spellStart"/>
      <w:r w:rsidRPr="00781739">
        <w:rPr>
          <w:rFonts w:ascii="Times New Roman" w:eastAsia="Times New Roman" w:hAnsi="Times New Roman" w:cs="Times New Roman"/>
          <w:bCs/>
          <w:sz w:val="28"/>
          <w:szCs w:val="28"/>
          <w:lang w:eastAsia="ru-RU"/>
        </w:rPr>
        <w:t>Боратна</w:t>
      </w:r>
      <w:proofErr w:type="spellEnd"/>
      <w:r w:rsidRPr="00781739">
        <w:rPr>
          <w:rFonts w:ascii="Times New Roman" w:eastAsia="Times New Roman" w:hAnsi="Times New Roman" w:cs="Times New Roman"/>
          <w:bCs/>
          <w:sz w:val="28"/>
          <w:szCs w:val="28"/>
          <w:lang w:eastAsia="ru-RU"/>
        </w:rPr>
        <w:t xml:space="preserve"> кислота </w:t>
      </w:r>
      <w:proofErr w:type="spellStart"/>
      <w:r w:rsidRPr="00781739">
        <w:rPr>
          <w:rFonts w:ascii="Times New Roman" w:eastAsia="Times New Roman" w:hAnsi="Times New Roman" w:cs="Times New Roman"/>
          <w:bCs/>
          <w:sz w:val="28"/>
          <w:szCs w:val="28"/>
          <w:lang w:eastAsia="ru-RU"/>
        </w:rPr>
        <w:t>має</w:t>
      </w:r>
      <w:proofErr w:type="spellEnd"/>
      <w:r w:rsidRPr="00781739">
        <w:rPr>
          <w:rFonts w:ascii="Times New Roman" w:eastAsia="Times New Roman" w:hAnsi="Times New Roman" w:cs="Times New Roman"/>
          <w:bCs/>
          <w:sz w:val="28"/>
          <w:szCs w:val="28"/>
          <w:lang w:val="uk-UA" w:eastAsia="ru-RU"/>
        </w:rPr>
        <w:t xml:space="preserve"> </w:t>
      </w:r>
      <w:proofErr w:type="spellStart"/>
      <w:r w:rsidRPr="00781739">
        <w:rPr>
          <w:rFonts w:ascii="Times New Roman" w:eastAsia="Times New Roman" w:hAnsi="Times New Roman" w:cs="Times New Roman"/>
          <w:bCs/>
          <w:sz w:val="28"/>
          <w:szCs w:val="28"/>
          <w:lang w:eastAsia="ru-RU"/>
        </w:rPr>
        <w:t>антисептичні</w:t>
      </w:r>
      <w:proofErr w:type="spellEnd"/>
      <w:r w:rsidRPr="00781739">
        <w:rPr>
          <w:rFonts w:ascii="Times New Roman" w:eastAsia="Times New Roman" w:hAnsi="Times New Roman" w:cs="Times New Roman"/>
          <w:bCs/>
          <w:sz w:val="28"/>
          <w:szCs w:val="28"/>
          <w:lang w:val="uk-UA" w:eastAsia="ru-RU"/>
        </w:rPr>
        <w:t xml:space="preserve"> </w:t>
      </w:r>
      <w:proofErr w:type="spellStart"/>
      <w:r w:rsidRPr="00781739">
        <w:rPr>
          <w:rFonts w:ascii="Times New Roman" w:eastAsia="Times New Roman" w:hAnsi="Times New Roman" w:cs="Times New Roman"/>
          <w:bCs/>
          <w:sz w:val="28"/>
          <w:szCs w:val="28"/>
          <w:lang w:eastAsia="ru-RU"/>
        </w:rPr>
        <w:t>властивості</w:t>
      </w:r>
      <w:proofErr w:type="spellEnd"/>
      <w:r w:rsidRPr="00781739">
        <w:rPr>
          <w:rFonts w:ascii="Times New Roman" w:eastAsia="Times New Roman" w:hAnsi="Times New Roman" w:cs="Times New Roman"/>
          <w:bCs/>
          <w:sz w:val="28"/>
          <w:szCs w:val="28"/>
          <w:lang w:eastAsia="ru-RU"/>
        </w:rPr>
        <w:t xml:space="preserve">, </w:t>
      </w:r>
      <w:proofErr w:type="spellStart"/>
      <w:r w:rsidRPr="00781739">
        <w:rPr>
          <w:rFonts w:ascii="Times New Roman" w:eastAsia="Times New Roman" w:hAnsi="Times New Roman" w:cs="Times New Roman"/>
          <w:bCs/>
          <w:sz w:val="28"/>
          <w:szCs w:val="28"/>
          <w:lang w:eastAsia="ru-RU"/>
        </w:rPr>
        <w:t>її</w:t>
      </w:r>
      <w:proofErr w:type="spellEnd"/>
      <w:r w:rsidRPr="00781739">
        <w:rPr>
          <w:rFonts w:ascii="Times New Roman" w:eastAsia="Times New Roman" w:hAnsi="Times New Roman" w:cs="Times New Roman"/>
          <w:bCs/>
          <w:sz w:val="28"/>
          <w:szCs w:val="28"/>
          <w:lang w:val="uk-UA" w:eastAsia="ru-RU"/>
        </w:rPr>
        <w:t xml:space="preserve"> </w:t>
      </w:r>
      <w:proofErr w:type="spellStart"/>
      <w:r w:rsidRPr="00781739">
        <w:rPr>
          <w:rFonts w:ascii="Times New Roman" w:eastAsia="Times New Roman" w:hAnsi="Times New Roman" w:cs="Times New Roman"/>
          <w:bCs/>
          <w:sz w:val="28"/>
          <w:szCs w:val="28"/>
          <w:lang w:eastAsia="ru-RU"/>
        </w:rPr>
        <w:t>використовують</w:t>
      </w:r>
      <w:proofErr w:type="spellEnd"/>
      <w:r w:rsidRPr="00781739">
        <w:rPr>
          <w:rFonts w:ascii="Times New Roman" w:eastAsia="Times New Roman" w:hAnsi="Times New Roman" w:cs="Times New Roman"/>
          <w:bCs/>
          <w:sz w:val="28"/>
          <w:szCs w:val="28"/>
          <w:lang w:eastAsia="ru-RU"/>
        </w:rPr>
        <w:t xml:space="preserve"> при </w:t>
      </w:r>
      <w:proofErr w:type="spellStart"/>
      <w:r w:rsidRPr="00781739">
        <w:rPr>
          <w:rFonts w:ascii="Times New Roman" w:eastAsia="Times New Roman" w:hAnsi="Times New Roman" w:cs="Times New Roman"/>
          <w:bCs/>
          <w:sz w:val="28"/>
          <w:szCs w:val="28"/>
          <w:lang w:eastAsia="ru-RU"/>
        </w:rPr>
        <w:t>приготуванніборноїмазі</w:t>
      </w:r>
      <w:proofErr w:type="spellEnd"/>
      <w:r w:rsidRPr="00781739">
        <w:rPr>
          <w:rFonts w:ascii="Times New Roman" w:eastAsia="Times New Roman" w:hAnsi="Times New Roman" w:cs="Times New Roman"/>
          <w:bCs/>
          <w:sz w:val="28"/>
          <w:szCs w:val="28"/>
          <w:lang w:eastAsia="ru-RU"/>
        </w:rPr>
        <w:t>.</w:t>
      </w:r>
    </w:p>
    <w:p w:rsidR="006F25ED" w:rsidRPr="00781739" w:rsidRDefault="006F25ED" w:rsidP="006F25ED">
      <w:pPr>
        <w:shd w:val="clear" w:color="auto" w:fill="FFFFFF"/>
        <w:spacing w:after="0" w:line="240" w:lineRule="auto"/>
        <w:ind w:firstLine="567"/>
        <w:jc w:val="both"/>
        <w:rPr>
          <w:rFonts w:ascii="Times New Roman" w:eastAsia="Times New Roman" w:hAnsi="Times New Roman" w:cs="Times New Roman"/>
          <w:bCs/>
          <w:sz w:val="28"/>
          <w:szCs w:val="28"/>
          <w:lang w:eastAsia="ru-RU"/>
        </w:rPr>
      </w:pPr>
      <w:proofErr w:type="spellStart"/>
      <w:r w:rsidRPr="00781739">
        <w:rPr>
          <w:rFonts w:ascii="Times New Roman" w:eastAsia="Times New Roman" w:hAnsi="Times New Roman" w:cs="Times New Roman"/>
          <w:bCs/>
          <w:sz w:val="28"/>
          <w:szCs w:val="28"/>
          <w:lang w:eastAsia="ru-RU"/>
        </w:rPr>
        <w:t>Ортофосфатна</w:t>
      </w:r>
      <w:proofErr w:type="spellEnd"/>
      <w:r w:rsidRPr="00781739">
        <w:rPr>
          <w:rFonts w:ascii="Times New Roman" w:eastAsia="Times New Roman" w:hAnsi="Times New Roman" w:cs="Times New Roman"/>
          <w:bCs/>
          <w:sz w:val="28"/>
          <w:szCs w:val="28"/>
          <w:lang w:eastAsia="ru-RU"/>
        </w:rPr>
        <w:t xml:space="preserve"> кислота широко </w:t>
      </w:r>
      <w:proofErr w:type="spellStart"/>
      <w:r w:rsidRPr="00781739">
        <w:rPr>
          <w:rFonts w:ascii="Times New Roman" w:eastAsia="Times New Roman" w:hAnsi="Times New Roman" w:cs="Times New Roman"/>
          <w:bCs/>
          <w:sz w:val="28"/>
          <w:szCs w:val="28"/>
          <w:lang w:eastAsia="ru-RU"/>
        </w:rPr>
        <w:t>застосовується</w:t>
      </w:r>
      <w:proofErr w:type="spellEnd"/>
      <w:r w:rsidRPr="00781739">
        <w:rPr>
          <w:rFonts w:ascii="Times New Roman" w:eastAsia="Times New Roman" w:hAnsi="Times New Roman" w:cs="Times New Roman"/>
          <w:bCs/>
          <w:sz w:val="28"/>
          <w:szCs w:val="28"/>
          <w:lang w:eastAsia="ru-RU"/>
        </w:rPr>
        <w:t xml:space="preserve"> в </w:t>
      </w:r>
      <w:proofErr w:type="spellStart"/>
      <w:r w:rsidRPr="00781739">
        <w:rPr>
          <w:rFonts w:ascii="Times New Roman" w:eastAsia="Times New Roman" w:hAnsi="Times New Roman" w:cs="Times New Roman"/>
          <w:bCs/>
          <w:sz w:val="28"/>
          <w:szCs w:val="28"/>
          <w:lang w:eastAsia="ru-RU"/>
        </w:rPr>
        <w:t>стоматології</w:t>
      </w:r>
      <w:proofErr w:type="spellEnd"/>
      <w:r w:rsidRPr="00781739">
        <w:rPr>
          <w:rFonts w:ascii="Times New Roman" w:eastAsia="Times New Roman" w:hAnsi="Times New Roman" w:cs="Times New Roman"/>
          <w:bCs/>
          <w:sz w:val="28"/>
          <w:szCs w:val="28"/>
          <w:lang w:eastAsia="ru-RU"/>
        </w:rPr>
        <w:t xml:space="preserve"> при </w:t>
      </w:r>
      <w:proofErr w:type="spellStart"/>
      <w:r w:rsidRPr="00781739">
        <w:rPr>
          <w:rFonts w:ascii="Times New Roman" w:eastAsia="Times New Roman" w:hAnsi="Times New Roman" w:cs="Times New Roman"/>
          <w:bCs/>
          <w:sz w:val="28"/>
          <w:szCs w:val="28"/>
          <w:lang w:eastAsia="ru-RU"/>
        </w:rPr>
        <w:t>пломбуваннізубів</w:t>
      </w:r>
      <w:proofErr w:type="spellEnd"/>
      <w:r w:rsidRPr="00781739">
        <w:rPr>
          <w:rFonts w:ascii="Times New Roman" w:eastAsia="Times New Roman" w:hAnsi="Times New Roman" w:cs="Times New Roman"/>
          <w:bCs/>
          <w:sz w:val="28"/>
          <w:szCs w:val="28"/>
          <w:lang w:eastAsia="ru-RU"/>
        </w:rPr>
        <w:t xml:space="preserve">. Нею </w:t>
      </w:r>
      <w:proofErr w:type="spellStart"/>
      <w:r w:rsidRPr="00781739">
        <w:rPr>
          <w:rFonts w:ascii="Times New Roman" w:eastAsia="Times New Roman" w:hAnsi="Times New Roman" w:cs="Times New Roman"/>
          <w:bCs/>
          <w:sz w:val="28"/>
          <w:szCs w:val="28"/>
          <w:lang w:eastAsia="ru-RU"/>
        </w:rPr>
        <w:t>протруюютьзубнуемаль</w:t>
      </w:r>
      <w:proofErr w:type="spellEnd"/>
      <w:r w:rsidRPr="00781739">
        <w:rPr>
          <w:rFonts w:ascii="Times New Roman" w:eastAsia="Times New Roman" w:hAnsi="Times New Roman" w:cs="Times New Roman"/>
          <w:bCs/>
          <w:sz w:val="28"/>
          <w:szCs w:val="28"/>
          <w:lang w:eastAsia="ru-RU"/>
        </w:rPr>
        <w:t xml:space="preserve"> перед процедурою. </w:t>
      </w:r>
      <w:proofErr w:type="spellStart"/>
      <w:r w:rsidRPr="00781739">
        <w:rPr>
          <w:rFonts w:ascii="Times New Roman" w:eastAsia="Times New Roman" w:hAnsi="Times New Roman" w:cs="Times New Roman"/>
          <w:bCs/>
          <w:sz w:val="28"/>
          <w:szCs w:val="28"/>
          <w:lang w:eastAsia="ru-RU"/>
        </w:rPr>
        <w:t>Також</w:t>
      </w:r>
      <w:proofErr w:type="spellEnd"/>
      <w:r w:rsidRPr="00781739">
        <w:rPr>
          <w:rFonts w:ascii="Times New Roman" w:eastAsia="Times New Roman" w:hAnsi="Times New Roman" w:cs="Times New Roman"/>
          <w:bCs/>
          <w:sz w:val="28"/>
          <w:szCs w:val="28"/>
          <w:lang w:eastAsia="ru-RU"/>
        </w:rPr>
        <w:t xml:space="preserve"> в </w:t>
      </w:r>
      <w:proofErr w:type="spellStart"/>
      <w:r w:rsidRPr="00781739">
        <w:rPr>
          <w:rFonts w:ascii="Times New Roman" w:eastAsia="Times New Roman" w:hAnsi="Times New Roman" w:cs="Times New Roman"/>
          <w:bCs/>
          <w:sz w:val="28"/>
          <w:szCs w:val="28"/>
          <w:lang w:eastAsia="ru-RU"/>
        </w:rPr>
        <w:t>незначнихкількостяхортофосфатна</w:t>
      </w:r>
      <w:proofErr w:type="spellEnd"/>
      <w:r w:rsidRPr="00781739">
        <w:rPr>
          <w:rFonts w:ascii="Times New Roman" w:eastAsia="Times New Roman" w:hAnsi="Times New Roman" w:cs="Times New Roman"/>
          <w:bCs/>
          <w:sz w:val="28"/>
          <w:szCs w:val="28"/>
          <w:lang w:eastAsia="ru-RU"/>
        </w:rPr>
        <w:t xml:space="preserve"> кислота </w:t>
      </w:r>
      <w:proofErr w:type="spellStart"/>
      <w:r w:rsidRPr="00781739">
        <w:rPr>
          <w:rFonts w:ascii="Times New Roman" w:eastAsia="Times New Roman" w:hAnsi="Times New Roman" w:cs="Times New Roman"/>
          <w:bCs/>
          <w:sz w:val="28"/>
          <w:szCs w:val="28"/>
          <w:lang w:eastAsia="ru-RU"/>
        </w:rPr>
        <w:t>застосовується</w:t>
      </w:r>
      <w:proofErr w:type="spellEnd"/>
      <w:r w:rsidRPr="00781739">
        <w:rPr>
          <w:rFonts w:ascii="Times New Roman" w:eastAsia="Times New Roman" w:hAnsi="Times New Roman" w:cs="Times New Roman"/>
          <w:bCs/>
          <w:sz w:val="28"/>
          <w:szCs w:val="28"/>
          <w:lang w:eastAsia="ru-RU"/>
        </w:rPr>
        <w:t xml:space="preserve"> в складах </w:t>
      </w:r>
      <w:proofErr w:type="spellStart"/>
      <w:r w:rsidRPr="00781739">
        <w:rPr>
          <w:rFonts w:ascii="Times New Roman" w:eastAsia="Times New Roman" w:hAnsi="Times New Roman" w:cs="Times New Roman"/>
          <w:bCs/>
          <w:sz w:val="28"/>
          <w:szCs w:val="28"/>
          <w:lang w:eastAsia="ru-RU"/>
        </w:rPr>
        <w:t>відбілювачівдлязубів</w:t>
      </w:r>
      <w:proofErr w:type="spellEnd"/>
      <w:r w:rsidRPr="00781739">
        <w:rPr>
          <w:rFonts w:ascii="Times New Roman" w:eastAsia="Times New Roman" w:hAnsi="Times New Roman" w:cs="Times New Roman"/>
          <w:bCs/>
          <w:sz w:val="28"/>
          <w:szCs w:val="28"/>
          <w:lang w:eastAsia="ru-RU"/>
        </w:rPr>
        <w:t>.</w:t>
      </w:r>
    </w:p>
    <w:p w:rsidR="006F25ED" w:rsidRPr="00781739" w:rsidRDefault="006F25ED" w:rsidP="006F25ED">
      <w:pPr>
        <w:shd w:val="clear" w:color="auto" w:fill="FFFFFF"/>
        <w:spacing w:after="0" w:line="240" w:lineRule="auto"/>
        <w:ind w:firstLine="567"/>
        <w:jc w:val="both"/>
        <w:rPr>
          <w:rFonts w:ascii="Times New Roman" w:eastAsia="Times New Roman" w:hAnsi="Times New Roman" w:cs="Times New Roman"/>
          <w:bCs/>
          <w:sz w:val="28"/>
          <w:szCs w:val="28"/>
          <w:lang w:eastAsia="ru-RU"/>
        </w:rPr>
      </w:pPr>
      <w:proofErr w:type="spellStart"/>
      <w:r w:rsidRPr="00781739">
        <w:rPr>
          <w:rFonts w:ascii="Times New Roman" w:eastAsia="Times New Roman" w:hAnsi="Times New Roman" w:cs="Times New Roman"/>
          <w:bCs/>
          <w:sz w:val="28"/>
          <w:szCs w:val="28"/>
          <w:lang w:eastAsia="ru-RU"/>
        </w:rPr>
        <w:t>Розбавленухлориднукислоту</w:t>
      </w:r>
      <w:proofErr w:type="spellEnd"/>
      <w:r w:rsidRPr="00781739">
        <w:rPr>
          <w:rFonts w:ascii="Times New Roman" w:eastAsia="Times New Roman" w:hAnsi="Times New Roman" w:cs="Times New Roman"/>
          <w:bCs/>
          <w:sz w:val="28"/>
          <w:szCs w:val="28"/>
          <w:lang w:eastAsia="ru-RU"/>
        </w:rPr>
        <w:t xml:space="preserve"> </w:t>
      </w:r>
      <w:proofErr w:type="spellStart"/>
      <w:r w:rsidRPr="00781739">
        <w:rPr>
          <w:rFonts w:ascii="Times New Roman" w:eastAsia="Times New Roman" w:hAnsi="Times New Roman" w:cs="Times New Roman"/>
          <w:bCs/>
          <w:sz w:val="28"/>
          <w:szCs w:val="28"/>
          <w:lang w:eastAsia="ru-RU"/>
        </w:rPr>
        <w:t>застосовують</w:t>
      </w:r>
      <w:proofErr w:type="spellEnd"/>
      <w:r w:rsidRPr="00781739">
        <w:rPr>
          <w:rFonts w:ascii="Times New Roman" w:eastAsia="Times New Roman" w:hAnsi="Times New Roman" w:cs="Times New Roman"/>
          <w:bCs/>
          <w:sz w:val="28"/>
          <w:szCs w:val="28"/>
          <w:lang w:eastAsia="ru-RU"/>
        </w:rPr>
        <w:t xml:space="preserve"> для </w:t>
      </w:r>
      <w:proofErr w:type="spellStart"/>
      <w:r w:rsidRPr="00781739">
        <w:rPr>
          <w:rFonts w:ascii="Times New Roman" w:eastAsia="Times New Roman" w:hAnsi="Times New Roman" w:cs="Times New Roman"/>
          <w:bCs/>
          <w:sz w:val="28"/>
          <w:szCs w:val="28"/>
          <w:lang w:eastAsia="ru-RU"/>
        </w:rPr>
        <w:t>лікуваннядеякихзахворюваньшлунково-кишкового</w:t>
      </w:r>
      <w:proofErr w:type="spellEnd"/>
      <w:r w:rsidRPr="00781739">
        <w:rPr>
          <w:rFonts w:ascii="Times New Roman" w:eastAsia="Times New Roman" w:hAnsi="Times New Roman" w:cs="Times New Roman"/>
          <w:bCs/>
          <w:sz w:val="28"/>
          <w:szCs w:val="28"/>
          <w:lang w:eastAsia="ru-RU"/>
        </w:rPr>
        <w:t xml:space="preserve"> тракту.</w:t>
      </w:r>
    </w:p>
    <w:p w:rsidR="006F25ED" w:rsidRPr="00781739" w:rsidRDefault="006F25ED" w:rsidP="006F25ED">
      <w:pPr>
        <w:shd w:val="clear" w:color="auto" w:fill="FFFFFF"/>
        <w:spacing w:after="0" w:line="240" w:lineRule="auto"/>
        <w:jc w:val="both"/>
        <w:rPr>
          <w:rFonts w:ascii="Times New Roman" w:eastAsia="Times New Roman" w:hAnsi="Times New Roman" w:cs="Times New Roman"/>
          <w:sz w:val="28"/>
          <w:szCs w:val="28"/>
          <w:shd w:val="clear" w:color="auto" w:fill="FFFFFF"/>
          <w:lang w:eastAsia="ru-RU"/>
        </w:rPr>
      </w:pPr>
    </w:p>
    <w:p w:rsidR="006F25ED" w:rsidRPr="00781739" w:rsidRDefault="006F25ED" w:rsidP="006F25ED">
      <w:pPr>
        <w:spacing w:after="0" w:line="240" w:lineRule="auto"/>
        <w:jc w:val="both"/>
        <w:rPr>
          <w:rFonts w:ascii="Times New Roman" w:eastAsia="Times New Roman" w:hAnsi="Times New Roman" w:cs="Times New Roman"/>
          <w:bCs/>
          <w:sz w:val="28"/>
          <w:szCs w:val="28"/>
          <w:shd w:val="clear" w:color="auto" w:fill="FFFFFF"/>
          <w:lang w:eastAsia="ru-RU"/>
        </w:rPr>
      </w:pPr>
      <w:r w:rsidRPr="00781739">
        <w:rPr>
          <w:rFonts w:ascii="Times New Roman" w:eastAsia="Times New Roman" w:hAnsi="Times New Roman" w:cs="Times New Roman"/>
          <w:bCs/>
          <w:sz w:val="28"/>
          <w:szCs w:val="28"/>
          <w:shd w:val="clear" w:color="auto" w:fill="FFFFFF"/>
          <w:lang w:val="uk-UA" w:eastAsia="ru-RU"/>
        </w:rPr>
        <w:t>3</w:t>
      </w:r>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i/>
          <w:sz w:val="28"/>
          <w:szCs w:val="28"/>
          <w:u w:val="single"/>
          <w:shd w:val="clear" w:color="auto" w:fill="FFFFFF"/>
          <w:lang w:eastAsia="ru-RU"/>
        </w:rPr>
        <w:t>Застосування</w:t>
      </w:r>
      <w:proofErr w:type="spellEnd"/>
      <w:r w:rsidRPr="00781739">
        <w:rPr>
          <w:rFonts w:ascii="Times New Roman" w:eastAsia="Times New Roman" w:hAnsi="Times New Roman" w:cs="Times New Roman"/>
          <w:bCs/>
          <w:i/>
          <w:sz w:val="28"/>
          <w:szCs w:val="28"/>
          <w:u w:val="single"/>
          <w:shd w:val="clear" w:color="auto" w:fill="FFFFFF"/>
          <w:lang w:eastAsia="ru-RU"/>
        </w:rPr>
        <w:t xml:space="preserve"> кислот в </w:t>
      </w:r>
      <w:proofErr w:type="spellStart"/>
      <w:r w:rsidRPr="00781739">
        <w:rPr>
          <w:rFonts w:ascii="Times New Roman" w:eastAsia="Times New Roman" w:hAnsi="Times New Roman" w:cs="Times New Roman"/>
          <w:bCs/>
          <w:i/>
          <w:sz w:val="28"/>
          <w:szCs w:val="28"/>
          <w:u w:val="single"/>
          <w:shd w:val="clear" w:color="auto" w:fill="FFFFFF"/>
          <w:lang w:eastAsia="ru-RU"/>
        </w:rPr>
        <w:t>побуті</w:t>
      </w:r>
      <w:proofErr w:type="spellEnd"/>
    </w:p>
    <w:p w:rsidR="006F25ED" w:rsidRPr="00781739" w:rsidRDefault="006F25ED" w:rsidP="006F25ED">
      <w:pPr>
        <w:spacing w:after="0" w:line="240" w:lineRule="auto"/>
        <w:ind w:firstLine="567"/>
        <w:jc w:val="both"/>
        <w:rPr>
          <w:rFonts w:ascii="Times New Roman" w:eastAsia="Times New Roman" w:hAnsi="Times New Roman" w:cs="Times New Roman"/>
          <w:bCs/>
          <w:sz w:val="28"/>
          <w:szCs w:val="28"/>
          <w:shd w:val="clear" w:color="auto" w:fill="FFFFFF"/>
          <w:lang w:eastAsia="ru-RU"/>
        </w:rPr>
      </w:pPr>
      <w:proofErr w:type="spellStart"/>
      <w:r w:rsidRPr="00781739">
        <w:rPr>
          <w:rFonts w:ascii="Times New Roman" w:eastAsia="Times New Roman" w:hAnsi="Times New Roman" w:cs="Times New Roman"/>
          <w:bCs/>
          <w:sz w:val="28"/>
          <w:szCs w:val="28"/>
          <w:shd w:val="clear" w:color="auto" w:fill="FFFFFF"/>
          <w:lang w:eastAsia="ru-RU"/>
        </w:rPr>
        <w:t>Лимонна</w:t>
      </w:r>
      <w:proofErr w:type="spellEnd"/>
      <w:r w:rsidRPr="00781739">
        <w:rPr>
          <w:rFonts w:ascii="Times New Roman" w:eastAsia="Times New Roman" w:hAnsi="Times New Roman" w:cs="Times New Roman"/>
          <w:bCs/>
          <w:sz w:val="28"/>
          <w:szCs w:val="28"/>
          <w:shd w:val="clear" w:color="auto" w:fill="FFFFFF"/>
          <w:lang w:eastAsia="ru-RU"/>
        </w:rPr>
        <w:t xml:space="preserve"> кислота </w:t>
      </w:r>
      <w:proofErr w:type="spellStart"/>
      <w:r w:rsidRPr="00781739">
        <w:rPr>
          <w:rFonts w:ascii="Times New Roman" w:eastAsia="Times New Roman" w:hAnsi="Times New Roman" w:cs="Times New Roman"/>
          <w:bCs/>
          <w:sz w:val="28"/>
          <w:szCs w:val="28"/>
          <w:shd w:val="clear" w:color="auto" w:fill="FFFFFF"/>
          <w:lang w:eastAsia="ru-RU"/>
        </w:rPr>
        <w:t>використовується</w:t>
      </w:r>
      <w:proofErr w:type="spellEnd"/>
      <w:r w:rsidRPr="00781739">
        <w:rPr>
          <w:rFonts w:ascii="Times New Roman" w:eastAsia="Times New Roman" w:hAnsi="Times New Roman" w:cs="Times New Roman"/>
          <w:bCs/>
          <w:sz w:val="28"/>
          <w:szCs w:val="28"/>
          <w:shd w:val="clear" w:color="auto" w:fill="FFFFFF"/>
          <w:lang w:eastAsia="ru-RU"/>
        </w:rPr>
        <w:t xml:space="preserve"> в </w:t>
      </w:r>
      <w:proofErr w:type="spellStart"/>
      <w:r w:rsidRPr="00781739">
        <w:rPr>
          <w:rFonts w:ascii="Times New Roman" w:eastAsia="Times New Roman" w:hAnsi="Times New Roman" w:cs="Times New Roman"/>
          <w:bCs/>
          <w:sz w:val="28"/>
          <w:szCs w:val="28"/>
          <w:shd w:val="clear" w:color="auto" w:fill="FFFFFF"/>
          <w:lang w:eastAsia="ru-RU"/>
        </w:rPr>
        <w:t>кулінарії</w:t>
      </w:r>
      <w:proofErr w:type="spellEnd"/>
      <w:r w:rsidRPr="00781739">
        <w:rPr>
          <w:rFonts w:ascii="Times New Roman" w:eastAsia="Times New Roman" w:hAnsi="Times New Roman" w:cs="Times New Roman"/>
          <w:bCs/>
          <w:sz w:val="28"/>
          <w:szCs w:val="28"/>
          <w:shd w:val="clear" w:color="auto" w:fill="FFFFFF"/>
          <w:lang w:eastAsia="ru-RU"/>
        </w:rPr>
        <w:t xml:space="preserve">, а </w:t>
      </w:r>
      <w:proofErr w:type="spellStart"/>
      <w:r w:rsidRPr="00781739">
        <w:rPr>
          <w:rFonts w:ascii="Times New Roman" w:eastAsia="Times New Roman" w:hAnsi="Times New Roman" w:cs="Times New Roman"/>
          <w:bCs/>
          <w:sz w:val="28"/>
          <w:szCs w:val="28"/>
          <w:shd w:val="clear" w:color="auto" w:fill="FFFFFF"/>
          <w:lang w:eastAsia="ru-RU"/>
        </w:rPr>
        <w:t>також</w:t>
      </w:r>
      <w:proofErr w:type="spellEnd"/>
      <w:r w:rsidRPr="00781739">
        <w:rPr>
          <w:rFonts w:ascii="Times New Roman" w:eastAsia="Times New Roman" w:hAnsi="Times New Roman" w:cs="Times New Roman"/>
          <w:bCs/>
          <w:sz w:val="28"/>
          <w:szCs w:val="28"/>
          <w:shd w:val="clear" w:color="auto" w:fill="FFFFFF"/>
          <w:lang w:eastAsia="ru-RU"/>
        </w:rPr>
        <w:t xml:space="preserve"> для </w:t>
      </w:r>
      <w:proofErr w:type="spellStart"/>
      <w:r w:rsidRPr="00781739">
        <w:rPr>
          <w:rFonts w:ascii="Times New Roman" w:eastAsia="Times New Roman" w:hAnsi="Times New Roman" w:cs="Times New Roman"/>
          <w:bCs/>
          <w:sz w:val="28"/>
          <w:szCs w:val="28"/>
          <w:shd w:val="clear" w:color="auto" w:fill="FFFFFF"/>
          <w:lang w:eastAsia="ru-RU"/>
        </w:rPr>
        <w:t>виведеннявсілякихплям</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від</w:t>
      </w:r>
      <w:proofErr w:type="spellEnd"/>
      <w:r w:rsidRPr="00781739">
        <w:rPr>
          <w:rFonts w:ascii="Times New Roman" w:eastAsia="Times New Roman" w:hAnsi="Times New Roman" w:cs="Times New Roman"/>
          <w:bCs/>
          <w:sz w:val="28"/>
          <w:szCs w:val="28"/>
          <w:shd w:val="clear" w:color="auto" w:fill="FFFFFF"/>
          <w:lang w:eastAsia="ru-RU"/>
        </w:rPr>
        <w:t xml:space="preserve"> вина, </w:t>
      </w:r>
      <w:proofErr w:type="spellStart"/>
      <w:r w:rsidRPr="00781739">
        <w:rPr>
          <w:rFonts w:ascii="Times New Roman" w:eastAsia="Times New Roman" w:hAnsi="Times New Roman" w:cs="Times New Roman"/>
          <w:bCs/>
          <w:sz w:val="28"/>
          <w:szCs w:val="28"/>
          <w:shd w:val="clear" w:color="auto" w:fill="FFFFFF"/>
          <w:lang w:eastAsia="ru-RU"/>
        </w:rPr>
        <w:t>різнихягід</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фарб</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іржі</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чорнила</w:t>
      </w:r>
      <w:proofErr w:type="spellEnd"/>
      <w:r w:rsidRPr="00781739">
        <w:rPr>
          <w:rFonts w:ascii="Times New Roman" w:eastAsia="Times New Roman" w:hAnsi="Times New Roman" w:cs="Times New Roman"/>
          <w:bCs/>
          <w:sz w:val="28"/>
          <w:szCs w:val="28"/>
          <w:shd w:val="clear" w:color="auto" w:fill="FFFFFF"/>
          <w:lang w:eastAsia="ru-RU"/>
        </w:rPr>
        <w:t>.</w:t>
      </w:r>
    </w:p>
    <w:p w:rsidR="006F25ED" w:rsidRPr="00781739" w:rsidRDefault="006F25ED" w:rsidP="006F25ED">
      <w:pPr>
        <w:spacing w:after="0" w:line="240" w:lineRule="auto"/>
        <w:ind w:firstLine="567"/>
        <w:jc w:val="both"/>
        <w:rPr>
          <w:rFonts w:ascii="Times New Roman" w:eastAsia="Times New Roman" w:hAnsi="Times New Roman" w:cs="Times New Roman"/>
          <w:bCs/>
          <w:sz w:val="28"/>
          <w:szCs w:val="28"/>
          <w:shd w:val="clear" w:color="auto" w:fill="FFFFFF"/>
          <w:lang w:eastAsia="ru-RU"/>
        </w:rPr>
      </w:pPr>
      <w:proofErr w:type="spellStart"/>
      <w:r w:rsidRPr="00781739">
        <w:rPr>
          <w:rFonts w:ascii="Times New Roman" w:eastAsia="Times New Roman" w:hAnsi="Times New Roman" w:cs="Times New Roman"/>
          <w:bCs/>
          <w:sz w:val="28"/>
          <w:szCs w:val="28"/>
          <w:shd w:val="clear" w:color="auto" w:fill="FFFFFF"/>
          <w:lang w:eastAsia="ru-RU"/>
        </w:rPr>
        <w:t>Щавлева</w:t>
      </w:r>
      <w:proofErr w:type="spellEnd"/>
      <w:r w:rsidRPr="00781739">
        <w:rPr>
          <w:rFonts w:ascii="Times New Roman" w:eastAsia="Times New Roman" w:hAnsi="Times New Roman" w:cs="Times New Roman"/>
          <w:bCs/>
          <w:sz w:val="28"/>
          <w:szCs w:val="28"/>
          <w:shd w:val="clear" w:color="auto" w:fill="FFFFFF"/>
          <w:lang w:eastAsia="ru-RU"/>
        </w:rPr>
        <w:t xml:space="preserve"> кислота </w:t>
      </w:r>
      <w:proofErr w:type="spellStart"/>
      <w:r w:rsidRPr="00781739">
        <w:rPr>
          <w:rFonts w:ascii="Times New Roman" w:eastAsia="Times New Roman" w:hAnsi="Times New Roman" w:cs="Times New Roman"/>
          <w:bCs/>
          <w:sz w:val="28"/>
          <w:szCs w:val="28"/>
          <w:shd w:val="clear" w:color="auto" w:fill="FFFFFF"/>
          <w:lang w:eastAsia="ru-RU"/>
        </w:rPr>
        <w:t>застосовується</w:t>
      </w:r>
      <w:proofErr w:type="spellEnd"/>
      <w:r w:rsidRPr="00781739">
        <w:rPr>
          <w:rFonts w:ascii="Times New Roman" w:eastAsia="Times New Roman" w:hAnsi="Times New Roman" w:cs="Times New Roman"/>
          <w:bCs/>
          <w:sz w:val="28"/>
          <w:szCs w:val="28"/>
          <w:shd w:val="clear" w:color="auto" w:fill="FFFFFF"/>
          <w:lang w:eastAsia="ru-RU"/>
        </w:rPr>
        <w:t xml:space="preserve"> для </w:t>
      </w:r>
      <w:proofErr w:type="spellStart"/>
      <w:r w:rsidRPr="00781739">
        <w:rPr>
          <w:rFonts w:ascii="Times New Roman" w:eastAsia="Times New Roman" w:hAnsi="Times New Roman" w:cs="Times New Roman"/>
          <w:bCs/>
          <w:sz w:val="28"/>
          <w:szCs w:val="28"/>
          <w:shd w:val="clear" w:color="auto" w:fill="FFFFFF"/>
          <w:lang w:eastAsia="ru-RU"/>
        </w:rPr>
        <w:t>видаленняплямвідчорнила</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іржі</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Однакслідмати</w:t>
      </w:r>
      <w:proofErr w:type="spellEnd"/>
      <w:r w:rsidRPr="00781739">
        <w:rPr>
          <w:rFonts w:ascii="Times New Roman" w:eastAsia="Times New Roman" w:hAnsi="Times New Roman" w:cs="Times New Roman"/>
          <w:bCs/>
          <w:sz w:val="28"/>
          <w:szCs w:val="28"/>
          <w:shd w:val="clear" w:color="auto" w:fill="FFFFFF"/>
          <w:lang w:eastAsia="ru-RU"/>
        </w:rPr>
        <w:t xml:space="preserve"> на </w:t>
      </w:r>
      <w:proofErr w:type="spellStart"/>
      <w:r w:rsidRPr="00781739">
        <w:rPr>
          <w:rFonts w:ascii="Times New Roman" w:eastAsia="Times New Roman" w:hAnsi="Times New Roman" w:cs="Times New Roman"/>
          <w:bCs/>
          <w:sz w:val="28"/>
          <w:szCs w:val="28"/>
          <w:shd w:val="clear" w:color="auto" w:fill="FFFFFF"/>
          <w:lang w:eastAsia="ru-RU"/>
        </w:rPr>
        <w:t>увазі</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щокристалічна</w:t>
      </w:r>
      <w:proofErr w:type="spellEnd"/>
      <w:r w:rsidRPr="00781739">
        <w:rPr>
          <w:rFonts w:ascii="Times New Roman" w:eastAsia="Times New Roman" w:hAnsi="Times New Roman" w:cs="Times New Roman"/>
          <w:bCs/>
          <w:sz w:val="28"/>
          <w:szCs w:val="28"/>
          <w:shd w:val="clear" w:color="auto" w:fill="FFFFFF"/>
          <w:lang w:eastAsia="ru-RU"/>
        </w:rPr>
        <w:t xml:space="preserve"> кислота </w:t>
      </w:r>
      <w:proofErr w:type="spellStart"/>
      <w:r w:rsidRPr="00781739">
        <w:rPr>
          <w:rFonts w:ascii="Times New Roman" w:eastAsia="Times New Roman" w:hAnsi="Times New Roman" w:cs="Times New Roman"/>
          <w:bCs/>
          <w:sz w:val="28"/>
          <w:szCs w:val="28"/>
          <w:shd w:val="clear" w:color="auto" w:fill="FFFFFF"/>
          <w:lang w:eastAsia="ru-RU"/>
        </w:rPr>
        <w:t>можевикликатиопікислизовихоболонокротовоїпорожнини</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стравоходу</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шлунка</w:t>
      </w:r>
      <w:proofErr w:type="spellEnd"/>
      <w:r w:rsidRPr="00781739">
        <w:rPr>
          <w:rFonts w:ascii="Times New Roman" w:eastAsia="Times New Roman" w:hAnsi="Times New Roman" w:cs="Times New Roman"/>
          <w:bCs/>
          <w:sz w:val="28"/>
          <w:szCs w:val="28"/>
          <w:shd w:val="clear" w:color="auto" w:fill="FFFFFF"/>
          <w:lang w:eastAsia="ru-RU"/>
        </w:rPr>
        <w:t xml:space="preserve"> і є </w:t>
      </w:r>
      <w:proofErr w:type="spellStart"/>
      <w:r w:rsidRPr="00781739">
        <w:rPr>
          <w:rFonts w:ascii="Times New Roman" w:eastAsia="Times New Roman" w:hAnsi="Times New Roman" w:cs="Times New Roman"/>
          <w:bCs/>
          <w:sz w:val="28"/>
          <w:szCs w:val="28"/>
          <w:shd w:val="clear" w:color="auto" w:fill="FFFFFF"/>
          <w:lang w:eastAsia="ru-RU"/>
        </w:rPr>
        <w:t>отруйноюречовиною</w:t>
      </w:r>
      <w:proofErr w:type="spellEnd"/>
      <w:r w:rsidRPr="00781739">
        <w:rPr>
          <w:rFonts w:ascii="Times New Roman" w:eastAsia="Times New Roman" w:hAnsi="Times New Roman" w:cs="Times New Roman"/>
          <w:bCs/>
          <w:sz w:val="28"/>
          <w:szCs w:val="28"/>
          <w:shd w:val="clear" w:color="auto" w:fill="FFFFFF"/>
          <w:lang w:eastAsia="ru-RU"/>
        </w:rPr>
        <w:t>.</w:t>
      </w:r>
    </w:p>
    <w:p w:rsidR="006F25ED" w:rsidRPr="00781739" w:rsidRDefault="006F25ED" w:rsidP="006F25ED">
      <w:pPr>
        <w:spacing w:after="0" w:line="240" w:lineRule="auto"/>
        <w:ind w:firstLine="567"/>
        <w:jc w:val="both"/>
        <w:rPr>
          <w:rFonts w:ascii="Times New Roman" w:eastAsia="Times New Roman" w:hAnsi="Times New Roman" w:cs="Times New Roman"/>
          <w:bCs/>
          <w:sz w:val="28"/>
          <w:szCs w:val="28"/>
          <w:shd w:val="clear" w:color="auto" w:fill="FFFFFF"/>
          <w:lang w:eastAsia="ru-RU"/>
        </w:rPr>
      </w:pPr>
      <w:proofErr w:type="spellStart"/>
      <w:r w:rsidRPr="00781739">
        <w:rPr>
          <w:rFonts w:ascii="Times New Roman" w:eastAsia="Times New Roman" w:hAnsi="Times New Roman" w:cs="Times New Roman"/>
          <w:bCs/>
          <w:sz w:val="28"/>
          <w:szCs w:val="28"/>
          <w:shd w:val="clear" w:color="auto" w:fill="FFFFFF"/>
          <w:lang w:eastAsia="ru-RU"/>
        </w:rPr>
        <w:t>Боратна</w:t>
      </w:r>
      <w:proofErr w:type="spellEnd"/>
      <w:r w:rsidRPr="00781739">
        <w:rPr>
          <w:rFonts w:ascii="Times New Roman" w:eastAsia="Times New Roman" w:hAnsi="Times New Roman" w:cs="Times New Roman"/>
          <w:bCs/>
          <w:sz w:val="28"/>
          <w:szCs w:val="28"/>
          <w:shd w:val="clear" w:color="auto" w:fill="FFFFFF"/>
          <w:lang w:eastAsia="ru-RU"/>
        </w:rPr>
        <w:t xml:space="preserve"> кислота - як </w:t>
      </w:r>
      <w:proofErr w:type="spellStart"/>
      <w:r w:rsidRPr="00781739">
        <w:rPr>
          <w:rFonts w:ascii="Times New Roman" w:eastAsia="Times New Roman" w:hAnsi="Times New Roman" w:cs="Times New Roman"/>
          <w:bCs/>
          <w:sz w:val="28"/>
          <w:szCs w:val="28"/>
          <w:shd w:val="clear" w:color="auto" w:fill="FFFFFF"/>
          <w:lang w:eastAsia="ru-RU"/>
        </w:rPr>
        <w:t>мікродобрив</w:t>
      </w:r>
      <w:proofErr w:type="spellEnd"/>
      <w:r w:rsidRPr="00781739">
        <w:rPr>
          <w:rFonts w:ascii="Times New Roman" w:eastAsia="Times New Roman" w:hAnsi="Times New Roman" w:cs="Times New Roman"/>
          <w:bCs/>
          <w:sz w:val="28"/>
          <w:szCs w:val="28"/>
          <w:shd w:val="clear" w:color="auto" w:fill="FFFFFF"/>
          <w:lang w:val="uk-UA" w:eastAsia="ru-RU"/>
        </w:rPr>
        <w:t>о</w:t>
      </w:r>
      <w:r w:rsidRPr="00781739">
        <w:rPr>
          <w:rFonts w:ascii="Times New Roman" w:eastAsia="Times New Roman" w:hAnsi="Times New Roman" w:cs="Times New Roman"/>
          <w:bCs/>
          <w:sz w:val="28"/>
          <w:szCs w:val="28"/>
          <w:shd w:val="clear" w:color="auto" w:fill="FFFFFF"/>
          <w:lang w:eastAsia="ru-RU"/>
        </w:rPr>
        <w:t xml:space="preserve"> і </w:t>
      </w:r>
      <w:proofErr w:type="spellStart"/>
      <w:r w:rsidRPr="00781739">
        <w:rPr>
          <w:rFonts w:ascii="Times New Roman" w:eastAsia="Times New Roman" w:hAnsi="Times New Roman" w:cs="Times New Roman"/>
          <w:bCs/>
          <w:sz w:val="28"/>
          <w:szCs w:val="28"/>
          <w:shd w:val="clear" w:color="auto" w:fill="FFFFFF"/>
          <w:lang w:eastAsia="ru-RU"/>
        </w:rPr>
        <w:t>зас</w:t>
      </w:r>
      <w:proofErr w:type="spellEnd"/>
      <w:r w:rsidRPr="00781739">
        <w:rPr>
          <w:rFonts w:ascii="Times New Roman" w:eastAsia="Times New Roman" w:hAnsi="Times New Roman" w:cs="Times New Roman"/>
          <w:bCs/>
          <w:sz w:val="28"/>
          <w:szCs w:val="28"/>
          <w:shd w:val="clear" w:color="auto" w:fill="FFFFFF"/>
          <w:lang w:val="uk-UA" w:eastAsia="ru-RU"/>
        </w:rPr>
        <w:t>і</w:t>
      </w:r>
      <w:r w:rsidRPr="00781739">
        <w:rPr>
          <w:rFonts w:ascii="Times New Roman" w:eastAsia="Times New Roman" w:hAnsi="Times New Roman" w:cs="Times New Roman"/>
          <w:bCs/>
          <w:sz w:val="28"/>
          <w:szCs w:val="28"/>
          <w:shd w:val="clear" w:color="auto" w:fill="FFFFFF"/>
          <w:lang w:eastAsia="ru-RU"/>
        </w:rPr>
        <w:t xml:space="preserve">б для </w:t>
      </w:r>
      <w:proofErr w:type="spellStart"/>
      <w:r w:rsidRPr="00781739">
        <w:rPr>
          <w:rFonts w:ascii="Times New Roman" w:eastAsia="Times New Roman" w:hAnsi="Times New Roman" w:cs="Times New Roman"/>
          <w:bCs/>
          <w:sz w:val="28"/>
          <w:szCs w:val="28"/>
          <w:shd w:val="clear" w:color="auto" w:fill="FFFFFF"/>
          <w:lang w:eastAsia="ru-RU"/>
        </w:rPr>
        <w:t>боротьби</w:t>
      </w:r>
      <w:proofErr w:type="spellEnd"/>
      <w:r w:rsidRPr="00781739">
        <w:rPr>
          <w:rFonts w:ascii="Times New Roman" w:eastAsia="Times New Roman" w:hAnsi="Times New Roman" w:cs="Times New Roman"/>
          <w:bCs/>
          <w:sz w:val="28"/>
          <w:szCs w:val="28"/>
          <w:shd w:val="clear" w:color="auto" w:fill="FFFFFF"/>
          <w:lang w:eastAsia="ru-RU"/>
        </w:rPr>
        <w:t xml:space="preserve"> з </w:t>
      </w:r>
      <w:proofErr w:type="spellStart"/>
      <w:r w:rsidRPr="00781739">
        <w:rPr>
          <w:rFonts w:ascii="Times New Roman" w:eastAsia="Times New Roman" w:hAnsi="Times New Roman" w:cs="Times New Roman"/>
          <w:bCs/>
          <w:sz w:val="28"/>
          <w:szCs w:val="28"/>
          <w:shd w:val="clear" w:color="auto" w:fill="FFFFFF"/>
          <w:lang w:eastAsia="ru-RU"/>
        </w:rPr>
        <w:t>тарганами</w:t>
      </w:r>
      <w:proofErr w:type="spellEnd"/>
      <w:r w:rsidRPr="00781739">
        <w:rPr>
          <w:rFonts w:ascii="Times New Roman" w:eastAsia="Times New Roman" w:hAnsi="Times New Roman" w:cs="Times New Roman"/>
          <w:bCs/>
          <w:sz w:val="28"/>
          <w:szCs w:val="28"/>
          <w:shd w:val="clear" w:color="auto" w:fill="FFFFFF"/>
          <w:lang w:eastAsia="ru-RU"/>
        </w:rPr>
        <w:t xml:space="preserve"> і </w:t>
      </w:r>
      <w:proofErr w:type="spellStart"/>
      <w:r w:rsidRPr="00781739">
        <w:rPr>
          <w:rFonts w:ascii="Times New Roman" w:eastAsia="Times New Roman" w:hAnsi="Times New Roman" w:cs="Times New Roman"/>
          <w:bCs/>
          <w:sz w:val="28"/>
          <w:szCs w:val="28"/>
          <w:shd w:val="clear" w:color="auto" w:fill="FFFFFF"/>
          <w:lang w:eastAsia="ru-RU"/>
        </w:rPr>
        <w:t>будинковими</w:t>
      </w:r>
      <w:proofErr w:type="spellEnd"/>
      <w:r w:rsidRPr="00781739">
        <w:rPr>
          <w:rFonts w:ascii="Times New Roman" w:eastAsia="Times New Roman" w:hAnsi="Times New Roman" w:cs="Times New Roman"/>
          <w:bCs/>
          <w:sz w:val="28"/>
          <w:szCs w:val="28"/>
          <w:shd w:val="clear" w:color="auto" w:fill="FFFFFF"/>
          <w:lang w:eastAsia="ru-RU"/>
        </w:rPr>
        <w:t xml:space="preserve"> мурашками.</w:t>
      </w:r>
    </w:p>
    <w:p w:rsidR="006F25ED" w:rsidRPr="00781739" w:rsidRDefault="006F25ED" w:rsidP="006F25ED">
      <w:pPr>
        <w:spacing w:after="0" w:line="240" w:lineRule="auto"/>
        <w:ind w:firstLine="567"/>
        <w:jc w:val="both"/>
        <w:rPr>
          <w:rFonts w:ascii="Times New Roman" w:eastAsia="Times New Roman" w:hAnsi="Times New Roman" w:cs="Times New Roman"/>
          <w:bCs/>
          <w:sz w:val="28"/>
          <w:szCs w:val="28"/>
          <w:shd w:val="clear" w:color="auto" w:fill="FFFFFF"/>
          <w:lang w:eastAsia="ru-RU"/>
        </w:rPr>
      </w:pPr>
      <w:proofErr w:type="spellStart"/>
      <w:r w:rsidRPr="00781739">
        <w:rPr>
          <w:rFonts w:ascii="Times New Roman" w:eastAsia="Times New Roman" w:hAnsi="Times New Roman" w:cs="Times New Roman"/>
          <w:bCs/>
          <w:sz w:val="28"/>
          <w:szCs w:val="28"/>
          <w:shd w:val="clear" w:color="auto" w:fill="FFFFFF"/>
          <w:lang w:eastAsia="ru-RU"/>
        </w:rPr>
        <w:t>Оцтова</w:t>
      </w:r>
      <w:proofErr w:type="spellEnd"/>
      <w:r w:rsidRPr="00781739">
        <w:rPr>
          <w:rFonts w:ascii="Times New Roman" w:eastAsia="Times New Roman" w:hAnsi="Times New Roman" w:cs="Times New Roman"/>
          <w:bCs/>
          <w:sz w:val="28"/>
          <w:szCs w:val="28"/>
          <w:shd w:val="clear" w:color="auto" w:fill="FFFFFF"/>
          <w:lang w:eastAsia="ru-RU"/>
        </w:rPr>
        <w:t xml:space="preserve"> кислота </w:t>
      </w:r>
      <w:proofErr w:type="spellStart"/>
      <w:r w:rsidRPr="00781739">
        <w:rPr>
          <w:rFonts w:ascii="Times New Roman" w:eastAsia="Times New Roman" w:hAnsi="Times New Roman" w:cs="Times New Roman"/>
          <w:bCs/>
          <w:sz w:val="28"/>
          <w:szCs w:val="28"/>
          <w:shd w:val="clear" w:color="auto" w:fill="FFFFFF"/>
          <w:lang w:eastAsia="ru-RU"/>
        </w:rPr>
        <w:t>застосовуєтьсяабо</w:t>
      </w:r>
      <w:proofErr w:type="spellEnd"/>
      <w:r w:rsidRPr="00781739">
        <w:rPr>
          <w:rFonts w:ascii="Times New Roman" w:eastAsia="Times New Roman" w:hAnsi="Times New Roman" w:cs="Times New Roman"/>
          <w:bCs/>
          <w:sz w:val="28"/>
          <w:szCs w:val="28"/>
          <w:shd w:val="clear" w:color="auto" w:fill="FFFFFF"/>
          <w:lang w:eastAsia="ru-RU"/>
        </w:rPr>
        <w:t xml:space="preserve"> у </w:t>
      </w:r>
      <w:proofErr w:type="spellStart"/>
      <w:r w:rsidRPr="00781739">
        <w:rPr>
          <w:rFonts w:ascii="Times New Roman" w:eastAsia="Times New Roman" w:hAnsi="Times New Roman" w:cs="Times New Roman"/>
          <w:bCs/>
          <w:sz w:val="28"/>
          <w:szCs w:val="28"/>
          <w:shd w:val="clear" w:color="auto" w:fill="FFFFFF"/>
          <w:lang w:eastAsia="ru-RU"/>
        </w:rPr>
        <w:t>вигляді</w:t>
      </w:r>
      <w:proofErr w:type="spellEnd"/>
      <w:r w:rsidRPr="00781739">
        <w:rPr>
          <w:rFonts w:ascii="Times New Roman" w:eastAsia="Times New Roman" w:hAnsi="Times New Roman" w:cs="Times New Roman"/>
          <w:bCs/>
          <w:sz w:val="28"/>
          <w:szCs w:val="28"/>
          <w:shd w:val="clear" w:color="auto" w:fill="FFFFFF"/>
          <w:lang w:eastAsia="ru-RU"/>
        </w:rPr>
        <w:t xml:space="preserve"> столового оцту, з </w:t>
      </w:r>
      <w:proofErr w:type="spellStart"/>
      <w:r w:rsidRPr="00781739">
        <w:rPr>
          <w:rFonts w:ascii="Times New Roman" w:eastAsia="Times New Roman" w:hAnsi="Times New Roman" w:cs="Times New Roman"/>
          <w:bCs/>
          <w:sz w:val="28"/>
          <w:szCs w:val="28"/>
          <w:shd w:val="clear" w:color="auto" w:fill="FFFFFF"/>
          <w:lang w:eastAsia="ru-RU"/>
        </w:rPr>
        <w:t>масовоючасткоюкислоти</w:t>
      </w:r>
      <w:proofErr w:type="spellEnd"/>
      <w:r w:rsidRPr="00781739">
        <w:rPr>
          <w:rFonts w:ascii="Times New Roman" w:eastAsia="Times New Roman" w:hAnsi="Times New Roman" w:cs="Times New Roman"/>
          <w:bCs/>
          <w:sz w:val="28"/>
          <w:szCs w:val="28"/>
          <w:shd w:val="clear" w:color="auto" w:fill="FFFFFF"/>
          <w:lang w:eastAsia="ru-RU"/>
        </w:rPr>
        <w:t xml:space="preserve"> до 9% </w:t>
      </w:r>
      <w:proofErr w:type="spellStart"/>
      <w:r w:rsidRPr="00781739">
        <w:rPr>
          <w:rFonts w:ascii="Times New Roman" w:eastAsia="Times New Roman" w:hAnsi="Times New Roman" w:cs="Times New Roman"/>
          <w:bCs/>
          <w:sz w:val="28"/>
          <w:szCs w:val="28"/>
          <w:shd w:val="clear" w:color="auto" w:fill="FFFFFF"/>
          <w:lang w:eastAsia="ru-RU"/>
        </w:rPr>
        <w:t>або</w:t>
      </w:r>
      <w:proofErr w:type="spellEnd"/>
      <w:r w:rsidRPr="00781739">
        <w:rPr>
          <w:rFonts w:ascii="Times New Roman" w:eastAsia="Times New Roman" w:hAnsi="Times New Roman" w:cs="Times New Roman"/>
          <w:bCs/>
          <w:sz w:val="28"/>
          <w:szCs w:val="28"/>
          <w:shd w:val="clear" w:color="auto" w:fill="FFFFFF"/>
          <w:lang w:eastAsia="ru-RU"/>
        </w:rPr>
        <w:t xml:space="preserve"> у </w:t>
      </w:r>
      <w:proofErr w:type="spellStart"/>
      <w:r w:rsidRPr="00781739">
        <w:rPr>
          <w:rFonts w:ascii="Times New Roman" w:eastAsia="Times New Roman" w:hAnsi="Times New Roman" w:cs="Times New Roman"/>
          <w:bCs/>
          <w:sz w:val="28"/>
          <w:szCs w:val="28"/>
          <w:shd w:val="clear" w:color="auto" w:fill="FFFFFF"/>
          <w:lang w:eastAsia="ru-RU"/>
        </w:rPr>
        <w:t>вигляді</w:t>
      </w:r>
      <w:proofErr w:type="spellEnd"/>
      <w:r w:rsidRPr="00781739">
        <w:rPr>
          <w:rFonts w:ascii="Times New Roman" w:eastAsia="Times New Roman" w:hAnsi="Times New Roman" w:cs="Times New Roman"/>
          <w:bCs/>
          <w:sz w:val="28"/>
          <w:szCs w:val="28"/>
          <w:shd w:val="clear" w:color="auto" w:fill="FFFFFF"/>
          <w:lang w:eastAsia="ru-RU"/>
        </w:rPr>
        <w:t xml:space="preserve"> 70-80% -</w:t>
      </w:r>
      <w:proofErr w:type="spellStart"/>
      <w:r w:rsidRPr="00781739">
        <w:rPr>
          <w:rFonts w:ascii="Times New Roman" w:eastAsia="Times New Roman" w:hAnsi="Times New Roman" w:cs="Times New Roman"/>
          <w:bCs/>
          <w:sz w:val="28"/>
          <w:szCs w:val="28"/>
          <w:shd w:val="clear" w:color="auto" w:fill="FFFFFF"/>
          <w:lang w:eastAsia="ru-RU"/>
        </w:rPr>
        <w:t>ноїесенції</w:t>
      </w:r>
      <w:proofErr w:type="spellEnd"/>
      <w:r w:rsidRPr="00781739">
        <w:rPr>
          <w:rFonts w:ascii="Times New Roman" w:eastAsia="Times New Roman" w:hAnsi="Times New Roman" w:cs="Times New Roman"/>
          <w:bCs/>
          <w:sz w:val="28"/>
          <w:szCs w:val="28"/>
          <w:shd w:val="clear" w:color="auto" w:fill="FFFFFF"/>
          <w:lang w:eastAsia="ru-RU"/>
        </w:rPr>
        <w:t xml:space="preserve">. Оцет </w:t>
      </w:r>
      <w:proofErr w:type="spellStart"/>
      <w:r w:rsidRPr="00781739">
        <w:rPr>
          <w:rFonts w:ascii="Times New Roman" w:eastAsia="Times New Roman" w:hAnsi="Times New Roman" w:cs="Times New Roman"/>
          <w:bCs/>
          <w:sz w:val="28"/>
          <w:szCs w:val="28"/>
          <w:shd w:val="clear" w:color="auto" w:fill="FFFFFF"/>
          <w:lang w:eastAsia="ru-RU"/>
        </w:rPr>
        <w:t>застосовується</w:t>
      </w:r>
      <w:proofErr w:type="spellEnd"/>
      <w:r w:rsidRPr="00781739">
        <w:rPr>
          <w:rFonts w:ascii="Times New Roman" w:eastAsia="Times New Roman" w:hAnsi="Times New Roman" w:cs="Times New Roman"/>
          <w:bCs/>
          <w:sz w:val="28"/>
          <w:szCs w:val="28"/>
          <w:shd w:val="clear" w:color="auto" w:fill="FFFFFF"/>
          <w:lang w:eastAsia="ru-RU"/>
        </w:rPr>
        <w:t xml:space="preserve"> в </w:t>
      </w:r>
      <w:proofErr w:type="spellStart"/>
      <w:r w:rsidRPr="00781739">
        <w:rPr>
          <w:rFonts w:ascii="Times New Roman" w:eastAsia="Times New Roman" w:hAnsi="Times New Roman" w:cs="Times New Roman"/>
          <w:bCs/>
          <w:sz w:val="28"/>
          <w:szCs w:val="28"/>
          <w:shd w:val="clear" w:color="auto" w:fill="FFFFFF"/>
          <w:lang w:eastAsia="ru-RU"/>
        </w:rPr>
        <w:t>якості</w:t>
      </w:r>
      <w:proofErr w:type="spellEnd"/>
      <w:r w:rsidRPr="00781739">
        <w:rPr>
          <w:rFonts w:ascii="Times New Roman" w:eastAsia="Times New Roman" w:hAnsi="Times New Roman" w:cs="Times New Roman"/>
          <w:bCs/>
          <w:sz w:val="28"/>
          <w:szCs w:val="28"/>
          <w:shd w:val="clear" w:color="auto" w:fill="FFFFFF"/>
          <w:lang w:eastAsia="ru-RU"/>
        </w:rPr>
        <w:t xml:space="preserve"> консерванту, а </w:t>
      </w:r>
      <w:proofErr w:type="spellStart"/>
      <w:r w:rsidRPr="00781739">
        <w:rPr>
          <w:rFonts w:ascii="Times New Roman" w:eastAsia="Times New Roman" w:hAnsi="Times New Roman" w:cs="Times New Roman"/>
          <w:bCs/>
          <w:sz w:val="28"/>
          <w:szCs w:val="28"/>
          <w:shd w:val="clear" w:color="auto" w:fill="FFFFFF"/>
          <w:lang w:eastAsia="ru-RU"/>
        </w:rPr>
        <w:t>такожприправи</w:t>
      </w:r>
      <w:proofErr w:type="spellEnd"/>
      <w:r w:rsidRPr="00781739">
        <w:rPr>
          <w:rFonts w:ascii="Times New Roman" w:eastAsia="Times New Roman" w:hAnsi="Times New Roman" w:cs="Times New Roman"/>
          <w:bCs/>
          <w:sz w:val="28"/>
          <w:szCs w:val="28"/>
          <w:shd w:val="clear" w:color="auto" w:fill="FFFFFF"/>
          <w:lang w:eastAsia="ru-RU"/>
        </w:rPr>
        <w:t xml:space="preserve"> до </w:t>
      </w:r>
      <w:proofErr w:type="spellStart"/>
      <w:r w:rsidRPr="00781739">
        <w:rPr>
          <w:rFonts w:ascii="Times New Roman" w:eastAsia="Times New Roman" w:hAnsi="Times New Roman" w:cs="Times New Roman"/>
          <w:bCs/>
          <w:sz w:val="28"/>
          <w:szCs w:val="28"/>
          <w:shd w:val="clear" w:color="auto" w:fill="FFFFFF"/>
          <w:lang w:eastAsia="ru-RU"/>
        </w:rPr>
        <w:t>страв</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видаленняфруктовихплям</w:t>
      </w:r>
      <w:proofErr w:type="spellEnd"/>
      <w:r w:rsidRPr="00781739">
        <w:rPr>
          <w:rFonts w:ascii="Times New Roman" w:eastAsia="Times New Roman" w:hAnsi="Times New Roman" w:cs="Times New Roman"/>
          <w:bCs/>
          <w:sz w:val="28"/>
          <w:szCs w:val="28"/>
          <w:shd w:val="clear" w:color="auto" w:fill="FFFFFF"/>
          <w:lang w:eastAsia="ru-RU"/>
        </w:rPr>
        <w:t xml:space="preserve"> з тканин.</w:t>
      </w:r>
    </w:p>
    <w:p w:rsidR="006F25ED" w:rsidRPr="00781739" w:rsidRDefault="006F25ED" w:rsidP="006F25ED">
      <w:pPr>
        <w:spacing w:after="0" w:line="240" w:lineRule="auto"/>
        <w:ind w:firstLine="567"/>
        <w:jc w:val="both"/>
        <w:rPr>
          <w:rFonts w:ascii="Times New Roman" w:eastAsia="Times New Roman" w:hAnsi="Times New Roman" w:cs="Times New Roman"/>
          <w:bCs/>
          <w:sz w:val="28"/>
          <w:szCs w:val="28"/>
          <w:shd w:val="clear" w:color="auto" w:fill="FFFFFF"/>
          <w:lang w:eastAsia="ru-RU"/>
        </w:rPr>
      </w:pPr>
      <w:proofErr w:type="spellStart"/>
      <w:r w:rsidRPr="00781739">
        <w:rPr>
          <w:rFonts w:ascii="Times New Roman" w:eastAsia="Times New Roman" w:hAnsi="Times New Roman" w:cs="Times New Roman"/>
          <w:bCs/>
          <w:sz w:val="28"/>
          <w:szCs w:val="28"/>
          <w:shd w:val="clear" w:color="auto" w:fill="FFFFFF"/>
          <w:lang w:eastAsia="ru-RU"/>
        </w:rPr>
        <w:t>Хлориднакислота</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застосовується</w:t>
      </w:r>
      <w:proofErr w:type="spellEnd"/>
      <w:r w:rsidRPr="00781739">
        <w:rPr>
          <w:rFonts w:ascii="Times New Roman" w:eastAsia="Times New Roman" w:hAnsi="Times New Roman" w:cs="Times New Roman"/>
          <w:bCs/>
          <w:sz w:val="28"/>
          <w:szCs w:val="28"/>
          <w:shd w:val="clear" w:color="auto" w:fill="FFFFFF"/>
          <w:lang w:eastAsia="ru-RU"/>
        </w:rPr>
        <w:t xml:space="preserve"> для </w:t>
      </w:r>
      <w:proofErr w:type="spellStart"/>
      <w:r w:rsidRPr="00781739">
        <w:rPr>
          <w:rFonts w:ascii="Times New Roman" w:eastAsia="Times New Roman" w:hAnsi="Times New Roman" w:cs="Times New Roman"/>
          <w:bCs/>
          <w:sz w:val="28"/>
          <w:szCs w:val="28"/>
          <w:shd w:val="clear" w:color="auto" w:fill="FFFFFF"/>
          <w:lang w:eastAsia="ru-RU"/>
        </w:rPr>
        <w:t>очищеннявідвапняногональоту</w:t>
      </w:r>
      <w:proofErr w:type="spellEnd"/>
      <w:r w:rsidRPr="00781739">
        <w:rPr>
          <w:rFonts w:ascii="Times New Roman" w:eastAsia="Times New Roman" w:hAnsi="Times New Roman" w:cs="Times New Roman"/>
          <w:bCs/>
          <w:sz w:val="28"/>
          <w:szCs w:val="28"/>
          <w:shd w:val="clear" w:color="auto" w:fill="FFFFFF"/>
          <w:lang w:eastAsia="ru-RU"/>
        </w:rPr>
        <w:t xml:space="preserve"> раковин, ванн, </w:t>
      </w:r>
      <w:proofErr w:type="spellStart"/>
      <w:r w:rsidRPr="00781739">
        <w:rPr>
          <w:rFonts w:ascii="Times New Roman" w:eastAsia="Times New Roman" w:hAnsi="Times New Roman" w:cs="Times New Roman"/>
          <w:bCs/>
          <w:sz w:val="28"/>
          <w:szCs w:val="28"/>
          <w:shd w:val="clear" w:color="auto" w:fill="FFFFFF"/>
          <w:lang w:eastAsia="ru-RU"/>
        </w:rPr>
        <w:t>умивальників</w:t>
      </w:r>
      <w:proofErr w:type="spellEnd"/>
      <w:r w:rsidRPr="00781739">
        <w:rPr>
          <w:rFonts w:ascii="Times New Roman" w:eastAsia="Times New Roman" w:hAnsi="Times New Roman" w:cs="Times New Roman"/>
          <w:bCs/>
          <w:sz w:val="28"/>
          <w:szCs w:val="28"/>
          <w:shd w:val="clear" w:color="auto" w:fill="FFFFFF"/>
          <w:lang w:eastAsia="ru-RU"/>
        </w:rPr>
        <w:t xml:space="preserve">, труб і </w:t>
      </w:r>
      <w:proofErr w:type="spellStart"/>
      <w:r w:rsidRPr="00781739">
        <w:rPr>
          <w:rFonts w:ascii="Times New Roman" w:eastAsia="Times New Roman" w:hAnsi="Times New Roman" w:cs="Times New Roman"/>
          <w:bCs/>
          <w:sz w:val="28"/>
          <w:szCs w:val="28"/>
          <w:shd w:val="clear" w:color="auto" w:fill="FFFFFF"/>
          <w:lang w:eastAsia="ru-RU"/>
        </w:rPr>
        <w:t>радіаторів</w:t>
      </w:r>
      <w:proofErr w:type="spellEnd"/>
      <w:r w:rsidRPr="00781739">
        <w:rPr>
          <w:rFonts w:ascii="Times New Roman" w:eastAsia="Times New Roman" w:hAnsi="Times New Roman" w:cs="Times New Roman"/>
          <w:bCs/>
          <w:sz w:val="28"/>
          <w:szCs w:val="28"/>
          <w:shd w:val="clear" w:color="auto" w:fill="FFFFFF"/>
          <w:lang w:eastAsia="ru-RU"/>
        </w:rPr>
        <w:t xml:space="preserve"> систем </w:t>
      </w:r>
      <w:proofErr w:type="spellStart"/>
      <w:r w:rsidRPr="00781739">
        <w:rPr>
          <w:rFonts w:ascii="Times New Roman" w:eastAsia="Times New Roman" w:hAnsi="Times New Roman" w:cs="Times New Roman"/>
          <w:bCs/>
          <w:sz w:val="28"/>
          <w:szCs w:val="28"/>
          <w:shd w:val="clear" w:color="auto" w:fill="FFFFFF"/>
          <w:lang w:eastAsia="ru-RU"/>
        </w:rPr>
        <w:t>централізованогоопалення</w:t>
      </w:r>
      <w:proofErr w:type="spellEnd"/>
      <w:r w:rsidRPr="00781739">
        <w:rPr>
          <w:rFonts w:ascii="Times New Roman" w:eastAsia="Times New Roman" w:hAnsi="Times New Roman" w:cs="Times New Roman"/>
          <w:bCs/>
          <w:sz w:val="28"/>
          <w:szCs w:val="28"/>
          <w:shd w:val="clear" w:color="auto" w:fill="FFFFFF"/>
          <w:lang w:eastAsia="ru-RU"/>
        </w:rPr>
        <w:t>.</w:t>
      </w:r>
    </w:p>
    <w:p w:rsidR="006F25ED" w:rsidRPr="00781739" w:rsidRDefault="006F25ED" w:rsidP="006F25ED">
      <w:pPr>
        <w:spacing w:after="0" w:line="240" w:lineRule="auto"/>
        <w:ind w:firstLine="567"/>
        <w:jc w:val="both"/>
        <w:rPr>
          <w:rFonts w:ascii="Times New Roman" w:eastAsia="Times New Roman" w:hAnsi="Times New Roman" w:cs="Times New Roman"/>
          <w:bCs/>
          <w:sz w:val="28"/>
          <w:szCs w:val="28"/>
          <w:shd w:val="clear" w:color="auto" w:fill="FFFFFF"/>
          <w:lang w:eastAsia="ru-RU"/>
        </w:rPr>
      </w:pPr>
      <w:proofErr w:type="spellStart"/>
      <w:r w:rsidRPr="00781739">
        <w:rPr>
          <w:rFonts w:ascii="Times New Roman" w:eastAsia="Times New Roman" w:hAnsi="Times New Roman" w:cs="Times New Roman"/>
          <w:bCs/>
          <w:sz w:val="28"/>
          <w:szCs w:val="28"/>
          <w:shd w:val="clear" w:color="auto" w:fill="FFFFFF"/>
          <w:lang w:eastAsia="ru-RU"/>
        </w:rPr>
        <w:t>Розбавлена</w:t>
      </w:r>
      <w:proofErr w:type="spellEnd"/>
      <w:r w:rsidRPr="00781739">
        <w:rPr>
          <w:rFonts w:ascii="Times New Roman" w:eastAsia="Times New Roman" w:hAnsi="Times New Roman" w:cs="Times New Roman"/>
          <w:bCs/>
          <w:sz w:val="28"/>
          <w:szCs w:val="28"/>
          <w:shd w:val="clear" w:color="auto" w:fill="FFFFFF"/>
          <w:lang w:eastAsia="ru-RU"/>
        </w:rPr>
        <w:t xml:space="preserve"> ​​н</w:t>
      </w:r>
      <w:proofErr w:type="spellStart"/>
      <w:r w:rsidRPr="00781739">
        <w:rPr>
          <w:rFonts w:ascii="Times New Roman" w:eastAsia="Times New Roman" w:hAnsi="Times New Roman" w:cs="Times New Roman"/>
          <w:bCs/>
          <w:sz w:val="28"/>
          <w:szCs w:val="28"/>
          <w:shd w:val="clear" w:color="auto" w:fill="FFFFFF"/>
          <w:lang w:val="uk-UA" w:eastAsia="ru-RU"/>
        </w:rPr>
        <w:t>ітра</w:t>
      </w:r>
      <w:r w:rsidRPr="00781739">
        <w:rPr>
          <w:rFonts w:ascii="Times New Roman" w:eastAsia="Times New Roman" w:hAnsi="Times New Roman" w:cs="Times New Roman"/>
          <w:bCs/>
          <w:sz w:val="28"/>
          <w:szCs w:val="28"/>
          <w:shd w:val="clear" w:color="auto" w:fill="FFFFFF"/>
          <w:lang w:eastAsia="ru-RU"/>
        </w:rPr>
        <w:t>тна</w:t>
      </w:r>
      <w:proofErr w:type="spellEnd"/>
      <w:r w:rsidRPr="00781739">
        <w:rPr>
          <w:rFonts w:ascii="Times New Roman" w:eastAsia="Times New Roman" w:hAnsi="Times New Roman" w:cs="Times New Roman"/>
          <w:bCs/>
          <w:sz w:val="28"/>
          <w:szCs w:val="28"/>
          <w:shd w:val="clear" w:color="auto" w:fill="FFFFFF"/>
          <w:lang w:eastAsia="ru-RU"/>
        </w:rPr>
        <w:t xml:space="preserve"> кислота </w:t>
      </w:r>
      <w:proofErr w:type="spellStart"/>
      <w:r w:rsidRPr="00781739">
        <w:rPr>
          <w:rFonts w:ascii="Times New Roman" w:eastAsia="Times New Roman" w:hAnsi="Times New Roman" w:cs="Times New Roman"/>
          <w:bCs/>
          <w:sz w:val="28"/>
          <w:szCs w:val="28"/>
          <w:shd w:val="clear" w:color="auto" w:fill="FFFFFF"/>
          <w:lang w:eastAsia="ru-RU"/>
        </w:rPr>
        <w:t>використовується</w:t>
      </w:r>
      <w:proofErr w:type="spellEnd"/>
      <w:r w:rsidRPr="00781739">
        <w:rPr>
          <w:rFonts w:ascii="Times New Roman" w:eastAsia="Times New Roman" w:hAnsi="Times New Roman" w:cs="Times New Roman"/>
          <w:bCs/>
          <w:sz w:val="28"/>
          <w:szCs w:val="28"/>
          <w:shd w:val="clear" w:color="auto" w:fill="FFFFFF"/>
          <w:lang w:eastAsia="ru-RU"/>
        </w:rPr>
        <w:t xml:space="preserve"> для </w:t>
      </w:r>
      <w:proofErr w:type="spellStart"/>
      <w:r w:rsidRPr="00781739">
        <w:rPr>
          <w:rFonts w:ascii="Times New Roman" w:eastAsia="Times New Roman" w:hAnsi="Times New Roman" w:cs="Times New Roman"/>
          <w:bCs/>
          <w:sz w:val="28"/>
          <w:szCs w:val="28"/>
          <w:shd w:val="clear" w:color="auto" w:fill="FFFFFF"/>
          <w:lang w:eastAsia="ru-RU"/>
        </w:rPr>
        <w:t>чищеннявиробів</w:t>
      </w:r>
      <w:proofErr w:type="spellEnd"/>
      <w:r w:rsidRPr="00781739">
        <w:rPr>
          <w:rFonts w:ascii="Times New Roman" w:eastAsia="Times New Roman" w:hAnsi="Times New Roman" w:cs="Times New Roman"/>
          <w:bCs/>
          <w:sz w:val="28"/>
          <w:szCs w:val="28"/>
          <w:shd w:val="clear" w:color="auto" w:fill="FFFFFF"/>
          <w:lang w:eastAsia="ru-RU"/>
        </w:rPr>
        <w:t xml:space="preserve"> з </w:t>
      </w:r>
      <w:proofErr w:type="spellStart"/>
      <w:r w:rsidRPr="00781739">
        <w:rPr>
          <w:rFonts w:ascii="Times New Roman" w:eastAsia="Times New Roman" w:hAnsi="Times New Roman" w:cs="Times New Roman"/>
          <w:bCs/>
          <w:sz w:val="28"/>
          <w:szCs w:val="28"/>
          <w:shd w:val="clear" w:color="auto" w:fill="FFFFFF"/>
          <w:lang w:eastAsia="ru-RU"/>
        </w:rPr>
        <w:t>благороднихметалів</w:t>
      </w:r>
      <w:proofErr w:type="spellEnd"/>
      <w:r w:rsidRPr="00781739">
        <w:rPr>
          <w:rFonts w:ascii="Times New Roman" w:eastAsia="Times New Roman" w:hAnsi="Times New Roman" w:cs="Times New Roman"/>
          <w:bCs/>
          <w:sz w:val="28"/>
          <w:szCs w:val="28"/>
          <w:shd w:val="clear" w:color="auto" w:fill="FFFFFF"/>
          <w:lang w:eastAsia="ru-RU"/>
        </w:rPr>
        <w:t>.</w:t>
      </w:r>
    </w:p>
    <w:p w:rsidR="006F25ED" w:rsidRPr="00781739" w:rsidRDefault="006F25ED" w:rsidP="006F25ED">
      <w:pPr>
        <w:shd w:val="clear" w:color="auto" w:fill="FFFFFF"/>
        <w:spacing w:after="0" w:line="240" w:lineRule="auto"/>
        <w:jc w:val="both"/>
        <w:rPr>
          <w:rFonts w:ascii="Times New Roman" w:eastAsia="Times New Roman" w:hAnsi="Times New Roman" w:cs="Times New Roman"/>
          <w:sz w:val="28"/>
          <w:szCs w:val="28"/>
          <w:lang w:eastAsia="ru-RU"/>
        </w:rPr>
      </w:pPr>
    </w:p>
    <w:p w:rsidR="006F25ED" w:rsidRPr="00781739" w:rsidRDefault="006F25ED" w:rsidP="006F25ED">
      <w:pPr>
        <w:shd w:val="clear" w:color="auto" w:fill="FFFFFF"/>
        <w:spacing w:after="0" w:line="240" w:lineRule="auto"/>
        <w:ind w:firstLine="567"/>
        <w:rPr>
          <w:rFonts w:ascii="Times New Roman" w:hAnsi="Times New Roman" w:cs="Times New Roman"/>
          <w:sz w:val="28"/>
          <w:szCs w:val="28"/>
          <w:shd w:val="clear" w:color="auto" w:fill="FFFFFF"/>
        </w:rPr>
      </w:pPr>
      <w:proofErr w:type="spellStart"/>
      <w:r w:rsidRPr="00781739">
        <w:rPr>
          <w:rFonts w:ascii="Times New Roman" w:hAnsi="Times New Roman" w:cs="Times New Roman"/>
          <w:i/>
          <w:sz w:val="28"/>
          <w:szCs w:val="28"/>
          <w:u w:val="single"/>
          <w:shd w:val="clear" w:color="auto" w:fill="FFFFFF"/>
        </w:rPr>
        <w:lastRenderedPageBreak/>
        <w:t>Господиніназамітку</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простий</w:t>
      </w:r>
      <w:proofErr w:type="spellEnd"/>
      <w:r w:rsidRPr="00781739">
        <w:rPr>
          <w:rFonts w:ascii="Times New Roman" w:hAnsi="Times New Roman" w:cs="Times New Roman"/>
          <w:sz w:val="28"/>
          <w:szCs w:val="28"/>
          <w:shd w:val="clear" w:color="auto" w:fill="FFFFFF"/>
        </w:rPr>
        <w:t xml:space="preserve"> і </w:t>
      </w:r>
      <w:proofErr w:type="spellStart"/>
      <w:r w:rsidRPr="00781739">
        <w:rPr>
          <w:rFonts w:ascii="Times New Roman" w:hAnsi="Times New Roman" w:cs="Times New Roman"/>
          <w:sz w:val="28"/>
          <w:szCs w:val="28"/>
          <w:shd w:val="clear" w:color="auto" w:fill="FFFFFF"/>
        </w:rPr>
        <w:t>доступнийзасіб</w:t>
      </w:r>
      <w:proofErr w:type="spellEnd"/>
      <w:r w:rsidRPr="00781739">
        <w:rPr>
          <w:rFonts w:ascii="Times New Roman" w:hAnsi="Times New Roman" w:cs="Times New Roman"/>
          <w:sz w:val="28"/>
          <w:szCs w:val="28"/>
          <w:shd w:val="clear" w:color="auto" w:fill="FFFFFF"/>
        </w:rPr>
        <w:t xml:space="preserve"> для </w:t>
      </w:r>
      <w:proofErr w:type="spellStart"/>
      <w:r w:rsidRPr="00781739">
        <w:rPr>
          <w:rFonts w:ascii="Times New Roman" w:hAnsi="Times New Roman" w:cs="Times New Roman"/>
          <w:sz w:val="28"/>
          <w:szCs w:val="28"/>
          <w:shd w:val="clear" w:color="auto" w:fill="FFFFFF"/>
        </w:rPr>
        <w:t>видаленняплямвідіржі</w:t>
      </w:r>
      <w:proofErr w:type="spellEnd"/>
      <w:r w:rsidRPr="00781739">
        <w:rPr>
          <w:rFonts w:ascii="Times New Roman" w:hAnsi="Times New Roman" w:cs="Times New Roman"/>
          <w:sz w:val="28"/>
          <w:szCs w:val="28"/>
          <w:shd w:val="clear" w:color="auto" w:fill="FFFFFF"/>
        </w:rPr>
        <w:t xml:space="preserve"> на </w:t>
      </w:r>
      <w:proofErr w:type="spellStart"/>
      <w:r w:rsidRPr="00781739">
        <w:rPr>
          <w:rFonts w:ascii="Times New Roman" w:hAnsi="Times New Roman" w:cs="Times New Roman"/>
          <w:sz w:val="28"/>
          <w:szCs w:val="28"/>
          <w:shd w:val="clear" w:color="auto" w:fill="FFFFFF"/>
        </w:rPr>
        <w:t>бавовняних</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лляних</w:t>
      </w:r>
      <w:proofErr w:type="spellEnd"/>
      <w:r w:rsidRPr="00781739">
        <w:rPr>
          <w:rFonts w:ascii="Times New Roman" w:hAnsi="Times New Roman" w:cs="Times New Roman"/>
          <w:sz w:val="28"/>
          <w:szCs w:val="28"/>
          <w:shd w:val="clear" w:color="auto" w:fill="FFFFFF"/>
        </w:rPr>
        <w:t xml:space="preserve"> і </w:t>
      </w:r>
      <w:proofErr w:type="spellStart"/>
      <w:r w:rsidRPr="00781739">
        <w:rPr>
          <w:rFonts w:ascii="Times New Roman" w:hAnsi="Times New Roman" w:cs="Times New Roman"/>
          <w:sz w:val="28"/>
          <w:szCs w:val="28"/>
          <w:shd w:val="clear" w:color="auto" w:fill="FFFFFF"/>
        </w:rPr>
        <w:t>вовнянихбілих</w:t>
      </w:r>
      <w:proofErr w:type="spellEnd"/>
      <w:r w:rsidRPr="00781739">
        <w:rPr>
          <w:rFonts w:ascii="Times New Roman" w:hAnsi="Times New Roman" w:cs="Times New Roman"/>
          <w:sz w:val="28"/>
          <w:szCs w:val="28"/>
          <w:shd w:val="clear" w:color="auto" w:fill="FFFFFF"/>
        </w:rPr>
        <w:t xml:space="preserve"> тканинах:</w:t>
      </w:r>
    </w:p>
    <w:p w:rsidR="006F25ED" w:rsidRPr="00781739" w:rsidRDefault="006F25ED" w:rsidP="006F25ED">
      <w:pPr>
        <w:shd w:val="clear" w:color="auto" w:fill="FFFFFF"/>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shd w:val="clear" w:color="auto" w:fill="FFFFFF"/>
        </w:rPr>
        <w:t xml:space="preserve">1 </w:t>
      </w:r>
      <w:proofErr w:type="spellStart"/>
      <w:r w:rsidRPr="00781739">
        <w:rPr>
          <w:rFonts w:ascii="Times New Roman" w:hAnsi="Times New Roman" w:cs="Times New Roman"/>
          <w:sz w:val="28"/>
          <w:szCs w:val="28"/>
          <w:shd w:val="clear" w:color="auto" w:fill="FFFFFF"/>
        </w:rPr>
        <w:t>чайну</w:t>
      </w:r>
      <w:proofErr w:type="spellEnd"/>
      <w:r w:rsidRPr="00781739">
        <w:rPr>
          <w:rFonts w:ascii="Times New Roman" w:hAnsi="Times New Roman" w:cs="Times New Roman"/>
          <w:sz w:val="28"/>
          <w:szCs w:val="28"/>
          <w:shd w:val="clear" w:color="auto" w:fill="FFFFFF"/>
        </w:rPr>
        <w:t xml:space="preserve"> ложку </w:t>
      </w:r>
      <w:proofErr w:type="spellStart"/>
      <w:r w:rsidRPr="00781739">
        <w:rPr>
          <w:rFonts w:ascii="Times New Roman" w:hAnsi="Times New Roman" w:cs="Times New Roman"/>
          <w:sz w:val="28"/>
          <w:szCs w:val="28"/>
          <w:shd w:val="clear" w:color="auto" w:fill="FFFFFF"/>
        </w:rPr>
        <w:t>оцтовоїаболимонноїкислотирозчинити</w:t>
      </w:r>
      <w:proofErr w:type="spellEnd"/>
      <w:r w:rsidRPr="00781739">
        <w:rPr>
          <w:rFonts w:ascii="Times New Roman" w:hAnsi="Times New Roman" w:cs="Times New Roman"/>
          <w:sz w:val="28"/>
          <w:szCs w:val="28"/>
          <w:shd w:val="clear" w:color="auto" w:fill="FFFFFF"/>
        </w:rPr>
        <w:t xml:space="preserve"> в 1 </w:t>
      </w:r>
      <w:proofErr w:type="spellStart"/>
      <w:r w:rsidRPr="00781739">
        <w:rPr>
          <w:rFonts w:ascii="Times New Roman" w:hAnsi="Times New Roman" w:cs="Times New Roman"/>
          <w:sz w:val="28"/>
          <w:szCs w:val="28"/>
          <w:shd w:val="clear" w:color="auto" w:fill="FFFFFF"/>
        </w:rPr>
        <w:t>склянці</w:t>
      </w:r>
      <w:proofErr w:type="spellEnd"/>
      <w:r w:rsidRPr="00781739">
        <w:rPr>
          <w:rFonts w:ascii="Times New Roman" w:hAnsi="Times New Roman" w:cs="Times New Roman"/>
          <w:sz w:val="28"/>
          <w:szCs w:val="28"/>
          <w:shd w:val="clear" w:color="auto" w:fill="FFFFFF"/>
        </w:rPr>
        <w:t xml:space="preserve"> води, </w:t>
      </w:r>
      <w:proofErr w:type="spellStart"/>
      <w:r w:rsidRPr="00781739">
        <w:rPr>
          <w:rFonts w:ascii="Times New Roman" w:hAnsi="Times New Roman" w:cs="Times New Roman"/>
          <w:sz w:val="28"/>
          <w:szCs w:val="28"/>
          <w:shd w:val="clear" w:color="auto" w:fill="FFFFFF"/>
        </w:rPr>
        <w:t>сумішпідігріти</w:t>
      </w:r>
      <w:proofErr w:type="spellEnd"/>
      <w:r w:rsidRPr="00781739">
        <w:rPr>
          <w:rFonts w:ascii="Times New Roman" w:hAnsi="Times New Roman" w:cs="Times New Roman"/>
          <w:sz w:val="28"/>
          <w:szCs w:val="28"/>
          <w:shd w:val="clear" w:color="auto" w:fill="FFFFFF"/>
        </w:rPr>
        <w:t xml:space="preserve"> до </w:t>
      </w:r>
      <w:proofErr w:type="spellStart"/>
      <w:r w:rsidRPr="00781739">
        <w:rPr>
          <w:rFonts w:ascii="Times New Roman" w:hAnsi="Times New Roman" w:cs="Times New Roman"/>
          <w:sz w:val="28"/>
          <w:szCs w:val="28"/>
          <w:shd w:val="clear" w:color="auto" w:fill="FFFFFF"/>
        </w:rPr>
        <w:t>кипіння</w:t>
      </w:r>
      <w:proofErr w:type="spellEnd"/>
      <w:r w:rsidRPr="00781739">
        <w:rPr>
          <w:rFonts w:ascii="Times New Roman" w:hAnsi="Times New Roman" w:cs="Times New Roman"/>
          <w:sz w:val="28"/>
          <w:szCs w:val="28"/>
          <w:shd w:val="clear" w:color="auto" w:fill="FFFFFF"/>
        </w:rPr>
        <w:t xml:space="preserve"> і тканину з </w:t>
      </w:r>
      <w:proofErr w:type="spellStart"/>
      <w:r w:rsidRPr="00781739">
        <w:rPr>
          <w:rFonts w:ascii="Times New Roman" w:hAnsi="Times New Roman" w:cs="Times New Roman"/>
          <w:sz w:val="28"/>
          <w:szCs w:val="28"/>
          <w:shd w:val="clear" w:color="auto" w:fill="FFFFFF"/>
        </w:rPr>
        <w:t>плямоюкількаразівзанурити</w:t>
      </w:r>
      <w:proofErr w:type="spellEnd"/>
      <w:r w:rsidRPr="00781739">
        <w:rPr>
          <w:rFonts w:ascii="Times New Roman" w:hAnsi="Times New Roman" w:cs="Times New Roman"/>
          <w:sz w:val="28"/>
          <w:szCs w:val="28"/>
          <w:shd w:val="clear" w:color="auto" w:fill="FFFFFF"/>
        </w:rPr>
        <w:t xml:space="preserve"> в </w:t>
      </w:r>
      <w:proofErr w:type="spellStart"/>
      <w:r w:rsidRPr="00781739">
        <w:rPr>
          <w:rFonts w:ascii="Times New Roman" w:hAnsi="Times New Roman" w:cs="Times New Roman"/>
          <w:sz w:val="28"/>
          <w:szCs w:val="28"/>
          <w:shd w:val="clear" w:color="auto" w:fill="FFFFFF"/>
        </w:rPr>
        <w:t>розчин</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абоплямупротертирозчином</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Потім</w:t>
      </w:r>
      <w:proofErr w:type="spellEnd"/>
      <w:r w:rsidRPr="00781739">
        <w:rPr>
          <w:rFonts w:ascii="Times New Roman" w:hAnsi="Times New Roman" w:cs="Times New Roman"/>
          <w:sz w:val="28"/>
          <w:szCs w:val="28"/>
          <w:shd w:val="clear" w:color="auto" w:fill="FFFFFF"/>
        </w:rPr>
        <w:t xml:space="preserve"> кислоту </w:t>
      </w:r>
      <w:proofErr w:type="spellStart"/>
      <w:r w:rsidRPr="00781739">
        <w:rPr>
          <w:rFonts w:ascii="Times New Roman" w:hAnsi="Times New Roman" w:cs="Times New Roman"/>
          <w:sz w:val="28"/>
          <w:szCs w:val="28"/>
          <w:shd w:val="clear" w:color="auto" w:fill="FFFFFF"/>
        </w:rPr>
        <w:t>ретельнозмити</w:t>
      </w:r>
      <w:proofErr w:type="spellEnd"/>
      <w:r w:rsidRPr="00781739">
        <w:rPr>
          <w:rFonts w:ascii="Times New Roman" w:hAnsi="Times New Roman" w:cs="Times New Roman"/>
          <w:sz w:val="28"/>
          <w:szCs w:val="28"/>
          <w:shd w:val="clear" w:color="auto" w:fill="FFFFFF"/>
        </w:rPr>
        <w:t xml:space="preserve"> водою, </w:t>
      </w:r>
      <w:proofErr w:type="spellStart"/>
      <w:r w:rsidRPr="00781739">
        <w:rPr>
          <w:rFonts w:ascii="Times New Roman" w:hAnsi="Times New Roman" w:cs="Times New Roman"/>
          <w:sz w:val="28"/>
          <w:szCs w:val="28"/>
          <w:shd w:val="clear" w:color="auto" w:fill="FFFFFF"/>
        </w:rPr>
        <w:t>краще</w:t>
      </w:r>
      <w:proofErr w:type="spellEnd"/>
      <w:r w:rsidRPr="00781739">
        <w:rPr>
          <w:rFonts w:ascii="Times New Roman" w:hAnsi="Times New Roman" w:cs="Times New Roman"/>
          <w:sz w:val="28"/>
          <w:szCs w:val="28"/>
          <w:shd w:val="clear" w:color="auto" w:fill="FFFFFF"/>
        </w:rPr>
        <w:t xml:space="preserve"> з </w:t>
      </w:r>
      <w:proofErr w:type="spellStart"/>
      <w:r w:rsidRPr="00781739">
        <w:rPr>
          <w:rFonts w:ascii="Times New Roman" w:hAnsi="Times New Roman" w:cs="Times New Roman"/>
          <w:sz w:val="28"/>
          <w:szCs w:val="28"/>
          <w:shd w:val="clear" w:color="auto" w:fill="FFFFFF"/>
        </w:rPr>
        <w:t>додаваннямкількохкрапельнашатирного</w:t>
      </w:r>
      <w:proofErr w:type="spellEnd"/>
      <w:r w:rsidRPr="00781739">
        <w:rPr>
          <w:rFonts w:ascii="Times New Roman" w:hAnsi="Times New Roman" w:cs="Times New Roman"/>
          <w:sz w:val="28"/>
          <w:szCs w:val="28"/>
          <w:shd w:val="clear" w:color="auto" w:fill="FFFFFF"/>
        </w:rPr>
        <w:t xml:space="preserve"> спирту - </w:t>
      </w:r>
      <w:proofErr w:type="spellStart"/>
      <w:r w:rsidRPr="00781739">
        <w:rPr>
          <w:rFonts w:ascii="Times New Roman" w:hAnsi="Times New Roman" w:cs="Times New Roman"/>
          <w:sz w:val="28"/>
          <w:szCs w:val="28"/>
          <w:shd w:val="clear" w:color="auto" w:fill="FFFFFF"/>
        </w:rPr>
        <w:t>длянейтралізаціїкислоти</w:t>
      </w:r>
      <w:proofErr w:type="spellEnd"/>
      <w:r w:rsidRPr="00781739">
        <w:rPr>
          <w:rFonts w:ascii="Times New Roman" w:hAnsi="Times New Roman" w:cs="Times New Roman"/>
          <w:sz w:val="28"/>
          <w:szCs w:val="28"/>
          <w:shd w:val="clear" w:color="auto" w:fill="FFFFFF"/>
        </w:rPr>
        <w:t>.</w:t>
      </w:r>
    </w:p>
    <w:p w:rsidR="006F25ED" w:rsidRPr="00781739" w:rsidRDefault="006F25ED" w:rsidP="006F25ED">
      <w:pPr>
        <w:jc w:val="both"/>
        <w:rPr>
          <w:rFonts w:ascii="Times New Roman" w:hAnsi="Times New Roman" w:cs="Times New Roman"/>
          <w:i/>
          <w:sz w:val="28"/>
          <w:szCs w:val="28"/>
        </w:rPr>
      </w:pPr>
      <w:r w:rsidRPr="00781739">
        <w:rPr>
          <w:rFonts w:ascii="Times New Roman" w:hAnsi="Times New Roman" w:cs="Times New Roman"/>
          <w:i/>
          <w:sz w:val="28"/>
          <w:szCs w:val="28"/>
        </w:rPr>
        <w:t xml:space="preserve">(На экране демонстрируется </w:t>
      </w:r>
      <w:proofErr w:type="spellStart"/>
      <w:r w:rsidRPr="00781739">
        <w:rPr>
          <w:rFonts w:ascii="Times New Roman" w:hAnsi="Times New Roman" w:cs="Times New Roman"/>
          <w:i/>
          <w:sz w:val="28"/>
          <w:szCs w:val="28"/>
        </w:rPr>
        <w:t>слайд.Текст</w:t>
      </w:r>
      <w:proofErr w:type="spellEnd"/>
      <w:r w:rsidRPr="00781739">
        <w:rPr>
          <w:rFonts w:ascii="Times New Roman" w:hAnsi="Times New Roman" w:cs="Times New Roman"/>
          <w:i/>
          <w:sz w:val="28"/>
          <w:szCs w:val="28"/>
        </w:rPr>
        <w:t xml:space="preserve"> слайда учащиеся переписывают в тетради.)</w:t>
      </w:r>
    </w:p>
    <w:tbl>
      <w:tblPr>
        <w:tblpPr w:leftFromText="180" w:rightFromText="180" w:vertAnchor="text" w:horzAnchor="page" w:tblpX="4751" w:tblpY="-5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5"/>
      </w:tblGrid>
      <w:tr w:rsidR="006F25ED" w:rsidRPr="00781739" w:rsidTr="003F226E">
        <w:trPr>
          <w:trHeight w:val="2208"/>
        </w:trPr>
        <w:tc>
          <w:tcPr>
            <w:tcW w:w="3925" w:type="dxa"/>
          </w:tcPr>
          <w:p w:rsidR="006F25ED" w:rsidRPr="00781739" w:rsidRDefault="006F25ED" w:rsidP="003F226E">
            <w:pPr>
              <w:shd w:val="clear" w:color="auto" w:fill="FFFFFF"/>
              <w:spacing w:after="0" w:line="240" w:lineRule="auto"/>
              <w:rPr>
                <w:rFonts w:ascii="Times New Roman" w:hAnsi="Times New Roman" w:cs="Times New Roman"/>
                <w:color w:val="000000" w:themeColor="text1"/>
                <w:sz w:val="28"/>
                <w:szCs w:val="28"/>
              </w:rPr>
            </w:pPr>
          </w:p>
          <w:p w:rsidR="006F25ED" w:rsidRPr="00781739" w:rsidRDefault="006F25ED" w:rsidP="003F226E">
            <w:pPr>
              <w:shd w:val="clear" w:color="auto" w:fill="FFFFFF"/>
              <w:spacing w:after="0" w:line="240" w:lineRule="auto"/>
              <w:jc w:val="center"/>
              <w:rPr>
                <w:rFonts w:ascii="Times New Roman" w:hAnsi="Times New Roman" w:cs="Times New Roman"/>
                <w:b/>
                <w:color w:val="000000" w:themeColor="text1"/>
                <w:sz w:val="28"/>
                <w:szCs w:val="28"/>
                <w:u w:val="single"/>
              </w:rPr>
            </w:pPr>
            <w:proofErr w:type="spellStart"/>
            <w:r w:rsidRPr="00781739">
              <w:rPr>
                <w:rFonts w:ascii="Times New Roman" w:hAnsi="Times New Roman" w:cs="Times New Roman"/>
                <w:b/>
                <w:color w:val="000000" w:themeColor="text1"/>
                <w:sz w:val="28"/>
                <w:szCs w:val="28"/>
                <w:u w:val="single"/>
              </w:rPr>
              <w:t>Застосування</w:t>
            </w:r>
            <w:proofErr w:type="spellEnd"/>
            <w:r w:rsidRPr="00781739">
              <w:rPr>
                <w:rFonts w:ascii="Times New Roman" w:hAnsi="Times New Roman" w:cs="Times New Roman"/>
                <w:b/>
                <w:color w:val="000000" w:themeColor="text1"/>
                <w:sz w:val="28"/>
                <w:szCs w:val="28"/>
                <w:u w:val="single"/>
              </w:rPr>
              <w:t xml:space="preserve"> кислот</w:t>
            </w:r>
          </w:p>
          <w:p w:rsidR="006F25ED" w:rsidRPr="00781739" w:rsidRDefault="006F25ED" w:rsidP="003F226E">
            <w:pPr>
              <w:shd w:val="clear" w:color="auto" w:fill="FFFFFF"/>
              <w:spacing w:after="0" w:line="240" w:lineRule="auto"/>
              <w:ind w:left="24"/>
              <w:rPr>
                <w:rFonts w:ascii="Times New Roman" w:hAnsi="Times New Roman" w:cs="Times New Roman"/>
                <w:color w:val="000000" w:themeColor="text1"/>
                <w:sz w:val="28"/>
                <w:szCs w:val="28"/>
              </w:rPr>
            </w:pPr>
            <w:proofErr w:type="spellStart"/>
            <w:r w:rsidRPr="00781739">
              <w:rPr>
                <w:rFonts w:ascii="Times New Roman" w:hAnsi="Times New Roman" w:cs="Times New Roman"/>
                <w:color w:val="000000" w:themeColor="text1"/>
                <w:sz w:val="28"/>
                <w:szCs w:val="28"/>
              </w:rPr>
              <w:t>Кислотизастосовуються</w:t>
            </w:r>
            <w:proofErr w:type="spellEnd"/>
            <w:r w:rsidRPr="00781739">
              <w:rPr>
                <w:rFonts w:ascii="Times New Roman" w:hAnsi="Times New Roman" w:cs="Times New Roman"/>
                <w:color w:val="000000" w:themeColor="text1"/>
                <w:sz w:val="28"/>
                <w:szCs w:val="28"/>
              </w:rPr>
              <w:t xml:space="preserve"> в </w:t>
            </w:r>
            <w:proofErr w:type="spellStart"/>
            <w:r w:rsidRPr="00781739">
              <w:rPr>
                <w:rFonts w:ascii="Times New Roman" w:hAnsi="Times New Roman" w:cs="Times New Roman"/>
                <w:color w:val="000000" w:themeColor="text1"/>
                <w:sz w:val="28"/>
                <w:szCs w:val="28"/>
              </w:rPr>
              <w:t>багатьох</w:t>
            </w:r>
            <w:proofErr w:type="spellEnd"/>
            <w:r w:rsidRPr="00781739">
              <w:rPr>
                <w:rFonts w:ascii="Times New Roman" w:hAnsi="Times New Roman" w:cs="Times New Roman"/>
                <w:color w:val="000000" w:themeColor="text1"/>
                <w:sz w:val="28"/>
                <w:szCs w:val="28"/>
              </w:rPr>
              <w:t xml:space="preserve"> областях:</w:t>
            </w:r>
          </w:p>
          <w:p w:rsidR="006F25ED" w:rsidRPr="00781739" w:rsidRDefault="006F25ED" w:rsidP="003F226E">
            <w:pPr>
              <w:shd w:val="clear" w:color="auto" w:fill="FFFFFF"/>
              <w:spacing w:after="0" w:line="240" w:lineRule="auto"/>
              <w:ind w:left="24"/>
              <w:rPr>
                <w:rFonts w:ascii="Times New Roman" w:hAnsi="Times New Roman" w:cs="Times New Roman"/>
                <w:color w:val="000000" w:themeColor="text1"/>
                <w:sz w:val="28"/>
                <w:szCs w:val="28"/>
              </w:rPr>
            </w:pPr>
            <w:r w:rsidRPr="00781739">
              <w:rPr>
                <w:rFonts w:ascii="Times New Roman" w:hAnsi="Times New Roman" w:cs="Times New Roman"/>
                <w:color w:val="000000" w:themeColor="text1"/>
                <w:sz w:val="28"/>
                <w:szCs w:val="28"/>
              </w:rPr>
              <w:t xml:space="preserve">1) </w:t>
            </w:r>
            <w:proofErr w:type="spellStart"/>
            <w:r w:rsidRPr="00781739">
              <w:rPr>
                <w:rFonts w:ascii="Times New Roman" w:hAnsi="Times New Roman" w:cs="Times New Roman"/>
                <w:color w:val="000000" w:themeColor="text1"/>
                <w:sz w:val="28"/>
                <w:szCs w:val="28"/>
              </w:rPr>
              <w:t>вмедицині</w:t>
            </w:r>
            <w:proofErr w:type="spellEnd"/>
            <w:r w:rsidRPr="00781739">
              <w:rPr>
                <w:rFonts w:ascii="Times New Roman" w:hAnsi="Times New Roman" w:cs="Times New Roman"/>
                <w:color w:val="000000" w:themeColor="text1"/>
                <w:sz w:val="28"/>
                <w:szCs w:val="28"/>
              </w:rPr>
              <w:t>;</w:t>
            </w:r>
          </w:p>
          <w:p w:rsidR="006F25ED" w:rsidRPr="00781739" w:rsidRDefault="006F25ED" w:rsidP="003F226E">
            <w:pPr>
              <w:shd w:val="clear" w:color="auto" w:fill="FFFFFF"/>
              <w:spacing w:after="0" w:line="240" w:lineRule="auto"/>
              <w:ind w:left="24"/>
              <w:rPr>
                <w:rFonts w:ascii="Times New Roman" w:hAnsi="Times New Roman" w:cs="Times New Roman"/>
                <w:color w:val="000000" w:themeColor="text1"/>
                <w:sz w:val="28"/>
                <w:szCs w:val="28"/>
              </w:rPr>
            </w:pPr>
            <w:r w:rsidRPr="00781739">
              <w:rPr>
                <w:rFonts w:ascii="Times New Roman" w:hAnsi="Times New Roman" w:cs="Times New Roman"/>
                <w:color w:val="000000" w:themeColor="text1"/>
                <w:sz w:val="28"/>
                <w:szCs w:val="28"/>
              </w:rPr>
              <w:t xml:space="preserve">2) в </w:t>
            </w:r>
            <w:proofErr w:type="spellStart"/>
            <w:r w:rsidRPr="00781739">
              <w:rPr>
                <w:rFonts w:ascii="Times New Roman" w:hAnsi="Times New Roman" w:cs="Times New Roman"/>
                <w:color w:val="000000" w:themeColor="text1"/>
                <w:sz w:val="28"/>
                <w:szCs w:val="28"/>
              </w:rPr>
              <w:t>промисловості</w:t>
            </w:r>
            <w:proofErr w:type="spellEnd"/>
            <w:r w:rsidRPr="00781739">
              <w:rPr>
                <w:rFonts w:ascii="Times New Roman" w:hAnsi="Times New Roman" w:cs="Times New Roman"/>
                <w:color w:val="000000" w:themeColor="text1"/>
                <w:sz w:val="28"/>
                <w:szCs w:val="28"/>
              </w:rPr>
              <w:t>;</w:t>
            </w:r>
          </w:p>
          <w:p w:rsidR="006F25ED" w:rsidRPr="00781739" w:rsidRDefault="006F25ED" w:rsidP="003F226E">
            <w:pPr>
              <w:shd w:val="clear" w:color="auto" w:fill="FFFFFF"/>
              <w:spacing w:after="0" w:line="240" w:lineRule="auto"/>
              <w:ind w:left="24"/>
              <w:rPr>
                <w:rFonts w:ascii="Times New Roman" w:hAnsi="Times New Roman" w:cs="Times New Roman"/>
                <w:color w:val="000000" w:themeColor="text1"/>
                <w:sz w:val="28"/>
                <w:szCs w:val="28"/>
              </w:rPr>
            </w:pPr>
            <w:r w:rsidRPr="00781739">
              <w:rPr>
                <w:rFonts w:ascii="Times New Roman" w:hAnsi="Times New Roman" w:cs="Times New Roman"/>
                <w:color w:val="000000" w:themeColor="text1"/>
                <w:sz w:val="28"/>
                <w:szCs w:val="28"/>
              </w:rPr>
              <w:t xml:space="preserve">3) в </w:t>
            </w:r>
            <w:proofErr w:type="spellStart"/>
            <w:r w:rsidRPr="00781739">
              <w:rPr>
                <w:rFonts w:ascii="Times New Roman" w:hAnsi="Times New Roman" w:cs="Times New Roman"/>
                <w:color w:val="000000" w:themeColor="text1"/>
                <w:sz w:val="28"/>
                <w:szCs w:val="28"/>
              </w:rPr>
              <w:t>побуті</w:t>
            </w:r>
            <w:proofErr w:type="spellEnd"/>
            <w:r w:rsidRPr="00781739">
              <w:rPr>
                <w:rFonts w:ascii="Times New Roman" w:hAnsi="Times New Roman" w:cs="Times New Roman"/>
                <w:color w:val="000000" w:themeColor="text1"/>
                <w:sz w:val="28"/>
                <w:szCs w:val="28"/>
              </w:rPr>
              <w:t>.</w:t>
            </w:r>
          </w:p>
        </w:tc>
      </w:tr>
    </w:tbl>
    <w:p w:rsidR="006F25ED" w:rsidRPr="00781739" w:rsidRDefault="006F25ED" w:rsidP="006F25ED">
      <w:pPr>
        <w:shd w:val="clear" w:color="auto" w:fill="FFFFFF"/>
        <w:spacing w:after="0" w:line="240" w:lineRule="auto"/>
        <w:rPr>
          <w:rFonts w:ascii="Times New Roman" w:hAnsi="Times New Roman" w:cs="Times New Roman"/>
          <w:color w:val="00B050"/>
          <w:sz w:val="28"/>
          <w:szCs w:val="28"/>
        </w:rPr>
      </w:pPr>
      <w:r w:rsidRPr="00781739">
        <w:rPr>
          <w:rFonts w:ascii="Times New Roman" w:hAnsi="Times New Roman" w:cs="Times New Roman"/>
          <w:color w:val="00B050"/>
          <w:sz w:val="28"/>
          <w:szCs w:val="28"/>
        </w:rPr>
        <w:br w:type="textWrapping" w:clear="all"/>
      </w:r>
    </w:p>
    <w:p w:rsidR="006F25ED" w:rsidRPr="00781739" w:rsidRDefault="006F25ED" w:rsidP="006F25ED">
      <w:pPr>
        <w:shd w:val="clear" w:color="auto" w:fill="FFFFFF"/>
        <w:spacing w:after="0" w:line="240" w:lineRule="auto"/>
        <w:rPr>
          <w:rStyle w:val="a8"/>
          <w:rFonts w:ascii="Times New Roman" w:hAnsi="Times New Roman" w:cs="Times New Roman"/>
          <w:color w:val="00B050"/>
          <w:sz w:val="28"/>
          <w:szCs w:val="28"/>
        </w:rPr>
      </w:pPr>
    </w:p>
    <w:p w:rsidR="006F25ED" w:rsidRPr="00781739" w:rsidRDefault="006F25ED" w:rsidP="006F25ED">
      <w:pPr>
        <w:spacing w:after="0" w:line="240" w:lineRule="auto"/>
        <w:rPr>
          <w:rFonts w:ascii="Times New Roman" w:eastAsia="Times New Roman" w:hAnsi="Times New Roman" w:cs="Times New Roman"/>
          <w:b/>
          <w:bCs/>
          <w:i/>
          <w:iCs/>
          <w:color w:val="000000"/>
          <w:sz w:val="28"/>
          <w:szCs w:val="28"/>
          <w:shd w:val="clear" w:color="auto" w:fill="F5FCFB"/>
          <w:lang w:eastAsia="ru-RU"/>
        </w:rPr>
      </w:pPr>
    </w:p>
    <w:p w:rsidR="006F25ED" w:rsidRPr="00781739" w:rsidRDefault="006F25ED" w:rsidP="006F25ED">
      <w:pPr>
        <w:spacing w:after="0" w:line="240" w:lineRule="auto"/>
        <w:rPr>
          <w:rFonts w:ascii="Times New Roman" w:eastAsia="Times New Roman" w:hAnsi="Times New Roman" w:cs="Times New Roman"/>
          <w:b/>
          <w:bCs/>
          <w:i/>
          <w:iCs/>
          <w:color w:val="000000"/>
          <w:sz w:val="28"/>
          <w:szCs w:val="28"/>
          <w:shd w:val="clear" w:color="auto" w:fill="F5FCFB"/>
          <w:lang w:eastAsia="ru-RU"/>
        </w:rPr>
      </w:pPr>
      <w:r w:rsidRPr="00781739">
        <w:rPr>
          <w:rFonts w:ascii="Times New Roman" w:hAnsi="Times New Roman" w:cs="Times New Roman"/>
          <w:b/>
          <w:i/>
          <w:sz w:val="28"/>
          <w:szCs w:val="28"/>
          <w:lang w:val="en-US"/>
        </w:rPr>
        <w:t>V</w:t>
      </w:r>
      <w:r w:rsidRPr="00781739">
        <w:rPr>
          <w:rFonts w:ascii="Times New Roman" w:hAnsi="Times New Roman" w:cs="Times New Roman"/>
          <w:b/>
          <w:i/>
          <w:sz w:val="28"/>
          <w:szCs w:val="28"/>
          <w:lang w:val="uk-UA"/>
        </w:rPr>
        <w:t>І</w:t>
      </w:r>
      <w:r w:rsidRPr="00781739">
        <w:rPr>
          <w:rFonts w:ascii="Times New Roman" w:hAnsi="Times New Roman" w:cs="Times New Roman"/>
          <w:b/>
          <w:i/>
          <w:sz w:val="28"/>
          <w:szCs w:val="28"/>
          <w:lang w:val="en-US"/>
        </w:rPr>
        <w:t>I</w:t>
      </w:r>
      <w:r w:rsidRPr="00781739">
        <w:rPr>
          <w:rFonts w:ascii="Times New Roman" w:hAnsi="Times New Roman" w:cs="Times New Roman"/>
          <w:b/>
          <w:i/>
          <w:sz w:val="28"/>
          <w:szCs w:val="28"/>
          <w:lang w:val="uk-UA"/>
        </w:rPr>
        <w:t xml:space="preserve">  Узагальнення та систематизація знань</w:t>
      </w:r>
    </w:p>
    <w:p w:rsidR="006F25ED" w:rsidRPr="00781739" w:rsidRDefault="006F25ED" w:rsidP="006F25ED">
      <w:pPr>
        <w:spacing w:after="0" w:line="240" w:lineRule="auto"/>
        <w:ind w:firstLine="567"/>
        <w:rPr>
          <w:rFonts w:ascii="Times New Roman" w:eastAsia="Times New Roman" w:hAnsi="Times New Roman" w:cs="Times New Roman"/>
          <w:bCs/>
          <w:iCs/>
          <w:color w:val="000000"/>
          <w:sz w:val="28"/>
          <w:szCs w:val="28"/>
          <w:shd w:val="clear" w:color="auto" w:fill="F5FCFB"/>
          <w:lang w:eastAsia="ru-RU"/>
        </w:rPr>
      </w:pPr>
      <w:r w:rsidRPr="00781739">
        <w:rPr>
          <w:rFonts w:ascii="Times New Roman" w:eastAsia="Times New Roman" w:hAnsi="Times New Roman" w:cs="Times New Roman"/>
          <w:bCs/>
          <w:iCs/>
          <w:color w:val="000000"/>
          <w:sz w:val="28"/>
          <w:szCs w:val="28"/>
          <w:shd w:val="clear" w:color="auto" w:fill="F5FCFB"/>
          <w:lang w:val="uk-UA" w:eastAsia="ru-RU"/>
        </w:rPr>
        <w:t xml:space="preserve">- І так, </w:t>
      </w:r>
      <w:proofErr w:type="spellStart"/>
      <w:r w:rsidRPr="00781739">
        <w:rPr>
          <w:rFonts w:ascii="Times New Roman" w:eastAsia="Times New Roman" w:hAnsi="Times New Roman" w:cs="Times New Roman"/>
          <w:bCs/>
          <w:iCs/>
          <w:color w:val="000000"/>
          <w:sz w:val="28"/>
          <w:szCs w:val="28"/>
          <w:shd w:val="clear" w:color="auto" w:fill="F5FCFB"/>
          <w:lang w:val="uk-UA" w:eastAsia="ru-RU"/>
        </w:rPr>
        <w:t>ребята</w:t>
      </w:r>
      <w:proofErr w:type="spellEnd"/>
      <w:r w:rsidRPr="00781739">
        <w:rPr>
          <w:rFonts w:ascii="Times New Roman" w:eastAsia="Times New Roman" w:hAnsi="Times New Roman" w:cs="Times New Roman"/>
          <w:bCs/>
          <w:iCs/>
          <w:color w:val="000000"/>
          <w:sz w:val="28"/>
          <w:szCs w:val="28"/>
          <w:shd w:val="clear" w:color="auto" w:fill="F5FCFB"/>
          <w:lang w:val="uk-UA" w:eastAsia="ru-RU"/>
        </w:rPr>
        <w:t xml:space="preserve">, екскурсія наша закінчилася. Я пропоную зараз заглянути в «Наукове» кафе, підкріпитися, обмінятися враженнями і отриманої </w:t>
      </w:r>
      <w:proofErr w:type="spellStart"/>
      <w:r w:rsidRPr="00781739">
        <w:rPr>
          <w:rFonts w:ascii="Times New Roman" w:eastAsia="Times New Roman" w:hAnsi="Times New Roman" w:cs="Times New Roman"/>
          <w:bCs/>
          <w:iCs/>
          <w:color w:val="000000"/>
          <w:sz w:val="28"/>
          <w:szCs w:val="28"/>
          <w:shd w:val="clear" w:color="auto" w:fill="F5FCFB"/>
          <w:lang w:val="uk-UA" w:eastAsia="ru-RU"/>
        </w:rPr>
        <w:t>иформацією</w:t>
      </w:r>
      <w:proofErr w:type="spellEnd"/>
      <w:r w:rsidRPr="00781739">
        <w:rPr>
          <w:rFonts w:ascii="Times New Roman" w:eastAsia="Times New Roman" w:hAnsi="Times New Roman" w:cs="Times New Roman"/>
          <w:bCs/>
          <w:iCs/>
          <w:color w:val="000000"/>
          <w:sz w:val="28"/>
          <w:szCs w:val="28"/>
          <w:shd w:val="clear" w:color="auto" w:fill="F5FCFB"/>
          <w:lang w:val="uk-UA" w:eastAsia="ru-RU"/>
        </w:rPr>
        <w:t>.</w:t>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u w:val="single"/>
          <w:lang w:eastAsia="ru-RU"/>
        </w:rPr>
      </w:pPr>
    </w:p>
    <w:p w:rsidR="006F25ED" w:rsidRPr="00781739" w:rsidRDefault="006F25ED" w:rsidP="006F25ED">
      <w:pPr>
        <w:spacing w:after="0" w:line="240" w:lineRule="auto"/>
        <w:ind w:firstLine="567"/>
        <w:jc w:val="both"/>
        <w:rPr>
          <w:rFonts w:ascii="Times New Roman" w:eastAsia="Times New Roman" w:hAnsi="Times New Roman" w:cs="Times New Roman"/>
          <w:bCs/>
          <w:color w:val="2A2A32"/>
          <w:sz w:val="28"/>
          <w:szCs w:val="28"/>
          <w:u w:val="single"/>
          <w:lang w:eastAsia="ru-RU"/>
        </w:rPr>
      </w:pPr>
      <w:r w:rsidRPr="00781739">
        <w:rPr>
          <w:rFonts w:ascii="Times New Roman" w:eastAsia="Times New Roman" w:hAnsi="Times New Roman" w:cs="Times New Roman"/>
          <w:bCs/>
          <w:color w:val="2A2A32"/>
          <w:sz w:val="28"/>
          <w:szCs w:val="28"/>
          <w:lang w:eastAsia="ru-RU"/>
        </w:rPr>
        <w:t xml:space="preserve">Топ – </w:t>
      </w:r>
      <w:proofErr w:type="spellStart"/>
      <w:r w:rsidRPr="00781739">
        <w:rPr>
          <w:rFonts w:ascii="Times New Roman" w:eastAsia="Times New Roman" w:hAnsi="Times New Roman" w:cs="Times New Roman"/>
          <w:bCs/>
          <w:color w:val="2A2A32"/>
          <w:sz w:val="28"/>
          <w:szCs w:val="28"/>
          <w:lang w:eastAsia="ru-RU"/>
        </w:rPr>
        <w:t>блюдо:</w:t>
      </w:r>
      <w:r w:rsidRPr="00781739">
        <w:rPr>
          <w:rFonts w:ascii="Times New Roman" w:eastAsia="Times New Roman" w:hAnsi="Times New Roman" w:cs="Times New Roman"/>
          <w:bCs/>
          <w:color w:val="2A2A32"/>
          <w:sz w:val="28"/>
          <w:szCs w:val="28"/>
          <w:u w:val="single"/>
          <w:lang w:eastAsia="ru-RU"/>
        </w:rPr>
        <w:t>гра</w:t>
      </w:r>
      <w:proofErr w:type="spellEnd"/>
      <w:r w:rsidRPr="00781739">
        <w:rPr>
          <w:rFonts w:ascii="Times New Roman" w:eastAsia="Times New Roman" w:hAnsi="Times New Roman" w:cs="Times New Roman"/>
          <w:bCs/>
          <w:color w:val="2A2A32"/>
          <w:sz w:val="28"/>
          <w:szCs w:val="28"/>
          <w:u w:val="single"/>
          <w:lang w:eastAsia="ru-RU"/>
        </w:rPr>
        <w:t xml:space="preserve"> «</w:t>
      </w:r>
      <w:proofErr w:type="spellStart"/>
      <w:r w:rsidRPr="00781739">
        <w:rPr>
          <w:rFonts w:ascii="Times New Roman" w:eastAsia="Times New Roman" w:hAnsi="Times New Roman" w:cs="Times New Roman"/>
          <w:bCs/>
          <w:color w:val="2A2A32"/>
          <w:sz w:val="28"/>
          <w:szCs w:val="28"/>
          <w:u w:val="single"/>
          <w:lang w:eastAsia="ru-RU"/>
        </w:rPr>
        <w:t>Кислотнийланцюжок</w:t>
      </w:r>
      <w:proofErr w:type="spellEnd"/>
      <w:r w:rsidRPr="00781739">
        <w:rPr>
          <w:rFonts w:ascii="Times New Roman" w:eastAsia="Times New Roman" w:hAnsi="Times New Roman" w:cs="Times New Roman"/>
          <w:bCs/>
          <w:color w:val="2A2A32"/>
          <w:sz w:val="28"/>
          <w:szCs w:val="28"/>
          <w:u w:val="single"/>
          <w:lang w:eastAsia="ru-RU"/>
        </w:rPr>
        <w:t>»</w:t>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eastAsia="ru-RU"/>
        </w:rPr>
      </w:pPr>
      <w:proofErr w:type="spellStart"/>
      <w:r w:rsidRPr="00781739">
        <w:rPr>
          <w:rFonts w:ascii="Times New Roman" w:eastAsia="Times New Roman" w:hAnsi="Times New Roman" w:cs="Times New Roman"/>
          <w:bCs/>
          <w:color w:val="2A2A32"/>
          <w:sz w:val="28"/>
          <w:szCs w:val="28"/>
          <w:lang w:eastAsia="ru-RU"/>
        </w:rPr>
        <w:t>Зкарток</w:t>
      </w:r>
      <w:proofErr w:type="spellEnd"/>
      <w:r w:rsidRPr="00781739">
        <w:rPr>
          <w:rFonts w:ascii="Times New Roman" w:eastAsia="Times New Roman" w:hAnsi="Times New Roman" w:cs="Times New Roman"/>
          <w:bCs/>
          <w:color w:val="2A2A32"/>
          <w:sz w:val="28"/>
          <w:szCs w:val="28"/>
          <w:lang w:eastAsia="ru-RU"/>
        </w:rPr>
        <w:t xml:space="preserve"> з формулами кислот </w:t>
      </w:r>
      <w:proofErr w:type="spellStart"/>
      <w:r w:rsidRPr="00781739">
        <w:rPr>
          <w:rFonts w:ascii="Times New Roman" w:eastAsia="Times New Roman" w:hAnsi="Times New Roman" w:cs="Times New Roman"/>
          <w:bCs/>
          <w:color w:val="2A2A32"/>
          <w:sz w:val="28"/>
          <w:szCs w:val="28"/>
          <w:lang w:eastAsia="ru-RU"/>
        </w:rPr>
        <w:t>скластиланцюжок</w:t>
      </w:r>
      <w:proofErr w:type="spellEnd"/>
      <w:r w:rsidRPr="00781739">
        <w:rPr>
          <w:rFonts w:ascii="Times New Roman" w:eastAsia="Times New Roman" w:hAnsi="Times New Roman" w:cs="Times New Roman"/>
          <w:bCs/>
          <w:color w:val="2A2A32"/>
          <w:sz w:val="28"/>
          <w:szCs w:val="28"/>
          <w:lang w:eastAsia="ru-RU"/>
        </w:rPr>
        <w:t>:</w:t>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а) </w:t>
      </w:r>
      <w:proofErr w:type="spellStart"/>
      <w:r w:rsidRPr="00781739">
        <w:rPr>
          <w:rFonts w:ascii="Times New Roman" w:eastAsia="Times New Roman" w:hAnsi="Times New Roman" w:cs="Times New Roman"/>
          <w:bCs/>
          <w:color w:val="2A2A32"/>
          <w:sz w:val="28"/>
          <w:szCs w:val="28"/>
          <w:lang w:eastAsia="ru-RU"/>
        </w:rPr>
        <w:t>оксігеновмісніх</w:t>
      </w:r>
      <w:proofErr w:type="spellEnd"/>
      <w:r w:rsidRPr="00781739">
        <w:rPr>
          <w:rFonts w:ascii="Times New Roman" w:eastAsia="Times New Roman" w:hAnsi="Times New Roman" w:cs="Times New Roman"/>
          <w:bCs/>
          <w:color w:val="2A2A32"/>
          <w:sz w:val="28"/>
          <w:szCs w:val="28"/>
          <w:lang w:eastAsia="ru-RU"/>
        </w:rPr>
        <w:t xml:space="preserve"> кислот;</w:t>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б) </w:t>
      </w:r>
      <w:proofErr w:type="spellStart"/>
      <w:r w:rsidRPr="00781739">
        <w:rPr>
          <w:rFonts w:ascii="Times New Roman" w:eastAsia="Times New Roman" w:hAnsi="Times New Roman" w:cs="Times New Roman"/>
          <w:bCs/>
          <w:color w:val="2A2A32"/>
          <w:sz w:val="28"/>
          <w:szCs w:val="28"/>
          <w:lang w:eastAsia="ru-RU"/>
        </w:rPr>
        <w:t>безоксігеновіх</w:t>
      </w:r>
      <w:proofErr w:type="spellEnd"/>
      <w:r w:rsidRPr="00781739">
        <w:rPr>
          <w:rFonts w:ascii="Times New Roman" w:eastAsia="Times New Roman" w:hAnsi="Times New Roman" w:cs="Times New Roman"/>
          <w:bCs/>
          <w:color w:val="2A2A32"/>
          <w:sz w:val="28"/>
          <w:szCs w:val="28"/>
          <w:lang w:eastAsia="ru-RU"/>
        </w:rPr>
        <w:t xml:space="preserve"> кислот;</w:t>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в) </w:t>
      </w:r>
      <w:proofErr w:type="spellStart"/>
      <w:r w:rsidRPr="00781739">
        <w:rPr>
          <w:rFonts w:ascii="Times New Roman" w:eastAsia="Times New Roman" w:hAnsi="Times New Roman" w:cs="Times New Roman"/>
          <w:bCs/>
          <w:color w:val="2A2A32"/>
          <w:sz w:val="28"/>
          <w:szCs w:val="28"/>
          <w:lang w:eastAsia="ru-RU"/>
        </w:rPr>
        <w:t>одноосновних</w:t>
      </w:r>
      <w:proofErr w:type="spellEnd"/>
      <w:r w:rsidRPr="00781739">
        <w:rPr>
          <w:rFonts w:ascii="Times New Roman" w:eastAsia="Times New Roman" w:hAnsi="Times New Roman" w:cs="Times New Roman"/>
          <w:bCs/>
          <w:color w:val="2A2A32"/>
          <w:sz w:val="28"/>
          <w:szCs w:val="28"/>
          <w:lang w:eastAsia="ru-RU"/>
        </w:rPr>
        <w:t xml:space="preserve"> кислот;</w:t>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г) </w:t>
      </w:r>
      <w:proofErr w:type="spellStart"/>
      <w:r w:rsidRPr="00781739">
        <w:rPr>
          <w:rFonts w:ascii="Times New Roman" w:eastAsia="Times New Roman" w:hAnsi="Times New Roman" w:cs="Times New Roman"/>
          <w:bCs/>
          <w:color w:val="2A2A32"/>
          <w:sz w:val="28"/>
          <w:szCs w:val="28"/>
          <w:lang w:eastAsia="ru-RU"/>
        </w:rPr>
        <w:t>двохосновних</w:t>
      </w:r>
      <w:proofErr w:type="spellEnd"/>
      <w:r w:rsidRPr="00781739">
        <w:rPr>
          <w:rFonts w:ascii="Times New Roman" w:eastAsia="Times New Roman" w:hAnsi="Times New Roman" w:cs="Times New Roman"/>
          <w:bCs/>
          <w:color w:val="2A2A32"/>
          <w:sz w:val="28"/>
          <w:szCs w:val="28"/>
          <w:lang w:eastAsia="ru-RU"/>
        </w:rPr>
        <w:t xml:space="preserve"> кислот;</w:t>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д) </w:t>
      </w:r>
      <w:proofErr w:type="spellStart"/>
      <w:r w:rsidRPr="00781739">
        <w:rPr>
          <w:rFonts w:ascii="Times New Roman" w:eastAsia="Times New Roman" w:hAnsi="Times New Roman" w:cs="Times New Roman"/>
          <w:bCs/>
          <w:color w:val="2A2A32"/>
          <w:sz w:val="28"/>
          <w:szCs w:val="28"/>
          <w:lang w:eastAsia="ru-RU"/>
        </w:rPr>
        <w:t>трьохосновних</w:t>
      </w:r>
      <w:proofErr w:type="spellEnd"/>
      <w:r w:rsidRPr="00781739">
        <w:rPr>
          <w:rFonts w:ascii="Times New Roman" w:eastAsia="Times New Roman" w:hAnsi="Times New Roman" w:cs="Times New Roman"/>
          <w:bCs/>
          <w:color w:val="2A2A32"/>
          <w:sz w:val="28"/>
          <w:szCs w:val="28"/>
          <w:lang w:eastAsia="ru-RU"/>
        </w:rPr>
        <w:t xml:space="preserve"> кислот.</w:t>
      </w:r>
    </w:p>
    <w:p w:rsidR="006F25ED" w:rsidRPr="00781739" w:rsidRDefault="006F25ED" w:rsidP="006F25ED">
      <w:pPr>
        <w:shd w:val="clear" w:color="auto" w:fill="F5FCFB"/>
        <w:spacing w:after="0" w:line="240" w:lineRule="auto"/>
        <w:rPr>
          <w:rFonts w:ascii="Times New Roman" w:eastAsia="Times New Roman" w:hAnsi="Times New Roman" w:cs="Times New Roman"/>
          <w:bCs/>
          <w:color w:val="2A2A32"/>
          <w:sz w:val="28"/>
          <w:szCs w:val="28"/>
          <w:lang w:eastAsia="ru-RU"/>
        </w:rPr>
      </w:pPr>
    </w:p>
    <w:p w:rsidR="006F25ED" w:rsidRPr="00781739" w:rsidRDefault="006F25ED" w:rsidP="006F25ED">
      <w:pPr>
        <w:shd w:val="clear" w:color="auto" w:fill="F5FCFB"/>
        <w:spacing w:after="0" w:line="240" w:lineRule="auto"/>
        <w:rPr>
          <w:rFonts w:ascii="Times New Roman" w:eastAsia="Times New Roman" w:hAnsi="Times New Roman" w:cs="Times New Roman"/>
          <w:color w:val="000000"/>
          <w:sz w:val="28"/>
          <w:szCs w:val="28"/>
          <w:lang w:eastAsia="ru-RU"/>
        </w:rPr>
      </w:pPr>
      <w:r w:rsidRPr="00781739">
        <w:rPr>
          <w:rFonts w:ascii="Times New Roman" w:eastAsia="Times New Roman" w:hAnsi="Times New Roman" w:cs="Times New Roman"/>
          <w:noProof/>
          <w:color w:val="CC0000"/>
          <w:sz w:val="28"/>
          <w:szCs w:val="28"/>
          <w:lang w:val="uk-UA" w:eastAsia="uk-UA"/>
        </w:rPr>
        <w:drawing>
          <wp:inline distT="0" distB="0" distL="0" distR="0">
            <wp:extent cx="3098193" cy="448857"/>
            <wp:effectExtent l="0" t="0" r="0" b="8890"/>
            <wp:docPr id="93" name="Рисунок 2" descr="https://4.bp.blogspot.com/-Wf0Mslf3j88/V30uXtXzejI/AAAAAAAAAFY/3sqaIUSOCFkeyQeAmGi_8yNVgk0SJuEbgCLcB/s320/%25D0%25A0%25D0%25B8%25D1%2581%25D1%2583%25D0%25BD%25D0%25BE%25D0%25BA4.jpg">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Wf0Mslf3j88/V30uXtXzejI/AAAAAAAAAFY/3sqaIUSOCFkeyQeAmGi_8yNVgk0SJuEbgCLcB/s320/%25D0%25A0%25D0%25B8%25D1%2581%25D1%2583%25D0%25BD%25D0%25BE%25D0%25BA4.jpg">
                      <a:hlinkClick r:id="rId103"/>
                    </pic:cNvPr>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097975" cy="448825"/>
                    </a:xfrm>
                    <a:prstGeom prst="rect">
                      <a:avLst/>
                    </a:prstGeom>
                    <a:noFill/>
                    <a:ln>
                      <a:noFill/>
                    </a:ln>
                  </pic:spPr>
                </pic:pic>
              </a:graphicData>
            </a:graphic>
          </wp:inline>
        </w:drawing>
      </w:r>
    </w:p>
    <w:p w:rsidR="006F25ED" w:rsidRPr="00781739" w:rsidRDefault="006F25ED" w:rsidP="006F25ED">
      <w:pPr>
        <w:spacing w:after="0" w:line="240" w:lineRule="auto"/>
        <w:rPr>
          <w:rFonts w:ascii="Times New Roman" w:eastAsia="Times New Roman" w:hAnsi="Times New Roman" w:cs="Times New Roman"/>
          <w:sz w:val="28"/>
          <w:szCs w:val="28"/>
          <w:lang w:eastAsia="ru-RU"/>
        </w:rPr>
      </w:pPr>
    </w:p>
    <w:p w:rsidR="006F25ED" w:rsidRPr="00781739" w:rsidRDefault="006F25ED" w:rsidP="006F25ED">
      <w:pPr>
        <w:shd w:val="clear" w:color="auto" w:fill="F5FCFB"/>
        <w:spacing w:after="0" w:line="240" w:lineRule="auto"/>
        <w:rPr>
          <w:rFonts w:ascii="Times New Roman" w:eastAsia="Times New Roman" w:hAnsi="Times New Roman" w:cs="Times New Roman"/>
          <w:color w:val="000000"/>
          <w:sz w:val="28"/>
          <w:szCs w:val="28"/>
          <w:lang w:eastAsia="ru-RU"/>
        </w:rPr>
      </w:pPr>
      <w:r w:rsidRPr="00781739">
        <w:rPr>
          <w:rFonts w:ascii="Times New Roman" w:eastAsia="Times New Roman" w:hAnsi="Times New Roman" w:cs="Times New Roman"/>
          <w:noProof/>
          <w:color w:val="444444"/>
          <w:sz w:val="28"/>
          <w:szCs w:val="28"/>
          <w:lang w:val="uk-UA" w:eastAsia="uk-UA"/>
        </w:rPr>
        <w:drawing>
          <wp:inline distT="0" distB="0" distL="0" distR="0">
            <wp:extent cx="2547632" cy="705080"/>
            <wp:effectExtent l="0" t="0" r="5080" b="0"/>
            <wp:docPr id="94" name="Рисунок 7" descr="https://3.bp.blogspot.com/-n9KqHeByWM8/V30uXrRIdLI/AAAAAAAAAFc/HnIFUq52FyUpGcVkt2I1HdslrLjHO1x4wCLcB/s200/%25D0%25A0%25D0%25B8%25D1%2581%25D1%2583%25D0%25BD%25D0%25BE%25D0%25BA5.jpg">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3.bp.blogspot.com/-n9KqHeByWM8/V30uXrRIdLI/AAAAAAAAAFc/HnIFUq52FyUpGcVkt2I1HdslrLjHO1x4wCLcB/s200/%25D0%25A0%25D0%25B8%25D1%2581%25D1%2583%25D0%25BD%25D0%25BE%25D0%25BA5.jpg">
                      <a:hlinkClick r:id="rId105"/>
                    </pic:cNvPr>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593178" cy="717685"/>
                    </a:xfrm>
                    <a:prstGeom prst="rect">
                      <a:avLst/>
                    </a:prstGeom>
                    <a:noFill/>
                    <a:ln>
                      <a:noFill/>
                    </a:ln>
                  </pic:spPr>
                </pic:pic>
              </a:graphicData>
            </a:graphic>
          </wp:inline>
        </w:drawing>
      </w:r>
    </w:p>
    <w:p w:rsidR="006F25ED" w:rsidRPr="00781739" w:rsidRDefault="006F25ED" w:rsidP="006F25ED">
      <w:pPr>
        <w:spacing w:after="0" w:line="240" w:lineRule="auto"/>
        <w:rPr>
          <w:rFonts w:ascii="Times New Roman" w:eastAsia="Times New Roman" w:hAnsi="Times New Roman" w:cs="Times New Roman"/>
          <w:sz w:val="28"/>
          <w:szCs w:val="28"/>
          <w:lang w:eastAsia="ru-RU"/>
        </w:rPr>
      </w:pPr>
    </w:p>
    <w:p w:rsidR="006F25ED" w:rsidRPr="00781739" w:rsidRDefault="006F25ED" w:rsidP="006F25ED">
      <w:pPr>
        <w:shd w:val="clear" w:color="auto" w:fill="F5FCFB"/>
        <w:spacing w:after="0" w:line="240" w:lineRule="auto"/>
        <w:rPr>
          <w:rFonts w:ascii="Times New Roman" w:eastAsia="Times New Roman" w:hAnsi="Times New Roman" w:cs="Times New Roman"/>
          <w:color w:val="000000"/>
          <w:sz w:val="28"/>
          <w:szCs w:val="28"/>
          <w:lang w:eastAsia="ru-RU"/>
        </w:rPr>
      </w:pPr>
      <w:r w:rsidRPr="00781739">
        <w:rPr>
          <w:rFonts w:ascii="Times New Roman" w:eastAsia="Times New Roman" w:hAnsi="Times New Roman" w:cs="Times New Roman"/>
          <w:noProof/>
          <w:color w:val="444444"/>
          <w:sz w:val="28"/>
          <w:szCs w:val="28"/>
          <w:lang w:val="uk-UA" w:eastAsia="uk-UA"/>
        </w:rPr>
        <w:drawing>
          <wp:inline distT="0" distB="0" distL="0" distR="0">
            <wp:extent cx="3808095" cy="860425"/>
            <wp:effectExtent l="0" t="0" r="1905" b="0"/>
            <wp:docPr id="95" name="Рисунок 8" descr="https://1.bp.blogspot.com/-qW47dz4MJdQ/V30uXsPgWFI/AAAAAAAAAFg/n9W1fV8naWQokJdngu0rimuUbjMHmp3fwCLcB/s400/%25D0%25A0%25D0%25B8%25D1%2581%25D1%2583%25D0%25BD%25D0%25BE%25D0%25BA6.jpg">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1.bp.blogspot.com/-qW47dz4MJdQ/V30uXsPgWFI/AAAAAAAAAFg/n9W1fV8naWQokJdngu0rimuUbjMHmp3fwCLcB/s400/%25D0%25A0%25D0%25B8%25D1%2581%25D1%2583%25D0%25BD%25D0%25BE%25D0%25BA6.jpg">
                      <a:hlinkClick r:id="rId107"/>
                    </pic:cNvPr>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808095" cy="860425"/>
                    </a:xfrm>
                    <a:prstGeom prst="rect">
                      <a:avLst/>
                    </a:prstGeom>
                    <a:noFill/>
                    <a:ln>
                      <a:noFill/>
                    </a:ln>
                  </pic:spPr>
                </pic:pic>
              </a:graphicData>
            </a:graphic>
          </wp:inline>
        </w:drawing>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eastAsia="ru-RU"/>
        </w:rPr>
      </w:pP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eastAsia="ru-RU"/>
        </w:rPr>
      </w:pPr>
    </w:p>
    <w:p w:rsidR="006F25ED" w:rsidRPr="00781739" w:rsidRDefault="006F25ED" w:rsidP="006F25ED">
      <w:pPr>
        <w:spacing w:after="0" w:line="240" w:lineRule="auto"/>
        <w:ind w:firstLine="567"/>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val="uk-UA" w:eastAsia="ru-RU"/>
        </w:rPr>
        <w:lastRenderedPageBreak/>
        <w:t>-</w:t>
      </w:r>
      <w:r w:rsidRPr="00781739">
        <w:rPr>
          <w:rFonts w:ascii="Times New Roman" w:eastAsia="Times New Roman" w:hAnsi="Times New Roman" w:cs="Times New Roman"/>
          <w:bCs/>
          <w:color w:val="2A2A32"/>
          <w:sz w:val="28"/>
          <w:szCs w:val="28"/>
          <w:lang w:eastAsia="ru-RU"/>
        </w:rPr>
        <w:t>Десерт «</w:t>
      </w:r>
      <w:proofErr w:type="spellStart"/>
      <w:r w:rsidRPr="00781739">
        <w:rPr>
          <w:rFonts w:ascii="Times New Roman" w:eastAsia="Times New Roman" w:hAnsi="Times New Roman" w:cs="Times New Roman"/>
          <w:bCs/>
          <w:color w:val="2A2A32"/>
          <w:sz w:val="28"/>
          <w:szCs w:val="28"/>
          <w:lang w:eastAsia="ru-RU"/>
        </w:rPr>
        <w:t>Кислотненатхнення</w:t>
      </w:r>
      <w:proofErr w:type="spellEnd"/>
      <w:r w:rsidRPr="00781739">
        <w:rPr>
          <w:rFonts w:ascii="Times New Roman" w:eastAsia="Times New Roman" w:hAnsi="Times New Roman" w:cs="Times New Roman"/>
          <w:bCs/>
          <w:color w:val="2A2A32"/>
          <w:sz w:val="28"/>
          <w:szCs w:val="28"/>
          <w:lang w:eastAsia="ru-RU"/>
        </w:rPr>
        <w:t>»</w:t>
      </w:r>
      <w:r w:rsidRPr="00781739">
        <w:rPr>
          <w:rFonts w:ascii="Times New Roman" w:hAnsi="Times New Roman" w:cs="Times New Roman"/>
          <w:color w:val="000000"/>
          <w:sz w:val="28"/>
          <w:szCs w:val="28"/>
          <w:lang w:val="uk-UA"/>
        </w:rPr>
        <w:t>(вивчити назви і формули кислот)</w:t>
      </w:r>
      <w:proofErr w:type="spellStart"/>
      <w:r w:rsidRPr="00781739">
        <w:rPr>
          <w:rFonts w:ascii="Times New Roman" w:eastAsia="Times New Roman" w:hAnsi="Times New Roman" w:cs="Times New Roman"/>
          <w:bCs/>
          <w:color w:val="2A2A32"/>
          <w:sz w:val="28"/>
          <w:szCs w:val="28"/>
          <w:lang w:eastAsia="ru-RU"/>
        </w:rPr>
        <w:t>пропонуювзяти</w:t>
      </w:r>
      <w:proofErr w:type="spellEnd"/>
      <w:r w:rsidRPr="00781739">
        <w:rPr>
          <w:rFonts w:ascii="Times New Roman" w:eastAsia="Times New Roman" w:hAnsi="Times New Roman" w:cs="Times New Roman"/>
          <w:bCs/>
          <w:color w:val="2A2A32"/>
          <w:sz w:val="28"/>
          <w:szCs w:val="28"/>
          <w:lang w:eastAsia="ru-RU"/>
        </w:rPr>
        <w:t xml:space="preserve"> з собою на </w:t>
      </w:r>
      <w:proofErr w:type="spellStart"/>
      <w:r w:rsidRPr="00781739">
        <w:rPr>
          <w:rFonts w:ascii="Times New Roman" w:eastAsia="Times New Roman" w:hAnsi="Times New Roman" w:cs="Times New Roman"/>
          <w:bCs/>
          <w:color w:val="2A2A32"/>
          <w:sz w:val="28"/>
          <w:szCs w:val="28"/>
          <w:lang w:eastAsia="ru-RU"/>
        </w:rPr>
        <w:t>вінос</w:t>
      </w:r>
      <w:proofErr w:type="spellEnd"/>
      <w:r w:rsidRPr="00781739">
        <w:rPr>
          <w:rFonts w:ascii="Times New Roman" w:eastAsia="Times New Roman" w:hAnsi="Times New Roman" w:cs="Times New Roman"/>
          <w:bCs/>
          <w:color w:val="2A2A32"/>
          <w:sz w:val="28"/>
          <w:szCs w:val="28"/>
          <w:lang w:eastAsia="ru-RU"/>
        </w:rPr>
        <w:t xml:space="preserve"> - </w:t>
      </w:r>
      <w:proofErr w:type="spellStart"/>
      <w:r w:rsidRPr="00781739">
        <w:rPr>
          <w:rFonts w:ascii="Times New Roman" w:eastAsia="Times New Roman" w:hAnsi="Times New Roman" w:cs="Times New Roman"/>
          <w:bCs/>
          <w:color w:val="2A2A32"/>
          <w:sz w:val="28"/>
          <w:szCs w:val="28"/>
          <w:lang w:eastAsia="ru-RU"/>
        </w:rPr>
        <w:t>додому</w:t>
      </w:r>
      <w:proofErr w:type="spellEnd"/>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eastAsia="ru-RU"/>
        </w:rPr>
      </w:pPr>
    </w:p>
    <w:p w:rsidR="006F25ED" w:rsidRPr="00781739" w:rsidRDefault="006F25ED" w:rsidP="006F25ED">
      <w:pPr>
        <w:tabs>
          <w:tab w:val="left" w:pos="1456"/>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b/>
          <w:i/>
          <w:sz w:val="28"/>
          <w:szCs w:val="28"/>
          <w:lang w:val="en-US"/>
        </w:rPr>
        <w:t>VIII</w:t>
      </w:r>
      <w:r w:rsidRPr="00781739">
        <w:rPr>
          <w:rFonts w:ascii="Times New Roman" w:hAnsi="Times New Roman" w:cs="Times New Roman"/>
          <w:b/>
          <w:i/>
          <w:sz w:val="28"/>
          <w:szCs w:val="28"/>
          <w:lang w:val="uk-UA"/>
        </w:rPr>
        <w:t xml:space="preserve"> Домашнє завдання</w:t>
      </w:r>
    </w:p>
    <w:p w:rsidR="006F25ED" w:rsidRPr="00781739" w:rsidRDefault="006F25ED" w:rsidP="006F25ED">
      <w:pPr>
        <w:rPr>
          <w:rFonts w:ascii="Times New Roman" w:hAnsi="Times New Roman" w:cs="Times New Roman"/>
          <w:sz w:val="28"/>
          <w:szCs w:val="28"/>
          <w:lang w:val="uk-UA"/>
        </w:rPr>
      </w:pPr>
      <w:r w:rsidRPr="00781739">
        <w:rPr>
          <w:rFonts w:ascii="Times New Roman" w:hAnsi="Times New Roman" w:cs="Times New Roman"/>
          <w:sz w:val="28"/>
          <w:szCs w:val="28"/>
        </w:rPr>
        <w:t xml:space="preserve">1. </w:t>
      </w:r>
      <w:r w:rsidRPr="00781739">
        <w:rPr>
          <w:rFonts w:ascii="Times New Roman" w:hAnsi="Times New Roman" w:cs="Times New Roman"/>
          <w:sz w:val="28"/>
          <w:szCs w:val="28"/>
          <w:lang w:val="uk-UA"/>
        </w:rPr>
        <w:t>Законспектувати тему, опрацювати параграф 21 с.120-127, виконати завдання  №  156, 157, 157)</w:t>
      </w:r>
    </w:p>
    <w:p w:rsidR="006F25ED" w:rsidRPr="00781739" w:rsidRDefault="006F25ED" w:rsidP="006F25ED">
      <w:pPr>
        <w:tabs>
          <w:tab w:val="left" w:pos="1456"/>
        </w:tabs>
        <w:spacing w:after="0" w:line="240"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2. </w:t>
      </w:r>
      <w:r w:rsidRPr="00781739">
        <w:rPr>
          <w:rFonts w:ascii="Times New Roman" w:hAnsi="Times New Roman" w:cs="Times New Roman"/>
          <w:color w:val="000000"/>
          <w:sz w:val="28"/>
          <w:szCs w:val="28"/>
          <w:lang w:val="uk-UA"/>
        </w:rPr>
        <w:t>Вивчити назви і формули кислот.</w:t>
      </w:r>
    </w:p>
    <w:p w:rsidR="006F25ED" w:rsidRPr="00781739" w:rsidRDefault="006F25ED" w:rsidP="006F25ED">
      <w:pPr>
        <w:tabs>
          <w:tab w:val="left" w:pos="1456"/>
        </w:tabs>
        <w:spacing w:after="0" w:line="240"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3. Для охочих </w:t>
      </w:r>
      <w:proofErr w:type="spellStart"/>
      <w:r w:rsidRPr="00781739">
        <w:rPr>
          <w:rFonts w:ascii="Times New Roman" w:hAnsi="Times New Roman" w:cs="Times New Roman"/>
          <w:sz w:val="28"/>
          <w:szCs w:val="28"/>
        </w:rPr>
        <w:t>поглибитизнання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дослідити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якізасобипобутовоїхіміїмістятькислоти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Якеїхпризначення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Підготуватиповідомлення</w:t>
      </w:r>
      <w:proofErr w:type="spellEnd"/>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кислотнідощі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кислігрунти</w:t>
      </w:r>
      <w:proofErr w:type="spellEnd"/>
      <w:r w:rsidRPr="00781739">
        <w:rPr>
          <w:rFonts w:ascii="Times New Roman" w:hAnsi="Times New Roman" w:cs="Times New Roman"/>
          <w:sz w:val="28"/>
          <w:szCs w:val="28"/>
        </w:rPr>
        <w:t>.</w:t>
      </w:r>
    </w:p>
    <w:p w:rsidR="006F25ED" w:rsidRPr="00781739" w:rsidRDefault="006F25ED" w:rsidP="006F25ED">
      <w:pPr>
        <w:tabs>
          <w:tab w:val="left" w:pos="1456"/>
        </w:tabs>
        <w:spacing w:after="0" w:line="240"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4. Для тих, </w:t>
      </w:r>
      <w:proofErr w:type="spellStart"/>
      <w:r w:rsidRPr="00781739">
        <w:rPr>
          <w:rFonts w:ascii="Times New Roman" w:hAnsi="Times New Roman" w:cs="Times New Roman"/>
          <w:sz w:val="28"/>
          <w:szCs w:val="28"/>
        </w:rPr>
        <w:t>хтохочепроявити</w:t>
      </w:r>
      <w:proofErr w:type="spellEnd"/>
      <w:r w:rsidRPr="00781739">
        <w:rPr>
          <w:rFonts w:ascii="Times New Roman" w:hAnsi="Times New Roman" w:cs="Times New Roman"/>
          <w:sz w:val="28"/>
          <w:szCs w:val="28"/>
        </w:rPr>
        <w:t xml:space="preserve"> себе </w:t>
      </w:r>
      <w:proofErr w:type="spellStart"/>
      <w:r w:rsidRPr="00781739">
        <w:rPr>
          <w:rFonts w:ascii="Times New Roman" w:hAnsi="Times New Roman" w:cs="Times New Roman"/>
          <w:sz w:val="28"/>
          <w:szCs w:val="28"/>
        </w:rPr>
        <w:t>творчо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скластиказку</w:t>
      </w:r>
      <w:proofErr w:type="spellEnd"/>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w:t>
      </w:r>
    </w:p>
    <w:p w:rsidR="006F25ED" w:rsidRPr="00781739" w:rsidRDefault="006F25ED" w:rsidP="006F25ED">
      <w:pPr>
        <w:tabs>
          <w:tab w:val="left" w:pos="1456"/>
        </w:tabs>
        <w:spacing w:after="0" w:line="240" w:lineRule="auto"/>
        <w:jc w:val="both"/>
        <w:rPr>
          <w:rFonts w:ascii="Times New Roman" w:hAnsi="Times New Roman" w:cs="Times New Roman"/>
          <w:sz w:val="28"/>
          <w:szCs w:val="28"/>
        </w:rPr>
      </w:pPr>
    </w:p>
    <w:p w:rsidR="006F25ED" w:rsidRPr="00781739" w:rsidRDefault="006F25ED" w:rsidP="006F25ED">
      <w:pPr>
        <w:tabs>
          <w:tab w:val="left" w:pos="1456"/>
        </w:tabs>
        <w:spacing w:after="0" w:line="240" w:lineRule="auto"/>
        <w:jc w:val="both"/>
        <w:rPr>
          <w:rFonts w:ascii="Times New Roman" w:hAnsi="Times New Roman" w:cs="Times New Roman"/>
          <w:sz w:val="28"/>
          <w:szCs w:val="28"/>
        </w:rPr>
      </w:pPr>
    </w:p>
    <w:p w:rsidR="006F25ED" w:rsidRPr="00781739" w:rsidRDefault="006F25ED" w:rsidP="006F25ED">
      <w:pPr>
        <w:tabs>
          <w:tab w:val="left" w:pos="1456"/>
        </w:tabs>
        <w:spacing w:after="0" w:line="240" w:lineRule="auto"/>
        <w:jc w:val="both"/>
        <w:rPr>
          <w:rFonts w:ascii="Times New Roman" w:hAnsi="Times New Roman" w:cs="Times New Roman"/>
          <w:b/>
          <w:i/>
          <w:sz w:val="28"/>
          <w:szCs w:val="28"/>
          <w:lang w:val="uk-UA"/>
        </w:rPr>
      </w:pPr>
      <w:r w:rsidRPr="00781739">
        <w:rPr>
          <w:rFonts w:ascii="Times New Roman" w:hAnsi="Times New Roman" w:cs="Times New Roman"/>
          <w:b/>
          <w:i/>
          <w:sz w:val="28"/>
          <w:szCs w:val="28"/>
          <w:lang w:val="en-US"/>
        </w:rPr>
        <w:t>IX</w:t>
      </w:r>
      <w:r w:rsidRPr="00781739">
        <w:rPr>
          <w:rFonts w:ascii="Times New Roman" w:hAnsi="Times New Roman" w:cs="Times New Roman"/>
          <w:b/>
          <w:i/>
          <w:sz w:val="28"/>
          <w:szCs w:val="28"/>
          <w:lang w:val="uk-UA"/>
        </w:rPr>
        <w:t xml:space="preserve">    Підбиття підсумків уроку</w:t>
      </w:r>
    </w:p>
    <w:p w:rsidR="006F25ED" w:rsidRPr="00781739" w:rsidRDefault="006F25ED" w:rsidP="006F25ED">
      <w:pPr>
        <w:spacing w:after="0" w:line="240" w:lineRule="auto"/>
        <w:ind w:firstLine="567"/>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1. «</w:t>
      </w:r>
      <w:proofErr w:type="spellStart"/>
      <w:r w:rsidRPr="00781739">
        <w:rPr>
          <w:rFonts w:ascii="Times New Roman" w:eastAsia="Times New Roman" w:hAnsi="Times New Roman" w:cs="Times New Roman"/>
          <w:bCs/>
          <w:color w:val="2A2A32"/>
          <w:sz w:val="28"/>
          <w:szCs w:val="28"/>
          <w:lang w:eastAsia="ru-RU"/>
        </w:rPr>
        <w:t>Вільниймікрофон</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закінчитиречення</w:t>
      </w:r>
      <w:proofErr w:type="spellEnd"/>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Сьогодні</w:t>
      </w:r>
      <w:proofErr w:type="spellEnd"/>
      <w:r w:rsidRPr="00781739">
        <w:rPr>
          <w:rFonts w:ascii="Times New Roman" w:eastAsia="Times New Roman" w:hAnsi="Times New Roman" w:cs="Times New Roman"/>
          <w:bCs/>
          <w:color w:val="2A2A32"/>
          <w:sz w:val="28"/>
          <w:szCs w:val="28"/>
          <w:lang w:eastAsia="ru-RU"/>
        </w:rPr>
        <w:t xml:space="preserve"> на </w:t>
      </w:r>
      <w:proofErr w:type="spellStart"/>
      <w:r w:rsidRPr="00781739">
        <w:rPr>
          <w:rFonts w:ascii="Times New Roman" w:eastAsia="Times New Roman" w:hAnsi="Times New Roman" w:cs="Times New Roman"/>
          <w:bCs/>
          <w:color w:val="2A2A32"/>
          <w:sz w:val="28"/>
          <w:szCs w:val="28"/>
          <w:lang w:eastAsia="ru-RU"/>
        </w:rPr>
        <w:t>уроція</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дізнався</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дізналась</w:t>
      </w:r>
      <w:proofErr w:type="spellEnd"/>
      <w:r w:rsidRPr="00781739">
        <w:rPr>
          <w:rFonts w:ascii="Times New Roman" w:eastAsia="Times New Roman" w:hAnsi="Times New Roman" w:cs="Times New Roman"/>
          <w:bCs/>
          <w:color w:val="2A2A32"/>
          <w:sz w:val="28"/>
          <w:szCs w:val="28"/>
          <w:lang w:eastAsia="ru-RU"/>
        </w:rPr>
        <w:t>) про ...</w:t>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Сьогодні</w:t>
      </w:r>
      <w:proofErr w:type="spellEnd"/>
      <w:r w:rsidRPr="00781739">
        <w:rPr>
          <w:rFonts w:ascii="Times New Roman" w:eastAsia="Times New Roman" w:hAnsi="Times New Roman" w:cs="Times New Roman"/>
          <w:bCs/>
          <w:color w:val="2A2A32"/>
          <w:sz w:val="28"/>
          <w:szCs w:val="28"/>
          <w:lang w:eastAsia="ru-RU"/>
        </w:rPr>
        <w:t xml:space="preserve"> на </w:t>
      </w:r>
      <w:proofErr w:type="spellStart"/>
      <w:r w:rsidRPr="00781739">
        <w:rPr>
          <w:rFonts w:ascii="Times New Roman" w:eastAsia="Times New Roman" w:hAnsi="Times New Roman" w:cs="Times New Roman"/>
          <w:bCs/>
          <w:color w:val="2A2A32"/>
          <w:sz w:val="28"/>
          <w:szCs w:val="28"/>
          <w:lang w:eastAsia="ru-RU"/>
        </w:rPr>
        <w:t>уроці</w:t>
      </w:r>
      <w:proofErr w:type="spellEnd"/>
      <w:r w:rsidRPr="00781739">
        <w:rPr>
          <w:rFonts w:ascii="Times New Roman" w:eastAsia="Times New Roman" w:hAnsi="Times New Roman" w:cs="Times New Roman"/>
          <w:bCs/>
          <w:color w:val="2A2A32"/>
          <w:sz w:val="28"/>
          <w:szCs w:val="28"/>
          <w:lang w:eastAsia="ru-RU"/>
        </w:rPr>
        <w:t xml:space="preserve"> я </w:t>
      </w:r>
      <w:proofErr w:type="spellStart"/>
      <w:r w:rsidRPr="00781739">
        <w:rPr>
          <w:rFonts w:ascii="Times New Roman" w:eastAsia="Times New Roman" w:hAnsi="Times New Roman" w:cs="Times New Roman"/>
          <w:bCs/>
          <w:color w:val="2A2A32"/>
          <w:sz w:val="28"/>
          <w:szCs w:val="28"/>
          <w:lang w:eastAsia="ru-RU"/>
        </w:rPr>
        <w:t>вивчив</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вивчила</w:t>
      </w:r>
      <w:proofErr w:type="spellEnd"/>
      <w:r w:rsidRPr="00781739">
        <w:rPr>
          <w:rFonts w:ascii="Times New Roman" w:eastAsia="Times New Roman" w:hAnsi="Times New Roman" w:cs="Times New Roman"/>
          <w:bCs/>
          <w:color w:val="2A2A32"/>
          <w:sz w:val="28"/>
          <w:szCs w:val="28"/>
          <w:lang w:eastAsia="ru-RU"/>
        </w:rPr>
        <w:t>) …</w:t>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Цікавим</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було</w:t>
      </w:r>
      <w:proofErr w:type="spellEnd"/>
      <w:r w:rsidRPr="00781739">
        <w:rPr>
          <w:rFonts w:ascii="Times New Roman" w:eastAsia="Times New Roman" w:hAnsi="Times New Roman" w:cs="Times New Roman"/>
          <w:bCs/>
          <w:color w:val="2A2A32"/>
          <w:sz w:val="28"/>
          <w:szCs w:val="28"/>
          <w:lang w:eastAsia="ru-RU"/>
        </w:rPr>
        <w:t>...</w:t>
      </w:r>
    </w:p>
    <w:p w:rsidR="006F25ED" w:rsidRPr="00781739" w:rsidRDefault="006F25ED" w:rsidP="006F25ED">
      <w:pPr>
        <w:spacing w:after="0" w:line="240" w:lineRule="auto"/>
        <w:jc w:val="both"/>
        <w:rPr>
          <w:rFonts w:ascii="Times New Roman" w:eastAsia="Times New Roman" w:hAnsi="Times New Roman" w:cs="Times New Roman"/>
          <w:bCs/>
          <w:color w:val="2A2A32"/>
          <w:sz w:val="28"/>
          <w:szCs w:val="28"/>
          <w:lang w:eastAsia="ru-RU"/>
        </w:rPr>
      </w:pPr>
    </w:p>
    <w:p w:rsidR="006F25ED" w:rsidRPr="00781739" w:rsidRDefault="009B06C6" w:rsidP="006F25ED">
      <w:pPr>
        <w:spacing w:after="0" w:line="240" w:lineRule="auto"/>
        <w:jc w:val="both"/>
        <w:rPr>
          <w:rFonts w:ascii="Times New Roman" w:eastAsia="Times New Roman" w:hAnsi="Times New Roman" w:cs="Times New Roman"/>
          <w:bCs/>
          <w:color w:val="2A2A32"/>
          <w:sz w:val="28"/>
          <w:szCs w:val="28"/>
          <w:lang w:val="uk-UA" w:eastAsia="ru-RU"/>
        </w:rPr>
      </w:pPr>
      <w:bookmarkStart w:id="16" w:name="_Hlk227477853"/>
      <w:bookmarkStart w:id="17" w:name="_Hlk227477629"/>
      <w:bookmarkEnd w:id="12"/>
      <w:r w:rsidRPr="00781739">
        <w:rPr>
          <w:rFonts w:ascii="Times New Roman" w:eastAsia="Times New Roman" w:hAnsi="Times New Roman" w:cs="Times New Roman"/>
          <w:bCs/>
          <w:color w:val="2A2A32"/>
          <w:sz w:val="28"/>
          <w:szCs w:val="28"/>
          <w:lang w:val="uk-UA" w:eastAsia="ru-RU"/>
        </w:rPr>
        <w:t>Лекція № 20.</w:t>
      </w:r>
    </w:p>
    <w:p w:rsidR="009B06C6" w:rsidRPr="00781739" w:rsidRDefault="009B06C6" w:rsidP="009B06C6">
      <w:pPr>
        <w:spacing w:after="0" w:line="240" w:lineRule="auto"/>
        <w:jc w:val="both"/>
        <w:rPr>
          <w:rFonts w:ascii="Times New Roman" w:eastAsia="Times New Roman" w:hAnsi="Times New Roman" w:cs="Times New Roman"/>
          <w:bCs/>
          <w:color w:val="2A2A32"/>
          <w:sz w:val="28"/>
          <w:szCs w:val="28"/>
          <w:lang w:val="uk-UA" w:eastAsia="ru-RU"/>
        </w:rPr>
      </w:pPr>
    </w:p>
    <w:p w:rsidR="009B06C6" w:rsidRPr="00781739" w:rsidRDefault="009B06C6" w:rsidP="009B06C6">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 xml:space="preserve">Тема 4.7.  </w:t>
      </w:r>
      <w:r w:rsidRPr="00781739">
        <w:rPr>
          <w:rFonts w:ascii="Times New Roman" w:hAnsi="Times New Roman" w:cs="Times New Roman"/>
          <w:b/>
          <w:i/>
          <w:sz w:val="28"/>
          <w:szCs w:val="28"/>
          <w:lang w:val="uk-UA"/>
        </w:rPr>
        <w:t xml:space="preserve">Особливості взаємодії металів з нітратною кислотою </w:t>
      </w:r>
    </w:p>
    <w:p w:rsidR="009B06C6" w:rsidRPr="00781739" w:rsidRDefault="009B06C6" w:rsidP="009B06C6">
      <w:pPr>
        <w:spacing w:after="0"/>
        <w:jc w:val="center"/>
        <w:rPr>
          <w:rFonts w:ascii="Times New Roman" w:hAnsi="Times New Roman" w:cs="Times New Roman"/>
          <w:sz w:val="28"/>
          <w:szCs w:val="28"/>
          <w:lang w:val="uk-UA"/>
        </w:rPr>
      </w:pPr>
      <w:r w:rsidRPr="00781739">
        <w:rPr>
          <w:rFonts w:ascii="Times New Roman" w:hAnsi="Times New Roman" w:cs="Times New Roman"/>
          <w:b/>
          <w:i/>
          <w:sz w:val="28"/>
          <w:szCs w:val="28"/>
          <w:lang w:val="uk-UA"/>
        </w:rPr>
        <w:t>і концентрованою сульфатною кислотою.</w:t>
      </w:r>
    </w:p>
    <w:p w:rsidR="009B06C6" w:rsidRPr="00781739" w:rsidRDefault="009B06C6" w:rsidP="009B06C6">
      <w:pPr>
        <w:spacing w:after="0"/>
        <w:jc w:val="center"/>
        <w:rPr>
          <w:rFonts w:ascii="Times New Roman" w:hAnsi="Times New Roman" w:cs="Times New Roman"/>
          <w:sz w:val="28"/>
          <w:szCs w:val="28"/>
          <w:lang w:val="uk-UA"/>
        </w:rPr>
      </w:pP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Цілі уроку:</w:t>
      </w:r>
      <w:r w:rsidRPr="00781739">
        <w:rPr>
          <w:rFonts w:ascii="Times New Roman" w:hAnsi="Times New Roman" w:cs="Times New Roman"/>
          <w:sz w:val="28"/>
          <w:szCs w:val="28"/>
          <w:lang w:val="uk-UA"/>
        </w:rPr>
        <w:t xml:space="preserve"> </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актуалізувати знання і вміння в області вивчення природного довкілля; поглибити знання про кислоти, кислотні оксиди; сформувати знання про кислотні дощі;</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розвивати вміння складати рівняння реакцій, складати схеми електронного балансу;</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виховувати екологічну компетенцію, бережливе ставлення до навколишнього середовища; формувати самоосвітню компетенцію.</w:t>
      </w: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Тип уроку:</w:t>
      </w:r>
      <w:r w:rsidRPr="00781739">
        <w:rPr>
          <w:rFonts w:ascii="Times New Roman" w:hAnsi="Times New Roman" w:cs="Times New Roman"/>
          <w:sz w:val="28"/>
          <w:szCs w:val="28"/>
          <w:lang w:val="uk-UA"/>
        </w:rPr>
        <w:t xml:space="preserve"> поглиблення й засвоєння знань, умінь, навичок.</w:t>
      </w: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jc w:val="center"/>
        <w:rPr>
          <w:rFonts w:ascii="Times New Roman" w:hAnsi="Times New Roman" w:cs="Times New Roman"/>
          <w:b/>
          <w:sz w:val="28"/>
          <w:szCs w:val="28"/>
          <w:lang w:val="uk-UA"/>
        </w:rPr>
      </w:pPr>
      <w:r w:rsidRPr="00781739">
        <w:rPr>
          <w:rFonts w:ascii="Times New Roman" w:hAnsi="Times New Roman" w:cs="Times New Roman"/>
          <w:b/>
          <w:sz w:val="28"/>
          <w:szCs w:val="28"/>
          <w:lang w:val="uk-UA"/>
        </w:rPr>
        <w:t>Хід уроку</w:t>
      </w:r>
    </w:p>
    <w:p w:rsidR="009B06C6" w:rsidRPr="00781739" w:rsidRDefault="009B06C6" w:rsidP="009B06C6">
      <w:pPr>
        <w:spacing w:after="0"/>
        <w:jc w:val="center"/>
        <w:rPr>
          <w:rFonts w:ascii="Times New Roman" w:hAnsi="Times New Roman" w:cs="Times New Roman"/>
          <w:sz w:val="28"/>
          <w:szCs w:val="28"/>
          <w:lang w:val="uk-UA"/>
        </w:rPr>
      </w:pPr>
    </w:p>
    <w:p w:rsidR="009B06C6" w:rsidRPr="00781739" w:rsidRDefault="009B06C6" w:rsidP="009B06C6">
      <w:pPr>
        <w:spacing w:after="0"/>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 Організація класу</w:t>
      </w:r>
    </w:p>
    <w:p w:rsidR="009B06C6" w:rsidRPr="00781739" w:rsidRDefault="009B06C6" w:rsidP="009B06C6">
      <w:pPr>
        <w:spacing w:after="0"/>
        <w:jc w:val="both"/>
        <w:rPr>
          <w:rFonts w:ascii="Times New Roman" w:hAnsi="Times New Roman" w:cs="Times New Roman"/>
          <w:b/>
          <w:sz w:val="28"/>
          <w:szCs w:val="28"/>
          <w:lang w:val="uk-UA"/>
        </w:rPr>
      </w:pP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ІІ. Мотивація</w:t>
      </w:r>
    </w:p>
    <w:p w:rsidR="009B06C6" w:rsidRPr="00781739" w:rsidRDefault="009B06C6" w:rsidP="009B06C6">
      <w:pPr>
        <w:spacing w:after="0"/>
        <w:ind w:firstLine="567"/>
        <w:jc w:val="both"/>
        <w:rPr>
          <w:rFonts w:ascii="Times New Roman" w:hAnsi="Times New Roman" w:cs="Times New Roman"/>
          <w:i/>
          <w:sz w:val="28"/>
          <w:szCs w:val="28"/>
          <w:lang w:val="uk-UA"/>
        </w:rPr>
      </w:pPr>
      <w:r w:rsidRPr="00781739">
        <w:rPr>
          <w:rFonts w:ascii="Times New Roman" w:hAnsi="Times New Roman" w:cs="Times New Roman"/>
          <w:sz w:val="28"/>
          <w:szCs w:val="28"/>
          <w:lang w:val="uk-UA"/>
        </w:rPr>
        <w:t xml:space="preserve">На дошці записаний епіграф  </w:t>
      </w:r>
      <w:r w:rsidRPr="00781739">
        <w:rPr>
          <w:rFonts w:ascii="Times New Roman" w:hAnsi="Times New Roman" w:cs="Times New Roman"/>
          <w:b/>
          <w:i/>
          <w:sz w:val="28"/>
          <w:szCs w:val="28"/>
          <w:lang w:val="uk-UA"/>
        </w:rPr>
        <w:t>«Земля не належить нам. Це ми належимо землі»</w:t>
      </w:r>
      <w:r w:rsidRPr="00781739">
        <w:rPr>
          <w:rFonts w:ascii="Times New Roman" w:hAnsi="Times New Roman" w:cs="Times New Roman"/>
          <w:sz w:val="28"/>
          <w:szCs w:val="28"/>
          <w:lang w:val="uk-UA"/>
        </w:rPr>
        <w:t xml:space="preserve"> </w:t>
      </w:r>
      <w:r w:rsidRPr="00781739">
        <w:rPr>
          <w:rFonts w:ascii="Times New Roman" w:hAnsi="Times New Roman" w:cs="Times New Roman"/>
          <w:i/>
          <w:sz w:val="28"/>
          <w:szCs w:val="28"/>
          <w:lang w:val="uk-UA"/>
        </w:rPr>
        <w:t xml:space="preserve">(мудрість індіанців </w:t>
      </w:r>
      <w:proofErr w:type="spellStart"/>
      <w:r w:rsidRPr="00781739">
        <w:rPr>
          <w:rFonts w:ascii="Times New Roman" w:hAnsi="Times New Roman" w:cs="Times New Roman"/>
          <w:i/>
          <w:sz w:val="28"/>
          <w:szCs w:val="28"/>
          <w:lang w:val="uk-UA"/>
        </w:rPr>
        <w:t>Сіу</w:t>
      </w:r>
      <w:proofErr w:type="spellEnd"/>
      <w:r w:rsidRPr="00781739">
        <w:rPr>
          <w:rFonts w:ascii="Times New Roman" w:hAnsi="Times New Roman" w:cs="Times New Roman"/>
          <w:i/>
          <w:sz w:val="28"/>
          <w:szCs w:val="28"/>
          <w:lang w:val="uk-UA"/>
        </w:rPr>
        <w:t>)</w:t>
      </w:r>
    </w:p>
    <w:p w:rsidR="009B06C6" w:rsidRPr="00781739" w:rsidRDefault="009B06C6" w:rsidP="009B06C6">
      <w:pPr>
        <w:spacing w:after="0"/>
        <w:jc w:val="both"/>
        <w:rPr>
          <w:rFonts w:ascii="Times New Roman" w:hAnsi="Times New Roman" w:cs="Times New Roman"/>
          <w:i/>
          <w:sz w:val="28"/>
          <w:szCs w:val="28"/>
          <w:lang w:val="uk-UA"/>
        </w:rPr>
      </w:pPr>
    </w:p>
    <w:p w:rsidR="009B06C6" w:rsidRPr="00781739" w:rsidRDefault="009B06C6" w:rsidP="009B06C6">
      <w:pPr>
        <w:spacing w:after="0"/>
        <w:ind w:firstLine="567"/>
        <w:jc w:val="both"/>
        <w:rPr>
          <w:rFonts w:ascii="Times New Roman" w:hAnsi="Times New Roman" w:cs="Times New Roman"/>
          <w:sz w:val="28"/>
          <w:szCs w:val="28"/>
          <w:lang w:val="uk-UA"/>
        </w:rPr>
      </w:pPr>
      <w:r w:rsidRPr="00781739">
        <w:rPr>
          <w:rFonts w:ascii="Times New Roman" w:hAnsi="Times New Roman" w:cs="Times New Roman"/>
          <w:bCs/>
          <w:i/>
          <w:iCs/>
          <w:sz w:val="28"/>
          <w:szCs w:val="28"/>
          <w:lang w:val="uk-UA"/>
        </w:rPr>
        <w:lastRenderedPageBreak/>
        <w:t xml:space="preserve">За їх допомогою одержують багато необхідних людині речовин: добрива, без яких не можуть розвиватися рослини, вибухові речовини, ліки, барвники, пластмаси, волокна та ін. </w:t>
      </w:r>
    </w:p>
    <w:p w:rsidR="009B06C6" w:rsidRPr="00781739" w:rsidRDefault="009B06C6" w:rsidP="009B06C6">
      <w:pPr>
        <w:spacing w:after="0"/>
        <w:ind w:firstLine="567"/>
        <w:jc w:val="both"/>
        <w:rPr>
          <w:rFonts w:ascii="Times New Roman" w:hAnsi="Times New Roman" w:cs="Times New Roman"/>
          <w:bCs/>
          <w:i/>
          <w:iCs/>
          <w:sz w:val="28"/>
          <w:szCs w:val="28"/>
          <w:lang w:val="uk-UA"/>
        </w:rPr>
      </w:pPr>
      <w:r w:rsidRPr="00781739">
        <w:rPr>
          <w:rFonts w:ascii="Times New Roman" w:hAnsi="Times New Roman" w:cs="Times New Roman"/>
          <w:bCs/>
          <w:i/>
          <w:iCs/>
          <w:sz w:val="28"/>
          <w:szCs w:val="28"/>
          <w:lang w:val="uk-UA"/>
        </w:rPr>
        <w:t xml:space="preserve">Проте ці речовини можуть нести й величезну загрозу людству та всьому живому на Землі… </w:t>
      </w:r>
    </w:p>
    <w:p w:rsidR="009B06C6" w:rsidRPr="00781739" w:rsidRDefault="009B06C6" w:rsidP="009B06C6">
      <w:pPr>
        <w:spacing w:after="0"/>
        <w:ind w:firstLine="567"/>
        <w:jc w:val="both"/>
        <w:rPr>
          <w:rFonts w:ascii="Times New Roman" w:hAnsi="Times New Roman" w:cs="Times New Roman"/>
          <w:sz w:val="28"/>
          <w:szCs w:val="28"/>
          <w:lang w:val="uk-UA"/>
        </w:rPr>
      </w:pPr>
    </w:p>
    <w:p w:rsidR="009B06C6" w:rsidRPr="00781739" w:rsidRDefault="009B06C6" w:rsidP="009B06C6">
      <w:pPr>
        <w:spacing w:after="0"/>
        <w:ind w:firstLine="567"/>
        <w:jc w:val="both"/>
        <w:rPr>
          <w:rFonts w:ascii="Times New Roman" w:hAnsi="Times New Roman" w:cs="Times New Roman"/>
          <w:b/>
          <w:bCs/>
          <w:sz w:val="28"/>
          <w:szCs w:val="28"/>
          <w:lang w:val="uk-UA"/>
        </w:rPr>
      </w:pPr>
      <w:r w:rsidRPr="00781739">
        <w:rPr>
          <w:rFonts w:ascii="Times New Roman" w:hAnsi="Times New Roman" w:cs="Times New Roman"/>
          <w:b/>
          <w:bCs/>
          <w:i/>
          <w:sz w:val="28"/>
          <w:szCs w:val="28"/>
          <w:lang w:val="uk-UA"/>
        </w:rPr>
        <w:t>Як ви думаєте, яким речовинам ми присвятимо наш урок?</w:t>
      </w:r>
      <w:r w:rsidRPr="00781739">
        <w:rPr>
          <w:rFonts w:ascii="Times New Roman" w:hAnsi="Times New Roman" w:cs="Times New Roman"/>
          <w:b/>
          <w:bCs/>
          <w:sz w:val="28"/>
          <w:szCs w:val="28"/>
          <w:lang w:val="uk-UA"/>
        </w:rPr>
        <w:t xml:space="preserve"> </w:t>
      </w:r>
    </w:p>
    <w:p w:rsidR="009B06C6" w:rsidRPr="00781739" w:rsidRDefault="009B06C6" w:rsidP="009B06C6">
      <w:pPr>
        <w:spacing w:after="0"/>
        <w:jc w:val="both"/>
        <w:rPr>
          <w:rFonts w:ascii="Times New Roman" w:hAnsi="Times New Roman" w:cs="Times New Roman"/>
          <w:i/>
          <w:sz w:val="28"/>
          <w:szCs w:val="28"/>
          <w:lang w:val="uk-UA"/>
        </w:rPr>
      </w:pPr>
      <w:r w:rsidRPr="00781739">
        <w:rPr>
          <w:rFonts w:ascii="Times New Roman" w:hAnsi="Times New Roman" w:cs="Times New Roman"/>
          <w:bCs/>
          <w:i/>
          <w:sz w:val="28"/>
          <w:szCs w:val="28"/>
          <w:lang w:val="uk-UA"/>
        </w:rPr>
        <w:t>(діти висувають свої припущення)</w:t>
      </w: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ІІІ. Повідомлення теми і мети уроку</w:t>
      </w: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ІV. Актуалізація опорних знань</w:t>
      </w:r>
    </w:p>
    <w:p w:rsidR="009B06C6" w:rsidRPr="00781739" w:rsidRDefault="009B06C6" w:rsidP="009B06C6">
      <w:pPr>
        <w:spacing w:after="0"/>
        <w:ind w:firstLine="567"/>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Робота учнів біля дошки</w:t>
      </w:r>
    </w:p>
    <w:p w:rsidR="009B06C6" w:rsidRPr="00781739" w:rsidRDefault="009B06C6" w:rsidP="009B06C6">
      <w:pPr>
        <w:spacing w:after="0"/>
        <w:ind w:firstLine="567"/>
        <w:jc w:val="both"/>
        <w:rPr>
          <w:rFonts w:ascii="Times New Roman" w:hAnsi="Times New Roman" w:cs="Times New Roman"/>
          <w:sz w:val="28"/>
          <w:szCs w:val="28"/>
          <w:lang w:val="uk-UA"/>
        </w:rPr>
      </w:pPr>
      <w:r w:rsidRPr="00781739">
        <w:rPr>
          <w:rFonts w:ascii="Times New Roman" w:hAnsi="Times New Roman" w:cs="Times New Roman"/>
          <w:b/>
          <w:i/>
          <w:sz w:val="28"/>
          <w:szCs w:val="28"/>
          <w:lang w:val="uk-UA"/>
        </w:rPr>
        <w:t>Вправа 1.</w:t>
      </w:r>
      <w:r w:rsidRPr="00781739">
        <w:rPr>
          <w:rFonts w:ascii="Times New Roman" w:hAnsi="Times New Roman" w:cs="Times New Roman"/>
          <w:sz w:val="28"/>
          <w:szCs w:val="28"/>
          <w:lang w:val="uk-UA"/>
        </w:rPr>
        <w:t xml:space="preserve"> «Логічні квадрати»</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(знайдіть у логічних квадратах місце для </w:t>
      </w:r>
      <w:r w:rsidRPr="00781739">
        <w:rPr>
          <w:rFonts w:ascii="Times New Roman" w:hAnsi="Times New Roman" w:cs="Times New Roman"/>
          <w:b/>
          <w:i/>
          <w:sz w:val="28"/>
          <w:szCs w:val="28"/>
          <w:lang w:val="uk-UA"/>
        </w:rPr>
        <w:t>Натрію і Нітрогену</w:t>
      </w:r>
      <w:r w:rsidRPr="00781739">
        <w:rPr>
          <w:rFonts w:ascii="Times New Roman" w:hAnsi="Times New Roman" w:cs="Times New Roman"/>
          <w:sz w:val="28"/>
          <w:szCs w:val="28"/>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1756"/>
      </w:tblGrid>
      <w:tr w:rsidR="009B06C6" w:rsidRPr="00781739" w:rsidTr="003F226E">
        <w:trPr>
          <w:trHeight w:val="679"/>
        </w:trPr>
        <w:tc>
          <w:tcPr>
            <w:tcW w:w="1756" w:type="dxa"/>
            <w:vAlign w:val="center"/>
          </w:tcPr>
          <w:p w:rsidR="009B06C6" w:rsidRPr="00781739" w:rsidRDefault="009B06C6" w:rsidP="003F226E">
            <w:pPr>
              <w:spacing w:after="0"/>
              <w:jc w:val="center"/>
              <w:rPr>
                <w:rFonts w:ascii="Times New Roman" w:hAnsi="Times New Roman" w:cs="Times New Roman"/>
                <w:sz w:val="28"/>
                <w:szCs w:val="28"/>
                <w:lang w:val="uk-UA"/>
              </w:rPr>
            </w:pPr>
            <w:r w:rsidRPr="00781739">
              <w:rPr>
                <w:rFonts w:ascii="Times New Roman" w:hAnsi="Times New Roman" w:cs="Times New Roman"/>
                <w:sz w:val="28"/>
                <w:szCs w:val="28"/>
                <w:lang w:val="uk-UA"/>
              </w:rPr>
              <w:t>K</w:t>
            </w:r>
          </w:p>
        </w:tc>
        <w:tc>
          <w:tcPr>
            <w:tcW w:w="1756" w:type="dxa"/>
            <w:vAlign w:val="center"/>
          </w:tcPr>
          <w:p w:rsidR="009B06C6" w:rsidRPr="00781739" w:rsidRDefault="009B06C6" w:rsidP="003F226E">
            <w:pPr>
              <w:spacing w:after="0"/>
              <w:jc w:val="center"/>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Ca</w:t>
            </w:r>
            <w:proofErr w:type="spellEnd"/>
          </w:p>
        </w:tc>
      </w:tr>
      <w:tr w:rsidR="009B06C6" w:rsidRPr="00781739" w:rsidTr="003F226E">
        <w:trPr>
          <w:trHeight w:val="679"/>
        </w:trPr>
        <w:tc>
          <w:tcPr>
            <w:tcW w:w="1756" w:type="dxa"/>
            <w:vAlign w:val="center"/>
          </w:tcPr>
          <w:p w:rsidR="009B06C6" w:rsidRPr="00781739" w:rsidRDefault="009B06C6" w:rsidP="003F226E">
            <w:pPr>
              <w:spacing w:after="0"/>
              <w:jc w:val="center"/>
              <w:rPr>
                <w:rFonts w:ascii="Times New Roman" w:hAnsi="Times New Roman" w:cs="Times New Roman"/>
                <w:sz w:val="28"/>
                <w:szCs w:val="28"/>
                <w:lang w:val="uk-UA"/>
              </w:rPr>
            </w:pPr>
          </w:p>
        </w:tc>
        <w:tc>
          <w:tcPr>
            <w:tcW w:w="1756" w:type="dxa"/>
            <w:vAlign w:val="center"/>
          </w:tcPr>
          <w:p w:rsidR="009B06C6" w:rsidRPr="00781739" w:rsidRDefault="009B06C6" w:rsidP="003F226E">
            <w:pPr>
              <w:spacing w:after="0"/>
              <w:jc w:val="center"/>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Ag</w:t>
            </w:r>
            <w:proofErr w:type="spellEnd"/>
          </w:p>
        </w:tc>
      </w:tr>
    </w:tbl>
    <w:tbl>
      <w:tblPr>
        <w:tblpPr w:leftFromText="180" w:rightFromText="180" w:vertAnchor="text" w:horzAnchor="page" w:tblpX="6272" w:tblpY="-13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1756"/>
      </w:tblGrid>
      <w:tr w:rsidR="009B06C6" w:rsidRPr="00781739" w:rsidTr="003F226E">
        <w:trPr>
          <w:trHeight w:val="679"/>
        </w:trPr>
        <w:tc>
          <w:tcPr>
            <w:tcW w:w="1756" w:type="dxa"/>
            <w:vAlign w:val="center"/>
          </w:tcPr>
          <w:p w:rsidR="009B06C6" w:rsidRPr="00781739" w:rsidRDefault="009B06C6" w:rsidP="003F226E">
            <w:pPr>
              <w:spacing w:after="0"/>
              <w:jc w:val="center"/>
              <w:rPr>
                <w:rFonts w:ascii="Times New Roman" w:hAnsi="Times New Roman" w:cs="Times New Roman"/>
                <w:sz w:val="28"/>
                <w:szCs w:val="28"/>
                <w:lang w:val="uk-UA"/>
              </w:rPr>
            </w:pPr>
            <w:r w:rsidRPr="00781739">
              <w:rPr>
                <w:rFonts w:ascii="Times New Roman" w:hAnsi="Times New Roman" w:cs="Times New Roman"/>
                <w:sz w:val="28"/>
                <w:szCs w:val="28"/>
                <w:lang w:val="uk-UA"/>
              </w:rPr>
              <w:t>C</w:t>
            </w:r>
          </w:p>
        </w:tc>
        <w:tc>
          <w:tcPr>
            <w:tcW w:w="1756" w:type="dxa"/>
            <w:vAlign w:val="center"/>
          </w:tcPr>
          <w:p w:rsidR="009B06C6" w:rsidRPr="00781739" w:rsidRDefault="009B06C6" w:rsidP="003F226E">
            <w:pPr>
              <w:spacing w:after="0"/>
              <w:jc w:val="center"/>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Cl</w:t>
            </w:r>
            <w:proofErr w:type="spellEnd"/>
          </w:p>
        </w:tc>
      </w:tr>
      <w:tr w:rsidR="009B06C6" w:rsidRPr="00781739" w:rsidTr="003F226E">
        <w:trPr>
          <w:trHeight w:val="679"/>
        </w:trPr>
        <w:tc>
          <w:tcPr>
            <w:tcW w:w="1756" w:type="dxa"/>
            <w:vAlign w:val="center"/>
          </w:tcPr>
          <w:p w:rsidR="009B06C6" w:rsidRPr="00781739" w:rsidRDefault="009B06C6" w:rsidP="003F226E">
            <w:pPr>
              <w:spacing w:after="0"/>
              <w:jc w:val="center"/>
              <w:rPr>
                <w:rFonts w:ascii="Times New Roman" w:hAnsi="Times New Roman" w:cs="Times New Roman"/>
                <w:sz w:val="28"/>
                <w:szCs w:val="28"/>
                <w:lang w:val="uk-UA"/>
              </w:rPr>
            </w:pPr>
            <w:r w:rsidRPr="00781739">
              <w:rPr>
                <w:rFonts w:ascii="Times New Roman" w:hAnsi="Times New Roman" w:cs="Times New Roman"/>
                <w:sz w:val="28"/>
                <w:szCs w:val="28"/>
                <w:lang w:val="uk-UA"/>
              </w:rPr>
              <w:t>P</w:t>
            </w:r>
          </w:p>
        </w:tc>
        <w:tc>
          <w:tcPr>
            <w:tcW w:w="1756" w:type="dxa"/>
            <w:vAlign w:val="center"/>
          </w:tcPr>
          <w:p w:rsidR="009B06C6" w:rsidRPr="00781739" w:rsidRDefault="009B06C6" w:rsidP="003F226E">
            <w:pPr>
              <w:spacing w:after="0"/>
              <w:jc w:val="center"/>
              <w:rPr>
                <w:rFonts w:ascii="Times New Roman" w:hAnsi="Times New Roman" w:cs="Times New Roman"/>
                <w:sz w:val="28"/>
                <w:szCs w:val="28"/>
                <w:lang w:val="uk-UA"/>
              </w:rPr>
            </w:pPr>
          </w:p>
        </w:tc>
      </w:tr>
    </w:tbl>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b/>
          <w:i/>
          <w:sz w:val="28"/>
          <w:szCs w:val="28"/>
          <w:lang w:val="uk-UA"/>
        </w:rPr>
        <w:t>Вправа 2.</w:t>
      </w:r>
      <w:r w:rsidRPr="00781739">
        <w:rPr>
          <w:rFonts w:ascii="Times New Roman" w:hAnsi="Times New Roman" w:cs="Times New Roman"/>
          <w:sz w:val="28"/>
          <w:szCs w:val="28"/>
          <w:lang w:val="uk-UA"/>
        </w:rPr>
        <w:t xml:space="preserve"> «Дзеркало» (з’єднайте стрілками формулу речовини та її назву)</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Ag</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w:t>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t>силіцій (IV) оксид</w:t>
      </w:r>
    </w:p>
    <w:p w:rsidR="009B06C6" w:rsidRPr="00781739" w:rsidRDefault="009B06C6" w:rsidP="009B06C6">
      <w:pPr>
        <w:spacing w:after="0"/>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ZnO</w:t>
      </w:r>
      <w:proofErr w:type="spellEnd"/>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t>алюміній оксид</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P</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w:t>
      </w:r>
      <w:r w:rsidRPr="00781739">
        <w:rPr>
          <w:rFonts w:ascii="Times New Roman" w:hAnsi="Times New Roman" w:cs="Times New Roman"/>
          <w:sz w:val="28"/>
          <w:szCs w:val="28"/>
          <w:vertAlign w:val="subscript"/>
          <w:lang w:val="uk-UA"/>
        </w:rPr>
        <w:t>5</w:t>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t>хлор (VІІ) оксид</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Cl</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w:t>
      </w:r>
      <w:r w:rsidRPr="00781739">
        <w:rPr>
          <w:rFonts w:ascii="Times New Roman" w:hAnsi="Times New Roman" w:cs="Times New Roman"/>
          <w:sz w:val="28"/>
          <w:szCs w:val="28"/>
          <w:vertAlign w:val="subscript"/>
          <w:lang w:val="uk-UA"/>
        </w:rPr>
        <w:t>7</w:t>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t>цинк оксид</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SiO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t>фосфор (V) оксид</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Al</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proofErr w:type="spellStart"/>
      <w:r w:rsidRPr="00781739">
        <w:rPr>
          <w:rFonts w:ascii="Times New Roman" w:hAnsi="Times New Roman" w:cs="Times New Roman"/>
          <w:sz w:val="28"/>
          <w:szCs w:val="28"/>
          <w:lang w:val="uk-UA"/>
        </w:rPr>
        <w:t>аргентум</w:t>
      </w:r>
      <w:proofErr w:type="spellEnd"/>
      <w:r w:rsidRPr="00781739">
        <w:rPr>
          <w:rFonts w:ascii="Times New Roman" w:hAnsi="Times New Roman" w:cs="Times New Roman"/>
          <w:sz w:val="28"/>
          <w:szCs w:val="28"/>
          <w:lang w:val="uk-UA"/>
        </w:rPr>
        <w:t xml:space="preserve"> (І) оксид</w:t>
      </w: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b/>
          <w:i/>
          <w:sz w:val="28"/>
          <w:szCs w:val="28"/>
          <w:lang w:val="uk-UA"/>
        </w:rPr>
        <w:t>Вправа 3.</w:t>
      </w:r>
      <w:r w:rsidRPr="00781739">
        <w:rPr>
          <w:rFonts w:ascii="Times New Roman" w:hAnsi="Times New Roman" w:cs="Times New Roman"/>
          <w:sz w:val="28"/>
          <w:szCs w:val="28"/>
          <w:lang w:val="uk-UA"/>
        </w:rPr>
        <w:t xml:space="preserve"> «Біла ворона» (знайти зайвий оксид у кожному рядку)</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А) </w:t>
      </w:r>
      <w:proofErr w:type="spellStart"/>
      <w:r w:rsidRPr="00781739">
        <w:rPr>
          <w:rFonts w:ascii="Times New Roman" w:hAnsi="Times New Roman" w:cs="Times New Roman"/>
          <w:sz w:val="28"/>
          <w:szCs w:val="28"/>
          <w:lang w:val="uk-UA"/>
        </w:rPr>
        <w:t>CaO</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BaO</w:t>
      </w:r>
      <w:proofErr w:type="spellEnd"/>
      <w:r w:rsidRPr="00781739">
        <w:rPr>
          <w:rFonts w:ascii="Times New Roman" w:hAnsi="Times New Roman" w:cs="Times New Roman"/>
          <w:sz w:val="28"/>
          <w:szCs w:val="28"/>
          <w:lang w:val="uk-UA"/>
        </w:rPr>
        <w:t>,  CO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MgO</w:t>
      </w:r>
      <w:proofErr w:type="spellEnd"/>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Б) Fe</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Cr</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SO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Al</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w:t>
      </w:r>
      <w:r w:rsidRPr="00781739">
        <w:rPr>
          <w:rFonts w:ascii="Times New Roman" w:hAnsi="Times New Roman" w:cs="Times New Roman"/>
          <w:sz w:val="28"/>
          <w:szCs w:val="28"/>
          <w:vertAlign w:val="subscript"/>
          <w:lang w:val="uk-UA"/>
        </w:rPr>
        <w:t>3</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 Na</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  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  K</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  N</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w:t>
      </w:r>
      <w:r w:rsidRPr="00781739">
        <w:rPr>
          <w:rFonts w:ascii="Times New Roman" w:hAnsi="Times New Roman" w:cs="Times New Roman"/>
          <w:sz w:val="28"/>
          <w:szCs w:val="28"/>
          <w:vertAlign w:val="subscript"/>
          <w:lang w:val="uk-UA"/>
        </w:rPr>
        <w:t>5</w:t>
      </w: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Доки 3 учні працюють біля дошки, інші учні працюють з картками.</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b/>
          <w:i/>
          <w:sz w:val="28"/>
          <w:szCs w:val="28"/>
          <w:lang w:val="uk-UA"/>
        </w:rPr>
        <w:t>Вправа «Естафета незакінчених речень»</w:t>
      </w:r>
      <w:r w:rsidRPr="00781739">
        <w:rPr>
          <w:rFonts w:ascii="Times New Roman" w:hAnsi="Times New Roman" w:cs="Times New Roman"/>
          <w:sz w:val="28"/>
          <w:szCs w:val="28"/>
          <w:lang w:val="uk-UA"/>
        </w:rPr>
        <w:t xml:space="preserve"> (робота з картками)</w:t>
      </w: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1. Формула сульфатної кислоти...</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2. Сульфатна кислота... сполука.</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3. За звичайних умов чиста сульфатна кислота ...</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4. Розчинення кислоти у воді супроводжується ... .</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5. Кислоту ... , а не навпаки.</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6. Сульфатна кислота реагуючи з металом буде ... .</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7. Якщо з металом взаємодіє розбавлена сульфатна кислота, то ... .</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8. Якщо реагентом є концентрована сульфатна кислота, то ... .</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9. Чиста сульфатна кислота, а також її концентрований розчин ... .</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10.Вона добре поглинає ...</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11.Сульфатна кислота утворює солі ... .</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12.Якісною реакцією на </w:t>
      </w:r>
      <w:proofErr w:type="spellStart"/>
      <w:r w:rsidRPr="00781739">
        <w:rPr>
          <w:rFonts w:ascii="Times New Roman" w:hAnsi="Times New Roman" w:cs="Times New Roman"/>
          <w:sz w:val="28"/>
          <w:szCs w:val="28"/>
          <w:lang w:val="uk-UA"/>
        </w:rPr>
        <w:t>йони</w:t>
      </w:r>
      <w:proofErr w:type="spellEnd"/>
      <w:r w:rsidRPr="00781739">
        <w:rPr>
          <w:rFonts w:ascii="Times New Roman" w:hAnsi="Times New Roman" w:cs="Times New Roman"/>
          <w:sz w:val="28"/>
          <w:szCs w:val="28"/>
          <w:lang w:val="uk-UA"/>
        </w:rPr>
        <w:t xml:space="preserve"> 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xml:space="preserve"> є утворення ...</w:t>
      </w: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V. Вивчення нового матеріалу</w:t>
      </w:r>
    </w:p>
    <w:p w:rsidR="009B06C6" w:rsidRPr="00781739" w:rsidRDefault="009B06C6" w:rsidP="009B06C6">
      <w:pPr>
        <w:spacing w:after="0"/>
        <w:jc w:val="both"/>
        <w:rPr>
          <w:rFonts w:ascii="Times New Roman" w:hAnsi="Times New Roman" w:cs="Times New Roman"/>
          <w:i/>
          <w:sz w:val="28"/>
          <w:szCs w:val="28"/>
          <w:lang w:val="uk-UA"/>
        </w:rPr>
      </w:pPr>
      <w:r w:rsidRPr="00781739">
        <w:rPr>
          <w:rFonts w:ascii="Times New Roman" w:hAnsi="Times New Roman" w:cs="Times New Roman"/>
          <w:b/>
          <w:i/>
          <w:sz w:val="28"/>
          <w:szCs w:val="28"/>
          <w:lang w:val="uk-UA"/>
        </w:rPr>
        <w:t>Пояснення вчителя та записи в робочий зошит</w:t>
      </w:r>
      <w:r w:rsidRPr="00781739">
        <w:rPr>
          <w:rFonts w:ascii="Times New Roman" w:hAnsi="Times New Roman" w:cs="Times New Roman"/>
          <w:i/>
          <w:sz w:val="28"/>
          <w:szCs w:val="28"/>
          <w:lang w:val="uk-UA"/>
        </w:rPr>
        <w:t xml:space="preserve"> </w:t>
      </w:r>
    </w:p>
    <w:p w:rsidR="009B06C6" w:rsidRPr="00781739" w:rsidRDefault="009B06C6" w:rsidP="009B06C6">
      <w:pPr>
        <w:spacing w:after="0"/>
        <w:jc w:val="both"/>
        <w:rPr>
          <w:rFonts w:ascii="Times New Roman" w:hAnsi="Times New Roman" w:cs="Times New Roman"/>
          <w:b/>
          <w:sz w:val="28"/>
          <w:szCs w:val="28"/>
          <w:lang w:val="uk-UA"/>
        </w:rPr>
      </w:pPr>
      <w:r w:rsidRPr="00781739">
        <w:rPr>
          <w:rFonts w:ascii="Times New Roman" w:hAnsi="Times New Roman" w:cs="Times New Roman"/>
          <w:i/>
          <w:sz w:val="28"/>
          <w:szCs w:val="28"/>
          <w:lang w:val="uk-UA"/>
        </w:rPr>
        <w:t>(з використанням презентації та відео-сюжетів)</w:t>
      </w:r>
    </w:p>
    <w:p w:rsidR="009B06C6" w:rsidRPr="00781739" w:rsidRDefault="009B06C6" w:rsidP="009B06C6">
      <w:pPr>
        <w:spacing w:after="0"/>
        <w:ind w:firstLine="567"/>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1.</w:t>
      </w:r>
      <w:r w:rsidRPr="00781739">
        <w:rPr>
          <w:rFonts w:ascii="Times New Roman" w:hAnsi="Times New Roman" w:cs="Times New Roman"/>
          <w:sz w:val="28"/>
          <w:szCs w:val="28"/>
          <w:lang w:val="uk-UA"/>
        </w:rPr>
        <w:t xml:space="preserve"> Пригадуємо та конспектуємо в зошити визначення поняття кислоти, загальну формулу речовин цього класу, класифікацію кислот.</w:t>
      </w:r>
    </w:p>
    <w:p w:rsidR="009B06C6" w:rsidRPr="00781739" w:rsidRDefault="009B06C6" w:rsidP="009B06C6">
      <w:pPr>
        <w:spacing w:after="0"/>
        <w:ind w:firstLine="567"/>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2. </w:t>
      </w:r>
      <w:r w:rsidRPr="00781739">
        <w:rPr>
          <w:rFonts w:ascii="Times New Roman" w:hAnsi="Times New Roman" w:cs="Times New Roman"/>
          <w:b/>
          <w:bCs/>
          <w:sz w:val="28"/>
          <w:szCs w:val="28"/>
          <w:lang w:val="uk-UA"/>
        </w:rPr>
        <w:t>Фізичні властивості нітратної кислоти</w:t>
      </w:r>
      <w:r w:rsidRPr="00781739">
        <w:rPr>
          <w:rFonts w:ascii="Times New Roman" w:hAnsi="Times New Roman" w:cs="Times New Roman"/>
          <w:b/>
          <w:sz w:val="28"/>
          <w:szCs w:val="28"/>
          <w:lang w:val="uk-UA"/>
        </w:rPr>
        <w:t xml:space="preserve"> </w:t>
      </w:r>
      <w:r w:rsidRPr="00781739">
        <w:rPr>
          <w:rFonts w:ascii="Times New Roman" w:hAnsi="Times New Roman" w:cs="Times New Roman"/>
          <w:b/>
          <w:bCs/>
          <w:sz w:val="28"/>
          <w:szCs w:val="28"/>
          <w:lang w:val="en-US"/>
        </w:rPr>
        <w:t>HNO</w:t>
      </w:r>
      <w:r w:rsidRPr="00781739">
        <w:rPr>
          <w:rFonts w:ascii="Times New Roman" w:hAnsi="Times New Roman" w:cs="Times New Roman"/>
          <w:b/>
          <w:bCs/>
          <w:sz w:val="28"/>
          <w:szCs w:val="28"/>
          <w:vertAlign w:val="subscript"/>
          <w:lang w:val="uk-UA"/>
        </w:rPr>
        <w:t xml:space="preserve">3 </w:t>
      </w:r>
    </w:p>
    <w:p w:rsidR="009B06C6" w:rsidRPr="00781739" w:rsidRDefault="009B06C6" w:rsidP="009B06C6">
      <w:pPr>
        <w:spacing w:after="0"/>
        <w:ind w:firstLine="567"/>
        <w:jc w:val="both"/>
        <w:rPr>
          <w:rFonts w:ascii="Times New Roman" w:hAnsi="Times New Roman" w:cs="Times New Roman"/>
          <w:sz w:val="28"/>
          <w:szCs w:val="28"/>
          <w:lang w:val="uk-UA"/>
        </w:rPr>
      </w:pPr>
      <w:r w:rsidRPr="00781739">
        <w:rPr>
          <w:rFonts w:ascii="Times New Roman" w:hAnsi="Times New Roman" w:cs="Times New Roman"/>
          <w:bCs/>
          <w:iCs/>
          <w:sz w:val="28"/>
          <w:szCs w:val="28"/>
          <w:lang w:val="uk-UA"/>
        </w:rPr>
        <w:t xml:space="preserve">Безбарвна рідина, жовтіє при зберіганні, має різкий запах; </w:t>
      </w:r>
      <w:r w:rsidRPr="00781739">
        <w:rPr>
          <w:rFonts w:ascii="Times New Roman" w:hAnsi="Times New Roman" w:cs="Times New Roman"/>
          <w:sz w:val="28"/>
          <w:szCs w:val="28"/>
          <w:lang w:val="uk-UA"/>
        </w:rPr>
        <w:t xml:space="preserve"> </w:t>
      </w:r>
      <w:r w:rsidRPr="00781739">
        <w:rPr>
          <w:rFonts w:ascii="Times New Roman" w:hAnsi="Times New Roman" w:cs="Times New Roman"/>
          <w:bCs/>
          <w:iCs/>
          <w:sz w:val="28"/>
          <w:szCs w:val="28"/>
          <w:lang w:val="uk-UA"/>
        </w:rPr>
        <w:t>вибухонебезпечна, «димить».</w:t>
      </w:r>
    </w:p>
    <w:p w:rsidR="009B06C6" w:rsidRPr="00781739" w:rsidRDefault="009B06C6" w:rsidP="009B06C6">
      <w:pPr>
        <w:spacing w:after="0"/>
        <w:ind w:firstLine="567"/>
        <w:jc w:val="both"/>
        <w:rPr>
          <w:rFonts w:ascii="Times New Roman" w:hAnsi="Times New Roman" w:cs="Times New Roman"/>
          <w:sz w:val="28"/>
          <w:szCs w:val="28"/>
        </w:rPr>
      </w:pPr>
      <w:r w:rsidRPr="00781739">
        <w:rPr>
          <w:rFonts w:ascii="Times New Roman" w:hAnsi="Times New Roman" w:cs="Times New Roman"/>
          <w:bCs/>
          <w:sz w:val="28"/>
          <w:szCs w:val="28"/>
          <w:lang w:val="uk-UA"/>
        </w:rPr>
        <w:sym w:font="Symbol" w:char="0072"/>
      </w:r>
      <w:r w:rsidRPr="00781739">
        <w:rPr>
          <w:rFonts w:ascii="Times New Roman" w:hAnsi="Times New Roman" w:cs="Times New Roman"/>
          <w:bCs/>
          <w:sz w:val="28"/>
          <w:szCs w:val="28"/>
          <w:lang w:val="uk-UA"/>
        </w:rPr>
        <w:t xml:space="preserve"> = 1,5 г/см</w:t>
      </w:r>
      <w:r w:rsidRPr="00781739">
        <w:rPr>
          <w:rFonts w:ascii="Times New Roman" w:hAnsi="Times New Roman" w:cs="Times New Roman"/>
          <w:bCs/>
          <w:sz w:val="28"/>
          <w:szCs w:val="28"/>
          <w:vertAlign w:val="superscript"/>
          <w:lang w:val="uk-UA"/>
        </w:rPr>
        <w:t>3</w:t>
      </w:r>
      <w:r w:rsidRPr="00781739">
        <w:rPr>
          <w:rFonts w:ascii="Times New Roman" w:hAnsi="Times New Roman" w:cs="Times New Roman"/>
          <w:bCs/>
          <w:sz w:val="28"/>
          <w:szCs w:val="28"/>
          <w:lang w:val="uk-UA"/>
        </w:rPr>
        <w:t xml:space="preserve">,     </w:t>
      </w:r>
      <w:proofErr w:type="spellStart"/>
      <w:r w:rsidRPr="00781739">
        <w:rPr>
          <w:rFonts w:ascii="Times New Roman" w:hAnsi="Times New Roman" w:cs="Times New Roman"/>
          <w:bCs/>
          <w:sz w:val="28"/>
          <w:szCs w:val="28"/>
          <w:lang w:val="uk-UA"/>
        </w:rPr>
        <w:t>t</w:t>
      </w:r>
      <w:r w:rsidRPr="00781739">
        <w:rPr>
          <w:rFonts w:ascii="Times New Roman" w:hAnsi="Times New Roman" w:cs="Times New Roman"/>
          <w:bCs/>
          <w:sz w:val="28"/>
          <w:szCs w:val="28"/>
          <w:vertAlign w:val="subscript"/>
          <w:lang w:val="uk-UA"/>
        </w:rPr>
        <w:t>кип</w:t>
      </w:r>
      <w:proofErr w:type="spellEnd"/>
      <w:r w:rsidRPr="00781739">
        <w:rPr>
          <w:rFonts w:ascii="Times New Roman" w:hAnsi="Times New Roman" w:cs="Times New Roman"/>
          <w:bCs/>
          <w:sz w:val="28"/>
          <w:szCs w:val="28"/>
          <w:lang w:val="uk-UA"/>
        </w:rPr>
        <w:t xml:space="preserve">. = 86 </w:t>
      </w:r>
      <w:r w:rsidRPr="00781739">
        <w:rPr>
          <w:rFonts w:ascii="Times New Roman" w:cs="Times New Roman"/>
          <w:bCs/>
          <w:sz w:val="28"/>
          <w:szCs w:val="28"/>
          <w:lang w:val="uk-UA"/>
        </w:rPr>
        <w:t>⁰</w:t>
      </w:r>
      <w:r w:rsidRPr="00781739">
        <w:rPr>
          <w:rFonts w:ascii="Times New Roman" w:hAnsi="Times New Roman" w:cs="Times New Roman"/>
          <w:bCs/>
          <w:sz w:val="28"/>
          <w:szCs w:val="28"/>
          <w:lang w:val="uk-UA"/>
        </w:rPr>
        <w:t xml:space="preserve">С,     </w:t>
      </w:r>
      <w:proofErr w:type="spellStart"/>
      <w:r w:rsidRPr="00781739">
        <w:rPr>
          <w:rFonts w:ascii="Times New Roman" w:hAnsi="Times New Roman" w:cs="Times New Roman"/>
          <w:bCs/>
          <w:sz w:val="28"/>
          <w:szCs w:val="28"/>
          <w:lang w:val="uk-UA"/>
        </w:rPr>
        <w:t>t</w:t>
      </w:r>
      <w:r w:rsidRPr="00781739">
        <w:rPr>
          <w:rFonts w:ascii="Times New Roman" w:hAnsi="Times New Roman" w:cs="Times New Roman"/>
          <w:bCs/>
          <w:sz w:val="28"/>
          <w:szCs w:val="28"/>
          <w:vertAlign w:val="subscript"/>
          <w:lang w:val="uk-UA"/>
        </w:rPr>
        <w:t>замерз</w:t>
      </w:r>
      <w:proofErr w:type="spellEnd"/>
      <w:r w:rsidRPr="00781739">
        <w:rPr>
          <w:rFonts w:ascii="Times New Roman" w:hAnsi="Times New Roman" w:cs="Times New Roman"/>
          <w:bCs/>
          <w:sz w:val="28"/>
          <w:szCs w:val="28"/>
          <w:lang w:val="uk-UA"/>
        </w:rPr>
        <w:t xml:space="preserve">. = – 41 </w:t>
      </w:r>
      <w:r w:rsidRPr="00781739">
        <w:rPr>
          <w:rFonts w:ascii="Times New Roman" w:cs="Times New Roman"/>
          <w:bCs/>
          <w:sz w:val="28"/>
          <w:szCs w:val="28"/>
          <w:lang w:val="uk-UA"/>
        </w:rPr>
        <w:t>⁰</w:t>
      </w:r>
      <w:r w:rsidRPr="00781739">
        <w:rPr>
          <w:rFonts w:ascii="Times New Roman" w:hAnsi="Times New Roman" w:cs="Times New Roman"/>
          <w:bCs/>
          <w:sz w:val="28"/>
          <w:szCs w:val="28"/>
          <w:lang w:val="uk-UA"/>
        </w:rPr>
        <w:t>С.</w:t>
      </w:r>
      <w:r w:rsidRPr="00781739">
        <w:rPr>
          <w:rFonts w:ascii="Times New Roman" w:hAnsi="Times New Roman" w:cs="Times New Roman"/>
          <w:bCs/>
          <w:sz w:val="28"/>
          <w:szCs w:val="28"/>
        </w:rPr>
        <w:t xml:space="preserve"> </w:t>
      </w:r>
    </w:p>
    <w:p w:rsidR="009B06C6" w:rsidRPr="00781739" w:rsidRDefault="009B06C6" w:rsidP="009B06C6">
      <w:pPr>
        <w:spacing w:after="0"/>
        <w:ind w:firstLine="567"/>
        <w:jc w:val="both"/>
        <w:rPr>
          <w:rFonts w:ascii="Times New Roman" w:hAnsi="Times New Roman" w:cs="Times New Roman"/>
          <w:sz w:val="28"/>
          <w:szCs w:val="28"/>
        </w:rPr>
      </w:pPr>
      <w:r w:rsidRPr="00781739">
        <w:rPr>
          <w:rFonts w:ascii="Times New Roman" w:hAnsi="Times New Roman" w:cs="Times New Roman"/>
          <w:bCs/>
          <w:i/>
          <w:iCs/>
          <w:sz w:val="28"/>
          <w:szCs w:val="28"/>
          <w:lang w:val="uk-UA"/>
        </w:rPr>
        <w:t xml:space="preserve">Нітратна кислота </w:t>
      </w:r>
      <w:r w:rsidRPr="00781739">
        <w:rPr>
          <w:rFonts w:ascii="Times New Roman" w:hAnsi="Times New Roman" w:cs="Times New Roman"/>
          <w:bCs/>
          <w:i/>
          <w:iCs/>
          <w:sz w:val="28"/>
          <w:szCs w:val="28"/>
          <w:u w:val="single"/>
          <w:lang w:val="uk-UA"/>
        </w:rPr>
        <w:t>токсична!</w:t>
      </w:r>
    </w:p>
    <w:p w:rsidR="009B06C6" w:rsidRPr="00781739" w:rsidRDefault="009B06C6" w:rsidP="009B06C6">
      <w:pPr>
        <w:spacing w:after="0"/>
        <w:ind w:firstLine="567"/>
        <w:jc w:val="both"/>
        <w:rPr>
          <w:rFonts w:ascii="Times New Roman" w:hAnsi="Times New Roman" w:cs="Times New Roman"/>
          <w:sz w:val="28"/>
          <w:szCs w:val="28"/>
        </w:rPr>
      </w:pPr>
      <w:r w:rsidRPr="00781739">
        <w:rPr>
          <w:rFonts w:ascii="Times New Roman" w:hAnsi="Times New Roman" w:cs="Times New Roman"/>
          <w:bCs/>
          <w:i/>
          <w:iCs/>
          <w:sz w:val="28"/>
          <w:szCs w:val="28"/>
          <w:lang w:val="uk-UA"/>
        </w:rPr>
        <w:t>У разі потрапляння на шкіру викликає опіки у вигляді жовтих плям.</w:t>
      </w:r>
      <w:r w:rsidRPr="00781739">
        <w:rPr>
          <w:rFonts w:ascii="Times New Roman" w:hAnsi="Times New Roman" w:cs="Times New Roman"/>
          <w:bCs/>
          <w:sz w:val="28"/>
          <w:szCs w:val="28"/>
        </w:rPr>
        <w:t xml:space="preserve"> </w:t>
      </w:r>
    </w:p>
    <w:p w:rsidR="009B06C6" w:rsidRPr="00781739" w:rsidRDefault="009B06C6" w:rsidP="009B06C6">
      <w:pPr>
        <w:spacing w:after="0"/>
        <w:ind w:firstLine="567"/>
        <w:jc w:val="both"/>
        <w:rPr>
          <w:rFonts w:ascii="Times New Roman" w:hAnsi="Times New Roman" w:cs="Times New Roman"/>
          <w:sz w:val="28"/>
          <w:szCs w:val="28"/>
          <w:lang w:val="uk-UA"/>
        </w:rPr>
      </w:pPr>
    </w:p>
    <w:p w:rsidR="009B06C6" w:rsidRPr="00781739" w:rsidRDefault="009B06C6" w:rsidP="009B06C6">
      <w:pPr>
        <w:spacing w:after="0"/>
        <w:ind w:firstLine="567"/>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3.</w:t>
      </w:r>
      <w:r w:rsidRPr="00781739">
        <w:rPr>
          <w:rFonts w:ascii="Times New Roman" w:eastAsia="+mn-ea" w:hAnsi="Times New Roman" w:cs="Times New Roman"/>
          <w:b/>
          <w:color w:val="000000"/>
          <w:kern w:val="24"/>
          <w:sz w:val="28"/>
          <w:szCs w:val="28"/>
          <w:lang w:val="uk-UA"/>
        </w:rPr>
        <w:t xml:space="preserve"> </w:t>
      </w:r>
      <w:r w:rsidRPr="00781739">
        <w:rPr>
          <w:rFonts w:ascii="Times New Roman" w:hAnsi="Times New Roman" w:cs="Times New Roman"/>
          <w:b/>
          <w:sz w:val="28"/>
          <w:szCs w:val="28"/>
          <w:lang w:val="uk-UA"/>
        </w:rPr>
        <w:t xml:space="preserve">Хімічні властивості </w:t>
      </w:r>
      <w:r w:rsidRPr="00781739">
        <w:rPr>
          <w:rFonts w:ascii="Times New Roman" w:hAnsi="Times New Roman" w:cs="Times New Roman"/>
          <w:b/>
          <w:sz w:val="28"/>
          <w:szCs w:val="28"/>
          <w:lang w:val="en-US"/>
        </w:rPr>
        <w:t>HNO</w:t>
      </w:r>
      <w:r w:rsidRPr="00781739">
        <w:rPr>
          <w:rFonts w:ascii="Times New Roman" w:hAnsi="Times New Roman" w:cs="Times New Roman"/>
          <w:b/>
          <w:sz w:val="28"/>
          <w:szCs w:val="28"/>
          <w:vertAlign w:val="subscript"/>
          <w:lang w:val="uk-UA"/>
        </w:rPr>
        <w:t>3</w:t>
      </w:r>
      <w:r w:rsidRPr="00781739">
        <w:rPr>
          <w:rFonts w:ascii="Times New Roman" w:hAnsi="Times New Roman" w:cs="Times New Roman"/>
          <w:b/>
          <w:sz w:val="28"/>
          <w:szCs w:val="28"/>
          <w:lang w:val="uk-UA"/>
        </w:rPr>
        <w:t xml:space="preserve"> </w:t>
      </w:r>
    </w:p>
    <w:p w:rsidR="009B06C6" w:rsidRPr="00781739" w:rsidRDefault="009B06C6" w:rsidP="009B06C6">
      <w:pPr>
        <w:spacing w:after="0"/>
        <w:ind w:firstLine="567"/>
        <w:jc w:val="both"/>
        <w:rPr>
          <w:rFonts w:ascii="Times New Roman" w:hAnsi="Times New Roman" w:cs="Times New Roman"/>
          <w:sz w:val="28"/>
          <w:szCs w:val="28"/>
          <w:lang w:val="uk-UA"/>
        </w:rPr>
      </w:pPr>
      <w:r w:rsidRPr="00781739">
        <w:rPr>
          <w:rFonts w:ascii="Times New Roman" w:hAnsi="Times New Roman" w:cs="Times New Roman"/>
          <w:b/>
          <w:bCs/>
          <w:i/>
          <w:iCs/>
          <w:sz w:val="28"/>
          <w:szCs w:val="28"/>
          <w:u w:val="single"/>
          <w:lang w:val="uk-UA"/>
        </w:rPr>
        <w:t xml:space="preserve">Розведена </w:t>
      </w:r>
      <w:r w:rsidRPr="00781739">
        <w:rPr>
          <w:rFonts w:ascii="Times New Roman" w:hAnsi="Times New Roman" w:cs="Times New Roman"/>
          <w:bCs/>
          <w:iCs/>
          <w:sz w:val="28"/>
          <w:szCs w:val="28"/>
          <w:lang w:val="uk-UA"/>
        </w:rPr>
        <w:t xml:space="preserve">нітратна кислота має всі типові властивості кислот. </w:t>
      </w:r>
    </w:p>
    <w:p w:rsidR="009B06C6" w:rsidRPr="00781739" w:rsidRDefault="009B06C6" w:rsidP="009B06C6">
      <w:pPr>
        <w:spacing w:after="0"/>
        <w:ind w:firstLine="567"/>
        <w:jc w:val="both"/>
        <w:rPr>
          <w:rFonts w:ascii="Times New Roman" w:hAnsi="Times New Roman" w:cs="Times New Roman"/>
          <w:sz w:val="28"/>
          <w:szCs w:val="28"/>
        </w:rPr>
      </w:pPr>
      <w:r w:rsidRPr="00781739">
        <w:rPr>
          <w:rFonts w:ascii="Times New Roman" w:hAnsi="Times New Roman" w:cs="Times New Roman"/>
          <w:bCs/>
          <w:iCs/>
          <w:sz w:val="28"/>
          <w:szCs w:val="28"/>
          <w:lang w:val="uk-UA"/>
        </w:rPr>
        <w:t>З металами поводиться по різному в залежності від активності металу та міцності кислоти.</w:t>
      </w:r>
    </w:p>
    <w:p w:rsidR="009B06C6" w:rsidRPr="00781739" w:rsidRDefault="009B06C6" w:rsidP="009B06C6">
      <w:pPr>
        <w:spacing w:after="0"/>
        <w:ind w:firstLine="567"/>
        <w:jc w:val="both"/>
        <w:rPr>
          <w:rFonts w:ascii="Times New Roman" w:hAnsi="Times New Roman" w:cs="Times New Roman"/>
          <w:sz w:val="28"/>
          <w:szCs w:val="28"/>
        </w:rPr>
      </w:pPr>
      <w:r w:rsidRPr="00781739">
        <w:rPr>
          <w:rFonts w:ascii="Times New Roman" w:hAnsi="Times New Roman" w:cs="Times New Roman"/>
          <w:bCs/>
          <w:iCs/>
          <w:sz w:val="28"/>
          <w:szCs w:val="28"/>
          <w:lang w:val="uk-UA"/>
        </w:rPr>
        <w:t>Водень під час взаємодії з металами концентрованої нітратної кислоти ніколи не виділяється.</w:t>
      </w:r>
      <w:r w:rsidRPr="00781739">
        <w:rPr>
          <w:rFonts w:ascii="Times New Roman" w:hAnsi="Times New Roman" w:cs="Times New Roman"/>
          <w:bCs/>
          <w:iCs/>
          <w:sz w:val="28"/>
          <w:szCs w:val="28"/>
        </w:rPr>
        <w:t xml:space="preserve"> </w:t>
      </w:r>
    </w:p>
    <w:p w:rsidR="009B06C6" w:rsidRPr="00781739" w:rsidRDefault="009B06C6" w:rsidP="009B06C6">
      <w:pPr>
        <w:spacing w:after="0"/>
        <w:ind w:firstLine="567"/>
        <w:jc w:val="both"/>
        <w:rPr>
          <w:rFonts w:ascii="Times New Roman" w:hAnsi="Times New Roman" w:cs="Times New Roman"/>
          <w:b/>
          <w:i/>
          <w:sz w:val="28"/>
          <w:szCs w:val="28"/>
          <w:u w:val="single"/>
          <w:lang w:val="uk-UA"/>
        </w:rPr>
      </w:pPr>
      <w:r w:rsidRPr="00781739">
        <w:rPr>
          <w:rFonts w:ascii="Times New Roman" w:hAnsi="Times New Roman" w:cs="Times New Roman"/>
          <w:bCs/>
          <w:i/>
          <w:iCs/>
          <w:sz w:val="28"/>
          <w:szCs w:val="28"/>
          <w:u w:val="single"/>
          <w:lang w:val="uk-UA"/>
        </w:rPr>
        <w:t xml:space="preserve">Концентрована нітратна кислота не реагує </w:t>
      </w:r>
      <w:r w:rsidRPr="00781739">
        <w:rPr>
          <w:rFonts w:ascii="Times New Roman" w:hAnsi="Times New Roman" w:cs="Times New Roman"/>
          <w:i/>
          <w:sz w:val="28"/>
          <w:szCs w:val="28"/>
          <w:u w:val="single"/>
          <w:lang w:val="uk-UA"/>
        </w:rPr>
        <w:t xml:space="preserve"> </w:t>
      </w:r>
      <w:r w:rsidRPr="00781739">
        <w:rPr>
          <w:rFonts w:ascii="Times New Roman" w:hAnsi="Times New Roman" w:cs="Times New Roman"/>
          <w:bCs/>
          <w:i/>
          <w:iCs/>
          <w:sz w:val="28"/>
          <w:szCs w:val="28"/>
          <w:u w:val="single"/>
          <w:lang w:val="uk-UA"/>
        </w:rPr>
        <w:t>із залізом, хромом, алюмінієм (пасивний стан)</w:t>
      </w:r>
      <w:r w:rsidRPr="00781739">
        <w:rPr>
          <w:rFonts w:ascii="Times New Roman" w:hAnsi="Times New Roman" w:cs="Times New Roman"/>
          <w:bCs/>
          <w:i/>
          <w:iCs/>
          <w:sz w:val="28"/>
          <w:szCs w:val="28"/>
          <w:lang w:val="uk-UA"/>
        </w:rPr>
        <w:t>.</w:t>
      </w:r>
      <w:r w:rsidRPr="00781739">
        <w:rPr>
          <w:rFonts w:ascii="Times New Roman" w:hAnsi="Times New Roman" w:cs="Times New Roman"/>
          <w:i/>
          <w:sz w:val="28"/>
          <w:szCs w:val="28"/>
          <w:lang w:val="uk-UA"/>
        </w:rPr>
        <w:t xml:space="preserve"> </w:t>
      </w:r>
      <w:r w:rsidRPr="00781739">
        <w:rPr>
          <w:rFonts w:ascii="Times New Roman" w:hAnsi="Times New Roman" w:cs="Times New Roman"/>
          <w:bCs/>
          <w:iCs/>
          <w:sz w:val="28"/>
          <w:szCs w:val="28"/>
          <w:lang w:val="uk-UA"/>
        </w:rPr>
        <w:t xml:space="preserve">Отже, її можна зберігати в залізній або алюмінієвій тарі. </w:t>
      </w:r>
    </w:p>
    <w:p w:rsidR="009B06C6" w:rsidRPr="00781739" w:rsidRDefault="009B06C6" w:rsidP="009B06C6">
      <w:pPr>
        <w:spacing w:after="0"/>
        <w:ind w:firstLine="567"/>
        <w:jc w:val="both"/>
        <w:rPr>
          <w:rFonts w:ascii="Times New Roman" w:hAnsi="Times New Roman" w:cs="Times New Roman"/>
          <w:sz w:val="28"/>
          <w:szCs w:val="28"/>
          <w:lang w:val="uk-UA"/>
        </w:rPr>
      </w:pPr>
      <w:r w:rsidRPr="00781739">
        <w:rPr>
          <w:rFonts w:ascii="Times New Roman" w:hAnsi="Times New Roman" w:cs="Times New Roman"/>
          <w:bCs/>
          <w:sz w:val="28"/>
          <w:szCs w:val="28"/>
          <w:lang w:val="uk-UA"/>
        </w:rPr>
        <w:t>Але варто лише додати туди води</w:t>
      </w:r>
      <w:r w:rsidRPr="00781739">
        <w:rPr>
          <w:rFonts w:ascii="Times New Roman" w:hAnsi="Times New Roman" w:cs="Times New Roman"/>
          <w:bCs/>
          <w:iCs/>
          <w:sz w:val="28"/>
          <w:szCs w:val="28"/>
          <w:lang w:val="uk-UA"/>
        </w:rPr>
        <w:t xml:space="preserve">, як починається реакція й не залишається ні кислоти,  ані металевої оболонки, в якій вона містилася. </w:t>
      </w:r>
    </w:p>
    <w:p w:rsidR="009B06C6" w:rsidRPr="00781739" w:rsidRDefault="009B06C6" w:rsidP="009B06C6">
      <w:pPr>
        <w:spacing w:after="0"/>
        <w:rPr>
          <w:rFonts w:ascii="Times New Roman" w:hAnsi="Times New Roman" w:cs="Times New Roman"/>
          <w:sz w:val="28"/>
          <w:szCs w:val="28"/>
          <w:lang w:val="uk-UA"/>
        </w:rPr>
      </w:pPr>
      <w:r w:rsidRPr="00781739">
        <w:rPr>
          <w:rFonts w:ascii="Times New Roman" w:hAnsi="Times New Roman" w:cs="Times New Roman"/>
          <w:b/>
          <w:i/>
          <w:sz w:val="28"/>
          <w:szCs w:val="28"/>
          <w:highlight w:val="cyan"/>
          <w:lang w:val="uk-UA"/>
        </w:rPr>
        <w:t>(Перегляд відео «Окислювальні властивості нітратної кислоти»</w:t>
      </w:r>
      <w:r w:rsidRPr="00781739">
        <w:rPr>
          <w:rFonts w:ascii="Times New Roman" w:hAnsi="Times New Roman" w:cs="Times New Roman"/>
          <w:sz w:val="28"/>
          <w:szCs w:val="28"/>
          <w:highlight w:val="cyan"/>
          <w:lang w:val="uk-UA"/>
        </w:rPr>
        <w:t xml:space="preserve"> </w:t>
      </w:r>
      <w:hyperlink r:id="rId109" w:history="1">
        <w:r w:rsidRPr="00781739">
          <w:rPr>
            <w:rStyle w:val="a8"/>
            <w:rFonts w:ascii="Times New Roman" w:hAnsi="Times New Roman" w:cs="Times New Roman"/>
            <w:sz w:val="28"/>
            <w:szCs w:val="28"/>
            <w:highlight w:val="cyan"/>
            <w:lang w:val="uk-UA"/>
          </w:rPr>
          <w:t>https://www.youtube.com/watch?v=JOX6Z9nWDog</w:t>
        </w:r>
      </w:hyperlink>
      <w:r w:rsidRPr="00781739">
        <w:rPr>
          <w:rFonts w:ascii="Times New Roman" w:hAnsi="Times New Roman" w:cs="Times New Roman"/>
          <w:sz w:val="28"/>
          <w:szCs w:val="28"/>
          <w:highlight w:val="cyan"/>
          <w:lang w:val="uk-UA"/>
        </w:rPr>
        <w:t>)</w:t>
      </w:r>
    </w:p>
    <w:p w:rsidR="009B06C6" w:rsidRPr="00781739" w:rsidRDefault="009B06C6" w:rsidP="009B06C6">
      <w:pPr>
        <w:spacing w:after="0"/>
        <w:jc w:val="both"/>
        <w:rPr>
          <w:rFonts w:ascii="Times New Roman" w:hAnsi="Times New Roman" w:cs="Times New Roman"/>
          <w:b/>
          <w:bCs/>
          <w:i/>
          <w:iCs/>
          <w:sz w:val="28"/>
          <w:szCs w:val="28"/>
          <w:lang w:val="uk-UA"/>
        </w:rPr>
      </w:pPr>
    </w:p>
    <w:p w:rsidR="009B06C6" w:rsidRPr="00781739" w:rsidRDefault="009B06C6" w:rsidP="009B06C6">
      <w:pPr>
        <w:spacing w:after="0"/>
        <w:ind w:firstLine="567"/>
        <w:jc w:val="both"/>
        <w:rPr>
          <w:rFonts w:ascii="Times New Roman" w:hAnsi="Times New Roman" w:cs="Times New Roman"/>
          <w:sz w:val="28"/>
          <w:szCs w:val="28"/>
          <w:lang w:val="uk-UA"/>
        </w:rPr>
      </w:pPr>
      <w:r w:rsidRPr="00781739">
        <w:rPr>
          <w:rFonts w:ascii="Times New Roman" w:hAnsi="Times New Roman" w:cs="Times New Roman"/>
          <w:bCs/>
          <w:iCs/>
          <w:sz w:val="28"/>
          <w:szCs w:val="28"/>
          <w:lang w:val="uk-UA"/>
        </w:rPr>
        <w:t>Суміш одного об’єму HNO</w:t>
      </w:r>
      <w:r w:rsidRPr="00781739">
        <w:rPr>
          <w:rFonts w:ascii="Times New Roman" w:hAnsi="Times New Roman" w:cs="Times New Roman"/>
          <w:bCs/>
          <w:iCs/>
          <w:sz w:val="28"/>
          <w:szCs w:val="28"/>
          <w:vertAlign w:val="subscript"/>
          <w:lang w:val="uk-UA"/>
        </w:rPr>
        <w:t>3</w:t>
      </w:r>
      <w:r w:rsidRPr="00781739">
        <w:rPr>
          <w:rFonts w:ascii="Times New Roman" w:hAnsi="Times New Roman" w:cs="Times New Roman"/>
          <w:bCs/>
          <w:iCs/>
          <w:sz w:val="28"/>
          <w:szCs w:val="28"/>
          <w:lang w:val="uk-UA"/>
        </w:rPr>
        <w:t xml:space="preserve"> та трьох об’ємів </w:t>
      </w:r>
      <w:proofErr w:type="spellStart"/>
      <w:r w:rsidRPr="00781739">
        <w:rPr>
          <w:rFonts w:ascii="Times New Roman" w:hAnsi="Times New Roman" w:cs="Times New Roman"/>
          <w:bCs/>
          <w:iCs/>
          <w:sz w:val="28"/>
          <w:szCs w:val="28"/>
          <w:lang w:val="uk-UA"/>
        </w:rPr>
        <w:t>НСl</w:t>
      </w:r>
      <w:proofErr w:type="spellEnd"/>
      <w:r w:rsidRPr="00781739">
        <w:rPr>
          <w:rFonts w:ascii="Times New Roman" w:hAnsi="Times New Roman" w:cs="Times New Roman"/>
          <w:bCs/>
          <w:iCs/>
          <w:sz w:val="28"/>
          <w:szCs w:val="28"/>
          <w:lang w:val="uk-UA"/>
        </w:rPr>
        <w:t xml:space="preserve"> називається </w:t>
      </w:r>
      <w:r w:rsidRPr="00781739">
        <w:rPr>
          <w:rFonts w:ascii="Times New Roman" w:hAnsi="Times New Roman" w:cs="Times New Roman"/>
          <w:bCs/>
          <w:sz w:val="28"/>
          <w:szCs w:val="28"/>
          <w:lang w:val="uk-UA"/>
        </w:rPr>
        <w:t>«царською горілкою»</w:t>
      </w:r>
      <w:r w:rsidRPr="00781739">
        <w:rPr>
          <w:rFonts w:ascii="Times New Roman" w:hAnsi="Times New Roman" w:cs="Times New Roman"/>
          <w:sz w:val="28"/>
          <w:szCs w:val="28"/>
          <w:lang w:val="uk-UA"/>
        </w:rPr>
        <w:t xml:space="preserve">. </w:t>
      </w:r>
    </w:p>
    <w:p w:rsidR="009B06C6" w:rsidRPr="00781739" w:rsidRDefault="009B06C6" w:rsidP="009B06C6">
      <w:pPr>
        <w:spacing w:after="0"/>
        <w:ind w:firstLine="567"/>
        <w:jc w:val="both"/>
        <w:rPr>
          <w:rFonts w:ascii="Times New Roman" w:hAnsi="Times New Roman" w:cs="Times New Roman"/>
          <w:sz w:val="28"/>
          <w:szCs w:val="28"/>
        </w:rPr>
      </w:pPr>
      <w:r w:rsidRPr="00781739">
        <w:rPr>
          <w:rFonts w:ascii="Times New Roman" w:hAnsi="Times New Roman" w:cs="Times New Roman"/>
          <w:bCs/>
          <w:iCs/>
          <w:sz w:val="28"/>
          <w:szCs w:val="28"/>
          <w:lang w:val="uk-UA"/>
        </w:rPr>
        <w:lastRenderedPageBreak/>
        <w:t xml:space="preserve">У такий спосіб </w:t>
      </w:r>
      <w:r w:rsidRPr="00781739">
        <w:rPr>
          <w:rFonts w:ascii="Times New Roman" w:hAnsi="Times New Roman" w:cs="Times New Roman"/>
          <w:bCs/>
          <w:iCs/>
          <w:sz w:val="28"/>
          <w:szCs w:val="28"/>
          <w:u w:val="single"/>
          <w:lang w:val="uk-UA"/>
        </w:rPr>
        <w:t>можна розчинити золото і платину.</w:t>
      </w:r>
      <w:r w:rsidRPr="00781739">
        <w:rPr>
          <w:rFonts w:ascii="Times New Roman" w:hAnsi="Times New Roman" w:cs="Times New Roman"/>
          <w:bCs/>
          <w:iCs/>
          <w:sz w:val="28"/>
          <w:szCs w:val="28"/>
          <w:u w:val="single"/>
        </w:rPr>
        <w:t xml:space="preserve"> </w:t>
      </w:r>
    </w:p>
    <w:p w:rsidR="009B06C6" w:rsidRPr="00781739" w:rsidRDefault="009B06C6" w:rsidP="009B06C6">
      <w:pPr>
        <w:spacing w:after="0"/>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Записуємо рівняння реакції:</w:t>
      </w:r>
    </w:p>
    <w:p w:rsidR="009B06C6" w:rsidRPr="00781739" w:rsidRDefault="009B06C6" w:rsidP="009B06C6">
      <w:pPr>
        <w:spacing w:after="0"/>
        <w:ind w:firstLine="567"/>
        <w:jc w:val="both"/>
        <w:rPr>
          <w:rFonts w:ascii="Times New Roman" w:hAnsi="Times New Roman" w:cs="Times New Roman"/>
          <w:b/>
          <w:i/>
          <w:sz w:val="28"/>
          <w:szCs w:val="28"/>
        </w:rPr>
      </w:pPr>
      <w:proofErr w:type="spellStart"/>
      <w:r w:rsidRPr="00781739">
        <w:rPr>
          <w:rFonts w:ascii="Times New Roman" w:hAnsi="Times New Roman" w:cs="Times New Roman"/>
          <w:b/>
          <w:bCs/>
          <w:i/>
          <w:iCs/>
          <w:sz w:val="28"/>
          <w:szCs w:val="28"/>
          <w:lang w:val="uk-UA"/>
        </w:rPr>
        <w:t>Au</w:t>
      </w:r>
      <w:proofErr w:type="spellEnd"/>
      <w:r w:rsidRPr="00781739">
        <w:rPr>
          <w:rFonts w:ascii="Times New Roman" w:hAnsi="Times New Roman" w:cs="Times New Roman"/>
          <w:b/>
          <w:bCs/>
          <w:i/>
          <w:iCs/>
          <w:sz w:val="28"/>
          <w:szCs w:val="28"/>
          <w:lang w:val="uk-UA"/>
        </w:rPr>
        <w:t xml:space="preserve"> + HNO</w:t>
      </w:r>
      <w:r w:rsidRPr="00781739">
        <w:rPr>
          <w:rFonts w:ascii="Times New Roman" w:hAnsi="Times New Roman" w:cs="Times New Roman"/>
          <w:b/>
          <w:bCs/>
          <w:i/>
          <w:iCs/>
          <w:sz w:val="28"/>
          <w:szCs w:val="28"/>
          <w:vertAlign w:val="subscript"/>
          <w:lang w:val="uk-UA"/>
        </w:rPr>
        <w:t>3</w:t>
      </w:r>
      <w:r w:rsidRPr="00781739">
        <w:rPr>
          <w:rFonts w:ascii="Times New Roman" w:hAnsi="Times New Roman" w:cs="Times New Roman"/>
          <w:b/>
          <w:bCs/>
          <w:i/>
          <w:iCs/>
          <w:sz w:val="28"/>
          <w:szCs w:val="28"/>
          <w:lang w:val="uk-UA"/>
        </w:rPr>
        <w:t xml:space="preserve"> + 3HCl = AuCl</w:t>
      </w:r>
      <w:r w:rsidRPr="00781739">
        <w:rPr>
          <w:rFonts w:ascii="Times New Roman" w:hAnsi="Times New Roman" w:cs="Times New Roman"/>
          <w:b/>
          <w:bCs/>
          <w:i/>
          <w:iCs/>
          <w:sz w:val="28"/>
          <w:szCs w:val="28"/>
          <w:vertAlign w:val="subscript"/>
          <w:lang w:val="uk-UA"/>
        </w:rPr>
        <w:t>3</w:t>
      </w:r>
      <w:r w:rsidRPr="00781739">
        <w:rPr>
          <w:rFonts w:ascii="Times New Roman" w:hAnsi="Times New Roman" w:cs="Times New Roman"/>
          <w:b/>
          <w:bCs/>
          <w:i/>
          <w:iCs/>
          <w:sz w:val="28"/>
          <w:szCs w:val="28"/>
          <w:lang w:val="uk-UA"/>
        </w:rPr>
        <w:t xml:space="preserve"> + NO + 2H</w:t>
      </w:r>
      <w:r w:rsidRPr="00781739">
        <w:rPr>
          <w:rFonts w:ascii="Times New Roman" w:hAnsi="Times New Roman" w:cs="Times New Roman"/>
          <w:b/>
          <w:bCs/>
          <w:i/>
          <w:iCs/>
          <w:sz w:val="28"/>
          <w:szCs w:val="28"/>
          <w:vertAlign w:val="subscript"/>
          <w:lang w:val="uk-UA"/>
        </w:rPr>
        <w:t>2</w:t>
      </w:r>
      <w:r w:rsidRPr="00781739">
        <w:rPr>
          <w:rFonts w:ascii="Times New Roman" w:hAnsi="Times New Roman" w:cs="Times New Roman"/>
          <w:b/>
          <w:bCs/>
          <w:i/>
          <w:iCs/>
          <w:sz w:val="28"/>
          <w:szCs w:val="28"/>
          <w:lang w:val="uk-UA"/>
        </w:rPr>
        <w:t>O</w:t>
      </w:r>
      <w:r w:rsidRPr="00781739">
        <w:rPr>
          <w:rFonts w:ascii="Times New Roman" w:hAnsi="Times New Roman" w:cs="Times New Roman"/>
          <w:b/>
          <w:i/>
          <w:sz w:val="28"/>
          <w:szCs w:val="28"/>
        </w:rPr>
        <w:t xml:space="preserve"> </w:t>
      </w:r>
    </w:p>
    <w:p w:rsidR="009B06C6" w:rsidRPr="00781739" w:rsidRDefault="009B06C6" w:rsidP="009B06C6">
      <w:pPr>
        <w:spacing w:after="0"/>
        <w:ind w:firstLine="567"/>
        <w:jc w:val="both"/>
        <w:rPr>
          <w:rFonts w:ascii="Times New Roman" w:hAnsi="Times New Roman" w:cs="Times New Roman"/>
          <w:b/>
          <w:i/>
          <w:sz w:val="28"/>
          <w:szCs w:val="28"/>
          <w:lang w:val="en-US"/>
        </w:rPr>
      </w:pPr>
      <w:r w:rsidRPr="00781739">
        <w:rPr>
          <w:rFonts w:ascii="Times New Roman" w:hAnsi="Times New Roman" w:cs="Times New Roman"/>
          <w:b/>
          <w:bCs/>
          <w:i/>
          <w:iCs/>
          <w:sz w:val="28"/>
          <w:szCs w:val="28"/>
          <w:lang w:val="uk-UA"/>
        </w:rPr>
        <w:t>3Pt + 4HNO</w:t>
      </w:r>
      <w:r w:rsidRPr="00781739">
        <w:rPr>
          <w:rFonts w:ascii="Times New Roman" w:hAnsi="Times New Roman" w:cs="Times New Roman"/>
          <w:b/>
          <w:bCs/>
          <w:i/>
          <w:iCs/>
          <w:sz w:val="28"/>
          <w:szCs w:val="28"/>
          <w:vertAlign w:val="subscript"/>
          <w:lang w:val="uk-UA"/>
        </w:rPr>
        <w:t>3</w:t>
      </w:r>
      <w:r w:rsidRPr="00781739">
        <w:rPr>
          <w:rFonts w:ascii="Times New Roman" w:hAnsi="Times New Roman" w:cs="Times New Roman"/>
          <w:b/>
          <w:bCs/>
          <w:i/>
          <w:iCs/>
          <w:sz w:val="28"/>
          <w:szCs w:val="28"/>
          <w:lang w:val="uk-UA"/>
        </w:rPr>
        <w:t xml:space="preserve"> + 12HCl = 3PtCl</w:t>
      </w:r>
      <w:r w:rsidRPr="00781739">
        <w:rPr>
          <w:rFonts w:ascii="Times New Roman" w:hAnsi="Times New Roman" w:cs="Times New Roman"/>
          <w:b/>
          <w:bCs/>
          <w:i/>
          <w:iCs/>
          <w:sz w:val="28"/>
          <w:szCs w:val="28"/>
          <w:vertAlign w:val="subscript"/>
          <w:lang w:val="uk-UA"/>
        </w:rPr>
        <w:t>4</w:t>
      </w:r>
      <w:r w:rsidRPr="00781739">
        <w:rPr>
          <w:rFonts w:ascii="Times New Roman" w:hAnsi="Times New Roman" w:cs="Times New Roman"/>
          <w:b/>
          <w:bCs/>
          <w:i/>
          <w:iCs/>
          <w:sz w:val="28"/>
          <w:szCs w:val="28"/>
          <w:lang w:val="uk-UA"/>
        </w:rPr>
        <w:t xml:space="preserve"> + 4NO + 8H</w:t>
      </w:r>
      <w:r w:rsidRPr="00781739">
        <w:rPr>
          <w:rFonts w:ascii="Times New Roman" w:hAnsi="Times New Roman" w:cs="Times New Roman"/>
          <w:b/>
          <w:bCs/>
          <w:i/>
          <w:iCs/>
          <w:sz w:val="28"/>
          <w:szCs w:val="28"/>
          <w:vertAlign w:val="subscript"/>
          <w:lang w:val="uk-UA"/>
        </w:rPr>
        <w:t>2</w:t>
      </w:r>
      <w:r w:rsidRPr="00781739">
        <w:rPr>
          <w:rFonts w:ascii="Times New Roman" w:hAnsi="Times New Roman" w:cs="Times New Roman"/>
          <w:b/>
          <w:bCs/>
          <w:i/>
          <w:iCs/>
          <w:sz w:val="28"/>
          <w:szCs w:val="28"/>
          <w:lang w:val="uk-UA"/>
        </w:rPr>
        <w:t>O</w:t>
      </w:r>
      <w:r w:rsidRPr="00781739">
        <w:rPr>
          <w:rFonts w:ascii="Times New Roman" w:hAnsi="Times New Roman" w:cs="Times New Roman"/>
          <w:b/>
          <w:i/>
          <w:sz w:val="28"/>
          <w:szCs w:val="28"/>
          <w:lang w:val="en-US"/>
        </w:rPr>
        <w:t xml:space="preserve"> </w:t>
      </w:r>
    </w:p>
    <w:p w:rsidR="009B06C6" w:rsidRPr="00781739" w:rsidRDefault="009B06C6" w:rsidP="009B06C6">
      <w:pPr>
        <w:spacing w:after="0"/>
        <w:ind w:firstLine="567"/>
        <w:jc w:val="both"/>
        <w:rPr>
          <w:rFonts w:ascii="Times New Roman" w:hAnsi="Times New Roman" w:cs="Times New Roman"/>
          <w:sz w:val="28"/>
          <w:szCs w:val="28"/>
          <w:lang w:val="uk-UA"/>
        </w:rPr>
      </w:pPr>
    </w:p>
    <w:p w:rsidR="009B06C6" w:rsidRPr="00781739" w:rsidRDefault="009B06C6" w:rsidP="009B06C6">
      <w:pPr>
        <w:spacing w:after="0"/>
        <w:ind w:firstLine="567"/>
        <w:jc w:val="both"/>
        <w:rPr>
          <w:rFonts w:ascii="Times New Roman" w:hAnsi="Times New Roman" w:cs="Times New Roman"/>
          <w:sz w:val="28"/>
          <w:szCs w:val="28"/>
          <w:lang w:val="uk-UA"/>
        </w:rPr>
      </w:pPr>
      <w:r w:rsidRPr="00781739">
        <w:rPr>
          <w:rFonts w:ascii="Times New Roman" w:hAnsi="Times New Roman" w:cs="Times New Roman"/>
          <w:b/>
          <w:bCs/>
          <w:sz w:val="28"/>
          <w:szCs w:val="28"/>
          <w:lang w:val="uk-UA"/>
        </w:rPr>
        <w:t xml:space="preserve">Хімічний калейдоскоп </w:t>
      </w:r>
    </w:p>
    <w:p w:rsidR="009B06C6" w:rsidRPr="00781739" w:rsidRDefault="009B06C6" w:rsidP="009B06C6">
      <w:pPr>
        <w:spacing w:after="0"/>
        <w:ind w:firstLine="567"/>
        <w:jc w:val="both"/>
        <w:rPr>
          <w:rFonts w:ascii="Times New Roman" w:hAnsi="Times New Roman" w:cs="Times New Roman"/>
          <w:bCs/>
          <w:iCs/>
          <w:sz w:val="28"/>
          <w:szCs w:val="28"/>
          <w:u w:val="single"/>
          <w:lang w:val="uk-UA"/>
        </w:rPr>
      </w:pPr>
      <w:r w:rsidRPr="00781739">
        <w:rPr>
          <w:rFonts w:ascii="Times New Roman" w:hAnsi="Times New Roman" w:cs="Times New Roman"/>
          <w:bCs/>
          <w:iCs/>
          <w:sz w:val="28"/>
          <w:szCs w:val="28"/>
          <w:lang w:val="uk-UA"/>
        </w:rPr>
        <w:t xml:space="preserve">Датський учений Нільс Бор у 1943 році під час окупації території Данії німецькими фашистами вимушений був залишити батьківщину і, щоб врятувати Нобелівську медаль, розчинив її у царській горілці, а після повернення </w:t>
      </w:r>
      <w:r w:rsidRPr="00781739">
        <w:rPr>
          <w:rFonts w:ascii="Times New Roman" w:hAnsi="Times New Roman" w:cs="Times New Roman"/>
          <w:bCs/>
          <w:iCs/>
          <w:sz w:val="28"/>
          <w:szCs w:val="28"/>
          <w:u w:val="single"/>
          <w:lang w:val="uk-UA"/>
        </w:rPr>
        <w:t xml:space="preserve">за допомогою метода електролізу виділив золото та замовив собі нову медаль. </w:t>
      </w:r>
    </w:p>
    <w:p w:rsidR="009B06C6" w:rsidRPr="00781739" w:rsidRDefault="009B06C6" w:rsidP="009B06C6">
      <w:pPr>
        <w:spacing w:after="0"/>
        <w:ind w:firstLine="567"/>
        <w:jc w:val="both"/>
        <w:rPr>
          <w:rFonts w:ascii="Times New Roman" w:hAnsi="Times New Roman" w:cs="Times New Roman"/>
          <w:sz w:val="28"/>
          <w:szCs w:val="28"/>
          <w:lang w:val="uk-UA"/>
        </w:rPr>
      </w:pPr>
    </w:p>
    <w:p w:rsidR="009B06C6" w:rsidRPr="00781739" w:rsidRDefault="009B06C6" w:rsidP="009B06C6">
      <w:pPr>
        <w:spacing w:after="0"/>
        <w:jc w:val="center"/>
        <w:rPr>
          <w:rFonts w:ascii="Times New Roman" w:hAnsi="Times New Roman" w:cs="Times New Roman"/>
          <w:sz w:val="28"/>
          <w:szCs w:val="28"/>
          <w:lang w:val="uk-UA"/>
        </w:rPr>
      </w:pPr>
      <w:r w:rsidRPr="00781739">
        <w:rPr>
          <w:rFonts w:ascii="Times New Roman" w:hAnsi="Times New Roman" w:cs="Times New Roman"/>
          <w:noProof/>
          <w:sz w:val="28"/>
          <w:szCs w:val="28"/>
          <w:lang w:val="uk-UA" w:eastAsia="uk-UA"/>
        </w:rPr>
        <w:drawing>
          <wp:inline distT="0" distB="0" distL="0" distR="0">
            <wp:extent cx="1533525" cy="1485900"/>
            <wp:effectExtent l="19050" t="0" r="9525" b="0"/>
            <wp:docPr id="98" name="Рисунок 2" descr="http://gdb.rferl.org/4E0632D7-994C-4AB9-8E9A-BBFE66BA4127_mw1024_n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gdb.rferl.org/4E0632D7-994C-4AB9-8E9A-BBFE66BA4127_mw1024_n_s.jpg"/>
                    <pic:cNvPicPr>
                      <a:picLocks noChangeAspect="1" noChangeArrowheads="1"/>
                    </pic:cNvPicPr>
                  </pic:nvPicPr>
                  <pic:blipFill>
                    <a:blip r:embed="rId110" cstate="print"/>
                    <a:srcRect l="13037" t="2957" r="13808" b="2766"/>
                    <a:stretch>
                      <a:fillRect/>
                    </a:stretch>
                  </pic:blipFill>
                  <pic:spPr bwMode="auto">
                    <a:xfrm>
                      <a:off x="0" y="0"/>
                      <a:ext cx="1533525" cy="1485900"/>
                    </a:xfrm>
                    <a:prstGeom prst="rect">
                      <a:avLst/>
                    </a:prstGeom>
                    <a:noFill/>
                    <a:ln w="9525">
                      <a:noFill/>
                      <a:miter lim="800000"/>
                      <a:headEnd/>
                      <a:tailEnd/>
                    </a:ln>
                  </pic:spPr>
                </pic:pic>
              </a:graphicData>
            </a:graphic>
          </wp:inline>
        </w:drawing>
      </w:r>
      <w:r w:rsidRPr="00781739">
        <w:rPr>
          <w:rFonts w:ascii="Times New Roman" w:hAnsi="Times New Roman" w:cs="Times New Roman"/>
          <w:sz w:val="28"/>
          <w:szCs w:val="28"/>
          <w:lang w:val="uk-UA"/>
        </w:rPr>
        <w:t xml:space="preserve">                 </w:t>
      </w:r>
      <w:r w:rsidRPr="00781739">
        <w:rPr>
          <w:rFonts w:ascii="Times New Roman" w:hAnsi="Times New Roman" w:cs="Times New Roman"/>
          <w:noProof/>
          <w:sz w:val="28"/>
          <w:szCs w:val="28"/>
          <w:lang w:val="uk-UA" w:eastAsia="uk-UA"/>
        </w:rPr>
        <w:drawing>
          <wp:inline distT="0" distB="0" distL="0" distR="0">
            <wp:extent cx="1466850" cy="1466850"/>
            <wp:effectExtent l="19050" t="0" r="0" b="0"/>
            <wp:docPr id="97" name="Рисунок 3" descr="http://www.mk.ru/upload/iblock_mk/475/fd/1f/ec/DETAIL_PICTURE_629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www.mk.ru/upload/iblock_mk/475/fd/1f/ec/DETAIL_PICTURE_629078.jpg"/>
                    <pic:cNvPicPr>
                      <a:picLocks noChangeAspect="1" noChangeArrowheads="1"/>
                    </pic:cNvPicPr>
                  </pic:nvPicPr>
                  <pic:blipFill>
                    <a:blip r:embed="rId111" cstate="print"/>
                    <a:srcRect/>
                    <a:stretch>
                      <a:fillRect/>
                    </a:stretch>
                  </pic:blipFill>
                  <pic:spPr bwMode="auto">
                    <a:xfrm>
                      <a:off x="0" y="0"/>
                      <a:ext cx="1466850" cy="1466850"/>
                    </a:xfrm>
                    <a:prstGeom prst="rect">
                      <a:avLst/>
                    </a:prstGeom>
                    <a:noFill/>
                    <a:ln w="9525">
                      <a:noFill/>
                      <a:miter lim="800000"/>
                      <a:headEnd/>
                      <a:tailEnd/>
                    </a:ln>
                  </pic:spPr>
                </pic:pic>
              </a:graphicData>
            </a:graphic>
          </wp:inline>
        </w:drawing>
      </w:r>
    </w:p>
    <w:p w:rsidR="009B06C6" w:rsidRPr="00781739" w:rsidRDefault="009B06C6" w:rsidP="009B06C6">
      <w:pPr>
        <w:spacing w:after="0"/>
        <w:jc w:val="center"/>
        <w:rPr>
          <w:rFonts w:ascii="Times New Roman" w:hAnsi="Times New Roman" w:cs="Times New Roman"/>
          <w:sz w:val="28"/>
          <w:szCs w:val="28"/>
          <w:lang w:val="uk-UA"/>
        </w:rPr>
      </w:pPr>
    </w:p>
    <w:p w:rsidR="009B06C6" w:rsidRPr="00781739" w:rsidRDefault="009B06C6" w:rsidP="009B06C6">
      <w:pPr>
        <w:spacing w:after="0"/>
        <w:ind w:firstLine="567"/>
        <w:jc w:val="both"/>
        <w:rPr>
          <w:rFonts w:ascii="Times New Roman" w:hAnsi="Times New Roman" w:cs="Times New Roman"/>
          <w:sz w:val="28"/>
          <w:szCs w:val="28"/>
          <w:lang w:val="uk-UA"/>
        </w:rPr>
      </w:pPr>
      <w:r w:rsidRPr="00781739">
        <w:rPr>
          <w:rFonts w:ascii="Times New Roman" w:hAnsi="Times New Roman" w:cs="Times New Roman"/>
          <w:b/>
          <w:bCs/>
          <w:i/>
          <w:iCs/>
          <w:sz w:val="28"/>
          <w:szCs w:val="28"/>
          <w:lang w:val="uk-UA"/>
        </w:rPr>
        <w:t>3.1. Взаємодія концентрованої  HNO</w:t>
      </w:r>
      <w:r w:rsidRPr="00781739">
        <w:rPr>
          <w:rFonts w:ascii="Times New Roman" w:hAnsi="Times New Roman" w:cs="Times New Roman"/>
          <w:b/>
          <w:bCs/>
          <w:i/>
          <w:iCs/>
          <w:sz w:val="28"/>
          <w:szCs w:val="28"/>
          <w:vertAlign w:val="subscript"/>
          <w:lang w:val="uk-UA"/>
        </w:rPr>
        <w:t>3</w:t>
      </w:r>
      <w:r w:rsidRPr="00781739">
        <w:rPr>
          <w:rFonts w:ascii="Times New Roman" w:hAnsi="Times New Roman" w:cs="Times New Roman"/>
          <w:b/>
          <w:bCs/>
          <w:i/>
          <w:iCs/>
          <w:sz w:val="28"/>
          <w:szCs w:val="28"/>
          <w:lang w:val="uk-UA"/>
        </w:rPr>
        <w:t xml:space="preserve"> з міддю</w:t>
      </w:r>
      <w:r w:rsidRPr="00781739">
        <w:rPr>
          <w:rFonts w:ascii="Times New Roman" w:hAnsi="Times New Roman" w:cs="Times New Roman"/>
          <w:i/>
          <w:iCs/>
          <w:sz w:val="28"/>
          <w:szCs w:val="28"/>
          <w:lang w:val="uk-UA"/>
        </w:rPr>
        <w:t xml:space="preserve"> </w:t>
      </w:r>
    </w:p>
    <w:p w:rsidR="009B06C6" w:rsidRPr="00781739" w:rsidRDefault="009B06C6" w:rsidP="009B06C6">
      <w:pPr>
        <w:spacing w:after="0"/>
        <w:ind w:firstLine="567"/>
        <w:jc w:val="both"/>
        <w:rPr>
          <w:rFonts w:ascii="Times New Roman" w:hAnsi="Times New Roman" w:cs="Times New Roman"/>
          <w:sz w:val="28"/>
          <w:szCs w:val="28"/>
          <w:lang w:val="uk-UA"/>
        </w:rPr>
      </w:pPr>
      <w:proofErr w:type="spellStart"/>
      <w:r w:rsidRPr="00781739">
        <w:rPr>
          <w:rFonts w:ascii="Times New Roman" w:hAnsi="Times New Roman" w:cs="Times New Roman"/>
          <w:b/>
          <w:bCs/>
          <w:i/>
          <w:iCs/>
          <w:sz w:val="28"/>
          <w:szCs w:val="28"/>
          <w:lang w:val="uk-UA"/>
        </w:rPr>
        <w:t>Cu</w:t>
      </w:r>
      <w:proofErr w:type="spellEnd"/>
      <w:r w:rsidRPr="00781739">
        <w:rPr>
          <w:rFonts w:ascii="Times New Roman" w:hAnsi="Times New Roman" w:cs="Times New Roman"/>
          <w:b/>
          <w:bCs/>
          <w:i/>
          <w:iCs/>
          <w:sz w:val="28"/>
          <w:szCs w:val="28"/>
          <w:lang w:val="uk-UA"/>
        </w:rPr>
        <w:t xml:space="preserve"> + 4HNO</w:t>
      </w:r>
      <w:r w:rsidRPr="00781739">
        <w:rPr>
          <w:rFonts w:ascii="Times New Roman" w:hAnsi="Times New Roman" w:cs="Times New Roman"/>
          <w:b/>
          <w:bCs/>
          <w:i/>
          <w:iCs/>
          <w:sz w:val="28"/>
          <w:szCs w:val="28"/>
          <w:vertAlign w:val="subscript"/>
          <w:lang w:val="uk-UA"/>
        </w:rPr>
        <w:t xml:space="preserve">3 </w:t>
      </w:r>
      <w:r w:rsidRPr="00781739">
        <w:rPr>
          <w:rFonts w:ascii="Times New Roman" w:hAnsi="Times New Roman" w:cs="Times New Roman"/>
          <w:b/>
          <w:bCs/>
          <w:i/>
          <w:iCs/>
          <w:sz w:val="28"/>
          <w:szCs w:val="28"/>
          <w:lang w:val="uk-UA"/>
        </w:rPr>
        <w:t xml:space="preserve">→ </w:t>
      </w:r>
      <w:proofErr w:type="spellStart"/>
      <w:r w:rsidRPr="00781739">
        <w:rPr>
          <w:rFonts w:ascii="Times New Roman" w:hAnsi="Times New Roman" w:cs="Times New Roman"/>
          <w:b/>
          <w:bCs/>
          <w:i/>
          <w:iCs/>
          <w:sz w:val="28"/>
          <w:szCs w:val="28"/>
          <w:lang w:val="uk-UA"/>
        </w:rPr>
        <w:t>Cu</w:t>
      </w:r>
      <w:proofErr w:type="spellEnd"/>
      <w:r w:rsidRPr="00781739">
        <w:rPr>
          <w:rFonts w:ascii="Times New Roman" w:hAnsi="Times New Roman" w:cs="Times New Roman"/>
          <w:b/>
          <w:bCs/>
          <w:i/>
          <w:iCs/>
          <w:sz w:val="28"/>
          <w:szCs w:val="28"/>
          <w:lang w:val="uk-UA"/>
        </w:rPr>
        <w:t>(NO</w:t>
      </w:r>
      <w:r w:rsidRPr="00781739">
        <w:rPr>
          <w:rFonts w:ascii="Times New Roman" w:hAnsi="Times New Roman" w:cs="Times New Roman"/>
          <w:b/>
          <w:bCs/>
          <w:i/>
          <w:iCs/>
          <w:sz w:val="28"/>
          <w:szCs w:val="28"/>
          <w:vertAlign w:val="subscript"/>
          <w:lang w:val="uk-UA"/>
        </w:rPr>
        <w:t>3</w:t>
      </w:r>
      <w:r w:rsidRPr="00781739">
        <w:rPr>
          <w:rFonts w:ascii="Times New Roman" w:hAnsi="Times New Roman" w:cs="Times New Roman"/>
          <w:b/>
          <w:bCs/>
          <w:i/>
          <w:iCs/>
          <w:sz w:val="28"/>
          <w:szCs w:val="28"/>
          <w:lang w:val="uk-UA"/>
        </w:rPr>
        <w:t>)</w:t>
      </w:r>
      <w:r w:rsidRPr="00781739">
        <w:rPr>
          <w:rFonts w:ascii="Times New Roman" w:hAnsi="Times New Roman" w:cs="Times New Roman"/>
          <w:b/>
          <w:bCs/>
          <w:i/>
          <w:iCs/>
          <w:sz w:val="28"/>
          <w:szCs w:val="28"/>
          <w:vertAlign w:val="subscript"/>
          <w:lang w:val="uk-UA"/>
        </w:rPr>
        <w:t>2</w:t>
      </w:r>
      <w:r w:rsidRPr="00781739">
        <w:rPr>
          <w:rFonts w:ascii="Times New Roman" w:hAnsi="Times New Roman" w:cs="Times New Roman"/>
          <w:b/>
          <w:bCs/>
          <w:i/>
          <w:iCs/>
          <w:sz w:val="28"/>
          <w:szCs w:val="28"/>
          <w:lang w:val="uk-UA"/>
        </w:rPr>
        <w:t xml:space="preserve"> + 2NO</w:t>
      </w:r>
      <w:r w:rsidRPr="00781739">
        <w:rPr>
          <w:rFonts w:ascii="Times New Roman" w:hAnsi="Times New Roman" w:cs="Times New Roman"/>
          <w:b/>
          <w:bCs/>
          <w:i/>
          <w:iCs/>
          <w:sz w:val="28"/>
          <w:szCs w:val="28"/>
          <w:vertAlign w:val="subscript"/>
          <w:lang w:val="uk-UA"/>
        </w:rPr>
        <w:t>2</w:t>
      </w:r>
      <w:r w:rsidRPr="00781739">
        <w:rPr>
          <w:rFonts w:ascii="Times New Roman" w:hAnsi="Times New Roman" w:cs="Times New Roman"/>
          <w:b/>
          <w:bCs/>
          <w:i/>
          <w:iCs/>
          <w:sz w:val="28"/>
          <w:szCs w:val="28"/>
          <w:lang w:val="uk-UA"/>
        </w:rPr>
        <w:t>↑+ H</w:t>
      </w:r>
      <w:r w:rsidRPr="00781739">
        <w:rPr>
          <w:rFonts w:ascii="Times New Roman" w:hAnsi="Times New Roman" w:cs="Times New Roman"/>
          <w:b/>
          <w:bCs/>
          <w:i/>
          <w:iCs/>
          <w:sz w:val="28"/>
          <w:szCs w:val="28"/>
          <w:vertAlign w:val="subscript"/>
          <w:lang w:val="uk-UA"/>
        </w:rPr>
        <w:t>2</w:t>
      </w:r>
      <w:r w:rsidRPr="00781739">
        <w:rPr>
          <w:rFonts w:ascii="Times New Roman" w:hAnsi="Times New Roman" w:cs="Times New Roman"/>
          <w:b/>
          <w:bCs/>
          <w:i/>
          <w:iCs/>
          <w:sz w:val="28"/>
          <w:szCs w:val="28"/>
          <w:lang w:val="uk-UA"/>
        </w:rPr>
        <w:t>O</w:t>
      </w:r>
      <w:r w:rsidRPr="00781739">
        <w:rPr>
          <w:rFonts w:ascii="Times New Roman" w:hAnsi="Times New Roman" w:cs="Times New Roman"/>
          <w:sz w:val="28"/>
          <w:szCs w:val="28"/>
          <w:lang w:val="uk-UA"/>
        </w:rPr>
        <w:t xml:space="preserve"> </w:t>
      </w:r>
    </w:p>
    <w:p w:rsidR="009B06C6" w:rsidRPr="00781739" w:rsidRDefault="009B06C6" w:rsidP="009B06C6">
      <w:pPr>
        <w:spacing w:after="0"/>
        <w:ind w:left="3540"/>
        <w:jc w:val="both"/>
        <w:rPr>
          <w:rFonts w:ascii="Times New Roman" w:hAnsi="Times New Roman" w:cs="Times New Roman"/>
          <w:i/>
          <w:sz w:val="28"/>
          <w:szCs w:val="28"/>
          <w:lang w:val="uk-UA"/>
        </w:rPr>
      </w:pPr>
      <w:r w:rsidRPr="00781739">
        <w:rPr>
          <w:rFonts w:ascii="Times New Roman" w:hAnsi="Times New Roman" w:cs="Times New Roman"/>
          <w:bCs/>
          <w:i/>
          <w:sz w:val="28"/>
          <w:szCs w:val="28"/>
          <w:lang w:val="uk-UA"/>
        </w:rPr>
        <w:t>«лисячий хвіст»  (газ бурого кольору)</w:t>
      </w:r>
      <w:r w:rsidRPr="00781739">
        <w:rPr>
          <w:rFonts w:ascii="Times New Roman" w:hAnsi="Times New Roman" w:cs="Times New Roman"/>
          <w:i/>
          <w:sz w:val="28"/>
          <w:szCs w:val="28"/>
          <w:lang w:val="uk-UA"/>
        </w:rPr>
        <w:t xml:space="preserve"> </w:t>
      </w: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rPr>
          <w:rFonts w:ascii="Times New Roman" w:hAnsi="Times New Roman" w:cs="Times New Roman"/>
          <w:sz w:val="28"/>
          <w:szCs w:val="28"/>
          <w:lang w:val="uk-UA"/>
        </w:rPr>
      </w:pPr>
      <w:r w:rsidRPr="00781739">
        <w:rPr>
          <w:rFonts w:ascii="Times New Roman" w:hAnsi="Times New Roman" w:cs="Times New Roman"/>
          <w:b/>
          <w:i/>
          <w:sz w:val="28"/>
          <w:szCs w:val="28"/>
          <w:highlight w:val="cyan"/>
          <w:lang w:val="uk-UA"/>
        </w:rPr>
        <w:t>(Перегляд відео «Взаємодія концентрованої нітратної кислоти з міддю»</w:t>
      </w:r>
      <w:r w:rsidRPr="00781739">
        <w:rPr>
          <w:rFonts w:ascii="Times New Roman" w:hAnsi="Times New Roman" w:cs="Times New Roman"/>
          <w:sz w:val="28"/>
          <w:szCs w:val="28"/>
          <w:highlight w:val="cyan"/>
          <w:lang w:val="uk-UA"/>
        </w:rPr>
        <w:t xml:space="preserve"> </w:t>
      </w:r>
      <w:hyperlink r:id="rId112" w:history="1">
        <w:r w:rsidRPr="00781739">
          <w:rPr>
            <w:rStyle w:val="a8"/>
            <w:rFonts w:ascii="Times New Roman" w:hAnsi="Times New Roman" w:cs="Times New Roman"/>
            <w:sz w:val="28"/>
            <w:szCs w:val="28"/>
            <w:highlight w:val="cyan"/>
          </w:rPr>
          <w:t>https://www.youtube.com/watch?v=-sK32VMsR8E</w:t>
        </w:r>
      </w:hyperlink>
      <w:r w:rsidRPr="00781739">
        <w:rPr>
          <w:rFonts w:ascii="Times New Roman" w:hAnsi="Times New Roman" w:cs="Times New Roman"/>
          <w:sz w:val="28"/>
          <w:szCs w:val="28"/>
          <w:highlight w:val="cyan"/>
          <w:lang w:val="uk-UA"/>
        </w:rPr>
        <w:t>)</w:t>
      </w: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ind w:firstLine="567"/>
        <w:jc w:val="both"/>
        <w:rPr>
          <w:rFonts w:ascii="Times New Roman" w:hAnsi="Times New Roman" w:cs="Times New Roman"/>
          <w:b/>
          <w:i/>
          <w:sz w:val="28"/>
          <w:szCs w:val="28"/>
        </w:rPr>
      </w:pPr>
      <w:r w:rsidRPr="00781739">
        <w:rPr>
          <w:rFonts w:ascii="Times New Roman" w:hAnsi="Times New Roman" w:cs="Times New Roman"/>
          <w:b/>
          <w:i/>
          <w:sz w:val="28"/>
          <w:szCs w:val="28"/>
          <w:lang w:val="uk-UA"/>
        </w:rPr>
        <w:t>3.2. Властивості нітратної кислоти, спільні з іншими кислотами:</w:t>
      </w:r>
      <w:r w:rsidRPr="00781739">
        <w:rPr>
          <w:rFonts w:ascii="Times New Roman" w:hAnsi="Times New Roman" w:cs="Times New Roman"/>
          <w:b/>
          <w:i/>
          <w:sz w:val="28"/>
          <w:szCs w:val="28"/>
        </w:rPr>
        <w:t xml:space="preserve"> </w:t>
      </w:r>
    </w:p>
    <w:p w:rsidR="009B06C6" w:rsidRPr="00781739" w:rsidRDefault="009B06C6" w:rsidP="009B06C6">
      <w:pPr>
        <w:spacing w:after="0"/>
        <w:ind w:firstLine="567"/>
        <w:jc w:val="both"/>
        <w:rPr>
          <w:rFonts w:ascii="Times New Roman" w:hAnsi="Times New Roman" w:cs="Times New Roman"/>
          <w:sz w:val="28"/>
          <w:szCs w:val="28"/>
        </w:rPr>
      </w:pPr>
      <w:r w:rsidRPr="00781739">
        <w:rPr>
          <w:rFonts w:ascii="Times New Roman" w:hAnsi="Times New Roman" w:cs="Times New Roman"/>
          <w:sz w:val="28"/>
          <w:szCs w:val="28"/>
          <w:lang w:val="uk-UA"/>
        </w:rPr>
        <w:t>(складіть рівняння реакцій)</w:t>
      </w:r>
      <w:r w:rsidRPr="00781739">
        <w:rPr>
          <w:rFonts w:ascii="Times New Roman" w:hAnsi="Times New Roman" w:cs="Times New Roman"/>
          <w:sz w:val="28"/>
          <w:szCs w:val="28"/>
        </w:rPr>
        <w:t xml:space="preserve"> </w:t>
      </w:r>
    </w:p>
    <w:p w:rsidR="009B06C6" w:rsidRPr="00781739" w:rsidRDefault="009B06C6" w:rsidP="009B06C6">
      <w:pPr>
        <w:spacing w:after="0"/>
        <w:ind w:firstLine="567"/>
        <w:jc w:val="both"/>
        <w:rPr>
          <w:rFonts w:ascii="Times New Roman" w:hAnsi="Times New Roman" w:cs="Times New Roman"/>
          <w:sz w:val="28"/>
          <w:szCs w:val="28"/>
        </w:rPr>
      </w:pPr>
      <w:r w:rsidRPr="00781739">
        <w:rPr>
          <w:rFonts w:ascii="Times New Roman" w:hAnsi="Times New Roman" w:cs="Times New Roman"/>
          <w:b/>
          <w:bCs/>
          <w:i/>
          <w:iCs/>
          <w:sz w:val="28"/>
          <w:szCs w:val="28"/>
        </w:rPr>
        <w:t>HNO</w:t>
      </w:r>
      <w:r w:rsidRPr="00781739">
        <w:rPr>
          <w:rFonts w:ascii="Times New Roman" w:hAnsi="Times New Roman" w:cs="Times New Roman"/>
          <w:b/>
          <w:bCs/>
          <w:i/>
          <w:iCs/>
          <w:sz w:val="28"/>
          <w:szCs w:val="28"/>
          <w:vertAlign w:val="subscript"/>
          <w:lang w:val="uk-UA"/>
        </w:rPr>
        <w:t>3</w:t>
      </w:r>
      <w:r w:rsidRPr="00781739">
        <w:rPr>
          <w:rFonts w:ascii="Times New Roman" w:hAnsi="Times New Roman" w:cs="Times New Roman"/>
          <w:b/>
          <w:bCs/>
          <w:i/>
          <w:iCs/>
          <w:sz w:val="28"/>
          <w:szCs w:val="28"/>
          <w:lang w:val="uk-UA"/>
        </w:rPr>
        <w:t xml:space="preserve"> + </w:t>
      </w:r>
      <w:proofErr w:type="spellStart"/>
      <w:r w:rsidRPr="00781739">
        <w:rPr>
          <w:rFonts w:ascii="Times New Roman" w:hAnsi="Times New Roman" w:cs="Times New Roman"/>
          <w:b/>
          <w:bCs/>
          <w:i/>
          <w:iCs/>
          <w:sz w:val="28"/>
          <w:szCs w:val="28"/>
        </w:rPr>
        <w:t>Mg</w:t>
      </w:r>
      <w:proofErr w:type="spellEnd"/>
      <w:r w:rsidRPr="00781739">
        <w:rPr>
          <w:rFonts w:ascii="Times New Roman" w:hAnsi="Times New Roman" w:cs="Times New Roman"/>
          <w:b/>
          <w:bCs/>
          <w:i/>
          <w:iCs/>
          <w:sz w:val="28"/>
          <w:szCs w:val="28"/>
          <w:lang w:val="uk-UA"/>
        </w:rPr>
        <w:t>(</w:t>
      </w:r>
      <w:r w:rsidRPr="00781739">
        <w:rPr>
          <w:rFonts w:ascii="Times New Roman" w:hAnsi="Times New Roman" w:cs="Times New Roman"/>
          <w:b/>
          <w:bCs/>
          <w:i/>
          <w:iCs/>
          <w:sz w:val="28"/>
          <w:szCs w:val="28"/>
        </w:rPr>
        <w:t>OH</w:t>
      </w:r>
      <w:r w:rsidRPr="00781739">
        <w:rPr>
          <w:rFonts w:ascii="Times New Roman" w:hAnsi="Times New Roman" w:cs="Times New Roman"/>
          <w:b/>
          <w:bCs/>
          <w:i/>
          <w:iCs/>
          <w:sz w:val="28"/>
          <w:szCs w:val="28"/>
          <w:lang w:val="uk-UA"/>
        </w:rPr>
        <w:t>)</w:t>
      </w:r>
      <w:r w:rsidRPr="00781739">
        <w:rPr>
          <w:rFonts w:ascii="Times New Roman" w:hAnsi="Times New Roman" w:cs="Times New Roman"/>
          <w:b/>
          <w:bCs/>
          <w:i/>
          <w:iCs/>
          <w:sz w:val="28"/>
          <w:szCs w:val="28"/>
          <w:vertAlign w:val="subscript"/>
          <w:lang w:val="uk-UA"/>
        </w:rPr>
        <w:t>2</w:t>
      </w:r>
      <w:r w:rsidRPr="00781739">
        <w:rPr>
          <w:rFonts w:ascii="Times New Roman" w:hAnsi="Times New Roman" w:cs="Times New Roman"/>
          <w:b/>
          <w:bCs/>
          <w:i/>
          <w:iCs/>
          <w:sz w:val="28"/>
          <w:szCs w:val="28"/>
          <w:lang w:val="uk-UA"/>
        </w:rPr>
        <w:t xml:space="preserve"> =</w:t>
      </w:r>
      <w:r w:rsidRPr="00781739">
        <w:rPr>
          <w:rFonts w:ascii="Times New Roman" w:hAnsi="Times New Roman" w:cs="Times New Roman"/>
          <w:sz w:val="28"/>
          <w:szCs w:val="28"/>
        </w:rPr>
        <w:t xml:space="preserve"> </w:t>
      </w:r>
    </w:p>
    <w:p w:rsidR="009B06C6" w:rsidRPr="00781739" w:rsidRDefault="009B06C6" w:rsidP="009B06C6">
      <w:pPr>
        <w:spacing w:after="0"/>
        <w:ind w:firstLine="567"/>
        <w:jc w:val="both"/>
        <w:rPr>
          <w:rFonts w:ascii="Times New Roman" w:hAnsi="Times New Roman" w:cs="Times New Roman"/>
          <w:sz w:val="28"/>
          <w:szCs w:val="28"/>
          <w:lang w:val="en-US"/>
        </w:rPr>
      </w:pPr>
      <w:r w:rsidRPr="00781739">
        <w:rPr>
          <w:rFonts w:ascii="Times New Roman" w:hAnsi="Times New Roman" w:cs="Times New Roman"/>
          <w:b/>
          <w:bCs/>
          <w:i/>
          <w:iCs/>
          <w:sz w:val="28"/>
          <w:szCs w:val="28"/>
          <w:lang w:val="en-US"/>
        </w:rPr>
        <w:t>HNO</w:t>
      </w:r>
      <w:r w:rsidRPr="00781739">
        <w:rPr>
          <w:rFonts w:ascii="Times New Roman" w:hAnsi="Times New Roman" w:cs="Times New Roman"/>
          <w:b/>
          <w:bCs/>
          <w:i/>
          <w:iCs/>
          <w:sz w:val="28"/>
          <w:szCs w:val="28"/>
          <w:vertAlign w:val="subscript"/>
          <w:lang w:val="en-US"/>
        </w:rPr>
        <w:t>3</w:t>
      </w:r>
      <w:r w:rsidRPr="00781739">
        <w:rPr>
          <w:rFonts w:ascii="Times New Roman" w:hAnsi="Times New Roman" w:cs="Times New Roman"/>
          <w:b/>
          <w:bCs/>
          <w:i/>
          <w:iCs/>
          <w:sz w:val="28"/>
          <w:szCs w:val="28"/>
          <w:lang w:val="en-US"/>
        </w:rPr>
        <w:t xml:space="preserve"> + Al</w:t>
      </w:r>
      <w:r w:rsidRPr="00781739">
        <w:rPr>
          <w:rFonts w:ascii="Times New Roman" w:hAnsi="Times New Roman" w:cs="Times New Roman"/>
          <w:b/>
          <w:bCs/>
          <w:i/>
          <w:iCs/>
          <w:sz w:val="28"/>
          <w:szCs w:val="28"/>
          <w:vertAlign w:val="subscript"/>
          <w:lang w:val="en-US"/>
        </w:rPr>
        <w:t>2</w:t>
      </w:r>
      <w:r w:rsidRPr="00781739">
        <w:rPr>
          <w:rFonts w:ascii="Times New Roman" w:hAnsi="Times New Roman" w:cs="Times New Roman"/>
          <w:b/>
          <w:bCs/>
          <w:i/>
          <w:iCs/>
          <w:sz w:val="28"/>
          <w:szCs w:val="28"/>
          <w:lang w:val="en-US"/>
        </w:rPr>
        <w:t>O</w:t>
      </w:r>
      <w:r w:rsidRPr="00781739">
        <w:rPr>
          <w:rFonts w:ascii="Times New Roman" w:hAnsi="Times New Roman" w:cs="Times New Roman"/>
          <w:b/>
          <w:bCs/>
          <w:i/>
          <w:iCs/>
          <w:sz w:val="28"/>
          <w:szCs w:val="28"/>
          <w:vertAlign w:val="subscript"/>
          <w:lang w:val="en-US"/>
        </w:rPr>
        <w:t>3</w:t>
      </w:r>
      <w:r w:rsidRPr="00781739">
        <w:rPr>
          <w:rFonts w:ascii="Times New Roman" w:hAnsi="Times New Roman" w:cs="Times New Roman"/>
          <w:b/>
          <w:bCs/>
          <w:i/>
          <w:iCs/>
          <w:sz w:val="28"/>
          <w:szCs w:val="28"/>
          <w:lang w:val="en-US"/>
        </w:rPr>
        <w:t xml:space="preserve"> =</w:t>
      </w:r>
      <w:r w:rsidRPr="00781739">
        <w:rPr>
          <w:rFonts w:ascii="Times New Roman" w:hAnsi="Times New Roman" w:cs="Times New Roman"/>
          <w:sz w:val="28"/>
          <w:szCs w:val="28"/>
          <w:lang w:val="en-US"/>
        </w:rPr>
        <w:t xml:space="preserve"> </w:t>
      </w:r>
    </w:p>
    <w:p w:rsidR="009B06C6" w:rsidRPr="00781739" w:rsidRDefault="009B06C6" w:rsidP="009B06C6">
      <w:pPr>
        <w:spacing w:after="0"/>
        <w:ind w:firstLine="567"/>
        <w:jc w:val="both"/>
        <w:rPr>
          <w:rFonts w:ascii="Times New Roman" w:hAnsi="Times New Roman" w:cs="Times New Roman"/>
          <w:sz w:val="28"/>
          <w:szCs w:val="28"/>
          <w:lang w:val="en-US"/>
        </w:rPr>
      </w:pPr>
      <w:r w:rsidRPr="00781739">
        <w:rPr>
          <w:rFonts w:ascii="Times New Roman" w:hAnsi="Times New Roman" w:cs="Times New Roman"/>
          <w:b/>
          <w:bCs/>
          <w:i/>
          <w:iCs/>
          <w:sz w:val="28"/>
          <w:szCs w:val="28"/>
          <w:lang w:val="en-US"/>
        </w:rPr>
        <w:t>HNO</w:t>
      </w:r>
      <w:r w:rsidRPr="00781739">
        <w:rPr>
          <w:rFonts w:ascii="Times New Roman" w:hAnsi="Times New Roman" w:cs="Times New Roman"/>
          <w:b/>
          <w:bCs/>
          <w:i/>
          <w:iCs/>
          <w:sz w:val="28"/>
          <w:szCs w:val="28"/>
          <w:vertAlign w:val="subscript"/>
          <w:lang w:val="en-US"/>
        </w:rPr>
        <w:t>3</w:t>
      </w:r>
      <w:r w:rsidRPr="00781739">
        <w:rPr>
          <w:rFonts w:ascii="Times New Roman" w:hAnsi="Times New Roman" w:cs="Times New Roman"/>
          <w:b/>
          <w:bCs/>
          <w:i/>
          <w:iCs/>
          <w:sz w:val="28"/>
          <w:szCs w:val="28"/>
          <w:lang w:val="en-US"/>
        </w:rPr>
        <w:t xml:space="preserve"> + (NH</w:t>
      </w:r>
      <w:r w:rsidRPr="00781739">
        <w:rPr>
          <w:rFonts w:ascii="Times New Roman" w:hAnsi="Times New Roman" w:cs="Times New Roman"/>
          <w:b/>
          <w:bCs/>
          <w:i/>
          <w:iCs/>
          <w:sz w:val="28"/>
          <w:szCs w:val="28"/>
          <w:vertAlign w:val="subscript"/>
          <w:lang w:val="en-US"/>
        </w:rPr>
        <w:t>4</w:t>
      </w:r>
      <w:r w:rsidRPr="00781739">
        <w:rPr>
          <w:rFonts w:ascii="Times New Roman" w:hAnsi="Times New Roman" w:cs="Times New Roman"/>
          <w:b/>
          <w:bCs/>
          <w:i/>
          <w:iCs/>
          <w:sz w:val="28"/>
          <w:szCs w:val="28"/>
          <w:lang w:val="en-US"/>
        </w:rPr>
        <w:t>)</w:t>
      </w:r>
      <w:r w:rsidRPr="00781739">
        <w:rPr>
          <w:rFonts w:ascii="Times New Roman" w:hAnsi="Times New Roman" w:cs="Times New Roman"/>
          <w:b/>
          <w:bCs/>
          <w:i/>
          <w:iCs/>
          <w:sz w:val="28"/>
          <w:szCs w:val="28"/>
          <w:vertAlign w:val="subscript"/>
          <w:lang w:val="en-US"/>
        </w:rPr>
        <w:t>2</w:t>
      </w:r>
      <w:r w:rsidRPr="00781739">
        <w:rPr>
          <w:rFonts w:ascii="Times New Roman" w:hAnsi="Times New Roman" w:cs="Times New Roman"/>
          <w:b/>
          <w:bCs/>
          <w:i/>
          <w:iCs/>
          <w:sz w:val="28"/>
          <w:szCs w:val="28"/>
          <w:lang w:val="en-US"/>
        </w:rPr>
        <w:t>CO</w:t>
      </w:r>
      <w:r w:rsidRPr="00781739">
        <w:rPr>
          <w:rFonts w:ascii="Times New Roman" w:hAnsi="Times New Roman" w:cs="Times New Roman"/>
          <w:b/>
          <w:bCs/>
          <w:i/>
          <w:iCs/>
          <w:sz w:val="28"/>
          <w:szCs w:val="28"/>
          <w:vertAlign w:val="subscript"/>
          <w:lang w:val="en-US"/>
        </w:rPr>
        <w:t>3</w:t>
      </w:r>
      <w:r w:rsidRPr="00781739">
        <w:rPr>
          <w:rFonts w:ascii="Times New Roman" w:hAnsi="Times New Roman" w:cs="Times New Roman"/>
          <w:b/>
          <w:bCs/>
          <w:i/>
          <w:iCs/>
          <w:sz w:val="28"/>
          <w:szCs w:val="28"/>
          <w:lang w:val="en-US"/>
        </w:rPr>
        <w:t xml:space="preserve"> = </w:t>
      </w:r>
    </w:p>
    <w:p w:rsidR="009B06C6" w:rsidRPr="00781739" w:rsidRDefault="009B06C6" w:rsidP="009B06C6">
      <w:pPr>
        <w:spacing w:after="0"/>
        <w:ind w:firstLine="567"/>
        <w:jc w:val="both"/>
        <w:rPr>
          <w:rFonts w:ascii="Times New Roman" w:hAnsi="Times New Roman" w:cs="Times New Roman"/>
          <w:sz w:val="28"/>
          <w:szCs w:val="28"/>
          <w:lang w:val="uk-UA"/>
        </w:rPr>
      </w:pPr>
      <w:r w:rsidRPr="00781739">
        <w:rPr>
          <w:rFonts w:ascii="Times New Roman" w:hAnsi="Times New Roman" w:cs="Times New Roman"/>
          <w:bCs/>
          <w:i/>
          <w:iCs/>
          <w:sz w:val="28"/>
          <w:szCs w:val="28"/>
          <w:lang w:val="uk-UA"/>
        </w:rPr>
        <w:t>Перевіряємо рівняння.</w:t>
      </w:r>
    </w:p>
    <w:p w:rsidR="009B06C6" w:rsidRPr="00781739" w:rsidRDefault="009B06C6" w:rsidP="009B06C6">
      <w:pPr>
        <w:spacing w:after="0"/>
        <w:ind w:firstLine="567"/>
        <w:jc w:val="both"/>
        <w:rPr>
          <w:rFonts w:ascii="Times New Roman" w:hAnsi="Times New Roman" w:cs="Times New Roman"/>
          <w:sz w:val="28"/>
          <w:szCs w:val="28"/>
          <w:lang w:val="uk-UA"/>
        </w:rPr>
      </w:pPr>
    </w:p>
    <w:p w:rsidR="009B06C6" w:rsidRPr="00781739" w:rsidRDefault="009B06C6" w:rsidP="009B06C6">
      <w:pPr>
        <w:spacing w:after="0"/>
        <w:ind w:firstLine="567"/>
        <w:jc w:val="both"/>
        <w:rPr>
          <w:rFonts w:ascii="Times New Roman" w:hAnsi="Times New Roman" w:cs="Times New Roman"/>
          <w:sz w:val="28"/>
          <w:szCs w:val="28"/>
          <w:lang w:val="uk-UA"/>
        </w:rPr>
      </w:pPr>
    </w:p>
    <w:p w:rsidR="009B06C6" w:rsidRPr="00781739" w:rsidRDefault="009B06C6" w:rsidP="009B06C6">
      <w:pPr>
        <w:spacing w:after="0"/>
        <w:jc w:val="both"/>
        <w:rPr>
          <w:rFonts w:ascii="Times New Roman" w:hAnsi="Times New Roman" w:cs="Times New Roman"/>
          <w:sz w:val="28"/>
          <w:szCs w:val="28"/>
        </w:rPr>
      </w:pPr>
      <w:r w:rsidRPr="00781739">
        <w:rPr>
          <w:rFonts w:ascii="Times New Roman" w:hAnsi="Times New Roman" w:cs="Times New Roman"/>
          <w:b/>
          <w:bCs/>
          <w:sz w:val="28"/>
          <w:szCs w:val="28"/>
          <w:lang w:val="uk-UA"/>
        </w:rPr>
        <w:t>Рубрика</w:t>
      </w:r>
      <w:r w:rsidRPr="00781739">
        <w:rPr>
          <w:rFonts w:ascii="Times New Roman" w:hAnsi="Times New Roman" w:cs="Times New Roman"/>
          <w:sz w:val="28"/>
          <w:szCs w:val="28"/>
          <w:lang w:val="uk-UA"/>
        </w:rPr>
        <w:t xml:space="preserve"> </w:t>
      </w:r>
      <w:r w:rsidRPr="00781739">
        <w:rPr>
          <w:rFonts w:ascii="Times New Roman" w:hAnsi="Times New Roman" w:cs="Times New Roman"/>
          <w:b/>
          <w:bCs/>
          <w:sz w:val="28"/>
          <w:szCs w:val="28"/>
          <w:lang w:val="uk-UA"/>
        </w:rPr>
        <w:t>«Потрібно знати»</w:t>
      </w:r>
      <w:r w:rsidRPr="00781739">
        <w:rPr>
          <w:rFonts w:ascii="Times New Roman" w:hAnsi="Times New Roman" w:cs="Times New Roman"/>
          <w:sz w:val="28"/>
          <w:szCs w:val="28"/>
        </w:rPr>
        <w:t xml:space="preserve"> </w:t>
      </w:r>
    </w:p>
    <w:p w:rsidR="009B06C6" w:rsidRPr="00781739" w:rsidRDefault="009B06C6" w:rsidP="00EC38FA">
      <w:pPr>
        <w:numPr>
          <w:ilvl w:val="0"/>
          <w:numId w:val="129"/>
        </w:numPr>
        <w:spacing w:after="0"/>
        <w:jc w:val="both"/>
        <w:rPr>
          <w:rFonts w:ascii="Times New Roman" w:hAnsi="Times New Roman" w:cs="Times New Roman"/>
          <w:sz w:val="28"/>
          <w:szCs w:val="28"/>
        </w:rPr>
      </w:pPr>
      <w:r w:rsidRPr="00781739">
        <w:rPr>
          <w:rFonts w:ascii="Times New Roman" w:hAnsi="Times New Roman" w:cs="Times New Roman"/>
          <w:bCs/>
          <w:iCs/>
          <w:sz w:val="28"/>
          <w:szCs w:val="28"/>
          <w:lang w:val="uk-UA"/>
        </w:rPr>
        <w:t>Миття й очищення овочів знижує вміст нітратів приблизно на 10 %.</w:t>
      </w:r>
      <w:r w:rsidRPr="00781739">
        <w:rPr>
          <w:rFonts w:ascii="Times New Roman" w:hAnsi="Times New Roman" w:cs="Times New Roman"/>
          <w:bCs/>
          <w:iCs/>
          <w:sz w:val="28"/>
          <w:szCs w:val="28"/>
        </w:rPr>
        <w:t xml:space="preserve"> </w:t>
      </w:r>
    </w:p>
    <w:p w:rsidR="009B06C6" w:rsidRPr="00781739" w:rsidRDefault="009B06C6" w:rsidP="00EC38FA">
      <w:pPr>
        <w:numPr>
          <w:ilvl w:val="0"/>
          <w:numId w:val="129"/>
        </w:numPr>
        <w:spacing w:after="0"/>
        <w:jc w:val="both"/>
        <w:rPr>
          <w:rFonts w:ascii="Times New Roman" w:hAnsi="Times New Roman" w:cs="Times New Roman"/>
          <w:sz w:val="28"/>
          <w:szCs w:val="28"/>
        </w:rPr>
      </w:pPr>
      <w:r w:rsidRPr="00781739">
        <w:rPr>
          <w:rFonts w:ascii="Times New Roman" w:hAnsi="Times New Roman" w:cs="Times New Roman"/>
          <w:bCs/>
          <w:iCs/>
          <w:sz w:val="28"/>
          <w:szCs w:val="28"/>
          <w:lang w:val="uk-UA"/>
        </w:rPr>
        <w:t>Під час відварювання  овочів у відвар переходить до 50 % нітратів.</w:t>
      </w:r>
      <w:r w:rsidRPr="00781739">
        <w:rPr>
          <w:rFonts w:ascii="Times New Roman" w:hAnsi="Times New Roman" w:cs="Times New Roman"/>
          <w:bCs/>
          <w:iCs/>
          <w:sz w:val="28"/>
          <w:szCs w:val="28"/>
        </w:rPr>
        <w:t xml:space="preserve"> </w:t>
      </w:r>
    </w:p>
    <w:p w:rsidR="009B06C6" w:rsidRPr="00781739" w:rsidRDefault="009B06C6" w:rsidP="00EC38FA">
      <w:pPr>
        <w:numPr>
          <w:ilvl w:val="0"/>
          <w:numId w:val="129"/>
        </w:numPr>
        <w:spacing w:after="0"/>
        <w:jc w:val="both"/>
        <w:rPr>
          <w:rFonts w:ascii="Times New Roman" w:hAnsi="Times New Roman" w:cs="Times New Roman"/>
          <w:sz w:val="28"/>
          <w:szCs w:val="28"/>
        </w:rPr>
      </w:pPr>
      <w:r w:rsidRPr="00781739">
        <w:rPr>
          <w:rFonts w:ascii="Times New Roman" w:hAnsi="Times New Roman" w:cs="Times New Roman"/>
          <w:bCs/>
          <w:iCs/>
          <w:sz w:val="28"/>
          <w:szCs w:val="28"/>
          <w:lang w:val="uk-UA"/>
        </w:rPr>
        <w:t>Під час консервування та квашення до 30% нітратів переходить у розчин</w:t>
      </w:r>
      <w:r w:rsidRPr="00781739">
        <w:rPr>
          <w:rFonts w:ascii="Times New Roman" w:hAnsi="Times New Roman" w:cs="Times New Roman"/>
          <w:bCs/>
          <w:iCs/>
          <w:sz w:val="28"/>
          <w:szCs w:val="28"/>
        </w:rPr>
        <w:t xml:space="preserve"> </w:t>
      </w: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jc w:val="both"/>
        <w:rPr>
          <w:rFonts w:ascii="Times New Roman" w:hAnsi="Times New Roman" w:cs="Times New Roman"/>
          <w:sz w:val="28"/>
          <w:szCs w:val="28"/>
        </w:rPr>
      </w:pPr>
      <w:r w:rsidRPr="00781739">
        <w:rPr>
          <w:rFonts w:ascii="Times New Roman" w:hAnsi="Times New Roman" w:cs="Times New Roman"/>
          <w:bCs/>
          <w:iCs/>
          <w:sz w:val="28"/>
          <w:szCs w:val="28"/>
          <w:lang w:val="uk-UA"/>
        </w:rPr>
        <w:lastRenderedPageBreak/>
        <w:t>Запобіжні засоби, до яких потрібно вдаватися, аби уникнути отруєння нітратами</w:t>
      </w:r>
      <w:r w:rsidRPr="00781739">
        <w:rPr>
          <w:rFonts w:ascii="Times New Roman" w:hAnsi="Times New Roman" w:cs="Times New Roman"/>
          <w:bCs/>
          <w:iCs/>
          <w:sz w:val="28"/>
          <w:szCs w:val="28"/>
        </w:rPr>
        <w:t>:</w:t>
      </w:r>
    </w:p>
    <w:p w:rsidR="009B06C6" w:rsidRPr="00781739" w:rsidRDefault="009B06C6" w:rsidP="00EC38FA">
      <w:pPr>
        <w:numPr>
          <w:ilvl w:val="0"/>
          <w:numId w:val="130"/>
        </w:numPr>
        <w:spacing w:after="0"/>
        <w:jc w:val="both"/>
        <w:rPr>
          <w:rFonts w:ascii="Times New Roman" w:hAnsi="Times New Roman" w:cs="Times New Roman"/>
          <w:sz w:val="28"/>
          <w:szCs w:val="28"/>
        </w:rPr>
      </w:pPr>
      <w:r w:rsidRPr="00781739">
        <w:rPr>
          <w:rFonts w:ascii="Times New Roman" w:hAnsi="Times New Roman" w:cs="Times New Roman"/>
          <w:bCs/>
          <w:iCs/>
          <w:sz w:val="28"/>
          <w:szCs w:val="28"/>
          <w:lang w:val="uk-UA"/>
        </w:rPr>
        <w:t>дотримання правил агротехніки вирощування сільськогосподарських культур;</w:t>
      </w:r>
      <w:r w:rsidRPr="00781739">
        <w:rPr>
          <w:rFonts w:ascii="Times New Roman" w:hAnsi="Times New Roman" w:cs="Times New Roman"/>
          <w:bCs/>
          <w:iCs/>
          <w:sz w:val="28"/>
          <w:szCs w:val="28"/>
        </w:rPr>
        <w:t xml:space="preserve"> </w:t>
      </w:r>
    </w:p>
    <w:p w:rsidR="009B06C6" w:rsidRPr="00781739" w:rsidRDefault="009B06C6" w:rsidP="00EC38FA">
      <w:pPr>
        <w:numPr>
          <w:ilvl w:val="0"/>
          <w:numId w:val="130"/>
        </w:numPr>
        <w:spacing w:after="0"/>
        <w:jc w:val="both"/>
        <w:rPr>
          <w:rFonts w:ascii="Times New Roman" w:hAnsi="Times New Roman" w:cs="Times New Roman"/>
          <w:sz w:val="28"/>
          <w:szCs w:val="28"/>
        </w:rPr>
      </w:pPr>
      <w:r w:rsidRPr="00781739">
        <w:rPr>
          <w:rFonts w:ascii="Times New Roman" w:hAnsi="Times New Roman" w:cs="Times New Roman"/>
          <w:bCs/>
          <w:iCs/>
          <w:sz w:val="28"/>
          <w:szCs w:val="28"/>
          <w:lang w:val="uk-UA"/>
        </w:rPr>
        <w:t>обмежене споживання овочевих культур, що виросли у теплицях;</w:t>
      </w:r>
      <w:r w:rsidRPr="00781739">
        <w:rPr>
          <w:rFonts w:ascii="Times New Roman" w:hAnsi="Times New Roman" w:cs="Times New Roman"/>
          <w:bCs/>
          <w:iCs/>
          <w:sz w:val="28"/>
          <w:szCs w:val="28"/>
        </w:rPr>
        <w:t xml:space="preserve"> </w:t>
      </w:r>
    </w:p>
    <w:p w:rsidR="009B06C6" w:rsidRPr="00781739" w:rsidRDefault="009B06C6" w:rsidP="00EC38FA">
      <w:pPr>
        <w:numPr>
          <w:ilvl w:val="0"/>
          <w:numId w:val="130"/>
        </w:numPr>
        <w:spacing w:after="0"/>
        <w:jc w:val="both"/>
        <w:rPr>
          <w:rFonts w:ascii="Times New Roman" w:hAnsi="Times New Roman" w:cs="Times New Roman"/>
          <w:sz w:val="28"/>
          <w:szCs w:val="28"/>
        </w:rPr>
      </w:pPr>
      <w:r w:rsidRPr="00781739">
        <w:rPr>
          <w:rFonts w:ascii="Times New Roman" w:hAnsi="Times New Roman" w:cs="Times New Roman"/>
          <w:bCs/>
          <w:iCs/>
          <w:sz w:val="28"/>
          <w:szCs w:val="28"/>
          <w:lang w:val="uk-UA"/>
        </w:rPr>
        <w:t>дотримання рекомендацій щодо зменшення вмісту нітратів у процесі приготування овочевих страв.</w:t>
      </w:r>
      <w:r w:rsidRPr="00781739">
        <w:rPr>
          <w:rFonts w:ascii="Times New Roman" w:hAnsi="Times New Roman" w:cs="Times New Roman"/>
          <w:bCs/>
          <w:iCs/>
          <w:sz w:val="28"/>
          <w:szCs w:val="28"/>
        </w:rPr>
        <w:t xml:space="preserve"> </w:t>
      </w: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ind w:firstLine="567"/>
        <w:jc w:val="both"/>
        <w:rPr>
          <w:rFonts w:ascii="Times New Roman" w:hAnsi="Times New Roman" w:cs="Times New Roman"/>
          <w:sz w:val="28"/>
          <w:szCs w:val="28"/>
        </w:rPr>
      </w:pPr>
      <w:r w:rsidRPr="00781739">
        <w:rPr>
          <w:rFonts w:ascii="Times New Roman" w:hAnsi="Times New Roman" w:cs="Times New Roman"/>
          <w:b/>
          <w:bCs/>
          <w:sz w:val="28"/>
          <w:szCs w:val="28"/>
          <w:lang w:val="uk-UA"/>
        </w:rPr>
        <w:t xml:space="preserve">4. Сульфатна кислота </w:t>
      </w:r>
      <w:r w:rsidRPr="00781739">
        <w:rPr>
          <w:rFonts w:ascii="Times New Roman" w:hAnsi="Times New Roman" w:cs="Times New Roman"/>
          <w:b/>
          <w:bCs/>
          <w:sz w:val="28"/>
          <w:szCs w:val="28"/>
          <w:lang w:val="en-US"/>
        </w:rPr>
        <w:t>H</w:t>
      </w:r>
      <w:r w:rsidRPr="00781739">
        <w:rPr>
          <w:rFonts w:ascii="Times New Roman" w:hAnsi="Times New Roman" w:cs="Times New Roman"/>
          <w:b/>
          <w:bCs/>
          <w:sz w:val="28"/>
          <w:szCs w:val="28"/>
          <w:vertAlign w:val="subscript"/>
        </w:rPr>
        <w:t>2</w:t>
      </w:r>
      <w:r w:rsidRPr="00781739">
        <w:rPr>
          <w:rFonts w:ascii="Times New Roman" w:hAnsi="Times New Roman" w:cs="Times New Roman"/>
          <w:b/>
          <w:bCs/>
          <w:sz w:val="28"/>
          <w:szCs w:val="28"/>
          <w:lang w:val="en-US"/>
        </w:rPr>
        <w:t>SO</w:t>
      </w:r>
      <w:r w:rsidRPr="00781739">
        <w:rPr>
          <w:rFonts w:ascii="Times New Roman" w:hAnsi="Times New Roman" w:cs="Times New Roman"/>
          <w:b/>
          <w:bCs/>
          <w:sz w:val="28"/>
          <w:szCs w:val="28"/>
          <w:vertAlign w:val="subscript"/>
        </w:rPr>
        <w:t>4</w:t>
      </w:r>
      <w:r w:rsidRPr="00781739">
        <w:rPr>
          <w:rFonts w:ascii="Times New Roman" w:hAnsi="Times New Roman" w:cs="Times New Roman"/>
          <w:b/>
          <w:bCs/>
          <w:sz w:val="28"/>
          <w:szCs w:val="28"/>
          <w:lang w:val="uk-UA"/>
        </w:rPr>
        <w:t xml:space="preserve"> </w:t>
      </w:r>
    </w:p>
    <w:p w:rsidR="009B06C6" w:rsidRPr="00781739" w:rsidRDefault="009B06C6" w:rsidP="009B06C6">
      <w:pPr>
        <w:spacing w:after="0"/>
        <w:ind w:firstLine="567"/>
        <w:jc w:val="both"/>
        <w:rPr>
          <w:rFonts w:ascii="Times New Roman" w:hAnsi="Times New Roman" w:cs="Times New Roman"/>
          <w:sz w:val="28"/>
          <w:szCs w:val="28"/>
        </w:rPr>
      </w:pPr>
      <w:r w:rsidRPr="00781739">
        <w:rPr>
          <w:rFonts w:ascii="Times New Roman" w:hAnsi="Times New Roman" w:cs="Times New Roman"/>
          <w:bCs/>
          <w:iCs/>
          <w:sz w:val="28"/>
          <w:szCs w:val="28"/>
          <w:lang w:val="uk-UA"/>
        </w:rPr>
        <w:t>Це важка оліїста рідина, безбарвна, без запаху.</w:t>
      </w:r>
      <w:r w:rsidRPr="00781739">
        <w:rPr>
          <w:rFonts w:ascii="Times New Roman" w:hAnsi="Times New Roman" w:cs="Times New Roman"/>
          <w:bCs/>
          <w:iCs/>
          <w:sz w:val="28"/>
          <w:szCs w:val="28"/>
        </w:rPr>
        <w:t xml:space="preserve"> </w:t>
      </w:r>
    </w:p>
    <w:p w:rsidR="009B06C6" w:rsidRPr="00781739" w:rsidRDefault="009B06C6" w:rsidP="009B06C6">
      <w:pPr>
        <w:spacing w:after="0"/>
        <w:ind w:firstLine="567"/>
        <w:jc w:val="both"/>
        <w:rPr>
          <w:rFonts w:ascii="Times New Roman" w:hAnsi="Times New Roman" w:cs="Times New Roman"/>
          <w:sz w:val="28"/>
          <w:szCs w:val="28"/>
        </w:rPr>
      </w:pPr>
      <w:r w:rsidRPr="00781739">
        <w:rPr>
          <w:rFonts w:ascii="Times New Roman" w:hAnsi="Times New Roman" w:cs="Times New Roman"/>
          <w:bCs/>
          <w:sz w:val="28"/>
          <w:szCs w:val="28"/>
          <w:lang w:val="uk-UA"/>
        </w:rPr>
        <w:t>Ця дуже гігроскопічна речовина роз'їдає папір і тканини, спричинює опіки шкіри.</w:t>
      </w:r>
      <w:r w:rsidRPr="00781739">
        <w:rPr>
          <w:rFonts w:ascii="Times New Roman" w:hAnsi="Times New Roman" w:cs="Times New Roman"/>
          <w:bCs/>
          <w:sz w:val="28"/>
          <w:szCs w:val="28"/>
        </w:rPr>
        <w:t xml:space="preserve"> </w:t>
      </w:r>
      <w:r w:rsidRPr="00781739">
        <w:rPr>
          <w:rFonts w:ascii="Times New Roman" w:hAnsi="Times New Roman" w:cs="Times New Roman"/>
          <w:bCs/>
          <w:iCs/>
          <w:sz w:val="28"/>
          <w:szCs w:val="28"/>
          <w:lang w:val="uk-UA"/>
        </w:rPr>
        <w:t xml:space="preserve">Під час розчинення сульфатної кислоти у воді, розчин нагрівається настільки, що може </w:t>
      </w:r>
      <w:r w:rsidRPr="00781739">
        <w:rPr>
          <w:rFonts w:ascii="Times New Roman" w:hAnsi="Times New Roman" w:cs="Times New Roman"/>
          <w:bCs/>
          <w:iCs/>
          <w:sz w:val="28"/>
          <w:szCs w:val="28"/>
          <w:u w:val="single"/>
          <w:lang w:val="uk-UA"/>
        </w:rPr>
        <w:t xml:space="preserve">закипіти! </w:t>
      </w:r>
    </w:p>
    <w:p w:rsidR="009B06C6" w:rsidRPr="00781739" w:rsidRDefault="009B06C6" w:rsidP="009B06C6">
      <w:pPr>
        <w:spacing w:after="0"/>
        <w:ind w:firstLine="567"/>
        <w:jc w:val="both"/>
        <w:rPr>
          <w:rFonts w:ascii="Times New Roman" w:hAnsi="Times New Roman" w:cs="Times New Roman"/>
          <w:sz w:val="28"/>
          <w:szCs w:val="28"/>
        </w:rPr>
      </w:pPr>
      <w:r w:rsidRPr="00781739">
        <w:rPr>
          <w:rFonts w:ascii="Times New Roman" w:hAnsi="Times New Roman" w:cs="Times New Roman"/>
          <w:bCs/>
          <w:iCs/>
          <w:sz w:val="28"/>
          <w:szCs w:val="28"/>
          <w:lang w:val="uk-UA"/>
        </w:rPr>
        <w:t>Це дуже небезпечно!</w:t>
      </w:r>
      <w:r w:rsidRPr="00781739">
        <w:rPr>
          <w:rFonts w:ascii="Times New Roman" w:hAnsi="Times New Roman" w:cs="Times New Roman"/>
          <w:bCs/>
          <w:iCs/>
          <w:sz w:val="28"/>
          <w:szCs w:val="28"/>
        </w:rPr>
        <w:t xml:space="preserve"> </w:t>
      </w:r>
    </w:p>
    <w:p w:rsidR="009B06C6" w:rsidRPr="00781739" w:rsidRDefault="009B06C6" w:rsidP="009B06C6">
      <w:pPr>
        <w:spacing w:after="0"/>
        <w:rPr>
          <w:rFonts w:ascii="Times New Roman" w:hAnsi="Times New Roman" w:cs="Times New Roman"/>
          <w:b/>
          <w:i/>
          <w:sz w:val="28"/>
          <w:szCs w:val="28"/>
          <w:highlight w:val="cyan"/>
          <w:lang w:val="uk-UA"/>
        </w:rPr>
      </w:pPr>
      <w:r w:rsidRPr="00781739">
        <w:rPr>
          <w:rFonts w:ascii="Times New Roman" w:hAnsi="Times New Roman" w:cs="Times New Roman"/>
          <w:b/>
          <w:i/>
          <w:sz w:val="28"/>
          <w:szCs w:val="28"/>
          <w:highlight w:val="cyan"/>
          <w:lang w:val="uk-UA"/>
        </w:rPr>
        <w:t>(Перегляд відео із записами рівнянь хімічних реакцій</w:t>
      </w:r>
    </w:p>
    <w:p w:rsidR="009B06C6" w:rsidRPr="00781739" w:rsidRDefault="009B06C6" w:rsidP="009B06C6">
      <w:pPr>
        <w:spacing w:after="0"/>
        <w:rPr>
          <w:rFonts w:ascii="Times New Roman" w:hAnsi="Times New Roman" w:cs="Times New Roman"/>
          <w:sz w:val="28"/>
          <w:szCs w:val="28"/>
          <w:lang w:val="uk-UA"/>
        </w:rPr>
      </w:pPr>
      <w:r w:rsidRPr="00781739">
        <w:rPr>
          <w:rFonts w:ascii="Times New Roman" w:hAnsi="Times New Roman" w:cs="Times New Roman"/>
          <w:b/>
          <w:i/>
          <w:sz w:val="28"/>
          <w:szCs w:val="28"/>
          <w:highlight w:val="cyan"/>
          <w:lang w:val="uk-UA"/>
        </w:rPr>
        <w:t xml:space="preserve"> «Хімічні властивості сульфатної кислоти» </w:t>
      </w:r>
      <w:hyperlink r:id="rId113" w:history="1">
        <w:r w:rsidRPr="00781739">
          <w:rPr>
            <w:rStyle w:val="a8"/>
            <w:rFonts w:ascii="Times New Roman" w:hAnsi="Times New Roman" w:cs="Times New Roman"/>
            <w:sz w:val="28"/>
            <w:szCs w:val="28"/>
            <w:highlight w:val="cyan"/>
          </w:rPr>
          <w:t>https://www.youtube.com/watch?v=Td6itaNfJrU</w:t>
        </w:r>
      </w:hyperlink>
      <w:r w:rsidRPr="00781739">
        <w:rPr>
          <w:rFonts w:ascii="Times New Roman" w:hAnsi="Times New Roman" w:cs="Times New Roman"/>
          <w:sz w:val="28"/>
          <w:szCs w:val="28"/>
          <w:highlight w:val="cyan"/>
          <w:lang w:val="uk-UA"/>
        </w:rPr>
        <w:t>)</w:t>
      </w: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ind w:firstLine="567"/>
        <w:jc w:val="both"/>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4.1. Взаємодія цукру з концентрованою сульфатною кислотою</w:t>
      </w:r>
    </w:p>
    <w:p w:rsidR="009B06C6" w:rsidRPr="00781739" w:rsidRDefault="009B06C6" w:rsidP="009B06C6">
      <w:pPr>
        <w:spacing w:after="0"/>
        <w:ind w:firstLine="567"/>
        <w:jc w:val="both"/>
        <w:rPr>
          <w:rFonts w:ascii="Times New Roman" w:hAnsi="Times New Roman" w:cs="Times New Roman"/>
          <w:b/>
          <w:i/>
          <w:sz w:val="28"/>
          <w:szCs w:val="28"/>
          <w:lang w:val="uk-UA"/>
        </w:rPr>
      </w:pP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noProof/>
          <w:sz w:val="28"/>
          <w:szCs w:val="28"/>
          <w:lang w:val="uk-UA" w:eastAsia="uk-UA"/>
        </w:rPr>
        <w:drawing>
          <wp:inline distT="0" distB="0" distL="0" distR="0">
            <wp:extent cx="6153150" cy="3019425"/>
            <wp:effectExtent l="19050" t="0" r="0" b="0"/>
            <wp:docPr id="96" name="Рисунок 4"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Похожее изображение"/>
                    <pic:cNvPicPr>
                      <a:picLocks noChangeAspect="1" noChangeArrowheads="1"/>
                    </pic:cNvPicPr>
                  </pic:nvPicPr>
                  <pic:blipFill>
                    <a:blip r:embed="rId114" cstate="print"/>
                    <a:srcRect t="17204"/>
                    <a:stretch>
                      <a:fillRect/>
                    </a:stretch>
                  </pic:blipFill>
                  <pic:spPr bwMode="auto">
                    <a:xfrm>
                      <a:off x="0" y="0"/>
                      <a:ext cx="6153150" cy="3019425"/>
                    </a:xfrm>
                    <a:prstGeom prst="rect">
                      <a:avLst/>
                    </a:prstGeom>
                    <a:noFill/>
                    <a:ln w="9525">
                      <a:noFill/>
                      <a:miter lim="800000"/>
                      <a:headEnd/>
                      <a:tailEnd/>
                    </a:ln>
                  </pic:spPr>
                </pic:pic>
              </a:graphicData>
            </a:graphic>
          </wp:inline>
        </w:drawing>
      </w:r>
    </w:p>
    <w:p w:rsidR="009B06C6" w:rsidRPr="00781739" w:rsidRDefault="009B06C6" w:rsidP="009B06C6">
      <w:pPr>
        <w:spacing w:after="0"/>
        <w:ind w:firstLine="567"/>
        <w:jc w:val="both"/>
        <w:rPr>
          <w:rFonts w:ascii="Times New Roman" w:hAnsi="Times New Roman" w:cs="Times New Roman"/>
          <w:sz w:val="28"/>
          <w:szCs w:val="28"/>
          <w:lang w:val="uk-UA"/>
        </w:rPr>
      </w:pPr>
    </w:p>
    <w:p w:rsidR="009B06C6" w:rsidRPr="00781739" w:rsidRDefault="009B06C6" w:rsidP="009B06C6">
      <w:pPr>
        <w:spacing w:after="0"/>
        <w:ind w:firstLine="567"/>
        <w:jc w:val="both"/>
        <w:rPr>
          <w:rFonts w:ascii="Times New Roman" w:hAnsi="Times New Roman" w:cs="Times New Roman"/>
          <w:b/>
          <w:i/>
          <w:sz w:val="28"/>
          <w:szCs w:val="28"/>
          <w:highlight w:val="cyan"/>
          <w:lang w:val="uk-UA"/>
        </w:rPr>
      </w:pPr>
      <w:r w:rsidRPr="00781739">
        <w:rPr>
          <w:rFonts w:ascii="Times New Roman" w:hAnsi="Times New Roman" w:cs="Times New Roman"/>
          <w:b/>
          <w:i/>
          <w:sz w:val="28"/>
          <w:szCs w:val="28"/>
          <w:highlight w:val="cyan"/>
          <w:lang w:val="uk-UA"/>
        </w:rPr>
        <w:t>(Перегляд відео «Утворення вугільної піни»</w:t>
      </w:r>
    </w:p>
    <w:p w:rsidR="009B06C6" w:rsidRPr="00781739" w:rsidRDefault="00205963" w:rsidP="009B06C6">
      <w:pPr>
        <w:spacing w:after="0"/>
        <w:ind w:firstLine="567"/>
        <w:jc w:val="both"/>
        <w:rPr>
          <w:rFonts w:ascii="Times New Roman" w:hAnsi="Times New Roman" w:cs="Times New Roman"/>
          <w:sz w:val="28"/>
          <w:szCs w:val="28"/>
          <w:lang w:val="uk-UA"/>
        </w:rPr>
      </w:pPr>
      <w:hyperlink r:id="rId115" w:history="1">
        <w:r w:rsidR="009B06C6" w:rsidRPr="00781739">
          <w:rPr>
            <w:rStyle w:val="a8"/>
            <w:rFonts w:ascii="Times New Roman" w:hAnsi="Times New Roman" w:cs="Times New Roman"/>
            <w:sz w:val="28"/>
            <w:szCs w:val="28"/>
            <w:highlight w:val="cyan"/>
          </w:rPr>
          <w:t>https</w:t>
        </w:r>
        <w:r w:rsidR="009B06C6" w:rsidRPr="00781739">
          <w:rPr>
            <w:rStyle w:val="a8"/>
            <w:rFonts w:ascii="Times New Roman" w:hAnsi="Times New Roman" w:cs="Times New Roman"/>
            <w:sz w:val="28"/>
            <w:szCs w:val="28"/>
            <w:highlight w:val="cyan"/>
            <w:lang w:val="uk-UA"/>
          </w:rPr>
          <w:t>://</w:t>
        </w:r>
        <w:r w:rsidR="009B06C6" w:rsidRPr="00781739">
          <w:rPr>
            <w:rStyle w:val="a8"/>
            <w:rFonts w:ascii="Times New Roman" w:hAnsi="Times New Roman" w:cs="Times New Roman"/>
            <w:sz w:val="28"/>
            <w:szCs w:val="28"/>
            <w:highlight w:val="cyan"/>
          </w:rPr>
          <w:t>www</w:t>
        </w:r>
        <w:r w:rsidR="009B06C6" w:rsidRPr="00781739">
          <w:rPr>
            <w:rStyle w:val="a8"/>
            <w:rFonts w:ascii="Times New Roman" w:hAnsi="Times New Roman" w:cs="Times New Roman"/>
            <w:sz w:val="28"/>
            <w:szCs w:val="28"/>
            <w:highlight w:val="cyan"/>
            <w:lang w:val="uk-UA"/>
          </w:rPr>
          <w:t>.</w:t>
        </w:r>
        <w:r w:rsidR="009B06C6" w:rsidRPr="00781739">
          <w:rPr>
            <w:rStyle w:val="a8"/>
            <w:rFonts w:ascii="Times New Roman" w:hAnsi="Times New Roman" w:cs="Times New Roman"/>
            <w:sz w:val="28"/>
            <w:szCs w:val="28"/>
            <w:highlight w:val="cyan"/>
          </w:rPr>
          <w:t>youtube</w:t>
        </w:r>
        <w:r w:rsidR="009B06C6" w:rsidRPr="00781739">
          <w:rPr>
            <w:rStyle w:val="a8"/>
            <w:rFonts w:ascii="Times New Roman" w:hAnsi="Times New Roman" w:cs="Times New Roman"/>
            <w:sz w:val="28"/>
            <w:szCs w:val="28"/>
            <w:highlight w:val="cyan"/>
            <w:lang w:val="uk-UA"/>
          </w:rPr>
          <w:t>.</w:t>
        </w:r>
        <w:r w:rsidR="009B06C6" w:rsidRPr="00781739">
          <w:rPr>
            <w:rStyle w:val="a8"/>
            <w:rFonts w:ascii="Times New Roman" w:hAnsi="Times New Roman" w:cs="Times New Roman"/>
            <w:sz w:val="28"/>
            <w:szCs w:val="28"/>
            <w:highlight w:val="cyan"/>
          </w:rPr>
          <w:t>com</w:t>
        </w:r>
        <w:r w:rsidR="009B06C6" w:rsidRPr="00781739">
          <w:rPr>
            <w:rStyle w:val="a8"/>
            <w:rFonts w:ascii="Times New Roman" w:hAnsi="Times New Roman" w:cs="Times New Roman"/>
            <w:sz w:val="28"/>
            <w:szCs w:val="28"/>
            <w:highlight w:val="cyan"/>
            <w:lang w:val="uk-UA"/>
          </w:rPr>
          <w:t>/</w:t>
        </w:r>
        <w:r w:rsidR="009B06C6" w:rsidRPr="00781739">
          <w:rPr>
            <w:rStyle w:val="a8"/>
            <w:rFonts w:ascii="Times New Roman" w:hAnsi="Times New Roman" w:cs="Times New Roman"/>
            <w:sz w:val="28"/>
            <w:szCs w:val="28"/>
            <w:highlight w:val="cyan"/>
          </w:rPr>
          <w:t>watch</w:t>
        </w:r>
        <w:r w:rsidR="009B06C6" w:rsidRPr="00781739">
          <w:rPr>
            <w:rStyle w:val="a8"/>
            <w:rFonts w:ascii="Times New Roman" w:hAnsi="Times New Roman" w:cs="Times New Roman"/>
            <w:sz w:val="28"/>
            <w:szCs w:val="28"/>
            <w:highlight w:val="cyan"/>
            <w:lang w:val="uk-UA"/>
          </w:rPr>
          <w:t>?</w:t>
        </w:r>
        <w:r w:rsidR="009B06C6" w:rsidRPr="00781739">
          <w:rPr>
            <w:rStyle w:val="a8"/>
            <w:rFonts w:ascii="Times New Roman" w:hAnsi="Times New Roman" w:cs="Times New Roman"/>
            <w:sz w:val="28"/>
            <w:szCs w:val="28"/>
            <w:highlight w:val="cyan"/>
          </w:rPr>
          <w:t>v</w:t>
        </w:r>
        <w:r w:rsidR="009B06C6" w:rsidRPr="00781739">
          <w:rPr>
            <w:rStyle w:val="a8"/>
            <w:rFonts w:ascii="Times New Roman" w:hAnsi="Times New Roman" w:cs="Times New Roman"/>
            <w:sz w:val="28"/>
            <w:szCs w:val="28"/>
            <w:highlight w:val="cyan"/>
            <w:lang w:val="uk-UA"/>
          </w:rPr>
          <w:t>=</w:t>
        </w:r>
        <w:r w:rsidR="009B06C6" w:rsidRPr="00781739">
          <w:rPr>
            <w:rStyle w:val="a8"/>
            <w:rFonts w:ascii="Times New Roman" w:hAnsi="Times New Roman" w:cs="Times New Roman"/>
            <w:sz w:val="28"/>
            <w:szCs w:val="28"/>
            <w:highlight w:val="cyan"/>
          </w:rPr>
          <w:t>De</w:t>
        </w:r>
        <w:r w:rsidR="009B06C6" w:rsidRPr="00781739">
          <w:rPr>
            <w:rStyle w:val="a8"/>
            <w:rFonts w:ascii="Times New Roman" w:hAnsi="Times New Roman" w:cs="Times New Roman"/>
            <w:sz w:val="28"/>
            <w:szCs w:val="28"/>
            <w:highlight w:val="cyan"/>
            <w:lang w:val="uk-UA"/>
          </w:rPr>
          <w:t>5</w:t>
        </w:r>
        <w:r w:rsidR="009B06C6" w:rsidRPr="00781739">
          <w:rPr>
            <w:rStyle w:val="a8"/>
            <w:rFonts w:ascii="Times New Roman" w:hAnsi="Times New Roman" w:cs="Times New Roman"/>
            <w:sz w:val="28"/>
            <w:szCs w:val="28"/>
            <w:highlight w:val="cyan"/>
          </w:rPr>
          <w:t>B</w:t>
        </w:r>
        <w:r w:rsidR="009B06C6" w:rsidRPr="00781739">
          <w:rPr>
            <w:rStyle w:val="a8"/>
            <w:rFonts w:ascii="Times New Roman" w:hAnsi="Times New Roman" w:cs="Times New Roman"/>
            <w:sz w:val="28"/>
            <w:szCs w:val="28"/>
            <w:highlight w:val="cyan"/>
            <w:lang w:val="uk-UA"/>
          </w:rPr>
          <w:t>-</w:t>
        </w:r>
        <w:proofErr w:type="spellStart"/>
        <w:r w:rsidR="009B06C6" w:rsidRPr="00781739">
          <w:rPr>
            <w:rStyle w:val="a8"/>
            <w:rFonts w:ascii="Times New Roman" w:hAnsi="Times New Roman" w:cs="Times New Roman"/>
            <w:sz w:val="28"/>
            <w:szCs w:val="28"/>
            <w:highlight w:val="cyan"/>
          </w:rPr>
          <w:t>LyYCVI</w:t>
        </w:r>
        <w:proofErr w:type="spellEnd"/>
      </w:hyperlink>
      <w:r w:rsidR="009B06C6" w:rsidRPr="00781739">
        <w:rPr>
          <w:rFonts w:ascii="Times New Roman" w:hAnsi="Times New Roman" w:cs="Times New Roman"/>
          <w:sz w:val="28"/>
          <w:szCs w:val="28"/>
          <w:highlight w:val="cyan"/>
          <w:lang w:val="uk-UA"/>
        </w:rPr>
        <w:t>)</w:t>
      </w:r>
    </w:p>
    <w:p w:rsidR="009B06C6" w:rsidRPr="00781739" w:rsidRDefault="009B06C6" w:rsidP="009B06C6">
      <w:pPr>
        <w:spacing w:after="0"/>
        <w:ind w:firstLine="567"/>
        <w:jc w:val="both"/>
        <w:rPr>
          <w:rFonts w:ascii="Times New Roman" w:hAnsi="Times New Roman" w:cs="Times New Roman"/>
          <w:sz w:val="28"/>
          <w:szCs w:val="28"/>
          <w:lang w:val="uk-UA"/>
        </w:rPr>
      </w:pPr>
    </w:p>
    <w:p w:rsidR="009B06C6" w:rsidRPr="00781739" w:rsidRDefault="009B06C6" w:rsidP="009B06C6">
      <w:pPr>
        <w:spacing w:after="0"/>
        <w:ind w:firstLine="567"/>
        <w:jc w:val="both"/>
        <w:rPr>
          <w:rFonts w:ascii="Times New Roman" w:hAnsi="Times New Roman" w:cs="Times New Roman"/>
          <w:sz w:val="28"/>
          <w:szCs w:val="28"/>
          <w:lang w:val="uk-UA"/>
        </w:rPr>
      </w:pPr>
    </w:p>
    <w:p w:rsidR="009B06C6" w:rsidRPr="00781739" w:rsidRDefault="009B06C6" w:rsidP="009B06C6">
      <w:pPr>
        <w:spacing w:after="0"/>
        <w:ind w:firstLine="567"/>
        <w:jc w:val="both"/>
        <w:rPr>
          <w:rFonts w:ascii="Times New Roman" w:hAnsi="Times New Roman" w:cs="Times New Roman"/>
          <w:sz w:val="28"/>
          <w:szCs w:val="28"/>
          <w:lang w:val="uk-UA"/>
        </w:rPr>
      </w:pPr>
    </w:p>
    <w:p w:rsidR="009B06C6" w:rsidRPr="00781739" w:rsidRDefault="009B06C6" w:rsidP="009B06C6">
      <w:pPr>
        <w:spacing w:after="0"/>
        <w:ind w:firstLine="567"/>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5. Кислотні дощі</w:t>
      </w:r>
    </w:p>
    <w:p w:rsidR="009B06C6" w:rsidRPr="00781739" w:rsidRDefault="009B06C6" w:rsidP="009B06C6">
      <w:pPr>
        <w:spacing w:after="0"/>
        <w:ind w:firstLine="567"/>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Доповіді та презентації учнів.</w:t>
      </w:r>
    </w:p>
    <w:p w:rsidR="009B06C6" w:rsidRPr="00781739" w:rsidRDefault="009B06C6" w:rsidP="009B06C6">
      <w:pPr>
        <w:spacing w:after="0"/>
        <w:ind w:firstLine="567"/>
        <w:jc w:val="both"/>
        <w:rPr>
          <w:rFonts w:ascii="Times New Roman" w:hAnsi="Times New Roman" w:cs="Times New Roman"/>
          <w:sz w:val="28"/>
          <w:szCs w:val="28"/>
          <w:lang w:val="uk-UA"/>
        </w:rPr>
      </w:pPr>
    </w:p>
    <w:p w:rsidR="009B06C6" w:rsidRPr="00781739" w:rsidRDefault="009B06C6" w:rsidP="009B06C6">
      <w:pPr>
        <w:spacing w:after="0"/>
        <w:ind w:firstLine="567"/>
        <w:jc w:val="both"/>
        <w:rPr>
          <w:rFonts w:ascii="Times New Roman" w:hAnsi="Times New Roman" w:cs="Times New Roman"/>
          <w:sz w:val="28"/>
          <w:szCs w:val="28"/>
          <w:lang w:val="uk-UA"/>
        </w:rPr>
      </w:pPr>
    </w:p>
    <w:p w:rsidR="009B06C6" w:rsidRPr="00781739" w:rsidRDefault="009B06C6" w:rsidP="009B06C6">
      <w:pPr>
        <w:spacing w:after="0"/>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V</w:t>
      </w:r>
      <w:r w:rsidRPr="00781739">
        <w:rPr>
          <w:rFonts w:ascii="Times New Roman" w:eastAsia="Times New Roman" w:hAnsi="Times New Roman" w:cs="Times New Roman"/>
          <w:b/>
          <w:sz w:val="28"/>
          <w:szCs w:val="28"/>
          <w:lang w:val="uk-UA" w:eastAsia="uk-UA"/>
        </w:rPr>
        <w:t>І. Систематизація й узагальнення нових знань</w:t>
      </w:r>
    </w:p>
    <w:p w:rsidR="009B06C6" w:rsidRPr="00781739" w:rsidRDefault="009B06C6" w:rsidP="009B06C6">
      <w:pPr>
        <w:spacing w:after="0"/>
        <w:ind w:firstLine="567"/>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Розв’язання екологічних задач (за варіантами)</w:t>
      </w:r>
    </w:p>
    <w:p w:rsidR="009B06C6" w:rsidRPr="00781739" w:rsidRDefault="009B06C6" w:rsidP="009B06C6">
      <w:pPr>
        <w:spacing w:after="0"/>
        <w:ind w:firstLine="567"/>
        <w:jc w:val="both"/>
        <w:rPr>
          <w:rFonts w:ascii="Times New Roman" w:hAnsi="Times New Roman" w:cs="Times New Roman"/>
          <w:i/>
          <w:sz w:val="28"/>
          <w:szCs w:val="28"/>
          <w:lang w:val="uk-UA"/>
        </w:rPr>
      </w:pPr>
    </w:p>
    <w:p w:rsidR="009B06C6" w:rsidRPr="00781739" w:rsidRDefault="009B06C6" w:rsidP="009B06C6">
      <w:pPr>
        <w:spacing w:after="0"/>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1. Протягом однієї години ТЕС спалює близько 1т вугілля, масова частка </w:t>
      </w:r>
      <w:proofErr w:type="spellStart"/>
      <w:r w:rsidRPr="00781739">
        <w:rPr>
          <w:rFonts w:ascii="Times New Roman" w:hAnsi="Times New Roman" w:cs="Times New Roman"/>
          <w:sz w:val="28"/>
          <w:szCs w:val="28"/>
          <w:lang w:val="uk-UA"/>
        </w:rPr>
        <w:t>Сульфуру</w:t>
      </w:r>
      <w:proofErr w:type="spellEnd"/>
      <w:r w:rsidRPr="00781739">
        <w:rPr>
          <w:rFonts w:ascii="Times New Roman" w:hAnsi="Times New Roman" w:cs="Times New Roman"/>
          <w:sz w:val="28"/>
          <w:szCs w:val="28"/>
          <w:lang w:val="uk-UA"/>
        </w:rPr>
        <w:t xml:space="preserve"> в якому становить 3%. Яка маса SO2 потрапить в атмосферу протягом доби?</w:t>
      </w:r>
    </w:p>
    <w:p w:rsidR="009B06C6" w:rsidRPr="00781739" w:rsidRDefault="009B06C6" w:rsidP="009B06C6">
      <w:pPr>
        <w:spacing w:after="0"/>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2. Деякі країни забезпечують свої потреби в сульфатній кислоті за рахунок </w:t>
      </w:r>
      <w:proofErr w:type="spellStart"/>
      <w:r w:rsidRPr="00781739">
        <w:rPr>
          <w:rFonts w:ascii="Times New Roman" w:hAnsi="Times New Roman" w:cs="Times New Roman"/>
          <w:sz w:val="28"/>
          <w:szCs w:val="28"/>
          <w:lang w:val="uk-UA"/>
        </w:rPr>
        <w:t>сульфур</w:t>
      </w:r>
      <w:proofErr w:type="spellEnd"/>
      <w:r w:rsidRPr="00781739">
        <w:rPr>
          <w:rFonts w:ascii="Times New Roman" w:hAnsi="Times New Roman" w:cs="Times New Roman"/>
          <w:sz w:val="28"/>
          <w:szCs w:val="28"/>
          <w:lang w:val="uk-UA"/>
        </w:rPr>
        <w:t xml:space="preserve"> (IV) оксиду, що вловлюють з вихідних газів під час роботи ТЕС. </w:t>
      </w:r>
      <w:proofErr w:type="spellStart"/>
      <w:r w:rsidRPr="00781739">
        <w:rPr>
          <w:rFonts w:ascii="Times New Roman" w:hAnsi="Times New Roman" w:cs="Times New Roman"/>
          <w:sz w:val="28"/>
          <w:szCs w:val="28"/>
          <w:lang w:val="uk-UA"/>
        </w:rPr>
        <w:t>Обчисліть,яку</w:t>
      </w:r>
      <w:proofErr w:type="spellEnd"/>
      <w:r w:rsidRPr="00781739">
        <w:rPr>
          <w:rFonts w:ascii="Times New Roman" w:hAnsi="Times New Roman" w:cs="Times New Roman"/>
          <w:sz w:val="28"/>
          <w:szCs w:val="28"/>
          <w:lang w:val="uk-UA"/>
        </w:rPr>
        <w:t xml:space="preserve"> масу сульфатної кислоти можна одержати в результаті спалювання 100т </w:t>
      </w:r>
      <w:proofErr w:type="spellStart"/>
      <w:r w:rsidRPr="00781739">
        <w:rPr>
          <w:rFonts w:ascii="Times New Roman" w:hAnsi="Times New Roman" w:cs="Times New Roman"/>
          <w:sz w:val="28"/>
          <w:szCs w:val="28"/>
          <w:lang w:val="uk-UA"/>
        </w:rPr>
        <w:t>вугілля,що</w:t>
      </w:r>
      <w:proofErr w:type="spellEnd"/>
      <w:r w:rsidRPr="00781739">
        <w:rPr>
          <w:rFonts w:ascii="Times New Roman" w:hAnsi="Times New Roman" w:cs="Times New Roman"/>
          <w:sz w:val="28"/>
          <w:szCs w:val="28"/>
          <w:lang w:val="uk-UA"/>
        </w:rPr>
        <w:t xml:space="preserve"> містить 2% </w:t>
      </w:r>
      <w:proofErr w:type="spellStart"/>
      <w:r w:rsidRPr="00781739">
        <w:rPr>
          <w:rFonts w:ascii="Times New Roman" w:hAnsi="Times New Roman" w:cs="Times New Roman"/>
          <w:sz w:val="28"/>
          <w:szCs w:val="28"/>
          <w:lang w:val="uk-UA"/>
        </w:rPr>
        <w:t>Сульфуру,а</w:t>
      </w:r>
      <w:proofErr w:type="spellEnd"/>
      <w:r w:rsidRPr="00781739">
        <w:rPr>
          <w:rFonts w:ascii="Times New Roman" w:hAnsi="Times New Roman" w:cs="Times New Roman"/>
          <w:sz w:val="28"/>
          <w:szCs w:val="28"/>
          <w:lang w:val="uk-UA"/>
        </w:rPr>
        <w:t xml:space="preserve"> практичний вихід кислоти становить 93%.</w:t>
      </w:r>
    </w:p>
    <w:p w:rsidR="009B06C6" w:rsidRPr="00781739" w:rsidRDefault="009B06C6" w:rsidP="009B06C6">
      <w:pPr>
        <w:spacing w:after="0"/>
        <w:ind w:firstLine="567"/>
        <w:jc w:val="both"/>
        <w:rPr>
          <w:rFonts w:ascii="Times New Roman" w:hAnsi="Times New Roman" w:cs="Times New Roman"/>
          <w:sz w:val="28"/>
          <w:szCs w:val="28"/>
          <w:lang w:val="uk-UA"/>
        </w:rPr>
      </w:pPr>
    </w:p>
    <w:p w:rsidR="009B06C6" w:rsidRPr="00781739" w:rsidRDefault="009B06C6" w:rsidP="009B06C6">
      <w:pPr>
        <w:spacing w:after="0"/>
        <w:ind w:firstLine="567"/>
        <w:jc w:val="both"/>
        <w:rPr>
          <w:rFonts w:ascii="Times New Roman" w:hAnsi="Times New Roman" w:cs="Times New Roman"/>
          <w:b/>
          <w:sz w:val="28"/>
          <w:szCs w:val="28"/>
          <w:lang w:val="uk-UA"/>
        </w:rPr>
      </w:pPr>
      <w:r w:rsidRPr="00781739">
        <w:rPr>
          <w:rFonts w:ascii="Times New Roman" w:hAnsi="Times New Roman" w:cs="Times New Roman"/>
          <w:sz w:val="28"/>
          <w:szCs w:val="28"/>
          <w:lang w:val="uk-UA"/>
        </w:rPr>
        <w:br w:type="page"/>
      </w:r>
      <w:r w:rsidRPr="00781739">
        <w:rPr>
          <w:rFonts w:ascii="Times New Roman" w:hAnsi="Times New Roman" w:cs="Times New Roman"/>
          <w:b/>
          <w:sz w:val="28"/>
          <w:szCs w:val="28"/>
          <w:lang w:val="uk-UA"/>
        </w:rPr>
        <w:lastRenderedPageBreak/>
        <w:t>VІІ. Рефлексія.</w:t>
      </w:r>
    </w:p>
    <w:p w:rsidR="009B06C6" w:rsidRPr="00781739" w:rsidRDefault="009B06C6" w:rsidP="009B06C6">
      <w:pPr>
        <w:spacing w:after="0"/>
        <w:ind w:firstLine="567"/>
        <w:jc w:val="both"/>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Вправа «</w:t>
      </w:r>
      <w:proofErr w:type="spellStart"/>
      <w:r w:rsidRPr="00781739">
        <w:rPr>
          <w:rFonts w:ascii="Times New Roman" w:hAnsi="Times New Roman" w:cs="Times New Roman"/>
          <w:b/>
          <w:i/>
          <w:sz w:val="28"/>
          <w:szCs w:val="28"/>
          <w:lang w:val="uk-UA"/>
        </w:rPr>
        <w:t>Сенкан</w:t>
      </w:r>
      <w:proofErr w:type="spellEnd"/>
      <w:r w:rsidRPr="00781739">
        <w:rPr>
          <w:rFonts w:ascii="Times New Roman" w:hAnsi="Times New Roman" w:cs="Times New Roman"/>
          <w:b/>
          <w:i/>
          <w:sz w:val="28"/>
          <w:szCs w:val="28"/>
          <w:lang w:val="uk-UA"/>
        </w:rPr>
        <w:t>».</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(іменник) - Сульфатна кислота</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(2 прикметника) - безбарвна, оліїста</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(3 дієслова) - димить, взаємодіє, обвуглює</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(ключова фраза, 4 слова) - широко використовується на практиці</w:t>
      </w:r>
    </w:p>
    <w:p w:rsidR="009B06C6" w:rsidRPr="00781739" w:rsidRDefault="009B06C6" w:rsidP="009B06C6">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(синонім) - «хліб» хімічної промисловості.</w:t>
      </w:r>
    </w:p>
    <w:p w:rsidR="009B06C6" w:rsidRPr="00781739" w:rsidRDefault="009B06C6" w:rsidP="009B06C6">
      <w:pPr>
        <w:spacing w:after="0"/>
        <w:jc w:val="both"/>
        <w:rPr>
          <w:rFonts w:ascii="Times New Roman" w:hAnsi="Times New Roman" w:cs="Times New Roman"/>
          <w:b/>
          <w:sz w:val="28"/>
          <w:szCs w:val="28"/>
          <w:lang w:val="uk-UA"/>
        </w:rPr>
      </w:pPr>
    </w:p>
    <w:p w:rsidR="009B06C6" w:rsidRPr="00781739" w:rsidRDefault="009B06C6" w:rsidP="009B06C6">
      <w:pPr>
        <w:pStyle w:val="af3"/>
        <w:spacing w:before="0" w:beforeAutospacing="0" w:after="0" w:afterAutospacing="0" w:line="276" w:lineRule="auto"/>
        <w:ind w:left="1005" w:right="1005"/>
        <w:jc w:val="both"/>
        <w:rPr>
          <w:b/>
          <w:color w:val="141414"/>
          <w:sz w:val="28"/>
          <w:szCs w:val="28"/>
        </w:rPr>
      </w:pPr>
      <w:r w:rsidRPr="00781739">
        <w:rPr>
          <w:rStyle w:val="af4"/>
          <w:b/>
          <w:color w:val="010101"/>
          <w:sz w:val="28"/>
          <w:szCs w:val="28"/>
          <w:bdr w:val="none" w:sz="0" w:space="0" w:color="auto" w:frame="1"/>
        </w:rPr>
        <w:t xml:space="preserve">На </w:t>
      </w:r>
      <w:proofErr w:type="spellStart"/>
      <w:r w:rsidRPr="00781739">
        <w:rPr>
          <w:rStyle w:val="af4"/>
          <w:b/>
          <w:color w:val="010101"/>
          <w:sz w:val="28"/>
          <w:szCs w:val="28"/>
          <w:bdr w:val="none" w:sz="0" w:space="0" w:color="auto" w:frame="1"/>
          <w:lang w:val="uk-UA"/>
        </w:rPr>
        <w:t>уроці</w:t>
      </w:r>
      <w:proofErr w:type="spellEnd"/>
      <w:r w:rsidRPr="00781739">
        <w:rPr>
          <w:rStyle w:val="af4"/>
          <w:b/>
          <w:color w:val="010101"/>
          <w:sz w:val="28"/>
          <w:szCs w:val="28"/>
          <w:bdr w:val="none" w:sz="0" w:space="0" w:color="auto" w:frame="1"/>
          <w:lang w:val="uk-UA"/>
        </w:rPr>
        <w:t xml:space="preserve"> </w:t>
      </w:r>
      <w:r w:rsidRPr="00781739">
        <w:rPr>
          <w:rStyle w:val="af4"/>
          <w:b/>
          <w:color w:val="010101"/>
          <w:sz w:val="28"/>
          <w:szCs w:val="28"/>
          <w:bdr w:val="none" w:sz="0" w:space="0" w:color="auto" w:frame="1"/>
        </w:rPr>
        <w:t>я:</w:t>
      </w:r>
    </w:p>
    <w:p w:rsidR="009B06C6" w:rsidRPr="00781739" w:rsidRDefault="009B06C6" w:rsidP="00EC38FA">
      <w:pPr>
        <w:numPr>
          <w:ilvl w:val="0"/>
          <w:numId w:val="134"/>
        </w:numPr>
        <w:spacing w:after="0"/>
        <w:jc w:val="both"/>
        <w:rPr>
          <w:rFonts w:ascii="Times New Roman" w:hAnsi="Times New Roman" w:cs="Times New Roman"/>
          <w:color w:val="010101"/>
          <w:sz w:val="28"/>
          <w:szCs w:val="28"/>
          <w:lang w:val="uk-UA"/>
        </w:rPr>
      </w:pPr>
      <w:r w:rsidRPr="00781739">
        <w:rPr>
          <w:rFonts w:ascii="Times New Roman" w:hAnsi="Times New Roman" w:cs="Times New Roman"/>
          <w:color w:val="010101"/>
          <w:sz w:val="28"/>
          <w:szCs w:val="28"/>
          <w:lang w:val="uk-UA"/>
        </w:rPr>
        <w:t>дізнався…</w:t>
      </w:r>
    </w:p>
    <w:p w:rsidR="009B06C6" w:rsidRPr="00781739" w:rsidRDefault="009B06C6" w:rsidP="00EC38FA">
      <w:pPr>
        <w:numPr>
          <w:ilvl w:val="0"/>
          <w:numId w:val="134"/>
        </w:numPr>
        <w:spacing w:after="0"/>
        <w:jc w:val="both"/>
        <w:rPr>
          <w:rFonts w:ascii="Times New Roman" w:hAnsi="Times New Roman" w:cs="Times New Roman"/>
          <w:color w:val="010101"/>
          <w:sz w:val="28"/>
          <w:szCs w:val="28"/>
          <w:lang w:val="uk-UA"/>
        </w:rPr>
      </w:pPr>
      <w:r w:rsidRPr="00781739">
        <w:rPr>
          <w:rFonts w:ascii="Times New Roman" w:hAnsi="Times New Roman" w:cs="Times New Roman"/>
          <w:color w:val="010101"/>
          <w:sz w:val="28"/>
          <w:szCs w:val="28"/>
          <w:lang w:val="uk-UA"/>
        </w:rPr>
        <w:t>зрозумів…</w:t>
      </w:r>
    </w:p>
    <w:p w:rsidR="009B06C6" w:rsidRPr="00781739" w:rsidRDefault="009B06C6" w:rsidP="00EC38FA">
      <w:pPr>
        <w:numPr>
          <w:ilvl w:val="0"/>
          <w:numId w:val="134"/>
        </w:numPr>
        <w:spacing w:after="0"/>
        <w:jc w:val="both"/>
        <w:rPr>
          <w:rFonts w:ascii="Times New Roman" w:hAnsi="Times New Roman" w:cs="Times New Roman"/>
          <w:color w:val="010101"/>
          <w:sz w:val="28"/>
          <w:szCs w:val="28"/>
          <w:lang w:val="uk-UA"/>
        </w:rPr>
      </w:pPr>
      <w:r w:rsidRPr="00781739">
        <w:rPr>
          <w:rFonts w:ascii="Times New Roman" w:hAnsi="Times New Roman" w:cs="Times New Roman"/>
          <w:color w:val="010101"/>
          <w:sz w:val="28"/>
          <w:szCs w:val="28"/>
          <w:lang w:val="uk-UA"/>
        </w:rPr>
        <w:t>навчився…</w:t>
      </w:r>
    </w:p>
    <w:p w:rsidR="009B06C6" w:rsidRPr="00781739" w:rsidRDefault="009B06C6" w:rsidP="00EC38FA">
      <w:pPr>
        <w:numPr>
          <w:ilvl w:val="0"/>
          <w:numId w:val="134"/>
        </w:numPr>
        <w:spacing w:after="0"/>
        <w:jc w:val="both"/>
        <w:rPr>
          <w:rFonts w:ascii="Times New Roman" w:hAnsi="Times New Roman" w:cs="Times New Roman"/>
          <w:color w:val="010101"/>
          <w:sz w:val="28"/>
          <w:szCs w:val="28"/>
          <w:lang w:val="uk-UA"/>
        </w:rPr>
      </w:pPr>
      <w:r w:rsidRPr="00781739">
        <w:rPr>
          <w:rFonts w:ascii="Times New Roman" w:hAnsi="Times New Roman" w:cs="Times New Roman"/>
          <w:color w:val="010101"/>
          <w:sz w:val="28"/>
          <w:szCs w:val="28"/>
          <w:lang w:val="uk-UA"/>
        </w:rPr>
        <w:t>найбільший мій успіх – це…</w:t>
      </w:r>
    </w:p>
    <w:p w:rsidR="009B06C6" w:rsidRPr="00781739" w:rsidRDefault="009B06C6" w:rsidP="00EC38FA">
      <w:pPr>
        <w:numPr>
          <w:ilvl w:val="0"/>
          <w:numId w:val="134"/>
        </w:numPr>
        <w:spacing w:after="0"/>
        <w:jc w:val="both"/>
        <w:rPr>
          <w:rFonts w:ascii="Times New Roman" w:hAnsi="Times New Roman" w:cs="Times New Roman"/>
          <w:color w:val="010101"/>
          <w:sz w:val="28"/>
          <w:szCs w:val="28"/>
          <w:lang w:val="uk-UA"/>
        </w:rPr>
      </w:pPr>
      <w:r w:rsidRPr="00781739">
        <w:rPr>
          <w:rFonts w:ascii="Times New Roman" w:hAnsi="Times New Roman" w:cs="Times New Roman"/>
          <w:color w:val="010101"/>
          <w:sz w:val="28"/>
          <w:szCs w:val="28"/>
          <w:lang w:val="uk-UA"/>
        </w:rPr>
        <w:t>найбільші труднощі я відчув…</w:t>
      </w:r>
    </w:p>
    <w:p w:rsidR="009B06C6" w:rsidRPr="00781739" w:rsidRDefault="009B06C6" w:rsidP="00EC38FA">
      <w:pPr>
        <w:numPr>
          <w:ilvl w:val="0"/>
          <w:numId w:val="134"/>
        </w:numPr>
        <w:spacing w:after="0"/>
        <w:jc w:val="both"/>
        <w:rPr>
          <w:rFonts w:ascii="Times New Roman" w:hAnsi="Times New Roman" w:cs="Times New Roman"/>
          <w:color w:val="010101"/>
          <w:sz w:val="28"/>
          <w:szCs w:val="28"/>
          <w:lang w:val="uk-UA"/>
        </w:rPr>
      </w:pPr>
      <w:r w:rsidRPr="00781739">
        <w:rPr>
          <w:rFonts w:ascii="Times New Roman" w:hAnsi="Times New Roman" w:cs="Times New Roman"/>
          <w:color w:val="010101"/>
          <w:sz w:val="28"/>
          <w:szCs w:val="28"/>
          <w:lang w:val="uk-UA"/>
        </w:rPr>
        <w:t>я не вмів, а тепер умію…</w:t>
      </w:r>
    </w:p>
    <w:p w:rsidR="009B06C6" w:rsidRPr="00781739" w:rsidRDefault="009B06C6" w:rsidP="00EC38FA">
      <w:pPr>
        <w:numPr>
          <w:ilvl w:val="0"/>
          <w:numId w:val="134"/>
        </w:numPr>
        <w:spacing w:after="0"/>
        <w:jc w:val="both"/>
        <w:rPr>
          <w:rFonts w:ascii="Times New Roman" w:hAnsi="Times New Roman" w:cs="Times New Roman"/>
          <w:color w:val="010101"/>
          <w:sz w:val="28"/>
          <w:szCs w:val="28"/>
          <w:lang w:val="uk-UA"/>
        </w:rPr>
      </w:pPr>
      <w:r w:rsidRPr="00781739">
        <w:rPr>
          <w:rFonts w:ascii="Times New Roman" w:hAnsi="Times New Roman" w:cs="Times New Roman"/>
          <w:color w:val="010101"/>
          <w:sz w:val="28"/>
          <w:szCs w:val="28"/>
          <w:lang w:val="uk-UA"/>
        </w:rPr>
        <w:t>я змінив своє ставлення до…</w:t>
      </w:r>
    </w:p>
    <w:p w:rsidR="009B06C6" w:rsidRPr="00781739" w:rsidRDefault="009B06C6" w:rsidP="00EC38FA">
      <w:pPr>
        <w:numPr>
          <w:ilvl w:val="0"/>
          <w:numId w:val="134"/>
        </w:numPr>
        <w:spacing w:after="0"/>
        <w:jc w:val="both"/>
        <w:rPr>
          <w:rFonts w:ascii="Times New Roman" w:hAnsi="Times New Roman" w:cs="Times New Roman"/>
          <w:color w:val="010101"/>
          <w:sz w:val="28"/>
          <w:szCs w:val="28"/>
          <w:lang w:val="uk-UA"/>
        </w:rPr>
      </w:pPr>
      <w:r w:rsidRPr="00781739">
        <w:rPr>
          <w:rFonts w:ascii="Times New Roman" w:hAnsi="Times New Roman" w:cs="Times New Roman"/>
          <w:color w:val="010101"/>
          <w:sz w:val="28"/>
          <w:szCs w:val="28"/>
          <w:lang w:val="uk-UA"/>
        </w:rPr>
        <w:t xml:space="preserve">на наступному </w:t>
      </w:r>
      <w:proofErr w:type="spellStart"/>
      <w:r w:rsidRPr="00781739">
        <w:rPr>
          <w:rFonts w:ascii="Times New Roman" w:hAnsi="Times New Roman" w:cs="Times New Roman"/>
          <w:color w:val="010101"/>
          <w:sz w:val="28"/>
          <w:szCs w:val="28"/>
          <w:lang w:val="uk-UA"/>
        </w:rPr>
        <w:t>уроці</w:t>
      </w:r>
      <w:proofErr w:type="spellEnd"/>
      <w:r w:rsidRPr="00781739">
        <w:rPr>
          <w:rFonts w:ascii="Times New Roman" w:hAnsi="Times New Roman" w:cs="Times New Roman"/>
          <w:color w:val="010101"/>
          <w:sz w:val="28"/>
          <w:szCs w:val="28"/>
          <w:lang w:val="uk-UA"/>
        </w:rPr>
        <w:t xml:space="preserve"> я хочу…</w:t>
      </w:r>
    </w:p>
    <w:p w:rsidR="009B06C6" w:rsidRPr="00781739" w:rsidRDefault="009B06C6" w:rsidP="009B06C6">
      <w:pPr>
        <w:spacing w:after="0"/>
        <w:ind w:firstLine="567"/>
        <w:jc w:val="both"/>
        <w:rPr>
          <w:rFonts w:ascii="Times New Roman" w:hAnsi="Times New Roman" w:cs="Times New Roman"/>
          <w:sz w:val="28"/>
          <w:szCs w:val="28"/>
          <w:lang w:val="uk-UA"/>
        </w:rPr>
      </w:pPr>
    </w:p>
    <w:p w:rsidR="009B06C6" w:rsidRPr="00781739" w:rsidRDefault="009B06C6" w:rsidP="009B06C6">
      <w:pPr>
        <w:spacing w:after="0"/>
        <w:ind w:firstLine="567"/>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VІІІ. Підбиття підсумків уроку.</w:t>
      </w:r>
    </w:p>
    <w:p w:rsidR="009B06C6" w:rsidRPr="00781739" w:rsidRDefault="009B06C6" w:rsidP="009B06C6">
      <w:pPr>
        <w:spacing w:after="0"/>
        <w:ind w:firstLine="567"/>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 xml:space="preserve">Музика моря і дощу, гімн лісів, шелест хлібів – це нам подарувала природа. У цій красі вінцем її творіння стала людина – мудра, сильна, чуйна. А </w:t>
      </w:r>
      <w:proofErr w:type="spellStart"/>
      <w:r w:rsidRPr="00781739">
        <w:rPr>
          <w:rFonts w:ascii="Times New Roman" w:hAnsi="Times New Roman" w:cs="Times New Roman"/>
          <w:i/>
          <w:sz w:val="28"/>
          <w:szCs w:val="28"/>
          <w:lang w:val="uk-UA"/>
        </w:rPr>
        <w:t>отже,від</w:t>
      </w:r>
      <w:proofErr w:type="spellEnd"/>
      <w:r w:rsidRPr="00781739">
        <w:rPr>
          <w:rFonts w:ascii="Times New Roman" w:hAnsi="Times New Roman" w:cs="Times New Roman"/>
          <w:i/>
          <w:sz w:val="28"/>
          <w:szCs w:val="28"/>
          <w:lang w:val="uk-UA"/>
        </w:rPr>
        <w:t xml:space="preserve"> кожного з нас залежить чи буде існувати ця краса в майбутньому, чи буде існувати ця планета і люди на ній.</w:t>
      </w: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jc w:val="both"/>
        <w:rPr>
          <w:rFonts w:ascii="Times New Roman" w:hAnsi="Times New Roman" w:cs="Times New Roman"/>
          <w:sz w:val="28"/>
          <w:szCs w:val="28"/>
          <w:lang w:val="uk-UA"/>
        </w:rPr>
      </w:pPr>
    </w:p>
    <w:p w:rsidR="009B06C6" w:rsidRPr="00781739" w:rsidRDefault="009B06C6" w:rsidP="009B06C6">
      <w:pPr>
        <w:spacing w:after="0"/>
        <w:ind w:firstLine="567"/>
        <w:jc w:val="both"/>
        <w:rPr>
          <w:rFonts w:ascii="Times New Roman" w:hAnsi="Times New Roman" w:cs="Times New Roman"/>
          <w:sz w:val="28"/>
          <w:szCs w:val="28"/>
          <w:lang w:val="uk-UA"/>
        </w:rPr>
      </w:pPr>
      <w:r w:rsidRPr="00781739">
        <w:rPr>
          <w:rFonts w:ascii="Times New Roman" w:hAnsi="Times New Roman" w:cs="Times New Roman"/>
          <w:b/>
          <w:bCs/>
          <w:sz w:val="28"/>
          <w:szCs w:val="28"/>
          <w:lang w:val="uk-UA"/>
        </w:rPr>
        <w:t>Домашнє завдання</w:t>
      </w:r>
      <w:r w:rsidRPr="00781739">
        <w:rPr>
          <w:rFonts w:ascii="Times New Roman" w:hAnsi="Times New Roman" w:cs="Times New Roman"/>
          <w:b/>
          <w:bCs/>
          <w:sz w:val="28"/>
          <w:szCs w:val="28"/>
        </w:rPr>
        <w:t>.</w:t>
      </w:r>
    </w:p>
    <w:p w:rsidR="009B06C6" w:rsidRPr="00781739" w:rsidRDefault="009B06C6" w:rsidP="009B06C6">
      <w:pPr>
        <w:spacing w:after="0"/>
        <w:ind w:firstLine="567"/>
        <w:jc w:val="both"/>
        <w:rPr>
          <w:rFonts w:ascii="Times New Roman" w:hAnsi="Times New Roman" w:cs="Times New Roman"/>
          <w:sz w:val="28"/>
          <w:szCs w:val="28"/>
        </w:rPr>
      </w:pPr>
      <w:r w:rsidRPr="00781739">
        <w:rPr>
          <w:rFonts w:ascii="Times New Roman" w:hAnsi="Times New Roman" w:cs="Times New Roman"/>
          <w:b/>
          <w:bCs/>
          <w:i/>
          <w:iCs/>
          <w:sz w:val="28"/>
          <w:szCs w:val="28"/>
          <w:lang w:val="uk-UA"/>
        </w:rPr>
        <w:t>Опрацювати § 20, 21.</w:t>
      </w:r>
    </w:p>
    <w:p w:rsidR="009B06C6" w:rsidRPr="00781739" w:rsidRDefault="009B06C6" w:rsidP="00EC38FA">
      <w:pPr>
        <w:numPr>
          <w:ilvl w:val="1"/>
          <w:numId w:val="131"/>
        </w:numPr>
        <w:spacing w:after="0"/>
        <w:jc w:val="both"/>
        <w:rPr>
          <w:rFonts w:ascii="Times New Roman" w:hAnsi="Times New Roman" w:cs="Times New Roman"/>
          <w:sz w:val="28"/>
          <w:szCs w:val="28"/>
        </w:rPr>
      </w:pPr>
      <w:r w:rsidRPr="00781739">
        <w:rPr>
          <w:rFonts w:ascii="Times New Roman" w:hAnsi="Times New Roman" w:cs="Times New Roman"/>
          <w:b/>
          <w:bCs/>
          <w:sz w:val="28"/>
          <w:szCs w:val="28"/>
          <w:lang w:val="uk-UA"/>
        </w:rPr>
        <w:t xml:space="preserve">Гр. А </w:t>
      </w:r>
      <w:r w:rsidRPr="00781739">
        <w:rPr>
          <w:rFonts w:ascii="Times New Roman" w:hAnsi="Times New Roman" w:cs="Times New Roman"/>
          <w:sz w:val="28"/>
          <w:szCs w:val="28"/>
          <w:lang w:val="uk-UA"/>
        </w:rPr>
        <w:t>– переписати всі рівняння реакцій на ст. 105, 107;</w:t>
      </w:r>
    </w:p>
    <w:p w:rsidR="009B06C6" w:rsidRPr="00781739" w:rsidRDefault="009B06C6" w:rsidP="009B06C6">
      <w:pPr>
        <w:spacing w:after="0"/>
        <w:ind w:firstLine="567"/>
        <w:jc w:val="both"/>
        <w:rPr>
          <w:rFonts w:ascii="Times New Roman" w:hAnsi="Times New Roman" w:cs="Times New Roman"/>
          <w:sz w:val="28"/>
          <w:szCs w:val="28"/>
        </w:rPr>
      </w:pPr>
      <w:r w:rsidRPr="00781739">
        <w:rPr>
          <w:rFonts w:ascii="Times New Roman" w:hAnsi="Times New Roman" w:cs="Times New Roman"/>
          <w:sz w:val="28"/>
          <w:szCs w:val="28"/>
          <w:lang w:val="uk-UA"/>
        </w:rPr>
        <w:tab/>
        <w:t>виконати “Сторінку природодослідника” (ст. 107)</w:t>
      </w:r>
      <w:r w:rsidRPr="00781739">
        <w:rPr>
          <w:rFonts w:ascii="Times New Roman" w:hAnsi="Times New Roman" w:cs="Times New Roman"/>
          <w:sz w:val="28"/>
          <w:szCs w:val="28"/>
        </w:rPr>
        <w:t xml:space="preserve"> </w:t>
      </w:r>
    </w:p>
    <w:p w:rsidR="009B06C6" w:rsidRPr="00781739" w:rsidRDefault="009B06C6" w:rsidP="00EC38FA">
      <w:pPr>
        <w:numPr>
          <w:ilvl w:val="1"/>
          <w:numId w:val="132"/>
        </w:numPr>
        <w:spacing w:after="0"/>
        <w:jc w:val="both"/>
        <w:rPr>
          <w:rFonts w:ascii="Times New Roman" w:hAnsi="Times New Roman" w:cs="Times New Roman"/>
          <w:sz w:val="28"/>
          <w:szCs w:val="28"/>
        </w:rPr>
      </w:pPr>
      <w:r w:rsidRPr="00781739">
        <w:rPr>
          <w:rFonts w:ascii="Times New Roman" w:hAnsi="Times New Roman" w:cs="Times New Roman"/>
          <w:b/>
          <w:bCs/>
          <w:sz w:val="28"/>
          <w:szCs w:val="28"/>
          <w:lang w:val="uk-UA"/>
        </w:rPr>
        <w:t>Гр. Б</w:t>
      </w:r>
      <w:r w:rsidRPr="00781739">
        <w:rPr>
          <w:rFonts w:ascii="Times New Roman" w:hAnsi="Times New Roman" w:cs="Times New Roman"/>
          <w:sz w:val="28"/>
          <w:szCs w:val="28"/>
          <w:lang w:val="uk-UA"/>
        </w:rPr>
        <w:t xml:space="preserve"> – ст. 111 № 2</w:t>
      </w:r>
    </w:p>
    <w:p w:rsidR="009B06C6" w:rsidRPr="00781739" w:rsidRDefault="009B06C6" w:rsidP="009B06C6">
      <w:pPr>
        <w:spacing w:after="0"/>
        <w:ind w:firstLine="567"/>
        <w:jc w:val="both"/>
        <w:rPr>
          <w:rFonts w:ascii="Times New Roman" w:hAnsi="Times New Roman" w:cs="Times New Roman"/>
          <w:b/>
          <w:bCs/>
          <w:i/>
          <w:iCs/>
          <w:sz w:val="28"/>
          <w:szCs w:val="28"/>
          <w:u w:val="single"/>
          <w:lang w:val="uk-UA"/>
        </w:rPr>
      </w:pPr>
    </w:p>
    <w:p w:rsidR="009B06C6" w:rsidRPr="00781739" w:rsidRDefault="009B06C6" w:rsidP="009B06C6">
      <w:pPr>
        <w:spacing w:after="0"/>
        <w:ind w:firstLine="567"/>
        <w:jc w:val="both"/>
        <w:rPr>
          <w:rFonts w:ascii="Times New Roman" w:hAnsi="Times New Roman" w:cs="Times New Roman"/>
          <w:sz w:val="28"/>
          <w:szCs w:val="28"/>
        </w:rPr>
      </w:pPr>
      <w:r w:rsidRPr="00781739">
        <w:rPr>
          <w:rFonts w:ascii="Times New Roman" w:hAnsi="Times New Roman" w:cs="Times New Roman"/>
          <w:b/>
          <w:bCs/>
          <w:i/>
          <w:iCs/>
          <w:sz w:val="28"/>
          <w:szCs w:val="28"/>
          <w:u w:val="single"/>
          <w:lang w:val="uk-UA"/>
        </w:rPr>
        <w:t>Завдання на розвиток логічного мислення:</w:t>
      </w:r>
    </w:p>
    <w:p w:rsidR="009B06C6" w:rsidRPr="00781739" w:rsidRDefault="009B06C6" w:rsidP="00EC38FA">
      <w:pPr>
        <w:numPr>
          <w:ilvl w:val="1"/>
          <w:numId w:val="133"/>
        </w:numPr>
        <w:spacing w:after="0"/>
        <w:jc w:val="both"/>
        <w:rPr>
          <w:rFonts w:ascii="Times New Roman" w:hAnsi="Times New Roman" w:cs="Times New Roman"/>
          <w:sz w:val="28"/>
          <w:szCs w:val="28"/>
        </w:rPr>
      </w:pPr>
      <w:r w:rsidRPr="00781739">
        <w:rPr>
          <w:rFonts w:ascii="Times New Roman" w:hAnsi="Times New Roman" w:cs="Times New Roman"/>
          <w:sz w:val="28"/>
          <w:szCs w:val="28"/>
          <w:lang w:val="uk-UA"/>
        </w:rPr>
        <w:t>Розшифруйте один із записів алхімічного тракту</w:t>
      </w:r>
      <w:r w:rsidRPr="00781739">
        <w:rPr>
          <w:rFonts w:ascii="Times New Roman" w:hAnsi="Times New Roman" w:cs="Times New Roman"/>
          <w:b/>
          <w:bCs/>
          <w:i/>
          <w:iCs/>
          <w:sz w:val="28"/>
          <w:szCs w:val="28"/>
          <w:lang w:val="uk-UA"/>
        </w:rPr>
        <w:t>: «Якщо Марс у своєму блискучому обладунку впаде в обійми Венери, яка розтанула від пекучих сліз, він обов’язково почервоніє…».</w:t>
      </w:r>
      <w:r w:rsidRPr="00781739">
        <w:rPr>
          <w:rFonts w:ascii="Times New Roman" w:hAnsi="Times New Roman" w:cs="Times New Roman"/>
          <w:sz w:val="28"/>
          <w:szCs w:val="28"/>
        </w:rPr>
        <w:t xml:space="preserve"> </w:t>
      </w:r>
    </w:p>
    <w:p w:rsidR="009B06C6" w:rsidRPr="00781739" w:rsidRDefault="009B06C6" w:rsidP="009B06C6">
      <w:pPr>
        <w:spacing w:after="0"/>
        <w:ind w:firstLine="567"/>
        <w:jc w:val="both"/>
        <w:rPr>
          <w:rFonts w:ascii="Times New Roman" w:hAnsi="Times New Roman" w:cs="Times New Roman"/>
          <w:b/>
          <w:bCs/>
          <w:i/>
          <w:iCs/>
          <w:sz w:val="28"/>
          <w:szCs w:val="28"/>
          <w:lang w:val="uk-UA"/>
        </w:rPr>
      </w:pPr>
      <w:r w:rsidRPr="00781739">
        <w:rPr>
          <w:rFonts w:ascii="Times New Roman" w:hAnsi="Times New Roman" w:cs="Times New Roman"/>
          <w:b/>
          <w:bCs/>
          <w:i/>
          <w:iCs/>
          <w:sz w:val="28"/>
          <w:szCs w:val="28"/>
          <w:lang w:val="uk-UA"/>
        </w:rPr>
        <w:t> </w:t>
      </w:r>
    </w:p>
    <w:p w:rsidR="009B06C6" w:rsidRPr="00781739" w:rsidRDefault="009B06C6" w:rsidP="009B06C6">
      <w:pPr>
        <w:spacing w:after="0"/>
        <w:ind w:firstLine="567"/>
        <w:jc w:val="both"/>
        <w:rPr>
          <w:rFonts w:ascii="Times New Roman" w:hAnsi="Times New Roman" w:cs="Times New Roman"/>
          <w:sz w:val="28"/>
          <w:szCs w:val="28"/>
          <w:lang w:val="uk-UA"/>
        </w:rPr>
      </w:pPr>
      <w:r w:rsidRPr="00781739">
        <w:rPr>
          <w:rFonts w:ascii="Times New Roman" w:hAnsi="Times New Roman" w:cs="Times New Roman"/>
          <w:b/>
          <w:bCs/>
          <w:sz w:val="28"/>
          <w:szCs w:val="28"/>
          <w:u w:val="single"/>
          <w:lang w:val="uk-UA"/>
        </w:rPr>
        <w:t>Підказка:</w:t>
      </w:r>
      <w:r w:rsidRPr="00781739">
        <w:rPr>
          <w:rFonts w:ascii="Times New Roman" w:hAnsi="Times New Roman" w:cs="Times New Roman"/>
          <w:sz w:val="28"/>
          <w:szCs w:val="28"/>
          <w:u w:val="single"/>
          <w:lang w:val="uk-UA"/>
        </w:rPr>
        <w:t xml:space="preserve"> </w:t>
      </w:r>
    </w:p>
    <w:p w:rsidR="009B06C6" w:rsidRPr="00781739" w:rsidRDefault="009B06C6" w:rsidP="009B06C6">
      <w:pPr>
        <w:spacing w:after="0"/>
        <w:ind w:firstLine="567"/>
        <w:jc w:val="both"/>
        <w:rPr>
          <w:rFonts w:ascii="Times New Roman" w:hAnsi="Times New Roman" w:cs="Times New Roman"/>
          <w:sz w:val="28"/>
          <w:szCs w:val="28"/>
          <w:lang w:val="uk-UA"/>
        </w:rPr>
      </w:pPr>
      <w:r w:rsidRPr="00781739">
        <w:rPr>
          <w:rFonts w:ascii="Times New Roman" w:hAnsi="Times New Roman" w:cs="Times New Roman"/>
          <w:i/>
          <w:iCs/>
          <w:sz w:val="28"/>
          <w:szCs w:val="28"/>
          <w:lang w:val="uk-UA"/>
        </w:rPr>
        <w:t xml:space="preserve">Під Марсом і Венерою алхіміки розуміли залізо і мідь, а пекучі сльози — концентровані кислоти (у тому числі сульфатна та нітратна). </w:t>
      </w:r>
    </w:p>
    <w:p w:rsidR="009B06C6" w:rsidRPr="00781739" w:rsidRDefault="009B06C6" w:rsidP="009B06C6">
      <w:pPr>
        <w:spacing w:after="0"/>
        <w:ind w:firstLine="567"/>
        <w:jc w:val="both"/>
        <w:rPr>
          <w:rFonts w:ascii="Times New Roman" w:hAnsi="Times New Roman" w:cs="Times New Roman"/>
          <w:sz w:val="28"/>
          <w:szCs w:val="28"/>
          <w:lang w:val="uk-UA"/>
        </w:rPr>
      </w:pPr>
    </w:p>
    <w:p w:rsidR="006F25ED" w:rsidRPr="00781739" w:rsidRDefault="009B06C6" w:rsidP="006F25ED">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Лекція № 21.</w:t>
      </w:r>
    </w:p>
    <w:p w:rsidR="009B06C6" w:rsidRPr="00781739" w:rsidRDefault="009B06C6" w:rsidP="006F25ED">
      <w:pPr>
        <w:spacing w:after="0" w:line="240" w:lineRule="auto"/>
        <w:jc w:val="both"/>
        <w:rPr>
          <w:rFonts w:ascii="Times New Roman" w:eastAsia="Times New Roman" w:hAnsi="Times New Roman" w:cs="Times New Roman"/>
          <w:bCs/>
          <w:color w:val="2A2A32"/>
          <w:sz w:val="28"/>
          <w:szCs w:val="28"/>
          <w:lang w:val="uk-UA" w:eastAsia="ru-RU"/>
        </w:rPr>
      </w:pPr>
    </w:p>
    <w:p w:rsidR="00154B0C" w:rsidRPr="00781739" w:rsidRDefault="009B06C6" w:rsidP="00154B0C">
      <w:pPr>
        <w:spacing w:after="0" w:line="240" w:lineRule="auto"/>
        <w:rPr>
          <w:rFonts w:ascii="Times New Roman" w:hAnsi="Times New Roman" w:cs="Times New Roman"/>
          <w:b/>
          <w:sz w:val="28"/>
          <w:szCs w:val="28"/>
        </w:rPr>
      </w:pPr>
      <w:r w:rsidRPr="00781739">
        <w:rPr>
          <w:rFonts w:ascii="Times New Roman" w:eastAsia="Times New Roman" w:hAnsi="Times New Roman" w:cs="Times New Roman"/>
          <w:bCs/>
          <w:color w:val="2A2A32"/>
          <w:sz w:val="28"/>
          <w:szCs w:val="28"/>
          <w:lang w:val="uk-UA" w:eastAsia="ru-RU"/>
        </w:rPr>
        <w:t xml:space="preserve">Тема 4.8. </w:t>
      </w:r>
      <w:r w:rsidR="00154B0C" w:rsidRPr="00781739">
        <w:rPr>
          <w:rFonts w:ascii="Times New Roman" w:hAnsi="Times New Roman" w:cs="Times New Roman"/>
          <w:b/>
          <w:sz w:val="28"/>
          <w:szCs w:val="28"/>
        </w:rPr>
        <w:t xml:space="preserve">Тема: </w:t>
      </w:r>
      <w:proofErr w:type="spellStart"/>
      <w:r w:rsidR="00154B0C" w:rsidRPr="00781739">
        <w:rPr>
          <w:rFonts w:ascii="Times New Roman" w:hAnsi="Times New Roman" w:cs="Times New Roman"/>
          <w:b/>
          <w:sz w:val="28"/>
          <w:szCs w:val="28"/>
        </w:rPr>
        <w:t>Розв'язання</w:t>
      </w:r>
      <w:proofErr w:type="spellEnd"/>
      <w:r w:rsidR="00154B0C" w:rsidRPr="00781739">
        <w:rPr>
          <w:rFonts w:ascii="Times New Roman" w:hAnsi="Times New Roman" w:cs="Times New Roman"/>
          <w:b/>
          <w:sz w:val="28"/>
          <w:szCs w:val="28"/>
        </w:rPr>
        <w:t xml:space="preserve"> задач за </w:t>
      </w:r>
      <w:proofErr w:type="spellStart"/>
      <w:r w:rsidR="00154B0C" w:rsidRPr="00781739">
        <w:rPr>
          <w:rFonts w:ascii="Times New Roman" w:hAnsi="Times New Roman" w:cs="Times New Roman"/>
          <w:b/>
          <w:sz w:val="28"/>
          <w:szCs w:val="28"/>
        </w:rPr>
        <w:t>рівняннями</w:t>
      </w:r>
      <w:proofErr w:type="spellEnd"/>
      <w:r w:rsidR="00154B0C" w:rsidRPr="00781739">
        <w:rPr>
          <w:rFonts w:ascii="Times New Roman" w:hAnsi="Times New Roman" w:cs="Times New Roman"/>
          <w:b/>
          <w:sz w:val="28"/>
          <w:szCs w:val="28"/>
        </w:rPr>
        <w:t xml:space="preserve"> </w:t>
      </w:r>
      <w:proofErr w:type="spellStart"/>
      <w:r w:rsidR="00154B0C" w:rsidRPr="00781739">
        <w:rPr>
          <w:rFonts w:ascii="Times New Roman" w:hAnsi="Times New Roman" w:cs="Times New Roman"/>
          <w:b/>
          <w:sz w:val="28"/>
          <w:szCs w:val="28"/>
        </w:rPr>
        <w:t>реакцій</w:t>
      </w:r>
      <w:proofErr w:type="spellEnd"/>
      <w:r w:rsidR="00154B0C" w:rsidRPr="00781739">
        <w:rPr>
          <w:rFonts w:ascii="Times New Roman" w:hAnsi="Times New Roman" w:cs="Times New Roman"/>
          <w:b/>
          <w:sz w:val="28"/>
          <w:szCs w:val="28"/>
        </w:rPr>
        <w:t xml:space="preserve">, </w:t>
      </w:r>
      <w:proofErr w:type="spellStart"/>
      <w:r w:rsidR="00154B0C" w:rsidRPr="00781739">
        <w:rPr>
          <w:rFonts w:ascii="Times New Roman" w:hAnsi="Times New Roman" w:cs="Times New Roman"/>
          <w:b/>
          <w:sz w:val="28"/>
          <w:szCs w:val="28"/>
        </w:rPr>
        <w:t>якщо</w:t>
      </w:r>
      <w:proofErr w:type="spellEnd"/>
      <w:r w:rsidR="00154B0C" w:rsidRPr="00781739">
        <w:rPr>
          <w:rFonts w:ascii="Times New Roman" w:hAnsi="Times New Roman" w:cs="Times New Roman"/>
          <w:b/>
          <w:sz w:val="28"/>
          <w:szCs w:val="28"/>
        </w:rPr>
        <w:t xml:space="preserve"> один </w:t>
      </w:r>
      <w:proofErr w:type="spellStart"/>
      <w:r w:rsidR="00154B0C" w:rsidRPr="00781739">
        <w:rPr>
          <w:rFonts w:ascii="Times New Roman" w:hAnsi="Times New Roman" w:cs="Times New Roman"/>
          <w:b/>
          <w:sz w:val="28"/>
          <w:szCs w:val="28"/>
        </w:rPr>
        <w:t>із</w:t>
      </w:r>
      <w:proofErr w:type="spellEnd"/>
      <w:r w:rsidR="00154B0C" w:rsidRPr="00781739">
        <w:rPr>
          <w:rFonts w:ascii="Times New Roman" w:hAnsi="Times New Roman" w:cs="Times New Roman"/>
          <w:b/>
          <w:sz w:val="28"/>
          <w:szCs w:val="28"/>
        </w:rPr>
        <w:t xml:space="preserve"> </w:t>
      </w:r>
      <w:proofErr w:type="spellStart"/>
      <w:r w:rsidR="00154B0C" w:rsidRPr="00781739">
        <w:rPr>
          <w:rFonts w:ascii="Times New Roman" w:hAnsi="Times New Roman" w:cs="Times New Roman"/>
          <w:b/>
          <w:sz w:val="28"/>
          <w:szCs w:val="28"/>
        </w:rPr>
        <w:t>реагентів</w:t>
      </w:r>
      <w:proofErr w:type="spellEnd"/>
      <w:r w:rsidR="00154B0C" w:rsidRPr="00781739">
        <w:rPr>
          <w:rFonts w:ascii="Times New Roman" w:hAnsi="Times New Roman" w:cs="Times New Roman"/>
          <w:b/>
          <w:sz w:val="28"/>
          <w:szCs w:val="28"/>
        </w:rPr>
        <w:t xml:space="preserve"> </w:t>
      </w:r>
      <w:proofErr w:type="spellStart"/>
      <w:r w:rsidR="00154B0C" w:rsidRPr="00781739">
        <w:rPr>
          <w:rFonts w:ascii="Times New Roman" w:hAnsi="Times New Roman" w:cs="Times New Roman"/>
          <w:b/>
          <w:sz w:val="28"/>
          <w:szCs w:val="28"/>
        </w:rPr>
        <w:t>узято</w:t>
      </w:r>
      <w:proofErr w:type="spellEnd"/>
      <w:r w:rsidR="00154B0C" w:rsidRPr="00781739">
        <w:rPr>
          <w:rFonts w:ascii="Times New Roman" w:hAnsi="Times New Roman" w:cs="Times New Roman"/>
          <w:b/>
          <w:sz w:val="28"/>
          <w:szCs w:val="28"/>
        </w:rPr>
        <w:t xml:space="preserve"> в </w:t>
      </w:r>
      <w:proofErr w:type="spellStart"/>
      <w:r w:rsidR="00154B0C" w:rsidRPr="00781739">
        <w:rPr>
          <w:rFonts w:ascii="Times New Roman" w:hAnsi="Times New Roman" w:cs="Times New Roman"/>
          <w:b/>
          <w:sz w:val="28"/>
          <w:szCs w:val="28"/>
        </w:rPr>
        <w:t>надлишку</w:t>
      </w:r>
      <w:proofErr w:type="spellEnd"/>
    </w:p>
    <w:p w:rsidR="00154B0C" w:rsidRPr="00781739" w:rsidRDefault="00154B0C" w:rsidP="00154B0C">
      <w:pPr>
        <w:spacing w:after="0" w:line="240" w:lineRule="auto"/>
        <w:rPr>
          <w:rFonts w:ascii="Times New Roman" w:hAnsi="Times New Roman" w:cs="Times New Roman"/>
          <w:b/>
          <w:sz w:val="28"/>
          <w:szCs w:val="28"/>
        </w:rPr>
      </w:pPr>
      <w:bookmarkStart w:id="18" w:name="_Hlk21262627"/>
      <w:proofErr w:type="spellStart"/>
      <w:r w:rsidRPr="00781739">
        <w:rPr>
          <w:rFonts w:ascii="Times New Roman" w:hAnsi="Times New Roman" w:cs="Times New Roman"/>
          <w:b/>
          <w:sz w:val="28"/>
          <w:szCs w:val="28"/>
        </w:rPr>
        <w:t>Предметні</w:t>
      </w:r>
      <w:proofErr w:type="spellEnd"/>
      <w:r w:rsidRPr="00781739">
        <w:rPr>
          <w:rFonts w:ascii="Times New Roman" w:hAnsi="Times New Roman" w:cs="Times New Roman"/>
          <w:b/>
          <w:bCs/>
          <w:sz w:val="28"/>
          <w:szCs w:val="28"/>
        </w:rPr>
        <w:t xml:space="preserve"> </w:t>
      </w:r>
      <w:proofErr w:type="spellStart"/>
      <w:r w:rsidRPr="00781739">
        <w:rPr>
          <w:rFonts w:ascii="Times New Roman" w:hAnsi="Times New Roman" w:cs="Times New Roman"/>
          <w:b/>
          <w:bCs/>
          <w:sz w:val="28"/>
          <w:szCs w:val="28"/>
        </w:rPr>
        <w:t>компетентності</w:t>
      </w:r>
      <w:proofErr w:type="spellEnd"/>
      <w:r w:rsidRPr="00781739">
        <w:rPr>
          <w:rFonts w:ascii="Times New Roman" w:hAnsi="Times New Roman" w:cs="Times New Roman"/>
          <w:b/>
          <w:sz w:val="28"/>
          <w:szCs w:val="28"/>
        </w:rPr>
        <w:t>:</w:t>
      </w:r>
    </w:p>
    <w:p w:rsidR="00154B0C" w:rsidRPr="00781739" w:rsidRDefault="00154B0C" w:rsidP="00154B0C">
      <w:pPr>
        <w:spacing w:after="0" w:line="240" w:lineRule="auto"/>
        <w:rPr>
          <w:rFonts w:ascii="Times New Roman" w:hAnsi="Times New Roman" w:cs="Times New Roman"/>
          <w:sz w:val="28"/>
          <w:szCs w:val="28"/>
        </w:rPr>
      </w:pPr>
      <w:proofErr w:type="spellStart"/>
      <w:r w:rsidRPr="00781739">
        <w:rPr>
          <w:rFonts w:ascii="Times New Roman" w:hAnsi="Times New Roman" w:cs="Times New Roman"/>
          <w:bCs/>
          <w:sz w:val="28"/>
          <w:szCs w:val="28"/>
        </w:rPr>
        <w:t>учні</w:t>
      </w:r>
      <w:proofErr w:type="spellEnd"/>
      <w:r w:rsidRPr="00781739">
        <w:rPr>
          <w:rFonts w:ascii="Times New Roman" w:hAnsi="Times New Roman" w:cs="Times New Roman"/>
          <w:bCs/>
          <w:sz w:val="28"/>
          <w:szCs w:val="28"/>
        </w:rPr>
        <w:t xml:space="preserve"> </w:t>
      </w:r>
      <w:proofErr w:type="spellStart"/>
      <w:r w:rsidRPr="00781739">
        <w:rPr>
          <w:rFonts w:ascii="Times New Roman" w:hAnsi="Times New Roman" w:cs="Times New Roman"/>
          <w:bCs/>
          <w:sz w:val="28"/>
          <w:szCs w:val="28"/>
        </w:rPr>
        <w:t>о</w:t>
      </w:r>
      <w:r w:rsidRPr="00781739">
        <w:rPr>
          <w:rFonts w:ascii="Times New Roman" w:hAnsi="Times New Roman" w:cs="Times New Roman"/>
          <w:sz w:val="28"/>
          <w:szCs w:val="28"/>
        </w:rPr>
        <w:t>бчислюють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продукту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масами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один з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узято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обґрунтовуючи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обраний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спосіб</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розв’язання</w:t>
      </w:r>
      <w:proofErr w:type="spellEnd"/>
      <w:r w:rsidRPr="00781739">
        <w:rPr>
          <w:rFonts w:ascii="Times New Roman" w:hAnsi="Times New Roman" w:cs="Times New Roman"/>
          <w:sz w:val="28"/>
          <w:szCs w:val="28"/>
        </w:rPr>
        <w:t>.</w:t>
      </w:r>
    </w:p>
    <w:p w:rsidR="00154B0C" w:rsidRPr="00781739" w:rsidRDefault="00154B0C" w:rsidP="00154B0C">
      <w:pPr>
        <w:spacing w:after="0" w:line="240" w:lineRule="auto"/>
        <w:rPr>
          <w:rFonts w:ascii="Times New Roman" w:hAnsi="Times New Roman" w:cs="Times New Roman"/>
          <w:b/>
          <w:bCs/>
          <w:sz w:val="28"/>
          <w:szCs w:val="28"/>
        </w:rPr>
      </w:pPr>
      <w:proofErr w:type="spellStart"/>
      <w:r w:rsidRPr="00781739">
        <w:rPr>
          <w:rFonts w:ascii="Times New Roman" w:hAnsi="Times New Roman" w:cs="Times New Roman"/>
          <w:b/>
          <w:bCs/>
          <w:sz w:val="28"/>
          <w:szCs w:val="28"/>
        </w:rPr>
        <w:t>Ключові</w:t>
      </w:r>
      <w:proofErr w:type="spellEnd"/>
      <w:r w:rsidRPr="00781739">
        <w:rPr>
          <w:rFonts w:ascii="Times New Roman" w:hAnsi="Times New Roman" w:cs="Times New Roman"/>
          <w:b/>
          <w:bCs/>
          <w:sz w:val="28"/>
          <w:szCs w:val="28"/>
        </w:rPr>
        <w:t xml:space="preserve"> </w:t>
      </w:r>
      <w:proofErr w:type="spellStart"/>
      <w:r w:rsidRPr="00781739">
        <w:rPr>
          <w:rFonts w:ascii="Times New Roman" w:hAnsi="Times New Roman" w:cs="Times New Roman"/>
          <w:b/>
          <w:bCs/>
          <w:sz w:val="28"/>
          <w:szCs w:val="28"/>
        </w:rPr>
        <w:t>компетентності</w:t>
      </w:r>
      <w:proofErr w:type="spellEnd"/>
      <w:r w:rsidRPr="00781739">
        <w:rPr>
          <w:rFonts w:ascii="Times New Roman" w:hAnsi="Times New Roman" w:cs="Times New Roman"/>
          <w:b/>
          <w:bCs/>
          <w:sz w:val="28"/>
          <w:szCs w:val="28"/>
        </w:rPr>
        <w:t>:</w:t>
      </w:r>
    </w:p>
    <w:p w:rsidR="00154B0C" w:rsidRPr="00781739" w:rsidRDefault="00154B0C" w:rsidP="00154B0C">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спілкування</w:t>
      </w:r>
      <w:proofErr w:type="spellEnd"/>
      <w:r w:rsidRPr="00781739">
        <w:rPr>
          <w:rFonts w:ascii="Times New Roman" w:hAnsi="Times New Roman" w:cs="Times New Roman"/>
          <w:sz w:val="28"/>
          <w:szCs w:val="28"/>
        </w:rPr>
        <w:t xml:space="preserve"> державною </w:t>
      </w:r>
      <w:proofErr w:type="spellStart"/>
      <w:r w:rsidRPr="00781739">
        <w:rPr>
          <w:rFonts w:ascii="Times New Roman" w:hAnsi="Times New Roman" w:cs="Times New Roman"/>
          <w:sz w:val="28"/>
          <w:szCs w:val="28"/>
        </w:rPr>
        <w:t>мовою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математична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компетентність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основні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компетентності</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природничих</w:t>
      </w:r>
      <w:proofErr w:type="spellEnd"/>
      <w:r w:rsidRPr="00781739">
        <w:rPr>
          <w:rFonts w:ascii="Times New Roman" w:hAnsi="Times New Roman" w:cs="Times New Roman"/>
          <w:sz w:val="28"/>
          <w:szCs w:val="28"/>
        </w:rPr>
        <w:t xml:space="preserve"> науках і </w:t>
      </w:r>
      <w:proofErr w:type="spellStart"/>
      <w:r w:rsidRPr="00781739">
        <w:rPr>
          <w:rFonts w:ascii="Times New Roman" w:hAnsi="Times New Roman" w:cs="Times New Roman"/>
          <w:sz w:val="28"/>
          <w:szCs w:val="28"/>
        </w:rPr>
        <w:t>технологіях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інформаційно-цифрова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компетентність</w:t>
      </w:r>
      <w:proofErr w:type="spellEnd"/>
      <w:r w:rsidRPr="00781739">
        <w:rPr>
          <w:rFonts w:ascii="Times New Roman" w:hAnsi="Times New Roman" w:cs="Times New Roman"/>
          <w:sz w:val="28"/>
          <w:szCs w:val="28"/>
        </w:rPr>
        <w:t>.</w:t>
      </w:r>
    </w:p>
    <w:p w:rsidR="00154B0C" w:rsidRPr="00781739" w:rsidRDefault="00154B0C" w:rsidP="00154B0C">
      <w:pPr>
        <w:spacing w:after="0" w:line="240" w:lineRule="auto"/>
        <w:jc w:val="center"/>
        <w:rPr>
          <w:rFonts w:ascii="Times New Roman" w:hAnsi="Times New Roman" w:cs="Times New Roman"/>
          <w:b/>
          <w:sz w:val="28"/>
          <w:szCs w:val="28"/>
        </w:rPr>
      </w:pPr>
    </w:p>
    <w:p w:rsidR="00154B0C" w:rsidRPr="00781739" w:rsidRDefault="00154B0C" w:rsidP="00154B0C">
      <w:pPr>
        <w:spacing w:after="0" w:line="240" w:lineRule="auto"/>
        <w:jc w:val="center"/>
        <w:rPr>
          <w:rFonts w:ascii="Times New Roman" w:hAnsi="Times New Roman" w:cs="Times New Roman"/>
          <w:b/>
          <w:sz w:val="28"/>
          <w:szCs w:val="28"/>
        </w:rPr>
      </w:pPr>
      <w:proofErr w:type="spellStart"/>
      <w:r w:rsidRPr="00781739">
        <w:rPr>
          <w:rFonts w:ascii="Times New Roman" w:hAnsi="Times New Roman" w:cs="Times New Roman"/>
          <w:b/>
          <w:sz w:val="28"/>
          <w:szCs w:val="28"/>
        </w:rPr>
        <w:t>Хід</w:t>
      </w:r>
      <w:proofErr w:type="spellEnd"/>
      <w:r w:rsidRPr="00781739">
        <w:rPr>
          <w:rFonts w:ascii="Times New Roman" w:hAnsi="Times New Roman" w:cs="Times New Roman"/>
          <w:b/>
          <w:sz w:val="28"/>
          <w:szCs w:val="28"/>
        </w:rPr>
        <w:t xml:space="preserve"> уроку:</w:t>
      </w:r>
    </w:p>
    <w:p w:rsidR="00154B0C" w:rsidRPr="00781739" w:rsidRDefault="00154B0C" w:rsidP="00154B0C">
      <w:pPr>
        <w:spacing w:after="0" w:line="240" w:lineRule="auto"/>
        <w:rPr>
          <w:rFonts w:ascii="Times New Roman" w:hAnsi="Times New Roman" w:cs="Times New Roman"/>
          <w:b/>
          <w:sz w:val="28"/>
          <w:szCs w:val="28"/>
        </w:rPr>
      </w:pPr>
      <w:r w:rsidRPr="00781739">
        <w:rPr>
          <w:rFonts w:ascii="Times New Roman" w:hAnsi="Times New Roman" w:cs="Times New Roman"/>
          <w:b/>
          <w:sz w:val="28"/>
          <w:szCs w:val="28"/>
        </w:rPr>
        <w:t xml:space="preserve">І. </w:t>
      </w:r>
      <w:proofErr w:type="spellStart"/>
      <w:r w:rsidRPr="00781739">
        <w:rPr>
          <w:rFonts w:ascii="Times New Roman" w:hAnsi="Times New Roman" w:cs="Times New Roman"/>
          <w:b/>
          <w:sz w:val="28"/>
          <w:szCs w:val="28"/>
        </w:rPr>
        <w:t>Актуалізація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опорних</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знань</w:t>
      </w:r>
      <w:proofErr w:type="spellEnd"/>
      <w:r w:rsidRPr="00781739">
        <w:rPr>
          <w:rFonts w:ascii="Times New Roman" w:hAnsi="Times New Roman" w:cs="Times New Roman"/>
          <w:b/>
          <w:sz w:val="28"/>
          <w:szCs w:val="28"/>
        </w:rPr>
        <w:t>:</w:t>
      </w:r>
    </w:p>
    <w:bookmarkEnd w:id="18"/>
    <w:p w:rsidR="00154B0C" w:rsidRPr="00781739" w:rsidRDefault="00154B0C" w:rsidP="00154B0C">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Обчислювати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продукту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масами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один з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узято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потрібно</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тією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речовиною</w:t>
      </w:r>
      <w:proofErr w:type="spellEnd"/>
      <w:r w:rsidRPr="00781739">
        <w:rPr>
          <w:rFonts w:ascii="Times New Roman" w:hAnsi="Times New Roman" w:cs="Times New Roman"/>
          <w:sz w:val="28"/>
          <w:szCs w:val="28"/>
        </w:rPr>
        <w:t xml:space="preserve">, яка </w:t>
      </w:r>
      <w:proofErr w:type="spellStart"/>
      <w:r w:rsidRPr="00781739">
        <w:rPr>
          <w:rFonts w:ascii="Times New Roman" w:hAnsi="Times New Roman" w:cs="Times New Roman"/>
          <w:sz w:val="28"/>
          <w:szCs w:val="28"/>
        </w:rPr>
        <w:t>повністю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витратиться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внаслідок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Адже</w:t>
      </w:r>
      <w:proofErr w:type="spellEnd"/>
      <w:r w:rsidRPr="00781739">
        <w:rPr>
          <w:rFonts w:ascii="Times New Roman" w:hAnsi="Times New Roman" w:cs="Times New Roman"/>
          <w:sz w:val="28"/>
          <w:szCs w:val="28"/>
        </w:rPr>
        <w:t xml:space="preserve"> друга </w:t>
      </w:r>
      <w:proofErr w:type="spellStart"/>
      <w:r w:rsidRPr="00781739">
        <w:rPr>
          <w:rFonts w:ascii="Times New Roman" w:hAnsi="Times New Roman" w:cs="Times New Roman"/>
          <w:sz w:val="28"/>
          <w:szCs w:val="28"/>
        </w:rPr>
        <w:t>сполука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прореагує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лише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частково</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її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надлишок</w:t>
      </w:r>
      <w:proofErr w:type="spellEnd"/>
      <w:r w:rsidRPr="00781739">
        <w:rPr>
          <w:rFonts w:ascii="Times New Roman" w:hAnsi="Times New Roman" w:cs="Times New Roman"/>
          <w:sz w:val="28"/>
          <w:szCs w:val="28"/>
        </w:rPr>
        <w:t xml:space="preserve"> не </w:t>
      </w:r>
      <w:proofErr w:type="spellStart"/>
      <w:r w:rsidRPr="00781739">
        <w:rPr>
          <w:rFonts w:ascii="Times New Roman" w:hAnsi="Times New Roman" w:cs="Times New Roman"/>
          <w:sz w:val="28"/>
          <w:szCs w:val="28"/>
        </w:rPr>
        <w:t>реагуватиме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Тобто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продукту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буде прямо </w:t>
      </w:r>
      <w:proofErr w:type="spellStart"/>
      <w:r w:rsidRPr="00781739">
        <w:rPr>
          <w:rFonts w:ascii="Times New Roman" w:hAnsi="Times New Roman" w:cs="Times New Roman"/>
          <w:sz w:val="28"/>
          <w:szCs w:val="28"/>
        </w:rPr>
        <w:t>пропорційна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кількості</w:t>
      </w:r>
      <w:proofErr w:type="spellEnd"/>
      <w:r w:rsidRPr="00781739">
        <w:rPr>
          <w:rFonts w:ascii="Times New Roman" w:hAnsi="Times New Roman" w:cs="Times New Roman"/>
          <w:sz w:val="28"/>
          <w:szCs w:val="28"/>
        </w:rPr>
        <w:t xml:space="preserve"> реагенту,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прореагує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повністю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співвідношення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змодельовано</w:t>
      </w:r>
      <w:proofErr w:type="spellEnd"/>
      <w:r w:rsidRPr="00781739">
        <w:rPr>
          <w:rFonts w:ascii="Times New Roman" w:hAnsi="Times New Roman" w:cs="Times New Roman"/>
          <w:sz w:val="28"/>
          <w:szCs w:val="28"/>
        </w:rPr>
        <w:t xml:space="preserve"> на рисунку</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inline distT="0" distB="0" distL="0" distR="0">
            <wp:extent cx="5867400" cy="2485785"/>
            <wp:effectExtent l="0" t="0" r="0" b="0"/>
            <wp:docPr id="9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6" cstate="print"/>
                    <a:srcRect l="19735" t="26611" r="19359" b="32101"/>
                    <a:stretch/>
                  </pic:blipFill>
                  <pic:spPr bwMode="auto">
                    <a:xfrm>
                      <a:off x="0" y="0"/>
                      <a:ext cx="5930815" cy="2512651"/>
                    </a:xfrm>
                    <a:prstGeom prst="rect">
                      <a:avLst/>
                    </a:prstGeom>
                    <a:ln>
                      <a:noFill/>
                    </a:ln>
                    <a:extLst>
                      <a:ext uri="{53640926-AAD7-44D8-BBD7-CCE9431645EC}">
                        <a14:shadowObscured xmlns:a14="http://schemas.microsoft.com/office/drawing/2010/main"/>
                      </a:ext>
                    </a:extLst>
                  </pic:spPr>
                </pic:pic>
              </a:graphicData>
            </a:graphic>
          </wp:inline>
        </w:drawing>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А. Для </w:t>
      </w:r>
      <w:proofErr w:type="spellStart"/>
      <w:r w:rsidRPr="00781739">
        <w:rPr>
          <w:rFonts w:ascii="Times New Roman" w:hAnsi="Times New Roman" w:cs="Times New Roman"/>
          <w:sz w:val="28"/>
          <w:szCs w:val="28"/>
        </w:rPr>
        <w:t>виготовлення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смачної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вітамінної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канапки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знадобляться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бісквітна</w:t>
      </w:r>
      <w:proofErr w:type="spellEnd"/>
      <w:r w:rsidRPr="00781739">
        <w:rPr>
          <w:rFonts w:ascii="Times New Roman" w:hAnsi="Times New Roman" w:cs="Times New Roman"/>
          <w:sz w:val="28"/>
          <w:szCs w:val="28"/>
        </w:rPr>
        <w:t xml:space="preserve"> основа (1 штука), </w:t>
      </w:r>
      <w:proofErr w:type="spellStart"/>
      <w:r w:rsidRPr="00781739">
        <w:rPr>
          <w:rFonts w:ascii="Times New Roman" w:hAnsi="Times New Roman" w:cs="Times New Roman"/>
          <w:sz w:val="28"/>
          <w:szCs w:val="28"/>
        </w:rPr>
        <w:t>свіжі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вишні</w:t>
      </w:r>
      <w:proofErr w:type="spellEnd"/>
      <w:r w:rsidRPr="00781739">
        <w:rPr>
          <w:rFonts w:ascii="Times New Roman" w:hAnsi="Times New Roman" w:cs="Times New Roman"/>
          <w:sz w:val="28"/>
          <w:szCs w:val="28"/>
        </w:rPr>
        <w:t xml:space="preserve"> (3 штуки) та </w:t>
      </w:r>
      <w:proofErr w:type="spellStart"/>
      <w:r w:rsidRPr="00781739">
        <w:rPr>
          <w:rFonts w:ascii="Times New Roman" w:hAnsi="Times New Roman" w:cs="Times New Roman"/>
          <w:sz w:val="28"/>
          <w:szCs w:val="28"/>
        </w:rPr>
        <w:t>малиновий</w:t>
      </w:r>
      <w:proofErr w:type="spellEnd"/>
      <w:r w:rsidRPr="00781739">
        <w:rPr>
          <w:rFonts w:ascii="Times New Roman" w:hAnsi="Times New Roman" w:cs="Times New Roman"/>
          <w:sz w:val="28"/>
          <w:szCs w:val="28"/>
        </w:rPr>
        <w:t xml:space="preserve"> сироп (1 </w:t>
      </w:r>
      <w:proofErr w:type="spellStart"/>
      <w:r w:rsidRPr="00781739">
        <w:rPr>
          <w:rFonts w:ascii="Times New Roman" w:hAnsi="Times New Roman" w:cs="Times New Roman"/>
          <w:sz w:val="28"/>
          <w:szCs w:val="28"/>
        </w:rPr>
        <w:t>десертна</w:t>
      </w:r>
      <w:proofErr w:type="spellEnd"/>
      <w:r w:rsidRPr="00781739">
        <w:rPr>
          <w:rFonts w:ascii="Times New Roman" w:hAnsi="Times New Roman" w:cs="Times New Roman"/>
          <w:sz w:val="28"/>
          <w:szCs w:val="28"/>
        </w:rPr>
        <w:t xml:space="preserve"> ложка). </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Б. З </w:t>
      </w:r>
      <w:proofErr w:type="spellStart"/>
      <w:r w:rsidRPr="00781739">
        <w:rPr>
          <w:rFonts w:ascii="Times New Roman" w:hAnsi="Times New Roman" w:cs="Times New Roman"/>
          <w:sz w:val="28"/>
          <w:szCs w:val="28"/>
        </w:rPr>
        <w:t>п’яти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бісквітних</w:t>
      </w:r>
      <w:proofErr w:type="spellEnd"/>
      <w:r w:rsidRPr="00781739">
        <w:rPr>
          <w:rFonts w:ascii="Times New Roman" w:hAnsi="Times New Roman" w:cs="Times New Roman"/>
          <w:sz w:val="28"/>
          <w:szCs w:val="28"/>
        </w:rPr>
        <w:t xml:space="preserve"> основ, </w:t>
      </w:r>
      <w:proofErr w:type="spellStart"/>
      <w:r w:rsidRPr="00781739">
        <w:rPr>
          <w:rFonts w:ascii="Times New Roman" w:hAnsi="Times New Roman" w:cs="Times New Roman"/>
          <w:sz w:val="28"/>
          <w:szCs w:val="28"/>
        </w:rPr>
        <w:t>трьох</w:t>
      </w:r>
      <w:proofErr w:type="spellEnd"/>
      <w:r w:rsidRPr="00781739">
        <w:rPr>
          <w:rFonts w:ascii="Times New Roman" w:hAnsi="Times New Roman" w:cs="Times New Roman"/>
          <w:sz w:val="28"/>
          <w:szCs w:val="28"/>
        </w:rPr>
        <w:t xml:space="preserve"> пар </w:t>
      </w:r>
      <w:proofErr w:type="spellStart"/>
      <w:r w:rsidRPr="00781739">
        <w:rPr>
          <w:rFonts w:ascii="Times New Roman" w:hAnsi="Times New Roman" w:cs="Times New Roman"/>
          <w:sz w:val="28"/>
          <w:szCs w:val="28"/>
        </w:rPr>
        <w:t>вишень</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чотирьох</w:t>
      </w:r>
      <w:proofErr w:type="spellEnd"/>
      <w:r w:rsidRPr="00781739">
        <w:rPr>
          <w:rFonts w:ascii="Times New Roman" w:hAnsi="Times New Roman" w:cs="Times New Roman"/>
          <w:sz w:val="28"/>
          <w:szCs w:val="28"/>
        </w:rPr>
        <w:t xml:space="preserve"> ложок сиропу </w:t>
      </w:r>
      <w:proofErr w:type="spellStart"/>
      <w:r w:rsidRPr="00781739">
        <w:rPr>
          <w:rFonts w:ascii="Times New Roman" w:hAnsi="Times New Roman" w:cs="Times New Roman"/>
          <w:sz w:val="28"/>
          <w:szCs w:val="28"/>
        </w:rPr>
        <w:t>згідно</w:t>
      </w:r>
      <w:proofErr w:type="spellEnd"/>
      <w:r w:rsidRPr="00781739">
        <w:rPr>
          <w:rFonts w:ascii="Times New Roman" w:hAnsi="Times New Roman" w:cs="Times New Roman"/>
          <w:sz w:val="28"/>
          <w:szCs w:val="28"/>
        </w:rPr>
        <w:t xml:space="preserve"> з рецептом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виготовити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лише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канапки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Тож</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дві</w:t>
      </w:r>
      <w:proofErr w:type="spellEnd"/>
      <w:r w:rsidRPr="00781739">
        <w:rPr>
          <w:rFonts w:ascii="Times New Roman" w:hAnsi="Times New Roman" w:cs="Times New Roman"/>
          <w:sz w:val="28"/>
          <w:szCs w:val="28"/>
        </w:rPr>
        <w:t xml:space="preserve"> ложки сиропу та три </w:t>
      </w:r>
      <w:proofErr w:type="spellStart"/>
      <w:r w:rsidRPr="00781739">
        <w:rPr>
          <w:rFonts w:ascii="Times New Roman" w:hAnsi="Times New Roman" w:cs="Times New Roman"/>
          <w:sz w:val="28"/>
          <w:szCs w:val="28"/>
        </w:rPr>
        <w:t>бісквітні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основи</w:t>
      </w:r>
      <w:proofErr w:type="spellEnd"/>
      <w:r w:rsidRPr="00781739">
        <w:rPr>
          <w:rFonts w:ascii="Times New Roman" w:hAnsi="Times New Roman" w:cs="Times New Roman"/>
          <w:sz w:val="28"/>
          <w:szCs w:val="28"/>
        </w:rPr>
        <w:t xml:space="preserve"> є </w:t>
      </w:r>
      <w:proofErr w:type="spellStart"/>
      <w:r w:rsidRPr="00781739">
        <w:rPr>
          <w:rFonts w:ascii="Times New Roman" w:hAnsi="Times New Roman" w:cs="Times New Roman"/>
          <w:sz w:val="28"/>
          <w:szCs w:val="28"/>
        </w:rPr>
        <w:t>надлишком</w:t>
      </w:r>
      <w:proofErr w:type="spellEnd"/>
      <w:r w:rsidRPr="00781739">
        <w:rPr>
          <w:rFonts w:ascii="Times New Roman" w:hAnsi="Times New Roman" w:cs="Times New Roman"/>
          <w:sz w:val="28"/>
          <w:szCs w:val="28"/>
        </w:rPr>
        <w:t>.</w:t>
      </w:r>
    </w:p>
    <w:p w:rsidR="00154B0C" w:rsidRPr="00781739" w:rsidRDefault="00154B0C" w:rsidP="00154B0C">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Майбутнім</w:t>
      </w:r>
      <w:proofErr w:type="spellEnd"/>
      <w:r w:rsidRPr="00781739">
        <w:rPr>
          <w:rFonts w:ascii="Times New Roman" w:hAnsi="Times New Roman" w:cs="Times New Roman"/>
          <w:sz w:val="28"/>
          <w:szCs w:val="28"/>
        </w:rPr>
        <w:t xml:space="preserve"> кондитерам, </w:t>
      </w:r>
      <w:proofErr w:type="spellStart"/>
      <w:r w:rsidRPr="00781739">
        <w:rPr>
          <w:rFonts w:ascii="Times New Roman" w:hAnsi="Times New Roman" w:cs="Times New Roman"/>
          <w:sz w:val="28"/>
          <w:szCs w:val="28"/>
        </w:rPr>
        <w:t>наприклад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неважко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збагнути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якщо</w:t>
      </w:r>
      <w:proofErr w:type="spellEnd"/>
      <w:r w:rsidRPr="00781739">
        <w:rPr>
          <w:rFonts w:ascii="Times New Roman" w:hAnsi="Times New Roman" w:cs="Times New Roman"/>
          <w:sz w:val="28"/>
          <w:szCs w:val="28"/>
        </w:rPr>
        <w:t xml:space="preserve"> для </w:t>
      </w:r>
      <w:proofErr w:type="spellStart"/>
      <w:r w:rsidRPr="00781739">
        <w:rPr>
          <w:rFonts w:ascii="Times New Roman" w:hAnsi="Times New Roman" w:cs="Times New Roman"/>
          <w:sz w:val="28"/>
          <w:szCs w:val="28"/>
        </w:rPr>
        <w:t>виготовлення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солодкої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канапки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потрібні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бісквітна</w:t>
      </w:r>
      <w:proofErr w:type="spellEnd"/>
      <w:r w:rsidRPr="00781739">
        <w:rPr>
          <w:rFonts w:ascii="Times New Roman" w:hAnsi="Times New Roman" w:cs="Times New Roman"/>
          <w:sz w:val="28"/>
          <w:szCs w:val="28"/>
        </w:rPr>
        <w:t xml:space="preserve"> основа, три </w:t>
      </w:r>
      <w:proofErr w:type="spellStart"/>
      <w:r w:rsidRPr="00781739">
        <w:rPr>
          <w:rFonts w:ascii="Times New Roman" w:hAnsi="Times New Roman" w:cs="Times New Roman"/>
          <w:sz w:val="28"/>
          <w:szCs w:val="28"/>
        </w:rPr>
        <w:t>вишні</w:t>
      </w:r>
      <w:proofErr w:type="spellEnd"/>
      <w:r w:rsidRPr="00781739">
        <w:rPr>
          <w:rFonts w:ascii="Times New Roman" w:hAnsi="Times New Roman" w:cs="Times New Roman"/>
          <w:sz w:val="28"/>
          <w:szCs w:val="28"/>
        </w:rPr>
        <w:t xml:space="preserve"> та ложка малинового сиропу, то з </w:t>
      </w:r>
      <w:proofErr w:type="spellStart"/>
      <w:r w:rsidRPr="00781739">
        <w:rPr>
          <w:rFonts w:ascii="Times New Roman" w:hAnsi="Times New Roman" w:cs="Times New Roman"/>
          <w:sz w:val="28"/>
          <w:szCs w:val="28"/>
        </w:rPr>
        <w:t>п’яти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бісквітних</w:t>
      </w:r>
      <w:proofErr w:type="spellEnd"/>
      <w:r w:rsidRPr="00781739">
        <w:rPr>
          <w:rFonts w:ascii="Times New Roman" w:hAnsi="Times New Roman" w:cs="Times New Roman"/>
          <w:sz w:val="28"/>
          <w:szCs w:val="28"/>
        </w:rPr>
        <w:t xml:space="preserve"> основ, </w:t>
      </w:r>
      <w:proofErr w:type="spellStart"/>
      <w:r w:rsidRPr="00781739">
        <w:rPr>
          <w:rFonts w:ascii="Times New Roman" w:hAnsi="Times New Roman" w:cs="Times New Roman"/>
          <w:sz w:val="28"/>
          <w:szCs w:val="28"/>
        </w:rPr>
        <w:t>трьох</w:t>
      </w:r>
      <w:proofErr w:type="spellEnd"/>
      <w:r w:rsidRPr="00781739">
        <w:rPr>
          <w:rFonts w:ascii="Times New Roman" w:hAnsi="Times New Roman" w:cs="Times New Roman"/>
          <w:sz w:val="28"/>
          <w:szCs w:val="28"/>
        </w:rPr>
        <w:t xml:space="preserve"> пар </w:t>
      </w:r>
      <w:proofErr w:type="spellStart"/>
      <w:r w:rsidRPr="00781739">
        <w:rPr>
          <w:rFonts w:ascii="Times New Roman" w:hAnsi="Times New Roman" w:cs="Times New Roman"/>
          <w:sz w:val="28"/>
          <w:szCs w:val="28"/>
        </w:rPr>
        <w:t>вишень</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чотирьох</w:t>
      </w:r>
      <w:proofErr w:type="spellEnd"/>
      <w:r w:rsidRPr="00781739">
        <w:rPr>
          <w:rFonts w:ascii="Times New Roman" w:hAnsi="Times New Roman" w:cs="Times New Roman"/>
          <w:sz w:val="28"/>
          <w:szCs w:val="28"/>
        </w:rPr>
        <w:t xml:space="preserve"> ложок сиропу </w:t>
      </w:r>
      <w:proofErr w:type="spellStart"/>
      <w:r w:rsidRPr="00781739">
        <w:rPr>
          <w:rFonts w:ascii="Times New Roman" w:hAnsi="Times New Roman" w:cs="Times New Roman"/>
          <w:sz w:val="28"/>
          <w:szCs w:val="28"/>
        </w:rPr>
        <w:t>згідно</w:t>
      </w:r>
      <w:proofErr w:type="spellEnd"/>
      <w:r w:rsidRPr="00781739">
        <w:rPr>
          <w:rFonts w:ascii="Times New Roman" w:hAnsi="Times New Roman" w:cs="Times New Roman"/>
          <w:sz w:val="28"/>
          <w:szCs w:val="28"/>
        </w:rPr>
        <w:t xml:space="preserve"> з рецептом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виготовити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лише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повноцінні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канапки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Дві</w:t>
      </w:r>
      <w:proofErr w:type="spellEnd"/>
      <w:r w:rsidRPr="00781739">
        <w:rPr>
          <w:rFonts w:ascii="Times New Roman" w:hAnsi="Times New Roman" w:cs="Times New Roman"/>
          <w:sz w:val="28"/>
          <w:szCs w:val="28"/>
        </w:rPr>
        <w:t xml:space="preserve"> ложки сиропу та три </w:t>
      </w:r>
      <w:proofErr w:type="spellStart"/>
      <w:r w:rsidRPr="00781739">
        <w:rPr>
          <w:rFonts w:ascii="Times New Roman" w:hAnsi="Times New Roman" w:cs="Times New Roman"/>
          <w:sz w:val="28"/>
          <w:szCs w:val="28"/>
        </w:rPr>
        <w:t>бісквітні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основи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залишаться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невикористаними</w:t>
      </w:r>
      <w:proofErr w:type="spellEnd"/>
      <w:r w:rsidRPr="00781739">
        <w:rPr>
          <w:rFonts w:ascii="Times New Roman" w:hAnsi="Times New Roman" w:cs="Times New Roman"/>
          <w:sz w:val="28"/>
          <w:szCs w:val="28"/>
        </w:rPr>
        <w:t>.</w:t>
      </w:r>
    </w:p>
    <w:p w:rsidR="00154B0C" w:rsidRPr="00781739" w:rsidRDefault="00154B0C" w:rsidP="00154B0C">
      <w:pPr>
        <w:spacing w:after="0" w:line="240" w:lineRule="auto"/>
        <w:rPr>
          <w:rFonts w:ascii="Times New Roman" w:hAnsi="Times New Roman" w:cs="Times New Roman"/>
          <w:b/>
          <w:sz w:val="28"/>
          <w:szCs w:val="28"/>
        </w:rPr>
      </w:pP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b/>
          <w:sz w:val="28"/>
          <w:szCs w:val="28"/>
        </w:rPr>
        <w:t xml:space="preserve">ІІ. </w:t>
      </w:r>
      <w:proofErr w:type="spellStart"/>
      <w:r w:rsidRPr="00781739">
        <w:rPr>
          <w:rFonts w:ascii="Times New Roman" w:hAnsi="Times New Roman" w:cs="Times New Roman"/>
          <w:b/>
          <w:sz w:val="28"/>
          <w:szCs w:val="28"/>
        </w:rPr>
        <w:t>Вивчення</w:t>
      </w:r>
      <w:proofErr w:type="spellEnd"/>
      <w:r w:rsidRPr="00781739">
        <w:rPr>
          <w:rFonts w:ascii="Times New Roman" w:hAnsi="Times New Roman" w:cs="Times New Roman"/>
          <w:b/>
          <w:sz w:val="28"/>
          <w:szCs w:val="28"/>
        </w:rPr>
        <w:t xml:space="preserve"> нового </w:t>
      </w:r>
      <w:proofErr w:type="spellStart"/>
      <w:r w:rsidRPr="00781739">
        <w:rPr>
          <w:rFonts w:ascii="Times New Roman" w:hAnsi="Times New Roman" w:cs="Times New Roman"/>
          <w:b/>
          <w:sz w:val="28"/>
          <w:szCs w:val="28"/>
        </w:rPr>
        <w:t>матеріалу</w:t>
      </w:r>
      <w:proofErr w:type="spellEnd"/>
      <w:r w:rsidRPr="00781739">
        <w:rPr>
          <w:rFonts w:ascii="Times New Roman" w:hAnsi="Times New Roman" w:cs="Times New Roman"/>
          <w:b/>
          <w:sz w:val="28"/>
          <w:szCs w:val="28"/>
        </w:rPr>
        <w:t>:</w:t>
      </w:r>
      <w:r w:rsidRPr="00781739">
        <w:rPr>
          <w:rFonts w:ascii="Times New Roman" w:hAnsi="Times New Roman" w:cs="Times New Roman"/>
          <w:b/>
          <w:sz w:val="28"/>
          <w:szCs w:val="28"/>
        </w:rPr>
        <w:tab/>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З </w:t>
      </w:r>
      <w:proofErr w:type="spellStart"/>
      <w:r w:rsidRPr="00781739">
        <w:rPr>
          <w:rFonts w:ascii="Times New Roman" w:hAnsi="Times New Roman" w:cs="Times New Roman"/>
          <w:sz w:val="28"/>
          <w:szCs w:val="28"/>
        </w:rPr>
        <w:t>огляду</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здобуті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уявлення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розгляньмо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реакцію</w:t>
      </w:r>
      <w:proofErr w:type="spellEnd"/>
      <w:r w:rsidRPr="00781739">
        <w:rPr>
          <w:rFonts w:ascii="Times New Roman" w:hAnsi="Times New Roman" w:cs="Times New Roman"/>
          <w:sz w:val="28"/>
          <w:szCs w:val="28"/>
        </w:rPr>
        <w:t xml:space="preserve"> азоту з </w:t>
      </w:r>
      <w:proofErr w:type="spellStart"/>
      <w:r w:rsidRPr="00781739">
        <w:rPr>
          <w:rFonts w:ascii="Times New Roman" w:hAnsi="Times New Roman" w:cs="Times New Roman"/>
          <w:sz w:val="28"/>
          <w:szCs w:val="28"/>
        </w:rPr>
        <w:t>воднем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Взаємодію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описують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рівнянням</w:t>
      </w:r>
      <w:proofErr w:type="spellEnd"/>
      <w:r w:rsidRPr="00781739">
        <w:rPr>
          <w:rFonts w:ascii="Times New Roman" w:hAnsi="Times New Roman" w:cs="Times New Roman"/>
          <w:sz w:val="28"/>
          <w:szCs w:val="28"/>
        </w:rPr>
        <w:t>:</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inline distT="0" distB="0" distL="0" distR="0">
            <wp:extent cx="2009955" cy="386757"/>
            <wp:effectExtent l="0" t="0" r="0" b="0"/>
            <wp:docPr id="10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7" cstate="print"/>
                    <a:srcRect l="42005" t="42622" r="43335" b="52864"/>
                    <a:stretch/>
                  </pic:blipFill>
                  <pic:spPr bwMode="auto">
                    <a:xfrm>
                      <a:off x="0" y="0"/>
                      <a:ext cx="2075121" cy="399296"/>
                    </a:xfrm>
                    <a:prstGeom prst="rect">
                      <a:avLst/>
                    </a:prstGeom>
                    <a:ln>
                      <a:noFill/>
                    </a:ln>
                    <a:extLst>
                      <a:ext uri="{53640926-AAD7-44D8-BBD7-CCE9431645EC}">
                        <a14:shadowObscured xmlns:a14="http://schemas.microsoft.com/office/drawing/2010/main"/>
                      </a:ext>
                    </a:extLst>
                  </pic:spPr>
                </pic:pic>
              </a:graphicData>
            </a:graphic>
          </wp:inline>
        </w:drawing>
      </w:r>
    </w:p>
    <w:p w:rsidR="00154B0C" w:rsidRPr="00781739" w:rsidRDefault="00154B0C" w:rsidP="00154B0C">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Відповідно</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стехіометричних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коефіцієнтів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втричі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більша</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азоту.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продукту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амоніаку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удвічі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більша</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азоту й становить </w:t>
      </w:r>
      <w:proofErr w:type="spellStart"/>
      <w:r w:rsidRPr="00781739">
        <w:rPr>
          <w:rFonts w:ascii="Times New Roman" w:hAnsi="Times New Roman" w:cs="Times New Roman"/>
          <w:sz w:val="28"/>
          <w:szCs w:val="28"/>
        </w:rPr>
        <w:t>дві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третини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inline distT="0" distB="0" distL="0" distR="0">
            <wp:extent cx="3713769" cy="759125"/>
            <wp:effectExtent l="0" t="0" r="1270" b="3175"/>
            <wp:docPr id="10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8" cstate="print"/>
                    <a:srcRect l="33546" t="60437" r="34031" b="28958"/>
                    <a:stretch/>
                  </pic:blipFill>
                  <pic:spPr bwMode="auto">
                    <a:xfrm>
                      <a:off x="0" y="0"/>
                      <a:ext cx="3769625" cy="770543"/>
                    </a:xfrm>
                    <a:prstGeom prst="rect">
                      <a:avLst/>
                    </a:prstGeom>
                    <a:ln>
                      <a:noFill/>
                    </a:ln>
                    <a:extLst>
                      <a:ext uri="{53640926-AAD7-44D8-BBD7-CCE9431645EC}">
                        <a14:shadowObscured xmlns:a14="http://schemas.microsoft.com/office/drawing/2010/main"/>
                      </a:ext>
                    </a:extLst>
                  </pic:spPr>
                </pic:pic>
              </a:graphicData>
            </a:graphic>
          </wp:inline>
        </w:drawing>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За рисунком нескладно </w:t>
      </w:r>
      <w:proofErr w:type="spellStart"/>
      <w:r w:rsidRPr="00781739">
        <w:rPr>
          <w:rFonts w:ascii="Times New Roman" w:hAnsi="Times New Roman" w:cs="Times New Roman"/>
          <w:sz w:val="28"/>
          <w:szCs w:val="28"/>
        </w:rPr>
        <w:t>визначити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узято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Очевидно,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одиничному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акті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бере</w:t>
      </w:r>
      <w:proofErr w:type="spellEnd"/>
      <w:r w:rsidRPr="00781739">
        <w:rPr>
          <w:rFonts w:ascii="Times New Roman" w:hAnsi="Times New Roman" w:cs="Times New Roman"/>
          <w:sz w:val="28"/>
          <w:szCs w:val="28"/>
        </w:rPr>
        <w:t xml:space="preserve"> участь молекула азоту та три </w:t>
      </w:r>
      <w:proofErr w:type="spellStart"/>
      <w:r w:rsidRPr="00781739">
        <w:rPr>
          <w:rFonts w:ascii="Times New Roman" w:hAnsi="Times New Roman" w:cs="Times New Roman"/>
          <w:sz w:val="28"/>
          <w:szCs w:val="28"/>
        </w:rPr>
        <w:t>молекули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Тобто</w:t>
      </w:r>
      <w:proofErr w:type="spellEnd"/>
      <w:r w:rsidRPr="00781739">
        <w:rPr>
          <w:rFonts w:ascii="Times New Roman" w:hAnsi="Times New Roman" w:cs="Times New Roman"/>
          <w:sz w:val="28"/>
          <w:szCs w:val="28"/>
        </w:rPr>
        <w:t xml:space="preserve"> азот </w:t>
      </w:r>
      <w:proofErr w:type="spellStart"/>
      <w:r w:rsidRPr="00781739">
        <w:rPr>
          <w:rFonts w:ascii="Times New Roman" w:hAnsi="Times New Roman" w:cs="Times New Roman"/>
          <w:sz w:val="28"/>
          <w:szCs w:val="28"/>
        </w:rPr>
        <w:t>витратиться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повністю</w:t>
      </w:r>
      <w:proofErr w:type="spellEnd"/>
      <w:r w:rsidRPr="00781739">
        <w:rPr>
          <w:rFonts w:ascii="Times New Roman" w:hAnsi="Times New Roman" w:cs="Times New Roman"/>
          <w:sz w:val="28"/>
          <w:szCs w:val="28"/>
        </w:rPr>
        <w:t xml:space="preserve">, а три </w:t>
      </w:r>
      <w:proofErr w:type="spellStart"/>
      <w:r w:rsidRPr="00781739">
        <w:rPr>
          <w:rFonts w:ascii="Times New Roman" w:hAnsi="Times New Roman" w:cs="Times New Roman"/>
          <w:sz w:val="28"/>
          <w:szCs w:val="28"/>
        </w:rPr>
        <w:t>молекули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 xml:space="preserve"> є </w:t>
      </w:r>
      <w:proofErr w:type="spellStart"/>
      <w:r w:rsidRPr="00781739">
        <w:rPr>
          <w:rFonts w:ascii="Times New Roman" w:hAnsi="Times New Roman" w:cs="Times New Roman"/>
          <w:sz w:val="28"/>
          <w:szCs w:val="28"/>
        </w:rPr>
        <w:t>надлишком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цього</w:t>
      </w:r>
      <w:proofErr w:type="spellEnd"/>
      <w:r w:rsidRPr="00781739">
        <w:rPr>
          <w:rFonts w:ascii="Times New Roman" w:hAnsi="Times New Roman" w:cs="Times New Roman"/>
          <w:sz w:val="28"/>
          <w:szCs w:val="28"/>
        </w:rPr>
        <w:t xml:space="preserve"> реагенту</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За рисунком нескладно </w:t>
      </w:r>
      <w:proofErr w:type="spellStart"/>
      <w:r w:rsidRPr="00781739">
        <w:rPr>
          <w:rFonts w:ascii="Times New Roman" w:hAnsi="Times New Roman" w:cs="Times New Roman"/>
          <w:sz w:val="28"/>
          <w:szCs w:val="28"/>
        </w:rPr>
        <w:t>визначити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узято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Очевидно,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одиничному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акті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бере</w:t>
      </w:r>
      <w:proofErr w:type="spellEnd"/>
      <w:r w:rsidRPr="00781739">
        <w:rPr>
          <w:rFonts w:ascii="Times New Roman" w:hAnsi="Times New Roman" w:cs="Times New Roman"/>
          <w:sz w:val="28"/>
          <w:szCs w:val="28"/>
        </w:rPr>
        <w:t xml:space="preserve"> участь молекула азоту та три </w:t>
      </w:r>
      <w:proofErr w:type="spellStart"/>
      <w:r w:rsidRPr="00781739">
        <w:rPr>
          <w:rFonts w:ascii="Times New Roman" w:hAnsi="Times New Roman" w:cs="Times New Roman"/>
          <w:sz w:val="28"/>
          <w:szCs w:val="28"/>
        </w:rPr>
        <w:t>молекули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Тобто</w:t>
      </w:r>
      <w:proofErr w:type="spellEnd"/>
      <w:r w:rsidRPr="00781739">
        <w:rPr>
          <w:rFonts w:ascii="Times New Roman" w:hAnsi="Times New Roman" w:cs="Times New Roman"/>
          <w:sz w:val="28"/>
          <w:szCs w:val="28"/>
        </w:rPr>
        <w:t xml:space="preserve"> азот </w:t>
      </w:r>
      <w:proofErr w:type="spellStart"/>
      <w:r w:rsidRPr="00781739">
        <w:rPr>
          <w:rFonts w:ascii="Times New Roman" w:hAnsi="Times New Roman" w:cs="Times New Roman"/>
          <w:sz w:val="28"/>
          <w:szCs w:val="28"/>
        </w:rPr>
        <w:t>витратиться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повністю</w:t>
      </w:r>
      <w:proofErr w:type="spellEnd"/>
      <w:r w:rsidRPr="00781739">
        <w:rPr>
          <w:rFonts w:ascii="Times New Roman" w:hAnsi="Times New Roman" w:cs="Times New Roman"/>
          <w:sz w:val="28"/>
          <w:szCs w:val="28"/>
        </w:rPr>
        <w:t xml:space="preserve">, а три </w:t>
      </w:r>
      <w:proofErr w:type="spellStart"/>
      <w:r w:rsidRPr="00781739">
        <w:rPr>
          <w:rFonts w:ascii="Times New Roman" w:hAnsi="Times New Roman" w:cs="Times New Roman"/>
          <w:sz w:val="28"/>
          <w:szCs w:val="28"/>
        </w:rPr>
        <w:t>молекули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 xml:space="preserve"> є </w:t>
      </w:r>
      <w:proofErr w:type="spellStart"/>
      <w:r w:rsidRPr="00781739">
        <w:rPr>
          <w:rFonts w:ascii="Times New Roman" w:hAnsi="Times New Roman" w:cs="Times New Roman"/>
          <w:sz w:val="28"/>
          <w:szCs w:val="28"/>
        </w:rPr>
        <w:t>надлишком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цього</w:t>
      </w:r>
      <w:proofErr w:type="spellEnd"/>
      <w:r w:rsidRPr="00781739">
        <w:rPr>
          <w:rFonts w:ascii="Times New Roman" w:hAnsi="Times New Roman" w:cs="Times New Roman"/>
          <w:sz w:val="28"/>
          <w:szCs w:val="28"/>
        </w:rPr>
        <w:t xml:space="preserve"> реагенту</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inline distT="0" distB="0" distL="0" distR="0">
            <wp:extent cx="5779698" cy="2155469"/>
            <wp:effectExtent l="0" t="0" r="0" b="0"/>
            <wp:docPr id="10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9" cstate="print"/>
                    <a:srcRect l="25374" t="46456" r="25854" b="24439"/>
                    <a:stretch/>
                  </pic:blipFill>
                  <pic:spPr bwMode="auto">
                    <a:xfrm>
                      <a:off x="0" y="0"/>
                      <a:ext cx="5816366" cy="2169144"/>
                    </a:xfrm>
                    <a:prstGeom prst="rect">
                      <a:avLst/>
                    </a:prstGeom>
                    <a:ln>
                      <a:noFill/>
                    </a:ln>
                    <a:extLst>
                      <a:ext uri="{53640926-AAD7-44D8-BBD7-CCE9431645EC}">
                        <a14:shadowObscured xmlns:a14="http://schemas.microsoft.com/office/drawing/2010/main"/>
                      </a:ext>
                    </a:extLst>
                  </pic:spPr>
                </pic:pic>
              </a:graphicData>
            </a:graphic>
          </wp:inline>
        </w:drawing>
      </w:r>
    </w:p>
    <w:p w:rsidR="00154B0C" w:rsidRPr="00781739" w:rsidRDefault="00154B0C" w:rsidP="00154B0C">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узято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w:t>
      </w:r>
    </w:p>
    <w:p w:rsidR="00154B0C" w:rsidRPr="00781739" w:rsidRDefault="00154B0C" w:rsidP="00154B0C">
      <w:pPr>
        <w:spacing w:after="0" w:line="240" w:lineRule="auto"/>
        <w:rPr>
          <w:rFonts w:ascii="Times New Roman" w:hAnsi="Times New Roman" w:cs="Times New Roman"/>
          <w:sz w:val="28"/>
          <w:szCs w:val="28"/>
        </w:rPr>
      </w:pPr>
    </w:p>
    <w:p w:rsidR="00154B0C" w:rsidRPr="00781739" w:rsidRDefault="00154B0C" w:rsidP="00154B0C">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Оскільки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різних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газів</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однакових</w:t>
      </w:r>
      <w:proofErr w:type="spellEnd"/>
      <w:r w:rsidRPr="00781739">
        <w:rPr>
          <w:rFonts w:ascii="Times New Roman" w:hAnsi="Times New Roman" w:cs="Times New Roman"/>
          <w:sz w:val="28"/>
          <w:szCs w:val="28"/>
        </w:rPr>
        <w:t xml:space="preserve"> умов </w:t>
      </w:r>
      <w:proofErr w:type="spellStart"/>
      <w:r w:rsidRPr="00781739">
        <w:rPr>
          <w:rFonts w:ascii="Times New Roman" w:hAnsi="Times New Roman" w:cs="Times New Roman"/>
          <w:sz w:val="28"/>
          <w:szCs w:val="28"/>
        </w:rPr>
        <w:t>містять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однакову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молекул,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обґрунтовано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стверджувати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співвідношення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між</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і продукту </w:t>
      </w:r>
      <w:proofErr w:type="spellStart"/>
      <w:r w:rsidRPr="00781739">
        <w:rPr>
          <w:rFonts w:ascii="Times New Roman" w:hAnsi="Times New Roman" w:cs="Times New Roman"/>
          <w:sz w:val="28"/>
          <w:szCs w:val="28"/>
        </w:rPr>
        <w:t>цієї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такі</w:t>
      </w:r>
      <w:proofErr w:type="spellEnd"/>
      <w:r w:rsidRPr="00781739">
        <w:rPr>
          <w:rFonts w:ascii="Times New Roman" w:hAnsi="Times New Roman" w:cs="Times New Roman"/>
          <w:sz w:val="28"/>
          <w:szCs w:val="28"/>
        </w:rPr>
        <w:t>:</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inline distT="0" distB="0" distL="0" distR="0">
            <wp:extent cx="3873261" cy="915379"/>
            <wp:effectExtent l="0" t="0" r="0" b="0"/>
            <wp:docPr id="10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0" cstate="print"/>
                    <a:srcRect l="32845" t="40592" r="33742" b="46773"/>
                    <a:stretch/>
                  </pic:blipFill>
                  <pic:spPr bwMode="auto">
                    <a:xfrm>
                      <a:off x="0" y="0"/>
                      <a:ext cx="3900318" cy="921773"/>
                    </a:xfrm>
                    <a:prstGeom prst="rect">
                      <a:avLst/>
                    </a:prstGeom>
                    <a:ln>
                      <a:noFill/>
                    </a:ln>
                    <a:extLst>
                      <a:ext uri="{53640926-AAD7-44D8-BBD7-CCE9431645EC}">
                        <a14:shadowObscured xmlns:a14="http://schemas.microsoft.com/office/drawing/2010/main"/>
                      </a:ext>
                    </a:extLst>
                  </pic:spPr>
                </pic:pic>
              </a:graphicData>
            </a:graphic>
          </wp:inline>
        </w:drawing>
      </w:r>
    </w:p>
    <w:p w:rsidR="00154B0C" w:rsidRPr="00781739" w:rsidRDefault="00154B0C" w:rsidP="00154B0C">
      <w:pPr>
        <w:spacing w:after="0" w:line="240" w:lineRule="auto"/>
        <w:jc w:val="center"/>
        <w:rPr>
          <w:rFonts w:ascii="Times New Roman" w:hAnsi="Times New Roman" w:cs="Times New Roman"/>
          <w:b/>
          <w:sz w:val="28"/>
          <w:szCs w:val="28"/>
        </w:rPr>
      </w:pPr>
      <w:r w:rsidRPr="00781739">
        <w:rPr>
          <w:rFonts w:ascii="Times New Roman" w:hAnsi="Times New Roman" w:cs="Times New Roman"/>
          <w:b/>
          <w:sz w:val="28"/>
          <w:szCs w:val="28"/>
        </w:rPr>
        <w:lastRenderedPageBreak/>
        <w:t xml:space="preserve">Алгоритм </w:t>
      </w:r>
      <w:proofErr w:type="spellStart"/>
      <w:r w:rsidRPr="00781739">
        <w:rPr>
          <w:rFonts w:ascii="Times New Roman" w:hAnsi="Times New Roman" w:cs="Times New Roman"/>
          <w:b/>
          <w:sz w:val="28"/>
          <w:szCs w:val="28"/>
        </w:rPr>
        <w:t>обчислення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маси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об’єму</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кількості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речовини</w:t>
      </w:r>
      <w:proofErr w:type="spellEnd"/>
      <w:r w:rsidRPr="00781739">
        <w:rPr>
          <w:rFonts w:ascii="Times New Roman" w:hAnsi="Times New Roman" w:cs="Times New Roman"/>
          <w:b/>
          <w:sz w:val="28"/>
          <w:szCs w:val="28"/>
        </w:rPr>
        <w:t xml:space="preserve">) продукту </w:t>
      </w:r>
      <w:proofErr w:type="spellStart"/>
      <w:r w:rsidRPr="00781739">
        <w:rPr>
          <w:rFonts w:ascii="Times New Roman" w:hAnsi="Times New Roman" w:cs="Times New Roman"/>
          <w:b/>
          <w:sz w:val="28"/>
          <w:szCs w:val="28"/>
        </w:rPr>
        <w:t>реакції</w:t>
      </w:r>
      <w:proofErr w:type="spellEnd"/>
      <w:r w:rsidRPr="00781739">
        <w:rPr>
          <w:rFonts w:ascii="Times New Roman" w:hAnsi="Times New Roman" w:cs="Times New Roman"/>
          <w:b/>
          <w:sz w:val="28"/>
          <w:szCs w:val="28"/>
        </w:rPr>
        <w:t xml:space="preserve"> за </w:t>
      </w:r>
      <w:proofErr w:type="spellStart"/>
      <w:r w:rsidRPr="00781739">
        <w:rPr>
          <w:rFonts w:ascii="Times New Roman" w:hAnsi="Times New Roman" w:cs="Times New Roman"/>
          <w:b/>
          <w:sz w:val="28"/>
          <w:szCs w:val="28"/>
        </w:rPr>
        <w:t>масами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об’ємом</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кількістю</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речовини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реагентів</w:t>
      </w:r>
      <w:proofErr w:type="spellEnd"/>
      <w:r w:rsidRPr="00781739">
        <w:rPr>
          <w:rFonts w:ascii="Times New Roman" w:hAnsi="Times New Roman" w:cs="Times New Roman"/>
          <w:b/>
          <w:sz w:val="28"/>
          <w:szCs w:val="28"/>
        </w:rPr>
        <w:t xml:space="preserve">, один з </w:t>
      </w:r>
      <w:proofErr w:type="spellStart"/>
      <w:r w:rsidRPr="00781739">
        <w:rPr>
          <w:rFonts w:ascii="Times New Roman" w:hAnsi="Times New Roman" w:cs="Times New Roman"/>
          <w:b/>
          <w:sz w:val="28"/>
          <w:szCs w:val="28"/>
        </w:rPr>
        <w:t>яких</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узято</w:t>
      </w:r>
      <w:proofErr w:type="spellEnd"/>
      <w:r w:rsidRPr="00781739">
        <w:rPr>
          <w:rFonts w:ascii="Times New Roman" w:hAnsi="Times New Roman" w:cs="Times New Roman"/>
          <w:b/>
          <w:sz w:val="28"/>
          <w:szCs w:val="28"/>
        </w:rPr>
        <w:t xml:space="preserve"> в </w:t>
      </w:r>
      <w:proofErr w:type="spellStart"/>
      <w:r w:rsidRPr="00781739">
        <w:rPr>
          <w:rFonts w:ascii="Times New Roman" w:hAnsi="Times New Roman" w:cs="Times New Roman"/>
          <w:b/>
          <w:sz w:val="28"/>
          <w:szCs w:val="28"/>
        </w:rPr>
        <w:t>надлишку</w:t>
      </w:r>
      <w:proofErr w:type="spellEnd"/>
      <w:r w:rsidRPr="00781739">
        <w:rPr>
          <w:rFonts w:ascii="Times New Roman" w:hAnsi="Times New Roman" w:cs="Times New Roman"/>
          <w:noProof/>
          <w:sz w:val="28"/>
          <w:szCs w:val="28"/>
          <w:lang w:val="uk-UA" w:eastAsia="uk-UA"/>
        </w:rPr>
        <w:drawing>
          <wp:inline distT="0" distB="0" distL="0" distR="0">
            <wp:extent cx="6171886" cy="2838091"/>
            <wp:effectExtent l="0" t="0" r="635" b="635"/>
            <wp:docPr id="10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1" cstate="print"/>
                    <a:srcRect l="19591" t="27738" r="19097" b="27148"/>
                    <a:stretch/>
                  </pic:blipFill>
                  <pic:spPr bwMode="auto">
                    <a:xfrm>
                      <a:off x="0" y="0"/>
                      <a:ext cx="6205290" cy="2853451"/>
                    </a:xfrm>
                    <a:prstGeom prst="rect">
                      <a:avLst/>
                    </a:prstGeom>
                    <a:ln>
                      <a:noFill/>
                    </a:ln>
                    <a:extLst>
                      <a:ext uri="{53640926-AAD7-44D8-BBD7-CCE9431645EC}">
                        <a14:shadowObscured xmlns:a14="http://schemas.microsoft.com/office/drawing/2010/main"/>
                      </a:ext>
                    </a:extLst>
                  </pic:spPr>
                </pic:pic>
              </a:graphicData>
            </a:graphic>
          </wp:inline>
        </w:drawing>
      </w:r>
    </w:p>
    <w:p w:rsidR="00154B0C" w:rsidRPr="00781739" w:rsidRDefault="00154B0C" w:rsidP="00154B0C">
      <w:pPr>
        <w:spacing w:after="0" w:line="240" w:lineRule="auto"/>
        <w:rPr>
          <w:rFonts w:ascii="Times New Roman" w:hAnsi="Times New Roman" w:cs="Times New Roman"/>
          <w:sz w:val="28"/>
          <w:szCs w:val="28"/>
        </w:rPr>
      </w:pPr>
    </w:p>
    <w:p w:rsidR="00154B0C" w:rsidRPr="00781739" w:rsidRDefault="00154B0C" w:rsidP="00154B0C">
      <w:pPr>
        <w:spacing w:after="0" w:line="240" w:lineRule="auto"/>
        <w:rPr>
          <w:rFonts w:ascii="Times New Roman" w:hAnsi="Times New Roman" w:cs="Times New Roman"/>
          <w:sz w:val="28"/>
          <w:szCs w:val="28"/>
        </w:rPr>
      </w:pPr>
    </w:p>
    <w:p w:rsidR="00154B0C" w:rsidRPr="00781739" w:rsidRDefault="00154B0C" w:rsidP="00154B0C">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хімічних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взаємодій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витрачаються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тільки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стехіометричних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співвідношеннях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тобто</w:t>
      </w:r>
      <w:proofErr w:type="spellEnd"/>
      <w:r w:rsidRPr="00781739">
        <w:rPr>
          <w:rFonts w:ascii="Times New Roman" w:hAnsi="Times New Roman" w:cs="Times New Roman"/>
          <w:sz w:val="28"/>
          <w:szCs w:val="28"/>
        </w:rPr>
        <w:t xml:space="preserve"> в тих </w:t>
      </w:r>
      <w:proofErr w:type="spellStart"/>
      <w:r w:rsidRPr="00781739">
        <w:rPr>
          <w:rFonts w:ascii="Times New Roman" w:hAnsi="Times New Roman" w:cs="Times New Roman"/>
          <w:sz w:val="28"/>
          <w:szCs w:val="28"/>
        </w:rPr>
        <w:t>співвідношеннях</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вони </w:t>
      </w:r>
      <w:proofErr w:type="spellStart"/>
      <w:r w:rsidRPr="00781739">
        <w:rPr>
          <w:rFonts w:ascii="Times New Roman" w:hAnsi="Times New Roman" w:cs="Times New Roman"/>
          <w:sz w:val="28"/>
          <w:szCs w:val="28"/>
        </w:rPr>
        <w:t>зазначені</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рівнянні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Якщо</w:t>
      </w:r>
      <w:proofErr w:type="spellEnd"/>
      <w:r w:rsidRPr="00781739">
        <w:rPr>
          <w:rFonts w:ascii="Times New Roman" w:hAnsi="Times New Roman" w:cs="Times New Roman"/>
          <w:sz w:val="28"/>
          <w:szCs w:val="28"/>
        </w:rPr>
        <w:t xml:space="preserve"> одного з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взято </w:t>
      </w:r>
      <w:proofErr w:type="spellStart"/>
      <w:r w:rsidRPr="00781739">
        <w:rPr>
          <w:rFonts w:ascii="Times New Roman" w:hAnsi="Times New Roman" w:cs="Times New Roman"/>
          <w:sz w:val="28"/>
          <w:szCs w:val="28"/>
        </w:rPr>
        <w:t>більше</w:t>
      </w:r>
      <w:proofErr w:type="spellEnd"/>
      <w:r w:rsidRPr="00781739">
        <w:rPr>
          <w:rFonts w:ascii="Times New Roman" w:hAnsi="Times New Roman" w:cs="Times New Roman"/>
          <w:sz w:val="28"/>
          <w:szCs w:val="28"/>
        </w:rPr>
        <w:t xml:space="preserve">, то </w:t>
      </w:r>
      <w:proofErr w:type="spellStart"/>
      <w:r w:rsidRPr="00781739">
        <w:rPr>
          <w:rFonts w:ascii="Times New Roman" w:hAnsi="Times New Roman" w:cs="Times New Roman"/>
          <w:sz w:val="28"/>
          <w:szCs w:val="28"/>
        </w:rPr>
        <w:t>він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наявний</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витратиться</w:t>
      </w:r>
      <w:proofErr w:type="spellEnd"/>
      <w:r w:rsidRPr="00781739">
        <w:rPr>
          <w:rFonts w:ascii="Times New Roman" w:hAnsi="Times New Roman" w:cs="Times New Roman"/>
          <w:sz w:val="28"/>
          <w:szCs w:val="28"/>
        </w:rPr>
        <w:t xml:space="preserve"> не </w:t>
      </w:r>
      <w:proofErr w:type="spellStart"/>
      <w:r w:rsidRPr="00781739">
        <w:rPr>
          <w:rFonts w:ascii="Times New Roman" w:hAnsi="Times New Roman" w:cs="Times New Roman"/>
          <w:sz w:val="28"/>
          <w:szCs w:val="28"/>
        </w:rPr>
        <w:t>повністю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дані</w:t>
      </w:r>
      <w:proofErr w:type="spellEnd"/>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цей</w:t>
      </w:r>
      <w:proofErr w:type="spellEnd"/>
      <w:r w:rsidRPr="00781739">
        <w:rPr>
          <w:rFonts w:ascii="Times New Roman" w:hAnsi="Times New Roman" w:cs="Times New Roman"/>
          <w:sz w:val="28"/>
          <w:szCs w:val="28"/>
        </w:rPr>
        <w:t xml:space="preserve"> реагент не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використовувати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розрахунків</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хімічним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оскільки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реакцію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вступає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тільки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певна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частина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цього</w:t>
      </w:r>
      <w:proofErr w:type="spellEnd"/>
      <w:r w:rsidRPr="00781739">
        <w:rPr>
          <w:rFonts w:ascii="Times New Roman" w:hAnsi="Times New Roman" w:cs="Times New Roman"/>
          <w:sz w:val="28"/>
          <w:szCs w:val="28"/>
        </w:rPr>
        <w:t xml:space="preserve"> реагенту. Тому перед </w:t>
      </w:r>
      <w:proofErr w:type="spellStart"/>
      <w:r w:rsidRPr="00781739">
        <w:rPr>
          <w:rFonts w:ascii="Times New Roman" w:hAnsi="Times New Roman" w:cs="Times New Roman"/>
          <w:sz w:val="28"/>
          <w:szCs w:val="28"/>
        </w:rPr>
        <w:t>розрахунками</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рівнянням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необхідно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визначити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подається</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а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 у </w:t>
      </w:r>
      <w:proofErr w:type="spellStart"/>
      <w:r w:rsidRPr="00781739">
        <w:rPr>
          <w:rFonts w:ascii="Times New Roman" w:hAnsi="Times New Roman" w:cs="Times New Roman"/>
          <w:sz w:val="28"/>
          <w:szCs w:val="28"/>
        </w:rPr>
        <w:t>нестачі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Такий</w:t>
      </w:r>
      <w:proofErr w:type="spellEnd"/>
      <w:r w:rsidRPr="00781739">
        <w:rPr>
          <w:rFonts w:ascii="Times New Roman" w:hAnsi="Times New Roman" w:cs="Times New Roman"/>
          <w:sz w:val="28"/>
          <w:szCs w:val="28"/>
        </w:rPr>
        <w:t xml:space="preserve"> тип задач (часто </w:t>
      </w:r>
      <w:proofErr w:type="spellStart"/>
      <w:r w:rsidRPr="00781739">
        <w:rPr>
          <w:rFonts w:ascii="Times New Roman" w:hAnsi="Times New Roman" w:cs="Times New Roman"/>
          <w:sz w:val="28"/>
          <w:szCs w:val="28"/>
        </w:rPr>
        <w:t>їх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називають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задачі</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надлишок</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нестачу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досить</w:t>
      </w:r>
      <w:proofErr w:type="spellEnd"/>
      <w:r w:rsidRPr="00781739">
        <w:rPr>
          <w:rFonts w:ascii="Times New Roman" w:hAnsi="Times New Roman" w:cs="Times New Roman"/>
          <w:sz w:val="28"/>
          <w:szCs w:val="28"/>
        </w:rPr>
        <w:t xml:space="preserve"> просто </w:t>
      </w:r>
      <w:proofErr w:type="spellStart"/>
      <w:r w:rsidRPr="00781739">
        <w:rPr>
          <w:rFonts w:ascii="Times New Roman" w:hAnsi="Times New Roman" w:cs="Times New Roman"/>
          <w:sz w:val="28"/>
          <w:szCs w:val="28"/>
        </w:rPr>
        <w:t>виявити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умові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зазначено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для </w:t>
      </w:r>
      <w:proofErr w:type="spellStart"/>
      <w:r w:rsidRPr="00781739">
        <w:rPr>
          <w:rFonts w:ascii="Times New Roman" w:hAnsi="Times New Roman" w:cs="Times New Roman"/>
          <w:sz w:val="28"/>
          <w:szCs w:val="28"/>
        </w:rPr>
        <w:t>обох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хоча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зазвичай</w:t>
      </w:r>
      <w:proofErr w:type="spellEnd"/>
      <w:r w:rsidRPr="00781739">
        <w:rPr>
          <w:rFonts w:ascii="Times New Roman" w:hAnsi="Times New Roman" w:cs="Times New Roman"/>
          <w:sz w:val="28"/>
          <w:szCs w:val="28"/>
        </w:rPr>
        <w:t xml:space="preserve"> для </w:t>
      </w:r>
      <w:proofErr w:type="spellStart"/>
      <w:r w:rsidRPr="00781739">
        <w:rPr>
          <w:rFonts w:ascii="Times New Roman" w:hAnsi="Times New Roman" w:cs="Times New Roman"/>
          <w:sz w:val="28"/>
          <w:szCs w:val="28"/>
        </w:rPr>
        <w:t>розрахунків</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хімічним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достатньо</w:t>
      </w:r>
      <w:proofErr w:type="spellEnd"/>
      <w:r w:rsidRPr="00781739">
        <w:rPr>
          <w:rFonts w:ascii="Times New Roman" w:hAnsi="Times New Roman" w:cs="Times New Roman"/>
          <w:sz w:val="28"/>
          <w:szCs w:val="28"/>
        </w:rPr>
        <w:t xml:space="preserve"> знати </w:t>
      </w:r>
      <w:proofErr w:type="spellStart"/>
      <w:r w:rsidRPr="00781739">
        <w:rPr>
          <w:rFonts w:ascii="Times New Roman" w:hAnsi="Times New Roman" w:cs="Times New Roman"/>
          <w:sz w:val="28"/>
          <w:szCs w:val="28"/>
        </w:rPr>
        <w:t>відомості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лише</w:t>
      </w:r>
      <w:proofErr w:type="spellEnd"/>
      <w:r w:rsidRPr="00781739">
        <w:rPr>
          <w:rFonts w:ascii="Times New Roman" w:hAnsi="Times New Roman" w:cs="Times New Roman"/>
          <w:sz w:val="28"/>
          <w:szCs w:val="28"/>
        </w:rPr>
        <w:t xml:space="preserve"> про один реагент. Для того </w:t>
      </w:r>
      <w:proofErr w:type="spellStart"/>
      <w:r w:rsidRPr="00781739">
        <w:rPr>
          <w:rFonts w:ascii="Times New Roman" w:hAnsi="Times New Roman" w:cs="Times New Roman"/>
          <w:sz w:val="28"/>
          <w:szCs w:val="28"/>
        </w:rPr>
        <w:t>щоб</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визначити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узято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скористатися</w:t>
      </w:r>
      <w:proofErr w:type="spellEnd"/>
      <w:r w:rsidRPr="00781739">
        <w:rPr>
          <w:rFonts w:ascii="Times New Roman" w:hAnsi="Times New Roman" w:cs="Times New Roman"/>
          <w:sz w:val="28"/>
          <w:szCs w:val="28"/>
        </w:rPr>
        <w:t xml:space="preserve"> простим правилом. Як вам </w:t>
      </w:r>
      <w:proofErr w:type="spellStart"/>
      <w:r w:rsidRPr="00781739">
        <w:rPr>
          <w:rFonts w:ascii="Times New Roman" w:hAnsi="Times New Roman" w:cs="Times New Roman"/>
          <w:sz w:val="28"/>
          <w:szCs w:val="28"/>
        </w:rPr>
        <w:t>відомо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відношення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їхніх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стехіометричних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коефіцієнтів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дорівнюють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одне</w:t>
      </w:r>
      <w:proofErr w:type="spellEnd"/>
      <w:r w:rsidRPr="00781739">
        <w:rPr>
          <w:rFonts w:ascii="Times New Roman" w:hAnsi="Times New Roman" w:cs="Times New Roman"/>
          <w:sz w:val="28"/>
          <w:szCs w:val="28"/>
        </w:rPr>
        <w:t xml:space="preserve"> одному. </w:t>
      </w:r>
      <w:proofErr w:type="spellStart"/>
      <w:r w:rsidRPr="00781739">
        <w:rPr>
          <w:rFonts w:ascii="Times New Roman" w:hAnsi="Times New Roman" w:cs="Times New Roman"/>
          <w:sz w:val="28"/>
          <w:szCs w:val="28"/>
        </w:rPr>
        <w:t>Отже</w:t>
      </w:r>
      <w:proofErr w:type="spellEnd"/>
      <w:r w:rsidRPr="00781739">
        <w:rPr>
          <w:rFonts w:ascii="Times New Roman" w:hAnsi="Times New Roman" w:cs="Times New Roman"/>
          <w:sz w:val="28"/>
          <w:szCs w:val="28"/>
        </w:rPr>
        <w:t xml:space="preserve">, для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inline distT="0" distB="0" distL="0" distR="0">
            <wp:extent cx="1828800" cy="413086"/>
            <wp:effectExtent l="0" t="0" r="0" b="6350"/>
            <wp:docPr id="1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2" cstate="print"/>
                    <a:srcRect l="43699" t="46005" r="47560" b="50836"/>
                    <a:stretch/>
                  </pic:blipFill>
                  <pic:spPr bwMode="auto">
                    <a:xfrm>
                      <a:off x="0" y="0"/>
                      <a:ext cx="1896179" cy="428305"/>
                    </a:xfrm>
                    <a:prstGeom prst="rect">
                      <a:avLst/>
                    </a:prstGeom>
                    <a:ln>
                      <a:noFill/>
                    </a:ln>
                    <a:extLst>
                      <a:ext uri="{53640926-AAD7-44D8-BBD7-CCE9431645EC}">
                        <a14:shadowObscured xmlns:a14="http://schemas.microsoft.com/office/drawing/2010/main"/>
                      </a:ext>
                    </a:extLst>
                  </pic:spPr>
                </pic:pic>
              </a:graphicData>
            </a:graphic>
          </wp:inline>
        </w:drawing>
      </w:r>
    </w:p>
    <w:p w:rsidR="00154B0C" w:rsidRPr="00781739" w:rsidRDefault="00154B0C" w:rsidP="00154B0C">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справедливим</w:t>
      </w:r>
      <w:proofErr w:type="spellEnd"/>
      <w:r w:rsidRPr="00781739">
        <w:rPr>
          <w:rFonts w:ascii="Times New Roman" w:hAnsi="Times New Roman" w:cs="Times New Roman"/>
          <w:sz w:val="28"/>
          <w:szCs w:val="28"/>
        </w:rPr>
        <w:t xml:space="preserve"> є </w:t>
      </w:r>
      <w:proofErr w:type="spellStart"/>
      <w:r w:rsidRPr="00781739">
        <w:rPr>
          <w:rFonts w:ascii="Times New Roman" w:hAnsi="Times New Roman" w:cs="Times New Roman"/>
          <w:sz w:val="28"/>
          <w:szCs w:val="28"/>
        </w:rPr>
        <w:t>співвідношення</w:t>
      </w:r>
      <w:proofErr w:type="spellEnd"/>
      <w:r w:rsidRPr="00781739">
        <w:rPr>
          <w:rFonts w:ascii="Times New Roman" w:hAnsi="Times New Roman" w:cs="Times New Roman"/>
          <w:sz w:val="28"/>
          <w:szCs w:val="28"/>
        </w:rPr>
        <w:t xml:space="preserve"> </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inline distT="0" distB="0" distL="0" distR="0">
            <wp:extent cx="2001328" cy="667228"/>
            <wp:effectExtent l="0" t="0" r="0" b="0"/>
            <wp:docPr id="10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2" cstate="print"/>
                    <a:srcRect l="51033" t="48260" r="38815" b="46325"/>
                    <a:stretch/>
                  </pic:blipFill>
                  <pic:spPr bwMode="auto">
                    <a:xfrm>
                      <a:off x="0" y="0"/>
                      <a:ext cx="2049639" cy="683335"/>
                    </a:xfrm>
                    <a:prstGeom prst="rect">
                      <a:avLst/>
                    </a:prstGeom>
                    <a:ln>
                      <a:noFill/>
                    </a:ln>
                    <a:extLst>
                      <a:ext uri="{53640926-AAD7-44D8-BBD7-CCE9431645EC}">
                        <a14:shadowObscured xmlns:a14="http://schemas.microsoft.com/office/drawing/2010/main"/>
                      </a:ext>
                    </a:extLst>
                  </pic:spPr>
                </pic:pic>
              </a:graphicData>
            </a:graphic>
          </wp:inline>
        </w:drawing>
      </w:r>
    </w:p>
    <w:p w:rsidR="00154B0C" w:rsidRPr="00781739" w:rsidRDefault="00154B0C" w:rsidP="00154B0C">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Якщо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речовина</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наявна</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щодо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А, то:</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inline distT="0" distB="0" distL="0" distR="0">
            <wp:extent cx="1406106" cy="660265"/>
            <wp:effectExtent l="0" t="0" r="3810" b="6985"/>
            <wp:docPr id="10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2" cstate="print"/>
                    <a:srcRect l="46232" t="68301" r="46860" b="26528"/>
                    <a:stretch/>
                  </pic:blipFill>
                  <pic:spPr bwMode="auto">
                    <a:xfrm>
                      <a:off x="0" y="0"/>
                      <a:ext cx="1423241" cy="668311"/>
                    </a:xfrm>
                    <a:prstGeom prst="rect">
                      <a:avLst/>
                    </a:prstGeom>
                    <a:ln>
                      <a:noFill/>
                    </a:ln>
                    <a:extLst>
                      <a:ext uri="{53640926-AAD7-44D8-BBD7-CCE9431645EC}">
                        <a14:shadowObscured xmlns:a14="http://schemas.microsoft.com/office/drawing/2010/main"/>
                      </a:ext>
                    </a:extLst>
                  </pic:spPr>
                </pic:pic>
              </a:graphicData>
            </a:graphic>
          </wp:inline>
        </w:drawing>
      </w:r>
    </w:p>
    <w:p w:rsidR="00154B0C" w:rsidRPr="00781739" w:rsidRDefault="00154B0C" w:rsidP="00154B0C">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Отже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щоб</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визначити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узято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необхідно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обчислити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розділити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їх</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стехіометричні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коефіцієнти</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lastRenderedPageBreak/>
        <w:t>рівняння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Для реагенту,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наявний</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відношення</w:t>
      </w:r>
      <w:proofErr w:type="spellEnd"/>
      <w:r w:rsidRPr="00781739">
        <w:rPr>
          <w:rFonts w:ascii="Times New Roman" w:hAnsi="Times New Roman" w:cs="Times New Roman"/>
          <w:sz w:val="28"/>
          <w:szCs w:val="28"/>
        </w:rPr>
        <w:t xml:space="preserve"> буде </w:t>
      </w:r>
      <w:proofErr w:type="spellStart"/>
      <w:r w:rsidRPr="00781739">
        <w:rPr>
          <w:rFonts w:ascii="Times New Roman" w:hAnsi="Times New Roman" w:cs="Times New Roman"/>
          <w:sz w:val="28"/>
          <w:szCs w:val="28"/>
        </w:rPr>
        <w:t>більшим</w:t>
      </w:r>
      <w:proofErr w:type="spellEnd"/>
      <w:r w:rsidRPr="00781739">
        <w:rPr>
          <w:rFonts w:ascii="Times New Roman" w:hAnsi="Times New Roman" w:cs="Times New Roman"/>
          <w:sz w:val="28"/>
          <w:szCs w:val="28"/>
        </w:rPr>
        <w:t>.</w:t>
      </w:r>
    </w:p>
    <w:p w:rsidR="00154B0C" w:rsidRPr="00781739" w:rsidRDefault="00154B0C" w:rsidP="00154B0C">
      <w:pPr>
        <w:spacing w:after="0" w:line="240" w:lineRule="auto"/>
        <w:rPr>
          <w:rFonts w:ascii="Times New Roman" w:hAnsi="Times New Roman" w:cs="Times New Roman"/>
          <w:sz w:val="28"/>
          <w:szCs w:val="28"/>
        </w:rPr>
      </w:pPr>
    </w:p>
    <w:p w:rsidR="00154B0C" w:rsidRPr="00781739" w:rsidRDefault="00154B0C" w:rsidP="00154B0C">
      <w:pPr>
        <w:spacing w:after="0" w:line="240" w:lineRule="auto"/>
        <w:rPr>
          <w:rFonts w:ascii="Times New Roman" w:hAnsi="Times New Roman" w:cs="Times New Roman"/>
          <w:b/>
          <w:sz w:val="28"/>
          <w:szCs w:val="28"/>
        </w:rPr>
      </w:pPr>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Якщо</w:t>
      </w:r>
      <w:proofErr w:type="spellEnd"/>
      <w:r w:rsidRPr="00781739">
        <w:rPr>
          <w:rFonts w:ascii="Times New Roman" w:hAnsi="Times New Roman" w:cs="Times New Roman"/>
          <w:b/>
          <w:sz w:val="28"/>
          <w:szCs w:val="28"/>
        </w:rPr>
        <w:t xml:space="preserve"> в </w:t>
      </w:r>
      <w:proofErr w:type="spellStart"/>
      <w:r w:rsidRPr="00781739">
        <w:rPr>
          <w:rFonts w:ascii="Times New Roman" w:hAnsi="Times New Roman" w:cs="Times New Roman"/>
          <w:b/>
          <w:sz w:val="28"/>
          <w:szCs w:val="28"/>
        </w:rPr>
        <w:t>умові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задачі</w:t>
      </w:r>
      <w:proofErr w:type="spellEnd"/>
      <w:r w:rsidRPr="00781739">
        <w:rPr>
          <w:rFonts w:ascii="Times New Roman" w:hAnsi="Times New Roman" w:cs="Times New Roman"/>
          <w:b/>
          <w:sz w:val="28"/>
          <w:szCs w:val="28"/>
        </w:rPr>
        <w:t xml:space="preserve"> дано </w:t>
      </w:r>
      <w:proofErr w:type="spellStart"/>
      <w:r w:rsidRPr="00781739">
        <w:rPr>
          <w:rFonts w:ascii="Times New Roman" w:hAnsi="Times New Roman" w:cs="Times New Roman"/>
          <w:b/>
          <w:sz w:val="28"/>
          <w:szCs w:val="28"/>
        </w:rPr>
        <w:t>кількісні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дані</w:t>
      </w:r>
      <w:proofErr w:type="spellEnd"/>
      <w:r w:rsidRPr="00781739">
        <w:rPr>
          <w:rFonts w:ascii="Times New Roman" w:hAnsi="Times New Roman" w:cs="Times New Roman"/>
          <w:b/>
          <w:sz w:val="28"/>
          <w:szCs w:val="28"/>
        </w:rPr>
        <w:t xml:space="preserve"> про два </w:t>
      </w:r>
      <w:proofErr w:type="spellStart"/>
      <w:r w:rsidRPr="00781739">
        <w:rPr>
          <w:rFonts w:ascii="Times New Roman" w:hAnsi="Times New Roman" w:cs="Times New Roman"/>
          <w:b/>
          <w:sz w:val="28"/>
          <w:szCs w:val="28"/>
        </w:rPr>
        <w:t>реагенти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необхідно</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перевірити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який</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із</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реагентів</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узято</w:t>
      </w:r>
      <w:proofErr w:type="spellEnd"/>
      <w:r w:rsidRPr="00781739">
        <w:rPr>
          <w:rFonts w:ascii="Times New Roman" w:hAnsi="Times New Roman" w:cs="Times New Roman"/>
          <w:b/>
          <w:sz w:val="28"/>
          <w:szCs w:val="28"/>
        </w:rPr>
        <w:t xml:space="preserve"> в </w:t>
      </w:r>
      <w:proofErr w:type="spellStart"/>
      <w:r w:rsidRPr="00781739">
        <w:rPr>
          <w:rFonts w:ascii="Times New Roman" w:hAnsi="Times New Roman" w:cs="Times New Roman"/>
          <w:b/>
          <w:sz w:val="28"/>
          <w:szCs w:val="28"/>
        </w:rPr>
        <w:t>надлишку</w:t>
      </w:r>
      <w:proofErr w:type="spellEnd"/>
      <w:r w:rsidRPr="00781739">
        <w:rPr>
          <w:rFonts w:ascii="Times New Roman" w:hAnsi="Times New Roman" w:cs="Times New Roman"/>
          <w:b/>
          <w:sz w:val="28"/>
          <w:szCs w:val="28"/>
        </w:rPr>
        <w:t xml:space="preserve">. </w:t>
      </w:r>
    </w:p>
    <w:p w:rsidR="00154B0C" w:rsidRPr="00781739" w:rsidRDefault="00154B0C" w:rsidP="00154B0C">
      <w:pPr>
        <w:spacing w:after="0" w:line="240" w:lineRule="auto"/>
        <w:rPr>
          <w:rFonts w:ascii="Times New Roman" w:hAnsi="Times New Roman" w:cs="Times New Roman"/>
          <w:b/>
          <w:sz w:val="28"/>
          <w:szCs w:val="28"/>
        </w:rPr>
      </w:pPr>
      <w:r w:rsidRPr="00781739">
        <w:rPr>
          <w:rFonts w:ascii="Times New Roman" w:hAnsi="Times New Roman" w:cs="Times New Roman"/>
          <w:b/>
          <w:sz w:val="28"/>
          <w:szCs w:val="28"/>
        </w:rPr>
        <w:t xml:space="preserve">• Для </w:t>
      </w:r>
      <w:proofErr w:type="spellStart"/>
      <w:r w:rsidRPr="00781739">
        <w:rPr>
          <w:rFonts w:ascii="Times New Roman" w:hAnsi="Times New Roman" w:cs="Times New Roman"/>
          <w:b/>
          <w:sz w:val="28"/>
          <w:szCs w:val="28"/>
        </w:rPr>
        <w:t>визначення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необхідно</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порівняти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відношення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кількості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речовини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реагентів</w:t>
      </w:r>
      <w:proofErr w:type="spellEnd"/>
      <w:r w:rsidRPr="00781739">
        <w:rPr>
          <w:rFonts w:ascii="Times New Roman" w:hAnsi="Times New Roman" w:cs="Times New Roman"/>
          <w:b/>
          <w:sz w:val="28"/>
          <w:szCs w:val="28"/>
        </w:rPr>
        <w:t xml:space="preserve"> А та В до </w:t>
      </w:r>
      <w:proofErr w:type="spellStart"/>
      <w:r w:rsidRPr="00781739">
        <w:rPr>
          <w:rFonts w:ascii="Times New Roman" w:hAnsi="Times New Roman" w:cs="Times New Roman"/>
          <w:b/>
          <w:sz w:val="28"/>
          <w:szCs w:val="28"/>
        </w:rPr>
        <w:t>їхніх</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стехіометричних</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коефіцієнтів</w:t>
      </w:r>
      <w:proofErr w:type="spellEnd"/>
      <w:r w:rsidRPr="00781739">
        <w:rPr>
          <w:rFonts w:ascii="Times New Roman" w:hAnsi="Times New Roman" w:cs="Times New Roman"/>
          <w:b/>
          <w:sz w:val="28"/>
          <w:szCs w:val="28"/>
        </w:rPr>
        <w:t xml:space="preserve"> </w:t>
      </w:r>
      <w:r w:rsidRPr="00781739">
        <w:rPr>
          <w:rFonts w:ascii="Times New Roman" w:hAnsi="Times New Roman" w:cs="Times New Roman"/>
          <w:b/>
          <w:sz w:val="28"/>
          <w:szCs w:val="28"/>
          <w:lang w:val="en-US"/>
        </w:rPr>
        <w:t>a</w:t>
      </w:r>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lang w:val="en-US"/>
        </w:rPr>
        <w:t>i</w:t>
      </w:r>
      <w:proofErr w:type="spellEnd"/>
      <w:r w:rsidRPr="00781739">
        <w:rPr>
          <w:rFonts w:ascii="Times New Roman" w:hAnsi="Times New Roman" w:cs="Times New Roman"/>
          <w:b/>
          <w:sz w:val="28"/>
          <w:szCs w:val="28"/>
        </w:rPr>
        <w:t xml:space="preserve"> </w:t>
      </w:r>
      <w:r w:rsidRPr="00781739">
        <w:rPr>
          <w:rFonts w:ascii="Times New Roman" w:hAnsi="Times New Roman" w:cs="Times New Roman"/>
          <w:b/>
          <w:sz w:val="28"/>
          <w:szCs w:val="28"/>
          <w:lang w:val="en-US"/>
        </w:rPr>
        <w:t>b</w:t>
      </w:r>
      <w:r w:rsidRPr="00781739">
        <w:rPr>
          <w:rFonts w:ascii="Times New Roman" w:hAnsi="Times New Roman" w:cs="Times New Roman"/>
          <w:b/>
          <w:sz w:val="28"/>
          <w:szCs w:val="28"/>
        </w:rPr>
        <w:t>:</w:t>
      </w:r>
    </w:p>
    <w:p w:rsidR="00154B0C" w:rsidRPr="00781739" w:rsidRDefault="00154B0C" w:rsidP="00154B0C">
      <w:pPr>
        <w:spacing w:after="0" w:line="240" w:lineRule="auto"/>
        <w:rPr>
          <w:rFonts w:ascii="Times New Roman" w:hAnsi="Times New Roman" w:cs="Times New Roman"/>
          <w:b/>
          <w:sz w:val="28"/>
          <w:szCs w:val="28"/>
        </w:rPr>
      </w:pPr>
      <w:r w:rsidRPr="00781739">
        <w:rPr>
          <w:rFonts w:ascii="Times New Roman" w:hAnsi="Times New Roman" w:cs="Times New Roman"/>
          <w:b/>
          <w:noProof/>
          <w:sz w:val="28"/>
          <w:szCs w:val="28"/>
          <w:lang w:val="uk-UA" w:eastAsia="uk-UA"/>
        </w:rPr>
        <w:drawing>
          <wp:inline distT="0" distB="0" distL="0" distR="0">
            <wp:extent cx="1785668" cy="547462"/>
            <wp:effectExtent l="0" t="0" r="5080" b="5080"/>
            <wp:docPr id="10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3" cstate="print"/>
                    <a:srcRect l="57241" t="62918" r="34018" b="32794"/>
                    <a:stretch/>
                  </pic:blipFill>
                  <pic:spPr bwMode="auto">
                    <a:xfrm>
                      <a:off x="0" y="0"/>
                      <a:ext cx="1828851" cy="560701"/>
                    </a:xfrm>
                    <a:prstGeom prst="rect">
                      <a:avLst/>
                    </a:prstGeom>
                    <a:ln>
                      <a:noFill/>
                    </a:ln>
                    <a:extLst>
                      <a:ext uri="{53640926-AAD7-44D8-BBD7-CCE9431645EC}">
                        <a14:shadowObscured xmlns:a14="http://schemas.microsoft.com/office/drawing/2010/main"/>
                      </a:ext>
                    </a:extLst>
                  </pic:spPr>
                </pic:pic>
              </a:graphicData>
            </a:graphic>
          </wp:inline>
        </w:drawing>
      </w:r>
    </w:p>
    <w:p w:rsidR="00154B0C" w:rsidRPr="00781739" w:rsidRDefault="00154B0C" w:rsidP="00154B0C">
      <w:pPr>
        <w:spacing w:after="0" w:line="240" w:lineRule="auto"/>
        <w:rPr>
          <w:rFonts w:ascii="Times New Roman" w:hAnsi="Times New Roman" w:cs="Times New Roman"/>
          <w:b/>
          <w:sz w:val="28"/>
          <w:szCs w:val="28"/>
        </w:rPr>
      </w:pPr>
      <w:r w:rsidRPr="00781739">
        <w:rPr>
          <w:rFonts w:ascii="Times New Roman" w:hAnsi="Times New Roman" w:cs="Times New Roman"/>
          <w:b/>
          <w:sz w:val="28"/>
          <w:szCs w:val="28"/>
        </w:rPr>
        <w:t xml:space="preserve">• Для </w:t>
      </w:r>
      <w:proofErr w:type="spellStart"/>
      <w:r w:rsidRPr="00781739">
        <w:rPr>
          <w:rFonts w:ascii="Times New Roman" w:hAnsi="Times New Roman" w:cs="Times New Roman"/>
          <w:b/>
          <w:sz w:val="28"/>
          <w:szCs w:val="28"/>
        </w:rPr>
        <w:t>обчислення</w:t>
      </w:r>
      <w:proofErr w:type="spellEnd"/>
      <w:r w:rsidRPr="00781739">
        <w:rPr>
          <w:rFonts w:ascii="Times New Roman" w:hAnsi="Times New Roman" w:cs="Times New Roman"/>
          <w:b/>
          <w:sz w:val="28"/>
          <w:szCs w:val="28"/>
        </w:rPr>
        <w:t xml:space="preserve"> за </w:t>
      </w:r>
      <w:proofErr w:type="spellStart"/>
      <w:r w:rsidRPr="00781739">
        <w:rPr>
          <w:rFonts w:ascii="Times New Roman" w:hAnsi="Times New Roman" w:cs="Times New Roman"/>
          <w:b/>
          <w:sz w:val="28"/>
          <w:szCs w:val="28"/>
        </w:rPr>
        <w:t>хімічними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рівняннями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потрібно</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використовувати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кількісні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дані</w:t>
      </w:r>
      <w:proofErr w:type="spellEnd"/>
      <w:r w:rsidRPr="00781739">
        <w:rPr>
          <w:rFonts w:ascii="Times New Roman" w:hAnsi="Times New Roman" w:cs="Times New Roman"/>
          <w:b/>
          <w:sz w:val="28"/>
          <w:szCs w:val="28"/>
        </w:rPr>
        <w:t xml:space="preserve"> про реагент, </w:t>
      </w:r>
      <w:proofErr w:type="spellStart"/>
      <w:r w:rsidRPr="00781739">
        <w:rPr>
          <w:rFonts w:ascii="Times New Roman" w:hAnsi="Times New Roman" w:cs="Times New Roman"/>
          <w:b/>
          <w:sz w:val="28"/>
          <w:szCs w:val="28"/>
        </w:rPr>
        <w:t>який</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узято</w:t>
      </w:r>
      <w:proofErr w:type="spellEnd"/>
      <w:r w:rsidRPr="00781739">
        <w:rPr>
          <w:rFonts w:ascii="Times New Roman" w:hAnsi="Times New Roman" w:cs="Times New Roman"/>
          <w:b/>
          <w:sz w:val="28"/>
          <w:szCs w:val="28"/>
        </w:rPr>
        <w:t xml:space="preserve"> в </w:t>
      </w:r>
      <w:proofErr w:type="spellStart"/>
      <w:r w:rsidRPr="00781739">
        <w:rPr>
          <w:rFonts w:ascii="Times New Roman" w:hAnsi="Times New Roman" w:cs="Times New Roman"/>
          <w:b/>
          <w:sz w:val="28"/>
          <w:szCs w:val="28"/>
        </w:rPr>
        <w:t>нестачі</w:t>
      </w:r>
      <w:proofErr w:type="spellEnd"/>
      <w:r w:rsidRPr="00781739">
        <w:rPr>
          <w:rFonts w:ascii="Times New Roman" w:hAnsi="Times New Roman" w:cs="Times New Roman"/>
          <w:b/>
          <w:sz w:val="28"/>
          <w:szCs w:val="28"/>
        </w:rPr>
        <w:t>.</w:t>
      </w:r>
    </w:p>
    <w:p w:rsidR="00154B0C" w:rsidRPr="00781739" w:rsidRDefault="00154B0C" w:rsidP="00154B0C">
      <w:pPr>
        <w:spacing w:after="0" w:line="240" w:lineRule="auto"/>
        <w:rPr>
          <w:rFonts w:ascii="Times New Roman" w:hAnsi="Times New Roman" w:cs="Times New Roman"/>
          <w:b/>
          <w:sz w:val="28"/>
          <w:szCs w:val="28"/>
        </w:rPr>
      </w:pP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b/>
          <w:sz w:val="28"/>
          <w:szCs w:val="28"/>
        </w:rPr>
        <w:t>Задача 1.</w:t>
      </w:r>
      <w:r w:rsidRPr="00781739">
        <w:rPr>
          <w:rFonts w:ascii="Times New Roman" w:hAnsi="Times New Roman" w:cs="Times New Roman"/>
          <w:sz w:val="28"/>
          <w:szCs w:val="28"/>
        </w:rPr>
        <w:t xml:space="preserve"> Цинк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32,5 г </w:t>
      </w:r>
      <w:proofErr w:type="spellStart"/>
      <w:r w:rsidRPr="00781739">
        <w:rPr>
          <w:rFonts w:ascii="Times New Roman" w:hAnsi="Times New Roman" w:cs="Times New Roman"/>
          <w:sz w:val="28"/>
          <w:szCs w:val="28"/>
        </w:rPr>
        <w:t>помістили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хлоридну</w:t>
      </w:r>
      <w:proofErr w:type="spellEnd"/>
      <w:r w:rsidRPr="00781739">
        <w:rPr>
          <w:rFonts w:ascii="Times New Roman" w:hAnsi="Times New Roman" w:cs="Times New Roman"/>
          <w:sz w:val="28"/>
          <w:szCs w:val="28"/>
        </w:rPr>
        <w:t xml:space="preserve"> кислоту, у </w:t>
      </w:r>
      <w:proofErr w:type="spellStart"/>
      <w:r w:rsidRPr="00781739">
        <w:rPr>
          <w:rFonts w:ascii="Times New Roman" w:hAnsi="Times New Roman" w:cs="Times New Roman"/>
          <w:sz w:val="28"/>
          <w:szCs w:val="28"/>
        </w:rPr>
        <w:t>якій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НСl</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дорівнює</w:t>
      </w:r>
      <w:proofErr w:type="spellEnd"/>
      <w:r w:rsidRPr="00781739">
        <w:rPr>
          <w:rFonts w:ascii="Times New Roman" w:hAnsi="Times New Roman" w:cs="Times New Roman"/>
          <w:sz w:val="28"/>
          <w:szCs w:val="28"/>
        </w:rPr>
        <w:t xml:space="preserve"> 109,5 г. </w:t>
      </w:r>
      <w:proofErr w:type="spellStart"/>
      <w:r w:rsidRPr="00781739">
        <w:rPr>
          <w:rFonts w:ascii="Times New Roman" w:hAnsi="Times New Roman" w:cs="Times New Roman"/>
          <w:sz w:val="28"/>
          <w:szCs w:val="28"/>
        </w:rPr>
        <w:t>Визначте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 xml:space="preserve"> (н. у.),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виділиться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inline distT="0" distB="0" distL="0" distR="0">
            <wp:extent cx="5805578" cy="3768552"/>
            <wp:effectExtent l="0" t="0" r="5080" b="3810"/>
            <wp:docPr id="10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4" cstate="print"/>
                    <a:srcRect l="31854" t="34954" r="30789" b="26244"/>
                    <a:stretch/>
                  </pic:blipFill>
                  <pic:spPr bwMode="auto">
                    <a:xfrm>
                      <a:off x="0" y="0"/>
                      <a:ext cx="5822441" cy="3779498"/>
                    </a:xfrm>
                    <a:prstGeom prst="rect">
                      <a:avLst/>
                    </a:prstGeom>
                    <a:ln>
                      <a:noFill/>
                    </a:ln>
                    <a:extLst>
                      <a:ext uri="{53640926-AAD7-44D8-BBD7-CCE9431645EC}">
                        <a14:shadowObscured xmlns:a14="http://schemas.microsoft.com/office/drawing/2010/main"/>
                      </a:ext>
                    </a:extLst>
                  </pic:spPr>
                </pic:pic>
              </a:graphicData>
            </a:graphic>
          </wp:inline>
        </w:drawing>
      </w:r>
    </w:p>
    <w:p w:rsidR="00154B0C" w:rsidRPr="00781739" w:rsidRDefault="00154B0C" w:rsidP="00154B0C">
      <w:pPr>
        <w:spacing w:after="0" w:line="240" w:lineRule="auto"/>
        <w:rPr>
          <w:rFonts w:ascii="Times New Roman" w:hAnsi="Times New Roman" w:cs="Times New Roman"/>
          <w:b/>
          <w:sz w:val="28"/>
          <w:szCs w:val="28"/>
        </w:rPr>
      </w:pP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b/>
          <w:sz w:val="28"/>
          <w:szCs w:val="28"/>
        </w:rPr>
        <w:t>Задача 2.</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Змішали</w:t>
      </w:r>
      <w:proofErr w:type="spellEnd"/>
      <w:r w:rsidRPr="00781739">
        <w:rPr>
          <w:rFonts w:ascii="Times New Roman" w:hAnsi="Times New Roman" w:cs="Times New Roman"/>
          <w:sz w:val="28"/>
          <w:szCs w:val="28"/>
        </w:rPr>
        <w:t xml:space="preserve"> два </w:t>
      </w:r>
      <w:proofErr w:type="spellStart"/>
      <w:r w:rsidRPr="00781739">
        <w:rPr>
          <w:rFonts w:ascii="Times New Roman" w:hAnsi="Times New Roman" w:cs="Times New Roman"/>
          <w:sz w:val="28"/>
          <w:szCs w:val="28"/>
        </w:rPr>
        <w:t>розчини</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однаковими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хлоридну</w:t>
      </w:r>
      <w:proofErr w:type="spellEnd"/>
      <w:r w:rsidRPr="00781739">
        <w:rPr>
          <w:rFonts w:ascii="Times New Roman" w:hAnsi="Times New Roman" w:cs="Times New Roman"/>
          <w:sz w:val="28"/>
          <w:szCs w:val="28"/>
        </w:rPr>
        <w:t xml:space="preserve"> кислоту та </w:t>
      </w:r>
      <w:proofErr w:type="spellStart"/>
      <w:r w:rsidRPr="00781739">
        <w:rPr>
          <w:rFonts w:ascii="Times New Roman" w:hAnsi="Times New Roman" w:cs="Times New Roman"/>
          <w:sz w:val="28"/>
          <w:szCs w:val="28"/>
        </w:rPr>
        <w:t>розчин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калій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гідроксиду</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також</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однакові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Визначте</w:t>
      </w:r>
      <w:proofErr w:type="spellEnd"/>
      <w:r w:rsidRPr="00781739">
        <w:rPr>
          <w:rFonts w:ascii="Times New Roman" w:hAnsi="Times New Roman" w:cs="Times New Roman"/>
          <w:sz w:val="28"/>
          <w:szCs w:val="28"/>
        </w:rPr>
        <w:t xml:space="preserve">, яке </w:t>
      </w:r>
      <w:proofErr w:type="spellStart"/>
      <w:r w:rsidRPr="00781739">
        <w:rPr>
          <w:rFonts w:ascii="Times New Roman" w:hAnsi="Times New Roman" w:cs="Times New Roman"/>
          <w:sz w:val="28"/>
          <w:szCs w:val="28"/>
        </w:rPr>
        <w:t>середовище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кислотне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лужне</w:t>
      </w:r>
      <w:proofErr w:type="spellEnd"/>
      <w:r w:rsidRPr="00781739">
        <w:rPr>
          <w:rFonts w:ascii="Times New Roman" w:hAnsi="Times New Roman" w:cs="Times New Roman"/>
          <w:sz w:val="28"/>
          <w:szCs w:val="28"/>
        </w:rPr>
        <w:t xml:space="preserve">) буде в </w:t>
      </w:r>
      <w:proofErr w:type="spellStart"/>
      <w:r w:rsidRPr="00781739">
        <w:rPr>
          <w:rFonts w:ascii="Times New Roman" w:hAnsi="Times New Roman" w:cs="Times New Roman"/>
          <w:sz w:val="28"/>
          <w:szCs w:val="28"/>
        </w:rPr>
        <w:t>розчині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після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зливання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двох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реактивів</w:t>
      </w:r>
      <w:proofErr w:type="spellEnd"/>
      <w:r w:rsidRPr="00781739">
        <w:rPr>
          <w:rFonts w:ascii="Times New Roman" w:hAnsi="Times New Roman" w:cs="Times New Roman"/>
          <w:sz w:val="28"/>
          <w:szCs w:val="28"/>
        </w:rPr>
        <w:t>.</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inline distT="0" distB="0" distL="0" distR="0">
            <wp:extent cx="5984045" cy="1242204"/>
            <wp:effectExtent l="0" t="0" r="0" b="0"/>
            <wp:docPr id="11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5" cstate="print"/>
                    <a:srcRect l="31996" t="32248" r="30651" b="55344"/>
                    <a:stretch/>
                  </pic:blipFill>
                  <pic:spPr bwMode="auto">
                    <a:xfrm>
                      <a:off x="0" y="0"/>
                      <a:ext cx="6036155" cy="1253021"/>
                    </a:xfrm>
                    <a:prstGeom prst="rect">
                      <a:avLst/>
                    </a:prstGeom>
                    <a:ln>
                      <a:noFill/>
                    </a:ln>
                    <a:extLst>
                      <a:ext uri="{53640926-AAD7-44D8-BBD7-CCE9431645EC}">
                        <a14:shadowObscured xmlns:a14="http://schemas.microsoft.com/office/drawing/2010/main"/>
                      </a:ext>
                    </a:extLst>
                  </pic:spPr>
                </pic:pic>
              </a:graphicData>
            </a:graphic>
          </wp:inline>
        </w:drawing>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lastRenderedPageBreak/>
        <w:drawing>
          <wp:inline distT="0" distB="0" distL="0" distR="0">
            <wp:extent cx="5983605" cy="2811172"/>
            <wp:effectExtent l="0" t="0" r="0" b="8255"/>
            <wp:docPr id="11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5" cstate="print"/>
                    <a:srcRect l="33126" t="57280" r="29655" b="14741"/>
                    <a:stretch/>
                  </pic:blipFill>
                  <pic:spPr bwMode="auto">
                    <a:xfrm>
                      <a:off x="0" y="0"/>
                      <a:ext cx="6011257" cy="2824163"/>
                    </a:xfrm>
                    <a:prstGeom prst="rect">
                      <a:avLst/>
                    </a:prstGeom>
                    <a:ln>
                      <a:noFill/>
                    </a:ln>
                    <a:extLst>
                      <a:ext uri="{53640926-AAD7-44D8-BBD7-CCE9431645EC}">
                        <a14:shadowObscured xmlns:a14="http://schemas.microsoft.com/office/drawing/2010/main"/>
                      </a:ext>
                    </a:extLst>
                  </pic:spPr>
                </pic:pic>
              </a:graphicData>
            </a:graphic>
          </wp:inline>
        </w:drawing>
      </w:r>
    </w:p>
    <w:p w:rsidR="00154B0C" w:rsidRPr="00781739" w:rsidRDefault="00154B0C" w:rsidP="00154B0C">
      <w:pPr>
        <w:spacing w:after="0" w:line="240" w:lineRule="auto"/>
        <w:rPr>
          <w:rFonts w:ascii="Times New Roman" w:hAnsi="Times New Roman" w:cs="Times New Roman"/>
          <w:b/>
          <w:sz w:val="28"/>
          <w:szCs w:val="28"/>
        </w:rPr>
      </w:pPr>
      <w:r w:rsidRPr="00781739">
        <w:rPr>
          <w:rFonts w:ascii="Times New Roman" w:hAnsi="Times New Roman" w:cs="Times New Roman"/>
          <w:b/>
          <w:sz w:val="28"/>
          <w:szCs w:val="28"/>
        </w:rPr>
        <w:t xml:space="preserve">ІІІ. </w:t>
      </w:r>
      <w:proofErr w:type="spellStart"/>
      <w:r w:rsidRPr="00781739">
        <w:rPr>
          <w:rFonts w:ascii="Times New Roman" w:hAnsi="Times New Roman" w:cs="Times New Roman"/>
          <w:b/>
          <w:sz w:val="28"/>
          <w:szCs w:val="28"/>
        </w:rPr>
        <w:t>Узагальнення</w:t>
      </w:r>
      <w:proofErr w:type="spellEnd"/>
      <w:r w:rsidRPr="00781739">
        <w:rPr>
          <w:rFonts w:ascii="Times New Roman" w:hAnsi="Times New Roman" w:cs="Times New Roman"/>
          <w:b/>
          <w:sz w:val="28"/>
          <w:szCs w:val="28"/>
        </w:rPr>
        <w:t xml:space="preserve"> й </w:t>
      </w:r>
      <w:proofErr w:type="spellStart"/>
      <w:r w:rsidRPr="00781739">
        <w:rPr>
          <w:rFonts w:ascii="Times New Roman" w:hAnsi="Times New Roman" w:cs="Times New Roman"/>
          <w:b/>
          <w:sz w:val="28"/>
          <w:szCs w:val="28"/>
        </w:rPr>
        <w:t>систематизація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знань</w:t>
      </w:r>
      <w:proofErr w:type="spellEnd"/>
      <w:r w:rsidRPr="00781739">
        <w:rPr>
          <w:rFonts w:ascii="Times New Roman" w:hAnsi="Times New Roman" w:cs="Times New Roman"/>
          <w:b/>
          <w:sz w:val="28"/>
          <w:szCs w:val="28"/>
        </w:rPr>
        <w:t>:</w:t>
      </w:r>
    </w:p>
    <w:p w:rsidR="00154B0C" w:rsidRPr="00781739" w:rsidRDefault="00154B0C" w:rsidP="00154B0C">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вступають</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хімічні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взаємодії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лише</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стехіометричних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співвідношеннях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відповідно</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співвідношення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дозволяють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визначити</w:t>
      </w:r>
      <w:proofErr w:type="spellEnd"/>
      <w:r w:rsidRPr="00781739">
        <w:rPr>
          <w:rFonts w:ascii="Times New Roman" w:hAnsi="Times New Roman" w:cs="Times New Roman"/>
          <w:sz w:val="28"/>
          <w:szCs w:val="28"/>
        </w:rPr>
        <w:t xml:space="preserve">, яку </w:t>
      </w:r>
      <w:proofErr w:type="spellStart"/>
      <w:r w:rsidRPr="00781739">
        <w:rPr>
          <w:rFonts w:ascii="Times New Roman" w:hAnsi="Times New Roman" w:cs="Times New Roman"/>
          <w:sz w:val="28"/>
          <w:szCs w:val="28"/>
        </w:rPr>
        <w:t>речовину</w:t>
      </w:r>
      <w:proofErr w:type="spellEnd"/>
      <w:r w:rsidRPr="00781739">
        <w:rPr>
          <w:rFonts w:ascii="Times New Roman" w:hAnsi="Times New Roman" w:cs="Times New Roman"/>
          <w:sz w:val="28"/>
          <w:szCs w:val="28"/>
        </w:rPr>
        <w:t xml:space="preserve"> взято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а яку — у </w:t>
      </w:r>
      <w:proofErr w:type="spellStart"/>
      <w:r w:rsidRPr="00781739">
        <w:rPr>
          <w:rFonts w:ascii="Times New Roman" w:hAnsi="Times New Roman" w:cs="Times New Roman"/>
          <w:sz w:val="28"/>
          <w:szCs w:val="28"/>
        </w:rPr>
        <w:t>нестачі</w:t>
      </w:r>
      <w:proofErr w:type="spellEnd"/>
      <w:r w:rsidRPr="00781739">
        <w:rPr>
          <w:rFonts w:ascii="Times New Roman" w:hAnsi="Times New Roman" w:cs="Times New Roman"/>
          <w:sz w:val="28"/>
          <w:szCs w:val="28"/>
        </w:rPr>
        <w:t>.</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 Для </w:t>
      </w:r>
      <w:proofErr w:type="spellStart"/>
      <w:r w:rsidRPr="00781739">
        <w:rPr>
          <w:rFonts w:ascii="Times New Roman" w:hAnsi="Times New Roman" w:cs="Times New Roman"/>
          <w:sz w:val="28"/>
          <w:szCs w:val="28"/>
        </w:rPr>
        <w:t>одержання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гідроген</w:t>
      </w:r>
      <w:proofErr w:type="spellEnd"/>
      <w:r w:rsidRPr="00781739">
        <w:rPr>
          <w:rFonts w:ascii="Times New Roman" w:hAnsi="Times New Roman" w:cs="Times New Roman"/>
          <w:sz w:val="28"/>
          <w:szCs w:val="28"/>
        </w:rPr>
        <w:t xml:space="preserve"> хлориду </w:t>
      </w:r>
      <w:proofErr w:type="spellStart"/>
      <w:r w:rsidRPr="00781739">
        <w:rPr>
          <w:rFonts w:ascii="Times New Roman" w:hAnsi="Times New Roman" w:cs="Times New Roman"/>
          <w:sz w:val="28"/>
          <w:szCs w:val="28"/>
        </w:rPr>
        <w:t>змішали</w:t>
      </w:r>
      <w:proofErr w:type="spellEnd"/>
      <w:r w:rsidRPr="00781739">
        <w:rPr>
          <w:rFonts w:ascii="Times New Roman" w:hAnsi="Times New Roman" w:cs="Times New Roman"/>
          <w:sz w:val="28"/>
          <w:szCs w:val="28"/>
        </w:rPr>
        <w:t xml:space="preserve"> хлор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14,2 г та </w:t>
      </w:r>
      <w:proofErr w:type="spellStart"/>
      <w:r w:rsidRPr="00781739">
        <w:rPr>
          <w:rFonts w:ascii="Times New Roman" w:hAnsi="Times New Roman" w:cs="Times New Roman"/>
          <w:sz w:val="28"/>
          <w:szCs w:val="28"/>
        </w:rPr>
        <w:t>водень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6 г.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одержаного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гідроген</w:t>
      </w:r>
      <w:proofErr w:type="spellEnd"/>
      <w:r w:rsidRPr="00781739">
        <w:rPr>
          <w:rFonts w:ascii="Times New Roman" w:hAnsi="Times New Roman" w:cs="Times New Roman"/>
          <w:sz w:val="28"/>
          <w:szCs w:val="28"/>
        </w:rPr>
        <w:t xml:space="preserve"> хлориду (н. у.) і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реагенту,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залишиться</w:t>
      </w:r>
      <w:proofErr w:type="spellEnd"/>
      <w:r w:rsidRPr="00781739">
        <w:rPr>
          <w:rFonts w:ascii="Times New Roman" w:hAnsi="Times New Roman" w:cs="Times New Roman"/>
          <w:sz w:val="28"/>
          <w:szCs w:val="28"/>
        </w:rPr>
        <w:t>.</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2. До цинку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6,5 г додали </w:t>
      </w:r>
      <w:proofErr w:type="spellStart"/>
      <w:r w:rsidRPr="00781739">
        <w:rPr>
          <w:rFonts w:ascii="Times New Roman" w:hAnsi="Times New Roman" w:cs="Times New Roman"/>
          <w:sz w:val="28"/>
          <w:szCs w:val="28"/>
        </w:rPr>
        <w:t>хлоридну</w:t>
      </w:r>
      <w:proofErr w:type="spellEnd"/>
      <w:r w:rsidRPr="00781739">
        <w:rPr>
          <w:rFonts w:ascii="Times New Roman" w:hAnsi="Times New Roman" w:cs="Times New Roman"/>
          <w:sz w:val="28"/>
          <w:szCs w:val="28"/>
        </w:rPr>
        <w:t xml:space="preserve"> кислоту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150 г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гідроген</w:t>
      </w:r>
      <w:proofErr w:type="spellEnd"/>
      <w:r w:rsidRPr="00781739">
        <w:rPr>
          <w:rFonts w:ascii="Times New Roman" w:hAnsi="Times New Roman" w:cs="Times New Roman"/>
          <w:sz w:val="28"/>
          <w:szCs w:val="28"/>
        </w:rPr>
        <w:t xml:space="preserve"> хлориду 20 %.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виділеного</w:t>
      </w:r>
      <w:proofErr w:type="spellEnd"/>
      <w:r w:rsidRPr="00781739">
        <w:rPr>
          <w:rFonts w:ascii="Times New Roman" w:hAnsi="Times New Roman" w:cs="Times New Roman"/>
          <w:sz w:val="28"/>
          <w:szCs w:val="28"/>
        </w:rPr>
        <w:t xml:space="preserve"> газу (н. у.). </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3. До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хлориду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100 г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солі</w:t>
      </w:r>
      <w:proofErr w:type="spellEnd"/>
      <w:r w:rsidRPr="00781739">
        <w:rPr>
          <w:rFonts w:ascii="Times New Roman" w:hAnsi="Times New Roman" w:cs="Times New Roman"/>
          <w:sz w:val="28"/>
          <w:szCs w:val="28"/>
        </w:rPr>
        <w:t xml:space="preserve"> 2 % долили </w:t>
      </w:r>
      <w:proofErr w:type="spellStart"/>
      <w:r w:rsidRPr="00781739">
        <w:rPr>
          <w:rFonts w:ascii="Times New Roman" w:hAnsi="Times New Roman" w:cs="Times New Roman"/>
          <w:sz w:val="28"/>
          <w:szCs w:val="28"/>
        </w:rPr>
        <w:t>розчин</w:t>
      </w:r>
      <w:proofErr w:type="spellEnd"/>
      <w:r w:rsidRPr="00781739">
        <w:rPr>
          <w:rFonts w:ascii="Times New Roman" w:hAnsi="Times New Roman" w:cs="Times New Roman"/>
          <w:sz w:val="28"/>
          <w:szCs w:val="28"/>
        </w:rPr>
        <w:t xml:space="preserve"> аргентум(І) </w:t>
      </w:r>
      <w:proofErr w:type="spellStart"/>
      <w:r w:rsidRPr="00781739">
        <w:rPr>
          <w:rFonts w:ascii="Times New Roman" w:hAnsi="Times New Roman" w:cs="Times New Roman"/>
          <w:sz w:val="28"/>
          <w:szCs w:val="28"/>
        </w:rPr>
        <w:t>нітрату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самої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маси</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масовою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солі</w:t>
      </w:r>
      <w:proofErr w:type="spellEnd"/>
      <w:r w:rsidRPr="00781739">
        <w:rPr>
          <w:rFonts w:ascii="Times New Roman" w:hAnsi="Times New Roman" w:cs="Times New Roman"/>
          <w:sz w:val="28"/>
          <w:szCs w:val="28"/>
        </w:rPr>
        <w:t xml:space="preserve"> 1 %.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осаду,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4. </w:t>
      </w:r>
      <w:proofErr w:type="spellStart"/>
      <w:r w:rsidRPr="00781739">
        <w:rPr>
          <w:rFonts w:ascii="Times New Roman" w:hAnsi="Times New Roman" w:cs="Times New Roman"/>
          <w:sz w:val="28"/>
          <w:szCs w:val="28"/>
        </w:rPr>
        <w:t>Кальцій</w:t>
      </w:r>
      <w:proofErr w:type="spellEnd"/>
      <w:r w:rsidRPr="00781739">
        <w:rPr>
          <w:rFonts w:ascii="Times New Roman" w:hAnsi="Times New Roman" w:cs="Times New Roman"/>
          <w:sz w:val="28"/>
          <w:szCs w:val="28"/>
        </w:rPr>
        <w:t xml:space="preserve"> карбонат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150 г залили </w:t>
      </w:r>
      <w:proofErr w:type="spellStart"/>
      <w:r w:rsidRPr="00781739">
        <w:rPr>
          <w:rFonts w:ascii="Times New Roman" w:hAnsi="Times New Roman" w:cs="Times New Roman"/>
          <w:sz w:val="28"/>
          <w:szCs w:val="28"/>
        </w:rPr>
        <w:t>розчином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хлоридної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 кг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5 %.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масову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солі</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отриманому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розчині</w:t>
      </w:r>
      <w:proofErr w:type="spellEnd"/>
      <w:r w:rsidRPr="00781739">
        <w:rPr>
          <w:rFonts w:ascii="Times New Roman" w:hAnsi="Times New Roman" w:cs="Times New Roman"/>
          <w:sz w:val="28"/>
          <w:szCs w:val="28"/>
        </w:rPr>
        <w:t xml:space="preserve">. </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5. Цинк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13 г сплавили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сіркою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7 г. Продукт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обробили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надлишком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хлоридної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газу (н. у.),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виділився</w:t>
      </w:r>
      <w:proofErr w:type="spellEnd"/>
      <w:r w:rsidRPr="00781739">
        <w:rPr>
          <w:rFonts w:ascii="Times New Roman" w:hAnsi="Times New Roman" w:cs="Times New Roman"/>
          <w:sz w:val="28"/>
          <w:szCs w:val="28"/>
        </w:rPr>
        <w:t xml:space="preserve">. </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6.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газуватого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сульфур</w:t>
      </w:r>
      <w:proofErr w:type="spellEnd"/>
      <w:r w:rsidRPr="00781739">
        <w:rPr>
          <w:rFonts w:ascii="Times New Roman" w:hAnsi="Times New Roman" w:cs="Times New Roman"/>
          <w:sz w:val="28"/>
          <w:szCs w:val="28"/>
        </w:rPr>
        <w:t>(</w:t>
      </w:r>
      <w:r w:rsidRPr="00781739">
        <w:rPr>
          <w:rFonts w:ascii="Times New Roman" w:hAnsi="Times New Roman" w:cs="Times New Roman"/>
          <w:sz w:val="28"/>
          <w:szCs w:val="28"/>
          <w:lang w:val="en-US"/>
        </w:rPr>
        <w:t>V</w:t>
      </w:r>
      <w:r w:rsidRPr="00781739">
        <w:rPr>
          <w:rFonts w:ascii="Times New Roman" w:hAnsi="Times New Roman" w:cs="Times New Roman"/>
          <w:sz w:val="28"/>
          <w:szCs w:val="28"/>
        </w:rPr>
        <w:t xml:space="preserve">І) оксиду,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добути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сульфур</w:t>
      </w:r>
      <w:proofErr w:type="spellEnd"/>
      <w:r w:rsidRPr="00781739">
        <w:rPr>
          <w:rFonts w:ascii="Times New Roman" w:hAnsi="Times New Roman" w:cs="Times New Roman"/>
          <w:sz w:val="28"/>
          <w:szCs w:val="28"/>
        </w:rPr>
        <w:t xml:space="preserve">(ІV) оксиду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150 л та </w:t>
      </w:r>
      <w:proofErr w:type="spellStart"/>
      <w:r w:rsidRPr="00781739">
        <w:rPr>
          <w:rFonts w:ascii="Times New Roman" w:hAnsi="Times New Roman" w:cs="Times New Roman"/>
          <w:sz w:val="28"/>
          <w:szCs w:val="28"/>
        </w:rPr>
        <w:t>кисню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100 л. </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7.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гідроген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сульфіду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взаємодії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сірки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5,6 г і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5,6 л (н. у.). </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8. </w:t>
      </w:r>
      <w:proofErr w:type="spellStart"/>
      <w:r w:rsidRPr="00781739">
        <w:rPr>
          <w:rFonts w:ascii="Times New Roman" w:hAnsi="Times New Roman" w:cs="Times New Roman"/>
          <w:sz w:val="28"/>
          <w:szCs w:val="28"/>
        </w:rPr>
        <w:t>Змішали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сульфатної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барій</w:t>
      </w:r>
      <w:proofErr w:type="spellEnd"/>
      <w:r w:rsidRPr="00781739">
        <w:rPr>
          <w:rFonts w:ascii="Times New Roman" w:hAnsi="Times New Roman" w:cs="Times New Roman"/>
          <w:sz w:val="28"/>
          <w:szCs w:val="28"/>
        </w:rPr>
        <w:t xml:space="preserve"> хлориду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по 500 г. </w:t>
      </w:r>
      <w:proofErr w:type="spellStart"/>
      <w:r w:rsidRPr="00781739">
        <w:rPr>
          <w:rFonts w:ascii="Times New Roman" w:hAnsi="Times New Roman" w:cs="Times New Roman"/>
          <w:sz w:val="28"/>
          <w:szCs w:val="28"/>
        </w:rPr>
        <w:t>Масова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в початковому </w:t>
      </w:r>
      <w:proofErr w:type="spellStart"/>
      <w:r w:rsidRPr="00781739">
        <w:rPr>
          <w:rFonts w:ascii="Times New Roman" w:hAnsi="Times New Roman" w:cs="Times New Roman"/>
          <w:sz w:val="28"/>
          <w:szCs w:val="28"/>
        </w:rPr>
        <w:t>розчині</w:t>
      </w:r>
      <w:proofErr w:type="spellEnd"/>
      <w:r w:rsidRPr="00781739">
        <w:rPr>
          <w:rFonts w:ascii="Times New Roman" w:hAnsi="Times New Roman" w:cs="Times New Roman"/>
          <w:sz w:val="28"/>
          <w:szCs w:val="28"/>
        </w:rPr>
        <w:t xml:space="preserve"> становить 10,4 %, а </w:t>
      </w:r>
      <w:proofErr w:type="spellStart"/>
      <w:r w:rsidRPr="00781739">
        <w:rPr>
          <w:rFonts w:ascii="Times New Roman" w:hAnsi="Times New Roman" w:cs="Times New Roman"/>
          <w:sz w:val="28"/>
          <w:szCs w:val="28"/>
        </w:rPr>
        <w:t>барій</w:t>
      </w:r>
      <w:proofErr w:type="spellEnd"/>
      <w:r w:rsidRPr="00781739">
        <w:rPr>
          <w:rFonts w:ascii="Times New Roman" w:hAnsi="Times New Roman" w:cs="Times New Roman"/>
          <w:sz w:val="28"/>
          <w:szCs w:val="28"/>
        </w:rPr>
        <w:t xml:space="preserve"> хлориду — 20,8 %.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утвореного</w:t>
      </w:r>
      <w:proofErr w:type="spellEnd"/>
      <w:r w:rsidRPr="00781739">
        <w:rPr>
          <w:rFonts w:ascii="Times New Roman" w:hAnsi="Times New Roman" w:cs="Times New Roman"/>
          <w:sz w:val="28"/>
          <w:szCs w:val="28"/>
        </w:rPr>
        <w:t xml:space="preserve"> осаду. </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9. До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містить</w:t>
      </w:r>
      <w:proofErr w:type="spellEnd"/>
      <w:r w:rsidRPr="00781739">
        <w:rPr>
          <w:rFonts w:ascii="Times New Roman" w:hAnsi="Times New Roman" w:cs="Times New Roman"/>
          <w:sz w:val="28"/>
          <w:szCs w:val="28"/>
        </w:rPr>
        <w:t xml:space="preserve"> 14 г </w:t>
      </w:r>
      <w:proofErr w:type="spellStart"/>
      <w:r w:rsidRPr="00781739">
        <w:rPr>
          <w:rFonts w:ascii="Times New Roman" w:hAnsi="Times New Roman" w:cs="Times New Roman"/>
          <w:sz w:val="28"/>
          <w:szCs w:val="28"/>
        </w:rPr>
        <w:t>сульфатної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додали </w:t>
      </w:r>
      <w:proofErr w:type="spellStart"/>
      <w:r w:rsidRPr="00781739">
        <w:rPr>
          <w:rFonts w:ascii="Times New Roman" w:hAnsi="Times New Roman" w:cs="Times New Roman"/>
          <w:sz w:val="28"/>
          <w:szCs w:val="28"/>
        </w:rPr>
        <w:t>купрум</w:t>
      </w:r>
      <w:proofErr w:type="spellEnd"/>
      <w:r w:rsidRPr="00781739">
        <w:rPr>
          <w:rFonts w:ascii="Times New Roman" w:hAnsi="Times New Roman" w:cs="Times New Roman"/>
          <w:sz w:val="28"/>
          <w:szCs w:val="28"/>
        </w:rPr>
        <w:t xml:space="preserve">(ІІ) </w:t>
      </w:r>
      <w:proofErr w:type="spellStart"/>
      <w:r w:rsidRPr="00781739">
        <w:rPr>
          <w:rFonts w:ascii="Times New Roman" w:hAnsi="Times New Roman" w:cs="Times New Roman"/>
          <w:sz w:val="28"/>
          <w:szCs w:val="28"/>
        </w:rPr>
        <w:t>гідроксид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12 г.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утвореної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солі</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надлишкової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не </w:t>
      </w:r>
      <w:proofErr w:type="spellStart"/>
      <w:r w:rsidRPr="00781739">
        <w:rPr>
          <w:rFonts w:ascii="Times New Roman" w:hAnsi="Times New Roman" w:cs="Times New Roman"/>
          <w:sz w:val="28"/>
          <w:szCs w:val="28"/>
        </w:rPr>
        <w:t>прореагувала</w:t>
      </w:r>
      <w:proofErr w:type="spellEnd"/>
      <w:r w:rsidRPr="00781739">
        <w:rPr>
          <w:rFonts w:ascii="Times New Roman" w:hAnsi="Times New Roman" w:cs="Times New Roman"/>
          <w:sz w:val="28"/>
          <w:szCs w:val="28"/>
        </w:rPr>
        <w:t>.</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10.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амоніаку</w:t>
      </w:r>
      <w:proofErr w:type="spellEnd"/>
      <w:r w:rsidRPr="00781739">
        <w:rPr>
          <w:rFonts w:ascii="Times New Roman" w:hAnsi="Times New Roman" w:cs="Times New Roman"/>
          <w:sz w:val="28"/>
          <w:szCs w:val="28"/>
        </w:rPr>
        <w:t xml:space="preserve">, яку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добути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використовуючи</w:t>
      </w:r>
      <w:proofErr w:type="spellEnd"/>
      <w:r w:rsidRPr="00781739">
        <w:rPr>
          <w:rFonts w:ascii="Times New Roman" w:hAnsi="Times New Roman" w:cs="Times New Roman"/>
          <w:sz w:val="28"/>
          <w:szCs w:val="28"/>
        </w:rPr>
        <w:t xml:space="preserve"> азот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98 кг та </w:t>
      </w:r>
      <w:proofErr w:type="spellStart"/>
      <w:r w:rsidRPr="00781739">
        <w:rPr>
          <w:rFonts w:ascii="Times New Roman" w:hAnsi="Times New Roman" w:cs="Times New Roman"/>
          <w:sz w:val="28"/>
          <w:szCs w:val="28"/>
        </w:rPr>
        <w:t>водень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10 кг. </w:t>
      </w:r>
      <w:proofErr w:type="spellStart"/>
      <w:r w:rsidRPr="00781739">
        <w:rPr>
          <w:rFonts w:ascii="Times New Roman" w:hAnsi="Times New Roman" w:cs="Times New Roman"/>
          <w:sz w:val="28"/>
          <w:szCs w:val="28"/>
        </w:rPr>
        <w:t>Завдання</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розвитку</w:t>
      </w:r>
      <w:proofErr w:type="spellEnd"/>
      <w:r w:rsidRPr="00781739">
        <w:rPr>
          <w:rFonts w:ascii="Times New Roman" w:hAnsi="Times New Roman" w:cs="Times New Roman"/>
          <w:sz w:val="28"/>
          <w:szCs w:val="28"/>
        </w:rPr>
        <w:t xml:space="preserve"> критичного </w:t>
      </w:r>
      <w:proofErr w:type="spellStart"/>
      <w:r w:rsidRPr="00781739">
        <w:rPr>
          <w:rFonts w:ascii="Times New Roman" w:hAnsi="Times New Roman" w:cs="Times New Roman"/>
          <w:sz w:val="28"/>
          <w:szCs w:val="28"/>
        </w:rPr>
        <w:t>мислення</w:t>
      </w:r>
      <w:proofErr w:type="spellEnd"/>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11. Як </w:t>
      </w:r>
      <w:proofErr w:type="spellStart"/>
      <w:r w:rsidRPr="00781739">
        <w:rPr>
          <w:rFonts w:ascii="Times New Roman" w:hAnsi="Times New Roman" w:cs="Times New Roman"/>
          <w:sz w:val="28"/>
          <w:szCs w:val="28"/>
        </w:rPr>
        <w:t>ви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вважаєте</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якою</w:t>
      </w:r>
      <w:proofErr w:type="spellEnd"/>
      <w:r w:rsidRPr="00781739">
        <w:rPr>
          <w:rFonts w:ascii="Times New Roman" w:hAnsi="Times New Roman" w:cs="Times New Roman"/>
          <w:sz w:val="28"/>
          <w:szCs w:val="28"/>
        </w:rPr>
        <w:t xml:space="preserve"> метою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проведення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експериментів</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лабораторіях</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промисловості</w:t>
      </w:r>
      <w:proofErr w:type="spellEnd"/>
      <w:r w:rsidRPr="00781739">
        <w:rPr>
          <w:rFonts w:ascii="Times New Roman" w:hAnsi="Times New Roman" w:cs="Times New Roman"/>
          <w:sz w:val="28"/>
          <w:szCs w:val="28"/>
        </w:rPr>
        <w:t xml:space="preserve"> ту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іншу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беруть</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будь-яку </w:t>
      </w:r>
      <w:proofErr w:type="spellStart"/>
      <w:r w:rsidRPr="00781739">
        <w:rPr>
          <w:rFonts w:ascii="Times New Roman" w:hAnsi="Times New Roman" w:cs="Times New Roman"/>
          <w:sz w:val="28"/>
          <w:szCs w:val="28"/>
        </w:rPr>
        <w:t>речовину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брати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lastRenderedPageBreak/>
        <w:t xml:space="preserve">12.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(г) води, яка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внаслідок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вибуху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газової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суміші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складається</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0,56 л (н. у.) і </w:t>
      </w:r>
      <w:proofErr w:type="spellStart"/>
      <w:r w:rsidRPr="00781739">
        <w:rPr>
          <w:rFonts w:ascii="Times New Roman" w:hAnsi="Times New Roman" w:cs="Times New Roman"/>
          <w:sz w:val="28"/>
          <w:szCs w:val="28"/>
        </w:rPr>
        <w:t>кисню</w:t>
      </w:r>
      <w:proofErr w:type="spellEnd"/>
      <w:r w:rsidRPr="00781739">
        <w:rPr>
          <w:rFonts w:ascii="Times New Roman" w:hAnsi="Times New Roman" w:cs="Times New Roman"/>
          <w:sz w:val="28"/>
          <w:szCs w:val="28"/>
        </w:rPr>
        <w:t xml:space="preserve"> такого самого </w:t>
      </w:r>
      <w:proofErr w:type="spellStart"/>
      <w:r w:rsidRPr="00781739">
        <w:rPr>
          <w:rFonts w:ascii="Times New Roman" w:hAnsi="Times New Roman" w:cs="Times New Roman"/>
          <w:sz w:val="28"/>
          <w:szCs w:val="28"/>
        </w:rPr>
        <w:t>об’єму</w:t>
      </w:r>
      <w:proofErr w:type="spellEnd"/>
      <w:r w:rsidRPr="00781739">
        <w:rPr>
          <w:rFonts w:ascii="Times New Roman" w:hAnsi="Times New Roman" w:cs="Times New Roman"/>
          <w:sz w:val="28"/>
          <w:szCs w:val="28"/>
        </w:rPr>
        <w:t xml:space="preserve"> (н. у.).</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13.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(г) </w:t>
      </w:r>
      <w:proofErr w:type="spellStart"/>
      <w:r w:rsidRPr="00781739">
        <w:rPr>
          <w:rFonts w:ascii="Times New Roman" w:hAnsi="Times New Roman" w:cs="Times New Roman"/>
          <w:sz w:val="28"/>
          <w:szCs w:val="28"/>
        </w:rPr>
        <w:t>плюмбум</w:t>
      </w:r>
      <w:proofErr w:type="spellEnd"/>
      <w:r w:rsidRPr="00781739">
        <w:rPr>
          <w:rFonts w:ascii="Times New Roman" w:hAnsi="Times New Roman" w:cs="Times New Roman"/>
          <w:sz w:val="28"/>
          <w:szCs w:val="28"/>
        </w:rPr>
        <w:t xml:space="preserve">(ІІ) йодиду,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внаслідок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змішування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двох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розчинів</w:t>
      </w:r>
      <w:proofErr w:type="spellEnd"/>
      <w:r w:rsidRPr="00781739">
        <w:rPr>
          <w:rFonts w:ascii="Times New Roman" w:hAnsi="Times New Roman" w:cs="Times New Roman"/>
          <w:sz w:val="28"/>
          <w:szCs w:val="28"/>
        </w:rPr>
        <w:t xml:space="preserve">, один з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містить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плюмбум</w:t>
      </w:r>
      <w:proofErr w:type="spellEnd"/>
      <w:r w:rsidRPr="00781739">
        <w:rPr>
          <w:rFonts w:ascii="Times New Roman" w:hAnsi="Times New Roman" w:cs="Times New Roman"/>
          <w:sz w:val="28"/>
          <w:szCs w:val="28"/>
        </w:rPr>
        <w:t xml:space="preserve">(ІІ) </w:t>
      </w:r>
      <w:proofErr w:type="spellStart"/>
      <w:r w:rsidRPr="00781739">
        <w:rPr>
          <w:rFonts w:ascii="Times New Roman" w:hAnsi="Times New Roman" w:cs="Times New Roman"/>
          <w:sz w:val="28"/>
          <w:szCs w:val="28"/>
        </w:rPr>
        <w:t>нітрат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66,2 г, а </w:t>
      </w:r>
      <w:proofErr w:type="spellStart"/>
      <w:r w:rsidRPr="00781739">
        <w:rPr>
          <w:rFonts w:ascii="Times New Roman" w:hAnsi="Times New Roman" w:cs="Times New Roman"/>
          <w:sz w:val="28"/>
          <w:szCs w:val="28"/>
        </w:rPr>
        <w:t>другий</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калій</w:t>
      </w:r>
      <w:proofErr w:type="spellEnd"/>
      <w:r w:rsidRPr="00781739">
        <w:rPr>
          <w:rFonts w:ascii="Times New Roman" w:hAnsi="Times New Roman" w:cs="Times New Roman"/>
          <w:sz w:val="28"/>
          <w:szCs w:val="28"/>
        </w:rPr>
        <w:t xml:space="preserve"> йодид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33,2 г.</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14.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(г) </w:t>
      </w:r>
      <w:proofErr w:type="spellStart"/>
      <w:r w:rsidRPr="00781739">
        <w:rPr>
          <w:rFonts w:ascii="Times New Roman" w:hAnsi="Times New Roman" w:cs="Times New Roman"/>
          <w:sz w:val="28"/>
          <w:szCs w:val="28"/>
        </w:rPr>
        <w:t>солі</w:t>
      </w:r>
      <w:proofErr w:type="spellEnd"/>
      <w:r w:rsidRPr="00781739">
        <w:rPr>
          <w:rFonts w:ascii="Times New Roman" w:hAnsi="Times New Roman" w:cs="Times New Roman"/>
          <w:sz w:val="28"/>
          <w:szCs w:val="28"/>
        </w:rPr>
        <w:t xml:space="preserve">, яка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внаслідок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додавання</w:t>
      </w:r>
      <w:proofErr w:type="spellEnd"/>
      <w:r w:rsidRPr="00781739">
        <w:rPr>
          <w:rFonts w:ascii="Times New Roman" w:hAnsi="Times New Roman" w:cs="Times New Roman"/>
          <w:sz w:val="28"/>
          <w:szCs w:val="28"/>
        </w:rPr>
        <w:t xml:space="preserve"> до водного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100 г з </w:t>
      </w:r>
      <w:proofErr w:type="spellStart"/>
      <w:r w:rsidRPr="00781739">
        <w:rPr>
          <w:rFonts w:ascii="Times New Roman" w:hAnsi="Times New Roman" w:cs="Times New Roman"/>
          <w:sz w:val="28"/>
          <w:szCs w:val="28"/>
        </w:rPr>
        <w:t>масовою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гідроксиду</w:t>
      </w:r>
      <w:proofErr w:type="spellEnd"/>
      <w:r w:rsidRPr="00781739">
        <w:rPr>
          <w:rFonts w:ascii="Times New Roman" w:hAnsi="Times New Roman" w:cs="Times New Roman"/>
          <w:sz w:val="28"/>
          <w:szCs w:val="28"/>
        </w:rPr>
        <w:t xml:space="preserve"> 0,2 водного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нітратної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126 г з </w:t>
      </w:r>
      <w:proofErr w:type="spellStart"/>
      <w:r w:rsidRPr="00781739">
        <w:rPr>
          <w:rFonts w:ascii="Times New Roman" w:hAnsi="Times New Roman" w:cs="Times New Roman"/>
          <w:sz w:val="28"/>
          <w:szCs w:val="28"/>
        </w:rPr>
        <w:t>масовою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розчиненої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10 %. </w:t>
      </w:r>
      <w:proofErr w:type="spellStart"/>
      <w:r w:rsidRPr="00781739">
        <w:rPr>
          <w:rFonts w:ascii="Times New Roman" w:hAnsi="Times New Roman" w:cs="Times New Roman"/>
          <w:sz w:val="28"/>
          <w:szCs w:val="28"/>
        </w:rPr>
        <w:t>Визначте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колір</w:t>
      </w:r>
      <w:proofErr w:type="spellEnd"/>
      <w:r w:rsidRPr="00781739">
        <w:rPr>
          <w:rFonts w:ascii="Times New Roman" w:hAnsi="Times New Roman" w:cs="Times New Roman"/>
          <w:sz w:val="28"/>
          <w:szCs w:val="28"/>
        </w:rPr>
        <w:t xml:space="preserve"> лакмусу в </w:t>
      </w:r>
      <w:proofErr w:type="spellStart"/>
      <w:r w:rsidRPr="00781739">
        <w:rPr>
          <w:rFonts w:ascii="Times New Roman" w:hAnsi="Times New Roman" w:cs="Times New Roman"/>
          <w:sz w:val="28"/>
          <w:szCs w:val="28"/>
        </w:rPr>
        <w:t>розчині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внаслідок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15.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а)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(л) </w:t>
      </w:r>
      <w:proofErr w:type="spellStart"/>
      <w:r w:rsidRPr="00781739">
        <w:rPr>
          <w:rFonts w:ascii="Times New Roman" w:hAnsi="Times New Roman" w:cs="Times New Roman"/>
          <w:sz w:val="28"/>
          <w:szCs w:val="28"/>
        </w:rPr>
        <w:t>гідроген</w:t>
      </w:r>
      <w:proofErr w:type="spellEnd"/>
      <w:r w:rsidRPr="00781739">
        <w:rPr>
          <w:rFonts w:ascii="Times New Roman" w:hAnsi="Times New Roman" w:cs="Times New Roman"/>
          <w:sz w:val="28"/>
          <w:szCs w:val="28"/>
        </w:rPr>
        <w:t xml:space="preserve"> хлориду,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внаслідок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для </w:t>
      </w:r>
      <w:proofErr w:type="spellStart"/>
      <w:r w:rsidRPr="00781739">
        <w:rPr>
          <w:rFonts w:ascii="Times New Roman" w:hAnsi="Times New Roman" w:cs="Times New Roman"/>
          <w:sz w:val="28"/>
          <w:szCs w:val="28"/>
        </w:rPr>
        <w:t>проведення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якої</w:t>
      </w:r>
      <w:proofErr w:type="spellEnd"/>
      <w:r w:rsidRPr="00781739">
        <w:rPr>
          <w:rFonts w:ascii="Times New Roman" w:hAnsi="Times New Roman" w:cs="Times New Roman"/>
          <w:sz w:val="28"/>
          <w:szCs w:val="28"/>
        </w:rPr>
        <w:t xml:space="preserve"> взято </w:t>
      </w:r>
      <w:proofErr w:type="spellStart"/>
      <w:r w:rsidRPr="00781739">
        <w:rPr>
          <w:rFonts w:ascii="Times New Roman" w:hAnsi="Times New Roman" w:cs="Times New Roman"/>
          <w:sz w:val="28"/>
          <w:szCs w:val="28"/>
        </w:rPr>
        <w:t>водень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1,2 л і хлор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2,4 л (</w:t>
      </w:r>
      <w:proofErr w:type="spellStart"/>
      <w:r w:rsidRPr="00781739">
        <w:rPr>
          <w:rFonts w:ascii="Times New Roman" w:hAnsi="Times New Roman" w:cs="Times New Roman"/>
          <w:sz w:val="28"/>
          <w:szCs w:val="28"/>
        </w:rPr>
        <w:t>об’єми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всіх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газів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виміряно</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однакових</w:t>
      </w:r>
      <w:proofErr w:type="spellEnd"/>
      <w:r w:rsidRPr="00781739">
        <w:rPr>
          <w:rFonts w:ascii="Times New Roman" w:hAnsi="Times New Roman" w:cs="Times New Roman"/>
          <w:sz w:val="28"/>
          <w:szCs w:val="28"/>
        </w:rPr>
        <w:t xml:space="preserve"> умов); б)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(г) осаду,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внаслідок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змішування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двох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розчинів</w:t>
      </w:r>
      <w:proofErr w:type="spellEnd"/>
      <w:r w:rsidRPr="00781739">
        <w:rPr>
          <w:rFonts w:ascii="Times New Roman" w:hAnsi="Times New Roman" w:cs="Times New Roman"/>
          <w:sz w:val="28"/>
          <w:szCs w:val="28"/>
        </w:rPr>
        <w:t xml:space="preserve">, один з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містить</w:t>
      </w:r>
      <w:proofErr w:type="spellEnd"/>
      <w:r w:rsidRPr="00781739">
        <w:rPr>
          <w:rFonts w:ascii="Times New Roman" w:hAnsi="Times New Roman" w:cs="Times New Roman"/>
          <w:sz w:val="28"/>
          <w:szCs w:val="28"/>
        </w:rPr>
        <w:t xml:space="preserve"> аргентум(І) </w:t>
      </w:r>
      <w:proofErr w:type="spellStart"/>
      <w:r w:rsidRPr="00781739">
        <w:rPr>
          <w:rFonts w:ascii="Times New Roman" w:hAnsi="Times New Roman" w:cs="Times New Roman"/>
          <w:sz w:val="28"/>
          <w:szCs w:val="28"/>
        </w:rPr>
        <w:t>нітрат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17 г, а </w:t>
      </w:r>
      <w:proofErr w:type="spellStart"/>
      <w:r w:rsidRPr="00781739">
        <w:rPr>
          <w:rFonts w:ascii="Times New Roman" w:hAnsi="Times New Roman" w:cs="Times New Roman"/>
          <w:sz w:val="28"/>
          <w:szCs w:val="28"/>
        </w:rPr>
        <w:t>другий</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хлорид </w:t>
      </w:r>
      <w:proofErr w:type="spellStart"/>
      <w:r w:rsidRPr="00781739">
        <w:rPr>
          <w:rFonts w:ascii="Times New Roman" w:hAnsi="Times New Roman" w:cs="Times New Roman"/>
          <w:sz w:val="28"/>
          <w:szCs w:val="28"/>
        </w:rPr>
        <w:t>кількістю</w:t>
      </w:r>
      <w:proofErr w:type="spellEnd"/>
      <w:r w:rsidRPr="00781739">
        <w:rPr>
          <w:rFonts w:ascii="Times New Roman" w:hAnsi="Times New Roman" w:cs="Times New Roman"/>
          <w:sz w:val="28"/>
          <w:szCs w:val="28"/>
        </w:rPr>
        <w:t xml:space="preserve"> 0,2 моль; в)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(г)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хлориду, для </w:t>
      </w:r>
      <w:proofErr w:type="spellStart"/>
      <w:r w:rsidRPr="00781739">
        <w:rPr>
          <w:rFonts w:ascii="Times New Roman" w:hAnsi="Times New Roman" w:cs="Times New Roman"/>
          <w:sz w:val="28"/>
          <w:szCs w:val="28"/>
        </w:rPr>
        <w:t>добування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якого</w:t>
      </w:r>
      <w:proofErr w:type="spellEnd"/>
      <w:r w:rsidRPr="00781739">
        <w:rPr>
          <w:rFonts w:ascii="Times New Roman" w:hAnsi="Times New Roman" w:cs="Times New Roman"/>
          <w:sz w:val="28"/>
          <w:szCs w:val="28"/>
        </w:rPr>
        <w:t xml:space="preserve"> взято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0,46 г і хлор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(н. у.) 1,12 л.; г)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(г) осаду,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внаслідок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змішування</w:t>
      </w:r>
      <w:proofErr w:type="spellEnd"/>
      <w:r w:rsidRPr="00781739">
        <w:rPr>
          <w:rFonts w:ascii="Times New Roman" w:hAnsi="Times New Roman" w:cs="Times New Roman"/>
          <w:sz w:val="28"/>
          <w:szCs w:val="28"/>
        </w:rPr>
        <w:t xml:space="preserve"> водного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800 г з </w:t>
      </w:r>
      <w:proofErr w:type="spellStart"/>
      <w:r w:rsidRPr="00781739">
        <w:rPr>
          <w:rFonts w:ascii="Times New Roman" w:hAnsi="Times New Roman" w:cs="Times New Roman"/>
          <w:sz w:val="28"/>
          <w:szCs w:val="28"/>
        </w:rPr>
        <w:t>масовою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сульфату 0,142 з </w:t>
      </w:r>
      <w:proofErr w:type="spellStart"/>
      <w:r w:rsidRPr="00781739">
        <w:rPr>
          <w:rFonts w:ascii="Times New Roman" w:hAnsi="Times New Roman" w:cs="Times New Roman"/>
          <w:sz w:val="28"/>
          <w:szCs w:val="28"/>
        </w:rPr>
        <w:t>водним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400 г з </w:t>
      </w:r>
      <w:proofErr w:type="spellStart"/>
      <w:r w:rsidRPr="00781739">
        <w:rPr>
          <w:rFonts w:ascii="Times New Roman" w:hAnsi="Times New Roman" w:cs="Times New Roman"/>
          <w:sz w:val="28"/>
          <w:szCs w:val="28"/>
        </w:rPr>
        <w:t>масовою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барій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нітрату</w:t>
      </w:r>
      <w:proofErr w:type="spellEnd"/>
      <w:r w:rsidRPr="00781739">
        <w:rPr>
          <w:rFonts w:ascii="Times New Roman" w:hAnsi="Times New Roman" w:cs="Times New Roman"/>
          <w:sz w:val="28"/>
          <w:szCs w:val="28"/>
        </w:rPr>
        <w:t xml:space="preserve"> 26,1 %.</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16. Для </w:t>
      </w:r>
      <w:proofErr w:type="spellStart"/>
      <w:r w:rsidRPr="00781739">
        <w:rPr>
          <w:rFonts w:ascii="Times New Roman" w:hAnsi="Times New Roman" w:cs="Times New Roman"/>
          <w:sz w:val="28"/>
          <w:szCs w:val="28"/>
        </w:rPr>
        <w:t>здійснення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взяли 0,92 г </w:t>
      </w:r>
      <w:proofErr w:type="spellStart"/>
      <w:r w:rsidRPr="00781739">
        <w:rPr>
          <w:rFonts w:ascii="Times New Roman" w:hAnsi="Times New Roman" w:cs="Times New Roman"/>
          <w:sz w:val="28"/>
          <w:szCs w:val="28"/>
        </w:rPr>
        <w:t>натрію</w:t>
      </w:r>
      <w:proofErr w:type="spellEnd"/>
      <w:r w:rsidRPr="00781739">
        <w:rPr>
          <w:rFonts w:ascii="Times New Roman" w:hAnsi="Times New Roman" w:cs="Times New Roman"/>
          <w:sz w:val="28"/>
          <w:szCs w:val="28"/>
        </w:rPr>
        <w:t xml:space="preserve"> і 3,55 г хлору. </w:t>
      </w:r>
      <w:proofErr w:type="spellStart"/>
      <w:r w:rsidRPr="00781739">
        <w:rPr>
          <w:rFonts w:ascii="Times New Roman" w:hAnsi="Times New Roman" w:cs="Times New Roman"/>
          <w:sz w:val="28"/>
          <w:szCs w:val="28"/>
        </w:rPr>
        <w:t>Обчислити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хлориду,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17.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достатньо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взяти</w:t>
      </w:r>
      <w:proofErr w:type="spellEnd"/>
      <w:r w:rsidRPr="00781739">
        <w:rPr>
          <w:rFonts w:ascii="Times New Roman" w:hAnsi="Times New Roman" w:cs="Times New Roman"/>
          <w:sz w:val="28"/>
          <w:szCs w:val="28"/>
        </w:rPr>
        <w:t xml:space="preserve"> 20 г </w:t>
      </w:r>
      <w:proofErr w:type="spellStart"/>
      <w:r w:rsidRPr="00781739">
        <w:rPr>
          <w:rFonts w:ascii="Times New Roman" w:hAnsi="Times New Roman" w:cs="Times New Roman"/>
          <w:sz w:val="28"/>
          <w:szCs w:val="28"/>
        </w:rPr>
        <w:t>алюмінію</w:t>
      </w:r>
      <w:proofErr w:type="spellEnd"/>
      <w:r w:rsidRPr="00781739">
        <w:rPr>
          <w:rFonts w:ascii="Times New Roman" w:hAnsi="Times New Roman" w:cs="Times New Roman"/>
          <w:sz w:val="28"/>
          <w:szCs w:val="28"/>
        </w:rPr>
        <w:t xml:space="preserve"> для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з киснем, </w:t>
      </w:r>
      <w:proofErr w:type="spellStart"/>
      <w:r w:rsidRPr="00781739">
        <w:rPr>
          <w:rFonts w:ascii="Times New Roman" w:hAnsi="Times New Roman" w:cs="Times New Roman"/>
          <w:sz w:val="28"/>
          <w:szCs w:val="28"/>
        </w:rPr>
        <w:t>щоб</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добути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алюміній</w:t>
      </w:r>
      <w:proofErr w:type="spellEnd"/>
      <w:r w:rsidRPr="00781739">
        <w:rPr>
          <w:rFonts w:ascii="Times New Roman" w:hAnsi="Times New Roman" w:cs="Times New Roman"/>
          <w:sz w:val="28"/>
          <w:szCs w:val="28"/>
        </w:rPr>
        <w:t xml:space="preserve"> оксид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25,5 г? </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18. </w:t>
      </w:r>
      <w:proofErr w:type="spellStart"/>
      <w:r w:rsidRPr="00781739">
        <w:rPr>
          <w:rFonts w:ascii="Times New Roman" w:hAnsi="Times New Roman" w:cs="Times New Roman"/>
          <w:sz w:val="28"/>
          <w:szCs w:val="28"/>
        </w:rPr>
        <w:t>Магній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9,6 г спалили в </w:t>
      </w:r>
      <w:proofErr w:type="spellStart"/>
      <w:r w:rsidRPr="00781739">
        <w:rPr>
          <w:rFonts w:ascii="Times New Roman" w:hAnsi="Times New Roman" w:cs="Times New Roman"/>
          <w:sz w:val="28"/>
          <w:szCs w:val="28"/>
        </w:rPr>
        <w:t>кисні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12 г. Яка </w:t>
      </w:r>
      <w:proofErr w:type="spellStart"/>
      <w:r w:rsidRPr="00781739">
        <w:rPr>
          <w:rFonts w:ascii="Times New Roman" w:hAnsi="Times New Roman" w:cs="Times New Roman"/>
          <w:sz w:val="28"/>
          <w:szCs w:val="28"/>
        </w:rPr>
        <w:t>маса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магній</w:t>
      </w:r>
      <w:proofErr w:type="spellEnd"/>
      <w:r w:rsidRPr="00781739">
        <w:rPr>
          <w:rFonts w:ascii="Times New Roman" w:hAnsi="Times New Roman" w:cs="Times New Roman"/>
          <w:sz w:val="28"/>
          <w:szCs w:val="28"/>
        </w:rPr>
        <w:t xml:space="preserve"> оксиду </w:t>
      </w:r>
      <w:proofErr w:type="spellStart"/>
      <w:r w:rsidRPr="00781739">
        <w:rPr>
          <w:rFonts w:ascii="Times New Roman" w:hAnsi="Times New Roman" w:cs="Times New Roman"/>
          <w:sz w:val="28"/>
          <w:szCs w:val="28"/>
        </w:rPr>
        <w:t>утворилася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залишилася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після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одна з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Якщо</w:t>
      </w:r>
      <w:proofErr w:type="spellEnd"/>
      <w:r w:rsidRPr="00781739">
        <w:rPr>
          <w:rFonts w:ascii="Times New Roman" w:hAnsi="Times New Roman" w:cs="Times New Roman"/>
          <w:sz w:val="28"/>
          <w:szCs w:val="28"/>
        </w:rPr>
        <w:t xml:space="preserve"> так, то яка </w:t>
      </w:r>
      <w:proofErr w:type="spellStart"/>
      <w:r w:rsidRPr="00781739">
        <w:rPr>
          <w:rFonts w:ascii="Times New Roman" w:hAnsi="Times New Roman" w:cs="Times New Roman"/>
          <w:sz w:val="28"/>
          <w:szCs w:val="28"/>
        </w:rPr>
        <w:t>саме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її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залишку</w:t>
      </w:r>
      <w:proofErr w:type="spellEnd"/>
      <w:r w:rsidRPr="00781739">
        <w:rPr>
          <w:rFonts w:ascii="Times New Roman" w:hAnsi="Times New Roman" w:cs="Times New Roman"/>
          <w:sz w:val="28"/>
          <w:szCs w:val="28"/>
        </w:rPr>
        <w:t xml:space="preserve">. </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19. Яка </w:t>
      </w:r>
      <w:proofErr w:type="spellStart"/>
      <w:r w:rsidRPr="00781739">
        <w:rPr>
          <w:rFonts w:ascii="Times New Roman" w:hAnsi="Times New Roman" w:cs="Times New Roman"/>
          <w:sz w:val="28"/>
          <w:szCs w:val="28"/>
        </w:rPr>
        <w:t>маса</w:t>
      </w:r>
      <w:proofErr w:type="spellEnd"/>
      <w:r w:rsidRPr="00781739">
        <w:rPr>
          <w:rFonts w:ascii="Times New Roman" w:hAnsi="Times New Roman" w:cs="Times New Roman"/>
          <w:sz w:val="28"/>
          <w:szCs w:val="28"/>
        </w:rPr>
        <w:t xml:space="preserve"> осаду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якщо</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містить</w:t>
      </w:r>
      <w:proofErr w:type="spellEnd"/>
      <w:r w:rsidRPr="00781739">
        <w:rPr>
          <w:rFonts w:ascii="Times New Roman" w:hAnsi="Times New Roman" w:cs="Times New Roman"/>
          <w:sz w:val="28"/>
          <w:szCs w:val="28"/>
        </w:rPr>
        <w:t xml:space="preserve"> 0,08 моль </w:t>
      </w:r>
      <w:proofErr w:type="spellStart"/>
      <w:r w:rsidRPr="00781739">
        <w:rPr>
          <w:rFonts w:ascii="Times New Roman" w:hAnsi="Times New Roman" w:cs="Times New Roman"/>
          <w:sz w:val="28"/>
          <w:szCs w:val="28"/>
        </w:rPr>
        <w:t>ферум</w:t>
      </w:r>
      <w:proofErr w:type="spellEnd"/>
      <w:r w:rsidRPr="00781739">
        <w:rPr>
          <w:rFonts w:ascii="Times New Roman" w:hAnsi="Times New Roman" w:cs="Times New Roman"/>
          <w:sz w:val="28"/>
          <w:szCs w:val="28"/>
        </w:rPr>
        <w:t xml:space="preserve">(ІІ) хлориду, </w:t>
      </w:r>
      <w:proofErr w:type="spellStart"/>
      <w:r w:rsidRPr="00781739">
        <w:rPr>
          <w:rFonts w:ascii="Times New Roman" w:hAnsi="Times New Roman" w:cs="Times New Roman"/>
          <w:sz w:val="28"/>
          <w:szCs w:val="28"/>
        </w:rPr>
        <w:t>додати</w:t>
      </w:r>
      <w:proofErr w:type="spellEnd"/>
      <w:r w:rsidRPr="00781739">
        <w:rPr>
          <w:rFonts w:ascii="Times New Roman" w:hAnsi="Times New Roman" w:cs="Times New Roman"/>
          <w:sz w:val="28"/>
          <w:szCs w:val="28"/>
        </w:rPr>
        <w:t xml:space="preserve"> 50 г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гідроксиду</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масовою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часткою</w:t>
      </w:r>
      <w:proofErr w:type="spellEnd"/>
      <w:r w:rsidRPr="00781739">
        <w:rPr>
          <w:rFonts w:ascii="Times New Roman" w:hAnsi="Times New Roman" w:cs="Times New Roman"/>
          <w:sz w:val="28"/>
          <w:szCs w:val="28"/>
        </w:rPr>
        <w:t xml:space="preserve"> лугу 16 %? </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20. У </w:t>
      </w:r>
      <w:proofErr w:type="spellStart"/>
      <w:r w:rsidRPr="00781739">
        <w:rPr>
          <w:rFonts w:ascii="Times New Roman" w:hAnsi="Times New Roman" w:cs="Times New Roman"/>
          <w:sz w:val="28"/>
          <w:szCs w:val="28"/>
        </w:rPr>
        <w:t>результаті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деякої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алюмінію</w:t>
      </w:r>
      <w:proofErr w:type="spellEnd"/>
      <w:r w:rsidRPr="00781739">
        <w:rPr>
          <w:rFonts w:ascii="Times New Roman" w:hAnsi="Times New Roman" w:cs="Times New Roman"/>
          <w:sz w:val="28"/>
          <w:szCs w:val="28"/>
        </w:rPr>
        <w:t xml:space="preserve"> з хлором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7,1 г </w:t>
      </w:r>
      <w:proofErr w:type="spellStart"/>
      <w:r w:rsidRPr="00781739">
        <w:rPr>
          <w:rFonts w:ascii="Times New Roman" w:hAnsi="Times New Roman" w:cs="Times New Roman"/>
          <w:sz w:val="28"/>
          <w:szCs w:val="28"/>
        </w:rPr>
        <w:t>утворилося</w:t>
      </w:r>
      <w:proofErr w:type="spellEnd"/>
      <w:r w:rsidRPr="00781739">
        <w:rPr>
          <w:rFonts w:ascii="Times New Roman" w:hAnsi="Times New Roman" w:cs="Times New Roman"/>
          <w:sz w:val="28"/>
          <w:szCs w:val="28"/>
        </w:rPr>
        <w:t xml:space="preserve"> 8,9 г </w:t>
      </w:r>
      <w:proofErr w:type="spellStart"/>
      <w:r w:rsidRPr="00781739">
        <w:rPr>
          <w:rFonts w:ascii="Times New Roman" w:hAnsi="Times New Roman" w:cs="Times New Roman"/>
          <w:sz w:val="28"/>
          <w:szCs w:val="28"/>
        </w:rPr>
        <w:t>алюміній</w:t>
      </w:r>
      <w:proofErr w:type="spellEnd"/>
      <w:r w:rsidRPr="00781739">
        <w:rPr>
          <w:rFonts w:ascii="Times New Roman" w:hAnsi="Times New Roman" w:cs="Times New Roman"/>
          <w:sz w:val="28"/>
          <w:szCs w:val="28"/>
        </w:rPr>
        <w:t xml:space="preserve"> хлориду.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весь хлор </w:t>
      </w:r>
      <w:proofErr w:type="spellStart"/>
      <w:r w:rsidRPr="00781739">
        <w:rPr>
          <w:rFonts w:ascii="Times New Roman" w:hAnsi="Times New Roman" w:cs="Times New Roman"/>
          <w:sz w:val="28"/>
          <w:szCs w:val="28"/>
        </w:rPr>
        <w:t>прореагував</w:t>
      </w:r>
      <w:proofErr w:type="spellEnd"/>
      <w:r w:rsidRPr="00781739">
        <w:rPr>
          <w:rFonts w:ascii="Times New Roman" w:hAnsi="Times New Roman" w:cs="Times New Roman"/>
          <w:sz w:val="28"/>
          <w:szCs w:val="28"/>
        </w:rPr>
        <w:t xml:space="preserve">? </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21.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нагрівання</w:t>
      </w:r>
      <w:proofErr w:type="spellEnd"/>
      <w:r w:rsidRPr="00781739">
        <w:rPr>
          <w:rFonts w:ascii="Times New Roman" w:hAnsi="Times New Roman" w:cs="Times New Roman"/>
          <w:sz w:val="28"/>
          <w:szCs w:val="28"/>
        </w:rPr>
        <w:t xml:space="preserve"> оксиду NО</w:t>
      </w:r>
      <w:r w:rsidRPr="00781739">
        <w:rPr>
          <w:rFonts w:ascii="Times New Roman" w:hAnsi="Times New Roman" w:cs="Times New Roman"/>
          <w:sz w:val="28"/>
          <w:szCs w:val="28"/>
          <w:vertAlign w:val="subscript"/>
        </w:rPr>
        <w:t xml:space="preserve">2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4 л </w:t>
      </w:r>
      <w:proofErr w:type="spellStart"/>
      <w:r w:rsidRPr="00781739">
        <w:rPr>
          <w:rFonts w:ascii="Times New Roman" w:hAnsi="Times New Roman" w:cs="Times New Roman"/>
          <w:sz w:val="28"/>
          <w:szCs w:val="28"/>
        </w:rPr>
        <w:t>утворився</w:t>
      </w:r>
      <w:proofErr w:type="spellEnd"/>
      <w:r w:rsidRPr="00781739">
        <w:rPr>
          <w:rFonts w:ascii="Times New Roman" w:hAnsi="Times New Roman" w:cs="Times New Roman"/>
          <w:sz w:val="28"/>
          <w:szCs w:val="28"/>
        </w:rPr>
        <w:t xml:space="preserve"> оксид NО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2 л і </w:t>
      </w:r>
      <w:proofErr w:type="spellStart"/>
      <w:r w:rsidRPr="00781739">
        <w:rPr>
          <w:rFonts w:ascii="Times New Roman" w:hAnsi="Times New Roman" w:cs="Times New Roman"/>
          <w:sz w:val="28"/>
          <w:szCs w:val="28"/>
        </w:rPr>
        <w:t>кисень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кисню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відбулося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повне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перетворення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нітроген</w:t>
      </w:r>
      <w:proofErr w:type="spellEnd"/>
      <w:r w:rsidRPr="00781739">
        <w:rPr>
          <w:rFonts w:ascii="Times New Roman" w:hAnsi="Times New Roman" w:cs="Times New Roman"/>
          <w:sz w:val="28"/>
          <w:szCs w:val="28"/>
        </w:rPr>
        <w:t>(І</w:t>
      </w:r>
      <w:r w:rsidRPr="00781739">
        <w:rPr>
          <w:rFonts w:ascii="Times New Roman" w:hAnsi="Times New Roman" w:cs="Times New Roman"/>
          <w:sz w:val="28"/>
          <w:szCs w:val="28"/>
          <w:lang w:val="en-US"/>
        </w:rPr>
        <w:t>V</w:t>
      </w:r>
      <w:r w:rsidRPr="00781739">
        <w:rPr>
          <w:rFonts w:ascii="Times New Roman" w:hAnsi="Times New Roman" w:cs="Times New Roman"/>
          <w:sz w:val="28"/>
          <w:szCs w:val="28"/>
        </w:rPr>
        <w:t xml:space="preserve">) оксиду? </w:t>
      </w:r>
      <w:proofErr w:type="spellStart"/>
      <w:r w:rsidRPr="00781739">
        <w:rPr>
          <w:rFonts w:ascii="Times New Roman" w:hAnsi="Times New Roman" w:cs="Times New Roman"/>
          <w:sz w:val="28"/>
          <w:szCs w:val="28"/>
        </w:rPr>
        <w:t>Якщо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ні</w:t>
      </w:r>
      <w:proofErr w:type="spellEnd"/>
      <w:r w:rsidRPr="00781739">
        <w:rPr>
          <w:rFonts w:ascii="Times New Roman" w:hAnsi="Times New Roman" w:cs="Times New Roman"/>
          <w:sz w:val="28"/>
          <w:szCs w:val="28"/>
        </w:rPr>
        <w:t xml:space="preserve">, то </w:t>
      </w:r>
      <w:proofErr w:type="spellStart"/>
      <w:r w:rsidRPr="00781739">
        <w:rPr>
          <w:rFonts w:ascii="Times New Roman" w:hAnsi="Times New Roman" w:cs="Times New Roman"/>
          <w:sz w:val="28"/>
          <w:szCs w:val="28"/>
        </w:rPr>
        <w:t>знайдіть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залишку</w:t>
      </w:r>
      <w:proofErr w:type="spellEnd"/>
      <w:r w:rsidRPr="00781739">
        <w:rPr>
          <w:rFonts w:ascii="Times New Roman" w:hAnsi="Times New Roman" w:cs="Times New Roman"/>
          <w:sz w:val="28"/>
          <w:szCs w:val="28"/>
        </w:rPr>
        <w:t xml:space="preserve">. </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22. </w:t>
      </w:r>
      <w:proofErr w:type="spellStart"/>
      <w:r w:rsidRPr="00781739">
        <w:rPr>
          <w:rFonts w:ascii="Times New Roman" w:hAnsi="Times New Roman" w:cs="Times New Roman"/>
          <w:sz w:val="28"/>
          <w:szCs w:val="28"/>
        </w:rPr>
        <w:t>Після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змішування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зразка</w:t>
      </w:r>
      <w:proofErr w:type="spellEnd"/>
      <w:r w:rsidRPr="00781739">
        <w:rPr>
          <w:rFonts w:ascii="Times New Roman" w:hAnsi="Times New Roman" w:cs="Times New Roman"/>
          <w:sz w:val="28"/>
          <w:szCs w:val="28"/>
        </w:rPr>
        <w:t xml:space="preserve"> негашеного </w:t>
      </w:r>
      <w:proofErr w:type="spellStart"/>
      <w:r w:rsidRPr="00781739">
        <w:rPr>
          <w:rFonts w:ascii="Times New Roman" w:hAnsi="Times New Roman" w:cs="Times New Roman"/>
          <w:sz w:val="28"/>
          <w:szCs w:val="28"/>
        </w:rPr>
        <w:t>вапна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12,5 г з водою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10 г </w:t>
      </w:r>
      <w:proofErr w:type="spellStart"/>
      <w:r w:rsidRPr="00781739">
        <w:rPr>
          <w:rFonts w:ascii="Times New Roman" w:hAnsi="Times New Roman" w:cs="Times New Roman"/>
          <w:sz w:val="28"/>
          <w:szCs w:val="28"/>
        </w:rPr>
        <w:t>утворився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кальцій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14,8 г. Яка </w:t>
      </w:r>
      <w:proofErr w:type="spellStart"/>
      <w:r w:rsidRPr="00781739">
        <w:rPr>
          <w:rFonts w:ascii="Times New Roman" w:hAnsi="Times New Roman" w:cs="Times New Roman"/>
          <w:sz w:val="28"/>
          <w:szCs w:val="28"/>
        </w:rPr>
        <w:t>масова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кальцій</w:t>
      </w:r>
      <w:proofErr w:type="spellEnd"/>
      <w:r w:rsidRPr="00781739">
        <w:rPr>
          <w:rFonts w:ascii="Times New Roman" w:hAnsi="Times New Roman" w:cs="Times New Roman"/>
          <w:sz w:val="28"/>
          <w:szCs w:val="28"/>
        </w:rPr>
        <w:t xml:space="preserve"> оксиду в </w:t>
      </w:r>
      <w:proofErr w:type="spellStart"/>
      <w:r w:rsidRPr="00781739">
        <w:rPr>
          <w:rFonts w:ascii="Times New Roman" w:hAnsi="Times New Roman" w:cs="Times New Roman"/>
          <w:sz w:val="28"/>
          <w:szCs w:val="28"/>
        </w:rPr>
        <w:t>зразку</w:t>
      </w:r>
      <w:proofErr w:type="spellEnd"/>
      <w:r w:rsidRPr="00781739">
        <w:rPr>
          <w:rFonts w:ascii="Times New Roman" w:hAnsi="Times New Roman" w:cs="Times New Roman"/>
          <w:sz w:val="28"/>
          <w:szCs w:val="28"/>
        </w:rPr>
        <w:t xml:space="preserve"> негашеного </w:t>
      </w:r>
      <w:proofErr w:type="spellStart"/>
      <w:r w:rsidRPr="00781739">
        <w:rPr>
          <w:rFonts w:ascii="Times New Roman" w:hAnsi="Times New Roman" w:cs="Times New Roman"/>
          <w:sz w:val="28"/>
          <w:szCs w:val="28"/>
        </w:rPr>
        <w:t>вапна</w:t>
      </w:r>
      <w:proofErr w:type="spellEnd"/>
      <w:r w:rsidRPr="00781739">
        <w:rPr>
          <w:rFonts w:ascii="Times New Roman" w:hAnsi="Times New Roman" w:cs="Times New Roman"/>
          <w:sz w:val="28"/>
          <w:szCs w:val="28"/>
        </w:rPr>
        <w:t xml:space="preserve">? </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23. У </w:t>
      </w:r>
      <w:proofErr w:type="spellStart"/>
      <w:r w:rsidRPr="00781739">
        <w:rPr>
          <w:rFonts w:ascii="Times New Roman" w:hAnsi="Times New Roman" w:cs="Times New Roman"/>
          <w:sz w:val="28"/>
          <w:szCs w:val="28"/>
        </w:rPr>
        <w:t>результаті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амоніаку</w:t>
      </w:r>
      <w:proofErr w:type="spellEnd"/>
      <w:r w:rsidRPr="00781739">
        <w:rPr>
          <w:rFonts w:ascii="Times New Roman" w:hAnsi="Times New Roman" w:cs="Times New Roman"/>
          <w:sz w:val="28"/>
          <w:szCs w:val="28"/>
        </w:rPr>
        <w:t xml:space="preserve"> з киснем за </w:t>
      </w:r>
      <w:proofErr w:type="spellStart"/>
      <w:r w:rsidRPr="00781739">
        <w:rPr>
          <w:rFonts w:ascii="Times New Roman" w:hAnsi="Times New Roman" w:cs="Times New Roman"/>
          <w:sz w:val="28"/>
          <w:szCs w:val="28"/>
        </w:rPr>
        <w:t>наявності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каталізатора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газової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суміші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збільшився</w:t>
      </w:r>
      <w:proofErr w:type="spellEnd"/>
      <w:r w:rsidRPr="00781739">
        <w:rPr>
          <w:rFonts w:ascii="Times New Roman" w:hAnsi="Times New Roman" w:cs="Times New Roman"/>
          <w:sz w:val="28"/>
          <w:szCs w:val="28"/>
        </w:rPr>
        <w:t xml:space="preserve"> на 100 мл і </w:t>
      </w:r>
      <w:proofErr w:type="spellStart"/>
      <w:r w:rsidRPr="00781739">
        <w:rPr>
          <w:rFonts w:ascii="Times New Roman" w:hAnsi="Times New Roman" w:cs="Times New Roman"/>
          <w:sz w:val="28"/>
          <w:szCs w:val="28"/>
        </w:rPr>
        <w:t>було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виявлено</w:t>
      </w:r>
      <w:proofErr w:type="spellEnd"/>
      <w:r w:rsidRPr="00781739">
        <w:rPr>
          <w:rFonts w:ascii="Times New Roman" w:hAnsi="Times New Roman" w:cs="Times New Roman"/>
          <w:sz w:val="28"/>
          <w:szCs w:val="28"/>
        </w:rPr>
        <w:t xml:space="preserve"> 600 мл </w:t>
      </w:r>
      <w:proofErr w:type="spellStart"/>
      <w:r w:rsidRPr="00781739">
        <w:rPr>
          <w:rFonts w:ascii="Times New Roman" w:hAnsi="Times New Roman" w:cs="Times New Roman"/>
          <w:sz w:val="28"/>
          <w:szCs w:val="28"/>
        </w:rPr>
        <w:t>кисню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не </w:t>
      </w:r>
      <w:proofErr w:type="spellStart"/>
      <w:r w:rsidRPr="00781739">
        <w:rPr>
          <w:rFonts w:ascii="Times New Roman" w:hAnsi="Times New Roman" w:cs="Times New Roman"/>
          <w:sz w:val="28"/>
          <w:szCs w:val="28"/>
        </w:rPr>
        <w:t>прореагував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газів</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вихідній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суміші</w:t>
      </w:r>
      <w:proofErr w:type="spellEnd"/>
      <w:r w:rsidRPr="00781739">
        <w:rPr>
          <w:rFonts w:ascii="Times New Roman" w:hAnsi="Times New Roman" w:cs="Times New Roman"/>
          <w:sz w:val="28"/>
          <w:szCs w:val="28"/>
        </w:rPr>
        <w:t xml:space="preserve">. </w:t>
      </w:r>
    </w:p>
    <w:p w:rsidR="00154B0C" w:rsidRPr="00781739" w:rsidRDefault="00154B0C" w:rsidP="00154B0C">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24. До </w:t>
      </w:r>
      <w:proofErr w:type="spellStart"/>
      <w:r w:rsidRPr="00781739">
        <w:rPr>
          <w:rFonts w:ascii="Times New Roman" w:hAnsi="Times New Roman" w:cs="Times New Roman"/>
          <w:sz w:val="28"/>
          <w:szCs w:val="28"/>
        </w:rPr>
        <w:t>літій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6 г додали 60 г 10 %-</w:t>
      </w:r>
      <w:proofErr w:type="spellStart"/>
      <w:r w:rsidRPr="00781739">
        <w:rPr>
          <w:rFonts w:ascii="Times New Roman" w:hAnsi="Times New Roman" w:cs="Times New Roman"/>
          <w:sz w:val="28"/>
          <w:szCs w:val="28"/>
        </w:rPr>
        <w:t>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гідроген</w:t>
      </w:r>
      <w:proofErr w:type="spellEnd"/>
      <w:r w:rsidRPr="00781739">
        <w:rPr>
          <w:rFonts w:ascii="Times New Roman" w:hAnsi="Times New Roman" w:cs="Times New Roman"/>
          <w:sz w:val="28"/>
          <w:szCs w:val="28"/>
        </w:rPr>
        <w:t xml:space="preserve"> фториду. В </w:t>
      </w:r>
      <w:proofErr w:type="spellStart"/>
      <w:r w:rsidRPr="00781739">
        <w:rPr>
          <w:rFonts w:ascii="Times New Roman" w:hAnsi="Times New Roman" w:cs="Times New Roman"/>
          <w:sz w:val="28"/>
          <w:szCs w:val="28"/>
        </w:rPr>
        <w:t>результаті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експерименту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добуто</w:t>
      </w:r>
      <w:proofErr w:type="spellEnd"/>
      <w:r w:rsidRPr="00781739">
        <w:rPr>
          <w:rFonts w:ascii="Times New Roman" w:hAnsi="Times New Roman" w:cs="Times New Roman"/>
          <w:sz w:val="28"/>
          <w:szCs w:val="28"/>
        </w:rPr>
        <w:t xml:space="preserve"> 5,2 г </w:t>
      </w:r>
      <w:proofErr w:type="spellStart"/>
      <w:r w:rsidRPr="00781739">
        <w:rPr>
          <w:rFonts w:ascii="Times New Roman" w:hAnsi="Times New Roman" w:cs="Times New Roman"/>
          <w:sz w:val="28"/>
          <w:szCs w:val="28"/>
        </w:rPr>
        <w:t>солі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відносний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w:t>
      </w:r>
      <w:proofErr w:type="spellEnd"/>
      <w:r w:rsidRPr="00781739">
        <w:rPr>
          <w:rFonts w:ascii="Times New Roman" w:hAnsi="Times New Roman" w:cs="Times New Roman"/>
          <w:sz w:val="28"/>
          <w:szCs w:val="28"/>
        </w:rPr>
        <w:t xml:space="preserve"> продукту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154B0C" w:rsidRPr="00781739" w:rsidRDefault="00154B0C" w:rsidP="00154B0C">
      <w:pPr>
        <w:spacing w:after="0" w:line="240" w:lineRule="auto"/>
        <w:rPr>
          <w:rFonts w:ascii="Times New Roman" w:hAnsi="Times New Roman" w:cs="Times New Roman"/>
          <w:b/>
          <w:sz w:val="28"/>
          <w:szCs w:val="28"/>
        </w:rPr>
      </w:pPr>
    </w:p>
    <w:p w:rsidR="00154B0C" w:rsidRPr="00781739" w:rsidRDefault="00154B0C" w:rsidP="00154B0C">
      <w:pPr>
        <w:spacing w:after="0" w:line="240" w:lineRule="auto"/>
        <w:rPr>
          <w:rFonts w:ascii="Times New Roman" w:hAnsi="Times New Roman" w:cs="Times New Roman"/>
          <w:b/>
          <w:sz w:val="28"/>
          <w:szCs w:val="28"/>
          <w:lang w:val="uk-UA"/>
        </w:rPr>
      </w:pPr>
      <w:r w:rsidRPr="00781739">
        <w:rPr>
          <w:rFonts w:ascii="Times New Roman" w:hAnsi="Times New Roman" w:cs="Times New Roman"/>
          <w:b/>
          <w:sz w:val="28"/>
          <w:szCs w:val="28"/>
        </w:rPr>
        <w:t>І</w:t>
      </w:r>
      <w:r w:rsidRPr="00781739">
        <w:rPr>
          <w:rFonts w:ascii="Times New Roman" w:hAnsi="Times New Roman" w:cs="Times New Roman"/>
          <w:b/>
          <w:sz w:val="28"/>
          <w:szCs w:val="28"/>
          <w:lang w:val="en-US"/>
        </w:rPr>
        <w:t>V</w:t>
      </w:r>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Домашнє</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завдання</w:t>
      </w:r>
      <w:proofErr w:type="spellEnd"/>
      <w:r w:rsidRPr="00781739">
        <w:rPr>
          <w:rFonts w:ascii="Times New Roman" w:hAnsi="Times New Roman" w:cs="Times New Roman"/>
          <w:b/>
          <w:sz w:val="28"/>
          <w:szCs w:val="28"/>
        </w:rPr>
        <w:t>:</w:t>
      </w:r>
    </w:p>
    <w:p w:rsidR="00154B0C" w:rsidRPr="00781739" w:rsidRDefault="00154B0C" w:rsidP="00154B0C">
      <w:pPr>
        <w:spacing w:after="0" w:line="240" w:lineRule="auto"/>
        <w:rPr>
          <w:rFonts w:ascii="Times New Roman" w:hAnsi="Times New Roman" w:cs="Times New Roman"/>
          <w:b/>
          <w:sz w:val="28"/>
          <w:szCs w:val="28"/>
          <w:lang w:val="uk-UA"/>
        </w:rPr>
      </w:pPr>
    </w:p>
    <w:p w:rsidR="00154B0C" w:rsidRPr="00781739" w:rsidRDefault="00154B0C" w:rsidP="00154B0C">
      <w:pPr>
        <w:spacing w:after="0" w:line="240" w:lineRule="auto"/>
        <w:rPr>
          <w:rFonts w:ascii="Times New Roman" w:hAnsi="Times New Roman" w:cs="Times New Roman"/>
          <w:b/>
          <w:sz w:val="28"/>
          <w:szCs w:val="28"/>
          <w:lang w:val="uk-UA"/>
        </w:rPr>
      </w:pPr>
    </w:p>
    <w:p w:rsidR="00154B0C" w:rsidRPr="00781739" w:rsidRDefault="00154B0C" w:rsidP="00154B0C">
      <w:p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22</w:t>
      </w:r>
    </w:p>
    <w:p w:rsidR="003F226E" w:rsidRPr="00781739" w:rsidRDefault="00154B0C" w:rsidP="003F226E">
      <w:p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Тема 4.9. : </w:t>
      </w:r>
      <w:r w:rsidR="003F226E" w:rsidRPr="00781739">
        <w:rPr>
          <w:rFonts w:ascii="Times New Roman" w:hAnsi="Times New Roman" w:cs="Times New Roman"/>
          <w:b/>
          <w:sz w:val="28"/>
          <w:szCs w:val="28"/>
          <w:lang w:val="uk-UA"/>
        </w:rPr>
        <w:t>Узагальнення знань з теми  «Неметалічні елементи та їхні сполуки»</w:t>
      </w:r>
    </w:p>
    <w:p w:rsidR="003F226E" w:rsidRPr="00781739" w:rsidRDefault="003F226E" w:rsidP="003F226E">
      <w:pPr>
        <w:pStyle w:val="af3"/>
        <w:shd w:val="clear" w:color="auto" w:fill="FFFFFF"/>
        <w:spacing w:before="0" w:beforeAutospacing="0" w:after="0" w:afterAutospacing="0"/>
        <w:jc w:val="both"/>
        <w:rPr>
          <w:b/>
          <w:sz w:val="28"/>
          <w:szCs w:val="28"/>
          <w:lang w:val="uk-UA"/>
        </w:rPr>
      </w:pPr>
    </w:p>
    <w:p w:rsidR="003F226E" w:rsidRPr="00781739" w:rsidRDefault="003F226E" w:rsidP="003F226E">
      <w:pPr>
        <w:pStyle w:val="af3"/>
        <w:shd w:val="clear" w:color="auto" w:fill="FFFFFF"/>
        <w:spacing w:before="0" w:beforeAutospacing="0" w:after="0" w:afterAutospacing="0"/>
        <w:jc w:val="both"/>
        <w:rPr>
          <w:sz w:val="28"/>
          <w:szCs w:val="28"/>
          <w:lang w:val="uk-UA"/>
        </w:rPr>
      </w:pPr>
      <w:r w:rsidRPr="00781739">
        <w:rPr>
          <w:b/>
          <w:sz w:val="28"/>
          <w:szCs w:val="28"/>
          <w:lang w:val="uk-UA"/>
        </w:rPr>
        <w:t>Мета  уроку:</w:t>
      </w:r>
      <w:r w:rsidRPr="00781739">
        <w:rPr>
          <w:sz w:val="28"/>
          <w:szCs w:val="28"/>
          <w:lang w:val="uk-UA"/>
        </w:rPr>
        <w:t xml:space="preserve"> узагальнити й систематизувати знання учнів про неметали та їх основні сполуки; удосконалювати знання, уміння й навички учнів складати реакції </w:t>
      </w:r>
      <w:proofErr w:type="spellStart"/>
      <w:r w:rsidRPr="00781739">
        <w:rPr>
          <w:sz w:val="28"/>
          <w:szCs w:val="28"/>
          <w:lang w:val="uk-UA"/>
        </w:rPr>
        <w:t>йонного</w:t>
      </w:r>
      <w:proofErr w:type="spellEnd"/>
      <w:r w:rsidRPr="00781739">
        <w:rPr>
          <w:sz w:val="28"/>
          <w:szCs w:val="28"/>
          <w:lang w:val="uk-UA"/>
        </w:rPr>
        <w:t xml:space="preserve"> обміну, окисно-відновні реакції, розв’язувати задачі за рівняннями хімічних реакцій; розвивати пам’ять, увагу, логічне мислення, вміння працювати самостійно та в групі.</w:t>
      </w:r>
    </w:p>
    <w:p w:rsidR="003F226E" w:rsidRPr="00781739" w:rsidRDefault="003F226E" w:rsidP="003F226E">
      <w:pPr>
        <w:pStyle w:val="af3"/>
        <w:shd w:val="clear" w:color="auto" w:fill="FFFFFF"/>
        <w:spacing w:before="0" w:beforeAutospacing="0" w:after="0" w:afterAutospacing="0"/>
        <w:jc w:val="both"/>
        <w:rPr>
          <w:sz w:val="28"/>
          <w:szCs w:val="28"/>
          <w:lang w:val="uk-UA"/>
        </w:rPr>
      </w:pPr>
      <w:r w:rsidRPr="00781739">
        <w:rPr>
          <w:b/>
          <w:sz w:val="28"/>
          <w:szCs w:val="28"/>
          <w:lang w:val="uk-UA"/>
        </w:rPr>
        <w:t>Тип уроку:</w:t>
      </w:r>
      <w:r w:rsidRPr="00781739">
        <w:rPr>
          <w:sz w:val="28"/>
          <w:szCs w:val="28"/>
          <w:lang w:val="uk-UA"/>
        </w:rPr>
        <w:t xml:space="preserve"> узагальнення й систематизації знань, умінь і навичок і застосування їх на практиці.</w:t>
      </w:r>
    </w:p>
    <w:p w:rsidR="003F226E" w:rsidRPr="00781739" w:rsidRDefault="003F226E" w:rsidP="003F226E">
      <w:pPr>
        <w:pStyle w:val="af3"/>
        <w:shd w:val="clear" w:color="auto" w:fill="FFFFFF"/>
        <w:spacing w:before="0" w:beforeAutospacing="0" w:after="0" w:afterAutospacing="0"/>
        <w:jc w:val="both"/>
        <w:rPr>
          <w:sz w:val="28"/>
          <w:szCs w:val="28"/>
          <w:lang w:val="uk-UA"/>
        </w:rPr>
      </w:pPr>
      <w:r w:rsidRPr="00781739">
        <w:rPr>
          <w:b/>
          <w:sz w:val="28"/>
          <w:szCs w:val="28"/>
          <w:lang w:val="uk-UA"/>
        </w:rPr>
        <w:t>Форми роботи:</w:t>
      </w:r>
      <w:r w:rsidRPr="00781739">
        <w:rPr>
          <w:sz w:val="28"/>
          <w:szCs w:val="28"/>
          <w:lang w:val="uk-UA"/>
        </w:rPr>
        <w:t xml:space="preserve"> навчальний семінар-практикум.</w:t>
      </w:r>
    </w:p>
    <w:p w:rsidR="003F226E" w:rsidRPr="00781739" w:rsidRDefault="003F226E" w:rsidP="003F226E">
      <w:pPr>
        <w:pStyle w:val="af3"/>
        <w:shd w:val="clear" w:color="auto" w:fill="FFFFFF"/>
        <w:spacing w:before="0" w:beforeAutospacing="0" w:after="0" w:afterAutospacing="0"/>
        <w:jc w:val="both"/>
        <w:rPr>
          <w:sz w:val="28"/>
          <w:szCs w:val="28"/>
          <w:lang w:val="uk-UA"/>
        </w:rPr>
      </w:pPr>
      <w:r w:rsidRPr="00781739">
        <w:rPr>
          <w:b/>
          <w:sz w:val="28"/>
          <w:szCs w:val="28"/>
          <w:lang w:val="uk-UA"/>
        </w:rPr>
        <w:t xml:space="preserve">Обладнання. </w:t>
      </w:r>
      <w:r w:rsidRPr="00781739">
        <w:rPr>
          <w:sz w:val="28"/>
          <w:szCs w:val="28"/>
          <w:lang w:val="uk-UA"/>
        </w:rPr>
        <w:t>Таблиці:</w:t>
      </w:r>
      <w:r w:rsidRPr="00781739">
        <w:rPr>
          <w:b/>
          <w:sz w:val="28"/>
          <w:szCs w:val="28"/>
          <w:lang w:val="uk-UA"/>
        </w:rPr>
        <w:t xml:space="preserve"> « </w:t>
      </w:r>
      <w:r w:rsidRPr="00781739">
        <w:rPr>
          <w:sz w:val="28"/>
          <w:szCs w:val="28"/>
          <w:lang w:val="uk-UA"/>
        </w:rPr>
        <w:t xml:space="preserve">Періодична система  хімічних елементів </w:t>
      </w:r>
      <w:proofErr w:type="spellStart"/>
      <w:r w:rsidRPr="00781739">
        <w:rPr>
          <w:sz w:val="28"/>
          <w:szCs w:val="28"/>
          <w:lang w:val="uk-UA"/>
        </w:rPr>
        <w:t>Д.І.Менделєєва</w:t>
      </w:r>
      <w:proofErr w:type="spellEnd"/>
      <w:r w:rsidRPr="00781739">
        <w:rPr>
          <w:sz w:val="28"/>
          <w:szCs w:val="28"/>
          <w:lang w:val="uk-UA"/>
        </w:rPr>
        <w:t>», «Розчинність кислот, основ, солей у воді», «Ряд активності металів».</w:t>
      </w:r>
    </w:p>
    <w:p w:rsidR="003F226E" w:rsidRPr="00781739" w:rsidRDefault="003F226E" w:rsidP="003F226E">
      <w:pPr>
        <w:pStyle w:val="af3"/>
        <w:shd w:val="clear" w:color="auto" w:fill="FFFFFF"/>
        <w:spacing w:before="0" w:beforeAutospacing="0" w:after="0" w:afterAutospacing="0"/>
        <w:rPr>
          <w:b/>
          <w:i/>
          <w:sz w:val="28"/>
          <w:szCs w:val="28"/>
          <w:lang w:val="uk-UA"/>
        </w:rPr>
      </w:pPr>
      <w:r w:rsidRPr="00781739">
        <w:rPr>
          <w:sz w:val="28"/>
          <w:szCs w:val="28"/>
          <w:lang w:val="uk-UA"/>
        </w:rPr>
        <w:t xml:space="preserve">                                                                                             </w:t>
      </w:r>
      <w:r w:rsidRPr="00781739">
        <w:rPr>
          <w:b/>
          <w:sz w:val="28"/>
          <w:szCs w:val="28"/>
          <w:lang w:val="uk-UA"/>
        </w:rPr>
        <w:t>Девіз.</w:t>
      </w:r>
      <w:r w:rsidRPr="00781739">
        <w:rPr>
          <w:sz w:val="28"/>
          <w:szCs w:val="28"/>
          <w:lang w:val="uk-UA"/>
        </w:rPr>
        <w:t xml:space="preserve"> </w:t>
      </w:r>
      <w:r w:rsidRPr="00781739">
        <w:rPr>
          <w:b/>
          <w:i/>
          <w:sz w:val="28"/>
          <w:szCs w:val="28"/>
          <w:lang w:val="uk-UA"/>
        </w:rPr>
        <w:t>Теорія без практики мертва</w:t>
      </w:r>
    </w:p>
    <w:p w:rsidR="003F226E" w:rsidRPr="00781739" w:rsidRDefault="003F226E" w:rsidP="003F226E">
      <w:pPr>
        <w:pStyle w:val="af3"/>
        <w:shd w:val="clear" w:color="auto" w:fill="FFFFFF"/>
        <w:spacing w:before="0" w:beforeAutospacing="0" w:after="0" w:afterAutospacing="0"/>
        <w:jc w:val="center"/>
        <w:rPr>
          <w:b/>
          <w:sz w:val="28"/>
          <w:szCs w:val="28"/>
          <w:lang w:val="uk-UA"/>
        </w:rPr>
      </w:pPr>
      <w:r w:rsidRPr="00781739">
        <w:rPr>
          <w:b/>
          <w:sz w:val="28"/>
          <w:szCs w:val="28"/>
          <w:lang w:val="uk-UA"/>
        </w:rPr>
        <w:t>ХІД УРОКУ</w:t>
      </w:r>
    </w:p>
    <w:p w:rsidR="003F226E" w:rsidRPr="00781739" w:rsidRDefault="003F226E" w:rsidP="003F226E">
      <w:pPr>
        <w:pStyle w:val="af3"/>
        <w:shd w:val="clear" w:color="auto" w:fill="FFFFFF"/>
        <w:spacing w:before="0" w:beforeAutospacing="0" w:after="0" w:afterAutospacing="0"/>
        <w:rPr>
          <w:b/>
          <w:sz w:val="28"/>
          <w:szCs w:val="28"/>
          <w:lang w:val="uk-UA"/>
        </w:rPr>
      </w:pPr>
      <w:r w:rsidRPr="00781739">
        <w:rPr>
          <w:b/>
          <w:sz w:val="28"/>
          <w:szCs w:val="28"/>
          <w:lang w:val="uk-UA"/>
        </w:rPr>
        <w:t>I. Організація класу</w:t>
      </w:r>
    </w:p>
    <w:p w:rsidR="003F226E" w:rsidRPr="00781739" w:rsidRDefault="003F226E" w:rsidP="003F226E">
      <w:pPr>
        <w:pStyle w:val="af3"/>
        <w:shd w:val="clear" w:color="auto" w:fill="FFFFFF"/>
        <w:spacing w:before="0" w:beforeAutospacing="0" w:after="0" w:afterAutospacing="0"/>
        <w:rPr>
          <w:b/>
          <w:sz w:val="28"/>
          <w:szCs w:val="28"/>
          <w:lang w:val="uk-UA"/>
        </w:rPr>
      </w:pPr>
      <w:r w:rsidRPr="00781739">
        <w:rPr>
          <w:b/>
          <w:sz w:val="28"/>
          <w:szCs w:val="28"/>
          <w:lang w:val="uk-UA"/>
        </w:rPr>
        <w:t>II. Перевірка домашнього завдання</w:t>
      </w:r>
    </w:p>
    <w:p w:rsidR="003F226E" w:rsidRPr="00781739" w:rsidRDefault="003F226E" w:rsidP="003F226E">
      <w:pPr>
        <w:pStyle w:val="af3"/>
        <w:shd w:val="clear" w:color="auto" w:fill="FFFFFF"/>
        <w:spacing w:before="0" w:beforeAutospacing="0" w:after="0" w:afterAutospacing="0"/>
        <w:rPr>
          <w:b/>
          <w:sz w:val="28"/>
          <w:szCs w:val="28"/>
          <w:lang w:val="uk-UA"/>
        </w:rPr>
      </w:pPr>
      <w:r w:rsidRPr="00781739">
        <w:rPr>
          <w:b/>
          <w:sz w:val="28"/>
          <w:szCs w:val="28"/>
          <w:lang w:val="uk-UA"/>
        </w:rPr>
        <w:t>III. Семінар-практикум</w:t>
      </w:r>
    </w:p>
    <w:p w:rsidR="003F226E" w:rsidRPr="00781739" w:rsidRDefault="003F226E" w:rsidP="003F226E">
      <w:pPr>
        <w:pStyle w:val="af3"/>
        <w:shd w:val="clear" w:color="auto" w:fill="FFFFFF"/>
        <w:spacing w:before="0" w:beforeAutospacing="0" w:after="0" w:afterAutospacing="0"/>
        <w:rPr>
          <w:b/>
          <w:i/>
          <w:sz w:val="28"/>
          <w:szCs w:val="28"/>
          <w:lang w:val="uk-UA"/>
        </w:rPr>
      </w:pPr>
      <w:r w:rsidRPr="00781739">
        <w:rPr>
          <w:b/>
          <w:i/>
          <w:sz w:val="28"/>
          <w:szCs w:val="28"/>
          <w:lang w:val="uk-UA"/>
        </w:rPr>
        <w:t xml:space="preserve">Завдання 1. «Хімічна розминка» </w:t>
      </w:r>
    </w:p>
    <w:p w:rsidR="003F226E" w:rsidRPr="00781739" w:rsidRDefault="003F226E" w:rsidP="003F226E">
      <w:pPr>
        <w:shd w:val="clear" w:color="auto" w:fill="FFFFFF"/>
        <w:spacing w:after="0" w:line="312" w:lineRule="atLeast"/>
        <w:ind w:hanging="360"/>
        <w:jc w:val="both"/>
        <w:rPr>
          <w:rFonts w:ascii="Times New Roman" w:eastAsia="Times New Roman" w:hAnsi="Times New Roman" w:cs="Times New Roman"/>
          <w:i/>
          <w:sz w:val="28"/>
          <w:szCs w:val="28"/>
          <w:u w:val="single"/>
          <w:lang w:val="uk-UA" w:eastAsia="ru-RU"/>
        </w:rPr>
      </w:pPr>
      <w:r w:rsidRPr="00781739">
        <w:rPr>
          <w:rFonts w:ascii="Times New Roman" w:eastAsia="Times New Roman" w:hAnsi="Times New Roman" w:cs="Times New Roman"/>
          <w:sz w:val="28"/>
          <w:szCs w:val="28"/>
          <w:lang w:val="uk-UA" w:eastAsia="ru-RU"/>
        </w:rPr>
        <w:t xml:space="preserve">                        </w:t>
      </w:r>
      <w:r w:rsidRPr="00781739">
        <w:rPr>
          <w:rFonts w:ascii="Times New Roman" w:eastAsia="Times New Roman" w:hAnsi="Times New Roman" w:cs="Times New Roman"/>
          <w:i/>
          <w:sz w:val="28"/>
          <w:szCs w:val="28"/>
          <w:u w:val="single"/>
          <w:lang w:val="uk-UA" w:eastAsia="ru-RU"/>
        </w:rPr>
        <w:t xml:space="preserve">Прийом «Експрес-тест»  </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1. Укажіть ряд </w:t>
      </w:r>
      <w:proofErr w:type="spellStart"/>
      <w:r w:rsidRPr="00781739">
        <w:rPr>
          <w:rFonts w:ascii="Times New Roman" w:eastAsia="Times New Roman" w:hAnsi="Times New Roman" w:cs="Times New Roman"/>
          <w:sz w:val="28"/>
          <w:szCs w:val="28"/>
          <w:lang w:val="uk-UA" w:eastAsia="ru-RU"/>
        </w:rPr>
        <w:t>сполук</w:t>
      </w:r>
      <w:proofErr w:type="spellEnd"/>
      <w:r w:rsidRPr="00781739">
        <w:rPr>
          <w:rFonts w:ascii="Times New Roman" w:eastAsia="Times New Roman" w:hAnsi="Times New Roman" w:cs="Times New Roman"/>
          <w:sz w:val="28"/>
          <w:szCs w:val="28"/>
          <w:lang w:val="uk-UA" w:eastAsia="ru-RU"/>
        </w:rPr>
        <w:t>, у якому є лише оксиди:</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w:t>
      </w:r>
      <w:proofErr w:type="spellStart"/>
      <w:r w:rsidRPr="00781739">
        <w:rPr>
          <w:rFonts w:ascii="Times New Roman" w:eastAsia="Times New Roman" w:hAnsi="Times New Roman" w:cs="Times New Roman"/>
          <w:sz w:val="28"/>
          <w:szCs w:val="28"/>
          <w:lang w:val="uk-UA" w:eastAsia="ru-RU"/>
        </w:rPr>
        <w:t>CaO</w:t>
      </w:r>
      <w:proofErr w:type="spellEnd"/>
      <w:r w:rsidRPr="00781739">
        <w:rPr>
          <w:rFonts w:ascii="Times New Roman" w:eastAsia="Times New Roman" w:hAnsi="Times New Roman" w:cs="Times New Roman"/>
          <w:sz w:val="28"/>
          <w:szCs w:val="28"/>
          <w:lang w:val="uk-UA" w:eastAsia="ru-RU"/>
        </w:rPr>
        <w:t>, K</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SO</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   б) Na</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O, SO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Fe</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O</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  </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в) CO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xml:space="preserve">, </w:t>
      </w:r>
      <w:proofErr w:type="spellStart"/>
      <w:r w:rsidRPr="00781739">
        <w:rPr>
          <w:rFonts w:ascii="Times New Roman" w:eastAsia="Times New Roman" w:hAnsi="Times New Roman" w:cs="Times New Roman"/>
          <w:sz w:val="28"/>
          <w:szCs w:val="28"/>
          <w:lang w:val="uk-UA" w:eastAsia="ru-RU"/>
        </w:rPr>
        <w:t>HCl</w:t>
      </w:r>
      <w:proofErr w:type="spellEnd"/>
      <w:r w:rsidRPr="00781739">
        <w:rPr>
          <w:rFonts w:ascii="Times New Roman" w:eastAsia="Times New Roman" w:hAnsi="Times New Roman" w:cs="Times New Roman"/>
          <w:sz w:val="28"/>
          <w:szCs w:val="28"/>
          <w:lang w:val="uk-UA" w:eastAsia="ru-RU"/>
        </w:rPr>
        <w:t xml:space="preserve">, </w:t>
      </w:r>
      <w:proofErr w:type="spellStart"/>
      <w:r w:rsidRPr="00781739">
        <w:rPr>
          <w:rFonts w:ascii="Times New Roman" w:eastAsia="Times New Roman" w:hAnsi="Times New Roman" w:cs="Times New Roman"/>
          <w:sz w:val="28"/>
          <w:szCs w:val="28"/>
          <w:lang w:val="uk-UA" w:eastAsia="ru-RU"/>
        </w:rPr>
        <w:t>NaOH</w:t>
      </w:r>
      <w:proofErr w:type="spellEnd"/>
      <w:r w:rsidRPr="00781739">
        <w:rPr>
          <w:rFonts w:ascii="Times New Roman" w:eastAsia="Times New Roman" w:hAnsi="Times New Roman" w:cs="Times New Roman"/>
          <w:sz w:val="28"/>
          <w:szCs w:val="28"/>
          <w:lang w:val="uk-UA" w:eastAsia="ru-RU"/>
        </w:rPr>
        <w:t>;  г) SiO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CaBr</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Li</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O.</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2. Укажіть сполуку, яка не належить до оксидів:</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SO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б) H</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SO</w:t>
      </w:r>
      <w:r w:rsidRPr="00781739">
        <w:rPr>
          <w:rFonts w:ascii="Times New Roman" w:eastAsia="Times New Roman" w:hAnsi="Times New Roman" w:cs="Times New Roman"/>
          <w:sz w:val="28"/>
          <w:szCs w:val="28"/>
          <w:vertAlign w:val="subscript"/>
          <w:lang w:val="uk-UA" w:eastAsia="ru-RU"/>
        </w:rPr>
        <w:t>4</w:t>
      </w:r>
      <w:r w:rsidRPr="00781739">
        <w:rPr>
          <w:rFonts w:ascii="Times New Roman" w:eastAsia="Times New Roman" w:hAnsi="Times New Roman" w:cs="Times New Roman"/>
          <w:sz w:val="28"/>
          <w:szCs w:val="28"/>
          <w:lang w:val="uk-UA" w:eastAsia="ru-RU"/>
        </w:rPr>
        <w:t>;  в) H</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xml:space="preserve">O;    г) </w:t>
      </w:r>
      <w:proofErr w:type="spellStart"/>
      <w:r w:rsidRPr="00781739">
        <w:rPr>
          <w:rFonts w:ascii="Times New Roman" w:eastAsia="Times New Roman" w:hAnsi="Times New Roman" w:cs="Times New Roman"/>
          <w:sz w:val="28"/>
          <w:szCs w:val="28"/>
          <w:lang w:val="uk-UA" w:eastAsia="ru-RU"/>
        </w:rPr>
        <w:t>MgO</w:t>
      </w:r>
      <w:proofErr w:type="spellEnd"/>
      <w:r w:rsidRPr="00781739">
        <w:rPr>
          <w:rFonts w:ascii="Times New Roman" w:eastAsia="Times New Roman" w:hAnsi="Times New Roman" w:cs="Times New Roman"/>
          <w:sz w:val="28"/>
          <w:szCs w:val="28"/>
          <w:lang w:val="uk-UA" w:eastAsia="ru-RU"/>
        </w:rPr>
        <w:t>.</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3. Укажіть формулу кислотного оксиду:</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K</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xml:space="preserve">O; б) </w:t>
      </w:r>
      <w:proofErr w:type="spellStart"/>
      <w:r w:rsidRPr="00781739">
        <w:rPr>
          <w:rFonts w:ascii="Times New Roman" w:eastAsia="Times New Roman" w:hAnsi="Times New Roman" w:cs="Times New Roman"/>
          <w:sz w:val="28"/>
          <w:szCs w:val="28"/>
          <w:lang w:val="uk-UA" w:eastAsia="ru-RU"/>
        </w:rPr>
        <w:t>CaO</w:t>
      </w:r>
      <w:proofErr w:type="spellEnd"/>
      <w:r w:rsidRPr="00781739">
        <w:rPr>
          <w:rFonts w:ascii="Times New Roman" w:eastAsia="Times New Roman" w:hAnsi="Times New Roman" w:cs="Times New Roman"/>
          <w:sz w:val="28"/>
          <w:szCs w:val="28"/>
          <w:lang w:val="uk-UA" w:eastAsia="ru-RU"/>
        </w:rPr>
        <w:t>;  в) CO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г) Al</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O</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4. Укажіть ряд </w:t>
      </w:r>
      <w:proofErr w:type="spellStart"/>
      <w:r w:rsidRPr="00781739">
        <w:rPr>
          <w:rFonts w:ascii="Times New Roman" w:eastAsia="Times New Roman" w:hAnsi="Times New Roman" w:cs="Times New Roman"/>
          <w:sz w:val="28"/>
          <w:szCs w:val="28"/>
          <w:lang w:val="uk-UA" w:eastAsia="ru-RU"/>
        </w:rPr>
        <w:t>сполук</w:t>
      </w:r>
      <w:proofErr w:type="spellEnd"/>
      <w:r w:rsidRPr="00781739">
        <w:rPr>
          <w:rFonts w:ascii="Times New Roman" w:eastAsia="Times New Roman" w:hAnsi="Times New Roman" w:cs="Times New Roman"/>
          <w:sz w:val="28"/>
          <w:szCs w:val="28"/>
          <w:lang w:val="uk-UA" w:eastAsia="ru-RU"/>
        </w:rPr>
        <w:t>, у якому є лише трьохосновні кислоти:</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H</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AsO</w:t>
      </w:r>
      <w:r w:rsidRPr="00781739">
        <w:rPr>
          <w:rFonts w:ascii="Times New Roman" w:eastAsia="Times New Roman" w:hAnsi="Times New Roman" w:cs="Times New Roman"/>
          <w:sz w:val="28"/>
          <w:szCs w:val="28"/>
          <w:vertAlign w:val="subscript"/>
          <w:lang w:val="uk-UA" w:eastAsia="ru-RU"/>
        </w:rPr>
        <w:t>4</w:t>
      </w:r>
      <w:r w:rsidRPr="00781739">
        <w:rPr>
          <w:rFonts w:ascii="Times New Roman" w:eastAsia="Times New Roman" w:hAnsi="Times New Roman" w:cs="Times New Roman"/>
          <w:sz w:val="28"/>
          <w:szCs w:val="28"/>
          <w:lang w:val="uk-UA" w:eastAsia="ru-RU"/>
        </w:rPr>
        <w:t>, H</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PO</w:t>
      </w:r>
      <w:r w:rsidRPr="00781739">
        <w:rPr>
          <w:rFonts w:ascii="Times New Roman" w:eastAsia="Times New Roman" w:hAnsi="Times New Roman" w:cs="Times New Roman"/>
          <w:sz w:val="28"/>
          <w:szCs w:val="28"/>
          <w:vertAlign w:val="subscript"/>
          <w:lang w:val="uk-UA" w:eastAsia="ru-RU"/>
        </w:rPr>
        <w:t>4</w:t>
      </w:r>
      <w:r w:rsidRPr="00781739">
        <w:rPr>
          <w:rFonts w:ascii="Times New Roman" w:eastAsia="Times New Roman" w:hAnsi="Times New Roman" w:cs="Times New Roman"/>
          <w:sz w:val="28"/>
          <w:szCs w:val="28"/>
          <w:lang w:val="uk-UA" w:eastAsia="ru-RU"/>
        </w:rPr>
        <w:t>, H</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PO</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   б) H</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S, H</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SO</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 xml:space="preserve">, </w:t>
      </w:r>
      <w:proofErr w:type="spellStart"/>
      <w:r w:rsidRPr="00781739">
        <w:rPr>
          <w:rFonts w:ascii="Times New Roman" w:eastAsia="Times New Roman" w:hAnsi="Times New Roman" w:cs="Times New Roman"/>
          <w:sz w:val="28"/>
          <w:szCs w:val="28"/>
          <w:lang w:val="uk-UA" w:eastAsia="ru-RU"/>
        </w:rPr>
        <w:t>HBr</w:t>
      </w:r>
      <w:proofErr w:type="spellEnd"/>
      <w:r w:rsidRPr="00781739">
        <w:rPr>
          <w:rFonts w:ascii="Times New Roman" w:eastAsia="Times New Roman" w:hAnsi="Times New Roman" w:cs="Times New Roman"/>
          <w:sz w:val="28"/>
          <w:szCs w:val="28"/>
          <w:lang w:val="uk-UA" w:eastAsia="ru-RU"/>
        </w:rPr>
        <w:t>; </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в) H</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PO</w:t>
      </w:r>
      <w:r w:rsidRPr="00781739">
        <w:rPr>
          <w:rFonts w:ascii="Times New Roman" w:eastAsia="Times New Roman" w:hAnsi="Times New Roman" w:cs="Times New Roman"/>
          <w:sz w:val="28"/>
          <w:szCs w:val="28"/>
          <w:vertAlign w:val="subscript"/>
          <w:lang w:val="uk-UA" w:eastAsia="ru-RU"/>
        </w:rPr>
        <w:t>4</w:t>
      </w:r>
      <w:r w:rsidRPr="00781739">
        <w:rPr>
          <w:rFonts w:ascii="Times New Roman" w:eastAsia="Times New Roman" w:hAnsi="Times New Roman" w:cs="Times New Roman"/>
          <w:sz w:val="28"/>
          <w:szCs w:val="28"/>
          <w:lang w:val="uk-UA" w:eastAsia="ru-RU"/>
        </w:rPr>
        <w:t xml:space="preserve">, </w:t>
      </w:r>
      <w:proofErr w:type="spellStart"/>
      <w:r w:rsidRPr="00781739">
        <w:rPr>
          <w:rFonts w:ascii="Times New Roman" w:eastAsia="Times New Roman" w:hAnsi="Times New Roman" w:cs="Times New Roman"/>
          <w:sz w:val="28"/>
          <w:szCs w:val="28"/>
          <w:lang w:val="uk-UA" w:eastAsia="ru-RU"/>
        </w:rPr>
        <w:t>HCl</w:t>
      </w:r>
      <w:proofErr w:type="spellEnd"/>
      <w:r w:rsidRPr="00781739">
        <w:rPr>
          <w:rFonts w:ascii="Times New Roman" w:eastAsia="Times New Roman" w:hAnsi="Times New Roman" w:cs="Times New Roman"/>
          <w:sz w:val="28"/>
          <w:szCs w:val="28"/>
          <w:lang w:val="uk-UA" w:eastAsia="ru-RU"/>
        </w:rPr>
        <w:t>, H</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SO</w:t>
      </w:r>
      <w:r w:rsidRPr="00781739">
        <w:rPr>
          <w:rFonts w:ascii="Times New Roman" w:eastAsia="Times New Roman" w:hAnsi="Times New Roman" w:cs="Times New Roman"/>
          <w:sz w:val="28"/>
          <w:szCs w:val="28"/>
          <w:vertAlign w:val="subscript"/>
          <w:lang w:val="uk-UA" w:eastAsia="ru-RU"/>
        </w:rPr>
        <w:t>4</w:t>
      </w:r>
      <w:r w:rsidRPr="00781739">
        <w:rPr>
          <w:rFonts w:ascii="Times New Roman" w:eastAsia="Times New Roman" w:hAnsi="Times New Roman" w:cs="Times New Roman"/>
          <w:sz w:val="28"/>
          <w:szCs w:val="28"/>
          <w:lang w:val="uk-UA" w:eastAsia="ru-RU"/>
        </w:rPr>
        <w:t>; г) HF, H</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AsO</w:t>
      </w:r>
      <w:r w:rsidRPr="00781739">
        <w:rPr>
          <w:rFonts w:ascii="Times New Roman" w:eastAsia="Times New Roman" w:hAnsi="Times New Roman" w:cs="Times New Roman"/>
          <w:sz w:val="28"/>
          <w:szCs w:val="28"/>
          <w:vertAlign w:val="subscript"/>
          <w:lang w:val="uk-UA" w:eastAsia="ru-RU"/>
        </w:rPr>
        <w:t>4</w:t>
      </w:r>
      <w:r w:rsidRPr="00781739">
        <w:rPr>
          <w:rFonts w:ascii="Times New Roman" w:eastAsia="Times New Roman" w:hAnsi="Times New Roman" w:cs="Times New Roman"/>
          <w:sz w:val="28"/>
          <w:szCs w:val="28"/>
          <w:lang w:val="uk-UA" w:eastAsia="ru-RU"/>
        </w:rPr>
        <w:t>, H</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S.</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5. Укажіть класифікаційну приналежність сполуки N</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O</w:t>
      </w:r>
      <w:r w:rsidRPr="00781739">
        <w:rPr>
          <w:rFonts w:ascii="Times New Roman" w:eastAsia="Times New Roman" w:hAnsi="Times New Roman" w:cs="Times New Roman"/>
          <w:sz w:val="28"/>
          <w:szCs w:val="28"/>
          <w:vertAlign w:val="subscript"/>
          <w:lang w:val="uk-UA" w:eastAsia="ru-RU"/>
        </w:rPr>
        <w:t>5</w:t>
      </w:r>
      <w:r w:rsidRPr="00781739">
        <w:rPr>
          <w:rFonts w:ascii="Times New Roman" w:eastAsia="Times New Roman" w:hAnsi="Times New Roman" w:cs="Times New Roman"/>
          <w:sz w:val="28"/>
          <w:szCs w:val="28"/>
          <w:lang w:val="uk-UA" w:eastAsia="ru-RU"/>
        </w:rPr>
        <w:t>:</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w:t>
      </w:r>
      <w:proofErr w:type="spellStart"/>
      <w:r w:rsidRPr="00781739">
        <w:rPr>
          <w:rFonts w:ascii="Times New Roman" w:eastAsia="Times New Roman" w:hAnsi="Times New Roman" w:cs="Times New Roman"/>
          <w:sz w:val="28"/>
          <w:szCs w:val="28"/>
          <w:lang w:val="uk-UA" w:eastAsia="ru-RU"/>
        </w:rPr>
        <w:t>оксигеновмісна</w:t>
      </w:r>
      <w:proofErr w:type="spellEnd"/>
      <w:r w:rsidRPr="00781739">
        <w:rPr>
          <w:rFonts w:ascii="Times New Roman" w:eastAsia="Times New Roman" w:hAnsi="Times New Roman" w:cs="Times New Roman"/>
          <w:sz w:val="28"/>
          <w:szCs w:val="28"/>
          <w:lang w:val="uk-UA" w:eastAsia="ru-RU"/>
        </w:rPr>
        <w:t xml:space="preserve"> кислота;       б) основний оксид; </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в) кислотний оксид;          г) амфотерний оксид.</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6. Укажіть формулу оксиду, гідрат якого є сульфатною кислотою:</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SO</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 б) CO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в) SO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г) SiO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7. Укажіть сполуки, які взаємодіють з водою:</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SO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б) SiO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xml:space="preserve">; в) </w:t>
      </w:r>
      <w:proofErr w:type="spellStart"/>
      <w:r w:rsidRPr="00781739">
        <w:rPr>
          <w:rFonts w:ascii="Times New Roman" w:eastAsia="Times New Roman" w:hAnsi="Times New Roman" w:cs="Times New Roman"/>
          <w:sz w:val="28"/>
          <w:szCs w:val="28"/>
          <w:lang w:val="uk-UA" w:eastAsia="ru-RU"/>
        </w:rPr>
        <w:t>NaCl</w:t>
      </w:r>
      <w:proofErr w:type="spellEnd"/>
      <w:r w:rsidRPr="00781739">
        <w:rPr>
          <w:rFonts w:ascii="Times New Roman" w:eastAsia="Times New Roman" w:hAnsi="Times New Roman" w:cs="Times New Roman"/>
          <w:sz w:val="28"/>
          <w:szCs w:val="28"/>
          <w:lang w:val="uk-UA" w:eastAsia="ru-RU"/>
        </w:rPr>
        <w:t>; г) CO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8. Укажіть формули несолетворних оксидів:</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N</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O; б) CO;  в) CO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г) Al</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O</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9. Укажіть оксиди неметалів, які не взаємодіють з лугами:</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NO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б) CO;  в) SO</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 г) NO.</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10. Укажіть речовини, з якими може взаємодіяти SO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w:t>
      </w:r>
      <w:proofErr w:type="spellStart"/>
      <w:r w:rsidRPr="00781739">
        <w:rPr>
          <w:rFonts w:ascii="Times New Roman" w:eastAsia="Times New Roman" w:hAnsi="Times New Roman" w:cs="Times New Roman"/>
          <w:sz w:val="28"/>
          <w:szCs w:val="28"/>
          <w:lang w:val="uk-UA" w:eastAsia="ru-RU"/>
        </w:rPr>
        <w:t>NaOH</w:t>
      </w:r>
      <w:proofErr w:type="spellEnd"/>
      <w:r w:rsidRPr="00781739">
        <w:rPr>
          <w:rFonts w:ascii="Times New Roman" w:eastAsia="Times New Roman" w:hAnsi="Times New Roman" w:cs="Times New Roman"/>
          <w:sz w:val="28"/>
          <w:szCs w:val="28"/>
          <w:lang w:val="uk-UA" w:eastAsia="ru-RU"/>
        </w:rPr>
        <w:t>; б) H</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SO</w:t>
      </w:r>
      <w:r w:rsidRPr="00781739">
        <w:rPr>
          <w:rFonts w:ascii="Times New Roman" w:eastAsia="Times New Roman" w:hAnsi="Times New Roman" w:cs="Times New Roman"/>
          <w:sz w:val="28"/>
          <w:szCs w:val="28"/>
          <w:vertAlign w:val="subscript"/>
          <w:lang w:val="uk-UA" w:eastAsia="ru-RU"/>
        </w:rPr>
        <w:t>4</w:t>
      </w:r>
      <w:r w:rsidRPr="00781739">
        <w:rPr>
          <w:rFonts w:ascii="Times New Roman" w:eastAsia="Times New Roman" w:hAnsi="Times New Roman" w:cs="Times New Roman"/>
          <w:sz w:val="28"/>
          <w:szCs w:val="28"/>
          <w:lang w:val="uk-UA" w:eastAsia="ru-RU"/>
        </w:rPr>
        <w:t>; в) </w:t>
      </w:r>
      <w:proofErr w:type="spellStart"/>
      <w:r w:rsidRPr="00781739">
        <w:rPr>
          <w:rFonts w:ascii="Times New Roman" w:eastAsia="Times New Roman" w:hAnsi="Times New Roman" w:cs="Times New Roman"/>
          <w:sz w:val="28"/>
          <w:szCs w:val="28"/>
          <w:lang w:val="uk-UA" w:eastAsia="ru-RU"/>
        </w:rPr>
        <w:t>NaCl</w:t>
      </w:r>
      <w:proofErr w:type="spellEnd"/>
      <w:r w:rsidRPr="00781739">
        <w:rPr>
          <w:rFonts w:ascii="Times New Roman" w:eastAsia="Times New Roman" w:hAnsi="Times New Roman" w:cs="Times New Roman"/>
          <w:sz w:val="28"/>
          <w:szCs w:val="28"/>
          <w:lang w:val="uk-UA" w:eastAsia="ru-RU"/>
        </w:rPr>
        <w:t xml:space="preserve">; г) </w:t>
      </w:r>
      <w:proofErr w:type="spellStart"/>
      <w:r w:rsidRPr="00781739">
        <w:rPr>
          <w:rFonts w:ascii="Times New Roman" w:eastAsia="Times New Roman" w:hAnsi="Times New Roman" w:cs="Times New Roman"/>
          <w:sz w:val="28"/>
          <w:szCs w:val="28"/>
          <w:lang w:val="uk-UA" w:eastAsia="ru-RU"/>
        </w:rPr>
        <w:t>MgO</w:t>
      </w:r>
      <w:proofErr w:type="spellEnd"/>
      <w:r w:rsidRPr="00781739">
        <w:rPr>
          <w:rFonts w:ascii="Times New Roman" w:eastAsia="Times New Roman" w:hAnsi="Times New Roman" w:cs="Times New Roman"/>
          <w:sz w:val="28"/>
          <w:szCs w:val="28"/>
          <w:lang w:val="uk-UA" w:eastAsia="ru-RU"/>
        </w:rPr>
        <w:t>.</w:t>
      </w:r>
    </w:p>
    <w:p w:rsidR="003F226E" w:rsidRPr="00781739" w:rsidRDefault="003F226E" w:rsidP="003F226E">
      <w:pPr>
        <w:shd w:val="clear" w:color="auto" w:fill="FFFFFF"/>
        <w:spacing w:after="0" w:line="312" w:lineRule="atLeast"/>
        <w:jc w:val="both"/>
        <w:rPr>
          <w:rFonts w:ascii="Times New Roman" w:eastAsia="Times New Roman" w:hAnsi="Times New Roman" w:cs="Times New Roman"/>
          <w:b/>
          <w:i/>
          <w:sz w:val="28"/>
          <w:szCs w:val="28"/>
          <w:lang w:val="uk-UA" w:eastAsia="ru-RU"/>
        </w:rPr>
      </w:pPr>
      <w:r w:rsidRPr="00781739">
        <w:rPr>
          <w:rFonts w:ascii="Times New Roman" w:eastAsia="Times New Roman" w:hAnsi="Times New Roman" w:cs="Times New Roman"/>
          <w:b/>
          <w:i/>
          <w:sz w:val="28"/>
          <w:szCs w:val="28"/>
          <w:lang w:val="uk-UA" w:eastAsia="ru-RU"/>
        </w:rPr>
        <w:t>Відповіді.</w:t>
      </w:r>
    </w:p>
    <w:tbl>
      <w:tblPr>
        <w:tblStyle w:val="a4"/>
        <w:tblW w:w="0" w:type="auto"/>
        <w:tblLook w:val="04A0" w:firstRow="1" w:lastRow="0" w:firstColumn="1" w:lastColumn="0" w:noHBand="0" w:noVBand="1"/>
      </w:tblPr>
      <w:tblGrid>
        <w:gridCol w:w="1045"/>
        <w:gridCol w:w="1039"/>
        <w:gridCol w:w="1040"/>
        <w:gridCol w:w="1039"/>
        <w:gridCol w:w="1040"/>
        <w:gridCol w:w="1039"/>
        <w:gridCol w:w="1058"/>
        <w:gridCol w:w="1060"/>
        <w:gridCol w:w="1058"/>
        <w:gridCol w:w="1058"/>
      </w:tblGrid>
      <w:tr w:rsidR="003F226E" w:rsidRPr="00781739" w:rsidTr="003F226E">
        <w:tc>
          <w:tcPr>
            <w:tcW w:w="1113" w:type="dxa"/>
          </w:tcPr>
          <w:p w:rsidR="003F226E" w:rsidRPr="00781739" w:rsidRDefault="003F226E"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1</w:t>
            </w:r>
          </w:p>
        </w:tc>
        <w:tc>
          <w:tcPr>
            <w:tcW w:w="1113" w:type="dxa"/>
          </w:tcPr>
          <w:p w:rsidR="003F226E" w:rsidRPr="00781739" w:rsidRDefault="003F226E"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2</w:t>
            </w:r>
          </w:p>
        </w:tc>
        <w:tc>
          <w:tcPr>
            <w:tcW w:w="1113" w:type="dxa"/>
          </w:tcPr>
          <w:p w:rsidR="003F226E" w:rsidRPr="00781739" w:rsidRDefault="003F226E"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3</w:t>
            </w:r>
          </w:p>
        </w:tc>
        <w:tc>
          <w:tcPr>
            <w:tcW w:w="1113" w:type="dxa"/>
          </w:tcPr>
          <w:p w:rsidR="003F226E" w:rsidRPr="00781739" w:rsidRDefault="003F226E"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4</w:t>
            </w:r>
          </w:p>
        </w:tc>
        <w:tc>
          <w:tcPr>
            <w:tcW w:w="1113" w:type="dxa"/>
          </w:tcPr>
          <w:p w:rsidR="003F226E" w:rsidRPr="00781739" w:rsidRDefault="003F226E"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5</w:t>
            </w:r>
          </w:p>
        </w:tc>
        <w:tc>
          <w:tcPr>
            <w:tcW w:w="1113" w:type="dxa"/>
          </w:tcPr>
          <w:p w:rsidR="003F226E" w:rsidRPr="00781739" w:rsidRDefault="003F226E"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6</w:t>
            </w:r>
          </w:p>
        </w:tc>
        <w:tc>
          <w:tcPr>
            <w:tcW w:w="1113" w:type="dxa"/>
          </w:tcPr>
          <w:p w:rsidR="003F226E" w:rsidRPr="00781739" w:rsidRDefault="003F226E"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7</w:t>
            </w:r>
          </w:p>
        </w:tc>
        <w:tc>
          <w:tcPr>
            <w:tcW w:w="1113" w:type="dxa"/>
          </w:tcPr>
          <w:p w:rsidR="003F226E" w:rsidRPr="00781739" w:rsidRDefault="003F226E"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8</w:t>
            </w:r>
          </w:p>
        </w:tc>
        <w:tc>
          <w:tcPr>
            <w:tcW w:w="1113" w:type="dxa"/>
          </w:tcPr>
          <w:p w:rsidR="003F226E" w:rsidRPr="00781739" w:rsidRDefault="003F226E"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9</w:t>
            </w:r>
          </w:p>
        </w:tc>
        <w:tc>
          <w:tcPr>
            <w:tcW w:w="1113" w:type="dxa"/>
          </w:tcPr>
          <w:p w:rsidR="003F226E" w:rsidRPr="00781739" w:rsidRDefault="003F226E"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10</w:t>
            </w:r>
          </w:p>
        </w:tc>
      </w:tr>
      <w:tr w:rsidR="003F226E" w:rsidRPr="00781739" w:rsidTr="003F226E">
        <w:tc>
          <w:tcPr>
            <w:tcW w:w="1113" w:type="dxa"/>
          </w:tcPr>
          <w:p w:rsidR="003F226E" w:rsidRPr="00781739" w:rsidRDefault="00C81D94"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lastRenderedPageBreak/>
              <w:t>Б</w:t>
            </w:r>
          </w:p>
        </w:tc>
        <w:tc>
          <w:tcPr>
            <w:tcW w:w="1113" w:type="dxa"/>
          </w:tcPr>
          <w:p w:rsidR="003F226E" w:rsidRPr="00781739" w:rsidRDefault="003F226E"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б</w:t>
            </w:r>
          </w:p>
        </w:tc>
        <w:tc>
          <w:tcPr>
            <w:tcW w:w="1113" w:type="dxa"/>
          </w:tcPr>
          <w:p w:rsidR="003F226E" w:rsidRPr="00781739" w:rsidRDefault="003F226E"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в</w:t>
            </w:r>
          </w:p>
        </w:tc>
        <w:tc>
          <w:tcPr>
            <w:tcW w:w="1113" w:type="dxa"/>
          </w:tcPr>
          <w:p w:rsidR="003F226E" w:rsidRPr="00781739" w:rsidRDefault="003F226E"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а</w:t>
            </w:r>
          </w:p>
        </w:tc>
        <w:tc>
          <w:tcPr>
            <w:tcW w:w="1113" w:type="dxa"/>
          </w:tcPr>
          <w:p w:rsidR="003F226E" w:rsidRPr="00781739" w:rsidRDefault="003F226E"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в</w:t>
            </w:r>
          </w:p>
        </w:tc>
        <w:tc>
          <w:tcPr>
            <w:tcW w:w="1113" w:type="dxa"/>
          </w:tcPr>
          <w:p w:rsidR="003F226E" w:rsidRPr="00781739" w:rsidRDefault="003F226E"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а</w:t>
            </w:r>
          </w:p>
        </w:tc>
        <w:tc>
          <w:tcPr>
            <w:tcW w:w="1113" w:type="dxa"/>
          </w:tcPr>
          <w:p w:rsidR="003F226E" w:rsidRPr="00781739" w:rsidRDefault="003F226E" w:rsidP="003F226E">
            <w:pPr>
              <w:rPr>
                <w:rFonts w:ascii="Times New Roman" w:hAnsi="Times New Roman" w:cs="Times New Roman"/>
                <w:b/>
                <w:sz w:val="28"/>
                <w:szCs w:val="28"/>
                <w:lang w:val="uk-UA"/>
              </w:rPr>
            </w:pPr>
            <w:proofErr w:type="spellStart"/>
            <w:r w:rsidRPr="00781739">
              <w:rPr>
                <w:rFonts w:ascii="Times New Roman" w:hAnsi="Times New Roman" w:cs="Times New Roman"/>
                <w:b/>
                <w:sz w:val="28"/>
                <w:szCs w:val="28"/>
                <w:lang w:val="uk-UA"/>
              </w:rPr>
              <w:t>а,г</w:t>
            </w:r>
            <w:proofErr w:type="spellEnd"/>
          </w:p>
        </w:tc>
        <w:tc>
          <w:tcPr>
            <w:tcW w:w="1113" w:type="dxa"/>
          </w:tcPr>
          <w:p w:rsidR="003F226E" w:rsidRPr="00781739" w:rsidRDefault="003F226E" w:rsidP="003F226E">
            <w:pPr>
              <w:rPr>
                <w:rFonts w:ascii="Times New Roman" w:hAnsi="Times New Roman" w:cs="Times New Roman"/>
                <w:b/>
                <w:sz w:val="28"/>
                <w:szCs w:val="28"/>
                <w:lang w:val="uk-UA"/>
              </w:rPr>
            </w:pPr>
            <w:proofErr w:type="spellStart"/>
            <w:r w:rsidRPr="00781739">
              <w:rPr>
                <w:rFonts w:ascii="Times New Roman" w:hAnsi="Times New Roman" w:cs="Times New Roman"/>
                <w:b/>
                <w:sz w:val="28"/>
                <w:szCs w:val="28"/>
                <w:lang w:val="uk-UA"/>
              </w:rPr>
              <w:t>а,б</w:t>
            </w:r>
            <w:proofErr w:type="spellEnd"/>
          </w:p>
        </w:tc>
        <w:tc>
          <w:tcPr>
            <w:tcW w:w="1113" w:type="dxa"/>
          </w:tcPr>
          <w:p w:rsidR="003F226E" w:rsidRPr="00781739" w:rsidRDefault="003F226E" w:rsidP="003F226E">
            <w:pPr>
              <w:rPr>
                <w:rFonts w:ascii="Times New Roman" w:hAnsi="Times New Roman" w:cs="Times New Roman"/>
                <w:b/>
                <w:sz w:val="28"/>
                <w:szCs w:val="28"/>
                <w:lang w:val="uk-UA"/>
              </w:rPr>
            </w:pPr>
            <w:proofErr w:type="spellStart"/>
            <w:r w:rsidRPr="00781739">
              <w:rPr>
                <w:rFonts w:ascii="Times New Roman" w:hAnsi="Times New Roman" w:cs="Times New Roman"/>
                <w:b/>
                <w:sz w:val="28"/>
                <w:szCs w:val="28"/>
                <w:lang w:val="uk-UA"/>
              </w:rPr>
              <w:t>б,г</w:t>
            </w:r>
            <w:proofErr w:type="spellEnd"/>
          </w:p>
        </w:tc>
        <w:tc>
          <w:tcPr>
            <w:tcW w:w="1113" w:type="dxa"/>
          </w:tcPr>
          <w:p w:rsidR="003F226E" w:rsidRPr="00781739" w:rsidRDefault="003F226E" w:rsidP="003F226E">
            <w:pPr>
              <w:rPr>
                <w:rFonts w:ascii="Times New Roman" w:hAnsi="Times New Roman" w:cs="Times New Roman"/>
                <w:b/>
                <w:sz w:val="28"/>
                <w:szCs w:val="28"/>
                <w:lang w:val="uk-UA"/>
              </w:rPr>
            </w:pPr>
            <w:proofErr w:type="spellStart"/>
            <w:r w:rsidRPr="00781739">
              <w:rPr>
                <w:rFonts w:ascii="Times New Roman" w:hAnsi="Times New Roman" w:cs="Times New Roman"/>
                <w:b/>
                <w:sz w:val="28"/>
                <w:szCs w:val="28"/>
                <w:lang w:val="uk-UA"/>
              </w:rPr>
              <w:t>а,г</w:t>
            </w:r>
            <w:proofErr w:type="spellEnd"/>
          </w:p>
        </w:tc>
      </w:tr>
    </w:tbl>
    <w:p w:rsidR="003F226E" w:rsidRPr="00781739" w:rsidRDefault="003F226E" w:rsidP="003F226E">
      <w:pPr>
        <w:pStyle w:val="af3"/>
        <w:shd w:val="clear" w:color="auto" w:fill="FFFFFF"/>
        <w:spacing w:before="0" w:beforeAutospacing="0" w:after="0" w:afterAutospacing="0"/>
        <w:rPr>
          <w:sz w:val="28"/>
          <w:szCs w:val="28"/>
          <w:lang w:val="uk-UA"/>
        </w:rPr>
      </w:pPr>
    </w:p>
    <w:p w:rsidR="003F226E" w:rsidRPr="00781739" w:rsidRDefault="003F226E" w:rsidP="003F226E">
      <w:pPr>
        <w:pStyle w:val="af3"/>
        <w:shd w:val="clear" w:color="auto" w:fill="FFFFFF"/>
        <w:spacing w:before="0" w:beforeAutospacing="0" w:after="0" w:afterAutospacing="0"/>
        <w:rPr>
          <w:sz w:val="28"/>
          <w:szCs w:val="28"/>
          <w:lang w:val="uk-UA"/>
        </w:rPr>
      </w:pPr>
      <w:r w:rsidRPr="00781739">
        <w:rPr>
          <w:b/>
          <w:i/>
          <w:sz w:val="28"/>
          <w:szCs w:val="28"/>
          <w:lang w:val="uk-UA" w:eastAsia="uk-UA"/>
        </w:rPr>
        <w:t>Завдання 2.</w:t>
      </w:r>
      <w:r w:rsidRPr="00781739">
        <w:rPr>
          <w:sz w:val="28"/>
          <w:szCs w:val="28"/>
          <w:lang w:val="uk-UA" w:eastAsia="uk-UA"/>
        </w:rPr>
        <w:t xml:space="preserve"> Складіть рівняння хімічних реакцій за перетворенням.</w:t>
      </w:r>
    </w:p>
    <w:p w:rsidR="003F226E" w:rsidRPr="00781739" w:rsidRDefault="003F226E" w:rsidP="003F226E">
      <w:pPr>
        <w:autoSpaceDE w:val="0"/>
        <w:autoSpaceDN w:val="0"/>
        <w:adjustRightInd w:val="0"/>
        <w:spacing w:before="86" w:after="0" w:line="240" w:lineRule="auto"/>
        <w:jc w:val="both"/>
        <w:rPr>
          <w:rFonts w:ascii="Times New Roman" w:eastAsia="Times New Roman" w:hAnsi="Times New Roman" w:cs="Times New Roman"/>
          <w:iCs/>
          <w:sz w:val="28"/>
          <w:szCs w:val="28"/>
          <w:lang w:val="uk-UA" w:eastAsia="uk-UA"/>
        </w:rPr>
      </w:pPr>
      <w:r w:rsidRPr="00781739">
        <w:rPr>
          <w:rFonts w:ascii="Times New Roman" w:eastAsia="Times New Roman" w:hAnsi="Times New Roman" w:cs="Times New Roman"/>
          <w:iCs/>
          <w:sz w:val="28"/>
          <w:szCs w:val="28"/>
          <w:lang w:val="uk-UA" w:eastAsia="uk-UA"/>
        </w:rPr>
        <w:t>Група 1. N</w:t>
      </w:r>
      <w:r w:rsidRPr="00781739">
        <w:rPr>
          <w:rFonts w:ascii="Times New Roman" w:eastAsia="Times New Roman" w:hAnsi="Times New Roman" w:cs="Times New Roman"/>
          <w:iCs/>
          <w:sz w:val="28"/>
          <w:szCs w:val="28"/>
          <w:vertAlign w:val="subscript"/>
          <w:lang w:val="uk-UA" w:eastAsia="uk-UA"/>
        </w:rPr>
        <w:t>2</w:t>
      </w:r>
      <w:r w:rsidRPr="00781739">
        <w:rPr>
          <w:rFonts w:ascii="Times New Roman" w:eastAsia="Times New Roman" w:hAnsi="Times New Roman" w:cs="Times New Roman"/>
          <w:iCs/>
          <w:sz w:val="28"/>
          <w:szCs w:val="28"/>
          <w:lang w:val="uk-UA" w:eastAsia="uk-UA"/>
        </w:rPr>
        <w:t>→NH</w:t>
      </w:r>
      <w:r w:rsidRPr="00781739">
        <w:rPr>
          <w:rFonts w:ascii="Times New Roman" w:eastAsia="Times New Roman" w:hAnsi="Times New Roman" w:cs="Times New Roman"/>
          <w:iCs/>
          <w:sz w:val="28"/>
          <w:szCs w:val="28"/>
          <w:vertAlign w:val="subscript"/>
          <w:lang w:val="uk-UA" w:eastAsia="uk-UA"/>
        </w:rPr>
        <w:t>3</w:t>
      </w:r>
      <w:r w:rsidRPr="00781739">
        <w:rPr>
          <w:rFonts w:ascii="Times New Roman" w:eastAsia="Times New Roman" w:hAnsi="Times New Roman" w:cs="Times New Roman"/>
          <w:iCs/>
          <w:sz w:val="28"/>
          <w:szCs w:val="28"/>
          <w:lang w:val="uk-UA" w:eastAsia="uk-UA"/>
        </w:rPr>
        <w:t>→NH</w:t>
      </w:r>
      <w:r w:rsidRPr="00781739">
        <w:rPr>
          <w:rFonts w:ascii="Times New Roman" w:eastAsia="Times New Roman" w:hAnsi="Times New Roman" w:cs="Times New Roman"/>
          <w:iCs/>
          <w:sz w:val="28"/>
          <w:szCs w:val="28"/>
          <w:vertAlign w:val="subscript"/>
          <w:lang w:val="uk-UA" w:eastAsia="uk-UA"/>
        </w:rPr>
        <w:t>4</w:t>
      </w:r>
      <w:r w:rsidRPr="00781739">
        <w:rPr>
          <w:rFonts w:ascii="Times New Roman" w:eastAsia="Times New Roman" w:hAnsi="Times New Roman" w:cs="Times New Roman"/>
          <w:iCs/>
          <w:sz w:val="28"/>
          <w:szCs w:val="28"/>
          <w:lang w:val="uk-UA" w:eastAsia="uk-UA"/>
        </w:rPr>
        <w:t>OH→NH</w:t>
      </w:r>
      <w:r w:rsidRPr="00781739">
        <w:rPr>
          <w:rFonts w:ascii="Times New Roman" w:eastAsia="Times New Roman" w:hAnsi="Times New Roman" w:cs="Times New Roman"/>
          <w:iCs/>
          <w:sz w:val="28"/>
          <w:szCs w:val="28"/>
          <w:vertAlign w:val="subscript"/>
          <w:lang w:val="uk-UA" w:eastAsia="uk-UA"/>
        </w:rPr>
        <w:t>4</w:t>
      </w:r>
      <w:r w:rsidRPr="00781739">
        <w:rPr>
          <w:rFonts w:ascii="Times New Roman" w:eastAsia="Times New Roman" w:hAnsi="Times New Roman" w:cs="Times New Roman"/>
          <w:iCs/>
          <w:sz w:val="28"/>
          <w:szCs w:val="28"/>
          <w:lang w:val="uk-UA" w:eastAsia="uk-UA"/>
        </w:rPr>
        <w:t>Cl→NH</w:t>
      </w:r>
      <w:r w:rsidRPr="00781739">
        <w:rPr>
          <w:rFonts w:ascii="Times New Roman" w:eastAsia="Times New Roman" w:hAnsi="Times New Roman" w:cs="Times New Roman"/>
          <w:iCs/>
          <w:sz w:val="28"/>
          <w:szCs w:val="28"/>
          <w:vertAlign w:val="subscript"/>
          <w:lang w:val="uk-UA" w:eastAsia="uk-UA"/>
        </w:rPr>
        <w:t>3</w:t>
      </w:r>
    </w:p>
    <w:p w:rsidR="003F226E" w:rsidRPr="00781739" w:rsidRDefault="003F226E" w:rsidP="003F226E">
      <w:pPr>
        <w:autoSpaceDE w:val="0"/>
        <w:autoSpaceDN w:val="0"/>
        <w:adjustRightInd w:val="0"/>
        <w:spacing w:before="53" w:after="0" w:line="240" w:lineRule="auto"/>
        <w:jc w:val="both"/>
        <w:rPr>
          <w:rFonts w:ascii="Times New Roman" w:eastAsia="Times New Roman" w:hAnsi="Times New Roman" w:cs="Times New Roman"/>
          <w:iCs/>
          <w:sz w:val="28"/>
          <w:szCs w:val="28"/>
          <w:lang w:val="uk-UA" w:eastAsia="uk-UA"/>
        </w:rPr>
      </w:pPr>
      <w:r w:rsidRPr="00781739">
        <w:rPr>
          <w:rFonts w:ascii="Times New Roman" w:eastAsia="Times New Roman" w:hAnsi="Times New Roman" w:cs="Times New Roman"/>
          <w:iCs/>
          <w:sz w:val="28"/>
          <w:szCs w:val="28"/>
          <w:lang w:val="uk-UA" w:eastAsia="uk-UA"/>
        </w:rPr>
        <w:t>Група 2.</w:t>
      </w:r>
      <w:r w:rsidRPr="00781739">
        <w:rPr>
          <w:rFonts w:ascii="Times New Roman" w:eastAsia="Times New Roman" w:hAnsi="Times New Roman" w:cs="Times New Roman"/>
          <w:sz w:val="28"/>
          <w:szCs w:val="28"/>
          <w:lang w:val="uk-UA" w:eastAsia="uk-UA"/>
        </w:rPr>
        <w:t xml:space="preserve">  S</w:t>
      </w:r>
      <w:r w:rsidRPr="00781739">
        <w:rPr>
          <w:rFonts w:ascii="Times New Roman" w:eastAsia="Times New Roman" w:hAnsi="Times New Roman" w:cs="Times New Roman"/>
          <w:iCs/>
          <w:sz w:val="28"/>
          <w:szCs w:val="28"/>
          <w:lang w:val="uk-UA" w:eastAsia="uk-UA"/>
        </w:rPr>
        <w:t>→SO</w:t>
      </w:r>
      <w:r w:rsidRPr="00781739">
        <w:rPr>
          <w:rFonts w:ascii="Times New Roman" w:eastAsia="Times New Roman" w:hAnsi="Times New Roman" w:cs="Times New Roman"/>
          <w:iCs/>
          <w:sz w:val="28"/>
          <w:szCs w:val="28"/>
          <w:vertAlign w:val="subscript"/>
          <w:lang w:val="uk-UA" w:eastAsia="uk-UA"/>
        </w:rPr>
        <w:t>2</w:t>
      </w:r>
      <w:r w:rsidRPr="00781739">
        <w:rPr>
          <w:rFonts w:ascii="Times New Roman" w:eastAsia="Times New Roman" w:hAnsi="Times New Roman" w:cs="Times New Roman"/>
          <w:iCs/>
          <w:sz w:val="28"/>
          <w:szCs w:val="28"/>
          <w:lang w:val="uk-UA" w:eastAsia="uk-UA"/>
        </w:rPr>
        <w:t>→ SO</w:t>
      </w:r>
      <w:r w:rsidRPr="00781739">
        <w:rPr>
          <w:rFonts w:ascii="Times New Roman" w:eastAsia="Times New Roman" w:hAnsi="Times New Roman" w:cs="Times New Roman"/>
          <w:iCs/>
          <w:sz w:val="28"/>
          <w:szCs w:val="28"/>
          <w:vertAlign w:val="subscript"/>
          <w:lang w:val="uk-UA" w:eastAsia="uk-UA"/>
        </w:rPr>
        <w:t>3</w:t>
      </w:r>
      <w:r w:rsidRPr="00781739">
        <w:rPr>
          <w:rFonts w:ascii="Times New Roman" w:eastAsia="Times New Roman" w:hAnsi="Times New Roman" w:cs="Times New Roman"/>
          <w:iCs/>
          <w:sz w:val="28"/>
          <w:szCs w:val="28"/>
          <w:lang w:val="uk-UA" w:eastAsia="uk-UA"/>
        </w:rPr>
        <w:t>→H</w:t>
      </w:r>
      <w:r w:rsidRPr="00781739">
        <w:rPr>
          <w:rFonts w:ascii="Times New Roman" w:eastAsia="Times New Roman" w:hAnsi="Times New Roman" w:cs="Times New Roman"/>
          <w:iCs/>
          <w:sz w:val="28"/>
          <w:szCs w:val="28"/>
          <w:vertAlign w:val="subscript"/>
          <w:lang w:val="uk-UA" w:eastAsia="uk-UA"/>
        </w:rPr>
        <w:t>2</w:t>
      </w:r>
      <w:r w:rsidRPr="00781739">
        <w:rPr>
          <w:rFonts w:ascii="Times New Roman" w:eastAsia="Times New Roman" w:hAnsi="Times New Roman" w:cs="Times New Roman"/>
          <w:iCs/>
          <w:sz w:val="28"/>
          <w:szCs w:val="28"/>
          <w:lang w:val="uk-UA" w:eastAsia="uk-UA"/>
        </w:rPr>
        <w:t xml:space="preserve"> SO</w:t>
      </w:r>
      <w:r w:rsidRPr="00781739">
        <w:rPr>
          <w:rFonts w:ascii="Times New Roman" w:eastAsia="Times New Roman" w:hAnsi="Times New Roman" w:cs="Times New Roman"/>
          <w:iCs/>
          <w:sz w:val="28"/>
          <w:szCs w:val="28"/>
          <w:vertAlign w:val="subscript"/>
          <w:lang w:val="uk-UA" w:eastAsia="uk-UA"/>
        </w:rPr>
        <w:t>4</w:t>
      </w:r>
      <w:r w:rsidRPr="00781739">
        <w:rPr>
          <w:rFonts w:ascii="Times New Roman" w:eastAsia="Times New Roman" w:hAnsi="Times New Roman" w:cs="Times New Roman"/>
          <w:iCs/>
          <w:sz w:val="28"/>
          <w:szCs w:val="28"/>
          <w:lang w:val="uk-UA" w:eastAsia="uk-UA"/>
        </w:rPr>
        <w:t>→Na</w:t>
      </w:r>
      <w:r w:rsidRPr="00781739">
        <w:rPr>
          <w:rFonts w:ascii="Times New Roman" w:eastAsia="Times New Roman" w:hAnsi="Times New Roman" w:cs="Times New Roman"/>
          <w:iCs/>
          <w:sz w:val="28"/>
          <w:szCs w:val="28"/>
          <w:vertAlign w:val="subscript"/>
          <w:lang w:val="uk-UA" w:eastAsia="uk-UA"/>
        </w:rPr>
        <w:t>2</w:t>
      </w:r>
      <w:r w:rsidRPr="00781739">
        <w:rPr>
          <w:rFonts w:ascii="Times New Roman" w:eastAsia="Times New Roman" w:hAnsi="Times New Roman" w:cs="Times New Roman"/>
          <w:iCs/>
          <w:sz w:val="28"/>
          <w:szCs w:val="28"/>
          <w:lang w:val="uk-UA" w:eastAsia="uk-UA"/>
        </w:rPr>
        <w:t>SO</w:t>
      </w:r>
      <w:r w:rsidRPr="00781739">
        <w:rPr>
          <w:rFonts w:ascii="Times New Roman" w:eastAsia="Times New Roman" w:hAnsi="Times New Roman" w:cs="Times New Roman"/>
          <w:iCs/>
          <w:sz w:val="28"/>
          <w:szCs w:val="28"/>
          <w:vertAlign w:val="subscript"/>
          <w:lang w:val="uk-UA" w:eastAsia="uk-UA"/>
        </w:rPr>
        <w:t>4</w:t>
      </w:r>
      <w:r w:rsidRPr="00781739">
        <w:rPr>
          <w:rFonts w:ascii="Times New Roman" w:eastAsia="Times New Roman" w:hAnsi="Times New Roman" w:cs="Times New Roman"/>
          <w:iCs/>
          <w:sz w:val="28"/>
          <w:szCs w:val="28"/>
          <w:lang w:val="uk-UA" w:eastAsia="uk-UA"/>
        </w:rPr>
        <w:t xml:space="preserve"> → BaSO</w:t>
      </w:r>
      <w:r w:rsidRPr="00781739">
        <w:rPr>
          <w:rFonts w:ascii="Times New Roman" w:eastAsia="Times New Roman" w:hAnsi="Times New Roman" w:cs="Times New Roman"/>
          <w:iCs/>
          <w:sz w:val="28"/>
          <w:szCs w:val="28"/>
          <w:vertAlign w:val="subscript"/>
          <w:lang w:val="uk-UA" w:eastAsia="uk-UA"/>
        </w:rPr>
        <w:t>4</w:t>
      </w:r>
    </w:p>
    <w:p w:rsidR="003F226E" w:rsidRPr="00781739" w:rsidRDefault="003F226E" w:rsidP="003F226E">
      <w:pPr>
        <w:autoSpaceDE w:val="0"/>
        <w:autoSpaceDN w:val="0"/>
        <w:adjustRightInd w:val="0"/>
        <w:spacing w:before="77" w:after="0" w:line="240" w:lineRule="auto"/>
        <w:jc w:val="both"/>
        <w:rPr>
          <w:rFonts w:ascii="Times New Roman" w:eastAsia="Times New Roman" w:hAnsi="Times New Roman" w:cs="Times New Roman"/>
          <w:iCs/>
          <w:sz w:val="28"/>
          <w:szCs w:val="28"/>
          <w:lang w:val="uk-UA" w:eastAsia="uk-UA"/>
        </w:rPr>
      </w:pPr>
      <w:r w:rsidRPr="00781739">
        <w:rPr>
          <w:rFonts w:ascii="Times New Roman" w:eastAsia="Times New Roman" w:hAnsi="Times New Roman" w:cs="Times New Roman"/>
          <w:iCs/>
          <w:sz w:val="28"/>
          <w:szCs w:val="28"/>
          <w:lang w:val="uk-UA" w:eastAsia="uk-UA"/>
        </w:rPr>
        <w:t>Група 3.  P→P</w:t>
      </w:r>
      <w:r w:rsidRPr="00781739">
        <w:rPr>
          <w:rFonts w:ascii="Times New Roman" w:eastAsia="Times New Roman" w:hAnsi="Times New Roman" w:cs="Times New Roman"/>
          <w:iCs/>
          <w:sz w:val="28"/>
          <w:szCs w:val="28"/>
          <w:vertAlign w:val="subscript"/>
          <w:lang w:val="uk-UA" w:eastAsia="uk-UA"/>
        </w:rPr>
        <w:t>2</w:t>
      </w:r>
      <w:r w:rsidRPr="00781739">
        <w:rPr>
          <w:rFonts w:ascii="Times New Roman" w:eastAsia="Times New Roman" w:hAnsi="Times New Roman" w:cs="Times New Roman"/>
          <w:iCs/>
          <w:sz w:val="28"/>
          <w:szCs w:val="28"/>
          <w:lang w:val="uk-UA" w:eastAsia="uk-UA"/>
        </w:rPr>
        <w:t>O</w:t>
      </w:r>
      <w:r w:rsidRPr="00781739">
        <w:rPr>
          <w:rFonts w:ascii="Times New Roman" w:eastAsia="Times New Roman" w:hAnsi="Times New Roman" w:cs="Times New Roman"/>
          <w:iCs/>
          <w:sz w:val="28"/>
          <w:szCs w:val="28"/>
          <w:vertAlign w:val="subscript"/>
          <w:lang w:val="uk-UA" w:eastAsia="uk-UA"/>
        </w:rPr>
        <w:t>5</w:t>
      </w:r>
      <w:r w:rsidRPr="00781739">
        <w:rPr>
          <w:rFonts w:ascii="Times New Roman" w:eastAsia="Times New Roman" w:hAnsi="Times New Roman" w:cs="Times New Roman"/>
          <w:iCs/>
          <w:sz w:val="28"/>
          <w:szCs w:val="28"/>
          <w:lang w:val="uk-UA" w:eastAsia="uk-UA"/>
        </w:rPr>
        <w:t>→H</w:t>
      </w:r>
      <w:r w:rsidRPr="00781739">
        <w:rPr>
          <w:rFonts w:ascii="Times New Roman" w:eastAsia="Times New Roman" w:hAnsi="Times New Roman" w:cs="Times New Roman"/>
          <w:iCs/>
          <w:sz w:val="28"/>
          <w:szCs w:val="28"/>
          <w:vertAlign w:val="subscript"/>
          <w:lang w:val="uk-UA" w:eastAsia="uk-UA"/>
        </w:rPr>
        <w:t>3</w:t>
      </w:r>
      <w:r w:rsidRPr="00781739">
        <w:rPr>
          <w:rFonts w:ascii="Times New Roman" w:eastAsia="Times New Roman" w:hAnsi="Times New Roman" w:cs="Times New Roman"/>
          <w:iCs/>
          <w:sz w:val="28"/>
          <w:szCs w:val="28"/>
          <w:lang w:val="uk-UA" w:eastAsia="uk-UA"/>
        </w:rPr>
        <w:t>PO</w:t>
      </w:r>
      <w:r w:rsidRPr="00781739">
        <w:rPr>
          <w:rFonts w:ascii="Times New Roman" w:eastAsia="Times New Roman" w:hAnsi="Times New Roman" w:cs="Times New Roman"/>
          <w:iCs/>
          <w:sz w:val="28"/>
          <w:szCs w:val="28"/>
          <w:vertAlign w:val="subscript"/>
          <w:lang w:val="uk-UA" w:eastAsia="uk-UA"/>
        </w:rPr>
        <w:t>4</w:t>
      </w:r>
      <w:r w:rsidRPr="00781739">
        <w:rPr>
          <w:rFonts w:ascii="Times New Roman" w:eastAsia="Times New Roman" w:hAnsi="Times New Roman" w:cs="Times New Roman"/>
          <w:iCs/>
          <w:sz w:val="28"/>
          <w:szCs w:val="28"/>
          <w:lang w:val="uk-UA" w:eastAsia="uk-UA"/>
        </w:rPr>
        <w:t>→K</w:t>
      </w:r>
      <w:r w:rsidRPr="00781739">
        <w:rPr>
          <w:rFonts w:ascii="Times New Roman" w:eastAsia="Times New Roman" w:hAnsi="Times New Roman" w:cs="Times New Roman"/>
          <w:iCs/>
          <w:sz w:val="28"/>
          <w:szCs w:val="28"/>
          <w:vertAlign w:val="subscript"/>
          <w:lang w:val="uk-UA" w:eastAsia="uk-UA"/>
        </w:rPr>
        <w:t>3</w:t>
      </w:r>
      <w:r w:rsidRPr="00781739">
        <w:rPr>
          <w:rFonts w:ascii="Times New Roman" w:eastAsia="Times New Roman" w:hAnsi="Times New Roman" w:cs="Times New Roman"/>
          <w:iCs/>
          <w:sz w:val="28"/>
          <w:szCs w:val="28"/>
          <w:lang w:val="uk-UA" w:eastAsia="uk-UA"/>
        </w:rPr>
        <w:t>PO</w:t>
      </w:r>
      <w:r w:rsidRPr="00781739">
        <w:rPr>
          <w:rFonts w:ascii="Times New Roman" w:eastAsia="Times New Roman" w:hAnsi="Times New Roman" w:cs="Times New Roman"/>
          <w:iCs/>
          <w:sz w:val="28"/>
          <w:szCs w:val="28"/>
          <w:vertAlign w:val="subscript"/>
          <w:lang w:val="uk-UA" w:eastAsia="uk-UA"/>
        </w:rPr>
        <w:t>4</w:t>
      </w:r>
      <w:r w:rsidRPr="00781739">
        <w:rPr>
          <w:rFonts w:ascii="Times New Roman" w:eastAsia="Times New Roman" w:hAnsi="Times New Roman" w:cs="Times New Roman"/>
          <w:iCs/>
          <w:sz w:val="28"/>
          <w:szCs w:val="28"/>
          <w:lang w:val="uk-UA" w:eastAsia="uk-UA"/>
        </w:rPr>
        <w:t>→Ca</w:t>
      </w:r>
      <w:r w:rsidRPr="00781739">
        <w:rPr>
          <w:rFonts w:ascii="Times New Roman" w:eastAsia="Times New Roman" w:hAnsi="Times New Roman" w:cs="Times New Roman"/>
          <w:iCs/>
          <w:sz w:val="28"/>
          <w:szCs w:val="28"/>
          <w:vertAlign w:val="subscript"/>
          <w:lang w:val="uk-UA" w:eastAsia="uk-UA"/>
        </w:rPr>
        <w:t>3</w:t>
      </w:r>
      <w:r w:rsidRPr="00781739">
        <w:rPr>
          <w:rFonts w:ascii="Times New Roman" w:eastAsia="Times New Roman" w:hAnsi="Times New Roman" w:cs="Times New Roman"/>
          <w:iCs/>
          <w:sz w:val="28"/>
          <w:szCs w:val="28"/>
          <w:lang w:val="uk-UA" w:eastAsia="uk-UA"/>
        </w:rPr>
        <w:t>(PO</w:t>
      </w:r>
      <w:r w:rsidRPr="00781739">
        <w:rPr>
          <w:rFonts w:ascii="Times New Roman" w:eastAsia="Times New Roman" w:hAnsi="Times New Roman" w:cs="Times New Roman"/>
          <w:iCs/>
          <w:sz w:val="28"/>
          <w:szCs w:val="28"/>
          <w:vertAlign w:val="subscript"/>
          <w:lang w:val="uk-UA" w:eastAsia="uk-UA"/>
        </w:rPr>
        <w:t>4</w:t>
      </w:r>
      <w:r w:rsidRPr="00781739">
        <w:rPr>
          <w:rFonts w:ascii="Times New Roman" w:eastAsia="Times New Roman" w:hAnsi="Times New Roman" w:cs="Times New Roman"/>
          <w:iCs/>
          <w:sz w:val="28"/>
          <w:szCs w:val="28"/>
          <w:lang w:val="uk-UA" w:eastAsia="uk-UA"/>
        </w:rPr>
        <w:t>)</w:t>
      </w:r>
      <w:r w:rsidRPr="00781739">
        <w:rPr>
          <w:rFonts w:ascii="Times New Roman" w:eastAsia="Times New Roman" w:hAnsi="Times New Roman" w:cs="Times New Roman"/>
          <w:iCs/>
          <w:sz w:val="28"/>
          <w:szCs w:val="28"/>
          <w:vertAlign w:val="subscript"/>
          <w:lang w:val="uk-UA" w:eastAsia="uk-UA"/>
        </w:rPr>
        <w:t>2</w:t>
      </w:r>
    </w:p>
    <w:p w:rsidR="003F226E" w:rsidRPr="00781739" w:rsidRDefault="003F226E" w:rsidP="003F226E">
      <w:pPr>
        <w:autoSpaceDE w:val="0"/>
        <w:autoSpaceDN w:val="0"/>
        <w:adjustRightInd w:val="0"/>
        <w:spacing w:before="58" w:after="0" w:line="240" w:lineRule="auto"/>
        <w:jc w:val="both"/>
        <w:rPr>
          <w:rFonts w:ascii="Times New Roman" w:eastAsia="Times New Roman" w:hAnsi="Times New Roman" w:cs="Times New Roman"/>
          <w:iCs/>
          <w:sz w:val="28"/>
          <w:szCs w:val="28"/>
          <w:lang w:val="uk-UA" w:eastAsia="uk-UA"/>
        </w:rPr>
      </w:pPr>
      <w:r w:rsidRPr="00781739">
        <w:rPr>
          <w:rFonts w:ascii="Times New Roman" w:eastAsia="Times New Roman" w:hAnsi="Times New Roman" w:cs="Times New Roman"/>
          <w:iCs/>
          <w:sz w:val="28"/>
          <w:szCs w:val="28"/>
          <w:lang w:val="uk-UA" w:eastAsia="uk-UA"/>
        </w:rPr>
        <w:t>Група 4.  C→CO</w:t>
      </w:r>
      <w:r w:rsidRPr="00781739">
        <w:rPr>
          <w:rFonts w:ascii="Times New Roman" w:eastAsia="Times New Roman" w:hAnsi="Times New Roman" w:cs="Times New Roman"/>
          <w:iCs/>
          <w:sz w:val="28"/>
          <w:szCs w:val="28"/>
          <w:vertAlign w:val="subscript"/>
          <w:lang w:val="uk-UA" w:eastAsia="uk-UA"/>
        </w:rPr>
        <w:t>2</w:t>
      </w:r>
      <w:r w:rsidRPr="00781739">
        <w:rPr>
          <w:rFonts w:ascii="Times New Roman" w:eastAsia="Times New Roman" w:hAnsi="Times New Roman" w:cs="Times New Roman"/>
          <w:iCs/>
          <w:sz w:val="28"/>
          <w:szCs w:val="28"/>
          <w:lang w:val="uk-UA" w:eastAsia="uk-UA"/>
        </w:rPr>
        <w:t>→H</w:t>
      </w:r>
      <w:r w:rsidRPr="00781739">
        <w:rPr>
          <w:rFonts w:ascii="Times New Roman" w:eastAsia="Times New Roman" w:hAnsi="Times New Roman" w:cs="Times New Roman"/>
          <w:iCs/>
          <w:sz w:val="28"/>
          <w:szCs w:val="28"/>
          <w:vertAlign w:val="subscript"/>
          <w:lang w:val="uk-UA" w:eastAsia="uk-UA"/>
        </w:rPr>
        <w:t>2</w:t>
      </w:r>
      <w:r w:rsidRPr="00781739">
        <w:rPr>
          <w:rFonts w:ascii="Times New Roman" w:eastAsia="Times New Roman" w:hAnsi="Times New Roman" w:cs="Times New Roman"/>
          <w:iCs/>
          <w:sz w:val="28"/>
          <w:szCs w:val="28"/>
          <w:lang w:val="uk-UA" w:eastAsia="uk-UA"/>
        </w:rPr>
        <w:t>CO</w:t>
      </w:r>
      <w:r w:rsidRPr="00781739">
        <w:rPr>
          <w:rFonts w:ascii="Times New Roman" w:eastAsia="Times New Roman" w:hAnsi="Times New Roman" w:cs="Times New Roman"/>
          <w:iCs/>
          <w:sz w:val="28"/>
          <w:szCs w:val="28"/>
          <w:vertAlign w:val="subscript"/>
          <w:lang w:val="uk-UA" w:eastAsia="uk-UA"/>
        </w:rPr>
        <w:t>3</w:t>
      </w:r>
      <w:r w:rsidRPr="00781739">
        <w:rPr>
          <w:rFonts w:ascii="Times New Roman" w:eastAsia="Times New Roman" w:hAnsi="Times New Roman" w:cs="Times New Roman"/>
          <w:iCs/>
          <w:sz w:val="28"/>
          <w:szCs w:val="28"/>
          <w:lang w:val="uk-UA" w:eastAsia="uk-UA"/>
        </w:rPr>
        <w:t>→K</w:t>
      </w:r>
      <w:r w:rsidRPr="00781739">
        <w:rPr>
          <w:rFonts w:ascii="Times New Roman" w:eastAsia="Times New Roman" w:hAnsi="Times New Roman" w:cs="Times New Roman"/>
          <w:iCs/>
          <w:sz w:val="28"/>
          <w:szCs w:val="28"/>
          <w:vertAlign w:val="subscript"/>
          <w:lang w:val="uk-UA" w:eastAsia="uk-UA"/>
        </w:rPr>
        <w:t>2</w:t>
      </w:r>
      <w:r w:rsidRPr="00781739">
        <w:rPr>
          <w:rFonts w:ascii="Times New Roman" w:eastAsia="Times New Roman" w:hAnsi="Times New Roman" w:cs="Times New Roman"/>
          <w:iCs/>
          <w:sz w:val="28"/>
          <w:szCs w:val="28"/>
          <w:lang w:val="uk-UA" w:eastAsia="uk-UA"/>
        </w:rPr>
        <w:t>CO</w:t>
      </w:r>
      <w:r w:rsidRPr="00781739">
        <w:rPr>
          <w:rFonts w:ascii="Times New Roman" w:eastAsia="Times New Roman" w:hAnsi="Times New Roman" w:cs="Times New Roman"/>
          <w:iCs/>
          <w:sz w:val="28"/>
          <w:szCs w:val="28"/>
          <w:vertAlign w:val="subscript"/>
          <w:lang w:val="uk-UA" w:eastAsia="uk-UA"/>
        </w:rPr>
        <w:t>3</w:t>
      </w:r>
      <w:r w:rsidRPr="00781739">
        <w:rPr>
          <w:rFonts w:ascii="Times New Roman" w:eastAsia="Times New Roman" w:hAnsi="Times New Roman" w:cs="Times New Roman"/>
          <w:iCs/>
          <w:sz w:val="28"/>
          <w:szCs w:val="28"/>
          <w:lang w:val="uk-UA" w:eastAsia="uk-UA"/>
        </w:rPr>
        <w:t>→CaCO</w:t>
      </w:r>
      <w:r w:rsidRPr="00781739">
        <w:rPr>
          <w:rFonts w:ascii="Times New Roman" w:eastAsia="Times New Roman" w:hAnsi="Times New Roman" w:cs="Times New Roman"/>
          <w:iCs/>
          <w:sz w:val="28"/>
          <w:szCs w:val="28"/>
          <w:vertAlign w:val="subscript"/>
          <w:lang w:val="uk-UA" w:eastAsia="uk-UA"/>
        </w:rPr>
        <w:t>3</w:t>
      </w:r>
    </w:p>
    <w:p w:rsidR="003F226E" w:rsidRPr="00781739" w:rsidRDefault="003F226E" w:rsidP="003F226E">
      <w:pPr>
        <w:pStyle w:val="af3"/>
        <w:shd w:val="clear" w:color="auto" w:fill="FFFFFF"/>
        <w:spacing w:before="0" w:beforeAutospacing="0" w:after="0" w:afterAutospacing="0"/>
        <w:rPr>
          <w:sz w:val="28"/>
          <w:szCs w:val="28"/>
          <w:lang w:val="uk-UA"/>
        </w:rPr>
      </w:pPr>
    </w:p>
    <w:p w:rsidR="003F226E" w:rsidRPr="00781739" w:rsidRDefault="003F226E" w:rsidP="003F226E">
      <w:pPr>
        <w:pStyle w:val="af3"/>
        <w:shd w:val="clear" w:color="auto" w:fill="FFFFFF"/>
        <w:spacing w:before="0" w:beforeAutospacing="0" w:after="0" w:afterAutospacing="0"/>
        <w:rPr>
          <w:sz w:val="28"/>
          <w:szCs w:val="28"/>
          <w:lang w:val="uk-UA"/>
        </w:rPr>
      </w:pPr>
      <w:r w:rsidRPr="00781739">
        <w:rPr>
          <w:sz w:val="28"/>
          <w:szCs w:val="28"/>
          <w:lang w:val="uk-UA"/>
        </w:rPr>
        <w:t>Для реакції 1— скласти ОВР, останню реакцію  написати в іонно-молекулярній формі.</w:t>
      </w:r>
    </w:p>
    <w:p w:rsidR="003F226E" w:rsidRPr="00781739" w:rsidRDefault="003F226E" w:rsidP="003F226E">
      <w:pPr>
        <w:pStyle w:val="af3"/>
        <w:shd w:val="clear" w:color="auto" w:fill="FFFFFF"/>
        <w:spacing w:before="0" w:beforeAutospacing="0" w:after="0" w:afterAutospacing="0"/>
        <w:rPr>
          <w:sz w:val="28"/>
          <w:szCs w:val="28"/>
          <w:lang w:val="uk-UA"/>
        </w:rPr>
      </w:pPr>
      <w:r w:rsidRPr="00781739">
        <w:rPr>
          <w:sz w:val="28"/>
          <w:szCs w:val="28"/>
          <w:lang w:val="uk-UA"/>
        </w:rPr>
        <w:t> </w:t>
      </w:r>
    </w:p>
    <w:p w:rsidR="003F226E" w:rsidRPr="00781739" w:rsidRDefault="003F226E" w:rsidP="003F226E">
      <w:pPr>
        <w:pStyle w:val="af3"/>
        <w:shd w:val="clear" w:color="auto" w:fill="FFFFFF"/>
        <w:spacing w:before="0" w:beforeAutospacing="0" w:after="0" w:afterAutospacing="0"/>
        <w:rPr>
          <w:b/>
          <w:i/>
          <w:sz w:val="28"/>
          <w:szCs w:val="28"/>
          <w:lang w:val="uk-UA"/>
        </w:rPr>
      </w:pPr>
      <w:r w:rsidRPr="00781739">
        <w:rPr>
          <w:sz w:val="28"/>
          <w:szCs w:val="28"/>
          <w:lang w:val="uk-UA"/>
        </w:rPr>
        <w:t> </w:t>
      </w:r>
      <w:r w:rsidRPr="00781739">
        <w:rPr>
          <w:b/>
          <w:i/>
          <w:sz w:val="28"/>
          <w:szCs w:val="28"/>
          <w:lang w:val="uk-UA"/>
        </w:rPr>
        <w:t>Завдання 3.</w:t>
      </w:r>
      <w:r w:rsidRPr="00781739">
        <w:rPr>
          <w:sz w:val="28"/>
          <w:szCs w:val="28"/>
          <w:lang w:val="uk-UA"/>
        </w:rPr>
        <w:t xml:space="preserve"> </w:t>
      </w:r>
      <w:r w:rsidRPr="00781739">
        <w:rPr>
          <w:b/>
          <w:i/>
          <w:sz w:val="28"/>
          <w:szCs w:val="28"/>
          <w:lang w:val="uk-UA"/>
        </w:rPr>
        <w:t>Розв’язування задач (учні ІІ -ІV рівня)</w:t>
      </w:r>
    </w:p>
    <w:p w:rsidR="003F226E" w:rsidRPr="00781739" w:rsidRDefault="003F226E" w:rsidP="003F226E">
      <w:pPr>
        <w:pStyle w:val="af3"/>
        <w:shd w:val="clear" w:color="auto" w:fill="FFFFFF"/>
        <w:spacing w:before="0" w:beforeAutospacing="0" w:after="0" w:afterAutospacing="0"/>
        <w:rPr>
          <w:sz w:val="28"/>
          <w:szCs w:val="28"/>
          <w:lang w:val="uk-UA"/>
        </w:rPr>
      </w:pPr>
      <w:r w:rsidRPr="00781739">
        <w:rPr>
          <w:sz w:val="28"/>
          <w:szCs w:val="28"/>
          <w:lang w:val="uk-UA"/>
        </w:rPr>
        <w:t xml:space="preserve">     1.   Внаслідок термічного розкладу 1 моль гідрокарбонату натрію, масова частка домішок в якому становить 2 %, утворюється вуглекислий газ об'ємом (</w:t>
      </w:r>
      <w:proofErr w:type="spellStart"/>
      <w:r w:rsidRPr="00781739">
        <w:rPr>
          <w:sz w:val="28"/>
          <w:szCs w:val="28"/>
          <w:lang w:val="uk-UA"/>
        </w:rPr>
        <w:t>н.у</w:t>
      </w:r>
      <w:proofErr w:type="spellEnd"/>
      <w:r w:rsidRPr="00781739">
        <w:rPr>
          <w:sz w:val="28"/>
          <w:szCs w:val="28"/>
          <w:lang w:val="uk-UA"/>
        </w:rPr>
        <w:t>.)</w:t>
      </w:r>
    </w:p>
    <w:p w:rsidR="003F226E" w:rsidRPr="00781739" w:rsidRDefault="003F226E" w:rsidP="003F226E">
      <w:pPr>
        <w:pStyle w:val="af3"/>
        <w:spacing w:before="0" w:beforeAutospacing="0" w:after="0" w:afterAutospacing="0"/>
        <w:rPr>
          <w:sz w:val="28"/>
          <w:szCs w:val="28"/>
          <w:lang w:val="uk-UA"/>
        </w:rPr>
      </w:pPr>
      <w:r w:rsidRPr="00781739">
        <w:rPr>
          <w:sz w:val="28"/>
          <w:szCs w:val="28"/>
          <w:lang w:val="uk-UA"/>
        </w:rPr>
        <w:t xml:space="preserve">                (а) 5,5 л; (б) 11 л; (в) 22 л; (г) 22,4 л.</w:t>
      </w:r>
    </w:p>
    <w:p w:rsidR="003F226E" w:rsidRPr="00781739" w:rsidRDefault="003F226E" w:rsidP="003F226E">
      <w:pPr>
        <w:pStyle w:val="af3"/>
        <w:shd w:val="clear" w:color="auto" w:fill="FFFFFF"/>
        <w:spacing w:before="0" w:beforeAutospacing="0" w:after="0" w:afterAutospacing="0"/>
        <w:rPr>
          <w:sz w:val="28"/>
          <w:szCs w:val="28"/>
          <w:lang w:val="uk-UA"/>
        </w:rPr>
      </w:pPr>
      <w:r w:rsidRPr="00781739">
        <w:rPr>
          <w:sz w:val="28"/>
          <w:szCs w:val="28"/>
          <w:lang w:val="uk-UA"/>
        </w:rPr>
        <w:t xml:space="preserve">       2. Крізь розчин їдкого натру пропустили 5,6 л (</w:t>
      </w:r>
      <w:proofErr w:type="spellStart"/>
      <w:r w:rsidRPr="00781739">
        <w:rPr>
          <w:sz w:val="28"/>
          <w:szCs w:val="28"/>
          <w:lang w:val="uk-UA"/>
        </w:rPr>
        <w:t>н.у</w:t>
      </w:r>
      <w:proofErr w:type="spellEnd"/>
      <w:r w:rsidRPr="00781739">
        <w:rPr>
          <w:sz w:val="28"/>
          <w:szCs w:val="28"/>
          <w:lang w:val="uk-UA"/>
        </w:rPr>
        <w:t>.) оксиду карбону(IV). Маса утвореного гідрокарбонату натрію становить</w:t>
      </w:r>
    </w:p>
    <w:p w:rsidR="003F226E" w:rsidRPr="00781739" w:rsidRDefault="003F226E" w:rsidP="003F226E">
      <w:pPr>
        <w:pStyle w:val="af3"/>
        <w:shd w:val="clear" w:color="auto" w:fill="FFFFFF"/>
        <w:spacing w:before="0" w:beforeAutospacing="0" w:after="0" w:afterAutospacing="0"/>
        <w:rPr>
          <w:sz w:val="28"/>
          <w:szCs w:val="28"/>
          <w:lang w:val="uk-UA"/>
        </w:rPr>
      </w:pPr>
      <w:r w:rsidRPr="00781739">
        <w:rPr>
          <w:sz w:val="28"/>
          <w:szCs w:val="28"/>
          <w:lang w:val="uk-UA"/>
        </w:rPr>
        <w:t xml:space="preserve">              (а) 21 г; (б) 42 г; (в) 84 г; (г) 168 г.</w:t>
      </w:r>
    </w:p>
    <w:p w:rsidR="003F226E" w:rsidRPr="00781739" w:rsidRDefault="003F226E" w:rsidP="003F226E">
      <w:pPr>
        <w:pStyle w:val="af3"/>
        <w:shd w:val="clear" w:color="auto" w:fill="FFFFFF"/>
        <w:spacing w:before="0" w:beforeAutospacing="0" w:after="0" w:afterAutospacing="0"/>
        <w:rPr>
          <w:sz w:val="28"/>
          <w:szCs w:val="28"/>
          <w:lang w:val="uk-UA"/>
        </w:rPr>
      </w:pPr>
      <w:r w:rsidRPr="00781739">
        <w:rPr>
          <w:sz w:val="28"/>
          <w:szCs w:val="28"/>
          <w:lang w:val="uk-UA"/>
        </w:rPr>
        <w:t xml:space="preserve">      3.  Обчисліть масу солі, що утворилася, якщо в реакцію вступило 34 г </w:t>
      </w:r>
      <w:proofErr w:type="spellStart"/>
      <w:r w:rsidRPr="00781739">
        <w:rPr>
          <w:sz w:val="28"/>
          <w:szCs w:val="28"/>
          <w:lang w:val="uk-UA"/>
        </w:rPr>
        <w:t>ферум</w:t>
      </w:r>
      <w:proofErr w:type="spellEnd"/>
      <w:r w:rsidRPr="00781739">
        <w:rPr>
          <w:sz w:val="28"/>
          <w:szCs w:val="28"/>
          <w:lang w:val="uk-UA"/>
        </w:rPr>
        <w:t>(ІІІ) оксиду й 19,6 г сульфатної кислоти.</w:t>
      </w:r>
    </w:p>
    <w:p w:rsidR="003F226E" w:rsidRPr="00781739" w:rsidRDefault="003F226E" w:rsidP="003F226E">
      <w:pPr>
        <w:pStyle w:val="af3"/>
        <w:shd w:val="clear" w:color="auto" w:fill="FFFFFF"/>
        <w:spacing w:before="0" w:beforeAutospacing="0" w:after="0" w:afterAutospacing="0"/>
        <w:rPr>
          <w:sz w:val="28"/>
          <w:szCs w:val="28"/>
          <w:lang w:val="uk-UA"/>
        </w:rPr>
      </w:pPr>
      <w:r w:rsidRPr="00781739">
        <w:rPr>
          <w:sz w:val="28"/>
          <w:szCs w:val="28"/>
          <w:lang w:val="uk-UA"/>
        </w:rPr>
        <w:t xml:space="preserve">            (а) 22 г; (б) 42 г; (в) 14 г; (г) 26,6 г.</w:t>
      </w:r>
    </w:p>
    <w:p w:rsidR="003F226E" w:rsidRPr="00781739" w:rsidRDefault="003F226E" w:rsidP="003F226E">
      <w:pPr>
        <w:pStyle w:val="af3"/>
        <w:shd w:val="clear" w:color="auto" w:fill="FFFFFF"/>
        <w:spacing w:after="0"/>
        <w:rPr>
          <w:sz w:val="28"/>
          <w:szCs w:val="28"/>
          <w:lang w:val="uk-UA"/>
        </w:rPr>
      </w:pPr>
      <w:r w:rsidRPr="00781739">
        <w:rPr>
          <w:sz w:val="28"/>
          <w:szCs w:val="28"/>
          <w:lang w:val="uk-UA"/>
        </w:rPr>
        <w:t xml:space="preserve">Учні з навчальними досягненнями </w:t>
      </w:r>
      <w:r w:rsidRPr="00781739">
        <w:rPr>
          <w:b/>
          <w:i/>
          <w:sz w:val="28"/>
          <w:szCs w:val="28"/>
          <w:lang w:val="uk-UA"/>
        </w:rPr>
        <w:t>І рівня</w:t>
      </w:r>
      <w:r w:rsidRPr="00781739">
        <w:rPr>
          <w:sz w:val="28"/>
          <w:szCs w:val="28"/>
          <w:lang w:val="uk-UA"/>
        </w:rPr>
        <w:t xml:space="preserve"> опрацьовують узагальнюючі схеми на сторінках підручника 121-124.</w:t>
      </w:r>
    </w:p>
    <w:p w:rsidR="003F226E" w:rsidRPr="00781739" w:rsidRDefault="003F226E" w:rsidP="003F226E">
      <w:pPr>
        <w:pStyle w:val="af3"/>
        <w:shd w:val="clear" w:color="auto" w:fill="FFFFFF"/>
        <w:spacing w:before="0" w:beforeAutospacing="0" w:after="0" w:afterAutospacing="0"/>
        <w:rPr>
          <w:b/>
          <w:sz w:val="28"/>
          <w:szCs w:val="28"/>
          <w:lang w:val="uk-UA"/>
        </w:rPr>
      </w:pPr>
      <w:r w:rsidRPr="00781739">
        <w:rPr>
          <w:b/>
          <w:sz w:val="28"/>
          <w:szCs w:val="28"/>
          <w:lang w:val="uk-UA"/>
        </w:rPr>
        <w:t>ІV. Підсумок заняття</w:t>
      </w:r>
    </w:p>
    <w:p w:rsidR="003F226E" w:rsidRPr="00781739" w:rsidRDefault="003F226E" w:rsidP="003F226E">
      <w:pPr>
        <w:pStyle w:val="af3"/>
        <w:shd w:val="clear" w:color="auto" w:fill="FFFFFF"/>
        <w:spacing w:before="0" w:beforeAutospacing="0" w:after="0" w:afterAutospacing="0"/>
        <w:rPr>
          <w:b/>
          <w:sz w:val="28"/>
          <w:szCs w:val="28"/>
          <w:lang w:val="uk-UA"/>
        </w:rPr>
      </w:pPr>
      <w:r w:rsidRPr="00781739">
        <w:rPr>
          <w:b/>
          <w:sz w:val="28"/>
          <w:szCs w:val="28"/>
          <w:lang w:val="uk-UA"/>
        </w:rPr>
        <w:t>V. Домашнє завдання</w:t>
      </w:r>
    </w:p>
    <w:p w:rsidR="003F226E" w:rsidRPr="00781739" w:rsidRDefault="003F226E" w:rsidP="003F226E">
      <w:pPr>
        <w:pStyle w:val="af3"/>
        <w:shd w:val="clear" w:color="auto" w:fill="FFFFFF"/>
        <w:spacing w:before="0" w:beforeAutospacing="0" w:after="0" w:afterAutospacing="0"/>
        <w:rPr>
          <w:sz w:val="28"/>
          <w:szCs w:val="28"/>
          <w:lang w:val="uk-UA"/>
        </w:rPr>
      </w:pPr>
      <w:r w:rsidRPr="00781739">
        <w:rPr>
          <w:sz w:val="28"/>
          <w:szCs w:val="28"/>
          <w:lang w:val="uk-UA"/>
        </w:rPr>
        <w:t>Повторити §§ 15-24</w:t>
      </w:r>
    </w:p>
    <w:p w:rsidR="003F226E" w:rsidRPr="00781739" w:rsidRDefault="003F226E" w:rsidP="003F226E">
      <w:pPr>
        <w:pStyle w:val="13"/>
        <w:ind w:left="0"/>
        <w:rPr>
          <w:bCs/>
          <w:sz w:val="28"/>
          <w:szCs w:val="28"/>
          <w:lang w:val="ru-RU"/>
        </w:rPr>
      </w:pPr>
      <w:r w:rsidRPr="00781739">
        <w:rPr>
          <w:b/>
          <w:sz w:val="28"/>
          <w:szCs w:val="28"/>
          <w:u w:val="single"/>
          <w:lang w:val="ru-RU"/>
        </w:rPr>
        <w:t xml:space="preserve">І </w:t>
      </w:r>
      <w:proofErr w:type="spellStart"/>
      <w:r w:rsidRPr="00781739">
        <w:rPr>
          <w:b/>
          <w:sz w:val="28"/>
          <w:szCs w:val="28"/>
          <w:u w:val="single"/>
          <w:lang w:val="ru-RU"/>
        </w:rPr>
        <w:t>рівень</w:t>
      </w:r>
      <w:proofErr w:type="spellEnd"/>
      <w:r w:rsidRPr="00781739">
        <w:rPr>
          <w:b/>
          <w:sz w:val="28"/>
          <w:szCs w:val="28"/>
          <w:u w:val="single"/>
          <w:lang w:val="ru-RU"/>
        </w:rPr>
        <w:t>.</w:t>
      </w:r>
      <w:r w:rsidRPr="00781739">
        <w:rPr>
          <w:sz w:val="28"/>
          <w:szCs w:val="28"/>
          <w:lang w:val="ru-RU"/>
        </w:rPr>
        <w:t xml:space="preserve"> </w:t>
      </w:r>
      <w:proofErr w:type="spellStart"/>
      <w:r w:rsidRPr="00781739">
        <w:rPr>
          <w:b/>
          <w:i/>
          <w:sz w:val="28"/>
          <w:szCs w:val="28"/>
          <w:lang w:val="ru-RU"/>
        </w:rPr>
        <w:t>Знайти</w:t>
      </w:r>
      <w:proofErr w:type="spellEnd"/>
      <w:r w:rsidRPr="00781739">
        <w:rPr>
          <w:b/>
          <w:i/>
          <w:sz w:val="28"/>
          <w:szCs w:val="28"/>
          <w:lang w:val="ru-RU"/>
        </w:rPr>
        <w:t xml:space="preserve"> </w:t>
      </w:r>
      <w:proofErr w:type="spellStart"/>
      <w:r w:rsidRPr="00781739">
        <w:rPr>
          <w:b/>
          <w:i/>
          <w:sz w:val="28"/>
          <w:szCs w:val="28"/>
          <w:lang w:val="ru-RU"/>
        </w:rPr>
        <w:t>відповідь</w:t>
      </w:r>
      <w:proofErr w:type="spellEnd"/>
      <w:r w:rsidRPr="00781739">
        <w:rPr>
          <w:b/>
          <w:i/>
          <w:sz w:val="28"/>
          <w:szCs w:val="28"/>
          <w:lang w:val="ru-RU"/>
        </w:rPr>
        <w:t xml:space="preserve"> на </w:t>
      </w:r>
      <w:proofErr w:type="spellStart"/>
      <w:r w:rsidRPr="00781739">
        <w:rPr>
          <w:b/>
          <w:i/>
          <w:sz w:val="28"/>
          <w:szCs w:val="28"/>
          <w:lang w:val="ru-RU"/>
        </w:rPr>
        <w:t>питання</w:t>
      </w:r>
      <w:proofErr w:type="spellEnd"/>
      <w:r w:rsidRPr="00781739">
        <w:rPr>
          <w:b/>
          <w:i/>
          <w:sz w:val="28"/>
          <w:szCs w:val="28"/>
          <w:lang w:val="ru-RU"/>
        </w:rPr>
        <w:t>.</w:t>
      </w:r>
      <w:r w:rsidRPr="00781739">
        <w:rPr>
          <w:sz w:val="28"/>
          <w:szCs w:val="28"/>
          <w:lang w:val="ru-RU"/>
        </w:rPr>
        <w:t xml:space="preserve"> </w:t>
      </w:r>
      <w:proofErr w:type="spellStart"/>
      <w:r w:rsidRPr="00781739">
        <w:rPr>
          <w:bCs/>
          <w:sz w:val="28"/>
          <w:szCs w:val="28"/>
          <w:lang w:val="ru-RU"/>
        </w:rPr>
        <w:t>Який</w:t>
      </w:r>
      <w:proofErr w:type="spellEnd"/>
      <w:r w:rsidRPr="00781739">
        <w:rPr>
          <w:bCs/>
          <w:sz w:val="28"/>
          <w:szCs w:val="28"/>
          <w:lang w:val="ru-RU"/>
        </w:rPr>
        <w:t xml:space="preserve"> </w:t>
      </w:r>
      <w:proofErr w:type="spellStart"/>
      <w:r w:rsidRPr="00781739">
        <w:rPr>
          <w:bCs/>
          <w:sz w:val="28"/>
          <w:szCs w:val="28"/>
          <w:lang w:val="ru-RU"/>
        </w:rPr>
        <w:t>єдиний</w:t>
      </w:r>
      <w:proofErr w:type="spellEnd"/>
      <w:r w:rsidRPr="00781739">
        <w:rPr>
          <w:bCs/>
          <w:sz w:val="28"/>
          <w:szCs w:val="28"/>
          <w:lang w:val="ru-RU"/>
        </w:rPr>
        <w:t xml:space="preserve"> </w:t>
      </w:r>
      <w:proofErr w:type="spellStart"/>
      <w:r w:rsidRPr="00781739">
        <w:rPr>
          <w:bCs/>
          <w:sz w:val="28"/>
          <w:szCs w:val="28"/>
          <w:lang w:val="ru-RU"/>
        </w:rPr>
        <w:t>неметал</w:t>
      </w:r>
      <w:proofErr w:type="spellEnd"/>
      <w:r w:rsidRPr="00781739">
        <w:rPr>
          <w:bCs/>
          <w:sz w:val="28"/>
          <w:szCs w:val="28"/>
          <w:lang w:val="ru-RU"/>
        </w:rPr>
        <w:t xml:space="preserve">, за </w:t>
      </w:r>
      <w:proofErr w:type="spellStart"/>
      <w:r w:rsidRPr="00781739">
        <w:rPr>
          <w:bCs/>
          <w:sz w:val="28"/>
          <w:szCs w:val="28"/>
          <w:lang w:val="ru-RU"/>
        </w:rPr>
        <w:t>кімнатної</w:t>
      </w:r>
      <w:proofErr w:type="spellEnd"/>
      <w:r w:rsidRPr="00781739">
        <w:rPr>
          <w:bCs/>
          <w:sz w:val="28"/>
          <w:szCs w:val="28"/>
          <w:lang w:val="ru-RU"/>
        </w:rPr>
        <w:t xml:space="preserve"> </w:t>
      </w:r>
      <w:proofErr w:type="spellStart"/>
      <w:r w:rsidRPr="00781739">
        <w:rPr>
          <w:bCs/>
          <w:sz w:val="28"/>
          <w:szCs w:val="28"/>
          <w:lang w:val="ru-RU"/>
        </w:rPr>
        <w:t>температури</w:t>
      </w:r>
      <w:proofErr w:type="spellEnd"/>
      <w:r w:rsidRPr="00781739">
        <w:rPr>
          <w:bCs/>
          <w:sz w:val="28"/>
          <w:szCs w:val="28"/>
          <w:lang w:val="ru-RU"/>
        </w:rPr>
        <w:t xml:space="preserve">, </w:t>
      </w:r>
      <w:proofErr w:type="spellStart"/>
      <w:r w:rsidRPr="00781739">
        <w:rPr>
          <w:bCs/>
          <w:sz w:val="28"/>
          <w:szCs w:val="28"/>
          <w:lang w:val="ru-RU"/>
        </w:rPr>
        <w:t>перебуває</w:t>
      </w:r>
      <w:proofErr w:type="spellEnd"/>
      <w:r w:rsidRPr="00781739">
        <w:rPr>
          <w:bCs/>
          <w:sz w:val="28"/>
          <w:szCs w:val="28"/>
          <w:lang w:val="ru-RU"/>
        </w:rPr>
        <w:t xml:space="preserve"> в </w:t>
      </w:r>
      <w:proofErr w:type="spellStart"/>
      <w:r w:rsidRPr="00781739">
        <w:rPr>
          <w:bCs/>
          <w:sz w:val="28"/>
          <w:szCs w:val="28"/>
          <w:lang w:val="ru-RU"/>
        </w:rPr>
        <w:t>рідкому</w:t>
      </w:r>
      <w:proofErr w:type="spellEnd"/>
      <w:r w:rsidRPr="00781739">
        <w:rPr>
          <w:bCs/>
          <w:sz w:val="28"/>
          <w:szCs w:val="28"/>
          <w:lang w:val="ru-RU"/>
        </w:rPr>
        <w:t xml:space="preserve"> агрегатному </w:t>
      </w:r>
      <w:proofErr w:type="spellStart"/>
      <w:r w:rsidRPr="00781739">
        <w:rPr>
          <w:bCs/>
          <w:sz w:val="28"/>
          <w:szCs w:val="28"/>
          <w:lang w:val="ru-RU"/>
        </w:rPr>
        <w:t>стані</w:t>
      </w:r>
      <w:proofErr w:type="spellEnd"/>
      <w:r w:rsidRPr="00781739">
        <w:rPr>
          <w:bCs/>
          <w:sz w:val="28"/>
          <w:szCs w:val="28"/>
          <w:lang w:val="ru-RU"/>
        </w:rPr>
        <w:t xml:space="preserve">. </w:t>
      </w:r>
    </w:p>
    <w:p w:rsidR="003F226E" w:rsidRPr="00781739" w:rsidRDefault="003F226E" w:rsidP="003F226E">
      <w:pPr>
        <w:pStyle w:val="13"/>
        <w:ind w:left="0"/>
        <w:rPr>
          <w:sz w:val="28"/>
          <w:szCs w:val="28"/>
          <w:lang w:val="ru-RU"/>
        </w:rPr>
      </w:pPr>
      <w:r w:rsidRPr="00781739">
        <w:rPr>
          <w:bCs/>
          <w:sz w:val="28"/>
          <w:szCs w:val="28"/>
          <w:lang w:val="ru-RU"/>
        </w:rPr>
        <w:t>(</w:t>
      </w:r>
      <w:proofErr w:type="spellStart"/>
      <w:r w:rsidRPr="00781739">
        <w:rPr>
          <w:bCs/>
          <w:sz w:val="28"/>
          <w:szCs w:val="28"/>
          <w:lang w:val="ru-RU"/>
        </w:rPr>
        <w:t>Відповідь</w:t>
      </w:r>
      <w:proofErr w:type="spellEnd"/>
      <w:r w:rsidRPr="00781739">
        <w:rPr>
          <w:bCs/>
          <w:sz w:val="28"/>
          <w:szCs w:val="28"/>
          <w:lang w:val="ru-RU"/>
        </w:rPr>
        <w:t xml:space="preserve">: </w:t>
      </w:r>
      <w:proofErr w:type="spellStart"/>
      <w:r w:rsidRPr="00781739">
        <w:rPr>
          <w:bCs/>
          <w:sz w:val="28"/>
          <w:szCs w:val="28"/>
          <w:lang w:val="ru-RU"/>
        </w:rPr>
        <w:t>бромна</w:t>
      </w:r>
      <w:proofErr w:type="spellEnd"/>
      <w:r w:rsidRPr="00781739">
        <w:rPr>
          <w:bCs/>
          <w:sz w:val="28"/>
          <w:szCs w:val="28"/>
          <w:lang w:val="ru-RU"/>
        </w:rPr>
        <w:t xml:space="preserve"> вода)</w:t>
      </w:r>
    </w:p>
    <w:p w:rsidR="003F226E" w:rsidRPr="00781739" w:rsidRDefault="003F226E" w:rsidP="003F226E">
      <w:pPr>
        <w:pStyle w:val="af3"/>
        <w:shd w:val="clear" w:color="auto" w:fill="FFFFFF"/>
        <w:spacing w:before="0" w:beforeAutospacing="0" w:after="0" w:afterAutospacing="0"/>
        <w:rPr>
          <w:b/>
          <w:i/>
          <w:sz w:val="28"/>
          <w:szCs w:val="28"/>
          <w:lang w:val="uk-UA"/>
        </w:rPr>
      </w:pPr>
      <w:r w:rsidRPr="00781739">
        <w:rPr>
          <w:b/>
          <w:bCs/>
          <w:sz w:val="28"/>
          <w:szCs w:val="28"/>
          <w:u w:val="single"/>
          <w:lang w:val="uk-UA" w:eastAsia="en-US"/>
        </w:rPr>
        <w:t>ІІ-І</w:t>
      </w:r>
      <w:r w:rsidRPr="00781739">
        <w:rPr>
          <w:b/>
          <w:bCs/>
          <w:sz w:val="28"/>
          <w:szCs w:val="28"/>
          <w:u w:val="single"/>
          <w:lang w:val="en-US" w:eastAsia="en-US"/>
        </w:rPr>
        <w:t>V</w:t>
      </w:r>
      <w:r w:rsidRPr="00781739">
        <w:rPr>
          <w:b/>
          <w:bCs/>
          <w:sz w:val="28"/>
          <w:szCs w:val="28"/>
          <w:u w:val="single"/>
          <w:lang w:val="uk-UA" w:eastAsia="en-US"/>
        </w:rPr>
        <w:t xml:space="preserve"> рівні.</w:t>
      </w:r>
      <w:r w:rsidRPr="00781739">
        <w:rPr>
          <w:bCs/>
          <w:sz w:val="28"/>
          <w:szCs w:val="28"/>
          <w:lang w:val="uk-UA" w:eastAsia="en-US"/>
        </w:rPr>
        <w:t xml:space="preserve"> </w:t>
      </w:r>
      <w:r w:rsidRPr="00781739">
        <w:rPr>
          <w:b/>
          <w:i/>
          <w:sz w:val="28"/>
          <w:szCs w:val="28"/>
          <w:lang w:val="uk-UA"/>
        </w:rPr>
        <w:t xml:space="preserve">Розв’язати задачу. (одну на вибір) </w:t>
      </w:r>
    </w:p>
    <w:p w:rsidR="003F226E" w:rsidRPr="00781739" w:rsidRDefault="003F226E" w:rsidP="00EC38FA">
      <w:pPr>
        <w:pStyle w:val="af3"/>
        <w:numPr>
          <w:ilvl w:val="0"/>
          <w:numId w:val="135"/>
        </w:numPr>
        <w:shd w:val="clear" w:color="auto" w:fill="FFFFFF"/>
        <w:spacing w:before="0" w:beforeAutospacing="0" w:after="0" w:afterAutospacing="0"/>
        <w:ind w:firstLine="246"/>
        <w:rPr>
          <w:rFonts w:eastAsia="Calibri"/>
          <w:sz w:val="28"/>
          <w:szCs w:val="28"/>
          <w:lang w:val="uk-UA" w:eastAsia="en-US"/>
        </w:rPr>
      </w:pPr>
      <w:r w:rsidRPr="00781739">
        <w:rPr>
          <w:rFonts w:eastAsia="Calibri"/>
          <w:sz w:val="28"/>
          <w:szCs w:val="28"/>
          <w:lang w:val="uk-UA" w:eastAsia="en-US"/>
        </w:rPr>
        <w:t xml:space="preserve">При згоранні 20 г  сірки виділився газ, який пропустили крізь розчин гідроксиду натрію, в якому маса </w:t>
      </w:r>
      <w:proofErr w:type="spellStart"/>
      <w:r w:rsidRPr="00781739">
        <w:rPr>
          <w:rFonts w:eastAsia="Calibri"/>
          <w:sz w:val="28"/>
          <w:szCs w:val="28"/>
          <w:lang w:val="uk-UA" w:eastAsia="en-US"/>
        </w:rPr>
        <w:t>NaOH</w:t>
      </w:r>
      <w:proofErr w:type="spellEnd"/>
      <w:r w:rsidRPr="00781739">
        <w:rPr>
          <w:rFonts w:eastAsia="Calibri"/>
          <w:sz w:val="28"/>
          <w:szCs w:val="28"/>
          <w:lang w:val="uk-UA" w:eastAsia="en-US"/>
        </w:rPr>
        <w:t xml:space="preserve"> 48 г. Визначити масову частку сірки в технічному препараті.</w:t>
      </w:r>
    </w:p>
    <w:p w:rsidR="003F226E" w:rsidRPr="00781739" w:rsidRDefault="003F226E" w:rsidP="00EC38FA">
      <w:pPr>
        <w:numPr>
          <w:ilvl w:val="0"/>
          <w:numId w:val="135"/>
        </w:numPr>
        <w:spacing w:after="0" w:line="240" w:lineRule="auto"/>
        <w:ind w:firstLine="246"/>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Обчислити масу солі, що утворилася при взаємодії  розчин сульфатної кислоти масою 120 г з масовою часткою Н</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SO</w:t>
      </w:r>
      <w:r w:rsidRPr="00781739">
        <w:rPr>
          <w:rFonts w:ascii="Times New Roman" w:eastAsia="Times New Roman" w:hAnsi="Times New Roman" w:cs="Times New Roman"/>
          <w:sz w:val="28"/>
          <w:szCs w:val="28"/>
          <w:vertAlign w:val="subscript"/>
          <w:lang w:val="uk-UA" w:eastAsia="ru-RU"/>
        </w:rPr>
        <w:t>4</w:t>
      </w:r>
      <w:r w:rsidRPr="00781739">
        <w:rPr>
          <w:rFonts w:ascii="Times New Roman" w:eastAsia="Times New Roman" w:hAnsi="Times New Roman" w:cs="Times New Roman"/>
          <w:sz w:val="28"/>
          <w:szCs w:val="28"/>
          <w:lang w:val="uk-UA" w:eastAsia="ru-RU"/>
        </w:rPr>
        <w:t xml:space="preserve">  20% з  160 г 15%-го розчину натрій гідроксиду.</w:t>
      </w:r>
    </w:p>
    <w:p w:rsidR="003F226E" w:rsidRPr="00781739" w:rsidRDefault="003F226E" w:rsidP="003F226E">
      <w:pPr>
        <w:pStyle w:val="af3"/>
        <w:shd w:val="clear" w:color="auto" w:fill="FFFFFF"/>
        <w:spacing w:before="0" w:beforeAutospacing="0" w:after="0" w:afterAutospacing="0"/>
        <w:rPr>
          <w:b/>
          <w:i/>
          <w:sz w:val="28"/>
          <w:szCs w:val="28"/>
          <w:lang w:val="uk-UA"/>
        </w:rPr>
      </w:pPr>
      <w:r w:rsidRPr="00781739">
        <w:rPr>
          <w:b/>
          <w:i/>
          <w:sz w:val="28"/>
          <w:szCs w:val="28"/>
          <w:lang w:val="uk-UA"/>
        </w:rPr>
        <w:t>Цікаво знати …..</w:t>
      </w:r>
    </w:p>
    <w:p w:rsidR="003F226E" w:rsidRPr="00781739" w:rsidRDefault="003F226E" w:rsidP="003F226E">
      <w:pPr>
        <w:pStyle w:val="af3"/>
        <w:shd w:val="clear" w:color="auto" w:fill="FFFFFF"/>
        <w:spacing w:before="0" w:beforeAutospacing="0" w:after="0" w:afterAutospacing="0"/>
        <w:ind w:firstLine="709"/>
        <w:jc w:val="both"/>
        <w:rPr>
          <w:sz w:val="28"/>
          <w:szCs w:val="28"/>
          <w:lang w:val="uk-UA"/>
        </w:rPr>
      </w:pPr>
      <w:r w:rsidRPr="00781739">
        <w:rPr>
          <w:color w:val="000000"/>
          <w:sz w:val="28"/>
          <w:szCs w:val="28"/>
          <w:shd w:val="clear" w:color="auto" w:fill="FFFFFF"/>
          <w:lang w:val="uk-UA"/>
        </w:rPr>
        <w:t xml:space="preserve">                 Сполуки водню з іншими елементами називають просто водневими сполуками, або </w:t>
      </w:r>
      <w:r w:rsidRPr="00781739">
        <w:rPr>
          <w:iCs/>
          <w:color w:val="000000"/>
          <w:sz w:val="28"/>
          <w:szCs w:val="28"/>
          <w:shd w:val="clear" w:color="auto" w:fill="FFFFFF"/>
          <w:lang w:val="uk-UA"/>
        </w:rPr>
        <w:t>оводнями. </w:t>
      </w:r>
      <w:r w:rsidRPr="00781739">
        <w:rPr>
          <w:color w:val="000000"/>
          <w:sz w:val="28"/>
          <w:szCs w:val="28"/>
          <w:shd w:val="clear" w:color="auto" w:fill="FFFFFF"/>
          <w:lang w:val="uk-UA"/>
        </w:rPr>
        <w:t xml:space="preserve">У межах оводнів, утворених елементами однієї групи періодичної системи, існують як такі, в яких атом водню поляризований позитивно і йому відповідає ступінь окиснення +1, так і такі, в яких він поляризований негативно і має ступінь окиснення -1. </w:t>
      </w:r>
    </w:p>
    <w:p w:rsidR="003F226E" w:rsidRPr="00781739" w:rsidRDefault="003F226E" w:rsidP="003F226E">
      <w:pPr>
        <w:pStyle w:val="af3"/>
        <w:shd w:val="clear" w:color="auto" w:fill="FFFFFF"/>
        <w:spacing w:before="0" w:beforeAutospacing="0" w:after="0" w:afterAutospacing="0"/>
        <w:ind w:left="720" w:firstLine="709"/>
        <w:jc w:val="both"/>
        <w:rPr>
          <w:sz w:val="28"/>
          <w:szCs w:val="28"/>
          <w:lang w:val="uk-UA"/>
        </w:rPr>
      </w:pPr>
      <w:r w:rsidRPr="00781739">
        <w:rPr>
          <w:color w:val="000000"/>
          <w:sz w:val="28"/>
          <w:szCs w:val="28"/>
          <w:shd w:val="clear" w:color="auto" w:fill="FFFFFF"/>
          <w:lang w:val="uk-UA"/>
        </w:rPr>
        <w:lastRenderedPageBreak/>
        <w:t>У разі зіткнення двох атомів водню в газовому середовищі за високої температури вони розлітаються, як більярдні кулі, і молекула Н</w:t>
      </w:r>
      <w:r w:rsidRPr="00781739">
        <w:rPr>
          <w:color w:val="000000"/>
          <w:sz w:val="28"/>
          <w:szCs w:val="28"/>
          <w:shd w:val="clear" w:color="auto" w:fill="FFFFFF"/>
          <w:vertAlign w:val="subscript"/>
          <w:lang w:val="uk-UA"/>
        </w:rPr>
        <w:t>2</w:t>
      </w:r>
      <w:r w:rsidRPr="00781739">
        <w:rPr>
          <w:color w:val="000000"/>
          <w:sz w:val="28"/>
          <w:szCs w:val="28"/>
          <w:shd w:val="clear" w:color="auto" w:fill="FFFFFF"/>
          <w:lang w:val="uk-UA"/>
        </w:rPr>
        <w:t> не утворюється. Це пояснюється тим, що енергія двох атомів водню перевищує енергію дисоціації молекули Н</w:t>
      </w:r>
      <w:r w:rsidRPr="00781739">
        <w:rPr>
          <w:color w:val="000000"/>
          <w:sz w:val="28"/>
          <w:szCs w:val="28"/>
          <w:shd w:val="clear" w:color="auto" w:fill="FFFFFF"/>
          <w:vertAlign w:val="subscript"/>
          <w:lang w:val="uk-UA"/>
        </w:rPr>
        <w:t>2</w:t>
      </w:r>
      <w:r w:rsidRPr="00781739">
        <w:rPr>
          <w:color w:val="000000"/>
          <w:sz w:val="28"/>
          <w:szCs w:val="28"/>
          <w:shd w:val="clear" w:color="auto" w:fill="FFFFFF"/>
          <w:lang w:val="uk-UA"/>
        </w:rPr>
        <w:t>. За умови відведення надлишку енергії у момент зіткнення атомів гідрогену відбувається їх взаємодія </w:t>
      </w:r>
      <w:r w:rsidRPr="00781739">
        <w:rPr>
          <w:iCs/>
          <w:color w:val="000000"/>
          <w:sz w:val="28"/>
          <w:szCs w:val="28"/>
          <w:shd w:val="clear" w:color="auto" w:fill="FFFFFF"/>
          <w:lang w:val="uk-UA"/>
        </w:rPr>
        <w:t>(рекомбінація). </w:t>
      </w:r>
      <w:r w:rsidRPr="00781739">
        <w:rPr>
          <w:color w:val="000000"/>
          <w:sz w:val="28"/>
          <w:szCs w:val="28"/>
          <w:shd w:val="clear" w:color="auto" w:fill="FFFFFF"/>
          <w:lang w:val="uk-UA"/>
        </w:rPr>
        <w:t xml:space="preserve">Цей надлишок (енергії можна відвести за допомогою будь-якого твердого тіла (часточок домішок або поверхні металу), яке за цих умов нагріватиметься. На цьому явищі ґрунтується дія запропонованого американським фізиком і фізико-хіміком І. </w:t>
      </w:r>
      <w:proofErr w:type="spellStart"/>
      <w:r w:rsidRPr="00781739">
        <w:rPr>
          <w:color w:val="000000"/>
          <w:sz w:val="28"/>
          <w:szCs w:val="28"/>
          <w:shd w:val="clear" w:color="auto" w:fill="FFFFFF"/>
          <w:lang w:val="uk-UA"/>
        </w:rPr>
        <w:t>Ленгмюром</w:t>
      </w:r>
      <w:proofErr w:type="spellEnd"/>
      <w:r w:rsidRPr="00781739">
        <w:rPr>
          <w:color w:val="000000"/>
          <w:sz w:val="28"/>
          <w:szCs w:val="28"/>
          <w:shd w:val="clear" w:color="auto" w:fill="FFFFFF"/>
          <w:lang w:val="uk-UA"/>
        </w:rPr>
        <w:t xml:space="preserve"> (1881 -- 1957) так званого </w:t>
      </w:r>
      <w:r w:rsidRPr="00781739">
        <w:rPr>
          <w:iCs/>
          <w:color w:val="000000"/>
          <w:sz w:val="28"/>
          <w:szCs w:val="28"/>
          <w:shd w:val="clear" w:color="auto" w:fill="FFFFFF"/>
          <w:lang w:val="uk-UA"/>
        </w:rPr>
        <w:t>атомного пальника. (Матеріал взято з сайту: https://otherreferats.allbest.ru/chemistry/00360334_0.html)</w:t>
      </w:r>
    </w:p>
    <w:p w:rsidR="003F226E" w:rsidRPr="00781739" w:rsidRDefault="003F226E" w:rsidP="003F226E">
      <w:pPr>
        <w:pStyle w:val="af3"/>
        <w:shd w:val="clear" w:color="auto" w:fill="FFFFFF"/>
        <w:spacing w:before="0" w:beforeAutospacing="0" w:after="0" w:afterAutospacing="0"/>
        <w:ind w:firstLine="709"/>
        <w:jc w:val="both"/>
        <w:rPr>
          <w:sz w:val="28"/>
          <w:szCs w:val="28"/>
          <w:lang w:val="uk-UA"/>
        </w:rPr>
      </w:pPr>
    </w:p>
    <w:p w:rsidR="00154B0C" w:rsidRPr="00781739" w:rsidRDefault="00154B0C" w:rsidP="00154B0C">
      <w:pPr>
        <w:spacing w:after="0" w:line="240" w:lineRule="auto"/>
        <w:rPr>
          <w:rFonts w:ascii="Times New Roman" w:hAnsi="Times New Roman" w:cs="Times New Roman"/>
          <w:sz w:val="28"/>
          <w:szCs w:val="28"/>
          <w:lang w:val="uk-UA"/>
        </w:rPr>
      </w:pPr>
    </w:p>
    <w:p w:rsidR="00154B0C" w:rsidRPr="00781739" w:rsidRDefault="003F226E" w:rsidP="00154B0C">
      <w:p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23.</w:t>
      </w:r>
    </w:p>
    <w:p w:rsidR="003F226E" w:rsidRPr="00781739" w:rsidRDefault="003F226E" w:rsidP="00154B0C">
      <w:pPr>
        <w:spacing w:after="0" w:line="240" w:lineRule="auto"/>
        <w:rPr>
          <w:rFonts w:ascii="Times New Roman" w:hAnsi="Times New Roman" w:cs="Times New Roman"/>
          <w:sz w:val="28"/>
          <w:szCs w:val="28"/>
          <w:lang w:val="uk-UA"/>
        </w:rPr>
      </w:pPr>
    </w:p>
    <w:p w:rsidR="003F226E" w:rsidRPr="00781739" w:rsidRDefault="003F226E" w:rsidP="003F226E">
      <w:pPr>
        <w:rPr>
          <w:rFonts w:ascii="Times New Roman" w:hAnsi="Times New Roman" w:cs="Times New Roman"/>
          <w:b/>
          <w:sz w:val="28"/>
          <w:szCs w:val="28"/>
          <w:lang w:val="uk-UA"/>
        </w:rPr>
      </w:pPr>
      <w:r w:rsidRPr="00781739">
        <w:rPr>
          <w:rFonts w:ascii="Times New Roman" w:hAnsi="Times New Roman" w:cs="Times New Roman"/>
          <w:sz w:val="28"/>
          <w:szCs w:val="28"/>
          <w:lang w:val="uk-UA"/>
        </w:rPr>
        <w:t>Тема 4.10.</w:t>
      </w:r>
      <w:r w:rsidRPr="00781739">
        <w:rPr>
          <w:rFonts w:ascii="Times New Roman" w:hAnsi="Times New Roman" w:cs="Times New Roman"/>
          <w:b/>
          <w:sz w:val="28"/>
          <w:szCs w:val="28"/>
          <w:u w:val="single"/>
        </w:rPr>
        <w:t>:</w:t>
      </w:r>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Положення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металічних</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елементів</w:t>
      </w:r>
      <w:proofErr w:type="spellEnd"/>
      <w:r w:rsidRPr="00781739">
        <w:rPr>
          <w:rFonts w:ascii="Times New Roman" w:hAnsi="Times New Roman" w:cs="Times New Roman"/>
          <w:b/>
          <w:sz w:val="28"/>
          <w:szCs w:val="28"/>
        </w:rPr>
        <w:t xml:space="preserve"> у </w:t>
      </w:r>
      <w:proofErr w:type="spellStart"/>
      <w:r w:rsidRPr="00781739">
        <w:rPr>
          <w:rFonts w:ascii="Times New Roman" w:hAnsi="Times New Roman" w:cs="Times New Roman"/>
          <w:b/>
          <w:sz w:val="28"/>
          <w:szCs w:val="28"/>
        </w:rPr>
        <w:t>періодичній</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системі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особливості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будови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атомів</w:t>
      </w:r>
      <w:proofErr w:type="spellEnd"/>
      <w:r w:rsidRPr="00781739">
        <w:rPr>
          <w:rFonts w:ascii="Times New Roman" w:hAnsi="Times New Roman" w:cs="Times New Roman"/>
          <w:b/>
          <w:sz w:val="28"/>
          <w:szCs w:val="28"/>
        </w:rPr>
        <w:t xml:space="preserve">. </w:t>
      </w:r>
      <w:r w:rsidRPr="00781739">
        <w:rPr>
          <w:rFonts w:ascii="Times New Roman" w:hAnsi="Times New Roman" w:cs="Times New Roman"/>
          <w:b/>
          <w:sz w:val="28"/>
          <w:szCs w:val="28"/>
          <w:lang w:val="uk-UA"/>
        </w:rPr>
        <w:t>Металічний зв</w:t>
      </w:r>
      <w:r w:rsidRPr="00781739">
        <w:rPr>
          <w:rFonts w:ascii="Times New Roman" w:hAnsi="Times New Roman" w:cs="Times New Roman"/>
          <w:b/>
          <w:sz w:val="28"/>
          <w:szCs w:val="28"/>
        </w:rPr>
        <w:t>’</w:t>
      </w:r>
      <w:proofErr w:type="spellStart"/>
      <w:r w:rsidRPr="00781739">
        <w:rPr>
          <w:rFonts w:ascii="Times New Roman" w:hAnsi="Times New Roman" w:cs="Times New Roman"/>
          <w:b/>
          <w:sz w:val="28"/>
          <w:szCs w:val="28"/>
        </w:rPr>
        <w:t>язок</w:t>
      </w:r>
      <w:proofErr w:type="spellEnd"/>
      <w:r w:rsidRPr="00781739">
        <w:rPr>
          <w:rFonts w:ascii="Times New Roman" w:hAnsi="Times New Roman" w:cs="Times New Roman"/>
          <w:b/>
          <w:sz w:val="28"/>
          <w:szCs w:val="28"/>
        </w:rPr>
        <w:t>. Ф</w:t>
      </w:r>
      <w:proofErr w:type="spellStart"/>
      <w:r w:rsidRPr="00781739">
        <w:rPr>
          <w:rFonts w:ascii="Times New Roman" w:hAnsi="Times New Roman" w:cs="Times New Roman"/>
          <w:b/>
          <w:sz w:val="28"/>
          <w:szCs w:val="28"/>
          <w:lang w:val="uk-UA"/>
        </w:rPr>
        <w:t>ізичні</w:t>
      </w:r>
      <w:proofErr w:type="spellEnd"/>
      <w:r w:rsidRPr="00781739">
        <w:rPr>
          <w:rFonts w:ascii="Times New Roman" w:hAnsi="Times New Roman" w:cs="Times New Roman"/>
          <w:b/>
          <w:sz w:val="28"/>
          <w:szCs w:val="28"/>
          <w:lang w:val="uk-UA"/>
        </w:rPr>
        <w:t xml:space="preserve"> властивості металів.</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b/>
          <w:i/>
          <w:sz w:val="28"/>
          <w:szCs w:val="28"/>
          <w:lang w:val="uk-UA"/>
        </w:rPr>
        <w:t>Навчальна мета:</w:t>
      </w:r>
      <w:r w:rsidRPr="00781739">
        <w:rPr>
          <w:rFonts w:ascii="Times New Roman" w:hAnsi="Times New Roman" w:cs="Times New Roman"/>
          <w:sz w:val="28"/>
          <w:szCs w:val="28"/>
          <w:lang w:val="uk-UA"/>
        </w:rPr>
        <w:t xml:space="preserve"> поглибити знання студентів про металічні елементи, їх положення в періодичній системі, особливості будови атомів, будови речовин; ознайомити з металічним </w:t>
      </w:r>
      <w:proofErr w:type="spellStart"/>
      <w:r w:rsidRPr="00781739">
        <w:rPr>
          <w:rFonts w:ascii="Times New Roman" w:hAnsi="Times New Roman" w:cs="Times New Roman"/>
          <w:sz w:val="28"/>
          <w:szCs w:val="28"/>
          <w:lang w:val="uk-UA"/>
        </w:rPr>
        <w:t>зв’язком;вивчити</w:t>
      </w:r>
      <w:proofErr w:type="spellEnd"/>
      <w:r w:rsidRPr="00781739">
        <w:rPr>
          <w:rFonts w:ascii="Times New Roman" w:hAnsi="Times New Roman" w:cs="Times New Roman"/>
          <w:sz w:val="28"/>
          <w:szCs w:val="28"/>
          <w:lang w:val="uk-UA"/>
        </w:rPr>
        <w:t xml:space="preserve"> фізичні властивості металів.</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b/>
          <w:i/>
          <w:sz w:val="28"/>
          <w:szCs w:val="28"/>
          <w:lang w:val="uk-UA"/>
        </w:rPr>
        <w:t>Розвиваюча</w:t>
      </w:r>
      <w:r w:rsidRPr="00781739">
        <w:rPr>
          <w:rFonts w:ascii="Times New Roman" w:hAnsi="Times New Roman" w:cs="Times New Roman"/>
          <w:sz w:val="28"/>
          <w:szCs w:val="28"/>
          <w:lang w:val="uk-UA"/>
        </w:rPr>
        <w:t xml:space="preserve">: розвивати мовлення, увагу, </w:t>
      </w:r>
      <w:proofErr w:type="spellStart"/>
      <w:r w:rsidRPr="00781739">
        <w:rPr>
          <w:rFonts w:ascii="Times New Roman" w:hAnsi="Times New Roman" w:cs="Times New Roman"/>
          <w:sz w:val="28"/>
          <w:szCs w:val="28"/>
          <w:lang w:val="uk-UA"/>
        </w:rPr>
        <w:t>пам</w:t>
      </w:r>
      <w:proofErr w:type="spellEnd"/>
      <w:r w:rsidRPr="00781739">
        <w:rPr>
          <w:rFonts w:ascii="Times New Roman" w:hAnsi="Times New Roman" w:cs="Times New Roman"/>
          <w:sz w:val="28"/>
          <w:szCs w:val="28"/>
        </w:rPr>
        <w:t>’</w:t>
      </w:r>
      <w:r w:rsidRPr="00781739">
        <w:rPr>
          <w:rFonts w:ascii="Times New Roman" w:hAnsi="Times New Roman" w:cs="Times New Roman"/>
          <w:sz w:val="28"/>
          <w:szCs w:val="28"/>
          <w:lang w:val="uk-UA"/>
        </w:rPr>
        <w:t>ять, спостережливість, активність і самостійність студентів.</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b/>
          <w:i/>
          <w:sz w:val="28"/>
          <w:szCs w:val="28"/>
          <w:lang w:val="uk-UA"/>
        </w:rPr>
        <w:t>Виховна:</w:t>
      </w:r>
      <w:r w:rsidRPr="00781739">
        <w:rPr>
          <w:rFonts w:ascii="Times New Roman" w:hAnsi="Times New Roman" w:cs="Times New Roman"/>
          <w:sz w:val="28"/>
          <w:szCs w:val="28"/>
          <w:lang w:val="uk-UA"/>
        </w:rPr>
        <w:t xml:space="preserve"> сприяти формуванню наукового світогляду, викликати інтерес до дисципліни, прагнення отримати нові знання самостійно.</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b/>
          <w:i/>
          <w:sz w:val="28"/>
          <w:szCs w:val="28"/>
          <w:lang w:val="uk-UA"/>
        </w:rPr>
        <w:t>Тип заняття:</w:t>
      </w:r>
      <w:r w:rsidRPr="00781739">
        <w:rPr>
          <w:rFonts w:ascii="Times New Roman" w:hAnsi="Times New Roman" w:cs="Times New Roman"/>
          <w:sz w:val="28"/>
          <w:szCs w:val="28"/>
          <w:lang w:val="uk-UA"/>
        </w:rPr>
        <w:t xml:space="preserve"> засвоєння нових знань.</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b/>
          <w:i/>
          <w:sz w:val="28"/>
          <w:szCs w:val="28"/>
          <w:lang w:val="uk-UA"/>
        </w:rPr>
        <w:t>Форми роботи</w:t>
      </w:r>
      <w:r w:rsidRPr="00781739">
        <w:rPr>
          <w:rFonts w:ascii="Times New Roman" w:hAnsi="Times New Roman" w:cs="Times New Roman"/>
          <w:sz w:val="28"/>
          <w:szCs w:val="28"/>
          <w:lang w:val="uk-UA"/>
        </w:rPr>
        <w:t>: навчальна лекція, фронтальна бесіда, самостійна робота з опорними схемами, мультимедійні презентації, демонстраційний експеримент.</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b/>
          <w:i/>
          <w:sz w:val="28"/>
          <w:szCs w:val="28"/>
          <w:lang w:val="uk-UA"/>
        </w:rPr>
        <w:t>Обладнання:</w:t>
      </w:r>
      <w:r w:rsidRPr="00781739">
        <w:rPr>
          <w:rFonts w:ascii="Times New Roman" w:hAnsi="Times New Roman" w:cs="Times New Roman"/>
          <w:sz w:val="28"/>
          <w:szCs w:val="28"/>
          <w:lang w:val="uk-UA"/>
        </w:rPr>
        <w:t xml:space="preserve"> Періодична система хімічних елементів </w:t>
      </w:r>
      <w:proofErr w:type="spellStart"/>
      <w:r w:rsidRPr="00781739">
        <w:rPr>
          <w:rFonts w:ascii="Times New Roman" w:hAnsi="Times New Roman" w:cs="Times New Roman"/>
          <w:sz w:val="28"/>
          <w:szCs w:val="28"/>
          <w:lang w:val="uk-UA"/>
        </w:rPr>
        <w:t>Д.І.Менделєєва</w:t>
      </w:r>
      <w:proofErr w:type="spellEnd"/>
      <w:r w:rsidRPr="00781739">
        <w:rPr>
          <w:rFonts w:ascii="Times New Roman" w:hAnsi="Times New Roman" w:cs="Times New Roman"/>
          <w:sz w:val="28"/>
          <w:szCs w:val="28"/>
          <w:lang w:val="uk-UA"/>
        </w:rPr>
        <w:t>, ряд активності металів, колекції металів та сплавів, мультимедійні презентації.</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b/>
          <w:i/>
          <w:sz w:val="28"/>
          <w:szCs w:val="28"/>
          <w:lang w:val="uk-UA"/>
        </w:rPr>
        <w:t>Демонстрації:</w:t>
      </w:r>
      <w:r w:rsidRPr="00781739">
        <w:rPr>
          <w:rFonts w:ascii="Times New Roman" w:hAnsi="Times New Roman" w:cs="Times New Roman"/>
          <w:sz w:val="28"/>
          <w:szCs w:val="28"/>
          <w:lang w:val="uk-UA"/>
        </w:rPr>
        <w:t xml:space="preserve"> Ознайомлення зі зразками металів та сплавів; окиснення металів.</w:t>
      </w:r>
    </w:p>
    <w:p w:rsidR="003F226E" w:rsidRPr="00781739" w:rsidRDefault="003F226E" w:rsidP="003F226E">
      <w:pPr>
        <w:rPr>
          <w:rFonts w:ascii="Times New Roman" w:hAnsi="Times New Roman" w:cs="Times New Roman"/>
          <w:sz w:val="28"/>
          <w:szCs w:val="28"/>
          <w:u w:val="single"/>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i/>
          <w:sz w:val="28"/>
          <w:szCs w:val="28"/>
          <w:lang w:val="uk-UA"/>
        </w:rPr>
        <w:t>Девіз заняття</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u w:val="single"/>
          <w:lang w:val="uk-UA"/>
        </w:rPr>
        <w:t xml:space="preserve">«Думаємо </w:t>
      </w:r>
      <w:proofErr w:type="spellStart"/>
      <w:r w:rsidRPr="00781739">
        <w:rPr>
          <w:rFonts w:ascii="Times New Roman" w:hAnsi="Times New Roman" w:cs="Times New Roman"/>
          <w:sz w:val="28"/>
          <w:szCs w:val="28"/>
          <w:u w:val="single"/>
          <w:lang w:val="uk-UA"/>
        </w:rPr>
        <w:t>колективно,працюємо</w:t>
      </w:r>
      <w:proofErr w:type="spellEnd"/>
      <w:r w:rsidRPr="00781739">
        <w:rPr>
          <w:rFonts w:ascii="Times New Roman" w:hAnsi="Times New Roman" w:cs="Times New Roman"/>
          <w:sz w:val="28"/>
          <w:szCs w:val="28"/>
          <w:u w:val="single"/>
          <w:lang w:val="uk-UA"/>
        </w:rPr>
        <w:t xml:space="preserve"> </w:t>
      </w:r>
      <w:proofErr w:type="spellStart"/>
      <w:r w:rsidRPr="00781739">
        <w:rPr>
          <w:rFonts w:ascii="Times New Roman" w:hAnsi="Times New Roman" w:cs="Times New Roman"/>
          <w:sz w:val="28"/>
          <w:szCs w:val="28"/>
          <w:u w:val="single"/>
          <w:lang w:val="uk-UA"/>
        </w:rPr>
        <w:t>оперативно</w:t>
      </w:r>
      <w:proofErr w:type="spellEnd"/>
      <w:r w:rsidRPr="00781739">
        <w:rPr>
          <w:rFonts w:ascii="Times New Roman" w:hAnsi="Times New Roman" w:cs="Times New Roman"/>
          <w:sz w:val="28"/>
          <w:szCs w:val="28"/>
          <w:u w:val="single"/>
          <w:lang w:val="uk-UA"/>
        </w:rPr>
        <w:t>,</w:t>
      </w:r>
    </w:p>
    <w:p w:rsidR="003F226E" w:rsidRPr="00781739" w:rsidRDefault="003F226E" w:rsidP="003F226E">
      <w:pPr>
        <w:rPr>
          <w:rFonts w:ascii="Times New Roman" w:hAnsi="Times New Roman" w:cs="Times New Roman"/>
          <w:sz w:val="28"/>
          <w:szCs w:val="28"/>
          <w:u w:val="single"/>
          <w:lang w:val="uk-UA"/>
        </w:rPr>
      </w:pPr>
      <w:r w:rsidRPr="00781739">
        <w:rPr>
          <w:rFonts w:ascii="Times New Roman" w:hAnsi="Times New Roman" w:cs="Times New Roman"/>
          <w:sz w:val="28"/>
          <w:szCs w:val="28"/>
          <w:u w:val="single"/>
          <w:lang w:val="uk-UA"/>
        </w:rPr>
        <w:t xml:space="preserve">                                                  Сперечаємось доказово-це для всіх </w:t>
      </w:r>
      <w:proofErr w:type="spellStart"/>
      <w:r w:rsidRPr="00781739">
        <w:rPr>
          <w:rFonts w:ascii="Times New Roman" w:hAnsi="Times New Roman" w:cs="Times New Roman"/>
          <w:sz w:val="28"/>
          <w:szCs w:val="28"/>
          <w:u w:val="single"/>
          <w:lang w:val="uk-UA"/>
        </w:rPr>
        <w:t>обов</w:t>
      </w:r>
      <w:proofErr w:type="spellEnd"/>
      <w:r w:rsidRPr="00781739">
        <w:rPr>
          <w:rFonts w:ascii="Times New Roman" w:hAnsi="Times New Roman" w:cs="Times New Roman"/>
          <w:sz w:val="28"/>
          <w:szCs w:val="28"/>
          <w:u w:val="single"/>
        </w:rPr>
        <w:t>’</w:t>
      </w:r>
      <w:proofErr w:type="spellStart"/>
      <w:r w:rsidRPr="00781739">
        <w:rPr>
          <w:rFonts w:ascii="Times New Roman" w:hAnsi="Times New Roman" w:cs="Times New Roman"/>
          <w:sz w:val="28"/>
          <w:szCs w:val="28"/>
          <w:u w:val="single"/>
          <w:lang w:val="uk-UA"/>
        </w:rPr>
        <w:t>язково</w:t>
      </w:r>
      <w:proofErr w:type="spellEnd"/>
      <w:r w:rsidRPr="00781739">
        <w:rPr>
          <w:rFonts w:ascii="Times New Roman" w:hAnsi="Times New Roman" w:cs="Times New Roman"/>
          <w:sz w:val="28"/>
          <w:szCs w:val="28"/>
          <w:u w:val="single"/>
          <w:lang w:val="uk-UA"/>
        </w:rPr>
        <w:t>»</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noProof/>
          <w:sz w:val="28"/>
          <w:szCs w:val="28"/>
          <w:lang w:val="uk-UA" w:eastAsia="uk-UA"/>
        </w:rPr>
        <w:lastRenderedPageBreak/>
        <w:drawing>
          <wp:inline distT="0" distB="0" distL="0" distR="0">
            <wp:extent cx="3714750" cy="2352675"/>
            <wp:effectExtent l="0" t="0" r="0" b="9525"/>
            <wp:docPr id="1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виз.jpe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3714750" cy="2352675"/>
                    </a:xfrm>
                    <a:prstGeom prst="rect">
                      <a:avLst/>
                    </a:prstGeom>
                  </pic:spPr>
                </pic:pic>
              </a:graphicData>
            </a:graphic>
          </wp:inline>
        </w:drawing>
      </w:r>
    </w:p>
    <w:bookmarkEnd w:id="16"/>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p>
    <w:p w:rsidR="003F226E" w:rsidRPr="00781739" w:rsidRDefault="003F226E" w:rsidP="003F226E">
      <w:pPr>
        <w:rPr>
          <w:rFonts w:ascii="Times New Roman" w:hAnsi="Times New Roman" w:cs="Times New Roman"/>
          <w:sz w:val="28"/>
          <w:szCs w:val="28"/>
          <w:lang w:val="uk-UA"/>
        </w:rPr>
      </w:pPr>
      <w:bookmarkStart w:id="19" w:name="_Hlk227478065"/>
    </w:p>
    <w:p w:rsidR="003F226E" w:rsidRPr="00781739" w:rsidRDefault="003F226E" w:rsidP="003F226E">
      <w:pPr>
        <w:rPr>
          <w:rFonts w:ascii="Times New Roman" w:hAnsi="Times New Roman" w:cs="Times New Roman"/>
          <w:sz w:val="28"/>
          <w:szCs w:val="28"/>
          <w:lang w:val="uk-UA"/>
        </w:rPr>
      </w:pPr>
      <w:bookmarkStart w:id="20" w:name="_Hlk227477944"/>
      <w:r w:rsidRPr="00781739">
        <w:rPr>
          <w:rFonts w:ascii="Times New Roman" w:hAnsi="Times New Roman" w:cs="Times New Roman"/>
          <w:sz w:val="28"/>
          <w:szCs w:val="28"/>
          <w:lang w:val="uk-UA"/>
        </w:rPr>
        <w:t xml:space="preserve">                                   Хід заняття</w:t>
      </w:r>
    </w:p>
    <w:p w:rsidR="003F226E" w:rsidRPr="00781739" w:rsidRDefault="003F226E" w:rsidP="003F226E">
      <w:pPr>
        <w:ind w:left="360"/>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І. Організаційний момент</w:t>
      </w:r>
    </w:p>
    <w:p w:rsidR="003F226E" w:rsidRPr="00781739" w:rsidRDefault="003F226E" w:rsidP="003F226E">
      <w:pPr>
        <w:ind w:left="360"/>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ІІ. Мотивація навчальної діяльності, актуалізація опорних знань</w:t>
      </w:r>
    </w:p>
    <w:p w:rsidR="003F226E" w:rsidRPr="00781739" w:rsidRDefault="003F226E" w:rsidP="003F226E">
      <w:pPr>
        <w:rPr>
          <w:rFonts w:ascii="Times New Roman" w:hAnsi="Times New Roman" w:cs="Times New Roman"/>
          <w:i/>
          <w:sz w:val="28"/>
          <w:szCs w:val="28"/>
          <w:u w:val="single"/>
          <w:lang w:val="uk-UA"/>
        </w:rPr>
      </w:pPr>
      <w:r w:rsidRPr="00781739">
        <w:rPr>
          <w:rFonts w:ascii="Times New Roman" w:hAnsi="Times New Roman" w:cs="Times New Roman"/>
          <w:i/>
          <w:sz w:val="28"/>
          <w:szCs w:val="28"/>
          <w:u w:val="single"/>
          <w:lang w:val="uk-UA"/>
        </w:rPr>
        <w:t>Фронтальна робота за питаннями(«мозковий штурм»)</w:t>
      </w:r>
    </w:p>
    <w:p w:rsidR="003F226E" w:rsidRPr="00781739" w:rsidRDefault="003F226E" w:rsidP="003F226E">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Ми уже вивчили з вами неметалічні елементи, їх положення в періодичній системі. Тому давайте спробуємо  охарактеризувати положення металів у ПС.(табл..1.)</w:t>
      </w:r>
    </w:p>
    <w:p w:rsidR="003F226E" w:rsidRPr="00781739" w:rsidRDefault="003F226E" w:rsidP="003F226E">
      <w:pPr>
        <w:jc w:val="both"/>
        <w:rPr>
          <w:rFonts w:ascii="Times New Roman" w:hAnsi="Times New Roman" w:cs="Times New Roman"/>
          <w:sz w:val="28"/>
          <w:szCs w:val="28"/>
          <w:lang w:val="uk-UA"/>
        </w:rPr>
      </w:pPr>
      <w:r w:rsidRPr="00781739">
        <w:rPr>
          <w:rFonts w:ascii="Times New Roman" w:hAnsi="Times New Roman" w:cs="Times New Roman"/>
          <w:noProof/>
          <w:sz w:val="28"/>
          <w:szCs w:val="28"/>
          <w:lang w:val="uk-UA" w:eastAsia="uk-UA"/>
        </w:rPr>
        <w:drawing>
          <wp:inline distT="0" distB="0" distL="0" distR="0">
            <wp:extent cx="5039429" cy="3572374"/>
            <wp:effectExtent l="0" t="0" r="8890" b="9525"/>
            <wp:docPr id="1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pn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039429" cy="3572374"/>
                    </a:xfrm>
                    <a:prstGeom prst="rect">
                      <a:avLst/>
                    </a:prstGeom>
                  </pic:spPr>
                </pic:pic>
              </a:graphicData>
            </a:graphic>
          </wp:inline>
        </w:drawing>
      </w:r>
    </w:p>
    <w:p w:rsidR="003F226E" w:rsidRPr="00781739" w:rsidRDefault="003F226E" w:rsidP="00EC38FA">
      <w:pPr>
        <w:pStyle w:val="a3"/>
        <w:numPr>
          <w:ilvl w:val="0"/>
          <w:numId w:val="136"/>
        </w:numPr>
        <w:rPr>
          <w:rFonts w:ascii="Times New Roman" w:hAnsi="Times New Roman" w:cs="Times New Roman"/>
          <w:sz w:val="28"/>
          <w:szCs w:val="28"/>
          <w:lang w:val="uk-UA"/>
        </w:rPr>
      </w:pPr>
      <w:r w:rsidRPr="00781739">
        <w:rPr>
          <w:rFonts w:ascii="Times New Roman" w:hAnsi="Times New Roman" w:cs="Times New Roman"/>
          <w:sz w:val="28"/>
          <w:szCs w:val="28"/>
          <w:lang w:val="uk-UA"/>
        </w:rPr>
        <w:t>Яких елементів у природі більше: металічних чи неметалічних?</w:t>
      </w:r>
    </w:p>
    <w:p w:rsidR="003F226E" w:rsidRPr="00781739" w:rsidRDefault="003F226E" w:rsidP="00EC38FA">
      <w:pPr>
        <w:pStyle w:val="a3"/>
        <w:numPr>
          <w:ilvl w:val="0"/>
          <w:numId w:val="136"/>
        </w:num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Де в періодичній системі знаходяться металічні елементи?</w:t>
      </w:r>
    </w:p>
    <w:p w:rsidR="003F226E" w:rsidRPr="00781739" w:rsidRDefault="003F226E" w:rsidP="00EC38FA">
      <w:pPr>
        <w:pStyle w:val="a3"/>
        <w:numPr>
          <w:ilvl w:val="0"/>
          <w:numId w:val="136"/>
        </w:numPr>
        <w:rPr>
          <w:rFonts w:ascii="Times New Roman" w:hAnsi="Times New Roman" w:cs="Times New Roman"/>
          <w:sz w:val="28"/>
          <w:szCs w:val="28"/>
          <w:lang w:val="uk-UA"/>
        </w:rPr>
      </w:pPr>
      <w:r w:rsidRPr="00781739">
        <w:rPr>
          <w:rFonts w:ascii="Times New Roman" w:hAnsi="Times New Roman" w:cs="Times New Roman"/>
          <w:sz w:val="28"/>
          <w:szCs w:val="28"/>
          <w:lang w:val="uk-UA"/>
        </w:rPr>
        <w:t>Чи розташовані металічні елементи на початку періодів? Який існує висновок?</w:t>
      </w:r>
    </w:p>
    <w:p w:rsidR="003F226E" w:rsidRPr="00781739" w:rsidRDefault="003F226E" w:rsidP="00EC38FA">
      <w:pPr>
        <w:pStyle w:val="a3"/>
        <w:numPr>
          <w:ilvl w:val="0"/>
          <w:numId w:val="136"/>
        </w:numPr>
        <w:rPr>
          <w:rFonts w:ascii="Times New Roman" w:hAnsi="Times New Roman" w:cs="Times New Roman"/>
          <w:sz w:val="28"/>
          <w:szCs w:val="28"/>
          <w:lang w:val="uk-UA"/>
        </w:rPr>
      </w:pPr>
      <w:r w:rsidRPr="00781739">
        <w:rPr>
          <w:rFonts w:ascii="Times New Roman" w:hAnsi="Times New Roman" w:cs="Times New Roman"/>
          <w:sz w:val="28"/>
          <w:szCs w:val="28"/>
          <w:lang w:val="uk-UA"/>
        </w:rPr>
        <w:t>У яких групах усі елементи, за винятком одного, належать до металічних?</w:t>
      </w:r>
    </w:p>
    <w:p w:rsidR="003F226E" w:rsidRPr="00781739" w:rsidRDefault="003F226E" w:rsidP="00EC38FA">
      <w:pPr>
        <w:pStyle w:val="a3"/>
        <w:numPr>
          <w:ilvl w:val="0"/>
          <w:numId w:val="136"/>
        </w:numPr>
        <w:rPr>
          <w:rFonts w:ascii="Times New Roman" w:hAnsi="Times New Roman" w:cs="Times New Roman"/>
          <w:sz w:val="28"/>
          <w:szCs w:val="28"/>
          <w:lang w:val="uk-UA"/>
        </w:rPr>
      </w:pPr>
      <w:r w:rsidRPr="00781739">
        <w:rPr>
          <w:rFonts w:ascii="Times New Roman" w:hAnsi="Times New Roman" w:cs="Times New Roman"/>
          <w:sz w:val="28"/>
          <w:szCs w:val="28"/>
          <w:lang w:val="uk-UA"/>
        </w:rPr>
        <w:t>З металічних чи неметалічних елементів складаються побічні підгрупи?</w:t>
      </w:r>
    </w:p>
    <w:p w:rsidR="003F226E" w:rsidRPr="00781739" w:rsidRDefault="003F226E" w:rsidP="003F226E">
      <w:pPr>
        <w:pStyle w:val="a3"/>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(Після проведення пошукової діяльності сформулюйте та запишіть загальний висновок про місце металічних елементів у ПС).</w:t>
      </w:r>
    </w:p>
    <w:p w:rsidR="003F226E" w:rsidRPr="00781739" w:rsidRDefault="003F226E" w:rsidP="003F226E">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Отже, об</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єкт</w:t>
      </w:r>
      <w:proofErr w:type="spellEnd"/>
      <w:r w:rsidRPr="00781739">
        <w:rPr>
          <w:rFonts w:ascii="Times New Roman" w:hAnsi="Times New Roman" w:cs="Times New Roman"/>
          <w:sz w:val="28"/>
          <w:szCs w:val="28"/>
          <w:lang w:val="uk-UA"/>
        </w:rPr>
        <w:t xml:space="preserve"> нашого вивчення на сьогоднішньому занятті – металічні елементи. Ми ставимо перед собою такі завдання: дізнатися про поширеність металів у природі; зрозуміти особливості </w:t>
      </w:r>
      <w:bookmarkStart w:id="21" w:name="_Hlk227478181"/>
      <w:r w:rsidRPr="00781739">
        <w:rPr>
          <w:rFonts w:ascii="Times New Roman" w:hAnsi="Times New Roman" w:cs="Times New Roman"/>
          <w:sz w:val="28"/>
          <w:szCs w:val="28"/>
          <w:lang w:val="uk-UA"/>
        </w:rPr>
        <w:t xml:space="preserve">будови атомів і </w:t>
      </w:r>
      <w:proofErr w:type="spellStart"/>
      <w:r w:rsidRPr="00781739">
        <w:rPr>
          <w:rFonts w:ascii="Times New Roman" w:hAnsi="Times New Roman" w:cs="Times New Roman"/>
          <w:sz w:val="28"/>
          <w:szCs w:val="28"/>
          <w:lang w:val="uk-UA"/>
        </w:rPr>
        <w:t>йонів</w:t>
      </w:r>
      <w:proofErr w:type="spellEnd"/>
      <w:r w:rsidRPr="00781739">
        <w:rPr>
          <w:rFonts w:ascii="Times New Roman" w:hAnsi="Times New Roman" w:cs="Times New Roman"/>
          <w:sz w:val="28"/>
          <w:szCs w:val="28"/>
          <w:lang w:val="uk-UA"/>
        </w:rPr>
        <w:t xml:space="preserve"> цих ел</w:t>
      </w:r>
      <w:bookmarkEnd w:id="19"/>
      <w:r w:rsidRPr="00781739">
        <w:rPr>
          <w:rFonts w:ascii="Times New Roman" w:hAnsi="Times New Roman" w:cs="Times New Roman"/>
          <w:sz w:val="28"/>
          <w:szCs w:val="28"/>
          <w:lang w:val="uk-UA"/>
        </w:rPr>
        <w:t>ементів; скласти уявлення про металічний зв’язок; пригадати загальні фізичні властивості металів.</w:t>
      </w:r>
    </w:p>
    <w:p w:rsidR="003F226E" w:rsidRPr="00781739" w:rsidRDefault="003F226E" w:rsidP="003F226E">
      <w:pPr>
        <w:jc w:val="both"/>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ІІІ. Вивчення нового матеріалу</w:t>
      </w:r>
    </w:p>
    <w:p w:rsidR="003F226E" w:rsidRPr="00781739" w:rsidRDefault="003F226E" w:rsidP="003F226E">
      <w:pPr>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1. Поширення металічних елементів у природі.</w:t>
      </w:r>
    </w:p>
    <w:p w:rsidR="003F226E" w:rsidRPr="00781739" w:rsidRDefault="003F226E" w:rsidP="003F226E">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У природі металічні елементи трапляються досить часто. Найбільше металічних елементів містить літосфера. Найпоширеніший серед них є Алюміній. </w:t>
      </w:r>
      <w:proofErr w:type="spellStart"/>
      <w:r w:rsidRPr="00781739">
        <w:rPr>
          <w:rFonts w:ascii="Times New Roman" w:hAnsi="Times New Roman" w:cs="Times New Roman"/>
          <w:sz w:val="28"/>
          <w:szCs w:val="28"/>
          <w:lang w:val="uk-UA"/>
        </w:rPr>
        <w:t>Елементи,які</w:t>
      </w:r>
      <w:proofErr w:type="spellEnd"/>
      <w:r w:rsidRPr="00781739">
        <w:rPr>
          <w:rFonts w:ascii="Times New Roman" w:hAnsi="Times New Roman" w:cs="Times New Roman"/>
          <w:sz w:val="28"/>
          <w:szCs w:val="28"/>
          <w:lang w:val="uk-UA"/>
        </w:rPr>
        <w:t xml:space="preserve"> утворюють активні метали, містяться переважно в хлорид них, карбонатних і силікатних мінералах, інші- в оксидних і сульфідних мінералах; дуже </w:t>
      </w:r>
      <w:proofErr w:type="spellStart"/>
      <w:r w:rsidRPr="00781739">
        <w:rPr>
          <w:rFonts w:ascii="Times New Roman" w:hAnsi="Times New Roman" w:cs="Times New Roman"/>
          <w:sz w:val="28"/>
          <w:szCs w:val="28"/>
          <w:lang w:val="uk-UA"/>
        </w:rPr>
        <w:t>рідко</w:t>
      </w:r>
      <w:proofErr w:type="spellEnd"/>
      <w:r w:rsidRPr="00781739">
        <w:rPr>
          <w:rFonts w:ascii="Times New Roman" w:hAnsi="Times New Roman" w:cs="Times New Roman"/>
          <w:sz w:val="28"/>
          <w:szCs w:val="28"/>
          <w:lang w:val="uk-UA"/>
        </w:rPr>
        <w:t xml:space="preserve"> трапляються самородні мідь, срібло, золото, платина.</w:t>
      </w:r>
    </w:p>
    <w:p w:rsidR="003F226E" w:rsidRPr="00781739" w:rsidRDefault="003F226E" w:rsidP="003F226E">
      <w:pPr>
        <w:jc w:val="both"/>
        <w:rPr>
          <w:rFonts w:ascii="Times New Roman" w:hAnsi="Times New Roman" w:cs="Times New Roman"/>
          <w:sz w:val="28"/>
          <w:szCs w:val="28"/>
          <w:lang w:val="uk-UA"/>
        </w:rPr>
      </w:pPr>
      <w:r w:rsidRPr="00781739">
        <w:rPr>
          <w:rFonts w:ascii="Times New Roman" w:hAnsi="Times New Roman" w:cs="Times New Roman"/>
          <w:noProof/>
          <w:sz w:val="28"/>
          <w:szCs w:val="28"/>
          <w:lang w:val="uk-UA" w:eastAsia="ru-RU"/>
        </w:rPr>
        <w:t xml:space="preserve"> </w:t>
      </w:r>
      <w:r w:rsidRPr="00781739">
        <w:rPr>
          <w:rFonts w:ascii="Times New Roman" w:hAnsi="Times New Roman" w:cs="Times New Roman"/>
          <w:noProof/>
          <w:sz w:val="28"/>
          <w:szCs w:val="28"/>
          <w:lang w:val="uk-UA" w:eastAsia="uk-UA"/>
        </w:rPr>
        <w:drawing>
          <wp:inline distT="0" distB="0" distL="0" distR="0">
            <wp:extent cx="2781300" cy="1590675"/>
            <wp:effectExtent l="0" t="0" r="0" b="9525"/>
            <wp:docPr id="1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 5.pn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2779814" cy="1589825"/>
                    </a:xfrm>
                    <a:prstGeom prst="rect">
                      <a:avLst/>
                    </a:prstGeom>
                  </pic:spPr>
                </pic:pic>
              </a:graphicData>
            </a:graphic>
          </wp:inline>
        </w:drawing>
      </w:r>
      <w:r w:rsidRPr="00781739">
        <w:rPr>
          <w:rFonts w:ascii="Times New Roman" w:hAnsi="Times New Roman" w:cs="Times New Roman"/>
          <w:noProof/>
          <w:sz w:val="28"/>
          <w:szCs w:val="28"/>
          <w:lang w:val="uk-UA" w:eastAsia="uk-UA"/>
        </w:rPr>
        <w:drawing>
          <wp:inline distT="0" distB="0" distL="0" distR="0">
            <wp:extent cx="1962149" cy="1914525"/>
            <wp:effectExtent l="0" t="0" r="635" b="0"/>
            <wp:docPr id="11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 6.pn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1962424" cy="1914793"/>
                    </a:xfrm>
                    <a:prstGeom prst="rect">
                      <a:avLst/>
                    </a:prstGeom>
                  </pic:spPr>
                </pic:pic>
              </a:graphicData>
            </a:graphic>
          </wp:inline>
        </w:drawing>
      </w:r>
    </w:p>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sz w:val="28"/>
          <w:szCs w:val="28"/>
          <w:lang w:val="uk-UA"/>
        </w:rPr>
        <w:t xml:space="preserve"> </w:t>
      </w:r>
      <w:r w:rsidRPr="00781739">
        <w:rPr>
          <w:rFonts w:ascii="Times New Roman" w:hAnsi="Times New Roman" w:cs="Times New Roman"/>
          <w:noProof/>
          <w:sz w:val="28"/>
          <w:szCs w:val="28"/>
          <w:lang w:val="uk-UA" w:eastAsia="ru-RU"/>
        </w:rPr>
        <w:t>У Гідросфері також багато металічних елементів, але у значно менших кількостях. У воді морів і океанів переважає Натрій, а у прісній воді – Кальцій. Металічні елементи містяться і в живих організмах. Натрій входить до складу  усіх клітин, Магній є у хлорофілі, а Ферум – у гамоглобіні. Сполуки Кальцію становлять неорганічну основу кісток, зубів, яєчної шкарлупи, черепашок. ( презентація студентів).</w:t>
      </w:r>
    </w:p>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b/>
          <w:noProof/>
          <w:sz w:val="28"/>
          <w:szCs w:val="28"/>
          <w:lang w:val="uk-UA" w:eastAsia="ru-RU"/>
        </w:rPr>
        <w:t xml:space="preserve">2. Особливості будови атомів металічних елементів. </w:t>
      </w:r>
      <w:r w:rsidRPr="00781739">
        <w:rPr>
          <w:rFonts w:ascii="Times New Roman" w:hAnsi="Times New Roman" w:cs="Times New Roman"/>
          <w:noProof/>
          <w:sz w:val="28"/>
          <w:szCs w:val="28"/>
          <w:lang w:val="uk-UA" w:eastAsia="ru-RU"/>
        </w:rPr>
        <w:t xml:space="preserve"> На відміну від неметалічних елементів метали здебільшого мають на зовнішньому рівні 1 або 2 електрони, хоча є винятки. ( Троє  студентів біля дошки складають схеми будови атомів натрію, </w:t>
      </w:r>
      <w:r w:rsidRPr="00781739">
        <w:rPr>
          <w:rFonts w:ascii="Times New Roman" w:hAnsi="Times New Roman" w:cs="Times New Roman"/>
          <w:noProof/>
          <w:sz w:val="28"/>
          <w:szCs w:val="28"/>
          <w:lang w:val="uk-UA" w:eastAsia="ru-RU"/>
        </w:rPr>
        <w:lastRenderedPageBreak/>
        <w:t>магнію та алюмінію). Розглянемо електронні та графічні формули цих металічних елементів і зробимо висновок щодо особливості будови їх атомів.</w:t>
      </w:r>
    </w:p>
    <w:p w:rsidR="003F226E" w:rsidRPr="00781739" w:rsidRDefault="003F226E" w:rsidP="003F226E">
      <w:pPr>
        <w:jc w:val="both"/>
        <w:rPr>
          <w:rFonts w:ascii="Times New Roman" w:hAnsi="Times New Roman" w:cs="Times New Roman"/>
          <w:i/>
          <w:noProof/>
          <w:sz w:val="28"/>
          <w:szCs w:val="28"/>
          <w:lang w:val="uk-UA" w:eastAsia="ru-RU"/>
        </w:rPr>
      </w:pPr>
      <w:r w:rsidRPr="00781739">
        <w:rPr>
          <w:rFonts w:ascii="Times New Roman" w:hAnsi="Times New Roman" w:cs="Times New Roman"/>
          <w:i/>
          <w:noProof/>
          <w:sz w:val="28"/>
          <w:szCs w:val="28"/>
          <w:lang w:val="uk-UA" w:eastAsia="ru-RU"/>
        </w:rPr>
        <w:t>Зовнішній енергетичний рівень атомів металічних елементів далекий до завершення, на ньому розташовано здебільшого 1 або 2 електрони, які вони віддають, перетворюючись на позитивно заряджені частинки-катіони.</w:t>
      </w:r>
    </w:p>
    <w:p w:rsidR="003F226E" w:rsidRPr="00781739" w:rsidRDefault="003F226E" w:rsidP="003F226E">
      <w:pPr>
        <w:jc w:val="both"/>
        <w:rPr>
          <w:rFonts w:ascii="Times New Roman" w:hAnsi="Times New Roman" w:cs="Times New Roman"/>
          <w:i/>
          <w:noProof/>
          <w:sz w:val="28"/>
          <w:szCs w:val="28"/>
          <w:vertAlign w:val="superscript"/>
          <w:lang w:val="uk-UA" w:eastAsia="ru-RU"/>
        </w:rPr>
      </w:pPr>
      <w:r w:rsidRPr="00781739">
        <w:rPr>
          <w:rFonts w:ascii="Times New Roman" w:hAnsi="Times New Roman" w:cs="Times New Roman"/>
          <w:i/>
          <w:noProof/>
          <w:sz w:val="28"/>
          <w:szCs w:val="28"/>
          <w:lang w:val="uk-UA" w:eastAsia="ru-RU"/>
        </w:rPr>
        <w:t xml:space="preserve">                    Ме   -  </w:t>
      </w:r>
      <w:r w:rsidRPr="00781739">
        <w:rPr>
          <w:rFonts w:ascii="Times New Roman" w:hAnsi="Times New Roman" w:cs="Times New Roman"/>
          <w:i/>
          <w:noProof/>
          <w:sz w:val="28"/>
          <w:szCs w:val="28"/>
          <w:lang w:val="en-US" w:eastAsia="ru-RU"/>
        </w:rPr>
        <w:t>n</w:t>
      </w:r>
      <w:r w:rsidRPr="00781739">
        <w:rPr>
          <w:rFonts w:ascii="Times New Roman" w:hAnsi="Times New Roman" w:cs="Times New Roman"/>
          <w:i/>
          <w:noProof/>
          <w:sz w:val="28"/>
          <w:szCs w:val="28"/>
          <w:lang w:val="uk-UA" w:eastAsia="ru-RU"/>
        </w:rPr>
        <w:t xml:space="preserve"> </w:t>
      </w:r>
      <w:r w:rsidRPr="00781739">
        <w:rPr>
          <w:rFonts w:ascii="Cambria Math" w:hAnsi="Cambria Math" w:cs="Times New Roman"/>
          <w:i/>
          <w:noProof/>
          <w:sz w:val="28"/>
          <w:szCs w:val="28"/>
          <w:lang w:val="uk-UA" w:eastAsia="ru-RU"/>
        </w:rPr>
        <w:t>𝐞</w:t>
      </w:r>
      <w:r w:rsidRPr="00781739">
        <w:rPr>
          <w:rFonts w:ascii="Times New Roman" w:hAnsi="Times New Roman" w:cs="Times New Roman"/>
          <w:i/>
          <w:noProof/>
          <w:sz w:val="28"/>
          <w:szCs w:val="28"/>
          <w:lang w:val="uk-UA" w:eastAsia="ru-RU"/>
        </w:rPr>
        <w:t xml:space="preserve"> → Ме</w:t>
      </w:r>
      <w:r w:rsidRPr="00781739">
        <w:rPr>
          <w:rFonts w:ascii="Times New Roman" w:hAnsi="Times New Roman" w:cs="Times New Roman"/>
          <w:i/>
          <w:noProof/>
          <w:sz w:val="28"/>
          <w:szCs w:val="28"/>
          <w:vertAlign w:val="superscript"/>
          <w:lang w:val="en-US" w:eastAsia="ru-RU"/>
        </w:rPr>
        <w:t>n</w:t>
      </w:r>
      <w:r w:rsidRPr="00781739">
        <w:rPr>
          <w:rFonts w:ascii="Times New Roman" w:hAnsi="Times New Roman" w:cs="Times New Roman"/>
          <w:i/>
          <w:noProof/>
          <w:sz w:val="28"/>
          <w:szCs w:val="28"/>
          <w:vertAlign w:val="superscript"/>
          <w:lang w:val="uk-UA" w:eastAsia="ru-RU"/>
        </w:rPr>
        <w:t>+</w:t>
      </w:r>
    </w:p>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b/>
          <w:noProof/>
          <w:sz w:val="28"/>
          <w:szCs w:val="28"/>
          <w:lang w:val="uk-UA" w:eastAsia="ru-RU"/>
        </w:rPr>
        <w:t>3. Метали як прості речовини.</w:t>
      </w:r>
      <w:r w:rsidRPr="00781739">
        <w:rPr>
          <w:rFonts w:ascii="Times New Roman" w:hAnsi="Times New Roman" w:cs="Times New Roman"/>
          <w:noProof/>
          <w:sz w:val="28"/>
          <w:szCs w:val="28"/>
          <w:lang w:val="uk-UA" w:eastAsia="ru-RU"/>
        </w:rPr>
        <w:t xml:space="preserve"> Металічні елементи існують у вільному стані у вигляді простих речовин металів. Назви деяких металічних елементів та утворених ними простих речовин не збігаються( табл. 2).</w:t>
      </w:r>
    </w:p>
    <w:tbl>
      <w:tblPr>
        <w:tblStyle w:val="a4"/>
        <w:tblW w:w="9721" w:type="dxa"/>
        <w:tblLook w:val="04A0" w:firstRow="1" w:lastRow="0" w:firstColumn="1" w:lastColumn="0" w:noHBand="0" w:noVBand="1"/>
      </w:tblPr>
      <w:tblGrid>
        <w:gridCol w:w="3240"/>
        <w:gridCol w:w="3240"/>
        <w:gridCol w:w="3241"/>
      </w:tblGrid>
      <w:tr w:rsidR="003F226E" w:rsidRPr="00781739" w:rsidTr="003F226E">
        <w:trPr>
          <w:trHeight w:val="328"/>
        </w:trPr>
        <w:tc>
          <w:tcPr>
            <w:tcW w:w="3240" w:type="dxa"/>
            <w:vMerge w:val="restart"/>
          </w:tcPr>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Назва металу</w:t>
            </w:r>
          </w:p>
        </w:tc>
        <w:tc>
          <w:tcPr>
            <w:tcW w:w="6481" w:type="dxa"/>
            <w:gridSpan w:val="2"/>
          </w:tcPr>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Хімічний   елемент</w:t>
            </w:r>
          </w:p>
        </w:tc>
      </w:tr>
      <w:tr w:rsidR="003F226E" w:rsidRPr="00781739" w:rsidTr="003F226E">
        <w:trPr>
          <w:trHeight w:val="328"/>
        </w:trPr>
        <w:tc>
          <w:tcPr>
            <w:tcW w:w="3240" w:type="dxa"/>
            <w:vMerge/>
          </w:tcPr>
          <w:p w:rsidR="003F226E" w:rsidRPr="00781739" w:rsidRDefault="003F226E" w:rsidP="003F226E">
            <w:pPr>
              <w:jc w:val="both"/>
              <w:rPr>
                <w:rFonts w:ascii="Times New Roman" w:hAnsi="Times New Roman" w:cs="Times New Roman"/>
                <w:noProof/>
                <w:sz w:val="28"/>
                <w:szCs w:val="28"/>
                <w:lang w:val="uk-UA" w:eastAsia="ru-RU"/>
              </w:rPr>
            </w:pPr>
          </w:p>
        </w:tc>
        <w:tc>
          <w:tcPr>
            <w:tcW w:w="3240" w:type="dxa"/>
          </w:tcPr>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Символ</w:t>
            </w:r>
          </w:p>
        </w:tc>
        <w:tc>
          <w:tcPr>
            <w:tcW w:w="3241" w:type="dxa"/>
          </w:tcPr>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Назва</w:t>
            </w:r>
          </w:p>
        </w:tc>
      </w:tr>
      <w:tr w:rsidR="003F226E" w:rsidRPr="00781739" w:rsidTr="003F226E">
        <w:trPr>
          <w:trHeight w:val="328"/>
        </w:trPr>
        <w:tc>
          <w:tcPr>
            <w:tcW w:w="3240" w:type="dxa"/>
          </w:tcPr>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Залізо</w:t>
            </w:r>
          </w:p>
        </w:tc>
        <w:tc>
          <w:tcPr>
            <w:tcW w:w="3240" w:type="dxa"/>
          </w:tcPr>
          <w:p w:rsidR="003F226E" w:rsidRPr="00781739" w:rsidRDefault="003F226E" w:rsidP="003F226E">
            <w:pPr>
              <w:jc w:val="both"/>
              <w:rPr>
                <w:rFonts w:ascii="Times New Roman" w:hAnsi="Times New Roman" w:cs="Times New Roman"/>
                <w:noProof/>
                <w:sz w:val="28"/>
                <w:szCs w:val="28"/>
                <w:lang w:val="en-US" w:eastAsia="ru-RU"/>
              </w:rPr>
            </w:pPr>
            <w:r w:rsidRPr="00781739">
              <w:rPr>
                <w:rFonts w:ascii="Times New Roman" w:hAnsi="Times New Roman" w:cs="Times New Roman"/>
                <w:noProof/>
                <w:sz w:val="28"/>
                <w:szCs w:val="28"/>
                <w:lang w:val="uk-UA" w:eastAsia="ru-RU"/>
              </w:rPr>
              <w:t xml:space="preserve">          </w:t>
            </w:r>
            <w:r w:rsidRPr="00781739">
              <w:rPr>
                <w:rFonts w:ascii="Times New Roman" w:hAnsi="Times New Roman" w:cs="Times New Roman"/>
                <w:noProof/>
                <w:sz w:val="28"/>
                <w:szCs w:val="28"/>
                <w:lang w:val="en-US" w:eastAsia="ru-RU"/>
              </w:rPr>
              <w:t>Fe</w:t>
            </w:r>
          </w:p>
        </w:tc>
        <w:tc>
          <w:tcPr>
            <w:tcW w:w="3241" w:type="dxa"/>
          </w:tcPr>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Ферум</w:t>
            </w:r>
          </w:p>
        </w:tc>
      </w:tr>
      <w:tr w:rsidR="003F226E" w:rsidRPr="00781739" w:rsidTr="003F226E">
        <w:trPr>
          <w:trHeight w:val="343"/>
        </w:trPr>
        <w:tc>
          <w:tcPr>
            <w:tcW w:w="3240" w:type="dxa"/>
          </w:tcPr>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Золото</w:t>
            </w:r>
          </w:p>
        </w:tc>
        <w:tc>
          <w:tcPr>
            <w:tcW w:w="3240" w:type="dxa"/>
          </w:tcPr>
          <w:p w:rsidR="003F226E" w:rsidRPr="00781739" w:rsidRDefault="003F226E" w:rsidP="003F226E">
            <w:pPr>
              <w:jc w:val="both"/>
              <w:rPr>
                <w:rFonts w:ascii="Times New Roman" w:hAnsi="Times New Roman" w:cs="Times New Roman"/>
                <w:noProof/>
                <w:sz w:val="28"/>
                <w:szCs w:val="28"/>
                <w:lang w:val="en-US" w:eastAsia="ru-RU"/>
              </w:rPr>
            </w:pPr>
            <w:r w:rsidRPr="00781739">
              <w:rPr>
                <w:rFonts w:ascii="Times New Roman" w:hAnsi="Times New Roman" w:cs="Times New Roman"/>
                <w:noProof/>
                <w:sz w:val="28"/>
                <w:szCs w:val="28"/>
                <w:lang w:val="en-US" w:eastAsia="ru-RU"/>
              </w:rPr>
              <w:t xml:space="preserve">          Au</w:t>
            </w:r>
          </w:p>
        </w:tc>
        <w:tc>
          <w:tcPr>
            <w:tcW w:w="3241" w:type="dxa"/>
          </w:tcPr>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Аурум</w:t>
            </w:r>
          </w:p>
        </w:tc>
      </w:tr>
      <w:tr w:rsidR="003F226E" w:rsidRPr="00781739" w:rsidTr="003F226E">
        <w:trPr>
          <w:trHeight w:val="328"/>
        </w:trPr>
        <w:tc>
          <w:tcPr>
            <w:tcW w:w="3240" w:type="dxa"/>
          </w:tcPr>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Мідь</w:t>
            </w:r>
          </w:p>
        </w:tc>
        <w:tc>
          <w:tcPr>
            <w:tcW w:w="3240" w:type="dxa"/>
          </w:tcPr>
          <w:p w:rsidR="003F226E" w:rsidRPr="00781739" w:rsidRDefault="003F226E" w:rsidP="003F226E">
            <w:pPr>
              <w:jc w:val="both"/>
              <w:rPr>
                <w:rFonts w:ascii="Times New Roman" w:hAnsi="Times New Roman" w:cs="Times New Roman"/>
                <w:noProof/>
                <w:sz w:val="28"/>
                <w:szCs w:val="28"/>
                <w:lang w:val="en-US" w:eastAsia="ru-RU"/>
              </w:rPr>
            </w:pPr>
            <w:r w:rsidRPr="00781739">
              <w:rPr>
                <w:rFonts w:ascii="Times New Roman" w:hAnsi="Times New Roman" w:cs="Times New Roman"/>
                <w:noProof/>
                <w:sz w:val="28"/>
                <w:szCs w:val="28"/>
                <w:lang w:val="en-US" w:eastAsia="ru-RU"/>
              </w:rPr>
              <w:t xml:space="preserve">          Cu</w:t>
            </w:r>
          </w:p>
        </w:tc>
        <w:tc>
          <w:tcPr>
            <w:tcW w:w="3241" w:type="dxa"/>
          </w:tcPr>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Купрум</w:t>
            </w:r>
          </w:p>
        </w:tc>
      </w:tr>
      <w:tr w:rsidR="003F226E" w:rsidRPr="00781739" w:rsidTr="003F226E">
        <w:trPr>
          <w:trHeight w:val="328"/>
        </w:trPr>
        <w:tc>
          <w:tcPr>
            <w:tcW w:w="3240" w:type="dxa"/>
          </w:tcPr>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Срібло</w:t>
            </w:r>
          </w:p>
        </w:tc>
        <w:tc>
          <w:tcPr>
            <w:tcW w:w="3240" w:type="dxa"/>
          </w:tcPr>
          <w:p w:rsidR="003F226E" w:rsidRPr="00781739" w:rsidRDefault="003F226E" w:rsidP="003F226E">
            <w:pPr>
              <w:jc w:val="both"/>
              <w:rPr>
                <w:rFonts w:ascii="Times New Roman" w:hAnsi="Times New Roman" w:cs="Times New Roman"/>
                <w:noProof/>
                <w:sz w:val="28"/>
                <w:szCs w:val="28"/>
                <w:lang w:val="en-US" w:eastAsia="ru-RU"/>
              </w:rPr>
            </w:pPr>
            <w:r w:rsidRPr="00781739">
              <w:rPr>
                <w:rFonts w:ascii="Times New Roman" w:hAnsi="Times New Roman" w:cs="Times New Roman"/>
                <w:noProof/>
                <w:sz w:val="28"/>
                <w:szCs w:val="28"/>
                <w:lang w:val="en-US" w:eastAsia="ru-RU"/>
              </w:rPr>
              <w:t xml:space="preserve">          Ag</w:t>
            </w:r>
          </w:p>
        </w:tc>
        <w:tc>
          <w:tcPr>
            <w:tcW w:w="3241" w:type="dxa"/>
          </w:tcPr>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Аргентум</w:t>
            </w:r>
          </w:p>
        </w:tc>
      </w:tr>
      <w:tr w:rsidR="003F226E" w:rsidRPr="00781739" w:rsidTr="003F226E">
        <w:trPr>
          <w:trHeight w:val="328"/>
        </w:trPr>
        <w:tc>
          <w:tcPr>
            <w:tcW w:w="3240" w:type="dxa"/>
          </w:tcPr>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Свинець</w:t>
            </w:r>
          </w:p>
        </w:tc>
        <w:tc>
          <w:tcPr>
            <w:tcW w:w="3240" w:type="dxa"/>
          </w:tcPr>
          <w:p w:rsidR="003F226E" w:rsidRPr="00781739" w:rsidRDefault="003F226E" w:rsidP="003F226E">
            <w:pPr>
              <w:jc w:val="both"/>
              <w:rPr>
                <w:rFonts w:ascii="Times New Roman" w:hAnsi="Times New Roman" w:cs="Times New Roman"/>
                <w:noProof/>
                <w:sz w:val="28"/>
                <w:szCs w:val="28"/>
                <w:lang w:val="en-US" w:eastAsia="ru-RU"/>
              </w:rPr>
            </w:pPr>
            <w:r w:rsidRPr="00781739">
              <w:rPr>
                <w:rFonts w:ascii="Times New Roman" w:hAnsi="Times New Roman" w:cs="Times New Roman"/>
                <w:noProof/>
                <w:sz w:val="28"/>
                <w:szCs w:val="28"/>
                <w:lang w:val="en-US" w:eastAsia="ru-RU"/>
              </w:rPr>
              <w:t xml:space="preserve">          Pb</w:t>
            </w:r>
          </w:p>
        </w:tc>
        <w:tc>
          <w:tcPr>
            <w:tcW w:w="3241" w:type="dxa"/>
          </w:tcPr>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Плюмбум</w:t>
            </w:r>
          </w:p>
        </w:tc>
      </w:tr>
      <w:tr w:rsidR="003F226E" w:rsidRPr="00781739" w:rsidTr="003F226E">
        <w:trPr>
          <w:trHeight w:val="328"/>
        </w:trPr>
        <w:tc>
          <w:tcPr>
            <w:tcW w:w="3240" w:type="dxa"/>
          </w:tcPr>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Олово</w:t>
            </w:r>
          </w:p>
        </w:tc>
        <w:tc>
          <w:tcPr>
            <w:tcW w:w="3240" w:type="dxa"/>
          </w:tcPr>
          <w:p w:rsidR="003F226E" w:rsidRPr="00781739" w:rsidRDefault="003F226E" w:rsidP="003F226E">
            <w:pPr>
              <w:jc w:val="both"/>
              <w:rPr>
                <w:rFonts w:ascii="Times New Roman" w:hAnsi="Times New Roman" w:cs="Times New Roman"/>
                <w:noProof/>
                <w:sz w:val="28"/>
                <w:szCs w:val="28"/>
                <w:lang w:val="en-US" w:eastAsia="ru-RU"/>
              </w:rPr>
            </w:pPr>
            <w:r w:rsidRPr="00781739">
              <w:rPr>
                <w:rFonts w:ascii="Times New Roman" w:hAnsi="Times New Roman" w:cs="Times New Roman"/>
                <w:noProof/>
                <w:sz w:val="28"/>
                <w:szCs w:val="28"/>
                <w:lang w:val="en-US" w:eastAsia="ru-RU"/>
              </w:rPr>
              <w:t xml:space="preserve">          Sn</w:t>
            </w:r>
          </w:p>
        </w:tc>
        <w:tc>
          <w:tcPr>
            <w:tcW w:w="3241" w:type="dxa"/>
          </w:tcPr>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Станум</w:t>
            </w:r>
          </w:p>
        </w:tc>
      </w:tr>
      <w:tr w:rsidR="003F226E" w:rsidRPr="00781739" w:rsidTr="003F226E">
        <w:trPr>
          <w:trHeight w:val="343"/>
        </w:trPr>
        <w:tc>
          <w:tcPr>
            <w:tcW w:w="3240" w:type="dxa"/>
          </w:tcPr>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Ртуть</w:t>
            </w:r>
          </w:p>
        </w:tc>
        <w:tc>
          <w:tcPr>
            <w:tcW w:w="3240" w:type="dxa"/>
          </w:tcPr>
          <w:p w:rsidR="003F226E" w:rsidRPr="00781739" w:rsidRDefault="003F226E" w:rsidP="003F226E">
            <w:pPr>
              <w:jc w:val="both"/>
              <w:rPr>
                <w:rFonts w:ascii="Times New Roman" w:hAnsi="Times New Roman" w:cs="Times New Roman"/>
                <w:noProof/>
                <w:sz w:val="28"/>
                <w:szCs w:val="28"/>
                <w:lang w:val="en-US" w:eastAsia="ru-RU"/>
              </w:rPr>
            </w:pPr>
            <w:r w:rsidRPr="00781739">
              <w:rPr>
                <w:rFonts w:ascii="Times New Roman" w:hAnsi="Times New Roman" w:cs="Times New Roman"/>
                <w:noProof/>
                <w:sz w:val="28"/>
                <w:szCs w:val="28"/>
                <w:lang w:val="en-US" w:eastAsia="ru-RU"/>
              </w:rPr>
              <w:t xml:space="preserve">          Hg</w:t>
            </w:r>
          </w:p>
        </w:tc>
        <w:tc>
          <w:tcPr>
            <w:tcW w:w="3241" w:type="dxa"/>
          </w:tcPr>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Аурум</w:t>
            </w:r>
          </w:p>
        </w:tc>
      </w:tr>
    </w:tbl>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Давайте зараз пригадаємо декілька прислів</w:t>
      </w:r>
      <w:r w:rsidRPr="00781739">
        <w:rPr>
          <w:rFonts w:ascii="Times New Roman" w:hAnsi="Times New Roman" w:cs="Times New Roman"/>
          <w:noProof/>
          <w:sz w:val="28"/>
          <w:szCs w:val="28"/>
          <w:lang w:eastAsia="ru-RU"/>
        </w:rPr>
        <w:t>’</w:t>
      </w:r>
      <w:r w:rsidRPr="00781739">
        <w:rPr>
          <w:rFonts w:ascii="Times New Roman" w:hAnsi="Times New Roman" w:cs="Times New Roman"/>
          <w:noProof/>
          <w:sz w:val="28"/>
          <w:szCs w:val="28"/>
          <w:lang w:val="uk-UA" w:eastAsia="ru-RU"/>
        </w:rPr>
        <w:t>їв та приказок про метали та спробуємо виправити помилки, які були допущені при їх написанні, та спробуємо пов</w:t>
      </w:r>
      <w:r w:rsidRPr="00781739">
        <w:rPr>
          <w:rFonts w:ascii="Times New Roman" w:hAnsi="Times New Roman" w:cs="Times New Roman"/>
          <w:noProof/>
          <w:sz w:val="28"/>
          <w:szCs w:val="28"/>
          <w:lang w:eastAsia="ru-RU"/>
        </w:rPr>
        <w:t>’</w:t>
      </w:r>
      <w:r w:rsidRPr="00781739">
        <w:rPr>
          <w:rFonts w:ascii="Times New Roman" w:hAnsi="Times New Roman" w:cs="Times New Roman"/>
          <w:noProof/>
          <w:sz w:val="28"/>
          <w:szCs w:val="28"/>
          <w:lang w:val="uk-UA" w:eastAsia="ru-RU"/>
        </w:rPr>
        <w:t>язати їх з фізичними властивостями металів.</w:t>
      </w:r>
    </w:p>
    <w:p w:rsidR="003F226E" w:rsidRPr="00781739" w:rsidRDefault="003F226E" w:rsidP="00EC38FA">
      <w:pPr>
        <w:pStyle w:val="a3"/>
        <w:numPr>
          <w:ilvl w:val="0"/>
          <w:numId w:val="137"/>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Не все Аурум, що блищить;</w:t>
      </w:r>
    </w:p>
    <w:p w:rsidR="003F226E" w:rsidRPr="00781739" w:rsidRDefault="003F226E" w:rsidP="00EC38FA">
      <w:pPr>
        <w:pStyle w:val="a3"/>
        <w:numPr>
          <w:ilvl w:val="0"/>
          <w:numId w:val="137"/>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Ферумний Характер;</w:t>
      </w:r>
    </w:p>
    <w:p w:rsidR="003F226E" w:rsidRPr="00781739" w:rsidRDefault="003F226E" w:rsidP="00EC38FA">
      <w:pPr>
        <w:pStyle w:val="a3"/>
        <w:numPr>
          <w:ilvl w:val="0"/>
          <w:numId w:val="137"/>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Вогонь, вода і Купрумні труби;</w:t>
      </w:r>
    </w:p>
    <w:p w:rsidR="003F226E" w:rsidRPr="00781739" w:rsidRDefault="003F226E" w:rsidP="00EC38FA">
      <w:pPr>
        <w:pStyle w:val="a3"/>
        <w:numPr>
          <w:ilvl w:val="0"/>
          <w:numId w:val="137"/>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Попробуй Аурум вогнем, а дружбу – грішми;</w:t>
      </w:r>
    </w:p>
    <w:p w:rsidR="003F226E" w:rsidRPr="00781739" w:rsidRDefault="003F226E" w:rsidP="00EC38FA">
      <w:pPr>
        <w:pStyle w:val="a3"/>
        <w:numPr>
          <w:ilvl w:val="0"/>
          <w:numId w:val="137"/>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Куй Ферум, поки теплий;</w:t>
      </w:r>
    </w:p>
    <w:p w:rsidR="003F226E" w:rsidRPr="00781739" w:rsidRDefault="003F226E" w:rsidP="00EC38FA">
      <w:pPr>
        <w:pStyle w:val="a3"/>
        <w:numPr>
          <w:ilvl w:val="0"/>
          <w:numId w:val="137"/>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Ферум іржа з’їдає, а заздрісний від злоби помирає;</w:t>
      </w:r>
    </w:p>
    <w:p w:rsidR="003F226E" w:rsidRPr="00781739" w:rsidRDefault="003F226E" w:rsidP="00EC38FA">
      <w:pPr>
        <w:pStyle w:val="a3"/>
        <w:numPr>
          <w:ilvl w:val="0"/>
          <w:numId w:val="137"/>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Швидкий, як Меркурій.</w:t>
      </w:r>
    </w:p>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b/>
          <w:noProof/>
          <w:sz w:val="28"/>
          <w:szCs w:val="28"/>
          <w:lang w:val="uk-UA" w:eastAsia="ru-RU"/>
        </w:rPr>
        <w:t>4. Металічний зв</w:t>
      </w:r>
      <w:r w:rsidRPr="00781739">
        <w:rPr>
          <w:rFonts w:ascii="Times New Roman" w:hAnsi="Times New Roman" w:cs="Times New Roman"/>
          <w:b/>
          <w:noProof/>
          <w:sz w:val="28"/>
          <w:szCs w:val="28"/>
          <w:lang w:eastAsia="ru-RU"/>
        </w:rPr>
        <w:t>’</w:t>
      </w:r>
      <w:r w:rsidRPr="00781739">
        <w:rPr>
          <w:rFonts w:ascii="Times New Roman" w:hAnsi="Times New Roman" w:cs="Times New Roman"/>
          <w:b/>
          <w:noProof/>
          <w:sz w:val="28"/>
          <w:szCs w:val="28"/>
          <w:lang w:val="uk-UA" w:eastAsia="ru-RU"/>
        </w:rPr>
        <w:t>язок.</w:t>
      </w:r>
      <w:r w:rsidRPr="00781739">
        <w:rPr>
          <w:rFonts w:ascii="Times New Roman" w:hAnsi="Times New Roman" w:cs="Times New Roman"/>
          <w:noProof/>
          <w:sz w:val="28"/>
          <w:szCs w:val="28"/>
          <w:lang w:val="uk-UA" w:eastAsia="ru-RU"/>
        </w:rPr>
        <w:t xml:space="preserve"> У твердому чи рідкому агрегатному стані метали складаються з атомів, катіонів та усуспільнених електронів</w:t>
      </w:r>
    </w:p>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uk-UA"/>
        </w:rPr>
        <w:lastRenderedPageBreak/>
        <w:drawing>
          <wp:inline distT="0" distB="0" distL="0" distR="0">
            <wp:extent cx="5229955" cy="2934110"/>
            <wp:effectExtent l="0" t="0" r="0" b="0"/>
            <wp:docPr id="11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pn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229955" cy="2934110"/>
                    </a:xfrm>
                    <a:prstGeom prst="rect">
                      <a:avLst/>
                    </a:prstGeom>
                  </pic:spPr>
                </pic:pic>
              </a:graphicData>
            </a:graphic>
          </wp:inline>
        </w:drawing>
      </w:r>
    </w:p>
    <w:bookmarkEnd w:id="21"/>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w:t>
      </w:r>
    </w:p>
    <w:p w:rsidR="003F226E" w:rsidRPr="00781739" w:rsidRDefault="003F226E" w:rsidP="003F226E">
      <w:pPr>
        <w:jc w:val="both"/>
        <w:rPr>
          <w:rFonts w:ascii="Times New Roman" w:hAnsi="Times New Roman" w:cs="Times New Roman"/>
          <w:noProof/>
          <w:sz w:val="28"/>
          <w:szCs w:val="28"/>
          <w:lang w:val="uk-UA" w:eastAsia="ru-RU"/>
        </w:rPr>
      </w:pPr>
      <w:bookmarkStart w:id="22" w:name="_Hlk227478281"/>
      <w:bookmarkStart w:id="23" w:name="_Hlk227478238"/>
      <w:r w:rsidRPr="00781739">
        <w:rPr>
          <w:rFonts w:ascii="Times New Roman" w:hAnsi="Times New Roman" w:cs="Times New Roman"/>
          <w:noProof/>
          <w:sz w:val="28"/>
          <w:szCs w:val="28"/>
          <w:lang w:val="uk-UA" w:eastAsia="ru-RU"/>
        </w:rPr>
        <w:t>Особливості такої будови простих речовин металів зумовлена наявністю металічного зв</w:t>
      </w:r>
      <w:r w:rsidRPr="00781739">
        <w:rPr>
          <w:rFonts w:ascii="Times New Roman" w:hAnsi="Times New Roman" w:cs="Times New Roman"/>
          <w:noProof/>
          <w:sz w:val="28"/>
          <w:szCs w:val="28"/>
          <w:lang w:eastAsia="ru-RU"/>
        </w:rPr>
        <w:t>’</w:t>
      </w:r>
      <w:r w:rsidRPr="00781739">
        <w:rPr>
          <w:rFonts w:ascii="Times New Roman" w:hAnsi="Times New Roman" w:cs="Times New Roman"/>
          <w:noProof/>
          <w:sz w:val="28"/>
          <w:szCs w:val="28"/>
          <w:lang w:val="uk-UA" w:eastAsia="ru-RU"/>
        </w:rPr>
        <w:t>язку. Атоми в кожному металі розміщені дуже щільно. Унаслідок цього зовнішні орбіталі сусідніх атомів перекриваються. Електрони, що перебувають у таких орбіталях, відокремлюються від «своїх» атомів і починають хаотично рухатись у речовині. Ці електрони називаються усуспільненими. Атоми, втрачаючи електрони, перетворюються на катіони.</w:t>
      </w:r>
    </w:p>
    <w:p w:rsidR="003F226E" w:rsidRPr="00781739" w:rsidRDefault="003F226E" w:rsidP="003F226E">
      <w:pPr>
        <w:jc w:val="both"/>
        <w:rPr>
          <w:rFonts w:ascii="Times New Roman" w:hAnsi="Times New Roman" w:cs="Times New Roman"/>
          <w:b/>
          <w:i/>
          <w:noProof/>
          <w:sz w:val="28"/>
          <w:szCs w:val="28"/>
          <w:lang w:val="uk-UA" w:eastAsia="ru-RU"/>
        </w:rPr>
      </w:pPr>
      <w:r w:rsidRPr="00781739">
        <w:rPr>
          <w:rFonts w:ascii="Times New Roman" w:hAnsi="Times New Roman" w:cs="Times New Roman"/>
          <w:b/>
          <w:i/>
          <w:noProof/>
          <w:sz w:val="28"/>
          <w:szCs w:val="28"/>
          <w:lang w:val="uk-UA" w:eastAsia="ru-RU"/>
        </w:rPr>
        <w:t>Металічний зв</w:t>
      </w:r>
      <w:r w:rsidRPr="00781739">
        <w:rPr>
          <w:rFonts w:ascii="Times New Roman" w:hAnsi="Times New Roman" w:cs="Times New Roman"/>
          <w:b/>
          <w:i/>
          <w:noProof/>
          <w:sz w:val="28"/>
          <w:szCs w:val="28"/>
          <w:lang w:eastAsia="ru-RU"/>
        </w:rPr>
        <w:t>’</w:t>
      </w:r>
      <w:r w:rsidRPr="00781739">
        <w:rPr>
          <w:rFonts w:ascii="Times New Roman" w:hAnsi="Times New Roman" w:cs="Times New Roman"/>
          <w:b/>
          <w:i/>
          <w:noProof/>
          <w:sz w:val="28"/>
          <w:szCs w:val="28"/>
          <w:lang w:val="uk-UA" w:eastAsia="ru-RU"/>
        </w:rPr>
        <w:t>язок – це хімічний зв</w:t>
      </w:r>
      <w:r w:rsidRPr="00781739">
        <w:rPr>
          <w:rFonts w:ascii="Times New Roman" w:hAnsi="Times New Roman" w:cs="Times New Roman"/>
          <w:b/>
          <w:i/>
          <w:noProof/>
          <w:sz w:val="28"/>
          <w:szCs w:val="28"/>
          <w:lang w:eastAsia="ru-RU"/>
        </w:rPr>
        <w:t>’</w:t>
      </w:r>
      <w:r w:rsidRPr="00781739">
        <w:rPr>
          <w:rFonts w:ascii="Times New Roman" w:hAnsi="Times New Roman" w:cs="Times New Roman"/>
          <w:b/>
          <w:i/>
          <w:noProof/>
          <w:sz w:val="28"/>
          <w:szCs w:val="28"/>
          <w:lang w:val="uk-UA" w:eastAsia="ru-RU"/>
        </w:rPr>
        <w:t>язок між наявними в металів усуспільненими електронами, катіонами та атомами.</w:t>
      </w:r>
    </w:p>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Металічний зв’язок міцний. Свідченням цього є те,що,як і сполуки з йонним зв’язком, метали тверді( виняток становить ртуть), кристалічні, тугоплавкі.</w:t>
      </w:r>
    </w:p>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b/>
          <w:noProof/>
          <w:sz w:val="28"/>
          <w:szCs w:val="28"/>
          <w:lang w:val="uk-UA" w:eastAsia="ru-RU"/>
        </w:rPr>
        <w:t>5. Металічні кристалічні гратки</w:t>
      </w:r>
      <w:r w:rsidRPr="00781739">
        <w:rPr>
          <w:rFonts w:ascii="Times New Roman" w:hAnsi="Times New Roman" w:cs="Times New Roman"/>
          <w:noProof/>
          <w:sz w:val="28"/>
          <w:szCs w:val="28"/>
          <w:lang w:val="uk-UA" w:eastAsia="ru-RU"/>
        </w:rPr>
        <w:t xml:space="preserve">. Чисті метали  у твердому стані мають кристалічну будову. У вузлах їх кристалічних граток у певному геометричному порядку розташовані атоми та йони, а усуспільнені електрони відносно вільно рухаються по всьому металу. Відомі </w:t>
      </w:r>
      <w:r w:rsidRPr="00781739">
        <w:rPr>
          <w:rFonts w:ascii="Times New Roman" w:hAnsi="Times New Roman" w:cs="Times New Roman"/>
          <w:b/>
          <w:i/>
          <w:noProof/>
          <w:sz w:val="28"/>
          <w:szCs w:val="28"/>
          <w:lang w:val="uk-UA" w:eastAsia="ru-RU"/>
        </w:rPr>
        <w:t>гексагональна(шестикутна)</w:t>
      </w:r>
      <w:r w:rsidRPr="00781739">
        <w:rPr>
          <w:rFonts w:ascii="Times New Roman" w:hAnsi="Times New Roman" w:cs="Times New Roman"/>
          <w:noProof/>
          <w:sz w:val="28"/>
          <w:szCs w:val="28"/>
          <w:lang w:val="uk-UA" w:eastAsia="ru-RU"/>
        </w:rPr>
        <w:t xml:space="preserve"> і </w:t>
      </w:r>
      <w:r w:rsidRPr="00781739">
        <w:rPr>
          <w:rFonts w:ascii="Times New Roman" w:hAnsi="Times New Roman" w:cs="Times New Roman"/>
          <w:b/>
          <w:i/>
          <w:noProof/>
          <w:sz w:val="28"/>
          <w:szCs w:val="28"/>
          <w:lang w:val="uk-UA" w:eastAsia="ru-RU"/>
        </w:rPr>
        <w:t>кубічна(чотирикутна)</w:t>
      </w:r>
      <w:r w:rsidRPr="00781739">
        <w:rPr>
          <w:rFonts w:ascii="Times New Roman" w:hAnsi="Times New Roman" w:cs="Times New Roman"/>
          <w:noProof/>
          <w:sz w:val="28"/>
          <w:szCs w:val="28"/>
          <w:lang w:val="uk-UA" w:eastAsia="ru-RU"/>
        </w:rPr>
        <w:t xml:space="preserve"> кристалічні гратки металів. Кубічна буває гранецентрована й об’ємноцентрована. На рисунку зображені зазначені типи кристалічних граток металів.</w:t>
      </w:r>
    </w:p>
    <w:bookmarkEnd w:id="22"/>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uk-UA"/>
        </w:rPr>
        <w:lastRenderedPageBreak/>
        <w:drawing>
          <wp:inline distT="0" distB="0" distL="0" distR="0">
            <wp:extent cx="5439535" cy="2857899"/>
            <wp:effectExtent l="0" t="0" r="8890" b="0"/>
            <wp:docPr id="11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pn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439535" cy="2857899"/>
                    </a:xfrm>
                    <a:prstGeom prst="rect">
                      <a:avLst/>
                    </a:prstGeom>
                  </pic:spPr>
                </pic:pic>
              </a:graphicData>
            </a:graphic>
          </wp:inline>
        </w:drawing>
      </w:r>
      <w:r w:rsidRPr="00781739">
        <w:rPr>
          <w:rFonts w:ascii="Times New Roman" w:hAnsi="Times New Roman" w:cs="Times New Roman"/>
          <w:noProof/>
          <w:sz w:val="28"/>
          <w:szCs w:val="28"/>
          <w:lang w:val="uk-UA" w:eastAsia="ru-RU"/>
        </w:rPr>
        <w:t xml:space="preserve"> </w:t>
      </w:r>
    </w:p>
    <w:p w:rsidR="003F226E" w:rsidRPr="00781739" w:rsidRDefault="003F226E" w:rsidP="003F226E">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Метали з кубічною об’ємноцентрованою (лужні,лужноземельні,залізо) та кубічно гранецентрованою кристалічними гратками (алюміній,мідь,срібло,золото) пластичніші за метали з гексагональною кристалічною граткою ( берілій, магній,цинк). Лужні метали настільки пластичні , що легко ріжуться ножем.</w:t>
      </w:r>
    </w:p>
    <w:p w:rsidR="003F226E" w:rsidRPr="00781739" w:rsidRDefault="003F226E" w:rsidP="003F226E">
      <w:pPr>
        <w:jc w:val="both"/>
        <w:rPr>
          <w:rFonts w:ascii="Times New Roman" w:hAnsi="Times New Roman" w:cs="Times New Roman"/>
          <w:noProof/>
          <w:sz w:val="28"/>
          <w:szCs w:val="28"/>
          <w:lang w:val="uk-UA" w:eastAsia="ru-RU"/>
        </w:rPr>
      </w:pPr>
      <w:bookmarkStart w:id="24" w:name="_Hlk227478369"/>
      <w:bookmarkStart w:id="25" w:name="_Hlk227478335"/>
      <w:r w:rsidRPr="00781739">
        <w:rPr>
          <w:rFonts w:ascii="Times New Roman" w:hAnsi="Times New Roman" w:cs="Times New Roman"/>
          <w:b/>
          <w:noProof/>
          <w:sz w:val="28"/>
          <w:szCs w:val="28"/>
          <w:lang w:val="uk-UA" w:eastAsia="ru-RU"/>
        </w:rPr>
        <w:t>6. Загальні фізичні властивості металів.(</w:t>
      </w:r>
      <w:r w:rsidRPr="00781739">
        <w:rPr>
          <w:rFonts w:ascii="Times New Roman" w:hAnsi="Times New Roman" w:cs="Times New Roman"/>
          <w:noProof/>
          <w:sz w:val="28"/>
          <w:szCs w:val="28"/>
          <w:lang w:val="uk-UA" w:eastAsia="ru-RU"/>
        </w:rPr>
        <w:t xml:space="preserve"> Розглядаємо колекції металів та сплавів. Під час евристичної бесіди на підставі знань студентів, їхніх спостережень робимо висновки про фізичні властивості металів</w:t>
      </w:r>
      <w:bookmarkEnd w:id="24"/>
      <w:r w:rsidRPr="00781739">
        <w:rPr>
          <w:rFonts w:ascii="Times New Roman" w:hAnsi="Times New Roman" w:cs="Times New Roman"/>
          <w:noProof/>
          <w:sz w:val="28"/>
          <w:szCs w:val="28"/>
          <w:lang w:val="uk-UA" w:eastAsia="ru-RU"/>
        </w:rPr>
        <w:t>).</w:t>
      </w:r>
    </w:p>
    <w:p w:rsidR="003F226E" w:rsidRPr="00781739" w:rsidRDefault="003F226E" w:rsidP="00EC38FA">
      <w:pPr>
        <w:pStyle w:val="a3"/>
        <w:numPr>
          <w:ilvl w:val="0"/>
          <w:numId w:val="138"/>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Агрегатний стан. За звичайних умов мають твердий агрегатний стан, і лише один з них – ртуть- рідкий</w:t>
      </w:r>
      <w:r w:rsidRPr="00781739">
        <w:rPr>
          <w:rFonts w:ascii="Times New Roman" w:hAnsi="Times New Roman" w:cs="Times New Roman"/>
          <w:noProof/>
          <w:sz w:val="28"/>
          <w:szCs w:val="28"/>
          <w:lang w:val="uk-UA" w:eastAsia="uk-UA"/>
        </w:rPr>
        <w:drawing>
          <wp:inline distT="0" distB="0" distL="0" distR="0">
            <wp:extent cx="5940425" cy="2703830"/>
            <wp:effectExtent l="0" t="0" r="3175" b="1270"/>
            <wp:docPr id="11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pn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940425" cy="2703830"/>
                    </a:xfrm>
                    <a:prstGeom prst="rect">
                      <a:avLst/>
                    </a:prstGeom>
                  </pic:spPr>
                </pic:pic>
              </a:graphicData>
            </a:graphic>
          </wp:inline>
        </w:drawing>
      </w:r>
    </w:p>
    <w:p w:rsidR="003F226E" w:rsidRPr="00781739" w:rsidRDefault="003F226E" w:rsidP="00EC38FA">
      <w:pPr>
        <w:pStyle w:val="a3"/>
        <w:numPr>
          <w:ilvl w:val="0"/>
          <w:numId w:val="138"/>
        </w:numPr>
        <w:jc w:val="both"/>
        <w:rPr>
          <w:rFonts w:ascii="Times New Roman" w:hAnsi="Times New Roman" w:cs="Times New Roman"/>
          <w:noProof/>
          <w:sz w:val="28"/>
          <w:szCs w:val="28"/>
          <w:lang w:val="uk-UA" w:eastAsia="ru-RU"/>
        </w:rPr>
      </w:pPr>
      <w:bookmarkStart w:id="26" w:name="_Hlk227478402"/>
      <w:r w:rsidRPr="00781739">
        <w:rPr>
          <w:rFonts w:ascii="Times New Roman" w:hAnsi="Times New Roman" w:cs="Times New Roman"/>
          <w:noProof/>
          <w:sz w:val="28"/>
          <w:szCs w:val="28"/>
          <w:lang w:val="uk-UA" w:eastAsia="ru-RU"/>
        </w:rPr>
        <w:t>Колір: усі відтінки від сірого до чорного( виняток: мідь та золото)</w:t>
      </w:r>
    </w:p>
    <w:p w:rsidR="003F226E" w:rsidRPr="00781739" w:rsidRDefault="003F226E" w:rsidP="00EC38FA">
      <w:pPr>
        <w:pStyle w:val="a3"/>
        <w:numPr>
          <w:ilvl w:val="0"/>
          <w:numId w:val="138"/>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За густиною розрізняють легкі (густина менше як 5 г/см</w:t>
      </w:r>
      <w:r w:rsidRPr="00781739">
        <w:rPr>
          <w:rFonts w:ascii="Times New Roman" w:hAnsi="Times New Roman" w:cs="Times New Roman"/>
          <w:noProof/>
          <w:sz w:val="28"/>
          <w:szCs w:val="28"/>
          <w:vertAlign w:val="superscript"/>
          <w:lang w:val="uk-UA" w:eastAsia="ru-RU"/>
        </w:rPr>
        <w:t>3</w:t>
      </w:r>
      <w:r w:rsidRPr="00781739">
        <w:rPr>
          <w:rFonts w:ascii="Times New Roman" w:hAnsi="Times New Roman" w:cs="Times New Roman"/>
          <w:noProof/>
          <w:sz w:val="28"/>
          <w:szCs w:val="28"/>
          <w:lang w:val="uk-UA" w:eastAsia="ru-RU"/>
        </w:rPr>
        <w:t>) і важкі метали (густина більше за 5 г/см</w:t>
      </w:r>
      <w:r w:rsidRPr="00781739">
        <w:rPr>
          <w:rFonts w:ascii="Times New Roman" w:hAnsi="Times New Roman" w:cs="Times New Roman"/>
          <w:noProof/>
          <w:sz w:val="28"/>
          <w:szCs w:val="28"/>
          <w:vertAlign w:val="superscript"/>
          <w:lang w:val="uk-UA" w:eastAsia="ru-RU"/>
        </w:rPr>
        <w:t>3</w:t>
      </w:r>
      <w:r w:rsidRPr="00781739">
        <w:rPr>
          <w:rFonts w:ascii="Times New Roman" w:hAnsi="Times New Roman" w:cs="Times New Roman"/>
          <w:noProof/>
          <w:sz w:val="28"/>
          <w:szCs w:val="28"/>
          <w:lang w:val="uk-UA" w:eastAsia="ru-RU"/>
        </w:rPr>
        <w:t xml:space="preserve">) \. Приклади легких є лужні та лужноземельні </w:t>
      </w:r>
      <w:r w:rsidRPr="00781739">
        <w:rPr>
          <w:rFonts w:ascii="Times New Roman" w:hAnsi="Times New Roman" w:cs="Times New Roman"/>
          <w:noProof/>
          <w:sz w:val="28"/>
          <w:szCs w:val="28"/>
          <w:lang w:val="uk-UA" w:eastAsia="ru-RU"/>
        </w:rPr>
        <w:lastRenderedPageBreak/>
        <w:t>метали, алюміній. До важких належать олово, свинець, ртуть, залізо, осмій  (  ρ(</w:t>
      </w:r>
      <w:r w:rsidRPr="00781739">
        <w:rPr>
          <w:rFonts w:ascii="Times New Roman" w:hAnsi="Times New Roman" w:cs="Times New Roman"/>
          <w:noProof/>
          <w:sz w:val="28"/>
          <w:szCs w:val="28"/>
          <w:lang w:val="en-US" w:eastAsia="ru-RU"/>
        </w:rPr>
        <w:t>Os</w:t>
      </w:r>
      <w:r w:rsidRPr="00781739">
        <w:rPr>
          <w:rFonts w:ascii="Times New Roman" w:hAnsi="Times New Roman" w:cs="Times New Roman"/>
          <w:noProof/>
          <w:sz w:val="28"/>
          <w:szCs w:val="28"/>
          <w:lang w:eastAsia="ru-RU"/>
        </w:rPr>
        <w:t>)=</w:t>
      </w:r>
      <w:r w:rsidRPr="00781739">
        <w:rPr>
          <w:rFonts w:ascii="Times New Roman" w:hAnsi="Times New Roman" w:cs="Times New Roman"/>
          <w:noProof/>
          <w:sz w:val="28"/>
          <w:szCs w:val="28"/>
          <w:lang w:val="uk-UA" w:eastAsia="ru-RU"/>
        </w:rPr>
        <w:t>22,48 г/см</w:t>
      </w:r>
      <w:r w:rsidRPr="00781739">
        <w:rPr>
          <w:rFonts w:ascii="Times New Roman" w:hAnsi="Times New Roman" w:cs="Times New Roman"/>
          <w:noProof/>
          <w:sz w:val="28"/>
          <w:szCs w:val="28"/>
          <w:vertAlign w:val="superscript"/>
          <w:lang w:val="uk-UA" w:eastAsia="ru-RU"/>
        </w:rPr>
        <w:t>3</w:t>
      </w:r>
      <w:r w:rsidRPr="00781739">
        <w:rPr>
          <w:rFonts w:ascii="Times New Roman" w:hAnsi="Times New Roman" w:cs="Times New Roman"/>
          <w:noProof/>
          <w:sz w:val="28"/>
          <w:szCs w:val="28"/>
          <w:lang w:val="uk-UA" w:eastAsia="ru-RU"/>
        </w:rPr>
        <w:t>).</w:t>
      </w:r>
    </w:p>
    <w:p w:rsidR="003F226E" w:rsidRPr="00781739" w:rsidRDefault="003F226E" w:rsidP="00EC38FA">
      <w:pPr>
        <w:pStyle w:val="a3"/>
        <w:numPr>
          <w:ilvl w:val="0"/>
          <w:numId w:val="138"/>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За температурою плавлення метали бувають легкоплавкі( температура плавлення не вища ніж 350</w:t>
      </w:r>
      <m:oMath>
        <m:r>
          <w:rPr>
            <w:rFonts w:ascii="Cambria Math" w:hAnsi="Cambria Math" w:cs="Times New Roman"/>
            <w:noProof/>
            <w:sz w:val="28"/>
            <w:szCs w:val="28"/>
            <w:lang w:val="uk-UA" w:eastAsia="ru-RU"/>
          </w:rPr>
          <m:t>℃</m:t>
        </m:r>
      </m:oMath>
      <w:r w:rsidRPr="00781739">
        <w:rPr>
          <w:rFonts w:ascii="Times New Roman" w:eastAsiaTheme="minorEastAsia" w:hAnsi="Times New Roman" w:cs="Times New Roman"/>
          <w:noProof/>
          <w:sz w:val="28"/>
          <w:szCs w:val="28"/>
          <w:lang w:val="uk-UA" w:eastAsia="ru-RU"/>
        </w:rPr>
        <w:t>) і тугоплавкі (температура плавлення понад 350</w:t>
      </w:r>
      <m:oMath>
        <m:r>
          <w:rPr>
            <w:rFonts w:ascii="Cambria Math" w:eastAsiaTheme="minorEastAsia" w:hAnsi="Cambria Math" w:cs="Times New Roman"/>
            <w:noProof/>
            <w:sz w:val="28"/>
            <w:szCs w:val="28"/>
            <w:lang w:val="uk-UA" w:eastAsia="ru-RU"/>
          </w:rPr>
          <m:t>℃</m:t>
        </m:r>
        <m:r>
          <w:rPr>
            <w:rFonts w:ascii="Cambria Math" w:eastAsiaTheme="minorEastAsia" w:hAnsi="Times New Roman" w:cs="Times New Roman"/>
            <w:noProof/>
            <w:sz w:val="28"/>
            <w:szCs w:val="28"/>
            <w:lang w:val="uk-UA" w:eastAsia="ru-RU"/>
          </w:rPr>
          <m:t>).</m:t>
        </m:r>
      </m:oMath>
      <w:r w:rsidRPr="00781739">
        <w:rPr>
          <w:rFonts w:ascii="Times New Roman" w:eastAsiaTheme="minorEastAsia" w:hAnsi="Times New Roman" w:cs="Times New Roman"/>
          <w:noProof/>
          <w:sz w:val="28"/>
          <w:szCs w:val="28"/>
          <w:lang w:val="uk-UA" w:eastAsia="ru-RU"/>
        </w:rPr>
        <w:t xml:space="preserve"> Приклади легкоплавких є цезій, натрій, калій, свинець, прикладами тугоплавких – залізо,хром, вольфрам. ( </w:t>
      </w:r>
      <w:r w:rsidRPr="00781739">
        <w:rPr>
          <w:rFonts w:ascii="Times New Roman" w:eastAsiaTheme="minorEastAsia" w:hAnsi="Times New Roman" w:cs="Times New Roman"/>
          <w:noProof/>
          <w:sz w:val="28"/>
          <w:szCs w:val="28"/>
          <w:lang w:val="en-US" w:eastAsia="ru-RU"/>
        </w:rPr>
        <w:t>t</w:t>
      </w:r>
      <w:r w:rsidRPr="00781739">
        <w:rPr>
          <w:rFonts w:ascii="Times New Roman" w:eastAsiaTheme="minorEastAsia" w:hAnsi="Times New Roman" w:cs="Times New Roman"/>
          <w:noProof/>
          <w:sz w:val="28"/>
          <w:szCs w:val="28"/>
          <w:vertAlign w:val="subscript"/>
          <w:lang w:val="uk-UA" w:eastAsia="ru-RU"/>
        </w:rPr>
        <w:t>пл.</w:t>
      </w:r>
      <w:r w:rsidRPr="00781739">
        <w:rPr>
          <w:rFonts w:ascii="Times New Roman" w:eastAsiaTheme="minorEastAsia" w:hAnsi="Times New Roman" w:cs="Times New Roman"/>
          <w:noProof/>
          <w:sz w:val="28"/>
          <w:szCs w:val="28"/>
          <w:lang w:val="uk-UA" w:eastAsia="ru-RU"/>
        </w:rPr>
        <w:t>(</w:t>
      </w:r>
      <w:r w:rsidRPr="00781739">
        <w:rPr>
          <w:rFonts w:ascii="Times New Roman" w:eastAsiaTheme="minorEastAsia" w:hAnsi="Times New Roman" w:cs="Times New Roman"/>
          <w:noProof/>
          <w:sz w:val="28"/>
          <w:szCs w:val="28"/>
          <w:lang w:val="en-US" w:eastAsia="ru-RU"/>
        </w:rPr>
        <w:t>W)= 3370</w:t>
      </w:r>
      <m:oMath>
        <m:r>
          <w:rPr>
            <w:rFonts w:ascii="Cambria Math" w:eastAsiaTheme="minorEastAsia" w:hAnsi="Cambria Math" w:cs="Times New Roman"/>
            <w:noProof/>
            <w:sz w:val="28"/>
            <w:szCs w:val="28"/>
            <w:lang w:val="en-US" w:eastAsia="ru-RU"/>
          </w:rPr>
          <m:t>℃</m:t>
        </m:r>
        <m:r>
          <w:rPr>
            <w:rFonts w:ascii="Cambria Math" w:eastAsiaTheme="minorEastAsia" w:hAnsi="Times New Roman" w:cs="Times New Roman"/>
            <w:noProof/>
            <w:sz w:val="28"/>
            <w:szCs w:val="28"/>
            <w:lang w:val="en-US" w:eastAsia="ru-RU"/>
          </w:rPr>
          <m:t>).</m:t>
        </m:r>
      </m:oMath>
    </w:p>
    <w:p w:rsidR="003F226E" w:rsidRPr="00781739" w:rsidRDefault="003F226E" w:rsidP="00EC38FA">
      <w:pPr>
        <w:pStyle w:val="a3"/>
        <w:numPr>
          <w:ilvl w:val="0"/>
          <w:numId w:val="138"/>
        </w:numPr>
        <w:jc w:val="both"/>
        <w:rPr>
          <w:rFonts w:ascii="Times New Roman" w:hAnsi="Times New Roman" w:cs="Times New Roman"/>
          <w:noProof/>
          <w:sz w:val="28"/>
          <w:szCs w:val="28"/>
          <w:lang w:val="uk-UA" w:eastAsia="ru-RU"/>
        </w:rPr>
      </w:pPr>
      <w:r w:rsidRPr="00781739">
        <w:rPr>
          <w:rFonts w:ascii="Times New Roman" w:eastAsiaTheme="minorEastAsia" w:hAnsi="Times New Roman" w:cs="Times New Roman"/>
          <w:noProof/>
          <w:sz w:val="28"/>
          <w:szCs w:val="28"/>
          <w:lang w:val="uk-UA" w:eastAsia="ru-RU"/>
        </w:rPr>
        <w:t xml:space="preserve">Тепло- й електропровідність( за рахунок вільних електронів) збільшується в ряді </w:t>
      </w:r>
      <w:r w:rsidRPr="00781739">
        <w:rPr>
          <w:rFonts w:ascii="Times New Roman" w:eastAsiaTheme="minorEastAsia" w:hAnsi="Times New Roman" w:cs="Times New Roman"/>
          <w:noProof/>
          <w:sz w:val="28"/>
          <w:szCs w:val="28"/>
          <w:lang w:val="en-US" w:eastAsia="ru-RU"/>
        </w:rPr>
        <w:t>Hg</w:t>
      </w:r>
      <w:r w:rsidRPr="00781739">
        <w:rPr>
          <w:rFonts w:ascii="Times New Roman" w:eastAsiaTheme="minorEastAsia" w:hAnsi="Times New Roman" w:cs="Times New Roman"/>
          <w:noProof/>
          <w:sz w:val="28"/>
          <w:szCs w:val="28"/>
          <w:lang w:val="uk-UA" w:eastAsia="ru-RU"/>
        </w:rPr>
        <w:t xml:space="preserve">, </w:t>
      </w:r>
      <w:r w:rsidRPr="00781739">
        <w:rPr>
          <w:rFonts w:ascii="Times New Roman" w:eastAsiaTheme="minorEastAsia" w:hAnsi="Times New Roman" w:cs="Times New Roman"/>
          <w:noProof/>
          <w:sz w:val="28"/>
          <w:szCs w:val="28"/>
          <w:lang w:val="en-US" w:eastAsia="ru-RU"/>
        </w:rPr>
        <w:t>Pb</w:t>
      </w:r>
      <w:r w:rsidRPr="00781739">
        <w:rPr>
          <w:rFonts w:ascii="Times New Roman" w:eastAsiaTheme="minorEastAsia" w:hAnsi="Times New Roman" w:cs="Times New Roman"/>
          <w:noProof/>
          <w:sz w:val="28"/>
          <w:szCs w:val="28"/>
          <w:lang w:val="uk-UA" w:eastAsia="ru-RU"/>
        </w:rPr>
        <w:t xml:space="preserve">, </w:t>
      </w:r>
      <w:r w:rsidRPr="00781739">
        <w:rPr>
          <w:rFonts w:ascii="Times New Roman" w:eastAsiaTheme="minorEastAsia" w:hAnsi="Times New Roman" w:cs="Times New Roman"/>
          <w:noProof/>
          <w:sz w:val="28"/>
          <w:szCs w:val="28"/>
          <w:lang w:val="en-US" w:eastAsia="ru-RU"/>
        </w:rPr>
        <w:t>Fe</w:t>
      </w:r>
      <w:r w:rsidRPr="00781739">
        <w:rPr>
          <w:rFonts w:ascii="Times New Roman" w:eastAsiaTheme="minorEastAsia" w:hAnsi="Times New Roman" w:cs="Times New Roman"/>
          <w:noProof/>
          <w:sz w:val="28"/>
          <w:szCs w:val="28"/>
          <w:lang w:val="uk-UA" w:eastAsia="ru-RU"/>
        </w:rPr>
        <w:t xml:space="preserve">, </w:t>
      </w:r>
      <w:r w:rsidRPr="00781739">
        <w:rPr>
          <w:rFonts w:ascii="Times New Roman" w:eastAsiaTheme="minorEastAsia" w:hAnsi="Times New Roman" w:cs="Times New Roman"/>
          <w:noProof/>
          <w:sz w:val="28"/>
          <w:szCs w:val="28"/>
          <w:lang w:val="en-US" w:eastAsia="ru-RU"/>
        </w:rPr>
        <w:t>Zn</w:t>
      </w:r>
      <w:r w:rsidRPr="00781739">
        <w:rPr>
          <w:rFonts w:ascii="Times New Roman" w:eastAsiaTheme="minorEastAsia" w:hAnsi="Times New Roman" w:cs="Times New Roman"/>
          <w:noProof/>
          <w:sz w:val="28"/>
          <w:szCs w:val="28"/>
          <w:lang w:val="uk-UA" w:eastAsia="ru-RU"/>
        </w:rPr>
        <w:t xml:space="preserve">, </w:t>
      </w:r>
      <w:r w:rsidRPr="00781739">
        <w:rPr>
          <w:rFonts w:ascii="Times New Roman" w:eastAsiaTheme="minorEastAsia" w:hAnsi="Times New Roman" w:cs="Times New Roman"/>
          <w:noProof/>
          <w:sz w:val="28"/>
          <w:szCs w:val="28"/>
          <w:lang w:val="en-US" w:eastAsia="ru-RU"/>
        </w:rPr>
        <w:t>Mg</w:t>
      </w:r>
      <w:r w:rsidRPr="00781739">
        <w:rPr>
          <w:rFonts w:ascii="Times New Roman" w:eastAsiaTheme="minorEastAsia" w:hAnsi="Times New Roman" w:cs="Times New Roman"/>
          <w:noProof/>
          <w:sz w:val="28"/>
          <w:szCs w:val="28"/>
          <w:lang w:val="uk-UA" w:eastAsia="ru-RU"/>
        </w:rPr>
        <w:t>,</w:t>
      </w:r>
      <w:r w:rsidRPr="00781739">
        <w:rPr>
          <w:rFonts w:ascii="Times New Roman" w:eastAsiaTheme="minorEastAsia" w:hAnsi="Times New Roman" w:cs="Times New Roman"/>
          <w:noProof/>
          <w:sz w:val="28"/>
          <w:szCs w:val="28"/>
          <w:lang w:val="en-US" w:eastAsia="ru-RU"/>
        </w:rPr>
        <w:t>AI</w:t>
      </w:r>
      <w:r w:rsidRPr="00781739">
        <w:rPr>
          <w:rFonts w:ascii="Times New Roman" w:eastAsiaTheme="minorEastAsia" w:hAnsi="Times New Roman" w:cs="Times New Roman"/>
          <w:noProof/>
          <w:sz w:val="28"/>
          <w:szCs w:val="28"/>
          <w:lang w:val="uk-UA" w:eastAsia="ru-RU"/>
        </w:rPr>
        <w:t xml:space="preserve">, </w:t>
      </w:r>
      <w:r w:rsidRPr="00781739">
        <w:rPr>
          <w:rFonts w:ascii="Times New Roman" w:eastAsiaTheme="minorEastAsia" w:hAnsi="Times New Roman" w:cs="Times New Roman"/>
          <w:noProof/>
          <w:sz w:val="28"/>
          <w:szCs w:val="28"/>
          <w:lang w:val="en-US" w:eastAsia="ru-RU"/>
        </w:rPr>
        <w:t>Au</w:t>
      </w:r>
      <w:r w:rsidRPr="00781739">
        <w:rPr>
          <w:rFonts w:ascii="Times New Roman" w:eastAsiaTheme="minorEastAsia" w:hAnsi="Times New Roman" w:cs="Times New Roman"/>
          <w:noProof/>
          <w:sz w:val="28"/>
          <w:szCs w:val="28"/>
          <w:lang w:val="uk-UA" w:eastAsia="ru-RU"/>
        </w:rPr>
        <w:t>,</w:t>
      </w:r>
      <w:r w:rsidRPr="00781739">
        <w:rPr>
          <w:rFonts w:ascii="Times New Roman" w:eastAsiaTheme="minorEastAsia" w:hAnsi="Times New Roman" w:cs="Times New Roman"/>
          <w:noProof/>
          <w:sz w:val="28"/>
          <w:szCs w:val="28"/>
          <w:lang w:val="en-US" w:eastAsia="ru-RU"/>
        </w:rPr>
        <w:t>Cu</w:t>
      </w:r>
      <w:r w:rsidRPr="00781739">
        <w:rPr>
          <w:rFonts w:ascii="Times New Roman" w:eastAsiaTheme="minorEastAsia" w:hAnsi="Times New Roman" w:cs="Times New Roman"/>
          <w:noProof/>
          <w:sz w:val="28"/>
          <w:szCs w:val="28"/>
          <w:lang w:val="uk-UA" w:eastAsia="ru-RU"/>
        </w:rPr>
        <w:t xml:space="preserve">, </w:t>
      </w:r>
      <w:r w:rsidRPr="00781739">
        <w:rPr>
          <w:rFonts w:ascii="Times New Roman" w:eastAsiaTheme="minorEastAsia" w:hAnsi="Times New Roman" w:cs="Times New Roman"/>
          <w:noProof/>
          <w:sz w:val="28"/>
          <w:szCs w:val="28"/>
          <w:lang w:val="en-US" w:eastAsia="ru-RU"/>
        </w:rPr>
        <w:t>Ag</w:t>
      </w:r>
      <w:r w:rsidRPr="00781739">
        <w:rPr>
          <w:rFonts w:ascii="Times New Roman" w:eastAsiaTheme="minorEastAsia" w:hAnsi="Times New Roman" w:cs="Times New Roman"/>
          <w:noProof/>
          <w:sz w:val="28"/>
          <w:szCs w:val="28"/>
          <w:lang w:val="uk-UA" w:eastAsia="ru-RU"/>
        </w:rPr>
        <w:t>.( Чому в радіотехніці для виготовлення точних приладів використовують срібло та мідь? З якого металу найбільш вигідно виготовляти опалювальні  системи?</w:t>
      </w:r>
    </w:p>
    <w:p w:rsidR="003F226E" w:rsidRPr="00781739" w:rsidRDefault="003F226E" w:rsidP="00EC38FA">
      <w:pPr>
        <w:pStyle w:val="a3"/>
        <w:numPr>
          <w:ilvl w:val="0"/>
          <w:numId w:val="138"/>
        </w:numPr>
        <w:jc w:val="both"/>
        <w:rPr>
          <w:rFonts w:ascii="Times New Roman" w:hAnsi="Times New Roman" w:cs="Times New Roman"/>
          <w:noProof/>
          <w:sz w:val="28"/>
          <w:szCs w:val="28"/>
          <w:lang w:val="uk-UA" w:eastAsia="ru-RU"/>
        </w:rPr>
      </w:pPr>
      <w:r w:rsidRPr="00781739">
        <w:rPr>
          <w:rFonts w:ascii="Times New Roman" w:eastAsiaTheme="minorEastAsia" w:hAnsi="Times New Roman" w:cs="Times New Roman"/>
          <w:noProof/>
          <w:sz w:val="28"/>
          <w:szCs w:val="28"/>
          <w:lang w:val="uk-UA" w:eastAsia="ru-RU"/>
        </w:rPr>
        <w:t>Металічний блиск. Всім металам характерний металічний блиск. Він є наслідком відбиття світла від їх поверхні. Ця фізична властивість найкраще проявляється в срібла. Метали не пропускають не лише світлові хвилі, а й радіохвилі.</w:t>
      </w:r>
    </w:p>
    <w:bookmarkEnd w:id="26"/>
    <w:p w:rsidR="003F226E" w:rsidRPr="00781739" w:rsidRDefault="003F226E" w:rsidP="003F226E">
      <w:pPr>
        <w:pStyle w:val="a3"/>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uk-UA"/>
        </w:rPr>
        <w:drawing>
          <wp:inline distT="0" distB="0" distL="0" distR="0">
            <wp:extent cx="2590800" cy="1752600"/>
            <wp:effectExtent l="0" t="0" r="0" b="0"/>
            <wp:docPr id="11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pn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2591162" cy="1752845"/>
                    </a:xfrm>
                    <a:prstGeom prst="rect">
                      <a:avLst/>
                    </a:prstGeom>
                  </pic:spPr>
                </pic:pic>
              </a:graphicData>
            </a:graphic>
          </wp:inline>
        </w:drawing>
      </w:r>
    </w:p>
    <w:bookmarkEnd w:id="25"/>
    <w:p w:rsidR="003F226E" w:rsidRPr="00781739" w:rsidRDefault="003F226E" w:rsidP="00EC38FA">
      <w:pPr>
        <w:pStyle w:val="a3"/>
        <w:numPr>
          <w:ilvl w:val="0"/>
          <w:numId w:val="138"/>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Пластичність – властивість металів деформуватися без руйнації під впливом певного навантаження. Найбільша пластичність у платини та золота. Золотіння куполів храмів здійснюють золотом завтовшки 0,03 мм. Золото можна витягнути в дріт, невидимий неозброєним оком. З 1г золота можна витягнути дріт довжиною 1 км.</w:t>
      </w:r>
      <w:r w:rsidRPr="00781739">
        <w:rPr>
          <w:rFonts w:ascii="Times New Roman" w:hAnsi="Times New Roman" w:cs="Times New Roman"/>
          <w:noProof/>
          <w:sz w:val="28"/>
          <w:szCs w:val="28"/>
          <w:lang w:val="uk-UA" w:eastAsia="uk-UA"/>
        </w:rPr>
        <w:drawing>
          <wp:inline distT="0" distB="0" distL="0" distR="0">
            <wp:extent cx="3486150" cy="2495550"/>
            <wp:effectExtent l="0" t="0" r="0" b="0"/>
            <wp:docPr id="12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pn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3486638" cy="2495899"/>
                    </a:xfrm>
                    <a:prstGeom prst="rect">
                      <a:avLst/>
                    </a:prstGeom>
                  </pic:spPr>
                </pic:pic>
              </a:graphicData>
            </a:graphic>
          </wp:inline>
        </w:drawing>
      </w:r>
    </w:p>
    <w:p w:rsidR="003F226E" w:rsidRPr="00781739" w:rsidRDefault="003F226E" w:rsidP="003F226E">
      <w:pPr>
        <w:pStyle w:val="a3"/>
        <w:jc w:val="both"/>
        <w:rPr>
          <w:rFonts w:ascii="Times New Roman" w:hAnsi="Times New Roman" w:cs="Times New Roman"/>
          <w:noProof/>
          <w:sz w:val="28"/>
          <w:szCs w:val="28"/>
          <w:lang w:val="uk-UA" w:eastAsia="ru-RU"/>
        </w:rPr>
      </w:pPr>
      <w:bookmarkStart w:id="27" w:name="_Hlk227478451"/>
      <w:bookmarkEnd w:id="20"/>
      <w:r w:rsidRPr="00781739">
        <w:rPr>
          <w:rFonts w:ascii="Times New Roman" w:hAnsi="Times New Roman" w:cs="Times New Roman"/>
          <w:noProof/>
          <w:sz w:val="28"/>
          <w:szCs w:val="28"/>
          <w:lang w:val="uk-UA" w:eastAsia="ru-RU"/>
        </w:rPr>
        <w:lastRenderedPageBreak/>
        <w:t>Висновок: металічний зв'язок забезпечує спільні фізичні властивості металів- високу тепло-й електропровідність, металічний блиск, пластичність,  твердий агрегатний стан.</w:t>
      </w:r>
    </w:p>
    <w:p w:rsidR="003F226E" w:rsidRPr="00781739" w:rsidRDefault="003F226E" w:rsidP="003F226E">
      <w:pPr>
        <w:pStyle w:val="a3"/>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Хімічний калейдоскоп. Творче завдання для дітей. Ми вже вивчили всі фізичні властивості металів, назвіть:</w:t>
      </w:r>
    </w:p>
    <w:p w:rsidR="003F226E" w:rsidRPr="00781739" w:rsidRDefault="003F226E" w:rsidP="00EC38FA">
      <w:pPr>
        <w:pStyle w:val="a3"/>
        <w:numPr>
          <w:ilvl w:val="0"/>
          <w:numId w:val="139"/>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Найтвердіший метал- </w:t>
      </w:r>
      <w:r w:rsidRPr="00781739">
        <w:rPr>
          <w:rFonts w:ascii="Times New Roman" w:hAnsi="Times New Roman" w:cs="Times New Roman"/>
          <w:noProof/>
          <w:sz w:val="28"/>
          <w:szCs w:val="28"/>
          <w:lang w:val="en-US" w:eastAsia="ru-RU"/>
        </w:rPr>
        <w:t>Cr</w:t>
      </w:r>
    </w:p>
    <w:p w:rsidR="003F226E" w:rsidRPr="00781739" w:rsidRDefault="003F226E" w:rsidP="00EC38FA">
      <w:pPr>
        <w:pStyle w:val="a3"/>
        <w:numPr>
          <w:ilvl w:val="0"/>
          <w:numId w:val="139"/>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Метал з найвищою електропровідністю ( срібло)</w:t>
      </w:r>
    </w:p>
    <w:p w:rsidR="003F226E" w:rsidRPr="00781739" w:rsidRDefault="003F226E" w:rsidP="00EC38FA">
      <w:pPr>
        <w:pStyle w:val="a3"/>
        <w:numPr>
          <w:ilvl w:val="0"/>
          <w:numId w:val="139"/>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Найважчий метал(осмій)</w:t>
      </w:r>
    </w:p>
    <w:p w:rsidR="003F226E" w:rsidRPr="00781739" w:rsidRDefault="003F226E" w:rsidP="00EC38FA">
      <w:pPr>
        <w:pStyle w:val="a3"/>
        <w:numPr>
          <w:ilvl w:val="0"/>
          <w:numId w:val="139"/>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Найм</w:t>
      </w:r>
      <w:r w:rsidRPr="00781739">
        <w:rPr>
          <w:rFonts w:ascii="Times New Roman" w:hAnsi="Times New Roman" w:cs="Times New Roman"/>
          <w:noProof/>
          <w:sz w:val="28"/>
          <w:szCs w:val="28"/>
          <w:lang w:val="en-US" w:eastAsia="ru-RU"/>
        </w:rPr>
        <w:t>’</w:t>
      </w:r>
      <w:r w:rsidRPr="00781739">
        <w:rPr>
          <w:rFonts w:ascii="Times New Roman" w:hAnsi="Times New Roman" w:cs="Times New Roman"/>
          <w:noProof/>
          <w:sz w:val="28"/>
          <w:szCs w:val="28"/>
          <w:lang w:val="uk-UA" w:eastAsia="ru-RU"/>
        </w:rPr>
        <w:t>якший метал ( натрій)</w:t>
      </w:r>
    </w:p>
    <w:p w:rsidR="003F226E" w:rsidRPr="00781739" w:rsidRDefault="003F226E" w:rsidP="00EC38FA">
      <w:pPr>
        <w:pStyle w:val="a3"/>
        <w:numPr>
          <w:ilvl w:val="0"/>
          <w:numId w:val="139"/>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Найактивніший у ПС( францій)</w:t>
      </w:r>
    </w:p>
    <w:p w:rsidR="003F226E" w:rsidRPr="00781739" w:rsidRDefault="003F226E" w:rsidP="00EC38FA">
      <w:pPr>
        <w:pStyle w:val="a3"/>
        <w:numPr>
          <w:ilvl w:val="0"/>
          <w:numId w:val="139"/>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Найпластичніший (золото)</w:t>
      </w:r>
    </w:p>
    <w:p w:rsidR="003F226E" w:rsidRPr="00781739" w:rsidRDefault="003F226E" w:rsidP="00EC38FA">
      <w:pPr>
        <w:pStyle w:val="a3"/>
        <w:numPr>
          <w:ilvl w:val="0"/>
          <w:numId w:val="139"/>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Найлегший ( літій)</w:t>
      </w:r>
    </w:p>
    <w:p w:rsidR="003F226E" w:rsidRPr="00781739" w:rsidRDefault="003F226E" w:rsidP="00EC38FA">
      <w:pPr>
        <w:pStyle w:val="a3"/>
        <w:numPr>
          <w:ilvl w:val="0"/>
          <w:numId w:val="139"/>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Найбільш легкоплавкий( ртуть)</w:t>
      </w:r>
    </w:p>
    <w:p w:rsidR="003F226E" w:rsidRPr="00781739" w:rsidRDefault="003F226E" w:rsidP="00EC38FA">
      <w:pPr>
        <w:pStyle w:val="a3"/>
        <w:numPr>
          <w:ilvl w:val="0"/>
          <w:numId w:val="139"/>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Найбільш тугоплавкий ( вольфрам)</w:t>
      </w:r>
    </w:p>
    <w:p w:rsidR="003F226E" w:rsidRPr="00781739" w:rsidRDefault="003F226E" w:rsidP="00EC38FA">
      <w:pPr>
        <w:pStyle w:val="a3"/>
        <w:numPr>
          <w:ilvl w:val="0"/>
          <w:numId w:val="139"/>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Найпоширеніший у природі ( алюміній)</w:t>
      </w:r>
    </w:p>
    <w:p w:rsidR="003F226E" w:rsidRPr="00781739" w:rsidRDefault="003F226E" w:rsidP="003F226E">
      <w:pPr>
        <w:pStyle w:val="a3"/>
        <w:jc w:val="both"/>
        <w:rPr>
          <w:rFonts w:ascii="Times New Roman" w:hAnsi="Times New Roman" w:cs="Times New Roman"/>
          <w:noProof/>
          <w:sz w:val="28"/>
          <w:szCs w:val="28"/>
          <w:lang w:val="uk-UA" w:eastAsia="ru-RU"/>
        </w:rPr>
      </w:pPr>
      <w:r w:rsidRPr="00781739">
        <w:rPr>
          <w:rFonts w:ascii="Times New Roman" w:hAnsi="Times New Roman" w:cs="Times New Roman"/>
          <w:b/>
          <w:noProof/>
          <w:sz w:val="28"/>
          <w:szCs w:val="28"/>
          <w:lang w:val="uk-UA" w:eastAsia="ru-RU"/>
        </w:rPr>
        <w:t>7. Застосування металів</w:t>
      </w:r>
      <w:r w:rsidRPr="00781739">
        <w:rPr>
          <w:rFonts w:ascii="Times New Roman" w:hAnsi="Times New Roman" w:cs="Times New Roman"/>
          <w:noProof/>
          <w:sz w:val="28"/>
          <w:szCs w:val="28"/>
          <w:lang w:val="uk-UA" w:eastAsia="ru-RU"/>
        </w:rPr>
        <w:t>.</w:t>
      </w:r>
    </w:p>
    <w:p w:rsidR="003F226E" w:rsidRPr="00781739" w:rsidRDefault="003F226E" w:rsidP="003F226E">
      <w:pPr>
        <w:pStyle w:val="a3"/>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Серед металів є такі, що вже кілька тисячоліть використовуються людиною, а є й такі відкриті набагато пізніше. Найбільше видобувають і використовують залізо. Світовий видобуток заліза приблизно у 20 разів перевищує видобуток усіх інших металів разом узятих. Основна галузь застосування цьго металу – машинобудування. Недоліком заліза та його сплавів є їх здатність до корозії- руйнування під впливом чинників зовнішнього середовища</w:t>
      </w:r>
      <w:bookmarkEnd w:id="27"/>
      <w:r w:rsidRPr="00781739">
        <w:rPr>
          <w:rFonts w:ascii="Times New Roman" w:hAnsi="Times New Roman" w:cs="Times New Roman"/>
          <w:noProof/>
          <w:sz w:val="28"/>
          <w:szCs w:val="28"/>
          <w:lang w:val="uk-UA" w:eastAsia="ru-RU"/>
        </w:rPr>
        <w:t>. ( доповідь студента по загадкову колону в Індії, що не піддається корозії)</w:t>
      </w:r>
    </w:p>
    <w:p w:rsidR="003F226E" w:rsidRPr="00781739" w:rsidRDefault="003F226E" w:rsidP="003F226E">
      <w:pPr>
        <w:pStyle w:val="a3"/>
        <w:jc w:val="both"/>
        <w:rPr>
          <w:rFonts w:ascii="Times New Roman" w:hAnsi="Times New Roman" w:cs="Times New Roman"/>
          <w:b/>
          <w:i/>
          <w:noProof/>
          <w:sz w:val="28"/>
          <w:szCs w:val="28"/>
          <w:lang w:val="uk-UA" w:eastAsia="ru-RU"/>
        </w:rPr>
      </w:pPr>
      <w:r w:rsidRPr="00781739">
        <w:rPr>
          <w:rFonts w:ascii="Times New Roman" w:hAnsi="Times New Roman" w:cs="Times New Roman"/>
          <w:b/>
          <w:i/>
          <w:noProof/>
          <w:sz w:val="28"/>
          <w:szCs w:val="28"/>
          <w:lang w:val="uk-UA" w:eastAsia="uk-UA"/>
        </w:rPr>
        <w:drawing>
          <wp:inline distT="0" distB="0" distL="0" distR="0">
            <wp:extent cx="952500" cy="1428750"/>
            <wp:effectExtent l="0" t="0" r="0" b="0"/>
            <wp:docPr id="12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jpe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952500" cy="1428750"/>
                    </a:xfrm>
                    <a:prstGeom prst="rect">
                      <a:avLst/>
                    </a:prstGeom>
                  </pic:spPr>
                </pic:pic>
              </a:graphicData>
            </a:graphic>
          </wp:inline>
        </w:drawing>
      </w:r>
    </w:p>
    <w:p w:rsidR="003F226E" w:rsidRPr="00781739" w:rsidRDefault="003F226E" w:rsidP="003F226E">
      <w:pPr>
        <w:pStyle w:val="a3"/>
        <w:jc w:val="both"/>
        <w:rPr>
          <w:rFonts w:ascii="Times New Roman" w:hAnsi="Times New Roman" w:cs="Times New Roman"/>
          <w:noProof/>
          <w:sz w:val="28"/>
          <w:szCs w:val="28"/>
          <w:lang w:val="uk-UA" w:eastAsia="ru-RU"/>
        </w:rPr>
      </w:pPr>
      <w:r w:rsidRPr="00781739">
        <w:rPr>
          <w:rFonts w:ascii="Times New Roman" w:hAnsi="Times New Roman" w:cs="Times New Roman"/>
          <w:b/>
          <w:i/>
          <w:noProof/>
          <w:sz w:val="28"/>
          <w:szCs w:val="28"/>
          <w:lang w:val="uk-UA" w:eastAsia="ru-RU"/>
        </w:rPr>
        <w:t>ПРЕЗЕНТАЦІЇ СТУДЕНТІВ</w:t>
      </w:r>
    </w:p>
    <w:p w:rsidR="003F226E" w:rsidRPr="00781739" w:rsidRDefault="003F226E" w:rsidP="003F226E">
      <w:pPr>
        <w:pStyle w:val="a3"/>
        <w:jc w:val="both"/>
        <w:rPr>
          <w:rFonts w:ascii="Times New Roman" w:hAnsi="Times New Roman" w:cs="Times New Roman"/>
          <w:noProof/>
          <w:sz w:val="28"/>
          <w:szCs w:val="28"/>
          <w:lang w:val="uk-UA" w:eastAsia="ru-RU"/>
        </w:rPr>
      </w:pPr>
      <w:r w:rsidRPr="00781739">
        <w:rPr>
          <w:rFonts w:ascii="Times New Roman" w:hAnsi="Times New Roman" w:cs="Times New Roman"/>
          <w:b/>
          <w:noProof/>
          <w:sz w:val="28"/>
          <w:szCs w:val="28"/>
          <w:lang w:val="uk-UA" w:eastAsia="ru-RU"/>
        </w:rPr>
        <w:t>АЛЮМІНІЙ.</w:t>
      </w:r>
      <w:r w:rsidRPr="00781739">
        <w:rPr>
          <w:rFonts w:ascii="Times New Roman" w:hAnsi="Times New Roman" w:cs="Times New Roman"/>
          <w:noProof/>
          <w:sz w:val="28"/>
          <w:szCs w:val="28"/>
          <w:lang w:val="uk-UA" w:eastAsia="ru-RU"/>
        </w:rPr>
        <w:t xml:space="preserve"> Належить до легких металів ( густина = 2,7 г/см</w:t>
      </w:r>
      <w:r w:rsidRPr="00781739">
        <w:rPr>
          <w:rFonts w:ascii="Times New Roman" w:hAnsi="Times New Roman" w:cs="Times New Roman"/>
          <w:noProof/>
          <w:sz w:val="28"/>
          <w:szCs w:val="28"/>
          <w:vertAlign w:val="superscript"/>
          <w:lang w:val="uk-UA" w:eastAsia="ru-RU"/>
        </w:rPr>
        <w:t>3</w:t>
      </w:r>
      <w:r w:rsidRPr="00781739">
        <w:rPr>
          <w:rFonts w:ascii="Times New Roman" w:hAnsi="Times New Roman" w:cs="Times New Roman"/>
          <w:noProof/>
          <w:sz w:val="28"/>
          <w:szCs w:val="28"/>
          <w:lang w:val="uk-UA" w:eastAsia="ru-RU"/>
        </w:rPr>
        <w:t>). Ця властивість відіграла визначальну роль у застосуванні алюмінію та його сплавів у ракето- . літако-, авто- й кораблебудуванні. Потрібно зазначити, що понад 60% крпусу літака складається зі сплавів алюмінію з міддю, имагнієм, титаном, кремнієм.За ним міцно закріпилась слава крилатого металу.</w:t>
      </w:r>
    </w:p>
    <w:p w:rsidR="003F226E" w:rsidRPr="00781739" w:rsidRDefault="003F226E" w:rsidP="003F226E">
      <w:pPr>
        <w:pStyle w:val="a3"/>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uk-UA"/>
        </w:rPr>
        <w:lastRenderedPageBreak/>
        <w:drawing>
          <wp:inline distT="0" distB="0" distL="0" distR="0">
            <wp:extent cx="2715004" cy="2362530"/>
            <wp:effectExtent l="0" t="0" r="9525" b="0"/>
            <wp:docPr id="12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pn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2715004" cy="2362530"/>
                    </a:xfrm>
                    <a:prstGeom prst="rect">
                      <a:avLst/>
                    </a:prstGeom>
                  </pic:spPr>
                </pic:pic>
              </a:graphicData>
            </a:graphic>
          </wp:inline>
        </w:drawing>
      </w:r>
    </w:p>
    <w:p w:rsidR="003F226E" w:rsidRPr="00781739" w:rsidRDefault="003F226E" w:rsidP="003F226E">
      <w:pPr>
        <w:pStyle w:val="a3"/>
        <w:jc w:val="both"/>
        <w:rPr>
          <w:rFonts w:ascii="Times New Roman" w:hAnsi="Times New Roman" w:cs="Times New Roman"/>
          <w:noProof/>
          <w:sz w:val="28"/>
          <w:szCs w:val="28"/>
          <w:lang w:val="uk-UA" w:eastAsia="ru-RU"/>
        </w:rPr>
      </w:pPr>
      <w:r w:rsidRPr="00781739">
        <w:rPr>
          <w:rFonts w:ascii="Times New Roman" w:hAnsi="Times New Roman" w:cs="Times New Roman"/>
          <w:b/>
          <w:noProof/>
          <w:sz w:val="28"/>
          <w:szCs w:val="28"/>
          <w:lang w:val="uk-UA" w:eastAsia="ru-RU"/>
        </w:rPr>
        <w:t>МІДЬ</w:t>
      </w:r>
      <w:r w:rsidRPr="00781739">
        <w:rPr>
          <w:rFonts w:ascii="Times New Roman" w:hAnsi="Times New Roman" w:cs="Times New Roman"/>
          <w:noProof/>
          <w:sz w:val="28"/>
          <w:szCs w:val="28"/>
          <w:lang w:val="uk-UA" w:eastAsia="ru-RU"/>
        </w:rPr>
        <w:t xml:space="preserve"> становить основу електротехніки. Досить поширеними є сплави міді – бронза, латунь, мельхіор. Завдяки цінним механічним властивостям, стійкості до корозії, легкому литву й обробці сплави на основі міді широко використовують у техніці, виготовленні дзвонів для храмів, посуду, художніх виробів. Так  з бронзи виготовлені пам</w:t>
      </w:r>
      <w:r w:rsidRPr="00781739">
        <w:rPr>
          <w:rFonts w:ascii="Times New Roman" w:hAnsi="Times New Roman" w:cs="Times New Roman"/>
          <w:noProof/>
          <w:sz w:val="28"/>
          <w:szCs w:val="28"/>
          <w:lang w:eastAsia="ru-RU"/>
        </w:rPr>
        <w:t>’</w:t>
      </w:r>
      <w:r w:rsidRPr="00781739">
        <w:rPr>
          <w:rFonts w:ascii="Times New Roman" w:hAnsi="Times New Roman" w:cs="Times New Roman"/>
          <w:noProof/>
          <w:sz w:val="28"/>
          <w:szCs w:val="28"/>
          <w:lang w:val="uk-UA" w:eastAsia="ru-RU"/>
        </w:rPr>
        <w:t>ятники Богдану Хмельницькому й Тарасу Шевченку в Києві.</w:t>
      </w:r>
    </w:p>
    <w:bookmarkEnd w:id="23"/>
    <w:p w:rsidR="003F226E" w:rsidRPr="00781739" w:rsidRDefault="003F226E" w:rsidP="003F226E">
      <w:pPr>
        <w:pStyle w:val="a3"/>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uk-UA"/>
        </w:rPr>
        <w:drawing>
          <wp:inline distT="0" distB="0" distL="0" distR="0">
            <wp:extent cx="5940425" cy="3319145"/>
            <wp:effectExtent l="0" t="0" r="3175" b="0"/>
            <wp:docPr id="12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pn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5940425" cy="3319145"/>
                    </a:xfrm>
                    <a:prstGeom prst="rect">
                      <a:avLst/>
                    </a:prstGeom>
                  </pic:spPr>
                </pic:pic>
              </a:graphicData>
            </a:graphic>
          </wp:inline>
        </w:drawing>
      </w:r>
    </w:p>
    <w:p w:rsidR="003F226E" w:rsidRPr="00781739" w:rsidRDefault="003F226E" w:rsidP="003F226E">
      <w:pPr>
        <w:rPr>
          <w:rFonts w:ascii="Times New Roman" w:hAnsi="Times New Roman" w:cs="Times New Roman"/>
          <w:b/>
          <w:noProof/>
          <w:sz w:val="28"/>
          <w:szCs w:val="28"/>
          <w:lang w:val="uk-UA" w:eastAsia="ru-RU"/>
        </w:rPr>
      </w:pPr>
      <w:r w:rsidRPr="00781739">
        <w:rPr>
          <w:rFonts w:ascii="Times New Roman" w:hAnsi="Times New Roman" w:cs="Times New Roman"/>
          <w:b/>
          <w:noProof/>
          <w:sz w:val="28"/>
          <w:szCs w:val="28"/>
          <w:lang w:val="uk-UA" w:eastAsia="ru-RU"/>
        </w:rPr>
        <w:t xml:space="preserve"> </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b/>
          <w:sz w:val="28"/>
          <w:szCs w:val="28"/>
          <w:lang w:val="uk-UA"/>
        </w:rPr>
        <w:t>ТИТАН</w:t>
      </w:r>
      <w:r w:rsidRPr="00781739">
        <w:rPr>
          <w:rFonts w:ascii="Times New Roman" w:hAnsi="Times New Roman" w:cs="Times New Roman"/>
          <w:sz w:val="28"/>
          <w:szCs w:val="28"/>
          <w:lang w:val="uk-UA"/>
        </w:rPr>
        <w:t xml:space="preserve"> міцніший за сталь удвічі й не набагато важчий за алюміній, має високу температуру плавлення та стійкий до корозії. Титанова пластинка може роками перебувати під водою й не піддаватися корозії. Сплави з добавленням титану легкі, </w:t>
      </w:r>
      <w:r w:rsidRPr="00781739">
        <w:rPr>
          <w:rFonts w:ascii="Times New Roman" w:hAnsi="Times New Roman" w:cs="Times New Roman"/>
          <w:sz w:val="28"/>
          <w:szCs w:val="28"/>
          <w:lang w:val="uk-UA"/>
        </w:rPr>
        <w:lastRenderedPageBreak/>
        <w:t>міцні, антикорозійні, тому титан, як і алюміній, незамінний у кораблебудуванні.</w:t>
      </w:r>
      <w:r w:rsidRPr="00781739">
        <w:rPr>
          <w:rFonts w:ascii="Times New Roman" w:hAnsi="Times New Roman" w:cs="Times New Roman"/>
          <w:noProof/>
          <w:sz w:val="28"/>
          <w:szCs w:val="28"/>
          <w:lang w:val="uk-UA" w:eastAsia="uk-UA"/>
        </w:rPr>
        <w:drawing>
          <wp:inline distT="0" distB="0" distL="0" distR="0">
            <wp:extent cx="5940425" cy="2833370"/>
            <wp:effectExtent l="0" t="0" r="3175" b="5080"/>
            <wp:docPr id="12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 1.pn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940425" cy="2833370"/>
                    </a:xfrm>
                    <a:prstGeom prst="rect">
                      <a:avLst/>
                    </a:prstGeom>
                  </pic:spPr>
                </pic:pic>
              </a:graphicData>
            </a:graphic>
          </wp:inline>
        </w:drawing>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Свинець належить до важких металів, використовується у виготовленні боєприпасів, свинцевих акумуляторів, підшипників. Свинець здатний поглинати радіоактивні промені, тому його використовують у виготовленні засобів захисту від опромінення. Щоб локалізувати небезпечне випромінювання після аварії на Чорнобильській АЕС на зруйнований реактор та прилеглу територію було скинуто тисячі </w:t>
      </w:r>
      <w:proofErr w:type="spellStart"/>
      <w:r w:rsidRPr="00781739">
        <w:rPr>
          <w:rFonts w:ascii="Times New Roman" w:hAnsi="Times New Roman" w:cs="Times New Roman"/>
          <w:sz w:val="28"/>
          <w:szCs w:val="28"/>
          <w:lang w:val="uk-UA"/>
        </w:rPr>
        <w:t>тонн</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свинцевовмісних</w:t>
      </w:r>
      <w:proofErr w:type="spellEnd"/>
      <w:r w:rsidRPr="00781739">
        <w:rPr>
          <w:rFonts w:ascii="Times New Roman" w:hAnsi="Times New Roman" w:cs="Times New Roman"/>
          <w:sz w:val="28"/>
          <w:szCs w:val="28"/>
          <w:lang w:val="uk-UA"/>
        </w:rPr>
        <w:t xml:space="preserve"> матеріалів.</w:t>
      </w:r>
      <w:r w:rsidRPr="00781739">
        <w:rPr>
          <w:rFonts w:ascii="Times New Roman" w:hAnsi="Times New Roman" w:cs="Times New Roman"/>
          <w:noProof/>
          <w:sz w:val="28"/>
          <w:szCs w:val="28"/>
          <w:lang w:val="uk-UA" w:eastAsia="uk-UA"/>
        </w:rPr>
        <w:drawing>
          <wp:inline distT="0" distB="0" distL="0" distR="0">
            <wp:extent cx="5940425" cy="4316095"/>
            <wp:effectExtent l="0" t="0" r="3175" b="8255"/>
            <wp:docPr id="125"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 2.pn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5940425" cy="4316095"/>
                    </a:xfrm>
                    <a:prstGeom prst="rect">
                      <a:avLst/>
                    </a:prstGeom>
                  </pic:spPr>
                </pic:pic>
              </a:graphicData>
            </a:graphic>
          </wp:inline>
        </w:drawing>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b/>
          <w:sz w:val="28"/>
          <w:szCs w:val="28"/>
          <w:lang w:val="uk-UA"/>
        </w:rPr>
        <w:lastRenderedPageBreak/>
        <w:t>ТАНТАЛ</w:t>
      </w:r>
      <w:r w:rsidRPr="00781739">
        <w:rPr>
          <w:rFonts w:ascii="Times New Roman" w:hAnsi="Times New Roman" w:cs="Times New Roman"/>
          <w:sz w:val="28"/>
          <w:szCs w:val="28"/>
          <w:lang w:val="uk-UA"/>
        </w:rPr>
        <w:t xml:space="preserve"> має властивість, яка відсутня в будь-якого з металів. Він не взаємодіє з живими тканинами організму людини, є для них нешкідливими. Завдяки цьому в хірургії його використовують для скріплення кісток при переломах, з нього виготовляють хірургічні інструменти.</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noProof/>
          <w:sz w:val="28"/>
          <w:szCs w:val="28"/>
          <w:lang w:val="uk-UA" w:eastAsia="uk-UA"/>
        </w:rPr>
        <w:drawing>
          <wp:inline distT="0" distB="0" distL="0" distR="0">
            <wp:extent cx="4601217" cy="4744112"/>
            <wp:effectExtent l="0" t="0" r="8890" b="0"/>
            <wp:docPr id="126"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 4.pn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4601217" cy="4744112"/>
                    </a:xfrm>
                    <a:prstGeom prst="rect">
                      <a:avLst/>
                    </a:prstGeom>
                  </pic:spPr>
                </pic:pic>
              </a:graphicData>
            </a:graphic>
          </wp:inline>
        </w:drawing>
      </w:r>
    </w:p>
    <w:p w:rsidR="003F226E" w:rsidRPr="00781739" w:rsidRDefault="003F226E" w:rsidP="003F226E">
      <w:pPr>
        <w:ind w:left="360"/>
        <w:rPr>
          <w:rFonts w:ascii="Times New Roman" w:hAnsi="Times New Roman" w:cs="Times New Roman"/>
          <w:b/>
          <w:i/>
          <w:sz w:val="28"/>
          <w:szCs w:val="28"/>
          <w:lang w:val="uk-UA"/>
        </w:rPr>
      </w:pPr>
      <w:bookmarkStart w:id="28" w:name="_Hlk227478663"/>
      <w:r w:rsidRPr="00781739">
        <w:rPr>
          <w:rFonts w:ascii="Times New Roman" w:hAnsi="Times New Roman" w:cs="Times New Roman"/>
          <w:b/>
          <w:i/>
          <w:sz w:val="28"/>
          <w:szCs w:val="28"/>
          <w:lang w:val="en-US"/>
        </w:rPr>
        <w:t>IV</w:t>
      </w:r>
      <w:r w:rsidRPr="00781739">
        <w:rPr>
          <w:rFonts w:ascii="Times New Roman" w:hAnsi="Times New Roman" w:cs="Times New Roman"/>
          <w:b/>
          <w:i/>
          <w:sz w:val="28"/>
          <w:szCs w:val="28"/>
          <w:lang w:val="uk-UA"/>
        </w:rPr>
        <w:t xml:space="preserve">. </w:t>
      </w:r>
      <w:r w:rsidRPr="00781739">
        <w:rPr>
          <w:rFonts w:ascii="Times New Roman" w:hAnsi="Times New Roman" w:cs="Times New Roman"/>
          <w:b/>
          <w:i/>
          <w:sz w:val="28"/>
          <w:szCs w:val="28"/>
        </w:rPr>
        <w:t xml:space="preserve"> </w:t>
      </w:r>
      <w:r w:rsidRPr="00781739">
        <w:rPr>
          <w:rFonts w:ascii="Times New Roman" w:hAnsi="Times New Roman" w:cs="Times New Roman"/>
          <w:b/>
          <w:i/>
          <w:sz w:val="28"/>
          <w:szCs w:val="28"/>
          <w:lang w:val="uk-UA"/>
        </w:rPr>
        <w:t>Первинне застосування отриманих знань</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sz w:val="28"/>
          <w:szCs w:val="28"/>
          <w:lang w:val="uk-UA"/>
        </w:rPr>
        <w:t>1.Узагальнююча бесіда</w:t>
      </w:r>
    </w:p>
    <w:p w:rsidR="003F226E" w:rsidRPr="00781739" w:rsidRDefault="003F226E" w:rsidP="00EC38FA">
      <w:pPr>
        <w:pStyle w:val="a3"/>
        <w:numPr>
          <w:ilvl w:val="0"/>
          <w:numId w:val="138"/>
        </w:numPr>
        <w:rPr>
          <w:rFonts w:ascii="Times New Roman" w:hAnsi="Times New Roman" w:cs="Times New Roman"/>
          <w:sz w:val="28"/>
          <w:szCs w:val="28"/>
          <w:lang w:val="uk-UA"/>
        </w:rPr>
      </w:pPr>
      <w:r w:rsidRPr="00781739">
        <w:rPr>
          <w:rFonts w:ascii="Times New Roman" w:hAnsi="Times New Roman" w:cs="Times New Roman"/>
          <w:sz w:val="28"/>
          <w:szCs w:val="28"/>
          <w:lang w:val="uk-UA"/>
        </w:rPr>
        <w:t>Чим зумовлені істотні відмінності між властивостями металів та неметалів?</w:t>
      </w:r>
    </w:p>
    <w:p w:rsidR="003F226E" w:rsidRPr="00781739" w:rsidRDefault="003F226E" w:rsidP="00EC38FA">
      <w:pPr>
        <w:pStyle w:val="a3"/>
        <w:numPr>
          <w:ilvl w:val="0"/>
          <w:numId w:val="138"/>
        </w:numPr>
        <w:rPr>
          <w:rFonts w:ascii="Times New Roman" w:hAnsi="Times New Roman" w:cs="Times New Roman"/>
          <w:sz w:val="28"/>
          <w:szCs w:val="28"/>
          <w:lang w:val="uk-UA"/>
        </w:rPr>
      </w:pPr>
      <w:r w:rsidRPr="00781739">
        <w:rPr>
          <w:rFonts w:ascii="Times New Roman" w:hAnsi="Times New Roman" w:cs="Times New Roman"/>
          <w:sz w:val="28"/>
          <w:szCs w:val="28"/>
          <w:lang w:val="uk-UA"/>
        </w:rPr>
        <w:t>Чому в металів значно більше загальних фізичних властивостей, ніж у неметалів , у яких фізичні властивості значною мірою відрізняються?</w:t>
      </w:r>
    </w:p>
    <w:p w:rsidR="003F226E" w:rsidRPr="00781739" w:rsidRDefault="003F226E" w:rsidP="00EC38FA">
      <w:pPr>
        <w:pStyle w:val="a3"/>
        <w:numPr>
          <w:ilvl w:val="0"/>
          <w:numId w:val="138"/>
        </w:numPr>
        <w:rPr>
          <w:rFonts w:ascii="Times New Roman" w:hAnsi="Times New Roman" w:cs="Times New Roman"/>
          <w:sz w:val="28"/>
          <w:szCs w:val="28"/>
          <w:lang w:val="uk-UA"/>
        </w:rPr>
      </w:pPr>
      <w:r w:rsidRPr="00781739">
        <w:rPr>
          <w:rFonts w:ascii="Times New Roman" w:hAnsi="Times New Roman" w:cs="Times New Roman"/>
          <w:sz w:val="28"/>
          <w:szCs w:val="28"/>
          <w:lang w:val="uk-UA"/>
        </w:rPr>
        <w:t>Які прості речовини-метали застосовуються найбільше?</w:t>
      </w:r>
    </w:p>
    <w:p w:rsidR="003F226E" w:rsidRPr="00781739" w:rsidRDefault="003F226E" w:rsidP="00EC38FA">
      <w:pPr>
        <w:pStyle w:val="a3"/>
        <w:numPr>
          <w:ilvl w:val="0"/>
          <w:numId w:val="138"/>
        </w:numPr>
        <w:rPr>
          <w:rFonts w:ascii="Times New Roman" w:hAnsi="Times New Roman" w:cs="Times New Roman"/>
          <w:sz w:val="28"/>
          <w:szCs w:val="28"/>
          <w:lang w:val="uk-UA"/>
        </w:rPr>
      </w:pPr>
      <w:r w:rsidRPr="00781739">
        <w:rPr>
          <w:rFonts w:ascii="Times New Roman" w:hAnsi="Times New Roman" w:cs="Times New Roman"/>
          <w:sz w:val="28"/>
          <w:szCs w:val="28"/>
          <w:lang w:val="uk-UA"/>
        </w:rPr>
        <w:t>На яких фізичних властивостях ґрунтується це застосування?</w:t>
      </w:r>
    </w:p>
    <w:p w:rsidR="003F226E" w:rsidRPr="00781739" w:rsidRDefault="003F226E" w:rsidP="00EC38FA">
      <w:pPr>
        <w:pStyle w:val="a3"/>
        <w:numPr>
          <w:ilvl w:val="0"/>
          <w:numId w:val="138"/>
        </w:numPr>
        <w:rPr>
          <w:rFonts w:ascii="Times New Roman" w:hAnsi="Times New Roman" w:cs="Times New Roman"/>
          <w:sz w:val="28"/>
          <w:szCs w:val="28"/>
          <w:lang w:val="uk-UA"/>
        </w:rPr>
      </w:pPr>
      <w:r w:rsidRPr="00781739">
        <w:rPr>
          <w:rFonts w:ascii="Times New Roman" w:hAnsi="Times New Roman" w:cs="Times New Roman"/>
          <w:sz w:val="28"/>
          <w:szCs w:val="28"/>
          <w:lang w:val="uk-UA"/>
        </w:rPr>
        <w:t>Припустіть які фізичні властивості повинні мати метали?</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sz w:val="28"/>
          <w:szCs w:val="28"/>
          <w:lang w:val="uk-UA"/>
        </w:rPr>
        <w:t>2.Самостійна робота  за індивідуальними картками (  гра « хрестики – нулики», виконання тестових завдань).</w:t>
      </w:r>
    </w:p>
    <w:p w:rsidR="003F226E" w:rsidRPr="00781739" w:rsidRDefault="003F226E" w:rsidP="003F226E">
      <w:pPr>
        <w:rPr>
          <w:rFonts w:ascii="Times New Roman" w:hAnsi="Times New Roman" w:cs="Times New Roman"/>
          <w:sz w:val="28"/>
          <w:szCs w:val="28"/>
          <w:lang w:val="uk-UA"/>
        </w:rPr>
      </w:pPr>
    </w:p>
    <w:p w:rsidR="003F226E" w:rsidRPr="00781739" w:rsidRDefault="003F226E" w:rsidP="003F226E">
      <w:pPr>
        <w:rPr>
          <w:rFonts w:ascii="Times New Roman" w:hAnsi="Times New Roman" w:cs="Times New Roman"/>
          <w:b/>
          <w:sz w:val="28"/>
          <w:szCs w:val="28"/>
          <w:lang w:val="uk-UA"/>
        </w:rPr>
      </w:pPr>
      <w:r w:rsidRPr="00781739">
        <w:rPr>
          <w:rFonts w:ascii="Times New Roman" w:hAnsi="Times New Roman" w:cs="Times New Roman"/>
          <w:b/>
          <w:sz w:val="28"/>
          <w:szCs w:val="28"/>
          <w:lang w:val="en-US"/>
        </w:rPr>
        <w:lastRenderedPageBreak/>
        <w:t>V</w:t>
      </w:r>
      <w:r w:rsidRPr="00781739">
        <w:rPr>
          <w:rFonts w:ascii="Times New Roman" w:hAnsi="Times New Roman" w:cs="Times New Roman"/>
          <w:b/>
          <w:sz w:val="28"/>
          <w:szCs w:val="28"/>
          <w:lang w:val="uk-UA"/>
        </w:rPr>
        <w:t>. Підбиття підсумків заняття</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sz w:val="28"/>
          <w:szCs w:val="28"/>
          <w:lang w:val="uk-UA"/>
        </w:rPr>
        <w:t>Викладач пропонує двом-трьом студентам підбити підсумок заняття, назвати основні питання, що вивчались, оцінює роботу студентів на занятті.</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sz w:val="28"/>
          <w:szCs w:val="28"/>
          <w:lang w:val="en-US"/>
        </w:rPr>
        <w:t>VI</w:t>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Домашнє завдання</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1.Опрацювати матеріал §16,§17 ( О.Г. Ярошенко Хімія 10 </w:t>
      </w:r>
      <w:proofErr w:type="spellStart"/>
      <w:r w:rsidRPr="00781739">
        <w:rPr>
          <w:rFonts w:ascii="Times New Roman" w:hAnsi="Times New Roman" w:cs="Times New Roman"/>
          <w:sz w:val="28"/>
          <w:szCs w:val="28"/>
          <w:lang w:val="uk-UA"/>
        </w:rPr>
        <w:t>кл</w:t>
      </w:r>
      <w:proofErr w:type="spellEnd"/>
      <w:r w:rsidRPr="00781739">
        <w:rPr>
          <w:rFonts w:ascii="Times New Roman" w:hAnsi="Times New Roman" w:cs="Times New Roman"/>
          <w:sz w:val="28"/>
          <w:szCs w:val="28"/>
          <w:lang w:val="uk-UA"/>
        </w:rPr>
        <w:t>.)</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sz w:val="28"/>
          <w:szCs w:val="28"/>
          <w:lang w:val="uk-UA"/>
        </w:rPr>
        <w:t>2. Вправи № 1-3 ст. 137- 138.</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sz w:val="28"/>
          <w:szCs w:val="28"/>
          <w:lang w:val="uk-UA"/>
        </w:rPr>
        <w:t>3. Опрацюйте текст параграфа та заповніть відповідною інформацією таблицю</w:t>
      </w:r>
    </w:p>
    <w:tbl>
      <w:tblPr>
        <w:tblStyle w:val="a4"/>
        <w:tblW w:w="0" w:type="auto"/>
        <w:tblLook w:val="04A0" w:firstRow="1" w:lastRow="0" w:firstColumn="1" w:lastColumn="0" w:noHBand="0" w:noVBand="1"/>
      </w:tblPr>
      <w:tblGrid>
        <w:gridCol w:w="3190"/>
        <w:gridCol w:w="3190"/>
        <w:gridCol w:w="3191"/>
      </w:tblGrid>
      <w:tr w:rsidR="003F226E" w:rsidRPr="00781739" w:rsidTr="003F226E">
        <w:tc>
          <w:tcPr>
            <w:tcW w:w="3190" w:type="dxa"/>
          </w:tcPr>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Метал чи сплав</w:t>
            </w:r>
          </w:p>
        </w:tc>
        <w:tc>
          <w:tcPr>
            <w:tcW w:w="3190" w:type="dxa"/>
          </w:tcPr>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sz w:val="28"/>
                <w:szCs w:val="28"/>
                <w:lang w:val="uk-UA"/>
              </w:rPr>
              <w:t>Застосування</w:t>
            </w:r>
          </w:p>
        </w:tc>
        <w:tc>
          <w:tcPr>
            <w:tcW w:w="3191" w:type="dxa"/>
          </w:tcPr>
          <w:p w:rsidR="003F226E" w:rsidRPr="00781739" w:rsidRDefault="003F226E" w:rsidP="003F226E">
            <w:pPr>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Властивості,що</w:t>
            </w:r>
            <w:proofErr w:type="spellEnd"/>
            <w:r w:rsidRPr="00781739">
              <w:rPr>
                <w:rFonts w:ascii="Times New Roman" w:hAnsi="Times New Roman" w:cs="Times New Roman"/>
                <w:sz w:val="28"/>
                <w:szCs w:val="28"/>
                <w:lang w:val="uk-UA"/>
              </w:rPr>
              <w:t xml:space="preserve"> зумовили це застосування</w:t>
            </w:r>
          </w:p>
        </w:tc>
      </w:tr>
      <w:tr w:rsidR="003F226E" w:rsidRPr="00781739" w:rsidTr="003F226E">
        <w:tc>
          <w:tcPr>
            <w:tcW w:w="3190" w:type="dxa"/>
          </w:tcPr>
          <w:p w:rsidR="003F226E" w:rsidRPr="00781739" w:rsidRDefault="003F226E" w:rsidP="003F226E">
            <w:pPr>
              <w:rPr>
                <w:rFonts w:ascii="Times New Roman" w:hAnsi="Times New Roman" w:cs="Times New Roman"/>
                <w:sz w:val="28"/>
                <w:szCs w:val="28"/>
                <w:lang w:val="uk-UA"/>
              </w:rPr>
            </w:pPr>
          </w:p>
          <w:p w:rsidR="003F226E" w:rsidRPr="00781739" w:rsidRDefault="003F226E" w:rsidP="003F226E">
            <w:pPr>
              <w:rPr>
                <w:rFonts w:ascii="Times New Roman" w:hAnsi="Times New Roman" w:cs="Times New Roman"/>
                <w:sz w:val="28"/>
                <w:szCs w:val="28"/>
                <w:lang w:val="uk-UA"/>
              </w:rPr>
            </w:pPr>
          </w:p>
        </w:tc>
        <w:tc>
          <w:tcPr>
            <w:tcW w:w="3190" w:type="dxa"/>
          </w:tcPr>
          <w:p w:rsidR="003F226E" w:rsidRPr="00781739" w:rsidRDefault="003F226E" w:rsidP="003F226E">
            <w:pPr>
              <w:rPr>
                <w:rFonts w:ascii="Times New Roman" w:hAnsi="Times New Roman" w:cs="Times New Roman"/>
                <w:sz w:val="28"/>
                <w:szCs w:val="28"/>
                <w:lang w:val="uk-UA"/>
              </w:rPr>
            </w:pPr>
          </w:p>
        </w:tc>
        <w:tc>
          <w:tcPr>
            <w:tcW w:w="3191" w:type="dxa"/>
          </w:tcPr>
          <w:p w:rsidR="003F226E" w:rsidRPr="00781739" w:rsidRDefault="003F226E" w:rsidP="003F226E">
            <w:pPr>
              <w:rPr>
                <w:rFonts w:ascii="Times New Roman" w:hAnsi="Times New Roman" w:cs="Times New Roman"/>
                <w:sz w:val="28"/>
                <w:szCs w:val="28"/>
                <w:lang w:val="uk-UA"/>
              </w:rPr>
            </w:pPr>
          </w:p>
        </w:tc>
      </w:tr>
    </w:tbl>
    <w:p w:rsidR="003F226E" w:rsidRPr="00781739" w:rsidRDefault="003F226E" w:rsidP="003F226E">
      <w:pPr>
        <w:rPr>
          <w:rFonts w:ascii="Times New Roman" w:hAnsi="Times New Roman" w:cs="Times New Roman"/>
          <w:sz w:val="28"/>
          <w:szCs w:val="28"/>
          <w:lang w:val="uk-UA"/>
        </w:rPr>
      </w:pP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sz w:val="28"/>
          <w:szCs w:val="28"/>
          <w:lang w:val="uk-UA"/>
        </w:rPr>
        <w:t>4.*    У складі малих груп підготуйте проект міжпредметного змісту на тему «Металургійне виробництво в Україні та його розвиток»</w:t>
      </w:r>
    </w:p>
    <w:p w:rsidR="003F226E" w:rsidRPr="00781739" w:rsidRDefault="003F226E" w:rsidP="003F226E">
      <w:pPr>
        <w:rPr>
          <w:rFonts w:ascii="Times New Roman" w:hAnsi="Times New Roman" w:cs="Times New Roman"/>
          <w:sz w:val="28"/>
          <w:szCs w:val="28"/>
          <w:lang w:val="uk-UA"/>
        </w:rPr>
      </w:pP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sz w:val="28"/>
          <w:szCs w:val="28"/>
          <w:lang w:val="uk-UA"/>
        </w:rPr>
        <w:t>1 варіант</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sz w:val="28"/>
          <w:szCs w:val="28"/>
          <w:lang w:val="uk-UA"/>
        </w:rPr>
        <w:t>ЛИСТ САМОКОНТРОЛЮ  СТУДЕНТА______________________________</w:t>
      </w:r>
    </w:p>
    <w:p w:rsidR="003F226E" w:rsidRPr="00781739" w:rsidRDefault="003F226E" w:rsidP="00EC38FA">
      <w:pPr>
        <w:pStyle w:val="a3"/>
        <w:numPr>
          <w:ilvl w:val="0"/>
          <w:numId w:val="140"/>
        </w:numPr>
        <w:rPr>
          <w:rFonts w:ascii="Times New Roman" w:hAnsi="Times New Roman" w:cs="Times New Roman"/>
          <w:sz w:val="28"/>
          <w:szCs w:val="28"/>
          <w:lang w:val="uk-UA"/>
        </w:rPr>
      </w:pPr>
      <w:r w:rsidRPr="00781739">
        <w:rPr>
          <w:rFonts w:ascii="Times New Roman" w:hAnsi="Times New Roman" w:cs="Times New Roman"/>
          <w:sz w:val="28"/>
          <w:szCs w:val="28"/>
          <w:lang w:val="uk-UA"/>
        </w:rPr>
        <w:t>Повідомлення, доповідь, проект  ________________( 1-2 бали)</w:t>
      </w:r>
    </w:p>
    <w:p w:rsidR="003F226E" w:rsidRPr="00781739" w:rsidRDefault="003F226E" w:rsidP="00EC38FA">
      <w:pPr>
        <w:pStyle w:val="a3"/>
        <w:numPr>
          <w:ilvl w:val="0"/>
          <w:numId w:val="140"/>
        </w:numPr>
        <w:rPr>
          <w:rFonts w:ascii="Times New Roman" w:hAnsi="Times New Roman" w:cs="Times New Roman"/>
          <w:sz w:val="28"/>
          <w:szCs w:val="28"/>
          <w:lang w:val="uk-UA"/>
        </w:rPr>
      </w:pPr>
      <w:r w:rsidRPr="00781739">
        <w:rPr>
          <w:rFonts w:ascii="Times New Roman" w:hAnsi="Times New Roman" w:cs="Times New Roman"/>
          <w:sz w:val="28"/>
          <w:szCs w:val="28"/>
          <w:lang w:val="uk-UA"/>
        </w:rPr>
        <w:t>Виконання вправи « Хрестики- нулики» __________( 1 бал)</w:t>
      </w:r>
    </w:p>
    <w:p w:rsidR="003F226E" w:rsidRPr="00781739" w:rsidRDefault="003F226E" w:rsidP="003F226E">
      <w:pPr>
        <w:pStyle w:val="a3"/>
        <w:rPr>
          <w:rFonts w:ascii="Times New Roman" w:hAnsi="Times New Roman" w:cs="Times New Roman"/>
          <w:sz w:val="28"/>
          <w:szCs w:val="28"/>
          <w:lang w:val="uk-UA"/>
        </w:rPr>
      </w:pPr>
    </w:p>
    <w:p w:rsidR="003F226E" w:rsidRPr="00781739" w:rsidRDefault="003F226E" w:rsidP="003F226E">
      <w:pPr>
        <w:pStyle w:val="a3"/>
        <w:rPr>
          <w:rFonts w:ascii="Times New Roman" w:hAnsi="Times New Roman" w:cs="Times New Roman"/>
          <w:sz w:val="28"/>
          <w:szCs w:val="28"/>
          <w:lang w:val="uk-UA"/>
        </w:rPr>
      </w:pPr>
      <w:r w:rsidRPr="00781739">
        <w:rPr>
          <w:rFonts w:ascii="Times New Roman" w:hAnsi="Times New Roman" w:cs="Times New Roman"/>
          <w:sz w:val="28"/>
          <w:szCs w:val="28"/>
          <w:lang w:val="uk-UA"/>
        </w:rPr>
        <w:t>Знайди виграшний варіант:</w:t>
      </w:r>
    </w:p>
    <w:tbl>
      <w:tblPr>
        <w:tblStyle w:val="a4"/>
        <w:tblW w:w="0" w:type="auto"/>
        <w:tblInd w:w="720" w:type="dxa"/>
        <w:tblLook w:val="04A0" w:firstRow="1" w:lastRow="0" w:firstColumn="1" w:lastColumn="0" w:noHBand="0" w:noVBand="1"/>
      </w:tblPr>
      <w:tblGrid>
        <w:gridCol w:w="664"/>
        <w:gridCol w:w="709"/>
        <w:gridCol w:w="709"/>
      </w:tblGrid>
      <w:tr w:rsidR="003F226E" w:rsidRPr="00781739" w:rsidTr="003F226E">
        <w:tc>
          <w:tcPr>
            <w:tcW w:w="664" w:type="dxa"/>
          </w:tcPr>
          <w:p w:rsidR="003F226E" w:rsidRPr="00781739" w:rsidRDefault="003F226E" w:rsidP="003F226E">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uk-UA"/>
              </w:rPr>
              <w:t>А</w:t>
            </w:r>
            <w:r w:rsidRPr="00781739">
              <w:rPr>
                <w:rFonts w:ascii="Times New Roman" w:hAnsi="Times New Roman" w:cs="Times New Roman"/>
                <w:sz w:val="28"/>
                <w:szCs w:val="28"/>
                <w:lang w:val="en-US"/>
              </w:rPr>
              <w:t>I</w:t>
            </w:r>
          </w:p>
        </w:tc>
        <w:tc>
          <w:tcPr>
            <w:tcW w:w="709" w:type="dxa"/>
          </w:tcPr>
          <w:p w:rsidR="003F226E" w:rsidRPr="00781739" w:rsidRDefault="003F226E" w:rsidP="003F226E">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Cu</w:t>
            </w:r>
          </w:p>
        </w:tc>
        <w:tc>
          <w:tcPr>
            <w:tcW w:w="709" w:type="dxa"/>
          </w:tcPr>
          <w:p w:rsidR="003F226E" w:rsidRPr="00781739" w:rsidRDefault="003F226E" w:rsidP="003F226E">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S</w:t>
            </w:r>
          </w:p>
        </w:tc>
      </w:tr>
      <w:tr w:rsidR="003F226E" w:rsidRPr="00781739" w:rsidTr="003F226E">
        <w:tc>
          <w:tcPr>
            <w:tcW w:w="664" w:type="dxa"/>
          </w:tcPr>
          <w:p w:rsidR="003F226E" w:rsidRPr="00781739" w:rsidRDefault="003F226E" w:rsidP="003F226E">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CI</w:t>
            </w:r>
          </w:p>
        </w:tc>
        <w:tc>
          <w:tcPr>
            <w:tcW w:w="709" w:type="dxa"/>
          </w:tcPr>
          <w:p w:rsidR="003F226E" w:rsidRPr="00781739" w:rsidRDefault="003F226E" w:rsidP="003F226E">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Ag</w:t>
            </w:r>
          </w:p>
        </w:tc>
        <w:tc>
          <w:tcPr>
            <w:tcW w:w="709" w:type="dxa"/>
          </w:tcPr>
          <w:p w:rsidR="003F226E" w:rsidRPr="00781739" w:rsidRDefault="003F226E" w:rsidP="003F226E">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Fe</w:t>
            </w:r>
          </w:p>
        </w:tc>
      </w:tr>
      <w:tr w:rsidR="003F226E" w:rsidRPr="00781739" w:rsidTr="003F226E">
        <w:tc>
          <w:tcPr>
            <w:tcW w:w="664" w:type="dxa"/>
          </w:tcPr>
          <w:p w:rsidR="003F226E" w:rsidRPr="00781739" w:rsidRDefault="003F226E" w:rsidP="003F226E">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Na</w:t>
            </w:r>
          </w:p>
        </w:tc>
        <w:tc>
          <w:tcPr>
            <w:tcW w:w="709" w:type="dxa"/>
          </w:tcPr>
          <w:p w:rsidR="003F226E" w:rsidRPr="00781739" w:rsidRDefault="003F226E" w:rsidP="003F226E">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Ca</w:t>
            </w:r>
          </w:p>
        </w:tc>
        <w:tc>
          <w:tcPr>
            <w:tcW w:w="709" w:type="dxa"/>
          </w:tcPr>
          <w:p w:rsidR="003F226E" w:rsidRPr="00781739" w:rsidRDefault="003F226E" w:rsidP="003F226E">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O</w:t>
            </w:r>
          </w:p>
        </w:tc>
      </w:tr>
    </w:tbl>
    <w:p w:rsidR="003F226E" w:rsidRPr="00781739" w:rsidRDefault="003F226E" w:rsidP="003F226E">
      <w:pPr>
        <w:pStyle w:val="a3"/>
        <w:rPr>
          <w:rFonts w:ascii="Times New Roman" w:hAnsi="Times New Roman" w:cs="Times New Roman"/>
          <w:sz w:val="28"/>
          <w:szCs w:val="28"/>
          <w:lang w:val="uk-UA"/>
        </w:rPr>
      </w:pPr>
    </w:p>
    <w:p w:rsidR="003F226E" w:rsidRPr="00781739" w:rsidRDefault="003F226E" w:rsidP="003F226E">
      <w:pPr>
        <w:pStyle w:val="a3"/>
        <w:rPr>
          <w:rFonts w:ascii="Times New Roman" w:hAnsi="Times New Roman" w:cs="Times New Roman"/>
          <w:sz w:val="28"/>
          <w:szCs w:val="28"/>
          <w:lang w:val="en-US"/>
        </w:rPr>
      </w:pPr>
      <w:r w:rsidRPr="00781739">
        <w:rPr>
          <w:rFonts w:ascii="Times New Roman" w:hAnsi="Times New Roman" w:cs="Times New Roman"/>
          <w:sz w:val="28"/>
          <w:szCs w:val="28"/>
          <w:lang w:val="uk-UA"/>
        </w:rPr>
        <w:t>3.Обведіть кружечком слово «Так», якщо твердження правильне, слово «Ні» - якщо неправильне. ( 6 балів)</w:t>
      </w:r>
    </w:p>
    <w:tbl>
      <w:tblPr>
        <w:tblStyle w:val="a4"/>
        <w:tblW w:w="0" w:type="auto"/>
        <w:tblInd w:w="720" w:type="dxa"/>
        <w:tblLook w:val="04A0" w:firstRow="1" w:lastRow="0" w:firstColumn="1" w:lastColumn="0" w:noHBand="0" w:noVBand="1"/>
      </w:tblPr>
      <w:tblGrid>
        <w:gridCol w:w="648"/>
        <w:gridCol w:w="567"/>
        <w:gridCol w:w="7762"/>
      </w:tblGrid>
      <w:tr w:rsidR="003F226E" w:rsidRPr="00781739" w:rsidTr="003F226E">
        <w:tc>
          <w:tcPr>
            <w:tcW w:w="52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У ПС метали розміщені у лівому нижньому кутку</w:t>
            </w:r>
          </w:p>
        </w:tc>
      </w:tr>
      <w:tr w:rsidR="003F226E" w:rsidRPr="00781739" w:rsidTr="003F226E">
        <w:tc>
          <w:tcPr>
            <w:tcW w:w="52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На останньому рівні метали містять від 4-7 електронів</w:t>
            </w:r>
          </w:p>
        </w:tc>
      </w:tr>
      <w:tr w:rsidR="003F226E" w:rsidRPr="00781739" w:rsidTr="003F226E">
        <w:tc>
          <w:tcPr>
            <w:tcW w:w="52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Найважчий метал – свинець</w:t>
            </w:r>
          </w:p>
        </w:tc>
      </w:tr>
      <w:tr w:rsidR="003F226E" w:rsidRPr="00781739" w:rsidTr="003F226E">
        <w:tc>
          <w:tcPr>
            <w:tcW w:w="52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Меркурій розташований у побічній підгрупі ПС</w:t>
            </w:r>
          </w:p>
        </w:tc>
      </w:tr>
      <w:tr w:rsidR="003F226E" w:rsidRPr="00781739" w:rsidTr="003F226E">
        <w:tc>
          <w:tcPr>
            <w:tcW w:w="52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Під час хімічних реакцій атоми металів приймають електрони</w:t>
            </w:r>
          </w:p>
        </w:tc>
      </w:tr>
      <w:tr w:rsidR="003F226E" w:rsidRPr="00781739" w:rsidTr="003F226E">
        <w:tc>
          <w:tcPr>
            <w:tcW w:w="52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Більшість металів за звичайних умов – тверді речовини</w:t>
            </w:r>
          </w:p>
        </w:tc>
      </w:tr>
      <w:tr w:rsidR="003F226E" w:rsidRPr="00781739" w:rsidTr="003F226E">
        <w:tc>
          <w:tcPr>
            <w:tcW w:w="52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Так</w:t>
            </w:r>
          </w:p>
        </w:tc>
        <w:tc>
          <w:tcPr>
            <w:tcW w:w="567"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У періодах зі збільшенням порядкового номера посилюються металічні властивості</w:t>
            </w:r>
          </w:p>
        </w:tc>
      </w:tr>
      <w:tr w:rsidR="003F226E" w:rsidRPr="00781739" w:rsidTr="003F226E">
        <w:tc>
          <w:tcPr>
            <w:tcW w:w="52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Для металів характерний ковалентний полярний зв</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язок</w:t>
            </w:r>
            <w:proofErr w:type="spellEnd"/>
          </w:p>
        </w:tc>
      </w:tr>
      <w:tr w:rsidR="003F226E" w:rsidRPr="00781739" w:rsidTr="003F226E">
        <w:tc>
          <w:tcPr>
            <w:tcW w:w="52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До чорних металів відносять залізо та його сполуки</w:t>
            </w:r>
          </w:p>
        </w:tc>
      </w:tr>
      <w:tr w:rsidR="003F226E" w:rsidRPr="00781739" w:rsidTr="003F226E">
        <w:tc>
          <w:tcPr>
            <w:tcW w:w="52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Найменшу температуру плавлення   має цезій</w:t>
            </w:r>
          </w:p>
        </w:tc>
      </w:tr>
      <w:tr w:rsidR="003F226E" w:rsidRPr="00781739" w:rsidTr="003F226E">
        <w:tc>
          <w:tcPr>
            <w:tcW w:w="52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Найкращу електропровідність має алюміній</w:t>
            </w:r>
          </w:p>
        </w:tc>
      </w:tr>
      <w:tr w:rsidR="003F226E" w:rsidRPr="00781739" w:rsidTr="003F226E">
        <w:tc>
          <w:tcPr>
            <w:tcW w:w="52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Залізо активніше за мідь</w:t>
            </w:r>
          </w:p>
        </w:tc>
      </w:tr>
    </w:tbl>
    <w:p w:rsidR="003F226E" w:rsidRPr="00781739" w:rsidRDefault="003F226E" w:rsidP="003F226E">
      <w:pPr>
        <w:pStyle w:val="a3"/>
        <w:rPr>
          <w:rFonts w:ascii="Times New Roman" w:hAnsi="Times New Roman" w:cs="Times New Roman"/>
          <w:sz w:val="28"/>
          <w:szCs w:val="28"/>
          <w:lang w:val="uk-UA"/>
        </w:rPr>
      </w:pPr>
    </w:p>
    <w:p w:rsidR="003F226E" w:rsidRPr="00781739" w:rsidRDefault="003F226E" w:rsidP="00EC38FA">
      <w:pPr>
        <w:pStyle w:val="a3"/>
        <w:numPr>
          <w:ilvl w:val="0"/>
          <w:numId w:val="140"/>
        </w:numPr>
        <w:rPr>
          <w:rFonts w:ascii="Times New Roman" w:hAnsi="Times New Roman" w:cs="Times New Roman"/>
          <w:sz w:val="28"/>
          <w:szCs w:val="28"/>
          <w:lang w:val="uk-UA"/>
        </w:rPr>
      </w:pPr>
      <w:r w:rsidRPr="00781739">
        <w:rPr>
          <w:rFonts w:ascii="Times New Roman" w:hAnsi="Times New Roman" w:cs="Times New Roman"/>
          <w:sz w:val="28"/>
          <w:szCs w:val="28"/>
          <w:lang w:val="uk-UA"/>
        </w:rPr>
        <w:t>Напишіть рівняння реакцій таких перетворень:</w:t>
      </w:r>
    </w:p>
    <w:p w:rsidR="003F226E" w:rsidRPr="00781739" w:rsidRDefault="003F226E" w:rsidP="003F226E">
      <w:pPr>
        <w:pStyle w:val="a3"/>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Cu</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en-US"/>
        </w:rPr>
        <w:t>CuO</w:t>
      </w:r>
      <w:proofErr w:type="spellEnd"/>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CuSO</w:t>
      </w:r>
      <w:proofErr w:type="spellEnd"/>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Cu</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OH</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CuCI</w:t>
      </w:r>
      <w:proofErr w:type="spellEnd"/>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 xml:space="preserve"> (  3 бали)</w:t>
      </w:r>
    </w:p>
    <w:p w:rsidR="003F226E" w:rsidRPr="00781739" w:rsidRDefault="003F226E" w:rsidP="003F226E">
      <w:pPr>
        <w:rPr>
          <w:rFonts w:ascii="Times New Roman" w:hAnsi="Times New Roman" w:cs="Times New Roman"/>
          <w:sz w:val="28"/>
          <w:szCs w:val="28"/>
          <w:lang w:val="uk-UA"/>
        </w:rPr>
      </w:pPr>
    </w:p>
    <w:p w:rsidR="003F226E" w:rsidRPr="00781739" w:rsidRDefault="003F226E" w:rsidP="003F226E">
      <w:pPr>
        <w:pStyle w:val="a3"/>
        <w:rPr>
          <w:rFonts w:ascii="Times New Roman" w:hAnsi="Times New Roman" w:cs="Times New Roman"/>
          <w:sz w:val="28"/>
          <w:szCs w:val="28"/>
          <w:lang w:val="uk-UA"/>
        </w:rPr>
      </w:pPr>
    </w:p>
    <w:p w:rsidR="003F226E" w:rsidRPr="00781739" w:rsidRDefault="003F226E" w:rsidP="003F226E">
      <w:pPr>
        <w:pStyle w:val="a3"/>
        <w:rPr>
          <w:rFonts w:ascii="Times New Roman" w:hAnsi="Times New Roman" w:cs="Times New Roman"/>
          <w:sz w:val="28"/>
          <w:szCs w:val="28"/>
          <w:lang w:val="uk-UA"/>
        </w:rPr>
      </w:pPr>
      <w:r w:rsidRPr="00781739">
        <w:rPr>
          <w:rFonts w:ascii="Times New Roman" w:hAnsi="Times New Roman" w:cs="Times New Roman"/>
          <w:sz w:val="28"/>
          <w:szCs w:val="28"/>
          <w:lang w:val="uk-UA"/>
        </w:rPr>
        <w:t>2 варіант</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sz w:val="28"/>
          <w:szCs w:val="28"/>
          <w:lang w:val="uk-UA"/>
        </w:rPr>
        <w:t>ЛИСТ САМОКОНТРОЛЮ СТУДЕНТА_____________________________</w:t>
      </w:r>
    </w:p>
    <w:p w:rsidR="003F226E" w:rsidRPr="00781739" w:rsidRDefault="003F226E" w:rsidP="00EC38FA">
      <w:pPr>
        <w:pStyle w:val="a3"/>
        <w:numPr>
          <w:ilvl w:val="0"/>
          <w:numId w:val="141"/>
        </w:numPr>
        <w:rPr>
          <w:rFonts w:ascii="Times New Roman" w:hAnsi="Times New Roman" w:cs="Times New Roman"/>
          <w:sz w:val="28"/>
          <w:szCs w:val="28"/>
          <w:lang w:val="uk-UA"/>
        </w:rPr>
      </w:pPr>
      <w:r w:rsidRPr="00781739">
        <w:rPr>
          <w:rFonts w:ascii="Times New Roman" w:hAnsi="Times New Roman" w:cs="Times New Roman"/>
          <w:sz w:val="28"/>
          <w:szCs w:val="28"/>
          <w:lang w:val="uk-UA"/>
        </w:rPr>
        <w:t>Повідомлення, доповідь, проект __________________( 1-2 бали)</w:t>
      </w:r>
    </w:p>
    <w:p w:rsidR="003F226E" w:rsidRPr="00781739" w:rsidRDefault="003F226E" w:rsidP="00EC38FA">
      <w:pPr>
        <w:pStyle w:val="a3"/>
        <w:numPr>
          <w:ilvl w:val="0"/>
          <w:numId w:val="141"/>
        </w:numPr>
        <w:rPr>
          <w:rFonts w:ascii="Times New Roman" w:hAnsi="Times New Roman" w:cs="Times New Roman"/>
          <w:sz w:val="28"/>
          <w:szCs w:val="28"/>
          <w:lang w:val="uk-UA"/>
        </w:rPr>
      </w:pPr>
      <w:r w:rsidRPr="00781739">
        <w:rPr>
          <w:rFonts w:ascii="Times New Roman" w:hAnsi="Times New Roman" w:cs="Times New Roman"/>
          <w:sz w:val="28"/>
          <w:szCs w:val="28"/>
          <w:lang w:val="uk-UA"/>
        </w:rPr>
        <w:t>Виконання вправи «Хрестики-</w:t>
      </w:r>
      <w:proofErr w:type="spellStart"/>
      <w:r w:rsidRPr="00781739">
        <w:rPr>
          <w:rFonts w:ascii="Times New Roman" w:hAnsi="Times New Roman" w:cs="Times New Roman"/>
          <w:sz w:val="28"/>
          <w:szCs w:val="28"/>
          <w:lang w:val="uk-UA"/>
        </w:rPr>
        <w:t>нолики</w:t>
      </w:r>
      <w:proofErr w:type="spellEnd"/>
      <w:r w:rsidRPr="00781739">
        <w:rPr>
          <w:rFonts w:ascii="Times New Roman" w:hAnsi="Times New Roman" w:cs="Times New Roman"/>
          <w:sz w:val="28"/>
          <w:szCs w:val="28"/>
          <w:lang w:val="uk-UA"/>
        </w:rPr>
        <w:t>» ____________( 1 бал)</w:t>
      </w:r>
    </w:p>
    <w:tbl>
      <w:tblPr>
        <w:tblStyle w:val="a4"/>
        <w:tblW w:w="0" w:type="auto"/>
        <w:tblInd w:w="1526" w:type="dxa"/>
        <w:tblLook w:val="04A0" w:firstRow="1" w:lastRow="0" w:firstColumn="1" w:lastColumn="0" w:noHBand="0" w:noVBand="1"/>
      </w:tblPr>
      <w:tblGrid>
        <w:gridCol w:w="992"/>
        <w:gridCol w:w="992"/>
        <w:gridCol w:w="993"/>
      </w:tblGrid>
      <w:tr w:rsidR="003F226E" w:rsidRPr="00781739" w:rsidTr="003F226E">
        <w:tc>
          <w:tcPr>
            <w:tcW w:w="992" w:type="dxa"/>
          </w:tcPr>
          <w:p w:rsidR="003F226E" w:rsidRPr="00781739" w:rsidRDefault="003F226E" w:rsidP="003F226E">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Mg</w:t>
            </w:r>
          </w:p>
        </w:tc>
        <w:tc>
          <w:tcPr>
            <w:tcW w:w="992" w:type="dxa"/>
          </w:tcPr>
          <w:p w:rsidR="003F226E" w:rsidRPr="00781739" w:rsidRDefault="003F226E" w:rsidP="003F226E">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W</w:t>
            </w:r>
          </w:p>
        </w:tc>
        <w:tc>
          <w:tcPr>
            <w:tcW w:w="993" w:type="dxa"/>
          </w:tcPr>
          <w:p w:rsidR="003F226E" w:rsidRPr="00781739" w:rsidRDefault="003F226E" w:rsidP="003F226E">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 xml:space="preserve"> CI</w:t>
            </w:r>
          </w:p>
        </w:tc>
      </w:tr>
      <w:tr w:rsidR="003F226E" w:rsidRPr="00781739" w:rsidTr="003F226E">
        <w:tc>
          <w:tcPr>
            <w:tcW w:w="992" w:type="dxa"/>
          </w:tcPr>
          <w:p w:rsidR="003F226E" w:rsidRPr="00781739" w:rsidRDefault="003F226E" w:rsidP="003F226E">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Ba</w:t>
            </w:r>
          </w:p>
        </w:tc>
        <w:tc>
          <w:tcPr>
            <w:tcW w:w="992" w:type="dxa"/>
          </w:tcPr>
          <w:p w:rsidR="003F226E" w:rsidRPr="00781739" w:rsidRDefault="003F226E" w:rsidP="003F226E">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Cu</w:t>
            </w:r>
          </w:p>
        </w:tc>
        <w:tc>
          <w:tcPr>
            <w:tcW w:w="993" w:type="dxa"/>
          </w:tcPr>
          <w:p w:rsidR="003F226E" w:rsidRPr="00781739" w:rsidRDefault="003F226E" w:rsidP="003F226E">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 xml:space="preserve"> N</w:t>
            </w:r>
          </w:p>
        </w:tc>
      </w:tr>
      <w:tr w:rsidR="003F226E" w:rsidRPr="00781739" w:rsidTr="003F226E">
        <w:tc>
          <w:tcPr>
            <w:tcW w:w="992" w:type="dxa"/>
          </w:tcPr>
          <w:p w:rsidR="003F226E" w:rsidRPr="00781739" w:rsidRDefault="003F226E" w:rsidP="003F226E">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 xml:space="preserve"> S</w:t>
            </w:r>
          </w:p>
        </w:tc>
        <w:tc>
          <w:tcPr>
            <w:tcW w:w="992" w:type="dxa"/>
          </w:tcPr>
          <w:p w:rsidR="003F226E" w:rsidRPr="00781739" w:rsidRDefault="003F226E" w:rsidP="003F226E">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 xml:space="preserve"> O</w:t>
            </w:r>
          </w:p>
        </w:tc>
        <w:tc>
          <w:tcPr>
            <w:tcW w:w="993" w:type="dxa"/>
          </w:tcPr>
          <w:p w:rsidR="003F226E" w:rsidRPr="00781739" w:rsidRDefault="003F226E" w:rsidP="003F226E">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 xml:space="preserve"> Na</w:t>
            </w:r>
          </w:p>
        </w:tc>
      </w:tr>
    </w:tbl>
    <w:p w:rsidR="003F226E" w:rsidRPr="00781739" w:rsidRDefault="003F226E" w:rsidP="00EC38FA">
      <w:pPr>
        <w:pStyle w:val="a3"/>
        <w:numPr>
          <w:ilvl w:val="0"/>
          <w:numId w:val="141"/>
        </w:numPr>
        <w:rPr>
          <w:rFonts w:ascii="Times New Roman" w:hAnsi="Times New Roman" w:cs="Times New Roman"/>
          <w:sz w:val="28"/>
          <w:szCs w:val="28"/>
          <w:lang w:val="uk-UA"/>
        </w:rPr>
      </w:pPr>
      <w:r w:rsidRPr="00781739">
        <w:rPr>
          <w:rFonts w:ascii="Times New Roman" w:hAnsi="Times New Roman" w:cs="Times New Roman"/>
          <w:sz w:val="28"/>
          <w:szCs w:val="28"/>
          <w:lang w:val="uk-UA"/>
        </w:rPr>
        <w:t>Обведіть кружечком слово «Так», якщо твердження правильне, слово «Ні» - якщо неправильне ( 6 балів)</w:t>
      </w:r>
    </w:p>
    <w:tbl>
      <w:tblPr>
        <w:tblStyle w:val="a4"/>
        <w:tblW w:w="0" w:type="auto"/>
        <w:tblInd w:w="720" w:type="dxa"/>
        <w:tblLook w:val="04A0" w:firstRow="1" w:lastRow="0" w:firstColumn="1" w:lastColumn="0" w:noHBand="0" w:noVBand="1"/>
      </w:tblPr>
      <w:tblGrid>
        <w:gridCol w:w="948"/>
        <w:gridCol w:w="708"/>
        <w:gridCol w:w="7195"/>
      </w:tblGrid>
      <w:tr w:rsidR="003F226E" w:rsidRPr="00781739" w:rsidTr="003F226E">
        <w:tc>
          <w:tcPr>
            <w:tcW w:w="94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Найважчим металом вважають осмій</w:t>
            </w:r>
          </w:p>
        </w:tc>
      </w:tr>
      <w:tr w:rsidR="003F226E" w:rsidRPr="00781739" w:rsidTr="003F226E">
        <w:tc>
          <w:tcPr>
            <w:tcW w:w="94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Всі метали досить добре проводять електричний струм</w:t>
            </w:r>
          </w:p>
        </w:tc>
      </w:tr>
      <w:tr w:rsidR="003F226E" w:rsidRPr="00781739" w:rsidTr="003F226E">
        <w:tc>
          <w:tcPr>
            <w:tcW w:w="94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Метали розміщені в правому верхньому кутку ПС</w:t>
            </w:r>
          </w:p>
        </w:tc>
      </w:tr>
      <w:tr w:rsidR="003F226E" w:rsidRPr="00781739" w:rsidTr="003F226E">
        <w:tc>
          <w:tcPr>
            <w:tcW w:w="94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На останньому рівні метали мають невелику кількість електронів, які вони віддають</w:t>
            </w:r>
          </w:p>
        </w:tc>
      </w:tr>
      <w:tr w:rsidR="003F226E" w:rsidRPr="00781739" w:rsidTr="003F226E">
        <w:tc>
          <w:tcPr>
            <w:tcW w:w="94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Найкращу пластичність має  алюміній</w:t>
            </w:r>
          </w:p>
        </w:tc>
      </w:tr>
      <w:tr w:rsidR="003F226E" w:rsidRPr="00781739" w:rsidTr="003F226E">
        <w:tc>
          <w:tcPr>
            <w:tcW w:w="94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Ртуть за звичайних умов перебуває в рідкому стані</w:t>
            </w:r>
          </w:p>
        </w:tc>
      </w:tr>
      <w:tr w:rsidR="003F226E" w:rsidRPr="00781739" w:rsidTr="003F226E">
        <w:tc>
          <w:tcPr>
            <w:tcW w:w="94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Для всіх металів характерний металічний блиск</w:t>
            </w:r>
          </w:p>
        </w:tc>
      </w:tr>
      <w:tr w:rsidR="003F226E" w:rsidRPr="00781739" w:rsidTr="003F226E">
        <w:tc>
          <w:tcPr>
            <w:tcW w:w="94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Самий тугоплавкий метал – вольфрам</w:t>
            </w:r>
          </w:p>
        </w:tc>
      </w:tr>
      <w:tr w:rsidR="003F226E" w:rsidRPr="00781739" w:rsidTr="003F226E">
        <w:tc>
          <w:tcPr>
            <w:tcW w:w="94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Магній активніший  за натрій</w:t>
            </w:r>
          </w:p>
        </w:tc>
      </w:tr>
      <w:tr w:rsidR="003F226E" w:rsidRPr="00781739" w:rsidTr="003F226E">
        <w:tc>
          <w:tcPr>
            <w:tcW w:w="94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У головних підгрупах зверху донизу металічні властивості зростають</w:t>
            </w:r>
          </w:p>
        </w:tc>
      </w:tr>
      <w:tr w:rsidR="003F226E" w:rsidRPr="00781739" w:rsidTr="003F226E">
        <w:tc>
          <w:tcPr>
            <w:tcW w:w="94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3F226E" w:rsidRPr="00781739" w:rsidRDefault="003F226E" w:rsidP="003F226E">
            <w:pPr>
              <w:pStyle w:val="a3"/>
              <w:ind w:left="0"/>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Ферум</w:t>
            </w:r>
            <w:proofErr w:type="spellEnd"/>
            <w:r w:rsidRPr="00781739">
              <w:rPr>
                <w:rFonts w:ascii="Times New Roman" w:hAnsi="Times New Roman" w:cs="Times New Roman"/>
                <w:sz w:val="28"/>
                <w:szCs w:val="28"/>
                <w:lang w:val="uk-UA"/>
              </w:rPr>
              <w:t xml:space="preserve"> входить до складу гемоглобіну крові</w:t>
            </w:r>
          </w:p>
        </w:tc>
      </w:tr>
      <w:tr w:rsidR="003F226E" w:rsidRPr="00781739" w:rsidTr="003F226E">
        <w:tc>
          <w:tcPr>
            <w:tcW w:w="94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3F226E" w:rsidRPr="00781739" w:rsidRDefault="003F226E" w:rsidP="003F226E">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У побічних підгрупах ПС знаходяться тільки метали</w:t>
            </w:r>
          </w:p>
        </w:tc>
      </w:tr>
    </w:tbl>
    <w:p w:rsidR="003F226E" w:rsidRPr="00781739" w:rsidRDefault="003F226E" w:rsidP="003F226E">
      <w:pPr>
        <w:pStyle w:val="a3"/>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p>
    <w:p w:rsidR="003F226E" w:rsidRPr="00781739" w:rsidRDefault="003F226E" w:rsidP="00EC38FA">
      <w:pPr>
        <w:pStyle w:val="a3"/>
        <w:numPr>
          <w:ilvl w:val="0"/>
          <w:numId w:val="141"/>
        </w:numPr>
        <w:rPr>
          <w:rFonts w:ascii="Times New Roman" w:hAnsi="Times New Roman" w:cs="Times New Roman"/>
          <w:sz w:val="28"/>
          <w:szCs w:val="28"/>
          <w:lang w:val="uk-UA"/>
        </w:rPr>
      </w:pPr>
      <w:r w:rsidRPr="00781739">
        <w:rPr>
          <w:rFonts w:ascii="Times New Roman" w:hAnsi="Times New Roman" w:cs="Times New Roman"/>
          <w:sz w:val="28"/>
          <w:szCs w:val="28"/>
          <w:lang w:val="uk-UA"/>
        </w:rPr>
        <w:t>Напишіть рівняння реакцій таких перетворень:</w:t>
      </w:r>
    </w:p>
    <w:p w:rsidR="003F226E" w:rsidRPr="00781739" w:rsidRDefault="003F226E" w:rsidP="003F226E">
      <w:pPr>
        <w:pStyle w:val="a3"/>
        <w:rPr>
          <w:rFonts w:ascii="Times New Roman" w:hAnsi="Times New Roman" w:cs="Times New Roman"/>
          <w:sz w:val="28"/>
          <w:szCs w:val="28"/>
          <w:lang w:val="uk-UA"/>
        </w:rPr>
      </w:pPr>
      <w:r w:rsidRPr="00781739">
        <w:rPr>
          <w:rFonts w:ascii="Times New Roman" w:hAnsi="Times New Roman" w:cs="Times New Roman"/>
          <w:sz w:val="28"/>
          <w:szCs w:val="28"/>
          <w:lang w:val="en-US"/>
        </w:rPr>
        <w:t>AI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AICI</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AI</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OH</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AI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AI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( 3 бали)</w:t>
      </w:r>
    </w:p>
    <w:p w:rsidR="003F226E" w:rsidRPr="00781739" w:rsidRDefault="003F226E" w:rsidP="003F226E">
      <w:pPr>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24</w:t>
      </w:r>
    </w:p>
    <w:p w:rsidR="00E92D8A" w:rsidRPr="00781739" w:rsidRDefault="003F226E" w:rsidP="00E92D8A">
      <w:pPr>
        <w:rPr>
          <w:rFonts w:ascii="Times New Roman" w:hAnsi="Times New Roman" w:cs="Times New Roman"/>
          <w:b/>
          <w:sz w:val="28"/>
          <w:szCs w:val="28"/>
          <w:lang w:val="uk-UA"/>
        </w:rPr>
      </w:pPr>
      <w:r w:rsidRPr="00781739">
        <w:rPr>
          <w:rFonts w:ascii="Times New Roman" w:hAnsi="Times New Roman" w:cs="Times New Roman"/>
          <w:sz w:val="28"/>
          <w:szCs w:val="28"/>
          <w:lang w:val="uk-UA"/>
        </w:rPr>
        <w:lastRenderedPageBreak/>
        <w:t>Тема 4.11.</w:t>
      </w:r>
      <w:r w:rsidR="00E92D8A" w:rsidRPr="00781739">
        <w:rPr>
          <w:rFonts w:ascii="Times New Roman" w:hAnsi="Times New Roman" w:cs="Times New Roman"/>
          <w:b/>
          <w:sz w:val="28"/>
          <w:szCs w:val="28"/>
          <w:lang w:val="uk-UA"/>
        </w:rPr>
        <w:t xml:space="preserve"> АЛЮМІНІЙ І ЗАЛІЗО. ЗАСТОСУВАННЯ.</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 xml:space="preserve">Тип </w:t>
      </w:r>
      <w:proofErr w:type="spellStart"/>
      <w:r w:rsidRPr="00781739">
        <w:rPr>
          <w:rFonts w:ascii="Times New Roman" w:hAnsi="Times New Roman" w:cs="Times New Roman"/>
          <w:b/>
          <w:sz w:val="28"/>
          <w:szCs w:val="28"/>
          <w:lang w:val="uk-UA"/>
        </w:rPr>
        <w:t>заняття</w:t>
      </w:r>
      <w:r w:rsidRPr="00781739">
        <w:rPr>
          <w:rFonts w:ascii="Times New Roman" w:hAnsi="Times New Roman" w:cs="Times New Roman"/>
          <w:sz w:val="28"/>
          <w:szCs w:val="28"/>
          <w:lang w:val="uk-UA"/>
        </w:rPr>
        <w:t>:комбіноване</w:t>
      </w:r>
      <w:proofErr w:type="spellEnd"/>
      <w:r w:rsidRPr="00781739">
        <w:rPr>
          <w:rFonts w:ascii="Times New Roman" w:hAnsi="Times New Roman" w:cs="Times New Roman"/>
          <w:sz w:val="28"/>
          <w:szCs w:val="28"/>
          <w:lang w:val="uk-UA"/>
        </w:rPr>
        <w:t xml:space="preserve"> заняття засвоєння нових знань, умінь і навичок та  творчого застосування їх на практиці.</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b/>
          <w:sz w:val="28"/>
          <w:szCs w:val="28"/>
          <w:lang w:val="uk-UA"/>
        </w:rPr>
        <w:t>Мета заняття</w:t>
      </w:r>
      <w:r w:rsidRPr="00781739">
        <w:rPr>
          <w:rFonts w:ascii="Times New Roman" w:hAnsi="Times New Roman" w:cs="Times New Roman"/>
          <w:i/>
          <w:sz w:val="28"/>
          <w:szCs w:val="28"/>
          <w:lang w:val="uk-UA"/>
        </w:rPr>
        <w:t>: а) навчальна:</w:t>
      </w:r>
    </w:p>
    <w:p w:rsidR="00E92D8A" w:rsidRPr="00781739" w:rsidRDefault="00E92D8A" w:rsidP="00EC38FA">
      <w:pPr>
        <w:pStyle w:val="a3"/>
        <w:numPr>
          <w:ilvl w:val="0"/>
          <w:numId w:val="142"/>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Розширити та поглибити знання про метали на прикладі алюмінію;</w:t>
      </w:r>
    </w:p>
    <w:p w:rsidR="00E92D8A" w:rsidRPr="00781739" w:rsidRDefault="00E92D8A" w:rsidP="00EC38FA">
      <w:pPr>
        <w:pStyle w:val="a3"/>
        <w:numPr>
          <w:ilvl w:val="0"/>
          <w:numId w:val="142"/>
        </w:numPr>
        <w:rPr>
          <w:rFonts w:ascii="Times New Roman" w:hAnsi="Times New Roman" w:cs="Times New Roman"/>
          <w:sz w:val="28"/>
          <w:szCs w:val="28"/>
          <w:lang w:val="uk-UA"/>
        </w:rPr>
      </w:pPr>
      <w:r w:rsidRPr="00781739">
        <w:rPr>
          <w:rFonts w:ascii="Times New Roman" w:hAnsi="Times New Roman" w:cs="Times New Roman"/>
          <w:sz w:val="28"/>
          <w:szCs w:val="28"/>
          <w:lang w:val="uk-UA"/>
        </w:rPr>
        <w:t>Формувати практичні уміння і навички з конкретної теми;</w:t>
      </w:r>
    </w:p>
    <w:p w:rsidR="00E92D8A" w:rsidRPr="00781739" w:rsidRDefault="00E92D8A" w:rsidP="00EC38FA">
      <w:pPr>
        <w:pStyle w:val="a3"/>
        <w:numPr>
          <w:ilvl w:val="0"/>
          <w:numId w:val="142"/>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Сформувати поняття про амфотерні властивості алюмінію та його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w:t>
      </w:r>
    </w:p>
    <w:p w:rsidR="00E92D8A" w:rsidRPr="00781739" w:rsidRDefault="00E92D8A" w:rsidP="00E92D8A">
      <w:pPr>
        <w:rPr>
          <w:rFonts w:ascii="Times New Roman" w:hAnsi="Times New Roman" w:cs="Times New Roman"/>
          <w:i/>
          <w:sz w:val="28"/>
          <w:szCs w:val="28"/>
          <w:lang w:val="uk-UA"/>
        </w:rPr>
      </w:pPr>
      <w:r w:rsidRPr="00781739">
        <w:rPr>
          <w:rFonts w:ascii="Times New Roman" w:hAnsi="Times New Roman" w:cs="Times New Roman"/>
          <w:i/>
          <w:sz w:val="28"/>
          <w:szCs w:val="28"/>
          <w:lang w:val="uk-UA"/>
        </w:rPr>
        <w:t xml:space="preserve">б) розвиваюча: </w:t>
      </w:r>
    </w:p>
    <w:p w:rsidR="00E92D8A" w:rsidRPr="00781739" w:rsidRDefault="00E92D8A" w:rsidP="00EC38FA">
      <w:pPr>
        <w:pStyle w:val="a3"/>
        <w:numPr>
          <w:ilvl w:val="0"/>
          <w:numId w:val="143"/>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Розвивати розумові здібності та якості особистості( пізнавальний інтерес, уява, увага);</w:t>
      </w:r>
    </w:p>
    <w:p w:rsidR="00E92D8A" w:rsidRPr="00781739" w:rsidRDefault="00E92D8A" w:rsidP="00EC38FA">
      <w:pPr>
        <w:pStyle w:val="a3"/>
        <w:numPr>
          <w:ilvl w:val="0"/>
          <w:numId w:val="143"/>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Розвивати вміння самостійно працювати з додатковою літературою.</w:t>
      </w:r>
    </w:p>
    <w:p w:rsidR="00E92D8A" w:rsidRPr="00781739" w:rsidRDefault="00E92D8A" w:rsidP="00E92D8A">
      <w:pPr>
        <w:rPr>
          <w:rFonts w:ascii="Times New Roman" w:hAnsi="Times New Roman" w:cs="Times New Roman"/>
          <w:i/>
          <w:sz w:val="28"/>
          <w:szCs w:val="28"/>
          <w:lang w:val="uk-UA"/>
        </w:rPr>
      </w:pPr>
      <w:r w:rsidRPr="00781739">
        <w:rPr>
          <w:rFonts w:ascii="Times New Roman" w:hAnsi="Times New Roman" w:cs="Times New Roman"/>
          <w:i/>
          <w:sz w:val="28"/>
          <w:szCs w:val="28"/>
          <w:lang w:val="uk-UA"/>
        </w:rPr>
        <w:t>в) виховна:</w:t>
      </w:r>
    </w:p>
    <w:p w:rsidR="00E92D8A" w:rsidRPr="00781739" w:rsidRDefault="00E92D8A" w:rsidP="00EC38FA">
      <w:pPr>
        <w:pStyle w:val="a3"/>
        <w:numPr>
          <w:ilvl w:val="0"/>
          <w:numId w:val="144"/>
        </w:numPr>
        <w:rPr>
          <w:rFonts w:ascii="Times New Roman" w:hAnsi="Times New Roman" w:cs="Times New Roman"/>
          <w:sz w:val="28"/>
          <w:szCs w:val="28"/>
          <w:lang w:val="uk-UA"/>
        </w:rPr>
      </w:pPr>
      <w:r w:rsidRPr="00781739">
        <w:rPr>
          <w:rFonts w:ascii="Times New Roman" w:hAnsi="Times New Roman" w:cs="Times New Roman"/>
          <w:sz w:val="28"/>
          <w:szCs w:val="28"/>
          <w:lang w:val="uk-UA"/>
        </w:rPr>
        <w:t>Сприяти формуванню наукового світогляду;</w:t>
      </w:r>
    </w:p>
    <w:p w:rsidR="00E92D8A" w:rsidRPr="00781739" w:rsidRDefault="00E92D8A" w:rsidP="00EC38FA">
      <w:pPr>
        <w:pStyle w:val="a3"/>
        <w:numPr>
          <w:ilvl w:val="0"/>
          <w:numId w:val="144"/>
        </w:numPr>
        <w:rPr>
          <w:rFonts w:ascii="Times New Roman" w:hAnsi="Times New Roman" w:cs="Times New Roman"/>
          <w:sz w:val="28"/>
          <w:szCs w:val="28"/>
          <w:lang w:val="uk-UA"/>
        </w:rPr>
      </w:pPr>
      <w:r w:rsidRPr="00781739">
        <w:rPr>
          <w:rFonts w:ascii="Times New Roman" w:hAnsi="Times New Roman" w:cs="Times New Roman"/>
          <w:sz w:val="28"/>
          <w:szCs w:val="28"/>
          <w:lang w:val="uk-UA"/>
        </w:rPr>
        <w:t>Виховувати всебічно розвинену особистість.</w:t>
      </w:r>
    </w:p>
    <w:p w:rsidR="00E92D8A" w:rsidRPr="00781739" w:rsidRDefault="00E92D8A" w:rsidP="00E92D8A">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Матеріально – технічне забезпечення</w:t>
      </w:r>
    </w:p>
    <w:p w:rsidR="00E92D8A" w:rsidRPr="00781739" w:rsidRDefault="00E92D8A" w:rsidP="00EC38FA">
      <w:pPr>
        <w:pStyle w:val="a3"/>
        <w:numPr>
          <w:ilvl w:val="0"/>
          <w:numId w:val="145"/>
        </w:numPr>
        <w:rPr>
          <w:rFonts w:ascii="Times New Roman" w:hAnsi="Times New Roman" w:cs="Times New Roman"/>
          <w:sz w:val="28"/>
          <w:szCs w:val="28"/>
          <w:lang w:val="uk-UA"/>
        </w:rPr>
      </w:pPr>
      <w:r w:rsidRPr="00781739">
        <w:rPr>
          <w:rFonts w:ascii="Times New Roman" w:hAnsi="Times New Roman" w:cs="Times New Roman"/>
          <w:sz w:val="28"/>
          <w:szCs w:val="28"/>
          <w:lang w:val="uk-UA"/>
        </w:rPr>
        <w:t>Періодична система хімічних елементів Д.І. Менделєєва</w:t>
      </w:r>
    </w:p>
    <w:p w:rsidR="00E92D8A" w:rsidRPr="00781739" w:rsidRDefault="00E92D8A" w:rsidP="00EC38FA">
      <w:pPr>
        <w:pStyle w:val="a3"/>
        <w:numPr>
          <w:ilvl w:val="0"/>
          <w:numId w:val="145"/>
        </w:numPr>
        <w:rPr>
          <w:rFonts w:ascii="Times New Roman" w:hAnsi="Times New Roman" w:cs="Times New Roman"/>
          <w:sz w:val="28"/>
          <w:szCs w:val="28"/>
          <w:lang w:val="uk-UA"/>
        </w:rPr>
      </w:pPr>
      <w:r w:rsidRPr="00781739">
        <w:rPr>
          <w:rFonts w:ascii="Times New Roman" w:hAnsi="Times New Roman" w:cs="Times New Roman"/>
          <w:sz w:val="28"/>
          <w:szCs w:val="28"/>
          <w:lang w:val="uk-UA"/>
        </w:rPr>
        <w:t>Таблиця розчинності кислот, основ та солей у воді</w:t>
      </w:r>
    </w:p>
    <w:p w:rsidR="00E92D8A" w:rsidRPr="00781739" w:rsidRDefault="00E92D8A" w:rsidP="00EC38FA">
      <w:pPr>
        <w:pStyle w:val="a3"/>
        <w:numPr>
          <w:ilvl w:val="0"/>
          <w:numId w:val="145"/>
        </w:numPr>
        <w:rPr>
          <w:rFonts w:ascii="Times New Roman" w:hAnsi="Times New Roman" w:cs="Times New Roman"/>
          <w:sz w:val="28"/>
          <w:szCs w:val="28"/>
          <w:lang w:val="uk-UA"/>
        </w:rPr>
      </w:pPr>
      <w:r w:rsidRPr="00781739">
        <w:rPr>
          <w:rFonts w:ascii="Times New Roman" w:hAnsi="Times New Roman" w:cs="Times New Roman"/>
          <w:sz w:val="28"/>
          <w:szCs w:val="28"/>
          <w:lang w:val="uk-UA"/>
        </w:rPr>
        <w:t>Ряд стандартних електродних потенціалів металів</w:t>
      </w:r>
    </w:p>
    <w:p w:rsidR="00E92D8A" w:rsidRPr="00781739" w:rsidRDefault="00E92D8A" w:rsidP="00EC38FA">
      <w:pPr>
        <w:pStyle w:val="a3"/>
        <w:numPr>
          <w:ilvl w:val="0"/>
          <w:numId w:val="145"/>
        </w:numPr>
        <w:rPr>
          <w:rFonts w:ascii="Times New Roman" w:hAnsi="Times New Roman" w:cs="Times New Roman"/>
          <w:sz w:val="28"/>
          <w:szCs w:val="28"/>
          <w:lang w:val="uk-UA"/>
        </w:rPr>
      </w:pPr>
      <w:r w:rsidRPr="00781739">
        <w:rPr>
          <w:rFonts w:ascii="Times New Roman" w:hAnsi="Times New Roman" w:cs="Times New Roman"/>
          <w:sz w:val="28"/>
          <w:szCs w:val="28"/>
          <w:lang w:val="uk-UA"/>
        </w:rPr>
        <w:t>Колекція « Алюміній та його сплави»</w:t>
      </w:r>
    </w:p>
    <w:p w:rsidR="00E92D8A" w:rsidRPr="00781739" w:rsidRDefault="00E92D8A" w:rsidP="00E92D8A">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Література</w:t>
      </w:r>
    </w:p>
    <w:p w:rsidR="00E92D8A" w:rsidRPr="00781739" w:rsidRDefault="00E92D8A" w:rsidP="00EC38FA">
      <w:pPr>
        <w:pStyle w:val="a3"/>
        <w:numPr>
          <w:ilvl w:val="0"/>
          <w:numId w:val="146"/>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Ярошенко О.Г., Хімія  10 </w:t>
      </w:r>
      <w:proofErr w:type="spellStart"/>
      <w:r w:rsidRPr="00781739">
        <w:rPr>
          <w:rFonts w:ascii="Times New Roman" w:hAnsi="Times New Roman" w:cs="Times New Roman"/>
          <w:sz w:val="28"/>
          <w:szCs w:val="28"/>
          <w:lang w:val="uk-UA"/>
        </w:rPr>
        <w:t>кл</w:t>
      </w:r>
      <w:proofErr w:type="spellEnd"/>
      <w:r w:rsidRPr="00781739">
        <w:rPr>
          <w:rFonts w:ascii="Times New Roman" w:hAnsi="Times New Roman" w:cs="Times New Roman"/>
          <w:sz w:val="28"/>
          <w:szCs w:val="28"/>
          <w:lang w:val="uk-UA"/>
        </w:rPr>
        <w:t xml:space="preserve">.,- К.: Грамота, 2010, </w:t>
      </w:r>
    </w:p>
    <w:p w:rsidR="00E92D8A" w:rsidRPr="00781739" w:rsidRDefault="00E92D8A" w:rsidP="00EC38FA">
      <w:pPr>
        <w:pStyle w:val="a3"/>
        <w:numPr>
          <w:ilvl w:val="0"/>
          <w:numId w:val="146"/>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Буринська Н.М., Величко Л.П. Хімія, 10 </w:t>
      </w:r>
      <w:proofErr w:type="spellStart"/>
      <w:r w:rsidRPr="00781739">
        <w:rPr>
          <w:rFonts w:ascii="Times New Roman" w:hAnsi="Times New Roman" w:cs="Times New Roman"/>
          <w:sz w:val="28"/>
          <w:szCs w:val="28"/>
          <w:lang w:val="uk-UA"/>
        </w:rPr>
        <w:t>кл</w:t>
      </w:r>
      <w:proofErr w:type="spellEnd"/>
      <w:r w:rsidRPr="00781739">
        <w:rPr>
          <w:rFonts w:ascii="Times New Roman" w:hAnsi="Times New Roman" w:cs="Times New Roman"/>
          <w:sz w:val="28"/>
          <w:szCs w:val="28"/>
          <w:lang w:val="uk-UA"/>
        </w:rPr>
        <w:t>.- К.: Перун, 2005</w:t>
      </w:r>
    </w:p>
    <w:p w:rsidR="00E92D8A" w:rsidRPr="00781739" w:rsidRDefault="00E92D8A" w:rsidP="00EC38FA">
      <w:pPr>
        <w:pStyle w:val="a3"/>
        <w:numPr>
          <w:ilvl w:val="0"/>
          <w:numId w:val="146"/>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Буринська Н.М., Величко Л.П. Хімія, 9 </w:t>
      </w:r>
      <w:proofErr w:type="spellStart"/>
      <w:r w:rsidRPr="00781739">
        <w:rPr>
          <w:rFonts w:ascii="Times New Roman" w:hAnsi="Times New Roman" w:cs="Times New Roman"/>
          <w:sz w:val="28"/>
          <w:szCs w:val="28"/>
          <w:lang w:val="uk-UA"/>
        </w:rPr>
        <w:t>кл</w:t>
      </w:r>
      <w:proofErr w:type="spellEnd"/>
      <w:r w:rsidRPr="00781739">
        <w:rPr>
          <w:rFonts w:ascii="Times New Roman" w:hAnsi="Times New Roman" w:cs="Times New Roman"/>
          <w:sz w:val="28"/>
          <w:szCs w:val="28"/>
          <w:lang w:val="uk-UA"/>
        </w:rPr>
        <w:t>.- К.: Перун, 2005.</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b/>
          <w:sz w:val="28"/>
          <w:szCs w:val="28"/>
          <w:lang w:val="uk-UA"/>
        </w:rPr>
        <w:t>Демонстрації</w:t>
      </w:r>
      <w:r w:rsidRPr="00781739">
        <w:rPr>
          <w:rFonts w:ascii="Times New Roman" w:hAnsi="Times New Roman" w:cs="Times New Roman"/>
          <w:sz w:val="28"/>
          <w:szCs w:val="28"/>
          <w:lang w:val="uk-UA"/>
        </w:rPr>
        <w:t>: Одержання алюміній гідроксиду та його амфотерний характер.</w:t>
      </w:r>
    </w:p>
    <w:p w:rsidR="00E92D8A" w:rsidRPr="00781739" w:rsidRDefault="00E92D8A" w:rsidP="00E92D8A">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Хід заняття</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b/>
          <w:sz w:val="28"/>
          <w:szCs w:val="28"/>
          <w:lang w:val="uk-UA"/>
        </w:rPr>
        <w:t>І. Вступний етап лекції</w:t>
      </w:r>
      <w:r w:rsidRPr="00781739">
        <w:rPr>
          <w:rFonts w:ascii="Times New Roman" w:hAnsi="Times New Roman" w:cs="Times New Roman"/>
          <w:sz w:val="28"/>
          <w:szCs w:val="28"/>
          <w:lang w:val="uk-UA"/>
        </w:rPr>
        <w:t>: організація групи, перевірка присутності студентів на занятті.</w:t>
      </w:r>
    </w:p>
    <w:p w:rsidR="00E92D8A" w:rsidRPr="00781739" w:rsidRDefault="00E92D8A" w:rsidP="00E92D8A">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ІІ. Перевірка домашнього завдання, мотивація навчальної діяльності</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Найпоширеніший у земній корі метал – алюміній ( 5,5%) – існує в природі лише у вигляді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1)Складіть схему будови атома алюмінію.  2) У чому полягають відмінності в будові атомів Калію, Кальцію та Алюмінію?</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b/>
          <w:sz w:val="28"/>
          <w:szCs w:val="28"/>
          <w:lang w:val="uk-UA"/>
        </w:rPr>
        <w:t>ІІІ. Вивчення нового матеріалу за планом</w:t>
      </w:r>
      <w:r w:rsidRPr="00781739">
        <w:rPr>
          <w:rFonts w:ascii="Times New Roman" w:hAnsi="Times New Roman" w:cs="Times New Roman"/>
          <w:sz w:val="28"/>
          <w:szCs w:val="28"/>
          <w:lang w:val="uk-UA"/>
        </w:rPr>
        <w:t>:</w:t>
      </w:r>
    </w:p>
    <w:p w:rsidR="00E92D8A" w:rsidRPr="00781739" w:rsidRDefault="00E92D8A" w:rsidP="00E92D8A">
      <w:pPr>
        <w:rPr>
          <w:rFonts w:ascii="Times New Roman" w:hAnsi="Times New Roman" w:cs="Times New Roman"/>
          <w:sz w:val="28"/>
          <w:szCs w:val="28"/>
          <w:vertAlign w:val="subscript"/>
          <w:lang w:val="uk-UA"/>
        </w:rPr>
      </w:pPr>
      <w:r w:rsidRPr="00781739">
        <w:rPr>
          <w:rFonts w:ascii="Times New Roman" w:hAnsi="Times New Roman" w:cs="Times New Roman"/>
          <w:sz w:val="28"/>
          <w:szCs w:val="28"/>
          <w:u w:val="single"/>
          <w:lang w:val="uk-UA"/>
        </w:rPr>
        <w:t>1. Положення в періодичній системі</w:t>
      </w:r>
      <w:r w:rsidRPr="00781739">
        <w:rPr>
          <w:rFonts w:ascii="Times New Roman" w:hAnsi="Times New Roman" w:cs="Times New Roman"/>
          <w:sz w:val="28"/>
          <w:szCs w:val="28"/>
          <w:lang w:val="uk-UA"/>
        </w:rPr>
        <w:t>.</w:t>
      </w:r>
    </w:p>
    <w:p w:rsidR="00E92D8A" w:rsidRPr="00781739" w:rsidRDefault="00E92D8A" w:rsidP="00E92D8A">
      <w:pPr>
        <w:ind w:left="360"/>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t>2.Фізичні властивості алюмінію</w:t>
      </w:r>
      <w:r w:rsidRPr="00781739">
        <w:rPr>
          <w:rFonts w:ascii="Times New Roman" w:hAnsi="Times New Roman" w:cs="Times New Roman"/>
          <w:sz w:val="28"/>
          <w:szCs w:val="28"/>
          <w:lang w:val="uk-UA"/>
        </w:rPr>
        <w:t>. Сріблясто – білий метал, легкий та пластичний, густина= 2,7 г/см</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температура плавлення = 660 °С. легко витягується в дріт, прокочується в листи та фольгу. За електропровідністю поступається лише сріблу та міді. Входить до складу легких сплавів</w:t>
      </w:r>
    </w:p>
    <w:p w:rsidR="00E92D8A" w:rsidRPr="00781739" w:rsidRDefault="00E92D8A" w:rsidP="00E92D8A">
      <w:pPr>
        <w:ind w:left="360"/>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t>3. Природні сполуки алюмінію</w:t>
      </w:r>
      <w:r w:rsidRPr="00781739">
        <w:rPr>
          <w:rFonts w:ascii="Times New Roman" w:hAnsi="Times New Roman" w:cs="Times New Roman"/>
          <w:sz w:val="28"/>
          <w:szCs w:val="28"/>
          <w:lang w:val="uk-UA"/>
        </w:rPr>
        <w:t>.</w:t>
      </w:r>
    </w:p>
    <w:p w:rsidR="00E92D8A" w:rsidRPr="00781739" w:rsidRDefault="00E92D8A" w:rsidP="00E92D8A">
      <w:pPr>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Каолініт, входить до складу глини: </w:t>
      </w:r>
      <w:r w:rsidRPr="00781739">
        <w:rPr>
          <w:rFonts w:ascii="Times New Roman" w:hAnsi="Times New Roman" w:cs="Times New Roman"/>
          <w:sz w:val="28"/>
          <w:szCs w:val="28"/>
          <w:lang w:val="en-US"/>
        </w:rPr>
        <w:t>AI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2</w:t>
      </w:r>
      <w:proofErr w:type="spellStart"/>
      <w:r w:rsidRPr="00781739">
        <w:rPr>
          <w:rFonts w:ascii="Times New Roman" w:hAnsi="Times New Roman" w:cs="Times New Roman"/>
          <w:sz w:val="28"/>
          <w:szCs w:val="28"/>
          <w:lang w:val="en-US"/>
        </w:rPr>
        <w:t>SiO</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∙2</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w:t>
      </w:r>
    </w:p>
    <w:p w:rsidR="00E92D8A" w:rsidRPr="00781739" w:rsidRDefault="00E92D8A" w:rsidP="00E92D8A">
      <w:pPr>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Корунд </w:t>
      </w:r>
      <w:r w:rsidRPr="00781739">
        <w:rPr>
          <w:rFonts w:ascii="Times New Roman" w:hAnsi="Times New Roman" w:cs="Times New Roman"/>
          <w:sz w:val="28"/>
          <w:szCs w:val="28"/>
          <w:lang w:val="en-US"/>
        </w:rPr>
        <w:t>AI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кристали: червоні ( рубіни), сині ( сапфіри);</w:t>
      </w:r>
    </w:p>
    <w:p w:rsidR="00E92D8A" w:rsidRPr="00781739" w:rsidRDefault="00E92D8A" w:rsidP="00E92D8A">
      <w:pPr>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Польовий шпат </w:t>
      </w:r>
      <w:r w:rsidRPr="00781739">
        <w:rPr>
          <w:rFonts w:ascii="Times New Roman" w:hAnsi="Times New Roman" w:cs="Times New Roman"/>
          <w:sz w:val="28"/>
          <w:szCs w:val="28"/>
          <w:lang w:val="en-US"/>
        </w:rPr>
        <w:t>K</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AI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∙6</w:t>
      </w:r>
      <w:proofErr w:type="spellStart"/>
      <w:r w:rsidRPr="00781739">
        <w:rPr>
          <w:rFonts w:ascii="Times New Roman" w:hAnsi="Times New Roman" w:cs="Times New Roman"/>
          <w:sz w:val="28"/>
          <w:szCs w:val="28"/>
          <w:lang w:val="en-US"/>
        </w:rPr>
        <w:t>SiO</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w:t>
      </w:r>
    </w:p>
    <w:p w:rsidR="00E92D8A" w:rsidRPr="00781739" w:rsidRDefault="00E92D8A" w:rsidP="00E92D8A">
      <w:pPr>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Боксит </w:t>
      </w:r>
      <w:r w:rsidRPr="00781739">
        <w:rPr>
          <w:rFonts w:ascii="Times New Roman" w:hAnsi="Times New Roman" w:cs="Times New Roman"/>
          <w:sz w:val="28"/>
          <w:szCs w:val="28"/>
          <w:lang w:val="en-US"/>
        </w:rPr>
        <w:t>AI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w:t>
      </w:r>
      <w:proofErr w:type="spellStart"/>
      <w:r w:rsidRPr="00781739">
        <w:rPr>
          <w:rFonts w:ascii="Times New Roman" w:hAnsi="Times New Roman" w:cs="Times New Roman"/>
          <w:sz w:val="28"/>
          <w:szCs w:val="28"/>
          <w:lang w:val="en-US"/>
        </w:rPr>
        <w:t>nH</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w:t>
      </w:r>
    </w:p>
    <w:p w:rsidR="00E92D8A" w:rsidRPr="00781739" w:rsidRDefault="00E92D8A" w:rsidP="00E92D8A">
      <w:pPr>
        <w:ind w:left="360"/>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Нефелін</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Na</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AI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∙2</w:t>
      </w:r>
      <w:proofErr w:type="spellStart"/>
      <w:r w:rsidRPr="00781739">
        <w:rPr>
          <w:rFonts w:ascii="Times New Roman" w:hAnsi="Times New Roman" w:cs="Times New Roman"/>
          <w:sz w:val="28"/>
          <w:szCs w:val="28"/>
          <w:lang w:val="en-US"/>
        </w:rPr>
        <w:t>SiO</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w:t>
      </w:r>
    </w:p>
    <w:p w:rsidR="00E92D8A" w:rsidRPr="00781739" w:rsidRDefault="00E92D8A" w:rsidP="00EC38FA">
      <w:pPr>
        <w:pStyle w:val="a3"/>
        <w:numPr>
          <w:ilvl w:val="0"/>
          <w:numId w:val="146"/>
        </w:numPr>
        <w:rPr>
          <w:rFonts w:ascii="Times New Roman" w:hAnsi="Times New Roman" w:cs="Times New Roman"/>
          <w:sz w:val="28"/>
          <w:szCs w:val="28"/>
        </w:rPr>
      </w:pPr>
      <w:proofErr w:type="spellStart"/>
      <w:r w:rsidRPr="00781739">
        <w:rPr>
          <w:rFonts w:ascii="Times New Roman" w:hAnsi="Times New Roman" w:cs="Times New Roman"/>
          <w:sz w:val="28"/>
          <w:szCs w:val="28"/>
          <w:u w:val="single"/>
        </w:rPr>
        <w:t>Способи</w:t>
      </w:r>
      <w:proofErr w:type="spellEnd"/>
      <w:r w:rsidRPr="00781739">
        <w:rPr>
          <w:rFonts w:ascii="Times New Roman" w:hAnsi="Times New Roman" w:cs="Times New Roman"/>
          <w:sz w:val="28"/>
          <w:szCs w:val="28"/>
          <w:u w:val="single"/>
        </w:rPr>
        <w:t xml:space="preserve"> </w:t>
      </w:r>
      <w:proofErr w:type="spellStart"/>
      <w:r w:rsidRPr="00781739">
        <w:rPr>
          <w:rFonts w:ascii="Times New Roman" w:hAnsi="Times New Roman" w:cs="Times New Roman"/>
          <w:sz w:val="28"/>
          <w:szCs w:val="28"/>
          <w:u w:val="single"/>
        </w:rPr>
        <w:t>одержання</w:t>
      </w:r>
      <w:proofErr w:type="spellEnd"/>
      <w:r w:rsidRPr="00781739">
        <w:rPr>
          <w:rFonts w:ascii="Times New Roman" w:hAnsi="Times New Roman" w:cs="Times New Roman"/>
          <w:sz w:val="28"/>
          <w:szCs w:val="28"/>
          <w:u w:val="single"/>
          <w:lang w:val="uk-UA"/>
        </w:rPr>
        <w:t xml:space="preserve">. </w:t>
      </w:r>
      <w:r w:rsidRPr="00781739">
        <w:rPr>
          <w:rFonts w:ascii="Times New Roman" w:hAnsi="Times New Roman" w:cs="Times New Roman"/>
          <w:sz w:val="28"/>
          <w:szCs w:val="28"/>
          <w:lang w:val="uk-UA"/>
        </w:rPr>
        <w:t>Одержують електролізом АІ</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у розплавленому кріоліті </w:t>
      </w:r>
      <w:r w:rsidRPr="00781739">
        <w:rPr>
          <w:rFonts w:ascii="Times New Roman" w:hAnsi="Times New Roman" w:cs="Times New Roman"/>
          <w:sz w:val="28"/>
          <w:szCs w:val="28"/>
          <w:lang w:val="en-US"/>
        </w:rPr>
        <w:t>Na</w:t>
      </w:r>
      <w:r w:rsidRPr="00781739">
        <w:rPr>
          <w:rFonts w:ascii="Times New Roman" w:hAnsi="Times New Roman" w:cs="Times New Roman"/>
          <w:sz w:val="28"/>
          <w:szCs w:val="28"/>
          <w:vertAlign w:val="subscript"/>
        </w:rPr>
        <w:t>3</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AI</w:t>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en-US"/>
        </w:rPr>
        <w:t>F</w:t>
      </w:r>
      <w:r w:rsidRPr="00781739">
        <w:rPr>
          <w:rFonts w:ascii="Times New Roman" w:hAnsi="Times New Roman" w:cs="Times New Roman"/>
          <w:sz w:val="28"/>
          <w:szCs w:val="28"/>
          <w:vertAlign w:val="subscript"/>
        </w:rPr>
        <w:t>6</w:t>
      </w:r>
      <w:r w:rsidRPr="00781739">
        <w:rPr>
          <w:rFonts w:ascii="Times New Roman" w:hAnsi="Times New Roman" w:cs="Times New Roman"/>
          <w:sz w:val="28"/>
          <w:szCs w:val="28"/>
        </w:rPr>
        <w:t>)</w:t>
      </w:r>
      <w:r w:rsidRPr="00781739">
        <w:rPr>
          <w:rFonts w:ascii="Times New Roman" w:hAnsi="Times New Roman" w:cs="Times New Roman"/>
          <w:sz w:val="28"/>
          <w:szCs w:val="28"/>
          <w:lang w:val="uk-UA"/>
        </w:rPr>
        <w:t xml:space="preserve"> за температури близько 1000°С.</w:t>
      </w:r>
    </w:p>
    <w:p w:rsidR="00E92D8A" w:rsidRPr="00781739" w:rsidRDefault="00E92D8A" w:rsidP="00EC38FA">
      <w:pPr>
        <w:pStyle w:val="a3"/>
        <w:numPr>
          <w:ilvl w:val="0"/>
          <w:numId w:val="146"/>
        </w:numPr>
        <w:rPr>
          <w:rFonts w:ascii="Times New Roman" w:hAnsi="Times New Roman" w:cs="Times New Roman"/>
          <w:sz w:val="28"/>
          <w:szCs w:val="28"/>
          <w:u w:val="single"/>
        </w:rPr>
      </w:pPr>
      <w:r w:rsidRPr="00781739">
        <w:rPr>
          <w:rFonts w:ascii="Times New Roman" w:hAnsi="Times New Roman" w:cs="Times New Roman"/>
          <w:sz w:val="28"/>
          <w:szCs w:val="28"/>
          <w:u w:val="single"/>
          <w:lang w:val="uk-UA"/>
        </w:rPr>
        <w:t>Хімічні властивості Алюмінію:</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А) </w:t>
      </w:r>
      <w:r w:rsidRPr="00781739">
        <w:rPr>
          <w:rFonts w:ascii="Times New Roman" w:hAnsi="Times New Roman" w:cs="Times New Roman"/>
          <w:i/>
          <w:sz w:val="28"/>
          <w:szCs w:val="28"/>
          <w:lang w:val="uk-UA"/>
        </w:rPr>
        <w:t>Взаємодія з неметалами</w:t>
      </w:r>
      <w:r w:rsidRPr="00781739">
        <w:rPr>
          <w:rFonts w:ascii="Times New Roman" w:hAnsi="Times New Roman" w:cs="Times New Roman"/>
          <w:sz w:val="28"/>
          <w:szCs w:val="28"/>
          <w:lang w:val="uk-UA"/>
        </w:rPr>
        <w:t xml:space="preserve">. На повітрі алюміній окислюється, покривається тонкою оксидною плівкою алюміній оксиду і набуває матового кольору. Ця плівка завтовшки 5 – 10 нм надійно захищає метал від подальшої взаємодії      з киснем і водою, що завжди є в </w:t>
      </w:r>
      <w:proofErr w:type="spellStart"/>
      <w:r w:rsidRPr="00781739">
        <w:rPr>
          <w:rFonts w:ascii="Times New Roman" w:hAnsi="Times New Roman" w:cs="Times New Roman"/>
          <w:sz w:val="28"/>
          <w:szCs w:val="28"/>
          <w:lang w:val="uk-UA"/>
        </w:rPr>
        <w:t>повітрі.У</w:t>
      </w:r>
      <w:proofErr w:type="spellEnd"/>
      <w:r w:rsidRPr="00781739">
        <w:rPr>
          <w:rFonts w:ascii="Times New Roman" w:hAnsi="Times New Roman" w:cs="Times New Roman"/>
          <w:sz w:val="28"/>
          <w:szCs w:val="28"/>
          <w:lang w:val="uk-UA"/>
        </w:rPr>
        <w:t xml:space="preserve"> кисні порошок  або стружка алюмінію згорають при високій температур з утворенням оксиду:</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uk-UA"/>
        </w:rPr>
        <w:t>4АІ + 3О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2 АІ</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З галогенами алюміній реагує за кімнатної температури:</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uk-UA"/>
        </w:rPr>
        <w:t>2АІ + 3 СІ</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2АІСІ</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При нагріванні реагує з сіркою, азотом.</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Б) </w:t>
      </w:r>
      <w:r w:rsidRPr="00781739">
        <w:rPr>
          <w:rFonts w:ascii="Times New Roman" w:hAnsi="Times New Roman" w:cs="Times New Roman"/>
          <w:i/>
          <w:sz w:val="28"/>
          <w:szCs w:val="28"/>
          <w:lang w:val="uk-UA"/>
        </w:rPr>
        <w:t xml:space="preserve">Взаємодія алюмінію з кислотами. </w:t>
      </w:r>
      <w:r w:rsidRPr="00781739">
        <w:rPr>
          <w:rFonts w:ascii="Times New Roman" w:hAnsi="Times New Roman" w:cs="Times New Roman"/>
          <w:sz w:val="28"/>
          <w:szCs w:val="28"/>
          <w:lang w:val="uk-UA"/>
        </w:rPr>
        <w:t xml:space="preserve">Алюміній, позбавлений оксидної плівки, активно реагує з </w:t>
      </w:r>
      <w:proofErr w:type="spellStart"/>
      <w:r w:rsidRPr="00781739">
        <w:rPr>
          <w:rFonts w:ascii="Times New Roman" w:hAnsi="Times New Roman" w:cs="Times New Roman"/>
          <w:sz w:val="28"/>
          <w:szCs w:val="28"/>
          <w:lang w:val="uk-UA"/>
        </w:rPr>
        <w:t>хлоридною</w:t>
      </w:r>
      <w:proofErr w:type="spellEnd"/>
      <w:r w:rsidRPr="00781739">
        <w:rPr>
          <w:rFonts w:ascii="Times New Roman" w:hAnsi="Times New Roman" w:cs="Times New Roman"/>
          <w:sz w:val="28"/>
          <w:szCs w:val="28"/>
          <w:lang w:val="uk-UA"/>
        </w:rPr>
        <w:t xml:space="preserve"> кислотою і дещо повільніше з розбавленою сульфатною кислотою з виділенням водню:</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uk-UA"/>
        </w:rPr>
        <w:t>2 АІ + 6 НСІ = 2 АІСІ</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+ 3Н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Здійснити взаємодію алюмінію з концентрованими нітратною та сульфатною кислотами на холоді практично неможливо( пасивує ці кислоти).</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uk-UA"/>
        </w:rPr>
        <w:t>В</w:t>
      </w:r>
      <w:r w:rsidRPr="00781739">
        <w:rPr>
          <w:rFonts w:ascii="Times New Roman" w:hAnsi="Times New Roman" w:cs="Times New Roman"/>
          <w:i/>
          <w:sz w:val="28"/>
          <w:szCs w:val="28"/>
          <w:lang w:val="uk-UA"/>
        </w:rPr>
        <w:t>) Взаємодія алюмінію з оксидами металічних елементів</w:t>
      </w:r>
      <w:r w:rsidRPr="00781739">
        <w:rPr>
          <w:rFonts w:ascii="Times New Roman" w:hAnsi="Times New Roman" w:cs="Times New Roman"/>
          <w:sz w:val="28"/>
          <w:szCs w:val="28"/>
          <w:lang w:val="uk-UA"/>
        </w:rPr>
        <w:t xml:space="preserve"> ( алюмотермія). Алюміній відновлює багато металі з їх оксидів. Реакції екзотермічні, температура становить 1200 - 3000°С. Ця властивість алюмінію застосовується в промисловості для добування деяких металів.</w:t>
      </w:r>
    </w:p>
    <w:p w:rsidR="00E92D8A" w:rsidRPr="00781739" w:rsidRDefault="00E92D8A" w:rsidP="00E92D8A">
      <w:pPr>
        <w:rPr>
          <w:rFonts w:ascii="Times New Roman" w:hAnsi="Times New Roman" w:cs="Times New Roman"/>
          <w:sz w:val="28"/>
          <w:szCs w:val="28"/>
          <w:lang w:val="en-US"/>
        </w:rPr>
      </w:pPr>
      <w:r w:rsidRPr="00781739">
        <w:rPr>
          <w:rFonts w:ascii="Times New Roman" w:hAnsi="Times New Roman" w:cs="Times New Roman"/>
          <w:sz w:val="28"/>
          <w:szCs w:val="28"/>
          <w:lang w:val="en-US"/>
        </w:rPr>
        <w:t>2AI + Cr</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AI</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+ 2Cr</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en-US"/>
        </w:rPr>
        <w:t>2AI + WO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AI</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W</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Г) </w:t>
      </w:r>
      <w:r w:rsidRPr="00781739">
        <w:rPr>
          <w:rFonts w:ascii="Times New Roman" w:hAnsi="Times New Roman" w:cs="Times New Roman"/>
          <w:i/>
          <w:sz w:val="28"/>
          <w:szCs w:val="28"/>
          <w:lang w:val="uk-UA"/>
        </w:rPr>
        <w:t>Взаємодія з водою</w:t>
      </w:r>
      <w:r w:rsidRPr="00781739">
        <w:rPr>
          <w:rFonts w:ascii="Times New Roman" w:hAnsi="Times New Roman" w:cs="Times New Roman"/>
          <w:sz w:val="28"/>
          <w:szCs w:val="28"/>
          <w:lang w:val="uk-UA"/>
        </w:rPr>
        <w:t>. Для того щоб відбулася ця взаємодія, потрібно спочатку зняти з поверхні алюмінію захисну оксидну плівку. Це можна зробити, наприклад, за допомогою       наждачного паперу:</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uk-UA"/>
        </w:rPr>
        <w:t>2АІ + 6 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 =2 АІ(ОН)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+ 3Н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w:t>
      </w:r>
    </w:p>
    <w:p w:rsidR="00E92D8A" w:rsidRPr="00781739" w:rsidRDefault="00E92D8A" w:rsidP="00EC38FA">
      <w:pPr>
        <w:pStyle w:val="a3"/>
        <w:numPr>
          <w:ilvl w:val="0"/>
          <w:numId w:val="146"/>
        </w:numPr>
        <w:rPr>
          <w:rFonts w:ascii="Times New Roman" w:hAnsi="Times New Roman" w:cs="Times New Roman"/>
          <w:sz w:val="28"/>
          <w:szCs w:val="28"/>
          <w:lang w:val="uk-UA"/>
        </w:rPr>
      </w:pPr>
      <w:r w:rsidRPr="00781739">
        <w:rPr>
          <w:rFonts w:ascii="Times New Roman" w:hAnsi="Times New Roman" w:cs="Times New Roman"/>
          <w:i/>
          <w:sz w:val="28"/>
          <w:szCs w:val="28"/>
          <w:u w:val="single"/>
          <w:lang w:val="uk-UA"/>
        </w:rPr>
        <w:t>Алюміній оксид</w:t>
      </w:r>
      <w:r w:rsidRPr="00781739">
        <w:rPr>
          <w:rFonts w:ascii="Times New Roman" w:hAnsi="Times New Roman" w:cs="Times New Roman"/>
          <w:i/>
          <w:sz w:val="28"/>
          <w:szCs w:val="28"/>
          <w:lang w:val="uk-UA"/>
        </w:rPr>
        <w:t xml:space="preserve"> </w:t>
      </w:r>
      <w:r w:rsidRPr="00781739">
        <w:rPr>
          <w:rFonts w:ascii="Times New Roman" w:hAnsi="Times New Roman" w:cs="Times New Roman"/>
          <w:sz w:val="28"/>
          <w:szCs w:val="28"/>
          <w:lang w:val="uk-UA"/>
        </w:rPr>
        <w:t>. Біла тугоплавка речовина, нерозчинна у воді, температура плавлення = 2050°С. Проявляє амфотерні властивості, тобто реагує з кислотами та лугами:</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uk-UA"/>
        </w:rPr>
        <w:t>АІ</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+ 6 НСІ = 2АІСІ</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3Н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uk-UA"/>
        </w:rPr>
        <w:t>АІ</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+ 2КОН = 2КАІО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 ( калій мата алюмінат)</w:t>
      </w:r>
    </w:p>
    <w:p w:rsidR="00E92D8A" w:rsidRPr="00781739" w:rsidRDefault="00E92D8A" w:rsidP="00EC38FA">
      <w:pPr>
        <w:pStyle w:val="a3"/>
        <w:numPr>
          <w:ilvl w:val="0"/>
          <w:numId w:val="146"/>
        </w:numPr>
        <w:rPr>
          <w:rFonts w:ascii="Times New Roman" w:hAnsi="Times New Roman" w:cs="Times New Roman"/>
          <w:sz w:val="28"/>
          <w:szCs w:val="28"/>
          <w:u w:val="single"/>
          <w:lang w:val="uk-UA"/>
        </w:rPr>
      </w:pPr>
      <w:r w:rsidRPr="00781739">
        <w:rPr>
          <w:rFonts w:ascii="Times New Roman" w:hAnsi="Times New Roman" w:cs="Times New Roman"/>
          <w:sz w:val="28"/>
          <w:szCs w:val="28"/>
          <w:u w:val="single"/>
          <w:lang w:val="uk-UA"/>
        </w:rPr>
        <w:t xml:space="preserve">Алюміній гідроксид. </w:t>
      </w:r>
      <w:r w:rsidRPr="00781739">
        <w:rPr>
          <w:rFonts w:ascii="Times New Roman" w:hAnsi="Times New Roman" w:cs="Times New Roman"/>
          <w:sz w:val="28"/>
          <w:szCs w:val="28"/>
          <w:lang w:val="uk-UA"/>
        </w:rPr>
        <w:t xml:space="preserve"> Нерозчинна у воді речовина, яка при нагрівання втрачає воду: 2 АІ(ОН)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АІ</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+ 3Н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 Також проявляє амфотерні властивості – за звичайних умов він реагує з кислотами та лугами:</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uk-UA"/>
        </w:rPr>
        <w:t>АІ(ОН)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КОН = КАІО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+ 2 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 ( у процесі сплавлення)</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uk-UA"/>
        </w:rPr>
        <w:t>АІ(ОН)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КОН = К[АІ(ОН)</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 xml:space="preserve"> ] ( у розчинах) </w:t>
      </w:r>
    </w:p>
    <w:p w:rsidR="00E92D8A" w:rsidRPr="00781739" w:rsidRDefault="00E92D8A" w:rsidP="00EC38FA">
      <w:pPr>
        <w:pStyle w:val="a3"/>
        <w:numPr>
          <w:ilvl w:val="0"/>
          <w:numId w:val="146"/>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Застосування алюмінію та його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Сплави, алюмотермія, алюмінієві вироби.</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en-US"/>
        </w:rPr>
        <w:t>IV</w:t>
      </w:r>
      <w:r w:rsidRPr="00781739">
        <w:rPr>
          <w:rFonts w:ascii="Times New Roman" w:hAnsi="Times New Roman" w:cs="Times New Roman"/>
          <w:sz w:val="28"/>
          <w:szCs w:val="28"/>
          <w:lang w:val="uk-UA"/>
        </w:rPr>
        <w:t>. Закріплення вивченого матеріалу, тренувальні вправи.</w:t>
      </w:r>
    </w:p>
    <w:p w:rsidR="00E92D8A" w:rsidRPr="00781739" w:rsidRDefault="00E92D8A" w:rsidP="00EC38FA">
      <w:pPr>
        <w:pStyle w:val="a3"/>
        <w:numPr>
          <w:ilvl w:val="0"/>
          <w:numId w:val="147"/>
        </w:numPr>
        <w:rPr>
          <w:rFonts w:ascii="Times New Roman" w:hAnsi="Times New Roman" w:cs="Times New Roman"/>
          <w:sz w:val="28"/>
          <w:szCs w:val="28"/>
          <w:lang w:val="uk-UA"/>
        </w:rPr>
      </w:pPr>
      <w:r w:rsidRPr="00781739">
        <w:rPr>
          <w:rFonts w:ascii="Times New Roman" w:hAnsi="Times New Roman" w:cs="Times New Roman"/>
          <w:sz w:val="28"/>
          <w:szCs w:val="28"/>
          <w:lang w:val="uk-UA"/>
        </w:rPr>
        <w:t>Охарактеризувати хімічний елемент  Алюміній та фізичні властивості утвореної ним простої речовини;</w:t>
      </w:r>
    </w:p>
    <w:p w:rsidR="00E92D8A" w:rsidRPr="00781739" w:rsidRDefault="00E92D8A" w:rsidP="00EC38FA">
      <w:pPr>
        <w:pStyle w:val="a3"/>
        <w:numPr>
          <w:ilvl w:val="0"/>
          <w:numId w:val="147"/>
        </w:numPr>
        <w:rPr>
          <w:rFonts w:ascii="Times New Roman" w:hAnsi="Times New Roman" w:cs="Times New Roman"/>
          <w:sz w:val="28"/>
          <w:szCs w:val="28"/>
          <w:lang w:val="uk-UA"/>
        </w:rPr>
      </w:pPr>
      <w:r w:rsidRPr="00781739">
        <w:rPr>
          <w:rFonts w:ascii="Times New Roman" w:hAnsi="Times New Roman" w:cs="Times New Roman"/>
          <w:sz w:val="28"/>
          <w:szCs w:val="28"/>
          <w:lang w:val="uk-UA"/>
        </w:rPr>
        <w:t>Чому не можна тримати луги в алюмінієвому  посуді?</w:t>
      </w:r>
    </w:p>
    <w:p w:rsidR="00E92D8A" w:rsidRPr="00781739" w:rsidRDefault="00E92D8A" w:rsidP="00EC38FA">
      <w:pPr>
        <w:pStyle w:val="a3"/>
        <w:numPr>
          <w:ilvl w:val="0"/>
          <w:numId w:val="147"/>
        </w:numPr>
        <w:rPr>
          <w:rFonts w:ascii="Times New Roman" w:hAnsi="Times New Roman" w:cs="Times New Roman"/>
          <w:sz w:val="28"/>
          <w:szCs w:val="28"/>
          <w:lang w:val="uk-UA"/>
        </w:rPr>
      </w:pPr>
      <w:r w:rsidRPr="00781739">
        <w:rPr>
          <w:rFonts w:ascii="Times New Roman" w:hAnsi="Times New Roman" w:cs="Times New Roman"/>
          <w:sz w:val="28"/>
          <w:szCs w:val="28"/>
          <w:lang w:val="uk-UA"/>
        </w:rPr>
        <w:t>Взаємодія з якими речовинами свідчить про амфотерні властивості алюмінію?</w:t>
      </w:r>
    </w:p>
    <w:p w:rsidR="00E92D8A" w:rsidRPr="00781739" w:rsidRDefault="00E92D8A" w:rsidP="00EC38FA">
      <w:pPr>
        <w:pStyle w:val="a3"/>
        <w:numPr>
          <w:ilvl w:val="0"/>
          <w:numId w:val="147"/>
        </w:numPr>
        <w:rPr>
          <w:rFonts w:ascii="Times New Roman" w:hAnsi="Times New Roman" w:cs="Times New Roman"/>
          <w:sz w:val="28"/>
          <w:szCs w:val="28"/>
          <w:lang w:val="uk-UA"/>
        </w:rPr>
      </w:pPr>
      <w:r w:rsidRPr="00781739">
        <w:rPr>
          <w:rFonts w:ascii="Times New Roman" w:hAnsi="Times New Roman" w:cs="Times New Roman"/>
          <w:sz w:val="28"/>
          <w:szCs w:val="28"/>
          <w:lang w:val="uk-UA"/>
        </w:rPr>
        <w:t>Написати рівняння реакцій за схемами перетворень:</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uk-UA"/>
        </w:rPr>
        <w:t>АІ</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С</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АІ→АІСІ</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→АІ(ОН)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→АІ</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→АІ→АІ</w:t>
      </w:r>
      <w:r w:rsidRPr="00781739">
        <w:rPr>
          <w:rFonts w:ascii="Times New Roman" w:hAnsi="Times New Roman" w:cs="Times New Roman"/>
          <w:sz w:val="28"/>
          <w:szCs w:val="28"/>
          <w:lang w:val="en-US"/>
        </w:rPr>
        <w:t>N</w:t>
      </w:r>
    </w:p>
    <w:p w:rsidR="00E92D8A" w:rsidRPr="00781739" w:rsidRDefault="00E92D8A" w:rsidP="00EC38FA">
      <w:pPr>
        <w:pStyle w:val="a3"/>
        <w:numPr>
          <w:ilvl w:val="0"/>
          <w:numId w:val="148"/>
        </w:num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Сплав міді та алюмінію масою 15г обробили надлишком </w:t>
      </w:r>
      <w:proofErr w:type="spellStart"/>
      <w:r w:rsidRPr="00781739">
        <w:rPr>
          <w:rFonts w:ascii="Times New Roman" w:hAnsi="Times New Roman" w:cs="Times New Roman"/>
          <w:sz w:val="28"/>
          <w:szCs w:val="28"/>
          <w:lang w:val="uk-UA"/>
        </w:rPr>
        <w:t>хлоридної</w:t>
      </w:r>
      <w:proofErr w:type="spellEnd"/>
      <w:r w:rsidRPr="00781739">
        <w:rPr>
          <w:rFonts w:ascii="Times New Roman" w:hAnsi="Times New Roman" w:cs="Times New Roman"/>
          <w:sz w:val="28"/>
          <w:szCs w:val="28"/>
          <w:lang w:val="uk-UA"/>
        </w:rPr>
        <w:t xml:space="preserve"> кислоти й добули водень об’ємом 13,44 л (</w:t>
      </w:r>
      <w:proofErr w:type="spellStart"/>
      <w:r w:rsidRPr="00781739">
        <w:rPr>
          <w:rFonts w:ascii="Times New Roman" w:hAnsi="Times New Roman" w:cs="Times New Roman"/>
          <w:sz w:val="28"/>
          <w:szCs w:val="28"/>
          <w:lang w:val="uk-UA"/>
        </w:rPr>
        <w:t>н.у</w:t>
      </w:r>
      <w:proofErr w:type="spellEnd"/>
      <w:r w:rsidRPr="00781739">
        <w:rPr>
          <w:rFonts w:ascii="Times New Roman" w:hAnsi="Times New Roman" w:cs="Times New Roman"/>
          <w:sz w:val="28"/>
          <w:szCs w:val="28"/>
          <w:lang w:val="uk-UA"/>
        </w:rPr>
        <w:t>.). Обчисліть масові частки металів в сплаві.</w:t>
      </w:r>
    </w:p>
    <w:p w:rsidR="00E92D8A" w:rsidRPr="00781739" w:rsidRDefault="00E92D8A" w:rsidP="00EC38FA">
      <w:pPr>
        <w:pStyle w:val="a3"/>
        <w:numPr>
          <w:ilvl w:val="0"/>
          <w:numId w:val="148"/>
        </w:numPr>
        <w:rPr>
          <w:rFonts w:ascii="Times New Roman" w:hAnsi="Times New Roman" w:cs="Times New Roman"/>
          <w:sz w:val="28"/>
          <w:szCs w:val="28"/>
          <w:lang w:val="uk-UA"/>
        </w:rPr>
      </w:pPr>
      <w:r w:rsidRPr="00781739">
        <w:rPr>
          <w:rFonts w:ascii="Times New Roman" w:hAnsi="Times New Roman" w:cs="Times New Roman"/>
          <w:sz w:val="28"/>
          <w:szCs w:val="28"/>
          <w:lang w:val="uk-UA"/>
        </w:rPr>
        <w:t>Поясніть, чому, незважаючи на високу хімічну активність алюмінію, у виготовленому з нього посуді можна кип</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ятити</w:t>
      </w:r>
      <w:proofErr w:type="spellEnd"/>
      <w:r w:rsidRPr="00781739">
        <w:rPr>
          <w:rFonts w:ascii="Times New Roman" w:hAnsi="Times New Roman" w:cs="Times New Roman"/>
          <w:sz w:val="28"/>
          <w:szCs w:val="28"/>
          <w:lang w:val="uk-UA"/>
        </w:rPr>
        <w:t xml:space="preserve"> воду, готувати страви?</w:t>
      </w:r>
    </w:p>
    <w:p w:rsidR="00E92D8A" w:rsidRPr="00781739" w:rsidRDefault="00E92D8A" w:rsidP="00E92D8A">
      <w:pPr>
        <w:pStyle w:val="a3"/>
        <w:rPr>
          <w:rFonts w:ascii="Times New Roman" w:hAnsi="Times New Roman" w:cs="Times New Roman"/>
          <w:sz w:val="28"/>
          <w:szCs w:val="28"/>
          <w:lang w:val="uk-UA"/>
        </w:rPr>
      </w:pPr>
      <w:r w:rsidRPr="00781739">
        <w:rPr>
          <w:rFonts w:ascii="Times New Roman" w:hAnsi="Times New Roman" w:cs="Times New Roman"/>
          <w:sz w:val="28"/>
          <w:szCs w:val="28"/>
          <w:lang w:val="uk-UA"/>
        </w:rPr>
        <w:t>ТВОРЧЕ ЗАВДАННЯ. У складі малих груп виконайте навчальний проект на тему « Крилатий метал», у опрацюйте такі питання:</w:t>
      </w:r>
    </w:p>
    <w:p w:rsidR="00E92D8A" w:rsidRPr="00781739" w:rsidRDefault="00E92D8A" w:rsidP="00EC38FA">
      <w:pPr>
        <w:pStyle w:val="a3"/>
        <w:numPr>
          <w:ilvl w:val="0"/>
          <w:numId w:val="149"/>
        </w:numPr>
        <w:rPr>
          <w:rFonts w:ascii="Times New Roman" w:hAnsi="Times New Roman" w:cs="Times New Roman"/>
          <w:sz w:val="28"/>
          <w:szCs w:val="28"/>
          <w:lang w:val="uk-UA"/>
        </w:rPr>
      </w:pPr>
      <w:r w:rsidRPr="00781739">
        <w:rPr>
          <w:rFonts w:ascii="Times New Roman" w:hAnsi="Times New Roman" w:cs="Times New Roman"/>
          <w:sz w:val="28"/>
          <w:szCs w:val="28"/>
          <w:lang w:val="uk-UA"/>
        </w:rPr>
        <w:t>Властивості, що зумовлюють широке використання алюмінію в різних галузях народного господарства;</w:t>
      </w:r>
    </w:p>
    <w:p w:rsidR="00E92D8A" w:rsidRPr="00781739" w:rsidRDefault="00E92D8A" w:rsidP="00EC38FA">
      <w:pPr>
        <w:pStyle w:val="a3"/>
        <w:numPr>
          <w:ilvl w:val="0"/>
          <w:numId w:val="149"/>
        </w:numPr>
        <w:rPr>
          <w:rFonts w:ascii="Times New Roman" w:hAnsi="Times New Roman" w:cs="Times New Roman"/>
          <w:sz w:val="28"/>
          <w:szCs w:val="28"/>
          <w:lang w:val="uk-UA"/>
        </w:rPr>
      </w:pPr>
      <w:r w:rsidRPr="00781739">
        <w:rPr>
          <w:rFonts w:ascii="Times New Roman" w:hAnsi="Times New Roman" w:cs="Times New Roman"/>
          <w:sz w:val="28"/>
          <w:szCs w:val="28"/>
          <w:lang w:val="uk-UA"/>
        </w:rPr>
        <w:t>Виробництво алюмінію в Україні;</w:t>
      </w:r>
    </w:p>
    <w:p w:rsidR="00E92D8A" w:rsidRPr="00781739" w:rsidRDefault="00E92D8A" w:rsidP="00EC38FA">
      <w:pPr>
        <w:pStyle w:val="a3"/>
        <w:numPr>
          <w:ilvl w:val="0"/>
          <w:numId w:val="149"/>
        </w:numPr>
        <w:rPr>
          <w:rFonts w:ascii="Times New Roman" w:hAnsi="Times New Roman" w:cs="Times New Roman"/>
          <w:sz w:val="28"/>
          <w:szCs w:val="28"/>
          <w:lang w:val="uk-UA"/>
        </w:rPr>
      </w:pPr>
      <w:r w:rsidRPr="00781739">
        <w:rPr>
          <w:rFonts w:ascii="Times New Roman" w:hAnsi="Times New Roman" w:cs="Times New Roman"/>
          <w:sz w:val="28"/>
          <w:szCs w:val="28"/>
          <w:lang w:val="uk-UA"/>
        </w:rPr>
        <w:t>Сплави алюмінію;</w:t>
      </w:r>
    </w:p>
    <w:p w:rsidR="00E92D8A" w:rsidRPr="00781739" w:rsidRDefault="00E92D8A" w:rsidP="00EC38FA">
      <w:pPr>
        <w:pStyle w:val="a3"/>
        <w:numPr>
          <w:ilvl w:val="0"/>
          <w:numId w:val="149"/>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Продукція, яку випускають в Україні із застосуванням алюмінію та його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 xml:space="preserve">.Домашнє завдання </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Опрацювати матеріал лекції, Література: 2 – ст.. 172-178. </w:t>
      </w:r>
    </w:p>
    <w:p w:rsidR="00E92D8A" w:rsidRPr="00781739" w:rsidRDefault="00E92D8A" w:rsidP="00E92D8A">
      <w:pPr>
        <w:rPr>
          <w:rFonts w:ascii="Times New Roman" w:hAnsi="Times New Roman" w:cs="Times New Roman"/>
          <w:sz w:val="28"/>
          <w:szCs w:val="28"/>
          <w:lang w:val="uk-UA"/>
        </w:rPr>
      </w:pP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25.</w:t>
      </w:r>
    </w:p>
    <w:p w:rsidR="00E92D8A" w:rsidRPr="00781739" w:rsidRDefault="00E92D8A" w:rsidP="00E92D8A">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Тема 4.12.Метали і сплави в сучасній техніці. Застосування алюмінію, заліза та їх сплавів. </w:t>
      </w:r>
    </w:p>
    <w:p w:rsidR="00E92D8A" w:rsidRPr="00781739" w:rsidRDefault="00E92D8A" w:rsidP="00E92D8A">
      <w:pPr>
        <w:jc w:val="both"/>
        <w:rPr>
          <w:rFonts w:ascii="Times New Roman" w:hAnsi="Times New Roman" w:cs="Times New Roman"/>
          <w:b/>
          <w:sz w:val="28"/>
          <w:szCs w:val="28"/>
          <w:lang w:val="uk-UA"/>
        </w:rPr>
      </w:pPr>
    </w:p>
    <w:p w:rsidR="00E92D8A" w:rsidRPr="00781739" w:rsidRDefault="00E92D8A" w:rsidP="00E92D8A">
      <w:pPr>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Мета:</w:t>
      </w:r>
      <w:r w:rsidRPr="00781739">
        <w:rPr>
          <w:rFonts w:ascii="Times New Roman" w:hAnsi="Times New Roman" w:cs="Times New Roman"/>
          <w:sz w:val="28"/>
          <w:szCs w:val="28"/>
          <w:lang w:val="uk-UA"/>
        </w:rPr>
        <w:t xml:space="preserve"> пояснити значення металів та сплавів у сучасній техніці, узагальнити галузі застосування металів, виокремити серед них галузі застосування алюмінію та заліза.</w:t>
      </w:r>
    </w:p>
    <w:p w:rsidR="00E92D8A" w:rsidRPr="00781739" w:rsidRDefault="00E92D8A" w:rsidP="00E92D8A">
      <w:pPr>
        <w:rPr>
          <w:rFonts w:ascii="Times New Roman" w:hAnsi="Times New Roman" w:cs="Times New Roman"/>
          <w:b/>
          <w:sz w:val="28"/>
          <w:szCs w:val="28"/>
          <w:lang w:val="uk-UA"/>
        </w:rPr>
      </w:pPr>
    </w:p>
    <w:p w:rsidR="00E92D8A" w:rsidRPr="00781739" w:rsidRDefault="00E92D8A" w:rsidP="00E92D8A">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Очікуваний результат:</w:t>
      </w:r>
    </w:p>
    <w:p w:rsidR="00E92D8A" w:rsidRPr="00781739" w:rsidRDefault="00E92D8A" w:rsidP="00E92D8A">
      <w:pPr>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Учень:</w:t>
      </w:r>
    </w:p>
    <w:p w:rsidR="00E92D8A" w:rsidRPr="00781739" w:rsidRDefault="00E92D8A" w:rsidP="00EC38FA">
      <w:pPr>
        <w:numPr>
          <w:ilvl w:val="0"/>
          <w:numId w:val="150"/>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знає та розпізнає метали та їхні сплави, </w:t>
      </w:r>
    </w:p>
    <w:p w:rsidR="00E92D8A" w:rsidRPr="00781739" w:rsidRDefault="00E92D8A" w:rsidP="00EC38FA">
      <w:pPr>
        <w:numPr>
          <w:ilvl w:val="0"/>
          <w:numId w:val="150"/>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пише рівняння реакцій, які характеризують способи добування металів,</w:t>
      </w:r>
    </w:p>
    <w:p w:rsidR="00E92D8A" w:rsidRPr="00781739" w:rsidRDefault="00E92D8A" w:rsidP="00EC38FA">
      <w:pPr>
        <w:numPr>
          <w:ilvl w:val="0"/>
          <w:numId w:val="150"/>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пояснює галузі застосування алюмінію, заліза та їхніх сплавів,</w:t>
      </w:r>
    </w:p>
    <w:p w:rsidR="00E92D8A" w:rsidRPr="00781739" w:rsidRDefault="00E92D8A" w:rsidP="00EC38FA">
      <w:pPr>
        <w:numPr>
          <w:ilvl w:val="0"/>
          <w:numId w:val="150"/>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аналізує матеріал та робить висновки. </w:t>
      </w:r>
    </w:p>
    <w:p w:rsidR="00E92D8A" w:rsidRPr="00781739" w:rsidRDefault="00E92D8A" w:rsidP="00E92D8A">
      <w:pPr>
        <w:rPr>
          <w:rFonts w:ascii="Times New Roman" w:hAnsi="Times New Roman" w:cs="Times New Roman"/>
          <w:b/>
          <w:sz w:val="28"/>
          <w:szCs w:val="28"/>
          <w:lang w:val="uk-UA"/>
        </w:rPr>
      </w:pP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b/>
          <w:sz w:val="28"/>
          <w:szCs w:val="28"/>
          <w:lang w:val="uk-UA"/>
        </w:rPr>
        <w:t>Тип уроку:</w:t>
      </w:r>
      <w:r w:rsidRPr="00781739">
        <w:rPr>
          <w:rFonts w:ascii="Times New Roman" w:hAnsi="Times New Roman" w:cs="Times New Roman"/>
          <w:sz w:val="28"/>
          <w:szCs w:val="28"/>
          <w:lang w:val="uk-UA"/>
        </w:rPr>
        <w:t xml:space="preserve"> комбінований урок.</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b/>
          <w:sz w:val="28"/>
          <w:szCs w:val="28"/>
          <w:lang w:val="uk-UA"/>
        </w:rPr>
        <w:t>Форми проведення:</w:t>
      </w:r>
      <w:r w:rsidRPr="00781739">
        <w:rPr>
          <w:rFonts w:ascii="Times New Roman" w:hAnsi="Times New Roman" w:cs="Times New Roman"/>
          <w:sz w:val="28"/>
          <w:szCs w:val="28"/>
          <w:lang w:val="uk-UA"/>
        </w:rPr>
        <w:t xml:space="preserve"> фронтальна бесіда, гра «Вірю – не вірю», робота з підручником, складання кіл Вена.</w:t>
      </w:r>
    </w:p>
    <w:p w:rsidR="00E92D8A" w:rsidRPr="00781739" w:rsidRDefault="00E92D8A" w:rsidP="00E92D8A">
      <w:pPr>
        <w:jc w:val="both"/>
        <w:rPr>
          <w:rFonts w:ascii="Times New Roman" w:hAnsi="Times New Roman" w:cs="Times New Roman"/>
          <w:b/>
          <w:sz w:val="28"/>
          <w:szCs w:val="28"/>
          <w:lang w:val="uk-UA"/>
        </w:rPr>
      </w:pPr>
    </w:p>
    <w:p w:rsidR="00E92D8A" w:rsidRPr="00781739" w:rsidRDefault="00E92D8A" w:rsidP="00E92D8A">
      <w:pPr>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Обладнання та реактиви:</w:t>
      </w:r>
      <w:r w:rsidRPr="00781739">
        <w:rPr>
          <w:rFonts w:ascii="Times New Roman" w:hAnsi="Times New Roman" w:cs="Times New Roman"/>
          <w:sz w:val="28"/>
          <w:szCs w:val="28"/>
          <w:lang w:val="uk-UA"/>
        </w:rPr>
        <w:t xml:space="preserve"> колекція металічних сплавів (якщо є у кабінеті хімії).</w:t>
      </w:r>
    </w:p>
    <w:p w:rsidR="00E92D8A" w:rsidRPr="00781739" w:rsidRDefault="00E92D8A" w:rsidP="00E92D8A">
      <w:pPr>
        <w:rPr>
          <w:rFonts w:ascii="Times New Roman" w:hAnsi="Times New Roman" w:cs="Times New Roman"/>
          <w:sz w:val="28"/>
          <w:szCs w:val="28"/>
          <w:lang w:val="uk-UA"/>
        </w:rPr>
      </w:pPr>
    </w:p>
    <w:p w:rsidR="00E92D8A" w:rsidRPr="00781739" w:rsidRDefault="00E92D8A" w:rsidP="00E92D8A">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І. Організаційний момент.</w:t>
      </w:r>
    </w:p>
    <w:p w:rsidR="00E92D8A" w:rsidRPr="00781739" w:rsidRDefault="00E92D8A" w:rsidP="00E92D8A">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ІІ. Перевірка домашнього завдання.</w:t>
      </w:r>
    </w:p>
    <w:p w:rsidR="00E92D8A" w:rsidRPr="00781739" w:rsidRDefault="00E92D8A" w:rsidP="00E92D8A">
      <w:pPr>
        <w:tabs>
          <w:tab w:val="left" w:pos="2020"/>
        </w:tabs>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ІІІ. Актуалізація опорних знань.</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Фронтальна бесіда:</w:t>
      </w:r>
    </w:p>
    <w:p w:rsidR="00E92D8A" w:rsidRPr="00781739" w:rsidRDefault="00E92D8A" w:rsidP="00EC38FA">
      <w:pPr>
        <w:numPr>
          <w:ilvl w:val="0"/>
          <w:numId w:val="150"/>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Що таке металургія?</w:t>
      </w:r>
    </w:p>
    <w:p w:rsidR="00E92D8A" w:rsidRPr="00781739" w:rsidRDefault="00E92D8A" w:rsidP="00EC38FA">
      <w:pPr>
        <w:numPr>
          <w:ilvl w:val="0"/>
          <w:numId w:val="150"/>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Які ви знаєте природні мінерали?</w:t>
      </w:r>
    </w:p>
    <w:p w:rsidR="00E92D8A" w:rsidRPr="00781739" w:rsidRDefault="00E92D8A" w:rsidP="00EC38FA">
      <w:pPr>
        <w:numPr>
          <w:ilvl w:val="0"/>
          <w:numId w:val="150"/>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Чому не всі мінерали можуть називатися рудами?</w:t>
      </w:r>
    </w:p>
    <w:p w:rsidR="00E92D8A" w:rsidRPr="00781739" w:rsidRDefault="00E92D8A" w:rsidP="00EC38FA">
      <w:pPr>
        <w:numPr>
          <w:ilvl w:val="0"/>
          <w:numId w:val="150"/>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Назвіть найбільш поширені руди?</w:t>
      </w:r>
    </w:p>
    <w:p w:rsidR="00E92D8A" w:rsidRPr="00781739" w:rsidRDefault="00E92D8A" w:rsidP="00EC38FA">
      <w:pPr>
        <w:numPr>
          <w:ilvl w:val="0"/>
          <w:numId w:val="150"/>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Які відновники використовують у процесі відновлення металів з їхніх руд?</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Гра «Вірю – не вірю»:</w:t>
      </w:r>
    </w:p>
    <w:p w:rsidR="00E92D8A" w:rsidRPr="00781739" w:rsidRDefault="00E92D8A" w:rsidP="00EC38FA">
      <w:pPr>
        <w:numPr>
          <w:ilvl w:val="0"/>
          <w:numId w:val="151"/>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Золото існує в природі тільки у вигляді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w:t>
      </w:r>
    </w:p>
    <w:p w:rsidR="00E92D8A" w:rsidRPr="00781739" w:rsidRDefault="00E92D8A" w:rsidP="00EC38FA">
      <w:pPr>
        <w:numPr>
          <w:ilvl w:val="0"/>
          <w:numId w:val="151"/>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Срібло добувають з аргентиту.</w:t>
      </w:r>
    </w:p>
    <w:p w:rsidR="00E92D8A" w:rsidRPr="00781739" w:rsidRDefault="00E92D8A" w:rsidP="00EC38FA">
      <w:pPr>
        <w:numPr>
          <w:ilvl w:val="0"/>
          <w:numId w:val="151"/>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З руд добувають кольорові метали.</w:t>
      </w:r>
    </w:p>
    <w:p w:rsidR="00E92D8A" w:rsidRPr="00781739" w:rsidRDefault="00E92D8A" w:rsidP="00EC38FA">
      <w:pPr>
        <w:numPr>
          <w:ilvl w:val="0"/>
          <w:numId w:val="151"/>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Кухонну сіль добувають як природній матеріал.</w:t>
      </w:r>
    </w:p>
    <w:p w:rsidR="00E92D8A" w:rsidRPr="00781739" w:rsidRDefault="00E92D8A" w:rsidP="00EC38FA">
      <w:pPr>
        <w:numPr>
          <w:ilvl w:val="0"/>
          <w:numId w:val="151"/>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Чорна металургія – це спосіб добування цинку.</w:t>
      </w:r>
    </w:p>
    <w:p w:rsidR="00E92D8A" w:rsidRPr="00781739" w:rsidRDefault="00E92D8A" w:rsidP="00EC38FA">
      <w:pPr>
        <w:numPr>
          <w:ilvl w:val="0"/>
          <w:numId w:val="151"/>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Кольорова металургія – це спосіб добування заліза та його сплавів.</w:t>
      </w:r>
    </w:p>
    <w:p w:rsidR="00E92D8A" w:rsidRPr="00781739" w:rsidRDefault="00E92D8A" w:rsidP="00EC38FA">
      <w:pPr>
        <w:numPr>
          <w:ilvl w:val="0"/>
          <w:numId w:val="151"/>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Пуста порода – це небажані домішки у металічних рудах.</w:t>
      </w:r>
    </w:p>
    <w:p w:rsidR="00E92D8A" w:rsidRPr="00781739" w:rsidRDefault="00E92D8A" w:rsidP="00EC38FA">
      <w:pPr>
        <w:numPr>
          <w:ilvl w:val="0"/>
          <w:numId w:val="151"/>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Алюмінотермією добувають лужні метали.</w:t>
      </w:r>
    </w:p>
    <w:p w:rsidR="00E92D8A" w:rsidRPr="00781739" w:rsidRDefault="00E92D8A" w:rsidP="00EC38FA">
      <w:pPr>
        <w:numPr>
          <w:ilvl w:val="0"/>
          <w:numId w:val="151"/>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Лужні метали добувають електролізом.</w:t>
      </w:r>
    </w:p>
    <w:p w:rsidR="00E92D8A" w:rsidRPr="00781739" w:rsidRDefault="00E92D8A" w:rsidP="00EC38FA">
      <w:pPr>
        <w:numPr>
          <w:ilvl w:val="0"/>
          <w:numId w:val="151"/>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Цинк оксид називають цинковою обманкою.</w:t>
      </w:r>
    </w:p>
    <w:p w:rsidR="00E92D8A" w:rsidRPr="00781739" w:rsidRDefault="00E92D8A" w:rsidP="00EC38FA">
      <w:pPr>
        <w:numPr>
          <w:ilvl w:val="0"/>
          <w:numId w:val="151"/>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Алюміній існує у природі у вільному стані.</w:t>
      </w:r>
    </w:p>
    <w:p w:rsidR="00E92D8A" w:rsidRPr="00781739" w:rsidRDefault="00E92D8A" w:rsidP="00EC38FA">
      <w:pPr>
        <w:numPr>
          <w:ilvl w:val="0"/>
          <w:numId w:val="151"/>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Самородне золото містить елемент Аурум у вільному стані.</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ВІДПОВІДІ: «Вірю» - 2, 3, 4, 7, 9, 12; «Не вірю» - 1, 5, 6, 8, 10, 11. (Учні перевіряють зошити сусіда, виставляють бали).</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І</w:t>
      </w:r>
      <w:r w:rsidRPr="00781739">
        <w:rPr>
          <w:rFonts w:ascii="Times New Roman" w:hAnsi="Times New Roman" w:cs="Times New Roman"/>
          <w:b/>
          <w:sz w:val="28"/>
          <w:szCs w:val="28"/>
          <w:lang w:val="en-GB"/>
        </w:rPr>
        <w:t>V</w:t>
      </w:r>
      <w:r w:rsidRPr="00781739">
        <w:rPr>
          <w:rFonts w:ascii="Times New Roman" w:hAnsi="Times New Roman" w:cs="Times New Roman"/>
          <w:b/>
          <w:sz w:val="28"/>
          <w:szCs w:val="28"/>
          <w:lang w:val="uk-UA"/>
        </w:rPr>
        <w:t>. Мотивація навчальної діяльності.</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t>Вчитель</w:t>
      </w:r>
      <w:r w:rsidRPr="00781739">
        <w:rPr>
          <w:rFonts w:ascii="Times New Roman" w:hAnsi="Times New Roman" w:cs="Times New Roman"/>
          <w:sz w:val="28"/>
          <w:szCs w:val="28"/>
          <w:lang w:val="uk-UA"/>
        </w:rPr>
        <w:t xml:space="preserve">. Колись люди мали на меті віднайти спосіб, яким можна було б добути якомога більше чистого золота. Лише золото мало свою велику ціну та популярність. Та з часом людина відкривала інші металічні елементи, вивчала їхні властивості та пробувала застосувати у різних галузях. Часи мінялися, науково-технічний прогрес рухався далі. Вимоги часу ставали інші. Сьогодні ми користуємося комп’ютерною технікою, новими моделями стільникових телефонів і навіть не помічаємо, що деталі до них виготовлено з найновіших високоякісних сплавів. Металурги всіх країн в усі часи прагнули виготовити якомога міцніший метал. І це зрозуміло: саме така </w:t>
      </w:r>
      <w:r w:rsidRPr="00781739">
        <w:rPr>
          <w:rFonts w:ascii="Times New Roman" w:hAnsi="Times New Roman" w:cs="Times New Roman"/>
          <w:sz w:val="28"/>
          <w:szCs w:val="28"/>
          <w:lang w:val="uk-UA"/>
        </w:rPr>
        <w:lastRenderedPageBreak/>
        <w:t xml:space="preserve">здебільшого вимога до металу – міцність і міцність. Проте під час вивчення властивостей металів та їхніх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траплялися різні, навіть курйозні випадки. Цікавий випадок трапився при відкритті сплаву калію та натрію. Цей сплав добув хімік </w:t>
      </w:r>
      <w:proofErr w:type="spellStart"/>
      <w:r w:rsidRPr="00781739">
        <w:rPr>
          <w:rFonts w:ascii="Times New Roman" w:hAnsi="Times New Roman" w:cs="Times New Roman"/>
          <w:sz w:val="28"/>
          <w:szCs w:val="28"/>
          <w:lang w:val="uk-UA"/>
        </w:rPr>
        <w:t>Торпе</w:t>
      </w:r>
      <w:proofErr w:type="spellEnd"/>
      <w:r w:rsidRPr="00781739">
        <w:rPr>
          <w:rFonts w:ascii="Times New Roman" w:hAnsi="Times New Roman" w:cs="Times New Roman"/>
          <w:sz w:val="28"/>
          <w:szCs w:val="28"/>
          <w:lang w:val="uk-UA"/>
        </w:rPr>
        <w:t xml:space="preserve">. Після закінчення своїх занять у коледжі, </w:t>
      </w:r>
      <w:proofErr w:type="spellStart"/>
      <w:r w:rsidRPr="00781739">
        <w:rPr>
          <w:rFonts w:ascii="Times New Roman" w:hAnsi="Times New Roman" w:cs="Times New Roman"/>
          <w:sz w:val="28"/>
          <w:szCs w:val="28"/>
          <w:lang w:val="uk-UA"/>
        </w:rPr>
        <w:t>Торпе</w:t>
      </w:r>
      <w:proofErr w:type="spellEnd"/>
      <w:r w:rsidRPr="00781739">
        <w:rPr>
          <w:rFonts w:ascii="Times New Roman" w:hAnsi="Times New Roman" w:cs="Times New Roman"/>
          <w:sz w:val="28"/>
          <w:szCs w:val="28"/>
          <w:lang w:val="uk-UA"/>
        </w:rPr>
        <w:t xml:space="preserve"> вирушив у місто Гейдельберг до колеги по науці </w:t>
      </w:r>
      <w:proofErr w:type="spellStart"/>
      <w:r w:rsidRPr="00781739">
        <w:rPr>
          <w:rFonts w:ascii="Times New Roman" w:hAnsi="Times New Roman" w:cs="Times New Roman"/>
          <w:sz w:val="28"/>
          <w:szCs w:val="28"/>
          <w:lang w:val="uk-UA"/>
        </w:rPr>
        <w:t>Бунзена</w:t>
      </w:r>
      <w:proofErr w:type="spellEnd"/>
      <w:r w:rsidRPr="00781739">
        <w:rPr>
          <w:rFonts w:ascii="Times New Roman" w:hAnsi="Times New Roman" w:cs="Times New Roman"/>
          <w:sz w:val="28"/>
          <w:szCs w:val="28"/>
          <w:lang w:val="uk-UA"/>
        </w:rPr>
        <w:t xml:space="preserve">, везучи з собою рекомендаційного листа і подарунок – чудові калієві та натрієві кристали, вміщені в окремі склянки з нафтою. Упаковуючи речі, молодий учений заради економії місця злив докупи вміст обох склянок у пляшку, вважаючи, що кристали досить різнорідні і їх можна буде потім легко відокремити.  Передавши листа, він розгорнув папір і подав </w:t>
      </w:r>
      <w:proofErr w:type="spellStart"/>
      <w:r w:rsidRPr="00781739">
        <w:rPr>
          <w:rFonts w:ascii="Times New Roman" w:hAnsi="Times New Roman" w:cs="Times New Roman"/>
          <w:sz w:val="28"/>
          <w:szCs w:val="28"/>
          <w:lang w:val="uk-UA"/>
        </w:rPr>
        <w:t>Бунзену</w:t>
      </w:r>
      <w:proofErr w:type="spellEnd"/>
      <w:r w:rsidRPr="00781739">
        <w:rPr>
          <w:rFonts w:ascii="Times New Roman" w:hAnsi="Times New Roman" w:cs="Times New Roman"/>
          <w:sz w:val="28"/>
          <w:szCs w:val="28"/>
          <w:lang w:val="uk-UA"/>
        </w:rPr>
        <w:t xml:space="preserve"> пляшку, яка повинна була б містити рідкісну різновидність натрієвих та калієвих кристалів. </w:t>
      </w:r>
      <w:proofErr w:type="spellStart"/>
      <w:r w:rsidRPr="00781739">
        <w:rPr>
          <w:rFonts w:ascii="Times New Roman" w:hAnsi="Times New Roman" w:cs="Times New Roman"/>
          <w:sz w:val="28"/>
          <w:szCs w:val="28"/>
          <w:lang w:val="uk-UA"/>
        </w:rPr>
        <w:t>Бунзен</w:t>
      </w:r>
      <w:proofErr w:type="spellEnd"/>
      <w:r w:rsidRPr="00781739">
        <w:rPr>
          <w:rFonts w:ascii="Times New Roman" w:hAnsi="Times New Roman" w:cs="Times New Roman"/>
          <w:sz w:val="28"/>
          <w:szCs w:val="28"/>
          <w:lang w:val="uk-UA"/>
        </w:rPr>
        <w:t xml:space="preserve"> уважно подивився на пляшку, потім на свого відвідувача. Замість кристалів під нафтою була лише блискуча рідина, що нагадувала ртуть. </w:t>
      </w:r>
      <w:proofErr w:type="spellStart"/>
      <w:r w:rsidRPr="00781739">
        <w:rPr>
          <w:rFonts w:ascii="Times New Roman" w:hAnsi="Times New Roman" w:cs="Times New Roman"/>
          <w:sz w:val="28"/>
          <w:szCs w:val="28"/>
          <w:lang w:val="uk-UA"/>
        </w:rPr>
        <w:t>Торпе</w:t>
      </w:r>
      <w:proofErr w:type="spellEnd"/>
      <w:r w:rsidRPr="00781739">
        <w:rPr>
          <w:rFonts w:ascii="Times New Roman" w:hAnsi="Times New Roman" w:cs="Times New Roman"/>
          <w:sz w:val="28"/>
          <w:szCs w:val="28"/>
          <w:lang w:val="uk-UA"/>
        </w:rPr>
        <w:t xml:space="preserve"> розгубився, але скоро помітив, що обличчя </w:t>
      </w:r>
      <w:proofErr w:type="spellStart"/>
      <w:r w:rsidRPr="00781739">
        <w:rPr>
          <w:rFonts w:ascii="Times New Roman" w:hAnsi="Times New Roman" w:cs="Times New Roman"/>
          <w:sz w:val="28"/>
          <w:szCs w:val="28"/>
          <w:lang w:val="uk-UA"/>
        </w:rPr>
        <w:t>Бунзена</w:t>
      </w:r>
      <w:proofErr w:type="spellEnd"/>
      <w:r w:rsidRPr="00781739">
        <w:rPr>
          <w:rFonts w:ascii="Times New Roman" w:hAnsi="Times New Roman" w:cs="Times New Roman"/>
          <w:sz w:val="28"/>
          <w:szCs w:val="28"/>
          <w:lang w:val="uk-UA"/>
        </w:rPr>
        <w:t xml:space="preserve"> проясніло, його осяяла усмішка. Несподівано зроблено відкриття: суміш калію та натрію дала сплав, рідкий при звичайній температурі і за зовнішніми ознаками схожий на ртуть.</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Тому сьогоднішній урок буде присвячений застосуванню металів та сплавів у сучасній техніці, зокрема сплавам алюмінію та заліза, які широко використовуються у наш час.</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b/>
          <w:sz w:val="28"/>
          <w:szCs w:val="28"/>
          <w:lang w:val="en-GB"/>
        </w:rPr>
        <w:t>V</w:t>
      </w:r>
      <w:r w:rsidRPr="00781739">
        <w:rPr>
          <w:rFonts w:ascii="Times New Roman" w:hAnsi="Times New Roman" w:cs="Times New Roman"/>
          <w:b/>
          <w:sz w:val="28"/>
          <w:szCs w:val="28"/>
          <w:lang w:val="uk-UA"/>
        </w:rPr>
        <w:t>. Сприйняття та усвідомлення нового матеріалу.</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t>Вчитель</w:t>
      </w:r>
      <w:r w:rsidRPr="00781739">
        <w:rPr>
          <w:rFonts w:ascii="Times New Roman" w:hAnsi="Times New Roman" w:cs="Times New Roman"/>
          <w:sz w:val="28"/>
          <w:szCs w:val="28"/>
          <w:lang w:val="uk-UA"/>
        </w:rPr>
        <w:t xml:space="preserve">. Щоб вдосконалити властивості окремих металів, у промисловості використовують сплави. У чистому вигляді метали використовуються </w:t>
      </w:r>
      <w:proofErr w:type="spellStart"/>
      <w:r w:rsidRPr="00781739">
        <w:rPr>
          <w:rFonts w:ascii="Times New Roman" w:hAnsi="Times New Roman" w:cs="Times New Roman"/>
          <w:sz w:val="28"/>
          <w:szCs w:val="28"/>
          <w:lang w:val="uk-UA"/>
        </w:rPr>
        <w:t>рідко</w:t>
      </w:r>
      <w:proofErr w:type="spellEnd"/>
      <w:r w:rsidRPr="00781739">
        <w:rPr>
          <w:rFonts w:ascii="Times New Roman" w:hAnsi="Times New Roman" w:cs="Times New Roman"/>
          <w:sz w:val="28"/>
          <w:szCs w:val="28"/>
          <w:lang w:val="uk-UA"/>
        </w:rPr>
        <w:t xml:space="preserve">. Переважно застосовують сплави, які мають такі властивості, яких не мають метали, що їх утворюють. Наприклад, залізо, алюміній порівняно м’які, а їхні сплави з іншими металами досить тверді. Запишіть у зошит: </w:t>
      </w:r>
      <w:r w:rsidRPr="00781739">
        <w:rPr>
          <w:rFonts w:ascii="Times New Roman" w:hAnsi="Times New Roman" w:cs="Times New Roman"/>
          <w:b/>
          <w:sz w:val="28"/>
          <w:szCs w:val="28"/>
          <w:lang w:val="uk-UA"/>
        </w:rPr>
        <w:t xml:space="preserve">Сплави – це суміші металів. </w:t>
      </w:r>
      <w:r w:rsidRPr="00781739">
        <w:rPr>
          <w:rFonts w:ascii="Times New Roman" w:hAnsi="Times New Roman" w:cs="Times New Roman"/>
          <w:sz w:val="28"/>
          <w:szCs w:val="28"/>
          <w:lang w:val="uk-UA"/>
        </w:rPr>
        <w:t xml:space="preserve"> Сплави розрізняють за складом і будовою.</w:t>
      </w:r>
    </w:p>
    <w:p w:rsidR="00E92D8A" w:rsidRPr="00781739" w:rsidRDefault="00E92D8A" w:rsidP="00E92D8A">
      <w:pPr>
        <w:tabs>
          <w:tab w:val="left" w:pos="2020"/>
        </w:tabs>
        <w:jc w:val="both"/>
        <w:rPr>
          <w:rFonts w:ascii="Times New Roman" w:hAnsi="Times New Roman" w:cs="Times New Roman"/>
          <w:sz w:val="28"/>
          <w:szCs w:val="28"/>
          <w:lang w:val="uk-UA"/>
        </w:rPr>
      </w:pPr>
    </w:p>
    <w:p w:rsidR="00E92D8A" w:rsidRPr="00781739" w:rsidRDefault="00205963" w:rsidP="00E92D8A">
      <w:pPr>
        <w:tabs>
          <w:tab w:val="left" w:pos="2020"/>
        </w:tabs>
        <w:jc w:val="center"/>
        <w:rPr>
          <w:rFonts w:ascii="Times New Roman" w:hAnsi="Times New Roman" w:cs="Times New Roman"/>
          <w:sz w:val="28"/>
          <w:szCs w:val="28"/>
          <w:lang w:val="uk-UA"/>
        </w:rPr>
      </w:pPr>
      <w:r>
        <w:rPr>
          <w:rFonts w:ascii="Times New Roman" w:hAnsi="Times New Roman" w:cs="Times New Roman"/>
          <w:noProof/>
          <w:sz w:val="28"/>
          <w:szCs w:val="28"/>
          <w:lang w:eastAsia="ru-RU"/>
        </w:rPr>
        <w:pict>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_x0000_s1114" type="#_x0000_t53" style="position:absolute;left:0;text-align:left;margin-left:153pt;margin-top:9.6pt;width:162pt;height:25.85pt;z-index:251762688" adj=",0" fillcolor="#f90">
            <v:fill opacity="38666f"/>
          </v:shape>
        </w:pict>
      </w:r>
    </w:p>
    <w:p w:rsidR="00E92D8A" w:rsidRPr="00781739" w:rsidRDefault="00E92D8A" w:rsidP="00E92D8A">
      <w:pPr>
        <w:tabs>
          <w:tab w:val="left" w:pos="2020"/>
        </w:tabs>
        <w:jc w:val="center"/>
        <w:rPr>
          <w:rFonts w:ascii="Times New Roman" w:hAnsi="Times New Roman" w:cs="Times New Roman"/>
          <w:sz w:val="28"/>
          <w:szCs w:val="28"/>
          <w:lang w:val="uk-UA"/>
        </w:rPr>
      </w:pPr>
      <w:r w:rsidRPr="00781739">
        <w:rPr>
          <w:rFonts w:ascii="Times New Roman" w:hAnsi="Times New Roman" w:cs="Times New Roman"/>
          <w:sz w:val="28"/>
          <w:szCs w:val="28"/>
          <w:lang w:val="uk-UA"/>
        </w:rPr>
        <w:t>СПЛАВИ</w:t>
      </w:r>
    </w:p>
    <w:p w:rsidR="00E92D8A" w:rsidRPr="00781739" w:rsidRDefault="00205963" w:rsidP="00E92D8A">
      <w:pPr>
        <w:tabs>
          <w:tab w:val="left" w:pos="2020"/>
        </w:tabs>
        <w:jc w:val="center"/>
        <w:rPr>
          <w:rFonts w:ascii="Times New Roman" w:hAnsi="Times New Roman" w:cs="Times New Roman"/>
          <w:sz w:val="28"/>
          <w:szCs w:val="28"/>
          <w:lang w:val="uk-UA"/>
        </w:rPr>
      </w:pPr>
      <w:r>
        <w:rPr>
          <w:rFonts w:ascii="Times New Roman" w:hAnsi="Times New Roman" w:cs="Times New Roman"/>
          <w:noProof/>
          <w:sz w:val="28"/>
          <w:szCs w:val="28"/>
          <w:lang w:eastAsia="ru-RU"/>
        </w:rPr>
        <w:pict>
          <v:line id="_x0000_s1109" style="position:absolute;left:0;text-align:left;flip:x;z-index:251757568" from="225pt,10.2pt" to="225pt,36pt">
            <v:stroke endarrow="block"/>
          </v:line>
        </w:pict>
      </w:r>
      <w:r>
        <w:rPr>
          <w:rFonts w:ascii="Times New Roman" w:hAnsi="Times New Roman" w:cs="Times New Roman"/>
          <w:noProof/>
          <w:sz w:val="28"/>
          <w:szCs w:val="28"/>
          <w:lang w:eastAsia="ru-RU"/>
        </w:rPr>
        <w:pict>
          <v:line id="_x0000_s1110" style="position:absolute;left:0;text-align:left;z-index:251758592" from="261pt,10.2pt" to="351pt,36pt">
            <v:stroke endarrow="block"/>
          </v:line>
        </w:pict>
      </w:r>
      <w:r>
        <w:rPr>
          <w:rFonts w:ascii="Times New Roman" w:hAnsi="Times New Roman" w:cs="Times New Roman"/>
          <w:noProof/>
          <w:sz w:val="28"/>
          <w:szCs w:val="28"/>
          <w:lang w:eastAsia="ru-RU"/>
        </w:rPr>
        <w:pict>
          <v:line id="_x0000_s1108" style="position:absolute;left:0;text-align:left;flip:x;z-index:251756544" from="108pt,10.2pt" to="189pt,36pt">
            <v:stroke endarrow="block"/>
          </v:line>
        </w:pict>
      </w:r>
    </w:p>
    <w:p w:rsidR="00E92D8A" w:rsidRPr="00781739" w:rsidRDefault="00205963" w:rsidP="00E92D8A">
      <w:pPr>
        <w:tabs>
          <w:tab w:val="left" w:pos="2020"/>
        </w:tabs>
        <w:jc w:val="center"/>
        <w:rPr>
          <w:rFonts w:ascii="Times New Roman" w:hAnsi="Times New Roman" w:cs="Times New Roman"/>
          <w:sz w:val="28"/>
          <w:szCs w:val="28"/>
          <w:lang w:val="uk-UA"/>
        </w:rPr>
      </w:pPr>
      <w:r>
        <w:rPr>
          <w:rFonts w:ascii="Times New Roman" w:hAnsi="Times New Roman" w:cs="Times New Roman"/>
          <w:noProof/>
          <w:sz w:val="28"/>
          <w:szCs w:val="28"/>
          <w:lang w:eastAsia="ru-RU"/>
        </w:rPr>
        <w:pict>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_x0000_s1113" type="#_x0000_t72" style="position:absolute;left:0;text-align:left;margin-left:306pt;margin-top:3.05pt;width:180pt;height:99pt;z-index:251761664" fillcolor="#fc9">
            <v:fill opacity="34734f"/>
          </v:shape>
        </w:pict>
      </w:r>
      <w:r>
        <w:rPr>
          <w:rFonts w:ascii="Times New Roman" w:hAnsi="Times New Roman" w:cs="Times New Roman"/>
          <w:noProof/>
          <w:sz w:val="28"/>
          <w:szCs w:val="28"/>
          <w:lang w:eastAsia="ru-RU"/>
        </w:rPr>
        <w:pict>
          <v:shape id="_x0000_s1111" type="#_x0000_t72" style="position:absolute;left:0;text-align:left;margin-left:-18pt;margin-top:12.05pt;width:126pt;height:81pt;z-index:251759616" fillcolor="#fc9">
            <v:fill opacity="36700f"/>
          </v:shape>
        </w:pict>
      </w:r>
      <w:r>
        <w:rPr>
          <w:rFonts w:ascii="Times New Roman" w:hAnsi="Times New Roman" w:cs="Times New Roman"/>
          <w:noProof/>
          <w:sz w:val="28"/>
          <w:szCs w:val="28"/>
          <w:lang w:eastAsia="ru-RU"/>
        </w:rPr>
        <w:pict>
          <v:shape id="_x0000_s1112" type="#_x0000_t72" style="position:absolute;left:0;text-align:left;margin-left:117pt;margin-top:13.2pt;width:207pt;height:81pt;z-index:251760640" fillcolor="#fc9">
            <v:fill opacity="30147f"/>
          </v:shape>
        </w:pict>
      </w:r>
    </w:p>
    <w:p w:rsidR="00E92D8A" w:rsidRPr="00781739" w:rsidRDefault="00E92D8A" w:rsidP="00E92D8A">
      <w:pPr>
        <w:tabs>
          <w:tab w:val="left" w:pos="2020"/>
        </w:tabs>
        <w:jc w:val="center"/>
        <w:rPr>
          <w:rFonts w:ascii="Times New Roman" w:hAnsi="Times New Roman" w:cs="Times New Roman"/>
          <w:sz w:val="28"/>
          <w:szCs w:val="28"/>
          <w:lang w:val="uk-UA"/>
        </w:rPr>
      </w:pPr>
    </w:p>
    <w:p w:rsidR="00E92D8A" w:rsidRPr="00781739" w:rsidRDefault="00E92D8A" w:rsidP="00E92D8A">
      <w:pPr>
        <w:tabs>
          <w:tab w:val="left" w:pos="2020"/>
        </w:tabs>
        <w:jc w:val="center"/>
        <w:rPr>
          <w:rFonts w:ascii="Times New Roman" w:hAnsi="Times New Roman" w:cs="Times New Roman"/>
          <w:sz w:val="28"/>
          <w:szCs w:val="28"/>
          <w:lang w:val="uk-UA"/>
        </w:rPr>
      </w:pPr>
    </w:p>
    <w:p w:rsidR="00E92D8A" w:rsidRPr="00781739" w:rsidRDefault="00E92D8A" w:rsidP="00E92D8A">
      <w:pPr>
        <w:tabs>
          <w:tab w:val="left" w:pos="2020"/>
        </w:tabs>
        <w:jc w:val="cente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Тверді розчини                     Механічні суміші металів                  </w:t>
      </w:r>
      <w:proofErr w:type="spellStart"/>
      <w:r w:rsidRPr="00781739">
        <w:rPr>
          <w:rFonts w:ascii="Times New Roman" w:hAnsi="Times New Roman" w:cs="Times New Roman"/>
          <w:sz w:val="28"/>
          <w:szCs w:val="28"/>
          <w:lang w:val="uk-UA"/>
        </w:rPr>
        <w:t>Інтерметалічні</w:t>
      </w:r>
      <w:proofErr w:type="spellEnd"/>
      <w:r w:rsidRPr="00781739">
        <w:rPr>
          <w:rFonts w:ascii="Times New Roman" w:hAnsi="Times New Roman" w:cs="Times New Roman"/>
          <w:sz w:val="28"/>
          <w:szCs w:val="28"/>
          <w:lang w:val="uk-UA"/>
        </w:rPr>
        <w:t xml:space="preserve"> сполуки                </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rtl/>
          <w:lang w:val="uk-UA"/>
        </w:rPr>
        <w:t>۩</w:t>
      </w:r>
      <w:r w:rsidRPr="00781739">
        <w:rPr>
          <w:rFonts w:ascii="Times New Roman" w:hAnsi="Times New Roman" w:cs="Times New Roman"/>
          <w:sz w:val="28"/>
          <w:szCs w:val="28"/>
          <w:lang w:val="uk-UA"/>
        </w:rPr>
        <w:t xml:space="preserve">   Тверді розчини будуть у тому випадку, якщо при охолодженні розплаву утворюються однорідні кристали. У вузлах їхніх кристалічних решіток містяться атоми різних металів.</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rtl/>
          <w:lang w:val="uk-UA"/>
        </w:rPr>
        <w:t>۩</w:t>
      </w:r>
      <w:r w:rsidRPr="00781739">
        <w:rPr>
          <w:rFonts w:ascii="Times New Roman" w:hAnsi="Times New Roman" w:cs="Times New Roman"/>
          <w:sz w:val="28"/>
          <w:szCs w:val="28"/>
          <w:lang w:val="uk-UA"/>
        </w:rPr>
        <w:t xml:space="preserve">   Механічна суміш у випадку, якщо при охолодженні сплаву виділяються кристалики окремих металів, причому твердий розчин не утворюється.</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rtl/>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Інтерметалічні</w:t>
      </w:r>
      <w:proofErr w:type="spellEnd"/>
      <w:r w:rsidRPr="00781739">
        <w:rPr>
          <w:rFonts w:ascii="Times New Roman" w:hAnsi="Times New Roman" w:cs="Times New Roman"/>
          <w:sz w:val="28"/>
          <w:szCs w:val="28"/>
          <w:lang w:val="uk-UA"/>
        </w:rPr>
        <w:t xml:space="preserve"> сполуки утворюються при взаємному розчиненні металів, якщо їхні атоми реагуватимуть між собою. При розчиненні неметалів у розплавлених металах також можуть відбуватися хімічні реакції. Наприклад, атоми заліза реагують з атомами вуглецю, і утворюється </w:t>
      </w:r>
      <w:proofErr w:type="spellStart"/>
      <w:r w:rsidRPr="00781739">
        <w:rPr>
          <w:rFonts w:ascii="Times New Roman" w:hAnsi="Times New Roman" w:cs="Times New Roman"/>
          <w:sz w:val="28"/>
          <w:szCs w:val="28"/>
          <w:lang w:val="uk-UA"/>
        </w:rPr>
        <w:t>ферум</w:t>
      </w:r>
      <w:proofErr w:type="spellEnd"/>
      <w:r w:rsidRPr="00781739">
        <w:rPr>
          <w:rFonts w:ascii="Times New Roman" w:hAnsi="Times New Roman" w:cs="Times New Roman"/>
          <w:sz w:val="28"/>
          <w:szCs w:val="28"/>
          <w:lang w:val="uk-UA"/>
        </w:rPr>
        <w:t xml:space="preserve"> карбід </w:t>
      </w:r>
      <w:r w:rsidRPr="00781739">
        <w:rPr>
          <w:rFonts w:ascii="Times New Roman" w:hAnsi="Times New Roman" w:cs="Times New Roman"/>
          <w:sz w:val="28"/>
          <w:szCs w:val="28"/>
          <w:lang w:val="en-GB"/>
        </w:rPr>
        <w:t>Fe</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en-GB"/>
        </w:rPr>
        <w:t>C</w:t>
      </w:r>
      <w:r w:rsidRPr="00781739">
        <w:rPr>
          <w:rFonts w:ascii="Times New Roman" w:hAnsi="Times New Roman" w:cs="Times New Roman"/>
          <w:sz w:val="28"/>
          <w:szCs w:val="28"/>
          <w:lang w:val="uk-UA"/>
        </w:rPr>
        <w:t xml:space="preserve"> – цементит, який обумовлює особливу твердість та  крихкість чавуну.</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Здатність металів у розплавленому стані не тільки механічно змішуватися, а й утворювати між собою (і з атомами неметалів) різні сполуки – одна з причин, яка пояснює, чому фізичні властивості сплавів різко відрізняються від фізичних властивостей металів, що утворюють сплав. Так, наприклад, сплав, що складається з однієї частини свинцю і двох частин олова (припій), плавиться при температурі 180</w:t>
      </w:r>
      <w:r w:rsidRPr="00781739">
        <w:rPr>
          <w:rFonts w:ascii="Times New Roman" w:hAnsi="Times New Roman" w:cs="Times New Roman"/>
          <w:sz w:val="28"/>
          <w:szCs w:val="28"/>
          <w:vertAlign w:val="superscript"/>
          <w:lang w:val="uk-UA"/>
        </w:rPr>
        <w:t>0</w:t>
      </w:r>
      <w:r w:rsidRPr="00781739">
        <w:rPr>
          <w:rFonts w:ascii="Times New Roman" w:hAnsi="Times New Roman" w:cs="Times New Roman"/>
          <w:sz w:val="28"/>
          <w:szCs w:val="28"/>
          <w:lang w:val="uk-UA"/>
        </w:rPr>
        <w:t>С, тоді як свинець плавиться при температурі 328</w:t>
      </w:r>
      <w:r w:rsidRPr="00781739">
        <w:rPr>
          <w:rFonts w:ascii="Times New Roman" w:hAnsi="Times New Roman" w:cs="Times New Roman"/>
          <w:sz w:val="28"/>
          <w:szCs w:val="28"/>
          <w:vertAlign w:val="superscript"/>
          <w:lang w:val="uk-UA"/>
        </w:rPr>
        <w:t>0</w:t>
      </w:r>
      <w:r w:rsidRPr="00781739">
        <w:rPr>
          <w:rFonts w:ascii="Times New Roman" w:hAnsi="Times New Roman" w:cs="Times New Roman"/>
          <w:sz w:val="28"/>
          <w:szCs w:val="28"/>
          <w:lang w:val="uk-UA"/>
        </w:rPr>
        <w:t>С, а олово – при температурі 231</w:t>
      </w:r>
      <w:r w:rsidRPr="00781739">
        <w:rPr>
          <w:rFonts w:ascii="Times New Roman" w:hAnsi="Times New Roman" w:cs="Times New Roman"/>
          <w:sz w:val="28"/>
          <w:szCs w:val="28"/>
          <w:vertAlign w:val="superscript"/>
          <w:lang w:val="uk-UA"/>
        </w:rPr>
        <w:t>0</w:t>
      </w:r>
      <w:r w:rsidRPr="00781739">
        <w:rPr>
          <w:rFonts w:ascii="Times New Roman" w:hAnsi="Times New Roman" w:cs="Times New Roman"/>
          <w:sz w:val="28"/>
          <w:szCs w:val="28"/>
          <w:lang w:val="uk-UA"/>
        </w:rPr>
        <w:t>С.</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У сучасній техніці найбільше застосовуються сплави заліза. Так, наприклад, у машинобудуванні на їхню частку припадає понад 90% від загальної маси застосовуваних металів. Найважливішими сплавами заліза є чавун і сталь.</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Чавун </w:t>
      </w:r>
      <w:r w:rsidRPr="00781739">
        <w:rPr>
          <w:rFonts w:ascii="Times New Roman" w:hAnsi="Times New Roman" w:cs="Times New Roman"/>
          <w:sz w:val="28"/>
          <w:szCs w:val="28"/>
          <w:lang w:val="uk-UA"/>
        </w:rPr>
        <w:t>– це сплав заліза, який містить більше 1,7% вуглецю, а також кремній, марганець, невеликі кількості сірки і фосфору.</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Сталь</w:t>
      </w:r>
      <w:r w:rsidRPr="00781739">
        <w:rPr>
          <w:rFonts w:ascii="Times New Roman" w:hAnsi="Times New Roman" w:cs="Times New Roman"/>
          <w:sz w:val="28"/>
          <w:szCs w:val="28"/>
          <w:lang w:val="uk-UA"/>
        </w:rPr>
        <w:t xml:space="preserve"> – це сплав заліза, який містить 0,1 – 2% вуглецю і невеликі кількості кремнію, марганцю, фосфору і сірки. </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У ХХ столітті широко почали застосовувати леговані сталі, які містять хром, нікель, марганець, кобальт, ванадій, молібден, вольфрам, титан та ін. Особливо велике значення мають хромово-нікелеві сталі: хром надає сталі потрібної твердості, а нікель пластичності. Таким чином, метали у сплавах взаємно доповнюють один одного, міняючи властивості самих металів.</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Завдання для класу: Опишіть схемою Вена фізичні властивості чавуну та сталі. (Кола Вена дають змогу порівняти властивості).</w:t>
      </w:r>
    </w:p>
    <w:p w:rsidR="00E92D8A" w:rsidRPr="00781739" w:rsidRDefault="00E92D8A" w:rsidP="00E92D8A">
      <w:pPr>
        <w:tabs>
          <w:tab w:val="left" w:pos="2020"/>
        </w:tabs>
        <w:jc w:val="both"/>
        <w:rPr>
          <w:rFonts w:ascii="Times New Roman" w:hAnsi="Times New Roman" w:cs="Times New Roman"/>
          <w:sz w:val="28"/>
          <w:szCs w:val="28"/>
          <w:lang w:val="uk-UA"/>
        </w:rPr>
      </w:pPr>
    </w:p>
    <w:p w:rsidR="00E92D8A" w:rsidRPr="00781739" w:rsidRDefault="00E92D8A" w:rsidP="00E92D8A">
      <w:pPr>
        <w:tabs>
          <w:tab w:val="left" w:pos="2020"/>
        </w:tabs>
        <w:jc w:val="both"/>
        <w:rPr>
          <w:rFonts w:ascii="Times New Roman" w:hAnsi="Times New Roman" w:cs="Times New Roman"/>
          <w:sz w:val="28"/>
          <w:szCs w:val="28"/>
          <w:lang w:val="uk-UA"/>
        </w:rPr>
      </w:pPr>
    </w:p>
    <w:p w:rsidR="00E92D8A" w:rsidRPr="00781739" w:rsidRDefault="00205963" w:rsidP="00E92D8A">
      <w:pPr>
        <w:tabs>
          <w:tab w:val="left" w:pos="2020"/>
        </w:tabs>
        <w:jc w:val="both"/>
        <w:rPr>
          <w:rFonts w:ascii="Times New Roman" w:hAnsi="Times New Roman" w:cs="Times New Roman"/>
          <w:sz w:val="28"/>
          <w:szCs w:val="28"/>
          <w:lang w:val="uk-UA"/>
        </w:rPr>
      </w:pPr>
      <w:r>
        <w:rPr>
          <w:rFonts w:ascii="Times New Roman" w:hAnsi="Times New Roman" w:cs="Times New Roman"/>
          <w:noProof/>
          <w:sz w:val="28"/>
          <w:szCs w:val="28"/>
          <w:lang w:eastAsia="ru-RU"/>
        </w:rPr>
        <w:pict>
          <v:oval id="_x0000_s1106" style="position:absolute;left:0;text-align:left;margin-left:135pt;margin-top:1.85pt;width:324pt;height:3in;z-index:251754496">
            <v:fill opacity="0"/>
          </v:oval>
        </w:pict>
      </w:r>
      <w:r>
        <w:rPr>
          <w:rFonts w:ascii="Times New Roman" w:hAnsi="Times New Roman" w:cs="Times New Roman"/>
          <w:noProof/>
          <w:sz w:val="28"/>
          <w:szCs w:val="28"/>
          <w:lang w:eastAsia="ru-RU"/>
        </w:rPr>
        <w:pict>
          <v:oval id="_x0000_s1107" style="position:absolute;left:0;text-align:left;margin-left:-18pt;margin-top:2.45pt;width:315pt;height:3in;z-index:251755520">
            <v:fill opacity="0"/>
          </v:oval>
        </w:pict>
      </w:r>
    </w:p>
    <w:p w:rsidR="00E92D8A" w:rsidRPr="00781739" w:rsidRDefault="00E92D8A" w:rsidP="00E92D8A">
      <w:pPr>
        <w:tabs>
          <w:tab w:val="left" w:pos="2020"/>
        </w:tabs>
        <w:jc w:val="both"/>
        <w:rPr>
          <w:rFonts w:ascii="Times New Roman" w:hAnsi="Times New Roman" w:cs="Times New Roman"/>
          <w:sz w:val="28"/>
          <w:szCs w:val="28"/>
          <w:lang w:val="uk-UA"/>
        </w:rPr>
      </w:pP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p>
    <w:p w:rsidR="00E92D8A" w:rsidRPr="00781739" w:rsidRDefault="00E92D8A" w:rsidP="00E92D8A">
      <w:pPr>
        <w:tabs>
          <w:tab w:val="left" w:pos="2020"/>
        </w:tabs>
        <w:jc w:val="both"/>
        <w:rPr>
          <w:rFonts w:ascii="Times New Roman" w:hAnsi="Times New Roman" w:cs="Times New Roman"/>
          <w:sz w:val="28"/>
          <w:szCs w:val="28"/>
          <w:lang w:val="uk-UA"/>
        </w:rPr>
      </w:pP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ЧАВУН                               Сплав заліза,                                         СТАЛЬ</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Крихкий,                              Стійкий до корозії,                               Не крихкий,</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Тьмяний,                               Сірого кольору,                                    Блискучий,</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Містить вуглець                   Містить домішки                                 Містить вуглець</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більше 1,7%,                         кремнію, кобальту,                              менше 1,7%</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Тріскає від удару                 сірки, фосфору,                                    Від удару не тріскає</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марганцю.</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Властивості, які опинилися у перетині двох кіл – спільні для двох сплавів, а властивості у кожному окремому колі – відмінні.</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t>Вчитель</w:t>
      </w:r>
      <w:r w:rsidRPr="00781739">
        <w:rPr>
          <w:rFonts w:ascii="Times New Roman" w:hAnsi="Times New Roman" w:cs="Times New Roman"/>
          <w:sz w:val="28"/>
          <w:szCs w:val="28"/>
          <w:lang w:val="uk-UA"/>
        </w:rPr>
        <w:t xml:space="preserve">. Серед кольорових металів перше місце у виробництві і застосуванні належить алюмінію і його сплавам, завдяки великій електричній провідності, легкості, та стійкості проти корозії. Промислове виробництво алюмінію розпочалося після 1886 року, коли було відкрито електролізний спосіб розщеплення глинозему на кисень та алюміній. Доти він належав до коштовних металів і був дорожчим за золото. Таку розкіш, як алюмінієві ґудзики, могли дозволити собі лише дуже заможні вельможі, а алюмінієвими ложками замість «простих» срібних користувалися тільки короновані особи. У 1855 році на Всесвітній виставці у Парижі показували зливок алюмінію з пишною назвою «срібло з глини». Пізніше стали вдосконалювати властивості алюмінію через утворення нових сплавів. Одним із найважливіших сплавів алюмінію є дюралюміній. До його складу входить 95% алюмінію, 4% міді, 0,5% марганцю, 0,5% магнію. Він, як і алюміній, легкий, але значно твердіший від алюмінію та міді. Його широко застосовують у літакобудуванні. </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Інші сплави алюмінію використовують у радіотехніці, машинобудування, електротехніці тощо.</w:t>
      </w:r>
    </w:p>
    <w:p w:rsidR="00E92D8A" w:rsidRPr="00781739" w:rsidRDefault="00E92D8A" w:rsidP="00E92D8A">
      <w:pPr>
        <w:rPr>
          <w:rFonts w:ascii="Times New Roman" w:hAnsi="Times New Roman" w:cs="Times New Roman"/>
          <w:sz w:val="28"/>
          <w:szCs w:val="28"/>
          <w:lang w:val="uk-UA"/>
        </w:rPr>
      </w:pPr>
      <w:r w:rsidRPr="00781739">
        <w:rPr>
          <w:rFonts w:ascii="Times New Roman" w:hAnsi="Times New Roman" w:cs="Times New Roman"/>
          <w:b/>
          <w:sz w:val="28"/>
          <w:szCs w:val="28"/>
          <w:lang w:val="en-GB"/>
        </w:rPr>
        <w:lastRenderedPageBreak/>
        <w:t>V</w:t>
      </w:r>
      <w:r w:rsidRPr="00781739">
        <w:rPr>
          <w:rFonts w:ascii="Times New Roman" w:hAnsi="Times New Roman" w:cs="Times New Roman"/>
          <w:b/>
          <w:sz w:val="28"/>
          <w:szCs w:val="28"/>
          <w:lang w:val="uk-UA"/>
        </w:rPr>
        <w:t>І. Узагальнення та систематизація.</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1. Учні зачитують наперед підготовлену інформацію про інші загальновідомі сплави та галузі їх застосування.</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2. За допомогою алюмінотермії добудьте хром та марганець з їх оксидів.</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3. Поясніть, чому для виробництва кухонних ножів використовують сталь, а не чавун?</w:t>
      </w:r>
    </w:p>
    <w:p w:rsidR="00E92D8A" w:rsidRPr="00781739" w:rsidRDefault="00E92D8A" w:rsidP="00E92D8A">
      <w:pPr>
        <w:tabs>
          <w:tab w:val="left" w:pos="2020"/>
        </w:tabs>
        <w:jc w:val="both"/>
        <w:rPr>
          <w:rFonts w:ascii="Times New Roman" w:hAnsi="Times New Roman" w:cs="Times New Roman"/>
          <w:sz w:val="28"/>
          <w:szCs w:val="28"/>
          <w:lang w:val="uk-UA"/>
        </w:rPr>
      </w:pP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ІІ. Домашнє завдання</w:t>
      </w:r>
      <w:r w:rsidRPr="00781739">
        <w:rPr>
          <w:rFonts w:ascii="Times New Roman" w:hAnsi="Times New Roman" w:cs="Times New Roman"/>
          <w:sz w:val="28"/>
          <w:szCs w:val="28"/>
          <w:lang w:val="uk-UA"/>
        </w:rPr>
        <w:t xml:space="preserve">: відповідні параграф у підручнику та сторінка у  друкованому робочому зошиті з хімії (автор </w:t>
      </w:r>
      <w:proofErr w:type="spellStart"/>
      <w:r w:rsidRPr="00781739">
        <w:rPr>
          <w:rFonts w:ascii="Times New Roman" w:hAnsi="Times New Roman" w:cs="Times New Roman"/>
          <w:sz w:val="28"/>
          <w:szCs w:val="28"/>
          <w:lang w:val="uk-UA"/>
        </w:rPr>
        <w:t>М.М.Савчин</w:t>
      </w:r>
      <w:proofErr w:type="spellEnd"/>
      <w:r w:rsidRPr="00781739">
        <w:rPr>
          <w:rFonts w:ascii="Times New Roman" w:hAnsi="Times New Roman" w:cs="Times New Roman"/>
          <w:sz w:val="28"/>
          <w:szCs w:val="28"/>
          <w:lang w:val="uk-UA"/>
        </w:rPr>
        <w:t>), підготуватися до тестового контролю.</w:t>
      </w:r>
    </w:p>
    <w:p w:rsidR="00E92D8A" w:rsidRPr="00781739" w:rsidRDefault="00E92D8A" w:rsidP="00E92D8A">
      <w:pPr>
        <w:tabs>
          <w:tab w:val="left" w:pos="2020"/>
        </w:tabs>
        <w:jc w:val="both"/>
        <w:rPr>
          <w:rFonts w:ascii="Times New Roman" w:hAnsi="Times New Roman" w:cs="Times New Roman"/>
          <w:sz w:val="28"/>
          <w:szCs w:val="28"/>
          <w:lang w:val="uk-UA"/>
        </w:rPr>
      </w:pPr>
      <w:bookmarkStart w:id="29" w:name="_Hlk227478838"/>
      <w:bookmarkStart w:id="30" w:name="_Hlk227478725"/>
      <w:bookmarkEnd w:id="28"/>
    </w:p>
    <w:bookmarkEnd w:id="17"/>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26.</w:t>
      </w:r>
    </w:p>
    <w:p w:rsidR="00E92D8A" w:rsidRPr="00781739" w:rsidRDefault="00E92D8A" w:rsidP="00E92D8A">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Тема 4.13. </w:t>
      </w:r>
      <w:proofErr w:type="spellStart"/>
      <w:r w:rsidRPr="00781739">
        <w:rPr>
          <w:rFonts w:ascii="Times New Roman" w:eastAsia="Times New Roman" w:hAnsi="Times New Roman" w:cs="Times New Roman"/>
          <w:b/>
          <w:bCs/>
          <w:kern w:val="36"/>
          <w:sz w:val="28"/>
          <w:szCs w:val="28"/>
        </w:rPr>
        <w:t>Основи</w:t>
      </w:r>
      <w:proofErr w:type="spellEnd"/>
      <w:r w:rsidRPr="00781739">
        <w:rPr>
          <w:rFonts w:ascii="Times New Roman" w:eastAsia="Times New Roman" w:hAnsi="Times New Roman" w:cs="Times New Roman"/>
          <w:b/>
          <w:bCs/>
          <w:kern w:val="36"/>
          <w:sz w:val="28"/>
          <w:szCs w:val="28"/>
        </w:rPr>
        <w:t xml:space="preserve">. </w:t>
      </w:r>
      <w:proofErr w:type="spellStart"/>
      <w:r w:rsidRPr="00781739">
        <w:rPr>
          <w:rFonts w:ascii="Times New Roman" w:eastAsia="Times New Roman" w:hAnsi="Times New Roman" w:cs="Times New Roman"/>
          <w:b/>
          <w:bCs/>
          <w:kern w:val="36"/>
          <w:sz w:val="28"/>
          <w:szCs w:val="28"/>
        </w:rPr>
        <w:t>Властивості</w:t>
      </w:r>
      <w:proofErr w:type="spellEnd"/>
      <w:r w:rsidRPr="00781739">
        <w:rPr>
          <w:rFonts w:ascii="Times New Roman" w:eastAsia="Times New Roman" w:hAnsi="Times New Roman" w:cs="Times New Roman"/>
          <w:b/>
          <w:bCs/>
          <w:kern w:val="36"/>
          <w:sz w:val="28"/>
          <w:szCs w:val="28"/>
        </w:rPr>
        <w:t xml:space="preserve">, </w:t>
      </w:r>
      <w:proofErr w:type="spellStart"/>
      <w:r w:rsidRPr="00781739">
        <w:rPr>
          <w:rFonts w:ascii="Times New Roman" w:eastAsia="Times New Roman" w:hAnsi="Times New Roman" w:cs="Times New Roman"/>
          <w:b/>
          <w:bCs/>
          <w:kern w:val="36"/>
          <w:sz w:val="28"/>
          <w:szCs w:val="28"/>
        </w:rPr>
        <w:t>застосування</w:t>
      </w:r>
      <w:proofErr w:type="spellEnd"/>
      <w:r w:rsidRPr="00781739">
        <w:rPr>
          <w:rFonts w:ascii="Times New Roman" w:eastAsia="Times New Roman" w:hAnsi="Times New Roman" w:cs="Times New Roman"/>
          <w:b/>
          <w:bCs/>
          <w:kern w:val="36"/>
          <w:sz w:val="28"/>
          <w:szCs w:val="28"/>
        </w:rPr>
        <w:t xml:space="preserve"> </w:t>
      </w:r>
      <w:proofErr w:type="spellStart"/>
      <w:r w:rsidRPr="00781739">
        <w:rPr>
          <w:rFonts w:ascii="Times New Roman" w:eastAsia="Times New Roman" w:hAnsi="Times New Roman" w:cs="Times New Roman"/>
          <w:b/>
          <w:bCs/>
          <w:kern w:val="36"/>
          <w:sz w:val="28"/>
          <w:szCs w:val="28"/>
        </w:rPr>
        <w:t>гідроксидів</w:t>
      </w:r>
      <w:proofErr w:type="spellEnd"/>
      <w:r w:rsidRPr="00781739">
        <w:rPr>
          <w:rFonts w:ascii="Times New Roman" w:eastAsia="Times New Roman" w:hAnsi="Times New Roman" w:cs="Times New Roman"/>
          <w:b/>
          <w:bCs/>
          <w:kern w:val="36"/>
          <w:sz w:val="28"/>
          <w:szCs w:val="28"/>
        </w:rPr>
        <w:t xml:space="preserve"> </w:t>
      </w:r>
    </w:p>
    <w:p w:rsidR="00E92D8A" w:rsidRPr="00781739" w:rsidRDefault="00E92D8A" w:rsidP="00E92D8A">
      <w:pPr>
        <w:spacing w:after="0" w:line="240" w:lineRule="auto"/>
        <w:ind w:firstLine="720"/>
        <w:jc w:val="center"/>
        <w:outlineLvl w:val="0"/>
        <w:rPr>
          <w:rFonts w:ascii="Times New Roman" w:eastAsia="Times New Roman" w:hAnsi="Times New Roman" w:cs="Times New Roman"/>
          <w:b/>
          <w:bCs/>
          <w:kern w:val="36"/>
          <w:sz w:val="28"/>
          <w:szCs w:val="28"/>
          <w:lang w:val="uk-UA"/>
        </w:rPr>
      </w:pPr>
      <w:r w:rsidRPr="00781739">
        <w:rPr>
          <w:rFonts w:ascii="Times New Roman" w:eastAsia="Times New Roman" w:hAnsi="Times New Roman" w:cs="Times New Roman"/>
          <w:b/>
          <w:bCs/>
          <w:kern w:val="36"/>
          <w:sz w:val="28"/>
          <w:szCs w:val="28"/>
          <w:lang w:val="uk-UA"/>
        </w:rPr>
        <w:t>Натрію і Кальцію</w:t>
      </w:r>
    </w:p>
    <w:p w:rsidR="00E92D8A" w:rsidRPr="00781739" w:rsidRDefault="00E92D8A" w:rsidP="00E92D8A">
      <w:pPr>
        <w:spacing w:after="0" w:line="240" w:lineRule="auto"/>
        <w:ind w:firstLine="720"/>
        <w:jc w:val="both"/>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І. Організаційний етап</w:t>
      </w:r>
    </w:p>
    <w:p w:rsidR="00E92D8A" w:rsidRPr="00781739" w:rsidRDefault="00E92D8A" w:rsidP="00E92D8A">
      <w:pPr>
        <w:spacing w:after="0" w:line="240" w:lineRule="auto"/>
        <w:ind w:firstLine="720"/>
        <w:jc w:val="both"/>
        <w:rPr>
          <w:rFonts w:ascii="Times New Roman" w:hAnsi="Times New Roman" w:cs="Times New Roman"/>
          <w:b/>
          <w:i/>
          <w:sz w:val="28"/>
          <w:szCs w:val="28"/>
        </w:rPr>
      </w:pPr>
      <w:r w:rsidRPr="00781739">
        <w:rPr>
          <w:rFonts w:ascii="Times New Roman" w:hAnsi="Times New Roman" w:cs="Times New Roman"/>
          <w:b/>
          <w:i/>
          <w:sz w:val="28"/>
          <w:szCs w:val="28"/>
        </w:rPr>
        <w:t xml:space="preserve">ІІ. </w:t>
      </w:r>
      <w:proofErr w:type="spellStart"/>
      <w:r w:rsidRPr="00781739">
        <w:rPr>
          <w:rFonts w:ascii="Times New Roman" w:hAnsi="Times New Roman" w:cs="Times New Roman"/>
          <w:b/>
          <w:i/>
          <w:sz w:val="28"/>
          <w:szCs w:val="28"/>
        </w:rPr>
        <w:t>Актуалізація</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опорних</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знань</w:t>
      </w:r>
      <w:proofErr w:type="spellEnd"/>
    </w:p>
    <w:p w:rsidR="00E92D8A" w:rsidRPr="00781739" w:rsidRDefault="00E92D8A" w:rsidP="00EC38FA">
      <w:pPr>
        <w:pStyle w:val="af3"/>
        <w:numPr>
          <w:ilvl w:val="0"/>
          <w:numId w:val="153"/>
        </w:numPr>
        <w:shd w:val="clear" w:color="auto" w:fill="FFFFFF"/>
        <w:spacing w:before="0" w:beforeAutospacing="0" w:after="0" w:afterAutospacing="0"/>
        <w:jc w:val="both"/>
        <w:rPr>
          <w:b/>
          <w:bCs/>
          <w:sz w:val="28"/>
          <w:szCs w:val="28"/>
        </w:rPr>
      </w:pPr>
      <w:r w:rsidRPr="00781739">
        <w:rPr>
          <w:sz w:val="28"/>
          <w:szCs w:val="28"/>
          <w:shd w:val="clear" w:color="auto" w:fill="FFFFFF"/>
        </w:rPr>
        <w:t xml:space="preserve">Як </w:t>
      </w:r>
      <w:proofErr w:type="spellStart"/>
      <w:r w:rsidRPr="00781739">
        <w:rPr>
          <w:sz w:val="28"/>
          <w:szCs w:val="28"/>
          <w:shd w:val="clear" w:color="auto" w:fill="FFFFFF"/>
        </w:rPr>
        <w:t>називаються</w:t>
      </w:r>
      <w:proofErr w:type="spellEnd"/>
      <w:r w:rsidRPr="00781739">
        <w:rPr>
          <w:sz w:val="28"/>
          <w:szCs w:val="28"/>
          <w:shd w:val="clear" w:color="auto" w:fill="FFFFFF"/>
        </w:rPr>
        <w:t xml:space="preserve"> </w:t>
      </w:r>
      <w:proofErr w:type="spellStart"/>
      <w:r w:rsidRPr="00781739">
        <w:rPr>
          <w:sz w:val="28"/>
          <w:szCs w:val="28"/>
          <w:shd w:val="clear" w:color="auto" w:fill="FFFFFF"/>
        </w:rPr>
        <w:t>хімічні</w:t>
      </w:r>
      <w:proofErr w:type="spellEnd"/>
      <w:r w:rsidRPr="00781739">
        <w:rPr>
          <w:sz w:val="28"/>
          <w:szCs w:val="28"/>
          <w:shd w:val="clear" w:color="auto" w:fill="FFFFFF"/>
        </w:rPr>
        <w:t xml:space="preserve"> </w:t>
      </w:r>
      <w:proofErr w:type="spellStart"/>
      <w:r w:rsidRPr="00781739">
        <w:rPr>
          <w:sz w:val="28"/>
          <w:szCs w:val="28"/>
          <w:shd w:val="clear" w:color="auto" w:fill="FFFFFF"/>
        </w:rPr>
        <w:t>елементи</w:t>
      </w:r>
      <w:proofErr w:type="spellEnd"/>
      <w:r w:rsidRPr="00781739">
        <w:rPr>
          <w:sz w:val="28"/>
          <w:szCs w:val="28"/>
          <w:shd w:val="clear" w:color="auto" w:fill="FFFFFF"/>
        </w:rPr>
        <w:t xml:space="preserve">, </w:t>
      </w:r>
      <w:proofErr w:type="spellStart"/>
      <w:r w:rsidRPr="00781739">
        <w:rPr>
          <w:sz w:val="28"/>
          <w:szCs w:val="28"/>
          <w:shd w:val="clear" w:color="auto" w:fill="FFFFFF"/>
        </w:rPr>
        <w:t>які</w:t>
      </w:r>
      <w:proofErr w:type="spellEnd"/>
      <w:r w:rsidRPr="00781739">
        <w:rPr>
          <w:sz w:val="28"/>
          <w:szCs w:val="28"/>
          <w:shd w:val="clear" w:color="auto" w:fill="FFFFFF"/>
        </w:rPr>
        <w:t xml:space="preserve"> </w:t>
      </w:r>
      <w:proofErr w:type="spellStart"/>
      <w:r w:rsidRPr="00781739">
        <w:rPr>
          <w:sz w:val="28"/>
          <w:szCs w:val="28"/>
          <w:shd w:val="clear" w:color="auto" w:fill="FFFFFF"/>
        </w:rPr>
        <w:t>знаходяться</w:t>
      </w:r>
      <w:proofErr w:type="spellEnd"/>
      <w:r w:rsidRPr="00781739">
        <w:rPr>
          <w:sz w:val="28"/>
          <w:szCs w:val="28"/>
          <w:shd w:val="clear" w:color="auto" w:fill="FFFFFF"/>
        </w:rPr>
        <w:t xml:space="preserve"> в ІІ-А </w:t>
      </w:r>
      <w:proofErr w:type="spellStart"/>
      <w:r w:rsidRPr="00781739">
        <w:rPr>
          <w:sz w:val="28"/>
          <w:szCs w:val="28"/>
          <w:shd w:val="clear" w:color="auto" w:fill="FFFFFF"/>
        </w:rPr>
        <w:t>групі</w:t>
      </w:r>
      <w:proofErr w:type="spellEnd"/>
      <w:r w:rsidRPr="00781739">
        <w:rPr>
          <w:sz w:val="28"/>
          <w:szCs w:val="28"/>
          <w:shd w:val="clear" w:color="auto" w:fill="FFFFFF"/>
        </w:rPr>
        <w:t>?</w:t>
      </w:r>
    </w:p>
    <w:p w:rsidR="00E92D8A" w:rsidRPr="00781739" w:rsidRDefault="00E92D8A" w:rsidP="00EC38FA">
      <w:pPr>
        <w:pStyle w:val="af3"/>
        <w:numPr>
          <w:ilvl w:val="0"/>
          <w:numId w:val="153"/>
        </w:numPr>
        <w:shd w:val="clear" w:color="auto" w:fill="FFFFFF"/>
        <w:spacing w:before="0" w:beforeAutospacing="0" w:after="0" w:afterAutospacing="0"/>
        <w:jc w:val="both"/>
        <w:rPr>
          <w:b/>
          <w:bCs/>
          <w:sz w:val="28"/>
          <w:szCs w:val="28"/>
        </w:rPr>
      </w:pPr>
      <w:proofErr w:type="spellStart"/>
      <w:r w:rsidRPr="00781739">
        <w:rPr>
          <w:sz w:val="28"/>
          <w:szCs w:val="28"/>
          <w:shd w:val="clear" w:color="auto" w:fill="FFFFFF"/>
        </w:rPr>
        <w:t>Назвіть</w:t>
      </w:r>
      <w:proofErr w:type="spellEnd"/>
      <w:r w:rsidRPr="00781739">
        <w:rPr>
          <w:sz w:val="28"/>
          <w:szCs w:val="28"/>
          <w:shd w:val="clear" w:color="auto" w:fill="FFFFFF"/>
        </w:rPr>
        <w:t xml:space="preserve"> </w:t>
      </w:r>
      <w:proofErr w:type="spellStart"/>
      <w:r w:rsidRPr="00781739">
        <w:rPr>
          <w:sz w:val="28"/>
          <w:szCs w:val="28"/>
          <w:shd w:val="clear" w:color="auto" w:fill="FFFFFF"/>
        </w:rPr>
        <w:t>фізичні</w:t>
      </w:r>
      <w:proofErr w:type="spellEnd"/>
      <w:r w:rsidRPr="00781739">
        <w:rPr>
          <w:sz w:val="28"/>
          <w:szCs w:val="28"/>
          <w:shd w:val="clear" w:color="auto" w:fill="FFFFFF"/>
        </w:rPr>
        <w:t xml:space="preserve"> </w:t>
      </w:r>
      <w:proofErr w:type="spellStart"/>
      <w:r w:rsidRPr="00781739">
        <w:rPr>
          <w:sz w:val="28"/>
          <w:szCs w:val="28"/>
          <w:shd w:val="clear" w:color="auto" w:fill="FFFFFF"/>
        </w:rPr>
        <w:t>властивості</w:t>
      </w:r>
      <w:proofErr w:type="spellEnd"/>
      <w:r w:rsidRPr="00781739">
        <w:rPr>
          <w:sz w:val="28"/>
          <w:szCs w:val="28"/>
          <w:shd w:val="clear" w:color="auto" w:fill="FFFFFF"/>
        </w:rPr>
        <w:t xml:space="preserve"> </w:t>
      </w:r>
      <w:proofErr w:type="spellStart"/>
      <w:r w:rsidRPr="00781739">
        <w:rPr>
          <w:sz w:val="28"/>
          <w:szCs w:val="28"/>
          <w:shd w:val="clear" w:color="auto" w:fill="FFFFFF"/>
        </w:rPr>
        <w:t>Кальцію</w:t>
      </w:r>
      <w:proofErr w:type="spellEnd"/>
      <w:r w:rsidRPr="00781739">
        <w:rPr>
          <w:sz w:val="28"/>
          <w:szCs w:val="28"/>
          <w:shd w:val="clear" w:color="auto" w:fill="FFFFFF"/>
        </w:rPr>
        <w:t xml:space="preserve"> і </w:t>
      </w:r>
      <w:proofErr w:type="spellStart"/>
      <w:r w:rsidRPr="00781739">
        <w:rPr>
          <w:sz w:val="28"/>
          <w:szCs w:val="28"/>
          <w:shd w:val="clear" w:color="auto" w:fill="FFFFFF"/>
        </w:rPr>
        <w:t>Магнію</w:t>
      </w:r>
      <w:proofErr w:type="spellEnd"/>
      <w:r w:rsidRPr="00781739">
        <w:rPr>
          <w:sz w:val="28"/>
          <w:szCs w:val="28"/>
          <w:shd w:val="clear" w:color="auto" w:fill="FFFFFF"/>
        </w:rPr>
        <w:t>. </w:t>
      </w:r>
    </w:p>
    <w:p w:rsidR="00E92D8A" w:rsidRPr="00781739" w:rsidRDefault="00E92D8A" w:rsidP="00EC38FA">
      <w:pPr>
        <w:pStyle w:val="af3"/>
        <w:numPr>
          <w:ilvl w:val="0"/>
          <w:numId w:val="153"/>
        </w:numPr>
        <w:shd w:val="clear" w:color="auto" w:fill="FFFFFF"/>
        <w:spacing w:before="0" w:beforeAutospacing="0" w:after="0" w:afterAutospacing="0"/>
        <w:jc w:val="both"/>
        <w:rPr>
          <w:b/>
          <w:bCs/>
          <w:sz w:val="28"/>
          <w:szCs w:val="28"/>
        </w:rPr>
      </w:pPr>
      <w:proofErr w:type="spellStart"/>
      <w:r w:rsidRPr="00781739">
        <w:rPr>
          <w:sz w:val="28"/>
          <w:szCs w:val="28"/>
          <w:shd w:val="clear" w:color="auto" w:fill="FFFFFF"/>
        </w:rPr>
        <w:t>Назвіть</w:t>
      </w:r>
      <w:proofErr w:type="spellEnd"/>
      <w:r w:rsidRPr="00781739">
        <w:rPr>
          <w:sz w:val="28"/>
          <w:szCs w:val="28"/>
          <w:shd w:val="clear" w:color="auto" w:fill="FFFFFF"/>
        </w:rPr>
        <w:t xml:space="preserve"> </w:t>
      </w:r>
      <w:proofErr w:type="spellStart"/>
      <w:r w:rsidRPr="00781739">
        <w:rPr>
          <w:sz w:val="28"/>
          <w:szCs w:val="28"/>
          <w:shd w:val="clear" w:color="auto" w:fill="FFFFFF"/>
        </w:rPr>
        <w:t>хімічні</w:t>
      </w:r>
      <w:proofErr w:type="spellEnd"/>
      <w:r w:rsidRPr="00781739">
        <w:rPr>
          <w:sz w:val="28"/>
          <w:szCs w:val="28"/>
          <w:shd w:val="clear" w:color="auto" w:fill="FFFFFF"/>
        </w:rPr>
        <w:t xml:space="preserve"> </w:t>
      </w:r>
      <w:proofErr w:type="spellStart"/>
      <w:r w:rsidRPr="00781739">
        <w:rPr>
          <w:sz w:val="28"/>
          <w:szCs w:val="28"/>
          <w:shd w:val="clear" w:color="auto" w:fill="FFFFFF"/>
        </w:rPr>
        <w:t>властивості</w:t>
      </w:r>
      <w:proofErr w:type="spellEnd"/>
      <w:r w:rsidRPr="00781739">
        <w:rPr>
          <w:sz w:val="28"/>
          <w:szCs w:val="28"/>
          <w:shd w:val="clear" w:color="auto" w:fill="FFFFFF"/>
        </w:rPr>
        <w:t xml:space="preserve"> </w:t>
      </w:r>
      <w:proofErr w:type="spellStart"/>
      <w:r w:rsidRPr="00781739">
        <w:rPr>
          <w:sz w:val="28"/>
          <w:szCs w:val="28"/>
          <w:shd w:val="clear" w:color="auto" w:fill="FFFFFF"/>
        </w:rPr>
        <w:t>Кальцію</w:t>
      </w:r>
      <w:proofErr w:type="spellEnd"/>
      <w:r w:rsidRPr="00781739">
        <w:rPr>
          <w:sz w:val="28"/>
          <w:szCs w:val="28"/>
          <w:shd w:val="clear" w:color="auto" w:fill="FFFFFF"/>
        </w:rPr>
        <w:t xml:space="preserve"> й </w:t>
      </w:r>
      <w:proofErr w:type="spellStart"/>
      <w:r w:rsidRPr="00781739">
        <w:rPr>
          <w:sz w:val="28"/>
          <w:szCs w:val="28"/>
          <w:shd w:val="clear" w:color="auto" w:fill="FFFFFF"/>
        </w:rPr>
        <w:t>Магнію</w:t>
      </w:r>
      <w:proofErr w:type="spellEnd"/>
      <w:r w:rsidRPr="00781739">
        <w:rPr>
          <w:sz w:val="28"/>
          <w:szCs w:val="28"/>
          <w:shd w:val="clear" w:color="auto" w:fill="FFFFFF"/>
        </w:rPr>
        <w:t xml:space="preserve"> та </w:t>
      </w:r>
      <w:proofErr w:type="spellStart"/>
      <w:r w:rsidRPr="00781739">
        <w:rPr>
          <w:sz w:val="28"/>
          <w:szCs w:val="28"/>
          <w:shd w:val="clear" w:color="auto" w:fill="FFFFFF"/>
        </w:rPr>
        <w:t>їхніх</w:t>
      </w:r>
      <w:proofErr w:type="spellEnd"/>
      <w:r w:rsidRPr="00781739">
        <w:rPr>
          <w:sz w:val="28"/>
          <w:szCs w:val="28"/>
          <w:shd w:val="clear" w:color="auto" w:fill="FFFFFF"/>
        </w:rPr>
        <w:t xml:space="preserve"> </w:t>
      </w:r>
      <w:proofErr w:type="spellStart"/>
      <w:r w:rsidRPr="00781739">
        <w:rPr>
          <w:sz w:val="28"/>
          <w:szCs w:val="28"/>
          <w:shd w:val="clear" w:color="auto" w:fill="FFFFFF"/>
        </w:rPr>
        <w:t>сполук</w:t>
      </w:r>
      <w:proofErr w:type="spellEnd"/>
      <w:r w:rsidRPr="00781739">
        <w:rPr>
          <w:sz w:val="28"/>
          <w:szCs w:val="28"/>
          <w:shd w:val="clear" w:color="auto" w:fill="FFFFFF"/>
        </w:rPr>
        <w:t>.</w:t>
      </w:r>
    </w:p>
    <w:p w:rsidR="00E92D8A" w:rsidRPr="00781739" w:rsidRDefault="00E92D8A" w:rsidP="00EC38FA">
      <w:pPr>
        <w:pStyle w:val="af3"/>
        <w:numPr>
          <w:ilvl w:val="0"/>
          <w:numId w:val="153"/>
        </w:numPr>
        <w:shd w:val="clear" w:color="auto" w:fill="FFFFFF"/>
        <w:spacing w:before="0" w:beforeAutospacing="0" w:after="0" w:afterAutospacing="0"/>
        <w:jc w:val="both"/>
        <w:rPr>
          <w:b/>
          <w:bCs/>
          <w:sz w:val="28"/>
          <w:szCs w:val="28"/>
        </w:rPr>
      </w:pPr>
      <w:proofErr w:type="spellStart"/>
      <w:r w:rsidRPr="00781739">
        <w:rPr>
          <w:sz w:val="28"/>
          <w:szCs w:val="28"/>
          <w:shd w:val="clear" w:color="auto" w:fill="FFFFFF"/>
        </w:rPr>
        <w:t>Назвіть</w:t>
      </w:r>
      <w:proofErr w:type="spellEnd"/>
      <w:r w:rsidRPr="00781739">
        <w:rPr>
          <w:sz w:val="28"/>
          <w:szCs w:val="28"/>
          <w:shd w:val="clear" w:color="auto" w:fill="FFFFFF"/>
        </w:rPr>
        <w:t xml:space="preserve"> </w:t>
      </w:r>
      <w:proofErr w:type="spellStart"/>
      <w:r w:rsidRPr="00781739">
        <w:rPr>
          <w:sz w:val="28"/>
          <w:szCs w:val="28"/>
          <w:shd w:val="clear" w:color="auto" w:fill="FFFFFF"/>
        </w:rPr>
        <w:t>найбільш</w:t>
      </w:r>
      <w:proofErr w:type="spellEnd"/>
      <w:r w:rsidRPr="00781739">
        <w:rPr>
          <w:sz w:val="28"/>
          <w:szCs w:val="28"/>
          <w:shd w:val="clear" w:color="auto" w:fill="FFFFFF"/>
        </w:rPr>
        <w:t xml:space="preserve"> </w:t>
      </w:r>
      <w:proofErr w:type="spellStart"/>
      <w:r w:rsidRPr="00781739">
        <w:rPr>
          <w:sz w:val="28"/>
          <w:szCs w:val="28"/>
          <w:shd w:val="clear" w:color="auto" w:fill="FFFFFF"/>
        </w:rPr>
        <w:t>активний</w:t>
      </w:r>
      <w:proofErr w:type="spellEnd"/>
      <w:r w:rsidRPr="00781739">
        <w:rPr>
          <w:sz w:val="28"/>
          <w:szCs w:val="28"/>
          <w:shd w:val="clear" w:color="auto" w:fill="FFFFFF"/>
        </w:rPr>
        <w:t xml:space="preserve"> </w:t>
      </w:r>
      <w:proofErr w:type="spellStart"/>
      <w:r w:rsidRPr="00781739">
        <w:rPr>
          <w:sz w:val="28"/>
          <w:szCs w:val="28"/>
          <w:shd w:val="clear" w:color="auto" w:fill="FFFFFF"/>
        </w:rPr>
        <w:t>лужноземельний</w:t>
      </w:r>
      <w:proofErr w:type="spellEnd"/>
      <w:r w:rsidRPr="00781739">
        <w:rPr>
          <w:sz w:val="28"/>
          <w:szCs w:val="28"/>
          <w:shd w:val="clear" w:color="auto" w:fill="FFFFFF"/>
        </w:rPr>
        <w:t xml:space="preserve"> метал?  </w:t>
      </w:r>
    </w:p>
    <w:p w:rsidR="00E92D8A" w:rsidRPr="00781739" w:rsidRDefault="00E92D8A" w:rsidP="00E92D8A">
      <w:pPr>
        <w:pStyle w:val="af3"/>
        <w:shd w:val="clear" w:color="auto" w:fill="FFFFFF"/>
        <w:spacing w:before="0" w:beforeAutospacing="0" w:after="0" w:afterAutospacing="0"/>
        <w:ind w:firstLine="720"/>
        <w:jc w:val="both"/>
        <w:rPr>
          <w:b/>
          <w:bCs/>
          <w:sz w:val="28"/>
          <w:szCs w:val="28"/>
        </w:rPr>
      </w:pPr>
      <w:r w:rsidRPr="00781739">
        <w:rPr>
          <w:b/>
          <w:bCs/>
          <w:sz w:val="28"/>
          <w:szCs w:val="28"/>
        </w:rPr>
        <w:t xml:space="preserve">ІІІ. </w:t>
      </w:r>
      <w:proofErr w:type="spellStart"/>
      <w:r w:rsidRPr="00781739">
        <w:rPr>
          <w:b/>
          <w:bCs/>
          <w:sz w:val="28"/>
          <w:szCs w:val="28"/>
        </w:rPr>
        <w:t>Мотивація</w:t>
      </w:r>
      <w:proofErr w:type="spellEnd"/>
      <w:r w:rsidRPr="00781739">
        <w:rPr>
          <w:b/>
          <w:bCs/>
          <w:sz w:val="28"/>
          <w:szCs w:val="28"/>
        </w:rPr>
        <w:t xml:space="preserve"> </w:t>
      </w:r>
      <w:proofErr w:type="spellStart"/>
      <w:r w:rsidRPr="00781739">
        <w:rPr>
          <w:b/>
          <w:bCs/>
          <w:sz w:val="28"/>
          <w:szCs w:val="28"/>
        </w:rPr>
        <w:t>навчальної</w:t>
      </w:r>
      <w:proofErr w:type="spellEnd"/>
      <w:r w:rsidRPr="00781739">
        <w:rPr>
          <w:b/>
          <w:bCs/>
          <w:sz w:val="28"/>
          <w:szCs w:val="28"/>
        </w:rPr>
        <w:t xml:space="preserve"> </w:t>
      </w:r>
      <w:proofErr w:type="spellStart"/>
      <w:r w:rsidRPr="00781739">
        <w:rPr>
          <w:b/>
          <w:bCs/>
          <w:sz w:val="28"/>
          <w:szCs w:val="28"/>
        </w:rPr>
        <w:t>діяльності</w:t>
      </w:r>
      <w:proofErr w:type="spellEnd"/>
    </w:p>
    <w:p w:rsidR="00E92D8A" w:rsidRPr="00781739" w:rsidRDefault="00205963" w:rsidP="00E92D8A">
      <w:pPr>
        <w:pStyle w:val="af3"/>
        <w:shd w:val="clear" w:color="auto" w:fill="FFFFFF"/>
        <w:spacing w:before="0" w:beforeAutospacing="0" w:after="0" w:afterAutospacing="0"/>
        <w:ind w:firstLine="720"/>
        <w:jc w:val="both"/>
        <w:rPr>
          <w:sz w:val="28"/>
          <w:szCs w:val="28"/>
        </w:rPr>
      </w:pPr>
      <w:hyperlink r:id="rId141" w:tooltip="Випаровування і конденсація рідин. Вода в різних агрегатних станах. Температура кипіння. Питома теплота пароутворення" w:history="1">
        <w:r w:rsidR="00E92D8A" w:rsidRPr="00781739">
          <w:rPr>
            <w:rStyle w:val="a8"/>
            <w:rFonts w:eastAsiaTheme="majorEastAsia"/>
            <w:i/>
            <w:color w:val="auto"/>
            <w:sz w:val="28"/>
            <w:szCs w:val="28"/>
          </w:rPr>
          <w:t>Вода</w:t>
        </w:r>
      </w:hyperlink>
      <w:r w:rsidR="00E92D8A" w:rsidRPr="00781739">
        <w:rPr>
          <w:sz w:val="28"/>
          <w:szCs w:val="28"/>
        </w:rPr>
        <w:t xml:space="preserve"> широко </w:t>
      </w:r>
      <w:proofErr w:type="spellStart"/>
      <w:r w:rsidR="00E92D8A" w:rsidRPr="00781739">
        <w:rPr>
          <w:sz w:val="28"/>
          <w:szCs w:val="28"/>
        </w:rPr>
        <w:t>використовується</w:t>
      </w:r>
      <w:proofErr w:type="spellEnd"/>
      <w:r w:rsidR="00E92D8A" w:rsidRPr="00781739">
        <w:rPr>
          <w:sz w:val="28"/>
          <w:szCs w:val="28"/>
        </w:rPr>
        <w:t xml:space="preserve"> у </w:t>
      </w:r>
      <w:proofErr w:type="spellStart"/>
      <w:r w:rsidR="00E92D8A" w:rsidRPr="00781739">
        <w:rPr>
          <w:sz w:val="28"/>
          <w:szCs w:val="28"/>
        </w:rPr>
        <w:t>техніці</w:t>
      </w:r>
      <w:proofErr w:type="spellEnd"/>
      <w:r w:rsidR="00E92D8A" w:rsidRPr="00781739">
        <w:rPr>
          <w:sz w:val="28"/>
          <w:szCs w:val="28"/>
        </w:rPr>
        <w:t xml:space="preserve">: в </w:t>
      </w:r>
      <w:proofErr w:type="spellStart"/>
      <w:r w:rsidR="00E92D8A" w:rsidRPr="00781739">
        <w:rPr>
          <w:sz w:val="28"/>
          <w:szCs w:val="28"/>
        </w:rPr>
        <w:t>хімічній</w:t>
      </w:r>
      <w:proofErr w:type="spellEnd"/>
      <w:r w:rsidR="00E92D8A" w:rsidRPr="00781739">
        <w:rPr>
          <w:sz w:val="28"/>
          <w:szCs w:val="28"/>
        </w:rPr>
        <w:t xml:space="preserve"> </w:t>
      </w:r>
      <w:proofErr w:type="spellStart"/>
      <w:r w:rsidR="00E92D8A" w:rsidRPr="00781739">
        <w:rPr>
          <w:sz w:val="28"/>
          <w:szCs w:val="28"/>
        </w:rPr>
        <w:t>промисловості</w:t>
      </w:r>
      <w:proofErr w:type="spellEnd"/>
      <w:r w:rsidR="00E92D8A" w:rsidRPr="00781739">
        <w:rPr>
          <w:sz w:val="28"/>
          <w:szCs w:val="28"/>
        </w:rPr>
        <w:t xml:space="preserve"> як </w:t>
      </w:r>
      <w:proofErr w:type="spellStart"/>
      <w:r w:rsidR="00E92D8A" w:rsidRPr="00781739">
        <w:rPr>
          <w:sz w:val="28"/>
          <w:szCs w:val="28"/>
        </w:rPr>
        <w:t>розчинник</w:t>
      </w:r>
      <w:proofErr w:type="spellEnd"/>
      <w:r w:rsidR="00E92D8A" w:rsidRPr="00781739">
        <w:rPr>
          <w:sz w:val="28"/>
          <w:szCs w:val="28"/>
        </w:rPr>
        <w:t xml:space="preserve"> і реагент, для </w:t>
      </w:r>
      <w:proofErr w:type="spellStart"/>
      <w:r w:rsidR="00E92D8A" w:rsidRPr="00781739">
        <w:rPr>
          <w:sz w:val="28"/>
          <w:szCs w:val="28"/>
        </w:rPr>
        <w:t>промивання</w:t>
      </w:r>
      <w:proofErr w:type="spellEnd"/>
      <w:r w:rsidR="00E92D8A" w:rsidRPr="00781739">
        <w:rPr>
          <w:sz w:val="28"/>
          <w:szCs w:val="28"/>
        </w:rPr>
        <w:t xml:space="preserve"> </w:t>
      </w:r>
      <w:proofErr w:type="spellStart"/>
      <w:r w:rsidR="00E92D8A" w:rsidRPr="00781739">
        <w:rPr>
          <w:sz w:val="28"/>
          <w:szCs w:val="28"/>
        </w:rPr>
        <w:t>різних</w:t>
      </w:r>
      <w:proofErr w:type="spellEnd"/>
      <w:r w:rsidR="00E92D8A" w:rsidRPr="00781739">
        <w:rPr>
          <w:sz w:val="28"/>
          <w:szCs w:val="28"/>
        </w:rPr>
        <w:t xml:space="preserve"> </w:t>
      </w:r>
      <w:proofErr w:type="spellStart"/>
      <w:r w:rsidR="00E92D8A" w:rsidRPr="00781739">
        <w:rPr>
          <w:sz w:val="28"/>
          <w:szCs w:val="28"/>
        </w:rPr>
        <w:t>речовин</w:t>
      </w:r>
      <w:proofErr w:type="spellEnd"/>
      <w:r w:rsidR="00E92D8A" w:rsidRPr="00781739">
        <w:rPr>
          <w:sz w:val="28"/>
          <w:szCs w:val="28"/>
        </w:rPr>
        <w:t xml:space="preserve">, для </w:t>
      </w:r>
      <w:proofErr w:type="spellStart"/>
      <w:r w:rsidR="00E92D8A" w:rsidRPr="00781739">
        <w:rPr>
          <w:sz w:val="28"/>
          <w:szCs w:val="28"/>
        </w:rPr>
        <w:t>парових</w:t>
      </w:r>
      <w:proofErr w:type="spellEnd"/>
      <w:r w:rsidR="00E92D8A" w:rsidRPr="00781739">
        <w:rPr>
          <w:sz w:val="28"/>
          <w:szCs w:val="28"/>
        </w:rPr>
        <w:t xml:space="preserve"> </w:t>
      </w:r>
      <w:proofErr w:type="spellStart"/>
      <w:r w:rsidR="00E92D8A" w:rsidRPr="00781739">
        <w:rPr>
          <w:sz w:val="28"/>
          <w:szCs w:val="28"/>
        </w:rPr>
        <w:t>котлів</w:t>
      </w:r>
      <w:proofErr w:type="spellEnd"/>
      <w:r w:rsidR="00E92D8A" w:rsidRPr="00781739">
        <w:rPr>
          <w:sz w:val="28"/>
          <w:szCs w:val="28"/>
        </w:rPr>
        <w:t xml:space="preserve">, для </w:t>
      </w:r>
      <w:proofErr w:type="spellStart"/>
      <w:r w:rsidR="00E92D8A" w:rsidRPr="00781739">
        <w:rPr>
          <w:sz w:val="28"/>
          <w:szCs w:val="28"/>
        </w:rPr>
        <w:t>охолодження</w:t>
      </w:r>
      <w:proofErr w:type="spellEnd"/>
      <w:r w:rsidR="00E92D8A" w:rsidRPr="00781739">
        <w:rPr>
          <w:sz w:val="28"/>
          <w:szCs w:val="28"/>
        </w:rPr>
        <w:t xml:space="preserve"> </w:t>
      </w:r>
      <w:proofErr w:type="spellStart"/>
      <w:r w:rsidR="00E92D8A" w:rsidRPr="00781739">
        <w:rPr>
          <w:sz w:val="28"/>
          <w:szCs w:val="28"/>
        </w:rPr>
        <w:t>різних</w:t>
      </w:r>
      <w:proofErr w:type="spellEnd"/>
      <w:r w:rsidR="00E92D8A" w:rsidRPr="00781739">
        <w:rPr>
          <w:sz w:val="28"/>
          <w:szCs w:val="28"/>
        </w:rPr>
        <w:t xml:space="preserve"> </w:t>
      </w:r>
      <w:proofErr w:type="spellStart"/>
      <w:r w:rsidR="00E92D8A" w:rsidRPr="00781739">
        <w:rPr>
          <w:sz w:val="28"/>
          <w:szCs w:val="28"/>
        </w:rPr>
        <w:t>агрегатів</w:t>
      </w:r>
      <w:proofErr w:type="spellEnd"/>
      <w:r w:rsidR="00E92D8A" w:rsidRPr="00781739">
        <w:rPr>
          <w:sz w:val="28"/>
          <w:szCs w:val="28"/>
        </w:rPr>
        <w:t xml:space="preserve"> та в </w:t>
      </w:r>
      <w:proofErr w:type="spellStart"/>
      <w:r w:rsidR="00E92D8A" w:rsidRPr="00781739">
        <w:rPr>
          <w:sz w:val="28"/>
          <w:szCs w:val="28"/>
        </w:rPr>
        <w:t>інших</w:t>
      </w:r>
      <w:proofErr w:type="spellEnd"/>
      <w:r w:rsidR="00E92D8A" w:rsidRPr="00781739">
        <w:rPr>
          <w:sz w:val="28"/>
          <w:szCs w:val="28"/>
        </w:rPr>
        <w:t xml:space="preserve"> </w:t>
      </w:r>
      <w:proofErr w:type="spellStart"/>
      <w:r w:rsidR="00E92D8A" w:rsidRPr="00781739">
        <w:rPr>
          <w:sz w:val="28"/>
          <w:szCs w:val="28"/>
        </w:rPr>
        <w:t>цілях</w:t>
      </w:r>
      <w:proofErr w:type="spellEnd"/>
      <w:r w:rsidR="00E92D8A" w:rsidRPr="00781739">
        <w:rPr>
          <w:sz w:val="28"/>
          <w:szCs w:val="28"/>
        </w:rPr>
        <w:t xml:space="preserve">. </w:t>
      </w:r>
      <w:proofErr w:type="spellStart"/>
      <w:r w:rsidR="00E92D8A" w:rsidRPr="00781739">
        <w:rPr>
          <w:sz w:val="28"/>
          <w:szCs w:val="28"/>
        </w:rPr>
        <w:t>Істотний</w:t>
      </w:r>
      <w:proofErr w:type="spellEnd"/>
      <w:r w:rsidR="00E92D8A" w:rsidRPr="00781739">
        <w:rPr>
          <w:sz w:val="28"/>
          <w:szCs w:val="28"/>
        </w:rPr>
        <w:t xml:space="preserve"> </w:t>
      </w:r>
      <w:proofErr w:type="spellStart"/>
      <w:r w:rsidR="00E92D8A" w:rsidRPr="00781739">
        <w:rPr>
          <w:sz w:val="28"/>
          <w:szCs w:val="28"/>
        </w:rPr>
        <w:t>вплив</w:t>
      </w:r>
      <w:proofErr w:type="spellEnd"/>
      <w:r w:rsidR="00E92D8A" w:rsidRPr="00781739">
        <w:rPr>
          <w:sz w:val="28"/>
          <w:szCs w:val="28"/>
        </w:rPr>
        <w:t xml:space="preserve"> на </w:t>
      </w:r>
      <w:proofErr w:type="spellStart"/>
      <w:r w:rsidR="00E92D8A" w:rsidRPr="00781739">
        <w:rPr>
          <w:sz w:val="28"/>
          <w:szCs w:val="28"/>
        </w:rPr>
        <w:t>властивості</w:t>
      </w:r>
      <w:proofErr w:type="spellEnd"/>
      <w:r w:rsidR="00E92D8A" w:rsidRPr="00781739">
        <w:rPr>
          <w:sz w:val="28"/>
          <w:szCs w:val="28"/>
        </w:rPr>
        <w:t xml:space="preserve"> води </w:t>
      </w:r>
      <w:proofErr w:type="spellStart"/>
      <w:r w:rsidR="00E92D8A" w:rsidRPr="00781739">
        <w:rPr>
          <w:sz w:val="28"/>
          <w:szCs w:val="28"/>
        </w:rPr>
        <w:t>роблять</w:t>
      </w:r>
      <w:proofErr w:type="spellEnd"/>
      <w:r w:rsidR="00E92D8A" w:rsidRPr="00781739">
        <w:rPr>
          <w:sz w:val="28"/>
          <w:szCs w:val="28"/>
        </w:rPr>
        <w:t xml:space="preserve"> </w:t>
      </w:r>
      <w:proofErr w:type="spellStart"/>
      <w:r w:rsidR="00E92D8A" w:rsidRPr="00781739">
        <w:rPr>
          <w:sz w:val="28"/>
          <w:szCs w:val="28"/>
        </w:rPr>
        <w:t>розчинені</w:t>
      </w:r>
      <w:proofErr w:type="spellEnd"/>
      <w:r w:rsidR="00E92D8A" w:rsidRPr="00781739">
        <w:rPr>
          <w:sz w:val="28"/>
          <w:szCs w:val="28"/>
        </w:rPr>
        <w:t xml:space="preserve"> в </w:t>
      </w:r>
      <w:proofErr w:type="spellStart"/>
      <w:r w:rsidR="00E92D8A" w:rsidRPr="00781739">
        <w:rPr>
          <w:sz w:val="28"/>
          <w:szCs w:val="28"/>
        </w:rPr>
        <w:t>ній</w:t>
      </w:r>
      <w:proofErr w:type="spellEnd"/>
      <w:r w:rsidR="00E92D8A" w:rsidRPr="00781739">
        <w:rPr>
          <w:sz w:val="28"/>
          <w:szCs w:val="28"/>
        </w:rPr>
        <w:t xml:space="preserve"> </w:t>
      </w:r>
      <w:proofErr w:type="spellStart"/>
      <w:r w:rsidR="00E92D8A" w:rsidRPr="00781739">
        <w:rPr>
          <w:sz w:val="28"/>
          <w:szCs w:val="28"/>
        </w:rPr>
        <w:t>домішки</w:t>
      </w:r>
      <w:proofErr w:type="spellEnd"/>
      <w:r w:rsidR="00E92D8A" w:rsidRPr="00781739">
        <w:rPr>
          <w:sz w:val="28"/>
          <w:szCs w:val="28"/>
        </w:rPr>
        <w:t xml:space="preserve">. Так, </w:t>
      </w:r>
      <w:proofErr w:type="spellStart"/>
      <w:r w:rsidR="00E92D8A" w:rsidRPr="00781739">
        <w:rPr>
          <w:sz w:val="28"/>
          <w:szCs w:val="28"/>
        </w:rPr>
        <w:t>наявність</w:t>
      </w:r>
      <w:proofErr w:type="spellEnd"/>
      <w:r w:rsidR="00E92D8A" w:rsidRPr="00781739">
        <w:rPr>
          <w:sz w:val="28"/>
          <w:szCs w:val="28"/>
        </w:rPr>
        <w:t xml:space="preserve"> у </w:t>
      </w:r>
      <w:proofErr w:type="spellStart"/>
      <w:r w:rsidR="00E92D8A" w:rsidRPr="00781739">
        <w:rPr>
          <w:sz w:val="28"/>
          <w:szCs w:val="28"/>
        </w:rPr>
        <w:t>воді</w:t>
      </w:r>
      <w:proofErr w:type="spellEnd"/>
      <w:r w:rsidR="00E92D8A" w:rsidRPr="00781739">
        <w:rPr>
          <w:sz w:val="28"/>
          <w:szCs w:val="28"/>
        </w:rPr>
        <w:t xml:space="preserve"> солей </w:t>
      </w:r>
      <w:proofErr w:type="spellStart"/>
      <w:r w:rsidR="00E92D8A" w:rsidRPr="00781739">
        <w:rPr>
          <w:sz w:val="28"/>
          <w:szCs w:val="28"/>
        </w:rPr>
        <w:t>Кальцію</w:t>
      </w:r>
      <w:proofErr w:type="spellEnd"/>
      <w:r w:rsidR="00E92D8A" w:rsidRPr="00781739">
        <w:rPr>
          <w:sz w:val="28"/>
          <w:szCs w:val="28"/>
        </w:rPr>
        <w:t xml:space="preserve"> та </w:t>
      </w:r>
      <w:proofErr w:type="spellStart"/>
      <w:r w:rsidR="00E92D8A" w:rsidRPr="00781739">
        <w:rPr>
          <w:sz w:val="28"/>
          <w:szCs w:val="28"/>
        </w:rPr>
        <w:t>Магнію</w:t>
      </w:r>
      <w:proofErr w:type="spellEnd"/>
      <w:r w:rsidR="00E92D8A" w:rsidRPr="00781739">
        <w:rPr>
          <w:sz w:val="28"/>
          <w:szCs w:val="28"/>
        </w:rPr>
        <w:t xml:space="preserve"> є </w:t>
      </w:r>
      <w:proofErr w:type="spellStart"/>
      <w:r w:rsidR="00E92D8A" w:rsidRPr="00781739">
        <w:rPr>
          <w:sz w:val="28"/>
          <w:szCs w:val="28"/>
        </w:rPr>
        <w:t>шкідливими</w:t>
      </w:r>
      <w:proofErr w:type="spellEnd"/>
      <w:r w:rsidR="00E92D8A" w:rsidRPr="00781739">
        <w:rPr>
          <w:sz w:val="28"/>
          <w:szCs w:val="28"/>
        </w:rPr>
        <w:t xml:space="preserve"> для </w:t>
      </w:r>
      <w:proofErr w:type="spellStart"/>
      <w:r w:rsidR="00E92D8A" w:rsidRPr="00781739">
        <w:rPr>
          <w:sz w:val="28"/>
          <w:szCs w:val="28"/>
        </w:rPr>
        <w:t>парових</w:t>
      </w:r>
      <w:proofErr w:type="spellEnd"/>
      <w:r w:rsidR="00E92D8A" w:rsidRPr="00781739">
        <w:rPr>
          <w:sz w:val="28"/>
          <w:szCs w:val="28"/>
        </w:rPr>
        <w:t xml:space="preserve"> </w:t>
      </w:r>
      <w:proofErr w:type="spellStart"/>
      <w:r w:rsidR="00E92D8A" w:rsidRPr="00781739">
        <w:rPr>
          <w:sz w:val="28"/>
          <w:szCs w:val="28"/>
        </w:rPr>
        <w:t>котлів</w:t>
      </w:r>
      <w:proofErr w:type="spellEnd"/>
      <w:r w:rsidR="00E92D8A" w:rsidRPr="00781739">
        <w:rPr>
          <w:sz w:val="28"/>
          <w:szCs w:val="28"/>
        </w:rPr>
        <w:t xml:space="preserve">. </w:t>
      </w:r>
      <w:proofErr w:type="spellStart"/>
      <w:r w:rsidR="00E92D8A" w:rsidRPr="00781739">
        <w:rPr>
          <w:sz w:val="28"/>
          <w:szCs w:val="28"/>
        </w:rPr>
        <w:t>Такі</w:t>
      </w:r>
      <w:proofErr w:type="spellEnd"/>
      <w:r w:rsidR="00E92D8A" w:rsidRPr="00781739">
        <w:rPr>
          <w:sz w:val="28"/>
          <w:szCs w:val="28"/>
        </w:rPr>
        <w:t xml:space="preserve"> </w:t>
      </w:r>
      <w:proofErr w:type="spellStart"/>
      <w:r w:rsidR="00E92D8A" w:rsidRPr="00781739">
        <w:rPr>
          <w:sz w:val="28"/>
          <w:szCs w:val="28"/>
        </w:rPr>
        <w:t>домішки</w:t>
      </w:r>
      <w:proofErr w:type="spellEnd"/>
      <w:r w:rsidR="00E92D8A" w:rsidRPr="00781739">
        <w:rPr>
          <w:sz w:val="28"/>
          <w:szCs w:val="28"/>
        </w:rPr>
        <w:t xml:space="preserve"> при </w:t>
      </w:r>
      <w:proofErr w:type="spellStart"/>
      <w:r w:rsidR="00E92D8A" w:rsidRPr="00781739">
        <w:rPr>
          <w:sz w:val="28"/>
          <w:szCs w:val="28"/>
        </w:rPr>
        <w:t>високій</w:t>
      </w:r>
      <w:proofErr w:type="spellEnd"/>
      <w:r w:rsidR="00E92D8A" w:rsidRPr="00781739">
        <w:rPr>
          <w:sz w:val="28"/>
          <w:szCs w:val="28"/>
        </w:rPr>
        <w:t xml:space="preserve"> </w:t>
      </w:r>
      <w:proofErr w:type="spellStart"/>
      <w:r w:rsidR="00E92D8A" w:rsidRPr="00781739">
        <w:rPr>
          <w:sz w:val="28"/>
          <w:szCs w:val="28"/>
        </w:rPr>
        <w:t>температурі</w:t>
      </w:r>
      <w:proofErr w:type="spellEnd"/>
      <w:r w:rsidR="00E92D8A" w:rsidRPr="00781739">
        <w:rPr>
          <w:sz w:val="28"/>
          <w:szCs w:val="28"/>
        </w:rPr>
        <w:t xml:space="preserve"> </w:t>
      </w:r>
      <w:proofErr w:type="spellStart"/>
      <w:r w:rsidR="00E92D8A" w:rsidRPr="00781739">
        <w:rPr>
          <w:sz w:val="28"/>
          <w:szCs w:val="28"/>
        </w:rPr>
        <w:t>утворюють</w:t>
      </w:r>
      <w:proofErr w:type="spellEnd"/>
      <w:r w:rsidR="00E92D8A" w:rsidRPr="00781739">
        <w:rPr>
          <w:sz w:val="28"/>
          <w:szCs w:val="28"/>
        </w:rPr>
        <w:t xml:space="preserve"> </w:t>
      </w:r>
      <w:proofErr w:type="spellStart"/>
      <w:r w:rsidR="00E92D8A" w:rsidRPr="00781739">
        <w:rPr>
          <w:sz w:val="28"/>
          <w:szCs w:val="28"/>
        </w:rPr>
        <w:t>щільний</w:t>
      </w:r>
      <w:proofErr w:type="spellEnd"/>
      <w:r w:rsidR="00E92D8A" w:rsidRPr="00781739">
        <w:rPr>
          <w:sz w:val="28"/>
          <w:szCs w:val="28"/>
        </w:rPr>
        <w:t xml:space="preserve"> осад на </w:t>
      </w:r>
      <w:proofErr w:type="spellStart"/>
      <w:r w:rsidR="00E92D8A" w:rsidRPr="00781739">
        <w:rPr>
          <w:sz w:val="28"/>
          <w:szCs w:val="28"/>
        </w:rPr>
        <w:t>стінках</w:t>
      </w:r>
      <w:proofErr w:type="spellEnd"/>
      <w:r w:rsidR="00E92D8A" w:rsidRPr="00781739">
        <w:rPr>
          <w:sz w:val="28"/>
          <w:szCs w:val="28"/>
        </w:rPr>
        <w:t xml:space="preserve"> котла. </w:t>
      </w:r>
      <w:proofErr w:type="spellStart"/>
      <w:r w:rsidR="00E92D8A" w:rsidRPr="00781739">
        <w:rPr>
          <w:sz w:val="28"/>
          <w:szCs w:val="28"/>
        </w:rPr>
        <w:t>Накип</w:t>
      </w:r>
      <w:proofErr w:type="spellEnd"/>
      <w:r w:rsidR="00E92D8A" w:rsidRPr="00781739">
        <w:rPr>
          <w:sz w:val="28"/>
          <w:szCs w:val="28"/>
        </w:rPr>
        <w:t xml:space="preserve"> погано проводить тепло, </w:t>
      </w:r>
      <w:proofErr w:type="spellStart"/>
      <w:r w:rsidR="00E92D8A" w:rsidRPr="00781739">
        <w:rPr>
          <w:sz w:val="28"/>
          <w:szCs w:val="28"/>
        </w:rPr>
        <w:t>відбувається</w:t>
      </w:r>
      <w:proofErr w:type="spellEnd"/>
      <w:r w:rsidR="00E92D8A" w:rsidRPr="00781739">
        <w:rPr>
          <w:sz w:val="28"/>
          <w:szCs w:val="28"/>
        </w:rPr>
        <w:t xml:space="preserve"> </w:t>
      </w:r>
      <w:proofErr w:type="spellStart"/>
      <w:r w:rsidR="00E92D8A" w:rsidRPr="00781739">
        <w:rPr>
          <w:sz w:val="28"/>
          <w:szCs w:val="28"/>
        </w:rPr>
        <w:t>локальний</w:t>
      </w:r>
      <w:proofErr w:type="spellEnd"/>
      <w:r w:rsidR="00E92D8A" w:rsidRPr="00781739">
        <w:rPr>
          <w:sz w:val="28"/>
          <w:szCs w:val="28"/>
        </w:rPr>
        <w:t xml:space="preserve"> </w:t>
      </w:r>
      <w:proofErr w:type="spellStart"/>
      <w:r w:rsidR="00E92D8A" w:rsidRPr="00781739">
        <w:rPr>
          <w:sz w:val="28"/>
          <w:szCs w:val="28"/>
        </w:rPr>
        <w:t>перегрів</w:t>
      </w:r>
      <w:proofErr w:type="spellEnd"/>
      <w:r w:rsidR="00E92D8A" w:rsidRPr="00781739">
        <w:rPr>
          <w:sz w:val="28"/>
          <w:szCs w:val="28"/>
        </w:rPr>
        <w:t xml:space="preserve"> котла, </w:t>
      </w:r>
      <w:proofErr w:type="spellStart"/>
      <w:r w:rsidR="00E92D8A" w:rsidRPr="00781739">
        <w:rPr>
          <w:sz w:val="28"/>
          <w:szCs w:val="28"/>
        </w:rPr>
        <w:t>що</w:t>
      </w:r>
      <w:proofErr w:type="spellEnd"/>
      <w:r w:rsidR="00E92D8A" w:rsidRPr="00781739">
        <w:rPr>
          <w:sz w:val="28"/>
          <w:szCs w:val="28"/>
        </w:rPr>
        <w:t xml:space="preserve"> </w:t>
      </w:r>
      <w:proofErr w:type="spellStart"/>
      <w:r w:rsidR="00E92D8A" w:rsidRPr="00781739">
        <w:rPr>
          <w:sz w:val="28"/>
          <w:szCs w:val="28"/>
        </w:rPr>
        <w:t>може</w:t>
      </w:r>
      <w:proofErr w:type="spellEnd"/>
      <w:r w:rsidR="00E92D8A" w:rsidRPr="00781739">
        <w:rPr>
          <w:sz w:val="28"/>
          <w:szCs w:val="28"/>
        </w:rPr>
        <w:t xml:space="preserve"> </w:t>
      </w:r>
      <w:proofErr w:type="spellStart"/>
      <w:r w:rsidR="00E92D8A" w:rsidRPr="00781739">
        <w:rPr>
          <w:sz w:val="28"/>
          <w:szCs w:val="28"/>
        </w:rPr>
        <w:t>призвести</w:t>
      </w:r>
      <w:proofErr w:type="spellEnd"/>
      <w:r w:rsidR="00E92D8A" w:rsidRPr="00781739">
        <w:rPr>
          <w:sz w:val="28"/>
          <w:szCs w:val="28"/>
        </w:rPr>
        <w:t xml:space="preserve"> до </w:t>
      </w:r>
      <w:proofErr w:type="spellStart"/>
      <w:r w:rsidR="00E92D8A" w:rsidRPr="00781739">
        <w:rPr>
          <w:sz w:val="28"/>
          <w:szCs w:val="28"/>
        </w:rPr>
        <w:t>вибуху</w:t>
      </w:r>
      <w:proofErr w:type="spellEnd"/>
      <w:r w:rsidR="00E92D8A" w:rsidRPr="00781739">
        <w:rPr>
          <w:sz w:val="28"/>
          <w:szCs w:val="28"/>
        </w:rPr>
        <w:t>.</w:t>
      </w:r>
    </w:p>
    <w:p w:rsidR="00E92D8A" w:rsidRPr="00781739" w:rsidRDefault="00E92D8A" w:rsidP="00E92D8A">
      <w:pPr>
        <w:pStyle w:val="af3"/>
        <w:shd w:val="clear" w:color="auto" w:fill="FFFFFF"/>
        <w:spacing w:before="0" w:beforeAutospacing="0" w:after="0" w:afterAutospacing="0"/>
        <w:ind w:firstLine="720"/>
        <w:jc w:val="both"/>
        <w:rPr>
          <w:sz w:val="28"/>
          <w:szCs w:val="28"/>
        </w:rPr>
      </w:pPr>
      <w:proofErr w:type="spellStart"/>
      <w:r w:rsidRPr="00781739">
        <w:rPr>
          <w:sz w:val="28"/>
          <w:szCs w:val="28"/>
        </w:rPr>
        <w:t>Наявність</w:t>
      </w:r>
      <w:proofErr w:type="spellEnd"/>
      <w:r w:rsidRPr="00781739">
        <w:rPr>
          <w:sz w:val="28"/>
          <w:szCs w:val="28"/>
        </w:rPr>
        <w:t xml:space="preserve"> у </w:t>
      </w:r>
      <w:proofErr w:type="spellStart"/>
      <w:r w:rsidRPr="00781739">
        <w:rPr>
          <w:sz w:val="28"/>
          <w:szCs w:val="28"/>
        </w:rPr>
        <w:t>воді</w:t>
      </w:r>
      <w:proofErr w:type="spellEnd"/>
      <w:r w:rsidRPr="00781739">
        <w:rPr>
          <w:sz w:val="28"/>
          <w:szCs w:val="28"/>
        </w:rPr>
        <w:t xml:space="preserve">  солей </w:t>
      </w:r>
      <w:proofErr w:type="spellStart"/>
      <w:r w:rsidRPr="00781739">
        <w:rPr>
          <w:sz w:val="28"/>
          <w:szCs w:val="28"/>
        </w:rPr>
        <w:t>Кальцію</w:t>
      </w:r>
      <w:proofErr w:type="spellEnd"/>
      <w:r w:rsidRPr="00781739">
        <w:rPr>
          <w:sz w:val="28"/>
          <w:szCs w:val="28"/>
        </w:rPr>
        <w:t xml:space="preserve"> й </w:t>
      </w:r>
      <w:proofErr w:type="spellStart"/>
      <w:r w:rsidRPr="00781739">
        <w:rPr>
          <w:sz w:val="28"/>
          <w:szCs w:val="28"/>
        </w:rPr>
        <w:t>Магнію</w:t>
      </w:r>
      <w:proofErr w:type="spellEnd"/>
      <w:r w:rsidRPr="00781739">
        <w:rPr>
          <w:sz w:val="28"/>
          <w:szCs w:val="28"/>
        </w:rPr>
        <w:t xml:space="preserve"> у </w:t>
      </w:r>
      <w:proofErr w:type="spellStart"/>
      <w:r w:rsidRPr="00781739">
        <w:rPr>
          <w:sz w:val="28"/>
          <w:szCs w:val="28"/>
        </w:rPr>
        <w:t>воді</w:t>
      </w:r>
      <w:proofErr w:type="spellEnd"/>
      <w:r w:rsidRPr="00781739">
        <w:rPr>
          <w:sz w:val="28"/>
          <w:szCs w:val="28"/>
        </w:rPr>
        <w:t xml:space="preserve"> </w:t>
      </w:r>
      <w:proofErr w:type="spellStart"/>
      <w:r w:rsidRPr="00781739">
        <w:rPr>
          <w:sz w:val="28"/>
          <w:szCs w:val="28"/>
        </w:rPr>
        <w:t>обумовлює</w:t>
      </w:r>
      <w:proofErr w:type="spellEnd"/>
      <w:r w:rsidRPr="00781739">
        <w:rPr>
          <w:sz w:val="28"/>
          <w:szCs w:val="28"/>
        </w:rPr>
        <w:t xml:space="preserve"> </w:t>
      </w:r>
      <w:proofErr w:type="spellStart"/>
      <w:r w:rsidRPr="00781739">
        <w:rPr>
          <w:sz w:val="28"/>
          <w:szCs w:val="28"/>
        </w:rPr>
        <w:t>її</w:t>
      </w:r>
      <w:proofErr w:type="spellEnd"/>
      <w:r w:rsidRPr="00781739">
        <w:rPr>
          <w:sz w:val="28"/>
          <w:szCs w:val="28"/>
        </w:rPr>
        <w:t xml:space="preserve"> </w:t>
      </w:r>
      <w:proofErr w:type="spellStart"/>
      <w:r w:rsidRPr="00781739">
        <w:rPr>
          <w:sz w:val="28"/>
          <w:szCs w:val="28"/>
        </w:rPr>
        <w:t>твердість</w:t>
      </w:r>
      <w:proofErr w:type="spellEnd"/>
      <w:r w:rsidRPr="00781739">
        <w:rPr>
          <w:sz w:val="28"/>
          <w:szCs w:val="28"/>
        </w:rPr>
        <w:t xml:space="preserve">. </w:t>
      </w:r>
      <w:proofErr w:type="spellStart"/>
      <w:r w:rsidRPr="00781739">
        <w:rPr>
          <w:sz w:val="28"/>
          <w:szCs w:val="28"/>
        </w:rPr>
        <w:t>Всім</w:t>
      </w:r>
      <w:proofErr w:type="spellEnd"/>
      <w:r w:rsidRPr="00781739">
        <w:rPr>
          <w:sz w:val="28"/>
          <w:szCs w:val="28"/>
        </w:rPr>
        <w:t xml:space="preserve"> вам </w:t>
      </w:r>
      <w:proofErr w:type="spellStart"/>
      <w:r w:rsidRPr="00781739">
        <w:rPr>
          <w:sz w:val="28"/>
          <w:szCs w:val="28"/>
        </w:rPr>
        <w:t>відомий</w:t>
      </w:r>
      <w:proofErr w:type="spellEnd"/>
      <w:r w:rsidRPr="00781739">
        <w:rPr>
          <w:sz w:val="28"/>
          <w:szCs w:val="28"/>
        </w:rPr>
        <w:t xml:space="preserve"> </w:t>
      </w:r>
      <w:proofErr w:type="spellStart"/>
      <w:r w:rsidRPr="00781739">
        <w:rPr>
          <w:sz w:val="28"/>
          <w:szCs w:val="28"/>
        </w:rPr>
        <w:t>накип</w:t>
      </w:r>
      <w:proofErr w:type="spellEnd"/>
      <w:r w:rsidRPr="00781739">
        <w:rPr>
          <w:sz w:val="28"/>
          <w:szCs w:val="28"/>
        </w:rPr>
        <w:t xml:space="preserve"> у чайниках, </w:t>
      </w:r>
      <w:proofErr w:type="spellStart"/>
      <w:r w:rsidRPr="00781739">
        <w:rPr>
          <w:sz w:val="28"/>
          <w:szCs w:val="28"/>
        </w:rPr>
        <w:t>теж</w:t>
      </w:r>
      <w:proofErr w:type="spellEnd"/>
      <w:r w:rsidRPr="00781739">
        <w:rPr>
          <w:sz w:val="28"/>
          <w:szCs w:val="28"/>
        </w:rPr>
        <w:t xml:space="preserve"> </w:t>
      </w:r>
      <w:proofErr w:type="spellStart"/>
      <w:r w:rsidRPr="00781739">
        <w:rPr>
          <w:sz w:val="28"/>
          <w:szCs w:val="28"/>
        </w:rPr>
        <w:t>зумовлений</w:t>
      </w:r>
      <w:proofErr w:type="spellEnd"/>
      <w:r w:rsidRPr="00781739">
        <w:rPr>
          <w:sz w:val="28"/>
          <w:szCs w:val="28"/>
        </w:rPr>
        <w:t xml:space="preserve"> </w:t>
      </w:r>
      <w:proofErr w:type="spellStart"/>
      <w:r w:rsidRPr="00781739">
        <w:rPr>
          <w:sz w:val="28"/>
          <w:szCs w:val="28"/>
        </w:rPr>
        <w:t>наявністю</w:t>
      </w:r>
      <w:proofErr w:type="spellEnd"/>
      <w:r w:rsidRPr="00781739">
        <w:rPr>
          <w:sz w:val="28"/>
          <w:szCs w:val="28"/>
        </w:rPr>
        <w:t xml:space="preserve"> у </w:t>
      </w:r>
      <w:proofErr w:type="spellStart"/>
      <w:r w:rsidRPr="00781739">
        <w:rPr>
          <w:sz w:val="28"/>
          <w:szCs w:val="28"/>
        </w:rPr>
        <w:t>воді</w:t>
      </w:r>
      <w:proofErr w:type="spellEnd"/>
      <w:r w:rsidRPr="00781739">
        <w:rPr>
          <w:sz w:val="28"/>
          <w:szCs w:val="28"/>
        </w:rPr>
        <w:t xml:space="preserve"> солей </w:t>
      </w:r>
      <w:proofErr w:type="spellStart"/>
      <w:r w:rsidRPr="00781739">
        <w:rPr>
          <w:sz w:val="28"/>
          <w:szCs w:val="28"/>
        </w:rPr>
        <w:t>Кальцію</w:t>
      </w:r>
      <w:proofErr w:type="spellEnd"/>
      <w:r w:rsidRPr="00781739">
        <w:rPr>
          <w:sz w:val="28"/>
          <w:szCs w:val="28"/>
        </w:rPr>
        <w:t xml:space="preserve"> й </w:t>
      </w:r>
      <w:proofErr w:type="spellStart"/>
      <w:r w:rsidRPr="00781739">
        <w:rPr>
          <w:sz w:val="28"/>
          <w:szCs w:val="28"/>
        </w:rPr>
        <w:t>Магнію</w:t>
      </w:r>
      <w:proofErr w:type="spellEnd"/>
      <w:r w:rsidRPr="00781739">
        <w:rPr>
          <w:sz w:val="28"/>
          <w:szCs w:val="28"/>
        </w:rPr>
        <w:t xml:space="preserve">, </w:t>
      </w:r>
      <w:proofErr w:type="spellStart"/>
      <w:r w:rsidRPr="00781739">
        <w:rPr>
          <w:sz w:val="28"/>
          <w:szCs w:val="28"/>
        </w:rPr>
        <w:t>який</w:t>
      </w:r>
      <w:proofErr w:type="spellEnd"/>
      <w:r w:rsidRPr="00781739">
        <w:rPr>
          <w:sz w:val="28"/>
          <w:szCs w:val="28"/>
        </w:rPr>
        <w:t xml:space="preserve"> складно </w:t>
      </w:r>
      <w:proofErr w:type="spellStart"/>
      <w:r w:rsidRPr="00781739">
        <w:rPr>
          <w:sz w:val="28"/>
          <w:szCs w:val="28"/>
        </w:rPr>
        <w:t>вивести</w:t>
      </w:r>
      <w:proofErr w:type="spellEnd"/>
      <w:r w:rsidRPr="00781739">
        <w:rPr>
          <w:sz w:val="28"/>
          <w:szCs w:val="28"/>
        </w:rPr>
        <w:t xml:space="preserve">. Як </w:t>
      </w:r>
      <w:proofErr w:type="spellStart"/>
      <w:r w:rsidRPr="00781739">
        <w:rPr>
          <w:sz w:val="28"/>
          <w:szCs w:val="28"/>
        </w:rPr>
        <w:t>це</w:t>
      </w:r>
      <w:proofErr w:type="spellEnd"/>
      <w:r w:rsidRPr="00781739">
        <w:rPr>
          <w:sz w:val="28"/>
          <w:szCs w:val="28"/>
        </w:rPr>
        <w:t xml:space="preserve"> </w:t>
      </w:r>
      <w:proofErr w:type="spellStart"/>
      <w:r w:rsidRPr="00781739">
        <w:rPr>
          <w:sz w:val="28"/>
          <w:szCs w:val="28"/>
        </w:rPr>
        <w:t>зробити</w:t>
      </w:r>
      <w:proofErr w:type="spellEnd"/>
      <w:r w:rsidRPr="00781739">
        <w:rPr>
          <w:sz w:val="28"/>
          <w:szCs w:val="28"/>
        </w:rPr>
        <w:t xml:space="preserve">? Ми </w:t>
      </w:r>
      <w:proofErr w:type="spellStart"/>
      <w:r w:rsidRPr="00781739">
        <w:rPr>
          <w:sz w:val="28"/>
          <w:szCs w:val="28"/>
        </w:rPr>
        <w:t>сьогодні</w:t>
      </w:r>
      <w:proofErr w:type="spellEnd"/>
      <w:r w:rsidRPr="00781739">
        <w:rPr>
          <w:sz w:val="28"/>
          <w:szCs w:val="28"/>
        </w:rPr>
        <w:t xml:space="preserve"> з вами і </w:t>
      </w:r>
      <w:proofErr w:type="spellStart"/>
      <w:r w:rsidRPr="00781739">
        <w:rPr>
          <w:sz w:val="28"/>
          <w:szCs w:val="28"/>
        </w:rPr>
        <w:t>поговоримо</w:t>
      </w:r>
      <w:proofErr w:type="spellEnd"/>
      <w:r w:rsidRPr="00781739">
        <w:rPr>
          <w:sz w:val="28"/>
          <w:szCs w:val="28"/>
        </w:rPr>
        <w:t>.</w:t>
      </w:r>
    </w:p>
    <w:p w:rsidR="00E92D8A" w:rsidRPr="00781739" w:rsidRDefault="00E92D8A" w:rsidP="00E92D8A">
      <w:pPr>
        <w:pStyle w:val="af3"/>
        <w:shd w:val="clear" w:color="auto" w:fill="FFFFFF"/>
        <w:spacing w:before="0" w:beforeAutospacing="0" w:after="0" w:afterAutospacing="0"/>
        <w:ind w:left="1305"/>
        <w:jc w:val="both"/>
        <w:rPr>
          <w:sz w:val="28"/>
          <w:szCs w:val="28"/>
        </w:rPr>
      </w:pPr>
    </w:p>
    <w:p w:rsidR="00E92D8A" w:rsidRPr="00781739" w:rsidRDefault="00E92D8A" w:rsidP="00E92D8A">
      <w:pPr>
        <w:spacing w:after="0" w:line="240" w:lineRule="auto"/>
        <w:ind w:left="720"/>
        <w:jc w:val="both"/>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ІV. Вивчення нового матеріалу</w:t>
      </w:r>
    </w:p>
    <w:p w:rsidR="00E92D8A" w:rsidRPr="00781739" w:rsidRDefault="00E92D8A" w:rsidP="00E92D8A">
      <w:pPr>
        <w:pStyle w:val="af3"/>
        <w:spacing w:before="0" w:beforeAutospacing="0" w:after="0" w:afterAutospacing="0"/>
        <w:ind w:firstLine="720"/>
        <w:jc w:val="both"/>
        <w:rPr>
          <w:sz w:val="28"/>
          <w:szCs w:val="28"/>
        </w:rPr>
      </w:pPr>
      <w:proofErr w:type="spellStart"/>
      <w:r w:rsidRPr="00781739">
        <w:rPr>
          <w:b/>
          <w:sz w:val="28"/>
          <w:szCs w:val="28"/>
        </w:rPr>
        <w:t>Основи</w:t>
      </w:r>
      <w:proofErr w:type="spellEnd"/>
      <w:r w:rsidRPr="00781739">
        <w:rPr>
          <w:sz w:val="28"/>
          <w:szCs w:val="28"/>
        </w:rPr>
        <w:t xml:space="preserve"> – </w:t>
      </w:r>
      <w:proofErr w:type="spellStart"/>
      <w:r w:rsidRPr="00781739">
        <w:rPr>
          <w:sz w:val="28"/>
          <w:szCs w:val="28"/>
        </w:rPr>
        <w:t>це</w:t>
      </w:r>
      <w:proofErr w:type="spellEnd"/>
      <w:r w:rsidRPr="00781739">
        <w:rPr>
          <w:sz w:val="28"/>
          <w:szCs w:val="28"/>
        </w:rPr>
        <w:t xml:space="preserve"> </w:t>
      </w:r>
      <w:proofErr w:type="spellStart"/>
      <w:r w:rsidRPr="00781739">
        <w:rPr>
          <w:sz w:val="28"/>
          <w:szCs w:val="28"/>
        </w:rPr>
        <w:t>сполуки</w:t>
      </w:r>
      <w:proofErr w:type="spellEnd"/>
      <w:r w:rsidRPr="00781739">
        <w:rPr>
          <w:sz w:val="28"/>
          <w:szCs w:val="28"/>
        </w:rPr>
        <w:t xml:space="preserve">, до складу </w:t>
      </w:r>
      <w:proofErr w:type="spellStart"/>
      <w:r w:rsidRPr="00781739">
        <w:rPr>
          <w:sz w:val="28"/>
          <w:szCs w:val="28"/>
        </w:rPr>
        <w:t>яких</w:t>
      </w:r>
      <w:proofErr w:type="spellEnd"/>
      <w:r w:rsidRPr="00781739">
        <w:rPr>
          <w:sz w:val="28"/>
          <w:szCs w:val="28"/>
        </w:rPr>
        <w:t xml:space="preserve"> </w:t>
      </w:r>
      <w:proofErr w:type="spellStart"/>
      <w:r w:rsidRPr="00781739">
        <w:rPr>
          <w:sz w:val="28"/>
          <w:szCs w:val="28"/>
        </w:rPr>
        <w:t>входять</w:t>
      </w:r>
      <w:proofErr w:type="spellEnd"/>
      <w:r w:rsidRPr="00781739">
        <w:rPr>
          <w:sz w:val="28"/>
          <w:szCs w:val="28"/>
        </w:rPr>
        <w:t xml:space="preserve"> атом </w:t>
      </w:r>
      <w:proofErr w:type="spellStart"/>
      <w:r w:rsidRPr="00781739">
        <w:rPr>
          <w:sz w:val="28"/>
          <w:szCs w:val="28"/>
        </w:rPr>
        <w:t>металічного</w:t>
      </w:r>
      <w:proofErr w:type="spellEnd"/>
      <w:r w:rsidRPr="00781739">
        <w:rPr>
          <w:sz w:val="28"/>
          <w:szCs w:val="28"/>
        </w:rPr>
        <w:t xml:space="preserve"> </w:t>
      </w:r>
      <w:proofErr w:type="spellStart"/>
      <w:r w:rsidRPr="00781739">
        <w:rPr>
          <w:sz w:val="28"/>
          <w:szCs w:val="28"/>
        </w:rPr>
        <w:t>елемента</w:t>
      </w:r>
      <w:proofErr w:type="spellEnd"/>
      <w:r w:rsidRPr="00781739">
        <w:rPr>
          <w:sz w:val="28"/>
          <w:szCs w:val="28"/>
        </w:rPr>
        <w:t xml:space="preserve"> й одна </w:t>
      </w:r>
      <w:proofErr w:type="spellStart"/>
      <w:r w:rsidRPr="00781739">
        <w:rPr>
          <w:sz w:val="28"/>
          <w:szCs w:val="28"/>
        </w:rPr>
        <w:t>або</w:t>
      </w:r>
      <w:proofErr w:type="spellEnd"/>
      <w:r w:rsidRPr="00781739">
        <w:rPr>
          <w:sz w:val="28"/>
          <w:szCs w:val="28"/>
        </w:rPr>
        <w:t xml:space="preserve"> </w:t>
      </w:r>
      <w:proofErr w:type="spellStart"/>
      <w:r w:rsidRPr="00781739">
        <w:rPr>
          <w:sz w:val="28"/>
          <w:szCs w:val="28"/>
        </w:rPr>
        <w:t>кілька</w:t>
      </w:r>
      <w:proofErr w:type="spellEnd"/>
      <w:r w:rsidRPr="00781739">
        <w:rPr>
          <w:sz w:val="28"/>
          <w:szCs w:val="28"/>
        </w:rPr>
        <w:t xml:space="preserve"> </w:t>
      </w:r>
      <w:proofErr w:type="spellStart"/>
      <w:r w:rsidRPr="00781739">
        <w:rPr>
          <w:sz w:val="28"/>
          <w:szCs w:val="28"/>
        </w:rPr>
        <w:t>гідроксильних</w:t>
      </w:r>
      <w:proofErr w:type="spellEnd"/>
      <w:r w:rsidRPr="00781739">
        <w:rPr>
          <w:sz w:val="28"/>
          <w:szCs w:val="28"/>
        </w:rPr>
        <w:t xml:space="preserve"> </w:t>
      </w:r>
      <w:proofErr w:type="spellStart"/>
      <w:r w:rsidRPr="00781739">
        <w:rPr>
          <w:sz w:val="28"/>
          <w:szCs w:val="28"/>
        </w:rPr>
        <w:t>груп</w:t>
      </w:r>
      <w:proofErr w:type="spellEnd"/>
      <w:r w:rsidRPr="00781739">
        <w:rPr>
          <w:sz w:val="28"/>
          <w:szCs w:val="28"/>
        </w:rPr>
        <w:t xml:space="preserve"> OH (</w:t>
      </w:r>
      <w:proofErr w:type="spellStart"/>
      <w:r w:rsidRPr="00781739">
        <w:rPr>
          <w:sz w:val="28"/>
          <w:szCs w:val="28"/>
        </w:rPr>
        <w:t>залежно</w:t>
      </w:r>
      <w:proofErr w:type="spellEnd"/>
      <w:r w:rsidRPr="00781739">
        <w:rPr>
          <w:sz w:val="28"/>
          <w:szCs w:val="28"/>
        </w:rPr>
        <w:t xml:space="preserve"> </w:t>
      </w:r>
      <w:proofErr w:type="spellStart"/>
      <w:r w:rsidRPr="00781739">
        <w:rPr>
          <w:sz w:val="28"/>
          <w:szCs w:val="28"/>
        </w:rPr>
        <w:t>від</w:t>
      </w:r>
      <w:proofErr w:type="spellEnd"/>
      <w:r w:rsidRPr="00781739">
        <w:rPr>
          <w:sz w:val="28"/>
          <w:szCs w:val="28"/>
        </w:rPr>
        <w:t xml:space="preserve"> </w:t>
      </w:r>
      <w:proofErr w:type="spellStart"/>
      <w:r w:rsidRPr="00781739">
        <w:rPr>
          <w:sz w:val="28"/>
          <w:szCs w:val="28"/>
        </w:rPr>
        <w:t>валентності</w:t>
      </w:r>
      <w:proofErr w:type="spellEnd"/>
      <w:r w:rsidRPr="00781739">
        <w:rPr>
          <w:sz w:val="28"/>
          <w:szCs w:val="28"/>
        </w:rPr>
        <w:t xml:space="preserve"> </w:t>
      </w:r>
      <w:proofErr w:type="spellStart"/>
      <w:r w:rsidRPr="00781739">
        <w:rPr>
          <w:sz w:val="28"/>
          <w:szCs w:val="28"/>
        </w:rPr>
        <w:t>металу</w:t>
      </w:r>
      <w:proofErr w:type="spellEnd"/>
      <w:r w:rsidRPr="00781739">
        <w:rPr>
          <w:sz w:val="28"/>
          <w:szCs w:val="28"/>
        </w:rPr>
        <w:t>).</w:t>
      </w:r>
    </w:p>
    <w:p w:rsidR="00E92D8A" w:rsidRPr="00781739" w:rsidRDefault="00E92D8A" w:rsidP="00E92D8A">
      <w:pPr>
        <w:pStyle w:val="af3"/>
        <w:spacing w:before="0" w:beforeAutospacing="0" w:after="0" w:afterAutospacing="0"/>
        <w:ind w:firstLine="720"/>
        <w:jc w:val="both"/>
        <w:rPr>
          <w:sz w:val="28"/>
          <w:szCs w:val="28"/>
        </w:rPr>
      </w:pPr>
      <w:proofErr w:type="spellStart"/>
      <w:r w:rsidRPr="00781739">
        <w:rPr>
          <w:rStyle w:val="af0"/>
          <w:sz w:val="28"/>
          <w:szCs w:val="28"/>
        </w:rPr>
        <w:t>Основи</w:t>
      </w:r>
      <w:proofErr w:type="spellEnd"/>
      <w:r w:rsidRPr="00781739">
        <w:rPr>
          <w:sz w:val="28"/>
          <w:szCs w:val="28"/>
        </w:rPr>
        <w:t xml:space="preserve"> – </w:t>
      </w:r>
      <w:proofErr w:type="spellStart"/>
      <w:r w:rsidRPr="00781739">
        <w:rPr>
          <w:sz w:val="28"/>
          <w:szCs w:val="28"/>
        </w:rPr>
        <w:t>сполуки</w:t>
      </w:r>
      <w:proofErr w:type="spellEnd"/>
      <w:r w:rsidRPr="00781739">
        <w:rPr>
          <w:sz w:val="28"/>
          <w:szCs w:val="28"/>
        </w:rPr>
        <w:t xml:space="preserve">, </w:t>
      </w:r>
      <w:proofErr w:type="spellStart"/>
      <w:r w:rsidRPr="00781739">
        <w:rPr>
          <w:sz w:val="28"/>
          <w:szCs w:val="28"/>
        </w:rPr>
        <w:t>які</w:t>
      </w:r>
      <w:proofErr w:type="spellEnd"/>
      <w:r w:rsidRPr="00781739">
        <w:rPr>
          <w:sz w:val="28"/>
          <w:szCs w:val="28"/>
        </w:rPr>
        <w:t xml:space="preserve"> </w:t>
      </w:r>
      <w:proofErr w:type="spellStart"/>
      <w:r w:rsidRPr="00781739">
        <w:rPr>
          <w:sz w:val="28"/>
          <w:szCs w:val="28"/>
        </w:rPr>
        <w:t>містять</w:t>
      </w:r>
      <w:proofErr w:type="spellEnd"/>
      <w:r w:rsidRPr="00781739">
        <w:rPr>
          <w:sz w:val="28"/>
          <w:szCs w:val="28"/>
        </w:rPr>
        <w:t xml:space="preserve"> </w:t>
      </w:r>
      <w:proofErr w:type="spellStart"/>
      <w:r w:rsidRPr="00781739">
        <w:rPr>
          <w:sz w:val="28"/>
          <w:szCs w:val="28"/>
        </w:rPr>
        <w:t>катіони</w:t>
      </w:r>
      <w:proofErr w:type="spellEnd"/>
      <w:r w:rsidRPr="00781739">
        <w:rPr>
          <w:sz w:val="28"/>
          <w:szCs w:val="28"/>
        </w:rPr>
        <w:t xml:space="preserve"> </w:t>
      </w:r>
      <w:proofErr w:type="spellStart"/>
      <w:r w:rsidRPr="00781739">
        <w:rPr>
          <w:sz w:val="28"/>
          <w:szCs w:val="28"/>
        </w:rPr>
        <w:t>металічних</w:t>
      </w:r>
      <w:proofErr w:type="spellEnd"/>
      <w:r w:rsidRPr="00781739">
        <w:rPr>
          <w:sz w:val="28"/>
          <w:szCs w:val="28"/>
        </w:rPr>
        <w:t xml:space="preserve"> </w:t>
      </w:r>
      <w:proofErr w:type="spellStart"/>
      <w:r w:rsidRPr="00781739">
        <w:rPr>
          <w:sz w:val="28"/>
          <w:szCs w:val="28"/>
        </w:rPr>
        <w:t>елементів</w:t>
      </w:r>
      <w:proofErr w:type="spellEnd"/>
      <w:r w:rsidRPr="00781739">
        <w:rPr>
          <w:sz w:val="28"/>
          <w:szCs w:val="28"/>
        </w:rPr>
        <w:t xml:space="preserve"> і </w:t>
      </w:r>
      <w:proofErr w:type="spellStart"/>
      <w:r w:rsidRPr="00781739">
        <w:rPr>
          <w:sz w:val="28"/>
          <w:szCs w:val="28"/>
        </w:rPr>
        <w:t>гідроксид</w:t>
      </w:r>
      <w:proofErr w:type="spellEnd"/>
      <w:r w:rsidRPr="00781739">
        <w:rPr>
          <w:sz w:val="28"/>
          <w:szCs w:val="28"/>
        </w:rPr>
        <w:t xml:space="preserve">- </w:t>
      </w:r>
      <w:proofErr w:type="spellStart"/>
      <w:r w:rsidRPr="00781739">
        <w:rPr>
          <w:sz w:val="28"/>
          <w:szCs w:val="28"/>
        </w:rPr>
        <w:t>аніони</w:t>
      </w:r>
      <w:proofErr w:type="spellEnd"/>
      <w:r w:rsidRPr="00781739">
        <w:rPr>
          <w:sz w:val="28"/>
          <w:szCs w:val="28"/>
        </w:rPr>
        <w:t xml:space="preserve"> ОН</w:t>
      </w:r>
      <w:r w:rsidRPr="00781739">
        <w:rPr>
          <w:sz w:val="28"/>
          <w:szCs w:val="28"/>
          <w:vertAlign w:val="superscript"/>
        </w:rPr>
        <w:t>–</w:t>
      </w:r>
      <w:r w:rsidRPr="00781739">
        <w:rPr>
          <w:sz w:val="28"/>
          <w:szCs w:val="28"/>
        </w:rPr>
        <w:t>.</w:t>
      </w:r>
    </w:p>
    <w:p w:rsidR="00E92D8A" w:rsidRPr="00781739" w:rsidRDefault="00E92D8A" w:rsidP="00E92D8A">
      <w:pPr>
        <w:spacing w:after="0" w:line="240" w:lineRule="auto"/>
        <w:ind w:firstLine="720"/>
        <w:jc w:val="both"/>
        <w:rPr>
          <w:rFonts w:ascii="Times New Roman" w:hAnsi="Times New Roman" w:cs="Times New Roman"/>
          <w:sz w:val="28"/>
          <w:szCs w:val="28"/>
          <w:shd w:val="clear" w:color="auto" w:fill="FFFFFF"/>
        </w:rPr>
      </w:pPr>
      <w:proofErr w:type="spellStart"/>
      <w:r w:rsidRPr="00781739">
        <w:rPr>
          <w:rFonts w:ascii="Times New Roman" w:hAnsi="Times New Roman" w:cs="Times New Roman"/>
          <w:sz w:val="28"/>
          <w:szCs w:val="28"/>
          <w:shd w:val="clear" w:color="auto" w:fill="FFFFFF"/>
        </w:rPr>
        <w:lastRenderedPageBreak/>
        <w:t>Загальна</w:t>
      </w:r>
      <w:proofErr w:type="spellEnd"/>
      <w:r w:rsidRPr="00781739">
        <w:rPr>
          <w:rFonts w:ascii="Times New Roman" w:hAnsi="Times New Roman" w:cs="Times New Roman"/>
          <w:sz w:val="28"/>
          <w:szCs w:val="28"/>
          <w:shd w:val="clear" w:color="auto" w:fill="FFFFFF"/>
        </w:rPr>
        <w:t xml:space="preserve"> формула основ: </w:t>
      </w:r>
      <w:proofErr w:type="spellStart"/>
      <w:r w:rsidRPr="00781739">
        <w:rPr>
          <w:rStyle w:val="af0"/>
          <w:rFonts w:ascii="Times New Roman" w:hAnsi="Times New Roman" w:cs="Times New Roman"/>
          <w:i/>
          <w:sz w:val="28"/>
          <w:szCs w:val="28"/>
          <w:shd w:val="clear" w:color="auto" w:fill="FFFFFF"/>
        </w:rPr>
        <w:t>Me</w:t>
      </w:r>
      <w:proofErr w:type="spellEnd"/>
      <w:r w:rsidRPr="00781739">
        <w:rPr>
          <w:rStyle w:val="af0"/>
          <w:rFonts w:ascii="Times New Roman" w:hAnsi="Times New Roman" w:cs="Times New Roman"/>
          <w:i/>
          <w:sz w:val="28"/>
          <w:szCs w:val="28"/>
          <w:shd w:val="clear" w:color="auto" w:fill="FFFFFF"/>
        </w:rPr>
        <w:t>(OH)</w:t>
      </w:r>
      <w:r w:rsidRPr="00781739">
        <w:rPr>
          <w:rStyle w:val="af0"/>
          <w:rFonts w:ascii="Times New Roman" w:hAnsi="Times New Roman" w:cs="Times New Roman"/>
          <w:i/>
          <w:sz w:val="28"/>
          <w:szCs w:val="28"/>
          <w:shd w:val="clear" w:color="auto" w:fill="FFFFFF"/>
          <w:vertAlign w:val="subscript"/>
        </w:rPr>
        <w:t>n</w:t>
      </w:r>
      <w:r w:rsidRPr="00781739">
        <w:rPr>
          <w:rFonts w:ascii="Times New Roman" w:hAnsi="Times New Roman" w:cs="Times New Roman"/>
          <w:i/>
          <w:sz w:val="28"/>
          <w:szCs w:val="28"/>
          <w:shd w:val="clear" w:color="auto" w:fill="FFFFFF"/>
        </w:rPr>
        <w:t>,</w:t>
      </w:r>
      <w:r w:rsidRPr="00781739">
        <w:rPr>
          <w:rFonts w:ascii="Times New Roman" w:hAnsi="Times New Roman" w:cs="Times New Roman"/>
          <w:sz w:val="28"/>
          <w:szCs w:val="28"/>
          <w:shd w:val="clear" w:color="auto" w:fill="FFFFFF"/>
        </w:rPr>
        <w:t xml:space="preserve"> де n – число </w:t>
      </w:r>
      <w:proofErr w:type="spellStart"/>
      <w:r w:rsidRPr="00781739">
        <w:rPr>
          <w:rFonts w:ascii="Times New Roman" w:hAnsi="Times New Roman" w:cs="Times New Roman"/>
          <w:sz w:val="28"/>
          <w:szCs w:val="28"/>
          <w:shd w:val="clear" w:color="auto" w:fill="FFFFFF"/>
        </w:rPr>
        <w:t>груп</w:t>
      </w:r>
      <w:proofErr w:type="spellEnd"/>
      <w:r w:rsidRPr="00781739">
        <w:rPr>
          <w:rFonts w:ascii="Times New Roman" w:hAnsi="Times New Roman" w:cs="Times New Roman"/>
          <w:sz w:val="28"/>
          <w:szCs w:val="28"/>
          <w:shd w:val="clear" w:color="auto" w:fill="FFFFFF"/>
        </w:rPr>
        <w:t xml:space="preserve"> OH, </w:t>
      </w:r>
      <w:proofErr w:type="spellStart"/>
      <w:r w:rsidRPr="00781739">
        <w:rPr>
          <w:rFonts w:ascii="Times New Roman" w:hAnsi="Times New Roman" w:cs="Times New Roman"/>
          <w:sz w:val="28"/>
          <w:szCs w:val="28"/>
          <w:shd w:val="clear" w:color="auto" w:fill="FFFFFF"/>
        </w:rPr>
        <w:t>що</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відповідає</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валентності</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металічного</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елемента</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Me</w:t>
      </w:r>
      <w:proofErr w:type="spellEnd"/>
      <w:r w:rsidRPr="00781739">
        <w:rPr>
          <w:rFonts w:ascii="Times New Roman" w:hAnsi="Times New Roman" w:cs="Times New Roman"/>
          <w:sz w:val="28"/>
          <w:szCs w:val="28"/>
          <w:shd w:val="clear" w:color="auto" w:fill="FFFFFF"/>
        </w:rPr>
        <w:t xml:space="preserve"> – символ </w:t>
      </w:r>
      <w:proofErr w:type="spellStart"/>
      <w:r w:rsidRPr="00781739">
        <w:rPr>
          <w:rFonts w:ascii="Times New Roman" w:hAnsi="Times New Roman" w:cs="Times New Roman"/>
          <w:sz w:val="28"/>
          <w:szCs w:val="28"/>
          <w:shd w:val="clear" w:color="auto" w:fill="FFFFFF"/>
        </w:rPr>
        <w:t>металічного</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елемента</w:t>
      </w:r>
      <w:proofErr w:type="spellEnd"/>
      <w:r w:rsidRPr="00781739">
        <w:rPr>
          <w:rFonts w:ascii="Times New Roman" w:hAnsi="Times New Roman" w:cs="Times New Roman"/>
          <w:sz w:val="28"/>
          <w:szCs w:val="28"/>
          <w:shd w:val="clear" w:color="auto" w:fill="FFFFFF"/>
        </w:rPr>
        <w:t>.</w:t>
      </w:r>
    </w:p>
    <w:p w:rsidR="00E92D8A" w:rsidRPr="00781739" w:rsidRDefault="00E92D8A" w:rsidP="00E92D8A">
      <w:pPr>
        <w:spacing w:after="0" w:line="240" w:lineRule="auto"/>
        <w:ind w:firstLine="720"/>
        <w:jc w:val="both"/>
        <w:outlineLvl w:val="2"/>
        <w:rPr>
          <w:rFonts w:ascii="Times New Roman" w:eastAsia="Times New Roman" w:hAnsi="Times New Roman" w:cs="Times New Roman"/>
          <w:b/>
          <w:bCs/>
          <w:sz w:val="28"/>
          <w:szCs w:val="28"/>
        </w:rPr>
      </w:pPr>
      <w:proofErr w:type="spellStart"/>
      <w:r w:rsidRPr="00781739">
        <w:rPr>
          <w:rFonts w:ascii="Times New Roman" w:eastAsia="Times New Roman" w:hAnsi="Times New Roman" w:cs="Times New Roman"/>
          <w:b/>
          <w:bCs/>
          <w:sz w:val="28"/>
          <w:szCs w:val="28"/>
        </w:rPr>
        <w:t>Назва</w:t>
      </w:r>
      <w:proofErr w:type="spellEnd"/>
      <w:r w:rsidRPr="00781739">
        <w:rPr>
          <w:rFonts w:ascii="Times New Roman" w:eastAsia="Times New Roman" w:hAnsi="Times New Roman" w:cs="Times New Roman"/>
          <w:b/>
          <w:bCs/>
          <w:sz w:val="28"/>
          <w:szCs w:val="28"/>
        </w:rPr>
        <w:t xml:space="preserve"> основ</w:t>
      </w:r>
    </w:p>
    <w:p w:rsidR="00E92D8A" w:rsidRPr="00781739" w:rsidRDefault="00E92D8A" w:rsidP="00E92D8A">
      <w:pPr>
        <w:pStyle w:val="3"/>
        <w:spacing w:before="0"/>
        <w:ind w:firstLine="720"/>
        <w:jc w:val="both"/>
        <w:rPr>
          <w:rFonts w:ascii="Times New Roman" w:hAnsi="Times New Roman" w:cs="Times New Roman"/>
          <w:b w:val="0"/>
          <w:sz w:val="28"/>
          <w:szCs w:val="28"/>
          <w:lang w:val="ru-RU"/>
        </w:rPr>
      </w:pPr>
      <w:proofErr w:type="spellStart"/>
      <w:r w:rsidRPr="00781739">
        <w:rPr>
          <w:rFonts w:ascii="Times New Roman" w:hAnsi="Times New Roman" w:cs="Times New Roman"/>
          <w:b w:val="0"/>
          <w:sz w:val="28"/>
          <w:szCs w:val="28"/>
          <w:lang w:val="ru-RU"/>
        </w:rPr>
        <w:t>Назва</w:t>
      </w:r>
      <w:proofErr w:type="spellEnd"/>
      <w:r w:rsidRPr="00781739">
        <w:rPr>
          <w:rFonts w:ascii="Times New Roman" w:hAnsi="Times New Roman" w:cs="Times New Roman"/>
          <w:b w:val="0"/>
          <w:sz w:val="28"/>
          <w:szCs w:val="28"/>
          <w:lang w:val="ru-RU"/>
        </w:rPr>
        <w:t xml:space="preserve"> основ </w:t>
      </w:r>
      <w:proofErr w:type="spellStart"/>
      <w:r w:rsidRPr="00781739">
        <w:rPr>
          <w:rFonts w:ascii="Times New Roman" w:hAnsi="Times New Roman" w:cs="Times New Roman"/>
          <w:b w:val="0"/>
          <w:sz w:val="28"/>
          <w:szCs w:val="28"/>
          <w:lang w:val="ru-RU"/>
        </w:rPr>
        <w:t>складається</w:t>
      </w:r>
      <w:proofErr w:type="spellEnd"/>
      <w:r w:rsidRPr="00781739">
        <w:rPr>
          <w:rFonts w:ascii="Times New Roman" w:hAnsi="Times New Roman" w:cs="Times New Roman"/>
          <w:b w:val="0"/>
          <w:sz w:val="28"/>
          <w:szCs w:val="28"/>
          <w:lang w:val="ru-RU"/>
        </w:rPr>
        <w:t xml:space="preserve"> з </w:t>
      </w:r>
      <w:proofErr w:type="spellStart"/>
      <w:r w:rsidRPr="00781739">
        <w:rPr>
          <w:rFonts w:ascii="Times New Roman" w:hAnsi="Times New Roman" w:cs="Times New Roman"/>
          <w:b w:val="0"/>
          <w:sz w:val="28"/>
          <w:szCs w:val="28"/>
          <w:lang w:val="ru-RU"/>
        </w:rPr>
        <w:t>двох</w:t>
      </w:r>
      <w:proofErr w:type="spellEnd"/>
      <w:r w:rsidRPr="00781739">
        <w:rPr>
          <w:rFonts w:ascii="Times New Roman" w:hAnsi="Times New Roman" w:cs="Times New Roman"/>
          <w:b w:val="0"/>
          <w:sz w:val="28"/>
          <w:szCs w:val="28"/>
          <w:lang w:val="ru-RU"/>
        </w:rPr>
        <w:t xml:space="preserve"> </w:t>
      </w:r>
      <w:proofErr w:type="spellStart"/>
      <w:r w:rsidRPr="00781739">
        <w:rPr>
          <w:rFonts w:ascii="Times New Roman" w:hAnsi="Times New Roman" w:cs="Times New Roman"/>
          <w:b w:val="0"/>
          <w:sz w:val="28"/>
          <w:szCs w:val="28"/>
          <w:lang w:val="ru-RU"/>
        </w:rPr>
        <w:t>слів</w:t>
      </w:r>
      <w:proofErr w:type="spellEnd"/>
      <w:r w:rsidRPr="00781739">
        <w:rPr>
          <w:rFonts w:ascii="Times New Roman" w:hAnsi="Times New Roman" w:cs="Times New Roman"/>
          <w:b w:val="0"/>
          <w:sz w:val="28"/>
          <w:szCs w:val="28"/>
          <w:lang w:val="ru-RU"/>
        </w:rPr>
        <w:t xml:space="preserve">, перше з </w:t>
      </w:r>
      <w:proofErr w:type="spellStart"/>
      <w:r w:rsidRPr="00781739">
        <w:rPr>
          <w:rFonts w:ascii="Times New Roman" w:hAnsi="Times New Roman" w:cs="Times New Roman"/>
          <w:b w:val="0"/>
          <w:sz w:val="28"/>
          <w:szCs w:val="28"/>
          <w:lang w:val="ru-RU"/>
        </w:rPr>
        <w:t>яких</w:t>
      </w:r>
      <w:proofErr w:type="spellEnd"/>
      <w:r w:rsidRPr="00781739">
        <w:rPr>
          <w:rFonts w:ascii="Times New Roman" w:hAnsi="Times New Roman" w:cs="Times New Roman"/>
          <w:b w:val="0"/>
          <w:sz w:val="28"/>
          <w:szCs w:val="28"/>
          <w:lang w:val="ru-RU"/>
        </w:rPr>
        <w:t xml:space="preserve"> – </w:t>
      </w:r>
      <w:proofErr w:type="spellStart"/>
      <w:r w:rsidRPr="00781739">
        <w:rPr>
          <w:rFonts w:ascii="Times New Roman" w:hAnsi="Times New Roman" w:cs="Times New Roman"/>
          <w:b w:val="0"/>
          <w:sz w:val="28"/>
          <w:szCs w:val="28"/>
          <w:lang w:val="ru-RU"/>
        </w:rPr>
        <w:t>назва</w:t>
      </w:r>
      <w:proofErr w:type="spellEnd"/>
      <w:r w:rsidRPr="00781739">
        <w:rPr>
          <w:rFonts w:ascii="Times New Roman" w:hAnsi="Times New Roman" w:cs="Times New Roman"/>
          <w:b w:val="0"/>
          <w:sz w:val="28"/>
          <w:szCs w:val="28"/>
          <w:lang w:val="ru-RU"/>
        </w:rPr>
        <w:t xml:space="preserve"> </w:t>
      </w:r>
      <w:proofErr w:type="spellStart"/>
      <w:r w:rsidRPr="00781739">
        <w:rPr>
          <w:rFonts w:ascii="Times New Roman" w:hAnsi="Times New Roman" w:cs="Times New Roman"/>
          <w:b w:val="0"/>
          <w:sz w:val="28"/>
          <w:szCs w:val="28"/>
          <w:lang w:val="ru-RU"/>
        </w:rPr>
        <w:t>металічного</w:t>
      </w:r>
      <w:proofErr w:type="spellEnd"/>
      <w:r w:rsidRPr="00781739">
        <w:rPr>
          <w:rFonts w:ascii="Times New Roman" w:hAnsi="Times New Roman" w:cs="Times New Roman"/>
          <w:b w:val="0"/>
          <w:sz w:val="28"/>
          <w:szCs w:val="28"/>
          <w:lang w:val="ru-RU"/>
        </w:rPr>
        <w:t xml:space="preserve"> </w:t>
      </w:r>
      <w:proofErr w:type="spellStart"/>
      <w:r w:rsidRPr="00781739">
        <w:rPr>
          <w:rFonts w:ascii="Times New Roman" w:hAnsi="Times New Roman" w:cs="Times New Roman"/>
          <w:b w:val="0"/>
          <w:sz w:val="28"/>
          <w:szCs w:val="28"/>
          <w:lang w:val="ru-RU"/>
        </w:rPr>
        <w:t>елемента</w:t>
      </w:r>
      <w:proofErr w:type="spellEnd"/>
      <w:r w:rsidRPr="00781739">
        <w:rPr>
          <w:rFonts w:ascii="Times New Roman" w:hAnsi="Times New Roman" w:cs="Times New Roman"/>
          <w:b w:val="0"/>
          <w:sz w:val="28"/>
          <w:szCs w:val="28"/>
          <w:lang w:val="ru-RU"/>
        </w:rPr>
        <w:t>, а друге – «</w:t>
      </w:r>
      <w:proofErr w:type="spellStart"/>
      <w:r w:rsidRPr="00781739">
        <w:rPr>
          <w:rFonts w:ascii="Times New Roman" w:hAnsi="Times New Roman" w:cs="Times New Roman"/>
          <w:b w:val="0"/>
          <w:sz w:val="28"/>
          <w:szCs w:val="28"/>
          <w:lang w:val="ru-RU"/>
        </w:rPr>
        <w:t>гідроксид</w:t>
      </w:r>
      <w:proofErr w:type="spellEnd"/>
      <w:r w:rsidRPr="00781739">
        <w:rPr>
          <w:rFonts w:ascii="Times New Roman" w:hAnsi="Times New Roman" w:cs="Times New Roman"/>
          <w:b w:val="0"/>
          <w:sz w:val="28"/>
          <w:szCs w:val="28"/>
          <w:lang w:val="ru-RU"/>
        </w:rPr>
        <w:t xml:space="preserve">». </w:t>
      </w:r>
    </w:p>
    <w:p w:rsidR="00E92D8A" w:rsidRPr="00781739" w:rsidRDefault="00E92D8A" w:rsidP="00E92D8A">
      <w:pPr>
        <w:pStyle w:val="3"/>
        <w:spacing w:before="0"/>
        <w:ind w:firstLine="720"/>
        <w:jc w:val="both"/>
        <w:rPr>
          <w:rFonts w:ascii="Times New Roman" w:hAnsi="Times New Roman" w:cs="Times New Roman"/>
          <w:b w:val="0"/>
          <w:sz w:val="28"/>
          <w:szCs w:val="28"/>
          <w:lang w:val="ru-RU"/>
        </w:rPr>
      </w:pPr>
      <w:proofErr w:type="spellStart"/>
      <w:r w:rsidRPr="00781739">
        <w:rPr>
          <w:rFonts w:ascii="Times New Roman" w:hAnsi="Times New Roman" w:cs="Times New Roman"/>
          <w:b w:val="0"/>
          <w:sz w:val="28"/>
          <w:szCs w:val="28"/>
          <w:lang w:val="ru-RU"/>
        </w:rPr>
        <w:t>Наприклад</w:t>
      </w:r>
      <w:proofErr w:type="spellEnd"/>
      <w:r w:rsidRPr="00781739">
        <w:rPr>
          <w:rFonts w:ascii="Times New Roman" w:hAnsi="Times New Roman" w:cs="Times New Roman"/>
          <w:b w:val="0"/>
          <w:sz w:val="28"/>
          <w:szCs w:val="28"/>
          <w:lang w:val="ru-RU"/>
        </w:rPr>
        <w:t xml:space="preserve">, </w:t>
      </w:r>
      <w:r w:rsidRPr="00781739">
        <w:rPr>
          <w:rFonts w:ascii="Times New Roman" w:hAnsi="Times New Roman" w:cs="Times New Roman"/>
          <w:b w:val="0"/>
          <w:sz w:val="28"/>
          <w:szCs w:val="28"/>
        </w:rPr>
        <w:t>KOH</w:t>
      </w:r>
      <w:r w:rsidRPr="00781739">
        <w:rPr>
          <w:rFonts w:ascii="Times New Roman" w:hAnsi="Times New Roman" w:cs="Times New Roman"/>
          <w:b w:val="0"/>
          <w:sz w:val="28"/>
          <w:szCs w:val="28"/>
          <w:lang w:val="ru-RU"/>
        </w:rPr>
        <w:t xml:space="preserve"> – </w:t>
      </w:r>
      <w:proofErr w:type="spellStart"/>
      <w:r w:rsidRPr="00781739">
        <w:rPr>
          <w:rFonts w:ascii="Times New Roman" w:hAnsi="Times New Roman" w:cs="Times New Roman"/>
          <w:b w:val="0"/>
          <w:sz w:val="28"/>
          <w:szCs w:val="28"/>
          <w:lang w:val="ru-RU"/>
        </w:rPr>
        <w:t>калій</w:t>
      </w:r>
      <w:proofErr w:type="spellEnd"/>
      <w:r w:rsidRPr="00781739">
        <w:rPr>
          <w:rFonts w:ascii="Times New Roman" w:hAnsi="Times New Roman" w:cs="Times New Roman"/>
          <w:b w:val="0"/>
          <w:sz w:val="28"/>
          <w:szCs w:val="28"/>
          <w:lang w:val="ru-RU"/>
        </w:rPr>
        <w:t xml:space="preserve"> </w:t>
      </w:r>
      <w:proofErr w:type="spellStart"/>
      <w:r w:rsidRPr="00781739">
        <w:rPr>
          <w:rFonts w:ascii="Times New Roman" w:hAnsi="Times New Roman" w:cs="Times New Roman"/>
          <w:b w:val="0"/>
          <w:sz w:val="28"/>
          <w:szCs w:val="28"/>
          <w:lang w:val="ru-RU"/>
        </w:rPr>
        <w:t>гідроксид</w:t>
      </w:r>
      <w:proofErr w:type="spellEnd"/>
      <w:r w:rsidRPr="00781739">
        <w:rPr>
          <w:rFonts w:ascii="Times New Roman" w:hAnsi="Times New Roman" w:cs="Times New Roman"/>
          <w:b w:val="0"/>
          <w:sz w:val="28"/>
          <w:szCs w:val="28"/>
          <w:lang w:val="ru-RU"/>
        </w:rPr>
        <w:t xml:space="preserve">, </w:t>
      </w:r>
      <w:proofErr w:type="spellStart"/>
      <w:r w:rsidRPr="00781739">
        <w:rPr>
          <w:rFonts w:ascii="Times New Roman" w:hAnsi="Times New Roman" w:cs="Times New Roman"/>
          <w:b w:val="0"/>
          <w:sz w:val="28"/>
          <w:szCs w:val="28"/>
        </w:rPr>
        <w:t>Ba</w:t>
      </w:r>
      <w:proofErr w:type="spellEnd"/>
      <w:r w:rsidRPr="00781739">
        <w:rPr>
          <w:rFonts w:ascii="Times New Roman" w:hAnsi="Times New Roman" w:cs="Times New Roman"/>
          <w:b w:val="0"/>
          <w:sz w:val="28"/>
          <w:szCs w:val="28"/>
          <w:lang w:val="ru-RU"/>
        </w:rPr>
        <w:t>(</w:t>
      </w:r>
      <w:r w:rsidRPr="00781739">
        <w:rPr>
          <w:rFonts w:ascii="Times New Roman" w:hAnsi="Times New Roman" w:cs="Times New Roman"/>
          <w:b w:val="0"/>
          <w:sz w:val="28"/>
          <w:szCs w:val="28"/>
        </w:rPr>
        <w:t>OH</w:t>
      </w:r>
      <w:r w:rsidRPr="00781739">
        <w:rPr>
          <w:rFonts w:ascii="Times New Roman" w:hAnsi="Times New Roman" w:cs="Times New Roman"/>
          <w:b w:val="0"/>
          <w:sz w:val="28"/>
          <w:szCs w:val="28"/>
          <w:lang w:val="ru-RU"/>
        </w:rPr>
        <w:t>)</w:t>
      </w:r>
      <w:r w:rsidRPr="00781739">
        <w:rPr>
          <w:rFonts w:ascii="Times New Roman" w:hAnsi="Times New Roman" w:cs="Times New Roman"/>
          <w:b w:val="0"/>
          <w:sz w:val="28"/>
          <w:szCs w:val="28"/>
          <w:vertAlign w:val="subscript"/>
          <w:lang w:val="ru-RU"/>
        </w:rPr>
        <w:t>2</w:t>
      </w:r>
      <w:r w:rsidRPr="00781739">
        <w:rPr>
          <w:rFonts w:ascii="Times New Roman" w:hAnsi="Times New Roman" w:cs="Times New Roman"/>
          <w:b w:val="0"/>
          <w:sz w:val="28"/>
          <w:szCs w:val="28"/>
        </w:rPr>
        <w:t> </w:t>
      </w:r>
      <w:r w:rsidRPr="00781739">
        <w:rPr>
          <w:rFonts w:ascii="Times New Roman" w:hAnsi="Times New Roman" w:cs="Times New Roman"/>
          <w:b w:val="0"/>
          <w:sz w:val="28"/>
          <w:szCs w:val="28"/>
          <w:lang w:val="ru-RU"/>
        </w:rPr>
        <w:t xml:space="preserve">– </w:t>
      </w:r>
      <w:proofErr w:type="spellStart"/>
      <w:r w:rsidRPr="00781739">
        <w:rPr>
          <w:rFonts w:ascii="Times New Roman" w:hAnsi="Times New Roman" w:cs="Times New Roman"/>
          <w:b w:val="0"/>
          <w:sz w:val="28"/>
          <w:szCs w:val="28"/>
          <w:lang w:val="ru-RU"/>
        </w:rPr>
        <w:t>барій</w:t>
      </w:r>
      <w:proofErr w:type="spellEnd"/>
      <w:r w:rsidRPr="00781739">
        <w:rPr>
          <w:rFonts w:ascii="Times New Roman" w:hAnsi="Times New Roman" w:cs="Times New Roman"/>
          <w:b w:val="0"/>
          <w:sz w:val="28"/>
          <w:szCs w:val="28"/>
          <w:lang w:val="ru-RU"/>
        </w:rPr>
        <w:t xml:space="preserve"> </w:t>
      </w:r>
      <w:proofErr w:type="spellStart"/>
      <w:r w:rsidRPr="00781739">
        <w:rPr>
          <w:rFonts w:ascii="Times New Roman" w:hAnsi="Times New Roman" w:cs="Times New Roman"/>
          <w:b w:val="0"/>
          <w:sz w:val="28"/>
          <w:szCs w:val="28"/>
          <w:lang w:val="ru-RU"/>
        </w:rPr>
        <w:t>гідроксид</w:t>
      </w:r>
      <w:proofErr w:type="spellEnd"/>
      <w:r w:rsidRPr="00781739">
        <w:rPr>
          <w:rFonts w:ascii="Times New Roman" w:hAnsi="Times New Roman" w:cs="Times New Roman"/>
          <w:b w:val="0"/>
          <w:sz w:val="28"/>
          <w:szCs w:val="28"/>
          <w:lang w:val="ru-RU"/>
        </w:rPr>
        <w:t>.</w:t>
      </w:r>
    </w:p>
    <w:p w:rsidR="00E92D8A" w:rsidRPr="00781739" w:rsidRDefault="00E92D8A" w:rsidP="00E92D8A">
      <w:pPr>
        <w:pStyle w:val="3"/>
        <w:spacing w:before="0"/>
        <w:ind w:firstLine="720"/>
        <w:jc w:val="both"/>
        <w:rPr>
          <w:rFonts w:ascii="Times New Roman" w:hAnsi="Times New Roman" w:cs="Times New Roman"/>
          <w:sz w:val="28"/>
          <w:szCs w:val="28"/>
          <w:lang w:val="ru-RU"/>
        </w:rPr>
      </w:pPr>
      <w:proofErr w:type="spellStart"/>
      <w:r w:rsidRPr="00781739">
        <w:rPr>
          <w:rFonts w:ascii="Times New Roman" w:hAnsi="Times New Roman" w:cs="Times New Roman"/>
          <w:sz w:val="28"/>
          <w:szCs w:val="28"/>
          <w:lang w:val="ru-RU"/>
        </w:rPr>
        <w:t>Фізичні</w:t>
      </w:r>
      <w:proofErr w:type="spellEnd"/>
      <w:r w:rsidRPr="00781739">
        <w:rPr>
          <w:rFonts w:ascii="Times New Roman" w:hAnsi="Times New Roman" w:cs="Times New Roman"/>
          <w:sz w:val="28"/>
          <w:szCs w:val="28"/>
          <w:lang w:val="ru-RU"/>
        </w:rPr>
        <w:t xml:space="preserve"> </w:t>
      </w:r>
      <w:proofErr w:type="spellStart"/>
      <w:r w:rsidRPr="00781739">
        <w:rPr>
          <w:rFonts w:ascii="Times New Roman" w:hAnsi="Times New Roman" w:cs="Times New Roman"/>
          <w:sz w:val="28"/>
          <w:szCs w:val="28"/>
          <w:lang w:val="ru-RU"/>
        </w:rPr>
        <w:t>властивості</w:t>
      </w:r>
      <w:proofErr w:type="spellEnd"/>
      <w:r w:rsidRPr="00781739">
        <w:rPr>
          <w:rFonts w:ascii="Times New Roman" w:hAnsi="Times New Roman" w:cs="Times New Roman"/>
          <w:sz w:val="28"/>
          <w:szCs w:val="28"/>
          <w:lang w:val="ru-RU"/>
        </w:rPr>
        <w:t xml:space="preserve"> основ</w:t>
      </w:r>
    </w:p>
    <w:p w:rsidR="00E92D8A" w:rsidRPr="00781739" w:rsidRDefault="00E92D8A" w:rsidP="00E92D8A">
      <w:pPr>
        <w:pStyle w:val="af3"/>
        <w:spacing w:before="0" w:beforeAutospacing="0" w:after="0" w:afterAutospacing="0"/>
        <w:ind w:firstLine="720"/>
        <w:jc w:val="both"/>
        <w:rPr>
          <w:sz w:val="28"/>
          <w:szCs w:val="28"/>
        </w:rPr>
      </w:pPr>
      <w:proofErr w:type="spellStart"/>
      <w:r w:rsidRPr="00781739">
        <w:rPr>
          <w:sz w:val="28"/>
          <w:szCs w:val="28"/>
        </w:rPr>
        <w:t>Основи</w:t>
      </w:r>
      <w:proofErr w:type="spellEnd"/>
      <w:r w:rsidRPr="00781739">
        <w:rPr>
          <w:sz w:val="28"/>
          <w:szCs w:val="28"/>
        </w:rPr>
        <w:t xml:space="preserve"> за </w:t>
      </w:r>
      <w:proofErr w:type="spellStart"/>
      <w:r w:rsidRPr="00781739">
        <w:rPr>
          <w:sz w:val="28"/>
          <w:szCs w:val="28"/>
        </w:rPr>
        <w:t>звичайних</w:t>
      </w:r>
      <w:proofErr w:type="spellEnd"/>
      <w:r w:rsidRPr="00781739">
        <w:rPr>
          <w:sz w:val="28"/>
          <w:szCs w:val="28"/>
        </w:rPr>
        <w:t xml:space="preserve"> умов є </w:t>
      </w:r>
      <w:proofErr w:type="spellStart"/>
      <w:r w:rsidRPr="00781739">
        <w:rPr>
          <w:sz w:val="28"/>
          <w:szCs w:val="28"/>
        </w:rPr>
        <w:t>твердими</w:t>
      </w:r>
      <w:proofErr w:type="spellEnd"/>
      <w:r w:rsidRPr="00781739">
        <w:rPr>
          <w:sz w:val="28"/>
          <w:szCs w:val="28"/>
        </w:rPr>
        <w:t xml:space="preserve"> </w:t>
      </w:r>
      <w:proofErr w:type="spellStart"/>
      <w:r w:rsidRPr="00781739">
        <w:rPr>
          <w:sz w:val="28"/>
          <w:szCs w:val="28"/>
        </w:rPr>
        <w:t>речовинами</w:t>
      </w:r>
      <w:proofErr w:type="spellEnd"/>
      <w:r w:rsidRPr="00781739">
        <w:rPr>
          <w:sz w:val="28"/>
          <w:szCs w:val="28"/>
        </w:rPr>
        <w:t xml:space="preserve"> </w:t>
      </w:r>
      <w:proofErr w:type="spellStart"/>
      <w:r w:rsidRPr="00781739">
        <w:rPr>
          <w:sz w:val="28"/>
          <w:szCs w:val="28"/>
        </w:rPr>
        <w:t>йонної</w:t>
      </w:r>
      <w:proofErr w:type="spellEnd"/>
      <w:r w:rsidRPr="00781739">
        <w:rPr>
          <w:sz w:val="28"/>
          <w:szCs w:val="28"/>
        </w:rPr>
        <w:t xml:space="preserve"> </w:t>
      </w:r>
      <w:proofErr w:type="spellStart"/>
      <w:r w:rsidRPr="00781739">
        <w:rPr>
          <w:sz w:val="28"/>
          <w:szCs w:val="28"/>
        </w:rPr>
        <w:t>будови</w:t>
      </w:r>
      <w:proofErr w:type="spellEnd"/>
      <w:r w:rsidRPr="00781739">
        <w:rPr>
          <w:sz w:val="28"/>
          <w:szCs w:val="28"/>
        </w:rPr>
        <w:t xml:space="preserve">, тому вони </w:t>
      </w:r>
      <w:proofErr w:type="spellStart"/>
      <w:r w:rsidRPr="00781739">
        <w:rPr>
          <w:sz w:val="28"/>
          <w:szCs w:val="28"/>
        </w:rPr>
        <w:t>повинні</w:t>
      </w:r>
      <w:proofErr w:type="spellEnd"/>
      <w:r w:rsidRPr="00781739">
        <w:rPr>
          <w:sz w:val="28"/>
          <w:szCs w:val="28"/>
        </w:rPr>
        <w:t xml:space="preserve"> </w:t>
      </w:r>
      <w:proofErr w:type="spellStart"/>
      <w:r w:rsidRPr="00781739">
        <w:rPr>
          <w:sz w:val="28"/>
          <w:szCs w:val="28"/>
        </w:rPr>
        <w:t>мати</w:t>
      </w:r>
      <w:proofErr w:type="spellEnd"/>
      <w:r w:rsidRPr="00781739">
        <w:rPr>
          <w:sz w:val="28"/>
          <w:szCs w:val="28"/>
        </w:rPr>
        <w:t xml:space="preserve"> </w:t>
      </w:r>
      <w:proofErr w:type="spellStart"/>
      <w:r w:rsidRPr="00781739">
        <w:rPr>
          <w:sz w:val="28"/>
          <w:szCs w:val="28"/>
        </w:rPr>
        <w:t>високу</w:t>
      </w:r>
      <w:proofErr w:type="spellEnd"/>
      <w:r w:rsidRPr="00781739">
        <w:rPr>
          <w:sz w:val="28"/>
          <w:szCs w:val="28"/>
        </w:rPr>
        <w:t xml:space="preserve"> температуру </w:t>
      </w:r>
      <w:proofErr w:type="spellStart"/>
      <w:r w:rsidRPr="00781739">
        <w:rPr>
          <w:sz w:val="28"/>
          <w:szCs w:val="28"/>
        </w:rPr>
        <w:t>плавлення</w:t>
      </w:r>
      <w:proofErr w:type="spellEnd"/>
      <w:r w:rsidRPr="00781739">
        <w:rPr>
          <w:sz w:val="28"/>
          <w:szCs w:val="28"/>
        </w:rPr>
        <w:t xml:space="preserve">, але при </w:t>
      </w:r>
      <w:proofErr w:type="spellStart"/>
      <w:r w:rsidRPr="00781739">
        <w:rPr>
          <w:sz w:val="28"/>
          <w:szCs w:val="28"/>
        </w:rPr>
        <w:t>помірному</w:t>
      </w:r>
      <w:proofErr w:type="spellEnd"/>
      <w:r w:rsidRPr="00781739">
        <w:rPr>
          <w:sz w:val="28"/>
          <w:szCs w:val="28"/>
        </w:rPr>
        <w:t xml:space="preserve"> </w:t>
      </w:r>
      <w:proofErr w:type="spellStart"/>
      <w:r w:rsidRPr="00781739">
        <w:rPr>
          <w:sz w:val="28"/>
          <w:szCs w:val="28"/>
        </w:rPr>
        <w:t>нагріванні</w:t>
      </w:r>
      <w:proofErr w:type="spellEnd"/>
      <w:r w:rsidRPr="00781739">
        <w:rPr>
          <w:sz w:val="28"/>
          <w:szCs w:val="28"/>
        </w:rPr>
        <w:t xml:space="preserve"> </w:t>
      </w:r>
      <w:proofErr w:type="spellStart"/>
      <w:r w:rsidRPr="00781739">
        <w:rPr>
          <w:sz w:val="28"/>
          <w:szCs w:val="28"/>
        </w:rPr>
        <w:t>майже</w:t>
      </w:r>
      <w:proofErr w:type="spellEnd"/>
      <w:r w:rsidRPr="00781739">
        <w:rPr>
          <w:sz w:val="28"/>
          <w:szCs w:val="28"/>
        </w:rPr>
        <w:t xml:space="preserve"> </w:t>
      </w:r>
      <w:proofErr w:type="spellStart"/>
      <w:r w:rsidRPr="00781739">
        <w:rPr>
          <w:sz w:val="28"/>
          <w:szCs w:val="28"/>
        </w:rPr>
        <w:t>всі</w:t>
      </w:r>
      <w:proofErr w:type="spellEnd"/>
      <w:r w:rsidRPr="00781739">
        <w:rPr>
          <w:sz w:val="28"/>
          <w:szCs w:val="28"/>
        </w:rPr>
        <w:t xml:space="preserve"> </w:t>
      </w:r>
      <w:proofErr w:type="spellStart"/>
      <w:r w:rsidRPr="00781739">
        <w:rPr>
          <w:sz w:val="28"/>
          <w:szCs w:val="28"/>
        </w:rPr>
        <w:t>основи</w:t>
      </w:r>
      <w:proofErr w:type="spellEnd"/>
      <w:r w:rsidRPr="00781739">
        <w:rPr>
          <w:sz w:val="28"/>
          <w:szCs w:val="28"/>
        </w:rPr>
        <w:t xml:space="preserve"> </w:t>
      </w:r>
      <w:proofErr w:type="spellStart"/>
      <w:r w:rsidRPr="00781739">
        <w:rPr>
          <w:sz w:val="28"/>
          <w:szCs w:val="28"/>
        </w:rPr>
        <w:t>розкладаються</w:t>
      </w:r>
      <w:proofErr w:type="spellEnd"/>
      <w:r w:rsidRPr="00781739">
        <w:rPr>
          <w:sz w:val="28"/>
          <w:szCs w:val="28"/>
        </w:rPr>
        <w:t xml:space="preserve"> на </w:t>
      </w:r>
      <w:proofErr w:type="spellStart"/>
      <w:r w:rsidRPr="00781739">
        <w:rPr>
          <w:sz w:val="28"/>
          <w:szCs w:val="28"/>
        </w:rPr>
        <w:t>відповідний</w:t>
      </w:r>
      <w:proofErr w:type="spellEnd"/>
      <w:r w:rsidRPr="00781739">
        <w:rPr>
          <w:sz w:val="28"/>
          <w:szCs w:val="28"/>
        </w:rPr>
        <w:t xml:space="preserve"> оксид і воду. </w:t>
      </w:r>
      <w:proofErr w:type="spellStart"/>
      <w:r w:rsidRPr="00781739">
        <w:rPr>
          <w:sz w:val="28"/>
          <w:szCs w:val="28"/>
        </w:rPr>
        <w:t>Розплавити</w:t>
      </w:r>
      <w:proofErr w:type="spellEnd"/>
      <w:r w:rsidRPr="00781739">
        <w:rPr>
          <w:sz w:val="28"/>
          <w:szCs w:val="28"/>
        </w:rPr>
        <w:t xml:space="preserve"> </w:t>
      </w:r>
      <w:proofErr w:type="spellStart"/>
      <w:r w:rsidRPr="00781739">
        <w:rPr>
          <w:sz w:val="28"/>
          <w:szCs w:val="28"/>
        </w:rPr>
        <w:t>можна</w:t>
      </w:r>
      <w:proofErr w:type="spellEnd"/>
      <w:r w:rsidRPr="00781739">
        <w:rPr>
          <w:sz w:val="28"/>
          <w:szCs w:val="28"/>
        </w:rPr>
        <w:t xml:space="preserve"> </w:t>
      </w:r>
      <w:proofErr w:type="spellStart"/>
      <w:r w:rsidRPr="00781739">
        <w:rPr>
          <w:sz w:val="28"/>
          <w:szCs w:val="28"/>
        </w:rPr>
        <w:t>лише</w:t>
      </w:r>
      <w:proofErr w:type="spellEnd"/>
      <w:r w:rsidRPr="00781739">
        <w:rPr>
          <w:sz w:val="28"/>
          <w:szCs w:val="28"/>
        </w:rPr>
        <w:t xml:space="preserve"> </w:t>
      </w:r>
      <w:proofErr w:type="spellStart"/>
      <w:r w:rsidRPr="00781739">
        <w:rPr>
          <w:sz w:val="28"/>
          <w:szCs w:val="28"/>
        </w:rPr>
        <w:t>гідроксиди</w:t>
      </w:r>
      <w:proofErr w:type="spellEnd"/>
      <w:r w:rsidRPr="00781739">
        <w:rPr>
          <w:sz w:val="28"/>
          <w:szCs w:val="28"/>
        </w:rPr>
        <w:t xml:space="preserve"> </w:t>
      </w:r>
      <w:proofErr w:type="spellStart"/>
      <w:r w:rsidRPr="00781739">
        <w:rPr>
          <w:sz w:val="28"/>
          <w:szCs w:val="28"/>
        </w:rPr>
        <w:t>натрію</w:t>
      </w:r>
      <w:proofErr w:type="spellEnd"/>
      <w:r w:rsidRPr="00781739">
        <w:rPr>
          <w:sz w:val="28"/>
          <w:szCs w:val="28"/>
        </w:rPr>
        <w:t xml:space="preserve"> і </w:t>
      </w:r>
      <w:proofErr w:type="spellStart"/>
      <w:r w:rsidRPr="00781739">
        <w:rPr>
          <w:sz w:val="28"/>
          <w:szCs w:val="28"/>
        </w:rPr>
        <w:t>калію</w:t>
      </w:r>
      <w:proofErr w:type="spellEnd"/>
      <w:r w:rsidRPr="00781739">
        <w:rPr>
          <w:sz w:val="28"/>
          <w:szCs w:val="28"/>
        </w:rPr>
        <w:t xml:space="preserve">. </w:t>
      </w:r>
      <w:proofErr w:type="spellStart"/>
      <w:r w:rsidRPr="00781739">
        <w:rPr>
          <w:sz w:val="28"/>
          <w:szCs w:val="28"/>
        </w:rPr>
        <w:t>Більшість</w:t>
      </w:r>
      <w:proofErr w:type="spellEnd"/>
      <w:r w:rsidRPr="00781739">
        <w:rPr>
          <w:sz w:val="28"/>
          <w:szCs w:val="28"/>
        </w:rPr>
        <w:t xml:space="preserve"> основ не </w:t>
      </w:r>
      <w:proofErr w:type="spellStart"/>
      <w:r w:rsidRPr="00781739">
        <w:rPr>
          <w:sz w:val="28"/>
          <w:szCs w:val="28"/>
        </w:rPr>
        <w:t>розчиняються</w:t>
      </w:r>
      <w:proofErr w:type="spellEnd"/>
      <w:r w:rsidRPr="00781739">
        <w:rPr>
          <w:sz w:val="28"/>
          <w:szCs w:val="28"/>
        </w:rPr>
        <w:t xml:space="preserve"> у </w:t>
      </w:r>
      <w:proofErr w:type="spellStart"/>
      <w:r w:rsidRPr="00781739">
        <w:rPr>
          <w:sz w:val="28"/>
          <w:szCs w:val="28"/>
        </w:rPr>
        <w:t>воді</w:t>
      </w:r>
      <w:proofErr w:type="spellEnd"/>
      <w:r w:rsidRPr="00781739">
        <w:rPr>
          <w:sz w:val="28"/>
          <w:szCs w:val="28"/>
        </w:rPr>
        <w:t xml:space="preserve">. </w:t>
      </w:r>
      <w:proofErr w:type="spellStart"/>
      <w:r w:rsidRPr="00781739">
        <w:rPr>
          <w:sz w:val="28"/>
          <w:szCs w:val="28"/>
        </w:rPr>
        <w:t>Малорозчинними</w:t>
      </w:r>
      <w:proofErr w:type="spellEnd"/>
      <w:r w:rsidRPr="00781739">
        <w:rPr>
          <w:sz w:val="28"/>
          <w:szCs w:val="28"/>
        </w:rPr>
        <w:t xml:space="preserve"> є </w:t>
      </w:r>
      <w:proofErr w:type="spellStart"/>
      <w:r w:rsidRPr="00781739">
        <w:rPr>
          <w:sz w:val="28"/>
          <w:szCs w:val="28"/>
        </w:rPr>
        <w:t>гідроксиди</w:t>
      </w:r>
      <w:proofErr w:type="spellEnd"/>
      <w:r w:rsidRPr="00781739">
        <w:rPr>
          <w:sz w:val="28"/>
          <w:szCs w:val="28"/>
        </w:rPr>
        <w:t xml:space="preserve"> </w:t>
      </w:r>
      <w:proofErr w:type="spellStart"/>
      <w:r w:rsidRPr="00781739">
        <w:rPr>
          <w:sz w:val="28"/>
          <w:szCs w:val="28"/>
        </w:rPr>
        <w:t>малоактивних</w:t>
      </w:r>
      <w:proofErr w:type="spellEnd"/>
      <w:r w:rsidRPr="00781739">
        <w:rPr>
          <w:sz w:val="28"/>
          <w:szCs w:val="28"/>
        </w:rPr>
        <w:t xml:space="preserve"> </w:t>
      </w:r>
      <w:proofErr w:type="spellStart"/>
      <w:r w:rsidRPr="00781739">
        <w:rPr>
          <w:sz w:val="28"/>
          <w:szCs w:val="28"/>
        </w:rPr>
        <w:t>металічних</w:t>
      </w:r>
      <w:proofErr w:type="spellEnd"/>
      <w:r w:rsidRPr="00781739">
        <w:rPr>
          <w:sz w:val="28"/>
          <w:szCs w:val="28"/>
        </w:rPr>
        <w:t xml:space="preserve"> </w:t>
      </w:r>
      <w:proofErr w:type="spellStart"/>
      <w:r w:rsidRPr="00781739">
        <w:rPr>
          <w:sz w:val="28"/>
          <w:szCs w:val="28"/>
        </w:rPr>
        <w:t>елементів</w:t>
      </w:r>
      <w:proofErr w:type="spellEnd"/>
      <w:r w:rsidRPr="00781739">
        <w:rPr>
          <w:sz w:val="28"/>
          <w:szCs w:val="28"/>
        </w:rPr>
        <w:t xml:space="preserve">, а добре </w:t>
      </w:r>
      <w:proofErr w:type="spellStart"/>
      <w:r w:rsidRPr="00781739">
        <w:rPr>
          <w:sz w:val="28"/>
          <w:szCs w:val="28"/>
        </w:rPr>
        <w:t>розчинні</w:t>
      </w:r>
      <w:proofErr w:type="spellEnd"/>
      <w:r w:rsidRPr="00781739">
        <w:rPr>
          <w:sz w:val="28"/>
          <w:szCs w:val="28"/>
        </w:rPr>
        <w:t xml:space="preserve"> </w:t>
      </w:r>
      <w:proofErr w:type="spellStart"/>
      <w:r w:rsidRPr="00781739">
        <w:rPr>
          <w:sz w:val="28"/>
          <w:szCs w:val="28"/>
        </w:rPr>
        <w:t>гідроксиди</w:t>
      </w:r>
      <w:proofErr w:type="spellEnd"/>
      <w:r w:rsidRPr="00781739">
        <w:rPr>
          <w:sz w:val="28"/>
          <w:szCs w:val="28"/>
        </w:rPr>
        <w:t xml:space="preserve"> </w:t>
      </w:r>
      <w:proofErr w:type="spellStart"/>
      <w:r w:rsidRPr="00781739">
        <w:rPr>
          <w:sz w:val="28"/>
          <w:szCs w:val="28"/>
        </w:rPr>
        <w:t>лужних</w:t>
      </w:r>
      <w:proofErr w:type="spellEnd"/>
      <w:r w:rsidRPr="00781739">
        <w:rPr>
          <w:sz w:val="28"/>
          <w:szCs w:val="28"/>
        </w:rPr>
        <w:t xml:space="preserve"> </w:t>
      </w:r>
      <w:proofErr w:type="spellStart"/>
      <w:r w:rsidRPr="00781739">
        <w:rPr>
          <w:sz w:val="28"/>
          <w:szCs w:val="28"/>
        </w:rPr>
        <w:t>елементів</w:t>
      </w:r>
      <w:proofErr w:type="spellEnd"/>
      <w:r w:rsidRPr="00781739">
        <w:rPr>
          <w:sz w:val="28"/>
          <w:szCs w:val="28"/>
        </w:rPr>
        <w:t xml:space="preserve"> і </w:t>
      </w:r>
      <w:proofErr w:type="spellStart"/>
      <w:r w:rsidRPr="00781739">
        <w:rPr>
          <w:sz w:val="28"/>
          <w:szCs w:val="28"/>
        </w:rPr>
        <w:t>сполуки</w:t>
      </w:r>
      <w:proofErr w:type="spellEnd"/>
      <w:r w:rsidRPr="00781739">
        <w:rPr>
          <w:sz w:val="28"/>
          <w:szCs w:val="28"/>
        </w:rPr>
        <w:t xml:space="preserve"> </w:t>
      </w:r>
      <w:proofErr w:type="spellStart"/>
      <w:r w:rsidRPr="00781739">
        <w:rPr>
          <w:sz w:val="28"/>
          <w:szCs w:val="28"/>
        </w:rPr>
        <w:t>барію</w:t>
      </w:r>
      <w:proofErr w:type="spellEnd"/>
      <w:r w:rsidRPr="00781739">
        <w:rPr>
          <w:sz w:val="28"/>
          <w:szCs w:val="28"/>
        </w:rPr>
        <w:t xml:space="preserve">. </w:t>
      </w:r>
      <w:proofErr w:type="spellStart"/>
      <w:r w:rsidRPr="00781739">
        <w:rPr>
          <w:sz w:val="28"/>
          <w:szCs w:val="28"/>
        </w:rPr>
        <w:t>Водорозчинні</w:t>
      </w:r>
      <w:proofErr w:type="spellEnd"/>
      <w:r w:rsidRPr="00781739">
        <w:rPr>
          <w:sz w:val="28"/>
          <w:szCs w:val="28"/>
        </w:rPr>
        <w:t xml:space="preserve"> </w:t>
      </w:r>
      <w:proofErr w:type="spellStart"/>
      <w:r w:rsidRPr="00781739">
        <w:rPr>
          <w:sz w:val="28"/>
          <w:szCs w:val="28"/>
        </w:rPr>
        <w:t>основи</w:t>
      </w:r>
      <w:proofErr w:type="spellEnd"/>
      <w:r w:rsidRPr="00781739">
        <w:rPr>
          <w:sz w:val="28"/>
          <w:szCs w:val="28"/>
        </w:rPr>
        <w:t xml:space="preserve"> </w:t>
      </w:r>
      <w:proofErr w:type="spellStart"/>
      <w:r w:rsidRPr="00781739">
        <w:rPr>
          <w:sz w:val="28"/>
          <w:szCs w:val="28"/>
        </w:rPr>
        <w:t>називають</w:t>
      </w:r>
      <w:proofErr w:type="spellEnd"/>
      <w:r w:rsidRPr="00781739">
        <w:rPr>
          <w:sz w:val="28"/>
          <w:szCs w:val="28"/>
        </w:rPr>
        <w:t xml:space="preserve"> лугами.</w:t>
      </w:r>
    </w:p>
    <w:p w:rsidR="00E92D8A" w:rsidRPr="00781739" w:rsidRDefault="00E92D8A" w:rsidP="00E92D8A">
      <w:pPr>
        <w:pStyle w:val="3"/>
        <w:spacing w:before="0"/>
        <w:ind w:firstLine="720"/>
        <w:jc w:val="both"/>
        <w:rPr>
          <w:rFonts w:ascii="Times New Roman" w:hAnsi="Times New Roman" w:cs="Times New Roman"/>
          <w:sz w:val="28"/>
          <w:szCs w:val="28"/>
        </w:rPr>
      </w:pPr>
      <w:r w:rsidRPr="00781739">
        <w:rPr>
          <w:rFonts w:ascii="Times New Roman" w:hAnsi="Times New Roman" w:cs="Times New Roman"/>
          <w:sz w:val="28"/>
          <w:szCs w:val="28"/>
        </w:rPr>
        <w:t>Класифікація основ</w:t>
      </w:r>
    </w:p>
    <w:p w:rsidR="00E92D8A" w:rsidRPr="00781739" w:rsidRDefault="00E92D8A" w:rsidP="00E92D8A">
      <w:pPr>
        <w:pStyle w:val="af3"/>
        <w:spacing w:before="0" w:beforeAutospacing="0" w:after="0" w:afterAutospacing="0"/>
        <w:ind w:firstLine="720"/>
        <w:jc w:val="center"/>
        <w:rPr>
          <w:sz w:val="28"/>
          <w:szCs w:val="28"/>
        </w:rPr>
      </w:pPr>
      <w:r w:rsidRPr="00781739">
        <w:rPr>
          <w:noProof/>
          <w:sz w:val="28"/>
          <w:szCs w:val="28"/>
          <w:lang w:val="uk-UA" w:eastAsia="uk-UA"/>
        </w:rPr>
        <w:drawing>
          <wp:inline distT="0" distB="0" distL="0" distR="0">
            <wp:extent cx="4762500" cy="1609725"/>
            <wp:effectExtent l="323850" t="323850" r="323850" b="333375"/>
            <wp:docPr id="127" name="Рисунок 5" descr="Класифікація осн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ласифікація основ"/>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4762500" cy="160972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rsidR="00E92D8A" w:rsidRPr="00781739" w:rsidRDefault="00E92D8A" w:rsidP="00E92D8A">
      <w:pPr>
        <w:spacing w:after="0" w:line="240" w:lineRule="auto"/>
        <w:ind w:firstLine="720"/>
        <w:jc w:val="both"/>
        <w:rPr>
          <w:rFonts w:ascii="Times New Roman" w:hAnsi="Times New Roman" w:cs="Times New Roman"/>
          <w:sz w:val="28"/>
          <w:szCs w:val="28"/>
          <w:shd w:val="clear" w:color="auto" w:fill="FFFFFF"/>
        </w:rPr>
      </w:pPr>
      <w:r w:rsidRPr="00781739">
        <w:rPr>
          <w:rFonts w:ascii="Times New Roman" w:hAnsi="Times New Roman" w:cs="Times New Roman"/>
          <w:sz w:val="28"/>
          <w:szCs w:val="28"/>
          <w:shd w:val="clear" w:color="auto" w:fill="FFFFFF"/>
        </w:rPr>
        <w:t xml:space="preserve">За </w:t>
      </w:r>
      <w:proofErr w:type="spellStart"/>
      <w:r w:rsidRPr="00781739">
        <w:rPr>
          <w:rFonts w:ascii="Times New Roman" w:hAnsi="Times New Roman" w:cs="Times New Roman"/>
          <w:sz w:val="28"/>
          <w:szCs w:val="28"/>
          <w:shd w:val="clear" w:color="auto" w:fill="FFFFFF"/>
        </w:rPr>
        <w:t>звичайних</w:t>
      </w:r>
      <w:proofErr w:type="spellEnd"/>
      <w:r w:rsidRPr="00781739">
        <w:rPr>
          <w:rFonts w:ascii="Times New Roman" w:hAnsi="Times New Roman" w:cs="Times New Roman"/>
          <w:sz w:val="28"/>
          <w:szCs w:val="28"/>
          <w:shd w:val="clear" w:color="auto" w:fill="FFFFFF"/>
        </w:rPr>
        <w:t xml:space="preserve"> умов </w:t>
      </w:r>
      <w:proofErr w:type="spellStart"/>
      <w:r w:rsidRPr="00781739">
        <w:rPr>
          <w:rStyle w:val="af0"/>
          <w:rFonts w:ascii="Times New Roman" w:hAnsi="Times New Roman" w:cs="Times New Roman"/>
          <w:sz w:val="28"/>
          <w:szCs w:val="28"/>
          <w:shd w:val="clear" w:color="auto" w:fill="FFFFFF"/>
        </w:rPr>
        <w:t>луги</w:t>
      </w:r>
      <w:proofErr w:type="spellEnd"/>
      <w:r w:rsidRPr="00781739">
        <w:rPr>
          <w:rFonts w:ascii="Times New Roman" w:hAnsi="Times New Roman" w:cs="Times New Roman"/>
          <w:sz w:val="28"/>
          <w:szCs w:val="28"/>
          <w:shd w:val="clear" w:color="auto" w:fill="FFFFFF"/>
        </w:rPr>
        <w:t xml:space="preserve"> – </w:t>
      </w:r>
      <w:proofErr w:type="spellStart"/>
      <w:r w:rsidRPr="00781739">
        <w:rPr>
          <w:rFonts w:ascii="Times New Roman" w:hAnsi="Times New Roman" w:cs="Times New Roman"/>
          <w:sz w:val="28"/>
          <w:szCs w:val="28"/>
          <w:shd w:val="clear" w:color="auto" w:fill="FFFFFF"/>
        </w:rPr>
        <w:t>це</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тверді</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кристалічні</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речовини</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милкі</w:t>
      </w:r>
      <w:proofErr w:type="spellEnd"/>
      <w:r w:rsidRPr="00781739">
        <w:rPr>
          <w:rFonts w:ascii="Times New Roman" w:hAnsi="Times New Roman" w:cs="Times New Roman"/>
          <w:sz w:val="28"/>
          <w:szCs w:val="28"/>
          <w:shd w:val="clear" w:color="auto" w:fill="FFFFFF"/>
        </w:rPr>
        <w:t xml:space="preserve"> на </w:t>
      </w:r>
      <w:proofErr w:type="spellStart"/>
      <w:r w:rsidRPr="00781739">
        <w:rPr>
          <w:rFonts w:ascii="Times New Roman" w:hAnsi="Times New Roman" w:cs="Times New Roman"/>
          <w:sz w:val="28"/>
          <w:szCs w:val="28"/>
          <w:shd w:val="clear" w:color="auto" w:fill="FFFFFF"/>
        </w:rPr>
        <w:t>дотик</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роз’їдають</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багато</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матеріалів</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шкіру</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папір</w:t>
      </w:r>
      <w:proofErr w:type="spellEnd"/>
      <w:r w:rsidRPr="00781739">
        <w:rPr>
          <w:rFonts w:ascii="Times New Roman" w:hAnsi="Times New Roman" w:cs="Times New Roman"/>
          <w:sz w:val="28"/>
          <w:szCs w:val="28"/>
          <w:shd w:val="clear" w:color="auto" w:fill="FFFFFF"/>
        </w:rPr>
        <w:t xml:space="preserve">, тканину, добре </w:t>
      </w:r>
      <w:proofErr w:type="spellStart"/>
      <w:r w:rsidRPr="00781739">
        <w:rPr>
          <w:rFonts w:ascii="Times New Roman" w:hAnsi="Times New Roman" w:cs="Times New Roman"/>
          <w:sz w:val="28"/>
          <w:szCs w:val="28"/>
          <w:shd w:val="clear" w:color="auto" w:fill="FFFFFF"/>
        </w:rPr>
        <w:t>розчиняються</w:t>
      </w:r>
      <w:proofErr w:type="spellEnd"/>
      <w:r w:rsidRPr="00781739">
        <w:rPr>
          <w:rFonts w:ascii="Times New Roman" w:hAnsi="Times New Roman" w:cs="Times New Roman"/>
          <w:sz w:val="28"/>
          <w:szCs w:val="28"/>
          <w:shd w:val="clear" w:color="auto" w:fill="FFFFFF"/>
        </w:rPr>
        <w:t xml:space="preserve"> у </w:t>
      </w:r>
      <w:proofErr w:type="spellStart"/>
      <w:r w:rsidRPr="00781739">
        <w:rPr>
          <w:rFonts w:ascii="Times New Roman" w:hAnsi="Times New Roman" w:cs="Times New Roman"/>
          <w:sz w:val="28"/>
          <w:szCs w:val="28"/>
          <w:shd w:val="clear" w:color="auto" w:fill="FFFFFF"/>
        </w:rPr>
        <w:t>воді</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Змінюють</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колір</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індикаторів</w:t>
      </w:r>
      <w:proofErr w:type="spellEnd"/>
      <w:r w:rsidRPr="00781739">
        <w:rPr>
          <w:rFonts w:ascii="Times New Roman" w:hAnsi="Times New Roman" w:cs="Times New Roman"/>
          <w:sz w:val="28"/>
          <w:szCs w:val="28"/>
          <w:shd w:val="clear" w:color="auto" w:fill="FFFFFF"/>
        </w:rPr>
        <w:t>: лакмус (</w:t>
      </w:r>
      <w:proofErr w:type="spellStart"/>
      <w:r w:rsidRPr="00781739">
        <w:rPr>
          <w:rFonts w:ascii="Times New Roman" w:hAnsi="Times New Roman" w:cs="Times New Roman"/>
          <w:sz w:val="28"/>
          <w:szCs w:val="28"/>
          <w:shd w:val="clear" w:color="auto" w:fill="FFFFFF"/>
        </w:rPr>
        <w:t>фіолетовий</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змінюється</w:t>
      </w:r>
      <w:proofErr w:type="spellEnd"/>
      <w:r w:rsidRPr="00781739">
        <w:rPr>
          <w:rFonts w:ascii="Times New Roman" w:hAnsi="Times New Roman" w:cs="Times New Roman"/>
          <w:sz w:val="28"/>
          <w:szCs w:val="28"/>
          <w:shd w:val="clear" w:color="auto" w:fill="FFFFFF"/>
        </w:rPr>
        <w:t xml:space="preserve"> на </w:t>
      </w:r>
      <w:proofErr w:type="spellStart"/>
      <w:r w:rsidRPr="00781739">
        <w:rPr>
          <w:rFonts w:ascii="Times New Roman" w:hAnsi="Times New Roman" w:cs="Times New Roman"/>
          <w:sz w:val="28"/>
          <w:szCs w:val="28"/>
          <w:shd w:val="clear" w:color="auto" w:fill="FFFFFF"/>
        </w:rPr>
        <w:t>синій</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метиловий</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оранжевий</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оранжевий</w:t>
      </w:r>
      <w:proofErr w:type="spellEnd"/>
      <w:r w:rsidRPr="00781739">
        <w:rPr>
          <w:rFonts w:ascii="Times New Roman" w:hAnsi="Times New Roman" w:cs="Times New Roman"/>
          <w:sz w:val="28"/>
          <w:szCs w:val="28"/>
          <w:shd w:val="clear" w:color="auto" w:fill="FFFFFF"/>
        </w:rPr>
        <w:t xml:space="preserve">) – на </w:t>
      </w:r>
      <w:proofErr w:type="spellStart"/>
      <w:r w:rsidRPr="00781739">
        <w:rPr>
          <w:rFonts w:ascii="Times New Roman" w:hAnsi="Times New Roman" w:cs="Times New Roman"/>
          <w:sz w:val="28"/>
          <w:szCs w:val="28"/>
          <w:shd w:val="clear" w:color="auto" w:fill="FFFFFF"/>
        </w:rPr>
        <w:t>жовтий</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фенолфталеїн</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безбарвний</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забарвлюється</w:t>
      </w:r>
      <w:proofErr w:type="spellEnd"/>
      <w:r w:rsidRPr="00781739">
        <w:rPr>
          <w:rFonts w:ascii="Times New Roman" w:hAnsi="Times New Roman" w:cs="Times New Roman"/>
          <w:sz w:val="28"/>
          <w:szCs w:val="28"/>
          <w:shd w:val="clear" w:color="auto" w:fill="FFFFFF"/>
        </w:rPr>
        <w:t xml:space="preserve"> в </w:t>
      </w:r>
      <w:proofErr w:type="spellStart"/>
      <w:r w:rsidRPr="00781739">
        <w:rPr>
          <w:rFonts w:ascii="Times New Roman" w:hAnsi="Times New Roman" w:cs="Times New Roman"/>
          <w:sz w:val="28"/>
          <w:szCs w:val="28"/>
          <w:shd w:val="clear" w:color="auto" w:fill="FFFFFF"/>
        </w:rPr>
        <w:t>малиновий</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колір</w:t>
      </w:r>
      <w:proofErr w:type="spellEnd"/>
      <w:r w:rsidRPr="00781739">
        <w:rPr>
          <w:rFonts w:ascii="Times New Roman" w:hAnsi="Times New Roman" w:cs="Times New Roman"/>
          <w:sz w:val="28"/>
          <w:szCs w:val="28"/>
          <w:shd w:val="clear" w:color="auto" w:fill="FFFFFF"/>
        </w:rPr>
        <w:t>.</w:t>
      </w:r>
    </w:p>
    <w:p w:rsidR="00E92D8A" w:rsidRPr="00781739" w:rsidRDefault="00E92D8A" w:rsidP="00E92D8A">
      <w:pPr>
        <w:spacing w:after="0" w:line="240" w:lineRule="auto"/>
        <w:ind w:firstLine="720"/>
        <w:jc w:val="both"/>
        <w:rPr>
          <w:rFonts w:ascii="Times New Roman" w:hAnsi="Times New Roman" w:cs="Times New Roman"/>
          <w:sz w:val="28"/>
          <w:szCs w:val="28"/>
          <w:shd w:val="clear" w:color="auto" w:fill="FFFFFF"/>
        </w:rPr>
      </w:pPr>
      <w:proofErr w:type="spellStart"/>
      <w:r w:rsidRPr="00781739">
        <w:rPr>
          <w:rStyle w:val="af0"/>
          <w:rFonts w:ascii="Times New Roman" w:hAnsi="Times New Roman" w:cs="Times New Roman"/>
          <w:sz w:val="28"/>
          <w:szCs w:val="28"/>
          <w:shd w:val="clear" w:color="auto" w:fill="FFFFFF"/>
        </w:rPr>
        <w:t>Нерозчинні</w:t>
      </w:r>
      <w:proofErr w:type="spellEnd"/>
      <w:r w:rsidRPr="00781739">
        <w:rPr>
          <w:rStyle w:val="af0"/>
          <w:rFonts w:ascii="Times New Roman" w:hAnsi="Times New Roman" w:cs="Times New Roman"/>
          <w:sz w:val="28"/>
          <w:szCs w:val="28"/>
          <w:shd w:val="clear" w:color="auto" w:fill="FFFFFF"/>
        </w:rPr>
        <w:t xml:space="preserve"> </w:t>
      </w:r>
      <w:proofErr w:type="spellStart"/>
      <w:r w:rsidRPr="00781739">
        <w:rPr>
          <w:rStyle w:val="af0"/>
          <w:rFonts w:ascii="Times New Roman" w:hAnsi="Times New Roman" w:cs="Times New Roman"/>
          <w:sz w:val="28"/>
          <w:szCs w:val="28"/>
          <w:shd w:val="clear" w:color="auto" w:fill="FFFFFF"/>
        </w:rPr>
        <w:t>основи</w:t>
      </w:r>
      <w:proofErr w:type="spellEnd"/>
      <w:r w:rsidRPr="00781739">
        <w:rPr>
          <w:rFonts w:ascii="Times New Roman" w:hAnsi="Times New Roman" w:cs="Times New Roman"/>
          <w:sz w:val="28"/>
          <w:szCs w:val="28"/>
          <w:shd w:val="clear" w:color="auto" w:fill="FFFFFF"/>
        </w:rPr>
        <w:t xml:space="preserve"> – </w:t>
      </w:r>
      <w:proofErr w:type="spellStart"/>
      <w:r w:rsidRPr="00781739">
        <w:rPr>
          <w:rFonts w:ascii="Times New Roman" w:hAnsi="Times New Roman" w:cs="Times New Roman"/>
          <w:sz w:val="28"/>
          <w:szCs w:val="28"/>
          <w:shd w:val="clear" w:color="auto" w:fill="FFFFFF"/>
        </w:rPr>
        <w:t>тверді</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речовини</w:t>
      </w:r>
      <w:proofErr w:type="spellEnd"/>
      <w:r w:rsidRPr="00781739">
        <w:rPr>
          <w:rFonts w:ascii="Times New Roman" w:hAnsi="Times New Roman" w:cs="Times New Roman"/>
          <w:sz w:val="28"/>
          <w:szCs w:val="28"/>
          <w:shd w:val="clear" w:color="auto" w:fill="FFFFFF"/>
        </w:rPr>
        <w:t xml:space="preserve">, не </w:t>
      </w:r>
      <w:proofErr w:type="spellStart"/>
      <w:r w:rsidRPr="00781739">
        <w:rPr>
          <w:rFonts w:ascii="Times New Roman" w:hAnsi="Times New Roman" w:cs="Times New Roman"/>
          <w:sz w:val="28"/>
          <w:szCs w:val="28"/>
          <w:shd w:val="clear" w:color="auto" w:fill="FFFFFF"/>
        </w:rPr>
        <w:t>милкі</w:t>
      </w:r>
      <w:proofErr w:type="spellEnd"/>
      <w:r w:rsidRPr="00781739">
        <w:rPr>
          <w:rFonts w:ascii="Times New Roman" w:hAnsi="Times New Roman" w:cs="Times New Roman"/>
          <w:sz w:val="28"/>
          <w:szCs w:val="28"/>
          <w:shd w:val="clear" w:color="auto" w:fill="FFFFFF"/>
        </w:rPr>
        <w:t xml:space="preserve"> на </w:t>
      </w:r>
      <w:proofErr w:type="spellStart"/>
      <w:r w:rsidRPr="00781739">
        <w:rPr>
          <w:rFonts w:ascii="Times New Roman" w:hAnsi="Times New Roman" w:cs="Times New Roman"/>
          <w:sz w:val="28"/>
          <w:szCs w:val="28"/>
          <w:shd w:val="clear" w:color="auto" w:fill="FFFFFF"/>
        </w:rPr>
        <w:t>дотик</w:t>
      </w:r>
      <w:proofErr w:type="spellEnd"/>
      <w:r w:rsidRPr="00781739">
        <w:rPr>
          <w:rFonts w:ascii="Times New Roman" w:hAnsi="Times New Roman" w:cs="Times New Roman"/>
          <w:sz w:val="28"/>
          <w:szCs w:val="28"/>
          <w:shd w:val="clear" w:color="auto" w:fill="FFFFFF"/>
        </w:rPr>
        <w:t xml:space="preserve">, не </w:t>
      </w:r>
      <w:proofErr w:type="spellStart"/>
      <w:r w:rsidRPr="00781739">
        <w:rPr>
          <w:rFonts w:ascii="Times New Roman" w:hAnsi="Times New Roman" w:cs="Times New Roman"/>
          <w:sz w:val="28"/>
          <w:szCs w:val="28"/>
          <w:shd w:val="clear" w:color="auto" w:fill="FFFFFF"/>
        </w:rPr>
        <w:t>роз’їдають</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шкіру</w:t>
      </w:r>
      <w:proofErr w:type="spellEnd"/>
      <w:r w:rsidRPr="00781739">
        <w:rPr>
          <w:rFonts w:ascii="Times New Roman" w:hAnsi="Times New Roman" w:cs="Times New Roman"/>
          <w:sz w:val="28"/>
          <w:szCs w:val="28"/>
          <w:shd w:val="clear" w:color="auto" w:fill="FFFFFF"/>
        </w:rPr>
        <w:t xml:space="preserve">, не </w:t>
      </w:r>
      <w:proofErr w:type="spellStart"/>
      <w:r w:rsidRPr="00781739">
        <w:rPr>
          <w:rFonts w:ascii="Times New Roman" w:hAnsi="Times New Roman" w:cs="Times New Roman"/>
          <w:sz w:val="28"/>
          <w:szCs w:val="28"/>
          <w:shd w:val="clear" w:color="auto" w:fill="FFFFFF"/>
        </w:rPr>
        <w:t>мають</w:t>
      </w:r>
      <w:proofErr w:type="spellEnd"/>
      <w:r w:rsidRPr="00781739">
        <w:rPr>
          <w:rFonts w:ascii="Times New Roman" w:hAnsi="Times New Roman" w:cs="Times New Roman"/>
          <w:sz w:val="28"/>
          <w:szCs w:val="28"/>
          <w:shd w:val="clear" w:color="auto" w:fill="FFFFFF"/>
        </w:rPr>
        <w:t xml:space="preserve"> запаху, практично не </w:t>
      </w:r>
      <w:proofErr w:type="spellStart"/>
      <w:r w:rsidRPr="00781739">
        <w:rPr>
          <w:rFonts w:ascii="Times New Roman" w:hAnsi="Times New Roman" w:cs="Times New Roman"/>
          <w:sz w:val="28"/>
          <w:szCs w:val="28"/>
          <w:shd w:val="clear" w:color="auto" w:fill="FFFFFF"/>
        </w:rPr>
        <w:t>розчиняються</w:t>
      </w:r>
      <w:proofErr w:type="spellEnd"/>
      <w:r w:rsidRPr="00781739">
        <w:rPr>
          <w:rFonts w:ascii="Times New Roman" w:hAnsi="Times New Roman" w:cs="Times New Roman"/>
          <w:sz w:val="28"/>
          <w:szCs w:val="28"/>
          <w:shd w:val="clear" w:color="auto" w:fill="FFFFFF"/>
        </w:rPr>
        <w:t xml:space="preserve"> у </w:t>
      </w:r>
      <w:proofErr w:type="spellStart"/>
      <w:r w:rsidRPr="00781739">
        <w:rPr>
          <w:rFonts w:ascii="Times New Roman" w:hAnsi="Times New Roman" w:cs="Times New Roman"/>
          <w:sz w:val="28"/>
          <w:szCs w:val="28"/>
          <w:shd w:val="clear" w:color="auto" w:fill="FFFFFF"/>
        </w:rPr>
        <w:t>воді</w:t>
      </w:r>
      <w:proofErr w:type="spellEnd"/>
      <w:r w:rsidRPr="00781739">
        <w:rPr>
          <w:rFonts w:ascii="Times New Roman" w:hAnsi="Times New Roman" w:cs="Times New Roman"/>
          <w:sz w:val="28"/>
          <w:szCs w:val="28"/>
          <w:shd w:val="clear" w:color="auto" w:fill="FFFFFF"/>
        </w:rPr>
        <w:t xml:space="preserve"> й не </w:t>
      </w:r>
      <w:proofErr w:type="spellStart"/>
      <w:r w:rsidRPr="00781739">
        <w:rPr>
          <w:rFonts w:ascii="Times New Roman" w:hAnsi="Times New Roman" w:cs="Times New Roman"/>
          <w:sz w:val="28"/>
          <w:szCs w:val="28"/>
          <w:shd w:val="clear" w:color="auto" w:fill="FFFFFF"/>
        </w:rPr>
        <w:t>змінюють</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кольору</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індикаторів</w:t>
      </w:r>
      <w:proofErr w:type="spellEnd"/>
      <w:r w:rsidRPr="00781739">
        <w:rPr>
          <w:rFonts w:ascii="Times New Roman" w:hAnsi="Times New Roman" w:cs="Times New Roman"/>
          <w:sz w:val="28"/>
          <w:szCs w:val="28"/>
          <w:shd w:val="clear" w:color="auto" w:fill="FFFFFF"/>
        </w:rPr>
        <w:t xml:space="preserve">. </w:t>
      </w:r>
    </w:p>
    <w:p w:rsidR="00E92D8A" w:rsidRPr="00781739" w:rsidRDefault="00E92D8A" w:rsidP="00E92D8A">
      <w:pPr>
        <w:spacing w:after="0" w:line="240" w:lineRule="auto"/>
        <w:ind w:firstLine="720"/>
        <w:jc w:val="both"/>
        <w:rPr>
          <w:rFonts w:ascii="Times New Roman" w:hAnsi="Times New Roman" w:cs="Times New Roman"/>
          <w:sz w:val="28"/>
          <w:szCs w:val="28"/>
          <w:shd w:val="clear" w:color="auto" w:fill="FFFFFF"/>
        </w:rPr>
      </w:pPr>
      <w:proofErr w:type="spellStart"/>
      <w:r w:rsidRPr="00781739">
        <w:rPr>
          <w:rFonts w:ascii="Times New Roman" w:hAnsi="Times New Roman" w:cs="Times New Roman"/>
          <w:sz w:val="28"/>
          <w:szCs w:val="28"/>
          <w:shd w:val="clear" w:color="auto" w:fill="FFFFFF"/>
        </w:rPr>
        <w:t>Забарвлені</w:t>
      </w:r>
      <w:proofErr w:type="spellEnd"/>
      <w:r w:rsidRPr="00781739">
        <w:rPr>
          <w:rFonts w:ascii="Times New Roman" w:hAnsi="Times New Roman" w:cs="Times New Roman"/>
          <w:sz w:val="28"/>
          <w:szCs w:val="28"/>
          <w:shd w:val="clear" w:color="auto" w:fill="FFFFFF"/>
        </w:rPr>
        <w:t xml:space="preserve"> вони </w:t>
      </w:r>
      <w:proofErr w:type="spellStart"/>
      <w:r w:rsidRPr="00781739">
        <w:rPr>
          <w:rFonts w:ascii="Times New Roman" w:hAnsi="Times New Roman" w:cs="Times New Roman"/>
          <w:sz w:val="28"/>
          <w:szCs w:val="28"/>
          <w:shd w:val="clear" w:color="auto" w:fill="FFFFFF"/>
        </w:rPr>
        <w:t>по-різному</w:t>
      </w:r>
      <w:proofErr w:type="spellEnd"/>
      <w:r w:rsidRPr="00781739">
        <w:rPr>
          <w:rFonts w:ascii="Times New Roman" w:hAnsi="Times New Roman" w:cs="Times New Roman"/>
          <w:sz w:val="28"/>
          <w:szCs w:val="28"/>
          <w:shd w:val="clear" w:color="auto" w:fill="FFFFFF"/>
        </w:rPr>
        <w:t>:</w:t>
      </w:r>
    </w:p>
    <w:p w:rsidR="00E92D8A" w:rsidRPr="00781739" w:rsidRDefault="00E92D8A" w:rsidP="00E92D8A">
      <w:pPr>
        <w:spacing w:after="0" w:line="240" w:lineRule="auto"/>
        <w:ind w:firstLine="720"/>
        <w:jc w:val="both"/>
        <w:rPr>
          <w:rFonts w:ascii="Times New Roman" w:hAnsi="Times New Roman" w:cs="Times New Roman"/>
          <w:sz w:val="28"/>
          <w:szCs w:val="28"/>
          <w:shd w:val="clear" w:color="auto" w:fill="FFFFFF"/>
        </w:rPr>
      </w:pPr>
      <w:proofErr w:type="spellStart"/>
      <w:r w:rsidRPr="00781739">
        <w:rPr>
          <w:rFonts w:ascii="Times New Roman" w:hAnsi="Times New Roman" w:cs="Times New Roman"/>
          <w:sz w:val="28"/>
          <w:szCs w:val="28"/>
          <w:shd w:val="clear" w:color="auto" w:fill="FFFFFF"/>
        </w:rPr>
        <w:t>купрум</w:t>
      </w:r>
      <w:proofErr w:type="spellEnd"/>
      <w:r w:rsidRPr="00781739">
        <w:rPr>
          <w:rFonts w:ascii="Times New Roman" w:hAnsi="Times New Roman" w:cs="Times New Roman"/>
          <w:sz w:val="28"/>
          <w:szCs w:val="28"/>
          <w:shd w:val="clear" w:color="auto" w:fill="FFFFFF"/>
        </w:rPr>
        <w:t xml:space="preserve">(II) </w:t>
      </w:r>
      <w:proofErr w:type="spellStart"/>
      <w:r w:rsidRPr="00781739">
        <w:rPr>
          <w:rFonts w:ascii="Times New Roman" w:hAnsi="Times New Roman" w:cs="Times New Roman"/>
          <w:sz w:val="28"/>
          <w:szCs w:val="28"/>
          <w:shd w:val="clear" w:color="auto" w:fill="FFFFFF"/>
        </w:rPr>
        <w:t>гідроксид</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Cu</w:t>
      </w:r>
      <w:proofErr w:type="spellEnd"/>
      <w:r w:rsidRPr="00781739">
        <w:rPr>
          <w:rFonts w:ascii="Times New Roman" w:hAnsi="Times New Roman" w:cs="Times New Roman"/>
          <w:sz w:val="28"/>
          <w:szCs w:val="28"/>
          <w:shd w:val="clear" w:color="auto" w:fill="FFFFFF"/>
        </w:rPr>
        <w:t>(OH)</w:t>
      </w:r>
      <w:r w:rsidRPr="00781739">
        <w:rPr>
          <w:rFonts w:ascii="Times New Roman" w:hAnsi="Times New Roman" w:cs="Times New Roman"/>
          <w:sz w:val="28"/>
          <w:szCs w:val="28"/>
          <w:shd w:val="clear" w:color="auto" w:fill="FFFFFF"/>
          <w:vertAlign w:val="subscript"/>
        </w:rPr>
        <w:t>2</w:t>
      </w:r>
      <w:r w:rsidRPr="00781739">
        <w:rPr>
          <w:rFonts w:ascii="Times New Roman" w:hAnsi="Times New Roman" w:cs="Times New Roman"/>
          <w:sz w:val="28"/>
          <w:szCs w:val="28"/>
          <w:shd w:val="clear" w:color="auto" w:fill="FFFFFF"/>
        </w:rPr>
        <w:t xml:space="preserve"> – </w:t>
      </w:r>
      <w:proofErr w:type="spellStart"/>
      <w:r w:rsidRPr="00781739">
        <w:rPr>
          <w:rFonts w:ascii="Times New Roman" w:hAnsi="Times New Roman" w:cs="Times New Roman"/>
          <w:sz w:val="28"/>
          <w:szCs w:val="28"/>
          <w:shd w:val="clear" w:color="auto" w:fill="FFFFFF"/>
        </w:rPr>
        <w:t>блакитний</w:t>
      </w:r>
      <w:proofErr w:type="spellEnd"/>
      <w:r w:rsidRPr="00781739">
        <w:rPr>
          <w:rFonts w:ascii="Times New Roman" w:hAnsi="Times New Roman" w:cs="Times New Roman"/>
          <w:sz w:val="28"/>
          <w:szCs w:val="28"/>
          <w:shd w:val="clear" w:color="auto" w:fill="FFFFFF"/>
        </w:rPr>
        <w:t>;</w:t>
      </w:r>
    </w:p>
    <w:p w:rsidR="00E92D8A" w:rsidRPr="00781739" w:rsidRDefault="00E92D8A" w:rsidP="00E92D8A">
      <w:pPr>
        <w:spacing w:after="0" w:line="240" w:lineRule="auto"/>
        <w:ind w:firstLine="720"/>
        <w:jc w:val="both"/>
        <w:rPr>
          <w:rFonts w:ascii="Times New Roman" w:hAnsi="Times New Roman" w:cs="Times New Roman"/>
          <w:sz w:val="28"/>
          <w:szCs w:val="28"/>
          <w:shd w:val="clear" w:color="auto" w:fill="FFFFFF"/>
          <w:lang w:val="en-US"/>
        </w:rPr>
      </w:pPr>
      <w:r w:rsidRPr="00781739">
        <w:rPr>
          <w:rFonts w:ascii="Times New Roman" w:hAnsi="Times New Roman" w:cs="Times New Roman"/>
          <w:sz w:val="28"/>
          <w:szCs w:val="28"/>
          <w:shd w:val="clear" w:color="auto" w:fill="FFFFFF"/>
          <w:lang w:val="en-US"/>
        </w:rPr>
        <w:t>Zn(OH)</w:t>
      </w:r>
      <w:r w:rsidRPr="00781739">
        <w:rPr>
          <w:rFonts w:ascii="Times New Roman" w:hAnsi="Times New Roman" w:cs="Times New Roman"/>
          <w:sz w:val="28"/>
          <w:szCs w:val="28"/>
          <w:shd w:val="clear" w:color="auto" w:fill="FFFFFF"/>
          <w:vertAlign w:val="subscript"/>
          <w:lang w:val="en-US"/>
        </w:rPr>
        <w:t>2</w:t>
      </w:r>
      <w:r w:rsidRPr="00781739">
        <w:rPr>
          <w:rFonts w:ascii="Times New Roman" w:hAnsi="Times New Roman" w:cs="Times New Roman"/>
          <w:sz w:val="28"/>
          <w:szCs w:val="28"/>
          <w:shd w:val="clear" w:color="auto" w:fill="FFFFFF"/>
          <w:lang w:val="en-US"/>
        </w:rPr>
        <w:t>, Al(OH)</w:t>
      </w:r>
      <w:r w:rsidRPr="00781739">
        <w:rPr>
          <w:rFonts w:ascii="Times New Roman" w:hAnsi="Times New Roman" w:cs="Times New Roman"/>
          <w:sz w:val="28"/>
          <w:szCs w:val="28"/>
          <w:shd w:val="clear" w:color="auto" w:fill="FFFFFF"/>
          <w:vertAlign w:val="subscript"/>
          <w:lang w:val="en-US"/>
        </w:rPr>
        <w:t>3</w:t>
      </w:r>
      <w:r w:rsidRPr="00781739">
        <w:rPr>
          <w:rFonts w:ascii="Times New Roman" w:hAnsi="Times New Roman" w:cs="Times New Roman"/>
          <w:sz w:val="28"/>
          <w:szCs w:val="28"/>
          <w:shd w:val="clear" w:color="auto" w:fill="FFFFFF"/>
          <w:lang w:val="en-US"/>
        </w:rPr>
        <w:t xml:space="preserve"> – </w:t>
      </w:r>
      <w:proofErr w:type="spellStart"/>
      <w:r w:rsidRPr="00781739">
        <w:rPr>
          <w:rFonts w:ascii="Times New Roman" w:hAnsi="Times New Roman" w:cs="Times New Roman"/>
          <w:sz w:val="28"/>
          <w:szCs w:val="28"/>
          <w:shd w:val="clear" w:color="auto" w:fill="FFFFFF"/>
        </w:rPr>
        <w:t>білі</w:t>
      </w:r>
      <w:proofErr w:type="spellEnd"/>
      <w:r w:rsidRPr="00781739">
        <w:rPr>
          <w:rFonts w:ascii="Times New Roman" w:hAnsi="Times New Roman" w:cs="Times New Roman"/>
          <w:sz w:val="28"/>
          <w:szCs w:val="28"/>
          <w:shd w:val="clear" w:color="auto" w:fill="FFFFFF"/>
          <w:lang w:val="en-US"/>
        </w:rPr>
        <w:t>,</w:t>
      </w:r>
    </w:p>
    <w:p w:rsidR="00E92D8A" w:rsidRPr="00781739" w:rsidRDefault="00E92D8A" w:rsidP="00E92D8A">
      <w:pPr>
        <w:spacing w:after="0" w:line="240" w:lineRule="auto"/>
        <w:ind w:firstLine="720"/>
        <w:jc w:val="both"/>
        <w:rPr>
          <w:rFonts w:ascii="Times New Roman" w:hAnsi="Times New Roman" w:cs="Times New Roman"/>
          <w:sz w:val="28"/>
          <w:szCs w:val="28"/>
          <w:shd w:val="clear" w:color="auto" w:fill="FFFFFF"/>
          <w:lang w:val="en-US"/>
        </w:rPr>
      </w:pPr>
      <w:r w:rsidRPr="00781739">
        <w:rPr>
          <w:rFonts w:ascii="Times New Roman" w:hAnsi="Times New Roman" w:cs="Times New Roman"/>
          <w:sz w:val="28"/>
          <w:szCs w:val="28"/>
          <w:shd w:val="clear" w:color="auto" w:fill="FFFFFF"/>
          <w:lang w:val="en-US"/>
        </w:rPr>
        <w:t>Fe(OH)</w:t>
      </w:r>
      <w:r w:rsidRPr="00781739">
        <w:rPr>
          <w:rFonts w:ascii="Times New Roman" w:hAnsi="Times New Roman" w:cs="Times New Roman"/>
          <w:sz w:val="28"/>
          <w:szCs w:val="28"/>
          <w:shd w:val="clear" w:color="auto" w:fill="FFFFFF"/>
          <w:vertAlign w:val="subscript"/>
          <w:lang w:val="en-US"/>
        </w:rPr>
        <w:t>2</w:t>
      </w:r>
      <w:r w:rsidRPr="00781739">
        <w:rPr>
          <w:rFonts w:ascii="Times New Roman" w:hAnsi="Times New Roman" w:cs="Times New Roman"/>
          <w:sz w:val="28"/>
          <w:szCs w:val="28"/>
          <w:shd w:val="clear" w:color="auto" w:fill="FFFFFF"/>
          <w:lang w:val="en-US"/>
        </w:rPr>
        <w:t xml:space="preserve"> – </w:t>
      </w:r>
      <w:proofErr w:type="spellStart"/>
      <w:r w:rsidRPr="00781739">
        <w:rPr>
          <w:rFonts w:ascii="Times New Roman" w:hAnsi="Times New Roman" w:cs="Times New Roman"/>
          <w:sz w:val="28"/>
          <w:szCs w:val="28"/>
          <w:shd w:val="clear" w:color="auto" w:fill="FFFFFF"/>
        </w:rPr>
        <w:t>зеленувато</w:t>
      </w:r>
      <w:proofErr w:type="spellEnd"/>
      <w:r w:rsidRPr="00781739">
        <w:rPr>
          <w:rFonts w:ascii="Times New Roman" w:hAnsi="Times New Roman" w:cs="Times New Roman"/>
          <w:sz w:val="28"/>
          <w:szCs w:val="28"/>
          <w:shd w:val="clear" w:color="auto" w:fill="FFFFFF"/>
          <w:lang w:val="en-US"/>
        </w:rPr>
        <w:t>-</w:t>
      </w:r>
      <w:proofErr w:type="spellStart"/>
      <w:r w:rsidRPr="00781739">
        <w:rPr>
          <w:rFonts w:ascii="Times New Roman" w:hAnsi="Times New Roman" w:cs="Times New Roman"/>
          <w:sz w:val="28"/>
          <w:szCs w:val="28"/>
          <w:shd w:val="clear" w:color="auto" w:fill="FFFFFF"/>
        </w:rPr>
        <w:t>білий</w:t>
      </w:r>
      <w:proofErr w:type="spellEnd"/>
      <w:r w:rsidRPr="00781739">
        <w:rPr>
          <w:rFonts w:ascii="Times New Roman" w:hAnsi="Times New Roman" w:cs="Times New Roman"/>
          <w:sz w:val="28"/>
          <w:szCs w:val="28"/>
          <w:shd w:val="clear" w:color="auto" w:fill="FFFFFF"/>
          <w:lang w:val="en-US"/>
        </w:rPr>
        <w:t>,</w:t>
      </w:r>
    </w:p>
    <w:p w:rsidR="00E92D8A" w:rsidRPr="00781739" w:rsidRDefault="00E92D8A" w:rsidP="00E92D8A">
      <w:pPr>
        <w:spacing w:after="0" w:line="240" w:lineRule="auto"/>
        <w:ind w:firstLine="720"/>
        <w:jc w:val="both"/>
        <w:rPr>
          <w:rFonts w:ascii="Times New Roman" w:hAnsi="Times New Roman" w:cs="Times New Roman"/>
          <w:sz w:val="28"/>
          <w:szCs w:val="28"/>
          <w:shd w:val="clear" w:color="auto" w:fill="FFFFFF"/>
          <w:lang w:val="en-US"/>
        </w:rPr>
      </w:pPr>
      <w:r w:rsidRPr="00781739">
        <w:rPr>
          <w:rFonts w:ascii="Times New Roman" w:hAnsi="Times New Roman" w:cs="Times New Roman"/>
          <w:sz w:val="28"/>
          <w:szCs w:val="28"/>
          <w:shd w:val="clear" w:color="auto" w:fill="FFFFFF"/>
          <w:lang w:val="en-US"/>
        </w:rPr>
        <w:t>Fe(OH)</w:t>
      </w:r>
      <w:r w:rsidRPr="00781739">
        <w:rPr>
          <w:rFonts w:ascii="Times New Roman" w:hAnsi="Times New Roman" w:cs="Times New Roman"/>
          <w:sz w:val="28"/>
          <w:szCs w:val="28"/>
          <w:shd w:val="clear" w:color="auto" w:fill="FFFFFF"/>
          <w:vertAlign w:val="subscript"/>
          <w:lang w:val="en-US"/>
        </w:rPr>
        <w:t>3</w:t>
      </w:r>
      <w:r w:rsidRPr="00781739">
        <w:rPr>
          <w:rFonts w:ascii="Times New Roman" w:hAnsi="Times New Roman" w:cs="Times New Roman"/>
          <w:sz w:val="28"/>
          <w:szCs w:val="28"/>
          <w:shd w:val="clear" w:color="auto" w:fill="FFFFFF"/>
          <w:lang w:val="en-US"/>
        </w:rPr>
        <w:t xml:space="preserve"> – </w:t>
      </w:r>
      <w:proofErr w:type="spellStart"/>
      <w:r w:rsidRPr="00781739">
        <w:rPr>
          <w:rFonts w:ascii="Times New Roman" w:hAnsi="Times New Roman" w:cs="Times New Roman"/>
          <w:sz w:val="28"/>
          <w:szCs w:val="28"/>
          <w:shd w:val="clear" w:color="auto" w:fill="FFFFFF"/>
        </w:rPr>
        <w:t>бурий</w:t>
      </w:r>
      <w:proofErr w:type="spellEnd"/>
      <w:r w:rsidRPr="00781739">
        <w:rPr>
          <w:rFonts w:ascii="Times New Roman" w:hAnsi="Times New Roman" w:cs="Times New Roman"/>
          <w:sz w:val="28"/>
          <w:szCs w:val="28"/>
          <w:shd w:val="clear" w:color="auto" w:fill="FFFFFF"/>
          <w:lang w:val="en-US"/>
        </w:rPr>
        <w:t>.</w:t>
      </w:r>
    </w:p>
    <w:p w:rsidR="00E92D8A" w:rsidRPr="00781739" w:rsidRDefault="00E92D8A" w:rsidP="00E92D8A">
      <w:pPr>
        <w:pStyle w:val="1"/>
        <w:spacing w:before="0"/>
        <w:ind w:firstLine="720"/>
        <w:jc w:val="both"/>
        <w:rPr>
          <w:rFonts w:ascii="Times New Roman" w:hAnsi="Times New Roman" w:cs="Times New Roman"/>
        </w:rPr>
      </w:pPr>
      <w:proofErr w:type="spellStart"/>
      <w:r w:rsidRPr="00781739">
        <w:rPr>
          <w:rFonts w:ascii="Times New Roman" w:hAnsi="Times New Roman" w:cs="Times New Roman"/>
        </w:rPr>
        <w:t>Хімічні</w:t>
      </w:r>
      <w:proofErr w:type="spellEnd"/>
      <w:r w:rsidRPr="00781739">
        <w:rPr>
          <w:rFonts w:ascii="Times New Roman" w:hAnsi="Times New Roman" w:cs="Times New Roman"/>
        </w:rPr>
        <w:t xml:space="preserve"> </w:t>
      </w:r>
      <w:proofErr w:type="spellStart"/>
      <w:r w:rsidRPr="00781739">
        <w:rPr>
          <w:rFonts w:ascii="Times New Roman" w:hAnsi="Times New Roman" w:cs="Times New Roman"/>
        </w:rPr>
        <w:t>властивості</w:t>
      </w:r>
      <w:proofErr w:type="spellEnd"/>
      <w:r w:rsidRPr="00781739">
        <w:rPr>
          <w:rFonts w:ascii="Times New Roman" w:hAnsi="Times New Roman" w:cs="Times New Roman"/>
        </w:rPr>
        <w:t xml:space="preserve"> основ</w:t>
      </w:r>
    </w:p>
    <w:p w:rsidR="00E92D8A" w:rsidRPr="00781739" w:rsidRDefault="00E92D8A" w:rsidP="00EC38FA">
      <w:pPr>
        <w:pStyle w:val="a3"/>
        <w:numPr>
          <w:ilvl w:val="0"/>
          <w:numId w:val="152"/>
        </w:numPr>
        <w:spacing w:after="0" w:line="240" w:lineRule="auto"/>
        <w:ind w:left="0" w:firstLine="720"/>
        <w:jc w:val="both"/>
        <w:rPr>
          <w:rFonts w:ascii="Times New Roman" w:eastAsia="Times New Roman" w:hAnsi="Times New Roman" w:cs="Times New Roman"/>
          <w:sz w:val="28"/>
          <w:szCs w:val="28"/>
        </w:rPr>
      </w:pPr>
      <w:proofErr w:type="spellStart"/>
      <w:r w:rsidRPr="00781739">
        <w:rPr>
          <w:rFonts w:ascii="Times New Roman" w:eastAsia="Times New Roman" w:hAnsi="Times New Roman" w:cs="Times New Roman"/>
          <w:sz w:val="28"/>
          <w:szCs w:val="28"/>
        </w:rPr>
        <w:t>Розчинні</w:t>
      </w:r>
      <w:proofErr w:type="spellEnd"/>
      <w:r w:rsidRPr="00781739">
        <w:rPr>
          <w:rFonts w:ascii="Times New Roman" w:eastAsia="Times New Roman" w:hAnsi="Times New Roman" w:cs="Times New Roman"/>
          <w:sz w:val="28"/>
          <w:szCs w:val="28"/>
        </w:rPr>
        <w:t xml:space="preserve"> і </w:t>
      </w:r>
      <w:proofErr w:type="spellStart"/>
      <w:r w:rsidRPr="00781739">
        <w:rPr>
          <w:rFonts w:ascii="Times New Roman" w:eastAsia="Times New Roman" w:hAnsi="Times New Roman" w:cs="Times New Roman"/>
          <w:sz w:val="28"/>
          <w:szCs w:val="28"/>
        </w:rPr>
        <w:t>нерозчинні</w:t>
      </w:r>
      <w:proofErr w:type="spellEnd"/>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основи</w:t>
      </w:r>
      <w:proofErr w:type="spellEnd"/>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мають</w:t>
      </w:r>
      <w:proofErr w:type="spellEnd"/>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спільну</w:t>
      </w:r>
      <w:proofErr w:type="spellEnd"/>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властивість</w:t>
      </w:r>
      <w:proofErr w:type="spellEnd"/>
      <w:r w:rsidRPr="00781739">
        <w:rPr>
          <w:rFonts w:ascii="Times New Roman" w:eastAsia="Times New Roman" w:hAnsi="Times New Roman" w:cs="Times New Roman"/>
          <w:sz w:val="28"/>
          <w:szCs w:val="28"/>
        </w:rPr>
        <w:t xml:space="preserve"> – </w:t>
      </w:r>
      <w:proofErr w:type="spellStart"/>
      <w:r w:rsidRPr="00781739">
        <w:rPr>
          <w:rFonts w:ascii="Times New Roman" w:eastAsia="Times New Roman" w:hAnsi="Times New Roman" w:cs="Times New Roman"/>
          <w:b/>
          <w:bCs/>
          <w:i/>
          <w:sz w:val="28"/>
          <w:szCs w:val="28"/>
        </w:rPr>
        <w:t>реагують</w:t>
      </w:r>
      <w:proofErr w:type="spellEnd"/>
      <w:r w:rsidRPr="00781739">
        <w:rPr>
          <w:rFonts w:ascii="Times New Roman" w:eastAsia="Times New Roman" w:hAnsi="Times New Roman" w:cs="Times New Roman"/>
          <w:b/>
          <w:bCs/>
          <w:i/>
          <w:sz w:val="28"/>
          <w:szCs w:val="28"/>
        </w:rPr>
        <w:t xml:space="preserve"> з кислотами</w:t>
      </w:r>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утворюючи</w:t>
      </w:r>
      <w:proofErr w:type="spellEnd"/>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сіль</w:t>
      </w:r>
      <w:proofErr w:type="spellEnd"/>
      <w:r w:rsidRPr="00781739">
        <w:rPr>
          <w:rFonts w:ascii="Times New Roman" w:eastAsia="Times New Roman" w:hAnsi="Times New Roman" w:cs="Times New Roman"/>
          <w:sz w:val="28"/>
          <w:szCs w:val="28"/>
        </w:rPr>
        <w:t xml:space="preserve"> і воду:</w:t>
      </w:r>
    </w:p>
    <w:p w:rsidR="00E92D8A" w:rsidRPr="00781739" w:rsidRDefault="00E92D8A" w:rsidP="00E92D8A">
      <w:pPr>
        <w:pStyle w:val="a3"/>
        <w:spacing w:after="0" w:line="240" w:lineRule="auto"/>
        <w:ind w:left="1155"/>
        <w:jc w:val="both"/>
        <w:rPr>
          <w:rFonts w:ascii="Times New Roman" w:eastAsia="Times New Roman" w:hAnsi="Times New Roman" w:cs="Times New Roman"/>
          <w:sz w:val="28"/>
          <w:szCs w:val="28"/>
        </w:rPr>
      </w:pPr>
      <w:proofErr w:type="spellStart"/>
      <w:r w:rsidRPr="00781739">
        <w:rPr>
          <w:rFonts w:ascii="Times New Roman" w:eastAsia="Times New Roman" w:hAnsi="Times New Roman" w:cs="Times New Roman"/>
          <w:sz w:val="28"/>
          <w:szCs w:val="28"/>
        </w:rPr>
        <w:t>NaOH</w:t>
      </w:r>
      <w:proofErr w:type="spellEnd"/>
      <w:r w:rsidRPr="00781739">
        <w:rPr>
          <w:rFonts w:ascii="Times New Roman" w:eastAsia="Times New Roman" w:hAnsi="Times New Roman" w:cs="Times New Roman"/>
          <w:sz w:val="28"/>
          <w:szCs w:val="28"/>
        </w:rPr>
        <w:t xml:space="preserve"> + </w:t>
      </w:r>
      <w:proofErr w:type="spellStart"/>
      <w:r w:rsidRPr="00781739">
        <w:rPr>
          <w:rFonts w:ascii="Times New Roman" w:eastAsia="Times New Roman" w:hAnsi="Times New Roman" w:cs="Times New Roman"/>
          <w:sz w:val="28"/>
          <w:szCs w:val="28"/>
        </w:rPr>
        <w:t>HCl</w:t>
      </w:r>
      <w:proofErr w:type="spellEnd"/>
      <w:r w:rsidRPr="00781739">
        <w:rPr>
          <w:rFonts w:ascii="Times New Roman" w:eastAsia="Times New Roman" w:hAnsi="Times New Roman" w:cs="Times New Roman"/>
          <w:sz w:val="28"/>
          <w:szCs w:val="28"/>
        </w:rPr>
        <w:t xml:space="preserve"> = </w:t>
      </w:r>
      <w:proofErr w:type="spellStart"/>
      <w:r w:rsidRPr="00781739">
        <w:rPr>
          <w:rFonts w:ascii="Times New Roman" w:eastAsia="Times New Roman" w:hAnsi="Times New Roman" w:cs="Times New Roman"/>
          <w:sz w:val="28"/>
          <w:szCs w:val="28"/>
        </w:rPr>
        <w:t>NaCl</w:t>
      </w:r>
      <w:proofErr w:type="spellEnd"/>
      <w:r w:rsidRPr="00781739">
        <w:rPr>
          <w:rFonts w:ascii="Times New Roman" w:eastAsia="Times New Roman" w:hAnsi="Times New Roman" w:cs="Times New Roman"/>
          <w:sz w:val="28"/>
          <w:szCs w:val="28"/>
        </w:rPr>
        <w:t xml:space="preserve"> + H</w:t>
      </w:r>
      <w:r w:rsidRPr="00781739">
        <w:rPr>
          <w:rFonts w:ascii="Times New Roman" w:eastAsia="Times New Roman" w:hAnsi="Times New Roman" w:cs="Times New Roman"/>
          <w:sz w:val="28"/>
          <w:szCs w:val="28"/>
          <w:vertAlign w:val="subscript"/>
        </w:rPr>
        <w:t>2</w:t>
      </w:r>
      <w:r w:rsidRPr="00781739">
        <w:rPr>
          <w:rFonts w:ascii="Times New Roman" w:eastAsia="Times New Roman" w:hAnsi="Times New Roman" w:cs="Times New Roman"/>
          <w:sz w:val="28"/>
          <w:szCs w:val="28"/>
        </w:rPr>
        <w:t>O;</w:t>
      </w:r>
    </w:p>
    <w:p w:rsidR="00E92D8A" w:rsidRPr="00781739" w:rsidRDefault="00E92D8A" w:rsidP="00E92D8A">
      <w:pPr>
        <w:pStyle w:val="a3"/>
        <w:spacing w:after="0" w:line="240" w:lineRule="auto"/>
        <w:ind w:left="1155"/>
        <w:jc w:val="both"/>
        <w:rPr>
          <w:rFonts w:ascii="Times New Roman" w:eastAsia="Times New Roman" w:hAnsi="Times New Roman" w:cs="Times New Roman"/>
          <w:sz w:val="28"/>
          <w:szCs w:val="28"/>
        </w:rPr>
      </w:pPr>
      <w:proofErr w:type="spellStart"/>
      <w:r w:rsidRPr="00781739">
        <w:rPr>
          <w:rFonts w:ascii="Times New Roman" w:eastAsia="Times New Roman" w:hAnsi="Times New Roman" w:cs="Times New Roman"/>
          <w:sz w:val="28"/>
          <w:szCs w:val="28"/>
        </w:rPr>
        <w:t>Cu</w:t>
      </w:r>
      <w:proofErr w:type="spellEnd"/>
      <w:r w:rsidRPr="00781739">
        <w:rPr>
          <w:rFonts w:ascii="Times New Roman" w:eastAsia="Times New Roman" w:hAnsi="Times New Roman" w:cs="Times New Roman"/>
          <w:sz w:val="28"/>
          <w:szCs w:val="28"/>
        </w:rPr>
        <w:t>(OH)</w:t>
      </w:r>
      <w:r w:rsidRPr="00781739">
        <w:rPr>
          <w:rFonts w:ascii="Times New Roman" w:eastAsia="Times New Roman" w:hAnsi="Times New Roman" w:cs="Times New Roman"/>
          <w:sz w:val="28"/>
          <w:szCs w:val="28"/>
          <w:vertAlign w:val="subscript"/>
        </w:rPr>
        <w:t>2</w:t>
      </w:r>
      <w:r w:rsidRPr="00781739">
        <w:rPr>
          <w:rFonts w:ascii="Times New Roman" w:eastAsia="Times New Roman" w:hAnsi="Times New Roman" w:cs="Times New Roman"/>
          <w:sz w:val="28"/>
          <w:szCs w:val="28"/>
        </w:rPr>
        <w:t> + 2HCl = CuCl</w:t>
      </w:r>
      <w:r w:rsidRPr="00781739">
        <w:rPr>
          <w:rFonts w:ascii="Times New Roman" w:eastAsia="Times New Roman" w:hAnsi="Times New Roman" w:cs="Times New Roman"/>
          <w:sz w:val="28"/>
          <w:szCs w:val="28"/>
          <w:vertAlign w:val="subscript"/>
        </w:rPr>
        <w:t>2</w:t>
      </w:r>
      <w:r w:rsidRPr="00781739">
        <w:rPr>
          <w:rFonts w:ascii="Times New Roman" w:eastAsia="Times New Roman" w:hAnsi="Times New Roman" w:cs="Times New Roman"/>
          <w:sz w:val="28"/>
          <w:szCs w:val="28"/>
        </w:rPr>
        <w:t> + 2H</w:t>
      </w:r>
      <w:r w:rsidRPr="00781739">
        <w:rPr>
          <w:rFonts w:ascii="Times New Roman" w:eastAsia="Times New Roman" w:hAnsi="Times New Roman" w:cs="Times New Roman"/>
          <w:sz w:val="28"/>
          <w:szCs w:val="28"/>
          <w:vertAlign w:val="subscript"/>
        </w:rPr>
        <w:t>2</w:t>
      </w:r>
      <w:r w:rsidRPr="00781739">
        <w:rPr>
          <w:rFonts w:ascii="Times New Roman" w:eastAsia="Times New Roman" w:hAnsi="Times New Roman" w:cs="Times New Roman"/>
          <w:sz w:val="28"/>
          <w:szCs w:val="28"/>
        </w:rPr>
        <w:t>O.</w:t>
      </w:r>
    </w:p>
    <w:p w:rsidR="00E92D8A" w:rsidRPr="00781739" w:rsidRDefault="00E92D8A" w:rsidP="00E92D8A">
      <w:pPr>
        <w:pStyle w:val="a3"/>
        <w:spacing w:after="0" w:line="240" w:lineRule="auto"/>
        <w:ind w:left="1155"/>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lastRenderedPageBreak/>
        <w:t xml:space="preserve">Тип </w:t>
      </w:r>
      <w:proofErr w:type="spellStart"/>
      <w:r w:rsidRPr="00781739">
        <w:rPr>
          <w:rFonts w:ascii="Times New Roman" w:eastAsia="Times New Roman" w:hAnsi="Times New Roman" w:cs="Times New Roman"/>
          <w:sz w:val="28"/>
          <w:szCs w:val="28"/>
        </w:rPr>
        <w:t>реакції</w:t>
      </w:r>
      <w:proofErr w:type="spellEnd"/>
      <w:r w:rsidRPr="00781739">
        <w:rPr>
          <w:rFonts w:ascii="Times New Roman" w:eastAsia="Times New Roman" w:hAnsi="Times New Roman" w:cs="Times New Roman"/>
          <w:sz w:val="28"/>
          <w:szCs w:val="28"/>
        </w:rPr>
        <w:t xml:space="preserve"> – </w:t>
      </w:r>
      <w:proofErr w:type="spellStart"/>
      <w:r w:rsidRPr="00781739">
        <w:rPr>
          <w:rFonts w:ascii="Times New Roman" w:eastAsia="Times New Roman" w:hAnsi="Times New Roman" w:cs="Times New Roman"/>
          <w:sz w:val="28"/>
          <w:szCs w:val="28"/>
        </w:rPr>
        <w:t>обміну</w:t>
      </w:r>
      <w:proofErr w:type="spellEnd"/>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нейтралізації</w:t>
      </w:r>
      <w:proofErr w:type="spellEnd"/>
      <w:r w:rsidRPr="00781739">
        <w:rPr>
          <w:rFonts w:ascii="Times New Roman" w:eastAsia="Times New Roman" w:hAnsi="Times New Roman" w:cs="Times New Roman"/>
          <w:sz w:val="28"/>
          <w:szCs w:val="28"/>
        </w:rPr>
        <w:t>.</w:t>
      </w:r>
    </w:p>
    <w:p w:rsidR="00E92D8A" w:rsidRPr="00781739" w:rsidRDefault="00E92D8A" w:rsidP="00E92D8A">
      <w:pPr>
        <w:spacing w:after="0" w:line="240" w:lineRule="auto"/>
        <w:ind w:firstLine="720"/>
        <w:jc w:val="both"/>
        <w:rPr>
          <w:rFonts w:ascii="Times New Roman" w:eastAsia="Times New Roman" w:hAnsi="Times New Roman" w:cs="Times New Roman"/>
          <w:sz w:val="28"/>
          <w:szCs w:val="28"/>
        </w:rPr>
      </w:pPr>
    </w:p>
    <w:p w:rsidR="00E92D8A" w:rsidRPr="00781739" w:rsidRDefault="00E92D8A" w:rsidP="00E92D8A">
      <w:pPr>
        <w:spacing w:after="0" w:line="240" w:lineRule="auto"/>
        <w:ind w:firstLine="720"/>
        <w:jc w:val="both"/>
        <w:rPr>
          <w:rFonts w:ascii="Times New Roman" w:eastAsia="Times New Roman" w:hAnsi="Times New Roman" w:cs="Times New Roman"/>
          <w:b/>
          <w:bCs/>
          <w:sz w:val="28"/>
          <w:szCs w:val="28"/>
          <w:lang w:val="uk-UA"/>
        </w:rPr>
      </w:pPr>
      <w:r w:rsidRPr="00781739">
        <w:rPr>
          <w:rFonts w:ascii="Times New Roman" w:eastAsia="Times New Roman" w:hAnsi="Times New Roman" w:cs="Times New Roman"/>
          <w:sz w:val="28"/>
          <w:szCs w:val="28"/>
          <w:lang w:val="uk-UA"/>
        </w:rPr>
        <w:t xml:space="preserve">2. Під час взаємодії </w:t>
      </w:r>
      <w:proofErr w:type="spellStart"/>
      <w:r w:rsidRPr="00781739">
        <w:rPr>
          <w:rFonts w:ascii="Times New Roman" w:eastAsia="Times New Roman" w:hAnsi="Times New Roman" w:cs="Times New Roman"/>
          <w:sz w:val="28"/>
          <w:szCs w:val="28"/>
          <w:lang w:val="uk-UA"/>
        </w:rPr>
        <w:t>багатооснóвних</w:t>
      </w:r>
      <w:proofErr w:type="spellEnd"/>
      <w:r w:rsidRPr="00781739">
        <w:rPr>
          <w:rFonts w:ascii="Times New Roman" w:eastAsia="Times New Roman" w:hAnsi="Times New Roman" w:cs="Times New Roman"/>
          <w:sz w:val="28"/>
          <w:szCs w:val="28"/>
          <w:lang w:val="uk-UA"/>
        </w:rPr>
        <w:t xml:space="preserve"> кислот з гідроксидами можуть утворюватися кислі солі:</w:t>
      </w:r>
      <w:r w:rsidRPr="00781739">
        <w:rPr>
          <w:rFonts w:ascii="Times New Roman" w:eastAsia="Times New Roman" w:hAnsi="Times New Roman" w:cs="Times New Roman"/>
          <w:b/>
          <w:bCs/>
          <w:sz w:val="28"/>
          <w:szCs w:val="28"/>
        </w:rPr>
        <w:t> </w:t>
      </w:r>
    </w:p>
    <w:p w:rsidR="00E92D8A" w:rsidRPr="00781739" w:rsidRDefault="00E92D8A" w:rsidP="00E92D8A">
      <w:pPr>
        <w:spacing w:after="0" w:line="240" w:lineRule="auto"/>
        <w:ind w:firstLine="720"/>
        <w:jc w:val="both"/>
        <w:rPr>
          <w:rFonts w:ascii="Times New Roman" w:eastAsia="Times New Roman" w:hAnsi="Times New Roman" w:cs="Times New Roman"/>
          <w:sz w:val="28"/>
          <w:szCs w:val="28"/>
          <w:lang w:val="en-US"/>
        </w:rPr>
      </w:pPr>
      <w:r w:rsidRPr="00781739">
        <w:rPr>
          <w:rFonts w:ascii="Times New Roman" w:eastAsia="Times New Roman" w:hAnsi="Times New Roman" w:cs="Times New Roman"/>
          <w:sz w:val="28"/>
          <w:szCs w:val="28"/>
          <w:lang w:val="en-US"/>
        </w:rPr>
        <w:t>NaOH + H</w:t>
      </w:r>
      <w:r w:rsidRPr="00781739">
        <w:rPr>
          <w:rFonts w:ascii="Times New Roman" w:eastAsia="Times New Roman" w:hAnsi="Times New Roman" w:cs="Times New Roman"/>
          <w:sz w:val="28"/>
          <w:szCs w:val="28"/>
          <w:vertAlign w:val="subscript"/>
          <w:lang w:val="en-US"/>
        </w:rPr>
        <w:t>2</w:t>
      </w:r>
      <w:r w:rsidRPr="00781739">
        <w:rPr>
          <w:rFonts w:ascii="Times New Roman" w:eastAsia="Times New Roman" w:hAnsi="Times New Roman" w:cs="Times New Roman"/>
          <w:sz w:val="28"/>
          <w:szCs w:val="28"/>
          <w:lang w:val="en-US"/>
        </w:rPr>
        <w:t>SO</w:t>
      </w:r>
      <w:r w:rsidRPr="00781739">
        <w:rPr>
          <w:rFonts w:ascii="Times New Roman" w:eastAsia="Times New Roman" w:hAnsi="Times New Roman" w:cs="Times New Roman"/>
          <w:sz w:val="28"/>
          <w:szCs w:val="28"/>
          <w:vertAlign w:val="subscript"/>
          <w:lang w:val="en-US"/>
        </w:rPr>
        <w:t>4</w:t>
      </w:r>
      <w:r w:rsidRPr="00781739">
        <w:rPr>
          <w:rFonts w:ascii="Times New Roman" w:eastAsia="Times New Roman" w:hAnsi="Times New Roman" w:cs="Times New Roman"/>
          <w:sz w:val="28"/>
          <w:szCs w:val="28"/>
          <w:lang w:val="en-US"/>
        </w:rPr>
        <w:t> = NaHSO</w:t>
      </w:r>
      <w:r w:rsidRPr="00781739">
        <w:rPr>
          <w:rFonts w:ascii="Times New Roman" w:eastAsia="Times New Roman" w:hAnsi="Times New Roman" w:cs="Times New Roman"/>
          <w:sz w:val="28"/>
          <w:szCs w:val="28"/>
          <w:vertAlign w:val="subscript"/>
          <w:lang w:val="en-US"/>
        </w:rPr>
        <w:t>4</w:t>
      </w:r>
      <w:r w:rsidRPr="00781739">
        <w:rPr>
          <w:rFonts w:ascii="Times New Roman" w:eastAsia="Times New Roman" w:hAnsi="Times New Roman" w:cs="Times New Roman"/>
          <w:sz w:val="28"/>
          <w:szCs w:val="28"/>
          <w:lang w:val="en-US"/>
        </w:rPr>
        <w:t> + H</w:t>
      </w:r>
      <w:r w:rsidRPr="00781739">
        <w:rPr>
          <w:rFonts w:ascii="Times New Roman" w:eastAsia="Times New Roman" w:hAnsi="Times New Roman" w:cs="Times New Roman"/>
          <w:sz w:val="28"/>
          <w:szCs w:val="28"/>
          <w:vertAlign w:val="subscript"/>
          <w:lang w:val="en-US"/>
        </w:rPr>
        <w:t>2</w:t>
      </w:r>
      <w:r w:rsidRPr="00781739">
        <w:rPr>
          <w:rFonts w:ascii="Times New Roman" w:eastAsia="Times New Roman" w:hAnsi="Times New Roman" w:cs="Times New Roman"/>
          <w:sz w:val="28"/>
          <w:szCs w:val="28"/>
          <w:lang w:val="en-US"/>
        </w:rPr>
        <w:t>O;</w:t>
      </w:r>
    </w:p>
    <w:p w:rsidR="00E92D8A" w:rsidRPr="00781739" w:rsidRDefault="00E92D8A" w:rsidP="00E92D8A">
      <w:pPr>
        <w:spacing w:after="0" w:line="240" w:lineRule="auto"/>
        <w:ind w:firstLine="720"/>
        <w:jc w:val="both"/>
        <w:rPr>
          <w:rFonts w:ascii="Times New Roman" w:eastAsia="Times New Roman" w:hAnsi="Times New Roman" w:cs="Times New Roman"/>
          <w:sz w:val="28"/>
          <w:szCs w:val="28"/>
          <w:lang w:val="en-US"/>
        </w:rPr>
      </w:pPr>
      <w:r w:rsidRPr="00781739">
        <w:rPr>
          <w:rFonts w:ascii="Times New Roman" w:eastAsia="Times New Roman" w:hAnsi="Times New Roman" w:cs="Times New Roman"/>
          <w:sz w:val="28"/>
          <w:szCs w:val="28"/>
          <w:lang w:val="en-US"/>
        </w:rPr>
        <w:t>Ca(OH)</w:t>
      </w:r>
      <w:r w:rsidRPr="00781739">
        <w:rPr>
          <w:rFonts w:ascii="Times New Roman" w:eastAsia="Times New Roman" w:hAnsi="Times New Roman" w:cs="Times New Roman"/>
          <w:sz w:val="28"/>
          <w:szCs w:val="28"/>
          <w:vertAlign w:val="subscript"/>
          <w:lang w:val="en-US"/>
        </w:rPr>
        <w:t>2</w:t>
      </w:r>
      <w:r w:rsidRPr="00781739">
        <w:rPr>
          <w:rFonts w:ascii="Times New Roman" w:eastAsia="Times New Roman" w:hAnsi="Times New Roman" w:cs="Times New Roman"/>
          <w:sz w:val="28"/>
          <w:szCs w:val="28"/>
          <w:lang w:val="en-US"/>
        </w:rPr>
        <w:t> + 2H</w:t>
      </w:r>
      <w:r w:rsidRPr="00781739">
        <w:rPr>
          <w:rFonts w:ascii="Times New Roman" w:eastAsia="Times New Roman" w:hAnsi="Times New Roman" w:cs="Times New Roman"/>
          <w:sz w:val="28"/>
          <w:szCs w:val="28"/>
          <w:vertAlign w:val="subscript"/>
          <w:lang w:val="en-US"/>
        </w:rPr>
        <w:t>2</w:t>
      </w:r>
      <w:r w:rsidRPr="00781739">
        <w:rPr>
          <w:rFonts w:ascii="Times New Roman" w:eastAsia="Times New Roman" w:hAnsi="Times New Roman" w:cs="Times New Roman"/>
          <w:sz w:val="28"/>
          <w:szCs w:val="28"/>
          <w:lang w:val="en-US"/>
        </w:rPr>
        <w:t>SO</w:t>
      </w:r>
      <w:r w:rsidRPr="00781739">
        <w:rPr>
          <w:rFonts w:ascii="Times New Roman" w:eastAsia="Times New Roman" w:hAnsi="Times New Roman" w:cs="Times New Roman"/>
          <w:sz w:val="28"/>
          <w:szCs w:val="28"/>
          <w:vertAlign w:val="subscript"/>
          <w:lang w:val="en-US"/>
        </w:rPr>
        <w:t>4</w:t>
      </w:r>
      <w:r w:rsidRPr="00781739">
        <w:rPr>
          <w:rFonts w:ascii="Times New Roman" w:eastAsia="Times New Roman" w:hAnsi="Times New Roman" w:cs="Times New Roman"/>
          <w:sz w:val="28"/>
          <w:szCs w:val="28"/>
          <w:lang w:val="en-US"/>
        </w:rPr>
        <w:t> = Ca(HSO</w:t>
      </w:r>
      <w:r w:rsidRPr="00781739">
        <w:rPr>
          <w:rFonts w:ascii="Times New Roman" w:eastAsia="Times New Roman" w:hAnsi="Times New Roman" w:cs="Times New Roman"/>
          <w:sz w:val="28"/>
          <w:szCs w:val="28"/>
          <w:vertAlign w:val="subscript"/>
          <w:lang w:val="en-US"/>
        </w:rPr>
        <w:t>4</w:t>
      </w:r>
      <w:r w:rsidRPr="00781739">
        <w:rPr>
          <w:rFonts w:ascii="Times New Roman" w:eastAsia="Times New Roman" w:hAnsi="Times New Roman" w:cs="Times New Roman"/>
          <w:sz w:val="28"/>
          <w:szCs w:val="28"/>
          <w:lang w:val="en-US"/>
        </w:rPr>
        <w:t>)</w:t>
      </w:r>
      <w:r w:rsidRPr="00781739">
        <w:rPr>
          <w:rFonts w:ascii="Times New Roman" w:eastAsia="Times New Roman" w:hAnsi="Times New Roman" w:cs="Times New Roman"/>
          <w:sz w:val="28"/>
          <w:szCs w:val="28"/>
          <w:vertAlign w:val="subscript"/>
          <w:lang w:val="en-US"/>
        </w:rPr>
        <w:t>2</w:t>
      </w:r>
      <w:r w:rsidRPr="00781739">
        <w:rPr>
          <w:rFonts w:ascii="Times New Roman" w:eastAsia="Times New Roman" w:hAnsi="Times New Roman" w:cs="Times New Roman"/>
          <w:sz w:val="28"/>
          <w:szCs w:val="28"/>
          <w:lang w:val="en-US"/>
        </w:rPr>
        <w:t> + 2H</w:t>
      </w:r>
      <w:r w:rsidRPr="00781739">
        <w:rPr>
          <w:rFonts w:ascii="Times New Roman" w:eastAsia="Times New Roman" w:hAnsi="Times New Roman" w:cs="Times New Roman"/>
          <w:sz w:val="28"/>
          <w:szCs w:val="28"/>
          <w:vertAlign w:val="subscript"/>
          <w:lang w:val="en-US"/>
        </w:rPr>
        <w:t>2</w:t>
      </w:r>
      <w:r w:rsidRPr="00781739">
        <w:rPr>
          <w:rFonts w:ascii="Times New Roman" w:eastAsia="Times New Roman" w:hAnsi="Times New Roman" w:cs="Times New Roman"/>
          <w:sz w:val="28"/>
          <w:szCs w:val="28"/>
          <w:lang w:val="en-US"/>
        </w:rPr>
        <w:t>O.</w:t>
      </w:r>
    </w:p>
    <w:p w:rsidR="00E92D8A" w:rsidRPr="00781739" w:rsidRDefault="00E92D8A" w:rsidP="00E92D8A">
      <w:pPr>
        <w:pStyle w:val="af3"/>
        <w:spacing w:before="0" w:beforeAutospacing="0" w:after="0" w:afterAutospacing="0"/>
        <w:ind w:firstLine="720"/>
        <w:jc w:val="both"/>
        <w:rPr>
          <w:sz w:val="28"/>
          <w:szCs w:val="28"/>
          <w:lang w:val="en-US"/>
        </w:rPr>
      </w:pPr>
    </w:p>
    <w:p w:rsidR="00E92D8A" w:rsidRPr="00781739" w:rsidRDefault="00E92D8A" w:rsidP="00E92D8A">
      <w:pPr>
        <w:pStyle w:val="af3"/>
        <w:spacing w:before="0" w:beforeAutospacing="0" w:after="0" w:afterAutospacing="0"/>
        <w:ind w:firstLine="720"/>
        <w:jc w:val="both"/>
        <w:rPr>
          <w:sz w:val="28"/>
          <w:szCs w:val="28"/>
          <w:lang w:val="uk-UA"/>
        </w:rPr>
      </w:pPr>
      <w:r w:rsidRPr="00781739">
        <w:rPr>
          <w:sz w:val="28"/>
          <w:szCs w:val="28"/>
          <w:lang w:val="uk-UA"/>
        </w:rPr>
        <w:t xml:space="preserve">3. Під час взаємодії </w:t>
      </w:r>
      <w:proofErr w:type="spellStart"/>
      <w:r w:rsidRPr="00781739">
        <w:rPr>
          <w:sz w:val="28"/>
          <w:szCs w:val="28"/>
          <w:lang w:val="uk-UA"/>
        </w:rPr>
        <w:t>багатокислотних</w:t>
      </w:r>
      <w:proofErr w:type="spellEnd"/>
      <w:r w:rsidRPr="00781739">
        <w:rPr>
          <w:sz w:val="28"/>
          <w:szCs w:val="28"/>
          <w:lang w:val="uk-UA"/>
        </w:rPr>
        <w:t xml:space="preserve"> гідроксидів з </w:t>
      </w:r>
      <w:proofErr w:type="spellStart"/>
      <w:r w:rsidRPr="00781739">
        <w:rPr>
          <w:sz w:val="28"/>
          <w:szCs w:val="28"/>
          <w:lang w:val="uk-UA"/>
        </w:rPr>
        <w:t>однооснóвними</w:t>
      </w:r>
      <w:proofErr w:type="spellEnd"/>
      <w:r w:rsidRPr="00781739">
        <w:rPr>
          <w:sz w:val="28"/>
          <w:szCs w:val="28"/>
          <w:lang w:val="uk-UA"/>
        </w:rPr>
        <w:t xml:space="preserve"> кислотами можуть утворюватися </w:t>
      </w:r>
      <w:proofErr w:type="spellStart"/>
      <w:r w:rsidRPr="00781739">
        <w:rPr>
          <w:sz w:val="28"/>
          <w:szCs w:val="28"/>
          <w:lang w:val="uk-UA"/>
        </w:rPr>
        <w:t>оснóвні</w:t>
      </w:r>
      <w:proofErr w:type="spellEnd"/>
      <w:r w:rsidRPr="00781739">
        <w:rPr>
          <w:sz w:val="28"/>
          <w:szCs w:val="28"/>
          <w:lang w:val="uk-UA"/>
        </w:rPr>
        <w:t xml:space="preserve"> солі:</w:t>
      </w:r>
      <w:r w:rsidRPr="00781739">
        <w:rPr>
          <w:sz w:val="28"/>
          <w:szCs w:val="28"/>
          <w:lang w:val="en-US"/>
        </w:rPr>
        <w:t> </w:t>
      </w:r>
      <w:r w:rsidRPr="00781739">
        <w:rPr>
          <w:sz w:val="28"/>
          <w:szCs w:val="28"/>
          <w:lang w:val="uk-UA"/>
        </w:rPr>
        <w:br/>
        <w:t xml:space="preserve">         </w:t>
      </w:r>
      <w:r w:rsidRPr="00781739">
        <w:rPr>
          <w:sz w:val="28"/>
          <w:szCs w:val="28"/>
          <w:lang w:val="en-US"/>
        </w:rPr>
        <w:t>Ca</w:t>
      </w:r>
      <w:r w:rsidRPr="00781739">
        <w:rPr>
          <w:sz w:val="28"/>
          <w:szCs w:val="28"/>
          <w:lang w:val="uk-UA"/>
        </w:rPr>
        <w:t>(</w:t>
      </w:r>
      <w:r w:rsidRPr="00781739">
        <w:rPr>
          <w:sz w:val="28"/>
          <w:szCs w:val="28"/>
          <w:lang w:val="en-US"/>
        </w:rPr>
        <w:t>OH</w:t>
      </w:r>
      <w:r w:rsidRPr="00781739">
        <w:rPr>
          <w:sz w:val="28"/>
          <w:szCs w:val="28"/>
          <w:lang w:val="uk-UA"/>
        </w:rPr>
        <w:t>)</w:t>
      </w:r>
      <w:r w:rsidRPr="00781739">
        <w:rPr>
          <w:sz w:val="28"/>
          <w:szCs w:val="28"/>
          <w:vertAlign w:val="subscript"/>
          <w:lang w:val="uk-UA"/>
        </w:rPr>
        <w:t>2</w:t>
      </w:r>
      <w:r w:rsidRPr="00781739">
        <w:rPr>
          <w:sz w:val="28"/>
          <w:szCs w:val="28"/>
          <w:lang w:val="en-US"/>
        </w:rPr>
        <w:t> </w:t>
      </w:r>
      <w:r w:rsidRPr="00781739">
        <w:rPr>
          <w:sz w:val="28"/>
          <w:szCs w:val="28"/>
          <w:lang w:val="uk-UA"/>
        </w:rPr>
        <w:t xml:space="preserve">+ </w:t>
      </w:r>
      <w:r w:rsidRPr="00781739">
        <w:rPr>
          <w:sz w:val="28"/>
          <w:szCs w:val="28"/>
          <w:lang w:val="en-US"/>
        </w:rPr>
        <w:t>HCl</w:t>
      </w:r>
      <w:r w:rsidRPr="00781739">
        <w:rPr>
          <w:sz w:val="28"/>
          <w:szCs w:val="28"/>
          <w:lang w:val="uk-UA"/>
        </w:rPr>
        <w:t xml:space="preserve"> = </w:t>
      </w:r>
      <w:proofErr w:type="spellStart"/>
      <w:r w:rsidRPr="00781739">
        <w:rPr>
          <w:sz w:val="28"/>
          <w:szCs w:val="28"/>
          <w:lang w:val="en-US"/>
        </w:rPr>
        <w:t>CaOHCl</w:t>
      </w:r>
      <w:proofErr w:type="spellEnd"/>
      <w:r w:rsidRPr="00781739">
        <w:rPr>
          <w:sz w:val="28"/>
          <w:szCs w:val="28"/>
          <w:lang w:val="uk-UA"/>
        </w:rPr>
        <w:t xml:space="preserve"> + </w:t>
      </w:r>
      <w:r w:rsidRPr="00781739">
        <w:rPr>
          <w:sz w:val="28"/>
          <w:szCs w:val="28"/>
          <w:lang w:val="en-US"/>
        </w:rPr>
        <w:t>H</w:t>
      </w:r>
      <w:r w:rsidRPr="00781739">
        <w:rPr>
          <w:sz w:val="28"/>
          <w:szCs w:val="28"/>
          <w:vertAlign w:val="subscript"/>
          <w:lang w:val="uk-UA"/>
        </w:rPr>
        <w:t>2</w:t>
      </w:r>
      <w:r w:rsidRPr="00781739">
        <w:rPr>
          <w:sz w:val="28"/>
          <w:szCs w:val="28"/>
          <w:lang w:val="en-US"/>
        </w:rPr>
        <w:t>O</w:t>
      </w:r>
      <w:r w:rsidRPr="00781739">
        <w:rPr>
          <w:sz w:val="28"/>
          <w:szCs w:val="28"/>
          <w:lang w:val="uk-UA"/>
        </w:rPr>
        <w:t xml:space="preserve"> (основа в надлишку);</w:t>
      </w:r>
    </w:p>
    <w:p w:rsidR="00E92D8A" w:rsidRPr="00781739" w:rsidRDefault="00E92D8A" w:rsidP="00E92D8A">
      <w:pPr>
        <w:pStyle w:val="af3"/>
        <w:spacing w:before="0" w:beforeAutospacing="0" w:after="0" w:afterAutospacing="0"/>
        <w:ind w:firstLine="720"/>
        <w:jc w:val="both"/>
        <w:rPr>
          <w:sz w:val="28"/>
          <w:szCs w:val="28"/>
          <w:lang w:val="uk-UA"/>
        </w:rPr>
      </w:pPr>
      <w:proofErr w:type="spellStart"/>
      <w:r w:rsidRPr="00781739">
        <w:rPr>
          <w:sz w:val="28"/>
          <w:szCs w:val="28"/>
        </w:rPr>
        <w:t>CaOHCl</w:t>
      </w:r>
      <w:proofErr w:type="spellEnd"/>
      <w:r w:rsidRPr="00781739">
        <w:rPr>
          <w:sz w:val="28"/>
          <w:szCs w:val="28"/>
          <w:lang w:val="uk-UA"/>
        </w:rPr>
        <w:t xml:space="preserve"> + </w:t>
      </w:r>
      <w:proofErr w:type="spellStart"/>
      <w:r w:rsidRPr="00781739">
        <w:rPr>
          <w:sz w:val="28"/>
          <w:szCs w:val="28"/>
        </w:rPr>
        <w:t>HCl</w:t>
      </w:r>
      <w:proofErr w:type="spellEnd"/>
      <w:r w:rsidRPr="00781739">
        <w:rPr>
          <w:sz w:val="28"/>
          <w:szCs w:val="28"/>
          <w:lang w:val="uk-UA"/>
        </w:rPr>
        <w:t xml:space="preserve"> = </w:t>
      </w:r>
      <w:proofErr w:type="spellStart"/>
      <w:r w:rsidRPr="00781739">
        <w:rPr>
          <w:sz w:val="28"/>
          <w:szCs w:val="28"/>
        </w:rPr>
        <w:t>CaCl</w:t>
      </w:r>
      <w:proofErr w:type="spellEnd"/>
      <w:r w:rsidRPr="00781739">
        <w:rPr>
          <w:sz w:val="28"/>
          <w:szCs w:val="28"/>
          <w:vertAlign w:val="subscript"/>
          <w:lang w:val="uk-UA"/>
        </w:rPr>
        <w:t>2</w:t>
      </w:r>
      <w:r w:rsidRPr="00781739">
        <w:rPr>
          <w:sz w:val="28"/>
          <w:szCs w:val="28"/>
        </w:rPr>
        <w:t> </w:t>
      </w:r>
      <w:r w:rsidRPr="00781739">
        <w:rPr>
          <w:sz w:val="28"/>
          <w:szCs w:val="28"/>
          <w:lang w:val="uk-UA"/>
        </w:rPr>
        <w:t xml:space="preserve">+ </w:t>
      </w:r>
      <w:r w:rsidRPr="00781739">
        <w:rPr>
          <w:sz w:val="28"/>
          <w:szCs w:val="28"/>
        </w:rPr>
        <w:t>H</w:t>
      </w:r>
      <w:r w:rsidRPr="00781739">
        <w:rPr>
          <w:sz w:val="28"/>
          <w:szCs w:val="28"/>
          <w:vertAlign w:val="subscript"/>
          <w:lang w:val="uk-UA"/>
        </w:rPr>
        <w:t>2</w:t>
      </w:r>
      <w:r w:rsidRPr="00781739">
        <w:rPr>
          <w:sz w:val="28"/>
          <w:szCs w:val="28"/>
        </w:rPr>
        <w:t>O</w:t>
      </w:r>
      <w:r w:rsidRPr="00781739">
        <w:rPr>
          <w:sz w:val="28"/>
          <w:szCs w:val="28"/>
          <w:lang w:val="uk-UA"/>
        </w:rPr>
        <w:t>.</w:t>
      </w:r>
    </w:p>
    <w:p w:rsidR="00E92D8A" w:rsidRPr="00781739" w:rsidRDefault="00E92D8A" w:rsidP="00E92D8A">
      <w:pPr>
        <w:pStyle w:val="af3"/>
        <w:spacing w:before="0" w:beforeAutospacing="0" w:after="0" w:afterAutospacing="0"/>
        <w:ind w:firstLine="720"/>
        <w:jc w:val="both"/>
        <w:rPr>
          <w:sz w:val="28"/>
          <w:szCs w:val="28"/>
          <w:lang w:val="uk-UA"/>
        </w:rPr>
      </w:pPr>
      <w:r w:rsidRPr="00781739">
        <w:rPr>
          <w:sz w:val="28"/>
          <w:szCs w:val="28"/>
          <w:lang w:val="uk-UA"/>
        </w:rPr>
        <w:t>4. Луги взаємодіють із</w:t>
      </w:r>
      <w:r w:rsidRPr="00781739">
        <w:rPr>
          <w:sz w:val="28"/>
          <w:szCs w:val="28"/>
        </w:rPr>
        <w:t> </w:t>
      </w:r>
      <w:r w:rsidRPr="00781739">
        <w:rPr>
          <w:rStyle w:val="af0"/>
          <w:i/>
          <w:sz w:val="28"/>
          <w:szCs w:val="28"/>
          <w:lang w:val="uk-UA"/>
        </w:rPr>
        <w:t>розчинними солями</w:t>
      </w:r>
      <w:r w:rsidRPr="00781739">
        <w:rPr>
          <w:sz w:val="28"/>
          <w:szCs w:val="28"/>
        </w:rPr>
        <w:t> </w:t>
      </w:r>
      <w:r w:rsidRPr="00781739">
        <w:rPr>
          <w:sz w:val="28"/>
          <w:szCs w:val="28"/>
          <w:lang w:val="uk-UA"/>
        </w:rPr>
        <w:t>малоактивних металічних елементів, утворюючи нову сіль і нерозчинну основу:</w:t>
      </w:r>
    </w:p>
    <w:p w:rsidR="00E92D8A" w:rsidRPr="00781739" w:rsidRDefault="00E92D8A" w:rsidP="00E92D8A">
      <w:pPr>
        <w:pStyle w:val="af3"/>
        <w:spacing w:before="0" w:beforeAutospacing="0" w:after="0" w:afterAutospacing="0"/>
        <w:ind w:firstLine="720"/>
        <w:jc w:val="both"/>
        <w:rPr>
          <w:sz w:val="28"/>
          <w:szCs w:val="28"/>
          <w:lang w:val="en-US"/>
        </w:rPr>
      </w:pPr>
      <w:r w:rsidRPr="00781739">
        <w:rPr>
          <w:sz w:val="28"/>
          <w:szCs w:val="28"/>
          <w:lang w:val="uk-UA"/>
        </w:rPr>
        <w:t>2</w:t>
      </w:r>
      <w:r w:rsidRPr="00781739">
        <w:rPr>
          <w:sz w:val="28"/>
          <w:szCs w:val="28"/>
          <w:lang w:val="en-US"/>
        </w:rPr>
        <w:t>NaOH</w:t>
      </w:r>
      <w:r w:rsidRPr="00781739">
        <w:rPr>
          <w:sz w:val="28"/>
          <w:szCs w:val="28"/>
          <w:lang w:val="uk-UA"/>
        </w:rPr>
        <w:t xml:space="preserve"> + </w:t>
      </w:r>
      <w:proofErr w:type="spellStart"/>
      <w:r w:rsidRPr="00781739">
        <w:rPr>
          <w:sz w:val="28"/>
          <w:szCs w:val="28"/>
          <w:lang w:val="en-US"/>
        </w:rPr>
        <w:t>FeCl</w:t>
      </w:r>
      <w:proofErr w:type="spellEnd"/>
      <w:r w:rsidRPr="00781739">
        <w:rPr>
          <w:sz w:val="28"/>
          <w:szCs w:val="28"/>
          <w:vertAlign w:val="subscript"/>
          <w:lang w:val="uk-UA"/>
        </w:rPr>
        <w:t>2</w:t>
      </w:r>
      <w:r w:rsidRPr="00781739">
        <w:rPr>
          <w:sz w:val="28"/>
          <w:szCs w:val="28"/>
          <w:lang w:val="en-US"/>
        </w:rPr>
        <w:t> </w:t>
      </w:r>
      <w:r w:rsidRPr="00781739">
        <w:rPr>
          <w:sz w:val="28"/>
          <w:szCs w:val="28"/>
          <w:lang w:val="uk-UA"/>
        </w:rPr>
        <w:t xml:space="preserve">= </w:t>
      </w:r>
      <w:r w:rsidRPr="00781739">
        <w:rPr>
          <w:sz w:val="28"/>
          <w:szCs w:val="28"/>
          <w:lang w:val="en-US"/>
        </w:rPr>
        <w:t>Fe</w:t>
      </w:r>
      <w:r w:rsidRPr="00781739">
        <w:rPr>
          <w:sz w:val="28"/>
          <w:szCs w:val="28"/>
          <w:lang w:val="uk-UA"/>
        </w:rPr>
        <w:t>(</w:t>
      </w:r>
      <w:r w:rsidRPr="00781739">
        <w:rPr>
          <w:sz w:val="28"/>
          <w:szCs w:val="28"/>
          <w:lang w:val="en-US"/>
        </w:rPr>
        <w:t>OH</w:t>
      </w:r>
      <w:r w:rsidRPr="00781739">
        <w:rPr>
          <w:sz w:val="28"/>
          <w:szCs w:val="28"/>
          <w:lang w:val="uk-UA"/>
        </w:rPr>
        <w:t>)</w:t>
      </w:r>
      <w:r w:rsidRPr="00781739">
        <w:rPr>
          <w:sz w:val="28"/>
          <w:szCs w:val="28"/>
          <w:vertAlign w:val="subscript"/>
          <w:lang w:val="uk-UA"/>
        </w:rPr>
        <w:t>2</w:t>
      </w:r>
      <w:r w:rsidRPr="00781739">
        <w:rPr>
          <w:sz w:val="28"/>
          <w:szCs w:val="28"/>
          <w:lang w:val="uk-UA"/>
        </w:rPr>
        <w:t>↓ + 2</w:t>
      </w:r>
      <w:r w:rsidRPr="00781739">
        <w:rPr>
          <w:sz w:val="28"/>
          <w:szCs w:val="28"/>
          <w:lang w:val="en-US"/>
        </w:rPr>
        <w:t>NaCl</w:t>
      </w:r>
      <w:r w:rsidRPr="00781739">
        <w:rPr>
          <w:sz w:val="28"/>
          <w:szCs w:val="28"/>
          <w:lang w:val="uk-UA"/>
        </w:rPr>
        <w:t>.</w:t>
      </w:r>
      <w:r w:rsidRPr="00781739">
        <w:rPr>
          <w:sz w:val="28"/>
          <w:szCs w:val="28"/>
          <w:lang w:val="en-US"/>
        </w:rPr>
        <w:t> </w:t>
      </w:r>
    </w:p>
    <w:p w:rsidR="00E92D8A" w:rsidRPr="00781739" w:rsidRDefault="00E92D8A" w:rsidP="00E92D8A">
      <w:pPr>
        <w:pStyle w:val="af3"/>
        <w:spacing w:before="0" w:beforeAutospacing="0" w:after="0" w:afterAutospacing="0"/>
        <w:ind w:firstLine="720"/>
        <w:jc w:val="both"/>
        <w:rPr>
          <w:sz w:val="28"/>
          <w:szCs w:val="28"/>
          <w:lang w:val="uk-UA"/>
        </w:rPr>
      </w:pPr>
    </w:p>
    <w:p w:rsidR="00E92D8A" w:rsidRPr="00781739" w:rsidRDefault="00E92D8A" w:rsidP="00E92D8A">
      <w:pPr>
        <w:pStyle w:val="af3"/>
        <w:spacing w:before="0" w:beforeAutospacing="0" w:after="0" w:afterAutospacing="0"/>
        <w:ind w:firstLine="720"/>
        <w:jc w:val="both"/>
        <w:rPr>
          <w:sz w:val="28"/>
          <w:szCs w:val="28"/>
          <w:lang w:val="uk-UA"/>
        </w:rPr>
      </w:pPr>
      <w:r w:rsidRPr="00781739">
        <w:rPr>
          <w:sz w:val="28"/>
          <w:szCs w:val="28"/>
          <w:lang w:val="uk-UA"/>
        </w:rPr>
        <w:t>5. Луги можуть взаємодіяти із розчинними солями активних металічних елементів, якщо в результаті реакції утворюється нерозчинна сіль:</w:t>
      </w:r>
      <w:r w:rsidRPr="00781739">
        <w:rPr>
          <w:sz w:val="28"/>
          <w:szCs w:val="28"/>
        </w:rPr>
        <w:t> </w:t>
      </w:r>
      <w:r w:rsidRPr="00781739">
        <w:rPr>
          <w:sz w:val="28"/>
          <w:szCs w:val="28"/>
          <w:lang w:val="uk-UA"/>
        </w:rPr>
        <w:br/>
        <w:t xml:space="preserve">          </w:t>
      </w:r>
      <w:proofErr w:type="spellStart"/>
      <w:r w:rsidRPr="00781739">
        <w:rPr>
          <w:sz w:val="28"/>
          <w:szCs w:val="28"/>
        </w:rPr>
        <w:t>Na</w:t>
      </w:r>
      <w:proofErr w:type="spellEnd"/>
      <w:r w:rsidRPr="00781739">
        <w:rPr>
          <w:sz w:val="28"/>
          <w:szCs w:val="28"/>
          <w:vertAlign w:val="subscript"/>
          <w:lang w:val="uk-UA"/>
        </w:rPr>
        <w:t>2</w:t>
      </w:r>
      <w:r w:rsidRPr="00781739">
        <w:rPr>
          <w:sz w:val="28"/>
          <w:szCs w:val="28"/>
        </w:rPr>
        <w:t>SO</w:t>
      </w:r>
      <w:r w:rsidRPr="00781739">
        <w:rPr>
          <w:sz w:val="28"/>
          <w:szCs w:val="28"/>
          <w:vertAlign w:val="subscript"/>
          <w:lang w:val="uk-UA"/>
        </w:rPr>
        <w:t>4</w:t>
      </w:r>
      <w:r w:rsidRPr="00781739">
        <w:rPr>
          <w:sz w:val="28"/>
          <w:szCs w:val="28"/>
        </w:rPr>
        <w:t> </w:t>
      </w:r>
      <w:r w:rsidRPr="00781739">
        <w:rPr>
          <w:sz w:val="28"/>
          <w:szCs w:val="28"/>
          <w:lang w:val="uk-UA"/>
        </w:rPr>
        <w:t xml:space="preserve">+ </w:t>
      </w:r>
      <w:proofErr w:type="spellStart"/>
      <w:r w:rsidRPr="00781739">
        <w:rPr>
          <w:sz w:val="28"/>
          <w:szCs w:val="28"/>
        </w:rPr>
        <w:t>Ba</w:t>
      </w:r>
      <w:proofErr w:type="spellEnd"/>
      <w:r w:rsidRPr="00781739">
        <w:rPr>
          <w:sz w:val="28"/>
          <w:szCs w:val="28"/>
          <w:lang w:val="uk-UA"/>
        </w:rPr>
        <w:t>(</w:t>
      </w:r>
      <w:r w:rsidRPr="00781739">
        <w:rPr>
          <w:sz w:val="28"/>
          <w:szCs w:val="28"/>
        </w:rPr>
        <w:t>OH</w:t>
      </w:r>
      <w:r w:rsidRPr="00781739">
        <w:rPr>
          <w:sz w:val="28"/>
          <w:szCs w:val="28"/>
          <w:lang w:val="uk-UA"/>
        </w:rPr>
        <w:t>)</w:t>
      </w:r>
      <w:r w:rsidRPr="00781739">
        <w:rPr>
          <w:sz w:val="28"/>
          <w:szCs w:val="28"/>
          <w:vertAlign w:val="subscript"/>
          <w:lang w:val="uk-UA"/>
        </w:rPr>
        <w:t>2</w:t>
      </w:r>
      <w:r w:rsidRPr="00781739">
        <w:rPr>
          <w:sz w:val="28"/>
          <w:szCs w:val="28"/>
        </w:rPr>
        <w:t> </w:t>
      </w:r>
      <w:r w:rsidRPr="00781739">
        <w:rPr>
          <w:sz w:val="28"/>
          <w:szCs w:val="28"/>
          <w:lang w:val="uk-UA"/>
        </w:rPr>
        <w:t>= 2</w:t>
      </w:r>
      <w:proofErr w:type="spellStart"/>
      <w:r w:rsidRPr="00781739">
        <w:rPr>
          <w:sz w:val="28"/>
          <w:szCs w:val="28"/>
        </w:rPr>
        <w:t>NaOH</w:t>
      </w:r>
      <w:proofErr w:type="spellEnd"/>
      <w:r w:rsidRPr="00781739">
        <w:rPr>
          <w:sz w:val="28"/>
          <w:szCs w:val="28"/>
          <w:lang w:val="uk-UA"/>
        </w:rPr>
        <w:t xml:space="preserve"> + </w:t>
      </w:r>
      <w:proofErr w:type="spellStart"/>
      <w:r w:rsidRPr="00781739">
        <w:rPr>
          <w:sz w:val="28"/>
          <w:szCs w:val="28"/>
        </w:rPr>
        <w:t>BaSO</w:t>
      </w:r>
      <w:proofErr w:type="spellEnd"/>
      <w:r w:rsidRPr="00781739">
        <w:rPr>
          <w:sz w:val="28"/>
          <w:szCs w:val="28"/>
          <w:vertAlign w:val="subscript"/>
          <w:lang w:val="uk-UA"/>
        </w:rPr>
        <w:t>4</w:t>
      </w:r>
      <w:r w:rsidRPr="00781739">
        <w:rPr>
          <w:sz w:val="28"/>
          <w:szCs w:val="28"/>
          <w:lang w:val="uk-UA"/>
        </w:rPr>
        <w:t>↓.</w:t>
      </w:r>
    </w:p>
    <w:p w:rsidR="00E92D8A" w:rsidRPr="00781739" w:rsidRDefault="00E92D8A" w:rsidP="00E92D8A">
      <w:pPr>
        <w:pStyle w:val="3"/>
        <w:spacing w:before="0"/>
        <w:jc w:val="both"/>
        <w:rPr>
          <w:rFonts w:ascii="Times New Roman" w:hAnsi="Times New Roman" w:cs="Times New Roman"/>
          <w:b w:val="0"/>
          <w:sz w:val="28"/>
          <w:szCs w:val="28"/>
        </w:rPr>
      </w:pPr>
    </w:p>
    <w:p w:rsidR="00E92D8A" w:rsidRPr="00781739" w:rsidRDefault="00E92D8A" w:rsidP="00E92D8A">
      <w:pPr>
        <w:pStyle w:val="3"/>
        <w:spacing w:before="0"/>
        <w:ind w:firstLine="720"/>
        <w:jc w:val="both"/>
        <w:rPr>
          <w:rFonts w:ascii="Times New Roman" w:hAnsi="Times New Roman" w:cs="Times New Roman"/>
          <w:b w:val="0"/>
          <w:sz w:val="28"/>
          <w:szCs w:val="28"/>
        </w:rPr>
      </w:pPr>
      <w:r w:rsidRPr="00781739">
        <w:rPr>
          <w:rFonts w:ascii="Times New Roman" w:hAnsi="Times New Roman" w:cs="Times New Roman"/>
          <w:b w:val="0"/>
          <w:sz w:val="28"/>
          <w:szCs w:val="28"/>
        </w:rPr>
        <w:t>6. Луги реагують з </w:t>
      </w:r>
      <w:r w:rsidRPr="00781739">
        <w:rPr>
          <w:rFonts w:ascii="Times New Roman" w:hAnsi="Times New Roman" w:cs="Times New Roman"/>
          <w:b w:val="0"/>
          <w:bCs w:val="0"/>
          <w:sz w:val="28"/>
          <w:szCs w:val="28"/>
        </w:rPr>
        <w:t>кислотними оксидами</w:t>
      </w:r>
      <w:r w:rsidRPr="00781739">
        <w:rPr>
          <w:rFonts w:ascii="Times New Roman" w:hAnsi="Times New Roman" w:cs="Times New Roman"/>
          <w:b w:val="0"/>
          <w:sz w:val="28"/>
          <w:szCs w:val="28"/>
        </w:rPr>
        <w:t>, утворюючи середню або кислу сіль при надлишку чи нестачі лугу відповідно: </w:t>
      </w:r>
      <w:r w:rsidRPr="00781739">
        <w:rPr>
          <w:rFonts w:ascii="Times New Roman" w:hAnsi="Times New Roman" w:cs="Times New Roman"/>
          <w:b w:val="0"/>
          <w:sz w:val="28"/>
          <w:szCs w:val="28"/>
        </w:rPr>
        <w:br/>
        <w:t xml:space="preserve">         2NaOH + CO</w:t>
      </w:r>
      <w:r w:rsidRPr="00781739">
        <w:rPr>
          <w:rFonts w:ascii="Times New Roman" w:hAnsi="Times New Roman" w:cs="Times New Roman"/>
          <w:b w:val="0"/>
          <w:sz w:val="28"/>
          <w:szCs w:val="28"/>
          <w:vertAlign w:val="subscript"/>
        </w:rPr>
        <w:t>2</w:t>
      </w:r>
      <w:r w:rsidRPr="00781739">
        <w:rPr>
          <w:rFonts w:ascii="Times New Roman" w:hAnsi="Times New Roman" w:cs="Times New Roman"/>
          <w:b w:val="0"/>
          <w:sz w:val="28"/>
          <w:szCs w:val="28"/>
        </w:rPr>
        <w:t> = Na</w:t>
      </w:r>
      <w:r w:rsidRPr="00781739">
        <w:rPr>
          <w:rFonts w:ascii="Times New Roman" w:hAnsi="Times New Roman" w:cs="Times New Roman"/>
          <w:b w:val="0"/>
          <w:sz w:val="28"/>
          <w:szCs w:val="28"/>
          <w:vertAlign w:val="subscript"/>
        </w:rPr>
        <w:t>2</w:t>
      </w:r>
      <w:r w:rsidRPr="00781739">
        <w:rPr>
          <w:rFonts w:ascii="Times New Roman" w:hAnsi="Times New Roman" w:cs="Times New Roman"/>
          <w:b w:val="0"/>
          <w:sz w:val="28"/>
          <w:szCs w:val="28"/>
        </w:rPr>
        <w:t>CO</w:t>
      </w:r>
      <w:r w:rsidRPr="00781739">
        <w:rPr>
          <w:rFonts w:ascii="Times New Roman" w:hAnsi="Times New Roman" w:cs="Times New Roman"/>
          <w:b w:val="0"/>
          <w:sz w:val="28"/>
          <w:szCs w:val="28"/>
          <w:vertAlign w:val="subscript"/>
        </w:rPr>
        <w:t>3</w:t>
      </w:r>
      <w:r w:rsidRPr="00781739">
        <w:rPr>
          <w:rFonts w:ascii="Times New Roman" w:hAnsi="Times New Roman" w:cs="Times New Roman"/>
          <w:b w:val="0"/>
          <w:sz w:val="28"/>
          <w:szCs w:val="28"/>
        </w:rPr>
        <w:t> + H</w:t>
      </w:r>
      <w:r w:rsidRPr="00781739">
        <w:rPr>
          <w:rFonts w:ascii="Times New Roman" w:hAnsi="Times New Roman" w:cs="Times New Roman"/>
          <w:b w:val="0"/>
          <w:sz w:val="28"/>
          <w:szCs w:val="28"/>
          <w:vertAlign w:val="subscript"/>
        </w:rPr>
        <w:t>2</w:t>
      </w:r>
      <w:r w:rsidRPr="00781739">
        <w:rPr>
          <w:rFonts w:ascii="Times New Roman" w:hAnsi="Times New Roman" w:cs="Times New Roman"/>
          <w:b w:val="0"/>
          <w:sz w:val="28"/>
          <w:szCs w:val="28"/>
        </w:rPr>
        <w:t>O; </w:t>
      </w:r>
    </w:p>
    <w:p w:rsidR="00E92D8A" w:rsidRPr="00781739" w:rsidRDefault="00E92D8A" w:rsidP="00E92D8A">
      <w:pPr>
        <w:pStyle w:val="3"/>
        <w:spacing w:before="0"/>
        <w:ind w:firstLine="720"/>
        <w:jc w:val="both"/>
        <w:rPr>
          <w:rFonts w:ascii="Times New Roman" w:hAnsi="Times New Roman" w:cs="Times New Roman"/>
          <w:b w:val="0"/>
          <w:sz w:val="28"/>
          <w:szCs w:val="28"/>
          <w:lang w:val="ru-RU"/>
        </w:rPr>
      </w:pPr>
      <w:proofErr w:type="spellStart"/>
      <w:r w:rsidRPr="00781739">
        <w:rPr>
          <w:rFonts w:ascii="Times New Roman" w:hAnsi="Times New Roman" w:cs="Times New Roman"/>
          <w:b w:val="0"/>
          <w:sz w:val="28"/>
          <w:szCs w:val="28"/>
        </w:rPr>
        <w:t>NaOH</w:t>
      </w:r>
      <w:proofErr w:type="spellEnd"/>
      <w:r w:rsidRPr="00781739">
        <w:rPr>
          <w:rFonts w:ascii="Times New Roman" w:hAnsi="Times New Roman" w:cs="Times New Roman"/>
          <w:b w:val="0"/>
          <w:sz w:val="28"/>
          <w:szCs w:val="28"/>
          <w:lang w:val="ru-RU"/>
        </w:rPr>
        <w:t xml:space="preserve"> + </w:t>
      </w:r>
      <w:r w:rsidRPr="00781739">
        <w:rPr>
          <w:rFonts w:ascii="Times New Roman" w:hAnsi="Times New Roman" w:cs="Times New Roman"/>
          <w:b w:val="0"/>
          <w:sz w:val="28"/>
          <w:szCs w:val="28"/>
        </w:rPr>
        <w:t>CO</w:t>
      </w:r>
      <w:r w:rsidRPr="00781739">
        <w:rPr>
          <w:rFonts w:ascii="Times New Roman" w:hAnsi="Times New Roman" w:cs="Times New Roman"/>
          <w:b w:val="0"/>
          <w:sz w:val="28"/>
          <w:szCs w:val="28"/>
          <w:vertAlign w:val="subscript"/>
          <w:lang w:val="ru-RU"/>
        </w:rPr>
        <w:t>2</w:t>
      </w:r>
      <w:r w:rsidRPr="00781739">
        <w:rPr>
          <w:rFonts w:ascii="Times New Roman" w:hAnsi="Times New Roman" w:cs="Times New Roman"/>
          <w:b w:val="0"/>
          <w:sz w:val="28"/>
          <w:szCs w:val="28"/>
        </w:rPr>
        <w:t> </w:t>
      </w:r>
      <w:r w:rsidRPr="00781739">
        <w:rPr>
          <w:rFonts w:ascii="Times New Roman" w:hAnsi="Times New Roman" w:cs="Times New Roman"/>
          <w:b w:val="0"/>
          <w:sz w:val="28"/>
          <w:szCs w:val="28"/>
          <w:lang w:val="ru-RU"/>
        </w:rPr>
        <w:t xml:space="preserve">= </w:t>
      </w:r>
      <w:proofErr w:type="spellStart"/>
      <w:r w:rsidRPr="00781739">
        <w:rPr>
          <w:rFonts w:ascii="Times New Roman" w:hAnsi="Times New Roman" w:cs="Times New Roman"/>
          <w:b w:val="0"/>
          <w:sz w:val="28"/>
          <w:szCs w:val="28"/>
        </w:rPr>
        <w:t>Na</w:t>
      </w:r>
      <w:proofErr w:type="spellEnd"/>
      <w:r w:rsidRPr="00781739">
        <w:rPr>
          <w:rFonts w:ascii="Times New Roman" w:hAnsi="Times New Roman" w:cs="Times New Roman"/>
          <w:b w:val="0"/>
          <w:sz w:val="28"/>
          <w:szCs w:val="28"/>
          <w:lang w:val="ru-RU"/>
        </w:rPr>
        <w:t>Н</w:t>
      </w:r>
      <w:r w:rsidRPr="00781739">
        <w:rPr>
          <w:rFonts w:ascii="Times New Roman" w:hAnsi="Times New Roman" w:cs="Times New Roman"/>
          <w:b w:val="0"/>
          <w:sz w:val="28"/>
          <w:szCs w:val="28"/>
        </w:rPr>
        <w:t>CO</w:t>
      </w:r>
      <w:r w:rsidRPr="00781739">
        <w:rPr>
          <w:rFonts w:ascii="Times New Roman" w:hAnsi="Times New Roman" w:cs="Times New Roman"/>
          <w:b w:val="0"/>
          <w:sz w:val="28"/>
          <w:szCs w:val="28"/>
          <w:vertAlign w:val="subscript"/>
          <w:lang w:val="ru-RU"/>
        </w:rPr>
        <w:t>3</w:t>
      </w:r>
      <w:r w:rsidRPr="00781739">
        <w:rPr>
          <w:rFonts w:ascii="Times New Roman" w:hAnsi="Times New Roman" w:cs="Times New Roman"/>
          <w:b w:val="0"/>
          <w:sz w:val="28"/>
          <w:szCs w:val="28"/>
          <w:lang w:val="ru-RU"/>
        </w:rPr>
        <w:t>.</w:t>
      </w:r>
    </w:p>
    <w:p w:rsidR="00E92D8A" w:rsidRPr="00781739" w:rsidRDefault="00E92D8A" w:rsidP="00E92D8A">
      <w:pPr>
        <w:pStyle w:val="3"/>
        <w:spacing w:before="0"/>
        <w:ind w:firstLine="720"/>
        <w:jc w:val="both"/>
        <w:rPr>
          <w:rStyle w:val="af0"/>
          <w:rFonts w:ascii="Times New Roman" w:hAnsi="Times New Roman" w:cs="Times New Roman"/>
          <w:b/>
          <w:bCs/>
          <w:sz w:val="28"/>
          <w:szCs w:val="28"/>
          <w:lang w:val="ru-RU"/>
        </w:rPr>
      </w:pPr>
    </w:p>
    <w:p w:rsidR="00E92D8A" w:rsidRPr="00781739" w:rsidRDefault="00E92D8A" w:rsidP="00E92D8A">
      <w:pPr>
        <w:pStyle w:val="3"/>
        <w:spacing w:before="0"/>
        <w:ind w:firstLine="720"/>
        <w:jc w:val="both"/>
        <w:rPr>
          <w:rFonts w:ascii="Times New Roman" w:hAnsi="Times New Roman" w:cs="Times New Roman"/>
          <w:sz w:val="28"/>
          <w:szCs w:val="28"/>
          <w:lang w:val="ru-RU"/>
        </w:rPr>
      </w:pPr>
      <w:proofErr w:type="spellStart"/>
      <w:r w:rsidRPr="00781739">
        <w:rPr>
          <w:rStyle w:val="af0"/>
          <w:rFonts w:ascii="Times New Roman" w:hAnsi="Times New Roman" w:cs="Times New Roman"/>
          <w:sz w:val="28"/>
          <w:szCs w:val="28"/>
          <w:lang w:val="ru-RU"/>
        </w:rPr>
        <w:t>Практичне</w:t>
      </w:r>
      <w:proofErr w:type="spellEnd"/>
      <w:r w:rsidRPr="00781739">
        <w:rPr>
          <w:rStyle w:val="af0"/>
          <w:rFonts w:ascii="Times New Roman" w:hAnsi="Times New Roman" w:cs="Times New Roman"/>
          <w:sz w:val="28"/>
          <w:szCs w:val="28"/>
          <w:lang w:val="ru-RU"/>
        </w:rPr>
        <w:t xml:space="preserve"> </w:t>
      </w:r>
      <w:proofErr w:type="spellStart"/>
      <w:r w:rsidRPr="00781739">
        <w:rPr>
          <w:rStyle w:val="af0"/>
          <w:rFonts w:ascii="Times New Roman" w:hAnsi="Times New Roman" w:cs="Times New Roman"/>
          <w:sz w:val="28"/>
          <w:szCs w:val="28"/>
          <w:lang w:val="ru-RU"/>
        </w:rPr>
        <w:t>застосування</w:t>
      </w:r>
      <w:proofErr w:type="spellEnd"/>
      <w:r w:rsidRPr="00781739">
        <w:rPr>
          <w:rStyle w:val="af0"/>
          <w:rFonts w:ascii="Times New Roman" w:hAnsi="Times New Roman" w:cs="Times New Roman"/>
          <w:sz w:val="28"/>
          <w:szCs w:val="28"/>
          <w:lang w:val="ru-RU"/>
        </w:rPr>
        <w:t xml:space="preserve"> </w:t>
      </w:r>
      <w:proofErr w:type="spellStart"/>
      <w:r w:rsidRPr="00781739">
        <w:rPr>
          <w:rStyle w:val="af0"/>
          <w:rFonts w:ascii="Times New Roman" w:hAnsi="Times New Roman" w:cs="Times New Roman"/>
          <w:sz w:val="28"/>
          <w:szCs w:val="28"/>
          <w:lang w:val="ru-RU"/>
        </w:rPr>
        <w:t>деяких</w:t>
      </w:r>
      <w:proofErr w:type="spellEnd"/>
      <w:r w:rsidRPr="00781739">
        <w:rPr>
          <w:rStyle w:val="af0"/>
          <w:rFonts w:ascii="Times New Roman" w:hAnsi="Times New Roman" w:cs="Times New Roman"/>
          <w:sz w:val="28"/>
          <w:szCs w:val="28"/>
          <w:lang w:val="ru-RU"/>
        </w:rPr>
        <w:t xml:space="preserve"> основ</w:t>
      </w:r>
    </w:p>
    <w:p w:rsidR="00E92D8A" w:rsidRPr="00781739" w:rsidRDefault="00E92D8A" w:rsidP="00E92D8A">
      <w:pPr>
        <w:pStyle w:val="af3"/>
        <w:spacing w:before="0" w:beforeAutospacing="0" w:after="0" w:afterAutospacing="0"/>
        <w:ind w:firstLine="720"/>
        <w:jc w:val="both"/>
        <w:rPr>
          <w:sz w:val="28"/>
          <w:szCs w:val="28"/>
        </w:rPr>
      </w:pPr>
      <w:proofErr w:type="spellStart"/>
      <w:r w:rsidRPr="00781739">
        <w:rPr>
          <w:rStyle w:val="af0"/>
          <w:i/>
          <w:sz w:val="28"/>
          <w:szCs w:val="28"/>
        </w:rPr>
        <w:t>NaOH</w:t>
      </w:r>
      <w:proofErr w:type="spellEnd"/>
      <w:r w:rsidRPr="00781739">
        <w:rPr>
          <w:sz w:val="28"/>
          <w:szCs w:val="28"/>
        </w:rPr>
        <w:t xml:space="preserve"> – у </w:t>
      </w:r>
      <w:proofErr w:type="spellStart"/>
      <w:r w:rsidRPr="00781739">
        <w:rPr>
          <w:sz w:val="28"/>
          <w:szCs w:val="28"/>
        </w:rPr>
        <w:t>великій</w:t>
      </w:r>
      <w:proofErr w:type="spellEnd"/>
      <w:r w:rsidRPr="00781739">
        <w:rPr>
          <w:sz w:val="28"/>
          <w:szCs w:val="28"/>
        </w:rPr>
        <w:t xml:space="preserve"> </w:t>
      </w:r>
      <w:proofErr w:type="spellStart"/>
      <w:r w:rsidRPr="00781739">
        <w:rPr>
          <w:sz w:val="28"/>
          <w:szCs w:val="28"/>
        </w:rPr>
        <w:t>кількості</w:t>
      </w:r>
      <w:proofErr w:type="spellEnd"/>
      <w:r w:rsidRPr="00781739">
        <w:rPr>
          <w:sz w:val="28"/>
          <w:szCs w:val="28"/>
        </w:rPr>
        <w:t xml:space="preserve"> </w:t>
      </w:r>
      <w:proofErr w:type="spellStart"/>
      <w:r w:rsidRPr="00781739">
        <w:rPr>
          <w:sz w:val="28"/>
          <w:szCs w:val="28"/>
        </w:rPr>
        <w:t>використовується</w:t>
      </w:r>
      <w:proofErr w:type="spellEnd"/>
      <w:r w:rsidRPr="00781739">
        <w:rPr>
          <w:sz w:val="28"/>
          <w:szCs w:val="28"/>
        </w:rPr>
        <w:t xml:space="preserve"> у </w:t>
      </w:r>
      <w:proofErr w:type="spellStart"/>
      <w:r w:rsidRPr="00781739">
        <w:rPr>
          <w:sz w:val="28"/>
          <w:szCs w:val="28"/>
        </w:rPr>
        <w:t>нафтовій</w:t>
      </w:r>
      <w:proofErr w:type="spellEnd"/>
      <w:r w:rsidRPr="00781739">
        <w:rPr>
          <w:sz w:val="28"/>
          <w:szCs w:val="28"/>
        </w:rPr>
        <w:t xml:space="preserve"> </w:t>
      </w:r>
      <w:proofErr w:type="spellStart"/>
      <w:r w:rsidRPr="00781739">
        <w:rPr>
          <w:sz w:val="28"/>
          <w:szCs w:val="28"/>
        </w:rPr>
        <w:t>промисловості</w:t>
      </w:r>
      <w:proofErr w:type="spellEnd"/>
      <w:r w:rsidRPr="00781739">
        <w:rPr>
          <w:sz w:val="28"/>
          <w:szCs w:val="28"/>
        </w:rPr>
        <w:t xml:space="preserve"> для </w:t>
      </w:r>
      <w:proofErr w:type="spellStart"/>
      <w:r w:rsidRPr="00781739">
        <w:rPr>
          <w:sz w:val="28"/>
          <w:szCs w:val="28"/>
        </w:rPr>
        <w:t>очищення</w:t>
      </w:r>
      <w:proofErr w:type="spellEnd"/>
      <w:r w:rsidRPr="00781739">
        <w:rPr>
          <w:sz w:val="28"/>
          <w:szCs w:val="28"/>
        </w:rPr>
        <w:t xml:space="preserve"> </w:t>
      </w:r>
      <w:proofErr w:type="spellStart"/>
      <w:r w:rsidRPr="00781739">
        <w:rPr>
          <w:sz w:val="28"/>
          <w:szCs w:val="28"/>
        </w:rPr>
        <w:t>нафтопродуктів</w:t>
      </w:r>
      <w:proofErr w:type="spellEnd"/>
      <w:r w:rsidRPr="00781739">
        <w:rPr>
          <w:sz w:val="28"/>
          <w:szCs w:val="28"/>
        </w:rPr>
        <w:t xml:space="preserve"> </w:t>
      </w:r>
      <w:proofErr w:type="spellStart"/>
      <w:r w:rsidRPr="00781739">
        <w:rPr>
          <w:sz w:val="28"/>
          <w:szCs w:val="28"/>
        </w:rPr>
        <w:t>переробки</w:t>
      </w:r>
      <w:proofErr w:type="spellEnd"/>
      <w:r w:rsidRPr="00781739">
        <w:rPr>
          <w:sz w:val="28"/>
          <w:szCs w:val="28"/>
        </w:rPr>
        <w:t xml:space="preserve"> </w:t>
      </w:r>
      <w:proofErr w:type="spellStart"/>
      <w:r w:rsidRPr="00781739">
        <w:rPr>
          <w:sz w:val="28"/>
          <w:szCs w:val="28"/>
        </w:rPr>
        <w:t>нафти</w:t>
      </w:r>
      <w:proofErr w:type="spellEnd"/>
      <w:r w:rsidRPr="00781739">
        <w:rPr>
          <w:sz w:val="28"/>
          <w:szCs w:val="28"/>
        </w:rPr>
        <w:t xml:space="preserve">, в </w:t>
      </w:r>
      <w:proofErr w:type="spellStart"/>
      <w:r w:rsidRPr="00781739">
        <w:rPr>
          <w:sz w:val="28"/>
          <w:szCs w:val="28"/>
        </w:rPr>
        <w:t>миловарній</w:t>
      </w:r>
      <w:proofErr w:type="spellEnd"/>
      <w:r w:rsidRPr="00781739">
        <w:rPr>
          <w:sz w:val="28"/>
          <w:szCs w:val="28"/>
        </w:rPr>
        <w:t xml:space="preserve">, </w:t>
      </w:r>
      <w:proofErr w:type="spellStart"/>
      <w:r w:rsidRPr="00781739">
        <w:rPr>
          <w:sz w:val="28"/>
          <w:szCs w:val="28"/>
        </w:rPr>
        <w:t>паперовій</w:t>
      </w:r>
      <w:proofErr w:type="spellEnd"/>
      <w:r w:rsidRPr="00781739">
        <w:rPr>
          <w:sz w:val="28"/>
          <w:szCs w:val="28"/>
        </w:rPr>
        <w:t xml:space="preserve">, </w:t>
      </w:r>
      <w:proofErr w:type="spellStart"/>
      <w:r w:rsidRPr="00781739">
        <w:rPr>
          <w:sz w:val="28"/>
          <w:szCs w:val="28"/>
        </w:rPr>
        <w:t>текстильній</w:t>
      </w:r>
      <w:proofErr w:type="spellEnd"/>
      <w:r w:rsidRPr="00781739">
        <w:rPr>
          <w:sz w:val="28"/>
          <w:szCs w:val="28"/>
        </w:rPr>
        <w:t xml:space="preserve"> </w:t>
      </w:r>
      <w:proofErr w:type="spellStart"/>
      <w:r w:rsidRPr="00781739">
        <w:rPr>
          <w:sz w:val="28"/>
          <w:szCs w:val="28"/>
        </w:rPr>
        <w:t>промисловостях</w:t>
      </w:r>
      <w:proofErr w:type="spellEnd"/>
      <w:r w:rsidRPr="00781739">
        <w:rPr>
          <w:sz w:val="28"/>
          <w:szCs w:val="28"/>
        </w:rPr>
        <w:t xml:space="preserve">, у </w:t>
      </w:r>
      <w:proofErr w:type="spellStart"/>
      <w:r w:rsidRPr="00781739">
        <w:rPr>
          <w:sz w:val="28"/>
          <w:szCs w:val="28"/>
        </w:rPr>
        <w:t>виробництві</w:t>
      </w:r>
      <w:proofErr w:type="spellEnd"/>
      <w:r w:rsidRPr="00781739">
        <w:rPr>
          <w:sz w:val="28"/>
          <w:szCs w:val="28"/>
        </w:rPr>
        <w:t xml:space="preserve"> штучного </w:t>
      </w:r>
      <w:proofErr w:type="spellStart"/>
      <w:r w:rsidRPr="00781739">
        <w:rPr>
          <w:sz w:val="28"/>
          <w:szCs w:val="28"/>
        </w:rPr>
        <w:t>шовку</w:t>
      </w:r>
      <w:proofErr w:type="spellEnd"/>
      <w:r w:rsidRPr="00781739">
        <w:rPr>
          <w:sz w:val="28"/>
          <w:szCs w:val="28"/>
        </w:rPr>
        <w:t xml:space="preserve"> та в </w:t>
      </w:r>
      <w:proofErr w:type="spellStart"/>
      <w:r w:rsidRPr="00781739">
        <w:rPr>
          <w:sz w:val="28"/>
          <w:szCs w:val="28"/>
        </w:rPr>
        <w:t>ряді</w:t>
      </w:r>
      <w:proofErr w:type="spellEnd"/>
      <w:r w:rsidRPr="00781739">
        <w:rPr>
          <w:sz w:val="28"/>
          <w:szCs w:val="28"/>
        </w:rPr>
        <w:t xml:space="preserve"> </w:t>
      </w:r>
      <w:proofErr w:type="spellStart"/>
      <w:r w:rsidRPr="00781739">
        <w:rPr>
          <w:sz w:val="28"/>
          <w:szCs w:val="28"/>
        </w:rPr>
        <w:t>інших</w:t>
      </w:r>
      <w:proofErr w:type="spellEnd"/>
      <w:r w:rsidRPr="00781739">
        <w:rPr>
          <w:sz w:val="28"/>
          <w:szCs w:val="28"/>
        </w:rPr>
        <w:t xml:space="preserve"> </w:t>
      </w:r>
      <w:proofErr w:type="spellStart"/>
      <w:r w:rsidRPr="00781739">
        <w:rPr>
          <w:sz w:val="28"/>
          <w:szCs w:val="28"/>
        </w:rPr>
        <w:t>виробництв</w:t>
      </w:r>
      <w:proofErr w:type="spellEnd"/>
      <w:r w:rsidRPr="00781739">
        <w:rPr>
          <w:sz w:val="28"/>
          <w:szCs w:val="28"/>
        </w:rPr>
        <w:t xml:space="preserve">. </w:t>
      </w:r>
      <w:proofErr w:type="spellStart"/>
      <w:r w:rsidRPr="00781739">
        <w:rPr>
          <w:sz w:val="28"/>
          <w:szCs w:val="28"/>
        </w:rPr>
        <w:t>Кип’ятінням</w:t>
      </w:r>
      <w:proofErr w:type="spellEnd"/>
      <w:r w:rsidRPr="00781739">
        <w:rPr>
          <w:sz w:val="28"/>
          <w:szCs w:val="28"/>
        </w:rPr>
        <w:t xml:space="preserve"> </w:t>
      </w:r>
      <w:proofErr w:type="spellStart"/>
      <w:r w:rsidRPr="00781739">
        <w:rPr>
          <w:sz w:val="28"/>
          <w:szCs w:val="28"/>
        </w:rPr>
        <w:t>деревини</w:t>
      </w:r>
      <w:proofErr w:type="spellEnd"/>
      <w:r w:rsidRPr="00781739">
        <w:rPr>
          <w:sz w:val="28"/>
          <w:szCs w:val="28"/>
        </w:rPr>
        <w:t xml:space="preserve"> з </w:t>
      </w:r>
      <w:proofErr w:type="spellStart"/>
      <w:r w:rsidRPr="00781739">
        <w:rPr>
          <w:sz w:val="28"/>
          <w:szCs w:val="28"/>
        </w:rPr>
        <w:t>NaOH</w:t>
      </w:r>
      <w:proofErr w:type="spellEnd"/>
      <w:r w:rsidRPr="00781739">
        <w:rPr>
          <w:sz w:val="28"/>
          <w:szCs w:val="28"/>
        </w:rPr>
        <w:t xml:space="preserve"> </w:t>
      </w:r>
      <w:proofErr w:type="spellStart"/>
      <w:r w:rsidRPr="00781739">
        <w:rPr>
          <w:sz w:val="28"/>
          <w:szCs w:val="28"/>
        </w:rPr>
        <w:t>добувають</w:t>
      </w:r>
      <w:proofErr w:type="spellEnd"/>
      <w:r w:rsidRPr="00781739">
        <w:rPr>
          <w:sz w:val="28"/>
          <w:szCs w:val="28"/>
        </w:rPr>
        <w:t xml:space="preserve"> </w:t>
      </w:r>
      <w:proofErr w:type="spellStart"/>
      <w:r w:rsidRPr="00781739">
        <w:rPr>
          <w:sz w:val="28"/>
          <w:szCs w:val="28"/>
        </w:rPr>
        <w:t>целюлозу</w:t>
      </w:r>
      <w:proofErr w:type="spellEnd"/>
      <w:r w:rsidRPr="00781739">
        <w:rPr>
          <w:sz w:val="28"/>
          <w:szCs w:val="28"/>
        </w:rPr>
        <w:t xml:space="preserve">. </w:t>
      </w:r>
      <w:proofErr w:type="spellStart"/>
      <w:r w:rsidRPr="00781739">
        <w:rPr>
          <w:sz w:val="28"/>
          <w:szCs w:val="28"/>
        </w:rPr>
        <w:t>Обробка</w:t>
      </w:r>
      <w:proofErr w:type="spellEnd"/>
      <w:r w:rsidRPr="00781739">
        <w:rPr>
          <w:sz w:val="28"/>
          <w:szCs w:val="28"/>
        </w:rPr>
        <w:t xml:space="preserve"> </w:t>
      </w:r>
      <w:proofErr w:type="spellStart"/>
      <w:r w:rsidRPr="00781739">
        <w:rPr>
          <w:sz w:val="28"/>
          <w:szCs w:val="28"/>
        </w:rPr>
        <w:t>бавовняних</w:t>
      </w:r>
      <w:proofErr w:type="spellEnd"/>
      <w:r w:rsidRPr="00781739">
        <w:rPr>
          <w:sz w:val="28"/>
          <w:szCs w:val="28"/>
        </w:rPr>
        <w:t xml:space="preserve"> тканин </w:t>
      </w:r>
      <w:proofErr w:type="spellStart"/>
      <w:r w:rsidRPr="00781739">
        <w:rPr>
          <w:sz w:val="28"/>
          <w:szCs w:val="28"/>
        </w:rPr>
        <w:t>натрій</w:t>
      </w:r>
      <w:proofErr w:type="spellEnd"/>
      <w:r w:rsidRPr="00781739">
        <w:rPr>
          <w:sz w:val="28"/>
          <w:szCs w:val="28"/>
        </w:rPr>
        <w:t xml:space="preserve"> </w:t>
      </w:r>
      <w:proofErr w:type="spellStart"/>
      <w:r w:rsidRPr="00781739">
        <w:rPr>
          <w:sz w:val="28"/>
          <w:szCs w:val="28"/>
        </w:rPr>
        <w:t>гідроксидом</w:t>
      </w:r>
      <w:proofErr w:type="spellEnd"/>
      <w:r w:rsidRPr="00781739">
        <w:rPr>
          <w:sz w:val="28"/>
          <w:szCs w:val="28"/>
        </w:rPr>
        <w:t xml:space="preserve"> </w:t>
      </w:r>
      <w:proofErr w:type="spellStart"/>
      <w:r w:rsidRPr="00781739">
        <w:rPr>
          <w:sz w:val="28"/>
          <w:szCs w:val="28"/>
        </w:rPr>
        <w:t>поліпшує</w:t>
      </w:r>
      <w:proofErr w:type="spellEnd"/>
      <w:r w:rsidRPr="00781739">
        <w:rPr>
          <w:sz w:val="28"/>
          <w:szCs w:val="28"/>
        </w:rPr>
        <w:t xml:space="preserve"> </w:t>
      </w:r>
      <w:proofErr w:type="spellStart"/>
      <w:r w:rsidRPr="00781739">
        <w:rPr>
          <w:sz w:val="28"/>
          <w:szCs w:val="28"/>
        </w:rPr>
        <w:t>їх</w:t>
      </w:r>
      <w:proofErr w:type="spellEnd"/>
      <w:r w:rsidRPr="00781739">
        <w:rPr>
          <w:sz w:val="28"/>
          <w:szCs w:val="28"/>
        </w:rPr>
        <w:t xml:space="preserve"> </w:t>
      </w:r>
      <w:proofErr w:type="spellStart"/>
      <w:r w:rsidRPr="00781739">
        <w:rPr>
          <w:sz w:val="28"/>
          <w:szCs w:val="28"/>
        </w:rPr>
        <w:t>здатність</w:t>
      </w:r>
      <w:proofErr w:type="spellEnd"/>
      <w:r w:rsidRPr="00781739">
        <w:rPr>
          <w:sz w:val="28"/>
          <w:szCs w:val="28"/>
        </w:rPr>
        <w:t xml:space="preserve"> до </w:t>
      </w:r>
      <w:proofErr w:type="spellStart"/>
      <w:r w:rsidRPr="00781739">
        <w:rPr>
          <w:sz w:val="28"/>
          <w:szCs w:val="28"/>
        </w:rPr>
        <w:t>фарбування</w:t>
      </w:r>
      <w:proofErr w:type="spellEnd"/>
      <w:r w:rsidRPr="00781739">
        <w:rPr>
          <w:sz w:val="28"/>
          <w:szCs w:val="28"/>
        </w:rPr>
        <w:t xml:space="preserve">. </w:t>
      </w:r>
      <w:proofErr w:type="spellStart"/>
      <w:r w:rsidRPr="00781739">
        <w:rPr>
          <w:sz w:val="28"/>
          <w:szCs w:val="28"/>
        </w:rPr>
        <w:t>Натрій</w:t>
      </w:r>
      <w:proofErr w:type="spellEnd"/>
      <w:r w:rsidRPr="00781739">
        <w:rPr>
          <w:sz w:val="28"/>
          <w:szCs w:val="28"/>
        </w:rPr>
        <w:t xml:space="preserve"> </w:t>
      </w:r>
      <w:proofErr w:type="spellStart"/>
      <w:r w:rsidRPr="00781739">
        <w:rPr>
          <w:sz w:val="28"/>
          <w:szCs w:val="28"/>
        </w:rPr>
        <w:t>гідроксид</w:t>
      </w:r>
      <w:proofErr w:type="spellEnd"/>
      <w:r w:rsidRPr="00781739">
        <w:rPr>
          <w:sz w:val="28"/>
          <w:szCs w:val="28"/>
        </w:rPr>
        <w:t xml:space="preserve"> – </w:t>
      </w:r>
      <w:proofErr w:type="spellStart"/>
      <w:r w:rsidRPr="00781739">
        <w:rPr>
          <w:sz w:val="28"/>
          <w:szCs w:val="28"/>
        </w:rPr>
        <w:t>важливий</w:t>
      </w:r>
      <w:proofErr w:type="spellEnd"/>
      <w:r w:rsidRPr="00781739">
        <w:rPr>
          <w:sz w:val="28"/>
          <w:szCs w:val="28"/>
        </w:rPr>
        <w:t xml:space="preserve"> реактив у </w:t>
      </w:r>
      <w:proofErr w:type="spellStart"/>
      <w:r w:rsidRPr="00781739">
        <w:rPr>
          <w:sz w:val="28"/>
          <w:szCs w:val="28"/>
        </w:rPr>
        <w:t>аналітичній</w:t>
      </w:r>
      <w:proofErr w:type="spellEnd"/>
      <w:r w:rsidRPr="00781739">
        <w:rPr>
          <w:sz w:val="28"/>
          <w:szCs w:val="28"/>
        </w:rPr>
        <w:t xml:space="preserve"> </w:t>
      </w:r>
      <w:proofErr w:type="spellStart"/>
      <w:r w:rsidRPr="00781739">
        <w:rPr>
          <w:sz w:val="28"/>
          <w:szCs w:val="28"/>
        </w:rPr>
        <w:t>хімії</w:t>
      </w:r>
      <w:proofErr w:type="spellEnd"/>
      <w:r w:rsidRPr="00781739">
        <w:rPr>
          <w:sz w:val="28"/>
          <w:szCs w:val="28"/>
        </w:rPr>
        <w:t>.</w:t>
      </w:r>
    </w:p>
    <w:p w:rsidR="00E92D8A" w:rsidRPr="00781739" w:rsidRDefault="00E92D8A" w:rsidP="00E92D8A">
      <w:pPr>
        <w:pStyle w:val="af3"/>
        <w:spacing w:before="0" w:beforeAutospacing="0" w:after="0" w:afterAutospacing="0"/>
        <w:ind w:firstLine="720"/>
        <w:jc w:val="both"/>
        <w:rPr>
          <w:sz w:val="28"/>
          <w:szCs w:val="28"/>
        </w:rPr>
      </w:pPr>
      <w:r w:rsidRPr="00781739">
        <w:rPr>
          <w:rStyle w:val="af0"/>
          <w:i/>
          <w:sz w:val="28"/>
          <w:szCs w:val="28"/>
        </w:rPr>
        <w:t>КОН</w:t>
      </w:r>
      <w:r w:rsidRPr="00781739">
        <w:rPr>
          <w:rStyle w:val="af0"/>
          <w:sz w:val="28"/>
          <w:szCs w:val="28"/>
        </w:rPr>
        <w:t xml:space="preserve"> – </w:t>
      </w:r>
      <w:proofErr w:type="spellStart"/>
      <w:r w:rsidRPr="00781739">
        <w:rPr>
          <w:sz w:val="28"/>
          <w:szCs w:val="28"/>
        </w:rPr>
        <w:t>застосовують</w:t>
      </w:r>
      <w:proofErr w:type="spellEnd"/>
      <w:r w:rsidRPr="00781739">
        <w:rPr>
          <w:sz w:val="28"/>
          <w:szCs w:val="28"/>
        </w:rPr>
        <w:t xml:space="preserve"> у </w:t>
      </w:r>
      <w:proofErr w:type="spellStart"/>
      <w:r w:rsidRPr="00781739">
        <w:rPr>
          <w:sz w:val="28"/>
          <w:szCs w:val="28"/>
        </w:rPr>
        <w:t>миловарній</w:t>
      </w:r>
      <w:proofErr w:type="spellEnd"/>
      <w:r w:rsidRPr="00781739">
        <w:rPr>
          <w:sz w:val="28"/>
          <w:szCs w:val="28"/>
        </w:rPr>
        <w:t xml:space="preserve"> </w:t>
      </w:r>
      <w:proofErr w:type="spellStart"/>
      <w:r w:rsidRPr="00781739">
        <w:rPr>
          <w:sz w:val="28"/>
          <w:szCs w:val="28"/>
        </w:rPr>
        <w:t>промисловості</w:t>
      </w:r>
      <w:proofErr w:type="spellEnd"/>
      <w:r w:rsidRPr="00781739">
        <w:rPr>
          <w:sz w:val="28"/>
          <w:szCs w:val="28"/>
        </w:rPr>
        <w:t xml:space="preserve"> для </w:t>
      </w:r>
      <w:proofErr w:type="spellStart"/>
      <w:r w:rsidRPr="00781739">
        <w:rPr>
          <w:sz w:val="28"/>
          <w:szCs w:val="28"/>
        </w:rPr>
        <w:t>виготовлення</w:t>
      </w:r>
      <w:proofErr w:type="spellEnd"/>
      <w:r w:rsidRPr="00781739">
        <w:rPr>
          <w:sz w:val="28"/>
          <w:szCs w:val="28"/>
        </w:rPr>
        <w:t xml:space="preserve"> </w:t>
      </w:r>
      <w:proofErr w:type="spellStart"/>
      <w:r w:rsidRPr="00781739">
        <w:rPr>
          <w:sz w:val="28"/>
          <w:szCs w:val="28"/>
        </w:rPr>
        <w:t>рідкого</w:t>
      </w:r>
      <w:proofErr w:type="spellEnd"/>
      <w:r w:rsidRPr="00781739">
        <w:rPr>
          <w:sz w:val="28"/>
          <w:szCs w:val="28"/>
        </w:rPr>
        <w:t xml:space="preserve"> мила. </w:t>
      </w:r>
      <w:proofErr w:type="spellStart"/>
      <w:r w:rsidRPr="00781739">
        <w:rPr>
          <w:sz w:val="28"/>
          <w:szCs w:val="28"/>
        </w:rPr>
        <w:t>Внаслідок</w:t>
      </w:r>
      <w:proofErr w:type="spellEnd"/>
      <w:r w:rsidRPr="00781739">
        <w:rPr>
          <w:sz w:val="28"/>
          <w:szCs w:val="28"/>
        </w:rPr>
        <w:t xml:space="preserve"> </w:t>
      </w:r>
      <w:proofErr w:type="spellStart"/>
      <w:r w:rsidRPr="00781739">
        <w:rPr>
          <w:sz w:val="28"/>
          <w:szCs w:val="28"/>
        </w:rPr>
        <w:t>великої</w:t>
      </w:r>
      <w:proofErr w:type="spellEnd"/>
      <w:r w:rsidRPr="00781739">
        <w:rPr>
          <w:sz w:val="28"/>
          <w:szCs w:val="28"/>
        </w:rPr>
        <w:t xml:space="preserve"> </w:t>
      </w:r>
      <w:proofErr w:type="spellStart"/>
      <w:r w:rsidRPr="00781739">
        <w:rPr>
          <w:sz w:val="28"/>
          <w:szCs w:val="28"/>
        </w:rPr>
        <w:t>гігроскопічності</w:t>
      </w:r>
      <w:proofErr w:type="spellEnd"/>
      <w:r w:rsidRPr="00781739">
        <w:rPr>
          <w:sz w:val="28"/>
          <w:szCs w:val="28"/>
        </w:rPr>
        <w:t xml:space="preserve"> </w:t>
      </w:r>
      <w:proofErr w:type="spellStart"/>
      <w:r w:rsidRPr="00781739">
        <w:rPr>
          <w:sz w:val="28"/>
          <w:szCs w:val="28"/>
        </w:rPr>
        <w:t>його</w:t>
      </w:r>
      <w:proofErr w:type="spellEnd"/>
      <w:r w:rsidRPr="00781739">
        <w:rPr>
          <w:sz w:val="28"/>
          <w:szCs w:val="28"/>
        </w:rPr>
        <w:t xml:space="preserve"> </w:t>
      </w:r>
      <w:proofErr w:type="spellStart"/>
      <w:r w:rsidRPr="00781739">
        <w:rPr>
          <w:sz w:val="28"/>
          <w:szCs w:val="28"/>
        </w:rPr>
        <w:t>використовують</w:t>
      </w:r>
      <w:proofErr w:type="spellEnd"/>
      <w:r w:rsidRPr="00781739">
        <w:rPr>
          <w:sz w:val="28"/>
          <w:szCs w:val="28"/>
        </w:rPr>
        <w:t xml:space="preserve"> як </w:t>
      </w:r>
      <w:proofErr w:type="spellStart"/>
      <w:r w:rsidRPr="00781739">
        <w:rPr>
          <w:sz w:val="28"/>
          <w:szCs w:val="28"/>
        </w:rPr>
        <w:t>осушувач</w:t>
      </w:r>
      <w:proofErr w:type="spellEnd"/>
      <w:r w:rsidRPr="00781739">
        <w:rPr>
          <w:sz w:val="28"/>
          <w:szCs w:val="28"/>
        </w:rPr>
        <w:t xml:space="preserve">, для </w:t>
      </w:r>
      <w:proofErr w:type="spellStart"/>
      <w:r w:rsidRPr="00781739">
        <w:rPr>
          <w:sz w:val="28"/>
          <w:szCs w:val="28"/>
        </w:rPr>
        <w:t>вбирання</w:t>
      </w:r>
      <w:proofErr w:type="spellEnd"/>
      <w:r w:rsidRPr="00781739">
        <w:rPr>
          <w:sz w:val="28"/>
          <w:szCs w:val="28"/>
        </w:rPr>
        <w:t xml:space="preserve"> </w:t>
      </w:r>
      <w:proofErr w:type="spellStart"/>
      <w:r w:rsidRPr="00781739">
        <w:rPr>
          <w:sz w:val="28"/>
          <w:szCs w:val="28"/>
        </w:rPr>
        <w:t>вуглекислого</w:t>
      </w:r>
      <w:proofErr w:type="spellEnd"/>
      <w:r w:rsidRPr="00781739">
        <w:rPr>
          <w:sz w:val="28"/>
          <w:szCs w:val="28"/>
        </w:rPr>
        <w:t xml:space="preserve"> газу, у </w:t>
      </w:r>
      <w:proofErr w:type="spellStart"/>
      <w:r w:rsidRPr="00781739">
        <w:rPr>
          <w:sz w:val="28"/>
          <w:szCs w:val="28"/>
        </w:rPr>
        <w:t>хірургії</w:t>
      </w:r>
      <w:proofErr w:type="spellEnd"/>
      <w:r w:rsidRPr="00781739">
        <w:rPr>
          <w:sz w:val="28"/>
          <w:szCs w:val="28"/>
        </w:rPr>
        <w:t xml:space="preserve"> для </w:t>
      </w:r>
      <w:proofErr w:type="spellStart"/>
      <w:r w:rsidRPr="00781739">
        <w:rPr>
          <w:sz w:val="28"/>
          <w:szCs w:val="28"/>
        </w:rPr>
        <w:t>припікання</w:t>
      </w:r>
      <w:proofErr w:type="spellEnd"/>
      <w:r w:rsidRPr="00781739">
        <w:rPr>
          <w:sz w:val="28"/>
          <w:szCs w:val="28"/>
        </w:rPr>
        <w:t xml:space="preserve">, як </w:t>
      </w:r>
      <w:proofErr w:type="spellStart"/>
      <w:r w:rsidRPr="00781739">
        <w:rPr>
          <w:sz w:val="28"/>
          <w:szCs w:val="28"/>
        </w:rPr>
        <w:t>вихідний</w:t>
      </w:r>
      <w:proofErr w:type="spellEnd"/>
      <w:r w:rsidRPr="00781739">
        <w:rPr>
          <w:sz w:val="28"/>
          <w:szCs w:val="28"/>
        </w:rPr>
        <w:t xml:space="preserve"> продукт для </w:t>
      </w:r>
      <w:proofErr w:type="spellStart"/>
      <w:r w:rsidRPr="00781739">
        <w:rPr>
          <w:sz w:val="28"/>
          <w:szCs w:val="28"/>
        </w:rPr>
        <w:t>добування</w:t>
      </w:r>
      <w:proofErr w:type="spellEnd"/>
      <w:r w:rsidRPr="00781739">
        <w:rPr>
          <w:sz w:val="28"/>
          <w:szCs w:val="28"/>
        </w:rPr>
        <w:t xml:space="preserve"> </w:t>
      </w:r>
      <w:proofErr w:type="spellStart"/>
      <w:r w:rsidRPr="00781739">
        <w:rPr>
          <w:sz w:val="28"/>
          <w:szCs w:val="28"/>
        </w:rPr>
        <w:t>різних</w:t>
      </w:r>
      <w:proofErr w:type="spellEnd"/>
      <w:r w:rsidRPr="00781739">
        <w:rPr>
          <w:sz w:val="28"/>
          <w:szCs w:val="28"/>
        </w:rPr>
        <w:t xml:space="preserve"> солей </w:t>
      </w:r>
      <w:proofErr w:type="spellStart"/>
      <w:r w:rsidRPr="00781739">
        <w:rPr>
          <w:sz w:val="28"/>
          <w:szCs w:val="28"/>
        </w:rPr>
        <w:t>калію</w:t>
      </w:r>
      <w:proofErr w:type="spellEnd"/>
      <w:r w:rsidRPr="00781739">
        <w:rPr>
          <w:sz w:val="28"/>
          <w:szCs w:val="28"/>
        </w:rPr>
        <w:t>.</w:t>
      </w:r>
    </w:p>
    <w:p w:rsidR="00E92D8A" w:rsidRPr="00781739" w:rsidRDefault="00E92D8A" w:rsidP="00E92D8A">
      <w:pPr>
        <w:pStyle w:val="af3"/>
        <w:shd w:val="clear" w:color="auto" w:fill="FEFEFE"/>
        <w:spacing w:before="0" w:beforeAutospacing="0" w:after="150" w:afterAutospacing="0"/>
        <w:ind w:firstLine="567"/>
        <w:jc w:val="both"/>
        <w:rPr>
          <w:sz w:val="28"/>
          <w:szCs w:val="28"/>
        </w:rPr>
      </w:pPr>
      <w:proofErr w:type="spellStart"/>
      <w:r w:rsidRPr="00781739">
        <w:rPr>
          <w:rStyle w:val="af0"/>
          <w:i/>
          <w:sz w:val="28"/>
          <w:szCs w:val="28"/>
        </w:rPr>
        <w:t>Ca</w:t>
      </w:r>
      <w:proofErr w:type="spellEnd"/>
      <w:r w:rsidRPr="00781739">
        <w:rPr>
          <w:rStyle w:val="af0"/>
          <w:i/>
          <w:sz w:val="28"/>
          <w:szCs w:val="28"/>
        </w:rPr>
        <w:t>(OH)</w:t>
      </w:r>
      <w:r w:rsidRPr="00781739">
        <w:rPr>
          <w:rStyle w:val="af0"/>
          <w:i/>
          <w:sz w:val="28"/>
          <w:szCs w:val="28"/>
          <w:vertAlign w:val="subscript"/>
        </w:rPr>
        <w:t>2</w:t>
      </w:r>
      <w:r w:rsidRPr="00781739">
        <w:rPr>
          <w:sz w:val="28"/>
          <w:szCs w:val="28"/>
        </w:rPr>
        <w:t> </w:t>
      </w:r>
      <w:r w:rsidRPr="00781739">
        <w:rPr>
          <w:rStyle w:val="af0"/>
          <w:sz w:val="28"/>
          <w:szCs w:val="28"/>
        </w:rPr>
        <w:t>–</w:t>
      </w:r>
      <w:r w:rsidRPr="00781739">
        <w:rPr>
          <w:sz w:val="28"/>
          <w:szCs w:val="28"/>
        </w:rPr>
        <w:t> </w:t>
      </w:r>
      <w:proofErr w:type="spellStart"/>
      <w:r w:rsidRPr="00781739">
        <w:rPr>
          <w:sz w:val="28"/>
          <w:szCs w:val="28"/>
        </w:rPr>
        <w:t>Кальцій</w:t>
      </w:r>
      <w:proofErr w:type="spellEnd"/>
      <w:r w:rsidRPr="00781739">
        <w:rPr>
          <w:sz w:val="28"/>
          <w:szCs w:val="28"/>
        </w:rPr>
        <w:t xml:space="preserve"> </w:t>
      </w:r>
      <w:proofErr w:type="spellStart"/>
      <w:r w:rsidRPr="00781739">
        <w:rPr>
          <w:sz w:val="28"/>
          <w:szCs w:val="28"/>
        </w:rPr>
        <w:t>гідроксид</w:t>
      </w:r>
      <w:proofErr w:type="spellEnd"/>
      <w:r w:rsidRPr="00781739">
        <w:rPr>
          <w:sz w:val="28"/>
          <w:szCs w:val="28"/>
        </w:rPr>
        <w:t xml:space="preserve"> (</w:t>
      </w:r>
      <w:proofErr w:type="spellStart"/>
      <w:r w:rsidRPr="00781739">
        <w:rPr>
          <w:sz w:val="28"/>
          <w:szCs w:val="28"/>
        </w:rPr>
        <w:t>гашене</w:t>
      </w:r>
      <w:proofErr w:type="spellEnd"/>
      <w:r w:rsidRPr="00781739">
        <w:rPr>
          <w:sz w:val="28"/>
          <w:szCs w:val="28"/>
        </w:rPr>
        <w:t xml:space="preserve"> </w:t>
      </w:r>
      <w:proofErr w:type="spellStart"/>
      <w:r w:rsidRPr="00781739">
        <w:rPr>
          <w:sz w:val="28"/>
          <w:szCs w:val="28"/>
        </w:rPr>
        <w:t>вапно</w:t>
      </w:r>
      <w:proofErr w:type="spellEnd"/>
      <w:r w:rsidRPr="00781739">
        <w:rPr>
          <w:sz w:val="28"/>
          <w:szCs w:val="28"/>
        </w:rPr>
        <w:t xml:space="preserve">) — </w:t>
      </w:r>
      <w:proofErr w:type="spellStart"/>
      <w:r w:rsidRPr="00781739">
        <w:rPr>
          <w:sz w:val="28"/>
          <w:szCs w:val="28"/>
        </w:rPr>
        <w:t>сіруватий</w:t>
      </w:r>
      <w:proofErr w:type="spellEnd"/>
      <w:r w:rsidRPr="00781739">
        <w:rPr>
          <w:sz w:val="28"/>
          <w:szCs w:val="28"/>
        </w:rPr>
        <w:t xml:space="preserve"> </w:t>
      </w:r>
      <w:proofErr w:type="spellStart"/>
      <w:r w:rsidRPr="00781739">
        <w:rPr>
          <w:sz w:val="28"/>
          <w:szCs w:val="28"/>
        </w:rPr>
        <w:t>малорозчинний</w:t>
      </w:r>
      <w:proofErr w:type="spellEnd"/>
      <w:r w:rsidRPr="00781739">
        <w:rPr>
          <w:sz w:val="28"/>
          <w:szCs w:val="28"/>
        </w:rPr>
        <w:t xml:space="preserve"> у </w:t>
      </w:r>
      <w:proofErr w:type="spellStart"/>
      <w:r w:rsidRPr="00781739">
        <w:rPr>
          <w:sz w:val="28"/>
          <w:szCs w:val="28"/>
        </w:rPr>
        <w:t>воді</w:t>
      </w:r>
      <w:proofErr w:type="spellEnd"/>
      <w:r w:rsidRPr="00781739">
        <w:rPr>
          <w:sz w:val="28"/>
          <w:szCs w:val="28"/>
        </w:rPr>
        <w:t xml:space="preserve"> порошок. При </w:t>
      </w:r>
      <w:proofErr w:type="spellStart"/>
      <w:r w:rsidRPr="00781739">
        <w:rPr>
          <w:sz w:val="28"/>
          <w:szCs w:val="28"/>
        </w:rPr>
        <w:t>змішуванні</w:t>
      </w:r>
      <w:proofErr w:type="spellEnd"/>
      <w:r w:rsidRPr="00781739">
        <w:rPr>
          <w:sz w:val="28"/>
          <w:szCs w:val="28"/>
        </w:rPr>
        <w:t xml:space="preserve"> </w:t>
      </w:r>
      <w:proofErr w:type="spellStart"/>
      <w:r w:rsidRPr="00781739">
        <w:rPr>
          <w:sz w:val="28"/>
          <w:szCs w:val="28"/>
        </w:rPr>
        <w:t>надлишку</w:t>
      </w:r>
      <w:proofErr w:type="spellEnd"/>
      <w:r w:rsidRPr="00781739">
        <w:rPr>
          <w:sz w:val="28"/>
          <w:szCs w:val="28"/>
        </w:rPr>
        <w:t xml:space="preserve"> гашеного </w:t>
      </w:r>
      <w:proofErr w:type="spellStart"/>
      <w:r w:rsidRPr="00781739">
        <w:rPr>
          <w:sz w:val="28"/>
          <w:szCs w:val="28"/>
        </w:rPr>
        <w:t>вапна</w:t>
      </w:r>
      <w:proofErr w:type="spellEnd"/>
      <w:r w:rsidRPr="00781739">
        <w:rPr>
          <w:sz w:val="28"/>
          <w:szCs w:val="28"/>
        </w:rPr>
        <w:t xml:space="preserve"> з водою </w:t>
      </w:r>
      <w:proofErr w:type="spellStart"/>
      <w:r w:rsidRPr="00781739">
        <w:rPr>
          <w:sz w:val="28"/>
          <w:szCs w:val="28"/>
        </w:rPr>
        <w:t>утворюється</w:t>
      </w:r>
      <w:proofErr w:type="spellEnd"/>
      <w:r w:rsidRPr="00781739">
        <w:rPr>
          <w:sz w:val="28"/>
          <w:szCs w:val="28"/>
        </w:rPr>
        <w:t xml:space="preserve"> </w:t>
      </w:r>
      <w:proofErr w:type="spellStart"/>
      <w:r w:rsidRPr="00781739">
        <w:rPr>
          <w:sz w:val="28"/>
          <w:szCs w:val="28"/>
        </w:rPr>
        <w:t>суспензія</w:t>
      </w:r>
      <w:proofErr w:type="spellEnd"/>
      <w:r w:rsidRPr="00781739">
        <w:rPr>
          <w:sz w:val="28"/>
          <w:szCs w:val="28"/>
        </w:rPr>
        <w:t xml:space="preserve"> — так </w:t>
      </w:r>
      <w:proofErr w:type="spellStart"/>
      <w:r w:rsidRPr="00781739">
        <w:rPr>
          <w:sz w:val="28"/>
          <w:szCs w:val="28"/>
        </w:rPr>
        <w:t>зване</w:t>
      </w:r>
      <w:proofErr w:type="spellEnd"/>
      <w:r w:rsidRPr="00781739">
        <w:rPr>
          <w:sz w:val="28"/>
          <w:szCs w:val="28"/>
        </w:rPr>
        <w:t xml:space="preserve"> “</w:t>
      </w:r>
      <w:proofErr w:type="spellStart"/>
      <w:r w:rsidRPr="00781739">
        <w:rPr>
          <w:sz w:val="28"/>
          <w:szCs w:val="28"/>
        </w:rPr>
        <w:t>вапняне</w:t>
      </w:r>
      <w:proofErr w:type="spellEnd"/>
      <w:r w:rsidRPr="00781739">
        <w:rPr>
          <w:sz w:val="28"/>
          <w:szCs w:val="28"/>
        </w:rPr>
        <w:t xml:space="preserve"> молоко”. </w:t>
      </w:r>
      <w:proofErr w:type="spellStart"/>
      <w:r w:rsidRPr="00781739">
        <w:rPr>
          <w:sz w:val="28"/>
          <w:szCs w:val="28"/>
        </w:rPr>
        <w:t>Після</w:t>
      </w:r>
      <w:proofErr w:type="spellEnd"/>
      <w:r w:rsidRPr="00781739">
        <w:rPr>
          <w:sz w:val="28"/>
          <w:szCs w:val="28"/>
        </w:rPr>
        <w:t xml:space="preserve"> </w:t>
      </w:r>
      <w:proofErr w:type="spellStart"/>
      <w:r w:rsidRPr="00781739">
        <w:rPr>
          <w:sz w:val="28"/>
          <w:szCs w:val="28"/>
        </w:rPr>
        <w:t>фільтрування</w:t>
      </w:r>
      <w:proofErr w:type="spellEnd"/>
      <w:r w:rsidRPr="00781739">
        <w:rPr>
          <w:sz w:val="28"/>
          <w:szCs w:val="28"/>
        </w:rPr>
        <w:t xml:space="preserve"> </w:t>
      </w:r>
      <w:proofErr w:type="spellStart"/>
      <w:r w:rsidRPr="00781739">
        <w:rPr>
          <w:sz w:val="28"/>
          <w:szCs w:val="28"/>
        </w:rPr>
        <w:t>вапняного</w:t>
      </w:r>
      <w:proofErr w:type="spellEnd"/>
      <w:r w:rsidRPr="00781739">
        <w:rPr>
          <w:sz w:val="28"/>
          <w:szCs w:val="28"/>
        </w:rPr>
        <w:t xml:space="preserve"> молока </w:t>
      </w:r>
      <w:proofErr w:type="spellStart"/>
      <w:r w:rsidRPr="00781739">
        <w:rPr>
          <w:sz w:val="28"/>
          <w:szCs w:val="28"/>
        </w:rPr>
        <w:t>отримують</w:t>
      </w:r>
      <w:proofErr w:type="spellEnd"/>
      <w:r w:rsidRPr="00781739">
        <w:rPr>
          <w:sz w:val="28"/>
          <w:szCs w:val="28"/>
        </w:rPr>
        <w:t xml:space="preserve"> </w:t>
      </w:r>
      <w:proofErr w:type="spellStart"/>
      <w:r w:rsidRPr="00781739">
        <w:rPr>
          <w:sz w:val="28"/>
          <w:szCs w:val="28"/>
        </w:rPr>
        <w:t>прозорий</w:t>
      </w:r>
      <w:proofErr w:type="spellEnd"/>
      <w:r w:rsidRPr="00781739">
        <w:rPr>
          <w:sz w:val="28"/>
          <w:szCs w:val="28"/>
        </w:rPr>
        <w:t xml:space="preserve"> </w:t>
      </w:r>
      <w:proofErr w:type="spellStart"/>
      <w:r w:rsidRPr="00781739">
        <w:rPr>
          <w:sz w:val="28"/>
          <w:szCs w:val="28"/>
        </w:rPr>
        <w:t>розчин</w:t>
      </w:r>
      <w:proofErr w:type="spellEnd"/>
      <w:r w:rsidRPr="00781739">
        <w:rPr>
          <w:sz w:val="28"/>
          <w:szCs w:val="28"/>
        </w:rPr>
        <w:t xml:space="preserve"> </w:t>
      </w:r>
      <w:proofErr w:type="spellStart"/>
      <w:r w:rsidRPr="00781739">
        <w:rPr>
          <w:sz w:val="28"/>
          <w:szCs w:val="28"/>
        </w:rPr>
        <w:t>кальцій</w:t>
      </w:r>
      <w:proofErr w:type="spellEnd"/>
      <w:r w:rsidRPr="00781739">
        <w:rPr>
          <w:sz w:val="28"/>
          <w:szCs w:val="28"/>
        </w:rPr>
        <w:t xml:space="preserve"> </w:t>
      </w:r>
      <w:proofErr w:type="spellStart"/>
      <w:r w:rsidRPr="00781739">
        <w:rPr>
          <w:sz w:val="28"/>
          <w:szCs w:val="28"/>
        </w:rPr>
        <w:t>гідроксиду</w:t>
      </w:r>
      <w:proofErr w:type="spellEnd"/>
      <w:r w:rsidRPr="00781739">
        <w:rPr>
          <w:sz w:val="28"/>
          <w:szCs w:val="28"/>
        </w:rPr>
        <w:t xml:space="preserve">, </w:t>
      </w:r>
      <w:proofErr w:type="spellStart"/>
      <w:r w:rsidRPr="00781739">
        <w:rPr>
          <w:sz w:val="28"/>
          <w:szCs w:val="28"/>
        </w:rPr>
        <w:t>який</w:t>
      </w:r>
      <w:proofErr w:type="spellEnd"/>
      <w:r w:rsidRPr="00781739">
        <w:rPr>
          <w:sz w:val="28"/>
          <w:szCs w:val="28"/>
        </w:rPr>
        <w:t xml:space="preserve"> </w:t>
      </w:r>
      <w:proofErr w:type="spellStart"/>
      <w:r w:rsidRPr="00781739">
        <w:rPr>
          <w:sz w:val="28"/>
          <w:szCs w:val="28"/>
        </w:rPr>
        <w:t>називають</w:t>
      </w:r>
      <w:proofErr w:type="spellEnd"/>
      <w:r w:rsidRPr="00781739">
        <w:rPr>
          <w:sz w:val="28"/>
          <w:szCs w:val="28"/>
        </w:rPr>
        <w:t xml:space="preserve"> </w:t>
      </w:r>
      <w:proofErr w:type="spellStart"/>
      <w:r w:rsidRPr="00781739">
        <w:rPr>
          <w:sz w:val="28"/>
          <w:szCs w:val="28"/>
        </w:rPr>
        <w:t>вапняною</w:t>
      </w:r>
      <w:proofErr w:type="spellEnd"/>
      <w:r w:rsidRPr="00781739">
        <w:rPr>
          <w:sz w:val="28"/>
          <w:szCs w:val="28"/>
        </w:rPr>
        <w:t xml:space="preserve"> водою.</w:t>
      </w:r>
    </w:p>
    <w:p w:rsidR="00E92D8A" w:rsidRPr="00781739" w:rsidRDefault="00E92D8A" w:rsidP="00E92D8A">
      <w:pPr>
        <w:pStyle w:val="af3"/>
        <w:shd w:val="clear" w:color="auto" w:fill="FEFEFE"/>
        <w:spacing w:before="0" w:beforeAutospacing="0" w:after="0" w:afterAutospacing="0"/>
        <w:ind w:firstLine="567"/>
        <w:jc w:val="both"/>
        <w:rPr>
          <w:sz w:val="28"/>
          <w:szCs w:val="28"/>
        </w:rPr>
      </w:pPr>
      <w:proofErr w:type="spellStart"/>
      <w:r w:rsidRPr="00781739">
        <w:rPr>
          <w:sz w:val="28"/>
          <w:szCs w:val="28"/>
        </w:rPr>
        <w:t>Кальцій</w:t>
      </w:r>
      <w:proofErr w:type="spellEnd"/>
      <w:r w:rsidRPr="00781739">
        <w:rPr>
          <w:sz w:val="28"/>
          <w:szCs w:val="28"/>
        </w:rPr>
        <w:t xml:space="preserve"> </w:t>
      </w:r>
      <w:proofErr w:type="spellStart"/>
      <w:r w:rsidRPr="00781739">
        <w:rPr>
          <w:sz w:val="28"/>
          <w:szCs w:val="28"/>
        </w:rPr>
        <w:t>гідроксид</w:t>
      </w:r>
      <w:proofErr w:type="spellEnd"/>
      <w:r w:rsidRPr="00781739">
        <w:rPr>
          <w:sz w:val="28"/>
          <w:szCs w:val="28"/>
        </w:rPr>
        <w:t xml:space="preserve"> є лугом, тому </w:t>
      </w:r>
      <w:proofErr w:type="spellStart"/>
      <w:r w:rsidRPr="00781739">
        <w:rPr>
          <w:sz w:val="28"/>
          <w:szCs w:val="28"/>
        </w:rPr>
        <w:t>фенолфталеїн</w:t>
      </w:r>
      <w:proofErr w:type="spellEnd"/>
      <w:r w:rsidRPr="00781739">
        <w:rPr>
          <w:sz w:val="28"/>
          <w:szCs w:val="28"/>
        </w:rPr>
        <w:t xml:space="preserve"> у </w:t>
      </w:r>
      <w:proofErr w:type="spellStart"/>
      <w:r w:rsidRPr="00781739">
        <w:rPr>
          <w:sz w:val="28"/>
          <w:szCs w:val="28"/>
        </w:rPr>
        <w:t>його</w:t>
      </w:r>
      <w:proofErr w:type="spellEnd"/>
      <w:r w:rsidRPr="00781739">
        <w:rPr>
          <w:sz w:val="28"/>
          <w:szCs w:val="28"/>
        </w:rPr>
        <w:t xml:space="preserve"> </w:t>
      </w:r>
      <w:proofErr w:type="spellStart"/>
      <w:r w:rsidRPr="00781739">
        <w:rPr>
          <w:sz w:val="28"/>
          <w:szCs w:val="28"/>
        </w:rPr>
        <w:t>розчині</w:t>
      </w:r>
      <w:proofErr w:type="spellEnd"/>
      <w:r w:rsidRPr="00781739">
        <w:rPr>
          <w:sz w:val="28"/>
          <w:szCs w:val="28"/>
        </w:rPr>
        <w:t xml:space="preserve"> </w:t>
      </w:r>
      <w:proofErr w:type="spellStart"/>
      <w:r w:rsidRPr="00781739">
        <w:rPr>
          <w:sz w:val="28"/>
          <w:szCs w:val="28"/>
        </w:rPr>
        <w:t>набуває</w:t>
      </w:r>
      <w:proofErr w:type="spellEnd"/>
      <w:r w:rsidRPr="00781739">
        <w:rPr>
          <w:sz w:val="28"/>
          <w:szCs w:val="28"/>
        </w:rPr>
        <w:t xml:space="preserve"> малинового </w:t>
      </w:r>
      <w:proofErr w:type="spellStart"/>
      <w:r w:rsidRPr="00781739">
        <w:rPr>
          <w:sz w:val="28"/>
          <w:szCs w:val="28"/>
        </w:rPr>
        <w:t>забарвлення</w:t>
      </w:r>
      <w:proofErr w:type="spellEnd"/>
      <w:r w:rsidRPr="00781739">
        <w:rPr>
          <w:sz w:val="28"/>
          <w:szCs w:val="28"/>
        </w:rPr>
        <w:t xml:space="preserve">. </w:t>
      </w:r>
      <w:proofErr w:type="spellStart"/>
      <w:r w:rsidRPr="00781739">
        <w:rPr>
          <w:sz w:val="28"/>
          <w:szCs w:val="28"/>
        </w:rPr>
        <w:t>Кальцій</w:t>
      </w:r>
      <w:proofErr w:type="spellEnd"/>
      <w:r w:rsidRPr="00781739">
        <w:rPr>
          <w:sz w:val="28"/>
          <w:szCs w:val="28"/>
        </w:rPr>
        <w:t xml:space="preserve"> </w:t>
      </w:r>
      <w:proofErr w:type="spellStart"/>
      <w:r w:rsidRPr="00781739">
        <w:rPr>
          <w:sz w:val="28"/>
          <w:szCs w:val="28"/>
        </w:rPr>
        <w:t>гідроксид</w:t>
      </w:r>
      <w:proofErr w:type="spellEnd"/>
      <w:r w:rsidRPr="00781739">
        <w:rPr>
          <w:sz w:val="28"/>
          <w:szCs w:val="28"/>
        </w:rPr>
        <w:t xml:space="preserve"> </w:t>
      </w:r>
      <w:proofErr w:type="spellStart"/>
      <w:r w:rsidRPr="00781739">
        <w:rPr>
          <w:sz w:val="28"/>
          <w:szCs w:val="28"/>
        </w:rPr>
        <w:t>вступає</w:t>
      </w:r>
      <w:proofErr w:type="spellEnd"/>
      <w:r w:rsidRPr="00781739">
        <w:rPr>
          <w:sz w:val="28"/>
          <w:szCs w:val="28"/>
        </w:rPr>
        <w:t xml:space="preserve"> в </w:t>
      </w:r>
      <w:proofErr w:type="spellStart"/>
      <w:r w:rsidRPr="00781739">
        <w:rPr>
          <w:sz w:val="28"/>
          <w:szCs w:val="28"/>
        </w:rPr>
        <w:t>реакції</w:t>
      </w:r>
      <w:proofErr w:type="spellEnd"/>
      <w:r w:rsidRPr="00781739">
        <w:rPr>
          <w:sz w:val="28"/>
          <w:szCs w:val="28"/>
        </w:rPr>
        <w:t xml:space="preserve"> </w:t>
      </w:r>
      <w:proofErr w:type="spellStart"/>
      <w:r w:rsidRPr="00781739">
        <w:rPr>
          <w:sz w:val="28"/>
          <w:szCs w:val="28"/>
        </w:rPr>
        <w:t>нейтралізації</w:t>
      </w:r>
      <w:proofErr w:type="spellEnd"/>
      <w:r w:rsidRPr="00781739">
        <w:rPr>
          <w:sz w:val="28"/>
          <w:szCs w:val="28"/>
        </w:rPr>
        <w:t xml:space="preserve">, </w:t>
      </w:r>
      <w:proofErr w:type="spellStart"/>
      <w:r w:rsidRPr="00781739">
        <w:rPr>
          <w:sz w:val="28"/>
          <w:szCs w:val="28"/>
        </w:rPr>
        <w:t>наприклад</w:t>
      </w:r>
      <w:proofErr w:type="spellEnd"/>
      <w:r w:rsidRPr="00781739">
        <w:rPr>
          <w:sz w:val="28"/>
          <w:szCs w:val="28"/>
        </w:rPr>
        <w:t>, з хлоридною кислотою:</w:t>
      </w:r>
    </w:p>
    <w:p w:rsidR="00E92D8A" w:rsidRPr="00781739" w:rsidRDefault="00E92D8A" w:rsidP="00E92D8A">
      <w:pPr>
        <w:pStyle w:val="af3"/>
        <w:shd w:val="clear" w:color="auto" w:fill="FEFEFE"/>
        <w:spacing w:before="0" w:beforeAutospacing="0" w:after="0" w:afterAutospacing="0"/>
        <w:ind w:firstLine="567"/>
        <w:jc w:val="both"/>
        <w:rPr>
          <w:sz w:val="28"/>
          <w:szCs w:val="28"/>
        </w:rPr>
      </w:pPr>
      <w:proofErr w:type="spellStart"/>
      <w:r w:rsidRPr="00781739">
        <w:rPr>
          <w:sz w:val="28"/>
          <w:szCs w:val="28"/>
        </w:rPr>
        <w:t>Са</w:t>
      </w:r>
      <w:proofErr w:type="spellEnd"/>
      <w:r w:rsidRPr="00781739">
        <w:rPr>
          <w:sz w:val="28"/>
          <w:szCs w:val="28"/>
        </w:rPr>
        <w:t>(ОН)</w:t>
      </w:r>
      <w:r w:rsidRPr="00781739">
        <w:rPr>
          <w:sz w:val="28"/>
          <w:szCs w:val="28"/>
          <w:vertAlign w:val="subscript"/>
        </w:rPr>
        <w:t>2</w:t>
      </w:r>
      <w:r w:rsidRPr="00781739">
        <w:rPr>
          <w:sz w:val="28"/>
          <w:szCs w:val="28"/>
        </w:rPr>
        <w:t> + 2НСl = СаСl</w:t>
      </w:r>
      <w:r w:rsidRPr="00781739">
        <w:rPr>
          <w:sz w:val="28"/>
          <w:szCs w:val="28"/>
          <w:vertAlign w:val="subscript"/>
        </w:rPr>
        <w:t>2</w:t>
      </w:r>
      <w:r w:rsidRPr="00781739">
        <w:rPr>
          <w:sz w:val="28"/>
          <w:szCs w:val="28"/>
        </w:rPr>
        <w:t> + 2H</w:t>
      </w:r>
      <w:r w:rsidRPr="00781739">
        <w:rPr>
          <w:sz w:val="28"/>
          <w:szCs w:val="28"/>
          <w:vertAlign w:val="subscript"/>
        </w:rPr>
        <w:t>2</w:t>
      </w:r>
      <w:r w:rsidRPr="00781739">
        <w:rPr>
          <w:sz w:val="28"/>
          <w:szCs w:val="28"/>
        </w:rPr>
        <w:t>O.</w:t>
      </w:r>
    </w:p>
    <w:p w:rsidR="00E92D8A" w:rsidRPr="00781739" w:rsidRDefault="00E92D8A" w:rsidP="00E92D8A">
      <w:pPr>
        <w:pStyle w:val="af3"/>
        <w:shd w:val="clear" w:color="auto" w:fill="FEFEFE"/>
        <w:spacing w:before="0" w:beforeAutospacing="0" w:after="0" w:afterAutospacing="0"/>
        <w:ind w:firstLine="567"/>
        <w:jc w:val="both"/>
        <w:rPr>
          <w:sz w:val="28"/>
          <w:szCs w:val="28"/>
        </w:rPr>
      </w:pPr>
      <w:proofErr w:type="spellStart"/>
      <w:r w:rsidRPr="00781739">
        <w:rPr>
          <w:sz w:val="28"/>
          <w:szCs w:val="28"/>
        </w:rPr>
        <w:lastRenderedPageBreak/>
        <w:t>Маючи</w:t>
      </w:r>
      <w:proofErr w:type="spellEnd"/>
      <w:r w:rsidRPr="00781739">
        <w:rPr>
          <w:sz w:val="28"/>
          <w:szCs w:val="28"/>
        </w:rPr>
        <w:t xml:space="preserve"> </w:t>
      </w:r>
      <w:proofErr w:type="spellStart"/>
      <w:r w:rsidRPr="00781739">
        <w:rPr>
          <w:sz w:val="28"/>
          <w:szCs w:val="28"/>
        </w:rPr>
        <w:t>основні</w:t>
      </w:r>
      <w:proofErr w:type="spellEnd"/>
      <w:r w:rsidRPr="00781739">
        <w:rPr>
          <w:sz w:val="28"/>
          <w:szCs w:val="28"/>
        </w:rPr>
        <w:t xml:space="preserve"> </w:t>
      </w:r>
      <w:proofErr w:type="spellStart"/>
      <w:r w:rsidRPr="00781739">
        <w:rPr>
          <w:sz w:val="28"/>
          <w:szCs w:val="28"/>
        </w:rPr>
        <w:t>властивості</w:t>
      </w:r>
      <w:proofErr w:type="spellEnd"/>
      <w:r w:rsidRPr="00781739">
        <w:rPr>
          <w:sz w:val="28"/>
          <w:szCs w:val="28"/>
        </w:rPr>
        <w:t xml:space="preserve">, </w:t>
      </w:r>
      <w:proofErr w:type="spellStart"/>
      <w:r w:rsidRPr="00781739">
        <w:rPr>
          <w:sz w:val="28"/>
          <w:szCs w:val="28"/>
        </w:rPr>
        <w:t>кальцій</w:t>
      </w:r>
      <w:proofErr w:type="spellEnd"/>
      <w:r w:rsidRPr="00781739">
        <w:rPr>
          <w:sz w:val="28"/>
          <w:szCs w:val="28"/>
        </w:rPr>
        <w:t xml:space="preserve"> </w:t>
      </w:r>
      <w:proofErr w:type="spellStart"/>
      <w:r w:rsidRPr="00781739">
        <w:rPr>
          <w:sz w:val="28"/>
          <w:szCs w:val="28"/>
        </w:rPr>
        <w:t>гідроксид</w:t>
      </w:r>
      <w:proofErr w:type="spellEnd"/>
      <w:r w:rsidRPr="00781739">
        <w:rPr>
          <w:sz w:val="28"/>
          <w:szCs w:val="28"/>
        </w:rPr>
        <w:t xml:space="preserve"> </w:t>
      </w:r>
      <w:proofErr w:type="spellStart"/>
      <w:r w:rsidRPr="00781739">
        <w:rPr>
          <w:sz w:val="28"/>
          <w:szCs w:val="28"/>
        </w:rPr>
        <w:t>реагує</w:t>
      </w:r>
      <w:proofErr w:type="spellEnd"/>
      <w:r w:rsidRPr="00781739">
        <w:rPr>
          <w:sz w:val="28"/>
          <w:szCs w:val="28"/>
        </w:rPr>
        <w:t xml:space="preserve"> з </w:t>
      </w:r>
      <w:proofErr w:type="spellStart"/>
      <w:r w:rsidRPr="00781739">
        <w:rPr>
          <w:sz w:val="28"/>
          <w:szCs w:val="28"/>
        </w:rPr>
        <w:t>кислотними</w:t>
      </w:r>
      <w:proofErr w:type="spellEnd"/>
      <w:r w:rsidRPr="00781739">
        <w:rPr>
          <w:sz w:val="28"/>
          <w:szCs w:val="28"/>
        </w:rPr>
        <w:t xml:space="preserve"> оксидами. При </w:t>
      </w:r>
      <w:proofErr w:type="spellStart"/>
      <w:r w:rsidRPr="00781739">
        <w:rPr>
          <w:sz w:val="28"/>
          <w:szCs w:val="28"/>
        </w:rPr>
        <w:t>пропусканні</w:t>
      </w:r>
      <w:proofErr w:type="spellEnd"/>
      <w:r w:rsidRPr="00781739">
        <w:rPr>
          <w:sz w:val="28"/>
          <w:szCs w:val="28"/>
        </w:rPr>
        <w:t xml:space="preserve"> карбон (IV) оксиду через </w:t>
      </w:r>
      <w:proofErr w:type="spellStart"/>
      <w:r w:rsidRPr="00781739">
        <w:rPr>
          <w:sz w:val="28"/>
          <w:szCs w:val="28"/>
        </w:rPr>
        <w:t>вапняну</w:t>
      </w:r>
      <w:proofErr w:type="spellEnd"/>
      <w:r w:rsidRPr="00781739">
        <w:rPr>
          <w:sz w:val="28"/>
          <w:szCs w:val="28"/>
        </w:rPr>
        <w:t xml:space="preserve"> воду </w:t>
      </w:r>
      <w:proofErr w:type="spellStart"/>
      <w:r w:rsidRPr="00781739">
        <w:rPr>
          <w:sz w:val="28"/>
          <w:szCs w:val="28"/>
        </w:rPr>
        <w:t>утворюється</w:t>
      </w:r>
      <w:proofErr w:type="spellEnd"/>
      <w:r w:rsidRPr="00781739">
        <w:rPr>
          <w:sz w:val="28"/>
          <w:szCs w:val="28"/>
        </w:rPr>
        <w:t xml:space="preserve"> осад </w:t>
      </w:r>
      <w:proofErr w:type="spellStart"/>
      <w:r w:rsidRPr="00781739">
        <w:rPr>
          <w:sz w:val="28"/>
          <w:szCs w:val="28"/>
        </w:rPr>
        <w:t>кальцій</w:t>
      </w:r>
      <w:proofErr w:type="spellEnd"/>
      <w:r w:rsidRPr="00781739">
        <w:rPr>
          <w:sz w:val="28"/>
          <w:szCs w:val="28"/>
        </w:rPr>
        <w:t xml:space="preserve"> карбонату:</w:t>
      </w:r>
    </w:p>
    <w:p w:rsidR="00E92D8A" w:rsidRPr="00781739" w:rsidRDefault="00E92D8A" w:rsidP="00E92D8A">
      <w:pPr>
        <w:pStyle w:val="af3"/>
        <w:shd w:val="clear" w:color="auto" w:fill="FEFEFE"/>
        <w:spacing w:before="0" w:beforeAutospacing="0" w:after="0" w:afterAutospacing="0"/>
        <w:ind w:firstLine="567"/>
        <w:jc w:val="both"/>
        <w:rPr>
          <w:sz w:val="28"/>
          <w:szCs w:val="28"/>
        </w:rPr>
      </w:pPr>
      <w:proofErr w:type="spellStart"/>
      <w:r w:rsidRPr="00781739">
        <w:rPr>
          <w:sz w:val="28"/>
          <w:szCs w:val="28"/>
        </w:rPr>
        <w:t>Са</w:t>
      </w:r>
      <w:proofErr w:type="spellEnd"/>
      <w:r w:rsidRPr="00781739">
        <w:rPr>
          <w:sz w:val="28"/>
          <w:szCs w:val="28"/>
        </w:rPr>
        <w:t>(ОН)</w:t>
      </w:r>
      <w:r w:rsidRPr="00781739">
        <w:rPr>
          <w:sz w:val="28"/>
          <w:szCs w:val="28"/>
          <w:vertAlign w:val="subscript"/>
        </w:rPr>
        <w:t>2 </w:t>
      </w:r>
      <w:r w:rsidRPr="00781739">
        <w:rPr>
          <w:sz w:val="28"/>
          <w:szCs w:val="28"/>
        </w:rPr>
        <w:t>+ СО</w:t>
      </w:r>
      <w:r w:rsidRPr="00781739">
        <w:rPr>
          <w:sz w:val="28"/>
          <w:szCs w:val="28"/>
          <w:vertAlign w:val="subscript"/>
        </w:rPr>
        <w:t>2</w:t>
      </w:r>
      <w:r w:rsidRPr="00781739">
        <w:rPr>
          <w:sz w:val="28"/>
          <w:szCs w:val="28"/>
        </w:rPr>
        <w:t> = СаСО</w:t>
      </w:r>
      <w:r w:rsidRPr="00781739">
        <w:rPr>
          <w:sz w:val="28"/>
          <w:szCs w:val="28"/>
          <w:vertAlign w:val="subscript"/>
        </w:rPr>
        <w:t>3</w:t>
      </w:r>
      <w:r w:rsidRPr="00781739">
        <w:rPr>
          <w:sz w:val="28"/>
          <w:szCs w:val="28"/>
        </w:rPr>
        <w:t>↓ + Н</w:t>
      </w:r>
      <w:r w:rsidRPr="00781739">
        <w:rPr>
          <w:sz w:val="28"/>
          <w:szCs w:val="28"/>
          <w:vertAlign w:val="subscript"/>
        </w:rPr>
        <w:t>2</w:t>
      </w:r>
      <w:r w:rsidRPr="00781739">
        <w:rPr>
          <w:sz w:val="28"/>
          <w:szCs w:val="28"/>
        </w:rPr>
        <w:t>О.</w:t>
      </w:r>
    </w:p>
    <w:p w:rsidR="00E92D8A" w:rsidRPr="00781739" w:rsidRDefault="00E92D8A" w:rsidP="00E92D8A">
      <w:pPr>
        <w:pStyle w:val="af3"/>
        <w:shd w:val="clear" w:color="auto" w:fill="FEFEFE"/>
        <w:spacing w:before="0" w:beforeAutospacing="0" w:after="0" w:afterAutospacing="0"/>
        <w:ind w:firstLine="567"/>
        <w:jc w:val="both"/>
        <w:rPr>
          <w:b/>
          <w:i/>
          <w:sz w:val="28"/>
          <w:szCs w:val="28"/>
        </w:rPr>
      </w:pPr>
      <w:proofErr w:type="spellStart"/>
      <w:r w:rsidRPr="00781739">
        <w:rPr>
          <w:b/>
          <w:i/>
          <w:sz w:val="28"/>
          <w:szCs w:val="28"/>
        </w:rPr>
        <w:t>Ця</w:t>
      </w:r>
      <w:proofErr w:type="spellEnd"/>
      <w:r w:rsidRPr="00781739">
        <w:rPr>
          <w:b/>
          <w:i/>
          <w:sz w:val="28"/>
          <w:szCs w:val="28"/>
        </w:rPr>
        <w:t xml:space="preserve"> </w:t>
      </w:r>
      <w:proofErr w:type="spellStart"/>
      <w:r w:rsidRPr="00781739">
        <w:rPr>
          <w:b/>
          <w:i/>
          <w:sz w:val="28"/>
          <w:szCs w:val="28"/>
        </w:rPr>
        <w:t>реакція</w:t>
      </w:r>
      <w:proofErr w:type="spellEnd"/>
      <w:r w:rsidRPr="00781739">
        <w:rPr>
          <w:b/>
          <w:i/>
          <w:sz w:val="28"/>
          <w:szCs w:val="28"/>
        </w:rPr>
        <w:t xml:space="preserve"> є </w:t>
      </w:r>
      <w:proofErr w:type="spellStart"/>
      <w:r w:rsidRPr="00781739">
        <w:rPr>
          <w:b/>
          <w:i/>
          <w:sz w:val="28"/>
          <w:szCs w:val="28"/>
        </w:rPr>
        <w:t>якісною</w:t>
      </w:r>
      <w:proofErr w:type="spellEnd"/>
      <w:r w:rsidRPr="00781739">
        <w:rPr>
          <w:b/>
          <w:i/>
          <w:sz w:val="28"/>
          <w:szCs w:val="28"/>
        </w:rPr>
        <w:t xml:space="preserve"> для </w:t>
      </w:r>
      <w:proofErr w:type="spellStart"/>
      <w:r w:rsidRPr="00781739">
        <w:rPr>
          <w:b/>
          <w:i/>
          <w:sz w:val="28"/>
          <w:szCs w:val="28"/>
        </w:rPr>
        <w:t>виявлення</w:t>
      </w:r>
      <w:proofErr w:type="spellEnd"/>
      <w:r w:rsidRPr="00781739">
        <w:rPr>
          <w:b/>
          <w:i/>
          <w:sz w:val="28"/>
          <w:szCs w:val="28"/>
        </w:rPr>
        <w:t xml:space="preserve"> </w:t>
      </w:r>
      <w:proofErr w:type="spellStart"/>
      <w:r w:rsidRPr="00781739">
        <w:rPr>
          <w:b/>
          <w:i/>
          <w:sz w:val="28"/>
          <w:szCs w:val="28"/>
        </w:rPr>
        <w:t>вуглекислого</w:t>
      </w:r>
      <w:proofErr w:type="spellEnd"/>
      <w:r w:rsidRPr="00781739">
        <w:rPr>
          <w:b/>
          <w:i/>
          <w:sz w:val="28"/>
          <w:szCs w:val="28"/>
        </w:rPr>
        <w:t xml:space="preserve"> газу.</w:t>
      </w:r>
    </w:p>
    <w:p w:rsidR="00E92D8A" w:rsidRPr="00781739" w:rsidRDefault="00E92D8A" w:rsidP="00E92D8A">
      <w:pPr>
        <w:pStyle w:val="af3"/>
        <w:shd w:val="clear" w:color="auto" w:fill="FEFEFE"/>
        <w:spacing w:before="0" w:beforeAutospacing="0" w:after="0" w:afterAutospacing="0"/>
        <w:ind w:firstLine="567"/>
        <w:jc w:val="both"/>
        <w:rPr>
          <w:sz w:val="28"/>
          <w:szCs w:val="28"/>
        </w:rPr>
      </w:pPr>
      <w:proofErr w:type="spellStart"/>
      <w:r w:rsidRPr="00781739">
        <w:rPr>
          <w:sz w:val="28"/>
          <w:szCs w:val="28"/>
        </w:rPr>
        <w:t>Гашене</w:t>
      </w:r>
      <w:proofErr w:type="spellEnd"/>
      <w:r w:rsidRPr="00781739">
        <w:rPr>
          <w:sz w:val="28"/>
          <w:szCs w:val="28"/>
        </w:rPr>
        <w:t xml:space="preserve"> </w:t>
      </w:r>
      <w:proofErr w:type="spellStart"/>
      <w:r w:rsidRPr="00781739">
        <w:rPr>
          <w:sz w:val="28"/>
          <w:szCs w:val="28"/>
        </w:rPr>
        <w:t>вапно</w:t>
      </w:r>
      <w:proofErr w:type="spellEnd"/>
      <w:r w:rsidRPr="00781739">
        <w:rPr>
          <w:sz w:val="28"/>
          <w:szCs w:val="28"/>
        </w:rPr>
        <w:t xml:space="preserve"> входить до складу </w:t>
      </w:r>
      <w:proofErr w:type="spellStart"/>
      <w:r w:rsidRPr="00781739">
        <w:rPr>
          <w:sz w:val="28"/>
          <w:szCs w:val="28"/>
        </w:rPr>
        <w:t>багатьох</w:t>
      </w:r>
      <w:proofErr w:type="spellEnd"/>
      <w:r w:rsidRPr="00781739">
        <w:rPr>
          <w:sz w:val="28"/>
          <w:szCs w:val="28"/>
        </w:rPr>
        <w:t xml:space="preserve"> </w:t>
      </w:r>
      <w:proofErr w:type="spellStart"/>
      <w:r w:rsidRPr="00781739">
        <w:rPr>
          <w:sz w:val="28"/>
          <w:szCs w:val="28"/>
        </w:rPr>
        <w:t>будівельних</w:t>
      </w:r>
      <w:proofErr w:type="spellEnd"/>
      <w:r w:rsidRPr="00781739">
        <w:rPr>
          <w:sz w:val="28"/>
          <w:szCs w:val="28"/>
        </w:rPr>
        <w:t xml:space="preserve"> </w:t>
      </w:r>
      <w:proofErr w:type="spellStart"/>
      <w:r w:rsidRPr="00781739">
        <w:rPr>
          <w:sz w:val="28"/>
          <w:szCs w:val="28"/>
        </w:rPr>
        <w:t>сумішей</w:t>
      </w:r>
      <w:proofErr w:type="spellEnd"/>
      <w:r w:rsidRPr="00781739">
        <w:rPr>
          <w:sz w:val="28"/>
          <w:szCs w:val="28"/>
        </w:rPr>
        <w:t xml:space="preserve">. </w:t>
      </w:r>
      <w:proofErr w:type="spellStart"/>
      <w:r w:rsidRPr="00781739">
        <w:rPr>
          <w:sz w:val="28"/>
          <w:szCs w:val="28"/>
        </w:rPr>
        <w:t>Після</w:t>
      </w:r>
      <w:proofErr w:type="spellEnd"/>
      <w:r w:rsidRPr="00781739">
        <w:rPr>
          <w:sz w:val="28"/>
          <w:szCs w:val="28"/>
        </w:rPr>
        <w:t xml:space="preserve"> </w:t>
      </w:r>
      <w:proofErr w:type="spellStart"/>
      <w:r w:rsidRPr="00781739">
        <w:rPr>
          <w:sz w:val="28"/>
          <w:szCs w:val="28"/>
        </w:rPr>
        <w:t>змішування</w:t>
      </w:r>
      <w:proofErr w:type="spellEnd"/>
      <w:r w:rsidRPr="00781739">
        <w:rPr>
          <w:sz w:val="28"/>
          <w:szCs w:val="28"/>
        </w:rPr>
        <w:t xml:space="preserve"> з водою та </w:t>
      </w:r>
      <w:proofErr w:type="spellStart"/>
      <w:r w:rsidRPr="00781739">
        <w:rPr>
          <w:sz w:val="28"/>
          <w:szCs w:val="28"/>
        </w:rPr>
        <w:t>піском</w:t>
      </w:r>
      <w:proofErr w:type="spellEnd"/>
      <w:r w:rsidRPr="00781739">
        <w:rPr>
          <w:sz w:val="28"/>
          <w:szCs w:val="28"/>
        </w:rPr>
        <w:t xml:space="preserve"> </w:t>
      </w:r>
      <w:proofErr w:type="spellStart"/>
      <w:r w:rsidRPr="00781739">
        <w:rPr>
          <w:sz w:val="28"/>
          <w:szCs w:val="28"/>
        </w:rPr>
        <w:t>під</w:t>
      </w:r>
      <w:proofErr w:type="spellEnd"/>
      <w:r w:rsidRPr="00781739">
        <w:rPr>
          <w:sz w:val="28"/>
          <w:szCs w:val="28"/>
        </w:rPr>
        <w:t xml:space="preserve"> </w:t>
      </w:r>
      <w:proofErr w:type="spellStart"/>
      <w:r w:rsidRPr="00781739">
        <w:rPr>
          <w:sz w:val="28"/>
          <w:szCs w:val="28"/>
        </w:rPr>
        <w:t>дією</w:t>
      </w:r>
      <w:proofErr w:type="spellEnd"/>
      <w:r w:rsidRPr="00781739">
        <w:rPr>
          <w:sz w:val="28"/>
          <w:szCs w:val="28"/>
        </w:rPr>
        <w:t xml:space="preserve"> </w:t>
      </w:r>
      <w:proofErr w:type="spellStart"/>
      <w:r w:rsidRPr="00781739">
        <w:rPr>
          <w:sz w:val="28"/>
          <w:szCs w:val="28"/>
        </w:rPr>
        <w:t>вуглекислого</w:t>
      </w:r>
      <w:proofErr w:type="spellEnd"/>
      <w:r w:rsidRPr="00781739">
        <w:rPr>
          <w:sz w:val="28"/>
          <w:szCs w:val="28"/>
        </w:rPr>
        <w:t xml:space="preserve"> газу </w:t>
      </w:r>
      <w:proofErr w:type="spellStart"/>
      <w:r w:rsidRPr="00781739">
        <w:rPr>
          <w:sz w:val="28"/>
          <w:szCs w:val="28"/>
        </w:rPr>
        <w:t>такий</w:t>
      </w:r>
      <w:proofErr w:type="spellEnd"/>
      <w:r w:rsidRPr="00781739">
        <w:rPr>
          <w:sz w:val="28"/>
          <w:szCs w:val="28"/>
        </w:rPr>
        <w:t xml:space="preserve"> </w:t>
      </w:r>
      <w:proofErr w:type="spellStart"/>
      <w:r w:rsidRPr="00781739">
        <w:rPr>
          <w:sz w:val="28"/>
          <w:szCs w:val="28"/>
        </w:rPr>
        <w:t>будівельний</w:t>
      </w:r>
      <w:proofErr w:type="spellEnd"/>
      <w:r w:rsidRPr="00781739">
        <w:rPr>
          <w:sz w:val="28"/>
          <w:szCs w:val="28"/>
        </w:rPr>
        <w:t xml:space="preserve"> </w:t>
      </w:r>
      <w:proofErr w:type="spellStart"/>
      <w:r w:rsidRPr="00781739">
        <w:rPr>
          <w:sz w:val="28"/>
          <w:szCs w:val="28"/>
        </w:rPr>
        <w:t>розчин</w:t>
      </w:r>
      <w:proofErr w:type="spellEnd"/>
      <w:r w:rsidRPr="00781739">
        <w:rPr>
          <w:sz w:val="28"/>
          <w:szCs w:val="28"/>
        </w:rPr>
        <w:t xml:space="preserve"> </w:t>
      </w:r>
      <w:proofErr w:type="spellStart"/>
      <w:r w:rsidRPr="00781739">
        <w:rPr>
          <w:sz w:val="28"/>
          <w:szCs w:val="28"/>
        </w:rPr>
        <w:t>поступово</w:t>
      </w:r>
      <w:proofErr w:type="spellEnd"/>
      <w:r w:rsidRPr="00781739">
        <w:rPr>
          <w:sz w:val="28"/>
          <w:szCs w:val="28"/>
        </w:rPr>
        <w:t xml:space="preserve"> </w:t>
      </w:r>
      <w:proofErr w:type="spellStart"/>
      <w:r w:rsidRPr="00781739">
        <w:rPr>
          <w:sz w:val="28"/>
          <w:szCs w:val="28"/>
        </w:rPr>
        <w:t>твердне</w:t>
      </w:r>
      <w:proofErr w:type="spellEnd"/>
      <w:r w:rsidRPr="00781739">
        <w:rPr>
          <w:sz w:val="28"/>
          <w:szCs w:val="28"/>
        </w:rPr>
        <w:t xml:space="preserve">. </w:t>
      </w:r>
    </w:p>
    <w:p w:rsidR="00E92D8A" w:rsidRPr="00781739" w:rsidRDefault="00E92D8A" w:rsidP="00E92D8A">
      <w:pPr>
        <w:pStyle w:val="af3"/>
        <w:shd w:val="clear" w:color="auto" w:fill="FEFEFE"/>
        <w:spacing w:before="0" w:beforeAutospacing="0" w:after="0" w:afterAutospacing="0"/>
        <w:ind w:firstLine="567"/>
        <w:jc w:val="both"/>
        <w:rPr>
          <w:sz w:val="28"/>
          <w:szCs w:val="28"/>
        </w:rPr>
      </w:pPr>
      <w:proofErr w:type="spellStart"/>
      <w:r w:rsidRPr="00781739">
        <w:rPr>
          <w:b/>
          <w:i/>
          <w:sz w:val="28"/>
          <w:szCs w:val="28"/>
        </w:rPr>
        <w:t>Гашене</w:t>
      </w:r>
      <w:proofErr w:type="spellEnd"/>
      <w:r w:rsidRPr="00781739">
        <w:rPr>
          <w:b/>
          <w:i/>
          <w:sz w:val="28"/>
          <w:szCs w:val="28"/>
        </w:rPr>
        <w:t xml:space="preserve"> </w:t>
      </w:r>
      <w:proofErr w:type="spellStart"/>
      <w:r w:rsidRPr="00781739">
        <w:rPr>
          <w:b/>
          <w:i/>
          <w:sz w:val="28"/>
          <w:szCs w:val="28"/>
        </w:rPr>
        <w:t>вапно</w:t>
      </w:r>
      <w:proofErr w:type="spellEnd"/>
      <w:r w:rsidRPr="00781739">
        <w:rPr>
          <w:sz w:val="28"/>
          <w:szCs w:val="28"/>
        </w:rPr>
        <w:t xml:space="preserve"> </w:t>
      </w:r>
      <w:proofErr w:type="spellStart"/>
      <w:r w:rsidRPr="00781739">
        <w:rPr>
          <w:sz w:val="28"/>
          <w:szCs w:val="28"/>
        </w:rPr>
        <w:t>використовують</w:t>
      </w:r>
      <w:proofErr w:type="spellEnd"/>
      <w:r w:rsidRPr="00781739">
        <w:rPr>
          <w:sz w:val="28"/>
          <w:szCs w:val="28"/>
        </w:rPr>
        <w:t xml:space="preserve"> </w:t>
      </w:r>
      <w:proofErr w:type="spellStart"/>
      <w:r w:rsidRPr="00781739">
        <w:rPr>
          <w:sz w:val="28"/>
          <w:szCs w:val="28"/>
        </w:rPr>
        <w:t>також</w:t>
      </w:r>
      <w:proofErr w:type="spellEnd"/>
      <w:r w:rsidRPr="00781739">
        <w:rPr>
          <w:sz w:val="28"/>
          <w:szCs w:val="28"/>
        </w:rPr>
        <w:t xml:space="preserve"> </w:t>
      </w:r>
    </w:p>
    <w:p w:rsidR="00E92D8A" w:rsidRPr="00781739" w:rsidRDefault="00E92D8A" w:rsidP="00E92D8A">
      <w:pPr>
        <w:pStyle w:val="af3"/>
        <w:shd w:val="clear" w:color="auto" w:fill="FEFEFE"/>
        <w:spacing w:before="0" w:beforeAutospacing="0" w:after="0" w:afterAutospacing="0"/>
        <w:ind w:firstLine="567"/>
        <w:jc w:val="both"/>
        <w:rPr>
          <w:sz w:val="28"/>
          <w:szCs w:val="28"/>
        </w:rPr>
      </w:pPr>
      <w:proofErr w:type="spellStart"/>
      <w:r w:rsidRPr="00781739">
        <w:rPr>
          <w:sz w:val="28"/>
          <w:szCs w:val="28"/>
        </w:rPr>
        <w:t>під</w:t>
      </w:r>
      <w:proofErr w:type="spellEnd"/>
      <w:r w:rsidRPr="00781739">
        <w:rPr>
          <w:sz w:val="28"/>
          <w:szCs w:val="28"/>
        </w:rPr>
        <w:t xml:space="preserve"> час </w:t>
      </w:r>
      <w:proofErr w:type="spellStart"/>
      <w:r w:rsidRPr="00781739">
        <w:rPr>
          <w:sz w:val="28"/>
          <w:szCs w:val="28"/>
        </w:rPr>
        <w:t>виробництва</w:t>
      </w:r>
      <w:proofErr w:type="spellEnd"/>
      <w:r w:rsidRPr="00781739">
        <w:rPr>
          <w:sz w:val="28"/>
          <w:szCs w:val="28"/>
        </w:rPr>
        <w:t xml:space="preserve"> </w:t>
      </w:r>
      <w:proofErr w:type="spellStart"/>
      <w:r w:rsidRPr="00781739">
        <w:rPr>
          <w:sz w:val="28"/>
          <w:szCs w:val="28"/>
        </w:rPr>
        <w:t>скла</w:t>
      </w:r>
      <w:proofErr w:type="spellEnd"/>
      <w:r w:rsidRPr="00781739">
        <w:rPr>
          <w:sz w:val="28"/>
          <w:szCs w:val="28"/>
        </w:rPr>
        <w:t xml:space="preserve">, </w:t>
      </w:r>
    </w:p>
    <w:p w:rsidR="00E92D8A" w:rsidRPr="00781739" w:rsidRDefault="00E92D8A" w:rsidP="00E92D8A">
      <w:pPr>
        <w:pStyle w:val="af3"/>
        <w:shd w:val="clear" w:color="auto" w:fill="FEFEFE"/>
        <w:spacing w:before="0" w:beforeAutospacing="0" w:after="0" w:afterAutospacing="0"/>
        <w:ind w:firstLine="567"/>
        <w:jc w:val="both"/>
        <w:rPr>
          <w:sz w:val="28"/>
          <w:szCs w:val="28"/>
        </w:rPr>
      </w:pPr>
      <w:r w:rsidRPr="00781739">
        <w:rPr>
          <w:sz w:val="28"/>
          <w:szCs w:val="28"/>
        </w:rPr>
        <w:t xml:space="preserve">для </w:t>
      </w:r>
      <w:proofErr w:type="spellStart"/>
      <w:r w:rsidRPr="00781739">
        <w:rPr>
          <w:sz w:val="28"/>
          <w:szCs w:val="28"/>
        </w:rPr>
        <w:t>вапнування</w:t>
      </w:r>
      <w:proofErr w:type="spellEnd"/>
      <w:r w:rsidRPr="00781739">
        <w:rPr>
          <w:sz w:val="28"/>
          <w:szCs w:val="28"/>
        </w:rPr>
        <w:t xml:space="preserve"> </w:t>
      </w:r>
      <w:proofErr w:type="spellStart"/>
      <w:r w:rsidRPr="00781739">
        <w:rPr>
          <w:sz w:val="28"/>
          <w:szCs w:val="28"/>
        </w:rPr>
        <w:t>кислих</w:t>
      </w:r>
      <w:proofErr w:type="spellEnd"/>
      <w:r w:rsidRPr="00781739">
        <w:rPr>
          <w:sz w:val="28"/>
          <w:szCs w:val="28"/>
        </w:rPr>
        <w:t xml:space="preserve"> </w:t>
      </w:r>
      <w:proofErr w:type="spellStart"/>
      <w:r w:rsidRPr="00781739">
        <w:rPr>
          <w:sz w:val="28"/>
          <w:szCs w:val="28"/>
        </w:rPr>
        <w:t>ґрунтів</w:t>
      </w:r>
      <w:proofErr w:type="spellEnd"/>
      <w:r w:rsidRPr="00781739">
        <w:rPr>
          <w:sz w:val="28"/>
          <w:szCs w:val="28"/>
        </w:rPr>
        <w:t xml:space="preserve">, </w:t>
      </w:r>
    </w:p>
    <w:p w:rsidR="00E92D8A" w:rsidRPr="00781739" w:rsidRDefault="00E92D8A" w:rsidP="00E92D8A">
      <w:pPr>
        <w:pStyle w:val="af3"/>
        <w:shd w:val="clear" w:color="auto" w:fill="FEFEFE"/>
        <w:spacing w:before="0" w:beforeAutospacing="0" w:after="0" w:afterAutospacing="0"/>
        <w:ind w:firstLine="567"/>
        <w:jc w:val="both"/>
        <w:rPr>
          <w:sz w:val="28"/>
          <w:szCs w:val="28"/>
        </w:rPr>
      </w:pPr>
      <w:r w:rsidRPr="00781739">
        <w:rPr>
          <w:sz w:val="28"/>
          <w:szCs w:val="28"/>
        </w:rPr>
        <w:t xml:space="preserve">для </w:t>
      </w:r>
      <w:proofErr w:type="spellStart"/>
      <w:r w:rsidRPr="00781739">
        <w:rPr>
          <w:sz w:val="28"/>
          <w:szCs w:val="28"/>
        </w:rPr>
        <w:t>пом’якшення</w:t>
      </w:r>
      <w:proofErr w:type="spellEnd"/>
      <w:r w:rsidRPr="00781739">
        <w:rPr>
          <w:sz w:val="28"/>
          <w:szCs w:val="28"/>
        </w:rPr>
        <w:t xml:space="preserve"> води. </w:t>
      </w:r>
    </w:p>
    <w:p w:rsidR="00E92D8A" w:rsidRPr="00781739" w:rsidRDefault="00E92D8A" w:rsidP="00E92D8A">
      <w:pPr>
        <w:pStyle w:val="af3"/>
        <w:shd w:val="clear" w:color="auto" w:fill="FEFEFE"/>
        <w:spacing w:before="0" w:beforeAutospacing="0" w:after="0" w:afterAutospacing="0"/>
        <w:ind w:firstLine="567"/>
        <w:jc w:val="both"/>
        <w:rPr>
          <w:sz w:val="28"/>
          <w:szCs w:val="28"/>
        </w:rPr>
      </w:pPr>
      <w:proofErr w:type="spellStart"/>
      <w:r w:rsidRPr="00781739">
        <w:rPr>
          <w:b/>
          <w:i/>
          <w:sz w:val="28"/>
          <w:szCs w:val="28"/>
        </w:rPr>
        <w:t>Вапняне</w:t>
      </w:r>
      <w:proofErr w:type="spellEnd"/>
      <w:r w:rsidRPr="00781739">
        <w:rPr>
          <w:b/>
          <w:i/>
          <w:sz w:val="28"/>
          <w:szCs w:val="28"/>
        </w:rPr>
        <w:t xml:space="preserve"> молоко</w:t>
      </w:r>
      <w:r w:rsidRPr="00781739">
        <w:rPr>
          <w:sz w:val="28"/>
          <w:szCs w:val="28"/>
        </w:rPr>
        <w:t xml:space="preserve"> </w:t>
      </w:r>
      <w:proofErr w:type="spellStart"/>
      <w:r w:rsidRPr="00781739">
        <w:rPr>
          <w:sz w:val="28"/>
          <w:szCs w:val="28"/>
        </w:rPr>
        <w:t>використовують</w:t>
      </w:r>
      <w:proofErr w:type="spellEnd"/>
      <w:r w:rsidRPr="00781739">
        <w:rPr>
          <w:sz w:val="28"/>
          <w:szCs w:val="28"/>
        </w:rPr>
        <w:t xml:space="preserve"> </w:t>
      </w:r>
    </w:p>
    <w:p w:rsidR="00E92D8A" w:rsidRPr="00781739" w:rsidRDefault="00E92D8A" w:rsidP="00E92D8A">
      <w:pPr>
        <w:pStyle w:val="af3"/>
        <w:shd w:val="clear" w:color="auto" w:fill="FEFEFE"/>
        <w:spacing w:before="0" w:beforeAutospacing="0" w:after="0" w:afterAutospacing="0"/>
        <w:ind w:firstLine="567"/>
        <w:jc w:val="both"/>
        <w:rPr>
          <w:sz w:val="28"/>
          <w:szCs w:val="28"/>
        </w:rPr>
      </w:pPr>
      <w:r w:rsidRPr="00781739">
        <w:rPr>
          <w:sz w:val="28"/>
          <w:szCs w:val="28"/>
        </w:rPr>
        <w:t xml:space="preserve">у </w:t>
      </w:r>
      <w:proofErr w:type="spellStart"/>
      <w:r w:rsidRPr="00781739">
        <w:rPr>
          <w:sz w:val="28"/>
          <w:szCs w:val="28"/>
        </w:rPr>
        <w:t>виробництві</w:t>
      </w:r>
      <w:proofErr w:type="spellEnd"/>
      <w:r w:rsidRPr="00781739">
        <w:rPr>
          <w:sz w:val="28"/>
          <w:szCs w:val="28"/>
        </w:rPr>
        <w:t xml:space="preserve"> </w:t>
      </w:r>
      <w:proofErr w:type="spellStart"/>
      <w:r w:rsidRPr="00781739">
        <w:rPr>
          <w:sz w:val="28"/>
          <w:szCs w:val="28"/>
        </w:rPr>
        <w:t>цукру</w:t>
      </w:r>
      <w:proofErr w:type="spellEnd"/>
      <w:r w:rsidRPr="00781739">
        <w:rPr>
          <w:sz w:val="28"/>
          <w:szCs w:val="28"/>
        </w:rPr>
        <w:t xml:space="preserve">, </w:t>
      </w:r>
    </w:p>
    <w:p w:rsidR="00E92D8A" w:rsidRPr="00781739" w:rsidRDefault="00E92D8A" w:rsidP="00E92D8A">
      <w:pPr>
        <w:pStyle w:val="af3"/>
        <w:shd w:val="clear" w:color="auto" w:fill="FEFEFE"/>
        <w:spacing w:before="0" w:beforeAutospacing="0" w:after="0" w:afterAutospacing="0"/>
        <w:ind w:firstLine="567"/>
        <w:jc w:val="both"/>
        <w:rPr>
          <w:sz w:val="28"/>
          <w:szCs w:val="28"/>
        </w:rPr>
      </w:pPr>
      <w:r w:rsidRPr="00781739">
        <w:rPr>
          <w:sz w:val="28"/>
          <w:szCs w:val="28"/>
        </w:rPr>
        <w:t xml:space="preserve">при </w:t>
      </w:r>
      <w:proofErr w:type="spellStart"/>
      <w:r w:rsidRPr="00781739">
        <w:rPr>
          <w:sz w:val="28"/>
          <w:szCs w:val="28"/>
        </w:rPr>
        <w:t>виготовленні</w:t>
      </w:r>
      <w:proofErr w:type="spellEnd"/>
      <w:r w:rsidRPr="00781739">
        <w:rPr>
          <w:sz w:val="28"/>
          <w:szCs w:val="28"/>
        </w:rPr>
        <w:t xml:space="preserve"> </w:t>
      </w:r>
      <w:proofErr w:type="spellStart"/>
      <w:r w:rsidRPr="00781739">
        <w:rPr>
          <w:sz w:val="28"/>
          <w:szCs w:val="28"/>
        </w:rPr>
        <w:t>сумішей</w:t>
      </w:r>
      <w:proofErr w:type="spellEnd"/>
      <w:r w:rsidRPr="00781739">
        <w:rPr>
          <w:sz w:val="28"/>
          <w:szCs w:val="28"/>
        </w:rPr>
        <w:t xml:space="preserve"> для </w:t>
      </w:r>
      <w:proofErr w:type="spellStart"/>
      <w:r w:rsidRPr="00781739">
        <w:rPr>
          <w:sz w:val="28"/>
          <w:szCs w:val="28"/>
        </w:rPr>
        <w:t>побілки</w:t>
      </w:r>
      <w:proofErr w:type="spellEnd"/>
      <w:r w:rsidRPr="00781739">
        <w:rPr>
          <w:sz w:val="28"/>
          <w:szCs w:val="28"/>
        </w:rPr>
        <w:t xml:space="preserve"> дерев і </w:t>
      </w:r>
      <w:proofErr w:type="spellStart"/>
      <w:r w:rsidRPr="00781739">
        <w:rPr>
          <w:sz w:val="28"/>
          <w:szCs w:val="28"/>
        </w:rPr>
        <w:t>боротьби</w:t>
      </w:r>
      <w:proofErr w:type="spellEnd"/>
      <w:r w:rsidRPr="00781739">
        <w:rPr>
          <w:sz w:val="28"/>
          <w:szCs w:val="28"/>
        </w:rPr>
        <w:t xml:space="preserve"> з хворобами </w:t>
      </w:r>
      <w:proofErr w:type="spellStart"/>
      <w:r w:rsidRPr="00781739">
        <w:rPr>
          <w:sz w:val="28"/>
          <w:szCs w:val="28"/>
        </w:rPr>
        <w:t>рослин</w:t>
      </w:r>
      <w:proofErr w:type="spellEnd"/>
      <w:r w:rsidRPr="00781739">
        <w:rPr>
          <w:sz w:val="28"/>
          <w:szCs w:val="28"/>
        </w:rPr>
        <w:t xml:space="preserve">. </w:t>
      </w:r>
    </w:p>
    <w:p w:rsidR="00E92D8A" w:rsidRPr="00781739" w:rsidRDefault="00E92D8A" w:rsidP="00E92D8A">
      <w:pPr>
        <w:pStyle w:val="af3"/>
        <w:shd w:val="clear" w:color="auto" w:fill="FEFEFE"/>
        <w:spacing w:before="0" w:beforeAutospacing="0" w:after="0" w:afterAutospacing="0"/>
        <w:ind w:firstLine="567"/>
        <w:jc w:val="both"/>
        <w:rPr>
          <w:sz w:val="28"/>
          <w:szCs w:val="28"/>
        </w:rPr>
      </w:pPr>
      <w:proofErr w:type="spellStart"/>
      <w:r w:rsidRPr="00781739">
        <w:rPr>
          <w:b/>
          <w:i/>
          <w:sz w:val="28"/>
          <w:szCs w:val="28"/>
        </w:rPr>
        <w:t>Вапняну</w:t>
      </w:r>
      <w:proofErr w:type="spellEnd"/>
      <w:r w:rsidRPr="00781739">
        <w:rPr>
          <w:b/>
          <w:i/>
          <w:sz w:val="28"/>
          <w:szCs w:val="28"/>
        </w:rPr>
        <w:t xml:space="preserve"> воду</w:t>
      </w:r>
      <w:r w:rsidRPr="00781739">
        <w:rPr>
          <w:sz w:val="28"/>
          <w:szCs w:val="28"/>
        </w:rPr>
        <w:t xml:space="preserve"> </w:t>
      </w:r>
      <w:proofErr w:type="spellStart"/>
      <w:r w:rsidRPr="00781739">
        <w:rPr>
          <w:sz w:val="28"/>
          <w:szCs w:val="28"/>
        </w:rPr>
        <w:t>використовують</w:t>
      </w:r>
      <w:proofErr w:type="spellEnd"/>
      <w:r w:rsidRPr="00781739">
        <w:rPr>
          <w:sz w:val="28"/>
          <w:szCs w:val="28"/>
        </w:rPr>
        <w:t xml:space="preserve"> у </w:t>
      </w:r>
      <w:proofErr w:type="spellStart"/>
      <w:r w:rsidRPr="00781739">
        <w:rPr>
          <w:sz w:val="28"/>
          <w:szCs w:val="28"/>
        </w:rPr>
        <w:t>лабораторній</w:t>
      </w:r>
      <w:proofErr w:type="spellEnd"/>
      <w:r w:rsidRPr="00781739">
        <w:rPr>
          <w:sz w:val="28"/>
          <w:szCs w:val="28"/>
        </w:rPr>
        <w:t xml:space="preserve"> </w:t>
      </w:r>
      <w:proofErr w:type="spellStart"/>
      <w:r w:rsidRPr="00781739">
        <w:rPr>
          <w:sz w:val="28"/>
          <w:szCs w:val="28"/>
        </w:rPr>
        <w:t>практиці</w:t>
      </w:r>
      <w:proofErr w:type="spellEnd"/>
      <w:r w:rsidRPr="00781739">
        <w:rPr>
          <w:sz w:val="28"/>
          <w:szCs w:val="28"/>
        </w:rPr>
        <w:t xml:space="preserve"> для </w:t>
      </w:r>
      <w:proofErr w:type="spellStart"/>
      <w:r w:rsidRPr="00781739">
        <w:rPr>
          <w:sz w:val="28"/>
          <w:szCs w:val="28"/>
        </w:rPr>
        <w:t>виявлення</w:t>
      </w:r>
      <w:proofErr w:type="spellEnd"/>
      <w:r w:rsidRPr="00781739">
        <w:rPr>
          <w:sz w:val="28"/>
          <w:szCs w:val="28"/>
        </w:rPr>
        <w:t xml:space="preserve"> </w:t>
      </w:r>
      <w:proofErr w:type="spellStart"/>
      <w:r w:rsidRPr="00781739">
        <w:rPr>
          <w:sz w:val="28"/>
          <w:szCs w:val="28"/>
        </w:rPr>
        <w:t>вуглекислого</w:t>
      </w:r>
      <w:proofErr w:type="spellEnd"/>
      <w:r w:rsidRPr="00781739">
        <w:rPr>
          <w:sz w:val="28"/>
          <w:szCs w:val="28"/>
        </w:rPr>
        <w:t xml:space="preserve"> газу</w:t>
      </w:r>
    </w:p>
    <w:p w:rsidR="00E92D8A" w:rsidRPr="00781739" w:rsidRDefault="00E92D8A" w:rsidP="00E92D8A">
      <w:pPr>
        <w:pStyle w:val="af3"/>
        <w:spacing w:before="0" w:beforeAutospacing="0" w:after="0" w:afterAutospacing="0"/>
        <w:ind w:firstLine="720"/>
        <w:jc w:val="both"/>
        <w:rPr>
          <w:sz w:val="28"/>
          <w:szCs w:val="28"/>
        </w:rPr>
      </w:pPr>
      <w:r w:rsidRPr="00781739">
        <w:rPr>
          <w:sz w:val="28"/>
          <w:szCs w:val="28"/>
        </w:rPr>
        <w:t>Як «</w:t>
      </w:r>
      <w:proofErr w:type="spellStart"/>
      <w:r w:rsidRPr="00781739">
        <w:rPr>
          <w:sz w:val="28"/>
          <w:szCs w:val="28"/>
        </w:rPr>
        <w:t>вапняну</w:t>
      </w:r>
      <w:proofErr w:type="spellEnd"/>
      <w:r w:rsidRPr="00781739">
        <w:rPr>
          <w:sz w:val="28"/>
          <w:szCs w:val="28"/>
        </w:rPr>
        <w:t xml:space="preserve"> воду» </w:t>
      </w:r>
      <w:proofErr w:type="spellStart"/>
      <w:r w:rsidRPr="00781739">
        <w:rPr>
          <w:sz w:val="28"/>
          <w:szCs w:val="28"/>
        </w:rPr>
        <w:t>застосовують</w:t>
      </w:r>
      <w:proofErr w:type="spellEnd"/>
      <w:r w:rsidRPr="00781739">
        <w:rPr>
          <w:sz w:val="28"/>
          <w:szCs w:val="28"/>
        </w:rPr>
        <w:t xml:space="preserve"> для </w:t>
      </w:r>
      <w:proofErr w:type="spellStart"/>
      <w:r w:rsidRPr="00781739">
        <w:rPr>
          <w:sz w:val="28"/>
          <w:szCs w:val="28"/>
        </w:rPr>
        <w:t>білення</w:t>
      </w:r>
      <w:proofErr w:type="spellEnd"/>
      <w:r w:rsidRPr="00781739">
        <w:rPr>
          <w:sz w:val="28"/>
          <w:szCs w:val="28"/>
        </w:rPr>
        <w:t xml:space="preserve">, у </w:t>
      </w:r>
      <w:proofErr w:type="spellStart"/>
      <w:r w:rsidRPr="00781739">
        <w:rPr>
          <w:sz w:val="28"/>
          <w:szCs w:val="28"/>
        </w:rPr>
        <w:t>медицині</w:t>
      </w:r>
      <w:proofErr w:type="spellEnd"/>
      <w:r w:rsidRPr="00781739">
        <w:rPr>
          <w:sz w:val="28"/>
          <w:szCs w:val="28"/>
        </w:rPr>
        <w:t xml:space="preserve"> </w:t>
      </w:r>
      <w:proofErr w:type="spellStart"/>
      <w:r w:rsidRPr="00781739">
        <w:rPr>
          <w:sz w:val="28"/>
          <w:szCs w:val="28"/>
        </w:rPr>
        <w:t>проти</w:t>
      </w:r>
      <w:proofErr w:type="spellEnd"/>
      <w:r w:rsidRPr="00781739">
        <w:rPr>
          <w:sz w:val="28"/>
          <w:szCs w:val="28"/>
        </w:rPr>
        <w:t xml:space="preserve"> </w:t>
      </w:r>
      <w:proofErr w:type="spellStart"/>
      <w:r w:rsidRPr="00781739">
        <w:rPr>
          <w:sz w:val="28"/>
          <w:szCs w:val="28"/>
        </w:rPr>
        <w:t>опіків</w:t>
      </w:r>
      <w:proofErr w:type="spellEnd"/>
      <w:r w:rsidRPr="00781739">
        <w:rPr>
          <w:sz w:val="28"/>
          <w:szCs w:val="28"/>
        </w:rPr>
        <w:t xml:space="preserve"> </w:t>
      </w:r>
      <w:proofErr w:type="spellStart"/>
      <w:r w:rsidRPr="00781739">
        <w:rPr>
          <w:sz w:val="28"/>
          <w:szCs w:val="28"/>
        </w:rPr>
        <w:t>або</w:t>
      </w:r>
      <w:proofErr w:type="spellEnd"/>
      <w:r w:rsidRPr="00781739">
        <w:rPr>
          <w:sz w:val="28"/>
          <w:szCs w:val="28"/>
        </w:rPr>
        <w:t xml:space="preserve"> як </w:t>
      </w:r>
      <w:proofErr w:type="spellStart"/>
      <w:r w:rsidRPr="00781739">
        <w:rPr>
          <w:sz w:val="28"/>
          <w:szCs w:val="28"/>
        </w:rPr>
        <w:t>протиотруту</w:t>
      </w:r>
      <w:proofErr w:type="spellEnd"/>
      <w:r w:rsidRPr="00781739">
        <w:rPr>
          <w:sz w:val="28"/>
          <w:szCs w:val="28"/>
        </w:rPr>
        <w:t xml:space="preserve"> при </w:t>
      </w:r>
      <w:proofErr w:type="spellStart"/>
      <w:r w:rsidRPr="00781739">
        <w:rPr>
          <w:sz w:val="28"/>
          <w:szCs w:val="28"/>
        </w:rPr>
        <w:t>отруєннях</w:t>
      </w:r>
      <w:proofErr w:type="spellEnd"/>
      <w:r w:rsidRPr="00781739">
        <w:rPr>
          <w:sz w:val="28"/>
          <w:szCs w:val="28"/>
        </w:rPr>
        <w:t xml:space="preserve"> сульфатною </w:t>
      </w:r>
      <w:proofErr w:type="spellStart"/>
      <w:r w:rsidRPr="00781739">
        <w:rPr>
          <w:sz w:val="28"/>
          <w:szCs w:val="28"/>
        </w:rPr>
        <w:t>чи</w:t>
      </w:r>
      <w:proofErr w:type="spellEnd"/>
      <w:r w:rsidRPr="00781739">
        <w:rPr>
          <w:sz w:val="28"/>
          <w:szCs w:val="28"/>
        </w:rPr>
        <w:t xml:space="preserve"> </w:t>
      </w:r>
      <w:proofErr w:type="spellStart"/>
      <w:r w:rsidRPr="00781739">
        <w:rPr>
          <w:sz w:val="28"/>
          <w:szCs w:val="28"/>
        </w:rPr>
        <w:t>оксалатною</w:t>
      </w:r>
      <w:proofErr w:type="spellEnd"/>
      <w:r w:rsidRPr="00781739">
        <w:rPr>
          <w:sz w:val="28"/>
          <w:szCs w:val="28"/>
        </w:rPr>
        <w:t xml:space="preserve"> кислотами</w:t>
      </w:r>
      <w:r w:rsidRPr="00781739">
        <w:rPr>
          <w:rStyle w:val="af0"/>
          <w:sz w:val="28"/>
          <w:szCs w:val="28"/>
        </w:rPr>
        <w:t>.</w:t>
      </w:r>
    </w:p>
    <w:p w:rsidR="00E92D8A" w:rsidRPr="00781739" w:rsidRDefault="00E92D8A" w:rsidP="00E92D8A">
      <w:pPr>
        <w:pStyle w:val="af3"/>
        <w:spacing w:before="0" w:beforeAutospacing="0" w:after="0" w:afterAutospacing="0"/>
        <w:ind w:firstLine="720"/>
        <w:jc w:val="both"/>
        <w:rPr>
          <w:rStyle w:val="af0"/>
          <w:sz w:val="28"/>
          <w:szCs w:val="28"/>
        </w:rPr>
      </w:pPr>
    </w:p>
    <w:p w:rsidR="00E92D8A" w:rsidRPr="00781739" w:rsidRDefault="00E92D8A" w:rsidP="00E92D8A">
      <w:pPr>
        <w:pStyle w:val="af3"/>
        <w:spacing w:before="0" w:beforeAutospacing="0" w:after="0" w:afterAutospacing="0"/>
        <w:ind w:firstLine="720"/>
        <w:jc w:val="both"/>
        <w:rPr>
          <w:sz w:val="28"/>
          <w:szCs w:val="28"/>
        </w:rPr>
      </w:pPr>
      <w:proofErr w:type="spellStart"/>
      <w:r w:rsidRPr="00781739">
        <w:rPr>
          <w:rStyle w:val="af0"/>
          <w:i/>
          <w:sz w:val="28"/>
          <w:szCs w:val="28"/>
        </w:rPr>
        <w:t>Ba</w:t>
      </w:r>
      <w:proofErr w:type="spellEnd"/>
      <w:r w:rsidRPr="00781739">
        <w:rPr>
          <w:rStyle w:val="af0"/>
          <w:i/>
          <w:sz w:val="28"/>
          <w:szCs w:val="28"/>
        </w:rPr>
        <w:t>(OH)</w:t>
      </w:r>
      <w:r w:rsidRPr="00781739">
        <w:rPr>
          <w:rStyle w:val="af0"/>
          <w:i/>
          <w:sz w:val="28"/>
          <w:szCs w:val="28"/>
          <w:vertAlign w:val="subscript"/>
        </w:rPr>
        <w:t>2</w:t>
      </w:r>
      <w:r w:rsidRPr="00781739">
        <w:rPr>
          <w:sz w:val="28"/>
          <w:szCs w:val="28"/>
        </w:rPr>
        <w:t xml:space="preserve"> – </w:t>
      </w:r>
      <w:proofErr w:type="spellStart"/>
      <w:r w:rsidRPr="00781739">
        <w:rPr>
          <w:sz w:val="28"/>
          <w:szCs w:val="28"/>
        </w:rPr>
        <w:t>насичений</w:t>
      </w:r>
      <w:proofErr w:type="spellEnd"/>
      <w:r w:rsidRPr="00781739">
        <w:rPr>
          <w:sz w:val="28"/>
          <w:szCs w:val="28"/>
        </w:rPr>
        <w:t xml:space="preserve"> </w:t>
      </w:r>
      <w:proofErr w:type="spellStart"/>
      <w:r w:rsidRPr="00781739">
        <w:rPr>
          <w:sz w:val="28"/>
          <w:szCs w:val="28"/>
        </w:rPr>
        <w:t>водний</w:t>
      </w:r>
      <w:proofErr w:type="spellEnd"/>
      <w:r w:rsidRPr="00781739">
        <w:rPr>
          <w:sz w:val="28"/>
          <w:szCs w:val="28"/>
        </w:rPr>
        <w:t xml:space="preserve"> </w:t>
      </w:r>
      <w:proofErr w:type="spellStart"/>
      <w:r w:rsidRPr="00781739">
        <w:rPr>
          <w:sz w:val="28"/>
          <w:szCs w:val="28"/>
        </w:rPr>
        <w:t>розчин</w:t>
      </w:r>
      <w:proofErr w:type="spellEnd"/>
      <w:r w:rsidRPr="00781739">
        <w:rPr>
          <w:sz w:val="28"/>
          <w:szCs w:val="28"/>
        </w:rPr>
        <w:t xml:space="preserve"> </w:t>
      </w:r>
      <w:proofErr w:type="spellStart"/>
      <w:r w:rsidRPr="00781739">
        <w:rPr>
          <w:sz w:val="28"/>
          <w:szCs w:val="28"/>
        </w:rPr>
        <w:t>відомий</w:t>
      </w:r>
      <w:proofErr w:type="spellEnd"/>
      <w:r w:rsidRPr="00781739">
        <w:rPr>
          <w:sz w:val="28"/>
          <w:szCs w:val="28"/>
        </w:rPr>
        <w:t xml:space="preserve"> як «</w:t>
      </w:r>
      <w:proofErr w:type="spellStart"/>
      <w:r w:rsidRPr="00781739">
        <w:rPr>
          <w:sz w:val="28"/>
          <w:szCs w:val="28"/>
        </w:rPr>
        <w:t>баритова</w:t>
      </w:r>
      <w:proofErr w:type="spellEnd"/>
      <w:r w:rsidRPr="00781739">
        <w:rPr>
          <w:sz w:val="28"/>
          <w:szCs w:val="28"/>
        </w:rPr>
        <w:t xml:space="preserve"> вода», є </w:t>
      </w:r>
      <w:proofErr w:type="spellStart"/>
      <w:r w:rsidRPr="00781739">
        <w:rPr>
          <w:sz w:val="28"/>
          <w:szCs w:val="28"/>
        </w:rPr>
        <w:t>важливим</w:t>
      </w:r>
      <w:proofErr w:type="spellEnd"/>
      <w:r w:rsidRPr="00781739">
        <w:rPr>
          <w:sz w:val="28"/>
          <w:szCs w:val="28"/>
        </w:rPr>
        <w:t xml:space="preserve"> </w:t>
      </w:r>
      <w:proofErr w:type="spellStart"/>
      <w:r w:rsidRPr="00781739">
        <w:rPr>
          <w:sz w:val="28"/>
          <w:szCs w:val="28"/>
        </w:rPr>
        <w:t>лабораторним</w:t>
      </w:r>
      <w:proofErr w:type="spellEnd"/>
      <w:r w:rsidRPr="00781739">
        <w:rPr>
          <w:sz w:val="28"/>
          <w:szCs w:val="28"/>
        </w:rPr>
        <w:t xml:space="preserve"> реактивом для </w:t>
      </w:r>
      <w:proofErr w:type="spellStart"/>
      <w:r w:rsidRPr="00781739">
        <w:rPr>
          <w:sz w:val="28"/>
          <w:szCs w:val="28"/>
        </w:rPr>
        <w:t>виявлення</w:t>
      </w:r>
      <w:proofErr w:type="spellEnd"/>
      <w:r w:rsidRPr="00781739">
        <w:rPr>
          <w:sz w:val="28"/>
          <w:szCs w:val="28"/>
        </w:rPr>
        <w:t xml:space="preserve"> СО</w:t>
      </w:r>
      <w:r w:rsidRPr="00781739">
        <w:rPr>
          <w:sz w:val="28"/>
          <w:szCs w:val="28"/>
          <w:vertAlign w:val="subscript"/>
        </w:rPr>
        <w:t>2</w:t>
      </w:r>
      <w:r w:rsidRPr="00781739">
        <w:rPr>
          <w:sz w:val="28"/>
          <w:szCs w:val="28"/>
        </w:rPr>
        <w:t xml:space="preserve">, </w:t>
      </w:r>
      <w:proofErr w:type="spellStart"/>
      <w:r w:rsidRPr="00781739">
        <w:rPr>
          <w:sz w:val="28"/>
          <w:szCs w:val="28"/>
        </w:rPr>
        <w:t>йонів</w:t>
      </w:r>
      <w:proofErr w:type="spellEnd"/>
      <w:r w:rsidRPr="00781739">
        <w:rPr>
          <w:sz w:val="28"/>
          <w:szCs w:val="28"/>
        </w:rPr>
        <w:t xml:space="preserve"> SO</w:t>
      </w:r>
      <w:r w:rsidRPr="00781739">
        <w:rPr>
          <w:sz w:val="28"/>
          <w:szCs w:val="28"/>
          <w:vertAlign w:val="subscript"/>
        </w:rPr>
        <w:t>4</w:t>
      </w:r>
      <w:r w:rsidRPr="00781739">
        <w:rPr>
          <w:sz w:val="28"/>
          <w:szCs w:val="28"/>
          <w:vertAlign w:val="superscript"/>
        </w:rPr>
        <w:t>2–</w:t>
      </w:r>
      <w:r w:rsidRPr="00781739">
        <w:rPr>
          <w:sz w:val="28"/>
          <w:szCs w:val="28"/>
        </w:rPr>
        <w:t> та СO</w:t>
      </w:r>
      <w:r w:rsidRPr="00781739">
        <w:rPr>
          <w:sz w:val="28"/>
          <w:szCs w:val="28"/>
          <w:vertAlign w:val="subscript"/>
        </w:rPr>
        <w:t>3</w:t>
      </w:r>
      <w:r w:rsidRPr="00781739">
        <w:rPr>
          <w:sz w:val="28"/>
          <w:szCs w:val="28"/>
          <w:vertAlign w:val="superscript"/>
        </w:rPr>
        <w:t>2–</w:t>
      </w:r>
      <w:r w:rsidRPr="00781739">
        <w:rPr>
          <w:sz w:val="28"/>
          <w:szCs w:val="28"/>
        </w:rPr>
        <w:t xml:space="preserve"> та </w:t>
      </w:r>
      <w:proofErr w:type="spellStart"/>
      <w:r w:rsidRPr="00781739">
        <w:rPr>
          <w:sz w:val="28"/>
          <w:szCs w:val="28"/>
        </w:rPr>
        <w:t>відносно</w:t>
      </w:r>
      <w:proofErr w:type="spellEnd"/>
      <w:r w:rsidRPr="00781739">
        <w:rPr>
          <w:sz w:val="28"/>
          <w:szCs w:val="28"/>
        </w:rPr>
        <w:t xml:space="preserve"> дешевою </w:t>
      </w:r>
      <w:proofErr w:type="spellStart"/>
      <w:r w:rsidRPr="00781739">
        <w:rPr>
          <w:sz w:val="28"/>
          <w:szCs w:val="28"/>
        </w:rPr>
        <w:t>розчинною</w:t>
      </w:r>
      <w:proofErr w:type="spellEnd"/>
      <w:r w:rsidRPr="00781739">
        <w:rPr>
          <w:sz w:val="28"/>
          <w:szCs w:val="28"/>
        </w:rPr>
        <w:t xml:space="preserve"> основою.</w:t>
      </w:r>
    </w:p>
    <w:p w:rsidR="00E92D8A" w:rsidRPr="00781739" w:rsidRDefault="00E92D8A" w:rsidP="00E92D8A">
      <w:pPr>
        <w:pStyle w:val="af3"/>
        <w:spacing w:before="0" w:beforeAutospacing="0" w:after="0" w:afterAutospacing="0"/>
        <w:ind w:firstLine="720"/>
        <w:jc w:val="both"/>
        <w:rPr>
          <w:sz w:val="28"/>
          <w:szCs w:val="28"/>
        </w:rPr>
      </w:pPr>
      <w:r w:rsidRPr="00781739">
        <w:rPr>
          <w:rStyle w:val="af0"/>
          <w:i/>
          <w:sz w:val="28"/>
          <w:szCs w:val="28"/>
        </w:rPr>
        <w:t>NH</w:t>
      </w:r>
      <w:r w:rsidRPr="00781739">
        <w:rPr>
          <w:rStyle w:val="af0"/>
          <w:i/>
          <w:sz w:val="28"/>
          <w:szCs w:val="28"/>
          <w:vertAlign w:val="subscript"/>
        </w:rPr>
        <w:t>4</w:t>
      </w:r>
      <w:r w:rsidRPr="00781739">
        <w:rPr>
          <w:rStyle w:val="af0"/>
          <w:i/>
          <w:sz w:val="28"/>
          <w:szCs w:val="28"/>
        </w:rPr>
        <w:t>OH</w:t>
      </w:r>
      <w:r w:rsidRPr="00781739">
        <w:rPr>
          <w:rStyle w:val="af0"/>
          <w:sz w:val="28"/>
          <w:szCs w:val="28"/>
        </w:rPr>
        <w:t xml:space="preserve"> – </w:t>
      </w:r>
      <w:r w:rsidRPr="00781739">
        <w:rPr>
          <w:sz w:val="28"/>
          <w:szCs w:val="28"/>
        </w:rPr>
        <w:t xml:space="preserve">один з </w:t>
      </w:r>
      <w:proofErr w:type="spellStart"/>
      <w:r w:rsidRPr="00781739">
        <w:rPr>
          <w:sz w:val="28"/>
          <w:szCs w:val="28"/>
        </w:rPr>
        <w:t>найважливіших</w:t>
      </w:r>
      <w:proofErr w:type="spellEnd"/>
      <w:r w:rsidRPr="00781739">
        <w:rPr>
          <w:sz w:val="28"/>
          <w:szCs w:val="28"/>
        </w:rPr>
        <w:t xml:space="preserve"> </w:t>
      </w:r>
      <w:proofErr w:type="spellStart"/>
      <w:r w:rsidRPr="00781739">
        <w:rPr>
          <w:sz w:val="28"/>
          <w:szCs w:val="28"/>
        </w:rPr>
        <w:t>хімічних</w:t>
      </w:r>
      <w:proofErr w:type="spellEnd"/>
      <w:r w:rsidRPr="00781739">
        <w:rPr>
          <w:sz w:val="28"/>
          <w:szCs w:val="28"/>
        </w:rPr>
        <w:t xml:space="preserve"> </w:t>
      </w:r>
      <w:proofErr w:type="spellStart"/>
      <w:r w:rsidRPr="00781739">
        <w:rPr>
          <w:sz w:val="28"/>
          <w:szCs w:val="28"/>
        </w:rPr>
        <w:t>реактивів</w:t>
      </w:r>
      <w:proofErr w:type="spellEnd"/>
      <w:r w:rsidRPr="00781739">
        <w:rPr>
          <w:sz w:val="28"/>
          <w:szCs w:val="28"/>
        </w:rPr>
        <w:t xml:space="preserve">, </w:t>
      </w:r>
      <w:proofErr w:type="spellStart"/>
      <w:r w:rsidRPr="00781739">
        <w:rPr>
          <w:sz w:val="28"/>
          <w:szCs w:val="28"/>
        </w:rPr>
        <w:t>розбавлений</w:t>
      </w:r>
      <w:proofErr w:type="spellEnd"/>
      <w:r w:rsidRPr="00781739">
        <w:rPr>
          <w:sz w:val="28"/>
          <w:szCs w:val="28"/>
        </w:rPr>
        <w:t xml:space="preserve"> </w:t>
      </w:r>
      <w:proofErr w:type="spellStart"/>
      <w:r w:rsidRPr="00781739">
        <w:rPr>
          <w:sz w:val="28"/>
          <w:szCs w:val="28"/>
        </w:rPr>
        <w:t>розчин</w:t>
      </w:r>
      <w:proofErr w:type="spellEnd"/>
      <w:r w:rsidRPr="00781739">
        <w:rPr>
          <w:sz w:val="28"/>
          <w:szCs w:val="28"/>
        </w:rPr>
        <w:t xml:space="preserve"> </w:t>
      </w:r>
      <w:proofErr w:type="spellStart"/>
      <w:r w:rsidRPr="00781739">
        <w:rPr>
          <w:sz w:val="28"/>
          <w:szCs w:val="28"/>
        </w:rPr>
        <w:t>якого</w:t>
      </w:r>
      <w:proofErr w:type="spellEnd"/>
      <w:r w:rsidRPr="00781739">
        <w:rPr>
          <w:sz w:val="28"/>
          <w:szCs w:val="28"/>
        </w:rPr>
        <w:t xml:space="preserve"> «</w:t>
      </w:r>
      <w:proofErr w:type="spellStart"/>
      <w:r w:rsidRPr="00781739">
        <w:rPr>
          <w:sz w:val="28"/>
          <w:szCs w:val="28"/>
        </w:rPr>
        <w:t>нашатирний</w:t>
      </w:r>
      <w:proofErr w:type="spellEnd"/>
      <w:r w:rsidRPr="00781739">
        <w:rPr>
          <w:sz w:val="28"/>
          <w:szCs w:val="28"/>
        </w:rPr>
        <w:t xml:space="preserve"> спирт» </w:t>
      </w:r>
      <w:proofErr w:type="spellStart"/>
      <w:r w:rsidRPr="00781739">
        <w:rPr>
          <w:sz w:val="28"/>
          <w:szCs w:val="28"/>
        </w:rPr>
        <w:t>застосовують</w:t>
      </w:r>
      <w:proofErr w:type="spellEnd"/>
      <w:r w:rsidRPr="00781739">
        <w:rPr>
          <w:sz w:val="28"/>
          <w:szCs w:val="28"/>
        </w:rPr>
        <w:t xml:space="preserve"> як </w:t>
      </w:r>
      <w:proofErr w:type="spellStart"/>
      <w:r w:rsidRPr="00781739">
        <w:rPr>
          <w:sz w:val="28"/>
          <w:szCs w:val="28"/>
        </w:rPr>
        <w:t>слабку</w:t>
      </w:r>
      <w:proofErr w:type="spellEnd"/>
      <w:r w:rsidRPr="00781739">
        <w:rPr>
          <w:sz w:val="28"/>
          <w:szCs w:val="28"/>
        </w:rPr>
        <w:t xml:space="preserve"> основу в </w:t>
      </w:r>
      <w:proofErr w:type="spellStart"/>
      <w:r w:rsidRPr="00781739">
        <w:rPr>
          <w:sz w:val="28"/>
          <w:szCs w:val="28"/>
        </w:rPr>
        <w:t>хімічній</w:t>
      </w:r>
      <w:proofErr w:type="spellEnd"/>
      <w:r w:rsidRPr="00781739">
        <w:rPr>
          <w:sz w:val="28"/>
          <w:szCs w:val="28"/>
        </w:rPr>
        <w:t xml:space="preserve"> </w:t>
      </w:r>
      <w:proofErr w:type="spellStart"/>
      <w:r w:rsidRPr="00781739">
        <w:rPr>
          <w:sz w:val="28"/>
          <w:szCs w:val="28"/>
        </w:rPr>
        <w:t>практиці</w:t>
      </w:r>
      <w:proofErr w:type="spellEnd"/>
      <w:r w:rsidRPr="00781739">
        <w:rPr>
          <w:sz w:val="28"/>
          <w:szCs w:val="28"/>
        </w:rPr>
        <w:t xml:space="preserve">, у </w:t>
      </w:r>
      <w:proofErr w:type="spellStart"/>
      <w:r w:rsidRPr="00781739">
        <w:rPr>
          <w:sz w:val="28"/>
          <w:szCs w:val="28"/>
        </w:rPr>
        <w:t>медицині</w:t>
      </w:r>
      <w:proofErr w:type="spellEnd"/>
      <w:r w:rsidRPr="00781739">
        <w:rPr>
          <w:sz w:val="28"/>
          <w:szCs w:val="28"/>
        </w:rPr>
        <w:t xml:space="preserve">, </w:t>
      </w:r>
      <w:proofErr w:type="spellStart"/>
      <w:r w:rsidRPr="00781739">
        <w:rPr>
          <w:sz w:val="28"/>
          <w:szCs w:val="28"/>
        </w:rPr>
        <w:t>домашньому</w:t>
      </w:r>
      <w:proofErr w:type="spellEnd"/>
      <w:r w:rsidRPr="00781739">
        <w:rPr>
          <w:sz w:val="28"/>
          <w:szCs w:val="28"/>
        </w:rPr>
        <w:t xml:space="preserve"> </w:t>
      </w:r>
      <w:proofErr w:type="spellStart"/>
      <w:r w:rsidRPr="00781739">
        <w:rPr>
          <w:sz w:val="28"/>
          <w:szCs w:val="28"/>
        </w:rPr>
        <w:t>господарстві</w:t>
      </w:r>
      <w:proofErr w:type="spellEnd"/>
      <w:r w:rsidRPr="00781739">
        <w:rPr>
          <w:sz w:val="28"/>
          <w:szCs w:val="28"/>
        </w:rPr>
        <w:t>.</w:t>
      </w:r>
    </w:p>
    <w:p w:rsidR="00E92D8A" w:rsidRPr="00781739" w:rsidRDefault="00E92D8A" w:rsidP="00E92D8A">
      <w:pPr>
        <w:pStyle w:val="a3"/>
        <w:ind w:left="709" w:firstLine="77"/>
        <w:jc w:val="center"/>
        <w:rPr>
          <w:rFonts w:ascii="Times New Roman" w:eastAsiaTheme="minorEastAsia" w:hAnsi="Times New Roman" w:cs="Times New Roman"/>
          <w:b/>
          <w:i/>
          <w:sz w:val="28"/>
          <w:szCs w:val="28"/>
        </w:rPr>
      </w:pPr>
    </w:p>
    <w:p w:rsidR="00E92D8A" w:rsidRPr="00781739" w:rsidRDefault="00E92D8A" w:rsidP="00E92D8A">
      <w:pPr>
        <w:pStyle w:val="a3"/>
        <w:ind w:left="709" w:firstLine="77"/>
        <w:jc w:val="center"/>
        <w:rPr>
          <w:rFonts w:ascii="Times New Roman" w:eastAsiaTheme="minorEastAsia" w:hAnsi="Times New Roman" w:cs="Times New Roman"/>
          <w:b/>
          <w:i/>
          <w:sz w:val="28"/>
          <w:szCs w:val="28"/>
        </w:rPr>
      </w:pPr>
      <w:proofErr w:type="spellStart"/>
      <w:r w:rsidRPr="00781739">
        <w:rPr>
          <w:rFonts w:ascii="Times New Roman" w:eastAsiaTheme="minorEastAsia" w:hAnsi="Times New Roman" w:cs="Times New Roman"/>
          <w:b/>
          <w:i/>
          <w:sz w:val="28"/>
          <w:szCs w:val="28"/>
        </w:rPr>
        <w:t>Обчислення</w:t>
      </w:r>
      <w:proofErr w:type="spellEnd"/>
      <w:r w:rsidRPr="00781739">
        <w:rPr>
          <w:rFonts w:ascii="Times New Roman" w:eastAsiaTheme="minorEastAsia" w:hAnsi="Times New Roman" w:cs="Times New Roman"/>
          <w:b/>
          <w:i/>
          <w:sz w:val="28"/>
          <w:szCs w:val="28"/>
        </w:rPr>
        <w:t xml:space="preserve"> </w:t>
      </w:r>
      <w:proofErr w:type="spellStart"/>
      <w:r w:rsidRPr="00781739">
        <w:rPr>
          <w:rFonts w:ascii="Times New Roman" w:eastAsiaTheme="minorEastAsia" w:hAnsi="Times New Roman" w:cs="Times New Roman"/>
          <w:b/>
          <w:i/>
          <w:sz w:val="28"/>
          <w:szCs w:val="28"/>
        </w:rPr>
        <w:t>маси</w:t>
      </w:r>
      <w:proofErr w:type="spellEnd"/>
      <w:r w:rsidRPr="00781739">
        <w:rPr>
          <w:rFonts w:ascii="Times New Roman" w:eastAsiaTheme="minorEastAsia" w:hAnsi="Times New Roman" w:cs="Times New Roman"/>
          <w:b/>
          <w:i/>
          <w:sz w:val="28"/>
          <w:szCs w:val="28"/>
        </w:rPr>
        <w:t xml:space="preserve"> (</w:t>
      </w:r>
      <w:proofErr w:type="spellStart"/>
      <w:r w:rsidRPr="00781739">
        <w:rPr>
          <w:rFonts w:ascii="Times New Roman" w:eastAsiaTheme="minorEastAsia" w:hAnsi="Times New Roman" w:cs="Times New Roman"/>
          <w:b/>
          <w:i/>
          <w:sz w:val="28"/>
          <w:szCs w:val="28"/>
        </w:rPr>
        <w:t>об’єму</w:t>
      </w:r>
      <w:proofErr w:type="spellEnd"/>
      <w:r w:rsidRPr="00781739">
        <w:rPr>
          <w:rFonts w:ascii="Times New Roman" w:eastAsiaTheme="minorEastAsia" w:hAnsi="Times New Roman" w:cs="Times New Roman"/>
          <w:b/>
          <w:i/>
          <w:sz w:val="28"/>
          <w:szCs w:val="28"/>
        </w:rPr>
        <w:t xml:space="preserve">, </w:t>
      </w:r>
      <w:proofErr w:type="spellStart"/>
      <w:r w:rsidRPr="00781739">
        <w:rPr>
          <w:rFonts w:ascii="Times New Roman" w:eastAsiaTheme="minorEastAsia" w:hAnsi="Times New Roman" w:cs="Times New Roman"/>
          <w:b/>
          <w:i/>
          <w:sz w:val="28"/>
          <w:szCs w:val="28"/>
        </w:rPr>
        <w:t>кількості</w:t>
      </w:r>
      <w:proofErr w:type="spellEnd"/>
      <w:r w:rsidRPr="00781739">
        <w:rPr>
          <w:rFonts w:ascii="Times New Roman" w:eastAsiaTheme="minorEastAsia" w:hAnsi="Times New Roman" w:cs="Times New Roman"/>
          <w:b/>
          <w:i/>
          <w:sz w:val="28"/>
          <w:szCs w:val="28"/>
        </w:rPr>
        <w:t xml:space="preserve">) продукту </w:t>
      </w:r>
      <w:proofErr w:type="spellStart"/>
      <w:r w:rsidRPr="00781739">
        <w:rPr>
          <w:rFonts w:ascii="Times New Roman" w:eastAsiaTheme="minorEastAsia" w:hAnsi="Times New Roman" w:cs="Times New Roman"/>
          <w:b/>
          <w:i/>
          <w:sz w:val="28"/>
          <w:szCs w:val="28"/>
        </w:rPr>
        <w:t>реакції</w:t>
      </w:r>
      <w:proofErr w:type="spellEnd"/>
      <w:r w:rsidRPr="00781739">
        <w:rPr>
          <w:rFonts w:ascii="Times New Roman" w:eastAsiaTheme="minorEastAsia" w:hAnsi="Times New Roman" w:cs="Times New Roman"/>
          <w:b/>
          <w:i/>
          <w:sz w:val="28"/>
          <w:szCs w:val="28"/>
        </w:rPr>
        <w:t xml:space="preserve">, </w:t>
      </w:r>
      <w:proofErr w:type="spellStart"/>
      <w:r w:rsidRPr="00781739">
        <w:rPr>
          <w:rFonts w:ascii="Times New Roman" w:eastAsiaTheme="minorEastAsia" w:hAnsi="Times New Roman" w:cs="Times New Roman"/>
          <w:b/>
          <w:i/>
          <w:sz w:val="28"/>
          <w:szCs w:val="28"/>
        </w:rPr>
        <w:t>якщо</w:t>
      </w:r>
      <w:proofErr w:type="spellEnd"/>
      <w:r w:rsidRPr="00781739">
        <w:rPr>
          <w:rFonts w:ascii="Times New Roman" w:eastAsiaTheme="minorEastAsia" w:hAnsi="Times New Roman" w:cs="Times New Roman"/>
          <w:b/>
          <w:i/>
          <w:sz w:val="28"/>
          <w:szCs w:val="28"/>
        </w:rPr>
        <w:t xml:space="preserve"> одна з </w:t>
      </w:r>
      <w:proofErr w:type="spellStart"/>
      <w:r w:rsidRPr="00781739">
        <w:rPr>
          <w:rFonts w:ascii="Times New Roman" w:eastAsiaTheme="minorEastAsia" w:hAnsi="Times New Roman" w:cs="Times New Roman"/>
          <w:b/>
          <w:i/>
          <w:sz w:val="28"/>
          <w:szCs w:val="28"/>
        </w:rPr>
        <w:t>реагуючих</w:t>
      </w:r>
      <w:proofErr w:type="spellEnd"/>
      <w:r w:rsidRPr="00781739">
        <w:rPr>
          <w:rFonts w:ascii="Times New Roman" w:eastAsiaTheme="minorEastAsia" w:hAnsi="Times New Roman" w:cs="Times New Roman"/>
          <w:b/>
          <w:i/>
          <w:sz w:val="28"/>
          <w:szCs w:val="28"/>
        </w:rPr>
        <w:t xml:space="preserve"> </w:t>
      </w:r>
      <w:proofErr w:type="spellStart"/>
      <w:r w:rsidRPr="00781739">
        <w:rPr>
          <w:rFonts w:ascii="Times New Roman" w:eastAsiaTheme="minorEastAsia" w:hAnsi="Times New Roman" w:cs="Times New Roman"/>
          <w:b/>
          <w:i/>
          <w:sz w:val="28"/>
          <w:szCs w:val="28"/>
        </w:rPr>
        <w:t>речовин</w:t>
      </w:r>
      <w:proofErr w:type="spellEnd"/>
      <w:r w:rsidRPr="00781739">
        <w:rPr>
          <w:rFonts w:ascii="Times New Roman" w:eastAsiaTheme="minorEastAsia" w:hAnsi="Times New Roman" w:cs="Times New Roman"/>
          <w:b/>
          <w:i/>
          <w:sz w:val="28"/>
          <w:szCs w:val="28"/>
        </w:rPr>
        <w:t xml:space="preserve"> дана в </w:t>
      </w:r>
      <w:proofErr w:type="spellStart"/>
      <w:r w:rsidRPr="00781739">
        <w:rPr>
          <w:rFonts w:ascii="Times New Roman" w:eastAsiaTheme="minorEastAsia" w:hAnsi="Times New Roman" w:cs="Times New Roman"/>
          <w:b/>
          <w:i/>
          <w:sz w:val="28"/>
          <w:szCs w:val="28"/>
        </w:rPr>
        <w:t>надлишку</w:t>
      </w:r>
      <w:proofErr w:type="spellEnd"/>
      <w:r w:rsidRPr="00781739">
        <w:rPr>
          <w:rFonts w:ascii="Times New Roman" w:eastAsiaTheme="minorEastAsia" w:hAnsi="Times New Roman" w:cs="Times New Roman"/>
          <w:b/>
          <w:i/>
          <w:sz w:val="28"/>
          <w:szCs w:val="28"/>
        </w:rPr>
        <w:t>.</w:t>
      </w:r>
    </w:p>
    <w:p w:rsidR="00E92D8A" w:rsidRPr="00781739" w:rsidRDefault="00E92D8A" w:rsidP="00E92D8A">
      <w:pPr>
        <w:pStyle w:val="a3"/>
        <w:ind w:left="709" w:firstLine="77"/>
        <w:jc w:val="center"/>
        <w:rPr>
          <w:rFonts w:ascii="Times New Roman" w:eastAsiaTheme="minorEastAsia" w:hAnsi="Times New Roman" w:cs="Times New Roman"/>
          <w:b/>
          <w:i/>
          <w:sz w:val="28"/>
          <w:szCs w:val="28"/>
        </w:rPr>
      </w:pPr>
      <w:r w:rsidRPr="00781739">
        <w:rPr>
          <w:rFonts w:ascii="Times New Roman" w:eastAsiaTheme="minorEastAsia" w:hAnsi="Times New Roman" w:cs="Times New Roman"/>
          <w:b/>
          <w:i/>
          <w:sz w:val="28"/>
          <w:szCs w:val="28"/>
        </w:rPr>
        <w:t xml:space="preserve">Алгоритм </w:t>
      </w:r>
      <w:proofErr w:type="spellStart"/>
      <w:r w:rsidRPr="00781739">
        <w:rPr>
          <w:rFonts w:ascii="Times New Roman" w:eastAsiaTheme="minorEastAsia" w:hAnsi="Times New Roman" w:cs="Times New Roman"/>
          <w:b/>
          <w:i/>
          <w:sz w:val="28"/>
          <w:szCs w:val="28"/>
        </w:rPr>
        <w:t>задачі</w:t>
      </w:r>
      <w:proofErr w:type="spellEnd"/>
      <w:r w:rsidRPr="00781739">
        <w:rPr>
          <w:rFonts w:ascii="Times New Roman" w:eastAsiaTheme="minorEastAsia" w:hAnsi="Times New Roman" w:cs="Times New Roman"/>
          <w:b/>
          <w:i/>
          <w:sz w:val="28"/>
          <w:szCs w:val="28"/>
        </w:rPr>
        <w:t>:</w:t>
      </w:r>
    </w:p>
    <w:p w:rsidR="00E92D8A" w:rsidRPr="00781739" w:rsidRDefault="00E92D8A" w:rsidP="00EC38FA">
      <w:pPr>
        <w:pStyle w:val="a3"/>
        <w:numPr>
          <w:ilvl w:val="0"/>
          <w:numId w:val="154"/>
        </w:numPr>
        <w:spacing w:after="160" w:line="259" w:lineRule="auto"/>
        <w:ind w:left="709" w:firstLine="77"/>
        <w:rPr>
          <w:rFonts w:ascii="Times New Roman" w:eastAsiaTheme="minorEastAsia" w:hAnsi="Times New Roman" w:cs="Times New Roman"/>
          <w:i/>
          <w:sz w:val="28"/>
          <w:szCs w:val="28"/>
        </w:rPr>
      </w:pPr>
      <w:proofErr w:type="spellStart"/>
      <w:r w:rsidRPr="00781739">
        <w:rPr>
          <w:rFonts w:ascii="Times New Roman" w:eastAsiaTheme="minorEastAsia" w:hAnsi="Times New Roman" w:cs="Times New Roman"/>
          <w:i/>
          <w:sz w:val="28"/>
          <w:szCs w:val="28"/>
        </w:rPr>
        <w:t>Складаємо</w:t>
      </w:r>
      <w:proofErr w:type="spellEnd"/>
      <w:r w:rsidRPr="00781739">
        <w:rPr>
          <w:rFonts w:ascii="Times New Roman" w:eastAsiaTheme="minorEastAsia" w:hAnsi="Times New Roman" w:cs="Times New Roman"/>
          <w:i/>
          <w:sz w:val="28"/>
          <w:szCs w:val="28"/>
        </w:rPr>
        <w:t xml:space="preserve"> </w:t>
      </w:r>
      <w:proofErr w:type="spellStart"/>
      <w:r w:rsidRPr="00781739">
        <w:rPr>
          <w:rFonts w:ascii="Times New Roman" w:eastAsiaTheme="minorEastAsia" w:hAnsi="Times New Roman" w:cs="Times New Roman"/>
          <w:i/>
          <w:sz w:val="28"/>
          <w:szCs w:val="28"/>
        </w:rPr>
        <w:t>коротку</w:t>
      </w:r>
      <w:proofErr w:type="spellEnd"/>
      <w:r w:rsidRPr="00781739">
        <w:rPr>
          <w:rFonts w:ascii="Times New Roman" w:eastAsiaTheme="minorEastAsia" w:hAnsi="Times New Roman" w:cs="Times New Roman"/>
          <w:i/>
          <w:sz w:val="28"/>
          <w:szCs w:val="28"/>
        </w:rPr>
        <w:t xml:space="preserve"> </w:t>
      </w:r>
      <w:proofErr w:type="spellStart"/>
      <w:r w:rsidRPr="00781739">
        <w:rPr>
          <w:rFonts w:ascii="Times New Roman" w:eastAsiaTheme="minorEastAsia" w:hAnsi="Times New Roman" w:cs="Times New Roman"/>
          <w:i/>
          <w:sz w:val="28"/>
          <w:szCs w:val="28"/>
        </w:rPr>
        <w:t>умову</w:t>
      </w:r>
      <w:proofErr w:type="spellEnd"/>
      <w:r w:rsidRPr="00781739">
        <w:rPr>
          <w:rFonts w:ascii="Times New Roman" w:eastAsiaTheme="minorEastAsia" w:hAnsi="Times New Roman" w:cs="Times New Roman"/>
          <w:i/>
          <w:sz w:val="28"/>
          <w:szCs w:val="28"/>
        </w:rPr>
        <w:t xml:space="preserve"> </w:t>
      </w:r>
      <w:proofErr w:type="spellStart"/>
      <w:r w:rsidRPr="00781739">
        <w:rPr>
          <w:rFonts w:ascii="Times New Roman" w:eastAsiaTheme="minorEastAsia" w:hAnsi="Times New Roman" w:cs="Times New Roman"/>
          <w:i/>
          <w:sz w:val="28"/>
          <w:szCs w:val="28"/>
        </w:rPr>
        <w:t>задачі</w:t>
      </w:r>
      <w:proofErr w:type="spellEnd"/>
      <w:r w:rsidRPr="00781739">
        <w:rPr>
          <w:rFonts w:ascii="Times New Roman" w:eastAsiaTheme="minorEastAsia" w:hAnsi="Times New Roman" w:cs="Times New Roman"/>
          <w:i/>
          <w:sz w:val="28"/>
          <w:szCs w:val="28"/>
        </w:rPr>
        <w:t>.</w:t>
      </w:r>
    </w:p>
    <w:p w:rsidR="00E92D8A" w:rsidRPr="00781739" w:rsidRDefault="00E92D8A" w:rsidP="00EC38FA">
      <w:pPr>
        <w:pStyle w:val="a3"/>
        <w:numPr>
          <w:ilvl w:val="0"/>
          <w:numId w:val="154"/>
        </w:numPr>
        <w:spacing w:after="160" w:line="259" w:lineRule="auto"/>
        <w:ind w:left="709" w:firstLine="77"/>
        <w:rPr>
          <w:rFonts w:ascii="Times New Roman" w:eastAsiaTheme="minorEastAsia" w:hAnsi="Times New Roman" w:cs="Times New Roman"/>
          <w:i/>
          <w:sz w:val="28"/>
          <w:szCs w:val="28"/>
        </w:rPr>
      </w:pPr>
      <w:proofErr w:type="spellStart"/>
      <w:r w:rsidRPr="00781739">
        <w:rPr>
          <w:rFonts w:ascii="Times New Roman" w:eastAsiaTheme="minorEastAsia" w:hAnsi="Times New Roman" w:cs="Times New Roman"/>
          <w:i/>
          <w:sz w:val="28"/>
          <w:szCs w:val="28"/>
        </w:rPr>
        <w:t>Обчислюємо</w:t>
      </w:r>
      <w:proofErr w:type="spellEnd"/>
      <w:r w:rsidRPr="00781739">
        <w:rPr>
          <w:rFonts w:ascii="Times New Roman" w:eastAsiaTheme="minorEastAsia" w:hAnsi="Times New Roman" w:cs="Times New Roman"/>
          <w:i/>
          <w:sz w:val="28"/>
          <w:szCs w:val="28"/>
        </w:rPr>
        <w:t xml:space="preserve"> </w:t>
      </w:r>
      <w:proofErr w:type="spellStart"/>
      <w:r w:rsidRPr="00781739">
        <w:rPr>
          <w:rFonts w:ascii="Times New Roman" w:eastAsiaTheme="minorEastAsia" w:hAnsi="Times New Roman" w:cs="Times New Roman"/>
          <w:i/>
          <w:sz w:val="28"/>
          <w:szCs w:val="28"/>
        </w:rPr>
        <w:t>молярні</w:t>
      </w:r>
      <w:proofErr w:type="spellEnd"/>
      <w:r w:rsidRPr="00781739">
        <w:rPr>
          <w:rFonts w:ascii="Times New Roman" w:eastAsiaTheme="minorEastAsia" w:hAnsi="Times New Roman" w:cs="Times New Roman"/>
          <w:i/>
          <w:sz w:val="28"/>
          <w:szCs w:val="28"/>
        </w:rPr>
        <w:t xml:space="preserve"> </w:t>
      </w:r>
      <w:proofErr w:type="spellStart"/>
      <w:r w:rsidRPr="00781739">
        <w:rPr>
          <w:rFonts w:ascii="Times New Roman" w:eastAsiaTheme="minorEastAsia" w:hAnsi="Times New Roman" w:cs="Times New Roman"/>
          <w:i/>
          <w:sz w:val="28"/>
          <w:szCs w:val="28"/>
        </w:rPr>
        <w:t>маси</w:t>
      </w:r>
      <w:proofErr w:type="spellEnd"/>
      <w:r w:rsidRPr="00781739">
        <w:rPr>
          <w:rFonts w:ascii="Times New Roman" w:eastAsiaTheme="minorEastAsia" w:hAnsi="Times New Roman" w:cs="Times New Roman"/>
          <w:i/>
          <w:sz w:val="28"/>
          <w:szCs w:val="28"/>
        </w:rPr>
        <w:t xml:space="preserve"> </w:t>
      </w:r>
      <w:proofErr w:type="spellStart"/>
      <w:r w:rsidRPr="00781739">
        <w:rPr>
          <w:rFonts w:ascii="Times New Roman" w:eastAsiaTheme="minorEastAsia" w:hAnsi="Times New Roman" w:cs="Times New Roman"/>
          <w:i/>
          <w:sz w:val="28"/>
          <w:szCs w:val="28"/>
        </w:rPr>
        <w:t>вихідних</w:t>
      </w:r>
      <w:proofErr w:type="spellEnd"/>
      <w:r w:rsidRPr="00781739">
        <w:rPr>
          <w:rFonts w:ascii="Times New Roman" w:eastAsiaTheme="minorEastAsia" w:hAnsi="Times New Roman" w:cs="Times New Roman"/>
          <w:i/>
          <w:sz w:val="28"/>
          <w:szCs w:val="28"/>
        </w:rPr>
        <w:t xml:space="preserve"> </w:t>
      </w:r>
      <w:proofErr w:type="spellStart"/>
      <w:r w:rsidRPr="00781739">
        <w:rPr>
          <w:rFonts w:ascii="Times New Roman" w:eastAsiaTheme="minorEastAsia" w:hAnsi="Times New Roman" w:cs="Times New Roman"/>
          <w:i/>
          <w:sz w:val="28"/>
          <w:szCs w:val="28"/>
        </w:rPr>
        <w:t>речовин</w:t>
      </w:r>
      <w:proofErr w:type="spellEnd"/>
      <w:r w:rsidRPr="00781739">
        <w:rPr>
          <w:rFonts w:ascii="Times New Roman" w:eastAsiaTheme="minorEastAsia" w:hAnsi="Times New Roman" w:cs="Times New Roman"/>
          <w:i/>
          <w:sz w:val="28"/>
          <w:szCs w:val="28"/>
        </w:rPr>
        <w:t>.</w:t>
      </w:r>
    </w:p>
    <w:p w:rsidR="00E92D8A" w:rsidRPr="00781739" w:rsidRDefault="00E92D8A" w:rsidP="00EC38FA">
      <w:pPr>
        <w:pStyle w:val="a3"/>
        <w:numPr>
          <w:ilvl w:val="0"/>
          <w:numId w:val="154"/>
        </w:numPr>
        <w:spacing w:after="160" w:line="259" w:lineRule="auto"/>
        <w:ind w:left="709" w:firstLine="77"/>
        <w:rPr>
          <w:rFonts w:ascii="Times New Roman" w:eastAsiaTheme="minorEastAsia" w:hAnsi="Times New Roman" w:cs="Times New Roman"/>
          <w:i/>
          <w:sz w:val="28"/>
          <w:szCs w:val="28"/>
        </w:rPr>
      </w:pPr>
      <w:proofErr w:type="spellStart"/>
      <w:r w:rsidRPr="00781739">
        <w:rPr>
          <w:rFonts w:ascii="Times New Roman" w:eastAsiaTheme="minorEastAsia" w:hAnsi="Times New Roman" w:cs="Times New Roman"/>
          <w:i/>
          <w:sz w:val="28"/>
          <w:szCs w:val="28"/>
        </w:rPr>
        <w:t>Обчислюємо</w:t>
      </w:r>
      <w:proofErr w:type="spellEnd"/>
      <w:r w:rsidRPr="00781739">
        <w:rPr>
          <w:rFonts w:ascii="Times New Roman" w:eastAsiaTheme="minorEastAsia" w:hAnsi="Times New Roman" w:cs="Times New Roman"/>
          <w:i/>
          <w:sz w:val="28"/>
          <w:szCs w:val="28"/>
        </w:rPr>
        <w:t xml:space="preserve"> </w:t>
      </w:r>
      <w:proofErr w:type="spellStart"/>
      <w:r w:rsidRPr="00781739">
        <w:rPr>
          <w:rFonts w:ascii="Times New Roman" w:eastAsiaTheme="minorEastAsia" w:hAnsi="Times New Roman" w:cs="Times New Roman"/>
          <w:i/>
          <w:sz w:val="28"/>
          <w:szCs w:val="28"/>
        </w:rPr>
        <w:t>кількості</w:t>
      </w:r>
      <w:proofErr w:type="spellEnd"/>
      <w:r w:rsidRPr="00781739">
        <w:rPr>
          <w:rFonts w:ascii="Times New Roman" w:eastAsiaTheme="minorEastAsia" w:hAnsi="Times New Roman" w:cs="Times New Roman"/>
          <w:i/>
          <w:sz w:val="28"/>
          <w:szCs w:val="28"/>
        </w:rPr>
        <w:t xml:space="preserve"> </w:t>
      </w:r>
      <w:proofErr w:type="spellStart"/>
      <w:r w:rsidRPr="00781739">
        <w:rPr>
          <w:rFonts w:ascii="Times New Roman" w:eastAsiaTheme="minorEastAsia" w:hAnsi="Times New Roman" w:cs="Times New Roman"/>
          <w:i/>
          <w:sz w:val="28"/>
          <w:szCs w:val="28"/>
        </w:rPr>
        <w:t>вихідних</w:t>
      </w:r>
      <w:proofErr w:type="spellEnd"/>
      <w:r w:rsidRPr="00781739">
        <w:rPr>
          <w:rFonts w:ascii="Times New Roman" w:eastAsiaTheme="minorEastAsia" w:hAnsi="Times New Roman" w:cs="Times New Roman"/>
          <w:i/>
          <w:sz w:val="28"/>
          <w:szCs w:val="28"/>
        </w:rPr>
        <w:t xml:space="preserve"> </w:t>
      </w:r>
      <w:proofErr w:type="spellStart"/>
      <w:r w:rsidRPr="00781739">
        <w:rPr>
          <w:rFonts w:ascii="Times New Roman" w:eastAsiaTheme="minorEastAsia" w:hAnsi="Times New Roman" w:cs="Times New Roman"/>
          <w:i/>
          <w:sz w:val="28"/>
          <w:szCs w:val="28"/>
        </w:rPr>
        <w:t>речовин</w:t>
      </w:r>
      <w:proofErr w:type="spellEnd"/>
      <w:r w:rsidRPr="00781739">
        <w:rPr>
          <w:rFonts w:ascii="Times New Roman" w:eastAsiaTheme="minorEastAsia" w:hAnsi="Times New Roman" w:cs="Times New Roman"/>
          <w:i/>
          <w:sz w:val="28"/>
          <w:szCs w:val="28"/>
        </w:rPr>
        <w:t xml:space="preserve"> за формулами:</w:t>
      </w:r>
    </w:p>
    <w:p w:rsidR="00E92D8A" w:rsidRPr="00781739" w:rsidRDefault="00E92D8A" w:rsidP="00E92D8A">
      <w:pPr>
        <w:pStyle w:val="a3"/>
        <w:ind w:left="709" w:firstLine="77"/>
        <w:rPr>
          <w:rFonts w:ascii="Times New Roman" w:eastAsiaTheme="minorEastAsia" w:hAnsi="Times New Roman" w:cs="Times New Roman"/>
          <w:i/>
          <w:sz w:val="28"/>
          <w:szCs w:val="28"/>
        </w:rPr>
      </w:pPr>
      <w:r w:rsidRPr="00781739">
        <w:rPr>
          <w:rFonts w:ascii="Times New Roman" w:eastAsiaTheme="minorEastAsia" w:hAnsi="Times New Roman" w:cs="Times New Roman"/>
          <w:i/>
          <w:sz w:val="28"/>
          <w:szCs w:val="28"/>
        </w:rPr>
        <w:t xml:space="preserve">n = </w:t>
      </w:r>
      <m:oMath>
        <m:f>
          <m:fPr>
            <m:ctrlPr>
              <w:rPr>
                <w:rFonts w:ascii="Cambria Math" w:eastAsiaTheme="minorEastAsia" w:hAnsi="Times New Roman" w:cs="Times New Roman"/>
                <w:i/>
                <w:sz w:val="28"/>
                <w:szCs w:val="28"/>
              </w:rPr>
            </m:ctrlPr>
          </m:fPr>
          <m:num>
            <m:r>
              <w:rPr>
                <w:rFonts w:ascii="Cambria Math" w:eastAsiaTheme="minorEastAsia" w:hAnsi="Cambria Math" w:cs="Times New Roman"/>
                <w:sz w:val="28"/>
                <w:szCs w:val="28"/>
              </w:rPr>
              <m:t>m</m:t>
            </m:r>
          </m:num>
          <m:den>
            <m:r>
              <w:rPr>
                <w:rFonts w:ascii="Cambria Math" w:eastAsiaTheme="minorEastAsia" w:hAnsi="Cambria Math" w:cs="Times New Roman"/>
                <w:sz w:val="28"/>
                <w:szCs w:val="28"/>
              </w:rPr>
              <m:t>M</m:t>
            </m:r>
          </m:den>
        </m:f>
      </m:oMath>
      <w:r w:rsidRPr="00781739">
        <w:rPr>
          <w:rFonts w:ascii="Times New Roman" w:eastAsiaTheme="minorEastAsia" w:hAnsi="Times New Roman" w:cs="Times New Roman"/>
          <w:i/>
          <w:sz w:val="28"/>
          <w:szCs w:val="28"/>
        </w:rPr>
        <w:tab/>
      </w:r>
      <w:r w:rsidRPr="00781739">
        <w:rPr>
          <w:rFonts w:ascii="Times New Roman" w:eastAsiaTheme="minorEastAsia" w:hAnsi="Times New Roman" w:cs="Times New Roman"/>
          <w:i/>
          <w:sz w:val="28"/>
          <w:szCs w:val="28"/>
        </w:rPr>
        <w:tab/>
      </w:r>
      <w:r w:rsidRPr="00781739">
        <w:rPr>
          <w:rFonts w:ascii="Times New Roman" w:eastAsiaTheme="minorEastAsia" w:hAnsi="Times New Roman" w:cs="Times New Roman"/>
          <w:i/>
          <w:sz w:val="28"/>
          <w:szCs w:val="28"/>
        </w:rPr>
        <w:tab/>
        <w:t xml:space="preserve">n = </w:t>
      </w:r>
      <m:oMath>
        <m:f>
          <m:fPr>
            <m:ctrlPr>
              <w:rPr>
                <w:rFonts w:ascii="Cambria Math" w:eastAsiaTheme="minorEastAsia" w:hAnsi="Times New Roman" w:cs="Times New Roman"/>
                <w:i/>
                <w:sz w:val="28"/>
                <w:szCs w:val="28"/>
              </w:rPr>
            </m:ctrlPr>
          </m:fPr>
          <m:num>
            <m:r>
              <w:rPr>
                <w:rFonts w:ascii="Cambria Math" w:eastAsiaTheme="minorEastAsia" w:hAnsi="Cambria Math" w:cs="Times New Roman"/>
                <w:sz w:val="28"/>
                <w:szCs w:val="28"/>
              </w:rPr>
              <m:t>V</m:t>
            </m:r>
          </m:num>
          <m:den>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m</m:t>
                </m:r>
              </m:sub>
            </m:sSub>
          </m:den>
        </m:f>
      </m:oMath>
    </w:p>
    <w:p w:rsidR="00E92D8A" w:rsidRPr="00781739" w:rsidRDefault="00E92D8A" w:rsidP="00EC38FA">
      <w:pPr>
        <w:pStyle w:val="a3"/>
        <w:numPr>
          <w:ilvl w:val="0"/>
          <w:numId w:val="154"/>
        </w:numPr>
        <w:spacing w:after="160" w:line="259" w:lineRule="auto"/>
        <w:ind w:left="709" w:firstLine="77"/>
        <w:rPr>
          <w:rFonts w:ascii="Times New Roman" w:eastAsiaTheme="minorEastAsia" w:hAnsi="Times New Roman" w:cs="Times New Roman"/>
          <w:i/>
          <w:sz w:val="28"/>
          <w:szCs w:val="28"/>
        </w:rPr>
      </w:pPr>
      <w:proofErr w:type="spellStart"/>
      <w:r w:rsidRPr="00781739">
        <w:rPr>
          <w:rFonts w:ascii="Times New Roman" w:eastAsiaTheme="minorEastAsia" w:hAnsi="Times New Roman" w:cs="Times New Roman"/>
          <w:i/>
          <w:sz w:val="28"/>
          <w:szCs w:val="28"/>
        </w:rPr>
        <w:t>Складаємо</w:t>
      </w:r>
      <w:proofErr w:type="spellEnd"/>
      <w:r w:rsidRPr="00781739">
        <w:rPr>
          <w:rFonts w:ascii="Times New Roman" w:eastAsiaTheme="minorEastAsia" w:hAnsi="Times New Roman" w:cs="Times New Roman"/>
          <w:i/>
          <w:sz w:val="28"/>
          <w:szCs w:val="28"/>
        </w:rPr>
        <w:t xml:space="preserve"> </w:t>
      </w:r>
      <w:proofErr w:type="spellStart"/>
      <w:r w:rsidRPr="00781739">
        <w:rPr>
          <w:rFonts w:ascii="Times New Roman" w:eastAsiaTheme="minorEastAsia" w:hAnsi="Times New Roman" w:cs="Times New Roman"/>
          <w:i/>
          <w:sz w:val="28"/>
          <w:szCs w:val="28"/>
        </w:rPr>
        <w:t>кількісне</w:t>
      </w:r>
      <w:proofErr w:type="spellEnd"/>
      <w:r w:rsidRPr="00781739">
        <w:rPr>
          <w:rFonts w:ascii="Times New Roman" w:eastAsiaTheme="minorEastAsia" w:hAnsi="Times New Roman" w:cs="Times New Roman"/>
          <w:i/>
          <w:sz w:val="28"/>
          <w:szCs w:val="28"/>
        </w:rPr>
        <w:t xml:space="preserve"> </w:t>
      </w:r>
      <w:proofErr w:type="spellStart"/>
      <w:r w:rsidRPr="00781739">
        <w:rPr>
          <w:rFonts w:ascii="Times New Roman" w:eastAsiaTheme="minorEastAsia" w:hAnsi="Times New Roman" w:cs="Times New Roman"/>
          <w:i/>
          <w:sz w:val="28"/>
          <w:szCs w:val="28"/>
        </w:rPr>
        <w:t>співвідношення</w:t>
      </w:r>
      <w:proofErr w:type="spellEnd"/>
      <w:r w:rsidRPr="00781739">
        <w:rPr>
          <w:rFonts w:ascii="Times New Roman" w:eastAsiaTheme="minorEastAsia" w:hAnsi="Times New Roman" w:cs="Times New Roman"/>
          <w:i/>
          <w:sz w:val="28"/>
          <w:szCs w:val="28"/>
        </w:rPr>
        <w:t xml:space="preserve"> </w:t>
      </w:r>
      <w:proofErr w:type="spellStart"/>
      <w:r w:rsidRPr="00781739">
        <w:rPr>
          <w:rFonts w:ascii="Times New Roman" w:eastAsiaTheme="minorEastAsia" w:hAnsi="Times New Roman" w:cs="Times New Roman"/>
          <w:i/>
          <w:sz w:val="28"/>
          <w:szCs w:val="28"/>
        </w:rPr>
        <w:t>вихідних</w:t>
      </w:r>
      <w:proofErr w:type="spellEnd"/>
      <w:r w:rsidRPr="00781739">
        <w:rPr>
          <w:rFonts w:ascii="Times New Roman" w:eastAsiaTheme="minorEastAsia" w:hAnsi="Times New Roman" w:cs="Times New Roman"/>
          <w:i/>
          <w:sz w:val="28"/>
          <w:szCs w:val="28"/>
        </w:rPr>
        <w:t xml:space="preserve"> </w:t>
      </w:r>
      <w:proofErr w:type="spellStart"/>
      <w:r w:rsidRPr="00781739">
        <w:rPr>
          <w:rFonts w:ascii="Times New Roman" w:eastAsiaTheme="minorEastAsia" w:hAnsi="Times New Roman" w:cs="Times New Roman"/>
          <w:i/>
          <w:sz w:val="28"/>
          <w:szCs w:val="28"/>
        </w:rPr>
        <w:t>речовин</w:t>
      </w:r>
      <w:proofErr w:type="spellEnd"/>
      <w:r w:rsidRPr="00781739">
        <w:rPr>
          <w:rFonts w:ascii="Times New Roman" w:eastAsiaTheme="minorEastAsia" w:hAnsi="Times New Roman" w:cs="Times New Roman"/>
          <w:i/>
          <w:sz w:val="28"/>
          <w:szCs w:val="28"/>
        </w:rPr>
        <w:t>:</w:t>
      </w:r>
    </w:p>
    <w:p w:rsidR="00E92D8A" w:rsidRPr="00781739" w:rsidRDefault="00E92D8A" w:rsidP="00E92D8A">
      <w:pPr>
        <w:pStyle w:val="a3"/>
        <w:ind w:left="709" w:firstLine="77"/>
        <w:rPr>
          <w:rFonts w:ascii="Times New Roman" w:eastAsiaTheme="minorEastAsia" w:hAnsi="Times New Roman" w:cs="Times New Roman"/>
          <w:i/>
          <w:sz w:val="28"/>
          <w:szCs w:val="28"/>
        </w:rPr>
      </w:pPr>
      <w:r w:rsidRPr="00781739">
        <w:rPr>
          <w:rFonts w:ascii="Times New Roman" w:eastAsiaTheme="minorEastAsia" w:hAnsi="Times New Roman" w:cs="Times New Roman"/>
          <w:i/>
          <w:sz w:val="28"/>
          <w:szCs w:val="28"/>
        </w:rPr>
        <w:t xml:space="preserve">- за </w:t>
      </w:r>
      <w:proofErr w:type="spellStart"/>
      <w:r w:rsidRPr="00781739">
        <w:rPr>
          <w:rFonts w:ascii="Times New Roman" w:eastAsiaTheme="minorEastAsia" w:hAnsi="Times New Roman" w:cs="Times New Roman"/>
          <w:i/>
          <w:sz w:val="28"/>
          <w:szCs w:val="28"/>
        </w:rPr>
        <w:t>умовою</w:t>
      </w:r>
      <w:proofErr w:type="spellEnd"/>
      <w:r w:rsidRPr="00781739">
        <w:rPr>
          <w:rFonts w:ascii="Times New Roman" w:eastAsiaTheme="minorEastAsia" w:hAnsi="Times New Roman" w:cs="Times New Roman"/>
          <w:i/>
          <w:sz w:val="28"/>
          <w:szCs w:val="28"/>
        </w:rPr>
        <w:t xml:space="preserve"> </w:t>
      </w:r>
      <w:proofErr w:type="spellStart"/>
      <w:r w:rsidRPr="00781739">
        <w:rPr>
          <w:rFonts w:ascii="Times New Roman" w:eastAsiaTheme="minorEastAsia" w:hAnsi="Times New Roman" w:cs="Times New Roman"/>
          <w:i/>
          <w:sz w:val="28"/>
          <w:szCs w:val="28"/>
        </w:rPr>
        <w:t>задачі</w:t>
      </w:r>
      <w:proofErr w:type="spellEnd"/>
      <w:r w:rsidRPr="00781739">
        <w:rPr>
          <w:rFonts w:ascii="Times New Roman" w:eastAsiaTheme="minorEastAsia" w:hAnsi="Times New Roman" w:cs="Times New Roman"/>
          <w:i/>
          <w:sz w:val="28"/>
          <w:szCs w:val="28"/>
        </w:rPr>
        <w:t xml:space="preserve"> ;</w:t>
      </w:r>
    </w:p>
    <w:p w:rsidR="00E92D8A" w:rsidRPr="00781739" w:rsidRDefault="00E92D8A" w:rsidP="00E92D8A">
      <w:pPr>
        <w:pStyle w:val="a3"/>
        <w:ind w:left="709" w:firstLine="77"/>
        <w:rPr>
          <w:rFonts w:ascii="Times New Roman" w:eastAsiaTheme="minorEastAsia" w:hAnsi="Times New Roman" w:cs="Times New Roman"/>
          <w:i/>
          <w:sz w:val="28"/>
          <w:szCs w:val="28"/>
        </w:rPr>
      </w:pPr>
      <w:r w:rsidRPr="00781739">
        <w:rPr>
          <w:rFonts w:ascii="Times New Roman" w:eastAsiaTheme="minorEastAsia" w:hAnsi="Times New Roman" w:cs="Times New Roman"/>
          <w:i/>
          <w:sz w:val="28"/>
          <w:szCs w:val="28"/>
        </w:rPr>
        <w:t xml:space="preserve">- за </w:t>
      </w:r>
      <w:proofErr w:type="spellStart"/>
      <w:r w:rsidRPr="00781739">
        <w:rPr>
          <w:rFonts w:ascii="Times New Roman" w:eastAsiaTheme="minorEastAsia" w:hAnsi="Times New Roman" w:cs="Times New Roman"/>
          <w:i/>
          <w:sz w:val="28"/>
          <w:szCs w:val="28"/>
        </w:rPr>
        <w:t>рівнянням</w:t>
      </w:r>
      <w:proofErr w:type="spellEnd"/>
      <w:r w:rsidRPr="00781739">
        <w:rPr>
          <w:rFonts w:ascii="Times New Roman" w:eastAsiaTheme="minorEastAsia" w:hAnsi="Times New Roman" w:cs="Times New Roman"/>
          <w:i/>
          <w:sz w:val="28"/>
          <w:szCs w:val="28"/>
        </w:rPr>
        <w:t xml:space="preserve"> </w:t>
      </w:r>
      <w:proofErr w:type="spellStart"/>
      <w:r w:rsidRPr="00781739">
        <w:rPr>
          <w:rFonts w:ascii="Times New Roman" w:eastAsiaTheme="minorEastAsia" w:hAnsi="Times New Roman" w:cs="Times New Roman"/>
          <w:i/>
          <w:sz w:val="28"/>
          <w:szCs w:val="28"/>
        </w:rPr>
        <w:t>реакції</w:t>
      </w:r>
      <w:proofErr w:type="spellEnd"/>
      <w:r w:rsidRPr="00781739">
        <w:rPr>
          <w:rFonts w:ascii="Times New Roman" w:eastAsiaTheme="minorEastAsia" w:hAnsi="Times New Roman" w:cs="Times New Roman"/>
          <w:i/>
          <w:sz w:val="28"/>
          <w:szCs w:val="28"/>
        </w:rPr>
        <w:t>.</w:t>
      </w:r>
    </w:p>
    <w:p w:rsidR="00E92D8A" w:rsidRPr="00781739" w:rsidRDefault="00E92D8A" w:rsidP="00E92D8A">
      <w:pPr>
        <w:pStyle w:val="a3"/>
        <w:ind w:left="709" w:firstLine="77"/>
        <w:rPr>
          <w:rFonts w:ascii="Times New Roman" w:eastAsiaTheme="minorEastAsia" w:hAnsi="Times New Roman" w:cs="Times New Roman"/>
          <w:i/>
          <w:sz w:val="28"/>
          <w:szCs w:val="28"/>
        </w:rPr>
      </w:pPr>
      <w:proofErr w:type="spellStart"/>
      <w:r w:rsidRPr="00781739">
        <w:rPr>
          <w:rFonts w:ascii="Times New Roman" w:eastAsiaTheme="minorEastAsia" w:hAnsi="Times New Roman" w:cs="Times New Roman"/>
          <w:i/>
          <w:sz w:val="28"/>
          <w:szCs w:val="28"/>
        </w:rPr>
        <w:t>Визначаємо</w:t>
      </w:r>
      <w:proofErr w:type="spellEnd"/>
      <w:r w:rsidRPr="00781739">
        <w:rPr>
          <w:rFonts w:ascii="Times New Roman" w:eastAsiaTheme="minorEastAsia" w:hAnsi="Times New Roman" w:cs="Times New Roman"/>
          <w:i/>
          <w:sz w:val="28"/>
          <w:szCs w:val="28"/>
        </w:rPr>
        <w:t xml:space="preserve"> яка </w:t>
      </w:r>
      <w:proofErr w:type="spellStart"/>
      <w:r w:rsidRPr="00781739">
        <w:rPr>
          <w:rFonts w:ascii="Times New Roman" w:eastAsiaTheme="minorEastAsia" w:hAnsi="Times New Roman" w:cs="Times New Roman"/>
          <w:i/>
          <w:sz w:val="28"/>
          <w:szCs w:val="28"/>
        </w:rPr>
        <w:t>речовина</w:t>
      </w:r>
      <w:proofErr w:type="spellEnd"/>
      <w:r w:rsidRPr="00781739">
        <w:rPr>
          <w:rFonts w:ascii="Times New Roman" w:eastAsiaTheme="minorEastAsia" w:hAnsi="Times New Roman" w:cs="Times New Roman"/>
          <w:i/>
          <w:sz w:val="28"/>
          <w:szCs w:val="28"/>
        </w:rPr>
        <w:t xml:space="preserve"> в </w:t>
      </w:r>
      <w:proofErr w:type="spellStart"/>
      <w:r w:rsidRPr="00781739">
        <w:rPr>
          <w:rFonts w:ascii="Times New Roman" w:eastAsiaTheme="minorEastAsia" w:hAnsi="Times New Roman" w:cs="Times New Roman"/>
          <w:i/>
          <w:sz w:val="28"/>
          <w:szCs w:val="28"/>
        </w:rPr>
        <w:t>надлишку</w:t>
      </w:r>
      <w:proofErr w:type="spellEnd"/>
      <w:r w:rsidRPr="00781739">
        <w:rPr>
          <w:rFonts w:ascii="Times New Roman" w:eastAsiaTheme="minorEastAsia" w:hAnsi="Times New Roman" w:cs="Times New Roman"/>
          <w:i/>
          <w:sz w:val="28"/>
          <w:szCs w:val="28"/>
        </w:rPr>
        <w:t xml:space="preserve">, яка в </w:t>
      </w:r>
      <w:proofErr w:type="spellStart"/>
      <w:r w:rsidRPr="00781739">
        <w:rPr>
          <w:rFonts w:ascii="Times New Roman" w:eastAsiaTheme="minorEastAsia" w:hAnsi="Times New Roman" w:cs="Times New Roman"/>
          <w:i/>
          <w:sz w:val="28"/>
          <w:szCs w:val="28"/>
        </w:rPr>
        <w:t>недостачі</w:t>
      </w:r>
      <w:proofErr w:type="spellEnd"/>
      <w:r w:rsidRPr="00781739">
        <w:rPr>
          <w:rFonts w:ascii="Times New Roman" w:eastAsiaTheme="minorEastAsia" w:hAnsi="Times New Roman" w:cs="Times New Roman"/>
          <w:i/>
          <w:sz w:val="28"/>
          <w:szCs w:val="28"/>
        </w:rPr>
        <w:t>.</w:t>
      </w:r>
    </w:p>
    <w:p w:rsidR="00E92D8A" w:rsidRPr="00781739" w:rsidRDefault="00E92D8A" w:rsidP="00EC38FA">
      <w:pPr>
        <w:pStyle w:val="a3"/>
        <w:numPr>
          <w:ilvl w:val="0"/>
          <w:numId w:val="154"/>
        </w:numPr>
        <w:spacing w:after="160" w:line="259" w:lineRule="auto"/>
        <w:ind w:left="709" w:firstLine="77"/>
        <w:rPr>
          <w:rFonts w:ascii="Times New Roman" w:eastAsiaTheme="minorEastAsia" w:hAnsi="Times New Roman" w:cs="Times New Roman"/>
          <w:i/>
          <w:sz w:val="28"/>
          <w:szCs w:val="28"/>
        </w:rPr>
      </w:pPr>
      <w:r w:rsidRPr="00781739">
        <w:rPr>
          <w:rFonts w:ascii="Times New Roman" w:eastAsiaTheme="minorEastAsia" w:hAnsi="Times New Roman" w:cs="Times New Roman"/>
          <w:i/>
          <w:sz w:val="28"/>
          <w:szCs w:val="28"/>
        </w:rPr>
        <w:t xml:space="preserve">Проводимо </w:t>
      </w:r>
      <w:proofErr w:type="spellStart"/>
      <w:r w:rsidRPr="00781739">
        <w:rPr>
          <w:rFonts w:ascii="Times New Roman" w:eastAsiaTheme="minorEastAsia" w:hAnsi="Times New Roman" w:cs="Times New Roman"/>
          <w:i/>
          <w:sz w:val="28"/>
          <w:szCs w:val="28"/>
        </w:rPr>
        <w:t>розрахунок</w:t>
      </w:r>
      <w:proofErr w:type="spellEnd"/>
      <w:r w:rsidRPr="00781739">
        <w:rPr>
          <w:rFonts w:ascii="Times New Roman" w:eastAsiaTheme="minorEastAsia" w:hAnsi="Times New Roman" w:cs="Times New Roman"/>
          <w:i/>
          <w:sz w:val="28"/>
          <w:szCs w:val="28"/>
        </w:rPr>
        <w:t xml:space="preserve"> </w:t>
      </w:r>
      <w:proofErr w:type="spellStart"/>
      <w:r w:rsidRPr="00781739">
        <w:rPr>
          <w:rFonts w:ascii="Times New Roman" w:eastAsiaTheme="minorEastAsia" w:hAnsi="Times New Roman" w:cs="Times New Roman"/>
          <w:i/>
          <w:sz w:val="28"/>
          <w:szCs w:val="28"/>
        </w:rPr>
        <w:t>прдукту</w:t>
      </w:r>
      <w:proofErr w:type="spellEnd"/>
      <w:r w:rsidRPr="00781739">
        <w:rPr>
          <w:rFonts w:ascii="Times New Roman" w:eastAsiaTheme="minorEastAsia" w:hAnsi="Times New Roman" w:cs="Times New Roman"/>
          <w:i/>
          <w:sz w:val="28"/>
          <w:szCs w:val="28"/>
        </w:rPr>
        <w:t xml:space="preserve"> </w:t>
      </w:r>
      <w:proofErr w:type="spellStart"/>
      <w:r w:rsidRPr="00781739">
        <w:rPr>
          <w:rFonts w:ascii="Times New Roman" w:eastAsiaTheme="minorEastAsia" w:hAnsi="Times New Roman" w:cs="Times New Roman"/>
          <w:i/>
          <w:sz w:val="28"/>
          <w:szCs w:val="28"/>
        </w:rPr>
        <w:t>реакції</w:t>
      </w:r>
      <w:proofErr w:type="spellEnd"/>
      <w:r w:rsidRPr="00781739">
        <w:rPr>
          <w:rFonts w:ascii="Times New Roman" w:eastAsiaTheme="minorEastAsia" w:hAnsi="Times New Roman" w:cs="Times New Roman"/>
          <w:i/>
          <w:sz w:val="28"/>
          <w:szCs w:val="28"/>
        </w:rPr>
        <w:t xml:space="preserve"> за </w:t>
      </w:r>
      <w:proofErr w:type="spellStart"/>
      <w:r w:rsidRPr="00781739">
        <w:rPr>
          <w:rFonts w:ascii="Times New Roman" w:eastAsiaTheme="minorEastAsia" w:hAnsi="Times New Roman" w:cs="Times New Roman"/>
          <w:i/>
          <w:sz w:val="28"/>
          <w:szCs w:val="28"/>
        </w:rPr>
        <w:t>речовиною</w:t>
      </w:r>
      <w:proofErr w:type="spellEnd"/>
      <w:r w:rsidRPr="00781739">
        <w:rPr>
          <w:rFonts w:ascii="Times New Roman" w:eastAsiaTheme="minorEastAsia" w:hAnsi="Times New Roman" w:cs="Times New Roman"/>
          <w:i/>
          <w:sz w:val="28"/>
          <w:szCs w:val="28"/>
        </w:rPr>
        <w:t xml:space="preserve">, </w:t>
      </w:r>
      <w:proofErr w:type="spellStart"/>
      <w:r w:rsidRPr="00781739">
        <w:rPr>
          <w:rFonts w:ascii="Times New Roman" w:eastAsiaTheme="minorEastAsia" w:hAnsi="Times New Roman" w:cs="Times New Roman"/>
          <w:i/>
          <w:sz w:val="28"/>
          <w:szCs w:val="28"/>
        </w:rPr>
        <w:t>що</w:t>
      </w:r>
      <w:proofErr w:type="spellEnd"/>
      <w:r w:rsidRPr="00781739">
        <w:rPr>
          <w:rFonts w:ascii="Times New Roman" w:eastAsiaTheme="minorEastAsia" w:hAnsi="Times New Roman" w:cs="Times New Roman"/>
          <w:i/>
          <w:sz w:val="28"/>
          <w:szCs w:val="28"/>
        </w:rPr>
        <w:t xml:space="preserve"> дана в </w:t>
      </w:r>
      <w:proofErr w:type="spellStart"/>
      <w:r w:rsidRPr="00781739">
        <w:rPr>
          <w:rFonts w:ascii="Times New Roman" w:eastAsiaTheme="minorEastAsia" w:hAnsi="Times New Roman" w:cs="Times New Roman"/>
          <w:i/>
          <w:sz w:val="28"/>
          <w:szCs w:val="28"/>
        </w:rPr>
        <w:t>недостачі</w:t>
      </w:r>
      <w:proofErr w:type="spellEnd"/>
      <w:r w:rsidRPr="00781739">
        <w:rPr>
          <w:rFonts w:ascii="Times New Roman" w:eastAsiaTheme="minorEastAsia" w:hAnsi="Times New Roman" w:cs="Times New Roman"/>
          <w:i/>
          <w:sz w:val="28"/>
          <w:szCs w:val="28"/>
        </w:rPr>
        <w:t>.</w:t>
      </w:r>
    </w:p>
    <w:p w:rsidR="00E92D8A" w:rsidRPr="00781739" w:rsidRDefault="00E92D8A" w:rsidP="00E92D8A">
      <w:pPr>
        <w:pStyle w:val="a3"/>
        <w:shd w:val="clear" w:color="auto" w:fill="FFFFFF"/>
        <w:spacing w:after="0" w:line="400" w:lineRule="atLeast"/>
        <w:ind w:left="1146"/>
        <w:rPr>
          <w:rFonts w:ascii="Times New Roman" w:eastAsia="Times New Roman" w:hAnsi="Times New Roman" w:cs="Times New Roman"/>
          <w:i/>
          <w:sz w:val="28"/>
          <w:szCs w:val="28"/>
        </w:rPr>
      </w:pPr>
      <w:r w:rsidRPr="00781739">
        <w:rPr>
          <w:rFonts w:ascii="Times New Roman" w:eastAsia="Times New Roman" w:hAnsi="Times New Roman" w:cs="Times New Roman"/>
          <w:b/>
          <w:bCs/>
          <w:i/>
          <w:sz w:val="28"/>
          <w:szCs w:val="28"/>
          <w:lang w:val="uk-UA"/>
        </w:rPr>
        <w:t>Задача 1</w:t>
      </w:r>
    </w:p>
    <w:p w:rsidR="00E92D8A" w:rsidRPr="00781739" w:rsidRDefault="00E92D8A" w:rsidP="00E92D8A">
      <w:pPr>
        <w:pStyle w:val="a3"/>
        <w:shd w:val="clear" w:color="auto" w:fill="FFFFFF"/>
        <w:spacing w:after="0" w:line="240" w:lineRule="auto"/>
        <w:ind w:left="0" w:firstLine="720"/>
        <w:jc w:val="both"/>
        <w:rPr>
          <w:rFonts w:ascii="Times New Roman" w:eastAsia="Times New Roman" w:hAnsi="Times New Roman" w:cs="Times New Roman"/>
          <w:i/>
          <w:sz w:val="28"/>
          <w:szCs w:val="28"/>
        </w:rPr>
      </w:pPr>
      <w:r w:rsidRPr="00781739">
        <w:rPr>
          <w:rFonts w:ascii="Times New Roman" w:eastAsia="Times New Roman" w:hAnsi="Times New Roman" w:cs="Times New Roman"/>
          <w:i/>
          <w:sz w:val="28"/>
          <w:szCs w:val="28"/>
          <w:lang w:val="uk-UA"/>
        </w:rPr>
        <w:t xml:space="preserve">Яка маса </w:t>
      </w:r>
      <w:proofErr w:type="spellStart"/>
      <w:r w:rsidRPr="00781739">
        <w:rPr>
          <w:rFonts w:ascii="Times New Roman" w:eastAsia="Times New Roman" w:hAnsi="Times New Roman" w:cs="Times New Roman"/>
          <w:i/>
          <w:sz w:val="28"/>
          <w:szCs w:val="28"/>
          <w:lang w:val="uk-UA"/>
        </w:rPr>
        <w:t>ферум</w:t>
      </w:r>
      <w:proofErr w:type="spellEnd"/>
      <w:r w:rsidRPr="00781739">
        <w:rPr>
          <w:rFonts w:ascii="Times New Roman" w:eastAsia="Times New Roman" w:hAnsi="Times New Roman" w:cs="Times New Roman"/>
          <w:i/>
          <w:sz w:val="28"/>
          <w:szCs w:val="28"/>
          <w:lang w:val="uk-UA"/>
        </w:rPr>
        <w:t xml:space="preserve"> (ІІ) сульфіду утвориться при взаємодії 8 г заліза і 8 г сірки?</w:t>
      </w:r>
    </w:p>
    <w:tbl>
      <w:tblPr>
        <w:tblW w:w="0" w:type="auto"/>
        <w:shd w:val="clear" w:color="auto" w:fill="FFFFFF"/>
        <w:tblCellMar>
          <w:left w:w="0" w:type="dxa"/>
          <w:right w:w="0" w:type="dxa"/>
        </w:tblCellMar>
        <w:tblLook w:val="04A0" w:firstRow="1" w:lastRow="0" w:firstColumn="1" w:lastColumn="0" w:noHBand="0" w:noVBand="1"/>
      </w:tblPr>
      <w:tblGrid>
        <w:gridCol w:w="2709"/>
        <w:gridCol w:w="7144"/>
      </w:tblGrid>
      <w:tr w:rsidR="00E92D8A" w:rsidRPr="00781739" w:rsidTr="003F7A46">
        <w:tc>
          <w:tcPr>
            <w:tcW w:w="2709" w:type="dxa"/>
            <w:shd w:val="clear" w:color="auto" w:fill="FFFFFF"/>
            <w:tcMar>
              <w:top w:w="0" w:type="dxa"/>
              <w:left w:w="108" w:type="dxa"/>
              <w:bottom w:w="0" w:type="dxa"/>
              <w:right w:w="108" w:type="dxa"/>
            </w:tcMar>
            <w:hideMark/>
          </w:tcPr>
          <w:p w:rsidR="00E92D8A" w:rsidRPr="00781739" w:rsidRDefault="00205963" w:rsidP="003F7A46">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rPr>
            </w:r>
            <w:r>
              <w:rPr>
                <w:rFonts w:ascii="Times New Roman" w:eastAsia="Times New Roman" w:hAnsi="Times New Roman" w:cs="Times New Roman"/>
                <w:noProof/>
                <w:sz w:val="28"/>
                <w:szCs w:val="28"/>
                <w:lang w:val="en-US"/>
              </w:rPr>
              <w:pict>
                <v:rect id="Прямоугольник 27" o:spid="_x0000_s1181" style="width:2.25pt;height:96.75pt;visibility:visible;mso-left-percent:-10001;mso-top-percent:-10001;mso-position-horizontal:absolute;mso-position-horizontal-relative:char;mso-position-vertical:absolute;mso-position-vertical-relative:line;mso-left-percent:-10001;mso-top-percent:-10001" filled="f" stroked="f">
                  <o:lock v:ext="edit" rotation="t" aspectratio="t" position="t"/>
                  <w10:wrap type="none"/>
                  <w10:anchorlock/>
                </v:rect>
              </w:pict>
            </w:r>
            <w:r w:rsidR="00E92D8A" w:rsidRPr="00781739">
              <w:rPr>
                <w:rFonts w:ascii="Times New Roman" w:eastAsia="Times New Roman" w:hAnsi="Times New Roman" w:cs="Times New Roman"/>
                <w:sz w:val="28"/>
                <w:szCs w:val="28"/>
                <w:lang w:val="uk-UA"/>
              </w:rPr>
              <w:t>Дано :   </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lang w:val="uk-UA"/>
              </w:rPr>
              <w:t>m(</w:t>
            </w:r>
            <w:proofErr w:type="spellStart"/>
            <w:r w:rsidRPr="00781739">
              <w:rPr>
                <w:rFonts w:ascii="Times New Roman" w:eastAsia="Times New Roman" w:hAnsi="Times New Roman" w:cs="Times New Roman"/>
                <w:sz w:val="28"/>
                <w:szCs w:val="28"/>
                <w:lang w:val="uk-UA"/>
              </w:rPr>
              <w:t>Fе</w:t>
            </w:r>
            <w:proofErr w:type="spellEnd"/>
            <w:r w:rsidRPr="00781739">
              <w:rPr>
                <w:rFonts w:ascii="Times New Roman" w:eastAsia="Times New Roman" w:hAnsi="Times New Roman" w:cs="Times New Roman"/>
                <w:sz w:val="28"/>
                <w:szCs w:val="28"/>
                <w:lang w:val="uk-UA"/>
              </w:rPr>
              <w:t>) = 8г</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lang w:val="uk-UA"/>
              </w:rPr>
              <w:t>m(S) = 8г</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lang w:val="uk-UA"/>
              </w:rPr>
              <w:t>m(</w:t>
            </w:r>
            <w:proofErr w:type="spellStart"/>
            <w:r w:rsidRPr="00781739">
              <w:rPr>
                <w:rFonts w:ascii="Times New Roman" w:eastAsia="Times New Roman" w:hAnsi="Times New Roman" w:cs="Times New Roman"/>
                <w:sz w:val="28"/>
                <w:szCs w:val="28"/>
                <w:lang w:val="uk-UA"/>
              </w:rPr>
              <w:t>FеS</w:t>
            </w:r>
            <w:proofErr w:type="spellEnd"/>
            <w:r w:rsidRPr="00781739">
              <w:rPr>
                <w:rFonts w:ascii="Times New Roman" w:eastAsia="Times New Roman" w:hAnsi="Times New Roman" w:cs="Times New Roman"/>
                <w:sz w:val="28"/>
                <w:szCs w:val="28"/>
                <w:lang w:val="uk-UA"/>
              </w:rPr>
              <w:t>) - ?</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p>
        </w:tc>
        <w:tc>
          <w:tcPr>
            <w:tcW w:w="7144" w:type="dxa"/>
            <w:shd w:val="clear" w:color="auto" w:fill="FFFFFF"/>
            <w:tcMar>
              <w:top w:w="0" w:type="dxa"/>
              <w:left w:w="108" w:type="dxa"/>
              <w:bottom w:w="0" w:type="dxa"/>
              <w:right w:w="108" w:type="dxa"/>
            </w:tcMar>
            <w:hideMark/>
          </w:tcPr>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lang w:val="uk-UA"/>
              </w:rPr>
              <w:t>Розв’язання:</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proofErr w:type="spellStart"/>
            <w:r w:rsidRPr="00781739">
              <w:rPr>
                <w:rFonts w:ascii="Times New Roman" w:eastAsia="Times New Roman" w:hAnsi="Times New Roman" w:cs="Times New Roman"/>
                <w:sz w:val="28"/>
                <w:szCs w:val="28"/>
                <w:lang w:val="uk-UA"/>
              </w:rPr>
              <w:t>Fе</w:t>
            </w:r>
            <w:proofErr w:type="spellEnd"/>
            <w:r w:rsidRPr="00781739">
              <w:rPr>
                <w:rFonts w:ascii="Times New Roman" w:eastAsia="Times New Roman" w:hAnsi="Times New Roman" w:cs="Times New Roman"/>
                <w:sz w:val="28"/>
                <w:szCs w:val="28"/>
                <w:lang w:val="uk-UA"/>
              </w:rPr>
              <w:t>  +  S  =  </w:t>
            </w:r>
            <w:proofErr w:type="spellStart"/>
            <w:r w:rsidRPr="00781739">
              <w:rPr>
                <w:rFonts w:ascii="Times New Roman" w:eastAsia="Times New Roman" w:hAnsi="Times New Roman" w:cs="Times New Roman"/>
                <w:sz w:val="28"/>
                <w:szCs w:val="28"/>
                <w:lang w:val="uk-UA"/>
              </w:rPr>
              <w:t>FеS</w:t>
            </w:r>
            <w:proofErr w:type="spellEnd"/>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lang w:val="uk-UA"/>
              </w:rPr>
              <w:t>n(</w:t>
            </w:r>
            <w:proofErr w:type="spellStart"/>
            <w:r w:rsidRPr="00781739">
              <w:rPr>
                <w:rFonts w:ascii="Times New Roman" w:eastAsia="Times New Roman" w:hAnsi="Times New Roman" w:cs="Times New Roman"/>
                <w:sz w:val="28"/>
                <w:szCs w:val="28"/>
                <w:lang w:val="uk-UA"/>
              </w:rPr>
              <w:t>Fе</w:t>
            </w:r>
            <w:proofErr w:type="spellEnd"/>
            <w:r w:rsidRPr="00781739">
              <w:rPr>
                <w:rFonts w:ascii="Times New Roman" w:eastAsia="Times New Roman" w:hAnsi="Times New Roman" w:cs="Times New Roman"/>
                <w:sz w:val="28"/>
                <w:szCs w:val="28"/>
                <w:lang w:val="uk-UA"/>
              </w:rPr>
              <w:t>) = </w:t>
            </w:r>
            <w:r w:rsidRPr="00781739">
              <w:rPr>
                <w:rFonts w:ascii="Times New Roman" w:eastAsia="Times New Roman" w:hAnsi="Times New Roman" w:cs="Times New Roman"/>
                <w:noProof/>
                <w:sz w:val="28"/>
                <w:szCs w:val="28"/>
                <w:lang w:val="uk-UA" w:eastAsia="uk-UA"/>
              </w:rPr>
              <w:drawing>
                <wp:inline distT="0" distB="0" distL="0" distR="0">
                  <wp:extent cx="1095375" cy="457200"/>
                  <wp:effectExtent l="0" t="0" r="9525" b="0"/>
                  <wp:docPr id="128" name="Рисунок 25" descr="https://1.bp.blogspot.com/-XLFx7-x2ySg/V_XnSHrf4KI/AAAAAAAABhE/aM7jx_roNI890KgU1jaPYdA8ooC2F5pEgCLcB/s1600/image008.gif">
                    <a:hlinkClick xmlns:a="http://schemas.openxmlformats.org/drawingml/2006/main" r:id="rId1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1.bp.blogspot.com/-XLFx7-x2ySg/V_XnSHrf4KI/AAAAAAAABhE/aM7jx_roNI890KgU1jaPYdA8ooC2F5pEgCLcB/s1600/image008.gif">
                            <a:hlinkClick r:id="rId143"/>
                          </pic:cNvPr>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095375" cy="457200"/>
                          </a:xfrm>
                          <a:prstGeom prst="rect">
                            <a:avLst/>
                          </a:prstGeom>
                          <a:noFill/>
                          <a:ln>
                            <a:noFill/>
                          </a:ln>
                        </pic:spPr>
                      </pic:pic>
                    </a:graphicData>
                  </a:graphic>
                </wp:inline>
              </w:drawing>
            </w:r>
            <w:r w:rsidRPr="00781739">
              <w:rPr>
                <w:rFonts w:ascii="Times New Roman" w:eastAsia="Times New Roman" w:hAnsi="Times New Roman" w:cs="Times New Roman"/>
                <w:sz w:val="28"/>
                <w:szCs w:val="28"/>
                <w:lang w:val="uk-UA"/>
              </w:rPr>
              <w:t>моль</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lang w:val="uk-UA"/>
              </w:rPr>
              <w:t>n( S) = </w:t>
            </w:r>
            <w:r w:rsidRPr="00781739">
              <w:rPr>
                <w:rFonts w:ascii="Times New Roman" w:eastAsia="Times New Roman" w:hAnsi="Times New Roman" w:cs="Times New Roman"/>
                <w:noProof/>
                <w:sz w:val="28"/>
                <w:szCs w:val="28"/>
                <w:lang w:val="uk-UA" w:eastAsia="uk-UA"/>
              </w:rPr>
              <w:drawing>
                <wp:inline distT="0" distB="0" distL="0" distR="0">
                  <wp:extent cx="1114425" cy="457200"/>
                  <wp:effectExtent l="0" t="0" r="9525" b="0"/>
                  <wp:docPr id="129" name="Рисунок 24" descr="https://4.bp.blogspot.com/--sBXmi-0F5U/V_XnSAzHN8I/AAAAAAAABhM/aTKWgliJZu4OABzPzzvj4ehBLBTfYmLPQCLcB/s1600/image010.gif">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4.bp.blogspot.com/--sBXmi-0F5U/V_XnSAzHN8I/AAAAAAAABhM/aTKWgliJZu4OABzPzzvj4ehBLBTfYmLPQCLcB/s1600/image010.gif">
                            <a:hlinkClick r:id="rId145"/>
                          </pic:cNvPr>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114425" cy="457200"/>
                          </a:xfrm>
                          <a:prstGeom prst="rect">
                            <a:avLst/>
                          </a:prstGeom>
                          <a:noFill/>
                          <a:ln>
                            <a:noFill/>
                          </a:ln>
                        </pic:spPr>
                      </pic:pic>
                    </a:graphicData>
                  </a:graphic>
                </wp:inline>
              </w:drawing>
            </w:r>
            <w:r w:rsidRPr="00781739">
              <w:rPr>
                <w:rFonts w:ascii="Times New Roman" w:eastAsia="Times New Roman" w:hAnsi="Times New Roman" w:cs="Times New Roman"/>
                <w:sz w:val="28"/>
                <w:szCs w:val="28"/>
                <w:lang w:val="uk-UA"/>
              </w:rPr>
              <w:t>моль</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lang w:val="uk-UA"/>
              </w:rPr>
              <w:t>0,14 &lt; 0,25</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lang w:val="uk-UA"/>
              </w:rPr>
              <w:t>Сірка у надлишку, розв’язання ведемо по залізу.</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lang w:val="uk-UA"/>
              </w:rPr>
              <w:t>n(</w:t>
            </w:r>
            <w:proofErr w:type="spellStart"/>
            <w:r w:rsidRPr="00781739">
              <w:rPr>
                <w:rFonts w:ascii="Times New Roman" w:eastAsia="Times New Roman" w:hAnsi="Times New Roman" w:cs="Times New Roman"/>
                <w:sz w:val="28"/>
                <w:szCs w:val="28"/>
                <w:lang w:val="uk-UA"/>
              </w:rPr>
              <w:t>FеS</w:t>
            </w:r>
            <w:proofErr w:type="spellEnd"/>
            <w:r w:rsidRPr="00781739">
              <w:rPr>
                <w:rFonts w:ascii="Times New Roman" w:eastAsia="Times New Roman" w:hAnsi="Times New Roman" w:cs="Times New Roman"/>
                <w:sz w:val="28"/>
                <w:szCs w:val="28"/>
                <w:lang w:val="uk-UA"/>
              </w:rPr>
              <w:t>)  =  n(</w:t>
            </w:r>
            <w:proofErr w:type="spellStart"/>
            <w:r w:rsidRPr="00781739">
              <w:rPr>
                <w:rFonts w:ascii="Times New Roman" w:eastAsia="Times New Roman" w:hAnsi="Times New Roman" w:cs="Times New Roman"/>
                <w:sz w:val="28"/>
                <w:szCs w:val="28"/>
                <w:lang w:val="uk-UA"/>
              </w:rPr>
              <w:t>Fе</w:t>
            </w:r>
            <w:proofErr w:type="spellEnd"/>
            <w:r w:rsidRPr="00781739">
              <w:rPr>
                <w:rFonts w:ascii="Times New Roman" w:eastAsia="Times New Roman" w:hAnsi="Times New Roman" w:cs="Times New Roman"/>
                <w:sz w:val="28"/>
                <w:szCs w:val="28"/>
                <w:lang w:val="uk-UA"/>
              </w:rPr>
              <w:t>) = 0,14 моль</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lang w:val="uk-UA"/>
              </w:rPr>
              <w:t>m(</w:t>
            </w:r>
            <w:proofErr w:type="spellStart"/>
            <w:r w:rsidRPr="00781739">
              <w:rPr>
                <w:rFonts w:ascii="Times New Roman" w:eastAsia="Times New Roman" w:hAnsi="Times New Roman" w:cs="Times New Roman"/>
                <w:sz w:val="28"/>
                <w:szCs w:val="28"/>
                <w:lang w:val="uk-UA"/>
              </w:rPr>
              <w:t>FеS</w:t>
            </w:r>
            <w:proofErr w:type="spellEnd"/>
            <w:r w:rsidRPr="00781739">
              <w:rPr>
                <w:rFonts w:ascii="Times New Roman" w:eastAsia="Times New Roman" w:hAnsi="Times New Roman" w:cs="Times New Roman"/>
                <w:sz w:val="28"/>
                <w:szCs w:val="28"/>
                <w:lang w:val="uk-UA"/>
              </w:rPr>
              <w:t>) = </w:t>
            </w:r>
            <w:proofErr w:type="spellStart"/>
            <w:r w:rsidRPr="00781739">
              <w:rPr>
                <w:rFonts w:ascii="Times New Roman" w:eastAsia="Times New Roman" w:hAnsi="Times New Roman" w:cs="Times New Roman"/>
                <w:sz w:val="28"/>
                <w:szCs w:val="28"/>
                <w:lang w:val="uk-UA"/>
              </w:rPr>
              <w:t>nМ</w:t>
            </w:r>
            <w:proofErr w:type="spellEnd"/>
            <w:r w:rsidRPr="00781739">
              <w:rPr>
                <w:rFonts w:ascii="Times New Roman" w:eastAsia="Times New Roman" w:hAnsi="Times New Roman" w:cs="Times New Roman"/>
                <w:sz w:val="28"/>
                <w:szCs w:val="28"/>
                <w:lang w:val="uk-UA"/>
              </w:rPr>
              <w:t>  =  0,14</w:t>
            </w:r>
            <w:r w:rsidRPr="00781739">
              <w:rPr>
                <w:rFonts w:ascii="Times New Roman" w:eastAsia="Times New Roman" w:hAnsi="Times New Roman" w:cs="Times New Roman"/>
                <w:sz w:val="28"/>
                <w:szCs w:val="28"/>
              </w:rPr>
              <w:t>×</w:t>
            </w:r>
            <w:r w:rsidRPr="00781739">
              <w:rPr>
                <w:rFonts w:ascii="Times New Roman" w:eastAsia="Times New Roman" w:hAnsi="Times New Roman" w:cs="Times New Roman"/>
                <w:sz w:val="28"/>
                <w:szCs w:val="28"/>
                <w:lang w:val="uk-UA"/>
              </w:rPr>
              <w:t>88 = 12г</w:t>
            </w:r>
          </w:p>
        </w:tc>
      </w:tr>
    </w:tbl>
    <w:p w:rsidR="00E92D8A" w:rsidRPr="00781739" w:rsidRDefault="00E92D8A" w:rsidP="00E92D8A">
      <w:pPr>
        <w:pStyle w:val="a3"/>
        <w:shd w:val="clear" w:color="auto" w:fill="FFFFFF"/>
        <w:spacing w:after="0" w:line="240" w:lineRule="auto"/>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lang w:val="uk-UA"/>
        </w:rPr>
        <w:t>Відповідь :  </w:t>
      </w:r>
      <w:r w:rsidRPr="00781739">
        <w:rPr>
          <w:rFonts w:ascii="Times New Roman" w:eastAsia="Times New Roman" w:hAnsi="Times New Roman" w:cs="Times New Roman"/>
          <w:sz w:val="28"/>
          <w:szCs w:val="28"/>
        </w:rPr>
        <w:t>m</w:t>
      </w:r>
      <w:r w:rsidRPr="00781739">
        <w:rPr>
          <w:rFonts w:ascii="Times New Roman" w:eastAsia="Times New Roman" w:hAnsi="Times New Roman" w:cs="Times New Roman"/>
          <w:sz w:val="28"/>
          <w:szCs w:val="28"/>
          <w:lang w:val="uk-UA"/>
        </w:rPr>
        <w:t>(</w:t>
      </w:r>
      <w:proofErr w:type="spellStart"/>
      <w:r w:rsidRPr="00781739">
        <w:rPr>
          <w:rFonts w:ascii="Times New Roman" w:eastAsia="Times New Roman" w:hAnsi="Times New Roman" w:cs="Times New Roman"/>
          <w:sz w:val="28"/>
          <w:szCs w:val="28"/>
          <w:lang w:val="uk-UA"/>
        </w:rPr>
        <w:t>FеS</w:t>
      </w:r>
      <w:proofErr w:type="spellEnd"/>
      <w:r w:rsidRPr="00781739">
        <w:rPr>
          <w:rFonts w:ascii="Times New Roman" w:eastAsia="Times New Roman" w:hAnsi="Times New Roman" w:cs="Times New Roman"/>
          <w:sz w:val="28"/>
          <w:szCs w:val="28"/>
          <w:lang w:val="uk-UA"/>
        </w:rPr>
        <w:t>) = 12г</w:t>
      </w:r>
    </w:p>
    <w:p w:rsidR="00E92D8A" w:rsidRPr="00781739" w:rsidRDefault="00E92D8A" w:rsidP="00E92D8A">
      <w:pPr>
        <w:pStyle w:val="a3"/>
        <w:shd w:val="clear" w:color="auto" w:fill="FFFFFF"/>
        <w:spacing w:after="0" w:line="240" w:lineRule="auto"/>
        <w:ind w:left="0" w:firstLine="720"/>
        <w:jc w:val="both"/>
        <w:rPr>
          <w:rFonts w:ascii="Times New Roman" w:eastAsia="Times New Roman" w:hAnsi="Times New Roman" w:cs="Times New Roman"/>
          <w:b/>
          <w:bCs/>
          <w:i/>
          <w:sz w:val="28"/>
          <w:szCs w:val="28"/>
          <w:lang w:val="uk-UA"/>
        </w:rPr>
      </w:pPr>
      <w:r w:rsidRPr="00781739">
        <w:rPr>
          <w:rFonts w:ascii="Times New Roman" w:eastAsia="Times New Roman" w:hAnsi="Times New Roman" w:cs="Times New Roman"/>
          <w:b/>
          <w:bCs/>
          <w:i/>
          <w:sz w:val="28"/>
          <w:szCs w:val="28"/>
          <w:lang w:val="uk-UA"/>
        </w:rPr>
        <w:t>Задача 2</w:t>
      </w:r>
    </w:p>
    <w:p w:rsidR="00E92D8A" w:rsidRPr="00781739" w:rsidRDefault="00E92D8A" w:rsidP="00E92D8A">
      <w:pPr>
        <w:pStyle w:val="a3"/>
        <w:shd w:val="clear" w:color="auto" w:fill="FFFFFF"/>
        <w:spacing w:after="0" w:line="240" w:lineRule="auto"/>
        <w:ind w:left="0" w:firstLine="720"/>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 xml:space="preserve">Обчисліть об'єм оксиду </w:t>
      </w:r>
      <w:proofErr w:type="spellStart"/>
      <w:r w:rsidRPr="00781739">
        <w:rPr>
          <w:rFonts w:ascii="Times New Roman" w:hAnsi="Times New Roman" w:cs="Times New Roman"/>
          <w:i/>
          <w:sz w:val="28"/>
          <w:szCs w:val="28"/>
          <w:lang w:val="uk-UA"/>
        </w:rPr>
        <w:t>сульфуру</w:t>
      </w:r>
      <w:proofErr w:type="spellEnd"/>
      <w:r w:rsidRPr="00781739">
        <w:rPr>
          <w:rFonts w:ascii="Times New Roman" w:hAnsi="Times New Roman" w:cs="Times New Roman"/>
          <w:i/>
          <w:sz w:val="28"/>
          <w:szCs w:val="28"/>
          <w:lang w:val="uk-UA"/>
        </w:rPr>
        <w:t>(</w:t>
      </w:r>
      <w:r w:rsidRPr="00781739">
        <w:rPr>
          <w:rFonts w:ascii="Times New Roman" w:hAnsi="Times New Roman" w:cs="Times New Roman"/>
          <w:i/>
          <w:sz w:val="28"/>
          <w:szCs w:val="28"/>
        </w:rPr>
        <w:t>IV</w:t>
      </w:r>
      <w:r w:rsidRPr="00781739">
        <w:rPr>
          <w:rFonts w:ascii="Times New Roman" w:hAnsi="Times New Roman" w:cs="Times New Roman"/>
          <w:i/>
          <w:sz w:val="28"/>
          <w:szCs w:val="28"/>
          <w:lang w:val="uk-UA"/>
        </w:rPr>
        <w:t>), який утворюється внаслідок взаємодії сірководню кількістю речовини 5 моль і кисню кількістю речовини 6 моль.</w:t>
      </w:r>
    </w:p>
    <w:tbl>
      <w:tblPr>
        <w:tblW w:w="0" w:type="auto"/>
        <w:shd w:val="clear" w:color="auto" w:fill="FFFFFF"/>
        <w:tblCellMar>
          <w:left w:w="0" w:type="dxa"/>
          <w:right w:w="0" w:type="dxa"/>
        </w:tblCellMar>
        <w:tblLook w:val="04A0" w:firstRow="1" w:lastRow="0" w:firstColumn="1" w:lastColumn="0" w:noHBand="0" w:noVBand="1"/>
      </w:tblPr>
      <w:tblGrid>
        <w:gridCol w:w="2709"/>
        <w:gridCol w:w="7144"/>
      </w:tblGrid>
      <w:tr w:rsidR="00E92D8A" w:rsidRPr="00781739" w:rsidTr="003F7A46">
        <w:tc>
          <w:tcPr>
            <w:tcW w:w="2709" w:type="dxa"/>
            <w:shd w:val="clear" w:color="auto" w:fill="FFFFFF"/>
            <w:tcMar>
              <w:top w:w="0" w:type="dxa"/>
              <w:left w:w="108" w:type="dxa"/>
              <w:bottom w:w="0" w:type="dxa"/>
              <w:right w:w="108" w:type="dxa"/>
            </w:tcMar>
            <w:hideMark/>
          </w:tcPr>
          <w:p w:rsidR="00E92D8A" w:rsidRPr="00781739" w:rsidRDefault="00205963" w:rsidP="003F7A46">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rPr>
            </w:r>
            <w:r>
              <w:rPr>
                <w:rFonts w:ascii="Times New Roman" w:eastAsia="Times New Roman" w:hAnsi="Times New Roman" w:cs="Times New Roman"/>
                <w:noProof/>
                <w:sz w:val="28"/>
                <w:szCs w:val="28"/>
                <w:lang w:val="en-US"/>
              </w:rPr>
              <w:pict>
                <v:rect id="Прямоугольник 29" o:spid="_x0000_s1180" style="width:2.25pt;height:96.75pt;visibility:visible;mso-left-percent:-10001;mso-top-percent:-10001;mso-position-horizontal:absolute;mso-position-horizontal-relative:char;mso-position-vertical:absolute;mso-position-vertical-relative:line;mso-left-percent:-10001;mso-top-percent:-10001" filled="f" stroked="f">
                  <o:lock v:ext="edit" rotation="t" aspectratio="t" position="t"/>
                  <w10:wrap type="none"/>
                  <w10:anchorlock/>
                </v:rect>
              </w:pict>
            </w:r>
            <w:r w:rsidR="00E92D8A" w:rsidRPr="00781739">
              <w:rPr>
                <w:rFonts w:ascii="Times New Roman" w:eastAsia="Times New Roman" w:hAnsi="Times New Roman" w:cs="Times New Roman"/>
                <w:sz w:val="28"/>
                <w:szCs w:val="28"/>
                <w:lang w:val="uk-UA"/>
              </w:rPr>
              <w:t>Дано :   </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lang w:val="uk-UA"/>
              </w:rPr>
              <w:t>n(Н</w:t>
            </w:r>
            <w:r w:rsidRPr="00781739">
              <w:rPr>
                <w:rFonts w:ascii="Times New Roman" w:eastAsia="Times New Roman" w:hAnsi="Times New Roman" w:cs="Times New Roman"/>
                <w:sz w:val="28"/>
                <w:szCs w:val="28"/>
                <w:vertAlign w:val="subscript"/>
                <w:lang w:val="uk-UA"/>
              </w:rPr>
              <w:t>2</w:t>
            </w:r>
            <w:r w:rsidRPr="00781739">
              <w:rPr>
                <w:rFonts w:ascii="Times New Roman" w:eastAsia="Times New Roman" w:hAnsi="Times New Roman" w:cs="Times New Roman"/>
                <w:sz w:val="28"/>
                <w:szCs w:val="28"/>
                <w:lang w:val="uk-UA"/>
              </w:rPr>
              <w:t xml:space="preserve">S)=5моль </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lang w:val="uk-UA"/>
              </w:rPr>
              <w:t>n(О</w:t>
            </w:r>
            <w:r w:rsidRPr="00781739">
              <w:rPr>
                <w:rFonts w:ascii="Times New Roman" w:eastAsia="Times New Roman" w:hAnsi="Times New Roman" w:cs="Times New Roman"/>
                <w:sz w:val="28"/>
                <w:szCs w:val="28"/>
                <w:vertAlign w:val="subscript"/>
                <w:lang w:val="uk-UA"/>
              </w:rPr>
              <w:t>2</w:t>
            </w:r>
            <w:r w:rsidRPr="00781739">
              <w:rPr>
                <w:rFonts w:ascii="Times New Roman" w:eastAsia="Times New Roman" w:hAnsi="Times New Roman" w:cs="Times New Roman"/>
                <w:sz w:val="28"/>
                <w:szCs w:val="28"/>
                <w:lang w:val="uk-UA"/>
              </w:rPr>
              <w:t>) = 6моль</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lang w:val="uk-UA"/>
              </w:rPr>
              <w:t>V(SО</w:t>
            </w:r>
            <w:r w:rsidRPr="00781739">
              <w:rPr>
                <w:rFonts w:ascii="Times New Roman" w:eastAsia="Times New Roman" w:hAnsi="Times New Roman" w:cs="Times New Roman"/>
                <w:sz w:val="28"/>
                <w:szCs w:val="28"/>
                <w:vertAlign w:val="subscript"/>
                <w:lang w:val="uk-UA"/>
              </w:rPr>
              <w:t>2</w:t>
            </w:r>
            <w:r w:rsidRPr="00781739">
              <w:rPr>
                <w:rFonts w:ascii="Times New Roman" w:eastAsia="Times New Roman" w:hAnsi="Times New Roman" w:cs="Times New Roman"/>
                <w:sz w:val="28"/>
                <w:szCs w:val="28"/>
                <w:lang w:val="uk-UA"/>
              </w:rPr>
              <w:t>) - ?</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p>
        </w:tc>
        <w:tc>
          <w:tcPr>
            <w:tcW w:w="7144" w:type="dxa"/>
            <w:shd w:val="clear" w:color="auto" w:fill="FFFFFF"/>
            <w:tcMar>
              <w:top w:w="0" w:type="dxa"/>
              <w:left w:w="108" w:type="dxa"/>
              <w:bottom w:w="0" w:type="dxa"/>
              <w:right w:w="108" w:type="dxa"/>
            </w:tcMar>
            <w:hideMark/>
          </w:tcPr>
          <w:p w:rsidR="00E92D8A" w:rsidRPr="00781739" w:rsidRDefault="00E92D8A" w:rsidP="003F7A46">
            <w:pPr>
              <w:spacing w:after="0" w:line="240" w:lineRule="auto"/>
              <w:ind w:firstLine="720"/>
              <w:jc w:val="both"/>
              <w:rPr>
                <w:rFonts w:ascii="Times New Roman" w:eastAsia="Times New Roman" w:hAnsi="Times New Roman" w:cs="Times New Roman"/>
                <w:sz w:val="28"/>
                <w:szCs w:val="28"/>
                <w:lang w:val="uk-UA"/>
              </w:rPr>
            </w:pPr>
            <w:r w:rsidRPr="00781739">
              <w:rPr>
                <w:rFonts w:ascii="Times New Roman" w:eastAsia="Times New Roman" w:hAnsi="Times New Roman" w:cs="Times New Roman"/>
                <w:sz w:val="28"/>
                <w:szCs w:val="28"/>
                <w:lang w:val="uk-UA"/>
              </w:rPr>
              <w:t>Розв’язання:</w:t>
            </w:r>
          </w:p>
          <w:p w:rsidR="00E92D8A" w:rsidRPr="00781739" w:rsidRDefault="00E92D8A" w:rsidP="003F7A46">
            <w:pPr>
              <w:spacing w:after="0" w:line="240" w:lineRule="auto"/>
              <w:ind w:firstLine="720"/>
              <w:jc w:val="both"/>
              <w:rPr>
                <w:rFonts w:ascii="Times New Roman" w:eastAsia="Times New Roman" w:hAnsi="Times New Roman" w:cs="Times New Roman"/>
                <w:i/>
                <w:sz w:val="28"/>
                <w:szCs w:val="28"/>
              </w:rPr>
            </w:pPr>
            <w:r w:rsidRPr="00781739">
              <w:rPr>
                <w:rFonts w:ascii="Times New Roman" w:eastAsia="Times New Roman" w:hAnsi="Times New Roman" w:cs="Times New Roman"/>
                <w:i/>
                <w:sz w:val="28"/>
                <w:szCs w:val="28"/>
                <w:lang w:val="uk-UA"/>
              </w:rPr>
              <w:t>5 моль   6 моль   х л</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lang w:val="uk-UA"/>
              </w:rPr>
            </w:pPr>
            <w:r w:rsidRPr="00781739">
              <w:rPr>
                <w:rFonts w:ascii="Times New Roman" w:eastAsia="Times New Roman" w:hAnsi="Times New Roman" w:cs="Times New Roman"/>
                <w:sz w:val="28"/>
                <w:szCs w:val="28"/>
                <w:lang w:val="uk-UA"/>
              </w:rPr>
              <w:t>2Н</w:t>
            </w:r>
            <w:r w:rsidRPr="00781739">
              <w:rPr>
                <w:rFonts w:ascii="Times New Roman" w:eastAsia="Times New Roman" w:hAnsi="Times New Roman" w:cs="Times New Roman"/>
                <w:sz w:val="28"/>
                <w:szCs w:val="28"/>
                <w:vertAlign w:val="subscript"/>
                <w:lang w:val="uk-UA"/>
              </w:rPr>
              <w:t>2</w:t>
            </w:r>
            <w:r w:rsidRPr="00781739">
              <w:rPr>
                <w:rFonts w:ascii="Times New Roman" w:eastAsia="Times New Roman" w:hAnsi="Times New Roman" w:cs="Times New Roman"/>
                <w:sz w:val="28"/>
                <w:szCs w:val="28"/>
                <w:lang w:val="uk-UA"/>
              </w:rPr>
              <w:t>S + 3О</w:t>
            </w:r>
            <w:r w:rsidRPr="00781739">
              <w:rPr>
                <w:rFonts w:ascii="Times New Roman" w:eastAsia="Times New Roman" w:hAnsi="Times New Roman" w:cs="Times New Roman"/>
                <w:sz w:val="28"/>
                <w:szCs w:val="28"/>
                <w:vertAlign w:val="subscript"/>
                <w:lang w:val="uk-UA"/>
              </w:rPr>
              <w:t>2</w:t>
            </w:r>
            <w:r w:rsidRPr="00781739">
              <w:rPr>
                <w:rFonts w:ascii="Times New Roman" w:eastAsia="Times New Roman" w:hAnsi="Times New Roman" w:cs="Times New Roman"/>
                <w:sz w:val="28"/>
                <w:szCs w:val="28"/>
                <w:lang w:val="uk-UA"/>
              </w:rPr>
              <w:t xml:space="preserve"> = 2SО</w:t>
            </w:r>
            <w:r w:rsidRPr="00781739">
              <w:rPr>
                <w:rFonts w:ascii="Times New Roman" w:eastAsia="Times New Roman" w:hAnsi="Times New Roman" w:cs="Times New Roman"/>
                <w:sz w:val="28"/>
                <w:szCs w:val="28"/>
                <w:vertAlign w:val="subscript"/>
                <w:lang w:val="uk-UA"/>
              </w:rPr>
              <w:t>2</w:t>
            </w:r>
            <w:r w:rsidRPr="00781739">
              <w:rPr>
                <w:rFonts w:ascii="Times New Roman" w:eastAsia="Times New Roman" w:hAnsi="Times New Roman" w:cs="Times New Roman"/>
                <w:sz w:val="28"/>
                <w:szCs w:val="28"/>
                <w:lang w:val="uk-UA"/>
              </w:rPr>
              <w:t xml:space="preserve"> + Н</w:t>
            </w:r>
            <w:r w:rsidRPr="00781739">
              <w:rPr>
                <w:rFonts w:ascii="Times New Roman" w:eastAsia="Times New Roman" w:hAnsi="Times New Roman" w:cs="Times New Roman"/>
                <w:sz w:val="28"/>
                <w:szCs w:val="28"/>
                <w:vertAlign w:val="subscript"/>
                <w:lang w:val="uk-UA"/>
              </w:rPr>
              <w:t>2</w:t>
            </w:r>
            <w:r w:rsidRPr="00781739">
              <w:rPr>
                <w:rFonts w:ascii="Times New Roman" w:eastAsia="Times New Roman" w:hAnsi="Times New Roman" w:cs="Times New Roman"/>
                <w:sz w:val="28"/>
                <w:szCs w:val="28"/>
                <w:lang w:val="uk-UA"/>
              </w:rPr>
              <w:t>О</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lang w:val="uk-UA"/>
              </w:rPr>
            </w:pPr>
            <w:r w:rsidRPr="00781739">
              <w:rPr>
                <w:rFonts w:ascii="Times New Roman" w:eastAsia="Times New Roman" w:hAnsi="Times New Roman" w:cs="Times New Roman"/>
                <w:i/>
                <w:sz w:val="28"/>
                <w:szCs w:val="28"/>
                <w:lang w:val="uk-UA"/>
              </w:rPr>
              <w:t xml:space="preserve">n=2моль n=3моль </w:t>
            </w:r>
            <w:proofErr w:type="spellStart"/>
            <w:r w:rsidRPr="00781739">
              <w:rPr>
                <w:rFonts w:ascii="Times New Roman" w:eastAsia="Times New Roman" w:hAnsi="Times New Roman" w:cs="Times New Roman"/>
                <w:i/>
                <w:sz w:val="28"/>
                <w:szCs w:val="28"/>
                <w:lang w:val="uk-UA"/>
              </w:rPr>
              <w:t>V</w:t>
            </w:r>
            <w:r w:rsidRPr="00781739">
              <w:rPr>
                <w:rFonts w:ascii="Times New Roman" w:eastAsia="Times New Roman" w:hAnsi="Times New Roman" w:cs="Times New Roman"/>
                <w:i/>
                <w:sz w:val="28"/>
                <w:szCs w:val="28"/>
                <w:vertAlign w:val="subscript"/>
                <w:lang w:val="uk-UA"/>
              </w:rPr>
              <w:t>m</w:t>
            </w:r>
            <w:proofErr w:type="spellEnd"/>
            <w:r w:rsidRPr="00781739">
              <w:rPr>
                <w:rFonts w:ascii="Times New Roman" w:eastAsia="Times New Roman" w:hAnsi="Times New Roman" w:cs="Times New Roman"/>
                <w:i/>
                <w:sz w:val="28"/>
                <w:szCs w:val="28"/>
                <w:lang w:val="uk-UA"/>
              </w:rPr>
              <w:t>=22,4л/моль</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lang w:val="uk-UA"/>
              </w:rPr>
              <w:t>n(Н</w:t>
            </w:r>
            <w:r w:rsidRPr="00781739">
              <w:rPr>
                <w:rFonts w:ascii="Times New Roman" w:eastAsia="Times New Roman" w:hAnsi="Times New Roman" w:cs="Times New Roman"/>
                <w:sz w:val="28"/>
                <w:szCs w:val="28"/>
                <w:vertAlign w:val="subscript"/>
                <w:lang w:val="uk-UA"/>
              </w:rPr>
              <w:t>2</w:t>
            </w:r>
            <w:r w:rsidRPr="00781739">
              <w:rPr>
                <w:rFonts w:ascii="Times New Roman" w:eastAsia="Times New Roman" w:hAnsi="Times New Roman" w:cs="Times New Roman"/>
                <w:sz w:val="28"/>
                <w:szCs w:val="28"/>
                <w:lang w:val="uk-UA"/>
              </w:rPr>
              <w:t>S) =</w:t>
            </w:r>
            <w:r w:rsidRPr="00781739">
              <w:rPr>
                <w:rFonts w:ascii="Times New Roman" w:eastAsia="Times New Roman" w:hAnsi="Times New Roman" w:cs="Times New Roman"/>
                <w:noProof/>
                <w:sz w:val="28"/>
                <w:szCs w:val="28"/>
                <w:lang w:val="uk-UA"/>
              </w:rPr>
              <w:t xml:space="preserve"> </w:t>
            </w:r>
            <m:oMath>
              <m:f>
                <m:fPr>
                  <m:ctrlPr>
                    <w:rPr>
                      <w:rFonts w:ascii="Cambria Math" w:eastAsia="Times New Roman" w:hAnsi="Times New Roman" w:cs="Times New Roman"/>
                      <w:i/>
                      <w:noProof/>
                      <w:sz w:val="28"/>
                      <w:szCs w:val="28"/>
                      <w:lang w:val="uk-UA"/>
                    </w:rPr>
                  </m:ctrlPr>
                </m:fPr>
                <m:num>
                  <m:r>
                    <w:rPr>
                      <w:rFonts w:ascii="Cambria Math" w:eastAsia="Times New Roman" w:hAnsi="Times New Roman" w:cs="Times New Roman"/>
                      <w:noProof/>
                      <w:sz w:val="28"/>
                      <w:szCs w:val="28"/>
                      <w:lang w:val="uk-UA"/>
                    </w:rPr>
                    <m:t xml:space="preserve">5 </m:t>
                  </m:r>
                  <m:r>
                    <w:rPr>
                      <w:rFonts w:ascii="Times New Roman" w:eastAsia="Times New Roman" w:hAnsi="Times New Roman" w:cs="Times New Roman"/>
                      <w:noProof/>
                      <w:sz w:val="28"/>
                      <w:szCs w:val="28"/>
                      <w:lang w:val="uk-UA"/>
                    </w:rPr>
                    <m:t>моль</m:t>
                  </m:r>
                </m:num>
                <m:den>
                  <m:r>
                    <w:rPr>
                      <w:rFonts w:ascii="Cambria Math" w:eastAsia="Times New Roman" w:hAnsi="Times New Roman" w:cs="Times New Roman"/>
                      <w:noProof/>
                      <w:sz w:val="28"/>
                      <w:szCs w:val="28"/>
                      <w:lang w:val="uk-UA"/>
                    </w:rPr>
                    <m:t xml:space="preserve">2 </m:t>
                  </m:r>
                  <m:r>
                    <w:rPr>
                      <w:rFonts w:ascii="Times New Roman" w:eastAsia="Times New Roman" w:hAnsi="Times New Roman" w:cs="Times New Roman"/>
                      <w:noProof/>
                      <w:sz w:val="28"/>
                      <w:szCs w:val="28"/>
                      <w:lang w:val="uk-UA"/>
                    </w:rPr>
                    <m:t>моль</m:t>
                  </m:r>
                  <m:r>
                    <w:rPr>
                      <w:rFonts w:ascii="Cambria Math" w:eastAsia="Times New Roman" w:hAnsi="Times New Roman" w:cs="Times New Roman"/>
                      <w:noProof/>
                      <w:sz w:val="28"/>
                      <w:szCs w:val="28"/>
                      <w:lang w:val="uk-UA"/>
                    </w:rPr>
                    <m:t xml:space="preserve"> </m:t>
                  </m:r>
                </m:den>
              </m:f>
              <m:r>
                <w:rPr>
                  <w:rFonts w:ascii="Cambria Math" w:eastAsia="Times New Roman" w:hAnsi="Times New Roman" w:cs="Times New Roman"/>
                  <w:noProof/>
                  <w:sz w:val="28"/>
                  <w:szCs w:val="28"/>
                  <w:lang w:val="uk-UA"/>
                </w:rPr>
                <m:t xml:space="preserve">=2,5 </m:t>
              </m:r>
            </m:oMath>
            <w:r w:rsidRPr="00781739">
              <w:rPr>
                <w:rFonts w:ascii="Times New Roman" w:eastAsia="Times New Roman" w:hAnsi="Times New Roman" w:cs="Times New Roman"/>
                <w:sz w:val="28"/>
                <w:szCs w:val="28"/>
                <w:lang w:val="uk-UA"/>
              </w:rPr>
              <w:t>моль</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lang w:val="uk-UA"/>
              </w:rPr>
              <w:t>n(О</w:t>
            </w:r>
            <w:r w:rsidRPr="00781739">
              <w:rPr>
                <w:rFonts w:ascii="Times New Roman" w:eastAsia="Times New Roman" w:hAnsi="Times New Roman" w:cs="Times New Roman"/>
                <w:sz w:val="28"/>
                <w:szCs w:val="28"/>
                <w:vertAlign w:val="subscript"/>
                <w:lang w:val="uk-UA"/>
              </w:rPr>
              <w:t>2</w:t>
            </w:r>
            <w:r w:rsidRPr="00781739">
              <w:rPr>
                <w:rFonts w:ascii="Times New Roman" w:eastAsia="Times New Roman" w:hAnsi="Times New Roman" w:cs="Times New Roman"/>
                <w:sz w:val="28"/>
                <w:szCs w:val="28"/>
                <w:lang w:val="uk-UA"/>
              </w:rPr>
              <w:t>) = </w:t>
            </w:r>
            <m:oMath>
              <m:f>
                <m:fPr>
                  <m:ctrlPr>
                    <w:rPr>
                      <w:rFonts w:ascii="Cambria Math" w:eastAsia="Times New Roman" w:hAnsi="Times New Roman" w:cs="Times New Roman"/>
                      <w:i/>
                      <w:sz w:val="28"/>
                      <w:szCs w:val="28"/>
                      <w:lang w:val="uk-UA"/>
                    </w:rPr>
                  </m:ctrlPr>
                </m:fPr>
                <m:num>
                  <m:r>
                    <w:rPr>
                      <w:rFonts w:ascii="Cambria Math" w:eastAsia="Times New Roman" w:hAnsi="Times New Roman" w:cs="Times New Roman"/>
                      <w:sz w:val="28"/>
                      <w:szCs w:val="28"/>
                      <w:lang w:val="uk-UA"/>
                    </w:rPr>
                    <m:t xml:space="preserve">6 </m:t>
                  </m:r>
                  <m:r>
                    <w:rPr>
                      <w:rFonts w:ascii="Times New Roman" w:eastAsia="Times New Roman" w:hAnsi="Times New Roman" w:cs="Times New Roman"/>
                      <w:sz w:val="28"/>
                      <w:szCs w:val="28"/>
                      <w:lang w:val="uk-UA"/>
                    </w:rPr>
                    <m:t>моль</m:t>
                  </m:r>
                </m:num>
                <m:den>
                  <m:r>
                    <w:rPr>
                      <w:rFonts w:ascii="Cambria Math" w:eastAsia="Times New Roman" w:hAnsi="Times New Roman" w:cs="Times New Roman"/>
                      <w:sz w:val="28"/>
                      <w:szCs w:val="28"/>
                      <w:lang w:val="uk-UA"/>
                    </w:rPr>
                    <m:t xml:space="preserve">3 </m:t>
                  </m:r>
                  <m:r>
                    <w:rPr>
                      <w:rFonts w:ascii="Times New Roman" w:eastAsia="Times New Roman" w:hAnsi="Times New Roman" w:cs="Times New Roman"/>
                      <w:sz w:val="28"/>
                      <w:szCs w:val="28"/>
                      <w:lang w:val="uk-UA"/>
                    </w:rPr>
                    <m:t>моль</m:t>
                  </m:r>
                </m:den>
              </m:f>
              <m:r>
                <w:rPr>
                  <w:rFonts w:ascii="Cambria Math" w:eastAsia="Times New Roman" w:hAnsi="Times New Roman" w:cs="Times New Roman"/>
                  <w:sz w:val="28"/>
                  <w:szCs w:val="28"/>
                  <w:lang w:val="uk-UA"/>
                </w:rPr>
                <m:t xml:space="preserve">=2 </m:t>
              </m:r>
            </m:oMath>
            <w:r w:rsidRPr="00781739">
              <w:rPr>
                <w:rFonts w:ascii="Times New Roman" w:eastAsia="Times New Roman" w:hAnsi="Times New Roman" w:cs="Times New Roman"/>
                <w:sz w:val="28"/>
                <w:szCs w:val="28"/>
                <w:lang w:val="uk-UA"/>
              </w:rPr>
              <w:t>моль</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proofErr w:type="spellStart"/>
            <w:r w:rsidRPr="00781739">
              <w:rPr>
                <w:rFonts w:ascii="Times New Roman" w:eastAsia="Times New Roman" w:hAnsi="Times New Roman" w:cs="Times New Roman"/>
                <w:sz w:val="28"/>
                <w:szCs w:val="28"/>
              </w:rPr>
              <w:t>Отже</w:t>
            </w:r>
            <w:proofErr w:type="spellEnd"/>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сірководень</w:t>
            </w:r>
            <w:proofErr w:type="spellEnd"/>
            <w:r w:rsidRPr="00781739">
              <w:rPr>
                <w:rFonts w:ascii="Times New Roman" w:eastAsia="Times New Roman" w:hAnsi="Times New Roman" w:cs="Times New Roman"/>
                <w:sz w:val="28"/>
                <w:szCs w:val="28"/>
              </w:rPr>
              <w:t xml:space="preserve"> взято у </w:t>
            </w:r>
            <w:proofErr w:type="spellStart"/>
            <w:r w:rsidRPr="00781739">
              <w:rPr>
                <w:rFonts w:ascii="Times New Roman" w:eastAsia="Times New Roman" w:hAnsi="Times New Roman" w:cs="Times New Roman"/>
                <w:sz w:val="28"/>
                <w:szCs w:val="28"/>
              </w:rPr>
              <w:t>надлишку</w:t>
            </w:r>
            <w:proofErr w:type="spellEnd"/>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оскільки</w:t>
            </w:r>
            <w:proofErr w:type="spellEnd"/>
            <w:r w:rsidRPr="00781739">
              <w:rPr>
                <w:rFonts w:ascii="Times New Roman" w:eastAsia="Times New Roman" w:hAnsi="Times New Roman" w:cs="Times New Roman"/>
                <w:sz w:val="28"/>
                <w:szCs w:val="28"/>
              </w:rPr>
              <w:t xml:space="preserve"> 2,5 &gt;2.</w:t>
            </w: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proofErr w:type="spellStart"/>
            <w:r w:rsidRPr="00781739">
              <w:rPr>
                <w:rFonts w:ascii="Times New Roman" w:eastAsia="Times New Roman" w:hAnsi="Times New Roman" w:cs="Times New Roman"/>
                <w:sz w:val="28"/>
                <w:szCs w:val="28"/>
              </w:rPr>
              <w:t>Обчислюємо</w:t>
            </w:r>
            <w:proofErr w:type="spellEnd"/>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об'єм</w:t>
            </w:r>
            <w:proofErr w:type="spellEnd"/>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сульфур</w:t>
            </w:r>
            <w:proofErr w:type="spellEnd"/>
            <w:r w:rsidRPr="00781739">
              <w:rPr>
                <w:rFonts w:ascii="Times New Roman" w:eastAsia="Times New Roman" w:hAnsi="Times New Roman" w:cs="Times New Roman"/>
                <w:sz w:val="28"/>
                <w:szCs w:val="28"/>
              </w:rPr>
              <w:t xml:space="preserve"> (ІV) оксиду. </w:t>
            </w:r>
            <w:proofErr w:type="spellStart"/>
            <w:r w:rsidRPr="00781739">
              <w:rPr>
                <w:rFonts w:ascii="Times New Roman" w:eastAsia="Times New Roman" w:hAnsi="Times New Roman" w:cs="Times New Roman"/>
                <w:sz w:val="28"/>
                <w:szCs w:val="28"/>
              </w:rPr>
              <w:t>Розрахунки</w:t>
            </w:r>
            <w:proofErr w:type="spellEnd"/>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здійснюємо</w:t>
            </w:r>
            <w:proofErr w:type="spellEnd"/>
            <w:r w:rsidRPr="00781739">
              <w:rPr>
                <w:rFonts w:ascii="Times New Roman" w:eastAsia="Times New Roman" w:hAnsi="Times New Roman" w:cs="Times New Roman"/>
                <w:sz w:val="28"/>
                <w:szCs w:val="28"/>
              </w:rPr>
              <w:t xml:space="preserve"> за киснем, </w:t>
            </w:r>
            <w:proofErr w:type="spellStart"/>
            <w:r w:rsidRPr="00781739">
              <w:rPr>
                <w:rFonts w:ascii="Times New Roman" w:eastAsia="Times New Roman" w:hAnsi="Times New Roman" w:cs="Times New Roman"/>
                <w:sz w:val="28"/>
                <w:szCs w:val="28"/>
              </w:rPr>
              <w:t>бо</w:t>
            </w:r>
            <w:proofErr w:type="spellEnd"/>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він</w:t>
            </w:r>
            <w:proofErr w:type="spellEnd"/>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прореагував</w:t>
            </w:r>
            <w:proofErr w:type="spellEnd"/>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повністю</w:t>
            </w:r>
            <w:proofErr w:type="spellEnd"/>
            <w:r w:rsidRPr="00781739">
              <w:rPr>
                <w:rFonts w:ascii="Times New Roman" w:eastAsia="Times New Roman" w:hAnsi="Times New Roman" w:cs="Times New Roman"/>
                <w:sz w:val="28"/>
                <w:szCs w:val="28"/>
              </w:rPr>
              <w:t>:</w:t>
            </w:r>
          </w:p>
          <w:p w:rsidR="00E92D8A" w:rsidRPr="00781739" w:rsidRDefault="00205963" w:rsidP="003F7A46">
            <w:pPr>
              <w:spacing w:after="0" w:line="240" w:lineRule="auto"/>
              <w:ind w:firstLine="720"/>
              <w:jc w:val="both"/>
              <w:rPr>
                <w:rFonts w:ascii="Times New Roman" w:eastAsia="Times New Roman" w:hAnsi="Times New Roman" w:cs="Times New Roman"/>
                <w:sz w:val="28"/>
                <w:szCs w:val="28"/>
              </w:rPr>
            </w:pPr>
            <m:oMathPara>
              <m:oMath>
                <m:f>
                  <m:fPr>
                    <m:ctrlPr>
                      <w:rPr>
                        <w:rFonts w:ascii="Cambria Math" w:eastAsia="Times New Roman" w:hAnsi="Times New Roman" w:cs="Times New Roman"/>
                        <w:i/>
                        <w:sz w:val="28"/>
                        <w:szCs w:val="28"/>
                      </w:rPr>
                    </m:ctrlPr>
                  </m:fPr>
                  <m:num>
                    <m:r>
                      <w:rPr>
                        <w:rFonts w:ascii="Cambria Math" w:eastAsia="Times New Roman" w:hAnsi="Times New Roman" w:cs="Times New Roman"/>
                        <w:sz w:val="28"/>
                        <w:szCs w:val="28"/>
                      </w:rPr>
                      <m:t xml:space="preserve">6 </m:t>
                    </m:r>
                    <m:r>
                      <w:rPr>
                        <w:rFonts w:ascii="Times New Roman" w:eastAsia="Times New Roman" w:hAnsi="Times New Roman" w:cs="Times New Roman"/>
                        <w:sz w:val="28"/>
                        <w:szCs w:val="28"/>
                      </w:rPr>
                      <m:t>моль</m:t>
                    </m:r>
                  </m:num>
                  <m:den>
                    <m:r>
                      <w:rPr>
                        <w:rFonts w:ascii="Cambria Math" w:eastAsia="Times New Roman" w:hAnsi="Times New Roman" w:cs="Times New Roman"/>
                        <w:sz w:val="28"/>
                        <w:szCs w:val="28"/>
                      </w:rPr>
                      <m:t xml:space="preserve">3 </m:t>
                    </m:r>
                    <m:r>
                      <w:rPr>
                        <w:rFonts w:ascii="Times New Roman" w:eastAsia="Times New Roman" w:hAnsi="Times New Roman" w:cs="Times New Roman"/>
                        <w:sz w:val="28"/>
                        <w:szCs w:val="28"/>
                      </w:rPr>
                      <m:t>моль</m:t>
                    </m:r>
                    <m:r>
                      <w:rPr>
                        <w:rFonts w:ascii="Cambria Math" w:eastAsia="Times New Roman" w:hAnsi="Times New Roman" w:cs="Times New Roman"/>
                        <w:sz w:val="28"/>
                        <w:szCs w:val="28"/>
                      </w:rPr>
                      <m:t xml:space="preserve"> </m:t>
                    </m:r>
                  </m:den>
                </m:f>
                <m:r>
                  <w:rPr>
                    <w:rFonts w:ascii="Cambria Math" w:eastAsia="Times New Roman" w:hAnsi="Times New Roman" w:cs="Times New Roman"/>
                    <w:sz w:val="28"/>
                    <w:szCs w:val="28"/>
                  </w:rPr>
                  <m:t xml:space="preserve"> = </m:t>
                </m:r>
                <m:f>
                  <m:fPr>
                    <m:ctrlPr>
                      <w:rPr>
                        <w:rFonts w:ascii="Cambria Math" w:eastAsia="Times New Roman" w:hAnsi="Times New Roman" w:cs="Times New Roman"/>
                        <w:i/>
                        <w:sz w:val="28"/>
                        <w:szCs w:val="28"/>
                      </w:rPr>
                    </m:ctrlPr>
                  </m:fPr>
                  <m:num>
                    <m:r>
                      <w:rPr>
                        <w:rFonts w:ascii="Times New Roman" w:eastAsia="Times New Roman" w:hAnsi="Times New Roman" w:cs="Times New Roman"/>
                        <w:sz w:val="28"/>
                        <w:szCs w:val="28"/>
                      </w:rPr>
                      <m:t>х</m:t>
                    </m:r>
                    <m:r>
                      <w:rPr>
                        <w:rFonts w:ascii="Cambria Math" w:eastAsia="Times New Roman" w:hAnsi="Times New Roman" w:cs="Times New Roman"/>
                        <w:sz w:val="28"/>
                        <w:szCs w:val="28"/>
                      </w:rPr>
                      <m:t xml:space="preserve"> </m:t>
                    </m:r>
                    <m:r>
                      <w:rPr>
                        <w:rFonts w:ascii="Times New Roman" w:eastAsia="Times New Roman" w:hAnsi="Times New Roman" w:cs="Times New Roman"/>
                        <w:sz w:val="28"/>
                        <w:szCs w:val="28"/>
                      </w:rPr>
                      <m:t>л</m:t>
                    </m:r>
                  </m:num>
                  <m:den>
                    <m:r>
                      <w:rPr>
                        <w:rFonts w:ascii="Cambria Math" w:eastAsia="Times New Roman" w:hAnsi="Times New Roman" w:cs="Times New Roman"/>
                        <w:sz w:val="28"/>
                        <w:szCs w:val="28"/>
                      </w:rPr>
                      <m:t xml:space="preserve">22,4 </m:t>
                    </m:r>
                    <m:r>
                      <w:rPr>
                        <w:rFonts w:ascii="Times New Roman" w:eastAsia="Times New Roman" w:hAnsi="Times New Roman" w:cs="Times New Roman"/>
                        <w:sz w:val="28"/>
                        <w:szCs w:val="28"/>
                      </w:rPr>
                      <m:t>·</m:t>
                    </m:r>
                    <m:r>
                      <w:rPr>
                        <w:rFonts w:ascii="Cambria Math" w:eastAsia="Times New Roman" w:hAnsi="Times New Roman" w:cs="Times New Roman"/>
                        <w:sz w:val="28"/>
                        <w:szCs w:val="28"/>
                      </w:rPr>
                      <m:t>2</m:t>
                    </m:r>
                  </m:den>
                </m:f>
              </m:oMath>
            </m:oMathPara>
          </w:p>
          <w:p w:rsidR="00E92D8A" w:rsidRPr="00781739" w:rsidRDefault="00E92D8A" w:rsidP="003F7A46">
            <w:pPr>
              <w:spacing w:after="0" w:line="240" w:lineRule="auto"/>
              <w:ind w:firstLine="720"/>
              <w:jc w:val="both"/>
              <w:rPr>
                <w:rFonts w:ascii="Times New Roman" w:eastAsia="Times New Roman" w:hAnsi="Times New Roman" w:cs="Times New Roman"/>
                <w:sz w:val="28"/>
                <w:szCs w:val="28"/>
              </w:rPr>
            </w:pPr>
          </w:p>
          <w:p w:rsidR="00E92D8A" w:rsidRPr="00781739" w:rsidRDefault="00E92D8A" w:rsidP="003F7A46">
            <w:pPr>
              <w:spacing w:after="0" w:line="240" w:lineRule="auto"/>
              <w:ind w:firstLine="720"/>
              <w:jc w:val="both"/>
              <w:rPr>
                <w:rFonts w:ascii="Times New Roman" w:eastAsia="Times New Roman" w:hAnsi="Times New Roman" w:cs="Times New Roman"/>
                <w:sz w:val="28"/>
                <w:szCs w:val="28"/>
                <w:vertAlign w:val="subscript"/>
              </w:rPr>
            </w:pPr>
            <w:r w:rsidRPr="00781739">
              <w:rPr>
                <w:rFonts w:ascii="Times New Roman" w:eastAsia="Times New Roman" w:hAnsi="Times New Roman" w:cs="Times New Roman"/>
                <w:sz w:val="28"/>
                <w:szCs w:val="28"/>
              </w:rPr>
              <w:t xml:space="preserve">х = </w:t>
            </w:r>
            <m:oMath>
              <m:f>
                <m:fPr>
                  <m:ctrlPr>
                    <w:rPr>
                      <w:rFonts w:ascii="Cambria Math" w:eastAsia="Times New Roman" w:hAnsi="Times New Roman" w:cs="Times New Roman"/>
                      <w:i/>
                      <w:sz w:val="28"/>
                      <w:szCs w:val="28"/>
                    </w:rPr>
                  </m:ctrlPr>
                </m:fPr>
                <m:num>
                  <m:r>
                    <w:rPr>
                      <w:rFonts w:ascii="Cambria Math" w:eastAsia="Times New Roman" w:hAnsi="Times New Roman" w:cs="Times New Roman"/>
                      <w:sz w:val="28"/>
                      <w:szCs w:val="28"/>
                    </w:rPr>
                    <m:t xml:space="preserve">6 </m:t>
                  </m:r>
                  <m:r>
                    <w:rPr>
                      <w:rFonts w:ascii="Times New Roman" w:eastAsia="Times New Roman" w:hAnsi="Times New Roman" w:cs="Times New Roman"/>
                      <w:sz w:val="28"/>
                      <w:szCs w:val="28"/>
                    </w:rPr>
                    <m:t>моль</m:t>
                  </m:r>
                  <m:r>
                    <w:rPr>
                      <w:rFonts w:ascii="Cambria Math" w:eastAsia="Times New Roman" w:hAnsi="Times New Roman" w:cs="Times New Roman"/>
                      <w:sz w:val="28"/>
                      <w:szCs w:val="28"/>
                    </w:rPr>
                    <m:t xml:space="preserve"> </m:t>
                  </m:r>
                  <m:r>
                    <w:rPr>
                      <w:rFonts w:ascii="Times New Roman" w:eastAsia="Times New Roman" w:hAnsi="Times New Roman" w:cs="Times New Roman"/>
                      <w:sz w:val="28"/>
                      <w:szCs w:val="28"/>
                    </w:rPr>
                    <m:t>·</m:t>
                  </m:r>
                  <m:r>
                    <w:rPr>
                      <w:rFonts w:ascii="Cambria Math" w:eastAsia="Times New Roman" w:hAnsi="Times New Roman" w:cs="Times New Roman"/>
                      <w:sz w:val="28"/>
                      <w:szCs w:val="28"/>
                    </w:rPr>
                    <m:t xml:space="preserve">44,8 </m:t>
                  </m:r>
                </m:num>
                <m:den>
                  <m:r>
                    <w:rPr>
                      <w:rFonts w:ascii="Cambria Math" w:eastAsia="Times New Roman" w:hAnsi="Times New Roman" w:cs="Times New Roman"/>
                      <w:sz w:val="28"/>
                      <w:szCs w:val="28"/>
                    </w:rPr>
                    <m:t xml:space="preserve">3 </m:t>
                  </m:r>
                  <m:r>
                    <w:rPr>
                      <w:rFonts w:ascii="Times New Roman" w:eastAsia="Times New Roman" w:hAnsi="Times New Roman" w:cs="Times New Roman"/>
                      <w:sz w:val="28"/>
                      <w:szCs w:val="28"/>
                    </w:rPr>
                    <m:t>моль</m:t>
                  </m:r>
                </m:den>
              </m:f>
              <m:r>
                <w:rPr>
                  <w:rFonts w:ascii="Cambria Math" w:eastAsia="Times New Roman" w:hAnsi="Times New Roman" w:cs="Times New Roman"/>
                  <w:sz w:val="28"/>
                  <w:szCs w:val="28"/>
                </w:rPr>
                <m:t xml:space="preserve">=89,6 </m:t>
              </m:r>
              <m:r>
                <w:rPr>
                  <w:rFonts w:ascii="Times New Roman" w:eastAsia="Times New Roman" w:hAnsi="Times New Roman" w:cs="Times New Roman"/>
                  <w:sz w:val="28"/>
                  <w:szCs w:val="28"/>
                </w:rPr>
                <m:t>л</m:t>
              </m:r>
              <m:r>
                <w:rPr>
                  <w:rFonts w:ascii="Cambria Math" w:eastAsia="Times New Roman" w:hAnsi="Times New Roman" w:cs="Times New Roman"/>
                  <w:sz w:val="28"/>
                  <w:szCs w:val="28"/>
                </w:rPr>
                <m:t xml:space="preserve"> </m:t>
              </m:r>
            </m:oMath>
            <w:r w:rsidRPr="00781739">
              <w:rPr>
                <w:rFonts w:ascii="Times New Roman" w:eastAsia="Times New Roman" w:hAnsi="Times New Roman" w:cs="Times New Roman"/>
                <w:sz w:val="28"/>
                <w:szCs w:val="28"/>
              </w:rPr>
              <w:t>SО</w:t>
            </w:r>
            <w:r w:rsidRPr="00781739">
              <w:rPr>
                <w:rFonts w:ascii="Times New Roman" w:eastAsia="Times New Roman" w:hAnsi="Times New Roman" w:cs="Times New Roman"/>
                <w:sz w:val="28"/>
                <w:szCs w:val="28"/>
                <w:vertAlign w:val="subscript"/>
              </w:rPr>
              <w:t>2</w:t>
            </w:r>
          </w:p>
        </w:tc>
      </w:tr>
    </w:tbl>
    <w:p w:rsidR="00E92D8A" w:rsidRPr="00781739" w:rsidRDefault="00E92D8A" w:rsidP="00E92D8A">
      <w:pPr>
        <w:pStyle w:val="af3"/>
        <w:shd w:val="clear" w:color="auto" w:fill="FFFFFF"/>
        <w:spacing w:before="0" w:beforeAutospacing="0" w:after="0" w:afterAutospacing="0"/>
        <w:jc w:val="both"/>
        <w:rPr>
          <w:b/>
          <w:bCs/>
          <w:sz w:val="28"/>
          <w:szCs w:val="28"/>
        </w:rPr>
      </w:pPr>
    </w:p>
    <w:p w:rsidR="00E92D8A" w:rsidRPr="00781739" w:rsidRDefault="00E92D8A" w:rsidP="00E92D8A">
      <w:pPr>
        <w:pStyle w:val="af3"/>
        <w:shd w:val="clear" w:color="auto" w:fill="FFFFFF"/>
        <w:spacing w:before="0" w:beforeAutospacing="0" w:after="0" w:afterAutospacing="0"/>
        <w:ind w:firstLine="720"/>
        <w:jc w:val="both"/>
        <w:rPr>
          <w:sz w:val="28"/>
          <w:szCs w:val="28"/>
        </w:rPr>
      </w:pPr>
      <w:r w:rsidRPr="00781739">
        <w:rPr>
          <w:b/>
          <w:bCs/>
          <w:sz w:val="28"/>
          <w:szCs w:val="28"/>
        </w:rPr>
        <w:t xml:space="preserve">V. </w:t>
      </w:r>
      <w:proofErr w:type="spellStart"/>
      <w:r w:rsidRPr="00781739">
        <w:rPr>
          <w:b/>
          <w:bCs/>
          <w:sz w:val="28"/>
          <w:szCs w:val="28"/>
        </w:rPr>
        <w:t>Узагальнення</w:t>
      </w:r>
      <w:proofErr w:type="spellEnd"/>
      <w:r w:rsidRPr="00781739">
        <w:rPr>
          <w:b/>
          <w:bCs/>
          <w:sz w:val="28"/>
          <w:szCs w:val="28"/>
        </w:rPr>
        <w:t xml:space="preserve"> та </w:t>
      </w:r>
      <w:proofErr w:type="spellStart"/>
      <w:r w:rsidRPr="00781739">
        <w:rPr>
          <w:b/>
          <w:bCs/>
          <w:sz w:val="28"/>
          <w:szCs w:val="28"/>
        </w:rPr>
        <w:t>систематизація</w:t>
      </w:r>
      <w:proofErr w:type="spellEnd"/>
      <w:r w:rsidRPr="00781739">
        <w:rPr>
          <w:b/>
          <w:bCs/>
          <w:sz w:val="28"/>
          <w:szCs w:val="28"/>
        </w:rPr>
        <w:t xml:space="preserve"> </w:t>
      </w:r>
      <w:proofErr w:type="spellStart"/>
      <w:r w:rsidRPr="00781739">
        <w:rPr>
          <w:b/>
          <w:bCs/>
          <w:sz w:val="28"/>
          <w:szCs w:val="28"/>
        </w:rPr>
        <w:t>знань</w:t>
      </w:r>
      <w:proofErr w:type="spellEnd"/>
      <w:r w:rsidRPr="00781739">
        <w:rPr>
          <w:b/>
          <w:bCs/>
          <w:sz w:val="28"/>
          <w:szCs w:val="28"/>
        </w:rPr>
        <w:t>.</w:t>
      </w:r>
    </w:p>
    <w:p w:rsidR="00E92D8A" w:rsidRPr="00781739" w:rsidRDefault="00E92D8A" w:rsidP="00E92D8A">
      <w:pPr>
        <w:pStyle w:val="af3"/>
        <w:shd w:val="clear" w:color="auto" w:fill="FFFFFF"/>
        <w:spacing w:before="0" w:beforeAutospacing="0" w:after="0" w:afterAutospacing="0"/>
        <w:ind w:firstLine="720"/>
        <w:jc w:val="both"/>
        <w:rPr>
          <w:sz w:val="28"/>
          <w:szCs w:val="28"/>
        </w:rPr>
      </w:pPr>
      <w:r w:rsidRPr="00781739">
        <w:rPr>
          <w:sz w:val="28"/>
          <w:szCs w:val="28"/>
        </w:rPr>
        <w:t xml:space="preserve">1. У </w:t>
      </w:r>
      <w:proofErr w:type="spellStart"/>
      <w:r w:rsidRPr="00781739">
        <w:rPr>
          <w:sz w:val="28"/>
          <w:szCs w:val="28"/>
        </w:rPr>
        <w:t>розчин</w:t>
      </w:r>
      <w:proofErr w:type="spellEnd"/>
      <w:r w:rsidRPr="00781739">
        <w:rPr>
          <w:sz w:val="28"/>
          <w:szCs w:val="28"/>
        </w:rPr>
        <w:t xml:space="preserve">, </w:t>
      </w:r>
      <w:proofErr w:type="spellStart"/>
      <w:r w:rsidRPr="00781739">
        <w:rPr>
          <w:sz w:val="28"/>
          <w:szCs w:val="28"/>
        </w:rPr>
        <w:t>що</w:t>
      </w:r>
      <w:proofErr w:type="spellEnd"/>
      <w:r w:rsidRPr="00781739">
        <w:rPr>
          <w:sz w:val="28"/>
          <w:szCs w:val="28"/>
        </w:rPr>
        <w:t xml:space="preserve"> </w:t>
      </w:r>
      <w:proofErr w:type="spellStart"/>
      <w:r w:rsidRPr="00781739">
        <w:rPr>
          <w:sz w:val="28"/>
          <w:szCs w:val="28"/>
        </w:rPr>
        <w:t>містить</w:t>
      </w:r>
      <w:proofErr w:type="spellEnd"/>
      <w:r w:rsidRPr="00781739">
        <w:rPr>
          <w:sz w:val="28"/>
          <w:szCs w:val="28"/>
        </w:rPr>
        <w:t xml:space="preserve"> </w:t>
      </w:r>
      <w:proofErr w:type="spellStart"/>
      <w:r w:rsidRPr="00781739">
        <w:rPr>
          <w:sz w:val="28"/>
          <w:szCs w:val="28"/>
        </w:rPr>
        <w:t>гідроксид</w:t>
      </w:r>
      <w:proofErr w:type="spellEnd"/>
      <w:r w:rsidRPr="00781739">
        <w:rPr>
          <w:sz w:val="28"/>
          <w:szCs w:val="28"/>
        </w:rPr>
        <w:t xml:space="preserve"> </w:t>
      </w:r>
      <w:proofErr w:type="spellStart"/>
      <w:r w:rsidRPr="00781739">
        <w:rPr>
          <w:sz w:val="28"/>
          <w:szCs w:val="28"/>
        </w:rPr>
        <w:t>барію</w:t>
      </w:r>
      <w:proofErr w:type="spellEnd"/>
      <w:r w:rsidRPr="00781739">
        <w:rPr>
          <w:sz w:val="28"/>
          <w:szCs w:val="28"/>
        </w:rPr>
        <w:t xml:space="preserve"> </w:t>
      </w:r>
      <w:proofErr w:type="spellStart"/>
      <w:r w:rsidRPr="00781739">
        <w:rPr>
          <w:sz w:val="28"/>
          <w:szCs w:val="28"/>
        </w:rPr>
        <w:t>масою</w:t>
      </w:r>
      <w:proofErr w:type="spellEnd"/>
      <w:r w:rsidRPr="00781739">
        <w:rPr>
          <w:sz w:val="28"/>
          <w:szCs w:val="28"/>
        </w:rPr>
        <w:t xml:space="preserve"> 350 г, пропустили оксид </w:t>
      </w:r>
      <w:proofErr w:type="spellStart"/>
      <w:r w:rsidRPr="00781739">
        <w:rPr>
          <w:sz w:val="28"/>
          <w:szCs w:val="28"/>
        </w:rPr>
        <w:t>сульфуру</w:t>
      </w:r>
      <w:proofErr w:type="spellEnd"/>
      <w:r w:rsidRPr="00781739">
        <w:rPr>
          <w:sz w:val="28"/>
          <w:szCs w:val="28"/>
        </w:rPr>
        <w:t xml:space="preserve">(IV) </w:t>
      </w:r>
      <w:proofErr w:type="spellStart"/>
      <w:r w:rsidRPr="00781739">
        <w:rPr>
          <w:sz w:val="28"/>
          <w:szCs w:val="28"/>
        </w:rPr>
        <w:t>об'ємом</w:t>
      </w:r>
      <w:proofErr w:type="spellEnd"/>
      <w:r w:rsidRPr="00781739">
        <w:rPr>
          <w:sz w:val="28"/>
          <w:szCs w:val="28"/>
        </w:rPr>
        <w:t xml:space="preserve"> 44,8 л (н. у.). Яка </w:t>
      </w:r>
      <w:proofErr w:type="spellStart"/>
      <w:r w:rsidRPr="00781739">
        <w:rPr>
          <w:sz w:val="28"/>
          <w:szCs w:val="28"/>
        </w:rPr>
        <w:t>сіль</w:t>
      </w:r>
      <w:proofErr w:type="spellEnd"/>
      <w:r w:rsidRPr="00781739">
        <w:rPr>
          <w:sz w:val="28"/>
          <w:szCs w:val="28"/>
        </w:rPr>
        <w:t xml:space="preserve"> і </w:t>
      </w:r>
      <w:proofErr w:type="spellStart"/>
      <w:r w:rsidRPr="00781739">
        <w:rPr>
          <w:sz w:val="28"/>
          <w:szCs w:val="28"/>
        </w:rPr>
        <w:t>якої</w:t>
      </w:r>
      <w:proofErr w:type="spellEnd"/>
      <w:r w:rsidRPr="00781739">
        <w:rPr>
          <w:sz w:val="28"/>
          <w:szCs w:val="28"/>
        </w:rPr>
        <w:t xml:space="preserve"> </w:t>
      </w:r>
      <w:proofErr w:type="spellStart"/>
      <w:r w:rsidRPr="00781739">
        <w:rPr>
          <w:sz w:val="28"/>
          <w:szCs w:val="28"/>
        </w:rPr>
        <w:t>маси</w:t>
      </w:r>
      <w:proofErr w:type="spellEnd"/>
      <w:r w:rsidRPr="00781739">
        <w:rPr>
          <w:sz w:val="28"/>
          <w:szCs w:val="28"/>
        </w:rPr>
        <w:t xml:space="preserve"> </w:t>
      </w:r>
      <w:proofErr w:type="spellStart"/>
      <w:r w:rsidRPr="00781739">
        <w:rPr>
          <w:sz w:val="28"/>
          <w:szCs w:val="28"/>
        </w:rPr>
        <w:t>утворилась</w:t>
      </w:r>
      <w:proofErr w:type="spellEnd"/>
      <w:r w:rsidRPr="00781739">
        <w:rPr>
          <w:sz w:val="28"/>
          <w:szCs w:val="28"/>
        </w:rPr>
        <w:t xml:space="preserve"> у </w:t>
      </w:r>
      <w:proofErr w:type="spellStart"/>
      <w:r w:rsidRPr="00781739">
        <w:rPr>
          <w:sz w:val="28"/>
          <w:szCs w:val="28"/>
        </w:rPr>
        <w:t>результаті</w:t>
      </w:r>
      <w:proofErr w:type="spellEnd"/>
      <w:r w:rsidRPr="00781739">
        <w:rPr>
          <w:sz w:val="28"/>
          <w:szCs w:val="28"/>
        </w:rPr>
        <w:t xml:space="preserve"> </w:t>
      </w:r>
      <w:proofErr w:type="spellStart"/>
      <w:r w:rsidRPr="00781739">
        <w:rPr>
          <w:sz w:val="28"/>
          <w:szCs w:val="28"/>
        </w:rPr>
        <w:t>реакції</w:t>
      </w:r>
      <w:proofErr w:type="spellEnd"/>
      <w:r w:rsidRPr="00781739">
        <w:rPr>
          <w:sz w:val="28"/>
          <w:szCs w:val="28"/>
        </w:rPr>
        <w:t>?</w:t>
      </w:r>
    </w:p>
    <w:p w:rsidR="00E92D8A" w:rsidRPr="00781739" w:rsidRDefault="00E92D8A" w:rsidP="00E92D8A">
      <w:pPr>
        <w:pStyle w:val="af3"/>
        <w:shd w:val="clear" w:color="auto" w:fill="FFFFFF"/>
        <w:spacing w:before="0" w:beforeAutospacing="0" w:after="0" w:afterAutospacing="0"/>
        <w:ind w:firstLine="720"/>
        <w:jc w:val="both"/>
        <w:rPr>
          <w:sz w:val="28"/>
          <w:szCs w:val="28"/>
        </w:rPr>
      </w:pPr>
      <w:r w:rsidRPr="00781739">
        <w:rPr>
          <w:sz w:val="28"/>
          <w:szCs w:val="28"/>
        </w:rPr>
        <w:t>2. </w:t>
      </w:r>
      <w:proofErr w:type="spellStart"/>
      <w:r w:rsidRPr="00781739">
        <w:rPr>
          <w:sz w:val="28"/>
          <w:szCs w:val="28"/>
        </w:rPr>
        <w:t>Змішали</w:t>
      </w:r>
      <w:proofErr w:type="spellEnd"/>
      <w:r w:rsidRPr="00781739">
        <w:rPr>
          <w:sz w:val="28"/>
          <w:szCs w:val="28"/>
        </w:rPr>
        <w:t xml:space="preserve"> оксид </w:t>
      </w:r>
      <w:proofErr w:type="spellStart"/>
      <w:r w:rsidRPr="00781739">
        <w:rPr>
          <w:sz w:val="28"/>
          <w:szCs w:val="28"/>
        </w:rPr>
        <w:t>кальцію</w:t>
      </w:r>
      <w:proofErr w:type="spellEnd"/>
      <w:r w:rsidRPr="00781739">
        <w:rPr>
          <w:sz w:val="28"/>
          <w:szCs w:val="28"/>
        </w:rPr>
        <w:t xml:space="preserve"> </w:t>
      </w:r>
      <w:proofErr w:type="spellStart"/>
      <w:r w:rsidRPr="00781739">
        <w:rPr>
          <w:sz w:val="28"/>
          <w:szCs w:val="28"/>
        </w:rPr>
        <w:t>масою</w:t>
      </w:r>
      <w:proofErr w:type="spellEnd"/>
      <w:r w:rsidRPr="00781739">
        <w:rPr>
          <w:sz w:val="28"/>
          <w:szCs w:val="28"/>
        </w:rPr>
        <w:t xml:space="preserve"> 300 г і оксид </w:t>
      </w:r>
      <w:proofErr w:type="spellStart"/>
      <w:r w:rsidRPr="00781739">
        <w:rPr>
          <w:sz w:val="28"/>
          <w:szCs w:val="28"/>
        </w:rPr>
        <w:t>сульфуру</w:t>
      </w:r>
      <w:proofErr w:type="spellEnd"/>
      <w:r w:rsidRPr="00781739">
        <w:rPr>
          <w:sz w:val="28"/>
          <w:szCs w:val="28"/>
        </w:rPr>
        <w:t xml:space="preserve">(VІ) </w:t>
      </w:r>
      <w:proofErr w:type="spellStart"/>
      <w:r w:rsidRPr="00781739">
        <w:rPr>
          <w:sz w:val="28"/>
          <w:szCs w:val="28"/>
        </w:rPr>
        <w:t>масою</w:t>
      </w:r>
      <w:proofErr w:type="spellEnd"/>
      <w:r w:rsidRPr="00781739">
        <w:rPr>
          <w:sz w:val="28"/>
          <w:szCs w:val="28"/>
        </w:rPr>
        <w:t xml:space="preserve"> 400 г. </w:t>
      </w:r>
      <w:proofErr w:type="spellStart"/>
      <w:r w:rsidRPr="00781739">
        <w:rPr>
          <w:sz w:val="28"/>
          <w:szCs w:val="28"/>
        </w:rPr>
        <w:t>Які</w:t>
      </w:r>
      <w:proofErr w:type="spellEnd"/>
      <w:r w:rsidRPr="00781739">
        <w:rPr>
          <w:sz w:val="28"/>
          <w:szCs w:val="28"/>
        </w:rPr>
        <w:t xml:space="preserve"> </w:t>
      </w:r>
      <w:proofErr w:type="spellStart"/>
      <w:r w:rsidRPr="00781739">
        <w:rPr>
          <w:sz w:val="28"/>
          <w:szCs w:val="28"/>
        </w:rPr>
        <w:t>речовини</w:t>
      </w:r>
      <w:proofErr w:type="spellEnd"/>
      <w:r w:rsidRPr="00781739">
        <w:rPr>
          <w:sz w:val="28"/>
          <w:szCs w:val="28"/>
        </w:rPr>
        <w:t xml:space="preserve"> і </w:t>
      </w:r>
      <w:proofErr w:type="spellStart"/>
      <w:r w:rsidRPr="00781739">
        <w:rPr>
          <w:sz w:val="28"/>
          <w:szCs w:val="28"/>
        </w:rPr>
        <w:t>якої</w:t>
      </w:r>
      <w:proofErr w:type="spellEnd"/>
      <w:r w:rsidRPr="00781739">
        <w:rPr>
          <w:sz w:val="28"/>
          <w:szCs w:val="28"/>
        </w:rPr>
        <w:t xml:space="preserve"> </w:t>
      </w:r>
      <w:proofErr w:type="spellStart"/>
      <w:r w:rsidRPr="00781739">
        <w:rPr>
          <w:sz w:val="28"/>
          <w:szCs w:val="28"/>
        </w:rPr>
        <w:t>маси</w:t>
      </w:r>
      <w:proofErr w:type="spellEnd"/>
      <w:r w:rsidRPr="00781739">
        <w:rPr>
          <w:sz w:val="28"/>
          <w:szCs w:val="28"/>
        </w:rPr>
        <w:t xml:space="preserve"> </w:t>
      </w:r>
      <w:proofErr w:type="spellStart"/>
      <w:r w:rsidRPr="00781739">
        <w:rPr>
          <w:sz w:val="28"/>
          <w:szCs w:val="28"/>
        </w:rPr>
        <w:t>залишилися</w:t>
      </w:r>
      <w:proofErr w:type="spellEnd"/>
      <w:r w:rsidRPr="00781739">
        <w:rPr>
          <w:sz w:val="28"/>
          <w:szCs w:val="28"/>
        </w:rPr>
        <w:t xml:space="preserve"> </w:t>
      </w:r>
      <w:proofErr w:type="spellStart"/>
      <w:r w:rsidRPr="00781739">
        <w:rPr>
          <w:sz w:val="28"/>
          <w:szCs w:val="28"/>
        </w:rPr>
        <w:t>після</w:t>
      </w:r>
      <w:proofErr w:type="spellEnd"/>
      <w:r w:rsidRPr="00781739">
        <w:rPr>
          <w:sz w:val="28"/>
          <w:szCs w:val="28"/>
        </w:rPr>
        <w:t xml:space="preserve"> </w:t>
      </w:r>
      <w:proofErr w:type="spellStart"/>
      <w:r w:rsidRPr="00781739">
        <w:rPr>
          <w:sz w:val="28"/>
          <w:szCs w:val="28"/>
        </w:rPr>
        <w:t>закінчення</w:t>
      </w:r>
      <w:proofErr w:type="spellEnd"/>
      <w:r w:rsidRPr="00781739">
        <w:rPr>
          <w:sz w:val="28"/>
          <w:szCs w:val="28"/>
        </w:rPr>
        <w:t xml:space="preserve"> </w:t>
      </w:r>
      <w:proofErr w:type="spellStart"/>
      <w:r w:rsidRPr="00781739">
        <w:rPr>
          <w:sz w:val="28"/>
          <w:szCs w:val="28"/>
        </w:rPr>
        <w:t>реакції</w:t>
      </w:r>
      <w:proofErr w:type="spellEnd"/>
      <w:r w:rsidRPr="00781739">
        <w:rPr>
          <w:sz w:val="28"/>
          <w:szCs w:val="28"/>
        </w:rPr>
        <w:t>?</w:t>
      </w:r>
    </w:p>
    <w:p w:rsidR="00E92D8A" w:rsidRPr="00781739" w:rsidRDefault="00E92D8A" w:rsidP="00E92D8A">
      <w:pPr>
        <w:pStyle w:val="af3"/>
        <w:spacing w:before="0" w:beforeAutospacing="0" w:after="0" w:afterAutospacing="0"/>
        <w:ind w:firstLine="720"/>
        <w:jc w:val="both"/>
        <w:rPr>
          <w:sz w:val="28"/>
          <w:szCs w:val="28"/>
        </w:rPr>
      </w:pPr>
    </w:p>
    <w:p w:rsidR="00E92D8A" w:rsidRPr="00781739" w:rsidRDefault="00E92D8A" w:rsidP="00E92D8A">
      <w:pPr>
        <w:spacing w:after="0" w:line="240" w:lineRule="auto"/>
        <w:ind w:firstLine="720"/>
        <w:jc w:val="both"/>
        <w:rPr>
          <w:rFonts w:ascii="Times New Roman" w:hAnsi="Times New Roman" w:cs="Times New Roman"/>
          <w:b/>
          <w:i/>
          <w:sz w:val="28"/>
          <w:szCs w:val="28"/>
        </w:rPr>
      </w:pPr>
      <w:r w:rsidRPr="00781739">
        <w:rPr>
          <w:rFonts w:ascii="Times New Roman" w:hAnsi="Times New Roman" w:cs="Times New Roman"/>
          <w:b/>
          <w:i/>
          <w:sz w:val="28"/>
          <w:szCs w:val="28"/>
        </w:rPr>
        <w:t>V</w:t>
      </w:r>
      <w:r w:rsidRPr="00781739">
        <w:rPr>
          <w:rFonts w:ascii="Times New Roman" w:hAnsi="Times New Roman" w:cs="Times New Roman"/>
          <w:b/>
          <w:i/>
          <w:sz w:val="28"/>
          <w:szCs w:val="28"/>
          <w:lang w:val="uk-UA"/>
        </w:rPr>
        <w:t>І</w:t>
      </w:r>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Домашнє</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завдання</w:t>
      </w:r>
      <w:proofErr w:type="spellEnd"/>
    </w:p>
    <w:p w:rsidR="00E92D8A" w:rsidRPr="00781739" w:rsidRDefault="00E92D8A" w:rsidP="00EC38FA">
      <w:pPr>
        <w:pStyle w:val="a3"/>
        <w:numPr>
          <w:ilvl w:val="0"/>
          <w:numId w:val="155"/>
        </w:numPr>
        <w:spacing w:after="0" w:line="240" w:lineRule="auto"/>
        <w:ind w:left="0" w:firstLine="720"/>
        <w:jc w:val="both"/>
        <w:rPr>
          <w:rFonts w:ascii="Times New Roman" w:hAnsi="Times New Roman" w:cs="Times New Roman"/>
          <w:sz w:val="28"/>
          <w:szCs w:val="28"/>
          <w:shd w:val="clear" w:color="auto" w:fill="FFFFFF"/>
        </w:rPr>
      </w:pPr>
      <w:proofErr w:type="spellStart"/>
      <w:r w:rsidRPr="00781739">
        <w:rPr>
          <w:rFonts w:ascii="Times New Roman" w:hAnsi="Times New Roman" w:cs="Times New Roman"/>
          <w:sz w:val="28"/>
          <w:szCs w:val="28"/>
          <w:shd w:val="clear" w:color="auto" w:fill="FFFFFF"/>
        </w:rPr>
        <w:t>Обчисліть</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масу</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купрум</w:t>
      </w:r>
      <w:proofErr w:type="spellEnd"/>
      <w:r w:rsidRPr="00781739">
        <w:rPr>
          <w:rFonts w:ascii="Times New Roman" w:hAnsi="Times New Roman" w:cs="Times New Roman"/>
          <w:sz w:val="28"/>
          <w:szCs w:val="28"/>
          <w:shd w:val="clear" w:color="auto" w:fill="FFFFFF"/>
        </w:rPr>
        <w:t xml:space="preserve"> (II) хлориду, </w:t>
      </w:r>
      <w:proofErr w:type="spellStart"/>
      <w:r w:rsidRPr="00781739">
        <w:rPr>
          <w:rFonts w:ascii="Times New Roman" w:hAnsi="Times New Roman" w:cs="Times New Roman"/>
          <w:sz w:val="28"/>
          <w:szCs w:val="28"/>
          <w:shd w:val="clear" w:color="auto" w:fill="FFFFFF"/>
        </w:rPr>
        <w:t>що</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можна</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добути</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із</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міді</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масою</w:t>
      </w:r>
      <w:proofErr w:type="spellEnd"/>
      <w:r w:rsidRPr="00781739">
        <w:rPr>
          <w:rFonts w:ascii="Times New Roman" w:hAnsi="Times New Roman" w:cs="Times New Roman"/>
          <w:sz w:val="28"/>
          <w:szCs w:val="28"/>
          <w:shd w:val="clear" w:color="auto" w:fill="FFFFFF"/>
        </w:rPr>
        <w:t xml:space="preserve"> 64 г та хлору </w:t>
      </w:r>
      <w:proofErr w:type="spellStart"/>
      <w:r w:rsidRPr="00781739">
        <w:rPr>
          <w:rFonts w:ascii="Times New Roman" w:hAnsi="Times New Roman" w:cs="Times New Roman"/>
          <w:sz w:val="28"/>
          <w:szCs w:val="28"/>
          <w:shd w:val="clear" w:color="auto" w:fill="FFFFFF"/>
        </w:rPr>
        <w:t>масою</w:t>
      </w:r>
      <w:proofErr w:type="spellEnd"/>
      <w:r w:rsidRPr="00781739">
        <w:rPr>
          <w:rFonts w:ascii="Times New Roman" w:hAnsi="Times New Roman" w:cs="Times New Roman"/>
          <w:sz w:val="28"/>
          <w:szCs w:val="28"/>
          <w:shd w:val="clear" w:color="auto" w:fill="FFFFFF"/>
        </w:rPr>
        <w:t xml:space="preserve"> 142 г.</w:t>
      </w:r>
    </w:p>
    <w:bookmarkEnd w:id="29"/>
    <w:p w:rsidR="00E92D8A" w:rsidRPr="00781739" w:rsidRDefault="00E92D8A" w:rsidP="00E92D8A">
      <w:pPr>
        <w:pStyle w:val="a3"/>
        <w:spacing w:after="0" w:line="240" w:lineRule="auto"/>
        <w:ind w:left="1155"/>
        <w:jc w:val="both"/>
        <w:rPr>
          <w:rFonts w:ascii="Times New Roman" w:hAnsi="Times New Roman" w:cs="Times New Roman"/>
          <w:i/>
          <w:sz w:val="28"/>
          <w:szCs w:val="28"/>
          <w:shd w:val="clear" w:color="auto" w:fill="FFFFFF"/>
        </w:rPr>
      </w:pPr>
      <w:proofErr w:type="spellStart"/>
      <w:r w:rsidRPr="00781739">
        <w:rPr>
          <w:rFonts w:ascii="Times New Roman" w:hAnsi="Times New Roman" w:cs="Times New Roman"/>
          <w:i/>
          <w:sz w:val="28"/>
          <w:szCs w:val="28"/>
          <w:shd w:val="clear" w:color="auto" w:fill="FFFFFF"/>
        </w:rPr>
        <w:lastRenderedPageBreak/>
        <w:t>Відповідь</w:t>
      </w:r>
      <w:proofErr w:type="spellEnd"/>
      <w:r w:rsidRPr="00781739">
        <w:rPr>
          <w:rFonts w:ascii="Times New Roman" w:hAnsi="Times New Roman" w:cs="Times New Roman"/>
          <w:i/>
          <w:sz w:val="28"/>
          <w:szCs w:val="28"/>
          <w:shd w:val="clear" w:color="auto" w:fill="FFFFFF"/>
        </w:rPr>
        <w:t>: 135 г</w:t>
      </w:r>
    </w:p>
    <w:p w:rsidR="00E92D8A" w:rsidRPr="00781739" w:rsidRDefault="00E92D8A" w:rsidP="00EC38FA">
      <w:pPr>
        <w:pStyle w:val="a3"/>
        <w:numPr>
          <w:ilvl w:val="0"/>
          <w:numId w:val="155"/>
        </w:numPr>
        <w:spacing w:after="0" w:line="240" w:lineRule="auto"/>
        <w:ind w:left="0" w:firstLine="720"/>
        <w:jc w:val="both"/>
        <w:rPr>
          <w:rFonts w:ascii="Times New Roman" w:hAnsi="Times New Roman" w:cs="Times New Roman"/>
          <w:sz w:val="28"/>
          <w:szCs w:val="28"/>
          <w:shd w:val="clear" w:color="auto" w:fill="FFFFFF"/>
        </w:rPr>
      </w:pPr>
      <w:proofErr w:type="spellStart"/>
      <w:r w:rsidRPr="00781739">
        <w:rPr>
          <w:rFonts w:ascii="Times New Roman" w:hAnsi="Times New Roman" w:cs="Times New Roman"/>
          <w:sz w:val="28"/>
          <w:szCs w:val="28"/>
          <w:shd w:val="clear" w:color="auto" w:fill="FFFFFF"/>
        </w:rPr>
        <w:t>Обчисліть</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об'єм</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водню</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що</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утвориться</w:t>
      </w:r>
      <w:proofErr w:type="spellEnd"/>
      <w:r w:rsidRPr="00781739">
        <w:rPr>
          <w:rFonts w:ascii="Times New Roman" w:hAnsi="Times New Roman" w:cs="Times New Roman"/>
          <w:sz w:val="28"/>
          <w:szCs w:val="28"/>
          <w:shd w:val="clear" w:color="auto" w:fill="FFFFFF"/>
        </w:rPr>
        <w:t xml:space="preserve"> в </w:t>
      </w:r>
      <w:proofErr w:type="spellStart"/>
      <w:r w:rsidRPr="00781739">
        <w:rPr>
          <w:rFonts w:ascii="Times New Roman" w:hAnsi="Times New Roman" w:cs="Times New Roman"/>
          <w:sz w:val="28"/>
          <w:szCs w:val="28"/>
          <w:shd w:val="clear" w:color="auto" w:fill="FFFFFF"/>
        </w:rPr>
        <w:t>результаті</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взаємодії</w:t>
      </w:r>
      <w:proofErr w:type="spellEnd"/>
      <w:r w:rsidRPr="00781739">
        <w:rPr>
          <w:rFonts w:ascii="Times New Roman" w:hAnsi="Times New Roman" w:cs="Times New Roman"/>
          <w:sz w:val="28"/>
          <w:szCs w:val="28"/>
          <w:shd w:val="clear" w:color="auto" w:fill="FFFFFF"/>
        </w:rPr>
        <w:t xml:space="preserve"> цинку </w:t>
      </w:r>
      <w:proofErr w:type="spellStart"/>
      <w:r w:rsidRPr="00781739">
        <w:rPr>
          <w:rFonts w:ascii="Times New Roman" w:hAnsi="Times New Roman" w:cs="Times New Roman"/>
          <w:sz w:val="28"/>
          <w:szCs w:val="28"/>
          <w:shd w:val="clear" w:color="auto" w:fill="FFFFFF"/>
        </w:rPr>
        <w:t>масою</w:t>
      </w:r>
      <w:proofErr w:type="spellEnd"/>
      <w:r w:rsidRPr="00781739">
        <w:rPr>
          <w:rFonts w:ascii="Times New Roman" w:hAnsi="Times New Roman" w:cs="Times New Roman"/>
          <w:sz w:val="28"/>
          <w:szCs w:val="28"/>
          <w:shd w:val="clear" w:color="auto" w:fill="FFFFFF"/>
        </w:rPr>
        <w:t xml:space="preserve"> 13 г </w:t>
      </w:r>
      <w:proofErr w:type="spellStart"/>
      <w:r w:rsidRPr="00781739">
        <w:rPr>
          <w:rFonts w:ascii="Times New Roman" w:hAnsi="Times New Roman" w:cs="Times New Roman"/>
          <w:sz w:val="28"/>
          <w:szCs w:val="28"/>
          <w:shd w:val="clear" w:color="auto" w:fill="FFFFFF"/>
        </w:rPr>
        <w:t>із</w:t>
      </w:r>
      <w:proofErr w:type="spellEnd"/>
      <w:r w:rsidRPr="00781739">
        <w:rPr>
          <w:rFonts w:ascii="Times New Roman" w:hAnsi="Times New Roman" w:cs="Times New Roman"/>
          <w:sz w:val="28"/>
          <w:szCs w:val="28"/>
          <w:shd w:val="clear" w:color="auto" w:fill="FFFFFF"/>
        </w:rPr>
        <w:t xml:space="preserve"> сульфатною кислотою </w:t>
      </w:r>
      <w:proofErr w:type="spellStart"/>
      <w:r w:rsidRPr="00781739">
        <w:rPr>
          <w:rFonts w:ascii="Times New Roman" w:hAnsi="Times New Roman" w:cs="Times New Roman"/>
          <w:sz w:val="28"/>
          <w:szCs w:val="28"/>
          <w:shd w:val="clear" w:color="auto" w:fill="FFFFFF"/>
        </w:rPr>
        <w:t>масою</w:t>
      </w:r>
      <w:proofErr w:type="spellEnd"/>
      <w:r w:rsidRPr="00781739">
        <w:rPr>
          <w:rFonts w:ascii="Times New Roman" w:hAnsi="Times New Roman" w:cs="Times New Roman"/>
          <w:sz w:val="28"/>
          <w:szCs w:val="28"/>
          <w:shd w:val="clear" w:color="auto" w:fill="FFFFFF"/>
        </w:rPr>
        <w:t xml:space="preserve"> 20 г.</w:t>
      </w:r>
    </w:p>
    <w:p w:rsidR="00E92D8A" w:rsidRPr="00781739" w:rsidRDefault="00E92D8A" w:rsidP="00E92D8A">
      <w:pPr>
        <w:rPr>
          <w:rFonts w:ascii="Times New Roman" w:hAnsi="Times New Roman" w:cs="Times New Roman"/>
          <w:color w:val="000000"/>
          <w:sz w:val="28"/>
          <w:szCs w:val="28"/>
          <w:shd w:val="clear" w:color="auto" w:fill="FFFFFF"/>
          <w:lang w:val="uk-UA"/>
        </w:rPr>
      </w:pPr>
    </w:p>
    <w:p w:rsidR="00E92D8A" w:rsidRPr="00781739" w:rsidRDefault="00E92D8A" w:rsidP="00E92D8A">
      <w:pPr>
        <w:rPr>
          <w:rFonts w:ascii="Times New Roman" w:hAnsi="Times New Roman" w:cs="Times New Roman"/>
          <w:color w:val="000000"/>
          <w:sz w:val="28"/>
          <w:szCs w:val="28"/>
          <w:shd w:val="clear" w:color="auto" w:fill="FFFFFF"/>
          <w:lang w:val="uk-UA"/>
        </w:rPr>
      </w:pPr>
      <w:bookmarkStart w:id="31" w:name="_Hlk227478916"/>
      <w:r w:rsidRPr="00781739">
        <w:rPr>
          <w:rFonts w:ascii="Times New Roman" w:hAnsi="Times New Roman" w:cs="Times New Roman"/>
          <w:color w:val="000000"/>
          <w:sz w:val="28"/>
          <w:szCs w:val="28"/>
          <w:shd w:val="clear" w:color="auto" w:fill="FFFFFF"/>
          <w:lang w:val="uk-UA"/>
        </w:rPr>
        <w:t>Лекція № 27.</w:t>
      </w:r>
    </w:p>
    <w:p w:rsidR="003F7A46" w:rsidRPr="00781739" w:rsidRDefault="00E92D8A" w:rsidP="003F7A46">
      <w:pPr>
        <w:rPr>
          <w:rFonts w:ascii="Times New Roman" w:hAnsi="Times New Roman" w:cs="Times New Roman"/>
          <w:b/>
          <w:sz w:val="28"/>
          <w:szCs w:val="28"/>
        </w:rPr>
      </w:pPr>
      <w:r w:rsidRPr="00781739">
        <w:rPr>
          <w:rFonts w:ascii="Times New Roman" w:hAnsi="Times New Roman" w:cs="Times New Roman"/>
          <w:color w:val="000000"/>
          <w:sz w:val="28"/>
          <w:szCs w:val="28"/>
          <w:shd w:val="clear" w:color="auto" w:fill="FFFFFF"/>
          <w:lang w:val="uk-UA"/>
        </w:rPr>
        <w:t xml:space="preserve">Тема </w:t>
      </w:r>
      <w:r w:rsidR="003F7A46" w:rsidRPr="00781739">
        <w:rPr>
          <w:rFonts w:ascii="Times New Roman" w:hAnsi="Times New Roman" w:cs="Times New Roman"/>
          <w:color w:val="000000"/>
          <w:sz w:val="28"/>
          <w:szCs w:val="28"/>
          <w:shd w:val="clear" w:color="auto" w:fill="FFFFFF"/>
          <w:lang w:val="uk-UA"/>
        </w:rPr>
        <w:t>4.14.</w:t>
      </w:r>
      <w:r w:rsidR="003F7A46" w:rsidRPr="00781739">
        <w:rPr>
          <w:rFonts w:ascii="Times New Roman" w:hAnsi="Times New Roman" w:cs="Times New Roman"/>
          <w:b/>
          <w:i/>
          <w:sz w:val="28"/>
          <w:szCs w:val="28"/>
        </w:rPr>
        <w:t>:</w:t>
      </w:r>
      <w:r w:rsidR="003F7A46" w:rsidRPr="00781739">
        <w:rPr>
          <w:rFonts w:ascii="Times New Roman" w:hAnsi="Times New Roman" w:cs="Times New Roman"/>
          <w:b/>
          <w:sz w:val="28"/>
          <w:szCs w:val="28"/>
        </w:rPr>
        <w:t xml:space="preserve"> </w:t>
      </w:r>
      <w:proofErr w:type="spellStart"/>
      <w:r w:rsidR="003F7A46" w:rsidRPr="00781739">
        <w:rPr>
          <w:rFonts w:ascii="Times New Roman" w:hAnsi="Times New Roman" w:cs="Times New Roman"/>
          <w:b/>
          <w:sz w:val="28"/>
          <w:szCs w:val="28"/>
        </w:rPr>
        <w:t>Хімічні</w:t>
      </w:r>
      <w:proofErr w:type="spellEnd"/>
      <w:r w:rsidR="003F7A46" w:rsidRPr="00781739">
        <w:rPr>
          <w:rFonts w:ascii="Times New Roman" w:hAnsi="Times New Roman" w:cs="Times New Roman"/>
          <w:b/>
          <w:sz w:val="28"/>
          <w:szCs w:val="28"/>
        </w:rPr>
        <w:t xml:space="preserve"> </w:t>
      </w:r>
      <w:proofErr w:type="spellStart"/>
      <w:r w:rsidR="003F7A46" w:rsidRPr="00781739">
        <w:rPr>
          <w:rFonts w:ascii="Times New Roman" w:hAnsi="Times New Roman" w:cs="Times New Roman"/>
          <w:b/>
          <w:sz w:val="28"/>
          <w:szCs w:val="28"/>
        </w:rPr>
        <w:t>властивості</w:t>
      </w:r>
      <w:proofErr w:type="spellEnd"/>
      <w:r w:rsidR="003F7A46" w:rsidRPr="00781739">
        <w:rPr>
          <w:rFonts w:ascii="Times New Roman" w:hAnsi="Times New Roman" w:cs="Times New Roman"/>
          <w:b/>
          <w:sz w:val="28"/>
          <w:szCs w:val="28"/>
        </w:rPr>
        <w:t xml:space="preserve"> основ.</w:t>
      </w:r>
    </w:p>
    <w:p w:rsidR="003F7A46" w:rsidRPr="00781739" w:rsidRDefault="003F7A46" w:rsidP="003F7A46">
      <w:pPr>
        <w:ind w:left="1080" w:hanging="1080"/>
        <w:rPr>
          <w:rFonts w:ascii="Times New Roman" w:hAnsi="Times New Roman" w:cs="Times New Roman"/>
          <w:b/>
          <w:i/>
          <w:sz w:val="28"/>
          <w:szCs w:val="28"/>
        </w:rPr>
      </w:pPr>
      <w:r w:rsidRPr="00781739">
        <w:rPr>
          <w:rFonts w:ascii="Times New Roman" w:hAnsi="Times New Roman" w:cs="Times New Roman"/>
          <w:b/>
          <w:i/>
          <w:sz w:val="28"/>
          <w:szCs w:val="28"/>
        </w:rPr>
        <w:t>Мета уроку:</w:t>
      </w:r>
    </w:p>
    <w:p w:rsidR="003F7A46" w:rsidRPr="00781739" w:rsidRDefault="003F7A46" w:rsidP="00EC38FA">
      <w:pPr>
        <w:numPr>
          <w:ilvl w:val="0"/>
          <w:numId w:val="165"/>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ознайомити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учнів</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хімічними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властивостями</w:t>
      </w:r>
      <w:proofErr w:type="spellEnd"/>
      <w:r w:rsidRPr="00781739">
        <w:rPr>
          <w:rFonts w:ascii="Times New Roman" w:hAnsi="Times New Roman" w:cs="Times New Roman"/>
          <w:sz w:val="28"/>
          <w:szCs w:val="28"/>
        </w:rPr>
        <w:t xml:space="preserve"> основ: </w:t>
      </w:r>
      <w:proofErr w:type="spellStart"/>
      <w:r w:rsidRPr="00781739">
        <w:rPr>
          <w:rFonts w:ascii="Times New Roman" w:hAnsi="Times New Roman" w:cs="Times New Roman"/>
          <w:sz w:val="28"/>
          <w:szCs w:val="28"/>
        </w:rPr>
        <w:t>взаємодією</w:t>
      </w:r>
      <w:proofErr w:type="spellEnd"/>
      <w:r w:rsidRPr="00781739">
        <w:rPr>
          <w:rFonts w:ascii="Times New Roman" w:hAnsi="Times New Roman" w:cs="Times New Roman"/>
          <w:sz w:val="28"/>
          <w:szCs w:val="28"/>
        </w:rPr>
        <w:t xml:space="preserve"> основ  з кислотами, </w:t>
      </w:r>
      <w:proofErr w:type="spellStart"/>
      <w:r w:rsidRPr="00781739">
        <w:rPr>
          <w:rFonts w:ascii="Times New Roman" w:hAnsi="Times New Roman" w:cs="Times New Roman"/>
          <w:sz w:val="28"/>
          <w:szCs w:val="28"/>
        </w:rPr>
        <w:t>взаємодією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лугів</w:t>
      </w:r>
      <w:proofErr w:type="spellEnd"/>
      <w:r w:rsidRPr="00781739">
        <w:rPr>
          <w:rFonts w:ascii="Times New Roman" w:hAnsi="Times New Roman" w:cs="Times New Roman"/>
          <w:sz w:val="28"/>
          <w:szCs w:val="28"/>
        </w:rPr>
        <w:t xml:space="preserve"> з оксидами </w:t>
      </w:r>
      <w:proofErr w:type="spellStart"/>
      <w:r w:rsidRPr="00781739">
        <w:rPr>
          <w:rFonts w:ascii="Times New Roman" w:hAnsi="Times New Roman" w:cs="Times New Roman"/>
          <w:sz w:val="28"/>
          <w:szCs w:val="28"/>
        </w:rPr>
        <w:t>неметалів</w:t>
      </w:r>
      <w:proofErr w:type="spellEnd"/>
      <w:r w:rsidRPr="00781739">
        <w:rPr>
          <w:rFonts w:ascii="Times New Roman" w:hAnsi="Times New Roman" w:cs="Times New Roman"/>
          <w:sz w:val="28"/>
          <w:szCs w:val="28"/>
        </w:rPr>
        <w:t xml:space="preserve">, а </w:t>
      </w:r>
      <w:proofErr w:type="spellStart"/>
      <w:r w:rsidRPr="00781739">
        <w:rPr>
          <w:rFonts w:ascii="Times New Roman" w:hAnsi="Times New Roman" w:cs="Times New Roman"/>
          <w:sz w:val="28"/>
          <w:szCs w:val="28"/>
        </w:rPr>
        <w:t>також</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розкладенням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нерозчинених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онов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нагрівання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Формувати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уявлення</w:t>
      </w:r>
      <w:proofErr w:type="spellEnd"/>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спільні</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відмінні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риси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лугів</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нерозчинених</w:t>
      </w:r>
      <w:proofErr w:type="spellEnd"/>
      <w:r w:rsidRPr="00781739">
        <w:rPr>
          <w:rFonts w:ascii="Times New Roman" w:hAnsi="Times New Roman" w:cs="Times New Roman"/>
          <w:sz w:val="28"/>
          <w:szCs w:val="28"/>
        </w:rPr>
        <w:t xml:space="preserve"> основ.  </w:t>
      </w:r>
      <w:proofErr w:type="spellStart"/>
      <w:r w:rsidRPr="00781739">
        <w:rPr>
          <w:rFonts w:ascii="Times New Roman" w:hAnsi="Times New Roman" w:cs="Times New Roman"/>
          <w:sz w:val="28"/>
          <w:szCs w:val="28"/>
        </w:rPr>
        <w:t>Закріпити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уявлення</w:t>
      </w:r>
      <w:proofErr w:type="spellEnd"/>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реакцію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обміну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Акцентувати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увагу</w:t>
      </w:r>
      <w:proofErr w:type="spellEnd"/>
      <w:r w:rsidRPr="00781739">
        <w:rPr>
          <w:rFonts w:ascii="Times New Roman" w:hAnsi="Times New Roman" w:cs="Times New Roman"/>
          <w:sz w:val="28"/>
          <w:szCs w:val="28"/>
        </w:rPr>
        <w:t xml:space="preserve"> на правилах </w:t>
      </w:r>
      <w:proofErr w:type="spellStart"/>
      <w:r w:rsidRPr="00781739">
        <w:rPr>
          <w:rFonts w:ascii="Times New Roman" w:hAnsi="Times New Roman" w:cs="Times New Roman"/>
          <w:sz w:val="28"/>
          <w:szCs w:val="28"/>
        </w:rPr>
        <w:t>техніки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безпеки</w:t>
      </w:r>
      <w:proofErr w:type="spellEnd"/>
      <w:r w:rsidRPr="00781739">
        <w:rPr>
          <w:rFonts w:ascii="Times New Roman" w:hAnsi="Times New Roman" w:cs="Times New Roman"/>
          <w:sz w:val="28"/>
          <w:szCs w:val="28"/>
        </w:rPr>
        <w:t xml:space="preserve"> при </w:t>
      </w:r>
      <w:proofErr w:type="spellStart"/>
      <w:r w:rsidRPr="00781739">
        <w:rPr>
          <w:rFonts w:ascii="Times New Roman" w:hAnsi="Times New Roman" w:cs="Times New Roman"/>
          <w:sz w:val="28"/>
          <w:szCs w:val="28"/>
        </w:rPr>
        <w:t>роботі</w:t>
      </w:r>
      <w:proofErr w:type="spellEnd"/>
      <w:r w:rsidRPr="00781739">
        <w:rPr>
          <w:rFonts w:ascii="Times New Roman" w:hAnsi="Times New Roman" w:cs="Times New Roman"/>
          <w:sz w:val="28"/>
          <w:szCs w:val="28"/>
        </w:rPr>
        <w:t xml:space="preserve"> з лугами.</w:t>
      </w:r>
    </w:p>
    <w:p w:rsidR="003F7A46" w:rsidRPr="00781739" w:rsidRDefault="003F7A46" w:rsidP="00EC38FA">
      <w:pPr>
        <w:numPr>
          <w:ilvl w:val="0"/>
          <w:numId w:val="165"/>
        </w:num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Розвивати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предметну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полікультурну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комунікативну</w:t>
      </w:r>
      <w:proofErr w:type="spellEnd"/>
    </w:p>
    <w:p w:rsidR="003F7A46" w:rsidRPr="00781739" w:rsidRDefault="003F7A46" w:rsidP="003F7A46">
      <w:pPr>
        <w:ind w:left="1620" w:hanging="1620"/>
        <w:rPr>
          <w:rFonts w:ascii="Times New Roman" w:hAnsi="Times New Roman" w:cs="Times New Roman"/>
          <w:sz w:val="28"/>
          <w:szCs w:val="28"/>
        </w:rPr>
      </w:pPr>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sz w:val="28"/>
          <w:szCs w:val="28"/>
        </w:rPr>
        <w:t>компетентність</w:t>
      </w:r>
      <w:proofErr w:type="spellEnd"/>
      <w:r w:rsidRPr="00781739">
        <w:rPr>
          <w:rFonts w:ascii="Times New Roman" w:hAnsi="Times New Roman" w:cs="Times New Roman"/>
          <w:sz w:val="28"/>
          <w:szCs w:val="28"/>
        </w:rPr>
        <w:t>.</w:t>
      </w:r>
    </w:p>
    <w:p w:rsidR="003F7A46" w:rsidRPr="00781739" w:rsidRDefault="003F7A46" w:rsidP="00EC38FA">
      <w:pPr>
        <w:numPr>
          <w:ilvl w:val="0"/>
          <w:numId w:val="166"/>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color w:val="333333"/>
          <w:sz w:val="28"/>
          <w:szCs w:val="28"/>
          <w:shd w:val="clear" w:color="auto" w:fill="FFFFFF"/>
        </w:rPr>
        <w:t>Виховувати</w:t>
      </w:r>
      <w:proofErr w:type="spellEnd"/>
      <w:r w:rsidRPr="00781739">
        <w:rPr>
          <w:rFonts w:ascii="Times New Roman" w:hAnsi="Times New Roman" w:cs="Times New Roman"/>
          <w:color w:val="333333"/>
          <w:sz w:val="28"/>
          <w:szCs w:val="28"/>
          <w:shd w:val="clear" w:color="auto" w:fill="FFFFFF"/>
        </w:rPr>
        <w:t xml:space="preserve"> </w:t>
      </w:r>
      <w:proofErr w:type="spellStart"/>
      <w:r w:rsidRPr="00781739">
        <w:rPr>
          <w:rFonts w:ascii="Times New Roman" w:hAnsi="Times New Roman" w:cs="Times New Roman"/>
          <w:color w:val="333333"/>
          <w:sz w:val="28"/>
          <w:szCs w:val="28"/>
          <w:shd w:val="clear" w:color="auto" w:fill="FFFFFF"/>
        </w:rPr>
        <w:t>інтерес</w:t>
      </w:r>
      <w:proofErr w:type="spellEnd"/>
      <w:r w:rsidRPr="00781739">
        <w:rPr>
          <w:rFonts w:ascii="Times New Roman" w:hAnsi="Times New Roman" w:cs="Times New Roman"/>
          <w:color w:val="333333"/>
          <w:sz w:val="28"/>
          <w:szCs w:val="28"/>
          <w:shd w:val="clear" w:color="auto" w:fill="FFFFFF"/>
        </w:rPr>
        <w:t xml:space="preserve"> до </w:t>
      </w:r>
      <w:proofErr w:type="spellStart"/>
      <w:r w:rsidRPr="00781739">
        <w:rPr>
          <w:rFonts w:ascii="Times New Roman" w:hAnsi="Times New Roman" w:cs="Times New Roman"/>
          <w:color w:val="333333"/>
          <w:sz w:val="28"/>
          <w:szCs w:val="28"/>
          <w:shd w:val="clear" w:color="auto" w:fill="FFFFFF"/>
        </w:rPr>
        <w:t>вивчення</w:t>
      </w:r>
      <w:proofErr w:type="spellEnd"/>
      <w:r w:rsidRPr="00781739">
        <w:rPr>
          <w:rFonts w:ascii="Times New Roman" w:hAnsi="Times New Roman" w:cs="Times New Roman"/>
          <w:color w:val="333333"/>
          <w:sz w:val="28"/>
          <w:szCs w:val="28"/>
          <w:shd w:val="clear" w:color="auto" w:fill="FFFFFF"/>
        </w:rPr>
        <w:t xml:space="preserve"> </w:t>
      </w:r>
      <w:proofErr w:type="spellStart"/>
      <w:r w:rsidRPr="00781739">
        <w:rPr>
          <w:rFonts w:ascii="Times New Roman" w:hAnsi="Times New Roman" w:cs="Times New Roman"/>
          <w:color w:val="333333"/>
          <w:sz w:val="28"/>
          <w:szCs w:val="28"/>
          <w:shd w:val="clear" w:color="auto" w:fill="FFFFFF"/>
        </w:rPr>
        <w:t>хімії</w:t>
      </w:r>
      <w:proofErr w:type="spellEnd"/>
      <w:r w:rsidRPr="00781739">
        <w:rPr>
          <w:rFonts w:ascii="Times New Roman" w:hAnsi="Times New Roman" w:cs="Times New Roman"/>
          <w:color w:val="333333"/>
          <w:sz w:val="28"/>
          <w:szCs w:val="28"/>
          <w:shd w:val="clear" w:color="auto" w:fill="FFFFFF"/>
        </w:rPr>
        <w:t xml:space="preserve">, потяг до </w:t>
      </w:r>
      <w:proofErr w:type="spellStart"/>
      <w:r w:rsidRPr="00781739">
        <w:rPr>
          <w:rFonts w:ascii="Times New Roman" w:hAnsi="Times New Roman" w:cs="Times New Roman"/>
          <w:color w:val="333333"/>
          <w:sz w:val="28"/>
          <w:szCs w:val="28"/>
          <w:shd w:val="clear" w:color="auto" w:fill="FFFFFF"/>
        </w:rPr>
        <w:t>наукової</w:t>
      </w:r>
      <w:proofErr w:type="spellEnd"/>
      <w:r w:rsidRPr="00781739">
        <w:rPr>
          <w:rFonts w:ascii="Times New Roman" w:hAnsi="Times New Roman" w:cs="Times New Roman"/>
          <w:color w:val="333333"/>
          <w:sz w:val="28"/>
          <w:szCs w:val="28"/>
          <w:shd w:val="clear" w:color="auto" w:fill="FFFFFF"/>
        </w:rPr>
        <w:t xml:space="preserve"> </w:t>
      </w:r>
      <w:proofErr w:type="spellStart"/>
      <w:r w:rsidRPr="00781739">
        <w:rPr>
          <w:rFonts w:ascii="Times New Roman" w:hAnsi="Times New Roman" w:cs="Times New Roman"/>
          <w:color w:val="333333"/>
          <w:sz w:val="28"/>
          <w:szCs w:val="28"/>
          <w:shd w:val="clear" w:color="auto" w:fill="FFFFFF"/>
        </w:rPr>
        <w:t>творчості</w:t>
      </w:r>
      <w:proofErr w:type="spellEnd"/>
      <w:r w:rsidRPr="00781739">
        <w:rPr>
          <w:rFonts w:ascii="Times New Roman" w:hAnsi="Times New Roman" w:cs="Times New Roman"/>
          <w:color w:val="333333"/>
          <w:sz w:val="28"/>
          <w:szCs w:val="28"/>
          <w:shd w:val="clear" w:color="auto" w:fill="FFFFFF"/>
        </w:rPr>
        <w:t>.</w:t>
      </w:r>
    </w:p>
    <w:p w:rsidR="003F7A46" w:rsidRPr="00781739" w:rsidRDefault="003F7A46" w:rsidP="003F7A46">
      <w:pPr>
        <w:ind w:left="750"/>
        <w:rPr>
          <w:rFonts w:ascii="Times New Roman" w:hAnsi="Times New Roman" w:cs="Times New Roman"/>
          <w:sz w:val="28"/>
          <w:szCs w:val="28"/>
        </w:rPr>
      </w:pPr>
      <w:proofErr w:type="spellStart"/>
      <w:r w:rsidRPr="00781739">
        <w:rPr>
          <w:rFonts w:ascii="Times New Roman" w:hAnsi="Times New Roman" w:cs="Times New Roman"/>
          <w:b/>
          <w:sz w:val="28"/>
          <w:szCs w:val="28"/>
        </w:rPr>
        <w:t>Наскрізні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лінії</w:t>
      </w:r>
      <w:proofErr w:type="spellEnd"/>
      <w:r w:rsidRPr="00781739">
        <w:rPr>
          <w:rFonts w:ascii="Times New Roman" w:hAnsi="Times New Roman" w:cs="Times New Roman"/>
          <w:b/>
          <w:sz w:val="28"/>
          <w:szCs w:val="28"/>
        </w:rPr>
        <w:t>:</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здоров’я</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безпека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громадянська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відповідальність</w:t>
      </w:r>
      <w:proofErr w:type="spellEnd"/>
      <w:r w:rsidRPr="00781739">
        <w:rPr>
          <w:rFonts w:ascii="Times New Roman" w:hAnsi="Times New Roman" w:cs="Times New Roman"/>
          <w:sz w:val="28"/>
          <w:szCs w:val="28"/>
        </w:rPr>
        <w:t xml:space="preserve"> </w:t>
      </w:r>
    </w:p>
    <w:p w:rsidR="003F7A46" w:rsidRPr="00781739" w:rsidRDefault="003F7A46" w:rsidP="003F7A46">
      <w:pPr>
        <w:ind w:left="750"/>
        <w:rPr>
          <w:rFonts w:ascii="Times New Roman" w:hAnsi="Times New Roman" w:cs="Times New Roman"/>
          <w:sz w:val="28"/>
          <w:szCs w:val="28"/>
        </w:rPr>
      </w:pPr>
      <w:r w:rsidRPr="00781739">
        <w:rPr>
          <w:rFonts w:ascii="Times New Roman" w:hAnsi="Times New Roman" w:cs="Times New Roman"/>
          <w:b/>
          <w:i/>
          <w:sz w:val="28"/>
          <w:szCs w:val="28"/>
        </w:rPr>
        <w:t>Тип уроку</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комбінований</w:t>
      </w:r>
      <w:proofErr w:type="spellEnd"/>
    </w:p>
    <w:p w:rsidR="003F7A46" w:rsidRPr="00781739" w:rsidRDefault="003F7A46" w:rsidP="003F7A46">
      <w:pPr>
        <w:ind w:left="1080" w:hanging="1080"/>
        <w:rPr>
          <w:rFonts w:ascii="Times New Roman" w:hAnsi="Times New Roman" w:cs="Times New Roman"/>
          <w:sz w:val="28"/>
          <w:szCs w:val="28"/>
        </w:rPr>
      </w:pPr>
      <w:proofErr w:type="spellStart"/>
      <w:r w:rsidRPr="00781739">
        <w:rPr>
          <w:rFonts w:ascii="Times New Roman" w:hAnsi="Times New Roman" w:cs="Times New Roman"/>
          <w:b/>
          <w:i/>
          <w:sz w:val="28"/>
          <w:szCs w:val="28"/>
        </w:rPr>
        <w:t>Обладнання</w:t>
      </w:r>
      <w:proofErr w:type="spellEnd"/>
      <w:r w:rsidRPr="00781739">
        <w:rPr>
          <w:rFonts w:ascii="Times New Roman" w:hAnsi="Times New Roman" w:cs="Times New Roman"/>
          <w:b/>
          <w:i/>
          <w:sz w:val="28"/>
          <w:szCs w:val="28"/>
        </w:rPr>
        <w:t>:</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калію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купруму</w:t>
      </w:r>
      <w:proofErr w:type="spellEnd"/>
      <w:r w:rsidRPr="00781739">
        <w:rPr>
          <w:rFonts w:ascii="Times New Roman" w:hAnsi="Times New Roman" w:cs="Times New Roman"/>
          <w:sz w:val="28"/>
          <w:szCs w:val="28"/>
        </w:rPr>
        <w:t>(</w:t>
      </w:r>
      <w:r w:rsidRPr="00781739">
        <w:rPr>
          <w:rFonts w:ascii="Times New Roman" w:hAnsi="Times New Roman" w:cs="Times New Roman"/>
          <w:sz w:val="28"/>
          <w:szCs w:val="28"/>
          <w:lang w:val="en-US"/>
        </w:rPr>
        <w:t>II</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феруму</w:t>
      </w:r>
      <w:proofErr w:type="spellEnd"/>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en-US"/>
        </w:rPr>
        <w:t>III</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хлоридна</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сульфатна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індикаторів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універсальний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папір</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спиртівка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тримач</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пробірки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вапняна</w:t>
      </w:r>
      <w:proofErr w:type="spellEnd"/>
      <w:r w:rsidRPr="00781739">
        <w:rPr>
          <w:rFonts w:ascii="Times New Roman" w:hAnsi="Times New Roman" w:cs="Times New Roman"/>
          <w:sz w:val="28"/>
          <w:szCs w:val="28"/>
        </w:rPr>
        <w:t xml:space="preserve"> вода, </w:t>
      </w:r>
      <w:proofErr w:type="spellStart"/>
      <w:r w:rsidRPr="00781739">
        <w:rPr>
          <w:rFonts w:ascii="Times New Roman" w:hAnsi="Times New Roman" w:cs="Times New Roman"/>
          <w:sz w:val="28"/>
          <w:szCs w:val="28"/>
        </w:rPr>
        <w:t>ферум</w:t>
      </w:r>
      <w:proofErr w:type="spellEnd"/>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en-US"/>
        </w:rPr>
        <w:t>II</w:t>
      </w:r>
      <w:r w:rsidRPr="00781739">
        <w:rPr>
          <w:rFonts w:ascii="Times New Roman" w:hAnsi="Times New Roman" w:cs="Times New Roman"/>
          <w:sz w:val="28"/>
          <w:szCs w:val="28"/>
        </w:rPr>
        <w:t xml:space="preserve">)сульфат, </w:t>
      </w:r>
      <w:proofErr w:type="spellStart"/>
      <w:r w:rsidRPr="00781739">
        <w:rPr>
          <w:rFonts w:ascii="Times New Roman" w:hAnsi="Times New Roman" w:cs="Times New Roman"/>
          <w:sz w:val="28"/>
          <w:szCs w:val="28"/>
        </w:rPr>
        <w:t>скляна</w:t>
      </w:r>
      <w:proofErr w:type="spellEnd"/>
      <w:r w:rsidRPr="00781739">
        <w:rPr>
          <w:rFonts w:ascii="Times New Roman" w:hAnsi="Times New Roman" w:cs="Times New Roman"/>
          <w:sz w:val="28"/>
          <w:szCs w:val="28"/>
        </w:rPr>
        <w:t xml:space="preserve"> трубочка</w:t>
      </w:r>
    </w:p>
    <w:p w:rsidR="003F7A46" w:rsidRPr="00781739" w:rsidRDefault="003F7A46" w:rsidP="003F7A46">
      <w:pPr>
        <w:ind w:left="1260" w:hanging="1260"/>
        <w:rPr>
          <w:rFonts w:ascii="Times New Roman" w:hAnsi="Times New Roman" w:cs="Times New Roman"/>
          <w:sz w:val="28"/>
          <w:szCs w:val="28"/>
        </w:rPr>
      </w:pPr>
      <w:r w:rsidRPr="00781739">
        <w:rPr>
          <w:rFonts w:ascii="Times New Roman" w:hAnsi="Times New Roman" w:cs="Times New Roman"/>
          <w:b/>
          <w:i/>
          <w:sz w:val="28"/>
          <w:szCs w:val="28"/>
        </w:rPr>
        <w:t xml:space="preserve">                      </w:t>
      </w:r>
      <w:r w:rsidRPr="00781739">
        <w:rPr>
          <w:rFonts w:ascii="Times New Roman" w:hAnsi="Times New Roman" w:cs="Times New Roman"/>
          <w:sz w:val="28"/>
          <w:szCs w:val="28"/>
        </w:rPr>
        <w:t xml:space="preserve">На партах у </w:t>
      </w:r>
      <w:proofErr w:type="spellStart"/>
      <w:r w:rsidRPr="00781739">
        <w:rPr>
          <w:rFonts w:ascii="Times New Roman" w:hAnsi="Times New Roman" w:cs="Times New Roman"/>
          <w:sz w:val="28"/>
          <w:szCs w:val="28"/>
        </w:rPr>
        <w:t>учнів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інструктивні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картки</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виконання</w:t>
      </w:r>
      <w:proofErr w:type="spellEnd"/>
    </w:p>
    <w:p w:rsidR="003F7A46" w:rsidRPr="00781739" w:rsidRDefault="003F7A46" w:rsidP="003F7A46">
      <w:pPr>
        <w:ind w:left="1260" w:hanging="1260"/>
        <w:rPr>
          <w:rFonts w:ascii="Times New Roman" w:hAnsi="Times New Roman" w:cs="Times New Roman"/>
          <w:b/>
          <w:i/>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лабораторних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дослідів</w:t>
      </w:r>
      <w:proofErr w:type="spellEnd"/>
      <w:r w:rsidRPr="00781739">
        <w:rPr>
          <w:rFonts w:ascii="Times New Roman" w:hAnsi="Times New Roman" w:cs="Times New Roman"/>
          <w:sz w:val="28"/>
          <w:szCs w:val="28"/>
        </w:rPr>
        <w:t xml:space="preserve">, а </w:t>
      </w:r>
      <w:proofErr w:type="spellStart"/>
      <w:r w:rsidRPr="00781739">
        <w:rPr>
          <w:rFonts w:ascii="Times New Roman" w:hAnsi="Times New Roman" w:cs="Times New Roman"/>
          <w:sz w:val="28"/>
          <w:szCs w:val="28"/>
        </w:rPr>
        <w:t>також</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інструкції</w:t>
      </w:r>
      <w:proofErr w:type="spellEnd"/>
      <w:r w:rsidRPr="00781739">
        <w:rPr>
          <w:rFonts w:ascii="Times New Roman" w:hAnsi="Times New Roman" w:cs="Times New Roman"/>
          <w:sz w:val="28"/>
          <w:szCs w:val="28"/>
        </w:rPr>
        <w:t xml:space="preserve"> з т/б.</w:t>
      </w:r>
      <w:r w:rsidRPr="00781739">
        <w:rPr>
          <w:rFonts w:ascii="Times New Roman" w:hAnsi="Times New Roman" w:cs="Times New Roman"/>
          <w:b/>
          <w:i/>
          <w:sz w:val="28"/>
          <w:szCs w:val="28"/>
        </w:rPr>
        <w:t xml:space="preserve"> </w:t>
      </w:r>
    </w:p>
    <w:p w:rsidR="003F7A46" w:rsidRPr="00781739" w:rsidRDefault="003F7A46" w:rsidP="003F7A46">
      <w:pPr>
        <w:ind w:left="1620" w:hanging="1620"/>
        <w:jc w:val="center"/>
        <w:rPr>
          <w:rFonts w:ascii="Times New Roman" w:hAnsi="Times New Roman" w:cs="Times New Roman"/>
          <w:b/>
          <w:sz w:val="28"/>
          <w:szCs w:val="28"/>
        </w:rPr>
      </w:pPr>
      <w:proofErr w:type="spellStart"/>
      <w:r w:rsidRPr="00781739">
        <w:rPr>
          <w:rFonts w:ascii="Times New Roman" w:hAnsi="Times New Roman" w:cs="Times New Roman"/>
          <w:b/>
          <w:sz w:val="28"/>
          <w:szCs w:val="28"/>
        </w:rPr>
        <w:t>Хід</w:t>
      </w:r>
      <w:proofErr w:type="spellEnd"/>
      <w:r w:rsidRPr="00781739">
        <w:rPr>
          <w:rFonts w:ascii="Times New Roman" w:hAnsi="Times New Roman" w:cs="Times New Roman"/>
          <w:b/>
          <w:sz w:val="28"/>
          <w:szCs w:val="28"/>
        </w:rPr>
        <w:t xml:space="preserve"> уроку</w:t>
      </w:r>
    </w:p>
    <w:p w:rsidR="003F7A46" w:rsidRPr="00781739" w:rsidRDefault="003F7A46" w:rsidP="00EC38FA">
      <w:pPr>
        <w:pStyle w:val="a3"/>
        <w:widowControl w:val="0"/>
        <w:numPr>
          <w:ilvl w:val="0"/>
          <w:numId w:val="161"/>
        </w:numPr>
        <w:shd w:val="clear" w:color="auto" w:fill="FFFFFF"/>
        <w:tabs>
          <w:tab w:val="left" w:pos="426"/>
        </w:tabs>
        <w:autoSpaceDE w:val="0"/>
        <w:autoSpaceDN w:val="0"/>
        <w:adjustRightInd w:val="0"/>
        <w:spacing w:after="0" w:line="360" w:lineRule="auto"/>
        <w:ind w:right="2"/>
        <w:jc w:val="both"/>
        <w:rPr>
          <w:rFonts w:ascii="Times New Roman" w:hAnsi="Times New Roman" w:cs="Times New Roman"/>
          <w:b/>
          <w:bCs/>
          <w:spacing w:val="-5"/>
          <w:sz w:val="28"/>
          <w:szCs w:val="28"/>
        </w:rPr>
      </w:pPr>
      <w:proofErr w:type="spellStart"/>
      <w:r w:rsidRPr="00781739">
        <w:rPr>
          <w:rFonts w:ascii="Times New Roman" w:hAnsi="Times New Roman" w:cs="Times New Roman"/>
          <w:b/>
          <w:spacing w:val="-1"/>
          <w:sz w:val="28"/>
          <w:szCs w:val="28"/>
        </w:rPr>
        <w:t>Організаційний</w:t>
      </w:r>
      <w:proofErr w:type="spellEnd"/>
      <w:r w:rsidRPr="00781739">
        <w:rPr>
          <w:rFonts w:ascii="Times New Roman" w:hAnsi="Times New Roman" w:cs="Times New Roman"/>
          <w:b/>
          <w:spacing w:val="-1"/>
          <w:sz w:val="28"/>
          <w:szCs w:val="28"/>
        </w:rPr>
        <w:t xml:space="preserve"> </w:t>
      </w:r>
      <w:proofErr w:type="spellStart"/>
      <w:r w:rsidRPr="00781739">
        <w:rPr>
          <w:rFonts w:ascii="Times New Roman" w:hAnsi="Times New Roman" w:cs="Times New Roman"/>
          <w:b/>
          <w:spacing w:val="-1"/>
          <w:sz w:val="28"/>
          <w:szCs w:val="28"/>
        </w:rPr>
        <w:t>етап</w:t>
      </w:r>
      <w:proofErr w:type="spellEnd"/>
      <w:r w:rsidRPr="00781739">
        <w:rPr>
          <w:rFonts w:ascii="Times New Roman" w:hAnsi="Times New Roman" w:cs="Times New Roman"/>
          <w:b/>
          <w:bCs/>
          <w:spacing w:val="-5"/>
          <w:sz w:val="28"/>
          <w:szCs w:val="28"/>
        </w:rPr>
        <w:t xml:space="preserve">   </w:t>
      </w:r>
      <w:r w:rsidRPr="00781739">
        <w:rPr>
          <w:rFonts w:ascii="Times New Roman" w:hAnsi="Times New Roman" w:cs="Times New Roman"/>
          <w:bCs/>
          <w:spacing w:val="-5"/>
          <w:sz w:val="28"/>
          <w:szCs w:val="28"/>
        </w:rPr>
        <w:t xml:space="preserve">(1 </w:t>
      </w:r>
      <w:proofErr w:type="spellStart"/>
      <w:r w:rsidRPr="00781739">
        <w:rPr>
          <w:rFonts w:ascii="Times New Roman" w:hAnsi="Times New Roman" w:cs="Times New Roman"/>
          <w:bCs/>
          <w:spacing w:val="-5"/>
          <w:sz w:val="28"/>
          <w:szCs w:val="28"/>
        </w:rPr>
        <w:t>хв</w:t>
      </w:r>
      <w:proofErr w:type="spellEnd"/>
      <w:r w:rsidRPr="00781739">
        <w:rPr>
          <w:rFonts w:ascii="Times New Roman" w:hAnsi="Times New Roman" w:cs="Times New Roman"/>
          <w:bCs/>
          <w:spacing w:val="-5"/>
          <w:sz w:val="28"/>
          <w:szCs w:val="28"/>
        </w:rPr>
        <w:t>)</w:t>
      </w:r>
    </w:p>
    <w:p w:rsidR="003F7A46" w:rsidRPr="00781739" w:rsidRDefault="003F7A46" w:rsidP="00EC38FA">
      <w:pPr>
        <w:pStyle w:val="a3"/>
        <w:widowControl w:val="0"/>
        <w:numPr>
          <w:ilvl w:val="0"/>
          <w:numId w:val="161"/>
        </w:numPr>
        <w:shd w:val="clear" w:color="auto" w:fill="FFFFFF"/>
        <w:tabs>
          <w:tab w:val="left" w:pos="426"/>
        </w:tabs>
        <w:autoSpaceDE w:val="0"/>
        <w:autoSpaceDN w:val="0"/>
        <w:adjustRightInd w:val="0"/>
        <w:spacing w:after="0" w:line="360" w:lineRule="auto"/>
        <w:ind w:right="2"/>
        <w:jc w:val="both"/>
        <w:rPr>
          <w:rFonts w:ascii="Times New Roman" w:hAnsi="Times New Roman" w:cs="Times New Roman"/>
          <w:bCs/>
          <w:sz w:val="28"/>
          <w:szCs w:val="28"/>
        </w:rPr>
      </w:pPr>
      <w:proofErr w:type="spellStart"/>
      <w:r w:rsidRPr="00781739">
        <w:rPr>
          <w:rFonts w:ascii="Times New Roman" w:hAnsi="Times New Roman" w:cs="Times New Roman"/>
          <w:b/>
          <w:bCs/>
          <w:spacing w:val="-5"/>
          <w:sz w:val="28"/>
          <w:szCs w:val="28"/>
        </w:rPr>
        <w:t>Перевірка</w:t>
      </w:r>
      <w:proofErr w:type="spellEnd"/>
      <w:r w:rsidRPr="00781739">
        <w:rPr>
          <w:rFonts w:ascii="Times New Roman" w:hAnsi="Times New Roman" w:cs="Times New Roman"/>
          <w:b/>
          <w:bCs/>
          <w:spacing w:val="-5"/>
          <w:sz w:val="28"/>
          <w:szCs w:val="28"/>
        </w:rPr>
        <w:t xml:space="preserve"> дом. </w:t>
      </w:r>
      <w:proofErr w:type="spellStart"/>
      <w:r w:rsidRPr="00781739">
        <w:rPr>
          <w:rFonts w:ascii="Times New Roman" w:hAnsi="Times New Roman" w:cs="Times New Roman"/>
          <w:b/>
          <w:bCs/>
          <w:spacing w:val="-5"/>
          <w:sz w:val="28"/>
          <w:szCs w:val="28"/>
        </w:rPr>
        <w:t>завдання</w:t>
      </w:r>
      <w:proofErr w:type="spellEnd"/>
      <w:r w:rsidRPr="00781739">
        <w:rPr>
          <w:rFonts w:ascii="Times New Roman" w:hAnsi="Times New Roman" w:cs="Times New Roman"/>
          <w:b/>
          <w:bCs/>
          <w:spacing w:val="-5"/>
          <w:sz w:val="28"/>
          <w:szCs w:val="28"/>
        </w:rPr>
        <w:t xml:space="preserve">  </w:t>
      </w:r>
      <w:r w:rsidRPr="00781739">
        <w:rPr>
          <w:rFonts w:ascii="Times New Roman" w:hAnsi="Times New Roman" w:cs="Times New Roman"/>
          <w:bCs/>
          <w:spacing w:val="-5"/>
          <w:sz w:val="28"/>
          <w:szCs w:val="28"/>
        </w:rPr>
        <w:t xml:space="preserve">(3 </w:t>
      </w:r>
      <w:proofErr w:type="spellStart"/>
      <w:r w:rsidRPr="00781739">
        <w:rPr>
          <w:rFonts w:ascii="Times New Roman" w:hAnsi="Times New Roman" w:cs="Times New Roman"/>
          <w:bCs/>
          <w:spacing w:val="-5"/>
          <w:sz w:val="28"/>
          <w:szCs w:val="28"/>
        </w:rPr>
        <w:t>хв</w:t>
      </w:r>
      <w:proofErr w:type="spellEnd"/>
      <w:r w:rsidRPr="00781739">
        <w:rPr>
          <w:rFonts w:ascii="Times New Roman" w:hAnsi="Times New Roman" w:cs="Times New Roman"/>
          <w:bCs/>
          <w:spacing w:val="-5"/>
          <w:sz w:val="28"/>
          <w:szCs w:val="28"/>
        </w:rPr>
        <w:t>)</w:t>
      </w:r>
    </w:p>
    <w:p w:rsidR="003F7A46" w:rsidRPr="00781739" w:rsidRDefault="003F7A46" w:rsidP="003F7A46">
      <w:pPr>
        <w:pStyle w:val="a3"/>
        <w:shd w:val="clear" w:color="auto" w:fill="FFFFFF"/>
        <w:tabs>
          <w:tab w:val="left" w:pos="426"/>
        </w:tabs>
        <w:ind w:right="2"/>
        <w:jc w:val="both"/>
        <w:rPr>
          <w:rFonts w:ascii="Times New Roman" w:hAnsi="Times New Roman" w:cs="Times New Roman"/>
          <w:bCs/>
          <w:spacing w:val="-5"/>
          <w:sz w:val="28"/>
          <w:szCs w:val="28"/>
        </w:rPr>
      </w:pPr>
      <w:proofErr w:type="spellStart"/>
      <w:r w:rsidRPr="00781739">
        <w:rPr>
          <w:rFonts w:ascii="Times New Roman" w:hAnsi="Times New Roman" w:cs="Times New Roman"/>
          <w:bCs/>
          <w:spacing w:val="-5"/>
          <w:sz w:val="28"/>
          <w:szCs w:val="28"/>
        </w:rPr>
        <w:t>Розповісти</w:t>
      </w:r>
      <w:proofErr w:type="spellEnd"/>
      <w:r w:rsidRPr="00781739">
        <w:rPr>
          <w:rFonts w:ascii="Times New Roman" w:hAnsi="Times New Roman" w:cs="Times New Roman"/>
          <w:bCs/>
          <w:spacing w:val="-5"/>
          <w:sz w:val="28"/>
          <w:szCs w:val="28"/>
        </w:rPr>
        <w:t xml:space="preserve"> про </w:t>
      </w:r>
      <w:proofErr w:type="spellStart"/>
      <w:r w:rsidRPr="00781739">
        <w:rPr>
          <w:rFonts w:ascii="Times New Roman" w:hAnsi="Times New Roman" w:cs="Times New Roman"/>
          <w:bCs/>
          <w:spacing w:val="-5"/>
          <w:sz w:val="28"/>
          <w:szCs w:val="28"/>
        </w:rPr>
        <w:t>свої</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дослідження</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універсальним</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папірцем</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миючих</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засобів</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вдома</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напередодні</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папірці</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учні</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отримали</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додому</w:t>
      </w:r>
      <w:proofErr w:type="spellEnd"/>
      <w:r w:rsidRPr="00781739">
        <w:rPr>
          <w:rFonts w:ascii="Times New Roman" w:hAnsi="Times New Roman" w:cs="Times New Roman"/>
          <w:bCs/>
          <w:spacing w:val="-5"/>
          <w:sz w:val="28"/>
          <w:szCs w:val="28"/>
        </w:rPr>
        <w:t xml:space="preserve">)  </w:t>
      </w:r>
    </w:p>
    <w:p w:rsidR="003F7A46" w:rsidRPr="00781739" w:rsidRDefault="003F7A46" w:rsidP="003F7A46">
      <w:pPr>
        <w:pStyle w:val="a3"/>
        <w:shd w:val="clear" w:color="auto" w:fill="FFFFFF"/>
        <w:tabs>
          <w:tab w:val="left" w:pos="426"/>
        </w:tabs>
        <w:ind w:right="2"/>
        <w:jc w:val="both"/>
        <w:rPr>
          <w:rFonts w:ascii="Times New Roman" w:hAnsi="Times New Roman" w:cs="Times New Roman"/>
          <w:bCs/>
          <w:sz w:val="28"/>
          <w:szCs w:val="28"/>
        </w:rPr>
      </w:pPr>
    </w:p>
    <w:p w:rsidR="003F7A46" w:rsidRPr="00781739" w:rsidRDefault="003F7A46" w:rsidP="003F7A46">
      <w:pPr>
        <w:ind w:left="360"/>
        <w:rPr>
          <w:rFonts w:ascii="Times New Roman" w:hAnsi="Times New Roman" w:cs="Times New Roman"/>
          <w:sz w:val="28"/>
          <w:szCs w:val="28"/>
        </w:rPr>
      </w:pPr>
      <w:r w:rsidRPr="00781739">
        <w:rPr>
          <w:rFonts w:ascii="Times New Roman" w:hAnsi="Times New Roman" w:cs="Times New Roman"/>
          <w:b/>
          <w:sz w:val="28"/>
          <w:szCs w:val="28"/>
        </w:rPr>
        <w:t xml:space="preserve">3.   </w:t>
      </w:r>
      <w:proofErr w:type="spellStart"/>
      <w:r w:rsidRPr="00781739">
        <w:rPr>
          <w:rFonts w:ascii="Times New Roman" w:hAnsi="Times New Roman" w:cs="Times New Roman"/>
          <w:b/>
          <w:sz w:val="28"/>
          <w:szCs w:val="28"/>
        </w:rPr>
        <w:t>Актуалізація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опорних</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знань</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учнів</w:t>
      </w:r>
      <w:proofErr w:type="spellEnd"/>
      <w:r w:rsidRPr="00781739">
        <w:rPr>
          <w:rFonts w:ascii="Times New Roman" w:hAnsi="Times New Roman" w:cs="Times New Roman"/>
          <w:b/>
          <w:sz w:val="28"/>
          <w:szCs w:val="28"/>
        </w:rPr>
        <w:t xml:space="preserve">. </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Мікрофон</w:t>
      </w:r>
      <w:proofErr w:type="spellEnd"/>
      <w:r w:rsidRPr="00781739">
        <w:rPr>
          <w:rFonts w:ascii="Times New Roman" w:hAnsi="Times New Roman" w:cs="Times New Roman"/>
          <w:sz w:val="28"/>
          <w:szCs w:val="28"/>
        </w:rPr>
        <w:t xml:space="preserve"> .)  (8 </w:t>
      </w:r>
      <w:proofErr w:type="spellStart"/>
      <w:r w:rsidRPr="00781739">
        <w:rPr>
          <w:rFonts w:ascii="Times New Roman" w:hAnsi="Times New Roman" w:cs="Times New Roman"/>
          <w:sz w:val="28"/>
          <w:szCs w:val="28"/>
        </w:rPr>
        <w:t>хв</w:t>
      </w:r>
      <w:proofErr w:type="spellEnd"/>
      <w:r w:rsidRPr="00781739">
        <w:rPr>
          <w:rFonts w:ascii="Times New Roman" w:hAnsi="Times New Roman" w:cs="Times New Roman"/>
          <w:sz w:val="28"/>
          <w:szCs w:val="28"/>
        </w:rPr>
        <w:t>)</w:t>
      </w:r>
    </w:p>
    <w:p w:rsidR="003F7A46" w:rsidRPr="00781739" w:rsidRDefault="003F7A46" w:rsidP="003F7A46">
      <w:pPr>
        <w:rPr>
          <w:rFonts w:ascii="Times New Roman" w:hAnsi="Times New Roman" w:cs="Times New Roman"/>
          <w:sz w:val="28"/>
          <w:szCs w:val="28"/>
        </w:rPr>
      </w:pPr>
    </w:p>
    <w:p w:rsidR="003F7A46" w:rsidRPr="00781739" w:rsidRDefault="003F7A46" w:rsidP="003F7A46">
      <w:pPr>
        <w:ind w:left="360"/>
        <w:rPr>
          <w:rFonts w:ascii="Times New Roman" w:hAnsi="Times New Roman" w:cs="Times New Roman"/>
          <w:sz w:val="28"/>
          <w:szCs w:val="28"/>
        </w:rPr>
      </w:pPr>
      <w:r w:rsidRPr="00781739">
        <w:rPr>
          <w:rFonts w:ascii="Times New Roman" w:hAnsi="Times New Roman" w:cs="Times New Roman"/>
          <w:sz w:val="28"/>
          <w:szCs w:val="28"/>
        </w:rPr>
        <w:t xml:space="preserve">3.1.На </w:t>
      </w:r>
      <w:proofErr w:type="spellStart"/>
      <w:r w:rsidRPr="00781739">
        <w:rPr>
          <w:rFonts w:ascii="Times New Roman" w:hAnsi="Times New Roman" w:cs="Times New Roman"/>
          <w:sz w:val="28"/>
          <w:szCs w:val="28"/>
        </w:rPr>
        <w:t>питання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відповідають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учні</w:t>
      </w:r>
      <w:proofErr w:type="spellEnd"/>
      <w:r w:rsidRPr="00781739">
        <w:rPr>
          <w:rFonts w:ascii="Times New Roman" w:hAnsi="Times New Roman" w:cs="Times New Roman"/>
          <w:sz w:val="28"/>
          <w:szCs w:val="28"/>
        </w:rPr>
        <w:t>. (</w:t>
      </w:r>
      <w:proofErr w:type="spellStart"/>
      <w:r w:rsidRPr="00781739">
        <w:rPr>
          <w:rFonts w:ascii="Times New Roman" w:hAnsi="Times New Roman" w:cs="Times New Roman"/>
          <w:sz w:val="28"/>
          <w:szCs w:val="28"/>
        </w:rPr>
        <w:t>Середній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рівень</w:t>
      </w:r>
      <w:proofErr w:type="spellEnd"/>
      <w:r w:rsidRPr="00781739">
        <w:rPr>
          <w:rFonts w:ascii="Times New Roman" w:hAnsi="Times New Roman" w:cs="Times New Roman"/>
          <w:sz w:val="28"/>
          <w:szCs w:val="28"/>
        </w:rPr>
        <w:t xml:space="preserve">)    </w:t>
      </w:r>
    </w:p>
    <w:p w:rsidR="003F7A46" w:rsidRPr="00781739" w:rsidRDefault="003F7A46" w:rsidP="00EC38FA">
      <w:pPr>
        <w:numPr>
          <w:ilvl w:val="0"/>
          <w:numId w:val="157"/>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lastRenderedPageBreak/>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класи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неорганічних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сполук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знаєте</w:t>
      </w:r>
      <w:proofErr w:type="spellEnd"/>
      <w:r w:rsidRPr="00781739">
        <w:rPr>
          <w:rFonts w:ascii="Times New Roman" w:hAnsi="Times New Roman" w:cs="Times New Roman"/>
          <w:sz w:val="28"/>
          <w:szCs w:val="28"/>
        </w:rPr>
        <w:t xml:space="preserve"> ?</w:t>
      </w:r>
    </w:p>
    <w:p w:rsidR="003F7A46" w:rsidRPr="00781739" w:rsidRDefault="003F7A46" w:rsidP="00EC38FA">
      <w:pPr>
        <w:numPr>
          <w:ilvl w:val="0"/>
          <w:numId w:val="156"/>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належать до основ?</w:t>
      </w:r>
    </w:p>
    <w:p w:rsidR="003F7A46" w:rsidRPr="00781739" w:rsidRDefault="003F7A46" w:rsidP="00EC38FA">
      <w:pPr>
        <w:numPr>
          <w:ilvl w:val="0"/>
          <w:numId w:val="156"/>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залежить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гідроксогруп</w:t>
      </w:r>
      <w:proofErr w:type="spellEnd"/>
      <w:r w:rsidRPr="00781739">
        <w:rPr>
          <w:rFonts w:ascii="Times New Roman" w:hAnsi="Times New Roman" w:cs="Times New Roman"/>
          <w:sz w:val="28"/>
          <w:szCs w:val="28"/>
        </w:rPr>
        <w:t xml:space="preserve"> в основах?</w:t>
      </w:r>
    </w:p>
    <w:p w:rsidR="003F7A46" w:rsidRPr="00781739" w:rsidRDefault="003F7A46" w:rsidP="00EC38FA">
      <w:pPr>
        <w:numPr>
          <w:ilvl w:val="0"/>
          <w:numId w:val="156"/>
        </w:num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Як </w:t>
      </w:r>
      <w:proofErr w:type="spellStart"/>
      <w:r w:rsidRPr="00781739">
        <w:rPr>
          <w:rFonts w:ascii="Times New Roman" w:hAnsi="Times New Roman" w:cs="Times New Roman"/>
          <w:sz w:val="28"/>
          <w:szCs w:val="28"/>
        </w:rPr>
        <w:t>класифікують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основи</w:t>
      </w:r>
      <w:proofErr w:type="spellEnd"/>
      <w:r w:rsidRPr="00781739">
        <w:rPr>
          <w:rFonts w:ascii="Times New Roman" w:hAnsi="Times New Roman" w:cs="Times New Roman"/>
          <w:sz w:val="28"/>
          <w:szCs w:val="28"/>
        </w:rPr>
        <w:t>?</w:t>
      </w:r>
    </w:p>
    <w:p w:rsidR="003F7A46" w:rsidRPr="00781739" w:rsidRDefault="003F7A46" w:rsidP="00EC38FA">
      <w:pPr>
        <w:numPr>
          <w:ilvl w:val="0"/>
          <w:numId w:val="156"/>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фізичні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властивості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основи</w:t>
      </w:r>
      <w:proofErr w:type="spellEnd"/>
      <w:r w:rsidRPr="00781739">
        <w:rPr>
          <w:rFonts w:ascii="Times New Roman" w:hAnsi="Times New Roman" w:cs="Times New Roman"/>
          <w:sz w:val="28"/>
          <w:szCs w:val="28"/>
        </w:rPr>
        <w:t>?</w:t>
      </w:r>
    </w:p>
    <w:p w:rsidR="003F7A46" w:rsidRPr="00781739" w:rsidRDefault="003F7A46" w:rsidP="00EC38FA">
      <w:pPr>
        <w:numPr>
          <w:ilvl w:val="0"/>
          <w:numId w:val="156"/>
        </w:num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Як </w:t>
      </w:r>
      <w:proofErr w:type="spellStart"/>
      <w:r w:rsidRPr="00781739">
        <w:rPr>
          <w:rFonts w:ascii="Times New Roman" w:hAnsi="Times New Roman" w:cs="Times New Roman"/>
          <w:sz w:val="28"/>
          <w:szCs w:val="28"/>
        </w:rPr>
        <w:t>визначити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наявність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і лугу в </w:t>
      </w:r>
      <w:proofErr w:type="spellStart"/>
      <w:r w:rsidRPr="00781739">
        <w:rPr>
          <w:rFonts w:ascii="Times New Roman" w:hAnsi="Times New Roman" w:cs="Times New Roman"/>
          <w:sz w:val="28"/>
          <w:szCs w:val="28"/>
        </w:rPr>
        <w:t>миючих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засобах</w:t>
      </w:r>
      <w:proofErr w:type="spellEnd"/>
      <w:r w:rsidRPr="00781739">
        <w:rPr>
          <w:rFonts w:ascii="Times New Roman" w:hAnsi="Times New Roman" w:cs="Times New Roman"/>
          <w:sz w:val="28"/>
          <w:szCs w:val="28"/>
        </w:rPr>
        <w:t xml:space="preserve"> «Гала» і «</w:t>
      </w:r>
      <w:proofErr w:type="spellStart"/>
      <w:r w:rsidRPr="00781739">
        <w:rPr>
          <w:rFonts w:ascii="Times New Roman" w:hAnsi="Times New Roman" w:cs="Times New Roman"/>
          <w:sz w:val="28"/>
          <w:szCs w:val="28"/>
        </w:rPr>
        <w:t>Містер</w:t>
      </w:r>
      <w:proofErr w:type="spellEnd"/>
      <w:r w:rsidRPr="00781739">
        <w:rPr>
          <w:rFonts w:ascii="Times New Roman" w:hAnsi="Times New Roman" w:cs="Times New Roman"/>
          <w:sz w:val="28"/>
          <w:szCs w:val="28"/>
        </w:rPr>
        <w:t xml:space="preserve"> мускул»</w:t>
      </w:r>
    </w:p>
    <w:p w:rsidR="003F7A46" w:rsidRPr="00781739" w:rsidRDefault="003F7A46" w:rsidP="003F7A46">
      <w:pPr>
        <w:ind w:left="720"/>
        <w:rPr>
          <w:rFonts w:ascii="Times New Roman" w:hAnsi="Times New Roman" w:cs="Times New Roman"/>
          <w:sz w:val="28"/>
          <w:szCs w:val="28"/>
        </w:rPr>
      </w:pPr>
      <w:proofErr w:type="spellStart"/>
      <w:r w:rsidRPr="00781739">
        <w:rPr>
          <w:rFonts w:ascii="Times New Roman" w:hAnsi="Times New Roman" w:cs="Times New Roman"/>
          <w:sz w:val="28"/>
          <w:szCs w:val="28"/>
        </w:rPr>
        <w:t>Питання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достатнього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w:t>
      </w:r>
      <w:proofErr w:type="spellEnd"/>
      <w:r w:rsidRPr="00781739">
        <w:rPr>
          <w:rFonts w:ascii="Times New Roman" w:hAnsi="Times New Roman" w:cs="Times New Roman"/>
          <w:sz w:val="28"/>
          <w:szCs w:val="28"/>
        </w:rPr>
        <w:t>.</w:t>
      </w:r>
    </w:p>
    <w:p w:rsidR="003F7A46" w:rsidRPr="00781739" w:rsidRDefault="003F7A46" w:rsidP="003F7A46">
      <w:pPr>
        <w:ind w:left="720" w:hanging="360"/>
        <w:rPr>
          <w:rFonts w:ascii="Times New Roman" w:hAnsi="Times New Roman" w:cs="Times New Roman"/>
          <w:sz w:val="28"/>
          <w:szCs w:val="28"/>
        </w:rPr>
      </w:pPr>
      <w:r w:rsidRPr="00781739">
        <w:rPr>
          <w:rFonts w:ascii="Times New Roman" w:hAnsi="Times New Roman" w:cs="Times New Roman"/>
          <w:sz w:val="28"/>
          <w:szCs w:val="28"/>
        </w:rPr>
        <w:t xml:space="preserve">3.2.Задайте </w:t>
      </w:r>
      <w:proofErr w:type="spellStart"/>
      <w:r w:rsidRPr="00781739">
        <w:rPr>
          <w:rFonts w:ascii="Times New Roman" w:hAnsi="Times New Roman" w:cs="Times New Roman"/>
          <w:sz w:val="28"/>
          <w:szCs w:val="28"/>
        </w:rPr>
        <w:t>питання</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записами</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дошці</w:t>
      </w:r>
      <w:proofErr w:type="spellEnd"/>
      <w:r w:rsidRPr="00781739">
        <w:rPr>
          <w:rFonts w:ascii="Times New Roman" w:hAnsi="Times New Roman" w:cs="Times New Roman"/>
          <w:sz w:val="28"/>
          <w:szCs w:val="28"/>
        </w:rPr>
        <w:t>? (</w:t>
      </w:r>
      <w:proofErr w:type="spellStart"/>
      <w:r w:rsidRPr="00781739">
        <w:rPr>
          <w:rFonts w:ascii="Times New Roman" w:hAnsi="Times New Roman" w:cs="Times New Roman"/>
          <w:sz w:val="28"/>
          <w:szCs w:val="28"/>
        </w:rPr>
        <w:t>Закресліть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третє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зайве</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назвіть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Мікрофон</w:t>
      </w:r>
      <w:proofErr w:type="spellEnd"/>
      <w:r w:rsidRPr="00781739">
        <w:rPr>
          <w:rFonts w:ascii="Times New Roman" w:hAnsi="Times New Roman" w:cs="Times New Roman"/>
          <w:sz w:val="28"/>
          <w:szCs w:val="28"/>
        </w:rPr>
        <w:t>.)</w:t>
      </w:r>
    </w:p>
    <w:p w:rsidR="003F7A46" w:rsidRPr="00781739" w:rsidRDefault="003F7A46" w:rsidP="003F7A46">
      <w:pPr>
        <w:ind w:left="360"/>
        <w:rPr>
          <w:rFonts w:ascii="Times New Roman" w:hAnsi="Times New Roman" w:cs="Times New Roman"/>
          <w:sz w:val="28"/>
          <w:szCs w:val="28"/>
        </w:rPr>
      </w:pPr>
      <w:r w:rsidRPr="00781739">
        <w:rPr>
          <w:rFonts w:ascii="Times New Roman" w:hAnsi="Times New Roman" w:cs="Times New Roman"/>
          <w:sz w:val="28"/>
          <w:szCs w:val="28"/>
        </w:rPr>
        <w:t xml:space="preserve">     а) </w:t>
      </w:r>
      <w:r w:rsidRPr="00781739">
        <w:rPr>
          <w:rFonts w:ascii="Times New Roman" w:hAnsi="Times New Roman" w:cs="Times New Roman"/>
          <w:sz w:val="28"/>
          <w:szCs w:val="28"/>
          <w:lang w:val="en-US"/>
        </w:rPr>
        <w:t>KOH</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lang w:val="en-US"/>
        </w:rPr>
        <w:t>CsOH</w:t>
      </w:r>
      <w:proofErr w:type="spellEnd"/>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en-US"/>
        </w:rPr>
        <w:t>Li</w:t>
      </w:r>
      <w:r w:rsidRPr="00781739">
        <w:rPr>
          <w:rFonts w:ascii="Times New Roman" w:hAnsi="Times New Roman" w:cs="Times New Roman"/>
          <w:sz w:val="28"/>
          <w:szCs w:val="28"/>
          <w:vertAlign w:val="subscript"/>
        </w:rPr>
        <w:t>2</w:t>
      </w:r>
      <w:r w:rsidRPr="00781739">
        <w:rPr>
          <w:rFonts w:ascii="Times New Roman" w:hAnsi="Times New Roman" w:cs="Times New Roman"/>
          <w:sz w:val="28"/>
          <w:szCs w:val="28"/>
          <w:lang w:val="en-US"/>
        </w:rPr>
        <w:t>O</w:t>
      </w:r>
    </w:p>
    <w:p w:rsidR="003F7A46" w:rsidRPr="00781739" w:rsidRDefault="003F7A46" w:rsidP="003F7A46">
      <w:pPr>
        <w:ind w:left="360"/>
        <w:rPr>
          <w:rFonts w:ascii="Times New Roman" w:hAnsi="Times New Roman" w:cs="Times New Roman"/>
          <w:sz w:val="28"/>
          <w:szCs w:val="28"/>
          <w:lang w:val="de-DE"/>
        </w:rPr>
      </w:pPr>
      <w:r w:rsidRPr="00781739">
        <w:rPr>
          <w:rFonts w:ascii="Times New Roman" w:hAnsi="Times New Roman" w:cs="Times New Roman"/>
          <w:sz w:val="28"/>
          <w:szCs w:val="28"/>
        </w:rPr>
        <w:t xml:space="preserve">     б) </w:t>
      </w:r>
      <w:proofErr w:type="spellStart"/>
      <w:r w:rsidRPr="00781739">
        <w:rPr>
          <w:rFonts w:ascii="Times New Roman" w:hAnsi="Times New Roman" w:cs="Times New Roman"/>
          <w:sz w:val="28"/>
          <w:szCs w:val="28"/>
          <w:lang w:val="de-DE"/>
        </w:rPr>
        <w:t>Cu</w:t>
      </w:r>
      <w:proofErr w:type="spellEnd"/>
      <w:r w:rsidRPr="00781739">
        <w:rPr>
          <w:rFonts w:ascii="Times New Roman" w:hAnsi="Times New Roman" w:cs="Times New Roman"/>
          <w:sz w:val="28"/>
          <w:szCs w:val="28"/>
          <w:lang w:val="de-DE"/>
        </w:rPr>
        <w:t>(OH)</w:t>
      </w:r>
      <w:r w:rsidRPr="00781739">
        <w:rPr>
          <w:rFonts w:ascii="Times New Roman" w:hAnsi="Times New Roman" w:cs="Times New Roman"/>
          <w:sz w:val="28"/>
          <w:szCs w:val="28"/>
          <w:vertAlign w:val="subscript"/>
          <w:lang w:val="de-DE"/>
        </w:rPr>
        <w:t>2</w:t>
      </w:r>
      <w:r w:rsidRPr="00781739">
        <w:rPr>
          <w:rFonts w:ascii="Times New Roman" w:hAnsi="Times New Roman" w:cs="Times New Roman"/>
          <w:sz w:val="28"/>
          <w:szCs w:val="28"/>
          <w:lang w:val="de-DE"/>
        </w:rPr>
        <w:t xml:space="preserve">, KOH, </w:t>
      </w:r>
      <w:proofErr w:type="spellStart"/>
      <w:r w:rsidRPr="00781739">
        <w:rPr>
          <w:rFonts w:ascii="Times New Roman" w:hAnsi="Times New Roman" w:cs="Times New Roman"/>
          <w:sz w:val="28"/>
          <w:szCs w:val="28"/>
          <w:lang w:val="de-DE"/>
        </w:rPr>
        <w:t>NaOH</w:t>
      </w:r>
      <w:proofErr w:type="spellEnd"/>
    </w:p>
    <w:p w:rsidR="003F7A46" w:rsidRPr="00781739" w:rsidRDefault="003F7A46" w:rsidP="003F7A46">
      <w:pPr>
        <w:ind w:left="360"/>
        <w:rPr>
          <w:rFonts w:ascii="Times New Roman" w:hAnsi="Times New Roman" w:cs="Times New Roman"/>
          <w:sz w:val="28"/>
          <w:szCs w:val="28"/>
        </w:rPr>
      </w:pPr>
      <w:r w:rsidRPr="00781739">
        <w:rPr>
          <w:rFonts w:ascii="Times New Roman" w:hAnsi="Times New Roman" w:cs="Times New Roman"/>
          <w:sz w:val="28"/>
          <w:szCs w:val="28"/>
          <w:lang w:val="de-DE"/>
        </w:rPr>
        <w:t xml:space="preserve">     </w:t>
      </w:r>
      <w:r w:rsidRPr="00781739">
        <w:rPr>
          <w:rFonts w:ascii="Times New Roman" w:hAnsi="Times New Roman" w:cs="Times New Roman"/>
          <w:sz w:val="28"/>
          <w:szCs w:val="28"/>
        </w:rPr>
        <w:t xml:space="preserve">в) </w:t>
      </w:r>
      <w:proofErr w:type="spellStart"/>
      <w:r w:rsidRPr="00781739">
        <w:rPr>
          <w:rFonts w:ascii="Times New Roman" w:hAnsi="Times New Roman" w:cs="Times New Roman"/>
          <w:sz w:val="28"/>
          <w:szCs w:val="28"/>
          <w:lang w:val="de-DE"/>
        </w:rPr>
        <w:t>Fe</w:t>
      </w:r>
      <w:proofErr w:type="spellEnd"/>
      <w:r w:rsidRPr="00781739">
        <w:rPr>
          <w:rFonts w:ascii="Times New Roman" w:hAnsi="Times New Roman" w:cs="Times New Roman"/>
          <w:sz w:val="28"/>
          <w:szCs w:val="28"/>
          <w:lang w:val="de-DE"/>
        </w:rPr>
        <w:t>(OH)</w:t>
      </w:r>
      <w:r w:rsidRPr="00781739">
        <w:rPr>
          <w:rFonts w:ascii="Times New Roman" w:hAnsi="Times New Roman" w:cs="Times New Roman"/>
          <w:sz w:val="28"/>
          <w:szCs w:val="28"/>
          <w:vertAlign w:val="subscript"/>
          <w:lang w:val="de-DE"/>
        </w:rPr>
        <w:t>3</w:t>
      </w:r>
      <w:r w:rsidRPr="00781739">
        <w:rPr>
          <w:rFonts w:ascii="Times New Roman" w:hAnsi="Times New Roman" w:cs="Times New Roman"/>
          <w:sz w:val="28"/>
          <w:szCs w:val="28"/>
          <w:lang w:val="de-DE"/>
        </w:rPr>
        <w:t>, Bi(OH)</w:t>
      </w:r>
      <w:r w:rsidRPr="00781739">
        <w:rPr>
          <w:rFonts w:ascii="Times New Roman" w:hAnsi="Times New Roman" w:cs="Times New Roman"/>
          <w:sz w:val="28"/>
          <w:szCs w:val="28"/>
          <w:vertAlign w:val="subscript"/>
          <w:lang w:val="de-DE"/>
        </w:rPr>
        <w:t>3</w:t>
      </w:r>
      <w:r w:rsidRPr="00781739">
        <w:rPr>
          <w:rFonts w:ascii="Times New Roman" w:hAnsi="Times New Roman" w:cs="Times New Roman"/>
          <w:sz w:val="28"/>
          <w:szCs w:val="28"/>
          <w:lang w:val="de-DE"/>
        </w:rPr>
        <w:t xml:space="preserve">, </w:t>
      </w:r>
      <w:proofErr w:type="spellStart"/>
      <w:r w:rsidRPr="00781739">
        <w:rPr>
          <w:rFonts w:ascii="Times New Roman" w:hAnsi="Times New Roman" w:cs="Times New Roman"/>
          <w:sz w:val="28"/>
          <w:szCs w:val="28"/>
          <w:lang w:val="de-DE"/>
        </w:rPr>
        <w:t>LiOH</w:t>
      </w:r>
      <w:proofErr w:type="spellEnd"/>
    </w:p>
    <w:p w:rsidR="003F7A46" w:rsidRPr="00781739" w:rsidRDefault="003F7A46" w:rsidP="003F7A46">
      <w:pPr>
        <w:ind w:left="720" w:hanging="360"/>
        <w:rPr>
          <w:rFonts w:ascii="Times New Roman" w:hAnsi="Times New Roman" w:cs="Times New Roman"/>
          <w:sz w:val="28"/>
          <w:szCs w:val="28"/>
        </w:rPr>
      </w:pPr>
      <w:r w:rsidRPr="00781739">
        <w:rPr>
          <w:rFonts w:ascii="Times New Roman" w:hAnsi="Times New Roman" w:cs="Times New Roman"/>
          <w:sz w:val="28"/>
          <w:szCs w:val="28"/>
        </w:rPr>
        <w:t xml:space="preserve">3.3. Як </w:t>
      </w:r>
      <w:proofErr w:type="spellStart"/>
      <w:r w:rsidRPr="00781739">
        <w:rPr>
          <w:rFonts w:ascii="Times New Roman" w:hAnsi="Times New Roman" w:cs="Times New Roman"/>
          <w:sz w:val="28"/>
          <w:szCs w:val="28"/>
        </w:rPr>
        <w:t>визначити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наявність</w:t>
      </w:r>
      <w:proofErr w:type="spellEnd"/>
      <w:r w:rsidRPr="00781739">
        <w:rPr>
          <w:rFonts w:ascii="Times New Roman" w:hAnsi="Times New Roman" w:cs="Times New Roman"/>
          <w:sz w:val="28"/>
          <w:szCs w:val="28"/>
        </w:rPr>
        <w:t xml:space="preserve"> лугу в </w:t>
      </w:r>
      <w:proofErr w:type="spellStart"/>
      <w:r w:rsidRPr="00781739">
        <w:rPr>
          <w:rFonts w:ascii="Times New Roman" w:hAnsi="Times New Roman" w:cs="Times New Roman"/>
          <w:sz w:val="28"/>
          <w:szCs w:val="28"/>
        </w:rPr>
        <w:t>миючих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засобах</w:t>
      </w:r>
      <w:proofErr w:type="spellEnd"/>
      <w:r w:rsidRPr="00781739">
        <w:rPr>
          <w:rFonts w:ascii="Times New Roman" w:hAnsi="Times New Roman" w:cs="Times New Roman"/>
          <w:sz w:val="28"/>
          <w:szCs w:val="28"/>
        </w:rPr>
        <w:t xml:space="preserve"> «Гала» і «</w:t>
      </w:r>
      <w:proofErr w:type="spellStart"/>
      <w:r w:rsidRPr="00781739">
        <w:rPr>
          <w:rFonts w:ascii="Times New Roman" w:hAnsi="Times New Roman" w:cs="Times New Roman"/>
          <w:sz w:val="28"/>
          <w:szCs w:val="28"/>
        </w:rPr>
        <w:t>Містер</w:t>
      </w:r>
      <w:proofErr w:type="spellEnd"/>
      <w:r w:rsidRPr="00781739">
        <w:rPr>
          <w:rFonts w:ascii="Times New Roman" w:hAnsi="Times New Roman" w:cs="Times New Roman"/>
          <w:sz w:val="28"/>
          <w:szCs w:val="28"/>
        </w:rPr>
        <w:t xml:space="preserve"> мускул», </w:t>
      </w:r>
      <w:proofErr w:type="spellStart"/>
      <w:r w:rsidRPr="00781739">
        <w:rPr>
          <w:rFonts w:ascii="Times New Roman" w:hAnsi="Times New Roman" w:cs="Times New Roman"/>
          <w:sz w:val="28"/>
          <w:szCs w:val="28"/>
        </w:rPr>
        <w:t>використовуючи</w:t>
      </w:r>
      <w:proofErr w:type="spellEnd"/>
      <w:r w:rsidRPr="00781739">
        <w:rPr>
          <w:rFonts w:ascii="Times New Roman" w:hAnsi="Times New Roman" w:cs="Times New Roman"/>
          <w:sz w:val="28"/>
          <w:szCs w:val="28"/>
        </w:rPr>
        <w:t xml:space="preserve"> дом. аптечку?</w:t>
      </w:r>
    </w:p>
    <w:p w:rsidR="003F7A46" w:rsidRPr="00781739" w:rsidRDefault="003F7A46" w:rsidP="003F7A46">
      <w:pPr>
        <w:ind w:left="720" w:hanging="360"/>
        <w:rPr>
          <w:rFonts w:ascii="Times New Roman" w:hAnsi="Times New Roman" w:cs="Times New Roman"/>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брильянтовий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зелений</w:t>
      </w:r>
      <w:proofErr w:type="spellEnd"/>
      <w:r w:rsidRPr="00781739">
        <w:rPr>
          <w:rFonts w:ascii="Times New Roman" w:hAnsi="Times New Roman" w:cs="Times New Roman"/>
          <w:sz w:val="28"/>
          <w:szCs w:val="28"/>
        </w:rPr>
        <w:t>)</w:t>
      </w:r>
    </w:p>
    <w:p w:rsidR="003F7A46" w:rsidRPr="00781739" w:rsidRDefault="003F7A46" w:rsidP="003F7A46">
      <w:pPr>
        <w:pStyle w:val="a3"/>
        <w:shd w:val="clear" w:color="auto" w:fill="FFFFFF"/>
        <w:tabs>
          <w:tab w:val="left" w:pos="426"/>
        </w:tabs>
        <w:spacing w:line="360" w:lineRule="auto"/>
        <w:ind w:left="567" w:right="2" w:hanging="567"/>
        <w:jc w:val="both"/>
        <w:rPr>
          <w:rFonts w:ascii="Times New Roman" w:hAnsi="Times New Roman" w:cs="Times New Roman"/>
          <w:b/>
          <w:bCs/>
          <w:spacing w:val="-6"/>
          <w:sz w:val="28"/>
          <w:szCs w:val="28"/>
        </w:rPr>
      </w:pPr>
      <w:r w:rsidRPr="00781739">
        <w:rPr>
          <w:rFonts w:ascii="Times New Roman" w:hAnsi="Times New Roman" w:cs="Times New Roman"/>
          <w:b/>
          <w:bCs/>
          <w:spacing w:val="-5"/>
          <w:sz w:val="28"/>
          <w:szCs w:val="28"/>
        </w:rPr>
        <w:t xml:space="preserve">       4. </w:t>
      </w:r>
      <w:proofErr w:type="spellStart"/>
      <w:r w:rsidRPr="00781739">
        <w:rPr>
          <w:rFonts w:ascii="Times New Roman" w:hAnsi="Times New Roman" w:cs="Times New Roman"/>
          <w:b/>
          <w:bCs/>
          <w:spacing w:val="-5"/>
          <w:sz w:val="28"/>
          <w:szCs w:val="28"/>
        </w:rPr>
        <w:t>Мотивація</w:t>
      </w:r>
      <w:proofErr w:type="spellEnd"/>
      <w:r w:rsidRPr="00781739">
        <w:rPr>
          <w:rFonts w:ascii="Times New Roman" w:hAnsi="Times New Roman" w:cs="Times New Roman"/>
          <w:b/>
          <w:bCs/>
          <w:spacing w:val="-5"/>
          <w:sz w:val="28"/>
          <w:szCs w:val="28"/>
        </w:rPr>
        <w:t xml:space="preserve"> </w:t>
      </w:r>
      <w:proofErr w:type="spellStart"/>
      <w:r w:rsidRPr="00781739">
        <w:rPr>
          <w:rFonts w:ascii="Times New Roman" w:hAnsi="Times New Roman" w:cs="Times New Roman"/>
          <w:b/>
          <w:bCs/>
          <w:spacing w:val="-5"/>
          <w:sz w:val="28"/>
          <w:szCs w:val="28"/>
        </w:rPr>
        <w:t>навчальної</w:t>
      </w:r>
      <w:proofErr w:type="spellEnd"/>
      <w:r w:rsidRPr="00781739">
        <w:rPr>
          <w:rFonts w:ascii="Times New Roman" w:hAnsi="Times New Roman" w:cs="Times New Roman"/>
          <w:b/>
          <w:bCs/>
          <w:spacing w:val="-5"/>
          <w:sz w:val="28"/>
          <w:szCs w:val="28"/>
        </w:rPr>
        <w:t xml:space="preserve"> </w:t>
      </w:r>
      <w:proofErr w:type="spellStart"/>
      <w:r w:rsidRPr="00781739">
        <w:rPr>
          <w:rFonts w:ascii="Times New Roman" w:hAnsi="Times New Roman" w:cs="Times New Roman"/>
          <w:b/>
          <w:bCs/>
          <w:spacing w:val="-5"/>
          <w:sz w:val="28"/>
          <w:szCs w:val="28"/>
        </w:rPr>
        <w:t>діяльності</w:t>
      </w:r>
      <w:proofErr w:type="spellEnd"/>
      <w:r w:rsidRPr="00781739">
        <w:rPr>
          <w:rFonts w:ascii="Times New Roman" w:hAnsi="Times New Roman" w:cs="Times New Roman"/>
          <w:b/>
          <w:bCs/>
          <w:spacing w:val="-5"/>
          <w:sz w:val="28"/>
          <w:szCs w:val="28"/>
        </w:rPr>
        <w:t xml:space="preserve">.    </w:t>
      </w:r>
      <w:r w:rsidRPr="00781739">
        <w:rPr>
          <w:rFonts w:ascii="Times New Roman" w:hAnsi="Times New Roman" w:cs="Times New Roman"/>
          <w:bCs/>
          <w:spacing w:val="-5"/>
          <w:sz w:val="28"/>
          <w:szCs w:val="28"/>
        </w:rPr>
        <w:t xml:space="preserve">(2 </w:t>
      </w:r>
      <w:proofErr w:type="spellStart"/>
      <w:r w:rsidRPr="00781739">
        <w:rPr>
          <w:rFonts w:ascii="Times New Roman" w:hAnsi="Times New Roman" w:cs="Times New Roman"/>
          <w:bCs/>
          <w:spacing w:val="-5"/>
          <w:sz w:val="28"/>
          <w:szCs w:val="28"/>
        </w:rPr>
        <w:t>хв</w:t>
      </w:r>
      <w:proofErr w:type="spellEnd"/>
      <w:r w:rsidRPr="00781739">
        <w:rPr>
          <w:rFonts w:ascii="Times New Roman" w:hAnsi="Times New Roman" w:cs="Times New Roman"/>
          <w:bCs/>
          <w:spacing w:val="-5"/>
          <w:sz w:val="28"/>
          <w:szCs w:val="28"/>
        </w:rPr>
        <w:t>)</w:t>
      </w:r>
    </w:p>
    <w:p w:rsidR="003F7A46" w:rsidRPr="00781739" w:rsidRDefault="003F7A46" w:rsidP="003F7A46">
      <w:pPr>
        <w:pStyle w:val="a3"/>
        <w:shd w:val="clear" w:color="auto" w:fill="FFFFFF"/>
        <w:tabs>
          <w:tab w:val="left" w:pos="720"/>
        </w:tabs>
        <w:ind w:left="360" w:right="2" w:firstLine="360"/>
        <w:rPr>
          <w:rFonts w:ascii="Times New Roman" w:hAnsi="Times New Roman" w:cs="Times New Roman"/>
          <w:sz w:val="28"/>
          <w:szCs w:val="28"/>
        </w:rPr>
      </w:pPr>
      <w:r w:rsidRPr="00781739">
        <w:rPr>
          <w:rFonts w:ascii="Times New Roman" w:hAnsi="Times New Roman" w:cs="Times New Roman"/>
          <w:sz w:val="28"/>
          <w:szCs w:val="28"/>
        </w:rPr>
        <w:t xml:space="preserve">В </w:t>
      </w:r>
      <w:proofErr w:type="spellStart"/>
      <w:r w:rsidRPr="00781739">
        <w:rPr>
          <w:rFonts w:ascii="Times New Roman" w:hAnsi="Times New Roman" w:cs="Times New Roman"/>
          <w:sz w:val="28"/>
          <w:szCs w:val="28"/>
        </w:rPr>
        <w:t>своїй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життєдіяльності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людина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зустрічається</w:t>
      </w:r>
      <w:proofErr w:type="spellEnd"/>
      <w:r w:rsidRPr="00781739">
        <w:rPr>
          <w:rFonts w:ascii="Times New Roman" w:hAnsi="Times New Roman" w:cs="Times New Roman"/>
          <w:sz w:val="28"/>
          <w:szCs w:val="28"/>
        </w:rPr>
        <w:t xml:space="preserve"> з основами: у </w:t>
      </w:r>
      <w:proofErr w:type="spellStart"/>
      <w:r w:rsidRPr="00781739">
        <w:rPr>
          <w:rFonts w:ascii="Times New Roman" w:hAnsi="Times New Roman" w:cs="Times New Roman"/>
          <w:sz w:val="28"/>
          <w:szCs w:val="28"/>
        </w:rPr>
        <w:t>природі</w:t>
      </w:r>
      <w:proofErr w:type="spellEnd"/>
      <w:r w:rsidRPr="00781739">
        <w:rPr>
          <w:rFonts w:ascii="Times New Roman" w:hAnsi="Times New Roman" w:cs="Times New Roman"/>
          <w:sz w:val="28"/>
          <w:szCs w:val="28"/>
        </w:rPr>
        <w:t xml:space="preserve"> – з </w:t>
      </w:r>
      <w:proofErr w:type="spellStart"/>
      <w:r w:rsidRPr="00781739">
        <w:rPr>
          <w:rFonts w:ascii="Times New Roman" w:hAnsi="Times New Roman" w:cs="Times New Roman"/>
          <w:sz w:val="28"/>
          <w:szCs w:val="28"/>
        </w:rPr>
        <w:t>мінералами</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побуті</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мийні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засоби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зубні</w:t>
      </w:r>
      <w:proofErr w:type="spellEnd"/>
      <w:r w:rsidRPr="00781739">
        <w:rPr>
          <w:rFonts w:ascii="Times New Roman" w:hAnsi="Times New Roman" w:cs="Times New Roman"/>
          <w:sz w:val="28"/>
          <w:szCs w:val="28"/>
        </w:rPr>
        <w:t xml:space="preserve"> пасти, </w:t>
      </w:r>
      <w:proofErr w:type="spellStart"/>
      <w:r w:rsidRPr="00781739">
        <w:rPr>
          <w:rFonts w:ascii="Times New Roman" w:hAnsi="Times New Roman" w:cs="Times New Roman"/>
          <w:sz w:val="28"/>
          <w:szCs w:val="28"/>
        </w:rPr>
        <w:t>використовується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цей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клас</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цукровій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будівельній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промисловості</w:t>
      </w:r>
      <w:proofErr w:type="spellEnd"/>
      <w:r w:rsidRPr="00781739">
        <w:rPr>
          <w:rFonts w:ascii="Times New Roman" w:hAnsi="Times New Roman" w:cs="Times New Roman"/>
          <w:sz w:val="28"/>
          <w:szCs w:val="28"/>
        </w:rPr>
        <w:t xml:space="preserve">. Тому </w:t>
      </w:r>
      <w:proofErr w:type="spellStart"/>
      <w:r w:rsidRPr="00781739">
        <w:rPr>
          <w:rFonts w:ascii="Times New Roman" w:hAnsi="Times New Roman" w:cs="Times New Roman"/>
          <w:sz w:val="28"/>
          <w:szCs w:val="28"/>
        </w:rPr>
        <w:t>важливо</w:t>
      </w:r>
      <w:proofErr w:type="spellEnd"/>
      <w:r w:rsidRPr="00781739">
        <w:rPr>
          <w:rFonts w:ascii="Times New Roman" w:hAnsi="Times New Roman" w:cs="Times New Roman"/>
          <w:sz w:val="28"/>
          <w:szCs w:val="28"/>
        </w:rPr>
        <w:t xml:space="preserve"> знати </w:t>
      </w:r>
      <w:proofErr w:type="spellStart"/>
      <w:r w:rsidRPr="00781739">
        <w:rPr>
          <w:rFonts w:ascii="Times New Roman" w:hAnsi="Times New Roman" w:cs="Times New Roman"/>
          <w:sz w:val="28"/>
          <w:szCs w:val="28"/>
        </w:rPr>
        <w:t>властивості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і правила </w:t>
      </w:r>
      <w:proofErr w:type="spellStart"/>
      <w:r w:rsidRPr="00781739">
        <w:rPr>
          <w:rFonts w:ascii="Times New Roman" w:hAnsi="Times New Roman" w:cs="Times New Roman"/>
          <w:sz w:val="28"/>
          <w:szCs w:val="28"/>
        </w:rPr>
        <w:t>безпечного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поводження</w:t>
      </w:r>
      <w:proofErr w:type="spellEnd"/>
      <w:r w:rsidRPr="00781739">
        <w:rPr>
          <w:rFonts w:ascii="Times New Roman" w:hAnsi="Times New Roman" w:cs="Times New Roman"/>
          <w:sz w:val="28"/>
          <w:szCs w:val="28"/>
        </w:rPr>
        <w:t xml:space="preserve"> з ними.</w:t>
      </w:r>
    </w:p>
    <w:p w:rsidR="003F7A46" w:rsidRPr="00781739" w:rsidRDefault="003F7A46" w:rsidP="003F7A46">
      <w:pPr>
        <w:ind w:left="360"/>
        <w:rPr>
          <w:rFonts w:ascii="Times New Roman" w:hAnsi="Times New Roman" w:cs="Times New Roman"/>
          <w:b/>
          <w:sz w:val="28"/>
          <w:szCs w:val="28"/>
        </w:rPr>
      </w:pPr>
      <w:r w:rsidRPr="00781739">
        <w:rPr>
          <w:rFonts w:ascii="Times New Roman" w:hAnsi="Times New Roman" w:cs="Times New Roman"/>
          <w:b/>
          <w:sz w:val="28"/>
          <w:szCs w:val="28"/>
        </w:rPr>
        <w:t xml:space="preserve">5. </w:t>
      </w:r>
      <w:proofErr w:type="spellStart"/>
      <w:r w:rsidRPr="00781739">
        <w:rPr>
          <w:rFonts w:ascii="Times New Roman" w:hAnsi="Times New Roman" w:cs="Times New Roman"/>
          <w:b/>
          <w:sz w:val="28"/>
          <w:szCs w:val="28"/>
        </w:rPr>
        <w:t>Вивчення</w:t>
      </w:r>
      <w:proofErr w:type="spellEnd"/>
      <w:r w:rsidRPr="00781739">
        <w:rPr>
          <w:rFonts w:ascii="Times New Roman" w:hAnsi="Times New Roman" w:cs="Times New Roman"/>
          <w:b/>
          <w:sz w:val="28"/>
          <w:szCs w:val="28"/>
        </w:rPr>
        <w:t xml:space="preserve"> нового </w:t>
      </w:r>
      <w:proofErr w:type="spellStart"/>
      <w:r w:rsidRPr="00781739">
        <w:rPr>
          <w:rFonts w:ascii="Times New Roman" w:hAnsi="Times New Roman" w:cs="Times New Roman"/>
          <w:b/>
          <w:sz w:val="28"/>
          <w:szCs w:val="28"/>
        </w:rPr>
        <w:t>матеріалу</w:t>
      </w:r>
      <w:proofErr w:type="spellEnd"/>
      <w:r w:rsidRPr="00781739">
        <w:rPr>
          <w:rFonts w:ascii="Times New Roman" w:hAnsi="Times New Roman" w:cs="Times New Roman"/>
          <w:b/>
          <w:sz w:val="28"/>
          <w:szCs w:val="28"/>
        </w:rPr>
        <w:t xml:space="preserve">.  </w:t>
      </w:r>
      <w:r w:rsidRPr="00781739">
        <w:rPr>
          <w:rFonts w:ascii="Times New Roman" w:hAnsi="Times New Roman" w:cs="Times New Roman"/>
          <w:sz w:val="28"/>
          <w:szCs w:val="28"/>
        </w:rPr>
        <w:t xml:space="preserve">(15 </w:t>
      </w:r>
      <w:proofErr w:type="spellStart"/>
      <w:r w:rsidRPr="00781739">
        <w:rPr>
          <w:rFonts w:ascii="Times New Roman" w:hAnsi="Times New Roman" w:cs="Times New Roman"/>
          <w:sz w:val="28"/>
          <w:szCs w:val="28"/>
        </w:rPr>
        <w:t>хв</w:t>
      </w:r>
      <w:proofErr w:type="spellEnd"/>
      <w:r w:rsidRPr="00781739">
        <w:rPr>
          <w:rFonts w:ascii="Times New Roman" w:hAnsi="Times New Roman" w:cs="Times New Roman"/>
          <w:b/>
          <w:sz w:val="28"/>
          <w:szCs w:val="28"/>
        </w:rPr>
        <w:t>)</w:t>
      </w:r>
    </w:p>
    <w:p w:rsidR="003F7A46" w:rsidRPr="00781739" w:rsidRDefault="003F7A46" w:rsidP="003F7A46">
      <w:pPr>
        <w:ind w:left="360"/>
        <w:rPr>
          <w:rFonts w:ascii="Times New Roman" w:hAnsi="Times New Roman" w:cs="Times New Roman"/>
          <w:sz w:val="28"/>
          <w:szCs w:val="28"/>
        </w:rPr>
      </w:pPr>
      <w:proofErr w:type="spellStart"/>
      <w:r w:rsidRPr="00781739">
        <w:rPr>
          <w:rFonts w:ascii="Times New Roman" w:hAnsi="Times New Roman" w:cs="Times New Roman"/>
          <w:sz w:val="28"/>
          <w:szCs w:val="28"/>
        </w:rPr>
        <w:t>Вчитель</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якими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властивостями</w:t>
      </w:r>
      <w:proofErr w:type="spellEnd"/>
      <w:r w:rsidRPr="00781739">
        <w:rPr>
          <w:rFonts w:ascii="Times New Roman" w:hAnsi="Times New Roman" w:cs="Times New Roman"/>
          <w:sz w:val="28"/>
          <w:szCs w:val="28"/>
        </w:rPr>
        <w:t xml:space="preserve"> основ ми </w:t>
      </w:r>
      <w:proofErr w:type="spellStart"/>
      <w:r w:rsidRPr="00781739">
        <w:rPr>
          <w:rFonts w:ascii="Times New Roman" w:hAnsi="Times New Roman" w:cs="Times New Roman"/>
          <w:sz w:val="28"/>
          <w:szCs w:val="28"/>
        </w:rPr>
        <w:t>вже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зустрічались</w:t>
      </w:r>
      <w:proofErr w:type="spellEnd"/>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rPr>
        <w:t>взаємодія</w:t>
      </w:r>
      <w:proofErr w:type="spellEnd"/>
      <w:r w:rsidRPr="00781739">
        <w:rPr>
          <w:rFonts w:ascii="Times New Roman" w:hAnsi="Times New Roman" w:cs="Times New Roman"/>
          <w:sz w:val="28"/>
          <w:szCs w:val="28"/>
        </w:rPr>
        <w:t xml:space="preserve"> кислот з основами, з </w:t>
      </w:r>
      <w:proofErr w:type="spellStart"/>
      <w:r w:rsidRPr="00781739">
        <w:rPr>
          <w:rFonts w:ascii="Times New Roman" w:hAnsi="Times New Roman" w:cs="Times New Roman"/>
          <w:sz w:val="28"/>
          <w:szCs w:val="28"/>
        </w:rPr>
        <w:t>кислотними</w:t>
      </w:r>
      <w:proofErr w:type="spellEnd"/>
      <w:r w:rsidRPr="00781739">
        <w:rPr>
          <w:rFonts w:ascii="Times New Roman" w:hAnsi="Times New Roman" w:cs="Times New Roman"/>
          <w:sz w:val="28"/>
          <w:szCs w:val="28"/>
        </w:rPr>
        <w:t xml:space="preserve"> оксидами, з </w:t>
      </w:r>
      <w:proofErr w:type="spellStart"/>
      <w:r w:rsidRPr="00781739">
        <w:rPr>
          <w:rFonts w:ascii="Times New Roman" w:hAnsi="Times New Roman" w:cs="Times New Roman"/>
          <w:sz w:val="28"/>
          <w:szCs w:val="28"/>
        </w:rPr>
        <w:t>індикаторами</w:t>
      </w:r>
      <w:proofErr w:type="spellEnd"/>
      <w:r w:rsidRPr="00781739">
        <w:rPr>
          <w:rFonts w:ascii="Times New Roman" w:hAnsi="Times New Roman" w:cs="Times New Roman"/>
          <w:sz w:val="28"/>
          <w:szCs w:val="28"/>
        </w:rPr>
        <w:t xml:space="preserve">) Наша задача </w:t>
      </w:r>
      <w:proofErr w:type="spellStart"/>
      <w:r w:rsidRPr="00781739">
        <w:rPr>
          <w:rFonts w:ascii="Times New Roman" w:hAnsi="Times New Roman" w:cs="Times New Roman"/>
          <w:sz w:val="28"/>
          <w:szCs w:val="28"/>
        </w:rPr>
        <w:t>сьогодні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розглянути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всі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властивості</w:t>
      </w:r>
      <w:proofErr w:type="spellEnd"/>
      <w:r w:rsidRPr="00781739">
        <w:rPr>
          <w:rFonts w:ascii="Times New Roman" w:hAnsi="Times New Roman" w:cs="Times New Roman"/>
          <w:sz w:val="28"/>
          <w:szCs w:val="28"/>
        </w:rPr>
        <w:t xml:space="preserve"> основ і </w:t>
      </w:r>
      <w:proofErr w:type="spellStart"/>
      <w:r w:rsidRPr="00781739">
        <w:rPr>
          <w:rFonts w:ascii="Times New Roman" w:hAnsi="Times New Roman" w:cs="Times New Roman"/>
          <w:sz w:val="28"/>
          <w:szCs w:val="28"/>
        </w:rPr>
        <w:t>порівняти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вл-сті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розчиннх</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нерозчинних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Працюємо</w:t>
      </w:r>
      <w:proofErr w:type="spellEnd"/>
      <w:r w:rsidRPr="00781739">
        <w:rPr>
          <w:rFonts w:ascii="Times New Roman" w:hAnsi="Times New Roman" w:cs="Times New Roman"/>
          <w:sz w:val="28"/>
          <w:szCs w:val="28"/>
        </w:rPr>
        <w:t xml:space="preserve"> за таким планом:</w:t>
      </w:r>
    </w:p>
    <w:p w:rsidR="003F7A46" w:rsidRPr="00781739" w:rsidRDefault="003F7A46" w:rsidP="00EC38FA">
      <w:pPr>
        <w:numPr>
          <w:ilvl w:val="0"/>
          <w:numId w:val="158"/>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Взаємодія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лугів</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нерозчинних</w:t>
      </w:r>
      <w:proofErr w:type="spellEnd"/>
      <w:r w:rsidRPr="00781739">
        <w:rPr>
          <w:rFonts w:ascii="Times New Roman" w:hAnsi="Times New Roman" w:cs="Times New Roman"/>
          <w:sz w:val="28"/>
          <w:szCs w:val="28"/>
        </w:rPr>
        <w:t xml:space="preserve"> основ з кислотами</w:t>
      </w:r>
    </w:p>
    <w:p w:rsidR="003F7A46" w:rsidRPr="00781739" w:rsidRDefault="003F7A46" w:rsidP="00EC38FA">
      <w:pPr>
        <w:numPr>
          <w:ilvl w:val="0"/>
          <w:numId w:val="158"/>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Взаємодію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лугів</w:t>
      </w:r>
      <w:proofErr w:type="spellEnd"/>
      <w:r w:rsidRPr="00781739">
        <w:rPr>
          <w:rFonts w:ascii="Times New Roman" w:hAnsi="Times New Roman" w:cs="Times New Roman"/>
          <w:sz w:val="28"/>
          <w:szCs w:val="28"/>
        </w:rPr>
        <w:t xml:space="preserve"> з оксидами </w:t>
      </w:r>
      <w:proofErr w:type="spellStart"/>
      <w:r w:rsidRPr="00781739">
        <w:rPr>
          <w:rFonts w:ascii="Times New Roman" w:hAnsi="Times New Roman" w:cs="Times New Roman"/>
          <w:sz w:val="28"/>
          <w:szCs w:val="28"/>
        </w:rPr>
        <w:t>неметалів</w:t>
      </w:r>
      <w:proofErr w:type="spellEnd"/>
    </w:p>
    <w:p w:rsidR="003F7A46" w:rsidRPr="00781739" w:rsidRDefault="003F7A46" w:rsidP="00EC38FA">
      <w:pPr>
        <w:numPr>
          <w:ilvl w:val="0"/>
          <w:numId w:val="158"/>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Розкладання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нерозчиненої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основи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нагрівання</w:t>
      </w:r>
      <w:proofErr w:type="spellEnd"/>
    </w:p>
    <w:p w:rsidR="003F7A46" w:rsidRPr="00781739" w:rsidRDefault="003F7A46" w:rsidP="00EC38FA">
      <w:pPr>
        <w:numPr>
          <w:ilvl w:val="0"/>
          <w:numId w:val="158"/>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Порівняємо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властивості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лугів</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нерозчинних</w:t>
      </w:r>
      <w:proofErr w:type="spellEnd"/>
      <w:r w:rsidRPr="00781739">
        <w:rPr>
          <w:rFonts w:ascii="Times New Roman" w:hAnsi="Times New Roman" w:cs="Times New Roman"/>
          <w:sz w:val="28"/>
          <w:szCs w:val="28"/>
        </w:rPr>
        <w:t xml:space="preserve"> основ</w:t>
      </w:r>
    </w:p>
    <w:p w:rsidR="003F7A46" w:rsidRPr="00781739" w:rsidRDefault="003F7A46" w:rsidP="003F7A46">
      <w:pPr>
        <w:ind w:left="360"/>
        <w:rPr>
          <w:rFonts w:ascii="Times New Roman" w:hAnsi="Times New Roman" w:cs="Times New Roman"/>
          <w:sz w:val="28"/>
          <w:szCs w:val="28"/>
        </w:rPr>
      </w:pPr>
      <w:r w:rsidRPr="00781739">
        <w:rPr>
          <w:rFonts w:ascii="Times New Roman" w:hAnsi="Times New Roman" w:cs="Times New Roman"/>
          <w:sz w:val="28"/>
          <w:szCs w:val="28"/>
        </w:rPr>
        <w:t xml:space="preserve">Робота в </w:t>
      </w:r>
      <w:proofErr w:type="spellStart"/>
      <w:r w:rsidRPr="00781739">
        <w:rPr>
          <w:rFonts w:ascii="Times New Roman" w:hAnsi="Times New Roman" w:cs="Times New Roman"/>
          <w:sz w:val="28"/>
          <w:szCs w:val="28"/>
        </w:rPr>
        <w:t>групах</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інструкцією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робите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досліди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звернувши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увагу</w:t>
      </w:r>
      <w:proofErr w:type="spellEnd"/>
      <w:r w:rsidRPr="00781739">
        <w:rPr>
          <w:rFonts w:ascii="Times New Roman" w:hAnsi="Times New Roman" w:cs="Times New Roman"/>
          <w:sz w:val="28"/>
          <w:szCs w:val="28"/>
        </w:rPr>
        <w:t xml:space="preserve"> на правила </w:t>
      </w:r>
      <w:proofErr w:type="spellStart"/>
      <w:r w:rsidRPr="00781739">
        <w:rPr>
          <w:rFonts w:ascii="Times New Roman" w:hAnsi="Times New Roman" w:cs="Times New Roman"/>
          <w:sz w:val="28"/>
          <w:szCs w:val="28"/>
        </w:rPr>
        <w:t>безпеки</w:t>
      </w:r>
      <w:proofErr w:type="spellEnd"/>
      <w:r w:rsidRPr="00781739">
        <w:rPr>
          <w:rFonts w:ascii="Times New Roman" w:hAnsi="Times New Roman" w:cs="Times New Roman"/>
          <w:sz w:val="28"/>
          <w:szCs w:val="28"/>
        </w:rPr>
        <w:t xml:space="preserve"> при </w:t>
      </w:r>
      <w:proofErr w:type="spellStart"/>
      <w:r w:rsidRPr="00781739">
        <w:rPr>
          <w:rFonts w:ascii="Times New Roman" w:hAnsi="Times New Roman" w:cs="Times New Roman"/>
          <w:sz w:val="28"/>
          <w:szCs w:val="28"/>
        </w:rPr>
        <w:t>роботі</w:t>
      </w:r>
      <w:proofErr w:type="spellEnd"/>
      <w:r w:rsidRPr="00781739">
        <w:rPr>
          <w:rFonts w:ascii="Times New Roman" w:hAnsi="Times New Roman" w:cs="Times New Roman"/>
          <w:sz w:val="28"/>
          <w:szCs w:val="28"/>
        </w:rPr>
        <w:t xml:space="preserve"> з кислотами і лугами. </w:t>
      </w:r>
      <w:proofErr w:type="spellStart"/>
      <w:r w:rsidRPr="00781739">
        <w:rPr>
          <w:rFonts w:ascii="Times New Roman" w:hAnsi="Times New Roman" w:cs="Times New Roman"/>
          <w:sz w:val="28"/>
          <w:szCs w:val="28"/>
        </w:rPr>
        <w:t>Прочитаємо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підручнику</w:t>
      </w:r>
      <w:proofErr w:type="spellEnd"/>
      <w:r w:rsidRPr="00781739">
        <w:rPr>
          <w:rFonts w:ascii="Times New Roman" w:hAnsi="Times New Roman" w:cs="Times New Roman"/>
          <w:sz w:val="28"/>
          <w:szCs w:val="28"/>
        </w:rPr>
        <w:t xml:space="preserve"> правила </w:t>
      </w:r>
      <w:proofErr w:type="spellStart"/>
      <w:r w:rsidRPr="00781739">
        <w:rPr>
          <w:rFonts w:ascii="Times New Roman" w:hAnsi="Times New Roman" w:cs="Times New Roman"/>
          <w:sz w:val="28"/>
          <w:szCs w:val="28"/>
        </w:rPr>
        <w:t>роботи</w:t>
      </w:r>
      <w:proofErr w:type="spellEnd"/>
      <w:r w:rsidRPr="00781739">
        <w:rPr>
          <w:rFonts w:ascii="Times New Roman" w:hAnsi="Times New Roman" w:cs="Times New Roman"/>
          <w:sz w:val="28"/>
          <w:szCs w:val="28"/>
        </w:rPr>
        <w:t xml:space="preserve"> з лугами с 83</w:t>
      </w:r>
    </w:p>
    <w:p w:rsidR="003F7A46" w:rsidRPr="00781739" w:rsidRDefault="003F7A46" w:rsidP="003F7A46">
      <w:pPr>
        <w:ind w:left="360"/>
        <w:rPr>
          <w:rFonts w:ascii="Times New Roman" w:hAnsi="Times New Roman" w:cs="Times New Roman"/>
          <w:sz w:val="28"/>
          <w:szCs w:val="28"/>
        </w:rPr>
      </w:pPr>
      <w:proofErr w:type="spellStart"/>
      <w:r w:rsidRPr="00781739">
        <w:rPr>
          <w:rFonts w:ascii="Times New Roman" w:hAnsi="Times New Roman" w:cs="Times New Roman"/>
          <w:b/>
          <w:sz w:val="28"/>
          <w:szCs w:val="28"/>
        </w:rPr>
        <w:t>Група</w:t>
      </w:r>
      <w:proofErr w:type="spellEnd"/>
      <w:r w:rsidRPr="00781739">
        <w:rPr>
          <w:rFonts w:ascii="Times New Roman" w:hAnsi="Times New Roman" w:cs="Times New Roman"/>
          <w:b/>
          <w:sz w:val="28"/>
          <w:szCs w:val="28"/>
        </w:rPr>
        <w:t xml:space="preserve"> 1.</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лугів</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індикатори</w:t>
      </w:r>
      <w:proofErr w:type="spellEnd"/>
    </w:p>
    <w:p w:rsidR="003F7A46" w:rsidRPr="00781739" w:rsidRDefault="003F7A46" w:rsidP="00EC38FA">
      <w:pPr>
        <w:numPr>
          <w:ilvl w:val="0"/>
          <w:numId w:val="163"/>
        </w:numPr>
        <w:spacing w:after="0" w:line="240" w:lineRule="auto"/>
        <w:rPr>
          <w:rFonts w:ascii="Times New Roman" w:hAnsi="Times New Roman" w:cs="Times New Roman"/>
          <w:sz w:val="28"/>
          <w:szCs w:val="28"/>
        </w:rPr>
      </w:pPr>
      <w:r w:rsidRPr="00781739">
        <w:rPr>
          <w:rFonts w:ascii="Times New Roman" w:hAnsi="Times New Roman" w:cs="Times New Roman"/>
          <w:sz w:val="28"/>
          <w:szCs w:val="28"/>
        </w:rPr>
        <w:lastRenderedPageBreak/>
        <w:t xml:space="preserve">У </w:t>
      </w:r>
      <w:proofErr w:type="spellStart"/>
      <w:r w:rsidRPr="00781739">
        <w:rPr>
          <w:rFonts w:ascii="Times New Roman" w:hAnsi="Times New Roman" w:cs="Times New Roman"/>
          <w:sz w:val="28"/>
          <w:szCs w:val="28"/>
        </w:rPr>
        <w:t>кожну</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трьох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пробірок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налийте</w:t>
      </w:r>
      <w:proofErr w:type="spellEnd"/>
      <w:r w:rsidRPr="00781739">
        <w:rPr>
          <w:rFonts w:ascii="Times New Roman" w:hAnsi="Times New Roman" w:cs="Times New Roman"/>
          <w:sz w:val="28"/>
          <w:szCs w:val="28"/>
        </w:rPr>
        <w:t xml:space="preserve"> по 1 мл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випробуйте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дію</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різні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індикатори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результати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занесіть</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зошит</w:t>
      </w:r>
      <w:proofErr w:type="spellEnd"/>
      <w:r w:rsidRPr="00781739">
        <w:rPr>
          <w:rFonts w:ascii="Times New Roman" w:hAnsi="Times New Roman" w:cs="Times New Roman"/>
          <w:sz w:val="28"/>
          <w:szCs w:val="28"/>
        </w:rPr>
        <w:t xml:space="preserve">, оформивши у </w:t>
      </w:r>
      <w:proofErr w:type="spellStart"/>
      <w:r w:rsidRPr="00781739">
        <w:rPr>
          <w:rFonts w:ascii="Times New Roman" w:hAnsi="Times New Roman" w:cs="Times New Roman"/>
          <w:sz w:val="28"/>
          <w:szCs w:val="28"/>
        </w:rPr>
        <w:t>вигляді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таблиці</w:t>
      </w:r>
      <w:proofErr w:type="spellEnd"/>
      <w:r w:rsidRPr="00781739">
        <w:rPr>
          <w:rFonts w:ascii="Times New Roman" w:hAnsi="Times New Roman" w:cs="Times New Roman"/>
          <w:sz w:val="28"/>
          <w:szCs w:val="28"/>
        </w:rPr>
        <w:t>:</w:t>
      </w:r>
    </w:p>
    <w:p w:rsidR="003F7A46" w:rsidRPr="00781739" w:rsidRDefault="003F7A46" w:rsidP="003F7A46">
      <w:pPr>
        <w:rPr>
          <w:rFonts w:ascii="Times New Roman" w:hAnsi="Times New Roman" w:cs="Times New Roman"/>
          <w:sz w:val="28"/>
          <w:szCs w:val="28"/>
        </w:rPr>
      </w:pPr>
    </w:p>
    <w:p w:rsidR="003F7A46" w:rsidRPr="00781739" w:rsidRDefault="003F7A46" w:rsidP="003F7A46">
      <w:pPr>
        <w:ind w:left="720"/>
        <w:rPr>
          <w:rFonts w:ascii="Times New Roman" w:hAnsi="Times New Roman" w:cs="Times New Roman"/>
          <w:sz w:val="28"/>
          <w:szCs w:val="28"/>
        </w:rPr>
      </w:pPr>
    </w:p>
    <w:tbl>
      <w:tblPr>
        <w:tblW w:w="651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9"/>
        <w:gridCol w:w="1911"/>
        <w:gridCol w:w="1680"/>
        <w:gridCol w:w="2004"/>
      </w:tblGrid>
      <w:tr w:rsidR="003F7A46" w:rsidRPr="00781739" w:rsidTr="003F7A46">
        <w:trPr>
          <w:trHeight w:val="739"/>
        </w:trPr>
        <w:tc>
          <w:tcPr>
            <w:tcW w:w="1415" w:type="dxa"/>
          </w:tcPr>
          <w:p w:rsidR="003F7A46" w:rsidRPr="00781739" w:rsidRDefault="003F7A46" w:rsidP="003F7A46">
            <w:pPr>
              <w:rPr>
                <w:rFonts w:ascii="Times New Roman" w:hAnsi="Times New Roman" w:cs="Times New Roman"/>
                <w:sz w:val="28"/>
                <w:szCs w:val="28"/>
              </w:rPr>
            </w:pPr>
            <w:proofErr w:type="spellStart"/>
            <w:r w:rsidRPr="00781739">
              <w:rPr>
                <w:rFonts w:ascii="Times New Roman" w:hAnsi="Times New Roman" w:cs="Times New Roman"/>
                <w:sz w:val="28"/>
                <w:szCs w:val="28"/>
              </w:rPr>
              <w:t>назва</w:t>
            </w:r>
            <w:proofErr w:type="spellEnd"/>
            <w:r w:rsidRPr="00781739">
              <w:rPr>
                <w:rFonts w:ascii="Times New Roman" w:hAnsi="Times New Roman" w:cs="Times New Roman"/>
                <w:sz w:val="28"/>
                <w:szCs w:val="28"/>
              </w:rPr>
              <w:t xml:space="preserve"> і формула лугу</w:t>
            </w:r>
          </w:p>
        </w:tc>
        <w:tc>
          <w:tcPr>
            <w:tcW w:w="1881" w:type="dxa"/>
          </w:tcPr>
          <w:p w:rsidR="003F7A46" w:rsidRPr="00781739" w:rsidRDefault="003F7A46" w:rsidP="003F7A46">
            <w:pPr>
              <w:rPr>
                <w:rFonts w:ascii="Times New Roman" w:hAnsi="Times New Roman" w:cs="Times New Roman"/>
                <w:sz w:val="28"/>
                <w:szCs w:val="28"/>
              </w:rPr>
            </w:pPr>
            <w:proofErr w:type="spellStart"/>
            <w:r w:rsidRPr="00781739">
              <w:rPr>
                <w:rFonts w:ascii="Times New Roman" w:hAnsi="Times New Roman" w:cs="Times New Roman"/>
                <w:sz w:val="28"/>
                <w:szCs w:val="28"/>
              </w:rPr>
              <w:t>Фенолфталеїн</w:t>
            </w:r>
            <w:proofErr w:type="spellEnd"/>
          </w:p>
          <w:p w:rsidR="003F7A46" w:rsidRPr="00781739" w:rsidRDefault="003F7A46" w:rsidP="003F7A46">
            <w:pPr>
              <w:rPr>
                <w:rFonts w:ascii="Times New Roman" w:hAnsi="Times New Roman" w:cs="Times New Roman"/>
                <w:sz w:val="28"/>
                <w:szCs w:val="28"/>
              </w:rPr>
            </w:pP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rPr>
              <w:t>колір</w:t>
            </w:r>
            <w:proofErr w:type="spellEnd"/>
            <w:r w:rsidRPr="00781739">
              <w:rPr>
                <w:rFonts w:ascii="Times New Roman" w:hAnsi="Times New Roman" w:cs="Times New Roman"/>
                <w:sz w:val="28"/>
                <w:szCs w:val="28"/>
              </w:rPr>
              <w:t>)</w:t>
            </w:r>
          </w:p>
        </w:tc>
        <w:tc>
          <w:tcPr>
            <w:tcW w:w="1593" w:type="dxa"/>
          </w:tcPr>
          <w:p w:rsidR="003F7A46" w:rsidRPr="00781739" w:rsidRDefault="003F7A46" w:rsidP="003F7A46">
            <w:pPr>
              <w:rPr>
                <w:rFonts w:ascii="Times New Roman" w:hAnsi="Times New Roman" w:cs="Times New Roman"/>
                <w:sz w:val="28"/>
                <w:szCs w:val="28"/>
              </w:rPr>
            </w:pPr>
            <w:proofErr w:type="spellStart"/>
            <w:r w:rsidRPr="00781739">
              <w:rPr>
                <w:rFonts w:ascii="Times New Roman" w:hAnsi="Times New Roman" w:cs="Times New Roman"/>
                <w:sz w:val="28"/>
                <w:szCs w:val="28"/>
              </w:rPr>
              <w:t>Лакмусовий</w:t>
            </w:r>
            <w:proofErr w:type="spellEnd"/>
          </w:p>
          <w:p w:rsidR="003F7A46" w:rsidRPr="00781739" w:rsidRDefault="003F7A46" w:rsidP="003F7A46">
            <w:pPr>
              <w:rPr>
                <w:rFonts w:ascii="Times New Roman" w:hAnsi="Times New Roman" w:cs="Times New Roman"/>
                <w:sz w:val="28"/>
                <w:szCs w:val="28"/>
              </w:rPr>
            </w:pPr>
            <w:proofErr w:type="spellStart"/>
            <w:r w:rsidRPr="00781739">
              <w:rPr>
                <w:rFonts w:ascii="Times New Roman" w:hAnsi="Times New Roman" w:cs="Times New Roman"/>
                <w:sz w:val="28"/>
                <w:szCs w:val="28"/>
              </w:rPr>
              <w:t>папір</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колір</w:t>
            </w:r>
            <w:proofErr w:type="spellEnd"/>
            <w:r w:rsidRPr="00781739">
              <w:rPr>
                <w:rFonts w:ascii="Times New Roman" w:hAnsi="Times New Roman" w:cs="Times New Roman"/>
                <w:sz w:val="28"/>
                <w:szCs w:val="28"/>
              </w:rPr>
              <w:t>)</w:t>
            </w:r>
          </w:p>
        </w:tc>
        <w:tc>
          <w:tcPr>
            <w:tcW w:w="1621" w:type="dxa"/>
          </w:tcPr>
          <w:p w:rsidR="003F7A46" w:rsidRPr="00781739" w:rsidRDefault="003F7A46" w:rsidP="003F7A46">
            <w:pPr>
              <w:rPr>
                <w:rFonts w:ascii="Times New Roman" w:hAnsi="Times New Roman" w:cs="Times New Roman"/>
                <w:sz w:val="28"/>
                <w:szCs w:val="28"/>
              </w:rPr>
            </w:pPr>
            <w:proofErr w:type="spellStart"/>
            <w:r w:rsidRPr="00781739">
              <w:rPr>
                <w:rFonts w:ascii="Times New Roman" w:hAnsi="Times New Roman" w:cs="Times New Roman"/>
                <w:sz w:val="28"/>
                <w:szCs w:val="28"/>
              </w:rPr>
              <w:t>Універсальний</w:t>
            </w:r>
            <w:proofErr w:type="spellEnd"/>
          </w:p>
          <w:p w:rsidR="003F7A46" w:rsidRPr="00781739" w:rsidRDefault="003F7A46" w:rsidP="003F7A46">
            <w:pPr>
              <w:rPr>
                <w:rFonts w:ascii="Times New Roman" w:hAnsi="Times New Roman" w:cs="Times New Roman"/>
                <w:sz w:val="28"/>
                <w:szCs w:val="28"/>
              </w:rPr>
            </w:pPr>
            <w:proofErr w:type="spellStart"/>
            <w:r w:rsidRPr="00781739">
              <w:rPr>
                <w:rFonts w:ascii="Times New Roman" w:hAnsi="Times New Roman" w:cs="Times New Roman"/>
                <w:sz w:val="28"/>
                <w:szCs w:val="28"/>
              </w:rPr>
              <w:t>папір</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колір</w:t>
            </w:r>
            <w:proofErr w:type="spellEnd"/>
            <w:r w:rsidRPr="00781739">
              <w:rPr>
                <w:rFonts w:ascii="Times New Roman" w:hAnsi="Times New Roman" w:cs="Times New Roman"/>
                <w:sz w:val="28"/>
                <w:szCs w:val="28"/>
              </w:rPr>
              <w:t>)</w:t>
            </w:r>
          </w:p>
        </w:tc>
      </w:tr>
      <w:tr w:rsidR="003F7A46" w:rsidRPr="00781739" w:rsidTr="003F7A46">
        <w:trPr>
          <w:trHeight w:val="251"/>
        </w:trPr>
        <w:tc>
          <w:tcPr>
            <w:tcW w:w="1415" w:type="dxa"/>
          </w:tcPr>
          <w:p w:rsidR="003F7A46" w:rsidRPr="00781739" w:rsidRDefault="003F7A46" w:rsidP="003F7A46">
            <w:pPr>
              <w:rPr>
                <w:rFonts w:ascii="Times New Roman" w:hAnsi="Times New Roman" w:cs="Times New Roman"/>
                <w:sz w:val="28"/>
                <w:szCs w:val="28"/>
              </w:rPr>
            </w:pPr>
          </w:p>
        </w:tc>
        <w:tc>
          <w:tcPr>
            <w:tcW w:w="1881" w:type="dxa"/>
          </w:tcPr>
          <w:p w:rsidR="003F7A46" w:rsidRPr="00781739" w:rsidRDefault="003F7A46" w:rsidP="003F7A46">
            <w:pPr>
              <w:rPr>
                <w:rFonts w:ascii="Times New Roman" w:hAnsi="Times New Roman" w:cs="Times New Roman"/>
                <w:sz w:val="28"/>
                <w:szCs w:val="28"/>
              </w:rPr>
            </w:pPr>
          </w:p>
        </w:tc>
        <w:tc>
          <w:tcPr>
            <w:tcW w:w="1593" w:type="dxa"/>
          </w:tcPr>
          <w:p w:rsidR="003F7A46" w:rsidRPr="00781739" w:rsidRDefault="003F7A46" w:rsidP="003F7A46">
            <w:pPr>
              <w:rPr>
                <w:rFonts w:ascii="Times New Roman" w:hAnsi="Times New Roman" w:cs="Times New Roman"/>
                <w:sz w:val="28"/>
                <w:szCs w:val="28"/>
              </w:rPr>
            </w:pPr>
          </w:p>
        </w:tc>
        <w:tc>
          <w:tcPr>
            <w:tcW w:w="1621" w:type="dxa"/>
          </w:tcPr>
          <w:p w:rsidR="003F7A46" w:rsidRPr="00781739" w:rsidRDefault="003F7A46" w:rsidP="003F7A46">
            <w:pPr>
              <w:rPr>
                <w:rFonts w:ascii="Times New Roman" w:hAnsi="Times New Roman" w:cs="Times New Roman"/>
                <w:sz w:val="28"/>
                <w:szCs w:val="28"/>
              </w:rPr>
            </w:pPr>
          </w:p>
        </w:tc>
      </w:tr>
      <w:tr w:rsidR="003F7A46" w:rsidRPr="00781739" w:rsidTr="003F7A46">
        <w:trPr>
          <w:trHeight w:val="251"/>
        </w:trPr>
        <w:tc>
          <w:tcPr>
            <w:tcW w:w="1415" w:type="dxa"/>
          </w:tcPr>
          <w:p w:rsidR="003F7A46" w:rsidRPr="00781739" w:rsidRDefault="003F7A46" w:rsidP="003F7A46">
            <w:pPr>
              <w:rPr>
                <w:rFonts w:ascii="Times New Roman" w:hAnsi="Times New Roman" w:cs="Times New Roman"/>
                <w:sz w:val="28"/>
                <w:szCs w:val="28"/>
              </w:rPr>
            </w:pPr>
          </w:p>
        </w:tc>
        <w:tc>
          <w:tcPr>
            <w:tcW w:w="1881" w:type="dxa"/>
          </w:tcPr>
          <w:p w:rsidR="003F7A46" w:rsidRPr="00781739" w:rsidRDefault="003F7A46" w:rsidP="003F7A46">
            <w:pPr>
              <w:rPr>
                <w:rFonts w:ascii="Times New Roman" w:hAnsi="Times New Roman" w:cs="Times New Roman"/>
                <w:sz w:val="28"/>
                <w:szCs w:val="28"/>
              </w:rPr>
            </w:pPr>
          </w:p>
        </w:tc>
        <w:tc>
          <w:tcPr>
            <w:tcW w:w="1593" w:type="dxa"/>
          </w:tcPr>
          <w:p w:rsidR="003F7A46" w:rsidRPr="00781739" w:rsidRDefault="003F7A46" w:rsidP="003F7A46">
            <w:pPr>
              <w:rPr>
                <w:rFonts w:ascii="Times New Roman" w:hAnsi="Times New Roman" w:cs="Times New Roman"/>
                <w:sz w:val="28"/>
                <w:szCs w:val="28"/>
              </w:rPr>
            </w:pPr>
          </w:p>
        </w:tc>
        <w:tc>
          <w:tcPr>
            <w:tcW w:w="1621" w:type="dxa"/>
          </w:tcPr>
          <w:p w:rsidR="003F7A46" w:rsidRPr="00781739" w:rsidRDefault="003F7A46" w:rsidP="003F7A46">
            <w:pPr>
              <w:rPr>
                <w:rFonts w:ascii="Times New Roman" w:hAnsi="Times New Roman" w:cs="Times New Roman"/>
                <w:sz w:val="28"/>
                <w:szCs w:val="28"/>
              </w:rPr>
            </w:pPr>
          </w:p>
        </w:tc>
      </w:tr>
    </w:tbl>
    <w:p w:rsidR="003F7A46" w:rsidRPr="00781739" w:rsidRDefault="003F7A46" w:rsidP="003F7A46">
      <w:pPr>
        <w:ind w:left="360"/>
        <w:rPr>
          <w:rFonts w:ascii="Times New Roman" w:hAnsi="Times New Roman" w:cs="Times New Roman"/>
          <w:sz w:val="28"/>
          <w:szCs w:val="28"/>
        </w:rPr>
      </w:pPr>
    </w:p>
    <w:p w:rsidR="003F7A46" w:rsidRPr="00781739" w:rsidRDefault="003F7A46" w:rsidP="003F7A46">
      <w:pPr>
        <w:ind w:left="360"/>
        <w:rPr>
          <w:rFonts w:ascii="Times New Roman" w:hAnsi="Times New Roman" w:cs="Times New Roman"/>
          <w:sz w:val="28"/>
          <w:szCs w:val="28"/>
        </w:rPr>
      </w:pPr>
      <w:proofErr w:type="spellStart"/>
      <w:r w:rsidRPr="00781739">
        <w:rPr>
          <w:rFonts w:ascii="Times New Roman" w:hAnsi="Times New Roman" w:cs="Times New Roman"/>
          <w:b/>
          <w:sz w:val="28"/>
          <w:szCs w:val="28"/>
        </w:rPr>
        <w:t>Група</w:t>
      </w:r>
      <w:proofErr w:type="spellEnd"/>
      <w:r w:rsidRPr="00781739">
        <w:rPr>
          <w:rFonts w:ascii="Times New Roman" w:hAnsi="Times New Roman" w:cs="Times New Roman"/>
          <w:b/>
          <w:sz w:val="28"/>
          <w:szCs w:val="28"/>
        </w:rPr>
        <w:t xml:space="preserve"> № 2</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Взаємодія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лугу з кислотами.</w:t>
      </w:r>
    </w:p>
    <w:p w:rsidR="003F7A46" w:rsidRPr="00781739" w:rsidRDefault="003F7A46" w:rsidP="003F7A46">
      <w:pPr>
        <w:ind w:left="360"/>
        <w:rPr>
          <w:rFonts w:ascii="Times New Roman" w:hAnsi="Times New Roman" w:cs="Times New Roman"/>
          <w:sz w:val="28"/>
          <w:szCs w:val="28"/>
        </w:rPr>
      </w:pPr>
      <w:proofErr w:type="spellStart"/>
      <w:r w:rsidRPr="00781739">
        <w:rPr>
          <w:rFonts w:ascii="Times New Roman" w:hAnsi="Times New Roman" w:cs="Times New Roman"/>
          <w:i/>
          <w:sz w:val="28"/>
          <w:szCs w:val="28"/>
        </w:rPr>
        <w:t>Інструктивна</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картка</w:t>
      </w:r>
      <w:proofErr w:type="spellEnd"/>
      <w:r w:rsidRPr="00781739">
        <w:rPr>
          <w:rFonts w:ascii="Times New Roman" w:hAnsi="Times New Roman" w:cs="Times New Roman"/>
          <w:sz w:val="28"/>
          <w:szCs w:val="28"/>
        </w:rPr>
        <w:t>.</w:t>
      </w:r>
    </w:p>
    <w:p w:rsidR="003F7A46" w:rsidRPr="00781739" w:rsidRDefault="003F7A46" w:rsidP="00EC38FA">
      <w:pPr>
        <w:numPr>
          <w:ilvl w:val="0"/>
          <w:numId w:val="159"/>
        </w:num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В </w:t>
      </w:r>
      <w:proofErr w:type="spellStart"/>
      <w:r w:rsidRPr="00781739">
        <w:rPr>
          <w:rFonts w:ascii="Times New Roman" w:hAnsi="Times New Roman" w:cs="Times New Roman"/>
          <w:sz w:val="28"/>
          <w:szCs w:val="28"/>
        </w:rPr>
        <w:t>пробірку</w:t>
      </w:r>
      <w:proofErr w:type="spellEnd"/>
      <w:r w:rsidRPr="00781739">
        <w:rPr>
          <w:rFonts w:ascii="Times New Roman" w:hAnsi="Times New Roman" w:cs="Times New Roman"/>
          <w:sz w:val="28"/>
          <w:szCs w:val="28"/>
        </w:rPr>
        <w:t xml:space="preserve"> по </w:t>
      </w:r>
      <w:proofErr w:type="spellStart"/>
      <w:r w:rsidRPr="00781739">
        <w:rPr>
          <w:rFonts w:ascii="Times New Roman" w:hAnsi="Times New Roman" w:cs="Times New Roman"/>
          <w:sz w:val="28"/>
          <w:szCs w:val="28"/>
        </w:rPr>
        <w:t>краплям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влийте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натрію</w:t>
      </w:r>
      <w:proofErr w:type="spellEnd"/>
      <w:r w:rsidRPr="00781739">
        <w:rPr>
          <w:rFonts w:ascii="Times New Roman" w:hAnsi="Times New Roman" w:cs="Times New Roman"/>
          <w:sz w:val="28"/>
          <w:szCs w:val="28"/>
        </w:rPr>
        <w:t xml:space="preserve">. Додайте в </w:t>
      </w:r>
      <w:proofErr w:type="spellStart"/>
      <w:r w:rsidRPr="00781739">
        <w:rPr>
          <w:rFonts w:ascii="Times New Roman" w:hAnsi="Times New Roman" w:cs="Times New Roman"/>
          <w:sz w:val="28"/>
          <w:szCs w:val="28"/>
        </w:rPr>
        <w:t>цей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w:t>
      </w:r>
      <w:proofErr w:type="spellEnd"/>
      <w:r w:rsidRPr="00781739">
        <w:rPr>
          <w:rFonts w:ascii="Times New Roman" w:hAnsi="Times New Roman" w:cs="Times New Roman"/>
          <w:sz w:val="28"/>
          <w:szCs w:val="28"/>
        </w:rPr>
        <w:t xml:space="preserve"> по </w:t>
      </w:r>
      <w:proofErr w:type="spellStart"/>
      <w:r w:rsidRPr="00781739">
        <w:rPr>
          <w:rFonts w:ascii="Times New Roman" w:hAnsi="Times New Roman" w:cs="Times New Roman"/>
          <w:sz w:val="28"/>
          <w:szCs w:val="28"/>
        </w:rPr>
        <w:t>краплині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фенолфталеїну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спостерігається</w:t>
      </w:r>
      <w:proofErr w:type="spellEnd"/>
      <w:r w:rsidRPr="00781739">
        <w:rPr>
          <w:rFonts w:ascii="Times New Roman" w:hAnsi="Times New Roman" w:cs="Times New Roman"/>
          <w:sz w:val="28"/>
          <w:szCs w:val="28"/>
        </w:rPr>
        <w:t>?</w:t>
      </w:r>
    </w:p>
    <w:p w:rsidR="003F7A46" w:rsidRPr="00781739" w:rsidRDefault="003F7A46" w:rsidP="00EC38FA">
      <w:pPr>
        <w:numPr>
          <w:ilvl w:val="0"/>
          <w:numId w:val="159"/>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Далі</w:t>
      </w:r>
      <w:proofErr w:type="spellEnd"/>
      <w:r w:rsidRPr="00781739">
        <w:rPr>
          <w:rFonts w:ascii="Times New Roman" w:hAnsi="Times New Roman" w:cs="Times New Roman"/>
          <w:sz w:val="28"/>
          <w:szCs w:val="28"/>
        </w:rPr>
        <w:t xml:space="preserve"> додайте в </w:t>
      </w:r>
      <w:proofErr w:type="spellStart"/>
      <w:r w:rsidRPr="00781739">
        <w:rPr>
          <w:rFonts w:ascii="Times New Roman" w:hAnsi="Times New Roman" w:cs="Times New Roman"/>
          <w:sz w:val="28"/>
          <w:szCs w:val="28"/>
        </w:rPr>
        <w:t>пробірку</w:t>
      </w:r>
      <w:proofErr w:type="spellEnd"/>
      <w:r w:rsidRPr="00781739">
        <w:rPr>
          <w:rFonts w:ascii="Times New Roman" w:hAnsi="Times New Roman" w:cs="Times New Roman"/>
          <w:sz w:val="28"/>
          <w:szCs w:val="28"/>
        </w:rPr>
        <w:t xml:space="preserve"> по </w:t>
      </w:r>
      <w:proofErr w:type="spellStart"/>
      <w:r w:rsidRPr="00781739">
        <w:rPr>
          <w:rFonts w:ascii="Times New Roman" w:hAnsi="Times New Roman" w:cs="Times New Roman"/>
          <w:sz w:val="28"/>
          <w:szCs w:val="28"/>
        </w:rPr>
        <w:t>краплі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хлоридної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w:t>
      </w:r>
    </w:p>
    <w:p w:rsidR="003F7A46" w:rsidRPr="00781739" w:rsidRDefault="003F7A46" w:rsidP="00EC38FA">
      <w:pPr>
        <w:numPr>
          <w:ilvl w:val="0"/>
          <w:numId w:val="159"/>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Результати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досліду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занесіть</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таблицю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Складіть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w:t>
      </w:r>
    </w:p>
    <w:p w:rsidR="003F7A46" w:rsidRPr="00781739" w:rsidRDefault="003F7A46" w:rsidP="003F7A46">
      <w:pPr>
        <w:ind w:left="720"/>
        <w:rPr>
          <w:rFonts w:ascii="Times New Roman" w:hAnsi="Times New Roman" w:cs="Times New Roman"/>
          <w:sz w:val="28"/>
          <w:szCs w:val="28"/>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1584"/>
        <w:gridCol w:w="2015"/>
      </w:tblGrid>
      <w:tr w:rsidR="003F7A46" w:rsidRPr="00781739" w:rsidTr="003F7A46">
        <w:tc>
          <w:tcPr>
            <w:tcW w:w="2120" w:type="dxa"/>
          </w:tcPr>
          <w:p w:rsidR="003F7A46" w:rsidRPr="00781739" w:rsidRDefault="003F7A46" w:rsidP="003F7A46">
            <w:pPr>
              <w:jc w:val="center"/>
              <w:rPr>
                <w:rFonts w:ascii="Times New Roman" w:hAnsi="Times New Roman" w:cs="Times New Roman"/>
                <w:sz w:val="28"/>
                <w:szCs w:val="28"/>
              </w:rPr>
            </w:pPr>
            <w:proofErr w:type="spellStart"/>
            <w:r w:rsidRPr="00781739">
              <w:rPr>
                <w:rFonts w:ascii="Times New Roman" w:hAnsi="Times New Roman" w:cs="Times New Roman"/>
                <w:sz w:val="28"/>
                <w:szCs w:val="28"/>
              </w:rPr>
              <w:t>Формули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p>
        </w:tc>
        <w:tc>
          <w:tcPr>
            <w:tcW w:w="1584" w:type="dxa"/>
          </w:tcPr>
          <w:p w:rsidR="003F7A46" w:rsidRPr="00781739" w:rsidRDefault="003F7A46" w:rsidP="003F7A46">
            <w:pPr>
              <w:rPr>
                <w:rFonts w:ascii="Times New Roman" w:hAnsi="Times New Roman" w:cs="Times New Roman"/>
                <w:sz w:val="28"/>
                <w:szCs w:val="28"/>
              </w:rPr>
            </w:pPr>
          </w:p>
          <w:p w:rsidR="003F7A46" w:rsidRPr="00781739" w:rsidRDefault="003F7A46" w:rsidP="003F7A46">
            <w:pPr>
              <w:jc w:val="center"/>
              <w:rPr>
                <w:rFonts w:ascii="Times New Roman" w:hAnsi="Times New Roman" w:cs="Times New Roman"/>
                <w:sz w:val="28"/>
                <w:szCs w:val="28"/>
              </w:rPr>
            </w:pPr>
            <w:proofErr w:type="spellStart"/>
            <w:r w:rsidRPr="00781739">
              <w:rPr>
                <w:rFonts w:ascii="Times New Roman" w:hAnsi="Times New Roman" w:cs="Times New Roman"/>
                <w:sz w:val="28"/>
                <w:szCs w:val="28"/>
              </w:rPr>
              <w:t>Ознаки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p>
          <w:p w:rsidR="003F7A46" w:rsidRPr="00781739" w:rsidRDefault="003F7A46" w:rsidP="003F7A46">
            <w:pPr>
              <w:rPr>
                <w:rFonts w:ascii="Times New Roman" w:hAnsi="Times New Roman" w:cs="Times New Roman"/>
                <w:sz w:val="28"/>
                <w:szCs w:val="28"/>
              </w:rPr>
            </w:pPr>
          </w:p>
        </w:tc>
        <w:tc>
          <w:tcPr>
            <w:tcW w:w="2015" w:type="dxa"/>
          </w:tcPr>
          <w:p w:rsidR="003F7A46" w:rsidRPr="00781739" w:rsidRDefault="003F7A46" w:rsidP="003F7A46">
            <w:pPr>
              <w:rPr>
                <w:rFonts w:ascii="Times New Roman" w:hAnsi="Times New Roman" w:cs="Times New Roman"/>
                <w:sz w:val="28"/>
                <w:szCs w:val="28"/>
              </w:rPr>
            </w:pPr>
          </w:p>
          <w:p w:rsidR="003F7A46" w:rsidRPr="00781739" w:rsidRDefault="003F7A46" w:rsidP="003F7A46">
            <w:pPr>
              <w:jc w:val="center"/>
              <w:rPr>
                <w:rFonts w:ascii="Times New Roman" w:hAnsi="Times New Roman" w:cs="Times New Roman"/>
                <w:sz w:val="28"/>
                <w:szCs w:val="28"/>
              </w:rPr>
            </w:pPr>
            <w:proofErr w:type="spellStart"/>
            <w:r w:rsidRPr="00781739">
              <w:rPr>
                <w:rFonts w:ascii="Times New Roman" w:hAnsi="Times New Roman" w:cs="Times New Roman"/>
                <w:sz w:val="28"/>
                <w:szCs w:val="28"/>
              </w:rPr>
              <w:t>Висновки</w:t>
            </w:r>
            <w:proofErr w:type="spellEnd"/>
          </w:p>
        </w:tc>
      </w:tr>
      <w:tr w:rsidR="003F7A46" w:rsidRPr="00781739" w:rsidTr="003F7A46">
        <w:tc>
          <w:tcPr>
            <w:tcW w:w="2120" w:type="dxa"/>
          </w:tcPr>
          <w:p w:rsidR="003F7A46" w:rsidRPr="00781739" w:rsidRDefault="003F7A46" w:rsidP="003F7A46">
            <w:pPr>
              <w:rPr>
                <w:rFonts w:ascii="Times New Roman" w:hAnsi="Times New Roman" w:cs="Times New Roman"/>
                <w:sz w:val="28"/>
                <w:szCs w:val="28"/>
                <w:lang w:val="en-US"/>
              </w:rPr>
            </w:pPr>
            <w:r w:rsidRPr="00781739">
              <w:rPr>
                <w:rFonts w:ascii="Times New Roman" w:hAnsi="Times New Roman" w:cs="Times New Roman"/>
                <w:sz w:val="28"/>
                <w:szCs w:val="28"/>
                <w:lang w:val="en-US"/>
              </w:rPr>
              <w:t>NaOH +</w:t>
            </w:r>
            <w:proofErr w:type="spellStart"/>
            <w:r w:rsidRPr="00781739">
              <w:rPr>
                <w:rFonts w:ascii="Times New Roman" w:hAnsi="Times New Roman" w:cs="Times New Roman"/>
                <w:sz w:val="28"/>
                <w:szCs w:val="28"/>
              </w:rPr>
              <w:t>фенолфталеїн</w:t>
            </w:r>
            <w:proofErr w:type="spellEnd"/>
            <w:r w:rsidRPr="00781739">
              <w:rPr>
                <w:rFonts w:ascii="Times New Roman" w:hAnsi="Times New Roman" w:cs="Times New Roman"/>
                <w:sz w:val="28"/>
                <w:szCs w:val="28"/>
                <w:lang w:val="en-US"/>
              </w:rPr>
              <w:t xml:space="preserve"> </w:t>
            </w:r>
          </w:p>
        </w:tc>
        <w:tc>
          <w:tcPr>
            <w:tcW w:w="1584" w:type="dxa"/>
          </w:tcPr>
          <w:p w:rsidR="003F7A46" w:rsidRPr="00781739" w:rsidRDefault="003F7A46" w:rsidP="003F7A46">
            <w:pPr>
              <w:rPr>
                <w:rFonts w:ascii="Times New Roman" w:hAnsi="Times New Roman" w:cs="Times New Roman"/>
                <w:sz w:val="28"/>
                <w:szCs w:val="28"/>
              </w:rPr>
            </w:pPr>
          </w:p>
        </w:tc>
        <w:tc>
          <w:tcPr>
            <w:tcW w:w="2015" w:type="dxa"/>
          </w:tcPr>
          <w:p w:rsidR="003F7A46" w:rsidRPr="00781739" w:rsidRDefault="003F7A46" w:rsidP="003F7A46">
            <w:pPr>
              <w:rPr>
                <w:rFonts w:ascii="Times New Roman" w:hAnsi="Times New Roman" w:cs="Times New Roman"/>
                <w:sz w:val="28"/>
                <w:szCs w:val="28"/>
              </w:rPr>
            </w:pPr>
          </w:p>
        </w:tc>
      </w:tr>
      <w:tr w:rsidR="003F7A46" w:rsidRPr="00781739" w:rsidTr="003F7A46">
        <w:tc>
          <w:tcPr>
            <w:tcW w:w="2120" w:type="dxa"/>
          </w:tcPr>
          <w:p w:rsidR="003F7A46" w:rsidRPr="00781739" w:rsidRDefault="003F7A46" w:rsidP="003F7A46">
            <w:pPr>
              <w:rPr>
                <w:rFonts w:ascii="Times New Roman" w:hAnsi="Times New Roman" w:cs="Times New Roman"/>
                <w:sz w:val="28"/>
                <w:szCs w:val="28"/>
              </w:rPr>
            </w:pPr>
            <w:r w:rsidRPr="00781739">
              <w:rPr>
                <w:rFonts w:ascii="Times New Roman" w:hAnsi="Times New Roman" w:cs="Times New Roman"/>
                <w:sz w:val="28"/>
                <w:szCs w:val="28"/>
                <w:lang w:val="en-US"/>
              </w:rPr>
              <w:t>NaOH</w:t>
            </w:r>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фенолфтал</w:t>
            </w:r>
            <w:proofErr w:type="spellEnd"/>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en-US"/>
              </w:rPr>
              <w:t>HCl</w:t>
            </w:r>
          </w:p>
        </w:tc>
        <w:tc>
          <w:tcPr>
            <w:tcW w:w="1584" w:type="dxa"/>
          </w:tcPr>
          <w:p w:rsidR="003F7A46" w:rsidRPr="00781739" w:rsidRDefault="003F7A46" w:rsidP="003F7A46">
            <w:pPr>
              <w:rPr>
                <w:rFonts w:ascii="Times New Roman" w:hAnsi="Times New Roman" w:cs="Times New Roman"/>
                <w:sz w:val="28"/>
                <w:szCs w:val="28"/>
              </w:rPr>
            </w:pPr>
          </w:p>
        </w:tc>
        <w:tc>
          <w:tcPr>
            <w:tcW w:w="2015" w:type="dxa"/>
          </w:tcPr>
          <w:p w:rsidR="003F7A46" w:rsidRPr="00781739" w:rsidRDefault="003F7A46" w:rsidP="003F7A46">
            <w:pPr>
              <w:rPr>
                <w:rFonts w:ascii="Times New Roman" w:hAnsi="Times New Roman" w:cs="Times New Roman"/>
                <w:sz w:val="28"/>
                <w:szCs w:val="28"/>
              </w:rPr>
            </w:pPr>
          </w:p>
        </w:tc>
      </w:tr>
    </w:tbl>
    <w:p w:rsidR="003F7A46" w:rsidRPr="00781739" w:rsidRDefault="003F7A46" w:rsidP="003F7A46">
      <w:pPr>
        <w:ind w:left="720"/>
        <w:rPr>
          <w:rFonts w:ascii="Times New Roman" w:hAnsi="Times New Roman" w:cs="Times New Roman"/>
          <w:sz w:val="28"/>
          <w:szCs w:val="28"/>
        </w:rPr>
      </w:pPr>
    </w:p>
    <w:p w:rsidR="003F7A46" w:rsidRPr="00781739" w:rsidRDefault="003F7A46" w:rsidP="003F7A46">
      <w:pPr>
        <w:ind w:left="360"/>
        <w:rPr>
          <w:rFonts w:ascii="Times New Roman" w:hAnsi="Times New Roman" w:cs="Times New Roman"/>
          <w:sz w:val="28"/>
          <w:szCs w:val="28"/>
        </w:rPr>
      </w:pP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en-US"/>
        </w:rPr>
        <w:t>NaOH</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HCl</w:t>
      </w:r>
      <w:r w:rsidRPr="00781739">
        <w:rPr>
          <w:rFonts w:ascii="Times New Roman" w:hAnsi="Times New Roman" w:cs="Times New Roman"/>
          <w:sz w:val="28"/>
          <w:szCs w:val="28"/>
        </w:rPr>
        <w:t xml:space="preserve"> →                            тип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_____</w:t>
      </w:r>
    </w:p>
    <w:p w:rsidR="003F7A46" w:rsidRPr="003F7A46" w:rsidRDefault="003F7A46" w:rsidP="003F7A46">
      <w:pPr>
        <w:ind w:left="360"/>
        <w:rPr>
          <w:rFonts w:ascii="Times New Roman" w:hAnsi="Times New Roman" w:cs="Times New Roman"/>
          <w:sz w:val="28"/>
          <w:szCs w:val="28"/>
        </w:rPr>
      </w:pPr>
      <w:r w:rsidRPr="003F7A46">
        <w:rPr>
          <w:rFonts w:ascii="Times New Roman" w:hAnsi="Times New Roman" w:cs="Times New Roman"/>
          <w:sz w:val="28"/>
          <w:szCs w:val="28"/>
        </w:rPr>
        <w:t xml:space="preserve">                                                                                       </w:t>
      </w:r>
    </w:p>
    <w:p w:rsidR="003F7A46" w:rsidRPr="003F7A46" w:rsidRDefault="003F7A46" w:rsidP="003F7A46">
      <w:pPr>
        <w:ind w:left="360"/>
        <w:rPr>
          <w:rFonts w:ascii="Times New Roman" w:hAnsi="Times New Roman" w:cs="Times New Roman"/>
          <w:sz w:val="28"/>
          <w:szCs w:val="28"/>
        </w:rPr>
      </w:pPr>
      <w:r w:rsidRPr="003F7A46">
        <w:rPr>
          <w:rFonts w:ascii="Times New Roman" w:hAnsi="Times New Roman" w:cs="Times New Roman"/>
          <w:sz w:val="28"/>
          <w:szCs w:val="28"/>
        </w:rPr>
        <w:lastRenderedPageBreak/>
        <w:t xml:space="preserve">Дайте </w:t>
      </w:r>
      <w:proofErr w:type="spellStart"/>
      <w:r w:rsidRPr="003F7A46">
        <w:rPr>
          <w:rFonts w:ascii="Times New Roman" w:hAnsi="Times New Roman" w:cs="Times New Roman"/>
          <w:sz w:val="28"/>
          <w:szCs w:val="28"/>
        </w:rPr>
        <w:t>визначення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реакції</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обміну</w:t>
      </w:r>
      <w:proofErr w:type="spellEnd"/>
      <w:r w:rsidRPr="003F7A46">
        <w:rPr>
          <w:rFonts w:ascii="Times New Roman" w:hAnsi="Times New Roman" w:cs="Times New Roman"/>
          <w:sz w:val="28"/>
          <w:szCs w:val="28"/>
        </w:rPr>
        <w:t>.</w:t>
      </w:r>
    </w:p>
    <w:p w:rsidR="003F7A46" w:rsidRPr="003F7A46" w:rsidRDefault="003F7A46" w:rsidP="003F7A46">
      <w:pPr>
        <w:ind w:left="360"/>
        <w:rPr>
          <w:rFonts w:ascii="Times New Roman" w:hAnsi="Times New Roman" w:cs="Times New Roman"/>
          <w:sz w:val="28"/>
          <w:szCs w:val="28"/>
        </w:rPr>
      </w:pPr>
      <w:proofErr w:type="spellStart"/>
      <w:r w:rsidRPr="003F7A46">
        <w:rPr>
          <w:rFonts w:ascii="Times New Roman" w:hAnsi="Times New Roman" w:cs="Times New Roman"/>
          <w:b/>
          <w:sz w:val="28"/>
          <w:szCs w:val="28"/>
        </w:rPr>
        <w:t>Група</w:t>
      </w:r>
      <w:proofErr w:type="spellEnd"/>
      <w:r w:rsidRPr="003F7A46">
        <w:rPr>
          <w:rFonts w:ascii="Times New Roman" w:hAnsi="Times New Roman" w:cs="Times New Roman"/>
          <w:b/>
          <w:sz w:val="28"/>
          <w:szCs w:val="28"/>
        </w:rPr>
        <w:t xml:space="preserve"> 3. </w:t>
      </w:r>
      <w:proofErr w:type="spellStart"/>
      <w:r w:rsidRPr="003F7A46">
        <w:rPr>
          <w:rFonts w:ascii="Times New Roman" w:hAnsi="Times New Roman" w:cs="Times New Roman"/>
          <w:sz w:val="28"/>
          <w:szCs w:val="28"/>
        </w:rPr>
        <w:t>Взаємодія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нерозчинної</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основи</w:t>
      </w:r>
      <w:proofErr w:type="spellEnd"/>
      <w:r w:rsidRPr="003F7A46">
        <w:rPr>
          <w:rFonts w:ascii="Times New Roman" w:hAnsi="Times New Roman" w:cs="Times New Roman"/>
          <w:sz w:val="28"/>
          <w:szCs w:val="28"/>
        </w:rPr>
        <w:t xml:space="preserve"> з кислотою</w:t>
      </w:r>
    </w:p>
    <w:p w:rsidR="003F7A46" w:rsidRPr="003F7A46" w:rsidRDefault="003F7A46" w:rsidP="00EC38FA">
      <w:pPr>
        <w:numPr>
          <w:ilvl w:val="0"/>
          <w:numId w:val="162"/>
        </w:numPr>
        <w:spacing w:after="0" w:line="240" w:lineRule="auto"/>
        <w:rPr>
          <w:rFonts w:ascii="Times New Roman" w:hAnsi="Times New Roman" w:cs="Times New Roman"/>
          <w:sz w:val="28"/>
          <w:szCs w:val="28"/>
        </w:rPr>
      </w:pPr>
      <w:r w:rsidRPr="003F7A46">
        <w:rPr>
          <w:rFonts w:ascii="Times New Roman" w:hAnsi="Times New Roman" w:cs="Times New Roman"/>
          <w:sz w:val="28"/>
          <w:szCs w:val="28"/>
        </w:rPr>
        <w:t xml:space="preserve">В </w:t>
      </w:r>
      <w:proofErr w:type="spellStart"/>
      <w:r w:rsidRPr="003F7A46">
        <w:rPr>
          <w:rFonts w:ascii="Times New Roman" w:hAnsi="Times New Roman" w:cs="Times New Roman"/>
          <w:sz w:val="28"/>
          <w:szCs w:val="28"/>
        </w:rPr>
        <w:t>пробірці</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знаходиться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нерозчинна</w:t>
      </w:r>
      <w:proofErr w:type="spellEnd"/>
      <w:r w:rsidRPr="003F7A46">
        <w:rPr>
          <w:rFonts w:ascii="Times New Roman" w:hAnsi="Times New Roman" w:cs="Times New Roman"/>
          <w:sz w:val="28"/>
          <w:szCs w:val="28"/>
        </w:rPr>
        <w:t xml:space="preserve"> основа </w:t>
      </w:r>
      <w:proofErr w:type="spellStart"/>
      <w:r w:rsidRPr="003F7A46">
        <w:rPr>
          <w:rFonts w:ascii="Times New Roman" w:hAnsi="Times New Roman" w:cs="Times New Roman"/>
          <w:sz w:val="28"/>
          <w:szCs w:val="28"/>
        </w:rPr>
        <w:t>ферум</w:t>
      </w:r>
      <w:proofErr w:type="spellEnd"/>
      <w:r w:rsidRPr="003F7A46">
        <w:rPr>
          <w:rFonts w:ascii="Times New Roman" w:hAnsi="Times New Roman" w:cs="Times New Roman"/>
          <w:sz w:val="28"/>
          <w:szCs w:val="28"/>
        </w:rPr>
        <w:t>(</w:t>
      </w:r>
      <w:r w:rsidRPr="003F7A46">
        <w:rPr>
          <w:rFonts w:ascii="Times New Roman" w:hAnsi="Times New Roman" w:cs="Times New Roman"/>
          <w:sz w:val="28"/>
          <w:szCs w:val="28"/>
          <w:lang w:val="en-US"/>
        </w:rPr>
        <w:t>III</w:t>
      </w:r>
      <w:r w:rsidRPr="003F7A46">
        <w:rPr>
          <w:rFonts w:ascii="Times New Roman" w:hAnsi="Times New Roman" w:cs="Times New Roman"/>
          <w:sz w:val="28"/>
          <w:szCs w:val="28"/>
        </w:rPr>
        <w:t>)</w:t>
      </w:r>
      <w:proofErr w:type="spellStart"/>
      <w:r w:rsidRPr="003F7A46">
        <w:rPr>
          <w:rFonts w:ascii="Times New Roman" w:hAnsi="Times New Roman" w:cs="Times New Roman"/>
          <w:sz w:val="28"/>
          <w:szCs w:val="28"/>
        </w:rPr>
        <w:t>гідроксид</w:t>
      </w:r>
      <w:proofErr w:type="spellEnd"/>
    </w:p>
    <w:p w:rsidR="003F7A46" w:rsidRPr="003F7A46" w:rsidRDefault="003F7A46" w:rsidP="00EC38FA">
      <w:pPr>
        <w:numPr>
          <w:ilvl w:val="0"/>
          <w:numId w:val="162"/>
        </w:numPr>
        <w:spacing w:after="0" w:line="240" w:lineRule="auto"/>
        <w:rPr>
          <w:rFonts w:ascii="Times New Roman" w:hAnsi="Times New Roman" w:cs="Times New Roman"/>
          <w:sz w:val="28"/>
          <w:szCs w:val="28"/>
        </w:rPr>
      </w:pPr>
      <w:r w:rsidRPr="003F7A46">
        <w:rPr>
          <w:rFonts w:ascii="Times New Roman" w:hAnsi="Times New Roman" w:cs="Times New Roman"/>
          <w:sz w:val="28"/>
          <w:szCs w:val="28"/>
        </w:rPr>
        <w:t xml:space="preserve">Додайте в </w:t>
      </w:r>
      <w:proofErr w:type="spellStart"/>
      <w:r w:rsidRPr="003F7A46">
        <w:rPr>
          <w:rFonts w:ascii="Times New Roman" w:hAnsi="Times New Roman" w:cs="Times New Roman"/>
          <w:sz w:val="28"/>
          <w:szCs w:val="28"/>
        </w:rPr>
        <w:t>пробірку</w:t>
      </w:r>
      <w:proofErr w:type="spellEnd"/>
      <w:r w:rsidRPr="003F7A46">
        <w:rPr>
          <w:rFonts w:ascii="Times New Roman" w:hAnsi="Times New Roman" w:cs="Times New Roman"/>
          <w:sz w:val="28"/>
          <w:szCs w:val="28"/>
        </w:rPr>
        <w:t xml:space="preserve"> 1 мл </w:t>
      </w:r>
      <w:proofErr w:type="spellStart"/>
      <w:r w:rsidRPr="003F7A46">
        <w:rPr>
          <w:rFonts w:ascii="Times New Roman" w:hAnsi="Times New Roman" w:cs="Times New Roman"/>
          <w:sz w:val="28"/>
          <w:szCs w:val="28"/>
        </w:rPr>
        <w:t>хлоридної</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кислоти</w:t>
      </w:r>
      <w:proofErr w:type="spellEnd"/>
      <w:r w:rsidRPr="003F7A46">
        <w:rPr>
          <w:rFonts w:ascii="Times New Roman" w:hAnsi="Times New Roman" w:cs="Times New Roman"/>
          <w:sz w:val="28"/>
          <w:szCs w:val="28"/>
        </w:rPr>
        <w:t xml:space="preserve"> і </w:t>
      </w:r>
      <w:proofErr w:type="spellStart"/>
      <w:r w:rsidRPr="003F7A46">
        <w:rPr>
          <w:rFonts w:ascii="Times New Roman" w:hAnsi="Times New Roman" w:cs="Times New Roman"/>
          <w:sz w:val="28"/>
          <w:szCs w:val="28"/>
        </w:rPr>
        <w:t>перемішайте</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скляною</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паличкою</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Якщо</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гідроксид</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прореагував</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неповністю</w:t>
      </w:r>
      <w:proofErr w:type="spellEnd"/>
      <w:r w:rsidRPr="003F7A46">
        <w:rPr>
          <w:rFonts w:ascii="Times New Roman" w:hAnsi="Times New Roman" w:cs="Times New Roman"/>
          <w:sz w:val="28"/>
          <w:szCs w:val="28"/>
        </w:rPr>
        <w:t xml:space="preserve">, додайте </w:t>
      </w:r>
      <w:proofErr w:type="spellStart"/>
      <w:r w:rsidRPr="003F7A46">
        <w:rPr>
          <w:rFonts w:ascii="Times New Roman" w:hAnsi="Times New Roman" w:cs="Times New Roman"/>
          <w:sz w:val="28"/>
          <w:szCs w:val="28"/>
        </w:rPr>
        <w:t>ще</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кислоти</w:t>
      </w:r>
      <w:proofErr w:type="spellEnd"/>
    </w:p>
    <w:p w:rsidR="003F7A46" w:rsidRPr="003F7A46" w:rsidRDefault="003F7A46" w:rsidP="00EC38FA">
      <w:pPr>
        <w:numPr>
          <w:ilvl w:val="0"/>
          <w:numId w:val="162"/>
        </w:numPr>
        <w:spacing w:after="0" w:line="240" w:lineRule="auto"/>
        <w:rPr>
          <w:rFonts w:ascii="Times New Roman" w:hAnsi="Times New Roman" w:cs="Times New Roman"/>
          <w:sz w:val="28"/>
          <w:szCs w:val="28"/>
        </w:rPr>
      </w:pPr>
      <w:proofErr w:type="spellStart"/>
      <w:r w:rsidRPr="003F7A46">
        <w:rPr>
          <w:rFonts w:ascii="Times New Roman" w:hAnsi="Times New Roman" w:cs="Times New Roman"/>
          <w:sz w:val="28"/>
          <w:szCs w:val="28"/>
        </w:rPr>
        <w:t>Після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повного</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розчинення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зверніть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увагу</w:t>
      </w:r>
      <w:proofErr w:type="spellEnd"/>
      <w:r w:rsidRPr="003F7A46">
        <w:rPr>
          <w:rFonts w:ascii="Times New Roman" w:hAnsi="Times New Roman" w:cs="Times New Roman"/>
          <w:sz w:val="28"/>
          <w:szCs w:val="28"/>
        </w:rPr>
        <w:t xml:space="preserve"> на </w:t>
      </w:r>
      <w:proofErr w:type="spellStart"/>
      <w:r w:rsidRPr="003F7A46">
        <w:rPr>
          <w:rFonts w:ascii="Times New Roman" w:hAnsi="Times New Roman" w:cs="Times New Roman"/>
          <w:sz w:val="28"/>
          <w:szCs w:val="28"/>
        </w:rPr>
        <w:t>розчин</w:t>
      </w:r>
      <w:proofErr w:type="spellEnd"/>
      <w:r w:rsidRPr="003F7A46">
        <w:rPr>
          <w:rFonts w:ascii="Times New Roman" w:hAnsi="Times New Roman" w:cs="Times New Roman"/>
          <w:sz w:val="28"/>
          <w:szCs w:val="28"/>
        </w:rPr>
        <w:t xml:space="preserve"> в </w:t>
      </w:r>
      <w:proofErr w:type="spellStart"/>
      <w:r w:rsidRPr="003F7A46">
        <w:rPr>
          <w:rFonts w:ascii="Times New Roman" w:hAnsi="Times New Roman" w:cs="Times New Roman"/>
          <w:sz w:val="28"/>
          <w:szCs w:val="28"/>
        </w:rPr>
        <w:t>пробірці</w:t>
      </w:r>
      <w:proofErr w:type="spellEnd"/>
    </w:p>
    <w:p w:rsidR="003F7A46" w:rsidRPr="003F7A46" w:rsidRDefault="003F7A46" w:rsidP="00EC38FA">
      <w:pPr>
        <w:numPr>
          <w:ilvl w:val="0"/>
          <w:numId w:val="162"/>
        </w:numPr>
        <w:spacing w:after="0" w:line="240" w:lineRule="auto"/>
        <w:rPr>
          <w:rFonts w:ascii="Times New Roman" w:hAnsi="Times New Roman" w:cs="Times New Roman"/>
          <w:sz w:val="28"/>
          <w:szCs w:val="28"/>
        </w:rPr>
      </w:pPr>
      <w:proofErr w:type="spellStart"/>
      <w:r w:rsidRPr="003F7A46">
        <w:rPr>
          <w:rFonts w:ascii="Times New Roman" w:hAnsi="Times New Roman" w:cs="Times New Roman"/>
          <w:sz w:val="28"/>
          <w:szCs w:val="28"/>
        </w:rPr>
        <w:t>Складіть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рівняння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реакції</w:t>
      </w:r>
      <w:proofErr w:type="spellEnd"/>
      <w:r w:rsidRPr="003F7A46">
        <w:rPr>
          <w:rFonts w:ascii="Times New Roman" w:hAnsi="Times New Roman" w:cs="Times New Roman"/>
          <w:sz w:val="28"/>
          <w:szCs w:val="28"/>
        </w:rPr>
        <w:t>:</w:t>
      </w:r>
    </w:p>
    <w:p w:rsidR="003F7A46" w:rsidRPr="003F7A46" w:rsidRDefault="003F7A46" w:rsidP="003F7A46">
      <w:pPr>
        <w:ind w:left="1080"/>
        <w:rPr>
          <w:rFonts w:ascii="Times New Roman" w:hAnsi="Times New Roman" w:cs="Times New Roman"/>
          <w:sz w:val="28"/>
          <w:szCs w:val="28"/>
        </w:rPr>
      </w:pPr>
      <w:r w:rsidRPr="003F7A46">
        <w:rPr>
          <w:rFonts w:ascii="Times New Roman" w:hAnsi="Times New Roman" w:cs="Times New Roman"/>
          <w:sz w:val="28"/>
          <w:szCs w:val="28"/>
          <w:lang w:val="en-US"/>
        </w:rPr>
        <w:t>Fe</w:t>
      </w:r>
      <w:r w:rsidRPr="003F7A46">
        <w:rPr>
          <w:rFonts w:ascii="Times New Roman" w:hAnsi="Times New Roman" w:cs="Times New Roman"/>
          <w:sz w:val="28"/>
          <w:szCs w:val="28"/>
        </w:rPr>
        <w:t>(</w:t>
      </w:r>
      <w:r w:rsidRPr="003F7A46">
        <w:rPr>
          <w:rFonts w:ascii="Times New Roman" w:hAnsi="Times New Roman" w:cs="Times New Roman"/>
          <w:sz w:val="28"/>
          <w:szCs w:val="28"/>
          <w:lang w:val="en-US"/>
        </w:rPr>
        <w:t>OH</w:t>
      </w:r>
      <w:r w:rsidRPr="003F7A46">
        <w:rPr>
          <w:rFonts w:ascii="Times New Roman" w:hAnsi="Times New Roman" w:cs="Times New Roman"/>
          <w:sz w:val="28"/>
          <w:szCs w:val="28"/>
        </w:rPr>
        <w:t>)</w:t>
      </w:r>
      <w:r w:rsidRPr="003F7A46">
        <w:rPr>
          <w:rFonts w:ascii="Times New Roman" w:hAnsi="Times New Roman" w:cs="Times New Roman"/>
          <w:sz w:val="28"/>
          <w:szCs w:val="28"/>
          <w:vertAlign w:val="subscript"/>
        </w:rPr>
        <w:t>3</w:t>
      </w:r>
      <w:r w:rsidRPr="003F7A46">
        <w:rPr>
          <w:rFonts w:ascii="Times New Roman" w:hAnsi="Times New Roman" w:cs="Times New Roman"/>
          <w:sz w:val="28"/>
          <w:szCs w:val="28"/>
        </w:rPr>
        <w:t xml:space="preserve">  + </w:t>
      </w:r>
      <w:r w:rsidRPr="003F7A46">
        <w:rPr>
          <w:rFonts w:ascii="Times New Roman" w:hAnsi="Times New Roman" w:cs="Times New Roman"/>
          <w:sz w:val="28"/>
          <w:szCs w:val="28"/>
          <w:lang w:val="en-US"/>
        </w:rPr>
        <w:t>HCI</w:t>
      </w:r>
      <w:r w:rsidRPr="003F7A46">
        <w:rPr>
          <w:rFonts w:ascii="Times New Roman" w:hAnsi="Times New Roman" w:cs="Times New Roman"/>
          <w:sz w:val="28"/>
          <w:szCs w:val="28"/>
        </w:rPr>
        <w:t xml:space="preserve"> </w:t>
      </w:r>
      <w:r w:rsidRPr="003F7A46">
        <w:rPr>
          <w:rFonts w:ascii="Times New Roman" w:hAnsi="Times New Roman" w:cs="Times New Roman"/>
          <w:sz w:val="28"/>
          <w:szCs w:val="28"/>
          <w:vertAlign w:val="subscript"/>
        </w:rPr>
        <w:t>3</w:t>
      </w:r>
      <w:r w:rsidRPr="003F7A46">
        <w:rPr>
          <w:rFonts w:ascii="Times New Roman" w:hAnsi="Times New Roman" w:cs="Times New Roman"/>
          <w:sz w:val="28"/>
          <w:szCs w:val="28"/>
        </w:rPr>
        <w:t xml:space="preserve">   →                           </w:t>
      </w:r>
      <w:proofErr w:type="spellStart"/>
      <w:r w:rsidRPr="003F7A46">
        <w:rPr>
          <w:rFonts w:ascii="Times New Roman" w:hAnsi="Times New Roman" w:cs="Times New Roman"/>
          <w:sz w:val="28"/>
          <w:szCs w:val="28"/>
        </w:rPr>
        <w:t>визначте</w:t>
      </w:r>
      <w:proofErr w:type="spellEnd"/>
      <w:r w:rsidRPr="003F7A46">
        <w:rPr>
          <w:rFonts w:ascii="Times New Roman" w:hAnsi="Times New Roman" w:cs="Times New Roman"/>
          <w:sz w:val="28"/>
          <w:szCs w:val="28"/>
        </w:rPr>
        <w:t xml:space="preserve"> тип </w:t>
      </w:r>
      <w:proofErr w:type="spellStart"/>
      <w:r w:rsidRPr="003F7A46">
        <w:rPr>
          <w:rFonts w:ascii="Times New Roman" w:hAnsi="Times New Roman" w:cs="Times New Roman"/>
          <w:sz w:val="28"/>
          <w:szCs w:val="28"/>
        </w:rPr>
        <w:t>реакції</w:t>
      </w:r>
      <w:proofErr w:type="spellEnd"/>
      <w:r w:rsidRPr="003F7A46">
        <w:rPr>
          <w:rFonts w:ascii="Times New Roman" w:hAnsi="Times New Roman" w:cs="Times New Roman"/>
          <w:sz w:val="28"/>
          <w:szCs w:val="28"/>
        </w:rPr>
        <w:t xml:space="preserve"> </w:t>
      </w:r>
    </w:p>
    <w:p w:rsidR="003F7A46" w:rsidRPr="003F7A46" w:rsidRDefault="003F7A46" w:rsidP="003F7A46">
      <w:pPr>
        <w:ind w:left="360"/>
        <w:rPr>
          <w:rFonts w:ascii="Times New Roman" w:hAnsi="Times New Roman" w:cs="Times New Roman"/>
          <w:sz w:val="28"/>
          <w:szCs w:val="28"/>
        </w:rPr>
      </w:pPr>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Зробіть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висновок</w:t>
      </w:r>
      <w:proofErr w:type="spellEnd"/>
    </w:p>
    <w:p w:rsidR="003F7A46" w:rsidRPr="003F7A46" w:rsidRDefault="003F7A46" w:rsidP="003F7A46">
      <w:pPr>
        <w:ind w:left="360"/>
        <w:rPr>
          <w:rFonts w:ascii="Times New Roman" w:hAnsi="Times New Roman" w:cs="Times New Roman"/>
          <w:sz w:val="28"/>
          <w:szCs w:val="28"/>
        </w:rPr>
      </w:pPr>
      <w:proofErr w:type="spellStart"/>
      <w:r w:rsidRPr="003F7A46">
        <w:rPr>
          <w:rFonts w:ascii="Times New Roman" w:hAnsi="Times New Roman" w:cs="Times New Roman"/>
          <w:b/>
          <w:sz w:val="28"/>
          <w:szCs w:val="28"/>
        </w:rPr>
        <w:t>Група</w:t>
      </w:r>
      <w:proofErr w:type="spellEnd"/>
      <w:r w:rsidRPr="003F7A46">
        <w:rPr>
          <w:rFonts w:ascii="Times New Roman" w:hAnsi="Times New Roman" w:cs="Times New Roman"/>
          <w:b/>
          <w:sz w:val="28"/>
          <w:szCs w:val="28"/>
        </w:rPr>
        <w:t xml:space="preserve"> № 4.</w:t>
      </w:r>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Розкладання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нерозчинної</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основи</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під</w:t>
      </w:r>
      <w:proofErr w:type="spellEnd"/>
      <w:r w:rsidRPr="003F7A46">
        <w:rPr>
          <w:rFonts w:ascii="Times New Roman" w:hAnsi="Times New Roman" w:cs="Times New Roman"/>
          <w:sz w:val="28"/>
          <w:szCs w:val="28"/>
        </w:rPr>
        <w:t xml:space="preserve"> час </w:t>
      </w:r>
      <w:proofErr w:type="spellStart"/>
      <w:r w:rsidRPr="003F7A46">
        <w:rPr>
          <w:rFonts w:ascii="Times New Roman" w:hAnsi="Times New Roman" w:cs="Times New Roman"/>
          <w:sz w:val="28"/>
          <w:szCs w:val="28"/>
        </w:rPr>
        <w:t>нагрівання</w:t>
      </w:r>
      <w:proofErr w:type="spellEnd"/>
      <w:r w:rsidRPr="003F7A46">
        <w:rPr>
          <w:rFonts w:ascii="Times New Roman" w:hAnsi="Times New Roman" w:cs="Times New Roman"/>
          <w:sz w:val="28"/>
          <w:szCs w:val="28"/>
        </w:rPr>
        <w:t>.</w:t>
      </w:r>
    </w:p>
    <w:p w:rsidR="003F7A46" w:rsidRPr="003F7A46" w:rsidRDefault="003F7A46" w:rsidP="003F7A46">
      <w:pPr>
        <w:ind w:left="360"/>
        <w:rPr>
          <w:rFonts w:ascii="Times New Roman" w:hAnsi="Times New Roman" w:cs="Times New Roman"/>
          <w:sz w:val="28"/>
          <w:szCs w:val="28"/>
        </w:rPr>
      </w:pPr>
      <w:proofErr w:type="spellStart"/>
      <w:r w:rsidRPr="003F7A46">
        <w:rPr>
          <w:rFonts w:ascii="Times New Roman" w:hAnsi="Times New Roman" w:cs="Times New Roman"/>
          <w:i/>
          <w:sz w:val="28"/>
          <w:szCs w:val="28"/>
        </w:rPr>
        <w:t>Інструктивна</w:t>
      </w:r>
      <w:proofErr w:type="spellEnd"/>
      <w:r w:rsidRPr="003F7A46">
        <w:rPr>
          <w:rFonts w:ascii="Times New Roman" w:hAnsi="Times New Roman" w:cs="Times New Roman"/>
          <w:i/>
          <w:sz w:val="28"/>
          <w:szCs w:val="28"/>
        </w:rPr>
        <w:t xml:space="preserve"> </w:t>
      </w:r>
      <w:proofErr w:type="spellStart"/>
      <w:r w:rsidRPr="003F7A46">
        <w:rPr>
          <w:rFonts w:ascii="Times New Roman" w:hAnsi="Times New Roman" w:cs="Times New Roman"/>
          <w:i/>
          <w:sz w:val="28"/>
          <w:szCs w:val="28"/>
        </w:rPr>
        <w:t>картка</w:t>
      </w:r>
      <w:proofErr w:type="spellEnd"/>
      <w:r w:rsidRPr="003F7A46">
        <w:rPr>
          <w:rFonts w:ascii="Times New Roman" w:hAnsi="Times New Roman" w:cs="Times New Roman"/>
          <w:i/>
          <w:sz w:val="28"/>
          <w:szCs w:val="28"/>
        </w:rPr>
        <w:t>.</w:t>
      </w:r>
    </w:p>
    <w:p w:rsidR="003F7A46" w:rsidRPr="003F7A46" w:rsidRDefault="003F7A46" w:rsidP="003F7A46">
      <w:pPr>
        <w:ind w:left="360"/>
        <w:rPr>
          <w:rFonts w:ascii="Times New Roman" w:hAnsi="Times New Roman" w:cs="Times New Roman"/>
          <w:sz w:val="28"/>
          <w:szCs w:val="28"/>
        </w:rPr>
      </w:pPr>
      <w:proofErr w:type="spellStart"/>
      <w:r w:rsidRPr="003F7A46">
        <w:rPr>
          <w:rFonts w:ascii="Times New Roman" w:hAnsi="Times New Roman" w:cs="Times New Roman"/>
          <w:sz w:val="28"/>
          <w:szCs w:val="28"/>
        </w:rPr>
        <w:t>Візьміть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приготовлену</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порцію</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купрум</w:t>
      </w:r>
      <w:proofErr w:type="spellEnd"/>
      <w:r w:rsidRPr="003F7A46">
        <w:rPr>
          <w:rFonts w:ascii="Times New Roman" w:hAnsi="Times New Roman" w:cs="Times New Roman"/>
          <w:sz w:val="28"/>
          <w:szCs w:val="28"/>
        </w:rPr>
        <w:t xml:space="preserve"> (</w:t>
      </w:r>
      <w:r w:rsidRPr="003F7A46">
        <w:rPr>
          <w:rFonts w:ascii="Times New Roman" w:hAnsi="Times New Roman" w:cs="Times New Roman"/>
          <w:sz w:val="28"/>
          <w:szCs w:val="28"/>
          <w:lang w:val="en-US"/>
        </w:rPr>
        <w:t>II</w:t>
      </w:r>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гідроксид</w:t>
      </w:r>
      <w:proofErr w:type="spellEnd"/>
      <w:r w:rsidRPr="003F7A46">
        <w:rPr>
          <w:rFonts w:ascii="Times New Roman" w:hAnsi="Times New Roman" w:cs="Times New Roman"/>
          <w:sz w:val="28"/>
          <w:szCs w:val="28"/>
        </w:rPr>
        <w:t xml:space="preserve"> в </w:t>
      </w:r>
      <w:proofErr w:type="spellStart"/>
      <w:r w:rsidRPr="003F7A46">
        <w:rPr>
          <w:rFonts w:ascii="Times New Roman" w:hAnsi="Times New Roman" w:cs="Times New Roman"/>
          <w:sz w:val="28"/>
          <w:szCs w:val="28"/>
        </w:rPr>
        <w:t>пробірці</w:t>
      </w:r>
      <w:proofErr w:type="spellEnd"/>
      <w:r w:rsidRPr="003F7A46">
        <w:rPr>
          <w:rFonts w:ascii="Times New Roman" w:hAnsi="Times New Roman" w:cs="Times New Roman"/>
          <w:sz w:val="28"/>
          <w:szCs w:val="28"/>
        </w:rPr>
        <w:t xml:space="preserve"> і </w:t>
      </w:r>
      <w:proofErr w:type="spellStart"/>
      <w:r w:rsidRPr="003F7A46">
        <w:rPr>
          <w:rFonts w:ascii="Times New Roman" w:hAnsi="Times New Roman" w:cs="Times New Roman"/>
          <w:sz w:val="28"/>
          <w:szCs w:val="28"/>
        </w:rPr>
        <w:t>закріпіть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похило</w:t>
      </w:r>
      <w:proofErr w:type="spellEnd"/>
      <w:r w:rsidRPr="003F7A46">
        <w:rPr>
          <w:rFonts w:ascii="Times New Roman" w:hAnsi="Times New Roman" w:cs="Times New Roman"/>
          <w:sz w:val="28"/>
          <w:szCs w:val="28"/>
        </w:rPr>
        <w:t xml:space="preserve"> в </w:t>
      </w:r>
      <w:proofErr w:type="spellStart"/>
      <w:r w:rsidRPr="003F7A46">
        <w:rPr>
          <w:rFonts w:ascii="Times New Roman" w:hAnsi="Times New Roman" w:cs="Times New Roman"/>
          <w:sz w:val="28"/>
          <w:szCs w:val="28"/>
        </w:rPr>
        <w:t>лапці</w:t>
      </w:r>
      <w:proofErr w:type="spellEnd"/>
      <w:r w:rsidRPr="003F7A46">
        <w:rPr>
          <w:rFonts w:ascii="Times New Roman" w:hAnsi="Times New Roman" w:cs="Times New Roman"/>
          <w:sz w:val="28"/>
          <w:szCs w:val="28"/>
        </w:rPr>
        <w:t xml:space="preserve"> штатива. </w:t>
      </w:r>
      <w:proofErr w:type="spellStart"/>
      <w:r w:rsidRPr="003F7A46">
        <w:rPr>
          <w:rFonts w:ascii="Times New Roman" w:hAnsi="Times New Roman" w:cs="Times New Roman"/>
          <w:sz w:val="28"/>
          <w:szCs w:val="28"/>
        </w:rPr>
        <w:t>Спочатку</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прогрівайте</w:t>
      </w:r>
      <w:proofErr w:type="spellEnd"/>
      <w:r w:rsidRPr="003F7A46">
        <w:rPr>
          <w:rFonts w:ascii="Times New Roman" w:hAnsi="Times New Roman" w:cs="Times New Roman"/>
          <w:sz w:val="28"/>
          <w:szCs w:val="28"/>
        </w:rPr>
        <w:t xml:space="preserve"> всю </w:t>
      </w:r>
      <w:proofErr w:type="spellStart"/>
      <w:r w:rsidRPr="003F7A46">
        <w:rPr>
          <w:rFonts w:ascii="Times New Roman" w:hAnsi="Times New Roman" w:cs="Times New Roman"/>
          <w:sz w:val="28"/>
          <w:szCs w:val="28"/>
        </w:rPr>
        <w:t>пробірку</w:t>
      </w:r>
      <w:proofErr w:type="spellEnd"/>
      <w:r w:rsidRPr="003F7A46">
        <w:rPr>
          <w:rFonts w:ascii="Times New Roman" w:hAnsi="Times New Roman" w:cs="Times New Roman"/>
          <w:sz w:val="28"/>
          <w:szCs w:val="28"/>
        </w:rPr>
        <w:t xml:space="preserve">, а </w:t>
      </w:r>
      <w:proofErr w:type="spellStart"/>
      <w:r w:rsidRPr="003F7A46">
        <w:rPr>
          <w:rFonts w:ascii="Times New Roman" w:hAnsi="Times New Roman" w:cs="Times New Roman"/>
          <w:sz w:val="28"/>
          <w:szCs w:val="28"/>
        </w:rPr>
        <w:t>потім</w:t>
      </w:r>
      <w:proofErr w:type="spellEnd"/>
      <w:r w:rsidRPr="003F7A46">
        <w:rPr>
          <w:rFonts w:ascii="Times New Roman" w:hAnsi="Times New Roman" w:cs="Times New Roman"/>
          <w:sz w:val="28"/>
          <w:szCs w:val="28"/>
        </w:rPr>
        <w:t xml:space="preserve"> ту </w:t>
      </w:r>
      <w:proofErr w:type="spellStart"/>
      <w:r w:rsidRPr="003F7A46">
        <w:rPr>
          <w:rFonts w:ascii="Times New Roman" w:hAnsi="Times New Roman" w:cs="Times New Roman"/>
          <w:sz w:val="28"/>
          <w:szCs w:val="28"/>
        </w:rPr>
        <w:t>частину</w:t>
      </w:r>
      <w:proofErr w:type="spellEnd"/>
      <w:r w:rsidRPr="003F7A46">
        <w:rPr>
          <w:rFonts w:ascii="Times New Roman" w:hAnsi="Times New Roman" w:cs="Times New Roman"/>
          <w:sz w:val="28"/>
          <w:szCs w:val="28"/>
        </w:rPr>
        <w:t xml:space="preserve">, де </w:t>
      </w:r>
      <w:proofErr w:type="spellStart"/>
      <w:r w:rsidRPr="003F7A46">
        <w:rPr>
          <w:rFonts w:ascii="Times New Roman" w:hAnsi="Times New Roman" w:cs="Times New Roman"/>
          <w:sz w:val="28"/>
          <w:szCs w:val="28"/>
        </w:rPr>
        <w:t>міститься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купрум</w:t>
      </w:r>
      <w:proofErr w:type="spellEnd"/>
      <w:r w:rsidRPr="003F7A46">
        <w:rPr>
          <w:rFonts w:ascii="Times New Roman" w:hAnsi="Times New Roman" w:cs="Times New Roman"/>
          <w:sz w:val="28"/>
          <w:szCs w:val="28"/>
        </w:rPr>
        <w:t xml:space="preserve"> (</w:t>
      </w:r>
      <w:r w:rsidRPr="003F7A46">
        <w:rPr>
          <w:rFonts w:ascii="Times New Roman" w:hAnsi="Times New Roman" w:cs="Times New Roman"/>
          <w:sz w:val="28"/>
          <w:szCs w:val="28"/>
          <w:lang w:val="en-US"/>
        </w:rPr>
        <w:t>II</w:t>
      </w:r>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гідроксид</w:t>
      </w:r>
      <w:proofErr w:type="spellEnd"/>
      <w:r w:rsidRPr="003F7A46">
        <w:rPr>
          <w:rFonts w:ascii="Times New Roman" w:hAnsi="Times New Roman" w:cs="Times New Roman"/>
          <w:sz w:val="28"/>
          <w:szCs w:val="28"/>
        </w:rPr>
        <w:t>.</w:t>
      </w:r>
    </w:p>
    <w:p w:rsidR="003F7A46" w:rsidRPr="003F7A46" w:rsidRDefault="003F7A46" w:rsidP="00EC38FA">
      <w:pPr>
        <w:numPr>
          <w:ilvl w:val="0"/>
          <w:numId w:val="160"/>
        </w:numPr>
        <w:spacing w:after="0" w:line="240" w:lineRule="auto"/>
        <w:rPr>
          <w:rFonts w:ascii="Times New Roman" w:hAnsi="Times New Roman" w:cs="Times New Roman"/>
          <w:sz w:val="28"/>
          <w:szCs w:val="28"/>
        </w:rPr>
      </w:pPr>
      <w:proofErr w:type="spellStart"/>
      <w:r w:rsidRPr="003F7A46">
        <w:rPr>
          <w:rFonts w:ascii="Times New Roman" w:hAnsi="Times New Roman" w:cs="Times New Roman"/>
          <w:sz w:val="28"/>
          <w:szCs w:val="28"/>
        </w:rPr>
        <w:t>Які</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зміни</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відбуваються</w:t>
      </w:r>
      <w:proofErr w:type="spellEnd"/>
      <w:r w:rsidRPr="003F7A46">
        <w:rPr>
          <w:rFonts w:ascii="Times New Roman" w:hAnsi="Times New Roman" w:cs="Times New Roman"/>
          <w:sz w:val="28"/>
          <w:szCs w:val="28"/>
        </w:rPr>
        <w:t xml:space="preserve"> з </w:t>
      </w:r>
      <w:proofErr w:type="spellStart"/>
      <w:r w:rsidRPr="003F7A46">
        <w:rPr>
          <w:rFonts w:ascii="Times New Roman" w:hAnsi="Times New Roman" w:cs="Times New Roman"/>
          <w:sz w:val="28"/>
          <w:szCs w:val="28"/>
        </w:rPr>
        <w:t>речовиною</w:t>
      </w:r>
      <w:proofErr w:type="spellEnd"/>
      <w:r w:rsidRPr="003F7A46">
        <w:rPr>
          <w:rFonts w:ascii="Times New Roman" w:hAnsi="Times New Roman" w:cs="Times New Roman"/>
          <w:sz w:val="28"/>
          <w:szCs w:val="28"/>
        </w:rPr>
        <w:t>?</w:t>
      </w:r>
    </w:p>
    <w:p w:rsidR="003F7A46" w:rsidRPr="003F7A46" w:rsidRDefault="003F7A46" w:rsidP="00EC38FA">
      <w:pPr>
        <w:numPr>
          <w:ilvl w:val="0"/>
          <w:numId w:val="160"/>
        </w:numPr>
        <w:spacing w:after="0" w:line="240" w:lineRule="auto"/>
        <w:rPr>
          <w:rFonts w:ascii="Times New Roman" w:hAnsi="Times New Roman" w:cs="Times New Roman"/>
          <w:sz w:val="28"/>
          <w:szCs w:val="28"/>
        </w:rPr>
      </w:pPr>
      <w:proofErr w:type="spellStart"/>
      <w:r w:rsidRPr="003F7A46">
        <w:rPr>
          <w:rFonts w:ascii="Times New Roman" w:hAnsi="Times New Roman" w:cs="Times New Roman"/>
          <w:sz w:val="28"/>
          <w:szCs w:val="28"/>
        </w:rPr>
        <w:t>Що</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спостерігається</w:t>
      </w:r>
      <w:proofErr w:type="spellEnd"/>
      <w:r w:rsidRPr="003F7A46">
        <w:rPr>
          <w:rFonts w:ascii="Times New Roman" w:hAnsi="Times New Roman" w:cs="Times New Roman"/>
          <w:sz w:val="28"/>
          <w:szCs w:val="28"/>
        </w:rPr>
        <w:t xml:space="preserve"> на </w:t>
      </w:r>
      <w:proofErr w:type="spellStart"/>
      <w:r w:rsidRPr="003F7A46">
        <w:rPr>
          <w:rFonts w:ascii="Times New Roman" w:hAnsi="Times New Roman" w:cs="Times New Roman"/>
          <w:sz w:val="28"/>
          <w:szCs w:val="28"/>
        </w:rPr>
        <w:t>стінках</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пробірки</w:t>
      </w:r>
      <w:proofErr w:type="spellEnd"/>
      <w:r w:rsidRPr="003F7A46">
        <w:rPr>
          <w:rFonts w:ascii="Times New Roman" w:hAnsi="Times New Roman" w:cs="Times New Roman"/>
          <w:sz w:val="28"/>
          <w:szCs w:val="28"/>
        </w:rPr>
        <w:t>?</w:t>
      </w:r>
    </w:p>
    <w:p w:rsidR="003F7A46" w:rsidRPr="003F7A46" w:rsidRDefault="003F7A46" w:rsidP="003F7A46">
      <w:pPr>
        <w:ind w:left="360"/>
        <w:rPr>
          <w:rFonts w:ascii="Times New Roman" w:hAnsi="Times New Roman" w:cs="Times New Roman"/>
          <w:sz w:val="28"/>
          <w:szCs w:val="28"/>
        </w:rPr>
      </w:pPr>
      <w:proofErr w:type="spellStart"/>
      <w:r w:rsidRPr="003F7A46">
        <w:rPr>
          <w:rFonts w:ascii="Times New Roman" w:hAnsi="Times New Roman" w:cs="Times New Roman"/>
          <w:sz w:val="28"/>
          <w:szCs w:val="28"/>
        </w:rPr>
        <w:t>Напишіть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рівняння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реакції</w:t>
      </w:r>
      <w:proofErr w:type="spellEnd"/>
      <w:r w:rsidRPr="003F7A46">
        <w:rPr>
          <w:rFonts w:ascii="Times New Roman" w:hAnsi="Times New Roman" w:cs="Times New Roman"/>
          <w:sz w:val="28"/>
          <w:szCs w:val="28"/>
        </w:rPr>
        <w:t xml:space="preserve"> і </w:t>
      </w:r>
      <w:proofErr w:type="spellStart"/>
      <w:r w:rsidRPr="003F7A46">
        <w:rPr>
          <w:rFonts w:ascii="Times New Roman" w:hAnsi="Times New Roman" w:cs="Times New Roman"/>
          <w:sz w:val="28"/>
          <w:szCs w:val="28"/>
        </w:rPr>
        <w:t>зробіть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висновок</w:t>
      </w:r>
      <w:proofErr w:type="spellEnd"/>
      <w:r w:rsidRPr="003F7A46">
        <w:rPr>
          <w:rFonts w:ascii="Times New Roman" w:hAnsi="Times New Roman" w:cs="Times New Roman"/>
          <w:sz w:val="28"/>
          <w:szCs w:val="28"/>
        </w:rPr>
        <w:t>.</w:t>
      </w:r>
    </w:p>
    <w:p w:rsidR="003F7A46" w:rsidRPr="003F7A46" w:rsidRDefault="003F7A46" w:rsidP="003F7A46">
      <w:pPr>
        <w:ind w:left="360"/>
        <w:rPr>
          <w:rFonts w:ascii="Times New Roman" w:hAnsi="Times New Roman" w:cs="Times New Roman"/>
          <w:sz w:val="28"/>
          <w:szCs w:val="28"/>
        </w:rPr>
      </w:pPr>
      <w:r w:rsidRPr="003F7A46">
        <w:rPr>
          <w:rFonts w:ascii="Times New Roman" w:hAnsi="Times New Roman" w:cs="Times New Roman"/>
          <w:sz w:val="28"/>
          <w:szCs w:val="28"/>
          <w:lang w:val="en-US"/>
        </w:rPr>
        <w:t>Cu</w:t>
      </w:r>
      <w:r w:rsidRPr="003F7A46">
        <w:rPr>
          <w:rFonts w:ascii="Times New Roman" w:hAnsi="Times New Roman" w:cs="Times New Roman"/>
          <w:sz w:val="28"/>
          <w:szCs w:val="28"/>
        </w:rPr>
        <w:t>(</w:t>
      </w:r>
      <w:r w:rsidRPr="003F7A46">
        <w:rPr>
          <w:rFonts w:ascii="Times New Roman" w:hAnsi="Times New Roman" w:cs="Times New Roman"/>
          <w:sz w:val="28"/>
          <w:szCs w:val="28"/>
          <w:lang w:val="en-US"/>
        </w:rPr>
        <w:t>OH</w:t>
      </w:r>
      <w:r w:rsidRPr="003F7A46">
        <w:rPr>
          <w:rFonts w:ascii="Times New Roman" w:hAnsi="Times New Roman" w:cs="Times New Roman"/>
          <w:sz w:val="28"/>
          <w:szCs w:val="28"/>
        </w:rPr>
        <w:t>)</w:t>
      </w:r>
      <w:r w:rsidRPr="003F7A46">
        <w:rPr>
          <w:rFonts w:ascii="Times New Roman" w:hAnsi="Times New Roman" w:cs="Times New Roman"/>
          <w:sz w:val="28"/>
          <w:szCs w:val="28"/>
          <w:vertAlign w:val="subscript"/>
        </w:rPr>
        <w:t>2</w:t>
      </w:r>
      <w:r w:rsidRPr="003F7A46">
        <w:rPr>
          <w:rFonts w:ascii="Times New Roman" w:hAnsi="Times New Roman" w:cs="Times New Roman"/>
          <w:sz w:val="28"/>
          <w:szCs w:val="28"/>
        </w:rPr>
        <w:t xml:space="preserve"> </w:t>
      </w:r>
      <w:bookmarkStart w:id="32" w:name="OLE_LINK1"/>
      <w:bookmarkStart w:id="33" w:name="OLE_LINK2"/>
      <w:r w:rsidRPr="003F7A46">
        <w:rPr>
          <w:rFonts w:ascii="Times New Roman" w:hAnsi="Times New Roman" w:cs="Times New Roman"/>
          <w:sz w:val="28"/>
          <w:szCs w:val="28"/>
        </w:rPr>
        <w:t xml:space="preserve">→ </w:t>
      </w:r>
      <w:bookmarkEnd w:id="32"/>
      <w:bookmarkEnd w:id="33"/>
      <w:r w:rsidRPr="003F7A46">
        <w:rPr>
          <w:rFonts w:ascii="Times New Roman" w:hAnsi="Times New Roman" w:cs="Times New Roman"/>
          <w:sz w:val="28"/>
          <w:szCs w:val="28"/>
        </w:rPr>
        <w:t>_____ + ______</w:t>
      </w:r>
    </w:p>
    <w:p w:rsidR="003F7A46" w:rsidRPr="003F7A46" w:rsidRDefault="003F7A46" w:rsidP="003F7A46">
      <w:pPr>
        <w:ind w:left="360"/>
        <w:rPr>
          <w:rFonts w:ascii="Times New Roman" w:hAnsi="Times New Roman" w:cs="Times New Roman"/>
          <w:sz w:val="28"/>
          <w:szCs w:val="28"/>
        </w:rPr>
      </w:pPr>
    </w:p>
    <w:p w:rsidR="003F7A46" w:rsidRPr="003F7A46" w:rsidRDefault="003F7A46" w:rsidP="003F7A46">
      <w:pPr>
        <w:ind w:left="360"/>
        <w:rPr>
          <w:rFonts w:ascii="Times New Roman" w:hAnsi="Times New Roman" w:cs="Times New Roman"/>
          <w:sz w:val="28"/>
          <w:szCs w:val="28"/>
        </w:rPr>
      </w:pPr>
      <w:proofErr w:type="spellStart"/>
      <w:r w:rsidRPr="003F7A46">
        <w:rPr>
          <w:rFonts w:ascii="Times New Roman" w:hAnsi="Times New Roman" w:cs="Times New Roman"/>
          <w:b/>
          <w:sz w:val="28"/>
          <w:szCs w:val="28"/>
        </w:rPr>
        <w:t>Група</w:t>
      </w:r>
      <w:proofErr w:type="spellEnd"/>
      <w:r w:rsidRPr="003F7A46">
        <w:rPr>
          <w:rFonts w:ascii="Times New Roman" w:hAnsi="Times New Roman" w:cs="Times New Roman"/>
          <w:b/>
          <w:sz w:val="28"/>
          <w:szCs w:val="28"/>
        </w:rPr>
        <w:t xml:space="preserve"> №5</w:t>
      </w:r>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Взаємодія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лугів</w:t>
      </w:r>
      <w:proofErr w:type="spellEnd"/>
      <w:r w:rsidRPr="003F7A46">
        <w:rPr>
          <w:rFonts w:ascii="Times New Roman" w:hAnsi="Times New Roman" w:cs="Times New Roman"/>
          <w:sz w:val="28"/>
          <w:szCs w:val="28"/>
        </w:rPr>
        <w:t xml:space="preserve"> з </w:t>
      </w:r>
      <w:proofErr w:type="spellStart"/>
      <w:r w:rsidRPr="003F7A46">
        <w:rPr>
          <w:rFonts w:ascii="Times New Roman" w:hAnsi="Times New Roman" w:cs="Times New Roman"/>
          <w:sz w:val="28"/>
          <w:szCs w:val="28"/>
        </w:rPr>
        <w:t>розчинами</w:t>
      </w:r>
      <w:proofErr w:type="spellEnd"/>
      <w:r w:rsidRPr="003F7A46">
        <w:rPr>
          <w:rFonts w:ascii="Times New Roman" w:hAnsi="Times New Roman" w:cs="Times New Roman"/>
          <w:sz w:val="28"/>
          <w:szCs w:val="28"/>
        </w:rPr>
        <w:t xml:space="preserve"> солей</w:t>
      </w:r>
    </w:p>
    <w:p w:rsidR="003F7A46" w:rsidRPr="003F7A46" w:rsidRDefault="003F7A46" w:rsidP="00EC38FA">
      <w:pPr>
        <w:numPr>
          <w:ilvl w:val="0"/>
          <w:numId w:val="164"/>
        </w:numPr>
        <w:spacing w:after="0" w:line="240" w:lineRule="auto"/>
        <w:rPr>
          <w:rFonts w:ascii="Times New Roman" w:hAnsi="Times New Roman" w:cs="Times New Roman"/>
          <w:sz w:val="28"/>
          <w:szCs w:val="28"/>
        </w:rPr>
      </w:pPr>
      <w:proofErr w:type="spellStart"/>
      <w:r w:rsidRPr="003F7A46">
        <w:rPr>
          <w:rFonts w:ascii="Times New Roman" w:hAnsi="Times New Roman" w:cs="Times New Roman"/>
          <w:sz w:val="28"/>
          <w:szCs w:val="28"/>
        </w:rPr>
        <w:t>Налийте</w:t>
      </w:r>
      <w:proofErr w:type="spellEnd"/>
      <w:r w:rsidRPr="003F7A46">
        <w:rPr>
          <w:rFonts w:ascii="Times New Roman" w:hAnsi="Times New Roman" w:cs="Times New Roman"/>
          <w:sz w:val="28"/>
          <w:szCs w:val="28"/>
        </w:rPr>
        <w:t xml:space="preserve"> в </w:t>
      </w:r>
      <w:proofErr w:type="spellStart"/>
      <w:r w:rsidRPr="003F7A46">
        <w:rPr>
          <w:rFonts w:ascii="Times New Roman" w:hAnsi="Times New Roman" w:cs="Times New Roman"/>
          <w:sz w:val="28"/>
          <w:szCs w:val="28"/>
        </w:rPr>
        <w:t>пробірку</w:t>
      </w:r>
      <w:proofErr w:type="spellEnd"/>
      <w:r w:rsidRPr="003F7A46">
        <w:rPr>
          <w:rFonts w:ascii="Times New Roman" w:hAnsi="Times New Roman" w:cs="Times New Roman"/>
          <w:sz w:val="28"/>
          <w:szCs w:val="28"/>
        </w:rPr>
        <w:t xml:space="preserve"> 1 мл </w:t>
      </w:r>
      <w:proofErr w:type="spellStart"/>
      <w:r w:rsidRPr="003F7A46">
        <w:rPr>
          <w:rFonts w:ascii="Times New Roman" w:hAnsi="Times New Roman" w:cs="Times New Roman"/>
          <w:sz w:val="28"/>
          <w:szCs w:val="28"/>
        </w:rPr>
        <w:t>розчину</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ферум</w:t>
      </w:r>
      <w:proofErr w:type="spellEnd"/>
      <w:r w:rsidRPr="003F7A46">
        <w:rPr>
          <w:rFonts w:ascii="Times New Roman" w:hAnsi="Times New Roman" w:cs="Times New Roman"/>
          <w:sz w:val="28"/>
          <w:szCs w:val="28"/>
        </w:rPr>
        <w:t>(</w:t>
      </w:r>
      <w:r w:rsidRPr="003F7A46">
        <w:rPr>
          <w:rFonts w:ascii="Times New Roman" w:hAnsi="Times New Roman" w:cs="Times New Roman"/>
          <w:sz w:val="28"/>
          <w:szCs w:val="28"/>
          <w:lang w:val="en-US"/>
        </w:rPr>
        <w:t>II</w:t>
      </w:r>
      <w:r w:rsidRPr="003F7A46">
        <w:rPr>
          <w:rFonts w:ascii="Times New Roman" w:hAnsi="Times New Roman" w:cs="Times New Roman"/>
          <w:sz w:val="28"/>
          <w:szCs w:val="28"/>
        </w:rPr>
        <w:t>)сульфату</w:t>
      </w:r>
    </w:p>
    <w:p w:rsidR="003F7A46" w:rsidRPr="003F7A46" w:rsidRDefault="003F7A46" w:rsidP="00EC38FA">
      <w:pPr>
        <w:numPr>
          <w:ilvl w:val="0"/>
          <w:numId w:val="164"/>
        </w:numPr>
        <w:spacing w:after="0" w:line="240" w:lineRule="auto"/>
        <w:rPr>
          <w:rFonts w:ascii="Times New Roman" w:hAnsi="Times New Roman" w:cs="Times New Roman"/>
          <w:sz w:val="28"/>
          <w:szCs w:val="28"/>
        </w:rPr>
      </w:pPr>
      <w:r w:rsidRPr="003F7A46">
        <w:rPr>
          <w:rFonts w:ascii="Times New Roman" w:hAnsi="Times New Roman" w:cs="Times New Roman"/>
          <w:sz w:val="28"/>
          <w:szCs w:val="28"/>
        </w:rPr>
        <w:t xml:space="preserve">Додайте до </w:t>
      </w:r>
      <w:proofErr w:type="spellStart"/>
      <w:r w:rsidRPr="003F7A46">
        <w:rPr>
          <w:rFonts w:ascii="Times New Roman" w:hAnsi="Times New Roman" w:cs="Times New Roman"/>
          <w:sz w:val="28"/>
          <w:szCs w:val="28"/>
        </w:rPr>
        <w:t>нього</w:t>
      </w:r>
      <w:proofErr w:type="spellEnd"/>
      <w:r w:rsidRPr="003F7A46">
        <w:rPr>
          <w:rFonts w:ascii="Times New Roman" w:hAnsi="Times New Roman" w:cs="Times New Roman"/>
          <w:sz w:val="28"/>
          <w:szCs w:val="28"/>
        </w:rPr>
        <w:t xml:space="preserve"> 1 мл </w:t>
      </w:r>
      <w:proofErr w:type="spellStart"/>
      <w:r w:rsidRPr="003F7A46">
        <w:rPr>
          <w:rFonts w:ascii="Times New Roman" w:hAnsi="Times New Roman" w:cs="Times New Roman"/>
          <w:sz w:val="28"/>
          <w:szCs w:val="28"/>
        </w:rPr>
        <w:t>розчину</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натрій</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гідроксиду</w:t>
      </w:r>
      <w:proofErr w:type="spellEnd"/>
      <w:r w:rsidRPr="003F7A46">
        <w:rPr>
          <w:rFonts w:ascii="Times New Roman" w:hAnsi="Times New Roman" w:cs="Times New Roman"/>
          <w:sz w:val="28"/>
          <w:szCs w:val="28"/>
        </w:rPr>
        <w:t>.</w:t>
      </w:r>
    </w:p>
    <w:p w:rsidR="003F7A46" w:rsidRPr="003F7A46" w:rsidRDefault="003F7A46" w:rsidP="00EC38FA">
      <w:pPr>
        <w:numPr>
          <w:ilvl w:val="0"/>
          <w:numId w:val="164"/>
        </w:numPr>
        <w:spacing w:after="0" w:line="240" w:lineRule="auto"/>
        <w:rPr>
          <w:rFonts w:ascii="Times New Roman" w:hAnsi="Times New Roman" w:cs="Times New Roman"/>
          <w:sz w:val="28"/>
          <w:szCs w:val="28"/>
        </w:rPr>
      </w:pPr>
      <w:proofErr w:type="spellStart"/>
      <w:r w:rsidRPr="003F7A46">
        <w:rPr>
          <w:rFonts w:ascii="Times New Roman" w:hAnsi="Times New Roman" w:cs="Times New Roman"/>
          <w:sz w:val="28"/>
          <w:szCs w:val="28"/>
        </w:rPr>
        <w:t>Які</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ознаки</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реакції</w:t>
      </w:r>
      <w:proofErr w:type="spellEnd"/>
    </w:p>
    <w:p w:rsidR="003F7A46" w:rsidRPr="003F7A46" w:rsidRDefault="003F7A46" w:rsidP="003F7A46">
      <w:pPr>
        <w:rPr>
          <w:rFonts w:ascii="Times New Roman" w:hAnsi="Times New Roman" w:cs="Times New Roman"/>
          <w:sz w:val="28"/>
          <w:szCs w:val="28"/>
        </w:rPr>
      </w:pPr>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Складіть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рівняння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реакції</w:t>
      </w:r>
      <w:proofErr w:type="spellEnd"/>
      <w:r w:rsidRPr="003F7A46">
        <w:rPr>
          <w:rFonts w:ascii="Times New Roman" w:hAnsi="Times New Roman" w:cs="Times New Roman"/>
          <w:sz w:val="28"/>
          <w:szCs w:val="28"/>
        </w:rPr>
        <w:t xml:space="preserve"> і </w:t>
      </w:r>
      <w:proofErr w:type="spellStart"/>
      <w:r w:rsidRPr="003F7A46">
        <w:rPr>
          <w:rFonts w:ascii="Times New Roman" w:hAnsi="Times New Roman" w:cs="Times New Roman"/>
          <w:sz w:val="28"/>
          <w:szCs w:val="28"/>
        </w:rPr>
        <w:t>зробіть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висновок</w:t>
      </w:r>
      <w:proofErr w:type="spellEnd"/>
      <w:r w:rsidRPr="003F7A46">
        <w:rPr>
          <w:rFonts w:ascii="Times New Roman" w:hAnsi="Times New Roman" w:cs="Times New Roman"/>
          <w:sz w:val="28"/>
          <w:szCs w:val="28"/>
        </w:rPr>
        <w:t>:</w:t>
      </w:r>
    </w:p>
    <w:p w:rsidR="003F7A46" w:rsidRPr="003F7A46" w:rsidRDefault="003F7A46" w:rsidP="003F7A46">
      <w:pPr>
        <w:rPr>
          <w:rFonts w:ascii="Times New Roman" w:hAnsi="Times New Roman" w:cs="Times New Roman"/>
          <w:sz w:val="28"/>
          <w:szCs w:val="28"/>
        </w:rPr>
      </w:pPr>
      <w:r w:rsidRPr="003F7A46">
        <w:rPr>
          <w:rFonts w:ascii="Times New Roman" w:hAnsi="Times New Roman" w:cs="Times New Roman"/>
          <w:sz w:val="28"/>
          <w:szCs w:val="28"/>
        </w:rPr>
        <w:t xml:space="preserve">            </w:t>
      </w:r>
      <w:r w:rsidRPr="003F7A46">
        <w:rPr>
          <w:rFonts w:ascii="Times New Roman" w:hAnsi="Times New Roman" w:cs="Times New Roman"/>
          <w:sz w:val="28"/>
          <w:szCs w:val="28"/>
          <w:lang w:val="en-US"/>
        </w:rPr>
        <w:t>NaOH</w:t>
      </w:r>
      <w:r w:rsidRPr="003F7A46">
        <w:rPr>
          <w:rFonts w:ascii="Times New Roman" w:hAnsi="Times New Roman" w:cs="Times New Roman"/>
          <w:sz w:val="28"/>
          <w:szCs w:val="28"/>
        </w:rPr>
        <w:t xml:space="preserve">  +  </w:t>
      </w:r>
      <w:proofErr w:type="spellStart"/>
      <w:r w:rsidRPr="003F7A46">
        <w:rPr>
          <w:rFonts w:ascii="Times New Roman" w:hAnsi="Times New Roman" w:cs="Times New Roman"/>
          <w:sz w:val="28"/>
          <w:szCs w:val="28"/>
          <w:lang w:val="en-US"/>
        </w:rPr>
        <w:t>FeSO</w:t>
      </w:r>
      <w:proofErr w:type="spellEnd"/>
      <w:r w:rsidRPr="003F7A46">
        <w:rPr>
          <w:rFonts w:ascii="Times New Roman" w:hAnsi="Times New Roman" w:cs="Times New Roman"/>
          <w:sz w:val="28"/>
          <w:szCs w:val="28"/>
          <w:vertAlign w:val="subscript"/>
        </w:rPr>
        <w:t>4</w:t>
      </w:r>
      <w:r w:rsidRPr="003F7A46">
        <w:rPr>
          <w:rFonts w:ascii="Times New Roman" w:hAnsi="Times New Roman" w:cs="Times New Roman"/>
          <w:sz w:val="28"/>
          <w:szCs w:val="28"/>
        </w:rPr>
        <w:t xml:space="preserve">  →</w:t>
      </w:r>
    </w:p>
    <w:p w:rsidR="003F7A46" w:rsidRPr="003F7A46" w:rsidRDefault="003F7A46" w:rsidP="003F7A46">
      <w:pPr>
        <w:rPr>
          <w:rFonts w:ascii="Times New Roman" w:hAnsi="Times New Roman" w:cs="Times New Roman"/>
          <w:sz w:val="28"/>
          <w:szCs w:val="28"/>
        </w:rPr>
      </w:pPr>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Зробіть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висновок</w:t>
      </w:r>
      <w:proofErr w:type="spellEnd"/>
      <w:r w:rsidRPr="003F7A46">
        <w:rPr>
          <w:rFonts w:ascii="Times New Roman" w:hAnsi="Times New Roman" w:cs="Times New Roman"/>
          <w:sz w:val="28"/>
          <w:szCs w:val="28"/>
        </w:rPr>
        <w:t xml:space="preserve">     </w:t>
      </w:r>
    </w:p>
    <w:p w:rsidR="003F7A46" w:rsidRPr="003F7A46" w:rsidRDefault="003F7A46" w:rsidP="003F7A46">
      <w:pPr>
        <w:rPr>
          <w:rFonts w:ascii="Times New Roman" w:hAnsi="Times New Roman" w:cs="Times New Roman"/>
          <w:sz w:val="28"/>
          <w:szCs w:val="28"/>
        </w:rPr>
      </w:pPr>
    </w:p>
    <w:p w:rsidR="003F7A46" w:rsidRPr="003F7A46" w:rsidRDefault="003F7A46" w:rsidP="003F7A46">
      <w:pPr>
        <w:rPr>
          <w:rFonts w:ascii="Times New Roman" w:hAnsi="Times New Roman" w:cs="Times New Roman"/>
          <w:b/>
          <w:sz w:val="28"/>
          <w:szCs w:val="28"/>
        </w:rPr>
      </w:pPr>
      <w:r w:rsidRPr="003F7A46">
        <w:rPr>
          <w:rFonts w:ascii="Times New Roman" w:hAnsi="Times New Roman" w:cs="Times New Roman"/>
          <w:b/>
          <w:sz w:val="28"/>
          <w:szCs w:val="28"/>
        </w:rPr>
        <w:t xml:space="preserve">     </w:t>
      </w:r>
      <w:proofErr w:type="spellStart"/>
      <w:r w:rsidRPr="003F7A46">
        <w:rPr>
          <w:rFonts w:ascii="Times New Roman" w:hAnsi="Times New Roman" w:cs="Times New Roman"/>
          <w:b/>
          <w:sz w:val="28"/>
          <w:szCs w:val="28"/>
        </w:rPr>
        <w:t>Дослід</w:t>
      </w:r>
      <w:proofErr w:type="spellEnd"/>
      <w:r w:rsidRPr="003F7A46">
        <w:rPr>
          <w:rFonts w:ascii="Times New Roman" w:hAnsi="Times New Roman" w:cs="Times New Roman"/>
          <w:b/>
          <w:sz w:val="28"/>
          <w:szCs w:val="28"/>
        </w:rPr>
        <w:t xml:space="preserve"> 6.</w:t>
      </w:r>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Демонструє</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b/>
          <w:sz w:val="28"/>
          <w:szCs w:val="28"/>
        </w:rPr>
        <w:t>вчитель</w:t>
      </w:r>
      <w:proofErr w:type="spellEnd"/>
    </w:p>
    <w:p w:rsidR="003F7A46" w:rsidRPr="003F7A46" w:rsidRDefault="003F7A46" w:rsidP="003F7A46">
      <w:pPr>
        <w:ind w:left="360"/>
        <w:rPr>
          <w:rFonts w:ascii="Times New Roman" w:hAnsi="Times New Roman" w:cs="Times New Roman"/>
          <w:sz w:val="28"/>
          <w:szCs w:val="28"/>
        </w:rPr>
      </w:pPr>
      <w:proofErr w:type="spellStart"/>
      <w:r w:rsidRPr="003F7A46">
        <w:rPr>
          <w:rFonts w:ascii="Times New Roman" w:hAnsi="Times New Roman" w:cs="Times New Roman"/>
          <w:sz w:val="28"/>
          <w:szCs w:val="28"/>
        </w:rPr>
        <w:t>Взаємодія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лугів</w:t>
      </w:r>
      <w:proofErr w:type="spellEnd"/>
      <w:r w:rsidRPr="003F7A46">
        <w:rPr>
          <w:rFonts w:ascii="Times New Roman" w:hAnsi="Times New Roman" w:cs="Times New Roman"/>
          <w:sz w:val="28"/>
          <w:szCs w:val="28"/>
        </w:rPr>
        <w:t xml:space="preserve"> з </w:t>
      </w:r>
      <w:proofErr w:type="spellStart"/>
      <w:r w:rsidRPr="003F7A46">
        <w:rPr>
          <w:rFonts w:ascii="Times New Roman" w:hAnsi="Times New Roman" w:cs="Times New Roman"/>
          <w:sz w:val="28"/>
          <w:szCs w:val="28"/>
        </w:rPr>
        <w:t>кислотними</w:t>
      </w:r>
      <w:proofErr w:type="spellEnd"/>
      <w:r w:rsidRPr="003F7A46">
        <w:rPr>
          <w:rFonts w:ascii="Times New Roman" w:hAnsi="Times New Roman" w:cs="Times New Roman"/>
          <w:sz w:val="28"/>
          <w:szCs w:val="28"/>
        </w:rPr>
        <w:t xml:space="preserve"> оксидами.</w:t>
      </w:r>
    </w:p>
    <w:p w:rsidR="003F7A46" w:rsidRPr="003F7A46" w:rsidRDefault="003F7A46" w:rsidP="003F7A46">
      <w:pPr>
        <w:ind w:left="360"/>
        <w:rPr>
          <w:rFonts w:ascii="Times New Roman" w:hAnsi="Times New Roman" w:cs="Times New Roman"/>
          <w:sz w:val="28"/>
          <w:szCs w:val="28"/>
        </w:rPr>
      </w:pPr>
      <w:r w:rsidRPr="003F7A46">
        <w:rPr>
          <w:rFonts w:ascii="Times New Roman" w:hAnsi="Times New Roman" w:cs="Times New Roman"/>
          <w:sz w:val="28"/>
          <w:szCs w:val="28"/>
        </w:rPr>
        <w:t xml:space="preserve">В </w:t>
      </w:r>
      <w:proofErr w:type="spellStart"/>
      <w:r w:rsidRPr="003F7A46">
        <w:rPr>
          <w:rFonts w:ascii="Times New Roman" w:hAnsi="Times New Roman" w:cs="Times New Roman"/>
          <w:sz w:val="28"/>
          <w:szCs w:val="28"/>
        </w:rPr>
        <w:t>пробірку</w:t>
      </w:r>
      <w:proofErr w:type="spellEnd"/>
      <w:r w:rsidRPr="003F7A46">
        <w:rPr>
          <w:rFonts w:ascii="Times New Roman" w:hAnsi="Times New Roman" w:cs="Times New Roman"/>
          <w:sz w:val="28"/>
          <w:szCs w:val="28"/>
        </w:rPr>
        <w:t xml:space="preserve"> з </w:t>
      </w:r>
      <w:proofErr w:type="spellStart"/>
      <w:r w:rsidRPr="003F7A46">
        <w:rPr>
          <w:rFonts w:ascii="Times New Roman" w:hAnsi="Times New Roman" w:cs="Times New Roman"/>
          <w:sz w:val="28"/>
          <w:szCs w:val="28"/>
        </w:rPr>
        <w:t>вапняною</w:t>
      </w:r>
      <w:proofErr w:type="spellEnd"/>
      <w:r w:rsidRPr="003F7A46">
        <w:rPr>
          <w:rFonts w:ascii="Times New Roman" w:hAnsi="Times New Roman" w:cs="Times New Roman"/>
          <w:sz w:val="28"/>
          <w:szCs w:val="28"/>
        </w:rPr>
        <w:t xml:space="preserve"> водою через </w:t>
      </w:r>
      <w:proofErr w:type="spellStart"/>
      <w:r w:rsidRPr="003F7A46">
        <w:rPr>
          <w:rFonts w:ascii="Times New Roman" w:hAnsi="Times New Roman" w:cs="Times New Roman"/>
          <w:sz w:val="28"/>
          <w:szCs w:val="28"/>
        </w:rPr>
        <w:t>скляну</w:t>
      </w:r>
      <w:proofErr w:type="spellEnd"/>
      <w:r w:rsidRPr="003F7A46">
        <w:rPr>
          <w:rFonts w:ascii="Times New Roman" w:hAnsi="Times New Roman" w:cs="Times New Roman"/>
          <w:sz w:val="28"/>
          <w:szCs w:val="28"/>
        </w:rPr>
        <w:t xml:space="preserve"> трубочку </w:t>
      </w:r>
      <w:proofErr w:type="spellStart"/>
      <w:r w:rsidRPr="003F7A46">
        <w:rPr>
          <w:rFonts w:ascii="Times New Roman" w:hAnsi="Times New Roman" w:cs="Times New Roman"/>
          <w:sz w:val="28"/>
          <w:szCs w:val="28"/>
        </w:rPr>
        <w:t>продувається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вуглекислий</w:t>
      </w:r>
      <w:proofErr w:type="spellEnd"/>
      <w:r w:rsidRPr="003F7A46">
        <w:rPr>
          <w:rFonts w:ascii="Times New Roman" w:hAnsi="Times New Roman" w:cs="Times New Roman"/>
          <w:sz w:val="28"/>
          <w:szCs w:val="28"/>
        </w:rPr>
        <w:t xml:space="preserve"> газ. </w:t>
      </w:r>
    </w:p>
    <w:p w:rsidR="003F7A46" w:rsidRPr="003F7A46" w:rsidRDefault="003F7A46" w:rsidP="003F7A46">
      <w:pPr>
        <w:ind w:left="360"/>
        <w:rPr>
          <w:rFonts w:ascii="Times New Roman" w:hAnsi="Times New Roman" w:cs="Times New Roman"/>
          <w:sz w:val="28"/>
          <w:szCs w:val="28"/>
        </w:rPr>
      </w:pPr>
      <w:proofErr w:type="spellStart"/>
      <w:r w:rsidRPr="003F7A46">
        <w:rPr>
          <w:rFonts w:ascii="Times New Roman" w:hAnsi="Times New Roman" w:cs="Times New Roman"/>
          <w:sz w:val="28"/>
          <w:szCs w:val="28"/>
        </w:rPr>
        <w:lastRenderedPageBreak/>
        <w:t>Учні</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розповідають</w:t>
      </w:r>
      <w:proofErr w:type="spellEnd"/>
      <w:r w:rsidRPr="003F7A46">
        <w:rPr>
          <w:rFonts w:ascii="Times New Roman" w:hAnsi="Times New Roman" w:cs="Times New Roman"/>
          <w:sz w:val="28"/>
          <w:szCs w:val="28"/>
        </w:rPr>
        <w:t xml:space="preserve"> про </w:t>
      </w:r>
      <w:proofErr w:type="spellStart"/>
      <w:r w:rsidRPr="003F7A46">
        <w:rPr>
          <w:rFonts w:ascii="Times New Roman" w:hAnsi="Times New Roman" w:cs="Times New Roman"/>
          <w:sz w:val="28"/>
          <w:szCs w:val="28"/>
        </w:rPr>
        <w:t>свої</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спостереження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відмічають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що</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вапняна</w:t>
      </w:r>
      <w:proofErr w:type="spellEnd"/>
      <w:r w:rsidRPr="003F7A46">
        <w:rPr>
          <w:rFonts w:ascii="Times New Roman" w:hAnsi="Times New Roman" w:cs="Times New Roman"/>
          <w:sz w:val="28"/>
          <w:szCs w:val="28"/>
        </w:rPr>
        <w:t xml:space="preserve"> вода – </w:t>
      </w:r>
      <w:proofErr w:type="spellStart"/>
      <w:r w:rsidRPr="003F7A46">
        <w:rPr>
          <w:rFonts w:ascii="Times New Roman" w:hAnsi="Times New Roman" w:cs="Times New Roman"/>
          <w:sz w:val="28"/>
          <w:szCs w:val="28"/>
        </w:rPr>
        <w:t>прозорий</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розчин</w:t>
      </w:r>
      <w:proofErr w:type="spellEnd"/>
      <w:r w:rsidRPr="003F7A46">
        <w:rPr>
          <w:rFonts w:ascii="Times New Roman" w:hAnsi="Times New Roman" w:cs="Times New Roman"/>
          <w:sz w:val="28"/>
          <w:szCs w:val="28"/>
        </w:rPr>
        <w:t xml:space="preserve"> , </w:t>
      </w:r>
      <w:proofErr w:type="spellStart"/>
      <w:r w:rsidRPr="003F7A46">
        <w:rPr>
          <w:rFonts w:ascii="Times New Roman" w:hAnsi="Times New Roman" w:cs="Times New Roman"/>
          <w:sz w:val="28"/>
          <w:szCs w:val="28"/>
        </w:rPr>
        <w:t>внаслідок</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реакції</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розчин</w:t>
      </w:r>
      <w:proofErr w:type="spellEnd"/>
      <w:r w:rsidRPr="003F7A46">
        <w:rPr>
          <w:rFonts w:ascii="Times New Roman" w:hAnsi="Times New Roman" w:cs="Times New Roman"/>
          <w:sz w:val="28"/>
          <w:szCs w:val="28"/>
        </w:rPr>
        <w:t xml:space="preserve"> став </w:t>
      </w:r>
      <w:proofErr w:type="spellStart"/>
      <w:r w:rsidRPr="003F7A46">
        <w:rPr>
          <w:rFonts w:ascii="Times New Roman" w:hAnsi="Times New Roman" w:cs="Times New Roman"/>
          <w:sz w:val="28"/>
          <w:szCs w:val="28"/>
        </w:rPr>
        <w:t>каламутним</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Складають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рівняння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реакції</w:t>
      </w:r>
      <w:proofErr w:type="spellEnd"/>
      <w:r w:rsidRPr="003F7A46">
        <w:rPr>
          <w:rFonts w:ascii="Times New Roman" w:hAnsi="Times New Roman" w:cs="Times New Roman"/>
          <w:sz w:val="28"/>
          <w:szCs w:val="28"/>
        </w:rPr>
        <w:t xml:space="preserve"> і </w:t>
      </w:r>
      <w:proofErr w:type="spellStart"/>
      <w:r w:rsidRPr="003F7A46">
        <w:rPr>
          <w:rFonts w:ascii="Times New Roman" w:hAnsi="Times New Roman" w:cs="Times New Roman"/>
          <w:sz w:val="28"/>
          <w:szCs w:val="28"/>
        </w:rPr>
        <w:t>роблять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висновок</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відбулась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хімічна</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реакція</w:t>
      </w:r>
      <w:proofErr w:type="spellEnd"/>
      <w:r w:rsidRPr="003F7A46">
        <w:rPr>
          <w:rFonts w:ascii="Times New Roman" w:hAnsi="Times New Roman" w:cs="Times New Roman"/>
          <w:sz w:val="28"/>
          <w:szCs w:val="28"/>
        </w:rPr>
        <w:t xml:space="preserve">. Луги </w:t>
      </w:r>
      <w:proofErr w:type="spellStart"/>
      <w:r w:rsidRPr="003F7A46">
        <w:rPr>
          <w:rFonts w:ascii="Times New Roman" w:hAnsi="Times New Roman" w:cs="Times New Roman"/>
          <w:sz w:val="28"/>
          <w:szCs w:val="28"/>
        </w:rPr>
        <w:t>взаємодіють</w:t>
      </w:r>
      <w:proofErr w:type="spellEnd"/>
      <w:r w:rsidRPr="003F7A46">
        <w:rPr>
          <w:rFonts w:ascii="Times New Roman" w:hAnsi="Times New Roman" w:cs="Times New Roman"/>
          <w:sz w:val="28"/>
          <w:szCs w:val="28"/>
        </w:rPr>
        <w:t xml:space="preserve"> з оксидами </w:t>
      </w:r>
      <w:proofErr w:type="spellStart"/>
      <w:r w:rsidRPr="003F7A46">
        <w:rPr>
          <w:rFonts w:ascii="Times New Roman" w:hAnsi="Times New Roman" w:cs="Times New Roman"/>
          <w:sz w:val="28"/>
          <w:szCs w:val="28"/>
        </w:rPr>
        <w:t>неметалів</w:t>
      </w:r>
      <w:proofErr w:type="spellEnd"/>
      <w:r w:rsidRPr="003F7A46">
        <w:rPr>
          <w:rFonts w:ascii="Times New Roman" w:hAnsi="Times New Roman" w:cs="Times New Roman"/>
          <w:sz w:val="28"/>
          <w:szCs w:val="28"/>
        </w:rPr>
        <w:t>.</w:t>
      </w:r>
    </w:p>
    <w:p w:rsidR="003F7A46" w:rsidRPr="003F7A46" w:rsidRDefault="003F7A46" w:rsidP="003F7A46">
      <w:pPr>
        <w:ind w:left="360"/>
        <w:rPr>
          <w:rFonts w:ascii="Times New Roman" w:hAnsi="Times New Roman" w:cs="Times New Roman"/>
          <w:sz w:val="28"/>
          <w:szCs w:val="28"/>
        </w:rPr>
      </w:pPr>
      <w:r w:rsidRPr="003F7A46">
        <w:rPr>
          <w:rFonts w:ascii="Times New Roman" w:hAnsi="Times New Roman" w:cs="Times New Roman"/>
          <w:sz w:val="28"/>
          <w:szCs w:val="28"/>
          <w:lang w:val="en-US"/>
        </w:rPr>
        <w:t>Ca</w:t>
      </w:r>
      <w:r w:rsidRPr="003F7A46">
        <w:rPr>
          <w:rFonts w:ascii="Times New Roman" w:hAnsi="Times New Roman" w:cs="Times New Roman"/>
          <w:sz w:val="28"/>
          <w:szCs w:val="28"/>
        </w:rPr>
        <w:t>(</w:t>
      </w:r>
      <w:r w:rsidRPr="003F7A46">
        <w:rPr>
          <w:rFonts w:ascii="Times New Roman" w:hAnsi="Times New Roman" w:cs="Times New Roman"/>
          <w:sz w:val="28"/>
          <w:szCs w:val="28"/>
          <w:lang w:val="en-US"/>
        </w:rPr>
        <w:t>OH</w:t>
      </w:r>
      <w:r w:rsidRPr="003F7A46">
        <w:rPr>
          <w:rFonts w:ascii="Times New Roman" w:hAnsi="Times New Roman" w:cs="Times New Roman"/>
          <w:sz w:val="28"/>
          <w:szCs w:val="28"/>
        </w:rPr>
        <w:t>)</w:t>
      </w:r>
      <w:r w:rsidRPr="003F7A46">
        <w:rPr>
          <w:rFonts w:ascii="Times New Roman" w:hAnsi="Times New Roman" w:cs="Times New Roman"/>
          <w:sz w:val="28"/>
          <w:szCs w:val="28"/>
          <w:vertAlign w:val="subscript"/>
        </w:rPr>
        <w:t>2</w:t>
      </w:r>
      <w:r w:rsidRPr="003F7A46">
        <w:rPr>
          <w:rFonts w:ascii="Times New Roman" w:hAnsi="Times New Roman" w:cs="Times New Roman"/>
          <w:sz w:val="28"/>
          <w:szCs w:val="28"/>
        </w:rPr>
        <w:t xml:space="preserve"> + </w:t>
      </w:r>
      <w:r w:rsidRPr="003F7A46">
        <w:rPr>
          <w:rFonts w:ascii="Times New Roman" w:hAnsi="Times New Roman" w:cs="Times New Roman"/>
          <w:sz w:val="28"/>
          <w:szCs w:val="28"/>
          <w:lang w:val="en-US"/>
        </w:rPr>
        <w:t>CO</w:t>
      </w:r>
      <w:r w:rsidRPr="003F7A46">
        <w:rPr>
          <w:rFonts w:ascii="Times New Roman" w:hAnsi="Times New Roman" w:cs="Times New Roman"/>
          <w:sz w:val="28"/>
          <w:szCs w:val="28"/>
          <w:vertAlign w:val="subscript"/>
        </w:rPr>
        <w:t>2</w:t>
      </w:r>
      <w:r w:rsidRPr="003F7A46">
        <w:rPr>
          <w:rFonts w:ascii="Times New Roman" w:hAnsi="Times New Roman" w:cs="Times New Roman"/>
          <w:sz w:val="28"/>
          <w:szCs w:val="28"/>
        </w:rPr>
        <w:t xml:space="preserve"> → </w:t>
      </w:r>
      <w:proofErr w:type="spellStart"/>
      <w:r w:rsidRPr="003F7A46">
        <w:rPr>
          <w:rFonts w:ascii="Times New Roman" w:hAnsi="Times New Roman" w:cs="Times New Roman"/>
          <w:sz w:val="28"/>
          <w:szCs w:val="28"/>
          <w:lang w:val="en-US"/>
        </w:rPr>
        <w:t>CaCO</w:t>
      </w:r>
      <w:proofErr w:type="spellEnd"/>
      <w:r w:rsidRPr="003F7A46">
        <w:rPr>
          <w:rFonts w:ascii="Times New Roman" w:hAnsi="Times New Roman" w:cs="Times New Roman"/>
          <w:sz w:val="28"/>
          <w:szCs w:val="28"/>
          <w:vertAlign w:val="subscript"/>
        </w:rPr>
        <w:t>3</w:t>
      </w:r>
      <w:r w:rsidRPr="003F7A46">
        <w:rPr>
          <w:rFonts w:ascii="Times New Roman" w:hAnsi="Times New Roman" w:cs="Times New Roman"/>
          <w:sz w:val="28"/>
          <w:szCs w:val="28"/>
        </w:rPr>
        <w:t xml:space="preserve">↓ + </w:t>
      </w:r>
      <w:r w:rsidRPr="003F7A46">
        <w:rPr>
          <w:rFonts w:ascii="Times New Roman" w:hAnsi="Times New Roman" w:cs="Times New Roman"/>
          <w:sz w:val="28"/>
          <w:szCs w:val="28"/>
          <w:lang w:val="en-US"/>
        </w:rPr>
        <w:t>H</w:t>
      </w:r>
      <w:r w:rsidRPr="003F7A46">
        <w:rPr>
          <w:rFonts w:ascii="Times New Roman" w:hAnsi="Times New Roman" w:cs="Times New Roman"/>
          <w:sz w:val="28"/>
          <w:szCs w:val="28"/>
          <w:vertAlign w:val="subscript"/>
        </w:rPr>
        <w:t>2</w:t>
      </w:r>
      <w:r w:rsidRPr="003F7A46">
        <w:rPr>
          <w:rFonts w:ascii="Times New Roman" w:hAnsi="Times New Roman" w:cs="Times New Roman"/>
          <w:sz w:val="28"/>
          <w:szCs w:val="28"/>
          <w:lang w:val="en-US"/>
        </w:rPr>
        <w:t>O</w:t>
      </w:r>
    </w:p>
    <w:p w:rsidR="003F7A46" w:rsidRPr="003F7A46" w:rsidRDefault="003F7A46" w:rsidP="003F7A46">
      <w:pPr>
        <w:ind w:left="360"/>
        <w:rPr>
          <w:rFonts w:ascii="Times New Roman" w:hAnsi="Times New Roman" w:cs="Times New Roman"/>
          <w:sz w:val="28"/>
          <w:szCs w:val="28"/>
        </w:rPr>
      </w:pPr>
    </w:p>
    <w:p w:rsidR="003F7A46" w:rsidRPr="003F7A46" w:rsidRDefault="003F7A46" w:rsidP="003F7A46">
      <w:pPr>
        <w:ind w:left="360"/>
        <w:rPr>
          <w:rFonts w:ascii="Times New Roman" w:hAnsi="Times New Roman" w:cs="Times New Roman"/>
          <w:sz w:val="28"/>
          <w:szCs w:val="28"/>
        </w:rPr>
      </w:pPr>
      <w:r w:rsidRPr="003F7A46">
        <w:rPr>
          <w:rFonts w:ascii="Times New Roman" w:hAnsi="Times New Roman" w:cs="Times New Roman"/>
          <w:b/>
          <w:sz w:val="28"/>
          <w:szCs w:val="28"/>
        </w:rPr>
        <w:t xml:space="preserve">6. </w:t>
      </w:r>
      <w:proofErr w:type="spellStart"/>
      <w:r w:rsidRPr="003F7A46">
        <w:rPr>
          <w:rFonts w:ascii="Times New Roman" w:hAnsi="Times New Roman" w:cs="Times New Roman"/>
          <w:b/>
          <w:sz w:val="28"/>
          <w:szCs w:val="28"/>
        </w:rPr>
        <w:t>Закріплення</w:t>
      </w:r>
      <w:proofErr w:type="spellEnd"/>
      <w:r w:rsidRPr="003F7A46">
        <w:rPr>
          <w:rFonts w:ascii="Times New Roman" w:hAnsi="Times New Roman" w:cs="Times New Roman"/>
          <w:b/>
          <w:sz w:val="28"/>
          <w:szCs w:val="28"/>
        </w:rPr>
        <w:t xml:space="preserve"> </w:t>
      </w:r>
      <w:proofErr w:type="spellStart"/>
      <w:r w:rsidRPr="003F7A46">
        <w:rPr>
          <w:rFonts w:ascii="Times New Roman" w:hAnsi="Times New Roman" w:cs="Times New Roman"/>
          <w:b/>
          <w:sz w:val="28"/>
          <w:szCs w:val="28"/>
        </w:rPr>
        <w:t>матеріалу</w:t>
      </w:r>
      <w:proofErr w:type="spellEnd"/>
      <w:r w:rsidRPr="003F7A46">
        <w:rPr>
          <w:rFonts w:ascii="Times New Roman" w:hAnsi="Times New Roman" w:cs="Times New Roman"/>
          <w:b/>
          <w:sz w:val="28"/>
          <w:szCs w:val="28"/>
        </w:rPr>
        <w:t xml:space="preserve">. </w:t>
      </w:r>
      <w:r w:rsidRPr="003F7A46">
        <w:rPr>
          <w:rFonts w:ascii="Times New Roman" w:hAnsi="Times New Roman" w:cs="Times New Roman"/>
          <w:sz w:val="28"/>
          <w:szCs w:val="28"/>
        </w:rPr>
        <w:t xml:space="preserve">(10 </w:t>
      </w:r>
      <w:proofErr w:type="spellStart"/>
      <w:r w:rsidRPr="003F7A46">
        <w:rPr>
          <w:rFonts w:ascii="Times New Roman" w:hAnsi="Times New Roman" w:cs="Times New Roman"/>
          <w:sz w:val="28"/>
          <w:szCs w:val="28"/>
        </w:rPr>
        <w:t>хв</w:t>
      </w:r>
      <w:proofErr w:type="spellEnd"/>
      <w:r w:rsidRPr="003F7A46">
        <w:rPr>
          <w:rFonts w:ascii="Times New Roman" w:hAnsi="Times New Roman" w:cs="Times New Roman"/>
          <w:sz w:val="28"/>
          <w:szCs w:val="28"/>
        </w:rPr>
        <w:t>)</w:t>
      </w:r>
    </w:p>
    <w:p w:rsidR="003F7A46" w:rsidRPr="003F7A46" w:rsidRDefault="003F7A46" w:rsidP="003F7A46">
      <w:pPr>
        <w:ind w:left="360"/>
        <w:rPr>
          <w:rFonts w:ascii="Times New Roman" w:hAnsi="Times New Roman" w:cs="Times New Roman"/>
          <w:sz w:val="28"/>
          <w:szCs w:val="28"/>
        </w:rPr>
      </w:pPr>
      <w:proofErr w:type="spellStart"/>
      <w:r w:rsidRPr="003F7A46">
        <w:rPr>
          <w:rFonts w:ascii="Times New Roman" w:hAnsi="Times New Roman" w:cs="Times New Roman"/>
          <w:sz w:val="28"/>
          <w:szCs w:val="28"/>
        </w:rPr>
        <w:t>Після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проведення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експериментів</w:t>
      </w:r>
      <w:proofErr w:type="spellEnd"/>
      <w:r w:rsidRPr="003F7A46">
        <w:rPr>
          <w:rFonts w:ascii="Times New Roman" w:hAnsi="Times New Roman" w:cs="Times New Roman"/>
          <w:sz w:val="28"/>
          <w:szCs w:val="28"/>
        </w:rPr>
        <w:t xml:space="preserve">, з </w:t>
      </w:r>
      <w:proofErr w:type="spellStart"/>
      <w:r w:rsidRPr="003F7A46">
        <w:rPr>
          <w:rFonts w:ascii="Times New Roman" w:hAnsi="Times New Roman" w:cs="Times New Roman"/>
          <w:sz w:val="28"/>
          <w:szCs w:val="28"/>
        </w:rPr>
        <w:t>кожної</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дослідницької</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групи</w:t>
      </w:r>
      <w:proofErr w:type="spellEnd"/>
      <w:r w:rsidRPr="003F7A46">
        <w:rPr>
          <w:rFonts w:ascii="Times New Roman" w:hAnsi="Times New Roman" w:cs="Times New Roman"/>
          <w:sz w:val="28"/>
          <w:szCs w:val="28"/>
        </w:rPr>
        <w:t xml:space="preserve"> один </w:t>
      </w:r>
      <w:proofErr w:type="spellStart"/>
      <w:r w:rsidRPr="003F7A46">
        <w:rPr>
          <w:rFonts w:ascii="Times New Roman" w:hAnsi="Times New Roman" w:cs="Times New Roman"/>
          <w:sz w:val="28"/>
          <w:szCs w:val="28"/>
        </w:rPr>
        <w:t>учень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доповідає</w:t>
      </w:r>
      <w:proofErr w:type="spellEnd"/>
      <w:r w:rsidRPr="003F7A46">
        <w:rPr>
          <w:rFonts w:ascii="Times New Roman" w:hAnsi="Times New Roman" w:cs="Times New Roman"/>
          <w:sz w:val="28"/>
          <w:szCs w:val="28"/>
        </w:rPr>
        <w:t xml:space="preserve"> про </w:t>
      </w:r>
      <w:proofErr w:type="spellStart"/>
      <w:r w:rsidRPr="003F7A46">
        <w:rPr>
          <w:rFonts w:ascii="Times New Roman" w:hAnsi="Times New Roman" w:cs="Times New Roman"/>
          <w:sz w:val="28"/>
          <w:szCs w:val="28"/>
        </w:rPr>
        <w:t>результати</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дослідів</w:t>
      </w:r>
      <w:proofErr w:type="spellEnd"/>
      <w:r w:rsidRPr="003F7A46">
        <w:rPr>
          <w:rFonts w:ascii="Times New Roman" w:hAnsi="Times New Roman" w:cs="Times New Roman"/>
          <w:sz w:val="28"/>
          <w:szCs w:val="28"/>
        </w:rPr>
        <w:t xml:space="preserve">, а </w:t>
      </w:r>
      <w:proofErr w:type="spellStart"/>
      <w:r w:rsidRPr="003F7A46">
        <w:rPr>
          <w:rFonts w:ascii="Times New Roman" w:hAnsi="Times New Roman" w:cs="Times New Roman"/>
          <w:sz w:val="28"/>
          <w:szCs w:val="28"/>
        </w:rPr>
        <w:t>другий</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записує</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рівняння</w:t>
      </w:r>
      <w:proofErr w:type="spellEnd"/>
      <w:r w:rsidRPr="003F7A46">
        <w:rPr>
          <w:rFonts w:ascii="Times New Roman" w:hAnsi="Times New Roman" w:cs="Times New Roman"/>
          <w:sz w:val="28"/>
          <w:szCs w:val="28"/>
        </w:rPr>
        <w:t xml:space="preserve"> на </w:t>
      </w:r>
      <w:proofErr w:type="spellStart"/>
      <w:r w:rsidRPr="003F7A46">
        <w:rPr>
          <w:rFonts w:ascii="Times New Roman" w:hAnsi="Times New Roman" w:cs="Times New Roman"/>
          <w:sz w:val="28"/>
          <w:szCs w:val="28"/>
        </w:rPr>
        <w:t>дошці</w:t>
      </w:r>
      <w:proofErr w:type="spellEnd"/>
      <w:r w:rsidRPr="003F7A46">
        <w:rPr>
          <w:rFonts w:ascii="Times New Roman" w:hAnsi="Times New Roman" w:cs="Times New Roman"/>
          <w:sz w:val="28"/>
          <w:szCs w:val="28"/>
        </w:rPr>
        <w:t xml:space="preserve"> і в </w:t>
      </w:r>
      <w:proofErr w:type="spellStart"/>
      <w:r w:rsidRPr="003F7A46">
        <w:rPr>
          <w:rFonts w:ascii="Times New Roman" w:hAnsi="Times New Roman" w:cs="Times New Roman"/>
          <w:sz w:val="28"/>
          <w:szCs w:val="28"/>
        </w:rPr>
        <w:t>порівняльну</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таблицю</w:t>
      </w:r>
      <w:proofErr w:type="spellEnd"/>
      <w:r w:rsidRPr="003F7A46">
        <w:rPr>
          <w:rFonts w:ascii="Times New Roman" w:hAnsi="Times New Roman" w:cs="Times New Roman"/>
          <w:sz w:val="28"/>
          <w:szCs w:val="28"/>
        </w:rPr>
        <w:t xml:space="preserve"> заносить «+» </w:t>
      </w:r>
      <w:proofErr w:type="spellStart"/>
      <w:r w:rsidRPr="003F7A46">
        <w:rPr>
          <w:rFonts w:ascii="Times New Roman" w:hAnsi="Times New Roman" w:cs="Times New Roman"/>
          <w:sz w:val="28"/>
          <w:szCs w:val="28"/>
        </w:rPr>
        <w:t>або</w:t>
      </w:r>
      <w:proofErr w:type="spellEnd"/>
      <w:r w:rsidRPr="003F7A46">
        <w:rPr>
          <w:rFonts w:ascii="Times New Roman" w:hAnsi="Times New Roman" w:cs="Times New Roman"/>
          <w:sz w:val="28"/>
          <w:szCs w:val="28"/>
        </w:rPr>
        <w:t xml:space="preserve"> «-» </w:t>
      </w:r>
      <w:proofErr w:type="spellStart"/>
      <w:r w:rsidRPr="003F7A46">
        <w:rPr>
          <w:rFonts w:ascii="Times New Roman" w:hAnsi="Times New Roman" w:cs="Times New Roman"/>
          <w:sz w:val="28"/>
          <w:szCs w:val="28"/>
        </w:rPr>
        <w:t>відповідно</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властивостям</w:t>
      </w:r>
      <w:proofErr w:type="spellEnd"/>
      <w:r w:rsidRPr="003F7A46">
        <w:rPr>
          <w:rFonts w:ascii="Times New Roman" w:hAnsi="Times New Roman" w:cs="Times New Roman"/>
          <w:sz w:val="28"/>
          <w:szCs w:val="28"/>
        </w:rPr>
        <w:t xml:space="preserve"> основ. </w:t>
      </w:r>
      <w:proofErr w:type="spellStart"/>
      <w:r w:rsidRPr="003F7A46">
        <w:rPr>
          <w:rFonts w:ascii="Times New Roman" w:hAnsi="Times New Roman" w:cs="Times New Roman"/>
          <w:sz w:val="28"/>
          <w:szCs w:val="28"/>
        </w:rPr>
        <w:t>Опоненти</w:t>
      </w:r>
      <w:proofErr w:type="spellEnd"/>
      <w:r w:rsidRPr="003F7A46">
        <w:rPr>
          <w:rFonts w:ascii="Times New Roman" w:hAnsi="Times New Roman" w:cs="Times New Roman"/>
          <w:sz w:val="28"/>
          <w:szCs w:val="28"/>
        </w:rPr>
        <w:t xml:space="preserve"> , </w:t>
      </w:r>
      <w:proofErr w:type="spellStart"/>
      <w:r w:rsidRPr="003F7A46">
        <w:rPr>
          <w:rFonts w:ascii="Times New Roman" w:hAnsi="Times New Roman" w:cs="Times New Roman"/>
          <w:sz w:val="28"/>
          <w:szCs w:val="28"/>
        </w:rPr>
        <w:t>тобто</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учні</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інших</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груп</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задають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питання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Всім</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класом</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аналізуємо</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таблицю</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Учні</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під</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керівництвом</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вчителя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відмічають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спільні</w:t>
      </w:r>
      <w:proofErr w:type="spellEnd"/>
      <w:r w:rsidRPr="003F7A46">
        <w:rPr>
          <w:rFonts w:ascii="Times New Roman" w:hAnsi="Times New Roman" w:cs="Times New Roman"/>
          <w:sz w:val="28"/>
          <w:szCs w:val="28"/>
        </w:rPr>
        <w:t xml:space="preserve"> і </w:t>
      </w:r>
      <w:proofErr w:type="spellStart"/>
      <w:r w:rsidRPr="003F7A46">
        <w:rPr>
          <w:rFonts w:ascii="Times New Roman" w:hAnsi="Times New Roman" w:cs="Times New Roman"/>
          <w:sz w:val="28"/>
          <w:szCs w:val="28"/>
        </w:rPr>
        <w:t>особливі</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властивості</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лугів</w:t>
      </w:r>
      <w:proofErr w:type="spellEnd"/>
      <w:r w:rsidRPr="003F7A46">
        <w:rPr>
          <w:rFonts w:ascii="Times New Roman" w:hAnsi="Times New Roman" w:cs="Times New Roman"/>
          <w:sz w:val="28"/>
          <w:szCs w:val="28"/>
        </w:rPr>
        <w:t xml:space="preserve"> і </w:t>
      </w:r>
      <w:proofErr w:type="spellStart"/>
      <w:r w:rsidRPr="003F7A46">
        <w:rPr>
          <w:rFonts w:ascii="Times New Roman" w:hAnsi="Times New Roman" w:cs="Times New Roman"/>
          <w:sz w:val="28"/>
          <w:szCs w:val="28"/>
        </w:rPr>
        <w:t>нерозчинних</w:t>
      </w:r>
      <w:proofErr w:type="spellEnd"/>
      <w:r w:rsidRPr="003F7A46">
        <w:rPr>
          <w:rFonts w:ascii="Times New Roman" w:hAnsi="Times New Roman" w:cs="Times New Roman"/>
          <w:sz w:val="28"/>
          <w:szCs w:val="28"/>
        </w:rPr>
        <w:t xml:space="preserve"> основ.</w:t>
      </w:r>
    </w:p>
    <w:p w:rsidR="003F7A46" w:rsidRPr="003F7A46" w:rsidRDefault="003F7A46" w:rsidP="003F7A46">
      <w:pPr>
        <w:ind w:left="360"/>
        <w:rPr>
          <w:rFonts w:ascii="Times New Roman" w:hAnsi="Times New Roman" w:cs="Times New Roman"/>
          <w:sz w:val="28"/>
          <w:szCs w:val="28"/>
        </w:rPr>
      </w:pPr>
    </w:p>
    <w:tbl>
      <w:tblPr>
        <w:tblStyle w:val="a4"/>
        <w:tblW w:w="0" w:type="auto"/>
        <w:tblInd w:w="360" w:type="dxa"/>
        <w:tblLook w:val="04A0" w:firstRow="1" w:lastRow="0" w:firstColumn="1" w:lastColumn="0" w:noHBand="0" w:noVBand="1"/>
      </w:tblPr>
      <w:tblGrid>
        <w:gridCol w:w="9211"/>
      </w:tblGrid>
      <w:tr w:rsidR="003F7A46" w:rsidRPr="003F7A46" w:rsidTr="003F7A46">
        <w:tc>
          <w:tcPr>
            <w:tcW w:w="9211" w:type="dxa"/>
          </w:tcPr>
          <w:p w:rsidR="003F7A46" w:rsidRPr="003F7A46" w:rsidRDefault="003F7A46" w:rsidP="003F7A46">
            <w:pPr>
              <w:jc w:val="center"/>
              <w:rPr>
                <w:rFonts w:ascii="Times New Roman" w:hAnsi="Times New Roman" w:cs="Times New Roman"/>
                <w:b/>
                <w:sz w:val="28"/>
                <w:szCs w:val="28"/>
              </w:rPr>
            </w:pPr>
            <w:proofErr w:type="spellStart"/>
            <w:r w:rsidRPr="003F7A46">
              <w:rPr>
                <w:rFonts w:ascii="Times New Roman" w:hAnsi="Times New Roman" w:cs="Times New Roman"/>
                <w:b/>
                <w:sz w:val="28"/>
                <w:szCs w:val="28"/>
              </w:rPr>
              <w:t>Хімічні</w:t>
            </w:r>
            <w:proofErr w:type="spellEnd"/>
            <w:r w:rsidRPr="003F7A46">
              <w:rPr>
                <w:rFonts w:ascii="Times New Roman" w:hAnsi="Times New Roman" w:cs="Times New Roman"/>
                <w:b/>
                <w:sz w:val="28"/>
                <w:szCs w:val="28"/>
              </w:rPr>
              <w:t xml:space="preserve"> </w:t>
            </w:r>
            <w:proofErr w:type="spellStart"/>
            <w:r w:rsidRPr="003F7A46">
              <w:rPr>
                <w:rFonts w:ascii="Times New Roman" w:hAnsi="Times New Roman" w:cs="Times New Roman"/>
                <w:b/>
                <w:sz w:val="28"/>
                <w:szCs w:val="28"/>
              </w:rPr>
              <w:t>властивості</w:t>
            </w:r>
            <w:proofErr w:type="spellEnd"/>
            <w:r w:rsidRPr="003F7A46">
              <w:rPr>
                <w:rFonts w:ascii="Times New Roman" w:hAnsi="Times New Roman" w:cs="Times New Roman"/>
                <w:b/>
                <w:sz w:val="28"/>
                <w:szCs w:val="28"/>
              </w:rPr>
              <w:t xml:space="preserve"> основ</w:t>
            </w:r>
          </w:p>
        </w:tc>
      </w:tr>
      <w:tr w:rsidR="003F7A46" w:rsidRPr="003F7A46" w:rsidTr="003F7A46">
        <w:trPr>
          <w:trHeight w:val="2409"/>
        </w:trPr>
        <w:tc>
          <w:tcPr>
            <w:tcW w:w="9211" w:type="dxa"/>
          </w:tcPr>
          <w:p w:rsidR="003F7A46" w:rsidRPr="003F7A46" w:rsidRDefault="003F7A46" w:rsidP="003F7A46">
            <w:pPr>
              <w:jc w:val="center"/>
              <w:rPr>
                <w:rFonts w:ascii="Times New Roman" w:hAnsi="Times New Roman" w:cs="Times New Roman"/>
                <w:b/>
                <w:sz w:val="28"/>
                <w:szCs w:val="28"/>
              </w:rPr>
            </w:pPr>
            <w:proofErr w:type="spellStart"/>
            <w:r w:rsidRPr="003F7A46">
              <w:rPr>
                <w:rFonts w:ascii="Times New Roman" w:hAnsi="Times New Roman" w:cs="Times New Roman"/>
                <w:b/>
                <w:sz w:val="28"/>
                <w:szCs w:val="28"/>
              </w:rPr>
              <w:t>Розчинні</w:t>
            </w:r>
            <w:proofErr w:type="spellEnd"/>
            <w:r w:rsidRPr="003F7A46">
              <w:rPr>
                <w:rFonts w:ascii="Times New Roman" w:hAnsi="Times New Roman" w:cs="Times New Roman"/>
                <w:b/>
                <w:sz w:val="28"/>
                <w:szCs w:val="28"/>
              </w:rPr>
              <w:t xml:space="preserve">  (луги)                                                                         </w:t>
            </w:r>
            <w:proofErr w:type="spellStart"/>
            <w:r w:rsidRPr="003F7A46">
              <w:rPr>
                <w:rFonts w:ascii="Times New Roman" w:hAnsi="Times New Roman" w:cs="Times New Roman"/>
                <w:b/>
                <w:sz w:val="28"/>
                <w:szCs w:val="28"/>
              </w:rPr>
              <w:t>Нерозчинні</w:t>
            </w:r>
            <w:proofErr w:type="spellEnd"/>
          </w:p>
          <w:p w:rsidR="003F7A46" w:rsidRPr="003F7A46" w:rsidRDefault="003F7A46" w:rsidP="003F7A46">
            <w:pPr>
              <w:jc w:val="center"/>
              <w:rPr>
                <w:rFonts w:ascii="Times New Roman" w:hAnsi="Times New Roman" w:cs="Times New Roman"/>
                <w:b/>
                <w:sz w:val="28"/>
                <w:szCs w:val="28"/>
              </w:rPr>
            </w:pPr>
            <w:r w:rsidRPr="003F7A46">
              <w:rPr>
                <w:rFonts w:ascii="Times New Roman" w:hAnsi="Times New Roman" w:cs="Times New Roman"/>
                <w:b/>
                <w:sz w:val="28"/>
                <w:szCs w:val="28"/>
              </w:rPr>
              <w:t xml:space="preserve">+                        1. </w:t>
            </w:r>
            <w:proofErr w:type="spellStart"/>
            <w:r w:rsidRPr="003F7A46">
              <w:rPr>
                <w:rFonts w:ascii="Times New Roman" w:hAnsi="Times New Roman" w:cs="Times New Roman"/>
                <w:b/>
                <w:sz w:val="28"/>
                <w:szCs w:val="28"/>
              </w:rPr>
              <w:t>Дія</w:t>
            </w:r>
            <w:proofErr w:type="spellEnd"/>
            <w:r w:rsidRPr="003F7A46">
              <w:rPr>
                <w:rFonts w:ascii="Times New Roman" w:hAnsi="Times New Roman" w:cs="Times New Roman"/>
                <w:b/>
                <w:sz w:val="28"/>
                <w:szCs w:val="28"/>
              </w:rPr>
              <w:t xml:space="preserve"> на індикатори                                       -</w:t>
            </w:r>
          </w:p>
          <w:p w:rsidR="003F7A46" w:rsidRPr="003F7A46" w:rsidRDefault="003F7A46" w:rsidP="003F7A46">
            <w:pPr>
              <w:jc w:val="center"/>
              <w:rPr>
                <w:rFonts w:ascii="Times New Roman" w:hAnsi="Times New Roman" w:cs="Times New Roman"/>
                <w:b/>
                <w:sz w:val="28"/>
                <w:szCs w:val="28"/>
              </w:rPr>
            </w:pPr>
          </w:p>
          <w:p w:rsidR="003F7A46" w:rsidRPr="003F7A46" w:rsidRDefault="003F7A46" w:rsidP="003F7A46">
            <w:pPr>
              <w:jc w:val="center"/>
              <w:rPr>
                <w:rFonts w:ascii="Times New Roman" w:hAnsi="Times New Roman" w:cs="Times New Roman"/>
                <w:b/>
                <w:sz w:val="28"/>
                <w:szCs w:val="28"/>
              </w:rPr>
            </w:pPr>
            <w:r w:rsidRPr="003F7A46">
              <w:rPr>
                <w:rFonts w:ascii="Times New Roman" w:hAnsi="Times New Roman" w:cs="Times New Roman"/>
                <w:b/>
                <w:sz w:val="28"/>
                <w:szCs w:val="28"/>
              </w:rPr>
              <w:t xml:space="preserve"> +                       2. </w:t>
            </w:r>
            <w:proofErr w:type="spellStart"/>
            <w:r w:rsidRPr="003F7A46">
              <w:rPr>
                <w:rFonts w:ascii="Times New Roman" w:hAnsi="Times New Roman" w:cs="Times New Roman"/>
                <w:b/>
                <w:sz w:val="28"/>
                <w:szCs w:val="28"/>
              </w:rPr>
              <w:t>Взаємодія</w:t>
            </w:r>
            <w:proofErr w:type="spellEnd"/>
            <w:r w:rsidRPr="003F7A46">
              <w:rPr>
                <w:rFonts w:ascii="Times New Roman" w:hAnsi="Times New Roman" w:cs="Times New Roman"/>
                <w:b/>
                <w:sz w:val="28"/>
                <w:szCs w:val="28"/>
              </w:rPr>
              <w:t xml:space="preserve"> </w:t>
            </w:r>
            <w:proofErr w:type="spellStart"/>
            <w:r w:rsidRPr="003F7A46">
              <w:rPr>
                <w:rFonts w:ascii="Times New Roman" w:hAnsi="Times New Roman" w:cs="Times New Roman"/>
                <w:b/>
                <w:sz w:val="28"/>
                <w:szCs w:val="28"/>
              </w:rPr>
              <w:t>сз</w:t>
            </w:r>
            <w:proofErr w:type="spellEnd"/>
            <w:r w:rsidRPr="003F7A46">
              <w:rPr>
                <w:rFonts w:ascii="Times New Roman" w:hAnsi="Times New Roman" w:cs="Times New Roman"/>
                <w:b/>
                <w:sz w:val="28"/>
                <w:szCs w:val="28"/>
              </w:rPr>
              <w:t xml:space="preserve"> кислотами                              +</w:t>
            </w:r>
          </w:p>
          <w:p w:rsidR="003F7A46" w:rsidRPr="003F7A46" w:rsidRDefault="003F7A46" w:rsidP="003F7A46">
            <w:pPr>
              <w:jc w:val="center"/>
              <w:rPr>
                <w:rFonts w:ascii="Times New Roman" w:hAnsi="Times New Roman" w:cs="Times New Roman"/>
                <w:b/>
                <w:sz w:val="28"/>
                <w:szCs w:val="28"/>
              </w:rPr>
            </w:pPr>
          </w:p>
          <w:p w:rsidR="003F7A46" w:rsidRPr="003F7A46" w:rsidRDefault="003F7A46" w:rsidP="003F7A46">
            <w:pPr>
              <w:jc w:val="center"/>
              <w:rPr>
                <w:rFonts w:ascii="Times New Roman" w:hAnsi="Times New Roman" w:cs="Times New Roman"/>
                <w:b/>
                <w:sz w:val="28"/>
                <w:szCs w:val="28"/>
              </w:rPr>
            </w:pPr>
            <w:r w:rsidRPr="003F7A46">
              <w:rPr>
                <w:rFonts w:ascii="Times New Roman" w:hAnsi="Times New Roman" w:cs="Times New Roman"/>
                <w:b/>
                <w:sz w:val="28"/>
                <w:szCs w:val="28"/>
              </w:rPr>
              <w:t xml:space="preserve"> +                       3.  </w:t>
            </w:r>
            <w:proofErr w:type="spellStart"/>
            <w:r w:rsidRPr="003F7A46">
              <w:rPr>
                <w:rFonts w:ascii="Times New Roman" w:hAnsi="Times New Roman" w:cs="Times New Roman"/>
                <w:b/>
                <w:sz w:val="28"/>
                <w:szCs w:val="28"/>
              </w:rPr>
              <w:t>Взаємодія</w:t>
            </w:r>
            <w:proofErr w:type="spellEnd"/>
            <w:r w:rsidRPr="003F7A46">
              <w:rPr>
                <w:rFonts w:ascii="Times New Roman" w:hAnsi="Times New Roman" w:cs="Times New Roman"/>
                <w:b/>
                <w:sz w:val="28"/>
                <w:szCs w:val="28"/>
              </w:rPr>
              <w:t xml:space="preserve"> з солями                                     -</w:t>
            </w:r>
          </w:p>
          <w:p w:rsidR="003F7A46" w:rsidRPr="003F7A46" w:rsidRDefault="003F7A46" w:rsidP="003F7A46">
            <w:pPr>
              <w:jc w:val="center"/>
              <w:rPr>
                <w:rFonts w:ascii="Times New Roman" w:hAnsi="Times New Roman" w:cs="Times New Roman"/>
                <w:b/>
                <w:sz w:val="28"/>
                <w:szCs w:val="28"/>
              </w:rPr>
            </w:pPr>
          </w:p>
          <w:p w:rsidR="003F7A46" w:rsidRPr="003F7A46" w:rsidRDefault="003F7A46" w:rsidP="003F7A46">
            <w:pPr>
              <w:jc w:val="center"/>
              <w:rPr>
                <w:rFonts w:ascii="Times New Roman" w:hAnsi="Times New Roman" w:cs="Times New Roman"/>
                <w:b/>
                <w:sz w:val="28"/>
                <w:szCs w:val="28"/>
              </w:rPr>
            </w:pPr>
            <w:r w:rsidRPr="003F7A46">
              <w:rPr>
                <w:rFonts w:ascii="Times New Roman" w:hAnsi="Times New Roman" w:cs="Times New Roman"/>
                <w:b/>
                <w:sz w:val="28"/>
                <w:szCs w:val="28"/>
              </w:rPr>
              <w:t xml:space="preserve"> +                       4.  </w:t>
            </w:r>
            <w:proofErr w:type="spellStart"/>
            <w:r w:rsidRPr="003F7A46">
              <w:rPr>
                <w:rFonts w:ascii="Times New Roman" w:hAnsi="Times New Roman" w:cs="Times New Roman"/>
                <w:b/>
                <w:sz w:val="28"/>
                <w:szCs w:val="28"/>
              </w:rPr>
              <w:t>Взаємодія</w:t>
            </w:r>
            <w:proofErr w:type="spellEnd"/>
            <w:r w:rsidRPr="003F7A46">
              <w:rPr>
                <w:rFonts w:ascii="Times New Roman" w:hAnsi="Times New Roman" w:cs="Times New Roman"/>
                <w:b/>
                <w:sz w:val="28"/>
                <w:szCs w:val="28"/>
              </w:rPr>
              <w:t xml:space="preserve"> з </w:t>
            </w:r>
            <w:proofErr w:type="spellStart"/>
            <w:r w:rsidRPr="003F7A46">
              <w:rPr>
                <w:rFonts w:ascii="Times New Roman" w:hAnsi="Times New Roman" w:cs="Times New Roman"/>
                <w:b/>
                <w:sz w:val="28"/>
                <w:szCs w:val="28"/>
              </w:rPr>
              <w:t>кислотними</w:t>
            </w:r>
            <w:proofErr w:type="spellEnd"/>
            <w:r w:rsidRPr="003F7A46">
              <w:rPr>
                <w:rFonts w:ascii="Times New Roman" w:hAnsi="Times New Roman" w:cs="Times New Roman"/>
                <w:b/>
                <w:sz w:val="28"/>
                <w:szCs w:val="28"/>
              </w:rPr>
              <w:t xml:space="preserve"> оксидами            -</w:t>
            </w:r>
          </w:p>
          <w:p w:rsidR="003F7A46" w:rsidRPr="003F7A46" w:rsidRDefault="003F7A46" w:rsidP="003F7A46">
            <w:pPr>
              <w:jc w:val="center"/>
              <w:rPr>
                <w:rFonts w:ascii="Times New Roman" w:hAnsi="Times New Roman" w:cs="Times New Roman"/>
                <w:b/>
                <w:sz w:val="28"/>
                <w:szCs w:val="28"/>
              </w:rPr>
            </w:pPr>
          </w:p>
          <w:p w:rsidR="003F7A46" w:rsidRPr="003F7A46" w:rsidRDefault="003F7A46" w:rsidP="003F7A46">
            <w:pPr>
              <w:jc w:val="center"/>
              <w:rPr>
                <w:rFonts w:ascii="Times New Roman" w:hAnsi="Times New Roman" w:cs="Times New Roman"/>
                <w:sz w:val="28"/>
                <w:szCs w:val="28"/>
              </w:rPr>
            </w:pPr>
            <w:r w:rsidRPr="003F7A46">
              <w:rPr>
                <w:rFonts w:ascii="Times New Roman" w:hAnsi="Times New Roman" w:cs="Times New Roman"/>
                <w:sz w:val="28"/>
                <w:szCs w:val="28"/>
              </w:rPr>
              <w:t xml:space="preserve">  -                       </w:t>
            </w:r>
            <w:r w:rsidRPr="003F7A46">
              <w:rPr>
                <w:rFonts w:ascii="Times New Roman" w:hAnsi="Times New Roman" w:cs="Times New Roman"/>
                <w:b/>
                <w:sz w:val="28"/>
                <w:szCs w:val="28"/>
              </w:rPr>
              <w:t xml:space="preserve"> 5. </w:t>
            </w:r>
            <w:proofErr w:type="spellStart"/>
            <w:r w:rsidRPr="003F7A46">
              <w:rPr>
                <w:rFonts w:ascii="Times New Roman" w:hAnsi="Times New Roman" w:cs="Times New Roman"/>
                <w:b/>
                <w:sz w:val="28"/>
                <w:szCs w:val="28"/>
              </w:rPr>
              <w:t>Розкладання</w:t>
            </w:r>
            <w:proofErr w:type="spellEnd"/>
            <w:r w:rsidRPr="003F7A46">
              <w:rPr>
                <w:rFonts w:ascii="Times New Roman" w:hAnsi="Times New Roman" w:cs="Times New Roman"/>
                <w:b/>
                <w:sz w:val="28"/>
                <w:szCs w:val="28"/>
              </w:rPr>
              <w:t xml:space="preserve"> </w:t>
            </w:r>
            <w:proofErr w:type="spellStart"/>
            <w:r w:rsidRPr="003F7A46">
              <w:rPr>
                <w:rFonts w:ascii="Times New Roman" w:hAnsi="Times New Roman" w:cs="Times New Roman"/>
                <w:b/>
                <w:sz w:val="28"/>
                <w:szCs w:val="28"/>
              </w:rPr>
              <w:t>під</w:t>
            </w:r>
            <w:proofErr w:type="spellEnd"/>
            <w:r w:rsidRPr="003F7A46">
              <w:rPr>
                <w:rFonts w:ascii="Times New Roman" w:hAnsi="Times New Roman" w:cs="Times New Roman"/>
                <w:b/>
                <w:sz w:val="28"/>
                <w:szCs w:val="28"/>
              </w:rPr>
              <w:t xml:space="preserve"> час </w:t>
            </w:r>
            <w:proofErr w:type="spellStart"/>
            <w:r w:rsidRPr="003F7A46">
              <w:rPr>
                <w:rFonts w:ascii="Times New Roman" w:hAnsi="Times New Roman" w:cs="Times New Roman"/>
                <w:b/>
                <w:sz w:val="28"/>
                <w:szCs w:val="28"/>
              </w:rPr>
              <w:t>нагрівання</w:t>
            </w:r>
            <w:proofErr w:type="spellEnd"/>
            <w:r w:rsidRPr="003F7A46">
              <w:rPr>
                <w:rFonts w:ascii="Times New Roman" w:hAnsi="Times New Roman" w:cs="Times New Roman"/>
                <w:b/>
                <w:sz w:val="28"/>
                <w:szCs w:val="28"/>
              </w:rPr>
              <w:t xml:space="preserve"> </w:t>
            </w:r>
            <w:r w:rsidRPr="003F7A46">
              <w:rPr>
                <w:rFonts w:ascii="Times New Roman" w:hAnsi="Times New Roman" w:cs="Times New Roman"/>
                <w:sz w:val="28"/>
                <w:szCs w:val="28"/>
              </w:rPr>
              <w:t xml:space="preserve">                +</w:t>
            </w:r>
          </w:p>
          <w:p w:rsidR="003F7A46" w:rsidRPr="003F7A46" w:rsidRDefault="003F7A46" w:rsidP="003F7A46">
            <w:pPr>
              <w:jc w:val="center"/>
              <w:rPr>
                <w:rFonts w:ascii="Times New Roman" w:hAnsi="Times New Roman" w:cs="Times New Roman"/>
                <w:b/>
                <w:sz w:val="28"/>
                <w:szCs w:val="28"/>
              </w:rPr>
            </w:pPr>
          </w:p>
        </w:tc>
      </w:tr>
    </w:tbl>
    <w:p w:rsidR="003F7A46" w:rsidRPr="003F7A46" w:rsidRDefault="003F7A46" w:rsidP="003F7A46">
      <w:pPr>
        <w:ind w:left="360"/>
        <w:rPr>
          <w:rFonts w:ascii="Times New Roman" w:hAnsi="Times New Roman" w:cs="Times New Roman"/>
          <w:sz w:val="28"/>
          <w:szCs w:val="28"/>
        </w:rPr>
      </w:pPr>
    </w:p>
    <w:p w:rsidR="003F7A46" w:rsidRPr="003F7A46" w:rsidRDefault="003F7A46" w:rsidP="003F7A46">
      <w:pPr>
        <w:ind w:left="540" w:hanging="180"/>
        <w:rPr>
          <w:rFonts w:ascii="Times New Roman" w:hAnsi="Times New Roman" w:cs="Times New Roman"/>
          <w:b/>
          <w:sz w:val="28"/>
          <w:szCs w:val="28"/>
        </w:rPr>
      </w:pPr>
      <w:r w:rsidRPr="003F7A46">
        <w:rPr>
          <w:rFonts w:ascii="Times New Roman" w:hAnsi="Times New Roman" w:cs="Times New Roman"/>
          <w:b/>
          <w:sz w:val="28"/>
          <w:szCs w:val="28"/>
        </w:rPr>
        <w:t xml:space="preserve">7. </w:t>
      </w:r>
      <w:proofErr w:type="spellStart"/>
      <w:r w:rsidRPr="003F7A46">
        <w:rPr>
          <w:rFonts w:ascii="Times New Roman" w:hAnsi="Times New Roman" w:cs="Times New Roman"/>
          <w:b/>
          <w:sz w:val="28"/>
          <w:szCs w:val="28"/>
        </w:rPr>
        <w:t>Підбиття</w:t>
      </w:r>
      <w:proofErr w:type="spellEnd"/>
      <w:r w:rsidRPr="003F7A46">
        <w:rPr>
          <w:rFonts w:ascii="Times New Roman" w:hAnsi="Times New Roman" w:cs="Times New Roman"/>
          <w:b/>
          <w:sz w:val="28"/>
          <w:szCs w:val="28"/>
        </w:rPr>
        <w:t xml:space="preserve"> </w:t>
      </w:r>
      <w:proofErr w:type="spellStart"/>
      <w:r w:rsidRPr="003F7A46">
        <w:rPr>
          <w:rFonts w:ascii="Times New Roman" w:hAnsi="Times New Roman" w:cs="Times New Roman"/>
          <w:b/>
          <w:sz w:val="28"/>
          <w:szCs w:val="28"/>
        </w:rPr>
        <w:t>підсумків</w:t>
      </w:r>
      <w:proofErr w:type="spellEnd"/>
      <w:r w:rsidRPr="003F7A46">
        <w:rPr>
          <w:rFonts w:ascii="Times New Roman" w:hAnsi="Times New Roman" w:cs="Times New Roman"/>
          <w:b/>
          <w:sz w:val="28"/>
          <w:szCs w:val="28"/>
        </w:rPr>
        <w:t xml:space="preserve"> </w:t>
      </w:r>
      <w:proofErr w:type="spellStart"/>
      <w:r w:rsidRPr="003F7A46">
        <w:rPr>
          <w:rFonts w:ascii="Times New Roman" w:hAnsi="Times New Roman" w:cs="Times New Roman"/>
          <w:b/>
          <w:sz w:val="28"/>
          <w:szCs w:val="28"/>
        </w:rPr>
        <w:t>роботи</w:t>
      </w:r>
      <w:proofErr w:type="spellEnd"/>
      <w:r w:rsidRPr="003F7A46">
        <w:rPr>
          <w:rFonts w:ascii="Times New Roman" w:hAnsi="Times New Roman" w:cs="Times New Roman"/>
          <w:b/>
          <w:sz w:val="28"/>
          <w:szCs w:val="28"/>
        </w:rPr>
        <w:t xml:space="preserve"> на </w:t>
      </w:r>
      <w:proofErr w:type="spellStart"/>
      <w:r w:rsidRPr="003F7A46">
        <w:rPr>
          <w:rFonts w:ascii="Times New Roman" w:hAnsi="Times New Roman" w:cs="Times New Roman"/>
          <w:b/>
          <w:sz w:val="28"/>
          <w:szCs w:val="28"/>
        </w:rPr>
        <w:t>уроці</w:t>
      </w:r>
      <w:proofErr w:type="spellEnd"/>
      <w:r w:rsidRPr="003F7A46">
        <w:rPr>
          <w:rFonts w:ascii="Times New Roman" w:hAnsi="Times New Roman" w:cs="Times New Roman"/>
          <w:b/>
          <w:sz w:val="28"/>
          <w:szCs w:val="28"/>
        </w:rPr>
        <w:t xml:space="preserve">. </w:t>
      </w:r>
      <w:r w:rsidRPr="003F7A46">
        <w:rPr>
          <w:rFonts w:ascii="Times New Roman" w:hAnsi="Times New Roman" w:cs="Times New Roman"/>
          <w:sz w:val="28"/>
          <w:szCs w:val="28"/>
        </w:rPr>
        <w:t xml:space="preserve">(2 </w:t>
      </w:r>
      <w:proofErr w:type="spellStart"/>
      <w:r w:rsidRPr="003F7A46">
        <w:rPr>
          <w:rFonts w:ascii="Times New Roman" w:hAnsi="Times New Roman" w:cs="Times New Roman"/>
          <w:sz w:val="28"/>
          <w:szCs w:val="28"/>
        </w:rPr>
        <w:t>хв</w:t>
      </w:r>
      <w:proofErr w:type="spellEnd"/>
      <w:r w:rsidRPr="003F7A46">
        <w:rPr>
          <w:rFonts w:ascii="Times New Roman" w:hAnsi="Times New Roman" w:cs="Times New Roman"/>
          <w:sz w:val="28"/>
          <w:szCs w:val="28"/>
        </w:rPr>
        <w:t>)</w:t>
      </w:r>
    </w:p>
    <w:p w:rsidR="003F7A46" w:rsidRPr="003F7A46" w:rsidRDefault="003F7A46" w:rsidP="003F7A46">
      <w:pPr>
        <w:ind w:left="540" w:hanging="180"/>
        <w:rPr>
          <w:rFonts w:ascii="Times New Roman" w:hAnsi="Times New Roman" w:cs="Times New Roman"/>
          <w:sz w:val="28"/>
          <w:szCs w:val="28"/>
        </w:rPr>
      </w:pPr>
      <w:r w:rsidRPr="003F7A46">
        <w:rPr>
          <w:rFonts w:ascii="Times New Roman" w:hAnsi="Times New Roman" w:cs="Times New Roman"/>
          <w:b/>
          <w:sz w:val="28"/>
          <w:szCs w:val="28"/>
        </w:rPr>
        <w:t xml:space="preserve">    </w:t>
      </w:r>
      <w:proofErr w:type="spellStart"/>
      <w:r w:rsidRPr="003F7A46">
        <w:rPr>
          <w:rFonts w:ascii="Times New Roman" w:hAnsi="Times New Roman" w:cs="Times New Roman"/>
          <w:sz w:val="28"/>
          <w:szCs w:val="28"/>
        </w:rPr>
        <w:t>Оцінювання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роботи</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учнів</w:t>
      </w:r>
      <w:proofErr w:type="spellEnd"/>
      <w:r w:rsidRPr="003F7A46">
        <w:rPr>
          <w:rFonts w:ascii="Times New Roman" w:hAnsi="Times New Roman" w:cs="Times New Roman"/>
          <w:sz w:val="28"/>
          <w:szCs w:val="28"/>
        </w:rPr>
        <w:t>.</w:t>
      </w:r>
    </w:p>
    <w:p w:rsidR="003F7A46" w:rsidRPr="003F7A46" w:rsidRDefault="003F7A46" w:rsidP="00EC38FA">
      <w:pPr>
        <w:pStyle w:val="a3"/>
        <w:numPr>
          <w:ilvl w:val="0"/>
          <w:numId w:val="146"/>
        </w:numPr>
        <w:shd w:val="clear" w:color="auto" w:fill="FFFFFF"/>
        <w:jc w:val="both"/>
        <w:rPr>
          <w:rFonts w:ascii="Times New Roman" w:hAnsi="Times New Roman" w:cs="Times New Roman"/>
          <w:b/>
          <w:sz w:val="28"/>
          <w:szCs w:val="28"/>
          <w:lang w:val="uk-UA"/>
        </w:rPr>
      </w:pPr>
      <w:proofErr w:type="spellStart"/>
      <w:r w:rsidRPr="003F7A46">
        <w:rPr>
          <w:rFonts w:ascii="Times New Roman" w:hAnsi="Times New Roman" w:cs="Times New Roman"/>
          <w:b/>
          <w:sz w:val="28"/>
          <w:szCs w:val="28"/>
        </w:rPr>
        <w:t>Домашнє</w:t>
      </w:r>
      <w:proofErr w:type="spellEnd"/>
      <w:r w:rsidRPr="003F7A46">
        <w:rPr>
          <w:rFonts w:ascii="Times New Roman" w:hAnsi="Times New Roman" w:cs="Times New Roman"/>
          <w:b/>
          <w:sz w:val="28"/>
          <w:szCs w:val="28"/>
        </w:rPr>
        <w:t xml:space="preserve"> </w:t>
      </w:r>
      <w:proofErr w:type="spellStart"/>
      <w:r w:rsidRPr="003F7A46">
        <w:rPr>
          <w:rFonts w:ascii="Times New Roman" w:hAnsi="Times New Roman" w:cs="Times New Roman"/>
          <w:b/>
          <w:sz w:val="28"/>
          <w:szCs w:val="28"/>
        </w:rPr>
        <w:t>завдання</w:t>
      </w:r>
      <w:proofErr w:type="spellEnd"/>
      <w:r w:rsidRPr="003F7A46">
        <w:rPr>
          <w:rFonts w:ascii="Times New Roman" w:hAnsi="Times New Roman" w:cs="Times New Roman"/>
          <w:b/>
          <w:sz w:val="28"/>
          <w:szCs w:val="28"/>
        </w:rPr>
        <w:t>:</w:t>
      </w:r>
    </w:p>
    <w:p w:rsidR="003F7A46" w:rsidRPr="003F7A46" w:rsidRDefault="003F7A46" w:rsidP="003F7A46">
      <w:pPr>
        <w:pStyle w:val="a3"/>
        <w:shd w:val="clear" w:color="auto" w:fill="FFFFFF"/>
        <w:jc w:val="both"/>
        <w:rPr>
          <w:rFonts w:ascii="Times New Roman" w:hAnsi="Times New Roman" w:cs="Times New Roman"/>
          <w:sz w:val="28"/>
          <w:szCs w:val="28"/>
          <w:lang w:val="uk-UA"/>
        </w:rPr>
      </w:pPr>
      <w:r w:rsidRPr="003F7A46">
        <w:rPr>
          <w:rFonts w:ascii="Times New Roman" w:hAnsi="Times New Roman" w:cs="Times New Roman"/>
          <w:sz w:val="28"/>
          <w:szCs w:val="28"/>
          <w:lang w:val="uk-UA"/>
        </w:rPr>
        <w:t xml:space="preserve">Вам доводилося відвідувати мистецькі галереї і милуватися старовинними </w:t>
      </w:r>
      <w:proofErr w:type="spellStart"/>
      <w:r w:rsidRPr="003F7A46">
        <w:rPr>
          <w:rFonts w:ascii="Times New Roman" w:hAnsi="Times New Roman" w:cs="Times New Roman"/>
          <w:sz w:val="28"/>
          <w:szCs w:val="28"/>
          <w:lang w:val="uk-UA"/>
        </w:rPr>
        <w:t>шедеврами.Внаслідок</w:t>
      </w:r>
      <w:proofErr w:type="spellEnd"/>
      <w:r w:rsidRPr="003F7A46">
        <w:rPr>
          <w:rFonts w:ascii="Times New Roman" w:hAnsi="Times New Roman" w:cs="Times New Roman"/>
          <w:sz w:val="28"/>
          <w:szCs w:val="28"/>
          <w:lang w:val="uk-UA"/>
        </w:rPr>
        <w:t xml:space="preserve"> забруднення атмосфери сірководнем картини написані до середини 19 сторіччя з часом тьмяніють. Причиною цього є взаємодія свинцевих </w:t>
      </w:r>
      <w:proofErr w:type="spellStart"/>
      <w:r w:rsidRPr="003F7A46">
        <w:rPr>
          <w:rFonts w:ascii="Times New Roman" w:hAnsi="Times New Roman" w:cs="Times New Roman"/>
          <w:sz w:val="28"/>
          <w:szCs w:val="28"/>
          <w:lang w:val="uk-UA"/>
        </w:rPr>
        <w:t>білил</w:t>
      </w:r>
      <w:proofErr w:type="spellEnd"/>
      <w:r w:rsidRPr="003F7A46">
        <w:rPr>
          <w:rFonts w:ascii="Times New Roman" w:hAnsi="Times New Roman" w:cs="Times New Roman"/>
          <w:sz w:val="28"/>
          <w:szCs w:val="28"/>
          <w:lang w:val="uk-UA"/>
        </w:rPr>
        <w:t xml:space="preserve"> з сірководнем, що призводить до утворення чорного осаду. </w:t>
      </w:r>
    </w:p>
    <w:bookmarkEnd w:id="31"/>
    <w:p w:rsidR="003F7A46" w:rsidRPr="003F7A46" w:rsidRDefault="003F7A46" w:rsidP="003F7A46">
      <w:pPr>
        <w:shd w:val="clear" w:color="auto" w:fill="FFFFFF"/>
        <w:ind w:firstLine="851"/>
        <w:jc w:val="both"/>
        <w:rPr>
          <w:rFonts w:ascii="Times New Roman" w:hAnsi="Times New Roman" w:cs="Times New Roman"/>
          <w:sz w:val="28"/>
          <w:szCs w:val="28"/>
        </w:rPr>
      </w:pPr>
      <w:r w:rsidRPr="003F7A46">
        <w:rPr>
          <w:rFonts w:ascii="Times New Roman" w:hAnsi="Times New Roman" w:cs="Times New Roman"/>
          <w:sz w:val="28"/>
          <w:szCs w:val="28"/>
        </w:rPr>
        <w:lastRenderedPageBreak/>
        <w:t xml:space="preserve">У 1850 </w:t>
      </w:r>
      <w:proofErr w:type="spellStart"/>
      <w:r w:rsidRPr="003F7A46">
        <w:rPr>
          <w:rFonts w:ascii="Times New Roman" w:hAnsi="Times New Roman" w:cs="Times New Roman"/>
          <w:sz w:val="28"/>
          <w:szCs w:val="28"/>
        </w:rPr>
        <w:t>році</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цю</w:t>
      </w:r>
      <w:proofErr w:type="spellEnd"/>
      <w:r w:rsidRPr="003F7A46">
        <w:rPr>
          <w:rFonts w:ascii="Times New Roman" w:hAnsi="Times New Roman" w:cs="Times New Roman"/>
          <w:sz w:val="28"/>
          <w:szCs w:val="28"/>
        </w:rPr>
        <w:t xml:space="preserve"> проблему </w:t>
      </w:r>
      <w:proofErr w:type="spellStart"/>
      <w:r w:rsidRPr="003F7A46">
        <w:rPr>
          <w:rFonts w:ascii="Times New Roman" w:hAnsi="Times New Roman" w:cs="Times New Roman"/>
          <w:sz w:val="28"/>
          <w:szCs w:val="28"/>
        </w:rPr>
        <w:t>вирішили</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був</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налагоджений</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промисловий</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випуск</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цинкових</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білил</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які</w:t>
      </w:r>
      <w:proofErr w:type="spellEnd"/>
      <w:r w:rsidRPr="003F7A46">
        <w:rPr>
          <w:rFonts w:ascii="Times New Roman" w:hAnsi="Times New Roman" w:cs="Times New Roman"/>
          <w:sz w:val="28"/>
          <w:szCs w:val="28"/>
        </w:rPr>
        <w:t xml:space="preserve"> при </w:t>
      </w:r>
      <w:proofErr w:type="spellStart"/>
      <w:r w:rsidRPr="003F7A46">
        <w:rPr>
          <w:rFonts w:ascii="Times New Roman" w:hAnsi="Times New Roman" w:cs="Times New Roman"/>
          <w:sz w:val="28"/>
          <w:szCs w:val="28"/>
        </w:rPr>
        <w:t>реакції</w:t>
      </w:r>
      <w:proofErr w:type="spellEnd"/>
      <w:r w:rsidRPr="003F7A46">
        <w:rPr>
          <w:rFonts w:ascii="Times New Roman" w:hAnsi="Times New Roman" w:cs="Times New Roman"/>
          <w:sz w:val="28"/>
          <w:szCs w:val="28"/>
        </w:rPr>
        <w:t xml:space="preserve"> з </w:t>
      </w:r>
      <w:proofErr w:type="spellStart"/>
      <w:r w:rsidRPr="003F7A46">
        <w:rPr>
          <w:rFonts w:ascii="Times New Roman" w:hAnsi="Times New Roman" w:cs="Times New Roman"/>
          <w:sz w:val="28"/>
          <w:szCs w:val="28"/>
        </w:rPr>
        <w:t>сірководнем</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утворюють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білий</w:t>
      </w:r>
      <w:proofErr w:type="spellEnd"/>
      <w:r w:rsidRPr="003F7A46">
        <w:rPr>
          <w:rFonts w:ascii="Times New Roman" w:hAnsi="Times New Roman" w:cs="Times New Roman"/>
          <w:sz w:val="28"/>
          <w:szCs w:val="28"/>
        </w:rPr>
        <w:t xml:space="preserve"> осад. </w:t>
      </w:r>
      <w:proofErr w:type="spellStart"/>
      <w:r w:rsidRPr="003F7A46">
        <w:rPr>
          <w:rFonts w:ascii="Times New Roman" w:hAnsi="Times New Roman" w:cs="Times New Roman"/>
          <w:sz w:val="28"/>
          <w:szCs w:val="28"/>
        </w:rPr>
        <w:t>Допоможіть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митцям</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добути</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цинкові</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білила</w:t>
      </w:r>
      <w:proofErr w:type="spellEnd"/>
      <w:r w:rsidRPr="003F7A46">
        <w:rPr>
          <w:rFonts w:ascii="Times New Roman" w:hAnsi="Times New Roman" w:cs="Times New Roman"/>
          <w:sz w:val="28"/>
          <w:szCs w:val="28"/>
        </w:rPr>
        <w:t xml:space="preserve"> в </w:t>
      </w:r>
      <w:proofErr w:type="spellStart"/>
      <w:r w:rsidRPr="003F7A46">
        <w:rPr>
          <w:rFonts w:ascii="Times New Roman" w:hAnsi="Times New Roman" w:cs="Times New Roman"/>
          <w:sz w:val="28"/>
          <w:szCs w:val="28"/>
        </w:rPr>
        <w:t>хімічній</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лабораторії</w:t>
      </w:r>
      <w:proofErr w:type="spellEnd"/>
      <w:r w:rsidRPr="003F7A46">
        <w:rPr>
          <w:rFonts w:ascii="Times New Roman" w:hAnsi="Times New Roman" w:cs="Times New Roman"/>
          <w:sz w:val="28"/>
          <w:szCs w:val="28"/>
        </w:rPr>
        <w:t xml:space="preserve"> за </w:t>
      </w:r>
      <w:proofErr w:type="spellStart"/>
      <w:r w:rsidRPr="003F7A46">
        <w:rPr>
          <w:rFonts w:ascii="Times New Roman" w:hAnsi="Times New Roman" w:cs="Times New Roman"/>
          <w:sz w:val="28"/>
          <w:szCs w:val="28"/>
        </w:rPr>
        <w:t>поданою</w:t>
      </w:r>
      <w:proofErr w:type="spellEnd"/>
      <w:r w:rsidRPr="003F7A46">
        <w:rPr>
          <w:rFonts w:ascii="Times New Roman" w:hAnsi="Times New Roman" w:cs="Times New Roman"/>
          <w:sz w:val="28"/>
          <w:szCs w:val="28"/>
        </w:rPr>
        <w:t xml:space="preserve"> схемою.</w:t>
      </w:r>
    </w:p>
    <w:p w:rsidR="003F7A46" w:rsidRPr="003F7A46" w:rsidRDefault="003F7A46" w:rsidP="003F7A46">
      <w:pPr>
        <w:shd w:val="clear" w:color="auto" w:fill="FFFFFF"/>
        <w:ind w:firstLine="851"/>
        <w:jc w:val="both"/>
        <w:rPr>
          <w:rFonts w:ascii="Times New Roman" w:hAnsi="Times New Roman" w:cs="Times New Roman"/>
          <w:sz w:val="28"/>
          <w:szCs w:val="28"/>
        </w:rPr>
      </w:pPr>
    </w:p>
    <w:p w:rsidR="003F7A46" w:rsidRPr="003F7A46" w:rsidRDefault="003F7A46" w:rsidP="003F7A46">
      <w:pPr>
        <w:shd w:val="clear" w:color="auto" w:fill="FFFFFF"/>
        <w:jc w:val="center"/>
        <w:rPr>
          <w:rFonts w:ascii="Times New Roman" w:eastAsia="Calibri" w:hAnsi="Times New Roman" w:cs="Times New Roman"/>
          <w:b/>
          <w:i/>
          <w:sz w:val="28"/>
          <w:szCs w:val="28"/>
        </w:rPr>
      </w:pPr>
      <w:r w:rsidRPr="003F7A46">
        <w:rPr>
          <w:rFonts w:ascii="Times New Roman" w:eastAsia="Calibri" w:hAnsi="Times New Roman" w:cs="Times New Roman"/>
          <w:b/>
          <w:i/>
          <w:sz w:val="28"/>
          <w:szCs w:val="28"/>
        </w:rPr>
        <w:t xml:space="preserve">За </w:t>
      </w:r>
      <w:proofErr w:type="spellStart"/>
      <w:r w:rsidRPr="003F7A46">
        <w:rPr>
          <w:rFonts w:ascii="Times New Roman" w:eastAsia="Calibri" w:hAnsi="Times New Roman" w:cs="Times New Roman"/>
          <w:b/>
          <w:i/>
          <w:sz w:val="28"/>
          <w:szCs w:val="28"/>
        </w:rPr>
        <w:t>поданою</w:t>
      </w:r>
      <w:proofErr w:type="spellEnd"/>
      <w:r w:rsidRPr="003F7A46">
        <w:rPr>
          <w:rFonts w:ascii="Times New Roman" w:eastAsia="Calibri" w:hAnsi="Times New Roman" w:cs="Times New Roman"/>
          <w:b/>
          <w:i/>
          <w:sz w:val="28"/>
          <w:szCs w:val="28"/>
        </w:rPr>
        <w:t xml:space="preserve"> схемою </w:t>
      </w:r>
      <w:proofErr w:type="spellStart"/>
      <w:r w:rsidRPr="003F7A46">
        <w:rPr>
          <w:rFonts w:ascii="Times New Roman" w:eastAsia="Calibri" w:hAnsi="Times New Roman" w:cs="Times New Roman"/>
          <w:b/>
          <w:i/>
          <w:sz w:val="28"/>
          <w:szCs w:val="28"/>
        </w:rPr>
        <w:t>скласти</w:t>
      </w:r>
      <w:proofErr w:type="spellEnd"/>
      <w:r w:rsidRPr="003F7A46">
        <w:rPr>
          <w:rFonts w:ascii="Times New Roman" w:eastAsia="Calibri" w:hAnsi="Times New Roman" w:cs="Times New Roman"/>
          <w:b/>
          <w:i/>
          <w:sz w:val="28"/>
          <w:szCs w:val="28"/>
        </w:rPr>
        <w:t xml:space="preserve"> </w:t>
      </w:r>
      <w:proofErr w:type="spellStart"/>
      <w:r w:rsidRPr="003F7A46">
        <w:rPr>
          <w:rFonts w:ascii="Times New Roman" w:eastAsia="Calibri" w:hAnsi="Times New Roman" w:cs="Times New Roman"/>
          <w:b/>
          <w:i/>
          <w:sz w:val="28"/>
          <w:szCs w:val="28"/>
        </w:rPr>
        <w:t>рівняння</w:t>
      </w:r>
      <w:proofErr w:type="spellEnd"/>
      <w:r w:rsidRPr="003F7A46">
        <w:rPr>
          <w:rFonts w:ascii="Times New Roman" w:eastAsia="Calibri" w:hAnsi="Times New Roman" w:cs="Times New Roman"/>
          <w:b/>
          <w:i/>
          <w:sz w:val="28"/>
          <w:szCs w:val="28"/>
        </w:rPr>
        <w:t xml:space="preserve"> </w:t>
      </w:r>
      <w:proofErr w:type="spellStart"/>
      <w:r w:rsidRPr="003F7A46">
        <w:rPr>
          <w:rFonts w:ascii="Times New Roman" w:eastAsia="Calibri" w:hAnsi="Times New Roman" w:cs="Times New Roman"/>
          <w:b/>
          <w:i/>
          <w:sz w:val="28"/>
          <w:szCs w:val="28"/>
        </w:rPr>
        <w:t>хімічних</w:t>
      </w:r>
      <w:proofErr w:type="spellEnd"/>
      <w:r w:rsidRPr="003F7A46">
        <w:rPr>
          <w:rFonts w:ascii="Times New Roman" w:eastAsia="Calibri" w:hAnsi="Times New Roman" w:cs="Times New Roman"/>
          <w:b/>
          <w:i/>
          <w:sz w:val="28"/>
          <w:szCs w:val="28"/>
        </w:rPr>
        <w:t xml:space="preserve"> </w:t>
      </w:r>
      <w:proofErr w:type="spellStart"/>
      <w:r w:rsidRPr="003F7A46">
        <w:rPr>
          <w:rFonts w:ascii="Times New Roman" w:eastAsia="Calibri" w:hAnsi="Times New Roman" w:cs="Times New Roman"/>
          <w:b/>
          <w:i/>
          <w:sz w:val="28"/>
          <w:szCs w:val="28"/>
        </w:rPr>
        <w:t>реакцій</w:t>
      </w:r>
      <w:proofErr w:type="spellEnd"/>
      <w:r w:rsidRPr="003F7A46">
        <w:rPr>
          <w:rFonts w:ascii="Times New Roman" w:eastAsia="Calibri" w:hAnsi="Times New Roman" w:cs="Times New Roman"/>
          <w:b/>
          <w:i/>
          <w:sz w:val="28"/>
          <w:szCs w:val="28"/>
        </w:rPr>
        <w:t>,</w:t>
      </w:r>
    </w:p>
    <w:p w:rsidR="003F7A46" w:rsidRPr="003F7A46" w:rsidRDefault="003F7A46" w:rsidP="003F7A46">
      <w:pPr>
        <w:shd w:val="clear" w:color="auto" w:fill="FFFFFF"/>
        <w:jc w:val="center"/>
        <w:rPr>
          <w:rFonts w:ascii="Times New Roman" w:eastAsia="Calibri" w:hAnsi="Times New Roman" w:cs="Times New Roman"/>
          <w:b/>
          <w:sz w:val="28"/>
          <w:szCs w:val="28"/>
        </w:rPr>
      </w:pPr>
      <w:proofErr w:type="spellStart"/>
      <w:r w:rsidRPr="003F7A46">
        <w:rPr>
          <w:rFonts w:ascii="Times New Roman" w:eastAsia="Calibri" w:hAnsi="Times New Roman" w:cs="Times New Roman"/>
          <w:b/>
          <w:i/>
          <w:sz w:val="28"/>
          <w:szCs w:val="28"/>
        </w:rPr>
        <w:t>що</w:t>
      </w:r>
      <w:proofErr w:type="spellEnd"/>
      <w:r w:rsidRPr="003F7A46">
        <w:rPr>
          <w:rFonts w:ascii="Times New Roman" w:eastAsia="Calibri" w:hAnsi="Times New Roman" w:cs="Times New Roman"/>
          <w:b/>
          <w:i/>
          <w:sz w:val="28"/>
          <w:szCs w:val="28"/>
        </w:rPr>
        <w:t xml:space="preserve"> </w:t>
      </w:r>
      <w:proofErr w:type="spellStart"/>
      <w:r w:rsidRPr="003F7A46">
        <w:rPr>
          <w:rFonts w:ascii="Times New Roman" w:eastAsia="Calibri" w:hAnsi="Times New Roman" w:cs="Times New Roman"/>
          <w:b/>
          <w:i/>
          <w:sz w:val="28"/>
          <w:szCs w:val="28"/>
        </w:rPr>
        <w:t>ведуть</w:t>
      </w:r>
      <w:proofErr w:type="spellEnd"/>
      <w:r w:rsidRPr="003F7A46">
        <w:rPr>
          <w:rFonts w:ascii="Times New Roman" w:eastAsia="Calibri" w:hAnsi="Times New Roman" w:cs="Times New Roman"/>
          <w:b/>
          <w:i/>
          <w:sz w:val="28"/>
          <w:szCs w:val="28"/>
        </w:rPr>
        <w:t xml:space="preserve"> до </w:t>
      </w:r>
      <w:proofErr w:type="spellStart"/>
      <w:r w:rsidRPr="003F7A46">
        <w:rPr>
          <w:rFonts w:ascii="Times New Roman" w:eastAsia="Calibri" w:hAnsi="Times New Roman" w:cs="Times New Roman"/>
          <w:b/>
          <w:i/>
          <w:sz w:val="28"/>
          <w:szCs w:val="28"/>
        </w:rPr>
        <w:t>утворення</w:t>
      </w:r>
      <w:proofErr w:type="spellEnd"/>
      <w:r w:rsidRPr="003F7A46">
        <w:rPr>
          <w:rFonts w:ascii="Times New Roman" w:eastAsia="Calibri" w:hAnsi="Times New Roman" w:cs="Times New Roman"/>
          <w:b/>
          <w:i/>
          <w:sz w:val="28"/>
          <w:szCs w:val="28"/>
        </w:rPr>
        <w:t xml:space="preserve"> </w:t>
      </w:r>
      <w:proofErr w:type="spellStart"/>
      <w:r w:rsidRPr="003F7A46">
        <w:rPr>
          <w:rFonts w:ascii="Times New Roman" w:eastAsia="Calibri" w:hAnsi="Times New Roman" w:cs="Times New Roman"/>
          <w:b/>
          <w:i/>
          <w:sz w:val="28"/>
          <w:szCs w:val="28"/>
        </w:rPr>
        <w:t>цинкових</w:t>
      </w:r>
      <w:proofErr w:type="spellEnd"/>
      <w:r w:rsidRPr="003F7A46">
        <w:rPr>
          <w:rFonts w:ascii="Times New Roman" w:eastAsia="Calibri" w:hAnsi="Times New Roman" w:cs="Times New Roman"/>
          <w:b/>
          <w:i/>
          <w:sz w:val="28"/>
          <w:szCs w:val="28"/>
        </w:rPr>
        <w:t xml:space="preserve"> </w:t>
      </w:r>
      <w:proofErr w:type="spellStart"/>
      <w:r w:rsidRPr="003F7A46">
        <w:rPr>
          <w:rFonts w:ascii="Times New Roman" w:eastAsia="Calibri" w:hAnsi="Times New Roman" w:cs="Times New Roman"/>
          <w:b/>
          <w:i/>
          <w:sz w:val="28"/>
          <w:szCs w:val="28"/>
        </w:rPr>
        <w:t>білил</w:t>
      </w:r>
      <w:proofErr w:type="spellEnd"/>
      <w:r w:rsidRPr="003F7A46">
        <w:rPr>
          <w:rFonts w:ascii="Times New Roman" w:eastAsia="Calibri" w:hAnsi="Times New Roman" w:cs="Times New Roman"/>
          <w:b/>
          <w:i/>
          <w:sz w:val="28"/>
          <w:szCs w:val="28"/>
        </w:rPr>
        <w:t xml:space="preserve">. </w:t>
      </w:r>
      <w:proofErr w:type="spellStart"/>
      <w:r w:rsidRPr="003F7A46">
        <w:rPr>
          <w:rFonts w:ascii="Times New Roman" w:eastAsia="Calibri" w:hAnsi="Times New Roman" w:cs="Times New Roman"/>
          <w:b/>
          <w:i/>
          <w:sz w:val="28"/>
          <w:szCs w:val="28"/>
        </w:rPr>
        <w:t>Зазначити</w:t>
      </w:r>
      <w:proofErr w:type="spellEnd"/>
      <w:r w:rsidRPr="003F7A46">
        <w:rPr>
          <w:rFonts w:ascii="Times New Roman" w:eastAsia="Calibri" w:hAnsi="Times New Roman" w:cs="Times New Roman"/>
          <w:b/>
          <w:i/>
          <w:sz w:val="28"/>
          <w:szCs w:val="28"/>
        </w:rPr>
        <w:t xml:space="preserve"> </w:t>
      </w:r>
      <w:proofErr w:type="spellStart"/>
      <w:r w:rsidRPr="003F7A46">
        <w:rPr>
          <w:rFonts w:ascii="Times New Roman" w:eastAsia="Calibri" w:hAnsi="Times New Roman" w:cs="Times New Roman"/>
          <w:b/>
          <w:i/>
          <w:sz w:val="28"/>
          <w:szCs w:val="28"/>
        </w:rPr>
        <w:t>їх</w:t>
      </w:r>
      <w:proofErr w:type="spellEnd"/>
      <w:r w:rsidRPr="003F7A46">
        <w:rPr>
          <w:rFonts w:ascii="Times New Roman" w:eastAsia="Calibri" w:hAnsi="Times New Roman" w:cs="Times New Roman"/>
          <w:b/>
          <w:i/>
          <w:sz w:val="28"/>
          <w:szCs w:val="28"/>
        </w:rPr>
        <w:t xml:space="preserve"> тип</w:t>
      </w:r>
      <w:r w:rsidRPr="003F7A46">
        <w:rPr>
          <w:rFonts w:ascii="Times New Roman" w:eastAsia="Calibri" w:hAnsi="Times New Roman" w:cs="Times New Roman"/>
          <w:b/>
          <w:sz w:val="28"/>
          <w:szCs w:val="28"/>
        </w:rPr>
        <w:t>.</w:t>
      </w:r>
    </w:p>
    <w:p w:rsidR="003F7A46" w:rsidRPr="003F7A46" w:rsidRDefault="003F7A46" w:rsidP="003F7A46">
      <w:pPr>
        <w:shd w:val="clear" w:color="auto" w:fill="FFFFFF"/>
        <w:jc w:val="center"/>
        <w:rPr>
          <w:rFonts w:ascii="Times New Roman" w:eastAsia="Calibri" w:hAnsi="Times New Roman" w:cs="Times New Roman"/>
          <w:sz w:val="28"/>
          <w:szCs w:val="28"/>
        </w:rPr>
      </w:pPr>
      <w:r w:rsidRPr="003F7A46">
        <w:rPr>
          <w:rFonts w:ascii="Times New Roman" w:eastAsia="Calibri" w:hAnsi="Times New Roman" w:cs="Times New Roman"/>
          <w:sz w:val="28"/>
          <w:szCs w:val="28"/>
          <w:lang w:val="en-US"/>
        </w:rPr>
        <w:t>Zn</w:t>
      </w:r>
      <w:r w:rsidRPr="003F7A46">
        <w:rPr>
          <w:rFonts w:ascii="Times New Roman" w:eastAsia="Calibri" w:hAnsi="Times New Roman" w:cs="Times New Roman"/>
          <w:sz w:val="28"/>
          <w:szCs w:val="28"/>
        </w:rPr>
        <w:t xml:space="preserve"> → </w:t>
      </w:r>
      <w:proofErr w:type="spellStart"/>
      <w:r w:rsidRPr="003F7A46">
        <w:rPr>
          <w:rFonts w:ascii="Times New Roman" w:eastAsia="Calibri" w:hAnsi="Times New Roman" w:cs="Times New Roman"/>
          <w:sz w:val="28"/>
          <w:szCs w:val="28"/>
          <w:lang w:val="en-US"/>
        </w:rPr>
        <w:t>ZnCl</w:t>
      </w:r>
      <w:proofErr w:type="spellEnd"/>
      <w:r w:rsidRPr="003F7A46">
        <w:rPr>
          <w:rFonts w:ascii="Times New Roman" w:eastAsia="Calibri" w:hAnsi="Times New Roman" w:cs="Times New Roman"/>
          <w:sz w:val="28"/>
          <w:szCs w:val="28"/>
          <w:vertAlign w:val="subscript"/>
        </w:rPr>
        <w:t>2</w:t>
      </w:r>
      <w:r w:rsidRPr="003F7A46">
        <w:rPr>
          <w:rFonts w:ascii="Times New Roman" w:eastAsia="Calibri" w:hAnsi="Times New Roman" w:cs="Times New Roman"/>
          <w:sz w:val="28"/>
          <w:szCs w:val="28"/>
        </w:rPr>
        <w:t>→</w:t>
      </w:r>
      <w:r w:rsidRPr="003F7A46">
        <w:rPr>
          <w:rFonts w:ascii="Times New Roman" w:eastAsia="Calibri" w:hAnsi="Times New Roman" w:cs="Times New Roman"/>
          <w:sz w:val="28"/>
          <w:szCs w:val="28"/>
          <w:lang w:val="en-US"/>
        </w:rPr>
        <w:t>Zn</w:t>
      </w:r>
      <w:r w:rsidRPr="003F7A46">
        <w:rPr>
          <w:rFonts w:ascii="Times New Roman" w:eastAsia="Calibri" w:hAnsi="Times New Roman" w:cs="Times New Roman"/>
          <w:sz w:val="28"/>
          <w:szCs w:val="28"/>
        </w:rPr>
        <w:t>(</w:t>
      </w:r>
      <w:r w:rsidRPr="003F7A46">
        <w:rPr>
          <w:rFonts w:ascii="Times New Roman" w:eastAsia="Calibri" w:hAnsi="Times New Roman" w:cs="Times New Roman"/>
          <w:sz w:val="28"/>
          <w:szCs w:val="28"/>
          <w:lang w:val="en-US"/>
        </w:rPr>
        <w:t>OH</w:t>
      </w:r>
      <w:r w:rsidRPr="003F7A46">
        <w:rPr>
          <w:rFonts w:ascii="Times New Roman" w:eastAsia="Calibri" w:hAnsi="Times New Roman" w:cs="Times New Roman"/>
          <w:sz w:val="28"/>
          <w:szCs w:val="28"/>
        </w:rPr>
        <w:t>)</w:t>
      </w:r>
      <w:r w:rsidRPr="003F7A46">
        <w:rPr>
          <w:rFonts w:ascii="Times New Roman" w:eastAsia="Calibri" w:hAnsi="Times New Roman" w:cs="Times New Roman"/>
          <w:sz w:val="28"/>
          <w:szCs w:val="28"/>
          <w:vertAlign w:val="subscript"/>
        </w:rPr>
        <w:t>2</w:t>
      </w:r>
      <w:r w:rsidRPr="003F7A46">
        <w:rPr>
          <w:rFonts w:ascii="Times New Roman" w:eastAsia="Calibri" w:hAnsi="Times New Roman" w:cs="Times New Roman"/>
          <w:sz w:val="28"/>
          <w:szCs w:val="28"/>
        </w:rPr>
        <w:t>→</w:t>
      </w:r>
      <w:proofErr w:type="spellStart"/>
      <w:r w:rsidRPr="003F7A46">
        <w:rPr>
          <w:rFonts w:ascii="Times New Roman" w:eastAsia="Calibri" w:hAnsi="Times New Roman" w:cs="Times New Roman"/>
          <w:sz w:val="28"/>
          <w:szCs w:val="28"/>
          <w:lang w:val="en-US"/>
        </w:rPr>
        <w:t>ZnO</w:t>
      </w:r>
      <w:proofErr w:type="spellEnd"/>
    </w:p>
    <w:p w:rsidR="003F7A46" w:rsidRPr="003F7A46" w:rsidRDefault="003F7A46" w:rsidP="003F7A46">
      <w:pPr>
        <w:ind w:left="540" w:hanging="180"/>
        <w:rPr>
          <w:rFonts w:ascii="Times New Roman" w:hAnsi="Times New Roman" w:cs="Times New Roman"/>
          <w:b/>
          <w:sz w:val="28"/>
          <w:szCs w:val="28"/>
        </w:rPr>
      </w:pPr>
    </w:p>
    <w:p w:rsidR="003F7A46" w:rsidRDefault="003F7A46" w:rsidP="003F7A46">
      <w:pPr>
        <w:ind w:left="540" w:hanging="180"/>
        <w:rPr>
          <w:rFonts w:ascii="Times New Roman" w:hAnsi="Times New Roman" w:cs="Times New Roman"/>
          <w:sz w:val="28"/>
          <w:szCs w:val="28"/>
          <w:lang w:val="uk-UA"/>
        </w:rPr>
      </w:pPr>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вивчити</w:t>
      </w:r>
      <w:proofErr w:type="spellEnd"/>
      <w:r w:rsidRPr="003F7A46">
        <w:rPr>
          <w:rFonts w:ascii="Times New Roman" w:hAnsi="Times New Roman" w:cs="Times New Roman"/>
          <w:sz w:val="28"/>
          <w:szCs w:val="28"/>
        </w:rPr>
        <w:t xml:space="preserve"> §29 </w:t>
      </w:r>
      <w:r w:rsidRPr="003F7A46">
        <w:rPr>
          <w:rFonts w:ascii="Times New Roman" w:hAnsi="Times New Roman" w:cs="Times New Roman"/>
          <w:sz w:val="28"/>
          <w:szCs w:val="28"/>
          <w:lang w:val="en-US"/>
        </w:rPr>
        <w:t>c</w:t>
      </w:r>
      <w:r w:rsidRPr="003F7A46">
        <w:rPr>
          <w:rFonts w:ascii="Times New Roman" w:hAnsi="Times New Roman" w:cs="Times New Roman"/>
          <w:sz w:val="28"/>
          <w:szCs w:val="28"/>
        </w:rPr>
        <w:t xml:space="preserve"> 155-158   і </w:t>
      </w:r>
      <w:proofErr w:type="spellStart"/>
      <w:r w:rsidRPr="003F7A46">
        <w:rPr>
          <w:rFonts w:ascii="Times New Roman" w:hAnsi="Times New Roman" w:cs="Times New Roman"/>
          <w:sz w:val="28"/>
          <w:szCs w:val="28"/>
        </w:rPr>
        <w:t>скласти</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рівняння</w:t>
      </w:r>
      <w:proofErr w:type="spellEnd"/>
      <w:r w:rsidRPr="003F7A46">
        <w:rPr>
          <w:rFonts w:ascii="Times New Roman" w:hAnsi="Times New Roman" w:cs="Times New Roman"/>
          <w:sz w:val="28"/>
          <w:szCs w:val="28"/>
        </w:rPr>
        <w:t xml:space="preserve">  за </w:t>
      </w:r>
      <w:proofErr w:type="spellStart"/>
      <w:r w:rsidRPr="003F7A46">
        <w:rPr>
          <w:rFonts w:ascii="Times New Roman" w:hAnsi="Times New Roman" w:cs="Times New Roman"/>
          <w:sz w:val="28"/>
          <w:szCs w:val="28"/>
        </w:rPr>
        <w:t>вищеподаною</w:t>
      </w:r>
      <w:proofErr w:type="spellEnd"/>
      <w:r w:rsidRPr="003F7A46">
        <w:rPr>
          <w:rFonts w:ascii="Times New Roman" w:hAnsi="Times New Roman" w:cs="Times New Roman"/>
          <w:sz w:val="28"/>
          <w:szCs w:val="28"/>
        </w:rPr>
        <w:t xml:space="preserve"> схемою. (4хв)</w:t>
      </w:r>
    </w:p>
    <w:p w:rsidR="003F7A46" w:rsidRDefault="003F7A46" w:rsidP="003F7A46">
      <w:pPr>
        <w:ind w:left="540" w:hanging="180"/>
        <w:rPr>
          <w:rFonts w:ascii="Times New Roman" w:hAnsi="Times New Roman" w:cs="Times New Roman"/>
          <w:sz w:val="28"/>
          <w:szCs w:val="28"/>
          <w:lang w:val="uk-UA"/>
        </w:rPr>
      </w:pPr>
    </w:p>
    <w:p w:rsidR="003F7A46" w:rsidRDefault="003F7A46" w:rsidP="003F7A46">
      <w:pPr>
        <w:ind w:left="540" w:hanging="180"/>
        <w:rPr>
          <w:rFonts w:ascii="Times New Roman" w:hAnsi="Times New Roman" w:cs="Times New Roman"/>
          <w:sz w:val="28"/>
          <w:szCs w:val="28"/>
          <w:lang w:val="uk-UA"/>
        </w:rPr>
      </w:pPr>
      <w:bookmarkStart w:id="34" w:name="_Hlk227479022"/>
      <w:r>
        <w:rPr>
          <w:rFonts w:ascii="Times New Roman" w:hAnsi="Times New Roman" w:cs="Times New Roman"/>
          <w:sz w:val="28"/>
          <w:szCs w:val="28"/>
          <w:lang w:val="uk-UA"/>
        </w:rPr>
        <w:t>Лекція № 28.</w:t>
      </w:r>
    </w:p>
    <w:p w:rsidR="00093C38" w:rsidRPr="00FA4497" w:rsidRDefault="003F7A46" w:rsidP="00093C38">
      <w:pPr>
        <w:spacing w:after="0" w:line="240" w:lineRule="auto"/>
        <w:jc w:val="center"/>
        <w:rPr>
          <w:rFonts w:ascii="Times New Roman" w:hAnsi="Times New Roman" w:cs="Times New Roman"/>
          <w:b/>
          <w:sz w:val="28"/>
          <w:szCs w:val="28"/>
        </w:rPr>
      </w:pPr>
      <w:r>
        <w:rPr>
          <w:rFonts w:ascii="Times New Roman" w:hAnsi="Times New Roman" w:cs="Times New Roman"/>
          <w:sz w:val="28"/>
          <w:szCs w:val="28"/>
          <w:lang w:val="uk-UA"/>
        </w:rPr>
        <w:t>Тема 4.15.</w:t>
      </w:r>
      <w:r w:rsidR="00EB0DAB" w:rsidRPr="00EB0DAB">
        <w:rPr>
          <w:rFonts w:ascii="Times New Roman" w:eastAsia="Times New Roman" w:hAnsi="Times New Roman" w:cs="Times New Roman"/>
          <w:b/>
          <w:bCs/>
          <w:color w:val="292B2C"/>
          <w:kern w:val="36"/>
          <w:sz w:val="28"/>
          <w:szCs w:val="28"/>
          <w:lang w:eastAsia="ru-RU"/>
        </w:rPr>
        <w:t xml:space="preserve"> </w:t>
      </w:r>
      <w:r w:rsidR="00093C38" w:rsidRPr="00FA4497">
        <w:rPr>
          <w:rFonts w:ascii="Times New Roman" w:hAnsi="Times New Roman" w:cs="Times New Roman"/>
          <w:b/>
          <w:sz w:val="28"/>
          <w:szCs w:val="28"/>
        </w:rPr>
        <w:t>“</w:t>
      </w:r>
      <w:proofErr w:type="spellStart"/>
      <w:r w:rsidR="00093C38" w:rsidRPr="00FA4497">
        <w:rPr>
          <w:rFonts w:ascii="Times New Roman" w:hAnsi="Times New Roman" w:cs="Times New Roman"/>
          <w:b/>
          <w:sz w:val="28"/>
          <w:szCs w:val="28"/>
        </w:rPr>
        <w:t>Солі</w:t>
      </w:r>
      <w:proofErr w:type="spellEnd"/>
      <w:r w:rsidR="00093C38" w:rsidRPr="00FA4497">
        <w:rPr>
          <w:rFonts w:ascii="Times New Roman" w:hAnsi="Times New Roman" w:cs="Times New Roman"/>
          <w:b/>
          <w:sz w:val="28"/>
          <w:szCs w:val="28"/>
        </w:rPr>
        <w:t xml:space="preserve">, </w:t>
      </w:r>
      <w:proofErr w:type="spellStart"/>
      <w:r w:rsidR="00093C38" w:rsidRPr="00FA4497">
        <w:rPr>
          <w:rFonts w:ascii="Times New Roman" w:hAnsi="Times New Roman" w:cs="Times New Roman"/>
          <w:b/>
          <w:sz w:val="28"/>
          <w:szCs w:val="28"/>
        </w:rPr>
        <w:t>їх</w:t>
      </w:r>
      <w:proofErr w:type="spellEnd"/>
      <w:r w:rsidR="00093C38" w:rsidRPr="00FA4497">
        <w:rPr>
          <w:rFonts w:ascii="Times New Roman" w:hAnsi="Times New Roman" w:cs="Times New Roman"/>
          <w:b/>
          <w:sz w:val="28"/>
          <w:szCs w:val="28"/>
        </w:rPr>
        <w:t xml:space="preserve"> </w:t>
      </w:r>
      <w:proofErr w:type="spellStart"/>
      <w:r w:rsidR="00093C38" w:rsidRPr="00FA4497">
        <w:rPr>
          <w:rFonts w:ascii="Times New Roman" w:hAnsi="Times New Roman" w:cs="Times New Roman"/>
          <w:b/>
          <w:sz w:val="28"/>
          <w:szCs w:val="28"/>
        </w:rPr>
        <w:t>поширення</w:t>
      </w:r>
      <w:proofErr w:type="spellEnd"/>
      <w:r w:rsidR="00093C38" w:rsidRPr="00FA4497">
        <w:rPr>
          <w:rFonts w:ascii="Times New Roman" w:hAnsi="Times New Roman" w:cs="Times New Roman"/>
          <w:b/>
          <w:sz w:val="28"/>
          <w:szCs w:val="28"/>
        </w:rPr>
        <w:t xml:space="preserve"> в </w:t>
      </w:r>
      <w:proofErr w:type="spellStart"/>
      <w:r w:rsidR="00093C38" w:rsidRPr="00FA4497">
        <w:rPr>
          <w:rFonts w:ascii="Times New Roman" w:hAnsi="Times New Roman" w:cs="Times New Roman"/>
          <w:b/>
          <w:sz w:val="28"/>
          <w:szCs w:val="28"/>
        </w:rPr>
        <w:t>природі</w:t>
      </w:r>
      <w:proofErr w:type="spellEnd"/>
      <w:r w:rsidR="00093C38" w:rsidRPr="00FA4497">
        <w:rPr>
          <w:rFonts w:ascii="Times New Roman" w:hAnsi="Times New Roman" w:cs="Times New Roman"/>
          <w:b/>
          <w:sz w:val="28"/>
          <w:szCs w:val="28"/>
        </w:rPr>
        <w:t xml:space="preserve">. </w:t>
      </w:r>
      <w:proofErr w:type="spellStart"/>
      <w:r w:rsidR="00093C38" w:rsidRPr="00FA4497">
        <w:rPr>
          <w:rFonts w:ascii="Times New Roman" w:hAnsi="Times New Roman" w:cs="Times New Roman"/>
          <w:b/>
          <w:sz w:val="28"/>
          <w:szCs w:val="28"/>
        </w:rPr>
        <w:t>Середні</w:t>
      </w:r>
      <w:proofErr w:type="spellEnd"/>
      <w:r w:rsidR="00093C38" w:rsidRPr="00FA4497">
        <w:rPr>
          <w:rFonts w:ascii="Times New Roman" w:hAnsi="Times New Roman" w:cs="Times New Roman"/>
          <w:b/>
          <w:sz w:val="28"/>
          <w:szCs w:val="28"/>
        </w:rPr>
        <w:t xml:space="preserve"> й </w:t>
      </w:r>
      <w:proofErr w:type="spellStart"/>
      <w:r w:rsidR="00093C38" w:rsidRPr="00FA4497">
        <w:rPr>
          <w:rFonts w:ascii="Times New Roman" w:hAnsi="Times New Roman" w:cs="Times New Roman"/>
          <w:b/>
          <w:sz w:val="28"/>
          <w:szCs w:val="28"/>
        </w:rPr>
        <w:t>кислі</w:t>
      </w:r>
      <w:proofErr w:type="spellEnd"/>
      <w:r w:rsidR="00093C38" w:rsidRPr="00FA4497">
        <w:rPr>
          <w:rFonts w:ascii="Times New Roman" w:hAnsi="Times New Roman" w:cs="Times New Roman"/>
          <w:b/>
          <w:sz w:val="28"/>
          <w:szCs w:val="28"/>
        </w:rPr>
        <w:t xml:space="preserve"> </w:t>
      </w:r>
      <w:proofErr w:type="spellStart"/>
      <w:r w:rsidR="00093C38" w:rsidRPr="00FA4497">
        <w:rPr>
          <w:rFonts w:ascii="Times New Roman" w:hAnsi="Times New Roman" w:cs="Times New Roman"/>
          <w:b/>
          <w:sz w:val="28"/>
          <w:szCs w:val="28"/>
        </w:rPr>
        <w:t>солі</w:t>
      </w:r>
      <w:proofErr w:type="spellEnd"/>
      <w:r w:rsidR="00093C38" w:rsidRPr="00FA4497">
        <w:rPr>
          <w:rFonts w:ascii="Times New Roman" w:hAnsi="Times New Roman" w:cs="Times New Roman"/>
          <w:b/>
          <w:sz w:val="28"/>
          <w:szCs w:val="28"/>
        </w:rPr>
        <w:t xml:space="preserve">. </w:t>
      </w:r>
      <w:proofErr w:type="spellStart"/>
      <w:r w:rsidR="00093C38" w:rsidRPr="00FA4497">
        <w:rPr>
          <w:rFonts w:ascii="Times New Roman" w:hAnsi="Times New Roman" w:cs="Times New Roman"/>
          <w:b/>
          <w:sz w:val="28"/>
          <w:szCs w:val="28"/>
        </w:rPr>
        <w:t>Поняття</w:t>
      </w:r>
      <w:proofErr w:type="spellEnd"/>
      <w:r w:rsidR="00093C38" w:rsidRPr="00FA4497">
        <w:rPr>
          <w:rFonts w:ascii="Times New Roman" w:hAnsi="Times New Roman" w:cs="Times New Roman"/>
          <w:b/>
          <w:sz w:val="28"/>
          <w:szCs w:val="28"/>
        </w:rPr>
        <w:t xml:space="preserve"> про </w:t>
      </w:r>
      <w:proofErr w:type="spellStart"/>
      <w:r w:rsidR="00093C38" w:rsidRPr="00FA4497">
        <w:rPr>
          <w:rFonts w:ascii="Times New Roman" w:hAnsi="Times New Roman" w:cs="Times New Roman"/>
          <w:b/>
          <w:sz w:val="28"/>
          <w:szCs w:val="28"/>
        </w:rPr>
        <w:t>жорсткість</w:t>
      </w:r>
      <w:proofErr w:type="spellEnd"/>
      <w:r w:rsidR="00093C38" w:rsidRPr="00FA4497">
        <w:rPr>
          <w:rFonts w:ascii="Times New Roman" w:hAnsi="Times New Roman" w:cs="Times New Roman"/>
          <w:b/>
          <w:sz w:val="28"/>
          <w:szCs w:val="28"/>
        </w:rPr>
        <w:t xml:space="preserve"> води та </w:t>
      </w:r>
      <w:proofErr w:type="spellStart"/>
      <w:r w:rsidR="00093C38" w:rsidRPr="00FA4497">
        <w:rPr>
          <w:rFonts w:ascii="Times New Roman" w:hAnsi="Times New Roman" w:cs="Times New Roman"/>
          <w:b/>
          <w:sz w:val="28"/>
          <w:szCs w:val="28"/>
        </w:rPr>
        <w:t>способи</w:t>
      </w:r>
      <w:proofErr w:type="spellEnd"/>
      <w:r w:rsidR="00093C38" w:rsidRPr="00FA4497">
        <w:rPr>
          <w:rFonts w:ascii="Times New Roman" w:hAnsi="Times New Roman" w:cs="Times New Roman"/>
          <w:b/>
          <w:sz w:val="28"/>
          <w:szCs w:val="28"/>
        </w:rPr>
        <w:t xml:space="preserve"> </w:t>
      </w:r>
      <w:proofErr w:type="spellStart"/>
      <w:r w:rsidR="00093C38" w:rsidRPr="00FA4497">
        <w:rPr>
          <w:rFonts w:ascii="Times New Roman" w:hAnsi="Times New Roman" w:cs="Times New Roman"/>
          <w:b/>
          <w:sz w:val="28"/>
          <w:szCs w:val="28"/>
        </w:rPr>
        <w:t>її</w:t>
      </w:r>
      <w:proofErr w:type="spellEnd"/>
      <w:r w:rsidR="00093C38" w:rsidRPr="00FA4497">
        <w:rPr>
          <w:rFonts w:ascii="Times New Roman" w:hAnsi="Times New Roman" w:cs="Times New Roman"/>
          <w:b/>
          <w:sz w:val="28"/>
          <w:szCs w:val="28"/>
        </w:rPr>
        <w:t xml:space="preserve"> </w:t>
      </w:r>
      <w:proofErr w:type="spellStart"/>
      <w:r w:rsidR="00093C38" w:rsidRPr="00FA4497">
        <w:rPr>
          <w:rFonts w:ascii="Times New Roman" w:hAnsi="Times New Roman" w:cs="Times New Roman"/>
          <w:b/>
          <w:sz w:val="28"/>
          <w:szCs w:val="28"/>
        </w:rPr>
        <w:t>усунення</w:t>
      </w:r>
      <w:proofErr w:type="spellEnd"/>
      <w:r w:rsidR="00093C38" w:rsidRPr="00FA4497">
        <w:rPr>
          <w:rFonts w:ascii="Times New Roman" w:hAnsi="Times New Roman" w:cs="Times New Roman"/>
          <w:b/>
          <w:sz w:val="28"/>
          <w:szCs w:val="28"/>
        </w:rPr>
        <w:t>”</w:t>
      </w:r>
    </w:p>
    <w:p w:rsidR="00093C38" w:rsidRPr="00FA4497" w:rsidRDefault="00093C38" w:rsidP="00093C38">
      <w:pPr>
        <w:spacing w:after="0" w:line="240" w:lineRule="auto"/>
        <w:jc w:val="center"/>
        <w:rPr>
          <w:rFonts w:ascii="Times New Roman" w:hAnsi="Times New Roman" w:cs="Times New Roman"/>
          <w:b/>
          <w:sz w:val="28"/>
          <w:szCs w:val="28"/>
        </w:rPr>
      </w:pPr>
    </w:p>
    <w:p w:rsidR="00093C38" w:rsidRPr="00FA4497" w:rsidRDefault="00093C38" w:rsidP="00093C38">
      <w:pPr>
        <w:widowControl w:val="0"/>
        <w:spacing w:after="0" w:line="240" w:lineRule="auto"/>
        <w:rPr>
          <w:rFonts w:ascii="Times New Roman" w:eastAsia="Calibri" w:hAnsi="Times New Roman" w:cs="Times New Roman"/>
          <w:b/>
          <w:bCs/>
          <w:spacing w:val="-10"/>
          <w:sz w:val="28"/>
          <w:szCs w:val="28"/>
          <w:lang w:val="uk-UA" w:eastAsia="uk-UA"/>
        </w:rPr>
      </w:pPr>
      <w:r w:rsidRPr="00FA4497">
        <w:rPr>
          <w:rFonts w:ascii="Times New Roman" w:eastAsia="Calibri" w:hAnsi="Times New Roman" w:cs="Times New Roman"/>
          <w:b/>
          <w:bCs/>
          <w:spacing w:val="-10"/>
          <w:sz w:val="28"/>
          <w:szCs w:val="28"/>
          <w:lang w:val="uk-UA" w:eastAsia="uk-UA"/>
        </w:rPr>
        <w:t>Наскрізні змістові лінії</w:t>
      </w:r>
    </w:p>
    <w:p w:rsidR="00093C38" w:rsidRPr="00FA4497" w:rsidRDefault="00093C38" w:rsidP="00093C38">
      <w:pPr>
        <w:widowControl w:val="0"/>
        <w:spacing w:after="0" w:line="240" w:lineRule="auto"/>
        <w:jc w:val="both"/>
        <w:rPr>
          <w:rFonts w:ascii="Times New Roman" w:eastAsia="Calibri" w:hAnsi="Times New Roman" w:cs="Times New Roman"/>
          <w:b/>
          <w:bCs/>
          <w:color w:val="00B050"/>
          <w:spacing w:val="-10"/>
          <w:sz w:val="28"/>
          <w:szCs w:val="28"/>
          <w:lang w:val="uk-UA" w:eastAsia="uk-UA"/>
        </w:rPr>
      </w:pPr>
      <w:r w:rsidRPr="00FA4497">
        <w:rPr>
          <w:rFonts w:ascii="Times New Roman" w:eastAsia="Calibri" w:hAnsi="Times New Roman" w:cs="Times New Roman"/>
          <w:b/>
          <w:i/>
          <w:iCs/>
          <w:color w:val="00B050"/>
          <w:spacing w:val="-10"/>
          <w:sz w:val="28"/>
          <w:szCs w:val="28"/>
          <w:lang w:val="uk-UA" w:eastAsia="uk-UA"/>
        </w:rPr>
        <w:t>Громадянська відповідальність</w:t>
      </w:r>
    </w:p>
    <w:p w:rsidR="00093C38" w:rsidRPr="00FA4497" w:rsidRDefault="00093C38" w:rsidP="00093C38">
      <w:pPr>
        <w:widowControl w:val="0"/>
        <w:spacing w:after="0" w:line="240" w:lineRule="auto"/>
        <w:ind w:firstLine="284"/>
        <w:jc w:val="both"/>
        <w:rPr>
          <w:rFonts w:ascii="Times New Roman" w:eastAsia="Calibri" w:hAnsi="Times New Roman" w:cs="Times New Roman"/>
          <w:sz w:val="28"/>
          <w:szCs w:val="28"/>
          <w:lang w:val="uk-UA" w:eastAsia="uk-UA"/>
        </w:rPr>
      </w:pPr>
      <w:r w:rsidRPr="00FA4497">
        <w:rPr>
          <w:rFonts w:ascii="Times New Roman" w:eastAsia="Calibri" w:hAnsi="Times New Roman" w:cs="Times New Roman"/>
          <w:sz w:val="28"/>
          <w:szCs w:val="28"/>
          <w:lang w:val="uk-UA" w:eastAsia="uk-UA"/>
        </w:rPr>
        <w:t xml:space="preserve">Поняття про </w:t>
      </w:r>
      <w:r w:rsidRPr="00FA4497">
        <w:rPr>
          <w:rFonts w:ascii="Times New Roman" w:eastAsia="Calibri" w:hAnsi="Times New Roman" w:cs="Times New Roman"/>
          <w:sz w:val="28"/>
          <w:szCs w:val="28"/>
          <w:lang w:val="uk-UA"/>
        </w:rPr>
        <w:t>жорсткість</w:t>
      </w:r>
      <w:r w:rsidRPr="00FA4497">
        <w:rPr>
          <w:rFonts w:ascii="Times New Roman" w:eastAsia="Calibri" w:hAnsi="Times New Roman" w:cs="Times New Roman"/>
          <w:sz w:val="28"/>
          <w:szCs w:val="28"/>
          <w:lang w:val="uk-UA" w:eastAsia="uk-UA"/>
        </w:rPr>
        <w:t xml:space="preserve"> води та способи її усунення. </w:t>
      </w:r>
    </w:p>
    <w:p w:rsidR="00093C38" w:rsidRPr="00FA4497" w:rsidRDefault="00093C38" w:rsidP="00093C38">
      <w:pPr>
        <w:widowControl w:val="0"/>
        <w:spacing w:after="0" w:line="240" w:lineRule="auto"/>
        <w:jc w:val="both"/>
        <w:rPr>
          <w:rFonts w:ascii="Times New Roman" w:eastAsia="Calibri" w:hAnsi="Times New Roman" w:cs="Times New Roman"/>
          <w:b/>
          <w:i/>
          <w:iCs/>
          <w:color w:val="00B050"/>
          <w:spacing w:val="-10"/>
          <w:sz w:val="28"/>
          <w:szCs w:val="28"/>
          <w:lang w:val="uk-UA" w:eastAsia="uk-UA"/>
        </w:rPr>
      </w:pPr>
      <w:r w:rsidRPr="00FA4497">
        <w:rPr>
          <w:rFonts w:ascii="Times New Roman" w:eastAsia="Calibri" w:hAnsi="Times New Roman" w:cs="Times New Roman"/>
          <w:b/>
          <w:i/>
          <w:iCs/>
          <w:color w:val="00B050"/>
          <w:spacing w:val="-10"/>
          <w:sz w:val="28"/>
          <w:szCs w:val="28"/>
          <w:lang w:val="uk-UA" w:eastAsia="uk-UA"/>
        </w:rPr>
        <w:t>Здоров’я і безпека</w:t>
      </w:r>
    </w:p>
    <w:p w:rsidR="00093C38" w:rsidRPr="00FA4497" w:rsidRDefault="00093C38" w:rsidP="00093C38">
      <w:pPr>
        <w:widowControl w:val="0"/>
        <w:spacing w:after="0" w:line="240" w:lineRule="auto"/>
        <w:jc w:val="both"/>
        <w:rPr>
          <w:rFonts w:ascii="Times New Roman" w:eastAsia="Calibri" w:hAnsi="Times New Roman" w:cs="Times New Roman"/>
          <w:sz w:val="28"/>
          <w:szCs w:val="28"/>
          <w:lang w:val="uk-UA" w:eastAsia="uk-UA"/>
        </w:rPr>
      </w:pPr>
      <w:r w:rsidRPr="00FA4497">
        <w:rPr>
          <w:rFonts w:ascii="Times New Roman" w:eastAsia="Calibri" w:hAnsi="Times New Roman" w:cs="Times New Roman"/>
          <w:sz w:val="28"/>
          <w:szCs w:val="28"/>
          <w:lang w:val="uk-UA" w:eastAsia="uk-UA"/>
        </w:rPr>
        <w:t xml:space="preserve">Поняття про </w:t>
      </w:r>
      <w:r w:rsidRPr="00FA4497">
        <w:rPr>
          <w:rFonts w:ascii="Times New Roman" w:eastAsia="Calibri" w:hAnsi="Times New Roman" w:cs="Times New Roman"/>
          <w:sz w:val="28"/>
          <w:szCs w:val="28"/>
          <w:lang w:val="uk-UA"/>
        </w:rPr>
        <w:t>жорсткість</w:t>
      </w:r>
      <w:r w:rsidRPr="00FA4497">
        <w:rPr>
          <w:rFonts w:ascii="Times New Roman" w:eastAsia="Calibri" w:hAnsi="Times New Roman" w:cs="Times New Roman"/>
          <w:sz w:val="28"/>
          <w:szCs w:val="28"/>
          <w:lang w:val="uk-UA" w:eastAsia="uk-UA"/>
        </w:rPr>
        <w:t xml:space="preserve"> води та способи її усунення. </w:t>
      </w:r>
    </w:p>
    <w:p w:rsidR="00093C38" w:rsidRPr="00FA4497" w:rsidRDefault="00093C38" w:rsidP="00093C38">
      <w:pPr>
        <w:tabs>
          <w:tab w:val="left" w:pos="142"/>
          <w:tab w:val="left" w:pos="284"/>
        </w:tabs>
        <w:spacing w:after="0" w:line="240" w:lineRule="auto"/>
        <w:jc w:val="both"/>
        <w:rPr>
          <w:rFonts w:ascii="Times New Roman" w:eastAsia="Calibri" w:hAnsi="Times New Roman" w:cs="Times New Roman"/>
          <w:b/>
          <w:i/>
          <w:iCs/>
          <w:color w:val="00B050"/>
          <w:spacing w:val="-10"/>
          <w:sz w:val="28"/>
          <w:szCs w:val="28"/>
          <w:lang w:val="uk-UA" w:eastAsia="uk-UA"/>
        </w:rPr>
      </w:pPr>
      <w:r w:rsidRPr="00FA4497">
        <w:rPr>
          <w:rFonts w:ascii="Times New Roman" w:eastAsia="Calibri" w:hAnsi="Times New Roman" w:cs="Times New Roman"/>
          <w:b/>
          <w:i/>
          <w:iCs/>
          <w:color w:val="00B050"/>
          <w:spacing w:val="-10"/>
          <w:sz w:val="28"/>
          <w:szCs w:val="28"/>
          <w:lang w:val="uk-UA" w:eastAsia="uk-UA"/>
        </w:rPr>
        <w:t>Підприємливість і фінансова грамотність</w:t>
      </w:r>
    </w:p>
    <w:p w:rsidR="00093C38" w:rsidRPr="00FA4497" w:rsidRDefault="00093C38" w:rsidP="00093C38">
      <w:pPr>
        <w:widowControl w:val="0"/>
        <w:spacing w:after="0" w:line="240" w:lineRule="auto"/>
        <w:ind w:firstLine="284"/>
        <w:jc w:val="both"/>
        <w:rPr>
          <w:rFonts w:ascii="Times New Roman" w:eastAsia="Calibri" w:hAnsi="Times New Roman" w:cs="Times New Roman"/>
          <w:sz w:val="28"/>
          <w:szCs w:val="28"/>
          <w:lang w:val="uk-UA" w:eastAsia="uk-UA"/>
        </w:rPr>
      </w:pPr>
      <w:r w:rsidRPr="00FA4497">
        <w:rPr>
          <w:rFonts w:ascii="Times New Roman" w:eastAsia="Calibri" w:hAnsi="Times New Roman" w:cs="Times New Roman"/>
          <w:sz w:val="28"/>
          <w:szCs w:val="28"/>
          <w:lang w:val="uk-UA" w:eastAsia="uk-UA"/>
        </w:rPr>
        <w:t xml:space="preserve">Поняття про </w:t>
      </w:r>
      <w:r w:rsidRPr="00FA4497">
        <w:rPr>
          <w:rFonts w:ascii="Times New Roman" w:eastAsia="Calibri" w:hAnsi="Times New Roman" w:cs="Times New Roman"/>
          <w:sz w:val="28"/>
          <w:szCs w:val="28"/>
          <w:lang w:val="uk-UA"/>
        </w:rPr>
        <w:t>жорсткість</w:t>
      </w:r>
      <w:r w:rsidRPr="00FA4497">
        <w:rPr>
          <w:rFonts w:ascii="Times New Roman" w:eastAsia="Calibri" w:hAnsi="Times New Roman" w:cs="Times New Roman"/>
          <w:sz w:val="28"/>
          <w:szCs w:val="28"/>
          <w:lang w:val="uk-UA" w:eastAsia="uk-UA"/>
        </w:rPr>
        <w:t xml:space="preserve"> води та способи її усунення. </w:t>
      </w:r>
    </w:p>
    <w:p w:rsidR="00093C38" w:rsidRPr="00FA4497" w:rsidRDefault="00093C38" w:rsidP="00093C38">
      <w:pPr>
        <w:spacing w:after="0" w:line="240" w:lineRule="auto"/>
        <w:jc w:val="both"/>
        <w:rPr>
          <w:rFonts w:ascii="Times New Roman" w:hAnsi="Times New Roman" w:cs="Times New Roman"/>
          <w:b/>
          <w:sz w:val="28"/>
          <w:szCs w:val="28"/>
          <w:lang w:val="uk-UA"/>
        </w:rPr>
      </w:pPr>
      <w:r w:rsidRPr="00FA4497">
        <w:rPr>
          <w:rFonts w:ascii="Times New Roman" w:eastAsia="Calibri" w:hAnsi="Times New Roman" w:cs="Times New Roman"/>
          <w:sz w:val="28"/>
          <w:szCs w:val="28"/>
          <w:lang w:val="uk-UA" w:eastAsia="ru-RU"/>
        </w:rPr>
        <w:t>Обчислення кількості речовини, маси або об’єму продукту за рівнянням хімічної реакції, якщо один із реагентів взято в надлишку</w:t>
      </w:r>
      <w:r w:rsidRPr="00FA4497">
        <w:rPr>
          <w:rFonts w:ascii="Times New Roman" w:eastAsia="Calibri" w:hAnsi="Times New Roman" w:cs="Times New Roman"/>
          <w:sz w:val="28"/>
          <w:szCs w:val="28"/>
          <w:lang w:val="uk-UA"/>
        </w:rPr>
        <w:t>.</w:t>
      </w:r>
    </w:p>
    <w:p w:rsidR="00093C38" w:rsidRPr="00FA4497" w:rsidRDefault="00093C38" w:rsidP="00093C38">
      <w:pPr>
        <w:spacing w:after="0" w:line="240" w:lineRule="auto"/>
        <w:jc w:val="both"/>
        <w:rPr>
          <w:rFonts w:ascii="Times New Roman" w:eastAsia="Times New Roman" w:hAnsi="Times New Roman" w:cs="Times New Roman"/>
          <w:b/>
          <w:sz w:val="28"/>
          <w:szCs w:val="28"/>
          <w:lang w:eastAsia="ru-RU"/>
        </w:rPr>
      </w:pPr>
      <w:r w:rsidRPr="00FA4497">
        <w:rPr>
          <w:rFonts w:ascii="Times New Roman" w:eastAsia="Times New Roman" w:hAnsi="Times New Roman" w:cs="Times New Roman"/>
          <w:b/>
          <w:sz w:val="28"/>
          <w:szCs w:val="28"/>
          <w:lang w:eastAsia="ru-RU"/>
        </w:rPr>
        <w:t>Мета:</w:t>
      </w:r>
    </w:p>
    <w:p w:rsidR="00093C38" w:rsidRPr="00FA4497" w:rsidRDefault="00093C38" w:rsidP="00093C38">
      <w:pPr>
        <w:spacing w:after="0" w:line="240" w:lineRule="auto"/>
        <w:jc w:val="both"/>
        <w:rPr>
          <w:rFonts w:ascii="Times New Roman" w:eastAsia="Times New Roman" w:hAnsi="Times New Roman" w:cs="Times New Roman"/>
          <w:b/>
          <w:i/>
          <w:color w:val="00B050"/>
          <w:sz w:val="28"/>
          <w:szCs w:val="28"/>
          <w:u w:val="single"/>
          <w:lang w:eastAsia="ru-RU"/>
        </w:rPr>
      </w:pPr>
      <w:proofErr w:type="spellStart"/>
      <w:r w:rsidRPr="00FA4497">
        <w:rPr>
          <w:rFonts w:ascii="Times New Roman" w:eastAsia="Times New Roman" w:hAnsi="Times New Roman" w:cs="Times New Roman"/>
          <w:b/>
          <w:i/>
          <w:color w:val="00B050"/>
          <w:sz w:val="28"/>
          <w:szCs w:val="28"/>
          <w:u w:val="single"/>
          <w:lang w:eastAsia="ru-RU"/>
        </w:rPr>
        <w:t>формування</w:t>
      </w:r>
      <w:proofErr w:type="spellEnd"/>
      <w:r w:rsidRPr="00FA4497">
        <w:rPr>
          <w:rFonts w:ascii="Times New Roman" w:eastAsia="Times New Roman" w:hAnsi="Times New Roman" w:cs="Times New Roman"/>
          <w:b/>
          <w:i/>
          <w:color w:val="00B050"/>
          <w:sz w:val="28"/>
          <w:szCs w:val="28"/>
          <w:u w:val="single"/>
          <w:lang w:eastAsia="ru-RU"/>
        </w:rPr>
        <w:t xml:space="preserve"> </w:t>
      </w:r>
      <w:proofErr w:type="spellStart"/>
      <w:r w:rsidRPr="00FA4497">
        <w:rPr>
          <w:rFonts w:ascii="Times New Roman" w:eastAsia="Times New Roman" w:hAnsi="Times New Roman" w:cs="Times New Roman"/>
          <w:b/>
          <w:i/>
          <w:color w:val="00B050"/>
          <w:sz w:val="28"/>
          <w:szCs w:val="28"/>
          <w:u w:val="single"/>
          <w:lang w:eastAsia="ru-RU"/>
        </w:rPr>
        <w:t>ключових</w:t>
      </w:r>
      <w:proofErr w:type="spellEnd"/>
      <w:r w:rsidRPr="00FA4497">
        <w:rPr>
          <w:rFonts w:ascii="Times New Roman" w:eastAsia="Times New Roman" w:hAnsi="Times New Roman" w:cs="Times New Roman"/>
          <w:b/>
          <w:i/>
          <w:color w:val="00B050"/>
          <w:sz w:val="28"/>
          <w:szCs w:val="28"/>
          <w:u w:val="single"/>
          <w:lang w:eastAsia="ru-RU"/>
        </w:rPr>
        <w:t xml:space="preserve"> компетентностей:</w:t>
      </w:r>
    </w:p>
    <w:p w:rsidR="00093C38" w:rsidRPr="00FA4497" w:rsidRDefault="00093C38" w:rsidP="00EC38FA">
      <w:pPr>
        <w:pStyle w:val="a3"/>
        <w:numPr>
          <w:ilvl w:val="0"/>
          <w:numId w:val="171"/>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основні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компетентності</w:t>
      </w:r>
      <w:proofErr w:type="spellEnd"/>
      <w:r w:rsidRPr="00FA4497">
        <w:rPr>
          <w:rFonts w:ascii="Times New Roman" w:eastAsia="Times New Roman" w:hAnsi="Times New Roman" w:cs="Times New Roman"/>
          <w:sz w:val="28"/>
          <w:szCs w:val="28"/>
          <w:lang w:eastAsia="ru-RU"/>
        </w:rPr>
        <w:t xml:space="preserve"> у </w:t>
      </w:r>
      <w:proofErr w:type="spellStart"/>
      <w:r w:rsidRPr="00FA4497">
        <w:rPr>
          <w:rFonts w:ascii="Times New Roman" w:eastAsia="Times New Roman" w:hAnsi="Times New Roman" w:cs="Times New Roman"/>
          <w:sz w:val="28"/>
          <w:szCs w:val="28"/>
          <w:lang w:eastAsia="ru-RU"/>
        </w:rPr>
        <w:t>природничих</w:t>
      </w:r>
      <w:proofErr w:type="spellEnd"/>
      <w:r w:rsidRPr="00FA4497">
        <w:rPr>
          <w:rFonts w:ascii="Times New Roman" w:eastAsia="Times New Roman" w:hAnsi="Times New Roman" w:cs="Times New Roman"/>
          <w:sz w:val="28"/>
          <w:szCs w:val="28"/>
          <w:lang w:eastAsia="ru-RU"/>
        </w:rPr>
        <w:t xml:space="preserve"> науках і </w:t>
      </w:r>
      <w:proofErr w:type="spellStart"/>
      <w:r w:rsidRPr="00FA4497">
        <w:rPr>
          <w:rFonts w:ascii="Times New Roman" w:eastAsia="Times New Roman" w:hAnsi="Times New Roman" w:cs="Times New Roman"/>
          <w:sz w:val="28"/>
          <w:szCs w:val="28"/>
          <w:lang w:eastAsia="ru-RU"/>
        </w:rPr>
        <w:t>технологіях</w:t>
      </w:r>
      <w:proofErr w:type="spellEnd"/>
      <w:r w:rsidRPr="00FA4497">
        <w:rPr>
          <w:rFonts w:ascii="Times New Roman" w:eastAsia="Times New Roman" w:hAnsi="Times New Roman" w:cs="Times New Roman"/>
          <w:sz w:val="28"/>
          <w:szCs w:val="28"/>
          <w:lang w:eastAsia="ru-RU"/>
        </w:rPr>
        <w:t>;</w:t>
      </w:r>
    </w:p>
    <w:p w:rsidR="00093C38" w:rsidRPr="00FA4497" w:rsidRDefault="00093C38" w:rsidP="00EC38FA">
      <w:pPr>
        <w:pStyle w:val="a3"/>
        <w:numPr>
          <w:ilvl w:val="0"/>
          <w:numId w:val="171"/>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соціальна</w:t>
      </w:r>
      <w:proofErr w:type="spellEnd"/>
      <w:r w:rsidRPr="00FA4497">
        <w:rPr>
          <w:rFonts w:ascii="Times New Roman" w:eastAsia="Times New Roman" w:hAnsi="Times New Roman" w:cs="Times New Roman"/>
          <w:sz w:val="28"/>
          <w:szCs w:val="28"/>
          <w:lang w:eastAsia="ru-RU"/>
        </w:rPr>
        <w:t xml:space="preserve"> та </w:t>
      </w:r>
      <w:proofErr w:type="spellStart"/>
      <w:r w:rsidRPr="00FA4497">
        <w:rPr>
          <w:rFonts w:ascii="Times New Roman" w:eastAsia="Times New Roman" w:hAnsi="Times New Roman" w:cs="Times New Roman"/>
          <w:sz w:val="28"/>
          <w:szCs w:val="28"/>
          <w:lang w:eastAsia="ru-RU"/>
        </w:rPr>
        <w:t>громадянська</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компетентності</w:t>
      </w:r>
      <w:proofErr w:type="spellEnd"/>
      <w:r w:rsidRPr="00FA4497">
        <w:rPr>
          <w:rFonts w:ascii="Times New Roman" w:eastAsia="Times New Roman" w:hAnsi="Times New Roman" w:cs="Times New Roman"/>
          <w:sz w:val="28"/>
          <w:szCs w:val="28"/>
          <w:lang w:eastAsia="ru-RU"/>
        </w:rPr>
        <w:t>;</w:t>
      </w:r>
    </w:p>
    <w:p w:rsidR="00093C38" w:rsidRPr="00FA4497" w:rsidRDefault="00093C38" w:rsidP="00EC38FA">
      <w:pPr>
        <w:pStyle w:val="a3"/>
        <w:numPr>
          <w:ilvl w:val="0"/>
          <w:numId w:val="171"/>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екологічна</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грамотність</w:t>
      </w:r>
      <w:proofErr w:type="spellEnd"/>
      <w:r w:rsidRPr="00FA4497">
        <w:rPr>
          <w:rFonts w:ascii="Times New Roman" w:eastAsia="Times New Roman" w:hAnsi="Times New Roman" w:cs="Times New Roman"/>
          <w:sz w:val="28"/>
          <w:szCs w:val="28"/>
          <w:lang w:eastAsia="ru-RU"/>
        </w:rPr>
        <w:t xml:space="preserve"> і </w:t>
      </w:r>
      <w:proofErr w:type="spellStart"/>
      <w:r w:rsidRPr="00FA4497">
        <w:rPr>
          <w:rFonts w:ascii="Times New Roman" w:eastAsia="Times New Roman" w:hAnsi="Times New Roman" w:cs="Times New Roman"/>
          <w:sz w:val="28"/>
          <w:szCs w:val="28"/>
          <w:lang w:eastAsia="ru-RU"/>
        </w:rPr>
        <w:t>здорове</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життя</w:t>
      </w:r>
      <w:proofErr w:type="spellEnd"/>
      <w:r w:rsidRPr="00FA4497">
        <w:rPr>
          <w:rFonts w:ascii="Times New Roman" w:eastAsia="Times New Roman" w:hAnsi="Times New Roman" w:cs="Times New Roman"/>
          <w:sz w:val="28"/>
          <w:szCs w:val="28"/>
          <w:lang w:eastAsia="ru-RU"/>
        </w:rPr>
        <w:t>;</w:t>
      </w:r>
    </w:p>
    <w:p w:rsidR="00093C38" w:rsidRPr="00FA4497" w:rsidRDefault="00093C38" w:rsidP="00093C38">
      <w:pPr>
        <w:spacing w:after="0" w:line="240" w:lineRule="auto"/>
        <w:jc w:val="both"/>
        <w:rPr>
          <w:rFonts w:ascii="Times New Roman" w:eastAsia="Times New Roman" w:hAnsi="Times New Roman" w:cs="Times New Roman"/>
          <w:b/>
          <w:color w:val="00B050"/>
          <w:sz w:val="28"/>
          <w:szCs w:val="28"/>
          <w:lang w:eastAsia="ru-RU"/>
        </w:rPr>
      </w:pPr>
    </w:p>
    <w:p w:rsidR="00093C38" w:rsidRPr="00FA4497" w:rsidRDefault="00093C38" w:rsidP="00093C38">
      <w:pPr>
        <w:spacing w:after="0" w:line="240" w:lineRule="auto"/>
        <w:jc w:val="both"/>
        <w:rPr>
          <w:rFonts w:ascii="Times New Roman" w:eastAsia="Times New Roman" w:hAnsi="Times New Roman" w:cs="Times New Roman"/>
          <w:b/>
          <w:i/>
          <w:color w:val="00B050"/>
          <w:sz w:val="28"/>
          <w:szCs w:val="28"/>
          <w:u w:val="single"/>
          <w:lang w:eastAsia="ru-RU"/>
        </w:rPr>
      </w:pPr>
      <w:proofErr w:type="spellStart"/>
      <w:r w:rsidRPr="00FA4497">
        <w:rPr>
          <w:rFonts w:ascii="Times New Roman" w:eastAsia="Times New Roman" w:hAnsi="Times New Roman" w:cs="Times New Roman"/>
          <w:b/>
          <w:i/>
          <w:color w:val="00B050"/>
          <w:sz w:val="28"/>
          <w:szCs w:val="28"/>
          <w:u w:val="single"/>
          <w:lang w:eastAsia="ru-RU"/>
        </w:rPr>
        <w:t>формування</w:t>
      </w:r>
      <w:proofErr w:type="spellEnd"/>
      <w:r w:rsidRPr="00FA4497">
        <w:rPr>
          <w:rFonts w:ascii="Times New Roman" w:eastAsia="Times New Roman" w:hAnsi="Times New Roman" w:cs="Times New Roman"/>
          <w:b/>
          <w:i/>
          <w:color w:val="00B050"/>
          <w:sz w:val="28"/>
          <w:szCs w:val="28"/>
          <w:u w:val="single"/>
          <w:lang w:eastAsia="ru-RU"/>
        </w:rPr>
        <w:t xml:space="preserve"> </w:t>
      </w:r>
      <w:proofErr w:type="spellStart"/>
      <w:r w:rsidRPr="00FA4497">
        <w:rPr>
          <w:rFonts w:ascii="Times New Roman" w:eastAsia="Times New Roman" w:hAnsi="Times New Roman" w:cs="Times New Roman"/>
          <w:b/>
          <w:i/>
          <w:color w:val="00B050"/>
          <w:sz w:val="28"/>
          <w:szCs w:val="28"/>
          <w:u w:val="single"/>
          <w:lang w:eastAsia="ru-RU"/>
        </w:rPr>
        <w:t>предметних</w:t>
      </w:r>
      <w:proofErr w:type="spellEnd"/>
      <w:r w:rsidRPr="00FA4497">
        <w:rPr>
          <w:rFonts w:ascii="Times New Roman" w:eastAsia="Times New Roman" w:hAnsi="Times New Roman" w:cs="Times New Roman"/>
          <w:b/>
          <w:i/>
          <w:color w:val="00B050"/>
          <w:sz w:val="28"/>
          <w:szCs w:val="28"/>
          <w:u w:val="single"/>
          <w:lang w:eastAsia="ru-RU"/>
        </w:rPr>
        <w:t xml:space="preserve"> компетентностей:</w:t>
      </w:r>
    </w:p>
    <w:p w:rsidR="00093C38" w:rsidRPr="00FA4497" w:rsidRDefault="00093C38" w:rsidP="00EC38FA">
      <w:pPr>
        <w:pStyle w:val="a3"/>
        <w:numPr>
          <w:ilvl w:val="0"/>
          <w:numId w:val="172"/>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формувати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знання</w:t>
      </w:r>
      <w:proofErr w:type="spellEnd"/>
      <w:r w:rsidRPr="00FA4497">
        <w:rPr>
          <w:rFonts w:ascii="Times New Roman" w:eastAsia="Times New Roman" w:hAnsi="Times New Roman" w:cs="Times New Roman"/>
          <w:sz w:val="28"/>
          <w:szCs w:val="28"/>
          <w:lang w:eastAsia="ru-RU"/>
        </w:rPr>
        <w:t xml:space="preserve"> про </w:t>
      </w:r>
      <w:proofErr w:type="spellStart"/>
      <w:r w:rsidRPr="00FA4497">
        <w:rPr>
          <w:rFonts w:ascii="Times New Roman" w:eastAsia="Times New Roman" w:hAnsi="Times New Roman" w:cs="Times New Roman"/>
          <w:sz w:val="28"/>
          <w:szCs w:val="28"/>
          <w:lang w:eastAsia="ru-RU"/>
        </w:rPr>
        <w:t>солі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середні</w:t>
      </w:r>
      <w:proofErr w:type="spellEnd"/>
      <w:r w:rsidRPr="00FA4497">
        <w:rPr>
          <w:rFonts w:ascii="Times New Roman" w:eastAsia="Times New Roman" w:hAnsi="Times New Roman" w:cs="Times New Roman"/>
          <w:sz w:val="28"/>
          <w:szCs w:val="28"/>
          <w:lang w:eastAsia="ru-RU"/>
        </w:rPr>
        <w:t xml:space="preserve"> й </w:t>
      </w:r>
      <w:proofErr w:type="spellStart"/>
      <w:r w:rsidRPr="00FA4497">
        <w:rPr>
          <w:rFonts w:ascii="Times New Roman" w:eastAsia="Times New Roman" w:hAnsi="Times New Roman" w:cs="Times New Roman"/>
          <w:sz w:val="28"/>
          <w:szCs w:val="28"/>
          <w:lang w:eastAsia="ru-RU"/>
        </w:rPr>
        <w:t>кислі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солі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їх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поширення</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природі</w:t>
      </w:r>
      <w:proofErr w:type="spellEnd"/>
    </w:p>
    <w:p w:rsidR="00093C38" w:rsidRPr="00FA4497" w:rsidRDefault="00093C38" w:rsidP="00093C38">
      <w:pPr>
        <w:spacing w:after="0" w:line="240" w:lineRule="auto"/>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sz w:val="28"/>
          <w:szCs w:val="28"/>
          <w:lang w:eastAsia="ru-RU"/>
        </w:rPr>
        <w:t xml:space="preserve">та </w:t>
      </w:r>
      <w:proofErr w:type="spellStart"/>
      <w:r w:rsidRPr="00FA4497">
        <w:rPr>
          <w:rFonts w:ascii="Times New Roman" w:eastAsia="Times New Roman" w:hAnsi="Times New Roman" w:cs="Times New Roman"/>
          <w:sz w:val="28"/>
          <w:szCs w:val="28"/>
          <w:lang w:eastAsia="ru-RU"/>
        </w:rPr>
        <w:t>властивості</w:t>
      </w:r>
      <w:proofErr w:type="spellEnd"/>
      <w:r w:rsidRPr="00FA4497">
        <w:rPr>
          <w:rFonts w:ascii="Times New Roman" w:eastAsia="Times New Roman" w:hAnsi="Times New Roman" w:cs="Times New Roman"/>
          <w:sz w:val="28"/>
          <w:szCs w:val="28"/>
          <w:lang w:eastAsia="ru-RU"/>
        </w:rPr>
        <w:t xml:space="preserve">, про </w:t>
      </w:r>
      <w:proofErr w:type="spellStart"/>
      <w:r w:rsidRPr="00FA4497">
        <w:rPr>
          <w:rFonts w:ascii="Times New Roman" w:eastAsia="Times New Roman" w:hAnsi="Times New Roman" w:cs="Times New Roman"/>
          <w:sz w:val="28"/>
          <w:szCs w:val="28"/>
          <w:lang w:eastAsia="ru-RU"/>
        </w:rPr>
        <w:t>жорсткість</w:t>
      </w:r>
      <w:proofErr w:type="spellEnd"/>
      <w:r w:rsidRPr="00FA4497">
        <w:rPr>
          <w:rFonts w:ascii="Times New Roman" w:eastAsia="Times New Roman" w:hAnsi="Times New Roman" w:cs="Times New Roman"/>
          <w:sz w:val="28"/>
          <w:szCs w:val="28"/>
          <w:lang w:eastAsia="ru-RU"/>
        </w:rPr>
        <w:t xml:space="preserve"> води і </w:t>
      </w:r>
      <w:proofErr w:type="spellStart"/>
      <w:r w:rsidRPr="00FA4497">
        <w:rPr>
          <w:rFonts w:ascii="Times New Roman" w:eastAsia="Times New Roman" w:hAnsi="Times New Roman" w:cs="Times New Roman"/>
          <w:sz w:val="28"/>
          <w:szCs w:val="28"/>
          <w:lang w:eastAsia="ru-RU"/>
        </w:rPr>
        <w:t>способи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її</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усунення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вміння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складати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формули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речовин</w:t>
      </w:r>
      <w:proofErr w:type="spellEnd"/>
      <w:r w:rsidRPr="00FA4497">
        <w:rPr>
          <w:rFonts w:ascii="Times New Roman" w:eastAsia="Times New Roman" w:hAnsi="Times New Roman" w:cs="Times New Roman"/>
          <w:sz w:val="28"/>
          <w:szCs w:val="28"/>
          <w:lang w:eastAsia="ru-RU"/>
        </w:rPr>
        <w:t xml:space="preserve"> та </w:t>
      </w:r>
      <w:proofErr w:type="spellStart"/>
      <w:r w:rsidRPr="00FA4497">
        <w:rPr>
          <w:rFonts w:ascii="Times New Roman" w:eastAsia="Times New Roman" w:hAnsi="Times New Roman" w:cs="Times New Roman"/>
          <w:sz w:val="28"/>
          <w:szCs w:val="28"/>
          <w:lang w:eastAsia="ru-RU"/>
        </w:rPr>
        <w:t>рівняння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хімічних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реакцій</w:t>
      </w:r>
      <w:proofErr w:type="spellEnd"/>
      <w:r w:rsidRPr="00FA4497">
        <w:rPr>
          <w:rFonts w:ascii="Times New Roman" w:eastAsia="Times New Roman" w:hAnsi="Times New Roman" w:cs="Times New Roman"/>
          <w:sz w:val="28"/>
          <w:szCs w:val="28"/>
          <w:lang w:eastAsia="ru-RU"/>
        </w:rPr>
        <w:t>;</w:t>
      </w:r>
    </w:p>
    <w:p w:rsidR="00093C38" w:rsidRPr="00FA4497" w:rsidRDefault="00093C38" w:rsidP="00EC38FA">
      <w:pPr>
        <w:pStyle w:val="a3"/>
        <w:numPr>
          <w:ilvl w:val="0"/>
          <w:numId w:val="172"/>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розвивати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хімічну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мову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екологічне</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мислення</w:t>
      </w:r>
      <w:proofErr w:type="spellEnd"/>
      <w:r w:rsidRPr="00FA4497">
        <w:rPr>
          <w:rFonts w:ascii="Times New Roman" w:eastAsia="Times New Roman" w:hAnsi="Times New Roman" w:cs="Times New Roman"/>
          <w:sz w:val="28"/>
          <w:szCs w:val="28"/>
          <w:lang w:eastAsia="ru-RU"/>
        </w:rPr>
        <w:t>;</w:t>
      </w:r>
    </w:p>
    <w:p w:rsidR="00093C38" w:rsidRPr="00FA4497" w:rsidRDefault="00093C38" w:rsidP="00EC38FA">
      <w:pPr>
        <w:pStyle w:val="a3"/>
        <w:numPr>
          <w:ilvl w:val="0"/>
          <w:numId w:val="172"/>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виховувати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інтерес</w:t>
      </w:r>
      <w:proofErr w:type="spellEnd"/>
      <w:r w:rsidRPr="00FA4497">
        <w:rPr>
          <w:rFonts w:ascii="Times New Roman" w:eastAsia="Times New Roman" w:hAnsi="Times New Roman" w:cs="Times New Roman"/>
          <w:sz w:val="28"/>
          <w:szCs w:val="28"/>
          <w:lang w:eastAsia="ru-RU"/>
        </w:rPr>
        <w:t xml:space="preserve"> до </w:t>
      </w:r>
      <w:proofErr w:type="spellStart"/>
      <w:r w:rsidRPr="00FA4497">
        <w:rPr>
          <w:rFonts w:ascii="Times New Roman" w:eastAsia="Times New Roman" w:hAnsi="Times New Roman" w:cs="Times New Roman"/>
          <w:sz w:val="28"/>
          <w:szCs w:val="28"/>
          <w:lang w:eastAsia="ru-RU"/>
        </w:rPr>
        <w:t>вивчення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хімії</w:t>
      </w:r>
      <w:proofErr w:type="spellEnd"/>
      <w:r w:rsidRPr="00FA4497">
        <w:rPr>
          <w:rFonts w:ascii="Times New Roman" w:eastAsia="Times New Roman" w:hAnsi="Times New Roman" w:cs="Times New Roman"/>
          <w:sz w:val="28"/>
          <w:szCs w:val="28"/>
          <w:lang w:eastAsia="ru-RU"/>
        </w:rPr>
        <w:t>.</w:t>
      </w:r>
    </w:p>
    <w:p w:rsidR="00093C38" w:rsidRPr="00FA4497" w:rsidRDefault="00093C38" w:rsidP="00093C38">
      <w:pPr>
        <w:pStyle w:val="a3"/>
        <w:spacing w:after="0" w:line="240" w:lineRule="auto"/>
        <w:ind w:left="795"/>
        <w:jc w:val="both"/>
        <w:rPr>
          <w:rFonts w:ascii="Times New Roman" w:eastAsia="Times New Roman" w:hAnsi="Times New Roman" w:cs="Times New Roman"/>
          <w:sz w:val="28"/>
          <w:szCs w:val="28"/>
          <w:lang w:eastAsia="ru-RU"/>
        </w:rPr>
      </w:pPr>
    </w:p>
    <w:p w:rsidR="00093C38" w:rsidRPr="00FA4497" w:rsidRDefault="00093C38" w:rsidP="00093C38">
      <w:p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b/>
          <w:sz w:val="28"/>
          <w:szCs w:val="28"/>
          <w:lang w:eastAsia="ru-RU"/>
        </w:rPr>
        <w:t>Обладнання</w:t>
      </w:r>
      <w:proofErr w:type="spellEnd"/>
      <w:r w:rsidRPr="00FA4497">
        <w:rPr>
          <w:rFonts w:ascii="Times New Roman" w:eastAsia="Times New Roman" w:hAnsi="Times New Roman" w:cs="Times New Roman"/>
          <w:b/>
          <w:sz w:val="28"/>
          <w:szCs w:val="28"/>
          <w:lang w:eastAsia="ru-RU"/>
        </w:rPr>
        <w:t>:</w:t>
      </w:r>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мультимедійний</w:t>
      </w:r>
      <w:proofErr w:type="spellEnd"/>
      <w:r w:rsidRPr="00FA4497">
        <w:rPr>
          <w:rFonts w:ascii="Times New Roman" w:eastAsia="Times New Roman" w:hAnsi="Times New Roman" w:cs="Times New Roman"/>
          <w:sz w:val="28"/>
          <w:szCs w:val="28"/>
          <w:lang w:eastAsia="ru-RU"/>
        </w:rPr>
        <w:t xml:space="preserve"> проектор, </w:t>
      </w:r>
      <w:proofErr w:type="spellStart"/>
      <w:r w:rsidRPr="00FA4497">
        <w:rPr>
          <w:rFonts w:ascii="Times New Roman" w:eastAsia="Times New Roman" w:hAnsi="Times New Roman" w:cs="Times New Roman"/>
          <w:sz w:val="28"/>
          <w:szCs w:val="28"/>
          <w:lang w:eastAsia="ru-RU"/>
        </w:rPr>
        <w:t>комп’ютер</w:t>
      </w:r>
      <w:proofErr w:type="spellEnd"/>
      <w:r w:rsidRPr="00FA4497">
        <w:rPr>
          <w:rFonts w:ascii="Times New Roman" w:eastAsia="Times New Roman" w:hAnsi="Times New Roman" w:cs="Times New Roman"/>
          <w:sz w:val="28"/>
          <w:szCs w:val="28"/>
          <w:lang w:eastAsia="ru-RU"/>
        </w:rPr>
        <w:t xml:space="preserve">, 2 ноутбуки, </w:t>
      </w:r>
      <w:proofErr w:type="spellStart"/>
      <w:r w:rsidRPr="00FA4497">
        <w:rPr>
          <w:rFonts w:ascii="Times New Roman" w:eastAsia="Times New Roman" w:hAnsi="Times New Roman" w:cs="Times New Roman"/>
          <w:sz w:val="28"/>
          <w:szCs w:val="28"/>
          <w:lang w:eastAsia="ru-RU"/>
        </w:rPr>
        <w:t>гаджети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роздавальний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матеріал</w:t>
      </w:r>
      <w:proofErr w:type="spellEnd"/>
      <w:r w:rsidRPr="00FA4497">
        <w:rPr>
          <w:rFonts w:ascii="Times New Roman" w:eastAsia="Times New Roman" w:hAnsi="Times New Roman" w:cs="Times New Roman"/>
          <w:sz w:val="28"/>
          <w:szCs w:val="28"/>
          <w:lang w:eastAsia="ru-RU"/>
        </w:rPr>
        <w:t>.</w:t>
      </w:r>
    </w:p>
    <w:p w:rsidR="00093C38" w:rsidRPr="00FA4497" w:rsidRDefault="00093C38" w:rsidP="00093C38">
      <w:pPr>
        <w:spacing w:after="0" w:line="240" w:lineRule="auto"/>
        <w:jc w:val="both"/>
        <w:rPr>
          <w:rFonts w:ascii="Times New Roman" w:eastAsia="Times New Roman" w:hAnsi="Times New Roman" w:cs="Times New Roman"/>
          <w:b/>
          <w:sz w:val="28"/>
          <w:szCs w:val="28"/>
          <w:lang w:eastAsia="ru-RU"/>
        </w:rPr>
      </w:pPr>
      <w:proofErr w:type="spellStart"/>
      <w:r w:rsidRPr="00FA4497">
        <w:rPr>
          <w:rFonts w:ascii="Times New Roman" w:eastAsia="Times New Roman" w:hAnsi="Times New Roman" w:cs="Times New Roman"/>
          <w:b/>
          <w:sz w:val="28"/>
          <w:szCs w:val="28"/>
          <w:lang w:eastAsia="ru-RU"/>
        </w:rPr>
        <w:lastRenderedPageBreak/>
        <w:t>Реактиви</w:t>
      </w:r>
      <w:proofErr w:type="spellEnd"/>
      <w:r w:rsidRPr="00FA4497">
        <w:rPr>
          <w:rFonts w:ascii="Times New Roman" w:eastAsia="Times New Roman" w:hAnsi="Times New Roman" w:cs="Times New Roman"/>
          <w:b/>
          <w:sz w:val="28"/>
          <w:szCs w:val="28"/>
          <w:lang w:eastAsia="ru-RU"/>
        </w:rPr>
        <w:t xml:space="preserve">: </w:t>
      </w:r>
      <w:proofErr w:type="spellStart"/>
      <w:r w:rsidRPr="00FA4497">
        <w:rPr>
          <w:rFonts w:ascii="Times New Roman" w:eastAsia="Times New Roman" w:hAnsi="Times New Roman" w:cs="Times New Roman"/>
          <w:sz w:val="28"/>
          <w:szCs w:val="28"/>
          <w:lang w:eastAsia="ru-RU"/>
        </w:rPr>
        <w:t>Розчини</w:t>
      </w:r>
      <w:proofErr w:type="spellEnd"/>
      <w:r w:rsidRPr="00FA4497">
        <w:rPr>
          <w:rFonts w:ascii="Times New Roman" w:eastAsia="Times New Roman" w:hAnsi="Times New Roman" w:cs="Times New Roman"/>
          <w:sz w:val="28"/>
          <w:szCs w:val="28"/>
          <w:lang w:eastAsia="ru-RU"/>
        </w:rPr>
        <w:t xml:space="preserve"> солей </w:t>
      </w:r>
      <w:proofErr w:type="spellStart"/>
      <w:r w:rsidRPr="00FA4497">
        <w:rPr>
          <w:rFonts w:ascii="Times New Roman" w:eastAsia="Times New Roman" w:hAnsi="Times New Roman" w:cs="Times New Roman"/>
          <w:sz w:val="28"/>
          <w:szCs w:val="28"/>
          <w:lang w:val="en-US" w:eastAsia="ru-RU"/>
        </w:rPr>
        <w:t>BaCl</w:t>
      </w:r>
      <w:proofErr w:type="spellEnd"/>
      <w:r w:rsidRPr="00FA4497">
        <w:rPr>
          <w:rFonts w:ascii="Times New Roman" w:eastAsia="Times New Roman" w:hAnsi="Times New Roman" w:cs="Times New Roman"/>
          <w:sz w:val="28"/>
          <w:szCs w:val="28"/>
          <w:vertAlign w:val="subscript"/>
          <w:lang w:eastAsia="ru-RU"/>
        </w:rPr>
        <w:t>2</w:t>
      </w:r>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val="en-US" w:eastAsia="ru-RU"/>
        </w:rPr>
        <w:t>FeCl</w:t>
      </w:r>
      <w:proofErr w:type="spellEnd"/>
      <w:r w:rsidRPr="00FA4497">
        <w:rPr>
          <w:rFonts w:ascii="Times New Roman" w:eastAsia="Times New Roman" w:hAnsi="Times New Roman" w:cs="Times New Roman"/>
          <w:sz w:val="28"/>
          <w:szCs w:val="28"/>
          <w:vertAlign w:val="subscript"/>
          <w:lang w:eastAsia="ru-RU"/>
        </w:rPr>
        <w:t>3</w:t>
      </w:r>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розчин</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кислоти</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sz w:val="28"/>
          <w:szCs w:val="28"/>
          <w:lang w:val="en-US" w:eastAsia="ru-RU"/>
        </w:rPr>
        <w:t>H</w:t>
      </w:r>
      <w:r w:rsidRPr="00FA4497">
        <w:rPr>
          <w:rFonts w:ascii="Times New Roman" w:eastAsia="Times New Roman" w:hAnsi="Times New Roman" w:cs="Times New Roman"/>
          <w:sz w:val="28"/>
          <w:szCs w:val="28"/>
          <w:vertAlign w:val="subscript"/>
          <w:lang w:eastAsia="ru-RU"/>
        </w:rPr>
        <w:t>2</w:t>
      </w:r>
      <w:r w:rsidRPr="00FA4497">
        <w:rPr>
          <w:rFonts w:ascii="Times New Roman" w:eastAsia="Times New Roman" w:hAnsi="Times New Roman" w:cs="Times New Roman"/>
          <w:sz w:val="28"/>
          <w:szCs w:val="28"/>
          <w:lang w:val="en-US" w:eastAsia="ru-RU"/>
        </w:rPr>
        <w:t>SO</w:t>
      </w:r>
      <w:r w:rsidRPr="00FA4497">
        <w:rPr>
          <w:rFonts w:ascii="Times New Roman" w:eastAsia="Times New Roman" w:hAnsi="Times New Roman" w:cs="Times New Roman"/>
          <w:sz w:val="28"/>
          <w:szCs w:val="28"/>
          <w:vertAlign w:val="subscript"/>
          <w:lang w:eastAsia="ru-RU"/>
        </w:rPr>
        <w:t>4</w:t>
      </w:r>
      <w:r w:rsidRPr="00FA4497">
        <w:rPr>
          <w:rFonts w:ascii="Times New Roman" w:eastAsia="Times New Roman" w:hAnsi="Times New Roman" w:cs="Times New Roman"/>
          <w:sz w:val="28"/>
          <w:szCs w:val="28"/>
          <w:lang w:eastAsia="ru-RU"/>
        </w:rPr>
        <w:t xml:space="preserve">, лугу </w:t>
      </w:r>
      <w:r w:rsidRPr="00FA4497">
        <w:rPr>
          <w:rFonts w:ascii="Times New Roman" w:eastAsia="Times New Roman" w:hAnsi="Times New Roman" w:cs="Times New Roman"/>
          <w:sz w:val="28"/>
          <w:szCs w:val="28"/>
          <w:lang w:val="en-US" w:eastAsia="ru-RU"/>
        </w:rPr>
        <w:t>NaOH</w:t>
      </w:r>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індикатори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фенолфталеїн</w:t>
      </w:r>
      <w:proofErr w:type="spellEnd"/>
      <w:r w:rsidRPr="00FA4497">
        <w:rPr>
          <w:rFonts w:ascii="Times New Roman" w:eastAsia="Times New Roman" w:hAnsi="Times New Roman" w:cs="Times New Roman"/>
          <w:sz w:val="28"/>
          <w:szCs w:val="28"/>
          <w:lang w:eastAsia="ru-RU"/>
        </w:rPr>
        <w:t xml:space="preserve">, метилоранж, </w:t>
      </w:r>
      <w:proofErr w:type="spellStart"/>
      <w:r w:rsidRPr="00FA4497">
        <w:rPr>
          <w:rFonts w:ascii="Times New Roman" w:eastAsia="Times New Roman" w:hAnsi="Times New Roman" w:cs="Times New Roman"/>
          <w:sz w:val="28"/>
          <w:szCs w:val="28"/>
          <w:lang w:eastAsia="ru-RU"/>
        </w:rPr>
        <w:t>хімічні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стакани</w:t>
      </w:r>
      <w:proofErr w:type="spellEnd"/>
      <w:r w:rsidRPr="00FA4497">
        <w:rPr>
          <w:rFonts w:ascii="Times New Roman" w:eastAsia="Times New Roman" w:hAnsi="Times New Roman" w:cs="Times New Roman"/>
          <w:sz w:val="28"/>
          <w:szCs w:val="28"/>
          <w:lang w:eastAsia="ru-RU"/>
        </w:rPr>
        <w:t>.</w:t>
      </w:r>
    </w:p>
    <w:p w:rsidR="00093C38" w:rsidRPr="00FA4497" w:rsidRDefault="00093C38" w:rsidP="00093C38">
      <w:pPr>
        <w:spacing w:after="0" w:line="240" w:lineRule="auto"/>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b/>
          <w:sz w:val="28"/>
          <w:szCs w:val="28"/>
          <w:lang w:eastAsia="ru-RU"/>
        </w:rPr>
        <w:t>Тип уроку:</w:t>
      </w:r>
      <w:r w:rsidRPr="00FA4497">
        <w:rPr>
          <w:rFonts w:ascii="Times New Roman" w:eastAsia="Times New Roman" w:hAnsi="Times New Roman" w:cs="Times New Roman"/>
          <w:sz w:val="28"/>
          <w:szCs w:val="28"/>
          <w:lang w:eastAsia="ru-RU"/>
        </w:rPr>
        <w:t xml:space="preserve"> ВНМ (Д) — </w:t>
      </w:r>
      <w:proofErr w:type="spellStart"/>
      <w:r w:rsidRPr="00FA4497">
        <w:rPr>
          <w:rFonts w:ascii="Times New Roman" w:eastAsia="Times New Roman" w:hAnsi="Times New Roman" w:cs="Times New Roman"/>
          <w:sz w:val="28"/>
          <w:szCs w:val="28"/>
          <w:lang w:eastAsia="ru-RU"/>
        </w:rPr>
        <w:t>вивчення</w:t>
      </w:r>
      <w:proofErr w:type="spellEnd"/>
      <w:r w:rsidRPr="00FA4497">
        <w:rPr>
          <w:rFonts w:ascii="Times New Roman" w:eastAsia="Times New Roman" w:hAnsi="Times New Roman" w:cs="Times New Roman"/>
          <w:sz w:val="28"/>
          <w:szCs w:val="28"/>
          <w:lang w:eastAsia="ru-RU"/>
        </w:rPr>
        <w:t xml:space="preserve"> нового </w:t>
      </w:r>
      <w:proofErr w:type="spellStart"/>
      <w:r w:rsidRPr="00FA4497">
        <w:rPr>
          <w:rFonts w:ascii="Times New Roman" w:eastAsia="Times New Roman" w:hAnsi="Times New Roman" w:cs="Times New Roman"/>
          <w:sz w:val="28"/>
          <w:szCs w:val="28"/>
          <w:lang w:eastAsia="ru-RU"/>
        </w:rPr>
        <w:t>матеріалу</w:t>
      </w:r>
      <w:proofErr w:type="spellEnd"/>
      <w:r w:rsidRPr="00FA4497">
        <w:rPr>
          <w:rFonts w:ascii="Times New Roman" w:eastAsia="Times New Roman" w:hAnsi="Times New Roman" w:cs="Times New Roman"/>
          <w:sz w:val="28"/>
          <w:szCs w:val="28"/>
          <w:lang w:eastAsia="ru-RU"/>
        </w:rPr>
        <w:t>(</w:t>
      </w:r>
      <w:proofErr w:type="spellStart"/>
      <w:r w:rsidRPr="00FA4497">
        <w:rPr>
          <w:rFonts w:ascii="Times New Roman" w:eastAsia="Times New Roman" w:hAnsi="Times New Roman" w:cs="Times New Roman"/>
          <w:sz w:val="28"/>
          <w:szCs w:val="28"/>
          <w:lang w:eastAsia="ru-RU"/>
        </w:rPr>
        <w:t>додатковий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об’єм</w:t>
      </w:r>
      <w:proofErr w:type="spellEnd"/>
      <w:r w:rsidRPr="00FA4497">
        <w:rPr>
          <w:rFonts w:ascii="Times New Roman" w:eastAsia="Times New Roman" w:hAnsi="Times New Roman" w:cs="Times New Roman"/>
          <w:sz w:val="28"/>
          <w:szCs w:val="28"/>
          <w:lang w:eastAsia="ru-RU"/>
        </w:rPr>
        <w:t>);</w:t>
      </w:r>
    </w:p>
    <w:p w:rsidR="00093C38" w:rsidRPr="00FA4497" w:rsidRDefault="00093C38" w:rsidP="00093C38">
      <w:p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b/>
          <w:sz w:val="28"/>
          <w:szCs w:val="28"/>
          <w:lang w:eastAsia="ru-RU"/>
        </w:rPr>
        <w:t>Форми</w:t>
      </w:r>
      <w:proofErr w:type="spellEnd"/>
      <w:r w:rsidRPr="00FA4497">
        <w:rPr>
          <w:rFonts w:ascii="Times New Roman" w:eastAsia="Times New Roman" w:hAnsi="Times New Roman" w:cs="Times New Roman"/>
          <w:b/>
          <w:sz w:val="28"/>
          <w:szCs w:val="28"/>
          <w:lang w:eastAsia="ru-RU"/>
        </w:rPr>
        <w:t xml:space="preserve"> </w:t>
      </w:r>
      <w:proofErr w:type="spellStart"/>
      <w:r w:rsidRPr="00FA4497">
        <w:rPr>
          <w:rFonts w:ascii="Times New Roman" w:eastAsia="Times New Roman" w:hAnsi="Times New Roman" w:cs="Times New Roman"/>
          <w:b/>
          <w:sz w:val="28"/>
          <w:szCs w:val="28"/>
          <w:lang w:eastAsia="ru-RU"/>
        </w:rPr>
        <w:t>роботи</w:t>
      </w:r>
      <w:proofErr w:type="spellEnd"/>
      <w:r w:rsidRPr="00FA4497">
        <w:rPr>
          <w:rFonts w:ascii="Times New Roman" w:eastAsia="Times New Roman" w:hAnsi="Times New Roman" w:cs="Times New Roman"/>
          <w:b/>
          <w:sz w:val="28"/>
          <w:szCs w:val="28"/>
          <w:lang w:eastAsia="ru-RU"/>
        </w:rPr>
        <w:t>:</w:t>
      </w:r>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бесіда</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евристична</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лекція</w:t>
      </w:r>
      <w:proofErr w:type="spellEnd"/>
      <w:r w:rsidRPr="00FA4497">
        <w:rPr>
          <w:rFonts w:ascii="Times New Roman" w:eastAsia="Times New Roman" w:hAnsi="Times New Roman" w:cs="Times New Roman"/>
          <w:sz w:val="28"/>
          <w:szCs w:val="28"/>
          <w:lang w:eastAsia="ru-RU"/>
        </w:rPr>
        <w:t xml:space="preserve">, робота в </w:t>
      </w:r>
      <w:proofErr w:type="spellStart"/>
      <w:r w:rsidRPr="00FA4497">
        <w:rPr>
          <w:rFonts w:ascii="Times New Roman" w:eastAsia="Times New Roman" w:hAnsi="Times New Roman" w:cs="Times New Roman"/>
          <w:sz w:val="28"/>
          <w:szCs w:val="28"/>
          <w:lang w:eastAsia="ru-RU"/>
        </w:rPr>
        <w:t>групах</w:t>
      </w:r>
      <w:proofErr w:type="spellEnd"/>
      <w:r w:rsidRPr="00FA4497">
        <w:rPr>
          <w:rFonts w:ascii="Times New Roman" w:eastAsia="Times New Roman" w:hAnsi="Times New Roman" w:cs="Times New Roman"/>
          <w:sz w:val="28"/>
          <w:szCs w:val="28"/>
          <w:lang w:eastAsia="ru-RU"/>
        </w:rPr>
        <w:t xml:space="preserve">, робота з </w:t>
      </w:r>
      <w:proofErr w:type="spellStart"/>
      <w:r w:rsidRPr="00FA4497">
        <w:rPr>
          <w:rFonts w:ascii="Times New Roman" w:eastAsia="Times New Roman" w:hAnsi="Times New Roman" w:cs="Times New Roman"/>
          <w:sz w:val="28"/>
          <w:szCs w:val="28"/>
          <w:lang w:eastAsia="ru-RU"/>
        </w:rPr>
        <w:t>підручником</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захист</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проєктів</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прийоми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Гронування</w:t>
      </w:r>
      <w:proofErr w:type="spellEnd"/>
      <w:r w:rsidRPr="00FA4497">
        <w:rPr>
          <w:rFonts w:ascii="Times New Roman" w:eastAsia="Times New Roman" w:hAnsi="Times New Roman" w:cs="Times New Roman"/>
          <w:sz w:val="28"/>
          <w:szCs w:val="28"/>
          <w:lang w:eastAsia="ru-RU"/>
        </w:rPr>
        <w:t>», «</w:t>
      </w:r>
      <w:proofErr w:type="spellStart"/>
      <w:r w:rsidRPr="00FA4497">
        <w:rPr>
          <w:rFonts w:ascii="Times New Roman" w:eastAsia="Times New Roman" w:hAnsi="Times New Roman" w:cs="Times New Roman"/>
          <w:sz w:val="28"/>
          <w:szCs w:val="28"/>
          <w:lang w:eastAsia="ru-RU"/>
        </w:rPr>
        <w:t>Міні</w:t>
      </w:r>
      <w:proofErr w:type="spellEnd"/>
      <w:r w:rsidRPr="00FA4497">
        <w:rPr>
          <w:rFonts w:ascii="Times New Roman" w:eastAsia="Times New Roman" w:hAnsi="Times New Roman" w:cs="Times New Roman"/>
          <w:sz w:val="28"/>
          <w:szCs w:val="28"/>
          <w:lang w:eastAsia="ru-RU"/>
        </w:rPr>
        <w:t xml:space="preserve">-практикум», метод </w:t>
      </w:r>
      <w:proofErr w:type="spellStart"/>
      <w:r w:rsidRPr="00FA4497">
        <w:rPr>
          <w:rFonts w:ascii="Times New Roman" w:eastAsia="Times New Roman" w:hAnsi="Times New Roman" w:cs="Times New Roman"/>
          <w:sz w:val="28"/>
          <w:szCs w:val="28"/>
          <w:lang w:eastAsia="ru-RU"/>
        </w:rPr>
        <w:t>проектів</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групові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форми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роботи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вправа</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Мікрофон</w:t>
      </w:r>
      <w:proofErr w:type="spellEnd"/>
      <w:r w:rsidRPr="00FA4497">
        <w:rPr>
          <w:rFonts w:ascii="Times New Roman" w:eastAsia="Times New Roman" w:hAnsi="Times New Roman" w:cs="Times New Roman"/>
          <w:sz w:val="28"/>
          <w:szCs w:val="28"/>
          <w:lang w:eastAsia="ru-RU"/>
        </w:rPr>
        <w:t>”, метод “</w:t>
      </w:r>
      <w:proofErr w:type="spellStart"/>
      <w:r w:rsidRPr="00FA4497">
        <w:rPr>
          <w:rFonts w:ascii="Times New Roman" w:eastAsia="Times New Roman" w:hAnsi="Times New Roman" w:cs="Times New Roman"/>
          <w:sz w:val="28"/>
          <w:szCs w:val="28"/>
          <w:lang w:eastAsia="ru-RU"/>
        </w:rPr>
        <w:t>Зоряні</w:t>
      </w:r>
      <w:proofErr w:type="spellEnd"/>
      <w:r w:rsidRPr="00FA4497">
        <w:rPr>
          <w:rFonts w:ascii="Times New Roman" w:eastAsia="Times New Roman" w:hAnsi="Times New Roman" w:cs="Times New Roman"/>
          <w:sz w:val="28"/>
          <w:szCs w:val="28"/>
          <w:lang w:eastAsia="ru-RU"/>
        </w:rPr>
        <w:t xml:space="preserve"> перегони”, робота з </w:t>
      </w:r>
      <w:proofErr w:type="spellStart"/>
      <w:r w:rsidRPr="00FA4497">
        <w:rPr>
          <w:rFonts w:ascii="Times New Roman" w:eastAsia="Times New Roman" w:hAnsi="Times New Roman" w:cs="Times New Roman"/>
          <w:sz w:val="28"/>
          <w:szCs w:val="28"/>
          <w:lang w:eastAsia="ru-RU"/>
        </w:rPr>
        <w:t>інтернет</w:t>
      </w:r>
      <w:proofErr w:type="spellEnd"/>
      <w:r w:rsidRPr="00FA4497">
        <w:rPr>
          <w:rFonts w:ascii="Times New Roman" w:eastAsia="Times New Roman" w:hAnsi="Times New Roman" w:cs="Times New Roman"/>
          <w:sz w:val="28"/>
          <w:szCs w:val="28"/>
          <w:lang w:eastAsia="ru-RU"/>
        </w:rPr>
        <w:t xml:space="preserve">-ресурсами </w:t>
      </w:r>
      <w:hyperlink r:id="rId147" w:history="1">
        <w:r w:rsidRPr="00FA4497">
          <w:rPr>
            <w:rStyle w:val="a8"/>
            <w:rFonts w:ascii="Times New Roman" w:eastAsia="Times New Roman" w:hAnsi="Times New Roman" w:cs="Times New Roman"/>
            <w:sz w:val="28"/>
            <w:szCs w:val="28"/>
            <w:lang w:eastAsia="ru-RU"/>
          </w:rPr>
          <w:t>https://learningapps.org/display?v=pucfshhcj01</w:t>
        </w:r>
      </w:hyperlink>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тощо</w:t>
      </w:r>
      <w:proofErr w:type="spellEnd"/>
      <w:r w:rsidRPr="00FA4497">
        <w:rPr>
          <w:rFonts w:ascii="Times New Roman" w:eastAsia="Times New Roman" w:hAnsi="Times New Roman" w:cs="Times New Roman"/>
          <w:sz w:val="28"/>
          <w:szCs w:val="28"/>
          <w:lang w:eastAsia="ru-RU"/>
        </w:rPr>
        <w:t>.</w:t>
      </w:r>
    </w:p>
    <w:p w:rsidR="00093C38" w:rsidRPr="00FA4497" w:rsidRDefault="00093C38" w:rsidP="00093C38">
      <w:pPr>
        <w:spacing w:after="0" w:line="240" w:lineRule="auto"/>
        <w:ind w:firstLine="708"/>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sz w:val="28"/>
          <w:szCs w:val="28"/>
          <w:lang w:eastAsia="ru-RU"/>
        </w:rPr>
        <w:t xml:space="preserve">До початку урока перед входом до </w:t>
      </w:r>
      <w:proofErr w:type="spellStart"/>
      <w:r w:rsidRPr="00FA4497">
        <w:rPr>
          <w:rFonts w:ascii="Times New Roman" w:eastAsia="Times New Roman" w:hAnsi="Times New Roman" w:cs="Times New Roman"/>
          <w:sz w:val="28"/>
          <w:szCs w:val="28"/>
          <w:lang w:eastAsia="ru-RU"/>
        </w:rPr>
        <w:t>класу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кожен</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учень</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одержує</w:t>
      </w:r>
      <w:proofErr w:type="spellEnd"/>
      <w:r w:rsidRPr="00FA4497">
        <w:rPr>
          <w:rFonts w:ascii="Times New Roman" w:eastAsia="Times New Roman" w:hAnsi="Times New Roman" w:cs="Times New Roman"/>
          <w:sz w:val="28"/>
          <w:szCs w:val="28"/>
          <w:lang w:eastAsia="ru-RU"/>
        </w:rPr>
        <w:t xml:space="preserve"> смайлик </w:t>
      </w:r>
      <w:proofErr w:type="spellStart"/>
      <w:r w:rsidRPr="00FA4497">
        <w:rPr>
          <w:rFonts w:ascii="Times New Roman" w:eastAsia="Times New Roman" w:hAnsi="Times New Roman" w:cs="Times New Roman"/>
          <w:sz w:val="28"/>
          <w:szCs w:val="28"/>
          <w:lang w:eastAsia="ru-RU"/>
        </w:rPr>
        <w:t>певного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кольру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Усього</w:t>
      </w:r>
      <w:proofErr w:type="spellEnd"/>
      <w:r w:rsidRPr="00FA4497">
        <w:rPr>
          <w:rFonts w:ascii="Times New Roman" w:eastAsia="Times New Roman" w:hAnsi="Times New Roman" w:cs="Times New Roman"/>
          <w:sz w:val="28"/>
          <w:szCs w:val="28"/>
          <w:lang w:eastAsia="ru-RU"/>
        </w:rPr>
        <w:t xml:space="preserve"> 2 </w:t>
      </w:r>
      <w:proofErr w:type="spellStart"/>
      <w:r w:rsidRPr="00FA4497">
        <w:rPr>
          <w:rFonts w:ascii="Times New Roman" w:eastAsia="Times New Roman" w:hAnsi="Times New Roman" w:cs="Times New Roman"/>
          <w:sz w:val="28"/>
          <w:szCs w:val="28"/>
          <w:lang w:eastAsia="ru-RU"/>
        </w:rPr>
        <w:t>кольори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смайликів</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Увійшовши</w:t>
      </w:r>
      <w:proofErr w:type="spellEnd"/>
      <w:r w:rsidRPr="00FA4497">
        <w:rPr>
          <w:rFonts w:ascii="Times New Roman" w:eastAsia="Times New Roman" w:hAnsi="Times New Roman" w:cs="Times New Roman"/>
          <w:sz w:val="28"/>
          <w:szCs w:val="28"/>
          <w:lang w:eastAsia="ru-RU"/>
        </w:rPr>
        <w:t xml:space="preserve"> до </w:t>
      </w:r>
      <w:proofErr w:type="spellStart"/>
      <w:r w:rsidRPr="00FA4497">
        <w:rPr>
          <w:rFonts w:ascii="Times New Roman" w:eastAsia="Times New Roman" w:hAnsi="Times New Roman" w:cs="Times New Roman"/>
          <w:sz w:val="28"/>
          <w:szCs w:val="28"/>
          <w:lang w:eastAsia="ru-RU"/>
        </w:rPr>
        <w:t>класу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кожен</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сідає</w:t>
      </w:r>
      <w:proofErr w:type="spellEnd"/>
      <w:r w:rsidRPr="00FA4497">
        <w:rPr>
          <w:rFonts w:ascii="Times New Roman" w:eastAsia="Times New Roman" w:hAnsi="Times New Roman" w:cs="Times New Roman"/>
          <w:sz w:val="28"/>
          <w:szCs w:val="28"/>
          <w:lang w:eastAsia="ru-RU"/>
        </w:rPr>
        <w:t xml:space="preserve"> за </w:t>
      </w:r>
      <w:proofErr w:type="spellStart"/>
      <w:r w:rsidRPr="00FA4497">
        <w:rPr>
          <w:rFonts w:ascii="Times New Roman" w:eastAsia="Times New Roman" w:hAnsi="Times New Roman" w:cs="Times New Roman"/>
          <w:sz w:val="28"/>
          <w:szCs w:val="28"/>
          <w:lang w:eastAsia="ru-RU"/>
        </w:rPr>
        <w:t>стіл</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відповідного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кольору</w:t>
      </w:r>
      <w:proofErr w:type="spellEnd"/>
      <w:r w:rsidRPr="00FA4497">
        <w:rPr>
          <w:rFonts w:ascii="Times New Roman" w:eastAsia="Times New Roman" w:hAnsi="Times New Roman" w:cs="Times New Roman"/>
          <w:sz w:val="28"/>
          <w:szCs w:val="28"/>
          <w:lang w:eastAsia="ru-RU"/>
        </w:rPr>
        <w:t xml:space="preserve"> та </w:t>
      </w:r>
      <w:proofErr w:type="spellStart"/>
      <w:r w:rsidRPr="00FA4497">
        <w:rPr>
          <w:rFonts w:ascii="Times New Roman" w:eastAsia="Times New Roman" w:hAnsi="Times New Roman" w:cs="Times New Roman"/>
          <w:sz w:val="28"/>
          <w:szCs w:val="28"/>
          <w:lang w:eastAsia="ru-RU"/>
        </w:rPr>
        <w:t>підписує</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своє</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ім’я</w:t>
      </w:r>
      <w:proofErr w:type="spellEnd"/>
      <w:r w:rsidRPr="00FA4497">
        <w:rPr>
          <w:rFonts w:ascii="Times New Roman" w:eastAsia="Times New Roman" w:hAnsi="Times New Roman" w:cs="Times New Roman"/>
          <w:sz w:val="28"/>
          <w:szCs w:val="28"/>
          <w:lang w:eastAsia="ru-RU"/>
        </w:rPr>
        <w:t xml:space="preserve"> на смайлику та </w:t>
      </w:r>
      <w:proofErr w:type="spellStart"/>
      <w:r w:rsidRPr="00FA4497">
        <w:rPr>
          <w:rFonts w:ascii="Times New Roman" w:eastAsia="Times New Roman" w:hAnsi="Times New Roman" w:cs="Times New Roman"/>
          <w:sz w:val="28"/>
          <w:szCs w:val="28"/>
          <w:lang w:eastAsia="ru-RU"/>
        </w:rPr>
        <w:t>кріпить</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його</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якості</w:t>
      </w:r>
      <w:proofErr w:type="spellEnd"/>
      <w:r w:rsidRPr="00FA4497">
        <w:rPr>
          <w:rFonts w:ascii="Times New Roman" w:eastAsia="Times New Roman" w:hAnsi="Times New Roman" w:cs="Times New Roman"/>
          <w:sz w:val="28"/>
          <w:szCs w:val="28"/>
          <w:lang w:eastAsia="ru-RU"/>
        </w:rPr>
        <w:t xml:space="preserve"> бейджа. </w:t>
      </w:r>
      <w:proofErr w:type="spellStart"/>
      <w:r w:rsidRPr="00FA4497">
        <w:rPr>
          <w:rFonts w:ascii="Times New Roman" w:eastAsia="Times New Roman" w:hAnsi="Times New Roman" w:cs="Times New Roman"/>
          <w:sz w:val="28"/>
          <w:szCs w:val="28"/>
          <w:lang w:eastAsia="ru-RU"/>
        </w:rPr>
        <w:t>Тож</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учні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об’єднуються</w:t>
      </w:r>
      <w:proofErr w:type="spellEnd"/>
      <w:r w:rsidRPr="00FA4497">
        <w:rPr>
          <w:rFonts w:ascii="Times New Roman" w:eastAsia="Times New Roman" w:hAnsi="Times New Roman" w:cs="Times New Roman"/>
          <w:sz w:val="28"/>
          <w:szCs w:val="28"/>
          <w:lang w:eastAsia="ru-RU"/>
        </w:rPr>
        <w:t xml:space="preserve"> у </w:t>
      </w:r>
      <w:proofErr w:type="spellStart"/>
      <w:r w:rsidRPr="00FA4497">
        <w:rPr>
          <w:rFonts w:ascii="Times New Roman" w:eastAsia="Times New Roman" w:hAnsi="Times New Roman" w:cs="Times New Roman"/>
          <w:sz w:val="28"/>
          <w:szCs w:val="28"/>
          <w:lang w:eastAsia="ru-RU"/>
        </w:rPr>
        <w:t>дві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команди</w:t>
      </w:r>
      <w:proofErr w:type="spellEnd"/>
      <w:r w:rsidRPr="00FA4497">
        <w:rPr>
          <w:rFonts w:ascii="Times New Roman" w:eastAsia="Times New Roman" w:hAnsi="Times New Roman" w:cs="Times New Roman"/>
          <w:sz w:val="28"/>
          <w:szCs w:val="28"/>
          <w:lang w:eastAsia="ru-RU"/>
        </w:rPr>
        <w:t xml:space="preserve">: команда </w:t>
      </w:r>
      <w:proofErr w:type="spellStart"/>
      <w:r w:rsidRPr="00FA4497">
        <w:rPr>
          <w:rFonts w:ascii="Times New Roman" w:eastAsia="Times New Roman" w:hAnsi="Times New Roman" w:cs="Times New Roman"/>
          <w:sz w:val="28"/>
          <w:szCs w:val="28"/>
          <w:lang w:eastAsia="ru-RU"/>
        </w:rPr>
        <w:t>червоних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смайликів</w:t>
      </w:r>
      <w:proofErr w:type="spellEnd"/>
      <w:r w:rsidRPr="00FA4497">
        <w:rPr>
          <w:rFonts w:ascii="Times New Roman" w:eastAsia="Times New Roman" w:hAnsi="Times New Roman" w:cs="Times New Roman"/>
          <w:sz w:val="28"/>
          <w:szCs w:val="28"/>
          <w:lang w:eastAsia="ru-RU"/>
        </w:rPr>
        <w:t xml:space="preserve"> та команда </w:t>
      </w:r>
      <w:proofErr w:type="spellStart"/>
      <w:r w:rsidRPr="00FA4497">
        <w:rPr>
          <w:rFonts w:ascii="Times New Roman" w:eastAsia="Times New Roman" w:hAnsi="Times New Roman" w:cs="Times New Roman"/>
          <w:sz w:val="28"/>
          <w:szCs w:val="28"/>
          <w:lang w:eastAsia="ru-RU"/>
        </w:rPr>
        <w:t>синіх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смайликів</w:t>
      </w:r>
      <w:proofErr w:type="spellEnd"/>
      <w:r w:rsidRPr="00FA4497">
        <w:rPr>
          <w:rFonts w:ascii="Times New Roman" w:eastAsia="Times New Roman" w:hAnsi="Times New Roman" w:cs="Times New Roman"/>
          <w:sz w:val="28"/>
          <w:szCs w:val="28"/>
          <w:lang w:eastAsia="ru-RU"/>
        </w:rPr>
        <w:t>.</w:t>
      </w:r>
    </w:p>
    <w:p w:rsidR="00093C38" w:rsidRPr="00FA4497" w:rsidRDefault="00093C38" w:rsidP="00093C38">
      <w:pPr>
        <w:spacing w:after="0" w:line="240" w:lineRule="auto"/>
        <w:jc w:val="both"/>
        <w:rPr>
          <w:rFonts w:ascii="Times New Roman" w:eastAsia="Times New Roman" w:hAnsi="Times New Roman" w:cs="Times New Roman"/>
          <w:b/>
          <w:sz w:val="28"/>
          <w:szCs w:val="28"/>
          <w:lang w:eastAsia="ru-RU"/>
        </w:rPr>
      </w:pPr>
      <w:r w:rsidRPr="00FA4497">
        <w:rPr>
          <w:rFonts w:ascii="Times New Roman" w:eastAsia="Times New Roman" w:hAnsi="Times New Roman" w:cs="Times New Roman"/>
          <w:b/>
          <w:color w:val="00B050"/>
          <w:sz w:val="28"/>
          <w:szCs w:val="28"/>
          <w:lang w:eastAsia="ru-RU"/>
        </w:rPr>
        <w:t xml:space="preserve">1 </w:t>
      </w:r>
      <w:proofErr w:type="spellStart"/>
      <w:r w:rsidRPr="00FA4497">
        <w:rPr>
          <w:rFonts w:ascii="Times New Roman" w:eastAsia="Times New Roman" w:hAnsi="Times New Roman" w:cs="Times New Roman"/>
          <w:b/>
          <w:color w:val="00B050"/>
          <w:sz w:val="28"/>
          <w:szCs w:val="28"/>
          <w:lang w:eastAsia="ru-RU"/>
        </w:rPr>
        <w:t>хв</w:t>
      </w:r>
      <w:proofErr w:type="spellEnd"/>
      <w:r w:rsidRPr="00FA4497">
        <w:rPr>
          <w:rFonts w:ascii="Times New Roman" w:eastAsia="Times New Roman" w:hAnsi="Times New Roman" w:cs="Times New Roman"/>
          <w:b/>
          <w:color w:val="00B050"/>
          <w:sz w:val="28"/>
          <w:szCs w:val="28"/>
          <w:lang w:eastAsia="ru-RU"/>
        </w:rPr>
        <w:t xml:space="preserve">. </w:t>
      </w:r>
      <w:r w:rsidRPr="00FA4497">
        <w:rPr>
          <w:rFonts w:ascii="Times New Roman" w:eastAsia="Times New Roman" w:hAnsi="Times New Roman" w:cs="Times New Roman"/>
          <w:b/>
          <w:sz w:val="28"/>
          <w:szCs w:val="28"/>
          <w:lang w:eastAsia="ru-RU"/>
        </w:rPr>
        <w:t xml:space="preserve">І. </w:t>
      </w:r>
      <w:proofErr w:type="spellStart"/>
      <w:r w:rsidRPr="00FA4497">
        <w:rPr>
          <w:rFonts w:ascii="Times New Roman" w:eastAsia="Times New Roman" w:hAnsi="Times New Roman" w:cs="Times New Roman"/>
          <w:b/>
          <w:sz w:val="28"/>
          <w:szCs w:val="28"/>
          <w:lang w:eastAsia="ru-RU"/>
        </w:rPr>
        <w:t>Організація</w:t>
      </w:r>
      <w:proofErr w:type="spellEnd"/>
      <w:r w:rsidRPr="00FA4497">
        <w:rPr>
          <w:rFonts w:ascii="Times New Roman" w:eastAsia="Times New Roman" w:hAnsi="Times New Roman" w:cs="Times New Roman"/>
          <w:b/>
          <w:sz w:val="28"/>
          <w:szCs w:val="28"/>
          <w:lang w:eastAsia="ru-RU"/>
        </w:rPr>
        <w:t xml:space="preserve"> </w:t>
      </w:r>
      <w:proofErr w:type="spellStart"/>
      <w:r w:rsidRPr="00FA4497">
        <w:rPr>
          <w:rFonts w:ascii="Times New Roman" w:eastAsia="Times New Roman" w:hAnsi="Times New Roman" w:cs="Times New Roman"/>
          <w:b/>
          <w:sz w:val="28"/>
          <w:szCs w:val="28"/>
          <w:lang w:eastAsia="ru-RU"/>
        </w:rPr>
        <w:t>класу</w:t>
      </w:r>
      <w:proofErr w:type="spellEnd"/>
      <w:r w:rsidRPr="00FA4497">
        <w:rPr>
          <w:rFonts w:ascii="Times New Roman" w:eastAsia="Times New Roman" w:hAnsi="Times New Roman" w:cs="Times New Roman"/>
          <w:b/>
          <w:sz w:val="28"/>
          <w:szCs w:val="28"/>
          <w:lang w:eastAsia="ru-RU"/>
        </w:rPr>
        <w:t xml:space="preserve"> </w:t>
      </w:r>
    </w:p>
    <w:p w:rsidR="00093C38" w:rsidRPr="00FA4497" w:rsidRDefault="00093C38" w:rsidP="00093C38">
      <w:pPr>
        <w:spacing w:after="0" w:line="240" w:lineRule="auto"/>
        <w:ind w:firstLine="708"/>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b/>
          <w:color w:val="7030A0"/>
          <w:sz w:val="28"/>
          <w:szCs w:val="28"/>
          <w:lang w:eastAsia="ru-RU"/>
        </w:rPr>
        <w:t>Учитель.</w:t>
      </w:r>
      <w:r w:rsidRPr="00FA4497">
        <w:rPr>
          <w:rFonts w:ascii="Times New Roman" w:eastAsia="Times New Roman" w:hAnsi="Times New Roman" w:cs="Times New Roman"/>
          <w:color w:val="7030A0"/>
          <w:sz w:val="28"/>
          <w:szCs w:val="28"/>
          <w:lang w:eastAsia="ru-RU"/>
        </w:rPr>
        <w:t xml:space="preserve"> </w:t>
      </w:r>
      <w:r w:rsidRPr="00FA4497">
        <w:rPr>
          <w:rFonts w:ascii="Times New Roman" w:eastAsia="Times New Roman" w:hAnsi="Times New Roman" w:cs="Times New Roman"/>
          <w:sz w:val="28"/>
          <w:szCs w:val="28"/>
          <w:lang w:eastAsia="ru-RU"/>
        </w:rPr>
        <w:t xml:space="preserve">Доброго дня, </w:t>
      </w:r>
      <w:proofErr w:type="spellStart"/>
      <w:r w:rsidRPr="00FA4497">
        <w:rPr>
          <w:rFonts w:ascii="Times New Roman" w:eastAsia="Times New Roman" w:hAnsi="Times New Roman" w:cs="Times New Roman"/>
          <w:sz w:val="28"/>
          <w:szCs w:val="28"/>
          <w:lang w:eastAsia="ru-RU"/>
        </w:rPr>
        <w:t>шановні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одинадцятикласники</w:t>
      </w:r>
      <w:proofErr w:type="spellEnd"/>
      <w:r w:rsidRPr="00FA4497">
        <w:rPr>
          <w:rFonts w:ascii="Times New Roman" w:eastAsia="Times New Roman" w:hAnsi="Times New Roman" w:cs="Times New Roman"/>
          <w:sz w:val="28"/>
          <w:szCs w:val="28"/>
          <w:lang w:eastAsia="ru-RU"/>
        </w:rPr>
        <w:t xml:space="preserve">! Рада </w:t>
      </w:r>
      <w:proofErr w:type="spellStart"/>
      <w:r w:rsidRPr="00FA4497">
        <w:rPr>
          <w:rFonts w:ascii="Times New Roman" w:eastAsia="Times New Roman" w:hAnsi="Times New Roman" w:cs="Times New Roman"/>
          <w:sz w:val="28"/>
          <w:szCs w:val="28"/>
          <w:lang w:eastAsia="ru-RU"/>
        </w:rPr>
        <w:t>вітати</w:t>
      </w:r>
      <w:proofErr w:type="spellEnd"/>
      <w:r w:rsidRPr="00FA4497">
        <w:rPr>
          <w:rFonts w:ascii="Times New Roman" w:eastAsia="Times New Roman" w:hAnsi="Times New Roman" w:cs="Times New Roman"/>
          <w:sz w:val="28"/>
          <w:szCs w:val="28"/>
          <w:lang w:eastAsia="ru-RU"/>
        </w:rPr>
        <w:t xml:space="preserve"> на </w:t>
      </w:r>
      <w:proofErr w:type="spellStart"/>
      <w:r w:rsidRPr="00FA4497">
        <w:rPr>
          <w:rFonts w:ascii="Times New Roman" w:eastAsia="Times New Roman" w:hAnsi="Times New Roman" w:cs="Times New Roman"/>
          <w:sz w:val="28"/>
          <w:szCs w:val="28"/>
          <w:lang w:eastAsia="ru-RU"/>
        </w:rPr>
        <w:t>уроці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Сподіваюсь</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що</w:t>
      </w:r>
      <w:proofErr w:type="spellEnd"/>
      <w:r w:rsidRPr="00FA4497">
        <w:rPr>
          <w:rFonts w:ascii="Times New Roman" w:eastAsia="Times New Roman" w:hAnsi="Times New Roman" w:cs="Times New Roman"/>
          <w:sz w:val="28"/>
          <w:szCs w:val="28"/>
          <w:lang w:eastAsia="ru-RU"/>
        </w:rPr>
        <w:t xml:space="preserve"> смайлики, </w:t>
      </w:r>
      <w:proofErr w:type="spellStart"/>
      <w:r w:rsidRPr="00FA4497">
        <w:rPr>
          <w:rFonts w:ascii="Times New Roman" w:eastAsia="Times New Roman" w:hAnsi="Times New Roman" w:cs="Times New Roman"/>
          <w:sz w:val="28"/>
          <w:szCs w:val="28"/>
          <w:lang w:eastAsia="ru-RU"/>
        </w:rPr>
        <w:t>які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ви</w:t>
      </w:r>
      <w:proofErr w:type="spellEnd"/>
      <w:r w:rsidRPr="00FA4497">
        <w:rPr>
          <w:rFonts w:ascii="Times New Roman" w:eastAsia="Times New Roman" w:hAnsi="Times New Roman" w:cs="Times New Roman"/>
          <w:sz w:val="28"/>
          <w:szCs w:val="28"/>
          <w:lang w:eastAsia="ru-RU"/>
        </w:rPr>
        <w:t xml:space="preserve"> одержали, </w:t>
      </w:r>
      <w:proofErr w:type="spellStart"/>
      <w:r w:rsidRPr="00FA4497">
        <w:rPr>
          <w:rFonts w:ascii="Times New Roman" w:eastAsia="Times New Roman" w:hAnsi="Times New Roman" w:cs="Times New Roman"/>
          <w:sz w:val="28"/>
          <w:szCs w:val="28"/>
          <w:lang w:eastAsia="ru-RU"/>
        </w:rPr>
        <w:t>трошки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налаштували</w:t>
      </w:r>
      <w:proofErr w:type="spellEnd"/>
      <w:r w:rsidRPr="00FA4497">
        <w:rPr>
          <w:rFonts w:ascii="Times New Roman" w:eastAsia="Times New Roman" w:hAnsi="Times New Roman" w:cs="Times New Roman"/>
          <w:sz w:val="28"/>
          <w:szCs w:val="28"/>
          <w:lang w:eastAsia="ru-RU"/>
        </w:rPr>
        <w:t xml:space="preserve"> вас на </w:t>
      </w:r>
      <w:proofErr w:type="spellStart"/>
      <w:r w:rsidRPr="00FA4497">
        <w:rPr>
          <w:rFonts w:ascii="Times New Roman" w:eastAsia="Times New Roman" w:hAnsi="Times New Roman" w:cs="Times New Roman"/>
          <w:sz w:val="28"/>
          <w:szCs w:val="28"/>
          <w:lang w:eastAsia="ru-RU"/>
        </w:rPr>
        <w:t>позитивний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настрій</w:t>
      </w:r>
      <w:proofErr w:type="spellEnd"/>
      <w:r w:rsidRPr="00FA4497">
        <w:rPr>
          <w:rFonts w:ascii="Times New Roman" w:eastAsia="Times New Roman" w:hAnsi="Times New Roman" w:cs="Times New Roman"/>
          <w:sz w:val="28"/>
          <w:szCs w:val="28"/>
          <w:lang w:eastAsia="ru-RU"/>
        </w:rPr>
        <w:t xml:space="preserve">. Я </w:t>
      </w:r>
      <w:proofErr w:type="spellStart"/>
      <w:r w:rsidRPr="00FA4497">
        <w:rPr>
          <w:rFonts w:ascii="Times New Roman" w:eastAsia="Times New Roman" w:hAnsi="Times New Roman" w:cs="Times New Roman"/>
          <w:sz w:val="28"/>
          <w:szCs w:val="28"/>
          <w:lang w:eastAsia="ru-RU"/>
        </w:rPr>
        <w:t>бажаю</w:t>
      </w:r>
      <w:proofErr w:type="spellEnd"/>
      <w:r w:rsidRPr="00FA4497">
        <w:rPr>
          <w:rFonts w:ascii="Times New Roman" w:eastAsia="Times New Roman" w:hAnsi="Times New Roman" w:cs="Times New Roman"/>
          <w:sz w:val="28"/>
          <w:szCs w:val="28"/>
          <w:lang w:eastAsia="ru-RU"/>
        </w:rPr>
        <w:t xml:space="preserve"> нам </w:t>
      </w:r>
      <w:proofErr w:type="spellStart"/>
      <w:r w:rsidRPr="00FA4497">
        <w:rPr>
          <w:rFonts w:ascii="Times New Roman" w:eastAsia="Times New Roman" w:hAnsi="Times New Roman" w:cs="Times New Roman"/>
          <w:sz w:val="28"/>
          <w:szCs w:val="28"/>
          <w:lang w:eastAsia="ru-RU"/>
        </w:rPr>
        <w:t>плідної</w:t>
      </w:r>
      <w:proofErr w:type="spellEnd"/>
      <w:r w:rsidRPr="00FA4497">
        <w:rPr>
          <w:rFonts w:ascii="Times New Roman" w:eastAsia="Times New Roman" w:hAnsi="Times New Roman" w:cs="Times New Roman"/>
          <w:sz w:val="28"/>
          <w:szCs w:val="28"/>
          <w:lang w:eastAsia="ru-RU"/>
        </w:rPr>
        <w:t xml:space="preserve"> і </w:t>
      </w:r>
      <w:proofErr w:type="spellStart"/>
      <w:r w:rsidRPr="00FA4497">
        <w:rPr>
          <w:rFonts w:ascii="Times New Roman" w:eastAsia="Times New Roman" w:hAnsi="Times New Roman" w:cs="Times New Roman"/>
          <w:sz w:val="28"/>
          <w:szCs w:val="28"/>
          <w:lang w:eastAsia="ru-RU"/>
        </w:rPr>
        <w:t>цікавої</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роботи</w:t>
      </w:r>
      <w:proofErr w:type="spellEnd"/>
      <w:r w:rsidRPr="00FA4497">
        <w:rPr>
          <w:rFonts w:ascii="Times New Roman" w:eastAsia="Times New Roman" w:hAnsi="Times New Roman" w:cs="Times New Roman"/>
          <w:sz w:val="28"/>
          <w:szCs w:val="28"/>
          <w:lang w:eastAsia="ru-RU"/>
        </w:rPr>
        <w:t>.</w:t>
      </w:r>
    </w:p>
    <w:p w:rsidR="00093C38" w:rsidRPr="00FA4497" w:rsidRDefault="00093C38" w:rsidP="00093C38">
      <w:pPr>
        <w:spacing w:after="0" w:line="240" w:lineRule="auto"/>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sz w:val="28"/>
          <w:szCs w:val="28"/>
          <w:lang w:eastAsia="ru-RU"/>
        </w:rPr>
        <w:t xml:space="preserve"> На смайлику </w:t>
      </w:r>
      <w:proofErr w:type="spellStart"/>
      <w:r w:rsidRPr="00FA4497">
        <w:rPr>
          <w:rFonts w:ascii="Times New Roman" w:eastAsia="Times New Roman" w:hAnsi="Times New Roman" w:cs="Times New Roman"/>
          <w:sz w:val="28"/>
          <w:szCs w:val="28"/>
          <w:lang w:eastAsia="ru-RU"/>
        </w:rPr>
        <w:t>ви</w:t>
      </w:r>
      <w:proofErr w:type="spellEnd"/>
      <w:r w:rsidRPr="00FA4497">
        <w:rPr>
          <w:rFonts w:ascii="Times New Roman" w:eastAsia="Times New Roman" w:hAnsi="Times New Roman" w:cs="Times New Roman"/>
          <w:sz w:val="28"/>
          <w:szCs w:val="28"/>
          <w:lang w:eastAsia="ru-RU"/>
        </w:rPr>
        <w:t xml:space="preserve"> написали </w:t>
      </w:r>
      <w:proofErr w:type="spellStart"/>
      <w:r w:rsidRPr="00FA4497">
        <w:rPr>
          <w:rFonts w:ascii="Times New Roman" w:eastAsia="Times New Roman" w:hAnsi="Times New Roman" w:cs="Times New Roman"/>
          <w:sz w:val="28"/>
          <w:szCs w:val="28"/>
          <w:lang w:eastAsia="ru-RU"/>
        </w:rPr>
        <w:t>своє</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ім’я</w:t>
      </w:r>
      <w:proofErr w:type="spellEnd"/>
      <w:r w:rsidRPr="00FA4497">
        <w:rPr>
          <w:rFonts w:ascii="Times New Roman" w:eastAsia="Times New Roman" w:hAnsi="Times New Roman" w:cs="Times New Roman"/>
          <w:sz w:val="28"/>
          <w:szCs w:val="28"/>
          <w:lang w:eastAsia="ru-RU"/>
        </w:rPr>
        <w:t xml:space="preserve">, я </w:t>
      </w:r>
      <w:proofErr w:type="spellStart"/>
      <w:r w:rsidRPr="00FA4497">
        <w:rPr>
          <w:rFonts w:ascii="Times New Roman" w:eastAsia="Times New Roman" w:hAnsi="Times New Roman" w:cs="Times New Roman"/>
          <w:sz w:val="28"/>
          <w:szCs w:val="28"/>
          <w:lang w:eastAsia="ru-RU"/>
        </w:rPr>
        <w:t>теж</w:t>
      </w:r>
      <w:proofErr w:type="spellEnd"/>
      <w:r w:rsidRPr="00FA4497">
        <w:rPr>
          <w:rFonts w:ascii="Times New Roman" w:eastAsia="Times New Roman" w:hAnsi="Times New Roman" w:cs="Times New Roman"/>
          <w:sz w:val="28"/>
          <w:szCs w:val="28"/>
          <w:lang w:eastAsia="ru-RU"/>
        </w:rPr>
        <w:t xml:space="preserve"> написала </w:t>
      </w:r>
      <w:proofErr w:type="spellStart"/>
      <w:r w:rsidRPr="00FA4497">
        <w:rPr>
          <w:rFonts w:ascii="Times New Roman" w:eastAsia="Times New Roman" w:hAnsi="Times New Roman" w:cs="Times New Roman"/>
          <w:sz w:val="28"/>
          <w:szCs w:val="28"/>
          <w:lang w:eastAsia="ru-RU"/>
        </w:rPr>
        <w:t>своє</w:t>
      </w:r>
      <w:proofErr w:type="spellEnd"/>
      <w:r w:rsidRPr="00FA4497">
        <w:rPr>
          <w:rFonts w:ascii="Times New Roman" w:eastAsia="Times New Roman" w:hAnsi="Times New Roman" w:cs="Times New Roman"/>
          <w:sz w:val="28"/>
          <w:szCs w:val="28"/>
          <w:lang w:eastAsia="ru-RU"/>
        </w:rPr>
        <w:t xml:space="preserve">. І таким чином ми з вами </w:t>
      </w:r>
      <w:proofErr w:type="spellStart"/>
      <w:r w:rsidRPr="00FA4497">
        <w:rPr>
          <w:rFonts w:ascii="Times New Roman" w:eastAsia="Times New Roman" w:hAnsi="Times New Roman" w:cs="Times New Roman"/>
          <w:sz w:val="28"/>
          <w:szCs w:val="28"/>
          <w:lang w:eastAsia="ru-RU"/>
        </w:rPr>
        <w:t>познайомимось</w:t>
      </w:r>
      <w:proofErr w:type="spellEnd"/>
      <w:r w:rsidRPr="00FA4497">
        <w:rPr>
          <w:rFonts w:ascii="Times New Roman" w:eastAsia="Times New Roman" w:hAnsi="Times New Roman" w:cs="Times New Roman"/>
          <w:sz w:val="28"/>
          <w:szCs w:val="28"/>
          <w:lang w:eastAsia="ru-RU"/>
        </w:rPr>
        <w:t xml:space="preserve"> і </w:t>
      </w:r>
      <w:proofErr w:type="spellStart"/>
      <w:r w:rsidRPr="00FA4497">
        <w:rPr>
          <w:rFonts w:ascii="Times New Roman" w:eastAsia="Times New Roman" w:hAnsi="Times New Roman" w:cs="Times New Roman"/>
          <w:sz w:val="28"/>
          <w:szCs w:val="28"/>
          <w:lang w:eastAsia="ru-RU"/>
        </w:rPr>
        <w:t>будемо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далі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співпрацювати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Дякую</w:t>
      </w:r>
      <w:proofErr w:type="spellEnd"/>
      <w:r w:rsidRPr="00FA4497">
        <w:rPr>
          <w:rFonts w:ascii="Times New Roman" w:eastAsia="Times New Roman" w:hAnsi="Times New Roman" w:cs="Times New Roman"/>
          <w:sz w:val="28"/>
          <w:szCs w:val="28"/>
          <w:lang w:eastAsia="ru-RU"/>
        </w:rPr>
        <w:t>!</w:t>
      </w:r>
    </w:p>
    <w:p w:rsidR="00093C38" w:rsidRPr="00FA4497" w:rsidRDefault="00093C38" w:rsidP="00093C38">
      <w:p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Сьогодні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будуте</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працювати</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групах</w:t>
      </w:r>
      <w:proofErr w:type="spellEnd"/>
      <w:r w:rsidRPr="00FA4497">
        <w:rPr>
          <w:rFonts w:ascii="Times New Roman" w:eastAsia="Times New Roman" w:hAnsi="Times New Roman" w:cs="Times New Roman"/>
          <w:sz w:val="28"/>
          <w:szCs w:val="28"/>
          <w:lang w:eastAsia="ru-RU"/>
        </w:rPr>
        <w:t xml:space="preserve">-командах. За </w:t>
      </w:r>
      <w:proofErr w:type="spellStart"/>
      <w:r w:rsidRPr="00FA4497">
        <w:rPr>
          <w:rFonts w:ascii="Times New Roman" w:eastAsia="Times New Roman" w:hAnsi="Times New Roman" w:cs="Times New Roman"/>
          <w:sz w:val="28"/>
          <w:szCs w:val="28"/>
          <w:lang w:eastAsia="ru-RU"/>
        </w:rPr>
        <w:t>кожну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правильну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відповідь</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одержуєте</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оціночні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фішки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показує</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Учні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команди</w:t>
      </w:r>
      <w:proofErr w:type="spellEnd"/>
      <w:r w:rsidRPr="00FA4497">
        <w:rPr>
          <w:rFonts w:ascii="Times New Roman" w:eastAsia="Times New Roman" w:hAnsi="Times New Roman" w:cs="Times New Roman"/>
          <w:sz w:val="28"/>
          <w:szCs w:val="28"/>
          <w:lang w:eastAsia="ru-RU"/>
        </w:rPr>
        <w:t xml:space="preserve">, яка </w:t>
      </w:r>
      <w:proofErr w:type="spellStart"/>
      <w:r w:rsidRPr="00FA4497">
        <w:rPr>
          <w:rFonts w:ascii="Times New Roman" w:eastAsia="Times New Roman" w:hAnsi="Times New Roman" w:cs="Times New Roman"/>
          <w:sz w:val="28"/>
          <w:szCs w:val="28"/>
          <w:lang w:eastAsia="ru-RU"/>
        </w:rPr>
        <w:t>переможе</w:t>
      </w:r>
      <w:proofErr w:type="spellEnd"/>
      <w:r w:rsidRPr="00FA4497">
        <w:rPr>
          <w:rFonts w:ascii="Times New Roman" w:eastAsia="Times New Roman" w:hAnsi="Times New Roman" w:cs="Times New Roman"/>
          <w:sz w:val="28"/>
          <w:szCs w:val="28"/>
          <w:lang w:eastAsia="ru-RU"/>
        </w:rPr>
        <w:t xml:space="preserve">, одержать </w:t>
      </w:r>
      <w:proofErr w:type="spellStart"/>
      <w:r w:rsidRPr="00FA4497">
        <w:rPr>
          <w:rFonts w:ascii="Times New Roman" w:eastAsia="Times New Roman" w:hAnsi="Times New Roman" w:cs="Times New Roman"/>
          <w:sz w:val="28"/>
          <w:szCs w:val="28"/>
          <w:lang w:eastAsia="ru-RU"/>
        </w:rPr>
        <w:t>додатково</w:t>
      </w:r>
      <w:proofErr w:type="spellEnd"/>
      <w:r w:rsidRPr="00FA4497">
        <w:rPr>
          <w:rFonts w:ascii="Times New Roman" w:eastAsia="Times New Roman" w:hAnsi="Times New Roman" w:cs="Times New Roman"/>
          <w:sz w:val="28"/>
          <w:szCs w:val="28"/>
          <w:lang w:eastAsia="ru-RU"/>
        </w:rPr>
        <w:t xml:space="preserve"> +2 </w:t>
      </w:r>
      <w:proofErr w:type="spellStart"/>
      <w:r w:rsidRPr="00FA4497">
        <w:rPr>
          <w:rFonts w:ascii="Times New Roman" w:eastAsia="Times New Roman" w:hAnsi="Times New Roman" w:cs="Times New Roman"/>
          <w:sz w:val="28"/>
          <w:szCs w:val="28"/>
          <w:lang w:eastAsia="ru-RU"/>
        </w:rPr>
        <w:t>бали</w:t>
      </w:r>
      <w:proofErr w:type="spellEnd"/>
      <w:r w:rsidRPr="00FA4497">
        <w:rPr>
          <w:rFonts w:ascii="Times New Roman" w:eastAsia="Times New Roman" w:hAnsi="Times New Roman" w:cs="Times New Roman"/>
          <w:sz w:val="28"/>
          <w:szCs w:val="28"/>
          <w:lang w:eastAsia="ru-RU"/>
        </w:rPr>
        <w:t xml:space="preserve"> до </w:t>
      </w:r>
      <w:proofErr w:type="spellStart"/>
      <w:r w:rsidRPr="00FA4497">
        <w:rPr>
          <w:rFonts w:ascii="Times New Roman" w:eastAsia="Times New Roman" w:hAnsi="Times New Roman" w:cs="Times New Roman"/>
          <w:sz w:val="28"/>
          <w:szCs w:val="28"/>
          <w:lang w:eastAsia="ru-RU"/>
        </w:rPr>
        <w:t>своїх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оцінок</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Подивимось</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який</w:t>
      </w:r>
      <w:proofErr w:type="spellEnd"/>
      <w:r w:rsidRPr="00FA4497">
        <w:rPr>
          <w:rFonts w:ascii="Times New Roman" w:eastAsia="Times New Roman" w:hAnsi="Times New Roman" w:cs="Times New Roman"/>
          <w:sz w:val="28"/>
          <w:szCs w:val="28"/>
          <w:lang w:eastAsia="ru-RU"/>
        </w:rPr>
        <w:t xml:space="preserve"> у вас </w:t>
      </w:r>
      <w:proofErr w:type="spellStart"/>
      <w:r w:rsidRPr="00FA4497">
        <w:rPr>
          <w:rFonts w:ascii="Times New Roman" w:eastAsia="Times New Roman" w:hAnsi="Times New Roman" w:cs="Times New Roman"/>
          <w:sz w:val="28"/>
          <w:szCs w:val="28"/>
          <w:lang w:eastAsia="ru-RU"/>
        </w:rPr>
        <w:t>командний</w:t>
      </w:r>
      <w:proofErr w:type="spellEnd"/>
      <w:r w:rsidRPr="00FA4497">
        <w:rPr>
          <w:rFonts w:ascii="Times New Roman" w:eastAsia="Times New Roman" w:hAnsi="Times New Roman" w:cs="Times New Roman"/>
          <w:sz w:val="28"/>
          <w:szCs w:val="28"/>
          <w:lang w:eastAsia="ru-RU"/>
        </w:rPr>
        <w:t xml:space="preserve"> дух! При </w:t>
      </w:r>
      <w:proofErr w:type="spellStart"/>
      <w:r w:rsidRPr="00FA4497">
        <w:rPr>
          <w:rFonts w:ascii="Times New Roman" w:eastAsia="Times New Roman" w:hAnsi="Times New Roman" w:cs="Times New Roman"/>
          <w:sz w:val="28"/>
          <w:szCs w:val="28"/>
          <w:lang w:eastAsia="ru-RU"/>
        </w:rPr>
        <w:t>відповіді</w:t>
      </w:r>
      <w:proofErr w:type="spellEnd"/>
      <w:r w:rsidRPr="00FA4497">
        <w:rPr>
          <w:rFonts w:ascii="Times New Roman" w:eastAsia="Times New Roman" w:hAnsi="Times New Roman" w:cs="Times New Roman"/>
          <w:sz w:val="28"/>
          <w:szCs w:val="28"/>
          <w:lang w:eastAsia="ru-RU"/>
        </w:rPr>
        <w:t xml:space="preserve"> на </w:t>
      </w:r>
      <w:proofErr w:type="spellStart"/>
      <w:r w:rsidRPr="00FA4497">
        <w:rPr>
          <w:rFonts w:ascii="Times New Roman" w:eastAsia="Times New Roman" w:hAnsi="Times New Roman" w:cs="Times New Roman"/>
          <w:sz w:val="28"/>
          <w:szCs w:val="28"/>
          <w:lang w:eastAsia="ru-RU"/>
        </w:rPr>
        <w:t>запитання</w:t>
      </w:r>
      <w:proofErr w:type="spellEnd"/>
      <w:r w:rsidRPr="00FA4497">
        <w:rPr>
          <w:rFonts w:ascii="Times New Roman" w:eastAsia="Times New Roman" w:hAnsi="Times New Roman" w:cs="Times New Roman"/>
          <w:sz w:val="28"/>
          <w:szCs w:val="28"/>
          <w:lang w:eastAsia="ru-RU"/>
        </w:rPr>
        <w:t xml:space="preserve"> команда </w:t>
      </w:r>
      <w:proofErr w:type="spellStart"/>
      <w:r w:rsidRPr="00FA4497">
        <w:rPr>
          <w:rFonts w:ascii="Times New Roman" w:eastAsia="Times New Roman" w:hAnsi="Times New Roman" w:cs="Times New Roman"/>
          <w:sz w:val="28"/>
          <w:szCs w:val="28"/>
          <w:lang w:eastAsia="ru-RU"/>
        </w:rPr>
        <w:t>вкючає</w:t>
      </w:r>
      <w:proofErr w:type="spellEnd"/>
      <w:r w:rsidRPr="00FA4497">
        <w:rPr>
          <w:rFonts w:ascii="Times New Roman" w:eastAsia="Times New Roman" w:hAnsi="Times New Roman" w:cs="Times New Roman"/>
          <w:sz w:val="28"/>
          <w:szCs w:val="28"/>
          <w:lang w:eastAsia="ru-RU"/>
        </w:rPr>
        <w:t xml:space="preserve"> лампу </w:t>
      </w:r>
      <w:proofErr w:type="spellStart"/>
      <w:r w:rsidRPr="00FA4497">
        <w:rPr>
          <w:rFonts w:ascii="Times New Roman" w:eastAsia="Times New Roman" w:hAnsi="Times New Roman" w:cs="Times New Roman"/>
          <w:sz w:val="28"/>
          <w:szCs w:val="28"/>
          <w:lang w:eastAsia="ru-RU"/>
        </w:rPr>
        <w:t>свого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кольору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оберіть</w:t>
      </w:r>
      <w:proofErr w:type="spellEnd"/>
      <w:r w:rsidRPr="00FA4497">
        <w:rPr>
          <w:rFonts w:ascii="Times New Roman" w:eastAsia="Times New Roman" w:hAnsi="Times New Roman" w:cs="Times New Roman"/>
          <w:sz w:val="28"/>
          <w:szCs w:val="28"/>
          <w:lang w:eastAsia="ru-RU"/>
        </w:rPr>
        <w:t xml:space="preserve">, будь ласка у </w:t>
      </w:r>
      <w:proofErr w:type="spellStart"/>
      <w:r w:rsidRPr="00FA4497">
        <w:rPr>
          <w:rFonts w:ascii="Times New Roman" w:eastAsia="Times New Roman" w:hAnsi="Times New Roman" w:cs="Times New Roman"/>
          <w:sz w:val="28"/>
          <w:szCs w:val="28"/>
          <w:lang w:eastAsia="ru-RU"/>
        </w:rPr>
        <w:t>кожній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команді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капітана</w:t>
      </w:r>
      <w:proofErr w:type="spellEnd"/>
      <w:r w:rsidRPr="00FA4497">
        <w:rPr>
          <w:rFonts w:ascii="Times New Roman" w:eastAsia="Times New Roman" w:hAnsi="Times New Roman" w:cs="Times New Roman"/>
          <w:sz w:val="28"/>
          <w:szCs w:val="28"/>
          <w:lang w:eastAsia="ru-RU"/>
        </w:rPr>
        <w:t xml:space="preserve"> для </w:t>
      </w:r>
      <w:proofErr w:type="spellStart"/>
      <w:r w:rsidRPr="00FA4497">
        <w:rPr>
          <w:rFonts w:ascii="Times New Roman" w:eastAsia="Times New Roman" w:hAnsi="Times New Roman" w:cs="Times New Roman"/>
          <w:sz w:val="28"/>
          <w:szCs w:val="28"/>
          <w:lang w:eastAsia="ru-RU"/>
        </w:rPr>
        <w:t>цієї</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місії</w:t>
      </w:r>
      <w:proofErr w:type="spellEnd"/>
      <w:r w:rsidRPr="00FA4497">
        <w:rPr>
          <w:rFonts w:ascii="Times New Roman" w:eastAsia="Times New Roman" w:hAnsi="Times New Roman" w:cs="Times New Roman"/>
          <w:sz w:val="28"/>
          <w:szCs w:val="28"/>
          <w:lang w:eastAsia="ru-RU"/>
        </w:rPr>
        <w:t xml:space="preserve">). Давайте </w:t>
      </w:r>
      <w:proofErr w:type="spellStart"/>
      <w:r w:rsidRPr="00FA4497">
        <w:rPr>
          <w:rFonts w:ascii="Times New Roman" w:eastAsia="Times New Roman" w:hAnsi="Times New Roman" w:cs="Times New Roman"/>
          <w:sz w:val="28"/>
          <w:szCs w:val="28"/>
          <w:lang w:eastAsia="ru-RU"/>
        </w:rPr>
        <w:t>пот</w:t>
      </w:r>
      <w:r w:rsidRPr="00093C38">
        <w:rPr>
          <w:rFonts w:ascii="Times New Roman" w:eastAsia="Times New Roman" w:hAnsi="Times New Roman" w:cs="Times New Roman"/>
          <w:sz w:val="28"/>
          <w:szCs w:val="28"/>
          <w:lang w:eastAsia="ru-RU"/>
        </w:rPr>
        <w:t>ро</w:t>
      </w:r>
      <w:r w:rsidRPr="00FA4497">
        <w:rPr>
          <w:rFonts w:ascii="Times New Roman" w:eastAsia="Times New Roman" w:hAnsi="Times New Roman" w:cs="Times New Roman"/>
          <w:sz w:val="28"/>
          <w:szCs w:val="28"/>
          <w:lang w:eastAsia="ru-RU"/>
        </w:rPr>
        <w:t>нуємось</w:t>
      </w:r>
      <w:proofErr w:type="spellEnd"/>
      <w:r w:rsidRPr="00FA4497">
        <w:rPr>
          <w:rFonts w:ascii="Times New Roman" w:eastAsia="Times New Roman" w:hAnsi="Times New Roman" w:cs="Times New Roman"/>
          <w:sz w:val="28"/>
          <w:szCs w:val="28"/>
          <w:lang w:eastAsia="ru-RU"/>
        </w:rPr>
        <w:t xml:space="preserve">. Команда, яка </w:t>
      </w:r>
      <w:proofErr w:type="spellStart"/>
      <w:r w:rsidRPr="00FA4497">
        <w:rPr>
          <w:rFonts w:ascii="Times New Roman" w:eastAsia="Times New Roman" w:hAnsi="Times New Roman" w:cs="Times New Roman"/>
          <w:sz w:val="28"/>
          <w:szCs w:val="28"/>
          <w:lang w:eastAsia="ru-RU"/>
        </w:rPr>
        <w:t>першою</w:t>
      </w:r>
      <w:proofErr w:type="spellEnd"/>
      <w:r w:rsidRPr="00FA4497">
        <w:rPr>
          <w:rFonts w:ascii="Times New Roman" w:eastAsia="Times New Roman" w:hAnsi="Times New Roman" w:cs="Times New Roman"/>
          <w:sz w:val="28"/>
          <w:szCs w:val="28"/>
          <w:lang w:eastAsia="ru-RU"/>
        </w:rPr>
        <w:t xml:space="preserve"> включила лампу, </w:t>
      </w:r>
      <w:proofErr w:type="spellStart"/>
      <w:r w:rsidRPr="00FA4497">
        <w:rPr>
          <w:rFonts w:ascii="Times New Roman" w:eastAsia="Times New Roman" w:hAnsi="Times New Roman" w:cs="Times New Roman"/>
          <w:sz w:val="28"/>
          <w:szCs w:val="28"/>
          <w:lang w:eastAsia="ru-RU"/>
        </w:rPr>
        <w:t>має</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змогу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відповідати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першою</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Тільки</w:t>
      </w:r>
      <w:proofErr w:type="spellEnd"/>
      <w:r w:rsidRPr="00FA4497">
        <w:rPr>
          <w:rFonts w:ascii="Times New Roman" w:eastAsia="Times New Roman" w:hAnsi="Times New Roman" w:cs="Times New Roman"/>
          <w:sz w:val="28"/>
          <w:szCs w:val="28"/>
          <w:lang w:eastAsia="ru-RU"/>
        </w:rPr>
        <w:t xml:space="preserve"> при </w:t>
      </w:r>
      <w:proofErr w:type="spellStart"/>
      <w:r w:rsidRPr="00FA4497">
        <w:rPr>
          <w:rFonts w:ascii="Times New Roman" w:eastAsia="Times New Roman" w:hAnsi="Times New Roman" w:cs="Times New Roman"/>
          <w:sz w:val="28"/>
          <w:szCs w:val="28"/>
          <w:lang w:eastAsia="ru-RU"/>
        </w:rPr>
        <w:t>неправильній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відповіді</w:t>
      </w:r>
      <w:proofErr w:type="spellEnd"/>
      <w:r w:rsidRPr="00FA4497">
        <w:rPr>
          <w:rFonts w:ascii="Times New Roman" w:eastAsia="Times New Roman" w:hAnsi="Times New Roman" w:cs="Times New Roman"/>
          <w:sz w:val="28"/>
          <w:szCs w:val="28"/>
          <w:lang w:eastAsia="ru-RU"/>
        </w:rPr>
        <w:t xml:space="preserve"> право </w:t>
      </w:r>
      <w:proofErr w:type="spellStart"/>
      <w:r w:rsidRPr="00FA4497">
        <w:rPr>
          <w:rFonts w:ascii="Times New Roman" w:eastAsia="Times New Roman" w:hAnsi="Times New Roman" w:cs="Times New Roman"/>
          <w:sz w:val="28"/>
          <w:szCs w:val="28"/>
          <w:lang w:eastAsia="ru-RU"/>
        </w:rPr>
        <w:t>відповідати</w:t>
      </w:r>
      <w:proofErr w:type="spellEnd"/>
      <w:r w:rsidRPr="00FA4497">
        <w:rPr>
          <w:rFonts w:ascii="Times New Roman" w:eastAsia="Times New Roman" w:hAnsi="Times New Roman" w:cs="Times New Roman"/>
          <w:sz w:val="28"/>
          <w:szCs w:val="28"/>
          <w:lang w:eastAsia="ru-RU"/>
        </w:rPr>
        <w:t xml:space="preserve"> переходить до </w:t>
      </w:r>
      <w:proofErr w:type="spellStart"/>
      <w:r w:rsidRPr="00FA4497">
        <w:rPr>
          <w:rFonts w:ascii="Times New Roman" w:eastAsia="Times New Roman" w:hAnsi="Times New Roman" w:cs="Times New Roman"/>
          <w:sz w:val="28"/>
          <w:szCs w:val="28"/>
          <w:lang w:eastAsia="ru-RU"/>
        </w:rPr>
        <w:t>іншої</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команди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Умови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зрозумілі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Тож</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бажаю</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успіхів</w:t>
      </w:r>
      <w:proofErr w:type="spellEnd"/>
      <w:r w:rsidRPr="00FA4497">
        <w:rPr>
          <w:rFonts w:ascii="Times New Roman" w:eastAsia="Times New Roman" w:hAnsi="Times New Roman" w:cs="Times New Roman"/>
          <w:sz w:val="28"/>
          <w:szCs w:val="28"/>
          <w:lang w:eastAsia="ru-RU"/>
        </w:rPr>
        <w:t>!</w:t>
      </w:r>
    </w:p>
    <w:p w:rsidR="00093C38" w:rsidRPr="00FA4497" w:rsidRDefault="00093C38" w:rsidP="00093C38">
      <w:pPr>
        <w:spacing w:after="0" w:line="240" w:lineRule="auto"/>
        <w:jc w:val="both"/>
        <w:rPr>
          <w:rFonts w:ascii="Times New Roman" w:eastAsia="Times New Roman" w:hAnsi="Times New Roman" w:cs="Times New Roman"/>
          <w:b/>
          <w:sz w:val="28"/>
          <w:szCs w:val="28"/>
          <w:lang w:eastAsia="ru-RU"/>
        </w:rPr>
      </w:pPr>
      <w:r w:rsidRPr="00FA4497">
        <w:rPr>
          <w:rFonts w:ascii="Times New Roman" w:eastAsia="Times New Roman" w:hAnsi="Times New Roman" w:cs="Times New Roman"/>
          <w:b/>
          <w:color w:val="00B050"/>
          <w:sz w:val="28"/>
          <w:szCs w:val="28"/>
          <w:lang w:eastAsia="ru-RU"/>
        </w:rPr>
        <w:t xml:space="preserve"> 2 </w:t>
      </w:r>
      <w:proofErr w:type="spellStart"/>
      <w:r w:rsidRPr="00FA4497">
        <w:rPr>
          <w:rFonts w:ascii="Times New Roman" w:eastAsia="Times New Roman" w:hAnsi="Times New Roman" w:cs="Times New Roman"/>
          <w:b/>
          <w:color w:val="00B050"/>
          <w:sz w:val="28"/>
          <w:szCs w:val="28"/>
          <w:lang w:eastAsia="ru-RU"/>
        </w:rPr>
        <w:t>хв</w:t>
      </w:r>
      <w:proofErr w:type="spellEnd"/>
      <w:r w:rsidRPr="00FA4497">
        <w:rPr>
          <w:rFonts w:ascii="Times New Roman" w:eastAsia="Times New Roman" w:hAnsi="Times New Roman" w:cs="Times New Roman"/>
          <w:b/>
          <w:color w:val="00B050"/>
          <w:sz w:val="28"/>
          <w:szCs w:val="28"/>
          <w:lang w:eastAsia="ru-RU"/>
        </w:rPr>
        <w:t xml:space="preserve">. </w:t>
      </w:r>
      <w:r w:rsidRPr="00FA4497">
        <w:rPr>
          <w:rFonts w:ascii="Times New Roman" w:eastAsia="Times New Roman" w:hAnsi="Times New Roman" w:cs="Times New Roman"/>
          <w:b/>
          <w:sz w:val="28"/>
          <w:szCs w:val="28"/>
          <w:lang w:eastAsia="ru-RU"/>
        </w:rPr>
        <w:t xml:space="preserve">ІІ. </w:t>
      </w:r>
      <w:proofErr w:type="spellStart"/>
      <w:r w:rsidRPr="00FA4497">
        <w:rPr>
          <w:rFonts w:ascii="Times New Roman" w:eastAsia="Times New Roman" w:hAnsi="Times New Roman" w:cs="Times New Roman"/>
          <w:b/>
          <w:sz w:val="28"/>
          <w:szCs w:val="28"/>
          <w:lang w:eastAsia="ru-RU"/>
        </w:rPr>
        <w:t>Актуалізація</w:t>
      </w:r>
      <w:proofErr w:type="spellEnd"/>
      <w:r w:rsidRPr="00FA4497">
        <w:rPr>
          <w:rFonts w:ascii="Times New Roman" w:eastAsia="Times New Roman" w:hAnsi="Times New Roman" w:cs="Times New Roman"/>
          <w:b/>
          <w:sz w:val="28"/>
          <w:szCs w:val="28"/>
          <w:lang w:eastAsia="ru-RU"/>
        </w:rPr>
        <w:t xml:space="preserve"> </w:t>
      </w:r>
      <w:proofErr w:type="spellStart"/>
      <w:r w:rsidRPr="00FA4497">
        <w:rPr>
          <w:rFonts w:ascii="Times New Roman" w:eastAsia="Times New Roman" w:hAnsi="Times New Roman" w:cs="Times New Roman"/>
          <w:b/>
          <w:sz w:val="28"/>
          <w:szCs w:val="28"/>
          <w:lang w:eastAsia="ru-RU"/>
        </w:rPr>
        <w:t>опорних</w:t>
      </w:r>
      <w:proofErr w:type="spellEnd"/>
      <w:r w:rsidRPr="00FA4497">
        <w:rPr>
          <w:rFonts w:ascii="Times New Roman" w:eastAsia="Times New Roman" w:hAnsi="Times New Roman" w:cs="Times New Roman"/>
          <w:b/>
          <w:sz w:val="28"/>
          <w:szCs w:val="28"/>
          <w:lang w:eastAsia="ru-RU"/>
        </w:rPr>
        <w:t xml:space="preserve"> </w:t>
      </w:r>
      <w:proofErr w:type="spellStart"/>
      <w:r w:rsidRPr="00FA4497">
        <w:rPr>
          <w:rFonts w:ascii="Times New Roman" w:eastAsia="Times New Roman" w:hAnsi="Times New Roman" w:cs="Times New Roman"/>
          <w:b/>
          <w:sz w:val="28"/>
          <w:szCs w:val="28"/>
          <w:lang w:eastAsia="ru-RU"/>
        </w:rPr>
        <w:t>знань</w:t>
      </w:r>
      <w:proofErr w:type="spellEnd"/>
    </w:p>
    <w:p w:rsidR="00093C38" w:rsidRPr="00FA4497" w:rsidRDefault="00093C38" w:rsidP="00093C38">
      <w:pPr>
        <w:spacing w:after="0" w:line="240" w:lineRule="auto"/>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b/>
          <w:color w:val="7030A0"/>
          <w:sz w:val="28"/>
          <w:szCs w:val="28"/>
          <w:lang w:eastAsia="ru-RU"/>
        </w:rPr>
        <w:t>Учитель.</w:t>
      </w:r>
      <w:r w:rsidRPr="00FA4497">
        <w:rPr>
          <w:rFonts w:ascii="Times New Roman" w:eastAsia="Times New Roman" w:hAnsi="Times New Roman" w:cs="Times New Roman"/>
          <w:color w:val="7030A0"/>
          <w:sz w:val="28"/>
          <w:szCs w:val="28"/>
          <w:lang w:eastAsia="ru-RU"/>
        </w:rPr>
        <w:t xml:space="preserve"> </w:t>
      </w:r>
      <w:r w:rsidRPr="00FA4497">
        <w:rPr>
          <w:rFonts w:ascii="Times New Roman" w:eastAsia="Times New Roman" w:hAnsi="Times New Roman" w:cs="Times New Roman"/>
          <w:sz w:val="28"/>
          <w:szCs w:val="28"/>
          <w:lang w:eastAsia="ru-RU"/>
        </w:rPr>
        <w:t xml:space="preserve">Давайте </w:t>
      </w:r>
      <w:proofErr w:type="spellStart"/>
      <w:r w:rsidRPr="00FA4497">
        <w:rPr>
          <w:rFonts w:ascii="Times New Roman" w:eastAsia="Times New Roman" w:hAnsi="Times New Roman" w:cs="Times New Roman"/>
          <w:sz w:val="28"/>
          <w:szCs w:val="28"/>
          <w:lang w:eastAsia="ru-RU"/>
        </w:rPr>
        <w:t>згадаємо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класифікацію</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речовин</w:t>
      </w:r>
      <w:proofErr w:type="spellEnd"/>
      <w:r w:rsidRPr="00FA4497">
        <w:rPr>
          <w:rFonts w:ascii="Times New Roman" w:eastAsia="Times New Roman" w:hAnsi="Times New Roman" w:cs="Times New Roman"/>
          <w:sz w:val="28"/>
          <w:szCs w:val="28"/>
          <w:lang w:eastAsia="ru-RU"/>
        </w:rPr>
        <w:t xml:space="preserve">, яку </w:t>
      </w:r>
      <w:proofErr w:type="spellStart"/>
      <w:r w:rsidRPr="00FA4497">
        <w:rPr>
          <w:rFonts w:ascii="Times New Roman" w:eastAsia="Times New Roman" w:hAnsi="Times New Roman" w:cs="Times New Roman"/>
          <w:sz w:val="28"/>
          <w:szCs w:val="28"/>
          <w:lang w:eastAsia="ru-RU"/>
        </w:rPr>
        <w:t>ви</w:t>
      </w:r>
      <w:proofErr w:type="spellEnd"/>
      <w:r w:rsidRPr="00FA4497">
        <w:rPr>
          <w:rFonts w:ascii="Times New Roman" w:eastAsia="Times New Roman" w:hAnsi="Times New Roman" w:cs="Times New Roman"/>
          <w:sz w:val="28"/>
          <w:szCs w:val="28"/>
          <w:lang w:eastAsia="ru-RU"/>
        </w:rPr>
        <w:t xml:space="preserve"> почали </w:t>
      </w:r>
      <w:proofErr w:type="spellStart"/>
      <w:r w:rsidRPr="00FA4497">
        <w:rPr>
          <w:rFonts w:ascii="Times New Roman" w:eastAsia="Times New Roman" w:hAnsi="Times New Roman" w:cs="Times New Roman"/>
          <w:sz w:val="28"/>
          <w:szCs w:val="28"/>
          <w:lang w:eastAsia="ru-RU"/>
        </w:rPr>
        <w:t>вивчати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ще</w:t>
      </w:r>
      <w:proofErr w:type="spellEnd"/>
      <w:r w:rsidRPr="00FA4497">
        <w:rPr>
          <w:rFonts w:ascii="Times New Roman" w:eastAsia="Times New Roman" w:hAnsi="Times New Roman" w:cs="Times New Roman"/>
          <w:sz w:val="28"/>
          <w:szCs w:val="28"/>
          <w:lang w:eastAsia="ru-RU"/>
        </w:rPr>
        <w:t xml:space="preserve"> у 7 </w:t>
      </w:r>
      <w:proofErr w:type="spellStart"/>
      <w:r w:rsidRPr="00FA4497">
        <w:rPr>
          <w:rFonts w:ascii="Times New Roman" w:eastAsia="Times New Roman" w:hAnsi="Times New Roman" w:cs="Times New Roman"/>
          <w:sz w:val="28"/>
          <w:szCs w:val="28"/>
          <w:lang w:eastAsia="ru-RU"/>
        </w:rPr>
        <w:t>класі</w:t>
      </w:r>
      <w:proofErr w:type="spellEnd"/>
      <w:r w:rsidRPr="00FA4497">
        <w:rPr>
          <w:rFonts w:ascii="Times New Roman" w:eastAsia="Times New Roman" w:hAnsi="Times New Roman" w:cs="Times New Roman"/>
          <w:sz w:val="28"/>
          <w:szCs w:val="28"/>
          <w:lang w:eastAsia="ru-RU"/>
        </w:rPr>
        <w:t xml:space="preserve">. </w:t>
      </w:r>
    </w:p>
    <w:p w:rsidR="00093C38" w:rsidRPr="00FA4497" w:rsidRDefault="00093C38" w:rsidP="00093C38">
      <w:pPr>
        <w:spacing w:after="0" w:line="240" w:lineRule="auto"/>
        <w:ind w:firstLine="708"/>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b/>
          <w:sz w:val="28"/>
          <w:szCs w:val="28"/>
          <w:u w:val="single"/>
          <w:lang w:eastAsia="ru-RU"/>
        </w:rPr>
        <w:t>Прийом</w:t>
      </w:r>
      <w:proofErr w:type="spellEnd"/>
      <w:r w:rsidRPr="00FA4497">
        <w:rPr>
          <w:rFonts w:ascii="Times New Roman" w:eastAsia="Times New Roman" w:hAnsi="Times New Roman" w:cs="Times New Roman"/>
          <w:b/>
          <w:sz w:val="28"/>
          <w:szCs w:val="28"/>
          <w:u w:val="single"/>
          <w:lang w:eastAsia="ru-RU"/>
        </w:rPr>
        <w:t xml:space="preserve"> «</w:t>
      </w:r>
      <w:proofErr w:type="spellStart"/>
      <w:r w:rsidRPr="00FA4497">
        <w:rPr>
          <w:rFonts w:ascii="Times New Roman" w:eastAsia="Times New Roman" w:hAnsi="Times New Roman" w:cs="Times New Roman"/>
          <w:b/>
          <w:sz w:val="28"/>
          <w:szCs w:val="28"/>
          <w:u w:val="single"/>
          <w:lang w:eastAsia="ru-RU"/>
        </w:rPr>
        <w:t>Гронування</w:t>
      </w:r>
      <w:proofErr w:type="spellEnd"/>
      <w:r w:rsidRPr="00FA4497">
        <w:rPr>
          <w:rFonts w:ascii="Times New Roman" w:eastAsia="Times New Roman" w:hAnsi="Times New Roman" w:cs="Times New Roman"/>
          <w:b/>
          <w:sz w:val="28"/>
          <w:szCs w:val="28"/>
          <w:u w:val="single"/>
          <w:lang w:eastAsia="ru-RU"/>
        </w:rPr>
        <w:t>».</w:t>
      </w:r>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Учні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записують</w:t>
      </w:r>
      <w:proofErr w:type="spellEnd"/>
      <w:r w:rsidRPr="00FA4497">
        <w:rPr>
          <w:rFonts w:ascii="Times New Roman" w:eastAsia="Times New Roman" w:hAnsi="Times New Roman" w:cs="Times New Roman"/>
          <w:sz w:val="28"/>
          <w:szCs w:val="28"/>
          <w:lang w:eastAsia="ru-RU"/>
        </w:rPr>
        <w:t xml:space="preserve"> схему, яка є на </w:t>
      </w:r>
      <w:proofErr w:type="spellStart"/>
      <w:r w:rsidRPr="00FA4497">
        <w:rPr>
          <w:rFonts w:ascii="Times New Roman" w:eastAsia="Times New Roman" w:hAnsi="Times New Roman" w:cs="Times New Roman"/>
          <w:sz w:val="28"/>
          <w:szCs w:val="28"/>
          <w:lang w:eastAsia="ru-RU"/>
        </w:rPr>
        <w:t>слайді</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b/>
          <w:color w:val="FF0000"/>
          <w:sz w:val="28"/>
          <w:szCs w:val="28"/>
          <w:lang w:eastAsia="ru-RU"/>
        </w:rPr>
        <w:t>слайд 2</w:t>
      </w:r>
      <w:r w:rsidRPr="00FA4497">
        <w:rPr>
          <w:rFonts w:ascii="Times New Roman" w:eastAsia="Times New Roman" w:hAnsi="Times New Roman" w:cs="Times New Roman"/>
          <w:sz w:val="28"/>
          <w:szCs w:val="28"/>
          <w:lang w:eastAsia="ru-RU"/>
        </w:rPr>
        <w:t xml:space="preserve">, у </w:t>
      </w:r>
      <w:proofErr w:type="spellStart"/>
      <w:r w:rsidRPr="00FA4497">
        <w:rPr>
          <w:rFonts w:ascii="Times New Roman" w:eastAsia="Times New Roman" w:hAnsi="Times New Roman" w:cs="Times New Roman"/>
          <w:sz w:val="28"/>
          <w:szCs w:val="28"/>
          <w:lang w:eastAsia="ru-RU"/>
        </w:rPr>
        <w:t>зошит</w:t>
      </w:r>
      <w:proofErr w:type="spellEnd"/>
      <w:r w:rsidRPr="00FA4497">
        <w:rPr>
          <w:rFonts w:ascii="Times New Roman" w:eastAsia="Times New Roman" w:hAnsi="Times New Roman" w:cs="Times New Roman"/>
          <w:sz w:val="28"/>
          <w:szCs w:val="28"/>
          <w:lang w:eastAsia="ru-RU"/>
        </w:rPr>
        <w:t xml:space="preserve"> і </w:t>
      </w:r>
      <w:proofErr w:type="spellStart"/>
      <w:r w:rsidRPr="00FA4497">
        <w:rPr>
          <w:rFonts w:ascii="Times New Roman" w:eastAsia="Times New Roman" w:hAnsi="Times New Roman" w:cs="Times New Roman"/>
          <w:sz w:val="28"/>
          <w:szCs w:val="28"/>
          <w:lang w:eastAsia="ru-RU"/>
        </w:rPr>
        <w:t>заповнюють</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її</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Після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закінчення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виконання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завдання</w:t>
      </w:r>
      <w:proofErr w:type="spellEnd"/>
      <w:r w:rsidRPr="00FA4497">
        <w:rPr>
          <w:rFonts w:ascii="Times New Roman" w:eastAsia="Times New Roman" w:hAnsi="Times New Roman" w:cs="Times New Roman"/>
          <w:sz w:val="28"/>
          <w:szCs w:val="28"/>
          <w:lang w:eastAsia="ru-RU"/>
        </w:rPr>
        <w:t xml:space="preserve">, учитель </w:t>
      </w:r>
      <w:proofErr w:type="spellStart"/>
      <w:r w:rsidRPr="00FA4497">
        <w:rPr>
          <w:rFonts w:ascii="Times New Roman" w:eastAsia="Times New Roman" w:hAnsi="Times New Roman" w:cs="Times New Roman"/>
          <w:sz w:val="28"/>
          <w:szCs w:val="28"/>
          <w:lang w:eastAsia="ru-RU"/>
        </w:rPr>
        <w:t>показує</w:t>
      </w:r>
      <w:proofErr w:type="spellEnd"/>
      <w:r w:rsidRPr="00FA4497">
        <w:rPr>
          <w:rFonts w:ascii="Times New Roman" w:eastAsia="Times New Roman" w:hAnsi="Times New Roman" w:cs="Times New Roman"/>
          <w:sz w:val="28"/>
          <w:szCs w:val="28"/>
          <w:lang w:eastAsia="ru-RU"/>
        </w:rPr>
        <w:t xml:space="preserve"> слайд з правильною схемою. </w:t>
      </w:r>
      <w:proofErr w:type="spellStart"/>
      <w:r w:rsidRPr="00FA4497">
        <w:rPr>
          <w:rFonts w:ascii="Times New Roman" w:eastAsia="Times New Roman" w:hAnsi="Times New Roman" w:cs="Times New Roman"/>
          <w:sz w:val="28"/>
          <w:szCs w:val="28"/>
          <w:lang w:eastAsia="ru-RU"/>
        </w:rPr>
        <w:t>Класифікація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неорганічних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сполук</w:t>
      </w:r>
      <w:proofErr w:type="spellEnd"/>
      <w:r w:rsidRPr="00FA4497">
        <w:rPr>
          <w:rFonts w:ascii="Times New Roman" w:eastAsia="Times New Roman" w:hAnsi="Times New Roman" w:cs="Times New Roman"/>
          <w:sz w:val="28"/>
          <w:szCs w:val="28"/>
          <w:lang w:eastAsia="ru-RU"/>
        </w:rPr>
        <w:t xml:space="preserve"> </w:t>
      </w:r>
    </w:p>
    <w:p w:rsidR="00093C38" w:rsidRPr="00FA4497" w:rsidRDefault="00093C38" w:rsidP="00093C38">
      <w:pPr>
        <w:spacing w:after="0" w:line="240" w:lineRule="auto"/>
        <w:ind w:firstLine="708"/>
        <w:jc w:val="both"/>
        <w:rPr>
          <w:rFonts w:ascii="Times New Roman" w:eastAsia="Times New Roman" w:hAnsi="Times New Roman" w:cs="Times New Roman"/>
          <w:b/>
          <w:color w:val="FF0000"/>
          <w:sz w:val="28"/>
          <w:szCs w:val="28"/>
          <w:lang w:eastAsia="ru-RU"/>
        </w:rPr>
      </w:pPr>
      <w:r w:rsidRPr="00FA4497">
        <w:rPr>
          <w:rFonts w:ascii="Times New Roman" w:eastAsia="Times New Roman" w:hAnsi="Times New Roman" w:cs="Times New Roman"/>
          <w:b/>
          <w:color w:val="FF0000"/>
          <w:sz w:val="28"/>
          <w:szCs w:val="28"/>
          <w:lang w:eastAsia="ru-RU"/>
        </w:rPr>
        <w:t>слайд 3</w:t>
      </w:r>
    </w:p>
    <w:p w:rsidR="00093C38" w:rsidRPr="00FA4497" w:rsidRDefault="00093C38" w:rsidP="00093C38">
      <w:pPr>
        <w:keepNext/>
        <w:spacing w:after="0" w:line="240" w:lineRule="auto"/>
        <w:jc w:val="both"/>
        <w:rPr>
          <w:sz w:val="28"/>
          <w:szCs w:val="28"/>
        </w:rPr>
      </w:pPr>
      <w:r w:rsidRPr="00FA4497">
        <w:rPr>
          <w:rFonts w:ascii="Times New Roman" w:eastAsia="Times New Roman" w:hAnsi="Times New Roman" w:cs="Times New Roman"/>
          <w:noProof/>
          <w:sz w:val="28"/>
          <w:szCs w:val="28"/>
          <w:lang w:val="uk-UA" w:eastAsia="uk-UA"/>
        </w:rPr>
        <w:lastRenderedPageBreak/>
        <w:drawing>
          <wp:inline distT="0" distB="0" distL="0" distR="0">
            <wp:extent cx="5486400" cy="3200400"/>
            <wp:effectExtent l="95250" t="0" r="76200" b="0"/>
            <wp:docPr id="145"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8" r:lo="rId149" r:qs="rId150" r:cs="rId151"/>
              </a:graphicData>
            </a:graphic>
          </wp:inline>
        </w:drawing>
      </w:r>
    </w:p>
    <w:p w:rsidR="00093C38" w:rsidRPr="00FA4497" w:rsidRDefault="00093C38" w:rsidP="00093C38">
      <w:pPr>
        <w:spacing w:after="0" w:line="240" w:lineRule="auto"/>
        <w:jc w:val="both"/>
        <w:rPr>
          <w:rFonts w:ascii="Times New Roman" w:eastAsia="Times New Roman" w:hAnsi="Times New Roman" w:cs="Times New Roman"/>
          <w:b/>
          <w:color w:val="FF0000"/>
          <w:sz w:val="28"/>
          <w:szCs w:val="28"/>
          <w:lang w:eastAsia="ru-RU"/>
        </w:rPr>
      </w:pPr>
      <w:r w:rsidRPr="00FA4497">
        <w:rPr>
          <w:rFonts w:ascii="Times New Roman" w:eastAsia="Times New Roman" w:hAnsi="Times New Roman" w:cs="Times New Roman"/>
          <w:b/>
          <w:sz w:val="28"/>
          <w:szCs w:val="28"/>
          <w:lang w:eastAsia="ru-RU"/>
        </w:rPr>
        <w:t xml:space="preserve">ІІІ. </w:t>
      </w:r>
      <w:proofErr w:type="spellStart"/>
      <w:r w:rsidRPr="00FA4497">
        <w:rPr>
          <w:rFonts w:ascii="Times New Roman" w:eastAsia="Times New Roman" w:hAnsi="Times New Roman" w:cs="Times New Roman"/>
          <w:b/>
          <w:sz w:val="28"/>
          <w:szCs w:val="28"/>
          <w:lang w:eastAsia="ru-RU"/>
        </w:rPr>
        <w:t>Оголошення</w:t>
      </w:r>
      <w:proofErr w:type="spellEnd"/>
      <w:r w:rsidRPr="00FA4497">
        <w:rPr>
          <w:rFonts w:ascii="Times New Roman" w:eastAsia="Times New Roman" w:hAnsi="Times New Roman" w:cs="Times New Roman"/>
          <w:b/>
          <w:sz w:val="28"/>
          <w:szCs w:val="28"/>
          <w:lang w:eastAsia="ru-RU"/>
        </w:rPr>
        <w:t xml:space="preserve"> теми і мети уроку </w:t>
      </w:r>
      <w:r w:rsidRPr="00FA4497">
        <w:rPr>
          <w:rFonts w:ascii="Times New Roman" w:eastAsia="Times New Roman" w:hAnsi="Times New Roman" w:cs="Times New Roman"/>
          <w:b/>
          <w:color w:val="FF0000"/>
          <w:sz w:val="28"/>
          <w:szCs w:val="28"/>
          <w:lang w:eastAsia="ru-RU"/>
        </w:rPr>
        <w:t>слайд 4</w:t>
      </w:r>
    </w:p>
    <w:p w:rsidR="00093C38" w:rsidRPr="00FA4497" w:rsidRDefault="00093C38" w:rsidP="00093C38">
      <w:pPr>
        <w:spacing w:after="0" w:line="240" w:lineRule="auto"/>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sz w:val="28"/>
          <w:szCs w:val="28"/>
          <w:lang w:eastAsia="ru-RU"/>
        </w:rPr>
        <w:t xml:space="preserve">Тему уроку </w:t>
      </w:r>
      <w:proofErr w:type="spellStart"/>
      <w:r w:rsidRPr="00FA4497">
        <w:rPr>
          <w:rFonts w:ascii="Times New Roman" w:eastAsia="Times New Roman" w:hAnsi="Times New Roman" w:cs="Times New Roman"/>
          <w:sz w:val="28"/>
          <w:szCs w:val="28"/>
          <w:lang w:eastAsia="ru-RU"/>
        </w:rPr>
        <w:t>записують</w:t>
      </w:r>
      <w:proofErr w:type="spellEnd"/>
      <w:r w:rsidRPr="00FA4497">
        <w:rPr>
          <w:rFonts w:ascii="Times New Roman" w:eastAsia="Times New Roman" w:hAnsi="Times New Roman" w:cs="Times New Roman"/>
          <w:sz w:val="28"/>
          <w:szCs w:val="28"/>
          <w:lang w:eastAsia="ru-RU"/>
        </w:rPr>
        <w:t xml:space="preserve"> у </w:t>
      </w:r>
      <w:proofErr w:type="spellStart"/>
      <w:r w:rsidRPr="00FA4497">
        <w:rPr>
          <w:rFonts w:ascii="Times New Roman" w:eastAsia="Times New Roman" w:hAnsi="Times New Roman" w:cs="Times New Roman"/>
          <w:sz w:val="28"/>
          <w:szCs w:val="28"/>
          <w:lang w:eastAsia="ru-RU"/>
        </w:rPr>
        <w:t>зошит</w:t>
      </w:r>
      <w:proofErr w:type="spellEnd"/>
      <w:r w:rsidRPr="00FA4497">
        <w:rPr>
          <w:rFonts w:ascii="Times New Roman" w:eastAsia="Times New Roman" w:hAnsi="Times New Roman" w:cs="Times New Roman"/>
          <w:sz w:val="28"/>
          <w:szCs w:val="28"/>
          <w:lang w:eastAsia="ru-RU"/>
        </w:rPr>
        <w:t>.</w:t>
      </w:r>
    </w:p>
    <w:p w:rsidR="00093C38" w:rsidRPr="00FA4497" w:rsidRDefault="00093C38" w:rsidP="00093C38">
      <w:pPr>
        <w:spacing w:after="0" w:line="240" w:lineRule="auto"/>
        <w:jc w:val="both"/>
        <w:rPr>
          <w:rFonts w:ascii="Times New Roman" w:eastAsia="Times New Roman" w:hAnsi="Times New Roman" w:cs="Times New Roman"/>
          <w:b/>
          <w:sz w:val="28"/>
          <w:szCs w:val="28"/>
          <w:lang w:eastAsia="ru-RU"/>
        </w:rPr>
      </w:pPr>
      <w:r w:rsidRPr="00FA4497">
        <w:rPr>
          <w:rFonts w:ascii="Times New Roman" w:eastAsia="Times New Roman" w:hAnsi="Times New Roman" w:cs="Times New Roman"/>
          <w:b/>
          <w:color w:val="00B050"/>
          <w:sz w:val="28"/>
          <w:szCs w:val="28"/>
          <w:lang w:eastAsia="ru-RU"/>
        </w:rPr>
        <w:t xml:space="preserve">2 </w:t>
      </w:r>
      <w:proofErr w:type="spellStart"/>
      <w:r w:rsidRPr="00FA4497">
        <w:rPr>
          <w:rFonts w:ascii="Times New Roman" w:eastAsia="Times New Roman" w:hAnsi="Times New Roman" w:cs="Times New Roman"/>
          <w:b/>
          <w:color w:val="00B050"/>
          <w:sz w:val="28"/>
          <w:szCs w:val="28"/>
          <w:lang w:eastAsia="ru-RU"/>
        </w:rPr>
        <w:t>хв</w:t>
      </w:r>
      <w:proofErr w:type="spellEnd"/>
      <w:r w:rsidRPr="00FA4497">
        <w:rPr>
          <w:rFonts w:ascii="Times New Roman" w:eastAsia="Times New Roman" w:hAnsi="Times New Roman" w:cs="Times New Roman"/>
          <w:b/>
          <w:color w:val="00B050"/>
          <w:sz w:val="28"/>
          <w:szCs w:val="28"/>
          <w:lang w:eastAsia="ru-RU"/>
        </w:rPr>
        <w:t xml:space="preserve">. </w:t>
      </w:r>
      <w:r w:rsidRPr="00FA4497">
        <w:rPr>
          <w:rFonts w:ascii="Times New Roman" w:eastAsia="Times New Roman" w:hAnsi="Times New Roman" w:cs="Times New Roman"/>
          <w:b/>
          <w:sz w:val="28"/>
          <w:szCs w:val="28"/>
          <w:lang w:eastAsia="ru-RU"/>
        </w:rPr>
        <w:t xml:space="preserve">IV. </w:t>
      </w:r>
      <w:proofErr w:type="spellStart"/>
      <w:r w:rsidRPr="00FA4497">
        <w:rPr>
          <w:rFonts w:ascii="Times New Roman" w:eastAsia="Times New Roman" w:hAnsi="Times New Roman" w:cs="Times New Roman"/>
          <w:b/>
          <w:sz w:val="28"/>
          <w:szCs w:val="28"/>
          <w:lang w:eastAsia="ru-RU"/>
        </w:rPr>
        <w:t>Мотивація</w:t>
      </w:r>
      <w:proofErr w:type="spellEnd"/>
      <w:r w:rsidRPr="00FA4497">
        <w:rPr>
          <w:rFonts w:ascii="Times New Roman" w:eastAsia="Times New Roman" w:hAnsi="Times New Roman" w:cs="Times New Roman"/>
          <w:b/>
          <w:sz w:val="28"/>
          <w:szCs w:val="28"/>
          <w:lang w:eastAsia="ru-RU"/>
        </w:rPr>
        <w:t xml:space="preserve"> </w:t>
      </w:r>
      <w:proofErr w:type="spellStart"/>
      <w:r w:rsidRPr="00FA4497">
        <w:rPr>
          <w:rFonts w:ascii="Times New Roman" w:eastAsia="Times New Roman" w:hAnsi="Times New Roman" w:cs="Times New Roman"/>
          <w:b/>
          <w:sz w:val="28"/>
          <w:szCs w:val="28"/>
          <w:lang w:eastAsia="ru-RU"/>
        </w:rPr>
        <w:t>навчальної</w:t>
      </w:r>
      <w:proofErr w:type="spellEnd"/>
      <w:r w:rsidRPr="00FA4497">
        <w:rPr>
          <w:rFonts w:ascii="Times New Roman" w:eastAsia="Times New Roman" w:hAnsi="Times New Roman" w:cs="Times New Roman"/>
          <w:b/>
          <w:sz w:val="28"/>
          <w:szCs w:val="28"/>
          <w:lang w:eastAsia="ru-RU"/>
        </w:rPr>
        <w:t xml:space="preserve"> </w:t>
      </w:r>
      <w:proofErr w:type="spellStart"/>
      <w:r w:rsidRPr="00FA4497">
        <w:rPr>
          <w:rFonts w:ascii="Times New Roman" w:eastAsia="Times New Roman" w:hAnsi="Times New Roman" w:cs="Times New Roman"/>
          <w:b/>
          <w:sz w:val="28"/>
          <w:szCs w:val="28"/>
          <w:lang w:eastAsia="ru-RU"/>
        </w:rPr>
        <w:t>діяльності</w:t>
      </w:r>
      <w:proofErr w:type="spellEnd"/>
    </w:p>
    <w:p w:rsidR="00093C38" w:rsidRPr="00FA4497" w:rsidRDefault="00093C38" w:rsidP="00093C38">
      <w:pPr>
        <w:spacing w:after="0" w:line="240" w:lineRule="auto"/>
        <w:ind w:firstLine="708"/>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b/>
          <w:color w:val="7030A0"/>
          <w:sz w:val="28"/>
          <w:szCs w:val="28"/>
          <w:lang w:eastAsia="ru-RU"/>
        </w:rPr>
        <w:t>Учитель.</w:t>
      </w:r>
      <w:r w:rsidRPr="00FA4497">
        <w:rPr>
          <w:rFonts w:ascii="Times New Roman" w:eastAsia="Times New Roman" w:hAnsi="Times New Roman" w:cs="Times New Roman"/>
          <w:color w:val="7030A0"/>
          <w:sz w:val="28"/>
          <w:szCs w:val="28"/>
          <w:lang w:eastAsia="ru-RU"/>
        </w:rPr>
        <w:t xml:space="preserve"> </w:t>
      </w:r>
      <w:proofErr w:type="spellStart"/>
      <w:r w:rsidRPr="00FA4497">
        <w:rPr>
          <w:rFonts w:ascii="Times New Roman" w:eastAsia="Times New Roman" w:hAnsi="Times New Roman" w:cs="Times New Roman"/>
          <w:sz w:val="28"/>
          <w:szCs w:val="28"/>
          <w:lang w:eastAsia="ru-RU"/>
        </w:rPr>
        <w:t>Сьогодні</w:t>
      </w:r>
      <w:proofErr w:type="spellEnd"/>
      <w:r w:rsidRPr="00FA4497">
        <w:rPr>
          <w:rFonts w:ascii="Times New Roman" w:eastAsia="Times New Roman" w:hAnsi="Times New Roman" w:cs="Times New Roman"/>
          <w:sz w:val="28"/>
          <w:szCs w:val="28"/>
          <w:lang w:eastAsia="ru-RU"/>
        </w:rPr>
        <w:t xml:space="preserve"> на </w:t>
      </w:r>
      <w:proofErr w:type="spellStart"/>
      <w:r w:rsidRPr="00FA4497">
        <w:rPr>
          <w:rFonts w:ascii="Times New Roman" w:eastAsia="Times New Roman" w:hAnsi="Times New Roman" w:cs="Times New Roman"/>
          <w:sz w:val="28"/>
          <w:szCs w:val="28"/>
          <w:lang w:eastAsia="ru-RU"/>
        </w:rPr>
        <w:t>уроці</w:t>
      </w:r>
      <w:proofErr w:type="spellEnd"/>
      <w:r w:rsidRPr="00FA4497">
        <w:rPr>
          <w:rFonts w:ascii="Times New Roman" w:eastAsia="Times New Roman" w:hAnsi="Times New Roman" w:cs="Times New Roman"/>
          <w:sz w:val="28"/>
          <w:szCs w:val="28"/>
          <w:lang w:eastAsia="ru-RU"/>
        </w:rPr>
        <w:t xml:space="preserve"> ми </w:t>
      </w:r>
      <w:proofErr w:type="spellStart"/>
      <w:r w:rsidRPr="00FA4497">
        <w:rPr>
          <w:rFonts w:ascii="Times New Roman" w:eastAsia="Times New Roman" w:hAnsi="Times New Roman" w:cs="Times New Roman"/>
          <w:sz w:val="28"/>
          <w:szCs w:val="28"/>
          <w:lang w:eastAsia="ru-RU"/>
        </w:rPr>
        <w:t>продовжимо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знайомство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сполуками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металів</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їхніми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властивостями</w:t>
      </w:r>
      <w:proofErr w:type="spellEnd"/>
      <w:r w:rsidRPr="00FA4497">
        <w:rPr>
          <w:rFonts w:ascii="Times New Roman" w:eastAsia="Times New Roman" w:hAnsi="Times New Roman" w:cs="Times New Roman"/>
          <w:sz w:val="28"/>
          <w:szCs w:val="28"/>
          <w:lang w:eastAsia="ru-RU"/>
        </w:rPr>
        <w:t xml:space="preserve"> та </w:t>
      </w:r>
      <w:proofErr w:type="spellStart"/>
      <w:r w:rsidRPr="00FA4497">
        <w:rPr>
          <w:rFonts w:ascii="Times New Roman" w:eastAsia="Times New Roman" w:hAnsi="Times New Roman" w:cs="Times New Roman"/>
          <w:sz w:val="28"/>
          <w:szCs w:val="28"/>
          <w:lang w:eastAsia="ru-RU"/>
        </w:rPr>
        <w:t>застосуванням</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Кожен</w:t>
      </w:r>
      <w:proofErr w:type="spellEnd"/>
      <w:r w:rsidRPr="00FA4497">
        <w:rPr>
          <w:rFonts w:ascii="Times New Roman" w:eastAsia="Times New Roman" w:hAnsi="Times New Roman" w:cs="Times New Roman"/>
          <w:sz w:val="28"/>
          <w:szCs w:val="28"/>
          <w:lang w:eastAsia="ru-RU"/>
        </w:rPr>
        <w:t xml:space="preserve"> по </w:t>
      </w:r>
      <w:proofErr w:type="spellStart"/>
      <w:r w:rsidRPr="00FA4497">
        <w:rPr>
          <w:rFonts w:ascii="Times New Roman" w:eastAsia="Times New Roman" w:hAnsi="Times New Roman" w:cs="Times New Roman"/>
          <w:sz w:val="28"/>
          <w:szCs w:val="28"/>
          <w:lang w:eastAsia="ru-RU"/>
        </w:rPr>
        <w:t>черзі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називає</w:t>
      </w:r>
      <w:proofErr w:type="spellEnd"/>
      <w:r w:rsidRPr="00FA4497">
        <w:rPr>
          <w:rFonts w:ascii="Times New Roman" w:eastAsia="Times New Roman" w:hAnsi="Times New Roman" w:cs="Times New Roman"/>
          <w:sz w:val="28"/>
          <w:szCs w:val="28"/>
          <w:lang w:eastAsia="ru-RU"/>
        </w:rPr>
        <w:t xml:space="preserve"> те, </w:t>
      </w:r>
      <w:proofErr w:type="spellStart"/>
      <w:r w:rsidRPr="00FA4497">
        <w:rPr>
          <w:rFonts w:ascii="Times New Roman" w:eastAsia="Times New Roman" w:hAnsi="Times New Roman" w:cs="Times New Roman"/>
          <w:sz w:val="28"/>
          <w:szCs w:val="28"/>
          <w:lang w:eastAsia="ru-RU"/>
        </w:rPr>
        <w:t>що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він</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пам’ятає</w:t>
      </w:r>
      <w:proofErr w:type="spellEnd"/>
      <w:r w:rsidRPr="00FA4497">
        <w:rPr>
          <w:rFonts w:ascii="Times New Roman" w:eastAsia="Times New Roman" w:hAnsi="Times New Roman" w:cs="Times New Roman"/>
          <w:sz w:val="28"/>
          <w:szCs w:val="28"/>
          <w:lang w:eastAsia="ru-RU"/>
        </w:rPr>
        <w:t xml:space="preserve"> з курсу </w:t>
      </w:r>
      <w:proofErr w:type="spellStart"/>
      <w:r w:rsidRPr="00FA4497">
        <w:rPr>
          <w:rFonts w:ascii="Times New Roman" w:eastAsia="Times New Roman" w:hAnsi="Times New Roman" w:cs="Times New Roman"/>
          <w:sz w:val="28"/>
          <w:szCs w:val="28"/>
          <w:lang w:eastAsia="ru-RU"/>
        </w:rPr>
        <w:t>хімії</w:t>
      </w:r>
      <w:proofErr w:type="spellEnd"/>
      <w:r w:rsidRPr="00FA4497">
        <w:rPr>
          <w:rFonts w:ascii="Times New Roman" w:eastAsia="Times New Roman" w:hAnsi="Times New Roman" w:cs="Times New Roman"/>
          <w:sz w:val="28"/>
          <w:szCs w:val="28"/>
          <w:lang w:eastAsia="ru-RU"/>
        </w:rPr>
        <w:t xml:space="preserve"> про </w:t>
      </w:r>
      <w:proofErr w:type="spellStart"/>
      <w:r w:rsidRPr="00FA4497">
        <w:rPr>
          <w:rFonts w:ascii="Times New Roman" w:eastAsia="Times New Roman" w:hAnsi="Times New Roman" w:cs="Times New Roman"/>
          <w:sz w:val="28"/>
          <w:szCs w:val="28"/>
          <w:lang w:eastAsia="ru-RU"/>
        </w:rPr>
        <w:t>солі</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b/>
          <w:color w:val="FF0000"/>
          <w:sz w:val="28"/>
          <w:szCs w:val="28"/>
          <w:lang w:eastAsia="ru-RU"/>
        </w:rPr>
        <w:t>слайд 5</w:t>
      </w:r>
    </w:p>
    <w:p w:rsidR="00093C38" w:rsidRPr="00FA4497" w:rsidRDefault="00093C38" w:rsidP="00093C38">
      <w:p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b/>
          <w:sz w:val="28"/>
          <w:szCs w:val="28"/>
          <w:u w:val="single"/>
          <w:lang w:eastAsia="ru-RU"/>
        </w:rPr>
        <w:t>Вправа</w:t>
      </w:r>
      <w:proofErr w:type="spellEnd"/>
      <w:r w:rsidRPr="00FA4497">
        <w:rPr>
          <w:rFonts w:ascii="Times New Roman" w:eastAsia="Times New Roman" w:hAnsi="Times New Roman" w:cs="Times New Roman"/>
          <w:b/>
          <w:sz w:val="28"/>
          <w:szCs w:val="28"/>
          <w:u w:val="single"/>
          <w:lang w:eastAsia="ru-RU"/>
        </w:rPr>
        <w:t xml:space="preserve"> «</w:t>
      </w:r>
      <w:proofErr w:type="spellStart"/>
      <w:r w:rsidRPr="00FA4497">
        <w:rPr>
          <w:rFonts w:ascii="Times New Roman" w:eastAsia="Times New Roman" w:hAnsi="Times New Roman" w:cs="Times New Roman"/>
          <w:b/>
          <w:sz w:val="28"/>
          <w:szCs w:val="28"/>
          <w:u w:val="single"/>
          <w:lang w:eastAsia="ru-RU"/>
        </w:rPr>
        <w:t>Мікрофон</w:t>
      </w:r>
      <w:proofErr w:type="spellEnd"/>
      <w:r w:rsidRPr="00FA4497">
        <w:rPr>
          <w:rFonts w:ascii="Times New Roman" w:eastAsia="Times New Roman" w:hAnsi="Times New Roman" w:cs="Times New Roman"/>
          <w:b/>
          <w:sz w:val="28"/>
          <w:szCs w:val="28"/>
          <w:u w:val="single"/>
          <w:lang w:eastAsia="ru-RU"/>
        </w:rPr>
        <w:t>»</w:t>
      </w:r>
      <w:r w:rsidRPr="00FA4497">
        <w:rPr>
          <w:rFonts w:ascii="Times New Roman" w:eastAsia="Times New Roman" w:hAnsi="Times New Roman" w:cs="Times New Roman"/>
          <w:sz w:val="28"/>
          <w:szCs w:val="28"/>
          <w:lang w:eastAsia="ru-RU"/>
        </w:rPr>
        <w:t xml:space="preserve"> «Я знаю про </w:t>
      </w:r>
      <w:proofErr w:type="spellStart"/>
      <w:r w:rsidRPr="00FA4497">
        <w:rPr>
          <w:rFonts w:ascii="Times New Roman" w:eastAsia="Times New Roman" w:hAnsi="Times New Roman" w:cs="Times New Roman"/>
          <w:sz w:val="28"/>
          <w:szCs w:val="28"/>
          <w:lang w:eastAsia="ru-RU"/>
        </w:rPr>
        <w:t>солі</w:t>
      </w:r>
      <w:proofErr w:type="spellEnd"/>
      <w:r w:rsidRPr="00FA4497">
        <w:rPr>
          <w:rFonts w:ascii="Times New Roman" w:eastAsia="Times New Roman" w:hAnsi="Times New Roman" w:cs="Times New Roman"/>
          <w:sz w:val="28"/>
          <w:szCs w:val="28"/>
          <w:lang w:eastAsia="ru-RU"/>
        </w:rPr>
        <w:t>…»</w:t>
      </w:r>
    </w:p>
    <w:p w:rsidR="00093C38" w:rsidRPr="00FA4497" w:rsidRDefault="00093C38" w:rsidP="00093C38">
      <w:pPr>
        <w:spacing w:after="0"/>
        <w:jc w:val="both"/>
        <w:rPr>
          <w:rFonts w:ascii="Times New Roman" w:eastAsia="Calibri" w:hAnsi="Times New Roman" w:cs="Times New Roman"/>
          <w:sz w:val="28"/>
          <w:szCs w:val="28"/>
          <w:lang w:eastAsia="ru-RU"/>
        </w:rPr>
      </w:pPr>
      <w:r w:rsidRPr="00FA4497">
        <w:rPr>
          <w:rFonts w:ascii="Times New Roman" w:eastAsia="Times New Roman" w:hAnsi="Times New Roman" w:cs="Times New Roman"/>
          <w:b/>
          <w:color w:val="00B050"/>
          <w:sz w:val="28"/>
          <w:szCs w:val="28"/>
          <w:lang w:eastAsia="ru-RU"/>
        </w:rPr>
        <w:t xml:space="preserve">4 </w:t>
      </w:r>
      <w:proofErr w:type="spellStart"/>
      <w:r w:rsidRPr="00FA4497">
        <w:rPr>
          <w:rFonts w:ascii="Times New Roman" w:eastAsia="Times New Roman" w:hAnsi="Times New Roman" w:cs="Times New Roman"/>
          <w:b/>
          <w:color w:val="00B050"/>
          <w:sz w:val="28"/>
          <w:szCs w:val="28"/>
          <w:lang w:eastAsia="ru-RU"/>
        </w:rPr>
        <w:t>хв</w:t>
      </w:r>
      <w:proofErr w:type="spellEnd"/>
      <w:r w:rsidRPr="00FA4497">
        <w:rPr>
          <w:rFonts w:ascii="Times New Roman" w:eastAsia="Times New Roman" w:hAnsi="Times New Roman" w:cs="Times New Roman"/>
          <w:b/>
          <w:color w:val="00B050"/>
          <w:sz w:val="28"/>
          <w:szCs w:val="28"/>
          <w:lang w:eastAsia="ru-RU"/>
        </w:rPr>
        <w:t>.</w:t>
      </w:r>
      <w:r w:rsidRPr="00FA4497">
        <w:rPr>
          <w:rFonts w:ascii="Times New Roman" w:eastAsia="Times New Roman" w:hAnsi="Times New Roman" w:cs="Times New Roman"/>
          <w:b/>
          <w:color w:val="7030A0"/>
          <w:sz w:val="28"/>
          <w:szCs w:val="28"/>
          <w:lang w:eastAsia="ru-RU"/>
        </w:rPr>
        <w:tab/>
        <w:t xml:space="preserve">Учитель. </w:t>
      </w:r>
      <w:r w:rsidRPr="00FA4497">
        <w:rPr>
          <w:rFonts w:ascii="Times New Roman" w:eastAsia="Times New Roman" w:hAnsi="Times New Roman" w:cs="Times New Roman"/>
          <w:sz w:val="28"/>
          <w:szCs w:val="28"/>
          <w:lang w:eastAsia="ru-RU"/>
        </w:rPr>
        <w:t xml:space="preserve">А </w:t>
      </w:r>
      <w:proofErr w:type="spellStart"/>
      <w:r w:rsidRPr="00FA4497">
        <w:rPr>
          <w:rFonts w:ascii="Times New Roman" w:eastAsia="Times New Roman" w:hAnsi="Times New Roman" w:cs="Times New Roman"/>
          <w:sz w:val="28"/>
          <w:szCs w:val="28"/>
          <w:lang w:eastAsia="ru-RU"/>
        </w:rPr>
        <w:t>тепер</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пропоную</w:t>
      </w:r>
      <w:proofErr w:type="spellEnd"/>
      <w:r w:rsidRPr="00FA4497">
        <w:rPr>
          <w:rFonts w:ascii="Times New Roman" w:eastAsia="Times New Roman" w:hAnsi="Times New Roman" w:cs="Times New Roman"/>
          <w:sz w:val="28"/>
          <w:szCs w:val="28"/>
          <w:lang w:eastAsia="ru-RU"/>
        </w:rPr>
        <w:t xml:space="preserve"> пройти тест онлайн на </w:t>
      </w:r>
      <w:proofErr w:type="spellStart"/>
      <w:r w:rsidRPr="00FA4497">
        <w:rPr>
          <w:rFonts w:ascii="Times New Roman" w:eastAsia="Times New Roman" w:hAnsi="Times New Roman" w:cs="Times New Roman"/>
          <w:sz w:val="28"/>
          <w:szCs w:val="28"/>
          <w:lang w:eastAsia="ru-RU"/>
        </w:rPr>
        <w:t>знання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основних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класів</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неорганічних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сполук</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оксидів</w:t>
      </w:r>
      <w:proofErr w:type="spellEnd"/>
      <w:r w:rsidRPr="00FA4497">
        <w:rPr>
          <w:rFonts w:ascii="Times New Roman" w:eastAsia="Times New Roman" w:hAnsi="Times New Roman" w:cs="Times New Roman"/>
          <w:sz w:val="28"/>
          <w:szCs w:val="28"/>
          <w:lang w:eastAsia="ru-RU"/>
        </w:rPr>
        <w:t xml:space="preserve">, кислот, основ, солей). Для </w:t>
      </w:r>
      <w:proofErr w:type="spellStart"/>
      <w:r w:rsidRPr="00FA4497">
        <w:rPr>
          <w:rFonts w:ascii="Times New Roman" w:eastAsia="Times New Roman" w:hAnsi="Times New Roman" w:cs="Times New Roman"/>
          <w:sz w:val="28"/>
          <w:szCs w:val="28"/>
          <w:lang w:eastAsia="ru-RU"/>
        </w:rPr>
        <w:t>цього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виконаємо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b/>
          <w:sz w:val="28"/>
          <w:szCs w:val="28"/>
          <w:u w:val="single"/>
          <w:lang w:eastAsia="ru-RU"/>
        </w:rPr>
        <w:t>вправу</w:t>
      </w:r>
      <w:proofErr w:type="spellEnd"/>
      <w:r w:rsidRPr="00FA4497">
        <w:rPr>
          <w:rFonts w:ascii="Times New Roman" w:eastAsia="Times New Roman" w:hAnsi="Times New Roman" w:cs="Times New Roman"/>
          <w:b/>
          <w:sz w:val="28"/>
          <w:szCs w:val="28"/>
          <w:u w:val="single"/>
          <w:lang w:eastAsia="ru-RU"/>
        </w:rPr>
        <w:t xml:space="preserve"> “</w:t>
      </w:r>
      <w:proofErr w:type="spellStart"/>
      <w:r w:rsidRPr="00FA4497">
        <w:rPr>
          <w:rFonts w:ascii="Times New Roman" w:eastAsia="Times New Roman" w:hAnsi="Times New Roman" w:cs="Times New Roman"/>
          <w:b/>
          <w:sz w:val="28"/>
          <w:szCs w:val="28"/>
          <w:u w:val="single"/>
          <w:lang w:eastAsia="ru-RU"/>
        </w:rPr>
        <w:t>Зоряні</w:t>
      </w:r>
      <w:proofErr w:type="spellEnd"/>
      <w:r w:rsidRPr="00FA4497">
        <w:rPr>
          <w:rFonts w:ascii="Times New Roman" w:eastAsia="Times New Roman" w:hAnsi="Times New Roman" w:cs="Times New Roman"/>
          <w:b/>
          <w:sz w:val="28"/>
          <w:szCs w:val="28"/>
          <w:u w:val="single"/>
          <w:lang w:eastAsia="ru-RU"/>
        </w:rPr>
        <w:t xml:space="preserve"> перегони”</w:t>
      </w:r>
      <w:r w:rsidRPr="00FA4497">
        <w:rPr>
          <w:rFonts w:ascii="Times New Roman" w:eastAsia="Times New Roman" w:hAnsi="Times New Roman" w:cs="Times New Roman"/>
          <w:sz w:val="28"/>
          <w:szCs w:val="28"/>
          <w:lang w:eastAsia="ru-RU"/>
        </w:rPr>
        <w:t xml:space="preserve"> з </w:t>
      </w:r>
      <w:proofErr w:type="spellStart"/>
      <w:r w:rsidRPr="00FA4497">
        <w:rPr>
          <w:rFonts w:ascii="Times New Roman" w:eastAsia="Times New Roman" w:hAnsi="Times New Roman" w:cs="Times New Roman"/>
          <w:sz w:val="28"/>
          <w:szCs w:val="28"/>
          <w:lang w:eastAsia="ru-RU"/>
        </w:rPr>
        <w:t>викоористанням</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платформи</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b/>
          <w:sz w:val="28"/>
          <w:szCs w:val="28"/>
          <w:u w:val="single"/>
          <w:lang w:eastAsia="ru-RU"/>
        </w:rPr>
        <w:t xml:space="preserve"> </w:t>
      </w:r>
      <w:r w:rsidRPr="00FA4497">
        <w:rPr>
          <w:rFonts w:ascii="Times New Roman" w:eastAsia="Calibri" w:hAnsi="Times New Roman" w:cs="Times New Roman"/>
          <w:b/>
          <w:sz w:val="28"/>
          <w:szCs w:val="28"/>
          <w:lang w:val="uk-UA" w:eastAsia="ru-RU"/>
        </w:rPr>
        <w:t xml:space="preserve">learningapps.org </w:t>
      </w:r>
      <w:r w:rsidRPr="00FA4497">
        <w:rPr>
          <w:rFonts w:ascii="Times New Roman" w:eastAsia="Calibri" w:hAnsi="Times New Roman" w:cs="Times New Roman"/>
          <w:b/>
          <w:sz w:val="28"/>
          <w:szCs w:val="28"/>
          <w:lang w:eastAsia="ru-RU"/>
        </w:rPr>
        <w:t>)</w:t>
      </w:r>
      <w:r w:rsidRPr="00FA4497">
        <w:rPr>
          <w:rFonts w:ascii="Times New Roman" w:eastAsia="Calibri" w:hAnsi="Times New Roman" w:cs="Times New Roman"/>
          <w:b/>
          <w:sz w:val="28"/>
          <w:szCs w:val="28"/>
          <w:lang w:val="uk-UA" w:eastAsia="ru-RU"/>
        </w:rPr>
        <w:t xml:space="preserve">. </w:t>
      </w:r>
      <w:r w:rsidRPr="00FA4497">
        <w:rPr>
          <w:rFonts w:ascii="Times New Roman" w:eastAsia="Calibri" w:hAnsi="Times New Roman" w:cs="Times New Roman"/>
          <w:sz w:val="28"/>
          <w:szCs w:val="28"/>
          <w:lang w:eastAsia="ru-RU"/>
        </w:rPr>
        <w:t xml:space="preserve">Для </w:t>
      </w:r>
      <w:proofErr w:type="spellStart"/>
      <w:r w:rsidRPr="00FA4497">
        <w:rPr>
          <w:rFonts w:ascii="Times New Roman" w:eastAsia="Calibri" w:hAnsi="Times New Roman" w:cs="Times New Roman"/>
          <w:sz w:val="28"/>
          <w:szCs w:val="28"/>
          <w:lang w:eastAsia="ru-RU"/>
        </w:rPr>
        <w:t>цього</w:t>
      </w:r>
      <w:proofErr w:type="spellEnd"/>
      <w:r w:rsidRPr="00FA4497">
        <w:rPr>
          <w:rFonts w:ascii="Times New Roman" w:eastAsia="Calibri" w:hAnsi="Times New Roman" w:cs="Times New Roman"/>
          <w:sz w:val="28"/>
          <w:szCs w:val="28"/>
          <w:lang w:eastAsia="ru-RU"/>
        </w:rPr>
        <w:t xml:space="preserve"> кожному </w:t>
      </w:r>
      <w:proofErr w:type="spellStart"/>
      <w:r w:rsidRPr="00FA4497">
        <w:rPr>
          <w:rFonts w:ascii="Times New Roman" w:eastAsia="Calibri" w:hAnsi="Times New Roman" w:cs="Times New Roman"/>
          <w:sz w:val="28"/>
          <w:szCs w:val="28"/>
          <w:lang w:eastAsia="ru-RU"/>
        </w:rPr>
        <w:t>необхідно</w:t>
      </w:r>
      <w:proofErr w:type="spellEnd"/>
      <w:r w:rsidRPr="00FA4497">
        <w:rPr>
          <w:rFonts w:ascii="Times New Roman" w:eastAsia="Calibri" w:hAnsi="Times New Roman" w:cs="Times New Roman"/>
          <w:sz w:val="28"/>
          <w:szCs w:val="28"/>
          <w:lang w:eastAsia="ru-RU"/>
        </w:rPr>
        <w:t xml:space="preserve"> </w:t>
      </w:r>
      <w:proofErr w:type="spellStart"/>
      <w:r w:rsidRPr="00FA4497">
        <w:rPr>
          <w:rFonts w:ascii="Times New Roman" w:eastAsia="Calibri" w:hAnsi="Times New Roman" w:cs="Times New Roman"/>
          <w:sz w:val="28"/>
          <w:szCs w:val="28"/>
          <w:lang w:eastAsia="ru-RU"/>
        </w:rPr>
        <w:t>відсканувати</w:t>
      </w:r>
      <w:proofErr w:type="spellEnd"/>
      <w:r w:rsidRPr="00FA4497">
        <w:rPr>
          <w:rFonts w:ascii="Times New Roman" w:eastAsia="Calibri" w:hAnsi="Times New Roman" w:cs="Times New Roman"/>
          <w:sz w:val="28"/>
          <w:szCs w:val="28"/>
          <w:lang w:eastAsia="ru-RU"/>
        </w:rPr>
        <w:t xml:space="preserve"> </w:t>
      </w:r>
      <w:r w:rsidRPr="00FA4497">
        <w:rPr>
          <w:rFonts w:ascii="Times New Roman" w:eastAsia="Calibri" w:hAnsi="Times New Roman" w:cs="Times New Roman"/>
          <w:sz w:val="28"/>
          <w:szCs w:val="28"/>
          <w:lang w:val="en-US" w:eastAsia="ru-RU"/>
        </w:rPr>
        <w:t>QR</w:t>
      </w:r>
      <w:r w:rsidRPr="00FA4497">
        <w:rPr>
          <w:rFonts w:ascii="Times New Roman" w:eastAsia="Calibri" w:hAnsi="Times New Roman" w:cs="Times New Roman"/>
          <w:sz w:val="28"/>
          <w:szCs w:val="28"/>
          <w:lang w:eastAsia="ru-RU"/>
        </w:rPr>
        <w:t xml:space="preserve">-код і пройти </w:t>
      </w:r>
      <w:proofErr w:type="spellStart"/>
      <w:r w:rsidRPr="00FA4497">
        <w:rPr>
          <w:rFonts w:ascii="Times New Roman" w:eastAsia="Calibri" w:hAnsi="Times New Roman" w:cs="Times New Roman"/>
          <w:sz w:val="28"/>
          <w:szCs w:val="28"/>
          <w:lang w:eastAsia="ru-RU"/>
        </w:rPr>
        <w:t>невелике</w:t>
      </w:r>
      <w:proofErr w:type="spellEnd"/>
      <w:r w:rsidRPr="00FA4497">
        <w:rPr>
          <w:rFonts w:ascii="Times New Roman" w:eastAsia="Calibri" w:hAnsi="Times New Roman" w:cs="Times New Roman"/>
          <w:sz w:val="28"/>
          <w:szCs w:val="28"/>
          <w:lang w:eastAsia="ru-RU"/>
        </w:rPr>
        <w:t xml:space="preserve"> </w:t>
      </w:r>
      <w:proofErr w:type="spellStart"/>
      <w:r w:rsidRPr="00FA4497">
        <w:rPr>
          <w:rFonts w:ascii="Times New Roman" w:eastAsia="Calibri" w:hAnsi="Times New Roman" w:cs="Times New Roman"/>
          <w:sz w:val="28"/>
          <w:szCs w:val="28"/>
          <w:lang w:eastAsia="ru-RU"/>
        </w:rPr>
        <w:t>тестування</w:t>
      </w:r>
      <w:proofErr w:type="spellEnd"/>
      <w:r w:rsidRPr="00FA4497">
        <w:rPr>
          <w:rFonts w:ascii="Times New Roman" w:eastAsia="Calibri" w:hAnsi="Times New Roman" w:cs="Times New Roman"/>
          <w:sz w:val="28"/>
          <w:szCs w:val="28"/>
          <w:lang w:eastAsia="ru-RU"/>
        </w:rPr>
        <w:t xml:space="preserve">. На </w:t>
      </w:r>
      <w:proofErr w:type="spellStart"/>
      <w:r w:rsidRPr="00FA4497">
        <w:rPr>
          <w:rFonts w:ascii="Times New Roman" w:eastAsia="Calibri" w:hAnsi="Times New Roman" w:cs="Times New Roman"/>
          <w:sz w:val="28"/>
          <w:szCs w:val="28"/>
          <w:lang w:eastAsia="ru-RU"/>
        </w:rPr>
        <w:t>виконання</w:t>
      </w:r>
      <w:proofErr w:type="spellEnd"/>
      <w:r w:rsidRPr="00FA4497">
        <w:rPr>
          <w:rFonts w:ascii="Times New Roman" w:eastAsia="Calibri" w:hAnsi="Times New Roman" w:cs="Times New Roman"/>
          <w:sz w:val="28"/>
          <w:szCs w:val="28"/>
          <w:lang w:eastAsia="ru-RU"/>
        </w:rPr>
        <w:t xml:space="preserve"> </w:t>
      </w:r>
      <w:proofErr w:type="spellStart"/>
      <w:r w:rsidRPr="00FA4497">
        <w:rPr>
          <w:rFonts w:ascii="Times New Roman" w:eastAsia="Calibri" w:hAnsi="Times New Roman" w:cs="Times New Roman"/>
          <w:sz w:val="28"/>
          <w:szCs w:val="28"/>
          <w:lang w:eastAsia="ru-RU"/>
        </w:rPr>
        <w:t>завдання</w:t>
      </w:r>
      <w:proofErr w:type="spellEnd"/>
      <w:r w:rsidRPr="00FA4497">
        <w:rPr>
          <w:rFonts w:ascii="Times New Roman" w:eastAsia="Calibri" w:hAnsi="Times New Roman" w:cs="Times New Roman"/>
          <w:sz w:val="28"/>
          <w:szCs w:val="28"/>
          <w:lang w:eastAsia="ru-RU"/>
        </w:rPr>
        <w:t xml:space="preserve"> 4 </w:t>
      </w:r>
      <w:proofErr w:type="spellStart"/>
      <w:r w:rsidRPr="00FA4497">
        <w:rPr>
          <w:rFonts w:ascii="Times New Roman" w:eastAsia="Calibri" w:hAnsi="Times New Roman" w:cs="Times New Roman"/>
          <w:sz w:val="28"/>
          <w:szCs w:val="28"/>
          <w:lang w:eastAsia="ru-RU"/>
        </w:rPr>
        <w:t>хвили</w:t>
      </w:r>
      <w:proofErr w:type="spellEnd"/>
      <w:r w:rsidRPr="00FA4497">
        <w:rPr>
          <w:rFonts w:ascii="Times New Roman" w:eastAsia="Calibri" w:hAnsi="Times New Roman" w:cs="Times New Roman"/>
          <w:sz w:val="28"/>
          <w:szCs w:val="28"/>
          <w:lang w:eastAsia="ru-RU"/>
        </w:rPr>
        <w:t xml:space="preserve"> за таймером (</w:t>
      </w:r>
      <w:proofErr w:type="spellStart"/>
      <w:r w:rsidRPr="00FA4497">
        <w:rPr>
          <w:rFonts w:ascii="Times New Roman" w:eastAsia="Calibri" w:hAnsi="Times New Roman" w:cs="Times New Roman"/>
          <w:sz w:val="28"/>
          <w:szCs w:val="28"/>
          <w:lang w:eastAsia="ru-RU"/>
        </w:rPr>
        <w:t>вкючає</w:t>
      </w:r>
      <w:proofErr w:type="spellEnd"/>
      <w:r w:rsidRPr="00FA4497">
        <w:rPr>
          <w:rFonts w:ascii="Times New Roman" w:eastAsia="Calibri" w:hAnsi="Times New Roman" w:cs="Times New Roman"/>
          <w:sz w:val="28"/>
          <w:szCs w:val="28"/>
          <w:lang w:eastAsia="ru-RU"/>
        </w:rPr>
        <w:t xml:space="preserve">  таймер, </w:t>
      </w:r>
      <w:proofErr w:type="spellStart"/>
      <w:r w:rsidRPr="00FA4497">
        <w:rPr>
          <w:rFonts w:ascii="Times New Roman" w:eastAsia="Calibri" w:hAnsi="Times New Roman" w:cs="Times New Roman"/>
          <w:sz w:val="28"/>
          <w:szCs w:val="28"/>
          <w:lang w:eastAsia="ru-RU"/>
        </w:rPr>
        <w:t>кожен</w:t>
      </w:r>
      <w:proofErr w:type="spellEnd"/>
      <w:r w:rsidRPr="00FA4497">
        <w:rPr>
          <w:rFonts w:ascii="Times New Roman" w:eastAsia="Calibri" w:hAnsi="Times New Roman" w:cs="Times New Roman"/>
          <w:sz w:val="28"/>
          <w:szCs w:val="28"/>
          <w:lang w:eastAsia="ru-RU"/>
        </w:rPr>
        <w:t xml:space="preserve"> проходить </w:t>
      </w:r>
      <w:proofErr w:type="spellStart"/>
      <w:r w:rsidRPr="00FA4497">
        <w:rPr>
          <w:rFonts w:ascii="Times New Roman" w:eastAsia="Calibri" w:hAnsi="Times New Roman" w:cs="Times New Roman"/>
          <w:sz w:val="28"/>
          <w:szCs w:val="28"/>
          <w:lang w:eastAsia="ru-RU"/>
        </w:rPr>
        <w:t>тестування</w:t>
      </w:r>
      <w:proofErr w:type="spellEnd"/>
      <w:r w:rsidRPr="00FA4497">
        <w:rPr>
          <w:rFonts w:ascii="Times New Roman" w:eastAsia="Calibri" w:hAnsi="Times New Roman" w:cs="Times New Roman"/>
          <w:sz w:val="28"/>
          <w:szCs w:val="28"/>
          <w:lang w:eastAsia="ru-RU"/>
        </w:rPr>
        <w:t xml:space="preserve">, </w:t>
      </w:r>
      <w:proofErr w:type="spellStart"/>
      <w:r w:rsidRPr="00FA4497">
        <w:rPr>
          <w:rFonts w:ascii="Times New Roman" w:eastAsia="Calibri" w:hAnsi="Times New Roman" w:cs="Times New Roman"/>
          <w:sz w:val="28"/>
          <w:szCs w:val="28"/>
          <w:lang w:eastAsia="ru-RU"/>
        </w:rPr>
        <w:t>завдання</w:t>
      </w:r>
      <w:proofErr w:type="spellEnd"/>
      <w:r w:rsidRPr="00FA4497">
        <w:rPr>
          <w:rFonts w:ascii="Times New Roman" w:eastAsia="Calibri" w:hAnsi="Times New Roman" w:cs="Times New Roman"/>
          <w:sz w:val="28"/>
          <w:szCs w:val="28"/>
          <w:lang w:eastAsia="ru-RU"/>
        </w:rPr>
        <w:t xml:space="preserve"> </w:t>
      </w:r>
      <w:proofErr w:type="spellStart"/>
      <w:r w:rsidRPr="00FA4497">
        <w:rPr>
          <w:rFonts w:ascii="Times New Roman" w:eastAsia="Calibri" w:hAnsi="Times New Roman" w:cs="Times New Roman"/>
          <w:sz w:val="28"/>
          <w:szCs w:val="28"/>
          <w:lang w:eastAsia="ru-RU"/>
        </w:rPr>
        <w:t>відображуються</w:t>
      </w:r>
      <w:proofErr w:type="spellEnd"/>
      <w:r w:rsidRPr="00FA4497">
        <w:rPr>
          <w:rFonts w:ascii="Times New Roman" w:eastAsia="Calibri" w:hAnsi="Times New Roman" w:cs="Times New Roman"/>
          <w:sz w:val="28"/>
          <w:szCs w:val="28"/>
          <w:lang w:eastAsia="ru-RU"/>
        </w:rPr>
        <w:t xml:space="preserve"> на </w:t>
      </w:r>
      <w:proofErr w:type="spellStart"/>
      <w:r w:rsidRPr="00FA4497">
        <w:rPr>
          <w:rFonts w:ascii="Times New Roman" w:eastAsia="Calibri" w:hAnsi="Times New Roman" w:cs="Times New Roman"/>
          <w:sz w:val="28"/>
          <w:szCs w:val="28"/>
          <w:lang w:eastAsia="ru-RU"/>
        </w:rPr>
        <w:t>екрані</w:t>
      </w:r>
      <w:proofErr w:type="spellEnd"/>
      <w:r w:rsidRPr="00FA4497">
        <w:rPr>
          <w:rFonts w:ascii="Times New Roman" w:eastAsia="Calibri" w:hAnsi="Times New Roman" w:cs="Times New Roman"/>
          <w:sz w:val="28"/>
          <w:szCs w:val="28"/>
          <w:lang w:eastAsia="ru-RU"/>
        </w:rPr>
        <w:t xml:space="preserve">). </w:t>
      </w:r>
    </w:p>
    <w:p w:rsidR="00093C38" w:rsidRPr="00FA4497" w:rsidRDefault="00205963" w:rsidP="00093C38">
      <w:pPr>
        <w:spacing w:after="0" w:line="240" w:lineRule="auto"/>
        <w:ind w:firstLine="708"/>
        <w:jc w:val="both"/>
        <w:rPr>
          <w:rFonts w:ascii="Times New Roman" w:eastAsia="Times New Roman" w:hAnsi="Times New Roman" w:cs="Times New Roman"/>
          <w:sz w:val="28"/>
          <w:szCs w:val="28"/>
          <w:lang w:val="uk-UA" w:eastAsia="ru-RU"/>
        </w:rPr>
      </w:pPr>
      <w:hyperlink r:id="rId153" w:history="1">
        <w:r w:rsidR="00093C38" w:rsidRPr="00FA4497">
          <w:rPr>
            <w:rStyle w:val="a8"/>
            <w:sz w:val="28"/>
            <w:szCs w:val="28"/>
            <w:lang w:val="en-US"/>
          </w:rPr>
          <w:t>https</w:t>
        </w:r>
        <w:r w:rsidR="00093C38" w:rsidRPr="00FA4497">
          <w:rPr>
            <w:rStyle w:val="a8"/>
            <w:sz w:val="28"/>
            <w:szCs w:val="28"/>
            <w:lang w:val="uk-UA"/>
          </w:rPr>
          <w:t>://</w:t>
        </w:r>
        <w:proofErr w:type="spellStart"/>
        <w:r w:rsidR="00093C38" w:rsidRPr="00FA4497">
          <w:rPr>
            <w:rStyle w:val="a8"/>
            <w:sz w:val="28"/>
            <w:szCs w:val="28"/>
            <w:lang w:val="en-US"/>
          </w:rPr>
          <w:t>learningapps</w:t>
        </w:r>
        <w:proofErr w:type="spellEnd"/>
        <w:r w:rsidR="00093C38" w:rsidRPr="00FA4497">
          <w:rPr>
            <w:rStyle w:val="a8"/>
            <w:sz w:val="28"/>
            <w:szCs w:val="28"/>
            <w:lang w:val="uk-UA"/>
          </w:rPr>
          <w:t>.</w:t>
        </w:r>
        <w:r w:rsidR="00093C38" w:rsidRPr="00FA4497">
          <w:rPr>
            <w:rStyle w:val="a8"/>
            <w:sz w:val="28"/>
            <w:szCs w:val="28"/>
            <w:lang w:val="en-US"/>
          </w:rPr>
          <w:t>org</w:t>
        </w:r>
        <w:r w:rsidR="00093C38" w:rsidRPr="00FA4497">
          <w:rPr>
            <w:rStyle w:val="a8"/>
            <w:sz w:val="28"/>
            <w:szCs w:val="28"/>
            <w:lang w:val="uk-UA"/>
          </w:rPr>
          <w:t>/</w:t>
        </w:r>
        <w:r w:rsidR="00093C38" w:rsidRPr="00FA4497">
          <w:rPr>
            <w:rStyle w:val="a8"/>
            <w:sz w:val="28"/>
            <w:szCs w:val="28"/>
            <w:lang w:val="en-US"/>
          </w:rPr>
          <w:t>display</w:t>
        </w:r>
        <w:r w:rsidR="00093C38" w:rsidRPr="00FA4497">
          <w:rPr>
            <w:rStyle w:val="a8"/>
            <w:sz w:val="28"/>
            <w:szCs w:val="28"/>
            <w:lang w:val="uk-UA"/>
          </w:rPr>
          <w:t>?</w:t>
        </w:r>
        <w:r w:rsidR="00093C38" w:rsidRPr="00FA4497">
          <w:rPr>
            <w:rStyle w:val="a8"/>
            <w:sz w:val="28"/>
            <w:szCs w:val="28"/>
            <w:lang w:val="en-US"/>
          </w:rPr>
          <w:t>v</w:t>
        </w:r>
        <w:r w:rsidR="00093C38" w:rsidRPr="00FA4497">
          <w:rPr>
            <w:rStyle w:val="a8"/>
            <w:sz w:val="28"/>
            <w:szCs w:val="28"/>
            <w:lang w:val="uk-UA"/>
          </w:rPr>
          <w:t>=</w:t>
        </w:r>
        <w:proofErr w:type="spellStart"/>
        <w:r w:rsidR="00093C38" w:rsidRPr="00FA4497">
          <w:rPr>
            <w:rStyle w:val="a8"/>
            <w:sz w:val="28"/>
            <w:szCs w:val="28"/>
            <w:lang w:val="en-US"/>
          </w:rPr>
          <w:t>pucfshhcj</w:t>
        </w:r>
        <w:proofErr w:type="spellEnd"/>
        <w:r w:rsidR="00093C38" w:rsidRPr="00FA4497">
          <w:rPr>
            <w:rStyle w:val="a8"/>
            <w:sz w:val="28"/>
            <w:szCs w:val="28"/>
            <w:lang w:val="uk-UA"/>
          </w:rPr>
          <w:t>01</w:t>
        </w:r>
      </w:hyperlink>
    </w:p>
    <w:p w:rsidR="00093C38" w:rsidRPr="00FA4497" w:rsidRDefault="00093C38" w:rsidP="00093C38">
      <w:pPr>
        <w:spacing w:after="0" w:line="240" w:lineRule="auto"/>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b/>
          <w:color w:val="00B050"/>
          <w:sz w:val="28"/>
          <w:szCs w:val="28"/>
          <w:lang w:eastAsia="ru-RU"/>
        </w:rPr>
        <w:t xml:space="preserve">1 </w:t>
      </w:r>
      <w:proofErr w:type="spellStart"/>
      <w:r w:rsidRPr="00FA4497">
        <w:rPr>
          <w:rFonts w:ascii="Times New Roman" w:eastAsia="Times New Roman" w:hAnsi="Times New Roman" w:cs="Times New Roman"/>
          <w:b/>
          <w:color w:val="00B050"/>
          <w:sz w:val="28"/>
          <w:szCs w:val="28"/>
          <w:lang w:eastAsia="ru-RU"/>
        </w:rPr>
        <w:t>хв</w:t>
      </w:r>
      <w:proofErr w:type="spellEnd"/>
      <w:r w:rsidRPr="00FA4497">
        <w:rPr>
          <w:rFonts w:ascii="Times New Roman" w:eastAsia="Times New Roman" w:hAnsi="Times New Roman" w:cs="Times New Roman"/>
          <w:b/>
          <w:color w:val="00B050"/>
          <w:sz w:val="28"/>
          <w:szCs w:val="28"/>
          <w:lang w:eastAsia="ru-RU"/>
        </w:rPr>
        <w:t xml:space="preserve">. </w:t>
      </w:r>
      <w:r w:rsidRPr="00FA4497">
        <w:rPr>
          <w:rFonts w:ascii="Times New Roman" w:eastAsia="Times New Roman" w:hAnsi="Times New Roman" w:cs="Times New Roman"/>
          <w:b/>
          <w:color w:val="7030A0"/>
          <w:sz w:val="28"/>
          <w:szCs w:val="28"/>
          <w:lang w:eastAsia="ru-RU"/>
        </w:rPr>
        <w:t>Учитель.</w:t>
      </w:r>
      <w:r w:rsidRPr="00FA4497">
        <w:rPr>
          <w:rFonts w:ascii="Times New Roman" w:eastAsia="Times New Roman" w:hAnsi="Times New Roman" w:cs="Times New Roman"/>
          <w:color w:val="7030A0"/>
          <w:sz w:val="28"/>
          <w:szCs w:val="28"/>
          <w:lang w:eastAsia="ru-RU"/>
        </w:rPr>
        <w:t xml:space="preserve"> </w:t>
      </w:r>
      <w:r w:rsidRPr="00FA4497">
        <w:rPr>
          <w:rFonts w:ascii="Times New Roman" w:eastAsia="Times New Roman" w:hAnsi="Times New Roman" w:cs="Times New Roman"/>
          <w:sz w:val="28"/>
          <w:szCs w:val="28"/>
          <w:lang w:eastAsia="ru-RU"/>
        </w:rPr>
        <w:t xml:space="preserve">Давайте </w:t>
      </w:r>
      <w:proofErr w:type="spellStart"/>
      <w:r w:rsidRPr="00FA4497">
        <w:rPr>
          <w:rFonts w:ascii="Times New Roman" w:eastAsia="Times New Roman" w:hAnsi="Times New Roman" w:cs="Times New Roman"/>
          <w:sz w:val="28"/>
          <w:szCs w:val="28"/>
          <w:lang w:eastAsia="ru-RU"/>
        </w:rPr>
        <w:t>визначимо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завдання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сьогоднішноьго</w:t>
      </w:r>
      <w:proofErr w:type="spellEnd"/>
      <w:r w:rsidRPr="00FA4497">
        <w:rPr>
          <w:rFonts w:ascii="Times New Roman" w:eastAsia="Times New Roman" w:hAnsi="Times New Roman" w:cs="Times New Roman"/>
          <w:sz w:val="28"/>
          <w:szCs w:val="28"/>
          <w:lang w:eastAsia="ru-RU"/>
        </w:rPr>
        <w:t xml:space="preserve"> уроку (</w:t>
      </w:r>
      <w:proofErr w:type="spellStart"/>
      <w:r w:rsidRPr="00FA4497">
        <w:rPr>
          <w:rFonts w:ascii="Times New Roman" w:eastAsia="Times New Roman" w:hAnsi="Times New Roman" w:cs="Times New Roman"/>
          <w:sz w:val="28"/>
          <w:szCs w:val="28"/>
          <w:lang w:eastAsia="ru-RU"/>
        </w:rPr>
        <w:t>пропозиції</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дітей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Завдання</w:t>
      </w:r>
      <w:proofErr w:type="spellEnd"/>
      <w:r w:rsidRPr="00FA4497">
        <w:rPr>
          <w:rFonts w:ascii="Times New Roman" w:eastAsia="Times New Roman" w:hAnsi="Times New Roman" w:cs="Times New Roman"/>
          <w:sz w:val="28"/>
          <w:szCs w:val="28"/>
          <w:lang w:eastAsia="ru-RU"/>
        </w:rPr>
        <w:t xml:space="preserve"> на </w:t>
      </w:r>
      <w:proofErr w:type="spellStart"/>
      <w:r w:rsidRPr="00FA4497">
        <w:rPr>
          <w:rFonts w:ascii="Times New Roman" w:eastAsia="Times New Roman" w:hAnsi="Times New Roman" w:cs="Times New Roman"/>
          <w:sz w:val="28"/>
          <w:szCs w:val="28"/>
          <w:lang w:eastAsia="ru-RU"/>
        </w:rPr>
        <w:t>слайді</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b/>
          <w:color w:val="FF0000"/>
          <w:sz w:val="28"/>
          <w:szCs w:val="28"/>
          <w:lang w:eastAsia="ru-RU"/>
        </w:rPr>
        <w:t xml:space="preserve">слайд 6 </w:t>
      </w:r>
      <w:r w:rsidRPr="00FA4497">
        <w:rPr>
          <w:rFonts w:ascii="Times New Roman" w:eastAsia="Times New Roman" w:hAnsi="Times New Roman" w:cs="Times New Roman"/>
          <w:sz w:val="28"/>
          <w:szCs w:val="28"/>
          <w:lang w:eastAsia="ru-RU"/>
        </w:rPr>
        <w:t xml:space="preserve">та на </w:t>
      </w:r>
      <w:proofErr w:type="spellStart"/>
      <w:r w:rsidRPr="00FA4497">
        <w:rPr>
          <w:rFonts w:ascii="Times New Roman" w:eastAsia="Times New Roman" w:hAnsi="Times New Roman" w:cs="Times New Roman"/>
          <w:sz w:val="28"/>
          <w:szCs w:val="28"/>
          <w:lang w:eastAsia="ru-RU"/>
        </w:rPr>
        <w:t>зворотьому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боці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дошки</w:t>
      </w:r>
      <w:proofErr w:type="spellEnd"/>
      <w:r w:rsidRPr="00FA4497">
        <w:rPr>
          <w:rFonts w:ascii="Times New Roman" w:eastAsia="Times New Roman" w:hAnsi="Times New Roman" w:cs="Times New Roman"/>
          <w:sz w:val="28"/>
          <w:szCs w:val="28"/>
          <w:lang w:eastAsia="ru-RU"/>
        </w:rPr>
        <w:t xml:space="preserve">. </w:t>
      </w:r>
    </w:p>
    <w:p w:rsidR="00093C38" w:rsidRPr="00FA4497" w:rsidRDefault="00093C38" w:rsidP="00EC38FA">
      <w:pPr>
        <w:pStyle w:val="a3"/>
        <w:numPr>
          <w:ilvl w:val="0"/>
          <w:numId w:val="173"/>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Повторити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властивості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основних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класів</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неорганічних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сполук</w:t>
      </w:r>
      <w:proofErr w:type="spellEnd"/>
      <w:r w:rsidRPr="00FA4497">
        <w:rPr>
          <w:rFonts w:ascii="Times New Roman" w:eastAsia="Times New Roman" w:hAnsi="Times New Roman" w:cs="Times New Roman"/>
          <w:sz w:val="28"/>
          <w:szCs w:val="28"/>
          <w:lang w:eastAsia="ru-RU"/>
        </w:rPr>
        <w:t>.</w:t>
      </w:r>
    </w:p>
    <w:p w:rsidR="00093C38" w:rsidRPr="00FA4497" w:rsidRDefault="00093C38" w:rsidP="00EC38FA">
      <w:pPr>
        <w:pStyle w:val="a3"/>
        <w:numPr>
          <w:ilvl w:val="0"/>
          <w:numId w:val="173"/>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Розглянути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класифікацію</w:t>
      </w:r>
      <w:proofErr w:type="spellEnd"/>
      <w:r w:rsidRPr="00FA4497">
        <w:rPr>
          <w:rFonts w:ascii="Times New Roman" w:eastAsia="Times New Roman" w:hAnsi="Times New Roman" w:cs="Times New Roman"/>
          <w:sz w:val="28"/>
          <w:szCs w:val="28"/>
          <w:lang w:eastAsia="ru-RU"/>
        </w:rPr>
        <w:t xml:space="preserve"> солей, </w:t>
      </w:r>
      <w:proofErr w:type="spellStart"/>
      <w:r w:rsidRPr="00FA4497">
        <w:rPr>
          <w:rFonts w:ascii="Times New Roman" w:eastAsia="Times New Roman" w:hAnsi="Times New Roman" w:cs="Times New Roman"/>
          <w:sz w:val="28"/>
          <w:szCs w:val="28"/>
          <w:lang w:eastAsia="ru-RU"/>
        </w:rPr>
        <w:t>їх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поширення</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природі</w:t>
      </w:r>
      <w:proofErr w:type="spellEnd"/>
      <w:r w:rsidRPr="00FA4497">
        <w:rPr>
          <w:rFonts w:ascii="Times New Roman" w:eastAsia="Times New Roman" w:hAnsi="Times New Roman" w:cs="Times New Roman"/>
          <w:sz w:val="28"/>
          <w:szCs w:val="28"/>
          <w:lang w:eastAsia="ru-RU"/>
        </w:rPr>
        <w:t xml:space="preserve"> та </w:t>
      </w:r>
      <w:proofErr w:type="spellStart"/>
      <w:r w:rsidRPr="00FA4497">
        <w:rPr>
          <w:rFonts w:ascii="Times New Roman" w:eastAsia="Times New Roman" w:hAnsi="Times New Roman" w:cs="Times New Roman"/>
          <w:sz w:val="28"/>
          <w:szCs w:val="28"/>
          <w:lang w:eastAsia="ru-RU"/>
        </w:rPr>
        <w:t>використання</w:t>
      </w:r>
      <w:proofErr w:type="spellEnd"/>
      <w:r w:rsidRPr="00FA4497">
        <w:rPr>
          <w:rFonts w:ascii="Times New Roman" w:eastAsia="Times New Roman" w:hAnsi="Times New Roman" w:cs="Times New Roman"/>
          <w:sz w:val="28"/>
          <w:szCs w:val="28"/>
          <w:lang w:eastAsia="ru-RU"/>
        </w:rPr>
        <w:t>.</w:t>
      </w:r>
    </w:p>
    <w:p w:rsidR="00093C38" w:rsidRPr="00FA4497" w:rsidRDefault="00093C38" w:rsidP="00EC38FA">
      <w:pPr>
        <w:pStyle w:val="a3"/>
        <w:numPr>
          <w:ilvl w:val="0"/>
          <w:numId w:val="173"/>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Пригадати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хімічні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властивості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середніх</w:t>
      </w:r>
      <w:proofErr w:type="spellEnd"/>
      <w:r w:rsidRPr="00FA4497">
        <w:rPr>
          <w:rFonts w:ascii="Times New Roman" w:eastAsia="Times New Roman" w:hAnsi="Times New Roman" w:cs="Times New Roman"/>
          <w:sz w:val="28"/>
          <w:szCs w:val="28"/>
          <w:lang w:eastAsia="ru-RU"/>
        </w:rPr>
        <w:t xml:space="preserve"> солей.</w:t>
      </w:r>
    </w:p>
    <w:p w:rsidR="00093C38" w:rsidRPr="00FA4497" w:rsidRDefault="00093C38" w:rsidP="00EC38FA">
      <w:pPr>
        <w:pStyle w:val="a3"/>
        <w:numPr>
          <w:ilvl w:val="0"/>
          <w:numId w:val="173"/>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З’ясувати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способи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одержання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кислих</w:t>
      </w:r>
      <w:proofErr w:type="spellEnd"/>
      <w:r w:rsidRPr="00FA4497">
        <w:rPr>
          <w:rFonts w:ascii="Times New Roman" w:eastAsia="Times New Roman" w:hAnsi="Times New Roman" w:cs="Times New Roman"/>
          <w:sz w:val="28"/>
          <w:szCs w:val="28"/>
          <w:lang w:eastAsia="ru-RU"/>
        </w:rPr>
        <w:t xml:space="preserve"> солей.</w:t>
      </w:r>
    </w:p>
    <w:p w:rsidR="00093C38" w:rsidRPr="00FA4497" w:rsidRDefault="00093C38" w:rsidP="00EC38FA">
      <w:pPr>
        <w:pStyle w:val="a3"/>
        <w:numPr>
          <w:ilvl w:val="0"/>
          <w:numId w:val="173"/>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val="en-US" w:eastAsia="ru-RU"/>
        </w:rPr>
        <w:t>Узагальнити</w:t>
      </w:r>
      <w:proofErr w:type="spellEnd"/>
      <w:r w:rsidRPr="00FA4497">
        <w:rPr>
          <w:rFonts w:ascii="Times New Roman" w:eastAsia="Times New Roman" w:hAnsi="Times New Roman" w:cs="Times New Roman"/>
          <w:sz w:val="28"/>
          <w:szCs w:val="28"/>
          <w:lang w:val="en-US" w:eastAsia="ru-RU"/>
        </w:rPr>
        <w:t xml:space="preserve"> </w:t>
      </w:r>
      <w:proofErr w:type="spellStart"/>
      <w:r w:rsidRPr="00FA4497">
        <w:rPr>
          <w:rFonts w:ascii="Times New Roman" w:eastAsia="Times New Roman" w:hAnsi="Times New Roman" w:cs="Times New Roman"/>
          <w:sz w:val="28"/>
          <w:szCs w:val="28"/>
          <w:lang w:val="en-US" w:eastAsia="ru-RU"/>
        </w:rPr>
        <w:t>знання</w:t>
      </w:r>
      <w:proofErr w:type="spellEnd"/>
      <w:r w:rsidRPr="00FA4497">
        <w:rPr>
          <w:rFonts w:ascii="Times New Roman" w:eastAsia="Times New Roman" w:hAnsi="Times New Roman" w:cs="Times New Roman"/>
          <w:sz w:val="28"/>
          <w:szCs w:val="28"/>
          <w:lang w:val="en-US" w:eastAsia="ru-RU"/>
        </w:rPr>
        <w:t xml:space="preserve"> з </w:t>
      </w:r>
      <w:proofErr w:type="spellStart"/>
      <w:r w:rsidRPr="00FA4497">
        <w:rPr>
          <w:rFonts w:ascii="Times New Roman" w:eastAsia="Times New Roman" w:hAnsi="Times New Roman" w:cs="Times New Roman"/>
          <w:sz w:val="28"/>
          <w:szCs w:val="28"/>
          <w:lang w:val="en-US" w:eastAsia="ru-RU"/>
        </w:rPr>
        <w:t>теми</w:t>
      </w:r>
      <w:proofErr w:type="spellEnd"/>
      <w:r w:rsidRPr="00FA4497">
        <w:rPr>
          <w:rFonts w:ascii="Times New Roman" w:eastAsia="Times New Roman" w:hAnsi="Times New Roman" w:cs="Times New Roman"/>
          <w:sz w:val="28"/>
          <w:szCs w:val="28"/>
          <w:lang w:val="en-US" w:eastAsia="ru-RU"/>
        </w:rPr>
        <w:t>.</w:t>
      </w:r>
    </w:p>
    <w:p w:rsidR="00093C38" w:rsidRPr="00FA4497" w:rsidRDefault="00093C38" w:rsidP="00EC38FA">
      <w:pPr>
        <w:pStyle w:val="a3"/>
        <w:numPr>
          <w:ilvl w:val="0"/>
          <w:numId w:val="173"/>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Створити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узагальнюючий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проєкт</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b/>
          <w:sz w:val="28"/>
          <w:szCs w:val="28"/>
          <w:u w:val="single"/>
          <w:lang w:eastAsia="ru-RU"/>
        </w:rPr>
        <w:t>інтелект</w:t>
      </w:r>
      <w:proofErr w:type="spellEnd"/>
      <w:r w:rsidRPr="00FA4497">
        <w:rPr>
          <w:rFonts w:ascii="Times New Roman" w:eastAsia="Times New Roman" w:hAnsi="Times New Roman" w:cs="Times New Roman"/>
          <w:b/>
          <w:sz w:val="28"/>
          <w:szCs w:val="28"/>
          <w:u w:val="single"/>
          <w:lang w:eastAsia="ru-RU"/>
        </w:rPr>
        <w:t>-карта</w:t>
      </w:r>
      <w:r w:rsidRPr="00FA4497">
        <w:rPr>
          <w:rFonts w:ascii="Times New Roman" w:eastAsia="Times New Roman" w:hAnsi="Times New Roman" w:cs="Times New Roman"/>
          <w:sz w:val="28"/>
          <w:szCs w:val="28"/>
          <w:lang w:eastAsia="ru-RU"/>
        </w:rPr>
        <w:t xml:space="preserve"> на одну з тем: «</w:t>
      </w:r>
      <w:proofErr w:type="spellStart"/>
      <w:r w:rsidRPr="00FA4497">
        <w:rPr>
          <w:rFonts w:ascii="Times New Roman" w:eastAsia="Times New Roman" w:hAnsi="Times New Roman" w:cs="Times New Roman"/>
          <w:sz w:val="28"/>
          <w:szCs w:val="28"/>
          <w:lang w:eastAsia="ru-RU"/>
        </w:rPr>
        <w:t>Застосування</w:t>
      </w:r>
      <w:proofErr w:type="spellEnd"/>
      <w:r w:rsidRPr="00FA4497">
        <w:rPr>
          <w:rFonts w:ascii="Times New Roman" w:eastAsia="Times New Roman" w:hAnsi="Times New Roman" w:cs="Times New Roman"/>
          <w:sz w:val="28"/>
          <w:szCs w:val="28"/>
          <w:lang w:eastAsia="ru-RU"/>
        </w:rPr>
        <w:t xml:space="preserve"> солей»; «</w:t>
      </w:r>
      <w:proofErr w:type="spellStart"/>
      <w:r w:rsidRPr="00FA4497">
        <w:rPr>
          <w:rFonts w:ascii="Times New Roman" w:eastAsia="Times New Roman" w:hAnsi="Times New Roman" w:cs="Times New Roman"/>
          <w:sz w:val="28"/>
          <w:szCs w:val="28"/>
          <w:lang w:eastAsia="ru-RU"/>
        </w:rPr>
        <w:t>Зв’язок</w:t>
      </w:r>
      <w:proofErr w:type="spellEnd"/>
      <w:r w:rsidRPr="00FA4497">
        <w:rPr>
          <w:rFonts w:ascii="Times New Roman" w:eastAsia="Times New Roman" w:hAnsi="Times New Roman" w:cs="Times New Roman"/>
          <w:sz w:val="28"/>
          <w:szCs w:val="28"/>
          <w:lang w:eastAsia="ru-RU"/>
        </w:rPr>
        <w:t xml:space="preserve"> теми з </w:t>
      </w:r>
      <w:proofErr w:type="spellStart"/>
      <w:r w:rsidRPr="00FA4497">
        <w:rPr>
          <w:rFonts w:ascii="Times New Roman" w:eastAsia="Times New Roman" w:hAnsi="Times New Roman" w:cs="Times New Roman"/>
          <w:sz w:val="28"/>
          <w:szCs w:val="28"/>
          <w:lang w:eastAsia="ru-RU"/>
        </w:rPr>
        <w:t>іншими</w:t>
      </w:r>
      <w:proofErr w:type="spellEnd"/>
      <w:r w:rsidRPr="00FA4497">
        <w:rPr>
          <w:rFonts w:ascii="Times New Roman" w:eastAsia="Times New Roman" w:hAnsi="Times New Roman" w:cs="Times New Roman"/>
          <w:sz w:val="28"/>
          <w:szCs w:val="28"/>
          <w:lang w:eastAsia="ru-RU"/>
        </w:rPr>
        <w:t xml:space="preserve"> науками», «</w:t>
      </w:r>
      <w:proofErr w:type="spellStart"/>
      <w:r w:rsidRPr="00FA4497">
        <w:rPr>
          <w:rFonts w:ascii="Times New Roman" w:eastAsia="Times New Roman" w:hAnsi="Times New Roman" w:cs="Times New Roman"/>
          <w:sz w:val="28"/>
          <w:szCs w:val="28"/>
          <w:lang w:eastAsia="ru-RU"/>
        </w:rPr>
        <w:t>Солі</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природі</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b/>
          <w:color w:val="FF0000"/>
          <w:sz w:val="28"/>
          <w:szCs w:val="28"/>
          <w:lang w:eastAsia="ru-RU"/>
        </w:rPr>
        <w:t>слайд 7-8</w:t>
      </w:r>
    </w:p>
    <w:p w:rsidR="00093C38" w:rsidRPr="00FA4497" w:rsidRDefault="00093C38" w:rsidP="00093C38">
      <w:pPr>
        <w:pStyle w:val="a3"/>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MS Gothic" w:hAnsi="Times New Roman" w:cs="Times New Roman"/>
          <w:bCs/>
          <w:color w:val="0070C0"/>
          <w:kern w:val="24"/>
          <w:sz w:val="28"/>
          <w:szCs w:val="28"/>
        </w:rPr>
        <w:t>Епіграф</w:t>
      </w:r>
      <w:proofErr w:type="spellEnd"/>
      <w:r w:rsidRPr="00FA4497">
        <w:rPr>
          <w:rFonts w:ascii="Times New Roman" w:eastAsia="MS Gothic" w:hAnsi="Times New Roman" w:cs="Times New Roman"/>
          <w:bCs/>
          <w:color w:val="0070C0"/>
          <w:kern w:val="24"/>
          <w:sz w:val="28"/>
          <w:szCs w:val="28"/>
        </w:rPr>
        <w:t xml:space="preserve"> уроку: “</w:t>
      </w:r>
      <w:proofErr w:type="spellStart"/>
      <w:r w:rsidRPr="00FA4497">
        <w:rPr>
          <w:rFonts w:ascii="Times New Roman" w:eastAsia="MS Gothic" w:hAnsi="Times New Roman" w:cs="Times New Roman"/>
          <w:bCs/>
          <w:color w:val="0070C0"/>
          <w:kern w:val="24"/>
          <w:sz w:val="28"/>
          <w:szCs w:val="28"/>
        </w:rPr>
        <w:t>Інтелект</w:t>
      </w:r>
      <w:proofErr w:type="spellEnd"/>
      <w:r w:rsidRPr="00FA4497">
        <w:rPr>
          <w:rFonts w:ascii="Times New Roman" w:eastAsia="MS Gothic" w:hAnsi="Times New Roman" w:cs="Times New Roman"/>
          <w:bCs/>
          <w:color w:val="0070C0"/>
          <w:kern w:val="24"/>
          <w:sz w:val="28"/>
          <w:szCs w:val="28"/>
        </w:rPr>
        <w:t xml:space="preserve">-карта: </w:t>
      </w:r>
      <w:proofErr w:type="spellStart"/>
      <w:r w:rsidRPr="00FA4497">
        <w:rPr>
          <w:rFonts w:ascii="Times New Roman" w:eastAsia="MS Gothic" w:hAnsi="Times New Roman" w:cs="Times New Roman"/>
          <w:bCs/>
          <w:color w:val="0070C0"/>
          <w:kern w:val="24"/>
          <w:sz w:val="28"/>
          <w:szCs w:val="28"/>
        </w:rPr>
        <w:t>мистецтво</w:t>
      </w:r>
      <w:proofErr w:type="spellEnd"/>
      <w:r w:rsidRPr="00FA4497">
        <w:rPr>
          <w:rFonts w:ascii="Times New Roman" w:eastAsia="MS Gothic" w:hAnsi="Times New Roman" w:cs="Times New Roman"/>
          <w:bCs/>
          <w:color w:val="0070C0"/>
          <w:kern w:val="24"/>
          <w:sz w:val="28"/>
          <w:szCs w:val="28"/>
        </w:rPr>
        <w:t xml:space="preserve"> </w:t>
      </w:r>
      <w:proofErr w:type="spellStart"/>
      <w:r w:rsidRPr="00FA4497">
        <w:rPr>
          <w:rFonts w:ascii="Times New Roman" w:eastAsia="MS Gothic" w:hAnsi="Times New Roman" w:cs="Times New Roman"/>
          <w:bCs/>
          <w:color w:val="0070C0"/>
          <w:kern w:val="24"/>
          <w:sz w:val="28"/>
          <w:szCs w:val="28"/>
        </w:rPr>
        <w:t>мислити</w:t>
      </w:r>
      <w:proofErr w:type="spellEnd"/>
      <w:r w:rsidRPr="00FA4497">
        <w:rPr>
          <w:rFonts w:ascii="Times New Roman" w:eastAsia="MS Gothic" w:hAnsi="Times New Roman" w:cs="Times New Roman"/>
          <w:bCs/>
          <w:color w:val="0070C0"/>
          <w:kern w:val="24"/>
          <w:sz w:val="28"/>
          <w:szCs w:val="28"/>
        </w:rPr>
        <w:t xml:space="preserve"> </w:t>
      </w:r>
      <w:proofErr w:type="spellStart"/>
      <w:r w:rsidRPr="00FA4497">
        <w:rPr>
          <w:rFonts w:ascii="Times New Roman" w:eastAsia="MS Gothic" w:hAnsi="Times New Roman" w:cs="Times New Roman"/>
          <w:bCs/>
          <w:color w:val="0070C0"/>
          <w:kern w:val="24"/>
          <w:sz w:val="28"/>
          <w:szCs w:val="28"/>
        </w:rPr>
        <w:t>ширше</w:t>
      </w:r>
      <w:proofErr w:type="spellEnd"/>
      <w:r w:rsidRPr="00FA4497">
        <w:rPr>
          <w:rFonts w:ascii="Times New Roman" w:eastAsia="MS Gothic" w:hAnsi="Times New Roman" w:cs="Times New Roman"/>
          <w:bCs/>
          <w:color w:val="0070C0"/>
          <w:kern w:val="24"/>
          <w:sz w:val="28"/>
          <w:szCs w:val="28"/>
        </w:rPr>
        <w:t>!”</w:t>
      </w:r>
    </w:p>
    <w:p w:rsidR="00093C38" w:rsidRPr="00FA4497" w:rsidRDefault="00093C38" w:rsidP="00093C38">
      <w:pPr>
        <w:spacing w:after="0" w:line="240" w:lineRule="auto"/>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b/>
          <w:color w:val="00B050"/>
          <w:sz w:val="28"/>
          <w:szCs w:val="28"/>
          <w:lang w:eastAsia="ru-RU"/>
        </w:rPr>
        <w:t xml:space="preserve">3 </w:t>
      </w:r>
      <w:proofErr w:type="spellStart"/>
      <w:r w:rsidRPr="00FA4497">
        <w:rPr>
          <w:rFonts w:ascii="Times New Roman" w:eastAsia="Times New Roman" w:hAnsi="Times New Roman" w:cs="Times New Roman"/>
          <w:b/>
          <w:color w:val="00B050"/>
          <w:sz w:val="28"/>
          <w:szCs w:val="28"/>
          <w:lang w:eastAsia="ru-RU"/>
        </w:rPr>
        <w:t>хв</w:t>
      </w:r>
      <w:proofErr w:type="spellEnd"/>
      <w:r w:rsidRPr="00FA4497">
        <w:rPr>
          <w:rFonts w:ascii="Times New Roman" w:eastAsia="Times New Roman" w:hAnsi="Times New Roman" w:cs="Times New Roman"/>
          <w:b/>
          <w:color w:val="00B050"/>
          <w:sz w:val="28"/>
          <w:szCs w:val="28"/>
          <w:lang w:eastAsia="ru-RU"/>
        </w:rPr>
        <w:t xml:space="preserve">. </w:t>
      </w:r>
      <w:r w:rsidRPr="00FA4497">
        <w:rPr>
          <w:rFonts w:ascii="Times New Roman" w:eastAsia="Times New Roman" w:hAnsi="Times New Roman" w:cs="Times New Roman"/>
          <w:b/>
          <w:color w:val="7030A0"/>
          <w:sz w:val="28"/>
          <w:szCs w:val="28"/>
          <w:lang w:eastAsia="ru-RU"/>
        </w:rPr>
        <w:t xml:space="preserve">Учитель. </w:t>
      </w:r>
      <w:r w:rsidRPr="00FA4497">
        <w:rPr>
          <w:rFonts w:ascii="Times New Roman" w:eastAsia="Times New Roman" w:hAnsi="Times New Roman" w:cs="Times New Roman"/>
          <w:sz w:val="28"/>
          <w:szCs w:val="28"/>
          <w:lang w:eastAsia="ru-RU"/>
        </w:rPr>
        <w:t xml:space="preserve">Над </w:t>
      </w:r>
      <w:proofErr w:type="spellStart"/>
      <w:r w:rsidRPr="00FA4497">
        <w:rPr>
          <w:rFonts w:ascii="Times New Roman" w:eastAsia="Times New Roman" w:hAnsi="Times New Roman" w:cs="Times New Roman"/>
          <w:sz w:val="28"/>
          <w:szCs w:val="28"/>
          <w:lang w:eastAsia="ru-RU"/>
        </w:rPr>
        <w:t>створенням</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проєкту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працюєте</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протягом</w:t>
      </w:r>
      <w:proofErr w:type="spellEnd"/>
      <w:r w:rsidRPr="00FA4497">
        <w:rPr>
          <w:rFonts w:ascii="Times New Roman" w:eastAsia="Times New Roman" w:hAnsi="Times New Roman" w:cs="Times New Roman"/>
          <w:sz w:val="28"/>
          <w:szCs w:val="28"/>
          <w:lang w:eastAsia="ru-RU"/>
        </w:rPr>
        <w:t xml:space="preserve"> уроку. В </w:t>
      </w:r>
      <w:proofErr w:type="spellStart"/>
      <w:r w:rsidRPr="00FA4497">
        <w:rPr>
          <w:rFonts w:ascii="Times New Roman" w:eastAsia="Times New Roman" w:hAnsi="Times New Roman" w:cs="Times New Roman"/>
          <w:sz w:val="28"/>
          <w:szCs w:val="28"/>
          <w:lang w:eastAsia="ru-RU"/>
        </w:rPr>
        <w:t>кінці</w:t>
      </w:r>
      <w:proofErr w:type="spellEnd"/>
      <w:r w:rsidRPr="00FA4497">
        <w:rPr>
          <w:rFonts w:ascii="Times New Roman" w:eastAsia="Times New Roman" w:hAnsi="Times New Roman" w:cs="Times New Roman"/>
          <w:sz w:val="28"/>
          <w:szCs w:val="28"/>
          <w:lang w:eastAsia="ru-RU"/>
        </w:rPr>
        <w:t xml:space="preserve"> уроку </w:t>
      </w:r>
      <w:proofErr w:type="spellStart"/>
      <w:r w:rsidRPr="00FA4497">
        <w:rPr>
          <w:rFonts w:ascii="Times New Roman" w:eastAsia="Times New Roman" w:hAnsi="Times New Roman" w:cs="Times New Roman"/>
          <w:sz w:val="28"/>
          <w:szCs w:val="28"/>
          <w:lang w:eastAsia="ru-RU"/>
        </w:rPr>
        <w:t>захищаєте</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проєкти</w:t>
      </w:r>
      <w:proofErr w:type="spellEnd"/>
      <w:r w:rsidRPr="00FA4497">
        <w:rPr>
          <w:rFonts w:ascii="Times New Roman" w:eastAsia="Times New Roman" w:hAnsi="Times New Roman" w:cs="Times New Roman"/>
          <w:sz w:val="28"/>
          <w:szCs w:val="28"/>
          <w:lang w:eastAsia="ru-RU"/>
        </w:rPr>
        <w:t xml:space="preserve">. Теми </w:t>
      </w:r>
      <w:proofErr w:type="spellStart"/>
      <w:r w:rsidRPr="00FA4497">
        <w:rPr>
          <w:rFonts w:ascii="Times New Roman" w:eastAsia="Times New Roman" w:hAnsi="Times New Roman" w:cs="Times New Roman"/>
          <w:sz w:val="28"/>
          <w:szCs w:val="28"/>
          <w:lang w:eastAsia="ru-RU"/>
        </w:rPr>
        <w:t>проєктів</w:t>
      </w:r>
      <w:proofErr w:type="spellEnd"/>
      <w:r w:rsidRPr="00FA4497">
        <w:rPr>
          <w:rFonts w:ascii="Times New Roman" w:eastAsia="Times New Roman" w:hAnsi="Times New Roman" w:cs="Times New Roman"/>
          <w:sz w:val="28"/>
          <w:szCs w:val="28"/>
          <w:lang w:eastAsia="ru-RU"/>
        </w:rPr>
        <w:t xml:space="preserve"> записано </w:t>
      </w:r>
      <w:proofErr w:type="spellStart"/>
      <w:r w:rsidRPr="00FA4497">
        <w:rPr>
          <w:rFonts w:ascii="Times New Roman" w:eastAsia="Times New Roman" w:hAnsi="Times New Roman" w:cs="Times New Roman"/>
          <w:sz w:val="28"/>
          <w:szCs w:val="28"/>
          <w:lang w:eastAsia="ru-RU"/>
        </w:rPr>
        <w:t>також</w:t>
      </w:r>
      <w:proofErr w:type="spellEnd"/>
      <w:r w:rsidRPr="00FA4497">
        <w:rPr>
          <w:rFonts w:ascii="Times New Roman" w:eastAsia="Times New Roman" w:hAnsi="Times New Roman" w:cs="Times New Roman"/>
          <w:sz w:val="28"/>
          <w:szCs w:val="28"/>
          <w:lang w:eastAsia="ru-RU"/>
        </w:rPr>
        <w:t xml:space="preserve"> у </w:t>
      </w:r>
      <w:proofErr w:type="spellStart"/>
      <w:r w:rsidRPr="00FA4497">
        <w:rPr>
          <w:rFonts w:ascii="Times New Roman" w:eastAsia="Times New Roman" w:hAnsi="Times New Roman" w:cs="Times New Roman"/>
          <w:sz w:val="28"/>
          <w:szCs w:val="28"/>
          <w:lang w:eastAsia="ru-RU"/>
        </w:rPr>
        <w:t>роздатковому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матеріалі</w:t>
      </w:r>
      <w:proofErr w:type="spellEnd"/>
      <w:r w:rsidRPr="00FA4497">
        <w:rPr>
          <w:rFonts w:ascii="Times New Roman" w:eastAsia="Times New Roman" w:hAnsi="Times New Roman" w:cs="Times New Roman"/>
          <w:sz w:val="28"/>
          <w:szCs w:val="28"/>
          <w:lang w:eastAsia="ru-RU"/>
        </w:rPr>
        <w:t xml:space="preserve"> у </w:t>
      </w:r>
      <w:proofErr w:type="spellStart"/>
      <w:r w:rsidRPr="00FA4497">
        <w:rPr>
          <w:rFonts w:ascii="Times New Roman" w:eastAsia="Times New Roman" w:hAnsi="Times New Roman" w:cs="Times New Roman"/>
          <w:sz w:val="28"/>
          <w:szCs w:val="28"/>
          <w:lang w:eastAsia="ru-RU"/>
        </w:rPr>
        <w:t>кожної</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команди</w:t>
      </w:r>
      <w:proofErr w:type="spellEnd"/>
      <w:r w:rsidRPr="00FA4497">
        <w:rPr>
          <w:rFonts w:ascii="Times New Roman" w:eastAsia="Times New Roman" w:hAnsi="Times New Roman" w:cs="Times New Roman"/>
          <w:sz w:val="28"/>
          <w:szCs w:val="28"/>
          <w:lang w:eastAsia="ru-RU"/>
        </w:rPr>
        <w:t xml:space="preserve"> на </w:t>
      </w:r>
      <w:proofErr w:type="spellStart"/>
      <w:r w:rsidRPr="00FA4497">
        <w:rPr>
          <w:rFonts w:ascii="Times New Roman" w:eastAsia="Times New Roman" w:hAnsi="Times New Roman" w:cs="Times New Roman"/>
          <w:sz w:val="28"/>
          <w:szCs w:val="28"/>
          <w:lang w:eastAsia="ru-RU"/>
        </w:rPr>
        <w:t>столі</w:t>
      </w:r>
      <w:proofErr w:type="spellEnd"/>
      <w:r w:rsidRPr="00FA4497">
        <w:rPr>
          <w:rFonts w:ascii="Times New Roman" w:eastAsia="Times New Roman" w:hAnsi="Times New Roman" w:cs="Times New Roman"/>
          <w:sz w:val="28"/>
          <w:szCs w:val="28"/>
          <w:lang w:eastAsia="ru-RU"/>
        </w:rPr>
        <w:t xml:space="preserve">. Я нагадаю на </w:t>
      </w:r>
      <w:proofErr w:type="spellStart"/>
      <w:r w:rsidRPr="00FA4497">
        <w:rPr>
          <w:rFonts w:ascii="Times New Roman" w:eastAsia="Times New Roman" w:hAnsi="Times New Roman" w:cs="Times New Roman"/>
          <w:sz w:val="28"/>
          <w:szCs w:val="28"/>
          <w:lang w:eastAsia="ru-RU"/>
        </w:rPr>
        <w:t>конкретних</w:t>
      </w:r>
      <w:proofErr w:type="spellEnd"/>
      <w:r w:rsidRPr="00FA4497">
        <w:rPr>
          <w:rFonts w:ascii="Times New Roman" w:eastAsia="Times New Roman" w:hAnsi="Times New Roman" w:cs="Times New Roman"/>
          <w:sz w:val="28"/>
          <w:szCs w:val="28"/>
          <w:lang w:eastAsia="ru-RU"/>
        </w:rPr>
        <w:t xml:space="preserve"> прикладах, як </w:t>
      </w:r>
      <w:proofErr w:type="spellStart"/>
      <w:r w:rsidRPr="00FA4497">
        <w:rPr>
          <w:rFonts w:ascii="Times New Roman" w:eastAsia="Times New Roman" w:hAnsi="Times New Roman" w:cs="Times New Roman"/>
          <w:sz w:val="28"/>
          <w:szCs w:val="28"/>
          <w:lang w:eastAsia="ru-RU"/>
        </w:rPr>
        <w:t>створюються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інтелект-карти</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b/>
          <w:color w:val="FF0000"/>
          <w:sz w:val="28"/>
          <w:szCs w:val="28"/>
          <w:lang w:eastAsia="ru-RU"/>
        </w:rPr>
        <w:t>(</w:t>
      </w:r>
      <w:proofErr w:type="spellStart"/>
      <w:r w:rsidRPr="00FA4497">
        <w:rPr>
          <w:rFonts w:ascii="Times New Roman" w:eastAsia="Times New Roman" w:hAnsi="Times New Roman" w:cs="Times New Roman"/>
          <w:b/>
          <w:color w:val="FF0000"/>
          <w:sz w:val="28"/>
          <w:szCs w:val="28"/>
          <w:lang w:eastAsia="ru-RU"/>
        </w:rPr>
        <w:t>слайди</w:t>
      </w:r>
      <w:proofErr w:type="spellEnd"/>
      <w:r w:rsidRPr="00FA4497">
        <w:rPr>
          <w:rFonts w:ascii="Times New Roman" w:eastAsia="Times New Roman" w:hAnsi="Times New Roman" w:cs="Times New Roman"/>
          <w:b/>
          <w:color w:val="FF0000"/>
          <w:sz w:val="28"/>
          <w:szCs w:val="28"/>
          <w:lang w:eastAsia="ru-RU"/>
        </w:rPr>
        <w:t xml:space="preserve"> 9-12) </w:t>
      </w:r>
      <w:r w:rsidRPr="00FA4497">
        <w:rPr>
          <w:rFonts w:ascii="Times New Roman" w:eastAsia="Times New Roman" w:hAnsi="Times New Roman" w:cs="Times New Roman"/>
          <w:sz w:val="28"/>
          <w:szCs w:val="28"/>
          <w:lang w:eastAsia="ru-RU"/>
        </w:rPr>
        <w:t>(</w:t>
      </w:r>
      <w:proofErr w:type="spellStart"/>
      <w:r w:rsidRPr="00FA4497">
        <w:rPr>
          <w:rFonts w:ascii="Times New Roman" w:eastAsia="Times New Roman" w:hAnsi="Times New Roman" w:cs="Times New Roman"/>
          <w:sz w:val="28"/>
          <w:szCs w:val="28"/>
          <w:lang w:eastAsia="ru-RU"/>
        </w:rPr>
        <w:t>пояснення</w:t>
      </w:r>
      <w:proofErr w:type="spellEnd"/>
      <w:r w:rsidRPr="00FA4497">
        <w:rPr>
          <w:rFonts w:ascii="Times New Roman" w:eastAsia="Times New Roman" w:hAnsi="Times New Roman" w:cs="Times New Roman"/>
          <w:sz w:val="28"/>
          <w:szCs w:val="28"/>
          <w:lang w:eastAsia="ru-RU"/>
        </w:rPr>
        <w:t xml:space="preserve"> учителя)</w:t>
      </w:r>
    </w:p>
    <w:p w:rsidR="00093C38" w:rsidRPr="00FA4497" w:rsidRDefault="00093C38" w:rsidP="00093C38">
      <w:pPr>
        <w:spacing w:after="0" w:line="240" w:lineRule="auto"/>
        <w:ind w:firstLine="708"/>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b/>
          <w:color w:val="7030A0"/>
          <w:sz w:val="28"/>
          <w:szCs w:val="28"/>
          <w:lang w:eastAsia="ru-RU"/>
        </w:rPr>
        <w:lastRenderedPageBreak/>
        <w:t xml:space="preserve">Учитель. </w:t>
      </w:r>
      <w:r w:rsidRPr="00FA4497">
        <w:rPr>
          <w:rFonts w:ascii="Times New Roman" w:eastAsia="Times New Roman" w:hAnsi="Times New Roman" w:cs="Times New Roman"/>
          <w:sz w:val="28"/>
          <w:szCs w:val="28"/>
          <w:lang w:eastAsia="ru-RU"/>
        </w:rPr>
        <w:t xml:space="preserve">Я </w:t>
      </w:r>
      <w:proofErr w:type="spellStart"/>
      <w:r w:rsidRPr="00FA4497">
        <w:rPr>
          <w:rFonts w:ascii="Times New Roman" w:eastAsia="Times New Roman" w:hAnsi="Times New Roman" w:cs="Times New Roman"/>
          <w:sz w:val="28"/>
          <w:szCs w:val="28"/>
          <w:lang w:eastAsia="ru-RU"/>
        </w:rPr>
        <w:t>сподіваюсь</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що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хімічні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властивості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основних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класів</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неорганічних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сполук</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теж</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пам</w:t>
      </w:r>
      <w:r>
        <w:rPr>
          <w:rFonts w:ascii="Times New Roman" w:eastAsia="Times New Roman" w:hAnsi="Times New Roman" w:cs="Times New Roman"/>
          <w:sz w:val="28"/>
          <w:szCs w:val="28"/>
          <w:lang w:eastAsia="ru-RU"/>
        </w:rPr>
        <w:t>’ятаєте</w:t>
      </w:r>
      <w:proofErr w:type="spellEnd"/>
      <w:r>
        <w:rPr>
          <w:rFonts w:ascii="Times New Roman" w:eastAsia="Times New Roman" w:hAnsi="Times New Roman" w:cs="Times New Roman"/>
          <w:sz w:val="28"/>
          <w:szCs w:val="28"/>
          <w:lang w:eastAsia="ru-RU"/>
        </w:rPr>
        <w:t xml:space="preserve">. Тому </w:t>
      </w:r>
      <w:proofErr w:type="spellStart"/>
      <w:r>
        <w:rPr>
          <w:rFonts w:ascii="Times New Roman" w:eastAsia="Times New Roman" w:hAnsi="Times New Roman" w:cs="Times New Roman"/>
          <w:sz w:val="28"/>
          <w:szCs w:val="28"/>
          <w:lang w:eastAsia="ru-RU"/>
        </w:rPr>
        <w:t>пропоную</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трохи</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по</w:t>
      </w:r>
      <w:r w:rsidRPr="00FA4497">
        <w:rPr>
          <w:rFonts w:ascii="Times New Roman" w:eastAsia="Times New Roman" w:hAnsi="Times New Roman" w:cs="Times New Roman"/>
          <w:sz w:val="28"/>
          <w:szCs w:val="28"/>
          <w:lang w:eastAsia="ru-RU"/>
        </w:rPr>
        <w:t>г</w:t>
      </w:r>
      <w:r w:rsidRPr="00CA4FFF">
        <w:rPr>
          <w:rFonts w:ascii="Times New Roman" w:eastAsia="Times New Roman" w:hAnsi="Times New Roman" w:cs="Times New Roman"/>
          <w:sz w:val="28"/>
          <w:szCs w:val="28"/>
          <w:lang w:eastAsia="ru-RU"/>
        </w:rPr>
        <w:t>а</w:t>
      </w:r>
      <w:r w:rsidRPr="00FA4497">
        <w:rPr>
          <w:rFonts w:ascii="Times New Roman" w:eastAsia="Times New Roman" w:hAnsi="Times New Roman" w:cs="Times New Roman"/>
          <w:sz w:val="28"/>
          <w:szCs w:val="28"/>
          <w:lang w:eastAsia="ru-RU"/>
        </w:rPr>
        <w:t>ртись</w:t>
      </w:r>
      <w:proofErr w:type="spellEnd"/>
      <w:r w:rsidRPr="00FA4497">
        <w:rPr>
          <w:rFonts w:ascii="Times New Roman" w:eastAsia="Times New Roman" w:hAnsi="Times New Roman" w:cs="Times New Roman"/>
          <w:sz w:val="28"/>
          <w:szCs w:val="28"/>
          <w:lang w:eastAsia="ru-RU"/>
        </w:rPr>
        <w:t xml:space="preserve"> і </w:t>
      </w:r>
      <w:proofErr w:type="spellStart"/>
      <w:r w:rsidRPr="00FA4497">
        <w:rPr>
          <w:rFonts w:ascii="Times New Roman" w:eastAsia="Times New Roman" w:hAnsi="Times New Roman" w:cs="Times New Roman"/>
          <w:sz w:val="28"/>
          <w:szCs w:val="28"/>
          <w:lang w:eastAsia="ru-RU"/>
        </w:rPr>
        <w:t>взяти</w:t>
      </w:r>
      <w:proofErr w:type="spellEnd"/>
      <w:r w:rsidRPr="00FA4497">
        <w:rPr>
          <w:rFonts w:ascii="Times New Roman" w:eastAsia="Times New Roman" w:hAnsi="Times New Roman" w:cs="Times New Roman"/>
          <w:sz w:val="28"/>
          <w:szCs w:val="28"/>
          <w:lang w:eastAsia="ru-RU"/>
        </w:rPr>
        <w:t xml:space="preserve"> участь у </w:t>
      </w:r>
      <w:proofErr w:type="spellStart"/>
      <w:r w:rsidRPr="00FA4497">
        <w:rPr>
          <w:rFonts w:ascii="Times New Roman" w:eastAsia="Times New Roman" w:hAnsi="Times New Roman" w:cs="Times New Roman"/>
          <w:sz w:val="28"/>
          <w:szCs w:val="28"/>
          <w:lang w:eastAsia="ru-RU"/>
        </w:rPr>
        <w:t>конкурсі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Барменів</w:t>
      </w:r>
      <w:proofErr w:type="spellEnd"/>
      <w:r w:rsidRPr="00FA4497">
        <w:rPr>
          <w:rFonts w:ascii="Times New Roman" w:eastAsia="Times New Roman" w:hAnsi="Times New Roman" w:cs="Times New Roman"/>
          <w:sz w:val="28"/>
          <w:szCs w:val="28"/>
          <w:lang w:eastAsia="ru-RU"/>
        </w:rPr>
        <w:t>»</w:t>
      </w:r>
    </w:p>
    <w:p w:rsidR="00093C38" w:rsidRPr="00FA4497" w:rsidRDefault="00093C38" w:rsidP="00093C38">
      <w:pPr>
        <w:spacing w:after="0" w:line="240" w:lineRule="auto"/>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b/>
          <w:color w:val="00B050"/>
          <w:sz w:val="28"/>
          <w:szCs w:val="28"/>
          <w:lang w:eastAsia="ru-RU"/>
        </w:rPr>
        <w:t xml:space="preserve">5 </w:t>
      </w:r>
      <w:proofErr w:type="spellStart"/>
      <w:r w:rsidRPr="00FA4497">
        <w:rPr>
          <w:rFonts w:ascii="Times New Roman" w:eastAsia="Times New Roman" w:hAnsi="Times New Roman" w:cs="Times New Roman"/>
          <w:b/>
          <w:color w:val="00B050"/>
          <w:sz w:val="28"/>
          <w:szCs w:val="28"/>
          <w:lang w:eastAsia="ru-RU"/>
        </w:rPr>
        <w:t>хв</w:t>
      </w:r>
      <w:proofErr w:type="spellEnd"/>
      <w:r w:rsidRPr="00FA4497">
        <w:rPr>
          <w:rFonts w:ascii="Times New Roman" w:eastAsia="Times New Roman" w:hAnsi="Times New Roman" w:cs="Times New Roman"/>
          <w:b/>
          <w:color w:val="00B050"/>
          <w:sz w:val="28"/>
          <w:szCs w:val="28"/>
          <w:lang w:eastAsia="ru-RU"/>
        </w:rPr>
        <w:t>.</w:t>
      </w:r>
      <w:r w:rsidRPr="00FA4497">
        <w:rPr>
          <w:rFonts w:ascii="Times New Roman" w:eastAsia="Times New Roman" w:hAnsi="Times New Roman" w:cs="Times New Roman"/>
          <w:b/>
          <w:color w:val="00B050"/>
          <w:sz w:val="28"/>
          <w:szCs w:val="28"/>
          <w:u w:val="single"/>
          <w:lang w:eastAsia="ru-RU"/>
        </w:rPr>
        <w:t xml:space="preserve"> </w:t>
      </w:r>
      <w:r w:rsidRPr="00FA4497">
        <w:rPr>
          <w:rFonts w:ascii="Times New Roman" w:eastAsia="Times New Roman" w:hAnsi="Times New Roman" w:cs="Times New Roman"/>
          <w:b/>
          <w:sz w:val="28"/>
          <w:szCs w:val="28"/>
          <w:u w:val="single"/>
          <w:lang w:eastAsia="ru-RU"/>
        </w:rPr>
        <w:t>Конкурс «</w:t>
      </w:r>
      <w:proofErr w:type="spellStart"/>
      <w:r w:rsidRPr="00FA4497">
        <w:rPr>
          <w:rFonts w:ascii="Times New Roman" w:eastAsia="Times New Roman" w:hAnsi="Times New Roman" w:cs="Times New Roman"/>
          <w:b/>
          <w:sz w:val="28"/>
          <w:szCs w:val="28"/>
          <w:u w:val="single"/>
          <w:lang w:eastAsia="ru-RU"/>
        </w:rPr>
        <w:t>барменів</w:t>
      </w:r>
      <w:proofErr w:type="spellEnd"/>
      <w:r w:rsidRPr="00FA4497">
        <w:rPr>
          <w:rFonts w:ascii="Times New Roman" w:eastAsia="Times New Roman" w:hAnsi="Times New Roman" w:cs="Times New Roman"/>
          <w:b/>
          <w:sz w:val="28"/>
          <w:szCs w:val="28"/>
          <w:u w:val="single"/>
          <w:lang w:eastAsia="ru-RU"/>
        </w:rPr>
        <w:t>»</w:t>
      </w:r>
      <w:r w:rsidRPr="00FA4497">
        <w:rPr>
          <w:rFonts w:ascii="Times New Roman" w:eastAsia="Times New Roman" w:hAnsi="Times New Roman" w:cs="Times New Roman"/>
          <w:b/>
          <w:color w:val="FF0000"/>
          <w:sz w:val="28"/>
          <w:szCs w:val="28"/>
          <w:lang w:eastAsia="ru-RU"/>
        </w:rPr>
        <w:t xml:space="preserve"> слайд 13.</w:t>
      </w:r>
    </w:p>
    <w:p w:rsidR="00093C38" w:rsidRPr="00FA4497" w:rsidRDefault="00093C38" w:rsidP="00093C38">
      <w:pPr>
        <w:spacing w:after="0" w:line="240" w:lineRule="auto"/>
        <w:rPr>
          <w:rFonts w:ascii="Times New Roman" w:eastAsia="Times New Roman" w:hAnsi="Times New Roman" w:cs="Times New Roman"/>
          <w:sz w:val="28"/>
          <w:szCs w:val="28"/>
          <w:lang w:eastAsia="ru-RU"/>
        </w:rPr>
      </w:pPr>
      <w:r w:rsidRPr="00FA4497">
        <w:rPr>
          <w:rFonts w:ascii="Times New Roman" w:eastAsia="Times New Roman" w:hAnsi="Times New Roman" w:cs="Times New Roman"/>
          <w:sz w:val="28"/>
          <w:szCs w:val="28"/>
          <w:lang w:eastAsia="ru-RU"/>
        </w:rPr>
        <w:tab/>
      </w:r>
      <w:proofErr w:type="spellStart"/>
      <w:r w:rsidRPr="00FA4497">
        <w:rPr>
          <w:rFonts w:ascii="Times New Roman" w:eastAsia="Times New Roman" w:hAnsi="Times New Roman" w:cs="Times New Roman"/>
          <w:sz w:val="28"/>
          <w:szCs w:val="28"/>
          <w:lang w:eastAsia="ru-RU"/>
        </w:rPr>
        <w:t>Видаються</w:t>
      </w:r>
      <w:proofErr w:type="spellEnd"/>
      <w:r w:rsidRPr="00FA4497">
        <w:rPr>
          <w:rFonts w:ascii="Times New Roman" w:eastAsia="Times New Roman" w:hAnsi="Times New Roman" w:cs="Times New Roman"/>
          <w:sz w:val="28"/>
          <w:szCs w:val="28"/>
          <w:lang w:eastAsia="ru-RU"/>
        </w:rPr>
        <w:t xml:space="preserve"> на </w:t>
      </w:r>
      <w:proofErr w:type="spellStart"/>
      <w:r w:rsidRPr="00FA4497">
        <w:rPr>
          <w:rFonts w:ascii="Times New Roman" w:eastAsia="Times New Roman" w:hAnsi="Times New Roman" w:cs="Times New Roman"/>
          <w:sz w:val="28"/>
          <w:szCs w:val="28"/>
          <w:lang w:eastAsia="ru-RU"/>
        </w:rPr>
        <w:t>кожний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стіл</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підноси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зі</w:t>
      </w:r>
      <w:proofErr w:type="spellEnd"/>
      <w:r w:rsidRPr="00FA4497">
        <w:rPr>
          <w:rFonts w:ascii="Times New Roman" w:eastAsia="Times New Roman" w:hAnsi="Times New Roman" w:cs="Times New Roman"/>
          <w:sz w:val="28"/>
          <w:szCs w:val="28"/>
          <w:lang w:eastAsia="ru-RU"/>
        </w:rPr>
        <w:t xml:space="preserve"> склянками і реактивами. З </w:t>
      </w:r>
      <w:proofErr w:type="spellStart"/>
      <w:r w:rsidRPr="00FA4497">
        <w:rPr>
          <w:rFonts w:ascii="Times New Roman" w:eastAsia="Times New Roman" w:hAnsi="Times New Roman" w:cs="Times New Roman"/>
          <w:sz w:val="28"/>
          <w:szCs w:val="28"/>
          <w:lang w:eastAsia="ru-RU"/>
        </w:rPr>
        <w:t>виданих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речовин</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приготувати</w:t>
      </w:r>
      <w:proofErr w:type="spellEnd"/>
      <w:r w:rsidRPr="00FA4497">
        <w:rPr>
          <w:rFonts w:ascii="Times New Roman" w:eastAsia="Times New Roman" w:hAnsi="Times New Roman" w:cs="Times New Roman"/>
          <w:sz w:val="28"/>
          <w:szCs w:val="28"/>
          <w:lang w:eastAsia="ru-RU"/>
        </w:rPr>
        <w:t>:</w:t>
      </w:r>
    </w:p>
    <w:p w:rsidR="00093C38" w:rsidRPr="00FA4497" w:rsidRDefault="00093C38" w:rsidP="00093C38">
      <w:pPr>
        <w:spacing w:after="0" w:line="240" w:lineRule="auto"/>
        <w:rPr>
          <w:rFonts w:ascii="Times New Roman" w:eastAsia="Times New Roman" w:hAnsi="Times New Roman" w:cs="Times New Roman"/>
          <w:sz w:val="28"/>
          <w:szCs w:val="28"/>
          <w:lang w:eastAsia="ru-RU"/>
        </w:rPr>
      </w:pPr>
      <w:r w:rsidRPr="00FA4497">
        <w:rPr>
          <w:rFonts w:ascii="Times New Roman" w:eastAsia="Times New Roman" w:hAnsi="Times New Roman" w:cs="Times New Roman"/>
          <w:sz w:val="28"/>
          <w:szCs w:val="28"/>
          <w:lang w:eastAsia="ru-RU"/>
        </w:rPr>
        <w:t xml:space="preserve">1) молоко                              </w:t>
      </w:r>
      <w:proofErr w:type="spellStart"/>
      <w:r w:rsidRPr="00FA4497">
        <w:rPr>
          <w:rFonts w:ascii="Times New Roman" w:eastAsia="Times New Roman" w:hAnsi="Times New Roman" w:cs="Times New Roman"/>
          <w:sz w:val="28"/>
          <w:szCs w:val="28"/>
          <w:lang w:val="en-US" w:eastAsia="ru-RU"/>
        </w:rPr>
        <w:t>BaCl</w:t>
      </w:r>
      <w:proofErr w:type="spellEnd"/>
      <w:r w:rsidRPr="00FA4497">
        <w:rPr>
          <w:rFonts w:ascii="Times New Roman" w:eastAsia="Times New Roman" w:hAnsi="Times New Roman" w:cs="Times New Roman"/>
          <w:sz w:val="28"/>
          <w:szCs w:val="28"/>
          <w:vertAlign w:val="subscript"/>
          <w:lang w:eastAsia="ru-RU"/>
        </w:rPr>
        <w:t>2</w:t>
      </w:r>
      <w:r w:rsidRPr="00FA4497">
        <w:rPr>
          <w:rFonts w:ascii="Times New Roman" w:eastAsia="Times New Roman" w:hAnsi="Times New Roman" w:cs="Times New Roman"/>
          <w:sz w:val="28"/>
          <w:szCs w:val="28"/>
          <w:lang w:val="en-US" w:eastAsia="ru-RU"/>
        </w:rPr>
        <w:sym w:font="Symbol" w:char="F02B"/>
      </w:r>
      <w:r w:rsidRPr="00FA4497">
        <w:rPr>
          <w:rFonts w:ascii="Times New Roman" w:eastAsia="Times New Roman" w:hAnsi="Times New Roman" w:cs="Times New Roman"/>
          <w:sz w:val="28"/>
          <w:szCs w:val="28"/>
          <w:lang w:val="en-US" w:eastAsia="ru-RU"/>
        </w:rPr>
        <w:t>H</w:t>
      </w:r>
      <w:r w:rsidRPr="00FA4497">
        <w:rPr>
          <w:rFonts w:ascii="Times New Roman" w:eastAsia="Times New Roman" w:hAnsi="Times New Roman" w:cs="Times New Roman"/>
          <w:sz w:val="28"/>
          <w:szCs w:val="28"/>
          <w:vertAlign w:val="subscript"/>
          <w:lang w:eastAsia="ru-RU"/>
        </w:rPr>
        <w:t>2</w:t>
      </w:r>
      <w:r w:rsidRPr="00FA4497">
        <w:rPr>
          <w:rFonts w:ascii="Times New Roman" w:eastAsia="Times New Roman" w:hAnsi="Times New Roman" w:cs="Times New Roman"/>
          <w:sz w:val="28"/>
          <w:szCs w:val="28"/>
          <w:lang w:val="en-US" w:eastAsia="ru-RU"/>
        </w:rPr>
        <w:t>SO</w:t>
      </w:r>
      <w:r w:rsidRPr="00FA4497">
        <w:rPr>
          <w:rFonts w:ascii="Times New Roman" w:eastAsia="Times New Roman" w:hAnsi="Times New Roman" w:cs="Times New Roman"/>
          <w:sz w:val="28"/>
          <w:szCs w:val="28"/>
          <w:vertAlign w:val="subscript"/>
          <w:lang w:eastAsia="ru-RU"/>
        </w:rPr>
        <w:t>4</w:t>
      </w:r>
      <w:r w:rsidRPr="00FA4497">
        <w:rPr>
          <w:rFonts w:ascii="Times New Roman" w:eastAsia="Times New Roman" w:hAnsi="Times New Roman" w:cs="Times New Roman"/>
          <w:sz w:val="28"/>
          <w:szCs w:val="28"/>
          <w:lang w:val="en-US" w:eastAsia="ru-RU"/>
        </w:rPr>
        <w:sym w:font="Symbol" w:char="F0DE"/>
      </w:r>
      <w:proofErr w:type="spellStart"/>
      <w:r w:rsidRPr="00FA4497">
        <w:rPr>
          <w:rFonts w:ascii="Times New Roman" w:eastAsia="Times New Roman" w:hAnsi="Times New Roman" w:cs="Times New Roman"/>
          <w:sz w:val="28"/>
          <w:szCs w:val="28"/>
          <w:lang w:val="en-US" w:eastAsia="ru-RU"/>
        </w:rPr>
        <w:t>BaSO</w:t>
      </w:r>
      <w:proofErr w:type="spellEnd"/>
      <w:r w:rsidRPr="00FA4497">
        <w:rPr>
          <w:rFonts w:ascii="Times New Roman" w:eastAsia="Times New Roman" w:hAnsi="Times New Roman" w:cs="Times New Roman"/>
          <w:sz w:val="28"/>
          <w:szCs w:val="28"/>
          <w:vertAlign w:val="subscript"/>
          <w:lang w:eastAsia="ru-RU"/>
        </w:rPr>
        <w:t>4</w:t>
      </w:r>
      <w:r w:rsidRPr="00FA4497">
        <w:rPr>
          <w:rFonts w:ascii="Times New Roman" w:eastAsia="Times New Roman" w:hAnsi="Times New Roman" w:cs="Times New Roman"/>
          <w:sz w:val="28"/>
          <w:szCs w:val="28"/>
          <w:lang w:val="en-US" w:eastAsia="ru-RU"/>
        </w:rPr>
        <w:sym w:font="Symbol" w:char="F0AF"/>
      </w:r>
      <w:r w:rsidRPr="00FA4497">
        <w:rPr>
          <w:rFonts w:ascii="Times New Roman" w:eastAsia="Times New Roman" w:hAnsi="Times New Roman" w:cs="Times New Roman"/>
          <w:sz w:val="28"/>
          <w:szCs w:val="28"/>
          <w:lang w:val="en-US" w:eastAsia="ru-RU"/>
        </w:rPr>
        <w:sym w:font="Symbol" w:char="F02B"/>
      </w:r>
      <w:r w:rsidRPr="00FA4497">
        <w:rPr>
          <w:rFonts w:ascii="Times New Roman" w:eastAsia="Times New Roman" w:hAnsi="Times New Roman" w:cs="Times New Roman"/>
          <w:sz w:val="28"/>
          <w:szCs w:val="28"/>
          <w:lang w:eastAsia="ru-RU"/>
        </w:rPr>
        <w:t>2</w:t>
      </w:r>
      <w:r w:rsidRPr="00FA4497">
        <w:rPr>
          <w:rFonts w:ascii="Times New Roman" w:eastAsia="Times New Roman" w:hAnsi="Times New Roman" w:cs="Times New Roman"/>
          <w:sz w:val="28"/>
          <w:szCs w:val="28"/>
          <w:lang w:val="en-US" w:eastAsia="ru-RU"/>
        </w:rPr>
        <w:t>HCl</w:t>
      </w:r>
    </w:p>
    <w:p w:rsidR="00093C38" w:rsidRPr="00FA4497" w:rsidRDefault="00093C38" w:rsidP="00093C38">
      <w:pPr>
        <w:spacing w:after="0" w:line="240" w:lineRule="auto"/>
        <w:rPr>
          <w:rFonts w:ascii="Times New Roman" w:eastAsia="Times New Roman" w:hAnsi="Times New Roman" w:cs="Times New Roman"/>
          <w:sz w:val="28"/>
          <w:szCs w:val="28"/>
          <w:lang w:eastAsia="ru-RU"/>
        </w:rPr>
      </w:pPr>
      <w:r w:rsidRPr="00FA4497">
        <w:rPr>
          <w:rFonts w:ascii="Times New Roman" w:eastAsia="Times New Roman" w:hAnsi="Times New Roman" w:cs="Times New Roman"/>
          <w:sz w:val="28"/>
          <w:szCs w:val="28"/>
          <w:lang w:eastAsia="ru-RU"/>
        </w:rPr>
        <w:t xml:space="preserve">2) </w:t>
      </w:r>
      <w:proofErr w:type="spellStart"/>
      <w:r w:rsidRPr="00FA4497">
        <w:rPr>
          <w:rFonts w:ascii="Times New Roman" w:eastAsia="Times New Roman" w:hAnsi="Times New Roman" w:cs="Times New Roman"/>
          <w:sz w:val="28"/>
          <w:szCs w:val="28"/>
          <w:lang w:eastAsia="ru-RU"/>
        </w:rPr>
        <w:t>малиновий</w:t>
      </w:r>
      <w:proofErr w:type="spellEnd"/>
      <w:r w:rsidRPr="00FA4497">
        <w:rPr>
          <w:rFonts w:ascii="Times New Roman" w:eastAsia="Times New Roman" w:hAnsi="Times New Roman" w:cs="Times New Roman"/>
          <w:sz w:val="28"/>
          <w:szCs w:val="28"/>
          <w:lang w:eastAsia="ru-RU"/>
        </w:rPr>
        <w:t xml:space="preserve"> компот           луг</w:t>
      </w:r>
      <w:r w:rsidRPr="00FA4497">
        <w:rPr>
          <w:rFonts w:ascii="Times New Roman" w:eastAsia="Times New Roman" w:hAnsi="Times New Roman" w:cs="Times New Roman"/>
          <w:sz w:val="28"/>
          <w:szCs w:val="28"/>
          <w:lang w:eastAsia="ru-RU"/>
        </w:rPr>
        <w:sym w:font="Symbol" w:char="F02B"/>
      </w:r>
      <w:proofErr w:type="spellStart"/>
      <w:r w:rsidRPr="00FA4497">
        <w:rPr>
          <w:rFonts w:ascii="Times New Roman" w:eastAsia="Times New Roman" w:hAnsi="Times New Roman" w:cs="Times New Roman"/>
          <w:sz w:val="28"/>
          <w:szCs w:val="28"/>
          <w:lang w:eastAsia="ru-RU"/>
        </w:rPr>
        <w:t>фенолфталеїн</w:t>
      </w:r>
      <w:proofErr w:type="spellEnd"/>
    </w:p>
    <w:p w:rsidR="00093C38" w:rsidRPr="00FA4497" w:rsidRDefault="00093C38" w:rsidP="00093C38">
      <w:pPr>
        <w:spacing w:after="0" w:line="240" w:lineRule="auto"/>
        <w:rPr>
          <w:rFonts w:ascii="Times New Roman" w:eastAsia="Times New Roman" w:hAnsi="Times New Roman" w:cs="Times New Roman"/>
          <w:sz w:val="28"/>
          <w:szCs w:val="28"/>
          <w:lang w:eastAsia="ru-RU"/>
        </w:rPr>
      </w:pPr>
      <w:r w:rsidRPr="00FA4497">
        <w:rPr>
          <w:rFonts w:ascii="Times New Roman" w:eastAsia="Times New Roman" w:hAnsi="Times New Roman" w:cs="Times New Roman"/>
          <w:sz w:val="28"/>
          <w:szCs w:val="28"/>
          <w:lang w:eastAsia="ru-RU"/>
        </w:rPr>
        <w:t xml:space="preserve">3) </w:t>
      </w:r>
      <w:proofErr w:type="spellStart"/>
      <w:r w:rsidRPr="00FA4497">
        <w:rPr>
          <w:rFonts w:ascii="Times New Roman" w:eastAsia="Times New Roman" w:hAnsi="Times New Roman" w:cs="Times New Roman"/>
          <w:sz w:val="28"/>
          <w:szCs w:val="28"/>
          <w:lang w:eastAsia="ru-RU"/>
        </w:rPr>
        <w:t>Соса</w:t>
      </w:r>
      <w:proofErr w:type="spellEnd"/>
      <w:r w:rsidRPr="00FA4497">
        <w:rPr>
          <w:rFonts w:ascii="Times New Roman" w:eastAsia="Times New Roman" w:hAnsi="Times New Roman" w:cs="Times New Roman"/>
          <w:sz w:val="28"/>
          <w:szCs w:val="28"/>
          <w:lang w:eastAsia="ru-RU"/>
        </w:rPr>
        <w:t>-Со</w:t>
      </w:r>
      <w:r w:rsidRPr="00FA4497">
        <w:rPr>
          <w:rFonts w:ascii="Times New Roman" w:eastAsia="Times New Roman" w:hAnsi="Times New Roman" w:cs="Times New Roman"/>
          <w:sz w:val="28"/>
          <w:szCs w:val="28"/>
          <w:lang w:val="en-US" w:eastAsia="ru-RU"/>
        </w:rPr>
        <w:t>l</w:t>
      </w:r>
      <w:r w:rsidRPr="00FA4497">
        <w:rPr>
          <w:rFonts w:ascii="Times New Roman" w:eastAsia="Times New Roman" w:hAnsi="Times New Roman" w:cs="Times New Roman"/>
          <w:sz w:val="28"/>
          <w:szCs w:val="28"/>
          <w:lang w:eastAsia="ru-RU"/>
        </w:rPr>
        <w:t xml:space="preserve">а                          </w:t>
      </w:r>
      <w:proofErr w:type="spellStart"/>
      <w:r w:rsidRPr="00FA4497">
        <w:rPr>
          <w:rFonts w:ascii="Times New Roman" w:eastAsia="Times New Roman" w:hAnsi="Times New Roman" w:cs="Times New Roman"/>
          <w:sz w:val="28"/>
          <w:szCs w:val="28"/>
          <w:lang w:val="en-US" w:eastAsia="ru-RU"/>
        </w:rPr>
        <w:t>FeCl</w:t>
      </w:r>
      <w:proofErr w:type="spellEnd"/>
      <w:r w:rsidRPr="00FA4497">
        <w:rPr>
          <w:rFonts w:ascii="Times New Roman" w:eastAsia="Times New Roman" w:hAnsi="Times New Roman" w:cs="Times New Roman"/>
          <w:sz w:val="28"/>
          <w:szCs w:val="28"/>
          <w:vertAlign w:val="subscript"/>
          <w:lang w:eastAsia="ru-RU"/>
        </w:rPr>
        <w:t>3</w:t>
      </w:r>
      <w:r w:rsidRPr="00FA4497">
        <w:rPr>
          <w:rFonts w:ascii="Times New Roman" w:eastAsia="Times New Roman" w:hAnsi="Times New Roman" w:cs="Times New Roman"/>
          <w:sz w:val="28"/>
          <w:szCs w:val="28"/>
          <w:lang w:val="en-US" w:eastAsia="ru-RU"/>
        </w:rPr>
        <w:sym w:font="Symbol" w:char="F02B"/>
      </w:r>
      <w:r w:rsidRPr="00FA4497">
        <w:rPr>
          <w:rFonts w:ascii="Times New Roman" w:eastAsia="Times New Roman" w:hAnsi="Times New Roman" w:cs="Times New Roman"/>
          <w:sz w:val="28"/>
          <w:szCs w:val="28"/>
          <w:lang w:eastAsia="ru-RU"/>
        </w:rPr>
        <w:t>3</w:t>
      </w:r>
      <w:r w:rsidRPr="00FA4497">
        <w:rPr>
          <w:rFonts w:ascii="Times New Roman" w:eastAsia="Times New Roman" w:hAnsi="Times New Roman" w:cs="Times New Roman"/>
          <w:sz w:val="28"/>
          <w:szCs w:val="28"/>
          <w:lang w:val="en-US" w:eastAsia="ru-RU"/>
        </w:rPr>
        <w:t>NaOH</w:t>
      </w:r>
      <w:r w:rsidRPr="00FA4497">
        <w:rPr>
          <w:rFonts w:ascii="Times New Roman" w:eastAsia="Times New Roman" w:hAnsi="Times New Roman" w:cs="Times New Roman"/>
          <w:sz w:val="28"/>
          <w:szCs w:val="28"/>
          <w:lang w:val="en-US" w:eastAsia="ru-RU"/>
        </w:rPr>
        <w:sym w:font="Symbol" w:char="F0DE"/>
      </w:r>
      <w:r w:rsidRPr="00FA4497">
        <w:rPr>
          <w:rFonts w:ascii="Times New Roman" w:eastAsia="Times New Roman" w:hAnsi="Times New Roman" w:cs="Times New Roman"/>
          <w:sz w:val="28"/>
          <w:szCs w:val="28"/>
          <w:lang w:val="en-US" w:eastAsia="ru-RU"/>
        </w:rPr>
        <w:t>Fe</w:t>
      </w:r>
      <w:r w:rsidRPr="00FA4497">
        <w:rPr>
          <w:rFonts w:ascii="Times New Roman" w:eastAsia="Times New Roman" w:hAnsi="Times New Roman" w:cs="Times New Roman"/>
          <w:sz w:val="28"/>
          <w:szCs w:val="28"/>
          <w:lang w:eastAsia="ru-RU"/>
        </w:rPr>
        <w:t>(</w:t>
      </w:r>
      <w:r w:rsidRPr="00FA4497">
        <w:rPr>
          <w:rFonts w:ascii="Times New Roman" w:eastAsia="Times New Roman" w:hAnsi="Times New Roman" w:cs="Times New Roman"/>
          <w:sz w:val="28"/>
          <w:szCs w:val="28"/>
          <w:lang w:val="en-US" w:eastAsia="ru-RU"/>
        </w:rPr>
        <w:t>OH</w:t>
      </w:r>
      <w:r w:rsidRPr="00FA4497">
        <w:rPr>
          <w:rFonts w:ascii="Times New Roman" w:eastAsia="Times New Roman" w:hAnsi="Times New Roman" w:cs="Times New Roman"/>
          <w:sz w:val="28"/>
          <w:szCs w:val="28"/>
          <w:lang w:eastAsia="ru-RU"/>
        </w:rPr>
        <w:t>)</w:t>
      </w:r>
      <w:r w:rsidRPr="00FA4497">
        <w:rPr>
          <w:rFonts w:ascii="Times New Roman" w:eastAsia="Times New Roman" w:hAnsi="Times New Roman" w:cs="Times New Roman"/>
          <w:sz w:val="28"/>
          <w:szCs w:val="28"/>
          <w:vertAlign w:val="subscript"/>
          <w:lang w:eastAsia="ru-RU"/>
        </w:rPr>
        <w:t>3</w:t>
      </w:r>
      <w:r w:rsidRPr="00FA4497">
        <w:rPr>
          <w:rFonts w:ascii="Times New Roman" w:eastAsia="Times New Roman" w:hAnsi="Times New Roman" w:cs="Times New Roman"/>
          <w:sz w:val="28"/>
          <w:szCs w:val="28"/>
          <w:lang w:val="en-US" w:eastAsia="ru-RU"/>
        </w:rPr>
        <w:sym w:font="Symbol" w:char="F02B"/>
      </w:r>
      <w:r w:rsidRPr="00FA4497">
        <w:rPr>
          <w:rFonts w:ascii="Times New Roman" w:eastAsia="Times New Roman" w:hAnsi="Times New Roman" w:cs="Times New Roman"/>
          <w:sz w:val="28"/>
          <w:szCs w:val="28"/>
          <w:lang w:eastAsia="ru-RU"/>
        </w:rPr>
        <w:t>3</w:t>
      </w:r>
      <w:r w:rsidRPr="00FA4497">
        <w:rPr>
          <w:rFonts w:ascii="Times New Roman" w:eastAsia="Times New Roman" w:hAnsi="Times New Roman" w:cs="Times New Roman"/>
          <w:sz w:val="28"/>
          <w:szCs w:val="28"/>
          <w:lang w:val="en-US" w:eastAsia="ru-RU"/>
        </w:rPr>
        <w:t>NaCl</w:t>
      </w:r>
    </w:p>
    <w:p w:rsidR="00093C38" w:rsidRPr="00FA4497" w:rsidRDefault="00093C38" w:rsidP="00093C38">
      <w:pPr>
        <w:spacing w:after="0" w:line="240" w:lineRule="auto"/>
        <w:rPr>
          <w:rFonts w:ascii="Times New Roman" w:eastAsia="Times New Roman" w:hAnsi="Times New Roman" w:cs="Times New Roman"/>
          <w:sz w:val="28"/>
          <w:szCs w:val="28"/>
          <w:lang w:eastAsia="ru-RU"/>
        </w:rPr>
      </w:pPr>
      <w:r w:rsidRPr="00FA4497">
        <w:rPr>
          <w:rFonts w:ascii="Times New Roman" w:eastAsia="Times New Roman" w:hAnsi="Times New Roman" w:cs="Times New Roman"/>
          <w:sz w:val="28"/>
          <w:szCs w:val="28"/>
          <w:lang w:eastAsia="ru-RU"/>
        </w:rPr>
        <w:t xml:space="preserve">4) </w:t>
      </w:r>
      <w:proofErr w:type="spellStart"/>
      <w:r w:rsidRPr="00FA4497">
        <w:rPr>
          <w:rFonts w:ascii="Times New Roman" w:eastAsia="Times New Roman" w:hAnsi="Times New Roman" w:cs="Times New Roman"/>
          <w:sz w:val="28"/>
          <w:szCs w:val="28"/>
          <w:lang w:eastAsia="ru-RU"/>
        </w:rPr>
        <w:t>яблучний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сік</w:t>
      </w:r>
      <w:proofErr w:type="spellEnd"/>
      <w:r w:rsidRPr="00FA4497">
        <w:rPr>
          <w:rFonts w:ascii="Times New Roman" w:eastAsia="Times New Roman" w:hAnsi="Times New Roman" w:cs="Times New Roman"/>
          <w:sz w:val="28"/>
          <w:szCs w:val="28"/>
          <w:lang w:eastAsia="ru-RU"/>
        </w:rPr>
        <w:t xml:space="preserve">                  кислота</w:t>
      </w:r>
      <w:r w:rsidRPr="00FA4497">
        <w:rPr>
          <w:rFonts w:ascii="Times New Roman" w:eastAsia="Times New Roman" w:hAnsi="Times New Roman" w:cs="Times New Roman"/>
          <w:sz w:val="28"/>
          <w:szCs w:val="28"/>
          <w:lang w:eastAsia="ru-RU"/>
        </w:rPr>
        <w:sym w:font="Symbol" w:char="F02B"/>
      </w:r>
      <w:r w:rsidRPr="00FA4497">
        <w:rPr>
          <w:rFonts w:ascii="Times New Roman" w:eastAsia="Times New Roman" w:hAnsi="Times New Roman" w:cs="Times New Roman"/>
          <w:sz w:val="28"/>
          <w:szCs w:val="28"/>
          <w:lang w:eastAsia="ru-RU"/>
        </w:rPr>
        <w:t>метилоранж</w:t>
      </w:r>
    </w:p>
    <w:p w:rsidR="00093C38" w:rsidRPr="00FA4497" w:rsidRDefault="00093C38" w:rsidP="00093C38">
      <w:pPr>
        <w:spacing w:after="0" w:line="240" w:lineRule="auto"/>
        <w:rPr>
          <w:rFonts w:ascii="Times New Roman" w:eastAsia="Times New Roman" w:hAnsi="Times New Roman" w:cs="Times New Roman"/>
          <w:sz w:val="28"/>
          <w:szCs w:val="28"/>
          <w:lang w:eastAsia="ru-RU"/>
        </w:rPr>
      </w:pPr>
      <w:r w:rsidRPr="00FA4497">
        <w:rPr>
          <w:rFonts w:ascii="Times New Roman" w:eastAsia="Times New Roman" w:hAnsi="Times New Roman" w:cs="Times New Roman"/>
          <w:sz w:val="28"/>
          <w:szCs w:val="28"/>
          <w:lang w:eastAsia="ru-RU"/>
        </w:rPr>
        <w:t xml:space="preserve">До </w:t>
      </w:r>
      <w:proofErr w:type="spellStart"/>
      <w:r w:rsidRPr="00FA4497">
        <w:rPr>
          <w:rFonts w:ascii="Times New Roman" w:eastAsia="Times New Roman" w:hAnsi="Times New Roman" w:cs="Times New Roman"/>
          <w:sz w:val="28"/>
          <w:szCs w:val="28"/>
          <w:lang w:eastAsia="ru-RU"/>
        </w:rPr>
        <w:t>всіх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реакцій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написати</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зошиті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рівняння</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color w:val="FF0000"/>
          <w:sz w:val="28"/>
          <w:szCs w:val="28"/>
          <w:lang w:eastAsia="ru-RU"/>
        </w:rPr>
        <w:t xml:space="preserve">По 1-му балу за </w:t>
      </w:r>
      <w:proofErr w:type="spellStart"/>
      <w:r w:rsidRPr="00FA4497">
        <w:rPr>
          <w:rFonts w:ascii="Times New Roman" w:eastAsia="Times New Roman" w:hAnsi="Times New Roman" w:cs="Times New Roman"/>
          <w:color w:val="FF0000"/>
          <w:sz w:val="28"/>
          <w:szCs w:val="28"/>
          <w:lang w:eastAsia="ru-RU"/>
        </w:rPr>
        <w:t>кожний</w:t>
      </w:r>
      <w:proofErr w:type="spellEnd"/>
      <w:r w:rsidRPr="00FA4497">
        <w:rPr>
          <w:rFonts w:ascii="Times New Roman" w:eastAsia="Times New Roman" w:hAnsi="Times New Roman" w:cs="Times New Roman"/>
          <w:color w:val="FF0000"/>
          <w:sz w:val="28"/>
          <w:szCs w:val="28"/>
          <w:lang w:eastAsia="ru-RU"/>
        </w:rPr>
        <w:t xml:space="preserve"> «</w:t>
      </w:r>
      <w:proofErr w:type="spellStart"/>
      <w:r w:rsidRPr="00FA4497">
        <w:rPr>
          <w:rFonts w:ascii="Times New Roman" w:eastAsia="Times New Roman" w:hAnsi="Times New Roman" w:cs="Times New Roman"/>
          <w:color w:val="FF0000"/>
          <w:sz w:val="28"/>
          <w:szCs w:val="28"/>
          <w:lang w:eastAsia="ru-RU"/>
        </w:rPr>
        <w:t>напій</w:t>
      </w:r>
      <w:proofErr w:type="spellEnd"/>
      <w:r w:rsidRPr="00FA4497">
        <w:rPr>
          <w:rFonts w:ascii="Times New Roman" w:eastAsia="Times New Roman" w:hAnsi="Times New Roman" w:cs="Times New Roman"/>
          <w:color w:val="FF0000"/>
          <w:sz w:val="28"/>
          <w:szCs w:val="28"/>
          <w:lang w:eastAsia="ru-RU"/>
        </w:rPr>
        <w:t xml:space="preserve">» </w:t>
      </w:r>
    </w:p>
    <w:p w:rsidR="00093C38" w:rsidRPr="00FA4497" w:rsidRDefault="00093C38" w:rsidP="00093C38">
      <w:pPr>
        <w:spacing w:after="0" w:line="240" w:lineRule="auto"/>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b/>
          <w:color w:val="7030A0"/>
          <w:sz w:val="28"/>
          <w:szCs w:val="28"/>
          <w:lang w:eastAsia="ru-RU"/>
        </w:rPr>
        <w:t>Учитель.</w:t>
      </w:r>
      <w:r w:rsidRPr="00FA4497">
        <w:rPr>
          <w:rFonts w:ascii="Times New Roman" w:eastAsia="Times New Roman" w:hAnsi="Times New Roman" w:cs="Times New Roman"/>
          <w:color w:val="7030A0"/>
          <w:sz w:val="28"/>
          <w:szCs w:val="28"/>
          <w:lang w:eastAsia="ru-RU"/>
        </w:rPr>
        <w:t xml:space="preserve"> </w:t>
      </w:r>
      <w:r w:rsidRPr="00FA4497">
        <w:rPr>
          <w:rFonts w:ascii="Times New Roman" w:eastAsia="Times New Roman" w:hAnsi="Times New Roman" w:cs="Times New Roman"/>
          <w:sz w:val="28"/>
          <w:szCs w:val="28"/>
          <w:lang w:eastAsia="ru-RU"/>
        </w:rPr>
        <w:t xml:space="preserve">Вам </w:t>
      </w:r>
      <w:proofErr w:type="spellStart"/>
      <w:r w:rsidRPr="00FA4497">
        <w:rPr>
          <w:rFonts w:ascii="Times New Roman" w:eastAsia="Times New Roman" w:hAnsi="Times New Roman" w:cs="Times New Roman"/>
          <w:sz w:val="28"/>
          <w:szCs w:val="28"/>
          <w:lang w:eastAsia="ru-RU"/>
        </w:rPr>
        <w:t>необхідно</w:t>
      </w:r>
      <w:proofErr w:type="spellEnd"/>
      <w:r w:rsidRPr="00FA4497">
        <w:rPr>
          <w:rFonts w:ascii="Times New Roman" w:eastAsia="Times New Roman" w:hAnsi="Times New Roman" w:cs="Times New Roman"/>
          <w:sz w:val="28"/>
          <w:szCs w:val="28"/>
          <w:lang w:eastAsia="ru-RU"/>
        </w:rPr>
        <w:t xml:space="preserve"> за 5 </w:t>
      </w:r>
      <w:proofErr w:type="spellStart"/>
      <w:r w:rsidRPr="00FA4497">
        <w:rPr>
          <w:rFonts w:ascii="Times New Roman" w:eastAsia="Times New Roman" w:hAnsi="Times New Roman" w:cs="Times New Roman"/>
          <w:sz w:val="28"/>
          <w:szCs w:val="28"/>
          <w:lang w:eastAsia="ru-RU"/>
        </w:rPr>
        <w:t>хвилини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приготувати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напої</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записані</w:t>
      </w:r>
      <w:proofErr w:type="spellEnd"/>
      <w:r w:rsidRPr="00FA4497">
        <w:rPr>
          <w:rFonts w:ascii="Times New Roman" w:eastAsia="Times New Roman" w:hAnsi="Times New Roman" w:cs="Times New Roman"/>
          <w:sz w:val="28"/>
          <w:szCs w:val="28"/>
          <w:lang w:eastAsia="ru-RU"/>
        </w:rPr>
        <w:t xml:space="preserve"> на </w:t>
      </w:r>
      <w:proofErr w:type="spellStart"/>
      <w:r w:rsidRPr="00FA4497">
        <w:rPr>
          <w:rFonts w:ascii="Times New Roman" w:eastAsia="Times New Roman" w:hAnsi="Times New Roman" w:cs="Times New Roman"/>
          <w:sz w:val="28"/>
          <w:szCs w:val="28"/>
          <w:lang w:eastAsia="ru-RU"/>
        </w:rPr>
        <w:t>слайді</w:t>
      </w:r>
      <w:proofErr w:type="spellEnd"/>
      <w:r w:rsidRPr="00FA4497">
        <w:rPr>
          <w:rFonts w:ascii="Times New Roman" w:eastAsia="Times New Roman" w:hAnsi="Times New Roman" w:cs="Times New Roman"/>
          <w:sz w:val="28"/>
          <w:szCs w:val="28"/>
          <w:lang w:eastAsia="ru-RU"/>
        </w:rPr>
        <w:t xml:space="preserve"> слайд. До </w:t>
      </w:r>
      <w:proofErr w:type="spellStart"/>
      <w:r w:rsidRPr="00FA4497">
        <w:rPr>
          <w:rFonts w:ascii="Times New Roman" w:eastAsia="Times New Roman" w:hAnsi="Times New Roman" w:cs="Times New Roman"/>
          <w:sz w:val="28"/>
          <w:szCs w:val="28"/>
          <w:lang w:eastAsia="ru-RU"/>
        </w:rPr>
        <w:t>всіх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реакцій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записати</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зошит</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рівняння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хімічнитх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реакцій</w:t>
      </w:r>
      <w:proofErr w:type="spellEnd"/>
      <w:r w:rsidRPr="00FA4497">
        <w:rPr>
          <w:rFonts w:ascii="Times New Roman" w:eastAsia="Times New Roman" w:hAnsi="Times New Roman" w:cs="Times New Roman"/>
          <w:sz w:val="28"/>
          <w:szCs w:val="28"/>
          <w:lang w:eastAsia="ru-RU"/>
        </w:rPr>
        <w:t xml:space="preserve">. За </w:t>
      </w:r>
      <w:proofErr w:type="spellStart"/>
      <w:r w:rsidRPr="00FA4497">
        <w:rPr>
          <w:rFonts w:ascii="Times New Roman" w:eastAsia="Times New Roman" w:hAnsi="Times New Roman" w:cs="Times New Roman"/>
          <w:sz w:val="28"/>
          <w:szCs w:val="28"/>
          <w:lang w:eastAsia="ru-RU"/>
        </w:rPr>
        <w:t>кожне</w:t>
      </w:r>
      <w:proofErr w:type="spellEnd"/>
      <w:r w:rsidRPr="00FA4497">
        <w:rPr>
          <w:rFonts w:ascii="Times New Roman" w:eastAsia="Times New Roman" w:hAnsi="Times New Roman" w:cs="Times New Roman"/>
          <w:sz w:val="28"/>
          <w:szCs w:val="28"/>
          <w:lang w:eastAsia="ru-RU"/>
        </w:rPr>
        <w:t xml:space="preserve"> правильно </w:t>
      </w:r>
      <w:proofErr w:type="spellStart"/>
      <w:r w:rsidRPr="00FA4497">
        <w:rPr>
          <w:rFonts w:ascii="Times New Roman" w:eastAsia="Times New Roman" w:hAnsi="Times New Roman" w:cs="Times New Roman"/>
          <w:sz w:val="28"/>
          <w:szCs w:val="28"/>
          <w:lang w:eastAsia="ru-RU"/>
        </w:rPr>
        <w:t>виконане</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завдання</w:t>
      </w:r>
      <w:proofErr w:type="spellEnd"/>
      <w:r w:rsidRPr="00FA4497">
        <w:rPr>
          <w:rFonts w:ascii="Times New Roman" w:eastAsia="Times New Roman" w:hAnsi="Times New Roman" w:cs="Times New Roman"/>
          <w:sz w:val="28"/>
          <w:szCs w:val="28"/>
          <w:lang w:eastAsia="ru-RU"/>
        </w:rPr>
        <w:t xml:space="preserve"> з </w:t>
      </w:r>
      <w:proofErr w:type="spellStart"/>
      <w:r w:rsidRPr="00FA4497">
        <w:rPr>
          <w:rFonts w:ascii="Times New Roman" w:eastAsia="Times New Roman" w:hAnsi="Times New Roman" w:cs="Times New Roman"/>
          <w:sz w:val="28"/>
          <w:szCs w:val="28"/>
          <w:lang w:eastAsia="ru-RU"/>
        </w:rPr>
        <w:t>чотирьох</w:t>
      </w:r>
      <w:proofErr w:type="spellEnd"/>
      <w:r w:rsidRPr="00FA4497">
        <w:rPr>
          <w:rFonts w:ascii="Times New Roman" w:eastAsia="Times New Roman" w:hAnsi="Times New Roman" w:cs="Times New Roman"/>
          <w:sz w:val="28"/>
          <w:szCs w:val="28"/>
          <w:lang w:eastAsia="ru-RU"/>
        </w:rPr>
        <w:t xml:space="preserve"> команда </w:t>
      </w:r>
      <w:proofErr w:type="spellStart"/>
      <w:r w:rsidRPr="00FA4497">
        <w:rPr>
          <w:rFonts w:ascii="Times New Roman" w:eastAsia="Times New Roman" w:hAnsi="Times New Roman" w:cs="Times New Roman"/>
          <w:sz w:val="28"/>
          <w:szCs w:val="28"/>
          <w:lang w:eastAsia="ru-RU"/>
        </w:rPr>
        <w:t>одержує</w:t>
      </w:r>
      <w:proofErr w:type="spellEnd"/>
      <w:r w:rsidRPr="00FA4497">
        <w:rPr>
          <w:rFonts w:ascii="Times New Roman" w:eastAsia="Times New Roman" w:hAnsi="Times New Roman" w:cs="Times New Roman"/>
          <w:sz w:val="28"/>
          <w:szCs w:val="28"/>
          <w:lang w:eastAsia="ru-RU"/>
        </w:rPr>
        <w:t xml:space="preserve"> по 1 балу. Команда, яка </w:t>
      </w:r>
      <w:proofErr w:type="spellStart"/>
      <w:r w:rsidRPr="00FA4497">
        <w:rPr>
          <w:rFonts w:ascii="Times New Roman" w:eastAsia="Times New Roman" w:hAnsi="Times New Roman" w:cs="Times New Roman"/>
          <w:sz w:val="28"/>
          <w:szCs w:val="28"/>
          <w:lang w:eastAsia="ru-RU"/>
        </w:rPr>
        <w:t>виконала</w:t>
      </w:r>
      <w:proofErr w:type="spellEnd"/>
      <w:r w:rsidRPr="00FA4497">
        <w:rPr>
          <w:rFonts w:ascii="Times New Roman" w:eastAsia="Times New Roman" w:hAnsi="Times New Roman" w:cs="Times New Roman"/>
          <w:sz w:val="28"/>
          <w:szCs w:val="28"/>
          <w:lang w:eastAsia="ru-RU"/>
        </w:rPr>
        <w:t xml:space="preserve"> перше </w:t>
      </w:r>
      <w:proofErr w:type="spellStart"/>
      <w:r w:rsidRPr="00FA4497">
        <w:rPr>
          <w:rFonts w:ascii="Times New Roman" w:eastAsia="Times New Roman" w:hAnsi="Times New Roman" w:cs="Times New Roman"/>
          <w:sz w:val="28"/>
          <w:szCs w:val="28"/>
          <w:lang w:eastAsia="ru-RU"/>
        </w:rPr>
        <w:t>завдання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включає</w:t>
      </w:r>
      <w:proofErr w:type="spellEnd"/>
      <w:r w:rsidRPr="00FA4497">
        <w:rPr>
          <w:rFonts w:ascii="Times New Roman" w:eastAsia="Times New Roman" w:hAnsi="Times New Roman" w:cs="Times New Roman"/>
          <w:sz w:val="28"/>
          <w:szCs w:val="28"/>
          <w:lang w:eastAsia="ru-RU"/>
        </w:rPr>
        <w:t xml:space="preserve"> лампу. Не </w:t>
      </w:r>
      <w:proofErr w:type="spellStart"/>
      <w:r w:rsidRPr="00FA4497">
        <w:rPr>
          <w:rFonts w:ascii="Times New Roman" w:eastAsia="Times New Roman" w:hAnsi="Times New Roman" w:cs="Times New Roman"/>
          <w:sz w:val="28"/>
          <w:szCs w:val="28"/>
          <w:lang w:eastAsia="ru-RU"/>
        </w:rPr>
        <w:t>забувайте</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користуватися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сигнальними</w:t>
      </w:r>
      <w:proofErr w:type="spellEnd"/>
      <w:r w:rsidRPr="00FA4497">
        <w:rPr>
          <w:rFonts w:ascii="Times New Roman" w:eastAsia="Times New Roman" w:hAnsi="Times New Roman" w:cs="Times New Roman"/>
          <w:sz w:val="28"/>
          <w:szCs w:val="28"/>
          <w:lang w:eastAsia="ru-RU"/>
        </w:rPr>
        <w:t xml:space="preserve"> лампами, коли команда готова </w:t>
      </w:r>
      <w:proofErr w:type="spellStart"/>
      <w:r w:rsidRPr="00FA4497">
        <w:rPr>
          <w:rFonts w:ascii="Times New Roman" w:eastAsia="Times New Roman" w:hAnsi="Times New Roman" w:cs="Times New Roman"/>
          <w:sz w:val="28"/>
          <w:szCs w:val="28"/>
          <w:lang w:eastAsia="ru-RU"/>
        </w:rPr>
        <w:t>відповідати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Умови</w:t>
      </w:r>
      <w:proofErr w:type="spellEnd"/>
      <w:r w:rsidRPr="00FA4497">
        <w:rPr>
          <w:rFonts w:ascii="Times New Roman" w:eastAsia="Times New Roman" w:hAnsi="Times New Roman" w:cs="Times New Roman"/>
          <w:sz w:val="28"/>
          <w:szCs w:val="28"/>
          <w:lang w:eastAsia="ru-RU"/>
        </w:rPr>
        <w:t xml:space="preserve"> записано на </w:t>
      </w:r>
      <w:proofErr w:type="spellStart"/>
      <w:r w:rsidRPr="00FA4497">
        <w:rPr>
          <w:rFonts w:ascii="Times New Roman" w:eastAsia="Times New Roman" w:hAnsi="Times New Roman" w:cs="Times New Roman"/>
          <w:sz w:val="28"/>
          <w:szCs w:val="28"/>
          <w:lang w:eastAsia="ru-RU"/>
        </w:rPr>
        <w:t>слайді</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sz w:val="28"/>
          <w:szCs w:val="28"/>
          <w:u w:val="single"/>
          <w:lang w:eastAsia="ru-RU"/>
        </w:rPr>
        <w:t xml:space="preserve">Давайте </w:t>
      </w:r>
      <w:proofErr w:type="spellStart"/>
      <w:r w:rsidRPr="00FA4497">
        <w:rPr>
          <w:rFonts w:ascii="Times New Roman" w:eastAsia="Times New Roman" w:hAnsi="Times New Roman" w:cs="Times New Roman"/>
          <w:sz w:val="28"/>
          <w:szCs w:val="28"/>
          <w:u w:val="single"/>
          <w:lang w:eastAsia="ru-RU"/>
        </w:rPr>
        <w:t>пригадаємо</w:t>
      </w:r>
      <w:proofErr w:type="spellEnd"/>
      <w:r w:rsidRPr="00FA4497">
        <w:rPr>
          <w:rFonts w:ascii="Times New Roman" w:eastAsia="Times New Roman" w:hAnsi="Times New Roman" w:cs="Times New Roman"/>
          <w:sz w:val="28"/>
          <w:szCs w:val="28"/>
          <w:u w:val="single"/>
          <w:lang w:eastAsia="ru-RU"/>
        </w:rPr>
        <w:t xml:space="preserve"> правила </w:t>
      </w:r>
      <w:proofErr w:type="spellStart"/>
      <w:r w:rsidRPr="00FA4497">
        <w:rPr>
          <w:rFonts w:ascii="Times New Roman" w:eastAsia="Times New Roman" w:hAnsi="Times New Roman" w:cs="Times New Roman"/>
          <w:sz w:val="28"/>
          <w:szCs w:val="28"/>
          <w:u w:val="single"/>
          <w:lang w:eastAsia="ru-RU"/>
        </w:rPr>
        <w:t>техніки</w:t>
      </w:r>
      <w:proofErr w:type="spellEnd"/>
      <w:r w:rsidRPr="00FA4497">
        <w:rPr>
          <w:rFonts w:ascii="Times New Roman" w:eastAsia="Times New Roman" w:hAnsi="Times New Roman" w:cs="Times New Roman"/>
          <w:sz w:val="28"/>
          <w:szCs w:val="28"/>
          <w:u w:val="single"/>
          <w:lang w:eastAsia="ru-RU"/>
        </w:rPr>
        <w:t xml:space="preserve"> </w:t>
      </w:r>
      <w:proofErr w:type="spellStart"/>
      <w:r w:rsidRPr="00FA4497">
        <w:rPr>
          <w:rFonts w:ascii="Times New Roman" w:eastAsia="Times New Roman" w:hAnsi="Times New Roman" w:cs="Times New Roman"/>
          <w:sz w:val="28"/>
          <w:szCs w:val="28"/>
          <w:u w:val="single"/>
          <w:lang w:eastAsia="ru-RU"/>
        </w:rPr>
        <w:t>безпеки</w:t>
      </w:r>
      <w:proofErr w:type="spellEnd"/>
      <w:r w:rsidRPr="00FA4497">
        <w:rPr>
          <w:rFonts w:ascii="Times New Roman" w:eastAsia="Times New Roman" w:hAnsi="Times New Roman" w:cs="Times New Roman"/>
          <w:sz w:val="28"/>
          <w:szCs w:val="28"/>
          <w:u w:val="single"/>
          <w:lang w:eastAsia="ru-RU"/>
        </w:rPr>
        <w:t xml:space="preserve"> при </w:t>
      </w:r>
      <w:proofErr w:type="spellStart"/>
      <w:r w:rsidRPr="00FA4497">
        <w:rPr>
          <w:rFonts w:ascii="Times New Roman" w:eastAsia="Times New Roman" w:hAnsi="Times New Roman" w:cs="Times New Roman"/>
          <w:sz w:val="28"/>
          <w:szCs w:val="28"/>
          <w:u w:val="single"/>
          <w:lang w:eastAsia="ru-RU"/>
        </w:rPr>
        <w:t>роботі</w:t>
      </w:r>
      <w:proofErr w:type="spellEnd"/>
      <w:r w:rsidRPr="00FA4497">
        <w:rPr>
          <w:rFonts w:ascii="Times New Roman" w:eastAsia="Times New Roman" w:hAnsi="Times New Roman" w:cs="Times New Roman"/>
          <w:sz w:val="28"/>
          <w:szCs w:val="28"/>
          <w:u w:val="single"/>
          <w:lang w:eastAsia="ru-RU"/>
        </w:rPr>
        <w:t xml:space="preserve"> з реактивами, </w:t>
      </w:r>
      <w:proofErr w:type="spellStart"/>
      <w:r w:rsidRPr="00FA4497">
        <w:rPr>
          <w:rFonts w:ascii="Times New Roman" w:eastAsia="Times New Roman" w:hAnsi="Times New Roman" w:cs="Times New Roman"/>
          <w:sz w:val="28"/>
          <w:szCs w:val="28"/>
          <w:u w:val="single"/>
          <w:lang w:eastAsia="ru-RU"/>
        </w:rPr>
        <w:t>які</w:t>
      </w:r>
      <w:proofErr w:type="spellEnd"/>
      <w:r w:rsidRPr="00FA4497">
        <w:rPr>
          <w:rFonts w:ascii="Times New Roman" w:eastAsia="Times New Roman" w:hAnsi="Times New Roman" w:cs="Times New Roman"/>
          <w:sz w:val="28"/>
          <w:szCs w:val="28"/>
          <w:u w:val="single"/>
          <w:lang w:eastAsia="ru-RU"/>
        </w:rPr>
        <w:t xml:space="preserve"> у вас </w:t>
      </w:r>
      <w:proofErr w:type="spellStart"/>
      <w:r w:rsidRPr="00FA4497">
        <w:rPr>
          <w:rFonts w:ascii="Times New Roman" w:eastAsia="Times New Roman" w:hAnsi="Times New Roman" w:cs="Times New Roman"/>
          <w:sz w:val="28"/>
          <w:szCs w:val="28"/>
          <w:u w:val="single"/>
          <w:lang w:eastAsia="ru-RU"/>
        </w:rPr>
        <w:t>також</w:t>
      </w:r>
      <w:proofErr w:type="spellEnd"/>
      <w:r w:rsidRPr="00FA4497">
        <w:rPr>
          <w:rFonts w:ascii="Times New Roman" w:eastAsia="Times New Roman" w:hAnsi="Times New Roman" w:cs="Times New Roman"/>
          <w:sz w:val="28"/>
          <w:szCs w:val="28"/>
          <w:u w:val="single"/>
          <w:lang w:eastAsia="ru-RU"/>
        </w:rPr>
        <w:t xml:space="preserve"> є на столах в </w:t>
      </w:r>
      <w:proofErr w:type="spellStart"/>
      <w:r w:rsidRPr="00FA4497">
        <w:rPr>
          <w:rFonts w:ascii="Times New Roman" w:eastAsia="Times New Roman" w:hAnsi="Times New Roman" w:cs="Times New Roman"/>
          <w:sz w:val="28"/>
          <w:szCs w:val="28"/>
          <w:u w:val="single"/>
          <w:lang w:eastAsia="ru-RU"/>
        </w:rPr>
        <w:t>роздатках</w:t>
      </w:r>
      <w:proofErr w:type="spellEnd"/>
      <w:r w:rsidRPr="00FA4497">
        <w:rPr>
          <w:rFonts w:ascii="Times New Roman" w:eastAsia="Times New Roman" w:hAnsi="Times New Roman" w:cs="Times New Roman"/>
          <w:sz w:val="28"/>
          <w:szCs w:val="28"/>
          <w:u w:val="single"/>
          <w:lang w:eastAsia="ru-RU"/>
        </w:rPr>
        <w:t xml:space="preserve"> (</w:t>
      </w:r>
      <w:proofErr w:type="spellStart"/>
      <w:r w:rsidRPr="00FA4497">
        <w:rPr>
          <w:rFonts w:ascii="Times New Roman" w:eastAsia="Times New Roman" w:hAnsi="Times New Roman" w:cs="Times New Roman"/>
          <w:sz w:val="28"/>
          <w:szCs w:val="28"/>
          <w:u w:val="single"/>
          <w:lang w:eastAsia="ru-RU"/>
        </w:rPr>
        <w:t>відповіді</w:t>
      </w:r>
      <w:proofErr w:type="spellEnd"/>
      <w:r w:rsidRPr="00FA4497">
        <w:rPr>
          <w:rFonts w:ascii="Times New Roman" w:eastAsia="Times New Roman" w:hAnsi="Times New Roman" w:cs="Times New Roman"/>
          <w:sz w:val="28"/>
          <w:szCs w:val="28"/>
          <w:u w:val="single"/>
          <w:lang w:eastAsia="ru-RU"/>
        </w:rPr>
        <w:t xml:space="preserve"> </w:t>
      </w:r>
      <w:proofErr w:type="spellStart"/>
      <w:r w:rsidRPr="00FA4497">
        <w:rPr>
          <w:rFonts w:ascii="Times New Roman" w:eastAsia="Times New Roman" w:hAnsi="Times New Roman" w:cs="Times New Roman"/>
          <w:sz w:val="28"/>
          <w:szCs w:val="28"/>
          <w:u w:val="single"/>
          <w:lang w:eastAsia="ru-RU"/>
        </w:rPr>
        <w:t>учнів</w:t>
      </w:r>
      <w:proofErr w:type="spellEnd"/>
      <w:r w:rsidRPr="00FA4497">
        <w:rPr>
          <w:rFonts w:ascii="Times New Roman" w:eastAsia="Times New Roman" w:hAnsi="Times New Roman" w:cs="Times New Roman"/>
          <w:sz w:val="28"/>
          <w:szCs w:val="28"/>
          <w:u w:val="single"/>
          <w:lang w:eastAsia="ru-RU"/>
        </w:rPr>
        <w:t>).</w:t>
      </w:r>
    </w:p>
    <w:p w:rsidR="00093C38" w:rsidRPr="00FA4497" w:rsidRDefault="00093C38" w:rsidP="00093C38">
      <w:pPr>
        <w:spacing w:after="0"/>
        <w:jc w:val="both"/>
        <w:rPr>
          <w:rFonts w:ascii="Times New Roman" w:eastAsia="Times New Roman" w:hAnsi="Times New Roman" w:cs="Times New Roman"/>
          <w:b/>
          <w:color w:val="FF0000"/>
          <w:sz w:val="28"/>
          <w:szCs w:val="28"/>
          <w:lang w:eastAsia="ru-RU"/>
        </w:rPr>
      </w:pPr>
      <w:proofErr w:type="spellStart"/>
      <w:r w:rsidRPr="00FA4497">
        <w:rPr>
          <w:rFonts w:ascii="Times New Roman" w:hAnsi="Times New Roman" w:cs="Times New Roman"/>
          <w:sz w:val="28"/>
          <w:szCs w:val="28"/>
        </w:rPr>
        <w:t>Після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закінчення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роботи</w:t>
      </w:r>
      <w:proofErr w:type="spellEnd"/>
      <w:r w:rsidRPr="00FA4497">
        <w:rPr>
          <w:rFonts w:ascii="Times New Roman" w:hAnsi="Times New Roman" w:cs="Times New Roman"/>
          <w:sz w:val="28"/>
          <w:szCs w:val="28"/>
        </w:rPr>
        <w:t xml:space="preserve"> і </w:t>
      </w:r>
      <w:proofErr w:type="spellStart"/>
      <w:r w:rsidRPr="00FA4497">
        <w:rPr>
          <w:rFonts w:ascii="Times New Roman" w:hAnsi="Times New Roman" w:cs="Times New Roman"/>
          <w:sz w:val="28"/>
          <w:szCs w:val="28"/>
        </w:rPr>
        <w:t>відповідей</w:t>
      </w:r>
      <w:proofErr w:type="spellEnd"/>
      <w:r w:rsidRPr="00FA4497">
        <w:rPr>
          <w:rFonts w:ascii="Times New Roman" w:hAnsi="Times New Roman" w:cs="Times New Roman"/>
          <w:sz w:val="28"/>
          <w:szCs w:val="28"/>
        </w:rPr>
        <w:t xml:space="preserve"> команд учитель </w:t>
      </w:r>
      <w:proofErr w:type="spellStart"/>
      <w:r w:rsidRPr="00FA4497">
        <w:rPr>
          <w:rFonts w:ascii="Times New Roman" w:hAnsi="Times New Roman" w:cs="Times New Roman"/>
          <w:sz w:val="28"/>
          <w:szCs w:val="28"/>
        </w:rPr>
        <w:t>демонструє</w:t>
      </w:r>
      <w:proofErr w:type="spellEnd"/>
      <w:r w:rsidRPr="00FA4497">
        <w:rPr>
          <w:rFonts w:ascii="Times New Roman" w:hAnsi="Times New Roman" w:cs="Times New Roman"/>
          <w:sz w:val="28"/>
          <w:szCs w:val="28"/>
        </w:rPr>
        <w:t xml:space="preserve"> на </w:t>
      </w:r>
      <w:proofErr w:type="spellStart"/>
      <w:r w:rsidRPr="00FA4497">
        <w:rPr>
          <w:rFonts w:ascii="Times New Roman" w:hAnsi="Times New Roman" w:cs="Times New Roman"/>
          <w:sz w:val="28"/>
          <w:szCs w:val="28"/>
        </w:rPr>
        <w:t>слайді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правильні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відповіді</w:t>
      </w:r>
      <w:proofErr w:type="spellEnd"/>
      <w:r w:rsidRPr="00FA4497">
        <w:rPr>
          <w:rFonts w:ascii="Times New Roman" w:hAnsi="Times New Roman" w:cs="Times New Roman"/>
          <w:sz w:val="28"/>
          <w:szCs w:val="28"/>
        </w:rPr>
        <w:t xml:space="preserve">. </w:t>
      </w:r>
      <w:r w:rsidRPr="00FA4497">
        <w:rPr>
          <w:rFonts w:ascii="Times New Roman" w:eastAsia="Times New Roman" w:hAnsi="Times New Roman" w:cs="Times New Roman"/>
          <w:b/>
          <w:color w:val="FF0000"/>
          <w:sz w:val="28"/>
          <w:szCs w:val="28"/>
          <w:lang w:eastAsia="ru-RU"/>
        </w:rPr>
        <w:t>слайд 14</w:t>
      </w:r>
    </w:p>
    <w:p w:rsidR="00093C38" w:rsidRPr="00FA4497" w:rsidRDefault="00093C38" w:rsidP="00093C38">
      <w:pPr>
        <w:spacing w:after="0"/>
        <w:rPr>
          <w:rFonts w:ascii="Times New Roman" w:hAnsi="Times New Roman" w:cs="Times New Roman"/>
          <w:b/>
          <w:sz w:val="28"/>
          <w:szCs w:val="28"/>
        </w:rPr>
      </w:pPr>
      <w:r w:rsidRPr="00FA4497">
        <w:rPr>
          <w:rFonts w:ascii="Times New Roman" w:hAnsi="Times New Roman" w:cs="Times New Roman"/>
          <w:b/>
          <w:sz w:val="28"/>
          <w:szCs w:val="28"/>
        </w:rPr>
        <w:t xml:space="preserve">V. </w:t>
      </w:r>
      <w:proofErr w:type="spellStart"/>
      <w:r w:rsidRPr="00FA4497">
        <w:rPr>
          <w:rFonts w:ascii="Times New Roman" w:hAnsi="Times New Roman" w:cs="Times New Roman"/>
          <w:b/>
          <w:sz w:val="28"/>
          <w:szCs w:val="28"/>
        </w:rPr>
        <w:t>Вивчення</w:t>
      </w:r>
      <w:proofErr w:type="spellEnd"/>
      <w:r w:rsidRPr="00FA4497">
        <w:rPr>
          <w:rFonts w:ascii="Times New Roman" w:hAnsi="Times New Roman" w:cs="Times New Roman"/>
          <w:b/>
          <w:sz w:val="28"/>
          <w:szCs w:val="28"/>
        </w:rPr>
        <w:t xml:space="preserve"> нового </w:t>
      </w:r>
      <w:proofErr w:type="spellStart"/>
      <w:r w:rsidRPr="00FA4497">
        <w:rPr>
          <w:rFonts w:ascii="Times New Roman" w:hAnsi="Times New Roman" w:cs="Times New Roman"/>
          <w:b/>
          <w:sz w:val="28"/>
          <w:szCs w:val="28"/>
        </w:rPr>
        <w:t>матеріалу</w:t>
      </w:r>
      <w:proofErr w:type="spellEnd"/>
      <w:r w:rsidRPr="00FA4497">
        <w:rPr>
          <w:rFonts w:ascii="Times New Roman" w:hAnsi="Times New Roman" w:cs="Times New Roman"/>
          <w:b/>
          <w:sz w:val="28"/>
          <w:szCs w:val="28"/>
        </w:rPr>
        <w:t xml:space="preserve"> </w:t>
      </w:r>
    </w:p>
    <w:p w:rsidR="00093C38" w:rsidRPr="00FA4497" w:rsidRDefault="00093C38" w:rsidP="00093C38">
      <w:pPr>
        <w:spacing w:after="0"/>
        <w:ind w:firstLine="708"/>
        <w:rPr>
          <w:rFonts w:ascii="Times New Roman" w:hAnsi="Times New Roman" w:cs="Times New Roman"/>
          <w:sz w:val="28"/>
          <w:szCs w:val="28"/>
        </w:rPr>
      </w:pPr>
      <w:r w:rsidRPr="00FA4497">
        <w:rPr>
          <w:rFonts w:ascii="Times New Roman" w:hAnsi="Times New Roman" w:cs="Times New Roman"/>
          <w:b/>
          <w:color w:val="00B050"/>
          <w:sz w:val="28"/>
          <w:szCs w:val="28"/>
        </w:rPr>
        <w:t xml:space="preserve">2 </w:t>
      </w:r>
      <w:proofErr w:type="spellStart"/>
      <w:r w:rsidRPr="00FA4497">
        <w:rPr>
          <w:rFonts w:ascii="Times New Roman" w:hAnsi="Times New Roman" w:cs="Times New Roman"/>
          <w:b/>
          <w:color w:val="00B050"/>
          <w:sz w:val="28"/>
          <w:szCs w:val="28"/>
        </w:rPr>
        <w:t>хв</w:t>
      </w:r>
      <w:proofErr w:type="spellEnd"/>
      <w:r w:rsidRPr="00FA4497">
        <w:rPr>
          <w:rFonts w:ascii="Times New Roman" w:hAnsi="Times New Roman" w:cs="Times New Roman"/>
          <w:b/>
          <w:color w:val="00B050"/>
          <w:sz w:val="28"/>
          <w:szCs w:val="28"/>
        </w:rPr>
        <w:t>.</w:t>
      </w:r>
      <w:r w:rsidRPr="00FA4497">
        <w:rPr>
          <w:rFonts w:ascii="Times New Roman" w:hAnsi="Times New Roman" w:cs="Times New Roman"/>
          <w:b/>
          <w:color w:val="00B050"/>
          <w:sz w:val="28"/>
          <w:szCs w:val="28"/>
          <w:u w:val="single"/>
        </w:rPr>
        <w:t xml:space="preserve"> </w:t>
      </w:r>
      <w:proofErr w:type="spellStart"/>
      <w:r w:rsidRPr="00FA4497">
        <w:rPr>
          <w:rFonts w:ascii="Times New Roman" w:hAnsi="Times New Roman" w:cs="Times New Roman"/>
          <w:b/>
          <w:sz w:val="28"/>
          <w:szCs w:val="28"/>
          <w:u w:val="single"/>
        </w:rPr>
        <w:t>Евристична</w:t>
      </w:r>
      <w:proofErr w:type="spellEnd"/>
      <w:r w:rsidRPr="00FA4497">
        <w:rPr>
          <w:rFonts w:ascii="Times New Roman" w:hAnsi="Times New Roman" w:cs="Times New Roman"/>
          <w:b/>
          <w:sz w:val="28"/>
          <w:szCs w:val="28"/>
          <w:u w:val="single"/>
        </w:rPr>
        <w:t xml:space="preserve"> </w:t>
      </w:r>
      <w:proofErr w:type="spellStart"/>
      <w:r w:rsidRPr="00FA4497">
        <w:rPr>
          <w:rFonts w:ascii="Times New Roman" w:hAnsi="Times New Roman" w:cs="Times New Roman"/>
          <w:b/>
          <w:sz w:val="28"/>
          <w:szCs w:val="28"/>
          <w:u w:val="single"/>
        </w:rPr>
        <w:t>лекція</w:t>
      </w:r>
      <w:proofErr w:type="spellEnd"/>
      <w:r w:rsidRPr="00FA4497">
        <w:rPr>
          <w:rFonts w:ascii="Times New Roman" w:hAnsi="Times New Roman" w:cs="Times New Roman"/>
          <w:sz w:val="28"/>
          <w:szCs w:val="28"/>
        </w:rPr>
        <w:t xml:space="preserve"> + </w:t>
      </w:r>
      <w:r w:rsidRPr="00FA4497">
        <w:rPr>
          <w:rFonts w:ascii="Times New Roman" w:hAnsi="Times New Roman" w:cs="Times New Roman"/>
          <w:b/>
          <w:sz w:val="28"/>
          <w:szCs w:val="28"/>
          <w:u w:val="single"/>
        </w:rPr>
        <w:t xml:space="preserve">робота </w:t>
      </w:r>
      <w:proofErr w:type="spellStart"/>
      <w:r w:rsidRPr="00FA4497">
        <w:rPr>
          <w:rFonts w:ascii="Times New Roman" w:hAnsi="Times New Roman" w:cs="Times New Roman"/>
          <w:b/>
          <w:sz w:val="28"/>
          <w:szCs w:val="28"/>
          <w:u w:val="single"/>
        </w:rPr>
        <w:t>біля</w:t>
      </w:r>
      <w:proofErr w:type="spellEnd"/>
      <w:r w:rsidRPr="00FA4497">
        <w:rPr>
          <w:rFonts w:ascii="Times New Roman" w:hAnsi="Times New Roman" w:cs="Times New Roman"/>
          <w:b/>
          <w:sz w:val="28"/>
          <w:szCs w:val="28"/>
          <w:u w:val="single"/>
        </w:rPr>
        <w:t xml:space="preserve"> </w:t>
      </w:r>
      <w:proofErr w:type="spellStart"/>
      <w:r w:rsidRPr="00FA4497">
        <w:rPr>
          <w:rFonts w:ascii="Times New Roman" w:hAnsi="Times New Roman" w:cs="Times New Roman"/>
          <w:b/>
          <w:sz w:val="28"/>
          <w:szCs w:val="28"/>
          <w:u w:val="single"/>
        </w:rPr>
        <w:t>дошки</w:t>
      </w:r>
      <w:proofErr w:type="spellEnd"/>
      <w:r w:rsidRPr="00FA4497">
        <w:rPr>
          <w:rFonts w:ascii="Times New Roman" w:hAnsi="Times New Roman" w:cs="Times New Roman"/>
          <w:sz w:val="28"/>
          <w:szCs w:val="28"/>
        </w:rPr>
        <w:t xml:space="preserve"> </w:t>
      </w:r>
    </w:p>
    <w:p w:rsidR="00093C38" w:rsidRPr="00FA4497" w:rsidRDefault="00093C38" w:rsidP="00093C38">
      <w:pPr>
        <w:spacing w:after="0"/>
        <w:ind w:firstLine="708"/>
        <w:rPr>
          <w:rFonts w:ascii="Times New Roman" w:hAnsi="Times New Roman" w:cs="Times New Roman"/>
          <w:sz w:val="28"/>
          <w:szCs w:val="28"/>
        </w:rPr>
      </w:pPr>
      <w:r w:rsidRPr="00FA4497">
        <w:rPr>
          <w:rFonts w:ascii="Times New Roman" w:hAnsi="Times New Roman" w:cs="Times New Roman"/>
          <w:sz w:val="28"/>
          <w:szCs w:val="28"/>
        </w:rPr>
        <w:t>Кислота + Основа → ???</w:t>
      </w:r>
    </w:p>
    <w:p w:rsidR="00093C38" w:rsidRPr="00FA4497" w:rsidRDefault="00093C38" w:rsidP="00093C38">
      <w:pPr>
        <w:spacing w:after="0"/>
        <w:ind w:firstLine="708"/>
        <w:rPr>
          <w:rFonts w:ascii="Times New Roman" w:hAnsi="Times New Roman" w:cs="Times New Roman"/>
          <w:sz w:val="28"/>
          <w:szCs w:val="28"/>
        </w:rPr>
      </w:pPr>
      <w:r w:rsidRPr="00FA4497">
        <w:rPr>
          <w:rFonts w:ascii="Times New Roman" w:hAnsi="Times New Roman" w:cs="Times New Roman"/>
          <w:sz w:val="28"/>
          <w:szCs w:val="28"/>
        </w:rPr>
        <w:t xml:space="preserve"> (учитель та </w:t>
      </w:r>
      <w:proofErr w:type="spellStart"/>
      <w:r w:rsidRPr="00FA4497">
        <w:rPr>
          <w:rFonts w:ascii="Times New Roman" w:hAnsi="Times New Roman" w:cs="Times New Roman"/>
          <w:sz w:val="28"/>
          <w:szCs w:val="28"/>
        </w:rPr>
        <w:t>учні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записують</w:t>
      </w:r>
      <w:proofErr w:type="spellEnd"/>
      <w:r w:rsidRPr="00FA4497">
        <w:rPr>
          <w:rFonts w:ascii="Times New Roman" w:hAnsi="Times New Roman" w:cs="Times New Roman"/>
          <w:sz w:val="28"/>
          <w:szCs w:val="28"/>
        </w:rPr>
        <w:t xml:space="preserve"> на </w:t>
      </w:r>
      <w:proofErr w:type="spellStart"/>
      <w:r w:rsidRPr="00FA4497">
        <w:rPr>
          <w:rFonts w:ascii="Times New Roman" w:hAnsi="Times New Roman" w:cs="Times New Roman"/>
          <w:sz w:val="28"/>
          <w:szCs w:val="28"/>
        </w:rPr>
        <w:t>дошці</w:t>
      </w:r>
      <w:proofErr w:type="spellEnd"/>
      <w:r w:rsidRPr="00FA4497">
        <w:rPr>
          <w:rFonts w:ascii="Times New Roman" w:hAnsi="Times New Roman" w:cs="Times New Roman"/>
          <w:sz w:val="28"/>
          <w:szCs w:val="28"/>
        </w:rPr>
        <w:t xml:space="preserve"> та в </w:t>
      </w:r>
      <w:proofErr w:type="spellStart"/>
      <w:r w:rsidRPr="00FA4497">
        <w:rPr>
          <w:rFonts w:ascii="Times New Roman" w:hAnsi="Times New Roman" w:cs="Times New Roman"/>
          <w:sz w:val="28"/>
          <w:szCs w:val="28"/>
        </w:rPr>
        <w:t>зошитах</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рівняння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реакцій</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між</w:t>
      </w:r>
      <w:proofErr w:type="spellEnd"/>
      <w:r w:rsidRPr="00FA4497">
        <w:rPr>
          <w:rFonts w:ascii="Times New Roman" w:hAnsi="Times New Roman" w:cs="Times New Roman"/>
          <w:sz w:val="28"/>
          <w:szCs w:val="28"/>
        </w:rPr>
        <w:t xml:space="preserve"> кислотами і основами і </w:t>
      </w:r>
      <w:proofErr w:type="spellStart"/>
      <w:r w:rsidRPr="00FA4497">
        <w:rPr>
          <w:rFonts w:ascii="Times New Roman" w:hAnsi="Times New Roman" w:cs="Times New Roman"/>
          <w:sz w:val="28"/>
          <w:szCs w:val="28"/>
        </w:rPr>
        <w:t>доходять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висновків</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що</w:t>
      </w:r>
      <w:proofErr w:type="spellEnd"/>
      <w:r w:rsidRPr="00FA4497">
        <w:rPr>
          <w:rFonts w:ascii="Times New Roman" w:hAnsi="Times New Roman" w:cs="Times New Roman"/>
          <w:sz w:val="28"/>
          <w:szCs w:val="28"/>
        </w:rPr>
        <w:t xml:space="preserve"> при </w:t>
      </w:r>
      <w:proofErr w:type="spellStart"/>
      <w:r w:rsidRPr="00FA4497">
        <w:rPr>
          <w:rFonts w:ascii="Times New Roman" w:hAnsi="Times New Roman" w:cs="Times New Roman"/>
          <w:sz w:val="28"/>
          <w:szCs w:val="28"/>
        </w:rPr>
        <w:t>взаємодії</w:t>
      </w:r>
      <w:proofErr w:type="spellEnd"/>
      <w:r w:rsidRPr="00FA4497">
        <w:rPr>
          <w:rFonts w:ascii="Times New Roman" w:hAnsi="Times New Roman" w:cs="Times New Roman"/>
          <w:sz w:val="28"/>
          <w:szCs w:val="28"/>
        </w:rPr>
        <w:t xml:space="preserve"> кислот з основами </w:t>
      </w:r>
      <w:proofErr w:type="spellStart"/>
      <w:r w:rsidRPr="00FA4497">
        <w:rPr>
          <w:rFonts w:ascii="Times New Roman" w:hAnsi="Times New Roman" w:cs="Times New Roman"/>
          <w:sz w:val="28"/>
          <w:szCs w:val="28"/>
        </w:rPr>
        <w:t>можуть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утворюватись</w:t>
      </w:r>
      <w:proofErr w:type="spellEnd"/>
      <w:r w:rsidRPr="00FA4497">
        <w:rPr>
          <w:rFonts w:ascii="Times New Roman" w:hAnsi="Times New Roman" w:cs="Times New Roman"/>
          <w:sz w:val="28"/>
          <w:szCs w:val="28"/>
        </w:rPr>
        <w:t xml:space="preserve"> не </w:t>
      </w:r>
      <w:proofErr w:type="spellStart"/>
      <w:r w:rsidRPr="00FA4497">
        <w:rPr>
          <w:rFonts w:ascii="Times New Roman" w:hAnsi="Times New Roman" w:cs="Times New Roman"/>
          <w:sz w:val="28"/>
          <w:szCs w:val="28"/>
        </w:rPr>
        <w:t>лише</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середні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солі</w:t>
      </w:r>
      <w:proofErr w:type="spellEnd"/>
      <w:r w:rsidRPr="00FA4497">
        <w:rPr>
          <w:rFonts w:ascii="Times New Roman" w:hAnsi="Times New Roman" w:cs="Times New Roman"/>
          <w:sz w:val="28"/>
          <w:szCs w:val="28"/>
        </w:rPr>
        <w:t xml:space="preserve">, а й </w:t>
      </w:r>
      <w:proofErr w:type="spellStart"/>
      <w:r w:rsidRPr="00FA4497">
        <w:rPr>
          <w:rFonts w:ascii="Times New Roman" w:hAnsi="Times New Roman" w:cs="Times New Roman"/>
          <w:sz w:val="28"/>
          <w:szCs w:val="28"/>
        </w:rPr>
        <w:t>кислі</w:t>
      </w:r>
      <w:proofErr w:type="spellEnd"/>
      <w:r w:rsidRPr="00FA4497">
        <w:rPr>
          <w:rFonts w:ascii="Times New Roman" w:hAnsi="Times New Roman" w:cs="Times New Roman"/>
          <w:sz w:val="28"/>
          <w:szCs w:val="28"/>
        </w:rPr>
        <w:t>)</w:t>
      </w:r>
    </w:p>
    <w:p w:rsidR="00093C38" w:rsidRPr="00FA4497" w:rsidRDefault="00093C38" w:rsidP="00093C38">
      <w:pPr>
        <w:spacing w:after="0"/>
        <w:ind w:firstLine="708"/>
        <w:rPr>
          <w:rFonts w:ascii="Times New Roman" w:hAnsi="Times New Roman" w:cs="Times New Roman"/>
          <w:b/>
          <w:i/>
          <w:sz w:val="28"/>
          <w:szCs w:val="28"/>
        </w:rPr>
      </w:pPr>
      <w:proofErr w:type="spellStart"/>
      <w:r w:rsidRPr="00FA4497">
        <w:rPr>
          <w:rFonts w:ascii="Times New Roman" w:hAnsi="Times New Roman" w:cs="Times New Roman"/>
          <w:b/>
          <w:i/>
          <w:sz w:val="28"/>
          <w:szCs w:val="28"/>
        </w:rPr>
        <w:t>Кислі</w:t>
      </w:r>
      <w:proofErr w:type="spellEnd"/>
      <w:r w:rsidRPr="00FA4497">
        <w:rPr>
          <w:rFonts w:ascii="Times New Roman" w:hAnsi="Times New Roman" w:cs="Times New Roman"/>
          <w:b/>
          <w:i/>
          <w:sz w:val="28"/>
          <w:szCs w:val="28"/>
        </w:rPr>
        <w:t xml:space="preserve"> </w:t>
      </w:r>
      <w:proofErr w:type="spellStart"/>
      <w:r w:rsidRPr="00FA4497">
        <w:rPr>
          <w:rFonts w:ascii="Times New Roman" w:hAnsi="Times New Roman" w:cs="Times New Roman"/>
          <w:b/>
          <w:i/>
          <w:sz w:val="28"/>
          <w:szCs w:val="28"/>
        </w:rPr>
        <w:t>солі</w:t>
      </w:r>
      <w:proofErr w:type="spellEnd"/>
      <w:r w:rsidRPr="00FA4497">
        <w:rPr>
          <w:rFonts w:ascii="Times New Roman" w:hAnsi="Times New Roman" w:cs="Times New Roman"/>
          <w:b/>
          <w:i/>
          <w:sz w:val="28"/>
          <w:szCs w:val="28"/>
        </w:rPr>
        <w:t xml:space="preserve"> — </w:t>
      </w:r>
      <w:proofErr w:type="spellStart"/>
      <w:r w:rsidRPr="00FA4497">
        <w:rPr>
          <w:rFonts w:ascii="Times New Roman" w:hAnsi="Times New Roman" w:cs="Times New Roman"/>
          <w:b/>
          <w:i/>
          <w:sz w:val="28"/>
          <w:szCs w:val="28"/>
        </w:rPr>
        <w:t>MeHK</w:t>
      </w:r>
      <w:proofErr w:type="spellEnd"/>
      <w:r w:rsidRPr="00FA4497">
        <w:rPr>
          <w:rFonts w:ascii="Times New Roman" w:hAnsi="Times New Roman" w:cs="Times New Roman"/>
          <w:b/>
          <w:i/>
          <w:sz w:val="28"/>
          <w:szCs w:val="28"/>
        </w:rPr>
        <w:t>.</w:t>
      </w:r>
    </w:p>
    <w:p w:rsidR="00093C38" w:rsidRPr="00FA4497" w:rsidRDefault="00093C38" w:rsidP="00093C38">
      <w:pPr>
        <w:spacing w:after="0"/>
        <w:ind w:firstLine="708"/>
        <w:rPr>
          <w:rFonts w:ascii="Times New Roman" w:hAnsi="Times New Roman" w:cs="Times New Roman"/>
          <w:sz w:val="28"/>
          <w:szCs w:val="28"/>
        </w:rPr>
      </w:pPr>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Одержання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кислих</w:t>
      </w:r>
      <w:proofErr w:type="spellEnd"/>
      <w:r w:rsidRPr="00FA4497">
        <w:rPr>
          <w:rFonts w:ascii="Times New Roman" w:hAnsi="Times New Roman" w:cs="Times New Roman"/>
          <w:sz w:val="28"/>
          <w:szCs w:val="28"/>
        </w:rPr>
        <w:t xml:space="preserve"> солей: </w:t>
      </w:r>
    </w:p>
    <w:p w:rsidR="00093C38" w:rsidRPr="00FA4497" w:rsidRDefault="00093C38" w:rsidP="00093C38">
      <w:pPr>
        <w:spacing w:after="0"/>
        <w:ind w:firstLine="708"/>
        <w:rPr>
          <w:rFonts w:ascii="Times New Roman" w:hAnsi="Times New Roman" w:cs="Times New Roman"/>
          <w:sz w:val="28"/>
          <w:szCs w:val="28"/>
        </w:rPr>
      </w:pPr>
      <w:r w:rsidRPr="00FA4497">
        <w:rPr>
          <w:rFonts w:ascii="Times New Roman" w:hAnsi="Times New Roman" w:cs="Times New Roman"/>
          <w:sz w:val="28"/>
          <w:szCs w:val="28"/>
          <w:lang w:val="en-US"/>
        </w:rPr>
        <w:t>NaOH</w:t>
      </w:r>
      <w:r w:rsidRPr="00FA4497">
        <w:rPr>
          <w:rFonts w:ascii="Times New Roman" w:hAnsi="Times New Roman" w:cs="Times New Roman"/>
          <w:sz w:val="28"/>
          <w:szCs w:val="28"/>
        </w:rPr>
        <w:t>+</w:t>
      </w:r>
      <w:r w:rsidRPr="00FA4497">
        <w:rPr>
          <w:rFonts w:ascii="Times New Roman" w:hAnsi="Times New Roman" w:cs="Times New Roman"/>
          <w:sz w:val="28"/>
          <w:szCs w:val="28"/>
          <w:lang w:val="en-US"/>
        </w:rPr>
        <w:t>H</w:t>
      </w:r>
      <w:r w:rsidRPr="00FA4497">
        <w:rPr>
          <w:rFonts w:ascii="Times New Roman" w:hAnsi="Times New Roman" w:cs="Times New Roman"/>
          <w:sz w:val="28"/>
          <w:szCs w:val="28"/>
          <w:vertAlign w:val="subscript"/>
        </w:rPr>
        <w:t>3</w:t>
      </w:r>
      <w:r w:rsidRPr="00FA4497">
        <w:rPr>
          <w:rFonts w:ascii="Times New Roman" w:hAnsi="Times New Roman" w:cs="Times New Roman"/>
          <w:sz w:val="28"/>
          <w:szCs w:val="28"/>
          <w:lang w:val="en-US"/>
        </w:rPr>
        <w:t>PO</w:t>
      </w:r>
      <w:r w:rsidRPr="00FA4497">
        <w:rPr>
          <w:rFonts w:ascii="Times New Roman" w:hAnsi="Times New Roman" w:cs="Times New Roman"/>
          <w:sz w:val="28"/>
          <w:szCs w:val="28"/>
          <w:vertAlign w:val="subscript"/>
        </w:rPr>
        <w:t>4</w:t>
      </w:r>
      <w:r w:rsidRPr="00FA4497">
        <w:rPr>
          <w:rFonts w:ascii="Times New Roman" w:hAnsi="Times New Roman" w:cs="Times New Roman"/>
          <w:sz w:val="28"/>
          <w:szCs w:val="28"/>
        </w:rPr>
        <w:t>=</w:t>
      </w:r>
      <w:proofErr w:type="spellStart"/>
      <w:r w:rsidRPr="00FA4497">
        <w:rPr>
          <w:rFonts w:ascii="Times New Roman" w:hAnsi="Times New Roman" w:cs="Times New Roman"/>
          <w:sz w:val="28"/>
          <w:szCs w:val="28"/>
          <w:lang w:val="en-US"/>
        </w:rPr>
        <w:t>NaH</w:t>
      </w:r>
      <w:proofErr w:type="spellEnd"/>
      <w:r w:rsidRPr="00FA4497">
        <w:rPr>
          <w:rFonts w:ascii="Times New Roman" w:hAnsi="Times New Roman" w:cs="Times New Roman"/>
          <w:sz w:val="28"/>
          <w:szCs w:val="28"/>
          <w:vertAlign w:val="subscript"/>
        </w:rPr>
        <w:t>2</w:t>
      </w:r>
      <w:r w:rsidRPr="00FA4497">
        <w:rPr>
          <w:rFonts w:ascii="Times New Roman" w:hAnsi="Times New Roman" w:cs="Times New Roman"/>
          <w:sz w:val="28"/>
          <w:szCs w:val="28"/>
          <w:lang w:val="en-US"/>
        </w:rPr>
        <w:t>PO</w:t>
      </w:r>
      <w:r w:rsidRPr="00FA4497">
        <w:rPr>
          <w:rFonts w:ascii="Times New Roman" w:hAnsi="Times New Roman" w:cs="Times New Roman"/>
          <w:sz w:val="28"/>
          <w:szCs w:val="28"/>
          <w:vertAlign w:val="subscript"/>
        </w:rPr>
        <w:t>4</w:t>
      </w:r>
      <w:r w:rsidRPr="00FA4497">
        <w:rPr>
          <w:rFonts w:ascii="Times New Roman" w:hAnsi="Times New Roman" w:cs="Times New Roman"/>
          <w:sz w:val="28"/>
          <w:szCs w:val="28"/>
        </w:rPr>
        <w:t>+</w:t>
      </w:r>
      <w:r w:rsidRPr="00FA4497">
        <w:rPr>
          <w:rFonts w:ascii="Times New Roman" w:hAnsi="Times New Roman" w:cs="Times New Roman"/>
          <w:sz w:val="28"/>
          <w:szCs w:val="28"/>
          <w:lang w:val="en-US"/>
        </w:rPr>
        <w:t>H</w:t>
      </w:r>
      <w:r w:rsidRPr="00FA4497">
        <w:rPr>
          <w:rFonts w:ascii="Times New Roman" w:hAnsi="Times New Roman" w:cs="Times New Roman"/>
          <w:sz w:val="28"/>
          <w:szCs w:val="28"/>
          <w:vertAlign w:val="subscript"/>
        </w:rPr>
        <w:t>2</w:t>
      </w:r>
      <w:r w:rsidRPr="00FA4497">
        <w:rPr>
          <w:rFonts w:ascii="Times New Roman" w:hAnsi="Times New Roman" w:cs="Times New Roman"/>
          <w:sz w:val="28"/>
          <w:szCs w:val="28"/>
          <w:lang w:val="en-US"/>
        </w:rPr>
        <w:t>O</w:t>
      </w:r>
    </w:p>
    <w:p w:rsidR="00093C38" w:rsidRPr="00FA4497" w:rsidRDefault="00093C38" w:rsidP="00093C38">
      <w:pPr>
        <w:spacing w:after="0"/>
        <w:ind w:firstLine="708"/>
        <w:rPr>
          <w:rFonts w:ascii="Times New Roman" w:hAnsi="Times New Roman" w:cs="Times New Roman"/>
          <w:sz w:val="28"/>
          <w:szCs w:val="28"/>
        </w:rPr>
      </w:pPr>
      <w:r w:rsidRPr="00FA4497">
        <w:rPr>
          <w:rFonts w:ascii="Times New Roman" w:hAnsi="Times New Roman" w:cs="Times New Roman"/>
          <w:sz w:val="28"/>
          <w:szCs w:val="28"/>
        </w:rPr>
        <w:t>2</w:t>
      </w:r>
      <w:r w:rsidRPr="00FA4497">
        <w:rPr>
          <w:rFonts w:ascii="Times New Roman" w:hAnsi="Times New Roman" w:cs="Times New Roman"/>
          <w:sz w:val="28"/>
          <w:szCs w:val="28"/>
          <w:lang w:val="en-US"/>
        </w:rPr>
        <w:t>NaOH</w:t>
      </w:r>
      <w:r w:rsidRPr="00FA4497">
        <w:rPr>
          <w:rFonts w:ascii="Times New Roman" w:hAnsi="Times New Roman" w:cs="Times New Roman"/>
          <w:sz w:val="28"/>
          <w:szCs w:val="28"/>
        </w:rPr>
        <w:t>+</w:t>
      </w:r>
      <w:r w:rsidRPr="00FA4497">
        <w:rPr>
          <w:rFonts w:ascii="Times New Roman" w:hAnsi="Times New Roman" w:cs="Times New Roman"/>
          <w:sz w:val="28"/>
          <w:szCs w:val="28"/>
          <w:lang w:val="en-US"/>
        </w:rPr>
        <w:t>H</w:t>
      </w:r>
      <w:r w:rsidRPr="00FA4497">
        <w:rPr>
          <w:rFonts w:ascii="Times New Roman" w:hAnsi="Times New Roman" w:cs="Times New Roman"/>
          <w:sz w:val="28"/>
          <w:szCs w:val="28"/>
          <w:vertAlign w:val="subscript"/>
        </w:rPr>
        <w:t>3</w:t>
      </w:r>
      <w:r w:rsidRPr="00FA4497">
        <w:rPr>
          <w:rFonts w:ascii="Times New Roman" w:hAnsi="Times New Roman" w:cs="Times New Roman"/>
          <w:sz w:val="28"/>
          <w:szCs w:val="28"/>
          <w:lang w:val="en-US"/>
        </w:rPr>
        <w:t>PO</w:t>
      </w:r>
      <w:r w:rsidRPr="00FA4497">
        <w:rPr>
          <w:rFonts w:ascii="Times New Roman" w:hAnsi="Times New Roman" w:cs="Times New Roman"/>
          <w:sz w:val="28"/>
          <w:szCs w:val="28"/>
          <w:vertAlign w:val="subscript"/>
        </w:rPr>
        <w:t>4</w:t>
      </w:r>
      <w:r w:rsidRPr="00FA4497">
        <w:rPr>
          <w:rFonts w:ascii="Times New Roman" w:hAnsi="Times New Roman" w:cs="Times New Roman"/>
          <w:sz w:val="28"/>
          <w:szCs w:val="28"/>
        </w:rPr>
        <w:t>=</w:t>
      </w:r>
      <w:r w:rsidRPr="00FA4497">
        <w:rPr>
          <w:rFonts w:ascii="Times New Roman" w:hAnsi="Times New Roman" w:cs="Times New Roman"/>
          <w:sz w:val="28"/>
          <w:szCs w:val="28"/>
          <w:lang w:val="en-US"/>
        </w:rPr>
        <w:t>Na</w:t>
      </w:r>
      <w:r w:rsidRPr="00FA4497">
        <w:rPr>
          <w:rFonts w:ascii="Times New Roman" w:hAnsi="Times New Roman" w:cs="Times New Roman"/>
          <w:sz w:val="28"/>
          <w:szCs w:val="28"/>
          <w:vertAlign w:val="subscript"/>
        </w:rPr>
        <w:t>2</w:t>
      </w:r>
      <w:r w:rsidRPr="00FA4497">
        <w:rPr>
          <w:rFonts w:ascii="Times New Roman" w:hAnsi="Times New Roman" w:cs="Times New Roman"/>
          <w:sz w:val="28"/>
          <w:szCs w:val="28"/>
          <w:lang w:val="en-US"/>
        </w:rPr>
        <w:t>HPO</w:t>
      </w:r>
      <w:r w:rsidRPr="00FA4497">
        <w:rPr>
          <w:rFonts w:ascii="Times New Roman" w:hAnsi="Times New Roman" w:cs="Times New Roman"/>
          <w:sz w:val="28"/>
          <w:szCs w:val="28"/>
          <w:vertAlign w:val="subscript"/>
        </w:rPr>
        <w:t>4</w:t>
      </w:r>
      <w:r w:rsidRPr="00FA4497">
        <w:rPr>
          <w:rFonts w:ascii="Times New Roman" w:hAnsi="Times New Roman" w:cs="Times New Roman"/>
          <w:sz w:val="28"/>
          <w:szCs w:val="28"/>
        </w:rPr>
        <w:t>+2</w:t>
      </w:r>
      <w:r w:rsidRPr="00FA4497">
        <w:rPr>
          <w:rFonts w:ascii="Times New Roman" w:hAnsi="Times New Roman" w:cs="Times New Roman"/>
          <w:sz w:val="28"/>
          <w:szCs w:val="28"/>
          <w:lang w:val="en-US"/>
        </w:rPr>
        <w:t>H</w:t>
      </w:r>
      <w:r w:rsidRPr="00FA4497">
        <w:rPr>
          <w:rFonts w:ascii="Times New Roman" w:hAnsi="Times New Roman" w:cs="Times New Roman"/>
          <w:sz w:val="28"/>
          <w:szCs w:val="28"/>
          <w:vertAlign w:val="subscript"/>
        </w:rPr>
        <w:t>2</w:t>
      </w:r>
      <w:r w:rsidRPr="00FA4497">
        <w:rPr>
          <w:rFonts w:ascii="Times New Roman" w:hAnsi="Times New Roman" w:cs="Times New Roman"/>
          <w:sz w:val="28"/>
          <w:szCs w:val="28"/>
          <w:lang w:val="en-US"/>
        </w:rPr>
        <w:t>O</w:t>
      </w:r>
    </w:p>
    <w:p w:rsidR="00093C38" w:rsidRPr="00FA4497" w:rsidRDefault="00093C38" w:rsidP="00093C38">
      <w:pPr>
        <w:spacing w:after="0"/>
        <w:ind w:firstLine="708"/>
        <w:rPr>
          <w:rFonts w:ascii="Times New Roman" w:hAnsi="Times New Roman" w:cs="Times New Roman"/>
          <w:sz w:val="28"/>
          <w:szCs w:val="28"/>
          <w:lang w:val="en-US"/>
        </w:rPr>
      </w:pPr>
      <w:r w:rsidRPr="00FA4497">
        <w:rPr>
          <w:rFonts w:ascii="Times New Roman" w:hAnsi="Times New Roman" w:cs="Times New Roman"/>
          <w:sz w:val="28"/>
          <w:szCs w:val="28"/>
          <w:lang w:val="en-US"/>
        </w:rPr>
        <w:t>3NaOH+H</w:t>
      </w:r>
      <w:r w:rsidRPr="00FA4497">
        <w:rPr>
          <w:rFonts w:ascii="Times New Roman" w:hAnsi="Times New Roman" w:cs="Times New Roman"/>
          <w:sz w:val="28"/>
          <w:szCs w:val="28"/>
          <w:vertAlign w:val="subscript"/>
          <w:lang w:val="en-US"/>
        </w:rPr>
        <w:t>3</w:t>
      </w:r>
      <w:r w:rsidRPr="00FA4497">
        <w:rPr>
          <w:rFonts w:ascii="Times New Roman" w:hAnsi="Times New Roman" w:cs="Times New Roman"/>
          <w:sz w:val="28"/>
          <w:szCs w:val="28"/>
          <w:lang w:val="en-US"/>
        </w:rPr>
        <w:t>PO</w:t>
      </w:r>
      <w:r w:rsidRPr="00FA4497">
        <w:rPr>
          <w:rFonts w:ascii="Times New Roman" w:hAnsi="Times New Roman" w:cs="Times New Roman"/>
          <w:sz w:val="28"/>
          <w:szCs w:val="28"/>
          <w:vertAlign w:val="subscript"/>
          <w:lang w:val="en-US"/>
        </w:rPr>
        <w:t>4</w:t>
      </w:r>
      <w:r w:rsidRPr="00FA4497">
        <w:rPr>
          <w:rFonts w:ascii="Times New Roman" w:hAnsi="Times New Roman" w:cs="Times New Roman"/>
          <w:sz w:val="28"/>
          <w:szCs w:val="28"/>
          <w:lang w:val="en-US"/>
        </w:rPr>
        <w:t>=Na</w:t>
      </w:r>
      <w:r w:rsidRPr="00FA4497">
        <w:rPr>
          <w:rFonts w:ascii="Times New Roman" w:hAnsi="Times New Roman" w:cs="Times New Roman"/>
          <w:sz w:val="28"/>
          <w:szCs w:val="28"/>
          <w:vertAlign w:val="subscript"/>
          <w:lang w:val="en-US"/>
        </w:rPr>
        <w:t>3</w:t>
      </w:r>
      <w:r w:rsidRPr="00FA4497">
        <w:rPr>
          <w:rFonts w:ascii="Times New Roman" w:hAnsi="Times New Roman" w:cs="Times New Roman"/>
          <w:sz w:val="28"/>
          <w:szCs w:val="28"/>
          <w:lang w:val="en-US"/>
        </w:rPr>
        <w:t>PO</w:t>
      </w:r>
      <w:r w:rsidRPr="00FA4497">
        <w:rPr>
          <w:rFonts w:ascii="Times New Roman" w:hAnsi="Times New Roman" w:cs="Times New Roman"/>
          <w:sz w:val="28"/>
          <w:szCs w:val="28"/>
          <w:vertAlign w:val="subscript"/>
          <w:lang w:val="en-US"/>
        </w:rPr>
        <w:t>4</w:t>
      </w:r>
      <w:r w:rsidRPr="00FA4497">
        <w:rPr>
          <w:rFonts w:ascii="Times New Roman" w:hAnsi="Times New Roman" w:cs="Times New Roman"/>
          <w:sz w:val="28"/>
          <w:szCs w:val="28"/>
          <w:lang w:val="en-US"/>
        </w:rPr>
        <w:t>+3H</w:t>
      </w:r>
      <w:r w:rsidRPr="00FA4497">
        <w:rPr>
          <w:rFonts w:ascii="Times New Roman" w:hAnsi="Times New Roman" w:cs="Times New Roman"/>
          <w:sz w:val="28"/>
          <w:szCs w:val="28"/>
          <w:vertAlign w:val="subscript"/>
          <w:lang w:val="en-US"/>
        </w:rPr>
        <w:t>2</w:t>
      </w:r>
      <w:r w:rsidRPr="00FA4497">
        <w:rPr>
          <w:rFonts w:ascii="Times New Roman" w:hAnsi="Times New Roman" w:cs="Times New Roman"/>
          <w:sz w:val="28"/>
          <w:szCs w:val="28"/>
          <w:lang w:val="en-US"/>
        </w:rPr>
        <w:t>O</w:t>
      </w:r>
    </w:p>
    <w:p w:rsidR="00093C38" w:rsidRPr="00FA4497" w:rsidRDefault="00093C38" w:rsidP="00093C38">
      <w:pPr>
        <w:spacing w:after="0"/>
        <w:ind w:firstLine="708"/>
        <w:rPr>
          <w:rFonts w:ascii="Times New Roman" w:hAnsi="Times New Roman" w:cs="Times New Roman"/>
          <w:sz w:val="28"/>
          <w:szCs w:val="28"/>
          <w:lang w:val="en-US"/>
        </w:rPr>
      </w:pPr>
      <w:r w:rsidRPr="00FA4497">
        <w:rPr>
          <w:rFonts w:ascii="Times New Roman" w:hAnsi="Times New Roman" w:cs="Times New Roman"/>
          <w:sz w:val="28"/>
          <w:szCs w:val="28"/>
          <w:lang w:val="en-US"/>
        </w:rPr>
        <w:t>2CO</w:t>
      </w:r>
      <w:r w:rsidRPr="00FA4497">
        <w:rPr>
          <w:rFonts w:ascii="Times New Roman" w:hAnsi="Times New Roman" w:cs="Times New Roman"/>
          <w:sz w:val="28"/>
          <w:szCs w:val="28"/>
          <w:vertAlign w:val="subscript"/>
          <w:lang w:val="en-US"/>
        </w:rPr>
        <w:t>2</w:t>
      </w:r>
      <w:r w:rsidRPr="00FA4497">
        <w:rPr>
          <w:rFonts w:ascii="Times New Roman" w:hAnsi="Times New Roman" w:cs="Times New Roman"/>
          <w:sz w:val="28"/>
          <w:szCs w:val="28"/>
          <w:lang w:val="en-US"/>
        </w:rPr>
        <w:t>+Ca(OH)</w:t>
      </w:r>
      <w:r w:rsidRPr="00FA4497">
        <w:rPr>
          <w:rFonts w:ascii="Times New Roman" w:hAnsi="Times New Roman" w:cs="Times New Roman"/>
          <w:sz w:val="28"/>
          <w:szCs w:val="28"/>
          <w:vertAlign w:val="subscript"/>
          <w:lang w:val="en-US"/>
        </w:rPr>
        <w:t>2</w:t>
      </w:r>
      <w:r w:rsidRPr="00FA4497">
        <w:rPr>
          <w:rFonts w:ascii="Times New Roman" w:hAnsi="Times New Roman" w:cs="Times New Roman"/>
          <w:sz w:val="28"/>
          <w:szCs w:val="28"/>
          <w:lang w:val="en-US"/>
        </w:rPr>
        <w:t>=Ca(HCO</w:t>
      </w:r>
      <w:r w:rsidRPr="00FA4497">
        <w:rPr>
          <w:rFonts w:ascii="Times New Roman" w:hAnsi="Times New Roman" w:cs="Times New Roman"/>
          <w:sz w:val="28"/>
          <w:szCs w:val="28"/>
          <w:vertAlign w:val="subscript"/>
          <w:lang w:val="en-US"/>
        </w:rPr>
        <w:t>3</w:t>
      </w:r>
      <w:r w:rsidRPr="00FA4497">
        <w:rPr>
          <w:rFonts w:ascii="Times New Roman" w:hAnsi="Times New Roman" w:cs="Times New Roman"/>
          <w:sz w:val="28"/>
          <w:szCs w:val="28"/>
          <w:lang w:val="en-US"/>
        </w:rPr>
        <w:t>)</w:t>
      </w:r>
      <w:r w:rsidRPr="00FA4497">
        <w:rPr>
          <w:rFonts w:ascii="Times New Roman" w:hAnsi="Times New Roman" w:cs="Times New Roman"/>
          <w:sz w:val="28"/>
          <w:szCs w:val="28"/>
          <w:vertAlign w:val="subscript"/>
          <w:lang w:val="en-US"/>
        </w:rPr>
        <w:t>2</w:t>
      </w:r>
    </w:p>
    <w:p w:rsidR="00093C38" w:rsidRPr="00FA4497" w:rsidRDefault="00093C38" w:rsidP="00093C38">
      <w:pPr>
        <w:spacing w:after="0"/>
        <w:ind w:firstLine="708"/>
        <w:rPr>
          <w:rFonts w:ascii="Times New Roman" w:hAnsi="Times New Roman" w:cs="Times New Roman"/>
          <w:sz w:val="28"/>
          <w:szCs w:val="28"/>
          <w:lang w:val="en-US"/>
        </w:rPr>
      </w:pPr>
      <w:r w:rsidRPr="00FA4497">
        <w:rPr>
          <w:rFonts w:ascii="Times New Roman" w:hAnsi="Times New Roman" w:cs="Times New Roman"/>
          <w:sz w:val="28"/>
          <w:szCs w:val="28"/>
          <w:lang w:val="en-US"/>
        </w:rPr>
        <w:t>CO</w:t>
      </w:r>
      <w:r w:rsidRPr="00FA4497">
        <w:rPr>
          <w:rFonts w:ascii="Times New Roman" w:hAnsi="Times New Roman" w:cs="Times New Roman"/>
          <w:sz w:val="28"/>
          <w:szCs w:val="28"/>
          <w:vertAlign w:val="subscript"/>
          <w:lang w:val="en-US"/>
        </w:rPr>
        <w:t>2</w:t>
      </w:r>
      <w:r w:rsidRPr="00FA4497">
        <w:rPr>
          <w:rFonts w:ascii="Times New Roman" w:hAnsi="Times New Roman" w:cs="Times New Roman"/>
          <w:sz w:val="28"/>
          <w:szCs w:val="28"/>
          <w:lang w:val="en-US"/>
        </w:rPr>
        <w:t>+Ca(OH)</w:t>
      </w:r>
      <w:r w:rsidRPr="00FA4497">
        <w:rPr>
          <w:rFonts w:ascii="Times New Roman" w:hAnsi="Times New Roman" w:cs="Times New Roman"/>
          <w:sz w:val="28"/>
          <w:szCs w:val="28"/>
          <w:vertAlign w:val="subscript"/>
          <w:lang w:val="en-US"/>
        </w:rPr>
        <w:t>2</w:t>
      </w:r>
      <w:r w:rsidRPr="00FA4497">
        <w:rPr>
          <w:rFonts w:ascii="Times New Roman" w:hAnsi="Times New Roman" w:cs="Times New Roman"/>
          <w:sz w:val="28"/>
          <w:szCs w:val="28"/>
          <w:lang w:val="en-US"/>
        </w:rPr>
        <w:t>=CaCO</w:t>
      </w:r>
      <w:r w:rsidRPr="00FA4497">
        <w:rPr>
          <w:rFonts w:ascii="Times New Roman" w:hAnsi="Times New Roman" w:cs="Times New Roman"/>
          <w:sz w:val="28"/>
          <w:szCs w:val="28"/>
          <w:vertAlign w:val="subscript"/>
          <w:lang w:val="en-US"/>
        </w:rPr>
        <w:t>3</w:t>
      </w:r>
      <w:r w:rsidRPr="00FA4497">
        <w:rPr>
          <w:rFonts w:ascii="Times New Roman" w:hAnsi="Times New Roman" w:cs="Times New Roman"/>
          <w:sz w:val="28"/>
          <w:szCs w:val="28"/>
          <w:lang w:val="en-US"/>
        </w:rPr>
        <w:t>+H</w:t>
      </w:r>
      <w:r w:rsidRPr="00FA4497">
        <w:rPr>
          <w:rFonts w:ascii="Times New Roman" w:hAnsi="Times New Roman" w:cs="Times New Roman"/>
          <w:sz w:val="28"/>
          <w:szCs w:val="28"/>
          <w:vertAlign w:val="subscript"/>
          <w:lang w:val="en-US"/>
        </w:rPr>
        <w:t>2</w:t>
      </w:r>
      <w:r w:rsidRPr="00FA4497">
        <w:rPr>
          <w:rFonts w:ascii="Times New Roman" w:hAnsi="Times New Roman" w:cs="Times New Roman"/>
          <w:sz w:val="28"/>
          <w:szCs w:val="28"/>
          <w:lang w:val="en-US"/>
        </w:rPr>
        <w:t>O</w:t>
      </w:r>
    </w:p>
    <w:p w:rsidR="00093C38" w:rsidRPr="00FA4497" w:rsidRDefault="00093C38" w:rsidP="00093C38">
      <w:pPr>
        <w:spacing w:after="0"/>
        <w:ind w:firstLine="708"/>
        <w:rPr>
          <w:rFonts w:ascii="Times New Roman" w:hAnsi="Times New Roman" w:cs="Times New Roman"/>
          <w:sz w:val="28"/>
          <w:szCs w:val="28"/>
        </w:rPr>
      </w:pPr>
      <w:r w:rsidRPr="00FA4497">
        <w:rPr>
          <w:rFonts w:ascii="Times New Roman" w:eastAsia="Times New Roman" w:hAnsi="Times New Roman" w:cs="Times New Roman"/>
          <w:b/>
          <w:color w:val="7030A0"/>
          <w:sz w:val="28"/>
          <w:szCs w:val="28"/>
          <w:lang w:eastAsia="ru-RU"/>
        </w:rPr>
        <w:t>Учитель</w:t>
      </w:r>
      <w:r w:rsidRPr="00FA4497">
        <w:rPr>
          <w:rFonts w:ascii="Times New Roman" w:eastAsia="Times New Roman" w:hAnsi="Times New Roman" w:cs="Times New Roman"/>
          <w:b/>
          <w:color w:val="7030A0"/>
          <w:sz w:val="28"/>
          <w:szCs w:val="28"/>
          <w:lang w:val="en-US" w:eastAsia="ru-RU"/>
        </w:rPr>
        <w:t xml:space="preserve">. </w:t>
      </w:r>
      <w:r w:rsidRPr="00FA4497">
        <w:rPr>
          <w:rFonts w:ascii="Times New Roman" w:eastAsia="Times New Roman" w:hAnsi="Times New Roman" w:cs="Times New Roman"/>
          <w:sz w:val="28"/>
          <w:szCs w:val="28"/>
          <w:lang w:eastAsia="ru-RU"/>
        </w:rPr>
        <w:t xml:space="preserve">Давайте </w:t>
      </w:r>
      <w:proofErr w:type="spellStart"/>
      <w:r w:rsidRPr="00FA4497">
        <w:rPr>
          <w:rFonts w:ascii="Times New Roman" w:eastAsia="Times New Roman" w:hAnsi="Times New Roman" w:cs="Times New Roman"/>
          <w:sz w:val="28"/>
          <w:szCs w:val="28"/>
          <w:lang w:eastAsia="ru-RU"/>
        </w:rPr>
        <w:t>пригадаємо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класифікацію</w:t>
      </w:r>
      <w:proofErr w:type="spellEnd"/>
      <w:r w:rsidRPr="00FA4497">
        <w:rPr>
          <w:rFonts w:ascii="Times New Roman" w:eastAsia="Times New Roman" w:hAnsi="Times New Roman" w:cs="Times New Roman"/>
          <w:sz w:val="28"/>
          <w:szCs w:val="28"/>
          <w:lang w:eastAsia="ru-RU"/>
        </w:rPr>
        <w:t xml:space="preserve"> солей (</w:t>
      </w:r>
      <w:proofErr w:type="spellStart"/>
      <w:r w:rsidRPr="00FA4497">
        <w:rPr>
          <w:rFonts w:ascii="Times New Roman" w:eastAsia="Times New Roman" w:hAnsi="Times New Roman" w:cs="Times New Roman"/>
          <w:sz w:val="28"/>
          <w:szCs w:val="28"/>
          <w:lang w:eastAsia="ru-RU"/>
        </w:rPr>
        <w:t>записують</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зошитах</w:t>
      </w:r>
      <w:proofErr w:type="spellEnd"/>
      <w:r w:rsidRPr="00FA4497">
        <w:rPr>
          <w:rFonts w:ascii="Times New Roman" w:eastAsia="Times New Roman" w:hAnsi="Times New Roman" w:cs="Times New Roman"/>
          <w:sz w:val="28"/>
          <w:szCs w:val="28"/>
          <w:lang w:eastAsia="ru-RU"/>
        </w:rPr>
        <w:t>).</w:t>
      </w:r>
    </w:p>
    <w:p w:rsidR="00093C38" w:rsidRPr="00FA4497" w:rsidRDefault="00093C38" w:rsidP="00093C38">
      <w:pPr>
        <w:rPr>
          <w:rFonts w:ascii="Times New Roman" w:hAnsi="Times New Roman" w:cs="Times New Roman"/>
          <w:b/>
          <w:sz w:val="28"/>
          <w:szCs w:val="28"/>
          <w:u w:val="single"/>
        </w:rPr>
      </w:pPr>
      <w:r w:rsidRPr="00FA4497">
        <w:rPr>
          <w:rFonts w:ascii="Times New Roman" w:hAnsi="Times New Roman" w:cs="Times New Roman"/>
          <w:b/>
          <w:color w:val="00B050"/>
          <w:sz w:val="28"/>
          <w:szCs w:val="28"/>
        </w:rPr>
        <w:t xml:space="preserve"> 1 </w:t>
      </w:r>
      <w:proofErr w:type="spellStart"/>
      <w:r w:rsidRPr="00FA4497">
        <w:rPr>
          <w:rFonts w:ascii="Times New Roman" w:hAnsi="Times New Roman" w:cs="Times New Roman"/>
          <w:b/>
          <w:color w:val="00B050"/>
          <w:sz w:val="28"/>
          <w:szCs w:val="28"/>
        </w:rPr>
        <w:t>хв</w:t>
      </w:r>
      <w:proofErr w:type="spellEnd"/>
      <w:r w:rsidRPr="00FA4497">
        <w:rPr>
          <w:rFonts w:ascii="Times New Roman" w:hAnsi="Times New Roman" w:cs="Times New Roman"/>
          <w:b/>
          <w:color w:val="00B050"/>
          <w:sz w:val="28"/>
          <w:szCs w:val="28"/>
        </w:rPr>
        <w:t>.</w:t>
      </w:r>
      <w:r w:rsidRPr="00FA4497">
        <w:rPr>
          <w:rFonts w:ascii="Times New Roman" w:hAnsi="Times New Roman" w:cs="Times New Roman"/>
          <w:b/>
          <w:color w:val="00B050"/>
          <w:sz w:val="28"/>
          <w:szCs w:val="28"/>
          <w:u w:val="single"/>
        </w:rPr>
        <w:t xml:space="preserve"> </w:t>
      </w:r>
      <w:proofErr w:type="spellStart"/>
      <w:r w:rsidRPr="00FA4497">
        <w:rPr>
          <w:rFonts w:ascii="Times New Roman" w:hAnsi="Times New Roman" w:cs="Times New Roman"/>
          <w:b/>
          <w:sz w:val="28"/>
          <w:szCs w:val="28"/>
          <w:u w:val="single"/>
        </w:rPr>
        <w:t>Прийом</w:t>
      </w:r>
      <w:proofErr w:type="spellEnd"/>
      <w:r w:rsidRPr="00FA4497">
        <w:rPr>
          <w:rFonts w:ascii="Times New Roman" w:hAnsi="Times New Roman" w:cs="Times New Roman"/>
          <w:b/>
          <w:sz w:val="28"/>
          <w:szCs w:val="28"/>
          <w:u w:val="single"/>
        </w:rPr>
        <w:t xml:space="preserve"> «</w:t>
      </w:r>
      <w:proofErr w:type="spellStart"/>
      <w:r w:rsidRPr="00FA4497">
        <w:rPr>
          <w:rFonts w:ascii="Times New Roman" w:hAnsi="Times New Roman" w:cs="Times New Roman"/>
          <w:b/>
          <w:sz w:val="28"/>
          <w:szCs w:val="28"/>
          <w:u w:val="single"/>
        </w:rPr>
        <w:t>Гронування</w:t>
      </w:r>
      <w:proofErr w:type="spellEnd"/>
      <w:r w:rsidRPr="00FA4497">
        <w:rPr>
          <w:rFonts w:ascii="Times New Roman" w:hAnsi="Times New Roman" w:cs="Times New Roman"/>
          <w:b/>
          <w:sz w:val="28"/>
          <w:szCs w:val="28"/>
          <w:u w:val="single"/>
        </w:rPr>
        <w:t xml:space="preserve">» </w:t>
      </w:r>
      <w:r w:rsidRPr="00FA4497">
        <w:rPr>
          <w:rFonts w:ascii="Times New Roman" w:hAnsi="Times New Roman" w:cs="Times New Roman"/>
          <w:b/>
          <w:color w:val="FF0000"/>
          <w:sz w:val="28"/>
          <w:szCs w:val="28"/>
        </w:rPr>
        <w:t>слайд 15</w:t>
      </w:r>
    </w:p>
    <w:p w:rsidR="00093C38" w:rsidRPr="00FA4497" w:rsidRDefault="00093C38" w:rsidP="00093C38">
      <w:pPr>
        <w:rPr>
          <w:rFonts w:ascii="Times New Roman" w:hAnsi="Times New Roman" w:cs="Times New Roman"/>
          <w:b/>
          <w:sz w:val="28"/>
          <w:szCs w:val="28"/>
          <w:u w:val="single"/>
        </w:rPr>
      </w:pPr>
      <w:r w:rsidRPr="00FA4497">
        <w:rPr>
          <w:rFonts w:ascii="Times New Roman" w:hAnsi="Times New Roman" w:cs="Times New Roman"/>
          <w:b/>
          <w:noProof/>
          <w:sz w:val="28"/>
          <w:szCs w:val="28"/>
          <w:u w:val="single"/>
          <w:lang w:val="uk-UA" w:eastAsia="uk-UA"/>
        </w:rPr>
        <w:lastRenderedPageBreak/>
        <w:drawing>
          <wp:inline distT="0" distB="0" distL="0" distR="0">
            <wp:extent cx="4429125" cy="1800225"/>
            <wp:effectExtent l="0" t="0" r="0" b="0"/>
            <wp:docPr id="146"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4" r:lo="rId155" r:qs="rId156" r:cs="rId157"/>
              </a:graphicData>
            </a:graphic>
          </wp:inline>
        </w:drawing>
      </w:r>
    </w:p>
    <w:p w:rsidR="00093C38" w:rsidRPr="00FA4497" w:rsidRDefault="00093C38" w:rsidP="00093C38">
      <w:pPr>
        <w:rPr>
          <w:rFonts w:ascii="Times New Roman" w:hAnsi="Times New Roman" w:cs="Times New Roman"/>
          <w:sz w:val="28"/>
          <w:szCs w:val="28"/>
        </w:rPr>
      </w:pPr>
      <w:r w:rsidRPr="00FA4497">
        <w:rPr>
          <w:rFonts w:ascii="Times New Roman" w:hAnsi="Times New Roman" w:cs="Times New Roman"/>
          <w:b/>
          <w:color w:val="00B050"/>
          <w:sz w:val="28"/>
          <w:szCs w:val="28"/>
        </w:rPr>
        <w:t xml:space="preserve">5 </w:t>
      </w:r>
      <w:proofErr w:type="spellStart"/>
      <w:r w:rsidRPr="00FA4497">
        <w:rPr>
          <w:rFonts w:ascii="Times New Roman" w:hAnsi="Times New Roman" w:cs="Times New Roman"/>
          <w:b/>
          <w:color w:val="00B050"/>
          <w:sz w:val="28"/>
          <w:szCs w:val="28"/>
        </w:rPr>
        <w:t>хв</w:t>
      </w:r>
      <w:proofErr w:type="spellEnd"/>
      <w:r w:rsidRPr="00FA4497">
        <w:rPr>
          <w:rFonts w:ascii="Times New Roman" w:hAnsi="Times New Roman" w:cs="Times New Roman"/>
          <w:b/>
          <w:color w:val="00B050"/>
          <w:sz w:val="28"/>
          <w:szCs w:val="28"/>
        </w:rPr>
        <w:t>.</w:t>
      </w:r>
      <w:r w:rsidRPr="00FA4497">
        <w:rPr>
          <w:rFonts w:ascii="Times New Roman" w:hAnsi="Times New Roman" w:cs="Times New Roman"/>
          <w:b/>
          <w:color w:val="00B050"/>
          <w:sz w:val="28"/>
          <w:szCs w:val="28"/>
          <w:u w:val="single"/>
        </w:rPr>
        <w:t xml:space="preserve"> </w:t>
      </w:r>
      <w:r w:rsidRPr="00FA4497">
        <w:rPr>
          <w:rFonts w:ascii="Times New Roman" w:hAnsi="Times New Roman" w:cs="Times New Roman"/>
          <w:b/>
          <w:sz w:val="28"/>
          <w:szCs w:val="28"/>
          <w:u w:val="single"/>
        </w:rPr>
        <w:t xml:space="preserve">Робота в </w:t>
      </w:r>
      <w:proofErr w:type="spellStart"/>
      <w:r w:rsidRPr="00FA4497">
        <w:rPr>
          <w:rFonts w:ascii="Times New Roman" w:hAnsi="Times New Roman" w:cs="Times New Roman"/>
          <w:b/>
          <w:sz w:val="28"/>
          <w:szCs w:val="28"/>
          <w:u w:val="single"/>
        </w:rPr>
        <w:t>групах</w:t>
      </w:r>
      <w:proofErr w:type="spellEnd"/>
      <w:r w:rsidRPr="00FA4497">
        <w:rPr>
          <w:rFonts w:ascii="Times New Roman" w:hAnsi="Times New Roman" w:cs="Times New Roman"/>
          <w:sz w:val="28"/>
          <w:szCs w:val="28"/>
        </w:rPr>
        <w:t xml:space="preserve"> </w:t>
      </w:r>
    </w:p>
    <w:p w:rsidR="00093C38" w:rsidRPr="00CA4FFF" w:rsidRDefault="00093C38" w:rsidP="00EC38FA">
      <w:pPr>
        <w:pStyle w:val="a3"/>
        <w:numPr>
          <w:ilvl w:val="0"/>
          <w:numId w:val="175"/>
        </w:numPr>
        <w:spacing w:after="160" w:line="259" w:lineRule="auto"/>
        <w:rPr>
          <w:rFonts w:ascii="Times New Roman" w:hAnsi="Times New Roman" w:cs="Times New Roman"/>
          <w:sz w:val="28"/>
          <w:szCs w:val="28"/>
          <w:highlight w:val="yellow"/>
        </w:rPr>
      </w:pPr>
      <w:proofErr w:type="spellStart"/>
      <w:r w:rsidRPr="00CA4FFF">
        <w:rPr>
          <w:rFonts w:ascii="Times New Roman" w:hAnsi="Times New Roman" w:cs="Times New Roman"/>
          <w:sz w:val="28"/>
          <w:szCs w:val="28"/>
          <w:highlight w:val="yellow"/>
        </w:rPr>
        <w:t>Поширеність</w:t>
      </w:r>
      <w:proofErr w:type="spellEnd"/>
      <w:r w:rsidRPr="00CA4FFF">
        <w:rPr>
          <w:rFonts w:ascii="Times New Roman" w:hAnsi="Times New Roman" w:cs="Times New Roman"/>
          <w:sz w:val="28"/>
          <w:szCs w:val="28"/>
          <w:highlight w:val="yellow"/>
        </w:rPr>
        <w:t xml:space="preserve"> у </w:t>
      </w:r>
      <w:proofErr w:type="spellStart"/>
      <w:r>
        <w:rPr>
          <w:rFonts w:ascii="Times New Roman" w:hAnsi="Times New Roman" w:cs="Times New Roman"/>
          <w:sz w:val="28"/>
          <w:szCs w:val="28"/>
          <w:highlight w:val="yellow"/>
        </w:rPr>
        <w:t>природі</w:t>
      </w:r>
      <w:proofErr w:type="spellEnd"/>
      <w:r>
        <w:rPr>
          <w:rFonts w:ascii="Times New Roman" w:hAnsi="Times New Roman" w:cs="Times New Roman"/>
          <w:sz w:val="28"/>
          <w:szCs w:val="28"/>
          <w:highlight w:val="yellow"/>
        </w:rPr>
        <w:t xml:space="preserve"> солей та </w:t>
      </w:r>
      <w:proofErr w:type="spellStart"/>
      <w:r>
        <w:rPr>
          <w:rFonts w:ascii="Times New Roman" w:hAnsi="Times New Roman" w:cs="Times New Roman"/>
          <w:sz w:val="28"/>
          <w:szCs w:val="28"/>
          <w:highlight w:val="yellow"/>
        </w:rPr>
        <w:t>їх</w:t>
      </w:r>
      <w:proofErr w:type="spellEnd"/>
      <w:r>
        <w:rPr>
          <w:rFonts w:ascii="Times New Roman" w:hAnsi="Times New Roman" w:cs="Times New Roman"/>
          <w:sz w:val="28"/>
          <w:szCs w:val="28"/>
          <w:highlight w:val="yellow"/>
        </w:rPr>
        <w:t xml:space="preserve"> </w:t>
      </w:r>
      <w:proofErr w:type="spellStart"/>
      <w:r>
        <w:rPr>
          <w:rFonts w:ascii="Times New Roman" w:hAnsi="Times New Roman" w:cs="Times New Roman"/>
          <w:sz w:val="28"/>
          <w:szCs w:val="28"/>
          <w:highlight w:val="yellow"/>
        </w:rPr>
        <w:t>практичне</w:t>
      </w:r>
      <w:proofErr w:type="spellEnd"/>
      <w:r>
        <w:rPr>
          <w:rFonts w:ascii="Times New Roman" w:hAnsi="Times New Roman" w:cs="Times New Roman"/>
          <w:sz w:val="28"/>
          <w:szCs w:val="28"/>
          <w:highlight w:val="yellow"/>
        </w:rPr>
        <w:t xml:space="preserve"> </w:t>
      </w:r>
      <w:proofErr w:type="spellStart"/>
      <w:r>
        <w:rPr>
          <w:rFonts w:ascii="Times New Roman" w:hAnsi="Times New Roman" w:cs="Times New Roman"/>
          <w:sz w:val="28"/>
          <w:szCs w:val="28"/>
          <w:highlight w:val="yellow"/>
        </w:rPr>
        <w:t>зн</w:t>
      </w:r>
      <w:r w:rsidRPr="00CA4FFF">
        <w:rPr>
          <w:rFonts w:ascii="Times New Roman" w:hAnsi="Times New Roman" w:cs="Times New Roman"/>
          <w:sz w:val="28"/>
          <w:szCs w:val="28"/>
          <w:highlight w:val="yellow"/>
        </w:rPr>
        <w:t>ачення</w:t>
      </w:r>
      <w:proofErr w:type="spellEnd"/>
      <w:r w:rsidRPr="00CA4FFF">
        <w:rPr>
          <w:rFonts w:ascii="Times New Roman" w:hAnsi="Times New Roman" w:cs="Times New Roman"/>
          <w:sz w:val="28"/>
          <w:szCs w:val="28"/>
          <w:highlight w:val="yellow"/>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На </w:t>
      </w:r>
      <w:proofErr w:type="spellStart"/>
      <w:r w:rsidRPr="00FA4497">
        <w:rPr>
          <w:rFonts w:ascii="Times New Roman" w:hAnsi="Times New Roman" w:cs="Times New Roman"/>
          <w:sz w:val="28"/>
          <w:szCs w:val="28"/>
        </w:rPr>
        <w:t>допомогу</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учням</w:t>
      </w:r>
      <w:proofErr w:type="spellEnd"/>
      <w:r w:rsidRPr="00FA4497">
        <w:rPr>
          <w:rFonts w:ascii="Times New Roman" w:hAnsi="Times New Roman" w:cs="Times New Roman"/>
          <w:sz w:val="28"/>
          <w:szCs w:val="28"/>
        </w:rPr>
        <w:t xml:space="preserve"> платформа </w:t>
      </w:r>
      <w:proofErr w:type="spellStart"/>
      <w:r w:rsidRPr="00FA4497">
        <w:rPr>
          <w:rFonts w:ascii="Times New Roman" w:hAnsi="Times New Roman" w:cs="Times New Roman"/>
          <w:sz w:val="28"/>
          <w:szCs w:val="28"/>
          <w:lang w:val="en-US"/>
        </w:rPr>
        <w:t>Googl</w:t>
      </w:r>
      <w:proofErr w:type="spellEnd"/>
      <w:r w:rsidRPr="00FA4497">
        <w:rPr>
          <w:rFonts w:ascii="Times New Roman" w:hAnsi="Times New Roman" w:cs="Times New Roman"/>
          <w:sz w:val="28"/>
          <w:szCs w:val="28"/>
        </w:rPr>
        <w:t xml:space="preserve">, </w:t>
      </w:r>
      <w:r w:rsidRPr="00FA4497">
        <w:rPr>
          <w:rFonts w:ascii="Times New Roman" w:hAnsi="Times New Roman" w:cs="Times New Roman"/>
          <w:sz w:val="28"/>
          <w:szCs w:val="28"/>
          <w:lang w:val="en-US"/>
        </w:rPr>
        <w:t>You</w:t>
      </w:r>
      <w:r w:rsidRPr="00FA4497">
        <w:rPr>
          <w:rFonts w:ascii="Times New Roman" w:hAnsi="Times New Roman" w:cs="Times New Roman"/>
          <w:sz w:val="28"/>
          <w:szCs w:val="28"/>
        </w:rPr>
        <w:t>Т</w:t>
      </w:r>
      <w:proofErr w:type="spellStart"/>
      <w:r w:rsidRPr="00FA4497">
        <w:rPr>
          <w:rFonts w:ascii="Times New Roman" w:hAnsi="Times New Roman" w:cs="Times New Roman"/>
          <w:sz w:val="28"/>
          <w:szCs w:val="28"/>
          <w:lang w:val="en-US"/>
        </w:rPr>
        <w:t>ub</w:t>
      </w:r>
      <w:proofErr w:type="spellEnd"/>
      <w:r w:rsidRPr="00FA4497">
        <w:rPr>
          <w:rFonts w:ascii="Times New Roman" w:hAnsi="Times New Roman" w:cs="Times New Roman"/>
          <w:sz w:val="28"/>
          <w:szCs w:val="28"/>
        </w:rPr>
        <w:t xml:space="preserve">е. На </w:t>
      </w:r>
      <w:proofErr w:type="spellStart"/>
      <w:r w:rsidRPr="00FA4497">
        <w:rPr>
          <w:rFonts w:ascii="Times New Roman" w:hAnsi="Times New Roman" w:cs="Times New Roman"/>
          <w:sz w:val="28"/>
          <w:szCs w:val="28"/>
        </w:rPr>
        <w:t>виконання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завдання</w:t>
      </w:r>
      <w:proofErr w:type="spellEnd"/>
      <w:r w:rsidRPr="00FA4497">
        <w:rPr>
          <w:rFonts w:ascii="Times New Roman" w:hAnsi="Times New Roman" w:cs="Times New Roman"/>
          <w:sz w:val="28"/>
          <w:szCs w:val="28"/>
        </w:rPr>
        <w:t xml:space="preserve">  5 </w:t>
      </w:r>
      <w:proofErr w:type="spellStart"/>
      <w:r w:rsidRPr="00FA4497">
        <w:rPr>
          <w:rFonts w:ascii="Times New Roman" w:hAnsi="Times New Roman" w:cs="Times New Roman"/>
          <w:sz w:val="28"/>
          <w:szCs w:val="28"/>
        </w:rPr>
        <w:t>хвилин</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Користуватись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можна</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підручником</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роздатковим</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матеріалом</w:t>
      </w:r>
      <w:proofErr w:type="spellEnd"/>
      <w:r w:rsidRPr="00FA4497">
        <w:rPr>
          <w:rFonts w:ascii="Times New Roman" w:hAnsi="Times New Roman" w:cs="Times New Roman"/>
          <w:sz w:val="28"/>
          <w:szCs w:val="28"/>
        </w:rPr>
        <w:t xml:space="preserve"> ноутбуками і </w:t>
      </w:r>
      <w:proofErr w:type="spellStart"/>
      <w:r w:rsidRPr="00FA4497">
        <w:rPr>
          <w:rFonts w:ascii="Times New Roman" w:hAnsi="Times New Roman" w:cs="Times New Roman"/>
          <w:sz w:val="28"/>
          <w:szCs w:val="28"/>
        </w:rPr>
        <w:t>мобільними</w:t>
      </w:r>
      <w:proofErr w:type="spellEnd"/>
      <w:r w:rsidRPr="00FA4497">
        <w:rPr>
          <w:rFonts w:ascii="Times New Roman" w:hAnsi="Times New Roman" w:cs="Times New Roman"/>
          <w:sz w:val="28"/>
          <w:szCs w:val="28"/>
        </w:rPr>
        <w:t xml:space="preserve"> телефонами.</w:t>
      </w:r>
    </w:p>
    <w:p w:rsidR="00093C38" w:rsidRPr="00FA4497" w:rsidRDefault="00093C38" w:rsidP="00093C38">
      <w:pPr>
        <w:rPr>
          <w:rFonts w:ascii="Times New Roman" w:hAnsi="Times New Roman" w:cs="Times New Roman"/>
          <w:sz w:val="28"/>
          <w:szCs w:val="28"/>
        </w:rPr>
      </w:pPr>
      <w:proofErr w:type="spellStart"/>
      <w:r>
        <w:rPr>
          <w:rFonts w:ascii="Times New Roman" w:hAnsi="Times New Roman" w:cs="Times New Roman"/>
          <w:sz w:val="28"/>
          <w:szCs w:val="28"/>
        </w:rPr>
        <w:t>Після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виконання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завдан</w:t>
      </w:r>
      <w:r w:rsidRPr="00FA4497">
        <w:rPr>
          <w:rFonts w:ascii="Times New Roman" w:hAnsi="Times New Roman" w:cs="Times New Roman"/>
          <w:sz w:val="28"/>
          <w:szCs w:val="28"/>
        </w:rPr>
        <w:t>ня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команди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озвучують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відповіді</w:t>
      </w:r>
      <w:proofErr w:type="spellEnd"/>
      <w:r w:rsidRPr="00FA4497">
        <w:rPr>
          <w:rFonts w:ascii="Times New Roman" w:hAnsi="Times New Roman" w:cs="Times New Roman"/>
          <w:sz w:val="28"/>
          <w:szCs w:val="28"/>
        </w:rPr>
        <w:t xml:space="preserve"> (3 </w:t>
      </w:r>
      <w:proofErr w:type="spellStart"/>
      <w:r w:rsidRPr="00FA4497">
        <w:rPr>
          <w:rFonts w:ascii="Times New Roman" w:hAnsi="Times New Roman" w:cs="Times New Roman"/>
          <w:sz w:val="28"/>
          <w:szCs w:val="28"/>
        </w:rPr>
        <w:t>хвилини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Нагадую</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що</w:t>
      </w:r>
      <w:proofErr w:type="spellEnd"/>
      <w:r w:rsidRPr="00FA4497">
        <w:rPr>
          <w:rFonts w:ascii="Times New Roman" w:hAnsi="Times New Roman" w:cs="Times New Roman"/>
          <w:sz w:val="28"/>
          <w:szCs w:val="28"/>
        </w:rPr>
        <w:t xml:space="preserve"> команда, яка </w:t>
      </w:r>
      <w:proofErr w:type="spellStart"/>
      <w:r w:rsidRPr="00FA4497">
        <w:rPr>
          <w:rFonts w:ascii="Times New Roman" w:hAnsi="Times New Roman" w:cs="Times New Roman"/>
          <w:sz w:val="28"/>
          <w:szCs w:val="28"/>
        </w:rPr>
        <w:t>першою</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виконає</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завдання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має</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можливість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одержати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більше</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балів</w:t>
      </w:r>
      <w:proofErr w:type="spellEnd"/>
      <w:r w:rsidRPr="00FA4497">
        <w:rPr>
          <w:rFonts w:ascii="Times New Roman" w:hAnsi="Times New Roman" w:cs="Times New Roman"/>
          <w:sz w:val="28"/>
          <w:szCs w:val="28"/>
        </w:rPr>
        <w:t>. НЕ ЗАБУВАЙТЕ ПРО СИГНАЛЬНІ ЛАМПОЧКИ.</w:t>
      </w:r>
    </w:p>
    <w:p w:rsidR="00093C38" w:rsidRPr="00FA4497" w:rsidRDefault="00093C38" w:rsidP="00093C38">
      <w:pPr>
        <w:rPr>
          <w:rFonts w:ascii="Times New Roman" w:hAnsi="Times New Roman" w:cs="Times New Roman"/>
          <w:sz w:val="28"/>
          <w:szCs w:val="28"/>
        </w:rPr>
      </w:pPr>
      <w:r w:rsidRPr="00FA4497">
        <w:rPr>
          <w:rFonts w:ascii="Times New Roman" w:eastAsia="Times New Roman" w:hAnsi="Times New Roman" w:cs="Times New Roman"/>
          <w:b/>
          <w:color w:val="00B050"/>
          <w:sz w:val="28"/>
          <w:szCs w:val="28"/>
          <w:lang w:eastAsia="ru-RU"/>
        </w:rPr>
        <w:t xml:space="preserve">3 </w:t>
      </w:r>
      <w:proofErr w:type="spellStart"/>
      <w:r w:rsidRPr="00FA4497">
        <w:rPr>
          <w:rFonts w:ascii="Times New Roman" w:eastAsia="Times New Roman" w:hAnsi="Times New Roman" w:cs="Times New Roman"/>
          <w:b/>
          <w:color w:val="00B050"/>
          <w:sz w:val="28"/>
          <w:szCs w:val="28"/>
          <w:lang w:eastAsia="ru-RU"/>
        </w:rPr>
        <w:t>хв</w:t>
      </w:r>
      <w:proofErr w:type="spellEnd"/>
      <w:r w:rsidRPr="00FA4497">
        <w:rPr>
          <w:rFonts w:ascii="Times New Roman" w:eastAsia="Times New Roman" w:hAnsi="Times New Roman" w:cs="Times New Roman"/>
          <w:b/>
          <w:color w:val="00B050"/>
          <w:sz w:val="28"/>
          <w:szCs w:val="28"/>
          <w:lang w:eastAsia="ru-RU"/>
        </w:rPr>
        <w:t xml:space="preserve">. </w:t>
      </w:r>
      <w:r w:rsidRPr="00FA4497">
        <w:rPr>
          <w:rFonts w:ascii="Times New Roman" w:eastAsia="Times New Roman" w:hAnsi="Times New Roman" w:cs="Times New Roman"/>
          <w:b/>
          <w:color w:val="7030A0"/>
          <w:sz w:val="28"/>
          <w:szCs w:val="28"/>
          <w:lang w:eastAsia="ru-RU"/>
        </w:rPr>
        <w:t xml:space="preserve">Учитель. </w:t>
      </w:r>
      <w:proofErr w:type="spellStart"/>
      <w:r w:rsidRPr="00FA4497">
        <w:rPr>
          <w:rFonts w:ascii="Times New Roman" w:eastAsia="Times New Roman" w:hAnsi="Times New Roman" w:cs="Times New Roman"/>
          <w:sz w:val="28"/>
          <w:szCs w:val="28"/>
          <w:lang w:eastAsia="ru-RU"/>
        </w:rPr>
        <w:t>Пропоную</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спробувати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установити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відповідності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між</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хімічними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властивостями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середніх</w:t>
      </w:r>
      <w:proofErr w:type="spellEnd"/>
      <w:r w:rsidRPr="00FA4497">
        <w:rPr>
          <w:rFonts w:ascii="Times New Roman" w:eastAsia="Times New Roman" w:hAnsi="Times New Roman" w:cs="Times New Roman"/>
          <w:sz w:val="28"/>
          <w:szCs w:val="28"/>
          <w:lang w:eastAsia="ru-RU"/>
        </w:rPr>
        <w:t xml:space="preserve"> солей і </w:t>
      </w:r>
      <w:proofErr w:type="spellStart"/>
      <w:r w:rsidRPr="00FA4497">
        <w:rPr>
          <w:rFonts w:ascii="Times New Roman" w:eastAsia="Times New Roman" w:hAnsi="Times New Roman" w:cs="Times New Roman"/>
          <w:sz w:val="28"/>
          <w:szCs w:val="28"/>
          <w:lang w:eastAsia="ru-RU"/>
        </w:rPr>
        <w:t>рівняннями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реакцій</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b/>
          <w:color w:val="FF0000"/>
          <w:sz w:val="28"/>
          <w:szCs w:val="28"/>
          <w:lang w:eastAsia="ru-RU"/>
        </w:rPr>
        <w:t xml:space="preserve">слайд 16 </w:t>
      </w:r>
      <w:proofErr w:type="spellStart"/>
      <w:r w:rsidRPr="00FA4497">
        <w:rPr>
          <w:rFonts w:ascii="Times New Roman" w:eastAsia="Times New Roman" w:hAnsi="Times New Roman" w:cs="Times New Roman"/>
          <w:sz w:val="28"/>
          <w:szCs w:val="28"/>
          <w:lang w:eastAsia="ru-RU"/>
        </w:rPr>
        <w:t>Працюємо</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зошитах</w:t>
      </w:r>
      <w:proofErr w:type="spellEnd"/>
      <w:r w:rsidRPr="00FA4497">
        <w:rPr>
          <w:rFonts w:ascii="Times New Roman" w:eastAsia="Times New Roman" w:hAnsi="Times New Roman" w:cs="Times New Roman"/>
          <w:sz w:val="28"/>
          <w:szCs w:val="28"/>
          <w:lang w:eastAsia="ru-RU"/>
        </w:rPr>
        <w:t xml:space="preserve"> та </w:t>
      </w:r>
      <w:proofErr w:type="spellStart"/>
      <w:r w:rsidRPr="00FA4497">
        <w:rPr>
          <w:rFonts w:ascii="Times New Roman" w:eastAsia="Times New Roman" w:hAnsi="Times New Roman" w:cs="Times New Roman"/>
          <w:sz w:val="28"/>
          <w:szCs w:val="28"/>
          <w:lang w:eastAsia="ru-RU"/>
        </w:rPr>
        <w:t>перевіряємо</w:t>
      </w:r>
      <w:proofErr w:type="spellEnd"/>
      <w:r w:rsidRPr="00FA4497">
        <w:rPr>
          <w:rFonts w:ascii="Times New Roman" w:eastAsia="Times New Roman" w:hAnsi="Times New Roman" w:cs="Times New Roman"/>
          <w:sz w:val="28"/>
          <w:szCs w:val="28"/>
          <w:lang w:eastAsia="ru-RU"/>
        </w:rPr>
        <w:t>.</w:t>
      </w:r>
    </w:p>
    <w:p w:rsidR="00093C38" w:rsidRPr="00FA4497" w:rsidRDefault="00093C38" w:rsidP="00093C38">
      <w:pPr>
        <w:rPr>
          <w:rFonts w:ascii="Times New Roman" w:hAnsi="Times New Roman" w:cs="Times New Roman"/>
          <w:sz w:val="28"/>
          <w:szCs w:val="28"/>
        </w:rPr>
      </w:pPr>
      <w:r w:rsidRPr="00FA4497">
        <w:rPr>
          <w:rFonts w:ascii="Times New Roman" w:hAnsi="Times New Roman" w:cs="Times New Roman"/>
          <w:noProof/>
          <w:sz w:val="28"/>
          <w:szCs w:val="28"/>
          <w:lang w:val="uk-UA" w:eastAsia="uk-UA"/>
        </w:rPr>
        <w:drawing>
          <wp:inline distT="0" distB="0" distL="0" distR="0">
            <wp:extent cx="4800600" cy="3124200"/>
            <wp:effectExtent l="0" t="0" r="0" b="0"/>
            <wp:docPr id="147" name="Рисунок 4" descr="D:\Белкина 2\Учитель року 2020\Урок\image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Белкина 2\Учитель року 2020\Урок\image313.jpg"/>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4800600" cy="3124200"/>
                    </a:xfrm>
                    <a:prstGeom prst="rect">
                      <a:avLst/>
                    </a:prstGeom>
                    <a:noFill/>
                    <a:ln>
                      <a:noFill/>
                    </a:ln>
                  </pic:spPr>
                </pic:pic>
              </a:graphicData>
            </a:graphic>
          </wp:inline>
        </w:drawing>
      </w:r>
    </w:p>
    <w:p w:rsidR="00093C38" w:rsidRPr="00FA4497" w:rsidRDefault="00093C38" w:rsidP="00093C38">
      <w:pPr>
        <w:rPr>
          <w:rFonts w:ascii="Times New Roman" w:hAnsi="Times New Roman" w:cs="Times New Roman"/>
          <w:b/>
          <w:i/>
          <w:sz w:val="28"/>
          <w:szCs w:val="28"/>
        </w:rPr>
      </w:pPr>
      <w:r w:rsidRPr="00FA4497">
        <w:rPr>
          <w:rFonts w:ascii="Times New Roman" w:hAnsi="Times New Roman" w:cs="Times New Roman"/>
          <w:b/>
          <w:color w:val="00B050"/>
          <w:sz w:val="28"/>
          <w:szCs w:val="28"/>
        </w:rPr>
        <w:t xml:space="preserve">3 </w:t>
      </w:r>
      <w:proofErr w:type="spellStart"/>
      <w:r w:rsidRPr="00FA4497">
        <w:rPr>
          <w:rFonts w:ascii="Times New Roman" w:hAnsi="Times New Roman" w:cs="Times New Roman"/>
          <w:b/>
          <w:color w:val="00B050"/>
          <w:sz w:val="28"/>
          <w:szCs w:val="28"/>
        </w:rPr>
        <w:t>хв</w:t>
      </w:r>
      <w:proofErr w:type="spellEnd"/>
      <w:r w:rsidRPr="00FA4497">
        <w:rPr>
          <w:rFonts w:ascii="Times New Roman" w:hAnsi="Times New Roman" w:cs="Times New Roman"/>
          <w:b/>
          <w:i/>
          <w:sz w:val="28"/>
          <w:szCs w:val="28"/>
        </w:rPr>
        <w:t xml:space="preserve">. </w:t>
      </w:r>
      <w:proofErr w:type="spellStart"/>
      <w:r w:rsidRPr="00FA4497">
        <w:rPr>
          <w:rFonts w:ascii="Times New Roman" w:hAnsi="Times New Roman" w:cs="Times New Roman"/>
          <w:b/>
          <w:i/>
          <w:sz w:val="28"/>
          <w:szCs w:val="28"/>
        </w:rPr>
        <w:t>Поняття</w:t>
      </w:r>
      <w:proofErr w:type="spellEnd"/>
      <w:r w:rsidRPr="00FA4497">
        <w:rPr>
          <w:rFonts w:ascii="Times New Roman" w:hAnsi="Times New Roman" w:cs="Times New Roman"/>
          <w:b/>
          <w:i/>
          <w:sz w:val="28"/>
          <w:szCs w:val="28"/>
        </w:rPr>
        <w:t xml:space="preserve"> про </w:t>
      </w:r>
      <w:proofErr w:type="spellStart"/>
      <w:r w:rsidRPr="00FA4497">
        <w:rPr>
          <w:rFonts w:ascii="Times New Roman" w:hAnsi="Times New Roman" w:cs="Times New Roman"/>
          <w:b/>
          <w:i/>
          <w:sz w:val="28"/>
          <w:szCs w:val="28"/>
        </w:rPr>
        <w:t>твердість</w:t>
      </w:r>
      <w:proofErr w:type="spellEnd"/>
      <w:r w:rsidRPr="00FA4497">
        <w:rPr>
          <w:rFonts w:ascii="Times New Roman" w:hAnsi="Times New Roman" w:cs="Times New Roman"/>
          <w:b/>
          <w:i/>
          <w:sz w:val="28"/>
          <w:szCs w:val="28"/>
        </w:rPr>
        <w:t xml:space="preserve"> води.</w:t>
      </w:r>
    </w:p>
    <w:p w:rsidR="00093C38" w:rsidRPr="00FA4497" w:rsidRDefault="00093C38" w:rsidP="00093C38">
      <w:pPr>
        <w:rPr>
          <w:rFonts w:ascii="Times New Roman" w:hAnsi="Times New Roman" w:cs="Times New Roman"/>
          <w:sz w:val="28"/>
          <w:szCs w:val="28"/>
        </w:rPr>
      </w:pPr>
      <w:r w:rsidRPr="00FA4497">
        <w:rPr>
          <w:rFonts w:ascii="Times New Roman" w:hAnsi="Times New Roman" w:cs="Times New Roman"/>
          <w:b/>
          <w:color w:val="7030A0"/>
          <w:sz w:val="28"/>
          <w:szCs w:val="28"/>
        </w:rPr>
        <w:lastRenderedPageBreak/>
        <w:t>Учитель.</w:t>
      </w:r>
      <w:r w:rsidRPr="00FA4497">
        <w:rPr>
          <w:rFonts w:ascii="Times New Roman" w:hAnsi="Times New Roman" w:cs="Times New Roman"/>
          <w:color w:val="7030A0"/>
          <w:sz w:val="28"/>
          <w:szCs w:val="28"/>
        </w:rPr>
        <w:t xml:space="preserve"> </w:t>
      </w:r>
      <w:proofErr w:type="spellStart"/>
      <w:r w:rsidRPr="00FA4497">
        <w:rPr>
          <w:rFonts w:ascii="Times New Roman" w:hAnsi="Times New Roman" w:cs="Times New Roman"/>
          <w:sz w:val="28"/>
          <w:szCs w:val="28"/>
        </w:rPr>
        <w:t>Всі</w:t>
      </w:r>
      <w:proofErr w:type="spellEnd"/>
      <w:r w:rsidRPr="00FA4497">
        <w:rPr>
          <w:rFonts w:ascii="Times New Roman" w:hAnsi="Times New Roman" w:cs="Times New Roman"/>
          <w:sz w:val="28"/>
          <w:szCs w:val="28"/>
        </w:rPr>
        <w:t xml:space="preserve"> добре та </w:t>
      </w:r>
      <w:proofErr w:type="spellStart"/>
      <w:r w:rsidRPr="00FA4497">
        <w:rPr>
          <w:rFonts w:ascii="Times New Roman" w:hAnsi="Times New Roman" w:cs="Times New Roman"/>
          <w:sz w:val="28"/>
          <w:szCs w:val="28"/>
        </w:rPr>
        <w:t>попрацювали</w:t>
      </w:r>
      <w:proofErr w:type="spellEnd"/>
      <w:r w:rsidRPr="00FA4497">
        <w:rPr>
          <w:rFonts w:ascii="Times New Roman" w:hAnsi="Times New Roman" w:cs="Times New Roman"/>
          <w:sz w:val="28"/>
          <w:szCs w:val="28"/>
        </w:rPr>
        <w:t xml:space="preserve">, а значить </w:t>
      </w:r>
      <w:proofErr w:type="spellStart"/>
      <w:r w:rsidRPr="00FA4497">
        <w:rPr>
          <w:rFonts w:ascii="Times New Roman" w:hAnsi="Times New Roman" w:cs="Times New Roman"/>
          <w:sz w:val="28"/>
          <w:szCs w:val="28"/>
        </w:rPr>
        <w:t>заробили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хвилинку</w:t>
      </w:r>
      <w:proofErr w:type="spellEnd"/>
      <w:r w:rsidRPr="00FA4497">
        <w:rPr>
          <w:rFonts w:ascii="Times New Roman" w:hAnsi="Times New Roman" w:cs="Times New Roman"/>
          <w:sz w:val="28"/>
          <w:szCs w:val="28"/>
        </w:rPr>
        <w:t xml:space="preserve"> релаксу. </w:t>
      </w:r>
      <w:proofErr w:type="spellStart"/>
      <w:r w:rsidRPr="00FA4497">
        <w:rPr>
          <w:rFonts w:ascii="Times New Roman" w:hAnsi="Times New Roman" w:cs="Times New Roman"/>
          <w:sz w:val="28"/>
          <w:szCs w:val="28"/>
        </w:rPr>
        <w:t>Подивіться</w:t>
      </w:r>
      <w:proofErr w:type="spellEnd"/>
      <w:r w:rsidRPr="00FA4497">
        <w:rPr>
          <w:rFonts w:ascii="Times New Roman" w:hAnsi="Times New Roman" w:cs="Times New Roman"/>
          <w:sz w:val="28"/>
          <w:szCs w:val="28"/>
        </w:rPr>
        <w:t xml:space="preserve">, будь ласка, коротенький </w:t>
      </w:r>
      <w:proofErr w:type="spellStart"/>
      <w:r w:rsidRPr="00FA4497">
        <w:rPr>
          <w:rFonts w:ascii="Times New Roman" w:hAnsi="Times New Roman" w:cs="Times New Roman"/>
          <w:sz w:val="28"/>
          <w:szCs w:val="28"/>
        </w:rPr>
        <w:t>фільм</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Увага</w:t>
      </w:r>
      <w:proofErr w:type="spellEnd"/>
      <w:r w:rsidRPr="00FA4497">
        <w:rPr>
          <w:rFonts w:ascii="Times New Roman" w:hAnsi="Times New Roman" w:cs="Times New Roman"/>
          <w:sz w:val="28"/>
          <w:szCs w:val="28"/>
        </w:rPr>
        <w:t xml:space="preserve">! Просмотр </w:t>
      </w:r>
      <w:proofErr w:type="spellStart"/>
      <w:r w:rsidRPr="00FA4497">
        <w:rPr>
          <w:rFonts w:ascii="Times New Roman" w:hAnsi="Times New Roman" w:cs="Times New Roman"/>
          <w:sz w:val="28"/>
          <w:szCs w:val="28"/>
        </w:rPr>
        <w:t>навчального</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фільму</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Твердість</w:t>
      </w:r>
      <w:proofErr w:type="spellEnd"/>
      <w:r w:rsidRPr="00FA4497">
        <w:rPr>
          <w:rFonts w:ascii="Times New Roman" w:hAnsi="Times New Roman" w:cs="Times New Roman"/>
          <w:sz w:val="28"/>
          <w:szCs w:val="28"/>
        </w:rPr>
        <w:t xml:space="preserve"> води” (1 </w:t>
      </w:r>
      <w:proofErr w:type="spellStart"/>
      <w:r w:rsidRPr="00FA4497">
        <w:rPr>
          <w:rFonts w:ascii="Times New Roman" w:hAnsi="Times New Roman" w:cs="Times New Roman"/>
          <w:sz w:val="28"/>
          <w:szCs w:val="28"/>
        </w:rPr>
        <w:t>хв</w:t>
      </w:r>
      <w:proofErr w:type="spellEnd"/>
      <w:r w:rsidRPr="00FA4497">
        <w:rPr>
          <w:rFonts w:ascii="Times New Roman" w:hAnsi="Times New Roman" w:cs="Times New Roman"/>
          <w:sz w:val="28"/>
          <w:szCs w:val="28"/>
        </w:rPr>
        <w:t>. 27 с)</w:t>
      </w:r>
    </w:p>
    <w:p w:rsidR="00093C38" w:rsidRPr="00FA4497" w:rsidRDefault="00093C38" w:rsidP="00093C38">
      <w:pPr>
        <w:rPr>
          <w:rFonts w:ascii="Times New Roman" w:hAnsi="Times New Roman" w:cs="Times New Roman"/>
          <w:sz w:val="28"/>
          <w:szCs w:val="28"/>
        </w:rPr>
      </w:pPr>
      <w:r w:rsidRPr="00FA4497">
        <w:rPr>
          <w:rFonts w:ascii="Times New Roman" w:hAnsi="Times New Roman" w:cs="Times New Roman"/>
          <w:b/>
          <w:color w:val="7030A0"/>
          <w:sz w:val="28"/>
          <w:szCs w:val="28"/>
        </w:rPr>
        <w:t xml:space="preserve">Учитель. </w:t>
      </w:r>
      <w:r w:rsidRPr="00FA4497">
        <w:rPr>
          <w:rFonts w:ascii="Times New Roman" w:hAnsi="Times New Roman" w:cs="Times New Roman"/>
          <w:sz w:val="28"/>
          <w:szCs w:val="28"/>
        </w:rPr>
        <w:t xml:space="preserve">Та не все так просто. </w:t>
      </w:r>
      <w:proofErr w:type="spellStart"/>
      <w:r w:rsidRPr="00FA4497">
        <w:rPr>
          <w:rFonts w:ascii="Times New Roman" w:hAnsi="Times New Roman" w:cs="Times New Roman"/>
          <w:sz w:val="28"/>
          <w:szCs w:val="28"/>
        </w:rPr>
        <w:t>Звичайно</w:t>
      </w:r>
      <w:proofErr w:type="spellEnd"/>
      <w:r w:rsidRPr="00FA4497">
        <w:rPr>
          <w:rFonts w:ascii="Times New Roman" w:hAnsi="Times New Roman" w:cs="Times New Roman"/>
          <w:sz w:val="28"/>
          <w:szCs w:val="28"/>
        </w:rPr>
        <w:t xml:space="preserve"> ж </w:t>
      </w:r>
      <w:proofErr w:type="spellStart"/>
      <w:r w:rsidRPr="00FA4497">
        <w:rPr>
          <w:rFonts w:ascii="Times New Roman" w:hAnsi="Times New Roman" w:cs="Times New Roman"/>
          <w:sz w:val="28"/>
          <w:szCs w:val="28"/>
        </w:rPr>
        <w:t>учні</w:t>
      </w:r>
      <w:proofErr w:type="spellEnd"/>
      <w:r w:rsidRPr="00FA4497">
        <w:rPr>
          <w:rFonts w:ascii="Times New Roman" w:hAnsi="Times New Roman" w:cs="Times New Roman"/>
          <w:sz w:val="28"/>
          <w:szCs w:val="28"/>
        </w:rPr>
        <w:t xml:space="preserve"> 11 </w:t>
      </w:r>
      <w:proofErr w:type="spellStart"/>
      <w:r w:rsidRPr="00FA4497">
        <w:rPr>
          <w:rFonts w:ascii="Times New Roman" w:hAnsi="Times New Roman" w:cs="Times New Roman"/>
          <w:sz w:val="28"/>
          <w:szCs w:val="28"/>
        </w:rPr>
        <w:t>класу</w:t>
      </w:r>
      <w:proofErr w:type="spellEnd"/>
      <w:r w:rsidRPr="00FA4497">
        <w:rPr>
          <w:rFonts w:ascii="Times New Roman" w:hAnsi="Times New Roman" w:cs="Times New Roman"/>
          <w:sz w:val="28"/>
          <w:szCs w:val="28"/>
        </w:rPr>
        <w:t xml:space="preserve"> не </w:t>
      </w:r>
      <w:proofErr w:type="spellStart"/>
      <w:r w:rsidRPr="00FA4497">
        <w:rPr>
          <w:rFonts w:ascii="Times New Roman" w:hAnsi="Times New Roman" w:cs="Times New Roman"/>
          <w:sz w:val="28"/>
          <w:szCs w:val="28"/>
        </w:rPr>
        <w:t>можуть</w:t>
      </w:r>
      <w:proofErr w:type="spellEnd"/>
      <w:r w:rsidRPr="00FA4497">
        <w:rPr>
          <w:rFonts w:ascii="Times New Roman" w:hAnsi="Times New Roman" w:cs="Times New Roman"/>
          <w:sz w:val="28"/>
          <w:szCs w:val="28"/>
        </w:rPr>
        <w:t xml:space="preserve"> просто </w:t>
      </w:r>
      <w:proofErr w:type="spellStart"/>
      <w:r w:rsidRPr="00FA4497">
        <w:rPr>
          <w:rFonts w:ascii="Times New Roman" w:hAnsi="Times New Roman" w:cs="Times New Roman"/>
          <w:sz w:val="28"/>
          <w:szCs w:val="28"/>
        </w:rPr>
        <w:t>дивитись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кіно</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Запишіть</w:t>
      </w:r>
      <w:proofErr w:type="spellEnd"/>
      <w:r w:rsidRPr="00FA4497">
        <w:rPr>
          <w:rFonts w:ascii="Times New Roman" w:hAnsi="Times New Roman" w:cs="Times New Roman"/>
          <w:sz w:val="28"/>
          <w:szCs w:val="28"/>
        </w:rPr>
        <w:t xml:space="preserve"> у </w:t>
      </w:r>
      <w:proofErr w:type="spellStart"/>
      <w:r w:rsidRPr="00FA4497">
        <w:rPr>
          <w:rFonts w:ascii="Times New Roman" w:hAnsi="Times New Roman" w:cs="Times New Roman"/>
          <w:sz w:val="28"/>
          <w:szCs w:val="28"/>
        </w:rPr>
        <w:t>зошит</w:t>
      </w:r>
      <w:proofErr w:type="spellEnd"/>
      <w:r w:rsidRPr="00FA4497">
        <w:rPr>
          <w:rFonts w:ascii="Times New Roman" w:hAnsi="Times New Roman" w:cs="Times New Roman"/>
          <w:sz w:val="28"/>
          <w:szCs w:val="28"/>
        </w:rPr>
        <w:t xml:space="preserve"> 3 </w:t>
      </w:r>
      <w:proofErr w:type="spellStart"/>
      <w:r w:rsidRPr="00FA4497">
        <w:rPr>
          <w:rFonts w:ascii="Times New Roman" w:hAnsi="Times New Roman" w:cs="Times New Roman"/>
          <w:sz w:val="28"/>
          <w:szCs w:val="28"/>
        </w:rPr>
        <w:t>запитання</w:t>
      </w:r>
      <w:proofErr w:type="spellEnd"/>
      <w:r w:rsidRPr="00FA4497">
        <w:rPr>
          <w:rFonts w:ascii="Times New Roman" w:hAnsi="Times New Roman" w:cs="Times New Roman"/>
          <w:sz w:val="28"/>
          <w:szCs w:val="28"/>
        </w:rPr>
        <w:t xml:space="preserve"> до </w:t>
      </w:r>
      <w:proofErr w:type="spellStart"/>
      <w:r w:rsidRPr="00FA4497">
        <w:rPr>
          <w:rFonts w:ascii="Times New Roman" w:hAnsi="Times New Roman" w:cs="Times New Roman"/>
          <w:sz w:val="28"/>
          <w:szCs w:val="28"/>
        </w:rPr>
        <w:t>фільму</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b/>
          <w:sz w:val="28"/>
          <w:szCs w:val="28"/>
        </w:rPr>
      </w:pPr>
      <w:r w:rsidRPr="00FA4497">
        <w:rPr>
          <w:rFonts w:ascii="Times New Roman" w:hAnsi="Times New Roman" w:cs="Times New Roman"/>
          <w:b/>
          <w:sz w:val="28"/>
          <w:szCs w:val="28"/>
        </w:rPr>
        <w:t xml:space="preserve">VІ. </w:t>
      </w:r>
      <w:proofErr w:type="spellStart"/>
      <w:r w:rsidRPr="00FA4497">
        <w:rPr>
          <w:rFonts w:ascii="Times New Roman" w:hAnsi="Times New Roman" w:cs="Times New Roman"/>
          <w:b/>
          <w:sz w:val="28"/>
          <w:szCs w:val="28"/>
        </w:rPr>
        <w:t>Закріплення</w:t>
      </w:r>
      <w:proofErr w:type="spellEnd"/>
      <w:r w:rsidRPr="00FA4497">
        <w:rPr>
          <w:rFonts w:ascii="Times New Roman" w:hAnsi="Times New Roman" w:cs="Times New Roman"/>
          <w:b/>
          <w:sz w:val="28"/>
          <w:szCs w:val="28"/>
        </w:rPr>
        <w:t xml:space="preserve"> </w:t>
      </w:r>
      <w:proofErr w:type="spellStart"/>
      <w:r w:rsidRPr="00FA4497">
        <w:rPr>
          <w:rFonts w:ascii="Times New Roman" w:hAnsi="Times New Roman" w:cs="Times New Roman"/>
          <w:b/>
          <w:sz w:val="28"/>
          <w:szCs w:val="28"/>
        </w:rPr>
        <w:t>вивченого</w:t>
      </w:r>
      <w:proofErr w:type="spellEnd"/>
      <w:r w:rsidRPr="00FA4497">
        <w:rPr>
          <w:rFonts w:ascii="Times New Roman" w:hAnsi="Times New Roman" w:cs="Times New Roman"/>
          <w:b/>
          <w:sz w:val="28"/>
          <w:szCs w:val="28"/>
        </w:rPr>
        <w:t xml:space="preserve"> </w:t>
      </w:r>
      <w:proofErr w:type="spellStart"/>
      <w:r w:rsidRPr="00FA4497">
        <w:rPr>
          <w:rFonts w:ascii="Times New Roman" w:hAnsi="Times New Roman" w:cs="Times New Roman"/>
          <w:b/>
          <w:sz w:val="28"/>
          <w:szCs w:val="28"/>
        </w:rPr>
        <w:t>матеріалу</w:t>
      </w:r>
      <w:proofErr w:type="spellEnd"/>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color w:val="00B050"/>
          <w:sz w:val="28"/>
          <w:szCs w:val="28"/>
        </w:rPr>
        <w:t xml:space="preserve">5 </w:t>
      </w:r>
      <w:proofErr w:type="spellStart"/>
      <w:r w:rsidRPr="00FA4497">
        <w:rPr>
          <w:rFonts w:ascii="Times New Roman" w:hAnsi="Times New Roman" w:cs="Times New Roman"/>
          <w:color w:val="00B050"/>
          <w:sz w:val="28"/>
          <w:szCs w:val="28"/>
        </w:rPr>
        <w:t>хв</w:t>
      </w:r>
      <w:proofErr w:type="spellEnd"/>
      <w:r w:rsidRPr="00FA4497">
        <w:rPr>
          <w:rFonts w:ascii="Times New Roman" w:hAnsi="Times New Roman" w:cs="Times New Roman"/>
          <w:color w:val="00B050"/>
          <w:sz w:val="28"/>
          <w:szCs w:val="28"/>
        </w:rPr>
        <w:t xml:space="preserve">.  </w:t>
      </w:r>
      <w:proofErr w:type="spellStart"/>
      <w:r w:rsidRPr="00FA4497">
        <w:rPr>
          <w:rFonts w:ascii="Times New Roman" w:hAnsi="Times New Roman" w:cs="Times New Roman"/>
          <w:sz w:val="28"/>
          <w:szCs w:val="28"/>
        </w:rPr>
        <w:t>Захист</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проектів</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b/>
          <w:color w:val="7030A0"/>
          <w:sz w:val="28"/>
          <w:szCs w:val="28"/>
        </w:rPr>
        <w:t>Учитель.</w:t>
      </w:r>
      <w:r w:rsidRPr="00FA4497">
        <w:rPr>
          <w:rFonts w:ascii="Times New Roman" w:hAnsi="Times New Roman" w:cs="Times New Roman"/>
          <w:color w:val="7030A0"/>
          <w:sz w:val="28"/>
          <w:szCs w:val="28"/>
        </w:rPr>
        <w:t xml:space="preserve"> </w:t>
      </w:r>
      <w:proofErr w:type="spellStart"/>
      <w:r w:rsidRPr="00FA4497">
        <w:rPr>
          <w:rFonts w:ascii="Times New Roman" w:hAnsi="Times New Roman" w:cs="Times New Roman"/>
          <w:sz w:val="28"/>
          <w:szCs w:val="28"/>
        </w:rPr>
        <w:t>Закінчуємо</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протягом</w:t>
      </w:r>
      <w:proofErr w:type="spellEnd"/>
      <w:r w:rsidRPr="00FA4497">
        <w:rPr>
          <w:rFonts w:ascii="Times New Roman" w:hAnsi="Times New Roman" w:cs="Times New Roman"/>
          <w:sz w:val="28"/>
          <w:szCs w:val="28"/>
        </w:rPr>
        <w:t xml:space="preserve"> 3-х </w:t>
      </w:r>
      <w:proofErr w:type="spellStart"/>
      <w:r w:rsidRPr="00FA4497">
        <w:rPr>
          <w:rFonts w:ascii="Times New Roman" w:hAnsi="Times New Roman" w:cs="Times New Roman"/>
          <w:sz w:val="28"/>
          <w:szCs w:val="28"/>
        </w:rPr>
        <w:t>хвилин</w:t>
      </w:r>
      <w:proofErr w:type="spellEnd"/>
      <w:r w:rsidRPr="00FA4497">
        <w:rPr>
          <w:rFonts w:ascii="Times New Roman" w:hAnsi="Times New Roman" w:cs="Times New Roman"/>
          <w:sz w:val="28"/>
          <w:szCs w:val="28"/>
        </w:rPr>
        <w:t xml:space="preserve"> роботу над </w:t>
      </w:r>
      <w:proofErr w:type="spellStart"/>
      <w:r w:rsidRPr="00FA4497">
        <w:rPr>
          <w:rFonts w:ascii="Times New Roman" w:hAnsi="Times New Roman" w:cs="Times New Roman"/>
          <w:sz w:val="28"/>
          <w:szCs w:val="28"/>
        </w:rPr>
        <w:t>проєктами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Захист</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b/>
          <w:color w:val="FF0000"/>
          <w:sz w:val="28"/>
          <w:szCs w:val="28"/>
        </w:rPr>
        <w:t xml:space="preserve"> </w:t>
      </w:r>
      <w:r w:rsidRPr="00FA4497">
        <w:rPr>
          <w:rFonts w:ascii="Times New Roman" w:hAnsi="Times New Roman" w:cs="Times New Roman"/>
          <w:sz w:val="28"/>
          <w:szCs w:val="28"/>
        </w:rPr>
        <w:t>(</w:t>
      </w:r>
      <w:proofErr w:type="spellStart"/>
      <w:r w:rsidRPr="00FA4497">
        <w:rPr>
          <w:rFonts w:ascii="Times New Roman" w:hAnsi="Times New Roman" w:cs="Times New Roman"/>
          <w:sz w:val="28"/>
          <w:szCs w:val="28"/>
        </w:rPr>
        <w:t>під</w:t>
      </w:r>
      <w:proofErr w:type="spellEnd"/>
      <w:r w:rsidRPr="00FA4497">
        <w:rPr>
          <w:rFonts w:ascii="Times New Roman" w:hAnsi="Times New Roman" w:cs="Times New Roman"/>
          <w:sz w:val="28"/>
          <w:szCs w:val="28"/>
        </w:rPr>
        <w:t xml:space="preserve"> час </w:t>
      </w:r>
      <w:proofErr w:type="spellStart"/>
      <w:r w:rsidRPr="00FA4497">
        <w:rPr>
          <w:rFonts w:ascii="Times New Roman" w:hAnsi="Times New Roman" w:cs="Times New Roman"/>
          <w:sz w:val="28"/>
          <w:szCs w:val="28"/>
        </w:rPr>
        <w:t>роботи</w:t>
      </w:r>
      <w:proofErr w:type="spellEnd"/>
      <w:r w:rsidRPr="00FA4497">
        <w:rPr>
          <w:rFonts w:ascii="Times New Roman" w:hAnsi="Times New Roman" w:cs="Times New Roman"/>
          <w:sz w:val="28"/>
          <w:szCs w:val="28"/>
        </w:rPr>
        <w:t xml:space="preserve"> над проектом </w:t>
      </w:r>
      <w:proofErr w:type="spellStart"/>
      <w:r w:rsidRPr="00FA4497">
        <w:rPr>
          <w:rFonts w:ascii="Times New Roman" w:hAnsi="Times New Roman" w:cs="Times New Roman"/>
          <w:sz w:val="28"/>
          <w:szCs w:val="28"/>
        </w:rPr>
        <w:t>звучить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релаксаційна</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музика</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b/>
          <w:color w:val="00B050"/>
          <w:sz w:val="28"/>
          <w:szCs w:val="28"/>
        </w:rPr>
        <w:t xml:space="preserve">3 </w:t>
      </w:r>
      <w:proofErr w:type="spellStart"/>
      <w:r w:rsidRPr="00FA4497">
        <w:rPr>
          <w:rFonts w:ascii="Times New Roman" w:hAnsi="Times New Roman" w:cs="Times New Roman"/>
          <w:b/>
          <w:color w:val="00B050"/>
          <w:sz w:val="28"/>
          <w:szCs w:val="28"/>
        </w:rPr>
        <w:t>хв</w:t>
      </w:r>
      <w:proofErr w:type="spellEnd"/>
      <w:r w:rsidRPr="00FA4497">
        <w:rPr>
          <w:rFonts w:ascii="Times New Roman" w:hAnsi="Times New Roman" w:cs="Times New Roman"/>
          <w:b/>
          <w:color w:val="00B050"/>
          <w:sz w:val="28"/>
          <w:szCs w:val="28"/>
        </w:rPr>
        <w:t>.</w:t>
      </w:r>
      <w:r w:rsidRPr="00FA4497">
        <w:rPr>
          <w:rFonts w:ascii="Times New Roman" w:hAnsi="Times New Roman" w:cs="Times New Roman"/>
          <w:b/>
          <w:color w:val="00B050"/>
          <w:sz w:val="28"/>
          <w:szCs w:val="28"/>
          <w:u w:val="single"/>
        </w:rPr>
        <w:t xml:space="preserve"> </w:t>
      </w:r>
      <w:proofErr w:type="spellStart"/>
      <w:r w:rsidRPr="00FA4497">
        <w:rPr>
          <w:rFonts w:ascii="Times New Roman" w:hAnsi="Times New Roman" w:cs="Times New Roman"/>
          <w:b/>
          <w:sz w:val="28"/>
          <w:szCs w:val="28"/>
          <w:u w:val="single"/>
        </w:rPr>
        <w:t>Прийом</w:t>
      </w:r>
      <w:proofErr w:type="spellEnd"/>
      <w:r w:rsidRPr="00FA4497">
        <w:rPr>
          <w:rFonts w:ascii="Times New Roman" w:hAnsi="Times New Roman" w:cs="Times New Roman"/>
          <w:b/>
          <w:sz w:val="28"/>
          <w:szCs w:val="28"/>
          <w:u w:val="single"/>
        </w:rPr>
        <w:t xml:space="preserve"> «</w:t>
      </w:r>
      <w:proofErr w:type="spellStart"/>
      <w:r w:rsidRPr="00FA4497">
        <w:rPr>
          <w:rFonts w:ascii="Times New Roman" w:hAnsi="Times New Roman" w:cs="Times New Roman"/>
          <w:b/>
          <w:sz w:val="28"/>
          <w:szCs w:val="28"/>
          <w:u w:val="single"/>
        </w:rPr>
        <w:t>Експрес</w:t>
      </w:r>
      <w:proofErr w:type="spellEnd"/>
      <w:r w:rsidRPr="00FA4497">
        <w:rPr>
          <w:rFonts w:ascii="Times New Roman" w:hAnsi="Times New Roman" w:cs="Times New Roman"/>
          <w:b/>
          <w:sz w:val="28"/>
          <w:szCs w:val="28"/>
          <w:u w:val="single"/>
        </w:rPr>
        <w:t xml:space="preserve">-тести» </w:t>
      </w:r>
      <w:r w:rsidRPr="00FA4497">
        <w:rPr>
          <w:rFonts w:ascii="Times New Roman" w:hAnsi="Times New Roman" w:cs="Times New Roman"/>
          <w:sz w:val="28"/>
          <w:szCs w:val="28"/>
        </w:rPr>
        <w:t>(</w:t>
      </w:r>
      <w:proofErr w:type="spellStart"/>
      <w:r w:rsidRPr="00FA4497">
        <w:rPr>
          <w:rFonts w:ascii="Times New Roman" w:hAnsi="Times New Roman" w:cs="Times New Roman"/>
          <w:sz w:val="28"/>
          <w:szCs w:val="28"/>
        </w:rPr>
        <w:t>роздруковані</w:t>
      </w:r>
      <w:proofErr w:type="spellEnd"/>
      <w:r w:rsidRPr="00FA4497">
        <w:rPr>
          <w:rFonts w:ascii="Times New Roman" w:hAnsi="Times New Roman" w:cs="Times New Roman"/>
          <w:sz w:val="28"/>
          <w:szCs w:val="28"/>
        </w:rPr>
        <w:t xml:space="preserve"> тести лежать на столах для кожного, </w:t>
      </w:r>
      <w:proofErr w:type="spellStart"/>
      <w:r w:rsidRPr="00FA4497">
        <w:rPr>
          <w:rFonts w:ascii="Times New Roman" w:hAnsi="Times New Roman" w:cs="Times New Roman"/>
          <w:sz w:val="28"/>
          <w:szCs w:val="28"/>
        </w:rPr>
        <w:t>після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роботи</w:t>
      </w:r>
      <w:proofErr w:type="spellEnd"/>
      <w:r w:rsidRPr="00FA4497">
        <w:rPr>
          <w:rFonts w:ascii="Times New Roman" w:hAnsi="Times New Roman" w:cs="Times New Roman"/>
          <w:sz w:val="28"/>
          <w:szCs w:val="28"/>
        </w:rPr>
        <w:t xml:space="preserve"> на тестом, </w:t>
      </w:r>
      <w:proofErr w:type="spellStart"/>
      <w:r w:rsidRPr="00FA4497">
        <w:rPr>
          <w:rFonts w:ascii="Times New Roman" w:hAnsi="Times New Roman" w:cs="Times New Roman"/>
          <w:sz w:val="28"/>
          <w:szCs w:val="28"/>
        </w:rPr>
        <w:t>їх</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здають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вчителеві</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1) </w:t>
      </w:r>
      <w:proofErr w:type="spellStart"/>
      <w:r w:rsidRPr="00FA4497">
        <w:rPr>
          <w:rFonts w:ascii="Times New Roman" w:hAnsi="Times New Roman" w:cs="Times New Roman"/>
          <w:sz w:val="28"/>
          <w:szCs w:val="28"/>
        </w:rPr>
        <w:t>Солі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які</w:t>
      </w:r>
      <w:proofErr w:type="spellEnd"/>
      <w:r w:rsidRPr="00FA4497">
        <w:rPr>
          <w:rFonts w:ascii="Times New Roman" w:hAnsi="Times New Roman" w:cs="Times New Roman"/>
          <w:sz w:val="28"/>
          <w:szCs w:val="28"/>
        </w:rPr>
        <w:t xml:space="preserve"> у </w:t>
      </w:r>
      <w:proofErr w:type="spellStart"/>
      <w:r w:rsidRPr="00FA4497">
        <w:rPr>
          <w:rFonts w:ascii="Times New Roman" w:hAnsi="Times New Roman" w:cs="Times New Roman"/>
          <w:sz w:val="28"/>
          <w:szCs w:val="28"/>
        </w:rPr>
        <w:t>своєму</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складі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крім</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атомів</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металів</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мають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атоми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Гідрогену</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а) </w:t>
      </w:r>
      <w:proofErr w:type="spellStart"/>
      <w:r w:rsidRPr="00FA4497">
        <w:rPr>
          <w:rFonts w:ascii="Times New Roman" w:hAnsi="Times New Roman" w:cs="Times New Roman"/>
          <w:sz w:val="28"/>
          <w:szCs w:val="28"/>
        </w:rPr>
        <w:t>основні</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б) </w:t>
      </w:r>
      <w:proofErr w:type="spellStart"/>
      <w:r w:rsidRPr="00FA4497">
        <w:rPr>
          <w:rFonts w:ascii="Times New Roman" w:hAnsi="Times New Roman" w:cs="Times New Roman"/>
          <w:sz w:val="28"/>
          <w:szCs w:val="28"/>
        </w:rPr>
        <w:t>кислі</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в) </w:t>
      </w:r>
      <w:proofErr w:type="spellStart"/>
      <w:r w:rsidRPr="00FA4497">
        <w:rPr>
          <w:rFonts w:ascii="Times New Roman" w:hAnsi="Times New Roman" w:cs="Times New Roman"/>
          <w:sz w:val="28"/>
          <w:szCs w:val="28"/>
        </w:rPr>
        <w:t>подвійні</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г) </w:t>
      </w:r>
      <w:proofErr w:type="spellStart"/>
      <w:r w:rsidRPr="00FA4497">
        <w:rPr>
          <w:rFonts w:ascii="Times New Roman" w:hAnsi="Times New Roman" w:cs="Times New Roman"/>
          <w:sz w:val="28"/>
          <w:szCs w:val="28"/>
        </w:rPr>
        <w:t>середні</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2) </w:t>
      </w:r>
      <w:proofErr w:type="spellStart"/>
      <w:r w:rsidRPr="00FA4497">
        <w:rPr>
          <w:rFonts w:ascii="Times New Roman" w:hAnsi="Times New Roman" w:cs="Times New Roman"/>
          <w:sz w:val="28"/>
          <w:szCs w:val="28"/>
        </w:rPr>
        <w:t>Солі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які</w:t>
      </w:r>
      <w:proofErr w:type="spellEnd"/>
      <w:r w:rsidRPr="00FA4497">
        <w:rPr>
          <w:rFonts w:ascii="Times New Roman" w:hAnsi="Times New Roman" w:cs="Times New Roman"/>
          <w:sz w:val="28"/>
          <w:szCs w:val="28"/>
        </w:rPr>
        <w:t xml:space="preserve"> у </w:t>
      </w:r>
      <w:proofErr w:type="spellStart"/>
      <w:r w:rsidRPr="00FA4497">
        <w:rPr>
          <w:rFonts w:ascii="Times New Roman" w:hAnsi="Times New Roman" w:cs="Times New Roman"/>
          <w:sz w:val="28"/>
          <w:szCs w:val="28"/>
        </w:rPr>
        <w:t>своєму</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складі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крім</w:t>
      </w:r>
      <w:proofErr w:type="spellEnd"/>
      <w:r w:rsidRPr="00FA4497">
        <w:rPr>
          <w:rFonts w:ascii="Times New Roman" w:hAnsi="Times New Roman" w:cs="Times New Roman"/>
          <w:sz w:val="28"/>
          <w:szCs w:val="28"/>
        </w:rPr>
        <w:t xml:space="preserve"> кислотного </w:t>
      </w:r>
      <w:proofErr w:type="spellStart"/>
      <w:r w:rsidRPr="00FA4497">
        <w:rPr>
          <w:rFonts w:ascii="Times New Roman" w:hAnsi="Times New Roman" w:cs="Times New Roman"/>
          <w:sz w:val="28"/>
          <w:szCs w:val="28"/>
        </w:rPr>
        <w:t>залишку</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мають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гідроксильні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групи</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а) </w:t>
      </w:r>
      <w:proofErr w:type="spellStart"/>
      <w:r w:rsidRPr="00FA4497">
        <w:rPr>
          <w:rFonts w:ascii="Times New Roman" w:hAnsi="Times New Roman" w:cs="Times New Roman"/>
          <w:sz w:val="28"/>
          <w:szCs w:val="28"/>
        </w:rPr>
        <w:t>основні</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б) </w:t>
      </w:r>
      <w:proofErr w:type="spellStart"/>
      <w:r w:rsidRPr="00FA4497">
        <w:rPr>
          <w:rFonts w:ascii="Times New Roman" w:hAnsi="Times New Roman" w:cs="Times New Roman"/>
          <w:sz w:val="28"/>
          <w:szCs w:val="28"/>
        </w:rPr>
        <w:t>кислі</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в) </w:t>
      </w:r>
      <w:proofErr w:type="spellStart"/>
      <w:r w:rsidRPr="00FA4497">
        <w:rPr>
          <w:rFonts w:ascii="Times New Roman" w:hAnsi="Times New Roman" w:cs="Times New Roman"/>
          <w:sz w:val="28"/>
          <w:szCs w:val="28"/>
        </w:rPr>
        <w:t>подвійні</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г) </w:t>
      </w:r>
      <w:proofErr w:type="spellStart"/>
      <w:r w:rsidRPr="00FA4497">
        <w:rPr>
          <w:rFonts w:ascii="Times New Roman" w:hAnsi="Times New Roman" w:cs="Times New Roman"/>
          <w:sz w:val="28"/>
          <w:szCs w:val="28"/>
        </w:rPr>
        <w:t>середні</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3) </w:t>
      </w:r>
      <w:proofErr w:type="spellStart"/>
      <w:r w:rsidRPr="00FA4497">
        <w:rPr>
          <w:rFonts w:ascii="Times New Roman" w:hAnsi="Times New Roman" w:cs="Times New Roman"/>
          <w:sz w:val="28"/>
          <w:szCs w:val="28"/>
        </w:rPr>
        <w:t>Тимчасова</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жорсткість</w:t>
      </w:r>
      <w:proofErr w:type="spellEnd"/>
      <w:r w:rsidRPr="00FA4497">
        <w:rPr>
          <w:rFonts w:ascii="Times New Roman" w:hAnsi="Times New Roman" w:cs="Times New Roman"/>
          <w:sz w:val="28"/>
          <w:szCs w:val="28"/>
        </w:rPr>
        <w:t xml:space="preserve"> води </w:t>
      </w:r>
      <w:proofErr w:type="spellStart"/>
      <w:r w:rsidRPr="00FA4497">
        <w:rPr>
          <w:rFonts w:ascii="Times New Roman" w:hAnsi="Times New Roman" w:cs="Times New Roman"/>
          <w:sz w:val="28"/>
          <w:szCs w:val="28"/>
        </w:rPr>
        <w:t>зумовлюється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наявністю</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а) </w:t>
      </w:r>
      <w:r w:rsidRPr="00FA4497">
        <w:rPr>
          <w:rFonts w:ascii="Times New Roman" w:hAnsi="Times New Roman" w:cs="Times New Roman"/>
          <w:sz w:val="28"/>
          <w:szCs w:val="28"/>
          <w:lang w:val="en-US"/>
        </w:rPr>
        <w:t>Ca</w:t>
      </w:r>
      <w:r>
        <w:rPr>
          <w:rFonts w:ascii="Times New Roman" w:hAnsi="Times New Roman" w:cs="Times New Roman"/>
          <w:sz w:val="28"/>
          <w:szCs w:val="28"/>
          <w:lang w:val="uk-UA"/>
        </w:rPr>
        <w:t>(</w:t>
      </w:r>
      <w:r w:rsidRPr="00FA4497">
        <w:rPr>
          <w:rFonts w:ascii="Times New Roman" w:hAnsi="Times New Roman" w:cs="Times New Roman"/>
          <w:sz w:val="28"/>
          <w:szCs w:val="28"/>
          <w:lang w:val="en-US"/>
        </w:rPr>
        <w:t>HCO</w:t>
      </w:r>
      <w:r>
        <w:rPr>
          <w:rFonts w:ascii="Times New Roman" w:hAnsi="Times New Roman" w:cs="Times New Roman"/>
          <w:sz w:val="28"/>
          <w:szCs w:val="28"/>
          <w:vertAlign w:val="subscript"/>
          <w:lang w:val="uk-UA"/>
        </w:rPr>
        <w:t>3</w:t>
      </w:r>
      <w:r>
        <w:rPr>
          <w:rFonts w:ascii="Times New Roman" w:hAnsi="Times New Roman" w:cs="Times New Roman"/>
          <w:sz w:val="28"/>
          <w:szCs w:val="28"/>
          <w:lang w:val="uk-UA"/>
        </w:rPr>
        <w:t>)</w:t>
      </w:r>
      <w:r>
        <w:rPr>
          <w:rFonts w:ascii="Times New Roman" w:hAnsi="Times New Roman" w:cs="Times New Roman"/>
          <w:sz w:val="28"/>
          <w:szCs w:val="28"/>
          <w:vertAlign w:val="subscript"/>
          <w:lang w:val="uk-UA"/>
        </w:rPr>
        <w:t>2</w:t>
      </w:r>
      <w:r w:rsidRPr="00FA4497">
        <w:rPr>
          <w:rFonts w:ascii="Times New Roman" w:hAnsi="Times New Roman" w:cs="Times New Roman"/>
          <w:sz w:val="28"/>
          <w:szCs w:val="28"/>
        </w:rPr>
        <w:t xml:space="preserve"> ;</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б) </w:t>
      </w:r>
      <w:proofErr w:type="spellStart"/>
      <w:r w:rsidRPr="00FA4497">
        <w:rPr>
          <w:rFonts w:ascii="Times New Roman" w:hAnsi="Times New Roman" w:cs="Times New Roman"/>
          <w:sz w:val="28"/>
          <w:szCs w:val="28"/>
          <w:lang w:val="en-US"/>
        </w:rPr>
        <w:t>MgSO</w:t>
      </w:r>
      <w:proofErr w:type="spellEnd"/>
      <w:r>
        <w:rPr>
          <w:rFonts w:ascii="Times New Roman" w:hAnsi="Times New Roman" w:cs="Times New Roman"/>
          <w:sz w:val="28"/>
          <w:szCs w:val="28"/>
          <w:vertAlign w:val="subscript"/>
          <w:lang w:val="uk-UA"/>
        </w:rPr>
        <w:t>4</w:t>
      </w:r>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в) </w:t>
      </w:r>
      <w:r w:rsidRPr="00FA4497">
        <w:rPr>
          <w:rFonts w:ascii="Times New Roman" w:hAnsi="Times New Roman" w:cs="Times New Roman"/>
          <w:sz w:val="28"/>
          <w:szCs w:val="28"/>
          <w:lang w:val="en-US"/>
        </w:rPr>
        <w:t>NH</w:t>
      </w:r>
      <w:r>
        <w:rPr>
          <w:rFonts w:ascii="Times New Roman" w:hAnsi="Times New Roman" w:cs="Times New Roman"/>
          <w:sz w:val="28"/>
          <w:szCs w:val="28"/>
          <w:vertAlign w:val="subscript"/>
          <w:lang w:val="uk-UA"/>
        </w:rPr>
        <w:t>4</w:t>
      </w:r>
      <w:r w:rsidRPr="00FA4497">
        <w:rPr>
          <w:rFonts w:ascii="Times New Roman" w:hAnsi="Times New Roman" w:cs="Times New Roman"/>
          <w:sz w:val="28"/>
          <w:szCs w:val="28"/>
          <w:lang w:val="en-US"/>
        </w:rPr>
        <w:t>Cl</w:t>
      </w:r>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г) </w:t>
      </w:r>
      <w:proofErr w:type="spellStart"/>
      <w:r w:rsidRPr="00FA4497">
        <w:rPr>
          <w:rFonts w:ascii="Times New Roman" w:hAnsi="Times New Roman" w:cs="Times New Roman"/>
          <w:sz w:val="28"/>
          <w:szCs w:val="28"/>
          <w:lang w:val="en-US"/>
        </w:rPr>
        <w:t>CaCl</w:t>
      </w:r>
      <w:proofErr w:type="spellEnd"/>
      <w:r>
        <w:rPr>
          <w:rFonts w:ascii="Times New Roman" w:hAnsi="Times New Roman" w:cs="Times New Roman"/>
          <w:sz w:val="28"/>
          <w:szCs w:val="28"/>
          <w:vertAlign w:val="subscript"/>
          <w:lang w:val="uk-UA"/>
        </w:rPr>
        <w:t>2</w:t>
      </w:r>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4) </w:t>
      </w:r>
      <w:proofErr w:type="spellStart"/>
      <w:r w:rsidRPr="00FA4497">
        <w:rPr>
          <w:rFonts w:ascii="Times New Roman" w:hAnsi="Times New Roman" w:cs="Times New Roman"/>
          <w:sz w:val="28"/>
          <w:szCs w:val="28"/>
        </w:rPr>
        <w:t>Постійна</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жорсткість</w:t>
      </w:r>
      <w:proofErr w:type="spellEnd"/>
      <w:r w:rsidRPr="00FA4497">
        <w:rPr>
          <w:rFonts w:ascii="Times New Roman" w:hAnsi="Times New Roman" w:cs="Times New Roman"/>
          <w:sz w:val="28"/>
          <w:szCs w:val="28"/>
        </w:rPr>
        <w:t xml:space="preserve"> води </w:t>
      </w:r>
      <w:proofErr w:type="spellStart"/>
      <w:r w:rsidRPr="00FA4497">
        <w:rPr>
          <w:rFonts w:ascii="Times New Roman" w:hAnsi="Times New Roman" w:cs="Times New Roman"/>
          <w:sz w:val="28"/>
          <w:szCs w:val="28"/>
        </w:rPr>
        <w:t>зумовлюється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наявністю</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а) </w:t>
      </w:r>
      <w:r w:rsidRPr="00FA4497">
        <w:rPr>
          <w:rFonts w:ascii="Times New Roman" w:hAnsi="Times New Roman" w:cs="Times New Roman"/>
          <w:sz w:val="28"/>
          <w:szCs w:val="28"/>
          <w:lang w:val="en-US"/>
        </w:rPr>
        <w:t>Ca</w:t>
      </w:r>
      <w:r>
        <w:rPr>
          <w:rFonts w:ascii="Times New Roman" w:hAnsi="Times New Roman" w:cs="Times New Roman"/>
          <w:sz w:val="28"/>
          <w:szCs w:val="28"/>
          <w:lang w:val="uk-UA"/>
        </w:rPr>
        <w:t>(</w:t>
      </w:r>
      <w:r w:rsidRPr="00FA4497">
        <w:rPr>
          <w:rFonts w:ascii="Times New Roman" w:hAnsi="Times New Roman" w:cs="Times New Roman"/>
          <w:sz w:val="28"/>
          <w:szCs w:val="28"/>
          <w:lang w:val="en-US"/>
        </w:rPr>
        <w:t>HCO</w:t>
      </w:r>
      <w:r>
        <w:rPr>
          <w:rFonts w:ascii="Times New Roman" w:hAnsi="Times New Roman" w:cs="Times New Roman"/>
          <w:sz w:val="28"/>
          <w:szCs w:val="28"/>
          <w:vertAlign w:val="subscript"/>
          <w:lang w:val="uk-UA"/>
        </w:rPr>
        <w:t>3</w:t>
      </w:r>
      <w:r>
        <w:rPr>
          <w:rFonts w:ascii="Times New Roman" w:hAnsi="Times New Roman" w:cs="Times New Roman"/>
          <w:sz w:val="28"/>
          <w:szCs w:val="28"/>
          <w:lang w:val="uk-UA"/>
        </w:rPr>
        <w:t>)</w:t>
      </w:r>
      <w:r>
        <w:rPr>
          <w:rFonts w:ascii="Times New Roman" w:hAnsi="Times New Roman" w:cs="Times New Roman"/>
          <w:sz w:val="28"/>
          <w:szCs w:val="28"/>
          <w:vertAlign w:val="subscript"/>
          <w:lang w:val="uk-UA"/>
        </w:rPr>
        <w:t>2</w:t>
      </w:r>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б) </w:t>
      </w:r>
      <w:proofErr w:type="spellStart"/>
      <w:r w:rsidRPr="00FA4497">
        <w:rPr>
          <w:rFonts w:ascii="Times New Roman" w:hAnsi="Times New Roman" w:cs="Times New Roman"/>
          <w:sz w:val="28"/>
          <w:szCs w:val="28"/>
          <w:lang w:val="en-US"/>
        </w:rPr>
        <w:t>MgSO</w:t>
      </w:r>
      <w:proofErr w:type="spellEnd"/>
      <w:r>
        <w:rPr>
          <w:rFonts w:ascii="Times New Roman" w:hAnsi="Times New Roman" w:cs="Times New Roman"/>
          <w:sz w:val="28"/>
          <w:szCs w:val="28"/>
          <w:vertAlign w:val="subscript"/>
          <w:lang w:val="uk-UA"/>
        </w:rPr>
        <w:t>4</w:t>
      </w:r>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в) </w:t>
      </w:r>
      <w:r w:rsidRPr="00FA4497">
        <w:rPr>
          <w:rFonts w:ascii="Times New Roman" w:hAnsi="Times New Roman" w:cs="Times New Roman"/>
          <w:sz w:val="28"/>
          <w:szCs w:val="28"/>
          <w:lang w:val="en-US"/>
        </w:rPr>
        <w:t>NH</w:t>
      </w:r>
      <w:r>
        <w:rPr>
          <w:rFonts w:ascii="Times New Roman" w:hAnsi="Times New Roman" w:cs="Times New Roman"/>
          <w:sz w:val="28"/>
          <w:szCs w:val="28"/>
          <w:vertAlign w:val="subscript"/>
          <w:lang w:val="uk-UA"/>
        </w:rPr>
        <w:t>4</w:t>
      </w:r>
      <w:r w:rsidRPr="00FA4497">
        <w:rPr>
          <w:rFonts w:ascii="Times New Roman" w:hAnsi="Times New Roman" w:cs="Times New Roman"/>
          <w:sz w:val="28"/>
          <w:szCs w:val="28"/>
          <w:lang w:val="en-US"/>
        </w:rPr>
        <w:t>Cl</w:t>
      </w:r>
      <w:r w:rsidRPr="00FA4497">
        <w:rPr>
          <w:rFonts w:ascii="Times New Roman" w:hAnsi="Times New Roman" w:cs="Times New Roman"/>
          <w:sz w:val="28"/>
          <w:szCs w:val="28"/>
        </w:rPr>
        <w:t xml:space="preserve"> ;</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г) </w:t>
      </w:r>
      <w:r w:rsidRPr="00FA4497">
        <w:rPr>
          <w:rFonts w:ascii="Times New Roman" w:hAnsi="Times New Roman" w:cs="Times New Roman"/>
          <w:sz w:val="28"/>
          <w:szCs w:val="28"/>
          <w:lang w:val="en-US"/>
        </w:rPr>
        <w:t>Mg</w:t>
      </w:r>
      <w:r>
        <w:rPr>
          <w:rFonts w:ascii="Times New Roman" w:hAnsi="Times New Roman" w:cs="Times New Roman"/>
          <w:sz w:val="28"/>
          <w:szCs w:val="28"/>
          <w:lang w:val="uk-UA"/>
        </w:rPr>
        <w:t>(</w:t>
      </w:r>
      <w:r w:rsidRPr="00FA4497">
        <w:rPr>
          <w:rFonts w:ascii="Times New Roman" w:hAnsi="Times New Roman" w:cs="Times New Roman"/>
          <w:sz w:val="28"/>
          <w:szCs w:val="28"/>
          <w:lang w:val="en-US"/>
        </w:rPr>
        <w:t>HCO</w:t>
      </w:r>
      <w:r>
        <w:rPr>
          <w:rFonts w:ascii="Times New Roman" w:hAnsi="Times New Roman" w:cs="Times New Roman"/>
          <w:sz w:val="28"/>
          <w:szCs w:val="28"/>
          <w:vertAlign w:val="subscript"/>
          <w:lang w:val="uk-UA"/>
        </w:rPr>
        <w:t>3</w:t>
      </w:r>
      <w:r>
        <w:rPr>
          <w:rFonts w:ascii="Times New Roman" w:hAnsi="Times New Roman" w:cs="Times New Roman"/>
          <w:sz w:val="28"/>
          <w:szCs w:val="28"/>
          <w:lang w:val="uk-UA"/>
        </w:rPr>
        <w:t>)</w:t>
      </w:r>
      <w:r>
        <w:rPr>
          <w:rFonts w:ascii="Times New Roman" w:hAnsi="Times New Roman" w:cs="Times New Roman"/>
          <w:sz w:val="28"/>
          <w:szCs w:val="28"/>
          <w:vertAlign w:val="subscript"/>
          <w:lang w:val="uk-UA"/>
        </w:rPr>
        <w:t>2</w:t>
      </w:r>
      <w:r w:rsidRPr="00FA4497">
        <w:rPr>
          <w:rFonts w:ascii="Times New Roman" w:hAnsi="Times New Roman" w:cs="Times New Roman"/>
          <w:sz w:val="28"/>
          <w:szCs w:val="28"/>
        </w:rPr>
        <w:t xml:space="preserve">  .</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224 </w:t>
      </w:r>
      <w:proofErr w:type="spellStart"/>
      <w:r w:rsidRPr="00FA4497">
        <w:rPr>
          <w:rFonts w:ascii="Times New Roman" w:hAnsi="Times New Roman" w:cs="Times New Roman"/>
          <w:sz w:val="28"/>
          <w:szCs w:val="28"/>
        </w:rPr>
        <w:t>Усі</w:t>
      </w:r>
      <w:proofErr w:type="spellEnd"/>
      <w:r w:rsidRPr="00FA4497">
        <w:rPr>
          <w:rFonts w:ascii="Times New Roman" w:hAnsi="Times New Roman" w:cs="Times New Roman"/>
          <w:sz w:val="28"/>
          <w:szCs w:val="28"/>
        </w:rPr>
        <w:t xml:space="preserve"> уроки </w:t>
      </w:r>
      <w:proofErr w:type="spellStart"/>
      <w:r w:rsidRPr="00FA4497">
        <w:rPr>
          <w:rFonts w:ascii="Times New Roman" w:hAnsi="Times New Roman" w:cs="Times New Roman"/>
          <w:sz w:val="28"/>
          <w:szCs w:val="28"/>
        </w:rPr>
        <w:t>хімії</w:t>
      </w:r>
      <w:proofErr w:type="spellEnd"/>
      <w:r w:rsidRPr="00FA4497">
        <w:rPr>
          <w:rFonts w:ascii="Times New Roman" w:hAnsi="Times New Roman" w:cs="Times New Roman"/>
          <w:sz w:val="28"/>
          <w:szCs w:val="28"/>
        </w:rPr>
        <w:t xml:space="preserve">. 11 </w:t>
      </w:r>
      <w:proofErr w:type="spellStart"/>
      <w:r w:rsidRPr="00FA4497">
        <w:rPr>
          <w:rFonts w:ascii="Times New Roman" w:hAnsi="Times New Roman" w:cs="Times New Roman"/>
          <w:sz w:val="28"/>
          <w:szCs w:val="28"/>
        </w:rPr>
        <w:t>клас</w:t>
      </w:r>
      <w:proofErr w:type="spellEnd"/>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5) </w:t>
      </w:r>
      <w:proofErr w:type="spellStart"/>
      <w:r w:rsidRPr="00FA4497">
        <w:rPr>
          <w:rFonts w:ascii="Times New Roman" w:hAnsi="Times New Roman" w:cs="Times New Roman"/>
          <w:sz w:val="28"/>
          <w:szCs w:val="28"/>
        </w:rPr>
        <w:t>Усунути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тимчасову</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жорсткість</w:t>
      </w:r>
      <w:proofErr w:type="spellEnd"/>
      <w:r w:rsidRPr="00FA4497">
        <w:rPr>
          <w:rFonts w:ascii="Times New Roman" w:hAnsi="Times New Roman" w:cs="Times New Roman"/>
          <w:sz w:val="28"/>
          <w:szCs w:val="28"/>
        </w:rPr>
        <w:t xml:space="preserve"> води </w:t>
      </w:r>
      <w:proofErr w:type="spellStart"/>
      <w:r w:rsidRPr="00FA4497">
        <w:rPr>
          <w:rFonts w:ascii="Times New Roman" w:hAnsi="Times New Roman" w:cs="Times New Roman"/>
          <w:sz w:val="28"/>
          <w:szCs w:val="28"/>
        </w:rPr>
        <w:t>можна</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а) </w:t>
      </w:r>
      <w:proofErr w:type="spellStart"/>
      <w:r w:rsidRPr="00FA4497">
        <w:rPr>
          <w:rFonts w:ascii="Times New Roman" w:hAnsi="Times New Roman" w:cs="Times New Roman"/>
          <w:sz w:val="28"/>
          <w:szCs w:val="28"/>
        </w:rPr>
        <w:t>додаванням</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соди</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б) </w:t>
      </w:r>
      <w:proofErr w:type="spellStart"/>
      <w:r w:rsidRPr="00FA4497">
        <w:rPr>
          <w:rFonts w:ascii="Times New Roman" w:hAnsi="Times New Roman" w:cs="Times New Roman"/>
          <w:sz w:val="28"/>
          <w:szCs w:val="28"/>
        </w:rPr>
        <w:t>додаванням</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вапняного</w:t>
      </w:r>
      <w:proofErr w:type="spellEnd"/>
      <w:r w:rsidRPr="00FA4497">
        <w:rPr>
          <w:rFonts w:ascii="Times New Roman" w:hAnsi="Times New Roman" w:cs="Times New Roman"/>
          <w:sz w:val="28"/>
          <w:szCs w:val="28"/>
        </w:rPr>
        <w:t xml:space="preserve"> молока;</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в) </w:t>
      </w:r>
      <w:proofErr w:type="spellStart"/>
      <w:r w:rsidRPr="00FA4497">
        <w:rPr>
          <w:rFonts w:ascii="Times New Roman" w:hAnsi="Times New Roman" w:cs="Times New Roman"/>
          <w:sz w:val="28"/>
          <w:szCs w:val="28"/>
        </w:rPr>
        <w:t>відстоюванням</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г) </w:t>
      </w:r>
      <w:proofErr w:type="spellStart"/>
      <w:r w:rsidRPr="00FA4497">
        <w:rPr>
          <w:rFonts w:ascii="Times New Roman" w:hAnsi="Times New Roman" w:cs="Times New Roman"/>
          <w:sz w:val="28"/>
          <w:szCs w:val="28"/>
        </w:rPr>
        <w:t>кип’ятінням</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6) </w:t>
      </w:r>
      <w:proofErr w:type="spellStart"/>
      <w:r w:rsidRPr="00FA4497">
        <w:rPr>
          <w:rFonts w:ascii="Times New Roman" w:hAnsi="Times New Roman" w:cs="Times New Roman"/>
          <w:sz w:val="28"/>
          <w:szCs w:val="28"/>
        </w:rPr>
        <w:t>Усунути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постійну</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жорсткість</w:t>
      </w:r>
      <w:proofErr w:type="spellEnd"/>
      <w:r w:rsidRPr="00FA4497">
        <w:rPr>
          <w:rFonts w:ascii="Times New Roman" w:hAnsi="Times New Roman" w:cs="Times New Roman"/>
          <w:sz w:val="28"/>
          <w:szCs w:val="28"/>
        </w:rPr>
        <w:t xml:space="preserve"> води </w:t>
      </w:r>
      <w:proofErr w:type="spellStart"/>
      <w:r w:rsidRPr="00FA4497">
        <w:rPr>
          <w:rFonts w:ascii="Times New Roman" w:hAnsi="Times New Roman" w:cs="Times New Roman"/>
          <w:sz w:val="28"/>
          <w:szCs w:val="28"/>
        </w:rPr>
        <w:t>можна</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lastRenderedPageBreak/>
        <w:t xml:space="preserve">а) </w:t>
      </w:r>
      <w:proofErr w:type="spellStart"/>
      <w:r w:rsidRPr="00FA4497">
        <w:rPr>
          <w:rFonts w:ascii="Times New Roman" w:hAnsi="Times New Roman" w:cs="Times New Roman"/>
          <w:sz w:val="28"/>
          <w:szCs w:val="28"/>
        </w:rPr>
        <w:t>додаванням</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соди</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б) </w:t>
      </w:r>
      <w:proofErr w:type="spellStart"/>
      <w:r w:rsidRPr="00FA4497">
        <w:rPr>
          <w:rFonts w:ascii="Times New Roman" w:hAnsi="Times New Roman" w:cs="Times New Roman"/>
          <w:sz w:val="28"/>
          <w:szCs w:val="28"/>
        </w:rPr>
        <w:t>додаванням</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вапняного</w:t>
      </w:r>
      <w:proofErr w:type="spellEnd"/>
      <w:r w:rsidRPr="00FA4497">
        <w:rPr>
          <w:rFonts w:ascii="Times New Roman" w:hAnsi="Times New Roman" w:cs="Times New Roman"/>
          <w:sz w:val="28"/>
          <w:szCs w:val="28"/>
        </w:rPr>
        <w:t xml:space="preserve"> молока;</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в) </w:t>
      </w:r>
      <w:proofErr w:type="spellStart"/>
      <w:r w:rsidRPr="00FA4497">
        <w:rPr>
          <w:rFonts w:ascii="Times New Roman" w:hAnsi="Times New Roman" w:cs="Times New Roman"/>
          <w:sz w:val="28"/>
          <w:szCs w:val="28"/>
        </w:rPr>
        <w:t>відстоюванням</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г) </w:t>
      </w:r>
      <w:proofErr w:type="spellStart"/>
      <w:r w:rsidRPr="00FA4497">
        <w:rPr>
          <w:rFonts w:ascii="Times New Roman" w:hAnsi="Times New Roman" w:cs="Times New Roman"/>
          <w:sz w:val="28"/>
          <w:szCs w:val="28"/>
        </w:rPr>
        <w:t>кип’ятінням</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7) </w:t>
      </w:r>
      <w:proofErr w:type="spellStart"/>
      <w:r w:rsidRPr="00FA4497">
        <w:rPr>
          <w:rFonts w:ascii="Times New Roman" w:hAnsi="Times New Roman" w:cs="Times New Roman"/>
          <w:sz w:val="28"/>
          <w:szCs w:val="28"/>
        </w:rPr>
        <w:t>Натрій</w:t>
      </w:r>
      <w:proofErr w:type="spellEnd"/>
      <w:r w:rsidRPr="00FA4497">
        <w:rPr>
          <w:rFonts w:ascii="Times New Roman" w:hAnsi="Times New Roman" w:cs="Times New Roman"/>
          <w:sz w:val="28"/>
          <w:szCs w:val="28"/>
        </w:rPr>
        <w:t xml:space="preserve"> сульфат </w:t>
      </w:r>
      <w:proofErr w:type="spellStart"/>
      <w:r w:rsidRPr="00FA4497">
        <w:rPr>
          <w:rFonts w:ascii="Times New Roman" w:hAnsi="Times New Roman" w:cs="Times New Roman"/>
          <w:sz w:val="28"/>
          <w:szCs w:val="28"/>
        </w:rPr>
        <w:t>взаємодіє</w:t>
      </w:r>
      <w:proofErr w:type="spellEnd"/>
      <w:r w:rsidRPr="00FA4497">
        <w:rPr>
          <w:rFonts w:ascii="Times New Roman" w:hAnsi="Times New Roman" w:cs="Times New Roman"/>
          <w:sz w:val="28"/>
          <w:szCs w:val="28"/>
        </w:rPr>
        <w:t xml:space="preserve"> з:</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а) </w:t>
      </w:r>
      <w:proofErr w:type="spellStart"/>
      <w:r w:rsidRPr="00FA4497">
        <w:rPr>
          <w:rFonts w:ascii="Times New Roman" w:hAnsi="Times New Roman" w:cs="Times New Roman"/>
          <w:sz w:val="28"/>
          <w:szCs w:val="28"/>
          <w:lang w:val="en-US"/>
        </w:rPr>
        <w:t>KCl</w:t>
      </w:r>
      <w:proofErr w:type="spellEnd"/>
      <w:r w:rsidRPr="00FA4497">
        <w:rPr>
          <w:rFonts w:ascii="Times New Roman" w:hAnsi="Times New Roman" w:cs="Times New Roman"/>
          <w:sz w:val="28"/>
          <w:szCs w:val="28"/>
        </w:rPr>
        <w:t>;</w:t>
      </w:r>
    </w:p>
    <w:p w:rsidR="00093C38" w:rsidRPr="0017370F"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б</w:t>
      </w:r>
      <w:r w:rsidRPr="0017370F">
        <w:rPr>
          <w:rFonts w:ascii="Times New Roman" w:hAnsi="Times New Roman" w:cs="Times New Roman"/>
          <w:sz w:val="28"/>
          <w:szCs w:val="28"/>
        </w:rPr>
        <w:t xml:space="preserve">) </w:t>
      </w:r>
      <w:r w:rsidRPr="00FA4497">
        <w:rPr>
          <w:rFonts w:ascii="Times New Roman" w:hAnsi="Times New Roman" w:cs="Times New Roman"/>
          <w:sz w:val="28"/>
          <w:szCs w:val="28"/>
          <w:lang w:val="en-US"/>
        </w:rPr>
        <w:t>Mg</w:t>
      </w:r>
      <w:r>
        <w:rPr>
          <w:rFonts w:ascii="Times New Roman" w:hAnsi="Times New Roman" w:cs="Times New Roman"/>
          <w:sz w:val="28"/>
          <w:szCs w:val="28"/>
          <w:lang w:val="uk-UA"/>
        </w:rPr>
        <w:t>(</w:t>
      </w:r>
      <w:r w:rsidRPr="00FA4497">
        <w:rPr>
          <w:rFonts w:ascii="Times New Roman" w:hAnsi="Times New Roman" w:cs="Times New Roman"/>
          <w:sz w:val="28"/>
          <w:szCs w:val="28"/>
          <w:lang w:val="en-US"/>
        </w:rPr>
        <w:t>OH</w:t>
      </w:r>
      <w:r>
        <w:rPr>
          <w:rFonts w:ascii="Times New Roman" w:hAnsi="Times New Roman" w:cs="Times New Roman"/>
          <w:sz w:val="28"/>
          <w:szCs w:val="28"/>
          <w:lang w:val="uk-UA"/>
        </w:rPr>
        <w:t>)</w:t>
      </w:r>
      <w:r>
        <w:rPr>
          <w:rFonts w:ascii="Times New Roman" w:hAnsi="Times New Roman" w:cs="Times New Roman"/>
          <w:sz w:val="28"/>
          <w:szCs w:val="28"/>
          <w:vertAlign w:val="subscript"/>
          <w:lang w:val="uk-UA"/>
        </w:rPr>
        <w:t>2</w:t>
      </w:r>
      <w:r w:rsidRPr="0017370F">
        <w:rPr>
          <w:rFonts w:ascii="Times New Roman" w:hAnsi="Times New Roman" w:cs="Times New Roman"/>
          <w:sz w:val="28"/>
          <w:szCs w:val="28"/>
        </w:rPr>
        <w:t xml:space="preserve"> ;</w:t>
      </w:r>
    </w:p>
    <w:p w:rsidR="00093C38" w:rsidRPr="0017370F"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в</w:t>
      </w:r>
      <w:r w:rsidRPr="0017370F">
        <w:rPr>
          <w:rFonts w:ascii="Times New Roman" w:hAnsi="Times New Roman" w:cs="Times New Roman"/>
          <w:sz w:val="28"/>
          <w:szCs w:val="28"/>
        </w:rPr>
        <w:t xml:space="preserve">) </w:t>
      </w:r>
      <w:proofErr w:type="spellStart"/>
      <w:r w:rsidRPr="00FA4497">
        <w:rPr>
          <w:rFonts w:ascii="Times New Roman" w:hAnsi="Times New Roman" w:cs="Times New Roman"/>
          <w:sz w:val="28"/>
          <w:szCs w:val="28"/>
          <w:lang w:val="en-US"/>
        </w:rPr>
        <w:t>BaCl</w:t>
      </w:r>
      <w:proofErr w:type="spellEnd"/>
      <w:r>
        <w:rPr>
          <w:rFonts w:ascii="Times New Roman" w:hAnsi="Times New Roman" w:cs="Times New Roman"/>
          <w:sz w:val="28"/>
          <w:szCs w:val="28"/>
          <w:vertAlign w:val="subscript"/>
          <w:lang w:val="uk-UA"/>
        </w:rPr>
        <w:t>2</w:t>
      </w:r>
      <w:r w:rsidRPr="0017370F">
        <w:rPr>
          <w:rFonts w:ascii="Times New Roman" w:hAnsi="Times New Roman" w:cs="Times New Roman"/>
          <w:sz w:val="28"/>
          <w:szCs w:val="28"/>
        </w:rPr>
        <w:t>;</w:t>
      </w:r>
    </w:p>
    <w:p w:rsidR="00093C38" w:rsidRPr="0017370F"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г</w:t>
      </w:r>
      <w:r w:rsidRPr="0017370F">
        <w:rPr>
          <w:rFonts w:ascii="Times New Roman" w:hAnsi="Times New Roman" w:cs="Times New Roman"/>
          <w:sz w:val="28"/>
          <w:szCs w:val="28"/>
        </w:rPr>
        <w:t xml:space="preserve">) </w:t>
      </w:r>
      <w:r w:rsidRPr="00FA4497">
        <w:rPr>
          <w:rFonts w:ascii="Times New Roman" w:hAnsi="Times New Roman" w:cs="Times New Roman"/>
          <w:sz w:val="28"/>
          <w:szCs w:val="28"/>
          <w:lang w:val="en-US"/>
        </w:rPr>
        <w:t>Al</w:t>
      </w:r>
      <w:r w:rsidRPr="0017370F">
        <w:rPr>
          <w:rFonts w:ascii="Times New Roman" w:hAnsi="Times New Roman" w:cs="Times New Roman"/>
          <w:sz w:val="28"/>
          <w:szCs w:val="28"/>
        </w:rPr>
        <w:t xml:space="preserve"> </w:t>
      </w:r>
      <w:r>
        <w:rPr>
          <w:rFonts w:ascii="Times New Roman" w:hAnsi="Times New Roman" w:cs="Times New Roman"/>
          <w:sz w:val="28"/>
          <w:szCs w:val="28"/>
          <w:lang w:val="uk-UA"/>
        </w:rPr>
        <w:t>(</w:t>
      </w:r>
      <w:r w:rsidRPr="00FA4497">
        <w:rPr>
          <w:rFonts w:ascii="Times New Roman" w:hAnsi="Times New Roman" w:cs="Times New Roman"/>
          <w:sz w:val="28"/>
          <w:szCs w:val="28"/>
          <w:lang w:val="en-US"/>
        </w:rPr>
        <w:t>NO</w:t>
      </w:r>
      <w:r>
        <w:rPr>
          <w:rFonts w:ascii="Times New Roman" w:hAnsi="Times New Roman" w:cs="Times New Roman"/>
          <w:sz w:val="28"/>
          <w:szCs w:val="28"/>
          <w:vertAlign w:val="subscript"/>
          <w:lang w:val="uk-UA"/>
        </w:rPr>
        <w:t>3</w:t>
      </w:r>
      <w:r>
        <w:rPr>
          <w:rFonts w:ascii="Times New Roman" w:hAnsi="Times New Roman" w:cs="Times New Roman"/>
          <w:sz w:val="28"/>
          <w:szCs w:val="28"/>
          <w:lang w:val="uk-UA"/>
        </w:rPr>
        <w:t>)</w:t>
      </w:r>
      <w:r>
        <w:rPr>
          <w:rFonts w:ascii="Times New Roman" w:hAnsi="Times New Roman" w:cs="Times New Roman"/>
          <w:sz w:val="28"/>
          <w:szCs w:val="28"/>
          <w:vertAlign w:val="subscript"/>
          <w:lang w:val="uk-UA"/>
        </w:rPr>
        <w:t>3</w:t>
      </w:r>
      <w:r w:rsidRPr="0017370F">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8) </w:t>
      </w:r>
      <w:proofErr w:type="spellStart"/>
      <w:r w:rsidRPr="00FA4497">
        <w:rPr>
          <w:rFonts w:ascii="Times New Roman" w:hAnsi="Times New Roman" w:cs="Times New Roman"/>
          <w:sz w:val="28"/>
          <w:szCs w:val="28"/>
        </w:rPr>
        <w:t>Нітрати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Калію</w:t>
      </w:r>
      <w:proofErr w:type="spellEnd"/>
      <w:r w:rsidRPr="00FA4497">
        <w:rPr>
          <w:rFonts w:ascii="Times New Roman" w:hAnsi="Times New Roman" w:cs="Times New Roman"/>
          <w:sz w:val="28"/>
          <w:szCs w:val="28"/>
        </w:rPr>
        <w:t xml:space="preserve"> і </w:t>
      </w:r>
      <w:proofErr w:type="spellStart"/>
      <w:r w:rsidRPr="00FA4497">
        <w:rPr>
          <w:rFonts w:ascii="Times New Roman" w:hAnsi="Times New Roman" w:cs="Times New Roman"/>
          <w:sz w:val="28"/>
          <w:szCs w:val="28"/>
        </w:rPr>
        <w:t>Натрію</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застосовуються</w:t>
      </w:r>
      <w:proofErr w:type="spellEnd"/>
      <w:r w:rsidRPr="00FA4497">
        <w:rPr>
          <w:rFonts w:ascii="Times New Roman" w:hAnsi="Times New Roman" w:cs="Times New Roman"/>
          <w:sz w:val="28"/>
          <w:szCs w:val="28"/>
        </w:rPr>
        <w:t xml:space="preserve"> в:</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а) </w:t>
      </w:r>
      <w:proofErr w:type="spellStart"/>
      <w:r w:rsidRPr="00FA4497">
        <w:rPr>
          <w:rFonts w:ascii="Times New Roman" w:hAnsi="Times New Roman" w:cs="Times New Roman"/>
          <w:sz w:val="28"/>
          <w:szCs w:val="28"/>
        </w:rPr>
        <w:t>сільському</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господарстві</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б) </w:t>
      </w:r>
      <w:proofErr w:type="spellStart"/>
      <w:r w:rsidRPr="00FA4497">
        <w:rPr>
          <w:rFonts w:ascii="Times New Roman" w:hAnsi="Times New Roman" w:cs="Times New Roman"/>
          <w:sz w:val="28"/>
          <w:szCs w:val="28"/>
        </w:rPr>
        <w:t>літакобудуванні</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в) </w:t>
      </w:r>
      <w:proofErr w:type="spellStart"/>
      <w:r w:rsidRPr="00FA4497">
        <w:rPr>
          <w:rFonts w:ascii="Times New Roman" w:hAnsi="Times New Roman" w:cs="Times New Roman"/>
          <w:sz w:val="28"/>
          <w:szCs w:val="28"/>
        </w:rPr>
        <w:t>приладобудуванні</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г) </w:t>
      </w:r>
      <w:proofErr w:type="spellStart"/>
      <w:r w:rsidRPr="00FA4497">
        <w:rPr>
          <w:rFonts w:ascii="Times New Roman" w:hAnsi="Times New Roman" w:cs="Times New Roman"/>
          <w:sz w:val="28"/>
          <w:szCs w:val="28"/>
        </w:rPr>
        <w:t>харчовій</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промисловості</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9) </w:t>
      </w:r>
      <w:proofErr w:type="spellStart"/>
      <w:r w:rsidRPr="00FA4497">
        <w:rPr>
          <w:rFonts w:ascii="Times New Roman" w:hAnsi="Times New Roman" w:cs="Times New Roman"/>
          <w:sz w:val="28"/>
          <w:szCs w:val="28"/>
        </w:rPr>
        <w:t>Калій</w:t>
      </w:r>
      <w:proofErr w:type="spellEnd"/>
      <w:r w:rsidRPr="00FA4497">
        <w:rPr>
          <w:rFonts w:ascii="Times New Roman" w:hAnsi="Times New Roman" w:cs="Times New Roman"/>
          <w:sz w:val="28"/>
          <w:szCs w:val="28"/>
        </w:rPr>
        <w:t xml:space="preserve"> карбонат </w:t>
      </w:r>
      <w:proofErr w:type="spellStart"/>
      <w:r w:rsidRPr="00FA4497">
        <w:rPr>
          <w:rFonts w:ascii="Times New Roman" w:hAnsi="Times New Roman" w:cs="Times New Roman"/>
          <w:sz w:val="28"/>
          <w:szCs w:val="28"/>
        </w:rPr>
        <w:t>взаємодіє</w:t>
      </w:r>
      <w:proofErr w:type="spellEnd"/>
      <w:r w:rsidRPr="00FA4497">
        <w:rPr>
          <w:rFonts w:ascii="Times New Roman" w:hAnsi="Times New Roman" w:cs="Times New Roman"/>
          <w:sz w:val="28"/>
          <w:szCs w:val="28"/>
        </w:rPr>
        <w:t xml:space="preserve"> з:</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а) </w:t>
      </w:r>
      <w:r w:rsidRPr="00FA4497">
        <w:rPr>
          <w:rFonts w:ascii="Times New Roman" w:hAnsi="Times New Roman" w:cs="Times New Roman"/>
          <w:sz w:val="28"/>
          <w:szCs w:val="28"/>
          <w:lang w:val="en-US"/>
        </w:rPr>
        <w:t>NaCl</w:t>
      </w:r>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б) </w:t>
      </w:r>
      <w:r w:rsidRPr="00FA4497">
        <w:rPr>
          <w:rFonts w:ascii="Times New Roman" w:hAnsi="Times New Roman" w:cs="Times New Roman"/>
          <w:sz w:val="28"/>
          <w:szCs w:val="28"/>
          <w:lang w:val="en-US"/>
        </w:rPr>
        <w:t>Ba</w:t>
      </w:r>
      <w:r>
        <w:rPr>
          <w:rFonts w:ascii="Times New Roman" w:hAnsi="Times New Roman" w:cs="Times New Roman"/>
          <w:sz w:val="28"/>
          <w:szCs w:val="28"/>
          <w:lang w:val="uk-UA"/>
        </w:rPr>
        <w:t>(</w:t>
      </w:r>
      <w:r w:rsidRPr="00FA4497">
        <w:rPr>
          <w:rFonts w:ascii="Times New Roman" w:hAnsi="Times New Roman" w:cs="Times New Roman"/>
          <w:sz w:val="28"/>
          <w:szCs w:val="28"/>
          <w:lang w:val="en-US"/>
        </w:rPr>
        <w:t>OH</w:t>
      </w:r>
      <w:r>
        <w:rPr>
          <w:rFonts w:ascii="Times New Roman" w:hAnsi="Times New Roman" w:cs="Times New Roman"/>
          <w:sz w:val="28"/>
          <w:szCs w:val="28"/>
          <w:lang w:val="uk-UA"/>
        </w:rPr>
        <w:t>)</w:t>
      </w:r>
      <w:r>
        <w:rPr>
          <w:rFonts w:ascii="Times New Roman" w:hAnsi="Times New Roman" w:cs="Times New Roman"/>
          <w:sz w:val="28"/>
          <w:szCs w:val="28"/>
          <w:vertAlign w:val="subscript"/>
          <w:lang w:val="uk-UA"/>
        </w:rPr>
        <w:t>2</w:t>
      </w:r>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в) </w:t>
      </w:r>
      <w:r w:rsidRPr="00FA4497">
        <w:rPr>
          <w:rFonts w:ascii="Times New Roman" w:hAnsi="Times New Roman" w:cs="Times New Roman"/>
          <w:sz w:val="28"/>
          <w:szCs w:val="28"/>
          <w:lang w:val="en-US"/>
        </w:rPr>
        <w:t>H</w:t>
      </w:r>
      <w:r>
        <w:rPr>
          <w:rFonts w:ascii="Times New Roman" w:hAnsi="Times New Roman" w:cs="Times New Roman"/>
          <w:sz w:val="28"/>
          <w:szCs w:val="28"/>
          <w:vertAlign w:val="subscript"/>
          <w:lang w:val="uk-UA"/>
        </w:rPr>
        <w:t>2</w:t>
      </w:r>
      <w:r w:rsidRPr="00FA4497">
        <w:rPr>
          <w:rFonts w:ascii="Times New Roman" w:hAnsi="Times New Roman" w:cs="Times New Roman"/>
          <w:sz w:val="28"/>
          <w:szCs w:val="28"/>
          <w:lang w:val="en-US"/>
        </w:rPr>
        <w:t>O</w:t>
      </w:r>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г) </w:t>
      </w:r>
      <w:r w:rsidRPr="00FA4497">
        <w:rPr>
          <w:rFonts w:ascii="Times New Roman" w:hAnsi="Times New Roman" w:cs="Times New Roman"/>
          <w:sz w:val="28"/>
          <w:szCs w:val="28"/>
          <w:lang w:val="en-US"/>
        </w:rPr>
        <w:t>HCl</w:t>
      </w:r>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10) </w:t>
      </w:r>
      <w:proofErr w:type="spellStart"/>
      <w:r w:rsidRPr="00FA4497">
        <w:rPr>
          <w:rFonts w:ascii="Times New Roman" w:hAnsi="Times New Roman" w:cs="Times New Roman"/>
          <w:sz w:val="28"/>
          <w:szCs w:val="28"/>
        </w:rPr>
        <w:t>Кальцій</w:t>
      </w:r>
      <w:proofErr w:type="spellEnd"/>
      <w:r w:rsidRPr="00FA4497">
        <w:rPr>
          <w:rFonts w:ascii="Times New Roman" w:hAnsi="Times New Roman" w:cs="Times New Roman"/>
          <w:sz w:val="28"/>
          <w:szCs w:val="28"/>
        </w:rPr>
        <w:t xml:space="preserve"> карбонат </w:t>
      </w:r>
      <w:proofErr w:type="spellStart"/>
      <w:r w:rsidRPr="00FA4497">
        <w:rPr>
          <w:rFonts w:ascii="Times New Roman" w:hAnsi="Times New Roman" w:cs="Times New Roman"/>
          <w:sz w:val="28"/>
          <w:szCs w:val="28"/>
        </w:rPr>
        <w:t>застосовується</w:t>
      </w:r>
      <w:proofErr w:type="spellEnd"/>
      <w:r w:rsidRPr="00FA4497">
        <w:rPr>
          <w:rFonts w:ascii="Times New Roman" w:hAnsi="Times New Roman" w:cs="Times New Roman"/>
          <w:sz w:val="28"/>
          <w:szCs w:val="28"/>
        </w:rPr>
        <w:t xml:space="preserve"> в:</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а) </w:t>
      </w:r>
      <w:proofErr w:type="spellStart"/>
      <w:r w:rsidRPr="00FA4497">
        <w:rPr>
          <w:rFonts w:ascii="Times New Roman" w:hAnsi="Times New Roman" w:cs="Times New Roman"/>
          <w:sz w:val="28"/>
          <w:szCs w:val="28"/>
        </w:rPr>
        <w:t>сільському</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господарстві</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б) </w:t>
      </w:r>
      <w:proofErr w:type="spellStart"/>
      <w:r w:rsidRPr="00FA4497">
        <w:rPr>
          <w:rFonts w:ascii="Times New Roman" w:hAnsi="Times New Roman" w:cs="Times New Roman"/>
          <w:sz w:val="28"/>
          <w:szCs w:val="28"/>
        </w:rPr>
        <w:t>літакобудуванні</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в) </w:t>
      </w:r>
      <w:proofErr w:type="spellStart"/>
      <w:r w:rsidRPr="00FA4497">
        <w:rPr>
          <w:rFonts w:ascii="Times New Roman" w:hAnsi="Times New Roman" w:cs="Times New Roman"/>
          <w:sz w:val="28"/>
          <w:szCs w:val="28"/>
        </w:rPr>
        <w:t>будівництві</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sz w:val="28"/>
          <w:szCs w:val="28"/>
        </w:rPr>
        <w:t xml:space="preserve">г) </w:t>
      </w:r>
      <w:proofErr w:type="spellStart"/>
      <w:r w:rsidRPr="00FA4497">
        <w:rPr>
          <w:rFonts w:ascii="Times New Roman" w:hAnsi="Times New Roman" w:cs="Times New Roman"/>
          <w:sz w:val="28"/>
          <w:szCs w:val="28"/>
        </w:rPr>
        <w:t>харчовій</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промисловості</w:t>
      </w:r>
      <w:proofErr w:type="spellEnd"/>
      <w:r w:rsidRPr="00FA4497">
        <w:rPr>
          <w:rFonts w:ascii="Times New Roman" w:hAnsi="Times New Roman" w:cs="Times New Roman"/>
          <w:sz w:val="28"/>
          <w:szCs w:val="28"/>
        </w:rPr>
        <w:t>.</w:t>
      </w:r>
    </w:p>
    <w:p w:rsidR="00093C38" w:rsidRPr="00FA4497" w:rsidRDefault="00093C38" w:rsidP="00093C38">
      <w:pPr>
        <w:spacing w:after="0"/>
        <w:rPr>
          <w:rFonts w:ascii="Times New Roman" w:hAnsi="Times New Roman" w:cs="Times New Roman"/>
          <w:b/>
          <w:sz w:val="28"/>
          <w:szCs w:val="28"/>
          <w:lang w:val="uk-UA"/>
        </w:rPr>
      </w:pPr>
      <w:r w:rsidRPr="00FA4497">
        <w:rPr>
          <w:rFonts w:ascii="Times New Roman" w:hAnsi="Times New Roman" w:cs="Times New Roman"/>
          <w:b/>
          <w:sz w:val="28"/>
          <w:szCs w:val="28"/>
        </w:rPr>
        <w:t>V</w:t>
      </w:r>
      <w:r w:rsidRPr="00FA4497">
        <w:rPr>
          <w:rFonts w:ascii="Times New Roman" w:hAnsi="Times New Roman" w:cs="Times New Roman"/>
          <w:b/>
          <w:sz w:val="28"/>
          <w:szCs w:val="28"/>
          <w:lang w:val="uk-UA"/>
        </w:rPr>
        <w:t>ІІ. Підбиття підсумків уроку</w:t>
      </w:r>
    </w:p>
    <w:p w:rsidR="00093C38" w:rsidRPr="00FA4497" w:rsidRDefault="00093C38" w:rsidP="00093C38">
      <w:pPr>
        <w:spacing w:after="0"/>
        <w:rPr>
          <w:rFonts w:ascii="Times New Roman" w:hAnsi="Times New Roman" w:cs="Times New Roman"/>
          <w:sz w:val="28"/>
          <w:szCs w:val="28"/>
        </w:rPr>
      </w:pPr>
      <w:r w:rsidRPr="00FA4497">
        <w:rPr>
          <w:rFonts w:ascii="Times New Roman" w:hAnsi="Times New Roman" w:cs="Times New Roman"/>
          <w:b/>
          <w:color w:val="00B050"/>
          <w:sz w:val="28"/>
          <w:szCs w:val="28"/>
        </w:rPr>
        <w:t xml:space="preserve">1 </w:t>
      </w:r>
      <w:proofErr w:type="spellStart"/>
      <w:r w:rsidRPr="00FA4497">
        <w:rPr>
          <w:rFonts w:ascii="Times New Roman" w:hAnsi="Times New Roman" w:cs="Times New Roman"/>
          <w:b/>
          <w:color w:val="00B050"/>
          <w:sz w:val="28"/>
          <w:szCs w:val="28"/>
        </w:rPr>
        <w:t>хв</w:t>
      </w:r>
      <w:proofErr w:type="spellEnd"/>
      <w:r w:rsidRPr="00FA4497">
        <w:rPr>
          <w:rFonts w:ascii="Times New Roman" w:hAnsi="Times New Roman" w:cs="Times New Roman"/>
          <w:b/>
          <w:color w:val="00B050"/>
          <w:sz w:val="28"/>
          <w:szCs w:val="28"/>
        </w:rPr>
        <w:t xml:space="preserve">. </w:t>
      </w:r>
      <w:r w:rsidRPr="00FA4497">
        <w:rPr>
          <w:rFonts w:ascii="Times New Roman" w:hAnsi="Times New Roman" w:cs="Times New Roman"/>
          <w:b/>
          <w:color w:val="7030A0"/>
          <w:sz w:val="28"/>
          <w:szCs w:val="28"/>
        </w:rPr>
        <w:t>Учитель.</w:t>
      </w:r>
      <w:r w:rsidRPr="00FA4497">
        <w:rPr>
          <w:rFonts w:ascii="Times New Roman" w:hAnsi="Times New Roman" w:cs="Times New Roman"/>
          <w:color w:val="7030A0"/>
          <w:sz w:val="28"/>
          <w:szCs w:val="28"/>
        </w:rPr>
        <w:t xml:space="preserve"> </w:t>
      </w:r>
      <w:proofErr w:type="spellStart"/>
      <w:r w:rsidRPr="00FA4497">
        <w:rPr>
          <w:rFonts w:ascii="Times New Roman" w:hAnsi="Times New Roman" w:cs="Times New Roman"/>
          <w:sz w:val="28"/>
          <w:szCs w:val="28"/>
        </w:rPr>
        <w:t>Оцінювання</w:t>
      </w:r>
      <w:proofErr w:type="spellEnd"/>
      <w:r w:rsidRPr="00FA4497">
        <w:rPr>
          <w:rFonts w:ascii="Times New Roman" w:hAnsi="Times New Roman" w:cs="Times New Roman"/>
          <w:sz w:val="28"/>
          <w:szCs w:val="28"/>
        </w:rPr>
        <w:t xml:space="preserve"> команд. ДЛЯ ОЦІНЮВАННЯ ДОСЯГЕНЬ ПРОШУ КАПІТАНІВ КОМАНД ПРИНЕСТИ АРКУШИ З ПРІЗВИЩАМИ УЧНІВ ТА КІЛЬКІСТЮ ФІШОК.</w:t>
      </w:r>
    </w:p>
    <w:p w:rsidR="00093C38" w:rsidRPr="00FA4497" w:rsidRDefault="00093C38" w:rsidP="00093C38">
      <w:pPr>
        <w:spacing w:after="0"/>
        <w:rPr>
          <w:rFonts w:ascii="Times New Roman" w:hAnsi="Times New Roman" w:cs="Times New Roman"/>
          <w:b/>
          <w:sz w:val="28"/>
          <w:szCs w:val="28"/>
        </w:rPr>
      </w:pPr>
      <w:r w:rsidRPr="00FA4497">
        <w:rPr>
          <w:rFonts w:ascii="Times New Roman" w:hAnsi="Times New Roman" w:cs="Times New Roman"/>
          <w:b/>
          <w:color w:val="00B050"/>
          <w:sz w:val="28"/>
          <w:szCs w:val="28"/>
          <w:lang w:val="en-US"/>
        </w:rPr>
        <w:t xml:space="preserve">1 </w:t>
      </w:r>
      <w:proofErr w:type="spellStart"/>
      <w:r w:rsidRPr="00FA4497">
        <w:rPr>
          <w:rFonts w:ascii="Times New Roman" w:hAnsi="Times New Roman" w:cs="Times New Roman"/>
          <w:b/>
          <w:color w:val="00B050"/>
          <w:sz w:val="28"/>
          <w:szCs w:val="28"/>
          <w:lang w:val="en-US"/>
        </w:rPr>
        <w:t>хв</w:t>
      </w:r>
      <w:proofErr w:type="spellEnd"/>
      <w:r w:rsidRPr="00FA4497">
        <w:rPr>
          <w:rFonts w:ascii="Times New Roman" w:hAnsi="Times New Roman" w:cs="Times New Roman"/>
          <w:b/>
          <w:color w:val="00B050"/>
          <w:sz w:val="28"/>
          <w:szCs w:val="28"/>
          <w:lang w:val="en-US"/>
        </w:rPr>
        <w:t xml:space="preserve">. </w:t>
      </w:r>
      <w:r w:rsidRPr="00FA4497">
        <w:rPr>
          <w:rFonts w:ascii="Times New Roman" w:hAnsi="Times New Roman" w:cs="Times New Roman"/>
          <w:b/>
          <w:sz w:val="28"/>
          <w:szCs w:val="28"/>
        </w:rPr>
        <w:t>V</w:t>
      </w:r>
      <w:r w:rsidRPr="00FA4497">
        <w:rPr>
          <w:rFonts w:ascii="Times New Roman" w:hAnsi="Times New Roman" w:cs="Times New Roman"/>
          <w:b/>
          <w:sz w:val="28"/>
          <w:szCs w:val="28"/>
          <w:lang w:val="uk-UA"/>
        </w:rPr>
        <w:t xml:space="preserve">ІІІ. </w:t>
      </w:r>
      <w:proofErr w:type="spellStart"/>
      <w:r w:rsidRPr="00FA4497">
        <w:rPr>
          <w:rFonts w:ascii="Times New Roman" w:hAnsi="Times New Roman" w:cs="Times New Roman"/>
          <w:b/>
          <w:sz w:val="28"/>
          <w:szCs w:val="28"/>
        </w:rPr>
        <w:t>Домашнє</w:t>
      </w:r>
      <w:proofErr w:type="spellEnd"/>
      <w:r w:rsidRPr="00FA4497">
        <w:rPr>
          <w:rFonts w:ascii="Times New Roman" w:hAnsi="Times New Roman" w:cs="Times New Roman"/>
          <w:b/>
          <w:sz w:val="28"/>
          <w:szCs w:val="28"/>
        </w:rPr>
        <w:t xml:space="preserve"> </w:t>
      </w:r>
      <w:proofErr w:type="spellStart"/>
      <w:r w:rsidRPr="00FA4497">
        <w:rPr>
          <w:rFonts w:ascii="Times New Roman" w:hAnsi="Times New Roman" w:cs="Times New Roman"/>
          <w:b/>
          <w:sz w:val="28"/>
          <w:szCs w:val="28"/>
        </w:rPr>
        <w:t>завдання</w:t>
      </w:r>
      <w:proofErr w:type="spellEnd"/>
    </w:p>
    <w:p w:rsidR="00093C38" w:rsidRPr="00FA4497" w:rsidRDefault="00093C38" w:rsidP="00EC38FA">
      <w:pPr>
        <w:pStyle w:val="a3"/>
        <w:numPr>
          <w:ilvl w:val="0"/>
          <w:numId w:val="174"/>
        </w:numPr>
        <w:spacing w:after="0" w:line="259" w:lineRule="auto"/>
        <w:rPr>
          <w:rFonts w:ascii="Times New Roman" w:hAnsi="Times New Roman" w:cs="Times New Roman"/>
          <w:sz w:val="28"/>
          <w:szCs w:val="28"/>
          <w:lang w:val="en-US"/>
        </w:rPr>
      </w:pPr>
      <w:proofErr w:type="spellStart"/>
      <w:r w:rsidRPr="00FA4497">
        <w:rPr>
          <w:rFonts w:ascii="Times New Roman" w:hAnsi="Times New Roman" w:cs="Times New Roman"/>
          <w:sz w:val="28"/>
          <w:szCs w:val="28"/>
          <w:lang w:val="en-US"/>
        </w:rPr>
        <w:t>Параграф</w:t>
      </w:r>
      <w:proofErr w:type="spellEnd"/>
      <w:r w:rsidRPr="00FA4497">
        <w:rPr>
          <w:rFonts w:ascii="Times New Roman" w:hAnsi="Times New Roman" w:cs="Times New Roman"/>
          <w:sz w:val="28"/>
          <w:szCs w:val="28"/>
          <w:lang w:val="en-US"/>
        </w:rPr>
        <w:t xml:space="preserve"> …..</w:t>
      </w:r>
    </w:p>
    <w:p w:rsidR="00093C38" w:rsidRPr="00FA4497" w:rsidRDefault="00093C38" w:rsidP="00EC38FA">
      <w:pPr>
        <w:pStyle w:val="a3"/>
        <w:numPr>
          <w:ilvl w:val="0"/>
          <w:numId w:val="174"/>
        </w:numPr>
        <w:spacing w:after="0" w:line="259" w:lineRule="auto"/>
        <w:rPr>
          <w:rFonts w:ascii="Times New Roman" w:hAnsi="Times New Roman" w:cs="Times New Roman"/>
          <w:sz w:val="28"/>
          <w:szCs w:val="28"/>
        </w:rPr>
      </w:pPr>
      <w:proofErr w:type="spellStart"/>
      <w:r w:rsidRPr="00FA4497">
        <w:rPr>
          <w:rFonts w:ascii="Times New Roman" w:hAnsi="Times New Roman" w:cs="Times New Roman"/>
          <w:sz w:val="28"/>
          <w:szCs w:val="28"/>
        </w:rPr>
        <w:t>Записати</w:t>
      </w:r>
      <w:proofErr w:type="spellEnd"/>
      <w:r w:rsidRPr="00FA4497">
        <w:rPr>
          <w:rFonts w:ascii="Times New Roman" w:hAnsi="Times New Roman" w:cs="Times New Roman"/>
          <w:sz w:val="28"/>
          <w:szCs w:val="28"/>
        </w:rPr>
        <w:t xml:space="preserve"> по 2 </w:t>
      </w:r>
      <w:proofErr w:type="spellStart"/>
      <w:r w:rsidRPr="00FA4497">
        <w:rPr>
          <w:rFonts w:ascii="Times New Roman" w:hAnsi="Times New Roman" w:cs="Times New Roman"/>
          <w:sz w:val="28"/>
          <w:szCs w:val="28"/>
        </w:rPr>
        <w:t>рівняння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реакцій</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які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характеризують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хімічні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властивості</w:t>
      </w:r>
      <w:proofErr w:type="spellEnd"/>
      <w:r w:rsidRPr="00FA4497">
        <w:rPr>
          <w:rFonts w:ascii="Times New Roman" w:hAnsi="Times New Roman" w:cs="Times New Roman"/>
          <w:sz w:val="28"/>
          <w:szCs w:val="28"/>
        </w:rPr>
        <w:t xml:space="preserve"> солей.</w:t>
      </w:r>
    </w:p>
    <w:p w:rsidR="00093C38" w:rsidRPr="00FA4497" w:rsidRDefault="00093C38" w:rsidP="00EC38FA">
      <w:pPr>
        <w:pStyle w:val="a3"/>
        <w:numPr>
          <w:ilvl w:val="0"/>
          <w:numId w:val="174"/>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hAnsi="Times New Roman" w:cs="Times New Roman"/>
          <w:sz w:val="28"/>
          <w:szCs w:val="28"/>
        </w:rPr>
        <w:t>Створити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інтелек</w:t>
      </w:r>
      <w:proofErr w:type="spellEnd"/>
      <w:r w:rsidRPr="00FA4497">
        <w:rPr>
          <w:rFonts w:ascii="Times New Roman" w:hAnsi="Times New Roman" w:cs="Times New Roman"/>
          <w:sz w:val="28"/>
          <w:szCs w:val="28"/>
        </w:rPr>
        <w:t xml:space="preserve">-карту  на одну з тем у цифровому </w:t>
      </w:r>
      <w:proofErr w:type="spellStart"/>
      <w:r w:rsidRPr="00FA4497">
        <w:rPr>
          <w:rFonts w:ascii="Times New Roman" w:hAnsi="Times New Roman" w:cs="Times New Roman"/>
          <w:sz w:val="28"/>
          <w:szCs w:val="28"/>
        </w:rPr>
        <w:t>варіанті</w:t>
      </w:r>
      <w:proofErr w:type="spellEnd"/>
      <w:r w:rsidRPr="00FA4497">
        <w:rPr>
          <w:rFonts w:ascii="Times New Roman" w:hAnsi="Times New Roman" w:cs="Times New Roman"/>
          <w:sz w:val="28"/>
          <w:szCs w:val="28"/>
        </w:rPr>
        <w:t xml:space="preserve"> (за </w:t>
      </w:r>
      <w:proofErr w:type="spellStart"/>
      <w:r w:rsidRPr="00FA4497">
        <w:rPr>
          <w:rFonts w:ascii="Times New Roman" w:hAnsi="Times New Roman" w:cs="Times New Roman"/>
          <w:sz w:val="28"/>
          <w:szCs w:val="28"/>
        </w:rPr>
        <w:t>бажаням</w:t>
      </w:r>
      <w:proofErr w:type="spellEnd"/>
      <w:r w:rsidRPr="00FA4497">
        <w:rPr>
          <w:rFonts w:ascii="Times New Roman" w:hAnsi="Times New Roman" w:cs="Times New Roman"/>
          <w:sz w:val="28"/>
          <w:szCs w:val="28"/>
        </w:rPr>
        <w:t xml:space="preserve">): </w:t>
      </w:r>
      <w:r w:rsidRPr="00FA4497">
        <w:rPr>
          <w:rFonts w:ascii="Times New Roman" w:eastAsia="Times New Roman" w:hAnsi="Times New Roman" w:cs="Times New Roman"/>
          <w:sz w:val="28"/>
          <w:szCs w:val="28"/>
          <w:lang w:eastAsia="ru-RU"/>
        </w:rPr>
        <w:t>«</w:t>
      </w:r>
      <w:proofErr w:type="spellStart"/>
      <w:r w:rsidRPr="00FA4497">
        <w:rPr>
          <w:rFonts w:ascii="Times New Roman" w:eastAsia="Times New Roman" w:hAnsi="Times New Roman" w:cs="Times New Roman"/>
          <w:sz w:val="28"/>
          <w:szCs w:val="28"/>
          <w:lang w:eastAsia="ru-RU"/>
        </w:rPr>
        <w:t>Застосування</w:t>
      </w:r>
      <w:proofErr w:type="spellEnd"/>
      <w:r w:rsidRPr="00FA4497">
        <w:rPr>
          <w:rFonts w:ascii="Times New Roman" w:eastAsia="Times New Roman" w:hAnsi="Times New Roman" w:cs="Times New Roman"/>
          <w:sz w:val="28"/>
          <w:szCs w:val="28"/>
          <w:lang w:eastAsia="ru-RU"/>
        </w:rPr>
        <w:t xml:space="preserve"> солей»; «</w:t>
      </w:r>
      <w:proofErr w:type="spellStart"/>
      <w:r w:rsidRPr="00FA4497">
        <w:rPr>
          <w:rFonts w:ascii="Times New Roman" w:eastAsia="Times New Roman" w:hAnsi="Times New Roman" w:cs="Times New Roman"/>
          <w:sz w:val="28"/>
          <w:szCs w:val="28"/>
          <w:lang w:eastAsia="ru-RU"/>
        </w:rPr>
        <w:t>Зв’язок</w:t>
      </w:r>
      <w:proofErr w:type="spellEnd"/>
      <w:r w:rsidRPr="00FA4497">
        <w:rPr>
          <w:rFonts w:ascii="Times New Roman" w:eastAsia="Times New Roman" w:hAnsi="Times New Roman" w:cs="Times New Roman"/>
          <w:sz w:val="28"/>
          <w:szCs w:val="28"/>
          <w:lang w:eastAsia="ru-RU"/>
        </w:rPr>
        <w:t xml:space="preserve"> теми “</w:t>
      </w:r>
      <w:proofErr w:type="spellStart"/>
      <w:r w:rsidRPr="00FA4497">
        <w:rPr>
          <w:rFonts w:ascii="Times New Roman" w:eastAsia="Times New Roman" w:hAnsi="Times New Roman" w:cs="Times New Roman"/>
          <w:sz w:val="28"/>
          <w:szCs w:val="28"/>
          <w:lang w:eastAsia="ru-RU"/>
        </w:rPr>
        <w:t>Солі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іншими</w:t>
      </w:r>
      <w:proofErr w:type="spellEnd"/>
      <w:r w:rsidRPr="00FA4497">
        <w:rPr>
          <w:rFonts w:ascii="Times New Roman" w:eastAsia="Times New Roman" w:hAnsi="Times New Roman" w:cs="Times New Roman"/>
          <w:sz w:val="28"/>
          <w:szCs w:val="28"/>
          <w:lang w:eastAsia="ru-RU"/>
        </w:rPr>
        <w:t xml:space="preserve"> науками», «</w:t>
      </w:r>
      <w:proofErr w:type="spellStart"/>
      <w:r w:rsidRPr="00FA4497">
        <w:rPr>
          <w:rFonts w:ascii="Times New Roman" w:eastAsia="Times New Roman" w:hAnsi="Times New Roman" w:cs="Times New Roman"/>
          <w:sz w:val="28"/>
          <w:szCs w:val="28"/>
          <w:lang w:eastAsia="ru-RU"/>
        </w:rPr>
        <w:t>Солі</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природі</w:t>
      </w:r>
      <w:proofErr w:type="spellEnd"/>
      <w:r w:rsidRPr="00FA4497">
        <w:rPr>
          <w:rFonts w:ascii="Times New Roman" w:eastAsia="Times New Roman" w:hAnsi="Times New Roman" w:cs="Times New Roman"/>
          <w:sz w:val="28"/>
          <w:szCs w:val="28"/>
          <w:lang w:eastAsia="ru-RU"/>
        </w:rPr>
        <w:t xml:space="preserve">» (за </w:t>
      </w:r>
      <w:proofErr w:type="spellStart"/>
      <w:r w:rsidRPr="00FA4497">
        <w:rPr>
          <w:rFonts w:ascii="Times New Roman" w:eastAsia="Times New Roman" w:hAnsi="Times New Roman" w:cs="Times New Roman"/>
          <w:sz w:val="28"/>
          <w:szCs w:val="28"/>
          <w:lang w:eastAsia="ru-RU"/>
        </w:rPr>
        <w:t>бажангям</w:t>
      </w:r>
      <w:proofErr w:type="spellEnd"/>
      <w:r w:rsidRPr="00FA4497">
        <w:rPr>
          <w:rFonts w:ascii="Times New Roman" w:eastAsia="Times New Roman" w:hAnsi="Times New Roman" w:cs="Times New Roman"/>
          <w:sz w:val="28"/>
          <w:szCs w:val="28"/>
          <w:lang w:eastAsia="ru-RU"/>
        </w:rPr>
        <w:t>).</w:t>
      </w:r>
    </w:p>
    <w:p w:rsidR="00093C38" w:rsidRPr="00FA4497" w:rsidRDefault="00093C38" w:rsidP="00093C38">
      <w:pPr>
        <w:spacing w:after="0"/>
        <w:rPr>
          <w:rFonts w:ascii="Times New Roman" w:hAnsi="Times New Roman" w:cs="Times New Roman"/>
          <w:b/>
          <w:sz w:val="28"/>
          <w:szCs w:val="28"/>
        </w:rPr>
      </w:pPr>
      <w:r w:rsidRPr="00FA4497">
        <w:rPr>
          <w:rFonts w:ascii="Times New Roman" w:hAnsi="Times New Roman" w:cs="Times New Roman"/>
          <w:b/>
          <w:color w:val="00B050"/>
          <w:sz w:val="28"/>
          <w:szCs w:val="28"/>
        </w:rPr>
        <w:t xml:space="preserve">1 </w:t>
      </w:r>
      <w:proofErr w:type="spellStart"/>
      <w:r w:rsidRPr="00FA4497">
        <w:rPr>
          <w:rFonts w:ascii="Times New Roman" w:hAnsi="Times New Roman" w:cs="Times New Roman"/>
          <w:b/>
          <w:color w:val="00B050"/>
          <w:sz w:val="28"/>
          <w:szCs w:val="28"/>
        </w:rPr>
        <w:t>хв</w:t>
      </w:r>
      <w:proofErr w:type="spellEnd"/>
      <w:r w:rsidRPr="00FA4497">
        <w:rPr>
          <w:rFonts w:ascii="Times New Roman" w:hAnsi="Times New Roman" w:cs="Times New Roman"/>
          <w:b/>
          <w:color w:val="00B050"/>
          <w:sz w:val="28"/>
          <w:szCs w:val="28"/>
        </w:rPr>
        <w:t xml:space="preserve">. </w:t>
      </w:r>
      <w:r w:rsidRPr="00FA4497">
        <w:rPr>
          <w:rFonts w:ascii="Times New Roman" w:hAnsi="Times New Roman" w:cs="Times New Roman"/>
          <w:b/>
          <w:sz w:val="28"/>
          <w:szCs w:val="28"/>
        </w:rPr>
        <w:t xml:space="preserve">ІХ. </w:t>
      </w:r>
      <w:proofErr w:type="spellStart"/>
      <w:r w:rsidRPr="00FA4497">
        <w:rPr>
          <w:rFonts w:ascii="Times New Roman" w:hAnsi="Times New Roman" w:cs="Times New Roman"/>
          <w:b/>
          <w:sz w:val="28"/>
          <w:szCs w:val="28"/>
        </w:rPr>
        <w:t>Рефлексія</w:t>
      </w:r>
      <w:proofErr w:type="spellEnd"/>
      <w:r w:rsidRPr="00FA4497">
        <w:rPr>
          <w:rFonts w:ascii="Times New Roman" w:hAnsi="Times New Roman" w:cs="Times New Roman"/>
          <w:b/>
          <w:sz w:val="28"/>
          <w:szCs w:val="28"/>
        </w:rPr>
        <w:t>.</w:t>
      </w:r>
    </w:p>
    <w:p w:rsidR="00093C38" w:rsidRPr="00FA4497" w:rsidRDefault="00093C38" w:rsidP="00093C38">
      <w:pPr>
        <w:spacing w:after="0"/>
        <w:rPr>
          <w:rFonts w:ascii="Times New Roman" w:hAnsi="Times New Roman" w:cs="Times New Roman"/>
          <w:color w:val="000000"/>
          <w:sz w:val="28"/>
          <w:szCs w:val="28"/>
          <w:shd w:val="clear" w:color="auto" w:fill="FFFFFF"/>
        </w:rPr>
      </w:pPr>
      <w:r w:rsidRPr="00FA4497">
        <w:rPr>
          <w:rFonts w:ascii="Times New Roman" w:hAnsi="Times New Roman" w:cs="Times New Roman"/>
          <w:b/>
          <w:bCs/>
          <w:color w:val="000000"/>
          <w:sz w:val="28"/>
          <w:szCs w:val="28"/>
          <w:shd w:val="clear" w:color="auto" w:fill="FFFFFF"/>
        </w:rPr>
        <w:t xml:space="preserve">«Чемодан, </w:t>
      </w:r>
      <w:proofErr w:type="spellStart"/>
      <w:r w:rsidRPr="00FA4497">
        <w:rPr>
          <w:rFonts w:ascii="Times New Roman" w:hAnsi="Times New Roman" w:cs="Times New Roman"/>
          <w:b/>
          <w:bCs/>
          <w:color w:val="000000"/>
          <w:sz w:val="28"/>
          <w:szCs w:val="28"/>
          <w:shd w:val="clear" w:color="auto" w:fill="FFFFFF"/>
        </w:rPr>
        <w:t>м’ясорубка</w:t>
      </w:r>
      <w:proofErr w:type="spellEnd"/>
      <w:r w:rsidRPr="00FA4497">
        <w:rPr>
          <w:rFonts w:ascii="Times New Roman" w:hAnsi="Times New Roman" w:cs="Times New Roman"/>
          <w:b/>
          <w:bCs/>
          <w:color w:val="000000"/>
          <w:sz w:val="28"/>
          <w:szCs w:val="28"/>
          <w:shd w:val="clear" w:color="auto" w:fill="FFFFFF"/>
        </w:rPr>
        <w:t xml:space="preserve">, </w:t>
      </w:r>
      <w:proofErr w:type="spellStart"/>
      <w:r w:rsidRPr="00FA4497">
        <w:rPr>
          <w:rFonts w:ascii="Times New Roman" w:hAnsi="Times New Roman" w:cs="Times New Roman"/>
          <w:b/>
          <w:bCs/>
          <w:color w:val="000000"/>
          <w:sz w:val="28"/>
          <w:szCs w:val="28"/>
          <w:shd w:val="clear" w:color="auto" w:fill="FFFFFF"/>
        </w:rPr>
        <w:t>кошик</w:t>
      </w:r>
      <w:proofErr w:type="spellEnd"/>
      <w:r w:rsidRPr="00FA4497">
        <w:rPr>
          <w:rFonts w:ascii="Times New Roman" w:hAnsi="Times New Roman" w:cs="Times New Roman"/>
          <w:b/>
          <w:bCs/>
          <w:color w:val="000000"/>
          <w:sz w:val="28"/>
          <w:szCs w:val="28"/>
          <w:shd w:val="clear" w:color="auto" w:fill="FFFFFF"/>
        </w:rPr>
        <w:t>»</w:t>
      </w:r>
      <w:r w:rsidRPr="00FA4497">
        <w:rPr>
          <w:rFonts w:ascii="Times New Roman" w:hAnsi="Times New Roman" w:cs="Times New Roman"/>
          <w:color w:val="000000"/>
          <w:sz w:val="28"/>
          <w:szCs w:val="28"/>
        </w:rPr>
        <w:br/>
      </w:r>
      <w:r w:rsidRPr="00FA4497">
        <w:rPr>
          <w:rFonts w:ascii="Times New Roman" w:hAnsi="Times New Roman" w:cs="Times New Roman"/>
          <w:color w:val="000000"/>
          <w:sz w:val="28"/>
          <w:szCs w:val="28"/>
          <w:shd w:val="clear" w:color="auto" w:fill="FFFFFF"/>
        </w:rPr>
        <w:t xml:space="preserve">Чемодан - все, </w:t>
      </w:r>
      <w:proofErr w:type="spellStart"/>
      <w:r w:rsidRPr="00FA4497">
        <w:rPr>
          <w:rFonts w:ascii="Times New Roman" w:hAnsi="Times New Roman" w:cs="Times New Roman"/>
          <w:color w:val="000000"/>
          <w:sz w:val="28"/>
          <w:szCs w:val="28"/>
          <w:shd w:val="clear" w:color="auto" w:fill="FFFFFF"/>
        </w:rPr>
        <w:t>що</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знадобиться</w:t>
      </w:r>
      <w:proofErr w:type="spellEnd"/>
      <w:r w:rsidRPr="00FA4497">
        <w:rPr>
          <w:rFonts w:ascii="Times New Roman" w:hAnsi="Times New Roman" w:cs="Times New Roman"/>
          <w:color w:val="000000"/>
          <w:sz w:val="28"/>
          <w:szCs w:val="28"/>
          <w:shd w:val="clear" w:color="auto" w:fill="FFFFFF"/>
        </w:rPr>
        <w:t xml:space="preserve"> в </w:t>
      </w:r>
      <w:proofErr w:type="spellStart"/>
      <w:r w:rsidRPr="00FA4497">
        <w:rPr>
          <w:rFonts w:ascii="Times New Roman" w:hAnsi="Times New Roman" w:cs="Times New Roman"/>
          <w:color w:val="000000"/>
          <w:sz w:val="28"/>
          <w:szCs w:val="28"/>
          <w:shd w:val="clear" w:color="auto" w:fill="FFFFFF"/>
        </w:rPr>
        <w:t>подальшому</w:t>
      </w:r>
      <w:proofErr w:type="spellEnd"/>
      <w:r w:rsidRPr="00FA4497">
        <w:rPr>
          <w:rFonts w:ascii="Times New Roman" w:hAnsi="Times New Roman" w:cs="Times New Roman"/>
          <w:color w:val="000000"/>
          <w:sz w:val="28"/>
          <w:szCs w:val="28"/>
          <w:shd w:val="clear" w:color="auto" w:fill="FFFFFF"/>
        </w:rPr>
        <w:t>.</w:t>
      </w:r>
      <w:r w:rsidRPr="00FA4497">
        <w:rPr>
          <w:rFonts w:ascii="Times New Roman" w:hAnsi="Times New Roman" w:cs="Times New Roman"/>
          <w:color w:val="000000"/>
          <w:sz w:val="28"/>
          <w:szCs w:val="28"/>
        </w:rPr>
        <w:br/>
      </w:r>
      <w:proofErr w:type="spellStart"/>
      <w:r w:rsidRPr="00FA4497">
        <w:rPr>
          <w:rFonts w:ascii="Times New Roman" w:hAnsi="Times New Roman" w:cs="Times New Roman"/>
          <w:color w:val="000000"/>
          <w:sz w:val="28"/>
          <w:szCs w:val="28"/>
          <w:shd w:val="clear" w:color="auto" w:fill="FFFFFF"/>
        </w:rPr>
        <w:t>М’ясорубка</w:t>
      </w:r>
      <w:proofErr w:type="spellEnd"/>
      <w:r w:rsidRPr="00FA4497">
        <w:rPr>
          <w:rFonts w:ascii="Times New Roman" w:hAnsi="Times New Roman" w:cs="Times New Roman"/>
          <w:color w:val="000000"/>
          <w:sz w:val="28"/>
          <w:szCs w:val="28"/>
          <w:shd w:val="clear" w:color="auto" w:fill="FFFFFF"/>
        </w:rPr>
        <w:t xml:space="preserve"> - </w:t>
      </w:r>
      <w:proofErr w:type="spellStart"/>
      <w:r w:rsidRPr="00FA4497">
        <w:rPr>
          <w:rFonts w:ascii="Times New Roman" w:hAnsi="Times New Roman" w:cs="Times New Roman"/>
          <w:color w:val="000000"/>
          <w:sz w:val="28"/>
          <w:szCs w:val="28"/>
          <w:shd w:val="clear" w:color="auto" w:fill="FFFFFF"/>
        </w:rPr>
        <w:t>інформацію</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опрацюю</w:t>
      </w:r>
      <w:proofErr w:type="spellEnd"/>
      <w:r w:rsidRPr="00FA4497">
        <w:rPr>
          <w:rFonts w:ascii="Times New Roman" w:hAnsi="Times New Roman" w:cs="Times New Roman"/>
          <w:color w:val="000000"/>
          <w:sz w:val="28"/>
          <w:szCs w:val="28"/>
          <w:shd w:val="clear" w:color="auto" w:fill="FFFFFF"/>
        </w:rPr>
        <w:t>.</w:t>
      </w:r>
      <w:r w:rsidRPr="00FA4497">
        <w:rPr>
          <w:rFonts w:ascii="Times New Roman" w:hAnsi="Times New Roman" w:cs="Times New Roman"/>
          <w:color w:val="000000"/>
          <w:sz w:val="28"/>
          <w:szCs w:val="28"/>
        </w:rPr>
        <w:br/>
      </w:r>
      <w:proofErr w:type="spellStart"/>
      <w:r w:rsidRPr="00FA4497">
        <w:rPr>
          <w:rFonts w:ascii="Times New Roman" w:hAnsi="Times New Roman" w:cs="Times New Roman"/>
          <w:color w:val="000000"/>
          <w:sz w:val="28"/>
          <w:szCs w:val="28"/>
          <w:shd w:val="clear" w:color="auto" w:fill="FFFFFF"/>
        </w:rPr>
        <w:t>Кошик</w:t>
      </w:r>
      <w:proofErr w:type="spellEnd"/>
      <w:r w:rsidRPr="00FA4497">
        <w:rPr>
          <w:rFonts w:ascii="Times New Roman" w:hAnsi="Times New Roman" w:cs="Times New Roman"/>
          <w:color w:val="000000"/>
          <w:sz w:val="28"/>
          <w:szCs w:val="28"/>
          <w:shd w:val="clear" w:color="auto" w:fill="FFFFFF"/>
        </w:rPr>
        <w:t xml:space="preserve"> - все </w:t>
      </w:r>
      <w:proofErr w:type="spellStart"/>
      <w:r w:rsidRPr="00FA4497">
        <w:rPr>
          <w:rFonts w:ascii="Times New Roman" w:hAnsi="Times New Roman" w:cs="Times New Roman"/>
          <w:color w:val="000000"/>
          <w:sz w:val="28"/>
          <w:szCs w:val="28"/>
          <w:shd w:val="clear" w:color="auto" w:fill="FFFFFF"/>
        </w:rPr>
        <w:t>викину</w:t>
      </w:r>
      <w:proofErr w:type="spellEnd"/>
      <w:r w:rsidRPr="00FA4497">
        <w:rPr>
          <w:rFonts w:ascii="Times New Roman" w:hAnsi="Times New Roman" w:cs="Times New Roman"/>
          <w:color w:val="000000"/>
          <w:sz w:val="28"/>
          <w:szCs w:val="28"/>
          <w:shd w:val="clear" w:color="auto" w:fill="FFFFFF"/>
        </w:rPr>
        <w:t>.</w:t>
      </w:r>
      <w:r w:rsidRPr="00FA4497">
        <w:rPr>
          <w:rFonts w:ascii="Times New Roman" w:hAnsi="Times New Roman" w:cs="Times New Roman"/>
          <w:color w:val="000000"/>
          <w:sz w:val="28"/>
          <w:szCs w:val="28"/>
        </w:rPr>
        <w:br/>
      </w:r>
      <w:proofErr w:type="spellStart"/>
      <w:r w:rsidRPr="00FA4497">
        <w:rPr>
          <w:rFonts w:ascii="Times New Roman" w:hAnsi="Times New Roman" w:cs="Times New Roman"/>
          <w:color w:val="000000"/>
          <w:sz w:val="28"/>
          <w:szCs w:val="28"/>
          <w:shd w:val="clear" w:color="auto" w:fill="FFFFFF"/>
        </w:rPr>
        <w:lastRenderedPageBreak/>
        <w:t>Учням</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пропонується</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вибрати</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що</w:t>
      </w:r>
      <w:proofErr w:type="spellEnd"/>
      <w:r w:rsidRPr="00FA4497">
        <w:rPr>
          <w:rFonts w:ascii="Times New Roman" w:hAnsi="Times New Roman" w:cs="Times New Roman"/>
          <w:color w:val="000000"/>
          <w:sz w:val="28"/>
          <w:szCs w:val="28"/>
          <w:shd w:val="clear" w:color="auto" w:fill="FFFFFF"/>
        </w:rPr>
        <w:t xml:space="preserve"> вони </w:t>
      </w:r>
      <w:proofErr w:type="spellStart"/>
      <w:r w:rsidRPr="00FA4497">
        <w:rPr>
          <w:rFonts w:ascii="Times New Roman" w:hAnsi="Times New Roman" w:cs="Times New Roman"/>
          <w:color w:val="000000"/>
          <w:sz w:val="28"/>
          <w:szCs w:val="28"/>
          <w:shd w:val="clear" w:color="auto" w:fill="FFFFFF"/>
        </w:rPr>
        <w:t>зроблять</w:t>
      </w:r>
      <w:proofErr w:type="spellEnd"/>
      <w:r w:rsidRPr="00FA4497">
        <w:rPr>
          <w:rFonts w:ascii="Times New Roman" w:hAnsi="Times New Roman" w:cs="Times New Roman"/>
          <w:color w:val="000000"/>
          <w:sz w:val="28"/>
          <w:szCs w:val="28"/>
          <w:shd w:val="clear" w:color="auto" w:fill="FFFFFF"/>
        </w:rPr>
        <w:t xml:space="preserve"> з </w:t>
      </w:r>
      <w:proofErr w:type="spellStart"/>
      <w:r w:rsidRPr="00FA4497">
        <w:rPr>
          <w:rFonts w:ascii="Times New Roman" w:hAnsi="Times New Roman" w:cs="Times New Roman"/>
          <w:color w:val="000000"/>
          <w:sz w:val="28"/>
          <w:szCs w:val="28"/>
          <w:shd w:val="clear" w:color="auto" w:fill="FFFFFF"/>
        </w:rPr>
        <w:t>інформацією</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одержаною</w:t>
      </w:r>
      <w:proofErr w:type="spellEnd"/>
      <w:r w:rsidRPr="00FA4497">
        <w:rPr>
          <w:rFonts w:ascii="Times New Roman" w:hAnsi="Times New Roman" w:cs="Times New Roman"/>
          <w:color w:val="000000"/>
          <w:sz w:val="28"/>
          <w:szCs w:val="28"/>
          <w:shd w:val="clear" w:color="auto" w:fill="FFFFFF"/>
        </w:rPr>
        <w:t xml:space="preserve"> на </w:t>
      </w:r>
      <w:proofErr w:type="spellStart"/>
      <w:r w:rsidRPr="00FA4497">
        <w:rPr>
          <w:rFonts w:ascii="Times New Roman" w:hAnsi="Times New Roman" w:cs="Times New Roman"/>
          <w:color w:val="000000"/>
          <w:sz w:val="28"/>
          <w:szCs w:val="28"/>
          <w:shd w:val="clear" w:color="auto" w:fill="FFFFFF"/>
        </w:rPr>
        <w:t>уроці</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промовив</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вголос</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відповідне</w:t>
      </w:r>
      <w:proofErr w:type="spellEnd"/>
      <w:r w:rsidRPr="00FA4497">
        <w:rPr>
          <w:rFonts w:ascii="Times New Roman" w:hAnsi="Times New Roman" w:cs="Times New Roman"/>
          <w:color w:val="000000"/>
          <w:sz w:val="28"/>
          <w:szCs w:val="28"/>
          <w:shd w:val="clear" w:color="auto" w:fill="FFFFFF"/>
        </w:rPr>
        <w:t xml:space="preserve"> слово.</w:t>
      </w:r>
    </w:p>
    <w:p w:rsidR="00093C38" w:rsidRPr="00FA4497" w:rsidRDefault="00093C38" w:rsidP="00093C38">
      <w:pPr>
        <w:spacing w:after="0"/>
        <w:rPr>
          <w:rFonts w:ascii="Times New Roman" w:hAnsi="Times New Roman" w:cs="Times New Roman"/>
          <w:b/>
          <w:sz w:val="28"/>
          <w:szCs w:val="28"/>
        </w:rPr>
      </w:pPr>
      <w:r w:rsidRPr="00FA4497">
        <w:rPr>
          <w:rFonts w:ascii="Times New Roman" w:hAnsi="Times New Roman" w:cs="Times New Roman"/>
          <w:color w:val="000000"/>
          <w:sz w:val="28"/>
          <w:szCs w:val="28"/>
          <w:shd w:val="clear" w:color="auto" w:fill="FFFFFF"/>
        </w:rPr>
        <w:t xml:space="preserve"> </w:t>
      </w:r>
      <w:r w:rsidRPr="00FA4497">
        <w:rPr>
          <w:rFonts w:ascii="Times New Roman" w:hAnsi="Times New Roman" w:cs="Times New Roman"/>
          <w:b/>
          <w:color w:val="7030A0"/>
          <w:sz w:val="28"/>
          <w:szCs w:val="28"/>
          <w:shd w:val="clear" w:color="auto" w:fill="FFFFFF"/>
        </w:rPr>
        <w:t>Учитель.</w:t>
      </w:r>
      <w:r w:rsidRPr="00FA4497">
        <w:rPr>
          <w:rFonts w:ascii="Times New Roman" w:hAnsi="Times New Roman" w:cs="Times New Roman"/>
          <w:color w:val="7030A0"/>
          <w:sz w:val="28"/>
          <w:szCs w:val="28"/>
          <w:shd w:val="clear" w:color="auto" w:fill="FFFFFF"/>
        </w:rPr>
        <w:t xml:space="preserve"> </w:t>
      </w:r>
      <w:r w:rsidRPr="00FA4497">
        <w:rPr>
          <w:rFonts w:ascii="Times New Roman" w:hAnsi="Times New Roman" w:cs="Times New Roman"/>
          <w:color w:val="000000"/>
          <w:sz w:val="28"/>
          <w:szCs w:val="28"/>
          <w:shd w:val="clear" w:color="auto" w:fill="FFFFFF"/>
        </w:rPr>
        <w:t xml:space="preserve">Я </w:t>
      </w:r>
      <w:proofErr w:type="spellStart"/>
      <w:r w:rsidRPr="00FA4497">
        <w:rPr>
          <w:rFonts w:ascii="Times New Roman" w:hAnsi="Times New Roman" w:cs="Times New Roman"/>
          <w:color w:val="000000"/>
          <w:sz w:val="28"/>
          <w:szCs w:val="28"/>
          <w:shd w:val="clear" w:color="auto" w:fill="FFFFFF"/>
        </w:rPr>
        <w:t>дякую</w:t>
      </w:r>
      <w:proofErr w:type="spellEnd"/>
      <w:r w:rsidRPr="00FA4497">
        <w:rPr>
          <w:rFonts w:ascii="Times New Roman" w:hAnsi="Times New Roman" w:cs="Times New Roman"/>
          <w:color w:val="000000"/>
          <w:sz w:val="28"/>
          <w:szCs w:val="28"/>
          <w:shd w:val="clear" w:color="auto" w:fill="FFFFFF"/>
        </w:rPr>
        <w:t xml:space="preserve"> вам за урок. Давайте </w:t>
      </w:r>
      <w:proofErr w:type="spellStart"/>
      <w:r w:rsidRPr="00FA4497">
        <w:rPr>
          <w:rFonts w:ascii="Times New Roman" w:hAnsi="Times New Roman" w:cs="Times New Roman"/>
          <w:color w:val="000000"/>
          <w:sz w:val="28"/>
          <w:szCs w:val="28"/>
          <w:shd w:val="clear" w:color="auto" w:fill="FFFFFF"/>
        </w:rPr>
        <w:t>подякуємо</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оплисками</w:t>
      </w:r>
      <w:proofErr w:type="spellEnd"/>
      <w:r w:rsidRPr="00FA4497">
        <w:rPr>
          <w:rFonts w:ascii="Times New Roman" w:hAnsi="Times New Roman" w:cs="Times New Roman"/>
          <w:color w:val="000000"/>
          <w:sz w:val="28"/>
          <w:szCs w:val="28"/>
          <w:shd w:val="clear" w:color="auto" w:fill="FFFFFF"/>
        </w:rPr>
        <w:t xml:space="preserve"> один одному за роботу (</w:t>
      </w:r>
      <w:proofErr w:type="spellStart"/>
      <w:r w:rsidRPr="00FA4497">
        <w:rPr>
          <w:rFonts w:ascii="Times New Roman" w:hAnsi="Times New Roman" w:cs="Times New Roman"/>
          <w:color w:val="000000"/>
          <w:sz w:val="28"/>
          <w:szCs w:val="28"/>
          <w:shd w:val="clear" w:color="auto" w:fill="FFFFFF"/>
        </w:rPr>
        <w:t>оплиски</w:t>
      </w:r>
      <w:proofErr w:type="spellEnd"/>
      <w:r w:rsidRPr="00FA4497">
        <w:rPr>
          <w:rFonts w:ascii="Times New Roman" w:hAnsi="Times New Roman" w:cs="Times New Roman"/>
          <w:color w:val="000000"/>
          <w:sz w:val="28"/>
          <w:szCs w:val="28"/>
          <w:shd w:val="clear" w:color="auto" w:fill="FFFFFF"/>
        </w:rPr>
        <w:t>).</w:t>
      </w:r>
    </w:p>
    <w:p w:rsidR="00093C38" w:rsidRPr="00FA4497" w:rsidRDefault="00093C38" w:rsidP="00093C38">
      <w:pPr>
        <w:rPr>
          <w:sz w:val="28"/>
          <w:szCs w:val="28"/>
        </w:rPr>
      </w:pPr>
    </w:p>
    <w:p w:rsidR="00093C38" w:rsidRPr="00093C38" w:rsidRDefault="00093C38" w:rsidP="00093C38">
      <w:pPr>
        <w:spacing w:after="0"/>
        <w:rPr>
          <w:rFonts w:ascii="Times New Roman" w:hAnsi="Times New Roman" w:cs="Times New Roman"/>
          <w:sz w:val="28"/>
          <w:szCs w:val="28"/>
          <w:lang w:val="uk-UA"/>
        </w:rPr>
      </w:pPr>
    </w:p>
    <w:bookmarkEnd w:id="34"/>
    <w:p w:rsidR="00093C38" w:rsidRPr="00FA4497" w:rsidRDefault="00093C38" w:rsidP="00093C38">
      <w:pPr>
        <w:spacing w:after="0"/>
        <w:rPr>
          <w:rFonts w:ascii="Times New Roman" w:hAnsi="Times New Roman" w:cs="Times New Roman"/>
          <w:b/>
          <w:u w:val="single"/>
        </w:rPr>
      </w:pPr>
      <w:r w:rsidRPr="00FA4497">
        <w:rPr>
          <w:rFonts w:ascii="Times New Roman" w:hAnsi="Times New Roman" w:cs="Times New Roman"/>
          <w:b/>
          <w:u w:val="single"/>
        </w:rPr>
        <w:t>«</w:t>
      </w:r>
      <w:proofErr w:type="spellStart"/>
      <w:r w:rsidRPr="00FA4497">
        <w:rPr>
          <w:rFonts w:ascii="Times New Roman" w:hAnsi="Times New Roman" w:cs="Times New Roman"/>
          <w:b/>
          <w:u w:val="single"/>
        </w:rPr>
        <w:t>Експрес</w:t>
      </w:r>
      <w:proofErr w:type="spellEnd"/>
      <w:r w:rsidRPr="00FA4497">
        <w:rPr>
          <w:rFonts w:ascii="Times New Roman" w:hAnsi="Times New Roman" w:cs="Times New Roman"/>
          <w:b/>
          <w:u w:val="single"/>
        </w:rPr>
        <w:t xml:space="preserve">-тести» </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1) </w:t>
      </w:r>
      <w:proofErr w:type="spellStart"/>
      <w:r w:rsidRPr="00FA4497">
        <w:rPr>
          <w:rFonts w:ascii="Times New Roman" w:hAnsi="Times New Roman" w:cs="Times New Roman"/>
        </w:rPr>
        <w:t>Солі</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які</w:t>
      </w:r>
      <w:proofErr w:type="spellEnd"/>
      <w:r w:rsidRPr="00FA4497">
        <w:rPr>
          <w:rFonts w:ascii="Times New Roman" w:hAnsi="Times New Roman" w:cs="Times New Roman"/>
        </w:rPr>
        <w:t xml:space="preserve"> у </w:t>
      </w:r>
      <w:proofErr w:type="spellStart"/>
      <w:r w:rsidRPr="00FA4497">
        <w:rPr>
          <w:rFonts w:ascii="Times New Roman" w:hAnsi="Times New Roman" w:cs="Times New Roman"/>
        </w:rPr>
        <w:t>своєму</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складі</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крім</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атомів</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металів</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мають</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атоми</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Гідрогену</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proofErr w:type="spellStart"/>
      <w:r w:rsidRPr="00FA4497">
        <w:rPr>
          <w:rFonts w:ascii="Times New Roman" w:hAnsi="Times New Roman" w:cs="Times New Roman"/>
        </w:rPr>
        <w:t>основні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proofErr w:type="spellStart"/>
      <w:r w:rsidRPr="00FA4497">
        <w:rPr>
          <w:rFonts w:ascii="Times New Roman" w:hAnsi="Times New Roman" w:cs="Times New Roman"/>
        </w:rPr>
        <w:t>кислі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proofErr w:type="spellStart"/>
      <w:r w:rsidRPr="00FA4497">
        <w:rPr>
          <w:rFonts w:ascii="Times New Roman" w:hAnsi="Times New Roman" w:cs="Times New Roman"/>
        </w:rPr>
        <w:t>подвійні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г) </w:t>
      </w:r>
      <w:proofErr w:type="spellStart"/>
      <w:r w:rsidRPr="00FA4497">
        <w:rPr>
          <w:rFonts w:ascii="Times New Roman" w:hAnsi="Times New Roman" w:cs="Times New Roman"/>
        </w:rPr>
        <w:t>середні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2) </w:t>
      </w:r>
      <w:proofErr w:type="spellStart"/>
      <w:r w:rsidRPr="00FA4497">
        <w:rPr>
          <w:rFonts w:ascii="Times New Roman" w:hAnsi="Times New Roman" w:cs="Times New Roman"/>
        </w:rPr>
        <w:t>Солі</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які</w:t>
      </w:r>
      <w:proofErr w:type="spellEnd"/>
      <w:r w:rsidRPr="00FA4497">
        <w:rPr>
          <w:rFonts w:ascii="Times New Roman" w:hAnsi="Times New Roman" w:cs="Times New Roman"/>
        </w:rPr>
        <w:t xml:space="preserve"> у </w:t>
      </w:r>
      <w:proofErr w:type="spellStart"/>
      <w:r w:rsidRPr="00FA4497">
        <w:rPr>
          <w:rFonts w:ascii="Times New Roman" w:hAnsi="Times New Roman" w:cs="Times New Roman"/>
        </w:rPr>
        <w:t>своєму</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складі</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крім</w:t>
      </w:r>
      <w:proofErr w:type="spellEnd"/>
      <w:r w:rsidRPr="00FA4497">
        <w:rPr>
          <w:rFonts w:ascii="Times New Roman" w:hAnsi="Times New Roman" w:cs="Times New Roman"/>
        </w:rPr>
        <w:t xml:space="preserve"> кислотного </w:t>
      </w:r>
      <w:proofErr w:type="spellStart"/>
      <w:r w:rsidRPr="00FA4497">
        <w:rPr>
          <w:rFonts w:ascii="Times New Roman" w:hAnsi="Times New Roman" w:cs="Times New Roman"/>
        </w:rPr>
        <w:t>залишку</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мають</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гідроксильні</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групи</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proofErr w:type="spellStart"/>
      <w:r w:rsidRPr="00FA4497">
        <w:rPr>
          <w:rFonts w:ascii="Times New Roman" w:hAnsi="Times New Roman" w:cs="Times New Roman"/>
        </w:rPr>
        <w:t>основні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proofErr w:type="spellStart"/>
      <w:r w:rsidRPr="00FA4497">
        <w:rPr>
          <w:rFonts w:ascii="Times New Roman" w:hAnsi="Times New Roman" w:cs="Times New Roman"/>
        </w:rPr>
        <w:t>кислі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proofErr w:type="spellStart"/>
      <w:r w:rsidRPr="00FA4497">
        <w:rPr>
          <w:rFonts w:ascii="Times New Roman" w:hAnsi="Times New Roman" w:cs="Times New Roman"/>
        </w:rPr>
        <w:t>подвійні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г) </w:t>
      </w:r>
      <w:proofErr w:type="spellStart"/>
      <w:r w:rsidRPr="00FA4497">
        <w:rPr>
          <w:rFonts w:ascii="Times New Roman" w:hAnsi="Times New Roman" w:cs="Times New Roman"/>
        </w:rPr>
        <w:t>середні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3) </w:t>
      </w:r>
      <w:proofErr w:type="spellStart"/>
      <w:r w:rsidRPr="00FA4497">
        <w:rPr>
          <w:rFonts w:ascii="Times New Roman" w:hAnsi="Times New Roman" w:cs="Times New Roman"/>
        </w:rPr>
        <w:t>Тимчасова</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жорсткість</w:t>
      </w:r>
      <w:proofErr w:type="spellEnd"/>
      <w:r w:rsidRPr="00FA4497">
        <w:rPr>
          <w:rFonts w:ascii="Times New Roman" w:hAnsi="Times New Roman" w:cs="Times New Roman"/>
        </w:rPr>
        <w:t xml:space="preserve"> води </w:t>
      </w:r>
      <w:proofErr w:type="spellStart"/>
      <w:r w:rsidRPr="00FA4497">
        <w:rPr>
          <w:rFonts w:ascii="Times New Roman" w:hAnsi="Times New Roman" w:cs="Times New Roman"/>
        </w:rPr>
        <w:t>зумовлюється</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наявністю</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r w:rsidRPr="00FA4497">
        <w:rPr>
          <w:rFonts w:ascii="Times New Roman" w:hAnsi="Times New Roman" w:cs="Times New Roman"/>
          <w:lang w:val="en-US"/>
        </w:rPr>
        <w:t>Ca</w:t>
      </w:r>
      <w:r w:rsidRPr="00FA4497">
        <w:rPr>
          <w:rFonts w:ascii="Times New Roman" w:hAnsi="Times New Roman" w:cs="Times New Roman"/>
          <w:lang w:val="uk-UA"/>
        </w:rPr>
        <w:t>(</w:t>
      </w:r>
      <w:r w:rsidRPr="00FA4497">
        <w:rPr>
          <w:rFonts w:ascii="Times New Roman" w:hAnsi="Times New Roman" w:cs="Times New Roman"/>
          <w:lang w:val="en-US"/>
        </w:rPr>
        <w:t>HCO</w:t>
      </w:r>
      <w:r w:rsidRPr="00FA4497">
        <w:rPr>
          <w:rFonts w:ascii="Times New Roman" w:hAnsi="Times New Roman" w:cs="Times New Roman"/>
          <w:vertAlign w:val="subscript"/>
          <w:lang w:val="uk-UA"/>
        </w:rPr>
        <w:t>3</w:t>
      </w:r>
      <w:r w:rsidRPr="00FA4497">
        <w:rPr>
          <w:rFonts w:ascii="Times New Roman" w:hAnsi="Times New Roman" w:cs="Times New Roman"/>
          <w:lang w:val="uk-UA"/>
        </w:rPr>
        <w:t>)</w:t>
      </w:r>
      <w:r w:rsidRPr="00FA4497">
        <w:rPr>
          <w:rFonts w:ascii="Times New Roman" w:hAnsi="Times New Roman" w:cs="Times New Roman"/>
          <w:vertAlign w:val="subscript"/>
          <w:lang w:val="uk-UA"/>
        </w:rPr>
        <w:t>2</w:t>
      </w:r>
      <w:r w:rsidRPr="00FA4497">
        <w:rPr>
          <w:rFonts w:ascii="Times New Roman" w:hAnsi="Times New Roman" w:cs="Times New Roman"/>
        </w:rPr>
        <w:t xml:space="preserve"> ;</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proofErr w:type="spellStart"/>
      <w:r w:rsidRPr="00FA4497">
        <w:rPr>
          <w:rFonts w:ascii="Times New Roman" w:hAnsi="Times New Roman" w:cs="Times New Roman"/>
          <w:lang w:val="en-US"/>
        </w:rPr>
        <w:t>MgSO</w:t>
      </w:r>
      <w:proofErr w:type="spellEnd"/>
      <w:r w:rsidRPr="00FA4497">
        <w:rPr>
          <w:rFonts w:ascii="Times New Roman" w:hAnsi="Times New Roman" w:cs="Times New Roman"/>
          <w:vertAlign w:val="subscript"/>
          <w:lang w:val="uk-UA"/>
        </w:rPr>
        <w:t>4</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r w:rsidRPr="00FA4497">
        <w:rPr>
          <w:rFonts w:ascii="Times New Roman" w:hAnsi="Times New Roman" w:cs="Times New Roman"/>
          <w:lang w:val="en-US"/>
        </w:rPr>
        <w:t>NH</w:t>
      </w:r>
      <w:r w:rsidRPr="00FA4497">
        <w:rPr>
          <w:rFonts w:ascii="Times New Roman" w:hAnsi="Times New Roman" w:cs="Times New Roman"/>
          <w:vertAlign w:val="subscript"/>
          <w:lang w:val="uk-UA"/>
        </w:rPr>
        <w:t>4</w:t>
      </w:r>
      <w:r w:rsidRPr="00FA4497">
        <w:rPr>
          <w:rFonts w:ascii="Times New Roman" w:hAnsi="Times New Roman" w:cs="Times New Roman"/>
          <w:lang w:val="en-US"/>
        </w:rPr>
        <w:t>Cl</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г) </w:t>
      </w:r>
      <w:proofErr w:type="spellStart"/>
      <w:r w:rsidRPr="00FA4497">
        <w:rPr>
          <w:rFonts w:ascii="Times New Roman" w:hAnsi="Times New Roman" w:cs="Times New Roman"/>
          <w:lang w:val="en-US"/>
        </w:rPr>
        <w:t>CaCl</w:t>
      </w:r>
      <w:proofErr w:type="spellEnd"/>
      <w:r w:rsidRPr="00FA4497">
        <w:rPr>
          <w:rFonts w:ascii="Times New Roman" w:hAnsi="Times New Roman" w:cs="Times New Roman"/>
          <w:vertAlign w:val="subscript"/>
          <w:lang w:val="uk-UA"/>
        </w:rPr>
        <w:t>2</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4) </w:t>
      </w:r>
      <w:proofErr w:type="spellStart"/>
      <w:r w:rsidRPr="00FA4497">
        <w:rPr>
          <w:rFonts w:ascii="Times New Roman" w:hAnsi="Times New Roman" w:cs="Times New Roman"/>
        </w:rPr>
        <w:t>Постійна</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жорсткість</w:t>
      </w:r>
      <w:proofErr w:type="spellEnd"/>
      <w:r w:rsidRPr="00FA4497">
        <w:rPr>
          <w:rFonts w:ascii="Times New Roman" w:hAnsi="Times New Roman" w:cs="Times New Roman"/>
        </w:rPr>
        <w:t xml:space="preserve"> води </w:t>
      </w:r>
      <w:proofErr w:type="spellStart"/>
      <w:r w:rsidRPr="00FA4497">
        <w:rPr>
          <w:rFonts w:ascii="Times New Roman" w:hAnsi="Times New Roman" w:cs="Times New Roman"/>
        </w:rPr>
        <w:t>зумовлюється</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наявністю</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r w:rsidRPr="00FA4497">
        <w:rPr>
          <w:rFonts w:ascii="Times New Roman" w:hAnsi="Times New Roman" w:cs="Times New Roman"/>
          <w:lang w:val="en-US"/>
        </w:rPr>
        <w:t>Ca</w:t>
      </w:r>
      <w:r w:rsidRPr="00FA4497">
        <w:rPr>
          <w:rFonts w:ascii="Times New Roman" w:hAnsi="Times New Roman" w:cs="Times New Roman"/>
          <w:lang w:val="uk-UA"/>
        </w:rPr>
        <w:t>(</w:t>
      </w:r>
      <w:r w:rsidRPr="00FA4497">
        <w:rPr>
          <w:rFonts w:ascii="Times New Roman" w:hAnsi="Times New Roman" w:cs="Times New Roman"/>
          <w:lang w:val="en-US"/>
        </w:rPr>
        <w:t>HCO</w:t>
      </w:r>
      <w:r w:rsidRPr="00FA4497">
        <w:rPr>
          <w:rFonts w:ascii="Times New Roman" w:hAnsi="Times New Roman" w:cs="Times New Roman"/>
          <w:vertAlign w:val="subscript"/>
          <w:lang w:val="uk-UA"/>
        </w:rPr>
        <w:t>3</w:t>
      </w:r>
      <w:r w:rsidRPr="00FA4497">
        <w:rPr>
          <w:rFonts w:ascii="Times New Roman" w:hAnsi="Times New Roman" w:cs="Times New Roman"/>
          <w:lang w:val="uk-UA"/>
        </w:rPr>
        <w:t>)</w:t>
      </w:r>
      <w:r w:rsidRPr="00FA4497">
        <w:rPr>
          <w:rFonts w:ascii="Times New Roman" w:hAnsi="Times New Roman" w:cs="Times New Roman"/>
          <w:vertAlign w:val="subscript"/>
          <w:lang w:val="uk-UA"/>
        </w:rPr>
        <w:t>2</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proofErr w:type="spellStart"/>
      <w:r w:rsidRPr="00FA4497">
        <w:rPr>
          <w:rFonts w:ascii="Times New Roman" w:hAnsi="Times New Roman" w:cs="Times New Roman"/>
          <w:lang w:val="en-US"/>
        </w:rPr>
        <w:t>MgSO</w:t>
      </w:r>
      <w:proofErr w:type="spellEnd"/>
      <w:r w:rsidRPr="00FA4497">
        <w:rPr>
          <w:rFonts w:ascii="Times New Roman" w:hAnsi="Times New Roman" w:cs="Times New Roman"/>
          <w:vertAlign w:val="subscript"/>
          <w:lang w:val="uk-UA"/>
        </w:rPr>
        <w:t>4</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r w:rsidRPr="00FA4497">
        <w:rPr>
          <w:rFonts w:ascii="Times New Roman" w:hAnsi="Times New Roman" w:cs="Times New Roman"/>
          <w:lang w:val="en-US"/>
        </w:rPr>
        <w:t>NH</w:t>
      </w:r>
      <w:r w:rsidRPr="00FA4497">
        <w:rPr>
          <w:rFonts w:ascii="Times New Roman" w:hAnsi="Times New Roman" w:cs="Times New Roman"/>
          <w:vertAlign w:val="subscript"/>
          <w:lang w:val="uk-UA"/>
        </w:rPr>
        <w:t>4</w:t>
      </w:r>
      <w:r w:rsidRPr="00FA4497">
        <w:rPr>
          <w:rFonts w:ascii="Times New Roman" w:hAnsi="Times New Roman" w:cs="Times New Roman"/>
          <w:lang w:val="en-US"/>
        </w:rPr>
        <w:t>Cl</w:t>
      </w:r>
      <w:r w:rsidRPr="00FA4497">
        <w:rPr>
          <w:rFonts w:ascii="Times New Roman" w:hAnsi="Times New Roman" w:cs="Times New Roman"/>
        </w:rPr>
        <w:t xml:space="preserve"> ;</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г) </w:t>
      </w:r>
      <w:r w:rsidRPr="00FA4497">
        <w:rPr>
          <w:rFonts w:ascii="Times New Roman" w:hAnsi="Times New Roman" w:cs="Times New Roman"/>
          <w:lang w:val="en-US"/>
        </w:rPr>
        <w:t>Mg</w:t>
      </w:r>
      <w:r w:rsidRPr="00FA4497">
        <w:rPr>
          <w:rFonts w:ascii="Times New Roman" w:hAnsi="Times New Roman" w:cs="Times New Roman"/>
          <w:lang w:val="uk-UA"/>
        </w:rPr>
        <w:t>(</w:t>
      </w:r>
      <w:r w:rsidRPr="00FA4497">
        <w:rPr>
          <w:rFonts w:ascii="Times New Roman" w:hAnsi="Times New Roman" w:cs="Times New Roman"/>
          <w:lang w:val="en-US"/>
        </w:rPr>
        <w:t>HCO</w:t>
      </w:r>
      <w:r w:rsidRPr="00FA4497">
        <w:rPr>
          <w:rFonts w:ascii="Times New Roman" w:hAnsi="Times New Roman" w:cs="Times New Roman"/>
          <w:vertAlign w:val="subscript"/>
          <w:lang w:val="uk-UA"/>
        </w:rPr>
        <w:t>3</w:t>
      </w:r>
      <w:r w:rsidRPr="00FA4497">
        <w:rPr>
          <w:rFonts w:ascii="Times New Roman" w:hAnsi="Times New Roman" w:cs="Times New Roman"/>
          <w:lang w:val="uk-UA"/>
        </w:rPr>
        <w:t>)</w:t>
      </w:r>
      <w:r w:rsidRPr="00FA4497">
        <w:rPr>
          <w:rFonts w:ascii="Times New Roman" w:hAnsi="Times New Roman" w:cs="Times New Roman"/>
          <w:vertAlign w:val="subscript"/>
          <w:lang w:val="uk-UA"/>
        </w:rPr>
        <w:t>2</w:t>
      </w:r>
      <w:r w:rsidRPr="00FA4497">
        <w:rPr>
          <w:rFonts w:ascii="Times New Roman" w:hAnsi="Times New Roman" w:cs="Times New Roman"/>
        </w:rPr>
        <w:t xml:space="preserve">  .</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224 </w:t>
      </w:r>
      <w:proofErr w:type="spellStart"/>
      <w:r w:rsidRPr="00FA4497">
        <w:rPr>
          <w:rFonts w:ascii="Times New Roman" w:hAnsi="Times New Roman" w:cs="Times New Roman"/>
        </w:rPr>
        <w:t>Усі</w:t>
      </w:r>
      <w:proofErr w:type="spellEnd"/>
      <w:r w:rsidRPr="00FA4497">
        <w:rPr>
          <w:rFonts w:ascii="Times New Roman" w:hAnsi="Times New Roman" w:cs="Times New Roman"/>
        </w:rPr>
        <w:t xml:space="preserve"> уроки </w:t>
      </w:r>
      <w:proofErr w:type="spellStart"/>
      <w:r w:rsidRPr="00FA4497">
        <w:rPr>
          <w:rFonts w:ascii="Times New Roman" w:hAnsi="Times New Roman" w:cs="Times New Roman"/>
        </w:rPr>
        <w:t>хімії</w:t>
      </w:r>
      <w:proofErr w:type="spellEnd"/>
      <w:r w:rsidRPr="00FA4497">
        <w:rPr>
          <w:rFonts w:ascii="Times New Roman" w:hAnsi="Times New Roman" w:cs="Times New Roman"/>
        </w:rPr>
        <w:t xml:space="preserve">. 11 </w:t>
      </w:r>
      <w:proofErr w:type="spellStart"/>
      <w:r w:rsidRPr="00FA4497">
        <w:rPr>
          <w:rFonts w:ascii="Times New Roman" w:hAnsi="Times New Roman" w:cs="Times New Roman"/>
        </w:rPr>
        <w:t>клас</w:t>
      </w:r>
      <w:proofErr w:type="spellEnd"/>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5) </w:t>
      </w:r>
      <w:proofErr w:type="spellStart"/>
      <w:r w:rsidRPr="00FA4497">
        <w:rPr>
          <w:rFonts w:ascii="Times New Roman" w:hAnsi="Times New Roman" w:cs="Times New Roman"/>
        </w:rPr>
        <w:t>Усунути</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тимчасову</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жорсткість</w:t>
      </w:r>
      <w:proofErr w:type="spellEnd"/>
      <w:r w:rsidRPr="00FA4497">
        <w:rPr>
          <w:rFonts w:ascii="Times New Roman" w:hAnsi="Times New Roman" w:cs="Times New Roman"/>
        </w:rPr>
        <w:t xml:space="preserve"> води </w:t>
      </w:r>
      <w:proofErr w:type="spellStart"/>
      <w:r w:rsidRPr="00FA4497">
        <w:rPr>
          <w:rFonts w:ascii="Times New Roman" w:hAnsi="Times New Roman" w:cs="Times New Roman"/>
        </w:rPr>
        <w:t>можна</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proofErr w:type="spellStart"/>
      <w:r w:rsidRPr="00FA4497">
        <w:rPr>
          <w:rFonts w:ascii="Times New Roman" w:hAnsi="Times New Roman" w:cs="Times New Roman"/>
        </w:rPr>
        <w:t>додаванням</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соди</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proofErr w:type="spellStart"/>
      <w:r w:rsidRPr="00FA4497">
        <w:rPr>
          <w:rFonts w:ascii="Times New Roman" w:hAnsi="Times New Roman" w:cs="Times New Roman"/>
        </w:rPr>
        <w:t>додаванням</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вапняного</w:t>
      </w:r>
      <w:proofErr w:type="spellEnd"/>
      <w:r w:rsidRPr="00FA4497">
        <w:rPr>
          <w:rFonts w:ascii="Times New Roman" w:hAnsi="Times New Roman" w:cs="Times New Roman"/>
        </w:rPr>
        <w:t xml:space="preserve"> молока;</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proofErr w:type="spellStart"/>
      <w:r w:rsidRPr="00FA4497">
        <w:rPr>
          <w:rFonts w:ascii="Times New Roman" w:hAnsi="Times New Roman" w:cs="Times New Roman"/>
        </w:rPr>
        <w:t>відстоюванням</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г) </w:t>
      </w:r>
      <w:proofErr w:type="spellStart"/>
      <w:r w:rsidRPr="00FA4497">
        <w:rPr>
          <w:rFonts w:ascii="Times New Roman" w:hAnsi="Times New Roman" w:cs="Times New Roman"/>
        </w:rPr>
        <w:t>кип’ятінням</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6) </w:t>
      </w:r>
      <w:proofErr w:type="spellStart"/>
      <w:r w:rsidRPr="00FA4497">
        <w:rPr>
          <w:rFonts w:ascii="Times New Roman" w:hAnsi="Times New Roman" w:cs="Times New Roman"/>
        </w:rPr>
        <w:t>Усунути</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постійну</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жорсткість</w:t>
      </w:r>
      <w:proofErr w:type="spellEnd"/>
      <w:r w:rsidRPr="00FA4497">
        <w:rPr>
          <w:rFonts w:ascii="Times New Roman" w:hAnsi="Times New Roman" w:cs="Times New Roman"/>
        </w:rPr>
        <w:t xml:space="preserve"> води </w:t>
      </w:r>
      <w:proofErr w:type="spellStart"/>
      <w:r w:rsidRPr="00FA4497">
        <w:rPr>
          <w:rFonts w:ascii="Times New Roman" w:hAnsi="Times New Roman" w:cs="Times New Roman"/>
        </w:rPr>
        <w:t>можна</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proofErr w:type="spellStart"/>
      <w:r w:rsidRPr="00FA4497">
        <w:rPr>
          <w:rFonts w:ascii="Times New Roman" w:hAnsi="Times New Roman" w:cs="Times New Roman"/>
        </w:rPr>
        <w:t>додаванням</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соди</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proofErr w:type="spellStart"/>
      <w:r w:rsidRPr="00FA4497">
        <w:rPr>
          <w:rFonts w:ascii="Times New Roman" w:hAnsi="Times New Roman" w:cs="Times New Roman"/>
        </w:rPr>
        <w:t>додаванням</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вапняного</w:t>
      </w:r>
      <w:proofErr w:type="spellEnd"/>
      <w:r w:rsidRPr="00FA4497">
        <w:rPr>
          <w:rFonts w:ascii="Times New Roman" w:hAnsi="Times New Roman" w:cs="Times New Roman"/>
        </w:rPr>
        <w:t xml:space="preserve"> молока;</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proofErr w:type="spellStart"/>
      <w:r w:rsidRPr="00FA4497">
        <w:rPr>
          <w:rFonts w:ascii="Times New Roman" w:hAnsi="Times New Roman" w:cs="Times New Roman"/>
        </w:rPr>
        <w:t>відстоюванням</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г) </w:t>
      </w:r>
      <w:proofErr w:type="spellStart"/>
      <w:r w:rsidRPr="00FA4497">
        <w:rPr>
          <w:rFonts w:ascii="Times New Roman" w:hAnsi="Times New Roman" w:cs="Times New Roman"/>
        </w:rPr>
        <w:t>кип’ятінням</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7) </w:t>
      </w:r>
      <w:proofErr w:type="spellStart"/>
      <w:r w:rsidRPr="00FA4497">
        <w:rPr>
          <w:rFonts w:ascii="Times New Roman" w:hAnsi="Times New Roman" w:cs="Times New Roman"/>
        </w:rPr>
        <w:t>Натрій</w:t>
      </w:r>
      <w:proofErr w:type="spellEnd"/>
      <w:r w:rsidRPr="00FA4497">
        <w:rPr>
          <w:rFonts w:ascii="Times New Roman" w:hAnsi="Times New Roman" w:cs="Times New Roman"/>
        </w:rPr>
        <w:t xml:space="preserve"> сульфат </w:t>
      </w:r>
      <w:proofErr w:type="spellStart"/>
      <w:r w:rsidRPr="00FA4497">
        <w:rPr>
          <w:rFonts w:ascii="Times New Roman" w:hAnsi="Times New Roman" w:cs="Times New Roman"/>
        </w:rPr>
        <w:t>взаємодіє</w:t>
      </w:r>
      <w:proofErr w:type="spellEnd"/>
      <w:r w:rsidRPr="00FA4497">
        <w:rPr>
          <w:rFonts w:ascii="Times New Roman" w:hAnsi="Times New Roman" w:cs="Times New Roman"/>
        </w:rPr>
        <w:t xml:space="preserve"> з:</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proofErr w:type="spellStart"/>
      <w:r w:rsidRPr="00FA4497">
        <w:rPr>
          <w:rFonts w:ascii="Times New Roman" w:hAnsi="Times New Roman" w:cs="Times New Roman"/>
          <w:lang w:val="en-US"/>
        </w:rPr>
        <w:t>KCl</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r w:rsidRPr="00FA4497">
        <w:rPr>
          <w:rFonts w:ascii="Times New Roman" w:hAnsi="Times New Roman" w:cs="Times New Roman"/>
          <w:lang w:val="en-US"/>
        </w:rPr>
        <w:t>Mg</w:t>
      </w:r>
      <w:r w:rsidRPr="00FA4497">
        <w:rPr>
          <w:rFonts w:ascii="Times New Roman" w:hAnsi="Times New Roman" w:cs="Times New Roman"/>
          <w:lang w:val="uk-UA"/>
        </w:rPr>
        <w:t>(</w:t>
      </w:r>
      <w:r w:rsidRPr="00FA4497">
        <w:rPr>
          <w:rFonts w:ascii="Times New Roman" w:hAnsi="Times New Roman" w:cs="Times New Roman"/>
          <w:lang w:val="en-US"/>
        </w:rPr>
        <w:t>OH</w:t>
      </w:r>
      <w:r w:rsidRPr="00FA4497">
        <w:rPr>
          <w:rFonts w:ascii="Times New Roman" w:hAnsi="Times New Roman" w:cs="Times New Roman"/>
          <w:lang w:val="uk-UA"/>
        </w:rPr>
        <w:t>)</w:t>
      </w:r>
      <w:r w:rsidRPr="00FA4497">
        <w:rPr>
          <w:rFonts w:ascii="Times New Roman" w:hAnsi="Times New Roman" w:cs="Times New Roman"/>
          <w:vertAlign w:val="subscript"/>
          <w:lang w:val="uk-UA"/>
        </w:rPr>
        <w:t>2</w:t>
      </w:r>
      <w:r w:rsidRPr="00FA4497">
        <w:rPr>
          <w:rFonts w:ascii="Times New Roman" w:hAnsi="Times New Roman" w:cs="Times New Roman"/>
        </w:rPr>
        <w:t xml:space="preserve"> ;</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proofErr w:type="spellStart"/>
      <w:r w:rsidRPr="00FA4497">
        <w:rPr>
          <w:rFonts w:ascii="Times New Roman" w:hAnsi="Times New Roman" w:cs="Times New Roman"/>
          <w:lang w:val="en-US"/>
        </w:rPr>
        <w:t>BaCl</w:t>
      </w:r>
      <w:proofErr w:type="spellEnd"/>
      <w:r w:rsidRPr="00FA4497">
        <w:rPr>
          <w:rFonts w:ascii="Times New Roman" w:hAnsi="Times New Roman" w:cs="Times New Roman"/>
          <w:vertAlign w:val="subscript"/>
          <w:lang w:val="uk-UA"/>
        </w:rPr>
        <w:t>2</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г) </w:t>
      </w:r>
      <w:r w:rsidRPr="00FA4497">
        <w:rPr>
          <w:rFonts w:ascii="Times New Roman" w:hAnsi="Times New Roman" w:cs="Times New Roman"/>
          <w:lang w:val="en-US"/>
        </w:rPr>
        <w:t>Al</w:t>
      </w:r>
      <w:r w:rsidRPr="00FA4497">
        <w:rPr>
          <w:rFonts w:ascii="Times New Roman" w:hAnsi="Times New Roman" w:cs="Times New Roman"/>
        </w:rPr>
        <w:t xml:space="preserve"> </w:t>
      </w:r>
      <w:r w:rsidRPr="00FA4497">
        <w:rPr>
          <w:rFonts w:ascii="Times New Roman" w:hAnsi="Times New Roman" w:cs="Times New Roman"/>
          <w:lang w:val="uk-UA"/>
        </w:rPr>
        <w:t>(</w:t>
      </w:r>
      <w:r w:rsidRPr="00FA4497">
        <w:rPr>
          <w:rFonts w:ascii="Times New Roman" w:hAnsi="Times New Roman" w:cs="Times New Roman"/>
          <w:lang w:val="en-US"/>
        </w:rPr>
        <w:t>NO</w:t>
      </w:r>
      <w:r w:rsidRPr="00FA4497">
        <w:rPr>
          <w:rFonts w:ascii="Times New Roman" w:hAnsi="Times New Roman" w:cs="Times New Roman"/>
          <w:vertAlign w:val="subscript"/>
          <w:lang w:val="uk-UA"/>
        </w:rPr>
        <w:t>3</w:t>
      </w:r>
      <w:r w:rsidRPr="00FA4497">
        <w:rPr>
          <w:rFonts w:ascii="Times New Roman" w:hAnsi="Times New Roman" w:cs="Times New Roman"/>
          <w:lang w:val="uk-UA"/>
        </w:rPr>
        <w:t>)</w:t>
      </w:r>
      <w:r w:rsidRPr="00FA4497">
        <w:rPr>
          <w:rFonts w:ascii="Times New Roman" w:hAnsi="Times New Roman" w:cs="Times New Roman"/>
          <w:vertAlign w:val="subscript"/>
          <w:lang w:val="uk-UA"/>
        </w:rPr>
        <w:t>3</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8) </w:t>
      </w:r>
      <w:proofErr w:type="spellStart"/>
      <w:r w:rsidRPr="00FA4497">
        <w:rPr>
          <w:rFonts w:ascii="Times New Roman" w:hAnsi="Times New Roman" w:cs="Times New Roman"/>
        </w:rPr>
        <w:t>Нітрати</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Калію</w:t>
      </w:r>
      <w:proofErr w:type="spellEnd"/>
      <w:r w:rsidRPr="00FA4497">
        <w:rPr>
          <w:rFonts w:ascii="Times New Roman" w:hAnsi="Times New Roman" w:cs="Times New Roman"/>
        </w:rPr>
        <w:t xml:space="preserve"> і </w:t>
      </w:r>
      <w:proofErr w:type="spellStart"/>
      <w:r w:rsidRPr="00FA4497">
        <w:rPr>
          <w:rFonts w:ascii="Times New Roman" w:hAnsi="Times New Roman" w:cs="Times New Roman"/>
        </w:rPr>
        <w:t>Натрію</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застосовуються</w:t>
      </w:r>
      <w:proofErr w:type="spellEnd"/>
      <w:r w:rsidRPr="00FA4497">
        <w:rPr>
          <w:rFonts w:ascii="Times New Roman" w:hAnsi="Times New Roman" w:cs="Times New Roman"/>
        </w:rPr>
        <w:t xml:space="preserve"> в:</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proofErr w:type="spellStart"/>
      <w:r w:rsidRPr="00FA4497">
        <w:rPr>
          <w:rFonts w:ascii="Times New Roman" w:hAnsi="Times New Roman" w:cs="Times New Roman"/>
        </w:rPr>
        <w:t>сільському</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господарстві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proofErr w:type="spellStart"/>
      <w:r w:rsidRPr="00FA4497">
        <w:rPr>
          <w:rFonts w:ascii="Times New Roman" w:hAnsi="Times New Roman" w:cs="Times New Roman"/>
        </w:rPr>
        <w:t>літакобудуванні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proofErr w:type="spellStart"/>
      <w:r w:rsidRPr="00FA4497">
        <w:rPr>
          <w:rFonts w:ascii="Times New Roman" w:hAnsi="Times New Roman" w:cs="Times New Roman"/>
        </w:rPr>
        <w:t>приладобудуванні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lastRenderedPageBreak/>
        <w:t xml:space="preserve">г) </w:t>
      </w:r>
      <w:proofErr w:type="spellStart"/>
      <w:r w:rsidRPr="00FA4497">
        <w:rPr>
          <w:rFonts w:ascii="Times New Roman" w:hAnsi="Times New Roman" w:cs="Times New Roman"/>
        </w:rPr>
        <w:t>харчовій</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промисловості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9) </w:t>
      </w:r>
      <w:proofErr w:type="spellStart"/>
      <w:r w:rsidRPr="00FA4497">
        <w:rPr>
          <w:rFonts w:ascii="Times New Roman" w:hAnsi="Times New Roman" w:cs="Times New Roman"/>
        </w:rPr>
        <w:t>Калій</w:t>
      </w:r>
      <w:proofErr w:type="spellEnd"/>
      <w:r w:rsidRPr="00FA4497">
        <w:rPr>
          <w:rFonts w:ascii="Times New Roman" w:hAnsi="Times New Roman" w:cs="Times New Roman"/>
        </w:rPr>
        <w:t xml:space="preserve"> карбонат </w:t>
      </w:r>
      <w:proofErr w:type="spellStart"/>
      <w:r w:rsidRPr="00FA4497">
        <w:rPr>
          <w:rFonts w:ascii="Times New Roman" w:hAnsi="Times New Roman" w:cs="Times New Roman"/>
        </w:rPr>
        <w:t>взаємодіє</w:t>
      </w:r>
      <w:proofErr w:type="spellEnd"/>
      <w:r w:rsidRPr="00FA4497">
        <w:rPr>
          <w:rFonts w:ascii="Times New Roman" w:hAnsi="Times New Roman" w:cs="Times New Roman"/>
        </w:rPr>
        <w:t xml:space="preserve"> з:</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r w:rsidRPr="00FA4497">
        <w:rPr>
          <w:rFonts w:ascii="Times New Roman" w:hAnsi="Times New Roman" w:cs="Times New Roman"/>
          <w:lang w:val="en-US"/>
        </w:rPr>
        <w:t>NaCl</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r w:rsidRPr="00FA4497">
        <w:rPr>
          <w:rFonts w:ascii="Times New Roman" w:hAnsi="Times New Roman" w:cs="Times New Roman"/>
          <w:lang w:val="en-US"/>
        </w:rPr>
        <w:t>Ba</w:t>
      </w:r>
      <w:r w:rsidRPr="00FA4497">
        <w:rPr>
          <w:rFonts w:ascii="Times New Roman" w:hAnsi="Times New Roman" w:cs="Times New Roman"/>
          <w:lang w:val="uk-UA"/>
        </w:rPr>
        <w:t>(</w:t>
      </w:r>
      <w:r w:rsidRPr="00FA4497">
        <w:rPr>
          <w:rFonts w:ascii="Times New Roman" w:hAnsi="Times New Roman" w:cs="Times New Roman"/>
          <w:lang w:val="en-US"/>
        </w:rPr>
        <w:t>OH</w:t>
      </w:r>
      <w:r w:rsidRPr="00FA4497">
        <w:rPr>
          <w:rFonts w:ascii="Times New Roman" w:hAnsi="Times New Roman" w:cs="Times New Roman"/>
          <w:lang w:val="uk-UA"/>
        </w:rPr>
        <w:t>)</w:t>
      </w:r>
      <w:r w:rsidRPr="00FA4497">
        <w:rPr>
          <w:rFonts w:ascii="Times New Roman" w:hAnsi="Times New Roman" w:cs="Times New Roman"/>
          <w:vertAlign w:val="subscript"/>
          <w:lang w:val="uk-UA"/>
        </w:rPr>
        <w:t>2</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r w:rsidRPr="00FA4497">
        <w:rPr>
          <w:rFonts w:ascii="Times New Roman" w:hAnsi="Times New Roman" w:cs="Times New Roman"/>
          <w:lang w:val="en-US"/>
        </w:rPr>
        <w:t>H</w:t>
      </w:r>
      <w:r w:rsidRPr="00FA4497">
        <w:rPr>
          <w:rFonts w:ascii="Times New Roman" w:hAnsi="Times New Roman" w:cs="Times New Roman"/>
          <w:vertAlign w:val="subscript"/>
          <w:lang w:val="uk-UA"/>
        </w:rPr>
        <w:t>2</w:t>
      </w:r>
      <w:r w:rsidRPr="00FA4497">
        <w:rPr>
          <w:rFonts w:ascii="Times New Roman" w:hAnsi="Times New Roman" w:cs="Times New Roman"/>
          <w:lang w:val="en-US"/>
        </w:rPr>
        <w:t>O</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г) </w:t>
      </w:r>
      <w:r w:rsidRPr="00FA4497">
        <w:rPr>
          <w:rFonts w:ascii="Times New Roman" w:hAnsi="Times New Roman" w:cs="Times New Roman"/>
          <w:lang w:val="en-US"/>
        </w:rPr>
        <w:t>HCl</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10) </w:t>
      </w:r>
      <w:proofErr w:type="spellStart"/>
      <w:r w:rsidRPr="00FA4497">
        <w:rPr>
          <w:rFonts w:ascii="Times New Roman" w:hAnsi="Times New Roman" w:cs="Times New Roman"/>
        </w:rPr>
        <w:t>Кальцій</w:t>
      </w:r>
      <w:proofErr w:type="spellEnd"/>
      <w:r w:rsidRPr="00FA4497">
        <w:rPr>
          <w:rFonts w:ascii="Times New Roman" w:hAnsi="Times New Roman" w:cs="Times New Roman"/>
        </w:rPr>
        <w:t xml:space="preserve"> карбонат </w:t>
      </w:r>
      <w:proofErr w:type="spellStart"/>
      <w:r w:rsidRPr="00FA4497">
        <w:rPr>
          <w:rFonts w:ascii="Times New Roman" w:hAnsi="Times New Roman" w:cs="Times New Roman"/>
        </w:rPr>
        <w:t>застосовується</w:t>
      </w:r>
      <w:proofErr w:type="spellEnd"/>
      <w:r w:rsidRPr="00FA4497">
        <w:rPr>
          <w:rFonts w:ascii="Times New Roman" w:hAnsi="Times New Roman" w:cs="Times New Roman"/>
        </w:rPr>
        <w:t xml:space="preserve"> в:</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proofErr w:type="spellStart"/>
      <w:r w:rsidRPr="00FA4497">
        <w:rPr>
          <w:rFonts w:ascii="Times New Roman" w:hAnsi="Times New Roman" w:cs="Times New Roman"/>
        </w:rPr>
        <w:t>сільському</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господарстві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proofErr w:type="spellStart"/>
      <w:r w:rsidRPr="00FA4497">
        <w:rPr>
          <w:rFonts w:ascii="Times New Roman" w:hAnsi="Times New Roman" w:cs="Times New Roman"/>
        </w:rPr>
        <w:t>літакобудуванні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proofErr w:type="spellStart"/>
      <w:r w:rsidRPr="00FA4497">
        <w:rPr>
          <w:rFonts w:ascii="Times New Roman" w:hAnsi="Times New Roman" w:cs="Times New Roman"/>
        </w:rPr>
        <w:t>будівництві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г) </w:t>
      </w:r>
      <w:proofErr w:type="spellStart"/>
      <w:r w:rsidRPr="00FA4497">
        <w:rPr>
          <w:rFonts w:ascii="Times New Roman" w:hAnsi="Times New Roman" w:cs="Times New Roman"/>
        </w:rPr>
        <w:t>харчовій</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промисловості</w:t>
      </w:r>
      <w:proofErr w:type="spellEnd"/>
      <w:r w:rsidRPr="00FA4497">
        <w:rPr>
          <w:rFonts w:ascii="Times New Roman" w:hAnsi="Times New Roman" w:cs="Times New Roman"/>
        </w:rPr>
        <w:t>.</w:t>
      </w:r>
    </w:p>
    <w:p w:rsidR="00093C38" w:rsidRDefault="00093C38" w:rsidP="00093C38">
      <w:pPr>
        <w:spacing w:after="0"/>
        <w:rPr>
          <w:rFonts w:ascii="Times New Roman" w:hAnsi="Times New Roman" w:cs="Times New Roman"/>
          <w:sz w:val="28"/>
          <w:szCs w:val="28"/>
        </w:rPr>
      </w:pPr>
    </w:p>
    <w:p w:rsidR="00093C38" w:rsidRPr="00FA4497" w:rsidRDefault="00093C38" w:rsidP="00093C38">
      <w:pPr>
        <w:spacing w:after="0"/>
        <w:rPr>
          <w:rFonts w:ascii="Times New Roman" w:hAnsi="Times New Roman" w:cs="Times New Roman"/>
          <w:b/>
          <w:u w:val="single"/>
        </w:rPr>
      </w:pPr>
      <w:r w:rsidRPr="00FA4497">
        <w:rPr>
          <w:rFonts w:ascii="Times New Roman" w:hAnsi="Times New Roman" w:cs="Times New Roman"/>
          <w:b/>
          <w:u w:val="single"/>
        </w:rPr>
        <w:t>«</w:t>
      </w:r>
      <w:proofErr w:type="spellStart"/>
      <w:r w:rsidRPr="00FA4497">
        <w:rPr>
          <w:rFonts w:ascii="Times New Roman" w:hAnsi="Times New Roman" w:cs="Times New Roman"/>
          <w:b/>
          <w:u w:val="single"/>
        </w:rPr>
        <w:t>Експрес</w:t>
      </w:r>
      <w:proofErr w:type="spellEnd"/>
      <w:r w:rsidRPr="00FA4497">
        <w:rPr>
          <w:rFonts w:ascii="Times New Roman" w:hAnsi="Times New Roman" w:cs="Times New Roman"/>
          <w:b/>
          <w:u w:val="single"/>
        </w:rPr>
        <w:t xml:space="preserve">-тести» </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1) </w:t>
      </w:r>
      <w:proofErr w:type="spellStart"/>
      <w:r w:rsidRPr="00FA4497">
        <w:rPr>
          <w:rFonts w:ascii="Times New Roman" w:hAnsi="Times New Roman" w:cs="Times New Roman"/>
        </w:rPr>
        <w:t>Солі</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які</w:t>
      </w:r>
      <w:proofErr w:type="spellEnd"/>
      <w:r w:rsidRPr="00FA4497">
        <w:rPr>
          <w:rFonts w:ascii="Times New Roman" w:hAnsi="Times New Roman" w:cs="Times New Roman"/>
        </w:rPr>
        <w:t xml:space="preserve"> у </w:t>
      </w:r>
      <w:proofErr w:type="spellStart"/>
      <w:r w:rsidRPr="00FA4497">
        <w:rPr>
          <w:rFonts w:ascii="Times New Roman" w:hAnsi="Times New Roman" w:cs="Times New Roman"/>
        </w:rPr>
        <w:t>своєму</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складі</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крім</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атомів</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металів</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мають</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атоми</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Гідрогену</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proofErr w:type="spellStart"/>
      <w:r w:rsidRPr="00FA4497">
        <w:rPr>
          <w:rFonts w:ascii="Times New Roman" w:hAnsi="Times New Roman" w:cs="Times New Roman"/>
        </w:rPr>
        <w:t>основні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proofErr w:type="spellStart"/>
      <w:r w:rsidRPr="00FA4497">
        <w:rPr>
          <w:rFonts w:ascii="Times New Roman" w:hAnsi="Times New Roman" w:cs="Times New Roman"/>
        </w:rPr>
        <w:t>кислі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proofErr w:type="spellStart"/>
      <w:r w:rsidRPr="00FA4497">
        <w:rPr>
          <w:rFonts w:ascii="Times New Roman" w:hAnsi="Times New Roman" w:cs="Times New Roman"/>
        </w:rPr>
        <w:t>подвійні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г) </w:t>
      </w:r>
      <w:proofErr w:type="spellStart"/>
      <w:r w:rsidRPr="00FA4497">
        <w:rPr>
          <w:rFonts w:ascii="Times New Roman" w:hAnsi="Times New Roman" w:cs="Times New Roman"/>
        </w:rPr>
        <w:t>середні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2) </w:t>
      </w:r>
      <w:proofErr w:type="spellStart"/>
      <w:r w:rsidRPr="00FA4497">
        <w:rPr>
          <w:rFonts w:ascii="Times New Roman" w:hAnsi="Times New Roman" w:cs="Times New Roman"/>
        </w:rPr>
        <w:t>Солі</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які</w:t>
      </w:r>
      <w:proofErr w:type="spellEnd"/>
      <w:r w:rsidRPr="00FA4497">
        <w:rPr>
          <w:rFonts w:ascii="Times New Roman" w:hAnsi="Times New Roman" w:cs="Times New Roman"/>
        </w:rPr>
        <w:t xml:space="preserve"> у </w:t>
      </w:r>
      <w:proofErr w:type="spellStart"/>
      <w:r w:rsidRPr="00FA4497">
        <w:rPr>
          <w:rFonts w:ascii="Times New Roman" w:hAnsi="Times New Roman" w:cs="Times New Roman"/>
        </w:rPr>
        <w:t>своєму</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складі</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крім</w:t>
      </w:r>
      <w:proofErr w:type="spellEnd"/>
      <w:r w:rsidRPr="00FA4497">
        <w:rPr>
          <w:rFonts w:ascii="Times New Roman" w:hAnsi="Times New Roman" w:cs="Times New Roman"/>
        </w:rPr>
        <w:t xml:space="preserve"> кислотного </w:t>
      </w:r>
      <w:proofErr w:type="spellStart"/>
      <w:r w:rsidRPr="00FA4497">
        <w:rPr>
          <w:rFonts w:ascii="Times New Roman" w:hAnsi="Times New Roman" w:cs="Times New Roman"/>
        </w:rPr>
        <w:t>залишку</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мають</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гідроксильні</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групи</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proofErr w:type="spellStart"/>
      <w:r w:rsidRPr="00FA4497">
        <w:rPr>
          <w:rFonts w:ascii="Times New Roman" w:hAnsi="Times New Roman" w:cs="Times New Roman"/>
        </w:rPr>
        <w:t>основні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proofErr w:type="spellStart"/>
      <w:r w:rsidRPr="00FA4497">
        <w:rPr>
          <w:rFonts w:ascii="Times New Roman" w:hAnsi="Times New Roman" w:cs="Times New Roman"/>
        </w:rPr>
        <w:t>кислі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proofErr w:type="spellStart"/>
      <w:r w:rsidRPr="00FA4497">
        <w:rPr>
          <w:rFonts w:ascii="Times New Roman" w:hAnsi="Times New Roman" w:cs="Times New Roman"/>
        </w:rPr>
        <w:t>подвійні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г) </w:t>
      </w:r>
      <w:proofErr w:type="spellStart"/>
      <w:r w:rsidRPr="00FA4497">
        <w:rPr>
          <w:rFonts w:ascii="Times New Roman" w:hAnsi="Times New Roman" w:cs="Times New Roman"/>
        </w:rPr>
        <w:t>середні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3) </w:t>
      </w:r>
      <w:proofErr w:type="spellStart"/>
      <w:r w:rsidRPr="00FA4497">
        <w:rPr>
          <w:rFonts w:ascii="Times New Roman" w:hAnsi="Times New Roman" w:cs="Times New Roman"/>
        </w:rPr>
        <w:t>Тимчасова</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жорсткість</w:t>
      </w:r>
      <w:proofErr w:type="spellEnd"/>
      <w:r w:rsidRPr="00FA4497">
        <w:rPr>
          <w:rFonts w:ascii="Times New Roman" w:hAnsi="Times New Roman" w:cs="Times New Roman"/>
        </w:rPr>
        <w:t xml:space="preserve"> води </w:t>
      </w:r>
      <w:proofErr w:type="spellStart"/>
      <w:r w:rsidRPr="00FA4497">
        <w:rPr>
          <w:rFonts w:ascii="Times New Roman" w:hAnsi="Times New Roman" w:cs="Times New Roman"/>
        </w:rPr>
        <w:t>зумовлюється</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наявністю</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r w:rsidRPr="00FA4497">
        <w:rPr>
          <w:rFonts w:ascii="Times New Roman" w:hAnsi="Times New Roman" w:cs="Times New Roman"/>
          <w:lang w:val="en-US"/>
        </w:rPr>
        <w:t>Ca</w:t>
      </w:r>
      <w:r w:rsidRPr="00FA4497">
        <w:rPr>
          <w:rFonts w:ascii="Times New Roman" w:hAnsi="Times New Roman" w:cs="Times New Roman"/>
          <w:lang w:val="uk-UA"/>
        </w:rPr>
        <w:t>(</w:t>
      </w:r>
      <w:r w:rsidRPr="00FA4497">
        <w:rPr>
          <w:rFonts w:ascii="Times New Roman" w:hAnsi="Times New Roman" w:cs="Times New Roman"/>
          <w:lang w:val="en-US"/>
        </w:rPr>
        <w:t>HCO</w:t>
      </w:r>
      <w:r w:rsidRPr="00FA4497">
        <w:rPr>
          <w:rFonts w:ascii="Times New Roman" w:hAnsi="Times New Roman" w:cs="Times New Roman"/>
          <w:vertAlign w:val="subscript"/>
          <w:lang w:val="uk-UA"/>
        </w:rPr>
        <w:t>3</w:t>
      </w:r>
      <w:r w:rsidRPr="00FA4497">
        <w:rPr>
          <w:rFonts w:ascii="Times New Roman" w:hAnsi="Times New Roman" w:cs="Times New Roman"/>
          <w:lang w:val="uk-UA"/>
        </w:rPr>
        <w:t>)</w:t>
      </w:r>
      <w:r w:rsidRPr="00FA4497">
        <w:rPr>
          <w:rFonts w:ascii="Times New Roman" w:hAnsi="Times New Roman" w:cs="Times New Roman"/>
          <w:vertAlign w:val="subscript"/>
          <w:lang w:val="uk-UA"/>
        </w:rPr>
        <w:t>2</w:t>
      </w:r>
      <w:r w:rsidRPr="00FA4497">
        <w:rPr>
          <w:rFonts w:ascii="Times New Roman" w:hAnsi="Times New Roman" w:cs="Times New Roman"/>
        </w:rPr>
        <w:t xml:space="preserve"> ;</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proofErr w:type="spellStart"/>
      <w:r w:rsidRPr="00FA4497">
        <w:rPr>
          <w:rFonts w:ascii="Times New Roman" w:hAnsi="Times New Roman" w:cs="Times New Roman"/>
          <w:lang w:val="en-US"/>
        </w:rPr>
        <w:t>MgSO</w:t>
      </w:r>
      <w:proofErr w:type="spellEnd"/>
      <w:r w:rsidRPr="00FA4497">
        <w:rPr>
          <w:rFonts w:ascii="Times New Roman" w:hAnsi="Times New Roman" w:cs="Times New Roman"/>
          <w:vertAlign w:val="subscript"/>
          <w:lang w:val="uk-UA"/>
        </w:rPr>
        <w:t>4</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r w:rsidRPr="00FA4497">
        <w:rPr>
          <w:rFonts w:ascii="Times New Roman" w:hAnsi="Times New Roman" w:cs="Times New Roman"/>
          <w:lang w:val="en-US"/>
        </w:rPr>
        <w:t>NH</w:t>
      </w:r>
      <w:r w:rsidRPr="00FA4497">
        <w:rPr>
          <w:rFonts w:ascii="Times New Roman" w:hAnsi="Times New Roman" w:cs="Times New Roman"/>
          <w:vertAlign w:val="subscript"/>
          <w:lang w:val="uk-UA"/>
        </w:rPr>
        <w:t>4</w:t>
      </w:r>
      <w:r w:rsidRPr="00FA4497">
        <w:rPr>
          <w:rFonts w:ascii="Times New Roman" w:hAnsi="Times New Roman" w:cs="Times New Roman"/>
          <w:lang w:val="en-US"/>
        </w:rPr>
        <w:t>Cl</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г) </w:t>
      </w:r>
      <w:proofErr w:type="spellStart"/>
      <w:r w:rsidRPr="00FA4497">
        <w:rPr>
          <w:rFonts w:ascii="Times New Roman" w:hAnsi="Times New Roman" w:cs="Times New Roman"/>
          <w:lang w:val="en-US"/>
        </w:rPr>
        <w:t>CaCl</w:t>
      </w:r>
      <w:proofErr w:type="spellEnd"/>
      <w:r w:rsidRPr="00FA4497">
        <w:rPr>
          <w:rFonts w:ascii="Times New Roman" w:hAnsi="Times New Roman" w:cs="Times New Roman"/>
          <w:vertAlign w:val="subscript"/>
          <w:lang w:val="uk-UA"/>
        </w:rPr>
        <w:t>2</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4) </w:t>
      </w:r>
      <w:proofErr w:type="spellStart"/>
      <w:r w:rsidRPr="00FA4497">
        <w:rPr>
          <w:rFonts w:ascii="Times New Roman" w:hAnsi="Times New Roman" w:cs="Times New Roman"/>
        </w:rPr>
        <w:t>Постійна</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жорсткість</w:t>
      </w:r>
      <w:proofErr w:type="spellEnd"/>
      <w:r w:rsidRPr="00FA4497">
        <w:rPr>
          <w:rFonts w:ascii="Times New Roman" w:hAnsi="Times New Roman" w:cs="Times New Roman"/>
        </w:rPr>
        <w:t xml:space="preserve"> води </w:t>
      </w:r>
      <w:proofErr w:type="spellStart"/>
      <w:r w:rsidRPr="00FA4497">
        <w:rPr>
          <w:rFonts w:ascii="Times New Roman" w:hAnsi="Times New Roman" w:cs="Times New Roman"/>
        </w:rPr>
        <w:t>зумовлюється</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наявністю</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r w:rsidRPr="00FA4497">
        <w:rPr>
          <w:rFonts w:ascii="Times New Roman" w:hAnsi="Times New Roman" w:cs="Times New Roman"/>
          <w:lang w:val="en-US"/>
        </w:rPr>
        <w:t>Ca</w:t>
      </w:r>
      <w:r w:rsidRPr="00FA4497">
        <w:rPr>
          <w:rFonts w:ascii="Times New Roman" w:hAnsi="Times New Roman" w:cs="Times New Roman"/>
          <w:lang w:val="uk-UA"/>
        </w:rPr>
        <w:t>(</w:t>
      </w:r>
      <w:r w:rsidRPr="00FA4497">
        <w:rPr>
          <w:rFonts w:ascii="Times New Roman" w:hAnsi="Times New Roman" w:cs="Times New Roman"/>
          <w:lang w:val="en-US"/>
        </w:rPr>
        <w:t>HCO</w:t>
      </w:r>
      <w:r w:rsidRPr="00FA4497">
        <w:rPr>
          <w:rFonts w:ascii="Times New Roman" w:hAnsi="Times New Roman" w:cs="Times New Roman"/>
          <w:vertAlign w:val="subscript"/>
          <w:lang w:val="uk-UA"/>
        </w:rPr>
        <w:t>3</w:t>
      </w:r>
      <w:r w:rsidRPr="00FA4497">
        <w:rPr>
          <w:rFonts w:ascii="Times New Roman" w:hAnsi="Times New Roman" w:cs="Times New Roman"/>
          <w:lang w:val="uk-UA"/>
        </w:rPr>
        <w:t>)</w:t>
      </w:r>
      <w:r w:rsidRPr="00FA4497">
        <w:rPr>
          <w:rFonts w:ascii="Times New Roman" w:hAnsi="Times New Roman" w:cs="Times New Roman"/>
          <w:vertAlign w:val="subscript"/>
          <w:lang w:val="uk-UA"/>
        </w:rPr>
        <w:t>2</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proofErr w:type="spellStart"/>
      <w:r w:rsidRPr="00FA4497">
        <w:rPr>
          <w:rFonts w:ascii="Times New Roman" w:hAnsi="Times New Roman" w:cs="Times New Roman"/>
          <w:lang w:val="en-US"/>
        </w:rPr>
        <w:t>MgSO</w:t>
      </w:r>
      <w:proofErr w:type="spellEnd"/>
      <w:r w:rsidRPr="00FA4497">
        <w:rPr>
          <w:rFonts w:ascii="Times New Roman" w:hAnsi="Times New Roman" w:cs="Times New Roman"/>
          <w:vertAlign w:val="subscript"/>
          <w:lang w:val="uk-UA"/>
        </w:rPr>
        <w:t>4</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r w:rsidRPr="00FA4497">
        <w:rPr>
          <w:rFonts w:ascii="Times New Roman" w:hAnsi="Times New Roman" w:cs="Times New Roman"/>
          <w:lang w:val="en-US"/>
        </w:rPr>
        <w:t>NH</w:t>
      </w:r>
      <w:r w:rsidRPr="00FA4497">
        <w:rPr>
          <w:rFonts w:ascii="Times New Roman" w:hAnsi="Times New Roman" w:cs="Times New Roman"/>
          <w:vertAlign w:val="subscript"/>
          <w:lang w:val="uk-UA"/>
        </w:rPr>
        <w:t>4</w:t>
      </w:r>
      <w:r w:rsidRPr="00FA4497">
        <w:rPr>
          <w:rFonts w:ascii="Times New Roman" w:hAnsi="Times New Roman" w:cs="Times New Roman"/>
          <w:lang w:val="en-US"/>
        </w:rPr>
        <w:t>Cl</w:t>
      </w:r>
      <w:r w:rsidRPr="00FA4497">
        <w:rPr>
          <w:rFonts w:ascii="Times New Roman" w:hAnsi="Times New Roman" w:cs="Times New Roman"/>
        </w:rPr>
        <w:t xml:space="preserve"> ;</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г) </w:t>
      </w:r>
      <w:r w:rsidRPr="00FA4497">
        <w:rPr>
          <w:rFonts w:ascii="Times New Roman" w:hAnsi="Times New Roman" w:cs="Times New Roman"/>
          <w:lang w:val="en-US"/>
        </w:rPr>
        <w:t>Mg</w:t>
      </w:r>
      <w:r w:rsidRPr="00FA4497">
        <w:rPr>
          <w:rFonts w:ascii="Times New Roman" w:hAnsi="Times New Roman" w:cs="Times New Roman"/>
          <w:lang w:val="uk-UA"/>
        </w:rPr>
        <w:t>(</w:t>
      </w:r>
      <w:r w:rsidRPr="00FA4497">
        <w:rPr>
          <w:rFonts w:ascii="Times New Roman" w:hAnsi="Times New Roman" w:cs="Times New Roman"/>
          <w:lang w:val="en-US"/>
        </w:rPr>
        <w:t>HCO</w:t>
      </w:r>
      <w:r w:rsidRPr="00FA4497">
        <w:rPr>
          <w:rFonts w:ascii="Times New Roman" w:hAnsi="Times New Roman" w:cs="Times New Roman"/>
          <w:vertAlign w:val="subscript"/>
          <w:lang w:val="uk-UA"/>
        </w:rPr>
        <w:t>3</w:t>
      </w:r>
      <w:r w:rsidRPr="00FA4497">
        <w:rPr>
          <w:rFonts w:ascii="Times New Roman" w:hAnsi="Times New Roman" w:cs="Times New Roman"/>
          <w:lang w:val="uk-UA"/>
        </w:rPr>
        <w:t>)</w:t>
      </w:r>
      <w:r w:rsidRPr="00FA4497">
        <w:rPr>
          <w:rFonts w:ascii="Times New Roman" w:hAnsi="Times New Roman" w:cs="Times New Roman"/>
          <w:vertAlign w:val="subscript"/>
          <w:lang w:val="uk-UA"/>
        </w:rPr>
        <w:t>2</w:t>
      </w:r>
      <w:r w:rsidRPr="00FA4497">
        <w:rPr>
          <w:rFonts w:ascii="Times New Roman" w:hAnsi="Times New Roman" w:cs="Times New Roman"/>
        </w:rPr>
        <w:t xml:space="preserve">  .</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224 </w:t>
      </w:r>
      <w:proofErr w:type="spellStart"/>
      <w:r w:rsidRPr="00FA4497">
        <w:rPr>
          <w:rFonts w:ascii="Times New Roman" w:hAnsi="Times New Roman" w:cs="Times New Roman"/>
        </w:rPr>
        <w:t>Усі</w:t>
      </w:r>
      <w:proofErr w:type="spellEnd"/>
      <w:r w:rsidRPr="00FA4497">
        <w:rPr>
          <w:rFonts w:ascii="Times New Roman" w:hAnsi="Times New Roman" w:cs="Times New Roman"/>
        </w:rPr>
        <w:t xml:space="preserve"> уроки </w:t>
      </w:r>
      <w:proofErr w:type="spellStart"/>
      <w:r w:rsidRPr="00FA4497">
        <w:rPr>
          <w:rFonts w:ascii="Times New Roman" w:hAnsi="Times New Roman" w:cs="Times New Roman"/>
        </w:rPr>
        <w:t>хімії</w:t>
      </w:r>
      <w:proofErr w:type="spellEnd"/>
      <w:r w:rsidRPr="00FA4497">
        <w:rPr>
          <w:rFonts w:ascii="Times New Roman" w:hAnsi="Times New Roman" w:cs="Times New Roman"/>
        </w:rPr>
        <w:t xml:space="preserve">. 11 </w:t>
      </w:r>
      <w:proofErr w:type="spellStart"/>
      <w:r w:rsidRPr="00FA4497">
        <w:rPr>
          <w:rFonts w:ascii="Times New Roman" w:hAnsi="Times New Roman" w:cs="Times New Roman"/>
        </w:rPr>
        <w:t>клас</w:t>
      </w:r>
      <w:proofErr w:type="spellEnd"/>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5) </w:t>
      </w:r>
      <w:proofErr w:type="spellStart"/>
      <w:r w:rsidRPr="00FA4497">
        <w:rPr>
          <w:rFonts w:ascii="Times New Roman" w:hAnsi="Times New Roman" w:cs="Times New Roman"/>
        </w:rPr>
        <w:t>Усунути</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тимчасову</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жорсткість</w:t>
      </w:r>
      <w:proofErr w:type="spellEnd"/>
      <w:r w:rsidRPr="00FA4497">
        <w:rPr>
          <w:rFonts w:ascii="Times New Roman" w:hAnsi="Times New Roman" w:cs="Times New Roman"/>
        </w:rPr>
        <w:t xml:space="preserve"> води </w:t>
      </w:r>
      <w:proofErr w:type="spellStart"/>
      <w:r w:rsidRPr="00FA4497">
        <w:rPr>
          <w:rFonts w:ascii="Times New Roman" w:hAnsi="Times New Roman" w:cs="Times New Roman"/>
        </w:rPr>
        <w:t>можна</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proofErr w:type="spellStart"/>
      <w:r w:rsidRPr="00FA4497">
        <w:rPr>
          <w:rFonts w:ascii="Times New Roman" w:hAnsi="Times New Roman" w:cs="Times New Roman"/>
        </w:rPr>
        <w:t>додаванням</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соди</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proofErr w:type="spellStart"/>
      <w:r w:rsidRPr="00FA4497">
        <w:rPr>
          <w:rFonts w:ascii="Times New Roman" w:hAnsi="Times New Roman" w:cs="Times New Roman"/>
        </w:rPr>
        <w:t>додаванням</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вапняного</w:t>
      </w:r>
      <w:proofErr w:type="spellEnd"/>
      <w:r w:rsidRPr="00FA4497">
        <w:rPr>
          <w:rFonts w:ascii="Times New Roman" w:hAnsi="Times New Roman" w:cs="Times New Roman"/>
        </w:rPr>
        <w:t xml:space="preserve"> молока;</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proofErr w:type="spellStart"/>
      <w:r w:rsidRPr="00FA4497">
        <w:rPr>
          <w:rFonts w:ascii="Times New Roman" w:hAnsi="Times New Roman" w:cs="Times New Roman"/>
        </w:rPr>
        <w:t>відстоюванням</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г) </w:t>
      </w:r>
      <w:proofErr w:type="spellStart"/>
      <w:r w:rsidRPr="00FA4497">
        <w:rPr>
          <w:rFonts w:ascii="Times New Roman" w:hAnsi="Times New Roman" w:cs="Times New Roman"/>
        </w:rPr>
        <w:t>кип’ятінням</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6) </w:t>
      </w:r>
      <w:proofErr w:type="spellStart"/>
      <w:r w:rsidRPr="00FA4497">
        <w:rPr>
          <w:rFonts w:ascii="Times New Roman" w:hAnsi="Times New Roman" w:cs="Times New Roman"/>
        </w:rPr>
        <w:t>Усунути</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постійну</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жорсткість</w:t>
      </w:r>
      <w:proofErr w:type="spellEnd"/>
      <w:r w:rsidRPr="00FA4497">
        <w:rPr>
          <w:rFonts w:ascii="Times New Roman" w:hAnsi="Times New Roman" w:cs="Times New Roman"/>
        </w:rPr>
        <w:t xml:space="preserve"> води </w:t>
      </w:r>
      <w:proofErr w:type="spellStart"/>
      <w:r w:rsidRPr="00FA4497">
        <w:rPr>
          <w:rFonts w:ascii="Times New Roman" w:hAnsi="Times New Roman" w:cs="Times New Roman"/>
        </w:rPr>
        <w:t>можна</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proofErr w:type="spellStart"/>
      <w:r w:rsidRPr="00FA4497">
        <w:rPr>
          <w:rFonts w:ascii="Times New Roman" w:hAnsi="Times New Roman" w:cs="Times New Roman"/>
        </w:rPr>
        <w:t>додаванням</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соди</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proofErr w:type="spellStart"/>
      <w:r w:rsidRPr="00FA4497">
        <w:rPr>
          <w:rFonts w:ascii="Times New Roman" w:hAnsi="Times New Roman" w:cs="Times New Roman"/>
        </w:rPr>
        <w:t>додаванням</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вапняного</w:t>
      </w:r>
      <w:proofErr w:type="spellEnd"/>
      <w:r w:rsidRPr="00FA4497">
        <w:rPr>
          <w:rFonts w:ascii="Times New Roman" w:hAnsi="Times New Roman" w:cs="Times New Roman"/>
        </w:rPr>
        <w:t xml:space="preserve"> молока;</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proofErr w:type="spellStart"/>
      <w:r w:rsidRPr="00FA4497">
        <w:rPr>
          <w:rFonts w:ascii="Times New Roman" w:hAnsi="Times New Roman" w:cs="Times New Roman"/>
        </w:rPr>
        <w:t>відстоюванням</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г) </w:t>
      </w:r>
      <w:proofErr w:type="spellStart"/>
      <w:r w:rsidRPr="00FA4497">
        <w:rPr>
          <w:rFonts w:ascii="Times New Roman" w:hAnsi="Times New Roman" w:cs="Times New Roman"/>
        </w:rPr>
        <w:t>кип’ятінням</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7) </w:t>
      </w:r>
      <w:proofErr w:type="spellStart"/>
      <w:r w:rsidRPr="00FA4497">
        <w:rPr>
          <w:rFonts w:ascii="Times New Roman" w:hAnsi="Times New Roman" w:cs="Times New Roman"/>
        </w:rPr>
        <w:t>Натрій</w:t>
      </w:r>
      <w:proofErr w:type="spellEnd"/>
      <w:r w:rsidRPr="00FA4497">
        <w:rPr>
          <w:rFonts w:ascii="Times New Roman" w:hAnsi="Times New Roman" w:cs="Times New Roman"/>
        </w:rPr>
        <w:t xml:space="preserve"> сульфат </w:t>
      </w:r>
      <w:proofErr w:type="spellStart"/>
      <w:r w:rsidRPr="00FA4497">
        <w:rPr>
          <w:rFonts w:ascii="Times New Roman" w:hAnsi="Times New Roman" w:cs="Times New Roman"/>
        </w:rPr>
        <w:t>взаємодіє</w:t>
      </w:r>
      <w:proofErr w:type="spellEnd"/>
      <w:r w:rsidRPr="00FA4497">
        <w:rPr>
          <w:rFonts w:ascii="Times New Roman" w:hAnsi="Times New Roman" w:cs="Times New Roman"/>
        </w:rPr>
        <w:t xml:space="preserve"> з:</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proofErr w:type="spellStart"/>
      <w:r w:rsidRPr="00FA4497">
        <w:rPr>
          <w:rFonts w:ascii="Times New Roman" w:hAnsi="Times New Roman" w:cs="Times New Roman"/>
          <w:lang w:val="en-US"/>
        </w:rPr>
        <w:t>KCl</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r w:rsidRPr="00FA4497">
        <w:rPr>
          <w:rFonts w:ascii="Times New Roman" w:hAnsi="Times New Roman" w:cs="Times New Roman"/>
          <w:lang w:val="en-US"/>
        </w:rPr>
        <w:t>Mg</w:t>
      </w:r>
      <w:r w:rsidRPr="00FA4497">
        <w:rPr>
          <w:rFonts w:ascii="Times New Roman" w:hAnsi="Times New Roman" w:cs="Times New Roman"/>
          <w:lang w:val="uk-UA"/>
        </w:rPr>
        <w:t>(</w:t>
      </w:r>
      <w:r w:rsidRPr="00FA4497">
        <w:rPr>
          <w:rFonts w:ascii="Times New Roman" w:hAnsi="Times New Roman" w:cs="Times New Roman"/>
          <w:lang w:val="en-US"/>
        </w:rPr>
        <w:t>OH</w:t>
      </w:r>
      <w:r w:rsidRPr="00FA4497">
        <w:rPr>
          <w:rFonts w:ascii="Times New Roman" w:hAnsi="Times New Roman" w:cs="Times New Roman"/>
          <w:lang w:val="uk-UA"/>
        </w:rPr>
        <w:t>)</w:t>
      </w:r>
      <w:r w:rsidRPr="00FA4497">
        <w:rPr>
          <w:rFonts w:ascii="Times New Roman" w:hAnsi="Times New Roman" w:cs="Times New Roman"/>
          <w:vertAlign w:val="subscript"/>
          <w:lang w:val="uk-UA"/>
        </w:rPr>
        <w:t>2</w:t>
      </w:r>
      <w:r w:rsidRPr="00FA4497">
        <w:rPr>
          <w:rFonts w:ascii="Times New Roman" w:hAnsi="Times New Roman" w:cs="Times New Roman"/>
        </w:rPr>
        <w:t xml:space="preserve"> ;</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proofErr w:type="spellStart"/>
      <w:r w:rsidRPr="00FA4497">
        <w:rPr>
          <w:rFonts w:ascii="Times New Roman" w:hAnsi="Times New Roman" w:cs="Times New Roman"/>
          <w:lang w:val="en-US"/>
        </w:rPr>
        <w:t>BaCl</w:t>
      </w:r>
      <w:proofErr w:type="spellEnd"/>
      <w:r w:rsidRPr="00FA4497">
        <w:rPr>
          <w:rFonts w:ascii="Times New Roman" w:hAnsi="Times New Roman" w:cs="Times New Roman"/>
          <w:vertAlign w:val="subscript"/>
          <w:lang w:val="uk-UA"/>
        </w:rPr>
        <w:t>2</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г) </w:t>
      </w:r>
      <w:r w:rsidRPr="00FA4497">
        <w:rPr>
          <w:rFonts w:ascii="Times New Roman" w:hAnsi="Times New Roman" w:cs="Times New Roman"/>
          <w:lang w:val="en-US"/>
        </w:rPr>
        <w:t>Al</w:t>
      </w:r>
      <w:r w:rsidRPr="00FA4497">
        <w:rPr>
          <w:rFonts w:ascii="Times New Roman" w:hAnsi="Times New Roman" w:cs="Times New Roman"/>
        </w:rPr>
        <w:t xml:space="preserve"> </w:t>
      </w:r>
      <w:r w:rsidRPr="00FA4497">
        <w:rPr>
          <w:rFonts w:ascii="Times New Roman" w:hAnsi="Times New Roman" w:cs="Times New Roman"/>
          <w:lang w:val="uk-UA"/>
        </w:rPr>
        <w:t>(</w:t>
      </w:r>
      <w:r w:rsidRPr="00FA4497">
        <w:rPr>
          <w:rFonts w:ascii="Times New Roman" w:hAnsi="Times New Roman" w:cs="Times New Roman"/>
          <w:lang w:val="en-US"/>
        </w:rPr>
        <w:t>NO</w:t>
      </w:r>
      <w:r w:rsidRPr="00FA4497">
        <w:rPr>
          <w:rFonts w:ascii="Times New Roman" w:hAnsi="Times New Roman" w:cs="Times New Roman"/>
          <w:vertAlign w:val="subscript"/>
          <w:lang w:val="uk-UA"/>
        </w:rPr>
        <w:t>3</w:t>
      </w:r>
      <w:r w:rsidRPr="00FA4497">
        <w:rPr>
          <w:rFonts w:ascii="Times New Roman" w:hAnsi="Times New Roman" w:cs="Times New Roman"/>
          <w:lang w:val="uk-UA"/>
        </w:rPr>
        <w:t>)</w:t>
      </w:r>
      <w:r w:rsidRPr="00FA4497">
        <w:rPr>
          <w:rFonts w:ascii="Times New Roman" w:hAnsi="Times New Roman" w:cs="Times New Roman"/>
          <w:vertAlign w:val="subscript"/>
          <w:lang w:val="uk-UA"/>
        </w:rPr>
        <w:t>3</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lastRenderedPageBreak/>
        <w:t xml:space="preserve">8) </w:t>
      </w:r>
      <w:proofErr w:type="spellStart"/>
      <w:r w:rsidRPr="00FA4497">
        <w:rPr>
          <w:rFonts w:ascii="Times New Roman" w:hAnsi="Times New Roman" w:cs="Times New Roman"/>
        </w:rPr>
        <w:t>Нітрати</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Калію</w:t>
      </w:r>
      <w:proofErr w:type="spellEnd"/>
      <w:r w:rsidRPr="00FA4497">
        <w:rPr>
          <w:rFonts w:ascii="Times New Roman" w:hAnsi="Times New Roman" w:cs="Times New Roman"/>
        </w:rPr>
        <w:t xml:space="preserve"> і </w:t>
      </w:r>
      <w:proofErr w:type="spellStart"/>
      <w:r w:rsidRPr="00FA4497">
        <w:rPr>
          <w:rFonts w:ascii="Times New Roman" w:hAnsi="Times New Roman" w:cs="Times New Roman"/>
        </w:rPr>
        <w:t>Натрію</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застосовуються</w:t>
      </w:r>
      <w:proofErr w:type="spellEnd"/>
      <w:r w:rsidRPr="00FA4497">
        <w:rPr>
          <w:rFonts w:ascii="Times New Roman" w:hAnsi="Times New Roman" w:cs="Times New Roman"/>
        </w:rPr>
        <w:t xml:space="preserve"> в:</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proofErr w:type="spellStart"/>
      <w:r w:rsidRPr="00FA4497">
        <w:rPr>
          <w:rFonts w:ascii="Times New Roman" w:hAnsi="Times New Roman" w:cs="Times New Roman"/>
        </w:rPr>
        <w:t>сільському</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господарстві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proofErr w:type="spellStart"/>
      <w:r w:rsidRPr="00FA4497">
        <w:rPr>
          <w:rFonts w:ascii="Times New Roman" w:hAnsi="Times New Roman" w:cs="Times New Roman"/>
        </w:rPr>
        <w:t>літакобудуванні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proofErr w:type="spellStart"/>
      <w:r w:rsidRPr="00FA4497">
        <w:rPr>
          <w:rFonts w:ascii="Times New Roman" w:hAnsi="Times New Roman" w:cs="Times New Roman"/>
        </w:rPr>
        <w:t>приладобудуванні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г) </w:t>
      </w:r>
      <w:proofErr w:type="spellStart"/>
      <w:r w:rsidRPr="00FA4497">
        <w:rPr>
          <w:rFonts w:ascii="Times New Roman" w:hAnsi="Times New Roman" w:cs="Times New Roman"/>
        </w:rPr>
        <w:t>харчовій</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промисловості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9) </w:t>
      </w:r>
      <w:proofErr w:type="spellStart"/>
      <w:r w:rsidRPr="00FA4497">
        <w:rPr>
          <w:rFonts w:ascii="Times New Roman" w:hAnsi="Times New Roman" w:cs="Times New Roman"/>
        </w:rPr>
        <w:t>Калій</w:t>
      </w:r>
      <w:proofErr w:type="spellEnd"/>
      <w:r w:rsidRPr="00FA4497">
        <w:rPr>
          <w:rFonts w:ascii="Times New Roman" w:hAnsi="Times New Roman" w:cs="Times New Roman"/>
        </w:rPr>
        <w:t xml:space="preserve"> карбонат </w:t>
      </w:r>
      <w:proofErr w:type="spellStart"/>
      <w:r w:rsidRPr="00FA4497">
        <w:rPr>
          <w:rFonts w:ascii="Times New Roman" w:hAnsi="Times New Roman" w:cs="Times New Roman"/>
        </w:rPr>
        <w:t>взаємодіє</w:t>
      </w:r>
      <w:proofErr w:type="spellEnd"/>
      <w:r w:rsidRPr="00FA4497">
        <w:rPr>
          <w:rFonts w:ascii="Times New Roman" w:hAnsi="Times New Roman" w:cs="Times New Roman"/>
        </w:rPr>
        <w:t xml:space="preserve"> з:</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r w:rsidRPr="00FA4497">
        <w:rPr>
          <w:rFonts w:ascii="Times New Roman" w:hAnsi="Times New Roman" w:cs="Times New Roman"/>
          <w:lang w:val="en-US"/>
        </w:rPr>
        <w:t>NaCl</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r w:rsidRPr="00FA4497">
        <w:rPr>
          <w:rFonts w:ascii="Times New Roman" w:hAnsi="Times New Roman" w:cs="Times New Roman"/>
          <w:lang w:val="en-US"/>
        </w:rPr>
        <w:t>Ba</w:t>
      </w:r>
      <w:r w:rsidRPr="00FA4497">
        <w:rPr>
          <w:rFonts w:ascii="Times New Roman" w:hAnsi="Times New Roman" w:cs="Times New Roman"/>
          <w:lang w:val="uk-UA"/>
        </w:rPr>
        <w:t>(</w:t>
      </w:r>
      <w:r w:rsidRPr="00FA4497">
        <w:rPr>
          <w:rFonts w:ascii="Times New Roman" w:hAnsi="Times New Roman" w:cs="Times New Roman"/>
          <w:lang w:val="en-US"/>
        </w:rPr>
        <w:t>OH</w:t>
      </w:r>
      <w:r w:rsidRPr="00FA4497">
        <w:rPr>
          <w:rFonts w:ascii="Times New Roman" w:hAnsi="Times New Roman" w:cs="Times New Roman"/>
          <w:lang w:val="uk-UA"/>
        </w:rPr>
        <w:t>)</w:t>
      </w:r>
      <w:r w:rsidRPr="00FA4497">
        <w:rPr>
          <w:rFonts w:ascii="Times New Roman" w:hAnsi="Times New Roman" w:cs="Times New Roman"/>
          <w:vertAlign w:val="subscript"/>
          <w:lang w:val="uk-UA"/>
        </w:rPr>
        <w:t>2</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r w:rsidRPr="00FA4497">
        <w:rPr>
          <w:rFonts w:ascii="Times New Roman" w:hAnsi="Times New Roman" w:cs="Times New Roman"/>
          <w:lang w:val="en-US"/>
        </w:rPr>
        <w:t>H</w:t>
      </w:r>
      <w:r w:rsidRPr="00FA4497">
        <w:rPr>
          <w:rFonts w:ascii="Times New Roman" w:hAnsi="Times New Roman" w:cs="Times New Roman"/>
          <w:vertAlign w:val="subscript"/>
          <w:lang w:val="uk-UA"/>
        </w:rPr>
        <w:t>2</w:t>
      </w:r>
      <w:r w:rsidRPr="00FA4497">
        <w:rPr>
          <w:rFonts w:ascii="Times New Roman" w:hAnsi="Times New Roman" w:cs="Times New Roman"/>
          <w:lang w:val="en-US"/>
        </w:rPr>
        <w:t>O</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г) </w:t>
      </w:r>
      <w:r w:rsidRPr="00FA4497">
        <w:rPr>
          <w:rFonts w:ascii="Times New Roman" w:hAnsi="Times New Roman" w:cs="Times New Roman"/>
          <w:lang w:val="en-US"/>
        </w:rPr>
        <w:t>HCl</w:t>
      </w:r>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10) </w:t>
      </w:r>
      <w:proofErr w:type="spellStart"/>
      <w:r w:rsidRPr="00FA4497">
        <w:rPr>
          <w:rFonts w:ascii="Times New Roman" w:hAnsi="Times New Roman" w:cs="Times New Roman"/>
        </w:rPr>
        <w:t>Кальцій</w:t>
      </w:r>
      <w:proofErr w:type="spellEnd"/>
      <w:r w:rsidRPr="00FA4497">
        <w:rPr>
          <w:rFonts w:ascii="Times New Roman" w:hAnsi="Times New Roman" w:cs="Times New Roman"/>
        </w:rPr>
        <w:t xml:space="preserve"> карбонат </w:t>
      </w:r>
      <w:proofErr w:type="spellStart"/>
      <w:r w:rsidRPr="00FA4497">
        <w:rPr>
          <w:rFonts w:ascii="Times New Roman" w:hAnsi="Times New Roman" w:cs="Times New Roman"/>
        </w:rPr>
        <w:t>застосовується</w:t>
      </w:r>
      <w:proofErr w:type="spellEnd"/>
      <w:r w:rsidRPr="00FA4497">
        <w:rPr>
          <w:rFonts w:ascii="Times New Roman" w:hAnsi="Times New Roman" w:cs="Times New Roman"/>
        </w:rPr>
        <w:t xml:space="preserve"> в:</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а) </w:t>
      </w:r>
      <w:proofErr w:type="spellStart"/>
      <w:r w:rsidRPr="00FA4497">
        <w:rPr>
          <w:rFonts w:ascii="Times New Roman" w:hAnsi="Times New Roman" w:cs="Times New Roman"/>
        </w:rPr>
        <w:t>сільському</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господарстві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б) </w:t>
      </w:r>
      <w:proofErr w:type="spellStart"/>
      <w:r w:rsidRPr="00FA4497">
        <w:rPr>
          <w:rFonts w:ascii="Times New Roman" w:hAnsi="Times New Roman" w:cs="Times New Roman"/>
        </w:rPr>
        <w:t>літакобудуванні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в) </w:t>
      </w:r>
      <w:proofErr w:type="spellStart"/>
      <w:r w:rsidRPr="00FA4497">
        <w:rPr>
          <w:rFonts w:ascii="Times New Roman" w:hAnsi="Times New Roman" w:cs="Times New Roman"/>
        </w:rPr>
        <w:t>будівництві</w:t>
      </w:r>
      <w:proofErr w:type="spellEnd"/>
      <w:r w:rsidRPr="00FA4497">
        <w:rPr>
          <w:rFonts w:ascii="Times New Roman" w:hAnsi="Times New Roman" w:cs="Times New Roman"/>
        </w:rPr>
        <w:t>;</w:t>
      </w:r>
    </w:p>
    <w:p w:rsidR="00093C38" w:rsidRPr="00FA4497" w:rsidRDefault="00093C38" w:rsidP="00093C38">
      <w:pPr>
        <w:spacing w:after="0"/>
        <w:rPr>
          <w:rFonts w:ascii="Times New Roman" w:hAnsi="Times New Roman" w:cs="Times New Roman"/>
        </w:rPr>
      </w:pPr>
      <w:r w:rsidRPr="00FA4497">
        <w:rPr>
          <w:rFonts w:ascii="Times New Roman" w:hAnsi="Times New Roman" w:cs="Times New Roman"/>
        </w:rPr>
        <w:t xml:space="preserve">г) </w:t>
      </w:r>
      <w:proofErr w:type="spellStart"/>
      <w:r w:rsidRPr="00FA4497">
        <w:rPr>
          <w:rFonts w:ascii="Times New Roman" w:hAnsi="Times New Roman" w:cs="Times New Roman"/>
        </w:rPr>
        <w:t>харчовій</w:t>
      </w:r>
      <w:proofErr w:type="spellEnd"/>
      <w:r w:rsidRPr="00FA4497">
        <w:rPr>
          <w:rFonts w:ascii="Times New Roman" w:hAnsi="Times New Roman" w:cs="Times New Roman"/>
        </w:rPr>
        <w:t xml:space="preserve"> </w:t>
      </w:r>
      <w:proofErr w:type="spellStart"/>
      <w:r w:rsidRPr="00FA4497">
        <w:rPr>
          <w:rFonts w:ascii="Times New Roman" w:hAnsi="Times New Roman" w:cs="Times New Roman"/>
        </w:rPr>
        <w:t>промисловості</w:t>
      </w:r>
      <w:proofErr w:type="spellEnd"/>
      <w:r w:rsidRPr="00FA4497">
        <w:rPr>
          <w:rFonts w:ascii="Times New Roman" w:hAnsi="Times New Roman" w:cs="Times New Roman"/>
        </w:rPr>
        <w:t>.</w:t>
      </w:r>
    </w:p>
    <w:bookmarkEnd w:id="30"/>
    <w:p w:rsidR="00093C38" w:rsidRPr="00FA4497" w:rsidRDefault="00093C38" w:rsidP="00093C38">
      <w:pPr>
        <w:spacing w:after="0"/>
        <w:rPr>
          <w:rFonts w:ascii="Times New Roman" w:hAnsi="Times New Roman" w:cs="Times New Roman"/>
          <w:sz w:val="28"/>
          <w:szCs w:val="28"/>
        </w:rPr>
      </w:pPr>
    </w:p>
    <w:p w:rsidR="00EB0DAB" w:rsidRPr="00695FD8" w:rsidRDefault="00EB0DAB" w:rsidP="00093C38">
      <w:pPr>
        <w:shd w:val="clear" w:color="auto" w:fill="FFFFFF"/>
        <w:spacing w:before="100" w:beforeAutospacing="1" w:after="100" w:afterAutospacing="1" w:line="360" w:lineRule="auto"/>
        <w:outlineLvl w:val="0"/>
        <w:rPr>
          <w:rFonts w:ascii="Times New Roman" w:eastAsia="Times New Roman" w:hAnsi="Times New Roman" w:cs="Times New Roman"/>
          <w:b/>
          <w:bCs/>
          <w:color w:val="292B2C"/>
          <w:kern w:val="36"/>
          <w:sz w:val="28"/>
          <w:szCs w:val="28"/>
          <w:lang w:eastAsia="ru-RU"/>
        </w:rPr>
      </w:pP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b/>
          <w:bCs/>
          <w:color w:val="292B2C"/>
          <w:sz w:val="28"/>
          <w:szCs w:val="28"/>
          <w:lang w:eastAsia="ru-RU"/>
        </w:rPr>
        <w:t>Інформаційна</w:t>
      </w:r>
      <w:proofErr w:type="spellEnd"/>
      <w:r w:rsidRPr="00695FD8">
        <w:rPr>
          <w:rFonts w:ascii="Times New Roman" w:eastAsia="Times New Roman" w:hAnsi="Times New Roman" w:cs="Times New Roman"/>
          <w:b/>
          <w:bCs/>
          <w:color w:val="292B2C"/>
          <w:sz w:val="28"/>
          <w:szCs w:val="28"/>
          <w:lang w:eastAsia="ru-RU"/>
        </w:rPr>
        <w:t xml:space="preserve"> </w:t>
      </w:r>
      <w:proofErr w:type="spellStart"/>
      <w:r w:rsidRPr="00695FD8">
        <w:rPr>
          <w:rFonts w:ascii="Times New Roman" w:eastAsia="Times New Roman" w:hAnsi="Times New Roman" w:cs="Times New Roman"/>
          <w:b/>
          <w:bCs/>
          <w:color w:val="292B2C"/>
          <w:sz w:val="28"/>
          <w:szCs w:val="28"/>
          <w:lang w:eastAsia="ru-RU"/>
        </w:rPr>
        <w:t>довідка</w:t>
      </w:r>
      <w:proofErr w:type="spellEnd"/>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Складні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речовини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із</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загальною</w:t>
      </w:r>
      <w:proofErr w:type="spellEnd"/>
      <w:r w:rsidRPr="00695FD8">
        <w:rPr>
          <w:rFonts w:ascii="Times New Roman" w:eastAsia="Times New Roman" w:hAnsi="Times New Roman" w:cs="Times New Roman"/>
          <w:color w:val="292B2C"/>
          <w:sz w:val="28"/>
          <w:szCs w:val="28"/>
          <w:lang w:eastAsia="ru-RU"/>
        </w:rPr>
        <w:t xml:space="preserve"> формулою</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noProof/>
          <w:color w:val="292B2C"/>
          <w:sz w:val="28"/>
          <w:szCs w:val="28"/>
          <w:lang w:val="uk-UA" w:eastAsia="uk-UA"/>
        </w:rPr>
        <w:drawing>
          <wp:inline distT="0" distB="0" distL="0" distR="0">
            <wp:extent cx="2385695" cy="546735"/>
            <wp:effectExtent l="0" t="0" r="0" b="5715"/>
            <wp:docPr id="130" name="Picutre 160" descr="https://history.vn.ua/pidruchniki/yaroshenko-chemistry-11-class-2019-standard-level/yaroshenko-chemistry-11-class-2019-standard-level.files/image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60" descr="https://history.vn.ua/pidruchniki/yaroshenko-chemistry-11-class-2019-standard-level/yaroshenko-chemistry-11-class-2019-standard-level.files/image160.jpg"/>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2385695" cy="546735"/>
                    </a:xfrm>
                    <a:prstGeom prst="rect">
                      <a:avLst/>
                    </a:prstGeom>
                    <a:noFill/>
                    <a:ln>
                      <a:noFill/>
                    </a:ln>
                  </pic:spPr>
                </pic:pic>
              </a:graphicData>
            </a:graphic>
          </wp:inline>
        </w:drawing>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належать до </w:t>
      </w:r>
      <w:proofErr w:type="spellStart"/>
      <w:r w:rsidRPr="00695FD8">
        <w:rPr>
          <w:rFonts w:ascii="Times New Roman" w:eastAsia="Times New Roman" w:hAnsi="Times New Roman" w:cs="Times New Roman"/>
          <w:color w:val="292B2C"/>
          <w:sz w:val="28"/>
          <w:szCs w:val="28"/>
          <w:lang w:eastAsia="ru-RU"/>
        </w:rPr>
        <w:t>класу</w:t>
      </w:r>
      <w:proofErr w:type="spellEnd"/>
      <w:r w:rsidRPr="00695FD8">
        <w:rPr>
          <w:rFonts w:ascii="Times New Roman" w:eastAsia="Times New Roman" w:hAnsi="Times New Roman" w:cs="Times New Roman"/>
          <w:color w:val="292B2C"/>
          <w:sz w:val="28"/>
          <w:szCs w:val="28"/>
          <w:lang w:eastAsia="ru-RU"/>
        </w:rPr>
        <w:t xml:space="preserve"> солей.</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 </w:t>
      </w:r>
      <w:proofErr w:type="spellStart"/>
      <w:r w:rsidRPr="00695FD8">
        <w:rPr>
          <w:rFonts w:ascii="Times New Roman" w:eastAsia="Times New Roman" w:hAnsi="Times New Roman" w:cs="Times New Roman"/>
          <w:color w:val="292B2C"/>
          <w:sz w:val="28"/>
          <w:szCs w:val="28"/>
          <w:lang w:eastAsia="ru-RU"/>
        </w:rPr>
        <w:t>це</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електроліти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що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дисоціюють</w:t>
      </w:r>
      <w:proofErr w:type="spellEnd"/>
      <w:r w:rsidRPr="00695FD8">
        <w:rPr>
          <w:rFonts w:ascii="Times New Roman" w:eastAsia="Times New Roman" w:hAnsi="Times New Roman" w:cs="Times New Roman"/>
          <w:color w:val="292B2C"/>
          <w:sz w:val="28"/>
          <w:szCs w:val="28"/>
          <w:lang w:eastAsia="ru-RU"/>
        </w:rPr>
        <w:t xml:space="preserve"> з </w:t>
      </w:r>
      <w:proofErr w:type="spellStart"/>
      <w:r w:rsidRPr="00695FD8">
        <w:rPr>
          <w:rFonts w:ascii="Times New Roman" w:eastAsia="Times New Roman" w:hAnsi="Times New Roman" w:cs="Times New Roman"/>
          <w:color w:val="292B2C"/>
          <w:sz w:val="28"/>
          <w:szCs w:val="28"/>
          <w:lang w:eastAsia="ru-RU"/>
        </w:rPr>
        <w:t>утворенням</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катіонів</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металічного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елемента</w:t>
      </w:r>
      <w:proofErr w:type="spellEnd"/>
      <w:r w:rsidRPr="00695FD8">
        <w:rPr>
          <w:rFonts w:ascii="Times New Roman" w:eastAsia="Times New Roman" w:hAnsi="Times New Roman" w:cs="Times New Roman"/>
          <w:color w:val="292B2C"/>
          <w:sz w:val="28"/>
          <w:szCs w:val="28"/>
          <w:lang w:eastAsia="ru-RU"/>
        </w:rPr>
        <w:t xml:space="preserve"> й </w:t>
      </w:r>
      <w:proofErr w:type="spellStart"/>
      <w:r w:rsidRPr="00695FD8">
        <w:rPr>
          <w:rFonts w:ascii="Times New Roman" w:eastAsia="Times New Roman" w:hAnsi="Times New Roman" w:cs="Times New Roman"/>
          <w:color w:val="292B2C"/>
          <w:sz w:val="28"/>
          <w:szCs w:val="28"/>
          <w:lang w:eastAsia="ru-RU"/>
        </w:rPr>
        <w:t>аніонів</w:t>
      </w:r>
      <w:proofErr w:type="spellEnd"/>
      <w:r w:rsidRPr="00695FD8">
        <w:rPr>
          <w:rFonts w:ascii="Times New Roman" w:eastAsia="Times New Roman" w:hAnsi="Times New Roman" w:cs="Times New Roman"/>
          <w:color w:val="292B2C"/>
          <w:sz w:val="28"/>
          <w:szCs w:val="28"/>
          <w:lang w:eastAsia="ru-RU"/>
        </w:rPr>
        <w:t xml:space="preserve"> кислотного </w:t>
      </w:r>
      <w:proofErr w:type="spellStart"/>
      <w:r w:rsidRPr="00695FD8">
        <w:rPr>
          <w:rFonts w:ascii="Times New Roman" w:eastAsia="Times New Roman" w:hAnsi="Times New Roman" w:cs="Times New Roman"/>
          <w:color w:val="292B2C"/>
          <w:sz w:val="28"/>
          <w:szCs w:val="28"/>
          <w:lang w:eastAsia="ru-RU"/>
        </w:rPr>
        <w:t>залишку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наприклад</w:t>
      </w:r>
      <w:proofErr w:type="spellEnd"/>
      <w:r w:rsidRPr="00695FD8">
        <w:rPr>
          <w:rFonts w:ascii="Times New Roman" w:eastAsia="Times New Roman" w:hAnsi="Times New Roman" w:cs="Times New Roman"/>
          <w:color w:val="292B2C"/>
          <w:sz w:val="28"/>
          <w:szCs w:val="28"/>
          <w:lang w:eastAsia="ru-RU"/>
        </w:rPr>
        <w:t>: К</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СО</w:t>
      </w:r>
      <w:r w:rsidRPr="00695FD8">
        <w:rPr>
          <w:rFonts w:ascii="Times New Roman" w:eastAsia="Times New Roman" w:hAnsi="Times New Roman" w:cs="Times New Roman"/>
          <w:color w:val="292B2C"/>
          <w:sz w:val="28"/>
          <w:szCs w:val="28"/>
          <w:vertAlign w:val="subscript"/>
          <w:lang w:eastAsia="ru-RU"/>
        </w:rPr>
        <w:t>3</w:t>
      </w:r>
      <w:r w:rsidRPr="00695FD8">
        <w:rPr>
          <w:rFonts w:ascii="Times New Roman" w:eastAsia="Times New Roman" w:hAnsi="Times New Roman" w:cs="Times New Roman"/>
          <w:color w:val="292B2C"/>
          <w:sz w:val="28"/>
          <w:szCs w:val="28"/>
          <w:lang w:eastAsia="ru-RU"/>
        </w:rPr>
        <w:t> = 2К</w:t>
      </w:r>
      <w:r w:rsidRPr="00695FD8">
        <w:rPr>
          <w:rFonts w:ascii="Times New Roman" w:eastAsia="Times New Roman" w:hAnsi="Times New Roman" w:cs="Times New Roman"/>
          <w:color w:val="292B2C"/>
          <w:sz w:val="28"/>
          <w:szCs w:val="28"/>
          <w:vertAlign w:val="superscript"/>
          <w:lang w:eastAsia="ru-RU"/>
        </w:rPr>
        <w:t>+</w:t>
      </w:r>
      <w:r w:rsidRPr="00695FD8">
        <w:rPr>
          <w:rFonts w:ascii="Times New Roman" w:eastAsia="Times New Roman" w:hAnsi="Times New Roman" w:cs="Times New Roman"/>
          <w:color w:val="292B2C"/>
          <w:sz w:val="28"/>
          <w:szCs w:val="28"/>
          <w:lang w:eastAsia="ru-RU"/>
        </w:rPr>
        <w:t> + СО</w:t>
      </w:r>
      <w:r w:rsidRPr="00695FD8">
        <w:rPr>
          <w:rFonts w:ascii="Times New Roman" w:eastAsia="Times New Roman" w:hAnsi="Times New Roman" w:cs="Times New Roman"/>
          <w:color w:val="292B2C"/>
          <w:sz w:val="28"/>
          <w:szCs w:val="28"/>
          <w:vertAlign w:val="superscript"/>
          <w:lang w:eastAsia="ru-RU"/>
        </w:rPr>
        <w:t>2-</w:t>
      </w:r>
      <w:r w:rsidRPr="00695FD8">
        <w:rPr>
          <w:rFonts w:ascii="Times New Roman" w:eastAsia="Times New Roman" w:hAnsi="Times New Roman" w:cs="Times New Roman"/>
          <w:color w:val="292B2C"/>
          <w:sz w:val="28"/>
          <w:szCs w:val="28"/>
          <w:vertAlign w:val="subscript"/>
          <w:lang w:eastAsia="ru-RU"/>
        </w:rPr>
        <w:t>3</w:t>
      </w:r>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Усі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мають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твердий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агрегатний</w:t>
      </w:r>
      <w:proofErr w:type="spellEnd"/>
      <w:r w:rsidRPr="00695FD8">
        <w:rPr>
          <w:rFonts w:ascii="Times New Roman" w:eastAsia="Times New Roman" w:hAnsi="Times New Roman" w:cs="Times New Roman"/>
          <w:color w:val="292B2C"/>
          <w:sz w:val="28"/>
          <w:szCs w:val="28"/>
          <w:lang w:eastAsia="ru-RU"/>
        </w:rPr>
        <w:t xml:space="preserve"> стан, </w:t>
      </w:r>
      <w:proofErr w:type="spellStart"/>
      <w:r w:rsidRPr="00695FD8">
        <w:rPr>
          <w:rFonts w:ascii="Times New Roman" w:eastAsia="Times New Roman" w:hAnsi="Times New Roman" w:cs="Times New Roman"/>
          <w:color w:val="292B2C"/>
          <w:sz w:val="28"/>
          <w:szCs w:val="28"/>
          <w:lang w:eastAsia="ru-RU"/>
        </w:rPr>
        <w:t>багато</w:t>
      </w:r>
      <w:proofErr w:type="spellEnd"/>
      <w:r w:rsidRPr="00695FD8">
        <w:rPr>
          <w:rFonts w:ascii="Times New Roman" w:eastAsia="Times New Roman" w:hAnsi="Times New Roman" w:cs="Times New Roman"/>
          <w:color w:val="292B2C"/>
          <w:sz w:val="28"/>
          <w:szCs w:val="28"/>
          <w:lang w:eastAsia="ru-RU"/>
        </w:rPr>
        <w:t xml:space="preserve"> з них добре </w:t>
      </w:r>
      <w:proofErr w:type="spellStart"/>
      <w:r w:rsidRPr="00695FD8">
        <w:rPr>
          <w:rFonts w:ascii="Times New Roman" w:eastAsia="Times New Roman" w:hAnsi="Times New Roman" w:cs="Times New Roman"/>
          <w:color w:val="292B2C"/>
          <w:sz w:val="28"/>
          <w:szCs w:val="28"/>
          <w:lang w:eastAsia="ru-RU"/>
        </w:rPr>
        <w:t>розчинні</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воді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зокрема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всі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нітрати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усі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Калію</w:t>
      </w:r>
      <w:proofErr w:type="spellEnd"/>
      <w:r w:rsidRPr="00695FD8">
        <w:rPr>
          <w:rFonts w:ascii="Times New Roman" w:eastAsia="Times New Roman" w:hAnsi="Times New Roman" w:cs="Times New Roman"/>
          <w:color w:val="292B2C"/>
          <w:sz w:val="28"/>
          <w:szCs w:val="28"/>
          <w:lang w:eastAsia="ru-RU"/>
        </w:rPr>
        <w:t xml:space="preserve"> й </w:t>
      </w:r>
      <w:proofErr w:type="spellStart"/>
      <w:r w:rsidRPr="00695FD8">
        <w:rPr>
          <w:rFonts w:ascii="Times New Roman" w:eastAsia="Times New Roman" w:hAnsi="Times New Roman" w:cs="Times New Roman"/>
          <w:color w:val="292B2C"/>
          <w:sz w:val="28"/>
          <w:szCs w:val="28"/>
          <w:lang w:eastAsia="ru-RU"/>
        </w:rPr>
        <w:t>Натрію</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Кристалогідрати</w:t>
      </w:r>
      <w:proofErr w:type="spellEnd"/>
      <w:r w:rsidRPr="00695FD8">
        <w:rPr>
          <w:rFonts w:ascii="Times New Roman" w:eastAsia="Times New Roman" w:hAnsi="Times New Roman" w:cs="Times New Roman"/>
          <w:color w:val="292B2C"/>
          <w:sz w:val="28"/>
          <w:szCs w:val="28"/>
          <w:lang w:eastAsia="ru-RU"/>
        </w:rPr>
        <w:t xml:space="preserve"> —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які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містять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кристалізаційну</w:t>
      </w:r>
      <w:proofErr w:type="spellEnd"/>
      <w:r w:rsidRPr="00695FD8">
        <w:rPr>
          <w:rFonts w:ascii="Times New Roman" w:eastAsia="Times New Roman" w:hAnsi="Times New Roman" w:cs="Times New Roman"/>
          <w:color w:val="292B2C"/>
          <w:sz w:val="28"/>
          <w:szCs w:val="28"/>
          <w:lang w:eastAsia="ru-RU"/>
        </w:rPr>
        <w:t xml:space="preserve"> воду, </w:t>
      </w:r>
      <w:proofErr w:type="spellStart"/>
      <w:r w:rsidRPr="00695FD8">
        <w:rPr>
          <w:rFonts w:ascii="Times New Roman" w:eastAsia="Times New Roman" w:hAnsi="Times New Roman" w:cs="Times New Roman"/>
          <w:color w:val="292B2C"/>
          <w:sz w:val="28"/>
          <w:szCs w:val="28"/>
          <w:lang w:eastAsia="ru-RU"/>
        </w:rPr>
        <w:t>наприклад</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мідний</w:t>
      </w:r>
      <w:proofErr w:type="spellEnd"/>
      <w:r w:rsidRPr="00695FD8">
        <w:rPr>
          <w:rFonts w:ascii="Times New Roman" w:eastAsia="Times New Roman" w:hAnsi="Times New Roman" w:cs="Times New Roman"/>
          <w:color w:val="292B2C"/>
          <w:sz w:val="28"/>
          <w:szCs w:val="28"/>
          <w:lang w:eastAsia="ru-RU"/>
        </w:rPr>
        <w:t xml:space="preserve"> купорос, </w:t>
      </w:r>
      <w:proofErr w:type="spellStart"/>
      <w:r w:rsidRPr="00695FD8">
        <w:rPr>
          <w:rFonts w:ascii="Times New Roman" w:eastAsia="Times New Roman" w:hAnsi="Times New Roman" w:cs="Times New Roman"/>
          <w:color w:val="292B2C"/>
          <w:sz w:val="28"/>
          <w:szCs w:val="28"/>
          <w:lang w:eastAsia="ru-RU"/>
        </w:rPr>
        <w:t>залізний</w:t>
      </w:r>
      <w:proofErr w:type="spellEnd"/>
      <w:r w:rsidRPr="00695FD8">
        <w:rPr>
          <w:rFonts w:ascii="Times New Roman" w:eastAsia="Times New Roman" w:hAnsi="Times New Roman" w:cs="Times New Roman"/>
          <w:color w:val="292B2C"/>
          <w:sz w:val="28"/>
          <w:szCs w:val="28"/>
          <w:lang w:eastAsia="ru-RU"/>
        </w:rPr>
        <w:t xml:space="preserve"> купорос.</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Серед</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неорганічних</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сполук</w:t>
      </w:r>
      <w:proofErr w:type="spellEnd"/>
      <w:r w:rsidRPr="00695FD8">
        <w:rPr>
          <w:rFonts w:ascii="Times New Roman" w:eastAsia="Times New Roman" w:hAnsi="Times New Roman" w:cs="Times New Roman"/>
          <w:color w:val="292B2C"/>
          <w:sz w:val="28"/>
          <w:szCs w:val="28"/>
          <w:lang w:eastAsia="ru-RU"/>
        </w:rPr>
        <w:t xml:space="preserve"> за </w:t>
      </w:r>
      <w:proofErr w:type="spellStart"/>
      <w:r w:rsidRPr="00695FD8">
        <w:rPr>
          <w:rFonts w:ascii="Times New Roman" w:eastAsia="Times New Roman" w:hAnsi="Times New Roman" w:cs="Times New Roman"/>
          <w:color w:val="292B2C"/>
          <w:sz w:val="28"/>
          <w:szCs w:val="28"/>
          <w:lang w:eastAsia="ru-RU"/>
        </w:rPr>
        <w:t>поширеністю</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природі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займають</w:t>
      </w:r>
      <w:proofErr w:type="spellEnd"/>
      <w:r w:rsidRPr="00695FD8">
        <w:rPr>
          <w:rFonts w:ascii="Times New Roman" w:eastAsia="Times New Roman" w:hAnsi="Times New Roman" w:cs="Times New Roman"/>
          <w:color w:val="292B2C"/>
          <w:sz w:val="28"/>
          <w:szCs w:val="28"/>
          <w:lang w:eastAsia="ru-RU"/>
        </w:rPr>
        <w:t xml:space="preserve"> друге </w:t>
      </w:r>
      <w:proofErr w:type="spellStart"/>
      <w:r w:rsidRPr="00695FD8">
        <w:rPr>
          <w:rFonts w:ascii="Times New Roman" w:eastAsia="Times New Roman" w:hAnsi="Times New Roman" w:cs="Times New Roman"/>
          <w:color w:val="292B2C"/>
          <w:sz w:val="28"/>
          <w:szCs w:val="28"/>
          <w:lang w:eastAsia="ru-RU"/>
        </w:rPr>
        <w:t>місце</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після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оксидів</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b/>
          <w:bCs/>
          <w:color w:val="292B2C"/>
          <w:sz w:val="28"/>
          <w:szCs w:val="28"/>
          <w:lang w:eastAsia="ru-RU"/>
        </w:rPr>
        <w:lastRenderedPageBreak/>
        <w:t>СЕРЕДНІ СОЛІ.</w:t>
      </w:r>
      <w:r w:rsidRPr="00695FD8">
        <w:rPr>
          <w:rFonts w:ascii="Times New Roman" w:eastAsia="Times New Roman" w:hAnsi="Times New Roman" w:cs="Times New Roman"/>
          <w:color w:val="292B2C"/>
          <w:sz w:val="28"/>
          <w:szCs w:val="28"/>
          <w:lang w:eastAsia="ru-RU"/>
        </w:rPr>
        <w:t> </w:t>
      </w:r>
      <w:proofErr w:type="spellStart"/>
      <w:r w:rsidRPr="00695FD8">
        <w:rPr>
          <w:rFonts w:ascii="Times New Roman" w:eastAsia="Times New Roman" w:hAnsi="Times New Roman" w:cs="Times New Roman"/>
          <w:color w:val="292B2C"/>
          <w:sz w:val="28"/>
          <w:szCs w:val="28"/>
          <w:lang w:eastAsia="ru-RU"/>
        </w:rPr>
        <w:t>Дотепер</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мали</w:t>
      </w:r>
      <w:proofErr w:type="spellEnd"/>
      <w:r w:rsidRPr="00695FD8">
        <w:rPr>
          <w:rFonts w:ascii="Times New Roman" w:eastAsia="Times New Roman" w:hAnsi="Times New Roman" w:cs="Times New Roman"/>
          <w:color w:val="292B2C"/>
          <w:sz w:val="28"/>
          <w:szCs w:val="28"/>
          <w:lang w:eastAsia="ru-RU"/>
        </w:rPr>
        <w:t xml:space="preserve"> справу </w:t>
      </w:r>
      <w:proofErr w:type="spellStart"/>
      <w:r w:rsidRPr="00695FD8">
        <w:rPr>
          <w:rFonts w:ascii="Times New Roman" w:eastAsia="Times New Roman" w:hAnsi="Times New Roman" w:cs="Times New Roman"/>
          <w:color w:val="292B2C"/>
          <w:sz w:val="28"/>
          <w:szCs w:val="28"/>
          <w:lang w:eastAsia="ru-RU"/>
        </w:rPr>
        <w:t>переважно</w:t>
      </w:r>
      <w:proofErr w:type="spellEnd"/>
      <w:r w:rsidRPr="00695FD8">
        <w:rPr>
          <w:rFonts w:ascii="Times New Roman" w:eastAsia="Times New Roman" w:hAnsi="Times New Roman" w:cs="Times New Roman"/>
          <w:color w:val="292B2C"/>
          <w:sz w:val="28"/>
          <w:szCs w:val="28"/>
          <w:lang w:eastAsia="ru-RU"/>
        </w:rPr>
        <w:t xml:space="preserve"> з </w:t>
      </w:r>
      <w:proofErr w:type="spellStart"/>
      <w:r w:rsidRPr="00695FD8">
        <w:rPr>
          <w:rFonts w:ascii="Times New Roman" w:eastAsia="Times New Roman" w:hAnsi="Times New Roman" w:cs="Times New Roman"/>
          <w:color w:val="292B2C"/>
          <w:sz w:val="28"/>
          <w:szCs w:val="28"/>
          <w:lang w:eastAsia="ru-RU"/>
        </w:rPr>
        <w:t>середніми</w:t>
      </w:r>
      <w:proofErr w:type="spellEnd"/>
      <w:r w:rsidRPr="00695FD8">
        <w:rPr>
          <w:rFonts w:ascii="Times New Roman" w:eastAsia="Times New Roman" w:hAnsi="Times New Roman" w:cs="Times New Roman"/>
          <w:color w:val="292B2C"/>
          <w:sz w:val="28"/>
          <w:szCs w:val="28"/>
          <w:lang w:eastAsia="ru-RU"/>
        </w:rPr>
        <w:t xml:space="preserve"> солями. Так </w:t>
      </w:r>
      <w:proofErr w:type="spellStart"/>
      <w:r w:rsidRPr="00695FD8">
        <w:rPr>
          <w:rFonts w:ascii="Times New Roman" w:eastAsia="Times New Roman" w:hAnsi="Times New Roman" w:cs="Times New Roman"/>
          <w:color w:val="292B2C"/>
          <w:sz w:val="28"/>
          <w:szCs w:val="28"/>
          <w:lang w:eastAsia="ru-RU"/>
        </w:rPr>
        <w:t>називають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продукти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повного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заміщення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Гідрогену</w:t>
      </w:r>
      <w:proofErr w:type="spellEnd"/>
      <w:r w:rsidRPr="00695FD8">
        <w:rPr>
          <w:rFonts w:ascii="Times New Roman" w:eastAsia="Times New Roman" w:hAnsi="Times New Roman" w:cs="Times New Roman"/>
          <w:color w:val="292B2C"/>
          <w:sz w:val="28"/>
          <w:szCs w:val="28"/>
          <w:lang w:eastAsia="ru-RU"/>
        </w:rPr>
        <w:t xml:space="preserve"> в </w:t>
      </w:r>
      <w:proofErr w:type="spellStart"/>
      <w:r w:rsidRPr="00695FD8">
        <w:rPr>
          <w:rFonts w:ascii="Times New Roman" w:eastAsia="Times New Roman" w:hAnsi="Times New Roman" w:cs="Times New Roman"/>
          <w:color w:val="292B2C"/>
          <w:sz w:val="28"/>
          <w:szCs w:val="28"/>
          <w:lang w:eastAsia="ru-RU"/>
        </w:rPr>
        <w:t>молекулі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кислоти</w:t>
      </w:r>
      <w:proofErr w:type="spellEnd"/>
      <w:r w:rsidRPr="00695FD8">
        <w:rPr>
          <w:rFonts w:ascii="Times New Roman" w:eastAsia="Times New Roman" w:hAnsi="Times New Roman" w:cs="Times New Roman"/>
          <w:color w:val="292B2C"/>
          <w:sz w:val="28"/>
          <w:szCs w:val="28"/>
          <w:lang w:eastAsia="ru-RU"/>
        </w:rPr>
        <w:t xml:space="preserve"> йонами </w:t>
      </w:r>
      <w:proofErr w:type="spellStart"/>
      <w:r w:rsidRPr="00695FD8">
        <w:rPr>
          <w:rFonts w:ascii="Times New Roman" w:eastAsia="Times New Roman" w:hAnsi="Times New Roman" w:cs="Times New Roman"/>
          <w:color w:val="292B2C"/>
          <w:sz w:val="28"/>
          <w:szCs w:val="28"/>
          <w:lang w:eastAsia="ru-RU"/>
        </w:rPr>
        <w:t>металічного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елемента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наприклад</w:t>
      </w:r>
      <w:proofErr w:type="spellEnd"/>
      <w:r w:rsidRPr="00695FD8">
        <w:rPr>
          <w:rFonts w:ascii="Times New Roman" w:eastAsia="Times New Roman" w:hAnsi="Times New Roman" w:cs="Times New Roman"/>
          <w:color w:val="292B2C"/>
          <w:sz w:val="28"/>
          <w:szCs w:val="28"/>
          <w:lang w:eastAsia="ru-RU"/>
        </w:rPr>
        <w:t>: K</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SO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K</w:t>
      </w:r>
      <w:r w:rsidRPr="00695FD8">
        <w:rPr>
          <w:rFonts w:ascii="Times New Roman" w:eastAsia="Times New Roman" w:hAnsi="Times New Roman" w:cs="Times New Roman"/>
          <w:color w:val="292B2C"/>
          <w:sz w:val="28"/>
          <w:szCs w:val="28"/>
          <w:vertAlign w:val="subscript"/>
          <w:lang w:eastAsia="ru-RU"/>
        </w:rPr>
        <w:t>3</w:t>
      </w:r>
      <w:r w:rsidRPr="00695FD8">
        <w:rPr>
          <w:rFonts w:ascii="Times New Roman" w:eastAsia="Times New Roman" w:hAnsi="Times New Roman" w:cs="Times New Roman"/>
          <w:color w:val="292B2C"/>
          <w:sz w:val="28"/>
          <w:szCs w:val="28"/>
          <w:lang w:eastAsia="ru-RU"/>
        </w:rPr>
        <w:t>PO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b/>
          <w:bCs/>
          <w:i/>
          <w:iCs/>
          <w:color w:val="292B2C"/>
          <w:sz w:val="28"/>
          <w:szCs w:val="28"/>
          <w:lang w:eastAsia="ru-RU"/>
        </w:rPr>
        <w:t>Середні</w:t>
      </w:r>
      <w:proofErr w:type="spellEnd"/>
      <w:r w:rsidRPr="00695FD8">
        <w:rPr>
          <w:rFonts w:ascii="Times New Roman" w:eastAsia="Times New Roman" w:hAnsi="Times New Roman" w:cs="Times New Roman"/>
          <w:b/>
          <w:bCs/>
          <w:i/>
          <w:iCs/>
          <w:color w:val="292B2C"/>
          <w:sz w:val="28"/>
          <w:szCs w:val="28"/>
          <w:lang w:eastAsia="ru-RU"/>
        </w:rPr>
        <w:t xml:space="preserve"> </w:t>
      </w:r>
      <w:proofErr w:type="spellStart"/>
      <w:r w:rsidRPr="00695FD8">
        <w:rPr>
          <w:rFonts w:ascii="Times New Roman" w:eastAsia="Times New Roman" w:hAnsi="Times New Roman" w:cs="Times New Roman"/>
          <w:b/>
          <w:bCs/>
          <w:i/>
          <w:iCs/>
          <w:color w:val="292B2C"/>
          <w:sz w:val="28"/>
          <w:szCs w:val="28"/>
          <w:lang w:eastAsia="ru-RU"/>
        </w:rPr>
        <w:t>солі</w:t>
      </w:r>
      <w:proofErr w:type="spellEnd"/>
      <w:r w:rsidRPr="00695FD8">
        <w:rPr>
          <w:rFonts w:ascii="Times New Roman" w:eastAsia="Times New Roman" w:hAnsi="Times New Roman" w:cs="Times New Roman"/>
          <w:i/>
          <w:iCs/>
          <w:color w:val="292B2C"/>
          <w:sz w:val="28"/>
          <w:szCs w:val="28"/>
          <w:lang w:eastAsia="ru-RU"/>
        </w:rPr>
        <w:t xml:space="preserve"> — </w:t>
      </w:r>
      <w:proofErr w:type="spellStart"/>
      <w:r w:rsidRPr="00695FD8">
        <w:rPr>
          <w:rFonts w:ascii="Times New Roman" w:eastAsia="Times New Roman" w:hAnsi="Times New Roman" w:cs="Times New Roman"/>
          <w:i/>
          <w:iCs/>
          <w:color w:val="292B2C"/>
          <w:sz w:val="28"/>
          <w:szCs w:val="28"/>
          <w:lang w:eastAsia="ru-RU"/>
        </w:rPr>
        <w:t>продукти</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повного</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заміщення</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атомів</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Гідрогену</w:t>
      </w:r>
      <w:proofErr w:type="spellEnd"/>
      <w:r w:rsidRPr="00695FD8">
        <w:rPr>
          <w:rFonts w:ascii="Times New Roman" w:eastAsia="Times New Roman" w:hAnsi="Times New Roman" w:cs="Times New Roman"/>
          <w:i/>
          <w:iCs/>
          <w:color w:val="292B2C"/>
          <w:sz w:val="28"/>
          <w:szCs w:val="28"/>
          <w:lang w:eastAsia="ru-RU"/>
        </w:rPr>
        <w:t xml:space="preserve"> йонами </w:t>
      </w:r>
      <w:proofErr w:type="spellStart"/>
      <w:r w:rsidRPr="00695FD8">
        <w:rPr>
          <w:rFonts w:ascii="Times New Roman" w:eastAsia="Times New Roman" w:hAnsi="Times New Roman" w:cs="Times New Roman"/>
          <w:i/>
          <w:iCs/>
          <w:color w:val="292B2C"/>
          <w:sz w:val="28"/>
          <w:szCs w:val="28"/>
          <w:lang w:eastAsia="ru-RU"/>
        </w:rPr>
        <w:t>металічного</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елемента</w:t>
      </w:r>
      <w:proofErr w:type="spellEnd"/>
      <w:r w:rsidRPr="00695FD8">
        <w:rPr>
          <w:rFonts w:ascii="Times New Roman" w:eastAsia="Times New Roman" w:hAnsi="Times New Roman" w:cs="Times New Roman"/>
          <w:i/>
          <w:iCs/>
          <w:color w:val="292B2C"/>
          <w:sz w:val="28"/>
          <w:szCs w:val="28"/>
          <w:lang w:eastAsia="ru-RU"/>
        </w:rPr>
        <w:t xml:space="preserve"> в </w:t>
      </w:r>
      <w:proofErr w:type="spellStart"/>
      <w:r w:rsidRPr="00695FD8">
        <w:rPr>
          <w:rFonts w:ascii="Times New Roman" w:eastAsia="Times New Roman" w:hAnsi="Times New Roman" w:cs="Times New Roman"/>
          <w:i/>
          <w:iCs/>
          <w:color w:val="292B2C"/>
          <w:sz w:val="28"/>
          <w:szCs w:val="28"/>
          <w:lang w:eastAsia="ru-RU"/>
        </w:rPr>
        <w:t>молекулі</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кислоти</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Їхні</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кислотні</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залишки</w:t>
      </w:r>
      <w:proofErr w:type="spellEnd"/>
      <w:r w:rsidRPr="00695FD8">
        <w:rPr>
          <w:rFonts w:ascii="Times New Roman" w:eastAsia="Times New Roman" w:hAnsi="Times New Roman" w:cs="Times New Roman"/>
          <w:i/>
          <w:iCs/>
          <w:color w:val="292B2C"/>
          <w:sz w:val="28"/>
          <w:szCs w:val="28"/>
          <w:lang w:eastAsia="ru-RU"/>
        </w:rPr>
        <w:t xml:space="preserve"> не </w:t>
      </w:r>
      <w:proofErr w:type="spellStart"/>
      <w:r w:rsidRPr="00695FD8">
        <w:rPr>
          <w:rFonts w:ascii="Times New Roman" w:eastAsia="Times New Roman" w:hAnsi="Times New Roman" w:cs="Times New Roman"/>
          <w:i/>
          <w:iCs/>
          <w:color w:val="292B2C"/>
          <w:sz w:val="28"/>
          <w:szCs w:val="28"/>
          <w:lang w:eastAsia="ru-RU"/>
        </w:rPr>
        <w:t>містять</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атомів</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Гідрогену</w:t>
      </w:r>
      <w:proofErr w:type="spellEnd"/>
      <w:r w:rsidRPr="00695FD8">
        <w:rPr>
          <w:rFonts w:ascii="Times New Roman" w:eastAsia="Times New Roman" w:hAnsi="Times New Roman" w:cs="Times New Roman"/>
          <w:i/>
          <w:iCs/>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noProof/>
          <w:color w:val="292B2C"/>
          <w:sz w:val="28"/>
          <w:szCs w:val="28"/>
          <w:lang w:val="uk-UA" w:eastAsia="uk-UA"/>
        </w:rPr>
        <w:drawing>
          <wp:inline distT="0" distB="0" distL="0" distR="0">
            <wp:extent cx="2985135" cy="231140"/>
            <wp:effectExtent l="0" t="0" r="5715" b="0"/>
            <wp:docPr id="131" name="Picutre 161" descr="https://history.vn.ua/pidruchniki/yaroshenko-chemistry-11-class-2019-standard-level/yaroshenko-chemistry-11-class-2019-standard-level.files/image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61" descr="https://history.vn.ua/pidruchniki/yaroshenko-chemistry-11-class-2019-standard-level/yaroshenko-chemistry-11-class-2019-standard-level.files/image161.jpg"/>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2985135" cy="231140"/>
                    </a:xfrm>
                    <a:prstGeom prst="rect">
                      <a:avLst/>
                    </a:prstGeom>
                    <a:noFill/>
                    <a:ln>
                      <a:noFill/>
                    </a:ln>
                  </pic:spPr>
                </pic:pic>
              </a:graphicData>
            </a:graphic>
          </wp:inline>
        </w:drawing>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Як </w:t>
      </w:r>
      <w:proofErr w:type="spellStart"/>
      <w:r w:rsidRPr="00695FD8">
        <w:rPr>
          <w:rFonts w:ascii="Times New Roman" w:eastAsia="Times New Roman" w:hAnsi="Times New Roman" w:cs="Times New Roman"/>
          <w:color w:val="292B2C"/>
          <w:sz w:val="28"/>
          <w:szCs w:val="28"/>
          <w:lang w:eastAsia="ru-RU"/>
        </w:rPr>
        <w:t>ви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знаєте</w:t>
      </w:r>
      <w:proofErr w:type="spellEnd"/>
      <w:r w:rsidRPr="00695FD8">
        <w:rPr>
          <w:rFonts w:ascii="Times New Roman" w:eastAsia="Times New Roman" w:hAnsi="Times New Roman" w:cs="Times New Roman"/>
          <w:color w:val="292B2C"/>
          <w:sz w:val="28"/>
          <w:szCs w:val="28"/>
          <w:lang w:eastAsia="ru-RU"/>
        </w:rPr>
        <w:t xml:space="preserve">, за </w:t>
      </w:r>
      <w:proofErr w:type="spellStart"/>
      <w:r w:rsidRPr="00695FD8">
        <w:rPr>
          <w:rFonts w:ascii="Times New Roman" w:eastAsia="Times New Roman" w:hAnsi="Times New Roman" w:cs="Times New Roman"/>
          <w:color w:val="292B2C"/>
          <w:sz w:val="28"/>
          <w:szCs w:val="28"/>
          <w:lang w:eastAsia="ru-RU"/>
        </w:rPr>
        <w:t>сучасною</w:t>
      </w:r>
      <w:proofErr w:type="spellEnd"/>
      <w:r w:rsidRPr="00695FD8">
        <w:rPr>
          <w:rFonts w:ascii="Times New Roman" w:eastAsia="Times New Roman" w:hAnsi="Times New Roman" w:cs="Times New Roman"/>
          <w:color w:val="292B2C"/>
          <w:sz w:val="28"/>
          <w:szCs w:val="28"/>
          <w:lang w:eastAsia="ru-RU"/>
        </w:rPr>
        <w:t xml:space="preserve"> номенклатурою </w:t>
      </w:r>
      <w:proofErr w:type="spellStart"/>
      <w:r w:rsidRPr="00695FD8">
        <w:rPr>
          <w:rFonts w:ascii="Times New Roman" w:eastAsia="Times New Roman" w:hAnsi="Times New Roman" w:cs="Times New Roman"/>
          <w:color w:val="292B2C"/>
          <w:sz w:val="28"/>
          <w:szCs w:val="28"/>
          <w:lang w:eastAsia="ru-RU"/>
        </w:rPr>
        <w:t>назви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середніх</w:t>
      </w:r>
      <w:proofErr w:type="spellEnd"/>
      <w:r w:rsidRPr="00695FD8">
        <w:rPr>
          <w:rFonts w:ascii="Times New Roman" w:eastAsia="Times New Roman" w:hAnsi="Times New Roman" w:cs="Times New Roman"/>
          <w:color w:val="292B2C"/>
          <w:sz w:val="28"/>
          <w:szCs w:val="28"/>
          <w:lang w:eastAsia="ru-RU"/>
        </w:rPr>
        <w:t xml:space="preserve"> солей </w:t>
      </w:r>
      <w:proofErr w:type="spellStart"/>
      <w:r w:rsidRPr="00695FD8">
        <w:rPr>
          <w:rFonts w:ascii="Times New Roman" w:eastAsia="Times New Roman" w:hAnsi="Times New Roman" w:cs="Times New Roman"/>
          <w:color w:val="292B2C"/>
          <w:sz w:val="28"/>
          <w:szCs w:val="28"/>
          <w:lang w:eastAsia="ru-RU"/>
        </w:rPr>
        <w:t>утворюють</w:t>
      </w:r>
      <w:proofErr w:type="spellEnd"/>
      <w:r w:rsidRPr="00695FD8">
        <w:rPr>
          <w:rFonts w:ascii="Times New Roman" w:eastAsia="Times New Roman" w:hAnsi="Times New Roman" w:cs="Times New Roman"/>
          <w:color w:val="292B2C"/>
          <w:sz w:val="28"/>
          <w:szCs w:val="28"/>
          <w:lang w:eastAsia="ru-RU"/>
        </w:rPr>
        <w:t xml:space="preserve"> з </w:t>
      </w:r>
      <w:proofErr w:type="spellStart"/>
      <w:r w:rsidRPr="00695FD8">
        <w:rPr>
          <w:rFonts w:ascii="Times New Roman" w:eastAsia="Times New Roman" w:hAnsi="Times New Roman" w:cs="Times New Roman"/>
          <w:color w:val="292B2C"/>
          <w:sz w:val="28"/>
          <w:szCs w:val="28"/>
          <w:lang w:eastAsia="ru-RU"/>
        </w:rPr>
        <w:t>двох</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слів</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називному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відмінку</w:t>
      </w:r>
      <w:proofErr w:type="spellEnd"/>
      <w:r w:rsidRPr="00695FD8">
        <w:rPr>
          <w:rFonts w:ascii="Times New Roman" w:eastAsia="Times New Roman" w:hAnsi="Times New Roman" w:cs="Times New Roman"/>
          <w:color w:val="292B2C"/>
          <w:sz w:val="28"/>
          <w:szCs w:val="28"/>
          <w:lang w:eastAsia="ru-RU"/>
        </w:rPr>
        <w:t xml:space="preserve">: першим </w:t>
      </w:r>
      <w:proofErr w:type="spellStart"/>
      <w:r w:rsidRPr="00695FD8">
        <w:rPr>
          <w:rFonts w:ascii="Times New Roman" w:eastAsia="Times New Roman" w:hAnsi="Times New Roman" w:cs="Times New Roman"/>
          <w:color w:val="292B2C"/>
          <w:sz w:val="28"/>
          <w:szCs w:val="28"/>
          <w:lang w:eastAsia="ru-RU"/>
        </w:rPr>
        <w:t>називають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катіон</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металічного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елемента</w:t>
      </w:r>
      <w:proofErr w:type="spellEnd"/>
      <w:r w:rsidRPr="00695FD8">
        <w:rPr>
          <w:rFonts w:ascii="Times New Roman" w:eastAsia="Times New Roman" w:hAnsi="Times New Roman" w:cs="Times New Roman"/>
          <w:color w:val="292B2C"/>
          <w:sz w:val="28"/>
          <w:szCs w:val="28"/>
          <w:lang w:eastAsia="ru-RU"/>
        </w:rPr>
        <w:t xml:space="preserve">, другим — </w:t>
      </w:r>
      <w:proofErr w:type="spellStart"/>
      <w:r w:rsidRPr="00695FD8">
        <w:rPr>
          <w:rFonts w:ascii="Times New Roman" w:eastAsia="Times New Roman" w:hAnsi="Times New Roman" w:cs="Times New Roman"/>
          <w:color w:val="292B2C"/>
          <w:sz w:val="28"/>
          <w:szCs w:val="28"/>
          <w:lang w:eastAsia="ru-RU"/>
        </w:rPr>
        <w:t>аніон</w:t>
      </w:r>
      <w:proofErr w:type="spellEnd"/>
      <w:r w:rsidRPr="00695FD8">
        <w:rPr>
          <w:rFonts w:ascii="Times New Roman" w:eastAsia="Times New Roman" w:hAnsi="Times New Roman" w:cs="Times New Roman"/>
          <w:color w:val="292B2C"/>
          <w:sz w:val="28"/>
          <w:szCs w:val="28"/>
          <w:lang w:eastAsia="ru-RU"/>
        </w:rPr>
        <w:t xml:space="preserve"> кислотного </w:t>
      </w:r>
      <w:proofErr w:type="spellStart"/>
      <w:r w:rsidRPr="00695FD8">
        <w:rPr>
          <w:rFonts w:ascii="Times New Roman" w:eastAsia="Times New Roman" w:hAnsi="Times New Roman" w:cs="Times New Roman"/>
          <w:color w:val="292B2C"/>
          <w:sz w:val="28"/>
          <w:szCs w:val="28"/>
          <w:lang w:eastAsia="ru-RU"/>
        </w:rPr>
        <w:t>залишку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який</w:t>
      </w:r>
      <w:proofErr w:type="spellEnd"/>
      <w:r w:rsidRPr="00695FD8">
        <w:rPr>
          <w:rFonts w:ascii="Times New Roman" w:eastAsia="Times New Roman" w:hAnsi="Times New Roman" w:cs="Times New Roman"/>
          <w:color w:val="292B2C"/>
          <w:sz w:val="28"/>
          <w:szCs w:val="28"/>
          <w:lang w:eastAsia="ru-RU"/>
        </w:rPr>
        <w:t xml:space="preserve"> є </w:t>
      </w:r>
      <w:proofErr w:type="spellStart"/>
      <w:r w:rsidRPr="00695FD8">
        <w:rPr>
          <w:rFonts w:ascii="Times New Roman" w:eastAsia="Times New Roman" w:hAnsi="Times New Roman" w:cs="Times New Roman"/>
          <w:color w:val="292B2C"/>
          <w:sz w:val="28"/>
          <w:szCs w:val="28"/>
          <w:lang w:eastAsia="ru-RU"/>
        </w:rPr>
        <w:t>однокорінним</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із</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назвою</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відповідної</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кислоти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наприклад</w:t>
      </w:r>
      <w:proofErr w:type="spellEnd"/>
      <w:r w:rsidRPr="00695FD8">
        <w:rPr>
          <w:rFonts w:ascii="Times New Roman" w:eastAsia="Times New Roman" w:hAnsi="Times New Roman" w:cs="Times New Roman"/>
          <w:color w:val="292B2C"/>
          <w:sz w:val="28"/>
          <w:szCs w:val="28"/>
          <w:lang w:eastAsia="ru-RU"/>
        </w:rPr>
        <w:t>: СаСl</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 xml:space="preserve"> — </w:t>
      </w:r>
      <w:proofErr w:type="spellStart"/>
      <w:r w:rsidRPr="00695FD8">
        <w:rPr>
          <w:rFonts w:ascii="Times New Roman" w:eastAsia="Times New Roman" w:hAnsi="Times New Roman" w:cs="Times New Roman"/>
          <w:color w:val="292B2C"/>
          <w:sz w:val="28"/>
          <w:szCs w:val="28"/>
          <w:lang w:eastAsia="ru-RU"/>
        </w:rPr>
        <w:t>кальцій</w:t>
      </w:r>
      <w:proofErr w:type="spellEnd"/>
      <w:r w:rsidRPr="00695FD8">
        <w:rPr>
          <w:rFonts w:ascii="Times New Roman" w:eastAsia="Times New Roman" w:hAnsi="Times New Roman" w:cs="Times New Roman"/>
          <w:color w:val="292B2C"/>
          <w:sz w:val="28"/>
          <w:szCs w:val="28"/>
          <w:lang w:eastAsia="ru-RU"/>
        </w:rPr>
        <w:t xml:space="preserve"> хлорид (</w:t>
      </w:r>
      <w:proofErr w:type="spellStart"/>
      <w:r w:rsidRPr="00695FD8">
        <w:rPr>
          <w:rFonts w:ascii="Times New Roman" w:eastAsia="Times New Roman" w:hAnsi="Times New Roman" w:cs="Times New Roman"/>
          <w:color w:val="292B2C"/>
          <w:sz w:val="28"/>
          <w:szCs w:val="28"/>
          <w:lang w:eastAsia="ru-RU"/>
        </w:rPr>
        <w:t>хлоридна</w:t>
      </w:r>
      <w:proofErr w:type="spellEnd"/>
      <w:r w:rsidRPr="00695FD8">
        <w:rPr>
          <w:rFonts w:ascii="Times New Roman" w:eastAsia="Times New Roman" w:hAnsi="Times New Roman" w:cs="Times New Roman"/>
          <w:color w:val="292B2C"/>
          <w:sz w:val="28"/>
          <w:szCs w:val="28"/>
          <w:lang w:eastAsia="ru-RU"/>
        </w:rPr>
        <w:t xml:space="preserve"> кислота), Na</w:t>
      </w:r>
      <w:r w:rsidRPr="00695FD8">
        <w:rPr>
          <w:rFonts w:ascii="Times New Roman" w:eastAsia="Times New Roman" w:hAnsi="Times New Roman" w:cs="Times New Roman"/>
          <w:color w:val="292B2C"/>
          <w:sz w:val="28"/>
          <w:szCs w:val="28"/>
          <w:vertAlign w:val="subscript"/>
          <w:lang w:eastAsia="ru-RU"/>
        </w:rPr>
        <w:t>3</w:t>
      </w:r>
      <w:r w:rsidRPr="00695FD8">
        <w:rPr>
          <w:rFonts w:ascii="Times New Roman" w:eastAsia="Times New Roman" w:hAnsi="Times New Roman" w:cs="Times New Roman"/>
          <w:color w:val="292B2C"/>
          <w:sz w:val="28"/>
          <w:szCs w:val="28"/>
          <w:lang w:eastAsia="ru-RU"/>
        </w:rPr>
        <w:t>PO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xml:space="preserve"> — </w:t>
      </w:r>
      <w:proofErr w:type="spellStart"/>
      <w:r w:rsidRPr="00695FD8">
        <w:rPr>
          <w:rFonts w:ascii="Times New Roman" w:eastAsia="Times New Roman" w:hAnsi="Times New Roman" w:cs="Times New Roman"/>
          <w:color w:val="292B2C"/>
          <w:sz w:val="28"/>
          <w:szCs w:val="28"/>
          <w:lang w:eastAsia="ru-RU"/>
        </w:rPr>
        <w:t>натрій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ортофосфат</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ортофосфатна</w:t>
      </w:r>
      <w:proofErr w:type="spellEnd"/>
      <w:r w:rsidRPr="00695FD8">
        <w:rPr>
          <w:rFonts w:ascii="Times New Roman" w:eastAsia="Times New Roman" w:hAnsi="Times New Roman" w:cs="Times New Roman"/>
          <w:color w:val="292B2C"/>
          <w:sz w:val="28"/>
          <w:szCs w:val="28"/>
          <w:lang w:eastAsia="ru-RU"/>
        </w:rPr>
        <w:t xml:space="preserve"> кислота), KNO</w:t>
      </w:r>
      <w:r w:rsidRPr="00695FD8">
        <w:rPr>
          <w:rFonts w:ascii="Times New Roman" w:eastAsia="Times New Roman" w:hAnsi="Times New Roman" w:cs="Times New Roman"/>
          <w:color w:val="292B2C"/>
          <w:sz w:val="28"/>
          <w:szCs w:val="28"/>
          <w:vertAlign w:val="subscript"/>
          <w:lang w:eastAsia="ru-RU"/>
        </w:rPr>
        <w:t>3</w:t>
      </w:r>
      <w:r w:rsidRPr="00695FD8">
        <w:rPr>
          <w:rFonts w:ascii="Times New Roman" w:eastAsia="Times New Roman" w:hAnsi="Times New Roman" w:cs="Times New Roman"/>
          <w:color w:val="292B2C"/>
          <w:sz w:val="28"/>
          <w:szCs w:val="28"/>
          <w:lang w:eastAsia="ru-RU"/>
        </w:rPr>
        <w:t xml:space="preserve"> — </w:t>
      </w:r>
      <w:proofErr w:type="spellStart"/>
      <w:r w:rsidRPr="00695FD8">
        <w:rPr>
          <w:rFonts w:ascii="Times New Roman" w:eastAsia="Times New Roman" w:hAnsi="Times New Roman" w:cs="Times New Roman"/>
          <w:color w:val="292B2C"/>
          <w:sz w:val="28"/>
          <w:szCs w:val="28"/>
          <w:lang w:eastAsia="ru-RU"/>
        </w:rPr>
        <w:t>калій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нітрат</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нітратна</w:t>
      </w:r>
      <w:proofErr w:type="spellEnd"/>
      <w:r w:rsidRPr="00695FD8">
        <w:rPr>
          <w:rFonts w:ascii="Times New Roman" w:eastAsia="Times New Roman" w:hAnsi="Times New Roman" w:cs="Times New Roman"/>
          <w:color w:val="292B2C"/>
          <w:sz w:val="28"/>
          <w:szCs w:val="28"/>
          <w:lang w:eastAsia="ru-RU"/>
        </w:rPr>
        <w:t xml:space="preserve"> кислота). </w:t>
      </w:r>
      <w:proofErr w:type="spellStart"/>
      <w:r w:rsidRPr="00695FD8">
        <w:rPr>
          <w:rFonts w:ascii="Times New Roman" w:eastAsia="Times New Roman" w:hAnsi="Times New Roman" w:cs="Times New Roman"/>
          <w:color w:val="292B2C"/>
          <w:sz w:val="28"/>
          <w:szCs w:val="28"/>
          <w:lang w:eastAsia="ru-RU"/>
        </w:rPr>
        <w:t>Відмінюється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тільки</w:t>
      </w:r>
      <w:proofErr w:type="spellEnd"/>
      <w:r w:rsidRPr="00695FD8">
        <w:rPr>
          <w:rFonts w:ascii="Times New Roman" w:eastAsia="Times New Roman" w:hAnsi="Times New Roman" w:cs="Times New Roman"/>
          <w:color w:val="292B2C"/>
          <w:sz w:val="28"/>
          <w:szCs w:val="28"/>
          <w:lang w:eastAsia="ru-RU"/>
        </w:rPr>
        <w:t xml:space="preserve"> друге слово, </w:t>
      </w:r>
      <w:proofErr w:type="spellStart"/>
      <w:r w:rsidRPr="00695FD8">
        <w:rPr>
          <w:rFonts w:ascii="Times New Roman" w:eastAsia="Times New Roman" w:hAnsi="Times New Roman" w:cs="Times New Roman"/>
          <w:color w:val="292B2C"/>
          <w:sz w:val="28"/>
          <w:szCs w:val="28"/>
          <w:lang w:eastAsia="ru-RU"/>
        </w:rPr>
        <w:t>наприклад</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кальцій</w:t>
      </w:r>
      <w:proofErr w:type="spellEnd"/>
      <w:r w:rsidRPr="00695FD8">
        <w:rPr>
          <w:rFonts w:ascii="Times New Roman" w:eastAsia="Times New Roman" w:hAnsi="Times New Roman" w:cs="Times New Roman"/>
          <w:color w:val="292B2C"/>
          <w:sz w:val="28"/>
          <w:szCs w:val="28"/>
          <w:lang w:eastAsia="ru-RU"/>
        </w:rPr>
        <w:t xml:space="preserve"> хлоридом, </w:t>
      </w:r>
      <w:proofErr w:type="spellStart"/>
      <w:r w:rsidRPr="00695FD8">
        <w:rPr>
          <w:rFonts w:ascii="Times New Roman" w:eastAsia="Times New Roman" w:hAnsi="Times New Roman" w:cs="Times New Roman"/>
          <w:color w:val="292B2C"/>
          <w:sz w:val="28"/>
          <w:szCs w:val="28"/>
          <w:lang w:eastAsia="ru-RU"/>
        </w:rPr>
        <w:t>калій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нітрату</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b/>
          <w:bCs/>
          <w:color w:val="292B2C"/>
          <w:sz w:val="28"/>
          <w:szCs w:val="28"/>
          <w:lang w:eastAsia="ru-RU"/>
        </w:rPr>
        <w:t>КИСЛІ СОЛІ.</w:t>
      </w:r>
      <w:r w:rsidRPr="00695FD8">
        <w:rPr>
          <w:rFonts w:ascii="Times New Roman" w:eastAsia="Times New Roman" w:hAnsi="Times New Roman" w:cs="Times New Roman"/>
          <w:color w:val="292B2C"/>
          <w:sz w:val="28"/>
          <w:szCs w:val="28"/>
          <w:lang w:eastAsia="ru-RU"/>
        </w:rPr>
        <w:t> </w:t>
      </w:r>
      <w:proofErr w:type="spellStart"/>
      <w:r w:rsidRPr="00695FD8">
        <w:rPr>
          <w:rFonts w:ascii="Times New Roman" w:eastAsia="Times New Roman" w:hAnsi="Times New Roman" w:cs="Times New Roman"/>
          <w:color w:val="292B2C"/>
          <w:sz w:val="28"/>
          <w:szCs w:val="28"/>
          <w:lang w:eastAsia="ru-RU"/>
        </w:rPr>
        <w:t>Якщо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катіони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Гідрогену</w:t>
      </w:r>
      <w:proofErr w:type="spellEnd"/>
      <w:r w:rsidRPr="00695FD8">
        <w:rPr>
          <w:rFonts w:ascii="Times New Roman" w:eastAsia="Times New Roman" w:hAnsi="Times New Roman" w:cs="Times New Roman"/>
          <w:color w:val="292B2C"/>
          <w:sz w:val="28"/>
          <w:szCs w:val="28"/>
          <w:lang w:eastAsia="ru-RU"/>
        </w:rPr>
        <w:t xml:space="preserve"> в </w:t>
      </w:r>
      <w:proofErr w:type="spellStart"/>
      <w:r w:rsidRPr="00695FD8">
        <w:rPr>
          <w:rFonts w:ascii="Times New Roman" w:eastAsia="Times New Roman" w:hAnsi="Times New Roman" w:cs="Times New Roman"/>
          <w:color w:val="292B2C"/>
          <w:sz w:val="28"/>
          <w:szCs w:val="28"/>
          <w:lang w:eastAsia="ru-RU"/>
        </w:rPr>
        <w:t>кислоті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неповністю</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заміщені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катіонами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металічного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елемента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утворюються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кислі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b/>
          <w:bCs/>
          <w:i/>
          <w:iCs/>
          <w:color w:val="292B2C"/>
          <w:sz w:val="28"/>
          <w:szCs w:val="28"/>
          <w:lang w:eastAsia="ru-RU"/>
        </w:rPr>
        <w:t>Кислі</w:t>
      </w:r>
      <w:proofErr w:type="spellEnd"/>
      <w:r w:rsidRPr="00695FD8">
        <w:rPr>
          <w:rFonts w:ascii="Times New Roman" w:eastAsia="Times New Roman" w:hAnsi="Times New Roman" w:cs="Times New Roman"/>
          <w:b/>
          <w:bCs/>
          <w:i/>
          <w:iCs/>
          <w:color w:val="292B2C"/>
          <w:sz w:val="28"/>
          <w:szCs w:val="28"/>
          <w:lang w:eastAsia="ru-RU"/>
        </w:rPr>
        <w:t xml:space="preserve"> </w:t>
      </w:r>
      <w:proofErr w:type="spellStart"/>
      <w:r w:rsidRPr="00695FD8">
        <w:rPr>
          <w:rFonts w:ascii="Times New Roman" w:eastAsia="Times New Roman" w:hAnsi="Times New Roman" w:cs="Times New Roman"/>
          <w:b/>
          <w:bCs/>
          <w:i/>
          <w:iCs/>
          <w:color w:val="292B2C"/>
          <w:sz w:val="28"/>
          <w:szCs w:val="28"/>
          <w:lang w:eastAsia="ru-RU"/>
        </w:rPr>
        <w:t>солі</w:t>
      </w:r>
      <w:proofErr w:type="spellEnd"/>
      <w:r w:rsidRPr="00695FD8">
        <w:rPr>
          <w:rFonts w:ascii="Times New Roman" w:eastAsia="Times New Roman" w:hAnsi="Times New Roman" w:cs="Times New Roman"/>
          <w:i/>
          <w:iCs/>
          <w:color w:val="292B2C"/>
          <w:sz w:val="28"/>
          <w:szCs w:val="28"/>
          <w:lang w:eastAsia="ru-RU"/>
        </w:rPr>
        <w:t xml:space="preserve"> — продукт </w:t>
      </w:r>
      <w:proofErr w:type="spellStart"/>
      <w:r w:rsidRPr="00695FD8">
        <w:rPr>
          <w:rFonts w:ascii="Times New Roman" w:eastAsia="Times New Roman" w:hAnsi="Times New Roman" w:cs="Times New Roman"/>
          <w:i/>
          <w:iCs/>
          <w:color w:val="292B2C"/>
          <w:sz w:val="28"/>
          <w:szCs w:val="28"/>
          <w:lang w:eastAsia="ru-RU"/>
        </w:rPr>
        <w:t>неповного</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заміщення</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Гідрогену</w:t>
      </w:r>
      <w:proofErr w:type="spellEnd"/>
      <w:r w:rsidRPr="00695FD8">
        <w:rPr>
          <w:rFonts w:ascii="Times New Roman" w:eastAsia="Times New Roman" w:hAnsi="Times New Roman" w:cs="Times New Roman"/>
          <w:i/>
          <w:iCs/>
          <w:color w:val="292B2C"/>
          <w:sz w:val="28"/>
          <w:szCs w:val="28"/>
          <w:lang w:eastAsia="ru-RU"/>
        </w:rPr>
        <w:t xml:space="preserve"> в </w:t>
      </w:r>
      <w:proofErr w:type="spellStart"/>
      <w:r w:rsidRPr="00695FD8">
        <w:rPr>
          <w:rFonts w:ascii="Times New Roman" w:eastAsia="Times New Roman" w:hAnsi="Times New Roman" w:cs="Times New Roman"/>
          <w:i/>
          <w:iCs/>
          <w:color w:val="292B2C"/>
          <w:sz w:val="28"/>
          <w:szCs w:val="28"/>
          <w:lang w:eastAsia="ru-RU"/>
        </w:rPr>
        <w:t>кислоті</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катіонами</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металічного</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елемента</w:t>
      </w:r>
      <w:proofErr w:type="spellEnd"/>
      <w:r w:rsidRPr="00695FD8">
        <w:rPr>
          <w:rFonts w:ascii="Times New Roman" w:eastAsia="Times New Roman" w:hAnsi="Times New Roman" w:cs="Times New Roman"/>
          <w:i/>
          <w:iCs/>
          <w:color w:val="292B2C"/>
          <w:sz w:val="28"/>
          <w:szCs w:val="28"/>
          <w:lang w:eastAsia="ru-RU"/>
        </w:rPr>
        <w:t xml:space="preserve">, тому </w:t>
      </w:r>
      <w:proofErr w:type="spellStart"/>
      <w:r w:rsidRPr="00695FD8">
        <w:rPr>
          <w:rFonts w:ascii="Times New Roman" w:eastAsia="Times New Roman" w:hAnsi="Times New Roman" w:cs="Times New Roman"/>
          <w:i/>
          <w:iCs/>
          <w:color w:val="292B2C"/>
          <w:sz w:val="28"/>
          <w:szCs w:val="28"/>
          <w:lang w:eastAsia="ru-RU"/>
        </w:rPr>
        <w:t>кислотні</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залишки</w:t>
      </w:r>
      <w:proofErr w:type="spellEnd"/>
      <w:r w:rsidRPr="00695FD8">
        <w:rPr>
          <w:rFonts w:ascii="Times New Roman" w:eastAsia="Times New Roman" w:hAnsi="Times New Roman" w:cs="Times New Roman"/>
          <w:i/>
          <w:iCs/>
          <w:color w:val="292B2C"/>
          <w:sz w:val="28"/>
          <w:szCs w:val="28"/>
          <w:lang w:eastAsia="ru-RU"/>
        </w:rPr>
        <w:t xml:space="preserve"> таких солей </w:t>
      </w:r>
      <w:proofErr w:type="spellStart"/>
      <w:r w:rsidRPr="00695FD8">
        <w:rPr>
          <w:rFonts w:ascii="Times New Roman" w:eastAsia="Times New Roman" w:hAnsi="Times New Roman" w:cs="Times New Roman"/>
          <w:i/>
          <w:iCs/>
          <w:color w:val="292B2C"/>
          <w:sz w:val="28"/>
          <w:szCs w:val="28"/>
          <w:lang w:eastAsia="ru-RU"/>
        </w:rPr>
        <w:t>містять</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Гідроген</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наприклад</w:t>
      </w:r>
      <w:proofErr w:type="spellEnd"/>
      <w:r w:rsidRPr="00695FD8">
        <w:rPr>
          <w:rFonts w:ascii="Times New Roman" w:eastAsia="Times New Roman" w:hAnsi="Times New Roman" w:cs="Times New Roman"/>
          <w:i/>
          <w:iCs/>
          <w:color w:val="292B2C"/>
          <w:sz w:val="28"/>
          <w:szCs w:val="28"/>
          <w:lang w:eastAsia="ru-RU"/>
        </w:rPr>
        <w:t xml:space="preserve"> KHSO</w:t>
      </w:r>
      <w:r w:rsidRPr="00695FD8">
        <w:rPr>
          <w:rFonts w:ascii="Times New Roman" w:eastAsia="Times New Roman" w:hAnsi="Times New Roman" w:cs="Times New Roman"/>
          <w:i/>
          <w:iCs/>
          <w:color w:val="292B2C"/>
          <w:sz w:val="28"/>
          <w:szCs w:val="28"/>
          <w:vertAlign w:val="subscript"/>
          <w:lang w:eastAsia="ru-RU"/>
        </w:rPr>
        <w:t>4</w:t>
      </w:r>
      <w:r w:rsidRPr="00695FD8">
        <w:rPr>
          <w:rFonts w:ascii="Times New Roman" w:eastAsia="Times New Roman" w:hAnsi="Times New Roman" w:cs="Times New Roman"/>
          <w:i/>
          <w:iCs/>
          <w:color w:val="292B2C"/>
          <w:sz w:val="28"/>
          <w:szCs w:val="28"/>
          <w:lang w:eastAsia="ru-RU"/>
        </w:rPr>
        <w:t>, KН</w:t>
      </w:r>
      <w:r w:rsidRPr="00695FD8">
        <w:rPr>
          <w:rFonts w:ascii="Times New Roman" w:eastAsia="Times New Roman" w:hAnsi="Times New Roman" w:cs="Times New Roman"/>
          <w:i/>
          <w:iCs/>
          <w:color w:val="292B2C"/>
          <w:sz w:val="28"/>
          <w:szCs w:val="28"/>
          <w:vertAlign w:val="subscript"/>
          <w:lang w:eastAsia="ru-RU"/>
        </w:rPr>
        <w:t>2</w:t>
      </w:r>
      <w:r w:rsidRPr="00695FD8">
        <w:rPr>
          <w:rFonts w:ascii="Times New Roman" w:eastAsia="Times New Roman" w:hAnsi="Times New Roman" w:cs="Times New Roman"/>
          <w:i/>
          <w:iCs/>
          <w:color w:val="292B2C"/>
          <w:sz w:val="28"/>
          <w:szCs w:val="28"/>
          <w:lang w:eastAsia="ru-RU"/>
        </w:rPr>
        <w:t>РО</w:t>
      </w:r>
      <w:r w:rsidRPr="00695FD8">
        <w:rPr>
          <w:rFonts w:ascii="Times New Roman" w:eastAsia="Times New Roman" w:hAnsi="Times New Roman" w:cs="Times New Roman"/>
          <w:i/>
          <w:iCs/>
          <w:color w:val="292B2C"/>
          <w:sz w:val="28"/>
          <w:szCs w:val="28"/>
          <w:vertAlign w:val="subscript"/>
          <w:lang w:eastAsia="ru-RU"/>
        </w:rPr>
        <w:t>4</w:t>
      </w:r>
      <w:r w:rsidRPr="00695FD8">
        <w:rPr>
          <w:rFonts w:ascii="Times New Roman" w:eastAsia="Times New Roman" w:hAnsi="Times New Roman" w:cs="Times New Roman"/>
          <w:i/>
          <w:iCs/>
          <w:color w:val="292B2C"/>
          <w:sz w:val="28"/>
          <w:szCs w:val="28"/>
          <w:lang w:eastAsia="ru-RU"/>
        </w:rPr>
        <w:t>, K</w:t>
      </w:r>
      <w:r w:rsidRPr="00695FD8">
        <w:rPr>
          <w:rFonts w:ascii="Times New Roman" w:eastAsia="Times New Roman" w:hAnsi="Times New Roman" w:cs="Times New Roman"/>
          <w:i/>
          <w:iCs/>
          <w:color w:val="292B2C"/>
          <w:sz w:val="28"/>
          <w:szCs w:val="28"/>
          <w:vertAlign w:val="subscript"/>
          <w:lang w:eastAsia="ru-RU"/>
        </w:rPr>
        <w:t>2</w:t>
      </w:r>
      <w:r w:rsidRPr="00695FD8">
        <w:rPr>
          <w:rFonts w:ascii="Times New Roman" w:eastAsia="Times New Roman" w:hAnsi="Times New Roman" w:cs="Times New Roman"/>
          <w:i/>
          <w:iCs/>
          <w:color w:val="292B2C"/>
          <w:sz w:val="28"/>
          <w:szCs w:val="28"/>
          <w:lang w:eastAsia="ru-RU"/>
        </w:rPr>
        <w:t>НРО</w:t>
      </w:r>
      <w:r w:rsidRPr="00695FD8">
        <w:rPr>
          <w:rFonts w:ascii="Times New Roman" w:eastAsia="Times New Roman" w:hAnsi="Times New Roman" w:cs="Times New Roman"/>
          <w:i/>
          <w:iCs/>
          <w:color w:val="292B2C"/>
          <w:sz w:val="28"/>
          <w:szCs w:val="28"/>
          <w:vertAlign w:val="subscript"/>
          <w:lang w:eastAsia="ru-RU"/>
        </w:rPr>
        <w:t>4</w:t>
      </w:r>
      <w:r w:rsidRPr="00695FD8">
        <w:rPr>
          <w:rFonts w:ascii="Times New Roman" w:eastAsia="Times New Roman" w:hAnsi="Times New Roman" w:cs="Times New Roman"/>
          <w:i/>
          <w:iCs/>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color w:val="292B2C"/>
          <w:sz w:val="28"/>
          <w:szCs w:val="28"/>
          <w:lang w:eastAsia="ru-RU"/>
        </w:rPr>
        <w:t>Назви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кислотних</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залишків</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кислих</w:t>
      </w:r>
      <w:proofErr w:type="spellEnd"/>
      <w:r w:rsidRPr="00695FD8">
        <w:rPr>
          <w:rFonts w:ascii="Times New Roman" w:eastAsia="Times New Roman" w:hAnsi="Times New Roman" w:cs="Times New Roman"/>
          <w:color w:val="292B2C"/>
          <w:sz w:val="28"/>
          <w:szCs w:val="28"/>
          <w:lang w:eastAsia="ru-RU"/>
        </w:rPr>
        <w:t xml:space="preserve"> солей </w:t>
      </w:r>
      <w:proofErr w:type="spellStart"/>
      <w:r w:rsidRPr="00695FD8">
        <w:rPr>
          <w:rFonts w:ascii="Times New Roman" w:eastAsia="Times New Roman" w:hAnsi="Times New Roman" w:cs="Times New Roman"/>
          <w:color w:val="292B2C"/>
          <w:sz w:val="28"/>
          <w:szCs w:val="28"/>
          <w:lang w:eastAsia="ru-RU"/>
        </w:rPr>
        <w:t>складають</w:t>
      </w:r>
      <w:proofErr w:type="spellEnd"/>
      <w:r w:rsidRPr="00695FD8">
        <w:rPr>
          <w:rFonts w:ascii="Times New Roman" w:eastAsia="Times New Roman" w:hAnsi="Times New Roman" w:cs="Times New Roman"/>
          <w:color w:val="292B2C"/>
          <w:sz w:val="28"/>
          <w:szCs w:val="28"/>
          <w:lang w:eastAsia="ru-RU"/>
        </w:rPr>
        <w:t xml:space="preserve"> так, </w:t>
      </w:r>
      <w:proofErr w:type="spellStart"/>
      <w:r w:rsidRPr="00695FD8">
        <w:rPr>
          <w:rFonts w:ascii="Times New Roman" w:eastAsia="Times New Roman" w:hAnsi="Times New Roman" w:cs="Times New Roman"/>
          <w:color w:val="292B2C"/>
          <w:sz w:val="28"/>
          <w:szCs w:val="28"/>
          <w:lang w:eastAsia="ru-RU"/>
        </w:rPr>
        <w:t>щоб</w:t>
      </w:r>
      <w:proofErr w:type="spellEnd"/>
      <w:r w:rsidRPr="00695FD8">
        <w:rPr>
          <w:rFonts w:ascii="Times New Roman" w:eastAsia="Times New Roman" w:hAnsi="Times New Roman" w:cs="Times New Roman"/>
          <w:color w:val="292B2C"/>
          <w:sz w:val="28"/>
          <w:szCs w:val="28"/>
          <w:lang w:eastAsia="ru-RU"/>
        </w:rPr>
        <w:t xml:space="preserve"> у них </w:t>
      </w:r>
      <w:proofErr w:type="spellStart"/>
      <w:r w:rsidRPr="00695FD8">
        <w:rPr>
          <w:rFonts w:ascii="Times New Roman" w:eastAsia="Times New Roman" w:hAnsi="Times New Roman" w:cs="Times New Roman"/>
          <w:color w:val="292B2C"/>
          <w:sz w:val="28"/>
          <w:szCs w:val="28"/>
          <w:lang w:eastAsia="ru-RU"/>
        </w:rPr>
        <w:t>було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відображено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наявність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Гідрогену</w:t>
      </w:r>
      <w:proofErr w:type="spellEnd"/>
      <w:r w:rsidRPr="00695FD8">
        <w:rPr>
          <w:rFonts w:ascii="Times New Roman" w:eastAsia="Times New Roman" w:hAnsi="Times New Roman" w:cs="Times New Roman"/>
          <w:color w:val="292B2C"/>
          <w:sz w:val="28"/>
          <w:szCs w:val="28"/>
          <w:lang w:eastAsia="ru-RU"/>
        </w:rPr>
        <w:t xml:space="preserve">. Так, </w:t>
      </w:r>
      <w:proofErr w:type="spellStart"/>
      <w:r w:rsidRPr="00695FD8">
        <w:rPr>
          <w:rFonts w:ascii="Times New Roman" w:eastAsia="Times New Roman" w:hAnsi="Times New Roman" w:cs="Times New Roman"/>
          <w:color w:val="292B2C"/>
          <w:sz w:val="28"/>
          <w:szCs w:val="28"/>
          <w:lang w:eastAsia="ru-RU"/>
        </w:rPr>
        <w:t>кислотний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залишок</w:t>
      </w:r>
      <w:proofErr w:type="spellEnd"/>
      <w:r w:rsidRPr="00695FD8">
        <w:rPr>
          <w:rFonts w:ascii="Times New Roman" w:eastAsia="Times New Roman" w:hAnsi="Times New Roman" w:cs="Times New Roman"/>
          <w:color w:val="292B2C"/>
          <w:sz w:val="28"/>
          <w:szCs w:val="28"/>
          <w:lang w:eastAsia="ru-RU"/>
        </w:rPr>
        <w:t xml:space="preserve"> HSO</w:t>
      </w:r>
      <w:r w:rsidRPr="00695FD8">
        <w:rPr>
          <w:rFonts w:ascii="Times New Roman" w:eastAsia="Times New Roman" w:hAnsi="Times New Roman" w:cs="Times New Roman"/>
          <w:color w:val="292B2C"/>
          <w:sz w:val="28"/>
          <w:szCs w:val="28"/>
          <w:vertAlign w:val="superscript"/>
          <w:lang w:eastAsia="ru-RU"/>
        </w:rPr>
        <w:t>-</w:t>
      </w:r>
      <w:r w:rsidRPr="00695FD8">
        <w:rPr>
          <w:rFonts w:ascii="Times New Roman" w:eastAsia="Times New Roman" w:hAnsi="Times New Roman" w:cs="Times New Roman"/>
          <w:color w:val="292B2C"/>
          <w:sz w:val="28"/>
          <w:szCs w:val="28"/>
          <w:vertAlign w:val="subscript"/>
          <w:lang w:eastAsia="ru-RU"/>
        </w:rPr>
        <w:t>4 </w:t>
      </w:r>
      <w:proofErr w:type="spellStart"/>
      <w:r w:rsidRPr="00695FD8">
        <w:rPr>
          <w:rFonts w:ascii="Times New Roman" w:eastAsia="Times New Roman" w:hAnsi="Times New Roman" w:cs="Times New Roman"/>
          <w:color w:val="292B2C"/>
          <w:sz w:val="28"/>
          <w:szCs w:val="28"/>
          <w:lang w:eastAsia="ru-RU"/>
        </w:rPr>
        <w:t>одновалентний</w:t>
      </w:r>
      <w:proofErr w:type="spellEnd"/>
      <w:r w:rsidRPr="00695FD8">
        <w:rPr>
          <w:rFonts w:ascii="Times New Roman" w:eastAsia="Times New Roman" w:hAnsi="Times New Roman" w:cs="Times New Roman"/>
          <w:color w:val="292B2C"/>
          <w:sz w:val="28"/>
          <w:szCs w:val="28"/>
          <w:lang w:eastAsia="ru-RU"/>
        </w:rPr>
        <w:t xml:space="preserve"> і </w:t>
      </w:r>
      <w:proofErr w:type="spellStart"/>
      <w:r w:rsidRPr="00695FD8">
        <w:rPr>
          <w:rFonts w:ascii="Times New Roman" w:eastAsia="Times New Roman" w:hAnsi="Times New Roman" w:cs="Times New Roman"/>
          <w:color w:val="292B2C"/>
          <w:sz w:val="28"/>
          <w:szCs w:val="28"/>
          <w:lang w:eastAsia="ru-RU"/>
        </w:rPr>
        <w:t>має</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назву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гідрогенсульфат</w:t>
      </w:r>
      <w:proofErr w:type="spellEnd"/>
      <w:r w:rsidRPr="00695FD8">
        <w:rPr>
          <w:rFonts w:ascii="Times New Roman" w:eastAsia="Times New Roman" w:hAnsi="Times New Roman" w:cs="Times New Roman"/>
          <w:color w:val="292B2C"/>
          <w:sz w:val="28"/>
          <w:szCs w:val="28"/>
          <w:lang w:eastAsia="ru-RU"/>
        </w:rPr>
        <w:t xml:space="preserve">, а </w:t>
      </w:r>
      <w:proofErr w:type="spellStart"/>
      <w:r w:rsidRPr="00695FD8">
        <w:rPr>
          <w:rFonts w:ascii="Times New Roman" w:eastAsia="Times New Roman" w:hAnsi="Times New Roman" w:cs="Times New Roman"/>
          <w:color w:val="292B2C"/>
          <w:sz w:val="28"/>
          <w:szCs w:val="28"/>
          <w:lang w:eastAsia="ru-RU"/>
        </w:rPr>
        <w:t>сіль</w:t>
      </w:r>
      <w:proofErr w:type="spellEnd"/>
      <w:r w:rsidRPr="00695FD8">
        <w:rPr>
          <w:rFonts w:ascii="Times New Roman" w:eastAsia="Times New Roman" w:hAnsi="Times New Roman" w:cs="Times New Roman"/>
          <w:color w:val="292B2C"/>
          <w:sz w:val="28"/>
          <w:szCs w:val="28"/>
          <w:lang w:eastAsia="ru-RU"/>
        </w:rPr>
        <w:t xml:space="preserve"> KНSO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xml:space="preserve"> — </w:t>
      </w:r>
      <w:proofErr w:type="spellStart"/>
      <w:r w:rsidRPr="00695FD8">
        <w:rPr>
          <w:rFonts w:ascii="Times New Roman" w:eastAsia="Times New Roman" w:hAnsi="Times New Roman" w:cs="Times New Roman"/>
          <w:color w:val="292B2C"/>
          <w:sz w:val="28"/>
          <w:szCs w:val="28"/>
          <w:lang w:eastAsia="ru-RU"/>
        </w:rPr>
        <w:t>калій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гідрогенсульфат</w:t>
      </w:r>
      <w:proofErr w:type="spellEnd"/>
      <w:r w:rsidRPr="00695FD8">
        <w:rPr>
          <w:rFonts w:ascii="Times New Roman" w:eastAsia="Times New Roman" w:hAnsi="Times New Roman" w:cs="Times New Roman"/>
          <w:color w:val="292B2C"/>
          <w:sz w:val="28"/>
          <w:szCs w:val="28"/>
          <w:lang w:eastAsia="ru-RU"/>
        </w:rPr>
        <w:t xml:space="preserve">. А яка </w:t>
      </w:r>
      <w:proofErr w:type="spellStart"/>
      <w:r w:rsidRPr="00695FD8">
        <w:rPr>
          <w:rFonts w:ascii="Times New Roman" w:eastAsia="Times New Roman" w:hAnsi="Times New Roman" w:cs="Times New Roman"/>
          <w:color w:val="292B2C"/>
          <w:sz w:val="28"/>
          <w:szCs w:val="28"/>
          <w:lang w:eastAsia="ru-RU"/>
        </w:rPr>
        <w:t>валентність</w:t>
      </w:r>
      <w:proofErr w:type="spellEnd"/>
      <w:r w:rsidRPr="00695FD8">
        <w:rPr>
          <w:rFonts w:ascii="Times New Roman" w:eastAsia="Times New Roman" w:hAnsi="Times New Roman" w:cs="Times New Roman"/>
          <w:color w:val="292B2C"/>
          <w:sz w:val="28"/>
          <w:szCs w:val="28"/>
          <w:lang w:eastAsia="ru-RU"/>
        </w:rPr>
        <w:t xml:space="preserve"> кислотного </w:t>
      </w:r>
      <w:proofErr w:type="spellStart"/>
      <w:r w:rsidRPr="00695FD8">
        <w:rPr>
          <w:rFonts w:ascii="Times New Roman" w:eastAsia="Times New Roman" w:hAnsi="Times New Roman" w:cs="Times New Roman"/>
          <w:color w:val="292B2C"/>
          <w:sz w:val="28"/>
          <w:szCs w:val="28"/>
          <w:lang w:eastAsia="ru-RU"/>
        </w:rPr>
        <w:t>залишку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калій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гідрогенортофосфату</w:t>
      </w:r>
      <w:proofErr w:type="spellEnd"/>
      <w:r w:rsidRPr="00695FD8">
        <w:rPr>
          <w:rFonts w:ascii="Times New Roman" w:eastAsia="Times New Roman" w:hAnsi="Times New Roman" w:cs="Times New Roman"/>
          <w:color w:val="292B2C"/>
          <w:sz w:val="28"/>
          <w:szCs w:val="28"/>
          <w:lang w:eastAsia="ru-RU"/>
        </w:rPr>
        <w:t xml:space="preserve"> К</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НРО</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Міркуємо</w:t>
      </w:r>
      <w:proofErr w:type="spellEnd"/>
      <w:r w:rsidRPr="00695FD8">
        <w:rPr>
          <w:rFonts w:ascii="Times New Roman" w:eastAsia="Times New Roman" w:hAnsi="Times New Roman" w:cs="Times New Roman"/>
          <w:color w:val="292B2C"/>
          <w:sz w:val="28"/>
          <w:szCs w:val="28"/>
          <w:lang w:eastAsia="ru-RU"/>
        </w:rPr>
        <w:t xml:space="preserve"> так: у </w:t>
      </w:r>
      <w:proofErr w:type="spellStart"/>
      <w:r w:rsidRPr="00695FD8">
        <w:rPr>
          <w:rFonts w:ascii="Times New Roman" w:eastAsia="Times New Roman" w:hAnsi="Times New Roman" w:cs="Times New Roman"/>
          <w:color w:val="292B2C"/>
          <w:sz w:val="28"/>
          <w:szCs w:val="28"/>
          <w:lang w:eastAsia="ru-RU"/>
        </w:rPr>
        <w:t>молекулі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ортофосфатної</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кислоти</w:t>
      </w:r>
      <w:proofErr w:type="spellEnd"/>
      <w:r w:rsidRPr="00695FD8">
        <w:rPr>
          <w:rFonts w:ascii="Times New Roman" w:eastAsia="Times New Roman" w:hAnsi="Times New Roman" w:cs="Times New Roman"/>
          <w:color w:val="292B2C"/>
          <w:sz w:val="28"/>
          <w:szCs w:val="28"/>
          <w:lang w:eastAsia="ru-RU"/>
        </w:rPr>
        <w:t xml:space="preserve"> Н</w:t>
      </w:r>
      <w:r w:rsidRPr="00695FD8">
        <w:rPr>
          <w:rFonts w:ascii="Times New Roman" w:eastAsia="Times New Roman" w:hAnsi="Times New Roman" w:cs="Times New Roman"/>
          <w:color w:val="292B2C"/>
          <w:sz w:val="28"/>
          <w:szCs w:val="28"/>
          <w:vertAlign w:val="subscript"/>
          <w:lang w:eastAsia="ru-RU"/>
        </w:rPr>
        <w:t>3</w:t>
      </w:r>
      <w:r w:rsidRPr="00695FD8">
        <w:rPr>
          <w:rFonts w:ascii="Times New Roman" w:eastAsia="Times New Roman" w:hAnsi="Times New Roman" w:cs="Times New Roman"/>
          <w:color w:val="292B2C"/>
          <w:sz w:val="28"/>
          <w:szCs w:val="28"/>
          <w:lang w:eastAsia="ru-RU"/>
        </w:rPr>
        <w:t>РО</w:t>
      </w:r>
      <w:r w:rsidRPr="00695FD8">
        <w:rPr>
          <w:rFonts w:ascii="Times New Roman" w:eastAsia="Times New Roman" w:hAnsi="Times New Roman" w:cs="Times New Roman"/>
          <w:color w:val="292B2C"/>
          <w:sz w:val="28"/>
          <w:szCs w:val="28"/>
          <w:vertAlign w:val="subscript"/>
          <w:lang w:eastAsia="ru-RU"/>
        </w:rPr>
        <w:t>4 </w:t>
      </w:r>
      <w:proofErr w:type="spellStart"/>
      <w:r w:rsidRPr="00695FD8">
        <w:rPr>
          <w:rFonts w:ascii="Times New Roman" w:eastAsia="Times New Roman" w:hAnsi="Times New Roman" w:cs="Times New Roman"/>
          <w:color w:val="292B2C"/>
          <w:sz w:val="28"/>
          <w:szCs w:val="28"/>
          <w:lang w:eastAsia="ru-RU"/>
        </w:rPr>
        <w:t>відбулося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заміщення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двох</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атомів</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Гідрогену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Отже</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залишок</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двовалентний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Саме</w:t>
      </w:r>
      <w:proofErr w:type="spellEnd"/>
      <w:r w:rsidRPr="00695FD8">
        <w:rPr>
          <w:rFonts w:ascii="Times New Roman" w:eastAsia="Times New Roman" w:hAnsi="Times New Roman" w:cs="Times New Roman"/>
          <w:color w:val="292B2C"/>
          <w:sz w:val="28"/>
          <w:szCs w:val="28"/>
          <w:lang w:eastAsia="ru-RU"/>
        </w:rPr>
        <w:t xml:space="preserve"> тому у </w:t>
      </w:r>
      <w:proofErr w:type="spellStart"/>
      <w:r w:rsidRPr="00695FD8">
        <w:rPr>
          <w:rFonts w:ascii="Times New Roman" w:eastAsia="Times New Roman" w:hAnsi="Times New Roman" w:cs="Times New Roman"/>
          <w:color w:val="292B2C"/>
          <w:sz w:val="28"/>
          <w:szCs w:val="28"/>
          <w:lang w:eastAsia="ru-RU"/>
        </w:rPr>
        <w:t>формулі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після</w:t>
      </w:r>
      <w:proofErr w:type="spellEnd"/>
      <w:r w:rsidRPr="00695FD8">
        <w:rPr>
          <w:rFonts w:ascii="Times New Roman" w:eastAsia="Times New Roman" w:hAnsi="Times New Roman" w:cs="Times New Roman"/>
          <w:color w:val="292B2C"/>
          <w:sz w:val="28"/>
          <w:szCs w:val="28"/>
          <w:lang w:eastAsia="ru-RU"/>
        </w:rPr>
        <w:t xml:space="preserve"> символу одновалентного </w:t>
      </w:r>
      <w:proofErr w:type="spellStart"/>
      <w:r w:rsidRPr="00695FD8">
        <w:rPr>
          <w:rFonts w:ascii="Times New Roman" w:eastAsia="Times New Roman" w:hAnsi="Times New Roman" w:cs="Times New Roman"/>
          <w:color w:val="292B2C"/>
          <w:sz w:val="28"/>
          <w:szCs w:val="28"/>
          <w:lang w:eastAsia="ru-RU"/>
        </w:rPr>
        <w:t>Калію</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стоїть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індекс</w:t>
      </w:r>
      <w:proofErr w:type="spellEnd"/>
      <w:r w:rsidRPr="00695FD8">
        <w:rPr>
          <w:rFonts w:ascii="Times New Roman" w:eastAsia="Times New Roman" w:hAnsi="Times New Roman" w:cs="Times New Roman"/>
          <w:color w:val="292B2C"/>
          <w:sz w:val="28"/>
          <w:szCs w:val="28"/>
          <w:lang w:eastAsia="ru-RU"/>
        </w:rPr>
        <w:t xml:space="preserve"> 2.</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color w:val="292B2C"/>
          <w:sz w:val="28"/>
          <w:szCs w:val="28"/>
          <w:lang w:eastAsia="ru-RU"/>
        </w:rPr>
        <w:t>Наявність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двох</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атомів</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Гідрогену</w:t>
      </w:r>
      <w:proofErr w:type="spellEnd"/>
      <w:r w:rsidRPr="00695FD8">
        <w:rPr>
          <w:rFonts w:ascii="Times New Roman" w:eastAsia="Times New Roman" w:hAnsi="Times New Roman" w:cs="Times New Roman"/>
          <w:color w:val="292B2C"/>
          <w:sz w:val="28"/>
          <w:szCs w:val="28"/>
          <w:lang w:eastAsia="ru-RU"/>
        </w:rPr>
        <w:t xml:space="preserve"> в </w:t>
      </w:r>
      <w:proofErr w:type="spellStart"/>
      <w:r w:rsidRPr="00695FD8">
        <w:rPr>
          <w:rFonts w:ascii="Times New Roman" w:eastAsia="Times New Roman" w:hAnsi="Times New Roman" w:cs="Times New Roman"/>
          <w:color w:val="292B2C"/>
          <w:sz w:val="28"/>
          <w:szCs w:val="28"/>
          <w:lang w:eastAsia="ru-RU"/>
        </w:rPr>
        <w:t>назві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кислої</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передають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приставкою</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дигідроген</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наприклад</w:t>
      </w:r>
      <w:proofErr w:type="spellEnd"/>
      <w:r w:rsidRPr="00695FD8">
        <w:rPr>
          <w:rFonts w:ascii="Times New Roman" w:eastAsia="Times New Roman" w:hAnsi="Times New Roman" w:cs="Times New Roman"/>
          <w:color w:val="292B2C"/>
          <w:sz w:val="28"/>
          <w:szCs w:val="28"/>
          <w:lang w:eastAsia="ru-RU"/>
        </w:rPr>
        <w:t>: KН</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РО</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xml:space="preserve"> — </w:t>
      </w:r>
      <w:proofErr w:type="spellStart"/>
      <w:r w:rsidRPr="00695FD8">
        <w:rPr>
          <w:rFonts w:ascii="Times New Roman" w:eastAsia="Times New Roman" w:hAnsi="Times New Roman" w:cs="Times New Roman"/>
          <w:color w:val="292B2C"/>
          <w:sz w:val="28"/>
          <w:szCs w:val="28"/>
          <w:lang w:eastAsia="ru-RU"/>
        </w:rPr>
        <w:t>калій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дигідрогенортофосфат</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b/>
          <w:bCs/>
          <w:color w:val="292B2C"/>
          <w:sz w:val="28"/>
          <w:szCs w:val="28"/>
          <w:lang w:eastAsia="ru-RU"/>
        </w:rPr>
        <w:lastRenderedPageBreak/>
        <w:t>ХІМІЧНІ ВЛАСТИВОСТІ КИСЛИХ СОЛЕЙ. </w:t>
      </w:r>
      <w:proofErr w:type="spellStart"/>
      <w:r w:rsidRPr="00695FD8">
        <w:rPr>
          <w:rFonts w:ascii="Times New Roman" w:eastAsia="Times New Roman" w:hAnsi="Times New Roman" w:cs="Times New Roman"/>
          <w:color w:val="292B2C"/>
          <w:sz w:val="28"/>
          <w:szCs w:val="28"/>
          <w:lang w:eastAsia="ru-RU"/>
        </w:rPr>
        <w:t>Кислі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багато</w:t>
      </w:r>
      <w:proofErr w:type="spellEnd"/>
      <w:r w:rsidRPr="00695FD8">
        <w:rPr>
          <w:rFonts w:ascii="Times New Roman" w:eastAsia="Times New Roman" w:hAnsi="Times New Roman" w:cs="Times New Roman"/>
          <w:color w:val="292B2C"/>
          <w:sz w:val="28"/>
          <w:szCs w:val="28"/>
          <w:lang w:eastAsia="ru-RU"/>
        </w:rPr>
        <w:t xml:space="preserve"> в </w:t>
      </w:r>
      <w:proofErr w:type="spellStart"/>
      <w:r w:rsidRPr="00695FD8">
        <w:rPr>
          <w:rFonts w:ascii="Times New Roman" w:eastAsia="Times New Roman" w:hAnsi="Times New Roman" w:cs="Times New Roman"/>
          <w:color w:val="292B2C"/>
          <w:sz w:val="28"/>
          <w:szCs w:val="28"/>
          <w:lang w:eastAsia="ru-RU"/>
        </w:rPr>
        <w:t>чому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повторюють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хімічні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властивості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середніх</w:t>
      </w:r>
      <w:proofErr w:type="spellEnd"/>
      <w:r w:rsidRPr="00695FD8">
        <w:rPr>
          <w:rFonts w:ascii="Times New Roman" w:eastAsia="Times New Roman" w:hAnsi="Times New Roman" w:cs="Times New Roman"/>
          <w:color w:val="292B2C"/>
          <w:sz w:val="28"/>
          <w:szCs w:val="28"/>
          <w:lang w:eastAsia="ru-RU"/>
        </w:rPr>
        <w:t xml:space="preserve"> солей, </w:t>
      </w:r>
      <w:proofErr w:type="spellStart"/>
      <w:r w:rsidRPr="00695FD8">
        <w:rPr>
          <w:rFonts w:ascii="Times New Roman" w:eastAsia="Times New Roman" w:hAnsi="Times New Roman" w:cs="Times New Roman"/>
          <w:color w:val="292B2C"/>
          <w:sz w:val="28"/>
          <w:szCs w:val="28"/>
          <w:lang w:eastAsia="ru-RU"/>
        </w:rPr>
        <w:t>хоча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мають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певні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особливості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Зупинимось</w:t>
      </w:r>
      <w:proofErr w:type="spellEnd"/>
      <w:r w:rsidRPr="00695FD8">
        <w:rPr>
          <w:rFonts w:ascii="Times New Roman" w:eastAsia="Times New Roman" w:hAnsi="Times New Roman" w:cs="Times New Roman"/>
          <w:color w:val="292B2C"/>
          <w:sz w:val="28"/>
          <w:szCs w:val="28"/>
          <w:lang w:eastAsia="ru-RU"/>
        </w:rPr>
        <w:t xml:space="preserve"> на них.</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1. </w:t>
      </w:r>
      <w:proofErr w:type="spellStart"/>
      <w:r w:rsidRPr="00695FD8">
        <w:rPr>
          <w:rFonts w:ascii="Times New Roman" w:eastAsia="Times New Roman" w:hAnsi="Times New Roman" w:cs="Times New Roman"/>
          <w:color w:val="292B2C"/>
          <w:sz w:val="28"/>
          <w:szCs w:val="28"/>
          <w:lang w:eastAsia="ru-RU"/>
        </w:rPr>
        <w:t>Електролітична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дисоціація</w:t>
      </w:r>
      <w:proofErr w:type="spellEnd"/>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color w:val="292B2C"/>
          <w:sz w:val="28"/>
          <w:szCs w:val="28"/>
          <w:lang w:eastAsia="ru-RU"/>
        </w:rPr>
        <w:t>Кислі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утворені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сильними</w:t>
      </w:r>
      <w:proofErr w:type="spellEnd"/>
      <w:r w:rsidRPr="00695FD8">
        <w:rPr>
          <w:rFonts w:ascii="Times New Roman" w:eastAsia="Times New Roman" w:hAnsi="Times New Roman" w:cs="Times New Roman"/>
          <w:color w:val="292B2C"/>
          <w:sz w:val="28"/>
          <w:szCs w:val="28"/>
          <w:lang w:eastAsia="ru-RU"/>
        </w:rPr>
        <w:t xml:space="preserve"> кислотами, </w:t>
      </w:r>
      <w:proofErr w:type="spellStart"/>
      <w:r w:rsidRPr="00695FD8">
        <w:rPr>
          <w:rFonts w:ascii="Times New Roman" w:eastAsia="Times New Roman" w:hAnsi="Times New Roman" w:cs="Times New Roman"/>
          <w:color w:val="292B2C"/>
          <w:sz w:val="28"/>
          <w:szCs w:val="28"/>
          <w:lang w:eastAsia="ru-RU"/>
        </w:rPr>
        <w:t>дисоціюють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повністю</w:t>
      </w:r>
      <w:proofErr w:type="spellEnd"/>
      <w:r w:rsidRPr="00695FD8">
        <w:rPr>
          <w:rFonts w:ascii="Times New Roman" w:eastAsia="Times New Roman" w:hAnsi="Times New Roman" w:cs="Times New Roman"/>
          <w:color w:val="292B2C"/>
          <w:sz w:val="28"/>
          <w:szCs w:val="28"/>
          <w:lang w:eastAsia="ru-RU"/>
        </w:rPr>
        <w:t xml:space="preserve"> і в одну </w:t>
      </w:r>
      <w:proofErr w:type="spellStart"/>
      <w:r w:rsidRPr="00695FD8">
        <w:rPr>
          <w:rFonts w:ascii="Times New Roman" w:eastAsia="Times New Roman" w:hAnsi="Times New Roman" w:cs="Times New Roman"/>
          <w:color w:val="292B2C"/>
          <w:sz w:val="28"/>
          <w:szCs w:val="28"/>
          <w:lang w:eastAsia="ru-RU"/>
        </w:rPr>
        <w:t>стадію</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NaHSO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xml:space="preserve"> = </w:t>
      </w:r>
      <w:proofErr w:type="spellStart"/>
      <w:r w:rsidRPr="00695FD8">
        <w:rPr>
          <w:rFonts w:ascii="Times New Roman" w:eastAsia="Times New Roman" w:hAnsi="Times New Roman" w:cs="Times New Roman"/>
          <w:color w:val="292B2C"/>
          <w:sz w:val="28"/>
          <w:szCs w:val="28"/>
          <w:lang w:eastAsia="ru-RU"/>
        </w:rPr>
        <w:t>Na</w:t>
      </w:r>
      <w:proofErr w:type="spellEnd"/>
      <w:r w:rsidRPr="00695FD8">
        <w:rPr>
          <w:rFonts w:ascii="Times New Roman" w:eastAsia="Times New Roman" w:hAnsi="Times New Roman" w:cs="Times New Roman"/>
          <w:color w:val="292B2C"/>
          <w:sz w:val="28"/>
          <w:szCs w:val="28"/>
          <w:vertAlign w:val="superscript"/>
          <w:lang w:eastAsia="ru-RU"/>
        </w:rPr>
        <w:t>+</w:t>
      </w:r>
      <w:r w:rsidRPr="00695FD8">
        <w:rPr>
          <w:rFonts w:ascii="Times New Roman" w:eastAsia="Times New Roman" w:hAnsi="Times New Roman" w:cs="Times New Roman"/>
          <w:color w:val="292B2C"/>
          <w:sz w:val="28"/>
          <w:szCs w:val="28"/>
          <w:lang w:eastAsia="ru-RU"/>
        </w:rPr>
        <w:t> + Н</w:t>
      </w:r>
      <w:r w:rsidRPr="00695FD8">
        <w:rPr>
          <w:rFonts w:ascii="Times New Roman" w:eastAsia="Times New Roman" w:hAnsi="Times New Roman" w:cs="Times New Roman"/>
          <w:color w:val="292B2C"/>
          <w:sz w:val="28"/>
          <w:szCs w:val="28"/>
          <w:vertAlign w:val="superscript"/>
          <w:lang w:eastAsia="ru-RU"/>
        </w:rPr>
        <w:t>+</w:t>
      </w:r>
      <w:r w:rsidRPr="00695FD8">
        <w:rPr>
          <w:rFonts w:ascii="Times New Roman" w:eastAsia="Times New Roman" w:hAnsi="Times New Roman" w:cs="Times New Roman"/>
          <w:color w:val="292B2C"/>
          <w:sz w:val="28"/>
          <w:szCs w:val="28"/>
          <w:lang w:eastAsia="ru-RU"/>
        </w:rPr>
        <w:t> + SO</w:t>
      </w:r>
      <w:r w:rsidRPr="00695FD8">
        <w:rPr>
          <w:rFonts w:ascii="Times New Roman" w:eastAsia="Times New Roman" w:hAnsi="Times New Roman" w:cs="Times New Roman"/>
          <w:color w:val="292B2C"/>
          <w:sz w:val="28"/>
          <w:szCs w:val="28"/>
          <w:vertAlign w:val="superscript"/>
          <w:lang w:eastAsia="ru-RU"/>
        </w:rPr>
        <w:t>2-</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color w:val="292B2C"/>
          <w:sz w:val="28"/>
          <w:szCs w:val="28"/>
          <w:lang w:eastAsia="ru-RU"/>
        </w:rPr>
        <w:t>Кислі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утворені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слабкими</w:t>
      </w:r>
      <w:proofErr w:type="spellEnd"/>
      <w:r w:rsidRPr="00695FD8">
        <w:rPr>
          <w:rFonts w:ascii="Times New Roman" w:eastAsia="Times New Roman" w:hAnsi="Times New Roman" w:cs="Times New Roman"/>
          <w:color w:val="292B2C"/>
          <w:sz w:val="28"/>
          <w:szCs w:val="28"/>
          <w:lang w:eastAsia="ru-RU"/>
        </w:rPr>
        <w:t xml:space="preserve"> кислотами, </w:t>
      </w:r>
      <w:proofErr w:type="spellStart"/>
      <w:r w:rsidRPr="00695FD8">
        <w:rPr>
          <w:rFonts w:ascii="Times New Roman" w:eastAsia="Times New Roman" w:hAnsi="Times New Roman" w:cs="Times New Roman"/>
          <w:color w:val="292B2C"/>
          <w:sz w:val="28"/>
          <w:szCs w:val="28"/>
          <w:lang w:eastAsia="ru-RU"/>
        </w:rPr>
        <w:t>дисоціюють</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дві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стадії</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На </w:t>
      </w:r>
      <w:proofErr w:type="spellStart"/>
      <w:r w:rsidRPr="00695FD8">
        <w:rPr>
          <w:rFonts w:ascii="Times New Roman" w:eastAsia="Times New Roman" w:hAnsi="Times New Roman" w:cs="Times New Roman"/>
          <w:color w:val="292B2C"/>
          <w:sz w:val="28"/>
          <w:szCs w:val="28"/>
          <w:lang w:eastAsia="ru-RU"/>
        </w:rPr>
        <w:t>першій</w:t>
      </w:r>
      <w:proofErr w:type="spellEnd"/>
      <w:r w:rsidRPr="00695FD8">
        <w:rPr>
          <w:rFonts w:ascii="Times New Roman" w:eastAsia="Times New Roman" w:hAnsi="Times New Roman" w:cs="Times New Roman"/>
          <w:color w:val="292B2C"/>
          <w:sz w:val="28"/>
          <w:szCs w:val="28"/>
          <w:lang w:eastAsia="ru-RU"/>
        </w:rPr>
        <w:t xml:space="preserve"> — </w:t>
      </w:r>
      <w:proofErr w:type="spellStart"/>
      <w:r w:rsidRPr="00695FD8">
        <w:rPr>
          <w:rFonts w:ascii="Times New Roman" w:eastAsia="Times New Roman" w:hAnsi="Times New Roman" w:cs="Times New Roman"/>
          <w:color w:val="292B2C"/>
          <w:sz w:val="28"/>
          <w:szCs w:val="28"/>
          <w:lang w:eastAsia="ru-RU"/>
        </w:rPr>
        <w:t>повністю</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NaHCO</w:t>
      </w:r>
      <w:r w:rsidRPr="00695FD8">
        <w:rPr>
          <w:rFonts w:ascii="Times New Roman" w:eastAsia="Times New Roman" w:hAnsi="Times New Roman" w:cs="Times New Roman"/>
          <w:color w:val="292B2C"/>
          <w:sz w:val="28"/>
          <w:szCs w:val="28"/>
          <w:vertAlign w:val="subscript"/>
          <w:lang w:eastAsia="ru-RU"/>
        </w:rPr>
        <w:t>3</w:t>
      </w:r>
      <w:r w:rsidRPr="00695FD8">
        <w:rPr>
          <w:rFonts w:ascii="Times New Roman" w:eastAsia="Times New Roman" w:hAnsi="Times New Roman" w:cs="Times New Roman"/>
          <w:color w:val="292B2C"/>
          <w:sz w:val="28"/>
          <w:szCs w:val="28"/>
          <w:lang w:eastAsia="ru-RU"/>
        </w:rPr>
        <w:t xml:space="preserve"> = </w:t>
      </w:r>
      <w:proofErr w:type="spellStart"/>
      <w:r w:rsidRPr="00695FD8">
        <w:rPr>
          <w:rFonts w:ascii="Times New Roman" w:eastAsia="Times New Roman" w:hAnsi="Times New Roman" w:cs="Times New Roman"/>
          <w:color w:val="292B2C"/>
          <w:sz w:val="28"/>
          <w:szCs w:val="28"/>
          <w:lang w:eastAsia="ru-RU"/>
        </w:rPr>
        <w:t>Na</w:t>
      </w:r>
      <w:proofErr w:type="spellEnd"/>
      <w:r w:rsidRPr="00695FD8">
        <w:rPr>
          <w:rFonts w:ascii="Times New Roman" w:eastAsia="Times New Roman" w:hAnsi="Times New Roman" w:cs="Times New Roman"/>
          <w:color w:val="292B2C"/>
          <w:sz w:val="28"/>
          <w:szCs w:val="28"/>
          <w:vertAlign w:val="superscript"/>
          <w:lang w:eastAsia="ru-RU"/>
        </w:rPr>
        <w:t>+</w:t>
      </w:r>
      <w:r w:rsidRPr="00695FD8">
        <w:rPr>
          <w:rFonts w:ascii="Times New Roman" w:eastAsia="Times New Roman" w:hAnsi="Times New Roman" w:cs="Times New Roman"/>
          <w:color w:val="292B2C"/>
          <w:sz w:val="28"/>
          <w:szCs w:val="28"/>
          <w:lang w:eastAsia="ru-RU"/>
        </w:rPr>
        <w:t> + НСО</w:t>
      </w:r>
      <w:r w:rsidRPr="00695FD8">
        <w:rPr>
          <w:rFonts w:ascii="Times New Roman" w:eastAsia="Times New Roman" w:hAnsi="Times New Roman" w:cs="Times New Roman"/>
          <w:color w:val="292B2C"/>
          <w:sz w:val="28"/>
          <w:szCs w:val="28"/>
          <w:vertAlign w:val="superscript"/>
          <w:lang w:eastAsia="ru-RU"/>
        </w:rPr>
        <w:t>-</w:t>
      </w:r>
      <w:r w:rsidRPr="00695FD8">
        <w:rPr>
          <w:rFonts w:ascii="Times New Roman" w:eastAsia="Times New Roman" w:hAnsi="Times New Roman" w:cs="Times New Roman"/>
          <w:color w:val="292B2C"/>
          <w:sz w:val="28"/>
          <w:szCs w:val="28"/>
          <w:vertAlign w:val="subscript"/>
          <w:lang w:eastAsia="ru-RU"/>
        </w:rPr>
        <w:t>3</w:t>
      </w:r>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на </w:t>
      </w:r>
      <w:proofErr w:type="spellStart"/>
      <w:r w:rsidRPr="00695FD8">
        <w:rPr>
          <w:rFonts w:ascii="Times New Roman" w:eastAsia="Times New Roman" w:hAnsi="Times New Roman" w:cs="Times New Roman"/>
          <w:color w:val="292B2C"/>
          <w:sz w:val="28"/>
          <w:szCs w:val="28"/>
          <w:lang w:eastAsia="ru-RU"/>
        </w:rPr>
        <w:t>другій</w:t>
      </w:r>
      <w:proofErr w:type="spellEnd"/>
      <w:r w:rsidRPr="00695FD8">
        <w:rPr>
          <w:rFonts w:ascii="Times New Roman" w:eastAsia="Times New Roman" w:hAnsi="Times New Roman" w:cs="Times New Roman"/>
          <w:color w:val="292B2C"/>
          <w:sz w:val="28"/>
          <w:szCs w:val="28"/>
          <w:lang w:eastAsia="ru-RU"/>
        </w:rPr>
        <w:t xml:space="preserve"> — </w:t>
      </w:r>
      <w:proofErr w:type="spellStart"/>
      <w:r w:rsidRPr="00695FD8">
        <w:rPr>
          <w:rFonts w:ascii="Times New Roman" w:eastAsia="Times New Roman" w:hAnsi="Times New Roman" w:cs="Times New Roman"/>
          <w:color w:val="292B2C"/>
          <w:sz w:val="28"/>
          <w:szCs w:val="28"/>
          <w:lang w:eastAsia="ru-RU"/>
        </w:rPr>
        <w:t>частково</w:t>
      </w:r>
      <w:proofErr w:type="spellEnd"/>
      <w:r w:rsidRPr="00695FD8">
        <w:rPr>
          <w:rFonts w:ascii="Times New Roman" w:eastAsia="Times New Roman" w:hAnsi="Times New Roman" w:cs="Times New Roman"/>
          <w:color w:val="292B2C"/>
          <w:sz w:val="28"/>
          <w:szCs w:val="28"/>
          <w:lang w:eastAsia="ru-RU"/>
        </w:rPr>
        <w:t xml:space="preserve"> й </w:t>
      </w:r>
      <w:proofErr w:type="spellStart"/>
      <w:r w:rsidRPr="00695FD8">
        <w:rPr>
          <w:rFonts w:ascii="Times New Roman" w:eastAsia="Times New Roman" w:hAnsi="Times New Roman" w:cs="Times New Roman"/>
          <w:color w:val="292B2C"/>
          <w:sz w:val="28"/>
          <w:szCs w:val="28"/>
          <w:lang w:eastAsia="ru-RU"/>
        </w:rPr>
        <w:t>дисоціація</w:t>
      </w:r>
      <w:proofErr w:type="spellEnd"/>
      <w:r w:rsidRPr="00695FD8">
        <w:rPr>
          <w:rFonts w:ascii="Times New Roman" w:eastAsia="Times New Roman" w:hAnsi="Times New Roman" w:cs="Times New Roman"/>
          <w:color w:val="292B2C"/>
          <w:sz w:val="28"/>
          <w:szCs w:val="28"/>
          <w:lang w:eastAsia="ru-RU"/>
        </w:rPr>
        <w:t xml:space="preserve"> є оборотною </w:t>
      </w:r>
      <w:proofErr w:type="spellStart"/>
      <w:r w:rsidRPr="00695FD8">
        <w:rPr>
          <w:rFonts w:ascii="Times New Roman" w:eastAsia="Times New Roman" w:hAnsi="Times New Roman" w:cs="Times New Roman"/>
          <w:color w:val="292B2C"/>
          <w:sz w:val="28"/>
          <w:szCs w:val="28"/>
          <w:lang w:eastAsia="ru-RU"/>
        </w:rPr>
        <w:t>реакцією</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НСО</w:t>
      </w:r>
      <w:r w:rsidRPr="00695FD8">
        <w:rPr>
          <w:rFonts w:ascii="Times New Roman" w:eastAsia="Times New Roman" w:hAnsi="Times New Roman" w:cs="Times New Roman"/>
          <w:color w:val="292B2C"/>
          <w:sz w:val="28"/>
          <w:szCs w:val="28"/>
          <w:vertAlign w:val="superscript"/>
          <w:lang w:eastAsia="ru-RU"/>
        </w:rPr>
        <w:t>-</w:t>
      </w:r>
      <w:r w:rsidRPr="00695FD8">
        <w:rPr>
          <w:rFonts w:ascii="Times New Roman" w:eastAsia="Times New Roman" w:hAnsi="Times New Roman" w:cs="Times New Roman"/>
          <w:color w:val="292B2C"/>
          <w:sz w:val="28"/>
          <w:szCs w:val="28"/>
          <w:vertAlign w:val="subscript"/>
          <w:lang w:eastAsia="ru-RU"/>
        </w:rPr>
        <w:t>3</w:t>
      </w:r>
      <w:r w:rsidRPr="00695FD8">
        <w:rPr>
          <w:rFonts w:ascii="Times New Roman" w:eastAsia="Times New Roman" w:hAnsi="Times New Roman" w:cs="Times New Roman"/>
          <w:color w:val="292B2C"/>
          <w:sz w:val="28"/>
          <w:szCs w:val="28"/>
          <w:lang w:eastAsia="ru-RU"/>
        </w:rPr>
        <w:t> </w:t>
      </w:r>
      <w:r w:rsidRPr="00695FD8">
        <w:rPr>
          <w:rFonts w:ascii="Cambria Math" w:eastAsia="Times New Roman" w:hAnsi="Cambria Math" w:cs="Cambria Math"/>
          <w:color w:val="292B2C"/>
          <w:sz w:val="28"/>
          <w:szCs w:val="28"/>
          <w:lang w:eastAsia="ru-RU"/>
        </w:rPr>
        <w:t>⇄</w:t>
      </w:r>
      <w:r w:rsidRPr="00695FD8">
        <w:rPr>
          <w:rFonts w:ascii="Times New Roman" w:eastAsia="Times New Roman" w:hAnsi="Times New Roman" w:cs="Times New Roman"/>
          <w:color w:val="292B2C"/>
          <w:sz w:val="28"/>
          <w:szCs w:val="28"/>
          <w:lang w:eastAsia="ru-RU"/>
        </w:rPr>
        <w:t xml:space="preserve"> Н</w:t>
      </w:r>
      <w:r w:rsidRPr="00695FD8">
        <w:rPr>
          <w:rFonts w:ascii="Times New Roman" w:eastAsia="Times New Roman" w:hAnsi="Times New Roman" w:cs="Times New Roman"/>
          <w:color w:val="292B2C"/>
          <w:sz w:val="28"/>
          <w:szCs w:val="28"/>
          <w:vertAlign w:val="superscript"/>
          <w:lang w:eastAsia="ru-RU"/>
        </w:rPr>
        <w:t>+</w:t>
      </w:r>
      <w:r w:rsidRPr="00695FD8">
        <w:rPr>
          <w:rFonts w:ascii="Times New Roman" w:eastAsia="Times New Roman" w:hAnsi="Times New Roman" w:cs="Times New Roman"/>
          <w:color w:val="292B2C"/>
          <w:sz w:val="28"/>
          <w:szCs w:val="28"/>
          <w:lang w:eastAsia="ru-RU"/>
        </w:rPr>
        <w:t> + СО</w:t>
      </w:r>
      <w:r w:rsidRPr="00695FD8">
        <w:rPr>
          <w:rFonts w:ascii="Times New Roman" w:eastAsia="Times New Roman" w:hAnsi="Times New Roman" w:cs="Times New Roman"/>
          <w:color w:val="292B2C"/>
          <w:sz w:val="28"/>
          <w:szCs w:val="28"/>
          <w:vertAlign w:val="superscript"/>
          <w:lang w:eastAsia="ru-RU"/>
        </w:rPr>
        <w:t>2-</w:t>
      </w:r>
      <w:r w:rsidRPr="00695FD8">
        <w:rPr>
          <w:rFonts w:ascii="Times New Roman" w:eastAsia="Times New Roman" w:hAnsi="Times New Roman" w:cs="Times New Roman"/>
          <w:color w:val="292B2C"/>
          <w:sz w:val="28"/>
          <w:szCs w:val="28"/>
          <w:vertAlign w:val="subscript"/>
          <w:lang w:eastAsia="ru-RU"/>
        </w:rPr>
        <w:t>3</w:t>
      </w:r>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2. </w:t>
      </w:r>
      <w:proofErr w:type="spellStart"/>
      <w:r w:rsidRPr="00695FD8">
        <w:rPr>
          <w:rFonts w:ascii="Times New Roman" w:eastAsia="Times New Roman" w:hAnsi="Times New Roman" w:cs="Times New Roman"/>
          <w:color w:val="292B2C"/>
          <w:sz w:val="28"/>
          <w:szCs w:val="28"/>
          <w:lang w:eastAsia="ru-RU"/>
        </w:rPr>
        <w:t>Кислі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більш</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сильної</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кислоти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взаємодіють</w:t>
      </w:r>
      <w:proofErr w:type="spellEnd"/>
      <w:r w:rsidRPr="00695FD8">
        <w:rPr>
          <w:rFonts w:ascii="Times New Roman" w:eastAsia="Times New Roman" w:hAnsi="Times New Roman" w:cs="Times New Roman"/>
          <w:color w:val="292B2C"/>
          <w:sz w:val="28"/>
          <w:szCs w:val="28"/>
          <w:lang w:eastAsia="ru-RU"/>
        </w:rPr>
        <w:t xml:space="preserve"> з </w:t>
      </w:r>
      <w:proofErr w:type="spellStart"/>
      <w:r w:rsidRPr="00695FD8">
        <w:rPr>
          <w:rFonts w:ascii="Times New Roman" w:eastAsia="Times New Roman" w:hAnsi="Times New Roman" w:cs="Times New Roman"/>
          <w:color w:val="292B2C"/>
          <w:sz w:val="28"/>
          <w:szCs w:val="28"/>
          <w:lang w:eastAsia="ru-RU"/>
        </w:rPr>
        <w:t>кислими</w:t>
      </w:r>
      <w:proofErr w:type="spellEnd"/>
      <w:r w:rsidRPr="00695FD8">
        <w:rPr>
          <w:rFonts w:ascii="Times New Roman" w:eastAsia="Times New Roman" w:hAnsi="Times New Roman" w:cs="Times New Roman"/>
          <w:color w:val="292B2C"/>
          <w:sz w:val="28"/>
          <w:szCs w:val="28"/>
          <w:lang w:eastAsia="ru-RU"/>
        </w:rPr>
        <w:t xml:space="preserve"> солями </w:t>
      </w:r>
      <w:proofErr w:type="spellStart"/>
      <w:r w:rsidRPr="00695FD8">
        <w:rPr>
          <w:rFonts w:ascii="Times New Roman" w:eastAsia="Times New Roman" w:hAnsi="Times New Roman" w:cs="Times New Roman"/>
          <w:color w:val="292B2C"/>
          <w:sz w:val="28"/>
          <w:szCs w:val="28"/>
          <w:lang w:eastAsia="ru-RU"/>
        </w:rPr>
        <w:t>слабкіших</w:t>
      </w:r>
      <w:proofErr w:type="spellEnd"/>
      <w:r w:rsidRPr="00695FD8">
        <w:rPr>
          <w:rFonts w:ascii="Times New Roman" w:eastAsia="Times New Roman" w:hAnsi="Times New Roman" w:cs="Times New Roman"/>
          <w:color w:val="292B2C"/>
          <w:sz w:val="28"/>
          <w:szCs w:val="28"/>
          <w:lang w:eastAsia="ru-RU"/>
        </w:rPr>
        <w:t xml:space="preserve"> кислот, </w:t>
      </w:r>
      <w:proofErr w:type="spellStart"/>
      <w:r w:rsidRPr="00695FD8">
        <w:rPr>
          <w:rFonts w:ascii="Times New Roman" w:eastAsia="Times New Roman" w:hAnsi="Times New Roman" w:cs="Times New Roman"/>
          <w:color w:val="292B2C"/>
          <w:sz w:val="28"/>
          <w:szCs w:val="28"/>
          <w:lang w:eastAsia="ru-RU"/>
        </w:rPr>
        <w:t>утворюючи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слабкішу</w:t>
      </w:r>
      <w:proofErr w:type="spellEnd"/>
      <w:r w:rsidRPr="00695FD8">
        <w:rPr>
          <w:rFonts w:ascii="Times New Roman" w:eastAsia="Times New Roman" w:hAnsi="Times New Roman" w:cs="Times New Roman"/>
          <w:color w:val="292B2C"/>
          <w:sz w:val="28"/>
          <w:szCs w:val="28"/>
          <w:lang w:eastAsia="ru-RU"/>
        </w:rPr>
        <w:t xml:space="preserve"> кислоту й </w:t>
      </w:r>
      <w:proofErr w:type="spellStart"/>
      <w:r w:rsidRPr="00695FD8">
        <w:rPr>
          <w:rFonts w:ascii="Times New Roman" w:eastAsia="Times New Roman" w:hAnsi="Times New Roman" w:cs="Times New Roman"/>
          <w:color w:val="292B2C"/>
          <w:sz w:val="28"/>
          <w:szCs w:val="28"/>
          <w:lang w:eastAsia="ru-RU"/>
        </w:rPr>
        <w:t>середню</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чи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кислу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сіль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сильної</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кислоти</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noProof/>
          <w:color w:val="292B2C"/>
          <w:sz w:val="28"/>
          <w:szCs w:val="28"/>
          <w:lang w:val="uk-UA" w:eastAsia="uk-UA"/>
        </w:rPr>
        <w:drawing>
          <wp:inline distT="0" distB="0" distL="0" distR="0">
            <wp:extent cx="2932430" cy="431165"/>
            <wp:effectExtent l="0" t="0" r="1270" b="6985"/>
            <wp:docPr id="132" name="Picutre 162" descr="https://history.vn.ua/pidruchniki/yaroshenko-chemistry-11-class-2019-standard-level/yaroshenko-chemistry-11-class-2019-standard-level.files/image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62" descr="https://history.vn.ua/pidruchniki/yaroshenko-chemistry-11-class-2019-standard-level/yaroshenko-chemistry-11-class-2019-standard-level.files/image162.jpg"/>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932430" cy="431165"/>
                    </a:xfrm>
                    <a:prstGeom prst="rect">
                      <a:avLst/>
                    </a:prstGeom>
                    <a:noFill/>
                    <a:ln>
                      <a:noFill/>
                    </a:ln>
                  </pic:spPr>
                </pic:pic>
              </a:graphicData>
            </a:graphic>
          </wp:inline>
        </w:drawing>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b/>
          <w:bCs/>
          <w:color w:val="292B2C"/>
          <w:sz w:val="28"/>
          <w:szCs w:val="28"/>
          <w:lang w:eastAsia="ru-RU"/>
        </w:rPr>
        <w:t>ХІМІЧНІ ВЛАСТИВОСТІ СЕРЕДНІХ СОЛЕЙ.</w:t>
      </w:r>
      <w:r w:rsidRPr="00695FD8">
        <w:rPr>
          <w:rFonts w:ascii="Times New Roman" w:eastAsia="Times New Roman" w:hAnsi="Times New Roman" w:cs="Times New Roman"/>
          <w:color w:val="292B2C"/>
          <w:sz w:val="28"/>
          <w:szCs w:val="28"/>
          <w:lang w:eastAsia="ru-RU"/>
        </w:rPr>
        <w:t> </w:t>
      </w:r>
      <w:proofErr w:type="spellStart"/>
      <w:r w:rsidRPr="00695FD8">
        <w:rPr>
          <w:rFonts w:ascii="Times New Roman" w:eastAsia="Times New Roman" w:hAnsi="Times New Roman" w:cs="Times New Roman"/>
          <w:color w:val="292B2C"/>
          <w:sz w:val="28"/>
          <w:szCs w:val="28"/>
          <w:lang w:eastAsia="ru-RU"/>
        </w:rPr>
        <w:t>Поєднання</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складі</w:t>
      </w:r>
      <w:proofErr w:type="spellEnd"/>
      <w:r w:rsidRPr="00695FD8">
        <w:rPr>
          <w:rFonts w:ascii="Times New Roman" w:eastAsia="Times New Roman" w:hAnsi="Times New Roman" w:cs="Times New Roman"/>
          <w:color w:val="292B2C"/>
          <w:sz w:val="28"/>
          <w:szCs w:val="28"/>
          <w:lang w:eastAsia="ru-RU"/>
        </w:rPr>
        <w:t xml:space="preserve"> солей </w:t>
      </w:r>
      <w:proofErr w:type="spellStart"/>
      <w:r w:rsidRPr="00695FD8">
        <w:rPr>
          <w:rFonts w:ascii="Times New Roman" w:eastAsia="Times New Roman" w:hAnsi="Times New Roman" w:cs="Times New Roman"/>
          <w:color w:val="292B2C"/>
          <w:sz w:val="28"/>
          <w:szCs w:val="28"/>
          <w:lang w:eastAsia="ru-RU"/>
        </w:rPr>
        <w:t>катіонів</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металічних</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елементів</w:t>
      </w:r>
      <w:proofErr w:type="spellEnd"/>
      <w:r w:rsidRPr="00695FD8">
        <w:rPr>
          <w:rFonts w:ascii="Times New Roman" w:eastAsia="Times New Roman" w:hAnsi="Times New Roman" w:cs="Times New Roman"/>
          <w:color w:val="292B2C"/>
          <w:sz w:val="28"/>
          <w:szCs w:val="28"/>
          <w:lang w:eastAsia="ru-RU"/>
        </w:rPr>
        <w:t xml:space="preserve"> й </w:t>
      </w:r>
      <w:proofErr w:type="spellStart"/>
      <w:r w:rsidRPr="00695FD8">
        <w:rPr>
          <w:rFonts w:ascii="Times New Roman" w:eastAsia="Times New Roman" w:hAnsi="Times New Roman" w:cs="Times New Roman"/>
          <w:color w:val="292B2C"/>
          <w:sz w:val="28"/>
          <w:szCs w:val="28"/>
          <w:lang w:eastAsia="ru-RU"/>
        </w:rPr>
        <w:t>аніонів</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кислотних</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залишків</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обумовлює</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їхні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хімічні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властивості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Розглянемо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хімічні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властивості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середніх</w:t>
      </w:r>
      <w:proofErr w:type="spellEnd"/>
      <w:r w:rsidRPr="00695FD8">
        <w:rPr>
          <w:rFonts w:ascii="Times New Roman" w:eastAsia="Times New Roman" w:hAnsi="Times New Roman" w:cs="Times New Roman"/>
          <w:color w:val="292B2C"/>
          <w:sz w:val="28"/>
          <w:szCs w:val="28"/>
          <w:lang w:eastAsia="ru-RU"/>
        </w:rPr>
        <w:t xml:space="preserve"> солей.</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b/>
          <w:bCs/>
          <w:color w:val="292B2C"/>
          <w:sz w:val="28"/>
          <w:szCs w:val="28"/>
          <w:lang w:eastAsia="ru-RU"/>
        </w:rPr>
        <w:t>Попрацюйте</w:t>
      </w:r>
      <w:proofErr w:type="spellEnd"/>
      <w:r w:rsidRPr="00695FD8">
        <w:rPr>
          <w:rFonts w:ascii="Times New Roman" w:eastAsia="Times New Roman" w:hAnsi="Times New Roman" w:cs="Times New Roman"/>
          <w:b/>
          <w:bCs/>
          <w:color w:val="292B2C"/>
          <w:sz w:val="28"/>
          <w:szCs w:val="28"/>
          <w:lang w:eastAsia="ru-RU"/>
        </w:rPr>
        <w:t xml:space="preserve"> </w:t>
      </w:r>
      <w:proofErr w:type="spellStart"/>
      <w:r w:rsidRPr="00695FD8">
        <w:rPr>
          <w:rFonts w:ascii="Times New Roman" w:eastAsia="Times New Roman" w:hAnsi="Times New Roman" w:cs="Times New Roman"/>
          <w:b/>
          <w:bCs/>
          <w:color w:val="292B2C"/>
          <w:sz w:val="28"/>
          <w:szCs w:val="28"/>
          <w:lang w:eastAsia="ru-RU"/>
        </w:rPr>
        <w:t>групами</w:t>
      </w:r>
      <w:proofErr w:type="spellEnd"/>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b/>
          <w:bCs/>
          <w:i/>
          <w:iCs/>
          <w:color w:val="292B2C"/>
          <w:sz w:val="28"/>
          <w:szCs w:val="28"/>
          <w:lang w:eastAsia="ru-RU"/>
        </w:rPr>
        <w:t>Завдання</w:t>
      </w:r>
      <w:proofErr w:type="spellEnd"/>
      <w:r w:rsidRPr="00695FD8">
        <w:rPr>
          <w:rFonts w:ascii="Times New Roman" w:eastAsia="Times New Roman" w:hAnsi="Times New Roman" w:cs="Times New Roman"/>
          <w:b/>
          <w:bCs/>
          <w:i/>
          <w:iCs/>
          <w:color w:val="292B2C"/>
          <w:sz w:val="28"/>
          <w:szCs w:val="28"/>
          <w:lang w:eastAsia="ru-RU"/>
        </w:rPr>
        <w:t xml:space="preserve"> 1.</w:t>
      </w:r>
      <w:r w:rsidRPr="00695FD8">
        <w:rPr>
          <w:rFonts w:ascii="Times New Roman" w:eastAsia="Times New Roman" w:hAnsi="Times New Roman" w:cs="Times New Roman"/>
          <w:i/>
          <w:iCs/>
          <w:color w:val="292B2C"/>
          <w:sz w:val="28"/>
          <w:szCs w:val="28"/>
          <w:lang w:eastAsia="ru-RU"/>
        </w:rPr>
        <w:t> </w:t>
      </w:r>
      <w:proofErr w:type="spellStart"/>
      <w:r w:rsidRPr="00695FD8">
        <w:rPr>
          <w:rFonts w:ascii="Times New Roman" w:eastAsia="Times New Roman" w:hAnsi="Times New Roman" w:cs="Times New Roman"/>
          <w:i/>
          <w:iCs/>
          <w:color w:val="292B2C"/>
          <w:sz w:val="28"/>
          <w:szCs w:val="28"/>
          <w:lang w:eastAsia="ru-RU"/>
        </w:rPr>
        <w:t>Попрацюйте</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зі</w:t>
      </w:r>
      <w:proofErr w:type="spellEnd"/>
      <w:r w:rsidRPr="00695FD8">
        <w:rPr>
          <w:rFonts w:ascii="Times New Roman" w:eastAsia="Times New Roman" w:hAnsi="Times New Roman" w:cs="Times New Roman"/>
          <w:i/>
          <w:iCs/>
          <w:color w:val="292B2C"/>
          <w:sz w:val="28"/>
          <w:szCs w:val="28"/>
          <w:lang w:eastAsia="ru-RU"/>
        </w:rPr>
        <w:t xml:space="preserve"> схемою </w:t>
      </w:r>
      <w:proofErr w:type="spellStart"/>
      <w:r w:rsidRPr="00695FD8">
        <w:rPr>
          <w:rFonts w:ascii="Times New Roman" w:eastAsia="Times New Roman" w:hAnsi="Times New Roman" w:cs="Times New Roman"/>
          <w:i/>
          <w:iCs/>
          <w:color w:val="292B2C"/>
          <w:sz w:val="28"/>
          <w:szCs w:val="28"/>
          <w:lang w:eastAsia="ru-RU"/>
        </w:rPr>
        <w:t>задля</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відновлення</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знань</w:t>
      </w:r>
      <w:proofErr w:type="spellEnd"/>
      <w:r w:rsidRPr="00695FD8">
        <w:rPr>
          <w:rFonts w:ascii="Times New Roman" w:eastAsia="Times New Roman" w:hAnsi="Times New Roman" w:cs="Times New Roman"/>
          <w:i/>
          <w:iCs/>
          <w:color w:val="292B2C"/>
          <w:sz w:val="28"/>
          <w:szCs w:val="28"/>
          <w:lang w:eastAsia="ru-RU"/>
        </w:rPr>
        <w:t xml:space="preserve"> про </w:t>
      </w:r>
      <w:proofErr w:type="spellStart"/>
      <w:r w:rsidRPr="00695FD8">
        <w:rPr>
          <w:rFonts w:ascii="Times New Roman" w:eastAsia="Times New Roman" w:hAnsi="Times New Roman" w:cs="Times New Roman"/>
          <w:i/>
          <w:iCs/>
          <w:color w:val="292B2C"/>
          <w:sz w:val="28"/>
          <w:szCs w:val="28"/>
          <w:lang w:eastAsia="ru-RU"/>
        </w:rPr>
        <w:t>хімічні</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властивості</w:t>
      </w:r>
      <w:proofErr w:type="spellEnd"/>
      <w:r w:rsidRPr="00695FD8">
        <w:rPr>
          <w:rFonts w:ascii="Times New Roman" w:eastAsia="Times New Roman" w:hAnsi="Times New Roman" w:cs="Times New Roman"/>
          <w:i/>
          <w:iCs/>
          <w:color w:val="292B2C"/>
          <w:sz w:val="28"/>
          <w:szCs w:val="28"/>
          <w:lang w:eastAsia="ru-RU"/>
        </w:rPr>
        <w:t xml:space="preserve"> солей та </w:t>
      </w:r>
      <w:proofErr w:type="spellStart"/>
      <w:r w:rsidRPr="00695FD8">
        <w:rPr>
          <w:rFonts w:ascii="Times New Roman" w:eastAsia="Times New Roman" w:hAnsi="Times New Roman" w:cs="Times New Roman"/>
          <w:i/>
          <w:iCs/>
          <w:color w:val="292B2C"/>
          <w:sz w:val="28"/>
          <w:szCs w:val="28"/>
          <w:lang w:eastAsia="ru-RU"/>
        </w:rPr>
        <w:t>уміння</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складати</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відповідні</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рівняння</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реакцій</w:t>
      </w:r>
      <w:proofErr w:type="spellEnd"/>
      <w:r w:rsidRPr="00695FD8">
        <w:rPr>
          <w:rFonts w:ascii="Times New Roman" w:eastAsia="Times New Roman" w:hAnsi="Times New Roman" w:cs="Times New Roman"/>
          <w:i/>
          <w:iCs/>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noProof/>
          <w:color w:val="292B2C"/>
          <w:sz w:val="28"/>
          <w:szCs w:val="28"/>
          <w:lang w:val="uk-UA" w:eastAsia="uk-UA"/>
        </w:rPr>
        <w:lastRenderedPageBreak/>
        <w:drawing>
          <wp:inline distT="0" distB="0" distL="0" distR="0">
            <wp:extent cx="4634865" cy="4109720"/>
            <wp:effectExtent l="0" t="0" r="0" b="5080"/>
            <wp:docPr id="133" name="Picutre 163" descr="https://history.vn.ua/pidruchniki/yaroshenko-chemistry-11-class-2019-standard-level/yaroshenko-chemistry-11-class-2019-standard-level.files/image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63" descr="https://history.vn.ua/pidruchniki/yaroshenko-chemistry-11-class-2019-standard-level/yaroshenko-chemistry-11-class-2019-standard-level.files/image163.jpg"/>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4634865" cy="4109720"/>
                    </a:xfrm>
                    <a:prstGeom prst="rect">
                      <a:avLst/>
                    </a:prstGeom>
                    <a:noFill/>
                    <a:ln>
                      <a:noFill/>
                    </a:ln>
                  </pic:spPr>
                </pic:pic>
              </a:graphicData>
            </a:graphic>
          </wp:inline>
        </w:drawing>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b/>
          <w:bCs/>
          <w:i/>
          <w:iCs/>
          <w:color w:val="292B2C"/>
          <w:sz w:val="28"/>
          <w:szCs w:val="28"/>
          <w:lang w:eastAsia="ru-RU"/>
        </w:rPr>
        <w:t>Завдання</w:t>
      </w:r>
      <w:proofErr w:type="spellEnd"/>
      <w:r w:rsidRPr="00695FD8">
        <w:rPr>
          <w:rFonts w:ascii="Times New Roman" w:eastAsia="Times New Roman" w:hAnsi="Times New Roman" w:cs="Times New Roman"/>
          <w:b/>
          <w:bCs/>
          <w:i/>
          <w:iCs/>
          <w:color w:val="292B2C"/>
          <w:sz w:val="28"/>
          <w:szCs w:val="28"/>
          <w:lang w:eastAsia="ru-RU"/>
        </w:rPr>
        <w:t xml:space="preserve"> 2.</w:t>
      </w:r>
      <w:r w:rsidRPr="00695FD8">
        <w:rPr>
          <w:rFonts w:ascii="Times New Roman" w:eastAsia="Times New Roman" w:hAnsi="Times New Roman" w:cs="Times New Roman"/>
          <w:i/>
          <w:iCs/>
          <w:color w:val="292B2C"/>
          <w:sz w:val="28"/>
          <w:szCs w:val="28"/>
          <w:lang w:eastAsia="ru-RU"/>
        </w:rPr>
        <w:t> </w:t>
      </w:r>
      <w:proofErr w:type="spellStart"/>
      <w:r w:rsidRPr="00695FD8">
        <w:rPr>
          <w:rFonts w:ascii="Times New Roman" w:eastAsia="Times New Roman" w:hAnsi="Times New Roman" w:cs="Times New Roman"/>
          <w:i/>
          <w:iCs/>
          <w:color w:val="292B2C"/>
          <w:sz w:val="28"/>
          <w:szCs w:val="28"/>
          <w:lang w:eastAsia="ru-RU"/>
        </w:rPr>
        <w:t>Проілюструйте</w:t>
      </w:r>
      <w:proofErr w:type="spellEnd"/>
      <w:r w:rsidRPr="00695FD8">
        <w:rPr>
          <w:rFonts w:ascii="Times New Roman" w:eastAsia="Times New Roman" w:hAnsi="Times New Roman" w:cs="Times New Roman"/>
          <w:i/>
          <w:iCs/>
          <w:color w:val="292B2C"/>
          <w:sz w:val="28"/>
          <w:szCs w:val="28"/>
          <w:lang w:eastAsia="ru-RU"/>
        </w:rPr>
        <w:t xml:space="preserve"> схему прикладами </w:t>
      </w:r>
      <w:proofErr w:type="spellStart"/>
      <w:r w:rsidRPr="00695FD8">
        <w:rPr>
          <w:rFonts w:ascii="Times New Roman" w:eastAsia="Times New Roman" w:hAnsi="Times New Roman" w:cs="Times New Roman"/>
          <w:i/>
          <w:iCs/>
          <w:color w:val="292B2C"/>
          <w:sz w:val="28"/>
          <w:szCs w:val="28"/>
          <w:lang w:eastAsia="ru-RU"/>
        </w:rPr>
        <w:t>молекулярних</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рівнянь</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реакцій</w:t>
      </w:r>
      <w:proofErr w:type="spellEnd"/>
      <w:r w:rsidRPr="00695FD8">
        <w:rPr>
          <w:rFonts w:ascii="Times New Roman" w:eastAsia="Times New Roman" w:hAnsi="Times New Roman" w:cs="Times New Roman"/>
          <w:i/>
          <w:iCs/>
          <w:color w:val="292B2C"/>
          <w:sz w:val="28"/>
          <w:szCs w:val="28"/>
          <w:lang w:eastAsia="ru-RU"/>
        </w:rPr>
        <w:t xml:space="preserve">, а для </w:t>
      </w:r>
      <w:proofErr w:type="spellStart"/>
      <w:r w:rsidRPr="00695FD8">
        <w:rPr>
          <w:rFonts w:ascii="Times New Roman" w:eastAsia="Times New Roman" w:hAnsi="Times New Roman" w:cs="Times New Roman"/>
          <w:i/>
          <w:iCs/>
          <w:color w:val="292B2C"/>
          <w:sz w:val="28"/>
          <w:szCs w:val="28"/>
          <w:lang w:eastAsia="ru-RU"/>
        </w:rPr>
        <w:t>реакцій</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йонного</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обміну</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складіть</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також</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повні</w:t>
      </w:r>
      <w:proofErr w:type="spellEnd"/>
      <w:r w:rsidRPr="00695FD8">
        <w:rPr>
          <w:rFonts w:ascii="Times New Roman" w:eastAsia="Times New Roman" w:hAnsi="Times New Roman" w:cs="Times New Roman"/>
          <w:i/>
          <w:iCs/>
          <w:color w:val="292B2C"/>
          <w:sz w:val="28"/>
          <w:szCs w:val="28"/>
          <w:lang w:eastAsia="ru-RU"/>
        </w:rPr>
        <w:t xml:space="preserve"> й </w:t>
      </w:r>
      <w:proofErr w:type="spellStart"/>
      <w:r w:rsidRPr="00695FD8">
        <w:rPr>
          <w:rFonts w:ascii="Times New Roman" w:eastAsia="Times New Roman" w:hAnsi="Times New Roman" w:cs="Times New Roman"/>
          <w:i/>
          <w:iCs/>
          <w:color w:val="292B2C"/>
          <w:sz w:val="28"/>
          <w:szCs w:val="28"/>
          <w:lang w:eastAsia="ru-RU"/>
        </w:rPr>
        <w:t>скорочені</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йонні</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рівняння</w:t>
      </w:r>
      <w:proofErr w:type="spellEnd"/>
      <w:r w:rsidRPr="00695FD8">
        <w:rPr>
          <w:rFonts w:ascii="Times New Roman" w:eastAsia="Times New Roman" w:hAnsi="Times New Roman" w:cs="Times New Roman"/>
          <w:i/>
          <w:iCs/>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b/>
          <w:bCs/>
          <w:i/>
          <w:iCs/>
          <w:color w:val="292B2C"/>
          <w:sz w:val="28"/>
          <w:szCs w:val="28"/>
          <w:lang w:eastAsia="ru-RU"/>
        </w:rPr>
        <w:t>Завдання</w:t>
      </w:r>
      <w:proofErr w:type="spellEnd"/>
      <w:r w:rsidRPr="00695FD8">
        <w:rPr>
          <w:rFonts w:ascii="Times New Roman" w:eastAsia="Times New Roman" w:hAnsi="Times New Roman" w:cs="Times New Roman"/>
          <w:b/>
          <w:bCs/>
          <w:i/>
          <w:iCs/>
          <w:color w:val="292B2C"/>
          <w:sz w:val="28"/>
          <w:szCs w:val="28"/>
          <w:lang w:eastAsia="ru-RU"/>
        </w:rPr>
        <w:t xml:space="preserve"> 3.</w:t>
      </w:r>
      <w:r w:rsidRPr="00695FD8">
        <w:rPr>
          <w:rFonts w:ascii="Times New Roman" w:eastAsia="Times New Roman" w:hAnsi="Times New Roman" w:cs="Times New Roman"/>
          <w:i/>
          <w:iCs/>
          <w:color w:val="292B2C"/>
          <w:sz w:val="28"/>
          <w:szCs w:val="28"/>
          <w:lang w:eastAsia="ru-RU"/>
        </w:rPr>
        <w:t> </w:t>
      </w:r>
      <w:proofErr w:type="spellStart"/>
      <w:r w:rsidRPr="00695FD8">
        <w:rPr>
          <w:rFonts w:ascii="Times New Roman" w:eastAsia="Times New Roman" w:hAnsi="Times New Roman" w:cs="Times New Roman"/>
          <w:i/>
          <w:iCs/>
          <w:color w:val="292B2C"/>
          <w:sz w:val="28"/>
          <w:szCs w:val="28"/>
          <w:lang w:eastAsia="ru-RU"/>
        </w:rPr>
        <w:t>Позначте</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рівняння</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реакцій</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які</w:t>
      </w:r>
      <w:proofErr w:type="spellEnd"/>
      <w:r w:rsidRPr="00695FD8">
        <w:rPr>
          <w:rFonts w:ascii="Times New Roman" w:eastAsia="Times New Roman" w:hAnsi="Times New Roman" w:cs="Times New Roman"/>
          <w:i/>
          <w:iCs/>
          <w:color w:val="292B2C"/>
          <w:sz w:val="28"/>
          <w:szCs w:val="28"/>
          <w:lang w:eastAsia="ru-RU"/>
        </w:rPr>
        <w:t xml:space="preserve"> належать до окисно-</w:t>
      </w:r>
      <w:proofErr w:type="spellStart"/>
      <w:r w:rsidRPr="00695FD8">
        <w:rPr>
          <w:rFonts w:ascii="Times New Roman" w:eastAsia="Times New Roman" w:hAnsi="Times New Roman" w:cs="Times New Roman"/>
          <w:i/>
          <w:iCs/>
          <w:color w:val="292B2C"/>
          <w:sz w:val="28"/>
          <w:szCs w:val="28"/>
          <w:lang w:eastAsia="ru-RU"/>
        </w:rPr>
        <w:t>відновних</w:t>
      </w:r>
      <w:proofErr w:type="spellEnd"/>
      <w:r w:rsidRPr="00695FD8">
        <w:rPr>
          <w:rFonts w:ascii="Times New Roman" w:eastAsia="Times New Roman" w:hAnsi="Times New Roman" w:cs="Times New Roman"/>
          <w:i/>
          <w:iCs/>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b/>
          <w:bCs/>
          <w:i/>
          <w:iCs/>
          <w:color w:val="292B2C"/>
          <w:sz w:val="28"/>
          <w:szCs w:val="28"/>
          <w:lang w:eastAsia="ru-RU"/>
        </w:rPr>
        <w:t>Зверніть</w:t>
      </w:r>
      <w:proofErr w:type="spellEnd"/>
      <w:r w:rsidRPr="00695FD8">
        <w:rPr>
          <w:rFonts w:ascii="Times New Roman" w:eastAsia="Times New Roman" w:hAnsi="Times New Roman" w:cs="Times New Roman"/>
          <w:b/>
          <w:bCs/>
          <w:i/>
          <w:iCs/>
          <w:color w:val="292B2C"/>
          <w:sz w:val="28"/>
          <w:szCs w:val="28"/>
          <w:lang w:eastAsia="ru-RU"/>
        </w:rPr>
        <w:t xml:space="preserve"> </w:t>
      </w:r>
      <w:proofErr w:type="spellStart"/>
      <w:r w:rsidRPr="00695FD8">
        <w:rPr>
          <w:rFonts w:ascii="Times New Roman" w:eastAsia="Times New Roman" w:hAnsi="Times New Roman" w:cs="Times New Roman"/>
          <w:b/>
          <w:bCs/>
          <w:i/>
          <w:iCs/>
          <w:color w:val="292B2C"/>
          <w:sz w:val="28"/>
          <w:szCs w:val="28"/>
          <w:lang w:eastAsia="ru-RU"/>
        </w:rPr>
        <w:t>увагу</w:t>
      </w:r>
      <w:proofErr w:type="spellEnd"/>
      <w:r w:rsidRPr="00695FD8">
        <w:rPr>
          <w:rFonts w:ascii="Times New Roman" w:eastAsia="Times New Roman" w:hAnsi="Times New Roman" w:cs="Times New Roman"/>
          <w:b/>
          <w:bCs/>
          <w:i/>
          <w:iCs/>
          <w:color w:val="292B2C"/>
          <w:sz w:val="28"/>
          <w:szCs w:val="28"/>
          <w:lang w:eastAsia="ru-RU"/>
        </w:rPr>
        <w:t>!</w:t>
      </w:r>
      <w:r w:rsidRPr="00695FD8">
        <w:rPr>
          <w:rFonts w:ascii="Times New Roman" w:eastAsia="Times New Roman" w:hAnsi="Times New Roman" w:cs="Times New Roman"/>
          <w:color w:val="292B2C"/>
          <w:sz w:val="28"/>
          <w:szCs w:val="28"/>
          <w:lang w:eastAsia="ru-RU"/>
        </w:rPr>
        <w:t> </w:t>
      </w:r>
      <w:proofErr w:type="spellStart"/>
      <w:r w:rsidRPr="00695FD8">
        <w:rPr>
          <w:rFonts w:ascii="Times New Roman" w:eastAsia="Times New Roman" w:hAnsi="Times New Roman" w:cs="Times New Roman"/>
          <w:color w:val="292B2C"/>
          <w:sz w:val="28"/>
          <w:szCs w:val="28"/>
          <w:lang w:eastAsia="ru-RU"/>
        </w:rPr>
        <w:t>Розчинні</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воді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карбонати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стійкі</w:t>
      </w:r>
      <w:proofErr w:type="spellEnd"/>
      <w:r w:rsidRPr="00695FD8">
        <w:rPr>
          <w:rFonts w:ascii="Times New Roman" w:eastAsia="Times New Roman" w:hAnsi="Times New Roman" w:cs="Times New Roman"/>
          <w:color w:val="292B2C"/>
          <w:sz w:val="28"/>
          <w:szCs w:val="28"/>
          <w:lang w:eastAsia="ru-RU"/>
        </w:rPr>
        <w:t xml:space="preserve"> до </w:t>
      </w:r>
      <w:proofErr w:type="spellStart"/>
      <w:r w:rsidRPr="00695FD8">
        <w:rPr>
          <w:rFonts w:ascii="Times New Roman" w:eastAsia="Times New Roman" w:hAnsi="Times New Roman" w:cs="Times New Roman"/>
          <w:color w:val="292B2C"/>
          <w:sz w:val="28"/>
          <w:szCs w:val="28"/>
          <w:lang w:eastAsia="ru-RU"/>
        </w:rPr>
        <w:t>розкладання</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b/>
          <w:bCs/>
          <w:color w:val="292B2C"/>
          <w:sz w:val="28"/>
          <w:szCs w:val="28"/>
          <w:lang w:eastAsia="ru-RU"/>
        </w:rPr>
        <w:t>ПОШИРЕННЯ СОЛЕЙ У ПРИРОДІ, ЗАСТОСУВАННЯ. </w:t>
      </w:r>
      <w:proofErr w:type="spellStart"/>
      <w:r w:rsidRPr="00695FD8">
        <w:rPr>
          <w:rFonts w:ascii="Times New Roman" w:eastAsia="Times New Roman" w:hAnsi="Times New Roman" w:cs="Times New Roman"/>
          <w:color w:val="292B2C"/>
          <w:sz w:val="28"/>
          <w:szCs w:val="28"/>
          <w:lang w:eastAsia="ru-RU"/>
        </w:rPr>
        <w:t>Найбільше</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поширення</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природі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мають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сульфати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карбонати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хлориди</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color w:val="292B2C"/>
          <w:sz w:val="28"/>
          <w:szCs w:val="28"/>
          <w:lang w:eastAsia="ru-RU"/>
        </w:rPr>
        <w:t>Природні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сульфати</w:t>
      </w:r>
      <w:proofErr w:type="spellEnd"/>
      <w:r w:rsidRPr="00695FD8">
        <w:rPr>
          <w:rFonts w:ascii="Times New Roman" w:eastAsia="Times New Roman" w:hAnsi="Times New Roman" w:cs="Times New Roman"/>
          <w:color w:val="292B2C"/>
          <w:sz w:val="28"/>
          <w:szCs w:val="28"/>
          <w:lang w:eastAsia="ru-RU"/>
        </w:rPr>
        <w:t xml:space="preserve"> — </w:t>
      </w:r>
      <w:proofErr w:type="spellStart"/>
      <w:r w:rsidRPr="00695FD8">
        <w:rPr>
          <w:rFonts w:ascii="Times New Roman" w:eastAsia="Times New Roman" w:hAnsi="Times New Roman" w:cs="Times New Roman"/>
          <w:color w:val="292B2C"/>
          <w:sz w:val="28"/>
          <w:szCs w:val="28"/>
          <w:lang w:eastAsia="ru-RU"/>
        </w:rPr>
        <w:t>це</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гіпс</w:t>
      </w:r>
      <w:proofErr w:type="spellEnd"/>
      <w:r w:rsidRPr="00695FD8">
        <w:rPr>
          <w:rFonts w:ascii="Times New Roman" w:eastAsia="Times New Roman" w:hAnsi="Times New Roman" w:cs="Times New Roman"/>
          <w:color w:val="292B2C"/>
          <w:sz w:val="28"/>
          <w:szCs w:val="28"/>
          <w:lang w:eastAsia="ru-RU"/>
        </w:rPr>
        <w:t xml:space="preserve"> CaSO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 2Н</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 xml:space="preserve">О; глауберова </w:t>
      </w:r>
      <w:proofErr w:type="spellStart"/>
      <w:r w:rsidRPr="00695FD8">
        <w:rPr>
          <w:rFonts w:ascii="Times New Roman" w:eastAsia="Times New Roman" w:hAnsi="Times New Roman" w:cs="Times New Roman"/>
          <w:color w:val="292B2C"/>
          <w:sz w:val="28"/>
          <w:szCs w:val="28"/>
          <w:lang w:eastAsia="ru-RU"/>
        </w:rPr>
        <w:t>сіль</w:t>
      </w:r>
      <w:proofErr w:type="spellEnd"/>
      <w:r w:rsidRPr="00695FD8">
        <w:rPr>
          <w:rFonts w:ascii="Times New Roman" w:eastAsia="Times New Roman" w:hAnsi="Times New Roman" w:cs="Times New Roman"/>
          <w:color w:val="292B2C"/>
          <w:sz w:val="28"/>
          <w:szCs w:val="28"/>
          <w:lang w:eastAsia="ru-RU"/>
        </w:rPr>
        <w:t xml:space="preserve"> Na</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SO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 10H</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 xml:space="preserve">О; </w:t>
      </w:r>
      <w:proofErr w:type="spellStart"/>
      <w:r w:rsidRPr="00695FD8">
        <w:rPr>
          <w:rFonts w:ascii="Times New Roman" w:eastAsia="Times New Roman" w:hAnsi="Times New Roman" w:cs="Times New Roman"/>
          <w:color w:val="292B2C"/>
          <w:sz w:val="28"/>
          <w:szCs w:val="28"/>
          <w:lang w:eastAsia="ru-RU"/>
        </w:rPr>
        <w:t>гірка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сіль</w:t>
      </w:r>
      <w:proofErr w:type="spellEnd"/>
      <w:r w:rsidRPr="00695FD8">
        <w:rPr>
          <w:rFonts w:ascii="Times New Roman" w:eastAsia="Times New Roman" w:hAnsi="Times New Roman" w:cs="Times New Roman"/>
          <w:color w:val="292B2C"/>
          <w:sz w:val="28"/>
          <w:szCs w:val="28"/>
          <w:lang w:eastAsia="ru-RU"/>
        </w:rPr>
        <w:t xml:space="preserve"> MgSO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 7H</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 xml:space="preserve">О. </w:t>
      </w:r>
      <w:proofErr w:type="spellStart"/>
      <w:r w:rsidRPr="00695FD8">
        <w:rPr>
          <w:rFonts w:ascii="Times New Roman" w:eastAsia="Times New Roman" w:hAnsi="Times New Roman" w:cs="Times New Roman"/>
          <w:color w:val="292B2C"/>
          <w:sz w:val="28"/>
          <w:szCs w:val="28"/>
          <w:lang w:eastAsia="ru-RU"/>
        </w:rPr>
        <w:t>Із</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наведених</w:t>
      </w:r>
      <w:proofErr w:type="spellEnd"/>
      <w:r w:rsidRPr="00695FD8">
        <w:rPr>
          <w:rFonts w:ascii="Times New Roman" w:eastAsia="Times New Roman" w:hAnsi="Times New Roman" w:cs="Times New Roman"/>
          <w:color w:val="292B2C"/>
          <w:sz w:val="28"/>
          <w:szCs w:val="28"/>
          <w:lang w:eastAsia="ru-RU"/>
        </w:rPr>
        <w:t xml:space="preserve"> формул </w:t>
      </w:r>
      <w:proofErr w:type="spellStart"/>
      <w:r w:rsidRPr="00695FD8">
        <w:rPr>
          <w:rFonts w:ascii="Times New Roman" w:eastAsia="Times New Roman" w:hAnsi="Times New Roman" w:cs="Times New Roman"/>
          <w:color w:val="292B2C"/>
          <w:sz w:val="28"/>
          <w:szCs w:val="28"/>
          <w:lang w:eastAsia="ru-RU"/>
        </w:rPr>
        <w:t>стає</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зрозуміло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що</w:t>
      </w:r>
      <w:proofErr w:type="spellEnd"/>
      <w:r w:rsidRPr="00695FD8">
        <w:rPr>
          <w:rFonts w:ascii="Times New Roman" w:eastAsia="Times New Roman" w:hAnsi="Times New Roman" w:cs="Times New Roman"/>
          <w:color w:val="292B2C"/>
          <w:sz w:val="28"/>
          <w:szCs w:val="28"/>
          <w:lang w:eastAsia="ru-RU"/>
        </w:rPr>
        <w:t xml:space="preserve"> вони належать до </w:t>
      </w:r>
      <w:proofErr w:type="spellStart"/>
      <w:r w:rsidRPr="00695FD8">
        <w:rPr>
          <w:rFonts w:ascii="Times New Roman" w:eastAsia="Times New Roman" w:hAnsi="Times New Roman" w:cs="Times New Roman"/>
          <w:color w:val="292B2C"/>
          <w:sz w:val="28"/>
          <w:szCs w:val="28"/>
          <w:lang w:eastAsia="ru-RU"/>
        </w:rPr>
        <w:t>кристалогідратів</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Нагріванням</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гіпсу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зменшують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вміст</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ньому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кристалізаційної</w:t>
      </w:r>
      <w:proofErr w:type="spellEnd"/>
      <w:r w:rsidRPr="00695FD8">
        <w:rPr>
          <w:rFonts w:ascii="Times New Roman" w:eastAsia="Times New Roman" w:hAnsi="Times New Roman" w:cs="Times New Roman"/>
          <w:color w:val="292B2C"/>
          <w:sz w:val="28"/>
          <w:szCs w:val="28"/>
          <w:lang w:eastAsia="ru-RU"/>
        </w:rPr>
        <w:t xml:space="preserve"> води й </w:t>
      </w:r>
      <w:proofErr w:type="spellStart"/>
      <w:r w:rsidRPr="00695FD8">
        <w:rPr>
          <w:rFonts w:ascii="Times New Roman" w:eastAsia="Times New Roman" w:hAnsi="Times New Roman" w:cs="Times New Roman"/>
          <w:color w:val="292B2C"/>
          <w:sz w:val="28"/>
          <w:szCs w:val="28"/>
          <w:lang w:eastAsia="ru-RU"/>
        </w:rPr>
        <w:t>одержують</w:t>
      </w:r>
      <w:proofErr w:type="spellEnd"/>
      <w:r w:rsidRPr="00695FD8">
        <w:rPr>
          <w:rFonts w:ascii="Times New Roman" w:eastAsia="Times New Roman" w:hAnsi="Times New Roman" w:cs="Times New Roman"/>
          <w:color w:val="292B2C"/>
          <w:sz w:val="28"/>
          <w:szCs w:val="28"/>
          <w:lang w:eastAsia="ru-RU"/>
        </w:rPr>
        <w:t xml:space="preserve"> алебастр 2СаSO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 Н</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 xml:space="preserve">О. </w:t>
      </w:r>
      <w:proofErr w:type="spellStart"/>
      <w:r w:rsidRPr="00695FD8">
        <w:rPr>
          <w:rFonts w:ascii="Times New Roman" w:eastAsia="Times New Roman" w:hAnsi="Times New Roman" w:cs="Times New Roman"/>
          <w:color w:val="292B2C"/>
          <w:sz w:val="28"/>
          <w:szCs w:val="28"/>
          <w:lang w:eastAsia="ru-RU"/>
        </w:rPr>
        <w:t>Саме</w:t>
      </w:r>
      <w:proofErr w:type="spellEnd"/>
      <w:r w:rsidRPr="00695FD8">
        <w:rPr>
          <w:rFonts w:ascii="Times New Roman" w:eastAsia="Times New Roman" w:hAnsi="Times New Roman" w:cs="Times New Roman"/>
          <w:color w:val="292B2C"/>
          <w:sz w:val="28"/>
          <w:szCs w:val="28"/>
          <w:lang w:eastAsia="ru-RU"/>
        </w:rPr>
        <w:t xml:space="preserve"> з алебастру </w:t>
      </w:r>
      <w:proofErr w:type="spellStart"/>
      <w:r w:rsidRPr="00695FD8">
        <w:rPr>
          <w:rFonts w:ascii="Times New Roman" w:eastAsia="Times New Roman" w:hAnsi="Times New Roman" w:cs="Times New Roman"/>
          <w:color w:val="292B2C"/>
          <w:sz w:val="28"/>
          <w:szCs w:val="28"/>
          <w:lang w:eastAsia="ru-RU"/>
        </w:rPr>
        <w:t>накладають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пов'язки</w:t>
      </w:r>
      <w:proofErr w:type="spellEnd"/>
      <w:r w:rsidRPr="00695FD8">
        <w:rPr>
          <w:rFonts w:ascii="Times New Roman" w:eastAsia="Times New Roman" w:hAnsi="Times New Roman" w:cs="Times New Roman"/>
          <w:color w:val="292B2C"/>
          <w:sz w:val="28"/>
          <w:szCs w:val="28"/>
          <w:lang w:eastAsia="ru-RU"/>
        </w:rPr>
        <w:t xml:space="preserve"> при переломах </w:t>
      </w:r>
      <w:proofErr w:type="spellStart"/>
      <w:r w:rsidRPr="00695FD8">
        <w:rPr>
          <w:rFonts w:ascii="Times New Roman" w:eastAsia="Times New Roman" w:hAnsi="Times New Roman" w:cs="Times New Roman"/>
          <w:color w:val="292B2C"/>
          <w:sz w:val="28"/>
          <w:szCs w:val="28"/>
          <w:lang w:eastAsia="ru-RU"/>
        </w:rPr>
        <w:t>кісток</w:t>
      </w:r>
      <w:proofErr w:type="spellEnd"/>
      <w:r w:rsidRPr="00695FD8">
        <w:rPr>
          <w:rFonts w:ascii="Times New Roman" w:eastAsia="Times New Roman" w:hAnsi="Times New Roman" w:cs="Times New Roman"/>
          <w:color w:val="292B2C"/>
          <w:sz w:val="28"/>
          <w:szCs w:val="28"/>
          <w:lang w:eastAsia="ru-RU"/>
        </w:rPr>
        <w:t xml:space="preserve">. Глауберову </w:t>
      </w:r>
      <w:proofErr w:type="spellStart"/>
      <w:r w:rsidRPr="00695FD8">
        <w:rPr>
          <w:rFonts w:ascii="Times New Roman" w:eastAsia="Times New Roman" w:hAnsi="Times New Roman" w:cs="Times New Roman"/>
          <w:color w:val="292B2C"/>
          <w:sz w:val="28"/>
          <w:szCs w:val="28"/>
          <w:lang w:eastAsia="ru-RU"/>
        </w:rPr>
        <w:t>сіль</w:t>
      </w:r>
      <w:proofErr w:type="spellEnd"/>
      <w:r w:rsidRPr="00695FD8">
        <w:rPr>
          <w:rFonts w:ascii="Times New Roman" w:eastAsia="Times New Roman" w:hAnsi="Times New Roman" w:cs="Times New Roman"/>
          <w:color w:val="292B2C"/>
          <w:sz w:val="28"/>
          <w:szCs w:val="28"/>
          <w:lang w:eastAsia="ru-RU"/>
        </w:rPr>
        <w:t xml:space="preserve"> Na</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SO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 10H</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 xml:space="preserve">О </w:t>
      </w:r>
      <w:proofErr w:type="spellStart"/>
      <w:r w:rsidRPr="00695FD8">
        <w:rPr>
          <w:rFonts w:ascii="Times New Roman" w:eastAsia="Times New Roman" w:hAnsi="Times New Roman" w:cs="Times New Roman"/>
          <w:color w:val="292B2C"/>
          <w:sz w:val="28"/>
          <w:szCs w:val="28"/>
          <w:lang w:eastAsia="ru-RU"/>
        </w:rPr>
        <w:t>застосовують</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виробництві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скла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соди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фарб</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медицині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Гірку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сіль</w:t>
      </w:r>
      <w:proofErr w:type="spellEnd"/>
      <w:r w:rsidRPr="00695FD8">
        <w:rPr>
          <w:rFonts w:ascii="Times New Roman" w:eastAsia="Times New Roman" w:hAnsi="Times New Roman" w:cs="Times New Roman"/>
          <w:color w:val="292B2C"/>
          <w:sz w:val="28"/>
          <w:szCs w:val="28"/>
          <w:lang w:eastAsia="ru-RU"/>
        </w:rPr>
        <w:t xml:space="preserve"> MgSO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 7H</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 xml:space="preserve">О </w:t>
      </w:r>
      <w:proofErr w:type="spellStart"/>
      <w:r w:rsidRPr="00695FD8">
        <w:rPr>
          <w:rFonts w:ascii="Times New Roman" w:eastAsia="Times New Roman" w:hAnsi="Times New Roman" w:cs="Times New Roman"/>
          <w:color w:val="292B2C"/>
          <w:sz w:val="28"/>
          <w:szCs w:val="28"/>
          <w:lang w:eastAsia="ru-RU"/>
        </w:rPr>
        <w:t>використовують</w:t>
      </w:r>
      <w:proofErr w:type="spellEnd"/>
      <w:r w:rsidRPr="00695FD8">
        <w:rPr>
          <w:rFonts w:ascii="Times New Roman" w:eastAsia="Times New Roman" w:hAnsi="Times New Roman" w:cs="Times New Roman"/>
          <w:color w:val="292B2C"/>
          <w:sz w:val="28"/>
          <w:szCs w:val="28"/>
          <w:lang w:eastAsia="ru-RU"/>
        </w:rPr>
        <w:t xml:space="preserve"> в </w:t>
      </w:r>
      <w:proofErr w:type="spellStart"/>
      <w:r w:rsidRPr="00695FD8">
        <w:rPr>
          <w:rFonts w:ascii="Times New Roman" w:eastAsia="Times New Roman" w:hAnsi="Times New Roman" w:cs="Times New Roman"/>
          <w:color w:val="292B2C"/>
          <w:sz w:val="28"/>
          <w:szCs w:val="28"/>
          <w:lang w:eastAsia="ru-RU"/>
        </w:rPr>
        <w:t>обробці</w:t>
      </w:r>
      <w:proofErr w:type="spellEnd"/>
      <w:r w:rsidRPr="00695FD8">
        <w:rPr>
          <w:rFonts w:ascii="Times New Roman" w:eastAsia="Times New Roman" w:hAnsi="Times New Roman" w:cs="Times New Roman"/>
          <w:color w:val="292B2C"/>
          <w:sz w:val="28"/>
          <w:szCs w:val="28"/>
          <w:lang w:eastAsia="ru-RU"/>
        </w:rPr>
        <w:t xml:space="preserve"> тканин, </w:t>
      </w:r>
      <w:proofErr w:type="spellStart"/>
      <w:r w:rsidRPr="00695FD8">
        <w:rPr>
          <w:rFonts w:ascii="Times New Roman" w:eastAsia="Times New Roman" w:hAnsi="Times New Roman" w:cs="Times New Roman"/>
          <w:color w:val="292B2C"/>
          <w:sz w:val="28"/>
          <w:szCs w:val="28"/>
          <w:lang w:eastAsia="ru-RU"/>
        </w:rPr>
        <w:t>дубінні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шкіри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виготовленні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медичних</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препаратів</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b/>
          <w:bCs/>
          <w:color w:val="292B2C"/>
          <w:sz w:val="28"/>
          <w:szCs w:val="28"/>
          <w:lang w:eastAsia="ru-RU"/>
        </w:rPr>
        <w:lastRenderedPageBreak/>
        <w:t>КАРБОНАТИ В ПРИРОДІ.</w:t>
      </w:r>
      <w:r w:rsidRPr="00695FD8">
        <w:rPr>
          <w:rFonts w:ascii="Times New Roman" w:eastAsia="Times New Roman" w:hAnsi="Times New Roman" w:cs="Times New Roman"/>
          <w:color w:val="292B2C"/>
          <w:sz w:val="28"/>
          <w:szCs w:val="28"/>
          <w:lang w:eastAsia="ru-RU"/>
        </w:rPr>
        <w:t> </w:t>
      </w:r>
      <w:proofErr w:type="spellStart"/>
      <w:r w:rsidRPr="00695FD8">
        <w:rPr>
          <w:rFonts w:ascii="Times New Roman" w:eastAsia="Times New Roman" w:hAnsi="Times New Roman" w:cs="Times New Roman"/>
          <w:color w:val="292B2C"/>
          <w:sz w:val="28"/>
          <w:szCs w:val="28"/>
          <w:lang w:eastAsia="ru-RU"/>
        </w:rPr>
        <w:t>Карбонати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існують</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природі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переважно</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вигляді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кальцій</w:t>
      </w:r>
      <w:proofErr w:type="spellEnd"/>
      <w:r w:rsidRPr="00695FD8">
        <w:rPr>
          <w:rFonts w:ascii="Times New Roman" w:eastAsia="Times New Roman" w:hAnsi="Times New Roman" w:cs="Times New Roman"/>
          <w:color w:val="292B2C"/>
          <w:sz w:val="28"/>
          <w:szCs w:val="28"/>
          <w:lang w:eastAsia="ru-RU"/>
        </w:rPr>
        <w:t xml:space="preserve"> карбонату СаСО</w:t>
      </w:r>
      <w:r w:rsidRPr="00695FD8">
        <w:rPr>
          <w:rFonts w:ascii="Times New Roman" w:eastAsia="Times New Roman" w:hAnsi="Times New Roman" w:cs="Times New Roman"/>
          <w:color w:val="292B2C"/>
          <w:sz w:val="28"/>
          <w:szCs w:val="28"/>
          <w:vertAlign w:val="subscript"/>
          <w:lang w:eastAsia="ru-RU"/>
        </w:rPr>
        <w:t>3</w:t>
      </w:r>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Крейда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мармур</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вапняки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ракушняк</w:t>
      </w:r>
      <w:proofErr w:type="spellEnd"/>
      <w:r w:rsidRPr="00695FD8">
        <w:rPr>
          <w:rFonts w:ascii="Times New Roman" w:eastAsia="Times New Roman" w:hAnsi="Times New Roman" w:cs="Times New Roman"/>
          <w:color w:val="292B2C"/>
          <w:sz w:val="28"/>
          <w:szCs w:val="28"/>
          <w:lang w:eastAsia="ru-RU"/>
        </w:rPr>
        <w:t xml:space="preserve"> — усе </w:t>
      </w:r>
      <w:proofErr w:type="spellStart"/>
      <w:r w:rsidRPr="00695FD8">
        <w:rPr>
          <w:rFonts w:ascii="Times New Roman" w:eastAsia="Times New Roman" w:hAnsi="Times New Roman" w:cs="Times New Roman"/>
          <w:color w:val="292B2C"/>
          <w:sz w:val="28"/>
          <w:szCs w:val="28"/>
          <w:lang w:eastAsia="ru-RU"/>
        </w:rPr>
        <w:t>це</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кальцій</w:t>
      </w:r>
      <w:proofErr w:type="spellEnd"/>
      <w:r w:rsidRPr="00695FD8">
        <w:rPr>
          <w:rFonts w:ascii="Times New Roman" w:eastAsia="Times New Roman" w:hAnsi="Times New Roman" w:cs="Times New Roman"/>
          <w:color w:val="292B2C"/>
          <w:sz w:val="28"/>
          <w:szCs w:val="28"/>
          <w:lang w:eastAsia="ru-RU"/>
        </w:rPr>
        <w:t xml:space="preserve"> карбонат з </w:t>
      </w:r>
      <w:proofErr w:type="spellStart"/>
      <w:r w:rsidRPr="00695FD8">
        <w:rPr>
          <w:rFonts w:ascii="Times New Roman" w:eastAsia="Times New Roman" w:hAnsi="Times New Roman" w:cs="Times New Roman"/>
          <w:color w:val="292B2C"/>
          <w:sz w:val="28"/>
          <w:szCs w:val="28"/>
          <w:lang w:eastAsia="ru-RU"/>
        </w:rPr>
        <w:t>певним</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умістом</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некарбонатних</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домішок</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Чистий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кальцій</w:t>
      </w:r>
      <w:proofErr w:type="spellEnd"/>
      <w:r w:rsidRPr="00695FD8">
        <w:rPr>
          <w:rFonts w:ascii="Times New Roman" w:eastAsia="Times New Roman" w:hAnsi="Times New Roman" w:cs="Times New Roman"/>
          <w:color w:val="292B2C"/>
          <w:sz w:val="28"/>
          <w:szCs w:val="28"/>
          <w:lang w:eastAsia="ru-RU"/>
        </w:rPr>
        <w:t xml:space="preserve"> карбонат </w:t>
      </w:r>
      <w:proofErr w:type="spellStart"/>
      <w:r w:rsidRPr="00695FD8">
        <w:rPr>
          <w:rFonts w:ascii="Times New Roman" w:eastAsia="Times New Roman" w:hAnsi="Times New Roman" w:cs="Times New Roman"/>
          <w:color w:val="292B2C"/>
          <w:sz w:val="28"/>
          <w:szCs w:val="28"/>
          <w:lang w:eastAsia="ru-RU"/>
        </w:rPr>
        <w:t>трапляється</w:t>
      </w:r>
      <w:proofErr w:type="spellEnd"/>
      <w:r w:rsidRPr="00695FD8">
        <w:rPr>
          <w:rFonts w:ascii="Times New Roman" w:eastAsia="Times New Roman" w:hAnsi="Times New Roman" w:cs="Times New Roman"/>
          <w:color w:val="292B2C"/>
          <w:sz w:val="28"/>
          <w:szCs w:val="28"/>
          <w:lang w:eastAsia="ru-RU"/>
        </w:rPr>
        <w:t xml:space="preserve"> в </w:t>
      </w:r>
      <w:proofErr w:type="spellStart"/>
      <w:r w:rsidRPr="00695FD8">
        <w:rPr>
          <w:rFonts w:ascii="Times New Roman" w:eastAsia="Times New Roman" w:hAnsi="Times New Roman" w:cs="Times New Roman"/>
          <w:color w:val="292B2C"/>
          <w:sz w:val="28"/>
          <w:szCs w:val="28"/>
          <w:lang w:eastAsia="ru-RU"/>
        </w:rPr>
        <w:t>природі</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вигляді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мінералу</w:t>
      </w:r>
      <w:proofErr w:type="spellEnd"/>
      <w:r w:rsidRPr="00695FD8">
        <w:rPr>
          <w:rFonts w:ascii="Times New Roman" w:eastAsia="Times New Roman" w:hAnsi="Times New Roman" w:cs="Times New Roman"/>
          <w:color w:val="292B2C"/>
          <w:sz w:val="28"/>
          <w:szCs w:val="28"/>
          <w:lang w:eastAsia="ru-RU"/>
        </w:rPr>
        <w:t xml:space="preserve"> кальциту (мал. 64, а). </w:t>
      </w:r>
      <w:proofErr w:type="spellStart"/>
      <w:r w:rsidRPr="00695FD8">
        <w:rPr>
          <w:rFonts w:ascii="Times New Roman" w:eastAsia="Times New Roman" w:hAnsi="Times New Roman" w:cs="Times New Roman"/>
          <w:color w:val="292B2C"/>
          <w:sz w:val="28"/>
          <w:szCs w:val="28"/>
          <w:lang w:eastAsia="ru-RU"/>
        </w:rPr>
        <w:t>Ісландський</w:t>
      </w:r>
      <w:proofErr w:type="spellEnd"/>
      <w:r w:rsidRPr="00695FD8">
        <w:rPr>
          <w:rFonts w:ascii="Times New Roman" w:eastAsia="Times New Roman" w:hAnsi="Times New Roman" w:cs="Times New Roman"/>
          <w:color w:val="292B2C"/>
          <w:sz w:val="28"/>
          <w:szCs w:val="28"/>
          <w:lang w:eastAsia="ru-RU"/>
        </w:rPr>
        <w:t xml:space="preserve"> шпат (</w:t>
      </w:r>
      <w:proofErr w:type="spellStart"/>
      <w:r w:rsidRPr="00695FD8">
        <w:rPr>
          <w:rFonts w:ascii="Times New Roman" w:eastAsia="Times New Roman" w:hAnsi="Times New Roman" w:cs="Times New Roman"/>
          <w:color w:val="292B2C"/>
          <w:sz w:val="28"/>
          <w:szCs w:val="28"/>
          <w:lang w:eastAsia="ru-RU"/>
        </w:rPr>
        <w:t>кальцій</w:t>
      </w:r>
      <w:proofErr w:type="spellEnd"/>
      <w:r w:rsidRPr="00695FD8">
        <w:rPr>
          <w:rFonts w:ascii="Times New Roman" w:eastAsia="Times New Roman" w:hAnsi="Times New Roman" w:cs="Times New Roman"/>
          <w:color w:val="292B2C"/>
          <w:sz w:val="28"/>
          <w:szCs w:val="28"/>
          <w:lang w:eastAsia="ru-RU"/>
        </w:rPr>
        <w:t xml:space="preserve"> карбонат </w:t>
      </w:r>
      <w:proofErr w:type="spellStart"/>
      <w:r w:rsidRPr="00695FD8">
        <w:rPr>
          <w:rFonts w:ascii="Times New Roman" w:eastAsia="Times New Roman" w:hAnsi="Times New Roman" w:cs="Times New Roman"/>
          <w:color w:val="292B2C"/>
          <w:sz w:val="28"/>
          <w:szCs w:val="28"/>
          <w:lang w:eastAsia="ru-RU"/>
        </w:rPr>
        <w:t>високої</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чистоти</w:t>
      </w:r>
      <w:proofErr w:type="spellEnd"/>
      <w:r w:rsidRPr="00695FD8">
        <w:rPr>
          <w:rFonts w:ascii="Times New Roman" w:eastAsia="Times New Roman" w:hAnsi="Times New Roman" w:cs="Times New Roman"/>
          <w:color w:val="292B2C"/>
          <w:sz w:val="28"/>
          <w:szCs w:val="28"/>
          <w:lang w:eastAsia="ru-RU"/>
        </w:rPr>
        <w:t xml:space="preserve">) (мал. 64, б) </w:t>
      </w:r>
      <w:proofErr w:type="spellStart"/>
      <w:r w:rsidRPr="00695FD8">
        <w:rPr>
          <w:rFonts w:ascii="Times New Roman" w:eastAsia="Times New Roman" w:hAnsi="Times New Roman" w:cs="Times New Roman"/>
          <w:color w:val="292B2C"/>
          <w:sz w:val="28"/>
          <w:szCs w:val="28"/>
          <w:lang w:eastAsia="ru-RU"/>
        </w:rPr>
        <w:t>застосовують</w:t>
      </w:r>
      <w:proofErr w:type="spellEnd"/>
      <w:r w:rsidRPr="00695FD8">
        <w:rPr>
          <w:rFonts w:ascii="Times New Roman" w:eastAsia="Times New Roman" w:hAnsi="Times New Roman" w:cs="Times New Roman"/>
          <w:color w:val="292B2C"/>
          <w:sz w:val="28"/>
          <w:szCs w:val="28"/>
          <w:lang w:eastAsia="ru-RU"/>
        </w:rPr>
        <w:t xml:space="preserve"> в </w:t>
      </w:r>
      <w:proofErr w:type="spellStart"/>
      <w:r w:rsidRPr="00695FD8">
        <w:rPr>
          <w:rFonts w:ascii="Times New Roman" w:eastAsia="Times New Roman" w:hAnsi="Times New Roman" w:cs="Times New Roman"/>
          <w:color w:val="292B2C"/>
          <w:sz w:val="28"/>
          <w:szCs w:val="28"/>
          <w:lang w:eastAsia="ru-RU"/>
        </w:rPr>
        <w:t>оптиці</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noProof/>
          <w:color w:val="292B2C"/>
          <w:sz w:val="28"/>
          <w:szCs w:val="28"/>
          <w:lang w:val="uk-UA" w:eastAsia="uk-UA"/>
        </w:rPr>
        <w:drawing>
          <wp:inline distT="0" distB="0" distL="0" distR="0">
            <wp:extent cx="3542030" cy="1292860"/>
            <wp:effectExtent l="0" t="0" r="1270" b="2540"/>
            <wp:docPr id="134" name="Picutre 164" descr="https://history.vn.ua/pidruchniki/yaroshenko-chemistry-11-class-2019-standard-level/yaroshenko-chemistry-11-class-2019-standard-level.files/image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64" descr="https://history.vn.ua/pidruchniki/yaroshenko-chemistry-11-class-2019-standard-level/yaroshenko-chemistry-11-class-2019-standard-level.files/image164.jpg"/>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3542030" cy="1292860"/>
                    </a:xfrm>
                    <a:prstGeom prst="rect">
                      <a:avLst/>
                    </a:prstGeom>
                    <a:noFill/>
                    <a:ln>
                      <a:noFill/>
                    </a:ln>
                  </pic:spPr>
                </pic:pic>
              </a:graphicData>
            </a:graphic>
          </wp:inline>
        </w:drawing>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b/>
          <w:bCs/>
          <w:color w:val="292B2C"/>
          <w:sz w:val="28"/>
          <w:szCs w:val="28"/>
          <w:lang w:eastAsia="ru-RU"/>
        </w:rPr>
        <w:t xml:space="preserve">Мал. 64. </w:t>
      </w:r>
      <w:proofErr w:type="spellStart"/>
      <w:r w:rsidRPr="00695FD8">
        <w:rPr>
          <w:rFonts w:ascii="Times New Roman" w:eastAsia="Times New Roman" w:hAnsi="Times New Roman" w:cs="Times New Roman"/>
          <w:b/>
          <w:bCs/>
          <w:color w:val="292B2C"/>
          <w:sz w:val="28"/>
          <w:szCs w:val="28"/>
          <w:lang w:eastAsia="ru-RU"/>
        </w:rPr>
        <w:t>Мінерали</w:t>
      </w:r>
      <w:proofErr w:type="spellEnd"/>
      <w:r w:rsidRPr="00695FD8">
        <w:rPr>
          <w:rFonts w:ascii="Times New Roman" w:eastAsia="Times New Roman" w:hAnsi="Times New Roman" w:cs="Times New Roman"/>
          <w:b/>
          <w:bCs/>
          <w:color w:val="292B2C"/>
          <w:sz w:val="28"/>
          <w:szCs w:val="28"/>
          <w:lang w:eastAsia="ru-RU"/>
        </w:rPr>
        <w:t xml:space="preserve">: а — кальцит; б — </w:t>
      </w:r>
      <w:proofErr w:type="spellStart"/>
      <w:r w:rsidRPr="00695FD8">
        <w:rPr>
          <w:rFonts w:ascii="Times New Roman" w:eastAsia="Times New Roman" w:hAnsi="Times New Roman" w:cs="Times New Roman"/>
          <w:b/>
          <w:bCs/>
          <w:color w:val="292B2C"/>
          <w:sz w:val="28"/>
          <w:szCs w:val="28"/>
          <w:lang w:eastAsia="ru-RU"/>
        </w:rPr>
        <w:t>ісландський</w:t>
      </w:r>
      <w:proofErr w:type="spellEnd"/>
      <w:r w:rsidRPr="00695FD8">
        <w:rPr>
          <w:rFonts w:ascii="Times New Roman" w:eastAsia="Times New Roman" w:hAnsi="Times New Roman" w:cs="Times New Roman"/>
          <w:b/>
          <w:bCs/>
          <w:color w:val="292B2C"/>
          <w:sz w:val="28"/>
          <w:szCs w:val="28"/>
          <w:lang w:eastAsia="ru-RU"/>
        </w:rPr>
        <w:t xml:space="preserve"> шпат</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color w:val="292B2C"/>
          <w:sz w:val="28"/>
          <w:szCs w:val="28"/>
          <w:lang w:eastAsia="ru-RU"/>
        </w:rPr>
        <w:t>Серед</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карбонатів</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найбільше</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застосовується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вапняк</w:t>
      </w:r>
      <w:proofErr w:type="spellEnd"/>
      <w:r w:rsidRPr="00695FD8">
        <w:rPr>
          <w:rFonts w:ascii="Times New Roman" w:eastAsia="Times New Roman" w:hAnsi="Times New Roman" w:cs="Times New Roman"/>
          <w:color w:val="292B2C"/>
          <w:sz w:val="28"/>
          <w:szCs w:val="28"/>
          <w:lang w:eastAsia="ru-RU"/>
        </w:rPr>
        <w:t xml:space="preserve"> (мал. 65).</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noProof/>
          <w:color w:val="292B2C"/>
          <w:sz w:val="28"/>
          <w:szCs w:val="28"/>
          <w:lang w:val="uk-UA" w:eastAsia="uk-UA"/>
        </w:rPr>
        <w:drawing>
          <wp:inline distT="0" distB="0" distL="0" distR="0">
            <wp:extent cx="1355725" cy="1177290"/>
            <wp:effectExtent l="0" t="0" r="0" b="3810"/>
            <wp:docPr id="135" name="Picutre 165" descr="https://history.vn.ua/pidruchniki/yaroshenko-chemistry-11-class-2019-standard-level/yaroshenko-chemistry-11-class-2019-standard-level.files/image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65" descr="https://history.vn.ua/pidruchniki/yaroshenko-chemistry-11-class-2019-standard-level/yaroshenko-chemistry-11-class-2019-standard-level.files/image165.jpg"/>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355725" cy="1177290"/>
                    </a:xfrm>
                    <a:prstGeom prst="rect">
                      <a:avLst/>
                    </a:prstGeom>
                    <a:noFill/>
                    <a:ln>
                      <a:noFill/>
                    </a:ln>
                  </pic:spPr>
                </pic:pic>
              </a:graphicData>
            </a:graphic>
          </wp:inline>
        </w:drawing>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b/>
          <w:bCs/>
          <w:color w:val="292B2C"/>
          <w:sz w:val="28"/>
          <w:szCs w:val="28"/>
          <w:lang w:eastAsia="ru-RU"/>
        </w:rPr>
        <w:t xml:space="preserve">Мал. 65. </w:t>
      </w:r>
      <w:proofErr w:type="spellStart"/>
      <w:r w:rsidRPr="00695FD8">
        <w:rPr>
          <w:rFonts w:ascii="Times New Roman" w:eastAsia="Times New Roman" w:hAnsi="Times New Roman" w:cs="Times New Roman"/>
          <w:b/>
          <w:bCs/>
          <w:color w:val="292B2C"/>
          <w:sz w:val="28"/>
          <w:szCs w:val="28"/>
          <w:lang w:eastAsia="ru-RU"/>
        </w:rPr>
        <w:t>Зразок</w:t>
      </w:r>
      <w:proofErr w:type="spellEnd"/>
      <w:r w:rsidRPr="00695FD8">
        <w:rPr>
          <w:rFonts w:ascii="Times New Roman" w:eastAsia="Times New Roman" w:hAnsi="Times New Roman" w:cs="Times New Roman"/>
          <w:b/>
          <w:bCs/>
          <w:color w:val="292B2C"/>
          <w:sz w:val="28"/>
          <w:szCs w:val="28"/>
          <w:lang w:eastAsia="ru-RU"/>
        </w:rPr>
        <w:t xml:space="preserve"> </w:t>
      </w:r>
      <w:proofErr w:type="spellStart"/>
      <w:r w:rsidRPr="00695FD8">
        <w:rPr>
          <w:rFonts w:ascii="Times New Roman" w:eastAsia="Times New Roman" w:hAnsi="Times New Roman" w:cs="Times New Roman"/>
          <w:b/>
          <w:bCs/>
          <w:color w:val="292B2C"/>
          <w:sz w:val="28"/>
          <w:szCs w:val="28"/>
          <w:lang w:eastAsia="ru-RU"/>
        </w:rPr>
        <w:t>вапняку</w:t>
      </w:r>
      <w:proofErr w:type="spellEnd"/>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color w:val="292B2C"/>
          <w:sz w:val="28"/>
          <w:szCs w:val="28"/>
          <w:lang w:eastAsia="ru-RU"/>
        </w:rPr>
        <w:t>Вапняки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різних</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родовищ</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відрізняються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кількістю</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домішок</w:t>
      </w:r>
      <w:proofErr w:type="spellEnd"/>
      <w:r w:rsidRPr="00695FD8">
        <w:rPr>
          <w:rFonts w:ascii="Times New Roman" w:eastAsia="Times New Roman" w:hAnsi="Times New Roman" w:cs="Times New Roman"/>
          <w:color w:val="292B2C"/>
          <w:sz w:val="28"/>
          <w:szCs w:val="28"/>
          <w:lang w:eastAsia="ru-RU"/>
        </w:rPr>
        <w:t xml:space="preserve">, тому </w:t>
      </w:r>
      <w:proofErr w:type="spellStart"/>
      <w:r w:rsidRPr="00695FD8">
        <w:rPr>
          <w:rFonts w:ascii="Times New Roman" w:eastAsia="Times New Roman" w:hAnsi="Times New Roman" w:cs="Times New Roman"/>
          <w:color w:val="292B2C"/>
          <w:sz w:val="28"/>
          <w:szCs w:val="28"/>
          <w:lang w:eastAsia="ru-RU"/>
        </w:rPr>
        <w:t>мають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різне</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забарвлення</w:t>
      </w:r>
      <w:proofErr w:type="spellEnd"/>
      <w:r w:rsidRPr="00695FD8">
        <w:rPr>
          <w:rFonts w:ascii="Times New Roman" w:eastAsia="Times New Roman" w:hAnsi="Times New Roman" w:cs="Times New Roman"/>
          <w:color w:val="292B2C"/>
          <w:sz w:val="28"/>
          <w:szCs w:val="28"/>
          <w:lang w:eastAsia="ru-RU"/>
        </w:rPr>
        <w:t xml:space="preserve"> — </w:t>
      </w:r>
      <w:proofErr w:type="spellStart"/>
      <w:r w:rsidRPr="00695FD8">
        <w:rPr>
          <w:rFonts w:ascii="Times New Roman" w:eastAsia="Times New Roman" w:hAnsi="Times New Roman" w:cs="Times New Roman"/>
          <w:color w:val="292B2C"/>
          <w:sz w:val="28"/>
          <w:szCs w:val="28"/>
          <w:lang w:eastAsia="ru-RU"/>
        </w:rPr>
        <w:t>від</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білого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або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світло-жовтого</w:t>
      </w:r>
      <w:proofErr w:type="spellEnd"/>
      <w:r w:rsidRPr="00695FD8">
        <w:rPr>
          <w:rFonts w:ascii="Times New Roman" w:eastAsia="Times New Roman" w:hAnsi="Times New Roman" w:cs="Times New Roman"/>
          <w:color w:val="292B2C"/>
          <w:sz w:val="28"/>
          <w:szCs w:val="28"/>
          <w:lang w:eastAsia="ru-RU"/>
        </w:rPr>
        <w:t xml:space="preserve"> до темного. </w:t>
      </w:r>
      <w:proofErr w:type="spellStart"/>
      <w:r w:rsidRPr="00695FD8">
        <w:rPr>
          <w:rFonts w:ascii="Times New Roman" w:eastAsia="Times New Roman" w:hAnsi="Times New Roman" w:cs="Times New Roman"/>
          <w:color w:val="292B2C"/>
          <w:sz w:val="28"/>
          <w:szCs w:val="28"/>
          <w:lang w:eastAsia="ru-RU"/>
        </w:rPr>
        <w:t>Їх</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використовують</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металургії</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будівництві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виробництві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скла</w:t>
      </w:r>
      <w:proofErr w:type="spellEnd"/>
      <w:r w:rsidRPr="00695FD8">
        <w:rPr>
          <w:rFonts w:ascii="Times New Roman" w:eastAsia="Times New Roman" w:hAnsi="Times New Roman" w:cs="Times New Roman"/>
          <w:color w:val="292B2C"/>
          <w:sz w:val="28"/>
          <w:szCs w:val="28"/>
          <w:lang w:eastAsia="ru-RU"/>
        </w:rPr>
        <w:t xml:space="preserve">, цементу, </w:t>
      </w:r>
      <w:proofErr w:type="spellStart"/>
      <w:r w:rsidRPr="00695FD8">
        <w:rPr>
          <w:rFonts w:ascii="Times New Roman" w:eastAsia="Times New Roman" w:hAnsi="Times New Roman" w:cs="Times New Roman"/>
          <w:color w:val="292B2C"/>
          <w:sz w:val="28"/>
          <w:szCs w:val="28"/>
          <w:lang w:eastAsia="ru-RU"/>
        </w:rPr>
        <w:t>кальцій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карбіду</w:t>
      </w:r>
      <w:proofErr w:type="spellEnd"/>
      <w:r w:rsidRPr="00695FD8">
        <w:rPr>
          <w:rFonts w:ascii="Times New Roman" w:eastAsia="Times New Roman" w:hAnsi="Times New Roman" w:cs="Times New Roman"/>
          <w:color w:val="292B2C"/>
          <w:sz w:val="28"/>
          <w:szCs w:val="28"/>
          <w:lang w:eastAsia="ru-RU"/>
        </w:rPr>
        <w:t xml:space="preserve">, негашеного та гашеного </w:t>
      </w:r>
      <w:proofErr w:type="spellStart"/>
      <w:r w:rsidRPr="00695FD8">
        <w:rPr>
          <w:rFonts w:ascii="Times New Roman" w:eastAsia="Times New Roman" w:hAnsi="Times New Roman" w:cs="Times New Roman"/>
          <w:color w:val="292B2C"/>
          <w:sz w:val="28"/>
          <w:szCs w:val="28"/>
          <w:lang w:eastAsia="ru-RU"/>
        </w:rPr>
        <w:t>вапна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тощо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Вапняками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укріплюють</w:t>
      </w:r>
      <w:proofErr w:type="spellEnd"/>
      <w:r w:rsidRPr="00695FD8">
        <w:rPr>
          <w:rFonts w:ascii="Times New Roman" w:eastAsia="Times New Roman" w:hAnsi="Times New Roman" w:cs="Times New Roman"/>
          <w:color w:val="292B2C"/>
          <w:sz w:val="28"/>
          <w:szCs w:val="28"/>
          <w:lang w:eastAsia="ru-RU"/>
        </w:rPr>
        <w:t xml:space="preserve"> дороги, </w:t>
      </w:r>
      <w:proofErr w:type="spellStart"/>
      <w:r w:rsidRPr="00695FD8">
        <w:rPr>
          <w:rFonts w:ascii="Times New Roman" w:eastAsia="Times New Roman" w:hAnsi="Times New Roman" w:cs="Times New Roman"/>
          <w:color w:val="292B2C"/>
          <w:sz w:val="28"/>
          <w:szCs w:val="28"/>
          <w:lang w:eastAsia="ru-RU"/>
        </w:rPr>
        <w:t>вапнують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кислотні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ґрунти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Знамениті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одеські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катакомби</w:t>
      </w:r>
      <w:proofErr w:type="spellEnd"/>
      <w:r w:rsidRPr="00695FD8">
        <w:rPr>
          <w:rFonts w:ascii="Times New Roman" w:eastAsia="Times New Roman" w:hAnsi="Times New Roman" w:cs="Times New Roman"/>
          <w:color w:val="292B2C"/>
          <w:sz w:val="28"/>
          <w:szCs w:val="28"/>
          <w:lang w:eastAsia="ru-RU"/>
        </w:rPr>
        <w:t xml:space="preserve"> — </w:t>
      </w:r>
      <w:proofErr w:type="spellStart"/>
      <w:r w:rsidRPr="00695FD8">
        <w:rPr>
          <w:rFonts w:ascii="Times New Roman" w:eastAsia="Times New Roman" w:hAnsi="Times New Roman" w:cs="Times New Roman"/>
          <w:color w:val="292B2C"/>
          <w:sz w:val="28"/>
          <w:szCs w:val="28"/>
          <w:lang w:eastAsia="ru-RU"/>
        </w:rPr>
        <w:t>це</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колишні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каменярні</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яких</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добували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ракушняк</w:t>
      </w:r>
      <w:proofErr w:type="spellEnd"/>
      <w:r w:rsidRPr="00695FD8">
        <w:rPr>
          <w:rFonts w:ascii="Times New Roman" w:eastAsia="Times New Roman" w:hAnsi="Times New Roman" w:cs="Times New Roman"/>
          <w:color w:val="292B2C"/>
          <w:sz w:val="28"/>
          <w:szCs w:val="28"/>
          <w:lang w:eastAsia="ru-RU"/>
        </w:rPr>
        <w:t xml:space="preserve"> — </w:t>
      </w:r>
      <w:proofErr w:type="spellStart"/>
      <w:r w:rsidRPr="00695FD8">
        <w:rPr>
          <w:rFonts w:ascii="Times New Roman" w:eastAsia="Times New Roman" w:hAnsi="Times New Roman" w:cs="Times New Roman"/>
          <w:color w:val="292B2C"/>
          <w:sz w:val="28"/>
          <w:szCs w:val="28"/>
          <w:lang w:eastAsia="ru-RU"/>
        </w:rPr>
        <w:t>вапняк</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органічного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походження</w:t>
      </w:r>
      <w:proofErr w:type="spellEnd"/>
      <w:r w:rsidRPr="00695FD8">
        <w:rPr>
          <w:rFonts w:ascii="Times New Roman" w:eastAsia="Times New Roman" w:hAnsi="Times New Roman" w:cs="Times New Roman"/>
          <w:color w:val="292B2C"/>
          <w:sz w:val="28"/>
          <w:szCs w:val="28"/>
          <w:lang w:eastAsia="ru-RU"/>
        </w:rPr>
        <w:t xml:space="preserve"> (мал. 66).</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noProof/>
          <w:color w:val="292B2C"/>
          <w:sz w:val="28"/>
          <w:szCs w:val="28"/>
          <w:lang w:val="uk-UA" w:eastAsia="uk-UA"/>
        </w:rPr>
        <w:lastRenderedPageBreak/>
        <w:drawing>
          <wp:inline distT="0" distB="0" distL="0" distR="0">
            <wp:extent cx="4592955" cy="1586865"/>
            <wp:effectExtent l="0" t="0" r="0" b="0"/>
            <wp:docPr id="136" name="Picutre 166" descr="https://history.vn.ua/pidruchniki/yaroshenko-chemistry-11-class-2019-standard-level/yaroshenko-chemistry-11-class-2019-standard-level.files/image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66" descr="https://history.vn.ua/pidruchniki/yaroshenko-chemistry-11-class-2019-standard-level/yaroshenko-chemistry-11-class-2019-standard-level.files/image166.jpg"/>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4592955" cy="1586865"/>
                    </a:xfrm>
                    <a:prstGeom prst="rect">
                      <a:avLst/>
                    </a:prstGeom>
                    <a:noFill/>
                    <a:ln>
                      <a:noFill/>
                    </a:ln>
                  </pic:spPr>
                </pic:pic>
              </a:graphicData>
            </a:graphic>
          </wp:inline>
        </w:drawing>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b/>
          <w:bCs/>
          <w:color w:val="292B2C"/>
          <w:sz w:val="28"/>
          <w:szCs w:val="28"/>
          <w:lang w:eastAsia="ru-RU"/>
        </w:rPr>
        <w:t xml:space="preserve">Мал. 66. </w:t>
      </w:r>
      <w:proofErr w:type="spellStart"/>
      <w:r w:rsidRPr="00695FD8">
        <w:rPr>
          <w:rFonts w:ascii="Times New Roman" w:eastAsia="Times New Roman" w:hAnsi="Times New Roman" w:cs="Times New Roman"/>
          <w:b/>
          <w:bCs/>
          <w:color w:val="292B2C"/>
          <w:sz w:val="28"/>
          <w:szCs w:val="28"/>
          <w:lang w:eastAsia="ru-RU"/>
        </w:rPr>
        <w:t>Ракушняк</w:t>
      </w:r>
      <w:proofErr w:type="spellEnd"/>
      <w:r w:rsidRPr="00695FD8">
        <w:rPr>
          <w:rFonts w:ascii="Times New Roman" w:eastAsia="Times New Roman" w:hAnsi="Times New Roman" w:cs="Times New Roman"/>
          <w:b/>
          <w:bCs/>
          <w:color w:val="292B2C"/>
          <w:sz w:val="28"/>
          <w:szCs w:val="28"/>
          <w:lang w:eastAsia="ru-RU"/>
        </w:rPr>
        <w:t xml:space="preserve">: а — </w:t>
      </w:r>
      <w:proofErr w:type="spellStart"/>
      <w:r w:rsidRPr="00695FD8">
        <w:rPr>
          <w:rFonts w:ascii="Times New Roman" w:eastAsia="Times New Roman" w:hAnsi="Times New Roman" w:cs="Times New Roman"/>
          <w:b/>
          <w:bCs/>
          <w:color w:val="292B2C"/>
          <w:sz w:val="28"/>
          <w:szCs w:val="28"/>
          <w:lang w:eastAsia="ru-RU"/>
        </w:rPr>
        <w:t>зразок</w:t>
      </w:r>
      <w:proofErr w:type="spellEnd"/>
      <w:r w:rsidRPr="00695FD8">
        <w:rPr>
          <w:rFonts w:ascii="Times New Roman" w:eastAsia="Times New Roman" w:hAnsi="Times New Roman" w:cs="Times New Roman"/>
          <w:b/>
          <w:bCs/>
          <w:color w:val="292B2C"/>
          <w:sz w:val="28"/>
          <w:szCs w:val="28"/>
          <w:lang w:eastAsia="ru-RU"/>
        </w:rPr>
        <w:t xml:space="preserve">; б — </w:t>
      </w:r>
      <w:proofErr w:type="spellStart"/>
      <w:r w:rsidRPr="00695FD8">
        <w:rPr>
          <w:rFonts w:ascii="Times New Roman" w:eastAsia="Times New Roman" w:hAnsi="Times New Roman" w:cs="Times New Roman"/>
          <w:b/>
          <w:bCs/>
          <w:color w:val="292B2C"/>
          <w:sz w:val="28"/>
          <w:szCs w:val="28"/>
          <w:lang w:eastAsia="ru-RU"/>
        </w:rPr>
        <w:t>природні</w:t>
      </w:r>
      <w:proofErr w:type="spellEnd"/>
      <w:r w:rsidRPr="00695FD8">
        <w:rPr>
          <w:rFonts w:ascii="Times New Roman" w:eastAsia="Times New Roman" w:hAnsi="Times New Roman" w:cs="Times New Roman"/>
          <w:b/>
          <w:bCs/>
          <w:color w:val="292B2C"/>
          <w:sz w:val="28"/>
          <w:szCs w:val="28"/>
          <w:lang w:eastAsia="ru-RU"/>
        </w:rPr>
        <w:t xml:space="preserve"> </w:t>
      </w:r>
      <w:proofErr w:type="spellStart"/>
      <w:r w:rsidRPr="00695FD8">
        <w:rPr>
          <w:rFonts w:ascii="Times New Roman" w:eastAsia="Times New Roman" w:hAnsi="Times New Roman" w:cs="Times New Roman"/>
          <w:b/>
          <w:bCs/>
          <w:color w:val="292B2C"/>
          <w:sz w:val="28"/>
          <w:szCs w:val="28"/>
          <w:lang w:eastAsia="ru-RU"/>
        </w:rPr>
        <w:t>поклади</w:t>
      </w:r>
      <w:proofErr w:type="spellEnd"/>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До </w:t>
      </w:r>
      <w:proofErr w:type="spellStart"/>
      <w:r w:rsidRPr="00695FD8">
        <w:rPr>
          <w:rFonts w:ascii="Times New Roman" w:eastAsia="Times New Roman" w:hAnsi="Times New Roman" w:cs="Times New Roman"/>
          <w:color w:val="292B2C"/>
          <w:sz w:val="28"/>
          <w:szCs w:val="28"/>
          <w:lang w:eastAsia="ru-RU"/>
        </w:rPr>
        <w:t>карбонатів</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органічного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походження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належить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також</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кальцій</w:t>
      </w:r>
      <w:proofErr w:type="spellEnd"/>
      <w:r w:rsidRPr="00695FD8">
        <w:rPr>
          <w:rFonts w:ascii="Times New Roman" w:eastAsia="Times New Roman" w:hAnsi="Times New Roman" w:cs="Times New Roman"/>
          <w:color w:val="292B2C"/>
          <w:sz w:val="28"/>
          <w:szCs w:val="28"/>
          <w:lang w:eastAsia="ru-RU"/>
        </w:rPr>
        <w:t xml:space="preserve"> карбонат, </w:t>
      </w:r>
      <w:proofErr w:type="spellStart"/>
      <w:r w:rsidRPr="00695FD8">
        <w:rPr>
          <w:rFonts w:ascii="Times New Roman" w:eastAsia="Times New Roman" w:hAnsi="Times New Roman" w:cs="Times New Roman"/>
          <w:color w:val="292B2C"/>
          <w:sz w:val="28"/>
          <w:szCs w:val="28"/>
          <w:lang w:eastAsia="ru-RU"/>
        </w:rPr>
        <w:t>що</w:t>
      </w:r>
      <w:proofErr w:type="spellEnd"/>
      <w:r w:rsidRPr="00695FD8">
        <w:rPr>
          <w:rFonts w:ascii="Times New Roman" w:eastAsia="Times New Roman" w:hAnsi="Times New Roman" w:cs="Times New Roman"/>
          <w:color w:val="292B2C"/>
          <w:sz w:val="28"/>
          <w:szCs w:val="28"/>
          <w:lang w:eastAsia="ru-RU"/>
        </w:rPr>
        <w:t xml:space="preserve"> входить до складу </w:t>
      </w:r>
      <w:proofErr w:type="spellStart"/>
      <w:r w:rsidRPr="00695FD8">
        <w:rPr>
          <w:rFonts w:ascii="Times New Roman" w:eastAsia="Times New Roman" w:hAnsi="Times New Roman" w:cs="Times New Roman"/>
          <w:color w:val="292B2C"/>
          <w:sz w:val="28"/>
          <w:szCs w:val="28"/>
          <w:lang w:eastAsia="ru-RU"/>
        </w:rPr>
        <w:t>кісток</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людини</w:t>
      </w:r>
      <w:proofErr w:type="spellEnd"/>
      <w:r w:rsidRPr="00695FD8">
        <w:rPr>
          <w:rFonts w:ascii="Times New Roman" w:eastAsia="Times New Roman" w:hAnsi="Times New Roman" w:cs="Times New Roman"/>
          <w:color w:val="292B2C"/>
          <w:sz w:val="28"/>
          <w:szCs w:val="28"/>
          <w:lang w:eastAsia="ru-RU"/>
        </w:rPr>
        <w:t xml:space="preserve"> і </w:t>
      </w:r>
      <w:proofErr w:type="spellStart"/>
      <w:r w:rsidRPr="00695FD8">
        <w:rPr>
          <w:rFonts w:ascii="Times New Roman" w:eastAsia="Times New Roman" w:hAnsi="Times New Roman" w:cs="Times New Roman"/>
          <w:color w:val="292B2C"/>
          <w:sz w:val="28"/>
          <w:szCs w:val="28"/>
          <w:lang w:eastAsia="ru-RU"/>
        </w:rPr>
        <w:t>тварин</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color w:val="292B2C"/>
          <w:sz w:val="28"/>
          <w:szCs w:val="28"/>
          <w:lang w:eastAsia="ru-RU"/>
        </w:rPr>
        <w:t>Крейду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використовують</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паперовій</w:t>
      </w:r>
      <w:proofErr w:type="spellEnd"/>
      <w:r w:rsidRPr="00695FD8">
        <w:rPr>
          <w:rFonts w:ascii="Times New Roman" w:eastAsia="Times New Roman" w:hAnsi="Times New Roman" w:cs="Times New Roman"/>
          <w:color w:val="292B2C"/>
          <w:sz w:val="28"/>
          <w:szCs w:val="28"/>
          <w:lang w:eastAsia="ru-RU"/>
        </w:rPr>
        <w:t xml:space="preserve"> і </w:t>
      </w:r>
      <w:proofErr w:type="spellStart"/>
      <w:r w:rsidRPr="00695FD8">
        <w:rPr>
          <w:rFonts w:ascii="Times New Roman" w:eastAsia="Times New Roman" w:hAnsi="Times New Roman" w:cs="Times New Roman"/>
          <w:color w:val="292B2C"/>
          <w:sz w:val="28"/>
          <w:szCs w:val="28"/>
          <w:lang w:eastAsia="ru-RU"/>
        </w:rPr>
        <w:t>гумовій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промисловості</w:t>
      </w:r>
      <w:proofErr w:type="spellEnd"/>
      <w:r w:rsidRPr="00695FD8">
        <w:rPr>
          <w:rFonts w:ascii="Times New Roman" w:eastAsia="Times New Roman" w:hAnsi="Times New Roman" w:cs="Times New Roman"/>
          <w:color w:val="292B2C"/>
          <w:sz w:val="28"/>
          <w:szCs w:val="28"/>
          <w:lang w:eastAsia="ru-RU"/>
        </w:rPr>
        <w:t xml:space="preserve"> як </w:t>
      </w:r>
      <w:proofErr w:type="spellStart"/>
      <w:r w:rsidRPr="00695FD8">
        <w:rPr>
          <w:rFonts w:ascii="Times New Roman" w:eastAsia="Times New Roman" w:hAnsi="Times New Roman" w:cs="Times New Roman"/>
          <w:color w:val="292B2C"/>
          <w:sz w:val="28"/>
          <w:szCs w:val="28"/>
          <w:lang w:eastAsia="ru-RU"/>
        </w:rPr>
        <w:t>наповнювач</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будівництві</w:t>
      </w:r>
      <w:proofErr w:type="spellEnd"/>
      <w:r w:rsidRPr="00695FD8">
        <w:rPr>
          <w:rFonts w:ascii="Times New Roman" w:eastAsia="Times New Roman" w:hAnsi="Times New Roman" w:cs="Times New Roman"/>
          <w:color w:val="292B2C"/>
          <w:sz w:val="28"/>
          <w:szCs w:val="28"/>
          <w:lang w:eastAsia="ru-RU"/>
        </w:rPr>
        <w:t xml:space="preserve"> та </w:t>
      </w:r>
      <w:proofErr w:type="spellStart"/>
      <w:r w:rsidRPr="00695FD8">
        <w:rPr>
          <w:rFonts w:ascii="Times New Roman" w:eastAsia="Times New Roman" w:hAnsi="Times New Roman" w:cs="Times New Roman"/>
          <w:color w:val="292B2C"/>
          <w:sz w:val="28"/>
          <w:szCs w:val="28"/>
          <w:lang w:eastAsia="ru-RU"/>
        </w:rPr>
        <w:t>під</w:t>
      </w:r>
      <w:proofErr w:type="spellEnd"/>
      <w:r w:rsidRPr="00695FD8">
        <w:rPr>
          <w:rFonts w:ascii="Times New Roman" w:eastAsia="Times New Roman" w:hAnsi="Times New Roman" w:cs="Times New Roman"/>
          <w:color w:val="292B2C"/>
          <w:sz w:val="28"/>
          <w:szCs w:val="28"/>
          <w:lang w:eastAsia="ru-RU"/>
        </w:rPr>
        <w:t xml:space="preserve"> час ремонту </w:t>
      </w:r>
      <w:proofErr w:type="spellStart"/>
      <w:r w:rsidRPr="00695FD8">
        <w:rPr>
          <w:rFonts w:ascii="Times New Roman" w:eastAsia="Times New Roman" w:hAnsi="Times New Roman" w:cs="Times New Roman"/>
          <w:color w:val="292B2C"/>
          <w:sz w:val="28"/>
          <w:szCs w:val="28"/>
          <w:lang w:eastAsia="ru-RU"/>
        </w:rPr>
        <w:t>приміщень</w:t>
      </w:r>
      <w:proofErr w:type="spellEnd"/>
      <w:r w:rsidRPr="00695FD8">
        <w:rPr>
          <w:rFonts w:ascii="Times New Roman" w:eastAsia="Times New Roman" w:hAnsi="Times New Roman" w:cs="Times New Roman"/>
          <w:color w:val="292B2C"/>
          <w:sz w:val="28"/>
          <w:szCs w:val="28"/>
          <w:lang w:eastAsia="ru-RU"/>
        </w:rPr>
        <w:t xml:space="preserve"> для </w:t>
      </w:r>
      <w:proofErr w:type="spellStart"/>
      <w:r w:rsidRPr="00695FD8">
        <w:rPr>
          <w:rFonts w:ascii="Times New Roman" w:eastAsia="Times New Roman" w:hAnsi="Times New Roman" w:cs="Times New Roman"/>
          <w:color w:val="292B2C"/>
          <w:sz w:val="28"/>
          <w:szCs w:val="28"/>
          <w:lang w:eastAsia="ru-RU"/>
        </w:rPr>
        <w:t>побілки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Звичайно</w:t>
      </w:r>
      <w:proofErr w:type="spellEnd"/>
      <w:r w:rsidRPr="00695FD8">
        <w:rPr>
          <w:rFonts w:ascii="Times New Roman" w:eastAsia="Times New Roman" w:hAnsi="Times New Roman" w:cs="Times New Roman"/>
          <w:color w:val="292B2C"/>
          <w:sz w:val="28"/>
          <w:szCs w:val="28"/>
          <w:lang w:eastAsia="ru-RU"/>
        </w:rPr>
        <w:t xml:space="preserve"> ж вам </w:t>
      </w:r>
      <w:proofErr w:type="spellStart"/>
      <w:r w:rsidRPr="00695FD8">
        <w:rPr>
          <w:rFonts w:ascii="Times New Roman" w:eastAsia="Times New Roman" w:hAnsi="Times New Roman" w:cs="Times New Roman"/>
          <w:color w:val="292B2C"/>
          <w:sz w:val="28"/>
          <w:szCs w:val="28"/>
          <w:lang w:eastAsia="ru-RU"/>
        </w:rPr>
        <w:t>відомо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що</w:t>
      </w:r>
      <w:proofErr w:type="spellEnd"/>
      <w:r w:rsidRPr="00695FD8">
        <w:rPr>
          <w:rFonts w:ascii="Times New Roman" w:eastAsia="Times New Roman" w:hAnsi="Times New Roman" w:cs="Times New Roman"/>
          <w:color w:val="292B2C"/>
          <w:sz w:val="28"/>
          <w:szCs w:val="28"/>
          <w:lang w:eastAsia="ru-RU"/>
        </w:rPr>
        <w:t xml:space="preserve"> вона входить до складу зубного порошку, нею </w:t>
      </w:r>
      <w:proofErr w:type="spellStart"/>
      <w:r w:rsidRPr="00695FD8">
        <w:rPr>
          <w:rFonts w:ascii="Times New Roman" w:eastAsia="Times New Roman" w:hAnsi="Times New Roman" w:cs="Times New Roman"/>
          <w:color w:val="292B2C"/>
          <w:sz w:val="28"/>
          <w:szCs w:val="28"/>
          <w:lang w:eastAsia="ru-RU"/>
        </w:rPr>
        <w:t>роблять</w:t>
      </w:r>
      <w:proofErr w:type="spellEnd"/>
      <w:r w:rsidRPr="00695FD8">
        <w:rPr>
          <w:rFonts w:ascii="Times New Roman" w:eastAsia="Times New Roman" w:hAnsi="Times New Roman" w:cs="Times New Roman"/>
          <w:color w:val="292B2C"/>
          <w:sz w:val="28"/>
          <w:szCs w:val="28"/>
          <w:lang w:eastAsia="ru-RU"/>
        </w:rPr>
        <w:t xml:space="preserve"> записи на </w:t>
      </w:r>
      <w:proofErr w:type="spellStart"/>
      <w:r w:rsidRPr="00695FD8">
        <w:rPr>
          <w:rFonts w:ascii="Times New Roman" w:eastAsia="Times New Roman" w:hAnsi="Times New Roman" w:cs="Times New Roman"/>
          <w:color w:val="292B2C"/>
          <w:sz w:val="28"/>
          <w:szCs w:val="28"/>
          <w:lang w:eastAsia="ru-RU"/>
        </w:rPr>
        <w:t>класній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дошці</w:t>
      </w:r>
      <w:proofErr w:type="spellEnd"/>
      <w:r w:rsidRPr="00695FD8">
        <w:rPr>
          <w:rFonts w:ascii="Times New Roman" w:eastAsia="Times New Roman" w:hAnsi="Times New Roman" w:cs="Times New Roman"/>
          <w:color w:val="292B2C"/>
          <w:sz w:val="28"/>
          <w:szCs w:val="28"/>
          <w:lang w:eastAsia="ru-RU"/>
        </w:rPr>
        <w:t xml:space="preserve">. До </w:t>
      </w:r>
      <w:proofErr w:type="spellStart"/>
      <w:r w:rsidRPr="00695FD8">
        <w:rPr>
          <w:rFonts w:ascii="Times New Roman" w:eastAsia="Times New Roman" w:hAnsi="Times New Roman" w:cs="Times New Roman"/>
          <w:color w:val="292B2C"/>
          <w:sz w:val="28"/>
          <w:szCs w:val="28"/>
          <w:lang w:eastAsia="ru-RU"/>
        </w:rPr>
        <w:t>українських</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традицій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належить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вибілювання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хати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крейдою</w:t>
      </w:r>
      <w:proofErr w:type="spellEnd"/>
      <w:r w:rsidRPr="00695FD8">
        <w:rPr>
          <w:rFonts w:ascii="Times New Roman" w:eastAsia="Times New Roman" w:hAnsi="Times New Roman" w:cs="Times New Roman"/>
          <w:color w:val="292B2C"/>
          <w:sz w:val="28"/>
          <w:szCs w:val="28"/>
          <w:lang w:eastAsia="ru-RU"/>
        </w:rPr>
        <w:t xml:space="preserve"> (мал. 67). </w:t>
      </w:r>
      <w:proofErr w:type="spellStart"/>
      <w:r w:rsidRPr="00695FD8">
        <w:rPr>
          <w:rFonts w:ascii="Times New Roman" w:eastAsia="Times New Roman" w:hAnsi="Times New Roman" w:cs="Times New Roman"/>
          <w:color w:val="292B2C"/>
          <w:sz w:val="28"/>
          <w:szCs w:val="28"/>
          <w:lang w:eastAsia="ru-RU"/>
        </w:rPr>
        <w:t>Завдяки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чому</w:t>
      </w:r>
      <w:proofErr w:type="spellEnd"/>
      <w:r w:rsidRPr="00695FD8">
        <w:rPr>
          <w:rFonts w:ascii="Times New Roman" w:eastAsia="Times New Roman" w:hAnsi="Times New Roman" w:cs="Times New Roman"/>
          <w:color w:val="292B2C"/>
          <w:sz w:val="28"/>
          <w:szCs w:val="28"/>
          <w:lang w:eastAsia="ru-RU"/>
        </w:rPr>
        <w:t xml:space="preserve"> вона </w:t>
      </w:r>
      <w:proofErr w:type="spellStart"/>
      <w:r w:rsidRPr="00695FD8">
        <w:rPr>
          <w:rFonts w:ascii="Times New Roman" w:eastAsia="Times New Roman" w:hAnsi="Times New Roman" w:cs="Times New Roman"/>
          <w:color w:val="292B2C"/>
          <w:sz w:val="28"/>
          <w:szCs w:val="28"/>
          <w:lang w:eastAsia="ru-RU"/>
        </w:rPr>
        <w:t>має</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ошатний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привабливий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вигляд</w:t>
      </w:r>
      <w:proofErr w:type="spellEnd"/>
      <w:r w:rsidRPr="00695FD8">
        <w:rPr>
          <w:rFonts w:ascii="Times New Roman" w:eastAsia="Times New Roman" w:hAnsi="Times New Roman" w:cs="Times New Roman"/>
          <w:color w:val="292B2C"/>
          <w:sz w:val="28"/>
          <w:szCs w:val="28"/>
          <w:lang w:eastAsia="ru-RU"/>
        </w:rPr>
        <w:t xml:space="preserve">, а </w:t>
      </w:r>
      <w:proofErr w:type="spellStart"/>
      <w:r w:rsidRPr="00695FD8">
        <w:rPr>
          <w:rFonts w:ascii="Times New Roman" w:eastAsia="Times New Roman" w:hAnsi="Times New Roman" w:cs="Times New Roman"/>
          <w:color w:val="292B2C"/>
          <w:sz w:val="28"/>
          <w:szCs w:val="28"/>
          <w:lang w:eastAsia="ru-RU"/>
        </w:rPr>
        <w:t>проживання</w:t>
      </w:r>
      <w:proofErr w:type="spellEnd"/>
      <w:r w:rsidRPr="00695FD8">
        <w:rPr>
          <w:rFonts w:ascii="Times New Roman" w:eastAsia="Times New Roman" w:hAnsi="Times New Roman" w:cs="Times New Roman"/>
          <w:color w:val="292B2C"/>
          <w:sz w:val="28"/>
          <w:szCs w:val="28"/>
          <w:lang w:eastAsia="ru-RU"/>
        </w:rPr>
        <w:t xml:space="preserve"> в такому </w:t>
      </w:r>
      <w:proofErr w:type="spellStart"/>
      <w:r w:rsidRPr="00695FD8">
        <w:rPr>
          <w:rFonts w:ascii="Times New Roman" w:eastAsia="Times New Roman" w:hAnsi="Times New Roman" w:cs="Times New Roman"/>
          <w:color w:val="292B2C"/>
          <w:sz w:val="28"/>
          <w:szCs w:val="28"/>
          <w:lang w:eastAsia="ru-RU"/>
        </w:rPr>
        <w:t>помешканні</w:t>
      </w:r>
      <w:proofErr w:type="spellEnd"/>
      <w:r w:rsidRPr="00695FD8">
        <w:rPr>
          <w:rFonts w:ascii="Times New Roman" w:eastAsia="Times New Roman" w:hAnsi="Times New Roman" w:cs="Times New Roman"/>
          <w:color w:val="292B2C"/>
          <w:sz w:val="28"/>
          <w:szCs w:val="28"/>
          <w:lang w:eastAsia="ru-RU"/>
        </w:rPr>
        <w:t xml:space="preserve"> є </w:t>
      </w:r>
      <w:proofErr w:type="spellStart"/>
      <w:r w:rsidRPr="00695FD8">
        <w:rPr>
          <w:rFonts w:ascii="Times New Roman" w:eastAsia="Times New Roman" w:hAnsi="Times New Roman" w:cs="Times New Roman"/>
          <w:color w:val="292B2C"/>
          <w:sz w:val="28"/>
          <w:szCs w:val="28"/>
          <w:lang w:eastAsia="ru-RU"/>
        </w:rPr>
        <w:t>безпечним</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noProof/>
          <w:color w:val="292B2C"/>
          <w:sz w:val="28"/>
          <w:szCs w:val="28"/>
          <w:lang w:val="uk-UA" w:eastAsia="uk-UA"/>
        </w:rPr>
        <w:drawing>
          <wp:inline distT="0" distB="0" distL="0" distR="0">
            <wp:extent cx="1492250" cy="1071880"/>
            <wp:effectExtent l="0" t="0" r="0" b="0"/>
            <wp:docPr id="137" name="Picutre 167" descr="https://history.vn.ua/pidruchniki/yaroshenko-chemistry-11-class-2019-standard-level/yaroshenko-chemistry-11-class-2019-standard-level.files/image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67" descr="https://history.vn.ua/pidruchniki/yaroshenko-chemistry-11-class-2019-standard-level/yaroshenko-chemistry-11-class-2019-standard-level.files/image167.jpg"/>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492250" cy="1071880"/>
                    </a:xfrm>
                    <a:prstGeom prst="rect">
                      <a:avLst/>
                    </a:prstGeom>
                    <a:noFill/>
                    <a:ln>
                      <a:noFill/>
                    </a:ln>
                  </pic:spPr>
                </pic:pic>
              </a:graphicData>
            </a:graphic>
          </wp:inline>
        </w:drawing>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b/>
          <w:bCs/>
          <w:color w:val="292B2C"/>
          <w:sz w:val="28"/>
          <w:szCs w:val="28"/>
          <w:lang w:eastAsia="ru-RU"/>
        </w:rPr>
        <w:t>Мал. 67. Музей-</w:t>
      </w:r>
      <w:proofErr w:type="spellStart"/>
      <w:r w:rsidRPr="00695FD8">
        <w:rPr>
          <w:rFonts w:ascii="Times New Roman" w:eastAsia="Times New Roman" w:hAnsi="Times New Roman" w:cs="Times New Roman"/>
          <w:b/>
          <w:bCs/>
          <w:color w:val="292B2C"/>
          <w:sz w:val="28"/>
          <w:szCs w:val="28"/>
          <w:lang w:eastAsia="ru-RU"/>
        </w:rPr>
        <w:t>садиба</w:t>
      </w:r>
      <w:proofErr w:type="spellEnd"/>
      <w:r w:rsidRPr="00695FD8">
        <w:rPr>
          <w:rFonts w:ascii="Times New Roman" w:eastAsia="Times New Roman" w:hAnsi="Times New Roman" w:cs="Times New Roman"/>
          <w:b/>
          <w:bCs/>
          <w:color w:val="292B2C"/>
          <w:sz w:val="28"/>
          <w:szCs w:val="28"/>
          <w:lang w:eastAsia="ru-RU"/>
        </w:rPr>
        <w:t xml:space="preserve"> Г. С. Сковороди у </w:t>
      </w:r>
      <w:proofErr w:type="spellStart"/>
      <w:r w:rsidRPr="00695FD8">
        <w:rPr>
          <w:rFonts w:ascii="Times New Roman" w:eastAsia="Times New Roman" w:hAnsi="Times New Roman" w:cs="Times New Roman"/>
          <w:b/>
          <w:bCs/>
          <w:color w:val="292B2C"/>
          <w:sz w:val="28"/>
          <w:szCs w:val="28"/>
          <w:lang w:eastAsia="ru-RU"/>
        </w:rPr>
        <w:t>смт</w:t>
      </w:r>
      <w:proofErr w:type="spellEnd"/>
      <w:r w:rsidRPr="00695FD8">
        <w:rPr>
          <w:rFonts w:ascii="Times New Roman" w:eastAsia="Times New Roman" w:hAnsi="Times New Roman" w:cs="Times New Roman"/>
          <w:b/>
          <w:bCs/>
          <w:color w:val="292B2C"/>
          <w:sz w:val="28"/>
          <w:szCs w:val="28"/>
          <w:lang w:eastAsia="ru-RU"/>
        </w:rPr>
        <w:t xml:space="preserve"> </w:t>
      </w:r>
      <w:proofErr w:type="spellStart"/>
      <w:r w:rsidRPr="00695FD8">
        <w:rPr>
          <w:rFonts w:ascii="Times New Roman" w:eastAsia="Times New Roman" w:hAnsi="Times New Roman" w:cs="Times New Roman"/>
          <w:b/>
          <w:bCs/>
          <w:color w:val="292B2C"/>
          <w:sz w:val="28"/>
          <w:szCs w:val="28"/>
          <w:lang w:eastAsia="ru-RU"/>
        </w:rPr>
        <w:t>Чорнухи</w:t>
      </w:r>
      <w:proofErr w:type="spellEnd"/>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color w:val="292B2C"/>
          <w:sz w:val="28"/>
          <w:szCs w:val="28"/>
          <w:lang w:eastAsia="ru-RU"/>
        </w:rPr>
        <w:t>Природні</w:t>
      </w:r>
      <w:proofErr w:type="spellEnd"/>
      <w:r w:rsidRPr="00695FD8">
        <w:rPr>
          <w:rFonts w:ascii="Times New Roman" w:eastAsia="Times New Roman" w:hAnsi="Times New Roman" w:cs="Times New Roman"/>
          <w:color w:val="292B2C"/>
          <w:sz w:val="28"/>
          <w:szCs w:val="28"/>
          <w:lang w:eastAsia="ru-RU"/>
        </w:rPr>
        <w:t xml:space="preserve"> запаси </w:t>
      </w:r>
      <w:proofErr w:type="spellStart"/>
      <w:r w:rsidRPr="00695FD8">
        <w:rPr>
          <w:rFonts w:ascii="Times New Roman" w:eastAsia="Times New Roman" w:hAnsi="Times New Roman" w:cs="Times New Roman"/>
          <w:color w:val="292B2C"/>
          <w:sz w:val="28"/>
          <w:szCs w:val="28"/>
          <w:lang w:eastAsia="ru-RU"/>
        </w:rPr>
        <w:t>мармуру</w:t>
      </w:r>
      <w:proofErr w:type="spellEnd"/>
      <w:r w:rsidRPr="00695FD8">
        <w:rPr>
          <w:rFonts w:ascii="Times New Roman" w:eastAsia="Times New Roman" w:hAnsi="Times New Roman" w:cs="Times New Roman"/>
          <w:color w:val="292B2C"/>
          <w:sz w:val="28"/>
          <w:szCs w:val="28"/>
          <w:lang w:eastAsia="ru-RU"/>
        </w:rPr>
        <w:t xml:space="preserve"> (мал. 68, а) </w:t>
      </w:r>
      <w:proofErr w:type="spellStart"/>
      <w:r w:rsidRPr="00695FD8">
        <w:rPr>
          <w:rFonts w:ascii="Times New Roman" w:eastAsia="Times New Roman" w:hAnsi="Times New Roman" w:cs="Times New Roman"/>
          <w:color w:val="292B2C"/>
          <w:sz w:val="28"/>
          <w:szCs w:val="28"/>
          <w:lang w:eastAsia="ru-RU"/>
        </w:rPr>
        <w:t>значно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менші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аніж</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вапняку</w:t>
      </w:r>
      <w:proofErr w:type="spellEnd"/>
      <w:r w:rsidRPr="00695FD8">
        <w:rPr>
          <w:rFonts w:ascii="Times New Roman" w:eastAsia="Times New Roman" w:hAnsi="Times New Roman" w:cs="Times New Roman"/>
          <w:color w:val="292B2C"/>
          <w:sz w:val="28"/>
          <w:szCs w:val="28"/>
          <w:lang w:eastAsia="ru-RU"/>
        </w:rPr>
        <w:t xml:space="preserve"> та </w:t>
      </w:r>
      <w:proofErr w:type="spellStart"/>
      <w:r w:rsidRPr="00695FD8">
        <w:rPr>
          <w:rFonts w:ascii="Times New Roman" w:eastAsia="Times New Roman" w:hAnsi="Times New Roman" w:cs="Times New Roman"/>
          <w:color w:val="292B2C"/>
          <w:sz w:val="28"/>
          <w:szCs w:val="28"/>
          <w:lang w:eastAsia="ru-RU"/>
        </w:rPr>
        <w:t>крейди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Колір</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мармуру</w:t>
      </w:r>
      <w:proofErr w:type="spellEnd"/>
      <w:r w:rsidRPr="00695FD8">
        <w:rPr>
          <w:rFonts w:ascii="Times New Roman" w:eastAsia="Times New Roman" w:hAnsi="Times New Roman" w:cs="Times New Roman"/>
          <w:color w:val="292B2C"/>
          <w:sz w:val="28"/>
          <w:szCs w:val="28"/>
          <w:lang w:eastAsia="ru-RU"/>
        </w:rPr>
        <w:t xml:space="preserve"> — </w:t>
      </w:r>
      <w:proofErr w:type="spellStart"/>
      <w:r w:rsidRPr="00695FD8">
        <w:rPr>
          <w:rFonts w:ascii="Times New Roman" w:eastAsia="Times New Roman" w:hAnsi="Times New Roman" w:cs="Times New Roman"/>
          <w:color w:val="292B2C"/>
          <w:sz w:val="28"/>
          <w:szCs w:val="28"/>
          <w:lang w:eastAsia="ru-RU"/>
        </w:rPr>
        <w:t>білий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проте</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наявність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різних</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домішок</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надає</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йому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різного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забарвлення</w:t>
      </w:r>
      <w:proofErr w:type="spellEnd"/>
      <w:r w:rsidRPr="00695FD8">
        <w:rPr>
          <w:rFonts w:ascii="Times New Roman" w:eastAsia="Times New Roman" w:hAnsi="Times New Roman" w:cs="Times New Roman"/>
          <w:color w:val="292B2C"/>
          <w:sz w:val="28"/>
          <w:szCs w:val="28"/>
          <w:lang w:eastAsia="ru-RU"/>
        </w:rPr>
        <w:t xml:space="preserve">. З </w:t>
      </w:r>
      <w:proofErr w:type="spellStart"/>
      <w:r w:rsidRPr="00695FD8">
        <w:rPr>
          <w:rFonts w:ascii="Times New Roman" w:eastAsia="Times New Roman" w:hAnsi="Times New Roman" w:cs="Times New Roman"/>
          <w:color w:val="292B2C"/>
          <w:sz w:val="28"/>
          <w:szCs w:val="28"/>
          <w:lang w:eastAsia="ru-RU"/>
        </w:rPr>
        <w:t>мармуру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виготовляють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скульптури</w:t>
      </w:r>
      <w:proofErr w:type="spellEnd"/>
      <w:r w:rsidRPr="00695FD8">
        <w:rPr>
          <w:rFonts w:ascii="Times New Roman" w:eastAsia="Times New Roman" w:hAnsi="Times New Roman" w:cs="Times New Roman"/>
          <w:color w:val="292B2C"/>
          <w:sz w:val="28"/>
          <w:szCs w:val="28"/>
          <w:lang w:eastAsia="ru-RU"/>
        </w:rPr>
        <w:t xml:space="preserve"> (мал. 68, б). У </w:t>
      </w:r>
      <w:proofErr w:type="spellStart"/>
      <w:r w:rsidRPr="00695FD8">
        <w:rPr>
          <w:rFonts w:ascii="Times New Roman" w:eastAsia="Times New Roman" w:hAnsi="Times New Roman" w:cs="Times New Roman"/>
          <w:color w:val="292B2C"/>
          <w:sz w:val="28"/>
          <w:szCs w:val="28"/>
          <w:lang w:eastAsia="ru-RU"/>
        </w:rPr>
        <w:t>будівництві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його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використовують</w:t>
      </w:r>
      <w:proofErr w:type="spellEnd"/>
      <w:r w:rsidRPr="00695FD8">
        <w:rPr>
          <w:rFonts w:ascii="Times New Roman" w:eastAsia="Times New Roman" w:hAnsi="Times New Roman" w:cs="Times New Roman"/>
          <w:color w:val="292B2C"/>
          <w:sz w:val="28"/>
          <w:szCs w:val="28"/>
          <w:lang w:eastAsia="ru-RU"/>
        </w:rPr>
        <w:t xml:space="preserve"> як </w:t>
      </w:r>
      <w:proofErr w:type="spellStart"/>
      <w:r w:rsidRPr="00695FD8">
        <w:rPr>
          <w:rFonts w:ascii="Times New Roman" w:eastAsia="Times New Roman" w:hAnsi="Times New Roman" w:cs="Times New Roman"/>
          <w:color w:val="292B2C"/>
          <w:sz w:val="28"/>
          <w:szCs w:val="28"/>
          <w:lang w:eastAsia="ru-RU"/>
        </w:rPr>
        <w:t>облицювальний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матеріал</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наприклад</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станції</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метрополітену</w:t>
      </w:r>
      <w:proofErr w:type="spellEnd"/>
      <w:r w:rsidRPr="00695FD8">
        <w:rPr>
          <w:rFonts w:ascii="Times New Roman" w:eastAsia="Times New Roman" w:hAnsi="Times New Roman" w:cs="Times New Roman"/>
          <w:color w:val="292B2C"/>
          <w:sz w:val="28"/>
          <w:szCs w:val="28"/>
          <w:lang w:eastAsia="ru-RU"/>
        </w:rPr>
        <w:t xml:space="preserve"> (мал. 68, в).</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noProof/>
          <w:color w:val="292B2C"/>
          <w:sz w:val="28"/>
          <w:szCs w:val="28"/>
          <w:lang w:val="uk-UA" w:eastAsia="uk-UA"/>
        </w:rPr>
        <w:lastRenderedPageBreak/>
        <w:drawing>
          <wp:inline distT="0" distB="0" distL="0" distR="0">
            <wp:extent cx="4634865" cy="1219200"/>
            <wp:effectExtent l="0" t="0" r="0" b="0"/>
            <wp:docPr id="138" name="Picutre 168" descr="https://history.vn.ua/pidruchniki/yaroshenko-chemistry-11-class-2019-standard-level/yaroshenko-chemistry-11-class-2019-standard-level.files/image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68" descr="https://history.vn.ua/pidruchniki/yaroshenko-chemistry-11-class-2019-standard-level/yaroshenko-chemistry-11-class-2019-standard-level.files/image168.jpg"/>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4634865" cy="1219200"/>
                    </a:xfrm>
                    <a:prstGeom prst="rect">
                      <a:avLst/>
                    </a:prstGeom>
                    <a:noFill/>
                    <a:ln>
                      <a:noFill/>
                    </a:ln>
                  </pic:spPr>
                </pic:pic>
              </a:graphicData>
            </a:graphic>
          </wp:inline>
        </w:drawing>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b/>
          <w:bCs/>
          <w:color w:val="292B2C"/>
          <w:sz w:val="28"/>
          <w:szCs w:val="28"/>
          <w:lang w:eastAsia="ru-RU"/>
        </w:rPr>
        <w:t xml:space="preserve">Мал. 68. </w:t>
      </w:r>
      <w:proofErr w:type="spellStart"/>
      <w:r w:rsidRPr="00695FD8">
        <w:rPr>
          <w:rFonts w:ascii="Times New Roman" w:eastAsia="Times New Roman" w:hAnsi="Times New Roman" w:cs="Times New Roman"/>
          <w:b/>
          <w:bCs/>
          <w:color w:val="292B2C"/>
          <w:sz w:val="28"/>
          <w:szCs w:val="28"/>
          <w:lang w:eastAsia="ru-RU"/>
        </w:rPr>
        <w:t>Мармур</w:t>
      </w:r>
      <w:proofErr w:type="spellEnd"/>
      <w:r w:rsidRPr="00695FD8">
        <w:rPr>
          <w:rFonts w:ascii="Times New Roman" w:eastAsia="Times New Roman" w:hAnsi="Times New Roman" w:cs="Times New Roman"/>
          <w:b/>
          <w:bCs/>
          <w:color w:val="292B2C"/>
          <w:sz w:val="28"/>
          <w:szCs w:val="28"/>
          <w:lang w:eastAsia="ru-RU"/>
        </w:rPr>
        <w:t xml:space="preserve">: а — </w:t>
      </w:r>
      <w:proofErr w:type="spellStart"/>
      <w:r w:rsidRPr="00695FD8">
        <w:rPr>
          <w:rFonts w:ascii="Times New Roman" w:eastAsia="Times New Roman" w:hAnsi="Times New Roman" w:cs="Times New Roman"/>
          <w:b/>
          <w:bCs/>
          <w:color w:val="292B2C"/>
          <w:sz w:val="28"/>
          <w:szCs w:val="28"/>
          <w:lang w:eastAsia="ru-RU"/>
        </w:rPr>
        <w:t>зразок</w:t>
      </w:r>
      <w:proofErr w:type="spellEnd"/>
      <w:r w:rsidRPr="00695FD8">
        <w:rPr>
          <w:rFonts w:ascii="Times New Roman" w:eastAsia="Times New Roman" w:hAnsi="Times New Roman" w:cs="Times New Roman"/>
          <w:b/>
          <w:bCs/>
          <w:color w:val="292B2C"/>
          <w:sz w:val="28"/>
          <w:szCs w:val="28"/>
          <w:lang w:eastAsia="ru-RU"/>
        </w:rPr>
        <w:t xml:space="preserve">; б — скульптура; в — </w:t>
      </w:r>
      <w:proofErr w:type="spellStart"/>
      <w:r w:rsidRPr="00695FD8">
        <w:rPr>
          <w:rFonts w:ascii="Times New Roman" w:eastAsia="Times New Roman" w:hAnsi="Times New Roman" w:cs="Times New Roman"/>
          <w:b/>
          <w:bCs/>
          <w:color w:val="292B2C"/>
          <w:sz w:val="28"/>
          <w:szCs w:val="28"/>
          <w:lang w:eastAsia="ru-RU"/>
        </w:rPr>
        <w:t>облицьована</w:t>
      </w:r>
      <w:proofErr w:type="spellEnd"/>
      <w:r w:rsidRPr="00695FD8">
        <w:rPr>
          <w:rFonts w:ascii="Times New Roman" w:eastAsia="Times New Roman" w:hAnsi="Times New Roman" w:cs="Times New Roman"/>
          <w:b/>
          <w:bCs/>
          <w:color w:val="292B2C"/>
          <w:sz w:val="28"/>
          <w:szCs w:val="28"/>
          <w:lang w:eastAsia="ru-RU"/>
        </w:rPr>
        <w:t xml:space="preserve"> </w:t>
      </w:r>
      <w:proofErr w:type="spellStart"/>
      <w:r w:rsidRPr="00695FD8">
        <w:rPr>
          <w:rFonts w:ascii="Times New Roman" w:eastAsia="Times New Roman" w:hAnsi="Times New Roman" w:cs="Times New Roman"/>
          <w:b/>
          <w:bCs/>
          <w:color w:val="292B2C"/>
          <w:sz w:val="28"/>
          <w:szCs w:val="28"/>
          <w:lang w:eastAsia="ru-RU"/>
        </w:rPr>
        <w:t>мармуром</w:t>
      </w:r>
      <w:proofErr w:type="spellEnd"/>
      <w:r w:rsidRPr="00695FD8">
        <w:rPr>
          <w:rFonts w:ascii="Times New Roman" w:eastAsia="Times New Roman" w:hAnsi="Times New Roman" w:cs="Times New Roman"/>
          <w:b/>
          <w:bCs/>
          <w:color w:val="292B2C"/>
          <w:sz w:val="28"/>
          <w:szCs w:val="28"/>
          <w:lang w:eastAsia="ru-RU"/>
        </w:rPr>
        <w:t xml:space="preserve"> </w:t>
      </w:r>
      <w:proofErr w:type="spellStart"/>
      <w:r w:rsidRPr="00695FD8">
        <w:rPr>
          <w:rFonts w:ascii="Times New Roman" w:eastAsia="Times New Roman" w:hAnsi="Times New Roman" w:cs="Times New Roman"/>
          <w:b/>
          <w:bCs/>
          <w:color w:val="292B2C"/>
          <w:sz w:val="28"/>
          <w:szCs w:val="28"/>
          <w:lang w:eastAsia="ru-RU"/>
        </w:rPr>
        <w:t>станція</w:t>
      </w:r>
      <w:proofErr w:type="spellEnd"/>
      <w:r w:rsidRPr="00695FD8">
        <w:rPr>
          <w:rFonts w:ascii="Times New Roman" w:eastAsia="Times New Roman" w:hAnsi="Times New Roman" w:cs="Times New Roman"/>
          <w:b/>
          <w:bCs/>
          <w:color w:val="292B2C"/>
          <w:sz w:val="28"/>
          <w:szCs w:val="28"/>
          <w:lang w:eastAsia="ru-RU"/>
        </w:rPr>
        <w:t xml:space="preserve"> метро</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color w:val="292B2C"/>
          <w:sz w:val="28"/>
          <w:szCs w:val="28"/>
          <w:lang w:eastAsia="ru-RU"/>
        </w:rPr>
        <w:t>Крім</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карбонатів</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Кальцію</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природі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трапляються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карбонати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інших</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металічних</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елементів</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доломіт</w:t>
      </w:r>
      <w:proofErr w:type="spellEnd"/>
      <w:r w:rsidRPr="00695FD8">
        <w:rPr>
          <w:rFonts w:ascii="Times New Roman" w:eastAsia="Times New Roman" w:hAnsi="Times New Roman" w:cs="Times New Roman"/>
          <w:color w:val="292B2C"/>
          <w:sz w:val="28"/>
          <w:szCs w:val="28"/>
          <w:lang w:eastAsia="ru-RU"/>
        </w:rPr>
        <w:t xml:space="preserve"> MgCO</w:t>
      </w:r>
      <w:r w:rsidRPr="00695FD8">
        <w:rPr>
          <w:rFonts w:ascii="Times New Roman" w:eastAsia="Times New Roman" w:hAnsi="Times New Roman" w:cs="Times New Roman"/>
          <w:color w:val="292B2C"/>
          <w:sz w:val="28"/>
          <w:szCs w:val="28"/>
          <w:vertAlign w:val="subscript"/>
          <w:lang w:eastAsia="ru-RU"/>
        </w:rPr>
        <w:t>3</w:t>
      </w:r>
      <w:r w:rsidRPr="00695FD8">
        <w:rPr>
          <w:rFonts w:ascii="Times New Roman" w:eastAsia="Times New Roman" w:hAnsi="Times New Roman" w:cs="Times New Roman"/>
          <w:color w:val="292B2C"/>
          <w:sz w:val="28"/>
          <w:szCs w:val="28"/>
          <w:lang w:eastAsia="ru-RU"/>
        </w:rPr>
        <w:t> · CaCO</w:t>
      </w:r>
      <w:r w:rsidRPr="00695FD8">
        <w:rPr>
          <w:rFonts w:ascii="Times New Roman" w:eastAsia="Times New Roman" w:hAnsi="Times New Roman" w:cs="Times New Roman"/>
          <w:color w:val="292B2C"/>
          <w:sz w:val="28"/>
          <w:szCs w:val="28"/>
          <w:vertAlign w:val="subscript"/>
          <w:lang w:eastAsia="ru-RU"/>
        </w:rPr>
        <w:t>3</w:t>
      </w:r>
      <w:r w:rsidRPr="00695FD8">
        <w:rPr>
          <w:rFonts w:ascii="Times New Roman" w:eastAsia="Times New Roman" w:hAnsi="Times New Roman" w:cs="Times New Roman"/>
          <w:color w:val="292B2C"/>
          <w:sz w:val="28"/>
          <w:szCs w:val="28"/>
          <w:lang w:eastAsia="ru-RU"/>
        </w:rPr>
        <w:t> (мал. 69, а), сидерит FeCO</w:t>
      </w:r>
      <w:r w:rsidRPr="00695FD8">
        <w:rPr>
          <w:rFonts w:ascii="Times New Roman" w:eastAsia="Times New Roman" w:hAnsi="Times New Roman" w:cs="Times New Roman"/>
          <w:color w:val="292B2C"/>
          <w:sz w:val="28"/>
          <w:szCs w:val="28"/>
          <w:vertAlign w:val="subscript"/>
          <w:lang w:eastAsia="ru-RU"/>
        </w:rPr>
        <w:t>3 </w:t>
      </w:r>
      <w:r w:rsidRPr="00695FD8">
        <w:rPr>
          <w:rFonts w:ascii="Times New Roman" w:eastAsia="Times New Roman" w:hAnsi="Times New Roman" w:cs="Times New Roman"/>
          <w:color w:val="292B2C"/>
          <w:sz w:val="28"/>
          <w:szCs w:val="28"/>
          <w:lang w:eastAsia="ru-RU"/>
        </w:rPr>
        <w:t xml:space="preserve">(мал. 69, б), </w:t>
      </w:r>
      <w:proofErr w:type="spellStart"/>
      <w:r w:rsidRPr="00695FD8">
        <w:rPr>
          <w:rFonts w:ascii="Times New Roman" w:eastAsia="Times New Roman" w:hAnsi="Times New Roman" w:cs="Times New Roman"/>
          <w:color w:val="292B2C"/>
          <w:sz w:val="28"/>
          <w:szCs w:val="28"/>
          <w:lang w:eastAsia="ru-RU"/>
        </w:rPr>
        <w:t>малахіт</w:t>
      </w:r>
      <w:proofErr w:type="spellEnd"/>
      <w:r w:rsidRPr="00695FD8">
        <w:rPr>
          <w:rFonts w:ascii="Times New Roman" w:eastAsia="Times New Roman" w:hAnsi="Times New Roman" w:cs="Times New Roman"/>
          <w:color w:val="292B2C"/>
          <w:sz w:val="28"/>
          <w:szCs w:val="28"/>
          <w:lang w:eastAsia="ru-RU"/>
        </w:rPr>
        <w:t xml:space="preserve"> Cu</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(OH)</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CO</w:t>
      </w:r>
      <w:r w:rsidRPr="00695FD8">
        <w:rPr>
          <w:rFonts w:ascii="Times New Roman" w:eastAsia="Times New Roman" w:hAnsi="Times New Roman" w:cs="Times New Roman"/>
          <w:color w:val="292B2C"/>
          <w:sz w:val="28"/>
          <w:szCs w:val="28"/>
          <w:vertAlign w:val="subscript"/>
          <w:lang w:eastAsia="ru-RU"/>
        </w:rPr>
        <w:t>3</w:t>
      </w:r>
      <w:r w:rsidRPr="00695FD8">
        <w:rPr>
          <w:rFonts w:ascii="Times New Roman" w:eastAsia="Times New Roman" w:hAnsi="Times New Roman" w:cs="Times New Roman"/>
          <w:color w:val="292B2C"/>
          <w:sz w:val="28"/>
          <w:szCs w:val="28"/>
          <w:lang w:eastAsia="ru-RU"/>
        </w:rPr>
        <w:t xml:space="preserve"> (мал. 69, в) та </w:t>
      </w:r>
      <w:proofErr w:type="spellStart"/>
      <w:r w:rsidRPr="00695FD8">
        <w:rPr>
          <w:rFonts w:ascii="Times New Roman" w:eastAsia="Times New Roman" w:hAnsi="Times New Roman" w:cs="Times New Roman"/>
          <w:color w:val="292B2C"/>
          <w:sz w:val="28"/>
          <w:szCs w:val="28"/>
          <w:lang w:eastAsia="ru-RU"/>
        </w:rPr>
        <w:t>деякі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інші</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noProof/>
          <w:color w:val="292B2C"/>
          <w:sz w:val="28"/>
          <w:szCs w:val="28"/>
          <w:lang w:val="uk-UA" w:eastAsia="uk-UA"/>
        </w:rPr>
        <w:drawing>
          <wp:inline distT="0" distB="0" distL="0" distR="0">
            <wp:extent cx="4519295" cy="1050925"/>
            <wp:effectExtent l="0" t="0" r="0" b="0"/>
            <wp:docPr id="139" name="Picutre 169" descr="https://history.vn.ua/pidruchniki/yaroshenko-chemistry-11-class-2019-standard-level/yaroshenko-chemistry-11-class-2019-standard-level.files/image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69" descr="https://history.vn.ua/pidruchniki/yaroshenko-chemistry-11-class-2019-standard-level/yaroshenko-chemistry-11-class-2019-standard-level.files/image169.jpg"/>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4519295" cy="1050925"/>
                    </a:xfrm>
                    <a:prstGeom prst="rect">
                      <a:avLst/>
                    </a:prstGeom>
                    <a:noFill/>
                    <a:ln>
                      <a:noFill/>
                    </a:ln>
                  </pic:spPr>
                </pic:pic>
              </a:graphicData>
            </a:graphic>
          </wp:inline>
        </w:drawing>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b/>
          <w:bCs/>
          <w:color w:val="292B2C"/>
          <w:sz w:val="28"/>
          <w:szCs w:val="28"/>
          <w:lang w:eastAsia="ru-RU"/>
        </w:rPr>
        <w:t xml:space="preserve">Мал. 69. </w:t>
      </w:r>
      <w:proofErr w:type="spellStart"/>
      <w:r w:rsidRPr="00695FD8">
        <w:rPr>
          <w:rFonts w:ascii="Times New Roman" w:eastAsia="Times New Roman" w:hAnsi="Times New Roman" w:cs="Times New Roman"/>
          <w:b/>
          <w:bCs/>
          <w:color w:val="292B2C"/>
          <w:sz w:val="28"/>
          <w:szCs w:val="28"/>
          <w:lang w:eastAsia="ru-RU"/>
        </w:rPr>
        <w:t>Зразки</w:t>
      </w:r>
      <w:proofErr w:type="spellEnd"/>
      <w:r w:rsidRPr="00695FD8">
        <w:rPr>
          <w:rFonts w:ascii="Times New Roman" w:eastAsia="Times New Roman" w:hAnsi="Times New Roman" w:cs="Times New Roman"/>
          <w:b/>
          <w:bCs/>
          <w:color w:val="292B2C"/>
          <w:sz w:val="28"/>
          <w:szCs w:val="28"/>
          <w:lang w:eastAsia="ru-RU"/>
        </w:rPr>
        <w:t xml:space="preserve"> </w:t>
      </w:r>
      <w:proofErr w:type="spellStart"/>
      <w:r w:rsidRPr="00695FD8">
        <w:rPr>
          <w:rFonts w:ascii="Times New Roman" w:eastAsia="Times New Roman" w:hAnsi="Times New Roman" w:cs="Times New Roman"/>
          <w:b/>
          <w:bCs/>
          <w:color w:val="292B2C"/>
          <w:sz w:val="28"/>
          <w:szCs w:val="28"/>
          <w:lang w:eastAsia="ru-RU"/>
        </w:rPr>
        <w:t>карбонатів</w:t>
      </w:r>
      <w:proofErr w:type="spellEnd"/>
      <w:r w:rsidRPr="00695FD8">
        <w:rPr>
          <w:rFonts w:ascii="Times New Roman" w:eastAsia="Times New Roman" w:hAnsi="Times New Roman" w:cs="Times New Roman"/>
          <w:b/>
          <w:bCs/>
          <w:color w:val="292B2C"/>
          <w:sz w:val="28"/>
          <w:szCs w:val="28"/>
          <w:lang w:eastAsia="ru-RU"/>
        </w:rPr>
        <w:t xml:space="preserve">: а — </w:t>
      </w:r>
      <w:proofErr w:type="spellStart"/>
      <w:r w:rsidRPr="00695FD8">
        <w:rPr>
          <w:rFonts w:ascii="Times New Roman" w:eastAsia="Times New Roman" w:hAnsi="Times New Roman" w:cs="Times New Roman"/>
          <w:b/>
          <w:bCs/>
          <w:color w:val="292B2C"/>
          <w:sz w:val="28"/>
          <w:szCs w:val="28"/>
          <w:lang w:eastAsia="ru-RU"/>
        </w:rPr>
        <w:t>доломіт</w:t>
      </w:r>
      <w:proofErr w:type="spellEnd"/>
      <w:r w:rsidRPr="00695FD8">
        <w:rPr>
          <w:rFonts w:ascii="Times New Roman" w:eastAsia="Times New Roman" w:hAnsi="Times New Roman" w:cs="Times New Roman"/>
          <w:b/>
          <w:bCs/>
          <w:color w:val="292B2C"/>
          <w:sz w:val="28"/>
          <w:szCs w:val="28"/>
          <w:lang w:eastAsia="ru-RU"/>
        </w:rPr>
        <w:t xml:space="preserve">; б — сидерит; в — </w:t>
      </w:r>
      <w:proofErr w:type="spellStart"/>
      <w:r w:rsidRPr="00695FD8">
        <w:rPr>
          <w:rFonts w:ascii="Times New Roman" w:eastAsia="Times New Roman" w:hAnsi="Times New Roman" w:cs="Times New Roman"/>
          <w:b/>
          <w:bCs/>
          <w:color w:val="292B2C"/>
          <w:sz w:val="28"/>
          <w:szCs w:val="28"/>
          <w:lang w:eastAsia="ru-RU"/>
        </w:rPr>
        <w:t>малахіт</w:t>
      </w:r>
      <w:proofErr w:type="spellEnd"/>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b/>
          <w:bCs/>
          <w:color w:val="292B2C"/>
          <w:sz w:val="28"/>
          <w:szCs w:val="28"/>
          <w:lang w:eastAsia="ru-RU"/>
        </w:rPr>
        <w:t>ПОШИРЕННЯ ХЛОРИДІВ У ПРИРОДІ. </w:t>
      </w:r>
      <w:proofErr w:type="spellStart"/>
      <w:r w:rsidRPr="00695FD8">
        <w:rPr>
          <w:rFonts w:ascii="Times New Roman" w:eastAsia="Times New Roman" w:hAnsi="Times New Roman" w:cs="Times New Roman"/>
          <w:color w:val="292B2C"/>
          <w:sz w:val="28"/>
          <w:szCs w:val="28"/>
          <w:lang w:eastAsia="ru-RU"/>
        </w:rPr>
        <w:t>Україна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багата</w:t>
      </w:r>
      <w:proofErr w:type="spellEnd"/>
      <w:r w:rsidRPr="00695FD8">
        <w:rPr>
          <w:rFonts w:ascii="Times New Roman" w:eastAsia="Times New Roman" w:hAnsi="Times New Roman" w:cs="Times New Roman"/>
          <w:color w:val="292B2C"/>
          <w:sz w:val="28"/>
          <w:szCs w:val="28"/>
          <w:lang w:eastAsia="ru-RU"/>
        </w:rPr>
        <w:t xml:space="preserve"> запасами </w:t>
      </w:r>
      <w:proofErr w:type="spellStart"/>
      <w:r w:rsidRPr="00695FD8">
        <w:rPr>
          <w:rFonts w:ascii="Times New Roman" w:eastAsia="Times New Roman" w:hAnsi="Times New Roman" w:cs="Times New Roman"/>
          <w:color w:val="292B2C"/>
          <w:sz w:val="28"/>
          <w:szCs w:val="28"/>
          <w:lang w:eastAsia="ru-RU"/>
        </w:rPr>
        <w:t>кам'яної</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NaCl</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або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галіту</w:t>
      </w:r>
      <w:proofErr w:type="spellEnd"/>
      <w:r w:rsidRPr="00695FD8">
        <w:rPr>
          <w:rFonts w:ascii="Times New Roman" w:eastAsia="Times New Roman" w:hAnsi="Times New Roman" w:cs="Times New Roman"/>
          <w:color w:val="292B2C"/>
          <w:sz w:val="28"/>
          <w:szCs w:val="28"/>
          <w:lang w:eastAsia="ru-RU"/>
        </w:rPr>
        <w:t xml:space="preserve"> (мал. 70, а). </w:t>
      </w:r>
      <w:proofErr w:type="spellStart"/>
      <w:r w:rsidRPr="00695FD8">
        <w:rPr>
          <w:rFonts w:ascii="Times New Roman" w:eastAsia="Times New Roman" w:hAnsi="Times New Roman" w:cs="Times New Roman"/>
          <w:color w:val="292B2C"/>
          <w:sz w:val="28"/>
          <w:szCs w:val="28"/>
          <w:lang w:eastAsia="ru-RU"/>
        </w:rPr>
        <w:t>Ця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незамінна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харчова</w:t>
      </w:r>
      <w:proofErr w:type="spellEnd"/>
      <w:r w:rsidRPr="00695FD8">
        <w:rPr>
          <w:rFonts w:ascii="Times New Roman" w:eastAsia="Times New Roman" w:hAnsi="Times New Roman" w:cs="Times New Roman"/>
          <w:color w:val="292B2C"/>
          <w:sz w:val="28"/>
          <w:szCs w:val="28"/>
          <w:lang w:eastAsia="ru-RU"/>
        </w:rPr>
        <w:t xml:space="preserve"> добавка та </w:t>
      </w:r>
      <w:proofErr w:type="spellStart"/>
      <w:r w:rsidRPr="00695FD8">
        <w:rPr>
          <w:rFonts w:ascii="Times New Roman" w:eastAsia="Times New Roman" w:hAnsi="Times New Roman" w:cs="Times New Roman"/>
          <w:color w:val="292B2C"/>
          <w:sz w:val="28"/>
          <w:szCs w:val="28"/>
          <w:lang w:eastAsia="ru-RU"/>
        </w:rPr>
        <w:t>сповільнювач</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псування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багатьох</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продуктів</w:t>
      </w:r>
      <w:proofErr w:type="spellEnd"/>
      <w:r w:rsidRPr="00695FD8">
        <w:rPr>
          <w:rFonts w:ascii="Times New Roman" w:eastAsia="Times New Roman" w:hAnsi="Times New Roman" w:cs="Times New Roman"/>
          <w:color w:val="292B2C"/>
          <w:sz w:val="28"/>
          <w:szCs w:val="28"/>
          <w:lang w:eastAsia="ru-RU"/>
        </w:rPr>
        <w:t xml:space="preserve"> є у </w:t>
      </w:r>
      <w:proofErr w:type="spellStart"/>
      <w:r w:rsidRPr="00695FD8">
        <w:rPr>
          <w:rFonts w:ascii="Times New Roman" w:eastAsia="Times New Roman" w:hAnsi="Times New Roman" w:cs="Times New Roman"/>
          <w:color w:val="292B2C"/>
          <w:sz w:val="28"/>
          <w:szCs w:val="28"/>
          <w:lang w:eastAsia="ru-RU"/>
        </w:rPr>
        <w:t>кожній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домівці</w:t>
      </w:r>
      <w:proofErr w:type="spellEnd"/>
      <w:r w:rsidRPr="00695FD8">
        <w:rPr>
          <w:rFonts w:ascii="Times New Roman" w:eastAsia="Times New Roman" w:hAnsi="Times New Roman" w:cs="Times New Roman"/>
          <w:color w:val="292B2C"/>
          <w:sz w:val="28"/>
          <w:szCs w:val="28"/>
          <w:lang w:eastAsia="ru-RU"/>
        </w:rPr>
        <w:t xml:space="preserve"> (мал. 70, б). </w:t>
      </w:r>
      <w:proofErr w:type="spellStart"/>
      <w:r w:rsidRPr="00695FD8">
        <w:rPr>
          <w:rFonts w:ascii="Times New Roman" w:eastAsia="Times New Roman" w:hAnsi="Times New Roman" w:cs="Times New Roman"/>
          <w:color w:val="292B2C"/>
          <w:sz w:val="28"/>
          <w:szCs w:val="28"/>
          <w:lang w:eastAsia="ru-RU"/>
        </w:rPr>
        <w:t>Металічний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елемент</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Калій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утворює</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природні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поклади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калійної</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сильвініту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польового</w:t>
      </w:r>
      <w:proofErr w:type="spellEnd"/>
      <w:r w:rsidRPr="00695FD8">
        <w:rPr>
          <w:rFonts w:ascii="Times New Roman" w:eastAsia="Times New Roman" w:hAnsi="Times New Roman" w:cs="Times New Roman"/>
          <w:color w:val="292B2C"/>
          <w:sz w:val="28"/>
          <w:szCs w:val="28"/>
          <w:lang w:eastAsia="ru-RU"/>
        </w:rPr>
        <w:t xml:space="preserve"> шпату, ортоклазу.</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noProof/>
          <w:color w:val="292B2C"/>
          <w:sz w:val="28"/>
          <w:szCs w:val="28"/>
          <w:lang w:val="uk-UA" w:eastAsia="uk-UA"/>
        </w:rPr>
        <w:drawing>
          <wp:inline distT="0" distB="0" distL="0" distR="0">
            <wp:extent cx="3752215" cy="1092835"/>
            <wp:effectExtent l="0" t="0" r="635" b="0"/>
            <wp:docPr id="140" name="Picutre 170" descr="https://history.vn.ua/pidruchniki/yaroshenko-chemistry-11-class-2019-standard-level/yaroshenko-chemistry-11-class-2019-standard-level.files/image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70" descr="https://history.vn.ua/pidruchniki/yaroshenko-chemistry-11-class-2019-standard-level/yaroshenko-chemistry-11-class-2019-standard-level.files/image170.jpg"/>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3752215" cy="1092835"/>
                    </a:xfrm>
                    <a:prstGeom prst="rect">
                      <a:avLst/>
                    </a:prstGeom>
                    <a:noFill/>
                    <a:ln>
                      <a:noFill/>
                    </a:ln>
                  </pic:spPr>
                </pic:pic>
              </a:graphicData>
            </a:graphic>
          </wp:inline>
        </w:drawing>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b/>
          <w:bCs/>
          <w:color w:val="292B2C"/>
          <w:sz w:val="28"/>
          <w:szCs w:val="28"/>
          <w:lang w:eastAsia="ru-RU"/>
        </w:rPr>
        <w:t xml:space="preserve">Мал. 70. </w:t>
      </w:r>
      <w:proofErr w:type="spellStart"/>
      <w:r w:rsidRPr="00695FD8">
        <w:rPr>
          <w:rFonts w:ascii="Times New Roman" w:eastAsia="Times New Roman" w:hAnsi="Times New Roman" w:cs="Times New Roman"/>
          <w:b/>
          <w:bCs/>
          <w:color w:val="292B2C"/>
          <w:sz w:val="28"/>
          <w:szCs w:val="28"/>
          <w:lang w:eastAsia="ru-RU"/>
        </w:rPr>
        <w:t>Кам'яна</w:t>
      </w:r>
      <w:proofErr w:type="spellEnd"/>
      <w:r w:rsidRPr="00695FD8">
        <w:rPr>
          <w:rFonts w:ascii="Times New Roman" w:eastAsia="Times New Roman" w:hAnsi="Times New Roman" w:cs="Times New Roman"/>
          <w:b/>
          <w:bCs/>
          <w:color w:val="292B2C"/>
          <w:sz w:val="28"/>
          <w:szCs w:val="28"/>
          <w:lang w:eastAsia="ru-RU"/>
        </w:rPr>
        <w:t xml:space="preserve"> </w:t>
      </w:r>
      <w:proofErr w:type="spellStart"/>
      <w:r w:rsidRPr="00695FD8">
        <w:rPr>
          <w:rFonts w:ascii="Times New Roman" w:eastAsia="Times New Roman" w:hAnsi="Times New Roman" w:cs="Times New Roman"/>
          <w:b/>
          <w:bCs/>
          <w:color w:val="292B2C"/>
          <w:sz w:val="28"/>
          <w:szCs w:val="28"/>
          <w:lang w:eastAsia="ru-RU"/>
        </w:rPr>
        <w:t>сіль</w:t>
      </w:r>
      <w:proofErr w:type="spellEnd"/>
      <w:r w:rsidRPr="00695FD8">
        <w:rPr>
          <w:rFonts w:ascii="Times New Roman" w:eastAsia="Times New Roman" w:hAnsi="Times New Roman" w:cs="Times New Roman"/>
          <w:b/>
          <w:bCs/>
          <w:color w:val="292B2C"/>
          <w:sz w:val="28"/>
          <w:szCs w:val="28"/>
          <w:lang w:eastAsia="ru-RU"/>
        </w:rPr>
        <w:t xml:space="preserve">: а — </w:t>
      </w:r>
      <w:proofErr w:type="spellStart"/>
      <w:r w:rsidRPr="00695FD8">
        <w:rPr>
          <w:rFonts w:ascii="Times New Roman" w:eastAsia="Times New Roman" w:hAnsi="Times New Roman" w:cs="Times New Roman"/>
          <w:b/>
          <w:bCs/>
          <w:color w:val="292B2C"/>
          <w:sz w:val="28"/>
          <w:szCs w:val="28"/>
          <w:lang w:eastAsia="ru-RU"/>
        </w:rPr>
        <w:t>мінерал</w:t>
      </w:r>
      <w:proofErr w:type="spellEnd"/>
      <w:r w:rsidRPr="00695FD8">
        <w:rPr>
          <w:rFonts w:ascii="Times New Roman" w:eastAsia="Times New Roman" w:hAnsi="Times New Roman" w:cs="Times New Roman"/>
          <w:b/>
          <w:bCs/>
          <w:color w:val="292B2C"/>
          <w:sz w:val="28"/>
          <w:szCs w:val="28"/>
          <w:lang w:eastAsia="ru-RU"/>
        </w:rPr>
        <w:t xml:space="preserve"> </w:t>
      </w:r>
      <w:proofErr w:type="spellStart"/>
      <w:r w:rsidRPr="00695FD8">
        <w:rPr>
          <w:rFonts w:ascii="Times New Roman" w:eastAsia="Times New Roman" w:hAnsi="Times New Roman" w:cs="Times New Roman"/>
          <w:b/>
          <w:bCs/>
          <w:color w:val="292B2C"/>
          <w:sz w:val="28"/>
          <w:szCs w:val="28"/>
          <w:lang w:eastAsia="ru-RU"/>
        </w:rPr>
        <w:t>галіт</w:t>
      </w:r>
      <w:proofErr w:type="spellEnd"/>
      <w:r w:rsidRPr="00695FD8">
        <w:rPr>
          <w:rFonts w:ascii="Times New Roman" w:eastAsia="Times New Roman" w:hAnsi="Times New Roman" w:cs="Times New Roman"/>
          <w:b/>
          <w:bCs/>
          <w:color w:val="292B2C"/>
          <w:sz w:val="28"/>
          <w:szCs w:val="28"/>
          <w:lang w:eastAsia="ru-RU"/>
        </w:rPr>
        <w:t xml:space="preserve">; б — </w:t>
      </w:r>
      <w:proofErr w:type="spellStart"/>
      <w:r w:rsidRPr="00695FD8">
        <w:rPr>
          <w:rFonts w:ascii="Times New Roman" w:eastAsia="Times New Roman" w:hAnsi="Times New Roman" w:cs="Times New Roman"/>
          <w:b/>
          <w:bCs/>
          <w:color w:val="292B2C"/>
          <w:sz w:val="28"/>
          <w:szCs w:val="28"/>
          <w:lang w:eastAsia="ru-RU"/>
        </w:rPr>
        <w:t>кухонна</w:t>
      </w:r>
      <w:proofErr w:type="spellEnd"/>
      <w:r w:rsidRPr="00695FD8">
        <w:rPr>
          <w:rFonts w:ascii="Times New Roman" w:eastAsia="Times New Roman" w:hAnsi="Times New Roman" w:cs="Times New Roman"/>
          <w:b/>
          <w:bCs/>
          <w:color w:val="292B2C"/>
          <w:sz w:val="28"/>
          <w:szCs w:val="28"/>
          <w:lang w:eastAsia="ru-RU"/>
        </w:rPr>
        <w:t xml:space="preserve"> </w:t>
      </w:r>
      <w:proofErr w:type="spellStart"/>
      <w:r w:rsidRPr="00695FD8">
        <w:rPr>
          <w:rFonts w:ascii="Times New Roman" w:eastAsia="Times New Roman" w:hAnsi="Times New Roman" w:cs="Times New Roman"/>
          <w:b/>
          <w:bCs/>
          <w:color w:val="292B2C"/>
          <w:sz w:val="28"/>
          <w:szCs w:val="28"/>
          <w:lang w:eastAsia="ru-RU"/>
        </w:rPr>
        <w:t>сіль</w:t>
      </w:r>
      <w:proofErr w:type="spellEnd"/>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lastRenderedPageBreak/>
        <w:t>• </w:t>
      </w:r>
      <w:r w:rsidRPr="00695FD8">
        <w:rPr>
          <w:rFonts w:ascii="Times New Roman" w:eastAsia="Times New Roman" w:hAnsi="Times New Roman" w:cs="Times New Roman"/>
          <w:i/>
          <w:iCs/>
          <w:color w:val="292B2C"/>
          <w:sz w:val="28"/>
          <w:szCs w:val="28"/>
          <w:lang w:eastAsia="ru-RU"/>
        </w:rPr>
        <w:t xml:space="preserve">З </w:t>
      </w:r>
      <w:proofErr w:type="spellStart"/>
      <w:r w:rsidRPr="00695FD8">
        <w:rPr>
          <w:rFonts w:ascii="Times New Roman" w:eastAsia="Times New Roman" w:hAnsi="Times New Roman" w:cs="Times New Roman"/>
          <w:i/>
          <w:iCs/>
          <w:color w:val="292B2C"/>
          <w:sz w:val="28"/>
          <w:szCs w:val="28"/>
          <w:lang w:eastAsia="ru-RU"/>
        </w:rPr>
        <w:t>раніше</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вивченого</w:t>
      </w:r>
      <w:proofErr w:type="spellEnd"/>
      <w:r w:rsidRPr="00695FD8">
        <w:rPr>
          <w:rFonts w:ascii="Times New Roman" w:eastAsia="Times New Roman" w:hAnsi="Times New Roman" w:cs="Times New Roman"/>
          <w:i/>
          <w:iCs/>
          <w:color w:val="292B2C"/>
          <w:sz w:val="28"/>
          <w:szCs w:val="28"/>
          <w:lang w:eastAsia="ru-RU"/>
        </w:rPr>
        <w:t xml:space="preserve"> на уроках </w:t>
      </w:r>
      <w:proofErr w:type="spellStart"/>
      <w:r w:rsidRPr="00695FD8">
        <w:rPr>
          <w:rFonts w:ascii="Times New Roman" w:eastAsia="Times New Roman" w:hAnsi="Times New Roman" w:cs="Times New Roman"/>
          <w:i/>
          <w:iCs/>
          <w:color w:val="292B2C"/>
          <w:sz w:val="28"/>
          <w:szCs w:val="28"/>
          <w:lang w:eastAsia="ru-RU"/>
        </w:rPr>
        <w:t>географії</w:t>
      </w:r>
      <w:proofErr w:type="spellEnd"/>
      <w:r w:rsidRPr="00695FD8">
        <w:rPr>
          <w:rFonts w:ascii="Times New Roman" w:eastAsia="Times New Roman" w:hAnsi="Times New Roman" w:cs="Times New Roman"/>
          <w:i/>
          <w:iCs/>
          <w:color w:val="292B2C"/>
          <w:sz w:val="28"/>
          <w:szCs w:val="28"/>
          <w:lang w:eastAsia="ru-RU"/>
        </w:rPr>
        <w:t xml:space="preserve"> та </w:t>
      </w:r>
      <w:proofErr w:type="spellStart"/>
      <w:r w:rsidRPr="00695FD8">
        <w:rPr>
          <w:rFonts w:ascii="Times New Roman" w:eastAsia="Times New Roman" w:hAnsi="Times New Roman" w:cs="Times New Roman"/>
          <w:i/>
          <w:iCs/>
          <w:color w:val="292B2C"/>
          <w:sz w:val="28"/>
          <w:szCs w:val="28"/>
          <w:lang w:eastAsia="ru-RU"/>
        </w:rPr>
        <w:t>хімії</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пригадайте</w:t>
      </w:r>
      <w:proofErr w:type="spellEnd"/>
      <w:r w:rsidRPr="00695FD8">
        <w:rPr>
          <w:rFonts w:ascii="Times New Roman" w:eastAsia="Times New Roman" w:hAnsi="Times New Roman" w:cs="Times New Roman"/>
          <w:i/>
          <w:iCs/>
          <w:color w:val="292B2C"/>
          <w:sz w:val="28"/>
          <w:szCs w:val="28"/>
          <w:lang w:eastAsia="ru-RU"/>
        </w:rPr>
        <w:t xml:space="preserve">, де в </w:t>
      </w:r>
      <w:proofErr w:type="spellStart"/>
      <w:r w:rsidRPr="00695FD8">
        <w:rPr>
          <w:rFonts w:ascii="Times New Roman" w:eastAsia="Times New Roman" w:hAnsi="Times New Roman" w:cs="Times New Roman"/>
          <w:i/>
          <w:iCs/>
          <w:color w:val="292B2C"/>
          <w:sz w:val="28"/>
          <w:szCs w:val="28"/>
          <w:lang w:eastAsia="ru-RU"/>
        </w:rPr>
        <w:t>Україні</w:t>
      </w:r>
      <w:proofErr w:type="spellEnd"/>
      <w:r w:rsidRPr="00695FD8">
        <w:rPr>
          <w:rFonts w:ascii="Times New Roman" w:eastAsia="Times New Roman" w:hAnsi="Times New Roman" w:cs="Times New Roman"/>
          <w:i/>
          <w:iCs/>
          <w:color w:val="292B2C"/>
          <w:sz w:val="28"/>
          <w:szCs w:val="28"/>
          <w:lang w:eastAsia="ru-RU"/>
        </w:rPr>
        <w:t xml:space="preserve"> є </w:t>
      </w:r>
      <w:proofErr w:type="spellStart"/>
      <w:r w:rsidRPr="00695FD8">
        <w:rPr>
          <w:rFonts w:ascii="Times New Roman" w:eastAsia="Times New Roman" w:hAnsi="Times New Roman" w:cs="Times New Roman"/>
          <w:i/>
          <w:iCs/>
          <w:color w:val="292B2C"/>
          <w:sz w:val="28"/>
          <w:szCs w:val="28"/>
          <w:lang w:eastAsia="ru-RU"/>
        </w:rPr>
        <w:t>поклади</w:t>
      </w:r>
      <w:proofErr w:type="spellEnd"/>
      <w:r w:rsidRPr="00695FD8">
        <w:rPr>
          <w:rFonts w:ascii="Times New Roman" w:eastAsia="Times New Roman" w:hAnsi="Times New Roman" w:cs="Times New Roman"/>
          <w:i/>
          <w:iCs/>
          <w:color w:val="292B2C"/>
          <w:sz w:val="28"/>
          <w:szCs w:val="28"/>
          <w:lang w:eastAsia="ru-RU"/>
        </w:rPr>
        <w:t xml:space="preserve"> солей </w:t>
      </w:r>
      <w:proofErr w:type="spellStart"/>
      <w:r w:rsidRPr="00695FD8">
        <w:rPr>
          <w:rFonts w:ascii="Times New Roman" w:eastAsia="Times New Roman" w:hAnsi="Times New Roman" w:cs="Times New Roman"/>
          <w:i/>
          <w:iCs/>
          <w:color w:val="292B2C"/>
          <w:sz w:val="28"/>
          <w:szCs w:val="28"/>
          <w:lang w:eastAsia="ru-RU"/>
        </w:rPr>
        <w:t>лужних</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лужноземельних</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елементів</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Магнію</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Купруму</w:t>
      </w:r>
      <w:proofErr w:type="spellEnd"/>
      <w:r w:rsidRPr="00695FD8">
        <w:rPr>
          <w:rFonts w:ascii="Times New Roman" w:eastAsia="Times New Roman" w:hAnsi="Times New Roman" w:cs="Times New Roman"/>
          <w:i/>
          <w:iCs/>
          <w:color w:val="292B2C"/>
          <w:sz w:val="28"/>
          <w:szCs w:val="28"/>
          <w:lang w:eastAsia="ru-RU"/>
        </w:rPr>
        <w:t xml:space="preserve">, і </w:t>
      </w:r>
      <w:proofErr w:type="spellStart"/>
      <w:r w:rsidRPr="00695FD8">
        <w:rPr>
          <w:rFonts w:ascii="Times New Roman" w:eastAsia="Times New Roman" w:hAnsi="Times New Roman" w:cs="Times New Roman"/>
          <w:i/>
          <w:iCs/>
          <w:color w:val="292B2C"/>
          <w:sz w:val="28"/>
          <w:szCs w:val="28"/>
          <w:lang w:eastAsia="ru-RU"/>
        </w:rPr>
        <w:t>складіть</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таблицю</w:t>
      </w:r>
      <w:proofErr w:type="spellEnd"/>
      <w:r w:rsidRPr="00695FD8">
        <w:rPr>
          <w:rFonts w:ascii="Times New Roman" w:eastAsia="Times New Roman" w:hAnsi="Times New Roman" w:cs="Times New Roman"/>
          <w:i/>
          <w:iCs/>
          <w:color w:val="292B2C"/>
          <w:sz w:val="28"/>
          <w:szCs w:val="28"/>
          <w:lang w:eastAsia="ru-RU"/>
        </w:rPr>
        <w:t xml:space="preserve"> з такими колонками: «</w:t>
      </w:r>
      <w:proofErr w:type="spellStart"/>
      <w:r w:rsidRPr="00695FD8">
        <w:rPr>
          <w:rFonts w:ascii="Times New Roman" w:eastAsia="Times New Roman" w:hAnsi="Times New Roman" w:cs="Times New Roman"/>
          <w:i/>
          <w:iCs/>
          <w:color w:val="292B2C"/>
          <w:sz w:val="28"/>
          <w:szCs w:val="28"/>
          <w:lang w:eastAsia="ru-RU"/>
        </w:rPr>
        <w:t>назва</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мінералу</w:t>
      </w:r>
      <w:proofErr w:type="spellEnd"/>
      <w:r w:rsidRPr="00695FD8">
        <w:rPr>
          <w:rFonts w:ascii="Times New Roman" w:eastAsia="Times New Roman" w:hAnsi="Times New Roman" w:cs="Times New Roman"/>
          <w:i/>
          <w:iCs/>
          <w:color w:val="292B2C"/>
          <w:sz w:val="28"/>
          <w:szCs w:val="28"/>
          <w:lang w:eastAsia="ru-RU"/>
        </w:rPr>
        <w:t>», «</w:t>
      </w:r>
      <w:proofErr w:type="spellStart"/>
      <w:r w:rsidRPr="00695FD8">
        <w:rPr>
          <w:rFonts w:ascii="Times New Roman" w:eastAsia="Times New Roman" w:hAnsi="Times New Roman" w:cs="Times New Roman"/>
          <w:i/>
          <w:iCs/>
          <w:color w:val="292B2C"/>
          <w:sz w:val="28"/>
          <w:szCs w:val="28"/>
          <w:lang w:eastAsia="ru-RU"/>
        </w:rPr>
        <w:t>хімічна</w:t>
      </w:r>
      <w:proofErr w:type="spellEnd"/>
      <w:r w:rsidRPr="00695FD8">
        <w:rPr>
          <w:rFonts w:ascii="Times New Roman" w:eastAsia="Times New Roman" w:hAnsi="Times New Roman" w:cs="Times New Roman"/>
          <w:i/>
          <w:iCs/>
          <w:color w:val="292B2C"/>
          <w:sz w:val="28"/>
          <w:szCs w:val="28"/>
          <w:lang w:eastAsia="ru-RU"/>
        </w:rPr>
        <w:t xml:space="preserve"> формула </w:t>
      </w:r>
      <w:proofErr w:type="spellStart"/>
      <w:r w:rsidRPr="00695FD8">
        <w:rPr>
          <w:rFonts w:ascii="Times New Roman" w:eastAsia="Times New Roman" w:hAnsi="Times New Roman" w:cs="Times New Roman"/>
          <w:i/>
          <w:iCs/>
          <w:color w:val="292B2C"/>
          <w:sz w:val="28"/>
          <w:szCs w:val="28"/>
          <w:lang w:eastAsia="ru-RU"/>
        </w:rPr>
        <w:t>основної</w:t>
      </w:r>
      <w:proofErr w:type="spellEnd"/>
      <w:r w:rsidRPr="00695FD8">
        <w:rPr>
          <w:rFonts w:ascii="Times New Roman" w:eastAsia="Times New Roman" w:hAnsi="Times New Roman" w:cs="Times New Roman"/>
          <w:i/>
          <w:iCs/>
          <w:color w:val="292B2C"/>
          <w:sz w:val="28"/>
          <w:szCs w:val="28"/>
          <w:lang w:eastAsia="ru-RU"/>
        </w:rPr>
        <w:t xml:space="preserve"> </w:t>
      </w:r>
      <w:proofErr w:type="spellStart"/>
      <w:r w:rsidRPr="00695FD8">
        <w:rPr>
          <w:rFonts w:ascii="Times New Roman" w:eastAsia="Times New Roman" w:hAnsi="Times New Roman" w:cs="Times New Roman"/>
          <w:i/>
          <w:iCs/>
          <w:color w:val="292B2C"/>
          <w:sz w:val="28"/>
          <w:szCs w:val="28"/>
          <w:lang w:eastAsia="ru-RU"/>
        </w:rPr>
        <w:t>складової</w:t>
      </w:r>
      <w:proofErr w:type="spellEnd"/>
      <w:r w:rsidRPr="00695FD8">
        <w:rPr>
          <w:rFonts w:ascii="Times New Roman" w:eastAsia="Times New Roman" w:hAnsi="Times New Roman" w:cs="Times New Roman"/>
          <w:i/>
          <w:iCs/>
          <w:color w:val="292B2C"/>
          <w:sz w:val="28"/>
          <w:szCs w:val="28"/>
          <w:lang w:eastAsia="ru-RU"/>
        </w:rPr>
        <w:t>», «</w:t>
      </w:r>
      <w:proofErr w:type="spellStart"/>
      <w:r w:rsidRPr="00695FD8">
        <w:rPr>
          <w:rFonts w:ascii="Times New Roman" w:eastAsia="Times New Roman" w:hAnsi="Times New Roman" w:cs="Times New Roman"/>
          <w:i/>
          <w:iCs/>
          <w:color w:val="292B2C"/>
          <w:sz w:val="28"/>
          <w:szCs w:val="28"/>
          <w:lang w:eastAsia="ru-RU"/>
        </w:rPr>
        <w:t>використання</w:t>
      </w:r>
      <w:proofErr w:type="spellEnd"/>
      <w:r w:rsidRPr="00695FD8">
        <w:rPr>
          <w:rFonts w:ascii="Times New Roman" w:eastAsia="Times New Roman" w:hAnsi="Times New Roman" w:cs="Times New Roman"/>
          <w:i/>
          <w:iCs/>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color w:val="292B2C"/>
          <w:sz w:val="28"/>
          <w:szCs w:val="28"/>
          <w:lang w:eastAsia="ru-RU"/>
        </w:rPr>
        <w:t>Світовий</w:t>
      </w:r>
      <w:proofErr w:type="spellEnd"/>
      <w:r w:rsidRPr="00695FD8">
        <w:rPr>
          <w:rFonts w:ascii="Times New Roman" w:eastAsia="Times New Roman" w:hAnsi="Times New Roman" w:cs="Times New Roman"/>
          <w:color w:val="292B2C"/>
          <w:sz w:val="28"/>
          <w:szCs w:val="28"/>
          <w:lang w:eastAsia="ru-RU"/>
        </w:rPr>
        <w:t xml:space="preserve"> океан </w:t>
      </w:r>
      <w:proofErr w:type="spellStart"/>
      <w:r w:rsidRPr="00695FD8">
        <w:rPr>
          <w:rFonts w:ascii="Times New Roman" w:eastAsia="Times New Roman" w:hAnsi="Times New Roman" w:cs="Times New Roman"/>
          <w:color w:val="292B2C"/>
          <w:sz w:val="28"/>
          <w:szCs w:val="28"/>
          <w:lang w:eastAsia="ru-RU"/>
        </w:rPr>
        <w:t>містить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чи</w:t>
      </w:r>
      <w:proofErr w:type="spellEnd"/>
      <w:r w:rsidRPr="00695FD8">
        <w:rPr>
          <w:rFonts w:ascii="Times New Roman" w:eastAsia="Times New Roman" w:hAnsi="Times New Roman" w:cs="Times New Roman"/>
          <w:color w:val="292B2C"/>
          <w:sz w:val="28"/>
          <w:szCs w:val="28"/>
          <w:lang w:eastAsia="ru-RU"/>
        </w:rPr>
        <w:t xml:space="preserve"> не </w:t>
      </w:r>
      <w:proofErr w:type="spellStart"/>
      <w:r w:rsidRPr="00695FD8">
        <w:rPr>
          <w:rFonts w:ascii="Times New Roman" w:eastAsia="Times New Roman" w:hAnsi="Times New Roman" w:cs="Times New Roman"/>
          <w:color w:val="292B2C"/>
          <w:sz w:val="28"/>
          <w:szCs w:val="28"/>
          <w:lang w:eastAsia="ru-RU"/>
        </w:rPr>
        <w:t>найбільшу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кількість</w:t>
      </w:r>
      <w:proofErr w:type="spellEnd"/>
      <w:r w:rsidRPr="00695FD8">
        <w:rPr>
          <w:rFonts w:ascii="Times New Roman" w:eastAsia="Times New Roman" w:hAnsi="Times New Roman" w:cs="Times New Roman"/>
          <w:color w:val="292B2C"/>
          <w:sz w:val="28"/>
          <w:szCs w:val="28"/>
          <w:lang w:eastAsia="ru-RU"/>
        </w:rPr>
        <w:t xml:space="preserve"> солей на </w:t>
      </w:r>
      <w:proofErr w:type="spellStart"/>
      <w:r w:rsidRPr="00695FD8">
        <w:rPr>
          <w:rFonts w:ascii="Times New Roman" w:eastAsia="Times New Roman" w:hAnsi="Times New Roman" w:cs="Times New Roman"/>
          <w:color w:val="292B2C"/>
          <w:sz w:val="28"/>
          <w:szCs w:val="28"/>
          <w:lang w:eastAsia="ru-RU"/>
        </w:rPr>
        <w:t>нашій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планеті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Зважаючи</w:t>
      </w:r>
      <w:proofErr w:type="spellEnd"/>
      <w:r w:rsidRPr="00695FD8">
        <w:rPr>
          <w:rFonts w:ascii="Times New Roman" w:eastAsia="Times New Roman" w:hAnsi="Times New Roman" w:cs="Times New Roman"/>
          <w:color w:val="292B2C"/>
          <w:sz w:val="28"/>
          <w:szCs w:val="28"/>
          <w:lang w:eastAsia="ru-RU"/>
        </w:rPr>
        <w:t xml:space="preserve"> на те, </w:t>
      </w:r>
      <w:proofErr w:type="spellStart"/>
      <w:r w:rsidRPr="00695FD8">
        <w:rPr>
          <w:rFonts w:ascii="Times New Roman" w:eastAsia="Times New Roman" w:hAnsi="Times New Roman" w:cs="Times New Roman"/>
          <w:color w:val="292B2C"/>
          <w:sz w:val="28"/>
          <w:szCs w:val="28"/>
          <w:lang w:eastAsia="ru-RU"/>
        </w:rPr>
        <w:t>що</w:t>
      </w:r>
      <w:proofErr w:type="spellEnd"/>
      <w:r w:rsidRPr="00695FD8">
        <w:rPr>
          <w:rFonts w:ascii="Times New Roman" w:eastAsia="Times New Roman" w:hAnsi="Times New Roman" w:cs="Times New Roman"/>
          <w:color w:val="292B2C"/>
          <w:sz w:val="28"/>
          <w:szCs w:val="28"/>
          <w:lang w:eastAsia="ru-RU"/>
        </w:rPr>
        <w:t xml:space="preserve"> Земля на 2/3 </w:t>
      </w:r>
      <w:proofErr w:type="spellStart"/>
      <w:r w:rsidRPr="00695FD8">
        <w:rPr>
          <w:rFonts w:ascii="Times New Roman" w:eastAsia="Times New Roman" w:hAnsi="Times New Roman" w:cs="Times New Roman"/>
          <w:color w:val="292B2C"/>
          <w:sz w:val="28"/>
          <w:szCs w:val="28"/>
          <w:lang w:eastAsia="ru-RU"/>
        </w:rPr>
        <w:t>вкрита</w:t>
      </w:r>
      <w:proofErr w:type="spellEnd"/>
      <w:r w:rsidRPr="00695FD8">
        <w:rPr>
          <w:rFonts w:ascii="Times New Roman" w:eastAsia="Times New Roman" w:hAnsi="Times New Roman" w:cs="Times New Roman"/>
          <w:color w:val="292B2C"/>
          <w:sz w:val="28"/>
          <w:szCs w:val="28"/>
          <w:lang w:eastAsia="ru-RU"/>
        </w:rPr>
        <w:t xml:space="preserve"> водою, </w:t>
      </w:r>
      <w:proofErr w:type="spellStart"/>
      <w:r w:rsidRPr="00695FD8">
        <w:rPr>
          <w:rFonts w:ascii="Times New Roman" w:eastAsia="Times New Roman" w:hAnsi="Times New Roman" w:cs="Times New Roman"/>
          <w:color w:val="292B2C"/>
          <w:sz w:val="28"/>
          <w:szCs w:val="28"/>
          <w:lang w:eastAsia="ru-RU"/>
        </w:rPr>
        <w:t>вміст</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металічних</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елементів</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гідросфері</w:t>
      </w:r>
      <w:proofErr w:type="spellEnd"/>
      <w:r w:rsidRPr="00695FD8">
        <w:rPr>
          <w:rFonts w:ascii="Times New Roman" w:eastAsia="Times New Roman" w:hAnsi="Times New Roman" w:cs="Times New Roman"/>
          <w:color w:val="292B2C"/>
          <w:sz w:val="28"/>
          <w:szCs w:val="28"/>
          <w:lang w:eastAsia="ru-RU"/>
        </w:rPr>
        <w:t xml:space="preserve"> не </w:t>
      </w:r>
      <w:proofErr w:type="spellStart"/>
      <w:r w:rsidRPr="00695FD8">
        <w:rPr>
          <w:rFonts w:ascii="Times New Roman" w:eastAsia="Times New Roman" w:hAnsi="Times New Roman" w:cs="Times New Roman"/>
          <w:color w:val="292B2C"/>
          <w:sz w:val="28"/>
          <w:szCs w:val="28"/>
          <w:lang w:eastAsia="ru-RU"/>
        </w:rPr>
        <w:t>менший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ніж</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літосфері</w:t>
      </w:r>
      <w:proofErr w:type="spellEnd"/>
      <w:r w:rsidRPr="00695FD8">
        <w:rPr>
          <w:rFonts w:ascii="Times New Roman" w:eastAsia="Times New Roman" w:hAnsi="Times New Roman" w:cs="Times New Roman"/>
          <w:color w:val="292B2C"/>
          <w:sz w:val="28"/>
          <w:szCs w:val="28"/>
          <w:lang w:eastAsia="ru-RU"/>
        </w:rPr>
        <w:t xml:space="preserve">. Вода </w:t>
      </w:r>
      <w:proofErr w:type="spellStart"/>
      <w:r w:rsidRPr="00695FD8">
        <w:rPr>
          <w:rFonts w:ascii="Times New Roman" w:eastAsia="Times New Roman" w:hAnsi="Times New Roman" w:cs="Times New Roman"/>
          <w:color w:val="292B2C"/>
          <w:sz w:val="28"/>
          <w:szCs w:val="28"/>
          <w:lang w:eastAsia="ru-RU"/>
        </w:rPr>
        <w:t>морів</w:t>
      </w:r>
      <w:proofErr w:type="spellEnd"/>
      <w:r w:rsidRPr="00695FD8">
        <w:rPr>
          <w:rFonts w:ascii="Times New Roman" w:eastAsia="Times New Roman" w:hAnsi="Times New Roman" w:cs="Times New Roman"/>
          <w:color w:val="292B2C"/>
          <w:sz w:val="28"/>
          <w:szCs w:val="28"/>
          <w:lang w:eastAsia="ru-RU"/>
        </w:rPr>
        <w:t xml:space="preserve"> та </w:t>
      </w:r>
      <w:proofErr w:type="spellStart"/>
      <w:r w:rsidRPr="00695FD8">
        <w:rPr>
          <w:rFonts w:ascii="Times New Roman" w:eastAsia="Times New Roman" w:hAnsi="Times New Roman" w:cs="Times New Roman"/>
          <w:color w:val="292B2C"/>
          <w:sz w:val="28"/>
          <w:szCs w:val="28"/>
          <w:lang w:eastAsia="ru-RU"/>
        </w:rPr>
        <w:t>океанів</w:t>
      </w:r>
      <w:proofErr w:type="spellEnd"/>
      <w:r w:rsidRPr="00695FD8">
        <w:rPr>
          <w:rFonts w:ascii="Times New Roman" w:eastAsia="Times New Roman" w:hAnsi="Times New Roman" w:cs="Times New Roman"/>
          <w:color w:val="292B2C"/>
          <w:sz w:val="28"/>
          <w:szCs w:val="28"/>
          <w:lang w:eastAsia="ru-RU"/>
        </w:rPr>
        <w:t xml:space="preserve"> через </w:t>
      </w:r>
      <w:proofErr w:type="spellStart"/>
      <w:r w:rsidRPr="00695FD8">
        <w:rPr>
          <w:rFonts w:ascii="Times New Roman" w:eastAsia="Times New Roman" w:hAnsi="Times New Roman" w:cs="Times New Roman"/>
          <w:color w:val="292B2C"/>
          <w:sz w:val="28"/>
          <w:szCs w:val="28"/>
          <w:lang w:eastAsia="ru-RU"/>
        </w:rPr>
        <w:t>вміст</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ній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різних</w:t>
      </w:r>
      <w:proofErr w:type="spellEnd"/>
      <w:r w:rsidRPr="00695FD8">
        <w:rPr>
          <w:rFonts w:ascii="Times New Roman" w:eastAsia="Times New Roman" w:hAnsi="Times New Roman" w:cs="Times New Roman"/>
          <w:color w:val="292B2C"/>
          <w:sz w:val="28"/>
          <w:szCs w:val="28"/>
          <w:lang w:eastAsia="ru-RU"/>
        </w:rPr>
        <w:t xml:space="preserve"> солей </w:t>
      </w:r>
      <w:proofErr w:type="spellStart"/>
      <w:r w:rsidRPr="00695FD8">
        <w:rPr>
          <w:rFonts w:ascii="Times New Roman" w:eastAsia="Times New Roman" w:hAnsi="Times New Roman" w:cs="Times New Roman"/>
          <w:color w:val="292B2C"/>
          <w:sz w:val="28"/>
          <w:szCs w:val="28"/>
          <w:lang w:eastAsia="ru-RU"/>
        </w:rPr>
        <w:t>солоногірка</w:t>
      </w:r>
      <w:proofErr w:type="spellEnd"/>
      <w:r w:rsidRPr="00695FD8">
        <w:rPr>
          <w:rFonts w:ascii="Times New Roman" w:eastAsia="Times New Roman" w:hAnsi="Times New Roman" w:cs="Times New Roman"/>
          <w:color w:val="292B2C"/>
          <w:sz w:val="28"/>
          <w:szCs w:val="28"/>
          <w:lang w:eastAsia="ru-RU"/>
        </w:rPr>
        <w:t xml:space="preserve"> на смак. 100 г </w:t>
      </w:r>
      <w:proofErr w:type="spellStart"/>
      <w:r w:rsidRPr="00695FD8">
        <w:rPr>
          <w:rFonts w:ascii="Times New Roman" w:eastAsia="Times New Roman" w:hAnsi="Times New Roman" w:cs="Times New Roman"/>
          <w:color w:val="292B2C"/>
          <w:sz w:val="28"/>
          <w:szCs w:val="28"/>
          <w:lang w:eastAsia="ru-RU"/>
        </w:rPr>
        <w:t>морської</w:t>
      </w:r>
      <w:proofErr w:type="spellEnd"/>
      <w:r w:rsidRPr="00695FD8">
        <w:rPr>
          <w:rFonts w:ascii="Times New Roman" w:eastAsia="Times New Roman" w:hAnsi="Times New Roman" w:cs="Times New Roman"/>
          <w:color w:val="292B2C"/>
          <w:sz w:val="28"/>
          <w:szCs w:val="28"/>
          <w:lang w:eastAsia="ru-RU"/>
        </w:rPr>
        <w:t xml:space="preserve"> води в </w:t>
      </w:r>
      <w:proofErr w:type="spellStart"/>
      <w:r w:rsidRPr="00695FD8">
        <w:rPr>
          <w:rFonts w:ascii="Times New Roman" w:eastAsia="Times New Roman" w:hAnsi="Times New Roman" w:cs="Times New Roman"/>
          <w:color w:val="292B2C"/>
          <w:sz w:val="28"/>
          <w:szCs w:val="28"/>
          <w:lang w:eastAsia="ru-RU"/>
        </w:rPr>
        <w:t>середньому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містять</w:t>
      </w:r>
      <w:proofErr w:type="spellEnd"/>
      <w:r w:rsidRPr="00695FD8">
        <w:rPr>
          <w:rFonts w:ascii="Times New Roman" w:eastAsia="Times New Roman" w:hAnsi="Times New Roman" w:cs="Times New Roman"/>
          <w:color w:val="292B2C"/>
          <w:sz w:val="28"/>
          <w:szCs w:val="28"/>
          <w:lang w:eastAsia="ru-RU"/>
        </w:rPr>
        <w:t xml:space="preserve"> 3,5 г солей, </w:t>
      </w:r>
      <w:proofErr w:type="spellStart"/>
      <w:r w:rsidRPr="00695FD8">
        <w:rPr>
          <w:rFonts w:ascii="Times New Roman" w:eastAsia="Times New Roman" w:hAnsi="Times New Roman" w:cs="Times New Roman"/>
          <w:color w:val="292B2C"/>
          <w:sz w:val="28"/>
          <w:szCs w:val="28"/>
          <w:lang w:eastAsia="ru-RU"/>
        </w:rPr>
        <w:t>серед</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яких</w:t>
      </w:r>
      <w:proofErr w:type="spellEnd"/>
      <w:r w:rsidRPr="00695FD8">
        <w:rPr>
          <w:rFonts w:ascii="Times New Roman" w:eastAsia="Times New Roman" w:hAnsi="Times New Roman" w:cs="Times New Roman"/>
          <w:color w:val="292B2C"/>
          <w:sz w:val="28"/>
          <w:szCs w:val="28"/>
          <w:lang w:eastAsia="ru-RU"/>
        </w:rPr>
        <w:t xml:space="preserve"> на </w:t>
      </w:r>
      <w:proofErr w:type="spellStart"/>
      <w:r w:rsidRPr="00695FD8">
        <w:rPr>
          <w:rFonts w:ascii="Times New Roman" w:eastAsia="Times New Roman" w:hAnsi="Times New Roman" w:cs="Times New Roman"/>
          <w:color w:val="292B2C"/>
          <w:sz w:val="28"/>
          <w:szCs w:val="28"/>
          <w:lang w:eastAsia="ru-RU"/>
        </w:rPr>
        <w:t>натрій</w:t>
      </w:r>
      <w:proofErr w:type="spellEnd"/>
      <w:r w:rsidRPr="00695FD8">
        <w:rPr>
          <w:rFonts w:ascii="Times New Roman" w:eastAsia="Times New Roman" w:hAnsi="Times New Roman" w:cs="Times New Roman"/>
          <w:color w:val="292B2C"/>
          <w:sz w:val="28"/>
          <w:szCs w:val="28"/>
          <w:lang w:eastAsia="ru-RU"/>
        </w:rPr>
        <w:t xml:space="preserve"> хлорид </w:t>
      </w:r>
      <w:proofErr w:type="spellStart"/>
      <w:r w:rsidRPr="00695FD8">
        <w:rPr>
          <w:rFonts w:ascii="Times New Roman" w:eastAsia="Times New Roman" w:hAnsi="Times New Roman" w:cs="Times New Roman"/>
          <w:color w:val="292B2C"/>
          <w:sz w:val="28"/>
          <w:szCs w:val="28"/>
          <w:lang w:eastAsia="ru-RU"/>
        </w:rPr>
        <w:t>припадає</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майже</w:t>
      </w:r>
      <w:proofErr w:type="spellEnd"/>
      <w:r w:rsidRPr="00695FD8">
        <w:rPr>
          <w:rFonts w:ascii="Times New Roman" w:eastAsia="Times New Roman" w:hAnsi="Times New Roman" w:cs="Times New Roman"/>
          <w:color w:val="292B2C"/>
          <w:sz w:val="28"/>
          <w:szCs w:val="28"/>
          <w:lang w:eastAsia="ru-RU"/>
        </w:rPr>
        <w:t xml:space="preserve"> 78 %. На </w:t>
      </w:r>
      <w:proofErr w:type="spellStart"/>
      <w:r w:rsidRPr="00695FD8">
        <w:rPr>
          <w:rFonts w:ascii="Times New Roman" w:eastAsia="Times New Roman" w:hAnsi="Times New Roman" w:cs="Times New Roman"/>
          <w:color w:val="292B2C"/>
          <w:sz w:val="28"/>
          <w:szCs w:val="28"/>
          <w:lang w:eastAsia="ru-RU"/>
        </w:rPr>
        <w:t>схемі</w:t>
      </w:r>
      <w:proofErr w:type="spellEnd"/>
      <w:r w:rsidRPr="00695FD8">
        <w:rPr>
          <w:rFonts w:ascii="Times New Roman" w:eastAsia="Times New Roman" w:hAnsi="Times New Roman" w:cs="Times New Roman"/>
          <w:color w:val="292B2C"/>
          <w:sz w:val="28"/>
          <w:szCs w:val="28"/>
          <w:lang w:eastAsia="ru-RU"/>
        </w:rPr>
        <w:t xml:space="preserve"> (мал. 71) подано </w:t>
      </w:r>
      <w:proofErr w:type="spellStart"/>
      <w:r w:rsidRPr="00695FD8">
        <w:rPr>
          <w:rFonts w:ascii="Times New Roman" w:eastAsia="Times New Roman" w:hAnsi="Times New Roman" w:cs="Times New Roman"/>
          <w:color w:val="292B2C"/>
          <w:sz w:val="28"/>
          <w:szCs w:val="28"/>
          <w:lang w:eastAsia="ru-RU"/>
        </w:rPr>
        <w:t>окремі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приклади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застосування</w:t>
      </w:r>
      <w:proofErr w:type="spellEnd"/>
      <w:r w:rsidRPr="00695FD8">
        <w:rPr>
          <w:rFonts w:ascii="Times New Roman" w:eastAsia="Times New Roman" w:hAnsi="Times New Roman" w:cs="Times New Roman"/>
          <w:color w:val="292B2C"/>
          <w:sz w:val="28"/>
          <w:szCs w:val="28"/>
          <w:lang w:eastAsia="ru-RU"/>
        </w:rPr>
        <w:t xml:space="preserve"> солей.</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noProof/>
          <w:color w:val="292B2C"/>
          <w:sz w:val="28"/>
          <w:szCs w:val="28"/>
          <w:lang w:val="uk-UA" w:eastAsia="uk-UA"/>
        </w:rPr>
        <w:drawing>
          <wp:inline distT="0" distB="0" distL="0" distR="0">
            <wp:extent cx="3909695" cy="5297170"/>
            <wp:effectExtent l="0" t="0" r="0" b="0"/>
            <wp:docPr id="141" name="Picutre 171" descr="https://history.vn.ua/pidruchniki/yaroshenko-chemistry-11-class-2019-standard-level/yaroshenko-chemistry-11-class-2019-standard-level.files/image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71" descr="https://history.vn.ua/pidruchniki/yaroshenko-chemistry-11-class-2019-standard-level/yaroshenko-chemistry-11-class-2019-standard-level.files/image171.jpg"/>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3909695" cy="5297170"/>
                    </a:xfrm>
                    <a:prstGeom prst="rect">
                      <a:avLst/>
                    </a:prstGeom>
                    <a:noFill/>
                    <a:ln>
                      <a:noFill/>
                    </a:ln>
                  </pic:spPr>
                </pic:pic>
              </a:graphicData>
            </a:graphic>
          </wp:inline>
        </w:drawing>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b/>
          <w:bCs/>
          <w:color w:val="292B2C"/>
          <w:sz w:val="28"/>
          <w:szCs w:val="28"/>
          <w:lang w:eastAsia="ru-RU"/>
        </w:rPr>
        <w:t xml:space="preserve">Мал. 71. </w:t>
      </w:r>
      <w:proofErr w:type="spellStart"/>
      <w:r w:rsidRPr="00695FD8">
        <w:rPr>
          <w:rFonts w:ascii="Times New Roman" w:eastAsia="Times New Roman" w:hAnsi="Times New Roman" w:cs="Times New Roman"/>
          <w:b/>
          <w:bCs/>
          <w:color w:val="292B2C"/>
          <w:sz w:val="28"/>
          <w:szCs w:val="28"/>
          <w:lang w:eastAsia="ru-RU"/>
        </w:rPr>
        <w:t>Використання</w:t>
      </w:r>
      <w:proofErr w:type="spellEnd"/>
      <w:r w:rsidRPr="00695FD8">
        <w:rPr>
          <w:rFonts w:ascii="Times New Roman" w:eastAsia="Times New Roman" w:hAnsi="Times New Roman" w:cs="Times New Roman"/>
          <w:b/>
          <w:bCs/>
          <w:color w:val="292B2C"/>
          <w:sz w:val="28"/>
          <w:szCs w:val="28"/>
          <w:lang w:eastAsia="ru-RU"/>
        </w:rPr>
        <w:t xml:space="preserve"> солей</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b/>
          <w:bCs/>
          <w:color w:val="292B2C"/>
          <w:sz w:val="28"/>
          <w:szCs w:val="28"/>
          <w:lang w:eastAsia="ru-RU"/>
        </w:rPr>
        <w:lastRenderedPageBreak/>
        <w:t>ДОБУВАННЯ СЕРЕДНІХ СОЛЕЙ.</w:t>
      </w:r>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лабораторії</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можна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добувати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різними</w:t>
      </w:r>
      <w:proofErr w:type="spellEnd"/>
      <w:r w:rsidRPr="00695FD8">
        <w:rPr>
          <w:rFonts w:ascii="Times New Roman" w:eastAsia="Times New Roman" w:hAnsi="Times New Roman" w:cs="Times New Roman"/>
          <w:color w:val="292B2C"/>
          <w:sz w:val="28"/>
          <w:szCs w:val="28"/>
          <w:lang w:eastAsia="ru-RU"/>
        </w:rPr>
        <w:t xml:space="preserve"> способами. </w:t>
      </w:r>
      <w:proofErr w:type="spellStart"/>
      <w:r w:rsidRPr="00695FD8">
        <w:rPr>
          <w:rFonts w:ascii="Times New Roman" w:eastAsia="Times New Roman" w:hAnsi="Times New Roman" w:cs="Times New Roman"/>
          <w:color w:val="292B2C"/>
          <w:sz w:val="28"/>
          <w:szCs w:val="28"/>
          <w:lang w:eastAsia="ru-RU"/>
        </w:rPr>
        <w:t>Більшість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із</w:t>
      </w:r>
      <w:proofErr w:type="spellEnd"/>
      <w:r w:rsidRPr="00695FD8">
        <w:rPr>
          <w:rFonts w:ascii="Times New Roman" w:eastAsia="Times New Roman" w:hAnsi="Times New Roman" w:cs="Times New Roman"/>
          <w:color w:val="292B2C"/>
          <w:sz w:val="28"/>
          <w:szCs w:val="28"/>
          <w:lang w:eastAsia="ru-RU"/>
        </w:rPr>
        <w:t xml:space="preserve"> них вам </w:t>
      </w:r>
      <w:proofErr w:type="spellStart"/>
      <w:r w:rsidRPr="00695FD8">
        <w:rPr>
          <w:rFonts w:ascii="Times New Roman" w:eastAsia="Times New Roman" w:hAnsi="Times New Roman" w:cs="Times New Roman"/>
          <w:color w:val="292B2C"/>
          <w:sz w:val="28"/>
          <w:szCs w:val="28"/>
          <w:lang w:eastAsia="ru-RU"/>
        </w:rPr>
        <w:t>відомі</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1. </w:t>
      </w:r>
      <w:proofErr w:type="spellStart"/>
      <w:r w:rsidRPr="00695FD8">
        <w:rPr>
          <w:rFonts w:ascii="Times New Roman" w:eastAsia="Times New Roman" w:hAnsi="Times New Roman" w:cs="Times New Roman"/>
          <w:color w:val="292B2C"/>
          <w:sz w:val="28"/>
          <w:szCs w:val="28"/>
          <w:lang w:eastAsia="ru-RU"/>
        </w:rPr>
        <w:t>Взаємодія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металу</w:t>
      </w:r>
      <w:proofErr w:type="spellEnd"/>
      <w:r w:rsidRPr="00695FD8">
        <w:rPr>
          <w:rFonts w:ascii="Times New Roman" w:eastAsia="Times New Roman" w:hAnsi="Times New Roman" w:cs="Times New Roman"/>
          <w:color w:val="292B2C"/>
          <w:sz w:val="28"/>
          <w:szCs w:val="28"/>
          <w:lang w:eastAsia="ru-RU"/>
        </w:rPr>
        <w:t xml:space="preserve"> з кислотою.</w:t>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color w:val="292B2C"/>
          <w:sz w:val="28"/>
          <w:szCs w:val="28"/>
          <w:lang w:eastAsia="ru-RU"/>
        </w:rPr>
        <w:t>Zn</w:t>
      </w:r>
      <w:proofErr w:type="spellEnd"/>
      <w:r w:rsidRPr="00695FD8">
        <w:rPr>
          <w:rFonts w:ascii="Times New Roman" w:eastAsia="Times New Roman" w:hAnsi="Times New Roman" w:cs="Times New Roman"/>
          <w:color w:val="292B2C"/>
          <w:sz w:val="28"/>
          <w:szCs w:val="28"/>
          <w:lang w:eastAsia="ru-RU"/>
        </w:rPr>
        <w:t xml:space="preserve"> + H</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SO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 ZnSO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 H</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2. </w:t>
      </w:r>
      <w:proofErr w:type="spellStart"/>
      <w:r w:rsidRPr="00695FD8">
        <w:rPr>
          <w:rFonts w:ascii="Times New Roman" w:eastAsia="Times New Roman" w:hAnsi="Times New Roman" w:cs="Times New Roman"/>
          <w:color w:val="292B2C"/>
          <w:sz w:val="28"/>
          <w:szCs w:val="28"/>
          <w:lang w:eastAsia="ru-RU"/>
        </w:rPr>
        <w:t>Взаємодія</w:t>
      </w:r>
      <w:proofErr w:type="spellEnd"/>
      <w:r w:rsidRPr="00695FD8">
        <w:rPr>
          <w:rFonts w:ascii="Times New Roman" w:eastAsia="Times New Roman" w:hAnsi="Times New Roman" w:cs="Times New Roman"/>
          <w:color w:val="292B2C"/>
          <w:sz w:val="28"/>
          <w:szCs w:val="28"/>
          <w:lang w:eastAsia="ru-RU"/>
        </w:rPr>
        <w:t xml:space="preserve"> основного </w:t>
      </w:r>
      <w:proofErr w:type="spellStart"/>
      <w:r w:rsidRPr="00695FD8">
        <w:rPr>
          <w:rFonts w:ascii="Times New Roman" w:eastAsia="Times New Roman" w:hAnsi="Times New Roman" w:cs="Times New Roman"/>
          <w:color w:val="292B2C"/>
          <w:sz w:val="28"/>
          <w:szCs w:val="28"/>
          <w:lang w:eastAsia="ru-RU"/>
        </w:rPr>
        <w:t>або</w:t>
      </w:r>
      <w:proofErr w:type="spellEnd"/>
      <w:r w:rsidRPr="00695FD8">
        <w:rPr>
          <w:rFonts w:ascii="Times New Roman" w:eastAsia="Times New Roman" w:hAnsi="Times New Roman" w:cs="Times New Roman"/>
          <w:color w:val="292B2C"/>
          <w:sz w:val="28"/>
          <w:szCs w:val="28"/>
          <w:lang w:eastAsia="ru-RU"/>
        </w:rPr>
        <w:t xml:space="preserve"> амфотерного оксиду з кислотою.</w:t>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color w:val="292B2C"/>
          <w:sz w:val="28"/>
          <w:szCs w:val="28"/>
          <w:lang w:eastAsia="ru-RU"/>
        </w:rPr>
        <w:t>ZnО</w:t>
      </w:r>
      <w:proofErr w:type="spellEnd"/>
      <w:r w:rsidRPr="00695FD8">
        <w:rPr>
          <w:rFonts w:ascii="Times New Roman" w:eastAsia="Times New Roman" w:hAnsi="Times New Roman" w:cs="Times New Roman"/>
          <w:color w:val="292B2C"/>
          <w:sz w:val="28"/>
          <w:szCs w:val="28"/>
          <w:lang w:eastAsia="ru-RU"/>
        </w:rPr>
        <w:t xml:space="preserve"> + H</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SO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 ZnSO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 H</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О</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3. </w:t>
      </w:r>
      <w:proofErr w:type="spellStart"/>
      <w:r w:rsidRPr="00695FD8">
        <w:rPr>
          <w:rFonts w:ascii="Times New Roman" w:eastAsia="Times New Roman" w:hAnsi="Times New Roman" w:cs="Times New Roman"/>
          <w:color w:val="292B2C"/>
          <w:sz w:val="28"/>
          <w:szCs w:val="28"/>
          <w:lang w:eastAsia="ru-RU"/>
        </w:rPr>
        <w:t>Взаємодія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основи</w:t>
      </w:r>
      <w:proofErr w:type="spellEnd"/>
      <w:r w:rsidRPr="00695FD8">
        <w:rPr>
          <w:rFonts w:ascii="Times New Roman" w:eastAsia="Times New Roman" w:hAnsi="Times New Roman" w:cs="Times New Roman"/>
          <w:color w:val="292B2C"/>
          <w:sz w:val="28"/>
          <w:szCs w:val="28"/>
          <w:lang w:eastAsia="ru-RU"/>
        </w:rPr>
        <w:t xml:space="preserve"> з кислотою.</w:t>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color w:val="292B2C"/>
          <w:sz w:val="28"/>
          <w:szCs w:val="28"/>
          <w:lang w:eastAsia="ru-RU"/>
        </w:rPr>
        <w:t>Са</w:t>
      </w:r>
      <w:proofErr w:type="spellEnd"/>
      <w:r w:rsidRPr="00695FD8">
        <w:rPr>
          <w:rFonts w:ascii="Times New Roman" w:eastAsia="Times New Roman" w:hAnsi="Times New Roman" w:cs="Times New Roman"/>
          <w:color w:val="292B2C"/>
          <w:sz w:val="28"/>
          <w:szCs w:val="28"/>
          <w:lang w:eastAsia="ru-RU"/>
        </w:rPr>
        <w:t>(ОН)</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 + H</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SO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 СаSO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+ 2H</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О</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4. </w:t>
      </w:r>
      <w:proofErr w:type="spellStart"/>
      <w:r w:rsidRPr="00695FD8">
        <w:rPr>
          <w:rFonts w:ascii="Times New Roman" w:eastAsia="Times New Roman" w:hAnsi="Times New Roman" w:cs="Times New Roman"/>
          <w:color w:val="292B2C"/>
          <w:sz w:val="28"/>
          <w:szCs w:val="28"/>
          <w:lang w:eastAsia="ru-RU"/>
        </w:rPr>
        <w:t>Взаємодія</w:t>
      </w:r>
      <w:proofErr w:type="spellEnd"/>
      <w:r w:rsidRPr="00695FD8">
        <w:rPr>
          <w:rFonts w:ascii="Times New Roman" w:eastAsia="Times New Roman" w:hAnsi="Times New Roman" w:cs="Times New Roman"/>
          <w:color w:val="292B2C"/>
          <w:sz w:val="28"/>
          <w:szCs w:val="28"/>
          <w:lang w:eastAsia="ru-RU"/>
        </w:rPr>
        <w:t xml:space="preserve"> амфотерного </w:t>
      </w:r>
      <w:proofErr w:type="spellStart"/>
      <w:r w:rsidRPr="00695FD8">
        <w:rPr>
          <w:rFonts w:ascii="Times New Roman" w:eastAsia="Times New Roman" w:hAnsi="Times New Roman" w:cs="Times New Roman"/>
          <w:color w:val="292B2C"/>
          <w:sz w:val="28"/>
          <w:szCs w:val="28"/>
          <w:lang w:eastAsia="ru-RU"/>
        </w:rPr>
        <w:t>гідроксиду</w:t>
      </w:r>
      <w:proofErr w:type="spellEnd"/>
      <w:r w:rsidRPr="00695FD8">
        <w:rPr>
          <w:rFonts w:ascii="Times New Roman" w:eastAsia="Times New Roman" w:hAnsi="Times New Roman" w:cs="Times New Roman"/>
          <w:color w:val="292B2C"/>
          <w:sz w:val="28"/>
          <w:szCs w:val="28"/>
          <w:lang w:eastAsia="ru-RU"/>
        </w:rPr>
        <w:t xml:space="preserve"> з кислотою.</w:t>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color w:val="292B2C"/>
          <w:sz w:val="28"/>
          <w:szCs w:val="28"/>
          <w:lang w:eastAsia="ru-RU"/>
        </w:rPr>
        <w:t>Zn</w:t>
      </w:r>
      <w:proofErr w:type="spellEnd"/>
      <w:r w:rsidRPr="00695FD8">
        <w:rPr>
          <w:rFonts w:ascii="Times New Roman" w:eastAsia="Times New Roman" w:hAnsi="Times New Roman" w:cs="Times New Roman"/>
          <w:color w:val="292B2C"/>
          <w:sz w:val="28"/>
          <w:szCs w:val="28"/>
          <w:lang w:eastAsia="ru-RU"/>
        </w:rPr>
        <w:t>(ОН)</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 + H</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SO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 ZnSO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+ 2H</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О</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5. </w:t>
      </w:r>
      <w:proofErr w:type="spellStart"/>
      <w:r w:rsidRPr="00695FD8">
        <w:rPr>
          <w:rFonts w:ascii="Times New Roman" w:eastAsia="Times New Roman" w:hAnsi="Times New Roman" w:cs="Times New Roman"/>
          <w:color w:val="292B2C"/>
          <w:sz w:val="28"/>
          <w:szCs w:val="28"/>
          <w:lang w:eastAsia="ru-RU"/>
        </w:rPr>
        <w:t>Взаємодія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з кислотою.</w:t>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Na</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SiO</w:t>
      </w:r>
      <w:r w:rsidRPr="00695FD8">
        <w:rPr>
          <w:rFonts w:ascii="Times New Roman" w:eastAsia="Times New Roman" w:hAnsi="Times New Roman" w:cs="Times New Roman"/>
          <w:color w:val="292B2C"/>
          <w:sz w:val="28"/>
          <w:szCs w:val="28"/>
          <w:vertAlign w:val="subscript"/>
          <w:lang w:eastAsia="ru-RU"/>
        </w:rPr>
        <w:t>3</w:t>
      </w:r>
      <w:r w:rsidRPr="00695FD8">
        <w:rPr>
          <w:rFonts w:ascii="Times New Roman" w:eastAsia="Times New Roman" w:hAnsi="Times New Roman" w:cs="Times New Roman"/>
          <w:color w:val="292B2C"/>
          <w:sz w:val="28"/>
          <w:szCs w:val="28"/>
          <w:lang w:eastAsia="ru-RU"/>
        </w:rPr>
        <w:t> + H</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SO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 H</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SiO</w:t>
      </w:r>
      <w:r w:rsidRPr="00695FD8">
        <w:rPr>
          <w:rFonts w:ascii="Times New Roman" w:eastAsia="Times New Roman" w:hAnsi="Times New Roman" w:cs="Times New Roman"/>
          <w:color w:val="292B2C"/>
          <w:sz w:val="28"/>
          <w:szCs w:val="28"/>
          <w:vertAlign w:val="subscript"/>
          <w:lang w:eastAsia="ru-RU"/>
        </w:rPr>
        <w:t>3</w:t>
      </w:r>
      <w:r w:rsidRPr="00695FD8">
        <w:rPr>
          <w:rFonts w:ascii="Times New Roman" w:eastAsia="Times New Roman" w:hAnsi="Times New Roman" w:cs="Times New Roman"/>
          <w:color w:val="292B2C"/>
          <w:sz w:val="28"/>
          <w:szCs w:val="28"/>
          <w:lang w:eastAsia="ru-RU"/>
        </w:rPr>
        <w:t>↓ + Na</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SO</w:t>
      </w:r>
      <w:r w:rsidRPr="00695FD8">
        <w:rPr>
          <w:rFonts w:ascii="Times New Roman" w:eastAsia="Times New Roman" w:hAnsi="Times New Roman" w:cs="Times New Roman"/>
          <w:color w:val="292B2C"/>
          <w:sz w:val="28"/>
          <w:szCs w:val="28"/>
          <w:vertAlign w:val="subscript"/>
          <w:lang w:eastAsia="ru-RU"/>
        </w:rPr>
        <w:t>4</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6. </w:t>
      </w:r>
      <w:proofErr w:type="spellStart"/>
      <w:r w:rsidRPr="00695FD8">
        <w:rPr>
          <w:rFonts w:ascii="Times New Roman" w:eastAsia="Times New Roman" w:hAnsi="Times New Roman" w:cs="Times New Roman"/>
          <w:color w:val="292B2C"/>
          <w:sz w:val="28"/>
          <w:szCs w:val="28"/>
          <w:lang w:eastAsia="ru-RU"/>
        </w:rPr>
        <w:t>Взаємодія</w:t>
      </w:r>
      <w:proofErr w:type="spellEnd"/>
      <w:r w:rsidRPr="00695FD8">
        <w:rPr>
          <w:rFonts w:ascii="Times New Roman" w:eastAsia="Times New Roman" w:hAnsi="Times New Roman" w:cs="Times New Roman"/>
          <w:color w:val="292B2C"/>
          <w:sz w:val="28"/>
          <w:szCs w:val="28"/>
          <w:lang w:eastAsia="ru-RU"/>
        </w:rPr>
        <w:t xml:space="preserve"> основного </w:t>
      </w:r>
      <w:proofErr w:type="spellStart"/>
      <w:r w:rsidRPr="00695FD8">
        <w:rPr>
          <w:rFonts w:ascii="Times New Roman" w:eastAsia="Times New Roman" w:hAnsi="Times New Roman" w:cs="Times New Roman"/>
          <w:color w:val="292B2C"/>
          <w:sz w:val="28"/>
          <w:szCs w:val="28"/>
          <w:lang w:eastAsia="ru-RU"/>
        </w:rPr>
        <w:t>або</w:t>
      </w:r>
      <w:proofErr w:type="spellEnd"/>
      <w:r w:rsidRPr="00695FD8">
        <w:rPr>
          <w:rFonts w:ascii="Times New Roman" w:eastAsia="Times New Roman" w:hAnsi="Times New Roman" w:cs="Times New Roman"/>
          <w:color w:val="292B2C"/>
          <w:sz w:val="28"/>
          <w:szCs w:val="28"/>
          <w:lang w:eastAsia="ru-RU"/>
        </w:rPr>
        <w:t xml:space="preserve"> амфотерного оксиду з </w:t>
      </w:r>
      <w:proofErr w:type="spellStart"/>
      <w:r w:rsidRPr="00695FD8">
        <w:rPr>
          <w:rFonts w:ascii="Times New Roman" w:eastAsia="Times New Roman" w:hAnsi="Times New Roman" w:cs="Times New Roman"/>
          <w:color w:val="292B2C"/>
          <w:sz w:val="28"/>
          <w:szCs w:val="28"/>
          <w:lang w:eastAsia="ru-RU"/>
        </w:rPr>
        <w:t>кислотним</w:t>
      </w:r>
      <w:proofErr w:type="spellEnd"/>
      <w:r w:rsidRPr="00695FD8">
        <w:rPr>
          <w:rFonts w:ascii="Times New Roman" w:eastAsia="Times New Roman" w:hAnsi="Times New Roman" w:cs="Times New Roman"/>
          <w:color w:val="292B2C"/>
          <w:sz w:val="28"/>
          <w:szCs w:val="28"/>
          <w:lang w:eastAsia="ru-RU"/>
        </w:rPr>
        <w:t xml:space="preserve"> оксидом.</w:t>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val="en-US" w:eastAsia="ru-RU"/>
        </w:rPr>
      </w:pPr>
      <w:r w:rsidRPr="00695FD8">
        <w:rPr>
          <w:rFonts w:ascii="Times New Roman" w:eastAsia="Times New Roman" w:hAnsi="Times New Roman" w:cs="Times New Roman"/>
          <w:color w:val="292B2C"/>
          <w:sz w:val="28"/>
          <w:szCs w:val="28"/>
          <w:lang w:val="en-US" w:eastAsia="ru-RU"/>
        </w:rPr>
        <w:t>Na</w:t>
      </w:r>
      <w:r w:rsidRPr="00695FD8">
        <w:rPr>
          <w:rFonts w:ascii="Times New Roman" w:eastAsia="Times New Roman" w:hAnsi="Times New Roman" w:cs="Times New Roman"/>
          <w:color w:val="292B2C"/>
          <w:sz w:val="28"/>
          <w:szCs w:val="28"/>
          <w:vertAlign w:val="subscript"/>
          <w:lang w:val="en-US" w:eastAsia="ru-RU"/>
        </w:rPr>
        <w:t>2</w:t>
      </w:r>
      <w:r w:rsidRPr="00695FD8">
        <w:rPr>
          <w:rFonts w:ascii="Times New Roman" w:eastAsia="Times New Roman" w:hAnsi="Times New Roman" w:cs="Times New Roman"/>
          <w:color w:val="292B2C"/>
          <w:sz w:val="28"/>
          <w:szCs w:val="28"/>
          <w:lang w:val="en-US" w:eastAsia="ru-RU"/>
        </w:rPr>
        <w:t>O + SO</w:t>
      </w:r>
      <w:r w:rsidRPr="00695FD8">
        <w:rPr>
          <w:rFonts w:ascii="Times New Roman" w:eastAsia="Times New Roman" w:hAnsi="Times New Roman" w:cs="Times New Roman"/>
          <w:color w:val="292B2C"/>
          <w:sz w:val="28"/>
          <w:szCs w:val="28"/>
          <w:vertAlign w:val="subscript"/>
          <w:lang w:val="en-US" w:eastAsia="ru-RU"/>
        </w:rPr>
        <w:t>3</w:t>
      </w:r>
      <w:r w:rsidRPr="00695FD8">
        <w:rPr>
          <w:rFonts w:ascii="Times New Roman" w:eastAsia="Times New Roman" w:hAnsi="Times New Roman" w:cs="Times New Roman"/>
          <w:color w:val="292B2C"/>
          <w:sz w:val="28"/>
          <w:szCs w:val="28"/>
          <w:lang w:val="en-US" w:eastAsia="ru-RU"/>
        </w:rPr>
        <w:t> = Na</w:t>
      </w:r>
      <w:r w:rsidRPr="00695FD8">
        <w:rPr>
          <w:rFonts w:ascii="Times New Roman" w:eastAsia="Times New Roman" w:hAnsi="Times New Roman" w:cs="Times New Roman"/>
          <w:color w:val="292B2C"/>
          <w:sz w:val="28"/>
          <w:szCs w:val="28"/>
          <w:vertAlign w:val="subscript"/>
          <w:lang w:val="en-US" w:eastAsia="ru-RU"/>
        </w:rPr>
        <w:t>2</w:t>
      </w:r>
      <w:r w:rsidRPr="00695FD8">
        <w:rPr>
          <w:rFonts w:ascii="Times New Roman" w:eastAsia="Times New Roman" w:hAnsi="Times New Roman" w:cs="Times New Roman"/>
          <w:color w:val="292B2C"/>
          <w:sz w:val="28"/>
          <w:szCs w:val="28"/>
          <w:lang w:val="en-US" w:eastAsia="ru-RU"/>
        </w:rPr>
        <w:t>SO</w:t>
      </w:r>
      <w:r w:rsidRPr="00695FD8">
        <w:rPr>
          <w:rFonts w:ascii="Times New Roman" w:eastAsia="Times New Roman" w:hAnsi="Times New Roman" w:cs="Times New Roman"/>
          <w:color w:val="292B2C"/>
          <w:sz w:val="28"/>
          <w:szCs w:val="28"/>
          <w:vertAlign w:val="subscript"/>
          <w:lang w:val="en-US" w:eastAsia="ru-RU"/>
        </w:rPr>
        <w:t>4</w:t>
      </w:r>
      <w:r w:rsidRPr="00695FD8">
        <w:rPr>
          <w:rFonts w:ascii="Times New Roman" w:eastAsia="Times New Roman" w:hAnsi="Times New Roman" w:cs="Times New Roman"/>
          <w:color w:val="292B2C"/>
          <w:sz w:val="28"/>
          <w:szCs w:val="28"/>
          <w:lang w:val="en-US" w:eastAsia="ru-RU"/>
        </w:rPr>
        <w:t xml:space="preserve">; </w:t>
      </w:r>
      <w:proofErr w:type="spellStart"/>
      <w:r w:rsidRPr="00695FD8">
        <w:rPr>
          <w:rFonts w:ascii="Times New Roman" w:eastAsia="Times New Roman" w:hAnsi="Times New Roman" w:cs="Times New Roman"/>
          <w:color w:val="292B2C"/>
          <w:sz w:val="28"/>
          <w:szCs w:val="28"/>
          <w:lang w:val="en-US" w:eastAsia="ru-RU"/>
        </w:rPr>
        <w:t>PbO</w:t>
      </w:r>
      <w:proofErr w:type="spellEnd"/>
      <w:r w:rsidRPr="00695FD8">
        <w:rPr>
          <w:rFonts w:ascii="Times New Roman" w:eastAsia="Times New Roman" w:hAnsi="Times New Roman" w:cs="Times New Roman"/>
          <w:color w:val="292B2C"/>
          <w:sz w:val="28"/>
          <w:szCs w:val="28"/>
          <w:lang w:val="en-US" w:eastAsia="ru-RU"/>
        </w:rPr>
        <w:t xml:space="preserve"> + CO</w:t>
      </w:r>
      <w:r w:rsidRPr="00695FD8">
        <w:rPr>
          <w:rFonts w:ascii="Times New Roman" w:eastAsia="Times New Roman" w:hAnsi="Times New Roman" w:cs="Times New Roman"/>
          <w:color w:val="292B2C"/>
          <w:sz w:val="28"/>
          <w:szCs w:val="28"/>
          <w:vertAlign w:val="subscript"/>
          <w:lang w:val="en-US" w:eastAsia="ru-RU"/>
        </w:rPr>
        <w:t>2</w:t>
      </w:r>
      <w:r w:rsidRPr="00695FD8">
        <w:rPr>
          <w:rFonts w:ascii="Times New Roman" w:eastAsia="Times New Roman" w:hAnsi="Times New Roman" w:cs="Times New Roman"/>
          <w:color w:val="292B2C"/>
          <w:sz w:val="28"/>
          <w:szCs w:val="28"/>
          <w:lang w:val="en-US" w:eastAsia="ru-RU"/>
        </w:rPr>
        <w:t> = PbCO</w:t>
      </w:r>
      <w:r w:rsidRPr="00695FD8">
        <w:rPr>
          <w:rFonts w:ascii="Times New Roman" w:eastAsia="Times New Roman" w:hAnsi="Times New Roman" w:cs="Times New Roman"/>
          <w:color w:val="292B2C"/>
          <w:sz w:val="28"/>
          <w:szCs w:val="28"/>
          <w:vertAlign w:val="subscript"/>
          <w:lang w:val="en-US" w:eastAsia="ru-RU"/>
        </w:rPr>
        <w:t>3</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7. </w:t>
      </w:r>
      <w:proofErr w:type="spellStart"/>
      <w:r w:rsidRPr="00695FD8">
        <w:rPr>
          <w:rFonts w:ascii="Times New Roman" w:eastAsia="Times New Roman" w:hAnsi="Times New Roman" w:cs="Times New Roman"/>
          <w:color w:val="292B2C"/>
          <w:sz w:val="28"/>
          <w:szCs w:val="28"/>
          <w:lang w:eastAsia="ru-RU"/>
        </w:rPr>
        <w:t>Взаємодія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металу</w:t>
      </w:r>
      <w:proofErr w:type="spellEnd"/>
      <w:r w:rsidRPr="00695FD8">
        <w:rPr>
          <w:rFonts w:ascii="Times New Roman" w:eastAsia="Times New Roman" w:hAnsi="Times New Roman" w:cs="Times New Roman"/>
          <w:color w:val="292B2C"/>
          <w:sz w:val="28"/>
          <w:szCs w:val="28"/>
          <w:lang w:eastAsia="ru-RU"/>
        </w:rPr>
        <w:t xml:space="preserve"> з </w:t>
      </w:r>
      <w:proofErr w:type="spellStart"/>
      <w:r w:rsidRPr="00695FD8">
        <w:rPr>
          <w:rFonts w:ascii="Times New Roman" w:eastAsia="Times New Roman" w:hAnsi="Times New Roman" w:cs="Times New Roman"/>
          <w:color w:val="292B2C"/>
          <w:sz w:val="28"/>
          <w:szCs w:val="28"/>
          <w:lang w:eastAsia="ru-RU"/>
        </w:rPr>
        <w:t>розчином</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іншого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металічного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елемента</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color w:val="292B2C"/>
          <w:sz w:val="28"/>
          <w:szCs w:val="28"/>
          <w:lang w:eastAsia="ru-RU"/>
        </w:rPr>
        <w:t>Fe</w:t>
      </w:r>
      <w:proofErr w:type="spellEnd"/>
      <w:r w:rsidRPr="00695FD8">
        <w:rPr>
          <w:rFonts w:ascii="Times New Roman" w:eastAsia="Times New Roman" w:hAnsi="Times New Roman" w:cs="Times New Roman"/>
          <w:color w:val="292B2C"/>
          <w:sz w:val="28"/>
          <w:szCs w:val="28"/>
          <w:lang w:eastAsia="ru-RU"/>
        </w:rPr>
        <w:t xml:space="preserve"> + CuSO4 = FeSO</w:t>
      </w:r>
      <w:r w:rsidRPr="00695FD8">
        <w:rPr>
          <w:rFonts w:ascii="Times New Roman" w:eastAsia="Times New Roman" w:hAnsi="Times New Roman" w:cs="Times New Roman"/>
          <w:color w:val="292B2C"/>
          <w:sz w:val="28"/>
          <w:szCs w:val="28"/>
          <w:vertAlign w:val="subscript"/>
          <w:lang w:eastAsia="ru-RU"/>
        </w:rPr>
        <w:t>4</w:t>
      </w:r>
      <w:r w:rsidRPr="00695FD8">
        <w:rPr>
          <w:rFonts w:ascii="Times New Roman" w:eastAsia="Times New Roman" w:hAnsi="Times New Roman" w:cs="Times New Roman"/>
          <w:color w:val="292B2C"/>
          <w:sz w:val="28"/>
          <w:szCs w:val="28"/>
          <w:lang w:eastAsia="ru-RU"/>
        </w:rPr>
        <w:t xml:space="preserve"> + </w:t>
      </w:r>
      <w:proofErr w:type="spellStart"/>
      <w:r w:rsidRPr="00695FD8">
        <w:rPr>
          <w:rFonts w:ascii="Times New Roman" w:eastAsia="Times New Roman" w:hAnsi="Times New Roman" w:cs="Times New Roman"/>
          <w:color w:val="292B2C"/>
          <w:sz w:val="28"/>
          <w:szCs w:val="28"/>
          <w:lang w:eastAsia="ru-RU"/>
        </w:rPr>
        <w:t>Cu</w:t>
      </w:r>
      <w:proofErr w:type="spellEnd"/>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8. </w:t>
      </w:r>
      <w:proofErr w:type="spellStart"/>
      <w:r w:rsidRPr="00695FD8">
        <w:rPr>
          <w:rFonts w:ascii="Times New Roman" w:eastAsia="Times New Roman" w:hAnsi="Times New Roman" w:cs="Times New Roman"/>
          <w:color w:val="292B2C"/>
          <w:sz w:val="28"/>
          <w:szCs w:val="28"/>
          <w:lang w:eastAsia="ru-RU"/>
        </w:rPr>
        <w:t>Взаємодія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металу</w:t>
      </w:r>
      <w:proofErr w:type="spellEnd"/>
      <w:r w:rsidRPr="00695FD8">
        <w:rPr>
          <w:rFonts w:ascii="Times New Roman" w:eastAsia="Times New Roman" w:hAnsi="Times New Roman" w:cs="Times New Roman"/>
          <w:color w:val="292B2C"/>
          <w:sz w:val="28"/>
          <w:szCs w:val="28"/>
          <w:lang w:eastAsia="ru-RU"/>
        </w:rPr>
        <w:t xml:space="preserve"> з </w:t>
      </w:r>
      <w:proofErr w:type="spellStart"/>
      <w:r w:rsidRPr="00695FD8">
        <w:rPr>
          <w:rFonts w:ascii="Times New Roman" w:eastAsia="Times New Roman" w:hAnsi="Times New Roman" w:cs="Times New Roman"/>
          <w:color w:val="292B2C"/>
          <w:sz w:val="28"/>
          <w:szCs w:val="28"/>
          <w:lang w:eastAsia="ru-RU"/>
        </w:rPr>
        <w:t>неметалом</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добувають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безоксигенових</w:t>
      </w:r>
      <w:proofErr w:type="spellEnd"/>
      <w:r w:rsidRPr="00695FD8">
        <w:rPr>
          <w:rFonts w:ascii="Times New Roman" w:eastAsia="Times New Roman" w:hAnsi="Times New Roman" w:cs="Times New Roman"/>
          <w:color w:val="292B2C"/>
          <w:sz w:val="28"/>
          <w:szCs w:val="28"/>
          <w:lang w:eastAsia="ru-RU"/>
        </w:rPr>
        <w:t xml:space="preserve"> кислот).</w:t>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2Fe + 3Cl</w:t>
      </w:r>
      <w:r w:rsidRPr="00695FD8">
        <w:rPr>
          <w:rFonts w:ascii="Times New Roman" w:eastAsia="Times New Roman" w:hAnsi="Times New Roman" w:cs="Times New Roman"/>
          <w:color w:val="292B2C"/>
          <w:sz w:val="28"/>
          <w:szCs w:val="28"/>
          <w:vertAlign w:val="subscript"/>
          <w:lang w:eastAsia="ru-RU"/>
        </w:rPr>
        <w:t>2</w:t>
      </w:r>
      <w:r w:rsidRPr="00695FD8">
        <w:rPr>
          <w:rFonts w:ascii="Times New Roman" w:eastAsia="Times New Roman" w:hAnsi="Times New Roman" w:cs="Times New Roman"/>
          <w:color w:val="292B2C"/>
          <w:sz w:val="28"/>
          <w:szCs w:val="28"/>
          <w:lang w:eastAsia="ru-RU"/>
        </w:rPr>
        <w:t> = 2FeCl</w:t>
      </w:r>
      <w:r w:rsidRPr="00695FD8">
        <w:rPr>
          <w:rFonts w:ascii="Times New Roman" w:eastAsia="Times New Roman" w:hAnsi="Times New Roman" w:cs="Times New Roman"/>
          <w:color w:val="292B2C"/>
          <w:sz w:val="28"/>
          <w:szCs w:val="28"/>
          <w:vertAlign w:val="subscript"/>
          <w:lang w:eastAsia="ru-RU"/>
        </w:rPr>
        <w:t>3</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b/>
          <w:bCs/>
          <w:color w:val="292B2C"/>
          <w:sz w:val="28"/>
          <w:szCs w:val="28"/>
          <w:lang w:eastAsia="ru-RU"/>
        </w:rPr>
        <w:t>ДОБУВАННЯ КИСЛИХ СОЛЕЙ.</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1. </w:t>
      </w:r>
      <w:proofErr w:type="spellStart"/>
      <w:r w:rsidRPr="00695FD8">
        <w:rPr>
          <w:rFonts w:ascii="Times New Roman" w:eastAsia="Times New Roman" w:hAnsi="Times New Roman" w:cs="Times New Roman"/>
          <w:color w:val="292B2C"/>
          <w:sz w:val="28"/>
          <w:szCs w:val="28"/>
          <w:lang w:eastAsia="ru-RU"/>
        </w:rPr>
        <w:t>Взаємодія</w:t>
      </w:r>
      <w:proofErr w:type="spellEnd"/>
      <w:r w:rsidRPr="00695FD8">
        <w:rPr>
          <w:rFonts w:ascii="Times New Roman" w:eastAsia="Times New Roman" w:hAnsi="Times New Roman" w:cs="Times New Roman"/>
          <w:color w:val="292B2C"/>
          <w:sz w:val="28"/>
          <w:szCs w:val="28"/>
          <w:lang w:eastAsia="ru-RU"/>
        </w:rPr>
        <w:t xml:space="preserve"> кислот з недостачею </w:t>
      </w:r>
      <w:proofErr w:type="spellStart"/>
      <w:r w:rsidRPr="00695FD8">
        <w:rPr>
          <w:rFonts w:ascii="Times New Roman" w:eastAsia="Times New Roman" w:hAnsi="Times New Roman" w:cs="Times New Roman"/>
          <w:color w:val="292B2C"/>
          <w:sz w:val="28"/>
          <w:szCs w:val="28"/>
          <w:lang w:eastAsia="ru-RU"/>
        </w:rPr>
        <w:t>основи</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noProof/>
          <w:color w:val="292B2C"/>
          <w:sz w:val="28"/>
          <w:szCs w:val="28"/>
          <w:lang w:val="uk-UA" w:eastAsia="uk-UA"/>
        </w:rPr>
        <w:lastRenderedPageBreak/>
        <w:drawing>
          <wp:inline distT="0" distB="0" distL="0" distR="0">
            <wp:extent cx="2007235" cy="346710"/>
            <wp:effectExtent l="0" t="0" r="0" b="0"/>
            <wp:docPr id="142" name="Picutre 172" descr="https://history.vn.ua/pidruchniki/yaroshenko-chemistry-11-class-2019-standard-level/yaroshenko-chemistry-11-class-2019-standard-level.files/image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72" descr="https://history.vn.ua/pidruchniki/yaroshenko-chemistry-11-class-2019-standard-level/yaroshenko-chemistry-11-class-2019-standard-level.files/image172.jpg"/>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2007235" cy="346710"/>
                    </a:xfrm>
                    <a:prstGeom prst="rect">
                      <a:avLst/>
                    </a:prstGeom>
                    <a:noFill/>
                    <a:ln>
                      <a:noFill/>
                    </a:ln>
                  </pic:spPr>
                </pic:pic>
              </a:graphicData>
            </a:graphic>
          </wp:inline>
        </w:drawing>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2. </w:t>
      </w:r>
      <w:proofErr w:type="spellStart"/>
      <w:r w:rsidRPr="00695FD8">
        <w:rPr>
          <w:rFonts w:ascii="Times New Roman" w:eastAsia="Times New Roman" w:hAnsi="Times New Roman" w:cs="Times New Roman"/>
          <w:color w:val="292B2C"/>
          <w:sz w:val="28"/>
          <w:szCs w:val="28"/>
          <w:lang w:eastAsia="ru-RU"/>
        </w:rPr>
        <w:t>Взаємодія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основи</w:t>
      </w:r>
      <w:proofErr w:type="spellEnd"/>
      <w:r w:rsidRPr="00695FD8">
        <w:rPr>
          <w:rFonts w:ascii="Times New Roman" w:eastAsia="Times New Roman" w:hAnsi="Times New Roman" w:cs="Times New Roman"/>
          <w:color w:val="292B2C"/>
          <w:sz w:val="28"/>
          <w:szCs w:val="28"/>
          <w:lang w:eastAsia="ru-RU"/>
        </w:rPr>
        <w:t xml:space="preserve"> з </w:t>
      </w:r>
      <w:proofErr w:type="spellStart"/>
      <w:r w:rsidRPr="00695FD8">
        <w:rPr>
          <w:rFonts w:ascii="Times New Roman" w:eastAsia="Times New Roman" w:hAnsi="Times New Roman" w:cs="Times New Roman"/>
          <w:color w:val="292B2C"/>
          <w:sz w:val="28"/>
          <w:szCs w:val="28"/>
          <w:lang w:eastAsia="ru-RU"/>
        </w:rPr>
        <w:t>надлишком</w:t>
      </w:r>
      <w:proofErr w:type="spellEnd"/>
      <w:r w:rsidRPr="00695FD8">
        <w:rPr>
          <w:rFonts w:ascii="Times New Roman" w:eastAsia="Times New Roman" w:hAnsi="Times New Roman" w:cs="Times New Roman"/>
          <w:color w:val="292B2C"/>
          <w:sz w:val="28"/>
          <w:szCs w:val="28"/>
          <w:lang w:eastAsia="ru-RU"/>
        </w:rPr>
        <w:t xml:space="preserve"> кислотного оксиду.</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noProof/>
          <w:color w:val="292B2C"/>
          <w:sz w:val="28"/>
          <w:szCs w:val="28"/>
          <w:lang w:val="uk-UA" w:eastAsia="uk-UA"/>
        </w:rPr>
        <w:drawing>
          <wp:inline distT="0" distB="0" distL="0" distR="0">
            <wp:extent cx="1934210" cy="346710"/>
            <wp:effectExtent l="0" t="0" r="8890" b="0"/>
            <wp:docPr id="143" name="Picutre 173" descr="https://history.vn.ua/pidruchniki/yaroshenko-chemistry-11-class-2019-standard-level/yaroshenko-chemistry-11-class-2019-standard-level.files/image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73" descr="https://history.vn.ua/pidruchniki/yaroshenko-chemistry-11-class-2019-standard-level/yaroshenko-chemistry-11-class-2019-standard-level.files/image173.jpg"/>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934210" cy="346710"/>
                    </a:xfrm>
                    <a:prstGeom prst="rect">
                      <a:avLst/>
                    </a:prstGeom>
                    <a:noFill/>
                    <a:ln>
                      <a:noFill/>
                    </a:ln>
                  </pic:spPr>
                </pic:pic>
              </a:graphicData>
            </a:graphic>
          </wp:inline>
        </w:drawing>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b/>
          <w:bCs/>
          <w:color w:val="292B2C"/>
          <w:sz w:val="28"/>
          <w:szCs w:val="28"/>
          <w:lang w:eastAsia="ru-RU"/>
        </w:rPr>
        <w:t>Сторінка</w:t>
      </w:r>
      <w:proofErr w:type="spellEnd"/>
      <w:r w:rsidRPr="00695FD8">
        <w:rPr>
          <w:rFonts w:ascii="Times New Roman" w:eastAsia="Times New Roman" w:hAnsi="Times New Roman" w:cs="Times New Roman"/>
          <w:b/>
          <w:bCs/>
          <w:color w:val="292B2C"/>
          <w:sz w:val="28"/>
          <w:szCs w:val="28"/>
          <w:lang w:eastAsia="ru-RU"/>
        </w:rPr>
        <w:t xml:space="preserve"> </w:t>
      </w:r>
      <w:proofErr w:type="spellStart"/>
      <w:r w:rsidRPr="00695FD8">
        <w:rPr>
          <w:rFonts w:ascii="Times New Roman" w:eastAsia="Times New Roman" w:hAnsi="Times New Roman" w:cs="Times New Roman"/>
          <w:b/>
          <w:bCs/>
          <w:color w:val="292B2C"/>
          <w:sz w:val="28"/>
          <w:szCs w:val="28"/>
          <w:lang w:eastAsia="ru-RU"/>
        </w:rPr>
        <w:t>ерудита</w:t>
      </w:r>
      <w:proofErr w:type="spellEnd"/>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color w:val="292B2C"/>
          <w:sz w:val="28"/>
          <w:szCs w:val="28"/>
          <w:lang w:eastAsia="ru-RU"/>
        </w:rPr>
        <w:t>Родовища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кухонної</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в </w:t>
      </w:r>
      <w:proofErr w:type="spellStart"/>
      <w:r w:rsidRPr="00695FD8">
        <w:rPr>
          <w:rFonts w:ascii="Times New Roman" w:eastAsia="Times New Roman" w:hAnsi="Times New Roman" w:cs="Times New Roman"/>
          <w:color w:val="292B2C"/>
          <w:sz w:val="28"/>
          <w:szCs w:val="28"/>
          <w:lang w:eastAsia="ru-RU"/>
        </w:rPr>
        <w:t>Україні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розташовані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поблизу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Артемівська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Донецької</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області</w:t>
      </w:r>
      <w:proofErr w:type="spellEnd"/>
      <w:r w:rsidRPr="00695FD8">
        <w:rPr>
          <w:rFonts w:ascii="Times New Roman" w:eastAsia="Times New Roman" w:hAnsi="Times New Roman" w:cs="Times New Roman"/>
          <w:color w:val="292B2C"/>
          <w:sz w:val="28"/>
          <w:szCs w:val="28"/>
          <w:lang w:eastAsia="ru-RU"/>
        </w:rPr>
        <w:t xml:space="preserve"> та в Карпатах. Людина </w:t>
      </w:r>
      <w:proofErr w:type="spellStart"/>
      <w:r w:rsidRPr="00695FD8">
        <w:rPr>
          <w:rFonts w:ascii="Times New Roman" w:eastAsia="Times New Roman" w:hAnsi="Times New Roman" w:cs="Times New Roman"/>
          <w:color w:val="292B2C"/>
          <w:sz w:val="28"/>
          <w:szCs w:val="28"/>
          <w:lang w:eastAsia="ru-RU"/>
        </w:rPr>
        <w:t>здавна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використовує</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цю</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сіль</w:t>
      </w:r>
      <w:proofErr w:type="spellEnd"/>
      <w:r w:rsidRPr="00695FD8">
        <w:rPr>
          <w:rFonts w:ascii="Times New Roman" w:eastAsia="Times New Roman" w:hAnsi="Times New Roman" w:cs="Times New Roman"/>
          <w:color w:val="292B2C"/>
          <w:sz w:val="28"/>
          <w:szCs w:val="28"/>
          <w:lang w:eastAsia="ru-RU"/>
        </w:rPr>
        <w:t xml:space="preserve"> як </w:t>
      </w:r>
      <w:proofErr w:type="spellStart"/>
      <w:r w:rsidRPr="00695FD8">
        <w:rPr>
          <w:rFonts w:ascii="Times New Roman" w:eastAsia="Times New Roman" w:hAnsi="Times New Roman" w:cs="Times New Roman"/>
          <w:color w:val="292B2C"/>
          <w:sz w:val="28"/>
          <w:szCs w:val="28"/>
          <w:lang w:eastAsia="ru-RU"/>
        </w:rPr>
        <w:t>харчову</w:t>
      </w:r>
      <w:proofErr w:type="spellEnd"/>
      <w:r w:rsidRPr="00695FD8">
        <w:rPr>
          <w:rFonts w:ascii="Times New Roman" w:eastAsia="Times New Roman" w:hAnsi="Times New Roman" w:cs="Times New Roman"/>
          <w:color w:val="292B2C"/>
          <w:sz w:val="28"/>
          <w:szCs w:val="28"/>
          <w:lang w:eastAsia="ru-RU"/>
        </w:rPr>
        <w:t xml:space="preserve"> добавку і </w:t>
      </w:r>
      <w:proofErr w:type="spellStart"/>
      <w:r w:rsidRPr="00695FD8">
        <w:rPr>
          <w:rFonts w:ascii="Times New Roman" w:eastAsia="Times New Roman" w:hAnsi="Times New Roman" w:cs="Times New Roman"/>
          <w:color w:val="292B2C"/>
          <w:sz w:val="28"/>
          <w:szCs w:val="28"/>
          <w:lang w:eastAsia="ru-RU"/>
        </w:rPr>
        <w:t>консервувальний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засіб</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соління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риби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м'яса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грибів</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квашення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овочів</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тощо</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color w:val="292B2C"/>
          <w:sz w:val="28"/>
          <w:szCs w:val="28"/>
          <w:lang w:eastAsia="ru-RU"/>
        </w:rPr>
        <w:t>Наші</w:t>
      </w:r>
      <w:proofErr w:type="spellEnd"/>
      <w:r w:rsidRPr="00695FD8">
        <w:rPr>
          <w:rFonts w:ascii="Times New Roman" w:eastAsia="Times New Roman" w:hAnsi="Times New Roman" w:cs="Times New Roman"/>
          <w:color w:val="292B2C"/>
          <w:sz w:val="28"/>
          <w:szCs w:val="28"/>
          <w:lang w:eastAsia="ru-RU"/>
        </w:rPr>
        <w:t xml:space="preserve"> предки знали </w:t>
      </w:r>
      <w:proofErr w:type="spellStart"/>
      <w:r w:rsidRPr="00695FD8">
        <w:rPr>
          <w:rFonts w:ascii="Times New Roman" w:eastAsia="Times New Roman" w:hAnsi="Times New Roman" w:cs="Times New Roman"/>
          <w:color w:val="292B2C"/>
          <w:sz w:val="28"/>
          <w:szCs w:val="28"/>
          <w:lang w:eastAsia="ru-RU"/>
        </w:rPr>
        <w:t>ціну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адже</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був</w:t>
      </w:r>
      <w:proofErr w:type="spellEnd"/>
      <w:r w:rsidRPr="00695FD8">
        <w:rPr>
          <w:rFonts w:ascii="Times New Roman" w:eastAsia="Times New Roman" w:hAnsi="Times New Roman" w:cs="Times New Roman"/>
          <w:color w:val="292B2C"/>
          <w:sz w:val="28"/>
          <w:szCs w:val="28"/>
          <w:lang w:eastAsia="ru-RU"/>
        </w:rPr>
        <w:t xml:space="preserve"> час, коли вона </w:t>
      </w:r>
      <w:proofErr w:type="spellStart"/>
      <w:r w:rsidRPr="00695FD8">
        <w:rPr>
          <w:rFonts w:ascii="Times New Roman" w:eastAsia="Times New Roman" w:hAnsi="Times New Roman" w:cs="Times New Roman"/>
          <w:color w:val="292B2C"/>
          <w:sz w:val="28"/>
          <w:szCs w:val="28"/>
          <w:lang w:eastAsia="ru-RU"/>
        </w:rPr>
        <w:t>коштувала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дорожче</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ніж</w:t>
      </w:r>
      <w:proofErr w:type="spellEnd"/>
      <w:r w:rsidRPr="00695FD8">
        <w:rPr>
          <w:rFonts w:ascii="Times New Roman" w:eastAsia="Times New Roman" w:hAnsi="Times New Roman" w:cs="Times New Roman"/>
          <w:color w:val="292B2C"/>
          <w:sz w:val="28"/>
          <w:szCs w:val="28"/>
          <w:lang w:eastAsia="ru-RU"/>
        </w:rPr>
        <w:t xml:space="preserve"> золото. З </w:t>
      </w:r>
      <w:proofErr w:type="spellStart"/>
      <w:r w:rsidRPr="00695FD8">
        <w:rPr>
          <w:rFonts w:ascii="Times New Roman" w:eastAsia="Times New Roman" w:hAnsi="Times New Roman" w:cs="Times New Roman"/>
          <w:color w:val="292B2C"/>
          <w:sz w:val="28"/>
          <w:szCs w:val="28"/>
          <w:lang w:eastAsia="ru-RU"/>
        </w:rPr>
        <w:t>давніх</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часів</w:t>
      </w:r>
      <w:proofErr w:type="spellEnd"/>
      <w:r w:rsidRPr="00695FD8">
        <w:rPr>
          <w:rFonts w:ascii="Times New Roman" w:eastAsia="Times New Roman" w:hAnsi="Times New Roman" w:cs="Times New Roman"/>
          <w:color w:val="292B2C"/>
          <w:sz w:val="28"/>
          <w:szCs w:val="28"/>
          <w:lang w:eastAsia="ru-RU"/>
        </w:rPr>
        <w:t xml:space="preserve"> й </w:t>
      </w:r>
      <w:proofErr w:type="spellStart"/>
      <w:r w:rsidRPr="00695FD8">
        <w:rPr>
          <w:rFonts w:ascii="Times New Roman" w:eastAsia="Times New Roman" w:hAnsi="Times New Roman" w:cs="Times New Roman"/>
          <w:color w:val="292B2C"/>
          <w:sz w:val="28"/>
          <w:szCs w:val="28"/>
          <w:lang w:eastAsia="ru-RU"/>
        </w:rPr>
        <w:t>дотепер</w:t>
      </w:r>
      <w:proofErr w:type="spellEnd"/>
      <w:r w:rsidRPr="00695FD8">
        <w:rPr>
          <w:rFonts w:ascii="Times New Roman" w:eastAsia="Times New Roman" w:hAnsi="Times New Roman" w:cs="Times New Roman"/>
          <w:color w:val="292B2C"/>
          <w:sz w:val="28"/>
          <w:szCs w:val="28"/>
          <w:lang w:eastAsia="ru-RU"/>
        </w:rPr>
        <w:t xml:space="preserve"> в </w:t>
      </w:r>
      <w:proofErr w:type="spellStart"/>
      <w:r w:rsidRPr="00695FD8">
        <w:rPr>
          <w:rFonts w:ascii="Times New Roman" w:eastAsia="Times New Roman" w:hAnsi="Times New Roman" w:cs="Times New Roman"/>
          <w:color w:val="292B2C"/>
          <w:sz w:val="28"/>
          <w:szCs w:val="28"/>
          <w:lang w:eastAsia="ru-RU"/>
        </w:rPr>
        <w:t>Україні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зберігся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звичай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зустрічати</w:t>
      </w:r>
      <w:proofErr w:type="spellEnd"/>
      <w:r w:rsidRPr="00695FD8">
        <w:rPr>
          <w:rFonts w:ascii="Times New Roman" w:eastAsia="Times New Roman" w:hAnsi="Times New Roman" w:cs="Times New Roman"/>
          <w:color w:val="292B2C"/>
          <w:sz w:val="28"/>
          <w:szCs w:val="28"/>
          <w:lang w:eastAsia="ru-RU"/>
        </w:rPr>
        <w:t xml:space="preserve"> гостей </w:t>
      </w:r>
      <w:proofErr w:type="spellStart"/>
      <w:r w:rsidRPr="00695FD8">
        <w:rPr>
          <w:rFonts w:ascii="Times New Roman" w:eastAsia="Times New Roman" w:hAnsi="Times New Roman" w:cs="Times New Roman"/>
          <w:color w:val="292B2C"/>
          <w:sz w:val="28"/>
          <w:szCs w:val="28"/>
          <w:lang w:eastAsia="ru-RU"/>
        </w:rPr>
        <w:t>хлібом-сіллю</w:t>
      </w:r>
      <w:proofErr w:type="spellEnd"/>
      <w:r w:rsidRPr="00695FD8">
        <w:rPr>
          <w:rFonts w:ascii="Times New Roman" w:eastAsia="Times New Roman" w:hAnsi="Times New Roman" w:cs="Times New Roman"/>
          <w:color w:val="292B2C"/>
          <w:sz w:val="28"/>
          <w:szCs w:val="28"/>
          <w:lang w:eastAsia="ru-RU"/>
        </w:rPr>
        <w:t xml:space="preserve"> (мал. 72).</w:t>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noProof/>
          <w:color w:val="292B2C"/>
          <w:sz w:val="28"/>
          <w:szCs w:val="28"/>
          <w:lang w:val="uk-UA" w:eastAsia="uk-UA"/>
        </w:rPr>
        <w:drawing>
          <wp:inline distT="0" distB="0" distL="0" distR="0">
            <wp:extent cx="1986280" cy="1650365"/>
            <wp:effectExtent l="0" t="0" r="0" b="6985"/>
            <wp:docPr id="144" name="Picutre 174" descr="https://history.vn.ua/pidruchniki/yaroshenko-chemistry-11-class-2019-standard-level/yaroshenko-chemistry-11-class-2019-standard-level.files/image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74" descr="https://history.vn.ua/pidruchniki/yaroshenko-chemistry-11-class-2019-standard-level/yaroshenko-chemistry-11-class-2019-standard-level.files/image174.jpg"/>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986280" cy="1650365"/>
                    </a:xfrm>
                    <a:prstGeom prst="rect">
                      <a:avLst/>
                    </a:prstGeom>
                    <a:noFill/>
                    <a:ln>
                      <a:noFill/>
                    </a:ln>
                  </pic:spPr>
                </pic:pic>
              </a:graphicData>
            </a:graphic>
          </wp:inline>
        </w:drawing>
      </w:r>
    </w:p>
    <w:p w:rsidR="00EB0DAB" w:rsidRPr="00695FD8" w:rsidRDefault="00EB0DAB" w:rsidP="00EB0DAB">
      <w:pPr>
        <w:shd w:val="clear" w:color="auto" w:fill="FFFFFF"/>
        <w:spacing w:after="100" w:afterAutospacing="1" w:line="360" w:lineRule="auto"/>
        <w:jc w:val="center"/>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b/>
          <w:bCs/>
          <w:color w:val="292B2C"/>
          <w:sz w:val="28"/>
          <w:szCs w:val="28"/>
          <w:lang w:eastAsia="ru-RU"/>
        </w:rPr>
        <w:t xml:space="preserve">Мал. 72. </w:t>
      </w:r>
      <w:proofErr w:type="spellStart"/>
      <w:r w:rsidRPr="00695FD8">
        <w:rPr>
          <w:rFonts w:ascii="Times New Roman" w:eastAsia="Times New Roman" w:hAnsi="Times New Roman" w:cs="Times New Roman"/>
          <w:b/>
          <w:bCs/>
          <w:color w:val="292B2C"/>
          <w:sz w:val="28"/>
          <w:szCs w:val="28"/>
          <w:lang w:eastAsia="ru-RU"/>
        </w:rPr>
        <w:t>Зустріч</w:t>
      </w:r>
      <w:proofErr w:type="spellEnd"/>
      <w:r w:rsidRPr="00695FD8">
        <w:rPr>
          <w:rFonts w:ascii="Times New Roman" w:eastAsia="Times New Roman" w:hAnsi="Times New Roman" w:cs="Times New Roman"/>
          <w:b/>
          <w:bCs/>
          <w:color w:val="292B2C"/>
          <w:sz w:val="28"/>
          <w:szCs w:val="28"/>
          <w:lang w:eastAsia="ru-RU"/>
        </w:rPr>
        <w:t xml:space="preserve"> гостей </w:t>
      </w:r>
      <w:proofErr w:type="spellStart"/>
      <w:r w:rsidRPr="00695FD8">
        <w:rPr>
          <w:rFonts w:ascii="Times New Roman" w:eastAsia="Times New Roman" w:hAnsi="Times New Roman" w:cs="Times New Roman"/>
          <w:b/>
          <w:bCs/>
          <w:color w:val="292B2C"/>
          <w:sz w:val="28"/>
          <w:szCs w:val="28"/>
          <w:lang w:eastAsia="ru-RU"/>
        </w:rPr>
        <w:t>хлібом-сіллю</w:t>
      </w:r>
      <w:proofErr w:type="spellEnd"/>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А </w:t>
      </w:r>
      <w:proofErr w:type="spellStart"/>
      <w:r w:rsidRPr="00695FD8">
        <w:rPr>
          <w:rFonts w:ascii="Times New Roman" w:eastAsia="Times New Roman" w:hAnsi="Times New Roman" w:cs="Times New Roman"/>
          <w:color w:val="292B2C"/>
          <w:sz w:val="28"/>
          <w:szCs w:val="28"/>
          <w:lang w:eastAsia="ru-RU"/>
        </w:rPr>
        <w:t>ще</w:t>
      </w:r>
      <w:proofErr w:type="spellEnd"/>
      <w:r w:rsidRPr="00695FD8">
        <w:rPr>
          <w:rFonts w:ascii="Times New Roman" w:eastAsia="Times New Roman" w:hAnsi="Times New Roman" w:cs="Times New Roman"/>
          <w:color w:val="292B2C"/>
          <w:sz w:val="28"/>
          <w:szCs w:val="28"/>
          <w:lang w:eastAsia="ru-RU"/>
        </w:rPr>
        <w:t xml:space="preserve"> є </w:t>
      </w:r>
      <w:proofErr w:type="spellStart"/>
      <w:r w:rsidRPr="00695FD8">
        <w:rPr>
          <w:rFonts w:ascii="Times New Roman" w:eastAsia="Times New Roman" w:hAnsi="Times New Roman" w:cs="Times New Roman"/>
          <w:color w:val="292B2C"/>
          <w:sz w:val="28"/>
          <w:szCs w:val="28"/>
          <w:lang w:eastAsia="ru-RU"/>
        </w:rPr>
        <w:t>приказка</w:t>
      </w:r>
      <w:proofErr w:type="spellEnd"/>
      <w:r w:rsidRPr="00695FD8">
        <w:rPr>
          <w:rFonts w:ascii="Times New Roman" w:eastAsia="Times New Roman" w:hAnsi="Times New Roman" w:cs="Times New Roman"/>
          <w:color w:val="292B2C"/>
          <w:sz w:val="28"/>
          <w:szCs w:val="28"/>
          <w:lang w:eastAsia="ru-RU"/>
        </w:rPr>
        <w:t>: «</w:t>
      </w:r>
      <w:proofErr w:type="spellStart"/>
      <w:r w:rsidRPr="00695FD8">
        <w:rPr>
          <w:rFonts w:ascii="Times New Roman" w:eastAsia="Times New Roman" w:hAnsi="Times New Roman" w:cs="Times New Roman"/>
          <w:color w:val="292B2C"/>
          <w:sz w:val="28"/>
          <w:szCs w:val="28"/>
          <w:lang w:eastAsia="ru-RU"/>
        </w:rPr>
        <w:t>Щоб</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пізнати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людину</w:t>
      </w:r>
      <w:proofErr w:type="spellEnd"/>
      <w:r w:rsidRPr="00695FD8">
        <w:rPr>
          <w:rFonts w:ascii="Times New Roman" w:eastAsia="Times New Roman" w:hAnsi="Times New Roman" w:cs="Times New Roman"/>
          <w:color w:val="292B2C"/>
          <w:sz w:val="28"/>
          <w:szCs w:val="28"/>
          <w:lang w:eastAsia="ru-RU"/>
        </w:rPr>
        <w:t xml:space="preserve">, треба з нею пуд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з'їсти</w:t>
      </w:r>
      <w:proofErr w:type="spellEnd"/>
      <w:r w:rsidRPr="00695FD8">
        <w:rPr>
          <w:rFonts w:ascii="Times New Roman" w:eastAsia="Times New Roman" w:hAnsi="Times New Roman" w:cs="Times New Roman"/>
          <w:color w:val="292B2C"/>
          <w:sz w:val="28"/>
          <w:szCs w:val="28"/>
          <w:lang w:eastAsia="ru-RU"/>
        </w:rPr>
        <w:t xml:space="preserve">». Один пуд </w:t>
      </w:r>
      <w:proofErr w:type="spellStart"/>
      <w:r w:rsidRPr="00695FD8">
        <w:rPr>
          <w:rFonts w:ascii="Times New Roman" w:eastAsia="Times New Roman" w:hAnsi="Times New Roman" w:cs="Times New Roman"/>
          <w:color w:val="292B2C"/>
          <w:sz w:val="28"/>
          <w:szCs w:val="28"/>
          <w:lang w:eastAsia="ru-RU"/>
        </w:rPr>
        <w:t>дорівнює</w:t>
      </w:r>
      <w:proofErr w:type="spellEnd"/>
      <w:r w:rsidRPr="00695FD8">
        <w:rPr>
          <w:rFonts w:ascii="Times New Roman" w:eastAsia="Times New Roman" w:hAnsi="Times New Roman" w:cs="Times New Roman"/>
          <w:color w:val="292B2C"/>
          <w:sz w:val="28"/>
          <w:szCs w:val="28"/>
          <w:lang w:eastAsia="ru-RU"/>
        </w:rPr>
        <w:t xml:space="preserve"> 16 кг. І </w:t>
      </w:r>
      <w:proofErr w:type="spellStart"/>
      <w:r w:rsidRPr="00695FD8">
        <w:rPr>
          <w:rFonts w:ascii="Times New Roman" w:eastAsia="Times New Roman" w:hAnsi="Times New Roman" w:cs="Times New Roman"/>
          <w:color w:val="292B2C"/>
          <w:sz w:val="28"/>
          <w:szCs w:val="28"/>
          <w:lang w:eastAsia="ru-RU"/>
        </w:rPr>
        <w:t>життєвий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досвід</w:t>
      </w:r>
      <w:proofErr w:type="spellEnd"/>
      <w:r w:rsidRPr="00695FD8">
        <w:rPr>
          <w:rFonts w:ascii="Times New Roman" w:eastAsia="Times New Roman" w:hAnsi="Times New Roman" w:cs="Times New Roman"/>
          <w:color w:val="292B2C"/>
          <w:sz w:val="28"/>
          <w:szCs w:val="28"/>
          <w:lang w:eastAsia="ru-RU"/>
        </w:rPr>
        <w:t xml:space="preserve"> доводить, </w:t>
      </w:r>
      <w:proofErr w:type="spellStart"/>
      <w:r w:rsidRPr="00695FD8">
        <w:rPr>
          <w:rFonts w:ascii="Times New Roman" w:eastAsia="Times New Roman" w:hAnsi="Times New Roman" w:cs="Times New Roman"/>
          <w:color w:val="292B2C"/>
          <w:sz w:val="28"/>
          <w:szCs w:val="28"/>
          <w:lang w:eastAsia="ru-RU"/>
        </w:rPr>
        <w:t>що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приказка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ця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небезпідставна</w:t>
      </w:r>
      <w:proofErr w:type="spellEnd"/>
      <w:r w:rsidRPr="00695FD8">
        <w:rPr>
          <w:rFonts w:ascii="Times New Roman" w:eastAsia="Times New Roman" w:hAnsi="Times New Roman" w:cs="Times New Roman"/>
          <w:color w:val="292B2C"/>
          <w:sz w:val="28"/>
          <w:szCs w:val="28"/>
          <w:lang w:eastAsia="ru-RU"/>
        </w:rPr>
        <w:t xml:space="preserve">. Доросла </w:t>
      </w:r>
      <w:proofErr w:type="spellStart"/>
      <w:r w:rsidRPr="00695FD8">
        <w:rPr>
          <w:rFonts w:ascii="Times New Roman" w:eastAsia="Times New Roman" w:hAnsi="Times New Roman" w:cs="Times New Roman"/>
          <w:color w:val="292B2C"/>
          <w:sz w:val="28"/>
          <w:szCs w:val="28"/>
          <w:lang w:eastAsia="ru-RU"/>
        </w:rPr>
        <w:t>людина</w:t>
      </w:r>
      <w:proofErr w:type="spellEnd"/>
      <w:r w:rsidRPr="00695FD8">
        <w:rPr>
          <w:rFonts w:ascii="Times New Roman" w:eastAsia="Times New Roman" w:hAnsi="Times New Roman" w:cs="Times New Roman"/>
          <w:color w:val="292B2C"/>
          <w:sz w:val="28"/>
          <w:szCs w:val="28"/>
          <w:lang w:eastAsia="ru-RU"/>
        </w:rPr>
        <w:t xml:space="preserve"> за </w:t>
      </w:r>
      <w:proofErr w:type="spellStart"/>
      <w:r w:rsidRPr="00695FD8">
        <w:rPr>
          <w:rFonts w:ascii="Times New Roman" w:eastAsia="Times New Roman" w:hAnsi="Times New Roman" w:cs="Times New Roman"/>
          <w:color w:val="292B2C"/>
          <w:sz w:val="28"/>
          <w:szCs w:val="28"/>
          <w:lang w:eastAsia="ru-RU"/>
        </w:rPr>
        <w:t>рік</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споживає</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близько</w:t>
      </w:r>
      <w:proofErr w:type="spellEnd"/>
      <w:r w:rsidRPr="00695FD8">
        <w:rPr>
          <w:rFonts w:ascii="Times New Roman" w:eastAsia="Times New Roman" w:hAnsi="Times New Roman" w:cs="Times New Roman"/>
          <w:color w:val="292B2C"/>
          <w:sz w:val="28"/>
          <w:szCs w:val="28"/>
          <w:lang w:eastAsia="ru-RU"/>
        </w:rPr>
        <w:t xml:space="preserve"> 3 кг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Неважко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підрахувати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що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двоє</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з'їдають</w:t>
      </w:r>
      <w:proofErr w:type="spellEnd"/>
      <w:r w:rsidRPr="00695FD8">
        <w:rPr>
          <w:rFonts w:ascii="Times New Roman" w:eastAsia="Times New Roman" w:hAnsi="Times New Roman" w:cs="Times New Roman"/>
          <w:color w:val="292B2C"/>
          <w:sz w:val="28"/>
          <w:szCs w:val="28"/>
          <w:lang w:eastAsia="ru-RU"/>
        </w:rPr>
        <w:t xml:space="preserve"> пуд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десь</w:t>
      </w:r>
      <w:proofErr w:type="spellEnd"/>
      <w:r w:rsidRPr="00695FD8">
        <w:rPr>
          <w:rFonts w:ascii="Times New Roman" w:eastAsia="Times New Roman" w:hAnsi="Times New Roman" w:cs="Times New Roman"/>
          <w:color w:val="292B2C"/>
          <w:sz w:val="28"/>
          <w:szCs w:val="28"/>
          <w:lang w:eastAsia="ru-RU"/>
        </w:rPr>
        <w:t xml:space="preserve"> за 2,5-3 роки. </w:t>
      </w:r>
      <w:proofErr w:type="spellStart"/>
      <w:r w:rsidRPr="00695FD8">
        <w:rPr>
          <w:rFonts w:ascii="Times New Roman" w:eastAsia="Times New Roman" w:hAnsi="Times New Roman" w:cs="Times New Roman"/>
          <w:color w:val="292B2C"/>
          <w:sz w:val="28"/>
          <w:szCs w:val="28"/>
          <w:lang w:eastAsia="ru-RU"/>
        </w:rPr>
        <w:t>Кухонна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сіль</w:t>
      </w:r>
      <w:proofErr w:type="spellEnd"/>
      <w:r w:rsidRPr="00695FD8">
        <w:rPr>
          <w:rFonts w:ascii="Times New Roman" w:eastAsia="Times New Roman" w:hAnsi="Times New Roman" w:cs="Times New Roman"/>
          <w:color w:val="292B2C"/>
          <w:sz w:val="28"/>
          <w:szCs w:val="28"/>
          <w:lang w:eastAsia="ru-RU"/>
        </w:rPr>
        <w:t xml:space="preserve"> є </w:t>
      </w:r>
      <w:proofErr w:type="spellStart"/>
      <w:r w:rsidRPr="00695FD8">
        <w:rPr>
          <w:rFonts w:ascii="Times New Roman" w:eastAsia="Times New Roman" w:hAnsi="Times New Roman" w:cs="Times New Roman"/>
          <w:color w:val="292B2C"/>
          <w:sz w:val="28"/>
          <w:szCs w:val="28"/>
          <w:lang w:eastAsia="ru-RU"/>
        </w:rPr>
        <w:t>цінною</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сировиною</w:t>
      </w:r>
      <w:proofErr w:type="spellEnd"/>
      <w:r w:rsidRPr="00695FD8">
        <w:rPr>
          <w:rFonts w:ascii="Times New Roman" w:eastAsia="Times New Roman" w:hAnsi="Times New Roman" w:cs="Times New Roman"/>
          <w:color w:val="292B2C"/>
          <w:sz w:val="28"/>
          <w:szCs w:val="28"/>
          <w:lang w:eastAsia="ru-RU"/>
        </w:rPr>
        <w:t xml:space="preserve"> для </w:t>
      </w:r>
      <w:proofErr w:type="spellStart"/>
      <w:r w:rsidRPr="00695FD8">
        <w:rPr>
          <w:rFonts w:ascii="Times New Roman" w:eastAsia="Times New Roman" w:hAnsi="Times New Roman" w:cs="Times New Roman"/>
          <w:color w:val="292B2C"/>
          <w:sz w:val="28"/>
          <w:szCs w:val="28"/>
          <w:lang w:eastAsia="ru-RU"/>
        </w:rPr>
        <w:t>виробництва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натрію</w:t>
      </w:r>
      <w:proofErr w:type="spellEnd"/>
      <w:r w:rsidRPr="00695FD8">
        <w:rPr>
          <w:rFonts w:ascii="Times New Roman" w:eastAsia="Times New Roman" w:hAnsi="Times New Roman" w:cs="Times New Roman"/>
          <w:color w:val="292B2C"/>
          <w:sz w:val="28"/>
          <w:szCs w:val="28"/>
          <w:lang w:eastAsia="ru-RU"/>
        </w:rPr>
        <w:t xml:space="preserve">, хлору, </w:t>
      </w:r>
      <w:proofErr w:type="spellStart"/>
      <w:r w:rsidRPr="00695FD8">
        <w:rPr>
          <w:rFonts w:ascii="Times New Roman" w:eastAsia="Times New Roman" w:hAnsi="Times New Roman" w:cs="Times New Roman"/>
          <w:color w:val="292B2C"/>
          <w:sz w:val="28"/>
          <w:szCs w:val="28"/>
          <w:lang w:eastAsia="ru-RU"/>
        </w:rPr>
        <w:t>натрій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гідроксиду</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lastRenderedPageBreak/>
        <w:t xml:space="preserve">Моря й </w:t>
      </w:r>
      <w:proofErr w:type="spellStart"/>
      <w:r w:rsidRPr="00695FD8">
        <w:rPr>
          <w:rFonts w:ascii="Times New Roman" w:eastAsia="Times New Roman" w:hAnsi="Times New Roman" w:cs="Times New Roman"/>
          <w:color w:val="292B2C"/>
          <w:sz w:val="28"/>
          <w:szCs w:val="28"/>
          <w:lang w:eastAsia="ru-RU"/>
        </w:rPr>
        <w:t>океани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мають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різну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солоність</w:t>
      </w:r>
      <w:proofErr w:type="spellEnd"/>
      <w:r w:rsidRPr="00695FD8">
        <w:rPr>
          <w:rFonts w:ascii="Times New Roman" w:eastAsia="Times New Roman" w:hAnsi="Times New Roman" w:cs="Times New Roman"/>
          <w:color w:val="292B2C"/>
          <w:sz w:val="28"/>
          <w:szCs w:val="28"/>
          <w:lang w:eastAsia="ru-RU"/>
        </w:rPr>
        <w:t xml:space="preserve"> — так </w:t>
      </w:r>
      <w:proofErr w:type="spellStart"/>
      <w:r w:rsidRPr="00695FD8">
        <w:rPr>
          <w:rFonts w:ascii="Times New Roman" w:eastAsia="Times New Roman" w:hAnsi="Times New Roman" w:cs="Times New Roman"/>
          <w:color w:val="292B2C"/>
          <w:sz w:val="28"/>
          <w:szCs w:val="28"/>
          <w:lang w:eastAsia="ru-RU"/>
        </w:rPr>
        <w:t>називають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вміст</w:t>
      </w:r>
      <w:proofErr w:type="spellEnd"/>
      <w:r w:rsidRPr="00695FD8">
        <w:rPr>
          <w:rFonts w:ascii="Times New Roman" w:eastAsia="Times New Roman" w:hAnsi="Times New Roman" w:cs="Times New Roman"/>
          <w:color w:val="292B2C"/>
          <w:sz w:val="28"/>
          <w:szCs w:val="28"/>
          <w:lang w:eastAsia="ru-RU"/>
        </w:rPr>
        <w:t xml:space="preserve"> солей в </w:t>
      </w:r>
      <w:proofErr w:type="spellStart"/>
      <w:r w:rsidRPr="00695FD8">
        <w:rPr>
          <w:rFonts w:ascii="Times New Roman" w:eastAsia="Times New Roman" w:hAnsi="Times New Roman" w:cs="Times New Roman"/>
          <w:color w:val="292B2C"/>
          <w:sz w:val="28"/>
          <w:szCs w:val="28"/>
          <w:lang w:eastAsia="ru-RU"/>
        </w:rPr>
        <w:t>одиниці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об'єму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морської</w:t>
      </w:r>
      <w:proofErr w:type="spellEnd"/>
      <w:r w:rsidRPr="00695FD8">
        <w:rPr>
          <w:rFonts w:ascii="Times New Roman" w:eastAsia="Times New Roman" w:hAnsi="Times New Roman" w:cs="Times New Roman"/>
          <w:color w:val="292B2C"/>
          <w:sz w:val="28"/>
          <w:szCs w:val="28"/>
          <w:lang w:eastAsia="ru-RU"/>
        </w:rPr>
        <w:t xml:space="preserve"> води. </w:t>
      </w:r>
      <w:proofErr w:type="spellStart"/>
      <w:r w:rsidRPr="00695FD8">
        <w:rPr>
          <w:rFonts w:ascii="Times New Roman" w:eastAsia="Times New Roman" w:hAnsi="Times New Roman" w:cs="Times New Roman"/>
          <w:color w:val="292B2C"/>
          <w:sz w:val="28"/>
          <w:szCs w:val="28"/>
          <w:lang w:eastAsia="ru-RU"/>
        </w:rPr>
        <w:t>Проте</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якісний</w:t>
      </w:r>
      <w:proofErr w:type="spellEnd"/>
      <w:r w:rsidRPr="00695FD8">
        <w:rPr>
          <w:rFonts w:ascii="Times New Roman" w:eastAsia="Times New Roman" w:hAnsi="Times New Roman" w:cs="Times New Roman"/>
          <w:color w:val="292B2C"/>
          <w:sz w:val="28"/>
          <w:szCs w:val="28"/>
          <w:lang w:eastAsia="ru-RU"/>
        </w:rPr>
        <w:t xml:space="preserve"> склад солей практично </w:t>
      </w:r>
      <w:proofErr w:type="spellStart"/>
      <w:r w:rsidRPr="00695FD8">
        <w:rPr>
          <w:rFonts w:ascii="Times New Roman" w:eastAsia="Times New Roman" w:hAnsi="Times New Roman" w:cs="Times New Roman"/>
          <w:color w:val="292B2C"/>
          <w:sz w:val="28"/>
          <w:szCs w:val="28"/>
          <w:lang w:eastAsia="ru-RU"/>
        </w:rPr>
        <w:t>однаковий</w:t>
      </w:r>
      <w:proofErr w:type="spellEnd"/>
      <w:r w:rsidRPr="00695FD8">
        <w:rPr>
          <w:rFonts w:ascii="Times New Roman" w:eastAsia="Times New Roman" w:hAnsi="Times New Roman" w:cs="Times New Roman"/>
          <w:color w:val="292B2C"/>
          <w:sz w:val="28"/>
          <w:szCs w:val="28"/>
          <w:lang w:eastAsia="ru-RU"/>
        </w:rPr>
        <w:t xml:space="preserve">, і </w:t>
      </w:r>
      <w:proofErr w:type="spellStart"/>
      <w:r w:rsidRPr="00695FD8">
        <w:rPr>
          <w:rFonts w:ascii="Times New Roman" w:eastAsia="Times New Roman" w:hAnsi="Times New Roman" w:cs="Times New Roman"/>
          <w:color w:val="292B2C"/>
          <w:sz w:val="28"/>
          <w:szCs w:val="28"/>
          <w:lang w:eastAsia="ru-RU"/>
        </w:rPr>
        <w:t>вчені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схиляються</w:t>
      </w:r>
      <w:proofErr w:type="spellEnd"/>
      <w:r w:rsidRPr="00695FD8">
        <w:rPr>
          <w:rFonts w:ascii="Times New Roman" w:eastAsia="Times New Roman" w:hAnsi="Times New Roman" w:cs="Times New Roman"/>
          <w:color w:val="292B2C"/>
          <w:sz w:val="28"/>
          <w:szCs w:val="28"/>
          <w:lang w:eastAsia="ru-RU"/>
        </w:rPr>
        <w:t xml:space="preserve"> до думки про те, </w:t>
      </w:r>
      <w:proofErr w:type="spellStart"/>
      <w:r w:rsidRPr="00695FD8">
        <w:rPr>
          <w:rFonts w:ascii="Times New Roman" w:eastAsia="Times New Roman" w:hAnsi="Times New Roman" w:cs="Times New Roman"/>
          <w:color w:val="292B2C"/>
          <w:sz w:val="28"/>
          <w:szCs w:val="28"/>
          <w:lang w:eastAsia="ru-RU"/>
        </w:rPr>
        <w:t>що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Світовий</w:t>
      </w:r>
      <w:proofErr w:type="spellEnd"/>
      <w:r w:rsidRPr="00695FD8">
        <w:rPr>
          <w:rFonts w:ascii="Times New Roman" w:eastAsia="Times New Roman" w:hAnsi="Times New Roman" w:cs="Times New Roman"/>
          <w:color w:val="292B2C"/>
          <w:sz w:val="28"/>
          <w:szCs w:val="28"/>
          <w:lang w:eastAsia="ru-RU"/>
        </w:rPr>
        <w:t xml:space="preserve"> океан у </w:t>
      </w:r>
      <w:proofErr w:type="spellStart"/>
      <w:r w:rsidRPr="00695FD8">
        <w:rPr>
          <w:rFonts w:ascii="Times New Roman" w:eastAsia="Times New Roman" w:hAnsi="Times New Roman" w:cs="Times New Roman"/>
          <w:color w:val="292B2C"/>
          <w:sz w:val="28"/>
          <w:szCs w:val="28"/>
          <w:lang w:eastAsia="ru-RU"/>
        </w:rPr>
        <w:t>давні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часи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був</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єдиним</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color w:val="292B2C"/>
          <w:sz w:val="28"/>
          <w:szCs w:val="28"/>
          <w:lang w:eastAsia="ru-RU"/>
        </w:rPr>
        <w:t>Морські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рослини</w:t>
      </w:r>
      <w:proofErr w:type="spellEnd"/>
      <w:r w:rsidRPr="00695FD8">
        <w:rPr>
          <w:rFonts w:ascii="Times New Roman" w:eastAsia="Times New Roman" w:hAnsi="Times New Roman" w:cs="Times New Roman"/>
          <w:color w:val="292B2C"/>
          <w:sz w:val="28"/>
          <w:szCs w:val="28"/>
          <w:lang w:eastAsia="ru-RU"/>
        </w:rPr>
        <w:t xml:space="preserve"> й </w:t>
      </w:r>
      <w:proofErr w:type="spellStart"/>
      <w:r w:rsidRPr="00695FD8">
        <w:rPr>
          <w:rFonts w:ascii="Times New Roman" w:eastAsia="Times New Roman" w:hAnsi="Times New Roman" w:cs="Times New Roman"/>
          <w:color w:val="292B2C"/>
          <w:sz w:val="28"/>
          <w:szCs w:val="28"/>
          <w:lang w:eastAsia="ru-RU"/>
        </w:rPr>
        <w:t>тварини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пристосувалися</w:t>
      </w:r>
      <w:proofErr w:type="spellEnd"/>
      <w:r w:rsidRPr="00695FD8">
        <w:rPr>
          <w:rFonts w:ascii="Times New Roman" w:eastAsia="Times New Roman" w:hAnsi="Times New Roman" w:cs="Times New Roman"/>
          <w:color w:val="292B2C"/>
          <w:sz w:val="28"/>
          <w:szCs w:val="28"/>
          <w:lang w:eastAsia="ru-RU"/>
        </w:rPr>
        <w:t xml:space="preserve"> до </w:t>
      </w:r>
      <w:proofErr w:type="spellStart"/>
      <w:r w:rsidRPr="00695FD8">
        <w:rPr>
          <w:rFonts w:ascii="Times New Roman" w:eastAsia="Times New Roman" w:hAnsi="Times New Roman" w:cs="Times New Roman"/>
          <w:color w:val="292B2C"/>
          <w:sz w:val="28"/>
          <w:szCs w:val="28"/>
          <w:lang w:eastAsia="ru-RU"/>
        </w:rPr>
        <w:t>життя</w:t>
      </w:r>
      <w:proofErr w:type="spellEnd"/>
      <w:r w:rsidRPr="00695FD8">
        <w:rPr>
          <w:rFonts w:ascii="Times New Roman" w:eastAsia="Times New Roman" w:hAnsi="Times New Roman" w:cs="Times New Roman"/>
          <w:color w:val="292B2C"/>
          <w:sz w:val="28"/>
          <w:szCs w:val="28"/>
          <w:lang w:eastAsia="ru-RU"/>
        </w:rPr>
        <w:t xml:space="preserve"> в </w:t>
      </w:r>
      <w:proofErr w:type="spellStart"/>
      <w:r w:rsidRPr="00695FD8">
        <w:rPr>
          <w:rFonts w:ascii="Times New Roman" w:eastAsia="Times New Roman" w:hAnsi="Times New Roman" w:cs="Times New Roman"/>
          <w:color w:val="292B2C"/>
          <w:sz w:val="28"/>
          <w:szCs w:val="28"/>
          <w:lang w:eastAsia="ru-RU"/>
        </w:rPr>
        <w:t>солоній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воді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Крім</w:t>
      </w:r>
      <w:proofErr w:type="spellEnd"/>
      <w:r w:rsidRPr="00695FD8">
        <w:rPr>
          <w:rFonts w:ascii="Times New Roman" w:eastAsia="Times New Roman" w:hAnsi="Times New Roman" w:cs="Times New Roman"/>
          <w:color w:val="292B2C"/>
          <w:sz w:val="28"/>
          <w:szCs w:val="28"/>
          <w:lang w:eastAsia="ru-RU"/>
        </w:rPr>
        <w:t xml:space="preserve"> того, </w:t>
      </w:r>
      <w:proofErr w:type="spellStart"/>
      <w:r w:rsidRPr="00695FD8">
        <w:rPr>
          <w:rFonts w:ascii="Times New Roman" w:eastAsia="Times New Roman" w:hAnsi="Times New Roman" w:cs="Times New Roman"/>
          <w:color w:val="292B2C"/>
          <w:sz w:val="28"/>
          <w:szCs w:val="28"/>
          <w:lang w:eastAsia="ru-RU"/>
        </w:rPr>
        <w:t>їхні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організми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накопичують</w:t>
      </w:r>
      <w:proofErr w:type="spellEnd"/>
      <w:r w:rsidRPr="00695FD8">
        <w:rPr>
          <w:rFonts w:ascii="Times New Roman" w:eastAsia="Times New Roman" w:hAnsi="Times New Roman" w:cs="Times New Roman"/>
          <w:color w:val="292B2C"/>
          <w:sz w:val="28"/>
          <w:szCs w:val="28"/>
          <w:lang w:eastAsia="ru-RU"/>
        </w:rPr>
        <w:t xml:space="preserve"> у </w:t>
      </w:r>
      <w:proofErr w:type="spellStart"/>
      <w:r w:rsidRPr="00695FD8">
        <w:rPr>
          <w:rFonts w:ascii="Times New Roman" w:eastAsia="Times New Roman" w:hAnsi="Times New Roman" w:cs="Times New Roman"/>
          <w:color w:val="292B2C"/>
          <w:sz w:val="28"/>
          <w:szCs w:val="28"/>
          <w:lang w:eastAsia="ru-RU"/>
        </w:rPr>
        <w:t>своєму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тілі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окремі</w:t>
      </w:r>
      <w:proofErr w:type="spellEnd"/>
      <w:r w:rsidRPr="00695FD8">
        <w:rPr>
          <w:rFonts w:ascii="Times New Roman" w:eastAsia="Times New Roman" w:hAnsi="Times New Roman" w:cs="Times New Roman"/>
          <w:color w:val="292B2C"/>
          <w:sz w:val="28"/>
          <w:szCs w:val="28"/>
          <w:lang w:eastAsia="ru-RU"/>
        </w:rPr>
        <w:t xml:space="preserve"> йони, </w:t>
      </w:r>
      <w:proofErr w:type="spellStart"/>
      <w:r w:rsidRPr="00695FD8">
        <w:rPr>
          <w:rFonts w:ascii="Times New Roman" w:eastAsia="Times New Roman" w:hAnsi="Times New Roman" w:cs="Times New Roman"/>
          <w:color w:val="292B2C"/>
          <w:sz w:val="28"/>
          <w:szCs w:val="28"/>
          <w:lang w:eastAsia="ru-RU"/>
        </w:rPr>
        <w:t>що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входять</w:t>
      </w:r>
      <w:proofErr w:type="spellEnd"/>
      <w:r w:rsidRPr="00695FD8">
        <w:rPr>
          <w:rFonts w:ascii="Times New Roman" w:eastAsia="Times New Roman" w:hAnsi="Times New Roman" w:cs="Times New Roman"/>
          <w:color w:val="292B2C"/>
          <w:sz w:val="28"/>
          <w:szCs w:val="28"/>
          <w:lang w:eastAsia="ru-RU"/>
        </w:rPr>
        <w:t xml:space="preserve"> до складу солей </w:t>
      </w:r>
      <w:proofErr w:type="spellStart"/>
      <w:r w:rsidRPr="00695FD8">
        <w:rPr>
          <w:rFonts w:ascii="Times New Roman" w:eastAsia="Times New Roman" w:hAnsi="Times New Roman" w:cs="Times New Roman"/>
          <w:color w:val="292B2C"/>
          <w:sz w:val="28"/>
          <w:szCs w:val="28"/>
          <w:lang w:eastAsia="ru-RU"/>
        </w:rPr>
        <w:t>морів</w:t>
      </w:r>
      <w:proofErr w:type="spellEnd"/>
      <w:r w:rsidRPr="00695FD8">
        <w:rPr>
          <w:rFonts w:ascii="Times New Roman" w:eastAsia="Times New Roman" w:hAnsi="Times New Roman" w:cs="Times New Roman"/>
          <w:color w:val="292B2C"/>
          <w:sz w:val="28"/>
          <w:szCs w:val="28"/>
          <w:lang w:eastAsia="ru-RU"/>
        </w:rPr>
        <w:t xml:space="preserve"> та </w:t>
      </w:r>
      <w:proofErr w:type="spellStart"/>
      <w:r w:rsidRPr="00695FD8">
        <w:rPr>
          <w:rFonts w:ascii="Times New Roman" w:eastAsia="Times New Roman" w:hAnsi="Times New Roman" w:cs="Times New Roman"/>
          <w:color w:val="292B2C"/>
          <w:sz w:val="28"/>
          <w:szCs w:val="28"/>
          <w:lang w:eastAsia="ru-RU"/>
        </w:rPr>
        <w:t>океанів</w:t>
      </w:r>
      <w:proofErr w:type="spellEnd"/>
      <w:r w:rsidRPr="00695FD8">
        <w:rPr>
          <w:rFonts w:ascii="Times New Roman" w:eastAsia="Times New Roman" w:hAnsi="Times New Roman" w:cs="Times New Roman"/>
          <w:color w:val="292B2C"/>
          <w:sz w:val="28"/>
          <w:szCs w:val="28"/>
          <w:lang w:eastAsia="ru-RU"/>
        </w:rPr>
        <w:t xml:space="preserve">. Ось </w:t>
      </w:r>
      <w:proofErr w:type="spellStart"/>
      <w:r w:rsidRPr="00695FD8">
        <w:rPr>
          <w:rFonts w:ascii="Times New Roman" w:eastAsia="Times New Roman" w:hAnsi="Times New Roman" w:cs="Times New Roman"/>
          <w:color w:val="292B2C"/>
          <w:sz w:val="28"/>
          <w:szCs w:val="28"/>
          <w:lang w:eastAsia="ru-RU"/>
        </w:rPr>
        <w:t>чому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морепродукти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багаті</w:t>
      </w:r>
      <w:proofErr w:type="spellEnd"/>
      <w:r w:rsidRPr="00695FD8">
        <w:rPr>
          <w:rFonts w:ascii="Times New Roman" w:eastAsia="Times New Roman" w:hAnsi="Times New Roman" w:cs="Times New Roman"/>
          <w:color w:val="292B2C"/>
          <w:sz w:val="28"/>
          <w:szCs w:val="28"/>
          <w:lang w:eastAsia="ru-RU"/>
        </w:rPr>
        <w:t xml:space="preserve"> на </w:t>
      </w:r>
      <w:proofErr w:type="spellStart"/>
      <w:r w:rsidRPr="00695FD8">
        <w:rPr>
          <w:rFonts w:ascii="Times New Roman" w:eastAsia="Times New Roman" w:hAnsi="Times New Roman" w:cs="Times New Roman"/>
          <w:color w:val="292B2C"/>
          <w:sz w:val="28"/>
          <w:szCs w:val="28"/>
          <w:lang w:eastAsia="ru-RU"/>
        </w:rPr>
        <w:t>Кальцій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Силіцій</w:t>
      </w:r>
      <w:proofErr w:type="spellEnd"/>
      <w:r w:rsidRPr="00695FD8">
        <w:rPr>
          <w:rFonts w:ascii="Times New Roman" w:eastAsia="Times New Roman" w:hAnsi="Times New Roman" w:cs="Times New Roman"/>
          <w:color w:val="292B2C"/>
          <w:sz w:val="28"/>
          <w:szCs w:val="28"/>
          <w:lang w:eastAsia="ru-RU"/>
        </w:rPr>
        <w:t xml:space="preserve">, Йод, </w:t>
      </w:r>
      <w:proofErr w:type="spellStart"/>
      <w:r w:rsidRPr="00695FD8">
        <w:rPr>
          <w:rFonts w:ascii="Times New Roman" w:eastAsia="Times New Roman" w:hAnsi="Times New Roman" w:cs="Times New Roman"/>
          <w:color w:val="292B2C"/>
          <w:sz w:val="28"/>
          <w:szCs w:val="28"/>
          <w:lang w:eastAsia="ru-RU"/>
        </w:rPr>
        <w:t>Купрум</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Магній</w:t>
      </w:r>
      <w:proofErr w:type="spellEnd"/>
      <w:r w:rsidRPr="00695FD8">
        <w:rPr>
          <w:rFonts w:ascii="Times New Roman" w:eastAsia="Times New Roman" w:hAnsi="Times New Roman" w:cs="Times New Roman"/>
          <w:color w:val="292B2C"/>
          <w:sz w:val="28"/>
          <w:szCs w:val="28"/>
          <w:lang w:eastAsia="ru-RU"/>
        </w:rPr>
        <w:t xml:space="preserve">, Фосфор та </w:t>
      </w:r>
      <w:proofErr w:type="spellStart"/>
      <w:r w:rsidRPr="00695FD8">
        <w:rPr>
          <w:rFonts w:ascii="Times New Roman" w:eastAsia="Times New Roman" w:hAnsi="Times New Roman" w:cs="Times New Roman"/>
          <w:color w:val="292B2C"/>
          <w:sz w:val="28"/>
          <w:szCs w:val="28"/>
          <w:lang w:eastAsia="ru-RU"/>
        </w:rPr>
        <w:t>інші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елементи</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proofErr w:type="spellStart"/>
      <w:r w:rsidRPr="00695FD8">
        <w:rPr>
          <w:rFonts w:ascii="Times New Roman" w:eastAsia="Times New Roman" w:hAnsi="Times New Roman" w:cs="Times New Roman"/>
          <w:b/>
          <w:bCs/>
          <w:color w:val="292B2C"/>
          <w:sz w:val="28"/>
          <w:szCs w:val="28"/>
          <w:lang w:eastAsia="ru-RU"/>
        </w:rPr>
        <w:t>Знаємо</w:t>
      </w:r>
      <w:proofErr w:type="spellEnd"/>
      <w:r w:rsidRPr="00695FD8">
        <w:rPr>
          <w:rFonts w:ascii="Times New Roman" w:eastAsia="Times New Roman" w:hAnsi="Times New Roman" w:cs="Times New Roman"/>
          <w:b/>
          <w:bCs/>
          <w:color w:val="292B2C"/>
          <w:sz w:val="28"/>
          <w:szCs w:val="28"/>
          <w:lang w:eastAsia="ru-RU"/>
        </w:rPr>
        <w:t xml:space="preserve">, </w:t>
      </w:r>
      <w:proofErr w:type="spellStart"/>
      <w:r w:rsidRPr="00695FD8">
        <w:rPr>
          <w:rFonts w:ascii="Times New Roman" w:eastAsia="Times New Roman" w:hAnsi="Times New Roman" w:cs="Times New Roman"/>
          <w:b/>
          <w:bCs/>
          <w:color w:val="292B2C"/>
          <w:sz w:val="28"/>
          <w:szCs w:val="28"/>
          <w:lang w:eastAsia="ru-RU"/>
        </w:rPr>
        <w:t>розуміємо</w:t>
      </w:r>
      <w:proofErr w:type="spellEnd"/>
    </w:p>
    <w:p w:rsidR="00EB0DAB" w:rsidRPr="00695FD8" w:rsidRDefault="00EB0DAB" w:rsidP="00EC38FA">
      <w:pPr>
        <w:numPr>
          <w:ilvl w:val="0"/>
          <w:numId w:val="167"/>
        </w:numPr>
        <w:shd w:val="clear" w:color="auto" w:fill="FFFFFF"/>
        <w:spacing w:before="100" w:beforeAutospacing="1"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1. Дайте </w:t>
      </w:r>
      <w:proofErr w:type="spellStart"/>
      <w:r w:rsidRPr="00695FD8">
        <w:rPr>
          <w:rFonts w:ascii="Times New Roman" w:eastAsia="Times New Roman" w:hAnsi="Times New Roman" w:cs="Times New Roman"/>
          <w:color w:val="292B2C"/>
          <w:sz w:val="28"/>
          <w:szCs w:val="28"/>
          <w:lang w:eastAsia="ru-RU"/>
        </w:rPr>
        <w:t>визначення</w:t>
      </w:r>
      <w:proofErr w:type="spellEnd"/>
      <w:r w:rsidRPr="00695FD8">
        <w:rPr>
          <w:rFonts w:ascii="Times New Roman" w:eastAsia="Times New Roman" w:hAnsi="Times New Roman" w:cs="Times New Roman"/>
          <w:color w:val="292B2C"/>
          <w:sz w:val="28"/>
          <w:szCs w:val="28"/>
          <w:lang w:eastAsia="ru-RU"/>
        </w:rPr>
        <w:t xml:space="preserve"> й </w:t>
      </w:r>
      <w:proofErr w:type="spellStart"/>
      <w:r w:rsidRPr="00695FD8">
        <w:rPr>
          <w:rFonts w:ascii="Times New Roman" w:eastAsia="Times New Roman" w:hAnsi="Times New Roman" w:cs="Times New Roman"/>
          <w:color w:val="292B2C"/>
          <w:sz w:val="28"/>
          <w:szCs w:val="28"/>
          <w:lang w:eastAsia="ru-RU"/>
        </w:rPr>
        <w:t>наведіть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приклади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кислих</w:t>
      </w:r>
      <w:proofErr w:type="spellEnd"/>
      <w:r w:rsidRPr="00695FD8">
        <w:rPr>
          <w:rFonts w:ascii="Times New Roman" w:eastAsia="Times New Roman" w:hAnsi="Times New Roman" w:cs="Times New Roman"/>
          <w:color w:val="292B2C"/>
          <w:sz w:val="28"/>
          <w:szCs w:val="28"/>
          <w:lang w:eastAsia="ru-RU"/>
        </w:rPr>
        <w:t xml:space="preserve"> і </w:t>
      </w:r>
      <w:proofErr w:type="spellStart"/>
      <w:r w:rsidRPr="00695FD8">
        <w:rPr>
          <w:rFonts w:ascii="Times New Roman" w:eastAsia="Times New Roman" w:hAnsi="Times New Roman" w:cs="Times New Roman"/>
          <w:color w:val="292B2C"/>
          <w:sz w:val="28"/>
          <w:szCs w:val="28"/>
          <w:lang w:eastAsia="ru-RU"/>
        </w:rPr>
        <w:t>середніх</w:t>
      </w:r>
      <w:proofErr w:type="spellEnd"/>
      <w:r w:rsidRPr="00695FD8">
        <w:rPr>
          <w:rFonts w:ascii="Times New Roman" w:eastAsia="Times New Roman" w:hAnsi="Times New Roman" w:cs="Times New Roman"/>
          <w:color w:val="292B2C"/>
          <w:sz w:val="28"/>
          <w:szCs w:val="28"/>
          <w:lang w:eastAsia="ru-RU"/>
        </w:rPr>
        <w:t xml:space="preserve"> солей.</w:t>
      </w:r>
    </w:p>
    <w:p w:rsidR="00EB0DAB" w:rsidRPr="00695FD8" w:rsidRDefault="00EB0DAB" w:rsidP="00EC38FA">
      <w:pPr>
        <w:numPr>
          <w:ilvl w:val="0"/>
          <w:numId w:val="167"/>
        </w:numPr>
        <w:shd w:val="clear" w:color="auto" w:fill="FFFFFF"/>
        <w:spacing w:before="100" w:beforeAutospacing="1"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2. </w:t>
      </w:r>
      <w:proofErr w:type="spellStart"/>
      <w:r w:rsidRPr="00695FD8">
        <w:rPr>
          <w:rFonts w:ascii="Times New Roman" w:eastAsia="Times New Roman" w:hAnsi="Times New Roman" w:cs="Times New Roman"/>
          <w:color w:val="292B2C"/>
          <w:sz w:val="28"/>
          <w:szCs w:val="28"/>
          <w:lang w:eastAsia="ru-RU"/>
        </w:rPr>
        <w:t>Назвіть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хімічні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властивості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середніх</w:t>
      </w:r>
      <w:proofErr w:type="spellEnd"/>
      <w:r w:rsidRPr="00695FD8">
        <w:rPr>
          <w:rFonts w:ascii="Times New Roman" w:eastAsia="Times New Roman" w:hAnsi="Times New Roman" w:cs="Times New Roman"/>
          <w:color w:val="292B2C"/>
          <w:sz w:val="28"/>
          <w:szCs w:val="28"/>
          <w:lang w:eastAsia="ru-RU"/>
        </w:rPr>
        <w:t xml:space="preserve"> солей.</w:t>
      </w:r>
    </w:p>
    <w:p w:rsidR="00EB0DAB" w:rsidRPr="00695FD8" w:rsidRDefault="00EB0DAB" w:rsidP="00EC38FA">
      <w:pPr>
        <w:numPr>
          <w:ilvl w:val="0"/>
          <w:numId w:val="167"/>
        </w:numPr>
        <w:shd w:val="clear" w:color="auto" w:fill="FFFFFF"/>
        <w:spacing w:before="100" w:beforeAutospacing="1"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3. </w:t>
      </w:r>
      <w:proofErr w:type="spellStart"/>
      <w:r w:rsidRPr="00695FD8">
        <w:rPr>
          <w:rFonts w:ascii="Times New Roman" w:eastAsia="Times New Roman" w:hAnsi="Times New Roman" w:cs="Times New Roman"/>
          <w:color w:val="292B2C"/>
          <w:sz w:val="28"/>
          <w:szCs w:val="28"/>
          <w:lang w:eastAsia="ru-RU"/>
        </w:rPr>
        <w:t>Що</w:t>
      </w:r>
      <w:proofErr w:type="spellEnd"/>
      <w:r w:rsidRPr="00695FD8">
        <w:rPr>
          <w:rFonts w:ascii="Times New Roman" w:eastAsia="Times New Roman" w:hAnsi="Times New Roman" w:cs="Times New Roman"/>
          <w:color w:val="292B2C"/>
          <w:sz w:val="28"/>
          <w:szCs w:val="28"/>
          <w:lang w:eastAsia="ru-RU"/>
        </w:rPr>
        <w:t xml:space="preserve"> вам </w:t>
      </w:r>
      <w:proofErr w:type="spellStart"/>
      <w:r w:rsidRPr="00695FD8">
        <w:rPr>
          <w:rFonts w:ascii="Times New Roman" w:eastAsia="Times New Roman" w:hAnsi="Times New Roman" w:cs="Times New Roman"/>
          <w:color w:val="292B2C"/>
          <w:sz w:val="28"/>
          <w:szCs w:val="28"/>
          <w:lang w:eastAsia="ru-RU"/>
        </w:rPr>
        <w:t>відомо</w:t>
      </w:r>
      <w:proofErr w:type="spellEnd"/>
      <w:r w:rsidRPr="00695FD8">
        <w:rPr>
          <w:rFonts w:ascii="Times New Roman" w:eastAsia="Times New Roman" w:hAnsi="Times New Roman" w:cs="Times New Roman"/>
          <w:color w:val="292B2C"/>
          <w:sz w:val="28"/>
          <w:szCs w:val="28"/>
          <w:lang w:eastAsia="ru-RU"/>
        </w:rPr>
        <w:t xml:space="preserve"> про </w:t>
      </w:r>
      <w:proofErr w:type="spellStart"/>
      <w:r w:rsidRPr="00695FD8">
        <w:rPr>
          <w:rFonts w:ascii="Times New Roman" w:eastAsia="Times New Roman" w:hAnsi="Times New Roman" w:cs="Times New Roman"/>
          <w:color w:val="292B2C"/>
          <w:sz w:val="28"/>
          <w:szCs w:val="28"/>
          <w:lang w:eastAsia="ru-RU"/>
        </w:rPr>
        <w:t>добування</w:t>
      </w:r>
      <w:proofErr w:type="spellEnd"/>
      <w:r w:rsidRPr="00695FD8">
        <w:rPr>
          <w:rFonts w:ascii="Times New Roman" w:eastAsia="Times New Roman" w:hAnsi="Times New Roman" w:cs="Times New Roman"/>
          <w:color w:val="292B2C"/>
          <w:sz w:val="28"/>
          <w:szCs w:val="28"/>
          <w:lang w:eastAsia="ru-RU"/>
        </w:rPr>
        <w:t xml:space="preserve"> і </w:t>
      </w:r>
      <w:proofErr w:type="spellStart"/>
      <w:r w:rsidRPr="00695FD8">
        <w:rPr>
          <w:rFonts w:ascii="Times New Roman" w:eastAsia="Times New Roman" w:hAnsi="Times New Roman" w:cs="Times New Roman"/>
          <w:color w:val="292B2C"/>
          <w:sz w:val="28"/>
          <w:szCs w:val="28"/>
          <w:lang w:eastAsia="ru-RU"/>
        </w:rPr>
        <w:t>властивості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кислих</w:t>
      </w:r>
      <w:proofErr w:type="spellEnd"/>
      <w:r w:rsidRPr="00695FD8">
        <w:rPr>
          <w:rFonts w:ascii="Times New Roman" w:eastAsia="Times New Roman" w:hAnsi="Times New Roman" w:cs="Times New Roman"/>
          <w:color w:val="292B2C"/>
          <w:sz w:val="28"/>
          <w:szCs w:val="28"/>
          <w:lang w:eastAsia="ru-RU"/>
        </w:rPr>
        <w:t xml:space="preserve"> солей?</w:t>
      </w:r>
    </w:p>
    <w:p w:rsidR="00EB0DAB" w:rsidRPr="00695FD8" w:rsidRDefault="00EB0DAB" w:rsidP="00EC38FA">
      <w:pPr>
        <w:numPr>
          <w:ilvl w:val="0"/>
          <w:numId w:val="167"/>
        </w:numPr>
        <w:shd w:val="clear" w:color="auto" w:fill="FFFFFF"/>
        <w:spacing w:before="100" w:beforeAutospacing="1"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4. </w:t>
      </w:r>
      <w:proofErr w:type="spellStart"/>
      <w:r w:rsidRPr="00695FD8">
        <w:rPr>
          <w:rFonts w:ascii="Times New Roman" w:eastAsia="Times New Roman" w:hAnsi="Times New Roman" w:cs="Times New Roman"/>
          <w:color w:val="292B2C"/>
          <w:sz w:val="28"/>
          <w:szCs w:val="28"/>
          <w:lang w:eastAsia="ru-RU"/>
        </w:rPr>
        <w:t>Назвіть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відомі</w:t>
      </w:r>
      <w:proofErr w:type="spellEnd"/>
      <w:r w:rsidRPr="00695FD8">
        <w:rPr>
          <w:rFonts w:ascii="Times New Roman" w:eastAsia="Times New Roman" w:hAnsi="Times New Roman" w:cs="Times New Roman"/>
          <w:color w:val="292B2C"/>
          <w:sz w:val="28"/>
          <w:szCs w:val="28"/>
          <w:lang w:eastAsia="ru-RU"/>
        </w:rPr>
        <w:t xml:space="preserve"> вам </w:t>
      </w:r>
      <w:proofErr w:type="spellStart"/>
      <w:r w:rsidRPr="00695FD8">
        <w:rPr>
          <w:rFonts w:ascii="Times New Roman" w:eastAsia="Times New Roman" w:hAnsi="Times New Roman" w:cs="Times New Roman"/>
          <w:color w:val="292B2C"/>
          <w:sz w:val="28"/>
          <w:szCs w:val="28"/>
          <w:lang w:eastAsia="ru-RU"/>
        </w:rPr>
        <w:t>поклади</w:t>
      </w:r>
      <w:proofErr w:type="spellEnd"/>
      <w:r w:rsidRPr="00695FD8">
        <w:rPr>
          <w:rFonts w:ascii="Times New Roman" w:eastAsia="Times New Roman" w:hAnsi="Times New Roman" w:cs="Times New Roman"/>
          <w:color w:val="292B2C"/>
          <w:sz w:val="28"/>
          <w:szCs w:val="28"/>
          <w:lang w:eastAsia="ru-RU"/>
        </w:rPr>
        <w:t xml:space="preserve"> солей в </w:t>
      </w:r>
      <w:proofErr w:type="spellStart"/>
      <w:r w:rsidRPr="00695FD8">
        <w:rPr>
          <w:rFonts w:ascii="Times New Roman" w:eastAsia="Times New Roman" w:hAnsi="Times New Roman" w:cs="Times New Roman"/>
          <w:color w:val="292B2C"/>
          <w:sz w:val="28"/>
          <w:szCs w:val="28"/>
          <w:lang w:eastAsia="ru-RU"/>
        </w:rPr>
        <w:t>Україні</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C38FA">
      <w:pPr>
        <w:numPr>
          <w:ilvl w:val="0"/>
          <w:numId w:val="167"/>
        </w:numPr>
        <w:shd w:val="clear" w:color="auto" w:fill="FFFFFF"/>
        <w:spacing w:before="100" w:beforeAutospacing="1"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5. </w:t>
      </w:r>
      <w:proofErr w:type="spellStart"/>
      <w:r w:rsidRPr="00695FD8">
        <w:rPr>
          <w:rFonts w:ascii="Times New Roman" w:eastAsia="Times New Roman" w:hAnsi="Times New Roman" w:cs="Times New Roman"/>
          <w:color w:val="292B2C"/>
          <w:sz w:val="28"/>
          <w:szCs w:val="28"/>
          <w:lang w:eastAsia="ru-RU"/>
        </w:rPr>
        <w:t>Наведіть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приклади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використання</w:t>
      </w:r>
      <w:proofErr w:type="spellEnd"/>
      <w:r w:rsidRPr="00695FD8">
        <w:rPr>
          <w:rFonts w:ascii="Times New Roman" w:eastAsia="Times New Roman" w:hAnsi="Times New Roman" w:cs="Times New Roman"/>
          <w:color w:val="292B2C"/>
          <w:sz w:val="28"/>
          <w:szCs w:val="28"/>
          <w:lang w:eastAsia="ru-RU"/>
        </w:rPr>
        <w:t xml:space="preserve"> солей.</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Pr>
          <w:rFonts w:ascii="Times New Roman" w:eastAsia="Times New Roman" w:hAnsi="Times New Roman" w:cs="Times New Roman"/>
          <w:b/>
          <w:bCs/>
          <w:color w:val="292B2C"/>
          <w:sz w:val="28"/>
          <w:szCs w:val="28"/>
          <w:lang w:val="uk-UA" w:eastAsia="ru-RU"/>
        </w:rPr>
        <w:t xml:space="preserve">                                   </w:t>
      </w:r>
      <w:proofErr w:type="spellStart"/>
      <w:r w:rsidRPr="00695FD8">
        <w:rPr>
          <w:rFonts w:ascii="Times New Roman" w:eastAsia="Times New Roman" w:hAnsi="Times New Roman" w:cs="Times New Roman"/>
          <w:b/>
          <w:bCs/>
          <w:color w:val="292B2C"/>
          <w:sz w:val="28"/>
          <w:szCs w:val="28"/>
          <w:lang w:eastAsia="ru-RU"/>
        </w:rPr>
        <w:t>Застосовуємо</w:t>
      </w:r>
      <w:proofErr w:type="spellEnd"/>
    </w:p>
    <w:p w:rsidR="00EB0DAB" w:rsidRPr="00695FD8" w:rsidRDefault="00EB0DAB" w:rsidP="00EC38FA">
      <w:pPr>
        <w:numPr>
          <w:ilvl w:val="0"/>
          <w:numId w:val="168"/>
        </w:numPr>
        <w:shd w:val="clear" w:color="auto" w:fill="FFFFFF"/>
        <w:spacing w:before="100" w:beforeAutospacing="1"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1. </w:t>
      </w:r>
      <w:proofErr w:type="spellStart"/>
      <w:r w:rsidRPr="00695FD8">
        <w:rPr>
          <w:rFonts w:ascii="Times New Roman" w:eastAsia="Times New Roman" w:hAnsi="Times New Roman" w:cs="Times New Roman"/>
          <w:color w:val="292B2C"/>
          <w:sz w:val="28"/>
          <w:szCs w:val="28"/>
          <w:lang w:eastAsia="ru-RU"/>
        </w:rPr>
        <w:t>Складіть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формули</w:t>
      </w:r>
      <w:proofErr w:type="spellEnd"/>
      <w:r w:rsidRPr="00695FD8">
        <w:rPr>
          <w:rFonts w:ascii="Times New Roman" w:eastAsia="Times New Roman" w:hAnsi="Times New Roman" w:cs="Times New Roman"/>
          <w:color w:val="292B2C"/>
          <w:sz w:val="28"/>
          <w:szCs w:val="28"/>
          <w:lang w:eastAsia="ru-RU"/>
        </w:rPr>
        <w:t xml:space="preserve"> солей: </w:t>
      </w:r>
      <w:proofErr w:type="spellStart"/>
      <w:r w:rsidRPr="00695FD8">
        <w:rPr>
          <w:rFonts w:ascii="Times New Roman" w:eastAsia="Times New Roman" w:hAnsi="Times New Roman" w:cs="Times New Roman"/>
          <w:color w:val="292B2C"/>
          <w:sz w:val="28"/>
          <w:szCs w:val="28"/>
          <w:lang w:eastAsia="ru-RU"/>
        </w:rPr>
        <w:t>кальцій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гідрогенкарбонат</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барій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ортофосфат</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алюміній</w:t>
      </w:r>
      <w:proofErr w:type="spellEnd"/>
      <w:r w:rsidRPr="00695FD8">
        <w:rPr>
          <w:rFonts w:ascii="Times New Roman" w:eastAsia="Times New Roman" w:hAnsi="Times New Roman" w:cs="Times New Roman"/>
          <w:color w:val="292B2C"/>
          <w:sz w:val="28"/>
          <w:szCs w:val="28"/>
          <w:lang w:eastAsia="ru-RU"/>
        </w:rPr>
        <w:t xml:space="preserve"> хлорид, </w:t>
      </w:r>
      <w:proofErr w:type="spellStart"/>
      <w:r w:rsidRPr="00695FD8">
        <w:rPr>
          <w:rFonts w:ascii="Times New Roman" w:eastAsia="Times New Roman" w:hAnsi="Times New Roman" w:cs="Times New Roman"/>
          <w:color w:val="292B2C"/>
          <w:sz w:val="28"/>
          <w:szCs w:val="28"/>
          <w:lang w:eastAsia="ru-RU"/>
        </w:rPr>
        <w:t>магній</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гідрогенортофосфат</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натрій</w:t>
      </w:r>
      <w:proofErr w:type="spellEnd"/>
      <w:r w:rsidRPr="00695FD8">
        <w:rPr>
          <w:rFonts w:ascii="Times New Roman" w:eastAsia="Times New Roman" w:hAnsi="Times New Roman" w:cs="Times New Roman"/>
          <w:color w:val="292B2C"/>
          <w:sz w:val="28"/>
          <w:szCs w:val="28"/>
          <w:lang w:eastAsia="ru-RU"/>
        </w:rPr>
        <w:t xml:space="preserve"> карбонат, </w:t>
      </w:r>
      <w:proofErr w:type="spellStart"/>
      <w:r w:rsidRPr="00695FD8">
        <w:rPr>
          <w:rFonts w:ascii="Times New Roman" w:eastAsia="Times New Roman" w:hAnsi="Times New Roman" w:cs="Times New Roman"/>
          <w:color w:val="292B2C"/>
          <w:sz w:val="28"/>
          <w:szCs w:val="28"/>
          <w:lang w:eastAsia="ru-RU"/>
        </w:rPr>
        <w:t>купрум</w:t>
      </w:r>
      <w:proofErr w:type="spellEnd"/>
      <w:r w:rsidRPr="00695FD8">
        <w:rPr>
          <w:rFonts w:ascii="Times New Roman" w:eastAsia="Times New Roman" w:hAnsi="Times New Roman" w:cs="Times New Roman"/>
          <w:color w:val="292B2C"/>
          <w:sz w:val="28"/>
          <w:szCs w:val="28"/>
          <w:lang w:eastAsia="ru-RU"/>
        </w:rPr>
        <w:t xml:space="preserve">(ІІ) </w:t>
      </w:r>
      <w:proofErr w:type="spellStart"/>
      <w:r w:rsidRPr="00695FD8">
        <w:rPr>
          <w:rFonts w:ascii="Times New Roman" w:eastAsia="Times New Roman" w:hAnsi="Times New Roman" w:cs="Times New Roman"/>
          <w:color w:val="292B2C"/>
          <w:sz w:val="28"/>
          <w:szCs w:val="28"/>
          <w:lang w:eastAsia="ru-RU"/>
        </w:rPr>
        <w:t>нітрат</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Класифікуйте</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їх</w:t>
      </w:r>
      <w:proofErr w:type="spellEnd"/>
      <w:r w:rsidRPr="00695FD8">
        <w:rPr>
          <w:rFonts w:ascii="Times New Roman" w:eastAsia="Times New Roman" w:hAnsi="Times New Roman" w:cs="Times New Roman"/>
          <w:color w:val="292B2C"/>
          <w:sz w:val="28"/>
          <w:szCs w:val="28"/>
          <w:lang w:eastAsia="ru-RU"/>
        </w:rPr>
        <w:t xml:space="preserve"> на </w:t>
      </w:r>
      <w:proofErr w:type="spellStart"/>
      <w:r w:rsidRPr="00695FD8">
        <w:rPr>
          <w:rFonts w:ascii="Times New Roman" w:eastAsia="Times New Roman" w:hAnsi="Times New Roman" w:cs="Times New Roman"/>
          <w:color w:val="292B2C"/>
          <w:sz w:val="28"/>
          <w:szCs w:val="28"/>
          <w:lang w:eastAsia="ru-RU"/>
        </w:rPr>
        <w:t>середні</w:t>
      </w:r>
      <w:proofErr w:type="spellEnd"/>
      <w:r w:rsidRPr="00695FD8">
        <w:rPr>
          <w:rFonts w:ascii="Times New Roman" w:eastAsia="Times New Roman" w:hAnsi="Times New Roman" w:cs="Times New Roman"/>
          <w:color w:val="292B2C"/>
          <w:sz w:val="28"/>
          <w:szCs w:val="28"/>
          <w:lang w:eastAsia="ru-RU"/>
        </w:rPr>
        <w:t xml:space="preserve"> та </w:t>
      </w:r>
      <w:proofErr w:type="spellStart"/>
      <w:r w:rsidRPr="00695FD8">
        <w:rPr>
          <w:rFonts w:ascii="Times New Roman" w:eastAsia="Times New Roman" w:hAnsi="Times New Roman" w:cs="Times New Roman"/>
          <w:color w:val="292B2C"/>
          <w:sz w:val="28"/>
          <w:szCs w:val="28"/>
          <w:lang w:eastAsia="ru-RU"/>
        </w:rPr>
        <w:t>кислі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безоксигенових</w:t>
      </w:r>
      <w:proofErr w:type="spellEnd"/>
      <w:r w:rsidRPr="00695FD8">
        <w:rPr>
          <w:rFonts w:ascii="Times New Roman" w:eastAsia="Times New Roman" w:hAnsi="Times New Roman" w:cs="Times New Roman"/>
          <w:color w:val="292B2C"/>
          <w:sz w:val="28"/>
          <w:szCs w:val="28"/>
          <w:lang w:eastAsia="ru-RU"/>
        </w:rPr>
        <w:t xml:space="preserve"> і </w:t>
      </w:r>
      <w:proofErr w:type="spellStart"/>
      <w:r w:rsidRPr="00695FD8">
        <w:rPr>
          <w:rFonts w:ascii="Times New Roman" w:eastAsia="Times New Roman" w:hAnsi="Times New Roman" w:cs="Times New Roman"/>
          <w:color w:val="292B2C"/>
          <w:sz w:val="28"/>
          <w:szCs w:val="28"/>
          <w:lang w:eastAsia="ru-RU"/>
        </w:rPr>
        <w:t>оксигеновмісних</w:t>
      </w:r>
      <w:proofErr w:type="spellEnd"/>
      <w:r w:rsidRPr="00695FD8">
        <w:rPr>
          <w:rFonts w:ascii="Times New Roman" w:eastAsia="Times New Roman" w:hAnsi="Times New Roman" w:cs="Times New Roman"/>
          <w:color w:val="292B2C"/>
          <w:sz w:val="28"/>
          <w:szCs w:val="28"/>
          <w:lang w:eastAsia="ru-RU"/>
        </w:rPr>
        <w:t xml:space="preserve"> кислот.</w:t>
      </w:r>
    </w:p>
    <w:p w:rsidR="00EB0DAB" w:rsidRPr="00695FD8" w:rsidRDefault="00EB0DAB" w:rsidP="00EC38FA">
      <w:pPr>
        <w:numPr>
          <w:ilvl w:val="0"/>
          <w:numId w:val="168"/>
        </w:numPr>
        <w:shd w:val="clear" w:color="auto" w:fill="FFFFFF"/>
        <w:spacing w:before="100" w:beforeAutospacing="1"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2. </w:t>
      </w:r>
      <w:proofErr w:type="spellStart"/>
      <w:r w:rsidRPr="00695FD8">
        <w:rPr>
          <w:rFonts w:ascii="Times New Roman" w:eastAsia="Times New Roman" w:hAnsi="Times New Roman" w:cs="Times New Roman"/>
          <w:color w:val="292B2C"/>
          <w:sz w:val="28"/>
          <w:szCs w:val="28"/>
          <w:lang w:eastAsia="ru-RU"/>
        </w:rPr>
        <w:t>Із</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переліку</w:t>
      </w:r>
      <w:proofErr w:type="spellEnd"/>
      <w:r w:rsidRPr="00695FD8">
        <w:rPr>
          <w:rFonts w:ascii="Times New Roman" w:eastAsia="Times New Roman" w:hAnsi="Times New Roman" w:cs="Times New Roman"/>
          <w:color w:val="292B2C"/>
          <w:sz w:val="28"/>
          <w:szCs w:val="28"/>
          <w:lang w:eastAsia="ru-RU"/>
        </w:rPr>
        <w:t xml:space="preserve"> формул </w:t>
      </w:r>
      <w:proofErr w:type="spellStart"/>
      <w:r w:rsidRPr="00695FD8">
        <w:rPr>
          <w:rFonts w:ascii="Times New Roman" w:eastAsia="Times New Roman" w:hAnsi="Times New Roman" w:cs="Times New Roman"/>
          <w:color w:val="292B2C"/>
          <w:sz w:val="28"/>
          <w:szCs w:val="28"/>
          <w:lang w:eastAsia="ru-RU"/>
        </w:rPr>
        <w:t>випишіть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окремо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формули</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оксидів</w:t>
      </w:r>
      <w:proofErr w:type="spellEnd"/>
      <w:r w:rsidRPr="00695FD8">
        <w:rPr>
          <w:rFonts w:ascii="Times New Roman" w:eastAsia="Times New Roman" w:hAnsi="Times New Roman" w:cs="Times New Roman"/>
          <w:color w:val="292B2C"/>
          <w:sz w:val="28"/>
          <w:szCs w:val="28"/>
          <w:lang w:eastAsia="ru-RU"/>
        </w:rPr>
        <w:t>, основ, кислот, солей.</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val="en-US" w:eastAsia="ru-RU"/>
        </w:rPr>
      </w:pPr>
      <w:r w:rsidRPr="00695FD8">
        <w:rPr>
          <w:rFonts w:ascii="Times New Roman" w:eastAsia="Times New Roman" w:hAnsi="Times New Roman" w:cs="Times New Roman"/>
          <w:color w:val="292B2C"/>
          <w:sz w:val="28"/>
          <w:szCs w:val="28"/>
          <w:lang w:val="en-US" w:eastAsia="ru-RU"/>
        </w:rPr>
        <w:t>CuSO</w:t>
      </w:r>
      <w:r w:rsidRPr="00695FD8">
        <w:rPr>
          <w:rFonts w:ascii="Times New Roman" w:eastAsia="Times New Roman" w:hAnsi="Times New Roman" w:cs="Times New Roman"/>
          <w:color w:val="292B2C"/>
          <w:sz w:val="28"/>
          <w:szCs w:val="28"/>
          <w:vertAlign w:val="subscript"/>
          <w:lang w:val="en-US" w:eastAsia="ru-RU"/>
        </w:rPr>
        <w:t>4</w:t>
      </w:r>
      <w:r w:rsidRPr="00695FD8">
        <w:rPr>
          <w:rFonts w:ascii="Times New Roman" w:eastAsia="Times New Roman" w:hAnsi="Times New Roman" w:cs="Times New Roman"/>
          <w:color w:val="292B2C"/>
          <w:sz w:val="28"/>
          <w:szCs w:val="28"/>
          <w:lang w:val="en-US" w:eastAsia="ru-RU"/>
        </w:rPr>
        <w:t xml:space="preserve">, KOH, </w:t>
      </w:r>
      <w:r w:rsidRPr="00695FD8">
        <w:rPr>
          <w:rFonts w:ascii="Times New Roman" w:eastAsia="Times New Roman" w:hAnsi="Times New Roman" w:cs="Times New Roman"/>
          <w:color w:val="292B2C"/>
          <w:sz w:val="28"/>
          <w:szCs w:val="28"/>
          <w:lang w:eastAsia="ru-RU"/>
        </w:rPr>
        <w:t>Ва</w:t>
      </w:r>
      <w:r w:rsidRPr="00695FD8">
        <w:rPr>
          <w:rFonts w:ascii="Times New Roman" w:eastAsia="Times New Roman" w:hAnsi="Times New Roman" w:cs="Times New Roman"/>
          <w:color w:val="292B2C"/>
          <w:sz w:val="28"/>
          <w:szCs w:val="28"/>
          <w:lang w:val="en-US" w:eastAsia="ru-RU"/>
        </w:rPr>
        <w:t>(</w:t>
      </w:r>
      <w:r w:rsidRPr="00695FD8">
        <w:rPr>
          <w:rFonts w:ascii="Times New Roman" w:eastAsia="Times New Roman" w:hAnsi="Times New Roman" w:cs="Times New Roman"/>
          <w:color w:val="292B2C"/>
          <w:sz w:val="28"/>
          <w:szCs w:val="28"/>
          <w:lang w:eastAsia="ru-RU"/>
        </w:rPr>
        <w:t>ОН</w:t>
      </w:r>
      <w:r w:rsidRPr="00695FD8">
        <w:rPr>
          <w:rFonts w:ascii="Times New Roman" w:eastAsia="Times New Roman" w:hAnsi="Times New Roman" w:cs="Times New Roman"/>
          <w:color w:val="292B2C"/>
          <w:sz w:val="28"/>
          <w:szCs w:val="28"/>
          <w:lang w:val="en-US" w:eastAsia="ru-RU"/>
        </w:rPr>
        <w:t>)</w:t>
      </w:r>
      <w:r w:rsidRPr="00695FD8">
        <w:rPr>
          <w:rFonts w:ascii="Times New Roman" w:eastAsia="Times New Roman" w:hAnsi="Times New Roman" w:cs="Times New Roman"/>
          <w:color w:val="292B2C"/>
          <w:sz w:val="28"/>
          <w:szCs w:val="28"/>
          <w:vertAlign w:val="subscript"/>
          <w:lang w:val="en-US" w:eastAsia="ru-RU"/>
        </w:rPr>
        <w:t>2</w:t>
      </w:r>
      <w:r w:rsidRPr="00695FD8">
        <w:rPr>
          <w:rFonts w:ascii="Times New Roman" w:eastAsia="Times New Roman" w:hAnsi="Times New Roman" w:cs="Times New Roman"/>
          <w:color w:val="292B2C"/>
          <w:sz w:val="28"/>
          <w:szCs w:val="28"/>
          <w:lang w:val="en-US" w:eastAsia="ru-RU"/>
        </w:rPr>
        <w:t>, K</w:t>
      </w:r>
      <w:r w:rsidRPr="00695FD8">
        <w:rPr>
          <w:rFonts w:ascii="Times New Roman" w:eastAsia="Times New Roman" w:hAnsi="Times New Roman" w:cs="Times New Roman"/>
          <w:color w:val="292B2C"/>
          <w:sz w:val="28"/>
          <w:szCs w:val="28"/>
          <w:vertAlign w:val="subscript"/>
          <w:lang w:val="en-US" w:eastAsia="ru-RU"/>
        </w:rPr>
        <w:t>2</w:t>
      </w:r>
      <w:r w:rsidRPr="00695FD8">
        <w:rPr>
          <w:rFonts w:ascii="Times New Roman" w:eastAsia="Times New Roman" w:hAnsi="Times New Roman" w:cs="Times New Roman"/>
          <w:color w:val="292B2C"/>
          <w:sz w:val="28"/>
          <w:szCs w:val="28"/>
          <w:lang w:val="en-US" w:eastAsia="ru-RU"/>
        </w:rPr>
        <w:t>SO</w:t>
      </w:r>
      <w:r w:rsidRPr="00695FD8">
        <w:rPr>
          <w:rFonts w:ascii="Times New Roman" w:eastAsia="Times New Roman" w:hAnsi="Times New Roman" w:cs="Times New Roman"/>
          <w:color w:val="292B2C"/>
          <w:sz w:val="28"/>
          <w:szCs w:val="28"/>
          <w:vertAlign w:val="subscript"/>
          <w:lang w:val="en-US" w:eastAsia="ru-RU"/>
        </w:rPr>
        <w:t>4</w:t>
      </w:r>
      <w:r w:rsidRPr="00695FD8">
        <w:rPr>
          <w:rFonts w:ascii="Times New Roman" w:eastAsia="Times New Roman" w:hAnsi="Times New Roman" w:cs="Times New Roman"/>
          <w:color w:val="292B2C"/>
          <w:sz w:val="28"/>
          <w:szCs w:val="28"/>
          <w:lang w:val="en-US" w:eastAsia="ru-RU"/>
        </w:rPr>
        <w:t>, MgO, HNO</w:t>
      </w:r>
      <w:r w:rsidRPr="00695FD8">
        <w:rPr>
          <w:rFonts w:ascii="Times New Roman" w:eastAsia="Times New Roman" w:hAnsi="Times New Roman" w:cs="Times New Roman"/>
          <w:color w:val="292B2C"/>
          <w:sz w:val="28"/>
          <w:szCs w:val="28"/>
          <w:vertAlign w:val="subscript"/>
          <w:lang w:val="en-US" w:eastAsia="ru-RU"/>
        </w:rPr>
        <w:t>3</w:t>
      </w:r>
      <w:r w:rsidRPr="00695FD8">
        <w:rPr>
          <w:rFonts w:ascii="Times New Roman" w:eastAsia="Times New Roman" w:hAnsi="Times New Roman" w:cs="Times New Roman"/>
          <w:color w:val="292B2C"/>
          <w:sz w:val="28"/>
          <w:szCs w:val="28"/>
          <w:lang w:val="en-US" w:eastAsia="ru-RU"/>
        </w:rPr>
        <w:t>, CO, LiHSO</w:t>
      </w:r>
      <w:r w:rsidRPr="00695FD8">
        <w:rPr>
          <w:rFonts w:ascii="Times New Roman" w:eastAsia="Times New Roman" w:hAnsi="Times New Roman" w:cs="Times New Roman"/>
          <w:color w:val="292B2C"/>
          <w:sz w:val="28"/>
          <w:szCs w:val="28"/>
          <w:vertAlign w:val="subscript"/>
          <w:lang w:val="en-US" w:eastAsia="ru-RU"/>
        </w:rPr>
        <w:t>4</w:t>
      </w:r>
      <w:r w:rsidRPr="00695FD8">
        <w:rPr>
          <w:rFonts w:ascii="Times New Roman" w:eastAsia="Times New Roman" w:hAnsi="Times New Roman" w:cs="Times New Roman"/>
          <w:color w:val="292B2C"/>
          <w:sz w:val="28"/>
          <w:szCs w:val="28"/>
          <w:lang w:val="en-US" w:eastAsia="ru-RU"/>
        </w:rPr>
        <w:t>, Zn(OH)</w:t>
      </w:r>
      <w:r w:rsidRPr="00695FD8">
        <w:rPr>
          <w:rFonts w:ascii="Times New Roman" w:eastAsia="Times New Roman" w:hAnsi="Times New Roman" w:cs="Times New Roman"/>
          <w:color w:val="292B2C"/>
          <w:sz w:val="28"/>
          <w:szCs w:val="28"/>
          <w:vertAlign w:val="subscript"/>
          <w:lang w:val="en-US" w:eastAsia="ru-RU"/>
        </w:rPr>
        <w:t>2</w:t>
      </w:r>
      <w:r w:rsidRPr="00695FD8">
        <w:rPr>
          <w:rFonts w:ascii="Times New Roman" w:eastAsia="Times New Roman" w:hAnsi="Times New Roman" w:cs="Times New Roman"/>
          <w:color w:val="292B2C"/>
          <w:sz w:val="28"/>
          <w:szCs w:val="28"/>
          <w:lang w:val="en-US" w:eastAsia="ru-RU"/>
        </w:rPr>
        <w:t>, N</w:t>
      </w:r>
      <w:r w:rsidRPr="00695FD8">
        <w:rPr>
          <w:rFonts w:ascii="Times New Roman" w:eastAsia="Times New Roman" w:hAnsi="Times New Roman" w:cs="Times New Roman"/>
          <w:color w:val="292B2C"/>
          <w:sz w:val="28"/>
          <w:szCs w:val="28"/>
          <w:vertAlign w:val="subscript"/>
          <w:lang w:val="en-US" w:eastAsia="ru-RU"/>
        </w:rPr>
        <w:t>2</w:t>
      </w:r>
      <w:r w:rsidRPr="00695FD8">
        <w:rPr>
          <w:rFonts w:ascii="Times New Roman" w:eastAsia="Times New Roman" w:hAnsi="Times New Roman" w:cs="Times New Roman"/>
          <w:color w:val="292B2C"/>
          <w:sz w:val="28"/>
          <w:szCs w:val="28"/>
          <w:lang w:val="en-US" w:eastAsia="ru-RU"/>
        </w:rPr>
        <w:t>O</w:t>
      </w:r>
      <w:r w:rsidRPr="00695FD8">
        <w:rPr>
          <w:rFonts w:ascii="Times New Roman" w:eastAsia="Times New Roman" w:hAnsi="Times New Roman" w:cs="Times New Roman"/>
          <w:color w:val="292B2C"/>
          <w:sz w:val="28"/>
          <w:szCs w:val="28"/>
          <w:vertAlign w:val="subscript"/>
          <w:lang w:val="en-US" w:eastAsia="ru-RU"/>
        </w:rPr>
        <w:t>5</w:t>
      </w:r>
      <w:r w:rsidRPr="00695FD8">
        <w:rPr>
          <w:rFonts w:ascii="Times New Roman" w:eastAsia="Times New Roman" w:hAnsi="Times New Roman" w:cs="Times New Roman"/>
          <w:color w:val="292B2C"/>
          <w:sz w:val="28"/>
          <w:szCs w:val="28"/>
          <w:lang w:val="en-US" w:eastAsia="ru-RU"/>
        </w:rPr>
        <w:t>, NH</w:t>
      </w:r>
      <w:r w:rsidRPr="00695FD8">
        <w:rPr>
          <w:rFonts w:ascii="Times New Roman" w:eastAsia="Times New Roman" w:hAnsi="Times New Roman" w:cs="Times New Roman"/>
          <w:color w:val="292B2C"/>
          <w:sz w:val="28"/>
          <w:szCs w:val="28"/>
          <w:vertAlign w:val="subscript"/>
          <w:lang w:val="en-US" w:eastAsia="ru-RU"/>
        </w:rPr>
        <w:t>3</w:t>
      </w:r>
      <w:r w:rsidRPr="00695FD8">
        <w:rPr>
          <w:rFonts w:ascii="Times New Roman" w:eastAsia="Times New Roman" w:hAnsi="Times New Roman" w:cs="Times New Roman"/>
          <w:color w:val="292B2C"/>
          <w:sz w:val="28"/>
          <w:szCs w:val="28"/>
          <w:lang w:val="en-US" w:eastAsia="ru-RU"/>
        </w:rPr>
        <w:t>, H</w:t>
      </w:r>
      <w:r w:rsidRPr="00695FD8">
        <w:rPr>
          <w:rFonts w:ascii="Times New Roman" w:eastAsia="Times New Roman" w:hAnsi="Times New Roman" w:cs="Times New Roman"/>
          <w:color w:val="292B2C"/>
          <w:sz w:val="28"/>
          <w:szCs w:val="28"/>
          <w:vertAlign w:val="subscript"/>
          <w:lang w:val="en-US" w:eastAsia="ru-RU"/>
        </w:rPr>
        <w:t>2</w:t>
      </w:r>
      <w:r w:rsidRPr="00695FD8">
        <w:rPr>
          <w:rFonts w:ascii="Times New Roman" w:eastAsia="Times New Roman" w:hAnsi="Times New Roman" w:cs="Times New Roman"/>
          <w:color w:val="292B2C"/>
          <w:sz w:val="28"/>
          <w:szCs w:val="28"/>
          <w:lang w:val="en-US" w:eastAsia="ru-RU"/>
        </w:rPr>
        <w:t>SiO</w:t>
      </w:r>
      <w:r w:rsidRPr="00695FD8">
        <w:rPr>
          <w:rFonts w:ascii="Times New Roman" w:eastAsia="Times New Roman" w:hAnsi="Times New Roman" w:cs="Times New Roman"/>
          <w:color w:val="292B2C"/>
          <w:sz w:val="28"/>
          <w:szCs w:val="28"/>
          <w:vertAlign w:val="subscript"/>
          <w:lang w:val="en-US" w:eastAsia="ru-RU"/>
        </w:rPr>
        <w:t>3</w:t>
      </w:r>
      <w:r w:rsidRPr="00695FD8">
        <w:rPr>
          <w:rFonts w:ascii="Times New Roman" w:eastAsia="Times New Roman" w:hAnsi="Times New Roman" w:cs="Times New Roman"/>
          <w:color w:val="292B2C"/>
          <w:sz w:val="28"/>
          <w:szCs w:val="28"/>
          <w:lang w:val="en-US" w:eastAsia="ru-RU"/>
        </w:rPr>
        <w:t>, SiH</w:t>
      </w:r>
      <w:r w:rsidRPr="00695FD8">
        <w:rPr>
          <w:rFonts w:ascii="Times New Roman" w:eastAsia="Times New Roman" w:hAnsi="Times New Roman" w:cs="Times New Roman"/>
          <w:color w:val="292B2C"/>
          <w:sz w:val="28"/>
          <w:szCs w:val="28"/>
          <w:vertAlign w:val="subscript"/>
          <w:lang w:val="en-US" w:eastAsia="ru-RU"/>
        </w:rPr>
        <w:t>4</w:t>
      </w:r>
      <w:r w:rsidRPr="00695FD8">
        <w:rPr>
          <w:rFonts w:ascii="Times New Roman" w:eastAsia="Times New Roman" w:hAnsi="Times New Roman" w:cs="Times New Roman"/>
          <w:color w:val="292B2C"/>
          <w:sz w:val="28"/>
          <w:szCs w:val="28"/>
          <w:lang w:val="en-US" w:eastAsia="ru-RU"/>
        </w:rPr>
        <w:t>.</w:t>
      </w:r>
    </w:p>
    <w:p w:rsidR="00EB0DAB" w:rsidRPr="00695FD8" w:rsidRDefault="00EB0DAB" w:rsidP="00EC38FA">
      <w:pPr>
        <w:numPr>
          <w:ilvl w:val="0"/>
          <w:numId w:val="169"/>
        </w:numPr>
        <w:shd w:val="clear" w:color="auto" w:fill="FFFFFF"/>
        <w:spacing w:before="100" w:beforeAutospacing="1" w:after="100" w:afterAutospacing="1" w:line="360" w:lineRule="auto"/>
        <w:rPr>
          <w:rFonts w:ascii="Times New Roman" w:eastAsia="Times New Roman" w:hAnsi="Times New Roman" w:cs="Times New Roman"/>
          <w:color w:val="292B2C"/>
          <w:sz w:val="28"/>
          <w:szCs w:val="28"/>
          <w:lang w:val="en-US" w:eastAsia="ru-RU"/>
        </w:rPr>
      </w:pPr>
      <w:r w:rsidRPr="00695FD8">
        <w:rPr>
          <w:rFonts w:ascii="Times New Roman" w:eastAsia="Times New Roman" w:hAnsi="Times New Roman" w:cs="Times New Roman"/>
          <w:color w:val="292B2C"/>
          <w:sz w:val="28"/>
          <w:szCs w:val="28"/>
          <w:lang w:val="en-US" w:eastAsia="ru-RU"/>
        </w:rPr>
        <w:t xml:space="preserve">3. </w:t>
      </w:r>
      <w:proofErr w:type="spellStart"/>
      <w:r w:rsidRPr="00695FD8">
        <w:rPr>
          <w:rFonts w:ascii="Times New Roman" w:eastAsia="Times New Roman" w:hAnsi="Times New Roman" w:cs="Times New Roman"/>
          <w:color w:val="292B2C"/>
          <w:sz w:val="28"/>
          <w:szCs w:val="28"/>
          <w:lang w:eastAsia="ru-RU"/>
        </w:rPr>
        <w:t>Складіть</w:t>
      </w:r>
      <w:proofErr w:type="spellEnd"/>
      <w:r w:rsidRPr="00695FD8">
        <w:rPr>
          <w:rFonts w:ascii="Times New Roman" w:eastAsia="Times New Roman" w:hAnsi="Times New Roman" w:cs="Times New Roman"/>
          <w:color w:val="292B2C"/>
          <w:sz w:val="28"/>
          <w:szCs w:val="28"/>
          <w:lang w:val="en-US" w:eastAsia="ru-RU"/>
        </w:rPr>
        <w:t xml:space="preserve"> </w:t>
      </w:r>
      <w:proofErr w:type="spellStart"/>
      <w:r w:rsidRPr="00695FD8">
        <w:rPr>
          <w:rFonts w:ascii="Times New Roman" w:eastAsia="Times New Roman" w:hAnsi="Times New Roman" w:cs="Times New Roman"/>
          <w:color w:val="292B2C"/>
          <w:sz w:val="28"/>
          <w:szCs w:val="28"/>
          <w:lang w:eastAsia="ru-RU"/>
        </w:rPr>
        <w:t>якомога</w:t>
      </w:r>
      <w:proofErr w:type="spellEnd"/>
      <w:r w:rsidRPr="00695FD8">
        <w:rPr>
          <w:rFonts w:ascii="Times New Roman" w:eastAsia="Times New Roman" w:hAnsi="Times New Roman" w:cs="Times New Roman"/>
          <w:color w:val="292B2C"/>
          <w:sz w:val="28"/>
          <w:szCs w:val="28"/>
          <w:lang w:val="en-US" w:eastAsia="ru-RU"/>
        </w:rPr>
        <w:t xml:space="preserve"> </w:t>
      </w:r>
      <w:proofErr w:type="spellStart"/>
      <w:r w:rsidRPr="00695FD8">
        <w:rPr>
          <w:rFonts w:ascii="Times New Roman" w:eastAsia="Times New Roman" w:hAnsi="Times New Roman" w:cs="Times New Roman"/>
          <w:color w:val="292B2C"/>
          <w:sz w:val="28"/>
          <w:szCs w:val="28"/>
          <w:lang w:eastAsia="ru-RU"/>
        </w:rPr>
        <w:t>більше</w:t>
      </w:r>
      <w:proofErr w:type="spellEnd"/>
      <w:r w:rsidRPr="00695FD8">
        <w:rPr>
          <w:rFonts w:ascii="Times New Roman" w:eastAsia="Times New Roman" w:hAnsi="Times New Roman" w:cs="Times New Roman"/>
          <w:color w:val="292B2C"/>
          <w:sz w:val="28"/>
          <w:szCs w:val="28"/>
          <w:lang w:val="en-US" w:eastAsia="ru-RU"/>
        </w:rPr>
        <w:t xml:space="preserve"> </w:t>
      </w:r>
      <w:proofErr w:type="spellStart"/>
      <w:r w:rsidRPr="00695FD8">
        <w:rPr>
          <w:rFonts w:ascii="Times New Roman" w:eastAsia="Times New Roman" w:hAnsi="Times New Roman" w:cs="Times New Roman"/>
          <w:color w:val="292B2C"/>
          <w:sz w:val="28"/>
          <w:szCs w:val="28"/>
          <w:lang w:eastAsia="ru-RU"/>
        </w:rPr>
        <w:t>рівнянь</w:t>
      </w:r>
      <w:proofErr w:type="spellEnd"/>
      <w:r w:rsidRPr="00695FD8">
        <w:rPr>
          <w:rFonts w:ascii="Times New Roman" w:eastAsia="Times New Roman" w:hAnsi="Times New Roman" w:cs="Times New Roman"/>
          <w:color w:val="292B2C"/>
          <w:sz w:val="28"/>
          <w:szCs w:val="28"/>
          <w:lang w:val="en-US" w:eastAsia="ru-RU"/>
        </w:rPr>
        <w:t xml:space="preserve"> </w:t>
      </w:r>
      <w:proofErr w:type="spellStart"/>
      <w:r w:rsidRPr="00695FD8">
        <w:rPr>
          <w:rFonts w:ascii="Times New Roman" w:eastAsia="Times New Roman" w:hAnsi="Times New Roman" w:cs="Times New Roman"/>
          <w:color w:val="292B2C"/>
          <w:sz w:val="28"/>
          <w:szCs w:val="28"/>
          <w:lang w:eastAsia="ru-RU"/>
        </w:rPr>
        <w:t>реакцій</w:t>
      </w:r>
      <w:proofErr w:type="spellEnd"/>
      <w:r w:rsidRPr="00695FD8">
        <w:rPr>
          <w:rFonts w:ascii="Times New Roman" w:eastAsia="Times New Roman" w:hAnsi="Times New Roman" w:cs="Times New Roman"/>
          <w:color w:val="292B2C"/>
          <w:sz w:val="28"/>
          <w:szCs w:val="28"/>
          <w:lang w:val="en-US" w:eastAsia="ru-RU"/>
        </w:rPr>
        <w:t xml:space="preserve"> </w:t>
      </w:r>
      <w:proofErr w:type="spellStart"/>
      <w:r w:rsidRPr="00695FD8">
        <w:rPr>
          <w:rFonts w:ascii="Times New Roman" w:eastAsia="Times New Roman" w:hAnsi="Times New Roman" w:cs="Times New Roman"/>
          <w:color w:val="292B2C"/>
          <w:sz w:val="28"/>
          <w:szCs w:val="28"/>
          <w:lang w:eastAsia="ru-RU"/>
        </w:rPr>
        <w:t>добування</w:t>
      </w:r>
      <w:proofErr w:type="spellEnd"/>
      <w:r w:rsidRPr="00695FD8">
        <w:rPr>
          <w:rFonts w:ascii="Times New Roman" w:eastAsia="Times New Roman" w:hAnsi="Times New Roman" w:cs="Times New Roman"/>
          <w:color w:val="292B2C"/>
          <w:sz w:val="28"/>
          <w:szCs w:val="28"/>
          <w:lang w:val="en-US" w:eastAsia="ru-RU"/>
        </w:rPr>
        <w:t xml:space="preserve"> </w:t>
      </w:r>
      <w:proofErr w:type="spellStart"/>
      <w:r w:rsidRPr="00695FD8">
        <w:rPr>
          <w:rFonts w:ascii="Times New Roman" w:eastAsia="Times New Roman" w:hAnsi="Times New Roman" w:cs="Times New Roman"/>
          <w:color w:val="292B2C"/>
          <w:sz w:val="28"/>
          <w:szCs w:val="28"/>
          <w:lang w:eastAsia="ru-RU"/>
        </w:rPr>
        <w:t>ферум</w:t>
      </w:r>
      <w:proofErr w:type="spellEnd"/>
      <w:r w:rsidRPr="00695FD8">
        <w:rPr>
          <w:rFonts w:ascii="Times New Roman" w:eastAsia="Times New Roman" w:hAnsi="Times New Roman" w:cs="Times New Roman"/>
          <w:color w:val="292B2C"/>
          <w:sz w:val="28"/>
          <w:szCs w:val="28"/>
          <w:lang w:val="en-US" w:eastAsia="ru-RU"/>
        </w:rPr>
        <w:t>(</w:t>
      </w:r>
      <w:r w:rsidRPr="00695FD8">
        <w:rPr>
          <w:rFonts w:ascii="Times New Roman" w:eastAsia="Times New Roman" w:hAnsi="Times New Roman" w:cs="Times New Roman"/>
          <w:color w:val="292B2C"/>
          <w:sz w:val="28"/>
          <w:szCs w:val="28"/>
          <w:lang w:eastAsia="ru-RU"/>
        </w:rPr>
        <w:t>ІІ</w:t>
      </w:r>
      <w:r w:rsidRPr="00695FD8">
        <w:rPr>
          <w:rFonts w:ascii="Times New Roman" w:eastAsia="Times New Roman" w:hAnsi="Times New Roman" w:cs="Times New Roman"/>
          <w:color w:val="292B2C"/>
          <w:sz w:val="28"/>
          <w:szCs w:val="28"/>
          <w:lang w:val="en-US" w:eastAsia="ru-RU"/>
        </w:rPr>
        <w:t xml:space="preserve">) </w:t>
      </w:r>
      <w:r w:rsidRPr="00695FD8">
        <w:rPr>
          <w:rFonts w:ascii="Times New Roman" w:eastAsia="Times New Roman" w:hAnsi="Times New Roman" w:cs="Times New Roman"/>
          <w:color w:val="292B2C"/>
          <w:sz w:val="28"/>
          <w:szCs w:val="28"/>
          <w:lang w:eastAsia="ru-RU"/>
        </w:rPr>
        <w:t>хлориду</w:t>
      </w:r>
      <w:r w:rsidRPr="00695FD8">
        <w:rPr>
          <w:rFonts w:ascii="Times New Roman" w:eastAsia="Times New Roman" w:hAnsi="Times New Roman" w:cs="Times New Roman"/>
          <w:color w:val="292B2C"/>
          <w:sz w:val="28"/>
          <w:szCs w:val="28"/>
          <w:lang w:val="en-US" w:eastAsia="ru-RU"/>
        </w:rPr>
        <w:t>.</w:t>
      </w:r>
    </w:p>
    <w:p w:rsidR="00EB0DAB" w:rsidRPr="00695FD8" w:rsidRDefault="00EB0DAB" w:rsidP="00EC38FA">
      <w:pPr>
        <w:numPr>
          <w:ilvl w:val="0"/>
          <w:numId w:val="169"/>
        </w:numPr>
        <w:shd w:val="clear" w:color="auto" w:fill="FFFFFF"/>
        <w:spacing w:before="100" w:beforeAutospacing="1"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4. </w:t>
      </w:r>
      <w:proofErr w:type="spellStart"/>
      <w:r w:rsidRPr="00695FD8">
        <w:rPr>
          <w:rFonts w:ascii="Times New Roman" w:eastAsia="Times New Roman" w:hAnsi="Times New Roman" w:cs="Times New Roman"/>
          <w:color w:val="292B2C"/>
          <w:sz w:val="28"/>
          <w:szCs w:val="28"/>
          <w:lang w:eastAsia="ru-RU"/>
        </w:rPr>
        <w:t>Укажіть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між</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якими</w:t>
      </w:r>
      <w:proofErr w:type="spellEnd"/>
      <w:r w:rsidRPr="00695FD8">
        <w:rPr>
          <w:rFonts w:ascii="Times New Roman" w:eastAsia="Times New Roman" w:hAnsi="Times New Roman" w:cs="Times New Roman"/>
          <w:color w:val="292B2C"/>
          <w:sz w:val="28"/>
          <w:szCs w:val="28"/>
          <w:lang w:eastAsia="ru-RU"/>
        </w:rPr>
        <w:t xml:space="preserve"> парами </w:t>
      </w:r>
      <w:proofErr w:type="spellStart"/>
      <w:r w:rsidRPr="00695FD8">
        <w:rPr>
          <w:rFonts w:ascii="Times New Roman" w:eastAsia="Times New Roman" w:hAnsi="Times New Roman" w:cs="Times New Roman"/>
          <w:color w:val="292B2C"/>
          <w:sz w:val="28"/>
          <w:szCs w:val="28"/>
          <w:lang w:eastAsia="ru-RU"/>
        </w:rPr>
        <w:t>речовин</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відбудеться</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взаємодія</w:t>
      </w:r>
      <w:proofErr w:type="spellEnd"/>
      <w:r w:rsidRPr="00695FD8">
        <w:rPr>
          <w:rFonts w:ascii="Times New Roman" w:eastAsia="Times New Roman" w:hAnsi="Times New Roman" w:cs="Times New Roman"/>
          <w:color w:val="292B2C"/>
          <w:sz w:val="28"/>
          <w:szCs w:val="28"/>
          <w:lang w:eastAsia="ru-RU"/>
        </w:rPr>
        <w:t xml:space="preserve"> в </w:t>
      </w:r>
      <w:proofErr w:type="spellStart"/>
      <w:r w:rsidRPr="00695FD8">
        <w:rPr>
          <w:rFonts w:ascii="Times New Roman" w:eastAsia="Times New Roman" w:hAnsi="Times New Roman" w:cs="Times New Roman"/>
          <w:color w:val="292B2C"/>
          <w:sz w:val="28"/>
          <w:szCs w:val="28"/>
          <w:lang w:eastAsia="ru-RU"/>
        </w:rPr>
        <w:t>розчині</w:t>
      </w:r>
      <w:proofErr w:type="spellEnd"/>
      <w:r w:rsidRPr="00695FD8">
        <w:rPr>
          <w:rFonts w:ascii="Times New Roman" w:eastAsia="Times New Roman" w:hAnsi="Times New Roman" w:cs="Times New Roman"/>
          <w:color w:val="292B2C"/>
          <w:sz w:val="28"/>
          <w:szCs w:val="28"/>
          <w:lang w:eastAsia="ru-RU"/>
        </w:rPr>
        <w:t>.</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А </w:t>
      </w:r>
      <w:proofErr w:type="spellStart"/>
      <w:r w:rsidRPr="00695FD8">
        <w:rPr>
          <w:rFonts w:ascii="Times New Roman" w:eastAsia="Times New Roman" w:hAnsi="Times New Roman" w:cs="Times New Roman"/>
          <w:color w:val="292B2C"/>
          <w:sz w:val="28"/>
          <w:szCs w:val="28"/>
          <w:lang w:eastAsia="ru-RU"/>
        </w:rPr>
        <w:t>залізо</w:t>
      </w:r>
      <w:proofErr w:type="spellEnd"/>
      <w:r w:rsidRPr="00695FD8">
        <w:rPr>
          <w:rFonts w:ascii="Times New Roman" w:eastAsia="Times New Roman" w:hAnsi="Times New Roman" w:cs="Times New Roman"/>
          <w:color w:val="292B2C"/>
          <w:sz w:val="28"/>
          <w:szCs w:val="28"/>
          <w:lang w:eastAsia="ru-RU"/>
        </w:rPr>
        <w:t xml:space="preserve"> і </w:t>
      </w:r>
      <w:proofErr w:type="spellStart"/>
      <w:r w:rsidRPr="00695FD8">
        <w:rPr>
          <w:rFonts w:ascii="Times New Roman" w:eastAsia="Times New Roman" w:hAnsi="Times New Roman" w:cs="Times New Roman"/>
          <w:color w:val="292B2C"/>
          <w:sz w:val="28"/>
          <w:szCs w:val="28"/>
          <w:lang w:eastAsia="ru-RU"/>
        </w:rPr>
        <w:t>станум</w:t>
      </w:r>
      <w:proofErr w:type="spellEnd"/>
      <w:r w:rsidRPr="00695FD8">
        <w:rPr>
          <w:rFonts w:ascii="Times New Roman" w:eastAsia="Times New Roman" w:hAnsi="Times New Roman" w:cs="Times New Roman"/>
          <w:color w:val="292B2C"/>
          <w:sz w:val="28"/>
          <w:szCs w:val="28"/>
          <w:lang w:eastAsia="ru-RU"/>
        </w:rPr>
        <w:t>(ІІ) хлорид</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Б цинк і </w:t>
      </w:r>
      <w:proofErr w:type="spellStart"/>
      <w:r w:rsidRPr="00695FD8">
        <w:rPr>
          <w:rFonts w:ascii="Times New Roman" w:eastAsia="Times New Roman" w:hAnsi="Times New Roman" w:cs="Times New Roman"/>
          <w:color w:val="292B2C"/>
          <w:sz w:val="28"/>
          <w:szCs w:val="28"/>
          <w:lang w:eastAsia="ru-RU"/>
        </w:rPr>
        <w:t>магній</w:t>
      </w:r>
      <w:proofErr w:type="spellEnd"/>
      <w:r w:rsidRPr="00695FD8">
        <w:rPr>
          <w:rFonts w:ascii="Times New Roman" w:eastAsia="Times New Roman" w:hAnsi="Times New Roman" w:cs="Times New Roman"/>
          <w:color w:val="292B2C"/>
          <w:sz w:val="28"/>
          <w:szCs w:val="28"/>
          <w:lang w:eastAsia="ru-RU"/>
        </w:rPr>
        <w:t xml:space="preserve"> сульфат</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lastRenderedPageBreak/>
        <w:t xml:space="preserve">В </w:t>
      </w:r>
      <w:proofErr w:type="spellStart"/>
      <w:r w:rsidRPr="00695FD8">
        <w:rPr>
          <w:rFonts w:ascii="Times New Roman" w:eastAsia="Times New Roman" w:hAnsi="Times New Roman" w:cs="Times New Roman"/>
          <w:color w:val="292B2C"/>
          <w:sz w:val="28"/>
          <w:szCs w:val="28"/>
          <w:lang w:eastAsia="ru-RU"/>
        </w:rPr>
        <w:t>свинець</w:t>
      </w:r>
      <w:proofErr w:type="spellEnd"/>
      <w:r w:rsidRPr="00695FD8">
        <w:rPr>
          <w:rFonts w:ascii="Times New Roman" w:eastAsia="Times New Roman" w:hAnsi="Times New Roman" w:cs="Times New Roman"/>
          <w:color w:val="292B2C"/>
          <w:sz w:val="28"/>
          <w:szCs w:val="28"/>
          <w:lang w:eastAsia="ru-RU"/>
        </w:rPr>
        <w:t xml:space="preserve"> і </w:t>
      </w:r>
      <w:proofErr w:type="spellStart"/>
      <w:r w:rsidRPr="00695FD8">
        <w:rPr>
          <w:rFonts w:ascii="Times New Roman" w:eastAsia="Times New Roman" w:hAnsi="Times New Roman" w:cs="Times New Roman"/>
          <w:color w:val="292B2C"/>
          <w:sz w:val="28"/>
          <w:szCs w:val="28"/>
          <w:lang w:eastAsia="ru-RU"/>
        </w:rPr>
        <w:t>натрій</w:t>
      </w:r>
      <w:proofErr w:type="spellEnd"/>
      <w:r w:rsidRPr="00695FD8">
        <w:rPr>
          <w:rFonts w:ascii="Times New Roman" w:eastAsia="Times New Roman" w:hAnsi="Times New Roman" w:cs="Times New Roman"/>
          <w:color w:val="292B2C"/>
          <w:sz w:val="28"/>
          <w:szCs w:val="28"/>
          <w:lang w:eastAsia="ru-RU"/>
        </w:rPr>
        <w:t xml:space="preserve"> хлорид</w:t>
      </w:r>
    </w:p>
    <w:p w:rsidR="00EB0DAB" w:rsidRPr="00695FD8" w:rsidRDefault="00EB0DAB" w:rsidP="00EB0DAB">
      <w:pPr>
        <w:shd w:val="clear" w:color="auto" w:fill="FFFFFF"/>
        <w:spacing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Г </w:t>
      </w:r>
      <w:proofErr w:type="spellStart"/>
      <w:r w:rsidRPr="00695FD8">
        <w:rPr>
          <w:rFonts w:ascii="Times New Roman" w:eastAsia="Times New Roman" w:hAnsi="Times New Roman" w:cs="Times New Roman"/>
          <w:color w:val="292B2C"/>
          <w:sz w:val="28"/>
          <w:szCs w:val="28"/>
          <w:lang w:eastAsia="ru-RU"/>
        </w:rPr>
        <w:t>мідь</w:t>
      </w:r>
      <w:proofErr w:type="spellEnd"/>
      <w:r w:rsidRPr="00695FD8">
        <w:rPr>
          <w:rFonts w:ascii="Times New Roman" w:eastAsia="Times New Roman" w:hAnsi="Times New Roman" w:cs="Times New Roman"/>
          <w:color w:val="292B2C"/>
          <w:sz w:val="28"/>
          <w:szCs w:val="28"/>
          <w:lang w:eastAsia="ru-RU"/>
        </w:rPr>
        <w:t xml:space="preserve"> і цинк сульфат</w:t>
      </w:r>
    </w:p>
    <w:p w:rsidR="00EB0DAB" w:rsidRPr="00695FD8" w:rsidRDefault="00EB0DAB" w:rsidP="00EC38FA">
      <w:pPr>
        <w:numPr>
          <w:ilvl w:val="0"/>
          <w:numId w:val="170"/>
        </w:numPr>
        <w:shd w:val="clear" w:color="auto" w:fill="FFFFFF"/>
        <w:spacing w:before="100" w:beforeAutospacing="1" w:after="100" w:afterAutospacing="1" w:line="360" w:lineRule="auto"/>
        <w:rPr>
          <w:rFonts w:ascii="Times New Roman" w:eastAsia="Times New Roman" w:hAnsi="Times New Roman" w:cs="Times New Roman"/>
          <w:color w:val="292B2C"/>
          <w:sz w:val="28"/>
          <w:szCs w:val="28"/>
          <w:lang w:eastAsia="ru-RU"/>
        </w:rPr>
      </w:pPr>
      <w:r w:rsidRPr="00695FD8">
        <w:rPr>
          <w:rFonts w:ascii="Times New Roman" w:eastAsia="Times New Roman" w:hAnsi="Times New Roman" w:cs="Times New Roman"/>
          <w:color w:val="292B2C"/>
          <w:sz w:val="28"/>
          <w:szCs w:val="28"/>
          <w:lang w:eastAsia="ru-RU"/>
        </w:rPr>
        <w:t xml:space="preserve">5*. Через </w:t>
      </w:r>
      <w:proofErr w:type="spellStart"/>
      <w:r w:rsidRPr="00695FD8">
        <w:rPr>
          <w:rFonts w:ascii="Times New Roman" w:eastAsia="Times New Roman" w:hAnsi="Times New Roman" w:cs="Times New Roman"/>
          <w:color w:val="292B2C"/>
          <w:sz w:val="28"/>
          <w:szCs w:val="28"/>
          <w:lang w:eastAsia="ru-RU"/>
        </w:rPr>
        <w:t>деякий</w:t>
      </w:r>
      <w:proofErr w:type="spellEnd"/>
      <w:r w:rsidRPr="00695FD8">
        <w:rPr>
          <w:rFonts w:ascii="Times New Roman" w:eastAsia="Times New Roman" w:hAnsi="Times New Roman" w:cs="Times New Roman"/>
          <w:color w:val="292B2C"/>
          <w:sz w:val="28"/>
          <w:szCs w:val="28"/>
          <w:lang w:eastAsia="ru-RU"/>
        </w:rPr>
        <w:t xml:space="preserve"> час </w:t>
      </w:r>
      <w:proofErr w:type="spellStart"/>
      <w:r w:rsidRPr="00695FD8">
        <w:rPr>
          <w:rFonts w:ascii="Times New Roman" w:eastAsia="Times New Roman" w:hAnsi="Times New Roman" w:cs="Times New Roman"/>
          <w:color w:val="292B2C"/>
          <w:sz w:val="28"/>
          <w:szCs w:val="28"/>
          <w:lang w:eastAsia="ru-RU"/>
        </w:rPr>
        <w:t>маса</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залізної</w:t>
      </w:r>
      <w:proofErr w:type="spellEnd"/>
      <w:r w:rsidRPr="00695FD8">
        <w:rPr>
          <w:rFonts w:ascii="Times New Roman" w:eastAsia="Times New Roman" w:hAnsi="Times New Roman" w:cs="Times New Roman"/>
          <w:color w:val="292B2C"/>
          <w:sz w:val="28"/>
          <w:szCs w:val="28"/>
          <w:lang w:eastAsia="ru-RU"/>
        </w:rPr>
        <w:t xml:space="preserve"> пластинки, </w:t>
      </w:r>
      <w:proofErr w:type="spellStart"/>
      <w:r w:rsidRPr="00695FD8">
        <w:rPr>
          <w:rFonts w:ascii="Times New Roman" w:eastAsia="Times New Roman" w:hAnsi="Times New Roman" w:cs="Times New Roman"/>
          <w:color w:val="292B2C"/>
          <w:sz w:val="28"/>
          <w:szCs w:val="28"/>
          <w:lang w:eastAsia="ru-RU"/>
        </w:rPr>
        <w:t>зануреної</w:t>
      </w:r>
      <w:proofErr w:type="spellEnd"/>
      <w:r w:rsidRPr="00695FD8">
        <w:rPr>
          <w:rFonts w:ascii="Times New Roman" w:eastAsia="Times New Roman" w:hAnsi="Times New Roman" w:cs="Times New Roman"/>
          <w:color w:val="292B2C"/>
          <w:sz w:val="28"/>
          <w:szCs w:val="28"/>
          <w:lang w:eastAsia="ru-RU"/>
        </w:rPr>
        <w:t xml:space="preserve"> в </w:t>
      </w:r>
      <w:proofErr w:type="spellStart"/>
      <w:r w:rsidRPr="00695FD8">
        <w:rPr>
          <w:rFonts w:ascii="Times New Roman" w:eastAsia="Times New Roman" w:hAnsi="Times New Roman" w:cs="Times New Roman"/>
          <w:color w:val="292B2C"/>
          <w:sz w:val="28"/>
          <w:szCs w:val="28"/>
          <w:lang w:eastAsia="ru-RU"/>
        </w:rPr>
        <w:t>розчин</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купрум</w:t>
      </w:r>
      <w:proofErr w:type="spellEnd"/>
      <w:r w:rsidRPr="00695FD8">
        <w:rPr>
          <w:rFonts w:ascii="Times New Roman" w:eastAsia="Times New Roman" w:hAnsi="Times New Roman" w:cs="Times New Roman"/>
          <w:color w:val="292B2C"/>
          <w:sz w:val="28"/>
          <w:szCs w:val="28"/>
          <w:lang w:eastAsia="ru-RU"/>
        </w:rPr>
        <w:t xml:space="preserve">(ІІ) сульфату, </w:t>
      </w:r>
      <w:proofErr w:type="spellStart"/>
      <w:r w:rsidRPr="00695FD8">
        <w:rPr>
          <w:rFonts w:ascii="Times New Roman" w:eastAsia="Times New Roman" w:hAnsi="Times New Roman" w:cs="Times New Roman"/>
          <w:color w:val="292B2C"/>
          <w:sz w:val="28"/>
          <w:szCs w:val="28"/>
          <w:lang w:eastAsia="ru-RU"/>
        </w:rPr>
        <w:t>збільшилася</w:t>
      </w:r>
      <w:proofErr w:type="spellEnd"/>
      <w:r w:rsidRPr="00695FD8">
        <w:rPr>
          <w:rFonts w:ascii="Times New Roman" w:eastAsia="Times New Roman" w:hAnsi="Times New Roman" w:cs="Times New Roman"/>
          <w:color w:val="292B2C"/>
          <w:sz w:val="28"/>
          <w:szCs w:val="28"/>
          <w:lang w:eastAsia="ru-RU"/>
        </w:rPr>
        <w:t xml:space="preserve"> на 1,32 г, а </w:t>
      </w:r>
      <w:proofErr w:type="spellStart"/>
      <w:r w:rsidRPr="00695FD8">
        <w:rPr>
          <w:rFonts w:ascii="Times New Roman" w:eastAsia="Times New Roman" w:hAnsi="Times New Roman" w:cs="Times New Roman"/>
          <w:color w:val="292B2C"/>
          <w:sz w:val="28"/>
          <w:szCs w:val="28"/>
          <w:lang w:eastAsia="ru-RU"/>
        </w:rPr>
        <w:t>катіонів</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Купруму</w:t>
      </w:r>
      <w:proofErr w:type="spellEnd"/>
      <w:r w:rsidRPr="00695FD8">
        <w:rPr>
          <w:rFonts w:ascii="Times New Roman" w:eastAsia="Times New Roman" w:hAnsi="Times New Roman" w:cs="Times New Roman"/>
          <w:color w:val="292B2C"/>
          <w:sz w:val="28"/>
          <w:szCs w:val="28"/>
          <w:lang w:eastAsia="ru-RU"/>
        </w:rPr>
        <w:t xml:space="preserve">(2+) в </w:t>
      </w:r>
      <w:proofErr w:type="spellStart"/>
      <w:r w:rsidRPr="00695FD8">
        <w:rPr>
          <w:rFonts w:ascii="Times New Roman" w:eastAsia="Times New Roman" w:hAnsi="Times New Roman" w:cs="Times New Roman"/>
          <w:color w:val="292B2C"/>
          <w:sz w:val="28"/>
          <w:szCs w:val="28"/>
          <w:lang w:eastAsia="ru-RU"/>
        </w:rPr>
        <w:t>розчині</w:t>
      </w:r>
      <w:proofErr w:type="spellEnd"/>
      <w:r w:rsidRPr="00695FD8">
        <w:rPr>
          <w:rFonts w:ascii="Times New Roman" w:eastAsia="Times New Roman" w:hAnsi="Times New Roman" w:cs="Times New Roman"/>
          <w:color w:val="292B2C"/>
          <w:sz w:val="28"/>
          <w:szCs w:val="28"/>
          <w:lang w:eastAsia="ru-RU"/>
        </w:rPr>
        <w:t xml:space="preserve"> не </w:t>
      </w:r>
      <w:proofErr w:type="spellStart"/>
      <w:r w:rsidRPr="00695FD8">
        <w:rPr>
          <w:rFonts w:ascii="Times New Roman" w:eastAsia="Times New Roman" w:hAnsi="Times New Roman" w:cs="Times New Roman"/>
          <w:color w:val="292B2C"/>
          <w:sz w:val="28"/>
          <w:szCs w:val="28"/>
          <w:lang w:eastAsia="ru-RU"/>
        </w:rPr>
        <w:t>залишилось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Обчисліть</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масу</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солі</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що</w:t>
      </w:r>
      <w:proofErr w:type="spellEnd"/>
      <w:r w:rsidRPr="00695FD8">
        <w:rPr>
          <w:rFonts w:ascii="Times New Roman" w:eastAsia="Times New Roman" w:hAnsi="Times New Roman" w:cs="Times New Roman"/>
          <w:color w:val="292B2C"/>
          <w:sz w:val="28"/>
          <w:szCs w:val="28"/>
          <w:lang w:eastAsia="ru-RU"/>
        </w:rPr>
        <w:t xml:space="preserve"> </w:t>
      </w:r>
      <w:proofErr w:type="spellStart"/>
      <w:r w:rsidRPr="00695FD8">
        <w:rPr>
          <w:rFonts w:ascii="Times New Roman" w:eastAsia="Times New Roman" w:hAnsi="Times New Roman" w:cs="Times New Roman"/>
          <w:color w:val="292B2C"/>
          <w:sz w:val="28"/>
          <w:szCs w:val="28"/>
          <w:lang w:eastAsia="ru-RU"/>
        </w:rPr>
        <w:t>прореагувала</w:t>
      </w:r>
      <w:proofErr w:type="spellEnd"/>
      <w:r w:rsidRPr="00695FD8">
        <w:rPr>
          <w:rFonts w:ascii="Times New Roman" w:eastAsia="Times New Roman" w:hAnsi="Times New Roman" w:cs="Times New Roman"/>
          <w:color w:val="292B2C"/>
          <w:sz w:val="28"/>
          <w:szCs w:val="28"/>
          <w:lang w:eastAsia="ru-RU"/>
        </w:rPr>
        <w:t>.</w:t>
      </w:r>
    </w:p>
    <w:p w:rsidR="00EB0DAB" w:rsidRDefault="00093C38" w:rsidP="00EB0DAB">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Лекція № 29.</w:t>
      </w:r>
    </w:p>
    <w:p w:rsidR="00093C38" w:rsidRPr="00ED63B9" w:rsidRDefault="00093C38" w:rsidP="00093C38">
      <w:pPr>
        <w:spacing w:line="360" w:lineRule="auto"/>
        <w:rPr>
          <w:rFonts w:ascii="Times New Roman" w:hAnsi="Times New Roman" w:cs="Times New Roman"/>
          <w:b/>
          <w:sz w:val="28"/>
          <w:szCs w:val="28"/>
        </w:rPr>
      </w:pPr>
      <w:r>
        <w:rPr>
          <w:rFonts w:ascii="Times New Roman" w:hAnsi="Times New Roman" w:cs="Times New Roman"/>
          <w:sz w:val="28"/>
          <w:szCs w:val="28"/>
          <w:lang w:val="uk-UA"/>
        </w:rPr>
        <w:t>Тема 4.16.</w:t>
      </w:r>
      <w:r w:rsidRPr="00093C38">
        <w:rPr>
          <w:rFonts w:ascii="Times New Roman" w:hAnsi="Times New Roman" w:cs="Times New Roman"/>
          <w:b/>
          <w:sz w:val="28"/>
          <w:szCs w:val="28"/>
        </w:rPr>
        <w:t xml:space="preserve"> </w:t>
      </w:r>
      <w:r w:rsidRPr="00ED63B9">
        <w:rPr>
          <w:rFonts w:ascii="Times New Roman" w:hAnsi="Times New Roman" w:cs="Times New Roman"/>
          <w:b/>
          <w:sz w:val="28"/>
          <w:szCs w:val="28"/>
        </w:rPr>
        <w:t xml:space="preserve"> </w:t>
      </w:r>
      <w:proofErr w:type="spellStart"/>
      <w:r w:rsidRPr="00ED63B9">
        <w:rPr>
          <w:rFonts w:ascii="Times New Roman" w:hAnsi="Times New Roman" w:cs="Times New Roman"/>
          <w:b/>
          <w:sz w:val="28"/>
          <w:szCs w:val="28"/>
        </w:rPr>
        <w:t>Хімічні</w:t>
      </w:r>
      <w:proofErr w:type="spellEnd"/>
      <w:r w:rsidRPr="00ED63B9">
        <w:rPr>
          <w:rFonts w:ascii="Times New Roman" w:hAnsi="Times New Roman" w:cs="Times New Roman"/>
          <w:b/>
          <w:sz w:val="28"/>
          <w:szCs w:val="28"/>
        </w:rPr>
        <w:t xml:space="preserve"> </w:t>
      </w:r>
      <w:proofErr w:type="spellStart"/>
      <w:r w:rsidRPr="00ED63B9">
        <w:rPr>
          <w:rFonts w:ascii="Times New Roman" w:hAnsi="Times New Roman" w:cs="Times New Roman"/>
          <w:b/>
          <w:sz w:val="28"/>
          <w:szCs w:val="28"/>
        </w:rPr>
        <w:t>властивості</w:t>
      </w:r>
      <w:proofErr w:type="spellEnd"/>
      <w:r w:rsidRPr="00ED63B9">
        <w:rPr>
          <w:rFonts w:ascii="Times New Roman" w:hAnsi="Times New Roman" w:cs="Times New Roman"/>
          <w:b/>
          <w:sz w:val="28"/>
          <w:szCs w:val="28"/>
        </w:rPr>
        <w:t xml:space="preserve"> солей</w:t>
      </w:r>
    </w:p>
    <w:p w:rsidR="00093C38" w:rsidRPr="00ED63B9" w:rsidRDefault="00093C38" w:rsidP="00093C38">
      <w:pPr>
        <w:spacing w:line="360" w:lineRule="auto"/>
        <w:rPr>
          <w:rFonts w:ascii="Times New Roman" w:hAnsi="Times New Roman" w:cs="Times New Roman"/>
          <w:b/>
          <w:sz w:val="28"/>
          <w:szCs w:val="28"/>
        </w:rPr>
      </w:pPr>
      <w:r w:rsidRPr="00ED63B9">
        <w:rPr>
          <w:rFonts w:ascii="Times New Roman" w:hAnsi="Times New Roman" w:cs="Times New Roman"/>
          <w:b/>
          <w:sz w:val="28"/>
          <w:szCs w:val="28"/>
        </w:rPr>
        <w:t>Мета уроку</w:t>
      </w:r>
      <w:r>
        <w:rPr>
          <w:rFonts w:ascii="Times New Roman" w:hAnsi="Times New Roman" w:cs="Times New Roman"/>
          <w:b/>
          <w:sz w:val="28"/>
          <w:szCs w:val="28"/>
        </w:rPr>
        <w:t>:</w:t>
      </w:r>
    </w:p>
    <w:p w:rsidR="00093C38" w:rsidRPr="00ED63B9" w:rsidRDefault="00093C38" w:rsidP="00093C38">
      <w:pPr>
        <w:spacing w:line="360" w:lineRule="auto"/>
        <w:jc w:val="both"/>
        <w:rPr>
          <w:rFonts w:ascii="Times New Roman" w:hAnsi="Times New Roman" w:cs="Times New Roman"/>
          <w:b/>
          <w:sz w:val="28"/>
          <w:szCs w:val="28"/>
        </w:rPr>
      </w:pPr>
      <w:r w:rsidRPr="00ED63B9">
        <w:rPr>
          <w:rFonts w:ascii="Times New Roman" w:hAnsi="Times New Roman" w:cs="Times New Roman"/>
          <w:b/>
          <w:sz w:val="28"/>
          <w:szCs w:val="28"/>
        </w:rPr>
        <w:t xml:space="preserve">1. </w:t>
      </w:r>
      <w:proofErr w:type="spellStart"/>
      <w:r w:rsidRPr="00ED63B9">
        <w:rPr>
          <w:rFonts w:ascii="Times New Roman" w:hAnsi="Times New Roman" w:cs="Times New Roman"/>
          <w:b/>
          <w:sz w:val="28"/>
          <w:szCs w:val="28"/>
        </w:rPr>
        <w:t>Навчальна</w:t>
      </w:r>
      <w:proofErr w:type="spellEnd"/>
      <w:r w:rsidRPr="00ED63B9">
        <w:rPr>
          <w:rFonts w:ascii="Times New Roman" w:hAnsi="Times New Roman" w:cs="Times New Roman"/>
          <w:b/>
          <w:sz w:val="28"/>
          <w:szCs w:val="28"/>
        </w:rPr>
        <w:t>:</w:t>
      </w:r>
    </w:p>
    <w:p w:rsidR="00093C38" w:rsidRPr="00ED63B9" w:rsidRDefault="00093C38" w:rsidP="00EC38FA">
      <w:pPr>
        <w:numPr>
          <w:ilvl w:val="0"/>
          <w:numId w:val="176"/>
        </w:numPr>
        <w:spacing w:after="0" w:line="360" w:lineRule="auto"/>
        <w:jc w:val="both"/>
        <w:rPr>
          <w:rFonts w:ascii="Times New Roman" w:hAnsi="Times New Roman" w:cs="Times New Roman"/>
          <w:sz w:val="28"/>
          <w:szCs w:val="28"/>
        </w:rPr>
      </w:pPr>
      <w:proofErr w:type="spellStart"/>
      <w:r w:rsidRPr="00ED63B9">
        <w:rPr>
          <w:rFonts w:ascii="Times New Roman" w:hAnsi="Times New Roman" w:cs="Times New Roman"/>
          <w:sz w:val="28"/>
          <w:szCs w:val="28"/>
        </w:rPr>
        <w:t>Формування</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поняття</w:t>
      </w:r>
      <w:proofErr w:type="spellEnd"/>
      <w:r w:rsidRPr="00ED63B9">
        <w:rPr>
          <w:rFonts w:ascii="Times New Roman" w:hAnsi="Times New Roman" w:cs="Times New Roman"/>
          <w:sz w:val="28"/>
          <w:szCs w:val="28"/>
        </w:rPr>
        <w:t xml:space="preserve"> про </w:t>
      </w:r>
      <w:proofErr w:type="spellStart"/>
      <w:r w:rsidRPr="00ED63B9">
        <w:rPr>
          <w:rFonts w:ascii="Times New Roman" w:hAnsi="Times New Roman" w:cs="Times New Roman"/>
          <w:sz w:val="28"/>
          <w:szCs w:val="28"/>
        </w:rPr>
        <w:t>хімічні</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властивості</w:t>
      </w:r>
      <w:proofErr w:type="spellEnd"/>
      <w:r w:rsidRPr="00ED63B9">
        <w:rPr>
          <w:rFonts w:ascii="Times New Roman" w:hAnsi="Times New Roman" w:cs="Times New Roman"/>
          <w:sz w:val="28"/>
          <w:szCs w:val="28"/>
        </w:rPr>
        <w:t xml:space="preserve"> солей;</w:t>
      </w:r>
    </w:p>
    <w:bookmarkEnd w:id="13"/>
    <w:p w:rsidR="00093C38" w:rsidRPr="00ED63B9" w:rsidRDefault="00093C38" w:rsidP="00EC38FA">
      <w:pPr>
        <w:numPr>
          <w:ilvl w:val="0"/>
          <w:numId w:val="176"/>
        </w:numPr>
        <w:spacing w:after="0" w:line="360" w:lineRule="auto"/>
        <w:jc w:val="both"/>
        <w:rPr>
          <w:rFonts w:ascii="Times New Roman" w:hAnsi="Times New Roman" w:cs="Times New Roman"/>
          <w:sz w:val="28"/>
          <w:szCs w:val="28"/>
        </w:rPr>
      </w:pPr>
      <w:proofErr w:type="spellStart"/>
      <w:r w:rsidRPr="00ED63B9">
        <w:rPr>
          <w:rFonts w:ascii="Times New Roman" w:hAnsi="Times New Roman" w:cs="Times New Roman"/>
          <w:sz w:val="28"/>
          <w:szCs w:val="28"/>
        </w:rPr>
        <w:t>узагальнити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знання</w:t>
      </w:r>
      <w:proofErr w:type="spellEnd"/>
      <w:r w:rsidRPr="00ED63B9">
        <w:rPr>
          <w:rFonts w:ascii="Times New Roman" w:hAnsi="Times New Roman" w:cs="Times New Roman"/>
          <w:sz w:val="28"/>
          <w:szCs w:val="28"/>
        </w:rPr>
        <w:t xml:space="preserve"> про </w:t>
      </w:r>
      <w:proofErr w:type="spellStart"/>
      <w:r w:rsidRPr="00ED63B9">
        <w:rPr>
          <w:rFonts w:ascii="Times New Roman" w:hAnsi="Times New Roman" w:cs="Times New Roman"/>
          <w:sz w:val="28"/>
          <w:szCs w:val="28"/>
        </w:rPr>
        <w:t>солі</w:t>
      </w:r>
      <w:proofErr w:type="spellEnd"/>
      <w:r w:rsidRPr="00ED63B9">
        <w:rPr>
          <w:rFonts w:ascii="Times New Roman" w:hAnsi="Times New Roman" w:cs="Times New Roman"/>
          <w:sz w:val="28"/>
          <w:szCs w:val="28"/>
        </w:rPr>
        <w:t>;</w:t>
      </w:r>
    </w:p>
    <w:p w:rsidR="00093C38" w:rsidRPr="00ED63B9" w:rsidRDefault="00093C38" w:rsidP="00EC38FA">
      <w:pPr>
        <w:numPr>
          <w:ilvl w:val="0"/>
          <w:numId w:val="176"/>
        </w:numPr>
        <w:spacing w:after="0" w:line="360" w:lineRule="auto"/>
        <w:jc w:val="both"/>
        <w:rPr>
          <w:rFonts w:ascii="Times New Roman" w:hAnsi="Times New Roman" w:cs="Times New Roman"/>
          <w:sz w:val="28"/>
          <w:szCs w:val="28"/>
        </w:rPr>
      </w:pPr>
      <w:proofErr w:type="spellStart"/>
      <w:r w:rsidRPr="00ED63B9">
        <w:rPr>
          <w:rFonts w:ascii="Times New Roman" w:hAnsi="Times New Roman" w:cs="Times New Roman"/>
          <w:sz w:val="28"/>
          <w:szCs w:val="28"/>
        </w:rPr>
        <w:t>формування</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поняття</w:t>
      </w:r>
      <w:proofErr w:type="spellEnd"/>
      <w:r w:rsidRPr="00ED63B9">
        <w:rPr>
          <w:rFonts w:ascii="Times New Roman" w:hAnsi="Times New Roman" w:cs="Times New Roman"/>
          <w:sz w:val="28"/>
          <w:szCs w:val="28"/>
        </w:rPr>
        <w:t xml:space="preserve"> про </w:t>
      </w:r>
      <w:proofErr w:type="spellStart"/>
      <w:r w:rsidRPr="00ED63B9">
        <w:rPr>
          <w:rFonts w:ascii="Times New Roman" w:hAnsi="Times New Roman" w:cs="Times New Roman"/>
          <w:sz w:val="28"/>
          <w:szCs w:val="28"/>
        </w:rPr>
        <w:t>взаємозв’язок</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хімічних</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речовин</w:t>
      </w:r>
      <w:proofErr w:type="spellEnd"/>
      <w:r w:rsidRPr="00ED63B9">
        <w:rPr>
          <w:rFonts w:ascii="Times New Roman" w:hAnsi="Times New Roman" w:cs="Times New Roman"/>
          <w:sz w:val="28"/>
          <w:szCs w:val="28"/>
        </w:rPr>
        <w:t xml:space="preserve"> та </w:t>
      </w:r>
      <w:proofErr w:type="spellStart"/>
      <w:r w:rsidRPr="00ED63B9">
        <w:rPr>
          <w:rFonts w:ascii="Times New Roman" w:hAnsi="Times New Roman" w:cs="Times New Roman"/>
          <w:sz w:val="28"/>
          <w:szCs w:val="28"/>
        </w:rPr>
        <w:t>людини</w:t>
      </w:r>
      <w:proofErr w:type="spellEnd"/>
      <w:r w:rsidRPr="00ED63B9">
        <w:rPr>
          <w:rFonts w:ascii="Times New Roman" w:hAnsi="Times New Roman" w:cs="Times New Roman"/>
          <w:sz w:val="28"/>
          <w:szCs w:val="28"/>
        </w:rPr>
        <w:t>.</w:t>
      </w:r>
    </w:p>
    <w:p w:rsidR="00093C38" w:rsidRPr="00ED63B9" w:rsidRDefault="00093C38" w:rsidP="00093C38">
      <w:pPr>
        <w:spacing w:line="360" w:lineRule="auto"/>
        <w:jc w:val="both"/>
        <w:rPr>
          <w:rFonts w:ascii="Times New Roman" w:hAnsi="Times New Roman" w:cs="Times New Roman"/>
          <w:b/>
          <w:sz w:val="28"/>
          <w:szCs w:val="28"/>
        </w:rPr>
      </w:pPr>
      <w:r w:rsidRPr="00ED63B9">
        <w:rPr>
          <w:rFonts w:ascii="Times New Roman" w:hAnsi="Times New Roman" w:cs="Times New Roman"/>
          <w:b/>
          <w:sz w:val="28"/>
          <w:szCs w:val="28"/>
        </w:rPr>
        <w:t xml:space="preserve">2. </w:t>
      </w:r>
      <w:proofErr w:type="spellStart"/>
      <w:r w:rsidRPr="00ED63B9">
        <w:rPr>
          <w:rFonts w:ascii="Times New Roman" w:hAnsi="Times New Roman" w:cs="Times New Roman"/>
          <w:b/>
          <w:sz w:val="28"/>
          <w:szCs w:val="28"/>
        </w:rPr>
        <w:t>Розвивальна</w:t>
      </w:r>
      <w:proofErr w:type="spellEnd"/>
      <w:r w:rsidRPr="00ED63B9">
        <w:rPr>
          <w:rFonts w:ascii="Times New Roman" w:hAnsi="Times New Roman" w:cs="Times New Roman"/>
          <w:b/>
          <w:sz w:val="28"/>
          <w:szCs w:val="28"/>
        </w:rPr>
        <w:t>:</w:t>
      </w:r>
    </w:p>
    <w:p w:rsidR="00093C38" w:rsidRPr="00ED63B9" w:rsidRDefault="00093C38" w:rsidP="00EC38FA">
      <w:pPr>
        <w:numPr>
          <w:ilvl w:val="0"/>
          <w:numId w:val="177"/>
        </w:numPr>
        <w:spacing w:after="0" w:line="360" w:lineRule="auto"/>
        <w:jc w:val="both"/>
        <w:rPr>
          <w:rFonts w:ascii="Times New Roman" w:hAnsi="Times New Roman" w:cs="Times New Roman"/>
          <w:sz w:val="28"/>
          <w:szCs w:val="28"/>
        </w:rPr>
      </w:pPr>
      <w:proofErr w:type="spellStart"/>
      <w:r w:rsidRPr="00ED63B9">
        <w:rPr>
          <w:rFonts w:ascii="Times New Roman" w:hAnsi="Times New Roman" w:cs="Times New Roman"/>
          <w:sz w:val="28"/>
          <w:szCs w:val="28"/>
        </w:rPr>
        <w:t>Розвиток</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логічного</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мислення</w:t>
      </w:r>
      <w:proofErr w:type="spellEnd"/>
      <w:r w:rsidRPr="00ED63B9">
        <w:rPr>
          <w:rFonts w:ascii="Times New Roman" w:hAnsi="Times New Roman" w:cs="Times New Roman"/>
          <w:sz w:val="28"/>
          <w:szCs w:val="28"/>
        </w:rPr>
        <w:t>;</w:t>
      </w:r>
    </w:p>
    <w:p w:rsidR="00093C38" w:rsidRPr="00ED63B9" w:rsidRDefault="00093C38" w:rsidP="00EC38FA">
      <w:pPr>
        <w:numPr>
          <w:ilvl w:val="0"/>
          <w:numId w:val="177"/>
        </w:numPr>
        <w:spacing w:after="0" w:line="360" w:lineRule="auto"/>
        <w:jc w:val="both"/>
        <w:rPr>
          <w:rFonts w:ascii="Times New Roman" w:hAnsi="Times New Roman" w:cs="Times New Roman"/>
          <w:sz w:val="28"/>
          <w:szCs w:val="28"/>
        </w:rPr>
      </w:pPr>
      <w:proofErr w:type="spellStart"/>
      <w:r w:rsidRPr="00ED63B9">
        <w:rPr>
          <w:rFonts w:ascii="Times New Roman" w:hAnsi="Times New Roman" w:cs="Times New Roman"/>
          <w:sz w:val="28"/>
          <w:szCs w:val="28"/>
        </w:rPr>
        <w:t>розвиток</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вміння</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пошуку</w:t>
      </w:r>
      <w:proofErr w:type="spellEnd"/>
      <w:r w:rsidRPr="00ED63B9">
        <w:rPr>
          <w:rFonts w:ascii="Times New Roman" w:hAnsi="Times New Roman" w:cs="Times New Roman"/>
          <w:sz w:val="28"/>
          <w:szCs w:val="28"/>
        </w:rPr>
        <w:t xml:space="preserve"> причинно-</w:t>
      </w:r>
      <w:proofErr w:type="spellStart"/>
      <w:r w:rsidRPr="00ED63B9">
        <w:rPr>
          <w:rFonts w:ascii="Times New Roman" w:hAnsi="Times New Roman" w:cs="Times New Roman"/>
          <w:sz w:val="28"/>
          <w:szCs w:val="28"/>
        </w:rPr>
        <w:t>наслідкових</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зв’язків</w:t>
      </w:r>
      <w:proofErr w:type="spellEnd"/>
      <w:r w:rsidRPr="00ED63B9">
        <w:rPr>
          <w:rFonts w:ascii="Times New Roman" w:hAnsi="Times New Roman" w:cs="Times New Roman"/>
          <w:sz w:val="28"/>
          <w:szCs w:val="28"/>
        </w:rPr>
        <w:t>;</w:t>
      </w:r>
    </w:p>
    <w:p w:rsidR="00093C38" w:rsidRPr="00ED63B9" w:rsidRDefault="00093C38" w:rsidP="00EC38FA">
      <w:pPr>
        <w:numPr>
          <w:ilvl w:val="0"/>
          <w:numId w:val="177"/>
        </w:numPr>
        <w:spacing w:after="0" w:line="360" w:lineRule="auto"/>
        <w:jc w:val="both"/>
        <w:rPr>
          <w:rFonts w:ascii="Times New Roman" w:hAnsi="Times New Roman" w:cs="Times New Roman"/>
          <w:sz w:val="28"/>
          <w:szCs w:val="28"/>
        </w:rPr>
      </w:pPr>
      <w:proofErr w:type="spellStart"/>
      <w:r w:rsidRPr="00ED63B9">
        <w:rPr>
          <w:rFonts w:ascii="Times New Roman" w:hAnsi="Times New Roman" w:cs="Times New Roman"/>
          <w:sz w:val="28"/>
          <w:szCs w:val="28"/>
        </w:rPr>
        <w:t>розвиток</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комунікативної</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компетентності</w:t>
      </w:r>
      <w:proofErr w:type="spellEnd"/>
      <w:r w:rsidRPr="00ED63B9">
        <w:rPr>
          <w:rFonts w:ascii="Times New Roman" w:hAnsi="Times New Roman" w:cs="Times New Roman"/>
          <w:sz w:val="28"/>
          <w:szCs w:val="28"/>
        </w:rPr>
        <w:t>;</w:t>
      </w:r>
    </w:p>
    <w:p w:rsidR="00093C38" w:rsidRPr="00ED63B9" w:rsidRDefault="00093C38" w:rsidP="00EC38FA">
      <w:pPr>
        <w:numPr>
          <w:ilvl w:val="0"/>
          <w:numId w:val="177"/>
        </w:numPr>
        <w:spacing w:after="0" w:line="360" w:lineRule="auto"/>
        <w:jc w:val="both"/>
        <w:rPr>
          <w:rFonts w:ascii="Times New Roman" w:hAnsi="Times New Roman" w:cs="Times New Roman"/>
          <w:sz w:val="28"/>
          <w:szCs w:val="28"/>
        </w:rPr>
      </w:pPr>
      <w:proofErr w:type="spellStart"/>
      <w:r w:rsidRPr="00ED63B9">
        <w:rPr>
          <w:rFonts w:ascii="Times New Roman" w:hAnsi="Times New Roman" w:cs="Times New Roman"/>
          <w:sz w:val="28"/>
          <w:szCs w:val="28"/>
        </w:rPr>
        <w:t>розвиток</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вміння</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роботи</w:t>
      </w:r>
      <w:proofErr w:type="spellEnd"/>
      <w:r w:rsidRPr="00ED63B9">
        <w:rPr>
          <w:rFonts w:ascii="Times New Roman" w:hAnsi="Times New Roman" w:cs="Times New Roman"/>
          <w:sz w:val="28"/>
          <w:szCs w:val="28"/>
        </w:rPr>
        <w:t xml:space="preserve"> з </w:t>
      </w:r>
      <w:proofErr w:type="spellStart"/>
      <w:r w:rsidRPr="00ED63B9">
        <w:rPr>
          <w:rFonts w:ascii="Times New Roman" w:hAnsi="Times New Roman" w:cs="Times New Roman"/>
          <w:sz w:val="28"/>
          <w:szCs w:val="28"/>
        </w:rPr>
        <w:t>підручником</w:t>
      </w:r>
      <w:proofErr w:type="spellEnd"/>
      <w:r w:rsidRPr="00ED63B9">
        <w:rPr>
          <w:rFonts w:ascii="Times New Roman" w:hAnsi="Times New Roman" w:cs="Times New Roman"/>
          <w:sz w:val="28"/>
          <w:szCs w:val="28"/>
        </w:rPr>
        <w:t>;</w:t>
      </w:r>
    </w:p>
    <w:p w:rsidR="00093C38" w:rsidRPr="00ED63B9" w:rsidRDefault="00093C38" w:rsidP="00EC38FA">
      <w:pPr>
        <w:numPr>
          <w:ilvl w:val="0"/>
          <w:numId w:val="177"/>
        </w:numPr>
        <w:spacing w:after="0" w:line="360" w:lineRule="auto"/>
        <w:jc w:val="both"/>
        <w:rPr>
          <w:rFonts w:ascii="Times New Roman" w:hAnsi="Times New Roman" w:cs="Times New Roman"/>
          <w:sz w:val="28"/>
          <w:szCs w:val="28"/>
        </w:rPr>
      </w:pPr>
      <w:proofErr w:type="spellStart"/>
      <w:r w:rsidRPr="00ED63B9">
        <w:rPr>
          <w:rFonts w:ascii="Times New Roman" w:hAnsi="Times New Roman" w:cs="Times New Roman"/>
          <w:sz w:val="28"/>
          <w:szCs w:val="28"/>
        </w:rPr>
        <w:t>розвиток</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вміння</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користуватися</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навчальними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комп’ютерними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програмами</w:t>
      </w:r>
      <w:proofErr w:type="spellEnd"/>
      <w:r w:rsidRPr="00ED63B9">
        <w:rPr>
          <w:rFonts w:ascii="Times New Roman" w:hAnsi="Times New Roman" w:cs="Times New Roman"/>
          <w:sz w:val="28"/>
          <w:szCs w:val="28"/>
        </w:rPr>
        <w:t>.</w:t>
      </w:r>
    </w:p>
    <w:p w:rsidR="00093C38" w:rsidRPr="00ED63B9" w:rsidRDefault="00093C38" w:rsidP="00093C38">
      <w:pPr>
        <w:spacing w:line="360" w:lineRule="auto"/>
        <w:jc w:val="both"/>
        <w:rPr>
          <w:rFonts w:ascii="Times New Roman" w:hAnsi="Times New Roman" w:cs="Times New Roman"/>
          <w:b/>
          <w:sz w:val="28"/>
          <w:szCs w:val="28"/>
        </w:rPr>
      </w:pPr>
      <w:r w:rsidRPr="00ED63B9">
        <w:rPr>
          <w:rFonts w:ascii="Times New Roman" w:hAnsi="Times New Roman" w:cs="Times New Roman"/>
          <w:b/>
          <w:sz w:val="28"/>
          <w:szCs w:val="28"/>
        </w:rPr>
        <w:t xml:space="preserve">3. </w:t>
      </w:r>
      <w:proofErr w:type="spellStart"/>
      <w:r w:rsidRPr="00ED63B9">
        <w:rPr>
          <w:rFonts w:ascii="Times New Roman" w:hAnsi="Times New Roman" w:cs="Times New Roman"/>
          <w:b/>
          <w:sz w:val="28"/>
          <w:szCs w:val="28"/>
        </w:rPr>
        <w:t>Виховна</w:t>
      </w:r>
      <w:proofErr w:type="spellEnd"/>
      <w:r w:rsidRPr="00ED63B9">
        <w:rPr>
          <w:rFonts w:ascii="Times New Roman" w:hAnsi="Times New Roman" w:cs="Times New Roman"/>
          <w:b/>
          <w:sz w:val="28"/>
          <w:szCs w:val="28"/>
        </w:rPr>
        <w:t>:</w:t>
      </w:r>
    </w:p>
    <w:p w:rsidR="00093C38" w:rsidRPr="00ED63B9" w:rsidRDefault="00093C38" w:rsidP="00EC38FA">
      <w:pPr>
        <w:numPr>
          <w:ilvl w:val="0"/>
          <w:numId w:val="178"/>
        </w:numPr>
        <w:spacing w:after="0" w:line="360" w:lineRule="auto"/>
        <w:jc w:val="both"/>
        <w:rPr>
          <w:rFonts w:ascii="Times New Roman" w:hAnsi="Times New Roman" w:cs="Times New Roman"/>
          <w:sz w:val="28"/>
          <w:szCs w:val="28"/>
        </w:rPr>
      </w:pPr>
      <w:proofErr w:type="spellStart"/>
      <w:r w:rsidRPr="00ED63B9">
        <w:rPr>
          <w:rFonts w:ascii="Times New Roman" w:hAnsi="Times New Roman" w:cs="Times New Roman"/>
          <w:sz w:val="28"/>
          <w:szCs w:val="28"/>
        </w:rPr>
        <w:t>формування</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інтересу</w:t>
      </w:r>
      <w:proofErr w:type="spellEnd"/>
      <w:r w:rsidRPr="00ED63B9">
        <w:rPr>
          <w:rFonts w:ascii="Times New Roman" w:hAnsi="Times New Roman" w:cs="Times New Roman"/>
          <w:sz w:val="28"/>
          <w:szCs w:val="28"/>
        </w:rPr>
        <w:t xml:space="preserve"> до </w:t>
      </w:r>
      <w:proofErr w:type="spellStart"/>
      <w:r w:rsidRPr="00ED63B9">
        <w:rPr>
          <w:rFonts w:ascii="Times New Roman" w:hAnsi="Times New Roman" w:cs="Times New Roman"/>
          <w:sz w:val="28"/>
          <w:szCs w:val="28"/>
        </w:rPr>
        <w:t>вивчення</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хімії</w:t>
      </w:r>
      <w:proofErr w:type="spellEnd"/>
      <w:r w:rsidRPr="00ED63B9">
        <w:rPr>
          <w:rFonts w:ascii="Times New Roman" w:hAnsi="Times New Roman" w:cs="Times New Roman"/>
          <w:sz w:val="28"/>
          <w:szCs w:val="28"/>
        </w:rPr>
        <w:t xml:space="preserve"> та </w:t>
      </w:r>
      <w:proofErr w:type="spellStart"/>
      <w:r w:rsidRPr="00ED63B9">
        <w:rPr>
          <w:rFonts w:ascii="Times New Roman" w:hAnsi="Times New Roman" w:cs="Times New Roman"/>
          <w:sz w:val="28"/>
          <w:szCs w:val="28"/>
        </w:rPr>
        <w:t>біології</w:t>
      </w:r>
      <w:proofErr w:type="spellEnd"/>
      <w:r w:rsidRPr="00ED63B9">
        <w:rPr>
          <w:rFonts w:ascii="Times New Roman" w:hAnsi="Times New Roman" w:cs="Times New Roman"/>
          <w:sz w:val="28"/>
          <w:szCs w:val="28"/>
        </w:rPr>
        <w:t>;</w:t>
      </w:r>
    </w:p>
    <w:p w:rsidR="00093C38" w:rsidRPr="00ED63B9" w:rsidRDefault="00093C38" w:rsidP="00EC38FA">
      <w:pPr>
        <w:numPr>
          <w:ilvl w:val="0"/>
          <w:numId w:val="178"/>
        </w:numPr>
        <w:spacing w:after="0" w:line="360" w:lineRule="auto"/>
        <w:jc w:val="both"/>
        <w:rPr>
          <w:rFonts w:ascii="Times New Roman" w:hAnsi="Times New Roman" w:cs="Times New Roman"/>
          <w:sz w:val="28"/>
          <w:szCs w:val="28"/>
        </w:rPr>
      </w:pPr>
      <w:proofErr w:type="spellStart"/>
      <w:r w:rsidRPr="00ED63B9">
        <w:rPr>
          <w:rFonts w:ascii="Times New Roman" w:hAnsi="Times New Roman" w:cs="Times New Roman"/>
          <w:sz w:val="28"/>
          <w:szCs w:val="28"/>
        </w:rPr>
        <w:t>формування</w:t>
      </w:r>
      <w:proofErr w:type="spellEnd"/>
      <w:r w:rsidRPr="00ED63B9">
        <w:rPr>
          <w:rFonts w:ascii="Times New Roman" w:hAnsi="Times New Roman" w:cs="Times New Roman"/>
          <w:sz w:val="28"/>
          <w:szCs w:val="28"/>
        </w:rPr>
        <w:t xml:space="preserve"> здорового способу </w:t>
      </w:r>
      <w:proofErr w:type="spellStart"/>
      <w:r w:rsidRPr="00ED63B9">
        <w:rPr>
          <w:rFonts w:ascii="Times New Roman" w:hAnsi="Times New Roman" w:cs="Times New Roman"/>
          <w:sz w:val="28"/>
          <w:szCs w:val="28"/>
        </w:rPr>
        <w:t>життя</w:t>
      </w:r>
      <w:proofErr w:type="spellEnd"/>
      <w:r w:rsidRPr="00ED63B9">
        <w:rPr>
          <w:rFonts w:ascii="Times New Roman" w:hAnsi="Times New Roman" w:cs="Times New Roman"/>
          <w:sz w:val="28"/>
          <w:szCs w:val="28"/>
        </w:rPr>
        <w:t>;</w:t>
      </w:r>
    </w:p>
    <w:p w:rsidR="00093C38" w:rsidRPr="00ED63B9" w:rsidRDefault="00093C38" w:rsidP="00EC38FA">
      <w:pPr>
        <w:numPr>
          <w:ilvl w:val="0"/>
          <w:numId w:val="178"/>
        </w:numPr>
        <w:spacing w:after="0" w:line="360" w:lineRule="auto"/>
        <w:jc w:val="both"/>
        <w:rPr>
          <w:rFonts w:ascii="Times New Roman" w:hAnsi="Times New Roman" w:cs="Times New Roman"/>
          <w:sz w:val="28"/>
          <w:szCs w:val="28"/>
        </w:rPr>
      </w:pPr>
      <w:proofErr w:type="spellStart"/>
      <w:r w:rsidRPr="00ED63B9">
        <w:rPr>
          <w:rFonts w:ascii="Times New Roman" w:hAnsi="Times New Roman" w:cs="Times New Roman"/>
          <w:sz w:val="28"/>
          <w:szCs w:val="28"/>
        </w:rPr>
        <w:t>профорієнтація</w:t>
      </w:r>
      <w:proofErr w:type="spellEnd"/>
      <w:r w:rsidRPr="00ED63B9">
        <w:rPr>
          <w:rFonts w:ascii="Times New Roman" w:hAnsi="Times New Roman" w:cs="Times New Roman"/>
          <w:sz w:val="28"/>
          <w:szCs w:val="28"/>
        </w:rPr>
        <w:t>;</w:t>
      </w:r>
    </w:p>
    <w:p w:rsidR="00093C38" w:rsidRPr="00ED63B9" w:rsidRDefault="00093C38" w:rsidP="00EC38FA">
      <w:pPr>
        <w:numPr>
          <w:ilvl w:val="0"/>
          <w:numId w:val="178"/>
        </w:numPr>
        <w:spacing w:after="0" w:line="360" w:lineRule="auto"/>
        <w:jc w:val="both"/>
        <w:rPr>
          <w:rFonts w:ascii="Times New Roman" w:hAnsi="Times New Roman" w:cs="Times New Roman"/>
          <w:sz w:val="28"/>
          <w:szCs w:val="28"/>
        </w:rPr>
      </w:pPr>
      <w:proofErr w:type="spellStart"/>
      <w:r w:rsidRPr="00ED63B9">
        <w:rPr>
          <w:rFonts w:ascii="Times New Roman" w:hAnsi="Times New Roman" w:cs="Times New Roman"/>
          <w:sz w:val="28"/>
          <w:szCs w:val="28"/>
        </w:rPr>
        <w:t>розширення</w:t>
      </w:r>
      <w:proofErr w:type="spellEnd"/>
      <w:r w:rsidRPr="00ED63B9">
        <w:rPr>
          <w:rFonts w:ascii="Times New Roman" w:hAnsi="Times New Roman" w:cs="Times New Roman"/>
          <w:sz w:val="28"/>
          <w:szCs w:val="28"/>
        </w:rPr>
        <w:t xml:space="preserve"> кругозору </w:t>
      </w:r>
      <w:proofErr w:type="spellStart"/>
      <w:r w:rsidRPr="00ED63B9">
        <w:rPr>
          <w:rFonts w:ascii="Times New Roman" w:hAnsi="Times New Roman" w:cs="Times New Roman"/>
          <w:sz w:val="28"/>
          <w:szCs w:val="28"/>
        </w:rPr>
        <w:t>учнів</w:t>
      </w:r>
      <w:proofErr w:type="spellEnd"/>
      <w:r w:rsidRPr="00ED63B9">
        <w:rPr>
          <w:rFonts w:ascii="Times New Roman" w:hAnsi="Times New Roman" w:cs="Times New Roman"/>
          <w:sz w:val="28"/>
          <w:szCs w:val="28"/>
        </w:rPr>
        <w:t>.</w:t>
      </w:r>
    </w:p>
    <w:p w:rsidR="00093C38" w:rsidRPr="00ED63B9" w:rsidRDefault="00093C38" w:rsidP="00093C38">
      <w:pPr>
        <w:spacing w:line="360" w:lineRule="auto"/>
        <w:jc w:val="both"/>
        <w:rPr>
          <w:rFonts w:ascii="Times New Roman" w:hAnsi="Times New Roman" w:cs="Times New Roman"/>
          <w:sz w:val="28"/>
          <w:szCs w:val="28"/>
        </w:rPr>
      </w:pPr>
      <w:r w:rsidRPr="00ED63B9">
        <w:rPr>
          <w:rFonts w:ascii="Times New Roman" w:hAnsi="Times New Roman" w:cs="Times New Roman"/>
          <w:b/>
          <w:sz w:val="28"/>
          <w:szCs w:val="28"/>
        </w:rPr>
        <w:t>Тип уроку:</w:t>
      </w:r>
      <w:r w:rsidRPr="00ED63B9">
        <w:rPr>
          <w:rFonts w:ascii="Times New Roman" w:hAnsi="Times New Roman" w:cs="Times New Roman"/>
          <w:sz w:val="28"/>
          <w:szCs w:val="28"/>
        </w:rPr>
        <w:t xml:space="preserve"> урок </w:t>
      </w:r>
      <w:proofErr w:type="spellStart"/>
      <w:r w:rsidRPr="00ED63B9">
        <w:rPr>
          <w:rFonts w:ascii="Times New Roman" w:hAnsi="Times New Roman" w:cs="Times New Roman"/>
          <w:sz w:val="28"/>
          <w:szCs w:val="28"/>
        </w:rPr>
        <w:t>засвоєння</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нових</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знань</w:t>
      </w:r>
      <w:proofErr w:type="spellEnd"/>
    </w:p>
    <w:p w:rsidR="00093C38" w:rsidRPr="00ED63B9" w:rsidRDefault="00093C38" w:rsidP="00093C38">
      <w:pPr>
        <w:spacing w:line="360" w:lineRule="auto"/>
        <w:jc w:val="both"/>
        <w:rPr>
          <w:rFonts w:ascii="Times New Roman" w:hAnsi="Times New Roman" w:cs="Times New Roman"/>
          <w:sz w:val="28"/>
          <w:szCs w:val="28"/>
        </w:rPr>
      </w:pPr>
      <w:r w:rsidRPr="00ED63B9">
        <w:rPr>
          <w:rFonts w:ascii="Times New Roman" w:hAnsi="Times New Roman" w:cs="Times New Roman"/>
          <w:b/>
          <w:sz w:val="28"/>
          <w:szCs w:val="28"/>
        </w:rPr>
        <w:t>Форма  уроку:</w:t>
      </w:r>
      <w:r w:rsidRPr="00ED63B9">
        <w:rPr>
          <w:rFonts w:ascii="Times New Roman" w:hAnsi="Times New Roman" w:cs="Times New Roman"/>
          <w:sz w:val="28"/>
          <w:szCs w:val="28"/>
        </w:rPr>
        <w:t xml:space="preserve"> урок-</w:t>
      </w:r>
      <w:proofErr w:type="spellStart"/>
      <w:r w:rsidRPr="00ED63B9">
        <w:rPr>
          <w:rFonts w:ascii="Times New Roman" w:hAnsi="Times New Roman" w:cs="Times New Roman"/>
          <w:sz w:val="28"/>
          <w:szCs w:val="28"/>
        </w:rPr>
        <w:t>подорож</w:t>
      </w:r>
      <w:proofErr w:type="spellEnd"/>
    </w:p>
    <w:p w:rsidR="00093C38" w:rsidRPr="00F356A4" w:rsidRDefault="00093C38" w:rsidP="00093C38">
      <w:pPr>
        <w:spacing w:line="360" w:lineRule="auto"/>
        <w:jc w:val="center"/>
        <w:rPr>
          <w:rFonts w:ascii="Times New Roman" w:hAnsi="Times New Roman" w:cs="Times New Roman"/>
          <w:b/>
          <w:sz w:val="28"/>
          <w:szCs w:val="28"/>
        </w:rPr>
        <w:sectPr w:rsidR="00093C38" w:rsidRPr="00F356A4" w:rsidSect="00093C38">
          <w:pgSz w:w="11906" w:h="16838"/>
          <w:pgMar w:top="1134" w:right="566" w:bottom="1134" w:left="1080" w:header="708" w:footer="708" w:gutter="0"/>
          <w:cols w:space="708"/>
          <w:docGrid w:linePitch="360"/>
        </w:sectPr>
      </w:pPr>
    </w:p>
    <w:p w:rsidR="00093C38" w:rsidRPr="00ED63B9" w:rsidRDefault="00093C38" w:rsidP="00F356A4">
      <w:pPr>
        <w:spacing w:line="360" w:lineRule="auto"/>
        <w:rPr>
          <w:rFonts w:ascii="Times New Roman" w:hAnsi="Times New Roman" w:cs="Times New Roman"/>
          <w:b/>
          <w:sz w:val="28"/>
          <w:szCs w:val="28"/>
        </w:rPr>
      </w:pPr>
      <w:r w:rsidRPr="00ED63B9">
        <w:rPr>
          <w:rFonts w:ascii="Times New Roman" w:hAnsi="Times New Roman" w:cs="Times New Roman"/>
          <w:b/>
          <w:sz w:val="28"/>
          <w:szCs w:val="28"/>
        </w:rPr>
        <w:lastRenderedPageBreak/>
        <w:t>Конспект уроку</w:t>
      </w:r>
    </w:p>
    <w:p w:rsidR="00093C38" w:rsidRPr="00ED63B9" w:rsidRDefault="00093C38" w:rsidP="00093C38">
      <w:pPr>
        <w:spacing w:line="360" w:lineRule="auto"/>
        <w:jc w:val="both"/>
        <w:rPr>
          <w:rFonts w:ascii="Times New Roman" w:hAnsi="Times New Roman" w:cs="Times New Roman"/>
          <w:b/>
          <w:sz w:val="28"/>
          <w:szCs w:val="28"/>
        </w:rPr>
      </w:pPr>
      <w:r w:rsidRPr="00ED63B9">
        <w:rPr>
          <w:rFonts w:ascii="Times New Roman" w:hAnsi="Times New Roman" w:cs="Times New Roman"/>
          <w:b/>
          <w:sz w:val="28"/>
          <w:szCs w:val="28"/>
        </w:rPr>
        <w:t xml:space="preserve">1. </w:t>
      </w:r>
      <w:proofErr w:type="spellStart"/>
      <w:r w:rsidRPr="00ED63B9">
        <w:rPr>
          <w:rFonts w:ascii="Times New Roman" w:hAnsi="Times New Roman" w:cs="Times New Roman"/>
          <w:b/>
          <w:sz w:val="28"/>
          <w:szCs w:val="28"/>
        </w:rPr>
        <w:t>Організаційний</w:t>
      </w:r>
      <w:proofErr w:type="spellEnd"/>
      <w:r w:rsidRPr="00ED63B9">
        <w:rPr>
          <w:rFonts w:ascii="Times New Roman" w:hAnsi="Times New Roman" w:cs="Times New Roman"/>
          <w:b/>
          <w:sz w:val="28"/>
          <w:szCs w:val="28"/>
        </w:rPr>
        <w:t xml:space="preserve"> момент</w:t>
      </w:r>
    </w:p>
    <w:p w:rsidR="00093C38" w:rsidRPr="00ED63B9" w:rsidRDefault="00093C38" w:rsidP="00093C38">
      <w:pPr>
        <w:spacing w:line="360" w:lineRule="auto"/>
        <w:jc w:val="both"/>
        <w:rPr>
          <w:rFonts w:ascii="Times New Roman" w:hAnsi="Times New Roman" w:cs="Times New Roman"/>
          <w:b/>
          <w:sz w:val="28"/>
          <w:szCs w:val="28"/>
        </w:rPr>
      </w:pPr>
      <w:r w:rsidRPr="00ED63B9">
        <w:rPr>
          <w:rFonts w:ascii="Times New Roman" w:hAnsi="Times New Roman" w:cs="Times New Roman"/>
          <w:b/>
          <w:sz w:val="28"/>
          <w:szCs w:val="28"/>
        </w:rPr>
        <w:t xml:space="preserve">2. </w:t>
      </w:r>
      <w:proofErr w:type="spellStart"/>
      <w:r w:rsidRPr="00ED63B9">
        <w:rPr>
          <w:rFonts w:ascii="Times New Roman" w:hAnsi="Times New Roman" w:cs="Times New Roman"/>
          <w:b/>
          <w:sz w:val="28"/>
          <w:szCs w:val="28"/>
        </w:rPr>
        <w:t>Цільова</w:t>
      </w:r>
      <w:proofErr w:type="spellEnd"/>
      <w:r w:rsidRPr="00ED63B9">
        <w:rPr>
          <w:rFonts w:ascii="Times New Roman" w:hAnsi="Times New Roman" w:cs="Times New Roman"/>
          <w:b/>
          <w:sz w:val="28"/>
          <w:szCs w:val="28"/>
        </w:rPr>
        <w:t xml:space="preserve"> </w:t>
      </w:r>
      <w:proofErr w:type="spellStart"/>
      <w:r w:rsidRPr="00ED63B9">
        <w:rPr>
          <w:rFonts w:ascii="Times New Roman" w:hAnsi="Times New Roman" w:cs="Times New Roman"/>
          <w:b/>
          <w:sz w:val="28"/>
          <w:szCs w:val="28"/>
        </w:rPr>
        <w:t>установа</w:t>
      </w:r>
      <w:proofErr w:type="spellEnd"/>
      <w:r w:rsidRPr="00ED63B9">
        <w:rPr>
          <w:rFonts w:ascii="Times New Roman" w:hAnsi="Times New Roman" w:cs="Times New Roman"/>
          <w:b/>
          <w:sz w:val="28"/>
          <w:szCs w:val="28"/>
        </w:rPr>
        <w:t xml:space="preserve"> та </w:t>
      </w:r>
      <w:proofErr w:type="spellStart"/>
      <w:r w:rsidRPr="00ED63B9">
        <w:rPr>
          <w:rFonts w:ascii="Times New Roman" w:hAnsi="Times New Roman" w:cs="Times New Roman"/>
          <w:b/>
          <w:sz w:val="28"/>
          <w:szCs w:val="28"/>
        </w:rPr>
        <w:t>мотивація</w:t>
      </w:r>
      <w:proofErr w:type="spellEnd"/>
      <w:r w:rsidRPr="00ED63B9">
        <w:rPr>
          <w:rFonts w:ascii="Times New Roman" w:hAnsi="Times New Roman" w:cs="Times New Roman"/>
          <w:b/>
          <w:sz w:val="28"/>
          <w:szCs w:val="28"/>
        </w:rPr>
        <w:t xml:space="preserve"> </w:t>
      </w:r>
      <w:proofErr w:type="spellStart"/>
      <w:r w:rsidRPr="00ED63B9">
        <w:rPr>
          <w:rFonts w:ascii="Times New Roman" w:hAnsi="Times New Roman" w:cs="Times New Roman"/>
          <w:b/>
          <w:sz w:val="28"/>
          <w:szCs w:val="28"/>
        </w:rPr>
        <w:t>навчальної</w:t>
      </w:r>
      <w:proofErr w:type="spellEnd"/>
      <w:r w:rsidRPr="00ED63B9">
        <w:rPr>
          <w:rFonts w:ascii="Times New Roman" w:hAnsi="Times New Roman" w:cs="Times New Roman"/>
          <w:b/>
          <w:sz w:val="28"/>
          <w:szCs w:val="28"/>
        </w:rPr>
        <w:t xml:space="preserve"> </w:t>
      </w:r>
      <w:proofErr w:type="spellStart"/>
      <w:r w:rsidRPr="00ED63B9">
        <w:rPr>
          <w:rFonts w:ascii="Times New Roman" w:hAnsi="Times New Roman" w:cs="Times New Roman"/>
          <w:b/>
          <w:sz w:val="28"/>
          <w:szCs w:val="28"/>
        </w:rPr>
        <w:t>діяльності</w:t>
      </w:r>
      <w:proofErr w:type="spellEnd"/>
    </w:p>
    <w:p w:rsidR="00093C38" w:rsidRPr="00ED63B9" w:rsidRDefault="00093C38" w:rsidP="00093C38">
      <w:pPr>
        <w:tabs>
          <w:tab w:val="left" w:pos="6570"/>
        </w:tabs>
        <w:spacing w:line="360" w:lineRule="auto"/>
        <w:jc w:val="both"/>
        <w:rPr>
          <w:rFonts w:ascii="Times New Roman" w:hAnsi="Times New Roman" w:cs="Times New Roman"/>
          <w:sz w:val="28"/>
          <w:szCs w:val="28"/>
        </w:rPr>
      </w:pPr>
      <w:proofErr w:type="spellStart"/>
      <w:r w:rsidRPr="00ED63B9">
        <w:rPr>
          <w:rFonts w:ascii="Times New Roman" w:hAnsi="Times New Roman" w:cs="Times New Roman"/>
          <w:sz w:val="28"/>
          <w:szCs w:val="28"/>
        </w:rPr>
        <w:t>Історична</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довідка</w:t>
      </w:r>
      <w:proofErr w:type="spellEnd"/>
      <w:r w:rsidRPr="00ED63B9">
        <w:rPr>
          <w:rFonts w:ascii="Times New Roman" w:hAnsi="Times New Roman" w:cs="Times New Roman"/>
          <w:sz w:val="28"/>
          <w:szCs w:val="28"/>
        </w:rPr>
        <w:t>. (</w:t>
      </w:r>
      <w:proofErr w:type="spellStart"/>
      <w:r w:rsidRPr="00ED63B9">
        <w:rPr>
          <w:rFonts w:ascii="Times New Roman" w:hAnsi="Times New Roman" w:cs="Times New Roman"/>
          <w:sz w:val="28"/>
          <w:szCs w:val="28"/>
        </w:rPr>
        <w:t>Мультимедійна</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дошка</w:t>
      </w:r>
      <w:proofErr w:type="spellEnd"/>
      <w:r w:rsidRPr="00ED63B9">
        <w:rPr>
          <w:rFonts w:ascii="Times New Roman" w:hAnsi="Times New Roman" w:cs="Times New Roman"/>
          <w:sz w:val="28"/>
          <w:szCs w:val="28"/>
        </w:rPr>
        <w:t>)</w:t>
      </w:r>
    </w:p>
    <w:p w:rsidR="00093C38" w:rsidRPr="00ED63B9" w:rsidRDefault="00093C38" w:rsidP="00EC38FA">
      <w:pPr>
        <w:numPr>
          <w:ilvl w:val="0"/>
          <w:numId w:val="179"/>
        </w:numPr>
        <w:spacing w:after="0" w:line="360" w:lineRule="auto"/>
        <w:ind w:left="709" w:hanging="643"/>
        <w:jc w:val="both"/>
        <w:rPr>
          <w:rFonts w:ascii="Times New Roman" w:hAnsi="Times New Roman" w:cs="Times New Roman"/>
          <w:sz w:val="28"/>
          <w:szCs w:val="28"/>
        </w:rPr>
      </w:pPr>
      <w:proofErr w:type="spellStart"/>
      <w:r w:rsidRPr="00ED63B9">
        <w:rPr>
          <w:rFonts w:ascii="Times New Roman" w:hAnsi="Times New Roman" w:cs="Times New Roman"/>
          <w:sz w:val="28"/>
          <w:szCs w:val="28"/>
        </w:rPr>
        <w:t>Звичайна</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кухонна</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сіль</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може</w:t>
      </w:r>
      <w:proofErr w:type="spellEnd"/>
      <w:r w:rsidRPr="00ED63B9">
        <w:rPr>
          <w:rFonts w:ascii="Times New Roman" w:hAnsi="Times New Roman" w:cs="Times New Roman"/>
          <w:sz w:val="28"/>
          <w:szCs w:val="28"/>
        </w:rPr>
        <w:t xml:space="preserve"> бути сильною </w:t>
      </w:r>
      <w:proofErr w:type="spellStart"/>
      <w:r w:rsidRPr="00ED63B9">
        <w:rPr>
          <w:rFonts w:ascii="Times New Roman" w:hAnsi="Times New Roman" w:cs="Times New Roman"/>
          <w:sz w:val="28"/>
          <w:szCs w:val="28"/>
        </w:rPr>
        <w:t>отрутою</w:t>
      </w:r>
      <w:proofErr w:type="spellEnd"/>
      <w:r w:rsidRPr="00ED63B9">
        <w:rPr>
          <w:rFonts w:ascii="Times New Roman" w:hAnsi="Times New Roman" w:cs="Times New Roman"/>
          <w:sz w:val="28"/>
          <w:szCs w:val="28"/>
        </w:rPr>
        <w:t xml:space="preserve">. З одного боку без </w:t>
      </w:r>
      <w:proofErr w:type="spellStart"/>
      <w:r w:rsidRPr="00ED63B9">
        <w:rPr>
          <w:rFonts w:ascii="Times New Roman" w:hAnsi="Times New Roman" w:cs="Times New Roman"/>
          <w:sz w:val="28"/>
          <w:szCs w:val="28"/>
        </w:rPr>
        <w:t>солі</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неможливо</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прожити</w:t>
      </w:r>
      <w:proofErr w:type="spellEnd"/>
      <w:r w:rsidRPr="00ED63B9">
        <w:rPr>
          <w:rFonts w:ascii="Times New Roman" w:hAnsi="Times New Roman" w:cs="Times New Roman"/>
          <w:sz w:val="28"/>
          <w:szCs w:val="28"/>
        </w:rPr>
        <w:t xml:space="preserve">, а з другого, доза, яка в 10 </w:t>
      </w:r>
      <w:proofErr w:type="spellStart"/>
      <w:r w:rsidRPr="00ED63B9">
        <w:rPr>
          <w:rFonts w:ascii="Times New Roman" w:hAnsi="Times New Roman" w:cs="Times New Roman"/>
          <w:sz w:val="28"/>
          <w:szCs w:val="28"/>
        </w:rPr>
        <w:t>разів</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перевищує</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звичайну</w:t>
      </w:r>
      <w:proofErr w:type="spellEnd"/>
      <w:r w:rsidRPr="00ED63B9">
        <w:rPr>
          <w:rFonts w:ascii="Times New Roman" w:hAnsi="Times New Roman" w:cs="Times New Roman"/>
          <w:sz w:val="28"/>
          <w:szCs w:val="28"/>
        </w:rPr>
        <w:t xml:space="preserve">, є смертельною. Летальною дозою є 3000 </w:t>
      </w:r>
      <w:proofErr w:type="spellStart"/>
      <w:r w:rsidRPr="00ED63B9">
        <w:rPr>
          <w:rFonts w:ascii="Times New Roman" w:hAnsi="Times New Roman" w:cs="Times New Roman"/>
          <w:sz w:val="28"/>
          <w:szCs w:val="28"/>
        </w:rPr>
        <w:t>міліграм</w:t>
      </w:r>
      <w:proofErr w:type="spellEnd"/>
      <w:r w:rsidRPr="00ED63B9">
        <w:rPr>
          <w:rFonts w:ascii="Times New Roman" w:hAnsi="Times New Roman" w:cs="Times New Roman"/>
          <w:sz w:val="28"/>
          <w:szCs w:val="28"/>
        </w:rPr>
        <w:t xml:space="preserve"> на 1 кг </w:t>
      </w:r>
      <w:proofErr w:type="spellStart"/>
      <w:r w:rsidRPr="00ED63B9">
        <w:rPr>
          <w:rFonts w:ascii="Times New Roman" w:hAnsi="Times New Roman" w:cs="Times New Roman"/>
          <w:sz w:val="28"/>
          <w:szCs w:val="28"/>
        </w:rPr>
        <w:t>маси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тіла</w:t>
      </w:r>
      <w:proofErr w:type="spellEnd"/>
      <w:r w:rsidRPr="00ED63B9">
        <w:rPr>
          <w:rFonts w:ascii="Times New Roman" w:hAnsi="Times New Roman" w:cs="Times New Roman"/>
          <w:sz w:val="28"/>
          <w:szCs w:val="28"/>
        </w:rPr>
        <w:t>.</w:t>
      </w:r>
    </w:p>
    <w:p w:rsidR="00093C38" w:rsidRPr="00ED63B9" w:rsidRDefault="00093C38" w:rsidP="00EC38FA">
      <w:pPr>
        <w:numPr>
          <w:ilvl w:val="0"/>
          <w:numId w:val="179"/>
        </w:numPr>
        <w:spacing w:after="0" w:line="360" w:lineRule="auto"/>
        <w:ind w:left="709" w:hanging="643"/>
        <w:jc w:val="both"/>
        <w:rPr>
          <w:rFonts w:ascii="Times New Roman" w:hAnsi="Times New Roman" w:cs="Times New Roman"/>
          <w:sz w:val="28"/>
          <w:szCs w:val="28"/>
        </w:rPr>
      </w:pPr>
      <w:r w:rsidRPr="00ED63B9">
        <w:rPr>
          <w:rFonts w:ascii="Times New Roman" w:hAnsi="Times New Roman" w:cs="Times New Roman"/>
          <w:sz w:val="28"/>
          <w:szCs w:val="28"/>
        </w:rPr>
        <w:t xml:space="preserve">У </w:t>
      </w:r>
      <w:proofErr w:type="spellStart"/>
      <w:r w:rsidRPr="00ED63B9">
        <w:rPr>
          <w:rFonts w:ascii="Times New Roman" w:hAnsi="Times New Roman" w:cs="Times New Roman"/>
          <w:sz w:val="28"/>
          <w:szCs w:val="28"/>
        </w:rPr>
        <w:t>країнах</w:t>
      </w:r>
      <w:proofErr w:type="spellEnd"/>
      <w:r w:rsidRPr="00ED63B9">
        <w:rPr>
          <w:rFonts w:ascii="Times New Roman" w:hAnsi="Times New Roman" w:cs="Times New Roman"/>
          <w:sz w:val="28"/>
          <w:szCs w:val="28"/>
        </w:rPr>
        <w:t xml:space="preserve"> з </w:t>
      </w:r>
      <w:proofErr w:type="spellStart"/>
      <w:r w:rsidRPr="00ED63B9">
        <w:rPr>
          <w:rFonts w:ascii="Times New Roman" w:hAnsi="Times New Roman" w:cs="Times New Roman"/>
          <w:sz w:val="28"/>
          <w:szCs w:val="28"/>
        </w:rPr>
        <w:t>холодним</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кліматом</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необхідна</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денна</w:t>
      </w:r>
      <w:proofErr w:type="spellEnd"/>
      <w:r w:rsidRPr="00ED63B9">
        <w:rPr>
          <w:rFonts w:ascii="Times New Roman" w:hAnsi="Times New Roman" w:cs="Times New Roman"/>
          <w:sz w:val="28"/>
          <w:szCs w:val="28"/>
        </w:rPr>
        <w:t xml:space="preserve"> норма </w:t>
      </w:r>
      <w:proofErr w:type="spellStart"/>
      <w:r w:rsidRPr="00ED63B9">
        <w:rPr>
          <w:rFonts w:ascii="Times New Roman" w:hAnsi="Times New Roman" w:cs="Times New Roman"/>
          <w:sz w:val="28"/>
          <w:szCs w:val="28"/>
        </w:rPr>
        <w:t>солі</w:t>
      </w:r>
      <w:proofErr w:type="spellEnd"/>
      <w:r w:rsidRPr="00ED63B9">
        <w:rPr>
          <w:rFonts w:ascii="Times New Roman" w:hAnsi="Times New Roman" w:cs="Times New Roman"/>
          <w:sz w:val="28"/>
          <w:szCs w:val="28"/>
        </w:rPr>
        <w:t xml:space="preserve"> є </w:t>
      </w:r>
      <w:proofErr w:type="spellStart"/>
      <w:r w:rsidRPr="00ED63B9">
        <w:rPr>
          <w:rFonts w:ascii="Times New Roman" w:hAnsi="Times New Roman" w:cs="Times New Roman"/>
          <w:sz w:val="28"/>
          <w:szCs w:val="28"/>
        </w:rPr>
        <w:t>значно</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нижчою</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ніж</w:t>
      </w:r>
      <w:proofErr w:type="spellEnd"/>
      <w:r w:rsidRPr="00ED63B9">
        <w:rPr>
          <w:rFonts w:ascii="Times New Roman" w:hAnsi="Times New Roman" w:cs="Times New Roman"/>
          <w:sz w:val="28"/>
          <w:szCs w:val="28"/>
        </w:rPr>
        <w:t xml:space="preserve"> у </w:t>
      </w:r>
      <w:proofErr w:type="spellStart"/>
      <w:r w:rsidRPr="00ED63B9">
        <w:rPr>
          <w:rFonts w:ascii="Times New Roman" w:hAnsi="Times New Roman" w:cs="Times New Roman"/>
          <w:sz w:val="28"/>
          <w:szCs w:val="28"/>
        </w:rPr>
        <w:t>країнах</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із</w:t>
      </w:r>
      <w:proofErr w:type="spellEnd"/>
      <w:r w:rsidRPr="00ED63B9">
        <w:rPr>
          <w:rFonts w:ascii="Times New Roman" w:hAnsi="Times New Roman" w:cs="Times New Roman"/>
          <w:sz w:val="28"/>
          <w:szCs w:val="28"/>
        </w:rPr>
        <w:t xml:space="preserve"> жарким </w:t>
      </w:r>
      <w:proofErr w:type="spellStart"/>
      <w:r w:rsidRPr="00ED63B9">
        <w:rPr>
          <w:rFonts w:ascii="Times New Roman" w:hAnsi="Times New Roman" w:cs="Times New Roman"/>
          <w:sz w:val="28"/>
          <w:szCs w:val="28"/>
        </w:rPr>
        <w:t>кліматом</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Середня</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добова</w:t>
      </w:r>
      <w:proofErr w:type="spellEnd"/>
      <w:r w:rsidRPr="00ED63B9">
        <w:rPr>
          <w:rFonts w:ascii="Times New Roman" w:hAnsi="Times New Roman" w:cs="Times New Roman"/>
          <w:sz w:val="28"/>
          <w:szCs w:val="28"/>
        </w:rPr>
        <w:t xml:space="preserve"> норма для </w:t>
      </w:r>
      <w:proofErr w:type="spellStart"/>
      <w:r w:rsidRPr="00ED63B9">
        <w:rPr>
          <w:rFonts w:ascii="Times New Roman" w:hAnsi="Times New Roman" w:cs="Times New Roman"/>
          <w:sz w:val="28"/>
          <w:szCs w:val="28"/>
        </w:rPr>
        <w:t>дорослого</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чоловіка</w:t>
      </w:r>
      <w:proofErr w:type="spellEnd"/>
      <w:r w:rsidRPr="00ED63B9">
        <w:rPr>
          <w:rFonts w:ascii="Times New Roman" w:hAnsi="Times New Roman" w:cs="Times New Roman"/>
          <w:sz w:val="28"/>
          <w:szCs w:val="28"/>
        </w:rPr>
        <w:t xml:space="preserve">: 3-5 г в </w:t>
      </w:r>
      <w:proofErr w:type="spellStart"/>
      <w:r w:rsidRPr="00ED63B9">
        <w:rPr>
          <w:rFonts w:ascii="Times New Roman" w:hAnsi="Times New Roman" w:cs="Times New Roman"/>
          <w:sz w:val="28"/>
          <w:szCs w:val="28"/>
        </w:rPr>
        <w:t>холодних</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країнах</w:t>
      </w:r>
      <w:proofErr w:type="spellEnd"/>
      <w:r w:rsidRPr="00ED63B9">
        <w:rPr>
          <w:rFonts w:ascii="Times New Roman" w:hAnsi="Times New Roman" w:cs="Times New Roman"/>
          <w:sz w:val="28"/>
          <w:szCs w:val="28"/>
        </w:rPr>
        <w:t xml:space="preserve">, 20 г в </w:t>
      </w:r>
      <w:proofErr w:type="spellStart"/>
      <w:r w:rsidRPr="00ED63B9">
        <w:rPr>
          <w:rFonts w:ascii="Times New Roman" w:hAnsi="Times New Roman" w:cs="Times New Roman"/>
          <w:sz w:val="28"/>
          <w:szCs w:val="28"/>
        </w:rPr>
        <w:t>теплих</w:t>
      </w:r>
      <w:proofErr w:type="spellEnd"/>
      <w:r w:rsidRPr="00ED63B9">
        <w:rPr>
          <w:rFonts w:ascii="Times New Roman" w:hAnsi="Times New Roman" w:cs="Times New Roman"/>
          <w:sz w:val="28"/>
          <w:szCs w:val="28"/>
        </w:rPr>
        <w:t>.</w:t>
      </w:r>
    </w:p>
    <w:p w:rsidR="00093C38" w:rsidRPr="00ED63B9" w:rsidRDefault="00093C38" w:rsidP="00EC38FA">
      <w:pPr>
        <w:numPr>
          <w:ilvl w:val="0"/>
          <w:numId w:val="179"/>
        </w:numPr>
        <w:spacing w:after="0" w:line="360" w:lineRule="auto"/>
        <w:ind w:left="709" w:hanging="643"/>
        <w:jc w:val="both"/>
        <w:rPr>
          <w:rFonts w:ascii="Times New Roman" w:hAnsi="Times New Roman" w:cs="Times New Roman"/>
          <w:sz w:val="28"/>
          <w:szCs w:val="28"/>
        </w:rPr>
      </w:pPr>
      <w:r w:rsidRPr="00ED63B9">
        <w:rPr>
          <w:rFonts w:ascii="Times New Roman" w:hAnsi="Times New Roman" w:cs="Times New Roman"/>
          <w:sz w:val="28"/>
          <w:szCs w:val="28"/>
        </w:rPr>
        <w:t xml:space="preserve">В магазинах </w:t>
      </w:r>
      <w:proofErr w:type="spellStart"/>
      <w:r w:rsidRPr="00ED63B9">
        <w:rPr>
          <w:rFonts w:ascii="Times New Roman" w:hAnsi="Times New Roman" w:cs="Times New Roman"/>
          <w:sz w:val="28"/>
          <w:szCs w:val="28"/>
        </w:rPr>
        <w:t>сіль</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складається</w:t>
      </w:r>
      <w:proofErr w:type="spellEnd"/>
      <w:r w:rsidRPr="00ED63B9">
        <w:rPr>
          <w:rFonts w:ascii="Times New Roman" w:hAnsi="Times New Roman" w:cs="Times New Roman"/>
          <w:sz w:val="28"/>
          <w:szCs w:val="28"/>
        </w:rPr>
        <w:t xml:space="preserve"> на 97% з </w:t>
      </w:r>
      <w:r w:rsidRPr="00ED63B9">
        <w:rPr>
          <w:rFonts w:ascii="Times New Roman" w:hAnsi="Times New Roman" w:cs="Times New Roman"/>
          <w:sz w:val="28"/>
          <w:szCs w:val="28"/>
          <w:lang w:val="en-US"/>
        </w:rPr>
        <w:t>NaCl</w:t>
      </w:r>
      <w:r w:rsidRPr="00ED63B9">
        <w:rPr>
          <w:rFonts w:ascii="Times New Roman" w:hAnsi="Times New Roman" w:cs="Times New Roman"/>
          <w:sz w:val="28"/>
          <w:szCs w:val="28"/>
        </w:rPr>
        <w:t xml:space="preserve">, а </w:t>
      </w:r>
      <w:proofErr w:type="spellStart"/>
      <w:r w:rsidRPr="00ED63B9">
        <w:rPr>
          <w:rFonts w:ascii="Times New Roman" w:hAnsi="Times New Roman" w:cs="Times New Roman"/>
          <w:sz w:val="28"/>
          <w:szCs w:val="28"/>
        </w:rPr>
        <w:t>решта</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домішки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Найчастіше</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використовують</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карбонати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йодиди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фториди</w:t>
      </w:r>
      <w:proofErr w:type="spellEnd"/>
      <w:r w:rsidRPr="00ED63B9">
        <w:rPr>
          <w:rFonts w:ascii="Times New Roman" w:hAnsi="Times New Roman" w:cs="Times New Roman"/>
          <w:sz w:val="28"/>
          <w:szCs w:val="28"/>
        </w:rPr>
        <w:t xml:space="preserve">. Для </w:t>
      </w:r>
      <w:proofErr w:type="spellStart"/>
      <w:r w:rsidRPr="00ED63B9">
        <w:rPr>
          <w:rFonts w:ascii="Times New Roman" w:hAnsi="Times New Roman" w:cs="Times New Roman"/>
          <w:sz w:val="28"/>
          <w:szCs w:val="28"/>
        </w:rPr>
        <w:t>профілактики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зубних</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захворювань</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використовують</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сіль</w:t>
      </w:r>
      <w:proofErr w:type="spellEnd"/>
      <w:r w:rsidRPr="00ED63B9">
        <w:rPr>
          <w:rFonts w:ascii="Times New Roman" w:hAnsi="Times New Roman" w:cs="Times New Roman"/>
          <w:sz w:val="28"/>
          <w:szCs w:val="28"/>
        </w:rPr>
        <w:t xml:space="preserve"> з фторидами. З 50-х </w:t>
      </w:r>
      <w:proofErr w:type="spellStart"/>
      <w:r w:rsidRPr="00ED63B9">
        <w:rPr>
          <w:rFonts w:ascii="Times New Roman" w:hAnsi="Times New Roman" w:cs="Times New Roman"/>
          <w:sz w:val="28"/>
          <w:szCs w:val="28"/>
        </w:rPr>
        <w:t>років</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додавати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фториди</w:t>
      </w:r>
      <w:proofErr w:type="spellEnd"/>
      <w:r w:rsidRPr="00ED63B9">
        <w:rPr>
          <w:rFonts w:ascii="Times New Roman" w:hAnsi="Times New Roman" w:cs="Times New Roman"/>
          <w:sz w:val="28"/>
          <w:szCs w:val="28"/>
        </w:rPr>
        <w:t xml:space="preserve"> у </w:t>
      </w:r>
      <w:proofErr w:type="spellStart"/>
      <w:r w:rsidRPr="00ED63B9">
        <w:rPr>
          <w:rFonts w:ascii="Times New Roman" w:hAnsi="Times New Roman" w:cs="Times New Roman"/>
          <w:sz w:val="28"/>
          <w:szCs w:val="28"/>
        </w:rPr>
        <w:t>сіль</w:t>
      </w:r>
      <w:proofErr w:type="spellEnd"/>
      <w:r w:rsidRPr="00ED63B9">
        <w:rPr>
          <w:rFonts w:ascii="Times New Roman" w:hAnsi="Times New Roman" w:cs="Times New Roman"/>
          <w:sz w:val="28"/>
          <w:szCs w:val="28"/>
        </w:rPr>
        <w:t xml:space="preserve"> почали в </w:t>
      </w:r>
      <w:proofErr w:type="spellStart"/>
      <w:r w:rsidRPr="00ED63B9">
        <w:rPr>
          <w:rFonts w:ascii="Times New Roman" w:hAnsi="Times New Roman" w:cs="Times New Roman"/>
          <w:sz w:val="28"/>
          <w:szCs w:val="28"/>
        </w:rPr>
        <w:t>Швейцарії</w:t>
      </w:r>
      <w:proofErr w:type="spellEnd"/>
      <w:r w:rsidRPr="00ED63B9">
        <w:rPr>
          <w:rFonts w:ascii="Times New Roman" w:hAnsi="Times New Roman" w:cs="Times New Roman"/>
          <w:sz w:val="28"/>
          <w:szCs w:val="28"/>
        </w:rPr>
        <w:t xml:space="preserve">, а з 80-х </w:t>
      </w:r>
      <w:proofErr w:type="spellStart"/>
      <w:r w:rsidRPr="00ED63B9">
        <w:rPr>
          <w:rFonts w:ascii="Times New Roman" w:hAnsi="Times New Roman" w:cs="Times New Roman"/>
          <w:sz w:val="28"/>
          <w:szCs w:val="28"/>
        </w:rPr>
        <w:t>років</w:t>
      </w:r>
      <w:proofErr w:type="spellEnd"/>
      <w:r w:rsidRPr="00ED63B9">
        <w:rPr>
          <w:rFonts w:ascii="Times New Roman" w:hAnsi="Times New Roman" w:cs="Times New Roman"/>
          <w:sz w:val="28"/>
          <w:szCs w:val="28"/>
        </w:rPr>
        <w:t xml:space="preserve"> і у </w:t>
      </w:r>
      <w:proofErr w:type="spellStart"/>
      <w:r w:rsidRPr="00ED63B9">
        <w:rPr>
          <w:rFonts w:ascii="Times New Roman" w:hAnsi="Times New Roman" w:cs="Times New Roman"/>
          <w:sz w:val="28"/>
          <w:szCs w:val="28"/>
        </w:rPr>
        <w:t>Франції</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Германії</w:t>
      </w:r>
      <w:proofErr w:type="spellEnd"/>
      <w:r w:rsidRPr="00ED63B9">
        <w:rPr>
          <w:rFonts w:ascii="Times New Roman" w:hAnsi="Times New Roman" w:cs="Times New Roman"/>
          <w:sz w:val="28"/>
          <w:szCs w:val="28"/>
        </w:rPr>
        <w:t xml:space="preserve"> для </w:t>
      </w:r>
      <w:proofErr w:type="spellStart"/>
      <w:r w:rsidRPr="00ED63B9">
        <w:rPr>
          <w:rFonts w:ascii="Times New Roman" w:hAnsi="Times New Roman" w:cs="Times New Roman"/>
          <w:sz w:val="28"/>
          <w:szCs w:val="28"/>
        </w:rPr>
        <w:t>боротьби</w:t>
      </w:r>
      <w:proofErr w:type="spellEnd"/>
      <w:r w:rsidRPr="00ED63B9">
        <w:rPr>
          <w:rFonts w:ascii="Times New Roman" w:hAnsi="Times New Roman" w:cs="Times New Roman"/>
          <w:sz w:val="28"/>
          <w:szCs w:val="28"/>
        </w:rPr>
        <w:t xml:space="preserve"> з </w:t>
      </w:r>
      <w:proofErr w:type="spellStart"/>
      <w:r w:rsidRPr="00ED63B9">
        <w:rPr>
          <w:rFonts w:ascii="Times New Roman" w:hAnsi="Times New Roman" w:cs="Times New Roman"/>
          <w:sz w:val="28"/>
          <w:szCs w:val="28"/>
        </w:rPr>
        <w:t>карієсом</w:t>
      </w:r>
      <w:proofErr w:type="spellEnd"/>
      <w:r w:rsidRPr="00ED63B9">
        <w:rPr>
          <w:rFonts w:ascii="Times New Roman" w:hAnsi="Times New Roman" w:cs="Times New Roman"/>
          <w:sz w:val="28"/>
          <w:szCs w:val="28"/>
        </w:rPr>
        <w:t>.</w:t>
      </w:r>
    </w:p>
    <w:p w:rsidR="00093C38" w:rsidRPr="00ED63B9" w:rsidRDefault="00093C38" w:rsidP="00EC38FA">
      <w:pPr>
        <w:numPr>
          <w:ilvl w:val="0"/>
          <w:numId w:val="179"/>
        </w:numPr>
        <w:spacing w:after="0" w:line="360" w:lineRule="auto"/>
        <w:ind w:left="709" w:hanging="643"/>
        <w:jc w:val="both"/>
        <w:rPr>
          <w:rFonts w:ascii="Times New Roman" w:hAnsi="Times New Roman" w:cs="Times New Roman"/>
          <w:sz w:val="28"/>
          <w:szCs w:val="28"/>
        </w:rPr>
      </w:pPr>
      <w:proofErr w:type="spellStart"/>
      <w:r w:rsidRPr="00ED63B9">
        <w:rPr>
          <w:rFonts w:ascii="Times New Roman" w:hAnsi="Times New Roman" w:cs="Times New Roman"/>
          <w:sz w:val="28"/>
          <w:szCs w:val="28"/>
        </w:rPr>
        <w:t>Систематичне</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вживання</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надлишку</w:t>
      </w:r>
      <w:proofErr w:type="spellEnd"/>
      <w:r w:rsidRPr="00ED63B9">
        <w:rPr>
          <w:rFonts w:ascii="Times New Roman" w:hAnsi="Times New Roman" w:cs="Times New Roman"/>
          <w:sz w:val="28"/>
          <w:szCs w:val="28"/>
        </w:rPr>
        <w:t xml:space="preserve">, в </w:t>
      </w:r>
      <w:proofErr w:type="spellStart"/>
      <w:r w:rsidRPr="00ED63B9">
        <w:rPr>
          <w:rFonts w:ascii="Times New Roman" w:hAnsi="Times New Roman" w:cs="Times New Roman"/>
          <w:sz w:val="28"/>
          <w:szCs w:val="28"/>
        </w:rPr>
        <w:t>порівнянні</w:t>
      </w:r>
      <w:proofErr w:type="spellEnd"/>
      <w:r w:rsidRPr="00ED63B9">
        <w:rPr>
          <w:rFonts w:ascii="Times New Roman" w:hAnsi="Times New Roman" w:cs="Times New Roman"/>
          <w:sz w:val="28"/>
          <w:szCs w:val="28"/>
        </w:rPr>
        <w:t xml:space="preserve"> з </w:t>
      </w:r>
      <w:proofErr w:type="spellStart"/>
      <w:r w:rsidRPr="00ED63B9">
        <w:rPr>
          <w:rFonts w:ascii="Times New Roman" w:hAnsi="Times New Roman" w:cs="Times New Roman"/>
          <w:sz w:val="28"/>
          <w:szCs w:val="28"/>
        </w:rPr>
        <w:t>добовою</w:t>
      </w:r>
      <w:proofErr w:type="spellEnd"/>
      <w:r w:rsidRPr="00ED63B9">
        <w:rPr>
          <w:rFonts w:ascii="Times New Roman" w:hAnsi="Times New Roman" w:cs="Times New Roman"/>
          <w:sz w:val="28"/>
          <w:szCs w:val="28"/>
        </w:rPr>
        <w:t xml:space="preserve"> нормою, </w:t>
      </w:r>
      <w:proofErr w:type="spellStart"/>
      <w:r w:rsidRPr="00ED63B9">
        <w:rPr>
          <w:rFonts w:ascii="Times New Roman" w:hAnsi="Times New Roman" w:cs="Times New Roman"/>
          <w:sz w:val="28"/>
          <w:szCs w:val="28"/>
        </w:rPr>
        <w:t>солі</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призводить</w:t>
      </w:r>
      <w:proofErr w:type="spellEnd"/>
      <w:r w:rsidRPr="00ED63B9">
        <w:rPr>
          <w:rFonts w:ascii="Times New Roman" w:hAnsi="Times New Roman" w:cs="Times New Roman"/>
          <w:sz w:val="28"/>
          <w:szCs w:val="28"/>
        </w:rPr>
        <w:t xml:space="preserve"> до </w:t>
      </w:r>
      <w:proofErr w:type="spellStart"/>
      <w:r w:rsidRPr="00ED63B9">
        <w:rPr>
          <w:rFonts w:ascii="Times New Roman" w:hAnsi="Times New Roman" w:cs="Times New Roman"/>
          <w:b/>
          <w:sz w:val="28"/>
          <w:szCs w:val="28"/>
        </w:rPr>
        <w:t>підвищення</w:t>
      </w:r>
      <w:proofErr w:type="spellEnd"/>
      <w:r w:rsidRPr="00ED63B9">
        <w:rPr>
          <w:rFonts w:ascii="Times New Roman" w:hAnsi="Times New Roman" w:cs="Times New Roman"/>
          <w:b/>
          <w:sz w:val="28"/>
          <w:szCs w:val="28"/>
        </w:rPr>
        <w:t xml:space="preserve"> </w:t>
      </w:r>
      <w:proofErr w:type="spellStart"/>
      <w:r w:rsidRPr="00ED63B9">
        <w:rPr>
          <w:rFonts w:ascii="Times New Roman" w:hAnsi="Times New Roman" w:cs="Times New Roman"/>
          <w:b/>
          <w:sz w:val="28"/>
          <w:szCs w:val="28"/>
        </w:rPr>
        <w:t>кров’яного</w:t>
      </w:r>
      <w:proofErr w:type="spellEnd"/>
      <w:r w:rsidRPr="00ED63B9">
        <w:rPr>
          <w:rFonts w:ascii="Times New Roman" w:hAnsi="Times New Roman" w:cs="Times New Roman"/>
          <w:b/>
          <w:sz w:val="28"/>
          <w:szCs w:val="28"/>
        </w:rPr>
        <w:t xml:space="preserve"> </w:t>
      </w:r>
      <w:proofErr w:type="spellStart"/>
      <w:r w:rsidRPr="00ED63B9">
        <w:rPr>
          <w:rFonts w:ascii="Times New Roman" w:hAnsi="Times New Roman" w:cs="Times New Roman"/>
          <w:b/>
          <w:sz w:val="28"/>
          <w:szCs w:val="28"/>
        </w:rPr>
        <w:t>тиску</w:t>
      </w:r>
      <w:proofErr w:type="spellEnd"/>
      <w:r w:rsidRPr="00ED63B9">
        <w:rPr>
          <w:rFonts w:ascii="Times New Roman" w:hAnsi="Times New Roman" w:cs="Times New Roman"/>
          <w:sz w:val="28"/>
          <w:szCs w:val="28"/>
        </w:rPr>
        <w:t xml:space="preserve">, </w:t>
      </w:r>
      <w:r w:rsidRPr="00ED63B9">
        <w:rPr>
          <w:rFonts w:ascii="Times New Roman" w:hAnsi="Times New Roman" w:cs="Times New Roman"/>
          <w:b/>
          <w:sz w:val="28"/>
          <w:szCs w:val="28"/>
        </w:rPr>
        <w:t xml:space="preserve">хвороб </w:t>
      </w:r>
      <w:proofErr w:type="spellStart"/>
      <w:r w:rsidRPr="00ED63B9">
        <w:rPr>
          <w:rFonts w:ascii="Times New Roman" w:hAnsi="Times New Roman" w:cs="Times New Roman"/>
          <w:b/>
          <w:sz w:val="28"/>
          <w:szCs w:val="28"/>
        </w:rPr>
        <w:t>серця</w:t>
      </w:r>
      <w:proofErr w:type="spellEnd"/>
      <w:r w:rsidRPr="00ED63B9">
        <w:rPr>
          <w:rFonts w:ascii="Times New Roman" w:hAnsi="Times New Roman" w:cs="Times New Roman"/>
          <w:b/>
          <w:sz w:val="28"/>
          <w:szCs w:val="28"/>
        </w:rPr>
        <w:t xml:space="preserve"> та </w:t>
      </w:r>
      <w:proofErr w:type="spellStart"/>
      <w:r w:rsidRPr="00ED63B9">
        <w:rPr>
          <w:rFonts w:ascii="Times New Roman" w:hAnsi="Times New Roman" w:cs="Times New Roman"/>
          <w:b/>
          <w:sz w:val="28"/>
          <w:szCs w:val="28"/>
        </w:rPr>
        <w:t>нирок</w:t>
      </w:r>
      <w:proofErr w:type="spellEnd"/>
      <w:r w:rsidRPr="00ED63B9">
        <w:rPr>
          <w:rFonts w:ascii="Times New Roman" w:hAnsi="Times New Roman" w:cs="Times New Roman"/>
          <w:b/>
          <w:sz w:val="28"/>
          <w:szCs w:val="28"/>
        </w:rPr>
        <w:t>.</w:t>
      </w:r>
    </w:p>
    <w:p w:rsidR="00093C38" w:rsidRPr="00ED63B9" w:rsidRDefault="00093C38" w:rsidP="00EC38FA">
      <w:pPr>
        <w:numPr>
          <w:ilvl w:val="0"/>
          <w:numId w:val="179"/>
        </w:numPr>
        <w:spacing w:after="0" w:line="360" w:lineRule="auto"/>
        <w:ind w:left="709" w:hanging="643"/>
        <w:jc w:val="both"/>
        <w:rPr>
          <w:rFonts w:ascii="Times New Roman" w:hAnsi="Times New Roman" w:cs="Times New Roman"/>
          <w:sz w:val="28"/>
          <w:szCs w:val="28"/>
        </w:rPr>
      </w:pPr>
      <w:r w:rsidRPr="00ED63B9">
        <w:rPr>
          <w:rFonts w:ascii="Times New Roman" w:hAnsi="Times New Roman" w:cs="Times New Roman"/>
          <w:sz w:val="28"/>
          <w:szCs w:val="28"/>
        </w:rPr>
        <w:t xml:space="preserve">У </w:t>
      </w:r>
      <w:proofErr w:type="spellStart"/>
      <w:r w:rsidRPr="00ED63B9">
        <w:rPr>
          <w:rFonts w:ascii="Times New Roman" w:hAnsi="Times New Roman" w:cs="Times New Roman"/>
          <w:sz w:val="28"/>
          <w:szCs w:val="28"/>
        </w:rPr>
        <w:t>тілі</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людини</w:t>
      </w:r>
      <w:proofErr w:type="spellEnd"/>
      <w:r w:rsidRPr="00ED63B9">
        <w:rPr>
          <w:rFonts w:ascii="Times New Roman" w:hAnsi="Times New Roman" w:cs="Times New Roman"/>
          <w:sz w:val="28"/>
          <w:szCs w:val="28"/>
        </w:rPr>
        <w:t xml:space="preserve"> до 3 кг </w:t>
      </w:r>
      <w:proofErr w:type="spellStart"/>
      <w:r w:rsidRPr="00ED63B9">
        <w:rPr>
          <w:rFonts w:ascii="Times New Roman" w:hAnsi="Times New Roman" w:cs="Times New Roman"/>
          <w:sz w:val="28"/>
          <w:szCs w:val="28"/>
        </w:rPr>
        <w:t>мінеральних</w:t>
      </w:r>
      <w:proofErr w:type="spellEnd"/>
      <w:r w:rsidRPr="00ED63B9">
        <w:rPr>
          <w:rFonts w:ascii="Times New Roman" w:hAnsi="Times New Roman" w:cs="Times New Roman"/>
          <w:sz w:val="28"/>
          <w:szCs w:val="28"/>
        </w:rPr>
        <w:t xml:space="preserve"> солей, з </w:t>
      </w:r>
      <w:proofErr w:type="spellStart"/>
      <w:r w:rsidRPr="00ED63B9">
        <w:rPr>
          <w:rFonts w:ascii="Times New Roman" w:hAnsi="Times New Roman" w:cs="Times New Roman"/>
          <w:sz w:val="28"/>
          <w:szCs w:val="28"/>
        </w:rPr>
        <w:t>яких</w:t>
      </w:r>
      <w:proofErr w:type="spellEnd"/>
      <w:r w:rsidRPr="00ED63B9">
        <w:rPr>
          <w:rFonts w:ascii="Times New Roman" w:hAnsi="Times New Roman" w:cs="Times New Roman"/>
          <w:sz w:val="28"/>
          <w:szCs w:val="28"/>
        </w:rPr>
        <w:t xml:space="preserve"> 5/6 входить до складу скелету.</w:t>
      </w:r>
    </w:p>
    <w:p w:rsidR="00093C38" w:rsidRPr="00ED63B9" w:rsidRDefault="00093C38" w:rsidP="00EC38FA">
      <w:pPr>
        <w:numPr>
          <w:ilvl w:val="0"/>
          <w:numId w:val="179"/>
        </w:numPr>
        <w:spacing w:after="0" w:line="360" w:lineRule="auto"/>
        <w:ind w:left="709" w:hanging="643"/>
        <w:jc w:val="both"/>
        <w:rPr>
          <w:rFonts w:ascii="Times New Roman" w:hAnsi="Times New Roman" w:cs="Times New Roman"/>
          <w:sz w:val="28"/>
          <w:szCs w:val="28"/>
        </w:rPr>
      </w:pPr>
      <w:proofErr w:type="spellStart"/>
      <w:r w:rsidRPr="00ED63B9">
        <w:rPr>
          <w:rFonts w:ascii="Times New Roman" w:hAnsi="Times New Roman" w:cs="Times New Roman"/>
          <w:sz w:val="28"/>
          <w:szCs w:val="28"/>
        </w:rPr>
        <w:t>Кухонної</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солі</w:t>
      </w:r>
      <w:proofErr w:type="spellEnd"/>
      <w:r w:rsidRPr="00ED63B9">
        <w:rPr>
          <w:rFonts w:ascii="Times New Roman" w:hAnsi="Times New Roman" w:cs="Times New Roman"/>
          <w:sz w:val="28"/>
          <w:szCs w:val="28"/>
        </w:rPr>
        <w:t xml:space="preserve"> в </w:t>
      </w:r>
      <w:proofErr w:type="spellStart"/>
      <w:r w:rsidRPr="00ED63B9">
        <w:rPr>
          <w:rFonts w:ascii="Times New Roman" w:hAnsi="Times New Roman" w:cs="Times New Roman"/>
          <w:sz w:val="28"/>
          <w:szCs w:val="28"/>
        </w:rPr>
        <w:t>організмі</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дорослої</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людини</w:t>
      </w:r>
      <w:proofErr w:type="spellEnd"/>
      <w:r w:rsidRPr="00ED63B9">
        <w:rPr>
          <w:rFonts w:ascii="Times New Roman" w:hAnsi="Times New Roman" w:cs="Times New Roman"/>
          <w:sz w:val="28"/>
          <w:szCs w:val="28"/>
        </w:rPr>
        <w:t xml:space="preserve"> – 300 </w:t>
      </w:r>
      <w:proofErr w:type="spellStart"/>
      <w:r w:rsidRPr="00ED63B9">
        <w:rPr>
          <w:rFonts w:ascii="Times New Roman" w:hAnsi="Times New Roman" w:cs="Times New Roman"/>
          <w:sz w:val="28"/>
          <w:szCs w:val="28"/>
        </w:rPr>
        <w:t>грамів</w:t>
      </w:r>
      <w:proofErr w:type="spellEnd"/>
      <w:r w:rsidRPr="00ED63B9">
        <w:rPr>
          <w:rFonts w:ascii="Times New Roman" w:hAnsi="Times New Roman" w:cs="Times New Roman"/>
          <w:sz w:val="28"/>
          <w:szCs w:val="28"/>
        </w:rPr>
        <w:t>.</w:t>
      </w:r>
    </w:p>
    <w:p w:rsidR="00093C38" w:rsidRPr="00ED63B9" w:rsidRDefault="00093C38" w:rsidP="00EC38FA">
      <w:pPr>
        <w:numPr>
          <w:ilvl w:val="0"/>
          <w:numId w:val="179"/>
        </w:numPr>
        <w:spacing w:after="0" w:line="360" w:lineRule="auto"/>
        <w:ind w:left="709" w:hanging="643"/>
        <w:jc w:val="both"/>
        <w:rPr>
          <w:rFonts w:ascii="Times New Roman" w:hAnsi="Times New Roman" w:cs="Times New Roman"/>
          <w:sz w:val="28"/>
          <w:szCs w:val="28"/>
        </w:rPr>
      </w:pPr>
      <w:proofErr w:type="spellStart"/>
      <w:r w:rsidRPr="00ED63B9">
        <w:rPr>
          <w:rFonts w:ascii="Times New Roman" w:hAnsi="Times New Roman" w:cs="Times New Roman"/>
          <w:sz w:val="28"/>
          <w:szCs w:val="28"/>
        </w:rPr>
        <w:t>Дієтичні</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властивості</w:t>
      </w:r>
      <w:proofErr w:type="spellEnd"/>
      <w:r w:rsidRPr="00ED63B9">
        <w:rPr>
          <w:rFonts w:ascii="Times New Roman" w:hAnsi="Times New Roman" w:cs="Times New Roman"/>
          <w:sz w:val="28"/>
          <w:szCs w:val="28"/>
        </w:rPr>
        <w:t xml:space="preserve"> кураги </w:t>
      </w:r>
      <w:proofErr w:type="spellStart"/>
      <w:r w:rsidRPr="00ED63B9">
        <w:rPr>
          <w:rFonts w:ascii="Times New Roman" w:hAnsi="Times New Roman" w:cs="Times New Roman"/>
          <w:sz w:val="28"/>
          <w:szCs w:val="28"/>
        </w:rPr>
        <w:t>головним</w:t>
      </w:r>
      <w:proofErr w:type="spellEnd"/>
      <w:r w:rsidRPr="00ED63B9">
        <w:rPr>
          <w:rFonts w:ascii="Times New Roman" w:hAnsi="Times New Roman" w:cs="Times New Roman"/>
          <w:sz w:val="28"/>
          <w:szCs w:val="28"/>
        </w:rPr>
        <w:t xml:space="preserve"> чином </w:t>
      </w:r>
      <w:proofErr w:type="spellStart"/>
      <w:r w:rsidRPr="00ED63B9">
        <w:rPr>
          <w:rFonts w:ascii="Times New Roman" w:hAnsi="Times New Roman" w:cs="Times New Roman"/>
          <w:sz w:val="28"/>
          <w:szCs w:val="28"/>
        </w:rPr>
        <w:t>обумовлені</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значною</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перевагою</w:t>
      </w:r>
      <w:proofErr w:type="spellEnd"/>
      <w:r w:rsidRPr="00ED63B9">
        <w:rPr>
          <w:rFonts w:ascii="Times New Roman" w:hAnsi="Times New Roman" w:cs="Times New Roman"/>
          <w:sz w:val="28"/>
          <w:szCs w:val="28"/>
        </w:rPr>
        <w:t xml:space="preserve"> солей </w:t>
      </w:r>
      <w:proofErr w:type="spellStart"/>
      <w:r w:rsidRPr="00ED63B9">
        <w:rPr>
          <w:rFonts w:ascii="Times New Roman" w:hAnsi="Times New Roman" w:cs="Times New Roman"/>
          <w:sz w:val="28"/>
          <w:szCs w:val="28"/>
        </w:rPr>
        <w:t>калію</w:t>
      </w:r>
      <w:proofErr w:type="spellEnd"/>
      <w:r w:rsidRPr="00ED63B9">
        <w:rPr>
          <w:rFonts w:ascii="Times New Roman" w:hAnsi="Times New Roman" w:cs="Times New Roman"/>
          <w:sz w:val="28"/>
          <w:szCs w:val="28"/>
        </w:rPr>
        <w:t xml:space="preserve"> над солями </w:t>
      </w:r>
      <w:proofErr w:type="spellStart"/>
      <w:r w:rsidRPr="00ED63B9">
        <w:rPr>
          <w:rFonts w:ascii="Times New Roman" w:hAnsi="Times New Roman" w:cs="Times New Roman"/>
          <w:sz w:val="28"/>
          <w:szCs w:val="28"/>
        </w:rPr>
        <w:t>натрію</w:t>
      </w:r>
      <w:proofErr w:type="spellEnd"/>
      <w:r w:rsidRPr="00ED63B9">
        <w:rPr>
          <w:rFonts w:ascii="Times New Roman" w:hAnsi="Times New Roman" w:cs="Times New Roman"/>
          <w:sz w:val="28"/>
          <w:szCs w:val="28"/>
        </w:rPr>
        <w:t>.</w:t>
      </w:r>
    </w:p>
    <w:p w:rsidR="00093C38" w:rsidRPr="00ED63B9" w:rsidRDefault="00093C38" w:rsidP="00093C38">
      <w:pPr>
        <w:spacing w:line="360" w:lineRule="auto"/>
        <w:ind w:firstLine="709"/>
        <w:jc w:val="both"/>
        <w:rPr>
          <w:rFonts w:ascii="Times New Roman" w:hAnsi="Times New Roman" w:cs="Times New Roman"/>
          <w:sz w:val="28"/>
          <w:szCs w:val="28"/>
        </w:rPr>
      </w:pPr>
      <w:r w:rsidRPr="00ED63B9">
        <w:rPr>
          <w:rFonts w:ascii="Times New Roman" w:hAnsi="Times New Roman" w:cs="Times New Roman"/>
          <w:sz w:val="28"/>
          <w:szCs w:val="28"/>
        </w:rPr>
        <w:t xml:space="preserve">А </w:t>
      </w:r>
      <w:proofErr w:type="spellStart"/>
      <w:r w:rsidRPr="00ED63B9">
        <w:rPr>
          <w:rFonts w:ascii="Times New Roman" w:hAnsi="Times New Roman" w:cs="Times New Roman"/>
          <w:sz w:val="28"/>
          <w:szCs w:val="28"/>
        </w:rPr>
        <w:t>тепер</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пропоную</w:t>
      </w:r>
      <w:proofErr w:type="spellEnd"/>
      <w:r w:rsidRPr="00ED63B9">
        <w:rPr>
          <w:rFonts w:ascii="Times New Roman" w:hAnsi="Times New Roman" w:cs="Times New Roman"/>
          <w:sz w:val="28"/>
          <w:szCs w:val="28"/>
        </w:rPr>
        <w:t xml:space="preserve"> вам </w:t>
      </w:r>
      <w:proofErr w:type="spellStart"/>
      <w:r w:rsidRPr="00ED63B9">
        <w:rPr>
          <w:rFonts w:ascii="Times New Roman" w:hAnsi="Times New Roman" w:cs="Times New Roman"/>
          <w:sz w:val="28"/>
          <w:szCs w:val="28"/>
        </w:rPr>
        <w:t>відправитись</w:t>
      </w:r>
      <w:proofErr w:type="spellEnd"/>
      <w:r w:rsidRPr="00ED63B9">
        <w:rPr>
          <w:rFonts w:ascii="Times New Roman" w:hAnsi="Times New Roman" w:cs="Times New Roman"/>
          <w:sz w:val="28"/>
          <w:szCs w:val="28"/>
        </w:rPr>
        <w:t xml:space="preserve"> у </w:t>
      </w:r>
      <w:proofErr w:type="spellStart"/>
      <w:r w:rsidRPr="00ED63B9">
        <w:rPr>
          <w:rFonts w:ascii="Times New Roman" w:hAnsi="Times New Roman" w:cs="Times New Roman"/>
          <w:sz w:val="28"/>
          <w:szCs w:val="28"/>
        </w:rPr>
        <w:t>подорож</w:t>
      </w:r>
      <w:proofErr w:type="spellEnd"/>
      <w:r w:rsidRPr="00ED63B9">
        <w:rPr>
          <w:rFonts w:ascii="Times New Roman" w:hAnsi="Times New Roman" w:cs="Times New Roman"/>
          <w:sz w:val="28"/>
          <w:szCs w:val="28"/>
        </w:rPr>
        <w:t xml:space="preserve"> з метою </w:t>
      </w:r>
      <w:proofErr w:type="spellStart"/>
      <w:r w:rsidRPr="00ED63B9">
        <w:rPr>
          <w:rFonts w:ascii="Times New Roman" w:hAnsi="Times New Roman" w:cs="Times New Roman"/>
          <w:sz w:val="28"/>
          <w:szCs w:val="28"/>
        </w:rPr>
        <w:t>розглянути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хімічні</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властивості</w:t>
      </w:r>
      <w:proofErr w:type="spellEnd"/>
      <w:r w:rsidRPr="00ED63B9">
        <w:rPr>
          <w:rFonts w:ascii="Times New Roman" w:hAnsi="Times New Roman" w:cs="Times New Roman"/>
          <w:sz w:val="28"/>
          <w:szCs w:val="28"/>
        </w:rPr>
        <w:t xml:space="preserve"> солей </w:t>
      </w:r>
    </w:p>
    <w:p w:rsidR="00093C38" w:rsidRPr="00ED63B9" w:rsidRDefault="00093C38" w:rsidP="00093C38">
      <w:pPr>
        <w:spacing w:line="360" w:lineRule="auto"/>
        <w:jc w:val="both"/>
        <w:rPr>
          <w:rFonts w:ascii="Times New Roman" w:hAnsi="Times New Roman" w:cs="Times New Roman"/>
          <w:i/>
          <w:sz w:val="28"/>
          <w:szCs w:val="28"/>
        </w:rPr>
      </w:pPr>
      <w:proofErr w:type="spellStart"/>
      <w:r w:rsidRPr="00ED63B9">
        <w:rPr>
          <w:rFonts w:ascii="Times New Roman" w:hAnsi="Times New Roman" w:cs="Times New Roman"/>
          <w:i/>
          <w:sz w:val="28"/>
          <w:szCs w:val="28"/>
        </w:rPr>
        <w:lastRenderedPageBreak/>
        <w:t>Записуємо</w:t>
      </w:r>
      <w:proofErr w:type="spellEnd"/>
      <w:r w:rsidRPr="00ED63B9">
        <w:rPr>
          <w:rFonts w:ascii="Times New Roman" w:hAnsi="Times New Roman" w:cs="Times New Roman"/>
          <w:i/>
          <w:sz w:val="28"/>
          <w:szCs w:val="28"/>
        </w:rPr>
        <w:t xml:space="preserve"> на </w:t>
      </w:r>
      <w:proofErr w:type="spellStart"/>
      <w:r w:rsidRPr="00ED63B9">
        <w:rPr>
          <w:rFonts w:ascii="Times New Roman" w:hAnsi="Times New Roman" w:cs="Times New Roman"/>
          <w:i/>
          <w:sz w:val="28"/>
          <w:szCs w:val="28"/>
        </w:rPr>
        <w:t>дошці</w:t>
      </w:r>
      <w:proofErr w:type="spellEnd"/>
      <w:r w:rsidRPr="00ED63B9">
        <w:rPr>
          <w:rFonts w:ascii="Times New Roman" w:hAnsi="Times New Roman" w:cs="Times New Roman"/>
          <w:i/>
          <w:sz w:val="28"/>
          <w:szCs w:val="28"/>
        </w:rPr>
        <w:t xml:space="preserve"> тему уроку та </w:t>
      </w:r>
      <w:proofErr w:type="spellStart"/>
      <w:r w:rsidRPr="00ED63B9">
        <w:rPr>
          <w:rFonts w:ascii="Times New Roman" w:hAnsi="Times New Roman" w:cs="Times New Roman"/>
          <w:i/>
          <w:sz w:val="28"/>
          <w:szCs w:val="28"/>
        </w:rPr>
        <w:t>станції</w:t>
      </w:r>
      <w:proofErr w:type="spellEnd"/>
      <w:r w:rsidRPr="00ED63B9">
        <w:rPr>
          <w:rFonts w:ascii="Times New Roman" w:hAnsi="Times New Roman" w:cs="Times New Roman"/>
          <w:i/>
          <w:sz w:val="28"/>
          <w:szCs w:val="28"/>
        </w:rPr>
        <w:t xml:space="preserve">. </w:t>
      </w:r>
      <w:proofErr w:type="spellStart"/>
      <w:r w:rsidRPr="00ED63B9">
        <w:rPr>
          <w:rFonts w:ascii="Times New Roman" w:hAnsi="Times New Roman" w:cs="Times New Roman"/>
          <w:i/>
          <w:sz w:val="28"/>
          <w:szCs w:val="28"/>
        </w:rPr>
        <w:t>Висвітлюємо</w:t>
      </w:r>
      <w:proofErr w:type="spellEnd"/>
      <w:r w:rsidRPr="00ED63B9">
        <w:rPr>
          <w:rFonts w:ascii="Times New Roman" w:hAnsi="Times New Roman" w:cs="Times New Roman"/>
          <w:i/>
          <w:sz w:val="28"/>
          <w:szCs w:val="28"/>
        </w:rPr>
        <w:t xml:space="preserve"> тему і на </w:t>
      </w:r>
      <w:proofErr w:type="spellStart"/>
      <w:r w:rsidRPr="00ED63B9">
        <w:rPr>
          <w:rFonts w:ascii="Times New Roman" w:hAnsi="Times New Roman" w:cs="Times New Roman"/>
          <w:i/>
          <w:sz w:val="28"/>
          <w:szCs w:val="28"/>
        </w:rPr>
        <w:t>мультимедійній</w:t>
      </w:r>
      <w:proofErr w:type="spellEnd"/>
      <w:r w:rsidRPr="00ED63B9">
        <w:rPr>
          <w:rFonts w:ascii="Times New Roman" w:hAnsi="Times New Roman" w:cs="Times New Roman"/>
          <w:i/>
          <w:sz w:val="28"/>
          <w:szCs w:val="28"/>
        </w:rPr>
        <w:t xml:space="preserve"> </w:t>
      </w:r>
      <w:proofErr w:type="spellStart"/>
      <w:r w:rsidRPr="00ED63B9">
        <w:rPr>
          <w:rFonts w:ascii="Times New Roman" w:hAnsi="Times New Roman" w:cs="Times New Roman"/>
          <w:i/>
          <w:sz w:val="28"/>
          <w:szCs w:val="28"/>
        </w:rPr>
        <w:t>дошці</w:t>
      </w:r>
      <w:proofErr w:type="spellEnd"/>
      <w:r w:rsidRPr="00ED63B9">
        <w:rPr>
          <w:rFonts w:ascii="Times New Roman" w:hAnsi="Times New Roman" w:cs="Times New Roman"/>
          <w:i/>
          <w:sz w:val="28"/>
          <w:szCs w:val="28"/>
        </w:rPr>
        <w:t>.</w:t>
      </w:r>
    </w:p>
    <w:p w:rsidR="00093C38" w:rsidRPr="00ED63B9" w:rsidRDefault="00093C38" w:rsidP="00093C38">
      <w:pPr>
        <w:spacing w:line="360" w:lineRule="auto"/>
        <w:ind w:firstLine="708"/>
        <w:jc w:val="both"/>
        <w:rPr>
          <w:rFonts w:ascii="Times New Roman" w:hAnsi="Times New Roman" w:cs="Times New Roman"/>
          <w:b/>
          <w:sz w:val="28"/>
          <w:szCs w:val="28"/>
        </w:rPr>
      </w:pPr>
    </w:p>
    <w:p w:rsidR="00093C38" w:rsidRPr="00ED63B9" w:rsidRDefault="00093C38" w:rsidP="00093C38">
      <w:pPr>
        <w:spacing w:line="360" w:lineRule="auto"/>
        <w:jc w:val="both"/>
        <w:rPr>
          <w:rFonts w:ascii="Times New Roman" w:hAnsi="Times New Roman" w:cs="Times New Roman"/>
          <w:b/>
          <w:sz w:val="28"/>
          <w:szCs w:val="28"/>
        </w:rPr>
      </w:pPr>
      <w:r w:rsidRPr="00ED63B9">
        <w:rPr>
          <w:rFonts w:ascii="Times New Roman" w:hAnsi="Times New Roman" w:cs="Times New Roman"/>
          <w:b/>
          <w:sz w:val="28"/>
          <w:szCs w:val="28"/>
        </w:rPr>
        <w:t xml:space="preserve">3. </w:t>
      </w:r>
      <w:proofErr w:type="spellStart"/>
      <w:r w:rsidRPr="00ED63B9">
        <w:rPr>
          <w:rFonts w:ascii="Times New Roman" w:hAnsi="Times New Roman" w:cs="Times New Roman"/>
          <w:b/>
          <w:sz w:val="28"/>
          <w:szCs w:val="28"/>
        </w:rPr>
        <w:t>Ввідний</w:t>
      </w:r>
      <w:proofErr w:type="spellEnd"/>
      <w:r w:rsidRPr="00ED63B9">
        <w:rPr>
          <w:rFonts w:ascii="Times New Roman" w:hAnsi="Times New Roman" w:cs="Times New Roman"/>
          <w:b/>
          <w:sz w:val="28"/>
          <w:szCs w:val="28"/>
        </w:rPr>
        <w:t xml:space="preserve"> контроль.</w:t>
      </w:r>
    </w:p>
    <w:p w:rsidR="00093C38" w:rsidRPr="00ED63B9" w:rsidRDefault="00093C38" w:rsidP="00093C38">
      <w:pPr>
        <w:spacing w:line="360" w:lineRule="auto"/>
        <w:ind w:firstLine="708"/>
        <w:jc w:val="both"/>
        <w:rPr>
          <w:rFonts w:ascii="Times New Roman" w:hAnsi="Times New Roman" w:cs="Times New Roman"/>
          <w:b/>
          <w:sz w:val="28"/>
          <w:szCs w:val="28"/>
        </w:rPr>
      </w:pPr>
      <w:proofErr w:type="spellStart"/>
      <w:r w:rsidRPr="00ED63B9">
        <w:rPr>
          <w:rFonts w:ascii="Times New Roman" w:hAnsi="Times New Roman" w:cs="Times New Roman"/>
          <w:b/>
          <w:sz w:val="28"/>
          <w:szCs w:val="28"/>
        </w:rPr>
        <w:t>Станція</w:t>
      </w:r>
      <w:proofErr w:type="spellEnd"/>
      <w:r w:rsidRPr="00ED63B9">
        <w:rPr>
          <w:rFonts w:ascii="Times New Roman" w:hAnsi="Times New Roman" w:cs="Times New Roman"/>
          <w:b/>
          <w:sz w:val="28"/>
          <w:szCs w:val="28"/>
        </w:rPr>
        <w:t xml:space="preserve"> «Теоретична»</w:t>
      </w:r>
    </w:p>
    <w:p w:rsidR="00093C38" w:rsidRPr="00ED63B9" w:rsidRDefault="00093C38" w:rsidP="00EC38FA">
      <w:pPr>
        <w:numPr>
          <w:ilvl w:val="0"/>
          <w:numId w:val="181"/>
        </w:numPr>
        <w:spacing w:after="0" w:line="360" w:lineRule="auto"/>
        <w:jc w:val="both"/>
        <w:rPr>
          <w:rFonts w:ascii="Times New Roman" w:hAnsi="Times New Roman" w:cs="Times New Roman"/>
          <w:b/>
          <w:sz w:val="28"/>
          <w:szCs w:val="28"/>
        </w:rPr>
      </w:pPr>
      <w:proofErr w:type="spellStart"/>
      <w:r w:rsidRPr="00ED63B9">
        <w:rPr>
          <w:rFonts w:ascii="Times New Roman" w:hAnsi="Times New Roman" w:cs="Times New Roman"/>
          <w:b/>
          <w:sz w:val="28"/>
          <w:szCs w:val="28"/>
        </w:rPr>
        <w:t>Дати</w:t>
      </w:r>
      <w:proofErr w:type="spellEnd"/>
      <w:r w:rsidRPr="00ED63B9">
        <w:rPr>
          <w:rFonts w:ascii="Times New Roman" w:hAnsi="Times New Roman" w:cs="Times New Roman"/>
          <w:b/>
          <w:sz w:val="28"/>
          <w:szCs w:val="28"/>
        </w:rPr>
        <w:t xml:space="preserve"> </w:t>
      </w:r>
      <w:proofErr w:type="spellStart"/>
      <w:r w:rsidRPr="00ED63B9">
        <w:rPr>
          <w:rFonts w:ascii="Times New Roman" w:hAnsi="Times New Roman" w:cs="Times New Roman"/>
          <w:b/>
          <w:sz w:val="28"/>
          <w:szCs w:val="28"/>
        </w:rPr>
        <w:t>відповіді</w:t>
      </w:r>
      <w:proofErr w:type="spellEnd"/>
      <w:r w:rsidRPr="00ED63B9">
        <w:rPr>
          <w:rFonts w:ascii="Times New Roman" w:hAnsi="Times New Roman" w:cs="Times New Roman"/>
          <w:b/>
          <w:sz w:val="28"/>
          <w:szCs w:val="28"/>
        </w:rPr>
        <w:t xml:space="preserve"> на </w:t>
      </w:r>
      <w:proofErr w:type="spellStart"/>
      <w:r w:rsidRPr="00ED63B9">
        <w:rPr>
          <w:rFonts w:ascii="Times New Roman" w:hAnsi="Times New Roman" w:cs="Times New Roman"/>
          <w:b/>
          <w:sz w:val="28"/>
          <w:szCs w:val="28"/>
        </w:rPr>
        <w:t>запитання</w:t>
      </w:r>
      <w:proofErr w:type="spellEnd"/>
    </w:p>
    <w:p w:rsidR="00093C38" w:rsidRPr="00ED63B9" w:rsidRDefault="00093C38" w:rsidP="00EC38FA">
      <w:pPr>
        <w:numPr>
          <w:ilvl w:val="0"/>
          <w:numId w:val="180"/>
        </w:numPr>
        <w:spacing w:after="0" w:line="360" w:lineRule="auto"/>
        <w:jc w:val="both"/>
        <w:rPr>
          <w:rFonts w:ascii="Times New Roman" w:hAnsi="Times New Roman" w:cs="Times New Roman"/>
          <w:sz w:val="28"/>
          <w:szCs w:val="28"/>
        </w:rPr>
      </w:pPr>
      <w:r w:rsidRPr="00ED63B9">
        <w:rPr>
          <w:rFonts w:ascii="Times New Roman" w:hAnsi="Times New Roman" w:cs="Times New Roman"/>
          <w:sz w:val="28"/>
          <w:szCs w:val="28"/>
        </w:rPr>
        <w:t xml:space="preserve">Яку </w:t>
      </w:r>
      <w:proofErr w:type="spellStart"/>
      <w:r w:rsidRPr="00ED63B9">
        <w:rPr>
          <w:rFonts w:ascii="Times New Roman" w:hAnsi="Times New Roman" w:cs="Times New Roman"/>
          <w:sz w:val="28"/>
          <w:szCs w:val="28"/>
        </w:rPr>
        <w:t>групу</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речовин</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називають</w:t>
      </w:r>
      <w:proofErr w:type="spellEnd"/>
      <w:r w:rsidRPr="00ED63B9">
        <w:rPr>
          <w:rFonts w:ascii="Times New Roman" w:hAnsi="Times New Roman" w:cs="Times New Roman"/>
          <w:sz w:val="28"/>
          <w:szCs w:val="28"/>
        </w:rPr>
        <w:t xml:space="preserve"> солями?</w:t>
      </w:r>
    </w:p>
    <w:p w:rsidR="00093C38" w:rsidRPr="00ED63B9" w:rsidRDefault="00093C38" w:rsidP="00EC38FA">
      <w:pPr>
        <w:numPr>
          <w:ilvl w:val="0"/>
          <w:numId w:val="180"/>
        </w:numPr>
        <w:spacing w:after="0" w:line="360" w:lineRule="auto"/>
        <w:jc w:val="both"/>
        <w:rPr>
          <w:rFonts w:ascii="Times New Roman" w:hAnsi="Times New Roman" w:cs="Times New Roman"/>
          <w:sz w:val="28"/>
          <w:szCs w:val="28"/>
        </w:rPr>
      </w:pPr>
      <w:r w:rsidRPr="00ED63B9">
        <w:rPr>
          <w:rFonts w:ascii="Times New Roman" w:hAnsi="Times New Roman" w:cs="Times New Roman"/>
          <w:sz w:val="28"/>
          <w:szCs w:val="28"/>
        </w:rPr>
        <w:t xml:space="preserve">Як </w:t>
      </w:r>
      <w:proofErr w:type="spellStart"/>
      <w:r w:rsidRPr="00ED63B9">
        <w:rPr>
          <w:rFonts w:ascii="Times New Roman" w:hAnsi="Times New Roman" w:cs="Times New Roman"/>
          <w:sz w:val="28"/>
          <w:szCs w:val="28"/>
        </w:rPr>
        <w:t>класифікуються</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солі</w:t>
      </w:r>
      <w:proofErr w:type="spellEnd"/>
      <w:r w:rsidRPr="00ED63B9">
        <w:rPr>
          <w:rFonts w:ascii="Times New Roman" w:hAnsi="Times New Roman" w:cs="Times New Roman"/>
          <w:sz w:val="28"/>
          <w:szCs w:val="28"/>
        </w:rPr>
        <w:t>?</w:t>
      </w:r>
    </w:p>
    <w:p w:rsidR="00093C38" w:rsidRPr="00ED63B9" w:rsidRDefault="00093C38" w:rsidP="00EC38FA">
      <w:pPr>
        <w:numPr>
          <w:ilvl w:val="0"/>
          <w:numId w:val="180"/>
        </w:numPr>
        <w:spacing w:after="0" w:line="360" w:lineRule="auto"/>
        <w:jc w:val="both"/>
        <w:rPr>
          <w:rFonts w:ascii="Times New Roman" w:hAnsi="Times New Roman" w:cs="Times New Roman"/>
          <w:sz w:val="28"/>
          <w:szCs w:val="28"/>
        </w:rPr>
      </w:pPr>
      <w:r w:rsidRPr="00ED63B9">
        <w:rPr>
          <w:rFonts w:ascii="Times New Roman" w:hAnsi="Times New Roman" w:cs="Times New Roman"/>
          <w:sz w:val="28"/>
          <w:szCs w:val="28"/>
        </w:rPr>
        <w:t xml:space="preserve">З </w:t>
      </w:r>
      <w:proofErr w:type="spellStart"/>
      <w:r w:rsidRPr="00ED63B9">
        <w:rPr>
          <w:rFonts w:ascii="Times New Roman" w:hAnsi="Times New Roman" w:cs="Times New Roman"/>
          <w:sz w:val="28"/>
          <w:szCs w:val="28"/>
        </w:rPr>
        <w:t>яких</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речовин</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можна</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одержати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солі</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реакцією</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заміщення</w:t>
      </w:r>
      <w:proofErr w:type="spellEnd"/>
      <w:r w:rsidRPr="00ED63B9">
        <w:rPr>
          <w:rFonts w:ascii="Times New Roman" w:hAnsi="Times New Roman" w:cs="Times New Roman"/>
          <w:sz w:val="28"/>
          <w:szCs w:val="28"/>
        </w:rPr>
        <w:t>?</w:t>
      </w:r>
    </w:p>
    <w:p w:rsidR="00093C38" w:rsidRPr="00ED63B9" w:rsidRDefault="00093C38" w:rsidP="00EC38FA">
      <w:pPr>
        <w:numPr>
          <w:ilvl w:val="0"/>
          <w:numId w:val="180"/>
        </w:numPr>
        <w:spacing w:after="0" w:line="360" w:lineRule="auto"/>
        <w:jc w:val="both"/>
        <w:rPr>
          <w:rFonts w:ascii="Times New Roman" w:hAnsi="Times New Roman" w:cs="Times New Roman"/>
          <w:sz w:val="28"/>
          <w:szCs w:val="28"/>
        </w:rPr>
      </w:pPr>
      <w:proofErr w:type="spellStart"/>
      <w:r w:rsidRPr="00ED63B9">
        <w:rPr>
          <w:rFonts w:ascii="Times New Roman" w:hAnsi="Times New Roman" w:cs="Times New Roman"/>
          <w:sz w:val="28"/>
          <w:szCs w:val="28"/>
        </w:rPr>
        <w:t>Якими</w:t>
      </w:r>
      <w:proofErr w:type="spellEnd"/>
      <w:r w:rsidRPr="00ED63B9">
        <w:rPr>
          <w:rFonts w:ascii="Times New Roman" w:hAnsi="Times New Roman" w:cs="Times New Roman"/>
          <w:sz w:val="28"/>
          <w:szCs w:val="28"/>
        </w:rPr>
        <w:t xml:space="preserve"> шляхами </w:t>
      </w:r>
      <w:proofErr w:type="spellStart"/>
      <w:r w:rsidRPr="00ED63B9">
        <w:rPr>
          <w:rFonts w:ascii="Times New Roman" w:hAnsi="Times New Roman" w:cs="Times New Roman"/>
          <w:sz w:val="28"/>
          <w:szCs w:val="28"/>
        </w:rPr>
        <w:t>солі</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попадають</w:t>
      </w:r>
      <w:proofErr w:type="spellEnd"/>
      <w:r w:rsidRPr="00ED63B9">
        <w:rPr>
          <w:rFonts w:ascii="Times New Roman" w:hAnsi="Times New Roman" w:cs="Times New Roman"/>
          <w:sz w:val="28"/>
          <w:szCs w:val="28"/>
        </w:rPr>
        <w:t xml:space="preserve"> в </w:t>
      </w:r>
      <w:proofErr w:type="spellStart"/>
      <w:r w:rsidRPr="00ED63B9">
        <w:rPr>
          <w:rFonts w:ascii="Times New Roman" w:hAnsi="Times New Roman" w:cs="Times New Roman"/>
          <w:sz w:val="28"/>
          <w:szCs w:val="28"/>
        </w:rPr>
        <w:t>організм</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людини</w:t>
      </w:r>
      <w:proofErr w:type="spellEnd"/>
      <w:r w:rsidRPr="00ED63B9">
        <w:rPr>
          <w:rFonts w:ascii="Times New Roman" w:hAnsi="Times New Roman" w:cs="Times New Roman"/>
          <w:sz w:val="28"/>
          <w:szCs w:val="28"/>
        </w:rPr>
        <w:t>?</w:t>
      </w:r>
    </w:p>
    <w:p w:rsidR="00093C38" w:rsidRPr="00ED63B9" w:rsidRDefault="00093C38" w:rsidP="00EC38FA">
      <w:pPr>
        <w:numPr>
          <w:ilvl w:val="0"/>
          <w:numId w:val="180"/>
        </w:numPr>
        <w:spacing w:after="0" w:line="360" w:lineRule="auto"/>
        <w:jc w:val="both"/>
        <w:rPr>
          <w:rFonts w:ascii="Times New Roman" w:hAnsi="Times New Roman" w:cs="Times New Roman"/>
          <w:sz w:val="28"/>
          <w:szCs w:val="28"/>
        </w:rPr>
      </w:pPr>
      <w:r w:rsidRPr="00ED63B9">
        <w:rPr>
          <w:rFonts w:ascii="Times New Roman" w:hAnsi="Times New Roman" w:cs="Times New Roman"/>
          <w:sz w:val="28"/>
          <w:szCs w:val="28"/>
        </w:rPr>
        <w:t xml:space="preserve">В </w:t>
      </w:r>
      <w:proofErr w:type="spellStart"/>
      <w:r w:rsidRPr="00ED63B9">
        <w:rPr>
          <w:rFonts w:ascii="Times New Roman" w:hAnsi="Times New Roman" w:cs="Times New Roman"/>
          <w:sz w:val="28"/>
          <w:szCs w:val="28"/>
        </w:rPr>
        <w:t>якому</w:t>
      </w:r>
      <w:proofErr w:type="spellEnd"/>
      <w:r w:rsidRPr="00ED63B9">
        <w:rPr>
          <w:rFonts w:ascii="Times New Roman" w:hAnsi="Times New Roman" w:cs="Times New Roman"/>
          <w:sz w:val="28"/>
          <w:szCs w:val="28"/>
        </w:rPr>
        <w:t xml:space="preserve"> агрегатному </w:t>
      </w:r>
      <w:proofErr w:type="spellStart"/>
      <w:r w:rsidRPr="00ED63B9">
        <w:rPr>
          <w:rFonts w:ascii="Times New Roman" w:hAnsi="Times New Roman" w:cs="Times New Roman"/>
          <w:sz w:val="28"/>
          <w:szCs w:val="28"/>
        </w:rPr>
        <w:t>стані</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знаходяться</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солі</w:t>
      </w:r>
      <w:proofErr w:type="spellEnd"/>
      <w:r w:rsidRPr="00ED63B9">
        <w:rPr>
          <w:rFonts w:ascii="Times New Roman" w:hAnsi="Times New Roman" w:cs="Times New Roman"/>
          <w:sz w:val="28"/>
          <w:szCs w:val="28"/>
        </w:rPr>
        <w:t xml:space="preserve"> в </w:t>
      </w:r>
      <w:proofErr w:type="spellStart"/>
      <w:r w:rsidRPr="00ED63B9">
        <w:rPr>
          <w:rFonts w:ascii="Times New Roman" w:hAnsi="Times New Roman" w:cs="Times New Roman"/>
          <w:sz w:val="28"/>
          <w:szCs w:val="28"/>
        </w:rPr>
        <w:t>організмі</w:t>
      </w:r>
      <w:proofErr w:type="spellEnd"/>
      <w:r w:rsidRPr="00ED63B9">
        <w:rPr>
          <w:rFonts w:ascii="Times New Roman" w:hAnsi="Times New Roman" w:cs="Times New Roman"/>
          <w:sz w:val="28"/>
          <w:szCs w:val="28"/>
        </w:rPr>
        <w:t>?</w:t>
      </w:r>
    </w:p>
    <w:p w:rsidR="00093C38" w:rsidRPr="00ED63B9" w:rsidRDefault="00093C38" w:rsidP="00093C38">
      <w:pPr>
        <w:spacing w:line="360" w:lineRule="auto"/>
        <w:jc w:val="both"/>
        <w:rPr>
          <w:rFonts w:ascii="Times New Roman" w:hAnsi="Times New Roman" w:cs="Times New Roman"/>
          <w:b/>
          <w:sz w:val="28"/>
          <w:szCs w:val="28"/>
        </w:rPr>
      </w:pPr>
    </w:p>
    <w:p w:rsidR="00093C38" w:rsidRPr="00ED63B9" w:rsidRDefault="00093C38" w:rsidP="00093C38">
      <w:pPr>
        <w:spacing w:line="360" w:lineRule="auto"/>
        <w:jc w:val="both"/>
        <w:rPr>
          <w:rFonts w:ascii="Times New Roman" w:hAnsi="Times New Roman" w:cs="Times New Roman"/>
          <w:i/>
          <w:sz w:val="28"/>
          <w:szCs w:val="28"/>
        </w:rPr>
      </w:pPr>
      <w:proofErr w:type="spellStart"/>
      <w:r w:rsidRPr="00ED63B9">
        <w:rPr>
          <w:rFonts w:ascii="Times New Roman" w:hAnsi="Times New Roman" w:cs="Times New Roman"/>
          <w:i/>
          <w:sz w:val="28"/>
          <w:szCs w:val="28"/>
        </w:rPr>
        <w:t>Після</w:t>
      </w:r>
      <w:proofErr w:type="spellEnd"/>
      <w:r w:rsidRPr="00ED63B9">
        <w:rPr>
          <w:rFonts w:ascii="Times New Roman" w:hAnsi="Times New Roman" w:cs="Times New Roman"/>
          <w:i/>
          <w:sz w:val="28"/>
          <w:szCs w:val="28"/>
        </w:rPr>
        <w:t xml:space="preserve"> </w:t>
      </w:r>
      <w:proofErr w:type="spellStart"/>
      <w:r w:rsidRPr="00ED63B9">
        <w:rPr>
          <w:rFonts w:ascii="Times New Roman" w:hAnsi="Times New Roman" w:cs="Times New Roman"/>
          <w:i/>
          <w:sz w:val="28"/>
          <w:szCs w:val="28"/>
        </w:rPr>
        <w:t>отримання</w:t>
      </w:r>
      <w:proofErr w:type="spellEnd"/>
      <w:r w:rsidRPr="00ED63B9">
        <w:rPr>
          <w:rFonts w:ascii="Times New Roman" w:hAnsi="Times New Roman" w:cs="Times New Roman"/>
          <w:i/>
          <w:sz w:val="28"/>
          <w:szCs w:val="28"/>
        </w:rPr>
        <w:t xml:space="preserve"> результату </w:t>
      </w:r>
      <w:proofErr w:type="spellStart"/>
      <w:r w:rsidRPr="00ED63B9">
        <w:rPr>
          <w:rFonts w:ascii="Times New Roman" w:hAnsi="Times New Roman" w:cs="Times New Roman"/>
          <w:i/>
          <w:sz w:val="28"/>
          <w:szCs w:val="28"/>
        </w:rPr>
        <w:t>кожен</w:t>
      </w:r>
      <w:proofErr w:type="spellEnd"/>
      <w:r w:rsidRPr="00ED63B9">
        <w:rPr>
          <w:rFonts w:ascii="Times New Roman" w:hAnsi="Times New Roman" w:cs="Times New Roman"/>
          <w:i/>
          <w:sz w:val="28"/>
          <w:szCs w:val="28"/>
        </w:rPr>
        <w:t xml:space="preserve"> </w:t>
      </w:r>
      <w:proofErr w:type="spellStart"/>
      <w:r w:rsidRPr="00ED63B9">
        <w:rPr>
          <w:rFonts w:ascii="Times New Roman" w:hAnsi="Times New Roman" w:cs="Times New Roman"/>
          <w:i/>
          <w:sz w:val="28"/>
          <w:szCs w:val="28"/>
        </w:rPr>
        <w:t>учень</w:t>
      </w:r>
      <w:proofErr w:type="spellEnd"/>
      <w:r w:rsidRPr="00ED63B9">
        <w:rPr>
          <w:rFonts w:ascii="Times New Roman" w:hAnsi="Times New Roman" w:cs="Times New Roman"/>
          <w:i/>
          <w:sz w:val="28"/>
          <w:szCs w:val="28"/>
        </w:rPr>
        <w:t xml:space="preserve"> ставить «+» на полях, таким чином, </w:t>
      </w:r>
      <w:proofErr w:type="spellStart"/>
      <w:r w:rsidRPr="00ED63B9">
        <w:rPr>
          <w:rFonts w:ascii="Times New Roman" w:hAnsi="Times New Roman" w:cs="Times New Roman"/>
          <w:i/>
          <w:sz w:val="28"/>
          <w:szCs w:val="28"/>
        </w:rPr>
        <w:t>оцінює</w:t>
      </w:r>
      <w:proofErr w:type="spellEnd"/>
      <w:r w:rsidRPr="00ED63B9">
        <w:rPr>
          <w:rFonts w:ascii="Times New Roman" w:hAnsi="Times New Roman" w:cs="Times New Roman"/>
          <w:i/>
          <w:sz w:val="28"/>
          <w:szCs w:val="28"/>
        </w:rPr>
        <w:t xml:space="preserve"> свою роботу на </w:t>
      </w:r>
      <w:proofErr w:type="spellStart"/>
      <w:r w:rsidRPr="00ED63B9">
        <w:rPr>
          <w:rFonts w:ascii="Times New Roman" w:hAnsi="Times New Roman" w:cs="Times New Roman"/>
          <w:i/>
          <w:sz w:val="28"/>
          <w:szCs w:val="28"/>
        </w:rPr>
        <w:t>уроці</w:t>
      </w:r>
      <w:proofErr w:type="spellEnd"/>
      <w:r w:rsidRPr="00ED63B9">
        <w:rPr>
          <w:rFonts w:ascii="Times New Roman" w:hAnsi="Times New Roman" w:cs="Times New Roman"/>
          <w:i/>
          <w:sz w:val="28"/>
          <w:szCs w:val="28"/>
        </w:rPr>
        <w:t>.</w:t>
      </w:r>
    </w:p>
    <w:p w:rsidR="00093C38" w:rsidRPr="00ED63B9" w:rsidRDefault="00093C38" w:rsidP="00093C38">
      <w:pPr>
        <w:spacing w:line="360" w:lineRule="auto"/>
        <w:ind w:left="709"/>
        <w:jc w:val="both"/>
        <w:rPr>
          <w:rFonts w:ascii="Times New Roman" w:hAnsi="Times New Roman" w:cs="Times New Roman"/>
          <w:b/>
          <w:sz w:val="28"/>
          <w:szCs w:val="28"/>
        </w:rPr>
      </w:pPr>
      <w:r w:rsidRPr="00ED63B9">
        <w:rPr>
          <w:rFonts w:ascii="Times New Roman" w:hAnsi="Times New Roman" w:cs="Times New Roman"/>
          <w:b/>
          <w:sz w:val="28"/>
          <w:szCs w:val="28"/>
        </w:rPr>
        <w:t xml:space="preserve"> </w:t>
      </w:r>
      <w:proofErr w:type="spellStart"/>
      <w:r w:rsidRPr="00ED63B9">
        <w:rPr>
          <w:rFonts w:ascii="Times New Roman" w:hAnsi="Times New Roman" w:cs="Times New Roman"/>
          <w:b/>
          <w:sz w:val="28"/>
          <w:szCs w:val="28"/>
        </w:rPr>
        <w:t>Станція</w:t>
      </w:r>
      <w:proofErr w:type="spellEnd"/>
      <w:r w:rsidRPr="00ED63B9">
        <w:rPr>
          <w:rFonts w:ascii="Times New Roman" w:hAnsi="Times New Roman" w:cs="Times New Roman"/>
          <w:b/>
          <w:sz w:val="28"/>
          <w:szCs w:val="28"/>
        </w:rPr>
        <w:t xml:space="preserve"> «Формула </w:t>
      </w:r>
      <w:proofErr w:type="spellStart"/>
      <w:r w:rsidRPr="00ED63B9">
        <w:rPr>
          <w:rFonts w:ascii="Times New Roman" w:hAnsi="Times New Roman" w:cs="Times New Roman"/>
          <w:b/>
          <w:sz w:val="28"/>
          <w:szCs w:val="28"/>
        </w:rPr>
        <w:t>солі</w:t>
      </w:r>
      <w:proofErr w:type="spellEnd"/>
      <w:r w:rsidRPr="00ED63B9">
        <w:rPr>
          <w:rFonts w:ascii="Times New Roman" w:hAnsi="Times New Roman" w:cs="Times New Roman"/>
          <w:b/>
          <w:sz w:val="28"/>
          <w:szCs w:val="28"/>
        </w:rPr>
        <w:t>»</w:t>
      </w:r>
    </w:p>
    <w:p w:rsidR="00093C38" w:rsidRPr="00ED63B9" w:rsidRDefault="00093C38" w:rsidP="00093C38">
      <w:pPr>
        <w:spacing w:line="360" w:lineRule="auto"/>
        <w:jc w:val="both"/>
        <w:rPr>
          <w:rFonts w:ascii="Times New Roman" w:hAnsi="Times New Roman" w:cs="Times New Roman"/>
          <w:sz w:val="28"/>
          <w:szCs w:val="28"/>
        </w:rPr>
      </w:pPr>
      <w:r w:rsidRPr="00ED63B9">
        <w:rPr>
          <w:rFonts w:ascii="Times New Roman" w:hAnsi="Times New Roman" w:cs="Times New Roman"/>
          <w:sz w:val="28"/>
          <w:szCs w:val="28"/>
        </w:rPr>
        <w:tab/>
        <w:t>1. Робота по карточкам (</w:t>
      </w:r>
      <w:proofErr w:type="spellStart"/>
      <w:r w:rsidRPr="00ED63B9">
        <w:rPr>
          <w:rFonts w:ascii="Times New Roman" w:hAnsi="Times New Roman" w:cs="Times New Roman"/>
          <w:sz w:val="28"/>
          <w:szCs w:val="28"/>
        </w:rPr>
        <w:t>усно</w:t>
      </w:r>
      <w:proofErr w:type="spellEnd"/>
      <w:r w:rsidRPr="00ED63B9">
        <w:rPr>
          <w:rFonts w:ascii="Times New Roman" w:hAnsi="Times New Roman" w:cs="Times New Roman"/>
          <w:sz w:val="28"/>
          <w:szCs w:val="28"/>
        </w:rPr>
        <w:t xml:space="preserve"> по </w:t>
      </w:r>
      <w:proofErr w:type="spellStart"/>
      <w:r w:rsidRPr="00ED63B9">
        <w:rPr>
          <w:rFonts w:ascii="Times New Roman" w:hAnsi="Times New Roman" w:cs="Times New Roman"/>
          <w:sz w:val="28"/>
          <w:szCs w:val="28"/>
        </w:rPr>
        <w:t>ланцюжку</w:t>
      </w:r>
      <w:proofErr w:type="spellEnd"/>
      <w:r w:rsidRPr="00ED63B9">
        <w:rPr>
          <w:rFonts w:ascii="Times New Roman" w:hAnsi="Times New Roman" w:cs="Times New Roman"/>
          <w:sz w:val="28"/>
          <w:szCs w:val="28"/>
        </w:rPr>
        <w:t xml:space="preserve">): один </w:t>
      </w:r>
      <w:proofErr w:type="spellStart"/>
      <w:r w:rsidRPr="00ED63B9">
        <w:rPr>
          <w:rFonts w:ascii="Times New Roman" w:hAnsi="Times New Roman" w:cs="Times New Roman"/>
          <w:sz w:val="28"/>
          <w:szCs w:val="28"/>
        </w:rPr>
        <w:t>учень</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читає</w:t>
      </w:r>
      <w:proofErr w:type="spellEnd"/>
      <w:r w:rsidRPr="00ED63B9">
        <w:rPr>
          <w:rFonts w:ascii="Times New Roman" w:hAnsi="Times New Roman" w:cs="Times New Roman"/>
          <w:sz w:val="28"/>
          <w:szCs w:val="28"/>
        </w:rPr>
        <w:t xml:space="preserve"> формулу </w:t>
      </w:r>
      <w:proofErr w:type="spellStart"/>
      <w:r w:rsidRPr="00ED63B9">
        <w:rPr>
          <w:rFonts w:ascii="Times New Roman" w:hAnsi="Times New Roman" w:cs="Times New Roman"/>
          <w:sz w:val="28"/>
          <w:szCs w:val="28"/>
        </w:rPr>
        <w:t>солі</w:t>
      </w:r>
      <w:proofErr w:type="spellEnd"/>
      <w:r w:rsidRPr="00ED63B9">
        <w:rPr>
          <w:rFonts w:ascii="Times New Roman" w:hAnsi="Times New Roman" w:cs="Times New Roman"/>
          <w:sz w:val="28"/>
          <w:szCs w:val="28"/>
        </w:rPr>
        <w:t xml:space="preserve">, яку </w:t>
      </w:r>
      <w:proofErr w:type="spellStart"/>
      <w:r w:rsidRPr="00ED63B9">
        <w:rPr>
          <w:rFonts w:ascii="Times New Roman" w:hAnsi="Times New Roman" w:cs="Times New Roman"/>
          <w:sz w:val="28"/>
          <w:szCs w:val="28"/>
        </w:rPr>
        <w:t>показує</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вчитель</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інший</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дає</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їй</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назву</w:t>
      </w:r>
      <w:proofErr w:type="spellEnd"/>
      <w:r w:rsidRPr="00ED63B9">
        <w:rPr>
          <w:rFonts w:ascii="Times New Roman" w:hAnsi="Times New Roman" w:cs="Times New Roman"/>
          <w:sz w:val="28"/>
          <w:szCs w:val="28"/>
        </w:rPr>
        <w:t>.</w:t>
      </w:r>
    </w:p>
    <w:p w:rsidR="00093C38" w:rsidRPr="00ED63B9" w:rsidRDefault="00093C38" w:rsidP="00093C38">
      <w:pPr>
        <w:spacing w:line="360" w:lineRule="auto"/>
        <w:jc w:val="both"/>
        <w:rPr>
          <w:rFonts w:ascii="Times New Roman" w:hAnsi="Times New Roman" w:cs="Times New Roman"/>
          <w:sz w:val="28"/>
          <w:szCs w:val="28"/>
          <w:vertAlign w:val="subscript"/>
          <w:lang w:val="en-US"/>
        </w:rPr>
      </w:pPr>
      <w:r w:rsidRPr="00ED63B9">
        <w:rPr>
          <w:rFonts w:ascii="Times New Roman" w:hAnsi="Times New Roman" w:cs="Times New Roman"/>
          <w:sz w:val="28"/>
          <w:szCs w:val="28"/>
        </w:rPr>
        <w:tab/>
      </w:r>
      <w:r w:rsidRPr="00ED63B9">
        <w:rPr>
          <w:rFonts w:ascii="Times New Roman" w:hAnsi="Times New Roman" w:cs="Times New Roman"/>
          <w:sz w:val="28"/>
          <w:szCs w:val="28"/>
          <w:lang w:val="en-US"/>
        </w:rPr>
        <w:t>FeCl</w:t>
      </w:r>
      <w:r w:rsidRPr="00ED63B9">
        <w:rPr>
          <w:rFonts w:ascii="Times New Roman" w:hAnsi="Times New Roman" w:cs="Times New Roman"/>
          <w:sz w:val="28"/>
          <w:szCs w:val="28"/>
          <w:vertAlign w:val="subscript"/>
          <w:lang w:val="en-US"/>
        </w:rPr>
        <w:t>3</w:t>
      </w:r>
    </w:p>
    <w:p w:rsidR="00093C38" w:rsidRPr="00ED63B9" w:rsidRDefault="00093C38" w:rsidP="00093C38">
      <w:pPr>
        <w:spacing w:line="360" w:lineRule="auto"/>
        <w:jc w:val="both"/>
        <w:rPr>
          <w:rFonts w:ascii="Times New Roman" w:hAnsi="Times New Roman" w:cs="Times New Roman"/>
          <w:sz w:val="28"/>
          <w:szCs w:val="28"/>
          <w:vertAlign w:val="subscript"/>
          <w:lang w:val="en-US"/>
        </w:rPr>
      </w:pPr>
      <w:r w:rsidRPr="00ED63B9">
        <w:rPr>
          <w:rFonts w:ascii="Times New Roman" w:hAnsi="Times New Roman" w:cs="Times New Roman"/>
          <w:sz w:val="28"/>
          <w:szCs w:val="28"/>
          <w:lang w:val="en-US"/>
        </w:rPr>
        <w:tab/>
        <w:t>Na</w:t>
      </w:r>
      <w:r w:rsidRPr="00ED63B9">
        <w:rPr>
          <w:rFonts w:ascii="Times New Roman" w:hAnsi="Times New Roman" w:cs="Times New Roman"/>
          <w:sz w:val="28"/>
          <w:szCs w:val="28"/>
          <w:vertAlign w:val="subscript"/>
          <w:lang w:val="en-US"/>
        </w:rPr>
        <w:t>2</w:t>
      </w:r>
      <w:r w:rsidRPr="00ED63B9">
        <w:rPr>
          <w:rFonts w:ascii="Times New Roman" w:hAnsi="Times New Roman" w:cs="Times New Roman"/>
          <w:sz w:val="28"/>
          <w:szCs w:val="28"/>
          <w:lang w:val="en-US"/>
        </w:rPr>
        <w:t>SO</w:t>
      </w:r>
      <w:r w:rsidRPr="00ED63B9">
        <w:rPr>
          <w:rFonts w:ascii="Times New Roman" w:hAnsi="Times New Roman" w:cs="Times New Roman"/>
          <w:sz w:val="28"/>
          <w:szCs w:val="28"/>
          <w:vertAlign w:val="subscript"/>
          <w:lang w:val="en-US"/>
        </w:rPr>
        <w:t>4</w:t>
      </w:r>
    </w:p>
    <w:p w:rsidR="00093C38" w:rsidRPr="00ED63B9" w:rsidRDefault="00093C38" w:rsidP="00093C38">
      <w:pPr>
        <w:spacing w:line="360" w:lineRule="auto"/>
        <w:jc w:val="both"/>
        <w:rPr>
          <w:rFonts w:ascii="Times New Roman" w:hAnsi="Times New Roman" w:cs="Times New Roman"/>
          <w:sz w:val="28"/>
          <w:szCs w:val="28"/>
          <w:vertAlign w:val="subscript"/>
          <w:lang w:val="en-US"/>
        </w:rPr>
      </w:pPr>
      <w:r w:rsidRPr="00ED63B9">
        <w:rPr>
          <w:rFonts w:ascii="Times New Roman" w:hAnsi="Times New Roman" w:cs="Times New Roman"/>
          <w:sz w:val="28"/>
          <w:szCs w:val="28"/>
          <w:lang w:val="en-US"/>
        </w:rPr>
        <w:tab/>
        <w:t>Cu(NO</w:t>
      </w:r>
      <w:r w:rsidRPr="00ED63B9">
        <w:rPr>
          <w:rFonts w:ascii="Times New Roman" w:hAnsi="Times New Roman" w:cs="Times New Roman"/>
          <w:sz w:val="28"/>
          <w:szCs w:val="28"/>
          <w:vertAlign w:val="subscript"/>
          <w:lang w:val="en-US"/>
        </w:rPr>
        <w:t>3</w:t>
      </w:r>
      <w:r w:rsidRPr="00ED63B9">
        <w:rPr>
          <w:rFonts w:ascii="Times New Roman" w:hAnsi="Times New Roman" w:cs="Times New Roman"/>
          <w:sz w:val="28"/>
          <w:szCs w:val="28"/>
          <w:lang w:val="en-US"/>
        </w:rPr>
        <w:t>)</w:t>
      </w:r>
      <w:r w:rsidRPr="00ED63B9">
        <w:rPr>
          <w:rFonts w:ascii="Times New Roman" w:hAnsi="Times New Roman" w:cs="Times New Roman"/>
          <w:sz w:val="28"/>
          <w:szCs w:val="28"/>
          <w:vertAlign w:val="subscript"/>
          <w:lang w:val="en-US"/>
        </w:rPr>
        <w:t>2</w:t>
      </w:r>
    </w:p>
    <w:p w:rsidR="00093C38" w:rsidRPr="00ED63B9" w:rsidRDefault="00093C38" w:rsidP="00093C38">
      <w:pPr>
        <w:spacing w:line="360" w:lineRule="auto"/>
        <w:jc w:val="both"/>
        <w:rPr>
          <w:rFonts w:ascii="Times New Roman" w:hAnsi="Times New Roman" w:cs="Times New Roman"/>
          <w:sz w:val="28"/>
          <w:szCs w:val="28"/>
          <w:vertAlign w:val="subscript"/>
          <w:lang w:val="en-US"/>
        </w:rPr>
      </w:pPr>
      <w:r w:rsidRPr="00ED63B9">
        <w:rPr>
          <w:rFonts w:ascii="Times New Roman" w:hAnsi="Times New Roman" w:cs="Times New Roman"/>
          <w:sz w:val="28"/>
          <w:szCs w:val="28"/>
          <w:lang w:val="en-US"/>
        </w:rPr>
        <w:tab/>
        <w:t>CaCO</w:t>
      </w:r>
      <w:r w:rsidRPr="00ED63B9">
        <w:rPr>
          <w:rFonts w:ascii="Times New Roman" w:hAnsi="Times New Roman" w:cs="Times New Roman"/>
          <w:sz w:val="28"/>
          <w:szCs w:val="28"/>
          <w:vertAlign w:val="subscript"/>
          <w:lang w:val="en-US"/>
        </w:rPr>
        <w:t>3</w:t>
      </w:r>
    </w:p>
    <w:p w:rsidR="00093C38" w:rsidRPr="00ED63B9" w:rsidRDefault="00093C38" w:rsidP="00093C38">
      <w:pPr>
        <w:spacing w:line="360" w:lineRule="auto"/>
        <w:jc w:val="both"/>
        <w:rPr>
          <w:rFonts w:ascii="Times New Roman" w:hAnsi="Times New Roman" w:cs="Times New Roman"/>
          <w:sz w:val="28"/>
          <w:szCs w:val="28"/>
          <w:vertAlign w:val="subscript"/>
          <w:lang w:val="en-US"/>
        </w:rPr>
      </w:pPr>
      <w:r w:rsidRPr="00ED63B9">
        <w:rPr>
          <w:rFonts w:ascii="Times New Roman" w:hAnsi="Times New Roman" w:cs="Times New Roman"/>
          <w:sz w:val="28"/>
          <w:szCs w:val="28"/>
          <w:lang w:val="en-US"/>
        </w:rPr>
        <w:tab/>
        <w:t>Mg</w:t>
      </w:r>
      <w:r w:rsidRPr="00ED63B9">
        <w:rPr>
          <w:rFonts w:ascii="Times New Roman" w:hAnsi="Times New Roman" w:cs="Times New Roman"/>
          <w:sz w:val="28"/>
          <w:szCs w:val="28"/>
          <w:vertAlign w:val="subscript"/>
          <w:lang w:val="en-US"/>
        </w:rPr>
        <w:t>3</w:t>
      </w:r>
      <w:r w:rsidRPr="00ED63B9">
        <w:rPr>
          <w:rFonts w:ascii="Times New Roman" w:hAnsi="Times New Roman" w:cs="Times New Roman"/>
          <w:sz w:val="28"/>
          <w:szCs w:val="28"/>
          <w:lang w:val="en-US"/>
        </w:rPr>
        <w:t>(PO</w:t>
      </w:r>
      <w:r w:rsidRPr="00ED63B9">
        <w:rPr>
          <w:rFonts w:ascii="Times New Roman" w:hAnsi="Times New Roman" w:cs="Times New Roman"/>
          <w:sz w:val="28"/>
          <w:szCs w:val="28"/>
          <w:vertAlign w:val="subscript"/>
          <w:lang w:val="en-US"/>
        </w:rPr>
        <w:t>4</w:t>
      </w:r>
      <w:r w:rsidRPr="00ED63B9">
        <w:rPr>
          <w:rFonts w:ascii="Times New Roman" w:hAnsi="Times New Roman" w:cs="Times New Roman"/>
          <w:sz w:val="28"/>
          <w:szCs w:val="28"/>
          <w:lang w:val="en-US"/>
        </w:rPr>
        <w:t>)</w:t>
      </w:r>
      <w:r w:rsidRPr="00ED63B9">
        <w:rPr>
          <w:rFonts w:ascii="Times New Roman" w:hAnsi="Times New Roman" w:cs="Times New Roman"/>
          <w:sz w:val="28"/>
          <w:szCs w:val="28"/>
          <w:vertAlign w:val="subscript"/>
          <w:lang w:val="en-US"/>
        </w:rPr>
        <w:t>2</w:t>
      </w:r>
    </w:p>
    <w:p w:rsidR="00093C38" w:rsidRPr="00ED63B9" w:rsidRDefault="00093C38" w:rsidP="00093C38">
      <w:pPr>
        <w:spacing w:line="360" w:lineRule="auto"/>
        <w:jc w:val="both"/>
        <w:rPr>
          <w:rFonts w:ascii="Times New Roman" w:hAnsi="Times New Roman" w:cs="Times New Roman"/>
          <w:sz w:val="28"/>
          <w:szCs w:val="28"/>
          <w:lang w:val="en-US"/>
        </w:rPr>
      </w:pPr>
      <w:r w:rsidRPr="00ED63B9">
        <w:rPr>
          <w:rFonts w:ascii="Times New Roman" w:hAnsi="Times New Roman" w:cs="Times New Roman"/>
          <w:sz w:val="28"/>
          <w:szCs w:val="28"/>
          <w:lang w:val="en-US"/>
        </w:rPr>
        <w:tab/>
      </w:r>
      <w:proofErr w:type="spellStart"/>
      <w:r w:rsidRPr="00ED63B9">
        <w:rPr>
          <w:rFonts w:ascii="Times New Roman" w:hAnsi="Times New Roman" w:cs="Times New Roman"/>
          <w:sz w:val="28"/>
          <w:szCs w:val="28"/>
          <w:lang w:val="en-US"/>
        </w:rPr>
        <w:t>KCl</w:t>
      </w:r>
      <w:proofErr w:type="spellEnd"/>
    </w:p>
    <w:p w:rsidR="00093C38" w:rsidRPr="00ED63B9" w:rsidRDefault="00093C38" w:rsidP="00093C38">
      <w:pPr>
        <w:spacing w:line="360" w:lineRule="auto"/>
        <w:jc w:val="both"/>
        <w:rPr>
          <w:rFonts w:ascii="Times New Roman" w:hAnsi="Times New Roman" w:cs="Times New Roman"/>
          <w:sz w:val="28"/>
          <w:szCs w:val="28"/>
          <w:vertAlign w:val="subscript"/>
          <w:lang w:val="en-US"/>
        </w:rPr>
      </w:pPr>
      <w:r w:rsidRPr="00ED63B9">
        <w:rPr>
          <w:rFonts w:ascii="Times New Roman" w:hAnsi="Times New Roman" w:cs="Times New Roman"/>
          <w:sz w:val="28"/>
          <w:szCs w:val="28"/>
          <w:lang w:val="en-US"/>
        </w:rPr>
        <w:tab/>
        <w:t>MnSO</w:t>
      </w:r>
      <w:r w:rsidRPr="00ED63B9">
        <w:rPr>
          <w:rFonts w:ascii="Times New Roman" w:hAnsi="Times New Roman" w:cs="Times New Roman"/>
          <w:sz w:val="28"/>
          <w:szCs w:val="28"/>
          <w:vertAlign w:val="subscript"/>
          <w:lang w:val="en-US"/>
        </w:rPr>
        <w:t>4</w:t>
      </w:r>
    </w:p>
    <w:p w:rsidR="00093C38" w:rsidRPr="00ED63B9" w:rsidRDefault="00093C38" w:rsidP="00093C38">
      <w:pPr>
        <w:spacing w:line="360" w:lineRule="auto"/>
        <w:jc w:val="both"/>
        <w:rPr>
          <w:rFonts w:ascii="Times New Roman" w:hAnsi="Times New Roman" w:cs="Times New Roman"/>
          <w:sz w:val="28"/>
          <w:szCs w:val="28"/>
          <w:vertAlign w:val="subscript"/>
          <w:lang w:val="en-US"/>
        </w:rPr>
      </w:pPr>
      <w:r w:rsidRPr="00ED63B9">
        <w:rPr>
          <w:rFonts w:ascii="Times New Roman" w:hAnsi="Times New Roman" w:cs="Times New Roman"/>
          <w:sz w:val="28"/>
          <w:szCs w:val="28"/>
          <w:lang w:val="en-US"/>
        </w:rPr>
        <w:lastRenderedPageBreak/>
        <w:tab/>
        <w:t>Ba(NO</w:t>
      </w:r>
      <w:r w:rsidRPr="00ED63B9">
        <w:rPr>
          <w:rFonts w:ascii="Times New Roman" w:hAnsi="Times New Roman" w:cs="Times New Roman"/>
          <w:sz w:val="28"/>
          <w:szCs w:val="28"/>
          <w:vertAlign w:val="subscript"/>
          <w:lang w:val="en-US"/>
        </w:rPr>
        <w:t>3</w:t>
      </w:r>
      <w:r w:rsidRPr="00ED63B9">
        <w:rPr>
          <w:rFonts w:ascii="Times New Roman" w:hAnsi="Times New Roman" w:cs="Times New Roman"/>
          <w:sz w:val="28"/>
          <w:szCs w:val="28"/>
          <w:lang w:val="en-US"/>
        </w:rPr>
        <w:t>)</w:t>
      </w:r>
      <w:r w:rsidRPr="00ED63B9">
        <w:rPr>
          <w:rFonts w:ascii="Times New Roman" w:hAnsi="Times New Roman" w:cs="Times New Roman"/>
          <w:sz w:val="28"/>
          <w:szCs w:val="28"/>
          <w:vertAlign w:val="subscript"/>
          <w:lang w:val="en-US"/>
        </w:rPr>
        <w:t>2</w:t>
      </w:r>
    </w:p>
    <w:p w:rsidR="00093C38" w:rsidRPr="00ED63B9" w:rsidRDefault="00093C38" w:rsidP="00093C38">
      <w:pPr>
        <w:spacing w:line="360" w:lineRule="auto"/>
        <w:jc w:val="both"/>
        <w:rPr>
          <w:rFonts w:ascii="Times New Roman" w:hAnsi="Times New Roman" w:cs="Times New Roman"/>
          <w:sz w:val="28"/>
          <w:szCs w:val="28"/>
          <w:vertAlign w:val="subscript"/>
          <w:lang w:val="en-US"/>
        </w:rPr>
      </w:pPr>
      <w:r w:rsidRPr="00ED63B9">
        <w:rPr>
          <w:rFonts w:ascii="Times New Roman" w:hAnsi="Times New Roman" w:cs="Times New Roman"/>
          <w:sz w:val="28"/>
          <w:szCs w:val="28"/>
          <w:lang w:val="en-US"/>
        </w:rPr>
        <w:tab/>
        <w:t>Pb(SO</w:t>
      </w:r>
      <w:r w:rsidRPr="00ED63B9">
        <w:rPr>
          <w:rFonts w:ascii="Times New Roman" w:hAnsi="Times New Roman" w:cs="Times New Roman"/>
          <w:sz w:val="28"/>
          <w:szCs w:val="28"/>
          <w:vertAlign w:val="subscript"/>
          <w:lang w:val="en-US"/>
        </w:rPr>
        <w:t>4</w:t>
      </w:r>
      <w:r w:rsidRPr="00ED63B9">
        <w:rPr>
          <w:rFonts w:ascii="Times New Roman" w:hAnsi="Times New Roman" w:cs="Times New Roman"/>
          <w:sz w:val="28"/>
          <w:szCs w:val="28"/>
          <w:lang w:val="en-US"/>
        </w:rPr>
        <w:t>)</w:t>
      </w:r>
      <w:r w:rsidRPr="00ED63B9">
        <w:rPr>
          <w:rFonts w:ascii="Times New Roman" w:hAnsi="Times New Roman" w:cs="Times New Roman"/>
          <w:sz w:val="28"/>
          <w:szCs w:val="28"/>
          <w:vertAlign w:val="subscript"/>
          <w:lang w:val="en-US"/>
        </w:rPr>
        <w:t>2</w:t>
      </w:r>
    </w:p>
    <w:p w:rsidR="00093C38" w:rsidRPr="00517399" w:rsidRDefault="00093C38" w:rsidP="00093C38">
      <w:pPr>
        <w:spacing w:line="360" w:lineRule="auto"/>
        <w:ind w:firstLine="709"/>
        <w:jc w:val="both"/>
        <w:rPr>
          <w:rFonts w:ascii="Times New Roman" w:hAnsi="Times New Roman" w:cs="Times New Roman"/>
          <w:sz w:val="28"/>
          <w:szCs w:val="28"/>
        </w:rPr>
      </w:pPr>
      <w:r w:rsidRPr="00ED63B9">
        <w:rPr>
          <w:rFonts w:ascii="Times New Roman" w:hAnsi="Times New Roman" w:cs="Times New Roman"/>
          <w:sz w:val="28"/>
          <w:szCs w:val="28"/>
        </w:rPr>
        <w:t xml:space="preserve">2. На </w:t>
      </w:r>
      <w:proofErr w:type="spellStart"/>
      <w:r w:rsidRPr="00ED63B9">
        <w:rPr>
          <w:rFonts w:ascii="Times New Roman" w:hAnsi="Times New Roman" w:cs="Times New Roman"/>
          <w:sz w:val="28"/>
          <w:szCs w:val="28"/>
        </w:rPr>
        <w:t>дошці</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учень</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записує</w:t>
      </w:r>
      <w:proofErr w:type="spellEnd"/>
      <w:r w:rsidRPr="00ED63B9">
        <w:rPr>
          <w:rFonts w:ascii="Times New Roman" w:hAnsi="Times New Roman" w:cs="Times New Roman"/>
          <w:sz w:val="28"/>
          <w:szCs w:val="28"/>
        </w:rPr>
        <w:t xml:space="preserve"> формулу </w:t>
      </w:r>
      <w:proofErr w:type="spellStart"/>
      <w:r w:rsidRPr="00ED63B9">
        <w:rPr>
          <w:rFonts w:ascii="Times New Roman" w:hAnsi="Times New Roman" w:cs="Times New Roman"/>
          <w:sz w:val="28"/>
          <w:szCs w:val="28"/>
        </w:rPr>
        <w:t>солі</w:t>
      </w:r>
      <w:proofErr w:type="spellEnd"/>
      <w:r w:rsidRPr="00ED63B9">
        <w:rPr>
          <w:rFonts w:ascii="Times New Roman" w:hAnsi="Times New Roman" w:cs="Times New Roman"/>
          <w:sz w:val="28"/>
          <w:szCs w:val="28"/>
        </w:rPr>
        <w:t xml:space="preserve">, а </w:t>
      </w:r>
      <w:proofErr w:type="spellStart"/>
      <w:r w:rsidRPr="00ED63B9">
        <w:rPr>
          <w:rFonts w:ascii="Times New Roman" w:hAnsi="Times New Roman" w:cs="Times New Roman"/>
          <w:sz w:val="28"/>
          <w:szCs w:val="28"/>
        </w:rPr>
        <w:t>також</w:t>
      </w:r>
      <w:proofErr w:type="spellEnd"/>
      <w:r w:rsidRPr="00ED63B9">
        <w:rPr>
          <w:rFonts w:ascii="Times New Roman" w:hAnsi="Times New Roman" w:cs="Times New Roman"/>
          <w:sz w:val="28"/>
          <w:szCs w:val="28"/>
        </w:rPr>
        <w:t xml:space="preserve"> формулу </w:t>
      </w:r>
      <w:proofErr w:type="spellStart"/>
      <w:r w:rsidRPr="00ED63B9">
        <w:rPr>
          <w:rFonts w:ascii="Times New Roman" w:hAnsi="Times New Roman" w:cs="Times New Roman"/>
          <w:sz w:val="28"/>
          <w:szCs w:val="28"/>
        </w:rPr>
        <w:t>кислоти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що</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їй</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відповідає</w:t>
      </w:r>
      <w:proofErr w:type="spellEnd"/>
      <w:r w:rsidRPr="00ED63B9">
        <w:rPr>
          <w:rFonts w:ascii="Times New Roman" w:hAnsi="Times New Roman" w:cs="Times New Roman"/>
          <w:sz w:val="28"/>
          <w:szCs w:val="28"/>
        </w:rPr>
        <w:t>.</w:t>
      </w:r>
    </w:p>
    <w:p w:rsidR="00093C38" w:rsidRPr="00ED63B9" w:rsidRDefault="00093C38" w:rsidP="00093C38">
      <w:pPr>
        <w:spacing w:line="360" w:lineRule="auto"/>
        <w:jc w:val="both"/>
        <w:rPr>
          <w:rFonts w:ascii="Times New Roman" w:hAnsi="Times New Roman" w:cs="Times New Roman"/>
          <w:sz w:val="28"/>
          <w:szCs w:val="28"/>
          <w:lang w:val="en-US"/>
        </w:rPr>
      </w:pPr>
      <w:r w:rsidRPr="00517399">
        <w:rPr>
          <w:rFonts w:ascii="Times New Roman" w:hAnsi="Times New Roman" w:cs="Times New Roman"/>
          <w:sz w:val="28"/>
          <w:szCs w:val="28"/>
        </w:rPr>
        <w:tab/>
      </w:r>
      <w:r w:rsidRPr="00ED63B9">
        <w:rPr>
          <w:rFonts w:ascii="Times New Roman" w:hAnsi="Times New Roman" w:cs="Times New Roman"/>
          <w:sz w:val="28"/>
          <w:szCs w:val="28"/>
          <w:lang w:val="en-US"/>
        </w:rPr>
        <w:t>FeCl</w:t>
      </w:r>
      <w:r w:rsidRPr="00ED63B9">
        <w:rPr>
          <w:rFonts w:ascii="Times New Roman" w:hAnsi="Times New Roman" w:cs="Times New Roman"/>
          <w:sz w:val="28"/>
          <w:szCs w:val="28"/>
          <w:vertAlign w:val="subscript"/>
          <w:lang w:val="en-US"/>
        </w:rPr>
        <w:t>3</w:t>
      </w:r>
      <w:r w:rsidRPr="00ED63B9">
        <w:rPr>
          <w:rFonts w:ascii="Times New Roman" w:hAnsi="Times New Roman" w:cs="Times New Roman"/>
          <w:sz w:val="28"/>
          <w:szCs w:val="28"/>
          <w:lang w:val="en-US"/>
        </w:rPr>
        <w:tab/>
      </w:r>
      <w:r w:rsidRPr="00ED63B9">
        <w:rPr>
          <w:rFonts w:ascii="Times New Roman" w:hAnsi="Times New Roman" w:cs="Times New Roman"/>
          <w:sz w:val="28"/>
          <w:szCs w:val="28"/>
          <w:lang w:val="en-US"/>
        </w:rPr>
        <w:tab/>
      </w:r>
      <w:r w:rsidRPr="00ED63B9">
        <w:rPr>
          <w:rFonts w:ascii="Times New Roman" w:hAnsi="Times New Roman" w:cs="Times New Roman"/>
          <w:sz w:val="28"/>
          <w:szCs w:val="28"/>
          <w:lang w:val="en-US"/>
        </w:rPr>
        <w:tab/>
        <w:t>HCl</w:t>
      </w:r>
    </w:p>
    <w:p w:rsidR="00093C38" w:rsidRPr="00ED63B9" w:rsidRDefault="00093C38" w:rsidP="00093C38">
      <w:pPr>
        <w:spacing w:line="360" w:lineRule="auto"/>
        <w:jc w:val="both"/>
        <w:rPr>
          <w:rFonts w:ascii="Times New Roman" w:hAnsi="Times New Roman" w:cs="Times New Roman"/>
          <w:sz w:val="28"/>
          <w:szCs w:val="28"/>
          <w:vertAlign w:val="subscript"/>
          <w:lang w:val="en-US"/>
        </w:rPr>
      </w:pPr>
      <w:r w:rsidRPr="00ED63B9">
        <w:rPr>
          <w:rFonts w:ascii="Times New Roman" w:hAnsi="Times New Roman" w:cs="Times New Roman"/>
          <w:sz w:val="28"/>
          <w:szCs w:val="28"/>
          <w:lang w:val="en-US"/>
        </w:rPr>
        <w:tab/>
        <w:t>Na</w:t>
      </w:r>
      <w:r w:rsidRPr="00ED63B9">
        <w:rPr>
          <w:rFonts w:ascii="Times New Roman" w:hAnsi="Times New Roman" w:cs="Times New Roman"/>
          <w:sz w:val="28"/>
          <w:szCs w:val="28"/>
          <w:vertAlign w:val="subscript"/>
          <w:lang w:val="en-US"/>
        </w:rPr>
        <w:t>2</w:t>
      </w:r>
      <w:r w:rsidRPr="00ED63B9">
        <w:rPr>
          <w:rFonts w:ascii="Times New Roman" w:hAnsi="Times New Roman" w:cs="Times New Roman"/>
          <w:sz w:val="28"/>
          <w:szCs w:val="28"/>
          <w:lang w:val="en-US"/>
        </w:rPr>
        <w:t>SO</w:t>
      </w:r>
      <w:r w:rsidRPr="00ED63B9">
        <w:rPr>
          <w:rFonts w:ascii="Times New Roman" w:hAnsi="Times New Roman" w:cs="Times New Roman"/>
          <w:sz w:val="28"/>
          <w:szCs w:val="28"/>
          <w:vertAlign w:val="subscript"/>
          <w:lang w:val="en-US"/>
        </w:rPr>
        <w:t>4</w:t>
      </w:r>
      <w:r w:rsidRPr="00ED63B9">
        <w:rPr>
          <w:rFonts w:ascii="Times New Roman" w:hAnsi="Times New Roman" w:cs="Times New Roman"/>
          <w:sz w:val="28"/>
          <w:szCs w:val="28"/>
          <w:lang w:val="en-US"/>
        </w:rPr>
        <w:tab/>
      </w:r>
      <w:r w:rsidRPr="00ED63B9">
        <w:rPr>
          <w:rFonts w:ascii="Times New Roman" w:hAnsi="Times New Roman" w:cs="Times New Roman"/>
          <w:sz w:val="28"/>
          <w:szCs w:val="28"/>
          <w:lang w:val="en-US"/>
        </w:rPr>
        <w:tab/>
        <w:t>H</w:t>
      </w:r>
      <w:r w:rsidRPr="00ED63B9">
        <w:rPr>
          <w:rFonts w:ascii="Times New Roman" w:hAnsi="Times New Roman" w:cs="Times New Roman"/>
          <w:sz w:val="28"/>
          <w:szCs w:val="28"/>
          <w:vertAlign w:val="subscript"/>
          <w:lang w:val="en-US"/>
        </w:rPr>
        <w:t>2</w:t>
      </w:r>
      <w:r w:rsidRPr="00ED63B9">
        <w:rPr>
          <w:rFonts w:ascii="Times New Roman" w:hAnsi="Times New Roman" w:cs="Times New Roman"/>
          <w:sz w:val="28"/>
          <w:szCs w:val="28"/>
          <w:lang w:val="en-US"/>
        </w:rPr>
        <w:t>SO</w:t>
      </w:r>
      <w:r w:rsidRPr="00ED63B9">
        <w:rPr>
          <w:rFonts w:ascii="Times New Roman" w:hAnsi="Times New Roman" w:cs="Times New Roman"/>
          <w:sz w:val="28"/>
          <w:szCs w:val="28"/>
          <w:vertAlign w:val="subscript"/>
          <w:lang w:val="en-US"/>
        </w:rPr>
        <w:t>4</w:t>
      </w:r>
    </w:p>
    <w:p w:rsidR="00093C38" w:rsidRPr="00ED63B9" w:rsidRDefault="00093C38" w:rsidP="00093C38">
      <w:pPr>
        <w:spacing w:line="360" w:lineRule="auto"/>
        <w:jc w:val="both"/>
        <w:rPr>
          <w:rFonts w:ascii="Times New Roman" w:hAnsi="Times New Roman" w:cs="Times New Roman"/>
          <w:sz w:val="28"/>
          <w:szCs w:val="28"/>
          <w:vertAlign w:val="subscript"/>
          <w:lang w:val="en-US"/>
        </w:rPr>
      </w:pPr>
      <w:r w:rsidRPr="00ED63B9">
        <w:rPr>
          <w:rFonts w:ascii="Times New Roman" w:hAnsi="Times New Roman" w:cs="Times New Roman"/>
          <w:sz w:val="28"/>
          <w:szCs w:val="28"/>
          <w:lang w:val="en-US"/>
        </w:rPr>
        <w:tab/>
        <w:t>Cu(NO</w:t>
      </w:r>
      <w:r w:rsidRPr="00ED63B9">
        <w:rPr>
          <w:rFonts w:ascii="Times New Roman" w:hAnsi="Times New Roman" w:cs="Times New Roman"/>
          <w:sz w:val="28"/>
          <w:szCs w:val="28"/>
          <w:vertAlign w:val="subscript"/>
          <w:lang w:val="en-US"/>
        </w:rPr>
        <w:t>3</w:t>
      </w:r>
      <w:r w:rsidRPr="00ED63B9">
        <w:rPr>
          <w:rFonts w:ascii="Times New Roman" w:hAnsi="Times New Roman" w:cs="Times New Roman"/>
          <w:sz w:val="28"/>
          <w:szCs w:val="28"/>
          <w:lang w:val="en-US"/>
        </w:rPr>
        <w:t>)</w:t>
      </w:r>
      <w:r w:rsidRPr="00ED63B9">
        <w:rPr>
          <w:rFonts w:ascii="Times New Roman" w:hAnsi="Times New Roman" w:cs="Times New Roman"/>
          <w:sz w:val="28"/>
          <w:szCs w:val="28"/>
          <w:vertAlign w:val="subscript"/>
          <w:lang w:val="en-US"/>
        </w:rPr>
        <w:t>2</w:t>
      </w:r>
      <w:r w:rsidRPr="00ED63B9">
        <w:rPr>
          <w:rFonts w:ascii="Times New Roman" w:hAnsi="Times New Roman" w:cs="Times New Roman"/>
          <w:sz w:val="28"/>
          <w:szCs w:val="28"/>
          <w:lang w:val="en-US"/>
        </w:rPr>
        <w:tab/>
      </w:r>
      <w:r w:rsidRPr="00ED63B9">
        <w:rPr>
          <w:rFonts w:ascii="Times New Roman" w:hAnsi="Times New Roman" w:cs="Times New Roman"/>
          <w:sz w:val="28"/>
          <w:szCs w:val="28"/>
          <w:lang w:val="en-US"/>
        </w:rPr>
        <w:tab/>
        <w:t>HNO</w:t>
      </w:r>
      <w:r w:rsidRPr="00ED63B9">
        <w:rPr>
          <w:rFonts w:ascii="Times New Roman" w:hAnsi="Times New Roman" w:cs="Times New Roman"/>
          <w:sz w:val="28"/>
          <w:szCs w:val="28"/>
          <w:vertAlign w:val="subscript"/>
          <w:lang w:val="en-US"/>
        </w:rPr>
        <w:t>3</w:t>
      </w:r>
    </w:p>
    <w:p w:rsidR="00093C38" w:rsidRPr="00ED63B9" w:rsidRDefault="00093C38" w:rsidP="00093C38">
      <w:pPr>
        <w:spacing w:line="360" w:lineRule="auto"/>
        <w:jc w:val="both"/>
        <w:rPr>
          <w:rFonts w:ascii="Times New Roman" w:hAnsi="Times New Roman" w:cs="Times New Roman"/>
          <w:sz w:val="28"/>
          <w:szCs w:val="28"/>
          <w:vertAlign w:val="subscript"/>
          <w:lang w:val="en-US"/>
        </w:rPr>
      </w:pPr>
      <w:r w:rsidRPr="00ED63B9">
        <w:rPr>
          <w:rFonts w:ascii="Times New Roman" w:hAnsi="Times New Roman" w:cs="Times New Roman"/>
          <w:sz w:val="28"/>
          <w:szCs w:val="28"/>
          <w:lang w:val="en-US"/>
        </w:rPr>
        <w:tab/>
        <w:t>CaCO</w:t>
      </w:r>
      <w:r w:rsidRPr="00ED63B9">
        <w:rPr>
          <w:rFonts w:ascii="Times New Roman" w:hAnsi="Times New Roman" w:cs="Times New Roman"/>
          <w:sz w:val="28"/>
          <w:szCs w:val="28"/>
          <w:vertAlign w:val="subscript"/>
          <w:lang w:val="en-US"/>
        </w:rPr>
        <w:t>3</w:t>
      </w:r>
      <w:r w:rsidRPr="00ED63B9">
        <w:rPr>
          <w:rFonts w:ascii="Times New Roman" w:hAnsi="Times New Roman" w:cs="Times New Roman"/>
          <w:sz w:val="28"/>
          <w:szCs w:val="28"/>
          <w:lang w:val="en-US"/>
        </w:rPr>
        <w:tab/>
      </w:r>
      <w:r w:rsidRPr="00ED63B9">
        <w:rPr>
          <w:rFonts w:ascii="Times New Roman" w:hAnsi="Times New Roman" w:cs="Times New Roman"/>
          <w:sz w:val="28"/>
          <w:szCs w:val="28"/>
          <w:lang w:val="en-US"/>
        </w:rPr>
        <w:tab/>
        <w:t>H</w:t>
      </w:r>
      <w:r w:rsidRPr="00ED63B9">
        <w:rPr>
          <w:rFonts w:ascii="Times New Roman" w:hAnsi="Times New Roman" w:cs="Times New Roman"/>
          <w:sz w:val="28"/>
          <w:szCs w:val="28"/>
          <w:vertAlign w:val="subscript"/>
          <w:lang w:val="en-US"/>
        </w:rPr>
        <w:t>2</w:t>
      </w:r>
      <w:r w:rsidRPr="00ED63B9">
        <w:rPr>
          <w:rFonts w:ascii="Times New Roman" w:hAnsi="Times New Roman" w:cs="Times New Roman"/>
          <w:sz w:val="28"/>
          <w:szCs w:val="28"/>
          <w:lang w:val="en-US"/>
        </w:rPr>
        <w:t>CO</w:t>
      </w:r>
      <w:r w:rsidRPr="00ED63B9">
        <w:rPr>
          <w:rFonts w:ascii="Times New Roman" w:hAnsi="Times New Roman" w:cs="Times New Roman"/>
          <w:sz w:val="28"/>
          <w:szCs w:val="28"/>
          <w:vertAlign w:val="subscript"/>
          <w:lang w:val="en-US"/>
        </w:rPr>
        <w:t>3</w:t>
      </w:r>
    </w:p>
    <w:p w:rsidR="00093C38" w:rsidRPr="00ED63B9" w:rsidRDefault="00093C38" w:rsidP="00093C38">
      <w:pPr>
        <w:spacing w:line="360" w:lineRule="auto"/>
        <w:jc w:val="both"/>
        <w:rPr>
          <w:rFonts w:ascii="Times New Roman" w:hAnsi="Times New Roman" w:cs="Times New Roman"/>
          <w:sz w:val="28"/>
          <w:szCs w:val="28"/>
          <w:vertAlign w:val="subscript"/>
          <w:lang w:val="en-US"/>
        </w:rPr>
      </w:pPr>
      <w:r w:rsidRPr="00ED63B9">
        <w:rPr>
          <w:rFonts w:ascii="Times New Roman" w:hAnsi="Times New Roman" w:cs="Times New Roman"/>
          <w:sz w:val="28"/>
          <w:szCs w:val="28"/>
          <w:lang w:val="en-US"/>
        </w:rPr>
        <w:tab/>
        <w:t>Mg</w:t>
      </w:r>
      <w:r w:rsidRPr="00ED63B9">
        <w:rPr>
          <w:rFonts w:ascii="Times New Roman" w:hAnsi="Times New Roman" w:cs="Times New Roman"/>
          <w:sz w:val="28"/>
          <w:szCs w:val="28"/>
          <w:vertAlign w:val="subscript"/>
          <w:lang w:val="en-US"/>
        </w:rPr>
        <w:t>3</w:t>
      </w:r>
      <w:r w:rsidRPr="00ED63B9">
        <w:rPr>
          <w:rFonts w:ascii="Times New Roman" w:hAnsi="Times New Roman" w:cs="Times New Roman"/>
          <w:sz w:val="28"/>
          <w:szCs w:val="28"/>
          <w:lang w:val="en-US"/>
        </w:rPr>
        <w:t>(PO</w:t>
      </w:r>
      <w:r w:rsidRPr="00ED63B9">
        <w:rPr>
          <w:rFonts w:ascii="Times New Roman" w:hAnsi="Times New Roman" w:cs="Times New Roman"/>
          <w:sz w:val="28"/>
          <w:szCs w:val="28"/>
          <w:vertAlign w:val="subscript"/>
          <w:lang w:val="en-US"/>
        </w:rPr>
        <w:t>4</w:t>
      </w:r>
      <w:r w:rsidRPr="00ED63B9">
        <w:rPr>
          <w:rFonts w:ascii="Times New Roman" w:hAnsi="Times New Roman" w:cs="Times New Roman"/>
          <w:sz w:val="28"/>
          <w:szCs w:val="28"/>
          <w:lang w:val="en-US"/>
        </w:rPr>
        <w:t>)</w:t>
      </w:r>
      <w:r w:rsidRPr="00ED63B9">
        <w:rPr>
          <w:rFonts w:ascii="Times New Roman" w:hAnsi="Times New Roman" w:cs="Times New Roman"/>
          <w:sz w:val="28"/>
          <w:szCs w:val="28"/>
          <w:vertAlign w:val="subscript"/>
          <w:lang w:val="en-US"/>
        </w:rPr>
        <w:t>2</w:t>
      </w:r>
      <w:r w:rsidRPr="00ED63B9">
        <w:rPr>
          <w:rFonts w:ascii="Times New Roman" w:hAnsi="Times New Roman" w:cs="Times New Roman"/>
          <w:sz w:val="28"/>
          <w:szCs w:val="28"/>
          <w:lang w:val="en-US"/>
        </w:rPr>
        <w:tab/>
      </w:r>
      <w:r w:rsidRPr="00ED63B9">
        <w:rPr>
          <w:rFonts w:ascii="Times New Roman" w:hAnsi="Times New Roman" w:cs="Times New Roman"/>
          <w:sz w:val="28"/>
          <w:szCs w:val="28"/>
          <w:lang w:val="en-US"/>
        </w:rPr>
        <w:tab/>
        <w:t>H</w:t>
      </w:r>
      <w:r w:rsidRPr="00ED63B9">
        <w:rPr>
          <w:rFonts w:ascii="Times New Roman" w:hAnsi="Times New Roman" w:cs="Times New Roman"/>
          <w:sz w:val="28"/>
          <w:szCs w:val="28"/>
          <w:vertAlign w:val="subscript"/>
          <w:lang w:val="en-US"/>
        </w:rPr>
        <w:t>3</w:t>
      </w:r>
      <w:r w:rsidRPr="00ED63B9">
        <w:rPr>
          <w:rFonts w:ascii="Times New Roman" w:hAnsi="Times New Roman" w:cs="Times New Roman"/>
          <w:sz w:val="28"/>
          <w:szCs w:val="28"/>
          <w:lang w:val="en-US"/>
        </w:rPr>
        <w:t>PO</w:t>
      </w:r>
      <w:r w:rsidRPr="00ED63B9">
        <w:rPr>
          <w:rFonts w:ascii="Times New Roman" w:hAnsi="Times New Roman" w:cs="Times New Roman"/>
          <w:sz w:val="28"/>
          <w:szCs w:val="28"/>
          <w:vertAlign w:val="subscript"/>
          <w:lang w:val="en-US"/>
        </w:rPr>
        <w:t>4</w:t>
      </w:r>
    </w:p>
    <w:p w:rsidR="00093C38" w:rsidRPr="00ED63B9" w:rsidRDefault="00093C38" w:rsidP="00093C38">
      <w:pPr>
        <w:spacing w:line="360" w:lineRule="auto"/>
        <w:jc w:val="both"/>
        <w:rPr>
          <w:rFonts w:ascii="Times New Roman" w:hAnsi="Times New Roman" w:cs="Times New Roman"/>
          <w:sz w:val="28"/>
          <w:szCs w:val="28"/>
          <w:lang w:val="en-US"/>
        </w:rPr>
      </w:pPr>
      <w:r w:rsidRPr="00ED63B9">
        <w:rPr>
          <w:rFonts w:ascii="Times New Roman" w:hAnsi="Times New Roman" w:cs="Times New Roman"/>
          <w:sz w:val="28"/>
          <w:szCs w:val="28"/>
          <w:lang w:val="en-US"/>
        </w:rPr>
        <w:tab/>
      </w:r>
      <w:proofErr w:type="spellStart"/>
      <w:r w:rsidRPr="00ED63B9">
        <w:rPr>
          <w:rFonts w:ascii="Times New Roman" w:hAnsi="Times New Roman" w:cs="Times New Roman"/>
          <w:sz w:val="28"/>
          <w:szCs w:val="28"/>
          <w:lang w:val="en-US"/>
        </w:rPr>
        <w:t>KCl</w:t>
      </w:r>
      <w:proofErr w:type="spellEnd"/>
      <w:r w:rsidRPr="00ED63B9">
        <w:rPr>
          <w:rFonts w:ascii="Times New Roman" w:hAnsi="Times New Roman" w:cs="Times New Roman"/>
          <w:sz w:val="28"/>
          <w:szCs w:val="28"/>
          <w:lang w:val="en-US"/>
        </w:rPr>
        <w:tab/>
      </w:r>
      <w:r w:rsidRPr="00ED63B9">
        <w:rPr>
          <w:rFonts w:ascii="Times New Roman" w:hAnsi="Times New Roman" w:cs="Times New Roman"/>
          <w:sz w:val="28"/>
          <w:szCs w:val="28"/>
          <w:lang w:val="en-US"/>
        </w:rPr>
        <w:tab/>
      </w:r>
      <w:r w:rsidRPr="00ED63B9">
        <w:rPr>
          <w:rFonts w:ascii="Times New Roman" w:hAnsi="Times New Roman" w:cs="Times New Roman"/>
          <w:sz w:val="28"/>
          <w:szCs w:val="28"/>
          <w:lang w:val="en-US"/>
        </w:rPr>
        <w:tab/>
        <w:t>HCl</w:t>
      </w:r>
    </w:p>
    <w:p w:rsidR="00093C38" w:rsidRPr="00ED63B9" w:rsidRDefault="00093C38" w:rsidP="00093C38">
      <w:pPr>
        <w:spacing w:line="360" w:lineRule="auto"/>
        <w:jc w:val="both"/>
        <w:rPr>
          <w:rFonts w:ascii="Times New Roman" w:hAnsi="Times New Roman" w:cs="Times New Roman"/>
          <w:sz w:val="28"/>
          <w:szCs w:val="28"/>
          <w:lang w:val="en-US"/>
        </w:rPr>
      </w:pPr>
      <w:r w:rsidRPr="00ED63B9">
        <w:rPr>
          <w:rFonts w:ascii="Times New Roman" w:hAnsi="Times New Roman" w:cs="Times New Roman"/>
          <w:sz w:val="28"/>
          <w:szCs w:val="28"/>
          <w:lang w:val="en-US"/>
        </w:rPr>
        <w:tab/>
        <w:t>MnSO</w:t>
      </w:r>
      <w:r w:rsidRPr="00ED63B9">
        <w:rPr>
          <w:rFonts w:ascii="Times New Roman" w:hAnsi="Times New Roman" w:cs="Times New Roman"/>
          <w:sz w:val="28"/>
          <w:szCs w:val="28"/>
          <w:vertAlign w:val="subscript"/>
          <w:lang w:val="en-US"/>
        </w:rPr>
        <w:t>4</w:t>
      </w:r>
      <w:r w:rsidRPr="00ED63B9">
        <w:rPr>
          <w:rFonts w:ascii="Times New Roman" w:hAnsi="Times New Roman" w:cs="Times New Roman"/>
          <w:sz w:val="28"/>
          <w:szCs w:val="28"/>
          <w:lang w:val="en-US"/>
        </w:rPr>
        <w:tab/>
      </w:r>
      <w:r w:rsidRPr="00ED63B9">
        <w:rPr>
          <w:rFonts w:ascii="Times New Roman" w:hAnsi="Times New Roman" w:cs="Times New Roman"/>
          <w:sz w:val="28"/>
          <w:szCs w:val="28"/>
          <w:lang w:val="en-US"/>
        </w:rPr>
        <w:tab/>
        <w:t>H</w:t>
      </w:r>
      <w:r w:rsidRPr="00ED63B9">
        <w:rPr>
          <w:rFonts w:ascii="Times New Roman" w:hAnsi="Times New Roman" w:cs="Times New Roman"/>
          <w:sz w:val="28"/>
          <w:szCs w:val="28"/>
          <w:vertAlign w:val="subscript"/>
          <w:lang w:val="en-US"/>
        </w:rPr>
        <w:t>2</w:t>
      </w:r>
      <w:r w:rsidRPr="00ED63B9">
        <w:rPr>
          <w:rFonts w:ascii="Times New Roman" w:hAnsi="Times New Roman" w:cs="Times New Roman"/>
          <w:sz w:val="28"/>
          <w:szCs w:val="28"/>
          <w:lang w:val="en-US"/>
        </w:rPr>
        <w:t>SO</w:t>
      </w:r>
      <w:r w:rsidRPr="00ED63B9">
        <w:rPr>
          <w:rFonts w:ascii="Times New Roman" w:hAnsi="Times New Roman" w:cs="Times New Roman"/>
          <w:sz w:val="28"/>
          <w:szCs w:val="28"/>
          <w:vertAlign w:val="subscript"/>
          <w:lang w:val="en-US"/>
        </w:rPr>
        <w:t>4</w:t>
      </w:r>
    </w:p>
    <w:p w:rsidR="00093C38" w:rsidRPr="00ED63B9" w:rsidRDefault="00093C38" w:rsidP="00093C38">
      <w:pPr>
        <w:spacing w:line="360" w:lineRule="auto"/>
        <w:jc w:val="both"/>
        <w:rPr>
          <w:rFonts w:ascii="Times New Roman" w:hAnsi="Times New Roman" w:cs="Times New Roman"/>
          <w:sz w:val="28"/>
          <w:szCs w:val="28"/>
          <w:lang w:val="en-US"/>
        </w:rPr>
      </w:pPr>
      <w:r w:rsidRPr="00ED63B9">
        <w:rPr>
          <w:rFonts w:ascii="Times New Roman" w:hAnsi="Times New Roman" w:cs="Times New Roman"/>
          <w:sz w:val="28"/>
          <w:szCs w:val="28"/>
          <w:lang w:val="en-US"/>
        </w:rPr>
        <w:tab/>
        <w:t>Ba(NO</w:t>
      </w:r>
      <w:r w:rsidRPr="00ED63B9">
        <w:rPr>
          <w:rFonts w:ascii="Times New Roman" w:hAnsi="Times New Roman" w:cs="Times New Roman"/>
          <w:sz w:val="28"/>
          <w:szCs w:val="28"/>
          <w:vertAlign w:val="subscript"/>
          <w:lang w:val="en-US"/>
        </w:rPr>
        <w:t>3</w:t>
      </w:r>
      <w:r w:rsidRPr="00ED63B9">
        <w:rPr>
          <w:rFonts w:ascii="Times New Roman" w:hAnsi="Times New Roman" w:cs="Times New Roman"/>
          <w:sz w:val="28"/>
          <w:szCs w:val="28"/>
          <w:lang w:val="en-US"/>
        </w:rPr>
        <w:t>)</w:t>
      </w:r>
      <w:r w:rsidRPr="00ED63B9">
        <w:rPr>
          <w:rFonts w:ascii="Times New Roman" w:hAnsi="Times New Roman" w:cs="Times New Roman"/>
          <w:sz w:val="28"/>
          <w:szCs w:val="28"/>
          <w:vertAlign w:val="subscript"/>
          <w:lang w:val="en-US"/>
        </w:rPr>
        <w:t>2</w:t>
      </w:r>
      <w:r w:rsidRPr="00ED63B9">
        <w:rPr>
          <w:rFonts w:ascii="Times New Roman" w:hAnsi="Times New Roman" w:cs="Times New Roman"/>
          <w:sz w:val="28"/>
          <w:szCs w:val="28"/>
          <w:lang w:val="en-US"/>
        </w:rPr>
        <w:tab/>
      </w:r>
      <w:r w:rsidRPr="00ED63B9">
        <w:rPr>
          <w:rFonts w:ascii="Times New Roman" w:hAnsi="Times New Roman" w:cs="Times New Roman"/>
          <w:sz w:val="28"/>
          <w:szCs w:val="28"/>
          <w:lang w:val="en-US"/>
        </w:rPr>
        <w:tab/>
        <w:t>HNO</w:t>
      </w:r>
      <w:r w:rsidRPr="00ED63B9">
        <w:rPr>
          <w:rFonts w:ascii="Times New Roman" w:hAnsi="Times New Roman" w:cs="Times New Roman"/>
          <w:sz w:val="28"/>
          <w:szCs w:val="28"/>
          <w:vertAlign w:val="subscript"/>
          <w:lang w:val="en-US"/>
        </w:rPr>
        <w:t>3</w:t>
      </w:r>
    </w:p>
    <w:p w:rsidR="00093C38" w:rsidRPr="00ED63B9" w:rsidRDefault="00093C38" w:rsidP="00093C38">
      <w:pPr>
        <w:spacing w:line="360" w:lineRule="auto"/>
        <w:jc w:val="both"/>
        <w:rPr>
          <w:rFonts w:ascii="Times New Roman" w:hAnsi="Times New Roman" w:cs="Times New Roman"/>
          <w:sz w:val="28"/>
          <w:szCs w:val="28"/>
          <w:lang w:val="en-US"/>
        </w:rPr>
      </w:pPr>
      <w:r w:rsidRPr="00ED63B9">
        <w:rPr>
          <w:rFonts w:ascii="Times New Roman" w:hAnsi="Times New Roman" w:cs="Times New Roman"/>
          <w:sz w:val="28"/>
          <w:szCs w:val="28"/>
          <w:lang w:val="en-US"/>
        </w:rPr>
        <w:tab/>
        <w:t>Pb(SO</w:t>
      </w:r>
      <w:r w:rsidRPr="00ED63B9">
        <w:rPr>
          <w:rFonts w:ascii="Times New Roman" w:hAnsi="Times New Roman" w:cs="Times New Roman"/>
          <w:sz w:val="28"/>
          <w:szCs w:val="28"/>
          <w:vertAlign w:val="subscript"/>
          <w:lang w:val="en-US"/>
        </w:rPr>
        <w:t>4</w:t>
      </w:r>
      <w:r w:rsidRPr="00ED63B9">
        <w:rPr>
          <w:rFonts w:ascii="Times New Roman" w:hAnsi="Times New Roman" w:cs="Times New Roman"/>
          <w:sz w:val="28"/>
          <w:szCs w:val="28"/>
          <w:lang w:val="en-US"/>
        </w:rPr>
        <w:t>)</w:t>
      </w:r>
      <w:r w:rsidRPr="00ED63B9">
        <w:rPr>
          <w:rFonts w:ascii="Times New Roman" w:hAnsi="Times New Roman" w:cs="Times New Roman"/>
          <w:sz w:val="28"/>
          <w:szCs w:val="28"/>
          <w:vertAlign w:val="subscript"/>
          <w:lang w:val="en-US"/>
        </w:rPr>
        <w:t>2</w:t>
      </w:r>
      <w:r w:rsidRPr="00ED63B9">
        <w:rPr>
          <w:rFonts w:ascii="Times New Roman" w:hAnsi="Times New Roman" w:cs="Times New Roman"/>
          <w:sz w:val="28"/>
          <w:szCs w:val="28"/>
          <w:lang w:val="en-US"/>
        </w:rPr>
        <w:tab/>
      </w:r>
      <w:r w:rsidRPr="00ED63B9">
        <w:rPr>
          <w:rFonts w:ascii="Times New Roman" w:hAnsi="Times New Roman" w:cs="Times New Roman"/>
          <w:sz w:val="28"/>
          <w:szCs w:val="28"/>
          <w:lang w:val="en-US"/>
        </w:rPr>
        <w:tab/>
        <w:t>H</w:t>
      </w:r>
      <w:r w:rsidRPr="00ED63B9">
        <w:rPr>
          <w:rFonts w:ascii="Times New Roman" w:hAnsi="Times New Roman" w:cs="Times New Roman"/>
          <w:sz w:val="28"/>
          <w:szCs w:val="28"/>
          <w:vertAlign w:val="subscript"/>
          <w:lang w:val="en-US"/>
        </w:rPr>
        <w:t>2</w:t>
      </w:r>
      <w:r w:rsidRPr="00ED63B9">
        <w:rPr>
          <w:rFonts w:ascii="Times New Roman" w:hAnsi="Times New Roman" w:cs="Times New Roman"/>
          <w:sz w:val="28"/>
          <w:szCs w:val="28"/>
          <w:lang w:val="en-US"/>
        </w:rPr>
        <w:t>SO</w:t>
      </w:r>
      <w:r w:rsidRPr="00ED63B9">
        <w:rPr>
          <w:rFonts w:ascii="Times New Roman" w:hAnsi="Times New Roman" w:cs="Times New Roman"/>
          <w:sz w:val="28"/>
          <w:szCs w:val="28"/>
          <w:vertAlign w:val="subscript"/>
          <w:lang w:val="en-US"/>
        </w:rPr>
        <w:t>4</w:t>
      </w:r>
    </w:p>
    <w:p w:rsidR="00093C38" w:rsidRPr="00ED63B9" w:rsidRDefault="00093C38" w:rsidP="00093C38">
      <w:pPr>
        <w:spacing w:line="360" w:lineRule="auto"/>
        <w:jc w:val="both"/>
        <w:rPr>
          <w:rFonts w:ascii="Times New Roman" w:hAnsi="Times New Roman" w:cs="Times New Roman"/>
          <w:i/>
          <w:sz w:val="28"/>
          <w:szCs w:val="28"/>
        </w:rPr>
      </w:pPr>
      <w:proofErr w:type="spellStart"/>
      <w:r w:rsidRPr="00ED63B9">
        <w:rPr>
          <w:rFonts w:ascii="Times New Roman" w:hAnsi="Times New Roman" w:cs="Times New Roman"/>
          <w:i/>
          <w:sz w:val="28"/>
          <w:szCs w:val="28"/>
        </w:rPr>
        <w:t>Вчитель</w:t>
      </w:r>
      <w:proofErr w:type="spellEnd"/>
      <w:r w:rsidRPr="00ED63B9">
        <w:rPr>
          <w:rFonts w:ascii="Times New Roman" w:hAnsi="Times New Roman" w:cs="Times New Roman"/>
          <w:i/>
          <w:sz w:val="28"/>
          <w:szCs w:val="28"/>
        </w:rPr>
        <w:t xml:space="preserve"> </w:t>
      </w:r>
      <w:proofErr w:type="spellStart"/>
      <w:r w:rsidRPr="00ED63B9">
        <w:rPr>
          <w:rFonts w:ascii="Times New Roman" w:hAnsi="Times New Roman" w:cs="Times New Roman"/>
          <w:i/>
          <w:sz w:val="28"/>
          <w:szCs w:val="28"/>
        </w:rPr>
        <w:t>перевіряє</w:t>
      </w:r>
      <w:proofErr w:type="spellEnd"/>
      <w:r w:rsidRPr="00ED63B9">
        <w:rPr>
          <w:rFonts w:ascii="Times New Roman" w:hAnsi="Times New Roman" w:cs="Times New Roman"/>
          <w:i/>
          <w:sz w:val="28"/>
          <w:szCs w:val="28"/>
        </w:rPr>
        <w:t xml:space="preserve"> </w:t>
      </w:r>
      <w:proofErr w:type="spellStart"/>
      <w:r w:rsidRPr="00ED63B9">
        <w:rPr>
          <w:rFonts w:ascii="Times New Roman" w:hAnsi="Times New Roman" w:cs="Times New Roman"/>
          <w:i/>
          <w:sz w:val="28"/>
          <w:szCs w:val="28"/>
        </w:rPr>
        <w:t>правильність</w:t>
      </w:r>
      <w:proofErr w:type="spellEnd"/>
      <w:r w:rsidRPr="00ED63B9">
        <w:rPr>
          <w:rFonts w:ascii="Times New Roman" w:hAnsi="Times New Roman" w:cs="Times New Roman"/>
          <w:i/>
          <w:sz w:val="28"/>
          <w:szCs w:val="28"/>
        </w:rPr>
        <w:t xml:space="preserve"> </w:t>
      </w:r>
      <w:proofErr w:type="spellStart"/>
      <w:r w:rsidRPr="00ED63B9">
        <w:rPr>
          <w:rFonts w:ascii="Times New Roman" w:hAnsi="Times New Roman" w:cs="Times New Roman"/>
          <w:i/>
          <w:sz w:val="28"/>
          <w:szCs w:val="28"/>
        </w:rPr>
        <w:t>рішення</w:t>
      </w:r>
      <w:proofErr w:type="spellEnd"/>
    </w:p>
    <w:p w:rsidR="00093C38" w:rsidRPr="00ED63B9" w:rsidRDefault="00093C38" w:rsidP="00093C38">
      <w:pPr>
        <w:spacing w:line="360" w:lineRule="auto"/>
        <w:jc w:val="both"/>
        <w:rPr>
          <w:rFonts w:ascii="Times New Roman" w:hAnsi="Times New Roman" w:cs="Times New Roman"/>
          <w:b/>
          <w:sz w:val="28"/>
          <w:szCs w:val="28"/>
        </w:rPr>
      </w:pPr>
      <w:r w:rsidRPr="00ED63B9">
        <w:rPr>
          <w:rFonts w:ascii="Times New Roman" w:hAnsi="Times New Roman" w:cs="Times New Roman"/>
          <w:b/>
          <w:sz w:val="28"/>
          <w:szCs w:val="28"/>
        </w:rPr>
        <w:t xml:space="preserve">4. </w:t>
      </w:r>
      <w:proofErr w:type="spellStart"/>
      <w:r w:rsidRPr="00ED63B9">
        <w:rPr>
          <w:rFonts w:ascii="Times New Roman" w:hAnsi="Times New Roman" w:cs="Times New Roman"/>
          <w:b/>
          <w:sz w:val="28"/>
          <w:szCs w:val="28"/>
        </w:rPr>
        <w:t>Вивчення</w:t>
      </w:r>
      <w:proofErr w:type="spellEnd"/>
      <w:r w:rsidRPr="00ED63B9">
        <w:rPr>
          <w:rFonts w:ascii="Times New Roman" w:hAnsi="Times New Roman" w:cs="Times New Roman"/>
          <w:b/>
          <w:sz w:val="28"/>
          <w:szCs w:val="28"/>
        </w:rPr>
        <w:t xml:space="preserve"> нового </w:t>
      </w:r>
      <w:proofErr w:type="spellStart"/>
      <w:r w:rsidRPr="00ED63B9">
        <w:rPr>
          <w:rFonts w:ascii="Times New Roman" w:hAnsi="Times New Roman" w:cs="Times New Roman"/>
          <w:b/>
          <w:sz w:val="28"/>
          <w:szCs w:val="28"/>
        </w:rPr>
        <w:t>матеріалу</w:t>
      </w:r>
      <w:proofErr w:type="spellEnd"/>
      <w:r w:rsidRPr="00ED63B9">
        <w:rPr>
          <w:rFonts w:ascii="Times New Roman" w:hAnsi="Times New Roman" w:cs="Times New Roman"/>
          <w:b/>
          <w:sz w:val="28"/>
          <w:szCs w:val="28"/>
        </w:rPr>
        <w:t>.</w:t>
      </w:r>
    </w:p>
    <w:p w:rsidR="00093C38" w:rsidRPr="00ED63B9" w:rsidRDefault="00093C38" w:rsidP="00093C38">
      <w:pPr>
        <w:spacing w:line="360" w:lineRule="auto"/>
        <w:ind w:left="709" w:firstLine="709"/>
        <w:jc w:val="both"/>
        <w:rPr>
          <w:rFonts w:ascii="Times New Roman" w:hAnsi="Times New Roman" w:cs="Times New Roman"/>
          <w:b/>
          <w:sz w:val="28"/>
          <w:szCs w:val="28"/>
        </w:rPr>
      </w:pPr>
      <w:proofErr w:type="spellStart"/>
      <w:r w:rsidRPr="00ED63B9">
        <w:rPr>
          <w:rFonts w:ascii="Times New Roman" w:hAnsi="Times New Roman" w:cs="Times New Roman"/>
          <w:b/>
          <w:sz w:val="28"/>
          <w:szCs w:val="28"/>
        </w:rPr>
        <w:t>Станція</w:t>
      </w:r>
      <w:proofErr w:type="spellEnd"/>
      <w:r w:rsidRPr="00ED63B9">
        <w:rPr>
          <w:rFonts w:ascii="Times New Roman" w:hAnsi="Times New Roman" w:cs="Times New Roman"/>
          <w:b/>
          <w:sz w:val="28"/>
          <w:szCs w:val="28"/>
        </w:rPr>
        <w:t xml:space="preserve"> «</w:t>
      </w:r>
      <w:proofErr w:type="spellStart"/>
      <w:r w:rsidRPr="00ED63B9">
        <w:rPr>
          <w:rFonts w:ascii="Times New Roman" w:hAnsi="Times New Roman" w:cs="Times New Roman"/>
          <w:b/>
          <w:sz w:val="28"/>
          <w:szCs w:val="28"/>
        </w:rPr>
        <w:t>Експериментальна</w:t>
      </w:r>
      <w:proofErr w:type="spellEnd"/>
      <w:r w:rsidRPr="00ED63B9">
        <w:rPr>
          <w:rFonts w:ascii="Times New Roman" w:hAnsi="Times New Roman" w:cs="Times New Roman"/>
          <w:b/>
          <w:sz w:val="28"/>
          <w:szCs w:val="28"/>
        </w:rPr>
        <w:t xml:space="preserve">» </w:t>
      </w:r>
    </w:p>
    <w:p w:rsidR="00093C38" w:rsidRPr="00ED63B9" w:rsidRDefault="00093C38" w:rsidP="00093C38">
      <w:pPr>
        <w:spacing w:line="360" w:lineRule="auto"/>
        <w:jc w:val="both"/>
        <w:rPr>
          <w:rFonts w:ascii="Times New Roman" w:hAnsi="Times New Roman" w:cs="Times New Roman"/>
          <w:sz w:val="28"/>
          <w:szCs w:val="28"/>
        </w:rPr>
      </w:pPr>
      <w:r w:rsidRPr="00ED63B9">
        <w:rPr>
          <w:rFonts w:ascii="Times New Roman" w:hAnsi="Times New Roman" w:cs="Times New Roman"/>
          <w:sz w:val="28"/>
          <w:szCs w:val="28"/>
        </w:rPr>
        <w:tab/>
        <w:t xml:space="preserve"> Для </w:t>
      </w:r>
      <w:proofErr w:type="spellStart"/>
      <w:r w:rsidRPr="00ED63B9">
        <w:rPr>
          <w:rFonts w:ascii="Times New Roman" w:hAnsi="Times New Roman" w:cs="Times New Roman"/>
          <w:sz w:val="28"/>
          <w:szCs w:val="28"/>
        </w:rPr>
        <w:t>здійснення</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основної</w:t>
      </w:r>
      <w:proofErr w:type="spellEnd"/>
      <w:r w:rsidRPr="00ED63B9">
        <w:rPr>
          <w:rFonts w:ascii="Times New Roman" w:hAnsi="Times New Roman" w:cs="Times New Roman"/>
          <w:sz w:val="28"/>
          <w:szCs w:val="28"/>
        </w:rPr>
        <w:t xml:space="preserve"> мети уроку</w:t>
      </w:r>
      <w:r>
        <w:rPr>
          <w:rFonts w:ascii="Times New Roman" w:hAnsi="Times New Roman" w:cs="Times New Roman"/>
          <w:sz w:val="28"/>
          <w:szCs w:val="28"/>
        </w:rPr>
        <w:t xml:space="preserve"> </w:t>
      </w:r>
      <w:r w:rsidRPr="00ED63B9">
        <w:rPr>
          <w:rFonts w:ascii="Times New Roman" w:hAnsi="Times New Roman" w:cs="Times New Roman"/>
          <w:sz w:val="28"/>
          <w:szCs w:val="28"/>
        </w:rPr>
        <w:t xml:space="preserve">учитель </w:t>
      </w:r>
      <w:proofErr w:type="spellStart"/>
      <w:r w:rsidRPr="00ED63B9">
        <w:rPr>
          <w:rFonts w:ascii="Times New Roman" w:hAnsi="Times New Roman" w:cs="Times New Roman"/>
          <w:sz w:val="28"/>
          <w:szCs w:val="28"/>
        </w:rPr>
        <w:t>демонструє</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досліди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що</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характеризують</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хімічні</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властивості</w:t>
      </w:r>
      <w:proofErr w:type="spellEnd"/>
      <w:r w:rsidRPr="00ED63B9">
        <w:rPr>
          <w:rFonts w:ascii="Times New Roman" w:hAnsi="Times New Roman" w:cs="Times New Roman"/>
          <w:sz w:val="28"/>
          <w:szCs w:val="28"/>
        </w:rPr>
        <w:t xml:space="preserve"> солей за </w:t>
      </w:r>
      <w:proofErr w:type="spellStart"/>
      <w:r w:rsidRPr="00ED63B9">
        <w:rPr>
          <w:rFonts w:ascii="Times New Roman" w:hAnsi="Times New Roman" w:cs="Times New Roman"/>
          <w:sz w:val="28"/>
          <w:szCs w:val="28"/>
        </w:rPr>
        <w:t>допомогою</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спеціальної</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комп’ютерної</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програми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Віртуальна</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лабораторія</w:t>
      </w:r>
      <w:proofErr w:type="spellEnd"/>
      <w:r w:rsidRPr="00ED63B9">
        <w:rPr>
          <w:rFonts w:ascii="Times New Roman" w:hAnsi="Times New Roman" w:cs="Times New Roman"/>
          <w:sz w:val="28"/>
          <w:szCs w:val="28"/>
        </w:rPr>
        <w:t xml:space="preserve">» на </w:t>
      </w:r>
      <w:proofErr w:type="spellStart"/>
      <w:r w:rsidRPr="00ED63B9">
        <w:rPr>
          <w:rFonts w:ascii="Times New Roman" w:hAnsi="Times New Roman" w:cs="Times New Roman"/>
          <w:sz w:val="28"/>
          <w:szCs w:val="28"/>
        </w:rPr>
        <w:t>мультимедійній</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дошці</w:t>
      </w:r>
      <w:proofErr w:type="spellEnd"/>
      <w:r w:rsidRPr="00ED63B9">
        <w:rPr>
          <w:rFonts w:ascii="Times New Roman" w:hAnsi="Times New Roman" w:cs="Times New Roman"/>
          <w:sz w:val="28"/>
          <w:szCs w:val="28"/>
        </w:rPr>
        <w:t>.</w:t>
      </w:r>
    </w:p>
    <w:p w:rsidR="00093C38" w:rsidRPr="00ED63B9" w:rsidRDefault="00093C38" w:rsidP="00093C38">
      <w:pPr>
        <w:spacing w:line="360" w:lineRule="auto"/>
        <w:jc w:val="both"/>
        <w:rPr>
          <w:rFonts w:ascii="Times New Roman" w:hAnsi="Times New Roman" w:cs="Times New Roman"/>
          <w:sz w:val="28"/>
          <w:szCs w:val="28"/>
        </w:rPr>
      </w:pPr>
      <w:proofErr w:type="spellStart"/>
      <w:r w:rsidRPr="00ED63B9">
        <w:rPr>
          <w:rFonts w:ascii="Times New Roman" w:hAnsi="Times New Roman" w:cs="Times New Roman"/>
          <w:i/>
          <w:sz w:val="28"/>
          <w:szCs w:val="28"/>
        </w:rPr>
        <w:t>Учні</w:t>
      </w:r>
      <w:proofErr w:type="spellEnd"/>
      <w:r w:rsidRPr="00ED63B9">
        <w:rPr>
          <w:rFonts w:ascii="Times New Roman" w:hAnsi="Times New Roman" w:cs="Times New Roman"/>
          <w:i/>
          <w:sz w:val="28"/>
          <w:szCs w:val="28"/>
        </w:rPr>
        <w:t xml:space="preserve"> </w:t>
      </w:r>
      <w:proofErr w:type="spellStart"/>
      <w:r w:rsidRPr="00ED63B9">
        <w:rPr>
          <w:rFonts w:ascii="Times New Roman" w:hAnsi="Times New Roman" w:cs="Times New Roman"/>
          <w:i/>
          <w:sz w:val="28"/>
          <w:szCs w:val="28"/>
        </w:rPr>
        <w:t>роблять</w:t>
      </w:r>
      <w:proofErr w:type="spellEnd"/>
      <w:r w:rsidRPr="00ED63B9">
        <w:rPr>
          <w:rFonts w:ascii="Times New Roman" w:hAnsi="Times New Roman" w:cs="Times New Roman"/>
          <w:i/>
          <w:sz w:val="28"/>
          <w:szCs w:val="28"/>
        </w:rPr>
        <w:t xml:space="preserve"> </w:t>
      </w:r>
      <w:proofErr w:type="spellStart"/>
      <w:r w:rsidRPr="00ED63B9">
        <w:rPr>
          <w:rFonts w:ascii="Times New Roman" w:hAnsi="Times New Roman" w:cs="Times New Roman"/>
          <w:i/>
          <w:sz w:val="28"/>
          <w:szCs w:val="28"/>
        </w:rPr>
        <w:t>відповідні</w:t>
      </w:r>
      <w:proofErr w:type="spellEnd"/>
      <w:r w:rsidRPr="00ED63B9">
        <w:rPr>
          <w:rFonts w:ascii="Times New Roman" w:hAnsi="Times New Roman" w:cs="Times New Roman"/>
          <w:i/>
          <w:sz w:val="28"/>
          <w:szCs w:val="28"/>
        </w:rPr>
        <w:t xml:space="preserve"> записи у </w:t>
      </w:r>
      <w:proofErr w:type="spellStart"/>
      <w:r w:rsidRPr="00ED63B9">
        <w:rPr>
          <w:rFonts w:ascii="Times New Roman" w:hAnsi="Times New Roman" w:cs="Times New Roman"/>
          <w:i/>
          <w:sz w:val="28"/>
          <w:szCs w:val="28"/>
        </w:rPr>
        <w:t>зошиті</w:t>
      </w:r>
      <w:proofErr w:type="spellEnd"/>
      <w:r w:rsidRPr="00ED63B9">
        <w:rPr>
          <w:rFonts w:ascii="Times New Roman" w:hAnsi="Times New Roman" w:cs="Times New Roman"/>
          <w:i/>
          <w:sz w:val="28"/>
          <w:szCs w:val="28"/>
        </w:rPr>
        <w:t>.</w:t>
      </w:r>
    </w:p>
    <w:p w:rsidR="00093C38" w:rsidRPr="00ED63B9" w:rsidRDefault="00093C38" w:rsidP="00093C38">
      <w:pPr>
        <w:spacing w:line="360" w:lineRule="auto"/>
        <w:jc w:val="both"/>
        <w:rPr>
          <w:rFonts w:ascii="Times New Roman" w:hAnsi="Times New Roman" w:cs="Times New Roman"/>
          <w:sz w:val="28"/>
          <w:szCs w:val="28"/>
        </w:rPr>
      </w:pPr>
      <w:r w:rsidRPr="00ED63B9">
        <w:rPr>
          <w:rFonts w:ascii="Times New Roman" w:hAnsi="Times New Roman" w:cs="Times New Roman"/>
          <w:sz w:val="28"/>
          <w:szCs w:val="28"/>
        </w:rPr>
        <w:t xml:space="preserve">1. </w:t>
      </w:r>
      <w:proofErr w:type="spellStart"/>
      <w:r w:rsidRPr="00ED63B9">
        <w:rPr>
          <w:rFonts w:ascii="Times New Roman" w:hAnsi="Times New Roman" w:cs="Times New Roman"/>
          <w:sz w:val="28"/>
          <w:szCs w:val="28"/>
        </w:rPr>
        <w:t>Взаємодія</w:t>
      </w:r>
      <w:proofErr w:type="spellEnd"/>
      <w:r w:rsidRPr="00ED63B9">
        <w:rPr>
          <w:rFonts w:ascii="Times New Roman" w:hAnsi="Times New Roman" w:cs="Times New Roman"/>
          <w:sz w:val="28"/>
          <w:szCs w:val="28"/>
        </w:rPr>
        <w:t xml:space="preserve"> з </w:t>
      </w:r>
      <w:proofErr w:type="spellStart"/>
      <w:r w:rsidRPr="00ED63B9">
        <w:rPr>
          <w:rFonts w:ascii="Times New Roman" w:hAnsi="Times New Roman" w:cs="Times New Roman"/>
          <w:sz w:val="28"/>
          <w:szCs w:val="28"/>
        </w:rPr>
        <w:t>металами</w:t>
      </w:r>
      <w:proofErr w:type="spellEnd"/>
      <w:r w:rsidRPr="00ED63B9">
        <w:rPr>
          <w:rFonts w:ascii="Times New Roman" w:hAnsi="Times New Roman" w:cs="Times New Roman"/>
          <w:sz w:val="28"/>
          <w:szCs w:val="28"/>
        </w:rPr>
        <w:t>.</w:t>
      </w:r>
    </w:p>
    <w:p w:rsidR="00093C38" w:rsidRPr="00ED63B9" w:rsidRDefault="00093C38" w:rsidP="00093C38">
      <w:pPr>
        <w:spacing w:line="360" w:lineRule="auto"/>
        <w:jc w:val="both"/>
        <w:rPr>
          <w:rFonts w:ascii="Times New Roman" w:hAnsi="Times New Roman" w:cs="Times New Roman"/>
          <w:sz w:val="28"/>
          <w:szCs w:val="28"/>
        </w:rPr>
      </w:pPr>
      <w:r w:rsidRPr="00ED63B9">
        <w:rPr>
          <w:rFonts w:ascii="Times New Roman" w:hAnsi="Times New Roman" w:cs="Times New Roman"/>
          <w:sz w:val="28"/>
          <w:szCs w:val="28"/>
          <w:lang w:val="en-US"/>
        </w:rPr>
        <w:lastRenderedPageBreak/>
        <w:t>Fe</w:t>
      </w:r>
      <w:r w:rsidRPr="00ED63B9">
        <w:rPr>
          <w:rFonts w:ascii="Times New Roman" w:hAnsi="Times New Roman" w:cs="Times New Roman"/>
          <w:sz w:val="28"/>
          <w:szCs w:val="28"/>
        </w:rPr>
        <w:t xml:space="preserve"> + </w:t>
      </w:r>
      <w:proofErr w:type="spellStart"/>
      <w:r w:rsidRPr="00ED63B9">
        <w:rPr>
          <w:rFonts w:ascii="Times New Roman" w:hAnsi="Times New Roman" w:cs="Times New Roman"/>
          <w:sz w:val="28"/>
          <w:szCs w:val="28"/>
          <w:lang w:val="en-US"/>
        </w:rPr>
        <w:t>CuSO</w:t>
      </w:r>
      <w:proofErr w:type="spellEnd"/>
      <w:r w:rsidRPr="00ED63B9">
        <w:rPr>
          <w:rFonts w:ascii="Times New Roman" w:hAnsi="Times New Roman" w:cs="Times New Roman"/>
          <w:sz w:val="28"/>
          <w:szCs w:val="28"/>
          <w:vertAlign w:val="subscript"/>
        </w:rPr>
        <w:t>4</w:t>
      </w:r>
      <w:r w:rsidRPr="00ED63B9">
        <w:rPr>
          <w:rFonts w:ascii="Times New Roman" w:hAnsi="Times New Roman" w:cs="Times New Roman"/>
          <w:sz w:val="28"/>
          <w:szCs w:val="28"/>
        </w:rPr>
        <w:t xml:space="preserve"> = </w:t>
      </w:r>
      <w:proofErr w:type="spellStart"/>
      <w:r w:rsidRPr="00ED63B9">
        <w:rPr>
          <w:rFonts w:ascii="Times New Roman" w:hAnsi="Times New Roman" w:cs="Times New Roman"/>
          <w:sz w:val="28"/>
          <w:szCs w:val="28"/>
          <w:lang w:val="en-US"/>
        </w:rPr>
        <w:t>FeSO</w:t>
      </w:r>
      <w:proofErr w:type="spellEnd"/>
      <w:r w:rsidRPr="00ED63B9">
        <w:rPr>
          <w:rFonts w:ascii="Times New Roman" w:hAnsi="Times New Roman" w:cs="Times New Roman"/>
          <w:sz w:val="28"/>
          <w:szCs w:val="28"/>
          <w:vertAlign w:val="subscript"/>
        </w:rPr>
        <w:t>4</w:t>
      </w:r>
      <w:r w:rsidRPr="00ED63B9">
        <w:rPr>
          <w:rFonts w:ascii="Times New Roman" w:hAnsi="Times New Roman" w:cs="Times New Roman"/>
          <w:sz w:val="28"/>
          <w:szCs w:val="28"/>
        </w:rPr>
        <w:t xml:space="preserve"> + </w:t>
      </w:r>
      <w:r w:rsidRPr="00ED63B9">
        <w:rPr>
          <w:rFonts w:ascii="Times New Roman" w:hAnsi="Times New Roman" w:cs="Times New Roman"/>
          <w:sz w:val="28"/>
          <w:szCs w:val="28"/>
          <w:lang w:val="en-US"/>
        </w:rPr>
        <w:t>Cu</w:t>
      </w:r>
    </w:p>
    <w:p w:rsidR="00093C38" w:rsidRPr="00ED63B9" w:rsidRDefault="00093C38" w:rsidP="00093C38">
      <w:pPr>
        <w:spacing w:line="360" w:lineRule="auto"/>
        <w:jc w:val="both"/>
        <w:rPr>
          <w:rFonts w:ascii="Times New Roman" w:hAnsi="Times New Roman" w:cs="Times New Roman"/>
          <w:sz w:val="28"/>
          <w:szCs w:val="28"/>
        </w:rPr>
      </w:pPr>
      <w:r w:rsidRPr="00ED63B9">
        <w:rPr>
          <w:rFonts w:ascii="Times New Roman" w:hAnsi="Times New Roman" w:cs="Times New Roman"/>
          <w:sz w:val="28"/>
          <w:szCs w:val="28"/>
        </w:rPr>
        <w:t xml:space="preserve">2. </w:t>
      </w:r>
      <w:proofErr w:type="spellStart"/>
      <w:r w:rsidRPr="00ED63B9">
        <w:rPr>
          <w:rFonts w:ascii="Times New Roman" w:hAnsi="Times New Roman" w:cs="Times New Roman"/>
          <w:sz w:val="28"/>
          <w:szCs w:val="28"/>
        </w:rPr>
        <w:t>Взаємодія</w:t>
      </w:r>
      <w:proofErr w:type="spellEnd"/>
      <w:r w:rsidRPr="00ED63B9">
        <w:rPr>
          <w:rFonts w:ascii="Times New Roman" w:hAnsi="Times New Roman" w:cs="Times New Roman"/>
          <w:sz w:val="28"/>
          <w:szCs w:val="28"/>
        </w:rPr>
        <w:t xml:space="preserve"> з кислотами.</w:t>
      </w:r>
    </w:p>
    <w:p w:rsidR="00093C38" w:rsidRPr="00ED63B9" w:rsidRDefault="00093C38" w:rsidP="00093C38">
      <w:pPr>
        <w:spacing w:line="360" w:lineRule="auto"/>
        <w:jc w:val="both"/>
        <w:rPr>
          <w:rFonts w:ascii="Times New Roman" w:hAnsi="Times New Roman" w:cs="Times New Roman"/>
          <w:sz w:val="28"/>
          <w:szCs w:val="28"/>
        </w:rPr>
      </w:pPr>
      <w:r w:rsidRPr="00ED63B9">
        <w:rPr>
          <w:rFonts w:ascii="Times New Roman" w:hAnsi="Times New Roman" w:cs="Times New Roman"/>
          <w:sz w:val="28"/>
          <w:szCs w:val="28"/>
          <w:lang w:val="en-US"/>
        </w:rPr>
        <w:t>H</w:t>
      </w:r>
      <w:r w:rsidRPr="00ED63B9">
        <w:rPr>
          <w:rFonts w:ascii="Times New Roman" w:hAnsi="Times New Roman" w:cs="Times New Roman"/>
          <w:sz w:val="28"/>
          <w:szCs w:val="28"/>
          <w:vertAlign w:val="subscript"/>
        </w:rPr>
        <w:t>2</w:t>
      </w:r>
      <w:r w:rsidRPr="00ED63B9">
        <w:rPr>
          <w:rFonts w:ascii="Times New Roman" w:hAnsi="Times New Roman" w:cs="Times New Roman"/>
          <w:sz w:val="28"/>
          <w:szCs w:val="28"/>
          <w:lang w:val="en-US"/>
        </w:rPr>
        <w:t>SO</w:t>
      </w:r>
      <w:r w:rsidRPr="00ED63B9">
        <w:rPr>
          <w:rFonts w:ascii="Times New Roman" w:hAnsi="Times New Roman" w:cs="Times New Roman"/>
          <w:sz w:val="28"/>
          <w:szCs w:val="28"/>
          <w:vertAlign w:val="subscript"/>
        </w:rPr>
        <w:t>4</w:t>
      </w:r>
      <w:r w:rsidRPr="00ED63B9">
        <w:rPr>
          <w:rFonts w:ascii="Times New Roman" w:hAnsi="Times New Roman" w:cs="Times New Roman"/>
          <w:sz w:val="28"/>
          <w:szCs w:val="28"/>
        </w:rPr>
        <w:t xml:space="preserve"> + </w:t>
      </w:r>
      <w:proofErr w:type="spellStart"/>
      <w:r w:rsidRPr="00ED63B9">
        <w:rPr>
          <w:rFonts w:ascii="Times New Roman" w:hAnsi="Times New Roman" w:cs="Times New Roman"/>
          <w:sz w:val="28"/>
          <w:szCs w:val="28"/>
          <w:lang w:val="en-US"/>
        </w:rPr>
        <w:t>BaCl</w:t>
      </w:r>
      <w:proofErr w:type="spellEnd"/>
      <w:r w:rsidRPr="00ED63B9">
        <w:rPr>
          <w:rFonts w:ascii="Times New Roman" w:hAnsi="Times New Roman" w:cs="Times New Roman"/>
          <w:sz w:val="28"/>
          <w:szCs w:val="28"/>
          <w:vertAlign w:val="subscript"/>
        </w:rPr>
        <w:t>2</w:t>
      </w:r>
      <w:r w:rsidRPr="00ED63B9">
        <w:rPr>
          <w:rFonts w:ascii="Times New Roman" w:hAnsi="Times New Roman" w:cs="Times New Roman"/>
          <w:sz w:val="28"/>
          <w:szCs w:val="28"/>
        </w:rPr>
        <w:t xml:space="preserve"> = </w:t>
      </w:r>
      <w:proofErr w:type="spellStart"/>
      <w:r w:rsidRPr="00ED63B9">
        <w:rPr>
          <w:rFonts w:ascii="Times New Roman" w:hAnsi="Times New Roman" w:cs="Times New Roman"/>
          <w:sz w:val="28"/>
          <w:szCs w:val="28"/>
          <w:lang w:val="en-US"/>
        </w:rPr>
        <w:t>BaSO</w:t>
      </w:r>
      <w:proofErr w:type="spellEnd"/>
      <w:r w:rsidRPr="00ED63B9">
        <w:rPr>
          <w:rFonts w:ascii="Times New Roman" w:hAnsi="Times New Roman" w:cs="Times New Roman"/>
          <w:sz w:val="28"/>
          <w:szCs w:val="28"/>
          <w:vertAlign w:val="subscript"/>
        </w:rPr>
        <w:t>4</w:t>
      </w:r>
      <w:r w:rsidRPr="00ED63B9">
        <w:rPr>
          <w:rFonts w:ascii="Times New Roman" w:hAnsi="Times New Roman" w:cs="Times New Roman"/>
          <w:sz w:val="28"/>
          <w:szCs w:val="28"/>
        </w:rPr>
        <w:t xml:space="preserve"> + 2</w:t>
      </w:r>
      <w:r w:rsidRPr="00ED63B9">
        <w:rPr>
          <w:rFonts w:ascii="Times New Roman" w:hAnsi="Times New Roman" w:cs="Times New Roman"/>
          <w:sz w:val="28"/>
          <w:szCs w:val="28"/>
          <w:lang w:val="en-US"/>
        </w:rPr>
        <w:t>HCl</w:t>
      </w:r>
    </w:p>
    <w:p w:rsidR="00093C38" w:rsidRPr="00ED63B9" w:rsidRDefault="00093C38" w:rsidP="00093C38">
      <w:pPr>
        <w:spacing w:line="360" w:lineRule="auto"/>
        <w:jc w:val="both"/>
        <w:rPr>
          <w:rFonts w:ascii="Times New Roman" w:hAnsi="Times New Roman" w:cs="Times New Roman"/>
          <w:sz w:val="28"/>
          <w:szCs w:val="28"/>
        </w:rPr>
      </w:pPr>
      <w:r w:rsidRPr="00ED63B9">
        <w:rPr>
          <w:rFonts w:ascii="Times New Roman" w:hAnsi="Times New Roman" w:cs="Times New Roman"/>
          <w:sz w:val="28"/>
          <w:szCs w:val="28"/>
        </w:rPr>
        <w:t xml:space="preserve">3. </w:t>
      </w:r>
      <w:proofErr w:type="spellStart"/>
      <w:r w:rsidRPr="00ED63B9">
        <w:rPr>
          <w:rFonts w:ascii="Times New Roman" w:hAnsi="Times New Roman" w:cs="Times New Roman"/>
          <w:sz w:val="28"/>
          <w:szCs w:val="28"/>
        </w:rPr>
        <w:t>Взаємодія</w:t>
      </w:r>
      <w:proofErr w:type="spellEnd"/>
      <w:r w:rsidRPr="00ED63B9">
        <w:rPr>
          <w:rFonts w:ascii="Times New Roman" w:hAnsi="Times New Roman" w:cs="Times New Roman"/>
          <w:sz w:val="28"/>
          <w:szCs w:val="28"/>
        </w:rPr>
        <w:t xml:space="preserve"> з основами.</w:t>
      </w:r>
    </w:p>
    <w:p w:rsidR="00093C38" w:rsidRPr="00ED63B9" w:rsidRDefault="00093C38" w:rsidP="00093C38">
      <w:pPr>
        <w:spacing w:line="360" w:lineRule="auto"/>
        <w:jc w:val="both"/>
        <w:rPr>
          <w:rFonts w:ascii="Times New Roman" w:hAnsi="Times New Roman" w:cs="Times New Roman"/>
          <w:sz w:val="28"/>
          <w:szCs w:val="28"/>
        </w:rPr>
      </w:pPr>
      <w:proofErr w:type="spellStart"/>
      <w:r w:rsidRPr="00ED63B9">
        <w:rPr>
          <w:rFonts w:ascii="Times New Roman" w:hAnsi="Times New Roman" w:cs="Times New Roman"/>
          <w:sz w:val="28"/>
          <w:szCs w:val="28"/>
          <w:lang w:val="en-US"/>
        </w:rPr>
        <w:t>FeSO</w:t>
      </w:r>
      <w:proofErr w:type="spellEnd"/>
      <w:r w:rsidRPr="00ED63B9">
        <w:rPr>
          <w:rFonts w:ascii="Times New Roman" w:hAnsi="Times New Roman" w:cs="Times New Roman"/>
          <w:sz w:val="28"/>
          <w:szCs w:val="28"/>
          <w:vertAlign w:val="subscript"/>
        </w:rPr>
        <w:t xml:space="preserve">4 </w:t>
      </w:r>
      <w:r w:rsidRPr="00ED63B9">
        <w:rPr>
          <w:rFonts w:ascii="Times New Roman" w:hAnsi="Times New Roman" w:cs="Times New Roman"/>
          <w:sz w:val="28"/>
          <w:szCs w:val="28"/>
        </w:rPr>
        <w:t>+ 2</w:t>
      </w:r>
      <w:r w:rsidRPr="00ED63B9">
        <w:rPr>
          <w:rFonts w:ascii="Times New Roman" w:hAnsi="Times New Roman" w:cs="Times New Roman"/>
          <w:sz w:val="28"/>
          <w:szCs w:val="28"/>
          <w:lang w:val="en-US"/>
        </w:rPr>
        <w:t>NaOH</w:t>
      </w:r>
      <w:r w:rsidRPr="00ED63B9">
        <w:rPr>
          <w:rFonts w:ascii="Times New Roman" w:hAnsi="Times New Roman" w:cs="Times New Roman"/>
          <w:sz w:val="28"/>
          <w:szCs w:val="28"/>
        </w:rPr>
        <w:t xml:space="preserve"> = </w:t>
      </w:r>
      <w:r w:rsidRPr="00ED63B9">
        <w:rPr>
          <w:rFonts w:ascii="Times New Roman" w:hAnsi="Times New Roman" w:cs="Times New Roman"/>
          <w:sz w:val="28"/>
          <w:szCs w:val="28"/>
          <w:lang w:val="en-US"/>
        </w:rPr>
        <w:t>Fe</w:t>
      </w:r>
      <w:r w:rsidRPr="00ED63B9">
        <w:rPr>
          <w:rFonts w:ascii="Times New Roman" w:hAnsi="Times New Roman" w:cs="Times New Roman"/>
          <w:sz w:val="28"/>
          <w:szCs w:val="28"/>
        </w:rPr>
        <w:t>(</w:t>
      </w:r>
      <w:r w:rsidRPr="00ED63B9">
        <w:rPr>
          <w:rFonts w:ascii="Times New Roman" w:hAnsi="Times New Roman" w:cs="Times New Roman"/>
          <w:sz w:val="28"/>
          <w:szCs w:val="28"/>
          <w:lang w:val="en-US"/>
        </w:rPr>
        <w:t>OH</w:t>
      </w:r>
      <w:r w:rsidRPr="00ED63B9">
        <w:rPr>
          <w:rFonts w:ascii="Times New Roman" w:hAnsi="Times New Roman" w:cs="Times New Roman"/>
          <w:sz w:val="28"/>
          <w:szCs w:val="28"/>
        </w:rPr>
        <w:t>)</w:t>
      </w:r>
      <w:r w:rsidRPr="00ED63B9">
        <w:rPr>
          <w:rFonts w:ascii="Times New Roman" w:hAnsi="Times New Roman" w:cs="Times New Roman"/>
          <w:sz w:val="28"/>
          <w:szCs w:val="28"/>
          <w:vertAlign w:val="subscript"/>
        </w:rPr>
        <w:t>2</w:t>
      </w:r>
      <w:r w:rsidRPr="00ED63B9">
        <w:rPr>
          <w:rFonts w:ascii="Times New Roman" w:hAnsi="Times New Roman" w:cs="Times New Roman"/>
          <w:sz w:val="28"/>
          <w:szCs w:val="28"/>
        </w:rPr>
        <w:t xml:space="preserve"> + </w:t>
      </w:r>
      <w:r w:rsidRPr="00ED63B9">
        <w:rPr>
          <w:rFonts w:ascii="Times New Roman" w:hAnsi="Times New Roman" w:cs="Times New Roman"/>
          <w:sz w:val="28"/>
          <w:szCs w:val="28"/>
          <w:lang w:val="en-US"/>
        </w:rPr>
        <w:t>Na</w:t>
      </w:r>
      <w:r w:rsidRPr="00ED63B9">
        <w:rPr>
          <w:rFonts w:ascii="Times New Roman" w:hAnsi="Times New Roman" w:cs="Times New Roman"/>
          <w:sz w:val="28"/>
          <w:szCs w:val="28"/>
          <w:vertAlign w:val="subscript"/>
        </w:rPr>
        <w:t>2</w:t>
      </w:r>
      <w:r w:rsidRPr="00ED63B9">
        <w:rPr>
          <w:rFonts w:ascii="Times New Roman" w:hAnsi="Times New Roman" w:cs="Times New Roman"/>
          <w:sz w:val="28"/>
          <w:szCs w:val="28"/>
          <w:lang w:val="en-US"/>
        </w:rPr>
        <w:t>SO</w:t>
      </w:r>
      <w:r w:rsidRPr="00ED63B9">
        <w:rPr>
          <w:rFonts w:ascii="Times New Roman" w:hAnsi="Times New Roman" w:cs="Times New Roman"/>
          <w:sz w:val="28"/>
          <w:szCs w:val="28"/>
          <w:vertAlign w:val="subscript"/>
        </w:rPr>
        <w:t>4</w:t>
      </w:r>
    </w:p>
    <w:p w:rsidR="00093C38" w:rsidRPr="00093C38" w:rsidRDefault="00093C38" w:rsidP="00093C38">
      <w:pPr>
        <w:spacing w:line="360" w:lineRule="auto"/>
        <w:jc w:val="both"/>
        <w:rPr>
          <w:rFonts w:ascii="Times New Roman" w:hAnsi="Times New Roman" w:cs="Times New Roman"/>
          <w:sz w:val="28"/>
          <w:szCs w:val="28"/>
          <w:lang w:val="en-US"/>
        </w:rPr>
      </w:pPr>
      <w:r w:rsidRPr="00093C38">
        <w:rPr>
          <w:rFonts w:ascii="Times New Roman" w:hAnsi="Times New Roman" w:cs="Times New Roman"/>
          <w:sz w:val="28"/>
          <w:szCs w:val="28"/>
          <w:lang w:val="en-US"/>
        </w:rPr>
        <w:t xml:space="preserve">4. </w:t>
      </w:r>
      <w:proofErr w:type="spellStart"/>
      <w:r w:rsidRPr="00ED63B9">
        <w:rPr>
          <w:rFonts w:ascii="Times New Roman" w:hAnsi="Times New Roman" w:cs="Times New Roman"/>
          <w:sz w:val="28"/>
          <w:szCs w:val="28"/>
        </w:rPr>
        <w:t>Взаємодія</w:t>
      </w:r>
      <w:proofErr w:type="spellEnd"/>
      <w:r w:rsidRPr="00093C38">
        <w:rPr>
          <w:rFonts w:ascii="Times New Roman" w:hAnsi="Times New Roman" w:cs="Times New Roman"/>
          <w:sz w:val="28"/>
          <w:szCs w:val="28"/>
          <w:lang w:val="en-US"/>
        </w:rPr>
        <w:t xml:space="preserve"> </w:t>
      </w:r>
      <w:r w:rsidRPr="00ED63B9">
        <w:rPr>
          <w:rFonts w:ascii="Times New Roman" w:hAnsi="Times New Roman" w:cs="Times New Roman"/>
          <w:sz w:val="28"/>
          <w:szCs w:val="28"/>
        </w:rPr>
        <w:t>з</w:t>
      </w:r>
      <w:r w:rsidRPr="00093C38">
        <w:rPr>
          <w:rFonts w:ascii="Times New Roman" w:hAnsi="Times New Roman" w:cs="Times New Roman"/>
          <w:sz w:val="28"/>
          <w:szCs w:val="28"/>
          <w:lang w:val="en-US"/>
        </w:rPr>
        <w:t xml:space="preserve"> </w:t>
      </w:r>
      <w:r w:rsidRPr="00ED63B9">
        <w:rPr>
          <w:rFonts w:ascii="Times New Roman" w:hAnsi="Times New Roman" w:cs="Times New Roman"/>
          <w:sz w:val="28"/>
          <w:szCs w:val="28"/>
        </w:rPr>
        <w:t>солями</w:t>
      </w:r>
      <w:r w:rsidRPr="00093C38">
        <w:rPr>
          <w:rFonts w:ascii="Times New Roman" w:hAnsi="Times New Roman" w:cs="Times New Roman"/>
          <w:sz w:val="28"/>
          <w:szCs w:val="28"/>
          <w:lang w:val="en-US"/>
        </w:rPr>
        <w:t>.</w:t>
      </w:r>
    </w:p>
    <w:p w:rsidR="00093C38" w:rsidRPr="00093C38" w:rsidRDefault="00093C38" w:rsidP="00093C38">
      <w:pPr>
        <w:spacing w:line="360" w:lineRule="auto"/>
        <w:jc w:val="both"/>
        <w:rPr>
          <w:rFonts w:ascii="Times New Roman" w:hAnsi="Times New Roman" w:cs="Times New Roman"/>
          <w:sz w:val="28"/>
          <w:szCs w:val="28"/>
          <w:lang w:val="en-US"/>
        </w:rPr>
      </w:pPr>
      <w:r w:rsidRPr="00ED63B9">
        <w:rPr>
          <w:rFonts w:ascii="Times New Roman" w:hAnsi="Times New Roman" w:cs="Times New Roman"/>
          <w:sz w:val="28"/>
          <w:szCs w:val="28"/>
          <w:lang w:val="en-US"/>
        </w:rPr>
        <w:t>BaCl</w:t>
      </w:r>
      <w:r w:rsidRPr="00093C38">
        <w:rPr>
          <w:rFonts w:ascii="Times New Roman" w:hAnsi="Times New Roman" w:cs="Times New Roman"/>
          <w:sz w:val="28"/>
          <w:szCs w:val="28"/>
          <w:vertAlign w:val="subscript"/>
          <w:lang w:val="en-US"/>
        </w:rPr>
        <w:t>2</w:t>
      </w:r>
      <w:r w:rsidRPr="00093C38">
        <w:rPr>
          <w:rFonts w:ascii="Times New Roman" w:hAnsi="Times New Roman" w:cs="Times New Roman"/>
          <w:sz w:val="28"/>
          <w:szCs w:val="28"/>
          <w:lang w:val="en-US"/>
        </w:rPr>
        <w:t xml:space="preserve"> + 2</w:t>
      </w:r>
      <w:r w:rsidRPr="00ED63B9">
        <w:rPr>
          <w:rFonts w:ascii="Times New Roman" w:hAnsi="Times New Roman" w:cs="Times New Roman"/>
          <w:sz w:val="28"/>
          <w:szCs w:val="28"/>
          <w:lang w:val="en-US"/>
        </w:rPr>
        <w:t>AgNO</w:t>
      </w:r>
      <w:r w:rsidRPr="00093C38">
        <w:rPr>
          <w:rFonts w:ascii="Times New Roman" w:hAnsi="Times New Roman" w:cs="Times New Roman"/>
          <w:sz w:val="28"/>
          <w:szCs w:val="28"/>
          <w:vertAlign w:val="subscript"/>
          <w:lang w:val="en-US"/>
        </w:rPr>
        <w:t>3</w:t>
      </w:r>
      <w:r w:rsidRPr="00093C38">
        <w:rPr>
          <w:rFonts w:ascii="Times New Roman" w:hAnsi="Times New Roman" w:cs="Times New Roman"/>
          <w:sz w:val="28"/>
          <w:szCs w:val="28"/>
          <w:lang w:val="en-US"/>
        </w:rPr>
        <w:t xml:space="preserve"> = </w:t>
      </w:r>
      <w:r w:rsidRPr="00ED63B9">
        <w:rPr>
          <w:rFonts w:ascii="Times New Roman" w:hAnsi="Times New Roman" w:cs="Times New Roman"/>
          <w:sz w:val="28"/>
          <w:szCs w:val="28"/>
          <w:lang w:val="en-US"/>
        </w:rPr>
        <w:t>Ba</w:t>
      </w:r>
      <w:r w:rsidRPr="00093C38">
        <w:rPr>
          <w:rFonts w:ascii="Times New Roman" w:hAnsi="Times New Roman" w:cs="Times New Roman"/>
          <w:sz w:val="28"/>
          <w:szCs w:val="28"/>
          <w:lang w:val="en-US"/>
        </w:rPr>
        <w:t>(</w:t>
      </w:r>
      <w:r w:rsidRPr="00ED63B9">
        <w:rPr>
          <w:rFonts w:ascii="Times New Roman" w:hAnsi="Times New Roman" w:cs="Times New Roman"/>
          <w:sz w:val="28"/>
          <w:szCs w:val="28"/>
          <w:lang w:val="en-US"/>
        </w:rPr>
        <w:t>NO</w:t>
      </w:r>
      <w:r w:rsidRPr="00093C38">
        <w:rPr>
          <w:rFonts w:ascii="Times New Roman" w:hAnsi="Times New Roman" w:cs="Times New Roman"/>
          <w:sz w:val="28"/>
          <w:szCs w:val="28"/>
          <w:vertAlign w:val="subscript"/>
          <w:lang w:val="en-US"/>
        </w:rPr>
        <w:t>3</w:t>
      </w:r>
      <w:r w:rsidRPr="00093C38">
        <w:rPr>
          <w:rFonts w:ascii="Times New Roman" w:hAnsi="Times New Roman" w:cs="Times New Roman"/>
          <w:sz w:val="28"/>
          <w:szCs w:val="28"/>
          <w:lang w:val="en-US"/>
        </w:rPr>
        <w:t>)</w:t>
      </w:r>
      <w:r w:rsidRPr="00093C38">
        <w:rPr>
          <w:rFonts w:ascii="Times New Roman" w:hAnsi="Times New Roman" w:cs="Times New Roman"/>
          <w:sz w:val="28"/>
          <w:szCs w:val="28"/>
          <w:vertAlign w:val="subscript"/>
          <w:lang w:val="en-US"/>
        </w:rPr>
        <w:t>2</w:t>
      </w:r>
      <w:r w:rsidRPr="00093C38">
        <w:rPr>
          <w:rFonts w:ascii="Times New Roman" w:hAnsi="Times New Roman" w:cs="Times New Roman"/>
          <w:sz w:val="28"/>
          <w:szCs w:val="28"/>
          <w:lang w:val="en-US"/>
        </w:rPr>
        <w:t xml:space="preserve"> + 2</w:t>
      </w:r>
      <w:r w:rsidRPr="00ED63B9">
        <w:rPr>
          <w:rFonts w:ascii="Times New Roman" w:hAnsi="Times New Roman" w:cs="Times New Roman"/>
          <w:sz w:val="28"/>
          <w:szCs w:val="28"/>
          <w:lang w:val="en-US"/>
        </w:rPr>
        <w:t>AgCl</w:t>
      </w:r>
    </w:p>
    <w:p w:rsidR="00093C38" w:rsidRPr="00ED63B9" w:rsidRDefault="00093C38" w:rsidP="00093C38">
      <w:pPr>
        <w:spacing w:line="360" w:lineRule="auto"/>
        <w:jc w:val="both"/>
        <w:rPr>
          <w:rFonts w:ascii="Times New Roman" w:hAnsi="Times New Roman" w:cs="Times New Roman"/>
          <w:b/>
          <w:sz w:val="28"/>
          <w:szCs w:val="28"/>
        </w:rPr>
      </w:pPr>
      <w:r w:rsidRPr="00ED63B9">
        <w:rPr>
          <w:rFonts w:ascii="Times New Roman" w:hAnsi="Times New Roman" w:cs="Times New Roman"/>
          <w:b/>
          <w:sz w:val="28"/>
          <w:szCs w:val="28"/>
        </w:rPr>
        <w:t xml:space="preserve">5. </w:t>
      </w:r>
      <w:proofErr w:type="spellStart"/>
      <w:r w:rsidRPr="00ED63B9">
        <w:rPr>
          <w:rFonts w:ascii="Times New Roman" w:hAnsi="Times New Roman" w:cs="Times New Roman"/>
          <w:b/>
          <w:sz w:val="28"/>
          <w:szCs w:val="28"/>
        </w:rPr>
        <w:t>Первинне</w:t>
      </w:r>
      <w:proofErr w:type="spellEnd"/>
      <w:r w:rsidRPr="00ED63B9">
        <w:rPr>
          <w:rFonts w:ascii="Times New Roman" w:hAnsi="Times New Roman" w:cs="Times New Roman"/>
          <w:b/>
          <w:sz w:val="28"/>
          <w:szCs w:val="28"/>
        </w:rPr>
        <w:t xml:space="preserve"> </w:t>
      </w:r>
      <w:proofErr w:type="spellStart"/>
      <w:r w:rsidRPr="00ED63B9">
        <w:rPr>
          <w:rFonts w:ascii="Times New Roman" w:hAnsi="Times New Roman" w:cs="Times New Roman"/>
          <w:b/>
          <w:sz w:val="28"/>
          <w:szCs w:val="28"/>
        </w:rPr>
        <w:t>засвоєння</w:t>
      </w:r>
      <w:proofErr w:type="spellEnd"/>
      <w:r w:rsidRPr="00ED63B9">
        <w:rPr>
          <w:rFonts w:ascii="Times New Roman" w:hAnsi="Times New Roman" w:cs="Times New Roman"/>
          <w:b/>
          <w:sz w:val="28"/>
          <w:szCs w:val="28"/>
        </w:rPr>
        <w:t xml:space="preserve"> </w:t>
      </w:r>
      <w:proofErr w:type="spellStart"/>
      <w:r w:rsidRPr="00ED63B9">
        <w:rPr>
          <w:rFonts w:ascii="Times New Roman" w:hAnsi="Times New Roman" w:cs="Times New Roman"/>
          <w:b/>
          <w:sz w:val="28"/>
          <w:szCs w:val="28"/>
        </w:rPr>
        <w:t>матеріалу</w:t>
      </w:r>
      <w:proofErr w:type="spellEnd"/>
      <w:r w:rsidRPr="00ED63B9">
        <w:rPr>
          <w:rFonts w:ascii="Times New Roman" w:hAnsi="Times New Roman" w:cs="Times New Roman"/>
          <w:b/>
          <w:sz w:val="28"/>
          <w:szCs w:val="28"/>
        </w:rPr>
        <w:t>.</w:t>
      </w:r>
    </w:p>
    <w:p w:rsidR="00093C38" w:rsidRPr="00ED63B9" w:rsidRDefault="00093C38" w:rsidP="00093C38">
      <w:pPr>
        <w:spacing w:line="360" w:lineRule="auto"/>
        <w:ind w:firstLine="709"/>
        <w:jc w:val="both"/>
        <w:rPr>
          <w:rFonts w:ascii="Times New Roman" w:hAnsi="Times New Roman" w:cs="Times New Roman"/>
          <w:b/>
          <w:sz w:val="28"/>
          <w:szCs w:val="28"/>
        </w:rPr>
      </w:pPr>
      <w:proofErr w:type="spellStart"/>
      <w:r w:rsidRPr="00ED63B9">
        <w:rPr>
          <w:rFonts w:ascii="Times New Roman" w:hAnsi="Times New Roman" w:cs="Times New Roman"/>
          <w:b/>
          <w:sz w:val="28"/>
          <w:szCs w:val="28"/>
        </w:rPr>
        <w:t>Станція</w:t>
      </w:r>
      <w:proofErr w:type="spellEnd"/>
      <w:r w:rsidRPr="00ED63B9">
        <w:rPr>
          <w:rFonts w:ascii="Times New Roman" w:hAnsi="Times New Roman" w:cs="Times New Roman"/>
          <w:b/>
          <w:sz w:val="28"/>
          <w:szCs w:val="28"/>
        </w:rPr>
        <w:t xml:space="preserve"> «Тест»</w:t>
      </w:r>
    </w:p>
    <w:p w:rsidR="00093C38" w:rsidRPr="00ED63B9" w:rsidRDefault="00093C38" w:rsidP="00093C38">
      <w:pPr>
        <w:spacing w:line="360" w:lineRule="auto"/>
        <w:jc w:val="both"/>
        <w:rPr>
          <w:rFonts w:ascii="Times New Roman" w:hAnsi="Times New Roman" w:cs="Times New Roman"/>
          <w:sz w:val="28"/>
          <w:szCs w:val="28"/>
        </w:rPr>
      </w:pPr>
      <w:proofErr w:type="spellStart"/>
      <w:r w:rsidRPr="00ED63B9">
        <w:rPr>
          <w:rFonts w:ascii="Times New Roman" w:hAnsi="Times New Roman" w:cs="Times New Roman"/>
          <w:sz w:val="28"/>
          <w:szCs w:val="28"/>
        </w:rPr>
        <w:t>Учні</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діляться</w:t>
      </w:r>
      <w:proofErr w:type="spellEnd"/>
      <w:r w:rsidRPr="00ED63B9">
        <w:rPr>
          <w:rFonts w:ascii="Times New Roman" w:hAnsi="Times New Roman" w:cs="Times New Roman"/>
          <w:sz w:val="28"/>
          <w:szCs w:val="28"/>
        </w:rPr>
        <w:t xml:space="preserve"> на </w:t>
      </w:r>
      <w:proofErr w:type="spellStart"/>
      <w:r w:rsidRPr="00ED63B9">
        <w:rPr>
          <w:rFonts w:ascii="Times New Roman" w:hAnsi="Times New Roman" w:cs="Times New Roman"/>
          <w:sz w:val="28"/>
          <w:szCs w:val="28"/>
        </w:rPr>
        <w:t>дві</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групи</w:t>
      </w:r>
      <w:proofErr w:type="spellEnd"/>
      <w:r w:rsidRPr="00ED63B9">
        <w:rPr>
          <w:rFonts w:ascii="Times New Roman" w:hAnsi="Times New Roman" w:cs="Times New Roman"/>
          <w:sz w:val="28"/>
          <w:szCs w:val="28"/>
        </w:rPr>
        <w:t>:</w:t>
      </w:r>
    </w:p>
    <w:p w:rsidR="00093C38" w:rsidRPr="00ED63B9" w:rsidRDefault="00093C38" w:rsidP="00093C38">
      <w:pPr>
        <w:spacing w:line="360" w:lineRule="auto"/>
        <w:jc w:val="both"/>
        <w:rPr>
          <w:rFonts w:ascii="Times New Roman" w:hAnsi="Times New Roman" w:cs="Times New Roman"/>
          <w:b/>
          <w:sz w:val="28"/>
          <w:szCs w:val="28"/>
        </w:rPr>
      </w:pPr>
      <w:r w:rsidRPr="00ED63B9">
        <w:rPr>
          <w:rFonts w:ascii="Times New Roman" w:hAnsi="Times New Roman" w:cs="Times New Roman"/>
          <w:b/>
          <w:sz w:val="28"/>
          <w:szCs w:val="28"/>
        </w:rPr>
        <w:t xml:space="preserve">1. Перша </w:t>
      </w:r>
      <w:proofErr w:type="spellStart"/>
      <w:r w:rsidRPr="00ED63B9">
        <w:rPr>
          <w:rFonts w:ascii="Times New Roman" w:hAnsi="Times New Roman" w:cs="Times New Roman"/>
          <w:b/>
          <w:sz w:val="28"/>
          <w:szCs w:val="28"/>
        </w:rPr>
        <w:t>група</w:t>
      </w:r>
      <w:proofErr w:type="spellEnd"/>
      <w:r w:rsidRPr="00ED63B9">
        <w:rPr>
          <w:rFonts w:ascii="Times New Roman" w:hAnsi="Times New Roman" w:cs="Times New Roman"/>
          <w:b/>
          <w:sz w:val="28"/>
          <w:szCs w:val="28"/>
        </w:rPr>
        <w:t xml:space="preserve"> </w:t>
      </w:r>
      <w:proofErr w:type="spellStart"/>
      <w:r w:rsidRPr="00ED63B9">
        <w:rPr>
          <w:rFonts w:ascii="Times New Roman" w:hAnsi="Times New Roman" w:cs="Times New Roman"/>
          <w:b/>
          <w:sz w:val="28"/>
          <w:szCs w:val="28"/>
        </w:rPr>
        <w:t>виконує</w:t>
      </w:r>
      <w:proofErr w:type="spellEnd"/>
      <w:r w:rsidRPr="00ED63B9">
        <w:rPr>
          <w:rFonts w:ascii="Times New Roman" w:hAnsi="Times New Roman" w:cs="Times New Roman"/>
          <w:b/>
          <w:sz w:val="28"/>
          <w:szCs w:val="28"/>
        </w:rPr>
        <w:t xml:space="preserve"> </w:t>
      </w:r>
      <w:proofErr w:type="spellStart"/>
      <w:r w:rsidRPr="00ED63B9">
        <w:rPr>
          <w:rFonts w:ascii="Times New Roman" w:hAnsi="Times New Roman" w:cs="Times New Roman"/>
          <w:b/>
          <w:sz w:val="28"/>
          <w:szCs w:val="28"/>
        </w:rPr>
        <w:t>завдання</w:t>
      </w:r>
      <w:proofErr w:type="spellEnd"/>
      <w:r w:rsidRPr="00ED63B9">
        <w:rPr>
          <w:rFonts w:ascii="Times New Roman" w:hAnsi="Times New Roman" w:cs="Times New Roman"/>
          <w:b/>
          <w:sz w:val="28"/>
          <w:szCs w:val="28"/>
        </w:rPr>
        <w:t>:</w:t>
      </w:r>
    </w:p>
    <w:p w:rsidR="00093C38" w:rsidRPr="00ED63B9" w:rsidRDefault="00093C38" w:rsidP="00093C38">
      <w:pPr>
        <w:spacing w:line="360" w:lineRule="auto"/>
        <w:ind w:firstLine="709"/>
        <w:jc w:val="both"/>
        <w:rPr>
          <w:rFonts w:ascii="Times New Roman" w:hAnsi="Times New Roman" w:cs="Times New Roman"/>
          <w:sz w:val="28"/>
          <w:szCs w:val="28"/>
        </w:rPr>
      </w:pPr>
      <w:r w:rsidRPr="00ED63B9">
        <w:rPr>
          <w:rFonts w:ascii="Times New Roman" w:hAnsi="Times New Roman" w:cs="Times New Roman"/>
          <w:sz w:val="28"/>
          <w:szCs w:val="28"/>
        </w:rPr>
        <w:t xml:space="preserve">З </w:t>
      </w:r>
      <w:proofErr w:type="spellStart"/>
      <w:r w:rsidRPr="00ED63B9">
        <w:rPr>
          <w:rFonts w:ascii="Times New Roman" w:hAnsi="Times New Roman" w:cs="Times New Roman"/>
          <w:sz w:val="28"/>
          <w:szCs w:val="28"/>
        </w:rPr>
        <w:t>наведеного</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переліку</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речовин</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вибрати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ті</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що</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характеризують</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хімічні</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властивості</w:t>
      </w:r>
      <w:proofErr w:type="spellEnd"/>
      <w:r w:rsidRPr="00ED63B9">
        <w:rPr>
          <w:rFonts w:ascii="Times New Roman" w:hAnsi="Times New Roman" w:cs="Times New Roman"/>
          <w:sz w:val="28"/>
          <w:szCs w:val="28"/>
        </w:rPr>
        <w:t xml:space="preserve"> солей. </w:t>
      </w:r>
      <w:proofErr w:type="spellStart"/>
      <w:r w:rsidRPr="00ED63B9">
        <w:rPr>
          <w:rFonts w:ascii="Times New Roman" w:hAnsi="Times New Roman" w:cs="Times New Roman"/>
          <w:sz w:val="28"/>
          <w:szCs w:val="28"/>
        </w:rPr>
        <w:t>Записати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рівняння</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реакцій</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цих</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речовин</w:t>
      </w:r>
      <w:proofErr w:type="spellEnd"/>
      <w:r w:rsidRPr="00ED63B9">
        <w:rPr>
          <w:rFonts w:ascii="Times New Roman" w:hAnsi="Times New Roman" w:cs="Times New Roman"/>
          <w:sz w:val="28"/>
          <w:szCs w:val="28"/>
        </w:rPr>
        <w:t xml:space="preserve"> з </w:t>
      </w:r>
      <w:proofErr w:type="spellStart"/>
      <w:r w:rsidRPr="00ED63B9">
        <w:rPr>
          <w:rFonts w:ascii="Times New Roman" w:hAnsi="Times New Roman" w:cs="Times New Roman"/>
          <w:sz w:val="28"/>
          <w:szCs w:val="28"/>
          <w:lang w:val="en-US"/>
        </w:rPr>
        <w:t>CuSO</w:t>
      </w:r>
      <w:proofErr w:type="spellEnd"/>
      <w:r w:rsidRPr="00ED63B9">
        <w:rPr>
          <w:rFonts w:ascii="Times New Roman" w:hAnsi="Times New Roman" w:cs="Times New Roman"/>
          <w:sz w:val="28"/>
          <w:szCs w:val="28"/>
          <w:vertAlign w:val="subscript"/>
        </w:rPr>
        <w:t>4</w:t>
      </w:r>
    </w:p>
    <w:p w:rsidR="00093C38" w:rsidRPr="00ED63B9" w:rsidRDefault="00093C38" w:rsidP="00093C38">
      <w:pPr>
        <w:spacing w:line="360" w:lineRule="auto"/>
        <w:jc w:val="both"/>
        <w:rPr>
          <w:rFonts w:ascii="Times New Roman" w:hAnsi="Times New Roman" w:cs="Times New Roman"/>
          <w:sz w:val="28"/>
          <w:szCs w:val="28"/>
        </w:rPr>
      </w:pPr>
      <w:r w:rsidRPr="00ED63B9">
        <w:rPr>
          <w:rFonts w:ascii="Times New Roman" w:hAnsi="Times New Roman" w:cs="Times New Roman"/>
          <w:sz w:val="28"/>
          <w:szCs w:val="28"/>
          <w:lang w:val="en-US"/>
        </w:rPr>
        <w:t>Fe</w:t>
      </w:r>
      <w:r w:rsidRPr="00ED63B9">
        <w:rPr>
          <w:rFonts w:ascii="Times New Roman" w:hAnsi="Times New Roman" w:cs="Times New Roman"/>
          <w:sz w:val="28"/>
          <w:szCs w:val="28"/>
        </w:rPr>
        <w:t xml:space="preserve">, </w:t>
      </w:r>
      <w:r w:rsidRPr="00ED63B9">
        <w:rPr>
          <w:rFonts w:ascii="Times New Roman" w:hAnsi="Times New Roman" w:cs="Times New Roman"/>
          <w:sz w:val="28"/>
          <w:szCs w:val="28"/>
          <w:lang w:val="en-US"/>
        </w:rPr>
        <w:t>H</w:t>
      </w:r>
      <w:r w:rsidRPr="00ED63B9">
        <w:rPr>
          <w:rFonts w:ascii="Times New Roman" w:hAnsi="Times New Roman" w:cs="Times New Roman"/>
          <w:sz w:val="28"/>
          <w:szCs w:val="28"/>
          <w:vertAlign w:val="subscript"/>
        </w:rPr>
        <w:t>2</w:t>
      </w:r>
      <w:r w:rsidRPr="00ED63B9">
        <w:rPr>
          <w:rFonts w:ascii="Times New Roman" w:hAnsi="Times New Roman" w:cs="Times New Roman"/>
          <w:sz w:val="28"/>
          <w:szCs w:val="28"/>
          <w:lang w:val="en-US"/>
        </w:rPr>
        <w:t>SO</w:t>
      </w:r>
      <w:r w:rsidRPr="00ED63B9">
        <w:rPr>
          <w:rFonts w:ascii="Times New Roman" w:hAnsi="Times New Roman" w:cs="Times New Roman"/>
          <w:sz w:val="28"/>
          <w:szCs w:val="28"/>
          <w:vertAlign w:val="subscript"/>
        </w:rPr>
        <w:t>4</w:t>
      </w:r>
      <w:r w:rsidRPr="00ED63B9">
        <w:rPr>
          <w:rFonts w:ascii="Times New Roman" w:hAnsi="Times New Roman" w:cs="Times New Roman"/>
          <w:sz w:val="28"/>
          <w:szCs w:val="28"/>
        </w:rPr>
        <w:t xml:space="preserve">, </w:t>
      </w:r>
      <w:r w:rsidRPr="00ED63B9">
        <w:rPr>
          <w:rFonts w:ascii="Times New Roman" w:hAnsi="Times New Roman" w:cs="Times New Roman"/>
          <w:sz w:val="28"/>
          <w:szCs w:val="28"/>
          <w:lang w:val="en-US"/>
        </w:rPr>
        <w:t>H</w:t>
      </w:r>
      <w:r w:rsidRPr="00ED63B9">
        <w:rPr>
          <w:rFonts w:ascii="Times New Roman" w:hAnsi="Times New Roman" w:cs="Times New Roman"/>
          <w:sz w:val="28"/>
          <w:szCs w:val="28"/>
          <w:vertAlign w:val="subscript"/>
        </w:rPr>
        <w:t>2</w:t>
      </w:r>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lang w:val="en-US"/>
        </w:rPr>
        <w:t>CaO</w:t>
      </w:r>
      <w:proofErr w:type="spellEnd"/>
      <w:r w:rsidRPr="00ED63B9">
        <w:rPr>
          <w:rFonts w:ascii="Times New Roman" w:hAnsi="Times New Roman" w:cs="Times New Roman"/>
          <w:sz w:val="28"/>
          <w:szCs w:val="28"/>
        </w:rPr>
        <w:t xml:space="preserve">, </w:t>
      </w:r>
      <w:r w:rsidRPr="00ED63B9">
        <w:rPr>
          <w:rFonts w:ascii="Times New Roman" w:hAnsi="Times New Roman" w:cs="Times New Roman"/>
          <w:sz w:val="28"/>
          <w:szCs w:val="28"/>
          <w:lang w:val="en-US"/>
        </w:rPr>
        <w:t>NaOH</w:t>
      </w:r>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lang w:val="en-US"/>
        </w:rPr>
        <w:t>KCl</w:t>
      </w:r>
      <w:proofErr w:type="spellEnd"/>
      <w:r w:rsidRPr="00ED63B9">
        <w:rPr>
          <w:rFonts w:ascii="Times New Roman" w:hAnsi="Times New Roman" w:cs="Times New Roman"/>
          <w:sz w:val="28"/>
          <w:szCs w:val="28"/>
        </w:rPr>
        <w:t xml:space="preserve">, </w:t>
      </w:r>
      <w:r w:rsidRPr="00ED63B9">
        <w:rPr>
          <w:rFonts w:ascii="Times New Roman" w:hAnsi="Times New Roman" w:cs="Times New Roman"/>
          <w:sz w:val="28"/>
          <w:szCs w:val="28"/>
          <w:lang w:val="en-US"/>
        </w:rPr>
        <w:t>H</w:t>
      </w:r>
      <w:r w:rsidRPr="00ED63B9">
        <w:rPr>
          <w:rFonts w:ascii="Times New Roman" w:hAnsi="Times New Roman" w:cs="Times New Roman"/>
          <w:sz w:val="28"/>
          <w:szCs w:val="28"/>
          <w:vertAlign w:val="subscript"/>
        </w:rPr>
        <w:t>2</w:t>
      </w:r>
      <w:r w:rsidRPr="00ED63B9">
        <w:rPr>
          <w:rFonts w:ascii="Times New Roman" w:hAnsi="Times New Roman" w:cs="Times New Roman"/>
          <w:sz w:val="28"/>
          <w:szCs w:val="28"/>
          <w:lang w:val="en-US"/>
        </w:rPr>
        <w:t>O</w:t>
      </w:r>
    </w:p>
    <w:p w:rsidR="00093C38" w:rsidRPr="00ED63B9" w:rsidRDefault="00093C38" w:rsidP="00093C38">
      <w:pPr>
        <w:spacing w:line="360" w:lineRule="auto"/>
        <w:jc w:val="both"/>
        <w:rPr>
          <w:rFonts w:ascii="Times New Roman" w:hAnsi="Times New Roman" w:cs="Times New Roman"/>
          <w:b/>
          <w:sz w:val="28"/>
          <w:szCs w:val="28"/>
        </w:rPr>
      </w:pPr>
      <w:r w:rsidRPr="00ED63B9">
        <w:rPr>
          <w:rFonts w:ascii="Times New Roman" w:hAnsi="Times New Roman" w:cs="Times New Roman"/>
          <w:b/>
          <w:sz w:val="28"/>
          <w:szCs w:val="28"/>
        </w:rPr>
        <w:t xml:space="preserve">2. Друга </w:t>
      </w:r>
      <w:proofErr w:type="spellStart"/>
      <w:r w:rsidRPr="00ED63B9">
        <w:rPr>
          <w:rFonts w:ascii="Times New Roman" w:hAnsi="Times New Roman" w:cs="Times New Roman"/>
          <w:b/>
          <w:sz w:val="28"/>
          <w:szCs w:val="28"/>
        </w:rPr>
        <w:t>група</w:t>
      </w:r>
      <w:proofErr w:type="spellEnd"/>
      <w:r w:rsidRPr="00ED63B9">
        <w:rPr>
          <w:rFonts w:ascii="Times New Roman" w:hAnsi="Times New Roman" w:cs="Times New Roman"/>
          <w:b/>
          <w:sz w:val="28"/>
          <w:szCs w:val="28"/>
        </w:rPr>
        <w:t xml:space="preserve"> </w:t>
      </w:r>
      <w:proofErr w:type="spellStart"/>
      <w:r w:rsidRPr="00ED63B9">
        <w:rPr>
          <w:rFonts w:ascii="Times New Roman" w:hAnsi="Times New Roman" w:cs="Times New Roman"/>
          <w:b/>
          <w:sz w:val="28"/>
          <w:szCs w:val="28"/>
        </w:rPr>
        <w:t>виконує</w:t>
      </w:r>
      <w:proofErr w:type="spellEnd"/>
      <w:r w:rsidRPr="00ED63B9">
        <w:rPr>
          <w:rFonts w:ascii="Times New Roman" w:hAnsi="Times New Roman" w:cs="Times New Roman"/>
          <w:b/>
          <w:sz w:val="28"/>
          <w:szCs w:val="28"/>
        </w:rPr>
        <w:t xml:space="preserve"> </w:t>
      </w:r>
      <w:proofErr w:type="spellStart"/>
      <w:r w:rsidRPr="00ED63B9">
        <w:rPr>
          <w:rFonts w:ascii="Times New Roman" w:hAnsi="Times New Roman" w:cs="Times New Roman"/>
          <w:b/>
          <w:sz w:val="28"/>
          <w:szCs w:val="28"/>
        </w:rPr>
        <w:t>завдання</w:t>
      </w:r>
      <w:proofErr w:type="spellEnd"/>
      <w:r w:rsidRPr="00ED63B9">
        <w:rPr>
          <w:rFonts w:ascii="Times New Roman" w:hAnsi="Times New Roman" w:cs="Times New Roman"/>
          <w:b/>
          <w:sz w:val="28"/>
          <w:szCs w:val="28"/>
        </w:rPr>
        <w:t>:</w:t>
      </w:r>
    </w:p>
    <w:p w:rsidR="00093C38" w:rsidRPr="00ED63B9" w:rsidRDefault="00093C38" w:rsidP="00093C38">
      <w:pPr>
        <w:spacing w:line="360" w:lineRule="auto"/>
        <w:jc w:val="both"/>
        <w:rPr>
          <w:rFonts w:ascii="Times New Roman" w:hAnsi="Times New Roman" w:cs="Times New Roman"/>
          <w:sz w:val="28"/>
          <w:szCs w:val="28"/>
        </w:rPr>
      </w:pPr>
      <w:r w:rsidRPr="00ED63B9">
        <w:rPr>
          <w:rFonts w:ascii="Times New Roman" w:hAnsi="Times New Roman" w:cs="Times New Roman"/>
          <w:sz w:val="28"/>
          <w:szCs w:val="28"/>
        </w:rPr>
        <w:tab/>
      </w:r>
      <w:proofErr w:type="spellStart"/>
      <w:r w:rsidRPr="00ED63B9">
        <w:rPr>
          <w:rFonts w:ascii="Times New Roman" w:hAnsi="Times New Roman" w:cs="Times New Roman"/>
          <w:sz w:val="28"/>
          <w:szCs w:val="28"/>
        </w:rPr>
        <w:t>Закінчити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рівняння</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реакцій</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записаних</w:t>
      </w:r>
      <w:proofErr w:type="spellEnd"/>
      <w:r w:rsidRPr="00ED63B9">
        <w:rPr>
          <w:rFonts w:ascii="Times New Roman" w:hAnsi="Times New Roman" w:cs="Times New Roman"/>
          <w:sz w:val="28"/>
          <w:szCs w:val="28"/>
        </w:rPr>
        <w:t xml:space="preserve"> на </w:t>
      </w:r>
      <w:proofErr w:type="spellStart"/>
      <w:r w:rsidRPr="00ED63B9">
        <w:rPr>
          <w:rFonts w:ascii="Times New Roman" w:hAnsi="Times New Roman" w:cs="Times New Roman"/>
          <w:sz w:val="28"/>
          <w:szCs w:val="28"/>
        </w:rPr>
        <w:t>дошці</w:t>
      </w:r>
      <w:proofErr w:type="spellEnd"/>
      <w:r w:rsidRPr="00ED63B9">
        <w:rPr>
          <w:rFonts w:ascii="Times New Roman" w:hAnsi="Times New Roman" w:cs="Times New Roman"/>
          <w:sz w:val="28"/>
          <w:szCs w:val="28"/>
        </w:rPr>
        <w:t>.</w:t>
      </w:r>
    </w:p>
    <w:p w:rsidR="00093C38" w:rsidRPr="00ED63B9" w:rsidRDefault="00093C38" w:rsidP="00093C38">
      <w:pPr>
        <w:spacing w:line="360" w:lineRule="auto"/>
        <w:ind w:firstLine="709"/>
        <w:jc w:val="both"/>
        <w:rPr>
          <w:rFonts w:ascii="Times New Roman" w:hAnsi="Times New Roman" w:cs="Times New Roman"/>
          <w:sz w:val="28"/>
          <w:szCs w:val="28"/>
          <w:lang w:val="en-US"/>
        </w:rPr>
      </w:pPr>
      <w:r w:rsidRPr="00ED63B9">
        <w:rPr>
          <w:rFonts w:ascii="Times New Roman" w:hAnsi="Times New Roman" w:cs="Times New Roman"/>
          <w:sz w:val="28"/>
          <w:szCs w:val="28"/>
          <w:lang w:val="en-US"/>
        </w:rPr>
        <w:t>Zn + CuSO</w:t>
      </w:r>
      <w:r w:rsidRPr="00093C38">
        <w:rPr>
          <w:rFonts w:ascii="Times New Roman" w:hAnsi="Times New Roman" w:cs="Times New Roman"/>
          <w:sz w:val="28"/>
          <w:szCs w:val="28"/>
          <w:vertAlign w:val="subscript"/>
          <w:lang w:val="en-US"/>
        </w:rPr>
        <w:t>4</w:t>
      </w:r>
      <w:r w:rsidRPr="00ED63B9">
        <w:rPr>
          <w:rFonts w:ascii="Times New Roman" w:hAnsi="Times New Roman" w:cs="Times New Roman"/>
          <w:sz w:val="28"/>
          <w:szCs w:val="28"/>
          <w:lang w:val="en-US"/>
        </w:rPr>
        <w:t xml:space="preserve"> = </w:t>
      </w:r>
    </w:p>
    <w:p w:rsidR="00093C38" w:rsidRPr="00ED63B9" w:rsidRDefault="00093C38" w:rsidP="00093C38">
      <w:pPr>
        <w:spacing w:line="360" w:lineRule="auto"/>
        <w:jc w:val="both"/>
        <w:rPr>
          <w:rFonts w:ascii="Times New Roman" w:hAnsi="Times New Roman" w:cs="Times New Roman"/>
          <w:sz w:val="28"/>
          <w:szCs w:val="28"/>
          <w:lang w:val="en-US"/>
        </w:rPr>
      </w:pPr>
      <w:r w:rsidRPr="00ED63B9">
        <w:rPr>
          <w:rFonts w:ascii="Times New Roman" w:hAnsi="Times New Roman" w:cs="Times New Roman"/>
          <w:sz w:val="28"/>
          <w:szCs w:val="28"/>
          <w:lang w:val="en-US"/>
        </w:rPr>
        <w:tab/>
        <w:t>H</w:t>
      </w:r>
      <w:r w:rsidRPr="00ED63B9">
        <w:rPr>
          <w:rFonts w:ascii="Times New Roman" w:hAnsi="Times New Roman" w:cs="Times New Roman"/>
          <w:sz w:val="28"/>
          <w:szCs w:val="28"/>
          <w:vertAlign w:val="subscript"/>
          <w:lang w:val="en-US"/>
        </w:rPr>
        <w:t>2</w:t>
      </w:r>
      <w:r w:rsidRPr="00ED63B9">
        <w:rPr>
          <w:rFonts w:ascii="Times New Roman" w:hAnsi="Times New Roman" w:cs="Times New Roman"/>
          <w:sz w:val="28"/>
          <w:szCs w:val="28"/>
          <w:lang w:val="en-US"/>
        </w:rPr>
        <w:t>SO</w:t>
      </w:r>
      <w:r w:rsidRPr="00ED63B9">
        <w:rPr>
          <w:rFonts w:ascii="Times New Roman" w:hAnsi="Times New Roman" w:cs="Times New Roman"/>
          <w:sz w:val="28"/>
          <w:szCs w:val="28"/>
          <w:vertAlign w:val="subscript"/>
          <w:lang w:val="en-US"/>
        </w:rPr>
        <w:t>4</w:t>
      </w:r>
      <w:r w:rsidRPr="00ED63B9">
        <w:rPr>
          <w:rFonts w:ascii="Times New Roman" w:hAnsi="Times New Roman" w:cs="Times New Roman"/>
          <w:sz w:val="28"/>
          <w:szCs w:val="28"/>
          <w:lang w:val="en-US"/>
        </w:rPr>
        <w:t xml:space="preserve"> + BaCl</w:t>
      </w:r>
      <w:r w:rsidRPr="00ED63B9">
        <w:rPr>
          <w:rFonts w:ascii="Times New Roman" w:hAnsi="Times New Roman" w:cs="Times New Roman"/>
          <w:sz w:val="28"/>
          <w:szCs w:val="28"/>
          <w:vertAlign w:val="subscript"/>
          <w:lang w:val="en-US"/>
        </w:rPr>
        <w:t>2</w:t>
      </w:r>
      <w:r w:rsidRPr="00ED63B9">
        <w:rPr>
          <w:rFonts w:ascii="Times New Roman" w:hAnsi="Times New Roman" w:cs="Times New Roman"/>
          <w:sz w:val="28"/>
          <w:szCs w:val="28"/>
          <w:lang w:val="en-US"/>
        </w:rPr>
        <w:t xml:space="preserve"> =</w:t>
      </w:r>
    </w:p>
    <w:p w:rsidR="00093C38" w:rsidRPr="00ED63B9" w:rsidRDefault="00093C38" w:rsidP="00093C38">
      <w:pPr>
        <w:spacing w:line="360" w:lineRule="auto"/>
        <w:jc w:val="both"/>
        <w:rPr>
          <w:rFonts w:ascii="Times New Roman" w:hAnsi="Times New Roman" w:cs="Times New Roman"/>
          <w:sz w:val="28"/>
          <w:szCs w:val="28"/>
          <w:lang w:val="en-US"/>
        </w:rPr>
      </w:pPr>
      <w:r w:rsidRPr="00ED63B9">
        <w:rPr>
          <w:rFonts w:ascii="Times New Roman" w:hAnsi="Times New Roman" w:cs="Times New Roman"/>
          <w:sz w:val="28"/>
          <w:szCs w:val="28"/>
          <w:lang w:val="en-US"/>
        </w:rPr>
        <w:tab/>
        <w:t>Ca(NO</w:t>
      </w:r>
      <w:r w:rsidRPr="00ED63B9">
        <w:rPr>
          <w:rFonts w:ascii="Times New Roman" w:hAnsi="Times New Roman" w:cs="Times New Roman"/>
          <w:sz w:val="28"/>
          <w:szCs w:val="28"/>
          <w:vertAlign w:val="subscript"/>
          <w:lang w:val="en-US"/>
        </w:rPr>
        <w:t>3</w:t>
      </w:r>
      <w:r w:rsidRPr="00ED63B9">
        <w:rPr>
          <w:rFonts w:ascii="Times New Roman" w:hAnsi="Times New Roman" w:cs="Times New Roman"/>
          <w:sz w:val="28"/>
          <w:szCs w:val="28"/>
          <w:lang w:val="en-US"/>
        </w:rPr>
        <w:t>)</w:t>
      </w:r>
      <w:r w:rsidRPr="00ED63B9">
        <w:rPr>
          <w:rFonts w:ascii="Times New Roman" w:hAnsi="Times New Roman" w:cs="Times New Roman"/>
          <w:sz w:val="28"/>
          <w:szCs w:val="28"/>
          <w:vertAlign w:val="subscript"/>
          <w:lang w:val="en-US"/>
        </w:rPr>
        <w:t>2</w:t>
      </w:r>
      <w:r w:rsidRPr="00ED63B9">
        <w:rPr>
          <w:rFonts w:ascii="Times New Roman" w:hAnsi="Times New Roman" w:cs="Times New Roman"/>
          <w:sz w:val="28"/>
          <w:szCs w:val="28"/>
          <w:lang w:val="en-US"/>
        </w:rPr>
        <w:t xml:space="preserve"> + KOH =</w:t>
      </w:r>
    </w:p>
    <w:p w:rsidR="00093C38" w:rsidRPr="00517399" w:rsidRDefault="00093C38" w:rsidP="00093C38">
      <w:pPr>
        <w:spacing w:line="360" w:lineRule="auto"/>
        <w:jc w:val="both"/>
        <w:rPr>
          <w:rFonts w:ascii="Times New Roman" w:hAnsi="Times New Roman" w:cs="Times New Roman"/>
          <w:sz w:val="28"/>
          <w:szCs w:val="28"/>
        </w:rPr>
      </w:pPr>
      <w:r w:rsidRPr="00ED63B9">
        <w:rPr>
          <w:rFonts w:ascii="Times New Roman" w:hAnsi="Times New Roman" w:cs="Times New Roman"/>
          <w:sz w:val="28"/>
          <w:szCs w:val="28"/>
          <w:lang w:val="en-US"/>
        </w:rPr>
        <w:tab/>
      </w:r>
      <w:proofErr w:type="spellStart"/>
      <w:r w:rsidRPr="00ED63B9">
        <w:rPr>
          <w:rFonts w:ascii="Times New Roman" w:hAnsi="Times New Roman" w:cs="Times New Roman"/>
          <w:sz w:val="28"/>
          <w:szCs w:val="28"/>
          <w:lang w:val="en-US"/>
        </w:rPr>
        <w:t>BaCl</w:t>
      </w:r>
      <w:proofErr w:type="spellEnd"/>
      <w:r w:rsidRPr="00517399">
        <w:rPr>
          <w:rFonts w:ascii="Times New Roman" w:hAnsi="Times New Roman" w:cs="Times New Roman"/>
          <w:sz w:val="28"/>
          <w:szCs w:val="28"/>
          <w:vertAlign w:val="subscript"/>
        </w:rPr>
        <w:t>2</w:t>
      </w:r>
      <w:r w:rsidRPr="00517399">
        <w:rPr>
          <w:rFonts w:ascii="Times New Roman" w:hAnsi="Times New Roman" w:cs="Times New Roman"/>
          <w:sz w:val="28"/>
          <w:szCs w:val="28"/>
        </w:rPr>
        <w:t xml:space="preserve"> + </w:t>
      </w:r>
      <w:proofErr w:type="spellStart"/>
      <w:r w:rsidRPr="00ED63B9">
        <w:rPr>
          <w:rFonts w:ascii="Times New Roman" w:hAnsi="Times New Roman" w:cs="Times New Roman"/>
          <w:sz w:val="28"/>
          <w:szCs w:val="28"/>
          <w:lang w:val="en-US"/>
        </w:rPr>
        <w:t>AgNO</w:t>
      </w:r>
      <w:proofErr w:type="spellEnd"/>
      <w:r w:rsidRPr="00517399">
        <w:rPr>
          <w:rFonts w:ascii="Times New Roman" w:hAnsi="Times New Roman" w:cs="Times New Roman"/>
          <w:sz w:val="28"/>
          <w:szCs w:val="28"/>
          <w:vertAlign w:val="subscript"/>
        </w:rPr>
        <w:t>3</w:t>
      </w:r>
      <w:r w:rsidRPr="00517399">
        <w:rPr>
          <w:rFonts w:ascii="Times New Roman" w:hAnsi="Times New Roman" w:cs="Times New Roman"/>
          <w:sz w:val="28"/>
          <w:szCs w:val="28"/>
        </w:rPr>
        <w:t xml:space="preserve"> =</w:t>
      </w:r>
    </w:p>
    <w:p w:rsidR="00093C38" w:rsidRPr="00ED63B9" w:rsidRDefault="00093C38" w:rsidP="00093C38">
      <w:pPr>
        <w:spacing w:line="360" w:lineRule="auto"/>
        <w:jc w:val="both"/>
        <w:rPr>
          <w:rFonts w:ascii="Times New Roman" w:hAnsi="Times New Roman" w:cs="Times New Roman"/>
          <w:i/>
          <w:sz w:val="28"/>
          <w:szCs w:val="28"/>
        </w:rPr>
      </w:pPr>
      <w:proofErr w:type="spellStart"/>
      <w:r w:rsidRPr="00ED63B9">
        <w:rPr>
          <w:rFonts w:ascii="Times New Roman" w:hAnsi="Times New Roman" w:cs="Times New Roman"/>
          <w:i/>
          <w:sz w:val="28"/>
          <w:szCs w:val="28"/>
        </w:rPr>
        <w:t>Після</w:t>
      </w:r>
      <w:proofErr w:type="spellEnd"/>
      <w:r w:rsidRPr="00ED63B9">
        <w:rPr>
          <w:rFonts w:ascii="Times New Roman" w:hAnsi="Times New Roman" w:cs="Times New Roman"/>
          <w:i/>
          <w:sz w:val="28"/>
          <w:szCs w:val="28"/>
        </w:rPr>
        <w:t xml:space="preserve"> </w:t>
      </w:r>
      <w:proofErr w:type="spellStart"/>
      <w:r w:rsidRPr="00ED63B9">
        <w:rPr>
          <w:rFonts w:ascii="Times New Roman" w:hAnsi="Times New Roman" w:cs="Times New Roman"/>
          <w:i/>
          <w:sz w:val="28"/>
          <w:szCs w:val="28"/>
        </w:rPr>
        <w:t>отримання</w:t>
      </w:r>
      <w:proofErr w:type="spellEnd"/>
      <w:r w:rsidRPr="00ED63B9">
        <w:rPr>
          <w:rFonts w:ascii="Times New Roman" w:hAnsi="Times New Roman" w:cs="Times New Roman"/>
          <w:i/>
          <w:sz w:val="28"/>
          <w:szCs w:val="28"/>
        </w:rPr>
        <w:t xml:space="preserve"> результату </w:t>
      </w:r>
      <w:proofErr w:type="spellStart"/>
      <w:r w:rsidRPr="00ED63B9">
        <w:rPr>
          <w:rFonts w:ascii="Times New Roman" w:hAnsi="Times New Roman" w:cs="Times New Roman"/>
          <w:i/>
          <w:sz w:val="28"/>
          <w:szCs w:val="28"/>
        </w:rPr>
        <w:t>кожен</w:t>
      </w:r>
      <w:proofErr w:type="spellEnd"/>
      <w:r w:rsidRPr="00ED63B9">
        <w:rPr>
          <w:rFonts w:ascii="Times New Roman" w:hAnsi="Times New Roman" w:cs="Times New Roman"/>
          <w:i/>
          <w:sz w:val="28"/>
          <w:szCs w:val="28"/>
        </w:rPr>
        <w:t xml:space="preserve"> </w:t>
      </w:r>
      <w:proofErr w:type="spellStart"/>
      <w:r w:rsidRPr="00ED63B9">
        <w:rPr>
          <w:rFonts w:ascii="Times New Roman" w:hAnsi="Times New Roman" w:cs="Times New Roman"/>
          <w:i/>
          <w:sz w:val="28"/>
          <w:szCs w:val="28"/>
        </w:rPr>
        <w:t>учень</w:t>
      </w:r>
      <w:proofErr w:type="spellEnd"/>
      <w:r w:rsidRPr="00ED63B9">
        <w:rPr>
          <w:rFonts w:ascii="Times New Roman" w:hAnsi="Times New Roman" w:cs="Times New Roman"/>
          <w:i/>
          <w:sz w:val="28"/>
          <w:szCs w:val="28"/>
        </w:rPr>
        <w:t xml:space="preserve"> ставить «+» на полях, таким чином, </w:t>
      </w:r>
      <w:proofErr w:type="spellStart"/>
      <w:r w:rsidRPr="00ED63B9">
        <w:rPr>
          <w:rFonts w:ascii="Times New Roman" w:hAnsi="Times New Roman" w:cs="Times New Roman"/>
          <w:i/>
          <w:sz w:val="28"/>
          <w:szCs w:val="28"/>
        </w:rPr>
        <w:t>оцінює</w:t>
      </w:r>
      <w:proofErr w:type="spellEnd"/>
      <w:r w:rsidRPr="00ED63B9">
        <w:rPr>
          <w:rFonts w:ascii="Times New Roman" w:hAnsi="Times New Roman" w:cs="Times New Roman"/>
          <w:i/>
          <w:sz w:val="28"/>
          <w:szCs w:val="28"/>
        </w:rPr>
        <w:t xml:space="preserve"> свою роботу на </w:t>
      </w:r>
      <w:proofErr w:type="spellStart"/>
      <w:r w:rsidRPr="00ED63B9">
        <w:rPr>
          <w:rFonts w:ascii="Times New Roman" w:hAnsi="Times New Roman" w:cs="Times New Roman"/>
          <w:i/>
          <w:sz w:val="28"/>
          <w:szCs w:val="28"/>
        </w:rPr>
        <w:t>уроці</w:t>
      </w:r>
      <w:proofErr w:type="spellEnd"/>
      <w:r w:rsidRPr="00ED63B9">
        <w:rPr>
          <w:rFonts w:ascii="Times New Roman" w:hAnsi="Times New Roman" w:cs="Times New Roman"/>
          <w:i/>
          <w:sz w:val="28"/>
          <w:szCs w:val="28"/>
        </w:rPr>
        <w:t>.</w:t>
      </w:r>
    </w:p>
    <w:p w:rsidR="00093C38" w:rsidRPr="00ED63B9" w:rsidRDefault="00093C38" w:rsidP="00093C38">
      <w:pPr>
        <w:spacing w:line="360" w:lineRule="auto"/>
        <w:ind w:left="360"/>
        <w:jc w:val="both"/>
        <w:rPr>
          <w:rFonts w:ascii="Times New Roman" w:hAnsi="Times New Roman" w:cs="Times New Roman"/>
          <w:b/>
          <w:sz w:val="28"/>
          <w:szCs w:val="28"/>
        </w:rPr>
      </w:pPr>
      <w:r w:rsidRPr="00ED63B9">
        <w:rPr>
          <w:rFonts w:ascii="Times New Roman" w:hAnsi="Times New Roman" w:cs="Times New Roman"/>
          <w:b/>
          <w:sz w:val="28"/>
          <w:szCs w:val="28"/>
        </w:rPr>
        <w:lastRenderedPageBreak/>
        <w:t xml:space="preserve">6. </w:t>
      </w:r>
      <w:proofErr w:type="spellStart"/>
      <w:r w:rsidRPr="00ED63B9">
        <w:rPr>
          <w:rFonts w:ascii="Times New Roman" w:hAnsi="Times New Roman" w:cs="Times New Roman"/>
          <w:b/>
          <w:sz w:val="28"/>
          <w:szCs w:val="28"/>
        </w:rPr>
        <w:t>Заключний</w:t>
      </w:r>
      <w:proofErr w:type="spellEnd"/>
      <w:r w:rsidRPr="00ED63B9">
        <w:rPr>
          <w:rFonts w:ascii="Times New Roman" w:hAnsi="Times New Roman" w:cs="Times New Roman"/>
          <w:b/>
          <w:sz w:val="28"/>
          <w:szCs w:val="28"/>
        </w:rPr>
        <w:t xml:space="preserve"> контроль </w:t>
      </w:r>
    </w:p>
    <w:p w:rsidR="00093C38" w:rsidRPr="00ED63B9" w:rsidRDefault="00093C38" w:rsidP="00093C38">
      <w:pPr>
        <w:spacing w:line="360" w:lineRule="auto"/>
        <w:jc w:val="both"/>
        <w:rPr>
          <w:rFonts w:ascii="Times New Roman" w:hAnsi="Times New Roman" w:cs="Times New Roman"/>
          <w:b/>
          <w:sz w:val="28"/>
          <w:szCs w:val="28"/>
        </w:rPr>
      </w:pPr>
      <w:proofErr w:type="spellStart"/>
      <w:r w:rsidRPr="00ED63B9">
        <w:rPr>
          <w:rFonts w:ascii="Times New Roman" w:hAnsi="Times New Roman" w:cs="Times New Roman"/>
          <w:b/>
          <w:sz w:val="28"/>
          <w:szCs w:val="28"/>
        </w:rPr>
        <w:t>Розв’язування</w:t>
      </w:r>
      <w:proofErr w:type="spellEnd"/>
      <w:r w:rsidRPr="00ED63B9">
        <w:rPr>
          <w:rFonts w:ascii="Times New Roman" w:hAnsi="Times New Roman" w:cs="Times New Roman"/>
          <w:b/>
          <w:sz w:val="28"/>
          <w:szCs w:val="28"/>
        </w:rPr>
        <w:t xml:space="preserve"> задач</w:t>
      </w:r>
    </w:p>
    <w:p w:rsidR="00093C38" w:rsidRPr="00ED63B9" w:rsidRDefault="00093C38" w:rsidP="00093C38">
      <w:pPr>
        <w:spacing w:line="360" w:lineRule="auto"/>
        <w:jc w:val="both"/>
        <w:rPr>
          <w:rFonts w:ascii="Times New Roman" w:hAnsi="Times New Roman" w:cs="Times New Roman"/>
          <w:sz w:val="28"/>
          <w:szCs w:val="28"/>
        </w:rPr>
      </w:pPr>
      <w:r w:rsidRPr="00ED63B9">
        <w:rPr>
          <w:rFonts w:ascii="Times New Roman" w:hAnsi="Times New Roman" w:cs="Times New Roman"/>
          <w:sz w:val="28"/>
          <w:szCs w:val="28"/>
        </w:rPr>
        <w:t xml:space="preserve">1. </w:t>
      </w:r>
      <w:proofErr w:type="spellStart"/>
      <w:r w:rsidRPr="00ED63B9">
        <w:rPr>
          <w:rFonts w:ascii="Times New Roman" w:hAnsi="Times New Roman" w:cs="Times New Roman"/>
          <w:sz w:val="28"/>
          <w:szCs w:val="28"/>
        </w:rPr>
        <w:t>Натрій</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гідроксид</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масою</w:t>
      </w:r>
      <w:proofErr w:type="spellEnd"/>
      <w:r w:rsidRPr="00ED63B9">
        <w:rPr>
          <w:rFonts w:ascii="Times New Roman" w:hAnsi="Times New Roman" w:cs="Times New Roman"/>
          <w:sz w:val="28"/>
          <w:szCs w:val="28"/>
        </w:rPr>
        <w:t xml:space="preserve"> 4г про </w:t>
      </w:r>
      <w:proofErr w:type="spellStart"/>
      <w:r w:rsidRPr="00ED63B9">
        <w:rPr>
          <w:rFonts w:ascii="Times New Roman" w:hAnsi="Times New Roman" w:cs="Times New Roman"/>
          <w:sz w:val="28"/>
          <w:szCs w:val="28"/>
        </w:rPr>
        <w:t>взаємодіяв</w:t>
      </w:r>
      <w:proofErr w:type="spellEnd"/>
      <w:r w:rsidRPr="00ED63B9">
        <w:rPr>
          <w:rFonts w:ascii="Times New Roman" w:hAnsi="Times New Roman" w:cs="Times New Roman"/>
          <w:sz w:val="28"/>
          <w:szCs w:val="28"/>
        </w:rPr>
        <w:t xml:space="preserve"> з </w:t>
      </w:r>
      <w:proofErr w:type="spellStart"/>
      <w:r w:rsidRPr="00ED63B9">
        <w:rPr>
          <w:rFonts w:ascii="Times New Roman" w:hAnsi="Times New Roman" w:cs="Times New Roman"/>
          <w:sz w:val="28"/>
          <w:szCs w:val="28"/>
        </w:rPr>
        <w:t>ферум</w:t>
      </w:r>
      <w:proofErr w:type="spellEnd"/>
      <w:r w:rsidRPr="00ED63B9">
        <w:rPr>
          <w:rFonts w:ascii="Times New Roman" w:hAnsi="Times New Roman" w:cs="Times New Roman"/>
          <w:sz w:val="28"/>
          <w:szCs w:val="28"/>
        </w:rPr>
        <w:t xml:space="preserve"> (ІІ) сульфатом. </w:t>
      </w:r>
      <w:proofErr w:type="spellStart"/>
      <w:r w:rsidRPr="00ED63B9">
        <w:rPr>
          <w:rFonts w:ascii="Times New Roman" w:hAnsi="Times New Roman" w:cs="Times New Roman"/>
          <w:sz w:val="28"/>
          <w:szCs w:val="28"/>
        </w:rPr>
        <w:t>Обчислити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кількість</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речовини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утвореної</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солі</w:t>
      </w:r>
      <w:proofErr w:type="spellEnd"/>
      <w:r w:rsidRPr="00ED63B9">
        <w:rPr>
          <w:rFonts w:ascii="Times New Roman" w:hAnsi="Times New Roman" w:cs="Times New Roman"/>
          <w:sz w:val="28"/>
          <w:szCs w:val="28"/>
        </w:rPr>
        <w:t>?</w:t>
      </w:r>
    </w:p>
    <w:p w:rsidR="00093C38" w:rsidRPr="00ED63B9" w:rsidRDefault="00093C38" w:rsidP="00093C38">
      <w:pPr>
        <w:spacing w:line="360" w:lineRule="auto"/>
        <w:jc w:val="both"/>
        <w:rPr>
          <w:rFonts w:ascii="Times New Roman" w:hAnsi="Times New Roman" w:cs="Times New Roman"/>
          <w:sz w:val="28"/>
          <w:szCs w:val="28"/>
        </w:rPr>
      </w:pPr>
      <w:r w:rsidRPr="00ED63B9">
        <w:rPr>
          <w:rFonts w:ascii="Times New Roman" w:hAnsi="Times New Roman" w:cs="Times New Roman"/>
          <w:sz w:val="28"/>
          <w:szCs w:val="28"/>
        </w:rPr>
        <w:t xml:space="preserve">2. </w:t>
      </w:r>
      <w:proofErr w:type="spellStart"/>
      <w:r w:rsidRPr="00ED63B9">
        <w:rPr>
          <w:rFonts w:ascii="Times New Roman" w:hAnsi="Times New Roman" w:cs="Times New Roman"/>
          <w:sz w:val="28"/>
          <w:szCs w:val="28"/>
        </w:rPr>
        <w:t>Здійснити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перетворення</w:t>
      </w:r>
      <w:proofErr w:type="spellEnd"/>
      <w:r w:rsidRPr="00ED63B9">
        <w:rPr>
          <w:rFonts w:ascii="Times New Roman" w:hAnsi="Times New Roman" w:cs="Times New Roman"/>
          <w:sz w:val="28"/>
          <w:szCs w:val="28"/>
        </w:rPr>
        <w:t>.</w:t>
      </w:r>
    </w:p>
    <w:p w:rsidR="00093C38" w:rsidRPr="00ED63B9" w:rsidRDefault="00093C38" w:rsidP="00093C38">
      <w:pPr>
        <w:spacing w:line="360" w:lineRule="auto"/>
        <w:jc w:val="both"/>
        <w:rPr>
          <w:rFonts w:ascii="Times New Roman" w:hAnsi="Times New Roman" w:cs="Times New Roman"/>
          <w:sz w:val="28"/>
          <w:szCs w:val="28"/>
          <w:vertAlign w:val="subscript"/>
        </w:rPr>
      </w:pPr>
      <w:r w:rsidRPr="00ED63B9">
        <w:rPr>
          <w:rFonts w:ascii="Times New Roman" w:hAnsi="Times New Roman" w:cs="Times New Roman"/>
          <w:sz w:val="28"/>
          <w:szCs w:val="28"/>
        </w:rPr>
        <w:t>Р – Р</w:t>
      </w:r>
      <w:r w:rsidRPr="00ED63B9">
        <w:rPr>
          <w:rFonts w:ascii="Times New Roman" w:hAnsi="Times New Roman" w:cs="Times New Roman"/>
          <w:sz w:val="28"/>
          <w:szCs w:val="28"/>
          <w:vertAlign w:val="subscript"/>
        </w:rPr>
        <w:t>2</w:t>
      </w:r>
      <w:r w:rsidRPr="00ED63B9">
        <w:rPr>
          <w:rFonts w:ascii="Times New Roman" w:hAnsi="Times New Roman" w:cs="Times New Roman"/>
          <w:sz w:val="28"/>
          <w:szCs w:val="28"/>
        </w:rPr>
        <w:t>О</w:t>
      </w:r>
      <w:r w:rsidRPr="00ED63B9">
        <w:rPr>
          <w:rFonts w:ascii="Times New Roman" w:hAnsi="Times New Roman" w:cs="Times New Roman"/>
          <w:sz w:val="28"/>
          <w:szCs w:val="28"/>
          <w:vertAlign w:val="subscript"/>
        </w:rPr>
        <w:t>5</w:t>
      </w:r>
      <w:r w:rsidRPr="00ED63B9">
        <w:rPr>
          <w:rFonts w:ascii="Times New Roman" w:hAnsi="Times New Roman" w:cs="Times New Roman"/>
          <w:sz w:val="28"/>
          <w:szCs w:val="28"/>
        </w:rPr>
        <w:t xml:space="preserve"> – Н</w:t>
      </w:r>
      <w:r w:rsidRPr="00ED63B9">
        <w:rPr>
          <w:rFonts w:ascii="Times New Roman" w:hAnsi="Times New Roman" w:cs="Times New Roman"/>
          <w:sz w:val="28"/>
          <w:szCs w:val="28"/>
          <w:vertAlign w:val="subscript"/>
        </w:rPr>
        <w:t>3</w:t>
      </w:r>
      <w:r w:rsidRPr="00ED63B9">
        <w:rPr>
          <w:rFonts w:ascii="Times New Roman" w:hAnsi="Times New Roman" w:cs="Times New Roman"/>
          <w:sz w:val="28"/>
          <w:szCs w:val="28"/>
        </w:rPr>
        <w:t>РО</w:t>
      </w:r>
      <w:r w:rsidRPr="00ED63B9">
        <w:rPr>
          <w:rFonts w:ascii="Times New Roman" w:hAnsi="Times New Roman" w:cs="Times New Roman"/>
          <w:sz w:val="28"/>
          <w:szCs w:val="28"/>
          <w:vertAlign w:val="subscript"/>
        </w:rPr>
        <w:t>4</w:t>
      </w:r>
      <w:r w:rsidRPr="00ED63B9">
        <w:rPr>
          <w:rFonts w:ascii="Times New Roman" w:hAnsi="Times New Roman" w:cs="Times New Roman"/>
          <w:sz w:val="28"/>
          <w:szCs w:val="28"/>
        </w:rPr>
        <w:t xml:space="preserve"> – К</w:t>
      </w:r>
      <w:r w:rsidRPr="00ED63B9">
        <w:rPr>
          <w:rFonts w:ascii="Times New Roman" w:hAnsi="Times New Roman" w:cs="Times New Roman"/>
          <w:sz w:val="28"/>
          <w:szCs w:val="28"/>
          <w:vertAlign w:val="subscript"/>
        </w:rPr>
        <w:t>3</w:t>
      </w:r>
      <w:r w:rsidRPr="00ED63B9">
        <w:rPr>
          <w:rFonts w:ascii="Times New Roman" w:hAnsi="Times New Roman" w:cs="Times New Roman"/>
          <w:sz w:val="28"/>
          <w:szCs w:val="28"/>
        </w:rPr>
        <w:t>РО</w:t>
      </w:r>
      <w:r w:rsidRPr="00ED63B9">
        <w:rPr>
          <w:rFonts w:ascii="Times New Roman" w:hAnsi="Times New Roman" w:cs="Times New Roman"/>
          <w:sz w:val="28"/>
          <w:szCs w:val="28"/>
          <w:vertAlign w:val="subscript"/>
        </w:rPr>
        <w:t>4</w:t>
      </w:r>
      <w:r w:rsidRPr="00ED63B9">
        <w:rPr>
          <w:rFonts w:ascii="Times New Roman" w:hAnsi="Times New Roman" w:cs="Times New Roman"/>
          <w:sz w:val="28"/>
          <w:szCs w:val="28"/>
        </w:rPr>
        <w:t xml:space="preserve"> – Са</w:t>
      </w:r>
      <w:r w:rsidRPr="00ED63B9">
        <w:rPr>
          <w:rFonts w:ascii="Times New Roman" w:hAnsi="Times New Roman" w:cs="Times New Roman"/>
          <w:sz w:val="28"/>
          <w:szCs w:val="28"/>
          <w:vertAlign w:val="subscript"/>
        </w:rPr>
        <w:t>3</w:t>
      </w:r>
      <w:r w:rsidRPr="00ED63B9">
        <w:rPr>
          <w:rFonts w:ascii="Times New Roman" w:hAnsi="Times New Roman" w:cs="Times New Roman"/>
          <w:sz w:val="28"/>
          <w:szCs w:val="28"/>
        </w:rPr>
        <w:t>(РО</w:t>
      </w:r>
      <w:r w:rsidRPr="00ED63B9">
        <w:rPr>
          <w:rFonts w:ascii="Times New Roman" w:hAnsi="Times New Roman" w:cs="Times New Roman"/>
          <w:sz w:val="28"/>
          <w:szCs w:val="28"/>
          <w:vertAlign w:val="subscript"/>
        </w:rPr>
        <w:t>4</w:t>
      </w:r>
      <w:r w:rsidRPr="00ED63B9">
        <w:rPr>
          <w:rFonts w:ascii="Times New Roman" w:hAnsi="Times New Roman" w:cs="Times New Roman"/>
          <w:sz w:val="28"/>
          <w:szCs w:val="28"/>
        </w:rPr>
        <w:t>)</w:t>
      </w:r>
      <w:r w:rsidRPr="00ED63B9">
        <w:rPr>
          <w:rFonts w:ascii="Times New Roman" w:hAnsi="Times New Roman" w:cs="Times New Roman"/>
          <w:sz w:val="28"/>
          <w:szCs w:val="28"/>
          <w:vertAlign w:val="subscript"/>
        </w:rPr>
        <w:t>2</w:t>
      </w:r>
    </w:p>
    <w:p w:rsidR="00093C38" w:rsidRPr="00ED63B9" w:rsidRDefault="00093C38" w:rsidP="00093C38">
      <w:pPr>
        <w:spacing w:line="360" w:lineRule="auto"/>
        <w:jc w:val="both"/>
        <w:rPr>
          <w:rFonts w:ascii="Times New Roman" w:hAnsi="Times New Roman" w:cs="Times New Roman"/>
          <w:i/>
          <w:sz w:val="28"/>
          <w:szCs w:val="28"/>
        </w:rPr>
      </w:pPr>
      <w:proofErr w:type="spellStart"/>
      <w:r w:rsidRPr="00ED63B9">
        <w:rPr>
          <w:rFonts w:ascii="Times New Roman" w:hAnsi="Times New Roman" w:cs="Times New Roman"/>
          <w:i/>
          <w:sz w:val="28"/>
          <w:szCs w:val="28"/>
        </w:rPr>
        <w:t>Після</w:t>
      </w:r>
      <w:proofErr w:type="spellEnd"/>
      <w:r w:rsidRPr="00ED63B9">
        <w:rPr>
          <w:rFonts w:ascii="Times New Roman" w:hAnsi="Times New Roman" w:cs="Times New Roman"/>
          <w:i/>
          <w:sz w:val="28"/>
          <w:szCs w:val="28"/>
        </w:rPr>
        <w:t xml:space="preserve"> </w:t>
      </w:r>
      <w:proofErr w:type="spellStart"/>
      <w:r w:rsidRPr="00ED63B9">
        <w:rPr>
          <w:rFonts w:ascii="Times New Roman" w:hAnsi="Times New Roman" w:cs="Times New Roman"/>
          <w:i/>
          <w:sz w:val="28"/>
          <w:szCs w:val="28"/>
        </w:rPr>
        <w:t>отримання</w:t>
      </w:r>
      <w:proofErr w:type="spellEnd"/>
      <w:r w:rsidRPr="00ED63B9">
        <w:rPr>
          <w:rFonts w:ascii="Times New Roman" w:hAnsi="Times New Roman" w:cs="Times New Roman"/>
          <w:i/>
          <w:sz w:val="28"/>
          <w:szCs w:val="28"/>
        </w:rPr>
        <w:t xml:space="preserve"> результату </w:t>
      </w:r>
      <w:proofErr w:type="spellStart"/>
      <w:r w:rsidRPr="00ED63B9">
        <w:rPr>
          <w:rFonts w:ascii="Times New Roman" w:hAnsi="Times New Roman" w:cs="Times New Roman"/>
          <w:i/>
          <w:sz w:val="28"/>
          <w:szCs w:val="28"/>
        </w:rPr>
        <w:t>кожен</w:t>
      </w:r>
      <w:proofErr w:type="spellEnd"/>
      <w:r w:rsidRPr="00ED63B9">
        <w:rPr>
          <w:rFonts w:ascii="Times New Roman" w:hAnsi="Times New Roman" w:cs="Times New Roman"/>
          <w:i/>
          <w:sz w:val="28"/>
          <w:szCs w:val="28"/>
        </w:rPr>
        <w:t xml:space="preserve"> </w:t>
      </w:r>
      <w:proofErr w:type="spellStart"/>
      <w:r w:rsidRPr="00ED63B9">
        <w:rPr>
          <w:rFonts w:ascii="Times New Roman" w:hAnsi="Times New Roman" w:cs="Times New Roman"/>
          <w:i/>
          <w:sz w:val="28"/>
          <w:szCs w:val="28"/>
        </w:rPr>
        <w:t>учень</w:t>
      </w:r>
      <w:proofErr w:type="spellEnd"/>
      <w:r w:rsidRPr="00ED63B9">
        <w:rPr>
          <w:rFonts w:ascii="Times New Roman" w:hAnsi="Times New Roman" w:cs="Times New Roman"/>
          <w:i/>
          <w:sz w:val="28"/>
          <w:szCs w:val="28"/>
        </w:rPr>
        <w:t xml:space="preserve"> ставить «+» на полях, таким чином, </w:t>
      </w:r>
      <w:proofErr w:type="spellStart"/>
      <w:r w:rsidRPr="00ED63B9">
        <w:rPr>
          <w:rFonts w:ascii="Times New Roman" w:hAnsi="Times New Roman" w:cs="Times New Roman"/>
          <w:i/>
          <w:sz w:val="28"/>
          <w:szCs w:val="28"/>
        </w:rPr>
        <w:t>оцінює</w:t>
      </w:r>
      <w:proofErr w:type="spellEnd"/>
      <w:r w:rsidRPr="00ED63B9">
        <w:rPr>
          <w:rFonts w:ascii="Times New Roman" w:hAnsi="Times New Roman" w:cs="Times New Roman"/>
          <w:i/>
          <w:sz w:val="28"/>
          <w:szCs w:val="28"/>
        </w:rPr>
        <w:t xml:space="preserve"> свою роботу на </w:t>
      </w:r>
      <w:proofErr w:type="spellStart"/>
      <w:r w:rsidRPr="00ED63B9">
        <w:rPr>
          <w:rFonts w:ascii="Times New Roman" w:hAnsi="Times New Roman" w:cs="Times New Roman"/>
          <w:i/>
          <w:sz w:val="28"/>
          <w:szCs w:val="28"/>
        </w:rPr>
        <w:t>уроці</w:t>
      </w:r>
      <w:proofErr w:type="spellEnd"/>
      <w:r w:rsidRPr="00ED63B9">
        <w:rPr>
          <w:rFonts w:ascii="Times New Roman" w:hAnsi="Times New Roman" w:cs="Times New Roman"/>
          <w:i/>
          <w:sz w:val="28"/>
          <w:szCs w:val="28"/>
        </w:rPr>
        <w:t>.</w:t>
      </w:r>
    </w:p>
    <w:p w:rsidR="00093C38" w:rsidRPr="00ED63B9" w:rsidRDefault="00093C38" w:rsidP="00093C38">
      <w:pPr>
        <w:spacing w:line="360" w:lineRule="auto"/>
        <w:jc w:val="both"/>
        <w:rPr>
          <w:rFonts w:ascii="Times New Roman" w:hAnsi="Times New Roman" w:cs="Times New Roman"/>
          <w:b/>
          <w:sz w:val="28"/>
          <w:szCs w:val="28"/>
        </w:rPr>
      </w:pPr>
      <w:r w:rsidRPr="00ED63B9">
        <w:rPr>
          <w:rFonts w:ascii="Times New Roman" w:hAnsi="Times New Roman" w:cs="Times New Roman"/>
          <w:b/>
          <w:sz w:val="28"/>
          <w:szCs w:val="28"/>
        </w:rPr>
        <w:t xml:space="preserve">7. </w:t>
      </w:r>
      <w:proofErr w:type="spellStart"/>
      <w:r w:rsidRPr="00ED63B9">
        <w:rPr>
          <w:rFonts w:ascii="Times New Roman" w:hAnsi="Times New Roman" w:cs="Times New Roman"/>
          <w:b/>
          <w:sz w:val="28"/>
          <w:szCs w:val="28"/>
        </w:rPr>
        <w:t>Рефлексія</w:t>
      </w:r>
      <w:proofErr w:type="spellEnd"/>
    </w:p>
    <w:p w:rsidR="00093C38" w:rsidRPr="00ED63B9" w:rsidRDefault="00093C38" w:rsidP="00093C38">
      <w:pPr>
        <w:spacing w:line="360" w:lineRule="auto"/>
        <w:jc w:val="both"/>
        <w:rPr>
          <w:rFonts w:ascii="Times New Roman" w:hAnsi="Times New Roman" w:cs="Times New Roman"/>
          <w:b/>
          <w:sz w:val="28"/>
          <w:szCs w:val="28"/>
        </w:rPr>
      </w:pPr>
      <w:proofErr w:type="spellStart"/>
      <w:r w:rsidRPr="00ED63B9">
        <w:rPr>
          <w:rFonts w:ascii="Times New Roman" w:hAnsi="Times New Roman" w:cs="Times New Roman"/>
          <w:b/>
          <w:sz w:val="28"/>
          <w:szCs w:val="28"/>
        </w:rPr>
        <w:t>Станція</w:t>
      </w:r>
      <w:proofErr w:type="spellEnd"/>
      <w:r w:rsidRPr="00ED63B9">
        <w:rPr>
          <w:rFonts w:ascii="Times New Roman" w:hAnsi="Times New Roman" w:cs="Times New Roman"/>
          <w:b/>
          <w:sz w:val="28"/>
          <w:szCs w:val="28"/>
        </w:rPr>
        <w:t xml:space="preserve"> «</w:t>
      </w:r>
      <w:proofErr w:type="spellStart"/>
      <w:r w:rsidRPr="00ED63B9">
        <w:rPr>
          <w:rFonts w:ascii="Times New Roman" w:hAnsi="Times New Roman" w:cs="Times New Roman"/>
          <w:b/>
          <w:sz w:val="28"/>
          <w:szCs w:val="28"/>
        </w:rPr>
        <w:t>Прощавальна</w:t>
      </w:r>
      <w:proofErr w:type="spellEnd"/>
      <w:r w:rsidRPr="00ED63B9">
        <w:rPr>
          <w:rFonts w:ascii="Times New Roman" w:hAnsi="Times New Roman" w:cs="Times New Roman"/>
          <w:b/>
          <w:sz w:val="28"/>
          <w:szCs w:val="28"/>
        </w:rPr>
        <w:t>»</w:t>
      </w:r>
    </w:p>
    <w:p w:rsidR="00093C38" w:rsidRPr="00ED63B9" w:rsidRDefault="00093C38" w:rsidP="00093C38">
      <w:pPr>
        <w:spacing w:line="360" w:lineRule="auto"/>
        <w:jc w:val="both"/>
        <w:rPr>
          <w:rFonts w:ascii="Times New Roman" w:hAnsi="Times New Roman" w:cs="Times New Roman"/>
          <w:sz w:val="28"/>
          <w:szCs w:val="28"/>
        </w:rPr>
      </w:pPr>
      <w:proofErr w:type="spellStart"/>
      <w:r w:rsidRPr="00ED63B9">
        <w:rPr>
          <w:rFonts w:ascii="Times New Roman" w:hAnsi="Times New Roman" w:cs="Times New Roman"/>
          <w:sz w:val="28"/>
          <w:szCs w:val="28"/>
        </w:rPr>
        <w:t>Вчитель</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пропонує</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оцінити</w:t>
      </w:r>
      <w:proofErr w:type="spellEnd"/>
      <w:r w:rsidRPr="00ED63B9">
        <w:rPr>
          <w:rFonts w:ascii="Times New Roman" w:hAnsi="Times New Roman" w:cs="Times New Roman"/>
          <w:sz w:val="28"/>
          <w:szCs w:val="28"/>
        </w:rPr>
        <w:t xml:space="preserve"> роботу на </w:t>
      </w:r>
      <w:proofErr w:type="spellStart"/>
      <w:r w:rsidRPr="00ED63B9">
        <w:rPr>
          <w:rFonts w:ascii="Times New Roman" w:hAnsi="Times New Roman" w:cs="Times New Roman"/>
          <w:sz w:val="28"/>
          <w:szCs w:val="28"/>
        </w:rPr>
        <w:t>уроці</w:t>
      </w:r>
      <w:proofErr w:type="spellEnd"/>
      <w:r w:rsidRPr="00ED63B9">
        <w:rPr>
          <w:rFonts w:ascii="Times New Roman" w:hAnsi="Times New Roman" w:cs="Times New Roman"/>
          <w:sz w:val="28"/>
          <w:szCs w:val="28"/>
        </w:rPr>
        <w:t xml:space="preserve"> за </w:t>
      </w:r>
      <w:proofErr w:type="spellStart"/>
      <w:r w:rsidRPr="00ED63B9">
        <w:rPr>
          <w:rFonts w:ascii="Times New Roman" w:hAnsi="Times New Roman" w:cs="Times New Roman"/>
          <w:sz w:val="28"/>
          <w:szCs w:val="28"/>
        </w:rPr>
        <w:t>допомогою</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усної</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рефлексії</w:t>
      </w:r>
      <w:proofErr w:type="spellEnd"/>
      <w:r w:rsidRPr="00ED63B9">
        <w:rPr>
          <w:rFonts w:ascii="Times New Roman" w:hAnsi="Times New Roman" w:cs="Times New Roman"/>
          <w:sz w:val="28"/>
          <w:szCs w:val="28"/>
        </w:rPr>
        <w:t>:</w:t>
      </w:r>
    </w:p>
    <w:p w:rsidR="00093C38" w:rsidRPr="00ED63B9" w:rsidRDefault="00093C38" w:rsidP="00093C38">
      <w:pPr>
        <w:spacing w:line="360" w:lineRule="auto"/>
        <w:ind w:left="720"/>
        <w:jc w:val="both"/>
        <w:rPr>
          <w:rFonts w:ascii="Times New Roman" w:hAnsi="Times New Roman" w:cs="Times New Roman"/>
          <w:i/>
          <w:sz w:val="28"/>
          <w:szCs w:val="28"/>
        </w:rPr>
      </w:pPr>
      <w:proofErr w:type="spellStart"/>
      <w:r w:rsidRPr="00ED63B9">
        <w:rPr>
          <w:rFonts w:ascii="Times New Roman" w:hAnsi="Times New Roman" w:cs="Times New Roman"/>
          <w:i/>
          <w:sz w:val="28"/>
          <w:szCs w:val="28"/>
        </w:rPr>
        <w:t>Підрахунок</w:t>
      </w:r>
      <w:proofErr w:type="spellEnd"/>
      <w:r w:rsidRPr="00ED63B9">
        <w:rPr>
          <w:rFonts w:ascii="Times New Roman" w:hAnsi="Times New Roman" w:cs="Times New Roman"/>
          <w:i/>
          <w:sz w:val="28"/>
          <w:szCs w:val="28"/>
        </w:rPr>
        <w:t xml:space="preserve"> «+»</w:t>
      </w:r>
    </w:p>
    <w:p w:rsidR="00093C38" w:rsidRPr="00ED63B9" w:rsidRDefault="00093C38" w:rsidP="00093C38">
      <w:pPr>
        <w:spacing w:line="360" w:lineRule="auto"/>
        <w:jc w:val="both"/>
        <w:rPr>
          <w:rFonts w:ascii="Times New Roman" w:hAnsi="Times New Roman" w:cs="Times New Roman"/>
          <w:b/>
          <w:sz w:val="28"/>
          <w:szCs w:val="28"/>
        </w:rPr>
      </w:pPr>
      <w:r w:rsidRPr="00ED63B9">
        <w:rPr>
          <w:rFonts w:ascii="Times New Roman" w:hAnsi="Times New Roman" w:cs="Times New Roman"/>
          <w:b/>
          <w:sz w:val="28"/>
          <w:szCs w:val="28"/>
        </w:rPr>
        <w:t xml:space="preserve">8. </w:t>
      </w:r>
      <w:proofErr w:type="spellStart"/>
      <w:r w:rsidRPr="00ED63B9">
        <w:rPr>
          <w:rFonts w:ascii="Times New Roman" w:hAnsi="Times New Roman" w:cs="Times New Roman"/>
          <w:b/>
          <w:sz w:val="28"/>
          <w:szCs w:val="28"/>
        </w:rPr>
        <w:t>Домашнє</w:t>
      </w:r>
      <w:proofErr w:type="spellEnd"/>
      <w:r w:rsidRPr="00ED63B9">
        <w:rPr>
          <w:rFonts w:ascii="Times New Roman" w:hAnsi="Times New Roman" w:cs="Times New Roman"/>
          <w:b/>
          <w:sz w:val="28"/>
          <w:szCs w:val="28"/>
        </w:rPr>
        <w:t xml:space="preserve"> </w:t>
      </w:r>
      <w:proofErr w:type="spellStart"/>
      <w:r w:rsidRPr="00ED63B9">
        <w:rPr>
          <w:rFonts w:ascii="Times New Roman" w:hAnsi="Times New Roman" w:cs="Times New Roman"/>
          <w:b/>
          <w:sz w:val="28"/>
          <w:szCs w:val="28"/>
        </w:rPr>
        <w:t>завдання</w:t>
      </w:r>
      <w:proofErr w:type="spellEnd"/>
    </w:p>
    <w:p w:rsidR="00093C38" w:rsidRPr="00ED63B9" w:rsidRDefault="00093C38" w:rsidP="00093C38">
      <w:pPr>
        <w:spacing w:line="360" w:lineRule="auto"/>
        <w:jc w:val="both"/>
        <w:rPr>
          <w:rFonts w:ascii="Times New Roman" w:hAnsi="Times New Roman" w:cs="Times New Roman"/>
          <w:sz w:val="28"/>
          <w:szCs w:val="28"/>
        </w:rPr>
      </w:pPr>
      <w:proofErr w:type="spellStart"/>
      <w:r w:rsidRPr="00ED63B9">
        <w:rPr>
          <w:rFonts w:ascii="Times New Roman" w:hAnsi="Times New Roman" w:cs="Times New Roman"/>
          <w:sz w:val="28"/>
          <w:szCs w:val="28"/>
        </w:rPr>
        <w:t>Опрацювати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відповідний</w:t>
      </w:r>
      <w:proofErr w:type="spellEnd"/>
      <w:r w:rsidRPr="00ED63B9">
        <w:rPr>
          <w:rFonts w:ascii="Times New Roman" w:hAnsi="Times New Roman" w:cs="Times New Roman"/>
          <w:sz w:val="28"/>
          <w:szCs w:val="28"/>
        </w:rPr>
        <w:t xml:space="preserve"> параграф </w:t>
      </w:r>
      <w:proofErr w:type="spellStart"/>
      <w:r w:rsidRPr="00ED63B9">
        <w:rPr>
          <w:rFonts w:ascii="Times New Roman" w:hAnsi="Times New Roman" w:cs="Times New Roman"/>
          <w:sz w:val="28"/>
          <w:szCs w:val="28"/>
        </w:rPr>
        <w:t>підручника</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виконати</w:t>
      </w:r>
      <w:proofErr w:type="spellEnd"/>
      <w:r w:rsidRPr="00ED63B9">
        <w:rPr>
          <w:rFonts w:ascii="Times New Roman" w:hAnsi="Times New Roman" w:cs="Times New Roman"/>
          <w:sz w:val="28"/>
          <w:szCs w:val="28"/>
        </w:rPr>
        <w:t xml:space="preserve"> </w:t>
      </w:r>
      <w:proofErr w:type="spellStart"/>
      <w:r w:rsidRPr="00ED63B9">
        <w:rPr>
          <w:rFonts w:ascii="Times New Roman" w:hAnsi="Times New Roman" w:cs="Times New Roman"/>
          <w:sz w:val="28"/>
          <w:szCs w:val="28"/>
        </w:rPr>
        <w:t>вправу</w:t>
      </w:r>
      <w:proofErr w:type="spellEnd"/>
      <w:r w:rsidRPr="00ED63B9">
        <w:rPr>
          <w:rFonts w:ascii="Times New Roman" w:hAnsi="Times New Roman" w:cs="Times New Roman"/>
          <w:sz w:val="28"/>
          <w:szCs w:val="28"/>
        </w:rPr>
        <w:t>.</w:t>
      </w:r>
    </w:p>
    <w:p w:rsidR="00093C38" w:rsidRDefault="00093C38" w:rsidP="00093C38">
      <w:pPr>
        <w:rPr>
          <w:lang w:val="uk-UA"/>
        </w:rPr>
      </w:pPr>
    </w:p>
    <w:p w:rsidR="00093C38" w:rsidRDefault="00F356A4" w:rsidP="00EB0DAB">
      <w:pPr>
        <w:spacing w:line="360" w:lineRule="auto"/>
        <w:rPr>
          <w:rFonts w:ascii="Times New Roman" w:hAnsi="Times New Roman" w:cs="Times New Roman"/>
          <w:sz w:val="28"/>
          <w:szCs w:val="28"/>
          <w:lang w:val="uk-UA"/>
        </w:rPr>
      </w:pPr>
      <w:bookmarkStart w:id="35" w:name="_Hlk227479138"/>
      <w:r>
        <w:rPr>
          <w:rFonts w:ascii="Times New Roman" w:hAnsi="Times New Roman" w:cs="Times New Roman"/>
          <w:sz w:val="28"/>
          <w:szCs w:val="28"/>
          <w:lang w:val="uk-UA"/>
        </w:rPr>
        <w:t>Лекція № 30.</w:t>
      </w:r>
    </w:p>
    <w:p w:rsidR="00F356A4" w:rsidRDefault="00F356A4" w:rsidP="00EB0DAB">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Тема 4.17.  Сучасні силікатні матеріали. Мінеральні добрива. Поняття про кислі та лужні </w:t>
      </w:r>
      <w:proofErr w:type="spellStart"/>
      <w:r>
        <w:rPr>
          <w:rFonts w:ascii="Times New Roman" w:hAnsi="Times New Roman" w:cs="Times New Roman"/>
          <w:sz w:val="28"/>
          <w:szCs w:val="28"/>
          <w:lang w:val="uk-UA"/>
        </w:rPr>
        <w:t>грунти</w:t>
      </w:r>
      <w:proofErr w:type="spellEnd"/>
      <w:r>
        <w:rPr>
          <w:rFonts w:ascii="Times New Roman" w:hAnsi="Times New Roman" w:cs="Times New Roman"/>
          <w:sz w:val="28"/>
          <w:szCs w:val="28"/>
          <w:lang w:val="uk-UA"/>
        </w:rPr>
        <w:t>.</w:t>
      </w:r>
    </w:p>
    <w:p w:rsidR="00F356A4" w:rsidRPr="00281447" w:rsidRDefault="00F356A4" w:rsidP="00F356A4">
      <w:pPr>
        <w:pStyle w:val="af3"/>
        <w:shd w:val="clear" w:color="auto" w:fill="FFFFFF"/>
        <w:spacing w:before="0" w:beforeAutospacing="0" w:after="0" w:afterAutospacing="0" w:line="276" w:lineRule="auto"/>
        <w:jc w:val="both"/>
        <w:rPr>
          <w:b/>
          <w:sz w:val="28"/>
          <w:szCs w:val="28"/>
        </w:rPr>
      </w:pPr>
      <w:r w:rsidRPr="00281447">
        <w:rPr>
          <w:b/>
          <w:sz w:val="28"/>
          <w:szCs w:val="28"/>
        </w:rPr>
        <w:t xml:space="preserve">Мета: </w:t>
      </w:r>
    </w:p>
    <w:p w:rsidR="00F356A4" w:rsidRPr="00281447" w:rsidRDefault="00F356A4" w:rsidP="00EC38FA">
      <w:pPr>
        <w:pStyle w:val="a3"/>
        <w:numPr>
          <w:ilvl w:val="0"/>
          <w:numId w:val="182"/>
        </w:num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b/>
          <w:i/>
          <w:sz w:val="28"/>
          <w:szCs w:val="28"/>
          <w:lang w:val="uk-UA" w:eastAsia="ru-RU"/>
        </w:rPr>
        <w:t xml:space="preserve">освітня: </w:t>
      </w:r>
      <w:r w:rsidRPr="00281447">
        <w:rPr>
          <w:rFonts w:ascii="Times New Roman" w:eastAsia="Times New Roman" w:hAnsi="Times New Roman" w:cs="Times New Roman"/>
          <w:sz w:val="28"/>
          <w:szCs w:val="28"/>
          <w:lang w:val="uk-UA" w:eastAsia="ru-RU"/>
        </w:rPr>
        <w:t xml:space="preserve">ознайомити учнів із сучасними силікатними матеріалами та їх виробництвом; </w:t>
      </w:r>
    </w:p>
    <w:p w:rsidR="00F356A4" w:rsidRPr="00281447" w:rsidRDefault="00F356A4" w:rsidP="00EC38FA">
      <w:pPr>
        <w:pStyle w:val="a3"/>
        <w:numPr>
          <w:ilvl w:val="0"/>
          <w:numId w:val="182"/>
        </w:num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b/>
          <w:i/>
          <w:sz w:val="28"/>
          <w:szCs w:val="28"/>
          <w:lang w:val="uk-UA" w:eastAsia="ru-RU"/>
        </w:rPr>
        <w:t xml:space="preserve">розвивальна: </w:t>
      </w:r>
      <w:r w:rsidRPr="00281447">
        <w:rPr>
          <w:rFonts w:ascii="Times New Roman" w:eastAsia="Times New Roman" w:hAnsi="Times New Roman" w:cs="Times New Roman"/>
          <w:sz w:val="28"/>
          <w:szCs w:val="28"/>
          <w:lang w:val="uk-UA" w:eastAsia="ru-RU"/>
        </w:rPr>
        <w:t>продовжити узагальнювати вміння учнів з розв’язування розрахункових задач і виконання різноманітних вправ;</w:t>
      </w:r>
    </w:p>
    <w:p w:rsidR="00F356A4" w:rsidRPr="00281447" w:rsidRDefault="00F356A4" w:rsidP="00EC38FA">
      <w:pPr>
        <w:pStyle w:val="a3"/>
        <w:numPr>
          <w:ilvl w:val="0"/>
          <w:numId w:val="182"/>
        </w:num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b/>
          <w:i/>
          <w:sz w:val="28"/>
          <w:szCs w:val="28"/>
          <w:lang w:val="uk-UA" w:eastAsia="ru-RU"/>
        </w:rPr>
        <w:lastRenderedPageBreak/>
        <w:t xml:space="preserve">виховна: </w:t>
      </w:r>
      <w:r w:rsidRPr="00281447">
        <w:rPr>
          <w:rFonts w:ascii="Times New Roman" w:eastAsia="Times New Roman" w:hAnsi="Times New Roman" w:cs="Times New Roman"/>
          <w:sz w:val="28"/>
          <w:szCs w:val="28"/>
          <w:lang w:val="uk-UA" w:eastAsia="ru-RU"/>
        </w:rPr>
        <w:t>відповідальність, творче ставлення до справи, працьовитість, відповідальність за результати своєї роботи; комунікабельність, вміння працювати самостійно і в колективі.</w:t>
      </w:r>
    </w:p>
    <w:p w:rsidR="00F356A4" w:rsidRPr="00281447" w:rsidRDefault="00F356A4" w:rsidP="00F356A4">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b/>
          <w:sz w:val="28"/>
          <w:szCs w:val="28"/>
          <w:lang w:val="uk-UA" w:eastAsia="ru-RU"/>
        </w:rPr>
        <w:t>Матеріали та обладнання:</w:t>
      </w:r>
      <w:r w:rsidRPr="00281447">
        <w:rPr>
          <w:rFonts w:ascii="Times New Roman" w:eastAsia="Times New Roman" w:hAnsi="Times New Roman" w:cs="Times New Roman"/>
          <w:sz w:val="28"/>
          <w:szCs w:val="28"/>
          <w:lang w:val="uk-UA" w:eastAsia="ru-RU"/>
        </w:rPr>
        <w:t xml:space="preserve"> таблиця ПС, ручки, робочі зошити, підручники, щоденники,</w:t>
      </w:r>
      <w:r w:rsidRPr="00281447">
        <w:rPr>
          <w:rFonts w:ascii="Times New Roman" w:hAnsi="Times New Roman" w:cs="Times New Roman"/>
          <w:sz w:val="28"/>
          <w:szCs w:val="28"/>
          <w:lang w:val="uk-UA"/>
        </w:rPr>
        <w:t xml:space="preserve"> </w:t>
      </w:r>
      <w:r w:rsidRPr="00281447">
        <w:rPr>
          <w:rFonts w:ascii="Times New Roman" w:eastAsia="Times New Roman" w:hAnsi="Times New Roman" w:cs="Times New Roman"/>
          <w:sz w:val="28"/>
          <w:szCs w:val="28"/>
          <w:lang w:val="uk-UA" w:eastAsia="ru-RU"/>
        </w:rPr>
        <w:t>зразки силікатів, колекції мінералів, гірських порід.</w:t>
      </w:r>
    </w:p>
    <w:p w:rsidR="00F356A4" w:rsidRPr="00281447" w:rsidRDefault="00F356A4" w:rsidP="00F356A4">
      <w:pPr>
        <w:spacing w:after="0"/>
        <w:jc w:val="both"/>
        <w:rPr>
          <w:rFonts w:ascii="Times New Roman" w:eastAsia="Arial Unicode MS" w:hAnsi="Times New Roman" w:cs="Times New Roman"/>
          <w:sz w:val="28"/>
          <w:szCs w:val="28"/>
          <w:lang w:val="uk-UA" w:eastAsia="uk-UA"/>
        </w:rPr>
      </w:pPr>
      <w:r w:rsidRPr="00281447">
        <w:rPr>
          <w:rFonts w:ascii="Times New Roman" w:eastAsia="Times New Roman" w:hAnsi="Times New Roman" w:cs="Times New Roman"/>
          <w:b/>
          <w:sz w:val="28"/>
          <w:szCs w:val="28"/>
          <w:lang w:val="uk-UA" w:eastAsia="ru-RU"/>
        </w:rPr>
        <w:t>Очікувані результати:</w:t>
      </w:r>
      <w:r w:rsidRPr="00281447">
        <w:rPr>
          <w:rFonts w:ascii="Times New Roman" w:eastAsia="Times New Roman" w:hAnsi="Times New Roman" w:cs="Times New Roman"/>
          <w:sz w:val="28"/>
          <w:szCs w:val="28"/>
          <w:lang w:val="uk-UA" w:eastAsia="ru-RU"/>
        </w:rPr>
        <w:t xml:space="preserve"> учні дають визначення матеріали, </w:t>
      </w:r>
      <w:r w:rsidRPr="00281447">
        <w:rPr>
          <w:rFonts w:ascii="Times New Roman" w:eastAsia="Arial Unicode MS" w:hAnsi="Times New Roman" w:cs="Times New Roman"/>
          <w:sz w:val="28"/>
          <w:szCs w:val="28"/>
          <w:lang w:val="uk-UA" w:eastAsia="uk-UA"/>
        </w:rPr>
        <w:t>класифікують матеріали на природні та штучні, встановлюють зв’язок між силікатами та елементами, які входять до складу матеріалів.</w:t>
      </w:r>
    </w:p>
    <w:p w:rsidR="00F356A4" w:rsidRPr="00281447" w:rsidRDefault="00F356A4" w:rsidP="00F356A4">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b/>
          <w:sz w:val="28"/>
          <w:szCs w:val="28"/>
          <w:lang w:val="uk-UA" w:eastAsia="ru-RU"/>
        </w:rPr>
        <w:t>Ключові компетентності:</w:t>
      </w:r>
      <w:r w:rsidRPr="00281447">
        <w:rPr>
          <w:rFonts w:ascii="Times New Roman" w:eastAsia="Times New Roman" w:hAnsi="Times New Roman" w:cs="Times New Roman"/>
          <w:sz w:val="28"/>
          <w:szCs w:val="28"/>
          <w:lang w:val="uk-UA" w:eastAsia="ru-RU"/>
        </w:rPr>
        <w:t xml:space="preserve"> спілкування державною мовою, уміння вчитися впродовж життя, ініціативність і підприємливість.</w:t>
      </w:r>
    </w:p>
    <w:p w:rsidR="00F356A4" w:rsidRPr="00281447" w:rsidRDefault="00F356A4" w:rsidP="00F356A4">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b/>
          <w:sz w:val="28"/>
          <w:szCs w:val="28"/>
          <w:lang w:val="uk-UA" w:eastAsia="ru-RU"/>
        </w:rPr>
        <w:t xml:space="preserve">Тип уроку: </w:t>
      </w:r>
      <w:r w:rsidRPr="00281447">
        <w:rPr>
          <w:rFonts w:ascii="Times New Roman" w:eastAsia="Times New Roman" w:hAnsi="Times New Roman" w:cs="Times New Roman"/>
          <w:sz w:val="28"/>
          <w:szCs w:val="28"/>
          <w:lang w:val="uk-UA" w:eastAsia="ru-RU"/>
        </w:rPr>
        <w:t>засвоєння нових знань.</w:t>
      </w:r>
    </w:p>
    <w:p w:rsidR="00F356A4" w:rsidRPr="00281447" w:rsidRDefault="00F356A4" w:rsidP="00F356A4">
      <w:pPr>
        <w:pStyle w:val="af3"/>
        <w:shd w:val="clear" w:color="auto" w:fill="FFFFFF"/>
        <w:spacing w:before="0" w:beforeAutospacing="0" w:after="0" w:afterAutospacing="0" w:line="276" w:lineRule="auto"/>
        <w:jc w:val="center"/>
        <w:rPr>
          <w:sz w:val="28"/>
          <w:szCs w:val="28"/>
          <w:lang w:val="uk-UA"/>
        </w:rPr>
      </w:pPr>
      <w:r w:rsidRPr="00281447">
        <w:rPr>
          <w:sz w:val="28"/>
          <w:szCs w:val="28"/>
          <w:lang w:val="uk-UA"/>
        </w:rPr>
        <w:t>ХІД УРОКУ</w:t>
      </w:r>
    </w:p>
    <w:p w:rsidR="00F356A4" w:rsidRPr="00281447" w:rsidRDefault="00F356A4" w:rsidP="00F356A4">
      <w:pPr>
        <w:spacing w:after="0"/>
        <w:jc w:val="both"/>
        <w:rPr>
          <w:rFonts w:ascii="Times New Roman" w:eastAsia="Times New Roman" w:hAnsi="Times New Roman" w:cs="Times New Roman"/>
          <w:b/>
          <w:sz w:val="28"/>
          <w:szCs w:val="28"/>
          <w:lang w:val="uk-UA" w:eastAsia="ru-RU"/>
        </w:rPr>
      </w:pPr>
      <w:proofErr w:type="spellStart"/>
      <w:r w:rsidRPr="00281447">
        <w:rPr>
          <w:rFonts w:ascii="Times New Roman" w:eastAsia="Times New Roman" w:hAnsi="Times New Roman" w:cs="Times New Roman"/>
          <w:b/>
          <w:sz w:val="28"/>
          <w:szCs w:val="28"/>
          <w:lang w:val="uk-UA" w:eastAsia="ru-RU"/>
        </w:rPr>
        <w:t>І.Організаційний</w:t>
      </w:r>
      <w:proofErr w:type="spellEnd"/>
      <w:r w:rsidRPr="00281447">
        <w:rPr>
          <w:rFonts w:ascii="Times New Roman" w:eastAsia="Times New Roman" w:hAnsi="Times New Roman" w:cs="Times New Roman"/>
          <w:b/>
          <w:sz w:val="28"/>
          <w:szCs w:val="28"/>
          <w:lang w:val="uk-UA" w:eastAsia="ru-RU"/>
        </w:rPr>
        <w:t xml:space="preserve"> етап уроку</w:t>
      </w:r>
    </w:p>
    <w:p w:rsidR="00F356A4" w:rsidRPr="00281447" w:rsidRDefault="00F356A4" w:rsidP="00F356A4">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sz w:val="28"/>
          <w:szCs w:val="28"/>
          <w:lang w:val="uk-UA" w:eastAsia="ru-RU"/>
        </w:rPr>
        <w:t>Вчитель вітається з учнями, записує відсутніх до журналу.</w:t>
      </w:r>
    </w:p>
    <w:p w:rsidR="00F356A4" w:rsidRPr="00281447" w:rsidRDefault="00F356A4" w:rsidP="00F356A4">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b/>
          <w:sz w:val="28"/>
          <w:szCs w:val="28"/>
          <w:lang w:eastAsia="ru-RU"/>
        </w:rPr>
        <w:t>II</w:t>
      </w:r>
      <w:r w:rsidRPr="00281447">
        <w:rPr>
          <w:rFonts w:ascii="Times New Roman" w:eastAsia="Times New Roman" w:hAnsi="Times New Roman" w:cs="Times New Roman"/>
          <w:b/>
          <w:sz w:val="28"/>
          <w:szCs w:val="28"/>
          <w:lang w:val="uk-UA" w:eastAsia="ru-RU"/>
        </w:rPr>
        <w:t>. Актуалізація опорних знань учнів</w:t>
      </w:r>
      <w:r w:rsidRPr="00281447">
        <w:rPr>
          <w:rFonts w:ascii="Times New Roman" w:eastAsia="Times New Roman" w:hAnsi="Times New Roman" w:cs="Times New Roman"/>
          <w:sz w:val="28"/>
          <w:szCs w:val="28"/>
          <w:lang w:val="uk-UA" w:eastAsia="ru-RU"/>
        </w:rPr>
        <w:t xml:space="preserve"> </w:t>
      </w:r>
    </w:p>
    <w:p w:rsidR="00F356A4" w:rsidRPr="00281447" w:rsidRDefault="00F356A4" w:rsidP="00F356A4">
      <w:pPr>
        <w:spacing w:after="0"/>
        <w:ind w:left="1905"/>
        <w:jc w:val="center"/>
        <w:rPr>
          <w:rFonts w:ascii="Times New Roman" w:eastAsia="Times New Roman" w:hAnsi="Times New Roman" w:cs="Times New Roman"/>
          <w:i/>
          <w:sz w:val="28"/>
          <w:szCs w:val="28"/>
          <w:u w:val="single"/>
          <w:lang w:val="uk-UA" w:eastAsia="ru-RU"/>
        </w:rPr>
      </w:pPr>
      <w:r w:rsidRPr="00281447">
        <w:rPr>
          <w:rFonts w:ascii="Times New Roman" w:eastAsia="Times New Roman" w:hAnsi="Times New Roman" w:cs="Times New Roman"/>
          <w:i/>
          <w:sz w:val="28"/>
          <w:szCs w:val="28"/>
          <w:u w:val="single"/>
          <w:lang w:val="uk-UA" w:eastAsia="ru-RU"/>
        </w:rPr>
        <w:t>Самостійна робота</w:t>
      </w:r>
    </w:p>
    <w:p w:rsidR="00F356A4" w:rsidRPr="00281447" w:rsidRDefault="00F356A4" w:rsidP="00F356A4">
      <w:pPr>
        <w:spacing w:after="0"/>
        <w:ind w:left="1905"/>
        <w:jc w:val="center"/>
        <w:rPr>
          <w:rFonts w:ascii="Times New Roman" w:eastAsia="Times New Roman" w:hAnsi="Times New Roman" w:cs="Times New Roman"/>
          <w:i/>
          <w:sz w:val="28"/>
          <w:szCs w:val="28"/>
          <w:lang w:val="uk-UA" w:eastAsia="ru-RU"/>
        </w:rPr>
      </w:pPr>
      <w:r w:rsidRPr="00281447">
        <w:rPr>
          <w:rFonts w:ascii="Times New Roman" w:eastAsia="Times New Roman" w:hAnsi="Times New Roman" w:cs="Times New Roman"/>
          <w:i/>
          <w:sz w:val="28"/>
          <w:szCs w:val="28"/>
          <w:lang w:val="uk-UA" w:eastAsia="ru-RU"/>
        </w:rPr>
        <w:t>(солі, їх склад, назви, визначення)</w:t>
      </w:r>
    </w:p>
    <w:p w:rsidR="00F356A4" w:rsidRPr="00281447" w:rsidRDefault="00F356A4" w:rsidP="00F356A4">
      <w:pPr>
        <w:spacing w:after="0"/>
        <w:ind w:left="1905"/>
        <w:jc w:val="center"/>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i/>
          <w:sz w:val="28"/>
          <w:szCs w:val="28"/>
          <w:lang w:val="uk-UA" w:eastAsia="ru-RU"/>
        </w:rPr>
        <w:t>Відповіді 1-4оцінюються в 1 бал інші у 2бали (макс.10 балів)</w:t>
      </w:r>
    </w:p>
    <w:p w:rsidR="00F356A4" w:rsidRPr="00281447" w:rsidRDefault="00F356A4" w:rsidP="00F356A4">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noProof/>
          <w:sz w:val="28"/>
          <w:szCs w:val="28"/>
          <w:lang w:val="uk-UA" w:eastAsia="uk-UA"/>
        </w:rPr>
        <w:drawing>
          <wp:inline distT="0" distB="0" distL="0" distR="0">
            <wp:extent cx="6151880" cy="2689860"/>
            <wp:effectExtent l="0" t="0" r="1270" b="0"/>
            <wp:docPr id="14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1.png"/>
                    <pic:cNvPicPr/>
                  </pic:nvPicPr>
                  <pic:blipFill>
                    <a:blip r:embed="rId175" cstate="print">
                      <a:extLst>
                        <a:ext uri="{BEBA8EAE-BF5A-486C-A8C5-ECC9F3942E4B}">
                          <a14:imgProps xmlns:a14="http://schemas.microsoft.com/office/drawing/2010/main">
                            <a14:imgLayer r:embed="rId176">
                              <a14:imgEffect>
                                <a14:sharpenSoften amount="50000"/>
                              </a14:imgEffect>
                              <a14:imgEffect>
                                <a14:saturation sat="300000"/>
                              </a14:imgEffect>
                            </a14:imgLayer>
                          </a14:imgProps>
                        </a:ext>
                        <a:ext uri="{28A0092B-C50C-407E-A947-70E740481C1C}">
                          <a14:useLocalDpi xmlns:a14="http://schemas.microsoft.com/office/drawing/2010/main" val="0"/>
                        </a:ext>
                      </a:extLst>
                    </a:blip>
                    <a:stretch>
                      <a:fillRect/>
                    </a:stretch>
                  </pic:blipFill>
                  <pic:spPr>
                    <a:xfrm>
                      <a:off x="0" y="0"/>
                      <a:ext cx="6151880" cy="2689860"/>
                    </a:xfrm>
                    <a:prstGeom prst="rect">
                      <a:avLst/>
                    </a:prstGeom>
                  </pic:spPr>
                </pic:pic>
              </a:graphicData>
            </a:graphic>
          </wp:inline>
        </w:drawing>
      </w:r>
    </w:p>
    <w:p w:rsidR="00F356A4" w:rsidRPr="00281447" w:rsidRDefault="00F356A4" w:rsidP="00F356A4">
      <w:pPr>
        <w:spacing w:after="0"/>
        <w:jc w:val="both"/>
        <w:rPr>
          <w:rFonts w:ascii="Times New Roman" w:eastAsia="Times New Roman" w:hAnsi="Times New Roman" w:cs="Times New Roman"/>
          <w:sz w:val="28"/>
          <w:szCs w:val="28"/>
          <w:lang w:val="uk-UA" w:eastAsia="ru-RU"/>
        </w:rPr>
      </w:pPr>
      <w:proofErr w:type="spellStart"/>
      <w:r w:rsidRPr="00281447">
        <w:rPr>
          <w:rFonts w:ascii="Times New Roman" w:eastAsia="Times New Roman" w:hAnsi="Times New Roman" w:cs="Times New Roman"/>
          <w:b/>
          <w:sz w:val="28"/>
          <w:szCs w:val="28"/>
          <w:lang w:val="uk-UA" w:eastAsia="ru-RU"/>
        </w:rPr>
        <w:t>ІІІ.Мотивація</w:t>
      </w:r>
      <w:proofErr w:type="spellEnd"/>
      <w:r w:rsidRPr="00281447">
        <w:rPr>
          <w:rFonts w:ascii="Times New Roman" w:eastAsia="Times New Roman" w:hAnsi="Times New Roman" w:cs="Times New Roman"/>
          <w:b/>
          <w:sz w:val="28"/>
          <w:szCs w:val="28"/>
          <w:lang w:val="uk-UA" w:eastAsia="ru-RU"/>
        </w:rPr>
        <w:t xml:space="preserve"> навчальної діяльності</w:t>
      </w:r>
    </w:p>
    <w:p w:rsidR="00F356A4" w:rsidRPr="00281447" w:rsidRDefault="00F356A4" w:rsidP="00F356A4">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i/>
          <w:sz w:val="28"/>
          <w:szCs w:val="28"/>
          <w:u w:val="single"/>
          <w:lang w:val="uk-UA" w:eastAsia="ru-RU"/>
        </w:rPr>
        <w:t>Учитель.</w:t>
      </w:r>
      <w:r w:rsidRPr="00281447">
        <w:rPr>
          <w:rFonts w:ascii="Times New Roman" w:eastAsia="Times New Roman" w:hAnsi="Times New Roman" w:cs="Times New Roman"/>
          <w:sz w:val="28"/>
          <w:szCs w:val="28"/>
          <w:lang w:val="uk-UA" w:eastAsia="ru-RU"/>
        </w:rPr>
        <w:t xml:space="preserve"> Перед вами на столі (учні дають відповіді). </w:t>
      </w:r>
    </w:p>
    <w:p w:rsidR="00F356A4" w:rsidRPr="00281447" w:rsidRDefault="00F356A4" w:rsidP="00F356A4">
      <w:pPr>
        <w:spacing w:after="0"/>
        <w:ind w:firstLine="72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sz w:val="28"/>
          <w:szCs w:val="28"/>
          <w:lang w:val="uk-UA" w:eastAsia="ru-RU"/>
        </w:rPr>
        <w:t xml:space="preserve">Сьогодні на </w:t>
      </w:r>
      <w:proofErr w:type="spellStart"/>
      <w:r w:rsidRPr="00281447">
        <w:rPr>
          <w:rFonts w:ascii="Times New Roman" w:eastAsia="Times New Roman" w:hAnsi="Times New Roman" w:cs="Times New Roman"/>
          <w:sz w:val="28"/>
          <w:szCs w:val="28"/>
          <w:lang w:val="uk-UA" w:eastAsia="ru-RU"/>
        </w:rPr>
        <w:t>уроці</w:t>
      </w:r>
      <w:proofErr w:type="spellEnd"/>
      <w:r w:rsidRPr="00281447">
        <w:rPr>
          <w:rFonts w:ascii="Times New Roman" w:eastAsia="Times New Roman" w:hAnsi="Times New Roman" w:cs="Times New Roman"/>
          <w:sz w:val="28"/>
          <w:szCs w:val="28"/>
          <w:lang w:val="uk-UA" w:eastAsia="ru-RU"/>
        </w:rPr>
        <w:t xml:space="preserve"> ми розглянемо основні види силікатів.</w:t>
      </w:r>
    </w:p>
    <w:p w:rsidR="00F356A4" w:rsidRPr="00281447" w:rsidRDefault="00F356A4" w:rsidP="00F356A4">
      <w:pPr>
        <w:spacing w:after="0"/>
        <w:jc w:val="both"/>
        <w:rPr>
          <w:rFonts w:ascii="Times New Roman" w:eastAsia="Times New Roman" w:hAnsi="Times New Roman" w:cs="Times New Roman"/>
          <w:b/>
          <w:sz w:val="28"/>
          <w:szCs w:val="28"/>
          <w:lang w:val="uk-UA" w:eastAsia="ru-RU"/>
        </w:rPr>
      </w:pPr>
      <w:r w:rsidRPr="00281447">
        <w:rPr>
          <w:rFonts w:ascii="Times New Roman" w:eastAsia="Times New Roman" w:hAnsi="Times New Roman" w:cs="Times New Roman"/>
          <w:b/>
          <w:sz w:val="28"/>
          <w:szCs w:val="28"/>
          <w:lang w:eastAsia="ru-RU"/>
        </w:rPr>
        <w:t>IV.</w:t>
      </w:r>
      <w:r w:rsidRPr="00281447">
        <w:rPr>
          <w:rFonts w:ascii="Times New Roman" w:eastAsia="Times New Roman" w:hAnsi="Times New Roman" w:cs="Times New Roman"/>
          <w:b/>
          <w:sz w:val="28"/>
          <w:szCs w:val="28"/>
          <w:lang w:val="uk-UA" w:eastAsia="ru-RU"/>
        </w:rPr>
        <w:t>Повідомлення теми, мети уроку</w:t>
      </w:r>
    </w:p>
    <w:p w:rsidR="00F356A4" w:rsidRPr="00281447" w:rsidRDefault="00F356A4" w:rsidP="00F356A4">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sz w:val="28"/>
          <w:szCs w:val="28"/>
          <w:lang w:val="uk-UA" w:eastAsia="ru-RU"/>
        </w:rPr>
        <w:t>Вчитель оголошує тему уроку і записує її на дошці.</w:t>
      </w:r>
    </w:p>
    <w:p w:rsidR="00F356A4" w:rsidRPr="00281447" w:rsidRDefault="00F356A4" w:rsidP="00F356A4">
      <w:pPr>
        <w:spacing w:after="0"/>
        <w:jc w:val="both"/>
        <w:rPr>
          <w:rFonts w:ascii="Times New Roman" w:eastAsia="Times New Roman" w:hAnsi="Times New Roman" w:cs="Times New Roman"/>
          <w:sz w:val="28"/>
          <w:szCs w:val="28"/>
          <w:lang w:val="uk-UA" w:eastAsia="ru-RU"/>
        </w:rPr>
      </w:pPr>
    </w:p>
    <w:p w:rsidR="00F356A4" w:rsidRPr="00281447" w:rsidRDefault="00F356A4" w:rsidP="00F356A4">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b/>
          <w:sz w:val="28"/>
          <w:szCs w:val="28"/>
          <w:lang w:eastAsia="ru-RU"/>
        </w:rPr>
        <w:t>V.</w:t>
      </w:r>
      <w:r w:rsidRPr="00281447">
        <w:rPr>
          <w:rFonts w:ascii="Times New Roman" w:eastAsia="Times New Roman" w:hAnsi="Times New Roman" w:cs="Times New Roman"/>
          <w:b/>
          <w:sz w:val="28"/>
          <w:szCs w:val="28"/>
          <w:lang w:val="uk-UA" w:eastAsia="ru-RU"/>
        </w:rPr>
        <w:t>Вивчення нового матеріалу</w:t>
      </w:r>
    </w:p>
    <w:p w:rsidR="00F356A4" w:rsidRPr="00281447" w:rsidRDefault="00F356A4" w:rsidP="00F356A4">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i/>
          <w:sz w:val="28"/>
          <w:szCs w:val="28"/>
          <w:u w:val="single"/>
          <w:lang w:val="uk-UA" w:eastAsia="ru-RU"/>
        </w:rPr>
        <w:lastRenderedPageBreak/>
        <w:t>Учитель</w:t>
      </w:r>
      <w:r w:rsidRPr="00281447">
        <w:rPr>
          <w:rFonts w:ascii="Times New Roman" w:eastAsia="Times New Roman" w:hAnsi="Times New Roman" w:cs="Times New Roman"/>
          <w:sz w:val="28"/>
          <w:szCs w:val="28"/>
          <w:lang w:val="uk-UA" w:eastAsia="ru-RU"/>
        </w:rPr>
        <w:t xml:space="preserve"> Цемент, бетон, цегла, кераміка, скло — продукція силікатної промисловості. Назва підказує, що до їх виробництва причетний Силіцій, а точніше його сполуки.</w:t>
      </w:r>
    </w:p>
    <w:p w:rsidR="00F356A4" w:rsidRPr="00281447" w:rsidRDefault="00F356A4" w:rsidP="00F356A4">
      <w:pPr>
        <w:spacing w:after="0"/>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b/>
          <w:i/>
          <w:sz w:val="28"/>
          <w:szCs w:val="28"/>
          <w:bdr w:val="single" w:sz="4" w:space="0" w:color="auto"/>
          <w:lang w:val="uk-UA" w:eastAsia="ru-RU"/>
        </w:rPr>
        <w:t>Силіцій</w:t>
      </w:r>
      <w:r w:rsidRPr="00281447">
        <w:rPr>
          <w:rFonts w:ascii="Times New Roman" w:eastAsia="Times New Roman" w:hAnsi="Times New Roman" w:cs="Times New Roman"/>
          <w:sz w:val="28"/>
          <w:szCs w:val="28"/>
          <w:lang w:val="uk-UA" w:eastAsia="ru-RU"/>
        </w:rPr>
        <w:t xml:space="preserve"> — другий за поширеністю хімічний елемент земної кори, а силікатні матеріали — одні з найпоширеніших будівельних і конструкційних матеріалів, які використовуються людиною.</w:t>
      </w:r>
    </w:p>
    <w:p w:rsidR="00F356A4" w:rsidRPr="00281447" w:rsidRDefault="00F356A4" w:rsidP="00F356A4">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i/>
          <w:sz w:val="28"/>
          <w:szCs w:val="28"/>
          <w:u w:val="single"/>
          <w:lang w:val="uk-UA" w:eastAsia="ru-RU"/>
        </w:rPr>
        <w:t>Учитель</w:t>
      </w:r>
      <w:r w:rsidRPr="00281447">
        <w:rPr>
          <w:rFonts w:ascii="Times New Roman" w:eastAsia="Times New Roman" w:hAnsi="Times New Roman" w:cs="Times New Roman"/>
          <w:sz w:val="28"/>
          <w:szCs w:val="28"/>
          <w:lang w:val="uk-UA" w:eastAsia="ru-RU"/>
        </w:rPr>
        <w:t xml:space="preserve"> поміщає на дошку пелюсточки або </w:t>
      </w:r>
      <w:proofErr w:type="spellStart"/>
      <w:r w:rsidRPr="00281447">
        <w:rPr>
          <w:rFonts w:ascii="Times New Roman" w:eastAsia="Times New Roman" w:hAnsi="Times New Roman" w:cs="Times New Roman"/>
          <w:sz w:val="28"/>
          <w:szCs w:val="28"/>
          <w:lang w:val="uk-UA" w:eastAsia="ru-RU"/>
        </w:rPr>
        <w:t>багатокутнички</w:t>
      </w:r>
      <w:proofErr w:type="spellEnd"/>
      <w:r w:rsidRPr="00281447">
        <w:rPr>
          <w:rFonts w:ascii="Times New Roman" w:eastAsia="Times New Roman" w:hAnsi="Times New Roman" w:cs="Times New Roman"/>
          <w:sz w:val="28"/>
          <w:szCs w:val="28"/>
          <w:lang w:val="uk-UA" w:eastAsia="ru-RU"/>
        </w:rPr>
        <w:t xml:space="preserve"> , тобто схему: «Асоційована квітка» </w:t>
      </w:r>
      <w:proofErr w:type="spellStart"/>
      <w:r w:rsidRPr="00281447">
        <w:rPr>
          <w:rFonts w:ascii="Times New Roman" w:eastAsia="Times New Roman" w:hAnsi="Times New Roman" w:cs="Times New Roman"/>
          <w:sz w:val="28"/>
          <w:szCs w:val="28"/>
          <w:lang w:val="uk-UA" w:eastAsia="ru-RU"/>
        </w:rPr>
        <w:t>див.у</w:t>
      </w:r>
      <w:proofErr w:type="spellEnd"/>
      <w:r w:rsidRPr="00281447">
        <w:rPr>
          <w:rFonts w:ascii="Times New Roman" w:eastAsia="Times New Roman" w:hAnsi="Times New Roman" w:cs="Times New Roman"/>
          <w:sz w:val="28"/>
          <w:szCs w:val="28"/>
          <w:lang w:val="uk-UA" w:eastAsia="ru-RU"/>
        </w:rPr>
        <w:t xml:space="preserve"> Додаток А:</w:t>
      </w:r>
    </w:p>
    <w:p w:rsidR="00F356A4" w:rsidRPr="00281447" w:rsidRDefault="00F356A4" w:rsidP="00F356A4">
      <w:pPr>
        <w:spacing w:after="0"/>
        <w:ind w:left="1560"/>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noProof/>
          <w:sz w:val="28"/>
          <w:szCs w:val="28"/>
          <w:lang w:val="uk-UA" w:eastAsia="uk-UA"/>
        </w:rPr>
        <w:drawing>
          <wp:inline distT="0" distB="0" distL="0" distR="0">
            <wp:extent cx="4095750" cy="2838450"/>
            <wp:effectExtent l="0" t="57150" r="0" b="76200"/>
            <wp:docPr id="149"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7" r:lo="rId178" r:qs="rId179" r:cs="rId180"/>
              </a:graphicData>
            </a:graphic>
          </wp:inline>
        </w:drawing>
      </w:r>
    </w:p>
    <w:p w:rsidR="00F356A4" w:rsidRPr="00281447" w:rsidRDefault="00F356A4" w:rsidP="00F356A4">
      <w:pPr>
        <w:spacing w:after="0"/>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i/>
          <w:sz w:val="28"/>
          <w:szCs w:val="28"/>
          <w:u w:val="single"/>
          <w:lang w:val="uk-UA" w:eastAsia="ru-RU"/>
        </w:rPr>
        <w:t>Учитель.</w:t>
      </w:r>
      <w:r w:rsidRPr="00281447">
        <w:rPr>
          <w:rFonts w:ascii="Times New Roman" w:eastAsia="Times New Roman" w:hAnsi="Times New Roman" w:cs="Times New Roman"/>
          <w:sz w:val="28"/>
          <w:szCs w:val="28"/>
          <w:lang w:val="uk-UA" w:eastAsia="ru-RU"/>
        </w:rPr>
        <w:t xml:space="preserve"> - Пригадайте означення поняття «матеріал»(учні дають відповідь). Далі учні замальовують схему:</w:t>
      </w:r>
    </w:p>
    <w:p w:rsidR="00F356A4" w:rsidRPr="00281447" w:rsidRDefault="00F356A4" w:rsidP="00F356A4">
      <w:pPr>
        <w:spacing w:after="0"/>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noProof/>
          <w:sz w:val="28"/>
          <w:szCs w:val="28"/>
          <w:lang w:val="uk-UA" w:eastAsia="uk-UA"/>
        </w:rPr>
        <w:drawing>
          <wp:inline distT="0" distB="0" distL="0" distR="0">
            <wp:extent cx="5486400" cy="3200400"/>
            <wp:effectExtent l="0" t="0" r="0" b="38100"/>
            <wp:docPr id="150"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2" r:lo="rId183" r:qs="rId184" r:cs="rId185"/>
              </a:graphicData>
            </a:graphic>
          </wp:inline>
        </w:drawing>
      </w:r>
    </w:p>
    <w:p w:rsidR="00F356A4" w:rsidRPr="00281447" w:rsidRDefault="00F356A4" w:rsidP="00F356A4">
      <w:pPr>
        <w:spacing w:after="0"/>
        <w:rPr>
          <w:rFonts w:ascii="Times New Roman" w:eastAsia="Times New Roman" w:hAnsi="Times New Roman" w:cs="Times New Roman"/>
          <w:sz w:val="28"/>
          <w:szCs w:val="28"/>
          <w:lang w:val="uk-UA" w:eastAsia="ru-RU"/>
        </w:rPr>
      </w:pPr>
    </w:p>
    <w:p w:rsidR="00F356A4" w:rsidRPr="00281447" w:rsidRDefault="00F356A4" w:rsidP="00F356A4">
      <w:pPr>
        <w:spacing w:after="0"/>
        <w:rPr>
          <w:rFonts w:ascii="Times New Roman" w:eastAsia="Times New Roman" w:hAnsi="Times New Roman" w:cs="Times New Roman"/>
          <w:sz w:val="28"/>
          <w:szCs w:val="28"/>
          <w:lang w:val="uk-UA" w:eastAsia="ru-RU"/>
        </w:rPr>
      </w:pPr>
    </w:p>
    <w:p w:rsidR="00F356A4" w:rsidRPr="00281447" w:rsidRDefault="00F356A4" w:rsidP="00F356A4">
      <w:pPr>
        <w:spacing w:after="0"/>
        <w:rPr>
          <w:rFonts w:ascii="Times New Roman" w:eastAsia="Times New Roman" w:hAnsi="Times New Roman" w:cs="Times New Roman"/>
          <w:sz w:val="28"/>
          <w:szCs w:val="28"/>
          <w:lang w:val="uk-UA" w:eastAsia="ru-RU"/>
        </w:rPr>
      </w:pPr>
    </w:p>
    <w:p w:rsidR="00F356A4" w:rsidRPr="00281447" w:rsidRDefault="00F356A4" w:rsidP="00F356A4">
      <w:pPr>
        <w:spacing w:after="0"/>
        <w:rPr>
          <w:rFonts w:ascii="Times New Roman" w:eastAsia="Times New Roman" w:hAnsi="Times New Roman" w:cs="Times New Roman"/>
          <w:sz w:val="28"/>
          <w:szCs w:val="28"/>
          <w:lang w:val="uk-UA" w:eastAsia="ru-RU"/>
        </w:rPr>
      </w:pPr>
    </w:p>
    <w:p w:rsidR="00F356A4" w:rsidRPr="00281447" w:rsidRDefault="00F356A4" w:rsidP="00F356A4">
      <w:pPr>
        <w:spacing w:after="0"/>
        <w:rPr>
          <w:rFonts w:ascii="Times New Roman" w:eastAsia="Times New Roman" w:hAnsi="Times New Roman" w:cs="Times New Roman"/>
          <w:sz w:val="28"/>
          <w:szCs w:val="28"/>
          <w:lang w:val="uk-UA" w:eastAsia="ru-RU"/>
        </w:rPr>
      </w:pPr>
    </w:p>
    <w:p w:rsidR="00F356A4" w:rsidRPr="00281447" w:rsidRDefault="00F356A4" w:rsidP="00F356A4">
      <w:pPr>
        <w:spacing w:after="0"/>
        <w:rPr>
          <w:rFonts w:ascii="Times New Roman" w:eastAsia="Times New Roman" w:hAnsi="Times New Roman" w:cs="Times New Roman"/>
          <w:sz w:val="28"/>
          <w:szCs w:val="28"/>
          <w:lang w:val="uk-UA" w:eastAsia="ru-RU"/>
        </w:rPr>
      </w:pPr>
    </w:p>
    <w:p w:rsidR="00F356A4" w:rsidRPr="00281447" w:rsidRDefault="00F356A4" w:rsidP="00F356A4">
      <w:pPr>
        <w:spacing w:after="0"/>
        <w:rPr>
          <w:rFonts w:ascii="Times New Roman" w:eastAsia="Times New Roman" w:hAnsi="Times New Roman" w:cs="Times New Roman"/>
          <w:sz w:val="28"/>
          <w:szCs w:val="28"/>
          <w:lang w:val="uk-UA" w:eastAsia="ru-RU"/>
        </w:rPr>
      </w:pPr>
    </w:p>
    <w:tbl>
      <w:tblPr>
        <w:tblStyle w:val="a4"/>
        <w:tblW w:w="0" w:type="auto"/>
        <w:tblLayout w:type="fixed"/>
        <w:tblLook w:val="04A0" w:firstRow="1" w:lastRow="0" w:firstColumn="1" w:lastColumn="0" w:noHBand="0" w:noVBand="1"/>
      </w:tblPr>
      <w:tblGrid>
        <w:gridCol w:w="1384"/>
        <w:gridCol w:w="2268"/>
        <w:gridCol w:w="2835"/>
        <w:gridCol w:w="3417"/>
      </w:tblGrid>
      <w:tr w:rsidR="00F356A4" w:rsidRPr="00281447" w:rsidTr="000A039C">
        <w:tc>
          <w:tcPr>
            <w:tcW w:w="1384" w:type="dxa"/>
            <w:vAlign w:val="center"/>
          </w:tcPr>
          <w:p w:rsidR="00F356A4" w:rsidRPr="00281447" w:rsidRDefault="00F356A4" w:rsidP="000A039C">
            <w:pPr>
              <w:pStyle w:val="zfr3q"/>
              <w:spacing w:before="225" w:beforeAutospacing="0" w:after="0" w:afterAutospacing="0"/>
              <w:contextualSpacing/>
              <w:jc w:val="center"/>
              <w:rPr>
                <w:rStyle w:val="af0"/>
                <w:color w:val="212121"/>
                <w:sz w:val="28"/>
                <w:szCs w:val="28"/>
              </w:rPr>
            </w:pPr>
            <w:r w:rsidRPr="00281447">
              <w:rPr>
                <w:rStyle w:val="af0"/>
                <w:color w:val="212121"/>
                <w:sz w:val="28"/>
                <w:szCs w:val="28"/>
              </w:rPr>
              <w:t>Назва силікат-ного матеріалу</w:t>
            </w:r>
          </w:p>
        </w:tc>
        <w:tc>
          <w:tcPr>
            <w:tcW w:w="2268" w:type="dxa"/>
            <w:vAlign w:val="center"/>
          </w:tcPr>
          <w:p w:rsidR="00F356A4" w:rsidRPr="00281447" w:rsidRDefault="00F356A4" w:rsidP="000A039C">
            <w:pPr>
              <w:pStyle w:val="zfr3q"/>
              <w:spacing w:before="225" w:beforeAutospacing="0" w:after="0" w:afterAutospacing="0"/>
              <w:contextualSpacing/>
              <w:jc w:val="center"/>
              <w:rPr>
                <w:rStyle w:val="af0"/>
                <w:color w:val="212121"/>
                <w:sz w:val="28"/>
                <w:szCs w:val="28"/>
              </w:rPr>
            </w:pPr>
            <w:r w:rsidRPr="00281447">
              <w:rPr>
                <w:rStyle w:val="af0"/>
                <w:color w:val="212121"/>
                <w:sz w:val="28"/>
                <w:szCs w:val="28"/>
              </w:rPr>
              <w:t>Хімічний склад</w:t>
            </w:r>
          </w:p>
        </w:tc>
        <w:tc>
          <w:tcPr>
            <w:tcW w:w="2835" w:type="dxa"/>
            <w:vAlign w:val="center"/>
          </w:tcPr>
          <w:p w:rsidR="00F356A4" w:rsidRPr="00281447" w:rsidRDefault="00F356A4" w:rsidP="000A039C">
            <w:pPr>
              <w:pStyle w:val="zfr3q"/>
              <w:spacing w:before="225" w:beforeAutospacing="0" w:after="0" w:afterAutospacing="0"/>
              <w:contextualSpacing/>
              <w:jc w:val="center"/>
              <w:rPr>
                <w:rStyle w:val="af0"/>
                <w:color w:val="212121"/>
                <w:sz w:val="28"/>
                <w:szCs w:val="28"/>
              </w:rPr>
            </w:pPr>
            <w:r w:rsidRPr="00281447">
              <w:rPr>
                <w:rStyle w:val="af0"/>
                <w:color w:val="212121"/>
                <w:sz w:val="28"/>
                <w:szCs w:val="28"/>
              </w:rPr>
              <w:t>Застосування</w:t>
            </w:r>
          </w:p>
        </w:tc>
        <w:tc>
          <w:tcPr>
            <w:tcW w:w="3417" w:type="dxa"/>
            <w:vAlign w:val="center"/>
          </w:tcPr>
          <w:p w:rsidR="00F356A4" w:rsidRPr="00281447" w:rsidRDefault="00F356A4" w:rsidP="000A039C">
            <w:pPr>
              <w:pStyle w:val="zfr3q"/>
              <w:spacing w:before="225" w:beforeAutospacing="0" w:after="0" w:afterAutospacing="0"/>
              <w:contextualSpacing/>
              <w:jc w:val="center"/>
              <w:rPr>
                <w:rStyle w:val="af0"/>
                <w:color w:val="212121"/>
                <w:sz w:val="28"/>
                <w:szCs w:val="28"/>
              </w:rPr>
            </w:pPr>
            <w:r w:rsidRPr="00281447">
              <w:rPr>
                <w:rStyle w:val="af0"/>
                <w:color w:val="212121"/>
                <w:sz w:val="28"/>
                <w:szCs w:val="28"/>
              </w:rPr>
              <w:t>Рівняння реакції</w:t>
            </w:r>
          </w:p>
        </w:tc>
      </w:tr>
      <w:tr w:rsidR="00F356A4" w:rsidRPr="00205963" w:rsidTr="000A039C">
        <w:tc>
          <w:tcPr>
            <w:tcW w:w="1384" w:type="dxa"/>
            <w:vAlign w:val="center"/>
          </w:tcPr>
          <w:p w:rsidR="00F356A4" w:rsidRPr="00281447" w:rsidRDefault="00F356A4" w:rsidP="000A039C">
            <w:pPr>
              <w:pStyle w:val="zfr3q"/>
              <w:spacing w:before="225" w:beforeAutospacing="0" w:after="0" w:afterAutospacing="0"/>
              <w:contextualSpacing/>
              <w:jc w:val="center"/>
              <w:rPr>
                <w:rStyle w:val="af0"/>
                <w:color w:val="212121"/>
                <w:sz w:val="28"/>
                <w:szCs w:val="28"/>
              </w:rPr>
            </w:pPr>
            <w:r w:rsidRPr="00281447">
              <w:rPr>
                <w:rStyle w:val="af0"/>
                <w:color w:val="212121"/>
                <w:sz w:val="28"/>
                <w:szCs w:val="28"/>
              </w:rPr>
              <w:t>Скло</w:t>
            </w:r>
          </w:p>
        </w:tc>
        <w:tc>
          <w:tcPr>
            <w:tcW w:w="2268" w:type="dxa"/>
          </w:tcPr>
          <w:p w:rsidR="00F356A4" w:rsidRPr="00281447" w:rsidRDefault="00F356A4" w:rsidP="000A039C">
            <w:pPr>
              <w:pStyle w:val="zfr3q"/>
              <w:spacing w:before="225" w:beforeAutospacing="0" w:after="0" w:afterAutospacing="0"/>
              <w:contextualSpacing/>
              <w:jc w:val="both"/>
              <w:rPr>
                <w:rStyle w:val="af0"/>
                <w:b w:val="0"/>
                <w:sz w:val="28"/>
                <w:szCs w:val="28"/>
              </w:rPr>
            </w:pPr>
            <w:r w:rsidRPr="00281447">
              <w:rPr>
                <w:sz w:val="28"/>
                <w:szCs w:val="28"/>
              </w:rPr>
              <w:t>сода Na</w:t>
            </w:r>
            <w:r w:rsidRPr="00281447">
              <w:rPr>
                <w:sz w:val="28"/>
                <w:szCs w:val="28"/>
                <w:vertAlign w:val="subscript"/>
              </w:rPr>
              <w:t>2</w:t>
            </w:r>
            <w:r w:rsidRPr="00281447">
              <w:rPr>
                <w:sz w:val="28"/>
                <w:szCs w:val="28"/>
              </w:rPr>
              <w:t>CО</w:t>
            </w:r>
            <w:r w:rsidRPr="00281447">
              <w:rPr>
                <w:sz w:val="28"/>
                <w:szCs w:val="28"/>
                <w:vertAlign w:val="subscript"/>
              </w:rPr>
              <w:t>3</w:t>
            </w:r>
            <w:r w:rsidRPr="00281447">
              <w:rPr>
                <w:sz w:val="28"/>
                <w:szCs w:val="28"/>
              </w:rPr>
              <w:t>, вапняк СаСО</w:t>
            </w:r>
            <w:r w:rsidRPr="00281447">
              <w:rPr>
                <w:sz w:val="28"/>
                <w:szCs w:val="28"/>
                <w:vertAlign w:val="subscript"/>
              </w:rPr>
              <w:t>3</w:t>
            </w:r>
            <w:r w:rsidRPr="00281447">
              <w:rPr>
                <w:sz w:val="28"/>
                <w:szCs w:val="28"/>
              </w:rPr>
              <w:t xml:space="preserve"> і пісок SiО</w:t>
            </w:r>
            <w:r w:rsidRPr="00281447">
              <w:rPr>
                <w:sz w:val="28"/>
                <w:szCs w:val="28"/>
                <w:vertAlign w:val="subscript"/>
              </w:rPr>
              <w:t>2→</w:t>
            </w:r>
            <w:r w:rsidRPr="00281447">
              <w:rPr>
                <w:sz w:val="28"/>
                <w:szCs w:val="28"/>
              </w:rPr>
              <w:t xml:space="preserve"> спрощеною формулою: Na</w:t>
            </w:r>
            <w:r w:rsidRPr="00281447">
              <w:rPr>
                <w:sz w:val="28"/>
                <w:szCs w:val="28"/>
                <w:vertAlign w:val="subscript"/>
              </w:rPr>
              <w:t>2</w:t>
            </w:r>
            <w:r w:rsidRPr="00281447">
              <w:rPr>
                <w:sz w:val="28"/>
                <w:szCs w:val="28"/>
              </w:rPr>
              <w:t xml:space="preserve">О • </w:t>
            </w:r>
            <w:proofErr w:type="spellStart"/>
            <w:r w:rsidRPr="00281447">
              <w:rPr>
                <w:sz w:val="28"/>
                <w:szCs w:val="28"/>
              </w:rPr>
              <w:t>СаО</w:t>
            </w:r>
            <w:proofErr w:type="spellEnd"/>
            <w:r w:rsidRPr="00281447">
              <w:rPr>
                <w:sz w:val="28"/>
                <w:szCs w:val="28"/>
              </w:rPr>
              <w:t xml:space="preserve"> • 6SiО</w:t>
            </w:r>
            <w:r w:rsidRPr="00281447">
              <w:rPr>
                <w:sz w:val="28"/>
                <w:szCs w:val="28"/>
                <w:vertAlign w:val="subscript"/>
              </w:rPr>
              <w:t>2</w:t>
            </w:r>
          </w:p>
        </w:tc>
        <w:tc>
          <w:tcPr>
            <w:tcW w:w="2835" w:type="dxa"/>
          </w:tcPr>
          <w:p w:rsidR="00F356A4" w:rsidRPr="00281447" w:rsidRDefault="00F356A4" w:rsidP="000A039C">
            <w:pPr>
              <w:pStyle w:val="zfr3q"/>
              <w:spacing w:before="225" w:beforeAutospacing="0" w:after="0" w:afterAutospacing="0"/>
              <w:contextualSpacing/>
              <w:rPr>
                <w:rStyle w:val="af0"/>
                <w:b w:val="0"/>
                <w:sz w:val="28"/>
                <w:szCs w:val="28"/>
              </w:rPr>
            </w:pPr>
            <w:r w:rsidRPr="00281447">
              <w:rPr>
                <w:rStyle w:val="af0"/>
                <w:sz w:val="28"/>
                <w:szCs w:val="28"/>
              </w:rPr>
              <w:t xml:space="preserve">хімічний посуд, лампочки, у медицині (кварцові лампи); емаль — це матеріал, виготовлений із звичайної скломаси шляхом додавання до неї </w:t>
            </w:r>
            <w:proofErr w:type="spellStart"/>
            <w:r w:rsidRPr="00281447">
              <w:rPr>
                <w:rStyle w:val="af0"/>
                <w:sz w:val="28"/>
                <w:szCs w:val="28"/>
              </w:rPr>
              <w:t>станум</w:t>
            </w:r>
            <w:proofErr w:type="spellEnd"/>
            <w:r w:rsidRPr="00281447">
              <w:rPr>
                <w:rStyle w:val="af0"/>
                <w:sz w:val="28"/>
                <w:szCs w:val="28"/>
              </w:rPr>
              <w:t>(IV) оксиду</w:t>
            </w:r>
          </w:p>
        </w:tc>
        <w:tc>
          <w:tcPr>
            <w:tcW w:w="3417" w:type="dxa"/>
          </w:tcPr>
          <w:p w:rsidR="00F356A4" w:rsidRPr="00281447" w:rsidRDefault="00F356A4" w:rsidP="000A039C">
            <w:pPr>
              <w:pStyle w:val="zfr3q"/>
              <w:spacing w:before="225" w:beforeAutospacing="0" w:after="0" w:afterAutospacing="0"/>
              <w:contextualSpacing/>
              <w:jc w:val="center"/>
              <w:rPr>
                <w:sz w:val="28"/>
                <w:szCs w:val="28"/>
              </w:rPr>
            </w:pPr>
            <w:r w:rsidRPr="00281447">
              <w:rPr>
                <w:sz w:val="28"/>
                <w:szCs w:val="28"/>
              </w:rPr>
              <w:t>Na</w:t>
            </w:r>
            <w:r w:rsidRPr="00281447">
              <w:rPr>
                <w:sz w:val="28"/>
                <w:szCs w:val="28"/>
                <w:vertAlign w:val="subscript"/>
              </w:rPr>
              <w:t>2</w:t>
            </w:r>
            <w:r w:rsidRPr="00281447">
              <w:rPr>
                <w:sz w:val="28"/>
                <w:szCs w:val="28"/>
              </w:rPr>
              <w:t>CО</w:t>
            </w:r>
            <w:r w:rsidRPr="00281447">
              <w:rPr>
                <w:sz w:val="28"/>
                <w:szCs w:val="28"/>
                <w:vertAlign w:val="subscript"/>
              </w:rPr>
              <w:t>3</w:t>
            </w:r>
            <w:r w:rsidRPr="00281447">
              <w:rPr>
                <w:sz w:val="28"/>
                <w:szCs w:val="28"/>
              </w:rPr>
              <w:t xml:space="preserve"> + SiО</w:t>
            </w:r>
            <w:r w:rsidRPr="00281447">
              <w:rPr>
                <w:sz w:val="28"/>
                <w:szCs w:val="28"/>
                <w:vertAlign w:val="subscript"/>
              </w:rPr>
              <w:t>2</w:t>
            </w:r>
            <w:r w:rsidRPr="00281447">
              <w:rPr>
                <w:sz w:val="28"/>
                <w:szCs w:val="28"/>
              </w:rPr>
              <w:t xml:space="preserve"> = Na</w:t>
            </w:r>
            <w:r w:rsidRPr="00281447">
              <w:rPr>
                <w:sz w:val="28"/>
                <w:szCs w:val="28"/>
                <w:vertAlign w:val="subscript"/>
              </w:rPr>
              <w:t>2</w:t>
            </w:r>
            <w:r w:rsidRPr="00281447">
              <w:rPr>
                <w:sz w:val="28"/>
                <w:szCs w:val="28"/>
              </w:rPr>
              <w:t>SiО</w:t>
            </w:r>
            <w:r w:rsidRPr="00281447">
              <w:rPr>
                <w:sz w:val="28"/>
                <w:szCs w:val="28"/>
                <w:vertAlign w:val="subscript"/>
              </w:rPr>
              <w:t>3</w:t>
            </w:r>
            <w:r w:rsidRPr="00281447">
              <w:rPr>
                <w:sz w:val="28"/>
                <w:szCs w:val="28"/>
              </w:rPr>
              <w:t xml:space="preserve"> + CО</w:t>
            </w:r>
            <w:r w:rsidRPr="00281447">
              <w:rPr>
                <w:sz w:val="28"/>
                <w:szCs w:val="28"/>
                <w:vertAlign w:val="subscript"/>
              </w:rPr>
              <w:t>2</w:t>
            </w:r>
            <w:r w:rsidRPr="00281447">
              <w:rPr>
                <w:sz w:val="28"/>
                <w:szCs w:val="28"/>
              </w:rPr>
              <w:t>↑</w:t>
            </w:r>
          </w:p>
          <w:p w:rsidR="00F356A4" w:rsidRPr="00281447" w:rsidRDefault="00F356A4" w:rsidP="000A039C">
            <w:pPr>
              <w:pStyle w:val="zfr3q"/>
              <w:spacing w:before="225" w:beforeAutospacing="0" w:after="0" w:afterAutospacing="0"/>
              <w:contextualSpacing/>
              <w:jc w:val="center"/>
              <w:rPr>
                <w:sz w:val="28"/>
                <w:szCs w:val="28"/>
              </w:rPr>
            </w:pPr>
            <w:r w:rsidRPr="00281447">
              <w:rPr>
                <w:sz w:val="28"/>
                <w:szCs w:val="28"/>
              </w:rPr>
              <w:t>СаСО</w:t>
            </w:r>
            <w:r w:rsidRPr="00281447">
              <w:rPr>
                <w:sz w:val="28"/>
                <w:szCs w:val="28"/>
                <w:vertAlign w:val="subscript"/>
              </w:rPr>
              <w:t>3</w:t>
            </w:r>
            <w:r w:rsidRPr="00281447">
              <w:rPr>
                <w:sz w:val="28"/>
                <w:szCs w:val="28"/>
              </w:rPr>
              <w:t xml:space="preserve"> + SiO</w:t>
            </w:r>
            <w:r w:rsidRPr="00281447">
              <w:rPr>
                <w:sz w:val="28"/>
                <w:szCs w:val="28"/>
                <w:vertAlign w:val="subscript"/>
              </w:rPr>
              <w:t>2</w:t>
            </w:r>
            <w:r w:rsidRPr="00281447">
              <w:rPr>
                <w:sz w:val="28"/>
                <w:szCs w:val="28"/>
              </w:rPr>
              <w:t xml:space="preserve"> = CaSiО</w:t>
            </w:r>
            <w:r w:rsidRPr="00281447">
              <w:rPr>
                <w:sz w:val="28"/>
                <w:szCs w:val="28"/>
                <w:vertAlign w:val="subscript"/>
              </w:rPr>
              <w:t>3</w:t>
            </w:r>
            <w:r w:rsidRPr="00281447">
              <w:rPr>
                <w:sz w:val="28"/>
                <w:szCs w:val="28"/>
              </w:rPr>
              <w:t xml:space="preserve"> + СО</w:t>
            </w:r>
            <w:r w:rsidRPr="00281447">
              <w:rPr>
                <w:sz w:val="28"/>
                <w:szCs w:val="28"/>
                <w:vertAlign w:val="subscript"/>
              </w:rPr>
              <w:t>2</w:t>
            </w:r>
            <w:r w:rsidRPr="00281447">
              <w:rPr>
                <w:sz w:val="28"/>
                <w:szCs w:val="28"/>
              </w:rPr>
              <w:t>↑</w:t>
            </w:r>
          </w:p>
          <w:p w:rsidR="00F356A4" w:rsidRPr="00281447" w:rsidRDefault="00F356A4" w:rsidP="000A039C">
            <w:pPr>
              <w:pStyle w:val="zfr3q"/>
              <w:spacing w:before="225" w:beforeAutospacing="0" w:after="0" w:afterAutospacing="0"/>
              <w:contextualSpacing/>
              <w:jc w:val="both"/>
              <w:rPr>
                <w:rStyle w:val="af0"/>
                <w:b w:val="0"/>
                <w:sz w:val="28"/>
                <w:szCs w:val="28"/>
              </w:rPr>
            </w:pPr>
          </w:p>
          <w:p w:rsidR="00F356A4" w:rsidRPr="00281447" w:rsidRDefault="00F356A4" w:rsidP="000A039C">
            <w:pPr>
              <w:pStyle w:val="zfr3q"/>
              <w:spacing w:before="225" w:beforeAutospacing="0" w:after="0" w:afterAutospacing="0"/>
              <w:contextualSpacing/>
              <w:jc w:val="both"/>
              <w:rPr>
                <w:rStyle w:val="af0"/>
                <w:b w:val="0"/>
                <w:sz w:val="28"/>
                <w:szCs w:val="28"/>
              </w:rPr>
            </w:pPr>
          </w:p>
        </w:tc>
      </w:tr>
      <w:tr w:rsidR="00F356A4" w:rsidRPr="00281447" w:rsidTr="000A039C">
        <w:tc>
          <w:tcPr>
            <w:tcW w:w="1384" w:type="dxa"/>
            <w:vAlign w:val="center"/>
          </w:tcPr>
          <w:p w:rsidR="00F356A4" w:rsidRPr="00281447" w:rsidRDefault="00F356A4" w:rsidP="000A039C">
            <w:pPr>
              <w:pStyle w:val="zfr3q"/>
              <w:spacing w:before="225" w:beforeAutospacing="0" w:after="0" w:afterAutospacing="0"/>
              <w:contextualSpacing/>
              <w:jc w:val="center"/>
              <w:rPr>
                <w:rStyle w:val="af0"/>
                <w:color w:val="212121"/>
                <w:sz w:val="28"/>
                <w:szCs w:val="28"/>
              </w:rPr>
            </w:pPr>
            <w:r w:rsidRPr="00281447">
              <w:rPr>
                <w:rStyle w:val="af0"/>
                <w:color w:val="212121"/>
                <w:sz w:val="28"/>
                <w:szCs w:val="28"/>
              </w:rPr>
              <w:t>Цемент</w:t>
            </w:r>
          </w:p>
        </w:tc>
        <w:tc>
          <w:tcPr>
            <w:tcW w:w="2268" w:type="dxa"/>
          </w:tcPr>
          <w:p w:rsidR="00F356A4" w:rsidRPr="00281447" w:rsidRDefault="00F356A4" w:rsidP="000A039C">
            <w:pPr>
              <w:pStyle w:val="zfr3q"/>
              <w:spacing w:before="225" w:beforeAutospacing="0" w:after="0" w:afterAutospacing="0"/>
              <w:contextualSpacing/>
              <w:jc w:val="both"/>
              <w:rPr>
                <w:rStyle w:val="af0"/>
                <w:b w:val="0"/>
                <w:sz w:val="28"/>
                <w:szCs w:val="28"/>
              </w:rPr>
            </w:pPr>
            <w:r w:rsidRPr="00281447">
              <w:rPr>
                <w:sz w:val="28"/>
                <w:szCs w:val="28"/>
                <w:shd w:val="clear" w:color="auto" w:fill="FFFFFF"/>
              </w:rPr>
              <w:t xml:space="preserve">62-76 % </w:t>
            </w:r>
            <w:proofErr w:type="spellStart"/>
            <w:r w:rsidRPr="00281447">
              <w:rPr>
                <w:sz w:val="28"/>
                <w:szCs w:val="28"/>
                <w:shd w:val="clear" w:color="auto" w:fill="FFFFFF"/>
              </w:rPr>
              <w:t>СаО</w:t>
            </w:r>
            <w:proofErr w:type="spellEnd"/>
            <w:r w:rsidRPr="00281447">
              <w:rPr>
                <w:sz w:val="28"/>
                <w:szCs w:val="28"/>
                <w:shd w:val="clear" w:color="auto" w:fill="FFFFFF"/>
              </w:rPr>
              <w:t>, 20-24 % SiO</w:t>
            </w:r>
            <w:r w:rsidRPr="00281447">
              <w:rPr>
                <w:sz w:val="28"/>
                <w:szCs w:val="28"/>
                <w:shd w:val="clear" w:color="auto" w:fill="FFFFFF"/>
                <w:vertAlign w:val="subscript"/>
              </w:rPr>
              <w:t>2</w:t>
            </w:r>
            <w:r w:rsidRPr="00281447">
              <w:rPr>
                <w:sz w:val="28"/>
                <w:szCs w:val="28"/>
                <w:shd w:val="clear" w:color="auto" w:fill="FFFFFF"/>
              </w:rPr>
              <w:t>, 4-7 % Al</w:t>
            </w:r>
            <w:r w:rsidRPr="00281447">
              <w:rPr>
                <w:sz w:val="28"/>
                <w:szCs w:val="28"/>
                <w:shd w:val="clear" w:color="auto" w:fill="FFFFFF"/>
                <w:vertAlign w:val="subscript"/>
              </w:rPr>
              <w:t>2</w:t>
            </w:r>
            <w:r w:rsidRPr="00281447">
              <w:rPr>
                <w:sz w:val="28"/>
                <w:szCs w:val="28"/>
                <w:shd w:val="clear" w:color="auto" w:fill="FFFFFF"/>
              </w:rPr>
              <w:t>O</w:t>
            </w:r>
            <w:r w:rsidRPr="00281447">
              <w:rPr>
                <w:sz w:val="28"/>
                <w:szCs w:val="28"/>
                <w:shd w:val="clear" w:color="auto" w:fill="FFFFFF"/>
                <w:vertAlign w:val="subscript"/>
              </w:rPr>
              <w:t>3</w:t>
            </w:r>
            <w:r w:rsidRPr="00281447">
              <w:rPr>
                <w:sz w:val="28"/>
                <w:szCs w:val="28"/>
                <w:shd w:val="clear" w:color="auto" w:fill="FFFFFF"/>
              </w:rPr>
              <w:t>, незначну кількість Fe</w:t>
            </w:r>
            <w:r w:rsidRPr="00281447">
              <w:rPr>
                <w:sz w:val="28"/>
                <w:szCs w:val="28"/>
                <w:shd w:val="clear" w:color="auto" w:fill="FFFFFF"/>
                <w:vertAlign w:val="subscript"/>
              </w:rPr>
              <w:t>2</w:t>
            </w:r>
            <w:r w:rsidRPr="00281447">
              <w:rPr>
                <w:sz w:val="28"/>
                <w:szCs w:val="28"/>
                <w:shd w:val="clear" w:color="auto" w:fill="FFFFFF"/>
              </w:rPr>
              <w:t>O</w:t>
            </w:r>
            <w:r w:rsidRPr="00281447">
              <w:rPr>
                <w:sz w:val="28"/>
                <w:szCs w:val="28"/>
                <w:shd w:val="clear" w:color="auto" w:fill="FFFFFF"/>
                <w:vertAlign w:val="subscript"/>
              </w:rPr>
              <w:t>3</w:t>
            </w:r>
            <w:r w:rsidRPr="00281447">
              <w:rPr>
                <w:sz w:val="28"/>
                <w:szCs w:val="28"/>
                <w:shd w:val="clear" w:color="auto" w:fill="FFFFFF"/>
              </w:rPr>
              <w:t xml:space="preserve"> та </w:t>
            </w:r>
            <w:proofErr w:type="spellStart"/>
            <w:r w:rsidRPr="00281447">
              <w:rPr>
                <w:sz w:val="28"/>
                <w:szCs w:val="28"/>
                <w:shd w:val="clear" w:color="auto" w:fill="FFFFFF"/>
              </w:rPr>
              <w:t>MgO</w:t>
            </w:r>
            <w:proofErr w:type="spellEnd"/>
          </w:p>
        </w:tc>
        <w:tc>
          <w:tcPr>
            <w:tcW w:w="2835" w:type="dxa"/>
          </w:tcPr>
          <w:p w:rsidR="00F356A4" w:rsidRPr="00281447" w:rsidRDefault="00F356A4" w:rsidP="000A039C">
            <w:pPr>
              <w:pStyle w:val="zfr3q"/>
              <w:spacing w:before="225" w:beforeAutospacing="0" w:after="0" w:afterAutospacing="0"/>
              <w:contextualSpacing/>
              <w:rPr>
                <w:rStyle w:val="af0"/>
                <w:b w:val="0"/>
                <w:sz w:val="28"/>
                <w:szCs w:val="28"/>
              </w:rPr>
            </w:pPr>
            <w:r w:rsidRPr="00281447">
              <w:rPr>
                <w:rStyle w:val="af0"/>
                <w:sz w:val="28"/>
                <w:szCs w:val="28"/>
              </w:rPr>
              <w:t>є незамінним зв'язувальним матеріалом для цегли, будівельних блоків</w:t>
            </w:r>
          </w:p>
        </w:tc>
        <w:tc>
          <w:tcPr>
            <w:tcW w:w="3417" w:type="dxa"/>
          </w:tcPr>
          <w:p w:rsidR="00F356A4" w:rsidRPr="00281447" w:rsidRDefault="00F356A4" w:rsidP="000A039C">
            <w:pPr>
              <w:pStyle w:val="zfr3q"/>
              <w:spacing w:before="225" w:beforeAutospacing="0" w:after="0" w:afterAutospacing="0"/>
              <w:contextualSpacing/>
              <w:jc w:val="both"/>
              <w:rPr>
                <w:rStyle w:val="af0"/>
                <w:b w:val="0"/>
                <w:sz w:val="28"/>
                <w:szCs w:val="28"/>
              </w:rPr>
            </w:pPr>
            <w:r w:rsidRPr="00281447">
              <w:rPr>
                <w:bCs/>
                <w:noProof/>
                <w:sz w:val="28"/>
                <w:szCs w:val="28"/>
              </w:rPr>
              <w:drawing>
                <wp:inline distT="0" distB="0" distL="0" distR="0">
                  <wp:extent cx="2042548" cy="225631"/>
                  <wp:effectExtent l="0" t="0" r="0" b="3175"/>
                  <wp:docPr id="15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png"/>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2032635" cy="224536"/>
                          </a:xfrm>
                          <a:prstGeom prst="rect">
                            <a:avLst/>
                          </a:prstGeom>
                        </pic:spPr>
                      </pic:pic>
                    </a:graphicData>
                  </a:graphic>
                </wp:inline>
              </w:drawing>
            </w:r>
          </w:p>
        </w:tc>
      </w:tr>
      <w:tr w:rsidR="00F356A4" w:rsidRPr="00781739" w:rsidTr="000A039C">
        <w:tc>
          <w:tcPr>
            <w:tcW w:w="1384" w:type="dxa"/>
            <w:vAlign w:val="center"/>
          </w:tcPr>
          <w:p w:rsidR="00F356A4" w:rsidRPr="00781739" w:rsidRDefault="00F356A4" w:rsidP="000A039C">
            <w:pPr>
              <w:pStyle w:val="zfr3q"/>
              <w:spacing w:before="225" w:beforeAutospacing="0" w:after="0" w:afterAutospacing="0"/>
              <w:contextualSpacing/>
              <w:jc w:val="center"/>
              <w:rPr>
                <w:rStyle w:val="af0"/>
                <w:color w:val="212121"/>
                <w:sz w:val="28"/>
                <w:szCs w:val="28"/>
              </w:rPr>
            </w:pPr>
            <w:r w:rsidRPr="00781739">
              <w:rPr>
                <w:rStyle w:val="af0"/>
                <w:color w:val="212121"/>
                <w:sz w:val="28"/>
                <w:szCs w:val="28"/>
              </w:rPr>
              <w:t>Глина (кераміка, фаянс, порцеляна)</w:t>
            </w:r>
          </w:p>
        </w:tc>
        <w:tc>
          <w:tcPr>
            <w:tcW w:w="2268" w:type="dxa"/>
          </w:tcPr>
          <w:p w:rsidR="00F356A4" w:rsidRPr="00781739" w:rsidRDefault="00F356A4" w:rsidP="000A039C">
            <w:pPr>
              <w:pStyle w:val="zfr3q"/>
              <w:spacing w:before="225" w:beforeAutospacing="0" w:after="0" w:afterAutospacing="0"/>
              <w:contextualSpacing/>
              <w:rPr>
                <w:rStyle w:val="af0"/>
                <w:b w:val="0"/>
                <w:sz w:val="28"/>
                <w:szCs w:val="28"/>
              </w:rPr>
            </w:pPr>
            <w:r w:rsidRPr="00781739">
              <w:rPr>
                <w:rStyle w:val="af0"/>
                <w:sz w:val="28"/>
                <w:szCs w:val="28"/>
              </w:rPr>
              <w:t>порцеляна — один із видів тонкої кераміки, складається в основному з SiО2, Al2О3 і К2О;</w:t>
            </w:r>
            <w:r w:rsidRPr="00781739">
              <w:rPr>
                <w:sz w:val="28"/>
                <w:szCs w:val="28"/>
              </w:rPr>
              <w:t xml:space="preserve"> Фаянс — керамічний матеріал, схожий на порцеляну(різні співвідношення), покритий тонкою склоподібною плівкою — </w:t>
            </w:r>
            <w:r w:rsidRPr="00781739">
              <w:rPr>
                <w:sz w:val="28"/>
                <w:szCs w:val="28"/>
              </w:rPr>
              <w:lastRenderedPageBreak/>
              <w:t xml:space="preserve">поливою. </w:t>
            </w:r>
          </w:p>
        </w:tc>
        <w:tc>
          <w:tcPr>
            <w:tcW w:w="2835" w:type="dxa"/>
          </w:tcPr>
          <w:p w:rsidR="00F356A4" w:rsidRPr="00781739" w:rsidRDefault="00F356A4" w:rsidP="000A039C">
            <w:pPr>
              <w:pStyle w:val="zfr3q"/>
              <w:spacing w:before="225" w:beforeAutospacing="0" w:after="0" w:afterAutospacing="0"/>
              <w:contextualSpacing/>
              <w:rPr>
                <w:sz w:val="28"/>
                <w:szCs w:val="28"/>
              </w:rPr>
            </w:pPr>
            <w:r w:rsidRPr="00781739">
              <w:rPr>
                <w:sz w:val="28"/>
                <w:szCs w:val="28"/>
              </w:rPr>
              <w:lastRenderedPageBreak/>
              <w:t xml:space="preserve">виготовляють санітарно-технічні вироби, електроізолятори, предмети побуту і художні вироби; із фаянсу виготовляють облицювальну плитку, посуд, художні вироби. </w:t>
            </w:r>
          </w:p>
          <w:p w:rsidR="00F356A4" w:rsidRPr="00781739" w:rsidRDefault="00F356A4" w:rsidP="000A039C">
            <w:pPr>
              <w:pStyle w:val="zfr3q"/>
              <w:spacing w:before="225" w:beforeAutospacing="0" w:after="0" w:afterAutospacing="0"/>
              <w:contextualSpacing/>
              <w:rPr>
                <w:rStyle w:val="af0"/>
                <w:b w:val="0"/>
                <w:sz w:val="28"/>
                <w:szCs w:val="28"/>
              </w:rPr>
            </w:pPr>
            <w:r w:rsidRPr="00781739">
              <w:rPr>
                <w:sz w:val="28"/>
                <w:szCs w:val="28"/>
              </w:rPr>
              <w:t>Кераміка використовується у будівництві(цегла, панелі для стін, плитка для підлоги, черепиця, труби, глиняний посуд)</w:t>
            </w:r>
          </w:p>
        </w:tc>
        <w:tc>
          <w:tcPr>
            <w:tcW w:w="3417" w:type="dxa"/>
          </w:tcPr>
          <w:p w:rsidR="00F356A4" w:rsidRPr="00781739" w:rsidRDefault="00F356A4" w:rsidP="000A039C">
            <w:pPr>
              <w:pStyle w:val="zfr3q"/>
              <w:spacing w:before="225" w:beforeAutospacing="0" w:after="0" w:afterAutospacing="0"/>
              <w:contextualSpacing/>
              <w:jc w:val="both"/>
              <w:rPr>
                <w:rStyle w:val="af0"/>
                <w:b w:val="0"/>
                <w:sz w:val="28"/>
                <w:szCs w:val="28"/>
              </w:rPr>
            </w:pPr>
            <w:r w:rsidRPr="00781739">
              <w:rPr>
                <w:sz w:val="28"/>
                <w:szCs w:val="28"/>
                <w:shd w:val="clear" w:color="auto" w:fill="FFFFFF"/>
              </w:rPr>
              <w:t>Al</w:t>
            </w:r>
            <w:r w:rsidRPr="00781739">
              <w:rPr>
                <w:sz w:val="28"/>
                <w:szCs w:val="28"/>
                <w:shd w:val="clear" w:color="auto" w:fill="FFFFFF"/>
                <w:vertAlign w:val="subscript"/>
              </w:rPr>
              <w:t>2</w:t>
            </w:r>
            <w:r w:rsidRPr="00781739">
              <w:rPr>
                <w:sz w:val="28"/>
                <w:szCs w:val="28"/>
                <w:shd w:val="clear" w:color="auto" w:fill="FFFFFF"/>
              </w:rPr>
              <w:t>O</w:t>
            </w:r>
            <w:r w:rsidRPr="00781739">
              <w:rPr>
                <w:sz w:val="28"/>
                <w:szCs w:val="28"/>
                <w:shd w:val="clear" w:color="auto" w:fill="FFFFFF"/>
                <w:vertAlign w:val="subscript"/>
              </w:rPr>
              <w:t>3</w:t>
            </w:r>
            <w:r w:rsidRPr="00781739">
              <w:rPr>
                <w:sz w:val="28"/>
                <w:szCs w:val="28"/>
                <w:shd w:val="clear" w:color="auto" w:fill="FFFFFF"/>
              </w:rPr>
              <w:t> + 6HCl = 2AlCl</w:t>
            </w:r>
            <w:r w:rsidRPr="00781739">
              <w:rPr>
                <w:sz w:val="28"/>
                <w:szCs w:val="28"/>
                <w:shd w:val="clear" w:color="auto" w:fill="FFFFFF"/>
                <w:vertAlign w:val="subscript"/>
              </w:rPr>
              <w:t>3</w:t>
            </w:r>
            <w:r w:rsidRPr="00781739">
              <w:rPr>
                <w:sz w:val="28"/>
                <w:szCs w:val="28"/>
                <w:shd w:val="clear" w:color="auto" w:fill="FFFFFF"/>
              </w:rPr>
              <w:t> + 3H</w:t>
            </w:r>
            <w:r w:rsidRPr="00781739">
              <w:rPr>
                <w:sz w:val="28"/>
                <w:szCs w:val="28"/>
                <w:shd w:val="clear" w:color="auto" w:fill="FFFFFF"/>
                <w:vertAlign w:val="subscript"/>
              </w:rPr>
              <w:t>2</w:t>
            </w:r>
            <w:r w:rsidRPr="00781739">
              <w:rPr>
                <w:sz w:val="28"/>
                <w:szCs w:val="28"/>
                <w:shd w:val="clear" w:color="auto" w:fill="FFFFFF"/>
              </w:rPr>
              <w:t>O</w:t>
            </w:r>
          </w:p>
        </w:tc>
      </w:tr>
      <w:tr w:rsidR="00F356A4" w:rsidRPr="00781739" w:rsidTr="000A039C">
        <w:tc>
          <w:tcPr>
            <w:tcW w:w="1384" w:type="dxa"/>
            <w:vAlign w:val="center"/>
          </w:tcPr>
          <w:p w:rsidR="00F356A4" w:rsidRPr="00781739" w:rsidRDefault="00F356A4" w:rsidP="000A039C">
            <w:pPr>
              <w:pStyle w:val="zfr3q"/>
              <w:spacing w:before="225" w:beforeAutospacing="0" w:after="0" w:afterAutospacing="0"/>
              <w:contextualSpacing/>
              <w:jc w:val="center"/>
              <w:rPr>
                <w:rStyle w:val="af0"/>
                <w:color w:val="212121"/>
                <w:sz w:val="28"/>
                <w:szCs w:val="28"/>
              </w:rPr>
            </w:pPr>
            <w:r w:rsidRPr="00781739">
              <w:rPr>
                <w:rStyle w:val="af0"/>
                <w:color w:val="212121"/>
                <w:sz w:val="28"/>
                <w:szCs w:val="28"/>
              </w:rPr>
              <w:t>Бетон</w:t>
            </w:r>
          </w:p>
        </w:tc>
        <w:tc>
          <w:tcPr>
            <w:tcW w:w="2268" w:type="dxa"/>
          </w:tcPr>
          <w:p w:rsidR="00F356A4" w:rsidRPr="00781739" w:rsidRDefault="00F356A4" w:rsidP="000A039C">
            <w:pPr>
              <w:pStyle w:val="zfr3q"/>
              <w:spacing w:before="225" w:beforeAutospacing="0" w:after="0" w:afterAutospacing="0"/>
              <w:contextualSpacing/>
              <w:rPr>
                <w:rStyle w:val="af0"/>
                <w:b w:val="0"/>
                <w:sz w:val="28"/>
                <w:szCs w:val="28"/>
              </w:rPr>
            </w:pPr>
            <w:proofErr w:type="spellStart"/>
            <w:r w:rsidRPr="00781739">
              <w:rPr>
                <w:sz w:val="28"/>
                <w:szCs w:val="28"/>
              </w:rPr>
              <w:t>СаО</w:t>
            </w:r>
            <w:proofErr w:type="spellEnd"/>
            <w:r w:rsidRPr="00781739">
              <w:rPr>
                <w:sz w:val="28"/>
                <w:szCs w:val="28"/>
              </w:rPr>
              <w:t>, Al</w:t>
            </w:r>
            <w:r w:rsidRPr="00781739">
              <w:rPr>
                <w:rStyle w:val="ft84"/>
                <w:sz w:val="28"/>
                <w:szCs w:val="28"/>
              </w:rPr>
              <w:t>2</w:t>
            </w:r>
            <w:r w:rsidRPr="00781739">
              <w:rPr>
                <w:sz w:val="28"/>
                <w:szCs w:val="28"/>
              </w:rPr>
              <w:t>O</w:t>
            </w:r>
            <w:r w:rsidRPr="00781739">
              <w:rPr>
                <w:rStyle w:val="ft84"/>
                <w:sz w:val="28"/>
                <w:szCs w:val="28"/>
              </w:rPr>
              <w:t>3</w:t>
            </w:r>
            <w:r w:rsidRPr="00781739">
              <w:rPr>
                <w:sz w:val="28"/>
                <w:szCs w:val="28"/>
              </w:rPr>
              <w:t>, SiO</w:t>
            </w:r>
            <w:r w:rsidRPr="00781739">
              <w:rPr>
                <w:rStyle w:val="ft84"/>
                <w:sz w:val="28"/>
                <w:szCs w:val="28"/>
              </w:rPr>
              <w:t>2 </w:t>
            </w:r>
            <w:r w:rsidRPr="00781739">
              <w:rPr>
                <w:sz w:val="28"/>
                <w:szCs w:val="28"/>
              </w:rPr>
              <w:t>і Fe</w:t>
            </w:r>
            <w:r w:rsidRPr="00781739">
              <w:rPr>
                <w:rStyle w:val="ft84"/>
                <w:sz w:val="28"/>
                <w:szCs w:val="28"/>
              </w:rPr>
              <w:t>2</w:t>
            </w:r>
            <w:r w:rsidRPr="00781739">
              <w:rPr>
                <w:sz w:val="28"/>
                <w:szCs w:val="28"/>
              </w:rPr>
              <w:t>O</w:t>
            </w:r>
            <w:r w:rsidRPr="00781739">
              <w:rPr>
                <w:rStyle w:val="ft84"/>
                <w:sz w:val="28"/>
                <w:szCs w:val="28"/>
              </w:rPr>
              <w:t>3</w:t>
            </w:r>
          </w:p>
        </w:tc>
        <w:tc>
          <w:tcPr>
            <w:tcW w:w="2835" w:type="dxa"/>
          </w:tcPr>
          <w:p w:rsidR="00F356A4" w:rsidRPr="00781739" w:rsidRDefault="00F356A4" w:rsidP="000A039C">
            <w:pPr>
              <w:pStyle w:val="zfr3q"/>
              <w:spacing w:before="225" w:beforeAutospacing="0" w:after="0" w:afterAutospacing="0"/>
              <w:contextualSpacing/>
              <w:rPr>
                <w:rStyle w:val="af0"/>
                <w:b w:val="0"/>
                <w:sz w:val="28"/>
                <w:szCs w:val="28"/>
              </w:rPr>
            </w:pPr>
            <w:r w:rsidRPr="00781739">
              <w:rPr>
                <w:rStyle w:val="af0"/>
                <w:sz w:val="28"/>
                <w:szCs w:val="28"/>
              </w:rPr>
              <w:t>будівельна промисловість (мости, будинки, гребель)</w:t>
            </w:r>
          </w:p>
        </w:tc>
        <w:tc>
          <w:tcPr>
            <w:tcW w:w="3417" w:type="dxa"/>
          </w:tcPr>
          <w:p w:rsidR="00F356A4" w:rsidRPr="00781739" w:rsidRDefault="00F356A4" w:rsidP="000A039C">
            <w:pPr>
              <w:pStyle w:val="zfr3q"/>
              <w:spacing w:before="225" w:beforeAutospacing="0" w:after="0" w:afterAutospacing="0"/>
              <w:contextualSpacing/>
              <w:jc w:val="both"/>
              <w:rPr>
                <w:rStyle w:val="af0"/>
                <w:b w:val="0"/>
                <w:sz w:val="28"/>
                <w:szCs w:val="28"/>
              </w:rPr>
            </w:pPr>
            <w:r w:rsidRPr="00781739">
              <w:rPr>
                <w:rStyle w:val="af0"/>
                <w:sz w:val="28"/>
                <w:szCs w:val="28"/>
              </w:rPr>
              <w:t xml:space="preserve">1) </w:t>
            </w:r>
            <w:proofErr w:type="spellStart"/>
            <w:r w:rsidRPr="00781739">
              <w:rPr>
                <w:rStyle w:val="af0"/>
                <w:sz w:val="28"/>
                <w:szCs w:val="28"/>
              </w:rPr>
              <w:t>CaO</w:t>
            </w:r>
            <w:proofErr w:type="spellEnd"/>
            <w:r w:rsidRPr="00781739">
              <w:rPr>
                <w:rStyle w:val="af0"/>
                <w:sz w:val="28"/>
                <w:szCs w:val="28"/>
              </w:rPr>
              <w:t xml:space="preserve"> SiO2 +CO2 +H2O = CaCO3↓ + H2SiO3↓;</w:t>
            </w:r>
          </w:p>
          <w:p w:rsidR="00F356A4" w:rsidRPr="00781739" w:rsidRDefault="00F356A4" w:rsidP="000A039C">
            <w:pPr>
              <w:pStyle w:val="zfr3q"/>
              <w:spacing w:before="225" w:after="0"/>
              <w:contextualSpacing/>
              <w:jc w:val="both"/>
              <w:rPr>
                <w:rStyle w:val="af0"/>
                <w:b w:val="0"/>
                <w:sz w:val="28"/>
                <w:szCs w:val="28"/>
              </w:rPr>
            </w:pPr>
            <w:r w:rsidRPr="00781739">
              <w:rPr>
                <w:rStyle w:val="af0"/>
                <w:sz w:val="28"/>
                <w:szCs w:val="28"/>
              </w:rPr>
              <w:t>2) Ca3SiO5 +H2O = Ca2SiO4 +</w:t>
            </w:r>
            <w:proofErr w:type="spellStart"/>
            <w:r w:rsidRPr="00781739">
              <w:rPr>
                <w:rStyle w:val="af0"/>
                <w:sz w:val="28"/>
                <w:szCs w:val="28"/>
              </w:rPr>
              <w:t>Ca</w:t>
            </w:r>
            <w:proofErr w:type="spellEnd"/>
            <w:r w:rsidRPr="00781739">
              <w:rPr>
                <w:rStyle w:val="af0"/>
                <w:sz w:val="28"/>
                <w:szCs w:val="28"/>
              </w:rPr>
              <w:t>(OH)2</w:t>
            </w:r>
          </w:p>
          <w:p w:rsidR="00F356A4" w:rsidRPr="00781739" w:rsidRDefault="00F356A4" w:rsidP="000A039C">
            <w:pPr>
              <w:pStyle w:val="zfr3q"/>
              <w:spacing w:before="225" w:beforeAutospacing="0" w:after="0" w:afterAutospacing="0"/>
              <w:contextualSpacing/>
              <w:jc w:val="both"/>
              <w:rPr>
                <w:rStyle w:val="af0"/>
                <w:b w:val="0"/>
                <w:sz w:val="28"/>
                <w:szCs w:val="28"/>
              </w:rPr>
            </w:pPr>
            <w:r w:rsidRPr="00781739">
              <w:rPr>
                <w:rStyle w:val="af0"/>
                <w:sz w:val="28"/>
                <w:szCs w:val="28"/>
              </w:rPr>
              <w:t>3) Ca2SiO4 +4H2O = Ca2SiO4 4H2O ↓</w:t>
            </w:r>
          </w:p>
        </w:tc>
      </w:tr>
      <w:tr w:rsidR="00F356A4" w:rsidRPr="00205963" w:rsidTr="000A039C">
        <w:tc>
          <w:tcPr>
            <w:tcW w:w="1384" w:type="dxa"/>
            <w:vAlign w:val="center"/>
          </w:tcPr>
          <w:p w:rsidR="00F356A4" w:rsidRPr="00781739" w:rsidRDefault="00F356A4" w:rsidP="000A039C">
            <w:pPr>
              <w:pStyle w:val="zfr3q"/>
              <w:spacing w:before="225" w:beforeAutospacing="0" w:after="0" w:afterAutospacing="0"/>
              <w:contextualSpacing/>
              <w:jc w:val="center"/>
              <w:rPr>
                <w:rStyle w:val="af0"/>
                <w:color w:val="212121"/>
                <w:sz w:val="28"/>
                <w:szCs w:val="28"/>
              </w:rPr>
            </w:pPr>
            <w:r w:rsidRPr="00781739">
              <w:rPr>
                <w:rStyle w:val="af0"/>
                <w:color w:val="212121"/>
                <w:sz w:val="28"/>
                <w:szCs w:val="28"/>
              </w:rPr>
              <w:t>Польовий шпат</w:t>
            </w:r>
          </w:p>
        </w:tc>
        <w:tc>
          <w:tcPr>
            <w:tcW w:w="2268" w:type="dxa"/>
          </w:tcPr>
          <w:p w:rsidR="00F356A4" w:rsidRPr="00781739" w:rsidRDefault="00F356A4" w:rsidP="000A039C">
            <w:pPr>
              <w:pStyle w:val="zfr3q"/>
              <w:spacing w:before="225" w:beforeAutospacing="0" w:after="0" w:afterAutospacing="0"/>
              <w:contextualSpacing/>
              <w:jc w:val="both"/>
              <w:rPr>
                <w:rStyle w:val="af0"/>
                <w:b w:val="0"/>
                <w:sz w:val="28"/>
                <w:szCs w:val="28"/>
              </w:rPr>
            </w:pPr>
            <w:r w:rsidRPr="00781739">
              <w:rPr>
                <w:rStyle w:val="af0"/>
                <w:sz w:val="28"/>
                <w:szCs w:val="28"/>
              </w:rPr>
              <w:t>К2О · Аl2О3 · 6SiO2</w:t>
            </w:r>
          </w:p>
        </w:tc>
        <w:tc>
          <w:tcPr>
            <w:tcW w:w="6252" w:type="dxa"/>
            <w:gridSpan w:val="2"/>
          </w:tcPr>
          <w:p w:rsidR="00F356A4" w:rsidRPr="00781739" w:rsidRDefault="00F356A4" w:rsidP="000A039C">
            <w:pPr>
              <w:pStyle w:val="zfr3q"/>
              <w:spacing w:before="225" w:beforeAutospacing="0" w:after="0" w:afterAutospacing="0"/>
              <w:contextualSpacing/>
              <w:jc w:val="both"/>
              <w:rPr>
                <w:rStyle w:val="af0"/>
                <w:b w:val="0"/>
                <w:sz w:val="28"/>
                <w:szCs w:val="28"/>
              </w:rPr>
            </w:pPr>
            <w:r w:rsidRPr="00781739">
              <w:rPr>
                <w:rStyle w:val="af0"/>
                <w:sz w:val="28"/>
                <w:szCs w:val="28"/>
              </w:rPr>
              <w:t>входить до складу гірської породи граніту, під впливом дощу та снігу, за участю вуглекислого газу, що завжди присутній в атмосфері, повільно руйнується, перетворюючись на глину й пісок.</w:t>
            </w:r>
          </w:p>
        </w:tc>
      </w:tr>
      <w:tr w:rsidR="00F356A4" w:rsidRPr="00205963" w:rsidTr="000A039C">
        <w:tc>
          <w:tcPr>
            <w:tcW w:w="1384" w:type="dxa"/>
            <w:vAlign w:val="center"/>
          </w:tcPr>
          <w:p w:rsidR="00F356A4" w:rsidRPr="00781739" w:rsidRDefault="00F356A4" w:rsidP="000A039C">
            <w:pPr>
              <w:pStyle w:val="zfr3q"/>
              <w:spacing w:before="225" w:beforeAutospacing="0" w:after="0" w:afterAutospacing="0"/>
              <w:contextualSpacing/>
              <w:jc w:val="center"/>
              <w:rPr>
                <w:rStyle w:val="af0"/>
                <w:color w:val="212121"/>
                <w:sz w:val="28"/>
                <w:szCs w:val="28"/>
              </w:rPr>
            </w:pPr>
            <w:r w:rsidRPr="00781739">
              <w:rPr>
                <w:rStyle w:val="af0"/>
                <w:color w:val="212121"/>
                <w:sz w:val="28"/>
                <w:szCs w:val="28"/>
              </w:rPr>
              <w:t>Цегла</w:t>
            </w:r>
          </w:p>
        </w:tc>
        <w:tc>
          <w:tcPr>
            <w:tcW w:w="2268" w:type="dxa"/>
          </w:tcPr>
          <w:p w:rsidR="00F356A4" w:rsidRPr="00781739" w:rsidRDefault="00F356A4" w:rsidP="000A039C">
            <w:pPr>
              <w:pStyle w:val="zfr3q"/>
              <w:spacing w:before="225" w:beforeAutospacing="0" w:after="0" w:afterAutospacing="0"/>
              <w:contextualSpacing/>
              <w:rPr>
                <w:rStyle w:val="af0"/>
                <w:b w:val="0"/>
                <w:sz w:val="28"/>
                <w:szCs w:val="28"/>
              </w:rPr>
            </w:pPr>
            <w:r w:rsidRPr="00781739">
              <w:rPr>
                <w:sz w:val="28"/>
                <w:szCs w:val="28"/>
                <w:shd w:val="clear" w:color="auto" w:fill="FFFFFF"/>
              </w:rPr>
              <w:t>сировиною для виготовлення будівельної цегли є глини з добавками піску, шамоту, а іноді органічних добавок, щоб утворювались пори при їх вигорянні. Білу силікатну цеглу виготовляють без випалювання, звичайним пресуванням суміші піску і вапна; після пресування цеглу обробляють водяною парою </w:t>
            </w:r>
          </w:p>
        </w:tc>
        <w:tc>
          <w:tcPr>
            <w:tcW w:w="6252" w:type="dxa"/>
            <w:gridSpan w:val="2"/>
          </w:tcPr>
          <w:p w:rsidR="00F356A4" w:rsidRPr="00781739" w:rsidRDefault="00F356A4" w:rsidP="000A039C">
            <w:pPr>
              <w:pStyle w:val="zfr3q"/>
              <w:spacing w:before="225" w:after="0"/>
              <w:contextualSpacing/>
              <w:jc w:val="both"/>
              <w:rPr>
                <w:rStyle w:val="af0"/>
                <w:b w:val="0"/>
                <w:sz w:val="28"/>
                <w:szCs w:val="28"/>
              </w:rPr>
            </w:pPr>
            <w:r w:rsidRPr="00781739">
              <w:rPr>
                <w:rStyle w:val="af0"/>
                <w:sz w:val="28"/>
                <w:szCs w:val="28"/>
              </w:rPr>
              <w:t xml:space="preserve">для пристрою фундаменту і цоколя(нижня частина </w:t>
            </w:r>
            <w:proofErr w:type="spellStart"/>
            <w:r w:rsidRPr="00781739">
              <w:rPr>
                <w:rStyle w:val="af0"/>
                <w:sz w:val="28"/>
                <w:szCs w:val="28"/>
              </w:rPr>
              <w:t>фундамента</w:t>
            </w:r>
            <w:proofErr w:type="spellEnd"/>
            <w:r w:rsidRPr="00781739">
              <w:rPr>
                <w:rStyle w:val="af0"/>
                <w:sz w:val="28"/>
                <w:szCs w:val="28"/>
              </w:rPr>
              <w:t xml:space="preserve">); будівництва зовнішніх сходів; зведення </w:t>
            </w:r>
            <w:proofErr w:type="spellStart"/>
            <w:r w:rsidRPr="00781739">
              <w:rPr>
                <w:rStyle w:val="af0"/>
                <w:sz w:val="28"/>
                <w:szCs w:val="28"/>
              </w:rPr>
              <w:t>внутрішньокімнатних</w:t>
            </w:r>
            <w:proofErr w:type="spellEnd"/>
            <w:r w:rsidRPr="00781739">
              <w:rPr>
                <w:rStyle w:val="af0"/>
                <w:sz w:val="28"/>
                <w:szCs w:val="28"/>
              </w:rPr>
              <w:t xml:space="preserve"> перегородок та стін; будівництва печей, камінів та димоходів; будівництва колон, шахт ліфтів, димових труб; влаштування підвальних приміщень; облицювання зовнішніх стін будинків</w:t>
            </w:r>
          </w:p>
        </w:tc>
      </w:tr>
    </w:tbl>
    <w:p w:rsidR="00F356A4" w:rsidRPr="00781739" w:rsidRDefault="00F356A4" w:rsidP="00F356A4">
      <w:pPr>
        <w:spacing w:after="0"/>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b/>
          <w:sz w:val="28"/>
          <w:szCs w:val="28"/>
          <w:lang w:eastAsia="ru-RU"/>
        </w:rPr>
        <w:t>V</w:t>
      </w:r>
      <w:r w:rsidRPr="00781739">
        <w:rPr>
          <w:rFonts w:ascii="Times New Roman" w:eastAsia="Times New Roman" w:hAnsi="Times New Roman" w:cs="Times New Roman"/>
          <w:b/>
          <w:sz w:val="28"/>
          <w:szCs w:val="28"/>
          <w:lang w:val="uk-UA" w:eastAsia="ru-RU"/>
        </w:rPr>
        <w:t>І. Закріплення теми уроку</w:t>
      </w:r>
      <w:r w:rsidRPr="00781739">
        <w:rPr>
          <w:rFonts w:ascii="Times New Roman" w:eastAsia="Times New Roman" w:hAnsi="Times New Roman" w:cs="Times New Roman"/>
          <w:sz w:val="28"/>
          <w:szCs w:val="28"/>
          <w:lang w:val="uk-UA" w:eastAsia="ru-RU"/>
        </w:rPr>
        <w:t xml:space="preserve"> </w:t>
      </w:r>
    </w:p>
    <w:p w:rsidR="000D7AEB" w:rsidRPr="00781739" w:rsidRDefault="00F356A4" w:rsidP="00EC38FA">
      <w:pPr>
        <w:pStyle w:val="a3"/>
        <w:numPr>
          <w:ilvl w:val="0"/>
          <w:numId w:val="183"/>
        </w:numPr>
        <w:shd w:val="clear" w:color="auto" w:fill="FFFFFF"/>
        <w:spacing w:after="0" w:line="240" w:lineRule="auto"/>
        <w:ind w:left="0" w:firstLine="426"/>
        <w:rPr>
          <w:rFonts w:ascii="Times New Roman" w:eastAsia="Times New Roman" w:hAnsi="Times New Roman" w:cs="Times New Roman"/>
          <w:b/>
          <w:color w:val="292B2C"/>
          <w:sz w:val="28"/>
          <w:szCs w:val="28"/>
          <w:u w:val="single"/>
          <w:lang w:val="uk-UA" w:eastAsia="ru-RU"/>
        </w:rPr>
      </w:pPr>
      <w:r w:rsidRPr="00781739">
        <w:rPr>
          <w:rFonts w:ascii="Times New Roman" w:eastAsia="Times New Roman" w:hAnsi="Times New Roman" w:cs="Times New Roman"/>
          <w:i/>
          <w:sz w:val="28"/>
          <w:szCs w:val="28"/>
          <w:u w:val="single"/>
          <w:lang w:val="uk-UA"/>
        </w:rPr>
        <w:t>Учитель</w:t>
      </w:r>
      <w:r w:rsidRPr="00781739">
        <w:rPr>
          <w:rFonts w:ascii="Times New Roman" w:eastAsia="Times New Roman" w:hAnsi="Times New Roman" w:cs="Times New Roman"/>
          <w:i/>
          <w:sz w:val="28"/>
          <w:szCs w:val="28"/>
          <w:lang w:val="uk-UA"/>
        </w:rPr>
        <w:t xml:space="preserve">. </w:t>
      </w:r>
      <w:r w:rsidRPr="00781739">
        <w:rPr>
          <w:rFonts w:ascii="Times New Roman" w:eastAsia="Times New Roman" w:hAnsi="Times New Roman" w:cs="Times New Roman"/>
          <w:sz w:val="28"/>
          <w:szCs w:val="28"/>
          <w:lang w:val="uk-UA"/>
        </w:rPr>
        <w:t>З'ясуйте, що у вашому домашньому господарстві виготовлено зі скла, цементу, бетону, кераміки, порцеляни, фаянсу. Скільки назв налічує їх перелік? Зробіть висновок про значення цих матеріалів у вашому житті.</w:t>
      </w:r>
      <w:r w:rsidR="000D7AEB" w:rsidRPr="00781739">
        <w:rPr>
          <w:rFonts w:ascii="Times New Roman" w:eastAsia="Times New Roman" w:hAnsi="Times New Roman" w:cs="Times New Roman"/>
          <w:b/>
          <w:bCs/>
          <w:color w:val="292B2C"/>
          <w:sz w:val="28"/>
          <w:szCs w:val="28"/>
          <w:u w:val="single"/>
          <w:lang w:val="uk-UA" w:eastAsia="ru-RU"/>
        </w:rPr>
        <w:t xml:space="preserve"> Поняття про мінеральні добрива. </w:t>
      </w:r>
    </w:p>
    <w:p w:rsidR="000D7AEB" w:rsidRPr="00781739" w:rsidRDefault="000D7AEB" w:rsidP="000D7AEB">
      <w:pPr>
        <w:shd w:val="clear" w:color="auto" w:fill="FFFFFF"/>
        <w:spacing w:after="0"/>
        <w:ind w:firstLine="426"/>
        <w:jc w:val="both"/>
        <w:rPr>
          <w:rFonts w:ascii="Times New Roman" w:eastAsia="Times New Roman" w:hAnsi="Times New Roman" w:cs="Times New Roman"/>
          <w:color w:val="292B2C"/>
          <w:sz w:val="28"/>
          <w:szCs w:val="28"/>
          <w:lang w:val="uk-UA" w:eastAsia="ru-RU"/>
        </w:rPr>
      </w:pPr>
      <w:bookmarkStart w:id="36" w:name="_Hlk227479191"/>
      <w:r w:rsidRPr="00781739">
        <w:rPr>
          <w:rFonts w:ascii="Times New Roman" w:eastAsia="Times New Roman" w:hAnsi="Times New Roman" w:cs="Times New Roman"/>
          <w:color w:val="292B2C"/>
          <w:sz w:val="28"/>
          <w:szCs w:val="28"/>
          <w:lang w:val="uk-UA" w:eastAsia="ru-RU"/>
        </w:rPr>
        <w:t xml:space="preserve">Для підвищення врожайності сільськогосподарських культур  </w:t>
      </w:r>
      <w:bookmarkEnd w:id="35"/>
      <w:r w:rsidRPr="00781739">
        <w:rPr>
          <w:rFonts w:ascii="Times New Roman" w:eastAsia="Times New Roman" w:hAnsi="Times New Roman" w:cs="Times New Roman"/>
          <w:color w:val="292B2C"/>
          <w:sz w:val="28"/>
          <w:szCs w:val="28"/>
          <w:lang w:val="uk-UA" w:eastAsia="ru-RU"/>
        </w:rPr>
        <w:t xml:space="preserve">у </w:t>
      </w:r>
      <w:proofErr w:type="spellStart"/>
      <w:r w:rsidRPr="00781739">
        <w:rPr>
          <w:rFonts w:ascii="Times New Roman" w:eastAsia="Times New Roman" w:hAnsi="Times New Roman" w:cs="Times New Roman"/>
          <w:color w:val="292B2C"/>
          <w:sz w:val="28"/>
          <w:szCs w:val="28"/>
          <w:lang w:eastAsia="ru-RU"/>
        </w:rPr>
        <w:t>ґр</w:t>
      </w:r>
      <w:proofErr w:type="spellEnd"/>
      <w:r w:rsidRPr="00781739">
        <w:rPr>
          <w:rFonts w:ascii="Times New Roman" w:eastAsia="Times New Roman" w:hAnsi="Times New Roman" w:cs="Times New Roman"/>
          <w:color w:val="292B2C"/>
          <w:sz w:val="28"/>
          <w:szCs w:val="28"/>
          <w:lang w:val="uk-UA" w:eastAsia="ru-RU"/>
        </w:rPr>
        <w:t>унт вносять мінеральні добрива,   бо вони поповнюють запас поживних елементів у ньому.</w:t>
      </w:r>
    </w:p>
    <w:p w:rsidR="000D7AEB" w:rsidRPr="00781739" w:rsidRDefault="000D7AEB" w:rsidP="000D7AEB">
      <w:pPr>
        <w:shd w:val="clear" w:color="auto" w:fill="FFFFFF"/>
        <w:spacing w:after="0"/>
        <w:ind w:firstLine="426"/>
        <w:jc w:val="both"/>
        <w:rPr>
          <w:rFonts w:ascii="Times New Roman" w:hAnsi="Times New Roman" w:cs="Times New Roman"/>
          <w:b/>
          <w:color w:val="292B2C"/>
          <w:sz w:val="28"/>
          <w:szCs w:val="28"/>
          <w:shd w:val="clear" w:color="auto" w:fill="FFFFFF"/>
          <w:lang w:val="uk-UA"/>
        </w:rPr>
      </w:pPr>
      <w:r w:rsidRPr="00781739">
        <w:rPr>
          <w:rFonts w:ascii="Times New Roman" w:hAnsi="Times New Roman" w:cs="Times New Roman"/>
          <w:b/>
          <w:bCs/>
          <w:color w:val="292B2C"/>
          <w:sz w:val="28"/>
          <w:szCs w:val="28"/>
          <w:shd w:val="clear" w:color="auto" w:fill="FFFFFF"/>
          <w:lang w:val="uk-UA"/>
        </w:rPr>
        <w:lastRenderedPageBreak/>
        <w:t>Мінеральні добрива</w:t>
      </w:r>
      <w:r w:rsidRPr="00781739">
        <w:rPr>
          <w:rFonts w:ascii="Times New Roman" w:hAnsi="Times New Roman" w:cs="Times New Roman"/>
          <w:b/>
          <w:color w:val="292B2C"/>
          <w:sz w:val="28"/>
          <w:szCs w:val="28"/>
          <w:shd w:val="clear" w:color="auto" w:fill="FFFFFF"/>
        </w:rPr>
        <w:t> </w:t>
      </w:r>
      <w:r w:rsidRPr="00781739">
        <w:rPr>
          <w:rFonts w:ascii="Times New Roman" w:hAnsi="Times New Roman" w:cs="Times New Roman"/>
          <w:b/>
          <w:color w:val="292B2C"/>
          <w:sz w:val="28"/>
          <w:szCs w:val="28"/>
          <w:shd w:val="clear" w:color="auto" w:fill="FFFFFF"/>
          <w:lang w:val="uk-UA"/>
        </w:rPr>
        <w:t>— це речовини, які містять найважливіші хімічні елементи, що впливають на ріст і розвиток рослин, збільшуючи їхню врожайність.</w:t>
      </w:r>
    </w:p>
    <w:p w:rsidR="000D7AEB" w:rsidRPr="00781739" w:rsidRDefault="000D7AEB" w:rsidP="000D7AEB">
      <w:pPr>
        <w:shd w:val="clear" w:color="auto" w:fill="FFFFFF"/>
        <w:spacing w:after="0" w:line="240" w:lineRule="auto"/>
        <w:jc w:val="both"/>
        <w:rPr>
          <w:rFonts w:ascii="Times New Roman" w:eastAsia="Times New Roman" w:hAnsi="Times New Roman" w:cs="Times New Roman"/>
          <w:b/>
          <w:color w:val="292B2C"/>
          <w:sz w:val="28"/>
          <w:szCs w:val="28"/>
          <w:lang w:val="uk-UA" w:eastAsia="ru-RU"/>
        </w:rPr>
      </w:pPr>
      <w:r w:rsidRPr="00781739">
        <w:rPr>
          <w:rFonts w:ascii="Times New Roman" w:eastAsia="Times New Roman" w:hAnsi="Times New Roman" w:cs="Times New Roman"/>
          <w:b/>
          <w:color w:val="292B2C"/>
          <w:sz w:val="28"/>
          <w:szCs w:val="28"/>
          <w:lang w:val="uk-UA" w:eastAsia="ru-RU"/>
        </w:rPr>
        <w:t xml:space="preserve">      Добрива повинні відповідати певним вимогам, а саме: мати належну концентрацію і відповідний комплекс поживних елементів, добру розчинність у воді.</w:t>
      </w:r>
    </w:p>
    <w:p w:rsidR="000D7AEB" w:rsidRPr="00781739" w:rsidRDefault="000D7AEB" w:rsidP="000D7AEB">
      <w:pPr>
        <w:shd w:val="clear" w:color="auto" w:fill="FFFFFF"/>
        <w:spacing w:after="0" w:line="240" w:lineRule="auto"/>
        <w:ind w:firstLine="426"/>
        <w:jc w:val="both"/>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b/>
          <w:color w:val="292B2C"/>
          <w:sz w:val="28"/>
          <w:szCs w:val="28"/>
          <w:lang w:val="uk-UA" w:eastAsia="ru-RU"/>
        </w:rPr>
        <w:t xml:space="preserve"> </w:t>
      </w:r>
      <w:r w:rsidRPr="00781739">
        <w:rPr>
          <w:rFonts w:ascii="Times New Roman" w:eastAsia="Times New Roman" w:hAnsi="Times New Roman" w:cs="Times New Roman"/>
          <w:color w:val="292B2C"/>
          <w:sz w:val="28"/>
          <w:szCs w:val="28"/>
          <w:lang w:val="uk-UA" w:eastAsia="ru-RU"/>
        </w:rPr>
        <w:t>Які саме елементи потрібні організму для росту та розвитку?</w:t>
      </w:r>
    </w:p>
    <w:p w:rsidR="000D7AEB" w:rsidRPr="00781739" w:rsidRDefault="000D7AEB" w:rsidP="000D7AEB">
      <w:pPr>
        <w:shd w:val="clear" w:color="auto" w:fill="FFFFFF"/>
        <w:spacing w:after="100" w:afterAutospacing="1" w:line="240" w:lineRule="auto"/>
        <w:jc w:val="center"/>
        <w:rPr>
          <w:rFonts w:ascii="Times New Roman" w:eastAsia="Times New Roman" w:hAnsi="Times New Roman" w:cs="Times New Roman"/>
          <w:color w:val="292B2C"/>
          <w:sz w:val="28"/>
          <w:szCs w:val="28"/>
          <w:lang w:val="uk-UA" w:eastAsia="ru-RU"/>
        </w:rPr>
      </w:pPr>
      <w:r w:rsidRPr="00781739">
        <w:rPr>
          <w:rFonts w:ascii="Times New Roman" w:hAnsi="Times New Roman" w:cs="Times New Roman"/>
          <w:noProof/>
          <w:sz w:val="28"/>
          <w:szCs w:val="28"/>
          <w:lang w:val="uk-UA" w:eastAsia="uk-UA"/>
        </w:rPr>
        <w:drawing>
          <wp:inline distT="0" distB="0" distL="0" distR="0">
            <wp:extent cx="3636000" cy="2696549"/>
            <wp:effectExtent l="0" t="0" r="3175" b="8890"/>
            <wp:docPr id="152" name="Рисунок 3" descr="Мікро- і макроелементи | Енциклопедія Сучасної Украї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Мікро- і макроелементи | Енциклопедія Сучасної України"/>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3636000" cy="2696549"/>
                    </a:xfrm>
                    <a:prstGeom prst="rect">
                      <a:avLst/>
                    </a:prstGeom>
                    <a:noFill/>
                    <a:ln>
                      <a:noFill/>
                    </a:ln>
                  </pic:spPr>
                </pic:pic>
              </a:graphicData>
            </a:graphic>
          </wp:inline>
        </w:drawing>
      </w:r>
    </w:p>
    <w:p w:rsidR="000D7AEB" w:rsidRPr="00781739" w:rsidRDefault="000D7AEB" w:rsidP="000D7AEB">
      <w:pPr>
        <w:shd w:val="clear" w:color="auto" w:fill="FFFFFF"/>
        <w:spacing w:after="0"/>
        <w:ind w:firstLine="426"/>
        <w:jc w:val="both"/>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color w:val="292B2C"/>
          <w:sz w:val="28"/>
          <w:szCs w:val="28"/>
          <w:lang w:val="uk-UA" w:eastAsia="ru-RU"/>
        </w:rPr>
        <w:t>Добрива, п</w:t>
      </w:r>
      <w:proofErr w:type="spellStart"/>
      <w:r w:rsidRPr="00781739">
        <w:rPr>
          <w:rFonts w:ascii="Times New Roman" w:eastAsia="Times New Roman" w:hAnsi="Times New Roman" w:cs="Times New Roman"/>
          <w:color w:val="292B2C"/>
          <w:sz w:val="28"/>
          <w:szCs w:val="28"/>
          <w:lang w:eastAsia="ru-RU"/>
        </w:rPr>
        <w:t>ередусім</w:t>
      </w:r>
      <w:proofErr w:type="spellEnd"/>
      <w:r w:rsidRPr="00781739">
        <w:rPr>
          <w:rFonts w:ascii="Times New Roman" w:eastAsia="Times New Roman" w:hAnsi="Times New Roman" w:cs="Times New Roman"/>
          <w:color w:val="292B2C"/>
          <w:sz w:val="28"/>
          <w:szCs w:val="28"/>
          <w:lang w:eastAsia="ru-RU"/>
        </w:rPr>
        <w:t xml:space="preserve"> — </w:t>
      </w:r>
      <w:proofErr w:type="spellStart"/>
      <w:r w:rsidRPr="00781739">
        <w:rPr>
          <w:rFonts w:ascii="Times New Roman" w:eastAsia="Times New Roman" w:hAnsi="Times New Roman" w:cs="Times New Roman"/>
          <w:color w:val="292B2C"/>
          <w:sz w:val="28"/>
          <w:szCs w:val="28"/>
          <w:lang w:eastAsia="ru-RU"/>
        </w:rPr>
        <w:t>це</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солі</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що</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містять</w:t>
      </w:r>
      <w:proofErr w:type="spellEnd"/>
      <w:r w:rsidRPr="00781739">
        <w:rPr>
          <w:rFonts w:ascii="Times New Roman" w:eastAsia="Times New Roman" w:hAnsi="Times New Roman" w:cs="Times New Roman"/>
          <w:color w:val="292B2C"/>
          <w:sz w:val="28"/>
          <w:szCs w:val="28"/>
          <w:lang w:eastAsia="ru-RU"/>
        </w:rPr>
        <w:t xml:space="preserve"> макро- й </w:t>
      </w:r>
      <w:proofErr w:type="spellStart"/>
      <w:r w:rsidRPr="00781739">
        <w:rPr>
          <w:rFonts w:ascii="Times New Roman" w:eastAsia="Times New Roman" w:hAnsi="Times New Roman" w:cs="Times New Roman"/>
          <w:color w:val="292B2C"/>
          <w:sz w:val="28"/>
          <w:szCs w:val="28"/>
          <w:lang w:eastAsia="ru-RU"/>
        </w:rPr>
        <w:t>мікроелементи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які</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рослини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поглинають</w:t>
      </w:r>
      <w:proofErr w:type="spellEnd"/>
      <w:r w:rsidRPr="00781739">
        <w:rPr>
          <w:rFonts w:ascii="Times New Roman" w:eastAsia="Times New Roman" w:hAnsi="Times New Roman" w:cs="Times New Roman"/>
          <w:color w:val="292B2C"/>
          <w:sz w:val="28"/>
          <w:szCs w:val="28"/>
          <w:lang w:eastAsia="ru-RU"/>
        </w:rPr>
        <w:t xml:space="preserve"> у </w:t>
      </w:r>
      <w:proofErr w:type="spellStart"/>
      <w:r w:rsidRPr="00781739">
        <w:rPr>
          <w:rFonts w:ascii="Times New Roman" w:eastAsia="Times New Roman" w:hAnsi="Times New Roman" w:cs="Times New Roman"/>
          <w:color w:val="292B2C"/>
          <w:sz w:val="28"/>
          <w:szCs w:val="28"/>
          <w:lang w:eastAsia="ru-RU"/>
        </w:rPr>
        <w:t>формі</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йонів</w:t>
      </w:r>
      <w:proofErr w:type="spellEnd"/>
      <w:r w:rsidRPr="00781739">
        <w:rPr>
          <w:rFonts w:ascii="Times New Roman" w:eastAsia="Times New Roman" w:hAnsi="Times New Roman" w:cs="Times New Roman"/>
          <w:color w:val="292B2C"/>
          <w:sz w:val="28"/>
          <w:szCs w:val="28"/>
          <w:lang w:eastAsia="ru-RU"/>
        </w:rPr>
        <w:t xml:space="preserve">. Вони </w:t>
      </w:r>
      <w:proofErr w:type="spellStart"/>
      <w:r w:rsidRPr="00781739">
        <w:rPr>
          <w:rFonts w:ascii="Times New Roman" w:eastAsia="Times New Roman" w:hAnsi="Times New Roman" w:cs="Times New Roman"/>
          <w:color w:val="292B2C"/>
          <w:sz w:val="28"/>
          <w:szCs w:val="28"/>
          <w:lang w:eastAsia="ru-RU"/>
        </w:rPr>
        <w:t>утворюються</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внаслідок</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дисоціації</w:t>
      </w:r>
      <w:proofErr w:type="spellEnd"/>
      <w:r w:rsidRPr="00781739">
        <w:rPr>
          <w:rFonts w:ascii="Times New Roman" w:eastAsia="Times New Roman" w:hAnsi="Times New Roman" w:cs="Times New Roman"/>
          <w:color w:val="292B2C"/>
          <w:sz w:val="28"/>
          <w:szCs w:val="28"/>
          <w:lang w:eastAsia="ru-RU"/>
        </w:rPr>
        <w:t xml:space="preserve"> солей, </w:t>
      </w:r>
      <w:proofErr w:type="spellStart"/>
      <w:r w:rsidRPr="00781739">
        <w:rPr>
          <w:rFonts w:ascii="Times New Roman" w:eastAsia="Times New Roman" w:hAnsi="Times New Roman" w:cs="Times New Roman"/>
          <w:color w:val="292B2C"/>
          <w:sz w:val="28"/>
          <w:szCs w:val="28"/>
          <w:lang w:eastAsia="ru-RU"/>
        </w:rPr>
        <w:t>що</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містяться</w:t>
      </w:r>
      <w:proofErr w:type="spellEnd"/>
      <w:r w:rsidRPr="00781739">
        <w:rPr>
          <w:rFonts w:ascii="Times New Roman" w:eastAsia="Times New Roman" w:hAnsi="Times New Roman" w:cs="Times New Roman"/>
          <w:color w:val="292B2C"/>
          <w:sz w:val="28"/>
          <w:szCs w:val="28"/>
          <w:lang w:eastAsia="ru-RU"/>
        </w:rPr>
        <w:t xml:space="preserve"> в </w:t>
      </w:r>
      <w:proofErr w:type="spellStart"/>
      <w:r w:rsidRPr="00781739">
        <w:rPr>
          <w:rFonts w:ascii="Times New Roman" w:eastAsia="Times New Roman" w:hAnsi="Times New Roman" w:cs="Times New Roman"/>
          <w:color w:val="292B2C"/>
          <w:sz w:val="28"/>
          <w:szCs w:val="28"/>
          <w:lang w:eastAsia="ru-RU"/>
        </w:rPr>
        <w:t>ґрунтовому</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розчині</w:t>
      </w:r>
      <w:proofErr w:type="spellEnd"/>
      <w:r w:rsidRPr="00781739">
        <w:rPr>
          <w:rFonts w:ascii="Times New Roman" w:eastAsia="Times New Roman" w:hAnsi="Times New Roman" w:cs="Times New Roman"/>
          <w:color w:val="292B2C"/>
          <w:sz w:val="28"/>
          <w:szCs w:val="28"/>
          <w:lang w:eastAsia="ru-RU"/>
        </w:rPr>
        <w:t>.</w:t>
      </w:r>
    </w:p>
    <w:p w:rsidR="000D7AEB" w:rsidRPr="00781739" w:rsidRDefault="000D7AEB" w:rsidP="000D7AEB">
      <w:pPr>
        <w:shd w:val="clear" w:color="auto" w:fill="FFFFFF"/>
        <w:spacing w:after="0"/>
        <w:ind w:firstLine="284"/>
        <w:jc w:val="both"/>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Рослини</w:t>
      </w:r>
      <w:proofErr w:type="spellEnd"/>
      <w:r w:rsidRPr="00781739">
        <w:rPr>
          <w:rFonts w:ascii="Times New Roman" w:eastAsia="Times New Roman" w:hAnsi="Times New Roman" w:cs="Times New Roman"/>
          <w:color w:val="292B2C"/>
          <w:sz w:val="28"/>
          <w:szCs w:val="28"/>
          <w:lang w:eastAsia="ru-RU"/>
        </w:rPr>
        <w:t xml:space="preserve"> у великих </w:t>
      </w:r>
      <w:proofErr w:type="spellStart"/>
      <w:r w:rsidRPr="00781739">
        <w:rPr>
          <w:rFonts w:ascii="Times New Roman" w:eastAsia="Times New Roman" w:hAnsi="Times New Roman" w:cs="Times New Roman"/>
          <w:color w:val="292B2C"/>
          <w:sz w:val="28"/>
          <w:szCs w:val="28"/>
          <w:lang w:eastAsia="ru-RU"/>
        </w:rPr>
        <w:t>кількостях</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використовують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макроелементи</w:t>
      </w:r>
      <w:proofErr w:type="spellEnd"/>
      <w:r w:rsidRPr="00781739">
        <w:rPr>
          <w:rFonts w:ascii="Times New Roman" w:eastAsia="Times New Roman" w:hAnsi="Times New Roman" w:cs="Times New Roman"/>
          <w:color w:val="292B2C"/>
          <w:sz w:val="28"/>
          <w:szCs w:val="28"/>
          <w:lang w:eastAsia="ru-RU"/>
        </w:rPr>
        <w:t xml:space="preserve">, особливо </w:t>
      </w:r>
      <w:proofErr w:type="spellStart"/>
      <w:r w:rsidRPr="00781739">
        <w:rPr>
          <w:rFonts w:ascii="Times New Roman" w:eastAsia="Times New Roman" w:hAnsi="Times New Roman" w:cs="Times New Roman"/>
          <w:color w:val="292B2C"/>
          <w:sz w:val="28"/>
          <w:szCs w:val="28"/>
          <w:lang w:eastAsia="ru-RU"/>
        </w:rPr>
        <w:t>Нітроген</w:t>
      </w:r>
      <w:proofErr w:type="spellEnd"/>
      <w:r w:rsidRPr="00781739">
        <w:rPr>
          <w:rFonts w:ascii="Times New Roman" w:eastAsia="Times New Roman" w:hAnsi="Times New Roman" w:cs="Times New Roman"/>
          <w:color w:val="292B2C"/>
          <w:sz w:val="28"/>
          <w:szCs w:val="28"/>
          <w:lang w:eastAsia="ru-RU"/>
        </w:rPr>
        <w:t xml:space="preserve">, Фосфор і </w:t>
      </w:r>
      <w:proofErr w:type="spellStart"/>
      <w:r w:rsidRPr="00781739">
        <w:rPr>
          <w:rFonts w:ascii="Times New Roman" w:eastAsia="Times New Roman" w:hAnsi="Times New Roman" w:cs="Times New Roman"/>
          <w:color w:val="292B2C"/>
          <w:sz w:val="28"/>
          <w:szCs w:val="28"/>
          <w:lang w:eastAsia="ru-RU"/>
        </w:rPr>
        <w:t>Калій</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Крім</w:t>
      </w:r>
      <w:proofErr w:type="spellEnd"/>
      <w:r w:rsidRPr="00781739">
        <w:rPr>
          <w:rFonts w:ascii="Times New Roman" w:eastAsia="Times New Roman" w:hAnsi="Times New Roman" w:cs="Times New Roman"/>
          <w:color w:val="292B2C"/>
          <w:sz w:val="28"/>
          <w:szCs w:val="28"/>
          <w:lang w:eastAsia="ru-RU"/>
        </w:rPr>
        <w:t xml:space="preserve"> них, до </w:t>
      </w:r>
      <w:proofErr w:type="spellStart"/>
      <w:r w:rsidRPr="00781739">
        <w:rPr>
          <w:rFonts w:ascii="Times New Roman" w:eastAsia="Times New Roman" w:hAnsi="Times New Roman" w:cs="Times New Roman"/>
          <w:color w:val="292B2C"/>
          <w:sz w:val="28"/>
          <w:szCs w:val="28"/>
          <w:lang w:eastAsia="ru-RU"/>
        </w:rPr>
        <w:t>макроелементів</w:t>
      </w:r>
      <w:proofErr w:type="spellEnd"/>
      <w:r w:rsidRPr="00781739">
        <w:rPr>
          <w:rFonts w:ascii="Times New Roman" w:eastAsia="Times New Roman" w:hAnsi="Times New Roman" w:cs="Times New Roman"/>
          <w:color w:val="292B2C"/>
          <w:sz w:val="28"/>
          <w:szCs w:val="28"/>
          <w:lang w:eastAsia="ru-RU"/>
        </w:rPr>
        <w:t xml:space="preserve"> належать Оксиген, Карбон, </w:t>
      </w:r>
      <w:proofErr w:type="spellStart"/>
      <w:r w:rsidRPr="00781739">
        <w:rPr>
          <w:rFonts w:ascii="Times New Roman" w:eastAsia="Times New Roman" w:hAnsi="Times New Roman" w:cs="Times New Roman"/>
          <w:color w:val="292B2C"/>
          <w:sz w:val="28"/>
          <w:szCs w:val="28"/>
          <w:lang w:eastAsia="ru-RU"/>
        </w:rPr>
        <w:t>Сульфур</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Магній</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Кальцій</w:t>
      </w:r>
      <w:proofErr w:type="spellEnd"/>
      <w:r w:rsidRPr="00781739">
        <w:rPr>
          <w:rFonts w:ascii="Times New Roman" w:eastAsia="Times New Roman" w:hAnsi="Times New Roman" w:cs="Times New Roman"/>
          <w:color w:val="292B2C"/>
          <w:sz w:val="28"/>
          <w:szCs w:val="28"/>
          <w:lang w:eastAsia="ru-RU"/>
        </w:rPr>
        <w:t xml:space="preserve"> та </w:t>
      </w:r>
      <w:proofErr w:type="spellStart"/>
      <w:r w:rsidRPr="00781739">
        <w:rPr>
          <w:rFonts w:ascii="Times New Roman" w:eastAsia="Times New Roman" w:hAnsi="Times New Roman" w:cs="Times New Roman"/>
          <w:color w:val="292B2C"/>
          <w:sz w:val="28"/>
          <w:szCs w:val="28"/>
          <w:lang w:eastAsia="ru-RU"/>
        </w:rPr>
        <w:t>Гідроген</w:t>
      </w:r>
      <w:proofErr w:type="spellEnd"/>
      <w:r w:rsidRPr="00781739">
        <w:rPr>
          <w:rFonts w:ascii="Times New Roman" w:eastAsia="Times New Roman" w:hAnsi="Times New Roman" w:cs="Times New Roman"/>
          <w:color w:val="292B2C"/>
          <w:sz w:val="28"/>
          <w:szCs w:val="28"/>
          <w:lang w:eastAsia="ru-RU"/>
        </w:rPr>
        <w:t>.</w:t>
      </w:r>
    </w:p>
    <w:p w:rsidR="000D7AEB" w:rsidRPr="00781739" w:rsidRDefault="000D7AEB" w:rsidP="000D7AEB">
      <w:pPr>
        <w:shd w:val="clear" w:color="auto" w:fill="FFFFFF"/>
        <w:spacing w:after="100" w:afterAutospacing="1"/>
        <w:ind w:firstLine="426"/>
        <w:jc w:val="both"/>
        <w:rPr>
          <w:rFonts w:ascii="Times New Roman" w:eastAsia="Times New Roman" w:hAnsi="Times New Roman" w:cs="Times New Roman"/>
          <w:color w:val="292B2C"/>
          <w:sz w:val="28"/>
          <w:szCs w:val="28"/>
          <w:lang w:val="uk-UA" w:eastAsia="ru-RU"/>
        </w:rPr>
      </w:pPr>
      <w:proofErr w:type="spellStart"/>
      <w:r w:rsidRPr="00781739">
        <w:rPr>
          <w:rFonts w:ascii="Times New Roman" w:eastAsia="Times New Roman" w:hAnsi="Times New Roman" w:cs="Times New Roman"/>
          <w:color w:val="292B2C"/>
          <w:sz w:val="28"/>
          <w:szCs w:val="28"/>
          <w:lang w:eastAsia="ru-RU"/>
        </w:rPr>
        <w:t>Мікроелементи</w:t>
      </w:r>
      <w:proofErr w:type="spellEnd"/>
      <w:r w:rsidRPr="00781739">
        <w:rPr>
          <w:rFonts w:ascii="Times New Roman" w:eastAsia="Times New Roman" w:hAnsi="Times New Roman" w:cs="Times New Roman"/>
          <w:color w:val="292B2C"/>
          <w:sz w:val="28"/>
          <w:szCs w:val="28"/>
          <w:lang w:eastAsia="ru-RU"/>
        </w:rPr>
        <w:t xml:space="preserve"> — </w:t>
      </w:r>
      <w:proofErr w:type="spellStart"/>
      <w:r w:rsidRPr="00781739">
        <w:rPr>
          <w:rFonts w:ascii="Times New Roman" w:eastAsia="Times New Roman" w:hAnsi="Times New Roman" w:cs="Times New Roman"/>
          <w:color w:val="292B2C"/>
          <w:sz w:val="28"/>
          <w:szCs w:val="28"/>
          <w:lang w:eastAsia="ru-RU"/>
        </w:rPr>
        <w:t>елементи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яких</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рослини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потребують</w:t>
      </w:r>
      <w:proofErr w:type="spellEnd"/>
      <w:r w:rsidRPr="00781739">
        <w:rPr>
          <w:rFonts w:ascii="Times New Roman" w:eastAsia="Times New Roman" w:hAnsi="Times New Roman" w:cs="Times New Roman"/>
          <w:color w:val="292B2C"/>
          <w:sz w:val="28"/>
          <w:szCs w:val="28"/>
          <w:lang w:eastAsia="ru-RU"/>
        </w:rPr>
        <w:t xml:space="preserve"> мало, але вони </w:t>
      </w:r>
      <w:proofErr w:type="spellStart"/>
      <w:r w:rsidRPr="00781739">
        <w:rPr>
          <w:rFonts w:ascii="Times New Roman" w:eastAsia="Times New Roman" w:hAnsi="Times New Roman" w:cs="Times New Roman"/>
          <w:color w:val="292B2C"/>
          <w:sz w:val="28"/>
          <w:szCs w:val="28"/>
          <w:lang w:eastAsia="ru-RU"/>
        </w:rPr>
        <w:t>впливають</w:t>
      </w:r>
      <w:proofErr w:type="spellEnd"/>
      <w:r w:rsidRPr="00781739">
        <w:rPr>
          <w:rFonts w:ascii="Times New Roman" w:eastAsia="Times New Roman" w:hAnsi="Times New Roman" w:cs="Times New Roman"/>
          <w:color w:val="292B2C"/>
          <w:sz w:val="28"/>
          <w:szCs w:val="28"/>
          <w:lang w:eastAsia="ru-RU"/>
        </w:rPr>
        <w:t xml:space="preserve"> на </w:t>
      </w:r>
      <w:proofErr w:type="spellStart"/>
      <w:r w:rsidRPr="00781739">
        <w:rPr>
          <w:rFonts w:ascii="Times New Roman" w:eastAsia="Times New Roman" w:hAnsi="Times New Roman" w:cs="Times New Roman"/>
          <w:color w:val="292B2C"/>
          <w:sz w:val="28"/>
          <w:szCs w:val="28"/>
          <w:lang w:eastAsia="ru-RU"/>
        </w:rPr>
        <w:t>засвоєння</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макроелементів</w:t>
      </w:r>
      <w:proofErr w:type="spellEnd"/>
      <w:r w:rsidRPr="00781739">
        <w:rPr>
          <w:rFonts w:ascii="Times New Roman" w:eastAsia="Times New Roman" w:hAnsi="Times New Roman" w:cs="Times New Roman"/>
          <w:color w:val="292B2C"/>
          <w:sz w:val="28"/>
          <w:szCs w:val="28"/>
          <w:lang w:eastAsia="ru-RU"/>
        </w:rPr>
        <w:t xml:space="preserve">. До них належать </w:t>
      </w:r>
      <w:proofErr w:type="spellStart"/>
      <w:r w:rsidRPr="00781739">
        <w:rPr>
          <w:rFonts w:ascii="Times New Roman" w:eastAsia="Times New Roman" w:hAnsi="Times New Roman" w:cs="Times New Roman"/>
          <w:color w:val="292B2C"/>
          <w:sz w:val="28"/>
          <w:szCs w:val="28"/>
          <w:lang w:eastAsia="ru-RU"/>
        </w:rPr>
        <w:t>Ферум</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Купрум</w:t>
      </w:r>
      <w:proofErr w:type="spellEnd"/>
      <w:r w:rsidRPr="00781739">
        <w:rPr>
          <w:rFonts w:ascii="Times New Roman" w:eastAsia="Times New Roman" w:hAnsi="Times New Roman" w:cs="Times New Roman"/>
          <w:color w:val="292B2C"/>
          <w:sz w:val="28"/>
          <w:szCs w:val="28"/>
          <w:lang w:eastAsia="ru-RU"/>
        </w:rPr>
        <w:t xml:space="preserve">, Цинк, </w:t>
      </w:r>
      <w:proofErr w:type="spellStart"/>
      <w:r w:rsidRPr="00781739">
        <w:rPr>
          <w:rFonts w:ascii="Times New Roman" w:eastAsia="Times New Roman" w:hAnsi="Times New Roman" w:cs="Times New Roman"/>
          <w:color w:val="292B2C"/>
          <w:sz w:val="28"/>
          <w:szCs w:val="28"/>
          <w:lang w:eastAsia="ru-RU"/>
        </w:rPr>
        <w:t>Манган</w:t>
      </w:r>
      <w:proofErr w:type="spellEnd"/>
      <w:r w:rsidRPr="00781739">
        <w:rPr>
          <w:rFonts w:ascii="Times New Roman" w:eastAsia="Times New Roman" w:hAnsi="Times New Roman" w:cs="Times New Roman"/>
          <w:color w:val="292B2C"/>
          <w:sz w:val="28"/>
          <w:szCs w:val="28"/>
          <w:lang w:eastAsia="ru-RU"/>
        </w:rPr>
        <w:t xml:space="preserve">, Бор та </w:t>
      </w:r>
      <w:proofErr w:type="spellStart"/>
      <w:r w:rsidRPr="00781739">
        <w:rPr>
          <w:rFonts w:ascii="Times New Roman" w:eastAsia="Times New Roman" w:hAnsi="Times New Roman" w:cs="Times New Roman"/>
          <w:color w:val="292B2C"/>
          <w:sz w:val="28"/>
          <w:szCs w:val="28"/>
          <w:lang w:eastAsia="ru-RU"/>
        </w:rPr>
        <w:t>ін</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Наприклад</w:t>
      </w:r>
      <w:proofErr w:type="spellEnd"/>
      <w:r w:rsidRPr="00781739">
        <w:rPr>
          <w:rFonts w:ascii="Times New Roman" w:eastAsia="Times New Roman" w:hAnsi="Times New Roman" w:cs="Times New Roman"/>
          <w:color w:val="292B2C"/>
          <w:sz w:val="28"/>
          <w:szCs w:val="28"/>
          <w:lang w:eastAsia="ru-RU"/>
        </w:rPr>
        <w:t xml:space="preserve">, Бор і </w:t>
      </w:r>
      <w:proofErr w:type="spellStart"/>
      <w:r w:rsidRPr="00781739">
        <w:rPr>
          <w:rFonts w:ascii="Times New Roman" w:eastAsia="Times New Roman" w:hAnsi="Times New Roman" w:cs="Times New Roman"/>
          <w:color w:val="292B2C"/>
          <w:sz w:val="28"/>
          <w:szCs w:val="28"/>
          <w:lang w:eastAsia="ru-RU"/>
        </w:rPr>
        <w:t>Манган</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сприяють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кращому</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засвоєнню</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Нітрогену</w:t>
      </w:r>
      <w:proofErr w:type="spellEnd"/>
      <w:r w:rsidRPr="00781739">
        <w:rPr>
          <w:rFonts w:ascii="Times New Roman" w:eastAsia="Times New Roman" w:hAnsi="Times New Roman" w:cs="Times New Roman"/>
          <w:color w:val="292B2C"/>
          <w:sz w:val="28"/>
          <w:szCs w:val="28"/>
          <w:lang w:eastAsia="ru-RU"/>
        </w:rPr>
        <w:t xml:space="preserve">, Фосфору та </w:t>
      </w:r>
      <w:proofErr w:type="spellStart"/>
      <w:r w:rsidRPr="00781739">
        <w:rPr>
          <w:rFonts w:ascii="Times New Roman" w:eastAsia="Times New Roman" w:hAnsi="Times New Roman" w:cs="Times New Roman"/>
          <w:color w:val="292B2C"/>
          <w:sz w:val="28"/>
          <w:szCs w:val="28"/>
          <w:lang w:eastAsia="ru-RU"/>
        </w:rPr>
        <w:t>Калію</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Манган</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Купрум</w:t>
      </w:r>
      <w:proofErr w:type="spellEnd"/>
      <w:r w:rsidRPr="00781739">
        <w:rPr>
          <w:rFonts w:ascii="Times New Roman" w:eastAsia="Times New Roman" w:hAnsi="Times New Roman" w:cs="Times New Roman"/>
          <w:color w:val="292B2C"/>
          <w:sz w:val="28"/>
          <w:szCs w:val="28"/>
          <w:lang w:eastAsia="ru-RU"/>
        </w:rPr>
        <w:t xml:space="preserve"> і Цинк </w:t>
      </w:r>
      <w:proofErr w:type="spellStart"/>
      <w:r w:rsidRPr="00781739">
        <w:rPr>
          <w:rFonts w:ascii="Times New Roman" w:eastAsia="Times New Roman" w:hAnsi="Times New Roman" w:cs="Times New Roman"/>
          <w:color w:val="292B2C"/>
          <w:sz w:val="28"/>
          <w:szCs w:val="28"/>
          <w:lang w:eastAsia="ru-RU"/>
        </w:rPr>
        <w:t>пришвидшують</w:t>
      </w:r>
      <w:proofErr w:type="spellEnd"/>
      <w:r w:rsidRPr="00781739">
        <w:rPr>
          <w:rFonts w:ascii="Times New Roman" w:eastAsia="Times New Roman" w:hAnsi="Times New Roman" w:cs="Times New Roman"/>
          <w:color w:val="292B2C"/>
          <w:sz w:val="28"/>
          <w:szCs w:val="28"/>
          <w:lang w:eastAsia="ru-RU"/>
        </w:rPr>
        <w:t xml:space="preserve"> окисно-</w:t>
      </w:r>
      <w:proofErr w:type="spellStart"/>
      <w:r w:rsidRPr="00781739">
        <w:rPr>
          <w:rFonts w:ascii="Times New Roman" w:eastAsia="Times New Roman" w:hAnsi="Times New Roman" w:cs="Times New Roman"/>
          <w:color w:val="292B2C"/>
          <w:sz w:val="28"/>
          <w:szCs w:val="28"/>
          <w:lang w:eastAsia="ru-RU"/>
        </w:rPr>
        <w:t>відновні</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процеси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тощо</w:t>
      </w:r>
      <w:proofErr w:type="spellEnd"/>
      <w:r w:rsidRPr="00781739">
        <w:rPr>
          <w:rFonts w:ascii="Times New Roman" w:eastAsia="Times New Roman" w:hAnsi="Times New Roman" w:cs="Times New Roman"/>
          <w:color w:val="292B2C"/>
          <w:sz w:val="28"/>
          <w:szCs w:val="28"/>
          <w:lang w:val="uk-UA" w:eastAsia="ru-RU"/>
        </w:rPr>
        <w:t xml:space="preserve">. </w:t>
      </w:r>
    </w:p>
    <w:p w:rsidR="000D7AEB" w:rsidRPr="00781739" w:rsidRDefault="000D7AEB" w:rsidP="000D7AEB">
      <w:pPr>
        <w:shd w:val="clear" w:color="auto" w:fill="FFFFFF"/>
        <w:spacing w:after="100" w:afterAutospacing="1" w:line="240" w:lineRule="auto"/>
        <w:jc w:val="center"/>
        <w:rPr>
          <w:rFonts w:ascii="Times New Roman" w:eastAsia="Times New Roman" w:hAnsi="Times New Roman" w:cs="Times New Roman"/>
          <w:color w:val="292B2C"/>
          <w:sz w:val="28"/>
          <w:szCs w:val="28"/>
          <w:lang w:val="uk-UA" w:eastAsia="ru-RU"/>
        </w:rPr>
      </w:pPr>
      <w:r w:rsidRPr="00781739">
        <w:rPr>
          <w:rFonts w:ascii="Times New Roman" w:hAnsi="Times New Roman" w:cs="Times New Roman"/>
          <w:noProof/>
          <w:sz w:val="28"/>
          <w:szCs w:val="28"/>
          <w:lang w:val="uk-UA" w:eastAsia="uk-UA"/>
        </w:rPr>
        <w:lastRenderedPageBreak/>
        <w:drawing>
          <wp:inline distT="0" distB="0" distL="0" distR="0">
            <wp:extent cx="4644000" cy="3485267"/>
            <wp:effectExtent l="0" t="0" r="4445" b="1270"/>
            <wp:docPr id="153" name="Рисунок 6" descr="Презентация на тему: &quot;Мінеральні добрива АзотніФосфорніКалійні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езентация на тему: &quot;Мінеральні добрива АзотніФосфорніКалійні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4644000" cy="3485267"/>
                    </a:xfrm>
                    <a:prstGeom prst="rect">
                      <a:avLst/>
                    </a:prstGeom>
                    <a:noFill/>
                    <a:ln>
                      <a:noFill/>
                    </a:ln>
                  </pic:spPr>
                </pic:pic>
              </a:graphicData>
            </a:graphic>
          </wp:inline>
        </w:drawing>
      </w:r>
    </w:p>
    <w:p w:rsidR="000D7AEB" w:rsidRPr="00781739" w:rsidRDefault="000D7AEB" w:rsidP="00EC38FA">
      <w:pPr>
        <w:pStyle w:val="a3"/>
        <w:numPr>
          <w:ilvl w:val="0"/>
          <w:numId w:val="183"/>
        </w:numPr>
        <w:shd w:val="clear" w:color="auto" w:fill="FFFFFF"/>
        <w:tabs>
          <w:tab w:val="left" w:pos="851"/>
        </w:tabs>
        <w:spacing w:after="100" w:afterAutospacing="1" w:line="240" w:lineRule="auto"/>
        <w:ind w:left="0" w:firstLine="567"/>
        <w:rPr>
          <w:rFonts w:ascii="Times New Roman" w:eastAsia="Times New Roman" w:hAnsi="Times New Roman" w:cs="Times New Roman"/>
          <w:b/>
          <w:color w:val="292B2C"/>
          <w:sz w:val="28"/>
          <w:szCs w:val="28"/>
          <w:u w:val="single"/>
          <w:lang w:val="uk-UA" w:eastAsia="ru-RU"/>
        </w:rPr>
      </w:pPr>
      <w:r w:rsidRPr="00781739">
        <w:rPr>
          <w:rFonts w:ascii="Times New Roman" w:eastAsia="Times New Roman" w:hAnsi="Times New Roman" w:cs="Times New Roman"/>
          <w:b/>
          <w:color w:val="292B2C"/>
          <w:sz w:val="28"/>
          <w:szCs w:val="28"/>
          <w:u w:val="single"/>
          <w:lang w:val="uk-UA" w:eastAsia="ru-RU"/>
        </w:rPr>
        <w:t>Класифікація добрив.</w:t>
      </w:r>
    </w:p>
    <w:p w:rsidR="000D7AEB" w:rsidRPr="00781739" w:rsidRDefault="000D7AEB" w:rsidP="000D7AEB">
      <w:pPr>
        <w:shd w:val="clear" w:color="auto" w:fill="FFFFFF"/>
        <w:spacing w:after="100" w:afterAutospacing="1" w:line="240" w:lineRule="auto"/>
        <w:ind w:firstLine="426"/>
        <w:rPr>
          <w:rFonts w:ascii="Times New Roman" w:eastAsia="Times New Roman" w:hAnsi="Times New Roman" w:cs="Times New Roman"/>
          <w:b/>
          <w:color w:val="292B2C"/>
          <w:sz w:val="28"/>
          <w:szCs w:val="28"/>
          <w:lang w:val="uk-UA" w:eastAsia="ru-RU"/>
        </w:rPr>
      </w:pPr>
      <w:r w:rsidRPr="00781739">
        <w:rPr>
          <w:rFonts w:ascii="Times New Roman" w:eastAsia="Times New Roman" w:hAnsi="Times New Roman" w:cs="Times New Roman"/>
          <w:b/>
          <w:color w:val="292B2C"/>
          <w:sz w:val="28"/>
          <w:szCs w:val="28"/>
          <w:lang w:val="uk-UA" w:eastAsia="ru-RU"/>
        </w:rPr>
        <w:t xml:space="preserve">Класифікація добрив </w:t>
      </w:r>
      <w:proofErr w:type="spellStart"/>
      <w:r w:rsidRPr="00781739">
        <w:rPr>
          <w:rFonts w:ascii="Times New Roman" w:eastAsia="Times New Roman" w:hAnsi="Times New Roman" w:cs="Times New Roman"/>
          <w:b/>
          <w:color w:val="292B2C"/>
          <w:sz w:val="28"/>
          <w:szCs w:val="28"/>
          <w:lang w:val="uk-UA" w:eastAsia="ru-RU"/>
        </w:rPr>
        <w:t>пов</w:t>
      </w:r>
      <w:proofErr w:type="spellEnd"/>
      <w:r w:rsidRPr="00781739">
        <w:rPr>
          <w:rFonts w:ascii="Times New Roman" w:eastAsia="Times New Roman" w:hAnsi="Times New Roman" w:cs="Times New Roman"/>
          <w:b/>
          <w:color w:val="292B2C"/>
          <w:sz w:val="28"/>
          <w:szCs w:val="28"/>
          <w:lang w:val="uk-UA" w:eastAsia="ru-RU"/>
        </w:rPr>
        <w:t xml:space="preserve"> </w:t>
      </w:r>
      <w:r w:rsidRPr="00781739">
        <w:rPr>
          <w:rFonts w:ascii="Times New Roman" w:eastAsia="Times New Roman" w:hAnsi="Times New Roman" w:cs="Times New Roman"/>
          <w:b/>
          <w:color w:val="292B2C"/>
          <w:sz w:val="28"/>
          <w:szCs w:val="28"/>
          <w:lang w:eastAsia="ru-RU"/>
        </w:rPr>
        <w:t>‘</w:t>
      </w:r>
      <w:proofErr w:type="spellStart"/>
      <w:r w:rsidRPr="00781739">
        <w:rPr>
          <w:rFonts w:ascii="Times New Roman" w:eastAsia="Times New Roman" w:hAnsi="Times New Roman" w:cs="Times New Roman"/>
          <w:b/>
          <w:color w:val="292B2C"/>
          <w:sz w:val="28"/>
          <w:szCs w:val="28"/>
          <w:lang w:val="uk-UA" w:eastAsia="ru-RU"/>
        </w:rPr>
        <w:t>язана</w:t>
      </w:r>
      <w:proofErr w:type="spellEnd"/>
      <w:r w:rsidRPr="00781739">
        <w:rPr>
          <w:rFonts w:ascii="Times New Roman" w:eastAsia="Times New Roman" w:hAnsi="Times New Roman" w:cs="Times New Roman"/>
          <w:b/>
          <w:color w:val="292B2C"/>
          <w:sz w:val="28"/>
          <w:szCs w:val="28"/>
          <w:lang w:val="uk-UA" w:eastAsia="ru-RU"/>
        </w:rPr>
        <w:t xml:space="preserve"> з тим, які елементи входять до їх складу</w:t>
      </w:r>
      <w:r w:rsidRPr="00781739">
        <w:rPr>
          <w:rFonts w:ascii="Times New Roman" w:eastAsia="Times New Roman" w:hAnsi="Times New Roman" w:cs="Times New Roman"/>
          <w:b/>
          <w:color w:val="292B2C"/>
          <w:sz w:val="28"/>
          <w:szCs w:val="28"/>
          <w:lang w:eastAsia="ru-RU"/>
        </w:rPr>
        <w:t>.</w:t>
      </w:r>
    </w:p>
    <w:p w:rsidR="000D7AEB" w:rsidRPr="00781739" w:rsidRDefault="000D7AEB" w:rsidP="000D7AEB">
      <w:pPr>
        <w:shd w:val="clear" w:color="auto" w:fill="FFFFFF"/>
        <w:spacing w:after="100" w:afterAutospacing="1" w:line="240" w:lineRule="auto"/>
        <w:ind w:firstLine="426"/>
        <w:jc w:val="center"/>
        <w:rPr>
          <w:rFonts w:ascii="Times New Roman" w:eastAsia="Times New Roman" w:hAnsi="Times New Roman" w:cs="Times New Roman"/>
          <w:b/>
          <w:color w:val="292B2C"/>
          <w:sz w:val="28"/>
          <w:szCs w:val="28"/>
          <w:lang w:val="uk-UA" w:eastAsia="ru-RU"/>
        </w:rPr>
      </w:pPr>
      <w:r w:rsidRPr="00781739">
        <w:rPr>
          <w:rFonts w:ascii="Times New Roman" w:eastAsia="Times New Roman" w:hAnsi="Times New Roman" w:cs="Times New Roman"/>
          <w:b/>
          <w:noProof/>
          <w:color w:val="292B2C"/>
          <w:sz w:val="28"/>
          <w:szCs w:val="28"/>
          <w:lang w:val="uk-UA" w:eastAsia="uk-UA"/>
        </w:rPr>
        <w:drawing>
          <wp:inline distT="0" distB="0" distL="0" distR="0">
            <wp:extent cx="3636000" cy="3204704"/>
            <wp:effectExtent l="0" t="0" r="3175" b="0"/>
            <wp:docPr id="15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3636000" cy="3204704"/>
                    </a:xfrm>
                    <a:prstGeom prst="rect">
                      <a:avLst/>
                    </a:prstGeom>
                    <a:noFill/>
                  </pic:spPr>
                </pic:pic>
              </a:graphicData>
            </a:graphic>
          </wp:inline>
        </w:drawing>
      </w:r>
    </w:p>
    <w:p w:rsidR="000D7AEB" w:rsidRPr="00781739" w:rsidRDefault="000D7AEB" w:rsidP="000D7AEB">
      <w:pPr>
        <w:spacing w:after="0"/>
        <w:ind w:firstLine="426"/>
        <w:jc w:val="both"/>
        <w:rPr>
          <w:rFonts w:ascii="Times New Roman" w:eastAsia="Times New Roman" w:hAnsi="Times New Roman" w:cs="Times New Roman"/>
          <w:bCs/>
          <w:color w:val="292B2C"/>
          <w:sz w:val="28"/>
          <w:szCs w:val="28"/>
          <w:lang w:val="uk-UA" w:eastAsia="ru-RU"/>
        </w:rPr>
      </w:pPr>
      <w:r w:rsidRPr="00781739">
        <w:rPr>
          <w:rFonts w:ascii="Times New Roman" w:eastAsia="Times New Roman" w:hAnsi="Times New Roman" w:cs="Times New Roman"/>
          <w:bCs/>
          <w:color w:val="292B2C"/>
          <w:sz w:val="28"/>
          <w:szCs w:val="28"/>
          <w:lang w:val="uk-UA" w:eastAsia="ru-RU"/>
        </w:rPr>
        <w:t>Як вказано в схемі, комплексні добрива містять декілька поживних елементів, а  як  наслідок, вони більш ефективні ніж ті, що містять один поживний елемент.</w:t>
      </w:r>
    </w:p>
    <w:p w:rsidR="000D7AEB" w:rsidRPr="00781739" w:rsidRDefault="000D7AEB" w:rsidP="000D7AEB">
      <w:pPr>
        <w:spacing w:after="0"/>
        <w:ind w:firstLine="426"/>
        <w:jc w:val="both"/>
        <w:rPr>
          <w:rFonts w:ascii="Times New Roman" w:eastAsia="Times New Roman" w:hAnsi="Times New Roman" w:cs="Times New Roman"/>
          <w:bCs/>
          <w:color w:val="FF0000"/>
          <w:sz w:val="28"/>
          <w:szCs w:val="28"/>
          <w:lang w:val="uk-UA" w:eastAsia="ru-RU"/>
        </w:rPr>
      </w:pPr>
      <w:r w:rsidRPr="00781739">
        <w:rPr>
          <w:rFonts w:ascii="Times New Roman" w:eastAsia="Times New Roman" w:hAnsi="Times New Roman" w:cs="Times New Roman"/>
          <w:bCs/>
          <w:color w:val="292B2C"/>
          <w:sz w:val="28"/>
          <w:szCs w:val="28"/>
          <w:lang w:val="uk-UA" w:eastAsia="ru-RU"/>
        </w:rPr>
        <w:lastRenderedPageBreak/>
        <w:t xml:space="preserve">В окрему групу ще можна виділити мікродобрива, які містять потрібні  рослинам мікроелементи. </w:t>
      </w:r>
    </w:p>
    <w:p w:rsidR="000D7AEB" w:rsidRPr="00781739" w:rsidRDefault="000D7AEB" w:rsidP="00EC38FA">
      <w:pPr>
        <w:pStyle w:val="a3"/>
        <w:numPr>
          <w:ilvl w:val="0"/>
          <w:numId w:val="183"/>
        </w:numPr>
        <w:tabs>
          <w:tab w:val="left" w:pos="993"/>
        </w:tabs>
        <w:spacing w:after="0"/>
        <w:ind w:left="0" w:firstLine="851"/>
        <w:rPr>
          <w:rFonts w:ascii="Times New Roman" w:eastAsia="Times New Roman" w:hAnsi="Times New Roman" w:cs="Times New Roman"/>
          <w:b/>
          <w:bCs/>
          <w:color w:val="292B2C"/>
          <w:sz w:val="28"/>
          <w:szCs w:val="28"/>
          <w:u w:val="single"/>
          <w:lang w:val="uk-UA" w:eastAsia="ru-RU"/>
        </w:rPr>
      </w:pPr>
      <w:r w:rsidRPr="00781739">
        <w:rPr>
          <w:rFonts w:ascii="Times New Roman" w:eastAsia="Times New Roman" w:hAnsi="Times New Roman" w:cs="Times New Roman"/>
          <w:b/>
          <w:bCs/>
          <w:color w:val="292B2C"/>
          <w:sz w:val="28"/>
          <w:szCs w:val="28"/>
          <w:u w:val="single"/>
          <w:lang w:val="uk-UA" w:eastAsia="ru-RU"/>
        </w:rPr>
        <w:t>Характеристика окремих мінеральних добрив.</w:t>
      </w:r>
    </w:p>
    <w:p w:rsidR="000D7AEB" w:rsidRPr="00781739" w:rsidRDefault="000D7AEB" w:rsidP="000D7AEB">
      <w:pPr>
        <w:pStyle w:val="a3"/>
        <w:spacing w:after="0"/>
        <w:ind w:left="0" w:firstLine="426"/>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bCs/>
          <w:color w:val="292B2C"/>
          <w:sz w:val="28"/>
          <w:szCs w:val="28"/>
          <w:lang w:val="uk-UA" w:eastAsia="ru-RU"/>
        </w:rPr>
        <w:t xml:space="preserve">Інформація про  деякі мінеральні добрива та їхні характеристики наведена в наступній таблиці. </w:t>
      </w:r>
    </w:p>
    <w:p w:rsidR="000D7AEB" w:rsidRPr="00781739" w:rsidRDefault="000D7AEB" w:rsidP="000D7AEB">
      <w:pPr>
        <w:shd w:val="clear" w:color="auto" w:fill="FFFFFF"/>
        <w:spacing w:after="100" w:afterAutospacing="1" w:line="240" w:lineRule="auto"/>
        <w:jc w:val="center"/>
        <w:rPr>
          <w:rFonts w:ascii="Times New Roman" w:eastAsia="Times New Roman" w:hAnsi="Times New Roman" w:cs="Times New Roman"/>
          <w:b/>
          <w:bCs/>
          <w:color w:val="292B2C"/>
          <w:sz w:val="28"/>
          <w:szCs w:val="28"/>
          <w:lang w:val="uk-UA" w:eastAsia="ru-RU"/>
        </w:rPr>
      </w:pPr>
      <w:r w:rsidRPr="00781739">
        <w:rPr>
          <w:rFonts w:ascii="Times New Roman" w:eastAsia="Times New Roman" w:hAnsi="Times New Roman" w:cs="Times New Roman"/>
          <w:bCs/>
          <w:noProof/>
          <w:color w:val="292B2C"/>
          <w:sz w:val="28"/>
          <w:szCs w:val="28"/>
          <w:lang w:val="uk-UA" w:eastAsia="uk-UA"/>
        </w:rPr>
        <w:drawing>
          <wp:inline distT="0" distB="0" distL="0" distR="0">
            <wp:extent cx="6084000" cy="7386095"/>
            <wp:effectExtent l="0" t="0" r="0" b="5715"/>
            <wp:docPr id="15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1" cstate="print">
                      <a:extLst>
                        <a:ext uri="{28A0092B-C50C-407E-A947-70E740481C1C}">
                          <a14:useLocalDpi xmlns:a14="http://schemas.microsoft.com/office/drawing/2010/main" val="0"/>
                        </a:ext>
                      </a:extLst>
                    </a:blip>
                    <a:srcRect l="20" t="11722" r="-20" b="6472"/>
                    <a:stretch/>
                  </pic:blipFill>
                  <pic:spPr bwMode="auto">
                    <a:xfrm>
                      <a:off x="0" y="0"/>
                      <a:ext cx="6084000" cy="7386095"/>
                    </a:xfrm>
                    <a:prstGeom prst="rect">
                      <a:avLst/>
                    </a:prstGeom>
                    <a:noFill/>
                    <a:ln>
                      <a:noFill/>
                    </a:ln>
                    <a:extLst>
                      <a:ext uri="{53640926-AAD7-44D8-BBD7-CCE9431645EC}">
                        <a14:shadowObscured xmlns:a14="http://schemas.microsoft.com/office/drawing/2010/main"/>
                      </a:ext>
                    </a:extLst>
                  </pic:spPr>
                </pic:pic>
              </a:graphicData>
            </a:graphic>
          </wp:inline>
        </w:drawing>
      </w:r>
    </w:p>
    <w:p w:rsidR="000D7AEB" w:rsidRPr="00781739" w:rsidRDefault="000D7AEB" w:rsidP="00EC38FA">
      <w:pPr>
        <w:pStyle w:val="a3"/>
        <w:numPr>
          <w:ilvl w:val="0"/>
          <w:numId w:val="183"/>
        </w:numPr>
        <w:shd w:val="clear" w:color="auto" w:fill="FFFFFF"/>
        <w:spacing w:after="0" w:line="240" w:lineRule="auto"/>
        <w:rPr>
          <w:rFonts w:ascii="Times New Roman" w:eastAsia="Times New Roman" w:hAnsi="Times New Roman" w:cs="Times New Roman"/>
          <w:b/>
          <w:bCs/>
          <w:color w:val="292B2C"/>
          <w:sz w:val="28"/>
          <w:szCs w:val="28"/>
          <w:u w:val="single"/>
          <w:lang w:val="uk-UA" w:eastAsia="ru-RU"/>
        </w:rPr>
      </w:pPr>
      <w:r w:rsidRPr="00781739">
        <w:rPr>
          <w:rFonts w:ascii="Times New Roman" w:eastAsia="Times New Roman" w:hAnsi="Times New Roman" w:cs="Times New Roman"/>
          <w:b/>
          <w:bCs/>
          <w:color w:val="292B2C"/>
          <w:sz w:val="28"/>
          <w:szCs w:val="28"/>
          <w:u w:val="single"/>
          <w:lang w:val="uk-UA" w:eastAsia="ru-RU"/>
        </w:rPr>
        <w:t>Виробництво добрив на Україні.</w:t>
      </w:r>
    </w:p>
    <w:p w:rsidR="000D7AEB" w:rsidRPr="00781739" w:rsidRDefault="000D7AEB" w:rsidP="000D7AEB">
      <w:pPr>
        <w:shd w:val="clear" w:color="auto" w:fill="FFFFFF"/>
        <w:spacing w:after="0"/>
        <w:ind w:firstLine="426"/>
        <w:jc w:val="both"/>
        <w:rPr>
          <w:rFonts w:ascii="Times New Roman" w:eastAsia="Times New Roman" w:hAnsi="Times New Roman" w:cs="Times New Roman"/>
          <w:bCs/>
          <w:color w:val="292B2C"/>
          <w:sz w:val="28"/>
          <w:szCs w:val="28"/>
          <w:lang w:val="uk-UA" w:eastAsia="ru-RU"/>
        </w:rPr>
      </w:pPr>
      <w:r w:rsidRPr="00781739">
        <w:rPr>
          <w:rFonts w:ascii="Times New Roman" w:eastAsia="Times New Roman" w:hAnsi="Times New Roman" w:cs="Times New Roman"/>
          <w:bCs/>
          <w:color w:val="292B2C"/>
          <w:sz w:val="28"/>
          <w:szCs w:val="28"/>
          <w:lang w:val="uk-UA" w:eastAsia="ru-RU"/>
        </w:rPr>
        <w:lastRenderedPageBreak/>
        <w:t xml:space="preserve">Найбільше в нашій країні виробляють нітратних ( азотних) добрив. Як сировину використовують азот, що входить до складу повітря, та </w:t>
      </w:r>
      <w:proofErr w:type="spellStart"/>
      <w:r w:rsidRPr="00781739">
        <w:rPr>
          <w:rFonts w:ascii="Times New Roman" w:eastAsia="Times New Roman" w:hAnsi="Times New Roman" w:cs="Times New Roman"/>
          <w:bCs/>
          <w:color w:val="292B2C"/>
          <w:sz w:val="28"/>
          <w:szCs w:val="28"/>
          <w:lang w:val="uk-UA" w:eastAsia="ru-RU"/>
        </w:rPr>
        <w:t>амоніачну</w:t>
      </w:r>
      <w:proofErr w:type="spellEnd"/>
      <w:r w:rsidRPr="00781739">
        <w:rPr>
          <w:rFonts w:ascii="Times New Roman" w:eastAsia="Times New Roman" w:hAnsi="Times New Roman" w:cs="Times New Roman"/>
          <w:bCs/>
          <w:color w:val="292B2C"/>
          <w:sz w:val="28"/>
          <w:szCs w:val="28"/>
          <w:lang w:val="uk-UA" w:eastAsia="ru-RU"/>
        </w:rPr>
        <w:t xml:space="preserve"> воду, яка утворюється під час коксування кам</w:t>
      </w:r>
      <w:r w:rsidRPr="00781739">
        <w:rPr>
          <w:rFonts w:ascii="Times New Roman" w:eastAsia="Times New Roman" w:hAnsi="Times New Roman" w:cs="Times New Roman"/>
          <w:bCs/>
          <w:color w:val="292B2C"/>
          <w:sz w:val="28"/>
          <w:szCs w:val="28"/>
          <w:lang w:eastAsia="ru-RU"/>
        </w:rPr>
        <w:t>’</w:t>
      </w:r>
      <w:proofErr w:type="spellStart"/>
      <w:r w:rsidRPr="00781739">
        <w:rPr>
          <w:rFonts w:ascii="Times New Roman" w:eastAsia="Times New Roman" w:hAnsi="Times New Roman" w:cs="Times New Roman"/>
          <w:bCs/>
          <w:color w:val="292B2C"/>
          <w:sz w:val="28"/>
          <w:szCs w:val="28"/>
          <w:lang w:val="uk-UA" w:eastAsia="ru-RU"/>
        </w:rPr>
        <w:t>яного</w:t>
      </w:r>
      <w:proofErr w:type="spellEnd"/>
      <w:r w:rsidRPr="00781739">
        <w:rPr>
          <w:rFonts w:ascii="Times New Roman" w:eastAsia="Times New Roman" w:hAnsi="Times New Roman" w:cs="Times New Roman"/>
          <w:bCs/>
          <w:color w:val="292B2C"/>
          <w:sz w:val="28"/>
          <w:szCs w:val="28"/>
          <w:lang w:val="uk-UA" w:eastAsia="ru-RU"/>
        </w:rPr>
        <w:t xml:space="preserve"> вугілля.</w:t>
      </w:r>
    </w:p>
    <w:p w:rsidR="000D7AEB" w:rsidRPr="00781739" w:rsidRDefault="000D7AEB" w:rsidP="000D7AEB">
      <w:pPr>
        <w:shd w:val="clear" w:color="auto" w:fill="FFFFFF"/>
        <w:spacing w:after="0"/>
        <w:ind w:firstLine="426"/>
        <w:jc w:val="both"/>
        <w:rPr>
          <w:rFonts w:ascii="Times New Roman" w:eastAsia="Times New Roman" w:hAnsi="Times New Roman" w:cs="Times New Roman"/>
          <w:bCs/>
          <w:color w:val="292B2C"/>
          <w:sz w:val="28"/>
          <w:szCs w:val="28"/>
          <w:lang w:val="uk-UA" w:eastAsia="ru-RU"/>
        </w:rPr>
      </w:pPr>
      <w:r w:rsidRPr="00781739">
        <w:rPr>
          <w:rFonts w:ascii="Times New Roman" w:eastAsia="Times New Roman" w:hAnsi="Times New Roman" w:cs="Times New Roman"/>
          <w:bCs/>
          <w:color w:val="292B2C"/>
          <w:sz w:val="28"/>
          <w:szCs w:val="28"/>
          <w:lang w:val="uk-UA" w:eastAsia="ru-RU"/>
        </w:rPr>
        <w:t xml:space="preserve">Калійні добрива виробляють з природних калійних солей вітчизняних родовищ. Виробництво калійних добрив сконцентроване в Західній Україні, оскільки там найбільші родовища  калійних солей ( </w:t>
      </w:r>
      <w:proofErr w:type="spellStart"/>
      <w:r w:rsidRPr="00781739">
        <w:rPr>
          <w:rFonts w:ascii="Times New Roman" w:eastAsia="Times New Roman" w:hAnsi="Times New Roman" w:cs="Times New Roman"/>
          <w:bCs/>
          <w:color w:val="292B2C"/>
          <w:sz w:val="28"/>
          <w:szCs w:val="28"/>
          <w:lang w:val="uk-UA" w:eastAsia="ru-RU"/>
        </w:rPr>
        <w:t>Калусько</w:t>
      </w:r>
      <w:proofErr w:type="spellEnd"/>
      <w:r w:rsidRPr="00781739">
        <w:rPr>
          <w:rFonts w:ascii="Times New Roman" w:eastAsia="Times New Roman" w:hAnsi="Times New Roman" w:cs="Times New Roman"/>
          <w:bCs/>
          <w:color w:val="292B2C"/>
          <w:sz w:val="28"/>
          <w:szCs w:val="28"/>
          <w:lang w:val="uk-UA" w:eastAsia="ru-RU"/>
        </w:rPr>
        <w:t xml:space="preserve">-Глинське, </w:t>
      </w:r>
      <w:proofErr w:type="spellStart"/>
      <w:r w:rsidRPr="00781739">
        <w:rPr>
          <w:rFonts w:ascii="Times New Roman" w:eastAsia="Times New Roman" w:hAnsi="Times New Roman" w:cs="Times New Roman"/>
          <w:bCs/>
          <w:color w:val="292B2C"/>
          <w:sz w:val="28"/>
          <w:szCs w:val="28"/>
          <w:lang w:val="uk-UA" w:eastAsia="ru-RU"/>
        </w:rPr>
        <w:t>Стебницьке</w:t>
      </w:r>
      <w:proofErr w:type="spellEnd"/>
      <w:r w:rsidRPr="00781739">
        <w:rPr>
          <w:rFonts w:ascii="Times New Roman" w:eastAsia="Times New Roman" w:hAnsi="Times New Roman" w:cs="Times New Roman"/>
          <w:bCs/>
          <w:color w:val="292B2C"/>
          <w:sz w:val="28"/>
          <w:szCs w:val="28"/>
          <w:lang w:val="uk-UA" w:eastAsia="ru-RU"/>
        </w:rPr>
        <w:t xml:space="preserve"> та Бориславське родовища).</w:t>
      </w:r>
    </w:p>
    <w:p w:rsidR="000D7AEB" w:rsidRPr="00781739" w:rsidRDefault="000D7AEB" w:rsidP="000D7AEB">
      <w:pPr>
        <w:shd w:val="clear" w:color="auto" w:fill="FFFFFF"/>
        <w:spacing w:after="0"/>
        <w:ind w:firstLine="426"/>
        <w:jc w:val="both"/>
        <w:rPr>
          <w:rFonts w:ascii="Times New Roman" w:eastAsia="Times New Roman" w:hAnsi="Times New Roman" w:cs="Times New Roman"/>
          <w:bCs/>
          <w:color w:val="292B2C"/>
          <w:sz w:val="28"/>
          <w:szCs w:val="28"/>
          <w:lang w:val="uk-UA" w:eastAsia="ru-RU"/>
        </w:rPr>
      </w:pPr>
      <w:r w:rsidRPr="00781739">
        <w:rPr>
          <w:rFonts w:ascii="Times New Roman" w:eastAsia="Times New Roman" w:hAnsi="Times New Roman" w:cs="Times New Roman"/>
          <w:bCs/>
          <w:color w:val="292B2C"/>
          <w:sz w:val="28"/>
          <w:szCs w:val="28"/>
          <w:lang w:val="uk-UA" w:eastAsia="ru-RU"/>
        </w:rPr>
        <w:t>Виробництво фосфорних добрив ґрунтується переважно на імпортній сировині. Одним з виробництв фосфорних добрив є підприємство нашого міста ПАТ «Сумихімпром».</w:t>
      </w:r>
    </w:p>
    <w:p w:rsidR="000D7AEB" w:rsidRPr="00781739" w:rsidRDefault="000D7AEB" w:rsidP="00EC38FA">
      <w:pPr>
        <w:pStyle w:val="a3"/>
        <w:numPr>
          <w:ilvl w:val="0"/>
          <w:numId w:val="183"/>
        </w:numPr>
        <w:shd w:val="clear" w:color="auto" w:fill="FFFFFF"/>
        <w:spacing w:after="0" w:line="240" w:lineRule="auto"/>
        <w:rPr>
          <w:rFonts w:ascii="Times New Roman" w:eastAsia="Times New Roman" w:hAnsi="Times New Roman" w:cs="Times New Roman"/>
          <w:color w:val="292B2C"/>
          <w:sz w:val="28"/>
          <w:szCs w:val="28"/>
          <w:u w:val="single"/>
          <w:lang w:val="uk-UA" w:eastAsia="ru-RU"/>
        </w:rPr>
      </w:pPr>
      <w:r w:rsidRPr="00781739">
        <w:rPr>
          <w:rFonts w:ascii="Times New Roman" w:eastAsia="Times New Roman" w:hAnsi="Times New Roman" w:cs="Times New Roman"/>
          <w:b/>
          <w:bCs/>
          <w:color w:val="292B2C"/>
          <w:sz w:val="28"/>
          <w:szCs w:val="28"/>
          <w:u w:val="single"/>
          <w:lang w:val="uk-UA" w:eastAsia="ru-RU"/>
        </w:rPr>
        <w:t>Кислотні та лужні ґрунти.</w:t>
      </w:r>
      <w:r w:rsidRPr="00781739">
        <w:rPr>
          <w:rFonts w:ascii="Times New Roman" w:eastAsia="Times New Roman" w:hAnsi="Times New Roman" w:cs="Times New Roman"/>
          <w:color w:val="292B2C"/>
          <w:sz w:val="28"/>
          <w:szCs w:val="28"/>
          <w:u w:val="single"/>
          <w:lang w:eastAsia="ru-RU"/>
        </w:rPr>
        <w:t> </w:t>
      </w:r>
    </w:p>
    <w:p w:rsidR="000D7AEB" w:rsidRPr="00781739" w:rsidRDefault="000D7AEB" w:rsidP="000D7AEB">
      <w:pPr>
        <w:shd w:val="clear" w:color="auto" w:fill="FFFFFF"/>
        <w:spacing w:after="0"/>
        <w:ind w:firstLine="426"/>
        <w:jc w:val="both"/>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color w:val="292B2C"/>
          <w:sz w:val="28"/>
          <w:szCs w:val="28"/>
          <w:lang w:val="uk-UA" w:eastAsia="ru-RU"/>
        </w:rPr>
        <w:t xml:space="preserve">На розвиток коріння та ріст рослин значною мірою впливає реакція середовища ґрунту, або його </w:t>
      </w:r>
      <w:proofErr w:type="spellStart"/>
      <w:r w:rsidRPr="00781739">
        <w:rPr>
          <w:rFonts w:ascii="Times New Roman" w:eastAsia="Times New Roman" w:hAnsi="Times New Roman" w:cs="Times New Roman"/>
          <w:color w:val="292B2C"/>
          <w:sz w:val="28"/>
          <w:szCs w:val="28"/>
          <w:lang w:val="uk-UA" w:eastAsia="ru-RU"/>
        </w:rPr>
        <w:t>рН</w:t>
      </w:r>
      <w:proofErr w:type="spellEnd"/>
      <w:r w:rsidRPr="00781739">
        <w:rPr>
          <w:rFonts w:ascii="Times New Roman" w:eastAsia="Times New Roman" w:hAnsi="Times New Roman" w:cs="Times New Roman"/>
          <w:color w:val="292B2C"/>
          <w:sz w:val="28"/>
          <w:szCs w:val="28"/>
          <w:lang w:val="uk-UA" w:eastAsia="ru-RU"/>
        </w:rPr>
        <w:t xml:space="preserve">. Найчастіше </w:t>
      </w:r>
      <w:proofErr w:type="spellStart"/>
      <w:r w:rsidRPr="00781739">
        <w:rPr>
          <w:rFonts w:ascii="Times New Roman" w:eastAsia="Times New Roman" w:hAnsi="Times New Roman" w:cs="Times New Roman"/>
          <w:color w:val="292B2C"/>
          <w:sz w:val="28"/>
          <w:szCs w:val="28"/>
          <w:lang w:val="uk-UA" w:eastAsia="ru-RU"/>
        </w:rPr>
        <w:t>рН</w:t>
      </w:r>
      <w:proofErr w:type="spellEnd"/>
      <w:r w:rsidRPr="00781739">
        <w:rPr>
          <w:rFonts w:ascii="Times New Roman" w:eastAsia="Times New Roman" w:hAnsi="Times New Roman" w:cs="Times New Roman"/>
          <w:color w:val="292B2C"/>
          <w:sz w:val="28"/>
          <w:szCs w:val="28"/>
          <w:lang w:val="uk-UA" w:eastAsia="ru-RU"/>
        </w:rPr>
        <w:t xml:space="preserve"> ґрунтів вимірюють у діапазоні від 3 до 9. Залежно від цього показника, середовище ґрунтових розчинів може бути кислотним, нейтральним або лужним.</w:t>
      </w:r>
    </w:p>
    <w:p w:rsidR="000D7AEB" w:rsidRPr="00781739" w:rsidRDefault="000D7AEB" w:rsidP="000D7AEB">
      <w:pPr>
        <w:shd w:val="clear" w:color="auto" w:fill="FFFFFF"/>
        <w:spacing w:after="0"/>
        <w:ind w:firstLine="426"/>
        <w:jc w:val="both"/>
        <w:rPr>
          <w:rFonts w:ascii="Times New Roman" w:eastAsia="Times New Roman" w:hAnsi="Times New Roman" w:cs="Times New Roman"/>
          <w:color w:val="292B2C"/>
          <w:sz w:val="28"/>
          <w:szCs w:val="28"/>
          <w:lang w:val="uk-UA" w:eastAsia="ru-RU"/>
        </w:rPr>
      </w:pPr>
      <w:proofErr w:type="spellStart"/>
      <w:r w:rsidRPr="00781739">
        <w:rPr>
          <w:rFonts w:ascii="Times New Roman" w:eastAsia="Times New Roman" w:hAnsi="Times New Roman" w:cs="Times New Roman"/>
          <w:color w:val="292B2C"/>
          <w:sz w:val="28"/>
          <w:szCs w:val="28"/>
          <w:lang w:eastAsia="ru-RU"/>
        </w:rPr>
        <w:t>Кислотність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ґрунту</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визначають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надмірним</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вмістом</w:t>
      </w:r>
      <w:proofErr w:type="spellEnd"/>
      <w:r w:rsidRPr="00781739">
        <w:rPr>
          <w:rFonts w:ascii="Times New Roman" w:eastAsia="Times New Roman" w:hAnsi="Times New Roman" w:cs="Times New Roman"/>
          <w:color w:val="292B2C"/>
          <w:sz w:val="28"/>
          <w:szCs w:val="28"/>
          <w:lang w:eastAsia="ru-RU"/>
        </w:rPr>
        <w:t xml:space="preserve"> у </w:t>
      </w:r>
      <w:proofErr w:type="spellStart"/>
      <w:r w:rsidRPr="00781739">
        <w:rPr>
          <w:rFonts w:ascii="Times New Roman" w:eastAsia="Times New Roman" w:hAnsi="Times New Roman" w:cs="Times New Roman"/>
          <w:color w:val="292B2C"/>
          <w:sz w:val="28"/>
          <w:szCs w:val="28"/>
          <w:lang w:eastAsia="ru-RU"/>
        </w:rPr>
        <w:t>ґрунтовому</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розчині</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катіонів</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Гідрогену</w:t>
      </w:r>
      <w:proofErr w:type="spellEnd"/>
      <w:r w:rsidRPr="00781739">
        <w:rPr>
          <w:rFonts w:ascii="Times New Roman" w:eastAsia="Times New Roman" w:hAnsi="Times New Roman" w:cs="Times New Roman"/>
          <w:color w:val="292B2C"/>
          <w:sz w:val="28"/>
          <w:szCs w:val="28"/>
          <w:lang w:eastAsia="ru-RU"/>
        </w:rPr>
        <w:t xml:space="preserve"> Н</w:t>
      </w:r>
      <w:r w:rsidRPr="00781739">
        <w:rPr>
          <w:rFonts w:ascii="Times New Roman" w:eastAsia="Times New Roman" w:hAnsi="Times New Roman" w:cs="Times New Roman"/>
          <w:color w:val="292B2C"/>
          <w:sz w:val="28"/>
          <w:szCs w:val="28"/>
          <w:vertAlign w:val="superscript"/>
          <w:lang w:eastAsia="ru-RU"/>
        </w:rPr>
        <w:t>+</w:t>
      </w:r>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pH</w:t>
      </w:r>
      <w:proofErr w:type="spellEnd"/>
      <w:r w:rsidRPr="00781739">
        <w:rPr>
          <w:rFonts w:ascii="Times New Roman" w:eastAsia="Times New Roman" w:hAnsi="Times New Roman" w:cs="Times New Roman"/>
          <w:color w:val="292B2C"/>
          <w:sz w:val="28"/>
          <w:szCs w:val="28"/>
          <w:lang w:eastAsia="ru-RU"/>
        </w:rPr>
        <w:t xml:space="preserve"> становить </w:t>
      </w:r>
      <w:proofErr w:type="spellStart"/>
      <w:r w:rsidRPr="00781739">
        <w:rPr>
          <w:rFonts w:ascii="Times New Roman" w:eastAsia="Times New Roman" w:hAnsi="Times New Roman" w:cs="Times New Roman"/>
          <w:color w:val="292B2C"/>
          <w:sz w:val="28"/>
          <w:szCs w:val="28"/>
          <w:lang w:eastAsia="ru-RU"/>
        </w:rPr>
        <w:t>менше</w:t>
      </w:r>
      <w:proofErr w:type="spellEnd"/>
      <w:r w:rsidRPr="00781739">
        <w:rPr>
          <w:rFonts w:ascii="Times New Roman" w:eastAsia="Times New Roman" w:hAnsi="Times New Roman" w:cs="Times New Roman"/>
          <w:color w:val="292B2C"/>
          <w:sz w:val="28"/>
          <w:szCs w:val="28"/>
          <w:lang w:eastAsia="ru-RU"/>
        </w:rPr>
        <w:t xml:space="preserve"> 7. </w:t>
      </w:r>
      <w:proofErr w:type="spellStart"/>
      <w:r w:rsidRPr="00781739">
        <w:rPr>
          <w:rFonts w:ascii="Times New Roman" w:eastAsia="Times New Roman" w:hAnsi="Times New Roman" w:cs="Times New Roman"/>
          <w:color w:val="292B2C"/>
          <w:sz w:val="28"/>
          <w:szCs w:val="28"/>
          <w:lang w:eastAsia="ru-RU"/>
        </w:rPr>
        <w:t>Під</w:t>
      </w:r>
      <w:proofErr w:type="spellEnd"/>
      <w:r w:rsidRPr="00781739">
        <w:rPr>
          <w:rFonts w:ascii="Times New Roman" w:eastAsia="Times New Roman" w:hAnsi="Times New Roman" w:cs="Times New Roman"/>
          <w:color w:val="292B2C"/>
          <w:sz w:val="28"/>
          <w:szCs w:val="28"/>
          <w:lang w:eastAsia="ru-RU"/>
        </w:rPr>
        <w:t xml:space="preserve"> час </w:t>
      </w:r>
      <w:proofErr w:type="spellStart"/>
      <w:r w:rsidRPr="00781739">
        <w:rPr>
          <w:rFonts w:ascii="Times New Roman" w:eastAsia="Times New Roman" w:hAnsi="Times New Roman" w:cs="Times New Roman"/>
          <w:color w:val="292B2C"/>
          <w:sz w:val="28"/>
          <w:szCs w:val="28"/>
          <w:lang w:eastAsia="ru-RU"/>
        </w:rPr>
        <w:t>біохімічних</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процесів</w:t>
      </w:r>
      <w:proofErr w:type="spellEnd"/>
      <w:r w:rsidRPr="00781739">
        <w:rPr>
          <w:rFonts w:ascii="Times New Roman" w:eastAsia="Times New Roman" w:hAnsi="Times New Roman" w:cs="Times New Roman"/>
          <w:color w:val="292B2C"/>
          <w:sz w:val="28"/>
          <w:szCs w:val="28"/>
          <w:lang w:eastAsia="ru-RU"/>
        </w:rPr>
        <w:t xml:space="preserve"> у </w:t>
      </w:r>
      <w:proofErr w:type="spellStart"/>
      <w:r w:rsidRPr="00781739">
        <w:rPr>
          <w:rFonts w:ascii="Times New Roman" w:eastAsia="Times New Roman" w:hAnsi="Times New Roman" w:cs="Times New Roman"/>
          <w:color w:val="292B2C"/>
          <w:sz w:val="28"/>
          <w:szCs w:val="28"/>
          <w:lang w:eastAsia="ru-RU"/>
        </w:rPr>
        <w:t>ґрунті</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утворюються</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органічні</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кислоти</w:t>
      </w:r>
      <w:proofErr w:type="spellEnd"/>
      <w:r w:rsidRPr="00781739">
        <w:rPr>
          <w:rFonts w:ascii="Times New Roman" w:eastAsia="Times New Roman" w:hAnsi="Times New Roman" w:cs="Times New Roman"/>
          <w:color w:val="292B2C"/>
          <w:sz w:val="28"/>
          <w:szCs w:val="28"/>
          <w:lang w:eastAsia="ru-RU"/>
        </w:rPr>
        <w:t xml:space="preserve"> й </w:t>
      </w:r>
      <w:proofErr w:type="spellStart"/>
      <w:r w:rsidRPr="00781739">
        <w:rPr>
          <w:rFonts w:ascii="Times New Roman" w:eastAsia="Times New Roman" w:hAnsi="Times New Roman" w:cs="Times New Roman"/>
          <w:color w:val="292B2C"/>
          <w:sz w:val="28"/>
          <w:szCs w:val="28"/>
          <w:lang w:eastAsia="ru-RU"/>
        </w:rPr>
        <w:t>вуглекислий</w:t>
      </w:r>
      <w:proofErr w:type="spellEnd"/>
      <w:r w:rsidRPr="00781739">
        <w:rPr>
          <w:rFonts w:ascii="Times New Roman" w:eastAsia="Times New Roman" w:hAnsi="Times New Roman" w:cs="Times New Roman"/>
          <w:color w:val="292B2C"/>
          <w:sz w:val="28"/>
          <w:szCs w:val="28"/>
          <w:lang w:eastAsia="ru-RU"/>
        </w:rPr>
        <w:t xml:space="preserve"> газ, а </w:t>
      </w:r>
      <w:proofErr w:type="spellStart"/>
      <w:r w:rsidRPr="00781739">
        <w:rPr>
          <w:rFonts w:ascii="Times New Roman" w:eastAsia="Times New Roman" w:hAnsi="Times New Roman" w:cs="Times New Roman"/>
          <w:color w:val="292B2C"/>
          <w:sz w:val="28"/>
          <w:szCs w:val="28"/>
          <w:lang w:eastAsia="ru-RU"/>
        </w:rPr>
        <w:t>внаслідок</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його</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взаємодії</w:t>
      </w:r>
      <w:proofErr w:type="spellEnd"/>
      <w:r w:rsidRPr="00781739">
        <w:rPr>
          <w:rFonts w:ascii="Times New Roman" w:eastAsia="Times New Roman" w:hAnsi="Times New Roman" w:cs="Times New Roman"/>
          <w:color w:val="292B2C"/>
          <w:sz w:val="28"/>
          <w:szCs w:val="28"/>
          <w:lang w:eastAsia="ru-RU"/>
        </w:rPr>
        <w:t xml:space="preserve"> з водою — </w:t>
      </w:r>
      <w:proofErr w:type="spellStart"/>
      <w:r w:rsidRPr="00781739">
        <w:rPr>
          <w:rFonts w:ascii="Times New Roman" w:eastAsia="Times New Roman" w:hAnsi="Times New Roman" w:cs="Times New Roman"/>
          <w:color w:val="292B2C"/>
          <w:sz w:val="28"/>
          <w:szCs w:val="28"/>
          <w:lang w:eastAsia="ru-RU"/>
        </w:rPr>
        <w:t>карбонатна</w:t>
      </w:r>
      <w:proofErr w:type="spellEnd"/>
      <w:r w:rsidRPr="00781739">
        <w:rPr>
          <w:rFonts w:ascii="Times New Roman" w:eastAsia="Times New Roman" w:hAnsi="Times New Roman" w:cs="Times New Roman"/>
          <w:color w:val="292B2C"/>
          <w:sz w:val="28"/>
          <w:szCs w:val="28"/>
          <w:lang w:eastAsia="ru-RU"/>
        </w:rPr>
        <w:t xml:space="preserve"> кислота. </w:t>
      </w:r>
      <w:proofErr w:type="spellStart"/>
      <w:r w:rsidRPr="00781739">
        <w:rPr>
          <w:rFonts w:ascii="Times New Roman" w:eastAsia="Times New Roman" w:hAnsi="Times New Roman" w:cs="Times New Roman"/>
          <w:color w:val="292B2C"/>
          <w:sz w:val="28"/>
          <w:szCs w:val="28"/>
          <w:lang w:eastAsia="ru-RU"/>
        </w:rPr>
        <w:t>Наявні</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кислоти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дисоціюючи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утворюють</w:t>
      </w:r>
      <w:proofErr w:type="spellEnd"/>
      <w:r w:rsidRPr="00781739">
        <w:rPr>
          <w:rFonts w:ascii="Times New Roman" w:eastAsia="Times New Roman" w:hAnsi="Times New Roman" w:cs="Times New Roman"/>
          <w:color w:val="292B2C"/>
          <w:sz w:val="28"/>
          <w:szCs w:val="28"/>
          <w:lang w:eastAsia="ru-RU"/>
        </w:rPr>
        <w:t xml:space="preserve"> йони </w:t>
      </w:r>
      <w:proofErr w:type="spellStart"/>
      <w:r w:rsidRPr="00781739">
        <w:rPr>
          <w:rFonts w:ascii="Times New Roman" w:eastAsia="Times New Roman" w:hAnsi="Times New Roman" w:cs="Times New Roman"/>
          <w:color w:val="292B2C"/>
          <w:sz w:val="28"/>
          <w:szCs w:val="28"/>
          <w:lang w:eastAsia="ru-RU"/>
        </w:rPr>
        <w:t>Гідрогену</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які</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підкислюють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ґрунт</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Під</w:t>
      </w:r>
      <w:proofErr w:type="spellEnd"/>
      <w:r w:rsidRPr="00781739">
        <w:rPr>
          <w:rFonts w:ascii="Times New Roman" w:eastAsia="Times New Roman" w:hAnsi="Times New Roman" w:cs="Times New Roman"/>
          <w:color w:val="292B2C"/>
          <w:sz w:val="28"/>
          <w:szCs w:val="28"/>
          <w:lang w:eastAsia="ru-RU"/>
        </w:rPr>
        <w:t xml:space="preserve"> час </w:t>
      </w:r>
      <w:proofErr w:type="spellStart"/>
      <w:r w:rsidRPr="00781739">
        <w:rPr>
          <w:rFonts w:ascii="Times New Roman" w:eastAsia="Times New Roman" w:hAnsi="Times New Roman" w:cs="Times New Roman"/>
          <w:color w:val="292B2C"/>
          <w:sz w:val="28"/>
          <w:szCs w:val="28"/>
          <w:lang w:eastAsia="ru-RU"/>
        </w:rPr>
        <w:t>гідролізу</w:t>
      </w:r>
      <w:proofErr w:type="spellEnd"/>
      <w:r w:rsidRPr="00781739">
        <w:rPr>
          <w:rFonts w:ascii="Times New Roman" w:eastAsia="Times New Roman" w:hAnsi="Times New Roman" w:cs="Times New Roman"/>
          <w:color w:val="292B2C"/>
          <w:sz w:val="28"/>
          <w:szCs w:val="28"/>
          <w:lang w:eastAsia="ru-RU"/>
        </w:rPr>
        <w:t xml:space="preserve"> солей </w:t>
      </w:r>
      <w:proofErr w:type="spellStart"/>
      <w:r w:rsidRPr="00781739">
        <w:rPr>
          <w:rFonts w:ascii="Times New Roman" w:eastAsia="Times New Roman" w:hAnsi="Times New Roman" w:cs="Times New Roman"/>
          <w:color w:val="292B2C"/>
          <w:sz w:val="28"/>
          <w:szCs w:val="28"/>
          <w:lang w:eastAsia="ru-RU"/>
        </w:rPr>
        <w:t>Алюмінію</w:t>
      </w:r>
      <w:proofErr w:type="spellEnd"/>
      <w:r w:rsidRPr="00781739">
        <w:rPr>
          <w:rFonts w:ascii="Times New Roman" w:eastAsia="Times New Roman" w:hAnsi="Times New Roman" w:cs="Times New Roman"/>
          <w:color w:val="292B2C"/>
          <w:sz w:val="28"/>
          <w:szCs w:val="28"/>
          <w:lang w:eastAsia="ru-RU"/>
        </w:rPr>
        <w:t xml:space="preserve"> та </w:t>
      </w:r>
      <w:proofErr w:type="spellStart"/>
      <w:r w:rsidRPr="00781739">
        <w:rPr>
          <w:rFonts w:ascii="Times New Roman" w:eastAsia="Times New Roman" w:hAnsi="Times New Roman" w:cs="Times New Roman"/>
          <w:color w:val="292B2C"/>
          <w:sz w:val="28"/>
          <w:szCs w:val="28"/>
          <w:lang w:eastAsia="ru-RU"/>
        </w:rPr>
        <w:t>Феруму</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теж</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утворюються</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кислоти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здатні</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дисоціювати</w:t>
      </w:r>
      <w:proofErr w:type="spellEnd"/>
      <w:r w:rsidRPr="00781739">
        <w:rPr>
          <w:rFonts w:ascii="Times New Roman" w:eastAsia="Times New Roman" w:hAnsi="Times New Roman" w:cs="Times New Roman"/>
          <w:color w:val="292B2C"/>
          <w:sz w:val="28"/>
          <w:szCs w:val="28"/>
          <w:lang w:eastAsia="ru-RU"/>
        </w:rPr>
        <w:t xml:space="preserve"> на </w:t>
      </w:r>
      <w:proofErr w:type="spellStart"/>
      <w:r w:rsidRPr="00781739">
        <w:rPr>
          <w:rFonts w:ascii="Times New Roman" w:eastAsia="Times New Roman" w:hAnsi="Times New Roman" w:cs="Times New Roman"/>
          <w:color w:val="292B2C"/>
          <w:sz w:val="28"/>
          <w:szCs w:val="28"/>
          <w:lang w:eastAsia="ru-RU"/>
        </w:rPr>
        <w:t>катіони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Гідрогену</w:t>
      </w:r>
      <w:proofErr w:type="spellEnd"/>
      <w:r w:rsidRPr="00781739">
        <w:rPr>
          <w:rFonts w:ascii="Times New Roman" w:eastAsia="Times New Roman" w:hAnsi="Times New Roman" w:cs="Times New Roman"/>
          <w:color w:val="292B2C"/>
          <w:sz w:val="28"/>
          <w:szCs w:val="28"/>
          <w:lang w:eastAsia="ru-RU"/>
        </w:rPr>
        <w:t>.</w:t>
      </w:r>
    </w:p>
    <w:p w:rsidR="000D7AEB" w:rsidRPr="00781739" w:rsidRDefault="000D7AEB" w:rsidP="000D7AEB">
      <w:pPr>
        <w:shd w:val="clear" w:color="auto" w:fill="FFFFFF"/>
        <w:spacing w:after="0"/>
        <w:ind w:firstLine="426"/>
        <w:jc w:val="both"/>
        <w:rPr>
          <w:rFonts w:ascii="Times New Roman" w:eastAsia="Times New Roman" w:hAnsi="Times New Roman" w:cs="Times New Roman"/>
          <w:color w:val="FF0000"/>
          <w:sz w:val="28"/>
          <w:szCs w:val="28"/>
          <w:lang w:val="uk-UA" w:eastAsia="ru-RU"/>
        </w:rPr>
      </w:pPr>
      <w:proofErr w:type="spellStart"/>
      <w:r w:rsidRPr="00781739">
        <w:rPr>
          <w:rFonts w:ascii="Times New Roman" w:eastAsia="Times New Roman" w:hAnsi="Times New Roman" w:cs="Times New Roman"/>
          <w:color w:val="292B2C"/>
          <w:sz w:val="28"/>
          <w:szCs w:val="28"/>
          <w:lang w:eastAsia="ru-RU"/>
        </w:rPr>
        <w:t>Висока</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кислотність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ґрунту</w:t>
      </w:r>
      <w:proofErr w:type="spellEnd"/>
      <w:r w:rsidRPr="00781739">
        <w:rPr>
          <w:rFonts w:ascii="Times New Roman" w:eastAsia="Times New Roman" w:hAnsi="Times New Roman" w:cs="Times New Roman"/>
          <w:color w:val="292B2C"/>
          <w:sz w:val="28"/>
          <w:szCs w:val="28"/>
          <w:lang w:eastAsia="ru-RU"/>
        </w:rPr>
        <w:t xml:space="preserve"> негативно </w:t>
      </w:r>
      <w:proofErr w:type="spellStart"/>
      <w:r w:rsidRPr="00781739">
        <w:rPr>
          <w:rFonts w:ascii="Times New Roman" w:eastAsia="Times New Roman" w:hAnsi="Times New Roman" w:cs="Times New Roman"/>
          <w:color w:val="292B2C"/>
          <w:sz w:val="28"/>
          <w:szCs w:val="28"/>
          <w:lang w:eastAsia="ru-RU"/>
        </w:rPr>
        <w:t>впливає</w:t>
      </w:r>
      <w:proofErr w:type="spellEnd"/>
      <w:r w:rsidRPr="00781739">
        <w:rPr>
          <w:rFonts w:ascii="Times New Roman" w:eastAsia="Times New Roman" w:hAnsi="Times New Roman" w:cs="Times New Roman"/>
          <w:color w:val="292B2C"/>
          <w:sz w:val="28"/>
          <w:szCs w:val="28"/>
          <w:lang w:eastAsia="ru-RU"/>
        </w:rPr>
        <w:t xml:space="preserve"> на </w:t>
      </w:r>
      <w:proofErr w:type="spellStart"/>
      <w:r w:rsidRPr="00781739">
        <w:rPr>
          <w:rFonts w:ascii="Times New Roman" w:eastAsia="Times New Roman" w:hAnsi="Times New Roman" w:cs="Times New Roman"/>
          <w:color w:val="292B2C"/>
          <w:sz w:val="28"/>
          <w:szCs w:val="28"/>
          <w:lang w:eastAsia="ru-RU"/>
        </w:rPr>
        <w:t>рослини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Щоб</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її</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нейтралізувати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застосовують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вапнування</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ґрунту</w:t>
      </w:r>
      <w:proofErr w:type="spellEnd"/>
      <w:r w:rsidRPr="00781739">
        <w:rPr>
          <w:rFonts w:ascii="Times New Roman" w:eastAsia="Times New Roman" w:hAnsi="Times New Roman" w:cs="Times New Roman"/>
          <w:color w:val="292B2C"/>
          <w:sz w:val="28"/>
          <w:szCs w:val="28"/>
          <w:lang w:eastAsia="ru-RU"/>
        </w:rPr>
        <w:t xml:space="preserve"> — </w:t>
      </w:r>
      <w:proofErr w:type="spellStart"/>
      <w:r w:rsidRPr="00781739">
        <w:rPr>
          <w:rFonts w:ascii="Times New Roman" w:eastAsia="Times New Roman" w:hAnsi="Times New Roman" w:cs="Times New Roman"/>
          <w:color w:val="292B2C"/>
          <w:sz w:val="28"/>
          <w:szCs w:val="28"/>
          <w:lang w:eastAsia="ru-RU"/>
        </w:rPr>
        <w:t>внесення</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вапняку</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вапняного</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борошна</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крейди</w:t>
      </w:r>
      <w:proofErr w:type="spellEnd"/>
      <w:r w:rsidRPr="00781739">
        <w:rPr>
          <w:rFonts w:ascii="Times New Roman" w:eastAsia="Times New Roman" w:hAnsi="Times New Roman" w:cs="Times New Roman"/>
          <w:color w:val="292B2C"/>
          <w:sz w:val="28"/>
          <w:szCs w:val="28"/>
          <w:lang w:eastAsia="ru-RU"/>
        </w:rPr>
        <w:t xml:space="preserve">, мергелю </w:t>
      </w:r>
      <w:proofErr w:type="spellStart"/>
      <w:r w:rsidRPr="00781739">
        <w:rPr>
          <w:rFonts w:ascii="Times New Roman" w:eastAsia="Times New Roman" w:hAnsi="Times New Roman" w:cs="Times New Roman"/>
          <w:color w:val="292B2C"/>
          <w:sz w:val="28"/>
          <w:szCs w:val="28"/>
          <w:lang w:eastAsia="ru-RU"/>
        </w:rPr>
        <w:t>або</w:t>
      </w:r>
      <w:proofErr w:type="spellEnd"/>
      <w:r w:rsidRPr="00781739">
        <w:rPr>
          <w:rFonts w:ascii="Times New Roman" w:eastAsia="Times New Roman" w:hAnsi="Times New Roman" w:cs="Times New Roman"/>
          <w:color w:val="292B2C"/>
          <w:sz w:val="28"/>
          <w:szCs w:val="28"/>
          <w:lang w:eastAsia="ru-RU"/>
        </w:rPr>
        <w:t xml:space="preserve"> гашеного </w:t>
      </w:r>
      <w:proofErr w:type="spellStart"/>
      <w:r w:rsidRPr="00781739">
        <w:rPr>
          <w:rFonts w:ascii="Times New Roman" w:eastAsia="Times New Roman" w:hAnsi="Times New Roman" w:cs="Times New Roman"/>
          <w:color w:val="292B2C"/>
          <w:sz w:val="28"/>
          <w:szCs w:val="28"/>
          <w:lang w:eastAsia="ru-RU"/>
        </w:rPr>
        <w:t>вапна</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Нині</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також</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поширені</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способи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використання</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відходів</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Зокрема</w:t>
      </w:r>
      <w:proofErr w:type="spellEnd"/>
      <w:r w:rsidRPr="00781739">
        <w:rPr>
          <w:rFonts w:ascii="Times New Roman" w:eastAsia="Times New Roman" w:hAnsi="Times New Roman" w:cs="Times New Roman"/>
          <w:color w:val="292B2C"/>
          <w:sz w:val="28"/>
          <w:szCs w:val="28"/>
          <w:lang w:eastAsia="ru-RU"/>
        </w:rPr>
        <w:t xml:space="preserve">, для </w:t>
      </w:r>
      <w:proofErr w:type="spellStart"/>
      <w:r w:rsidRPr="00781739">
        <w:rPr>
          <w:rFonts w:ascii="Times New Roman" w:eastAsia="Times New Roman" w:hAnsi="Times New Roman" w:cs="Times New Roman"/>
          <w:color w:val="292B2C"/>
          <w:sz w:val="28"/>
          <w:szCs w:val="28"/>
          <w:lang w:eastAsia="ru-RU"/>
        </w:rPr>
        <w:t>зниження</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кислотності</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ґрунту</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використовують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відходи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виробництва</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цукру</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які</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містять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кальцій</w:t>
      </w:r>
      <w:proofErr w:type="spellEnd"/>
      <w:r w:rsidRPr="00781739">
        <w:rPr>
          <w:rFonts w:ascii="Times New Roman" w:eastAsia="Times New Roman" w:hAnsi="Times New Roman" w:cs="Times New Roman"/>
          <w:color w:val="292B2C"/>
          <w:sz w:val="28"/>
          <w:szCs w:val="28"/>
          <w:lang w:eastAsia="ru-RU"/>
        </w:rPr>
        <w:t xml:space="preserve"> карбонат</w:t>
      </w:r>
      <w:r w:rsidRPr="00781739">
        <w:rPr>
          <w:rFonts w:ascii="Times New Roman" w:eastAsia="Times New Roman" w:hAnsi="Times New Roman" w:cs="Times New Roman"/>
          <w:color w:val="292B2C"/>
          <w:sz w:val="28"/>
          <w:szCs w:val="28"/>
          <w:lang w:val="uk-UA" w:eastAsia="ru-RU"/>
        </w:rPr>
        <w:t xml:space="preserve"> СаСО</w:t>
      </w:r>
      <w:r w:rsidRPr="00781739">
        <w:rPr>
          <w:rFonts w:ascii="Times New Roman" w:eastAsia="Times New Roman" w:hAnsi="Times New Roman" w:cs="Times New Roman"/>
          <w:color w:val="292B2C"/>
          <w:sz w:val="28"/>
          <w:szCs w:val="28"/>
          <w:vertAlign w:val="subscript"/>
          <w:lang w:val="uk-UA" w:eastAsia="ru-RU"/>
        </w:rPr>
        <w:t>3</w:t>
      </w:r>
      <w:r w:rsidRPr="00781739">
        <w:rPr>
          <w:rFonts w:ascii="Times New Roman" w:eastAsia="Times New Roman" w:hAnsi="Times New Roman" w:cs="Times New Roman"/>
          <w:color w:val="292B2C"/>
          <w:sz w:val="28"/>
          <w:szCs w:val="28"/>
          <w:lang w:eastAsia="ru-RU"/>
        </w:rPr>
        <w:t xml:space="preserve"> і </w:t>
      </w:r>
      <w:proofErr w:type="spellStart"/>
      <w:r w:rsidRPr="00781739">
        <w:rPr>
          <w:rFonts w:ascii="Times New Roman" w:eastAsia="Times New Roman" w:hAnsi="Times New Roman" w:cs="Times New Roman"/>
          <w:color w:val="292B2C"/>
          <w:sz w:val="28"/>
          <w:szCs w:val="28"/>
          <w:lang w:eastAsia="ru-RU"/>
        </w:rPr>
        <w:t>попіл</w:t>
      </w:r>
      <w:proofErr w:type="spellEnd"/>
      <w:r w:rsidRPr="00781739">
        <w:rPr>
          <w:rFonts w:ascii="Times New Roman" w:eastAsia="Times New Roman" w:hAnsi="Times New Roman" w:cs="Times New Roman"/>
          <w:color w:val="292B2C"/>
          <w:sz w:val="28"/>
          <w:szCs w:val="28"/>
          <w:lang w:val="uk-UA" w:eastAsia="ru-RU"/>
        </w:rPr>
        <w:t xml:space="preserve"> (містить поташ К</w:t>
      </w:r>
      <w:r w:rsidRPr="00781739">
        <w:rPr>
          <w:rFonts w:ascii="Times New Roman" w:eastAsia="Times New Roman" w:hAnsi="Times New Roman" w:cs="Times New Roman"/>
          <w:color w:val="292B2C"/>
          <w:sz w:val="28"/>
          <w:szCs w:val="28"/>
          <w:vertAlign w:val="subscript"/>
          <w:lang w:val="uk-UA" w:eastAsia="ru-RU"/>
        </w:rPr>
        <w:t>2</w:t>
      </w:r>
      <w:r w:rsidRPr="00781739">
        <w:rPr>
          <w:rFonts w:ascii="Times New Roman" w:eastAsia="Times New Roman" w:hAnsi="Times New Roman" w:cs="Times New Roman"/>
          <w:color w:val="292B2C"/>
          <w:sz w:val="28"/>
          <w:szCs w:val="28"/>
          <w:lang w:val="uk-UA" w:eastAsia="ru-RU"/>
        </w:rPr>
        <w:t>СО</w:t>
      </w:r>
      <w:r w:rsidRPr="00781739">
        <w:rPr>
          <w:rFonts w:ascii="Times New Roman" w:eastAsia="Times New Roman" w:hAnsi="Times New Roman" w:cs="Times New Roman"/>
          <w:color w:val="292B2C"/>
          <w:sz w:val="28"/>
          <w:szCs w:val="28"/>
          <w:vertAlign w:val="subscript"/>
          <w:lang w:val="uk-UA" w:eastAsia="ru-RU"/>
        </w:rPr>
        <w:t>3</w:t>
      </w:r>
      <w:r w:rsidRPr="00781739">
        <w:rPr>
          <w:rFonts w:ascii="Times New Roman" w:eastAsia="Times New Roman" w:hAnsi="Times New Roman" w:cs="Times New Roman"/>
          <w:color w:val="292B2C"/>
          <w:sz w:val="28"/>
          <w:szCs w:val="28"/>
          <w:lang w:val="uk-UA" w:eastAsia="ru-RU"/>
        </w:rPr>
        <w:t>)</w:t>
      </w:r>
      <w:r w:rsidRPr="00781739">
        <w:rPr>
          <w:rFonts w:ascii="Times New Roman" w:eastAsia="Times New Roman" w:hAnsi="Times New Roman" w:cs="Times New Roman"/>
          <w:color w:val="292B2C"/>
          <w:sz w:val="28"/>
          <w:szCs w:val="28"/>
          <w:lang w:eastAsia="ru-RU"/>
        </w:rPr>
        <w:t>.</w:t>
      </w:r>
      <w:r w:rsidRPr="00781739">
        <w:rPr>
          <w:rFonts w:ascii="Times New Roman" w:eastAsia="Times New Roman" w:hAnsi="Times New Roman" w:cs="Times New Roman"/>
          <w:color w:val="292B2C"/>
          <w:sz w:val="28"/>
          <w:szCs w:val="28"/>
          <w:lang w:val="uk-UA" w:eastAsia="ru-RU"/>
        </w:rPr>
        <w:t xml:space="preserve"> </w:t>
      </w:r>
    </w:p>
    <w:p w:rsidR="000D7AEB" w:rsidRPr="00781739" w:rsidRDefault="000D7AEB" w:rsidP="000D7AEB">
      <w:pPr>
        <w:shd w:val="clear" w:color="auto" w:fill="FFFFFF"/>
        <w:spacing w:after="0"/>
        <w:ind w:firstLine="426"/>
        <w:jc w:val="both"/>
        <w:rPr>
          <w:rFonts w:ascii="Times New Roman" w:eastAsia="Times New Roman" w:hAnsi="Times New Roman" w:cs="Times New Roman"/>
          <w:color w:val="292B2C"/>
          <w:sz w:val="28"/>
          <w:szCs w:val="28"/>
          <w:lang w:eastAsia="ru-RU"/>
        </w:rPr>
      </w:pPr>
      <w:r w:rsidRPr="00781739">
        <w:rPr>
          <w:rFonts w:ascii="Times New Roman" w:eastAsia="Times New Roman" w:hAnsi="Times New Roman" w:cs="Times New Roman"/>
          <w:color w:val="292B2C"/>
          <w:sz w:val="28"/>
          <w:szCs w:val="28"/>
          <w:lang w:val="uk-UA" w:eastAsia="ru-RU"/>
        </w:rPr>
        <w:t xml:space="preserve">Для лужних ґрунтів характерною є надмірна кількість гідроксид-аніонів у ґрунтовому розчині, </w:t>
      </w:r>
      <w:proofErr w:type="spellStart"/>
      <w:r w:rsidRPr="00781739">
        <w:rPr>
          <w:rFonts w:ascii="Times New Roman" w:eastAsia="Times New Roman" w:hAnsi="Times New Roman" w:cs="Times New Roman"/>
          <w:color w:val="292B2C"/>
          <w:sz w:val="28"/>
          <w:szCs w:val="28"/>
          <w:lang w:val="uk-UA" w:eastAsia="ru-RU"/>
        </w:rPr>
        <w:t>рН</w:t>
      </w:r>
      <w:proofErr w:type="spellEnd"/>
      <w:r w:rsidRPr="00781739">
        <w:rPr>
          <w:rFonts w:ascii="Times New Roman" w:eastAsia="Times New Roman" w:hAnsi="Times New Roman" w:cs="Times New Roman"/>
          <w:color w:val="292B2C"/>
          <w:sz w:val="28"/>
          <w:szCs w:val="28"/>
          <w:lang w:val="uk-UA" w:eastAsia="ru-RU"/>
        </w:rPr>
        <w:t xml:space="preserve"> такого ґрунту становить 7,5-8,5. </w:t>
      </w:r>
      <w:proofErr w:type="spellStart"/>
      <w:r w:rsidRPr="00781739">
        <w:rPr>
          <w:rFonts w:ascii="Times New Roman" w:eastAsia="Times New Roman" w:hAnsi="Times New Roman" w:cs="Times New Roman"/>
          <w:color w:val="292B2C"/>
          <w:sz w:val="28"/>
          <w:szCs w:val="28"/>
          <w:lang w:eastAsia="ru-RU"/>
        </w:rPr>
        <w:t>Дуже</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лужні</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ґрунти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вкрай</w:t>
      </w:r>
      <w:proofErr w:type="spellEnd"/>
      <w:r w:rsidRPr="00781739">
        <w:rPr>
          <w:rFonts w:ascii="Times New Roman" w:eastAsia="Times New Roman" w:hAnsi="Times New Roman" w:cs="Times New Roman"/>
          <w:color w:val="292B2C"/>
          <w:sz w:val="28"/>
          <w:szCs w:val="28"/>
          <w:lang w:eastAsia="ru-RU"/>
        </w:rPr>
        <w:t xml:space="preserve"> погано </w:t>
      </w:r>
      <w:proofErr w:type="spellStart"/>
      <w:r w:rsidRPr="00781739">
        <w:rPr>
          <w:rFonts w:ascii="Times New Roman" w:eastAsia="Times New Roman" w:hAnsi="Times New Roman" w:cs="Times New Roman"/>
          <w:color w:val="292B2C"/>
          <w:sz w:val="28"/>
          <w:szCs w:val="28"/>
          <w:lang w:eastAsia="ru-RU"/>
        </w:rPr>
        <w:t>впливають</w:t>
      </w:r>
      <w:proofErr w:type="spellEnd"/>
      <w:r w:rsidRPr="00781739">
        <w:rPr>
          <w:rFonts w:ascii="Times New Roman" w:eastAsia="Times New Roman" w:hAnsi="Times New Roman" w:cs="Times New Roman"/>
          <w:color w:val="292B2C"/>
          <w:sz w:val="28"/>
          <w:szCs w:val="28"/>
          <w:lang w:eastAsia="ru-RU"/>
        </w:rPr>
        <w:t xml:space="preserve"> на </w:t>
      </w:r>
      <w:proofErr w:type="spellStart"/>
      <w:r w:rsidRPr="00781739">
        <w:rPr>
          <w:rFonts w:ascii="Times New Roman" w:eastAsia="Times New Roman" w:hAnsi="Times New Roman" w:cs="Times New Roman"/>
          <w:color w:val="292B2C"/>
          <w:sz w:val="28"/>
          <w:szCs w:val="28"/>
          <w:lang w:eastAsia="ru-RU"/>
        </w:rPr>
        <w:t>врожайність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Крім</w:t>
      </w:r>
      <w:proofErr w:type="spellEnd"/>
      <w:r w:rsidRPr="00781739">
        <w:rPr>
          <w:rFonts w:ascii="Times New Roman" w:eastAsia="Times New Roman" w:hAnsi="Times New Roman" w:cs="Times New Roman"/>
          <w:color w:val="292B2C"/>
          <w:sz w:val="28"/>
          <w:szCs w:val="28"/>
          <w:lang w:eastAsia="ru-RU"/>
        </w:rPr>
        <w:t xml:space="preserve"> того, </w:t>
      </w:r>
      <w:proofErr w:type="spellStart"/>
      <w:r w:rsidRPr="00781739">
        <w:rPr>
          <w:rFonts w:ascii="Times New Roman" w:eastAsia="Times New Roman" w:hAnsi="Times New Roman" w:cs="Times New Roman"/>
          <w:color w:val="292B2C"/>
          <w:sz w:val="28"/>
          <w:szCs w:val="28"/>
          <w:lang w:eastAsia="ru-RU"/>
        </w:rPr>
        <w:t>погіршуються</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його</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фізичні</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властивості</w:t>
      </w:r>
      <w:proofErr w:type="spellEnd"/>
      <w:r w:rsidRPr="00781739">
        <w:rPr>
          <w:rFonts w:ascii="Times New Roman" w:eastAsia="Times New Roman" w:hAnsi="Times New Roman" w:cs="Times New Roman"/>
          <w:color w:val="292B2C"/>
          <w:sz w:val="28"/>
          <w:szCs w:val="28"/>
          <w:lang w:eastAsia="ru-RU"/>
        </w:rPr>
        <w:t xml:space="preserve"> та </w:t>
      </w:r>
      <w:proofErr w:type="spellStart"/>
      <w:r w:rsidRPr="00781739">
        <w:rPr>
          <w:rFonts w:ascii="Times New Roman" w:eastAsia="Times New Roman" w:hAnsi="Times New Roman" w:cs="Times New Roman"/>
          <w:color w:val="292B2C"/>
          <w:sz w:val="28"/>
          <w:szCs w:val="28"/>
          <w:lang w:eastAsia="ru-RU"/>
        </w:rPr>
        <w:t>водний</w:t>
      </w:r>
      <w:proofErr w:type="spellEnd"/>
      <w:r w:rsidRPr="00781739">
        <w:rPr>
          <w:rFonts w:ascii="Times New Roman" w:eastAsia="Times New Roman" w:hAnsi="Times New Roman" w:cs="Times New Roman"/>
          <w:color w:val="292B2C"/>
          <w:sz w:val="28"/>
          <w:szCs w:val="28"/>
          <w:lang w:eastAsia="ru-RU"/>
        </w:rPr>
        <w:t xml:space="preserve"> режим. </w:t>
      </w:r>
      <w:proofErr w:type="spellStart"/>
      <w:r w:rsidRPr="00781739">
        <w:rPr>
          <w:rFonts w:ascii="Times New Roman" w:eastAsia="Times New Roman" w:hAnsi="Times New Roman" w:cs="Times New Roman"/>
          <w:color w:val="292B2C"/>
          <w:sz w:val="28"/>
          <w:szCs w:val="28"/>
          <w:lang w:eastAsia="ru-RU"/>
        </w:rPr>
        <w:t>Зменшення</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вмісту</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гідроксид-іонів</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досягають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гіпсуванням</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тобто</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внесенням</w:t>
      </w:r>
      <w:proofErr w:type="spellEnd"/>
      <w:r w:rsidRPr="00781739">
        <w:rPr>
          <w:rFonts w:ascii="Times New Roman" w:eastAsia="Times New Roman" w:hAnsi="Times New Roman" w:cs="Times New Roman"/>
          <w:color w:val="292B2C"/>
          <w:sz w:val="28"/>
          <w:szCs w:val="28"/>
          <w:lang w:eastAsia="ru-RU"/>
        </w:rPr>
        <w:t xml:space="preserve"> у </w:t>
      </w:r>
      <w:proofErr w:type="spellStart"/>
      <w:r w:rsidRPr="00781739">
        <w:rPr>
          <w:rFonts w:ascii="Times New Roman" w:eastAsia="Times New Roman" w:hAnsi="Times New Roman" w:cs="Times New Roman"/>
          <w:color w:val="292B2C"/>
          <w:sz w:val="28"/>
          <w:szCs w:val="28"/>
          <w:lang w:eastAsia="ru-RU"/>
        </w:rPr>
        <w:t>ґрунт</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гіпсу</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Під</w:t>
      </w:r>
      <w:proofErr w:type="spellEnd"/>
      <w:r w:rsidRPr="00781739">
        <w:rPr>
          <w:rFonts w:ascii="Times New Roman" w:eastAsia="Times New Roman" w:hAnsi="Times New Roman" w:cs="Times New Roman"/>
          <w:color w:val="292B2C"/>
          <w:sz w:val="28"/>
          <w:szCs w:val="28"/>
          <w:lang w:eastAsia="ru-RU"/>
        </w:rPr>
        <w:t xml:space="preserve"> час </w:t>
      </w:r>
      <w:proofErr w:type="spellStart"/>
      <w:r w:rsidRPr="00781739">
        <w:rPr>
          <w:rFonts w:ascii="Times New Roman" w:eastAsia="Times New Roman" w:hAnsi="Times New Roman" w:cs="Times New Roman"/>
          <w:color w:val="292B2C"/>
          <w:sz w:val="28"/>
          <w:szCs w:val="28"/>
          <w:lang w:eastAsia="ru-RU"/>
        </w:rPr>
        <w:t>взаємодії</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кальцій</w:t>
      </w:r>
      <w:proofErr w:type="spellEnd"/>
      <w:r w:rsidRPr="00781739">
        <w:rPr>
          <w:rFonts w:ascii="Times New Roman" w:eastAsia="Times New Roman" w:hAnsi="Times New Roman" w:cs="Times New Roman"/>
          <w:color w:val="292B2C"/>
          <w:sz w:val="28"/>
          <w:szCs w:val="28"/>
          <w:lang w:eastAsia="ru-RU"/>
        </w:rPr>
        <w:t xml:space="preserve"> сульфату </w:t>
      </w:r>
      <w:proofErr w:type="spellStart"/>
      <w:r w:rsidRPr="00781739">
        <w:rPr>
          <w:rFonts w:ascii="Times New Roman" w:eastAsia="Times New Roman" w:hAnsi="Times New Roman" w:cs="Times New Roman"/>
          <w:color w:val="292B2C"/>
          <w:sz w:val="28"/>
          <w:szCs w:val="28"/>
          <w:lang w:val="en-US" w:eastAsia="ru-RU"/>
        </w:rPr>
        <w:t>CaSO</w:t>
      </w:r>
      <w:proofErr w:type="spellEnd"/>
      <w:r w:rsidRPr="00781739">
        <w:rPr>
          <w:rFonts w:ascii="Times New Roman" w:eastAsia="Times New Roman" w:hAnsi="Times New Roman" w:cs="Times New Roman"/>
          <w:color w:val="292B2C"/>
          <w:sz w:val="28"/>
          <w:szCs w:val="28"/>
          <w:vertAlign w:val="subscript"/>
          <w:lang w:eastAsia="ru-RU"/>
        </w:rPr>
        <w:t>4</w:t>
      </w:r>
      <w:r w:rsidRPr="00781739">
        <w:rPr>
          <w:rFonts w:ascii="Times New Roman" w:eastAsia="Times New Roman" w:hAnsi="Times New Roman" w:cs="Times New Roman"/>
          <w:color w:val="292B2C"/>
          <w:sz w:val="28"/>
          <w:szCs w:val="28"/>
          <w:lang w:eastAsia="ru-RU"/>
        </w:rPr>
        <w:t xml:space="preserve"> з </w:t>
      </w:r>
      <w:proofErr w:type="spellStart"/>
      <w:r w:rsidRPr="00781739">
        <w:rPr>
          <w:rFonts w:ascii="Times New Roman" w:eastAsia="Times New Roman" w:hAnsi="Times New Roman" w:cs="Times New Roman"/>
          <w:color w:val="292B2C"/>
          <w:sz w:val="28"/>
          <w:szCs w:val="28"/>
          <w:lang w:eastAsia="ru-RU"/>
        </w:rPr>
        <w:t>катіонами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Натрію</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утворюється</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натрій</w:t>
      </w:r>
      <w:proofErr w:type="spellEnd"/>
      <w:r w:rsidRPr="00781739">
        <w:rPr>
          <w:rFonts w:ascii="Times New Roman" w:eastAsia="Times New Roman" w:hAnsi="Times New Roman" w:cs="Times New Roman"/>
          <w:color w:val="292B2C"/>
          <w:sz w:val="28"/>
          <w:szCs w:val="28"/>
          <w:lang w:eastAsia="ru-RU"/>
        </w:rPr>
        <w:t xml:space="preserve"> сульфат </w:t>
      </w:r>
      <w:r w:rsidRPr="00781739">
        <w:rPr>
          <w:rFonts w:ascii="Times New Roman" w:eastAsia="Times New Roman" w:hAnsi="Times New Roman" w:cs="Times New Roman"/>
          <w:color w:val="292B2C"/>
          <w:sz w:val="28"/>
          <w:szCs w:val="28"/>
          <w:lang w:val="en-US" w:eastAsia="ru-RU"/>
        </w:rPr>
        <w:t>Na</w:t>
      </w:r>
      <w:r w:rsidRPr="00781739">
        <w:rPr>
          <w:rFonts w:ascii="Times New Roman" w:eastAsia="Times New Roman" w:hAnsi="Times New Roman" w:cs="Times New Roman"/>
          <w:color w:val="292B2C"/>
          <w:sz w:val="28"/>
          <w:szCs w:val="28"/>
          <w:vertAlign w:val="subscript"/>
          <w:lang w:eastAsia="ru-RU"/>
        </w:rPr>
        <w:t>2</w:t>
      </w:r>
      <w:r w:rsidRPr="00781739">
        <w:rPr>
          <w:rFonts w:ascii="Times New Roman" w:eastAsia="Times New Roman" w:hAnsi="Times New Roman" w:cs="Times New Roman"/>
          <w:color w:val="292B2C"/>
          <w:sz w:val="28"/>
          <w:szCs w:val="28"/>
          <w:lang w:val="en-US" w:eastAsia="ru-RU"/>
        </w:rPr>
        <w:t>SO</w:t>
      </w:r>
      <w:r w:rsidRPr="00781739">
        <w:rPr>
          <w:rFonts w:ascii="Times New Roman" w:eastAsia="Times New Roman" w:hAnsi="Times New Roman" w:cs="Times New Roman"/>
          <w:color w:val="292B2C"/>
          <w:sz w:val="28"/>
          <w:szCs w:val="28"/>
          <w:vertAlign w:val="subscript"/>
          <w:lang w:eastAsia="ru-RU"/>
        </w:rPr>
        <w:t>4</w:t>
      </w:r>
      <w:r w:rsidRPr="00781739">
        <w:rPr>
          <w:rFonts w:ascii="Times New Roman" w:eastAsia="Times New Roman" w:hAnsi="Times New Roman" w:cs="Times New Roman"/>
          <w:color w:val="292B2C"/>
          <w:sz w:val="28"/>
          <w:szCs w:val="28"/>
          <w:lang w:eastAsia="ru-RU"/>
        </w:rPr>
        <w:t xml:space="preserve"> — </w:t>
      </w:r>
      <w:proofErr w:type="spellStart"/>
      <w:r w:rsidRPr="00781739">
        <w:rPr>
          <w:rFonts w:ascii="Times New Roman" w:eastAsia="Times New Roman" w:hAnsi="Times New Roman" w:cs="Times New Roman"/>
          <w:color w:val="292B2C"/>
          <w:sz w:val="28"/>
          <w:szCs w:val="28"/>
          <w:lang w:eastAsia="ru-RU"/>
        </w:rPr>
        <w:t>сіль</w:t>
      </w:r>
      <w:proofErr w:type="spellEnd"/>
      <w:r w:rsidRPr="00781739">
        <w:rPr>
          <w:rFonts w:ascii="Times New Roman" w:eastAsia="Times New Roman" w:hAnsi="Times New Roman" w:cs="Times New Roman"/>
          <w:color w:val="292B2C"/>
          <w:sz w:val="28"/>
          <w:szCs w:val="28"/>
          <w:lang w:eastAsia="ru-RU"/>
        </w:rPr>
        <w:t xml:space="preserve">, яка добре </w:t>
      </w:r>
      <w:proofErr w:type="spellStart"/>
      <w:r w:rsidRPr="00781739">
        <w:rPr>
          <w:rFonts w:ascii="Times New Roman" w:eastAsia="Times New Roman" w:hAnsi="Times New Roman" w:cs="Times New Roman"/>
          <w:color w:val="292B2C"/>
          <w:sz w:val="28"/>
          <w:szCs w:val="28"/>
          <w:lang w:eastAsia="ru-RU"/>
        </w:rPr>
        <w:t>розчинна</w:t>
      </w:r>
      <w:proofErr w:type="spellEnd"/>
      <w:r w:rsidRPr="00781739">
        <w:rPr>
          <w:rFonts w:ascii="Times New Roman" w:eastAsia="Times New Roman" w:hAnsi="Times New Roman" w:cs="Times New Roman"/>
          <w:color w:val="292B2C"/>
          <w:sz w:val="28"/>
          <w:szCs w:val="28"/>
          <w:lang w:eastAsia="ru-RU"/>
        </w:rPr>
        <w:t xml:space="preserve"> у </w:t>
      </w:r>
      <w:proofErr w:type="spellStart"/>
      <w:r w:rsidRPr="00781739">
        <w:rPr>
          <w:rFonts w:ascii="Times New Roman" w:eastAsia="Times New Roman" w:hAnsi="Times New Roman" w:cs="Times New Roman"/>
          <w:color w:val="292B2C"/>
          <w:sz w:val="28"/>
          <w:szCs w:val="28"/>
          <w:lang w:eastAsia="ru-RU"/>
        </w:rPr>
        <w:t>воді</w:t>
      </w:r>
      <w:proofErr w:type="spellEnd"/>
      <w:r w:rsidRPr="00781739">
        <w:rPr>
          <w:rFonts w:ascii="Times New Roman" w:eastAsia="Times New Roman" w:hAnsi="Times New Roman" w:cs="Times New Roman"/>
          <w:color w:val="292B2C"/>
          <w:sz w:val="28"/>
          <w:szCs w:val="28"/>
          <w:lang w:eastAsia="ru-RU"/>
        </w:rPr>
        <w:t xml:space="preserve"> та легко </w:t>
      </w:r>
      <w:proofErr w:type="spellStart"/>
      <w:r w:rsidRPr="00781739">
        <w:rPr>
          <w:rFonts w:ascii="Times New Roman" w:eastAsia="Times New Roman" w:hAnsi="Times New Roman" w:cs="Times New Roman"/>
          <w:color w:val="292B2C"/>
          <w:sz w:val="28"/>
          <w:szCs w:val="28"/>
          <w:lang w:eastAsia="ru-RU"/>
        </w:rPr>
        <w:t>вимивається</w:t>
      </w:r>
      <w:proofErr w:type="spellEnd"/>
      <w:r w:rsidRPr="00781739">
        <w:rPr>
          <w:rFonts w:ascii="Times New Roman" w:eastAsia="Times New Roman" w:hAnsi="Times New Roman" w:cs="Times New Roman"/>
          <w:color w:val="292B2C"/>
          <w:sz w:val="28"/>
          <w:szCs w:val="28"/>
          <w:lang w:eastAsia="ru-RU"/>
        </w:rPr>
        <w:t xml:space="preserve"> з </w:t>
      </w:r>
      <w:proofErr w:type="spellStart"/>
      <w:r w:rsidRPr="00781739">
        <w:rPr>
          <w:rFonts w:ascii="Times New Roman" w:eastAsia="Times New Roman" w:hAnsi="Times New Roman" w:cs="Times New Roman"/>
          <w:color w:val="292B2C"/>
          <w:sz w:val="28"/>
          <w:szCs w:val="28"/>
          <w:lang w:eastAsia="ru-RU"/>
        </w:rPr>
        <w:t>ґрунту</w:t>
      </w:r>
      <w:proofErr w:type="spellEnd"/>
      <w:r w:rsidRPr="00781739">
        <w:rPr>
          <w:rFonts w:ascii="Times New Roman" w:eastAsia="Times New Roman" w:hAnsi="Times New Roman" w:cs="Times New Roman"/>
          <w:color w:val="292B2C"/>
          <w:sz w:val="28"/>
          <w:szCs w:val="28"/>
          <w:lang w:eastAsia="ru-RU"/>
        </w:rPr>
        <w:t>.</w:t>
      </w:r>
      <w:r w:rsidRPr="00781739">
        <w:rPr>
          <w:rFonts w:ascii="Times New Roman" w:eastAsia="Times New Roman" w:hAnsi="Times New Roman" w:cs="Times New Roman"/>
          <w:color w:val="FF0000"/>
          <w:sz w:val="28"/>
          <w:szCs w:val="28"/>
          <w:lang w:val="uk-UA" w:eastAsia="ru-RU"/>
        </w:rPr>
        <w:t xml:space="preserve"> </w:t>
      </w:r>
      <w:proofErr w:type="spellStart"/>
      <w:r w:rsidRPr="00781739">
        <w:rPr>
          <w:rFonts w:ascii="Times New Roman" w:eastAsia="Times New Roman" w:hAnsi="Times New Roman" w:cs="Times New Roman"/>
          <w:color w:val="292B2C"/>
          <w:sz w:val="28"/>
          <w:szCs w:val="28"/>
          <w:lang w:eastAsia="ru-RU"/>
        </w:rPr>
        <w:t>Найкраще</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середовище</w:t>
      </w:r>
      <w:proofErr w:type="spellEnd"/>
      <w:r w:rsidRPr="00781739">
        <w:rPr>
          <w:rFonts w:ascii="Times New Roman" w:eastAsia="Times New Roman" w:hAnsi="Times New Roman" w:cs="Times New Roman"/>
          <w:color w:val="292B2C"/>
          <w:sz w:val="28"/>
          <w:szCs w:val="28"/>
          <w:lang w:eastAsia="ru-RU"/>
        </w:rPr>
        <w:t xml:space="preserve"> для </w:t>
      </w:r>
      <w:proofErr w:type="spellStart"/>
      <w:r w:rsidRPr="00781739">
        <w:rPr>
          <w:rFonts w:ascii="Times New Roman" w:eastAsia="Times New Roman" w:hAnsi="Times New Roman" w:cs="Times New Roman"/>
          <w:color w:val="292B2C"/>
          <w:sz w:val="28"/>
          <w:szCs w:val="28"/>
          <w:lang w:eastAsia="ru-RU"/>
        </w:rPr>
        <w:t>розвитку</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рослин</w:t>
      </w:r>
      <w:proofErr w:type="spellEnd"/>
      <w:r w:rsidRPr="00781739">
        <w:rPr>
          <w:rFonts w:ascii="Times New Roman" w:eastAsia="Times New Roman" w:hAnsi="Times New Roman" w:cs="Times New Roman"/>
          <w:color w:val="292B2C"/>
          <w:sz w:val="28"/>
          <w:szCs w:val="28"/>
          <w:lang w:eastAsia="ru-RU"/>
        </w:rPr>
        <w:t xml:space="preserve"> — </w:t>
      </w:r>
      <w:proofErr w:type="spellStart"/>
      <w:r w:rsidRPr="00781739">
        <w:rPr>
          <w:rFonts w:ascii="Times New Roman" w:eastAsia="Times New Roman" w:hAnsi="Times New Roman" w:cs="Times New Roman"/>
          <w:color w:val="292B2C"/>
          <w:sz w:val="28"/>
          <w:szCs w:val="28"/>
          <w:lang w:eastAsia="ru-RU"/>
        </w:rPr>
        <w:t>нейтральне</w:t>
      </w:r>
      <w:proofErr w:type="spellEnd"/>
      <w:r w:rsidRPr="00781739">
        <w:rPr>
          <w:rFonts w:ascii="Times New Roman" w:eastAsia="Times New Roman" w:hAnsi="Times New Roman" w:cs="Times New Roman"/>
          <w:color w:val="292B2C"/>
          <w:sz w:val="28"/>
          <w:szCs w:val="28"/>
          <w:lang w:eastAsia="ru-RU"/>
        </w:rPr>
        <w:t xml:space="preserve">, коли рН </w:t>
      </w:r>
      <w:proofErr w:type="spellStart"/>
      <w:r w:rsidRPr="00781739">
        <w:rPr>
          <w:rFonts w:ascii="Times New Roman" w:eastAsia="Times New Roman" w:hAnsi="Times New Roman" w:cs="Times New Roman"/>
          <w:color w:val="292B2C"/>
          <w:sz w:val="28"/>
          <w:szCs w:val="28"/>
          <w:lang w:eastAsia="ru-RU"/>
        </w:rPr>
        <w:t>вимірюється</w:t>
      </w:r>
      <w:proofErr w:type="spellEnd"/>
      <w:r w:rsidRPr="00781739">
        <w:rPr>
          <w:rFonts w:ascii="Times New Roman" w:eastAsia="Times New Roman" w:hAnsi="Times New Roman" w:cs="Times New Roman"/>
          <w:color w:val="292B2C"/>
          <w:sz w:val="28"/>
          <w:szCs w:val="28"/>
          <w:lang w:eastAsia="ru-RU"/>
        </w:rPr>
        <w:t xml:space="preserve"> в межах 5,5-7,5.</w:t>
      </w:r>
    </w:p>
    <w:p w:rsidR="000D7AEB" w:rsidRPr="00781739" w:rsidRDefault="000D7AEB" w:rsidP="000D7AEB">
      <w:pPr>
        <w:shd w:val="clear" w:color="auto" w:fill="FFFFFF"/>
        <w:spacing w:after="0"/>
        <w:ind w:firstLine="426"/>
        <w:jc w:val="both"/>
        <w:rPr>
          <w:rFonts w:ascii="Times New Roman" w:eastAsia="Times New Roman" w:hAnsi="Times New Roman" w:cs="Times New Roman"/>
          <w:color w:val="292B2C"/>
          <w:sz w:val="28"/>
          <w:szCs w:val="28"/>
          <w:lang w:val="uk-UA" w:eastAsia="ru-RU"/>
        </w:rPr>
      </w:pPr>
      <w:proofErr w:type="spellStart"/>
      <w:r w:rsidRPr="00781739">
        <w:rPr>
          <w:rFonts w:ascii="Times New Roman" w:eastAsia="Times New Roman" w:hAnsi="Times New Roman" w:cs="Times New Roman"/>
          <w:color w:val="292B2C"/>
          <w:sz w:val="28"/>
          <w:szCs w:val="28"/>
          <w:lang w:eastAsia="ru-RU"/>
        </w:rPr>
        <w:t>Щоб</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підтримувати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високу</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врожайність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сільськогосподарської</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продукції</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необхідно</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стежити</w:t>
      </w:r>
      <w:proofErr w:type="spellEnd"/>
      <w:r w:rsidRPr="00781739">
        <w:rPr>
          <w:rFonts w:ascii="Times New Roman" w:eastAsia="Times New Roman" w:hAnsi="Times New Roman" w:cs="Times New Roman"/>
          <w:color w:val="292B2C"/>
          <w:sz w:val="28"/>
          <w:szCs w:val="28"/>
          <w:lang w:eastAsia="ru-RU"/>
        </w:rPr>
        <w:t xml:space="preserve"> за </w:t>
      </w:r>
      <w:proofErr w:type="spellStart"/>
      <w:r w:rsidRPr="00781739">
        <w:rPr>
          <w:rFonts w:ascii="Times New Roman" w:eastAsia="Times New Roman" w:hAnsi="Times New Roman" w:cs="Times New Roman"/>
          <w:color w:val="292B2C"/>
          <w:sz w:val="28"/>
          <w:szCs w:val="28"/>
          <w:lang w:eastAsia="ru-RU"/>
        </w:rPr>
        <w:t>кислотністю</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ґрунтів</w:t>
      </w:r>
      <w:proofErr w:type="spellEnd"/>
      <w:r w:rsidRPr="00781739">
        <w:rPr>
          <w:rFonts w:ascii="Times New Roman" w:eastAsia="Times New Roman" w:hAnsi="Times New Roman" w:cs="Times New Roman"/>
          <w:color w:val="292B2C"/>
          <w:sz w:val="28"/>
          <w:szCs w:val="28"/>
          <w:lang w:val="uk-UA" w:eastAsia="ru-RU"/>
        </w:rPr>
        <w:t>.</w:t>
      </w:r>
    </w:p>
    <w:p w:rsidR="000D7AEB" w:rsidRPr="00781739" w:rsidRDefault="000D7AEB" w:rsidP="000D7AEB">
      <w:pPr>
        <w:shd w:val="clear" w:color="auto" w:fill="FFFFFF"/>
        <w:spacing w:after="100" w:afterAutospacing="1" w:line="240" w:lineRule="auto"/>
        <w:ind w:firstLine="426"/>
        <w:jc w:val="center"/>
        <w:rPr>
          <w:rFonts w:ascii="Times New Roman" w:eastAsia="Times New Roman" w:hAnsi="Times New Roman" w:cs="Times New Roman"/>
          <w:color w:val="292B2C"/>
          <w:sz w:val="28"/>
          <w:szCs w:val="28"/>
          <w:lang w:val="uk-UA" w:eastAsia="ru-RU"/>
        </w:rPr>
      </w:pPr>
      <w:r w:rsidRPr="00781739">
        <w:rPr>
          <w:rFonts w:ascii="Times New Roman" w:hAnsi="Times New Roman" w:cs="Times New Roman"/>
          <w:noProof/>
          <w:sz w:val="28"/>
          <w:szCs w:val="28"/>
          <w:lang w:val="uk-UA" w:eastAsia="uk-UA"/>
        </w:rPr>
        <w:lastRenderedPageBreak/>
        <w:drawing>
          <wp:inline distT="0" distB="0" distL="0" distR="0">
            <wp:extent cx="4330460" cy="3122762"/>
            <wp:effectExtent l="0" t="0" r="0" b="1905"/>
            <wp:docPr id="156" name="Рисунок 11" descr="Презентація:&quot;Мінеральні добрив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езентація:&quot;Мінеральні добрива&quot;"/>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4328147" cy="3121094"/>
                    </a:xfrm>
                    <a:prstGeom prst="rect">
                      <a:avLst/>
                    </a:prstGeom>
                    <a:noFill/>
                    <a:ln>
                      <a:noFill/>
                    </a:ln>
                  </pic:spPr>
                </pic:pic>
              </a:graphicData>
            </a:graphic>
          </wp:inline>
        </w:drawing>
      </w:r>
    </w:p>
    <w:p w:rsidR="000D7AEB" w:rsidRPr="00781739" w:rsidRDefault="000D7AEB" w:rsidP="000D7AEB">
      <w:pPr>
        <w:shd w:val="clear" w:color="auto" w:fill="FFFFFF"/>
        <w:spacing w:after="100" w:afterAutospacing="1" w:line="240" w:lineRule="auto"/>
        <w:ind w:firstLine="426"/>
        <w:jc w:val="both"/>
        <w:rPr>
          <w:rFonts w:ascii="Times New Roman" w:hAnsi="Times New Roman" w:cs="Times New Roman"/>
          <w:noProof/>
          <w:color w:val="292B2C"/>
          <w:sz w:val="28"/>
          <w:szCs w:val="28"/>
          <w:shd w:val="clear" w:color="auto" w:fill="FFFFFF"/>
          <w:lang w:val="uk-UA" w:eastAsia="ru-RU"/>
        </w:rPr>
      </w:pPr>
      <w:r w:rsidRPr="00781739">
        <w:rPr>
          <w:rFonts w:ascii="Times New Roman" w:hAnsi="Times New Roman" w:cs="Times New Roman"/>
          <w:noProof/>
          <w:color w:val="292B2C"/>
          <w:sz w:val="28"/>
          <w:szCs w:val="28"/>
          <w:shd w:val="clear" w:color="auto" w:fill="FFFFFF"/>
          <w:lang w:val="uk-UA" w:eastAsia="ru-RU"/>
        </w:rPr>
        <w:t xml:space="preserve">Визначити рН </w:t>
      </w:r>
      <w:proofErr w:type="spellStart"/>
      <w:r w:rsidRPr="00781739">
        <w:rPr>
          <w:rFonts w:ascii="Times New Roman" w:eastAsia="Times New Roman" w:hAnsi="Times New Roman" w:cs="Times New Roman"/>
          <w:color w:val="292B2C"/>
          <w:sz w:val="28"/>
          <w:szCs w:val="28"/>
          <w:lang w:eastAsia="ru-RU"/>
        </w:rPr>
        <w:t>ґрунту</w:t>
      </w:r>
      <w:proofErr w:type="spellEnd"/>
      <w:r w:rsidRPr="00781739">
        <w:rPr>
          <w:rFonts w:ascii="Times New Roman" w:eastAsia="Times New Roman" w:hAnsi="Times New Roman" w:cs="Times New Roman"/>
          <w:color w:val="292B2C"/>
          <w:sz w:val="28"/>
          <w:szCs w:val="28"/>
          <w:lang w:val="uk-UA" w:eastAsia="ru-RU"/>
        </w:rPr>
        <w:t xml:space="preserve"> можна за допомогою універсального індикатора.</w:t>
      </w:r>
    </w:p>
    <w:p w:rsidR="000D7AEB" w:rsidRPr="00781739" w:rsidRDefault="000D7AEB" w:rsidP="000D7AEB">
      <w:pPr>
        <w:shd w:val="clear" w:color="auto" w:fill="FFFFFF"/>
        <w:spacing w:after="100" w:afterAutospacing="1" w:line="240" w:lineRule="auto"/>
        <w:ind w:firstLine="426"/>
        <w:jc w:val="both"/>
        <w:rPr>
          <w:rFonts w:ascii="Times New Roman" w:hAnsi="Times New Roman" w:cs="Times New Roman"/>
          <w:noProof/>
          <w:color w:val="292B2C"/>
          <w:sz w:val="28"/>
          <w:szCs w:val="28"/>
          <w:shd w:val="clear" w:color="auto" w:fill="FFFFFF"/>
          <w:lang w:val="uk-UA" w:eastAsia="ru-RU"/>
        </w:rPr>
      </w:pPr>
      <w:r w:rsidRPr="00781739">
        <w:rPr>
          <w:rFonts w:ascii="Times New Roman" w:hAnsi="Times New Roman" w:cs="Times New Roman"/>
          <w:noProof/>
          <w:color w:val="292B2C"/>
          <w:sz w:val="28"/>
          <w:szCs w:val="28"/>
          <w:shd w:val="clear" w:color="auto" w:fill="FFFFFF"/>
          <w:lang w:val="uk-UA" w:eastAsia="uk-UA"/>
        </w:rPr>
        <w:drawing>
          <wp:inline distT="0" distB="0" distL="0" distR="0">
            <wp:extent cx="6067425" cy="2000250"/>
            <wp:effectExtent l="0" t="0" r="9525" b="0"/>
            <wp:docPr id="15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93" cstate="print">
                      <a:extLst>
                        <a:ext uri="{28A0092B-C50C-407E-A947-70E740481C1C}">
                          <a14:useLocalDpi xmlns:a14="http://schemas.microsoft.com/office/drawing/2010/main" val="0"/>
                        </a:ext>
                      </a:extLst>
                    </a:blip>
                    <a:srcRect t="13141" b="16100"/>
                    <a:stretch/>
                  </pic:blipFill>
                  <pic:spPr bwMode="auto">
                    <a:xfrm>
                      <a:off x="0" y="0"/>
                      <a:ext cx="6071870" cy="2001715"/>
                    </a:xfrm>
                    <a:prstGeom prst="rect">
                      <a:avLst/>
                    </a:prstGeom>
                    <a:noFill/>
                    <a:ln>
                      <a:noFill/>
                    </a:ln>
                    <a:extLst>
                      <a:ext uri="{53640926-AAD7-44D8-BBD7-CCE9431645EC}">
                        <a14:shadowObscured xmlns:a14="http://schemas.microsoft.com/office/drawing/2010/main"/>
                      </a:ext>
                    </a:extLst>
                  </pic:spPr>
                </pic:pic>
              </a:graphicData>
            </a:graphic>
          </wp:inline>
        </w:drawing>
      </w:r>
    </w:p>
    <w:p w:rsidR="000D7AEB" w:rsidRPr="00781739" w:rsidRDefault="000D7AEB" w:rsidP="000D7AEB">
      <w:pPr>
        <w:shd w:val="clear" w:color="auto" w:fill="FFFFFF"/>
        <w:spacing w:after="0"/>
        <w:ind w:firstLine="426"/>
        <w:jc w:val="both"/>
        <w:rPr>
          <w:rFonts w:ascii="Times New Roman" w:hAnsi="Times New Roman" w:cs="Times New Roman"/>
          <w:color w:val="292B2C"/>
          <w:sz w:val="28"/>
          <w:szCs w:val="28"/>
          <w:shd w:val="clear" w:color="auto" w:fill="FFFFFF"/>
          <w:lang w:val="uk-UA"/>
        </w:rPr>
      </w:pPr>
      <w:r w:rsidRPr="00781739">
        <w:rPr>
          <w:rFonts w:ascii="Times New Roman" w:hAnsi="Times New Roman" w:cs="Times New Roman"/>
          <w:color w:val="292B2C"/>
          <w:sz w:val="28"/>
          <w:szCs w:val="28"/>
          <w:shd w:val="clear" w:color="auto" w:fill="FFFFFF"/>
        </w:rPr>
        <w:t xml:space="preserve">Є </w:t>
      </w:r>
      <w:r w:rsidRPr="00781739">
        <w:rPr>
          <w:rFonts w:ascii="Times New Roman" w:hAnsi="Times New Roman" w:cs="Times New Roman"/>
          <w:color w:val="292B2C"/>
          <w:sz w:val="28"/>
          <w:szCs w:val="28"/>
          <w:shd w:val="clear" w:color="auto" w:fill="FFFFFF"/>
          <w:lang w:val="uk-UA"/>
        </w:rPr>
        <w:t xml:space="preserve">також </w:t>
      </w:r>
      <w:proofErr w:type="spellStart"/>
      <w:r w:rsidRPr="00781739">
        <w:rPr>
          <w:rFonts w:ascii="Times New Roman" w:hAnsi="Times New Roman" w:cs="Times New Roman"/>
          <w:color w:val="292B2C"/>
          <w:sz w:val="28"/>
          <w:szCs w:val="28"/>
          <w:shd w:val="clear" w:color="auto" w:fill="FFFFFF"/>
        </w:rPr>
        <w:t>біологічний</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спосіб</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визначення</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кислотності</w:t>
      </w:r>
      <w:proofErr w:type="spellEnd"/>
      <w:r w:rsidRPr="00781739">
        <w:rPr>
          <w:rFonts w:ascii="Times New Roman" w:hAnsi="Times New Roman" w:cs="Times New Roman"/>
          <w:color w:val="292B2C"/>
          <w:sz w:val="28"/>
          <w:szCs w:val="28"/>
          <w:shd w:val="clear" w:color="auto" w:fill="FFFFFF"/>
        </w:rPr>
        <w:t xml:space="preserve"> за </w:t>
      </w:r>
      <w:proofErr w:type="spellStart"/>
      <w:r w:rsidRPr="00781739">
        <w:rPr>
          <w:rFonts w:ascii="Times New Roman" w:hAnsi="Times New Roman" w:cs="Times New Roman"/>
          <w:color w:val="292B2C"/>
          <w:sz w:val="28"/>
          <w:szCs w:val="28"/>
          <w:shd w:val="clear" w:color="auto" w:fill="FFFFFF"/>
        </w:rPr>
        <w:t>допомогою</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рослин-індикаторів</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Наприклад</w:t>
      </w:r>
      <w:proofErr w:type="spellEnd"/>
      <w:r w:rsidRPr="00781739">
        <w:rPr>
          <w:rFonts w:ascii="Times New Roman" w:hAnsi="Times New Roman" w:cs="Times New Roman"/>
          <w:color w:val="292B2C"/>
          <w:sz w:val="28"/>
          <w:szCs w:val="28"/>
          <w:shd w:val="clear" w:color="auto" w:fill="FFFFFF"/>
        </w:rPr>
        <w:t xml:space="preserve">, на </w:t>
      </w:r>
      <w:proofErr w:type="spellStart"/>
      <w:r w:rsidRPr="00781739">
        <w:rPr>
          <w:rFonts w:ascii="Times New Roman" w:hAnsi="Times New Roman" w:cs="Times New Roman"/>
          <w:color w:val="292B2C"/>
          <w:sz w:val="28"/>
          <w:szCs w:val="28"/>
          <w:shd w:val="clear" w:color="auto" w:fill="FFFFFF"/>
        </w:rPr>
        <w:t>кислотних</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ґрунтах</w:t>
      </w:r>
      <w:proofErr w:type="spellEnd"/>
      <w:r w:rsidRPr="00781739">
        <w:rPr>
          <w:rFonts w:ascii="Times New Roman" w:hAnsi="Times New Roman" w:cs="Times New Roman"/>
          <w:color w:val="292B2C"/>
          <w:sz w:val="28"/>
          <w:szCs w:val="28"/>
          <w:shd w:val="clear" w:color="auto" w:fill="FFFFFF"/>
        </w:rPr>
        <w:t xml:space="preserve"> добре </w:t>
      </w:r>
      <w:proofErr w:type="spellStart"/>
      <w:r w:rsidRPr="00781739">
        <w:rPr>
          <w:rFonts w:ascii="Times New Roman" w:hAnsi="Times New Roman" w:cs="Times New Roman"/>
          <w:color w:val="292B2C"/>
          <w:sz w:val="28"/>
          <w:szCs w:val="28"/>
          <w:shd w:val="clear" w:color="auto" w:fill="FFFFFF"/>
        </w:rPr>
        <w:t>ростуть</w:t>
      </w:r>
      <w:proofErr w:type="spellEnd"/>
      <w:r w:rsidRPr="00781739">
        <w:rPr>
          <w:rFonts w:ascii="Times New Roman" w:hAnsi="Times New Roman" w:cs="Times New Roman"/>
          <w:color w:val="292B2C"/>
          <w:sz w:val="28"/>
          <w:szCs w:val="28"/>
          <w:shd w:val="clear" w:color="auto" w:fill="FFFFFF"/>
        </w:rPr>
        <w:t xml:space="preserve"> подорожник, хвощ </w:t>
      </w:r>
      <w:proofErr w:type="spellStart"/>
      <w:r w:rsidRPr="00781739">
        <w:rPr>
          <w:rFonts w:ascii="Times New Roman" w:hAnsi="Times New Roman" w:cs="Times New Roman"/>
          <w:color w:val="292B2C"/>
          <w:sz w:val="28"/>
          <w:szCs w:val="28"/>
          <w:shd w:val="clear" w:color="auto" w:fill="FFFFFF"/>
        </w:rPr>
        <w:t>польовий</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калюжниця</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болотна</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яглиця</w:t>
      </w:r>
      <w:proofErr w:type="spellEnd"/>
      <w:r w:rsidRPr="00781739">
        <w:rPr>
          <w:rFonts w:ascii="Times New Roman" w:hAnsi="Times New Roman" w:cs="Times New Roman"/>
          <w:color w:val="292B2C"/>
          <w:sz w:val="28"/>
          <w:szCs w:val="28"/>
          <w:shd w:val="clear" w:color="auto" w:fill="FFFFFF"/>
        </w:rPr>
        <w:t xml:space="preserve">, щавель </w:t>
      </w:r>
      <w:proofErr w:type="spellStart"/>
      <w:r w:rsidRPr="00781739">
        <w:rPr>
          <w:rFonts w:ascii="Times New Roman" w:hAnsi="Times New Roman" w:cs="Times New Roman"/>
          <w:color w:val="292B2C"/>
          <w:sz w:val="28"/>
          <w:szCs w:val="28"/>
          <w:shd w:val="clear" w:color="auto" w:fill="FFFFFF"/>
        </w:rPr>
        <w:t>кінський</w:t>
      </w:r>
      <w:proofErr w:type="spellEnd"/>
      <w:r w:rsidRPr="00781739">
        <w:rPr>
          <w:rFonts w:ascii="Times New Roman" w:hAnsi="Times New Roman" w:cs="Times New Roman"/>
          <w:color w:val="292B2C"/>
          <w:sz w:val="28"/>
          <w:szCs w:val="28"/>
          <w:shd w:val="clear" w:color="auto" w:fill="FFFFFF"/>
        </w:rPr>
        <w:t xml:space="preserve">; на </w:t>
      </w:r>
      <w:proofErr w:type="spellStart"/>
      <w:r w:rsidRPr="00781739">
        <w:rPr>
          <w:rFonts w:ascii="Times New Roman" w:hAnsi="Times New Roman" w:cs="Times New Roman"/>
          <w:color w:val="292B2C"/>
          <w:sz w:val="28"/>
          <w:szCs w:val="28"/>
          <w:shd w:val="clear" w:color="auto" w:fill="FFFFFF"/>
        </w:rPr>
        <w:t>нейтральних</w:t>
      </w:r>
      <w:proofErr w:type="spellEnd"/>
      <w:r w:rsidRPr="00781739">
        <w:rPr>
          <w:rFonts w:ascii="Times New Roman" w:hAnsi="Times New Roman" w:cs="Times New Roman"/>
          <w:color w:val="292B2C"/>
          <w:sz w:val="28"/>
          <w:szCs w:val="28"/>
          <w:shd w:val="clear" w:color="auto" w:fill="FFFFFF"/>
        </w:rPr>
        <w:t xml:space="preserve"> — </w:t>
      </w:r>
      <w:proofErr w:type="spellStart"/>
      <w:r w:rsidRPr="00781739">
        <w:rPr>
          <w:rFonts w:ascii="Times New Roman" w:hAnsi="Times New Roman" w:cs="Times New Roman"/>
          <w:color w:val="292B2C"/>
          <w:sz w:val="28"/>
          <w:szCs w:val="28"/>
          <w:shd w:val="clear" w:color="auto" w:fill="FFFFFF"/>
        </w:rPr>
        <w:t>пирій</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повзучий</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конюшина</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кропива</w:t>
      </w:r>
      <w:proofErr w:type="spellEnd"/>
      <w:r w:rsidRPr="00781739">
        <w:rPr>
          <w:rFonts w:ascii="Times New Roman" w:hAnsi="Times New Roman" w:cs="Times New Roman"/>
          <w:color w:val="292B2C"/>
          <w:sz w:val="28"/>
          <w:szCs w:val="28"/>
          <w:shd w:val="clear" w:color="auto" w:fill="FFFFFF"/>
        </w:rPr>
        <w:t xml:space="preserve">, осот </w:t>
      </w:r>
      <w:proofErr w:type="spellStart"/>
      <w:r w:rsidRPr="00781739">
        <w:rPr>
          <w:rFonts w:ascii="Times New Roman" w:hAnsi="Times New Roman" w:cs="Times New Roman"/>
          <w:color w:val="292B2C"/>
          <w:sz w:val="28"/>
          <w:szCs w:val="28"/>
          <w:shd w:val="clear" w:color="auto" w:fill="FFFFFF"/>
        </w:rPr>
        <w:t>польовий</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мати</w:t>
      </w:r>
      <w:proofErr w:type="spellEnd"/>
      <w:r w:rsidRPr="00781739">
        <w:rPr>
          <w:rFonts w:ascii="Times New Roman" w:hAnsi="Times New Roman" w:cs="Times New Roman"/>
          <w:color w:val="292B2C"/>
          <w:sz w:val="28"/>
          <w:szCs w:val="28"/>
          <w:shd w:val="clear" w:color="auto" w:fill="FFFFFF"/>
        </w:rPr>
        <w:t>-й-</w:t>
      </w:r>
      <w:proofErr w:type="spellStart"/>
      <w:r w:rsidRPr="00781739">
        <w:rPr>
          <w:rFonts w:ascii="Times New Roman" w:hAnsi="Times New Roman" w:cs="Times New Roman"/>
          <w:color w:val="292B2C"/>
          <w:sz w:val="28"/>
          <w:szCs w:val="28"/>
          <w:shd w:val="clear" w:color="auto" w:fill="FFFFFF"/>
        </w:rPr>
        <w:t>мачуха</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лужні</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ґрунти</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покриваються</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червоними</w:t>
      </w:r>
      <w:proofErr w:type="spellEnd"/>
      <w:r w:rsidRPr="00781739">
        <w:rPr>
          <w:rFonts w:ascii="Times New Roman" w:hAnsi="Times New Roman" w:cs="Times New Roman"/>
          <w:color w:val="292B2C"/>
          <w:sz w:val="28"/>
          <w:szCs w:val="28"/>
          <w:shd w:val="clear" w:color="auto" w:fill="FFFFFF"/>
        </w:rPr>
        <w:t xml:space="preserve"> маками, </w:t>
      </w:r>
      <w:proofErr w:type="spellStart"/>
      <w:r w:rsidRPr="00781739">
        <w:rPr>
          <w:rFonts w:ascii="Times New Roman" w:hAnsi="Times New Roman" w:cs="Times New Roman"/>
          <w:color w:val="292B2C"/>
          <w:sz w:val="28"/>
          <w:szCs w:val="28"/>
          <w:shd w:val="clear" w:color="auto" w:fill="FFFFFF"/>
        </w:rPr>
        <w:t>гірчицею</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живокостом</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молочаєм</w:t>
      </w:r>
      <w:proofErr w:type="spellEnd"/>
      <w:r w:rsidRPr="00781739">
        <w:rPr>
          <w:rFonts w:ascii="Times New Roman" w:hAnsi="Times New Roman" w:cs="Times New Roman"/>
          <w:color w:val="292B2C"/>
          <w:sz w:val="28"/>
          <w:szCs w:val="28"/>
          <w:shd w:val="clear" w:color="auto" w:fill="FFFFFF"/>
        </w:rPr>
        <w:t xml:space="preserve"> </w:t>
      </w:r>
      <w:proofErr w:type="spellStart"/>
      <w:r w:rsidRPr="00781739">
        <w:rPr>
          <w:rFonts w:ascii="Times New Roman" w:hAnsi="Times New Roman" w:cs="Times New Roman"/>
          <w:color w:val="292B2C"/>
          <w:sz w:val="28"/>
          <w:szCs w:val="28"/>
          <w:shd w:val="clear" w:color="auto" w:fill="FFFFFF"/>
        </w:rPr>
        <w:t>тощо</w:t>
      </w:r>
      <w:proofErr w:type="spellEnd"/>
      <w:r w:rsidRPr="00781739">
        <w:rPr>
          <w:rFonts w:ascii="Times New Roman" w:hAnsi="Times New Roman" w:cs="Times New Roman"/>
          <w:color w:val="292B2C"/>
          <w:sz w:val="28"/>
          <w:szCs w:val="28"/>
          <w:shd w:val="clear" w:color="auto" w:fill="FFFFFF"/>
        </w:rPr>
        <w:t xml:space="preserve">. </w:t>
      </w:r>
    </w:p>
    <w:p w:rsidR="000D7AEB" w:rsidRPr="00781739" w:rsidRDefault="000D7AEB" w:rsidP="000D7AEB">
      <w:pPr>
        <w:shd w:val="clear" w:color="auto" w:fill="FFFFFF"/>
        <w:spacing w:after="0"/>
        <w:ind w:firstLine="426"/>
        <w:jc w:val="both"/>
        <w:rPr>
          <w:rFonts w:ascii="Times New Roman" w:hAnsi="Times New Roman" w:cs="Times New Roman"/>
          <w:color w:val="292B2C"/>
          <w:sz w:val="28"/>
          <w:szCs w:val="28"/>
          <w:shd w:val="clear" w:color="auto" w:fill="FFFFFF"/>
          <w:lang w:val="uk-UA"/>
        </w:rPr>
      </w:pPr>
    </w:p>
    <w:p w:rsidR="000D7AEB" w:rsidRPr="00781739" w:rsidRDefault="000D7AEB" w:rsidP="000D7AEB">
      <w:pPr>
        <w:shd w:val="clear" w:color="auto" w:fill="FFFFFF"/>
        <w:spacing w:after="100" w:afterAutospacing="1" w:line="240" w:lineRule="auto"/>
        <w:jc w:val="center"/>
        <w:rPr>
          <w:rFonts w:ascii="Times New Roman" w:eastAsia="Times New Roman" w:hAnsi="Times New Roman" w:cs="Times New Roman"/>
          <w:color w:val="292B2C"/>
          <w:sz w:val="28"/>
          <w:szCs w:val="28"/>
          <w:lang w:val="uk-UA" w:eastAsia="ru-RU"/>
        </w:rPr>
      </w:pPr>
      <w:r w:rsidRPr="00781739">
        <w:rPr>
          <w:rFonts w:ascii="Times New Roman" w:hAnsi="Times New Roman" w:cs="Times New Roman"/>
          <w:noProof/>
          <w:sz w:val="28"/>
          <w:szCs w:val="28"/>
          <w:lang w:val="uk-UA" w:eastAsia="uk-UA"/>
        </w:rPr>
        <w:lastRenderedPageBreak/>
        <w:drawing>
          <wp:inline distT="0" distB="0" distL="0" distR="0">
            <wp:extent cx="5040000" cy="3347910"/>
            <wp:effectExtent l="0" t="0" r="8255" b="5080"/>
            <wp:docPr id="158" name="Рисунок 14" descr="https://history.vn.ua/pidruchniki/savchin-chemistry-11-class-2019-standard-level/savchin-chemistry-11-class-2019-standard-level.files/image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istory.vn.ua/pidruchniki/savchin-chemistry-11-class-2019-standard-level/savchin-chemistry-11-class-2019-standard-level.files/image169.jpg"/>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5040000" cy="3347910"/>
                    </a:xfrm>
                    <a:prstGeom prst="rect">
                      <a:avLst/>
                    </a:prstGeom>
                    <a:noFill/>
                    <a:ln>
                      <a:noFill/>
                    </a:ln>
                  </pic:spPr>
                </pic:pic>
              </a:graphicData>
            </a:graphic>
          </wp:inline>
        </w:drawing>
      </w:r>
    </w:p>
    <w:p w:rsidR="000D7AEB" w:rsidRPr="00781739" w:rsidRDefault="000D7AEB" w:rsidP="000D7AEB">
      <w:pPr>
        <w:shd w:val="clear" w:color="auto" w:fill="FFFFFF"/>
        <w:spacing w:after="0"/>
        <w:ind w:firstLine="426"/>
        <w:jc w:val="both"/>
        <w:rPr>
          <w:rFonts w:ascii="Times New Roman" w:hAnsi="Times New Roman" w:cs="Times New Roman"/>
          <w:color w:val="292B2C"/>
          <w:sz w:val="28"/>
          <w:szCs w:val="28"/>
          <w:shd w:val="clear" w:color="auto" w:fill="FFFFFF"/>
          <w:lang w:val="uk-UA"/>
        </w:rPr>
      </w:pPr>
      <w:r w:rsidRPr="00781739">
        <w:rPr>
          <w:rFonts w:ascii="Times New Roman" w:hAnsi="Times New Roman" w:cs="Times New Roman"/>
          <w:color w:val="292B2C"/>
          <w:sz w:val="28"/>
          <w:szCs w:val="28"/>
          <w:shd w:val="clear" w:color="auto" w:fill="FFFFFF"/>
          <w:lang w:val="uk-UA"/>
        </w:rPr>
        <w:t>Пропонуємо вам передивитися відео урок</w:t>
      </w:r>
      <w:r w:rsidRPr="00781739">
        <w:rPr>
          <w:rFonts w:ascii="Times New Roman" w:eastAsia="Times New Roman" w:hAnsi="Times New Roman" w:cs="Times New Roman"/>
          <w:b/>
          <w:bCs/>
          <w:color w:val="365F91" w:themeColor="accent1" w:themeShade="BF"/>
          <w:sz w:val="28"/>
          <w:szCs w:val="28"/>
          <w:lang w:val="uk-UA" w:eastAsia="uk-UA"/>
        </w:rPr>
        <w:t xml:space="preserve"> «</w:t>
      </w:r>
      <w:r w:rsidRPr="00781739">
        <w:rPr>
          <w:rFonts w:ascii="Times New Roman" w:eastAsia="Times New Roman" w:hAnsi="Times New Roman" w:cs="Times New Roman"/>
          <w:kern w:val="36"/>
          <w:sz w:val="28"/>
          <w:szCs w:val="28"/>
          <w:lang w:eastAsia="ru-RU"/>
        </w:rPr>
        <w:t> </w:t>
      </w:r>
      <w:proofErr w:type="spellStart"/>
      <w:r w:rsidRPr="00781739">
        <w:rPr>
          <w:rFonts w:ascii="Times New Roman" w:eastAsia="Times New Roman" w:hAnsi="Times New Roman" w:cs="Times New Roman"/>
          <w:kern w:val="36"/>
          <w:sz w:val="28"/>
          <w:szCs w:val="28"/>
          <w:lang w:eastAsia="ru-RU"/>
        </w:rPr>
        <w:t>Хімія</w:t>
      </w:r>
      <w:proofErr w:type="spellEnd"/>
      <w:r w:rsidRPr="00781739">
        <w:rPr>
          <w:rFonts w:ascii="Times New Roman" w:eastAsia="Times New Roman" w:hAnsi="Times New Roman" w:cs="Times New Roman"/>
          <w:kern w:val="36"/>
          <w:sz w:val="28"/>
          <w:szCs w:val="28"/>
          <w:lang w:eastAsia="ru-RU"/>
        </w:rPr>
        <w:t xml:space="preserve">. </w:t>
      </w:r>
      <w:proofErr w:type="spellStart"/>
      <w:r w:rsidRPr="00781739">
        <w:rPr>
          <w:rFonts w:ascii="Times New Roman" w:eastAsia="Times New Roman" w:hAnsi="Times New Roman" w:cs="Times New Roman"/>
          <w:kern w:val="36"/>
          <w:sz w:val="28"/>
          <w:szCs w:val="28"/>
          <w:lang w:eastAsia="ru-RU"/>
        </w:rPr>
        <w:t>Мінеральні</w:t>
      </w:r>
      <w:proofErr w:type="spellEnd"/>
      <w:r w:rsidRPr="00781739">
        <w:rPr>
          <w:rFonts w:ascii="Times New Roman" w:eastAsia="Times New Roman" w:hAnsi="Times New Roman" w:cs="Times New Roman"/>
          <w:kern w:val="36"/>
          <w:sz w:val="28"/>
          <w:szCs w:val="28"/>
          <w:lang w:eastAsia="ru-RU"/>
        </w:rPr>
        <w:t xml:space="preserve"> </w:t>
      </w:r>
      <w:proofErr w:type="spellStart"/>
      <w:r w:rsidRPr="00781739">
        <w:rPr>
          <w:rFonts w:ascii="Times New Roman" w:eastAsia="Times New Roman" w:hAnsi="Times New Roman" w:cs="Times New Roman"/>
          <w:kern w:val="36"/>
          <w:sz w:val="28"/>
          <w:szCs w:val="28"/>
          <w:lang w:eastAsia="ru-RU"/>
        </w:rPr>
        <w:t>добрива</w:t>
      </w:r>
      <w:proofErr w:type="spellEnd"/>
      <w:r w:rsidRPr="00781739">
        <w:rPr>
          <w:rFonts w:ascii="Times New Roman" w:eastAsia="Times New Roman" w:hAnsi="Times New Roman" w:cs="Times New Roman"/>
          <w:kern w:val="36"/>
          <w:sz w:val="28"/>
          <w:szCs w:val="28"/>
          <w:lang w:eastAsia="ru-RU"/>
        </w:rPr>
        <w:t xml:space="preserve">. </w:t>
      </w:r>
      <w:proofErr w:type="spellStart"/>
      <w:r w:rsidRPr="00781739">
        <w:rPr>
          <w:rFonts w:ascii="Times New Roman" w:eastAsia="Times New Roman" w:hAnsi="Times New Roman" w:cs="Times New Roman"/>
          <w:kern w:val="36"/>
          <w:sz w:val="28"/>
          <w:szCs w:val="28"/>
          <w:lang w:eastAsia="ru-RU"/>
        </w:rPr>
        <w:t>Поняття</w:t>
      </w:r>
      <w:proofErr w:type="spellEnd"/>
      <w:r w:rsidRPr="00781739">
        <w:rPr>
          <w:rFonts w:ascii="Times New Roman" w:eastAsia="Times New Roman" w:hAnsi="Times New Roman" w:cs="Times New Roman"/>
          <w:kern w:val="36"/>
          <w:sz w:val="28"/>
          <w:szCs w:val="28"/>
          <w:lang w:eastAsia="ru-RU"/>
        </w:rPr>
        <w:t xml:space="preserve"> про </w:t>
      </w:r>
      <w:proofErr w:type="spellStart"/>
      <w:r w:rsidRPr="00781739">
        <w:rPr>
          <w:rFonts w:ascii="Times New Roman" w:eastAsia="Times New Roman" w:hAnsi="Times New Roman" w:cs="Times New Roman"/>
          <w:kern w:val="36"/>
          <w:sz w:val="28"/>
          <w:szCs w:val="28"/>
          <w:lang w:eastAsia="ru-RU"/>
        </w:rPr>
        <w:t>кислотні</w:t>
      </w:r>
      <w:proofErr w:type="spellEnd"/>
      <w:r w:rsidRPr="00781739">
        <w:rPr>
          <w:rFonts w:ascii="Times New Roman" w:eastAsia="Times New Roman" w:hAnsi="Times New Roman" w:cs="Times New Roman"/>
          <w:kern w:val="36"/>
          <w:sz w:val="28"/>
          <w:szCs w:val="28"/>
          <w:lang w:eastAsia="ru-RU"/>
        </w:rPr>
        <w:t xml:space="preserve"> та </w:t>
      </w:r>
      <w:proofErr w:type="spellStart"/>
      <w:r w:rsidRPr="00781739">
        <w:rPr>
          <w:rFonts w:ascii="Times New Roman" w:eastAsia="Times New Roman" w:hAnsi="Times New Roman" w:cs="Times New Roman"/>
          <w:kern w:val="36"/>
          <w:sz w:val="28"/>
          <w:szCs w:val="28"/>
          <w:lang w:eastAsia="ru-RU"/>
        </w:rPr>
        <w:t>лужні</w:t>
      </w:r>
      <w:proofErr w:type="spellEnd"/>
      <w:r w:rsidRPr="00781739">
        <w:rPr>
          <w:rFonts w:ascii="Times New Roman" w:eastAsia="Times New Roman" w:hAnsi="Times New Roman" w:cs="Times New Roman"/>
          <w:kern w:val="36"/>
          <w:sz w:val="28"/>
          <w:szCs w:val="28"/>
          <w:lang w:eastAsia="ru-RU"/>
        </w:rPr>
        <w:t xml:space="preserve"> </w:t>
      </w:r>
      <w:proofErr w:type="spellStart"/>
      <w:r w:rsidRPr="00781739">
        <w:rPr>
          <w:rFonts w:ascii="Times New Roman" w:eastAsia="Times New Roman" w:hAnsi="Times New Roman" w:cs="Times New Roman"/>
          <w:kern w:val="36"/>
          <w:sz w:val="28"/>
          <w:szCs w:val="28"/>
          <w:lang w:eastAsia="ru-RU"/>
        </w:rPr>
        <w:t>ґрунти</w:t>
      </w:r>
      <w:proofErr w:type="spellEnd"/>
      <w:r w:rsidRPr="00781739">
        <w:rPr>
          <w:rFonts w:ascii="Times New Roman" w:eastAsia="Times New Roman" w:hAnsi="Times New Roman" w:cs="Times New Roman"/>
          <w:kern w:val="36"/>
          <w:sz w:val="28"/>
          <w:szCs w:val="28"/>
          <w:lang w:val="uk-UA" w:eastAsia="ru-RU"/>
        </w:rPr>
        <w:t>».</w:t>
      </w:r>
    </w:p>
    <w:p w:rsidR="000D7AEB" w:rsidRPr="00781739" w:rsidRDefault="00205963" w:rsidP="000D7AEB">
      <w:pPr>
        <w:keepNext/>
        <w:keepLines/>
        <w:shd w:val="clear" w:color="auto" w:fill="F9F9F9"/>
        <w:spacing w:after="0"/>
        <w:outlineLvl w:val="0"/>
        <w:rPr>
          <w:rFonts w:ascii="Times New Roman" w:eastAsia="Times New Roman" w:hAnsi="Times New Roman" w:cs="Times New Roman"/>
          <w:kern w:val="36"/>
          <w:sz w:val="28"/>
          <w:szCs w:val="28"/>
          <w:lang w:val="uk-UA" w:eastAsia="ru-RU"/>
        </w:rPr>
      </w:pPr>
      <w:hyperlink r:id="rId195" w:history="1">
        <w:r w:rsidR="000D7AEB" w:rsidRPr="00781739">
          <w:rPr>
            <w:rFonts w:ascii="Times New Roman" w:hAnsi="Times New Roman" w:cs="Times New Roman"/>
            <w:color w:val="0000FF"/>
            <w:sz w:val="28"/>
            <w:szCs w:val="28"/>
            <w:u w:val="single"/>
          </w:rPr>
          <w:t>https</w:t>
        </w:r>
        <w:r w:rsidR="000D7AEB" w:rsidRPr="00781739">
          <w:rPr>
            <w:rFonts w:ascii="Times New Roman" w:hAnsi="Times New Roman" w:cs="Times New Roman"/>
            <w:color w:val="0000FF"/>
            <w:sz w:val="28"/>
            <w:szCs w:val="28"/>
            <w:u w:val="single"/>
            <w:lang w:val="uk-UA"/>
          </w:rPr>
          <w:t>://</w:t>
        </w:r>
        <w:r w:rsidR="000D7AEB" w:rsidRPr="00781739">
          <w:rPr>
            <w:rFonts w:ascii="Times New Roman" w:hAnsi="Times New Roman" w:cs="Times New Roman"/>
            <w:color w:val="0000FF"/>
            <w:sz w:val="28"/>
            <w:szCs w:val="28"/>
            <w:u w:val="single"/>
          </w:rPr>
          <w:t>www</w:t>
        </w:r>
        <w:r w:rsidR="000D7AEB" w:rsidRPr="00781739">
          <w:rPr>
            <w:rFonts w:ascii="Times New Roman" w:hAnsi="Times New Roman" w:cs="Times New Roman"/>
            <w:color w:val="0000FF"/>
            <w:sz w:val="28"/>
            <w:szCs w:val="28"/>
            <w:u w:val="single"/>
            <w:lang w:val="uk-UA"/>
          </w:rPr>
          <w:t>.</w:t>
        </w:r>
        <w:r w:rsidR="000D7AEB" w:rsidRPr="00781739">
          <w:rPr>
            <w:rFonts w:ascii="Times New Roman" w:hAnsi="Times New Roman" w:cs="Times New Roman"/>
            <w:color w:val="0000FF"/>
            <w:sz w:val="28"/>
            <w:szCs w:val="28"/>
            <w:u w:val="single"/>
          </w:rPr>
          <w:t>youtube</w:t>
        </w:r>
        <w:r w:rsidR="000D7AEB" w:rsidRPr="00781739">
          <w:rPr>
            <w:rFonts w:ascii="Times New Roman" w:hAnsi="Times New Roman" w:cs="Times New Roman"/>
            <w:color w:val="0000FF"/>
            <w:sz w:val="28"/>
            <w:szCs w:val="28"/>
            <w:u w:val="single"/>
            <w:lang w:val="uk-UA"/>
          </w:rPr>
          <w:t>.</w:t>
        </w:r>
        <w:r w:rsidR="000D7AEB" w:rsidRPr="00781739">
          <w:rPr>
            <w:rFonts w:ascii="Times New Roman" w:hAnsi="Times New Roman" w:cs="Times New Roman"/>
            <w:color w:val="0000FF"/>
            <w:sz w:val="28"/>
            <w:szCs w:val="28"/>
            <w:u w:val="single"/>
          </w:rPr>
          <w:t>com</w:t>
        </w:r>
        <w:r w:rsidR="000D7AEB" w:rsidRPr="00781739">
          <w:rPr>
            <w:rFonts w:ascii="Times New Roman" w:hAnsi="Times New Roman" w:cs="Times New Roman"/>
            <w:color w:val="0000FF"/>
            <w:sz w:val="28"/>
            <w:szCs w:val="28"/>
            <w:u w:val="single"/>
            <w:lang w:val="uk-UA"/>
          </w:rPr>
          <w:t>/</w:t>
        </w:r>
        <w:r w:rsidR="000D7AEB" w:rsidRPr="00781739">
          <w:rPr>
            <w:rFonts w:ascii="Times New Roman" w:hAnsi="Times New Roman" w:cs="Times New Roman"/>
            <w:color w:val="0000FF"/>
            <w:sz w:val="28"/>
            <w:szCs w:val="28"/>
            <w:u w:val="single"/>
          </w:rPr>
          <w:t>watch</w:t>
        </w:r>
        <w:r w:rsidR="000D7AEB" w:rsidRPr="00781739">
          <w:rPr>
            <w:rFonts w:ascii="Times New Roman" w:hAnsi="Times New Roman" w:cs="Times New Roman"/>
            <w:color w:val="0000FF"/>
            <w:sz w:val="28"/>
            <w:szCs w:val="28"/>
            <w:u w:val="single"/>
            <w:lang w:val="uk-UA"/>
          </w:rPr>
          <w:t>?</w:t>
        </w:r>
        <w:r w:rsidR="000D7AEB" w:rsidRPr="00781739">
          <w:rPr>
            <w:rFonts w:ascii="Times New Roman" w:hAnsi="Times New Roman" w:cs="Times New Roman"/>
            <w:color w:val="0000FF"/>
            <w:sz w:val="28"/>
            <w:szCs w:val="28"/>
            <w:u w:val="single"/>
          </w:rPr>
          <w:t>v</w:t>
        </w:r>
        <w:r w:rsidR="000D7AEB" w:rsidRPr="00781739">
          <w:rPr>
            <w:rFonts w:ascii="Times New Roman" w:hAnsi="Times New Roman" w:cs="Times New Roman"/>
            <w:color w:val="0000FF"/>
            <w:sz w:val="28"/>
            <w:szCs w:val="28"/>
            <w:u w:val="single"/>
            <w:lang w:val="uk-UA"/>
          </w:rPr>
          <w:t>=</w:t>
        </w:r>
        <w:r w:rsidR="000D7AEB" w:rsidRPr="00781739">
          <w:rPr>
            <w:rFonts w:ascii="Times New Roman" w:hAnsi="Times New Roman" w:cs="Times New Roman"/>
            <w:color w:val="0000FF"/>
            <w:sz w:val="28"/>
            <w:szCs w:val="28"/>
            <w:u w:val="single"/>
          </w:rPr>
          <w:t>bIqS</w:t>
        </w:r>
        <w:r w:rsidR="000D7AEB" w:rsidRPr="00781739">
          <w:rPr>
            <w:rFonts w:ascii="Times New Roman" w:hAnsi="Times New Roman" w:cs="Times New Roman"/>
            <w:color w:val="0000FF"/>
            <w:sz w:val="28"/>
            <w:szCs w:val="28"/>
            <w:u w:val="single"/>
            <w:lang w:val="uk-UA"/>
          </w:rPr>
          <w:t>6</w:t>
        </w:r>
        <w:r w:rsidR="000D7AEB" w:rsidRPr="00781739">
          <w:rPr>
            <w:rFonts w:ascii="Times New Roman" w:hAnsi="Times New Roman" w:cs="Times New Roman"/>
            <w:color w:val="0000FF"/>
            <w:sz w:val="28"/>
            <w:szCs w:val="28"/>
            <w:u w:val="single"/>
          </w:rPr>
          <w:t>JLEuPE</w:t>
        </w:r>
        <w:r w:rsidR="000D7AEB" w:rsidRPr="00781739">
          <w:rPr>
            <w:rFonts w:ascii="Times New Roman" w:hAnsi="Times New Roman" w:cs="Times New Roman"/>
            <w:color w:val="0000FF"/>
            <w:sz w:val="28"/>
            <w:szCs w:val="28"/>
            <w:u w:val="single"/>
            <w:lang w:val="uk-UA"/>
          </w:rPr>
          <w:t>&amp;</w:t>
        </w:r>
        <w:r w:rsidR="000D7AEB" w:rsidRPr="00781739">
          <w:rPr>
            <w:rFonts w:ascii="Times New Roman" w:hAnsi="Times New Roman" w:cs="Times New Roman"/>
            <w:color w:val="0000FF"/>
            <w:sz w:val="28"/>
            <w:szCs w:val="28"/>
            <w:u w:val="single"/>
          </w:rPr>
          <w:t>t</w:t>
        </w:r>
        <w:r w:rsidR="000D7AEB" w:rsidRPr="00781739">
          <w:rPr>
            <w:rFonts w:ascii="Times New Roman" w:hAnsi="Times New Roman" w:cs="Times New Roman"/>
            <w:color w:val="0000FF"/>
            <w:sz w:val="28"/>
            <w:szCs w:val="28"/>
            <w:u w:val="single"/>
            <w:lang w:val="uk-UA"/>
          </w:rPr>
          <w:t>=832</w:t>
        </w:r>
        <w:r w:rsidR="000D7AEB" w:rsidRPr="00781739">
          <w:rPr>
            <w:rFonts w:ascii="Times New Roman" w:hAnsi="Times New Roman" w:cs="Times New Roman"/>
            <w:color w:val="0000FF"/>
            <w:sz w:val="28"/>
            <w:szCs w:val="28"/>
            <w:u w:val="single"/>
          </w:rPr>
          <w:t>s</w:t>
        </w:r>
      </w:hyperlink>
    </w:p>
    <w:p w:rsidR="000D7AEB" w:rsidRPr="00781739" w:rsidRDefault="000D7AEB" w:rsidP="000D7AEB">
      <w:pPr>
        <w:spacing w:after="0"/>
        <w:rPr>
          <w:rFonts w:ascii="Times New Roman" w:eastAsia="Calibri" w:hAnsi="Times New Roman" w:cs="Times New Roman"/>
          <w:b/>
          <w:sz w:val="28"/>
          <w:szCs w:val="28"/>
          <w:lang w:val="uk-UA"/>
        </w:rPr>
      </w:pPr>
      <w:r w:rsidRPr="00781739">
        <w:rPr>
          <w:rFonts w:ascii="Times New Roman" w:eastAsia="Calibri" w:hAnsi="Times New Roman" w:cs="Times New Roman"/>
          <w:b/>
          <w:sz w:val="28"/>
          <w:szCs w:val="28"/>
        </w:rPr>
        <w:t>V</w:t>
      </w:r>
      <w:r w:rsidRPr="00781739">
        <w:rPr>
          <w:rFonts w:ascii="Times New Roman" w:eastAsia="Calibri" w:hAnsi="Times New Roman" w:cs="Times New Roman"/>
          <w:b/>
          <w:sz w:val="28"/>
          <w:szCs w:val="28"/>
          <w:lang w:val="uk-UA"/>
        </w:rPr>
        <w:t>І. Закріплення вивченого матеріалу</w:t>
      </w:r>
    </w:p>
    <w:p w:rsidR="000D7AEB" w:rsidRPr="00781739" w:rsidRDefault="000D7AEB" w:rsidP="000D7AEB">
      <w:pPr>
        <w:spacing w:after="0"/>
        <w:rPr>
          <w:rFonts w:ascii="Times New Roman" w:eastAsia="Calibri" w:hAnsi="Times New Roman" w:cs="Times New Roman"/>
          <w:b/>
          <w:sz w:val="28"/>
          <w:szCs w:val="28"/>
          <w:lang w:val="uk-UA"/>
        </w:rPr>
      </w:pPr>
      <w:proofErr w:type="spellStart"/>
      <w:r w:rsidRPr="00781739">
        <w:rPr>
          <w:rFonts w:ascii="Times New Roman" w:eastAsia="Calibri" w:hAnsi="Times New Roman" w:cs="Times New Roman"/>
          <w:b/>
          <w:i/>
          <w:sz w:val="28"/>
          <w:szCs w:val="28"/>
          <w:lang w:val="uk-UA"/>
        </w:rPr>
        <w:t>Перевір</w:t>
      </w:r>
      <w:proofErr w:type="spellEnd"/>
      <w:r w:rsidRPr="00781739">
        <w:rPr>
          <w:rFonts w:ascii="Times New Roman" w:eastAsia="Calibri" w:hAnsi="Times New Roman" w:cs="Times New Roman"/>
          <w:b/>
          <w:i/>
          <w:sz w:val="28"/>
          <w:szCs w:val="28"/>
          <w:lang w:val="uk-UA"/>
        </w:rPr>
        <w:t>, як ти засвоїв матеріал з теми виконавши наступні завдання</w:t>
      </w:r>
      <w:r w:rsidRPr="00781739">
        <w:rPr>
          <w:rFonts w:ascii="Times New Roman" w:eastAsia="Calibri" w:hAnsi="Times New Roman" w:cs="Times New Roman"/>
          <w:b/>
          <w:sz w:val="28"/>
          <w:szCs w:val="28"/>
          <w:lang w:val="uk-UA"/>
        </w:rPr>
        <w:t>.</w:t>
      </w:r>
    </w:p>
    <w:p w:rsidR="000D7AEB" w:rsidRPr="00781739" w:rsidRDefault="000D7AEB" w:rsidP="000D7AEB">
      <w:pPr>
        <w:shd w:val="clear" w:color="auto" w:fill="FFFFFF"/>
        <w:spacing w:after="0" w:line="338" w:lineRule="atLeast"/>
        <w:rPr>
          <w:rFonts w:ascii="Times New Roman" w:eastAsia="Times New Roman" w:hAnsi="Times New Roman" w:cs="Times New Roman"/>
          <w:b/>
          <w:color w:val="292B2C"/>
          <w:sz w:val="28"/>
          <w:szCs w:val="28"/>
          <w:lang w:val="uk-UA" w:eastAsia="ru-RU"/>
        </w:rPr>
      </w:pPr>
      <w:r w:rsidRPr="00781739">
        <w:rPr>
          <w:rFonts w:ascii="Times New Roman" w:eastAsia="Times New Roman" w:hAnsi="Times New Roman" w:cs="Times New Roman"/>
          <w:b/>
          <w:color w:val="292B2C"/>
          <w:sz w:val="28"/>
          <w:szCs w:val="28"/>
          <w:lang w:val="uk-UA" w:eastAsia="ru-RU"/>
        </w:rPr>
        <w:t>Дайте відповіді на питання.</w:t>
      </w:r>
      <w:r w:rsidRPr="00781739">
        <w:rPr>
          <w:rFonts w:ascii="Times New Roman" w:eastAsia="Times New Roman" w:hAnsi="Times New Roman" w:cs="Times New Roman"/>
          <w:kern w:val="36"/>
          <w:sz w:val="28"/>
          <w:szCs w:val="28"/>
          <w:lang w:eastAsia="ru-RU"/>
        </w:rPr>
        <w:t xml:space="preserve"> </w:t>
      </w:r>
    </w:p>
    <w:p w:rsidR="000D7AEB" w:rsidRPr="00781739" w:rsidRDefault="000D7AEB" w:rsidP="00EC38FA">
      <w:pPr>
        <w:pStyle w:val="a3"/>
        <w:numPr>
          <w:ilvl w:val="0"/>
          <w:numId w:val="184"/>
        </w:numPr>
        <w:shd w:val="clear" w:color="auto" w:fill="FFFFFF"/>
        <w:spacing w:after="0" w:line="338" w:lineRule="atLeast"/>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color w:val="292B2C"/>
          <w:sz w:val="28"/>
          <w:szCs w:val="28"/>
          <w:lang w:val="uk-UA" w:eastAsia="ru-RU"/>
        </w:rPr>
        <w:t>Поясніть, за якими ознаками класифікують мінеральні добрива.</w:t>
      </w:r>
    </w:p>
    <w:p w:rsidR="000D7AEB" w:rsidRPr="00781739" w:rsidRDefault="000D7AEB" w:rsidP="00EC38FA">
      <w:pPr>
        <w:pStyle w:val="a3"/>
        <w:numPr>
          <w:ilvl w:val="0"/>
          <w:numId w:val="184"/>
        </w:numPr>
        <w:shd w:val="clear" w:color="auto" w:fill="FFFFFF"/>
        <w:spacing w:after="0" w:line="338" w:lineRule="atLeast"/>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color w:val="292B2C"/>
          <w:sz w:val="28"/>
          <w:szCs w:val="28"/>
          <w:lang w:val="uk-UA" w:eastAsia="ru-RU"/>
        </w:rPr>
        <w:t>Який вплив мають основні поживні елементи (Нітроген, Фосфор, Калій) на рослину?</w:t>
      </w:r>
    </w:p>
    <w:p w:rsidR="000D7AEB" w:rsidRPr="00781739" w:rsidRDefault="000D7AEB" w:rsidP="00EC38FA">
      <w:pPr>
        <w:pStyle w:val="a3"/>
        <w:numPr>
          <w:ilvl w:val="0"/>
          <w:numId w:val="184"/>
        </w:numPr>
        <w:shd w:val="clear" w:color="auto" w:fill="FFFFFF"/>
        <w:spacing w:after="0" w:line="338" w:lineRule="atLeast"/>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color w:val="292B2C"/>
          <w:sz w:val="28"/>
          <w:szCs w:val="28"/>
          <w:lang w:val="uk-UA" w:eastAsia="ru-RU"/>
        </w:rPr>
        <w:t xml:space="preserve">Як можна визначити </w:t>
      </w:r>
      <w:proofErr w:type="spellStart"/>
      <w:r w:rsidRPr="00781739">
        <w:rPr>
          <w:rFonts w:ascii="Times New Roman" w:eastAsia="Times New Roman" w:hAnsi="Times New Roman" w:cs="Times New Roman"/>
          <w:color w:val="292B2C"/>
          <w:sz w:val="28"/>
          <w:szCs w:val="28"/>
          <w:lang w:val="uk-UA" w:eastAsia="ru-RU"/>
        </w:rPr>
        <w:t>рН</w:t>
      </w:r>
      <w:proofErr w:type="spellEnd"/>
      <w:r w:rsidRPr="00781739">
        <w:rPr>
          <w:rFonts w:ascii="Times New Roman" w:eastAsia="Times New Roman" w:hAnsi="Times New Roman" w:cs="Times New Roman"/>
          <w:color w:val="292B2C"/>
          <w:sz w:val="28"/>
          <w:szCs w:val="28"/>
          <w:lang w:val="uk-UA" w:eastAsia="ru-RU"/>
        </w:rPr>
        <w:t xml:space="preserve"> </w:t>
      </w:r>
      <w:proofErr w:type="spellStart"/>
      <w:r w:rsidRPr="00781739">
        <w:rPr>
          <w:rFonts w:ascii="Times New Roman" w:eastAsia="Times New Roman" w:hAnsi="Times New Roman" w:cs="Times New Roman"/>
          <w:kern w:val="36"/>
          <w:sz w:val="28"/>
          <w:szCs w:val="28"/>
          <w:lang w:eastAsia="ru-RU"/>
        </w:rPr>
        <w:t>ґрунт</w:t>
      </w:r>
      <w:proofErr w:type="spellEnd"/>
      <w:r w:rsidRPr="00781739">
        <w:rPr>
          <w:rFonts w:ascii="Times New Roman" w:eastAsia="Times New Roman" w:hAnsi="Times New Roman" w:cs="Times New Roman"/>
          <w:kern w:val="36"/>
          <w:sz w:val="28"/>
          <w:szCs w:val="28"/>
          <w:lang w:val="uk-UA" w:eastAsia="ru-RU"/>
        </w:rPr>
        <w:t>у?</w:t>
      </w:r>
    </w:p>
    <w:p w:rsidR="000D7AEB" w:rsidRPr="00781739" w:rsidRDefault="000D7AEB" w:rsidP="00EC38FA">
      <w:pPr>
        <w:pStyle w:val="a3"/>
        <w:numPr>
          <w:ilvl w:val="0"/>
          <w:numId w:val="184"/>
        </w:numPr>
        <w:shd w:val="clear" w:color="auto" w:fill="FFFFFF"/>
        <w:spacing w:after="0" w:line="338" w:lineRule="atLeast"/>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kern w:val="36"/>
          <w:sz w:val="28"/>
          <w:szCs w:val="28"/>
          <w:lang w:val="uk-UA" w:eastAsia="ru-RU"/>
        </w:rPr>
        <w:t xml:space="preserve">Як можна покращити характеристики кислих та лужних </w:t>
      </w:r>
      <w:proofErr w:type="spellStart"/>
      <w:r w:rsidRPr="00781739">
        <w:rPr>
          <w:rFonts w:ascii="Times New Roman" w:eastAsia="Times New Roman" w:hAnsi="Times New Roman" w:cs="Times New Roman"/>
          <w:kern w:val="36"/>
          <w:sz w:val="28"/>
          <w:szCs w:val="28"/>
          <w:lang w:eastAsia="ru-RU"/>
        </w:rPr>
        <w:t>ґрунт</w:t>
      </w:r>
      <w:r w:rsidRPr="00781739">
        <w:rPr>
          <w:rFonts w:ascii="Times New Roman" w:eastAsia="Times New Roman" w:hAnsi="Times New Roman" w:cs="Times New Roman"/>
          <w:kern w:val="36"/>
          <w:sz w:val="28"/>
          <w:szCs w:val="28"/>
          <w:lang w:val="uk-UA" w:eastAsia="ru-RU"/>
        </w:rPr>
        <w:t>ів</w:t>
      </w:r>
      <w:proofErr w:type="spellEnd"/>
      <w:r w:rsidRPr="00781739">
        <w:rPr>
          <w:rFonts w:ascii="Times New Roman" w:eastAsia="Times New Roman" w:hAnsi="Times New Roman" w:cs="Times New Roman"/>
          <w:kern w:val="36"/>
          <w:sz w:val="28"/>
          <w:szCs w:val="28"/>
          <w:lang w:val="uk-UA" w:eastAsia="ru-RU"/>
        </w:rPr>
        <w:t>?</w:t>
      </w:r>
    </w:p>
    <w:p w:rsidR="000D7AEB" w:rsidRPr="00781739" w:rsidRDefault="000D7AEB" w:rsidP="000D7AEB">
      <w:pPr>
        <w:shd w:val="clear" w:color="auto" w:fill="FFFFFF"/>
        <w:spacing w:after="0" w:line="338" w:lineRule="atLeast"/>
        <w:rPr>
          <w:rFonts w:ascii="Times New Roman" w:eastAsia="Times New Roman" w:hAnsi="Times New Roman" w:cs="Times New Roman"/>
          <w:b/>
          <w:color w:val="292B2C"/>
          <w:sz w:val="28"/>
          <w:szCs w:val="28"/>
          <w:lang w:val="uk-UA" w:eastAsia="ru-RU"/>
        </w:rPr>
      </w:pPr>
      <w:r w:rsidRPr="00781739">
        <w:rPr>
          <w:rFonts w:ascii="Times New Roman" w:eastAsia="Times New Roman" w:hAnsi="Times New Roman" w:cs="Times New Roman"/>
          <w:b/>
          <w:color w:val="292B2C"/>
          <w:sz w:val="28"/>
          <w:szCs w:val="28"/>
          <w:lang w:val="uk-UA" w:eastAsia="ru-RU"/>
        </w:rPr>
        <w:t>Виконайте тестові завдання:</w:t>
      </w:r>
    </w:p>
    <w:p w:rsidR="000D7AEB" w:rsidRPr="00781739" w:rsidRDefault="00205963" w:rsidP="000D7AEB">
      <w:pPr>
        <w:shd w:val="clear" w:color="auto" w:fill="FFFFFF"/>
        <w:spacing w:after="0" w:line="338" w:lineRule="atLeast"/>
        <w:rPr>
          <w:rFonts w:ascii="Times New Roman" w:eastAsia="Times New Roman" w:hAnsi="Times New Roman" w:cs="Times New Roman"/>
          <w:b/>
          <w:color w:val="292B2C"/>
          <w:sz w:val="28"/>
          <w:szCs w:val="28"/>
          <w:lang w:val="uk-UA" w:eastAsia="ru-RU"/>
        </w:rPr>
      </w:pPr>
      <w:hyperlink r:id="rId196" w:history="1">
        <w:r w:rsidR="000D7AEB" w:rsidRPr="00781739">
          <w:rPr>
            <w:rFonts w:ascii="Times New Roman" w:hAnsi="Times New Roman" w:cs="Times New Roman"/>
            <w:color w:val="0000FF"/>
            <w:sz w:val="28"/>
            <w:szCs w:val="28"/>
            <w:u w:val="single"/>
          </w:rPr>
          <w:t>https</w:t>
        </w:r>
        <w:r w:rsidR="000D7AEB" w:rsidRPr="00781739">
          <w:rPr>
            <w:rFonts w:ascii="Times New Roman" w:hAnsi="Times New Roman" w:cs="Times New Roman"/>
            <w:color w:val="0000FF"/>
            <w:sz w:val="28"/>
            <w:szCs w:val="28"/>
            <w:u w:val="single"/>
            <w:lang w:val="uk-UA"/>
          </w:rPr>
          <w:t>://</w:t>
        </w:r>
        <w:r w:rsidR="000D7AEB" w:rsidRPr="00781739">
          <w:rPr>
            <w:rFonts w:ascii="Times New Roman" w:hAnsi="Times New Roman" w:cs="Times New Roman"/>
            <w:color w:val="0000FF"/>
            <w:sz w:val="28"/>
            <w:szCs w:val="28"/>
            <w:u w:val="single"/>
          </w:rPr>
          <w:t>naurok</w:t>
        </w:r>
        <w:r w:rsidR="000D7AEB" w:rsidRPr="00781739">
          <w:rPr>
            <w:rFonts w:ascii="Times New Roman" w:hAnsi="Times New Roman" w:cs="Times New Roman"/>
            <w:color w:val="0000FF"/>
            <w:sz w:val="28"/>
            <w:szCs w:val="28"/>
            <w:u w:val="single"/>
            <w:lang w:val="uk-UA"/>
          </w:rPr>
          <w:t>.</w:t>
        </w:r>
        <w:r w:rsidR="000D7AEB" w:rsidRPr="00781739">
          <w:rPr>
            <w:rFonts w:ascii="Times New Roman" w:hAnsi="Times New Roman" w:cs="Times New Roman"/>
            <w:color w:val="0000FF"/>
            <w:sz w:val="28"/>
            <w:szCs w:val="28"/>
            <w:u w:val="single"/>
          </w:rPr>
          <w:t>com</w:t>
        </w:r>
        <w:r w:rsidR="000D7AEB" w:rsidRPr="00781739">
          <w:rPr>
            <w:rFonts w:ascii="Times New Roman" w:hAnsi="Times New Roman" w:cs="Times New Roman"/>
            <w:color w:val="0000FF"/>
            <w:sz w:val="28"/>
            <w:szCs w:val="28"/>
            <w:u w:val="single"/>
            <w:lang w:val="uk-UA"/>
          </w:rPr>
          <w:t>.</w:t>
        </w:r>
        <w:r w:rsidR="000D7AEB" w:rsidRPr="00781739">
          <w:rPr>
            <w:rFonts w:ascii="Times New Roman" w:hAnsi="Times New Roman" w:cs="Times New Roman"/>
            <w:color w:val="0000FF"/>
            <w:sz w:val="28"/>
            <w:szCs w:val="28"/>
            <w:u w:val="single"/>
          </w:rPr>
          <w:t>ua</w:t>
        </w:r>
        <w:r w:rsidR="000D7AEB" w:rsidRPr="00781739">
          <w:rPr>
            <w:rFonts w:ascii="Times New Roman" w:hAnsi="Times New Roman" w:cs="Times New Roman"/>
            <w:color w:val="0000FF"/>
            <w:sz w:val="28"/>
            <w:szCs w:val="28"/>
            <w:u w:val="single"/>
            <w:lang w:val="uk-UA"/>
          </w:rPr>
          <w:t>/</w:t>
        </w:r>
        <w:r w:rsidR="000D7AEB" w:rsidRPr="00781739">
          <w:rPr>
            <w:rFonts w:ascii="Times New Roman" w:hAnsi="Times New Roman" w:cs="Times New Roman"/>
            <w:color w:val="0000FF"/>
            <w:sz w:val="28"/>
            <w:szCs w:val="28"/>
            <w:u w:val="single"/>
          </w:rPr>
          <w:t>test</w:t>
        </w:r>
        <w:r w:rsidR="000D7AEB" w:rsidRPr="00781739">
          <w:rPr>
            <w:rFonts w:ascii="Times New Roman" w:hAnsi="Times New Roman" w:cs="Times New Roman"/>
            <w:color w:val="0000FF"/>
            <w:sz w:val="28"/>
            <w:szCs w:val="28"/>
            <w:u w:val="single"/>
            <w:lang w:val="uk-UA"/>
          </w:rPr>
          <w:t>/</w:t>
        </w:r>
        <w:r w:rsidR="000D7AEB" w:rsidRPr="00781739">
          <w:rPr>
            <w:rFonts w:ascii="Times New Roman" w:hAnsi="Times New Roman" w:cs="Times New Roman"/>
            <w:color w:val="0000FF"/>
            <w:sz w:val="28"/>
            <w:szCs w:val="28"/>
            <w:u w:val="single"/>
          </w:rPr>
          <w:t>mineralni</w:t>
        </w:r>
        <w:r w:rsidR="000D7AEB" w:rsidRPr="00781739">
          <w:rPr>
            <w:rFonts w:ascii="Times New Roman" w:hAnsi="Times New Roman" w:cs="Times New Roman"/>
            <w:color w:val="0000FF"/>
            <w:sz w:val="28"/>
            <w:szCs w:val="28"/>
            <w:u w:val="single"/>
            <w:lang w:val="uk-UA"/>
          </w:rPr>
          <w:t>-</w:t>
        </w:r>
        <w:r w:rsidR="000D7AEB" w:rsidRPr="00781739">
          <w:rPr>
            <w:rFonts w:ascii="Times New Roman" w:hAnsi="Times New Roman" w:cs="Times New Roman"/>
            <w:color w:val="0000FF"/>
            <w:sz w:val="28"/>
            <w:szCs w:val="28"/>
            <w:u w:val="single"/>
          </w:rPr>
          <w:t>dobriva</w:t>
        </w:r>
        <w:r w:rsidR="000D7AEB" w:rsidRPr="00781739">
          <w:rPr>
            <w:rFonts w:ascii="Times New Roman" w:hAnsi="Times New Roman" w:cs="Times New Roman"/>
            <w:color w:val="0000FF"/>
            <w:sz w:val="28"/>
            <w:szCs w:val="28"/>
            <w:u w:val="single"/>
            <w:lang w:val="uk-UA"/>
          </w:rPr>
          <w:t>-44253.</w:t>
        </w:r>
        <w:proofErr w:type="spellStart"/>
        <w:r w:rsidR="000D7AEB" w:rsidRPr="00781739">
          <w:rPr>
            <w:rFonts w:ascii="Times New Roman" w:hAnsi="Times New Roman" w:cs="Times New Roman"/>
            <w:color w:val="0000FF"/>
            <w:sz w:val="28"/>
            <w:szCs w:val="28"/>
            <w:u w:val="single"/>
          </w:rPr>
          <w:t>html</w:t>
        </w:r>
        <w:proofErr w:type="spellEnd"/>
      </w:hyperlink>
    </w:p>
    <w:p w:rsidR="000D7AEB" w:rsidRPr="00781739" w:rsidRDefault="000D7AEB" w:rsidP="000D7AEB">
      <w:pPr>
        <w:spacing w:after="0" w:line="240" w:lineRule="auto"/>
        <w:jc w:val="both"/>
        <w:textAlignment w:val="top"/>
        <w:rPr>
          <w:rFonts w:ascii="Times New Roman" w:eastAsia="Times New Roman" w:hAnsi="Times New Roman" w:cs="Times New Roman"/>
          <w:color w:val="333333"/>
          <w:sz w:val="28"/>
          <w:szCs w:val="28"/>
          <w:lang w:val="uk-UA" w:eastAsia="ru-RU"/>
        </w:rPr>
      </w:pPr>
    </w:p>
    <w:p w:rsidR="000D7AEB" w:rsidRPr="00781739" w:rsidRDefault="000D7AEB" w:rsidP="00F356A4">
      <w:pPr>
        <w:autoSpaceDE w:val="0"/>
        <w:autoSpaceDN w:val="0"/>
        <w:adjustRightInd w:val="0"/>
        <w:spacing w:after="0"/>
        <w:rPr>
          <w:rFonts w:ascii="Times New Roman" w:hAnsi="Times New Roman" w:cs="Times New Roman"/>
          <w:sz w:val="28"/>
          <w:szCs w:val="28"/>
          <w:lang w:val="uk-UA"/>
        </w:rPr>
      </w:pPr>
    </w:p>
    <w:p w:rsidR="00F356A4" w:rsidRPr="00781739" w:rsidRDefault="00F356A4" w:rsidP="00F356A4">
      <w:pPr>
        <w:autoSpaceDE w:val="0"/>
        <w:autoSpaceDN w:val="0"/>
        <w:adjustRightInd w:val="0"/>
        <w:spacing w:after="0"/>
        <w:rPr>
          <w:rFonts w:ascii="Times New Roman" w:eastAsia="Calibri" w:hAnsi="Times New Roman" w:cs="Times New Roman"/>
          <w:b/>
          <w:bCs/>
          <w:sz w:val="28"/>
          <w:szCs w:val="28"/>
          <w:lang w:val="uk-UA" w:eastAsia="uk-UA"/>
        </w:rPr>
      </w:pPr>
      <w:r w:rsidRPr="00781739">
        <w:rPr>
          <w:rFonts w:ascii="Times New Roman" w:eastAsia="Calibri" w:hAnsi="Times New Roman" w:cs="Times New Roman"/>
          <w:b/>
          <w:bCs/>
          <w:sz w:val="28"/>
          <w:szCs w:val="28"/>
          <w:lang w:val="uk-UA" w:eastAsia="uk-UA"/>
        </w:rPr>
        <w:t>VІІ. Підбиття підсумків уроку</w:t>
      </w:r>
    </w:p>
    <w:p w:rsidR="00F356A4" w:rsidRPr="00781739" w:rsidRDefault="00F356A4" w:rsidP="00F356A4">
      <w:pPr>
        <w:spacing w:after="0"/>
        <w:rPr>
          <w:rFonts w:ascii="Times New Roman" w:eastAsia="Calibri" w:hAnsi="Times New Roman" w:cs="Times New Roman"/>
          <w:sz w:val="28"/>
          <w:szCs w:val="28"/>
          <w:lang w:val="uk-UA" w:eastAsia="uk-UA"/>
        </w:rPr>
      </w:pPr>
      <w:r w:rsidRPr="00781739">
        <w:rPr>
          <w:rFonts w:ascii="Times New Roman" w:eastAsia="Calibri" w:hAnsi="Times New Roman" w:cs="Times New Roman"/>
          <w:sz w:val="28"/>
          <w:szCs w:val="28"/>
          <w:lang w:val="uk-UA" w:eastAsia="uk-UA"/>
        </w:rPr>
        <w:t xml:space="preserve">Протягом уроку, використовуючи між предметні зв’язки, ви ознайомились і вивчили саме ті матеріали, які належать до силікатних. </w:t>
      </w:r>
    </w:p>
    <w:p w:rsidR="00F356A4" w:rsidRPr="00781739" w:rsidRDefault="00F356A4" w:rsidP="00F356A4">
      <w:pPr>
        <w:spacing w:after="0"/>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VІІІ. Пояснення домашнього завдання</w:t>
      </w:r>
    </w:p>
    <w:p w:rsidR="00F356A4" w:rsidRPr="00781739" w:rsidRDefault="00F356A4" w:rsidP="00F356A4">
      <w:pPr>
        <w:spacing w:after="0"/>
        <w:rPr>
          <w:rFonts w:ascii="Times New Roman" w:hAnsi="Times New Roman" w:cs="Times New Roman"/>
          <w:sz w:val="28"/>
          <w:szCs w:val="28"/>
          <w:lang w:val="uk-UA"/>
        </w:rPr>
      </w:pPr>
      <w:r w:rsidRPr="00781739">
        <w:rPr>
          <w:rFonts w:ascii="Times New Roman" w:eastAsia="Times New Roman" w:hAnsi="Times New Roman" w:cs="Times New Roman"/>
          <w:sz w:val="28"/>
          <w:szCs w:val="28"/>
          <w:lang w:val="uk-UA" w:eastAsia="ru-RU"/>
        </w:rPr>
        <w:t xml:space="preserve">Параграф  23, Ст. 123 – 126, </w:t>
      </w:r>
      <w:proofErr w:type="spellStart"/>
      <w:r w:rsidRPr="00781739">
        <w:rPr>
          <w:rFonts w:ascii="Times New Roman" w:eastAsia="Times New Roman" w:hAnsi="Times New Roman" w:cs="Times New Roman"/>
          <w:sz w:val="28"/>
          <w:szCs w:val="28"/>
          <w:lang w:val="uk-UA" w:eastAsia="ru-RU"/>
        </w:rPr>
        <w:t>Впр</w:t>
      </w:r>
      <w:proofErr w:type="spellEnd"/>
      <w:r w:rsidRPr="00781739">
        <w:rPr>
          <w:rFonts w:ascii="Times New Roman" w:eastAsia="Times New Roman" w:hAnsi="Times New Roman" w:cs="Times New Roman"/>
          <w:sz w:val="28"/>
          <w:szCs w:val="28"/>
          <w:lang w:val="uk-UA" w:eastAsia="ru-RU"/>
        </w:rPr>
        <w:t xml:space="preserve">. 170, 173 (підручник П.П </w:t>
      </w:r>
      <w:proofErr w:type="spellStart"/>
      <w:r w:rsidRPr="00781739">
        <w:rPr>
          <w:rFonts w:ascii="Times New Roman" w:eastAsia="Times New Roman" w:hAnsi="Times New Roman" w:cs="Times New Roman"/>
          <w:sz w:val="28"/>
          <w:szCs w:val="28"/>
          <w:lang w:val="uk-UA" w:eastAsia="ru-RU"/>
        </w:rPr>
        <w:t>Попель</w:t>
      </w:r>
      <w:bookmarkEnd w:id="36"/>
      <w:proofErr w:type="spellEnd"/>
      <w:r w:rsidRPr="00781739">
        <w:rPr>
          <w:rFonts w:ascii="Times New Roman" w:eastAsia="Times New Roman" w:hAnsi="Times New Roman" w:cs="Times New Roman"/>
          <w:sz w:val="28"/>
          <w:szCs w:val="28"/>
          <w:lang w:val="uk-UA" w:eastAsia="ru-RU"/>
        </w:rPr>
        <w:t xml:space="preserve">, </w:t>
      </w:r>
      <w:proofErr w:type="spellStart"/>
      <w:r w:rsidRPr="00781739">
        <w:rPr>
          <w:rFonts w:ascii="Times New Roman" w:eastAsia="Times New Roman" w:hAnsi="Times New Roman" w:cs="Times New Roman"/>
          <w:sz w:val="28"/>
          <w:szCs w:val="28"/>
          <w:lang w:val="uk-UA" w:eastAsia="ru-RU"/>
        </w:rPr>
        <w:t>Л.С.Крикля</w:t>
      </w:r>
      <w:proofErr w:type="spellEnd"/>
      <w:r w:rsidRPr="00781739">
        <w:rPr>
          <w:rFonts w:ascii="Times New Roman" w:eastAsia="Times New Roman" w:hAnsi="Times New Roman" w:cs="Times New Roman"/>
          <w:sz w:val="28"/>
          <w:szCs w:val="28"/>
          <w:lang w:val="uk-UA" w:eastAsia="ru-RU"/>
        </w:rPr>
        <w:t>).</w:t>
      </w:r>
      <w:r w:rsidRPr="00781739">
        <w:rPr>
          <w:rFonts w:ascii="Times New Roman" w:hAnsi="Times New Roman" w:cs="Times New Roman"/>
          <w:sz w:val="28"/>
          <w:szCs w:val="28"/>
          <w:lang w:val="uk-UA"/>
        </w:rPr>
        <w:t xml:space="preserve"> </w:t>
      </w:r>
    </w:p>
    <w:p w:rsidR="000D7AEB" w:rsidRPr="00781739" w:rsidRDefault="000D7AEB" w:rsidP="00F356A4">
      <w:pPr>
        <w:spacing w:after="0"/>
        <w:rPr>
          <w:rFonts w:ascii="Times New Roman" w:hAnsi="Times New Roman" w:cs="Times New Roman"/>
          <w:sz w:val="28"/>
          <w:szCs w:val="28"/>
          <w:lang w:val="uk-UA"/>
        </w:rPr>
      </w:pPr>
    </w:p>
    <w:p w:rsidR="000D7AEB" w:rsidRPr="00781739" w:rsidRDefault="000D7AEB" w:rsidP="000D7AEB">
      <w:pPr>
        <w:spacing w:after="0"/>
        <w:rPr>
          <w:rFonts w:ascii="Times New Roman" w:hAnsi="Times New Roman" w:cs="Times New Roman"/>
          <w:sz w:val="28"/>
          <w:szCs w:val="28"/>
          <w:lang w:val="uk-UA"/>
        </w:rPr>
      </w:pPr>
      <w:bookmarkStart w:id="37" w:name="_Hlk227479283"/>
      <w:r w:rsidRPr="00781739">
        <w:rPr>
          <w:rFonts w:ascii="Times New Roman" w:hAnsi="Times New Roman" w:cs="Times New Roman"/>
          <w:sz w:val="28"/>
          <w:szCs w:val="28"/>
          <w:lang w:val="uk-UA"/>
        </w:rPr>
        <w:t xml:space="preserve"> Лекція № 31.</w:t>
      </w:r>
    </w:p>
    <w:p w:rsidR="000D7AEB" w:rsidRPr="00781739" w:rsidRDefault="000D7AEB" w:rsidP="000D7AEB">
      <w:pPr>
        <w:spacing w:after="0"/>
        <w:rPr>
          <w:rFonts w:ascii="Times New Roman" w:hAnsi="Times New Roman" w:cs="Times New Roman"/>
          <w:sz w:val="28"/>
          <w:szCs w:val="28"/>
          <w:lang w:val="uk-UA"/>
        </w:rPr>
      </w:pPr>
      <w:r w:rsidRPr="00781739">
        <w:rPr>
          <w:rFonts w:ascii="Times New Roman" w:hAnsi="Times New Roman" w:cs="Times New Roman"/>
          <w:sz w:val="28"/>
          <w:szCs w:val="28"/>
          <w:lang w:val="uk-UA"/>
        </w:rPr>
        <w:t>Тема 4.18.Біологічне значення металічних і неметалічних елементів.</w:t>
      </w:r>
    </w:p>
    <w:p w:rsidR="000D7AEB" w:rsidRPr="00781739" w:rsidRDefault="000D7AEB" w:rsidP="000D7AEB">
      <w:pPr>
        <w:spacing w:after="0" w:line="240" w:lineRule="auto"/>
        <w:contextualSpacing/>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lastRenderedPageBreak/>
        <w:t>Мета:</w:t>
      </w:r>
    </w:p>
    <w:p w:rsidR="000D7AEB" w:rsidRPr="00781739" w:rsidRDefault="000D7AEB" w:rsidP="00EC38FA">
      <w:pPr>
        <w:pStyle w:val="a3"/>
        <w:numPr>
          <w:ilvl w:val="0"/>
          <w:numId w:val="185"/>
        </w:numPr>
        <w:spacing w:line="240" w:lineRule="auto"/>
        <w:jc w:val="both"/>
        <w:rPr>
          <w:rFonts w:ascii="Times New Roman" w:hAnsi="Times New Roman" w:cs="Times New Roman"/>
          <w:i/>
          <w:sz w:val="28"/>
          <w:szCs w:val="28"/>
          <w:lang w:val="uk-UA"/>
        </w:rPr>
      </w:pPr>
      <w:r w:rsidRPr="00781739">
        <w:rPr>
          <w:rFonts w:ascii="Times New Roman" w:hAnsi="Times New Roman" w:cs="Times New Roman"/>
          <w:b/>
          <w:i/>
          <w:sz w:val="28"/>
          <w:szCs w:val="28"/>
          <w:lang w:val="uk-UA"/>
        </w:rPr>
        <w:t>освітня:</w:t>
      </w:r>
      <w:r w:rsidRPr="00781739">
        <w:rPr>
          <w:rFonts w:ascii="Times New Roman" w:hAnsi="Times New Roman" w:cs="Times New Roman"/>
          <w:i/>
          <w:sz w:val="28"/>
          <w:szCs w:val="28"/>
          <w:lang w:val="uk-UA"/>
        </w:rPr>
        <w:t xml:space="preserve"> </w:t>
      </w:r>
      <w:r w:rsidRPr="00781739">
        <w:rPr>
          <w:rFonts w:ascii="Times New Roman" w:hAnsi="Times New Roman" w:cs="Times New Roman"/>
          <w:sz w:val="28"/>
          <w:szCs w:val="28"/>
          <w:lang w:val="uk-UA"/>
        </w:rPr>
        <w:t xml:space="preserve">поглибити знання про метали; формувати знання про біологічне значення металів в організмі та основні джерела їх надходження; </w:t>
      </w:r>
    </w:p>
    <w:p w:rsidR="000D7AEB" w:rsidRPr="00781739" w:rsidRDefault="000D7AEB" w:rsidP="00EC38FA">
      <w:pPr>
        <w:pStyle w:val="a3"/>
        <w:numPr>
          <w:ilvl w:val="0"/>
          <w:numId w:val="185"/>
        </w:numPr>
        <w:spacing w:line="240" w:lineRule="auto"/>
        <w:jc w:val="both"/>
        <w:rPr>
          <w:rFonts w:ascii="Times New Roman" w:hAnsi="Times New Roman" w:cs="Times New Roman"/>
          <w:i/>
          <w:sz w:val="28"/>
          <w:szCs w:val="28"/>
          <w:lang w:val="uk-UA"/>
        </w:rPr>
      </w:pPr>
      <w:r w:rsidRPr="00781739">
        <w:rPr>
          <w:rFonts w:ascii="Times New Roman" w:hAnsi="Times New Roman" w:cs="Times New Roman"/>
          <w:b/>
          <w:i/>
          <w:sz w:val="28"/>
          <w:szCs w:val="28"/>
          <w:lang w:val="uk-UA"/>
        </w:rPr>
        <w:t>розвивальна:</w:t>
      </w:r>
      <w:r w:rsidRPr="00781739">
        <w:rPr>
          <w:rFonts w:ascii="Times New Roman" w:hAnsi="Times New Roman" w:cs="Times New Roman"/>
          <w:i/>
          <w:sz w:val="28"/>
          <w:szCs w:val="28"/>
          <w:lang w:val="uk-UA"/>
        </w:rPr>
        <w:t xml:space="preserve"> </w:t>
      </w:r>
      <w:r w:rsidRPr="00781739">
        <w:rPr>
          <w:rFonts w:ascii="Times New Roman" w:hAnsi="Times New Roman" w:cs="Times New Roman"/>
          <w:sz w:val="28"/>
          <w:szCs w:val="28"/>
          <w:lang w:val="uk-UA"/>
        </w:rPr>
        <w:t xml:space="preserve">розвивати вміння учнів </w:t>
      </w:r>
      <w:proofErr w:type="spellStart"/>
      <w:r w:rsidRPr="00781739">
        <w:rPr>
          <w:rFonts w:ascii="Times New Roman" w:hAnsi="Times New Roman" w:cs="Times New Roman"/>
          <w:sz w:val="28"/>
          <w:szCs w:val="28"/>
          <w:lang w:val="uk-UA"/>
        </w:rPr>
        <w:t>логічно</w:t>
      </w:r>
      <w:proofErr w:type="spellEnd"/>
      <w:r w:rsidRPr="00781739">
        <w:rPr>
          <w:rFonts w:ascii="Times New Roman" w:hAnsi="Times New Roman" w:cs="Times New Roman"/>
          <w:sz w:val="28"/>
          <w:szCs w:val="28"/>
          <w:lang w:val="uk-UA"/>
        </w:rPr>
        <w:t xml:space="preserve"> мислити, розв’язувати нестандартні завдання, аналізувати, робити висновки;</w:t>
      </w:r>
    </w:p>
    <w:p w:rsidR="000D7AEB" w:rsidRPr="00781739" w:rsidRDefault="000D7AEB" w:rsidP="00EC38FA">
      <w:pPr>
        <w:pStyle w:val="a3"/>
        <w:numPr>
          <w:ilvl w:val="0"/>
          <w:numId w:val="185"/>
        </w:numPr>
        <w:spacing w:line="240" w:lineRule="auto"/>
        <w:jc w:val="both"/>
        <w:rPr>
          <w:rFonts w:ascii="Times New Roman" w:hAnsi="Times New Roman" w:cs="Times New Roman"/>
          <w:i/>
          <w:sz w:val="28"/>
          <w:szCs w:val="28"/>
          <w:lang w:val="uk-UA"/>
        </w:rPr>
      </w:pPr>
      <w:r w:rsidRPr="00781739">
        <w:rPr>
          <w:rFonts w:ascii="Times New Roman" w:hAnsi="Times New Roman" w:cs="Times New Roman"/>
          <w:b/>
          <w:i/>
          <w:sz w:val="28"/>
          <w:szCs w:val="28"/>
          <w:lang w:val="uk-UA"/>
        </w:rPr>
        <w:t>виховна:</w:t>
      </w:r>
      <w:r w:rsidRPr="00781739">
        <w:rPr>
          <w:rFonts w:ascii="Times New Roman" w:hAnsi="Times New Roman" w:cs="Times New Roman"/>
          <w:sz w:val="28"/>
          <w:szCs w:val="28"/>
          <w:lang w:val="uk-UA"/>
        </w:rPr>
        <w:t xml:space="preserve"> формувати пізнавальний інтерес і творчу активність учнів на </w:t>
      </w:r>
      <w:proofErr w:type="spellStart"/>
      <w:r w:rsidRPr="00781739">
        <w:rPr>
          <w:rFonts w:ascii="Times New Roman" w:hAnsi="Times New Roman" w:cs="Times New Roman"/>
          <w:sz w:val="28"/>
          <w:szCs w:val="28"/>
          <w:lang w:val="uk-UA"/>
        </w:rPr>
        <w:t>уроках</w:t>
      </w:r>
      <w:proofErr w:type="spellEnd"/>
      <w:r w:rsidRPr="00781739">
        <w:rPr>
          <w:rFonts w:ascii="Times New Roman" w:hAnsi="Times New Roman" w:cs="Times New Roman"/>
          <w:sz w:val="28"/>
          <w:szCs w:val="28"/>
          <w:lang w:val="uk-UA"/>
        </w:rPr>
        <w:t xml:space="preserve"> хімії, формувати науковий світогляд.</w:t>
      </w:r>
    </w:p>
    <w:p w:rsidR="000D7AEB" w:rsidRPr="00781739" w:rsidRDefault="000D7AEB" w:rsidP="000D7AEB">
      <w:pPr>
        <w:spacing w:line="240" w:lineRule="auto"/>
        <w:contextualSpacing/>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Матеріали та обладнання: </w:t>
      </w:r>
      <w:r w:rsidRPr="00781739">
        <w:rPr>
          <w:rFonts w:ascii="Times New Roman" w:hAnsi="Times New Roman" w:cs="Times New Roman"/>
          <w:sz w:val="28"/>
          <w:szCs w:val="28"/>
          <w:lang w:val="uk-UA"/>
        </w:rPr>
        <w:t>підручники, роздаткові картки, маркери, ручки, робочі зошити.</w:t>
      </w:r>
    </w:p>
    <w:p w:rsidR="000D7AEB" w:rsidRPr="00781739" w:rsidRDefault="000D7AEB" w:rsidP="000D7AEB">
      <w:pPr>
        <w:spacing w:line="240" w:lineRule="auto"/>
        <w:contextualSpacing/>
        <w:jc w:val="both"/>
        <w:rPr>
          <w:rFonts w:ascii="Times New Roman" w:hAnsi="Times New Roman" w:cs="Times New Roman"/>
          <w:color w:val="000000"/>
          <w:sz w:val="28"/>
          <w:szCs w:val="28"/>
          <w:lang w:val="uk-UA"/>
        </w:rPr>
      </w:pPr>
      <w:r w:rsidRPr="00781739">
        <w:rPr>
          <w:rFonts w:ascii="Times New Roman" w:hAnsi="Times New Roman" w:cs="Times New Roman"/>
          <w:b/>
          <w:sz w:val="28"/>
          <w:szCs w:val="28"/>
          <w:lang w:val="uk-UA"/>
        </w:rPr>
        <w:t xml:space="preserve">Компетентності: </w:t>
      </w:r>
      <w:r w:rsidRPr="00781739">
        <w:rPr>
          <w:rFonts w:ascii="Times New Roman" w:hAnsi="Times New Roman" w:cs="Times New Roman"/>
          <w:i/>
          <w:color w:val="000000"/>
          <w:sz w:val="28"/>
          <w:szCs w:val="28"/>
          <w:lang w:val="uk-UA"/>
        </w:rPr>
        <w:t>спілкування державною мовою</w:t>
      </w:r>
      <w:r w:rsidRPr="00781739">
        <w:rPr>
          <w:rFonts w:ascii="Times New Roman" w:hAnsi="Times New Roman" w:cs="Times New Roman"/>
          <w:color w:val="000000"/>
          <w:sz w:val="28"/>
          <w:szCs w:val="28"/>
          <w:lang w:val="uk-UA"/>
        </w:rPr>
        <w:t xml:space="preserve"> (формулювати відповідь на поставлене запитання;</w:t>
      </w:r>
    </w:p>
    <w:p w:rsidR="000D7AEB" w:rsidRPr="00781739" w:rsidRDefault="000D7AEB" w:rsidP="000D7AEB">
      <w:pPr>
        <w:spacing w:line="240" w:lineRule="auto"/>
        <w:contextualSpacing/>
        <w:jc w:val="both"/>
        <w:rPr>
          <w:rFonts w:ascii="Times New Roman" w:hAnsi="Times New Roman" w:cs="Times New Roman"/>
          <w:sz w:val="28"/>
          <w:szCs w:val="28"/>
          <w:lang w:val="uk-UA"/>
        </w:rPr>
      </w:pPr>
      <w:r w:rsidRPr="00781739">
        <w:rPr>
          <w:rFonts w:ascii="Times New Roman" w:hAnsi="Times New Roman" w:cs="Times New Roman"/>
          <w:color w:val="000000"/>
          <w:sz w:val="28"/>
          <w:szCs w:val="28"/>
          <w:lang w:val="uk-UA"/>
        </w:rPr>
        <w:t xml:space="preserve">складати усне і письмове повідомлення на хімічну тему, виголошувати його), </w:t>
      </w:r>
      <w:r w:rsidRPr="00781739">
        <w:rPr>
          <w:rFonts w:ascii="Times New Roman" w:hAnsi="Times New Roman" w:cs="Times New Roman"/>
          <w:i/>
          <w:color w:val="000000"/>
          <w:sz w:val="28"/>
          <w:szCs w:val="28"/>
          <w:lang w:val="uk-UA"/>
        </w:rPr>
        <w:t>основні компетентності у природничих науках і технологіях</w:t>
      </w:r>
      <w:r w:rsidRPr="00781739">
        <w:rPr>
          <w:rFonts w:ascii="Times New Roman" w:hAnsi="Times New Roman" w:cs="Times New Roman"/>
          <w:color w:val="000000"/>
          <w:sz w:val="28"/>
          <w:szCs w:val="28"/>
          <w:lang w:val="uk-UA"/>
        </w:rPr>
        <w:t xml:space="preserve"> (формулювати, обговорювати й розв’язувати проблеми природничо-наукового характеру), </w:t>
      </w:r>
      <w:r w:rsidRPr="00781739">
        <w:rPr>
          <w:rFonts w:ascii="Times New Roman" w:hAnsi="Times New Roman" w:cs="Times New Roman"/>
          <w:i/>
          <w:sz w:val="28"/>
          <w:szCs w:val="28"/>
          <w:lang w:val="uk-UA"/>
        </w:rPr>
        <w:t>екологічна грамотність і зорове життя</w:t>
      </w:r>
      <w:r w:rsidRPr="00781739">
        <w:rPr>
          <w:rFonts w:ascii="Times New Roman" w:hAnsi="Times New Roman" w:cs="Times New Roman"/>
          <w:sz w:val="28"/>
          <w:szCs w:val="28"/>
          <w:lang w:val="uk-UA"/>
        </w:rPr>
        <w:t xml:space="preserve"> (усвідомлювати причинно-наслідкові зв’язки у природі і її цілісність),</w:t>
      </w:r>
    </w:p>
    <w:p w:rsidR="000D7AEB" w:rsidRPr="00781739" w:rsidRDefault="000D7AEB" w:rsidP="000D7AEB">
      <w:pPr>
        <w:spacing w:line="240" w:lineRule="auto"/>
        <w:contextualSpacing/>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Наскрізні змістові лінії:</w:t>
      </w:r>
      <w:r w:rsidRPr="00781739">
        <w:rPr>
          <w:rFonts w:ascii="Times New Roman" w:hAnsi="Times New Roman" w:cs="Times New Roman"/>
          <w:sz w:val="28"/>
          <w:szCs w:val="28"/>
          <w:lang w:val="uk-UA"/>
        </w:rPr>
        <w:t xml:space="preserve"> </w:t>
      </w:r>
      <w:r w:rsidRPr="00781739">
        <w:rPr>
          <w:rFonts w:ascii="Times New Roman" w:hAnsi="Times New Roman" w:cs="Times New Roman"/>
          <w:i/>
          <w:sz w:val="28"/>
          <w:szCs w:val="28"/>
          <w:lang w:val="uk-UA"/>
        </w:rPr>
        <w:t>екологічна безпека і сталий розвиток</w:t>
      </w:r>
      <w:r w:rsidRPr="00781739">
        <w:rPr>
          <w:rFonts w:ascii="Times New Roman" w:hAnsi="Times New Roman" w:cs="Times New Roman"/>
          <w:sz w:val="28"/>
          <w:szCs w:val="28"/>
          <w:lang w:val="uk-UA"/>
        </w:rPr>
        <w:t xml:space="preserve"> (учні усвідомлюють причинно-наслідкові зв’язки у природі і її цілісність; Учень цінує природні ресурси, від яких залежить його здоров’я).</w:t>
      </w:r>
    </w:p>
    <w:p w:rsidR="000D7AEB" w:rsidRPr="00781739" w:rsidRDefault="000D7AEB" w:rsidP="000D7AEB">
      <w:pPr>
        <w:spacing w:line="240" w:lineRule="auto"/>
        <w:contextualSpacing/>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Тип уроку: </w:t>
      </w:r>
      <w:r w:rsidRPr="00781739">
        <w:rPr>
          <w:rFonts w:ascii="Times New Roman" w:hAnsi="Times New Roman" w:cs="Times New Roman"/>
          <w:sz w:val="28"/>
          <w:szCs w:val="28"/>
          <w:lang w:val="uk-UA"/>
        </w:rPr>
        <w:t>засвоєння нових знань</w:t>
      </w:r>
    </w:p>
    <w:p w:rsidR="000D7AEB" w:rsidRPr="00781739" w:rsidRDefault="000D7AEB" w:rsidP="000D7AEB">
      <w:pPr>
        <w:spacing w:after="0" w:line="240" w:lineRule="auto"/>
        <w:contextualSpacing/>
        <w:jc w:val="center"/>
        <w:rPr>
          <w:rFonts w:ascii="Times New Roman" w:hAnsi="Times New Roman" w:cs="Times New Roman"/>
          <w:sz w:val="28"/>
          <w:szCs w:val="28"/>
          <w:lang w:val="uk-UA"/>
        </w:rPr>
      </w:pPr>
      <w:r w:rsidRPr="00781739">
        <w:rPr>
          <w:rFonts w:ascii="Times New Roman" w:hAnsi="Times New Roman" w:cs="Times New Roman"/>
          <w:sz w:val="28"/>
          <w:szCs w:val="28"/>
          <w:lang w:val="uk-UA"/>
        </w:rPr>
        <w:t>ХІД УРОКУ</w:t>
      </w:r>
    </w:p>
    <w:p w:rsidR="000D7AEB" w:rsidRPr="00781739" w:rsidRDefault="000D7AEB" w:rsidP="000D7AEB">
      <w:pPr>
        <w:spacing w:after="0" w:line="240" w:lineRule="auto"/>
        <w:contextualSpacing/>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 Організаційний етап уроку</w:t>
      </w:r>
    </w:p>
    <w:p w:rsidR="000D7AEB" w:rsidRPr="00781739" w:rsidRDefault="000D7AEB" w:rsidP="000D7AEB">
      <w:pPr>
        <w:spacing w:after="0" w:line="24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Вчитель вітається з учнями, записує відсутніх до журналу.</w:t>
      </w:r>
    </w:p>
    <w:p w:rsidR="000D7AEB" w:rsidRPr="00781739" w:rsidRDefault="000D7AEB" w:rsidP="000D7AEB">
      <w:pPr>
        <w:spacing w:after="0" w:line="240" w:lineRule="auto"/>
        <w:contextualSpacing/>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ІІ. Актуалізація опорних знань учнів</w:t>
      </w:r>
    </w:p>
    <w:p w:rsidR="000D7AEB" w:rsidRPr="00781739" w:rsidRDefault="000D7AEB" w:rsidP="000D7AEB">
      <w:pPr>
        <w:spacing w:after="0" w:line="240" w:lineRule="auto"/>
        <w:ind w:firstLine="709"/>
        <w:contextualSpacing/>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Бесіда</w:t>
      </w:r>
    </w:p>
    <w:p w:rsidR="000D7AEB" w:rsidRPr="00781739" w:rsidRDefault="000D7AEB" w:rsidP="00EC38FA">
      <w:pPr>
        <w:pStyle w:val="a3"/>
        <w:numPr>
          <w:ilvl w:val="0"/>
          <w:numId w:val="186"/>
        </w:numPr>
        <w:spacing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Яке явище називають фотосинтезом та яке воно має значення.</w:t>
      </w:r>
    </w:p>
    <w:p w:rsidR="000D7AEB" w:rsidRPr="00781739" w:rsidRDefault="000D7AEB" w:rsidP="00EC38FA">
      <w:pPr>
        <w:pStyle w:val="a3"/>
        <w:numPr>
          <w:ilvl w:val="0"/>
          <w:numId w:val="186"/>
        </w:numPr>
        <w:spacing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Дихання це…? Які хімічні елементи беруть участь у процесі диханні?</w:t>
      </w:r>
    </w:p>
    <w:p w:rsidR="000D7AEB" w:rsidRPr="00781739" w:rsidRDefault="000D7AEB" w:rsidP="00EC38FA">
      <w:pPr>
        <w:pStyle w:val="a3"/>
        <w:numPr>
          <w:ilvl w:val="0"/>
          <w:numId w:val="186"/>
        </w:numPr>
        <w:spacing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Що ж таке живлення?</w:t>
      </w:r>
    </w:p>
    <w:p w:rsidR="000D7AEB" w:rsidRPr="00781739" w:rsidRDefault="000D7AEB" w:rsidP="00EC38FA">
      <w:pPr>
        <w:pStyle w:val="a3"/>
        <w:numPr>
          <w:ilvl w:val="0"/>
          <w:numId w:val="186"/>
        </w:numPr>
        <w:spacing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Пригадайте з 10 класу склад білків, жирів, вуглеводів, їх біологічну роль.</w:t>
      </w:r>
    </w:p>
    <w:p w:rsidR="000D7AEB" w:rsidRPr="00781739" w:rsidRDefault="000D7AEB" w:rsidP="00EC38FA">
      <w:pPr>
        <w:pStyle w:val="a3"/>
        <w:numPr>
          <w:ilvl w:val="0"/>
          <w:numId w:val="186"/>
        </w:numPr>
        <w:spacing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Пригадайте з біології АТФ — </w:t>
      </w:r>
      <w:proofErr w:type="spellStart"/>
      <w:r w:rsidRPr="00781739">
        <w:rPr>
          <w:rFonts w:ascii="Times New Roman" w:hAnsi="Times New Roman" w:cs="Times New Roman"/>
          <w:sz w:val="28"/>
          <w:szCs w:val="28"/>
          <w:lang w:val="uk-UA"/>
        </w:rPr>
        <w:t>аденозинтриортофосфатну</w:t>
      </w:r>
      <w:proofErr w:type="spellEnd"/>
      <w:r w:rsidRPr="00781739">
        <w:rPr>
          <w:rFonts w:ascii="Times New Roman" w:hAnsi="Times New Roman" w:cs="Times New Roman"/>
          <w:sz w:val="28"/>
          <w:szCs w:val="28"/>
          <w:lang w:val="uk-UA"/>
        </w:rPr>
        <w:t xml:space="preserve"> кислоту.</w:t>
      </w:r>
    </w:p>
    <w:p w:rsidR="000D7AEB" w:rsidRPr="00781739" w:rsidRDefault="000D7AEB" w:rsidP="000D7AEB">
      <w:pPr>
        <w:spacing w:after="0" w:line="240" w:lineRule="auto"/>
        <w:contextualSpacing/>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ІІІ. Мотивація навчальної діяльності учнів</w:t>
      </w:r>
    </w:p>
    <w:p w:rsidR="000D7AEB" w:rsidRPr="00781739" w:rsidRDefault="000D7AEB" w:rsidP="000D7AEB">
      <w:pPr>
        <w:spacing w:after="0" w:line="240" w:lineRule="auto"/>
        <w:ind w:firstLine="709"/>
        <w:contextualSpacing/>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Розповідь</w:t>
      </w:r>
    </w:p>
    <w:p w:rsidR="000D7AEB" w:rsidRPr="00781739" w:rsidRDefault="000D7AEB" w:rsidP="000D7AEB">
      <w:pPr>
        <w:spacing w:line="240" w:lineRule="auto"/>
        <w:ind w:firstLine="708"/>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Всі живі організми являють собою "хімічні лабораторії", що складаються з хімічних речовин і постійно протікають хімічних реакцій. Давайте згадаємо хімічний склад живих організмів (хімічні елементи, органічні і неорганічні речовини). Всі живі організми складаються з хімічних елементів, зміст яких коливається в широких межах. Згадайте класифікацію хімічних елементів в живих організмах.</w:t>
      </w:r>
    </w:p>
    <w:p w:rsidR="000D7AEB" w:rsidRPr="00781739" w:rsidRDefault="000D7AEB" w:rsidP="000D7AEB">
      <w:pPr>
        <w:spacing w:line="240" w:lineRule="auto"/>
        <w:contextualSpacing/>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ІV. Повідомлення теми, мети уроку</w:t>
      </w:r>
    </w:p>
    <w:p w:rsidR="000D7AEB" w:rsidRPr="00781739" w:rsidRDefault="000D7AEB" w:rsidP="000D7AEB">
      <w:pPr>
        <w:spacing w:line="240" w:lineRule="auto"/>
        <w:contextualSpacing/>
        <w:jc w:val="both"/>
        <w:rPr>
          <w:rFonts w:ascii="Times New Roman" w:hAnsi="Times New Roman" w:cs="Times New Roman"/>
          <w:sz w:val="28"/>
          <w:szCs w:val="28"/>
        </w:rPr>
      </w:pPr>
      <w:r w:rsidRPr="00781739">
        <w:rPr>
          <w:rFonts w:ascii="Times New Roman" w:hAnsi="Times New Roman" w:cs="Times New Roman"/>
          <w:sz w:val="28"/>
          <w:szCs w:val="28"/>
          <w:lang w:val="uk-UA"/>
        </w:rPr>
        <w:t>Вчитель оголошує тему уроку, записує її на дошці, разом з учнями формулюють мету уроку.</w:t>
      </w:r>
    </w:p>
    <w:p w:rsidR="000D7AEB" w:rsidRPr="00781739" w:rsidRDefault="000D7AEB" w:rsidP="000D7AEB">
      <w:pPr>
        <w:spacing w:after="0" w:line="240" w:lineRule="auto"/>
        <w:contextualSpacing/>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lastRenderedPageBreak/>
        <w:t>V. Вивчення нового матеріалу</w:t>
      </w:r>
    </w:p>
    <w:p w:rsidR="000D7AEB" w:rsidRPr="00781739" w:rsidRDefault="000D7AEB" w:rsidP="000D7AEB">
      <w:pPr>
        <w:spacing w:before="100" w:beforeAutospacing="1" w:after="100" w:afterAutospacing="1" w:line="240" w:lineRule="auto"/>
        <w:contextualSpacing/>
        <w:jc w:val="center"/>
        <w:outlineLvl w:val="0"/>
        <w:rPr>
          <w:rFonts w:ascii="Times New Roman" w:eastAsia="Times New Roman" w:hAnsi="Times New Roman" w:cs="Times New Roman"/>
          <w:i/>
          <w:kern w:val="36"/>
          <w:sz w:val="28"/>
          <w:szCs w:val="28"/>
          <w:lang w:eastAsia="ru-RU"/>
        </w:rPr>
      </w:pPr>
      <w:proofErr w:type="spellStart"/>
      <w:r w:rsidRPr="00781739">
        <w:rPr>
          <w:rFonts w:ascii="Times New Roman" w:eastAsia="Times New Roman" w:hAnsi="Times New Roman" w:cs="Times New Roman"/>
          <w:i/>
          <w:kern w:val="36"/>
          <w:sz w:val="28"/>
          <w:szCs w:val="28"/>
          <w:lang w:eastAsia="ru-RU"/>
        </w:rPr>
        <w:t>Класифікація</w:t>
      </w:r>
      <w:proofErr w:type="spellEnd"/>
      <w:r w:rsidRPr="00781739">
        <w:rPr>
          <w:rFonts w:ascii="Times New Roman" w:eastAsia="Times New Roman" w:hAnsi="Times New Roman" w:cs="Times New Roman"/>
          <w:i/>
          <w:kern w:val="36"/>
          <w:sz w:val="28"/>
          <w:szCs w:val="28"/>
          <w:lang w:eastAsia="ru-RU"/>
        </w:rPr>
        <w:t xml:space="preserve"> </w:t>
      </w:r>
      <w:proofErr w:type="spellStart"/>
      <w:r w:rsidRPr="00781739">
        <w:rPr>
          <w:rFonts w:ascii="Times New Roman" w:eastAsia="Times New Roman" w:hAnsi="Times New Roman" w:cs="Times New Roman"/>
          <w:i/>
          <w:kern w:val="36"/>
          <w:sz w:val="28"/>
          <w:szCs w:val="28"/>
          <w:lang w:eastAsia="ru-RU"/>
        </w:rPr>
        <w:t>хімічних</w:t>
      </w:r>
      <w:proofErr w:type="spellEnd"/>
      <w:r w:rsidRPr="00781739">
        <w:rPr>
          <w:rFonts w:ascii="Times New Roman" w:eastAsia="Times New Roman" w:hAnsi="Times New Roman" w:cs="Times New Roman"/>
          <w:i/>
          <w:kern w:val="36"/>
          <w:sz w:val="28"/>
          <w:szCs w:val="28"/>
          <w:lang w:eastAsia="ru-RU"/>
        </w:rPr>
        <w:t xml:space="preserve"> </w:t>
      </w:r>
      <w:proofErr w:type="spellStart"/>
      <w:r w:rsidRPr="00781739">
        <w:rPr>
          <w:rFonts w:ascii="Times New Roman" w:eastAsia="Times New Roman" w:hAnsi="Times New Roman" w:cs="Times New Roman"/>
          <w:i/>
          <w:kern w:val="36"/>
          <w:sz w:val="28"/>
          <w:szCs w:val="28"/>
          <w:lang w:eastAsia="ru-RU"/>
        </w:rPr>
        <w:t>елементів</w:t>
      </w:r>
      <w:proofErr w:type="spellEnd"/>
      <w:r w:rsidRPr="00781739">
        <w:rPr>
          <w:rFonts w:ascii="Times New Roman" w:eastAsia="Times New Roman" w:hAnsi="Times New Roman" w:cs="Times New Roman"/>
          <w:i/>
          <w:kern w:val="36"/>
          <w:sz w:val="28"/>
          <w:szCs w:val="28"/>
          <w:lang w:eastAsia="ru-RU"/>
        </w:rPr>
        <w:t xml:space="preserve"> за </w:t>
      </w:r>
      <w:proofErr w:type="spellStart"/>
      <w:r w:rsidRPr="00781739">
        <w:rPr>
          <w:rFonts w:ascii="Times New Roman" w:eastAsia="Times New Roman" w:hAnsi="Times New Roman" w:cs="Times New Roman"/>
          <w:i/>
          <w:kern w:val="36"/>
          <w:sz w:val="28"/>
          <w:szCs w:val="28"/>
          <w:lang w:eastAsia="ru-RU"/>
        </w:rPr>
        <w:t>їхнім</w:t>
      </w:r>
      <w:proofErr w:type="spellEnd"/>
      <w:r w:rsidRPr="00781739">
        <w:rPr>
          <w:rFonts w:ascii="Times New Roman" w:eastAsia="Times New Roman" w:hAnsi="Times New Roman" w:cs="Times New Roman"/>
          <w:i/>
          <w:kern w:val="36"/>
          <w:sz w:val="28"/>
          <w:szCs w:val="28"/>
          <w:lang w:eastAsia="ru-RU"/>
        </w:rPr>
        <w:t xml:space="preserve"> </w:t>
      </w:r>
      <w:proofErr w:type="spellStart"/>
      <w:r w:rsidRPr="00781739">
        <w:rPr>
          <w:rFonts w:ascii="Times New Roman" w:eastAsia="Times New Roman" w:hAnsi="Times New Roman" w:cs="Times New Roman"/>
          <w:i/>
          <w:kern w:val="36"/>
          <w:sz w:val="28"/>
          <w:szCs w:val="28"/>
          <w:lang w:eastAsia="ru-RU"/>
        </w:rPr>
        <w:t>вмістом</w:t>
      </w:r>
      <w:proofErr w:type="spellEnd"/>
      <w:r w:rsidRPr="00781739">
        <w:rPr>
          <w:rFonts w:ascii="Times New Roman" w:eastAsia="Times New Roman" w:hAnsi="Times New Roman" w:cs="Times New Roman"/>
          <w:i/>
          <w:kern w:val="36"/>
          <w:sz w:val="28"/>
          <w:szCs w:val="28"/>
          <w:lang w:eastAsia="ru-RU"/>
        </w:rPr>
        <w:t xml:space="preserve"> в </w:t>
      </w:r>
      <w:proofErr w:type="spellStart"/>
      <w:r w:rsidRPr="00781739">
        <w:rPr>
          <w:rFonts w:ascii="Times New Roman" w:eastAsia="Times New Roman" w:hAnsi="Times New Roman" w:cs="Times New Roman"/>
          <w:i/>
          <w:kern w:val="36"/>
          <w:sz w:val="28"/>
          <w:szCs w:val="28"/>
          <w:lang w:eastAsia="ru-RU"/>
        </w:rPr>
        <w:t>організмах</w:t>
      </w:r>
      <w:proofErr w:type="spellEnd"/>
    </w:p>
    <w:p w:rsidR="000D7AEB" w:rsidRPr="00781739" w:rsidRDefault="000D7AEB" w:rsidP="000D7AEB">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На </w:t>
      </w:r>
      <w:proofErr w:type="spellStart"/>
      <w:r w:rsidRPr="00781739">
        <w:rPr>
          <w:rFonts w:ascii="Times New Roman" w:eastAsia="Times New Roman" w:hAnsi="Times New Roman" w:cs="Times New Roman"/>
          <w:sz w:val="28"/>
          <w:szCs w:val="28"/>
          <w:lang w:eastAsia="ru-RU"/>
        </w:rPr>
        <w:t>сьогодні</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відомо</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понад</w:t>
      </w:r>
      <w:proofErr w:type="spellEnd"/>
      <w:r w:rsidRPr="00781739">
        <w:rPr>
          <w:rFonts w:ascii="Times New Roman" w:eastAsia="Times New Roman" w:hAnsi="Times New Roman" w:cs="Times New Roman"/>
          <w:sz w:val="28"/>
          <w:szCs w:val="28"/>
          <w:lang w:eastAsia="ru-RU"/>
        </w:rPr>
        <w:t xml:space="preserve"> 110 </w:t>
      </w:r>
      <w:proofErr w:type="spellStart"/>
      <w:r w:rsidRPr="00781739">
        <w:rPr>
          <w:rFonts w:ascii="Times New Roman" w:eastAsia="Times New Roman" w:hAnsi="Times New Roman" w:cs="Times New Roman"/>
          <w:sz w:val="28"/>
          <w:szCs w:val="28"/>
          <w:lang w:eastAsia="ru-RU"/>
        </w:rPr>
        <w:t>хімічних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елементів</w:t>
      </w:r>
      <w:proofErr w:type="spellEnd"/>
      <w:r w:rsidRPr="00781739">
        <w:rPr>
          <w:rFonts w:ascii="Times New Roman" w:eastAsia="Times New Roman" w:hAnsi="Times New Roman" w:cs="Times New Roman"/>
          <w:sz w:val="28"/>
          <w:szCs w:val="28"/>
          <w:lang w:eastAsia="ru-RU"/>
        </w:rPr>
        <w:t xml:space="preserve">: 89 з них </w:t>
      </w:r>
      <w:proofErr w:type="spellStart"/>
      <w:r w:rsidRPr="00781739">
        <w:rPr>
          <w:rFonts w:ascii="Times New Roman" w:eastAsia="Times New Roman" w:hAnsi="Times New Roman" w:cs="Times New Roman"/>
          <w:sz w:val="28"/>
          <w:szCs w:val="28"/>
          <w:lang w:eastAsia="ru-RU"/>
        </w:rPr>
        <w:t>знайдено</w:t>
      </w:r>
      <w:proofErr w:type="spellEnd"/>
      <w:r w:rsidRPr="00781739">
        <w:rPr>
          <w:rFonts w:ascii="Times New Roman" w:eastAsia="Times New Roman" w:hAnsi="Times New Roman" w:cs="Times New Roman"/>
          <w:sz w:val="28"/>
          <w:szCs w:val="28"/>
          <w:lang w:eastAsia="ru-RU"/>
        </w:rPr>
        <w:t xml:space="preserve"> в </w:t>
      </w:r>
      <w:proofErr w:type="spellStart"/>
      <w:r w:rsidRPr="00781739">
        <w:rPr>
          <w:rFonts w:ascii="Times New Roman" w:eastAsia="Times New Roman" w:hAnsi="Times New Roman" w:cs="Times New Roman"/>
          <w:sz w:val="28"/>
          <w:szCs w:val="28"/>
          <w:lang w:eastAsia="ru-RU"/>
        </w:rPr>
        <w:t>природі</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інші</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здобуто</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штучним</w:t>
      </w:r>
      <w:proofErr w:type="spellEnd"/>
      <w:r w:rsidRPr="00781739">
        <w:rPr>
          <w:rFonts w:ascii="Times New Roman" w:eastAsia="Times New Roman" w:hAnsi="Times New Roman" w:cs="Times New Roman"/>
          <w:sz w:val="28"/>
          <w:szCs w:val="28"/>
          <w:lang w:eastAsia="ru-RU"/>
        </w:rPr>
        <w:t xml:space="preserve"> шляхом. </w:t>
      </w:r>
      <w:proofErr w:type="spellStart"/>
      <w:r w:rsidRPr="00781739">
        <w:rPr>
          <w:rFonts w:ascii="Times New Roman" w:eastAsia="Times New Roman" w:hAnsi="Times New Roman" w:cs="Times New Roman"/>
          <w:sz w:val="28"/>
          <w:szCs w:val="28"/>
          <w:lang w:eastAsia="ru-RU"/>
        </w:rPr>
        <w:t>Більшість</w:t>
      </w:r>
      <w:proofErr w:type="spellEnd"/>
      <w:r w:rsidRPr="00781739">
        <w:rPr>
          <w:rFonts w:ascii="Times New Roman" w:eastAsia="Times New Roman" w:hAnsi="Times New Roman" w:cs="Times New Roman"/>
          <w:sz w:val="28"/>
          <w:szCs w:val="28"/>
          <w:lang w:eastAsia="ru-RU"/>
        </w:rPr>
        <w:t xml:space="preserve"> з </w:t>
      </w:r>
      <w:proofErr w:type="spellStart"/>
      <w:r w:rsidRPr="00781739">
        <w:rPr>
          <w:rFonts w:ascii="Times New Roman" w:eastAsia="Times New Roman" w:hAnsi="Times New Roman" w:cs="Times New Roman"/>
          <w:sz w:val="28"/>
          <w:szCs w:val="28"/>
          <w:lang w:eastAsia="ru-RU"/>
        </w:rPr>
        <w:t>природних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хімічних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елементів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входять</w:t>
      </w:r>
      <w:proofErr w:type="spellEnd"/>
      <w:r w:rsidRPr="00781739">
        <w:rPr>
          <w:rFonts w:ascii="Times New Roman" w:eastAsia="Times New Roman" w:hAnsi="Times New Roman" w:cs="Times New Roman"/>
          <w:sz w:val="28"/>
          <w:szCs w:val="28"/>
          <w:lang w:eastAsia="ru-RU"/>
        </w:rPr>
        <w:t xml:space="preserve"> до складу </w:t>
      </w:r>
      <w:proofErr w:type="spellStart"/>
      <w:r w:rsidRPr="00781739">
        <w:rPr>
          <w:rFonts w:ascii="Times New Roman" w:eastAsia="Times New Roman" w:hAnsi="Times New Roman" w:cs="Times New Roman"/>
          <w:sz w:val="28"/>
          <w:szCs w:val="28"/>
          <w:lang w:eastAsia="ru-RU"/>
        </w:rPr>
        <w:t>організмів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Проте</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лише</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близько</w:t>
      </w:r>
      <w:proofErr w:type="spellEnd"/>
      <w:r w:rsidRPr="00781739">
        <w:rPr>
          <w:rFonts w:ascii="Times New Roman" w:eastAsia="Times New Roman" w:hAnsi="Times New Roman" w:cs="Times New Roman"/>
          <w:sz w:val="28"/>
          <w:szCs w:val="28"/>
          <w:lang w:eastAsia="ru-RU"/>
        </w:rPr>
        <w:t xml:space="preserve"> </w:t>
      </w:r>
      <w:r w:rsidRPr="00781739">
        <w:rPr>
          <w:rFonts w:ascii="Times New Roman" w:eastAsia="Times New Roman" w:hAnsi="Times New Roman" w:cs="Times New Roman"/>
          <w:sz w:val="28"/>
          <w:szCs w:val="28"/>
          <w:lang w:val="uk-UA" w:eastAsia="ru-RU"/>
        </w:rPr>
        <w:t>30</w:t>
      </w:r>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елементів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беруть</w:t>
      </w:r>
      <w:proofErr w:type="spellEnd"/>
      <w:r w:rsidRPr="00781739">
        <w:rPr>
          <w:rFonts w:ascii="Times New Roman" w:eastAsia="Times New Roman" w:hAnsi="Times New Roman" w:cs="Times New Roman"/>
          <w:sz w:val="28"/>
          <w:szCs w:val="28"/>
          <w:lang w:eastAsia="ru-RU"/>
        </w:rPr>
        <w:t xml:space="preserve"> участь в </w:t>
      </w:r>
      <w:proofErr w:type="spellStart"/>
      <w:r w:rsidRPr="00781739">
        <w:rPr>
          <w:rFonts w:ascii="Times New Roman" w:eastAsia="Times New Roman" w:hAnsi="Times New Roman" w:cs="Times New Roman"/>
          <w:sz w:val="28"/>
          <w:szCs w:val="28"/>
          <w:lang w:eastAsia="ru-RU"/>
        </w:rPr>
        <w:t>здійсненні</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життєвих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функцій</w:t>
      </w:r>
      <w:proofErr w:type="spellEnd"/>
      <w:r w:rsidRPr="00781739">
        <w:rPr>
          <w:rFonts w:ascii="Times New Roman" w:eastAsia="Times New Roman" w:hAnsi="Times New Roman" w:cs="Times New Roman"/>
          <w:sz w:val="28"/>
          <w:szCs w:val="28"/>
          <w:lang w:eastAsia="ru-RU"/>
        </w:rPr>
        <w:t xml:space="preserve"> і </w:t>
      </w:r>
      <w:proofErr w:type="spellStart"/>
      <w:r w:rsidRPr="00781739">
        <w:rPr>
          <w:rFonts w:ascii="Times New Roman" w:eastAsia="Times New Roman" w:hAnsi="Times New Roman" w:cs="Times New Roman"/>
          <w:sz w:val="28"/>
          <w:szCs w:val="28"/>
          <w:lang w:eastAsia="ru-RU"/>
        </w:rPr>
        <w:t>мають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певне</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значення</w:t>
      </w:r>
      <w:proofErr w:type="spellEnd"/>
      <w:r w:rsidRPr="00781739">
        <w:rPr>
          <w:rFonts w:ascii="Times New Roman" w:eastAsia="Times New Roman" w:hAnsi="Times New Roman" w:cs="Times New Roman"/>
          <w:sz w:val="28"/>
          <w:szCs w:val="28"/>
          <w:lang w:eastAsia="ru-RU"/>
        </w:rPr>
        <w:t xml:space="preserve"> для </w:t>
      </w:r>
      <w:proofErr w:type="spellStart"/>
      <w:r w:rsidRPr="00781739">
        <w:rPr>
          <w:rFonts w:ascii="Times New Roman" w:eastAsia="Times New Roman" w:hAnsi="Times New Roman" w:cs="Times New Roman"/>
          <w:sz w:val="28"/>
          <w:szCs w:val="28"/>
          <w:lang w:eastAsia="ru-RU"/>
        </w:rPr>
        <w:t>біологічних</w:t>
      </w:r>
      <w:proofErr w:type="spellEnd"/>
      <w:r w:rsidRPr="00781739">
        <w:rPr>
          <w:rFonts w:ascii="Times New Roman" w:eastAsia="Times New Roman" w:hAnsi="Times New Roman" w:cs="Times New Roman"/>
          <w:sz w:val="28"/>
          <w:szCs w:val="28"/>
          <w:lang w:eastAsia="ru-RU"/>
        </w:rPr>
        <w:t xml:space="preserve"> систем. </w:t>
      </w:r>
      <w:proofErr w:type="spellStart"/>
      <w:r w:rsidRPr="00781739">
        <w:rPr>
          <w:rFonts w:ascii="Times New Roman" w:eastAsia="Times New Roman" w:hAnsi="Times New Roman" w:cs="Times New Roman"/>
          <w:sz w:val="28"/>
          <w:szCs w:val="28"/>
          <w:lang w:eastAsia="ru-RU"/>
        </w:rPr>
        <w:t>Їх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називають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біоелементами</w:t>
      </w:r>
      <w:proofErr w:type="spellEnd"/>
      <w:r w:rsidRPr="00781739">
        <w:rPr>
          <w:rFonts w:ascii="Times New Roman" w:eastAsia="Times New Roman" w:hAnsi="Times New Roman" w:cs="Times New Roman"/>
          <w:sz w:val="28"/>
          <w:szCs w:val="28"/>
          <w:lang w:eastAsia="ru-RU"/>
        </w:rPr>
        <w:t>.</w:t>
      </w:r>
    </w:p>
    <w:p w:rsidR="000D7AEB" w:rsidRPr="00781739" w:rsidRDefault="000D7AEB" w:rsidP="000D7AEB">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b/>
          <w:bCs/>
          <w:i/>
          <w:iCs/>
          <w:sz w:val="28"/>
          <w:szCs w:val="28"/>
          <w:lang w:eastAsia="ru-RU"/>
        </w:rPr>
        <w:t>Біоелементи</w:t>
      </w:r>
      <w:proofErr w:type="spellEnd"/>
      <w:r w:rsidRPr="00781739">
        <w:rPr>
          <w:rFonts w:ascii="Times New Roman" w:eastAsia="Times New Roman" w:hAnsi="Times New Roman" w:cs="Times New Roman"/>
          <w:i/>
          <w:iCs/>
          <w:sz w:val="28"/>
          <w:szCs w:val="28"/>
          <w:lang w:eastAsia="ru-RU"/>
        </w:rPr>
        <w:t xml:space="preserve"> – </w:t>
      </w:r>
      <w:proofErr w:type="spellStart"/>
      <w:r w:rsidRPr="00781739">
        <w:rPr>
          <w:rFonts w:ascii="Times New Roman" w:eastAsia="Times New Roman" w:hAnsi="Times New Roman" w:cs="Times New Roman"/>
          <w:i/>
          <w:iCs/>
          <w:sz w:val="28"/>
          <w:szCs w:val="28"/>
          <w:lang w:eastAsia="ru-RU"/>
        </w:rPr>
        <w:t>хімічні</w:t>
      </w:r>
      <w:proofErr w:type="spellEnd"/>
      <w:r w:rsidRPr="00781739">
        <w:rPr>
          <w:rFonts w:ascii="Times New Roman" w:eastAsia="Times New Roman" w:hAnsi="Times New Roman" w:cs="Times New Roman"/>
          <w:i/>
          <w:iCs/>
          <w:sz w:val="28"/>
          <w:szCs w:val="28"/>
          <w:lang w:eastAsia="ru-RU"/>
        </w:rPr>
        <w:t xml:space="preserve"> </w:t>
      </w:r>
      <w:proofErr w:type="spellStart"/>
      <w:r w:rsidRPr="00781739">
        <w:rPr>
          <w:rFonts w:ascii="Times New Roman" w:eastAsia="Times New Roman" w:hAnsi="Times New Roman" w:cs="Times New Roman"/>
          <w:i/>
          <w:iCs/>
          <w:sz w:val="28"/>
          <w:szCs w:val="28"/>
          <w:lang w:eastAsia="ru-RU"/>
        </w:rPr>
        <w:t>елементи</w:t>
      </w:r>
      <w:proofErr w:type="spellEnd"/>
      <w:r w:rsidRPr="00781739">
        <w:rPr>
          <w:rFonts w:ascii="Times New Roman" w:eastAsia="Times New Roman" w:hAnsi="Times New Roman" w:cs="Times New Roman"/>
          <w:i/>
          <w:iCs/>
          <w:sz w:val="28"/>
          <w:szCs w:val="28"/>
          <w:lang w:eastAsia="ru-RU"/>
        </w:rPr>
        <w:t xml:space="preserve">, </w:t>
      </w:r>
      <w:proofErr w:type="spellStart"/>
      <w:r w:rsidRPr="00781739">
        <w:rPr>
          <w:rFonts w:ascii="Times New Roman" w:eastAsia="Times New Roman" w:hAnsi="Times New Roman" w:cs="Times New Roman"/>
          <w:i/>
          <w:iCs/>
          <w:sz w:val="28"/>
          <w:szCs w:val="28"/>
          <w:lang w:eastAsia="ru-RU"/>
        </w:rPr>
        <w:t>які</w:t>
      </w:r>
      <w:proofErr w:type="spellEnd"/>
      <w:r w:rsidRPr="00781739">
        <w:rPr>
          <w:rFonts w:ascii="Times New Roman" w:eastAsia="Times New Roman" w:hAnsi="Times New Roman" w:cs="Times New Roman"/>
          <w:i/>
          <w:iCs/>
          <w:sz w:val="28"/>
          <w:szCs w:val="28"/>
          <w:lang w:eastAsia="ru-RU"/>
        </w:rPr>
        <w:t xml:space="preserve"> </w:t>
      </w:r>
      <w:proofErr w:type="spellStart"/>
      <w:r w:rsidRPr="00781739">
        <w:rPr>
          <w:rFonts w:ascii="Times New Roman" w:eastAsia="Times New Roman" w:hAnsi="Times New Roman" w:cs="Times New Roman"/>
          <w:i/>
          <w:iCs/>
          <w:sz w:val="28"/>
          <w:szCs w:val="28"/>
          <w:lang w:eastAsia="ru-RU"/>
        </w:rPr>
        <w:t>входять</w:t>
      </w:r>
      <w:proofErr w:type="spellEnd"/>
      <w:r w:rsidRPr="00781739">
        <w:rPr>
          <w:rFonts w:ascii="Times New Roman" w:eastAsia="Times New Roman" w:hAnsi="Times New Roman" w:cs="Times New Roman"/>
          <w:i/>
          <w:iCs/>
          <w:sz w:val="28"/>
          <w:szCs w:val="28"/>
          <w:lang w:eastAsia="ru-RU"/>
        </w:rPr>
        <w:t xml:space="preserve"> до складу </w:t>
      </w:r>
      <w:proofErr w:type="spellStart"/>
      <w:r w:rsidRPr="00781739">
        <w:rPr>
          <w:rFonts w:ascii="Times New Roman" w:eastAsia="Times New Roman" w:hAnsi="Times New Roman" w:cs="Times New Roman"/>
          <w:i/>
          <w:iCs/>
          <w:sz w:val="28"/>
          <w:szCs w:val="28"/>
          <w:lang w:eastAsia="ru-RU"/>
        </w:rPr>
        <w:t>живих</w:t>
      </w:r>
      <w:proofErr w:type="spellEnd"/>
      <w:r w:rsidRPr="00781739">
        <w:rPr>
          <w:rFonts w:ascii="Times New Roman" w:eastAsia="Times New Roman" w:hAnsi="Times New Roman" w:cs="Times New Roman"/>
          <w:i/>
          <w:iCs/>
          <w:sz w:val="28"/>
          <w:szCs w:val="28"/>
          <w:lang w:eastAsia="ru-RU"/>
        </w:rPr>
        <w:t xml:space="preserve"> </w:t>
      </w:r>
      <w:proofErr w:type="spellStart"/>
      <w:r w:rsidRPr="00781739">
        <w:rPr>
          <w:rFonts w:ascii="Times New Roman" w:eastAsia="Times New Roman" w:hAnsi="Times New Roman" w:cs="Times New Roman"/>
          <w:i/>
          <w:iCs/>
          <w:sz w:val="28"/>
          <w:szCs w:val="28"/>
          <w:lang w:eastAsia="ru-RU"/>
        </w:rPr>
        <w:t>організмів</w:t>
      </w:r>
      <w:proofErr w:type="spellEnd"/>
      <w:r w:rsidRPr="00781739">
        <w:rPr>
          <w:rFonts w:ascii="Times New Roman" w:eastAsia="Times New Roman" w:hAnsi="Times New Roman" w:cs="Times New Roman"/>
          <w:i/>
          <w:iCs/>
          <w:sz w:val="28"/>
          <w:szCs w:val="28"/>
          <w:lang w:eastAsia="ru-RU"/>
        </w:rPr>
        <w:t xml:space="preserve"> і </w:t>
      </w:r>
      <w:proofErr w:type="spellStart"/>
      <w:r w:rsidRPr="00781739">
        <w:rPr>
          <w:rFonts w:ascii="Times New Roman" w:eastAsia="Times New Roman" w:hAnsi="Times New Roman" w:cs="Times New Roman"/>
          <w:i/>
          <w:iCs/>
          <w:sz w:val="28"/>
          <w:szCs w:val="28"/>
          <w:lang w:eastAsia="ru-RU"/>
        </w:rPr>
        <w:t>беруть</w:t>
      </w:r>
      <w:proofErr w:type="spellEnd"/>
      <w:r w:rsidRPr="00781739">
        <w:rPr>
          <w:rFonts w:ascii="Times New Roman" w:eastAsia="Times New Roman" w:hAnsi="Times New Roman" w:cs="Times New Roman"/>
          <w:i/>
          <w:iCs/>
          <w:sz w:val="28"/>
          <w:szCs w:val="28"/>
          <w:lang w:eastAsia="ru-RU"/>
        </w:rPr>
        <w:t xml:space="preserve"> участь у </w:t>
      </w:r>
      <w:proofErr w:type="spellStart"/>
      <w:r w:rsidRPr="00781739">
        <w:rPr>
          <w:rFonts w:ascii="Times New Roman" w:eastAsia="Times New Roman" w:hAnsi="Times New Roman" w:cs="Times New Roman"/>
          <w:i/>
          <w:iCs/>
          <w:sz w:val="28"/>
          <w:szCs w:val="28"/>
          <w:lang w:eastAsia="ru-RU"/>
        </w:rPr>
        <w:t>процесах</w:t>
      </w:r>
      <w:proofErr w:type="spellEnd"/>
      <w:r w:rsidRPr="00781739">
        <w:rPr>
          <w:rFonts w:ascii="Times New Roman" w:eastAsia="Times New Roman" w:hAnsi="Times New Roman" w:cs="Times New Roman"/>
          <w:i/>
          <w:iCs/>
          <w:sz w:val="28"/>
          <w:szCs w:val="28"/>
          <w:lang w:eastAsia="ru-RU"/>
        </w:rPr>
        <w:t xml:space="preserve"> </w:t>
      </w:r>
      <w:proofErr w:type="spellStart"/>
      <w:r w:rsidRPr="00781739">
        <w:rPr>
          <w:rFonts w:ascii="Times New Roman" w:eastAsia="Times New Roman" w:hAnsi="Times New Roman" w:cs="Times New Roman"/>
          <w:i/>
          <w:iCs/>
          <w:sz w:val="28"/>
          <w:szCs w:val="28"/>
          <w:lang w:eastAsia="ru-RU"/>
        </w:rPr>
        <w:t>життєдіяльності</w:t>
      </w:r>
      <w:proofErr w:type="spellEnd"/>
      <w:r w:rsidRPr="00781739">
        <w:rPr>
          <w:rFonts w:ascii="Times New Roman" w:eastAsia="Times New Roman" w:hAnsi="Times New Roman" w:cs="Times New Roman"/>
          <w:i/>
          <w:iCs/>
          <w:sz w:val="28"/>
          <w:szCs w:val="28"/>
          <w:lang w:eastAsia="ru-RU"/>
        </w:rPr>
        <w:t>.</w:t>
      </w:r>
    </w:p>
    <w:p w:rsidR="000D7AEB" w:rsidRPr="00781739" w:rsidRDefault="000D7AEB" w:rsidP="000D7AEB">
      <w:pPr>
        <w:spacing w:after="0" w:line="240" w:lineRule="auto"/>
        <w:contextualSpacing/>
        <w:jc w:val="center"/>
        <w:rPr>
          <w:rFonts w:ascii="Times New Roman" w:hAnsi="Times New Roman" w:cs="Times New Roman"/>
          <w:i/>
          <w:sz w:val="28"/>
          <w:szCs w:val="28"/>
        </w:rPr>
      </w:pPr>
      <w:proofErr w:type="spellStart"/>
      <w:r w:rsidRPr="00781739">
        <w:rPr>
          <w:rFonts w:ascii="Times New Roman" w:hAnsi="Times New Roman" w:cs="Times New Roman"/>
          <w:i/>
          <w:sz w:val="28"/>
          <w:szCs w:val="28"/>
        </w:rPr>
        <w:t>Біологічне</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значення</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біоелементів</w:t>
      </w:r>
      <w:proofErr w:type="spellEnd"/>
    </w:p>
    <w:p w:rsidR="000D7AEB" w:rsidRPr="00781739" w:rsidRDefault="000D7AEB" w:rsidP="000D7AEB">
      <w:pPr>
        <w:spacing w:after="0" w:line="240" w:lineRule="auto"/>
        <w:contextualSpacing/>
        <w:jc w:val="center"/>
        <w:rPr>
          <w:rFonts w:ascii="Times New Roman" w:hAnsi="Times New Roman" w:cs="Times New Roman"/>
          <w:i/>
          <w:sz w:val="28"/>
          <w:szCs w:val="28"/>
        </w:rPr>
      </w:pPr>
    </w:p>
    <w:p w:rsidR="000D7AEB" w:rsidRPr="00781739" w:rsidRDefault="000D7AEB" w:rsidP="000D7AEB">
      <w:pPr>
        <w:spacing w:after="0" w:line="240" w:lineRule="auto"/>
        <w:contextualSpacing/>
        <w:jc w:val="center"/>
        <w:rPr>
          <w:rFonts w:ascii="Times New Roman" w:hAnsi="Times New Roman" w:cs="Times New Roman"/>
          <w:i/>
          <w:sz w:val="28"/>
          <w:szCs w:val="28"/>
        </w:rPr>
      </w:pPr>
      <w:r w:rsidRPr="00781739">
        <w:rPr>
          <w:rFonts w:ascii="Times New Roman" w:hAnsi="Times New Roman" w:cs="Times New Roman"/>
          <w:i/>
          <w:noProof/>
          <w:sz w:val="28"/>
          <w:szCs w:val="28"/>
          <w:lang w:val="uk-UA" w:eastAsia="uk-UA"/>
        </w:rPr>
        <w:drawing>
          <wp:inline distT="0" distB="0" distL="0" distR="0">
            <wp:extent cx="6353175" cy="3543300"/>
            <wp:effectExtent l="38100" t="0" r="66675" b="0"/>
            <wp:docPr id="159" name="Схема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7" r:lo="rId198" r:qs="rId199" r:cs="rId200"/>
              </a:graphicData>
            </a:graphic>
          </wp:inline>
        </w:drawing>
      </w:r>
    </w:p>
    <w:p w:rsidR="000D7AEB" w:rsidRPr="00781739" w:rsidRDefault="000D7AEB" w:rsidP="000D7AEB">
      <w:pPr>
        <w:spacing w:after="0" w:line="240" w:lineRule="auto"/>
        <w:ind w:firstLine="567"/>
        <w:contextualSpacing/>
        <w:jc w:val="both"/>
        <w:rPr>
          <w:rFonts w:ascii="Times New Roman" w:hAnsi="Times New Roman" w:cs="Times New Roman"/>
          <w:sz w:val="28"/>
          <w:szCs w:val="28"/>
        </w:rPr>
      </w:pPr>
      <w:proofErr w:type="spellStart"/>
      <w:r w:rsidRPr="00781739">
        <w:rPr>
          <w:rFonts w:ascii="Times New Roman" w:hAnsi="Times New Roman" w:cs="Times New Roman"/>
          <w:sz w:val="28"/>
          <w:szCs w:val="28"/>
        </w:rPr>
        <w:t>Основними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групами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біоелементів</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їх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вмістом</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організмах</w:t>
      </w:r>
      <w:proofErr w:type="spellEnd"/>
      <w:r w:rsidRPr="00781739">
        <w:rPr>
          <w:rFonts w:ascii="Times New Roman" w:hAnsi="Times New Roman" w:cs="Times New Roman"/>
          <w:sz w:val="28"/>
          <w:szCs w:val="28"/>
        </w:rPr>
        <w:t xml:space="preserve"> є </w:t>
      </w:r>
      <w:proofErr w:type="spellStart"/>
      <w:r w:rsidRPr="00781739">
        <w:rPr>
          <w:rFonts w:ascii="Times New Roman" w:hAnsi="Times New Roman" w:cs="Times New Roman"/>
          <w:sz w:val="28"/>
          <w:szCs w:val="28"/>
        </w:rPr>
        <w:t>органогенні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макроелементи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мікроелементи</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ультрамікроелементи</w:t>
      </w:r>
      <w:proofErr w:type="spellEnd"/>
      <w:r w:rsidRPr="00781739">
        <w:rPr>
          <w:rFonts w:ascii="Times New Roman" w:hAnsi="Times New Roman" w:cs="Times New Roman"/>
          <w:sz w:val="28"/>
          <w:szCs w:val="28"/>
        </w:rPr>
        <w:t>.</w:t>
      </w:r>
    </w:p>
    <w:p w:rsidR="000D7AEB" w:rsidRPr="00781739" w:rsidRDefault="000D7AEB" w:rsidP="000D7AEB">
      <w:pPr>
        <w:spacing w:after="0" w:line="240" w:lineRule="auto"/>
        <w:ind w:firstLine="567"/>
        <w:contextualSpacing/>
        <w:jc w:val="both"/>
        <w:rPr>
          <w:rFonts w:ascii="Times New Roman" w:hAnsi="Times New Roman" w:cs="Times New Roman"/>
          <w:sz w:val="28"/>
          <w:szCs w:val="28"/>
          <w:lang w:val="uk-UA"/>
        </w:rPr>
      </w:pPr>
      <w:r w:rsidRPr="00781739">
        <w:rPr>
          <w:rFonts w:ascii="Times New Roman" w:hAnsi="Times New Roman" w:cs="Times New Roman"/>
          <w:b/>
          <w:i/>
          <w:sz w:val="28"/>
          <w:szCs w:val="28"/>
          <w:bdr w:val="single" w:sz="4" w:space="0" w:color="auto"/>
          <w:lang w:val="uk-UA"/>
        </w:rPr>
        <w:t>Мікроелементи</w:t>
      </w:r>
      <w:r w:rsidRPr="00781739">
        <w:rPr>
          <w:rFonts w:ascii="Times New Roman" w:hAnsi="Times New Roman" w:cs="Times New Roman"/>
          <w:sz w:val="28"/>
          <w:szCs w:val="28"/>
          <w:lang w:val="uk-UA"/>
        </w:rPr>
        <w:t xml:space="preserve"> — хімічні елементи, присутні в організмах живих істот в низьких концентраціях (тисячні долі відсотка та нижче).</w:t>
      </w:r>
    </w:p>
    <w:p w:rsidR="000D7AEB" w:rsidRPr="00781739" w:rsidRDefault="000D7AEB" w:rsidP="000D7AEB">
      <w:pPr>
        <w:spacing w:after="0" w:line="240" w:lineRule="auto"/>
        <w:ind w:firstLine="567"/>
        <w:contextualSpacing/>
        <w:jc w:val="both"/>
        <w:rPr>
          <w:rFonts w:ascii="Times New Roman" w:hAnsi="Times New Roman" w:cs="Times New Roman"/>
          <w:sz w:val="28"/>
          <w:szCs w:val="28"/>
          <w:lang w:val="uk-UA"/>
        </w:rPr>
      </w:pPr>
      <w:proofErr w:type="spellStart"/>
      <w:r w:rsidRPr="00781739">
        <w:rPr>
          <w:rFonts w:ascii="Times New Roman" w:hAnsi="Times New Roman" w:cs="Times New Roman"/>
          <w:b/>
          <w:i/>
          <w:sz w:val="28"/>
          <w:szCs w:val="28"/>
          <w:bdr w:val="single" w:sz="4" w:space="0" w:color="auto"/>
          <w:lang w:val="uk-UA"/>
        </w:rPr>
        <w:t>Макроелементи</w:t>
      </w:r>
      <w:proofErr w:type="spellEnd"/>
      <w:r w:rsidRPr="00781739">
        <w:rPr>
          <w:rFonts w:ascii="Times New Roman" w:hAnsi="Times New Roman" w:cs="Times New Roman"/>
          <w:sz w:val="28"/>
          <w:szCs w:val="28"/>
          <w:lang w:val="uk-UA"/>
        </w:rPr>
        <w:t xml:space="preserve"> — це хімічні елементи, що наявні в організмі у високих концентраціях.</w:t>
      </w:r>
    </w:p>
    <w:p w:rsidR="000D7AEB" w:rsidRPr="00781739" w:rsidRDefault="000D7AEB" w:rsidP="000D7AEB">
      <w:pPr>
        <w:spacing w:after="0" w:line="240" w:lineRule="auto"/>
        <w:ind w:firstLine="567"/>
        <w:contextualSpacing/>
        <w:jc w:val="both"/>
        <w:rPr>
          <w:rFonts w:ascii="Times New Roman" w:hAnsi="Times New Roman" w:cs="Times New Roman"/>
          <w:sz w:val="28"/>
          <w:szCs w:val="28"/>
          <w:lang w:val="uk-UA"/>
        </w:rPr>
      </w:pPr>
      <w:r w:rsidRPr="00781739">
        <w:rPr>
          <w:rFonts w:ascii="Times New Roman" w:hAnsi="Times New Roman" w:cs="Times New Roman"/>
          <w:b/>
          <w:i/>
          <w:sz w:val="28"/>
          <w:szCs w:val="28"/>
          <w:bdr w:val="single" w:sz="4" w:space="0" w:color="auto"/>
          <w:lang w:val="uk-UA"/>
        </w:rPr>
        <w:t>Ультрамікроелементи</w:t>
      </w:r>
      <w:r w:rsidRPr="00781739">
        <w:rPr>
          <w:rFonts w:ascii="Times New Roman" w:hAnsi="Times New Roman" w:cs="Times New Roman"/>
          <w:sz w:val="28"/>
          <w:szCs w:val="28"/>
          <w:lang w:val="uk-UA"/>
        </w:rPr>
        <w:t xml:space="preserve"> — всі інші хімічні елементи, вміст яких менше 0,01 %.</w:t>
      </w:r>
    </w:p>
    <w:p w:rsidR="000D7AEB" w:rsidRPr="00781739" w:rsidRDefault="000D7AEB" w:rsidP="000D7AEB">
      <w:pPr>
        <w:spacing w:after="0" w:line="240" w:lineRule="auto"/>
        <w:ind w:firstLine="567"/>
        <w:contextualSpacing/>
        <w:jc w:val="center"/>
        <w:rPr>
          <w:rFonts w:ascii="Times New Roman" w:hAnsi="Times New Roman" w:cs="Times New Roman"/>
          <w:sz w:val="28"/>
          <w:szCs w:val="28"/>
          <w:lang w:val="uk-UA"/>
        </w:rPr>
      </w:pPr>
      <w:r w:rsidRPr="00781739">
        <w:rPr>
          <w:rFonts w:ascii="Times New Roman" w:hAnsi="Times New Roman" w:cs="Times New Roman"/>
          <w:b/>
          <w:noProof/>
          <w:sz w:val="28"/>
          <w:szCs w:val="28"/>
          <w:lang w:val="uk-UA" w:eastAsia="uk-UA"/>
        </w:rPr>
        <w:lastRenderedPageBreak/>
        <w:drawing>
          <wp:inline distT="0" distB="0" distL="0" distR="0">
            <wp:extent cx="3514725" cy="2608585"/>
            <wp:effectExtent l="0" t="0" r="0" b="1270"/>
            <wp:docPr id="16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named.jpg"/>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3518874" cy="2611664"/>
                    </a:xfrm>
                    <a:prstGeom prst="rect">
                      <a:avLst/>
                    </a:prstGeom>
                  </pic:spPr>
                </pic:pic>
              </a:graphicData>
            </a:graphic>
          </wp:inline>
        </w:drawing>
      </w:r>
    </w:p>
    <w:p w:rsidR="000D7AEB" w:rsidRPr="00781739" w:rsidRDefault="000D7AEB" w:rsidP="000D7AEB">
      <w:pPr>
        <w:spacing w:after="0" w:line="240" w:lineRule="auto"/>
        <w:ind w:firstLine="567"/>
        <w:contextualSpacing/>
        <w:jc w:val="center"/>
        <w:rPr>
          <w:rFonts w:ascii="Times New Roman" w:hAnsi="Times New Roman" w:cs="Times New Roman"/>
          <w:sz w:val="28"/>
          <w:szCs w:val="28"/>
          <w:lang w:val="uk-UA"/>
        </w:rPr>
      </w:pPr>
    </w:p>
    <w:p w:rsidR="000D7AEB" w:rsidRPr="00781739" w:rsidRDefault="000D7AEB" w:rsidP="000D7AEB">
      <w:pPr>
        <w:spacing w:after="0" w:line="240" w:lineRule="auto"/>
        <w:ind w:firstLine="567"/>
        <w:contextualSpacing/>
        <w:jc w:val="both"/>
        <w:rPr>
          <w:rFonts w:ascii="Times New Roman" w:hAnsi="Times New Roman" w:cs="Times New Roman"/>
          <w:i/>
          <w:sz w:val="28"/>
          <w:szCs w:val="28"/>
          <w:lang w:val="uk-UA"/>
        </w:rPr>
      </w:pPr>
    </w:p>
    <w:p w:rsidR="000D7AEB" w:rsidRPr="00781739" w:rsidRDefault="000D7AEB" w:rsidP="000D7AEB">
      <w:pPr>
        <w:spacing w:after="0" w:line="240" w:lineRule="auto"/>
        <w:ind w:firstLine="567"/>
        <w:contextualSpacing/>
        <w:jc w:val="center"/>
        <w:rPr>
          <w:rFonts w:ascii="Times New Roman" w:hAnsi="Times New Roman" w:cs="Times New Roman"/>
          <w:i/>
          <w:sz w:val="28"/>
          <w:szCs w:val="28"/>
          <w:lang w:val="uk-UA"/>
        </w:rPr>
      </w:pPr>
      <w:r w:rsidRPr="00781739">
        <w:rPr>
          <w:rFonts w:ascii="Times New Roman" w:hAnsi="Times New Roman" w:cs="Times New Roman"/>
          <w:i/>
          <w:noProof/>
          <w:sz w:val="28"/>
          <w:szCs w:val="28"/>
          <w:lang w:val="uk-UA" w:eastAsia="uk-UA"/>
        </w:rPr>
        <w:drawing>
          <wp:inline distT="0" distB="0" distL="0" distR="0">
            <wp:extent cx="2372767" cy="4076700"/>
            <wp:effectExtent l="0" t="0" r="8890" b="0"/>
            <wp:docPr id="16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nnamed (1).jpg"/>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2377372" cy="4084612"/>
                    </a:xfrm>
                    <a:prstGeom prst="rect">
                      <a:avLst/>
                    </a:prstGeom>
                  </pic:spPr>
                </pic:pic>
              </a:graphicData>
            </a:graphic>
          </wp:inline>
        </w:drawing>
      </w:r>
    </w:p>
    <w:p w:rsidR="000D7AEB" w:rsidRPr="00781739" w:rsidRDefault="000D7AEB" w:rsidP="000D7AEB">
      <w:pPr>
        <w:spacing w:after="0" w:line="240" w:lineRule="auto"/>
        <w:contextualSpacing/>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VІ. Закріплення знань</w:t>
      </w:r>
    </w:p>
    <w:p w:rsidR="000D7AEB" w:rsidRPr="00781739" w:rsidRDefault="000D7AEB" w:rsidP="000D7AEB">
      <w:pPr>
        <w:spacing w:after="0" w:line="240" w:lineRule="auto"/>
        <w:ind w:firstLine="708"/>
        <w:contextualSpacing/>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«Асоціативний кущ».</w:t>
      </w:r>
    </w:p>
    <w:p w:rsidR="000D7AEB" w:rsidRPr="00781739" w:rsidRDefault="000D7AEB" w:rsidP="000D7AEB">
      <w:pPr>
        <w:spacing w:after="0" w:line="240" w:lineRule="auto"/>
        <w:ind w:firstLine="708"/>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Учням пропонується у робочих зошитах, записати обраний (за бажанням) живий організм і від нього, </w:t>
      </w:r>
      <w:proofErr w:type="spellStart"/>
      <w:r w:rsidRPr="00781739">
        <w:rPr>
          <w:rFonts w:ascii="Times New Roman" w:hAnsi="Times New Roman" w:cs="Times New Roman"/>
          <w:sz w:val="28"/>
          <w:szCs w:val="28"/>
          <w:lang w:val="uk-UA"/>
        </w:rPr>
        <w:t>стрылками</w:t>
      </w:r>
      <w:proofErr w:type="spellEnd"/>
      <w:r w:rsidRPr="00781739">
        <w:rPr>
          <w:rFonts w:ascii="Times New Roman" w:hAnsi="Times New Roman" w:cs="Times New Roman"/>
          <w:sz w:val="28"/>
          <w:szCs w:val="28"/>
          <w:lang w:val="uk-UA"/>
        </w:rPr>
        <w:t xml:space="preserve"> вказати основні символи хімічних елементів, які відіграють роль у його житті.</w:t>
      </w:r>
    </w:p>
    <w:p w:rsidR="000D7AEB" w:rsidRPr="00781739" w:rsidRDefault="000D7AEB" w:rsidP="000D7AEB">
      <w:pPr>
        <w:spacing w:after="0" w:line="240" w:lineRule="auto"/>
        <w:contextualSpacing/>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VІІ. Підсумок уроку</w:t>
      </w:r>
    </w:p>
    <w:p w:rsidR="000D7AEB" w:rsidRPr="00781739" w:rsidRDefault="000D7AEB" w:rsidP="000D7AEB">
      <w:pPr>
        <w:spacing w:after="0" w:line="240" w:lineRule="auto"/>
        <w:contextualSpacing/>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Метод «Незакінчені речення»</w:t>
      </w:r>
    </w:p>
    <w:p w:rsidR="000D7AEB" w:rsidRPr="00781739" w:rsidRDefault="000D7AEB" w:rsidP="000D7AEB">
      <w:pPr>
        <w:spacing w:after="0" w:line="24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«На сьогоднішньому </w:t>
      </w:r>
      <w:proofErr w:type="spellStart"/>
      <w:r w:rsidRPr="00781739">
        <w:rPr>
          <w:rFonts w:ascii="Times New Roman" w:hAnsi="Times New Roman" w:cs="Times New Roman"/>
          <w:sz w:val="28"/>
          <w:szCs w:val="28"/>
          <w:lang w:val="uk-UA"/>
        </w:rPr>
        <w:t>уроці</w:t>
      </w:r>
      <w:proofErr w:type="spellEnd"/>
      <w:r w:rsidRPr="00781739">
        <w:rPr>
          <w:rFonts w:ascii="Times New Roman" w:hAnsi="Times New Roman" w:cs="Times New Roman"/>
          <w:sz w:val="28"/>
          <w:szCs w:val="28"/>
          <w:lang w:val="uk-UA"/>
        </w:rPr>
        <w:t xml:space="preserve"> я дізнався…»</w:t>
      </w:r>
    </w:p>
    <w:p w:rsidR="000D7AEB" w:rsidRPr="00781739" w:rsidRDefault="000D7AEB" w:rsidP="000D7AEB">
      <w:pPr>
        <w:spacing w:after="0" w:line="24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«Я думаю, що найважливішу роль в організмі відіграє металічний елемент…, тому що…»</w:t>
      </w:r>
    </w:p>
    <w:p w:rsidR="000D7AEB" w:rsidRPr="00781739" w:rsidRDefault="000D7AEB" w:rsidP="000D7AEB">
      <w:pPr>
        <w:spacing w:after="0" w:line="240" w:lineRule="auto"/>
        <w:contextualSpacing/>
        <w:jc w:val="both"/>
        <w:rPr>
          <w:rFonts w:ascii="Times New Roman" w:hAnsi="Times New Roman" w:cs="Times New Roman"/>
          <w:b/>
          <w:sz w:val="28"/>
          <w:szCs w:val="28"/>
          <w:lang w:val="uk-UA"/>
        </w:rPr>
      </w:pPr>
      <w:r w:rsidRPr="00781739">
        <w:rPr>
          <w:rFonts w:ascii="Times New Roman" w:hAnsi="Times New Roman" w:cs="Times New Roman"/>
          <w:b/>
          <w:sz w:val="28"/>
          <w:szCs w:val="28"/>
          <w:lang w:val="en-US"/>
        </w:rPr>
        <w:lastRenderedPageBreak/>
        <w:t>VIII</w:t>
      </w:r>
      <w:r w:rsidRPr="00781739">
        <w:rPr>
          <w:rFonts w:ascii="Times New Roman" w:hAnsi="Times New Roman" w:cs="Times New Roman"/>
          <w:b/>
          <w:sz w:val="28"/>
          <w:szCs w:val="28"/>
        </w:rPr>
        <w:t xml:space="preserve">. </w:t>
      </w:r>
      <w:r w:rsidRPr="00781739">
        <w:rPr>
          <w:rFonts w:ascii="Times New Roman" w:hAnsi="Times New Roman" w:cs="Times New Roman"/>
          <w:b/>
          <w:sz w:val="28"/>
          <w:szCs w:val="28"/>
          <w:lang w:val="uk-UA"/>
        </w:rPr>
        <w:t>Домашнє завдання</w:t>
      </w:r>
    </w:p>
    <w:p w:rsidR="000D7AEB" w:rsidRPr="00781739" w:rsidRDefault="000D7AEB" w:rsidP="000D7AEB">
      <w:pPr>
        <w:spacing w:line="240" w:lineRule="auto"/>
        <w:contextualSpacing/>
        <w:jc w:val="both"/>
        <w:rPr>
          <w:rFonts w:ascii="Times New Roman" w:hAnsi="Times New Roman" w:cs="Times New Roman"/>
          <w:sz w:val="28"/>
          <w:szCs w:val="28"/>
          <w:lang w:val="uk-UA"/>
        </w:rPr>
      </w:pPr>
    </w:p>
    <w:p w:rsidR="000D7AEB" w:rsidRPr="00781739" w:rsidRDefault="000D7AEB" w:rsidP="00F356A4">
      <w:pPr>
        <w:spacing w:after="0"/>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32.</w:t>
      </w:r>
    </w:p>
    <w:p w:rsidR="000D7AEB" w:rsidRPr="00781739" w:rsidRDefault="000D7AEB" w:rsidP="000D7AEB">
      <w:pPr>
        <w:spacing w:after="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Тема 4.19. </w:t>
      </w:r>
      <w:r w:rsidRPr="00781739">
        <w:rPr>
          <w:rFonts w:ascii="Times New Roman" w:eastAsia="Times New Roman" w:hAnsi="Times New Roman" w:cs="Times New Roman"/>
          <w:b/>
          <w:sz w:val="28"/>
          <w:szCs w:val="28"/>
          <w:lang w:val="uk-UA"/>
        </w:rPr>
        <w:t xml:space="preserve">Якісні реакції на деякі </w:t>
      </w:r>
      <w:proofErr w:type="spellStart"/>
      <w:r w:rsidRPr="00781739">
        <w:rPr>
          <w:rFonts w:ascii="Times New Roman" w:eastAsia="Times New Roman" w:hAnsi="Times New Roman" w:cs="Times New Roman"/>
          <w:b/>
          <w:sz w:val="28"/>
          <w:szCs w:val="28"/>
          <w:lang w:val="uk-UA"/>
        </w:rPr>
        <w:t>йони</w:t>
      </w:r>
      <w:proofErr w:type="spellEnd"/>
    </w:p>
    <w:p w:rsidR="000D7AEB" w:rsidRPr="00781739" w:rsidRDefault="000D7AEB" w:rsidP="000D7AEB">
      <w:pPr>
        <w:pStyle w:val="15"/>
        <w:spacing w:before="280"/>
        <w:ind w:firstLine="700"/>
        <w:jc w:val="both"/>
        <w:rPr>
          <w:rFonts w:ascii="Times New Roman" w:eastAsia="Times New Roman" w:hAnsi="Times New Roman" w:cs="Times New Roman"/>
          <w:b/>
          <w:i/>
          <w:sz w:val="28"/>
          <w:szCs w:val="28"/>
        </w:rPr>
      </w:pPr>
      <w:r w:rsidRPr="00781739">
        <w:rPr>
          <w:rFonts w:ascii="Times New Roman" w:eastAsia="Times New Roman" w:hAnsi="Times New Roman" w:cs="Times New Roman"/>
          <w:sz w:val="28"/>
          <w:szCs w:val="28"/>
        </w:rPr>
        <w:t>Уявіть, що вам потрібно визначити, яка</w:t>
      </w:r>
      <w:r w:rsidRPr="00781739">
        <w:rPr>
          <w:rFonts w:ascii="Times New Roman" w:eastAsia="Times New Roman" w:hAnsi="Times New Roman" w:cs="Times New Roman"/>
          <w:b/>
          <w:i/>
          <w:sz w:val="28"/>
          <w:szCs w:val="28"/>
        </w:rPr>
        <w:t xml:space="preserve"> </w:t>
      </w:r>
      <w:r w:rsidRPr="00781739">
        <w:rPr>
          <w:rFonts w:ascii="Times New Roman" w:eastAsia="Times New Roman" w:hAnsi="Times New Roman" w:cs="Times New Roman"/>
          <w:sz w:val="28"/>
          <w:szCs w:val="28"/>
        </w:rPr>
        <w:t xml:space="preserve">речовина перебуває в розчині або який реактив міститься в банці із зіпсованою етикеткою. Подібне завдання постає перед лаборантом, який досліджує якісний склад води, продуктів харчування, наявність домішок у повітрі, мінеральних солей у </w:t>
      </w:r>
      <w:proofErr w:type="spellStart"/>
      <w:r w:rsidRPr="00781739">
        <w:rPr>
          <w:rFonts w:ascii="Times New Roman" w:eastAsia="Times New Roman" w:hAnsi="Times New Roman" w:cs="Times New Roman"/>
          <w:sz w:val="28"/>
          <w:szCs w:val="28"/>
        </w:rPr>
        <w:t>грунті</w:t>
      </w:r>
      <w:proofErr w:type="spellEnd"/>
      <w:r w:rsidRPr="00781739">
        <w:rPr>
          <w:rFonts w:ascii="Times New Roman" w:eastAsia="Times New Roman" w:hAnsi="Times New Roman" w:cs="Times New Roman"/>
          <w:sz w:val="28"/>
          <w:szCs w:val="28"/>
        </w:rPr>
        <w:t>, склад певного матеріалу. Для цього</w:t>
      </w:r>
      <w:r w:rsidRPr="00781739">
        <w:rPr>
          <w:rFonts w:ascii="Times New Roman" w:eastAsia="Times New Roman" w:hAnsi="Times New Roman" w:cs="Times New Roman"/>
          <w:b/>
          <w:i/>
          <w:sz w:val="28"/>
          <w:szCs w:val="28"/>
        </w:rPr>
        <w:t xml:space="preserve"> </w:t>
      </w:r>
      <w:r w:rsidRPr="00781739">
        <w:rPr>
          <w:rFonts w:ascii="Times New Roman" w:eastAsia="Times New Roman" w:hAnsi="Times New Roman" w:cs="Times New Roman"/>
          <w:sz w:val="28"/>
          <w:szCs w:val="28"/>
        </w:rPr>
        <w:t xml:space="preserve">використовують так звані </w:t>
      </w:r>
      <w:r w:rsidRPr="00781739">
        <w:rPr>
          <w:rFonts w:ascii="Times New Roman" w:eastAsia="Times New Roman" w:hAnsi="Times New Roman" w:cs="Times New Roman"/>
          <w:b/>
          <w:i/>
          <w:sz w:val="28"/>
          <w:szCs w:val="28"/>
        </w:rPr>
        <w:t>якісні реакції.</w:t>
      </w:r>
    </w:p>
    <w:p w:rsidR="000D7AEB" w:rsidRPr="00781739" w:rsidRDefault="000D7AEB" w:rsidP="000D7AEB">
      <w:pPr>
        <w:pStyle w:val="15"/>
        <w:spacing w:before="280"/>
        <w:ind w:firstLine="700"/>
        <w:jc w:val="both"/>
        <w:rPr>
          <w:rFonts w:ascii="Times New Roman" w:eastAsia="Times New Roman" w:hAnsi="Times New Roman" w:cs="Times New Roman"/>
          <w:b/>
          <w:i/>
          <w:color w:val="FF0000"/>
          <w:sz w:val="28"/>
          <w:szCs w:val="28"/>
        </w:rPr>
      </w:pPr>
      <w:r w:rsidRPr="00781739">
        <w:rPr>
          <w:rFonts w:ascii="Times New Roman" w:eastAsia="Times New Roman" w:hAnsi="Times New Roman" w:cs="Times New Roman"/>
          <w:b/>
          <w:i/>
          <w:sz w:val="28"/>
          <w:szCs w:val="28"/>
        </w:rPr>
        <w:t xml:space="preserve"> </w:t>
      </w:r>
      <w:r w:rsidRPr="00781739">
        <w:rPr>
          <w:rFonts w:ascii="Times New Roman" w:eastAsia="Times New Roman" w:hAnsi="Times New Roman" w:cs="Times New Roman"/>
          <w:b/>
          <w:i/>
          <w:color w:val="FF0000"/>
          <w:sz w:val="28"/>
          <w:szCs w:val="28"/>
        </w:rPr>
        <w:t xml:space="preserve">Якісні реакції дають змогу виявити певні речовини, катіони, аніони, а також ті чи інші домішки в речовинах або їх розчинах. </w:t>
      </w:r>
    </w:p>
    <w:p w:rsidR="000D7AEB" w:rsidRPr="00781739" w:rsidRDefault="000D7AEB" w:rsidP="000D7AEB">
      <w:pPr>
        <w:pStyle w:val="15"/>
        <w:spacing w:before="280"/>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xml:space="preserve">Кожна якісна реакція супроводжується особливим зовнішнім ефектом — появою певного забарвлення, утворенням осаду або газу з характерними фізичними або хімічними властивостями. Часто буває важливим те, в якій мінімальній концентрації можна виявити речовину або </w:t>
      </w:r>
      <w:proofErr w:type="spellStart"/>
      <w:r w:rsidRPr="00781739">
        <w:rPr>
          <w:rFonts w:ascii="Times New Roman" w:eastAsia="Times New Roman" w:hAnsi="Times New Roman" w:cs="Times New Roman"/>
          <w:sz w:val="28"/>
          <w:szCs w:val="28"/>
        </w:rPr>
        <w:t>йон</w:t>
      </w:r>
      <w:proofErr w:type="spellEnd"/>
      <w:r w:rsidRPr="00781739">
        <w:rPr>
          <w:rFonts w:ascii="Times New Roman" w:eastAsia="Times New Roman" w:hAnsi="Times New Roman" w:cs="Times New Roman"/>
          <w:sz w:val="28"/>
          <w:szCs w:val="28"/>
        </w:rPr>
        <w:t xml:space="preserve"> у розчині за допомогою якісної реакції.</w:t>
      </w:r>
    </w:p>
    <w:p w:rsidR="000D7AEB" w:rsidRPr="00781739" w:rsidRDefault="000D7AEB" w:rsidP="000D7AEB">
      <w:pPr>
        <w:pStyle w:val="15"/>
        <w:spacing w:before="280"/>
        <w:ind w:firstLine="720"/>
        <w:jc w:val="both"/>
        <w:rPr>
          <w:rFonts w:ascii="Times New Roman" w:eastAsia="Times New Roman" w:hAnsi="Times New Roman" w:cs="Times New Roman"/>
          <w:i/>
          <w:sz w:val="28"/>
          <w:szCs w:val="28"/>
        </w:rPr>
      </w:pPr>
      <w:r w:rsidRPr="00781739">
        <w:rPr>
          <w:rFonts w:ascii="Times New Roman" w:eastAsia="Times New Roman" w:hAnsi="Times New Roman" w:cs="Times New Roman"/>
          <w:i/>
          <w:sz w:val="28"/>
          <w:szCs w:val="28"/>
        </w:rPr>
        <w:t>Ознайомтеся із якісними реакціями на деякі катіони та аніони, опрацювавши подану нижче інформацію та переглянувши відео за посиланням</w:t>
      </w:r>
    </w:p>
    <w:p w:rsidR="000D7AEB" w:rsidRPr="00781739" w:rsidRDefault="000D7AEB" w:rsidP="000D7AEB">
      <w:pPr>
        <w:pStyle w:val="15"/>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xml:space="preserve">1. Для виявлення в розчині </w:t>
      </w:r>
      <w:r w:rsidRPr="00781739">
        <w:rPr>
          <w:rFonts w:ascii="Times New Roman" w:eastAsia="Times New Roman" w:hAnsi="Times New Roman" w:cs="Times New Roman"/>
          <w:b/>
          <w:i/>
          <w:sz w:val="28"/>
          <w:szCs w:val="28"/>
        </w:rPr>
        <w:t xml:space="preserve">хлорид-іонів </w:t>
      </w:r>
      <w:proofErr w:type="spellStart"/>
      <w:r w:rsidRPr="00781739">
        <w:rPr>
          <w:rFonts w:ascii="Times New Roman" w:eastAsia="Times New Roman" w:hAnsi="Times New Roman" w:cs="Times New Roman"/>
          <w:b/>
          <w:i/>
          <w:sz w:val="28"/>
          <w:szCs w:val="28"/>
        </w:rPr>
        <w:t>Cl</w:t>
      </w:r>
      <w:proofErr w:type="spellEnd"/>
      <w:r w:rsidRPr="00781739">
        <w:rPr>
          <w:rFonts w:ascii="Times New Roman" w:eastAsia="Times New Roman" w:hAnsi="Times New Roman" w:cs="Times New Roman"/>
          <w:b/>
          <w:i/>
          <w:sz w:val="28"/>
          <w:szCs w:val="28"/>
          <w:vertAlign w:val="superscript"/>
        </w:rPr>
        <w:t>-</w:t>
      </w:r>
      <w:r w:rsidRPr="00781739">
        <w:rPr>
          <w:rFonts w:ascii="Times New Roman" w:eastAsia="Times New Roman" w:hAnsi="Times New Roman" w:cs="Times New Roman"/>
          <w:sz w:val="28"/>
          <w:szCs w:val="28"/>
        </w:rPr>
        <w:t xml:space="preserve"> додавали до нього розчин </w:t>
      </w:r>
      <w:proofErr w:type="spellStart"/>
      <w:r w:rsidRPr="00781739">
        <w:rPr>
          <w:rFonts w:ascii="Times New Roman" w:eastAsia="Times New Roman" w:hAnsi="Times New Roman" w:cs="Times New Roman"/>
          <w:sz w:val="28"/>
          <w:szCs w:val="28"/>
        </w:rPr>
        <w:t>аргентум</w:t>
      </w:r>
      <w:proofErr w:type="spellEnd"/>
      <w:r w:rsidRPr="00781739">
        <w:rPr>
          <w:rFonts w:ascii="Times New Roman" w:eastAsia="Times New Roman" w:hAnsi="Times New Roman" w:cs="Times New Roman"/>
          <w:sz w:val="28"/>
          <w:szCs w:val="28"/>
        </w:rPr>
        <w:t xml:space="preserve"> нітрату. Утворювався білий сирнистий осад </w:t>
      </w:r>
      <w:proofErr w:type="spellStart"/>
      <w:r w:rsidRPr="00781739">
        <w:rPr>
          <w:rFonts w:ascii="Times New Roman" w:eastAsia="Times New Roman" w:hAnsi="Times New Roman" w:cs="Times New Roman"/>
          <w:sz w:val="28"/>
          <w:szCs w:val="28"/>
        </w:rPr>
        <w:t>аргентум</w:t>
      </w:r>
      <w:proofErr w:type="spellEnd"/>
      <w:r w:rsidRPr="00781739">
        <w:rPr>
          <w:rFonts w:ascii="Times New Roman" w:eastAsia="Times New Roman" w:hAnsi="Times New Roman" w:cs="Times New Roman"/>
          <w:sz w:val="28"/>
          <w:szCs w:val="28"/>
        </w:rPr>
        <w:t xml:space="preserve"> хлориду, нерозчинний у нітратній кислоті:</w:t>
      </w:r>
    </w:p>
    <w:p w:rsidR="000D7AEB" w:rsidRPr="00781739" w:rsidRDefault="000D7AEB" w:rsidP="000D7AEB">
      <w:pPr>
        <w:pStyle w:val="15"/>
        <w:ind w:firstLine="720"/>
        <w:jc w:val="both"/>
        <w:rPr>
          <w:rFonts w:ascii="Times New Roman" w:eastAsia="Times New Roman" w:hAnsi="Times New Roman" w:cs="Times New Roman"/>
          <w:sz w:val="28"/>
          <w:szCs w:val="28"/>
        </w:rPr>
      </w:pPr>
      <w:proofErr w:type="spellStart"/>
      <w:r w:rsidRPr="00781739">
        <w:rPr>
          <w:rFonts w:ascii="Times New Roman" w:eastAsia="Times New Roman" w:hAnsi="Times New Roman" w:cs="Times New Roman"/>
          <w:sz w:val="28"/>
          <w:szCs w:val="28"/>
        </w:rPr>
        <w:t>Ag</w:t>
      </w:r>
      <w:proofErr w:type="spellEnd"/>
      <w:r w:rsidRPr="00781739">
        <w:rPr>
          <w:rFonts w:ascii="Times New Roman" w:eastAsia="Times New Roman" w:hAnsi="Times New Roman" w:cs="Times New Roman"/>
          <w:sz w:val="28"/>
          <w:szCs w:val="28"/>
          <w:vertAlign w:val="superscript"/>
        </w:rPr>
        <w:t>+</w:t>
      </w:r>
      <w:r w:rsidRPr="00781739">
        <w:rPr>
          <w:rFonts w:ascii="Times New Roman" w:eastAsia="Times New Roman" w:hAnsi="Times New Roman" w:cs="Times New Roman"/>
          <w:sz w:val="28"/>
          <w:szCs w:val="28"/>
        </w:rPr>
        <w:t xml:space="preserve"> + </w:t>
      </w:r>
      <w:proofErr w:type="spellStart"/>
      <w:r w:rsidRPr="00781739">
        <w:rPr>
          <w:rFonts w:ascii="Times New Roman" w:eastAsia="Times New Roman" w:hAnsi="Times New Roman" w:cs="Times New Roman"/>
          <w:sz w:val="28"/>
          <w:szCs w:val="28"/>
        </w:rPr>
        <w:t>Cl</w:t>
      </w:r>
      <w:proofErr w:type="spellEnd"/>
      <w:r w:rsidRPr="00781739">
        <w:rPr>
          <w:rFonts w:ascii="Times New Roman" w:eastAsia="Times New Roman" w:hAnsi="Times New Roman" w:cs="Times New Roman"/>
          <w:sz w:val="28"/>
          <w:szCs w:val="28"/>
          <w:vertAlign w:val="superscript"/>
        </w:rPr>
        <w:t>–</w:t>
      </w:r>
      <w:r w:rsidRPr="00781739">
        <w:rPr>
          <w:rFonts w:ascii="Times New Roman" w:eastAsia="Cardo" w:hAnsi="Times New Roman" w:cs="Times New Roman"/>
          <w:sz w:val="28"/>
          <w:szCs w:val="28"/>
        </w:rPr>
        <w:t xml:space="preserve"> = </w:t>
      </w:r>
      <w:proofErr w:type="spellStart"/>
      <w:r w:rsidRPr="00781739">
        <w:rPr>
          <w:rFonts w:ascii="Times New Roman" w:eastAsia="Cardo" w:hAnsi="Times New Roman" w:cs="Times New Roman"/>
          <w:sz w:val="28"/>
          <w:szCs w:val="28"/>
        </w:rPr>
        <w:t>AgCl</w:t>
      </w:r>
      <w:proofErr w:type="spellEnd"/>
      <w:r w:rsidRPr="00781739">
        <w:rPr>
          <w:rFonts w:ascii="Times New Roman" w:eastAsia="Cardo" w:hAnsi="Times New Roman" w:cs="Times New Roman"/>
          <w:sz w:val="28"/>
          <w:szCs w:val="28"/>
        </w:rPr>
        <w:t>↓.</w:t>
      </w:r>
    </w:p>
    <w:p w:rsidR="000D7AEB" w:rsidRPr="00781739" w:rsidRDefault="000D7AEB" w:rsidP="000D7AEB">
      <w:pPr>
        <w:pStyle w:val="15"/>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xml:space="preserve">2. Який реактив вам знадобиться для проведення якісної реакції на </w:t>
      </w:r>
      <w:r w:rsidRPr="00781739">
        <w:rPr>
          <w:rFonts w:ascii="Times New Roman" w:eastAsia="Times New Roman" w:hAnsi="Times New Roman" w:cs="Times New Roman"/>
          <w:b/>
          <w:i/>
          <w:sz w:val="28"/>
          <w:szCs w:val="28"/>
        </w:rPr>
        <w:t>карбонат-іони</w:t>
      </w:r>
      <w:r w:rsidRPr="00781739">
        <w:rPr>
          <w:rFonts w:ascii="Times New Roman" w:eastAsia="Times New Roman" w:hAnsi="Times New Roman" w:cs="Times New Roman"/>
          <w:sz w:val="28"/>
          <w:szCs w:val="28"/>
        </w:rPr>
        <w:t xml:space="preserve"> в розчині?</w:t>
      </w:r>
    </w:p>
    <w:p w:rsidR="000D7AEB" w:rsidRPr="00781739" w:rsidRDefault="00205963" w:rsidP="000D7AEB">
      <w:pPr>
        <w:pStyle w:val="15"/>
        <w:ind w:firstLine="720"/>
        <w:jc w:val="both"/>
        <w:rPr>
          <w:rFonts w:ascii="Times New Roman" w:eastAsia="Times New Roman" w:hAnsi="Times New Roman" w:cs="Times New Roman"/>
          <w:sz w:val="28"/>
          <w:szCs w:val="28"/>
        </w:rPr>
      </w:pPr>
      <w:hyperlink r:id="rId203">
        <w:r w:rsidR="000D7AEB" w:rsidRPr="00781739">
          <w:rPr>
            <w:rFonts w:ascii="Times New Roman" w:eastAsia="Times New Roman" w:hAnsi="Times New Roman" w:cs="Times New Roman"/>
            <w:color w:val="1155CC"/>
            <w:sz w:val="28"/>
            <w:szCs w:val="28"/>
            <w:u w:val="single"/>
          </w:rPr>
          <w:t xml:space="preserve">виявлення карбонат - </w:t>
        </w:r>
        <w:proofErr w:type="spellStart"/>
        <w:r w:rsidR="000D7AEB" w:rsidRPr="00781739">
          <w:rPr>
            <w:rFonts w:ascii="Times New Roman" w:eastAsia="Times New Roman" w:hAnsi="Times New Roman" w:cs="Times New Roman"/>
            <w:color w:val="1155CC"/>
            <w:sz w:val="28"/>
            <w:szCs w:val="28"/>
            <w:u w:val="single"/>
          </w:rPr>
          <w:t>йонів</w:t>
        </w:r>
        <w:proofErr w:type="spellEnd"/>
      </w:hyperlink>
    </w:p>
    <w:p w:rsidR="000D7AEB" w:rsidRPr="00781739" w:rsidRDefault="000D7AEB" w:rsidP="000D7AEB">
      <w:pPr>
        <w:pStyle w:val="15"/>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xml:space="preserve">3. Щоб довести наявність у розчині </w:t>
      </w:r>
      <w:r w:rsidRPr="00781739">
        <w:rPr>
          <w:rFonts w:ascii="Times New Roman" w:eastAsia="Times New Roman" w:hAnsi="Times New Roman" w:cs="Times New Roman"/>
          <w:b/>
          <w:i/>
          <w:sz w:val="28"/>
          <w:szCs w:val="28"/>
        </w:rPr>
        <w:t>сульфат-іонів SO</w:t>
      </w:r>
      <w:r w:rsidRPr="00781739">
        <w:rPr>
          <w:rFonts w:ascii="Times New Roman" w:eastAsia="Times New Roman" w:hAnsi="Times New Roman" w:cs="Times New Roman"/>
          <w:b/>
          <w:i/>
          <w:sz w:val="28"/>
          <w:szCs w:val="28"/>
          <w:vertAlign w:val="subscript"/>
        </w:rPr>
        <w:t>4</w:t>
      </w:r>
      <w:r w:rsidRPr="00781739">
        <w:rPr>
          <w:rFonts w:ascii="Times New Roman" w:eastAsia="Times New Roman" w:hAnsi="Times New Roman" w:cs="Times New Roman"/>
          <w:b/>
          <w:i/>
          <w:sz w:val="28"/>
          <w:szCs w:val="28"/>
          <w:vertAlign w:val="superscript"/>
        </w:rPr>
        <w:t>2-</w:t>
      </w:r>
      <w:r w:rsidRPr="00781739">
        <w:rPr>
          <w:rFonts w:ascii="Times New Roman" w:eastAsia="Times New Roman" w:hAnsi="Times New Roman" w:cs="Times New Roman"/>
          <w:b/>
          <w:i/>
          <w:sz w:val="28"/>
          <w:szCs w:val="28"/>
        </w:rPr>
        <w:t xml:space="preserve"> </w:t>
      </w:r>
      <w:r w:rsidRPr="00781739">
        <w:rPr>
          <w:rFonts w:ascii="Times New Roman" w:eastAsia="Times New Roman" w:hAnsi="Times New Roman" w:cs="Times New Roman"/>
          <w:sz w:val="28"/>
          <w:szCs w:val="28"/>
        </w:rPr>
        <w:t xml:space="preserve">, використовують розчин барій хлориду. Під час відповідної реакції осаджується барій сульфат. Очевидно, що цю реакцію можна використати як якісну для визначення </w:t>
      </w:r>
      <w:proofErr w:type="spellStart"/>
      <w:r w:rsidRPr="00781739">
        <w:rPr>
          <w:rFonts w:ascii="Times New Roman" w:eastAsia="Times New Roman" w:hAnsi="Times New Roman" w:cs="Times New Roman"/>
          <w:b/>
          <w:i/>
          <w:sz w:val="28"/>
          <w:szCs w:val="28"/>
        </w:rPr>
        <w:t>йонів</w:t>
      </w:r>
      <w:proofErr w:type="spellEnd"/>
      <w:r w:rsidRPr="00781739">
        <w:rPr>
          <w:rFonts w:ascii="Times New Roman" w:eastAsia="Times New Roman" w:hAnsi="Times New Roman" w:cs="Times New Roman"/>
          <w:b/>
          <w:i/>
          <w:sz w:val="28"/>
          <w:szCs w:val="28"/>
        </w:rPr>
        <w:t xml:space="preserve"> Барію Ba</w:t>
      </w:r>
      <w:r w:rsidRPr="00781739">
        <w:rPr>
          <w:rFonts w:ascii="Times New Roman" w:eastAsia="Times New Roman" w:hAnsi="Times New Roman" w:cs="Times New Roman"/>
          <w:b/>
          <w:i/>
          <w:sz w:val="28"/>
          <w:szCs w:val="28"/>
          <w:vertAlign w:val="superscript"/>
        </w:rPr>
        <w:t>2+</w:t>
      </w:r>
      <w:r w:rsidRPr="00781739">
        <w:rPr>
          <w:rFonts w:ascii="Times New Roman" w:eastAsia="Times New Roman" w:hAnsi="Times New Roman" w:cs="Times New Roman"/>
          <w:sz w:val="28"/>
          <w:szCs w:val="28"/>
          <w:vertAlign w:val="superscript"/>
        </w:rPr>
        <w:t xml:space="preserve">  </w:t>
      </w:r>
      <w:r w:rsidRPr="00781739">
        <w:rPr>
          <w:rFonts w:ascii="Times New Roman" w:eastAsia="Times New Roman" w:hAnsi="Times New Roman" w:cs="Times New Roman"/>
          <w:sz w:val="28"/>
          <w:szCs w:val="28"/>
        </w:rPr>
        <w:t>.</w:t>
      </w:r>
    </w:p>
    <w:p w:rsidR="000D7AEB" w:rsidRPr="00781739" w:rsidRDefault="00205963" w:rsidP="000D7AEB">
      <w:pPr>
        <w:pStyle w:val="15"/>
        <w:ind w:firstLine="720"/>
        <w:jc w:val="both"/>
        <w:rPr>
          <w:rFonts w:ascii="Times New Roman" w:eastAsia="Times New Roman" w:hAnsi="Times New Roman" w:cs="Times New Roman"/>
          <w:sz w:val="28"/>
          <w:szCs w:val="28"/>
        </w:rPr>
      </w:pPr>
      <w:hyperlink r:id="rId204">
        <w:r w:rsidR="000D7AEB" w:rsidRPr="00781739">
          <w:rPr>
            <w:rFonts w:ascii="Times New Roman" w:eastAsia="Times New Roman" w:hAnsi="Times New Roman" w:cs="Times New Roman"/>
            <w:color w:val="1155CC"/>
            <w:sz w:val="28"/>
            <w:szCs w:val="28"/>
            <w:u w:val="single"/>
          </w:rPr>
          <w:t xml:space="preserve">виявлення </w:t>
        </w:r>
        <w:proofErr w:type="spellStart"/>
        <w:r w:rsidR="000D7AEB" w:rsidRPr="00781739">
          <w:rPr>
            <w:rFonts w:ascii="Times New Roman" w:eastAsia="Times New Roman" w:hAnsi="Times New Roman" w:cs="Times New Roman"/>
            <w:color w:val="1155CC"/>
            <w:sz w:val="28"/>
            <w:szCs w:val="28"/>
            <w:u w:val="single"/>
          </w:rPr>
          <w:t>йонів</w:t>
        </w:r>
        <w:proofErr w:type="spellEnd"/>
        <w:r w:rsidR="000D7AEB" w:rsidRPr="00781739">
          <w:rPr>
            <w:rFonts w:ascii="Times New Roman" w:eastAsia="Times New Roman" w:hAnsi="Times New Roman" w:cs="Times New Roman"/>
            <w:color w:val="1155CC"/>
            <w:sz w:val="28"/>
            <w:szCs w:val="28"/>
            <w:u w:val="single"/>
          </w:rPr>
          <w:t xml:space="preserve"> барію 2+</w:t>
        </w:r>
      </w:hyperlink>
    </w:p>
    <w:p w:rsidR="000D7AEB" w:rsidRPr="00781739" w:rsidRDefault="000D7AEB" w:rsidP="000D7AEB">
      <w:pPr>
        <w:pStyle w:val="15"/>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b/>
          <w:i/>
          <w:sz w:val="28"/>
          <w:szCs w:val="28"/>
        </w:rPr>
        <w:t xml:space="preserve">Катіони </w:t>
      </w:r>
      <w:proofErr w:type="spellStart"/>
      <w:r w:rsidRPr="00781739">
        <w:rPr>
          <w:rFonts w:ascii="Times New Roman" w:eastAsia="Times New Roman" w:hAnsi="Times New Roman" w:cs="Times New Roman"/>
          <w:b/>
          <w:i/>
          <w:sz w:val="28"/>
          <w:szCs w:val="28"/>
        </w:rPr>
        <w:t>Феруму</w:t>
      </w:r>
      <w:proofErr w:type="spellEnd"/>
      <w:r w:rsidRPr="00781739">
        <w:rPr>
          <w:rFonts w:ascii="Times New Roman" w:eastAsia="Times New Roman" w:hAnsi="Times New Roman" w:cs="Times New Roman"/>
          <w:b/>
          <w:i/>
          <w:sz w:val="28"/>
          <w:szCs w:val="28"/>
        </w:rPr>
        <w:t xml:space="preserve"> Fe</w:t>
      </w:r>
      <w:r w:rsidRPr="00781739">
        <w:rPr>
          <w:rFonts w:ascii="Times New Roman" w:eastAsia="Times New Roman" w:hAnsi="Times New Roman" w:cs="Times New Roman"/>
          <w:b/>
          <w:i/>
          <w:sz w:val="28"/>
          <w:szCs w:val="28"/>
          <w:vertAlign w:val="superscript"/>
        </w:rPr>
        <w:t xml:space="preserve">2+  </w:t>
      </w:r>
      <w:r w:rsidRPr="00781739">
        <w:rPr>
          <w:rFonts w:ascii="Times New Roman" w:eastAsia="Times New Roman" w:hAnsi="Times New Roman" w:cs="Times New Roman"/>
          <w:sz w:val="28"/>
          <w:szCs w:val="28"/>
        </w:rPr>
        <w:t xml:space="preserve">і </w:t>
      </w:r>
      <w:r w:rsidRPr="00781739">
        <w:rPr>
          <w:rFonts w:ascii="Times New Roman" w:eastAsia="Times New Roman" w:hAnsi="Times New Roman" w:cs="Times New Roman"/>
          <w:b/>
          <w:i/>
          <w:sz w:val="28"/>
          <w:szCs w:val="28"/>
        </w:rPr>
        <w:t>Fe</w:t>
      </w:r>
      <w:r w:rsidRPr="00781739">
        <w:rPr>
          <w:rFonts w:ascii="Times New Roman" w:eastAsia="Times New Roman" w:hAnsi="Times New Roman" w:cs="Times New Roman"/>
          <w:b/>
          <w:i/>
          <w:sz w:val="28"/>
          <w:szCs w:val="28"/>
          <w:vertAlign w:val="superscript"/>
        </w:rPr>
        <w:t xml:space="preserve">3+ </w:t>
      </w:r>
      <w:r w:rsidRPr="00781739">
        <w:rPr>
          <w:rFonts w:ascii="Times New Roman" w:eastAsia="Times New Roman" w:hAnsi="Times New Roman" w:cs="Times New Roman"/>
          <w:sz w:val="28"/>
          <w:szCs w:val="28"/>
        </w:rPr>
        <w:t>можна виявити у водному розчині, використавши розчин лугу.</w:t>
      </w:r>
    </w:p>
    <w:p w:rsidR="000D7AEB" w:rsidRPr="00781739" w:rsidRDefault="000D7AEB" w:rsidP="000D7AEB">
      <w:pPr>
        <w:pStyle w:val="15"/>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Це ви можете побачити на відео</w:t>
      </w:r>
    </w:p>
    <w:p w:rsidR="000D7AEB" w:rsidRPr="00781739" w:rsidRDefault="00205963" w:rsidP="000D7AEB">
      <w:pPr>
        <w:pStyle w:val="15"/>
        <w:ind w:firstLine="720"/>
        <w:jc w:val="both"/>
        <w:rPr>
          <w:rFonts w:ascii="Times New Roman" w:eastAsia="Times New Roman" w:hAnsi="Times New Roman" w:cs="Times New Roman"/>
          <w:sz w:val="28"/>
          <w:szCs w:val="28"/>
        </w:rPr>
      </w:pPr>
      <w:hyperlink r:id="rId205">
        <w:r w:rsidR="000D7AEB" w:rsidRPr="00781739">
          <w:rPr>
            <w:rFonts w:ascii="Times New Roman" w:eastAsia="Times New Roman" w:hAnsi="Times New Roman" w:cs="Times New Roman"/>
            <w:color w:val="1155CC"/>
            <w:sz w:val="28"/>
            <w:szCs w:val="28"/>
            <w:u w:val="single"/>
          </w:rPr>
          <w:t xml:space="preserve">виявлення </w:t>
        </w:r>
        <w:proofErr w:type="spellStart"/>
        <w:r w:rsidR="000D7AEB" w:rsidRPr="00781739">
          <w:rPr>
            <w:rFonts w:ascii="Times New Roman" w:eastAsia="Times New Roman" w:hAnsi="Times New Roman" w:cs="Times New Roman"/>
            <w:color w:val="1155CC"/>
            <w:sz w:val="28"/>
            <w:szCs w:val="28"/>
            <w:u w:val="single"/>
          </w:rPr>
          <w:t>йонів</w:t>
        </w:r>
        <w:proofErr w:type="spellEnd"/>
        <w:r w:rsidR="000D7AEB" w:rsidRPr="00781739">
          <w:rPr>
            <w:rFonts w:ascii="Times New Roman" w:eastAsia="Times New Roman" w:hAnsi="Times New Roman" w:cs="Times New Roman"/>
            <w:color w:val="1155CC"/>
            <w:sz w:val="28"/>
            <w:szCs w:val="28"/>
            <w:u w:val="single"/>
          </w:rPr>
          <w:t xml:space="preserve"> </w:t>
        </w:r>
        <w:proofErr w:type="spellStart"/>
        <w:r w:rsidR="000D7AEB" w:rsidRPr="00781739">
          <w:rPr>
            <w:rFonts w:ascii="Times New Roman" w:eastAsia="Times New Roman" w:hAnsi="Times New Roman" w:cs="Times New Roman"/>
            <w:color w:val="1155CC"/>
            <w:sz w:val="28"/>
            <w:szCs w:val="28"/>
            <w:u w:val="single"/>
          </w:rPr>
          <w:t>феруму</w:t>
        </w:r>
        <w:proofErr w:type="spellEnd"/>
      </w:hyperlink>
      <w:r w:rsidR="000D7AEB" w:rsidRPr="00781739">
        <w:rPr>
          <w:rFonts w:ascii="Times New Roman" w:eastAsia="Times New Roman" w:hAnsi="Times New Roman" w:cs="Times New Roman"/>
          <w:sz w:val="28"/>
          <w:szCs w:val="28"/>
        </w:rPr>
        <w:t xml:space="preserve"> ,      </w:t>
      </w:r>
      <w:hyperlink r:id="rId206">
        <w:r w:rsidR="000D7AEB" w:rsidRPr="00781739">
          <w:rPr>
            <w:rFonts w:ascii="Times New Roman" w:eastAsia="Times New Roman" w:hAnsi="Times New Roman" w:cs="Times New Roman"/>
            <w:color w:val="1155CC"/>
            <w:sz w:val="28"/>
            <w:szCs w:val="28"/>
            <w:u w:val="single"/>
          </w:rPr>
          <w:t xml:space="preserve">виявлення </w:t>
        </w:r>
        <w:proofErr w:type="spellStart"/>
        <w:r w:rsidR="000D7AEB" w:rsidRPr="00781739">
          <w:rPr>
            <w:rFonts w:ascii="Times New Roman" w:eastAsia="Times New Roman" w:hAnsi="Times New Roman" w:cs="Times New Roman"/>
            <w:color w:val="1155CC"/>
            <w:sz w:val="28"/>
            <w:szCs w:val="28"/>
            <w:u w:val="single"/>
          </w:rPr>
          <w:t>йонів</w:t>
        </w:r>
        <w:proofErr w:type="spellEnd"/>
        <w:r w:rsidR="000D7AEB" w:rsidRPr="00781739">
          <w:rPr>
            <w:rFonts w:ascii="Times New Roman" w:eastAsia="Times New Roman" w:hAnsi="Times New Roman" w:cs="Times New Roman"/>
            <w:color w:val="1155CC"/>
            <w:sz w:val="28"/>
            <w:szCs w:val="28"/>
            <w:u w:val="single"/>
          </w:rPr>
          <w:t xml:space="preserve"> </w:t>
        </w:r>
        <w:proofErr w:type="spellStart"/>
        <w:r w:rsidR="000D7AEB" w:rsidRPr="00781739">
          <w:rPr>
            <w:rFonts w:ascii="Times New Roman" w:eastAsia="Times New Roman" w:hAnsi="Times New Roman" w:cs="Times New Roman"/>
            <w:color w:val="1155CC"/>
            <w:sz w:val="28"/>
            <w:szCs w:val="28"/>
            <w:u w:val="single"/>
          </w:rPr>
          <w:t>феруму</w:t>
        </w:r>
        <w:proofErr w:type="spellEnd"/>
        <w:r w:rsidR="000D7AEB" w:rsidRPr="00781739">
          <w:rPr>
            <w:rFonts w:ascii="Times New Roman" w:eastAsia="Times New Roman" w:hAnsi="Times New Roman" w:cs="Times New Roman"/>
            <w:color w:val="1155CC"/>
            <w:sz w:val="28"/>
            <w:szCs w:val="28"/>
            <w:u w:val="single"/>
          </w:rPr>
          <w:t xml:space="preserve"> 3+</w:t>
        </w:r>
      </w:hyperlink>
      <w:r w:rsidR="000D7AEB" w:rsidRPr="00781739">
        <w:rPr>
          <w:rFonts w:ascii="Times New Roman" w:eastAsia="Times New Roman" w:hAnsi="Times New Roman" w:cs="Times New Roman"/>
          <w:sz w:val="28"/>
          <w:szCs w:val="28"/>
        </w:rPr>
        <w:t xml:space="preserve">    </w:t>
      </w:r>
      <w:hyperlink r:id="rId207">
        <w:r w:rsidR="000D7AEB" w:rsidRPr="00781739">
          <w:rPr>
            <w:rFonts w:ascii="Times New Roman" w:eastAsia="Times New Roman" w:hAnsi="Times New Roman" w:cs="Times New Roman"/>
            <w:color w:val="1155CC"/>
            <w:sz w:val="28"/>
            <w:szCs w:val="28"/>
            <w:u w:val="single"/>
          </w:rPr>
          <w:t xml:space="preserve">якісні реакції на </w:t>
        </w:r>
        <w:proofErr w:type="spellStart"/>
        <w:r w:rsidR="000D7AEB" w:rsidRPr="00781739">
          <w:rPr>
            <w:rFonts w:ascii="Times New Roman" w:eastAsia="Times New Roman" w:hAnsi="Times New Roman" w:cs="Times New Roman"/>
            <w:color w:val="1155CC"/>
            <w:sz w:val="28"/>
            <w:szCs w:val="28"/>
            <w:u w:val="single"/>
          </w:rPr>
          <w:t>йони</w:t>
        </w:r>
        <w:proofErr w:type="spellEnd"/>
        <w:r w:rsidR="000D7AEB" w:rsidRPr="00781739">
          <w:rPr>
            <w:rFonts w:ascii="Times New Roman" w:eastAsia="Times New Roman" w:hAnsi="Times New Roman" w:cs="Times New Roman"/>
            <w:color w:val="1155CC"/>
            <w:sz w:val="28"/>
            <w:szCs w:val="28"/>
            <w:u w:val="single"/>
          </w:rPr>
          <w:t xml:space="preserve"> </w:t>
        </w:r>
        <w:proofErr w:type="spellStart"/>
        <w:r w:rsidR="000D7AEB" w:rsidRPr="00781739">
          <w:rPr>
            <w:rFonts w:ascii="Times New Roman" w:eastAsia="Times New Roman" w:hAnsi="Times New Roman" w:cs="Times New Roman"/>
            <w:color w:val="1155CC"/>
            <w:sz w:val="28"/>
            <w:szCs w:val="28"/>
            <w:u w:val="single"/>
          </w:rPr>
          <w:t>феруму</w:t>
        </w:r>
        <w:proofErr w:type="spellEnd"/>
      </w:hyperlink>
    </w:p>
    <w:p w:rsidR="000D7AEB" w:rsidRPr="00781739" w:rsidRDefault="000D7AEB" w:rsidP="000D7AEB">
      <w:pPr>
        <w:pStyle w:val="15"/>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xml:space="preserve">4. Луг також використовують для визначення </w:t>
      </w:r>
      <w:proofErr w:type="spellStart"/>
      <w:r w:rsidRPr="00781739">
        <w:rPr>
          <w:rFonts w:ascii="Times New Roman" w:eastAsia="Times New Roman" w:hAnsi="Times New Roman" w:cs="Times New Roman"/>
          <w:b/>
          <w:i/>
          <w:sz w:val="28"/>
          <w:szCs w:val="28"/>
        </w:rPr>
        <w:t>йонів</w:t>
      </w:r>
      <w:proofErr w:type="spellEnd"/>
      <w:r w:rsidRPr="00781739">
        <w:rPr>
          <w:rFonts w:ascii="Times New Roman" w:eastAsia="Times New Roman" w:hAnsi="Times New Roman" w:cs="Times New Roman"/>
          <w:b/>
          <w:i/>
          <w:sz w:val="28"/>
          <w:szCs w:val="28"/>
        </w:rPr>
        <w:t xml:space="preserve"> амонію NH</w:t>
      </w:r>
      <w:r w:rsidRPr="00781739">
        <w:rPr>
          <w:rFonts w:ascii="Times New Roman" w:eastAsia="Times New Roman" w:hAnsi="Times New Roman" w:cs="Times New Roman"/>
          <w:b/>
          <w:i/>
          <w:sz w:val="28"/>
          <w:szCs w:val="28"/>
          <w:vertAlign w:val="subscript"/>
        </w:rPr>
        <w:t>4</w:t>
      </w:r>
      <w:r w:rsidRPr="00781739">
        <w:rPr>
          <w:rFonts w:ascii="Times New Roman" w:eastAsia="Times New Roman" w:hAnsi="Times New Roman" w:cs="Times New Roman"/>
          <w:b/>
          <w:i/>
          <w:sz w:val="28"/>
          <w:szCs w:val="28"/>
          <w:vertAlign w:val="superscript"/>
        </w:rPr>
        <w:t>+</w:t>
      </w:r>
      <w:r w:rsidRPr="00781739">
        <w:rPr>
          <w:rFonts w:ascii="Times New Roman" w:eastAsia="Times New Roman" w:hAnsi="Times New Roman" w:cs="Times New Roman"/>
          <w:sz w:val="28"/>
          <w:szCs w:val="28"/>
        </w:rPr>
        <w:t>. Проведенню цієї якісної реакції не заважають інші катіони чи аніони.</w:t>
      </w:r>
    </w:p>
    <w:p w:rsidR="000D7AEB" w:rsidRPr="00781739" w:rsidRDefault="00205963" w:rsidP="000D7AEB">
      <w:pPr>
        <w:pStyle w:val="15"/>
        <w:ind w:firstLine="720"/>
        <w:jc w:val="both"/>
        <w:rPr>
          <w:rFonts w:ascii="Times New Roman" w:eastAsia="Times New Roman" w:hAnsi="Times New Roman" w:cs="Times New Roman"/>
          <w:sz w:val="28"/>
          <w:szCs w:val="28"/>
        </w:rPr>
      </w:pPr>
      <w:hyperlink r:id="rId208">
        <w:r w:rsidR="000D7AEB" w:rsidRPr="00781739">
          <w:rPr>
            <w:rFonts w:ascii="Times New Roman" w:eastAsia="Times New Roman" w:hAnsi="Times New Roman" w:cs="Times New Roman"/>
            <w:color w:val="1155CC"/>
            <w:sz w:val="28"/>
            <w:szCs w:val="28"/>
            <w:u w:val="single"/>
          </w:rPr>
          <w:t xml:space="preserve">виявлення </w:t>
        </w:r>
        <w:proofErr w:type="spellStart"/>
        <w:r w:rsidR="000D7AEB" w:rsidRPr="00781739">
          <w:rPr>
            <w:rFonts w:ascii="Times New Roman" w:eastAsia="Times New Roman" w:hAnsi="Times New Roman" w:cs="Times New Roman"/>
            <w:color w:val="1155CC"/>
            <w:sz w:val="28"/>
            <w:szCs w:val="28"/>
            <w:u w:val="single"/>
          </w:rPr>
          <w:t>йонів</w:t>
        </w:r>
        <w:proofErr w:type="spellEnd"/>
        <w:r w:rsidR="000D7AEB" w:rsidRPr="00781739">
          <w:rPr>
            <w:rFonts w:ascii="Times New Roman" w:eastAsia="Times New Roman" w:hAnsi="Times New Roman" w:cs="Times New Roman"/>
            <w:color w:val="1155CC"/>
            <w:sz w:val="28"/>
            <w:szCs w:val="28"/>
            <w:u w:val="single"/>
          </w:rPr>
          <w:t xml:space="preserve"> амонію</w:t>
        </w:r>
      </w:hyperlink>
    </w:p>
    <w:p w:rsidR="000D7AEB" w:rsidRPr="00781739" w:rsidRDefault="000D7AEB" w:rsidP="000D7AEB">
      <w:pPr>
        <w:pStyle w:val="15"/>
        <w:ind w:firstLine="720"/>
        <w:jc w:val="both"/>
        <w:rPr>
          <w:rFonts w:ascii="Times New Roman" w:eastAsia="Times New Roman" w:hAnsi="Times New Roman" w:cs="Times New Roman"/>
          <w:sz w:val="28"/>
          <w:szCs w:val="28"/>
        </w:rPr>
      </w:pPr>
    </w:p>
    <w:p w:rsidR="000D7AEB" w:rsidRPr="00781739" w:rsidRDefault="000D7AEB" w:rsidP="000D7AEB">
      <w:pPr>
        <w:pStyle w:val="15"/>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xml:space="preserve">5. З допомогою розчину лугу можна виявити </w:t>
      </w:r>
      <w:proofErr w:type="spellStart"/>
      <w:r w:rsidRPr="00781739">
        <w:rPr>
          <w:rFonts w:ascii="Times New Roman" w:eastAsia="Times New Roman" w:hAnsi="Times New Roman" w:cs="Times New Roman"/>
          <w:sz w:val="28"/>
          <w:szCs w:val="28"/>
        </w:rPr>
        <w:t>йони</w:t>
      </w:r>
      <w:proofErr w:type="spellEnd"/>
      <w:r w:rsidRPr="00781739">
        <w:rPr>
          <w:rFonts w:ascii="Times New Roman" w:eastAsia="Times New Roman" w:hAnsi="Times New Roman" w:cs="Times New Roman"/>
          <w:sz w:val="28"/>
          <w:szCs w:val="28"/>
        </w:rPr>
        <w:t xml:space="preserve"> алюмінію та </w:t>
      </w:r>
      <w:proofErr w:type="spellStart"/>
      <w:r w:rsidRPr="00781739">
        <w:rPr>
          <w:rFonts w:ascii="Times New Roman" w:eastAsia="Times New Roman" w:hAnsi="Times New Roman" w:cs="Times New Roman"/>
          <w:sz w:val="28"/>
          <w:szCs w:val="28"/>
        </w:rPr>
        <w:t>йони</w:t>
      </w:r>
      <w:proofErr w:type="spellEnd"/>
      <w:r w:rsidRPr="00781739">
        <w:rPr>
          <w:rFonts w:ascii="Times New Roman" w:eastAsia="Times New Roman" w:hAnsi="Times New Roman" w:cs="Times New Roman"/>
          <w:sz w:val="28"/>
          <w:szCs w:val="28"/>
        </w:rPr>
        <w:t xml:space="preserve"> цинку. При взаємодії солей цих металів із розчином лугу випадає драглистий осад, який розчиняється в надлишку лугу, оскільки проявляє амфотерні </w:t>
      </w:r>
      <w:proofErr w:type="spellStart"/>
      <w:r w:rsidRPr="00781739">
        <w:rPr>
          <w:rFonts w:ascii="Times New Roman" w:eastAsia="Times New Roman" w:hAnsi="Times New Roman" w:cs="Times New Roman"/>
          <w:sz w:val="28"/>
          <w:szCs w:val="28"/>
        </w:rPr>
        <w:t>властивоті</w:t>
      </w:r>
      <w:proofErr w:type="spellEnd"/>
    </w:p>
    <w:p w:rsidR="000D7AEB" w:rsidRPr="00781739" w:rsidRDefault="00205963" w:rsidP="000D7AEB">
      <w:pPr>
        <w:pStyle w:val="15"/>
        <w:ind w:firstLine="720"/>
        <w:jc w:val="both"/>
        <w:rPr>
          <w:rFonts w:ascii="Times New Roman" w:eastAsia="Times New Roman" w:hAnsi="Times New Roman" w:cs="Times New Roman"/>
          <w:sz w:val="28"/>
          <w:szCs w:val="28"/>
        </w:rPr>
      </w:pPr>
      <w:hyperlink r:id="rId209">
        <w:r w:rsidR="000D7AEB" w:rsidRPr="00781739">
          <w:rPr>
            <w:rFonts w:ascii="Times New Roman" w:eastAsia="Times New Roman" w:hAnsi="Times New Roman" w:cs="Times New Roman"/>
            <w:color w:val="1155CC"/>
            <w:sz w:val="28"/>
            <w:szCs w:val="28"/>
            <w:u w:val="single"/>
          </w:rPr>
          <w:t xml:space="preserve">виявлення </w:t>
        </w:r>
        <w:proofErr w:type="spellStart"/>
        <w:r w:rsidR="000D7AEB" w:rsidRPr="00781739">
          <w:rPr>
            <w:rFonts w:ascii="Times New Roman" w:eastAsia="Times New Roman" w:hAnsi="Times New Roman" w:cs="Times New Roman"/>
            <w:color w:val="1155CC"/>
            <w:sz w:val="28"/>
            <w:szCs w:val="28"/>
            <w:u w:val="single"/>
          </w:rPr>
          <w:t>йонів</w:t>
        </w:r>
        <w:proofErr w:type="spellEnd"/>
        <w:r w:rsidR="000D7AEB" w:rsidRPr="00781739">
          <w:rPr>
            <w:rFonts w:ascii="Times New Roman" w:eastAsia="Times New Roman" w:hAnsi="Times New Roman" w:cs="Times New Roman"/>
            <w:color w:val="1155CC"/>
            <w:sz w:val="28"/>
            <w:szCs w:val="28"/>
            <w:u w:val="single"/>
          </w:rPr>
          <w:t xml:space="preserve"> алюмінію та цинку</w:t>
        </w:r>
      </w:hyperlink>
    </w:p>
    <w:p w:rsidR="000D7AEB" w:rsidRPr="00781739" w:rsidRDefault="000D7AEB" w:rsidP="000D7AEB">
      <w:pPr>
        <w:pStyle w:val="15"/>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xml:space="preserve">6. Наявність </w:t>
      </w:r>
      <w:r w:rsidRPr="00781739">
        <w:rPr>
          <w:rFonts w:ascii="Times New Roman" w:eastAsia="Times New Roman" w:hAnsi="Times New Roman" w:cs="Times New Roman"/>
          <w:b/>
          <w:i/>
          <w:sz w:val="28"/>
          <w:szCs w:val="28"/>
        </w:rPr>
        <w:t>силікат-іонів SiO</w:t>
      </w:r>
      <w:r w:rsidRPr="00781739">
        <w:rPr>
          <w:rFonts w:ascii="Times New Roman" w:eastAsia="Times New Roman" w:hAnsi="Times New Roman" w:cs="Times New Roman"/>
          <w:b/>
          <w:i/>
          <w:sz w:val="28"/>
          <w:szCs w:val="28"/>
          <w:vertAlign w:val="subscript"/>
        </w:rPr>
        <w:t>3</w:t>
      </w:r>
      <w:r w:rsidRPr="00781739">
        <w:rPr>
          <w:rFonts w:ascii="Times New Roman" w:eastAsia="Times New Roman" w:hAnsi="Times New Roman" w:cs="Times New Roman"/>
          <w:b/>
          <w:i/>
          <w:sz w:val="28"/>
          <w:szCs w:val="28"/>
          <w:vertAlign w:val="superscript"/>
        </w:rPr>
        <w:t xml:space="preserve">2- </w:t>
      </w:r>
      <w:r w:rsidRPr="00781739">
        <w:rPr>
          <w:rFonts w:ascii="Times New Roman" w:eastAsia="Times New Roman" w:hAnsi="Times New Roman" w:cs="Times New Roman"/>
          <w:sz w:val="28"/>
          <w:szCs w:val="28"/>
        </w:rPr>
        <w:t xml:space="preserve">у розчині доводять додаванням до нього кислоти. Під час відповідної реакції утворюється білий драглистий осад </w:t>
      </w:r>
      <w:proofErr w:type="spellStart"/>
      <w:r w:rsidRPr="00781739">
        <w:rPr>
          <w:rFonts w:ascii="Times New Roman" w:eastAsia="Times New Roman" w:hAnsi="Times New Roman" w:cs="Times New Roman"/>
          <w:sz w:val="28"/>
          <w:szCs w:val="28"/>
        </w:rPr>
        <w:t>метасилікатної</w:t>
      </w:r>
      <w:proofErr w:type="spellEnd"/>
      <w:r w:rsidRPr="00781739">
        <w:rPr>
          <w:rFonts w:ascii="Times New Roman" w:eastAsia="Times New Roman" w:hAnsi="Times New Roman" w:cs="Times New Roman"/>
          <w:sz w:val="28"/>
          <w:szCs w:val="28"/>
        </w:rPr>
        <w:t xml:space="preserve"> кислоти.</w:t>
      </w:r>
    </w:p>
    <w:p w:rsidR="000D7AEB" w:rsidRPr="00781739" w:rsidRDefault="00205963" w:rsidP="000D7AEB">
      <w:pPr>
        <w:pStyle w:val="15"/>
        <w:ind w:firstLine="720"/>
        <w:jc w:val="both"/>
        <w:rPr>
          <w:rFonts w:ascii="Times New Roman" w:eastAsia="Times New Roman" w:hAnsi="Times New Roman" w:cs="Times New Roman"/>
          <w:sz w:val="28"/>
          <w:szCs w:val="28"/>
        </w:rPr>
      </w:pPr>
      <w:hyperlink r:id="rId210">
        <w:r w:rsidR="000D7AEB" w:rsidRPr="00781739">
          <w:rPr>
            <w:rFonts w:ascii="Times New Roman" w:eastAsia="Times New Roman" w:hAnsi="Times New Roman" w:cs="Times New Roman"/>
            <w:color w:val="1155CC"/>
            <w:sz w:val="28"/>
            <w:szCs w:val="28"/>
            <w:u w:val="single"/>
          </w:rPr>
          <w:t xml:space="preserve">виявлення силікат </w:t>
        </w:r>
        <w:proofErr w:type="spellStart"/>
        <w:r w:rsidR="000D7AEB" w:rsidRPr="00781739">
          <w:rPr>
            <w:rFonts w:ascii="Times New Roman" w:eastAsia="Times New Roman" w:hAnsi="Times New Roman" w:cs="Times New Roman"/>
            <w:color w:val="1155CC"/>
            <w:sz w:val="28"/>
            <w:szCs w:val="28"/>
            <w:u w:val="single"/>
          </w:rPr>
          <w:t>йонів</w:t>
        </w:r>
        <w:proofErr w:type="spellEnd"/>
      </w:hyperlink>
    </w:p>
    <w:p w:rsidR="000D7AEB" w:rsidRPr="00781739" w:rsidRDefault="000D7AEB" w:rsidP="000D7AEB">
      <w:pPr>
        <w:pStyle w:val="15"/>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xml:space="preserve">7. Реактивом для проведення якісної реакції на </w:t>
      </w:r>
      <w:proofErr w:type="spellStart"/>
      <w:r w:rsidRPr="00781739">
        <w:rPr>
          <w:rFonts w:ascii="Times New Roman" w:eastAsia="Times New Roman" w:hAnsi="Times New Roman" w:cs="Times New Roman"/>
          <w:b/>
          <w:i/>
          <w:sz w:val="28"/>
          <w:szCs w:val="28"/>
        </w:rPr>
        <w:t>ортофосфат</w:t>
      </w:r>
      <w:proofErr w:type="spellEnd"/>
      <w:r w:rsidRPr="00781739">
        <w:rPr>
          <w:rFonts w:ascii="Times New Roman" w:eastAsia="Times New Roman" w:hAnsi="Times New Roman" w:cs="Times New Roman"/>
          <w:b/>
          <w:i/>
          <w:sz w:val="28"/>
          <w:szCs w:val="28"/>
        </w:rPr>
        <w:t>-іони PO</w:t>
      </w:r>
      <w:r w:rsidRPr="00781739">
        <w:rPr>
          <w:rFonts w:ascii="Times New Roman" w:eastAsia="Times New Roman" w:hAnsi="Times New Roman" w:cs="Times New Roman"/>
          <w:b/>
          <w:i/>
          <w:sz w:val="28"/>
          <w:szCs w:val="28"/>
          <w:vertAlign w:val="subscript"/>
        </w:rPr>
        <w:t>4</w:t>
      </w:r>
      <w:r w:rsidRPr="00781739">
        <w:rPr>
          <w:rFonts w:ascii="Times New Roman" w:eastAsia="Times New Roman" w:hAnsi="Times New Roman" w:cs="Times New Roman"/>
          <w:b/>
          <w:i/>
          <w:sz w:val="28"/>
          <w:szCs w:val="28"/>
          <w:vertAlign w:val="superscript"/>
        </w:rPr>
        <w:t>3-</w:t>
      </w:r>
      <w:r w:rsidRPr="00781739">
        <w:rPr>
          <w:rFonts w:ascii="Times New Roman" w:eastAsia="Times New Roman" w:hAnsi="Times New Roman" w:cs="Times New Roman"/>
          <w:sz w:val="28"/>
          <w:szCs w:val="28"/>
        </w:rPr>
        <w:t xml:space="preserve"> є </w:t>
      </w:r>
      <w:proofErr w:type="spellStart"/>
      <w:r w:rsidRPr="00781739">
        <w:rPr>
          <w:rFonts w:ascii="Times New Roman" w:eastAsia="Times New Roman" w:hAnsi="Times New Roman" w:cs="Times New Roman"/>
          <w:sz w:val="28"/>
          <w:szCs w:val="28"/>
        </w:rPr>
        <w:t>аргентум</w:t>
      </w:r>
      <w:proofErr w:type="spellEnd"/>
      <w:r w:rsidRPr="00781739">
        <w:rPr>
          <w:rFonts w:ascii="Times New Roman" w:eastAsia="Times New Roman" w:hAnsi="Times New Roman" w:cs="Times New Roman"/>
          <w:sz w:val="28"/>
          <w:szCs w:val="28"/>
        </w:rPr>
        <w:t xml:space="preserve"> нітрат.</w:t>
      </w:r>
    </w:p>
    <w:p w:rsidR="000D7AEB" w:rsidRPr="00781739" w:rsidRDefault="00205963" w:rsidP="000D7AEB">
      <w:pPr>
        <w:pStyle w:val="15"/>
        <w:ind w:firstLine="720"/>
        <w:jc w:val="both"/>
        <w:rPr>
          <w:rFonts w:ascii="Times New Roman" w:eastAsia="Times New Roman" w:hAnsi="Times New Roman" w:cs="Times New Roman"/>
          <w:sz w:val="28"/>
          <w:szCs w:val="28"/>
        </w:rPr>
      </w:pPr>
      <w:hyperlink r:id="rId211">
        <w:r w:rsidR="000D7AEB" w:rsidRPr="00781739">
          <w:rPr>
            <w:rFonts w:ascii="Times New Roman" w:eastAsia="Times New Roman" w:hAnsi="Times New Roman" w:cs="Times New Roman"/>
            <w:color w:val="1155CC"/>
            <w:sz w:val="28"/>
            <w:szCs w:val="28"/>
            <w:u w:val="single"/>
          </w:rPr>
          <w:t xml:space="preserve">виявлення </w:t>
        </w:r>
        <w:proofErr w:type="spellStart"/>
        <w:r w:rsidR="000D7AEB" w:rsidRPr="00781739">
          <w:rPr>
            <w:rFonts w:ascii="Times New Roman" w:eastAsia="Times New Roman" w:hAnsi="Times New Roman" w:cs="Times New Roman"/>
            <w:color w:val="1155CC"/>
            <w:sz w:val="28"/>
            <w:szCs w:val="28"/>
            <w:u w:val="single"/>
          </w:rPr>
          <w:t>ортофосфат-йонів</w:t>
        </w:r>
        <w:proofErr w:type="spellEnd"/>
      </w:hyperlink>
    </w:p>
    <w:p w:rsidR="000D7AEB" w:rsidRPr="00781739" w:rsidRDefault="000D7AEB" w:rsidP="000D7AEB">
      <w:pPr>
        <w:pStyle w:val="15"/>
        <w:ind w:firstLine="720"/>
        <w:jc w:val="both"/>
        <w:rPr>
          <w:rFonts w:ascii="Times New Roman" w:eastAsia="Times New Roman" w:hAnsi="Times New Roman" w:cs="Times New Roman"/>
          <w:color w:val="313131"/>
          <w:sz w:val="28"/>
          <w:szCs w:val="28"/>
          <w:highlight w:val="white"/>
        </w:rPr>
      </w:pPr>
      <w:r w:rsidRPr="00781739">
        <w:rPr>
          <w:rFonts w:ascii="Times New Roman" w:eastAsia="Times New Roman" w:hAnsi="Times New Roman" w:cs="Times New Roman"/>
          <w:color w:val="313131"/>
          <w:sz w:val="28"/>
          <w:szCs w:val="28"/>
          <w:highlight w:val="white"/>
        </w:rPr>
        <w:t xml:space="preserve">8. Солі деяких металів при внесенні в полум'я пальника забарвлюють його. Ця властивість використовується в якісному аналізі для виявлення катіонів цих елементів. Так, </w:t>
      </w:r>
      <w:proofErr w:type="spellStart"/>
      <w:r w:rsidRPr="00781739">
        <w:rPr>
          <w:rFonts w:ascii="Times New Roman" w:eastAsia="Times New Roman" w:hAnsi="Times New Roman" w:cs="Times New Roman"/>
          <w:color w:val="313131"/>
          <w:sz w:val="28"/>
          <w:szCs w:val="28"/>
          <w:highlight w:val="white"/>
        </w:rPr>
        <w:t>Ca</w:t>
      </w:r>
      <w:proofErr w:type="spellEnd"/>
      <w:r w:rsidRPr="00781739">
        <w:rPr>
          <w:rFonts w:ascii="Times New Roman" w:eastAsia="Times New Roman" w:hAnsi="Times New Roman" w:cs="Times New Roman"/>
          <w:color w:val="313131"/>
          <w:sz w:val="28"/>
          <w:szCs w:val="28"/>
          <w:highlight w:val="white"/>
        </w:rPr>
        <w:t xml:space="preserve"> (2+) забарвлює полум'я в цегляно-червоний колір, </w:t>
      </w:r>
      <w:proofErr w:type="spellStart"/>
      <w:r w:rsidRPr="00781739">
        <w:rPr>
          <w:rFonts w:ascii="Times New Roman" w:eastAsia="Times New Roman" w:hAnsi="Times New Roman" w:cs="Times New Roman"/>
          <w:color w:val="313131"/>
          <w:sz w:val="28"/>
          <w:szCs w:val="28"/>
          <w:highlight w:val="white"/>
        </w:rPr>
        <w:t>Ba</w:t>
      </w:r>
      <w:proofErr w:type="spellEnd"/>
      <w:r w:rsidRPr="00781739">
        <w:rPr>
          <w:rFonts w:ascii="Times New Roman" w:eastAsia="Times New Roman" w:hAnsi="Times New Roman" w:cs="Times New Roman"/>
          <w:color w:val="313131"/>
          <w:sz w:val="28"/>
          <w:szCs w:val="28"/>
          <w:highlight w:val="white"/>
        </w:rPr>
        <w:t xml:space="preserve"> (2+) - в жовто-зелений. Горіння солей калію супроводжується фіолетовим полум'ям, літію - яскраво-червоним, натрію - жовтим, стронцію - </w:t>
      </w:r>
      <w:proofErr w:type="spellStart"/>
      <w:r w:rsidRPr="00781739">
        <w:rPr>
          <w:rFonts w:ascii="Times New Roman" w:eastAsia="Times New Roman" w:hAnsi="Times New Roman" w:cs="Times New Roman"/>
          <w:color w:val="313131"/>
          <w:sz w:val="28"/>
          <w:szCs w:val="28"/>
          <w:highlight w:val="white"/>
        </w:rPr>
        <w:t>карміново</w:t>
      </w:r>
      <w:proofErr w:type="spellEnd"/>
      <w:r w:rsidRPr="00781739">
        <w:rPr>
          <w:rFonts w:ascii="Times New Roman" w:eastAsia="Times New Roman" w:hAnsi="Times New Roman" w:cs="Times New Roman"/>
          <w:color w:val="313131"/>
          <w:sz w:val="28"/>
          <w:szCs w:val="28"/>
          <w:highlight w:val="white"/>
        </w:rPr>
        <w:t>-червоним.</w:t>
      </w:r>
    </w:p>
    <w:p w:rsidR="000D7AEB" w:rsidRPr="00781739" w:rsidRDefault="000D7AEB" w:rsidP="000D7AEB">
      <w:pPr>
        <w:pStyle w:val="15"/>
        <w:ind w:firstLine="720"/>
        <w:jc w:val="both"/>
        <w:rPr>
          <w:rFonts w:ascii="Times New Roman" w:eastAsia="Times New Roman" w:hAnsi="Times New Roman" w:cs="Times New Roman"/>
          <w:color w:val="313131"/>
          <w:sz w:val="28"/>
          <w:szCs w:val="28"/>
          <w:highlight w:val="white"/>
        </w:rPr>
      </w:pPr>
      <w:r w:rsidRPr="00781739">
        <w:rPr>
          <w:rFonts w:ascii="Times New Roman" w:eastAsia="Times New Roman" w:hAnsi="Times New Roman" w:cs="Times New Roman"/>
          <w:noProof/>
          <w:color w:val="313131"/>
          <w:sz w:val="28"/>
          <w:szCs w:val="28"/>
          <w:highlight w:val="white"/>
        </w:rPr>
        <w:drawing>
          <wp:inline distT="114300" distB="114300" distL="114300" distR="114300">
            <wp:extent cx="728663" cy="728663"/>
            <wp:effectExtent l="0" t="0" r="0" b="0"/>
            <wp:docPr id="162" name="image3.gif"/>
            <wp:cNvGraphicFramePr/>
            <a:graphic xmlns:a="http://schemas.openxmlformats.org/drawingml/2006/main">
              <a:graphicData uri="http://schemas.openxmlformats.org/drawingml/2006/picture">
                <pic:pic xmlns:pic="http://schemas.openxmlformats.org/drawingml/2006/picture">
                  <pic:nvPicPr>
                    <pic:cNvPr id="0" name="image3.gif"/>
                    <pic:cNvPicPr preferRelativeResize="0"/>
                  </pic:nvPicPr>
                  <pic:blipFill>
                    <a:blip r:embed="rId212" cstate="print"/>
                    <a:srcRect/>
                    <a:stretch>
                      <a:fillRect/>
                    </a:stretch>
                  </pic:blipFill>
                  <pic:spPr>
                    <a:xfrm>
                      <a:off x="0" y="0"/>
                      <a:ext cx="728663" cy="728663"/>
                    </a:xfrm>
                    <a:prstGeom prst="rect">
                      <a:avLst/>
                    </a:prstGeom>
                    <a:ln/>
                  </pic:spPr>
                </pic:pic>
              </a:graphicData>
            </a:graphic>
          </wp:inline>
        </w:drawing>
      </w:r>
      <w:r w:rsidRPr="00781739">
        <w:rPr>
          <w:rFonts w:ascii="Times New Roman" w:eastAsia="Times New Roman" w:hAnsi="Times New Roman" w:cs="Times New Roman"/>
          <w:color w:val="313131"/>
          <w:sz w:val="28"/>
          <w:szCs w:val="28"/>
          <w:highlight w:val="white"/>
        </w:rPr>
        <w:t xml:space="preserve">     </w:t>
      </w:r>
      <w:r w:rsidRPr="00781739">
        <w:rPr>
          <w:rFonts w:ascii="Times New Roman" w:eastAsia="Times New Roman" w:hAnsi="Times New Roman" w:cs="Times New Roman"/>
          <w:noProof/>
          <w:color w:val="313131"/>
          <w:sz w:val="28"/>
          <w:szCs w:val="28"/>
          <w:highlight w:val="white"/>
        </w:rPr>
        <w:drawing>
          <wp:inline distT="114300" distB="114300" distL="114300" distR="114300">
            <wp:extent cx="709613" cy="709613"/>
            <wp:effectExtent l="0" t="0" r="0" b="0"/>
            <wp:docPr id="163" name="image5.gif"/>
            <wp:cNvGraphicFramePr/>
            <a:graphic xmlns:a="http://schemas.openxmlformats.org/drawingml/2006/main">
              <a:graphicData uri="http://schemas.openxmlformats.org/drawingml/2006/picture">
                <pic:pic xmlns:pic="http://schemas.openxmlformats.org/drawingml/2006/picture">
                  <pic:nvPicPr>
                    <pic:cNvPr id="0" name="image5.gif"/>
                    <pic:cNvPicPr preferRelativeResize="0"/>
                  </pic:nvPicPr>
                  <pic:blipFill>
                    <a:blip r:embed="rId213" cstate="print"/>
                    <a:srcRect/>
                    <a:stretch>
                      <a:fillRect/>
                    </a:stretch>
                  </pic:blipFill>
                  <pic:spPr>
                    <a:xfrm>
                      <a:off x="0" y="0"/>
                      <a:ext cx="709613" cy="709613"/>
                    </a:xfrm>
                    <a:prstGeom prst="rect">
                      <a:avLst/>
                    </a:prstGeom>
                    <a:ln/>
                  </pic:spPr>
                </pic:pic>
              </a:graphicData>
            </a:graphic>
          </wp:inline>
        </w:drawing>
      </w:r>
      <w:r w:rsidRPr="00781739">
        <w:rPr>
          <w:rFonts w:ascii="Times New Roman" w:eastAsia="Times New Roman" w:hAnsi="Times New Roman" w:cs="Times New Roman"/>
          <w:color w:val="313131"/>
          <w:sz w:val="28"/>
          <w:szCs w:val="28"/>
          <w:highlight w:val="white"/>
        </w:rPr>
        <w:t xml:space="preserve">    </w:t>
      </w:r>
      <w:r w:rsidRPr="00781739">
        <w:rPr>
          <w:rFonts w:ascii="Times New Roman" w:eastAsia="Times New Roman" w:hAnsi="Times New Roman" w:cs="Times New Roman"/>
          <w:noProof/>
          <w:color w:val="313131"/>
          <w:sz w:val="28"/>
          <w:szCs w:val="28"/>
          <w:highlight w:val="white"/>
        </w:rPr>
        <w:drawing>
          <wp:inline distT="114300" distB="114300" distL="114300" distR="114300">
            <wp:extent cx="738188" cy="738188"/>
            <wp:effectExtent l="0" t="0" r="0" b="0"/>
            <wp:docPr id="164" name="image2.gif"/>
            <wp:cNvGraphicFramePr/>
            <a:graphic xmlns:a="http://schemas.openxmlformats.org/drawingml/2006/main">
              <a:graphicData uri="http://schemas.openxmlformats.org/drawingml/2006/picture">
                <pic:pic xmlns:pic="http://schemas.openxmlformats.org/drawingml/2006/picture">
                  <pic:nvPicPr>
                    <pic:cNvPr id="0" name="image2.gif"/>
                    <pic:cNvPicPr preferRelativeResize="0"/>
                  </pic:nvPicPr>
                  <pic:blipFill>
                    <a:blip r:embed="rId214" cstate="print"/>
                    <a:srcRect/>
                    <a:stretch>
                      <a:fillRect/>
                    </a:stretch>
                  </pic:blipFill>
                  <pic:spPr>
                    <a:xfrm>
                      <a:off x="0" y="0"/>
                      <a:ext cx="738188" cy="738188"/>
                    </a:xfrm>
                    <a:prstGeom prst="rect">
                      <a:avLst/>
                    </a:prstGeom>
                    <a:ln/>
                  </pic:spPr>
                </pic:pic>
              </a:graphicData>
            </a:graphic>
          </wp:inline>
        </w:drawing>
      </w:r>
      <w:r w:rsidRPr="00781739">
        <w:rPr>
          <w:rFonts w:ascii="Times New Roman" w:eastAsia="Times New Roman" w:hAnsi="Times New Roman" w:cs="Times New Roman"/>
          <w:color w:val="313131"/>
          <w:sz w:val="28"/>
          <w:szCs w:val="28"/>
          <w:highlight w:val="white"/>
        </w:rPr>
        <w:t xml:space="preserve">     </w:t>
      </w:r>
      <w:r w:rsidRPr="00781739">
        <w:rPr>
          <w:rFonts w:ascii="Times New Roman" w:eastAsia="Times New Roman" w:hAnsi="Times New Roman" w:cs="Times New Roman"/>
          <w:noProof/>
          <w:color w:val="313131"/>
          <w:sz w:val="28"/>
          <w:szCs w:val="28"/>
          <w:highlight w:val="white"/>
        </w:rPr>
        <w:drawing>
          <wp:inline distT="114300" distB="114300" distL="114300" distR="114300">
            <wp:extent cx="757238" cy="757238"/>
            <wp:effectExtent l="0" t="0" r="0" b="0"/>
            <wp:docPr id="165" name="image4.gif"/>
            <wp:cNvGraphicFramePr/>
            <a:graphic xmlns:a="http://schemas.openxmlformats.org/drawingml/2006/main">
              <a:graphicData uri="http://schemas.openxmlformats.org/drawingml/2006/picture">
                <pic:pic xmlns:pic="http://schemas.openxmlformats.org/drawingml/2006/picture">
                  <pic:nvPicPr>
                    <pic:cNvPr id="0" name="image4.gif"/>
                    <pic:cNvPicPr preferRelativeResize="0"/>
                  </pic:nvPicPr>
                  <pic:blipFill>
                    <a:blip r:embed="rId215" cstate="print"/>
                    <a:srcRect/>
                    <a:stretch>
                      <a:fillRect/>
                    </a:stretch>
                  </pic:blipFill>
                  <pic:spPr>
                    <a:xfrm>
                      <a:off x="0" y="0"/>
                      <a:ext cx="757238" cy="757238"/>
                    </a:xfrm>
                    <a:prstGeom prst="rect">
                      <a:avLst/>
                    </a:prstGeom>
                    <a:ln/>
                  </pic:spPr>
                </pic:pic>
              </a:graphicData>
            </a:graphic>
          </wp:inline>
        </w:drawing>
      </w:r>
      <w:r w:rsidRPr="00781739">
        <w:rPr>
          <w:rFonts w:ascii="Times New Roman" w:eastAsia="Times New Roman" w:hAnsi="Times New Roman" w:cs="Times New Roman"/>
          <w:color w:val="313131"/>
          <w:sz w:val="28"/>
          <w:szCs w:val="28"/>
          <w:highlight w:val="white"/>
        </w:rPr>
        <w:t xml:space="preserve">      </w:t>
      </w:r>
      <w:r w:rsidRPr="00781739">
        <w:rPr>
          <w:rFonts w:ascii="Times New Roman" w:eastAsia="Times New Roman" w:hAnsi="Times New Roman" w:cs="Times New Roman"/>
          <w:noProof/>
          <w:color w:val="313131"/>
          <w:sz w:val="28"/>
          <w:szCs w:val="28"/>
          <w:highlight w:val="white"/>
        </w:rPr>
        <w:drawing>
          <wp:inline distT="114300" distB="114300" distL="114300" distR="114300">
            <wp:extent cx="747713" cy="747713"/>
            <wp:effectExtent l="0" t="0" r="0" b="0"/>
            <wp:docPr id="166"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216" cstate="print"/>
                    <a:srcRect/>
                    <a:stretch>
                      <a:fillRect/>
                    </a:stretch>
                  </pic:blipFill>
                  <pic:spPr>
                    <a:xfrm>
                      <a:off x="0" y="0"/>
                      <a:ext cx="747713" cy="747713"/>
                    </a:xfrm>
                    <a:prstGeom prst="rect">
                      <a:avLst/>
                    </a:prstGeom>
                    <a:ln/>
                  </pic:spPr>
                </pic:pic>
              </a:graphicData>
            </a:graphic>
          </wp:inline>
        </w:drawing>
      </w:r>
    </w:p>
    <w:p w:rsidR="000D7AEB" w:rsidRPr="00781739" w:rsidRDefault="000D7AEB" w:rsidP="000D7AEB">
      <w:pPr>
        <w:pStyle w:val="15"/>
        <w:ind w:firstLine="720"/>
        <w:jc w:val="both"/>
        <w:rPr>
          <w:rFonts w:ascii="Times New Roman" w:eastAsia="Times New Roman" w:hAnsi="Times New Roman" w:cs="Times New Roman"/>
          <w:color w:val="313131"/>
          <w:sz w:val="28"/>
          <w:szCs w:val="28"/>
          <w:highlight w:val="white"/>
        </w:rPr>
      </w:pPr>
      <w:proofErr w:type="spellStart"/>
      <w:r w:rsidRPr="00781739">
        <w:rPr>
          <w:rFonts w:ascii="Times New Roman" w:eastAsia="Times New Roman" w:hAnsi="Times New Roman" w:cs="Times New Roman"/>
          <w:color w:val="313131"/>
          <w:sz w:val="28"/>
          <w:szCs w:val="28"/>
          <w:highlight w:val="white"/>
        </w:rPr>
        <w:t>Na</w:t>
      </w:r>
      <w:proofErr w:type="spellEnd"/>
      <w:r w:rsidRPr="00781739">
        <w:rPr>
          <w:rFonts w:ascii="Times New Roman" w:eastAsia="Times New Roman" w:hAnsi="Times New Roman" w:cs="Times New Roman"/>
          <w:color w:val="313131"/>
          <w:sz w:val="28"/>
          <w:szCs w:val="28"/>
          <w:highlight w:val="white"/>
        </w:rPr>
        <w:t xml:space="preserve">+                    K+                     </w:t>
      </w:r>
      <w:proofErr w:type="spellStart"/>
      <w:r w:rsidRPr="00781739">
        <w:rPr>
          <w:rFonts w:ascii="Times New Roman" w:eastAsia="Times New Roman" w:hAnsi="Times New Roman" w:cs="Times New Roman"/>
          <w:color w:val="313131"/>
          <w:sz w:val="28"/>
          <w:szCs w:val="28"/>
          <w:highlight w:val="white"/>
        </w:rPr>
        <w:t>Li</w:t>
      </w:r>
      <w:proofErr w:type="spellEnd"/>
      <w:r w:rsidRPr="00781739">
        <w:rPr>
          <w:rFonts w:ascii="Times New Roman" w:eastAsia="Times New Roman" w:hAnsi="Times New Roman" w:cs="Times New Roman"/>
          <w:color w:val="313131"/>
          <w:sz w:val="28"/>
          <w:szCs w:val="28"/>
          <w:highlight w:val="white"/>
        </w:rPr>
        <w:t>+                 Ca2+                   Ba2+</w:t>
      </w:r>
    </w:p>
    <w:p w:rsidR="000D7AEB" w:rsidRPr="00781739" w:rsidRDefault="000D7AEB" w:rsidP="000D7AEB">
      <w:pPr>
        <w:pStyle w:val="15"/>
        <w:ind w:firstLine="720"/>
        <w:jc w:val="both"/>
        <w:rPr>
          <w:rFonts w:ascii="Times New Roman" w:eastAsia="Times New Roman" w:hAnsi="Times New Roman" w:cs="Times New Roman"/>
          <w:color w:val="313131"/>
          <w:sz w:val="28"/>
          <w:szCs w:val="28"/>
          <w:highlight w:val="white"/>
        </w:rPr>
      </w:pPr>
    </w:p>
    <w:p w:rsidR="000D7AEB" w:rsidRPr="00781739" w:rsidRDefault="000D7AEB" w:rsidP="000D7AEB">
      <w:pPr>
        <w:pStyle w:val="15"/>
        <w:jc w:val="both"/>
        <w:rPr>
          <w:rFonts w:ascii="Times New Roman" w:eastAsia="Times New Roman" w:hAnsi="Times New Roman" w:cs="Times New Roman"/>
          <w:color w:val="313131"/>
          <w:sz w:val="28"/>
          <w:szCs w:val="28"/>
          <w:highlight w:val="white"/>
        </w:rPr>
      </w:pPr>
      <w:r w:rsidRPr="00781739">
        <w:rPr>
          <w:rFonts w:ascii="Times New Roman" w:eastAsia="Times New Roman" w:hAnsi="Times New Roman" w:cs="Times New Roman"/>
          <w:color w:val="313131"/>
          <w:sz w:val="28"/>
          <w:szCs w:val="28"/>
          <w:highlight w:val="white"/>
        </w:rPr>
        <w:t>Загальну інформацію про якісні реакції на катіони та аніони ви також отримаєте, опрацювавши матеріал п.37 та переглянувши відео</w:t>
      </w:r>
    </w:p>
    <w:p w:rsidR="000D7AEB" w:rsidRPr="00781739" w:rsidRDefault="00205963" w:rsidP="000D7AEB">
      <w:pPr>
        <w:pStyle w:val="15"/>
        <w:jc w:val="both"/>
        <w:rPr>
          <w:rFonts w:ascii="Times New Roman" w:eastAsia="Times New Roman" w:hAnsi="Times New Roman" w:cs="Times New Roman"/>
          <w:color w:val="313131"/>
          <w:sz w:val="28"/>
          <w:szCs w:val="28"/>
          <w:highlight w:val="white"/>
        </w:rPr>
      </w:pPr>
      <w:hyperlink r:id="rId217">
        <w:r w:rsidR="000D7AEB" w:rsidRPr="00781739">
          <w:rPr>
            <w:rFonts w:ascii="Times New Roman" w:eastAsia="Times New Roman" w:hAnsi="Times New Roman" w:cs="Times New Roman"/>
            <w:color w:val="1155CC"/>
            <w:sz w:val="28"/>
            <w:szCs w:val="28"/>
            <w:highlight w:val="white"/>
            <w:u w:val="single"/>
          </w:rPr>
          <w:t xml:space="preserve">якісні реакції на </w:t>
        </w:r>
        <w:proofErr w:type="spellStart"/>
        <w:r w:rsidR="000D7AEB" w:rsidRPr="00781739">
          <w:rPr>
            <w:rFonts w:ascii="Times New Roman" w:eastAsia="Times New Roman" w:hAnsi="Times New Roman" w:cs="Times New Roman"/>
            <w:color w:val="1155CC"/>
            <w:sz w:val="28"/>
            <w:szCs w:val="28"/>
            <w:highlight w:val="white"/>
            <w:u w:val="single"/>
          </w:rPr>
          <w:t>йони</w:t>
        </w:r>
        <w:proofErr w:type="spellEnd"/>
      </w:hyperlink>
      <w:r w:rsidR="000D7AEB" w:rsidRPr="00781739">
        <w:rPr>
          <w:rFonts w:ascii="Times New Roman" w:eastAsia="Times New Roman" w:hAnsi="Times New Roman" w:cs="Times New Roman"/>
          <w:color w:val="313131"/>
          <w:sz w:val="28"/>
          <w:szCs w:val="28"/>
          <w:highlight w:val="white"/>
        </w:rPr>
        <w:t xml:space="preserve">            </w:t>
      </w:r>
      <w:hyperlink r:id="rId218">
        <w:proofErr w:type="spellStart"/>
        <w:r w:rsidR="000D7AEB" w:rsidRPr="00781739">
          <w:rPr>
            <w:rFonts w:ascii="Times New Roman" w:eastAsia="Times New Roman" w:hAnsi="Times New Roman" w:cs="Times New Roman"/>
            <w:color w:val="1155CC"/>
            <w:sz w:val="28"/>
            <w:szCs w:val="28"/>
            <w:highlight w:val="white"/>
            <w:u w:val="single"/>
          </w:rPr>
          <w:t>уроки</w:t>
        </w:r>
        <w:proofErr w:type="spellEnd"/>
        <w:r w:rsidR="000D7AEB" w:rsidRPr="00781739">
          <w:rPr>
            <w:rFonts w:ascii="Times New Roman" w:eastAsia="Times New Roman" w:hAnsi="Times New Roman" w:cs="Times New Roman"/>
            <w:color w:val="1155CC"/>
            <w:sz w:val="28"/>
            <w:szCs w:val="28"/>
            <w:highlight w:val="white"/>
            <w:u w:val="single"/>
          </w:rPr>
          <w:t xml:space="preserve"> пана Вадима</w:t>
        </w:r>
      </w:hyperlink>
    </w:p>
    <w:p w:rsidR="000D7AEB" w:rsidRPr="00781739" w:rsidRDefault="000D7AEB" w:rsidP="000D7AEB">
      <w:pPr>
        <w:pStyle w:val="15"/>
        <w:jc w:val="both"/>
        <w:rPr>
          <w:rFonts w:ascii="Times New Roman" w:eastAsia="Times New Roman" w:hAnsi="Times New Roman" w:cs="Times New Roman"/>
          <w:color w:val="313131"/>
          <w:sz w:val="28"/>
          <w:szCs w:val="28"/>
          <w:highlight w:val="white"/>
        </w:rPr>
      </w:pPr>
    </w:p>
    <w:p w:rsidR="000D7AEB" w:rsidRPr="00781739" w:rsidRDefault="000D7AEB" w:rsidP="000D7AEB">
      <w:pPr>
        <w:pStyle w:val="15"/>
        <w:ind w:right="-139"/>
        <w:jc w:val="both"/>
        <w:rPr>
          <w:rFonts w:ascii="Times New Roman" w:eastAsia="Times New Roman" w:hAnsi="Times New Roman" w:cs="Times New Roman"/>
          <w:b/>
          <w:color w:val="313131"/>
          <w:sz w:val="28"/>
          <w:szCs w:val="28"/>
          <w:highlight w:val="white"/>
        </w:rPr>
      </w:pPr>
      <w:r w:rsidRPr="00781739">
        <w:rPr>
          <w:rFonts w:ascii="Times New Roman" w:eastAsia="Times New Roman" w:hAnsi="Times New Roman" w:cs="Times New Roman"/>
          <w:b/>
          <w:color w:val="313131"/>
          <w:sz w:val="28"/>
          <w:szCs w:val="28"/>
          <w:highlight w:val="white"/>
        </w:rPr>
        <w:t>Опрацювавши інформацію, заповніть таблицю, виконайте вправи 531,534(ст.196-197)</w:t>
      </w:r>
    </w:p>
    <w:p w:rsidR="000D7AEB" w:rsidRPr="00781739" w:rsidRDefault="000D7AEB" w:rsidP="000D7AEB">
      <w:pPr>
        <w:pStyle w:val="15"/>
        <w:jc w:val="center"/>
        <w:rPr>
          <w:rFonts w:ascii="Times New Roman" w:eastAsia="Times New Roman" w:hAnsi="Times New Roman" w:cs="Times New Roman"/>
          <w:b/>
          <w:color w:val="CC0000"/>
          <w:sz w:val="28"/>
          <w:szCs w:val="28"/>
          <w:highlight w:val="white"/>
        </w:rPr>
      </w:pPr>
      <w:r w:rsidRPr="00781739">
        <w:rPr>
          <w:rFonts w:ascii="Times New Roman" w:eastAsia="Times New Roman" w:hAnsi="Times New Roman" w:cs="Times New Roman"/>
          <w:b/>
          <w:color w:val="CC0000"/>
          <w:sz w:val="28"/>
          <w:szCs w:val="28"/>
          <w:highlight w:val="white"/>
        </w:rPr>
        <w:t>Якісні реакції на катіони та аніони</w:t>
      </w:r>
    </w:p>
    <w:p w:rsidR="000D7AEB" w:rsidRPr="00781739" w:rsidRDefault="000D7AEB" w:rsidP="000D7AEB">
      <w:pPr>
        <w:pStyle w:val="15"/>
        <w:jc w:val="center"/>
        <w:rPr>
          <w:rFonts w:ascii="Times New Roman" w:eastAsia="Times New Roman" w:hAnsi="Times New Roman" w:cs="Times New Roman"/>
          <w:i/>
          <w:sz w:val="28"/>
          <w:szCs w:val="28"/>
          <w:highlight w:val="white"/>
          <w:u w:val="single"/>
        </w:rPr>
      </w:pPr>
      <w:r w:rsidRPr="00781739">
        <w:rPr>
          <w:rFonts w:ascii="Times New Roman" w:eastAsia="Times New Roman" w:hAnsi="Times New Roman" w:cs="Times New Roman"/>
          <w:i/>
          <w:color w:val="0000FF"/>
          <w:sz w:val="28"/>
          <w:szCs w:val="28"/>
          <w:highlight w:val="white"/>
        </w:rPr>
        <w:t>(якщо є декілька якісних реакцій, ви</w:t>
      </w:r>
      <w:r w:rsidRPr="00781739">
        <w:rPr>
          <w:rFonts w:ascii="Times New Roman" w:eastAsia="Times New Roman" w:hAnsi="Times New Roman" w:cs="Times New Roman"/>
          <w:i/>
          <w:color w:val="0000FF"/>
          <w:sz w:val="28"/>
          <w:szCs w:val="28"/>
          <w:highlight w:val="white"/>
          <w:u w:val="single"/>
        </w:rPr>
        <w:t xml:space="preserve"> можете</w:t>
      </w:r>
      <w:r w:rsidRPr="00781739">
        <w:rPr>
          <w:rFonts w:ascii="Times New Roman" w:eastAsia="Times New Roman" w:hAnsi="Times New Roman" w:cs="Times New Roman"/>
          <w:i/>
          <w:color w:val="0000FF"/>
          <w:sz w:val="28"/>
          <w:szCs w:val="28"/>
          <w:highlight w:val="white"/>
        </w:rPr>
        <w:t xml:space="preserve"> записати  </w:t>
      </w:r>
      <w:r w:rsidRPr="00781739">
        <w:rPr>
          <w:rFonts w:ascii="Times New Roman" w:eastAsia="Times New Roman" w:hAnsi="Times New Roman" w:cs="Times New Roman"/>
          <w:i/>
          <w:color w:val="0000FF"/>
          <w:sz w:val="28"/>
          <w:szCs w:val="28"/>
          <w:highlight w:val="white"/>
          <w:u w:val="single"/>
        </w:rPr>
        <w:t>одну)</w:t>
      </w:r>
    </w:p>
    <w:tbl>
      <w:tblPr>
        <w:tblW w:w="90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0"/>
        <w:gridCol w:w="1320"/>
        <w:gridCol w:w="1410"/>
        <w:gridCol w:w="5730"/>
      </w:tblGrid>
      <w:tr w:rsidR="000D7AEB" w:rsidRPr="00781739" w:rsidTr="000A039C">
        <w:trPr>
          <w:jc w:val="center"/>
        </w:trPr>
        <w:tc>
          <w:tcPr>
            <w:tcW w:w="57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w:t>
            </w:r>
          </w:p>
        </w:tc>
        <w:tc>
          <w:tcPr>
            <w:tcW w:w="132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proofErr w:type="spellStart"/>
            <w:r w:rsidRPr="00781739">
              <w:rPr>
                <w:rFonts w:ascii="Times New Roman" w:eastAsia="Times New Roman" w:hAnsi="Times New Roman" w:cs="Times New Roman"/>
                <w:color w:val="0000FF"/>
                <w:sz w:val="28"/>
                <w:szCs w:val="28"/>
                <w:highlight w:val="white"/>
              </w:rPr>
              <w:t>йони</w:t>
            </w:r>
            <w:proofErr w:type="spellEnd"/>
          </w:p>
        </w:tc>
        <w:tc>
          <w:tcPr>
            <w:tcW w:w="141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 xml:space="preserve">спосіб </w:t>
            </w:r>
            <w:r w:rsidRPr="00781739">
              <w:rPr>
                <w:rFonts w:ascii="Times New Roman" w:eastAsia="Times New Roman" w:hAnsi="Times New Roman" w:cs="Times New Roman"/>
                <w:color w:val="0000FF"/>
                <w:sz w:val="28"/>
                <w:szCs w:val="28"/>
                <w:highlight w:val="white"/>
              </w:rPr>
              <w:lastRenderedPageBreak/>
              <w:t>виявлення</w:t>
            </w:r>
          </w:p>
        </w:tc>
        <w:tc>
          <w:tcPr>
            <w:tcW w:w="573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lastRenderedPageBreak/>
              <w:t xml:space="preserve">рівняння реакцій: молекулярні, </w:t>
            </w:r>
            <w:proofErr w:type="spellStart"/>
            <w:r w:rsidRPr="00781739">
              <w:rPr>
                <w:rFonts w:ascii="Times New Roman" w:eastAsia="Times New Roman" w:hAnsi="Times New Roman" w:cs="Times New Roman"/>
                <w:color w:val="0000FF"/>
                <w:sz w:val="28"/>
                <w:szCs w:val="28"/>
                <w:highlight w:val="white"/>
              </w:rPr>
              <w:t>йонні</w:t>
            </w:r>
            <w:proofErr w:type="spellEnd"/>
          </w:p>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lastRenderedPageBreak/>
              <w:t>(повні та скорочені)</w:t>
            </w:r>
          </w:p>
        </w:tc>
      </w:tr>
      <w:tr w:rsidR="000D7AEB" w:rsidRPr="00781739" w:rsidTr="000A039C">
        <w:trPr>
          <w:trHeight w:val="360"/>
          <w:jc w:val="center"/>
        </w:trPr>
        <w:tc>
          <w:tcPr>
            <w:tcW w:w="57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1</w:t>
            </w:r>
          </w:p>
        </w:tc>
        <w:tc>
          <w:tcPr>
            <w:tcW w:w="132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proofErr w:type="spellStart"/>
            <w:r w:rsidRPr="00781739">
              <w:rPr>
                <w:rFonts w:ascii="Times New Roman" w:eastAsia="Times New Roman" w:hAnsi="Times New Roman" w:cs="Times New Roman"/>
                <w:color w:val="0000FF"/>
                <w:sz w:val="28"/>
                <w:szCs w:val="28"/>
                <w:highlight w:val="white"/>
              </w:rPr>
              <w:t>Сl</w:t>
            </w:r>
            <w:proofErr w:type="spellEnd"/>
            <w:r w:rsidRPr="00781739">
              <w:rPr>
                <w:rFonts w:ascii="Times New Roman" w:eastAsia="Times New Roman" w:hAnsi="Times New Roman" w:cs="Times New Roman"/>
                <w:color w:val="0000FF"/>
                <w:sz w:val="28"/>
                <w:szCs w:val="28"/>
                <w:highlight w:val="white"/>
                <w:vertAlign w:val="superscript"/>
              </w:rPr>
              <w:t>-</w:t>
            </w:r>
          </w:p>
        </w:tc>
        <w:tc>
          <w:tcPr>
            <w:tcW w:w="141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r w:rsidRPr="00781739">
              <w:rPr>
                <w:rFonts w:ascii="Times New Roman" w:eastAsia="Times New Roman" w:hAnsi="Times New Roman" w:cs="Times New Roman"/>
                <w:i/>
                <w:sz w:val="28"/>
                <w:szCs w:val="28"/>
                <w:highlight w:val="white"/>
                <w:u w:val="single"/>
              </w:rPr>
              <w:t>Солі срібла</w:t>
            </w:r>
          </w:p>
        </w:tc>
        <w:tc>
          <w:tcPr>
            <w:tcW w:w="573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0D7AEB" w:rsidRPr="00781739" w:rsidTr="000A039C">
        <w:trPr>
          <w:jc w:val="center"/>
        </w:trPr>
        <w:tc>
          <w:tcPr>
            <w:tcW w:w="57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2</w:t>
            </w:r>
          </w:p>
        </w:tc>
        <w:tc>
          <w:tcPr>
            <w:tcW w:w="132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SO</w:t>
            </w:r>
            <w:r w:rsidRPr="00781739">
              <w:rPr>
                <w:rFonts w:ascii="Times New Roman" w:eastAsia="Times New Roman" w:hAnsi="Times New Roman" w:cs="Times New Roman"/>
                <w:color w:val="0000FF"/>
                <w:sz w:val="28"/>
                <w:szCs w:val="28"/>
                <w:highlight w:val="white"/>
                <w:vertAlign w:val="subscript"/>
              </w:rPr>
              <w:t>4</w:t>
            </w:r>
            <w:r w:rsidRPr="00781739">
              <w:rPr>
                <w:rFonts w:ascii="Times New Roman" w:eastAsia="Times New Roman" w:hAnsi="Times New Roman" w:cs="Times New Roman"/>
                <w:color w:val="0000FF"/>
                <w:sz w:val="28"/>
                <w:szCs w:val="28"/>
                <w:highlight w:val="white"/>
                <w:vertAlign w:val="superscript"/>
              </w:rPr>
              <w:t xml:space="preserve">2-  </w:t>
            </w:r>
          </w:p>
        </w:tc>
        <w:tc>
          <w:tcPr>
            <w:tcW w:w="141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0D7AEB" w:rsidRPr="00781739" w:rsidTr="000A039C">
        <w:trPr>
          <w:jc w:val="center"/>
        </w:trPr>
        <w:tc>
          <w:tcPr>
            <w:tcW w:w="57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3</w:t>
            </w:r>
          </w:p>
        </w:tc>
        <w:tc>
          <w:tcPr>
            <w:tcW w:w="132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PO</w:t>
            </w:r>
            <w:r w:rsidRPr="00781739">
              <w:rPr>
                <w:rFonts w:ascii="Times New Roman" w:eastAsia="Times New Roman" w:hAnsi="Times New Roman" w:cs="Times New Roman"/>
                <w:color w:val="0000FF"/>
                <w:sz w:val="28"/>
                <w:szCs w:val="28"/>
                <w:highlight w:val="white"/>
                <w:vertAlign w:val="subscript"/>
              </w:rPr>
              <w:t>4</w:t>
            </w:r>
            <w:r w:rsidRPr="00781739">
              <w:rPr>
                <w:rFonts w:ascii="Times New Roman" w:eastAsia="Times New Roman" w:hAnsi="Times New Roman" w:cs="Times New Roman"/>
                <w:color w:val="0000FF"/>
                <w:sz w:val="28"/>
                <w:szCs w:val="28"/>
                <w:highlight w:val="white"/>
                <w:vertAlign w:val="superscript"/>
              </w:rPr>
              <w:t xml:space="preserve">3-  </w:t>
            </w:r>
          </w:p>
        </w:tc>
        <w:tc>
          <w:tcPr>
            <w:tcW w:w="141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0D7AEB" w:rsidRPr="00781739" w:rsidTr="000A039C">
        <w:trPr>
          <w:jc w:val="center"/>
        </w:trPr>
        <w:tc>
          <w:tcPr>
            <w:tcW w:w="57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4</w:t>
            </w:r>
          </w:p>
        </w:tc>
        <w:tc>
          <w:tcPr>
            <w:tcW w:w="132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SiO</w:t>
            </w:r>
            <w:r w:rsidRPr="00781739">
              <w:rPr>
                <w:rFonts w:ascii="Times New Roman" w:eastAsia="Times New Roman" w:hAnsi="Times New Roman" w:cs="Times New Roman"/>
                <w:color w:val="0000FF"/>
                <w:sz w:val="28"/>
                <w:szCs w:val="28"/>
                <w:highlight w:val="white"/>
                <w:vertAlign w:val="subscript"/>
              </w:rPr>
              <w:t>3</w:t>
            </w:r>
            <w:r w:rsidRPr="00781739">
              <w:rPr>
                <w:rFonts w:ascii="Times New Roman" w:eastAsia="Times New Roman" w:hAnsi="Times New Roman" w:cs="Times New Roman"/>
                <w:color w:val="0000FF"/>
                <w:sz w:val="28"/>
                <w:szCs w:val="28"/>
                <w:highlight w:val="white"/>
                <w:vertAlign w:val="superscript"/>
              </w:rPr>
              <w:t xml:space="preserve">2-    </w:t>
            </w:r>
          </w:p>
        </w:tc>
        <w:tc>
          <w:tcPr>
            <w:tcW w:w="141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0D7AEB" w:rsidRPr="00781739" w:rsidTr="000A039C">
        <w:trPr>
          <w:jc w:val="center"/>
        </w:trPr>
        <w:tc>
          <w:tcPr>
            <w:tcW w:w="57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5</w:t>
            </w:r>
          </w:p>
        </w:tc>
        <w:tc>
          <w:tcPr>
            <w:tcW w:w="132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CO</w:t>
            </w:r>
            <w:r w:rsidRPr="00781739">
              <w:rPr>
                <w:rFonts w:ascii="Times New Roman" w:eastAsia="Times New Roman" w:hAnsi="Times New Roman" w:cs="Times New Roman"/>
                <w:color w:val="0000FF"/>
                <w:sz w:val="28"/>
                <w:szCs w:val="28"/>
                <w:highlight w:val="white"/>
                <w:vertAlign w:val="subscript"/>
              </w:rPr>
              <w:t>3</w:t>
            </w:r>
            <w:r w:rsidRPr="00781739">
              <w:rPr>
                <w:rFonts w:ascii="Times New Roman" w:eastAsia="Times New Roman" w:hAnsi="Times New Roman" w:cs="Times New Roman"/>
                <w:color w:val="0000FF"/>
                <w:sz w:val="28"/>
                <w:szCs w:val="28"/>
                <w:highlight w:val="white"/>
                <w:vertAlign w:val="superscript"/>
              </w:rPr>
              <w:t xml:space="preserve">2-    </w:t>
            </w:r>
          </w:p>
        </w:tc>
        <w:tc>
          <w:tcPr>
            <w:tcW w:w="141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0D7AEB" w:rsidRPr="00781739" w:rsidTr="000A039C">
        <w:trPr>
          <w:jc w:val="center"/>
        </w:trPr>
        <w:tc>
          <w:tcPr>
            <w:tcW w:w="57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6</w:t>
            </w:r>
          </w:p>
        </w:tc>
        <w:tc>
          <w:tcPr>
            <w:tcW w:w="132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Ba</w:t>
            </w:r>
            <w:r w:rsidRPr="00781739">
              <w:rPr>
                <w:rFonts w:ascii="Times New Roman" w:eastAsia="Times New Roman" w:hAnsi="Times New Roman" w:cs="Times New Roman"/>
                <w:color w:val="0000FF"/>
                <w:sz w:val="28"/>
                <w:szCs w:val="28"/>
                <w:highlight w:val="white"/>
                <w:vertAlign w:val="superscript"/>
              </w:rPr>
              <w:t xml:space="preserve">2+    </w:t>
            </w:r>
          </w:p>
        </w:tc>
        <w:tc>
          <w:tcPr>
            <w:tcW w:w="141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0D7AEB" w:rsidRPr="00781739" w:rsidTr="000A039C">
        <w:trPr>
          <w:jc w:val="center"/>
        </w:trPr>
        <w:tc>
          <w:tcPr>
            <w:tcW w:w="57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7</w:t>
            </w:r>
          </w:p>
        </w:tc>
        <w:tc>
          <w:tcPr>
            <w:tcW w:w="132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Fe</w:t>
            </w:r>
            <w:r w:rsidRPr="00781739">
              <w:rPr>
                <w:rFonts w:ascii="Times New Roman" w:eastAsia="Times New Roman" w:hAnsi="Times New Roman" w:cs="Times New Roman"/>
                <w:color w:val="0000FF"/>
                <w:sz w:val="28"/>
                <w:szCs w:val="28"/>
                <w:highlight w:val="white"/>
                <w:vertAlign w:val="superscript"/>
              </w:rPr>
              <w:t xml:space="preserve">2+    </w:t>
            </w:r>
          </w:p>
        </w:tc>
        <w:tc>
          <w:tcPr>
            <w:tcW w:w="141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0D7AEB" w:rsidRPr="00781739" w:rsidTr="000A039C">
        <w:trPr>
          <w:jc w:val="center"/>
        </w:trPr>
        <w:tc>
          <w:tcPr>
            <w:tcW w:w="57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8</w:t>
            </w:r>
          </w:p>
        </w:tc>
        <w:tc>
          <w:tcPr>
            <w:tcW w:w="132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Fe</w:t>
            </w:r>
            <w:r w:rsidRPr="00781739">
              <w:rPr>
                <w:rFonts w:ascii="Times New Roman" w:eastAsia="Times New Roman" w:hAnsi="Times New Roman" w:cs="Times New Roman"/>
                <w:color w:val="0000FF"/>
                <w:sz w:val="28"/>
                <w:szCs w:val="28"/>
                <w:highlight w:val="white"/>
                <w:vertAlign w:val="superscript"/>
              </w:rPr>
              <w:t xml:space="preserve">3+    </w:t>
            </w:r>
          </w:p>
        </w:tc>
        <w:tc>
          <w:tcPr>
            <w:tcW w:w="141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0D7AEB" w:rsidRPr="00781739" w:rsidTr="000A039C">
        <w:trPr>
          <w:jc w:val="center"/>
        </w:trPr>
        <w:tc>
          <w:tcPr>
            <w:tcW w:w="57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9</w:t>
            </w:r>
          </w:p>
        </w:tc>
        <w:tc>
          <w:tcPr>
            <w:tcW w:w="132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Zn</w:t>
            </w:r>
            <w:r w:rsidRPr="00781739">
              <w:rPr>
                <w:rFonts w:ascii="Times New Roman" w:eastAsia="Times New Roman" w:hAnsi="Times New Roman" w:cs="Times New Roman"/>
                <w:color w:val="0000FF"/>
                <w:sz w:val="28"/>
                <w:szCs w:val="28"/>
                <w:highlight w:val="white"/>
                <w:vertAlign w:val="superscript"/>
              </w:rPr>
              <w:t xml:space="preserve">2+    </w:t>
            </w:r>
          </w:p>
        </w:tc>
        <w:tc>
          <w:tcPr>
            <w:tcW w:w="141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0D7AEB" w:rsidRPr="00781739" w:rsidTr="000A039C">
        <w:trPr>
          <w:trHeight w:val="447"/>
          <w:jc w:val="center"/>
        </w:trPr>
        <w:tc>
          <w:tcPr>
            <w:tcW w:w="57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10</w:t>
            </w:r>
          </w:p>
        </w:tc>
        <w:tc>
          <w:tcPr>
            <w:tcW w:w="132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Al</w:t>
            </w:r>
            <w:r w:rsidRPr="00781739">
              <w:rPr>
                <w:rFonts w:ascii="Times New Roman" w:eastAsia="Times New Roman" w:hAnsi="Times New Roman" w:cs="Times New Roman"/>
                <w:color w:val="0000FF"/>
                <w:sz w:val="28"/>
                <w:szCs w:val="28"/>
                <w:highlight w:val="white"/>
                <w:vertAlign w:val="superscript"/>
              </w:rPr>
              <w:t xml:space="preserve">3+    </w:t>
            </w:r>
          </w:p>
        </w:tc>
        <w:tc>
          <w:tcPr>
            <w:tcW w:w="141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0D7AEB" w:rsidRPr="00781739" w:rsidTr="000A039C">
        <w:trPr>
          <w:jc w:val="center"/>
        </w:trPr>
        <w:tc>
          <w:tcPr>
            <w:tcW w:w="57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11</w:t>
            </w:r>
          </w:p>
        </w:tc>
        <w:tc>
          <w:tcPr>
            <w:tcW w:w="132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proofErr w:type="spellStart"/>
            <w:r w:rsidRPr="00781739">
              <w:rPr>
                <w:rFonts w:ascii="Times New Roman" w:eastAsia="Times New Roman" w:hAnsi="Times New Roman" w:cs="Times New Roman"/>
                <w:color w:val="0000FF"/>
                <w:sz w:val="28"/>
                <w:szCs w:val="28"/>
                <w:highlight w:val="white"/>
              </w:rPr>
              <w:t>йони</w:t>
            </w:r>
            <w:proofErr w:type="spellEnd"/>
            <w:r w:rsidRPr="00781739">
              <w:rPr>
                <w:rFonts w:ascii="Times New Roman" w:eastAsia="Times New Roman" w:hAnsi="Times New Roman" w:cs="Times New Roman"/>
                <w:color w:val="0000FF"/>
                <w:sz w:val="28"/>
                <w:szCs w:val="28"/>
                <w:highlight w:val="white"/>
              </w:rPr>
              <w:t xml:space="preserve"> лужних і лужно-</w:t>
            </w:r>
          </w:p>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земельних металів</w:t>
            </w:r>
          </w:p>
        </w:tc>
        <w:tc>
          <w:tcPr>
            <w:tcW w:w="141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0D7AEB" w:rsidRPr="00781739" w:rsidRDefault="000D7AEB" w:rsidP="000A039C">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bl>
    <w:p w:rsidR="000D7AEB" w:rsidRPr="00781739" w:rsidRDefault="000D7AEB" w:rsidP="000D7AEB">
      <w:pPr>
        <w:pStyle w:val="15"/>
        <w:rPr>
          <w:rFonts w:ascii="Times New Roman" w:eastAsia="Times New Roman" w:hAnsi="Times New Roman" w:cs="Times New Roman"/>
          <w:i/>
          <w:sz w:val="28"/>
          <w:szCs w:val="28"/>
          <w:highlight w:val="white"/>
          <w:u w:val="single"/>
        </w:rPr>
      </w:pPr>
    </w:p>
    <w:p w:rsidR="000D7AEB" w:rsidRPr="00781739" w:rsidRDefault="000D7AEB" w:rsidP="000D7AEB">
      <w:pPr>
        <w:pStyle w:val="15"/>
        <w:ind w:firstLine="720"/>
        <w:jc w:val="both"/>
        <w:rPr>
          <w:rFonts w:ascii="Times New Roman" w:eastAsia="Times New Roman" w:hAnsi="Times New Roman" w:cs="Times New Roman"/>
          <w:color w:val="313131"/>
          <w:sz w:val="28"/>
          <w:szCs w:val="28"/>
          <w:highlight w:val="white"/>
        </w:rPr>
      </w:pPr>
      <w:r w:rsidRPr="00781739">
        <w:rPr>
          <w:rFonts w:ascii="Times New Roman" w:eastAsia="Times New Roman" w:hAnsi="Times New Roman" w:cs="Times New Roman"/>
          <w:color w:val="313131"/>
          <w:sz w:val="28"/>
          <w:szCs w:val="28"/>
          <w:highlight w:val="white"/>
        </w:rPr>
        <w:t xml:space="preserve"> Малюнок, який дано </w:t>
      </w:r>
      <w:proofErr w:type="spellStart"/>
      <w:r w:rsidRPr="00781739">
        <w:rPr>
          <w:rFonts w:ascii="Times New Roman" w:eastAsia="Times New Roman" w:hAnsi="Times New Roman" w:cs="Times New Roman"/>
          <w:color w:val="313131"/>
          <w:sz w:val="28"/>
          <w:szCs w:val="28"/>
          <w:highlight w:val="white"/>
        </w:rPr>
        <w:t>нище</w:t>
      </w:r>
      <w:proofErr w:type="spellEnd"/>
      <w:r w:rsidRPr="00781739">
        <w:rPr>
          <w:rFonts w:ascii="Times New Roman" w:eastAsia="Times New Roman" w:hAnsi="Times New Roman" w:cs="Times New Roman"/>
          <w:color w:val="313131"/>
          <w:sz w:val="28"/>
          <w:szCs w:val="28"/>
          <w:highlight w:val="white"/>
        </w:rPr>
        <w:t>, також допоможе вам при заповненні таблиці</w:t>
      </w:r>
    </w:p>
    <w:p w:rsidR="000D7AEB" w:rsidRPr="00781739" w:rsidRDefault="000D7AEB" w:rsidP="000D7AEB">
      <w:pPr>
        <w:pStyle w:val="15"/>
        <w:spacing w:before="280"/>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noProof/>
          <w:sz w:val="28"/>
          <w:szCs w:val="28"/>
        </w:rPr>
        <w:lastRenderedPageBreak/>
        <w:drawing>
          <wp:inline distT="114300" distB="114300" distL="114300" distR="114300">
            <wp:extent cx="4452938" cy="5672691"/>
            <wp:effectExtent l="0" t="0" r="0" b="0"/>
            <wp:docPr id="16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19" cstate="print"/>
                    <a:srcRect/>
                    <a:stretch>
                      <a:fillRect/>
                    </a:stretch>
                  </pic:blipFill>
                  <pic:spPr>
                    <a:xfrm>
                      <a:off x="0" y="0"/>
                      <a:ext cx="4452938" cy="5672691"/>
                    </a:xfrm>
                    <a:prstGeom prst="rect">
                      <a:avLst/>
                    </a:prstGeom>
                    <a:ln/>
                  </pic:spPr>
                </pic:pic>
              </a:graphicData>
            </a:graphic>
          </wp:inline>
        </w:drawing>
      </w:r>
    </w:p>
    <w:p w:rsidR="000D7AEB" w:rsidRPr="00781739" w:rsidRDefault="0082571C" w:rsidP="0082571C">
      <w:pPr>
        <w:pStyle w:val="15"/>
        <w:spacing w:before="280"/>
        <w:ind w:firstLine="70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Лекція № 33.</w:t>
      </w:r>
      <w:r w:rsidR="000D7AEB" w:rsidRPr="00781739">
        <w:rPr>
          <w:rFonts w:ascii="Times New Roman" w:eastAsia="Times New Roman" w:hAnsi="Times New Roman" w:cs="Times New Roman"/>
          <w:b/>
          <w:i/>
          <w:sz w:val="28"/>
          <w:szCs w:val="28"/>
          <w:u w:val="single"/>
        </w:rPr>
        <w:t xml:space="preserve"> </w:t>
      </w:r>
    </w:p>
    <w:p w:rsidR="0082571C" w:rsidRPr="00781739" w:rsidRDefault="0082571C" w:rsidP="0082571C">
      <w:pPr>
        <w:spacing w:line="240" w:lineRule="auto"/>
        <w:jc w:val="both"/>
        <w:rPr>
          <w:rFonts w:ascii="Times New Roman" w:hAnsi="Times New Roman" w:cs="Times New Roman"/>
          <w:b/>
          <w:i/>
          <w:sz w:val="28"/>
          <w:szCs w:val="28"/>
          <w:lang w:val="uk-UA"/>
        </w:rPr>
      </w:pPr>
      <w:r w:rsidRPr="00781739">
        <w:rPr>
          <w:rFonts w:ascii="Times New Roman" w:eastAsia="Times New Roman" w:hAnsi="Times New Roman" w:cs="Times New Roman"/>
          <w:sz w:val="28"/>
          <w:szCs w:val="28"/>
        </w:rPr>
        <w:t xml:space="preserve">Тема 4.20. </w:t>
      </w:r>
      <w:r w:rsidRPr="00781739">
        <w:rPr>
          <w:rFonts w:ascii="Times New Roman" w:hAnsi="Times New Roman" w:cs="Times New Roman"/>
          <w:b/>
          <w:sz w:val="28"/>
          <w:szCs w:val="28"/>
          <w:lang w:val="uk-UA"/>
        </w:rPr>
        <w:t xml:space="preserve">Тема. </w:t>
      </w:r>
      <w:r w:rsidRPr="00781739">
        <w:rPr>
          <w:rFonts w:ascii="Times New Roman" w:hAnsi="Times New Roman" w:cs="Times New Roman"/>
          <w:b/>
          <w:i/>
          <w:sz w:val="28"/>
          <w:szCs w:val="28"/>
          <w:lang w:val="uk-UA"/>
        </w:rPr>
        <w:t xml:space="preserve">Генетичні зв’язки між класами неорганічних </w:t>
      </w:r>
      <w:proofErr w:type="spellStart"/>
      <w:r w:rsidRPr="00781739">
        <w:rPr>
          <w:rFonts w:ascii="Times New Roman" w:hAnsi="Times New Roman" w:cs="Times New Roman"/>
          <w:b/>
          <w:i/>
          <w:sz w:val="28"/>
          <w:szCs w:val="28"/>
          <w:lang w:val="uk-UA"/>
        </w:rPr>
        <w:t>сполук</w:t>
      </w:r>
      <w:proofErr w:type="spellEnd"/>
      <w:r w:rsidRPr="00781739">
        <w:rPr>
          <w:rFonts w:ascii="Times New Roman" w:hAnsi="Times New Roman" w:cs="Times New Roman"/>
          <w:b/>
          <w:i/>
          <w:sz w:val="28"/>
          <w:szCs w:val="28"/>
          <w:lang w:val="uk-UA"/>
        </w:rPr>
        <w:t>.</w:t>
      </w:r>
    </w:p>
    <w:p w:rsidR="0082571C" w:rsidRPr="00781739" w:rsidRDefault="0082571C" w:rsidP="0082571C">
      <w:pPr>
        <w:spacing w:after="0" w:line="240" w:lineRule="auto"/>
        <w:rPr>
          <w:rFonts w:ascii="Times New Roman" w:hAnsi="Times New Roman" w:cs="Times New Roman"/>
          <w:b/>
          <w:sz w:val="28"/>
          <w:szCs w:val="28"/>
          <w:lang w:val="uk-UA"/>
        </w:rPr>
      </w:pPr>
      <w:r w:rsidRPr="00781739">
        <w:rPr>
          <w:rFonts w:ascii="Times New Roman" w:hAnsi="Times New Roman" w:cs="Times New Roman"/>
          <w:b/>
          <w:sz w:val="28"/>
          <w:szCs w:val="28"/>
          <w:lang w:val="uk-UA"/>
        </w:rPr>
        <w:t>Мета:</w:t>
      </w:r>
    </w:p>
    <w:p w:rsidR="0082571C" w:rsidRPr="00781739" w:rsidRDefault="0082571C" w:rsidP="00EC38FA">
      <w:pPr>
        <w:pStyle w:val="a3"/>
        <w:numPr>
          <w:ilvl w:val="0"/>
          <w:numId w:val="188"/>
        </w:numPr>
        <w:tabs>
          <w:tab w:val="left" w:pos="142"/>
          <w:tab w:val="left" w:pos="284"/>
        </w:tabs>
        <w:spacing w:line="240" w:lineRule="auto"/>
        <w:jc w:val="both"/>
        <w:rPr>
          <w:rFonts w:ascii="Times New Roman" w:hAnsi="Times New Roman" w:cs="Times New Roman"/>
          <w:i/>
          <w:sz w:val="28"/>
          <w:szCs w:val="28"/>
          <w:lang w:val="uk-UA"/>
        </w:rPr>
      </w:pPr>
      <w:r w:rsidRPr="00781739">
        <w:rPr>
          <w:rFonts w:ascii="Times New Roman" w:hAnsi="Times New Roman" w:cs="Times New Roman"/>
          <w:sz w:val="28"/>
          <w:szCs w:val="28"/>
          <w:lang w:val="uk-UA"/>
        </w:rPr>
        <w:t xml:space="preserve">розкрити взаємозв’язок явищ у природі на прикладі взаємоперетворення одних класів речовин на інші </w:t>
      </w:r>
    </w:p>
    <w:p w:rsidR="0082571C" w:rsidRPr="00781739" w:rsidRDefault="0082571C" w:rsidP="00EC38FA">
      <w:pPr>
        <w:pStyle w:val="a3"/>
        <w:numPr>
          <w:ilvl w:val="0"/>
          <w:numId w:val="188"/>
        </w:numPr>
        <w:tabs>
          <w:tab w:val="left" w:pos="142"/>
          <w:tab w:val="left" w:pos="284"/>
        </w:tabs>
        <w:spacing w:line="240" w:lineRule="auto"/>
        <w:jc w:val="both"/>
        <w:rPr>
          <w:rFonts w:ascii="Times New Roman" w:hAnsi="Times New Roman" w:cs="Times New Roman"/>
          <w:i/>
          <w:sz w:val="28"/>
          <w:szCs w:val="28"/>
          <w:lang w:val="uk-UA"/>
        </w:rPr>
      </w:pPr>
      <w:r w:rsidRPr="00781739">
        <w:rPr>
          <w:rFonts w:ascii="Times New Roman" w:hAnsi="Times New Roman" w:cs="Times New Roman"/>
          <w:sz w:val="28"/>
          <w:szCs w:val="28"/>
          <w:lang w:val="uk-UA"/>
        </w:rPr>
        <w:t>узагальнити знання про властивості основних класів неорганічних речовин;</w:t>
      </w:r>
    </w:p>
    <w:p w:rsidR="0082571C" w:rsidRPr="00781739" w:rsidRDefault="0082571C" w:rsidP="00EC38FA">
      <w:pPr>
        <w:pStyle w:val="a3"/>
        <w:numPr>
          <w:ilvl w:val="0"/>
          <w:numId w:val="188"/>
        </w:numPr>
        <w:tabs>
          <w:tab w:val="left" w:pos="142"/>
          <w:tab w:val="left" w:pos="284"/>
        </w:tabs>
        <w:spacing w:line="240" w:lineRule="auto"/>
        <w:jc w:val="both"/>
        <w:rPr>
          <w:rFonts w:ascii="Times New Roman" w:hAnsi="Times New Roman" w:cs="Times New Roman"/>
          <w:i/>
          <w:sz w:val="28"/>
          <w:szCs w:val="28"/>
          <w:lang w:val="uk-UA"/>
        </w:rPr>
      </w:pPr>
      <w:r w:rsidRPr="00781739">
        <w:rPr>
          <w:rFonts w:ascii="Times New Roman" w:hAnsi="Times New Roman" w:cs="Times New Roman"/>
          <w:sz w:val="28"/>
          <w:szCs w:val="28"/>
          <w:lang w:val="uk-UA"/>
        </w:rPr>
        <w:t xml:space="preserve">розвивати вміння учнів </w:t>
      </w:r>
      <w:proofErr w:type="spellStart"/>
      <w:r w:rsidRPr="00781739">
        <w:rPr>
          <w:rFonts w:ascii="Times New Roman" w:hAnsi="Times New Roman" w:cs="Times New Roman"/>
          <w:sz w:val="28"/>
          <w:szCs w:val="28"/>
          <w:lang w:val="uk-UA"/>
        </w:rPr>
        <w:t>логічно</w:t>
      </w:r>
      <w:proofErr w:type="spellEnd"/>
      <w:r w:rsidRPr="00781739">
        <w:rPr>
          <w:rFonts w:ascii="Times New Roman" w:hAnsi="Times New Roman" w:cs="Times New Roman"/>
          <w:sz w:val="28"/>
          <w:szCs w:val="28"/>
          <w:lang w:val="uk-UA"/>
        </w:rPr>
        <w:t xml:space="preserve"> мислити, розв’язувати нестандартні завдання, аналізувати, робити висновки;</w:t>
      </w:r>
    </w:p>
    <w:p w:rsidR="0082571C" w:rsidRPr="00781739" w:rsidRDefault="0082571C" w:rsidP="00EC38FA">
      <w:pPr>
        <w:pStyle w:val="a3"/>
        <w:numPr>
          <w:ilvl w:val="0"/>
          <w:numId w:val="188"/>
        </w:numPr>
        <w:tabs>
          <w:tab w:val="left" w:pos="142"/>
          <w:tab w:val="left" w:pos="284"/>
        </w:tabs>
        <w:spacing w:line="240" w:lineRule="auto"/>
        <w:jc w:val="both"/>
        <w:rPr>
          <w:rFonts w:ascii="Times New Roman" w:hAnsi="Times New Roman" w:cs="Times New Roman"/>
          <w:i/>
          <w:sz w:val="28"/>
          <w:szCs w:val="28"/>
          <w:lang w:val="uk-UA"/>
        </w:rPr>
      </w:pPr>
      <w:r w:rsidRPr="00781739">
        <w:rPr>
          <w:rFonts w:ascii="Times New Roman" w:hAnsi="Times New Roman" w:cs="Times New Roman"/>
          <w:sz w:val="28"/>
          <w:szCs w:val="28"/>
          <w:lang w:val="uk-UA"/>
        </w:rPr>
        <w:t xml:space="preserve">формувати пізнавальний інтерес і творчу активність учнів на </w:t>
      </w:r>
      <w:proofErr w:type="spellStart"/>
      <w:r w:rsidRPr="00781739">
        <w:rPr>
          <w:rFonts w:ascii="Times New Roman" w:hAnsi="Times New Roman" w:cs="Times New Roman"/>
          <w:sz w:val="28"/>
          <w:szCs w:val="28"/>
          <w:lang w:val="uk-UA"/>
        </w:rPr>
        <w:t>уроках</w:t>
      </w:r>
      <w:proofErr w:type="spellEnd"/>
      <w:r w:rsidRPr="00781739">
        <w:rPr>
          <w:rFonts w:ascii="Times New Roman" w:hAnsi="Times New Roman" w:cs="Times New Roman"/>
          <w:sz w:val="28"/>
          <w:szCs w:val="28"/>
          <w:lang w:val="uk-UA"/>
        </w:rPr>
        <w:t xml:space="preserve"> хімії;</w:t>
      </w:r>
    </w:p>
    <w:p w:rsidR="0082571C" w:rsidRPr="00781739" w:rsidRDefault="0082571C" w:rsidP="00EC38FA">
      <w:pPr>
        <w:pStyle w:val="a3"/>
        <w:numPr>
          <w:ilvl w:val="0"/>
          <w:numId w:val="188"/>
        </w:numPr>
        <w:tabs>
          <w:tab w:val="left" w:pos="142"/>
          <w:tab w:val="left" w:pos="284"/>
        </w:tabs>
        <w:spacing w:line="240" w:lineRule="auto"/>
        <w:jc w:val="both"/>
        <w:rPr>
          <w:rFonts w:ascii="Times New Roman" w:hAnsi="Times New Roman" w:cs="Times New Roman"/>
          <w:i/>
          <w:sz w:val="28"/>
          <w:szCs w:val="28"/>
          <w:lang w:val="uk-UA"/>
        </w:rPr>
      </w:pPr>
      <w:r w:rsidRPr="00781739">
        <w:rPr>
          <w:rFonts w:ascii="Times New Roman" w:hAnsi="Times New Roman" w:cs="Times New Roman"/>
          <w:sz w:val="28"/>
          <w:szCs w:val="28"/>
          <w:lang w:val="uk-UA"/>
        </w:rPr>
        <w:t>сприяти загальнокультурній грамотності учнів.</w:t>
      </w:r>
    </w:p>
    <w:p w:rsidR="0082571C" w:rsidRPr="00781739" w:rsidRDefault="0082571C" w:rsidP="0082571C">
      <w:pPr>
        <w:spacing w:line="240" w:lineRule="auto"/>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Тип уроку: </w:t>
      </w:r>
      <w:r w:rsidRPr="00781739">
        <w:rPr>
          <w:rFonts w:ascii="Times New Roman" w:hAnsi="Times New Roman" w:cs="Times New Roman"/>
          <w:sz w:val="28"/>
          <w:szCs w:val="28"/>
          <w:lang w:val="uk-UA"/>
        </w:rPr>
        <w:t>узагальнення і систематизації</w:t>
      </w:r>
    </w:p>
    <w:p w:rsidR="0082571C" w:rsidRPr="00781739" w:rsidRDefault="0082571C" w:rsidP="0082571C">
      <w:pPr>
        <w:spacing w:line="240" w:lineRule="auto"/>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Методи навчання: </w:t>
      </w:r>
      <w:r w:rsidRPr="00781739">
        <w:rPr>
          <w:rFonts w:ascii="Times New Roman" w:hAnsi="Times New Roman" w:cs="Times New Roman"/>
          <w:sz w:val="28"/>
          <w:szCs w:val="28"/>
          <w:lang w:val="uk-UA"/>
        </w:rPr>
        <w:t>словесні – бесіда, розповідь</w:t>
      </w:r>
    </w:p>
    <w:p w:rsidR="0082571C" w:rsidRPr="00781739" w:rsidRDefault="0082571C" w:rsidP="0082571C">
      <w:pPr>
        <w:spacing w:line="240" w:lineRule="auto"/>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lastRenderedPageBreak/>
        <w:t xml:space="preserve">Обладнання: </w:t>
      </w:r>
      <w:r w:rsidRPr="00781739">
        <w:rPr>
          <w:rFonts w:ascii="Times New Roman" w:hAnsi="Times New Roman" w:cs="Times New Roman"/>
          <w:sz w:val="28"/>
          <w:szCs w:val="28"/>
          <w:lang w:val="uk-UA"/>
        </w:rPr>
        <w:t>ряд активності металів, таблиця розчинності</w:t>
      </w:r>
    </w:p>
    <w:p w:rsidR="0082571C" w:rsidRPr="00781739" w:rsidRDefault="0082571C" w:rsidP="0082571C">
      <w:pPr>
        <w:spacing w:line="240" w:lineRule="auto"/>
        <w:jc w:val="center"/>
        <w:rPr>
          <w:rFonts w:ascii="Times New Roman" w:hAnsi="Times New Roman" w:cs="Times New Roman"/>
          <w:b/>
          <w:sz w:val="28"/>
          <w:szCs w:val="28"/>
          <w:lang w:val="uk-UA"/>
        </w:rPr>
      </w:pPr>
      <w:r w:rsidRPr="00781739">
        <w:rPr>
          <w:rFonts w:ascii="Times New Roman" w:hAnsi="Times New Roman" w:cs="Times New Roman"/>
          <w:b/>
          <w:sz w:val="28"/>
          <w:szCs w:val="28"/>
          <w:lang w:val="uk-UA"/>
        </w:rPr>
        <w:t>Хід уроку</w:t>
      </w:r>
    </w:p>
    <w:p w:rsidR="0082571C" w:rsidRPr="00781739" w:rsidRDefault="0082571C" w:rsidP="0082571C">
      <w:pPr>
        <w:spacing w:line="24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І. Організація класу до проведення уроку. </w:t>
      </w:r>
    </w:p>
    <w:p w:rsidR="0082571C" w:rsidRPr="00781739" w:rsidRDefault="0082571C" w:rsidP="0082571C">
      <w:pPr>
        <w:spacing w:after="0" w:line="24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ІІ. Актуалізація опорних знань.</w:t>
      </w:r>
    </w:p>
    <w:p w:rsidR="0082571C" w:rsidRPr="00781739" w:rsidRDefault="0082571C" w:rsidP="0082571C">
      <w:pPr>
        <w:spacing w:after="0" w:line="240" w:lineRule="auto"/>
        <w:ind w:firstLine="709"/>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Бесіда</w:t>
      </w:r>
    </w:p>
    <w:p w:rsidR="0082571C" w:rsidRPr="00781739" w:rsidRDefault="0082571C" w:rsidP="00EC38FA">
      <w:pPr>
        <w:pStyle w:val="a3"/>
        <w:numPr>
          <w:ilvl w:val="0"/>
          <w:numId w:val="187"/>
        </w:numPr>
        <w:spacing w:line="240" w:lineRule="auto"/>
        <w:ind w:left="426" w:hanging="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Які класи неорганічних речовин вам відомі?</w:t>
      </w:r>
    </w:p>
    <w:p w:rsidR="0082571C" w:rsidRPr="00781739" w:rsidRDefault="0082571C" w:rsidP="00EC38FA">
      <w:pPr>
        <w:pStyle w:val="a3"/>
        <w:numPr>
          <w:ilvl w:val="0"/>
          <w:numId w:val="187"/>
        </w:numPr>
        <w:spacing w:line="240" w:lineRule="auto"/>
        <w:ind w:left="426" w:hanging="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Які речовини належать до кислот?</w:t>
      </w:r>
    </w:p>
    <w:p w:rsidR="0082571C" w:rsidRPr="00781739" w:rsidRDefault="0082571C" w:rsidP="00EC38FA">
      <w:pPr>
        <w:pStyle w:val="a3"/>
        <w:numPr>
          <w:ilvl w:val="0"/>
          <w:numId w:val="187"/>
        </w:numPr>
        <w:spacing w:line="240" w:lineRule="auto"/>
        <w:ind w:left="426" w:hanging="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Які речовини називають оксидами?</w:t>
      </w:r>
    </w:p>
    <w:p w:rsidR="0082571C" w:rsidRPr="00781739" w:rsidRDefault="0082571C" w:rsidP="00EC38FA">
      <w:pPr>
        <w:pStyle w:val="a3"/>
        <w:numPr>
          <w:ilvl w:val="0"/>
          <w:numId w:val="187"/>
        </w:numPr>
        <w:spacing w:line="240" w:lineRule="auto"/>
        <w:ind w:left="426" w:hanging="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Назвіть формулу речовини, яка належить до основ?</w:t>
      </w:r>
    </w:p>
    <w:p w:rsidR="0082571C" w:rsidRPr="00781739" w:rsidRDefault="0082571C" w:rsidP="0082571C">
      <w:pPr>
        <w:spacing w:after="0" w:line="24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ІІІ. Мотивація навчально-пізнавальної діяльності.</w:t>
      </w:r>
    </w:p>
    <w:p w:rsidR="0082571C" w:rsidRPr="00781739" w:rsidRDefault="0082571C" w:rsidP="0082571C">
      <w:pPr>
        <w:spacing w:after="0" w:line="240" w:lineRule="auto"/>
        <w:ind w:firstLine="709"/>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Розповідь</w:t>
      </w:r>
    </w:p>
    <w:p w:rsidR="0082571C" w:rsidRPr="00781739" w:rsidRDefault="0082571C" w:rsidP="0082571C">
      <w:pPr>
        <w:spacing w:line="240" w:lineRule="auto"/>
        <w:ind w:firstLine="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Речовини одного класу взаємодіють з іншими речовинами і при цьому утворюються сполуки інших класів. Тобто шляхом хімічних перетворень сполуки одного класу можна перетворити на інші. Отже, між класами неорганічних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існує генетичний зв’язок.</w:t>
      </w:r>
    </w:p>
    <w:p w:rsidR="0082571C" w:rsidRPr="00781739" w:rsidRDefault="0082571C" w:rsidP="0082571C">
      <w:pPr>
        <w:spacing w:line="240" w:lineRule="auto"/>
        <w:jc w:val="both"/>
        <w:rPr>
          <w:rFonts w:ascii="Times New Roman" w:hAnsi="Times New Roman" w:cs="Times New Roman"/>
          <w:i/>
          <w:sz w:val="28"/>
          <w:szCs w:val="28"/>
          <w:lang w:val="uk-UA"/>
        </w:rPr>
      </w:pPr>
      <w:r w:rsidRPr="00781739">
        <w:rPr>
          <w:rFonts w:ascii="Times New Roman" w:hAnsi="Times New Roman" w:cs="Times New Roman"/>
          <w:b/>
          <w:sz w:val="28"/>
          <w:szCs w:val="28"/>
          <w:lang w:val="uk-UA"/>
        </w:rPr>
        <w:t>І</w:t>
      </w: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 Оголошення теми уроку.</w:t>
      </w:r>
    </w:p>
    <w:p w:rsidR="0082571C" w:rsidRPr="00781739" w:rsidRDefault="0082571C" w:rsidP="0082571C">
      <w:pPr>
        <w:spacing w:after="0" w:line="24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 Вивчення нового матеріалу.</w:t>
      </w:r>
    </w:p>
    <w:p w:rsidR="0082571C" w:rsidRPr="00781739" w:rsidRDefault="0082571C" w:rsidP="0082571C">
      <w:pPr>
        <w:spacing w:after="0" w:line="240" w:lineRule="auto"/>
        <w:ind w:firstLine="709"/>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Розповідь</w:t>
      </w:r>
    </w:p>
    <w:p w:rsidR="0082571C" w:rsidRPr="00781739" w:rsidRDefault="0082571C" w:rsidP="0082571C">
      <w:pPr>
        <w:spacing w:after="0" w:line="240" w:lineRule="auto"/>
        <w:ind w:firstLine="709"/>
        <w:jc w:val="both"/>
        <w:rPr>
          <w:rFonts w:ascii="Times New Roman" w:hAnsi="Times New Roman" w:cs="Times New Roman"/>
          <w:i/>
          <w:sz w:val="28"/>
          <w:szCs w:val="28"/>
          <w:lang w:val="uk-UA"/>
        </w:rPr>
      </w:pPr>
    </w:p>
    <w:p w:rsidR="0082571C" w:rsidRPr="00781739" w:rsidRDefault="00205963" w:rsidP="0082571C">
      <w:pPr>
        <w:spacing w:line="240" w:lineRule="auto"/>
        <w:ind w:firstLine="709"/>
        <w:jc w:val="center"/>
        <w:rPr>
          <w:rFonts w:ascii="Times New Roman" w:hAnsi="Times New Roman" w:cs="Times New Roman"/>
          <w:sz w:val="28"/>
          <w:szCs w:val="28"/>
          <w:u w:val="single"/>
          <w:lang w:val="uk-UA"/>
        </w:rPr>
      </w:pPr>
      <w:r>
        <w:rPr>
          <w:rFonts w:ascii="Times New Roman" w:hAnsi="Times New Roman" w:cs="Times New Roman"/>
          <w:b/>
          <w:noProof/>
          <w:sz w:val="28"/>
          <w:szCs w:val="28"/>
          <w:u w:val="single"/>
          <w:lang w:val="uk-UA" w:eastAsia="uk-UA"/>
        </w:rPr>
        <w:pict>
          <v:shape id="Text Box 21" o:spid="_x0000_s1135" type="#_x0000_t202" style="position:absolute;left:0;text-align:left;margin-left:209.8pt;margin-top:11.35pt;width:35.8pt;height:19.55pt;z-index:2517831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PB/swIAALo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" filled="f" stroked="f">
            <v:textbox>
              <w:txbxContent>
                <w:p w:rsidR="00205963" w:rsidRPr="002C5DF7" w:rsidRDefault="00205963" w:rsidP="0082571C">
                  <w:pPr>
                    <w:rPr>
                      <w:rFonts w:ascii="Times New Roman" w:hAnsi="Times New Roman" w:cs="Times New Roman"/>
                      <w:sz w:val="24"/>
                      <w:szCs w:val="24"/>
                    </w:rPr>
                  </w:pPr>
                  <w:r>
                    <w:rPr>
                      <w:rFonts w:ascii="Times New Roman" w:hAnsi="Times New Roman" w:cs="Times New Roman"/>
                      <w:sz w:val="24"/>
                      <w:szCs w:val="24"/>
                      <w:lang w:val="uk-UA"/>
                    </w:rPr>
                    <w:t>Н</w:t>
                  </w:r>
                  <w:r>
                    <w:rPr>
                      <w:rFonts w:ascii="Times New Roman" w:hAnsi="Times New Roman" w:cs="Times New Roman"/>
                      <w:sz w:val="24"/>
                      <w:szCs w:val="24"/>
                      <w:vertAlign w:val="subscript"/>
                      <w:lang w:val="uk-UA"/>
                    </w:rPr>
                    <w:t>2</w:t>
                  </w:r>
                  <w:r w:rsidRPr="002C5DF7">
                    <w:rPr>
                      <w:rFonts w:ascii="Times New Roman" w:hAnsi="Times New Roman" w:cs="Times New Roman"/>
                      <w:sz w:val="24"/>
                      <w:szCs w:val="24"/>
                      <w:lang w:val="uk-UA"/>
                    </w:rPr>
                    <w:t>О</w:t>
                  </w:r>
                </w:p>
              </w:txbxContent>
            </v:textbox>
          </v:shape>
        </w:pict>
      </w:r>
      <w:r>
        <w:rPr>
          <w:rFonts w:ascii="Times New Roman" w:hAnsi="Times New Roman" w:cs="Times New Roman"/>
          <w:noProof/>
          <w:sz w:val="28"/>
          <w:szCs w:val="28"/>
          <w:u w:val="single"/>
          <w:lang w:val="uk-UA" w:eastAsia="uk-UA"/>
        </w:rPr>
        <w:pict>
          <v:shape id="Text Box 19" o:spid="_x0000_s1133" type="#_x0000_t202" style="position:absolute;left:0;text-align:left;margin-left:95.9pt;margin-top:11.35pt;width:27.65pt;height:19.55pt;z-index:2517811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" filled="f" stroked="f">
            <v:textbox>
              <w:txbxContent>
                <w:p w:rsidR="00205963" w:rsidRPr="002C5DF7" w:rsidRDefault="00205963" w:rsidP="0082571C">
                  <w:pPr>
                    <w:rPr>
                      <w:rFonts w:ascii="Times New Roman" w:hAnsi="Times New Roman" w:cs="Times New Roman"/>
                      <w:sz w:val="24"/>
                      <w:szCs w:val="24"/>
                    </w:rPr>
                  </w:pPr>
                  <w:r w:rsidRPr="002C5DF7">
                    <w:rPr>
                      <w:rFonts w:ascii="Times New Roman" w:hAnsi="Times New Roman" w:cs="Times New Roman"/>
                      <w:sz w:val="24"/>
                      <w:szCs w:val="24"/>
                      <w:lang w:val="uk-UA"/>
                    </w:rPr>
                    <w:t>О</w:t>
                  </w:r>
                  <w:r w:rsidRPr="002C5DF7">
                    <w:rPr>
                      <w:rFonts w:ascii="Times New Roman" w:hAnsi="Times New Roman" w:cs="Times New Roman"/>
                      <w:sz w:val="24"/>
                      <w:szCs w:val="24"/>
                      <w:vertAlign w:val="subscript"/>
                      <w:lang w:val="uk-UA"/>
                    </w:rPr>
                    <w:t>2</w:t>
                  </w:r>
                </w:p>
              </w:txbxContent>
            </v:textbox>
          </v:shape>
        </w:pict>
      </w:r>
      <w:r>
        <w:rPr>
          <w:rFonts w:ascii="Times New Roman" w:hAnsi="Times New Roman" w:cs="Times New Roman"/>
          <w:b/>
          <w:noProof/>
          <w:sz w:val="28"/>
          <w:szCs w:val="28"/>
          <w:u w:val="single"/>
          <w:lang w:val="uk-UA" w:eastAsia="uk-UA"/>
        </w:rPr>
        <w:pict>
          <v:shape id="Text Box 5" o:spid="_x0000_s1119" type="#_x0000_t202" style="position:absolute;left:0;text-align:left;margin-left:42.1pt;margin-top:19.95pt;width:53.8pt;height:20.9pt;z-index:2517667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" filled="f" stroked="f">
            <v:textbox>
              <w:txbxContent>
                <w:p w:rsidR="00205963" w:rsidRPr="00557350" w:rsidRDefault="00205963" w:rsidP="0082571C">
                  <w:pPr>
                    <w:rPr>
                      <w:rFonts w:ascii="Times New Roman" w:hAnsi="Times New Roman" w:cs="Times New Roman"/>
                      <w:sz w:val="24"/>
                      <w:szCs w:val="24"/>
                    </w:rPr>
                  </w:pPr>
                  <w:r>
                    <w:rPr>
                      <w:rFonts w:ascii="Times New Roman" w:hAnsi="Times New Roman" w:cs="Times New Roman"/>
                      <w:sz w:val="24"/>
                      <w:szCs w:val="24"/>
                      <w:lang w:val="uk-UA"/>
                    </w:rPr>
                    <w:t>Метали</w:t>
                  </w:r>
                </w:p>
              </w:txbxContent>
            </v:textbox>
          </v:shape>
        </w:pict>
      </w:r>
      <w:r>
        <w:rPr>
          <w:rFonts w:ascii="Times New Roman" w:hAnsi="Times New Roman" w:cs="Times New Roman"/>
          <w:noProof/>
          <w:sz w:val="28"/>
          <w:szCs w:val="28"/>
          <w:u w:val="single"/>
          <w:lang w:val="uk-UA" w:eastAsia="uk-UA"/>
        </w:rPr>
        <w:pict>
          <v:shape id="Text Box 8" o:spid="_x0000_s1122" type="#_x0000_t202" style="position:absolute;left:0;text-align:left;margin-left:234.15pt;margin-top:19.95pt;width:54.95pt;height:20.9pt;z-index:2517698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" filled="f" stroked="f">
            <v:textbox>
              <w:txbxContent>
                <w:p w:rsidR="00205963" w:rsidRPr="00557350" w:rsidRDefault="00205963" w:rsidP="0082571C">
                  <w:pPr>
                    <w:rPr>
                      <w:rFonts w:ascii="Times New Roman" w:hAnsi="Times New Roman" w:cs="Times New Roman"/>
                      <w:sz w:val="24"/>
                      <w:szCs w:val="24"/>
                    </w:rPr>
                  </w:pPr>
                  <w:r>
                    <w:rPr>
                      <w:rFonts w:ascii="Times New Roman" w:hAnsi="Times New Roman" w:cs="Times New Roman"/>
                      <w:sz w:val="24"/>
                      <w:szCs w:val="24"/>
                      <w:lang w:val="uk-UA"/>
                    </w:rPr>
                    <w:t>Основи</w:t>
                  </w:r>
                </w:p>
              </w:txbxContent>
            </v:textbox>
          </v:shape>
        </w:pict>
      </w:r>
      <w:r>
        <w:rPr>
          <w:rFonts w:ascii="Times New Roman" w:hAnsi="Times New Roman" w:cs="Times New Roman"/>
          <w:noProof/>
          <w:sz w:val="28"/>
          <w:szCs w:val="28"/>
          <w:u w:val="single"/>
          <w:lang w:val="uk-UA" w:eastAsia="uk-UA"/>
        </w:rPr>
        <w:pict>
          <v:shape id="Text Box 3" o:spid="_x0000_s1118" type="#_x0000_t202" style="position:absolute;left:0;text-align:left;margin-left:120.3pt;margin-top:19.95pt;width:101.85pt;height:20.9pt;z-index:2517657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ix8ugIAAME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" filled="f" stroked="f">
            <v:textbox>
              <w:txbxContent>
                <w:p w:rsidR="00205963" w:rsidRPr="00557350" w:rsidRDefault="00205963" w:rsidP="0082571C">
                  <w:pPr>
                    <w:rPr>
                      <w:rFonts w:ascii="Times New Roman" w:hAnsi="Times New Roman" w:cs="Times New Roman"/>
                      <w:sz w:val="24"/>
                      <w:szCs w:val="24"/>
                    </w:rPr>
                  </w:pPr>
                  <w:r>
                    <w:rPr>
                      <w:rFonts w:ascii="Times New Roman" w:hAnsi="Times New Roman" w:cs="Times New Roman"/>
                      <w:sz w:val="24"/>
                      <w:szCs w:val="24"/>
                      <w:lang w:val="uk-UA"/>
                    </w:rPr>
                    <w:t>Основні</w:t>
                  </w:r>
                  <w:r w:rsidRPr="00557350">
                    <w:rPr>
                      <w:rFonts w:ascii="Times New Roman" w:hAnsi="Times New Roman" w:cs="Times New Roman"/>
                      <w:sz w:val="24"/>
                      <w:szCs w:val="24"/>
                      <w:lang w:val="uk-UA"/>
                    </w:rPr>
                    <w:t xml:space="preserve"> оксиди </w:t>
                  </w:r>
                </w:p>
              </w:txbxContent>
            </v:textbox>
          </v:shape>
        </w:pict>
      </w:r>
      <w:r w:rsidR="0082571C" w:rsidRPr="00781739">
        <w:rPr>
          <w:rFonts w:ascii="Times New Roman" w:hAnsi="Times New Roman" w:cs="Times New Roman"/>
          <w:sz w:val="28"/>
          <w:szCs w:val="28"/>
          <w:u w:val="single"/>
          <w:lang w:val="uk-UA"/>
        </w:rPr>
        <w:t xml:space="preserve">Генетичний зв’язок між класами неорганічних </w:t>
      </w:r>
      <w:proofErr w:type="spellStart"/>
      <w:r w:rsidR="0082571C" w:rsidRPr="00781739">
        <w:rPr>
          <w:rFonts w:ascii="Times New Roman" w:hAnsi="Times New Roman" w:cs="Times New Roman"/>
          <w:sz w:val="28"/>
          <w:szCs w:val="28"/>
          <w:u w:val="single"/>
          <w:lang w:val="uk-UA"/>
        </w:rPr>
        <w:t>сполук</w:t>
      </w:r>
      <w:proofErr w:type="spellEnd"/>
    </w:p>
    <w:p w:rsidR="0082571C" w:rsidRPr="00781739" w:rsidRDefault="00205963" w:rsidP="0082571C">
      <w:pPr>
        <w:spacing w:line="240" w:lineRule="auto"/>
        <w:ind w:firstLine="709"/>
        <w:jc w:val="both"/>
        <w:rPr>
          <w:rFonts w:ascii="Times New Roman" w:hAnsi="Times New Roman" w:cs="Times New Roman"/>
          <w:sz w:val="28"/>
          <w:szCs w:val="28"/>
          <w:lang w:val="uk-UA"/>
        </w:rPr>
      </w:pPr>
      <w:r>
        <w:rPr>
          <w:rFonts w:ascii="Times New Roman" w:hAnsi="Times New Roman" w:cs="Times New Roman"/>
          <w:b/>
          <w:noProof/>
          <w:sz w:val="28"/>
          <w:szCs w:val="28"/>
          <w:lang w:val="uk-UA" w:eastAsia="uk-UA"/>
        </w:rPr>
        <w:pict>
          <v:shape id="Text Box 22" o:spid="_x0000_s1136" type="#_x0000_t202" style="position:absolute;left:0;text-align:left;margin-left:209.8pt;margin-top:23.55pt;width:35.8pt;height:19.55pt;z-index:251784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G1JtwIAAME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" filled="f" stroked="f">
            <v:textbox>
              <w:txbxContent>
                <w:p w:rsidR="00205963" w:rsidRPr="002C5DF7" w:rsidRDefault="00205963" w:rsidP="0082571C">
                  <w:pPr>
                    <w:rPr>
                      <w:rFonts w:ascii="Times New Roman" w:hAnsi="Times New Roman" w:cs="Times New Roman"/>
                      <w:sz w:val="24"/>
                      <w:szCs w:val="24"/>
                    </w:rPr>
                  </w:pPr>
                  <w:r>
                    <w:rPr>
                      <w:rFonts w:ascii="Times New Roman" w:hAnsi="Times New Roman" w:cs="Times New Roman"/>
                      <w:sz w:val="24"/>
                      <w:szCs w:val="24"/>
                      <w:lang w:val="uk-UA"/>
                    </w:rPr>
                    <w:t>Н</w:t>
                  </w:r>
                  <w:r>
                    <w:rPr>
                      <w:rFonts w:ascii="Times New Roman" w:hAnsi="Times New Roman" w:cs="Times New Roman"/>
                      <w:sz w:val="24"/>
                      <w:szCs w:val="24"/>
                      <w:vertAlign w:val="subscript"/>
                      <w:lang w:val="uk-UA"/>
                    </w:rPr>
                    <w:t>2</w:t>
                  </w:r>
                  <w:r w:rsidRPr="002C5DF7">
                    <w:rPr>
                      <w:rFonts w:ascii="Times New Roman" w:hAnsi="Times New Roman" w:cs="Times New Roman"/>
                      <w:sz w:val="24"/>
                      <w:szCs w:val="24"/>
                      <w:lang w:val="uk-UA"/>
                    </w:rPr>
                    <w:t>О</w:t>
                  </w:r>
                </w:p>
              </w:txbxContent>
            </v:textbox>
          </v:shape>
        </w:pict>
      </w:r>
      <w:r>
        <w:rPr>
          <w:rFonts w:ascii="Times New Roman" w:hAnsi="Times New Roman" w:cs="Times New Roman"/>
          <w:noProof/>
          <w:sz w:val="28"/>
          <w:szCs w:val="28"/>
          <w:lang w:val="uk-UA" w:eastAsia="uk-UA"/>
        </w:rPr>
        <w:pict>
          <v:shape id="Text Box 20" o:spid="_x0000_s1134" type="#_x0000_t202" style="position:absolute;left:0;text-align:left;margin-left:97.35pt;margin-top:23.55pt;width:27.65pt;height:19.55pt;z-index:2517821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" filled="f" stroked="f">
            <v:textbox>
              <w:txbxContent>
                <w:p w:rsidR="00205963" w:rsidRPr="002C5DF7" w:rsidRDefault="00205963" w:rsidP="0082571C">
                  <w:pPr>
                    <w:rPr>
                      <w:rFonts w:ascii="Times New Roman" w:hAnsi="Times New Roman" w:cs="Times New Roman"/>
                      <w:sz w:val="24"/>
                      <w:szCs w:val="24"/>
                    </w:rPr>
                  </w:pPr>
                  <w:r w:rsidRPr="002C5DF7">
                    <w:rPr>
                      <w:rFonts w:ascii="Times New Roman" w:hAnsi="Times New Roman" w:cs="Times New Roman"/>
                      <w:sz w:val="24"/>
                      <w:szCs w:val="24"/>
                      <w:lang w:val="uk-UA"/>
                    </w:rPr>
                    <w:t>О</w:t>
                  </w:r>
                  <w:r w:rsidRPr="002C5DF7">
                    <w:rPr>
                      <w:rFonts w:ascii="Times New Roman" w:hAnsi="Times New Roman" w:cs="Times New Roman"/>
                      <w:sz w:val="24"/>
                      <w:szCs w:val="24"/>
                      <w:vertAlign w:val="subscript"/>
                      <w:lang w:val="uk-UA"/>
                    </w:rPr>
                    <w:t>2</w:t>
                  </w:r>
                </w:p>
              </w:txbxContent>
            </v:textbox>
          </v:shape>
        </w:pict>
      </w:r>
      <w:r>
        <w:rPr>
          <w:rFonts w:ascii="Times New Roman" w:hAnsi="Times New Roman" w:cs="Times New Roman"/>
          <w:noProof/>
          <w:sz w:val="28"/>
          <w:szCs w:val="28"/>
          <w:lang w:val="uk-UA" w:eastAsia="uk-UA"/>
        </w:rPr>
        <w:pict>
          <v:shape id="AutoShape 17" o:spid="_x0000_s1131" type="#_x0000_t32" style="position:absolute;left:0;text-align:left;margin-left:24.35pt;margin-top:7pt;width:21.75pt;height:14.85pt;flip:x;z-index:251779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">
            <v:stroke endarrow="block"/>
          </v:shape>
        </w:pict>
      </w:r>
      <w:r>
        <w:rPr>
          <w:rFonts w:ascii="Times New Roman" w:hAnsi="Times New Roman" w:cs="Times New Roman"/>
          <w:noProof/>
          <w:sz w:val="28"/>
          <w:szCs w:val="28"/>
          <w:lang w:val="uk-UA" w:eastAsia="uk-UA"/>
        </w:rPr>
        <w:pict>
          <v:shape id="Text Box 7" o:spid="_x0000_s1121" type="#_x0000_t202" style="position:absolute;left:0;text-align:left;margin-left:-7.15pt;margin-top:17.1pt;width:41.55pt;height:20.9pt;z-index:2517688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PqRuQIAAMA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" filled="f" stroked="f">
            <v:textbox>
              <w:txbxContent>
                <w:p w:rsidR="00205963" w:rsidRPr="00557350" w:rsidRDefault="00205963" w:rsidP="0082571C">
                  <w:pPr>
                    <w:rPr>
                      <w:rFonts w:ascii="Times New Roman" w:hAnsi="Times New Roman" w:cs="Times New Roman"/>
                      <w:sz w:val="24"/>
                      <w:szCs w:val="24"/>
                    </w:rPr>
                  </w:pPr>
                  <w:r>
                    <w:rPr>
                      <w:rFonts w:ascii="Times New Roman" w:hAnsi="Times New Roman" w:cs="Times New Roman"/>
                      <w:sz w:val="24"/>
                      <w:szCs w:val="24"/>
                      <w:lang w:val="uk-UA"/>
                    </w:rPr>
                    <w:t xml:space="preserve">Солі </w:t>
                  </w:r>
                </w:p>
              </w:txbxContent>
            </v:textbox>
          </v:shape>
        </w:pict>
      </w:r>
      <w:r>
        <w:rPr>
          <w:rFonts w:ascii="Times New Roman" w:hAnsi="Times New Roman" w:cs="Times New Roman"/>
          <w:noProof/>
          <w:sz w:val="28"/>
          <w:szCs w:val="28"/>
          <w:lang w:val="uk-UA" w:eastAsia="uk-UA"/>
        </w:rPr>
        <w:pict>
          <v:shape id="AutoShape 11" o:spid="_x0000_s1125" type="#_x0000_t32" style="position:absolute;left:0;text-align:left;margin-left:289.1pt;margin-top:7.1pt;width:21.75pt;height:10pt;z-index:251772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">
            <v:stroke endarrow="block"/>
          </v:shape>
        </w:pict>
      </w:r>
      <w:r>
        <w:rPr>
          <w:rFonts w:ascii="Times New Roman" w:hAnsi="Times New Roman" w:cs="Times New Roman"/>
          <w:noProof/>
          <w:sz w:val="28"/>
          <w:szCs w:val="28"/>
          <w:lang w:val="uk-UA" w:eastAsia="uk-UA"/>
        </w:rPr>
        <w:pict>
          <v:shape id="Text Box 10" o:spid="_x0000_s1124" type="#_x0000_t202" style="position:absolute;left:0;text-align:left;margin-left:302.5pt;margin-top:17.05pt;width:41.55pt;height:20.9pt;z-index:2517719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" filled="f" stroked="f">
            <v:textbox>
              <w:txbxContent>
                <w:p w:rsidR="00205963" w:rsidRPr="00557350" w:rsidRDefault="00205963" w:rsidP="0082571C">
                  <w:pPr>
                    <w:rPr>
                      <w:rFonts w:ascii="Times New Roman" w:hAnsi="Times New Roman" w:cs="Times New Roman"/>
                      <w:sz w:val="24"/>
                      <w:szCs w:val="24"/>
                    </w:rPr>
                  </w:pPr>
                  <w:r>
                    <w:rPr>
                      <w:rFonts w:ascii="Times New Roman" w:hAnsi="Times New Roman" w:cs="Times New Roman"/>
                      <w:sz w:val="24"/>
                      <w:szCs w:val="24"/>
                      <w:lang w:val="uk-UA"/>
                    </w:rPr>
                    <w:t xml:space="preserve">Солі </w:t>
                  </w:r>
                </w:p>
              </w:txbxContent>
            </v:textbox>
          </v:shape>
        </w:pict>
      </w:r>
      <w:r>
        <w:rPr>
          <w:rFonts w:ascii="Times New Roman" w:hAnsi="Times New Roman" w:cs="Times New Roman"/>
          <w:b/>
          <w:noProof/>
          <w:sz w:val="28"/>
          <w:szCs w:val="28"/>
          <w:lang w:val="uk-UA" w:eastAsia="uk-UA"/>
        </w:rPr>
        <w:pict>
          <v:shape id="AutoShape 16" o:spid="_x0000_s1130" type="#_x0000_t32" style="position:absolute;left:0;text-align:left;margin-left:97.7pt;margin-top:7.05pt;width:22.6pt;height:.05pt;z-index:251778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">
            <v:stroke endarrow="block"/>
          </v:shape>
        </w:pict>
      </w:r>
      <w:r>
        <w:rPr>
          <w:rFonts w:ascii="Times New Roman" w:hAnsi="Times New Roman" w:cs="Times New Roman"/>
          <w:noProof/>
          <w:sz w:val="28"/>
          <w:szCs w:val="28"/>
          <w:lang w:val="uk-UA" w:eastAsia="uk-UA"/>
        </w:rPr>
        <w:pict>
          <v:shape id="AutoShape 15" o:spid="_x0000_s1129" type="#_x0000_t32" style="position:absolute;left:0;text-align:left;margin-left:217.1pt;margin-top:7pt;width:22.6pt;height:.05pt;z-index:251777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">
            <v:stroke endarrow="block"/>
          </v:shape>
        </w:pict>
      </w:r>
    </w:p>
    <w:p w:rsidR="0082571C" w:rsidRPr="00781739" w:rsidRDefault="00205963" w:rsidP="0082571C">
      <w:pPr>
        <w:spacing w:line="24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pict>
          <v:shape id="AutoShape 18" o:spid="_x0000_s1132" type="#_x0000_t32" style="position:absolute;left:0;text-align:left;margin-left:24.35pt;margin-top:5.25pt;width:21.75pt;height:8.9pt;flip:x y;z-index:251780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">
            <v:stroke endarrow="block"/>
          </v:shape>
        </w:pict>
      </w:r>
      <w:r>
        <w:rPr>
          <w:rFonts w:ascii="Times New Roman" w:hAnsi="Times New Roman" w:cs="Times New Roman"/>
          <w:noProof/>
          <w:sz w:val="28"/>
          <w:szCs w:val="28"/>
          <w:lang w:val="uk-UA" w:eastAsia="uk-UA"/>
        </w:rPr>
        <w:pict>
          <v:shape id="AutoShape 12" o:spid="_x0000_s1126" type="#_x0000_t32" style="position:absolute;left:0;text-align:left;margin-left:289.1pt;margin-top:5.25pt;width:21.75pt;height:8.9pt;flip:y;z-index:251773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">
            <v:stroke endarrow="block"/>
          </v:shape>
        </w:pict>
      </w:r>
      <w:r>
        <w:rPr>
          <w:rFonts w:ascii="Times New Roman" w:hAnsi="Times New Roman" w:cs="Times New Roman"/>
          <w:noProof/>
          <w:sz w:val="28"/>
          <w:szCs w:val="28"/>
          <w:lang w:val="uk-UA" w:eastAsia="uk-UA"/>
        </w:rPr>
        <w:pict>
          <v:shape id="Text Box 6" o:spid="_x0000_s1120" type="#_x0000_t202" style="position:absolute;left:0;text-align:left;margin-left:42.1pt;margin-top:5.25pt;width:71.7pt;height:20.9pt;z-index:2517678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" filled="f" stroked="f">
            <v:textbox>
              <w:txbxContent>
                <w:p w:rsidR="00205963" w:rsidRPr="00557350" w:rsidRDefault="00205963" w:rsidP="0082571C">
                  <w:pPr>
                    <w:rPr>
                      <w:rFonts w:ascii="Times New Roman" w:hAnsi="Times New Roman" w:cs="Times New Roman"/>
                      <w:sz w:val="24"/>
                      <w:szCs w:val="24"/>
                    </w:rPr>
                  </w:pPr>
                  <w:r>
                    <w:rPr>
                      <w:rFonts w:ascii="Times New Roman" w:hAnsi="Times New Roman" w:cs="Times New Roman"/>
                      <w:sz w:val="24"/>
                      <w:szCs w:val="24"/>
                      <w:lang w:val="uk-UA"/>
                    </w:rPr>
                    <w:t>Неметали</w:t>
                  </w:r>
                </w:p>
              </w:txbxContent>
            </v:textbox>
          </v:shape>
        </w:pict>
      </w:r>
      <w:r>
        <w:rPr>
          <w:rFonts w:ascii="Times New Roman" w:hAnsi="Times New Roman" w:cs="Times New Roman"/>
          <w:noProof/>
          <w:sz w:val="28"/>
          <w:szCs w:val="28"/>
          <w:lang w:val="uk-UA" w:eastAsia="uk-UA"/>
        </w:rPr>
        <w:pict>
          <v:shape id="AutoShape 14" o:spid="_x0000_s1128" type="#_x0000_t32" style="position:absolute;left:0;text-align:left;margin-left:102.4pt;margin-top:19.2pt;width:22.6pt;height:.05pt;z-index:251776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">
            <v:stroke endarrow="block"/>
          </v:shape>
        </w:pict>
      </w:r>
      <w:r>
        <w:rPr>
          <w:rFonts w:ascii="Times New Roman" w:hAnsi="Times New Roman" w:cs="Times New Roman"/>
          <w:noProof/>
          <w:sz w:val="28"/>
          <w:szCs w:val="28"/>
          <w:lang w:val="uk-UA" w:eastAsia="uk-UA"/>
        </w:rPr>
        <w:pict>
          <v:shape id="AutoShape 13" o:spid="_x0000_s1127" type="#_x0000_t32" style="position:absolute;left:0;text-align:left;margin-left:217.1pt;margin-top:19.25pt;width:22.6pt;height:.05pt;z-index:251774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">
            <v:stroke endarrow="block"/>
          </v:shape>
        </w:pict>
      </w:r>
      <w:r>
        <w:rPr>
          <w:rFonts w:ascii="Times New Roman" w:hAnsi="Times New Roman" w:cs="Times New Roman"/>
          <w:noProof/>
          <w:sz w:val="28"/>
          <w:szCs w:val="28"/>
          <w:lang w:val="uk-UA" w:eastAsia="uk-UA"/>
        </w:rPr>
        <w:pict>
          <v:shape id="Text Box 9" o:spid="_x0000_s1123" type="#_x0000_t202" style="position:absolute;left:0;text-align:left;margin-left:234.15pt;margin-top:5.25pt;width:59.15pt;height:20.9pt;z-index:2517708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" filled="f" stroked="f">
            <v:textbox>
              <w:txbxContent>
                <w:p w:rsidR="00205963" w:rsidRPr="00557350" w:rsidRDefault="00205963" w:rsidP="0082571C">
                  <w:pPr>
                    <w:rPr>
                      <w:rFonts w:ascii="Times New Roman" w:hAnsi="Times New Roman" w:cs="Times New Roman"/>
                      <w:sz w:val="24"/>
                      <w:szCs w:val="24"/>
                    </w:rPr>
                  </w:pPr>
                  <w:r>
                    <w:rPr>
                      <w:rFonts w:ascii="Times New Roman" w:hAnsi="Times New Roman" w:cs="Times New Roman"/>
                      <w:sz w:val="24"/>
                      <w:szCs w:val="24"/>
                      <w:lang w:val="uk-UA"/>
                    </w:rPr>
                    <w:t>Кислоти</w:t>
                  </w:r>
                </w:p>
              </w:txbxContent>
            </v:textbox>
          </v:shape>
        </w:pict>
      </w:r>
      <w:r>
        <w:rPr>
          <w:rFonts w:ascii="Times New Roman" w:hAnsi="Times New Roman" w:cs="Times New Roman"/>
          <w:noProof/>
          <w:sz w:val="28"/>
          <w:szCs w:val="28"/>
          <w:lang w:val="uk-UA" w:eastAsia="uk-UA"/>
        </w:rPr>
        <w:pict>
          <v:shape id="Text Box 2" o:spid="_x0000_s1117" type="#_x0000_t202" style="position:absolute;left:0;text-align:left;margin-left:120.3pt;margin-top:5.25pt;width:101.85pt;height:20.9pt;z-index:2517647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" filled="f" stroked="f">
            <v:textbox>
              <w:txbxContent>
                <w:p w:rsidR="00205963" w:rsidRPr="00557350" w:rsidRDefault="00205963" w:rsidP="0082571C">
                  <w:pPr>
                    <w:rPr>
                      <w:rFonts w:ascii="Times New Roman" w:hAnsi="Times New Roman" w:cs="Times New Roman"/>
                      <w:sz w:val="24"/>
                      <w:szCs w:val="24"/>
                    </w:rPr>
                  </w:pPr>
                  <w:r w:rsidRPr="00557350">
                    <w:rPr>
                      <w:rFonts w:ascii="Times New Roman" w:hAnsi="Times New Roman" w:cs="Times New Roman"/>
                      <w:sz w:val="24"/>
                      <w:szCs w:val="24"/>
                      <w:lang w:val="uk-UA"/>
                    </w:rPr>
                    <w:t xml:space="preserve">Кислотні оксиди </w:t>
                  </w:r>
                </w:p>
              </w:txbxContent>
            </v:textbox>
          </v:shape>
        </w:pict>
      </w:r>
    </w:p>
    <w:p w:rsidR="0082571C" w:rsidRPr="00781739" w:rsidRDefault="0082571C" w:rsidP="0082571C">
      <w:pPr>
        <w:spacing w:after="0" w:line="240" w:lineRule="auto"/>
        <w:jc w:val="both"/>
        <w:rPr>
          <w:rFonts w:ascii="Times New Roman" w:hAnsi="Times New Roman" w:cs="Times New Roman"/>
          <w:sz w:val="28"/>
          <w:szCs w:val="28"/>
        </w:rPr>
      </w:pPr>
    </w:p>
    <w:p w:rsidR="0082571C" w:rsidRPr="00781739" w:rsidRDefault="0082571C" w:rsidP="0082571C">
      <w:p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2</w:t>
      </w:r>
      <w:r w:rsidRPr="00781739">
        <w:rPr>
          <w:rFonts w:ascii="Times New Roman" w:hAnsi="Times New Roman" w:cs="Times New Roman"/>
          <w:sz w:val="28"/>
          <w:szCs w:val="28"/>
          <w:lang w:val="en-US"/>
        </w:rPr>
        <w:t>Mg</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2</w:t>
      </w:r>
      <w:r w:rsidRPr="00781739">
        <w:rPr>
          <w:rFonts w:ascii="Times New Roman" w:hAnsi="Times New Roman" w:cs="Times New Roman"/>
          <w:sz w:val="28"/>
          <w:szCs w:val="28"/>
          <w:lang w:val="en-US"/>
        </w:rPr>
        <w:t>MgO</w:t>
      </w:r>
    </w:p>
    <w:p w:rsidR="0082571C" w:rsidRPr="00781739" w:rsidRDefault="0082571C" w:rsidP="0082571C">
      <w:pPr>
        <w:spacing w:after="0" w:line="240" w:lineRule="auto"/>
        <w:jc w:val="both"/>
        <w:rPr>
          <w:rFonts w:ascii="Times New Roman" w:hAnsi="Times New Roman" w:cs="Times New Roman"/>
          <w:sz w:val="28"/>
          <w:szCs w:val="28"/>
        </w:rPr>
      </w:pPr>
      <w:r w:rsidRPr="00781739">
        <w:rPr>
          <w:rFonts w:ascii="Times New Roman" w:hAnsi="Times New Roman" w:cs="Times New Roman"/>
          <w:sz w:val="28"/>
          <w:szCs w:val="28"/>
          <w:lang w:val="en-US"/>
        </w:rPr>
        <w:t>MgO</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en-US"/>
        </w:rPr>
        <w:t>Mg</w:t>
      </w:r>
      <w:r w:rsidRPr="00781739">
        <w:rPr>
          <w:rFonts w:ascii="Times New Roman" w:hAnsi="Times New Roman" w:cs="Times New Roman"/>
          <w:sz w:val="28"/>
          <w:szCs w:val="28"/>
        </w:rPr>
        <w:t>(</w:t>
      </w:r>
      <w:r w:rsidRPr="00781739">
        <w:rPr>
          <w:rFonts w:ascii="Times New Roman" w:hAnsi="Times New Roman" w:cs="Times New Roman"/>
          <w:sz w:val="28"/>
          <w:szCs w:val="28"/>
          <w:lang w:val="en-US"/>
        </w:rPr>
        <w:t>OH</w:t>
      </w:r>
      <w:r w:rsidRPr="00781739">
        <w:rPr>
          <w:rFonts w:ascii="Times New Roman" w:hAnsi="Times New Roman" w:cs="Times New Roman"/>
          <w:sz w:val="28"/>
          <w:szCs w:val="28"/>
        </w:rPr>
        <w:t>)</w:t>
      </w:r>
      <w:r w:rsidRPr="00781739">
        <w:rPr>
          <w:rFonts w:ascii="Times New Roman" w:hAnsi="Times New Roman" w:cs="Times New Roman"/>
          <w:sz w:val="28"/>
          <w:szCs w:val="28"/>
          <w:vertAlign w:val="subscript"/>
        </w:rPr>
        <w:t>2</w:t>
      </w:r>
    </w:p>
    <w:p w:rsidR="0082571C" w:rsidRPr="00781739" w:rsidRDefault="0082571C" w:rsidP="0082571C">
      <w:pPr>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S + 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SO</w:t>
      </w:r>
      <w:r w:rsidRPr="00781739">
        <w:rPr>
          <w:rFonts w:ascii="Times New Roman" w:hAnsi="Times New Roman" w:cs="Times New Roman"/>
          <w:sz w:val="28"/>
          <w:szCs w:val="28"/>
          <w:vertAlign w:val="subscript"/>
          <w:lang w:val="en-US"/>
        </w:rPr>
        <w:t>2</w:t>
      </w:r>
    </w:p>
    <w:p w:rsidR="0082571C" w:rsidRPr="00781739" w:rsidRDefault="0082571C" w:rsidP="0082571C">
      <w:pPr>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 → 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en-US"/>
        </w:rPr>
        <w:t>3</w:t>
      </w:r>
    </w:p>
    <w:p w:rsidR="0082571C" w:rsidRPr="00781739" w:rsidRDefault="0082571C" w:rsidP="0082571C">
      <w:pPr>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Mg(OH)</w:t>
      </w:r>
      <w:r w:rsidRPr="00781739">
        <w:rPr>
          <w:rFonts w:ascii="Times New Roman" w:hAnsi="Times New Roman" w:cs="Times New Roman"/>
          <w:sz w:val="28"/>
          <w:szCs w:val="28"/>
          <w:vertAlign w:val="subscript"/>
          <w:lang w:val="en-US"/>
        </w:rPr>
        <w:t xml:space="preserve">2 </w:t>
      </w:r>
      <w:r w:rsidRPr="00781739">
        <w:rPr>
          <w:rFonts w:ascii="Times New Roman" w:hAnsi="Times New Roman" w:cs="Times New Roman"/>
          <w:sz w:val="28"/>
          <w:szCs w:val="28"/>
          <w:lang w:val="en-US"/>
        </w:rPr>
        <w:t>+ 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MgSO</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 xml:space="preserve"> + 2H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p>
    <w:p w:rsidR="0082571C" w:rsidRPr="00781739" w:rsidRDefault="0082571C" w:rsidP="0082571C">
      <w:pPr>
        <w:spacing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 xml:space="preserve">Mg + S → </w:t>
      </w:r>
      <w:proofErr w:type="spellStart"/>
      <w:r w:rsidRPr="00781739">
        <w:rPr>
          <w:rFonts w:ascii="Times New Roman" w:hAnsi="Times New Roman" w:cs="Times New Roman"/>
          <w:sz w:val="28"/>
          <w:szCs w:val="28"/>
          <w:lang w:val="en-US"/>
        </w:rPr>
        <w:t>MgS</w:t>
      </w:r>
      <w:proofErr w:type="spellEnd"/>
    </w:p>
    <w:p w:rsidR="0082571C" w:rsidRPr="00781739" w:rsidRDefault="0082571C" w:rsidP="0082571C">
      <w:pPr>
        <w:spacing w:after="0" w:line="240" w:lineRule="auto"/>
        <w:jc w:val="both"/>
        <w:rPr>
          <w:rFonts w:ascii="Times New Roman" w:hAnsi="Times New Roman" w:cs="Times New Roman"/>
          <w:b/>
          <w:sz w:val="28"/>
          <w:szCs w:val="28"/>
        </w:rPr>
      </w:pP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І. Закріплення знань.</w:t>
      </w:r>
    </w:p>
    <w:p w:rsidR="0082571C" w:rsidRPr="00781739" w:rsidRDefault="0082571C" w:rsidP="0082571C">
      <w:pPr>
        <w:spacing w:after="0" w:line="240" w:lineRule="auto"/>
        <w:ind w:firstLine="709"/>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Виконання тренувальних вправ</w:t>
      </w:r>
    </w:p>
    <w:p w:rsidR="0082571C" w:rsidRPr="00781739" w:rsidRDefault="0082571C" w:rsidP="0082571C">
      <w:pPr>
        <w:tabs>
          <w:tab w:val="left" w:pos="709"/>
          <w:tab w:val="left" w:pos="851"/>
        </w:tabs>
        <w:spacing w:after="0" w:line="240" w:lineRule="auto"/>
        <w:ind w:firstLine="709"/>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Завдання 1.</w:t>
      </w:r>
    </w:p>
    <w:p w:rsidR="0082571C" w:rsidRPr="00781739" w:rsidRDefault="0082571C" w:rsidP="0082571C">
      <w:pPr>
        <w:tabs>
          <w:tab w:val="left" w:pos="709"/>
          <w:tab w:val="left" w:pos="851"/>
        </w:tabs>
        <w:spacing w:line="240" w:lineRule="auto"/>
        <w:ind w:firstLine="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Із чотирьох елементів – Алюміній, Хлор, Оксиген, Гідроген – складіть формули: однієї основи, однієї кислоти, однієї середньої солі.</w:t>
      </w:r>
    </w:p>
    <w:p w:rsidR="0082571C" w:rsidRPr="00781739" w:rsidRDefault="0082571C" w:rsidP="0082571C">
      <w:pPr>
        <w:tabs>
          <w:tab w:val="left" w:pos="709"/>
          <w:tab w:val="left" w:pos="851"/>
        </w:tabs>
        <w:spacing w:after="0" w:line="240" w:lineRule="auto"/>
        <w:ind w:firstLine="709"/>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Завдання 2.</w:t>
      </w:r>
    </w:p>
    <w:p w:rsidR="0082571C" w:rsidRPr="00781739" w:rsidRDefault="0082571C" w:rsidP="0082571C">
      <w:pPr>
        <w:tabs>
          <w:tab w:val="left" w:pos="709"/>
          <w:tab w:val="left" w:pos="851"/>
        </w:tabs>
        <w:spacing w:line="240" w:lineRule="auto"/>
        <w:ind w:firstLine="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Речовини деяких солей не можна зберігати в залізному посуді. Які з перелічених речовин – </w:t>
      </w:r>
      <w:proofErr w:type="spellStart"/>
      <w:r w:rsidRPr="00781739">
        <w:rPr>
          <w:rFonts w:ascii="Times New Roman" w:hAnsi="Times New Roman" w:cs="Times New Roman"/>
          <w:sz w:val="28"/>
          <w:szCs w:val="28"/>
          <w:lang w:val="uk-UA"/>
        </w:rPr>
        <w:t>купрум</w:t>
      </w:r>
      <w:proofErr w:type="spellEnd"/>
      <w:r w:rsidRPr="00781739">
        <w:rPr>
          <w:rFonts w:ascii="Times New Roman" w:hAnsi="Times New Roman" w:cs="Times New Roman"/>
          <w:sz w:val="28"/>
          <w:szCs w:val="28"/>
          <w:lang w:val="uk-UA"/>
        </w:rPr>
        <w:t xml:space="preserve">(ІІ) нітрат, натрій нітрат, </w:t>
      </w:r>
      <w:proofErr w:type="spellStart"/>
      <w:r w:rsidRPr="00781739">
        <w:rPr>
          <w:rFonts w:ascii="Times New Roman" w:hAnsi="Times New Roman" w:cs="Times New Roman"/>
          <w:sz w:val="28"/>
          <w:szCs w:val="28"/>
          <w:lang w:val="uk-UA"/>
        </w:rPr>
        <w:t>хлоридна</w:t>
      </w:r>
      <w:proofErr w:type="spellEnd"/>
      <w:r w:rsidRPr="00781739">
        <w:rPr>
          <w:rFonts w:ascii="Times New Roman" w:hAnsi="Times New Roman" w:cs="Times New Roman"/>
          <w:sz w:val="28"/>
          <w:szCs w:val="28"/>
          <w:lang w:val="uk-UA"/>
        </w:rPr>
        <w:t xml:space="preserve"> кислота – вступатимуть у реакцію заміщення із залізом?</w:t>
      </w:r>
    </w:p>
    <w:p w:rsidR="0082571C" w:rsidRPr="00781739" w:rsidRDefault="0082571C" w:rsidP="0082571C">
      <w:pPr>
        <w:spacing w:after="0" w:line="240" w:lineRule="auto"/>
        <w:ind w:firstLine="709"/>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 xml:space="preserve">Завдання 3.  </w:t>
      </w:r>
    </w:p>
    <w:p w:rsidR="0082571C" w:rsidRPr="00781739" w:rsidRDefault="0082571C" w:rsidP="0082571C">
      <w:p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P</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P</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5</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en-US"/>
        </w:rPr>
        <w:t>PO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Mg</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PO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2</w:t>
      </w:r>
    </w:p>
    <w:p w:rsidR="0082571C" w:rsidRPr="00781739" w:rsidRDefault="0082571C" w:rsidP="0082571C">
      <w:pPr>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Al → Al</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Al</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Al(OH)</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en-US"/>
        </w:rPr>
        <w:t xml:space="preserve"> → AlCl</w:t>
      </w:r>
      <w:r w:rsidRPr="00781739">
        <w:rPr>
          <w:rFonts w:ascii="Times New Roman" w:hAnsi="Times New Roman" w:cs="Times New Roman"/>
          <w:sz w:val="28"/>
          <w:szCs w:val="28"/>
          <w:vertAlign w:val="subscript"/>
          <w:lang w:val="en-US"/>
        </w:rPr>
        <w:t>3</w:t>
      </w:r>
    </w:p>
    <w:p w:rsidR="0082571C" w:rsidRPr="00781739" w:rsidRDefault="0082571C" w:rsidP="0082571C">
      <w:pPr>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K → K</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 → KOH → K</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en-US"/>
        </w:rPr>
        <w:t xml:space="preserve">4 </w:t>
      </w:r>
      <w:r w:rsidRPr="00781739">
        <w:rPr>
          <w:rFonts w:ascii="Times New Roman" w:hAnsi="Times New Roman" w:cs="Times New Roman"/>
          <w:sz w:val="28"/>
          <w:szCs w:val="28"/>
          <w:lang w:val="en-US"/>
        </w:rPr>
        <w:t>→ BaSO</w:t>
      </w:r>
      <w:r w:rsidRPr="00781739">
        <w:rPr>
          <w:rFonts w:ascii="Times New Roman" w:hAnsi="Times New Roman" w:cs="Times New Roman"/>
          <w:sz w:val="28"/>
          <w:szCs w:val="28"/>
          <w:vertAlign w:val="subscript"/>
          <w:lang w:val="en-US"/>
        </w:rPr>
        <w:t>4</w:t>
      </w:r>
    </w:p>
    <w:p w:rsidR="0082571C" w:rsidRPr="00781739" w:rsidRDefault="0082571C" w:rsidP="0082571C">
      <w:pPr>
        <w:tabs>
          <w:tab w:val="left" w:pos="709"/>
          <w:tab w:val="left" w:pos="851"/>
        </w:tabs>
        <w:spacing w:before="240" w:after="0" w:line="240" w:lineRule="auto"/>
        <w:ind w:firstLine="709"/>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Завдання 4.</w:t>
      </w:r>
    </w:p>
    <w:p w:rsidR="0082571C" w:rsidRPr="00781739" w:rsidRDefault="0082571C" w:rsidP="0082571C">
      <w:pPr>
        <w:tabs>
          <w:tab w:val="left" w:pos="709"/>
          <w:tab w:val="left" w:pos="851"/>
        </w:tabs>
        <w:spacing w:after="0" w:line="240" w:lineRule="auto"/>
        <w:ind w:firstLine="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Визначте речовину С, що утворюється в результаті перетворень:</w:t>
      </w:r>
    </w:p>
    <w:p w:rsidR="0082571C" w:rsidRPr="00781739" w:rsidRDefault="0082571C" w:rsidP="0082571C">
      <w:pPr>
        <w:tabs>
          <w:tab w:val="left" w:pos="709"/>
          <w:tab w:val="left" w:pos="851"/>
        </w:tabs>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P</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P</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5</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 xml:space="preserve"> A</w:t>
      </w:r>
    </w:p>
    <w:p w:rsidR="0082571C" w:rsidRPr="00781739" w:rsidRDefault="0082571C" w:rsidP="0082571C">
      <w:pPr>
        <w:tabs>
          <w:tab w:val="left" w:pos="709"/>
          <w:tab w:val="left" w:pos="851"/>
        </w:tabs>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 xml:space="preserve">Ca → </w:t>
      </w:r>
      <w:proofErr w:type="spellStart"/>
      <w:r w:rsidRPr="00781739">
        <w:rPr>
          <w:rFonts w:ascii="Times New Roman" w:hAnsi="Times New Roman" w:cs="Times New Roman"/>
          <w:sz w:val="28"/>
          <w:szCs w:val="28"/>
          <w:lang w:val="en-US"/>
        </w:rPr>
        <w:t>CaO</w:t>
      </w:r>
      <w:proofErr w:type="spellEnd"/>
      <w:r w:rsidRPr="00781739">
        <w:rPr>
          <w:rFonts w:ascii="Times New Roman" w:hAnsi="Times New Roman" w:cs="Times New Roman"/>
          <w:sz w:val="28"/>
          <w:szCs w:val="28"/>
          <w:lang w:val="en-US"/>
        </w:rPr>
        <w:t xml:space="preserve"> → B</w:t>
      </w:r>
    </w:p>
    <w:p w:rsidR="0082571C" w:rsidRPr="00781739" w:rsidRDefault="0082571C" w:rsidP="0082571C">
      <w:pPr>
        <w:tabs>
          <w:tab w:val="left" w:pos="709"/>
          <w:tab w:val="left" w:pos="851"/>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A + B → C</w:t>
      </w:r>
    </w:p>
    <w:p w:rsidR="0082571C" w:rsidRPr="00781739" w:rsidRDefault="0082571C" w:rsidP="0082571C">
      <w:pPr>
        <w:tabs>
          <w:tab w:val="left" w:pos="709"/>
          <w:tab w:val="left" w:pos="851"/>
        </w:tabs>
        <w:spacing w:after="0" w:line="240" w:lineRule="auto"/>
        <w:jc w:val="both"/>
        <w:rPr>
          <w:rFonts w:ascii="Times New Roman" w:hAnsi="Times New Roman" w:cs="Times New Roman"/>
          <w:sz w:val="28"/>
          <w:szCs w:val="28"/>
          <w:lang w:val="uk-UA"/>
        </w:rPr>
      </w:pPr>
    </w:p>
    <w:p w:rsidR="0082571C" w:rsidRPr="00781739" w:rsidRDefault="0082571C" w:rsidP="0082571C">
      <w:pPr>
        <w:tabs>
          <w:tab w:val="left" w:pos="709"/>
          <w:tab w:val="left" w:pos="851"/>
        </w:tabs>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S → SO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SO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A</w:t>
      </w:r>
    </w:p>
    <w:p w:rsidR="0082571C" w:rsidRPr="00781739" w:rsidRDefault="0082571C" w:rsidP="0082571C">
      <w:pPr>
        <w:tabs>
          <w:tab w:val="left" w:pos="709"/>
          <w:tab w:val="left" w:pos="851"/>
        </w:tabs>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Ba(OH)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w:t>
      </w:r>
      <w:proofErr w:type="spellStart"/>
      <w:r w:rsidRPr="00781739">
        <w:rPr>
          <w:rFonts w:ascii="Times New Roman" w:hAnsi="Times New Roman" w:cs="Times New Roman"/>
          <w:sz w:val="28"/>
          <w:szCs w:val="28"/>
          <w:lang w:val="en-US"/>
        </w:rPr>
        <w:t>ВaO</w:t>
      </w:r>
      <w:proofErr w:type="spellEnd"/>
      <w:r w:rsidRPr="00781739">
        <w:rPr>
          <w:rFonts w:ascii="Times New Roman" w:hAnsi="Times New Roman" w:cs="Times New Roman"/>
          <w:sz w:val="28"/>
          <w:szCs w:val="28"/>
          <w:lang w:val="en-US"/>
        </w:rPr>
        <w:t xml:space="preserve"> → B</w:t>
      </w:r>
    </w:p>
    <w:p w:rsidR="0082571C" w:rsidRPr="00781739" w:rsidRDefault="0082571C" w:rsidP="0082571C">
      <w:pPr>
        <w:tabs>
          <w:tab w:val="left" w:pos="709"/>
          <w:tab w:val="left" w:pos="851"/>
        </w:tabs>
        <w:spacing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A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B → C</w:t>
      </w:r>
    </w:p>
    <w:p w:rsidR="0082571C" w:rsidRPr="00781739" w:rsidRDefault="0082571C" w:rsidP="0082571C">
      <w:pPr>
        <w:tabs>
          <w:tab w:val="left" w:pos="709"/>
          <w:tab w:val="left" w:pos="851"/>
        </w:tabs>
        <w:spacing w:after="0" w:line="240" w:lineRule="auto"/>
        <w:ind w:firstLine="709"/>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Завдання 5.</w:t>
      </w:r>
    </w:p>
    <w:p w:rsidR="0082571C" w:rsidRPr="00781739" w:rsidRDefault="0082571C" w:rsidP="0082571C">
      <w:pPr>
        <w:tabs>
          <w:tab w:val="left" w:pos="709"/>
          <w:tab w:val="left" w:pos="851"/>
        </w:tabs>
        <w:spacing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Обчисліть масу кальцій карбонату, якщо для реакції </w:t>
      </w:r>
      <w:proofErr w:type="spellStart"/>
      <w:r w:rsidRPr="00781739">
        <w:rPr>
          <w:rFonts w:ascii="Times New Roman" w:hAnsi="Times New Roman" w:cs="Times New Roman"/>
          <w:sz w:val="28"/>
          <w:szCs w:val="28"/>
          <w:lang w:val="uk-UA"/>
        </w:rPr>
        <w:t>Са</w:t>
      </w:r>
      <w:proofErr w:type="spellEnd"/>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uk-UA"/>
        </w:rPr>
        <w:t>СаО</w:t>
      </w:r>
      <w:proofErr w:type="spellEnd"/>
      <w:r w:rsidRPr="00781739">
        <w:rPr>
          <w:rFonts w:ascii="Times New Roman" w:hAnsi="Times New Roman" w:cs="Times New Roman"/>
          <w:sz w:val="28"/>
          <w:szCs w:val="28"/>
          <w:lang w:val="uk-UA"/>
        </w:rPr>
        <w:t xml:space="preserve"> → СаСО</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взяли кальцій масою 30 г.</w:t>
      </w:r>
    </w:p>
    <w:p w:rsidR="0082571C" w:rsidRPr="00781739" w:rsidRDefault="0082571C" w:rsidP="0082571C">
      <w:pPr>
        <w:spacing w:after="0" w:line="24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ІІ. Домашнє завдання.</w:t>
      </w:r>
    </w:p>
    <w:p w:rsidR="0082571C" w:rsidRPr="00781739" w:rsidRDefault="0082571C" w:rsidP="0082571C">
      <w:pPr>
        <w:tabs>
          <w:tab w:val="left" w:pos="709"/>
          <w:tab w:val="left" w:pos="851"/>
        </w:tabs>
        <w:spacing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Повторити властивості основних класів неорганічних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w:t>
      </w:r>
    </w:p>
    <w:bookmarkEnd w:id="37"/>
    <w:p w:rsidR="0082571C" w:rsidRPr="00781739" w:rsidRDefault="0082571C" w:rsidP="0082571C">
      <w:pPr>
        <w:pStyle w:val="15"/>
        <w:spacing w:before="280"/>
        <w:jc w:val="both"/>
        <w:rPr>
          <w:rFonts w:ascii="Times New Roman" w:eastAsiaTheme="minorHAnsi" w:hAnsi="Times New Roman" w:cs="Times New Roman"/>
          <w:b/>
          <w:sz w:val="28"/>
          <w:szCs w:val="28"/>
          <w:lang w:eastAsia="en-US"/>
        </w:rPr>
      </w:pPr>
    </w:p>
    <w:p w:rsidR="0082571C" w:rsidRPr="00781739" w:rsidRDefault="0082571C" w:rsidP="0082571C">
      <w:pPr>
        <w:pStyle w:val="15"/>
        <w:spacing w:before="280"/>
        <w:jc w:val="both"/>
        <w:rPr>
          <w:rFonts w:ascii="Times New Roman" w:eastAsiaTheme="minorHAnsi" w:hAnsi="Times New Roman" w:cs="Times New Roman"/>
          <w:sz w:val="28"/>
          <w:szCs w:val="28"/>
          <w:lang w:eastAsia="en-US"/>
        </w:rPr>
      </w:pPr>
      <w:r w:rsidRPr="00781739">
        <w:rPr>
          <w:rFonts w:ascii="Times New Roman" w:eastAsiaTheme="minorHAnsi" w:hAnsi="Times New Roman" w:cs="Times New Roman"/>
          <w:sz w:val="28"/>
          <w:szCs w:val="28"/>
          <w:lang w:eastAsia="en-US"/>
        </w:rPr>
        <w:t>Лекція № 34.</w:t>
      </w:r>
    </w:p>
    <w:p w:rsidR="000A039C" w:rsidRPr="00781739" w:rsidRDefault="0082571C" w:rsidP="000A039C">
      <w:pPr>
        <w:pStyle w:val="a3"/>
        <w:rPr>
          <w:rFonts w:ascii="Times New Roman" w:hAnsi="Times New Roman" w:cs="Times New Roman"/>
          <w:sz w:val="28"/>
          <w:szCs w:val="28"/>
          <w:lang w:val="uk-UA"/>
        </w:rPr>
      </w:pPr>
      <w:r w:rsidRPr="00781739">
        <w:rPr>
          <w:rFonts w:ascii="Times New Roman" w:hAnsi="Times New Roman" w:cs="Times New Roman"/>
          <w:sz w:val="28"/>
          <w:szCs w:val="28"/>
        </w:rPr>
        <w:t xml:space="preserve">Тема 4.21. </w:t>
      </w:r>
      <w:r w:rsidR="000A039C" w:rsidRPr="00781739">
        <w:rPr>
          <w:rFonts w:ascii="Times New Roman" w:hAnsi="Times New Roman" w:cs="Times New Roman"/>
          <w:sz w:val="28"/>
          <w:szCs w:val="28"/>
          <w:lang w:val="uk-UA"/>
        </w:rPr>
        <w:t>РОЗ</w:t>
      </w:r>
      <w:r w:rsidR="000A039C" w:rsidRPr="00781739">
        <w:rPr>
          <w:rFonts w:ascii="Times New Roman" w:hAnsi="Times New Roman" w:cs="Times New Roman"/>
          <w:sz w:val="28"/>
          <w:szCs w:val="28"/>
        </w:rPr>
        <w:t>’</w:t>
      </w:r>
      <w:r w:rsidR="000A039C" w:rsidRPr="00781739">
        <w:rPr>
          <w:rFonts w:ascii="Times New Roman" w:hAnsi="Times New Roman" w:cs="Times New Roman"/>
          <w:sz w:val="28"/>
          <w:szCs w:val="28"/>
          <w:lang w:val="uk-UA"/>
        </w:rPr>
        <w:t>ЯЗУВАННЯ ЗАДАЧ ВИРОБНИЧОГО ЗМІСТУ</w:t>
      </w:r>
    </w:p>
    <w:p w:rsidR="000A039C" w:rsidRPr="00781739" w:rsidRDefault="000A039C" w:rsidP="000A039C">
      <w:pPr>
        <w:pStyle w:val="a3"/>
        <w:rPr>
          <w:rFonts w:ascii="Times New Roman" w:hAnsi="Times New Roman" w:cs="Times New Roman"/>
          <w:sz w:val="28"/>
          <w:szCs w:val="28"/>
          <w:lang w:val="uk-UA"/>
        </w:rPr>
      </w:pPr>
      <w:r w:rsidRPr="00781739">
        <w:rPr>
          <w:rFonts w:ascii="Times New Roman" w:hAnsi="Times New Roman" w:cs="Times New Roman"/>
          <w:sz w:val="28"/>
          <w:szCs w:val="28"/>
          <w:lang w:val="uk-UA"/>
        </w:rPr>
        <w:t>Вид заняття: практичне заняття</w:t>
      </w:r>
    </w:p>
    <w:p w:rsidR="000A039C" w:rsidRPr="00781739" w:rsidRDefault="000A039C" w:rsidP="000A039C">
      <w:pPr>
        <w:rPr>
          <w:rFonts w:ascii="Times New Roman" w:hAnsi="Times New Roman" w:cs="Times New Roman"/>
          <w:i/>
          <w:sz w:val="28"/>
          <w:szCs w:val="28"/>
          <w:lang w:val="uk-UA"/>
        </w:rPr>
      </w:pPr>
      <w:r w:rsidRPr="00781739">
        <w:rPr>
          <w:rFonts w:ascii="Times New Roman" w:hAnsi="Times New Roman" w:cs="Times New Roman"/>
          <w:b/>
          <w:sz w:val="28"/>
          <w:szCs w:val="28"/>
          <w:lang w:val="uk-UA"/>
        </w:rPr>
        <w:t>Мета заняття</w:t>
      </w:r>
      <w:r w:rsidRPr="00781739">
        <w:rPr>
          <w:rFonts w:ascii="Times New Roman" w:hAnsi="Times New Roman" w:cs="Times New Roman"/>
          <w:i/>
          <w:sz w:val="28"/>
          <w:szCs w:val="28"/>
          <w:lang w:val="uk-UA"/>
        </w:rPr>
        <w:t xml:space="preserve">: </w:t>
      </w:r>
    </w:p>
    <w:p w:rsidR="000A039C" w:rsidRPr="00781739" w:rsidRDefault="000A039C" w:rsidP="000A039C">
      <w:pPr>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а)  навчальна</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закріпити навички студентів </w:t>
      </w:r>
      <w:proofErr w:type="spellStart"/>
      <w:r w:rsidRPr="00781739">
        <w:rPr>
          <w:rFonts w:ascii="Times New Roman" w:hAnsi="Times New Roman" w:cs="Times New Roman"/>
          <w:sz w:val="28"/>
          <w:szCs w:val="28"/>
          <w:lang w:val="uk-UA"/>
        </w:rPr>
        <w:t>розв</w:t>
      </w:r>
      <w:proofErr w:type="spellEnd"/>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язувати</w:t>
      </w:r>
      <w:proofErr w:type="spellEnd"/>
      <w:r w:rsidRPr="00781739">
        <w:rPr>
          <w:rFonts w:ascii="Times New Roman" w:hAnsi="Times New Roman" w:cs="Times New Roman"/>
          <w:sz w:val="28"/>
          <w:szCs w:val="28"/>
          <w:lang w:val="uk-UA"/>
        </w:rPr>
        <w:t xml:space="preserve"> задачі на обчислення масової частки речовини у суміші та розрахунки за рівняннями реакцій з врахуванням масової частки виходу продукту реакції;</w:t>
      </w:r>
    </w:p>
    <w:p w:rsidR="000A039C" w:rsidRPr="00781739" w:rsidRDefault="000A039C" w:rsidP="000A039C">
      <w:pPr>
        <w:rPr>
          <w:rFonts w:ascii="Times New Roman" w:hAnsi="Times New Roman" w:cs="Times New Roman"/>
          <w:b/>
          <w:i/>
          <w:sz w:val="28"/>
          <w:szCs w:val="28"/>
          <w:lang w:val="uk-UA"/>
        </w:rPr>
      </w:pPr>
      <w:r w:rsidRPr="00781739">
        <w:rPr>
          <w:rFonts w:ascii="Times New Roman" w:hAnsi="Times New Roman" w:cs="Times New Roman"/>
          <w:sz w:val="28"/>
          <w:szCs w:val="28"/>
          <w:lang w:val="uk-UA"/>
        </w:rPr>
        <w:t>-- виявити уміння студентів застосовувати відомі методики розв’язування хімічних задач до задач виробничого змісту;</w:t>
      </w:r>
    </w:p>
    <w:p w:rsidR="000A039C" w:rsidRPr="00781739" w:rsidRDefault="000A039C" w:rsidP="000A039C">
      <w:pPr>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б) розвивальна</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розвивати професійні якості: уважність, творче мислення, самостійність у прийнятті рішень;</w:t>
      </w:r>
    </w:p>
    <w:p w:rsidR="000A039C" w:rsidRPr="00781739" w:rsidRDefault="000A039C" w:rsidP="000A039C">
      <w:pPr>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в) виховна</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sz w:val="28"/>
          <w:szCs w:val="28"/>
          <w:lang w:val="uk-UA"/>
        </w:rPr>
        <w:t>-- виховувати наполегливість у досягненні мети.</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b/>
          <w:sz w:val="28"/>
          <w:szCs w:val="28"/>
          <w:lang w:val="uk-UA"/>
        </w:rPr>
        <w:t>Матеріально - технічне забезпечення, дидактичні матеріали</w:t>
      </w:r>
      <w:r w:rsidRPr="00781739">
        <w:rPr>
          <w:rFonts w:ascii="Times New Roman" w:hAnsi="Times New Roman" w:cs="Times New Roman"/>
          <w:sz w:val="28"/>
          <w:szCs w:val="28"/>
          <w:lang w:val="uk-UA"/>
        </w:rPr>
        <w:t>:</w:t>
      </w:r>
    </w:p>
    <w:p w:rsidR="000A039C" w:rsidRPr="00781739" w:rsidRDefault="000A039C" w:rsidP="00EC38FA">
      <w:pPr>
        <w:pStyle w:val="a3"/>
        <w:numPr>
          <w:ilvl w:val="0"/>
          <w:numId w:val="189"/>
        </w:numPr>
        <w:rPr>
          <w:rFonts w:ascii="Times New Roman" w:hAnsi="Times New Roman" w:cs="Times New Roman"/>
          <w:sz w:val="28"/>
          <w:szCs w:val="28"/>
          <w:lang w:val="uk-UA"/>
        </w:rPr>
      </w:pPr>
      <w:r w:rsidRPr="00781739">
        <w:rPr>
          <w:rFonts w:ascii="Times New Roman" w:hAnsi="Times New Roman" w:cs="Times New Roman"/>
          <w:sz w:val="28"/>
          <w:szCs w:val="28"/>
          <w:lang w:val="uk-UA"/>
        </w:rPr>
        <w:t>Періодична  система хімічних елементів Д.І. Менделєєва;</w:t>
      </w:r>
    </w:p>
    <w:p w:rsidR="000A039C" w:rsidRPr="00781739" w:rsidRDefault="000A039C" w:rsidP="00EC38FA">
      <w:pPr>
        <w:pStyle w:val="a3"/>
        <w:numPr>
          <w:ilvl w:val="0"/>
          <w:numId w:val="189"/>
        </w:numPr>
        <w:rPr>
          <w:rFonts w:ascii="Times New Roman" w:hAnsi="Times New Roman" w:cs="Times New Roman"/>
          <w:sz w:val="28"/>
          <w:szCs w:val="28"/>
          <w:lang w:val="uk-UA"/>
        </w:rPr>
      </w:pPr>
      <w:r w:rsidRPr="00781739">
        <w:rPr>
          <w:rFonts w:ascii="Times New Roman" w:hAnsi="Times New Roman" w:cs="Times New Roman"/>
          <w:sz w:val="28"/>
          <w:szCs w:val="28"/>
          <w:lang w:val="uk-UA"/>
        </w:rPr>
        <w:t>Таблиця « Ряд стандартних електродних потенціалів»;</w:t>
      </w:r>
    </w:p>
    <w:p w:rsidR="000A039C" w:rsidRPr="00781739" w:rsidRDefault="000A039C" w:rsidP="00EC38FA">
      <w:pPr>
        <w:pStyle w:val="a3"/>
        <w:numPr>
          <w:ilvl w:val="0"/>
          <w:numId w:val="189"/>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Роздатковий  матеріал « Основні розрахункові формули».</w:t>
      </w:r>
    </w:p>
    <w:p w:rsidR="000A039C" w:rsidRPr="00781739" w:rsidRDefault="000A039C" w:rsidP="000A039C">
      <w:pPr>
        <w:pStyle w:val="a3"/>
        <w:rPr>
          <w:rFonts w:ascii="Times New Roman" w:hAnsi="Times New Roman" w:cs="Times New Roman"/>
          <w:b/>
          <w:sz w:val="28"/>
          <w:szCs w:val="28"/>
          <w:lang w:val="uk-UA"/>
        </w:rPr>
      </w:pPr>
    </w:p>
    <w:p w:rsidR="000A039C" w:rsidRPr="00781739" w:rsidRDefault="000A039C" w:rsidP="000A039C">
      <w:pPr>
        <w:pStyle w:val="a3"/>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ХІД ЗАНЯТТЯ</w:t>
      </w:r>
    </w:p>
    <w:p w:rsidR="000A039C" w:rsidRPr="00781739" w:rsidRDefault="000A039C" w:rsidP="000A039C">
      <w:pPr>
        <w:ind w:left="360"/>
        <w:rPr>
          <w:rFonts w:ascii="Times New Roman" w:hAnsi="Times New Roman" w:cs="Times New Roman"/>
          <w:sz w:val="28"/>
          <w:szCs w:val="28"/>
          <w:lang w:val="uk-UA"/>
        </w:rPr>
      </w:pPr>
      <w:r w:rsidRPr="00781739">
        <w:rPr>
          <w:rFonts w:cs="Times New Roman"/>
          <w:sz w:val="28"/>
          <w:szCs w:val="28"/>
          <w:highlight w:val="lightGray"/>
          <w:lang w:val="uk-UA"/>
        </w:rPr>
        <w:t>①</w:t>
      </w:r>
      <w:r w:rsidRPr="00781739">
        <w:rPr>
          <w:rFonts w:ascii="Times New Roman" w:hAnsi="Times New Roman" w:cs="Times New Roman"/>
          <w:sz w:val="28"/>
          <w:szCs w:val="28"/>
          <w:lang w:val="uk-UA"/>
        </w:rPr>
        <w:t xml:space="preserve"> Організаційна частина – перевірка присутності студентів на занятті, видача індивідуальних завдань.</w:t>
      </w:r>
    </w:p>
    <w:p w:rsidR="000A039C" w:rsidRPr="00781739" w:rsidRDefault="000A039C" w:rsidP="000A039C">
      <w:pPr>
        <w:ind w:left="360"/>
        <w:rPr>
          <w:rFonts w:ascii="Times New Roman" w:hAnsi="Times New Roman" w:cs="Times New Roman"/>
          <w:sz w:val="28"/>
          <w:szCs w:val="28"/>
          <w:lang w:val="uk-UA"/>
        </w:rPr>
      </w:pPr>
      <w:r w:rsidRPr="00781739">
        <w:rPr>
          <w:rFonts w:cs="Times New Roman"/>
          <w:sz w:val="28"/>
          <w:szCs w:val="28"/>
          <w:lang w:val="uk-UA"/>
        </w:rPr>
        <w:t>②</w:t>
      </w:r>
      <w:r w:rsidRPr="00781739">
        <w:rPr>
          <w:rFonts w:ascii="Times New Roman" w:hAnsi="Times New Roman" w:cs="Times New Roman"/>
          <w:sz w:val="28"/>
          <w:szCs w:val="28"/>
          <w:lang w:val="uk-UA"/>
        </w:rPr>
        <w:t xml:space="preserve"> Повідомлення  теми  та мети  заняття ( вказати на важливість вірно виконувати розрахунки в умовах виробництва).</w:t>
      </w:r>
    </w:p>
    <w:p w:rsidR="000A039C" w:rsidRPr="00781739" w:rsidRDefault="000A039C" w:rsidP="000A039C">
      <w:pPr>
        <w:ind w:left="360"/>
        <w:rPr>
          <w:rFonts w:ascii="Times New Roman" w:hAnsi="Times New Roman" w:cs="Times New Roman"/>
          <w:sz w:val="28"/>
          <w:szCs w:val="28"/>
          <w:lang w:val="uk-UA"/>
        </w:rPr>
      </w:pPr>
      <w:r w:rsidRPr="00781739">
        <w:rPr>
          <w:rFonts w:cs="Times New Roman"/>
          <w:sz w:val="28"/>
          <w:szCs w:val="28"/>
          <w:lang w:val="uk-UA"/>
        </w:rPr>
        <w:t>③</w:t>
      </w:r>
      <w:r w:rsidRPr="00781739">
        <w:rPr>
          <w:rFonts w:ascii="Times New Roman" w:hAnsi="Times New Roman" w:cs="Times New Roman"/>
          <w:sz w:val="28"/>
          <w:szCs w:val="28"/>
          <w:lang w:val="uk-UA"/>
        </w:rPr>
        <w:t xml:space="preserve"> Актуалізація опорних знань ( фронтальне опитування):</w:t>
      </w:r>
    </w:p>
    <w:p w:rsidR="000A039C" w:rsidRPr="00781739" w:rsidRDefault="000A039C" w:rsidP="00EC38FA">
      <w:pPr>
        <w:pStyle w:val="a3"/>
        <w:numPr>
          <w:ilvl w:val="0"/>
          <w:numId w:val="190"/>
        </w:numPr>
        <w:rPr>
          <w:rFonts w:ascii="Times New Roman" w:hAnsi="Times New Roman" w:cs="Times New Roman"/>
          <w:sz w:val="28"/>
          <w:szCs w:val="28"/>
          <w:lang w:val="uk-UA"/>
        </w:rPr>
      </w:pPr>
      <w:r w:rsidRPr="00781739">
        <w:rPr>
          <w:rFonts w:ascii="Times New Roman" w:hAnsi="Times New Roman" w:cs="Times New Roman"/>
          <w:sz w:val="28"/>
          <w:szCs w:val="28"/>
          <w:lang w:val="uk-UA"/>
        </w:rPr>
        <w:t>Дати визначення масової частки елемента в речовині; речовини в суміші.</w:t>
      </w:r>
    </w:p>
    <w:p w:rsidR="000A039C" w:rsidRPr="00781739" w:rsidRDefault="000A039C" w:rsidP="00EC38FA">
      <w:pPr>
        <w:pStyle w:val="a3"/>
        <w:numPr>
          <w:ilvl w:val="0"/>
          <w:numId w:val="190"/>
        </w:numPr>
        <w:rPr>
          <w:rFonts w:ascii="Times New Roman" w:hAnsi="Times New Roman" w:cs="Times New Roman"/>
          <w:sz w:val="28"/>
          <w:szCs w:val="28"/>
          <w:lang w:val="uk-UA"/>
        </w:rPr>
      </w:pPr>
      <w:r w:rsidRPr="00781739">
        <w:rPr>
          <w:rFonts w:ascii="Times New Roman" w:hAnsi="Times New Roman" w:cs="Times New Roman"/>
          <w:sz w:val="28"/>
          <w:szCs w:val="28"/>
          <w:lang w:val="uk-UA"/>
        </w:rPr>
        <w:t>Навести розрахункові формули для обчислення масової частки у вказаних випадках.</w:t>
      </w:r>
    </w:p>
    <w:p w:rsidR="000A039C" w:rsidRPr="00781739" w:rsidRDefault="000A039C" w:rsidP="00EC38FA">
      <w:pPr>
        <w:pStyle w:val="a3"/>
        <w:numPr>
          <w:ilvl w:val="0"/>
          <w:numId w:val="190"/>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Як взаємодіють метали з кислотами:  </w:t>
      </w:r>
      <w:proofErr w:type="spellStart"/>
      <w:r w:rsidRPr="00781739">
        <w:rPr>
          <w:rFonts w:ascii="Times New Roman" w:hAnsi="Times New Roman" w:cs="Times New Roman"/>
          <w:sz w:val="28"/>
          <w:szCs w:val="28"/>
          <w:lang w:val="uk-UA"/>
        </w:rPr>
        <w:t>хлоридною</w:t>
      </w:r>
      <w:proofErr w:type="spellEnd"/>
      <w:r w:rsidRPr="00781739">
        <w:rPr>
          <w:rFonts w:ascii="Times New Roman" w:hAnsi="Times New Roman" w:cs="Times New Roman"/>
          <w:sz w:val="28"/>
          <w:szCs w:val="28"/>
          <w:lang w:val="uk-UA"/>
        </w:rPr>
        <w:t>,  сульфатною і нітратною розбавленою і концентрованою?</w:t>
      </w:r>
    </w:p>
    <w:p w:rsidR="000A039C" w:rsidRPr="00781739" w:rsidRDefault="000A039C" w:rsidP="00EC38FA">
      <w:pPr>
        <w:pStyle w:val="a3"/>
        <w:numPr>
          <w:ilvl w:val="0"/>
          <w:numId w:val="190"/>
        </w:numPr>
        <w:rPr>
          <w:rFonts w:ascii="Times New Roman" w:hAnsi="Times New Roman" w:cs="Times New Roman"/>
          <w:sz w:val="28"/>
          <w:szCs w:val="28"/>
          <w:lang w:val="uk-UA"/>
        </w:rPr>
      </w:pPr>
      <w:r w:rsidRPr="00781739">
        <w:rPr>
          <w:rFonts w:ascii="Times New Roman" w:hAnsi="Times New Roman" w:cs="Times New Roman"/>
          <w:sz w:val="28"/>
          <w:szCs w:val="28"/>
          <w:lang w:val="uk-UA"/>
        </w:rPr>
        <w:t>Які метали реагують з лугами? Що при цьому утворюється?</w:t>
      </w:r>
    </w:p>
    <w:p w:rsidR="000A039C" w:rsidRPr="00781739" w:rsidRDefault="000A039C" w:rsidP="00EC38FA">
      <w:pPr>
        <w:pStyle w:val="a3"/>
        <w:numPr>
          <w:ilvl w:val="0"/>
          <w:numId w:val="190"/>
        </w:numPr>
        <w:rPr>
          <w:rFonts w:ascii="Times New Roman" w:hAnsi="Times New Roman" w:cs="Times New Roman"/>
          <w:sz w:val="28"/>
          <w:szCs w:val="28"/>
          <w:lang w:val="uk-UA"/>
        </w:rPr>
      </w:pPr>
      <w:r w:rsidRPr="00781739">
        <w:rPr>
          <w:rFonts w:ascii="Times New Roman" w:hAnsi="Times New Roman" w:cs="Times New Roman"/>
          <w:sz w:val="28"/>
          <w:szCs w:val="28"/>
          <w:lang w:val="uk-UA"/>
        </w:rPr>
        <w:t>Що називається масовою часткою виходу продукту реакції? За якою формулою її обчислюють?</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cs="Times New Roman"/>
          <w:sz w:val="28"/>
          <w:szCs w:val="28"/>
          <w:lang w:val="uk-UA"/>
        </w:rPr>
        <w:t>④</w:t>
      </w:r>
      <w:r w:rsidRPr="00781739">
        <w:rPr>
          <w:rFonts w:ascii="Times New Roman" w:hAnsi="Times New Roman" w:cs="Times New Roman"/>
          <w:sz w:val="28"/>
          <w:szCs w:val="28"/>
          <w:lang w:val="uk-UA"/>
        </w:rPr>
        <w:t xml:space="preserve"> Основний етап заняття – </w:t>
      </w:r>
      <w:proofErr w:type="spellStart"/>
      <w:r w:rsidRPr="00781739">
        <w:rPr>
          <w:rFonts w:ascii="Times New Roman" w:hAnsi="Times New Roman" w:cs="Times New Roman"/>
          <w:sz w:val="28"/>
          <w:szCs w:val="28"/>
          <w:lang w:val="uk-UA"/>
        </w:rPr>
        <w:t>розв</w:t>
      </w:r>
      <w:proofErr w:type="spellEnd"/>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язування</w:t>
      </w:r>
      <w:proofErr w:type="spellEnd"/>
      <w:r w:rsidRPr="00781739">
        <w:rPr>
          <w:rFonts w:ascii="Times New Roman" w:hAnsi="Times New Roman" w:cs="Times New Roman"/>
          <w:sz w:val="28"/>
          <w:szCs w:val="28"/>
          <w:lang w:val="uk-UA"/>
        </w:rPr>
        <w:t xml:space="preserve"> задач виробничого змісту за індивідуальними картками завдань.</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cs="Times New Roman"/>
          <w:sz w:val="28"/>
          <w:szCs w:val="28"/>
          <w:lang w:val="uk-UA"/>
        </w:rPr>
        <w:t>⑤</w:t>
      </w:r>
      <w:r w:rsidRPr="00781739">
        <w:rPr>
          <w:rFonts w:ascii="Times New Roman" w:hAnsi="Times New Roman" w:cs="Times New Roman"/>
          <w:sz w:val="28"/>
          <w:szCs w:val="28"/>
          <w:lang w:val="uk-UA"/>
        </w:rPr>
        <w:t xml:space="preserve"> Заключний  етап -  здача виконаних завдань на перевірку.</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cs="Times New Roman"/>
          <w:sz w:val="28"/>
          <w:szCs w:val="28"/>
          <w:lang w:val="uk-UA"/>
        </w:rPr>
        <w:t>⑥</w:t>
      </w:r>
      <w:r w:rsidRPr="00781739">
        <w:rPr>
          <w:rFonts w:ascii="Times New Roman" w:hAnsi="Times New Roman" w:cs="Times New Roman"/>
          <w:sz w:val="28"/>
          <w:szCs w:val="28"/>
          <w:lang w:val="uk-UA"/>
        </w:rPr>
        <w:t xml:space="preserve"> Підготуватись до узагальнюючого заняття з розділу « Метали та їх сполуки» ( згідно контрольних питань, які додаються ).</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cs="Times New Roman"/>
          <w:sz w:val="28"/>
          <w:szCs w:val="28"/>
          <w:lang w:val="uk-UA"/>
        </w:rPr>
        <w:t>⑦</w:t>
      </w:r>
      <w:r w:rsidRPr="00781739">
        <w:rPr>
          <w:rFonts w:ascii="Times New Roman" w:hAnsi="Times New Roman" w:cs="Times New Roman"/>
          <w:sz w:val="28"/>
          <w:szCs w:val="28"/>
          <w:lang w:val="uk-UA"/>
        </w:rPr>
        <w:t xml:space="preserve"> Підведення підсумків заняття – загальні висновки щодо роботи групи, відповіді на можливі запитання  студентів.</w:t>
      </w:r>
    </w:p>
    <w:p w:rsidR="000A039C" w:rsidRPr="00781739" w:rsidRDefault="000A039C" w:rsidP="000A039C">
      <w:pPr>
        <w:rPr>
          <w:rFonts w:ascii="Times New Roman" w:hAnsi="Times New Roman" w:cs="Times New Roman"/>
          <w:sz w:val="28"/>
          <w:szCs w:val="28"/>
          <w:lang w:val="uk-UA"/>
        </w:rPr>
      </w:pPr>
    </w:p>
    <w:p w:rsidR="000A039C" w:rsidRPr="00781739" w:rsidRDefault="000A039C" w:rsidP="00EC38FA">
      <w:pPr>
        <w:pStyle w:val="a3"/>
        <w:numPr>
          <w:ilvl w:val="0"/>
          <w:numId w:val="191"/>
        </w:numPr>
        <w:rPr>
          <w:rFonts w:ascii="Times New Roman" w:hAnsi="Times New Roman" w:cs="Times New Roman"/>
          <w:sz w:val="28"/>
          <w:szCs w:val="28"/>
          <w:lang w:val="uk-UA"/>
        </w:rPr>
      </w:pPr>
      <w:r w:rsidRPr="00781739">
        <w:rPr>
          <w:rFonts w:ascii="Times New Roman" w:hAnsi="Times New Roman" w:cs="Times New Roman"/>
          <w:sz w:val="28"/>
          <w:szCs w:val="28"/>
          <w:lang w:val="uk-UA"/>
        </w:rPr>
        <w:t>Технічний цинк масою 1,32г обробили розчином сульфатної кислоти. Водень, що виділився займає об</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єм</w:t>
      </w:r>
      <w:proofErr w:type="spellEnd"/>
      <w:r w:rsidRPr="00781739">
        <w:rPr>
          <w:rFonts w:ascii="Times New Roman" w:hAnsi="Times New Roman" w:cs="Times New Roman"/>
          <w:sz w:val="28"/>
          <w:szCs w:val="28"/>
          <w:lang w:val="uk-UA"/>
        </w:rPr>
        <w:t xml:space="preserve">  0,448л. Визначте масову частку домішок в технічному цинку.</w:t>
      </w:r>
    </w:p>
    <w:p w:rsidR="000A039C" w:rsidRPr="00781739" w:rsidRDefault="000A039C" w:rsidP="00EC38FA">
      <w:pPr>
        <w:pStyle w:val="a3"/>
        <w:numPr>
          <w:ilvl w:val="0"/>
          <w:numId w:val="191"/>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Яку масу заліза можна добути при відновлені концентрату червоного залізняку </w:t>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en-US"/>
        </w:rPr>
        <w:t>Fe</w:t>
      </w:r>
      <w:r w:rsidRPr="00781739">
        <w:rPr>
          <w:rFonts w:ascii="Times New Roman" w:hAnsi="Times New Roman" w:cs="Times New Roman"/>
          <w:sz w:val="28"/>
          <w:szCs w:val="28"/>
          <w:vertAlign w:val="subscript"/>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rPr>
        <w:t>3</w:t>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масою 8 кг карбон оксидом? Концентрат містить 0,5 % домішок.</w:t>
      </w:r>
    </w:p>
    <w:p w:rsidR="000A039C" w:rsidRPr="00781739" w:rsidRDefault="000A039C" w:rsidP="00EC38FA">
      <w:pPr>
        <w:pStyle w:val="a3"/>
        <w:numPr>
          <w:ilvl w:val="0"/>
          <w:numId w:val="191"/>
        </w:numPr>
        <w:rPr>
          <w:rFonts w:ascii="Times New Roman" w:hAnsi="Times New Roman" w:cs="Times New Roman"/>
          <w:sz w:val="28"/>
          <w:szCs w:val="28"/>
          <w:lang w:val="uk-UA"/>
        </w:rPr>
      </w:pPr>
      <w:r w:rsidRPr="00781739">
        <w:rPr>
          <w:rFonts w:ascii="Times New Roman" w:hAnsi="Times New Roman" w:cs="Times New Roman"/>
          <w:sz w:val="28"/>
          <w:szCs w:val="28"/>
          <w:lang w:val="uk-UA"/>
        </w:rPr>
        <w:t>Обчисліть об’єм  кисню (</w:t>
      </w:r>
      <w:proofErr w:type="spellStart"/>
      <w:r w:rsidRPr="00781739">
        <w:rPr>
          <w:rFonts w:ascii="Times New Roman" w:hAnsi="Times New Roman" w:cs="Times New Roman"/>
          <w:sz w:val="28"/>
          <w:szCs w:val="28"/>
          <w:lang w:val="uk-UA"/>
        </w:rPr>
        <w:t>н.у</w:t>
      </w:r>
      <w:proofErr w:type="spellEnd"/>
      <w:r w:rsidRPr="00781739">
        <w:rPr>
          <w:rFonts w:ascii="Times New Roman" w:hAnsi="Times New Roman" w:cs="Times New Roman"/>
          <w:sz w:val="28"/>
          <w:szCs w:val="28"/>
          <w:lang w:val="uk-UA"/>
        </w:rPr>
        <w:t xml:space="preserve">.), необхідний для випалювання піриту </w:t>
      </w:r>
      <w:proofErr w:type="spellStart"/>
      <w:r w:rsidRPr="00781739">
        <w:rPr>
          <w:rFonts w:ascii="Times New Roman" w:hAnsi="Times New Roman" w:cs="Times New Roman"/>
          <w:sz w:val="28"/>
          <w:szCs w:val="28"/>
          <w:lang w:val="en-US"/>
        </w:rPr>
        <w:t>FeS</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масою 15 кг, масова частка  пустої породи в якому становить 20%.</w:t>
      </w:r>
    </w:p>
    <w:p w:rsidR="000A039C" w:rsidRPr="00781739" w:rsidRDefault="000A039C" w:rsidP="00EC38FA">
      <w:pPr>
        <w:pStyle w:val="a3"/>
        <w:numPr>
          <w:ilvl w:val="0"/>
          <w:numId w:val="191"/>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Визначити маси цинк оксиду і </w:t>
      </w:r>
      <w:proofErr w:type="spellStart"/>
      <w:r w:rsidRPr="00781739">
        <w:rPr>
          <w:rFonts w:ascii="Times New Roman" w:hAnsi="Times New Roman" w:cs="Times New Roman"/>
          <w:sz w:val="28"/>
          <w:szCs w:val="28"/>
          <w:lang w:val="uk-UA"/>
        </w:rPr>
        <w:t>купрум</w:t>
      </w:r>
      <w:proofErr w:type="spellEnd"/>
      <w:r w:rsidRPr="00781739">
        <w:rPr>
          <w:rFonts w:ascii="Times New Roman" w:hAnsi="Times New Roman" w:cs="Times New Roman"/>
          <w:sz w:val="28"/>
          <w:szCs w:val="28"/>
          <w:lang w:val="uk-UA"/>
        </w:rPr>
        <w:t xml:space="preserve"> оксиду, які потрібні для добування 650 кг сплаву латуні, в якому </w:t>
      </w:r>
      <w:r w:rsidRPr="00781739">
        <w:rPr>
          <w:rFonts w:ascii="Times New Roman" w:hAnsi="Times New Roman" w:cs="Times New Roman"/>
          <w:sz w:val="28"/>
          <w:szCs w:val="28"/>
          <w:lang w:val="en-US"/>
        </w:rPr>
        <w:t>W</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Zn</w:t>
      </w:r>
      <w:r w:rsidRPr="00781739">
        <w:rPr>
          <w:rFonts w:ascii="Times New Roman" w:hAnsi="Times New Roman" w:cs="Times New Roman"/>
          <w:sz w:val="28"/>
          <w:szCs w:val="28"/>
          <w:lang w:val="uk-UA"/>
        </w:rPr>
        <w:t xml:space="preserve">)= 32%, </w:t>
      </w:r>
      <w:r w:rsidRPr="00781739">
        <w:rPr>
          <w:rFonts w:ascii="Times New Roman" w:hAnsi="Times New Roman" w:cs="Times New Roman"/>
          <w:sz w:val="28"/>
          <w:szCs w:val="28"/>
          <w:lang w:val="en-US"/>
        </w:rPr>
        <w:t>a</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W</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Cu</w:t>
      </w:r>
      <w:r w:rsidRPr="00781739">
        <w:rPr>
          <w:rFonts w:ascii="Times New Roman" w:hAnsi="Times New Roman" w:cs="Times New Roman"/>
          <w:sz w:val="28"/>
          <w:szCs w:val="28"/>
          <w:lang w:val="uk-UA"/>
        </w:rPr>
        <w:t>)=68%.</w:t>
      </w:r>
    </w:p>
    <w:p w:rsidR="000A039C" w:rsidRPr="00781739" w:rsidRDefault="000A039C" w:rsidP="00EC38FA">
      <w:pPr>
        <w:pStyle w:val="a3"/>
        <w:numPr>
          <w:ilvl w:val="0"/>
          <w:numId w:val="191"/>
        </w:numPr>
        <w:rPr>
          <w:rFonts w:ascii="Times New Roman" w:hAnsi="Times New Roman" w:cs="Times New Roman"/>
          <w:sz w:val="28"/>
          <w:szCs w:val="28"/>
          <w:lang w:val="uk-UA"/>
        </w:rPr>
      </w:pPr>
      <w:r w:rsidRPr="00781739">
        <w:rPr>
          <w:rFonts w:ascii="Times New Roman" w:hAnsi="Times New Roman" w:cs="Times New Roman"/>
          <w:sz w:val="28"/>
          <w:szCs w:val="28"/>
          <w:lang w:val="uk-UA"/>
        </w:rPr>
        <w:t>Із 120 г чавунних ошурок добули 0,1 г магній оксиду. Визначте масову частку магнію в ковкому чавуні.</w:t>
      </w:r>
    </w:p>
    <w:p w:rsidR="000A039C" w:rsidRPr="00781739" w:rsidRDefault="000A039C" w:rsidP="00EC38FA">
      <w:pPr>
        <w:pStyle w:val="a3"/>
        <w:numPr>
          <w:ilvl w:val="0"/>
          <w:numId w:val="191"/>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Обчислити масу хрому, який можна добути способом алюмотермії з 8кг </w:t>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en-US"/>
        </w:rPr>
        <w:t>Cr</w:t>
      </w:r>
      <w:r w:rsidRPr="00781739">
        <w:rPr>
          <w:rFonts w:ascii="Times New Roman" w:hAnsi="Times New Roman" w:cs="Times New Roman"/>
          <w:sz w:val="28"/>
          <w:szCs w:val="28"/>
          <w:vertAlign w:val="subscript"/>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rPr>
        <w:t>3</w:t>
      </w:r>
      <w:r w:rsidRPr="00781739">
        <w:rPr>
          <w:rFonts w:ascii="Times New Roman" w:hAnsi="Times New Roman" w:cs="Times New Roman"/>
          <w:sz w:val="28"/>
          <w:szCs w:val="28"/>
          <w:lang w:val="uk-UA"/>
        </w:rPr>
        <w:t>, масова частка домішок в якому становить  5%.</w:t>
      </w:r>
    </w:p>
    <w:p w:rsidR="000A039C" w:rsidRPr="00781739" w:rsidRDefault="000A039C" w:rsidP="00EC38FA">
      <w:pPr>
        <w:pStyle w:val="a3"/>
        <w:numPr>
          <w:ilvl w:val="0"/>
          <w:numId w:val="191"/>
        </w:numPr>
        <w:rPr>
          <w:rFonts w:ascii="Times New Roman" w:hAnsi="Times New Roman" w:cs="Times New Roman"/>
          <w:sz w:val="28"/>
          <w:szCs w:val="28"/>
          <w:lang w:val="uk-UA"/>
        </w:rPr>
      </w:pPr>
      <w:r w:rsidRPr="00781739">
        <w:rPr>
          <w:rFonts w:ascii="Times New Roman" w:hAnsi="Times New Roman" w:cs="Times New Roman"/>
          <w:sz w:val="28"/>
          <w:szCs w:val="28"/>
          <w:lang w:val="uk-UA"/>
        </w:rPr>
        <w:t>При сплавленні зразка сталі масою 60 г виділилось 2,24 л вуглекислого газу. Визначте масову частку карбону в сталі.</w:t>
      </w:r>
    </w:p>
    <w:p w:rsidR="000A039C" w:rsidRPr="00781739" w:rsidRDefault="000A039C" w:rsidP="00EC38FA">
      <w:pPr>
        <w:pStyle w:val="a3"/>
        <w:numPr>
          <w:ilvl w:val="0"/>
          <w:numId w:val="191"/>
        </w:numPr>
        <w:rPr>
          <w:rFonts w:ascii="Times New Roman" w:hAnsi="Times New Roman" w:cs="Times New Roman"/>
          <w:sz w:val="28"/>
          <w:szCs w:val="28"/>
          <w:lang w:val="uk-UA"/>
        </w:rPr>
      </w:pPr>
      <w:r w:rsidRPr="00781739">
        <w:rPr>
          <w:rFonts w:ascii="Times New Roman" w:hAnsi="Times New Roman" w:cs="Times New Roman"/>
          <w:sz w:val="28"/>
          <w:szCs w:val="28"/>
          <w:lang w:val="uk-UA"/>
        </w:rPr>
        <w:t>На 10г суміші міді і алюмінію подіяли розведеною сульфатною кислотою. При цьому виділилося 5,6 л газу. Визначте масову частку міді у суміші.</w:t>
      </w:r>
    </w:p>
    <w:p w:rsidR="000A039C" w:rsidRPr="00781739" w:rsidRDefault="000A039C" w:rsidP="00EC38FA">
      <w:pPr>
        <w:pStyle w:val="a3"/>
        <w:numPr>
          <w:ilvl w:val="0"/>
          <w:numId w:val="191"/>
        </w:numPr>
        <w:rPr>
          <w:rFonts w:ascii="Times New Roman" w:hAnsi="Times New Roman" w:cs="Times New Roman"/>
          <w:sz w:val="28"/>
          <w:szCs w:val="28"/>
          <w:lang w:val="uk-UA"/>
        </w:rPr>
      </w:pPr>
      <w:r w:rsidRPr="00781739">
        <w:rPr>
          <w:rFonts w:ascii="Times New Roman" w:hAnsi="Times New Roman" w:cs="Times New Roman"/>
          <w:sz w:val="28"/>
          <w:szCs w:val="28"/>
          <w:lang w:val="uk-UA"/>
        </w:rPr>
        <w:t>При спалюванні зразка сплаву заліза масою 4,8 г утворилось 80 мл  вуглекислого газу (</w:t>
      </w:r>
      <w:proofErr w:type="spellStart"/>
      <w:r w:rsidRPr="00781739">
        <w:rPr>
          <w:rFonts w:ascii="Times New Roman" w:hAnsi="Times New Roman" w:cs="Times New Roman"/>
          <w:sz w:val="28"/>
          <w:szCs w:val="28"/>
          <w:lang w:val="uk-UA"/>
        </w:rPr>
        <w:t>н.у</w:t>
      </w:r>
      <w:proofErr w:type="spellEnd"/>
      <w:r w:rsidRPr="00781739">
        <w:rPr>
          <w:rFonts w:ascii="Times New Roman" w:hAnsi="Times New Roman" w:cs="Times New Roman"/>
          <w:sz w:val="28"/>
          <w:szCs w:val="28"/>
          <w:lang w:val="uk-UA"/>
        </w:rPr>
        <w:t>.). Визначте який сплав спалили- чавун чи сталь?</w:t>
      </w:r>
    </w:p>
    <w:p w:rsidR="000A039C" w:rsidRPr="00781739" w:rsidRDefault="000A039C" w:rsidP="00EC38FA">
      <w:pPr>
        <w:pStyle w:val="a3"/>
        <w:numPr>
          <w:ilvl w:val="0"/>
          <w:numId w:val="191"/>
        </w:numPr>
        <w:rPr>
          <w:rFonts w:ascii="Times New Roman" w:hAnsi="Times New Roman" w:cs="Times New Roman"/>
          <w:sz w:val="28"/>
          <w:szCs w:val="28"/>
          <w:lang w:val="uk-UA"/>
        </w:rPr>
      </w:pPr>
      <w:r w:rsidRPr="00781739">
        <w:rPr>
          <w:rFonts w:ascii="Times New Roman" w:hAnsi="Times New Roman" w:cs="Times New Roman"/>
          <w:sz w:val="28"/>
          <w:szCs w:val="28"/>
          <w:lang w:val="uk-UA"/>
        </w:rPr>
        <w:t>Яку масу коксу з масовою часткою карбону 96% необхідно мати для добування такого об</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єму</w:t>
      </w:r>
      <w:proofErr w:type="spellEnd"/>
      <w:r w:rsidRPr="00781739">
        <w:rPr>
          <w:rFonts w:ascii="Times New Roman" w:hAnsi="Times New Roman" w:cs="Times New Roman"/>
          <w:sz w:val="28"/>
          <w:szCs w:val="28"/>
          <w:lang w:val="uk-UA"/>
        </w:rPr>
        <w:t xml:space="preserve">  СО, якого було б достатньо для відновлення46,4 кг залізної окалини (</w:t>
      </w:r>
      <w:r w:rsidRPr="00781739">
        <w:rPr>
          <w:rFonts w:ascii="Times New Roman" w:hAnsi="Times New Roman" w:cs="Times New Roman"/>
          <w:sz w:val="28"/>
          <w:szCs w:val="28"/>
          <w:lang w:val="en-US"/>
        </w:rPr>
        <w:t>Fe</w:t>
      </w:r>
      <w:r w:rsidRPr="00781739">
        <w:rPr>
          <w:rFonts w:ascii="Times New Roman" w:hAnsi="Times New Roman" w:cs="Times New Roman"/>
          <w:sz w:val="28"/>
          <w:szCs w:val="28"/>
        </w:rPr>
        <w:t xml:space="preserve"> </w:t>
      </w:r>
      <w:r w:rsidRPr="00781739">
        <w:rPr>
          <w:rFonts w:ascii="Times New Roman" w:hAnsi="Times New Roman" w:cs="Times New Roman"/>
          <w:sz w:val="28"/>
          <w:szCs w:val="28"/>
          <w:vertAlign w:val="subscript"/>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rPr>
        <w:t>3</w:t>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w:t>
      </w:r>
    </w:p>
    <w:p w:rsidR="000A039C" w:rsidRPr="00781739" w:rsidRDefault="000A039C" w:rsidP="00EC38FA">
      <w:pPr>
        <w:pStyle w:val="a3"/>
        <w:numPr>
          <w:ilvl w:val="0"/>
          <w:numId w:val="191"/>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Скільки потрібно залізної руди, що містить 0,9 масових часток  </w:t>
      </w:r>
      <w:r w:rsidRPr="00781739">
        <w:rPr>
          <w:rFonts w:ascii="Times New Roman" w:hAnsi="Times New Roman" w:cs="Times New Roman"/>
          <w:sz w:val="28"/>
          <w:szCs w:val="28"/>
          <w:lang w:val="en-US"/>
        </w:rPr>
        <w:t>Fe</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 xml:space="preserve"> , для добування  2 тон чавуну, який містить 93% </w:t>
      </w:r>
      <w:proofErr w:type="spellStart"/>
      <w:r w:rsidRPr="00781739">
        <w:rPr>
          <w:rFonts w:ascii="Times New Roman" w:hAnsi="Times New Roman" w:cs="Times New Roman"/>
          <w:sz w:val="28"/>
          <w:szCs w:val="28"/>
          <w:lang w:val="uk-UA"/>
        </w:rPr>
        <w:t>феруму</w:t>
      </w:r>
      <w:proofErr w:type="spellEnd"/>
      <w:r w:rsidRPr="00781739">
        <w:rPr>
          <w:rFonts w:ascii="Times New Roman" w:hAnsi="Times New Roman" w:cs="Times New Roman"/>
          <w:sz w:val="28"/>
          <w:szCs w:val="28"/>
          <w:lang w:val="uk-UA"/>
        </w:rPr>
        <w:t>.</w:t>
      </w:r>
    </w:p>
    <w:p w:rsidR="000A039C" w:rsidRPr="00781739" w:rsidRDefault="000A039C" w:rsidP="00EC38FA">
      <w:pPr>
        <w:pStyle w:val="a3"/>
        <w:numPr>
          <w:ilvl w:val="0"/>
          <w:numId w:val="191"/>
        </w:numPr>
        <w:rPr>
          <w:rFonts w:ascii="Times New Roman" w:hAnsi="Times New Roman" w:cs="Times New Roman"/>
          <w:sz w:val="28"/>
          <w:szCs w:val="28"/>
          <w:lang w:val="uk-UA"/>
        </w:rPr>
      </w:pPr>
      <w:r w:rsidRPr="00781739">
        <w:rPr>
          <w:rFonts w:ascii="Times New Roman" w:hAnsi="Times New Roman" w:cs="Times New Roman"/>
          <w:sz w:val="28"/>
          <w:szCs w:val="28"/>
          <w:lang w:val="uk-UA"/>
        </w:rPr>
        <w:t>Скільки чавуну можна добути із 100т залізної руди (</w:t>
      </w:r>
      <w:r w:rsidRPr="00781739">
        <w:rPr>
          <w:rFonts w:ascii="Times New Roman" w:hAnsi="Times New Roman" w:cs="Times New Roman"/>
          <w:sz w:val="28"/>
          <w:szCs w:val="28"/>
          <w:lang w:val="en-US"/>
        </w:rPr>
        <w:t>Fe</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що містить1% домішок, а чавун містить 95% </w:t>
      </w:r>
      <w:proofErr w:type="spellStart"/>
      <w:r w:rsidRPr="00781739">
        <w:rPr>
          <w:rFonts w:ascii="Times New Roman" w:hAnsi="Times New Roman" w:cs="Times New Roman"/>
          <w:sz w:val="28"/>
          <w:szCs w:val="28"/>
          <w:lang w:val="uk-UA"/>
        </w:rPr>
        <w:t>феруму</w:t>
      </w:r>
      <w:proofErr w:type="spellEnd"/>
      <w:r w:rsidRPr="00781739">
        <w:rPr>
          <w:rFonts w:ascii="Times New Roman" w:hAnsi="Times New Roman" w:cs="Times New Roman"/>
          <w:sz w:val="28"/>
          <w:szCs w:val="28"/>
          <w:lang w:val="uk-UA"/>
        </w:rPr>
        <w:t>?</w:t>
      </w:r>
    </w:p>
    <w:p w:rsidR="000A039C" w:rsidRPr="00781739" w:rsidRDefault="000A039C" w:rsidP="00EC38FA">
      <w:pPr>
        <w:pStyle w:val="a3"/>
        <w:numPr>
          <w:ilvl w:val="0"/>
          <w:numId w:val="191"/>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Визначити масу сталі, що містить 1,2% карбону, яку можна добути із 200т чавуну з масово масову частку карбону в </w:t>
      </w:r>
      <w:proofErr w:type="spellStart"/>
      <w:r w:rsidRPr="00781739">
        <w:rPr>
          <w:rFonts w:ascii="Times New Roman" w:hAnsi="Times New Roman" w:cs="Times New Roman"/>
          <w:sz w:val="28"/>
          <w:szCs w:val="28"/>
          <w:lang w:val="uk-UA"/>
        </w:rPr>
        <w:t>сталі.ю</w:t>
      </w:r>
      <w:proofErr w:type="spellEnd"/>
      <w:r w:rsidRPr="00781739">
        <w:rPr>
          <w:rFonts w:ascii="Times New Roman" w:hAnsi="Times New Roman" w:cs="Times New Roman"/>
          <w:sz w:val="28"/>
          <w:szCs w:val="28"/>
          <w:lang w:val="uk-UA"/>
        </w:rPr>
        <w:t xml:space="preserve"> часткою карбону 5%.</w:t>
      </w:r>
    </w:p>
    <w:p w:rsidR="000A039C" w:rsidRPr="00781739" w:rsidRDefault="000A039C" w:rsidP="00EC38FA">
      <w:pPr>
        <w:pStyle w:val="a3"/>
        <w:numPr>
          <w:ilvl w:val="0"/>
          <w:numId w:val="191"/>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Після спалювання у кисні 200 г сталі утворилось 4 г </w:t>
      </w:r>
      <w:r w:rsidRPr="00781739">
        <w:rPr>
          <w:rFonts w:ascii="Times New Roman" w:hAnsi="Times New Roman" w:cs="Times New Roman"/>
          <w:sz w:val="28"/>
          <w:szCs w:val="28"/>
          <w:lang w:val="en-US"/>
        </w:rPr>
        <w:t>CO</w:t>
      </w:r>
      <w:r w:rsidRPr="00781739">
        <w:rPr>
          <w:rFonts w:ascii="Times New Roman" w:hAnsi="Times New Roman" w:cs="Times New Roman"/>
          <w:sz w:val="28"/>
          <w:szCs w:val="28"/>
          <w:vertAlign w:val="subscript"/>
        </w:rPr>
        <w:t>2</w:t>
      </w:r>
      <w:r w:rsidRPr="00781739">
        <w:rPr>
          <w:rFonts w:ascii="Times New Roman" w:hAnsi="Times New Roman" w:cs="Times New Roman"/>
          <w:sz w:val="28"/>
          <w:szCs w:val="28"/>
          <w:lang w:val="uk-UA"/>
        </w:rPr>
        <w:t>. Визначте масову частку карбону в сталі.</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35.</w:t>
      </w:r>
    </w:p>
    <w:p w:rsidR="000A039C" w:rsidRPr="00781739" w:rsidRDefault="000A039C" w:rsidP="000A039C">
      <w:pPr>
        <w:jc w:val="center"/>
        <w:rPr>
          <w:rFonts w:ascii="Times New Roman" w:hAnsi="Times New Roman" w:cs="Times New Roman"/>
          <w:b/>
          <w:bCs/>
          <w:sz w:val="28"/>
          <w:szCs w:val="28"/>
          <w:lang w:val="uk-UA"/>
        </w:rPr>
      </w:pPr>
      <w:r w:rsidRPr="00781739">
        <w:rPr>
          <w:rFonts w:ascii="Times New Roman" w:hAnsi="Times New Roman" w:cs="Times New Roman"/>
          <w:sz w:val="28"/>
          <w:szCs w:val="28"/>
          <w:lang w:val="uk-UA"/>
        </w:rPr>
        <w:lastRenderedPageBreak/>
        <w:t>Тема 4.22.</w:t>
      </w:r>
      <w:r w:rsidRPr="00781739">
        <w:rPr>
          <w:rFonts w:ascii="Times New Roman" w:hAnsi="Times New Roman" w:cs="Times New Roman"/>
          <w:b/>
          <w:bCs/>
          <w:sz w:val="28"/>
          <w:szCs w:val="28"/>
          <w:lang w:val="uk-UA"/>
        </w:rPr>
        <w:t xml:space="preserve"> Узагальнюючий урок  з теми «Основні класи неорганічних </w:t>
      </w:r>
      <w:proofErr w:type="spellStart"/>
      <w:r w:rsidRPr="00781739">
        <w:rPr>
          <w:rFonts w:ascii="Times New Roman" w:hAnsi="Times New Roman" w:cs="Times New Roman"/>
          <w:b/>
          <w:bCs/>
          <w:sz w:val="28"/>
          <w:szCs w:val="28"/>
          <w:lang w:val="uk-UA"/>
        </w:rPr>
        <w:t>сполук</w:t>
      </w:r>
      <w:proofErr w:type="spellEnd"/>
      <w:r w:rsidRPr="00781739">
        <w:rPr>
          <w:rFonts w:ascii="Times New Roman" w:hAnsi="Times New Roman" w:cs="Times New Roman"/>
          <w:b/>
          <w:bCs/>
          <w:sz w:val="28"/>
          <w:szCs w:val="28"/>
          <w:lang w:val="uk-UA"/>
        </w:rPr>
        <w:t>»</w:t>
      </w:r>
    </w:p>
    <w:p w:rsidR="000A039C" w:rsidRPr="00781739" w:rsidRDefault="000A039C" w:rsidP="000A039C">
      <w:pPr>
        <w:pStyle w:val="af3"/>
        <w:rPr>
          <w:sz w:val="28"/>
          <w:szCs w:val="28"/>
        </w:rPr>
      </w:pPr>
      <w:r w:rsidRPr="00781739">
        <w:rPr>
          <w:sz w:val="28"/>
          <w:szCs w:val="28"/>
          <w:lang w:val="uk-UA"/>
        </w:rPr>
        <w:t>Мета:</w:t>
      </w:r>
      <w:r w:rsidRPr="00781739">
        <w:rPr>
          <w:sz w:val="28"/>
          <w:szCs w:val="28"/>
        </w:rPr>
        <w:t xml:space="preserve"> </w:t>
      </w:r>
    </w:p>
    <w:p w:rsidR="000A039C" w:rsidRPr="00781739" w:rsidRDefault="000A039C" w:rsidP="000A039C">
      <w:pPr>
        <w:pStyle w:val="af3"/>
        <w:rPr>
          <w:sz w:val="28"/>
          <w:szCs w:val="28"/>
        </w:rPr>
      </w:pPr>
      <w:r w:rsidRPr="00781739">
        <w:rPr>
          <w:sz w:val="28"/>
          <w:szCs w:val="28"/>
          <w:lang w:val="uk-UA"/>
        </w:rPr>
        <w:t>-</w:t>
      </w:r>
      <w:proofErr w:type="spellStart"/>
      <w:r w:rsidRPr="00781739">
        <w:rPr>
          <w:sz w:val="28"/>
          <w:szCs w:val="28"/>
        </w:rPr>
        <w:t>повторити</w:t>
      </w:r>
      <w:proofErr w:type="spellEnd"/>
      <w:r w:rsidRPr="00781739">
        <w:rPr>
          <w:sz w:val="28"/>
          <w:szCs w:val="28"/>
        </w:rPr>
        <w:t xml:space="preserve"> та </w:t>
      </w:r>
      <w:proofErr w:type="spellStart"/>
      <w:r w:rsidRPr="00781739">
        <w:rPr>
          <w:sz w:val="28"/>
          <w:szCs w:val="28"/>
        </w:rPr>
        <w:t>узагальнити</w:t>
      </w:r>
      <w:proofErr w:type="spellEnd"/>
      <w:r w:rsidRPr="00781739">
        <w:rPr>
          <w:sz w:val="28"/>
          <w:szCs w:val="28"/>
        </w:rPr>
        <w:t xml:space="preserve"> </w:t>
      </w:r>
      <w:proofErr w:type="spellStart"/>
      <w:r w:rsidRPr="00781739">
        <w:rPr>
          <w:sz w:val="28"/>
          <w:szCs w:val="28"/>
        </w:rPr>
        <w:t>знання</w:t>
      </w:r>
      <w:proofErr w:type="spellEnd"/>
      <w:r w:rsidRPr="00781739">
        <w:rPr>
          <w:sz w:val="28"/>
          <w:szCs w:val="28"/>
        </w:rPr>
        <w:t xml:space="preserve"> про </w:t>
      </w:r>
      <w:proofErr w:type="spellStart"/>
      <w:r w:rsidRPr="00781739">
        <w:rPr>
          <w:sz w:val="28"/>
          <w:szCs w:val="28"/>
        </w:rPr>
        <w:t>основні</w:t>
      </w:r>
      <w:proofErr w:type="spellEnd"/>
      <w:r w:rsidRPr="00781739">
        <w:rPr>
          <w:sz w:val="28"/>
          <w:szCs w:val="28"/>
        </w:rPr>
        <w:t xml:space="preserve"> </w:t>
      </w:r>
      <w:proofErr w:type="spellStart"/>
      <w:r w:rsidRPr="00781739">
        <w:rPr>
          <w:sz w:val="28"/>
          <w:szCs w:val="28"/>
        </w:rPr>
        <w:t>класи</w:t>
      </w:r>
      <w:proofErr w:type="spellEnd"/>
      <w:r w:rsidRPr="00781739">
        <w:rPr>
          <w:sz w:val="28"/>
          <w:szCs w:val="28"/>
        </w:rPr>
        <w:t xml:space="preserve"> </w:t>
      </w:r>
      <w:proofErr w:type="spellStart"/>
      <w:r w:rsidRPr="00781739">
        <w:rPr>
          <w:sz w:val="28"/>
          <w:szCs w:val="28"/>
        </w:rPr>
        <w:t>неорганічних</w:t>
      </w:r>
      <w:proofErr w:type="spellEnd"/>
      <w:r w:rsidRPr="00781739">
        <w:rPr>
          <w:sz w:val="28"/>
          <w:szCs w:val="28"/>
        </w:rPr>
        <w:t xml:space="preserve"> </w:t>
      </w:r>
      <w:proofErr w:type="spellStart"/>
      <w:r w:rsidRPr="00781739">
        <w:rPr>
          <w:sz w:val="28"/>
          <w:szCs w:val="28"/>
        </w:rPr>
        <w:t>сполук</w:t>
      </w:r>
      <w:proofErr w:type="spellEnd"/>
      <w:r w:rsidRPr="00781739">
        <w:rPr>
          <w:sz w:val="28"/>
          <w:szCs w:val="28"/>
        </w:rPr>
        <w:t xml:space="preserve">, про </w:t>
      </w:r>
      <w:proofErr w:type="spellStart"/>
      <w:r w:rsidRPr="00781739">
        <w:rPr>
          <w:sz w:val="28"/>
          <w:szCs w:val="28"/>
        </w:rPr>
        <w:t>їх</w:t>
      </w:r>
      <w:proofErr w:type="spellEnd"/>
      <w:r w:rsidRPr="00781739">
        <w:rPr>
          <w:sz w:val="28"/>
          <w:szCs w:val="28"/>
        </w:rPr>
        <w:t xml:space="preserve"> склад, </w:t>
      </w:r>
      <w:proofErr w:type="spellStart"/>
      <w:r w:rsidRPr="00781739">
        <w:rPr>
          <w:sz w:val="28"/>
          <w:szCs w:val="28"/>
        </w:rPr>
        <w:t>назви</w:t>
      </w:r>
      <w:proofErr w:type="spellEnd"/>
      <w:r w:rsidRPr="00781739">
        <w:rPr>
          <w:sz w:val="28"/>
          <w:szCs w:val="28"/>
        </w:rPr>
        <w:t xml:space="preserve">, </w:t>
      </w:r>
      <w:proofErr w:type="spellStart"/>
      <w:r w:rsidRPr="00781739">
        <w:rPr>
          <w:sz w:val="28"/>
          <w:szCs w:val="28"/>
        </w:rPr>
        <w:t>класифікацію</w:t>
      </w:r>
      <w:proofErr w:type="spellEnd"/>
      <w:r w:rsidRPr="00781739">
        <w:rPr>
          <w:sz w:val="28"/>
          <w:szCs w:val="28"/>
        </w:rPr>
        <w:t xml:space="preserve">, </w:t>
      </w:r>
      <w:proofErr w:type="spellStart"/>
      <w:r w:rsidRPr="00781739">
        <w:rPr>
          <w:sz w:val="28"/>
          <w:szCs w:val="28"/>
        </w:rPr>
        <w:t>фізичні</w:t>
      </w:r>
      <w:proofErr w:type="spellEnd"/>
      <w:r w:rsidRPr="00781739">
        <w:rPr>
          <w:sz w:val="28"/>
          <w:szCs w:val="28"/>
        </w:rPr>
        <w:t xml:space="preserve"> </w:t>
      </w:r>
      <w:proofErr w:type="spellStart"/>
      <w:r w:rsidRPr="00781739">
        <w:rPr>
          <w:sz w:val="28"/>
          <w:szCs w:val="28"/>
        </w:rPr>
        <w:t>властивості</w:t>
      </w:r>
      <w:proofErr w:type="spellEnd"/>
      <w:r w:rsidRPr="00781739">
        <w:rPr>
          <w:sz w:val="28"/>
          <w:szCs w:val="28"/>
        </w:rPr>
        <w:t>;</w:t>
      </w:r>
    </w:p>
    <w:p w:rsidR="000A039C" w:rsidRPr="00781739" w:rsidRDefault="000A039C" w:rsidP="000A039C">
      <w:pPr>
        <w:pStyle w:val="af3"/>
        <w:rPr>
          <w:sz w:val="28"/>
          <w:szCs w:val="28"/>
        </w:rPr>
      </w:pPr>
      <w:r w:rsidRPr="00781739">
        <w:rPr>
          <w:sz w:val="28"/>
          <w:szCs w:val="28"/>
          <w:lang w:val="uk-UA"/>
        </w:rPr>
        <w:t xml:space="preserve">Розвивати </w:t>
      </w:r>
      <w:proofErr w:type="spellStart"/>
      <w:r w:rsidRPr="00781739">
        <w:rPr>
          <w:sz w:val="28"/>
          <w:szCs w:val="28"/>
        </w:rPr>
        <w:t>вміння</w:t>
      </w:r>
      <w:proofErr w:type="spellEnd"/>
      <w:r w:rsidRPr="00781739">
        <w:rPr>
          <w:sz w:val="28"/>
          <w:szCs w:val="28"/>
        </w:rPr>
        <w:t xml:space="preserve"> </w:t>
      </w:r>
      <w:proofErr w:type="spellStart"/>
      <w:r w:rsidRPr="00781739">
        <w:rPr>
          <w:sz w:val="28"/>
          <w:szCs w:val="28"/>
        </w:rPr>
        <w:t>складати</w:t>
      </w:r>
      <w:proofErr w:type="spellEnd"/>
      <w:r w:rsidRPr="00781739">
        <w:rPr>
          <w:sz w:val="28"/>
          <w:szCs w:val="28"/>
        </w:rPr>
        <w:t xml:space="preserve"> </w:t>
      </w:r>
      <w:proofErr w:type="spellStart"/>
      <w:r w:rsidRPr="00781739">
        <w:rPr>
          <w:sz w:val="28"/>
          <w:szCs w:val="28"/>
        </w:rPr>
        <w:t>формули</w:t>
      </w:r>
      <w:proofErr w:type="spellEnd"/>
      <w:r w:rsidRPr="00781739">
        <w:rPr>
          <w:sz w:val="28"/>
          <w:szCs w:val="28"/>
        </w:rPr>
        <w:t xml:space="preserve"> </w:t>
      </w:r>
      <w:proofErr w:type="spellStart"/>
      <w:r w:rsidRPr="00781739">
        <w:rPr>
          <w:sz w:val="28"/>
          <w:szCs w:val="28"/>
        </w:rPr>
        <w:t>речовин</w:t>
      </w:r>
      <w:proofErr w:type="spellEnd"/>
      <w:r w:rsidRPr="00781739">
        <w:rPr>
          <w:sz w:val="28"/>
          <w:szCs w:val="28"/>
        </w:rPr>
        <w:t xml:space="preserve"> за </w:t>
      </w:r>
      <w:proofErr w:type="spellStart"/>
      <w:r w:rsidRPr="00781739">
        <w:rPr>
          <w:sz w:val="28"/>
          <w:szCs w:val="28"/>
        </w:rPr>
        <w:t>їх</w:t>
      </w:r>
      <w:proofErr w:type="spellEnd"/>
      <w:r w:rsidRPr="00781739">
        <w:rPr>
          <w:sz w:val="28"/>
          <w:szCs w:val="28"/>
        </w:rPr>
        <w:t xml:space="preserve"> </w:t>
      </w:r>
      <w:proofErr w:type="spellStart"/>
      <w:r w:rsidRPr="00781739">
        <w:rPr>
          <w:sz w:val="28"/>
          <w:szCs w:val="28"/>
        </w:rPr>
        <w:t>назвами</w:t>
      </w:r>
      <w:proofErr w:type="spellEnd"/>
      <w:r w:rsidRPr="00781739">
        <w:rPr>
          <w:sz w:val="28"/>
          <w:szCs w:val="28"/>
        </w:rPr>
        <w:t xml:space="preserve"> та </w:t>
      </w:r>
      <w:proofErr w:type="spellStart"/>
      <w:r w:rsidRPr="00781739">
        <w:rPr>
          <w:sz w:val="28"/>
          <w:szCs w:val="28"/>
        </w:rPr>
        <w:t>давати</w:t>
      </w:r>
      <w:proofErr w:type="spellEnd"/>
      <w:r w:rsidRPr="00781739">
        <w:rPr>
          <w:sz w:val="28"/>
          <w:szCs w:val="28"/>
        </w:rPr>
        <w:t xml:space="preserve"> </w:t>
      </w:r>
      <w:proofErr w:type="spellStart"/>
      <w:r w:rsidRPr="00781739">
        <w:rPr>
          <w:sz w:val="28"/>
          <w:szCs w:val="28"/>
        </w:rPr>
        <w:t>назви</w:t>
      </w:r>
      <w:proofErr w:type="spellEnd"/>
      <w:r w:rsidRPr="00781739">
        <w:rPr>
          <w:sz w:val="28"/>
          <w:szCs w:val="28"/>
        </w:rPr>
        <w:t xml:space="preserve"> </w:t>
      </w:r>
      <w:proofErr w:type="spellStart"/>
      <w:r w:rsidRPr="00781739">
        <w:rPr>
          <w:sz w:val="28"/>
          <w:szCs w:val="28"/>
        </w:rPr>
        <w:t>речовинам</w:t>
      </w:r>
      <w:proofErr w:type="spellEnd"/>
      <w:r w:rsidRPr="00781739">
        <w:rPr>
          <w:sz w:val="28"/>
          <w:szCs w:val="28"/>
        </w:rPr>
        <w:t xml:space="preserve"> за </w:t>
      </w:r>
      <w:proofErr w:type="spellStart"/>
      <w:r w:rsidRPr="00781739">
        <w:rPr>
          <w:sz w:val="28"/>
          <w:szCs w:val="28"/>
        </w:rPr>
        <w:t>їх</w:t>
      </w:r>
      <w:proofErr w:type="spellEnd"/>
      <w:r w:rsidRPr="00781739">
        <w:rPr>
          <w:sz w:val="28"/>
          <w:szCs w:val="28"/>
        </w:rPr>
        <w:t xml:space="preserve"> формулами;</w:t>
      </w:r>
    </w:p>
    <w:p w:rsidR="000A039C" w:rsidRPr="00781739" w:rsidRDefault="000A039C" w:rsidP="000A039C">
      <w:pPr>
        <w:pStyle w:val="af3"/>
        <w:rPr>
          <w:sz w:val="28"/>
          <w:szCs w:val="28"/>
          <w:lang w:val="uk-UA"/>
        </w:rPr>
      </w:pPr>
      <w:r w:rsidRPr="00781739">
        <w:rPr>
          <w:sz w:val="28"/>
          <w:szCs w:val="28"/>
          <w:lang w:val="uk-UA"/>
        </w:rPr>
        <w:t>-виховувати інтерес до вивчення предмету;</w:t>
      </w:r>
    </w:p>
    <w:p w:rsidR="000A039C" w:rsidRPr="00781739" w:rsidRDefault="000A039C" w:rsidP="000A039C">
      <w:pPr>
        <w:pStyle w:val="af3"/>
        <w:rPr>
          <w:sz w:val="28"/>
          <w:szCs w:val="28"/>
          <w:lang w:val="uk-UA"/>
        </w:rPr>
      </w:pPr>
      <w:r w:rsidRPr="00781739">
        <w:rPr>
          <w:sz w:val="28"/>
          <w:szCs w:val="28"/>
          <w:lang w:val="uk-UA"/>
        </w:rPr>
        <w:t xml:space="preserve">-виправляти </w:t>
      </w:r>
      <w:proofErr w:type="spellStart"/>
      <w:r w:rsidRPr="00781739">
        <w:rPr>
          <w:sz w:val="28"/>
          <w:szCs w:val="28"/>
          <w:lang w:val="uk-UA"/>
        </w:rPr>
        <w:t>мовні</w:t>
      </w:r>
      <w:proofErr w:type="spellEnd"/>
      <w:r w:rsidRPr="00781739">
        <w:rPr>
          <w:sz w:val="28"/>
          <w:szCs w:val="28"/>
          <w:lang w:val="uk-UA"/>
        </w:rPr>
        <w:t xml:space="preserve"> помилки.</w:t>
      </w:r>
    </w:p>
    <w:p w:rsidR="000A039C" w:rsidRPr="00781739" w:rsidRDefault="000A039C" w:rsidP="000A039C">
      <w:pPr>
        <w:pStyle w:val="af3"/>
        <w:rPr>
          <w:sz w:val="28"/>
          <w:szCs w:val="28"/>
          <w:lang w:val="uk-UA"/>
        </w:rPr>
      </w:pPr>
      <w:r w:rsidRPr="00781739">
        <w:rPr>
          <w:sz w:val="28"/>
          <w:szCs w:val="28"/>
          <w:lang w:val="uk-UA"/>
        </w:rPr>
        <w:t>Хід заняття</w:t>
      </w:r>
    </w:p>
    <w:p w:rsidR="000A039C" w:rsidRPr="00781739" w:rsidRDefault="000A039C" w:rsidP="000A039C">
      <w:pPr>
        <w:pStyle w:val="af3"/>
        <w:rPr>
          <w:rStyle w:val="af0"/>
          <w:rFonts w:eastAsiaTheme="majorEastAsia"/>
          <w:sz w:val="28"/>
          <w:szCs w:val="28"/>
        </w:rPr>
      </w:pPr>
      <w:r w:rsidRPr="00781739">
        <w:rPr>
          <w:rStyle w:val="af0"/>
          <w:rFonts w:eastAsiaTheme="majorEastAsia"/>
          <w:sz w:val="28"/>
          <w:szCs w:val="28"/>
        </w:rPr>
        <w:t xml:space="preserve">І. </w:t>
      </w:r>
      <w:proofErr w:type="spellStart"/>
      <w:r w:rsidRPr="00781739">
        <w:rPr>
          <w:rStyle w:val="af0"/>
          <w:rFonts w:eastAsiaTheme="majorEastAsia"/>
          <w:sz w:val="28"/>
          <w:szCs w:val="28"/>
        </w:rPr>
        <w:t>Організаційний</w:t>
      </w:r>
      <w:proofErr w:type="spellEnd"/>
      <w:r w:rsidRPr="00781739">
        <w:rPr>
          <w:rStyle w:val="af0"/>
          <w:rFonts w:eastAsiaTheme="majorEastAsia"/>
          <w:sz w:val="28"/>
          <w:szCs w:val="28"/>
        </w:rPr>
        <w:t xml:space="preserve"> </w:t>
      </w:r>
      <w:proofErr w:type="spellStart"/>
      <w:r w:rsidRPr="00781739">
        <w:rPr>
          <w:rStyle w:val="af0"/>
          <w:rFonts w:eastAsiaTheme="majorEastAsia"/>
          <w:sz w:val="28"/>
          <w:szCs w:val="28"/>
        </w:rPr>
        <w:t>етап</w:t>
      </w:r>
      <w:proofErr w:type="spellEnd"/>
      <w:r w:rsidRPr="00781739">
        <w:rPr>
          <w:rStyle w:val="af0"/>
          <w:rFonts w:eastAsiaTheme="majorEastAsia"/>
          <w:sz w:val="28"/>
          <w:szCs w:val="28"/>
        </w:rPr>
        <w:t>.</w:t>
      </w:r>
    </w:p>
    <w:p w:rsidR="000A039C" w:rsidRPr="00781739" w:rsidRDefault="000A039C" w:rsidP="000A039C">
      <w:pPr>
        <w:pStyle w:val="af3"/>
        <w:rPr>
          <w:rStyle w:val="af0"/>
          <w:rFonts w:eastAsiaTheme="majorEastAsia"/>
          <w:b w:val="0"/>
          <w:bCs w:val="0"/>
          <w:sz w:val="28"/>
          <w:szCs w:val="28"/>
          <w:lang w:val="uk-UA"/>
        </w:rPr>
      </w:pPr>
      <w:r w:rsidRPr="00781739">
        <w:rPr>
          <w:rStyle w:val="af0"/>
          <w:rFonts w:eastAsiaTheme="majorEastAsia"/>
          <w:b w:val="0"/>
          <w:bCs w:val="0"/>
          <w:sz w:val="28"/>
          <w:szCs w:val="28"/>
          <w:lang w:val="uk-UA"/>
        </w:rPr>
        <w:t>Урок у нас буде не звичайний , а у вигляді змагання.</w:t>
      </w:r>
    </w:p>
    <w:p w:rsidR="000A039C" w:rsidRPr="00781739" w:rsidRDefault="000A039C" w:rsidP="000A039C">
      <w:pPr>
        <w:pStyle w:val="af3"/>
        <w:rPr>
          <w:b/>
          <w:bCs/>
          <w:sz w:val="28"/>
          <w:szCs w:val="28"/>
          <w:lang w:val="uk-UA"/>
        </w:rPr>
      </w:pPr>
      <w:r w:rsidRPr="00781739">
        <w:rPr>
          <w:rStyle w:val="af0"/>
          <w:rFonts w:eastAsiaTheme="majorEastAsia"/>
          <w:b w:val="0"/>
          <w:bCs w:val="0"/>
          <w:sz w:val="28"/>
          <w:szCs w:val="28"/>
          <w:lang w:val="uk-UA"/>
        </w:rPr>
        <w:t>Зараз клас поділимо на дві команди.</w:t>
      </w:r>
    </w:p>
    <w:p w:rsidR="000A039C" w:rsidRPr="00781739" w:rsidRDefault="000A039C" w:rsidP="000A039C">
      <w:pPr>
        <w:pStyle w:val="af3"/>
        <w:rPr>
          <w:sz w:val="28"/>
          <w:szCs w:val="28"/>
        </w:rPr>
      </w:pPr>
      <w:r w:rsidRPr="00781739">
        <w:rPr>
          <w:rStyle w:val="af0"/>
          <w:rFonts w:eastAsiaTheme="majorEastAsia"/>
          <w:sz w:val="28"/>
          <w:szCs w:val="28"/>
        </w:rPr>
        <w:t xml:space="preserve">ІІ. </w:t>
      </w:r>
      <w:proofErr w:type="spellStart"/>
      <w:r w:rsidRPr="00781739">
        <w:rPr>
          <w:rStyle w:val="af0"/>
          <w:rFonts w:eastAsiaTheme="majorEastAsia"/>
          <w:sz w:val="28"/>
          <w:szCs w:val="28"/>
        </w:rPr>
        <w:t>Мотивація</w:t>
      </w:r>
      <w:proofErr w:type="spellEnd"/>
      <w:r w:rsidRPr="00781739">
        <w:rPr>
          <w:rStyle w:val="af0"/>
          <w:rFonts w:eastAsiaTheme="majorEastAsia"/>
          <w:sz w:val="28"/>
          <w:szCs w:val="28"/>
        </w:rPr>
        <w:t xml:space="preserve"> </w:t>
      </w:r>
      <w:proofErr w:type="spellStart"/>
      <w:r w:rsidRPr="00781739">
        <w:rPr>
          <w:rStyle w:val="af0"/>
          <w:rFonts w:eastAsiaTheme="majorEastAsia"/>
          <w:sz w:val="28"/>
          <w:szCs w:val="28"/>
        </w:rPr>
        <w:t>пізнавальної</w:t>
      </w:r>
      <w:proofErr w:type="spellEnd"/>
      <w:r w:rsidRPr="00781739">
        <w:rPr>
          <w:rStyle w:val="af0"/>
          <w:rFonts w:eastAsiaTheme="majorEastAsia"/>
          <w:sz w:val="28"/>
          <w:szCs w:val="28"/>
        </w:rPr>
        <w:t xml:space="preserve"> </w:t>
      </w:r>
      <w:proofErr w:type="spellStart"/>
      <w:r w:rsidRPr="00781739">
        <w:rPr>
          <w:rStyle w:val="af0"/>
          <w:rFonts w:eastAsiaTheme="majorEastAsia"/>
          <w:sz w:val="28"/>
          <w:szCs w:val="28"/>
        </w:rPr>
        <w:t>діяльності</w:t>
      </w:r>
      <w:proofErr w:type="spellEnd"/>
      <w:r w:rsidRPr="00781739">
        <w:rPr>
          <w:rStyle w:val="af0"/>
          <w:rFonts w:eastAsiaTheme="majorEastAsia"/>
          <w:sz w:val="28"/>
          <w:szCs w:val="28"/>
        </w:rPr>
        <w:t>.</w:t>
      </w:r>
    </w:p>
    <w:p w:rsidR="000A039C" w:rsidRPr="00781739" w:rsidRDefault="000A039C" w:rsidP="000A039C">
      <w:pPr>
        <w:pStyle w:val="af3"/>
        <w:rPr>
          <w:sz w:val="28"/>
          <w:szCs w:val="28"/>
        </w:rPr>
      </w:pPr>
      <w:r w:rsidRPr="00781739">
        <w:rPr>
          <w:sz w:val="28"/>
          <w:szCs w:val="28"/>
        </w:rPr>
        <w:t xml:space="preserve">Так, як ми з вами </w:t>
      </w:r>
      <w:proofErr w:type="spellStart"/>
      <w:r w:rsidRPr="00781739">
        <w:rPr>
          <w:sz w:val="28"/>
          <w:szCs w:val="28"/>
        </w:rPr>
        <w:t>вивчили</w:t>
      </w:r>
      <w:proofErr w:type="spellEnd"/>
      <w:r w:rsidRPr="00781739">
        <w:rPr>
          <w:sz w:val="28"/>
          <w:szCs w:val="28"/>
        </w:rPr>
        <w:t xml:space="preserve"> великий </w:t>
      </w:r>
      <w:proofErr w:type="spellStart"/>
      <w:r w:rsidRPr="00781739">
        <w:rPr>
          <w:sz w:val="28"/>
          <w:szCs w:val="28"/>
        </w:rPr>
        <w:t>обсяг</w:t>
      </w:r>
      <w:proofErr w:type="spellEnd"/>
      <w:r w:rsidRPr="00781739">
        <w:rPr>
          <w:sz w:val="28"/>
          <w:szCs w:val="28"/>
        </w:rPr>
        <w:t xml:space="preserve"> </w:t>
      </w:r>
      <w:proofErr w:type="spellStart"/>
      <w:r w:rsidRPr="00781739">
        <w:rPr>
          <w:sz w:val="28"/>
          <w:szCs w:val="28"/>
        </w:rPr>
        <w:t>матеріалу</w:t>
      </w:r>
      <w:proofErr w:type="spellEnd"/>
      <w:r w:rsidRPr="00781739">
        <w:rPr>
          <w:sz w:val="28"/>
          <w:szCs w:val="28"/>
        </w:rPr>
        <w:t xml:space="preserve">, то для </w:t>
      </w:r>
      <w:proofErr w:type="spellStart"/>
      <w:r w:rsidRPr="00781739">
        <w:rPr>
          <w:sz w:val="28"/>
          <w:szCs w:val="28"/>
        </w:rPr>
        <w:t>кращого</w:t>
      </w:r>
      <w:proofErr w:type="spellEnd"/>
      <w:r w:rsidRPr="00781739">
        <w:rPr>
          <w:sz w:val="28"/>
          <w:szCs w:val="28"/>
        </w:rPr>
        <w:t xml:space="preserve"> </w:t>
      </w:r>
      <w:proofErr w:type="spellStart"/>
      <w:r w:rsidRPr="00781739">
        <w:rPr>
          <w:sz w:val="28"/>
          <w:szCs w:val="28"/>
        </w:rPr>
        <w:t>володіння</w:t>
      </w:r>
      <w:proofErr w:type="spellEnd"/>
      <w:r w:rsidRPr="00781739">
        <w:rPr>
          <w:sz w:val="28"/>
          <w:szCs w:val="28"/>
        </w:rPr>
        <w:t xml:space="preserve"> </w:t>
      </w:r>
      <w:proofErr w:type="spellStart"/>
      <w:r w:rsidRPr="00781739">
        <w:rPr>
          <w:sz w:val="28"/>
          <w:szCs w:val="28"/>
        </w:rPr>
        <w:t>знаннями</w:t>
      </w:r>
      <w:proofErr w:type="spellEnd"/>
      <w:r w:rsidRPr="00781739">
        <w:rPr>
          <w:sz w:val="28"/>
          <w:szCs w:val="28"/>
        </w:rPr>
        <w:t xml:space="preserve"> та </w:t>
      </w:r>
      <w:proofErr w:type="spellStart"/>
      <w:r w:rsidRPr="00781739">
        <w:rPr>
          <w:sz w:val="28"/>
          <w:szCs w:val="28"/>
        </w:rPr>
        <w:t>застосуванням</w:t>
      </w:r>
      <w:proofErr w:type="spellEnd"/>
      <w:r w:rsidRPr="00781739">
        <w:rPr>
          <w:sz w:val="28"/>
          <w:szCs w:val="28"/>
        </w:rPr>
        <w:t xml:space="preserve"> </w:t>
      </w:r>
      <w:proofErr w:type="spellStart"/>
      <w:r w:rsidRPr="00781739">
        <w:rPr>
          <w:sz w:val="28"/>
          <w:szCs w:val="28"/>
        </w:rPr>
        <w:t>їх</w:t>
      </w:r>
      <w:proofErr w:type="spellEnd"/>
      <w:r w:rsidRPr="00781739">
        <w:rPr>
          <w:sz w:val="28"/>
          <w:szCs w:val="28"/>
        </w:rPr>
        <w:t xml:space="preserve"> на </w:t>
      </w:r>
      <w:proofErr w:type="spellStart"/>
      <w:r w:rsidRPr="00781739">
        <w:rPr>
          <w:sz w:val="28"/>
          <w:szCs w:val="28"/>
        </w:rPr>
        <w:t>практиці</w:t>
      </w:r>
      <w:proofErr w:type="spellEnd"/>
      <w:r w:rsidRPr="00781739">
        <w:rPr>
          <w:sz w:val="28"/>
          <w:szCs w:val="28"/>
        </w:rPr>
        <w:t xml:space="preserve"> нам треба все </w:t>
      </w:r>
      <w:proofErr w:type="spellStart"/>
      <w:r w:rsidRPr="00781739">
        <w:rPr>
          <w:sz w:val="28"/>
          <w:szCs w:val="28"/>
        </w:rPr>
        <w:t>це</w:t>
      </w:r>
      <w:proofErr w:type="spellEnd"/>
      <w:r w:rsidRPr="00781739">
        <w:rPr>
          <w:sz w:val="28"/>
          <w:szCs w:val="28"/>
        </w:rPr>
        <w:t xml:space="preserve"> </w:t>
      </w:r>
      <w:proofErr w:type="spellStart"/>
      <w:r w:rsidRPr="00781739">
        <w:rPr>
          <w:sz w:val="28"/>
          <w:szCs w:val="28"/>
        </w:rPr>
        <w:t>узагальнити</w:t>
      </w:r>
      <w:proofErr w:type="spellEnd"/>
      <w:r w:rsidRPr="00781739">
        <w:rPr>
          <w:sz w:val="28"/>
          <w:szCs w:val="28"/>
        </w:rPr>
        <w:t xml:space="preserve">, </w:t>
      </w:r>
      <w:proofErr w:type="spellStart"/>
      <w:r w:rsidRPr="00781739">
        <w:rPr>
          <w:sz w:val="28"/>
          <w:szCs w:val="28"/>
        </w:rPr>
        <w:t>звести</w:t>
      </w:r>
      <w:proofErr w:type="spellEnd"/>
      <w:r w:rsidRPr="00781739">
        <w:rPr>
          <w:sz w:val="28"/>
          <w:szCs w:val="28"/>
        </w:rPr>
        <w:t xml:space="preserve"> в одну систему </w:t>
      </w:r>
      <w:proofErr w:type="spellStart"/>
      <w:r w:rsidRPr="00781739">
        <w:rPr>
          <w:sz w:val="28"/>
          <w:szCs w:val="28"/>
        </w:rPr>
        <w:t>знань</w:t>
      </w:r>
      <w:proofErr w:type="spellEnd"/>
      <w:r w:rsidRPr="00781739">
        <w:rPr>
          <w:sz w:val="28"/>
          <w:szCs w:val="28"/>
        </w:rPr>
        <w:t xml:space="preserve">, </w:t>
      </w:r>
      <w:proofErr w:type="spellStart"/>
      <w:r w:rsidRPr="00781739">
        <w:rPr>
          <w:sz w:val="28"/>
          <w:szCs w:val="28"/>
        </w:rPr>
        <w:t>умінь</w:t>
      </w:r>
      <w:proofErr w:type="spellEnd"/>
      <w:r w:rsidRPr="00781739">
        <w:rPr>
          <w:sz w:val="28"/>
          <w:szCs w:val="28"/>
        </w:rPr>
        <w:t xml:space="preserve"> та </w:t>
      </w:r>
      <w:proofErr w:type="spellStart"/>
      <w:r w:rsidRPr="00781739">
        <w:rPr>
          <w:sz w:val="28"/>
          <w:szCs w:val="28"/>
        </w:rPr>
        <w:t>навичок</w:t>
      </w:r>
      <w:proofErr w:type="spellEnd"/>
      <w:r w:rsidRPr="00781739">
        <w:rPr>
          <w:sz w:val="28"/>
          <w:szCs w:val="28"/>
        </w:rPr>
        <w:t>.</w:t>
      </w:r>
    </w:p>
    <w:p w:rsidR="000A039C" w:rsidRPr="00781739" w:rsidRDefault="000A039C" w:rsidP="000A039C">
      <w:pPr>
        <w:pStyle w:val="af3"/>
        <w:rPr>
          <w:sz w:val="28"/>
          <w:szCs w:val="28"/>
        </w:rPr>
      </w:pPr>
      <w:r w:rsidRPr="00781739">
        <w:rPr>
          <w:rStyle w:val="af0"/>
          <w:rFonts w:eastAsiaTheme="majorEastAsia"/>
          <w:sz w:val="28"/>
          <w:szCs w:val="28"/>
        </w:rPr>
        <w:t xml:space="preserve">ІІІ. </w:t>
      </w:r>
      <w:proofErr w:type="spellStart"/>
      <w:r w:rsidRPr="00781739">
        <w:rPr>
          <w:rStyle w:val="af0"/>
          <w:rFonts w:eastAsiaTheme="majorEastAsia"/>
          <w:sz w:val="28"/>
          <w:szCs w:val="28"/>
        </w:rPr>
        <w:t>Повторення</w:t>
      </w:r>
      <w:proofErr w:type="spellEnd"/>
      <w:r w:rsidRPr="00781739">
        <w:rPr>
          <w:rStyle w:val="af0"/>
          <w:rFonts w:eastAsiaTheme="majorEastAsia"/>
          <w:sz w:val="28"/>
          <w:szCs w:val="28"/>
        </w:rPr>
        <w:t xml:space="preserve"> і </w:t>
      </w:r>
      <w:proofErr w:type="spellStart"/>
      <w:r w:rsidRPr="00781739">
        <w:rPr>
          <w:rStyle w:val="af0"/>
          <w:rFonts w:eastAsiaTheme="majorEastAsia"/>
          <w:sz w:val="28"/>
          <w:szCs w:val="28"/>
        </w:rPr>
        <w:t>закріплення</w:t>
      </w:r>
      <w:proofErr w:type="spellEnd"/>
      <w:r w:rsidRPr="00781739">
        <w:rPr>
          <w:rStyle w:val="af0"/>
          <w:rFonts w:eastAsiaTheme="majorEastAsia"/>
          <w:sz w:val="28"/>
          <w:szCs w:val="28"/>
        </w:rPr>
        <w:t xml:space="preserve"> </w:t>
      </w:r>
      <w:proofErr w:type="spellStart"/>
      <w:r w:rsidRPr="00781739">
        <w:rPr>
          <w:rStyle w:val="af0"/>
          <w:rFonts w:eastAsiaTheme="majorEastAsia"/>
          <w:sz w:val="28"/>
          <w:szCs w:val="28"/>
        </w:rPr>
        <w:t>знань</w:t>
      </w:r>
      <w:proofErr w:type="spellEnd"/>
      <w:r w:rsidRPr="00781739">
        <w:rPr>
          <w:rStyle w:val="af0"/>
          <w:rFonts w:eastAsiaTheme="majorEastAsia"/>
          <w:sz w:val="28"/>
          <w:szCs w:val="28"/>
        </w:rPr>
        <w:t>.</w:t>
      </w:r>
    </w:p>
    <w:p w:rsidR="000A039C" w:rsidRPr="00781739" w:rsidRDefault="000A039C" w:rsidP="00EC38FA">
      <w:pPr>
        <w:pStyle w:val="af3"/>
        <w:numPr>
          <w:ilvl w:val="0"/>
          <w:numId w:val="192"/>
        </w:numPr>
        <w:rPr>
          <w:rStyle w:val="af0"/>
          <w:rFonts w:eastAsiaTheme="majorEastAsia"/>
          <w:sz w:val="28"/>
          <w:szCs w:val="28"/>
          <w:u w:val="single"/>
        </w:rPr>
      </w:pPr>
      <w:proofErr w:type="spellStart"/>
      <w:r w:rsidRPr="00781739">
        <w:rPr>
          <w:rStyle w:val="af0"/>
          <w:rFonts w:eastAsiaTheme="majorEastAsia"/>
          <w:sz w:val="28"/>
          <w:szCs w:val="28"/>
          <w:u w:val="single"/>
        </w:rPr>
        <w:t>Термінологічний</w:t>
      </w:r>
      <w:proofErr w:type="spellEnd"/>
      <w:r w:rsidRPr="00781739">
        <w:rPr>
          <w:rStyle w:val="af0"/>
          <w:rFonts w:eastAsiaTheme="majorEastAsia"/>
          <w:sz w:val="28"/>
          <w:szCs w:val="28"/>
          <w:u w:val="single"/>
        </w:rPr>
        <w:t xml:space="preserve"> </w:t>
      </w:r>
      <w:proofErr w:type="spellStart"/>
      <w:r w:rsidRPr="00781739">
        <w:rPr>
          <w:rStyle w:val="af0"/>
          <w:rFonts w:eastAsiaTheme="majorEastAsia"/>
          <w:sz w:val="28"/>
          <w:szCs w:val="28"/>
          <w:u w:val="single"/>
        </w:rPr>
        <w:t>бій</w:t>
      </w:r>
      <w:proofErr w:type="spellEnd"/>
      <w:r w:rsidRPr="00781739">
        <w:rPr>
          <w:rStyle w:val="af0"/>
          <w:rFonts w:eastAsiaTheme="majorEastAsia"/>
          <w:sz w:val="28"/>
          <w:szCs w:val="28"/>
          <w:u w:val="single"/>
        </w:rPr>
        <w:t>.</w:t>
      </w:r>
    </w:p>
    <w:p w:rsidR="000A039C" w:rsidRPr="00781739" w:rsidRDefault="000A039C" w:rsidP="000A039C">
      <w:pPr>
        <w:pStyle w:val="af3"/>
        <w:ind w:left="720"/>
        <w:rPr>
          <w:rStyle w:val="af0"/>
          <w:rFonts w:eastAsiaTheme="majorEastAsia"/>
          <w:b w:val="0"/>
          <w:bCs w:val="0"/>
          <w:sz w:val="28"/>
          <w:szCs w:val="28"/>
          <w:lang w:val="uk-UA"/>
        </w:rPr>
      </w:pPr>
      <w:r w:rsidRPr="00781739">
        <w:rPr>
          <w:rStyle w:val="af0"/>
          <w:rFonts w:eastAsiaTheme="majorEastAsia"/>
          <w:b w:val="0"/>
          <w:bCs w:val="0"/>
          <w:sz w:val="28"/>
          <w:szCs w:val="28"/>
          <w:lang w:val="uk-UA"/>
        </w:rPr>
        <w:t xml:space="preserve">Кожна команда отримує конверти </w:t>
      </w:r>
      <w:proofErr w:type="spellStart"/>
      <w:r w:rsidRPr="00781739">
        <w:rPr>
          <w:rStyle w:val="af0"/>
          <w:rFonts w:eastAsiaTheme="majorEastAsia"/>
          <w:b w:val="0"/>
          <w:bCs w:val="0"/>
          <w:sz w:val="28"/>
          <w:szCs w:val="28"/>
          <w:lang w:val="uk-UA"/>
        </w:rPr>
        <w:t>їз</w:t>
      </w:r>
      <w:proofErr w:type="spellEnd"/>
      <w:r w:rsidRPr="00781739">
        <w:rPr>
          <w:rStyle w:val="af0"/>
          <w:rFonts w:eastAsiaTheme="majorEastAsia"/>
          <w:b w:val="0"/>
          <w:bCs w:val="0"/>
          <w:sz w:val="28"/>
          <w:szCs w:val="28"/>
          <w:lang w:val="uk-UA"/>
        </w:rPr>
        <w:t xml:space="preserve"> термінами. На підготовку ви отримуєте 3 хвилини.</w:t>
      </w:r>
    </w:p>
    <w:p w:rsidR="000A039C" w:rsidRPr="00781739" w:rsidRDefault="000A039C" w:rsidP="000A039C">
      <w:pPr>
        <w:pStyle w:val="af3"/>
        <w:ind w:left="720"/>
        <w:rPr>
          <w:rStyle w:val="af0"/>
          <w:rFonts w:eastAsiaTheme="majorEastAsia"/>
          <w:b w:val="0"/>
          <w:bCs w:val="0"/>
          <w:sz w:val="28"/>
          <w:szCs w:val="28"/>
          <w:lang w:val="uk-UA"/>
        </w:rPr>
      </w:pPr>
      <w:r w:rsidRPr="00781739">
        <w:rPr>
          <w:rStyle w:val="af0"/>
          <w:rFonts w:eastAsiaTheme="majorEastAsia"/>
          <w:b w:val="0"/>
          <w:bCs w:val="0"/>
          <w:sz w:val="28"/>
          <w:szCs w:val="28"/>
          <w:lang w:val="uk-UA"/>
        </w:rPr>
        <w:t>Перша команда («Оксиди», «</w:t>
      </w:r>
      <w:proofErr w:type="spellStart"/>
      <w:r w:rsidRPr="00781739">
        <w:rPr>
          <w:rStyle w:val="af0"/>
          <w:rFonts w:eastAsiaTheme="majorEastAsia"/>
          <w:b w:val="0"/>
          <w:bCs w:val="0"/>
          <w:sz w:val="28"/>
          <w:szCs w:val="28"/>
          <w:lang w:val="uk-UA"/>
        </w:rPr>
        <w:t>Солі»,«Індикатори</w:t>
      </w:r>
      <w:proofErr w:type="spellEnd"/>
      <w:r w:rsidRPr="00781739">
        <w:rPr>
          <w:rStyle w:val="af0"/>
          <w:rFonts w:eastAsiaTheme="majorEastAsia"/>
          <w:b w:val="0"/>
          <w:bCs w:val="0"/>
          <w:sz w:val="28"/>
          <w:szCs w:val="28"/>
          <w:lang w:val="uk-UA"/>
        </w:rPr>
        <w:t>»)</w:t>
      </w:r>
    </w:p>
    <w:p w:rsidR="000A039C" w:rsidRPr="00781739" w:rsidRDefault="000A039C" w:rsidP="000A039C">
      <w:pPr>
        <w:pStyle w:val="af3"/>
        <w:ind w:left="720"/>
        <w:rPr>
          <w:rStyle w:val="af0"/>
          <w:rFonts w:eastAsiaTheme="majorEastAsia"/>
          <w:b w:val="0"/>
          <w:bCs w:val="0"/>
          <w:sz w:val="28"/>
          <w:szCs w:val="28"/>
          <w:lang w:val="uk-UA"/>
        </w:rPr>
      </w:pPr>
      <w:r w:rsidRPr="00781739">
        <w:rPr>
          <w:rStyle w:val="af0"/>
          <w:rFonts w:eastAsiaTheme="majorEastAsia"/>
          <w:b w:val="0"/>
          <w:bCs w:val="0"/>
          <w:sz w:val="28"/>
          <w:szCs w:val="28"/>
          <w:lang w:val="uk-UA"/>
        </w:rPr>
        <w:t>Друга команда («Кислоти»,  «</w:t>
      </w:r>
      <w:proofErr w:type="spellStart"/>
      <w:r w:rsidRPr="00781739">
        <w:rPr>
          <w:rStyle w:val="af0"/>
          <w:rFonts w:eastAsiaTheme="majorEastAsia"/>
          <w:b w:val="0"/>
          <w:bCs w:val="0"/>
          <w:sz w:val="28"/>
          <w:szCs w:val="28"/>
          <w:lang w:val="uk-UA"/>
        </w:rPr>
        <w:t>Основи»,«Валентність</w:t>
      </w:r>
      <w:proofErr w:type="spellEnd"/>
      <w:r w:rsidRPr="00781739">
        <w:rPr>
          <w:rStyle w:val="af0"/>
          <w:rFonts w:eastAsiaTheme="majorEastAsia"/>
          <w:b w:val="0"/>
          <w:bCs w:val="0"/>
          <w:sz w:val="28"/>
          <w:szCs w:val="28"/>
          <w:lang w:val="uk-UA"/>
        </w:rPr>
        <w:t>»)</w:t>
      </w:r>
    </w:p>
    <w:p w:rsidR="000A039C" w:rsidRPr="00781739" w:rsidRDefault="000A039C" w:rsidP="000A039C">
      <w:pPr>
        <w:pStyle w:val="af3"/>
        <w:ind w:left="720"/>
        <w:rPr>
          <w:rStyle w:val="af0"/>
          <w:rFonts w:eastAsiaTheme="majorEastAsia"/>
          <w:b w:val="0"/>
          <w:bCs w:val="0"/>
          <w:sz w:val="28"/>
          <w:szCs w:val="28"/>
          <w:lang w:val="uk-UA"/>
        </w:rPr>
      </w:pPr>
      <w:r w:rsidRPr="00781739">
        <w:rPr>
          <w:rStyle w:val="af0"/>
          <w:rFonts w:eastAsiaTheme="majorEastAsia"/>
          <w:b w:val="0"/>
          <w:bCs w:val="0"/>
          <w:sz w:val="28"/>
          <w:szCs w:val="28"/>
          <w:lang w:val="uk-UA"/>
        </w:rPr>
        <w:t>Молодці! Команда переможців отримує фішку. В кінці уроку ми порахуємо фішки і визначимо команду переможців. А зараз продовжуємо змагання. Наступний конкурс на швидкість. Від кожної команди потрібен один учасник.</w:t>
      </w:r>
    </w:p>
    <w:p w:rsidR="000A039C" w:rsidRPr="00781739" w:rsidRDefault="000A039C" w:rsidP="000A039C">
      <w:pPr>
        <w:spacing w:before="100" w:beforeAutospacing="1" w:after="100" w:afterAutospacing="1" w:line="240" w:lineRule="auto"/>
        <w:rPr>
          <w:rFonts w:ascii="Times New Roman" w:eastAsia="Times New Roman" w:hAnsi="Times New Roman" w:cs="Times New Roman"/>
          <w:b/>
          <w:bCs/>
          <w:sz w:val="28"/>
          <w:szCs w:val="28"/>
        </w:rPr>
      </w:pPr>
      <w:r w:rsidRPr="00781739">
        <w:rPr>
          <w:rFonts w:ascii="Times New Roman" w:eastAsia="Times New Roman" w:hAnsi="Times New Roman" w:cs="Times New Roman"/>
          <w:i/>
          <w:iCs/>
          <w:sz w:val="28"/>
          <w:szCs w:val="28"/>
        </w:rPr>
        <w:t> </w:t>
      </w:r>
      <w:proofErr w:type="spellStart"/>
      <w:r w:rsidRPr="00781739">
        <w:rPr>
          <w:rFonts w:ascii="Times New Roman" w:eastAsia="Times New Roman" w:hAnsi="Times New Roman" w:cs="Times New Roman"/>
          <w:b/>
          <w:bCs/>
          <w:sz w:val="28"/>
          <w:szCs w:val="28"/>
        </w:rPr>
        <w:t>Скласти</w:t>
      </w:r>
      <w:proofErr w:type="spellEnd"/>
      <w:r w:rsidRPr="00781739">
        <w:rPr>
          <w:rFonts w:ascii="Times New Roman" w:eastAsia="Times New Roman" w:hAnsi="Times New Roman" w:cs="Times New Roman"/>
          <w:b/>
          <w:bCs/>
          <w:sz w:val="28"/>
          <w:szCs w:val="28"/>
        </w:rPr>
        <w:t xml:space="preserve"> </w:t>
      </w:r>
      <w:proofErr w:type="spellStart"/>
      <w:r w:rsidRPr="00781739">
        <w:rPr>
          <w:rFonts w:ascii="Times New Roman" w:eastAsia="Times New Roman" w:hAnsi="Times New Roman" w:cs="Times New Roman"/>
          <w:b/>
          <w:bCs/>
          <w:sz w:val="28"/>
          <w:szCs w:val="28"/>
        </w:rPr>
        <w:t>формули</w:t>
      </w:r>
      <w:proofErr w:type="spellEnd"/>
      <w:r w:rsidRPr="00781739">
        <w:rPr>
          <w:rFonts w:ascii="Times New Roman" w:eastAsia="Times New Roman" w:hAnsi="Times New Roman" w:cs="Times New Roman"/>
          <w:b/>
          <w:bCs/>
          <w:sz w:val="28"/>
          <w:szCs w:val="28"/>
        </w:rPr>
        <w:t xml:space="preserve"> </w:t>
      </w:r>
      <w:proofErr w:type="spellStart"/>
      <w:r w:rsidRPr="00781739">
        <w:rPr>
          <w:rFonts w:ascii="Times New Roman" w:eastAsia="Times New Roman" w:hAnsi="Times New Roman" w:cs="Times New Roman"/>
          <w:b/>
          <w:bCs/>
          <w:sz w:val="28"/>
          <w:szCs w:val="28"/>
        </w:rPr>
        <w:t>п’яти</w:t>
      </w:r>
      <w:proofErr w:type="spellEnd"/>
      <w:r w:rsidRPr="00781739">
        <w:rPr>
          <w:rFonts w:ascii="Times New Roman" w:eastAsia="Times New Roman" w:hAnsi="Times New Roman" w:cs="Times New Roman"/>
          <w:b/>
          <w:bCs/>
          <w:sz w:val="28"/>
          <w:szCs w:val="28"/>
        </w:rPr>
        <w:t xml:space="preserve"> кислот, </w:t>
      </w:r>
      <w:proofErr w:type="spellStart"/>
      <w:r w:rsidRPr="00781739">
        <w:rPr>
          <w:rFonts w:ascii="Times New Roman" w:eastAsia="Times New Roman" w:hAnsi="Times New Roman" w:cs="Times New Roman"/>
          <w:b/>
          <w:bCs/>
          <w:sz w:val="28"/>
          <w:szCs w:val="28"/>
        </w:rPr>
        <w:t>використовуючи</w:t>
      </w:r>
      <w:proofErr w:type="spellEnd"/>
      <w:r w:rsidRPr="00781739">
        <w:rPr>
          <w:rFonts w:ascii="Times New Roman" w:eastAsia="Times New Roman" w:hAnsi="Times New Roman" w:cs="Times New Roman"/>
          <w:b/>
          <w:bCs/>
          <w:sz w:val="28"/>
          <w:szCs w:val="28"/>
        </w:rPr>
        <w:t xml:space="preserve"> </w:t>
      </w:r>
      <w:proofErr w:type="spellStart"/>
      <w:r w:rsidRPr="00781739">
        <w:rPr>
          <w:rFonts w:ascii="Times New Roman" w:eastAsia="Times New Roman" w:hAnsi="Times New Roman" w:cs="Times New Roman"/>
          <w:b/>
          <w:bCs/>
          <w:sz w:val="28"/>
          <w:szCs w:val="28"/>
        </w:rPr>
        <w:t>такі</w:t>
      </w:r>
      <w:proofErr w:type="spellEnd"/>
      <w:r w:rsidRPr="00781739">
        <w:rPr>
          <w:rFonts w:ascii="Times New Roman" w:eastAsia="Times New Roman" w:hAnsi="Times New Roman" w:cs="Times New Roman"/>
          <w:b/>
          <w:bCs/>
          <w:sz w:val="28"/>
          <w:szCs w:val="28"/>
        </w:rPr>
        <w:t xml:space="preserve"> </w:t>
      </w:r>
      <w:proofErr w:type="spellStart"/>
      <w:r w:rsidRPr="00781739">
        <w:rPr>
          <w:rFonts w:ascii="Times New Roman" w:eastAsia="Times New Roman" w:hAnsi="Times New Roman" w:cs="Times New Roman"/>
          <w:b/>
          <w:bCs/>
          <w:sz w:val="28"/>
          <w:szCs w:val="28"/>
        </w:rPr>
        <w:t>хімічні</w:t>
      </w:r>
      <w:proofErr w:type="spellEnd"/>
      <w:r w:rsidRPr="00781739">
        <w:rPr>
          <w:rFonts w:ascii="Times New Roman" w:eastAsia="Times New Roman" w:hAnsi="Times New Roman" w:cs="Times New Roman"/>
          <w:b/>
          <w:bCs/>
          <w:sz w:val="28"/>
          <w:szCs w:val="28"/>
        </w:rPr>
        <w:t xml:space="preserve"> </w:t>
      </w:r>
      <w:proofErr w:type="spellStart"/>
      <w:r w:rsidRPr="00781739">
        <w:rPr>
          <w:rFonts w:ascii="Times New Roman" w:eastAsia="Times New Roman" w:hAnsi="Times New Roman" w:cs="Times New Roman"/>
          <w:b/>
          <w:bCs/>
          <w:sz w:val="28"/>
          <w:szCs w:val="28"/>
        </w:rPr>
        <w:t>символи</w:t>
      </w:r>
      <w:proofErr w:type="spellEnd"/>
      <w:r w:rsidRPr="00781739">
        <w:rPr>
          <w:rFonts w:ascii="Times New Roman" w:eastAsia="Times New Roman" w:hAnsi="Times New Roman" w:cs="Times New Roman"/>
          <w:b/>
          <w:bCs/>
          <w:sz w:val="28"/>
          <w:szCs w:val="28"/>
        </w:rPr>
        <w:t>:</w:t>
      </w:r>
    </w:p>
    <w:tbl>
      <w:tblPr>
        <w:tblW w:w="0" w:type="auto"/>
        <w:tblCellSpacing w:w="0" w:type="dxa"/>
        <w:tblCellMar>
          <w:left w:w="0" w:type="dxa"/>
          <w:right w:w="0" w:type="dxa"/>
        </w:tblCellMar>
        <w:tblLook w:val="04A0" w:firstRow="1" w:lastRow="0" w:firstColumn="1" w:lastColumn="0" w:noHBand="0" w:noVBand="1"/>
      </w:tblPr>
      <w:tblGrid>
        <w:gridCol w:w="1527"/>
        <w:gridCol w:w="1539"/>
        <w:gridCol w:w="1540"/>
        <w:gridCol w:w="1542"/>
        <w:gridCol w:w="1539"/>
        <w:gridCol w:w="1527"/>
      </w:tblGrid>
      <w:tr w:rsidR="000A039C" w:rsidRPr="00781739" w:rsidTr="000A039C">
        <w:trPr>
          <w:tblCellSpacing w:w="0" w:type="dxa"/>
        </w:trPr>
        <w:tc>
          <w:tcPr>
            <w:tcW w:w="1590" w:type="dxa"/>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lastRenderedPageBreak/>
              <w:t> </w:t>
            </w:r>
          </w:p>
        </w:tc>
        <w:tc>
          <w:tcPr>
            <w:tcW w:w="1590" w:type="dxa"/>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w:t>
            </w:r>
          </w:p>
        </w:tc>
        <w:tc>
          <w:tcPr>
            <w:tcW w:w="1590" w:type="dxa"/>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H</w:t>
            </w:r>
            <w:r w:rsidRPr="00781739">
              <w:rPr>
                <w:rFonts w:ascii="Times New Roman" w:eastAsia="Times New Roman" w:hAnsi="Times New Roman" w:cs="Times New Roman"/>
                <w:sz w:val="28"/>
                <w:szCs w:val="28"/>
                <w:vertAlign w:val="subscript"/>
              </w:rPr>
              <w:t>2</w:t>
            </w:r>
          </w:p>
        </w:tc>
        <w:tc>
          <w:tcPr>
            <w:tcW w:w="1590" w:type="dxa"/>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NO</w:t>
            </w:r>
            <w:r w:rsidRPr="00781739">
              <w:rPr>
                <w:rFonts w:ascii="Times New Roman" w:eastAsia="Times New Roman" w:hAnsi="Times New Roman" w:cs="Times New Roman"/>
                <w:sz w:val="28"/>
                <w:szCs w:val="28"/>
                <w:vertAlign w:val="subscript"/>
              </w:rPr>
              <w:t>3</w:t>
            </w:r>
          </w:p>
        </w:tc>
        <w:tc>
          <w:tcPr>
            <w:tcW w:w="1590" w:type="dxa"/>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w:t>
            </w:r>
          </w:p>
        </w:tc>
        <w:tc>
          <w:tcPr>
            <w:tcW w:w="1590" w:type="dxa"/>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w:t>
            </w:r>
          </w:p>
        </w:tc>
      </w:tr>
      <w:tr w:rsidR="000A039C" w:rsidRPr="00781739" w:rsidTr="000A039C">
        <w:trPr>
          <w:tblCellSpacing w:w="0" w:type="dxa"/>
        </w:trPr>
        <w:tc>
          <w:tcPr>
            <w:tcW w:w="1590" w:type="dxa"/>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w:t>
            </w:r>
          </w:p>
        </w:tc>
        <w:tc>
          <w:tcPr>
            <w:tcW w:w="1590" w:type="dxa"/>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proofErr w:type="spellStart"/>
            <w:r w:rsidRPr="00781739">
              <w:rPr>
                <w:rFonts w:ascii="Times New Roman" w:eastAsia="Times New Roman" w:hAnsi="Times New Roman" w:cs="Times New Roman"/>
                <w:sz w:val="28"/>
                <w:szCs w:val="28"/>
              </w:rPr>
              <w:t>Cl</w:t>
            </w:r>
            <w:proofErr w:type="spellEnd"/>
          </w:p>
        </w:tc>
        <w:tc>
          <w:tcPr>
            <w:tcW w:w="1590" w:type="dxa"/>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H</w:t>
            </w:r>
            <w:r w:rsidRPr="00781739">
              <w:rPr>
                <w:rFonts w:ascii="Times New Roman" w:eastAsia="Times New Roman" w:hAnsi="Times New Roman" w:cs="Times New Roman"/>
                <w:sz w:val="28"/>
                <w:szCs w:val="28"/>
                <w:vertAlign w:val="subscript"/>
              </w:rPr>
              <w:t>3</w:t>
            </w:r>
          </w:p>
        </w:tc>
        <w:tc>
          <w:tcPr>
            <w:tcW w:w="1590" w:type="dxa"/>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SiO</w:t>
            </w:r>
            <w:r w:rsidRPr="00781739">
              <w:rPr>
                <w:rFonts w:ascii="Times New Roman" w:eastAsia="Times New Roman" w:hAnsi="Times New Roman" w:cs="Times New Roman"/>
                <w:sz w:val="28"/>
                <w:szCs w:val="28"/>
                <w:vertAlign w:val="subscript"/>
              </w:rPr>
              <w:t>3</w:t>
            </w:r>
          </w:p>
        </w:tc>
        <w:tc>
          <w:tcPr>
            <w:tcW w:w="1590" w:type="dxa"/>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PO</w:t>
            </w:r>
            <w:r w:rsidRPr="00781739">
              <w:rPr>
                <w:rFonts w:ascii="Times New Roman" w:eastAsia="Times New Roman" w:hAnsi="Times New Roman" w:cs="Times New Roman"/>
                <w:sz w:val="28"/>
                <w:szCs w:val="28"/>
                <w:vertAlign w:val="subscript"/>
              </w:rPr>
              <w:t>4</w:t>
            </w:r>
          </w:p>
        </w:tc>
        <w:tc>
          <w:tcPr>
            <w:tcW w:w="1590" w:type="dxa"/>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w:t>
            </w:r>
          </w:p>
        </w:tc>
      </w:tr>
      <w:tr w:rsidR="000A039C" w:rsidRPr="00781739" w:rsidTr="000A039C">
        <w:trPr>
          <w:tblCellSpacing w:w="0" w:type="dxa"/>
        </w:trPr>
        <w:tc>
          <w:tcPr>
            <w:tcW w:w="1590" w:type="dxa"/>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H</w:t>
            </w:r>
          </w:p>
        </w:tc>
        <w:tc>
          <w:tcPr>
            <w:tcW w:w="1590" w:type="dxa"/>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SO</w:t>
            </w:r>
            <w:r w:rsidRPr="00781739">
              <w:rPr>
                <w:rFonts w:ascii="Times New Roman" w:eastAsia="Times New Roman" w:hAnsi="Times New Roman" w:cs="Times New Roman"/>
                <w:sz w:val="28"/>
                <w:szCs w:val="28"/>
                <w:vertAlign w:val="subscript"/>
              </w:rPr>
              <w:t>4</w:t>
            </w:r>
          </w:p>
        </w:tc>
        <w:tc>
          <w:tcPr>
            <w:tcW w:w="1590" w:type="dxa"/>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CO</w:t>
            </w:r>
            <w:r w:rsidRPr="00781739">
              <w:rPr>
                <w:rFonts w:ascii="Times New Roman" w:eastAsia="Times New Roman" w:hAnsi="Times New Roman" w:cs="Times New Roman"/>
                <w:sz w:val="28"/>
                <w:szCs w:val="28"/>
                <w:vertAlign w:val="subscript"/>
              </w:rPr>
              <w:t>3</w:t>
            </w:r>
          </w:p>
        </w:tc>
        <w:tc>
          <w:tcPr>
            <w:tcW w:w="1590" w:type="dxa"/>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J</w:t>
            </w:r>
          </w:p>
        </w:tc>
        <w:tc>
          <w:tcPr>
            <w:tcW w:w="1590" w:type="dxa"/>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S</w:t>
            </w:r>
          </w:p>
        </w:tc>
        <w:tc>
          <w:tcPr>
            <w:tcW w:w="1590" w:type="dxa"/>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H</w:t>
            </w:r>
          </w:p>
        </w:tc>
      </w:tr>
    </w:tbl>
    <w:p w:rsidR="000A039C" w:rsidRPr="00781739" w:rsidRDefault="000A039C" w:rsidP="000A039C">
      <w:pPr>
        <w:pStyle w:val="af3"/>
        <w:ind w:left="720"/>
        <w:rPr>
          <w:sz w:val="28"/>
          <w:szCs w:val="28"/>
          <w:lang w:val="uk-UA"/>
        </w:rPr>
      </w:pPr>
      <w:r w:rsidRPr="00781739">
        <w:rPr>
          <w:sz w:val="28"/>
          <w:szCs w:val="28"/>
          <w:lang w:val="uk-UA"/>
        </w:rPr>
        <w:t>Наступне завдання</w:t>
      </w:r>
    </w:p>
    <w:p w:rsidR="000A039C" w:rsidRPr="00781739" w:rsidRDefault="000A039C" w:rsidP="000A039C">
      <w:pPr>
        <w:spacing w:before="100" w:beforeAutospacing="1" w:after="100" w:afterAutospacing="1" w:line="240" w:lineRule="auto"/>
        <w:rPr>
          <w:rFonts w:ascii="Times New Roman" w:eastAsia="Times New Roman" w:hAnsi="Times New Roman" w:cs="Times New Roman"/>
          <w:sz w:val="28"/>
          <w:szCs w:val="28"/>
        </w:rPr>
      </w:pPr>
      <w:r w:rsidRPr="00781739">
        <w:rPr>
          <w:rFonts w:ascii="Times New Roman" w:eastAsia="Times New Roman" w:hAnsi="Times New Roman" w:cs="Times New Roman"/>
          <w:b/>
          <w:bCs/>
          <w:sz w:val="28"/>
          <w:szCs w:val="28"/>
          <w:u w:val="single"/>
        </w:rPr>
        <w:t>«</w:t>
      </w:r>
      <w:proofErr w:type="spellStart"/>
      <w:r w:rsidRPr="00781739">
        <w:rPr>
          <w:rFonts w:ascii="Times New Roman" w:eastAsia="Times New Roman" w:hAnsi="Times New Roman" w:cs="Times New Roman"/>
          <w:b/>
          <w:bCs/>
          <w:sz w:val="28"/>
          <w:szCs w:val="28"/>
          <w:u w:val="single"/>
        </w:rPr>
        <w:t>Хрестики</w:t>
      </w:r>
      <w:proofErr w:type="spellEnd"/>
      <w:r w:rsidRPr="00781739">
        <w:rPr>
          <w:rFonts w:ascii="Times New Roman" w:eastAsia="Times New Roman" w:hAnsi="Times New Roman" w:cs="Times New Roman"/>
          <w:b/>
          <w:bCs/>
          <w:sz w:val="28"/>
          <w:szCs w:val="28"/>
          <w:u w:val="single"/>
        </w:rPr>
        <w:t>-нулики».</w:t>
      </w:r>
    </w:p>
    <w:p w:rsidR="000A039C" w:rsidRPr="00781739" w:rsidRDefault="000A039C" w:rsidP="000A039C">
      <w:pPr>
        <w:spacing w:before="100" w:beforeAutospacing="1" w:after="100" w:afterAutospacing="1" w:line="240" w:lineRule="auto"/>
        <w:rPr>
          <w:rFonts w:ascii="Times New Roman" w:eastAsia="Times New Roman" w:hAnsi="Times New Roman" w:cs="Times New Roman"/>
          <w:sz w:val="28"/>
          <w:szCs w:val="28"/>
        </w:rPr>
      </w:pPr>
      <w:proofErr w:type="spellStart"/>
      <w:r w:rsidRPr="00781739">
        <w:rPr>
          <w:rFonts w:ascii="Times New Roman" w:eastAsia="Times New Roman" w:hAnsi="Times New Roman" w:cs="Times New Roman"/>
          <w:b/>
          <w:bCs/>
          <w:sz w:val="28"/>
          <w:szCs w:val="28"/>
        </w:rPr>
        <w:t>Завдання</w:t>
      </w:r>
      <w:proofErr w:type="spellEnd"/>
      <w:r w:rsidRPr="00781739">
        <w:rPr>
          <w:rFonts w:ascii="Times New Roman" w:eastAsia="Times New Roman" w:hAnsi="Times New Roman" w:cs="Times New Roman"/>
          <w:b/>
          <w:bCs/>
          <w:sz w:val="28"/>
          <w:szCs w:val="28"/>
        </w:rPr>
        <w:t>:</w:t>
      </w:r>
    </w:p>
    <w:p w:rsidR="000A039C" w:rsidRPr="00781739" w:rsidRDefault="000A039C" w:rsidP="000A039C">
      <w:pPr>
        <w:spacing w:before="100" w:beforeAutospacing="1" w:after="100" w:afterAutospacing="1" w:line="240" w:lineRule="auto"/>
        <w:rPr>
          <w:rFonts w:ascii="Times New Roman" w:eastAsia="Times New Roman" w:hAnsi="Times New Roman" w:cs="Times New Roman"/>
          <w:sz w:val="28"/>
          <w:szCs w:val="28"/>
        </w:rPr>
      </w:pPr>
      <w:r w:rsidRPr="00781739">
        <w:rPr>
          <w:rFonts w:ascii="Times New Roman" w:eastAsia="Times New Roman" w:hAnsi="Times New Roman" w:cs="Times New Roman"/>
          <w:b/>
          <w:bCs/>
          <w:i/>
          <w:iCs/>
          <w:sz w:val="28"/>
          <w:szCs w:val="28"/>
        </w:rPr>
        <w:t>І команда</w:t>
      </w:r>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закресліть</w:t>
      </w:r>
      <w:proofErr w:type="spellEnd"/>
      <w:r w:rsidRPr="00781739">
        <w:rPr>
          <w:rFonts w:ascii="Times New Roman" w:eastAsia="Times New Roman" w:hAnsi="Times New Roman" w:cs="Times New Roman"/>
          <w:sz w:val="28"/>
          <w:szCs w:val="28"/>
        </w:rPr>
        <w:t xml:space="preserve"> прямою </w:t>
      </w:r>
      <w:proofErr w:type="spellStart"/>
      <w:r w:rsidRPr="00781739">
        <w:rPr>
          <w:rFonts w:ascii="Times New Roman" w:eastAsia="Times New Roman" w:hAnsi="Times New Roman" w:cs="Times New Roman"/>
          <w:sz w:val="28"/>
          <w:szCs w:val="28"/>
        </w:rPr>
        <w:t>лінією</w:t>
      </w:r>
      <w:proofErr w:type="spellEnd"/>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назви</w:t>
      </w:r>
      <w:proofErr w:type="spellEnd"/>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оксидів</w:t>
      </w:r>
      <w:proofErr w:type="spellEnd"/>
      <w:r w:rsidRPr="00781739">
        <w:rPr>
          <w:rFonts w:ascii="Times New Roman" w:eastAsia="Times New Roman" w:hAnsi="Times New Roman" w:cs="Times New Roman"/>
          <w:sz w:val="28"/>
          <w:szCs w:val="28"/>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05"/>
        <w:gridCol w:w="1605"/>
        <w:gridCol w:w="1605"/>
      </w:tblGrid>
      <w:tr w:rsidR="000A039C" w:rsidRPr="00781739" w:rsidTr="000A039C">
        <w:trPr>
          <w:trHeight w:val="315"/>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proofErr w:type="spellStart"/>
            <w:r w:rsidRPr="00781739">
              <w:rPr>
                <w:rFonts w:ascii="Times New Roman" w:eastAsia="Times New Roman" w:hAnsi="Times New Roman" w:cs="Times New Roman"/>
                <w:sz w:val="28"/>
                <w:szCs w:val="28"/>
              </w:rPr>
              <w:t>HCl</w:t>
            </w:r>
            <w:proofErr w:type="spellEnd"/>
          </w:p>
        </w:tc>
        <w:tc>
          <w:tcPr>
            <w:tcW w:w="1605" w:type="dxa"/>
            <w:tcBorders>
              <w:top w:val="outset" w:sz="6" w:space="0" w:color="auto"/>
              <w:left w:val="outset" w:sz="6" w:space="0" w:color="auto"/>
              <w:bottom w:val="outset" w:sz="6" w:space="0" w:color="auto"/>
              <w:right w:val="outset" w:sz="6" w:space="0" w:color="auto"/>
            </w:tcBorders>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proofErr w:type="spellStart"/>
            <w:r w:rsidRPr="00781739">
              <w:rPr>
                <w:rFonts w:ascii="Times New Roman" w:eastAsia="Times New Roman" w:hAnsi="Times New Roman" w:cs="Times New Roman"/>
                <w:sz w:val="28"/>
                <w:szCs w:val="28"/>
              </w:rPr>
              <w:t>CaO</w:t>
            </w:r>
            <w:proofErr w:type="spellEnd"/>
          </w:p>
        </w:tc>
        <w:tc>
          <w:tcPr>
            <w:tcW w:w="1605" w:type="dxa"/>
            <w:tcBorders>
              <w:top w:val="outset" w:sz="6" w:space="0" w:color="auto"/>
              <w:left w:val="outset" w:sz="6" w:space="0" w:color="auto"/>
              <w:bottom w:val="outset" w:sz="6" w:space="0" w:color="auto"/>
              <w:right w:val="outset" w:sz="6" w:space="0" w:color="auto"/>
            </w:tcBorders>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proofErr w:type="spellStart"/>
            <w:r w:rsidRPr="00781739">
              <w:rPr>
                <w:rFonts w:ascii="Times New Roman" w:eastAsia="Times New Roman" w:hAnsi="Times New Roman" w:cs="Times New Roman"/>
                <w:sz w:val="28"/>
                <w:szCs w:val="28"/>
              </w:rPr>
              <w:t>ZnO</w:t>
            </w:r>
            <w:proofErr w:type="spellEnd"/>
          </w:p>
        </w:tc>
      </w:tr>
      <w:tr w:rsidR="000A039C" w:rsidRPr="00781739" w:rsidTr="000A039C">
        <w:trPr>
          <w:trHeight w:val="315"/>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proofErr w:type="spellStart"/>
            <w:r w:rsidRPr="00781739">
              <w:rPr>
                <w:rFonts w:ascii="Times New Roman" w:eastAsia="Times New Roman" w:hAnsi="Times New Roman" w:cs="Times New Roman"/>
                <w:sz w:val="28"/>
                <w:szCs w:val="28"/>
              </w:rPr>
              <w:t>Ca</w:t>
            </w:r>
            <w:proofErr w:type="spellEnd"/>
            <w:r w:rsidRPr="00781739">
              <w:rPr>
                <w:rFonts w:ascii="Times New Roman" w:eastAsia="Times New Roman" w:hAnsi="Times New Roman" w:cs="Times New Roman"/>
                <w:sz w:val="28"/>
                <w:szCs w:val="28"/>
              </w:rPr>
              <w:t>(OH)</w:t>
            </w:r>
            <w:r w:rsidRPr="00781739">
              <w:rPr>
                <w:rFonts w:ascii="Times New Roman" w:eastAsia="Times New Roman" w:hAnsi="Times New Roman" w:cs="Times New Roman"/>
                <w:sz w:val="28"/>
                <w:szCs w:val="28"/>
                <w:vertAlign w:val="subscript"/>
              </w:rPr>
              <w:t>2</w:t>
            </w:r>
          </w:p>
        </w:tc>
        <w:tc>
          <w:tcPr>
            <w:tcW w:w="1605" w:type="dxa"/>
            <w:tcBorders>
              <w:top w:val="outset" w:sz="6" w:space="0" w:color="auto"/>
              <w:left w:val="outset" w:sz="6" w:space="0" w:color="auto"/>
              <w:bottom w:val="outset" w:sz="6" w:space="0" w:color="auto"/>
              <w:right w:val="outset" w:sz="6" w:space="0" w:color="auto"/>
            </w:tcBorders>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Na</w:t>
            </w:r>
            <w:r w:rsidRPr="00781739">
              <w:rPr>
                <w:rFonts w:ascii="Times New Roman" w:eastAsia="Times New Roman" w:hAnsi="Times New Roman" w:cs="Times New Roman"/>
                <w:sz w:val="28"/>
                <w:szCs w:val="28"/>
                <w:vertAlign w:val="subscript"/>
              </w:rPr>
              <w:t>2</w:t>
            </w:r>
            <w:r w:rsidRPr="00781739">
              <w:rPr>
                <w:rFonts w:ascii="Times New Roman" w:eastAsia="Times New Roman" w:hAnsi="Times New Roman" w:cs="Times New Roman"/>
                <w:sz w:val="28"/>
                <w:szCs w:val="28"/>
              </w:rPr>
              <w:t>SO</w:t>
            </w:r>
            <w:r w:rsidRPr="00781739">
              <w:rPr>
                <w:rFonts w:ascii="Times New Roman" w:eastAsia="Times New Roman" w:hAnsi="Times New Roman" w:cs="Times New Roman"/>
                <w:sz w:val="28"/>
                <w:szCs w:val="28"/>
                <w:vertAlign w:val="subscript"/>
              </w:rPr>
              <w:t>4</w:t>
            </w:r>
          </w:p>
        </w:tc>
        <w:tc>
          <w:tcPr>
            <w:tcW w:w="1605" w:type="dxa"/>
            <w:tcBorders>
              <w:top w:val="outset" w:sz="6" w:space="0" w:color="auto"/>
              <w:left w:val="outset" w:sz="6" w:space="0" w:color="auto"/>
              <w:bottom w:val="outset" w:sz="6" w:space="0" w:color="auto"/>
              <w:right w:val="outset" w:sz="6" w:space="0" w:color="auto"/>
            </w:tcBorders>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K</w:t>
            </w:r>
            <w:r w:rsidRPr="00781739">
              <w:rPr>
                <w:rFonts w:ascii="Times New Roman" w:eastAsia="Times New Roman" w:hAnsi="Times New Roman" w:cs="Times New Roman"/>
                <w:sz w:val="28"/>
                <w:szCs w:val="28"/>
                <w:vertAlign w:val="subscript"/>
              </w:rPr>
              <w:t>2</w:t>
            </w:r>
            <w:r w:rsidRPr="00781739">
              <w:rPr>
                <w:rFonts w:ascii="Times New Roman" w:eastAsia="Times New Roman" w:hAnsi="Times New Roman" w:cs="Times New Roman"/>
                <w:sz w:val="28"/>
                <w:szCs w:val="28"/>
              </w:rPr>
              <w:t>O</w:t>
            </w:r>
          </w:p>
        </w:tc>
      </w:tr>
      <w:tr w:rsidR="000A039C" w:rsidRPr="00781739" w:rsidTr="000A039C">
        <w:trPr>
          <w:trHeight w:val="33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proofErr w:type="spellStart"/>
            <w:r w:rsidRPr="00781739">
              <w:rPr>
                <w:rFonts w:ascii="Times New Roman" w:eastAsia="Times New Roman" w:hAnsi="Times New Roman" w:cs="Times New Roman"/>
                <w:sz w:val="28"/>
                <w:szCs w:val="28"/>
              </w:rPr>
              <w:t>NaCl</w:t>
            </w:r>
            <w:proofErr w:type="spellEnd"/>
          </w:p>
        </w:tc>
        <w:tc>
          <w:tcPr>
            <w:tcW w:w="1605" w:type="dxa"/>
            <w:tcBorders>
              <w:top w:val="outset" w:sz="6" w:space="0" w:color="auto"/>
              <w:left w:val="outset" w:sz="6" w:space="0" w:color="auto"/>
              <w:bottom w:val="outset" w:sz="6" w:space="0" w:color="auto"/>
              <w:right w:val="outset" w:sz="6" w:space="0" w:color="auto"/>
            </w:tcBorders>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H</w:t>
            </w:r>
            <w:r w:rsidRPr="00781739">
              <w:rPr>
                <w:rFonts w:ascii="Times New Roman" w:eastAsia="Times New Roman" w:hAnsi="Times New Roman" w:cs="Times New Roman"/>
                <w:sz w:val="28"/>
                <w:szCs w:val="28"/>
                <w:vertAlign w:val="subscript"/>
              </w:rPr>
              <w:t>2</w:t>
            </w:r>
            <w:r w:rsidRPr="00781739">
              <w:rPr>
                <w:rFonts w:ascii="Times New Roman" w:eastAsia="Times New Roman" w:hAnsi="Times New Roman" w:cs="Times New Roman"/>
                <w:sz w:val="28"/>
                <w:szCs w:val="28"/>
              </w:rPr>
              <w:t>S</w:t>
            </w:r>
          </w:p>
        </w:tc>
        <w:tc>
          <w:tcPr>
            <w:tcW w:w="1605" w:type="dxa"/>
            <w:tcBorders>
              <w:top w:val="outset" w:sz="6" w:space="0" w:color="auto"/>
              <w:left w:val="outset" w:sz="6" w:space="0" w:color="auto"/>
              <w:bottom w:val="outset" w:sz="6" w:space="0" w:color="auto"/>
              <w:right w:val="outset" w:sz="6" w:space="0" w:color="auto"/>
            </w:tcBorders>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Cr</w:t>
            </w:r>
            <w:r w:rsidRPr="00781739">
              <w:rPr>
                <w:rFonts w:ascii="Times New Roman" w:eastAsia="Times New Roman" w:hAnsi="Times New Roman" w:cs="Times New Roman"/>
                <w:sz w:val="28"/>
                <w:szCs w:val="28"/>
                <w:vertAlign w:val="subscript"/>
              </w:rPr>
              <w:t>2</w:t>
            </w:r>
            <w:r w:rsidRPr="00781739">
              <w:rPr>
                <w:rFonts w:ascii="Times New Roman" w:eastAsia="Times New Roman" w:hAnsi="Times New Roman" w:cs="Times New Roman"/>
                <w:sz w:val="28"/>
                <w:szCs w:val="28"/>
              </w:rPr>
              <w:t>O</w:t>
            </w:r>
            <w:r w:rsidRPr="00781739">
              <w:rPr>
                <w:rFonts w:ascii="Times New Roman" w:eastAsia="Times New Roman" w:hAnsi="Times New Roman" w:cs="Times New Roman"/>
                <w:sz w:val="28"/>
                <w:szCs w:val="28"/>
                <w:vertAlign w:val="subscript"/>
              </w:rPr>
              <w:t>3</w:t>
            </w:r>
          </w:p>
        </w:tc>
      </w:tr>
    </w:tbl>
    <w:p w:rsidR="000A039C" w:rsidRPr="00781739" w:rsidRDefault="000A039C" w:rsidP="000A039C">
      <w:pPr>
        <w:spacing w:before="100" w:beforeAutospacing="1" w:after="100" w:afterAutospacing="1" w:line="240" w:lineRule="auto"/>
        <w:rPr>
          <w:rFonts w:ascii="Times New Roman" w:eastAsia="Times New Roman" w:hAnsi="Times New Roman" w:cs="Times New Roman"/>
          <w:sz w:val="28"/>
          <w:szCs w:val="28"/>
        </w:rPr>
      </w:pPr>
      <w:r w:rsidRPr="00781739">
        <w:rPr>
          <w:rFonts w:ascii="Times New Roman" w:eastAsia="Times New Roman" w:hAnsi="Times New Roman" w:cs="Times New Roman"/>
          <w:b/>
          <w:bCs/>
          <w:i/>
          <w:iCs/>
          <w:sz w:val="28"/>
          <w:szCs w:val="28"/>
        </w:rPr>
        <w:t>ІІ команда</w:t>
      </w:r>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закресліть</w:t>
      </w:r>
      <w:proofErr w:type="spellEnd"/>
      <w:r w:rsidRPr="00781739">
        <w:rPr>
          <w:rFonts w:ascii="Times New Roman" w:eastAsia="Times New Roman" w:hAnsi="Times New Roman" w:cs="Times New Roman"/>
          <w:sz w:val="28"/>
          <w:szCs w:val="28"/>
        </w:rPr>
        <w:t xml:space="preserve"> прямою </w:t>
      </w:r>
      <w:proofErr w:type="spellStart"/>
      <w:r w:rsidRPr="00781739">
        <w:rPr>
          <w:rFonts w:ascii="Times New Roman" w:eastAsia="Times New Roman" w:hAnsi="Times New Roman" w:cs="Times New Roman"/>
          <w:sz w:val="28"/>
          <w:szCs w:val="28"/>
        </w:rPr>
        <w:t>лінією</w:t>
      </w:r>
      <w:proofErr w:type="spellEnd"/>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назви</w:t>
      </w:r>
      <w:proofErr w:type="spellEnd"/>
      <w:r w:rsidRPr="00781739">
        <w:rPr>
          <w:rFonts w:ascii="Times New Roman" w:eastAsia="Times New Roman" w:hAnsi="Times New Roman" w:cs="Times New Roman"/>
          <w:sz w:val="28"/>
          <w:szCs w:val="28"/>
        </w:rPr>
        <w:t xml:space="preserve"> </w:t>
      </w:r>
      <w:proofErr w:type="spellStart"/>
      <w:r w:rsidRPr="00781739">
        <w:rPr>
          <w:rFonts w:ascii="Times New Roman" w:eastAsia="Times New Roman" w:hAnsi="Times New Roman" w:cs="Times New Roman"/>
          <w:sz w:val="28"/>
          <w:szCs w:val="28"/>
        </w:rPr>
        <w:t>безкисневих</w:t>
      </w:r>
      <w:proofErr w:type="spellEnd"/>
      <w:r w:rsidRPr="00781739">
        <w:rPr>
          <w:rFonts w:ascii="Times New Roman" w:eastAsia="Times New Roman" w:hAnsi="Times New Roman" w:cs="Times New Roman"/>
          <w:sz w:val="28"/>
          <w:szCs w:val="28"/>
        </w:rPr>
        <w:t xml:space="preserve"> кислот.</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05"/>
        <w:gridCol w:w="1605"/>
        <w:gridCol w:w="1605"/>
      </w:tblGrid>
      <w:tr w:rsidR="000A039C" w:rsidRPr="00781739" w:rsidTr="000A039C">
        <w:trPr>
          <w:trHeight w:val="36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SO</w:t>
            </w:r>
            <w:r w:rsidRPr="00781739">
              <w:rPr>
                <w:rFonts w:ascii="Times New Roman" w:eastAsia="Times New Roman" w:hAnsi="Times New Roman" w:cs="Times New Roman"/>
                <w:sz w:val="28"/>
                <w:szCs w:val="28"/>
                <w:vertAlign w:val="subscript"/>
              </w:rPr>
              <w:t>2</w:t>
            </w:r>
          </w:p>
        </w:tc>
        <w:tc>
          <w:tcPr>
            <w:tcW w:w="1605" w:type="dxa"/>
            <w:tcBorders>
              <w:top w:val="outset" w:sz="6" w:space="0" w:color="auto"/>
              <w:left w:val="outset" w:sz="6" w:space="0" w:color="auto"/>
              <w:bottom w:val="outset" w:sz="6" w:space="0" w:color="auto"/>
              <w:right w:val="outset" w:sz="6" w:space="0" w:color="auto"/>
            </w:tcBorders>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proofErr w:type="spellStart"/>
            <w:r w:rsidRPr="00781739">
              <w:rPr>
                <w:rFonts w:ascii="Times New Roman" w:eastAsia="Times New Roman" w:hAnsi="Times New Roman" w:cs="Times New Roman"/>
                <w:sz w:val="28"/>
                <w:szCs w:val="28"/>
              </w:rPr>
              <w:t>FeO</w:t>
            </w:r>
            <w:proofErr w:type="spellEnd"/>
          </w:p>
        </w:tc>
        <w:tc>
          <w:tcPr>
            <w:tcW w:w="1605" w:type="dxa"/>
            <w:tcBorders>
              <w:top w:val="outset" w:sz="6" w:space="0" w:color="auto"/>
              <w:left w:val="outset" w:sz="6" w:space="0" w:color="auto"/>
              <w:bottom w:val="outset" w:sz="6" w:space="0" w:color="auto"/>
              <w:right w:val="outset" w:sz="6" w:space="0" w:color="auto"/>
            </w:tcBorders>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proofErr w:type="spellStart"/>
            <w:r w:rsidRPr="00781739">
              <w:rPr>
                <w:rFonts w:ascii="Times New Roman" w:eastAsia="Times New Roman" w:hAnsi="Times New Roman" w:cs="Times New Roman"/>
                <w:sz w:val="28"/>
                <w:szCs w:val="28"/>
              </w:rPr>
              <w:t>HCl</w:t>
            </w:r>
            <w:proofErr w:type="spellEnd"/>
          </w:p>
        </w:tc>
      </w:tr>
      <w:tr w:rsidR="000A039C" w:rsidRPr="00781739" w:rsidTr="000A039C">
        <w:trPr>
          <w:trHeight w:val="360"/>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H</w:t>
            </w:r>
            <w:r w:rsidRPr="00781739">
              <w:rPr>
                <w:rFonts w:ascii="Times New Roman" w:eastAsia="Times New Roman" w:hAnsi="Times New Roman" w:cs="Times New Roman"/>
                <w:sz w:val="28"/>
                <w:szCs w:val="28"/>
                <w:vertAlign w:val="subscript"/>
              </w:rPr>
              <w:t>3</w:t>
            </w:r>
            <w:r w:rsidRPr="00781739">
              <w:rPr>
                <w:rFonts w:ascii="Times New Roman" w:eastAsia="Times New Roman" w:hAnsi="Times New Roman" w:cs="Times New Roman"/>
                <w:sz w:val="28"/>
                <w:szCs w:val="28"/>
              </w:rPr>
              <w:t>PO</w:t>
            </w:r>
            <w:r w:rsidRPr="00781739">
              <w:rPr>
                <w:rFonts w:ascii="Times New Roman" w:eastAsia="Times New Roman" w:hAnsi="Times New Roman" w:cs="Times New Roman"/>
                <w:sz w:val="28"/>
                <w:szCs w:val="28"/>
                <w:vertAlign w:val="subscript"/>
              </w:rPr>
              <w:t>4</w:t>
            </w:r>
          </w:p>
        </w:tc>
        <w:tc>
          <w:tcPr>
            <w:tcW w:w="1605" w:type="dxa"/>
            <w:tcBorders>
              <w:top w:val="outset" w:sz="6" w:space="0" w:color="auto"/>
              <w:left w:val="outset" w:sz="6" w:space="0" w:color="auto"/>
              <w:bottom w:val="outset" w:sz="6" w:space="0" w:color="auto"/>
              <w:right w:val="outset" w:sz="6" w:space="0" w:color="auto"/>
            </w:tcBorders>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HJ</w:t>
            </w:r>
          </w:p>
        </w:tc>
        <w:tc>
          <w:tcPr>
            <w:tcW w:w="1605" w:type="dxa"/>
            <w:tcBorders>
              <w:top w:val="outset" w:sz="6" w:space="0" w:color="auto"/>
              <w:left w:val="outset" w:sz="6" w:space="0" w:color="auto"/>
              <w:bottom w:val="outset" w:sz="6" w:space="0" w:color="auto"/>
              <w:right w:val="outset" w:sz="6" w:space="0" w:color="auto"/>
            </w:tcBorders>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N</w:t>
            </w:r>
            <w:r w:rsidRPr="00781739">
              <w:rPr>
                <w:rFonts w:ascii="Times New Roman" w:eastAsia="Times New Roman" w:hAnsi="Times New Roman" w:cs="Times New Roman"/>
                <w:sz w:val="28"/>
                <w:szCs w:val="28"/>
                <w:vertAlign w:val="subscript"/>
              </w:rPr>
              <w:t>2</w:t>
            </w:r>
            <w:r w:rsidRPr="00781739">
              <w:rPr>
                <w:rFonts w:ascii="Times New Roman" w:eastAsia="Times New Roman" w:hAnsi="Times New Roman" w:cs="Times New Roman"/>
                <w:sz w:val="28"/>
                <w:szCs w:val="28"/>
              </w:rPr>
              <w:t>O</w:t>
            </w:r>
            <w:r w:rsidRPr="00781739">
              <w:rPr>
                <w:rFonts w:ascii="Times New Roman" w:eastAsia="Times New Roman" w:hAnsi="Times New Roman" w:cs="Times New Roman"/>
                <w:sz w:val="28"/>
                <w:szCs w:val="28"/>
                <w:vertAlign w:val="subscript"/>
              </w:rPr>
              <w:t>5</w:t>
            </w:r>
          </w:p>
        </w:tc>
      </w:tr>
      <w:tr w:rsidR="000A039C" w:rsidRPr="00781739" w:rsidTr="000A039C">
        <w:trPr>
          <w:trHeight w:val="375"/>
          <w:tblCellSpacing w:w="0" w:type="dxa"/>
        </w:trPr>
        <w:tc>
          <w:tcPr>
            <w:tcW w:w="1605" w:type="dxa"/>
            <w:tcBorders>
              <w:top w:val="outset" w:sz="6" w:space="0" w:color="auto"/>
              <w:left w:val="outset" w:sz="6" w:space="0" w:color="auto"/>
              <w:bottom w:val="outset" w:sz="6" w:space="0" w:color="auto"/>
              <w:right w:val="outset" w:sz="6" w:space="0" w:color="auto"/>
            </w:tcBorders>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H</w:t>
            </w:r>
            <w:r w:rsidRPr="00781739">
              <w:rPr>
                <w:rFonts w:ascii="Times New Roman" w:eastAsia="Times New Roman" w:hAnsi="Times New Roman" w:cs="Times New Roman"/>
                <w:sz w:val="28"/>
                <w:szCs w:val="28"/>
                <w:vertAlign w:val="subscript"/>
              </w:rPr>
              <w:t>2</w:t>
            </w:r>
            <w:r w:rsidRPr="00781739">
              <w:rPr>
                <w:rFonts w:ascii="Times New Roman" w:eastAsia="Times New Roman" w:hAnsi="Times New Roman" w:cs="Times New Roman"/>
                <w:sz w:val="28"/>
                <w:szCs w:val="28"/>
              </w:rPr>
              <w:t>S</w:t>
            </w:r>
          </w:p>
        </w:tc>
        <w:tc>
          <w:tcPr>
            <w:tcW w:w="1605" w:type="dxa"/>
            <w:tcBorders>
              <w:top w:val="outset" w:sz="6" w:space="0" w:color="auto"/>
              <w:left w:val="outset" w:sz="6" w:space="0" w:color="auto"/>
              <w:bottom w:val="outset" w:sz="6" w:space="0" w:color="auto"/>
              <w:right w:val="outset" w:sz="6" w:space="0" w:color="auto"/>
            </w:tcBorders>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CO</w:t>
            </w:r>
            <w:r w:rsidRPr="00781739">
              <w:rPr>
                <w:rFonts w:ascii="Times New Roman" w:eastAsia="Times New Roman" w:hAnsi="Times New Roman" w:cs="Times New Roman"/>
                <w:sz w:val="28"/>
                <w:szCs w:val="28"/>
                <w:vertAlign w:val="subscript"/>
              </w:rPr>
              <w:t>2</w:t>
            </w:r>
          </w:p>
        </w:tc>
        <w:tc>
          <w:tcPr>
            <w:tcW w:w="1605" w:type="dxa"/>
            <w:tcBorders>
              <w:top w:val="outset" w:sz="6" w:space="0" w:color="auto"/>
              <w:left w:val="outset" w:sz="6" w:space="0" w:color="auto"/>
              <w:bottom w:val="outset" w:sz="6" w:space="0" w:color="auto"/>
              <w:right w:val="outset" w:sz="6" w:space="0" w:color="auto"/>
            </w:tcBorders>
            <w:vAlign w:val="center"/>
            <w:hideMark/>
          </w:tcPr>
          <w:p w:rsidR="000A039C" w:rsidRPr="00781739" w:rsidRDefault="000A039C" w:rsidP="000A039C">
            <w:pPr>
              <w:spacing w:before="100" w:beforeAutospacing="1" w:after="100" w:afterAutospacing="1" w:line="240" w:lineRule="auto"/>
              <w:jc w:val="center"/>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H</w:t>
            </w:r>
            <w:r w:rsidRPr="00781739">
              <w:rPr>
                <w:rFonts w:ascii="Times New Roman" w:eastAsia="Times New Roman" w:hAnsi="Times New Roman" w:cs="Times New Roman"/>
                <w:sz w:val="28"/>
                <w:szCs w:val="28"/>
                <w:vertAlign w:val="subscript"/>
              </w:rPr>
              <w:t>2</w:t>
            </w:r>
            <w:r w:rsidRPr="00781739">
              <w:rPr>
                <w:rFonts w:ascii="Times New Roman" w:eastAsia="Times New Roman" w:hAnsi="Times New Roman" w:cs="Times New Roman"/>
                <w:sz w:val="28"/>
                <w:szCs w:val="28"/>
              </w:rPr>
              <w:t>O</w:t>
            </w:r>
          </w:p>
        </w:tc>
      </w:tr>
    </w:tbl>
    <w:p w:rsidR="000A039C" w:rsidRPr="00781739" w:rsidRDefault="000A039C" w:rsidP="000A039C">
      <w:pPr>
        <w:pStyle w:val="af3"/>
        <w:ind w:left="720"/>
        <w:rPr>
          <w:sz w:val="28"/>
          <w:szCs w:val="28"/>
          <w:lang w:val="uk-UA"/>
        </w:rPr>
      </w:pPr>
      <w:r w:rsidRPr="00781739">
        <w:rPr>
          <w:sz w:val="28"/>
          <w:szCs w:val="28"/>
          <w:lang w:val="uk-UA"/>
        </w:rPr>
        <w:t xml:space="preserve">Зараз трішки </w:t>
      </w:r>
      <w:proofErr w:type="spellStart"/>
      <w:r w:rsidRPr="00781739">
        <w:rPr>
          <w:sz w:val="28"/>
          <w:szCs w:val="28"/>
          <w:lang w:val="uk-UA"/>
        </w:rPr>
        <w:t>відпочинем</w:t>
      </w:r>
      <w:proofErr w:type="spellEnd"/>
      <w:r w:rsidRPr="00781739">
        <w:rPr>
          <w:sz w:val="28"/>
          <w:szCs w:val="28"/>
          <w:lang w:val="uk-UA"/>
        </w:rPr>
        <w:t>.</w:t>
      </w:r>
    </w:p>
    <w:p w:rsidR="000A039C" w:rsidRPr="00781739" w:rsidRDefault="000A039C" w:rsidP="000A039C">
      <w:pPr>
        <w:pStyle w:val="af3"/>
        <w:ind w:left="720"/>
        <w:rPr>
          <w:sz w:val="28"/>
          <w:szCs w:val="28"/>
          <w:lang w:val="uk-UA"/>
        </w:rPr>
      </w:pPr>
      <w:r w:rsidRPr="00781739">
        <w:rPr>
          <w:sz w:val="28"/>
          <w:szCs w:val="28"/>
          <w:lang w:val="uk-UA"/>
        </w:rPr>
        <w:t>Фізкультхвилинка.</w:t>
      </w:r>
    </w:p>
    <w:p w:rsidR="000A039C" w:rsidRPr="00781739" w:rsidRDefault="000A039C" w:rsidP="000A039C">
      <w:pPr>
        <w:pStyle w:val="af3"/>
        <w:ind w:left="720"/>
        <w:rPr>
          <w:sz w:val="28"/>
          <w:szCs w:val="28"/>
          <w:lang w:val="uk-UA"/>
        </w:rPr>
      </w:pPr>
      <w:r w:rsidRPr="00781739">
        <w:rPr>
          <w:sz w:val="28"/>
          <w:szCs w:val="28"/>
          <w:lang w:val="uk-UA"/>
        </w:rPr>
        <w:t>Продовжуємо змагання команд.</w:t>
      </w:r>
    </w:p>
    <w:p w:rsidR="000A039C" w:rsidRPr="00781739" w:rsidRDefault="000A039C" w:rsidP="000A039C">
      <w:pPr>
        <w:pStyle w:val="af3"/>
        <w:ind w:left="720"/>
        <w:rPr>
          <w:sz w:val="28"/>
          <w:szCs w:val="28"/>
          <w:lang w:val="uk-UA"/>
        </w:rPr>
      </w:pPr>
    </w:p>
    <w:p w:rsidR="000A039C" w:rsidRPr="00781739" w:rsidRDefault="000A039C" w:rsidP="000A039C">
      <w:pPr>
        <w:pStyle w:val="af3"/>
        <w:ind w:left="720"/>
        <w:rPr>
          <w:sz w:val="28"/>
          <w:szCs w:val="28"/>
          <w:lang w:val="uk-UA"/>
        </w:rPr>
      </w:pPr>
    </w:p>
    <w:p w:rsidR="000A039C" w:rsidRPr="00781739" w:rsidRDefault="000A039C" w:rsidP="000A039C">
      <w:pPr>
        <w:pStyle w:val="af3"/>
        <w:ind w:left="720"/>
        <w:rPr>
          <w:sz w:val="28"/>
          <w:szCs w:val="28"/>
          <w:lang w:val="uk-UA"/>
        </w:rPr>
      </w:pPr>
    </w:p>
    <w:p w:rsidR="000A039C" w:rsidRPr="00781739" w:rsidRDefault="000A039C" w:rsidP="000A039C">
      <w:pPr>
        <w:pStyle w:val="af3"/>
        <w:rPr>
          <w:sz w:val="28"/>
          <w:szCs w:val="28"/>
        </w:rPr>
      </w:pPr>
      <w:r w:rsidRPr="00781739">
        <w:rPr>
          <w:rStyle w:val="af0"/>
          <w:rFonts w:eastAsiaTheme="majorEastAsia"/>
          <w:sz w:val="28"/>
          <w:szCs w:val="28"/>
          <w:u w:val="single"/>
        </w:rPr>
        <w:t>«</w:t>
      </w:r>
      <w:proofErr w:type="spellStart"/>
      <w:r w:rsidRPr="00781739">
        <w:rPr>
          <w:rStyle w:val="af0"/>
          <w:rFonts w:eastAsiaTheme="majorEastAsia"/>
          <w:sz w:val="28"/>
          <w:szCs w:val="28"/>
          <w:u w:val="single"/>
        </w:rPr>
        <w:t>Чи</w:t>
      </w:r>
      <w:proofErr w:type="spellEnd"/>
      <w:r w:rsidRPr="00781739">
        <w:rPr>
          <w:rStyle w:val="af0"/>
          <w:rFonts w:eastAsiaTheme="majorEastAsia"/>
          <w:sz w:val="28"/>
          <w:szCs w:val="28"/>
          <w:u w:val="single"/>
        </w:rPr>
        <w:t xml:space="preserve"> </w:t>
      </w:r>
      <w:proofErr w:type="spellStart"/>
      <w:r w:rsidRPr="00781739">
        <w:rPr>
          <w:rStyle w:val="af0"/>
          <w:rFonts w:eastAsiaTheme="majorEastAsia"/>
          <w:sz w:val="28"/>
          <w:szCs w:val="28"/>
          <w:u w:val="single"/>
        </w:rPr>
        <w:t>знаєш</w:t>
      </w:r>
      <w:proofErr w:type="spellEnd"/>
      <w:r w:rsidRPr="00781739">
        <w:rPr>
          <w:rStyle w:val="af0"/>
          <w:rFonts w:eastAsiaTheme="majorEastAsia"/>
          <w:sz w:val="28"/>
          <w:szCs w:val="28"/>
          <w:u w:val="single"/>
        </w:rPr>
        <w:t xml:space="preserve"> </w:t>
      </w:r>
      <w:proofErr w:type="spellStart"/>
      <w:r w:rsidRPr="00781739">
        <w:rPr>
          <w:rStyle w:val="af0"/>
          <w:rFonts w:eastAsiaTheme="majorEastAsia"/>
          <w:sz w:val="28"/>
          <w:szCs w:val="28"/>
          <w:u w:val="single"/>
        </w:rPr>
        <w:t>ти</w:t>
      </w:r>
      <w:proofErr w:type="spellEnd"/>
      <w:r w:rsidRPr="00781739">
        <w:rPr>
          <w:rStyle w:val="af0"/>
          <w:rFonts w:eastAsiaTheme="majorEastAsia"/>
          <w:sz w:val="28"/>
          <w:szCs w:val="28"/>
          <w:u w:val="single"/>
        </w:rPr>
        <w:t xml:space="preserve"> </w:t>
      </w:r>
      <w:proofErr w:type="spellStart"/>
      <w:r w:rsidRPr="00781739">
        <w:rPr>
          <w:rStyle w:val="af0"/>
          <w:rFonts w:eastAsiaTheme="majorEastAsia"/>
          <w:sz w:val="28"/>
          <w:szCs w:val="28"/>
          <w:u w:val="single"/>
        </w:rPr>
        <w:t>формули</w:t>
      </w:r>
      <w:proofErr w:type="spellEnd"/>
      <w:r w:rsidRPr="00781739">
        <w:rPr>
          <w:rStyle w:val="af0"/>
          <w:rFonts w:eastAsiaTheme="majorEastAsia"/>
          <w:sz w:val="28"/>
          <w:szCs w:val="28"/>
          <w:u w:val="single"/>
        </w:rPr>
        <w:t>?»</w:t>
      </w:r>
    </w:p>
    <w:p w:rsidR="000A039C" w:rsidRPr="00781739" w:rsidRDefault="000A039C" w:rsidP="000A039C">
      <w:pPr>
        <w:pStyle w:val="af3"/>
        <w:rPr>
          <w:sz w:val="28"/>
          <w:szCs w:val="28"/>
        </w:rPr>
      </w:pPr>
      <w:r w:rsidRPr="00781739">
        <w:rPr>
          <w:rStyle w:val="af4"/>
          <w:b/>
          <w:bCs/>
          <w:sz w:val="28"/>
          <w:szCs w:val="28"/>
        </w:rPr>
        <w:t>І команда:</w:t>
      </w:r>
    </w:p>
    <w:p w:rsidR="000A039C" w:rsidRPr="00781739" w:rsidRDefault="000A039C" w:rsidP="000A039C">
      <w:pPr>
        <w:pStyle w:val="af3"/>
        <w:rPr>
          <w:sz w:val="28"/>
          <w:szCs w:val="28"/>
        </w:rPr>
      </w:pPr>
      <w:proofErr w:type="spellStart"/>
      <w:r w:rsidRPr="00781739">
        <w:rPr>
          <w:sz w:val="28"/>
          <w:szCs w:val="28"/>
        </w:rPr>
        <w:t>Завдання</w:t>
      </w:r>
      <w:proofErr w:type="spellEnd"/>
      <w:r w:rsidRPr="00781739">
        <w:rPr>
          <w:sz w:val="28"/>
          <w:szCs w:val="28"/>
        </w:rPr>
        <w:t xml:space="preserve">: з </w:t>
      </w:r>
      <w:proofErr w:type="spellStart"/>
      <w:r w:rsidRPr="00781739">
        <w:rPr>
          <w:sz w:val="28"/>
          <w:szCs w:val="28"/>
        </w:rPr>
        <w:t>переліку</w:t>
      </w:r>
      <w:proofErr w:type="spellEnd"/>
      <w:r w:rsidRPr="00781739">
        <w:rPr>
          <w:sz w:val="28"/>
          <w:szCs w:val="28"/>
        </w:rPr>
        <w:t xml:space="preserve"> </w:t>
      </w:r>
      <w:proofErr w:type="spellStart"/>
      <w:r w:rsidRPr="00781739">
        <w:rPr>
          <w:sz w:val="28"/>
          <w:szCs w:val="28"/>
        </w:rPr>
        <w:t>поданих</w:t>
      </w:r>
      <w:proofErr w:type="spellEnd"/>
      <w:r w:rsidRPr="00781739">
        <w:rPr>
          <w:sz w:val="28"/>
          <w:szCs w:val="28"/>
        </w:rPr>
        <w:t xml:space="preserve"> формул </w:t>
      </w:r>
      <w:proofErr w:type="spellStart"/>
      <w:r w:rsidRPr="00781739">
        <w:rPr>
          <w:sz w:val="28"/>
          <w:szCs w:val="28"/>
        </w:rPr>
        <w:t>речовин</w:t>
      </w:r>
      <w:proofErr w:type="spellEnd"/>
      <w:r w:rsidRPr="00781739">
        <w:rPr>
          <w:sz w:val="28"/>
          <w:szCs w:val="28"/>
        </w:rPr>
        <w:t xml:space="preserve"> </w:t>
      </w:r>
      <w:proofErr w:type="spellStart"/>
      <w:r w:rsidRPr="00781739">
        <w:rPr>
          <w:sz w:val="28"/>
          <w:szCs w:val="28"/>
        </w:rPr>
        <w:t>виписати</w:t>
      </w:r>
      <w:proofErr w:type="spellEnd"/>
      <w:r w:rsidRPr="00781739">
        <w:rPr>
          <w:sz w:val="28"/>
          <w:szCs w:val="28"/>
        </w:rPr>
        <w:t xml:space="preserve"> </w:t>
      </w:r>
      <w:proofErr w:type="spellStart"/>
      <w:r w:rsidRPr="00781739">
        <w:rPr>
          <w:sz w:val="28"/>
          <w:szCs w:val="28"/>
        </w:rPr>
        <w:t>формули</w:t>
      </w:r>
      <w:proofErr w:type="spellEnd"/>
      <w:r w:rsidRPr="00781739">
        <w:rPr>
          <w:sz w:val="28"/>
          <w:szCs w:val="28"/>
        </w:rPr>
        <w:t xml:space="preserve"> кислот та солей і </w:t>
      </w:r>
      <w:proofErr w:type="spellStart"/>
      <w:r w:rsidRPr="00781739">
        <w:rPr>
          <w:sz w:val="28"/>
          <w:szCs w:val="28"/>
        </w:rPr>
        <w:t>дати</w:t>
      </w:r>
      <w:proofErr w:type="spellEnd"/>
      <w:r w:rsidRPr="00781739">
        <w:rPr>
          <w:sz w:val="28"/>
          <w:szCs w:val="28"/>
        </w:rPr>
        <w:t xml:space="preserve"> </w:t>
      </w:r>
      <w:proofErr w:type="spellStart"/>
      <w:r w:rsidRPr="00781739">
        <w:rPr>
          <w:sz w:val="28"/>
          <w:szCs w:val="28"/>
        </w:rPr>
        <w:t>їм</w:t>
      </w:r>
      <w:proofErr w:type="spellEnd"/>
      <w:r w:rsidRPr="00781739">
        <w:rPr>
          <w:sz w:val="28"/>
          <w:szCs w:val="28"/>
        </w:rPr>
        <w:t xml:space="preserve"> </w:t>
      </w:r>
      <w:proofErr w:type="spellStart"/>
      <w:r w:rsidRPr="00781739">
        <w:rPr>
          <w:sz w:val="28"/>
          <w:szCs w:val="28"/>
        </w:rPr>
        <w:t>назву</w:t>
      </w:r>
      <w:proofErr w:type="spellEnd"/>
      <w:r w:rsidRPr="00781739">
        <w:rPr>
          <w:sz w:val="28"/>
          <w:szCs w:val="28"/>
        </w:rPr>
        <w:t>:</w:t>
      </w:r>
    </w:p>
    <w:p w:rsidR="000A039C" w:rsidRPr="00781739" w:rsidRDefault="000A039C" w:rsidP="000A039C">
      <w:pPr>
        <w:pStyle w:val="af3"/>
        <w:rPr>
          <w:sz w:val="28"/>
          <w:szCs w:val="28"/>
          <w:lang w:val="en-US"/>
        </w:rPr>
      </w:pPr>
      <w:r w:rsidRPr="00781739">
        <w:rPr>
          <w:sz w:val="28"/>
          <w:szCs w:val="28"/>
          <w:lang w:val="en-US"/>
        </w:rPr>
        <w:t>Ca(OH)</w:t>
      </w:r>
      <w:r w:rsidRPr="00781739">
        <w:rPr>
          <w:sz w:val="28"/>
          <w:szCs w:val="28"/>
          <w:vertAlign w:val="subscript"/>
          <w:lang w:val="en-US"/>
        </w:rPr>
        <w:t>2</w:t>
      </w:r>
      <w:r w:rsidRPr="00781739">
        <w:rPr>
          <w:sz w:val="28"/>
          <w:szCs w:val="28"/>
          <w:lang w:val="en-US"/>
        </w:rPr>
        <w:t>, NaNO</w:t>
      </w:r>
      <w:r w:rsidRPr="00781739">
        <w:rPr>
          <w:sz w:val="28"/>
          <w:szCs w:val="28"/>
          <w:vertAlign w:val="subscript"/>
          <w:lang w:val="en-US"/>
        </w:rPr>
        <w:t>3</w:t>
      </w:r>
      <w:r w:rsidRPr="00781739">
        <w:rPr>
          <w:sz w:val="28"/>
          <w:szCs w:val="28"/>
          <w:lang w:val="en-US"/>
        </w:rPr>
        <w:t>, HCl, Na</w:t>
      </w:r>
      <w:r w:rsidRPr="00781739">
        <w:rPr>
          <w:sz w:val="28"/>
          <w:szCs w:val="28"/>
          <w:vertAlign w:val="subscript"/>
          <w:lang w:val="en-US"/>
        </w:rPr>
        <w:t>2</w:t>
      </w:r>
      <w:r w:rsidRPr="00781739">
        <w:rPr>
          <w:sz w:val="28"/>
          <w:szCs w:val="28"/>
          <w:lang w:val="en-US"/>
        </w:rPr>
        <w:t>O, H</w:t>
      </w:r>
      <w:r w:rsidRPr="00781739">
        <w:rPr>
          <w:sz w:val="28"/>
          <w:szCs w:val="28"/>
          <w:vertAlign w:val="subscript"/>
          <w:lang w:val="en-US"/>
        </w:rPr>
        <w:t>3</w:t>
      </w:r>
      <w:r w:rsidRPr="00781739">
        <w:rPr>
          <w:sz w:val="28"/>
          <w:szCs w:val="28"/>
          <w:lang w:val="en-US"/>
        </w:rPr>
        <w:t>PO</w:t>
      </w:r>
      <w:r w:rsidRPr="00781739">
        <w:rPr>
          <w:sz w:val="28"/>
          <w:szCs w:val="28"/>
          <w:vertAlign w:val="subscript"/>
          <w:lang w:val="en-US"/>
        </w:rPr>
        <w:t>4</w:t>
      </w:r>
      <w:r w:rsidRPr="00781739">
        <w:rPr>
          <w:sz w:val="28"/>
          <w:szCs w:val="28"/>
          <w:lang w:val="en-US"/>
        </w:rPr>
        <w:t>, NaCl, MgO, ZnCl</w:t>
      </w:r>
      <w:r w:rsidRPr="00781739">
        <w:rPr>
          <w:sz w:val="28"/>
          <w:szCs w:val="28"/>
          <w:vertAlign w:val="subscript"/>
          <w:lang w:val="en-US"/>
        </w:rPr>
        <w:t>2</w:t>
      </w:r>
      <w:r w:rsidRPr="00781739">
        <w:rPr>
          <w:sz w:val="28"/>
          <w:szCs w:val="28"/>
          <w:lang w:val="en-US"/>
        </w:rPr>
        <w:t>, H</w:t>
      </w:r>
      <w:r w:rsidRPr="00781739">
        <w:rPr>
          <w:sz w:val="28"/>
          <w:szCs w:val="28"/>
          <w:vertAlign w:val="subscript"/>
          <w:lang w:val="en-US"/>
        </w:rPr>
        <w:t>2</w:t>
      </w:r>
      <w:r w:rsidRPr="00781739">
        <w:rPr>
          <w:sz w:val="28"/>
          <w:szCs w:val="28"/>
          <w:lang w:val="en-US"/>
        </w:rPr>
        <w:t>SO</w:t>
      </w:r>
      <w:r w:rsidRPr="00781739">
        <w:rPr>
          <w:sz w:val="28"/>
          <w:szCs w:val="28"/>
          <w:vertAlign w:val="subscript"/>
          <w:lang w:val="en-US"/>
        </w:rPr>
        <w:t>4</w:t>
      </w:r>
      <w:r w:rsidRPr="00781739">
        <w:rPr>
          <w:sz w:val="28"/>
          <w:szCs w:val="28"/>
          <w:lang w:val="en-US"/>
        </w:rPr>
        <w:t xml:space="preserve">, </w:t>
      </w:r>
      <w:proofErr w:type="spellStart"/>
      <w:r w:rsidRPr="00781739">
        <w:rPr>
          <w:sz w:val="28"/>
          <w:szCs w:val="28"/>
          <w:lang w:val="en-US"/>
        </w:rPr>
        <w:t>LiOH</w:t>
      </w:r>
      <w:proofErr w:type="spellEnd"/>
      <w:r w:rsidRPr="00781739">
        <w:rPr>
          <w:sz w:val="28"/>
          <w:szCs w:val="28"/>
          <w:lang w:val="en-US"/>
        </w:rPr>
        <w:t>, H</w:t>
      </w:r>
      <w:r w:rsidRPr="00781739">
        <w:rPr>
          <w:sz w:val="28"/>
          <w:szCs w:val="28"/>
          <w:vertAlign w:val="subscript"/>
          <w:lang w:val="en-US"/>
        </w:rPr>
        <w:t>2</w:t>
      </w:r>
      <w:r w:rsidRPr="00781739">
        <w:rPr>
          <w:sz w:val="28"/>
          <w:szCs w:val="28"/>
          <w:lang w:val="en-US"/>
        </w:rPr>
        <w:t>CO</w:t>
      </w:r>
      <w:r w:rsidRPr="00781739">
        <w:rPr>
          <w:sz w:val="28"/>
          <w:szCs w:val="28"/>
          <w:vertAlign w:val="subscript"/>
          <w:lang w:val="en-US"/>
        </w:rPr>
        <w:t>3</w:t>
      </w:r>
      <w:r w:rsidRPr="00781739">
        <w:rPr>
          <w:sz w:val="28"/>
          <w:szCs w:val="28"/>
          <w:lang w:val="en-US"/>
        </w:rPr>
        <w:t>, FeSO</w:t>
      </w:r>
      <w:r w:rsidRPr="00781739">
        <w:rPr>
          <w:sz w:val="28"/>
          <w:szCs w:val="28"/>
          <w:vertAlign w:val="subscript"/>
          <w:lang w:val="en-US"/>
        </w:rPr>
        <w:t>4</w:t>
      </w:r>
      <w:r w:rsidRPr="00781739">
        <w:rPr>
          <w:sz w:val="28"/>
          <w:szCs w:val="28"/>
          <w:lang w:val="en-US"/>
        </w:rPr>
        <w:t>, P</w:t>
      </w:r>
      <w:r w:rsidRPr="00781739">
        <w:rPr>
          <w:sz w:val="28"/>
          <w:szCs w:val="28"/>
          <w:vertAlign w:val="subscript"/>
          <w:lang w:val="en-US"/>
        </w:rPr>
        <w:t>2</w:t>
      </w:r>
      <w:r w:rsidRPr="00781739">
        <w:rPr>
          <w:sz w:val="28"/>
          <w:szCs w:val="28"/>
          <w:lang w:val="en-US"/>
        </w:rPr>
        <w:t>O</w:t>
      </w:r>
      <w:r w:rsidRPr="00781739">
        <w:rPr>
          <w:sz w:val="28"/>
          <w:szCs w:val="28"/>
          <w:vertAlign w:val="subscript"/>
          <w:lang w:val="en-US"/>
        </w:rPr>
        <w:t>5</w:t>
      </w:r>
      <w:r w:rsidRPr="00781739">
        <w:rPr>
          <w:sz w:val="28"/>
          <w:szCs w:val="28"/>
          <w:lang w:val="en-US"/>
        </w:rPr>
        <w:t>, MgSO</w:t>
      </w:r>
      <w:r w:rsidRPr="00781739">
        <w:rPr>
          <w:sz w:val="28"/>
          <w:szCs w:val="28"/>
          <w:vertAlign w:val="subscript"/>
          <w:lang w:val="en-US"/>
        </w:rPr>
        <w:t>4</w:t>
      </w:r>
      <w:r w:rsidRPr="00781739">
        <w:rPr>
          <w:sz w:val="28"/>
          <w:szCs w:val="28"/>
          <w:lang w:val="en-US"/>
        </w:rPr>
        <w:t>, HBr.</w:t>
      </w:r>
    </w:p>
    <w:p w:rsidR="000A039C" w:rsidRPr="00781739" w:rsidRDefault="000A039C" w:rsidP="000A039C">
      <w:pPr>
        <w:pStyle w:val="af3"/>
        <w:rPr>
          <w:sz w:val="28"/>
          <w:szCs w:val="28"/>
        </w:rPr>
      </w:pPr>
      <w:r w:rsidRPr="00781739">
        <w:rPr>
          <w:rStyle w:val="af4"/>
          <w:b/>
          <w:bCs/>
          <w:sz w:val="28"/>
          <w:szCs w:val="28"/>
        </w:rPr>
        <w:t>ІІ. команда:</w:t>
      </w:r>
    </w:p>
    <w:p w:rsidR="000A039C" w:rsidRPr="00781739" w:rsidRDefault="000A039C" w:rsidP="000A039C">
      <w:pPr>
        <w:pStyle w:val="af3"/>
        <w:rPr>
          <w:sz w:val="28"/>
          <w:szCs w:val="28"/>
        </w:rPr>
      </w:pPr>
      <w:proofErr w:type="spellStart"/>
      <w:r w:rsidRPr="00781739">
        <w:rPr>
          <w:sz w:val="28"/>
          <w:szCs w:val="28"/>
        </w:rPr>
        <w:lastRenderedPageBreak/>
        <w:t>Завдання</w:t>
      </w:r>
      <w:proofErr w:type="spellEnd"/>
      <w:r w:rsidRPr="00781739">
        <w:rPr>
          <w:sz w:val="28"/>
          <w:szCs w:val="28"/>
        </w:rPr>
        <w:t xml:space="preserve">: з </w:t>
      </w:r>
      <w:proofErr w:type="spellStart"/>
      <w:r w:rsidRPr="00781739">
        <w:rPr>
          <w:sz w:val="28"/>
          <w:szCs w:val="28"/>
        </w:rPr>
        <w:t>переліку</w:t>
      </w:r>
      <w:proofErr w:type="spellEnd"/>
      <w:r w:rsidRPr="00781739">
        <w:rPr>
          <w:sz w:val="28"/>
          <w:szCs w:val="28"/>
        </w:rPr>
        <w:t xml:space="preserve"> </w:t>
      </w:r>
      <w:proofErr w:type="spellStart"/>
      <w:r w:rsidRPr="00781739">
        <w:rPr>
          <w:sz w:val="28"/>
          <w:szCs w:val="28"/>
        </w:rPr>
        <w:t>плданих</w:t>
      </w:r>
      <w:proofErr w:type="spellEnd"/>
      <w:r w:rsidRPr="00781739">
        <w:rPr>
          <w:sz w:val="28"/>
          <w:szCs w:val="28"/>
        </w:rPr>
        <w:t xml:space="preserve"> формул </w:t>
      </w:r>
      <w:proofErr w:type="spellStart"/>
      <w:r w:rsidRPr="00781739">
        <w:rPr>
          <w:sz w:val="28"/>
          <w:szCs w:val="28"/>
        </w:rPr>
        <w:t>речовин</w:t>
      </w:r>
      <w:proofErr w:type="spellEnd"/>
      <w:r w:rsidRPr="00781739">
        <w:rPr>
          <w:sz w:val="28"/>
          <w:szCs w:val="28"/>
        </w:rPr>
        <w:t xml:space="preserve"> </w:t>
      </w:r>
      <w:proofErr w:type="spellStart"/>
      <w:r w:rsidRPr="00781739">
        <w:rPr>
          <w:sz w:val="28"/>
          <w:szCs w:val="28"/>
        </w:rPr>
        <w:t>виписати</w:t>
      </w:r>
      <w:proofErr w:type="spellEnd"/>
      <w:r w:rsidRPr="00781739">
        <w:rPr>
          <w:sz w:val="28"/>
          <w:szCs w:val="28"/>
        </w:rPr>
        <w:t xml:space="preserve"> </w:t>
      </w:r>
      <w:proofErr w:type="spellStart"/>
      <w:r w:rsidRPr="00781739">
        <w:rPr>
          <w:sz w:val="28"/>
          <w:szCs w:val="28"/>
        </w:rPr>
        <w:t>формули</w:t>
      </w:r>
      <w:proofErr w:type="spellEnd"/>
      <w:r w:rsidRPr="00781739">
        <w:rPr>
          <w:sz w:val="28"/>
          <w:szCs w:val="28"/>
        </w:rPr>
        <w:t xml:space="preserve"> </w:t>
      </w:r>
      <w:proofErr w:type="spellStart"/>
      <w:r w:rsidRPr="00781739">
        <w:rPr>
          <w:sz w:val="28"/>
          <w:szCs w:val="28"/>
        </w:rPr>
        <w:t>оксидів</w:t>
      </w:r>
      <w:proofErr w:type="spellEnd"/>
      <w:r w:rsidRPr="00781739">
        <w:rPr>
          <w:sz w:val="28"/>
          <w:szCs w:val="28"/>
        </w:rPr>
        <w:t xml:space="preserve"> та основ і </w:t>
      </w:r>
      <w:proofErr w:type="spellStart"/>
      <w:r w:rsidRPr="00781739">
        <w:rPr>
          <w:sz w:val="28"/>
          <w:szCs w:val="28"/>
        </w:rPr>
        <w:t>дати</w:t>
      </w:r>
      <w:proofErr w:type="spellEnd"/>
      <w:r w:rsidRPr="00781739">
        <w:rPr>
          <w:sz w:val="28"/>
          <w:szCs w:val="28"/>
        </w:rPr>
        <w:t xml:space="preserve"> </w:t>
      </w:r>
      <w:proofErr w:type="spellStart"/>
      <w:r w:rsidRPr="00781739">
        <w:rPr>
          <w:sz w:val="28"/>
          <w:szCs w:val="28"/>
        </w:rPr>
        <w:t>їм</w:t>
      </w:r>
      <w:proofErr w:type="spellEnd"/>
      <w:r w:rsidRPr="00781739">
        <w:rPr>
          <w:sz w:val="28"/>
          <w:szCs w:val="28"/>
        </w:rPr>
        <w:t xml:space="preserve"> </w:t>
      </w:r>
      <w:proofErr w:type="spellStart"/>
      <w:r w:rsidRPr="00781739">
        <w:rPr>
          <w:sz w:val="28"/>
          <w:szCs w:val="28"/>
        </w:rPr>
        <w:t>назву</w:t>
      </w:r>
      <w:proofErr w:type="spellEnd"/>
      <w:r w:rsidRPr="00781739">
        <w:rPr>
          <w:sz w:val="28"/>
          <w:szCs w:val="28"/>
        </w:rPr>
        <w:t>:</w:t>
      </w:r>
    </w:p>
    <w:p w:rsidR="000A039C" w:rsidRPr="00781739" w:rsidRDefault="000A039C" w:rsidP="000A039C">
      <w:pPr>
        <w:pStyle w:val="af3"/>
        <w:rPr>
          <w:sz w:val="28"/>
          <w:szCs w:val="28"/>
          <w:lang w:val="en-US"/>
        </w:rPr>
      </w:pPr>
      <w:r w:rsidRPr="00781739">
        <w:rPr>
          <w:sz w:val="28"/>
          <w:szCs w:val="28"/>
          <w:lang w:val="en-US"/>
        </w:rPr>
        <w:t>MgO, K</w:t>
      </w:r>
      <w:r w:rsidRPr="00781739">
        <w:rPr>
          <w:sz w:val="28"/>
          <w:szCs w:val="28"/>
          <w:vertAlign w:val="subscript"/>
          <w:lang w:val="en-US"/>
        </w:rPr>
        <w:t>2</w:t>
      </w:r>
      <w:r w:rsidRPr="00781739">
        <w:rPr>
          <w:sz w:val="28"/>
          <w:szCs w:val="28"/>
          <w:lang w:val="en-US"/>
        </w:rPr>
        <w:t>SO</w:t>
      </w:r>
      <w:r w:rsidRPr="00781739">
        <w:rPr>
          <w:sz w:val="28"/>
          <w:szCs w:val="28"/>
          <w:vertAlign w:val="subscript"/>
          <w:lang w:val="en-US"/>
        </w:rPr>
        <w:t>4</w:t>
      </w:r>
      <w:r w:rsidRPr="00781739">
        <w:rPr>
          <w:sz w:val="28"/>
          <w:szCs w:val="28"/>
          <w:lang w:val="en-US"/>
        </w:rPr>
        <w:t>, Zn(OH)</w:t>
      </w:r>
      <w:r w:rsidRPr="00781739">
        <w:rPr>
          <w:sz w:val="28"/>
          <w:szCs w:val="28"/>
          <w:vertAlign w:val="subscript"/>
          <w:lang w:val="en-US"/>
        </w:rPr>
        <w:t>2</w:t>
      </w:r>
      <w:r w:rsidRPr="00781739">
        <w:rPr>
          <w:sz w:val="28"/>
          <w:szCs w:val="28"/>
          <w:lang w:val="en-US"/>
        </w:rPr>
        <w:t xml:space="preserve">, </w:t>
      </w:r>
      <w:proofErr w:type="spellStart"/>
      <w:r w:rsidRPr="00781739">
        <w:rPr>
          <w:sz w:val="28"/>
          <w:szCs w:val="28"/>
          <w:lang w:val="en-US"/>
        </w:rPr>
        <w:t>FeO</w:t>
      </w:r>
      <w:proofErr w:type="spellEnd"/>
      <w:r w:rsidRPr="00781739">
        <w:rPr>
          <w:sz w:val="28"/>
          <w:szCs w:val="28"/>
          <w:lang w:val="en-US"/>
        </w:rPr>
        <w:t>, NaOH, CuSO</w:t>
      </w:r>
      <w:r w:rsidRPr="00781739">
        <w:rPr>
          <w:sz w:val="28"/>
          <w:szCs w:val="28"/>
          <w:vertAlign w:val="subscript"/>
          <w:lang w:val="en-US"/>
        </w:rPr>
        <w:t>4</w:t>
      </w:r>
      <w:r w:rsidRPr="00781739">
        <w:rPr>
          <w:sz w:val="28"/>
          <w:szCs w:val="28"/>
          <w:lang w:val="en-US"/>
        </w:rPr>
        <w:t xml:space="preserve">, </w:t>
      </w:r>
      <w:proofErr w:type="spellStart"/>
      <w:r w:rsidRPr="00781739">
        <w:rPr>
          <w:sz w:val="28"/>
          <w:szCs w:val="28"/>
          <w:lang w:val="en-US"/>
        </w:rPr>
        <w:t>CaO</w:t>
      </w:r>
      <w:proofErr w:type="spellEnd"/>
      <w:r w:rsidRPr="00781739">
        <w:rPr>
          <w:sz w:val="28"/>
          <w:szCs w:val="28"/>
          <w:lang w:val="en-US"/>
        </w:rPr>
        <w:t>, Ca(OH)</w:t>
      </w:r>
      <w:r w:rsidRPr="00781739">
        <w:rPr>
          <w:sz w:val="28"/>
          <w:szCs w:val="28"/>
          <w:vertAlign w:val="subscript"/>
          <w:lang w:val="en-US"/>
        </w:rPr>
        <w:t>2</w:t>
      </w:r>
      <w:r w:rsidRPr="00781739">
        <w:rPr>
          <w:sz w:val="28"/>
          <w:szCs w:val="28"/>
          <w:lang w:val="en-US"/>
        </w:rPr>
        <w:t>, MgCO</w:t>
      </w:r>
      <w:r w:rsidRPr="00781739">
        <w:rPr>
          <w:sz w:val="28"/>
          <w:szCs w:val="28"/>
          <w:vertAlign w:val="subscript"/>
          <w:lang w:val="en-US"/>
        </w:rPr>
        <w:t>3</w:t>
      </w:r>
      <w:r w:rsidRPr="00781739">
        <w:rPr>
          <w:sz w:val="28"/>
          <w:szCs w:val="28"/>
          <w:lang w:val="en-US"/>
        </w:rPr>
        <w:t>, SiO</w:t>
      </w:r>
      <w:r w:rsidRPr="00781739">
        <w:rPr>
          <w:sz w:val="28"/>
          <w:szCs w:val="28"/>
          <w:vertAlign w:val="subscript"/>
          <w:lang w:val="en-US"/>
        </w:rPr>
        <w:t>2</w:t>
      </w:r>
      <w:r w:rsidRPr="00781739">
        <w:rPr>
          <w:sz w:val="28"/>
          <w:szCs w:val="28"/>
          <w:lang w:val="en-US"/>
        </w:rPr>
        <w:t>, H</w:t>
      </w:r>
      <w:r w:rsidRPr="00781739">
        <w:rPr>
          <w:sz w:val="28"/>
          <w:szCs w:val="28"/>
          <w:vertAlign w:val="subscript"/>
          <w:lang w:val="en-US"/>
        </w:rPr>
        <w:t>3</w:t>
      </w:r>
      <w:r w:rsidRPr="00781739">
        <w:rPr>
          <w:sz w:val="28"/>
          <w:szCs w:val="28"/>
          <w:lang w:val="en-US"/>
        </w:rPr>
        <w:t>PO</w:t>
      </w:r>
      <w:r w:rsidRPr="00781739">
        <w:rPr>
          <w:sz w:val="28"/>
          <w:szCs w:val="28"/>
          <w:vertAlign w:val="subscript"/>
          <w:lang w:val="en-US"/>
        </w:rPr>
        <w:t>4</w:t>
      </w:r>
      <w:r w:rsidRPr="00781739">
        <w:rPr>
          <w:sz w:val="28"/>
          <w:szCs w:val="28"/>
          <w:lang w:val="en-US"/>
        </w:rPr>
        <w:t>, Ba(OH)</w:t>
      </w:r>
      <w:r w:rsidRPr="00781739">
        <w:rPr>
          <w:sz w:val="28"/>
          <w:szCs w:val="28"/>
          <w:vertAlign w:val="subscript"/>
          <w:lang w:val="en-US"/>
        </w:rPr>
        <w:t>2</w:t>
      </w:r>
      <w:r w:rsidRPr="00781739">
        <w:rPr>
          <w:sz w:val="28"/>
          <w:szCs w:val="28"/>
          <w:lang w:val="en-US"/>
        </w:rPr>
        <w:t>, CO</w:t>
      </w:r>
      <w:r w:rsidRPr="00781739">
        <w:rPr>
          <w:sz w:val="28"/>
          <w:szCs w:val="28"/>
          <w:vertAlign w:val="subscript"/>
          <w:lang w:val="en-US"/>
        </w:rPr>
        <w:t>2</w:t>
      </w:r>
      <w:r w:rsidRPr="00781739">
        <w:rPr>
          <w:sz w:val="28"/>
          <w:szCs w:val="28"/>
          <w:lang w:val="en-US"/>
        </w:rPr>
        <w:t>, Fe(OH)</w:t>
      </w:r>
      <w:r w:rsidRPr="00781739">
        <w:rPr>
          <w:sz w:val="28"/>
          <w:szCs w:val="28"/>
          <w:vertAlign w:val="subscript"/>
          <w:lang w:val="en-US"/>
        </w:rPr>
        <w:t>3</w:t>
      </w:r>
      <w:r w:rsidRPr="00781739">
        <w:rPr>
          <w:sz w:val="28"/>
          <w:szCs w:val="28"/>
          <w:lang w:val="en-US"/>
        </w:rPr>
        <w:t>, H</w:t>
      </w:r>
      <w:r w:rsidRPr="00781739">
        <w:rPr>
          <w:sz w:val="28"/>
          <w:szCs w:val="28"/>
          <w:vertAlign w:val="subscript"/>
          <w:lang w:val="en-US"/>
        </w:rPr>
        <w:t>2</w:t>
      </w:r>
      <w:r w:rsidRPr="00781739">
        <w:rPr>
          <w:sz w:val="28"/>
          <w:szCs w:val="28"/>
          <w:lang w:val="en-US"/>
        </w:rPr>
        <w:t>SiO</w:t>
      </w:r>
      <w:r w:rsidRPr="00781739">
        <w:rPr>
          <w:sz w:val="28"/>
          <w:szCs w:val="28"/>
          <w:vertAlign w:val="subscript"/>
          <w:lang w:val="en-US"/>
        </w:rPr>
        <w:t>3</w:t>
      </w:r>
    </w:p>
    <w:p w:rsidR="000A039C" w:rsidRPr="00781739" w:rsidRDefault="000A039C" w:rsidP="000A039C">
      <w:pPr>
        <w:pStyle w:val="af3"/>
        <w:rPr>
          <w:sz w:val="28"/>
          <w:szCs w:val="28"/>
        </w:rPr>
      </w:pPr>
      <w:r w:rsidRPr="00781739">
        <w:rPr>
          <w:rStyle w:val="af0"/>
          <w:rFonts w:eastAsiaTheme="majorEastAsia"/>
          <w:sz w:val="28"/>
          <w:szCs w:val="28"/>
          <w:u w:val="single"/>
        </w:rPr>
        <w:t>«</w:t>
      </w:r>
      <w:proofErr w:type="spellStart"/>
      <w:r w:rsidRPr="00781739">
        <w:rPr>
          <w:rStyle w:val="af0"/>
          <w:rFonts w:eastAsiaTheme="majorEastAsia"/>
          <w:sz w:val="28"/>
          <w:szCs w:val="28"/>
          <w:u w:val="single"/>
        </w:rPr>
        <w:t>Знайди</w:t>
      </w:r>
      <w:proofErr w:type="spellEnd"/>
      <w:r w:rsidRPr="00781739">
        <w:rPr>
          <w:rStyle w:val="af0"/>
          <w:rFonts w:eastAsiaTheme="majorEastAsia"/>
          <w:sz w:val="28"/>
          <w:szCs w:val="28"/>
          <w:u w:val="single"/>
        </w:rPr>
        <w:t xml:space="preserve"> </w:t>
      </w:r>
      <w:proofErr w:type="spellStart"/>
      <w:r w:rsidRPr="00781739">
        <w:rPr>
          <w:rStyle w:val="af0"/>
          <w:rFonts w:eastAsiaTheme="majorEastAsia"/>
          <w:sz w:val="28"/>
          <w:szCs w:val="28"/>
          <w:u w:val="single"/>
        </w:rPr>
        <w:t>правильну</w:t>
      </w:r>
      <w:proofErr w:type="spellEnd"/>
      <w:r w:rsidRPr="00781739">
        <w:rPr>
          <w:rStyle w:val="af0"/>
          <w:rFonts w:eastAsiaTheme="majorEastAsia"/>
          <w:sz w:val="28"/>
          <w:szCs w:val="28"/>
          <w:u w:val="single"/>
        </w:rPr>
        <w:t xml:space="preserve"> </w:t>
      </w:r>
      <w:proofErr w:type="spellStart"/>
      <w:r w:rsidRPr="00781739">
        <w:rPr>
          <w:rStyle w:val="af0"/>
          <w:rFonts w:eastAsiaTheme="majorEastAsia"/>
          <w:sz w:val="28"/>
          <w:szCs w:val="28"/>
          <w:u w:val="single"/>
        </w:rPr>
        <w:t>відповідь</w:t>
      </w:r>
      <w:proofErr w:type="spellEnd"/>
      <w:r w:rsidRPr="00781739">
        <w:rPr>
          <w:rStyle w:val="af0"/>
          <w:rFonts w:eastAsiaTheme="majorEastAsia"/>
          <w:sz w:val="28"/>
          <w:szCs w:val="28"/>
          <w:u w:val="single"/>
        </w:rPr>
        <w:t>».</w:t>
      </w:r>
    </w:p>
    <w:p w:rsidR="000A039C" w:rsidRPr="00781739" w:rsidRDefault="000A039C" w:rsidP="000A039C">
      <w:pPr>
        <w:pStyle w:val="af3"/>
        <w:rPr>
          <w:sz w:val="28"/>
          <w:szCs w:val="28"/>
        </w:rPr>
      </w:pPr>
      <w:r w:rsidRPr="00781739">
        <w:rPr>
          <w:sz w:val="28"/>
          <w:szCs w:val="28"/>
        </w:rPr>
        <w:t>(</w:t>
      </w:r>
      <w:proofErr w:type="spellStart"/>
      <w:r w:rsidRPr="00781739">
        <w:rPr>
          <w:sz w:val="28"/>
          <w:szCs w:val="28"/>
        </w:rPr>
        <w:t>команди</w:t>
      </w:r>
      <w:proofErr w:type="spellEnd"/>
      <w:r w:rsidRPr="00781739">
        <w:rPr>
          <w:sz w:val="28"/>
          <w:szCs w:val="28"/>
        </w:rPr>
        <w:t xml:space="preserve"> </w:t>
      </w:r>
      <w:proofErr w:type="spellStart"/>
      <w:r w:rsidRPr="00781739">
        <w:rPr>
          <w:sz w:val="28"/>
          <w:szCs w:val="28"/>
        </w:rPr>
        <w:t>виконують</w:t>
      </w:r>
      <w:proofErr w:type="spellEnd"/>
      <w:r w:rsidRPr="00781739">
        <w:rPr>
          <w:sz w:val="28"/>
          <w:szCs w:val="28"/>
        </w:rPr>
        <w:t xml:space="preserve"> </w:t>
      </w:r>
      <w:proofErr w:type="spellStart"/>
      <w:r w:rsidRPr="00781739">
        <w:rPr>
          <w:sz w:val="28"/>
          <w:szCs w:val="28"/>
        </w:rPr>
        <w:t>завдання</w:t>
      </w:r>
      <w:proofErr w:type="spellEnd"/>
      <w:r w:rsidRPr="00781739">
        <w:rPr>
          <w:sz w:val="28"/>
          <w:szCs w:val="28"/>
        </w:rPr>
        <w:t xml:space="preserve"> в </w:t>
      </w:r>
      <w:proofErr w:type="spellStart"/>
      <w:r w:rsidRPr="00781739">
        <w:rPr>
          <w:sz w:val="28"/>
          <w:szCs w:val="28"/>
        </w:rPr>
        <w:t>письмовому</w:t>
      </w:r>
      <w:proofErr w:type="spellEnd"/>
      <w:r w:rsidRPr="00781739">
        <w:rPr>
          <w:sz w:val="28"/>
          <w:szCs w:val="28"/>
        </w:rPr>
        <w:t xml:space="preserve"> </w:t>
      </w:r>
      <w:proofErr w:type="spellStart"/>
      <w:r w:rsidRPr="00781739">
        <w:rPr>
          <w:sz w:val="28"/>
          <w:szCs w:val="28"/>
        </w:rPr>
        <w:t>вигляді</w:t>
      </w:r>
      <w:proofErr w:type="spellEnd"/>
      <w:r w:rsidRPr="00781739">
        <w:rPr>
          <w:sz w:val="28"/>
          <w:szCs w:val="28"/>
        </w:rPr>
        <w:t>).</w:t>
      </w:r>
    </w:p>
    <w:p w:rsidR="000A039C" w:rsidRPr="00781739" w:rsidRDefault="000A039C" w:rsidP="000A039C">
      <w:pPr>
        <w:pStyle w:val="af3"/>
        <w:rPr>
          <w:sz w:val="28"/>
          <w:szCs w:val="28"/>
        </w:rPr>
      </w:pPr>
      <w:r w:rsidRPr="00781739">
        <w:rPr>
          <w:rStyle w:val="af4"/>
          <w:sz w:val="28"/>
          <w:szCs w:val="28"/>
        </w:rPr>
        <w:t xml:space="preserve">1). Яка </w:t>
      </w:r>
      <w:proofErr w:type="spellStart"/>
      <w:r w:rsidRPr="00781739">
        <w:rPr>
          <w:rStyle w:val="af4"/>
          <w:sz w:val="28"/>
          <w:szCs w:val="28"/>
        </w:rPr>
        <w:t>із</w:t>
      </w:r>
      <w:proofErr w:type="spellEnd"/>
      <w:r w:rsidRPr="00781739">
        <w:rPr>
          <w:rStyle w:val="af4"/>
          <w:sz w:val="28"/>
          <w:szCs w:val="28"/>
        </w:rPr>
        <w:t xml:space="preserve"> солей </w:t>
      </w:r>
      <w:proofErr w:type="spellStart"/>
      <w:r w:rsidRPr="00781739">
        <w:rPr>
          <w:rStyle w:val="af4"/>
          <w:sz w:val="28"/>
          <w:szCs w:val="28"/>
        </w:rPr>
        <w:t>розчинна</w:t>
      </w:r>
      <w:proofErr w:type="spellEnd"/>
      <w:r w:rsidRPr="00781739">
        <w:rPr>
          <w:rStyle w:val="af4"/>
          <w:sz w:val="28"/>
          <w:szCs w:val="28"/>
        </w:rPr>
        <w:t xml:space="preserve"> у </w:t>
      </w:r>
      <w:proofErr w:type="spellStart"/>
      <w:r w:rsidRPr="00781739">
        <w:rPr>
          <w:rStyle w:val="af4"/>
          <w:sz w:val="28"/>
          <w:szCs w:val="28"/>
        </w:rPr>
        <w:t>воді</w:t>
      </w:r>
      <w:proofErr w:type="spellEnd"/>
      <w:r w:rsidRPr="00781739">
        <w:rPr>
          <w:rStyle w:val="af4"/>
          <w:sz w:val="28"/>
          <w:szCs w:val="28"/>
        </w:rPr>
        <w:t>:</w:t>
      </w:r>
    </w:p>
    <w:p w:rsidR="000A039C" w:rsidRPr="00781739" w:rsidRDefault="000A039C" w:rsidP="000A039C">
      <w:pPr>
        <w:pStyle w:val="af3"/>
        <w:rPr>
          <w:sz w:val="28"/>
          <w:szCs w:val="28"/>
        </w:rPr>
      </w:pPr>
      <w:r w:rsidRPr="00781739">
        <w:rPr>
          <w:sz w:val="28"/>
          <w:szCs w:val="28"/>
        </w:rPr>
        <w:t>а) BaSO</w:t>
      </w:r>
      <w:r w:rsidRPr="00781739">
        <w:rPr>
          <w:sz w:val="28"/>
          <w:szCs w:val="28"/>
          <w:vertAlign w:val="subscript"/>
        </w:rPr>
        <w:t>4</w:t>
      </w:r>
      <w:r w:rsidRPr="00781739">
        <w:rPr>
          <w:sz w:val="28"/>
          <w:szCs w:val="28"/>
        </w:rPr>
        <w:t>,     б) MgCl</w:t>
      </w:r>
      <w:r w:rsidRPr="00781739">
        <w:rPr>
          <w:sz w:val="28"/>
          <w:szCs w:val="28"/>
          <w:vertAlign w:val="subscript"/>
        </w:rPr>
        <w:t>2</w:t>
      </w:r>
      <w:r w:rsidRPr="00781739">
        <w:rPr>
          <w:sz w:val="28"/>
          <w:szCs w:val="28"/>
        </w:rPr>
        <w:t xml:space="preserve">,     в) </w:t>
      </w:r>
      <w:proofErr w:type="spellStart"/>
      <w:r w:rsidRPr="00781739">
        <w:rPr>
          <w:sz w:val="28"/>
          <w:szCs w:val="28"/>
        </w:rPr>
        <w:t>AgCl</w:t>
      </w:r>
      <w:proofErr w:type="spellEnd"/>
      <w:r w:rsidRPr="00781739">
        <w:rPr>
          <w:sz w:val="28"/>
          <w:szCs w:val="28"/>
        </w:rPr>
        <w:t>.</w:t>
      </w:r>
    </w:p>
    <w:p w:rsidR="000A039C" w:rsidRPr="00781739" w:rsidRDefault="000A039C" w:rsidP="000A039C">
      <w:pPr>
        <w:pStyle w:val="af3"/>
        <w:rPr>
          <w:sz w:val="28"/>
          <w:szCs w:val="28"/>
        </w:rPr>
      </w:pPr>
      <w:r w:rsidRPr="00781739">
        <w:rPr>
          <w:rStyle w:val="af4"/>
          <w:sz w:val="28"/>
          <w:szCs w:val="28"/>
        </w:rPr>
        <w:t xml:space="preserve">2). Формула </w:t>
      </w:r>
      <w:proofErr w:type="spellStart"/>
      <w:r w:rsidRPr="00781739">
        <w:rPr>
          <w:rStyle w:val="af4"/>
          <w:sz w:val="28"/>
          <w:szCs w:val="28"/>
        </w:rPr>
        <w:t>манган</w:t>
      </w:r>
      <w:proofErr w:type="spellEnd"/>
      <w:r w:rsidRPr="00781739">
        <w:rPr>
          <w:rStyle w:val="af4"/>
          <w:sz w:val="28"/>
          <w:szCs w:val="28"/>
        </w:rPr>
        <w:t xml:space="preserve"> (IV) оксиду:</w:t>
      </w:r>
    </w:p>
    <w:p w:rsidR="000A039C" w:rsidRPr="00781739" w:rsidRDefault="000A039C" w:rsidP="000A039C">
      <w:pPr>
        <w:pStyle w:val="af3"/>
        <w:rPr>
          <w:sz w:val="28"/>
          <w:szCs w:val="28"/>
        </w:rPr>
      </w:pPr>
      <w:r w:rsidRPr="00781739">
        <w:rPr>
          <w:sz w:val="28"/>
          <w:szCs w:val="28"/>
        </w:rPr>
        <w:t>а) Mn</w:t>
      </w:r>
      <w:r w:rsidRPr="00781739">
        <w:rPr>
          <w:sz w:val="28"/>
          <w:szCs w:val="28"/>
          <w:vertAlign w:val="subscript"/>
        </w:rPr>
        <w:t>2</w:t>
      </w:r>
      <w:r w:rsidRPr="00781739">
        <w:rPr>
          <w:sz w:val="28"/>
          <w:szCs w:val="28"/>
        </w:rPr>
        <w:t>O</w:t>
      </w:r>
      <w:r w:rsidRPr="00781739">
        <w:rPr>
          <w:sz w:val="28"/>
          <w:szCs w:val="28"/>
          <w:vertAlign w:val="subscript"/>
        </w:rPr>
        <w:t>7</w:t>
      </w:r>
      <w:r w:rsidRPr="00781739">
        <w:rPr>
          <w:sz w:val="28"/>
          <w:szCs w:val="28"/>
        </w:rPr>
        <w:t>,     б) MnO</w:t>
      </w:r>
      <w:r w:rsidRPr="00781739">
        <w:rPr>
          <w:sz w:val="28"/>
          <w:szCs w:val="28"/>
          <w:vertAlign w:val="subscript"/>
        </w:rPr>
        <w:t>2</w:t>
      </w:r>
      <w:r w:rsidRPr="00781739">
        <w:rPr>
          <w:sz w:val="28"/>
          <w:szCs w:val="28"/>
        </w:rPr>
        <w:t>,      в) MnO</w:t>
      </w:r>
      <w:r w:rsidRPr="00781739">
        <w:rPr>
          <w:sz w:val="28"/>
          <w:szCs w:val="28"/>
          <w:vertAlign w:val="subscript"/>
        </w:rPr>
        <w:t>3</w:t>
      </w:r>
      <w:r w:rsidRPr="00781739">
        <w:rPr>
          <w:sz w:val="28"/>
          <w:szCs w:val="28"/>
        </w:rPr>
        <w:t>.</w:t>
      </w:r>
    </w:p>
    <w:p w:rsidR="000A039C" w:rsidRPr="00781739" w:rsidRDefault="000A039C" w:rsidP="000A039C">
      <w:pPr>
        <w:pStyle w:val="af3"/>
        <w:rPr>
          <w:sz w:val="28"/>
          <w:szCs w:val="28"/>
        </w:rPr>
      </w:pPr>
      <w:r w:rsidRPr="00781739">
        <w:rPr>
          <w:rStyle w:val="af4"/>
          <w:sz w:val="28"/>
          <w:szCs w:val="28"/>
        </w:rPr>
        <w:t xml:space="preserve">3). </w:t>
      </w:r>
      <w:proofErr w:type="spellStart"/>
      <w:r w:rsidRPr="00781739">
        <w:rPr>
          <w:rStyle w:val="af4"/>
          <w:sz w:val="28"/>
          <w:szCs w:val="28"/>
        </w:rPr>
        <w:t>Силікати</w:t>
      </w:r>
      <w:proofErr w:type="spellEnd"/>
      <w:r w:rsidRPr="00781739">
        <w:rPr>
          <w:rStyle w:val="af4"/>
          <w:sz w:val="28"/>
          <w:szCs w:val="28"/>
        </w:rPr>
        <w:t xml:space="preserve"> — </w:t>
      </w:r>
      <w:proofErr w:type="spellStart"/>
      <w:r w:rsidRPr="00781739">
        <w:rPr>
          <w:rStyle w:val="af4"/>
          <w:sz w:val="28"/>
          <w:szCs w:val="28"/>
        </w:rPr>
        <w:t>солі</w:t>
      </w:r>
      <w:proofErr w:type="spellEnd"/>
      <w:r w:rsidRPr="00781739">
        <w:rPr>
          <w:rStyle w:val="af4"/>
          <w:sz w:val="28"/>
          <w:szCs w:val="28"/>
        </w:rPr>
        <w:t>:</w:t>
      </w:r>
    </w:p>
    <w:p w:rsidR="000A039C" w:rsidRPr="00781739" w:rsidRDefault="000A039C" w:rsidP="000A039C">
      <w:pPr>
        <w:pStyle w:val="af3"/>
        <w:rPr>
          <w:sz w:val="28"/>
          <w:szCs w:val="28"/>
        </w:rPr>
      </w:pPr>
      <w:r w:rsidRPr="00781739">
        <w:rPr>
          <w:sz w:val="28"/>
          <w:szCs w:val="28"/>
        </w:rPr>
        <w:t xml:space="preserve">а) </w:t>
      </w:r>
      <w:proofErr w:type="spellStart"/>
      <w:r w:rsidRPr="00781739">
        <w:rPr>
          <w:sz w:val="28"/>
          <w:szCs w:val="28"/>
        </w:rPr>
        <w:t>сульфатної</w:t>
      </w:r>
      <w:proofErr w:type="spellEnd"/>
      <w:r w:rsidRPr="00781739">
        <w:rPr>
          <w:sz w:val="28"/>
          <w:szCs w:val="28"/>
        </w:rPr>
        <w:t xml:space="preserve"> </w:t>
      </w:r>
      <w:proofErr w:type="spellStart"/>
      <w:r w:rsidRPr="00781739">
        <w:rPr>
          <w:sz w:val="28"/>
          <w:szCs w:val="28"/>
        </w:rPr>
        <w:t>кислоти</w:t>
      </w:r>
      <w:proofErr w:type="spellEnd"/>
      <w:r w:rsidRPr="00781739">
        <w:rPr>
          <w:sz w:val="28"/>
          <w:szCs w:val="28"/>
        </w:rPr>
        <w:t>;</w:t>
      </w:r>
    </w:p>
    <w:p w:rsidR="000A039C" w:rsidRPr="00781739" w:rsidRDefault="000A039C" w:rsidP="000A039C">
      <w:pPr>
        <w:pStyle w:val="af3"/>
        <w:rPr>
          <w:sz w:val="28"/>
          <w:szCs w:val="28"/>
        </w:rPr>
      </w:pPr>
      <w:r w:rsidRPr="00781739">
        <w:rPr>
          <w:sz w:val="28"/>
          <w:szCs w:val="28"/>
        </w:rPr>
        <w:t xml:space="preserve">б) </w:t>
      </w:r>
      <w:proofErr w:type="spellStart"/>
      <w:r w:rsidRPr="00781739">
        <w:rPr>
          <w:sz w:val="28"/>
          <w:szCs w:val="28"/>
        </w:rPr>
        <w:t>хлоридної</w:t>
      </w:r>
      <w:proofErr w:type="spellEnd"/>
      <w:r w:rsidRPr="00781739">
        <w:rPr>
          <w:sz w:val="28"/>
          <w:szCs w:val="28"/>
        </w:rPr>
        <w:t xml:space="preserve"> </w:t>
      </w:r>
      <w:proofErr w:type="spellStart"/>
      <w:r w:rsidRPr="00781739">
        <w:rPr>
          <w:sz w:val="28"/>
          <w:szCs w:val="28"/>
        </w:rPr>
        <w:t>кислоти</w:t>
      </w:r>
      <w:proofErr w:type="spellEnd"/>
      <w:r w:rsidRPr="00781739">
        <w:rPr>
          <w:sz w:val="28"/>
          <w:szCs w:val="28"/>
        </w:rPr>
        <w:t>;</w:t>
      </w:r>
    </w:p>
    <w:p w:rsidR="000A039C" w:rsidRPr="00781739" w:rsidRDefault="000A039C" w:rsidP="000A039C">
      <w:pPr>
        <w:pStyle w:val="af3"/>
        <w:rPr>
          <w:sz w:val="28"/>
          <w:szCs w:val="28"/>
        </w:rPr>
      </w:pPr>
      <w:r w:rsidRPr="00781739">
        <w:rPr>
          <w:sz w:val="28"/>
          <w:szCs w:val="28"/>
        </w:rPr>
        <w:t xml:space="preserve">в) </w:t>
      </w:r>
      <w:proofErr w:type="spellStart"/>
      <w:r w:rsidRPr="00781739">
        <w:rPr>
          <w:sz w:val="28"/>
          <w:szCs w:val="28"/>
        </w:rPr>
        <w:t>силікатної</w:t>
      </w:r>
      <w:proofErr w:type="spellEnd"/>
      <w:r w:rsidRPr="00781739">
        <w:rPr>
          <w:sz w:val="28"/>
          <w:szCs w:val="28"/>
        </w:rPr>
        <w:t xml:space="preserve"> </w:t>
      </w:r>
      <w:proofErr w:type="spellStart"/>
      <w:r w:rsidRPr="00781739">
        <w:rPr>
          <w:sz w:val="28"/>
          <w:szCs w:val="28"/>
        </w:rPr>
        <w:t>кислоти</w:t>
      </w:r>
      <w:proofErr w:type="spellEnd"/>
      <w:r w:rsidRPr="00781739">
        <w:rPr>
          <w:sz w:val="28"/>
          <w:szCs w:val="28"/>
        </w:rPr>
        <w:t>;</w:t>
      </w:r>
    </w:p>
    <w:p w:rsidR="000A039C" w:rsidRPr="00781739" w:rsidRDefault="000A039C" w:rsidP="000A039C">
      <w:pPr>
        <w:pStyle w:val="af3"/>
        <w:rPr>
          <w:sz w:val="28"/>
          <w:szCs w:val="28"/>
        </w:rPr>
      </w:pPr>
      <w:r w:rsidRPr="00781739">
        <w:rPr>
          <w:sz w:val="28"/>
          <w:szCs w:val="28"/>
        </w:rPr>
        <w:t xml:space="preserve">г) </w:t>
      </w:r>
      <w:proofErr w:type="spellStart"/>
      <w:r w:rsidRPr="00781739">
        <w:rPr>
          <w:sz w:val="28"/>
          <w:szCs w:val="28"/>
        </w:rPr>
        <w:t>нітратної</w:t>
      </w:r>
      <w:proofErr w:type="spellEnd"/>
      <w:r w:rsidRPr="00781739">
        <w:rPr>
          <w:sz w:val="28"/>
          <w:szCs w:val="28"/>
        </w:rPr>
        <w:t xml:space="preserve"> </w:t>
      </w:r>
      <w:proofErr w:type="spellStart"/>
      <w:r w:rsidRPr="00781739">
        <w:rPr>
          <w:sz w:val="28"/>
          <w:szCs w:val="28"/>
        </w:rPr>
        <w:t>кислоти</w:t>
      </w:r>
      <w:proofErr w:type="spellEnd"/>
      <w:r w:rsidRPr="00781739">
        <w:rPr>
          <w:sz w:val="28"/>
          <w:szCs w:val="28"/>
        </w:rPr>
        <w:t>.</w:t>
      </w:r>
    </w:p>
    <w:p w:rsidR="000A039C" w:rsidRPr="00781739" w:rsidRDefault="000A039C" w:rsidP="000A039C">
      <w:pPr>
        <w:pStyle w:val="af3"/>
        <w:rPr>
          <w:rStyle w:val="af4"/>
          <w:sz w:val="28"/>
          <w:szCs w:val="28"/>
        </w:rPr>
      </w:pPr>
    </w:p>
    <w:p w:rsidR="000A039C" w:rsidRPr="00781739" w:rsidRDefault="000A039C" w:rsidP="000A039C">
      <w:pPr>
        <w:pStyle w:val="af3"/>
        <w:rPr>
          <w:rStyle w:val="af4"/>
          <w:sz w:val="28"/>
          <w:szCs w:val="28"/>
        </w:rPr>
      </w:pPr>
    </w:p>
    <w:p w:rsidR="000A039C" w:rsidRPr="00781739" w:rsidRDefault="000A039C" w:rsidP="000A039C">
      <w:pPr>
        <w:pStyle w:val="af3"/>
        <w:rPr>
          <w:sz w:val="28"/>
          <w:szCs w:val="28"/>
        </w:rPr>
      </w:pPr>
      <w:r w:rsidRPr="00781739">
        <w:rPr>
          <w:rStyle w:val="af4"/>
          <w:sz w:val="28"/>
          <w:szCs w:val="28"/>
        </w:rPr>
        <w:t xml:space="preserve">4). Яка </w:t>
      </w:r>
      <w:proofErr w:type="spellStart"/>
      <w:r w:rsidRPr="00781739">
        <w:rPr>
          <w:rStyle w:val="af4"/>
          <w:sz w:val="28"/>
          <w:szCs w:val="28"/>
        </w:rPr>
        <w:t>валентність</w:t>
      </w:r>
      <w:proofErr w:type="spellEnd"/>
      <w:r w:rsidRPr="00781739">
        <w:rPr>
          <w:rStyle w:val="af4"/>
          <w:sz w:val="28"/>
          <w:szCs w:val="28"/>
        </w:rPr>
        <w:t xml:space="preserve"> кислотного </w:t>
      </w:r>
      <w:proofErr w:type="spellStart"/>
      <w:r w:rsidRPr="00781739">
        <w:rPr>
          <w:rStyle w:val="af4"/>
          <w:sz w:val="28"/>
          <w:szCs w:val="28"/>
        </w:rPr>
        <w:t>залишку</w:t>
      </w:r>
      <w:proofErr w:type="spellEnd"/>
      <w:r w:rsidRPr="00781739">
        <w:rPr>
          <w:rStyle w:val="af4"/>
          <w:sz w:val="28"/>
          <w:szCs w:val="28"/>
        </w:rPr>
        <w:t xml:space="preserve"> </w:t>
      </w:r>
      <w:proofErr w:type="spellStart"/>
      <w:r w:rsidRPr="00781739">
        <w:rPr>
          <w:rStyle w:val="af4"/>
          <w:sz w:val="28"/>
          <w:szCs w:val="28"/>
        </w:rPr>
        <w:t>кислоти</w:t>
      </w:r>
      <w:proofErr w:type="spellEnd"/>
      <w:r w:rsidRPr="00781739">
        <w:rPr>
          <w:rStyle w:val="af4"/>
          <w:sz w:val="28"/>
          <w:szCs w:val="28"/>
        </w:rPr>
        <w:t xml:space="preserve"> НNO</w:t>
      </w:r>
      <w:r w:rsidRPr="00781739">
        <w:rPr>
          <w:rStyle w:val="af4"/>
          <w:sz w:val="28"/>
          <w:szCs w:val="28"/>
          <w:vertAlign w:val="subscript"/>
        </w:rPr>
        <w:t>3</w:t>
      </w:r>
      <w:r w:rsidRPr="00781739">
        <w:rPr>
          <w:rStyle w:val="af4"/>
          <w:sz w:val="28"/>
          <w:szCs w:val="28"/>
        </w:rPr>
        <w:t>?</w:t>
      </w:r>
    </w:p>
    <w:p w:rsidR="000A039C" w:rsidRPr="00781739" w:rsidRDefault="000A039C" w:rsidP="000A039C">
      <w:pPr>
        <w:pStyle w:val="af3"/>
        <w:rPr>
          <w:sz w:val="28"/>
          <w:szCs w:val="28"/>
        </w:rPr>
      </w:pPr>
      <w:r w:rsidRPr="00781739">
        <w:rPr>
          <w:sz w:val="28"/>
          <w:szCs w:val="28"/>
        </w:rPr>
        <w:t>а) І,     б) ІІ,     в) ІІІ.</w:t>
      </w:r>
    </w:p>
    <w:p w:rsidR="000A039C" w:rsidRPr="00781739" w:rsidRDefault="000A039C" w:rsidP="000A039C">
      <w:pPr>
        <w:pStyle w:val="af3"/>
        <w:rPr>
          <w:sz w:val="28"/>
          <w:szCs w:val="28"/>
        </w:rPr>
      </w:pPr>
      <w:r w:rsidRPr="00781739">
        <w:rPr>
          <w:rStyle w:val="af4"/>
          <w:sz w:val="28"/>
          <w:szCs w:val="28"/>
        </w:rPr>
        <w:t xml:space="preserve">5). </w:t>
      </w:r>
      <w:proofErr w:type="spellStart"/>
      <w:r w:rsidRPr="00781739">
        <w:rPr>
          <w:rStyle w:val="af4"/>
          <w:sz w:val="28"/>
          <w:szCs w:val="28"/>
        </w:rPr>
        <w:t>Познач</w:t>
      </w:r>
      <w:proofErr w:type="spellEnd"/>
      <w:r w:rsidRPr="00781739">
        <w:rPr>
          <w:rStyle w:val="af4"/>
          <w:sz w:val="28"/>
          <w:szCs w:val="28"/>
        </w:rPr>
        <w:t xml:space="preserve"> </w:t>
      </w:r>
      <w:proofErr w:type="spellStart"/>
      <w:r w:rsidRPr="00781739">
        <w:rPr>
          <w:rStyle w:val="af4"/>
          <w:sz w:val="28"/>
          <w:szCs w:val="28"/>
        </w:rPr>
        <w:t>формули</w:t>
      </w:r>
      <w:proofErr w:type="spellEnd"/>
      <w:r w:rsidRPr="00781739">
        <w:rPr>
          <w:rStyle w:val="af4"/>
          <w:sz w:val="28"/>
          <w:szCs w:val="28"/>
        </w:rPr>
        <w:t xml:space="preserve"> лугу:</w:t>
      </w:r>
    </w:p>
    <w:p w:rsidR="000A039C" w:rsidRPr="00781739" w:rsidRDefault="000A039C" w:rsidP="000A039C">
      <w:pPr>
        <w:pStyle w:val="af3"/>
        <w:rPr>
          <w:sz w:val="28"/>
          <w:szCs w:val="28"/>
        </w:rPr>
      </w:pPr>
      <w:r w:rsidRPr="00781739">
        <w:rPr>
          <w:sz w:val="28"/>
          <w:szCs w:val="28"/>
        </w:rPr>
        <w:t xml:space="preserve">а) </w:t>
      </w:r>
      <w:proofErr w:type="spellStart"/>
      <w:r w:rsidRPr="00781739">
        <w:rPr>
          <w:sz w:val="28"/>
          <w:szCs w:val="28"/>
        </w:rPr>
        <w:t>Zn</w:t>
      </w:r>
      <w:proofErr w:type="spellEnd"/>
      <w:r w:rsidRPr="00781739">
        <w:rPr>
          <w:sz w:val="28"/>
          <w:szCs w:val="28"/>
        </w:rPr>
        <w:t>(OH)</w:t>
      </w:r>
      <w:r w:rsidRPr="00781739">
        <w:rPr>
          <w:sz w:val="28"/>
          <w:szCs w:val="28"/>
          <w:vertAlign w:val="subscript"/>
        </w:rPr>
        <w:t>2</w:t>
      </w:r>
      <w:r w:rsidRPr="00781739">
        <w:rPr>
          <w:sz w:val="28"/>
          <w:szCs w:val="28"/>
        </w:rPr>
        <w:t xml:space="preserve">,     б) </w:t>
      </w:r>
      <w:proofErr w:type="spellStart"/>
      <w:r w:rsidRPr="00781739">
        <w:rPr>
          <w:sz w:val="28"/>
          <w:szCs w:val="28"/>
        </w:rPr>
        <w:t>NaOH</w:t>
      </w:r>
      <w:proofErr w:type="spellEnd"/>
      <w:r w:rsidRPr="00781739">
        <w:rPr>
          <w:sz w:val="28"/>
          <w:szCs w:val="28"/>
        </w:rPr>
        <w:t>,     </w:t>
      </w:r>
    </w:p>
    <w:p w:rsidR="000A039C" w:rsidRPr="00781739" w:rsidRDefault="000A039C" w:rsidP="000A039C">
      <w:pPr>
        <w:pStyle w:val="af3"/>
        <w:rPr>
          <w:sz w:val="28"/>
          <w:szCs w:val="28"/>
        </w:rPr>
      </w:pPr>
      <w:r w:rsidRPr="00781739">
        <w:rPr>
          <w:sz w:val="28"/>
          <w:szCs w:val="28"/>
        </w:rPr>
        <w:t xml:space="preserve">в) </w:t>
      </w:r>
      <w:proofErr w:type="spellStart"/>
      <w:r w:rsidRPr="00781739">
        <w:rPr>
          <w:sz w:val="28"/>
          <w:szCs w:val="28"/>
        </w:rPr>
        <w:t>Al</w:t>
      </w:r>
      <w:proofErr w:type="spellEnd"/>
      <w:r w:rsidRPr="00781739">
        <w:rPr>
          <w:sz w:val="28"/>
          <w:szCs w:val="28"/>
        </w:rPr>
        <w:t>(OH)</w:t>
      </w:r>
      <w:r w:rsidRPr="00781739">
        <w:rPr>
          <w:sz w:val="28"/>
          <w:szCs w:val="28"/>
          <w:vertAlign w:val="subscript"/>
        </w:rPr>
        <w:t>3</w:t>
      </w:r>
      <w:r w:rsidRPr="00781739">
        <w:rPr>
          <w:sz w:val="28"/>
          <w:szCs w:val="28"/>
        </w:rPr>
        <w:t xml:space="preserve">,      г) </w:t>
      </w:r>
      <w:proofErr w:type="spellStart"/>
      <w:r w:rsidRPr="00781739">
        <w:rPr>
          <w:sz w:val="28"/>
          <w:szCs w:val="28"/>
        </w:rPr>
        <w:t>Fe</w:t>
      </w:r>
      <w:proofErr w:type="spellEnd"/>
      <w:r w:rsidRPr="00781739">
        <w:rPr>
          <w:sz w:val="28"/>
          <w:szCs w:val="28"/>
        </w:rPr>
        <w:t>(OH)</w:t>
      </w:r>
      <w:r w:rsidRPr="00781739">
        <w:rPr>
          <w:sz w:val="28"/>
          <w:szCs w:val="28"/>
          <w:vertAlign w:val="subscript"/>
        </w:rPr>
        <w:t>3</w:t>
      </w:r>
      <w:r w:rsidRPr="00781739">
        <w:rPr>
          <w:sz w:val="28"/>
          <w:szCs w:val="28"/>
        </w:rPr>
        <w:t>.</w:t>
      </w:r>
    </w:p>
    <w:p w:rsidR="000A039C" w:rsidRPr="00781739" w:rsidRDefault="000A039C" w:rsidP="000A039C">
      <w:pPr>
        <w:pStyle w:val="af3"/>
        <w:rPr>
          <w:sz w:val="28"/>
          <w:szCs w:val="28"/>
        </w:rPr>
      </w:pPr>
      <w:r w:rsidRPr="00781739">
        <w:rPr>
          <w:rStyle w:val="af4"/>
          <w:sz w:val="28"/>
          <w:szCs w:val="28"/>
        </w:rPr>
        <w:t xml:space="preserve">6). </w:t>
      </w:r>
      <w:proofErr w:type="spellStart"/>
      <w:r w:rsidRPr="00781739">
        <w:rPr>
          <w:rStyle w:val="af4"/>
          <w:sz w:val="28"/>
          <w:szCs w:val="28"/>
        </w:rPr>
        <w:t>Познач</w:t>
      </w:r>
      <w:proofErr w:type="spellEnd"/>
      <w:r w:rsidRPr="00781739">
        <w:rPr>
          <w:rStyle w:val="af4"/>
          <w:sz w:val="28"/>
          <w:szCs w:val="28"/>
        </w:rPr>
        <w:t xml:space="preserve"> </w:t>
      </w:r>
      <w:proofErr w:type="spellStart"/>
      <w:r w:rsidRPr="00781739">
        <w:rPr>
          <w:rStyle w:val="af4"/>
          <w:sz w:val="28"/>
          <w:szCs w:val="28"/>
        </w:rPr>
        <w:t>загальну</w:t>
      </w:r>
      <w:proofErr w:type="spellEnd"/>
      <w:r w:rsidRPr="00781739">
        <w:rPr>
          <w:rStyle w:val="af4"/>
          <w:sz w:val="28"/>
          <w:szCs w:val="28"/>
        </w:rPr>
        <w:t xml:space="preserve"> формулу сульфату, </w:t>
      </w:r>
      <w:proofErr w:type="spellStart"/>
      <w:r w:rsidRPr="00781739">
        <w:rPr>
          <w:rStyle w:val="af4"/>
          <w:sz w:val="28"/>
          <w:szCs w:val="28"/>
        </w:rPr>
        <w:t>утвореного</w:t>
      </w:r>
      <w:proofErr w:type="spellEnd"/>
      <w:r w:rsidRPr="00781739">
        <w:rPr>
          <w:rStyle w:val="af4"/>
          <w:sz w:val="28"/>
          <w:szCs w:val="28"/>
        </w:rPr>
        <w:t xml:space="preserve"> </w:t>
      </w:r>
      <w:proofErr w:type="spellStart"/>
      <w:r w:rsidRPr="00781739">
        <w:rPr>
          <w:rStyle w:val="af4"/>
          <w:sz w:val="28"/>
          <w:szCs w:val="28"/>
        </w:rPr>
        <w:t>хімічним</w:t>
      </w:r>
      <w:proofErr w:type="spellEnd"/>
      <w:r w:rsidRPr="00781739">
        <w:rPr>
          <w:rStyle w:val="af4"/>
          <w:sz w:val="28"/>
          <w:szCs w:val="28"/>
        </w:rPr>
        <w:t xml:space="preserve"> </w:t>
      </w:r>
      <w:proofErr w:type="spellStart"/>
      <w:r w:rsidRPr="00781739">
        <w:rPr>
          <w:rStyle w:val="af4"/>
          <w:sz w:val="28"/>
          <w:szCs w:val="28"/>
        </w:rPr>
        <w:t>елементом</w:t>
      </w:r>
      <w:proofErr w:type="spellEnd"/>
      <w:r w:rsidRPr="00781739">
        <w:rPr>
          <w:rStyle w:val="af4"/>
          <w:sz w:val="28"/>
          <w:szCs w:val="28"/>
        </w:rPr>
        <w:t xml:space="preserve"> №19.</w:t>
      </w:r>
    </w:p>
    <w:p w:rsidR="000A039C" w:rsidRPr="00781739" w:rsidRDefault="000A039C" w:rsidP="000A039C">
      <w:pPr>
        <w:pStyle w:val="af3"/>
        <w:rPr>
          <w:sz w:val="28"/>
          <w:szCs w:val="28"/>
          <w:lang w:val="en-US"/>
        </w:rPr>
      </w:pPr>
      <w:r w:rsidRPr="00781739">
        <w:rPr>
          <w:sz w:val="28"/>
          <w:szCs w:val="28"/>
        </w:rPr>
        <w:t>а</w:t>
      </w:r>
      <w:r w:rsidRPr="00781739">
        <w:rPr>
          <w:sz w:val="28"/>
          <w:szCs w:val="28"/>
          <w:lang w:val="en-US"/>
        </w:rPr>
        <w:t>) R</w:t>
      </w:r>
      <w:r w:rsidRPr="00781739">
        <w:rPr>
          <w:sz w:val="28"/>
          <w:szCs w:val="28"/>
          <w:vertAlign w:val="subscript"/>
          <w:lang w:val="en-US"/>
        </w:rPr>
        <w:t>2</w:t>
      </w:r>
      <w:r w:rsidRPr="00781739">
        <w:rPr>
          <w:sz w:val="28"/>
          <w:szCs w:val="28"/>
          <w:lang w:val="en-US"/>
        </w:rPr>
        <w:t>SO</w:t>
      </w:r>
      <w:r w:rsidRPr="00781739">
        <w:rPr>
          <w:sz w:val="28"/>
          <w:szCs w:val="28"/>
          <w:vertAlign w:val="subscript"/>
          <w:lang w:val="en-US"/>
        </w:rPr>
        <w:t>4</w:t>
      </w:r>
      <w:r w:rsidRPr="00781739">
        <w:rPr>
          <w:sz w:val="28"/>
          <w:szCs w:val="28"/>
          <w:lang w:val="en-US"/>
        </w:rPr>
        <w:t xml:space="preserve">,     </w:t>
      </w:r>
      <w:r w:rsidRPr="00781739">
        <w:rPr>
          <w:sz w:val="28"/>
          <w:szCs w:val="28"/>
        </w:rPr>
        <w:t>б</w:t>
      </w:r>
      <w:r w:rsidRPr="00781739">
        <w:rPr>
          <w:sz w:val="28"/>
          <w:szCs w:val="28"/>
          <w:lang w:val="en-US"/>
        </w:rPr>
        <w:t>) RSO</w:t>
      </w:r>
      <w:r w:rsidRPr="00781739">
        <w:rPr>
          <w:sz w:val="28"/>
          <w:szCs w:val="28"/>
          <w:vertAlign w:val="subscript"/>
          <w:lang w:val="en-US"/>
        </w:rPr>
        <w:t>4</w:t>
      </w:r>
      <w:r w:rsidRPr="00781739">
        <w:rPr>
          <w:sz w:val="28"/>
          <w:szCs w:val="28"/>
          <w:lang w:val="en-US"/>
        </w:rPr>
        <w:t>,     </w:t>
      </w:r>
      <w:r w:rsidRPr="00781739">
        <w:rPr>
          <w:sz w:val="28"/>
          <w:szCs w:val="28"/>
        </w:rPr>
        <w:t>в</w:t>
      </w:r>
      <w:r w:rsidRPr="00781739">
        <w:rPr>
          <w:sz w:val="28"/>
          <w:szCs w:val="28"/>
          <w:lang w:val="en-US"/>
        </w:rPr>
        <w:t>) R</w:t>
      </w:r>
      <w:r w:rsidRPr="00781739">
        <w:rPr>
          <w:sz w:val="28"/>
          <w:szCs w:val="28"/>
          <w:vertAlign w:val="subscript"/>
          <w:lang w:val="en-US"/>
        </w:rPr>
        <w:t>2</w:t>
      </w:r>
      <w:r w:rsidRPr="00781739">
        <w:rPr>
          <w:sz w:val="28"/>
          <w:szCs w:val="28"/>
          <w:lang w:val="en-US"/>
        </w:rPr>
        <w:t>(SO</w:t>
      </w:r>
      <w:r w:rsidRPr="00781739">
        <w:rPr>
          <w:sz w:val="28"/>
          <w:szCs w:val="28"/>
          <w:vertAlign w:val="subscript"/>
          <w:lang w:val="en-US"/>
        </w:rPr>
        <w:t>4</w:t>
      </w:r>
      <w:r w:rsidRPr="00781739">
        <w:rPr>
          <w:sz w:val="28"/>
          <w:szCs w:val="28"/>
          <w:lang w:val="en-US"/>
        </w:rPr>
        <w:t>)</w:t>
      </w:r>
      <w:r w:rsidRPr="00781739">
        <w:rPr>
          <w:sz w:val="28"/>
          <w:szCs w:val="28"/>
          <w:vertAlign w:val="subscript"/>
          <w:lang w:val="en-US"/>
        </w:rPr>
        <w:t>3</w:t>
      </w:r>
      <w:r w:rsidRPr="00781739">
        <w:rPr>
          <w:sz w:val="28"/>
          <w:szCs w:val="28"/>
          <w:lang w:val="en-US"/>
        </w:rPr>
        <w:t>.</w:t>
      </w:r>
    </w:p>
    <w:p w:rsidR="000A039C" w:rsidRPr="00781739" w:rsidRDefault="000A039C" w:rsidP="000A039C">
      <w:pPr>
        <w:pStyle w:val="af3"/>
        <w:rPr>
          <w:sz w:val="28"/>
          <w:szCs w:val="28"/>
        </w:rPr>
      </w:pPr>
      <w:r w:rsidRPr="00781739">
        <w:rPr>
          <w:rStyle w:val="af4"/>
          <w:sz w:val="28"/>
          <w:szCs w:val="28"/>
        </w:rPr>
        <w:lastRenderedPageBreak/>
        <w:t xml:space="preserve">7). </w:t>
      </w:r>
      <w:proofErr w:type="spellStart"/>
      <w:r w:rsidRPr="00781739">
        <w:rPr>
          <w:rStyle w:val="af4"/>
          <w:sz w:val="28"/>
          <w:szCs w:val="28"/>
        </w:rPr>
        <w:t>Познач</w:t>
      </w:r>
      <w:proofErr w:type="spellEnd"/>
      <w:r w:rsidRPr="00781739">
        <w:rPr>
          <w:rStyle w:val="af4"/>
          <w:sz w:val="28"/>
          <w:szCs w:val="28"/>
        </w:rPr>
        <w:t xml:space="preserve"> ряд формул, </w:t>
      </w:r>
      <w:proofErr w:type="spellStart"/>
      <w:r w:rsidRPr="00781739">
        <w:rPr>
          <w:rStyle w:val="af4"/>
          <w:sz w:val="28"/>
          <w:szCs w:val="28"/>
        </w:rPr>
        <w:t>утворений</w:t>
      </w:r>
      <w:proofErr w:type="spellEnd"/>
      <w:r w:rsidRPr="00781739">
        <w:rPr>
          <w:rStyle w:val="af4"/>
          <w:sz w:val="28"/>
          <w:szCs w:val="28"/>
        </w:rPr>
        <w:t xml:space="preserve"> </w:t>
      </w:r>
      <w:proofErr w:type="spellStart"/>
      <w:r w:rsidRPr="00781739">
        <w:rPr>
          <w:rStyle w:val="af4"/>
          <w:sz w:val="28"/>
          <w:szCs w:val="28"/>
        </w:rPr>
        <w:t>лише</w:t>
      </w:r>
      <w:proofErr w:type="spellEnd"/>
      <w:r w:rsidRPr="00781739">
        <w:rPr>
          <w:rStyle w:val="af4"/>
          <w:sz w:val="28"/>
          <w:szCs w:val="28"/>
        </w:rPr>
        <w:t xml:space="preserve"> з формул </w:t>
      </w:r>
      <w:proofErr w:type="spellStart"/>
      <w:r w:rsidRPr="00781739">
        <w:rPr>
          <w:rStyle w:val="af4"/>
          <w:sz w:val="28"/>
          <w:szCs w:val="28"/>
        </w:rPr>
        <w:t>оксидів</w:t>
      </w:r>
      <w:proofErr w:type="spellEnd"/>
      <w:r w:rsidRPr="00781739">
        <w:rPr>
          <w:rStyle w:val="af4"/>
          <w:sz w:val="28"/>
          <w:szCs w:val="28"/>
        </w:rPr>
        <w:t>:</w:t>
      </w:r>
    </w:p>
    <w:p w:rsidR="000A039C" w:rsidRPr="00781739" w:rsidRDefault="000A039C" w:rsidP="000A039C">
      <w:pPr>
        <w:pStyle w:val="af3"/>
        <w:rPr>
          <w:sz w:val="28"/>
          <w:szCs w:val="28"/>
          <w:lang w:val="en-US"/>
        </w:rPr>
      </w:pPr>
      <w:r w:rsidRPr="00781739">
        <w:rPr>
          <w:sz w:val="28"/>
          <w:szCs w:val="28"/>
        </w:rPr>
        <w:t>а</w:t>
      </w:r>
      <w:r w:rsidRPr="00781739">
        <w:rPr>
          <w:sz w:val="28"/>
          <w:szCs w:val="28"/>
          <w:lang w:val="en-US"/>
        </w:rPr>
        <w:t xml:space="preserve">) </w:t>
      </w:r>
      <w:proofErr w:type="spellStart"/>
      <w:r w:rsidRPr="00781739">
        <w:rPr>
          <w:sz w:val="28"/>
          <w:szCs w:val="28"/>
          <w:lang w:val="en-US"/>
        </w:rPr>
        <w:t>CuO</w:t>
      </w:r>
      <w:proofErr w:type="spellEnd"/>
      <w:r w:rsidRPr="00781739">
        <w:rPr>
          <w:sz w:val="28"/>
          <w:szCs w:val="28"/>
          <w:lang w:val="en-US"/>
        </w:rPr>
        <w:t>, SO</w:t>
      </w:r>
      <w:r w:rsidRPr="00781739">
        <w:rPr>
          <w:sz w:val="28"/>
          <w:szCs w:val="28"/>
          <w:vertAlign w:val="subscript"/>
          <w:lang w:val="en-US"/>
        </w:rPr>
        <w:t>2</w:t>
      </w:r>
      <w:r w:rsidRPr="00781739">
        <w:rPr>
          <w:sz w:val="28"/>
          <w:szCs w:val="28"/>
          <w:lang w:val="en-US"/>
        </w:rPr>
        <w:t>, CO;</w:t>
      </w:r>
    </w:p>
    <w:p w:rsidR="000A039C" w:rsidRPr="00781739" w:rsidRDefault="000A039C" w:rsidP="000A039C">
      <w:pPr>
        <w:pStyle w:val="af3"/>
        <w:rPr>
          <w:sz w:val="28"/>
          <w:szCs w:val="28"/>
          <w:lang w:val="en-US"/>
        </w:rPr>
      </w:pPr>
      <w:r w:rsidRPr="00781739">
        <w:rPr>
          <w:sz w:val="28"/>
          <w:szCs w:val="28"/>
        </w:rPr>
        <w:t>б</w:t>
      </w:r>
      <w:r w:rsidRPr="00781739">
        <w:rPr>
          <w:sz w:val="28"/>
          <w:szCs w:val="28"/>
          <w:lang w:val="en-US"/>
        </w:rPr>
        <w:t xml:space="preserve">) </w:t>
      </w:r>
      <w:proofErr w:type="spellStart"/>
      <w:r w:rsidRPr="00781739">
        <w:rPr>
          <w:sz w:val="28"/>
          <w:szCs w:val="28"/>
          <w:lang w:val="en-US"/>
        </w:rPr>
        <w:t>CuO</w:t>
      </w:r>
      <w:proofErr w:type="spellEnd"/>
      <w:r w:rsidRPr="00781739">
        <w:rPr>
          <w:sz w:val="28"/>
          <w:szCs w:val="28"/>
          <w:lang w:val="en-US"/>
        </w:rPr>
        <w:t>, CuCl</w:t>
      </w:r>
      <w:r w:rsidRPr="00781739">
        <w:rPr>
          <w:sz w:val="28"/>
          <w:szCs w:val="28"/>
          <w:vertAlign w:val="subscript"/>
          <w:lang w:val="en-US"/>
        </w:rPr>
        <w:t>2</w:t>
      </w:r>
      <w:r w:rsidRPr="00781739">
        <w:rPr>
          <w:sz w:val="28"/>
          <w:szCs w:val="28"/>
          <w:lang w:val="en-US"/>
        </w:rPr>
        <w:t>, CO</w:t>
      </w:r>
      <w:r w:rsidRPr="00781739">
        <w:rPr>
          <w:sz w:val="28"/>
          <w:szCs w:val="28"/>
          <w:vertAlign w:val="subscript"/>
          <w:lang w:val="en-US"/>
        </w:rPr>
        <w:t>2</w:t>
      </w:r>
      <w:r w:rsidRPr="00781739">
        <w:rPr>
          <w:sz w:val="28"/>
          <w:szCs w:val="28"/>
          <w:lang w:val="en-US"/>
        </w:rPr>
        <w:t>.</w:t>
      </w:r>
    </w:p>
    <w:p w:rsidR="000A039C" w:rsidRPr="00781739" w:rsidRDefault="000A039C" w:rsidP="000A039C">
      <w:pPr>
        <w:pStyle w:val="af3"/>
        <w:rPr>
          <w:sz w:val="28"/>
          <w:szCs w:val="28"/>
        </w:rPr>
      </w:pPr>
      <w:r w:rsidRPr="00781739">
        <w:rPr>
          <w:rStyle w:val="af0"/>
          <w:rFonts w:eastAsiaTheme="majorEastAsia"/>
          <w:sz w:val="28"/>
          <w:szCs w:val="28"/>
        </w:rPr>
        <w:t xml:space="preserve">IV. </w:t>
      </w:r>
      <w:proofErr w:type="spellStart"/>
      <w:r w:rsidRPr="00781739">
        <w:rPr>
          <w:rStyle w:val="af0"/>
          <w:rFonts w:eastAsiaTheme="majorEastAsia"/>
          <w:sz w:val="28"/>
          <w:szCs w:val="28"/>
        </w:rPr>
        <w:t>Підбиття</w:t>
      </w:r>
      <w:proofErr w:type="spellEnd"/>
      <w:r w:rsidRPr="00781739">
        <w:rPr>
          <w:rStyle w:val="af0"/>
          <w:rFonts w:eastAsiaTheme="majorEastAsia"/>
          <w:sz w:val="28"/>
          <w:szCs w:val="28"/>
        </w:rPr>
        <w:t xml:space="preserve"> </w:t>
      </w:r>
      <w:proofErr w:type="spellStart"/>
      <w:r w:rsidRPr="00781739">
        <w:rPr>
          <w:rStyle w:val="af0"/>
          <w:rFonts w:eastAsiaTheme="majorEastAsia"/>
          <w:sz w:val="28"/>
          <w:szCs w:val="28"/>
        </w:rPr>
        <w:t>підсумків</w:t>
      </w:r>
      <w:proofErr w:type="spellEnd"/>
      <w:r w:rsidRPr="00781739">
        <w:rPr>
          <w:rStyle w:val="af0"/>
          <w:rFonts w:eastAsiaTheme="majorEastAsia"/>
          <w:sz w:val="28"/>
          <w:szCs w:val="28"/>
        </w:rPr>
        <w:t xml:space="preserve"> уроку.</w:t>
      </w:r>
    </w:p>
    <w:p w:rsidR="000A039C" w:rsidRPr="00781739" w:rsidRDefault="000A039C" w:rsidP="000A039C">
      <w:pPr>
        <w:pStyle w:val="af3"/>
        <w:rPr>
          <w:sz w:val="28"/>
          <w:szCs w:val="28"/>
        </w:rPr>
      </w:pPr>
      <w:r w:rsidRPr="00781739">
        <w:rPr>
          <w:sz w:val="28"/>
          <w:szCs w:val="28"/>
        </w:rPr>
        <w:t>(</w:t>
      </w:r>
      <w:proofErr w:type="spellStart"/>
      <w:r w:rsidRPr="00781739">
        <w:rPr>
          <w:sz w:val="28"/>
          <w:szCs w:val="28"/>
        </w:rPr>
        <w:t>представники</w:t>
      </w:r>
      <w:proofErr w:type="spellEnd"/>
      <w:r w:rsidRPr="00781739">
        <w:rPr>
          <w:sz w:val="28"/>
          <w:szCs w:val="28"/>
        </w:rPr>
        <w:t xml:space="preserve"> команд </w:t>
      </w:r>
      <w:proofErr w:type="spellStart"/>
      <w:r w:rsidRPr="00781739">
        <w:rPr>
          <w:sz w:val="28"/>
          <w:szCs w:val="28"/>
        </w:rPr>
        <w:t>підводять</w:t>
      </w:r>
      <w:proofErr w:type="spellEnd"/>
      <w:r w:rsidRPr="00781739">
        <w:rPr>
          <w:sz w:val="28"/>
          <w:szCs w:val="28"/>
        </w:rPr>
        <w:t xml:space="preserve"> </w:t>
      </w:r>
      <w:proofErr w:type="spellStart"/>
      <w:r w:rsidRPr="00781739">
        <w:rPr>
          <w:sz w:val="28"/>
          <w:szCs w:val="28"/>
        </w:rPr>
        <w:t>підсумки</w:t>
      </w:r>
      <w:proofErr w:type="spellEnd"/>
      <w:r w:rsidRPr="00781739">
        <w:rPr>
          <w:sz w:val="28"/>
          <w:szCs w:val="28"/>
        </w:rPr>
        <w:t xml:space="preserve"> </w:t>
      </w:r>
      <w:proofErr w:type="spellStart"/>
      <w:r w:rsidRPr="00781739">
        <w:rPr>
          <w:sz w:val="28"/>
          <w:szCs w:val="28"/>
        </w:rPr>
        <w:t>роботи</w:t>
      </w:r>
      <w:proofErr w:type="spellEnd"/>
      <w:r w:rsidRPr="00781739">
        <w:rPr>
          <w:sz w:val="28"/>
          <w:szCs w:val="28"/>
        </w:rPr>
        <w:t>).</w:t>
      </w:r>
    </w:p>
    <w:p w:rsidR="000A039C" w:rsidRPr="00781739" w:rsidRDefault="000A039C" w:rsidP="000A039C">
      <w:pPr>
        <w:pStyle w:val="af3"/>
        <w:rPr>
          <w:sz w:val="28"/>
          <w:szCs w:val="28"/>
        </w:rPr>
      </w:pPr>
      <w:r w:rsidRPr="00781739">
        <w:rPr>
          <w:rStyle w:val="af0"/>
          <w:rFonts w:eastAsiaTheme="majorEastAsia"/>
          <w:sz w:val="28"/>
          <w:szCs w:val="28"/>
        </w:rPr>
        <w:t xml:space="preserve">V. </w:t>
      </w:r>
      <w:proofErr w:type="spellStart"/>
      <w:r w:rsidRPr="00781739">
        <w:rPr>
          <w:rStyle w:val="af0"/>
          <w:rFonts w:eastAsiaTheme="majorEastAsia"/>
          <w:sz w:val="28"/>
          <w:szCs w:val="28"/>
        </w:rPr>
        <w:t>Домашнє</w:t>
      </w:r>
      <w:proofErr w:type="spellEnd"/>
      <w:r w:rsidRPr="00781739">
        <w:rPr>
          <w:rStyle w:val="af0"/>
          <w:rFonts w:eastAsiaTheme="majorEastAsia"/>
          <w:sz w:val="28"/>
          <w:szCs w:val="28"/>
        </w:rPr>
        <w:t xml:space="preserve"> </w:t>
      </w:r>
      <w:proofErr w:type="spellStart"/>
      <w:r w:rsidRPr="00781739">
        <w:rPr>
          <w:rStyle w:val="af0"/>
          <w:rFonts w:eastAsiaTheme="majorEastAsia"/>
          <w:sz w:val="28"/>
          <w:szCs w:val="28"/>
        </w:rPr>
        <w:t>завдання</w:t>
      </w:r>
      <w:proofErr w:type="spellEnd"/>
      <w:r w:rsidRPr="00781739">
        <w:rPr>
          <w:rStyle w:val="af0"/>
          <w:rFonts w:eastAsiaTheme="majorEastAsia"/>
          <w:sz w:val="28"/>
          <w:szCs w:val="28"/>
        </w:rPr>
        <w:t>.</w:t>
      </w:r>
    </w:p>
    <w:p w:rsidR="000A039C" w:rsidRPr="00781739" w:rsidRDefault="000A039C" w:rsidP="000A039C">
      <w:pPr>
        <w:pStyle w:val="af3"/>
        <w:rPr>
          <w:sz w:val="28"/>
          <w:szCs w:val="28"/>
        </w:rPr>
      </w:pPr>
      <w:proofErr w:type="spellStart"/>
      <w:r w:rsidRPr="00781739">
        <w:rPr>
          <w:sz w:val="28"/>
          <w:szCs w:val="28"/>
        </w:rPr>
        <w:t>Повторити</w:t>
      </w:r>
      <w:proofErr w:type="spellEnd"/>
      <w:r w:rsidRPr="00781739">
        <w:rPr>
          <w:sz w:val="28"/>
          <w:szCs w:val="28"/>
        </w:rPr>
        <w:t xml:space="preserve"> тему «</w:t>
      </w:r>
      <w:proofErr w:type="spellStart"/>
      <w:r w:rsidRPr="00781739">
        <w:rPr>
          <w:sz w:val="28"/>
          <w:szCs w:val="28"/>
        </w:rPr>
        <w:t>Основні</w:t>
      </w:r>
      <w:proofErr w:type="spellEnd"/>
      <w:r w:rsidRPr="00781739">
        <w:rPr>
          <w:sz w:val="28"/>
          <w:szCs w:val="28"/>
        </w:rPr>
        <w:t xml:space="preserve"> </w:t>
      </w:r>
      <w:proofErr w:type="spellStart"/>
      <w:r w:rsidRPr="00781739">
        <w:rPr>
          <w:sz w:val="28"/>
          <w:szCs w:val="28"/>
        </w:rPr>
        <w:t>класи</w:t>
      </w:r>
      <w:proofErr w:type="spellEnd"/>
      <w:r w:rsidRPr="00781739">
        <w:rPr>
          <w:sz w:val="28"/>
          <w:szCs w:val="28"/>
        </w:rPr>
        <w:t xml:space="preserve"> </w:t>
      </w:r>
      <w:proofErr w:type="spellStart"/>
      <w:r w:rsidRPr="00781739">
        <w:rPr>
          <w:sz w:val="28"/>
          <w:szCs w:val="28"/>
        </w:rPr>
        <w:t>неорганічних</w:t>
      </w:r>
      <w:proofErr w:type="spellEnd"/>
      <w:r w:rsidRPr="00781739">
        <w:rPr>
          <w:sz w:val="28"/>
          <w:szCs w:val="28"/>
        </w:rPr>
        <w:t xml:space="preserve"> </w:t>
      </w:r>
      <w:proofErr w:type="spellStart"/>
      <w:r w:rsidRPr="00781739">
        <w:rPr>
          <w:sz w:val="28"/>
          <w:szCs w:val="28"/>
        </w:rPr>
        <w:t>сполук</w:t>
      </w:r>
      <w:proofErr w:type="spellEnd"/>
      <w:r w:rsidRPr="00781739">
        <w:rPr>
          <w:sz w:val="28"/>
          <w:szCs w:val="28"/>
        </w:rPr>
        <w:t>»</w:t>
      </w:r>
    </w:p>
    <w:p w:rsidR="000A039C" w:rsidRPr="00781739" w:rsidRDefault="000A039C" w:rsidP="000A039C">
      <w:pPr>
        <w:pStyle w:val="af3"/>
        <w:ind w:left="720"/>
        <w:rPr>
          <w:sz w:val="28"/>
          <w:szCs w:val="28"/>
          <w:lang w:val="uk-UA"/>
        </w:rPr>
      </w:pPr>
    </w:p>
    <w:p w:rsidR="000A039C" w:rsidRPr="00781739" w:rsidRDefault="000A039C" w:rsidP="000A039C">
      <w:pPr>
        <w:pStyle w:val="af3"/>
        <w:ind w:left="720"/>
        <w:rPr>
          <w:b/>
          <w:sz w:val="28"/>
          <w:szCs w:val="28"/>
          <w:lang w:val="uk-UA"/>
        </w:rPr>
      </w:pPr>
    </w:p>
    <w:p w:rsidR="000A039C" w:rsidRPr="00781739" w:rsidRDefault="000A039C" w:rsidP="000A039C">
      <w:pPr>
        <w:pStyle w:val="af3"/>
        <w:ind w:left="720"/>
        <w:rPr>
          <w:b/>
          <w:sz w:val="28"/>
          <w:szCs w:val="28"/>
          <w:lang w:val="uk-UA"/>
        </w:rPr>
      </w:pPr>
      <w:r w:rsidRPr="00781739">
        <w:rPr>
          <w:b/>
          <w:sz w:val="28"/>
          <w:szCs w:val="28"/>
          <w:lang w:val="uk-UA"/>
        </w:rPr>
        <w:t>ТЕМА 5. ХІМІЯ І ПРОГРЕС ЛЮДСТВА</w:t>
      </w:r>
    </w:p>
    <w:p w:rsidR="000A039C" w:rsidRPr="00781739" w:rsidRDefault="000A039C" w:rsidP="000A039C">
      <w:pPr>
        <w:pStyle w:val="af3"/>
        <w:rPr>
          <w:sz w:val="28"/>
          <w:szCs w:val="28"/>
          <w:lang w:val="uk-UA"/>
        </w:rPr>
      </w:pPr>
      <w:r w:rsidRPr="00781739">
        <w:rPr>
          <w:sz w:val="28"/>
          <w:szCs w:val="28"/>
          <w:lang w:val="uk-UA"/>
        </w:rPr>
        <w:t xml:space="preserve">Лекція № 36. </w:t>
      </w:r>
    </w:p>
    <w:p w:rsidR="000A039C" w:rsidRPr="00781739" w:rsidRDefault="000A039C" w:rsidP="00C21714">
      <w:pPr>
        <w:rPr>
          <w:rFonts w:ascii="Times New Roman" w:hAnsi="Times New Roman" w:cs="Times New Roman"/>
          <w:b/>
          <w:sz w:val="28"/>
          <w:szCs w:val="28"/>
          <w:u w:val="single"/>
          <w:lang w:val="uk-UA"/>
        </w:rPr>
      </w:pPr>
      <w:r w:rsidRPr="00781739">
        <w:rPr>
          <w:rFonts w:ascii="Times New Roman" w:hAnsi="Times New Roman" w:cs="Times New Roman"/>
          <w:sz w:val="28"/>
          <w:szCs w:val="28"/>
          <w:lang w:val="uk-UA"/>
        </w:rPr>
        <w:t xml:space="preserve">Тема 5.1. </w:t>
      </w:r>
      <w:r w:rsidRPr="00781739">
        <w:rPr>
          <w:rFonts w:ascii="Times New Roman" w:hAnsi="Times New Roman" w:cs="Times New Roman"/>
          <w:b/>
          <w:sz w:val="28"/>
          <w:szCs w:val="28"/>
          <w:lang w:val="uk-UA"/>
        </w:rPr>
        <w:t xml:space="preserve"> </w:t>
      </w:r>
      <w:r w:rsidRPr="00781739">
        <w:rPr>
          <w:rFonts w:ascii="Times New Roman" w:hAnsi="Times New Roman" w:cs="Times New Roman"/>
          <w:b/>
          <w:i/>
          <w:sz w:val="28"/>
          <w:szCs w:val="28"/>
          <w:lang w:val="uk-UA"/>
        </w:rPr>
        <w:t>Роль хімії у створенні нових матеріалів.</w:t>
      </w:r>
    </w:p>
    <w:p w:rsidR="000A039C" w:rsidRPr="00781739" w:rsidRDefault="000A039C" w:rsidP="000A039C">
      <w:pPr>
        <w:rPr>
          <w:rFonts w:ascii="Times New Roman" w:hAnsi="Times New Roman" w:cs="Times New Roman"/>
          <w:b/>
          <w:i/>
          <w:sz w:val="28"/>
          <w:szCs w:val="28"/>
          <w:lang w:val="uk-UA"/>
        </w:rPr>
      </w:pPr>
    </w:p>
    <w:p w:rsidR="000A039C" w:rsidRPr="00781739" w:rsidRDefault="000A039C" w:rsidP="000A039C">
      <w:pPr>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 xml:space="preserve">Мета: </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b/>
          <w:sz w:val="28"/>
          <w:szCs w:val="28"/>
          <w:u w:val="single"/>
          <w:lang w:val="uk-UA"/>
        </w:rPr>
        <w:t xml:space="preserve">освітня: </w:t>
      </w:r>
      <w:r w:rsidRPr="00781739">
        <w:rPr>
          <w:rFonts w:ascii="Times New Roman" w:hAnsi="Times New Roman" w:cs="Times New Roman"/>
          <w:sz w:val="28"/>
          <w:szCs w:val="28"/>
          <w:lang w:val="uk-UA"/>
        </w:rPr>
        <w:t>1. з’ясувати роль хімії в житті суспільства;</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uk-UA"/>
        </w:rPr>
        <w:tab/>
        <w:t xml:space="preserve">      2. значення у створенні нових матеріалів;</w:t>
      </w:r>
    </w:p>
    <w:p w:rsidR="000A039C" w:rsidRPr="00781739" w:rsidRDefault="000A039C" w:rsidP="000A039C">
      <w:pPr>
        <w:ind w:left="1440" w:hanging="162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3. проаналізувати позитивний та негативний вплив хімічної промисловості;</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sz w:val="28"/>
          <w:szCs w:val="28"/>
          <w:lang w:val="uk-UA"/>
        </w:rPr>
        <w:tab/>
        <w:t xml:space="preserve">      4. згадати суть понять «речовина», «матеріал», «тіло»;</w:t>
      </w:r>
    </w:p>
    <w:p w:rsidR="000A039C" w:rsidRPr="00781739" w:rsidRDefault="000A039C" w:rsidP="000A039C">
      <w:pPr>
        <w:ind w:left="1440" w:hanging="732"/>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5. розкрити і з’ясувати суть понять «хімізація, композиційні матеріали»</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b/>
          <w:sz w:val="28"/>
          <w:szCs w:val="28"/>
          <w:u w:val="single"/>
          <w:lang w:val="uk-UA"/>
        </w:rPr>
        <w:t>розвиваюча:</w:t>
      </w:r>
      <w:r w:rsidRPr="00781739">
        <w:rPr>
          <w:rFonts w:ascii="Times New Roman" w:hAnsi="Times New Roman" w:cs="Times New Roman"/>
          <w:sz w:val="28"/>
          <w:szCs w:val="28"/>
          <w:lang w:val="uk-UA"/>
        </w:rPr>
        <w:t xml:space="preserve"> розвивати вміння:</w:t>
      </w:r>
    </w:p>
    <w:p w:rsidR="000A039C" w:rsidRPr="00781739" w:rsidRDefault="000A039C" w:rsidP="000A039C">
      <w:pPr>
        <w:ind w:left="1416"/>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1. критично мислити;</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t xml:space="preserve">    2. самостійно застосовувати знання в різних ситуаціях;</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t xml:space="preserve">    3. проявляти уяву та творчість;</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ab/>
      </w:r>
      <w:r w:rsidRPr="00781739">
        <w:rPr>
          <w:rFonts w:ascii="Times New Roman" w:hAnsi="Times New Roman" w:cs="Times New Roman"/>
          <w:sz w:val="28"/>
          <w:szCs w:val="28"/>
          <w:lang w:val="uk-UA"/>
        </w:rPr>
        <w:tab/>
        <w:t xml:space="preserve">    4. вільно висловлювати ідеї та думки;</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5. працювати в парах і групах;</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6. мислити;</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t xml:space="preserve">    4. робити висновки.</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b/>
          <w:sz w:val="28"/>
          <w:szCs w:val="28"/>
          <w:u w:val="single"/>
          <w:lang w:val="uk-UA"/>
        </w:rPr>
        <w:t>виховна:</w:t>
      </w:r>
      <w:r w:rsidRPr="00781739">
        <w:rPr>
          <w:rFonts w:ascii="Times New Roman" w:hAnsi="Times New Roman" w:cs="Times New Roman"/>
          <w:sz w:val="28"/>
          <w:szCs w:val="28"/>
          <w:lang w:val="uk-UA"/>
        </w:rPr>
        <w:t xml:space="preserve"> виховувати:</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1. формування наукового світогляду;</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sz w:val="28"/>
          <w:szCs w:val="28"/>
          <w:lang w:val="uk-UA"/>
        </w:rPr>
        <w:tab/>
        <w:t xml:space="preserve">       2. розуміння зрослої ролі хімії у розв’язанні проблем людства.</w:t>
      </w:r>
    </w:p>
    <w:p w:rsidR="000A039C" w:rsidRPr="00781739" w:rsidRDefault="000A039C" w:rsidP="000A039C">
      <w:pPr>
        <w:rPr>
          <w:rFonts w:ascii="Times New Roman" w:hAnsi="Times New Roman" w:cs="Times New Roman"/>
          <w:sz w:val="28"/>
          <w:szCs w:val="28"/>
          <w:lang w:val="uk-UA"/>
        </w:rPr>
      </w:pP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b/>
          <w:sz w:val="28"/>
          <w:szCs w:val="28"/>
          <w:u w:val="single"/>
          <w:lang w:val="uk-UA"/>
        </w:rPr>
        <w:t>Тип уроку:</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формування й удосконалення вмінь і навичок.</w:t>
      </w:r>
    </w:p>
    <w:p w:rsidR="000A039C" w:rsidRPr="00781739" w:rsidRDefault="000A039C" w:rsidP="000A039C">
      <w:pPr>
        <w:jc w:val="both"/>
        <w:rPr>
          <w:rFonts w:ascii="Times New Roman" w:hAnsi="Times New Roman" w:cs="Times New Roman"/>
          <w:b/>
          <w:sz w:val="28"/>
          <w:szCs w:val="28"/>
          <w:u w:val="single"/>
          <w:lang w:val="uk-UA"/>
        </w:rPr>
      </w:pPr>
    </w:p>
    <w:tbl>
      <w:tblPr>
        <w:tblW w:w="106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9"/>
        <w:gridCol w:w="1931"/>
      </w:tblGrid>
      <w:tr w:rsidR="000A039C" w:rsidRPr="00781739" w:rsidTr="000A039C">
        <w:tc>
          <w:tcPr>
            <w:tcW w:w="8699" w:type="dxa"/>
            <w:shd w:val="clear" w:color="auto" w:fill="auto"/>
            <w:vAlign w:val="center"/>
          </w:tcPr>
          <w:p w:rsidR="000A039C" w:rsidRPr="00781739" w:rsidRDefault="000A039C" w:rsidP="000A039C">
            <w:pPr>
              <w:jc w:val="center"/>
              <w:rPr>
                <w:rFonts w:ascii="Times New Roman" w:hAnsi="Times New Roman" w:cs="Times New Roman"/>
                <w:b/>
                <w:sz w:val="28"/>
                <w:szCs w:val="28"/>
                <w:lang w:val="uk-UA"/>
              </w:rPr>
            </w:pPr>
            <w:r w:rsidRPr="00781739">
              <w:rPr>
                <w:rFonts w:ascii="Times New Roman" w:hAnsi="Times New Roman" w:cs="Times New Roman"/>
                <w:b/>
                <w:sz w:val="28"/>
                <w:szCs w:val="28"/>
                <w:lang w:val="uk-UA"/>
              </w:rPr>
              <w:t>Хід уроку</w:t>
            </w:r>
          </w:p>
        </w:tc>
        <w:tc>
          <w:tcPr>
            <w:tcW w:w="1931" w:type="dxa"/>
            <w:shd w:val="clear" w:color="auto" w:fill="auto"/>
            <w:vAlign w:val="center"/>
          </w:tcPr>
          <w:p w:rsidR="000A039C" w:rsidRPr="00781739" w:rsidRDefault="000A039C" w:rsidP="000A039C">
            <w:pPr>
              <w:jc w:val="center"/>
              <w:rPr>
                <w:rFonts w:ascii="Times New Roman" w:hAnsi="Times New Roman" w:cs="Times New Roman"/>
                <w:b/>
                <w:sz w:val="28"/>
                <w:szCs w:val="28"/>
                <w:lang w:val="uk-UA"/>
              </w:rPr>
            </w:pPr>
            <w:r w:rsidRPr="00781739">
              <w:rPr>
                <w:rFonts w:ascii="Times New Roman" w:hAnsi="Times New Roman" w:cs="Times New Roman"/>
                <w:b/>
                <w:sz w:val="28"/>
                <w:szCs w:val="28"/>
                <w:lang w:val="uk-UA"/>
              </w:rPr>
              <w:t>Форми роботи</w:t>
            </w:r>
          </w:p>
        </w:tc>
      </w:tr>
      <w:tr w:rsidR="000A039C" w:rsidRPr="00781739" w:rsidTr="000A039C">
        <w:tc>
          <w:tcPr>
            <w:tcW w:w="8699" w:type="dxa"/>
            <w:shd w:val="clear" w:color="auto" w:fill="auto"/>
            <w:vAlign w:val="center"/>
          </w:tcPr>
          <w:p w:rsidR="000A039C" w:rsidRPr="00781739" w:rsidRDefault="000A039C" w:rsidP="000A039C">
            <w:pPr>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І. Мотивація учбової діяльності.</w:t>
            </w:r>
          </w:p>
          <w:p w:rsidR="000A039C" w:rsidRPr="00781739" w:rsidRDefault="000A039C" w:rsidP="000A039C">
            <w:pPr>
              <w:jc w:val="both"/>
              <w:rPr>
                <w:rFonts w:ascii="Times New Roman" w:hAnsi="Times New Roman" w:cs="Times New Roman"/>
                <w:i/>
                <w:sz w:val="28"/>
                <w:szCs w:val="28"/>
                <w:u w:val="single"/>
                <w:lang w:val="uk-UA"/>
              </w:rPr>
            </w:pPr>
            <w:r w:rsidRPr="00781739">
              <w:rPr>
                <w:rFonts w:ascii="Times New Roman" w:hAnsi="Times New Roman" w:cs="Times New Roman"/>
                <w:sz w:val="28"/>
                <w:szCs w:val="28"/>
                <w:lang w:val="uk-UA"/>
              </w:rPr>
              <w:tab/>
              <w:t xml:space="preserve">Оскільки дана тема являється логічним завершенням курсу хімії, то найкращим буде провести мотивацію у вигляді </w:t>
            </w:r>
            <w:r w:rsidRPr="00781739">
              <w:rPr>
                <w:rFonts w:ascii="Times New Roman" w:hAnsi="Times New Roman" w:cs="Times New Roman"/>
                <w:i/>
                <w:sz w:val="28"/>
                <w:szCs w:val="28"/>
                <w:u w:val="single"/>
                <w:lang w:val="uk-UA"/>
              </w:rPr>
              <w:t>технології «мозкова атака»:</w:t>
            </w:r>
          </w:p>
          <w:p w:rsidR="000A039C" w:rsidRPr="00781739" w:rsidRDefault="000A039C" w:rsidP="00EC38FA">
            <w:pPr>
              <w:numPr>
                <w:ilvl w:val="0"/>
                <w:numId w:val="193"/>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Поясніть, що спільного між поняттями «речовина», «матеріал», «тіло» і чим вони відрізняються?</w:t>
            </w:r>
          </w:p>
          <w:p w:rsidR="000A039C" w:rsidRPr="00781739" w:rsidRDefault="000A039C" w:rsidP="00EC38FA">
            <w:pPr>
              <w:numPr>
                <w:ilvl w:val="0"/>
                <w:numId w:val="193"/>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Назвіть відомі Вам традиційні матеріали.</w:t>
            </w:r>
          </w:p>
          <w:p w:rsidR="000A039C" w:rsidRPr="00781739" w:rsidRDefault="000A039C" w:rsidP="00EC38FA">
            <w:pPr>
              <w:numPr>
                <w:ilvl w:val="0"/>
                <w:numId w:val="193"/>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Де вони застосовуються?</w:t>
            </w:r>
          </w:p>
          <w:p w:rsidR="000A039C" w:rsidRPr="00781739" w:rsidRDefault="000A039C" w:rsidP="00EC38FA">
            <w:pPr>
              <w:numPr>
                <w:ilvl w:val="0"/>
                <w:numId w:val="193"/>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Які групи матеріалів найбільше використовуються в промисловості?</w:t>
            </w:r>
          </w:p>
          <w:p w:rsidR="000A039C" w:rsidRPr="00781739" w:rsidRDefault="000A039C" w:rsidP="00EC38FA">
            <w:pPr>
              <w:numPr>
                <w:ilvl w:val="0"/>
                <w:numId w:val="193"/>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Який позитивний чи негативний вплив хімізації на навколишнє середовище?</w:t>
            </w:r>
          </w:p>
          <w:p w:rsidR="000A039C" w:rsidRPr="00781739" w:rsidRDefault="000A039C" w:rsidP="00EC38FA">
            <w:pPr>
              <w:numPr>
                <w:ilvl w:val="0"/>
                <w:numId w:val="193"/>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Які хімічні речовини є основою виробництва різних матеріалів?</w:t>
            </w:r>
          </w:p>
          <w:p w:rsidR="000A039C" w:rsidRPr="00781739" w:rsidRDefault="000A039C" w:rsidP="000A039C">
            <w:pPr>
              <w:ind w:firstLine="70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Учителем пропонується класу скласти асоціативне дерево, що буде відображати позитивні та негативні сторони хімізації господарства.</w:t>
            </w:r>
          </w:p>
          <w:p w:rsidR="000A039C" w:rsidRPr="00781739" w:rsidRDefault="000A039C" w:rsidP="000A039C">
            <w:pPr>
              <w:ind w:firstLine="708"/>
              <w:jc w:val="both"/>
              <w:rPr>
                <w:rFonts w:ascii="Times New Roman" w:hAnsi="Times New Roman" w:cs="Times New Roman"/>
                <w:sz w:val="28"/>
                <w:szCs w:val="28"/>
                <w:lang w:val="uk-UA"/>
              </w:rPr>
            </w:pPr>
            <w:r w:rsidRPr="00781739">
              <w:rPr>
                <w:rFonts w:ascii="Times New Roman" w:hAnsi="Times New Roman" w:cs="Times New Roman"/>
                <w:b/>
                <w:i/>
                <w:sz w:val="28"/>
                <w:szCs w:val="28"/>
                <w:u w:val="single"/>
                <w:lang w:val="uk-UA"/>
              </w:rPr>
              <w:t xml:space="preserve">Хімізація </w:t>
            </w:r>
            <w:r w:rsidRPr="00781739">
              <w:rPr>
                <w:rFonts w:ascii="Times New Roman" w:hAnsi="Times New Roman" w:cs="Times New Roman"/>
                <w:i/>
                <w:sz w:val="28"/>
                <w:szCs w:val="28"/>
                <w:lang w:val="uk-UA"/>
              </w:rPr>
              <w:t>– це використання хімічних процесів і хімічних методів аналізу практичної діяльності людини і передусім у сфері матеріального виробництва.</w:t>
            </w:r>
          </w:p>
          <w:p w:rsidR="000A039C" w:rsidRPr="00781739" w:rsidRDefault="000A039C" w:rsidP="000A039C">
            <w:pPr>
              <w:ind w:firstLine="708"/>
              <w:jc w:val="center"/>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Хімізація господарства</w:t>
            </w:r>
          </w:p>
          <w:p w:rsidR="000A039C" w:rsidRPr="00781739" w:rsidRDefault="00205963" w:rsidP="000A039C">
            <w:pPr>
              <w:ind w:firstLine="708"/>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pict>
                <v:line id="_x0000_s1139" style="position:absolute;left:0;text-align:left;z-index:251789312" from="282.85pt,1.95pt" to="300.6pt,10.55pt">
                  <v:stroke endarrow="block"/>
                </v:line>
              </w:pict>
            </w:r>
            <w:r>
              <w:rPr>
                <w:rFonts w:ascii="Times New Roman" w:hAnsi="Times New Roman" w:cs="Times New Roman"/>
                <w:noProof/>
                <w:sz w:val="28"/>
                <w:szCs w:val="28"/>
              </w:rPr>
              <w:pict>
                <v:line id="_x0000_s1138" style="position:absolute;left:0;text-align:left;flip:x;z-index:251788288" from="183.85pt,2.3pt" to="207.25pt,10.95pt">
                  <v:stroke endarrow="block"/>
                </v:line>
              </w:pict>
            </w:r>
          </w:p>
          <w:tbl>
            <w:tblPr>
              <w:tblW w:w="7524" w:type="dxa"/>
              <w:tblInd w:w="612" w:type="dxa"/>
              <w:tblLayout w:type="fixed"/>
              <w:tblLook w:val="01E0" w:firstRow="1" w:lastRow="1" w:firstColumn="1" w:lastColumn="1" w:noHBand="0" w:noVBand="0"/>
            </w:tblPr>
            <w:tblGrid>
              <w:gridCol w:w="3744"/>
              <w:gridCol w:w="3780"/>
            </w:tblGrid>
            <w:tr w:rsidR="000A039C" w:rsidRPr="00781739" w:rsidTr="000A039C">
              <w:tc>
                <w:tcPr>
                  <w:tcW w:w="3744" w:type="dxa"/>
                  <w:shd w:val="clear" w:color="auto" w:fill="auto"/>
                </w:tcPr>
                <w:p w:rsidR="000A039C" w:rsidRPr="00781739" w:rsidRDefault="000A039C" w:rsidP="000A039C">
                  <w:pPr>
                    <w:jc w:val="center"/>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позитивні наслідки</w:t>
                  </w:r>
                </w:p>
              </w:tc>
              <w:tc>
                <w:tcPr>
                  <w:tcW w:w="3780" w:type="dxa"/>
                  <w:shd w:val="clear" w:color="auto" w:fill="auto"/>
                </w:tcPr>
                <w:p w:rsidR="000A039C" w:rsidRPr="00781739" w:rsidRDefault="000A039C" w:rsidP="000A039C">
                  <w:pPr>
                    <w:jc w:val="center"/>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негативні наслідки</w:t>
                  </w:r>
                </w:p>
              </w:tc>
            </w:tr>
            <w:tr w:rsidR="000A039C" w:rsidRPr="00781739" w:rsidTr="000A039C">
              <w:tc>
                <w:tcPr>
                  <w:tcW w:w="3744" w:type="dxa"/>
                  <w:shd w:val="clear" w:color="auto" w:fill="auto"/>
                </w:tcPr>
                <w:p w:rsidR="000A039C" w:rsidRPr="00781739" w:rsidRDefault="00205963" w:rsidP="000A039C">
                  <w:pPr>
                    <w:ind w:left="180" w:hanging="180"/>
                    <w:jc w:val="both"/>
                    <w:rPr>
                      <w:rFonts w:ascii="Times New Roman" w:hAnsi="Times New Roman" w:cs="Times New Roman"/>
                      <w:sz w:val="28"/>
                      <w:szCs w:val="28"/>
                      <w:lang w:val="uk-UA"/>
                    </w:rPr>
                  </w:pPr>
                  <w:r>
                    <w:rPr>
                      <w:rFonts w:ascii="Times New Roman" w:hAnsi="Times New Roman" w:cs="Times New Roman"/>
                      <w:noProof/>
                      <w:sz w:val="28"/>
                      <w:szCs w:val="28"/>
                    </w:rPr>
                    <w:pict>
                      <v:line id="_x0000_s1140" style="position:absolute;left:0;text-align:left;flip:x;z-index:251790336;mso-position-horizontal-relative:text;mso-position-vertical-relative:text" from="84.6pt,5.35pt" to="84.6pt,23.35pt">
                        <v:stroke endarrow="block"/>
                      </v:line>
                    </w:pict>
                  </w:r>
                </w:p>
                <w:p w:rsidR="000A039C" w:rsidRPr="00781739" w:rsidRDefault="000A039C" w:rsidP="000A039C">
                  <w:pPr>
                    <w:ind w:left="180" w:hanging="180"/>
                    <w:jc w:val="both"/>
                    <w:rPr>
                      <w:rFonts w:ascii="Times New Roman" w:hAnsi="Times New Roman" w:cs="Times New Roman"/>
                      <w:sz w:val="28"/>
                      <w:szCs w:val="28"/>
                      <w:lang w:val="uk-UA"/>
                    </w:rPr>
                  </w:pPr>
                </w:p>
              </w:tc>
              <w:tc>
                <w:tcPr>
                  <w:tcW w:w="3780" w:type="dxa"/>
                  <w:shd w:val="clear" w:color="auto" w:fill="auto"/>
                </w:tcPr>
                <w:p w:rsidR="000A039C" w:rsidRPr="00781739" w:rsidRDefault="00205963" w:rsidP="000A039C">
                  <w:pPr>
                    <w:jc w:val="both"/>
                    <w:rPr>
                      <w:rFonts w:ascii="Times New Roman" w:hAnsi="Times New Roman" w:cs="Times New Roman"/>
                      <w:sz w:val="28"/>
                      <w:szCs w:val="28"/>
                      <w:lang w:val="uk-UA"/>
                    </w:rPr>
                  </w:pPr>
                  <w:r>
                    <w:rPr>
                      <w:rFonts w:ascii="Times New Roman" w:hAnsi="Times New Roman" w:cs="Times New Roman"/>
                      <w:noProof/>
                      <w:sz w:val="28"/>
                      <w:szCs w:val="28"/>
                    </w:rPr>
                    <w:pict>
                      <v:line id="_x0000_s1141" style="position:absolute;left:0;text-align:left;flip:x;z-index:251791360;mso-position-horizontal-relative:text;mso-position-vertical-relative:text" from="86.4pt,5.35pt" to="86.4pt,23.35pt">
                        <v:stroke endarrow="block"/>
                      </v:line>
                    </w:pict>
                  </w:r>
                </w:p>
              </w:tc>
            </w:tr>
            <w:tr w:rsidR="000A039C" w:rsidRPr="00781739" w:rsidTr="000A039C">
              <w:tc>
                <w:tcPr>
                  <w:tcW w:w="3744" w:type="dxa"/>
                  <w:shd w:val="clear" w:color="auto" w:fill="auto"/>
                </w:tcPr>
                <w:p w:rsidR="000A039C" w:rsidRPr="00781739" w:rsidRDefault="000A039C" w:rsidP="00EC38FA">
                  <w:pPr>
                    <w:numPr>
                      <w:ilvl w:val="0"/>
                      <w:numId w:val="200"/>
                    </w:numPr>
                    <w:spacing w:after="0" w:line="240" w:lineRule="auto"/>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виготовлення мінеральних та</w:t>
                  </w:r>
                </w:p>
                <w:p w:rsidR="000A039C" w:rsidRPr="00781739" w:rsidRDefault="000A039C" w:rsidP="000A039C">
                  <w:pPr>
                    <w:ind w:left="360"/>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 xml:space="preserve">     органічних добрив</w:t>
                  </w:r>
                </w:p>
                <w:p w:rsidR="000A039C" w:rsidRPr="00781739" w:rsidRDefault="000A039C" w:rsidP="000A039C">
                  <w:pPr>
                    <w:ind w:left="360"/>
                    <w:jc w:val="both"/>
                    <w:rPr>
                      <w:rFonts w:ascii="Times New Roman" w:hAnsi="Times New Roman" w:cs="Times New Roman"/>
                      <w:i/>
                      <w:sz w:val="28"/>
                      <w:szCs w:val="28"/>
                      <w:lang w:val="uk-UA"/>
                    </w:rPr>
                  </w:pPr>
                </w:p>
                <w:p w:rsidR="000A039C" w:rsidRPr="00781739" w:rsidRDefault="000A039C" w:rsidP="00EC38FA">
                  <w:pPr>
                    <w:numPr>
                      <w:ilvl w:val="0"/>
                      <w:numId w:val="200"/>
                    </w:numPr>
                    <w:spacing w:after="0" w:line="240" w:lineRule="auto"/>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способів захисту</w:t>
                  </w:r>
                </w:p>
                <w:p w:rsidR="000A039C" w:rsidRPr="00781739" w:rsidRDefault="000A039C" w:rsidP="000A039C">
                  <w:pPr>
                    <w:ind w:left="360"/>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 xml:space="preserve">      рослин</w:t>
                  </w:r>
                </w:p>
                <w:p w:rsidR="000A039C" w:rsidRPr="00781739" w:rsidRDefault="000A039C" w:rsidP="000A039C">
                  <w:pPr>
                    <w:jc w:val="both"/>
                    <w:rPr>
                      <w:rFonts w:ascii="Times New Roman" w:hAnsi="Times New Roman" w:cs="Times New Roman"/>
                      <w:sz w:val="28"/>
                      <w:szCs w:val="28"/>
                      <w:lang w:val="uk-UA"/>
                    </w:rPr>
                  </w:pPr>
                </w:p>
                <w:p w:rsidR="000A039C" w:rsidRPr="00781739" w:rsidRDefault="000A039C" w:rsidP="00EC38FA">
                  <w:pPr>
                    <w:numPr>
                      <w:ilvl w:val="0"/>
                      <w:numId w:val="200"/>
                    </w:numPr>
                    <w:spacing w:after="0" w:line="240" w:lineRule="auto"/>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нові матеріали:</w:t>
                  </w:r>
                </w:p>
                <w:p w:rsidR="000A039C" w:rsidRPr="00781739" w:rsidRDefault="000A039C" w:rsidP="000A039C">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а) хімічні волокна</w:t>
                  </w:r>
                </w:p>
                <w:p w:rsidR="000A039C" w:rsidRPr="00781739" w:rsidRDefault="000A039C" w:rsidP="000A039C">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б) вибухові речовини</w:t>
                  </w:r>
                </w:p>
                <w:p w:rsidR="000A039C" w:rsidRPr="00781739" w:rsidRDefault="000A039C" w:rsidP="000A039C">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в) мийні засоби</w:t>
                  </w:r>
                </w:p>
                <w:p w:rsidR="000A039C" w:rsidRPr="00781739" w:rsidRDefault="000A039C" w:rsidP="000A039C">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г) пластмаси</w:t>
                  </w:r>
                </w:p>
                <w:p w:rsidR="000A039C" w:rsidRPr="00781739" w:rsidRDefault="000A039C" w:rsidP="000A039C">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д) лікарські речовини</w:t>
                  </w:r>
                </w:p>
                <w:p w:rsidR="000A039C" w:rsidRPr="00781739" w:rsidRDefault="000A039C" w:rsidP="000A039C">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е) фарби</w:t>
                  </w:r>
                </w:p>
                <w:p w:rsidR="000A039C" w:rsidRPr="00781739" w:rsidRDefault="000A039C" w:rsidP="000A039C">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є) гума</w:t>
                  </w:r>
                </w:p>
                <w:p w:rsidR="000A039C" w:rsidRPr="00781739" w:rsidRDefault="000A039C" w:rsidP="000A039C">
                  <w:pPr>
                    <w:ind w:left="360"/>
                    <w:jc w:val="both"/>
                    <w:rPr>
                      <w:rFonts w:ascii="Times New Roman" w:hAnsi="Times New Roman" w:cs="Times New Roman"/>
                      <w:sz w:val="28"/>
                      <w:szCs w:val="28"/>
                      <w:lang w:val="uk-UA"/>
                    </w:rPr>
                  </w:pPr>
                </w:p>
                <w:p w:rsidR="000A039C" w:rsidRPr="00781739" w:rsidRDefault="000A039C" w:rsidP="00EC38FA">
                  <w:pPr>
                    <w:numPr>
                      <w:ilvl w:val="0"/>
                      <w:numId w:val="200"/>
                    </w:numPr>
                    <w:spacing w:after="0" w:line="240" w:lineRule="auto"/>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застосування хімічних процесів у різних галузях:</w:t>
                  </w:r>
                </w:p>
                <w:p w:rsidR="000A039C" w:rsidRPr="00781739" w:rsidRDefault="000A039C" w:rsidP="000A039C">
                  <w:pPr>
                    <w:ind w:left="360" w:hanging="28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а) енергетика</w:t>
                  </w:r>
                </w:p>
                <w:p w:rsidR="000A039C" w:rsidRPr="00781739" w:rsidRDefault="000A039C" w:rsidP="000A039C">
                  <w:pPr>
                    <w:ind w:left="360" w:hanging="28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б) будівництво</w:t>
                  </w:r>
                </w:p>
                <w:p w:rsidR="000A039C" w:rsidRPr="00781739" w:rsidRDefault="000A039C" w:rsidP="000A039C">
                  <w:pPr>
                    <w:ind w:left="360" w:hanging="28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в) електроніка</w:t>
                  </w:r>
                </w:p>
                <w:p w:rsidR="000A039C" w:rsidRPr="00781739" w:rsidRDefault="000A039C" w:rsidP="000A039C">
                  <w:pPr>
                    <w:ind w:left="360" w:hanging="28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г) металургія</w:t>
                  </w:r>
                </w:p>
                <w:p w:rsidR="000A039C" w:rsidRPr="00781739" w:rsidRDefault="000A039C" w:rsidP="000A039C">
                  <w:pPr>
                    <w:ind w:left="360" w:hanging="28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д) авіація</w:t>
                  </w:r>
                </w:p>
                <w:p w:rsidR="000A039C" w:rsidRPr="00781739" w:rsidRDefault="000A039C" w:rsidP="000A039C">
                  <w:pPr>
                    <w:ind w:left="360" w:hanging="28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      е) медицина</w:t>
                  </w:r>
                </w:p>
                <w:p w:rsidR="000A039C" w:rsidRPr="00781739" w:rsidRDefault="000A039C" w:rsidP="000A039C">
                  <w:pPr>
                    <w:tabs>
                      <w:tab w:val="left" w:pos="882"/>
                      <w:tab w:val="left" w:pos="1152"/>
                    </w:tabs>
                    <w:ind w:left="360" w:hanging="28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є) сільське господарство</w:t>
                  </w:r>
                </w:p>
                <w:p w:rsidR="000A039C" w:rsidRPr="00781739" w:rsidRDefault="000A039C" w:rsidP="000A039C">
                  <w:pPr>
                    <w:ind w:left="360" w:hanging="28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ж) легка промисловість</w:t>
                  </w:r>
                </w:p>
                <w:p w:rsidR="000A039C" w:rsidRPr="00781739" w:rsidRDefault="000A039C" w:rsidP="000A039C">
                  <w:pPr>
                    <w:ind w:left="360" w:hanging="28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з) побут </w:t>
                  </w:r>
                </w:p>
              </w:tc>
              <w:tc>
                <w:tcPr>
                  <w:tcW w:w="3780" w:type="dxa"/>
                  <w:shd w:val="clear" w:color="auto" w:fill="auto"/>
                </w:tcPr>
                <w:p w:rsidR="000A039C" w:rsidRPr="00781739" w:rsidRDefault="000A039C" w:rsidP="00EC38FA">
                  <w:pPr>
                    <w:numPr>
                      <w:ilvl w:val="0"/>
                      <w:numId w:val="201"/>
                    </w:numPr>
                    <w:spacing w:after="0" w:line="240" w:lineRule="auto"/>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lastRenderedPageBreak/>
                    <w:t>забруднення навколишнього середовища:</w:t>
                  </w:r>
                </w:p>
                <w:p w:rsidR="000A039C" w:rsidRPr="00781739" w:rsidRDefault="000A039C" w:rsidP="000A039C">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а) гідросфери</w:t>
                  </w:r>
                </w:p>
                <w:p w:rsidR="000A039C" w:rsidRPr="00781739" w:rsidRDefault="000A039C" w:rsidP="000A039C">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б) атмосфери</w:t>
                  </w:r>
                </w:p>
                <w:p w:rsidR="000A039C" w:rsidRPr="00781739" w:rsidRDefault="000A039C" w:rsidP="000A039C">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в) літосфери</w:t>
                  </w:r>
                </w:p>
                <w:p w:rsidR="000A039C" w:rsidRPr="00781739" w:rsidRDefault="000A039C" w:rsidP="000A039C">
                  <w:pPr>
                    <w:jc w:val="both"/>
                    <w:rPr>
                      <w:rFonts w:ascii="Times New Roman" w:hAnsi="Times New Roman" w:cs="Times New Roman"/>
                      <w:sz w:val="28"/>
                      <w:szCs w:val="28"/>
                      <w:lang w:val="uk-UA"/>
                    </w:rPr>
                  </w:pPr>
                </w:p>
                <w:p w:rsidR="000A039C" w:rsidRPr="00781739" w:rsidRDefault="000A039C" w:rsidP="00EC38FA">
                  <w:pPr>
                    <w:numPr>
                      <w:ilvl w:val="0"/>
                      <w:numId w:val="201"/>
                    </w:numPr>
                    <w:spacing w:after="0" w:line="240" w:lineRule="auto"/>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як наслідок:</w:t>
                  </w:r>
                </w:p>
                <w:p w:rsidR="000A039C" w:rsidRPr="00781739" w:rsidRDefault="000A039C" w:rsidP="000A039C">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а) смог</w:t>
                  </w:r>
                </w:p>
                <w:p w:rsidR="000A039C" w:rsidRPr="00781739" w:rsidRDefault="000A039C" w:rsidP="000A039C">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б) кислотні дощі</w:t>
                  </w:r>
                </w:p>
                <w:p w:rsidR="000A039C" w:rsidRPr="00781739" w:rsidRDefault="000A039C" w:rsidP="000A039C">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в) озонові дірки</w:t>
                  </w:r>
                </w:p>
                <w:p w:rsidR="000A039C" w:rsidRPr="00781739" w:rsidRDefault="000A039C" w:rsidP="000A039C">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г) парниковий ефект </w:t>
                  </w:r>
                </w:p>
              </w:tc>
            </w:tr>
          </w:tbl>
          <w:p w:rsidR="000A039C" w:rsidRPr="00781739" w:rsidRDefault="000A039C" w:rsidP="000A039C">
            <w:pPr>
              <w:jc w:val="center"/>
              <w:rPr>
                <w:rFonts w:ascii="Times New Roman" w:hAnsi="Times New Roman" w:cs="Times New Roman"/>
                <w:b/>
                <w:sz w:val="28"/>
                <w:szCs w:val="28"/>
                <w:lang w:val="uk-UA"/>
              </w:rPr>
            </w:pPr>
          </w:p>
        </w:tc>
        <w:tc>
          <w:tcPr>
            <w:tcW w:w="1931" w:type="dxa"/>
            <w:shd w:val="clear" w:color="auto" w:fill="auto"/>
          </w:tcPr>
          <w:p w:rsidR="000A039C" w:rsidRPr="00781739" w:rsidRDefault="000A039C" w:rsidP="000A039C">
            <w:pPr>
              <w:jc w:val="center"/>
              <w:rPr>
                <w:rFonts w:ascii="Times New Roman" w:hAnsi="Times New Roman" w:cs="Times New Roman"/>
                <w:b/>
                <w:i/>
                <w:sz w:val="28"/>
                <w:szCs w:val="28"/>
                <w:lang w:val="uk-UA"/>
              </w:rPr>
            </w:pPr>
          </w:p>
          <w:p w:rsidR="000A039C" w:rsidRPr="00781739" w:rsidRDefault="000A039C" w:rsidP="000A039C">
            <w:pPr>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Бесіда з класом за запитаннями</w:t>
            </w: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 xml:space="preserve">Запис у словник </w:t>
            </w:r>
          </w:p>
        </w:tc>
      </w:tr>
      <w:tr w:rsidR="000A039C" w:rsidRPr="00781739" w:rsidTr="000A039C">
        <w:tc>
          <w:tcPr>
            <w:tcW w:w="8699" w:type="dxa"/>
            <w:shd w:val="clear" w:color="auto" w:fill="auto"/>
            <w:vAlign w:val="center"/>
          </w:tcPr>
          <w:p w:rsidR="000A039C" w:rsidRPr="00781739" w:rsidRDefault="000A039C" w:rsidP="000A039C">
            <w:pPr>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lastRenderedPageBreak/>
              <w:t>ІІ. Оголошення теми і мети уроку.</w:t>
            </w:r>
          </w:p>
          <w:p w:rsidR="000A039C" w:rsidRPr="00781739" w:rsidRDefault="000A039C" w:rsidP="000A039C">
            <w:pPr>
              <w:jc w:val="both"/>
              <w:rPr>
                <w:rFonts w:ascii="Times New Roman" w:hAnsi="Times New Roman" w:cs="Times New Roman"/>
                <w:b/>
                <w:sz w:val="28"/>
                <w:szCs w:val="28"/>
                <w:u w:val="single"/>
                <w:lang w:val="uk-UA"/>
              </w:rPr>
            </w:pPr>
          </w:p>
        </w:tc>
        <w:tc>
          <w:tcPr>
            <w:tcW w:w="1931" w:type="dxa"/>
            <w:shd w:val="clear" w:color="auto" w:fill="auto"/>
          </w:tcPr>
          <w:p w:rsidR="000A039C" w:rsidRPr="00781739" w:rsidRDefault="000A039C" w:rsidP="000A039C">
            <w:pPr>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Запис на дошці</w:t>
            </w:r>
          </w:p>
        </w:tc>
      </w:tr>
      <w:tr w:rsidR="000A039C" w:rsidRPr="00781739" w:rsidTr="000A039C">
        <w:tc>
          <w:tcPr>
            <w:tcW w:w="8699" w:type="dxa"/>
            <w:shd w:val="clear" w:color="auto" w:fill="auto"/>
            <w:vAlign w:val="center"/>
          </w:tcPr>
          <w:p w:rsidR="000A039C" w:rsidRPr="00781739" w:rsidRDefault="000A039C" w:rsidP="000A039C">
            <w:pPr>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ІІІ. Вивчення матеріалу теми.</w:t>
            </w:r>
          </w:p>
          <w:p w:rsidR="000A039C" w:rsidRPr="00781739" w:rsidRDefault="000A039C" w:rsidP="000A039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У вивченні теми «Роль хімії в житті суспільства» треба буде з’ясувати значення хімії в практичній діяльності людини, зокрема:</w:t>
            </w:r>
          </w:p>
          <w:p w:rsidR="000A039C" w:rsidRPr="00781739" w:rsidRDefault="000A039C" w:rsidP="00EC38FA">
            <w:pPr>
              <w:numPr>
                <w:ilvl w:val="0"/>
                <w:numId w:val="195"/>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у створенні нових матеріалів;</w:t>
            </w:r>
          </w:p>
          <w:p w:rsidR="000A039C" w:rsidRPr="00781739" w:rsidRDefault="000A039C" w:rsidP="00EC38FA">
            <w:pPr>
              <w:numPr>
                <w:ilvl w:val="0"/>
                <w:numId w:val="195"/>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у розв’язанні проблеми сировини для хімічних та інших виробництв, у відкритті нових видів сировини;</w:t>
            </w:r>
          </w:p>
          <w:p w:rsidR="000A039C" w:rsidRPr="00781739" w:rsidRDefault="000A039C" w:rsidP="00EC38FA">
            <w:pPr>
              <w:numPr>
                <w:ilvl w:val="0"/>
                <w:numId w:val="195"/>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розв’язання енергетичної проблеми: збереження і раціональне використання нафти, газу, вугілля, ядерного палива, енергії Сонця та води, інших джерел енергії на Землі;</w:t>
            </w:r>
          </w:p>
          <w:p w:rsidR="000A039C" w:rsidRPr="00781739" w:rsidRDefault="000A039C" w:rsidP="00EC38FA">
            <w:pPr>
              <w:numPr>
                <w:ilvl w:val="0"/>
                <w:numId w:val="195"/>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розвитку побутової хімії, як окремої галузі промисловості;</w:t>
            </w:r>
          </w:p>
          <w:p w:rsidR="000A039C" w:rsidRPr="00781739" w:rsidRDefault="000A039C" w:rsidP="00EC38FA">
            <w:pPr>
              <w:numPr>
                <w:ilvl w:val="0"/>
                <w:numId w:val="195"/>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розв’язання екологічної проблеми, заощадження чистоти повітря, водойм, ґрунту, здоров’я людини.</w:t>
            </w:r>
          </w:p>
          <w:p w:rsidR="000A039C" w:rsidRPr="00781739" w:rsidRDefault="000A039C" w:rsidP="000A039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Розглядається внесок хімії у створенні матеріалів.</w:t>
            </w:r>
          </w:p>
          <w:p w:rsidR="000A039C" w:rsidRPr="00781739" w:rsidRDefault="000A039C" w:rsidP="000A039C">
            <w:pPr>
              <w:jc w:val="both"/>
              <w:rPr>
                <w:rFonts w:ascii="Times New Roman" w:hAnsi="Times New Roman" w:cs="Times New Roman"/>
                <w:i/>
                <w:sz w:val="28"/>
                <w:szCs w:val="28"/>
                <w:lang w:val="uk-UA"/>
              </w:rPr>
            </w:pPr>
            <w:r w:rsidRPr="00781739">
              <w:rPr>
                <w:rFonts w:ascii="Times New Roman" w:hAnsi="Times New Roman" w:cs="Times New Roman"/>
                <w:sz w:val="28"/>
                <w:szCs w:val="28"/>
                <w:lang w:val="uk-UA"/>
              </w:rPr>
              <w:tab/>
            </w:r>
            <w:r w:rsidRPr="00781739">
              <w:rPr>
                <w:rFonts w:ascii="Times New Roman" w:hAnsi="Times New Roman" w:cs="Times New Roman"/>
                <w:b/>
                <w:i/>
                <w:sz w:val="28"/>
                <w:szCs w:val="28"/>
                <w:u w:val="single"/>
                <w:lang w:val="uk-UA"/>
              </w:rPr>
              <w:t>Матеріали</w:t>
            </w:r>
            <w:r w:rsidRPr="00781739">
              <w:rPr>
                <w:rFonts w:ascii="Times New Roman" w:hAnsi="Times New Roman" w:cs="Times New Roman"/>
                <w:sz w:val="28"/>
                <w:szCs w:val="28"/>
                <w:lang w:val="uk-UA"/>
              </w:rPr>
              <w:t xml:space="preserve"> – </w:t>
            </w:r>
            <w:r w:rsidRPr="00781739">
              <w:rPr>
                <w:rFonts w:ascii="Times New Roman" w:hAnsi="Times New Roman" w:cs="Times New Roman"/>
                <w:i/>
                <w:sz w:val="28"/>
                <w:szCs w:val="28"/>
                <w:lang w:val="uk-UA"/>
              </w:rPr>
              <w:t>це речовини, що застосовуються для виготовлення різних фізичних тіл.</w:t>
            </w:r>
          </w:p>
          <w:p w:rsidR="000A039C" w:rsidRPr="00781739" w:rsidRDefault="000A039C" w:rsidP="000A039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Вчитель записує на дошці слово «Матеріали», скеровує роботу так, щоб в кінці уроку учні змогли зробити класифікацію матеріалів і привести приклади.</w:t>
            </w:r>
          </w:p>
          <w:p w:rsidR="000A039C" w:rsidRPr="00781739" w:rsidRDefault="000A039C" w:rsidP="000A039C">
            <w:pPr>
              <w:jc w:val="both"/>
              <w:rPr>
                <w:rFonts w:ascii="Times New Roman" w:hAnsi="Times New Roman" w:cs="Times New Roman"/>
                <w:b/>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w:t>
            </w:r>
          </w:p>
          <w:p w:rsidR="000A039C" w:rsidRPr="00781739" w:rsidRDefault="00205963" w:rsidP="000A039C">
            <w:pPr>
              <w:jc w:val="both"/>
              <w:rPr>
                <w:rFonts w:ascii="Times New Roman" w:hAnsi="Times New Roman" w:cs="Times New Roman"/>
                <w:sz w:val="28"/>
                <w:szCs w:val="28"/>
                <w:lang w:val="uk-UA"/>
              </w:rPr>
            </w:pPr>
            <w:r>
              <w:rPr>
                <w:rFonts w:ascii="Times New Roman" w:hAnsi="Times New Roman" w:cs="Times New Roman"/>
                <w:noProof/>
                <w:sz w:val="28"/>
                <w:szCs w:val="28"/>
              </w:rPr>
              <w:pict>
                <v:line id="_x0000_s1150" style="position:absolute;left:0;text-align:left;flip:y;z-index:251800576" from="234pt,.5pt" to="234pt,18.5pt">
                  <v:stroke endarrow="block"/>
                </v:line>
              </w:pict>
            </w:r>
          </w:p>
          <w:p w:rsidR="000A039C" w:rsidRPr="00781739" w:rsidRDefault="000A039C" w:rsidP="000A039C">
            <w:pPr>
              <w:jc w:val="cente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Матеріали </w:t>
            </w:r>
          </w:p>
          <w:p w:rsidR="000A039C" w:rsidRPr="00781739" w:rsidRDefault="00205963" w:rsidP="000A039C">
            <w:pPr>
              <w:jc w:val="both"/>
              <w:rPr>
                <w:rFonts w:ascii="Times New Roman" w:hAnsi="Times New Roman" w:cs="Times New Roman"/>
                <w:sz w:val="28"/>
                <w:szCs w:val="28"/>
                <w:lang w:val="uk-UA"/>
              </w:rPr>
            </w:pPr>
            <w:r>
              <w:rPr>
                <w:rFonts w:ascii="Times New Roman" w:hAnsi="Times New Roman" w:cs="Times New Roman"/>
                <w:noProof/>
                <w:sz w:val="28"/>
                <w:szCs w:val="28"/>
              </w:rPr>
              <w:pict>
                <v:line id="_x0000_s1149" style="position:absolute;left:0;text-align:left;z-index:251799552" from="252pt,.5pt" to="270pt,18.5pt">
                  <v:stroke endarrow="block"/>
                </v:line>
              </w:pict>
            </w:r>
            <w:r>
              <w:rPr>
                <w:rFonts w:ascii="Times New Roman" w:hAnsi="Times New Roman" w:cs="Times New Roman"/>
                <w:noProof/>
                <w:sz w:val="28"/>
                <w:szCs w:val="28"/>
              </w:rPr>
              <w:pict>
                <v:line id="_x0000_s1151" style="position:absolute;left:0;text-align:left;flip:x;z-index:251801600" from="198pt,.5pt" to="3in,18.5pt">
                  <v:stroke endarrow="block"/>
                </v:line>
              </w:pict>
            </w:r>
          </w:p>
          <w:p w:rsidR="000A039C" w:rsidRPr="00781739" w:rsidRDefault="000A039C" w:rsidP="000A039C">
            <w:pPr>
              <w:jc w:val="both"/>
              <w:rPr>
                <w:rFonts w:ascii="Times New Roman" w:hAnsi="Times New Roman" w:cs="Times New Roman"/>
                <w:b/>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                      ?</w:t>
            </w:r>
          </w:p>
          <w:p w:rsidR="000A039C" w:rsidRPr="00781739" w:rsidRDefault="000A039C" w:rsidP="000A039C">
            <w:pPr>
              <w:jc w:val="both"/>
              <w:rPr>
                <w:rFonts w:ascii="Times New Roman" w:hAnsi="Times New Roman" w:cs="Times New Roman"/>
                <w:i/>
                <w:sz w:val="28"/>
                <w:szCs w:val="28"/>
                <w:u w:val="single"/>
                <w:lang w:val="uk-UA"/>
              </w:rPr>
            </w:pPr>
            <w:r w:rsidRPr="00781739">
              <w:rPr>
                <w:rFonts w:ascii="Times New Roman" w:hAnsi="Times New Roman" w:cs="Times New Roman"/>
                <w:sz w:val="28"/>
                <w:szCs w:val="28"/>
                <w:lang w:val="uk-UA"/>
              </w:rPr>
              <w:tab/>
            </w:r>
            <w:r w:rsidRPr="00781739">
              <w:rPr>
                <w:rFonts w:ascii="Times New Roman" w:hAnsi="Times New Roman" w:cs="Times New Roman"/>
                <w:i/>
                <w:sz w:val="28"/>
                <w:szCs w:val="28"/>
                <w:u w:val="single"/>
                <w:lang w:val="uk-UA"/>
              </w:rPr>
              <w:t>Створюється спільний проект. Робота в малих групах.</w:t>
            </w:r>
          </w:p>
          <w:p w:rsidR="000A039C" w:rsidRPr="00781739" w:rsidRDefault="000A039C" w:rsidP="000A039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ab/>
              <w:t>Клас поділяється на 4 групи. Кожна група має завдання: дослідити використання матеріалів у різних галузях господарства:</w:t>
            </w:r>
          </w:p>
          <w:p w:rsidR="000A039C" w:rsidRPr="00781739" w:rsidRDefault="000A039C" w:rsidP="000A039C">
            <w:pPr>
              <w:jc w:val="both"/>
              <w:rPr>
                <w:rFonts w:ascii="Times New Roman" w:hAnsi="Times New Roman" w:cs="Times New Roman"/>
                <w:sz w:val="28"/>
                <w:szCs w:val="28"/>
                <w:lang w:val="uk-UA"/>
              </w:rPr>
            </w:pPr>
          </w:p>
          <w:p w:rsidR="000A039C" w:rsidRPr="00781739" w:rsidRDefault="00205963" w:rsidP="000A039C">
            <w:pPr>
              <w:jc w:val="both"/>
              <w:rPr>
                <w:rFonts w:ascii="Times New Roman" w:hAnsi="Times New Roman" w:cs="Times New Roman"/>
                <w:sz w:val="28"/>
                <w:szCs w:val="28"/>
                <w:lang w:val="uk-UA"/>
              </w:rPr>
            </w:pPr>
            <w:r>
              <w:rPr>
                <w:rFonts w:ascii="Times New Roman" w:hAnsi="Times New Roman" w:cs="Times New Roman"/>
                <w:noProof/>
                <w:sz w:val="28"/>
                <w:szCs w:val="28"/>
              </w:rPr>
              <w:pict>
                <v:line id="_x0000_s1146" style="position:absolute;left:0;text-align:left;flip:y;z-index:251796480" from="300.6pt,11.1pt" to="351pt,23pt">
                  <v:stroke endarrow="block"/>
                </v:line>
              </w:pict>
            </w:r>
            <w:r>
              <w:rPr>
                <w:rFonts w:ascii="Times New Roman" w:hAnsi="Times New Roman" w:cs="Times New Roman"/>
                <w:noProof/>
                <w:sz w:val="28"/>
                <w:szCs w:val="28"/>
              </w:rPr>
              <w:pict>
                <v:line id="_x0000_s1142" style="position:absolute;left:0;text-align:left;flip:y;z-index:251792384" from="54pt,13.55pt" to="99pt,22.55pt">
                  <v:stroke endarrow="block"/>
                </v:line>
              </w:pict>
            </w:r>
            <w:r w:rsidR="000A039C" w:rsidRPr="00781739">
              <w:rPr>
                <w:rFonts w:ascii="Times New Roman" w:hAnsi="Times New Roman" w:cs="Times New Roman"/>
                <w:sz w:val="28"/>
                <w:szCs w:val="28"/>
                <w:lang w:val="uk-UA"/>
              </w:rPr>
              <w:t xml:space="preserve">                      </w:t>
            </w:r>
            <w:r w:rsidR="000A039C" w:rsidRPr="00781739">
              <w:rPr>
                <w:rFonts w:ascii="Times New Roman" w:hAnsi="Times New Roman" w:cs="Times New Roman"/>
                <w:sz w:val="28"/>
                <w:szCs w:val="28"/>
                <w:lang w:val="uk-UA"/>
              </w:rPr>
              <w:tab/>
              <w:t>електроніка                                                  транспорт</w:t>
            </w:r>
          </w:p>
          <w:p w:rsidR="000A039C" w:rsidRPr="00781739" w:rsidRDefault="00205963" w:rsidP="000A039C">
            <w:pPr>
              <w:jc w:val="both"/>
              <w:rPr>
                <w:rFonts w:ascii="Times New Roman" w:hAnsi="Times New Roman" w:cs="Times New Roman"/>
                <w:sz w:val="28"/>
                <w:szCs w:val="28"/>
                <w:lang w:val="uk-UA"/>
              </w:rPr>
            </w:pPr>
            <w:r>
              <w:rPr>
                <w:rFonts w:ascii="Times New Roman" w:hAnsi="Times New Roman" w:cs="Times New Roman"/>
                <w:b/>
                <w:noProof/>
                <w:sz w:val="28"/>
                <w:szCs w:val="28"/>
              </w:rPr>
              <w:pict>
                <v:line id="_x0000_s1153" style="position:absolute;left:0;text-align:left;z-index:251803648" from="300.6pt,6.9pt" to="336.6pt,15.9pt">
                  <v:stroke endarrow="block"/>
                </v:line>
              </w:pict>
            </w:r>
            <w:r>
              <w:rPr>
                <w:rFonts w:ascii="Times New Roman" w:hAnsi="Times New Roman" w:cs="Times New Roman"/>
                <w:b/>
                <w:noProof/>
                <w:sz w:val="28"/>
                <w:szCs w:val="28"/>
              </w:rPr>
              <w:pict>
                <v:line id="_x0000_s1143" style="position:absolute;left:0;text-align:left;z-index:251793408" from="54pt,6.45pt" to="99pt,15.45pt">
                  <v:stroke endarrow="block"/>
                </v:line>
              </w:pict>
            </w:r>
            <w:r w:rsidR="000A039C" w:rsidRPr="00781739">
              <w:rPr>
                <w:rFonts w:ascii="Times New Roman" w:hAnsi="Times New Roman" w:cs="Times New Roman"/>
                <w:b/>
                <w:sz w:val="28"/>
                <w:szCs w:val="28"/>
                <w:lang w:val="uk-UA"/>
              </w:rPr>
              <w:t>І група</w:t>
            </w:r>
            <w:r w:rsidR="000A039C" w:rsidRPr="00781739">
              <w:rPr>
                <w:rFonts w:ascii="Times New Roman" w:hAnsi="Times New Roman" w:cs="Times New Roman"/>
                <w:sz w:val="28"/>
                <w:szCs w:val="28"/>
                <w:lang w:val="uk-UA"/>
              </w:rPr>
              <w:t xml:space="preserve">  </w:t>
            </w:r>
            <w:r>
              <w:rPr>
                <w:rFonts w:ascii="Times New Roman" w:hAnsi="Times New Roman" w:cs="Times New Roman"/>
                <w:noProof/>
                <w:sz w:val="28"/>
                <w:szCs w:val="28"/>
              </w:rPr>
              <w:pict>
                <v:line id="_x0000_s1152" style="position:absolute;left:0;text-align:left;z-index:251802624;mso-position-horizontal-relative:text;mso-position-vertical-relative:text" from="54pt,6.45pt" to="99pt,15.45pt">
                  <v:stroke endarrow="block"/>
                </v:line>
              </w:pict>
            </w:r>
            <w:r w:rsidR="000A039C" w:rsidRPr="00781739">
              <w:rPr>
                <w:rFonts w:ascii="Times New Roman" w:hAnsi="Times New Roman" w:cs="Times New Roman"/>
                <w:sz w:val="28"/>
                <w:szCs w:val="28"/>
                <w:lang w:val="uk-UA"/>
              </w:rPr>
              <w:t xml:space="preserve">                                                      </w:t>
            </w:r>
            <w:r w:rsidR="000A039C" w:rsidRPr="00781739">
              <w:rPr>
                <w:rFonts w:ascii="Times New Roman" w:hAnsi="Times New Roman" w:cs="Times New Roman"/>
                <w:b/>
                <w:sz w:val="28"/>
                <w:szCs w:val="28"/>
                <w:lang w:val="uk-UA"/>
              </w:rPr>
              <w:t>ІІІ група</w:t>
            </w:r>
            <w:r w:rsidR="000A039C" w:rsidRPr="00781739">
              <w:rPr>
                <w:rFonts w:ascii="Times New Roman" w:hAnsi="Times New Roman" w:cs="Times New Roman"/>
                <w:sz w:val="28"/>
                <w:szCs w:val="28"/>
                <w:lang w:val="uk-UA"/>
              </w:rPr>
              <w:t xml:space="preserve">  </w:t>
            </w:r>
          </w:p>
          <w:p w:rsidR="000A039C" w:rsidRPr="00781739" w:rsidRDefault="000A039C" w:rsidP="000A039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 xml:space="preserve">  </w:t>
            </w:r>
            <w:r w:rsidRPr="00781739">
              <w:rPr>
                <w:rFonts w:ascii="Times New Roman" w:hAnsi="Times New Roman" w:cs="Times New Roman"/>
                <w:sz w:val="28"/>
                <w:szCs w:val="28"/>
                <w:lang w:val="uk-UA"/>
              </w:rPr>
              <w:tab/>
              <w:t xml:space="preserve"> </w:t>
            </w:r>
            <w:r w:rsidRPr="00781739">
              <w:rPr>
                <w:rFonts w:ascii="Times New Roman" w:hAnsi="Times New Roman" w:cs="Times New Roman"/>
                <w:sz w:val="28"/>
                <w:szCs w:val="28"/>
                <w:lang w:val="uk-UA"/>
              </w:rPr>
              <w:tab/>
              <w:t>будівництво                               сільське господарство</w:t>
            </w:r>
          </w:p>
          <w:p w:rsidR="000A039C" w:rsidRPr="00781739" w:rsidRDefault="000A039C" w:rsidP="000A039C">
            <w:pPr>
              <w:jc w:val="both"/>
              <w:rPr>
                <w:rFonts w:ascii="Times New Roman" w:hAnsi="Times New Roman" w:cs="Times New Roman"/>
                <w:sz w:val="28"/>
                <w:szCs w:val="28"/>
                <w:lang w:val="uk-UA"/>
              </w:rPr>
            </w:pPr>
          </w:p>
          <w:p w:rsidR="000A039C" w:rsidRPr="00781739" w:rsidRDefault="00205963" w:rsidP="000A039C">
            <w:pPr>
              <w:jc w:val="both"/>
              <w:rPr>
                <w:rFonts w:ascii="Times New Roman" w:hAnsi="Times New Roman" w:cs="Times New Roman"/>
                <w:sz w:val="28"/>
                <w:szCs w:val="28"/>
                <w:lang w:val="uk-UA"/>
              </w:rPr>
            </w:pPr>
            <w:r>
              <w:rPr>
                <w:rFonts w:ascii="Times New Roman" w:hAnsi="Times New Roman" w:cs="Times New Roman"/>
                <w:noProof/>
                <w:sz w:val="28"/>
                <w:szCs w:val="28"/>
              </w:rPr>
              <w:pict>
                <v:line id="_x0000_s1147" style="position:absolute;left:0;text-align:left;flip:y;z-index:251797504" from="309.6pt,12.6pt" to="354.6pt,21.6pt">
                  <v:stroke endarrow="block"/>
                </v:line>
              </w:pict>
            </w:r>
            <w:r>
              <w:rPr>
                <w:rFonts w:ascii="Times New Roman" w:hAnsi="Times New Roman" w:cs="Times New Roman"/>
                <w:noProof/>
                <w:sz w:val="28"/>
                <w:szCs w:val="28"/>
              </w:rPr>
              <w:pict>
                <v:line id="_x0000_s1144" style="position:absolute;left:0;text-align:left;flip:y;z-index:251794432" from="54pt,13.55pt" to="99pt,22.55pt">
                  <v:stroke endarrow="block"/>
                </v:line>
              </w:pict>
            </w:r>
            <w:r w:rsidR="000A039C" w:rsidRPr="00781739">
              <w:rPr>
                <w:rFonts w:ascii="Times New Roman" w:hAnsi="Times New Roman" w:cs="Times New Roman"/>
                <w:sz w:val="28"/>
                <w:szCs w:val="28"/>
                <w:lang w:val="uk-UA"/>
              </w:rPr>
              <w:t xml:space="preserve">                      </w:t>
            </w:r>
            <w:r w:rsidR="000A039C" w:rsidRPr="00781739">
              <w:rPr>
                <w:rFonts w:ascii="Times New Roman" w:hAnsi="Times New Roman" w:cs="Times New Roman"/>
                <w:sz w:val="28"/>
                <w:szCs w:val="28"/>
                <w:lang w:val="uk-UA"/>
              </w:rPr>
              <w:tab/>
              <w:t>легка промисловість                                      медицина</w:t>
            </w:r>
          </w:p>
          <w:p w:rsidR="000A039C" w:rsidRPr="00781739" w:rsidRDefault="00205963" w:rsidP="000A039C">
            <w:pPr>
              <w:jc w:val="both"/>
              <w:rPr>
                <w:rFonts w:ascii="Times New Roman" w:hAnsi="Times New Roman" w:cs="Times New Roman"/>
                <w:sz w:val="28"/>
                <w:szCs w:val="28"/>
                <w:lang w:val="uk-UA"/>
              </w:rPr>
            </w:pPr>
            <w:r>
              <w:rPr>
                <w:rFonts w:ascii="Times New Roman" w:hAnsi="Times New Roman" w:cs="Times New Roman"/>
                <w:b/>
                <w:noProof/>
                <w:sz w:val="28"/>
                <w:szCs w:val="28"/>
              </w:rPr>
              <w:pict>
                <v:line id="_x0000_s1148" style="position:absolute;left:0;text-align:left;z-index:251798528" from="309.6pt,5.5pt" to="5in,20.65pt">
                  <v:stroke endarrow="block"/>
                </v:line>
              </w:pict>
            </w:r>
            <w:r>
              <w:rPr>
                <w:rFonts w:ascii="Times New Roman" w:hAnsi="Times New Roman" w:cs="Times New Roman"/>
                <w:b/>
                <w:noProof/>
                <w:sz w:val="28"/>
                <w:szCs w:val="28"/>
              </w:rPr>
              <w:pict>
                <v:line id="_x0000_s1145" style="position:absolute;left:0;text-align:left;z-index:251795456" from="54pt,6.45pt" to="99pt,15.45pt">
                  <v:stroke endarrow="block"/>
                </v:line>
              </w:pict>
            </w:r>
            <w:r w:rsidR="000A039C" w:rsidRPr="00781739">
              <w:rPr>
                <w:rFonts w:ascii="Times New Roman" w:hAnsi="Times New Roman" w:cs="Times New Roman"/>
                <w:b/>
                <w:sz w:val="28"/>
                <w:szCs w:val="28"/>
                <w:lang w:val="uk-UA"/>
              </w:rPr>
              <w:t>ІІ група</w:t>
            </w:r>
            <w:r w:rsidR="000A039C" w:rsidRPr="00781739">
              <w:rPr>
                <w:rFonts w:ascii="Times New Roman" w:hAnsi="Times New Roman" w:cs="Times New Roman"/>
                <w:sz w:val="28"/>
                <w:szCs w:val="28"/>
                <w:lang w:val="uk-UA"/>
              </w:rPr>
              <w:t xml:space="preserve">                                                       </w:t>
            </w:r>
            <w:r w:rsidR="000A039C" w:rsidRPr="00781739">
              <w:rPr>
                <w:rFonts w:ascii="Times New Roman" w:hAnsi="Times New Roman" w:cs="Times New Roman"/>
                <w:b/>
                <w:sz w:val="28"/>
                <w:szCs w:val="28"/>
                <w:lang w:val="uk-UA"/>
              </w:rPr>
              <w:t>І</w:t>
            </w:r>
            <w:r w:rsidR="000A039C" w:rsidRPr="00781739">
              <w:rPr>
                <w:rFonts w:ascii="Times New Roman" w:hAnsi="Times New Roman" w:cs="Times New Roman"/>
                <w:b/>
                <w:sz w:val="28"/>
                <w:szCs w:val="28"/>
                <w:lang w:val="en-US"/>
              </w:rPr>
              <w:t>V</w:t>
            </w:r>
            <w:r w:rsidR="000A039C" w:rsidRPr="00781739">
              <w:rPr>
                <w:rFonts w:ascii="Times New Roman" w:hAnsi="Times New Roman" w:cs="Times New Roman"/>
                <w:b/>
                <w:sz w:val="28"/>
                <w:szCs w:val="28"/>
              </w:rPr>
              <w:t xml:space="preserve"> </w:t>
            </w:r>
            <w:r w:rsidR="000A039C" w:rsidRPr="00781739">
              <w:rPr>
                <w:rFonts w:ascii="Times New Roman" w:hAnsi="Times New Roman" w:cs="Times New Roman"/>
                <w:b/>
                <w:sz w:val="28"/>
                <w:szCs w:val="28"/>
                <w:lang w:val="uk-UA"/>
              </w:rPr>
              <w:t>група</w:t>
            </w:r>
          </w:p>
          <w:p w:rsidR="000A039C" w:rsidRPr="00781739" w:rsidRDefault="000A039C" w:rsidP="000A039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 xml:space="preserve">  </w:t>
            </w:r>
            <w:r w:rsidRPr="00781739">
              <w:rPr>
                <w:rFonts w:ascii="Times New Roman" w:hAnsi="Times New Roman" w:cs="Times New Roman"/>
                <w:sz w:val="28"/>
                <w:szCs w:val="28"/>
                <w:lang w:val="uk-UA"/>
              </w:rPr>
              <w:tab/>
              <w:t xml:space="preserve"> </w:t>
            </w:r>
            <w:r w:rsidRPr="00781739">
              <w:rPr>
                <w:rFonts w:ascii="Times New Roman" w:hAnsi="Times New Roman" w:cs="Times New Roman"/>
                <w:sz w:val="28"/>
                <w:szCs w:val="28"/>
                <w:lang w:val="uk-UA"/>
              </w:rPr>
              <w:tab/>
              <w:t>металургія                                                       побут</w:t>
            </w:r>
          </w:p>
          <w:p w:rsidR="000A039C" w:rsidRPr="00781739" w:rsidRDefault="000A039C" w:rsidP="000A039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p>
          <w:p w:rsidR="000A039C" w:rsidRPr="00781739" w:rsidRDefault="000A039C" w:rsidP="000A039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Кожна група отримує інструктивну картку, за якою буде доповідати перед класом.</w:t>
            </w:r>
          </w:p>
          <w:p w:rsidR="000A039C" w:rsidRPr="00781739" w:rsidRDefault="000A039C" w:rsidP="000A039C">
            <w:pPr>
              <w:ind w:left="780"/>
              <w:jc w:val="center"/>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Інструктивна картка І групи:</w:t>
            </w:r>
          </w:p>
          <w:tbl>
            <w:tblPr>
              <w:tblW w:w="8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67"/>
              <w:gridCol w:w="4680"/>
            </w:tblGrid>
            <w:tr w:rsidR="000A039C" w:rsidRPr="00781739" w:rsidTr="000A039C">
              <w:tc>
                <w:tcPr>
                  <w:tcW w:w="3667" w:type="dxa"/>
                  <w:shd w:val="clear" w:color="auto" w:fill="auto"/>
                </w:tcPr>
                <w:p w:rsidR="000A039C" w:rsidRPr="00781739" w:rsidRDefault="000A039C" w:rsidP="000A039C">
                  <w:pPr>
                    <w:jc w:val="center"/>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 xml:space="preserve">Електроніка  </w:t>
                  </w:r>
                </w:p>
              </w:tc>
              <w:tc>
                <w:tcPr>
                  <w:tcW w:w="4680" w:type="dxa"/>
                  <w:shd w:val="clear" w:color="auto" w:fill="auto"/>
                </w:tcPr>
                <w:p w:rsidR="000A039C" w:rsidRPr="00781739" w:rsidRDefault="000A039C" w:rsidP="000A039C">
                  <w:pPr>
                    <w:jc w:val="center"/>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 xml:space="preserve">Будівництво </w:t>
                  </w:r>
                </w:p>
              </w:tc>
            </w:tr>
            <w:tr w:rsidR="000A039C" w:rsidRPr="00781739" w:rsidTr="000A039C">
              <w:tc>
                <w:tcPr>
                  <w:tcW w:w="3667" w:type="dxa"/>
                  <w:shd w:val="clear" w:color="auto" w:fill="auto"/>
                </w:tcPr>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виготовлення кабелів</w:t>
                  </w:r>
                </w:p>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леговані сталі </w:t>
                  </w:r>
                </w:p>
                <w:p w:rsidR="000A039C" w:rsidRPr="00781739" w:rsidRDefault="000A039C" w:rsidP="000A039C">
                  <w:pPr>
                    <w:rPr>
                      <w:rFonts w:ascii="Times New Roman" w:hAnsi="Times New Roman" w:cs="Times New Roman"/>
                      <w:i/>
                      <w:sz w:val="28"/>
                      <w:szCs w:val="28"/>
                      <w:u w:val="single"/>
                      <w:lang w:val="uk-UA"/>
                    </w:rPr>
                  </w:pPr>
                </w:p>
                <w:p w:rsidR="000A039C" w:rsidRPr="00781739" w:rsidRDefault="000A039C" w:rsidP="000A039C">
                  <w:pPr>
                    <w:rPr>
                      <w:rFonts w:ascii="Times New Roman" w:hAnsi="Times New Roman" w:cs="Times New Roman"/>
                      <w:i/>
                      <w:sz w:val="28"/>
                      <w:szCs w:val="28"/>
                      <w:u w:val="single"/>
                      <w:lang w:val="uk-UA"/>
                    </w:rPr>
                  </w:pPr>
                  <w:r w:rsidRPr="00781739">
                    <w:rPr>
                      <w:rFonts w:ascii="Times New Roman" w:hAnsi="Times New Roman" w:cs="Times New Roman"/>
                      <w:i/>
                      <w:sz w:val="28"/>
                      <w:szCs w:val="28"/>
                      <w:u w:val="single"/>
                      <w:lang w:val="uk-UA"/>
                    </w:rPr>
                    <w:t>Згадати:</w:t>
                  </w:r>
                </w:p>
                <w:p w:rsidR="000A039C" w:rsidRPr="00781739" w:rsidRDefault="000A039C" w:rsidP="00EC38FA">
                  <w:pPr>
                    <w:numPr>
                      <w:ilvl w:val="0"/>
                      <w:numId w:val="202"/>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Реакції полімеризації</w:t>
                  </w:r>
                </w:p>
                <w:p w:rsidR="000A039C" w:rsidRPr="00781739" w:rsidRDefault="000A039C" w:rsidP="000A039C">
                  <w:pPr>
                    <w:ind w:left="360"/>
                    <w:rPr>
                      <w:rFonts w:ascii="Times New Roman" w:hAnsi="Times New Roman" w:cs="Times New Roman"/>
                      <w:sz w:val="28"/>
                      <w:szCs w:val="28"/>
                      <w:lang w:val="en-US"/>
                    </w:rPr>
                  </w:pPr>
                  <w:r w:rsidRPr="00781739">
                    <w:rPr>
                      <w:rFonts w:ascii="Times New Roman" w:hAnsi="Times New Roman" w:cs="Times New Roman"/>
                      <w:sz w:val="28"/>
                      <w:szCs w:val="28"/>
                      <w:lang w:val="uk-UA"/>
                    </w:rPr>
                    <w:t>а) етилену</w:t>
                  </w:r>
                </w:p>
                <w:p w:rsidR="000A039C" w:rsidRPr="00781739" w:rsidRDefault="000A039C" w:rsidP="000A039C">
                  <w:pPr>
                    <w:ind w:left="360"/>
                    <w:rPr>
                      <w:rFonts w:ascii="Times New Roman" w:hAnsi="Times New Roman" w:cs="Times New Roman"/>
                      <w:i/>
                      <w:sz w:val="28"/>
                      <w:szCs w:val="28"/>
                      <w:lang w:val="uk-UA"/>
                    </w:rPr>
                  </w:pPr>
                  <w:r w:rsidRPr="00781739">
                    <w:rPr>
                      <w:rFonts w:ascii="Times New Roman" w:hAnsi="Times New Roman" w:cs="Times New Roman"/>
                      <w:sz w:val="28"/>
                      <w:szCs w:val="28"/>
                      <w:lang w:val="en-US"/>
                    </w:rPr>
                    <w:t xml:space="preserve">                       </w:t>
                  </w:r>
                  <w:proofErr w:type="spellStart"/>
                  <w:r w:rsidRPr="00781739">
                    <w:rPr>
                      <w:rFonts w:ascii="Times New Roman" w:hAnsi="Times New Roman" w:cs="Times New Roman"/>
                      <w:i/>
                      <w:sz w:val="28"/>
                      <w:szCs w:val="28"/>
                      <w:lang w:val="en-US"/>
                    </w:rPr>
                    <w:t>полім</w:t>
                  </w:r>
                  <w:proofErr w:type="spellEnd"/>
                  <w:r w:rsidRPr="00781739">
                    <w:rPr>
                      <w:rFonts w:ascii="Times New Roman" w:hAnsi="Times New Roman" w:cs="Times New Roman"/>
                      <w:i/>
                      <w:sz w:val="28"/>
                      <w:szCs w:val="28"/>
                      <w:lang w:val="en-US"/>
                    </w:rPr>
                    <w:t>.</w:t>
                  </w:r>
                </w:p>
                <w:p w:rsidR="000A039C" w:rsidRPr="00781739" w:rsidRDefault="000A039C" w:rsidP="000A039C">
                  <w:pPr>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nCH</w:t>
                  </w:r>
                  <w:proofErr w:type="spellEnd"/>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w:t>
                  </w:r>
                  <w:r w:rsidRPr="00781739">
                    <w:rPr>
                      <w:rFonts w:ascii="Times New Roman" w:hAnsi="Times New Roman" w:cs="Times New Roman"/>
                      <w:sz w:val="28"/>
                      <w:szCs w:val="28"/>
                      <w:lang w:val="uk-UA"/>
                    </w:rPr>
                    <w:t>CH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 xml:space="preserve">→ </w:t>
                  </w:r>
                  <w:r w:rsidRPr="00781739">
                    <w:rPr>
                      <w:rFonts w:ascii="Times New Roman" w:hAnsi="Times New Roman" w:cs="Times New Roman"/>
                      <w:sz w:val="28"/>
                      <w:szCs w:val="28"/>
                      <w:lang w:val="uk-UA"/>
                    </w:rPr>
                    <w:t xml:space="preserve">  ?</w:t>
                  </w:r>
                </w:p>
                <w:p w:rsidR="000A039C" w:rsidRPr="00781739" w:rsidRDefault="000A039C" w:rsidP="000A039C">
                  <w:pPr>
                    <w:ind w:left="360"/>
                    <w:rPr>
                      <w:rFonts w:ascii="Times New Roman" w:hAnsi="Times New Roman" w:cs="Times New Roman"/>
                      <w:sz w:val="28"/>
                      <w:szCs w:val="28"/>
                      <w:lang w:val="uk-UA"/>
                    </w:rPr>
                  </w:pPr>
                </w:p>
                <w:p w:rsidR="000A039C" w:rsidRPr="00781739" w:rsidRDefault="000A039C" w:rsidP="000A039C">
                  <w:pPr>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б) пропілену</w:t>
                  </w:r>
                </w:p>
                <w:p w:rsidR="000A039C" w:rsidRPr="00781739" w:rsidRDefault="000A039C" w:rsidP="000A039C">
                  <w:pPr>
                    <w:ind w:left="360"/>
                    <w:rPr>
                      <w:rFonts w:ascii="Times New Roman" w:hAnsi="Times New Roman" w:cs="Times New Roman"/>
                      <w:i/>
                      <w:sz w:val="28"/>
                      <w:szCs w:val="28"/>
                      <w:lang w:val="uk-UA"/>
                    </w:rPr>
                  </w:pP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i/>
                      <w:sz w:val="28"/>
                      <w:szCs w:val="28"/>
                      <w:lang w:val="uk-UA"/>
                    </w:rPr>
                    <w:t>полім</w:t>
                  </w:r>
                  <w:proofErr w:type="spellEnd"/>
                  <w:r w:rsidRPr="00781739">
                    <w:rPr>
                      <w:rFonts w:ascii="Times New Roman" w:hAnsi="Times New Roman" w:cs="Times New Roman"/>
                      <w:i/>
                      <w:sz w:val="28"/>
                      <w:szCs w:val="28"/>
                      <w:lang w:val="uk-UA"/>
                    </w:rPr>
                    <w:t>.</w:t>
                  </w:r>
                </w:p>
                <w:p w:rsidR="000A039C" w:rsidRPr="00781739" w:rsidRDefault="00205963" w:rsidP="000A039C">
                  <w:pPr>
                    <w:ind w:left="360"/>
                    <w:rPr>
                      <w:rFonts w:ascii="Times New Roman" w:hAnsi="Times New Roman" w:cs="Times New Roman"/>
                      <w:sz w:val="28"/>
                      <w:szCs w:val="28"/>
                      <w:lang w:val="uk-UA"/>
                    </w:rPr>
                  </w:pPr>
                  <w:r>
                    <w:rPr>
                      <w:rFonts w:ascii="Times New Roman" w:hAnsi="Times New Roman" w:cs="Times New Roman"/>
                      <w:noProof/>
                      <w:sz w:val="28"/>
                      <w:szCs w:val="28"/>
                    </w:rPr>
                    <w:pict>
                      <v:line id="_x0000_s1156" style="position:absolute;left:0;text-align:left;z-index:251806720" from="81pt,17.25pt" to="81pt,26.25pt"/>
                    </w:pict>
                  </w:r>
                  <w:r w:rsidR="000A039C" w:rsidRPr="00781739">
                    <w:rPr>
                      <w:rFonts w:ascii="Times New Roman" w:hAnsi="Times New Roman" w:cs="Times New Roman"/>
                      <w:sz w:val="28"/>
                      <w:szCs w:val="28"/>
                      <w:lang w:val="uk-UA"/>
                    </w:rPr>
                    <w:t xml:space="preserve">    </w:t>
                  </w:r>
                  <w:r w:rsidR="000A039C" w:rsidRPr="00781739">
                    <w:rPr>
                      <w:rFonts w:ascii="Times New Roman" w:hAnsi="Times New Roman" w:cs="Times New Roman"/>
                      <w:position w:val="-12"/>
                      <w:sz w:val="28"/>
                      <w:szCs w:val="28"/>
                      <w:lang w:val="uk-UA"/>
                    </w:rPr>
                    <w:object w:dxaOrig="1359"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8.4pt;height:18pt" o:ole="">
                        <v:imagedata r:id="rId220" o:title=""/>
                      </v:shape>
                      <o:OLEObject Type="Embed" ProgID="Equation.3" ShapeID="_x0000_i1027" DrawAspect="Content" ObjectID="_1838305622" r:id="rId221"/>
                    </w:object>
                  </w:r>
                  <w:r w:rsidR="000A039C" w:rsidRPr="00781739">
                    <w:rPr>
                      <w:rFonts w:ascii="Times New Roman" w:hAnsi="Times New Roman" w:cs="Times New Roman"/>
                      <w:sz w:val="28"/>
                      <w:szCs w:val="28"/>
                      <w:lang w:val="uk-UA"/>
                    </w:rPr>
                    <w:t xml:space="preserve">  →   ?</w:t>
                  </w:r>
                </w:p>
                <w:p w:rsidR="000A039C" w:rsidRPr="00781739" w:rsidRDefault="000A039C" w:rsidP="000A039C">
                  <w:pPr>
                    <w:ind w:left="360"/>
                    <w:rPr>
                      <w:rFonts w:ascii="Times New Roman" w:hAnsi="Times New Roman" w:cs="Times New Roman"/>
                      <w:sz w:val="28"/>
                      <w:szCs w:val="28"/>
                    </w:rPr>
                  </w:pPr>
                  <w:r w:rsidRPr="00781739">
                    <w:rPr>
                      <w:rFonts w:ascii="Times New Roman" w:hAnsi="Times New Roman" w:cs="Times New Roman"/>
                      <w:sz w:val="28"/>
                      <w:szCs w:val="28"/>
                      <w:lang w:val="uk-UA"/>
                    </w:rPr>
                    <w:lastRenderedPageBreak/>
                    <w:t xml:space="preserve">               </w:t>
                  </w:r>
                </w:p>
                <w:p w:rsidR="000A039C" w:rsidRPr="00781739" w:rsidRDefault="000A039C" w:rsidP="000A039C">
                  <w:pPr>
                    <w:ind w:left="360"/>
                    <w:rPr>
                      <w:rFonts w:ascii="Times New Roman" w:hAnsi="Times New Roman" w:cs="Times New Roman"/>
                      <w:sz w:val="28"/>
                      <w:szCs w:val="28"/>
                    </w:rPr>
                  </w:pP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CH</w:t>
                  </w:r>
                  <w:r w:rsidRPr="00781739">
                    <w:rPr>
                      <w:rFonts w:ascii="Times New Roman" w:hAnsi="Times New Roman" w:cs="Times New Roman"/>
                      <w:sz w:val="28"/>
                      <w:szCs w:val="28"/>
                      <w:vertAlign w:val="subscript"/>
                    </w:rPr>
                    <w:t>3</w:t>
                  </w:r>
                </w:p>
                <w:p w:rsidR="000A039C" w:rsidRPr="00781739" w:rsidRDefault="000A039C" w:rsidP="000A039C">
                  <w:pPr>
                    <w:ind w:left="360"/>
                    <w:rPr>
                      <w:rFonts w:ascii="Times New Roman" w:hAnsi="Times New Roman" w:cs="Times New Roman"/>
                      <w:sz w:val="28"/>
                      <w:szCs w:val="28"/>
                    </w:rPr>
                  </w:pPr>
                </w:p>
                <w:p w:rsidR="000A039C" w:rsidRPr="00781739" w:rsidRDefault="000A039C" w:rsidP="000A039C">
                  <w:pPr>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в) </w:t>
                  </w:r>
                  <w:proofErr w:type="spellStart"/>
                  <w:r w:rsidRPr="00781739">
                    <w:rPr>
                      <w:rFonts w:ascii="Times New Roman" w:hAnsi="Times New Roman" w:cs="Times New Roman"/>
                      <w:sz w:val="28"/>
                      <w:szCs w:val="28"/>
                      <w:lang w:val="uk-UA"/>
                    </w:rPr>
                    <w:t>хлорвинилу</w:t>
                  </w:r>
                  <w:proofErr w:type="spellEnd"/>
                </w:p>
                <w:p w:rsidR="000A039C" w:rsidRPr="00781739" w:rsidRDefault="000A039C" w:rsidP="000A039C">
                  <w:pPr>
                    <w:ind w:left="360"/>
                    <w:rPr>
                      <w:rFonts w:ascii="Times New Roman" w:hAnsi="Times New Roman" w:cs="Times New Roman"/>
                      <w:i/>
                      <w:sz w:val="28"/>
                      <w:szCs w:val="28"/>
                      <w:lang w:val="uk-UA"/>
                    </w:rPr>
                  </w:pP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i/>
                      <w:sz w:val="28"/>
                      <w:szCs w:val="28"/>
                      <w:lang w:val="uk-UA"/>
                    </w:rPr>
                    <w:t>полім</w:t>
                  </w:r>
                  <w:proofErr w:type="spellEnd"/>
                  <w:r w:rsidRPr="00781739">
                    <w:rPr>
                      <w:rFonts w:ascii="Times New Roman" w:hAnsi="Times New Roman" w:cs="Times New Roman"/>
                      <w:i/>
                      <w:sz w:val="28"/>
                      <w:szCs w:val="28"/>
                      <w:lang w:val="uk-UA"/>
                    </w:rPr>
                    <w:t>.</w:t>
                  </w:r>
                </w:p>
                <w:p w:rsidR="000A039C" w:rsidRPr="00781739" w:rsidRDefault="00205963" w:rsidP="000A039C">
                  <w:pPr>
                    <w:ind w:left="360"/>
                    <w:rPr>
                      <w:rFonts w:ascii="Times New Roman" w:hAnsi="Times New Roman" w:cs="Times New Roman"/>
                      <w:sz w:val="28"/>
                      <w:szCs w:val="28"/>
                      <w:lang w:val="uk-UA"/>
                    </w:rPr>
                  </w:pPr>
                  <w:r>
                    <w:rPr>
                      <w:rFonts w:ascii="Times New Roman" w:hAnsi="Times New Roman" w:cs="Times New Roman"/>
                      <w:noProof/>
                      <w:sz w:val="28"/>
                      <w:szCs w:val="28"/>
                    </w:rPr>
                    <w:pict>
                      <v:line id="_x0000_s1157" style="position:absolute;left:0;text-align:left;z-index:251807744" from="81pt,17.25pt" to="81pt,26.25pt"/>
                    </w:pict>
                  </w:r>
                  <w:r w:rsidR="000A039C" w:rsidRPr="00781739">
                    <w:rPr>
                      <w:rFonts w:ascii="Times New Roman" w:hAnsi="Times New Roman" w:cs="Times New Roman"/>
                      <w:sz w:val="28"/>
                      <w:szCs w:val="28"/>
                      <w:lang w:val="uk-UA"/>
                    </w:rPr>
                    <w:t xml:space="preserve">    </w:t>
                  </w:r>
                  <w:r w:rsidR="000A039C" w:rsidRPr="00781739">
                    <w:rPr>
                      <w:rFonts w:ascii="Times New Roman" w:hAnsi="Times New Roman" w:cs="Times New Roman"/>
                      <w:position w:val="-12"/>
                      <w:sz w:val="28"/>
                      <w:szCs w:val="28"/>
                      <w:lang w:val="uk-UA"/>
                    </w:rPr>
                    <w:object w:dxaOrig="1359" w:dyaOrig="360">
                      <v:shape id="_x0000_i1028" type="#_x0000_t75" style="width:68.4pt;height:18pt" o:ole="">
                        <v:imagedata r:id="rId220" o:title=""/>
                      </v:shape>
                      <o:OLEObject Type="Embed" ProgID="Equation.3" ShapeID="_x0000_i1028" DrawAspect="Content" ObjectID="_1838305623" r:id="rId222"/>
                    </w:object>
                  </w:r>
                  <w:r w:rsidR="000A039C" w:rsidRPr="00781739">
                    <w:rPr>
                      <w:rFonts w:ascii="Times New Roman" w:hAnsi="Times New Roman" w:cs="Times New Roman"/>
                      <w:sz w:val="28"/>
                      <w:szCs w:val="28"/>
                      <w:lang w:val="uk-UA"/>
                    </w:rPr>
                    <w:t xml:space="preserve">  →   ?</w:t>
                  </w:r>
                </w:p>
                <w:p w:rsidR="000A039C" w:rsidRPr="00781739" w:rsidRDefault="000A039C" w:rsidP="000A039C">
                  <w:pPr>
                    <w:ind w:left="360"/>
                    <w:rPr>
                      <w:rFonts w:ascii="Times New Roman" w:hAnsi="Times New Roman" w:cs="Times New Roman"/>
                      <w:sz w:val="28"/>
                      <w:szCs w:val="28"/>
                    </w:rPr>
                  </w:pPr>
                  <w:r w:rsidRPr="00781739">
                    <w:rPr>
                      <w:rFonts w:ascii="Times New Roman" w:hAnsi="Times New Roman" w:cs="Times New Roman"/>
                      <w:sz w:val="28"/>
                      <w:szCs w:val="28"/>
                      <w:lang w:val="uk-UA"/>
                    </w:rPr>
                    <w:t xml:space="preserve">               </w:t>
                  </w:r>
                </w:p>
                <w:p w:rsidR="000A039C" w:rsidRPr="00781739" w:rsidRDefault="000A039C" w:rsidP="000A039C">
                  <w:pPr>
                    <w:rPr>
                      <w:rFonts w:ascii="Times New Roman" w:hAnsi="Times New Roman" w:cs="Times New Roman"/>
                      <w:b/>
                      <w:sz w:val="28"/>
                      <w:szCs w:val="28"/>
                      <w:u w:val="single"/>
                      <w:lang w:val="uk-UA"/>
                    </w:rPr>
                  </w:pPr>
                  <w:r w:rsidRPr="00781739">
                    <w:rPr>
                      <w:rFonts w:ascii="Times New Roman" w:hAnsi="Times New Roman" w:cs="Times New Roman"/>
                      <w:sz w:val="28"/>
                      <w:szCs w:val="28"/>
                      <w:lang w:val="uk-UA"/>
                    </w:rPr>
                    <w:t xml:space="preserve">                           C</w:t>
                  </w:r>
                  <w:r w:rsidRPr="00781739">
                    <w:rPr>
                      <w:rFonts w:ascii="Times New Roman" w:hAnsi="Times New Roman" w:cs="Times New Roman"/>
                      <w:sz w:val="28"/>
                      <w:szCs w:val="28"/>
                      <w:lang w:val="en-US"/>
                    </w:rPr>
                    <w:t>l</w:t>
                  </w:r>
                </w:p>
              </w:tc>
              <w:tc>
                <w:tcPr>
                  <w:tcW w:w="4680" w:type="dxa"/>
                  <w:shd w:val="clear" w:color="auto" w:fill="auto"/>
                </w:tcPr>
                <w:p w:rsidR="000A039C" w:rsidRPr="00781739" w:rsidRDefault="00C21714"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С</w:t>
                  </w:r>
                  <w:r w:rsidR="000A039C" w:rsidRPr="00781739">
                    <w:rPr>
                      <w:rFonts w:ascii="Times New Roman" w:hAnsi="Times New Roman" w:cs="Times New Roman"/>
                      <w:sz w:val="28"/>
                      <w:szCs w:val="28"/>
                      <w:lang w:val="uk-UA"/>
                    </w:rPr>
                    <w:t>кло</w:t>
                  </w:r>
                </w:p>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цемент, бетон</w:t>
                  </w:r>
                </w:p>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лаки, фарби</w:t>
                  </w:r>
                </w:p>
                <w:p w:rsidR="000A039C" w:rsidRPr="00781739" w:rsidRDefault="000A039C" w:rsidP="000A039C">
                  <w:pPr>
                    <w:rPr>
                      <w:rFonts w:ascii="Times New Roman" w:hAnsi="Times New Roman" w:cs="Times New Roman"/>
                      <w:i/>
                      <w:sz w:val="28"/>
                      <w:szCs w:val="28"/>
                      <w:u w:val="single"/>
                      <w:lang w:val="uk-UA"/>
                    </w:rPr>
                  </w:pPr>
                  <w:r w:rsidRPr="00781739">
                    <w:rPr>
                      <w:rFonts w:ascii="Times New Roman" w:hAnsi="Times New Roman" w:cs="Times New Roman"/>
                      <w:i/>
                      <w:sz w:val="28"/>
                      <w:szCs w:val="28"/>
                      <w:u w:val="single"/>
                      <w:lang w:val="uk-UA"/>
                    </w:rPr>
                    <w:t>Згадати:</w:t>
                  </w:r>
                </w:p>
                <w:p w:rsidR="000A039C" w:rsidRPr="00781739" w:rsidRDefault="000A039C" w:rsidP="00EC38FA">
                  <w:pPr>
                    <w:numPr>
                      <w:ilvl w:val="0"/>
                      <w:numId w:val="20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Реакції, що лежать у виробництві скла.</w:t>
                  </w:r>
                </w:p>
                <w:p w:rsidR="000A039C" w:rsidRPr="00781739" w:rsidRDefault="000A039C" w:rsidP="000A039C">
                  <w:pPr>
                    <w:ind w:left="360"/>
                    <w:rPr>
                      <w:rFonts w:ascii="Times New Roman" w:hAnsi="Times New Roman" w:cs="Times New Roman"/>
                      <w:sz w:val="28"/>
                      <w:szCs w:val="28"/>
                      <w:lang w:val="uk-UA"/>
                    </w:rPr>
                  </w:pPr>
                  <w:r w:rsidRPr="00781739">
                    <w:rPr>
                      <w:rFonts w:ascii="Times New Roman" w:hAnsi="Times New Roman" w:cs="Times New Roman"/>
                      <w:i/>
                      <w:sz w:val="28"/>
                      <w:szCs w:val="28"/>
                      <w:u w:val="single"/>
                      <w:lang w:val="uk-UA"/>
                    </w:rPr>
                    <w:t>Сировина:</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Na</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en-US"/>
                    </w:rPr>
                    <w:t>CO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сода</w:t>
                  </w:r>
                </w:p>
                <w:p w:rsidR="000A039C" w:rsidRPr="00781739" w:rsidRDefault="000A039C" w:rsidP="000A039C">
                  <w:pPr>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en-US"/>
                    </w:rPr>
                    <w:t>CaCO</w:t>
                  </w:r>
                  <w:proofErr w:type="spellEnd"/>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вапняк</w:t>
                  </w:r>
                </w:p>
                <w:p w:rsidR="000A039C" w:rsidRPr="00781739" w:rsidRDefault="000A039C" w:rsidP="000A039C">
                  <w:pPr>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SiO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w:t>
                  </w:r>
                  <w:r w:rsidRPr="00781739">
                    <w:rPr>
                      <w:rFonts w:ascii="Times New Roman" w:hAnsi="Times New Roman" w:cs="Times New Roman"/>
                      <w:sz w:val="28"/>
                      <w:szCs w:val="28"/>
                      <w:lang w:val="uk-UA"/>
                    </w:rPr>
                    <w:t>пісок</w:t>
                  </w:r>
                </w:p>
                <w:p w:rsidR="000A039C" w:rsidRPr="00781739" w:rsidRDefault="000A039C" w:rsidP="000A039C">
                  <w:pPr>
                    <w:ind w:left="360"/>
                    <w:rPr>
                      <w:rFonts w:ascii="Times New Roman" w:hAnsi="Times New Roman" w:cs="Times New Roman"/>
                      <w:i/>
                      <w:sz w:val="28"/>
                      <w:szCs w:val="28"/>
                      <w:lang w:val="uk-UA"/>
                    </w:rPr>
                  </w:pPr>
                  <w:r w:rsidRPr="00781739">
                    <w:rPr>
                      <w:rFonts w:ascii="Times New Roman" w:hAnsi="Times New Roman" w:cs="Times New Roman"/>
                      <w:sz w:val="28"/>
                      <w:szCs w:val="28"/>
                      <w:lang w:val="en-US"/>
                    </w:rPr>
                    <w:t xml:space="preserve">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 xml:space="preserve"> </w:t>
                  </w:r>
                  <w:r w:rsidRPr="00781739">
                    <w:rPr>
                      <w:rFonts w:ascii="Times New Roman" w:hAnsi="Times New Roman" w:cs="Times New Roman"/>
                      <w:i/>
                      <w:sz w:val="28"/>
                      <w:szCs w:val="28"/>
                      <w:lang w:val="en-US"/>
                    </w:rPr>
                    <w:t>c</w:t>
                  </w:r>
                  <w:proofErr w:type="spellStart"/>
                  <w:r w:rsidRPr="00781739">
                    <w:rPr>
                      <w:rFonts w:ascii="Times New Roman" w:hAnsi="Times New Roman" w:cs="Times New Roman"/>
                      <w:i/>
                      <w:sz w:val="28"/>
                      <w:szCs w:val="28"/>
                      <w:lang w:val="uk-UA"/>
                    </w:rPr>
                    <w:t>пл</w:t>
                  </w:r>
                  <w:proofErr w:type="spellEnd"/>
                </w:p>
                <w:p w:rsidR="000A039C" w:rsidRPr="00781739" w:rsidRDefault="000A039C" w:rsidP="000A039C">
                  <w:pPr>
                    <w:ind w:left="360"/>
                    <w:rPr>
                      <w:rFonts w:ascii="Times New Roman" w:hAnsi="Times New Roman" w:cs="Times New Roman"/>
                      <w:sz w:val="28"/>
                      <w:szCs w:val="28"/>
                      <w:lang w:val="uk-UA"/>
                    </w:rPr>
                  </w:pPr>
                  <w:r w:rsidRPr="00781739">
                    <w:rPr>
                      <w:rFonts w:ascii="Times New Roman" w:hAnsi="Times New Roman" w:cs="Times New Roman"/>
                      <w:sz w:val="28"/>
                      <w:szCs w:val="28"/>
                      <w:lang w:val="en-US"/>
                    </w:rPr>
                    <w:t>Na</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CO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SiO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w:t>
                  </w:r>
                  <w:r w:rsidRPr="00781739">
                    <w:rPr>
                      <w:rFonts w:ascii="Times New Roman" w:hAnsi="Times New Roman" w:cs="Times New Roman"/>
                      <w:sz w:val="28"/>
                      <w:szCs w:val="28"/>
                      <w:lang w:val="uk-UA"/>
                    </w:rPr>
                    <w:t xml:space="preserve"> ?</w:t>
                  </w:r>
                </w:p>
                <w:p w:rsidR="000A039C" w:rsidRPr="00781739" w:rsidRDefault="000A039C" w:rsidP="000A039C">
                  <w:pPr>
                    <w:ind w:left="360"/>
                    <w:rPr>
                      <w:rFonts w:ascii="Times New Roman" w:hAnsi="Times New Roman" w:cs="Times New Roman"/>
                      <w:i/>
                      <w:sz w:val="28"/>
                      <w:szCs w:val="28"/>
                      <w:lang w:val="uk-UA"/>
                    </w:rPr>
                  </w:pPr>
                  <w:r w:rsidRPr="00781739">
                    <w:rPr>
                      <w:rFonts w:ascii="Times New Roman" w:hAnsi="Times New Roman" w:cs="Times New Roman"/>
                      <w:sz w:val="28"/>
                      <w:szCs w:val="28"/>
                      <w:lang w:val="en-US"/>
                    </w:rPr>
                    <w:t xml:space="preserve">                        </w:t>
                  </w:r>
                  <w:r w:rsidRPr="00781739">
                    <w:rPr>
                      <w:rFonts w:ascii="Times New Roman" w:hAnsi="Times New Roman" w:cs="Times New Roman"/>
                      <w:i/>
                      <w:sz w:val="28"/>
                      <w:szCs w:val="28"/>
                      <w:lang w:val="en-US"/>
                    </w:rPr>
                    <w:t>c</w:t>
                  </w:r>
                  <w:proofErr w:type="spellStart"/>
                  <w:r w:rsidRPr="00781739">
                    <w:rPr>
                      <w:rFonts w:ascii="Times New Roman" w:hAnsi="Times New Roman" w:cs="Times New Roman"/>
                      <w:i/>
                      <w:sz w:val="28"/>
                      <w:szCs w:val="28"/>
                      <w:lang w:val="uk-UA"/>
                    </w:rPr>
                    <w:t>пл</w:t>
                  </w:r>
                  <w:proofErr w:type="spellEnd"/>
                </w:p>
                <w:p w:rsidR="000A039C" w:rsidRPr="00781739" w:rsidRDefault="000A039C" w:rsidP="000A039C">
                  <w:pPr>
                    <w:ind w:left="360"/>
                    <w:rPr>
                      <w:rFonts w:ascii="Times New Roman" w:hAnsi="Times New Roman" w:cs="Times New Roman"/>
                      <w:sz w:val="28"/>
                      <w:szCs w:val="28"/>
                      <w:lang w:val="uk-UA"/>
                    </w:rPr>
                  </w:pPr>
                  <w:r w:rsidRPr="00781739">
                    <w:rPr>
                      <w:rFonts w:ascii="Times New Roman" w:hAnsi="Times New Roman" w:cs="Times New Roman"/>
                      <w:sz w:val="28"/>
                      <w:szCs w:val="28"/>
                      <w:lang w:val="en-US"/>
                    </w:rPr>
                    <w:t>CaCO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SiO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w:t>
                  </w:r>
                  <w:r w:rsidRPr="00781739">
                    <w:rPr>
                      <w:rFonts w:ascii="Times New Roman" w:hAnsi="Times New Roman" w:cs="Times New Roman"/>
                      <w:sz w:val="28"/>
                      <w:szCs w:val="28"/>
                      <w:lang w:val="uk-UA"/>
                    </w:rPr>
                    <w:t>?</w:t>
                  </w:r>
                </w:p>
                <w:p w:rsidR="000A039C" w:rsidRPr="00781739" w:rsidRDefault="000A039C" w:rsidP="00EC38FA">
                  <w:pPr>
                    <w:numPr>
                      <w:ilvl w:val="0"/>
                      <w:numId w:val="20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Керамічне виробництво:</w:t>
                  </w:r>
                </w:p>
                <w:p w:rsidR="000A039C" w:rsidRPr="00781739" w:rsidRDefault="000A039C" w:rsidP="000A039C">
                  <w:pPr>
                    <w:ind w:left="360"/>
                    <w:rPr>
                      <w:rFonts w:ascii="Times New Roman" w:hAnsi="Times New Roman" w:cs="Times New Roman"/>
                      <w:i/>
                      <w:sz w:val="28"/>
                      <w:szCs w:val="28"/>
                      <w:u w:val="single"/>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i/>
                      <w:sz w:val="28"/>
                      <w:szCs w:val="28"/>
                      <w:u w:val="single"/>
                      <w:lang w:val="uk-UA"/>
                    </w:rPr>
                    <w:t>вироби з глини</w:t>
                  </w:r>
                </w:p>
                <w:p w:rsidR="000A039C" w:rsidRPr="00781739" w:rsidRDefault="00205963" w:rsidP="000A039C">
                  <w:pPr>
                    <w:ind w:left="360"/>
                    <w:rPr>
                      <w:rFonts w:ascii="Times New Roman" w:hAnsi="Times New Roman" w:cs="Times New Roman"/>
                      <w:sz w:val="28"/>
                      <w:szCs w:val="28"/>
                      <w:lang w:val="uk-UA"/>
                    </w:rPr>
                  </w:pPr>
                  <w:r>
                    <w:rPr>
                      <w:rFonts w:ascii="Times New Roman" w:hAnsi="Times New Roman" w:cs="Times New Roman"/>
                      <w:noProof/>
                      <w:sz w:val="28"/>
                      <w:szCs w:val="28"/>
                    </w:rPr>
                    <w:pict>
                      <v:line id="_x0000_s1154" style="position:absolute;left:0;text-align:left;z-index:251804672" from="111.95pt,.05pt" to="147.6pt,8.55pt">
                        <v:stroke endarrow="block"/>
                      </v:line>
                    </w:pict>
                  </w:r>
                  <w:r>
                    <w:rPr>
                      <w:rFonts w:ascii="Times New Roman" w:hAnsi="Times New Roman" w:cs="Times New Roman"/>
                      <w:noProof/>
                      <w:sz w:val="28"/>
                      <w:szCs w:val="28"/>
                    </w:rPr>
                    <w:pict>
                      <v:line id="_x0000_s1155" style="position:absolute;left:0;text-align:left;flip:x;z-index:251805696" from="66.6pt,.05pt" to="94.2pt,8.55pt">
                        <v:stroke endarrow="block"/>
                      </v:line>
                    </w:pict>
                  </w:r>
                </w:p>
                <w:p w:rsidR="000A039C" w:rsidRPr="00781739" w:rsidRDefault="000A039C" w:rsidP="000A039C">
                  <w:pPr>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порцеляна                   фаянс</w:t>
                  </w:r>
                </w:p>
                <w:p w:rsidR="000A039C" w:rsidRPr="00781739" w:rsidRDefault="000A039C" w:rsidP="000A039C">
                  <w:pPr>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K</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Al</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6 </w:t>
                  </w:r>
                  <w:proofErr w:type="spellStart"/>
                  <w:r w:rsidRPr="00781739">
                    <w:rPr>
                      <w:rFonts w:ascii="Times New Roman" w:hAnsi="Times New Roman" w:cs="Times New Roman"/>
                      <w:sz w:val="28"/>
                      <w:szCs w:val="28"/>
                      <w:lang w:val="en-US"/>
                    </w:rPr>
                    <w:t>SiO</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p>
                <w:p w:rsidR="000A039C" w:rsidRPr="00781739" w:rsidRDefault="000A039C" w:rsidP="00EC38FA">
                  <w:pPr>
                    <w:numPr>
                      <w:ilvl w:val="0"/>
                      <w:numId w:val="20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Склад цементу:</w:t>
                  </w:r>
                </w:p>
                <w:p w:rsidR="000A039C" w:rsidRPr="00781739" w:rsidRDefault="000A039C" w:rsidP="000A039C">
                  <w:pPr>
                    <w:ind w:left="720"/>
                    <w:rPr>
                      <w:rFonts w:ascii="Times New Roman" w:hAnsi="Times New Roman" w:cs="Times New Roman"/>
                      <w:sz w:val="28"/>
                      <w:szCs w:val="28"/>
                      <w:lang w:val="uk-UA"/>
                    </w:rPr>
                  </w:pPr>
                  <w:r w:rsidRPr="00781739">
                    <w:rPr>
                      <w:rFonts w:ascii="Times New Roman" w:hAnsi="Times New Roman" w:cs="Times New Roman"/>
                      <w:sz w:val="28"/>
                      <w:szCs w:val="28"/>
                      <w:lang w:val="en-US"/>
                    </w:rPr>
                    <w:t>C</w:t>
                  </w:r>
                  <w:r w:rsidRPr="00781739">
                    <w:rPr>
                      <w:rFonts w:ascii="Times New Roman" w:hAnsi="Times New Roman" w:cs="Times New Roman"/>
                      <w:sz w:val="28"/>
                      <w:szCs w:val="28"/>
                      <w:lang w:val="uk-UA"/>
                    </w:rPr>
                    <w:t>a</w:t>
                  </w:r>
                  <w:r w:rsidRPr="00781739">
                    <w:rPr>
                      <w:rFonts w:ascii="Times New Roman" w:hAnsi="Times New Roman" w:cs="Times New Roman"/>
                      <w:sz w:val="28"/>
                      <w:szCs w:val="28"/>
                      <w:lang w:val="en-US"/>
                    </w:rPr>
                    <w:t>O (64 – 67%)</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SiO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(21 – 24%)</w:t>
                  </w:r>
                  <w:r w:rsidRPr="00781739">
                    <w:rPr>
                      <w:rFonts w:ascii="Times New Roman" w:hAnsi="Times New Roman" w:cs="Times New Roman"/>
                      <w:sz w:val="28"/>
                      <w:szCs w:val="28"/>
                      <w:lang w:val="uk-UA"/>
                    </w:rPr>
                    <w:t>;</w:t>
                  </w:r>
                </w:p>
                <w:p w:rsidR="000A039C" w:rsidRPr="00781739" w:rsidRDefault="000A039C" w:rsidP="000A039C">
                  <w:pPr>
                    <w:ind w:left="720"/>
                    <w:rPr>
                      <w:rFonts w:ascii="Times New Roman" w:hAnsi="Times New Roman" w:cs="Times New Roman"/>
                      <w:sz w:val="28"/>
                      <w:szCs w:val="28"/>
                      <w:lang w:val="en-US"/>
                    </w:rPr>
                  </w:pPr>
                  <w:r w:rsidRPr="00781739">
                    <w:rPr>
                      <w:rFonts w:ascii="Times New Roman" w:hAnsi="Times New Roman" w:cs="Times New Roman"/>
                      <w:sz w:val="28"/>
                      <w:szCs w:val="28"/>
                      <w:lang w:val="en-US"/>
                    </w:rPr>
                    <w:t>Al</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en-US"/>
                    </w:rPr>
                    <w:t xml:space="preserve"> (4 – 7%)</w:t>
                  </w:r>
                </w:p>
                <w:p w:rsidR="000A039C" w:rsidRPr="00781739" w:rsidRDefault="000A039C" w:rsidP="00EC38FA">
                  <w:pPr>
                    <w:numPr>
                      <w:ilvl w:val="0"/>
                      <w:numId w:val="20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Щ</w:t>
                  </w:r>
                  <w:r w:rsidRPr="00781739">
                    <w:rPr>
                      <w:rFonts w:ascii="Times New Roman" w:hAnsi="Times New Roman" w:cs="Times New Roman"/>
                      <w:sz w:val="28"/>
                      <w:szCs w:val="28"/>
                      <w:lang w:val="en-US"/>
                    </w:rPr>
                    <w:t>о т</w:t>
                  </w:r>
                  <w:r w:rsidRPr="00781739">
                    <w:rPr>
                      <w:rFonts w:ascii="Times New Roman" w:hAnsi="Times New Roman" w:cs="Times New Roman"/>
                      <w:sz w:val="28"/>
                      <w:szCs w:val="28"/>
                      <w:lang w:val="uk-UA"/>
                    </w:rPr>
                    <w:t>а</w:t>
                  </w:r>
                  <w:proofErr w:type="spellStart"/>
                  <w:r w:rsidRPr="00781739">
                    <w:rPr>
                      <w:rFonts w:ascii="Times New Roman" w:hAnsi="Times New Roman" w:cs="Times New Roman"/>
                      <w:sz w:val="28"/>
                      <w:szCs w:val="28"/>
                      <w:lang w:val="en-US"/>
                    </w:rPr>
                    <w:t>ке</w:t>
                  </w:r>
                  <w:proofErr w:type="spellEnd"/>
                  <w:r w:rsidRPr="00781739">
                    <w:rPr>
                      <w:rFonts w:ascii="Times New Roman" w:hAnsi="Times New Roman" w:cs="Times New Roman"/>
                      <w:sz w:val="28"/>
                      <w:szCs w:val="28"/>
                      <w:lang w:val="uk-UA"/>
                    </w:rPr>
                    <w:t xml:space="preserve"> бетон?</w:t>
                  </w:r>
                  <w:r w:rsidRPr="00781739">
                    <w:rPr>
                      <w:rFonts w:ascii="Times New Roman" w:hAnsi="Times New Roman" w:cs="Times New Roman"/>
                      <w:sz w:val="28"/>
                      <w:szCs w:val="28"/>
                      <w:lang w:val="en-US"/>
                    </w:rPr>
                    <w:t xml:space="preserve"> </w:t>
                  </w:r>
                </w:p>
              </w:tc>
            </w:tr>
            <w:tr w:rsidR="000A039C" w:rsidRPr="00781739" w:rsidTr="000A039C">
              <w:tc>
                <w:tcPr>
                  <w:tcW w:w="8347" w:type="dxa"/>
                  <w:gridSpan w:val="2"/>
                  <w:tcBorders>
                    <w:left w:val="nil"/>
                    <w:bottom w:val="nil"/>
                    <w:right w:val="nil"/>
                  </w:tcBorders>
                  <w:shd w:val="clear" w:color="auto" w:fill="auto"/>
                </w:tcPr>
                <w:p w:rsidR="000A039C" w:rsidRPr="00781739" w:rsidRDefault="000A039C" w:rsidP="000A039C">
                  <w:pPr>
                    <w:rPr>
                      <w:rFonts w:ascii="Times New Roman" w:hAnsi="Times New Roman" w:cs="Times New Roman"/>
                      <w:i/>
                      <w:sz w:val="28"/>
                      <w:szCs w:val="28"/>
                      <w:lang w:val="uk-UA"/>
                    </w:rPr>
                  </w:pPr>
                </w:p>
                <w:p w:rsidR="000A039C" w:rsidRPr="00781739" w:rsidRDefault="000A039C" w:rsidP="000A039C">
                  <w:pPr>
                    <w:ind w:left="360"/>
                    <w:rPr>
                      <w:rFonts w:ascii="Times New Roman" w:hAnsi="Times New Roman" w:cs="Times New Roman"/>
                      <w:sz w:val="28"/>
                      <w:szCs w:val="28"/>
                      <w:lang w:val="uk-UA"/>
                    </w:rPr>
                  </w:pPr>
                  <w:r w:rsidRPr="00781739">
                    <w:rPr>
                      <w:rFonts w:ascii="Times New Roman" w:hAnsi="Times New Roman" w:cs="Times New Roman"/>
                      <w:i/>
                      <w:sz w:val="28"/>
                      <w:szCs w:val="28"/>
                      <w:lang w:val="uk-UA"/>
                    </w:rPr>
                    <w:t>Висновок:</w:t>
                  </w:r>
                  <w:r w:rsidRPr="00781739">
                    <w:rPr>
                      <w:rFonts w:ascii="Times New Roman" w:hAnsi="Times New Roman" w:cs="Times New Roman"/>
                      <w:sz w:val="28"/>
                      <w:szCs w:val="28"/>
                      <w:lang w:val="uk-UA"/>
                    </w:rPr>
                    <w:t xml:space="preserve"> які матеріали застосовуються в енергетиці та будівництві?</w:t>
                  </w:r>
                </w:p>
              </w:tc>
            </w:tr>
          </w:tbl>
          <w:p w:rsidR="000A039C" w:rsidRPr="00781739" w:rsidRDefault="000A039C" w:rsidP="000A039C">
            <w:pPr>
              <w:jc w:val="center"/>
              <w:rPr>
                <w:rFonts w:ascii="Times New Roman" w:hAnsi="Times New Roman" w:cs="Times New Roman"/>
                <w:b/>
                <w:sz w:val="28"/>
                <w:szCs w:val="28"/>
                <w:lang w:val="uk-UA"/>
              </w:rPr>
            </w:pPr>
          </w:p>
        </w:tc>
        <w:tc>
          <w:tcPr>
            <w:tcW w:w="1931" w:type="dxa"/>
            <w:shd w:val="clear" w:color="auto" w:fill="auto"/>
          </w:tcPr>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Постановка цілей при  вивченні теми</w:t>
            </w: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Запис у словник</w:t>
            </w: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Робота в малих групах</w:t>
            </w: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tc>
      </w:tr>
      <w:tr w:rsidR="000A039C" w:rsidRPr="00781739" w:rsidTr="000A039C">
        <w:tc>
          <w:tcPr>
            <w:tcW w:w="8699" w:type="dxa"/>
            <w:shd w:val="clear" w:color="auto" w:fill="auto"/>
            <w:vAlign w:val="center"/>
          </w:tcPr>
          <w:p w:rsidR="000A039C" w:rsidRPr="00781739" w:rsidRDefault="000A039C" w:rsidP="000A039C">
            <w:pPr>
              <w:ind w:left="780"/>
              <w:jc w:val="center"/>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lastRenderedPageBreak/>
              <w:t>Інструктивна картка ІІ групи:</w:t>
            </w:r>
          </w:p>
          <w:tbl>
            <w:tblPr>
              <w:tblW w:w="8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8"/>
              <w:gridCol w:w="4099"/>
            </w:tblGrid>
            <w:tr w:rsidR="000A039C" w:rsidRPr="00781739" w:rsidTr="000A039C">
              <w:tc>
                <w:tcPr>
                  <w:tcW w:w="4248" w:type="dxa"/>
                  <w:shd w:val="clear" w:color="auto" w:fill="auto"/>
                </w:tcPr>
                <w:p w:rsidR="000A039C" w:rsidRPr="00781739" w:rsidRDefault="000A039C" w:rsidP="000A039C">
                  <w:pPr>
                    <w:jc w:val="center"/>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Легка промисловість</w:t>
                  </w:r>
                </w:p>
              </w:tc>
              <w:tc>
                <w:tcPr>
                  <w:tcW w:w="4099" w:type="dxa"/>
                  <w:shd w:val="clear" w:color="auto" w:fill="auto"/>
                </w:tcPr>
                <w:p w:rsidR="000A039C" w:rsidRPr="00781739" w:rsidRDefault="000A039C" w:rsidP="000A039C">
                  <w:pPr>
                    <w:jc w:val="center"/>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 xml:space="preserve">Металургія </w:t>
                  </w:r>
                </w:p>
              </w:tc>
            </w:tr>
            <w:tr w:rsidR="000A039C" w:rsidRPr="00205963" w:rsidTr="000A039C">
              <w:tc>
                <w:tcPr>
                  <w:tcW w:w="4248" w:type="dxa"/>
                  <w:shd w:val="clear" w:color="auto" w:fill="auto"/>
                </w:tcPr>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синтетичний каучук</w:t>
                  </w:r>
                </w:p>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синтетичне волокно</w:t>
                  </w:r>
                </w:p>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барвники</w:t>
                  </w:r>
                </w:p>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папір</w:t>
                  </w:r>
                </w:p>
                <w:p w:rsidR="000A039C" w:rsidRPr="00781739" w:rsidRDefault="000A039C" w:rsidP="000A039C">
                  <w:pPr>
                    <w:rPr>
                      <w:rFonts w:ascii="Times New Roman" w:hAnsi="Times New Roman" w:cs="Times New Roman"/>
                      <w:i/>
                      <w:sz w:val="28"/>
                      <w:szCs w:val="28"/>
                      <w:u w:val="single"/>
                      <w:lang w:val="uk-UA"/>
                    </w:rPr>
                  </w:pPr>
                  <w:r w:rsidRPr="00781739">
                    <w:rPr>
                      <w:rFonts w:ascii="Times New Roman" w:hAnsi="Times New Roman" w:cs="Times New Roman"/>
                      <w:i/>
                      <w:sz w:val="28"/>
                      <w:szCs w:val="28"/>
                      <w:u w:val="single"/>
                      <w:lang w:val="uk-UA"/>
                    </w:rPr>
                    <w:t>Згадати:</w:t>
                  </w:r>
                </w:p>
                <w:p w:rsidR="000A039C" w:rsidRPr="00781739" w:rsidRDefault="000A039C" w:rsidP="00EC38FA">
                  <w:pPr>
                    <w:numPr>
                      <w:ilvl w:val="0"/>
                      <w:numId w:val="205"/>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Реакції, що лежать в основі виробництва:</w:t>
                  </w:r>
                </w:p>
                <w:p w:rsidR="000A039C" w:rsidRPr="00781739" w:rsidRDefault="000A039C" w:rsidP="000A039C">
                  <w:pPr>
                    <w:ind w:left="360" w:firstLine="432"/>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а) капрону - ? </w:t>
                  </w:r>
                </w:p>
                <w:p w:rsidR="000A039C" w:rsidRPr="00781739" w:rsidRDefault="000A039C" w:rsidP="000A039C">
                  <w:pPr>
                    <w:ind w:left="360" w:firstLine="432"/>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б) лавсану - ? </w:t>
                  </w:r>
                </w:p>
                <w:p w:rsidR="000A039C" w:rsidRPr="00781739" w:rsidRDefault="000A039C" w:rsidP="000A039C">
                  <w:pPr>
                    <w:jc w:val="center"/>
                    <w:rPr>
                      <w:rFonts w:ascii="Times New Roman" w:hAnsi="Times New Roman" w:cs="Times New Roman"/>
                      <w:b/>
                      <w:sz w:val="28"/>
                      <w:szCs w:val="28"/>
                      <w:u w:val="single"/>
                      <w:lang w:val="uk-UA"/>
                    </w:rPr>
                  </w:pPr>
                </w:p>
              </w:tc>
              <w:tc>
                <w:tcPr>
                  <w:tcW w:w="4099" w:type="dxa"/>
                  <w:shd w:val="clear" w:color="auto" w:fill="auto"/>
                </w:tcPr>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en-US"/>
                    </w:rPr>
                    <w:t>коксування</w:t>
                  </w:r>
                  <w:proofErr w:type="spellEnd"/>
                </w:p>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відновлення металів</w:t>
                  </w:r>
                </w:p>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добування чавуну, сталі</w:t>
                  </w:r>
                </w:p>
                <w:p w:rsidR="000A039C" w:rsidRPr="00781739" w:rsidRDefault="000A039C" w:rsidP="000A039C">
                  <w:pPr>
                    <w:rPr>
                      <w:rFonts w:ascii="Times New Roman" w:hAnsi="Times New Roman" w:cs="Times New Roman"/>
                      <w:sz w:val="28"/>
                      <w:szCs w:val="28"/>
                      <w:lang w:val="uk-UA"/>
                    </w:rPr>
                  </w:pPr>
                </w:p>
                <w:p w:rsidR="000A039C" w:rsidRPr="00781739" w:rsidRDefault="000A039C" w:rsidP="000A039C">
                  <w:pPr>
                    <w:rPr>
                      <w:rFonts w:ascii="Times New Roman" w:hAnsi="Times New Roman" w:cs="Times New Roman"/>
                      <w:i/>
                      <w:sz w:val="28"/>
                      <w:szCs w:val="28"/>
                      <w:u w:val="single"/>
                      <w:lang w:val="uk-UA"/>
                    </w:rPr>
                  </w:pPr>
                  <w:r w:rsidRPr="00781739">
                    <w:rPr>
                      <w:rFonts w:ascii="Times New Roman" w:hAnsi="Times New Roman" w:cs="Times New Roman"/>
                      <w:i/>
                      <w:sz w:val="28"/>
                      <w:szCs w:val="28"/>
                      <w:u w:val="single"/>
                      <w:lang w:val="uk-UA"/>
                    </w:rPr>
                    <w:t>Згадати:</w:t>
                  </w:r>
                </w:p>
                <w:p w:rsidR="000A039C" w:rsidRPr="00781739" w:rsidRDefault="000A039C" w:rsidP="00EC38FA">
                  <w:pPr>
                    <w:numPr>
                      <w:ilvl w:val="0"/>
                      <w:numId w:val="204"/>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Основні реакції добування чавуну:</w:t>
                  </w:r>
                </w:p>
                <w:p w:rsidR="000A039C" w:rsidRPr="00781739" w:rsidRDefault="000A039C" w:rsidP="000A039C">
                  <w:pPr>
                    <w:ind w:left="360" w:firstLine="432"/>
                    <w:rPr>
                      <w:rFonts w:ascii="Times New Roman" w:hAnsi="Times New Roman" w:cs="Times New Roman"/>
                      <w:sz w:val="28"/>
                      <w:szCs w:val="28"/>
                      <w:lang w:val="uk-UA"/>
                    </w:rPr>
                  </w:pPr>
                  <w:r w:rsidRPr="00781739">
                    <w:rPr>
                      <w:rFonts w:ascii="Times New Roman" w:hAnsi="Times New Roman" w:cs="Times New Roman"/>
                      <w:sz w:val="28"/>
                      <w:szCs w:val="28"/>
                      <w:lang w:val="en-US"/>
                    </w:rPr>
                    <w:t>C</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p>
                <w:p w:rsidR="000A039C" w:rsidRPr="00781739" w:rsidRDefault="000A039C" w:rsidP="000A039C">
                  <w:pPr>
                    <w:ind w:left="360" w:firstLine="432"/>
                    <w:rPr>
                      <w:rFonts w:ascii="Times New Roman" w:hAnsi="Times New Roman" w:cs="Times New Roman"/>
                      <w:sz w:val="28"/>
                      <w:szCs w:val="28"/>
                      <w:lang w:val="uk-UA"/>
                    </w:rPr>
                  </w:pPr>
                  <w:r w:rsidRPr="00781739">
                    <w:rPr>
                      <w:rFonts w:ascii="Times New Roman" w:hAnsi="Times New Roman" w:cs="Times New Roman"/>
                      <w:sz w:val="28"/>
                      <w:szCs w:val="28"/>
                      <w:lang w:val="en-US"/>
                    </w:rPr>
                    <w:t>CO</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 С → ?</w:t>
                  </w:r>
                </w:p>
                <w:p w:rsidR="000A039C" w:rsidRPr="00781739" w:rsidRDefault="000A039C" w:rsidP="000A039C">
                  <w:pPr>
                    <w:ind w:left="360" w:firstLine="432"/>
                    <w:rPr>
                      <w:rFonts w:ascii="Times New Roman" w:hAnsi="Times New Roman" w:cs="Times New Roman"/>
                      <w:sz w:val="28"/>
                      <w:szCs w:val="28"/>
                      <w:lang w:val="en-US"/>
                    </w:rPr>
                  </w:pPr>
                  <w:proofErr w:type="spellStart"/>
                  <w:r w:rsidRPr="00781739">
                    <w:rPr>
                      <w:rFonts w:ascii="Times New Roman" w:hAnsi="Times New Roman" w:cs="Times New Roman"/>
                      <w:sz w:val="28"/>
                      <w:szCs w:val="28"/>
                      <w:lang w:val="uk-UA"/>
                    </w:rPr>
                    <w:t>Fe</w:t>
                  </w:r>
                  <w:proofErr w:type="spellEnd"/>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CO </w:t>
                  </w:r>
                  <w:r w:rsidRPr="00781739">
                    <w:rPr>
                      <w:rFonts w:ascii="Times New Roman" w:hAnsi="Times New Roman" w:cs="Times New Roman"/>
                      <w:sz w:val="28"/>
                      <w:szCs w:val="28"/>
                      <w:lang w:val="uk-UA"/>
                    </w:rPr>
                    <w:t>→ ?</w:t>
                  </w:r>
                </w:p>
                <w:p w:rsidR="000A039C" w:rsidRPr="00781739" w:rsidRDefault="000A039C" w:rsidP="000A039C">
                  <w:pPr>
                    <w:ind w:left="360" w:firstLine="432"/>
                    <w:rPr>
                      <w:rFonts w:ascii="Times New Roman" w:hAnsi="Times New Roman" w:cs="Times New Roman"/>
                      <w:sz w:val="28"/>
                      <w:szCs w:val="28"/>
                      <w:lang w:val="en-US"/>
                    </w:rPr>
                  </w:pPr>
                  <w:proofErr w:type="spellStart"/>
                  <w:r w:rsidRPr="00781739">
                    <w:rPr>
                      <w:rFonts w:ascii="Times New Roman" w:hAnsi="Times New Roman" w:cs="Times New Roman"/>
                      <w:sz w:val="28"/>
                      <w:szCs w:val="28"/>
                      <w:lang w:val="uk-UA"/>
                    </w:rPr>
                    <w:t>Fe</w:t>
                  </w:r>
                  <w:proofErr w:type="spellEnd"/>
                  <w:r w:rsidRPr="00781739">
                    <w:rPr>
                      <w:rFonts w:ascii="Times New Roman" w:hAnsi="Times New Roman" w:cs="Times New Roman"/>
                      <w:sz w:val="28"/>
                      <w:szCs w:val="28"/>
                      <w:lang w:val="en-US"/>
                    </w:rPr>
                    <w:t xml:space="preserve"> + C </w:t>
                  </w:r>
                  <w:r w:rsidRPr="00781739">
                    <w:rPr>
                      <w:rFonts w:ascii="Times New Roman" w:hAnsi="Times New Roman" w:cs="Times New Roman"/>
                      <w:sz w:val="28"/>
                      <w:szCs w:val="28"/>
                      <w:lang w:val="uk-UA"/>
                    </w:rPr>
                    <w:t>→ ?</w:t>
                  </w:r>
                </w:p>
                <w:p w:rsidR="000A039C" w:rsidRPr="00781739" w:rsidRDefault="000A039C" w:rsidP="000A039C">
                  <w:pPr>
                    <w:ind w:left="360" w:firstLine="432"/>
                    <w:rPr>
                      <w:rFonts w:ascii="Times New Roman" w:hAnsi="Times New Roman" w:cs="Times New Roman"/>
                      <w:sz w:val="28"/>
                      <w:szCs w:val="28"/>
                      <w:lang w:val="en-US"/>
                    </w:rPr>
                  </w:pPr>
                  <w:proofErr w:type="spellStart"/>
                  <w:r w:rsidRPr="00781739">
                    <w:rPr>
                      <w:rFonts w:ascii="Times New Roman" w:hAnsi="Times New Roman" w:cs="Times New Roman"/>
                      <w:sz w:val="28"/>
                      <w:szCs w:val="28"/>
                      <w:lang w:val="uk-UA"/>
                    </w:rPr>
                    <w:t>Fe</w:t>
                  </w:r>
                  <w:proofErr w:type="spellEnd"/>
                  <w:r w:rsidRPr="00781739">
                    <w:rPr>
                      <w:rFonts w:ascii="Times New Roman" w:hAnsi="Times New Roman" w:cs="Times New Roman"/>
                      <w:sz w:val="28"/>
                      <w:szCs w:val="28"/>
                      <w:lang w:val="en-US"/>
                    </w:rPr>
                    <w:t xml:space="preserve"> + CO </w:t>
                  </w:r>
                  <w:r w:rsidRPr="00781739">
                    <w:rPr>
                      <w:rFonts w:ascii="Times New Roman" w:hAnsi="Times New Roman" w:cs="Times New Roman"/>
                      <w:sz w:val="28"/>
                      <w:szCs w:val="28"/>
                      <w:lang w:val="uk-UA"/>
                    </w:rPr>
                    <w:t>→ ?</w:t>
                  </w:r>
                </w:p>
                <w:p w:rsidR="000A039C" w:rsidRPr="00781739" w:rsidRDefault="000A039C" w:rsidP="00EC38FA">
                  <w:pPr>
                    <w:numPr>
                      <w:ilvl w:val="0"/>
                      <w:numId w:val="204"/>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Основні реакції добування сталі:</w:t>
                  </w:r>
                </w:p>
                <w:p w:rsidR="000A039C" w:rsidRPr="00781739" w:rsidRDefault="000A039C" w:rsidP="000A039C">
                  <w:pPr>
                    <w:ind w:left="360" w:firstLine="432"/>
                    <w:rPr>
                      <w:rFonts w:ascii="Times New Roman" w:hAnsi="Times New Roman" w:cs="Times New Roman"/>
                      <w:sz w:val="28"/>
                      <w:szCs w:val="28"/>
                      <w:lang w:val="uk-UA"/>
                    </w:rPr>
                  </w:pPr>
                  <w:smartTag w:uri="urn:schemas-microsoft-com:office:smarttags" w:element="metricconverter">
                    <w:smartTagPr>
                      <w:attr w:name="ProductID" w:val="2C"/>
                    </w:smartTagPr>
                    <w:r w:rsidRPr="00781739">
                      <w:rPr>
                        <w:rFonts w:ascii="Times New Roman" w:hAnsi="Times New Roman" w:cs="Times New Roman"/>
                        <w:sz w:val="28"/>
                        <w:szCs w:val="28"/>
                        <w:lang w:val="uk-UA"/>
                      </w:rPr>
                      <w:t>2</w:t>
                    </w:r>
                    <w:r w:rsidRPr="00781739">
                      <w:rPr>
                        <w:rFonts w:ascii="Times New Roman" w:hAnsi="Times New Roman" w:cs="Times New Roman"/>
                        <w:sz w:val="28"/>
                        <w:szCs w:val="28"/>
                        <w:lang w:val="en-US"/>
                      </w:rPr>
                      <w:t>C</w:t>
                    </w:r>
                  </w:smartTag>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p>
                <w:p w:rsidR="000A039C" w:rsidRPr="00781739" w:rsidRDefault="000A039C" w:rsidP="000A039C">
                  <w:pPr>
                    <w:ind w:left="360" w:firstLine="432"/>
                    <w:rPr>
                      <w:rFonts w:ascii="Times New Roman" w:hAnsi="Times New Roman" w:cs="Times New Roman"/>
                      <w:i/>
                      <w:sz w:val="28"/>
                      <w:szCs w:val="28"/>
                      <w:lang w:val="uk-UA"/>
                    </w:rPr>
                  </w:pPr>
                  <w:r w:rsidRPr="00781739">
                    <w:rPr>
                      <w:rFonts w:ascii="Times New Roman" w:hAnsi="Times New Roman" w:cs="Times New Roman"/>
                      <w:sz w:val="28"/>
                      <w:szCs w:val="28"/>
                      <w:lang w:val="uk-UA"/>
                    </w:rPr>
                    <w:lastRenderedPageBreak/>
                    <w:t xml:space="preserve">            </w:t>
                  </w:r>
                  <w:proofErr w:type="spellStart"/>
                  <w:r w:rsidRPr="00781739">
                    <w:rPr>
                      <w:rFonts w:ascii="Times New Roman" w:hAnsi="Times New Roman" w:cs="Times New Roman"/>
                      <w:i/>
                      <w:sz w:val="28"/>
                      <w:szCs w:val="28"/>
                      <w:lang w:val="uk-UA"/>
                    </w:rPr>
                    <w:t>недост</w:t>
                  </w:r>
                  <w:proofErr w:type="spellEnd"/>
                  <w:r w:rsidRPr="00781739">
                    <w:rPr>
                      <w:rFonts w:ascii="Times New Roman" w:hAnsi="Times New Roman" w:cs="Times New Roman"/>
                      <w:i/>
                      <w:sz w:val="28"/>
                      <w:szCs w:val="28"/>
                      <w:lang w:val="uk-UA"/>
                    </w:rPr>
                    <w:t>.</w:t>
                  </w:r>
                </w:p>
                <w:p w:rsidR="000A039C" w:rsidRPr="00781739" w:rsidRDefault="000A039C" w:rsidP="000A039C">
                  <w:pPr>
                    <w:ind w:left="360" w:firstLine="432"/>
                    <w:rPr>
                      <w:rFonts w:ascii="Times New Roman" w:hAnsi="Times New Roman" w:cs="Times New Roman"/>
                      <w:sz w:val="28"/>
                      <w:szCs w:val="28"/>
                      <w:lang w:val="en-US"/>
                    </w:rPr>
                  </w:pPr>
                  <w:proofErr w:type="spellStart"/>
                  <w:r w:rsidRPr="00781739">
                    <w:rPr>
                      <w:rFonts w:ascii="Times New Roman" w:hAnsi="Times New Roman" w:cs="Times New Roman"/>
                      <w:sz w:val="28"/>
                      <w:szCs w:val="28"/>
                      <w:lang w:val="uk-UA"/>
                    </w:rPr>
                    <w:t>Fe</w:t>
                  </w:r>
                  <w:proofErr w:type="spellEnd"/>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 xml:space="preserve"> </w:t>
                  </w:r>
                  <w:r w:rsidRPr="00781739">
                    <w:rPr>
                      <w:rFonts w:ascii="Times New Roman" w:hAnsi="Times New Roman" w:cs="Times New Roman"/>
                      <w:sz w:val="28"/>
                      <w:szCs w:val="28"/>
                      <w:lang w:val="uk-UA"/>
                    </w:rPr>
                    <w:t>→ ?</w:t>
                  </w:r>
                </w:p>
                <w:p w:rsidR="000A039C" w:rsidRPr="00781739" w:rsidRDefault="000A039C" w:rsidP="000A039C">
                  <w:pPr>
                    <w:ind w:left="360" w:firstLine="432"/>
                    <w:rPr>
                      <w:rFonts w:ascii="Times New Roman" w:hAnsi="Times New Roman" w:cs="Times New Roman"/>
                      <w:sz w:val="28"/>
                      <w:szCs w:val="28"/>
                      <w:lang w:val="en-US"/>
                    </w:rPr>
                  </w:pPr>
                  <w:proofErr w:type="spellStart"/>
                  <w:r w:rsidRPr="00781739">
                    <w:rPr>
                      <w:rFonts w:ascii="Times New Roman" w:hAnsi="Times New Roman" w:cs="Times New Roman"/>
                      <w:sz w:val="28"/>
                      <w:szCs w:val="28"/>
                      <w:lang w:val="uk-UA"/>
                    </w:rPr>
                    <w:t>FeO</w:t>
                  </w:r>
                  <w:proofErr w:type="spellEnd"/>
                  <w:r w:rsidRPr="00781739">
                    <w:rPr>
                      <w:rFonts w:ascii="Times New Roman" w:hAnsi="Times New Roman" w:cs="Times New Roman"/>
                      <w:sz w:val="28"/>
                      <w:szCs w:val="28"/>
                      <w:lang w:val="en-US"/>
                    </w:rPr>
                    <w:t xml:space="preserve"> + C </w:t>
                  </w:r>
                  <w:r w:rsidRPr="00781739">
                    <w:rPr>
                      <w:rFonts w:ascii="Times New Roman" w:hAnsi="Times New Roman" w:cs="Times New Roman"/>
                      <w:sz w:val="28"/>
                      <w:szCs w:val="28"/>
                      <w:lang w:val="uk-UA"/>
                    </w:rPr>
                    <w:t>→ ?</w:t>
                  </w:r>
                </w:p>
                <w:p w:rsidR="000A039C" w:rsidRPr="00781739" w:rsidRDefault="000A039C" w:rsidP="000A039C">
                  <w:pPr>
                    <w:ind w:left="360" w:firstLine="432"/>
                    <w:rPr>
                      <w:rFonts w:ascii="Times New Roman" w:hAnsi="Times New Roman" w:cs="Times New Roman"/>
                      <w:sz w:val="28"/>
                      <w:szCs w:val="28"/>
                      <w:lang w:val="en-US"/>
                    </w:rPr>
                  </w:pPr>
                  <w:proofErr w:type="spellStart"/>
                  <w:r w:rsidRPr="00781739">
                    <w:rPr>
                      <w:rFonts w:ascii="Times New Roman" w:hAnsi="Times New Roman" w:cs="Times New Roman"/>
                      <w:sz w:val="28"/>
                      <w:szCs w:val="28"/>
                      <w:lang w:val="uk-UA"/>
                    </w:rPr>
                    <w:t>Fe</w:t>
                  </w:r>
                  <w:proofErr w:type="spellEnd"/>
                  <w:r w:rsidRPr="00781739">
                    <w:rPr>
                      <w:rFonts w:ascii="Times New Roman" w:hAnsi="Times New Roman" w:cs="Times New Roman"/>
                      <w:sz w:val="28"/>
                      <w:szCs w:val="28"/>
                      <w:lang w:val="en-US"/>
                    </w:rPr>
                    <w:t xml:space="preserve">O + Si </w:t>
                  </w:r>
                  <w:r w:rsidRPr="00781739">
                    <w:rPr>
                      <w:rFonts w:ascii="Times New Roman" w:hAnsi="Times New Roman" w:cs="Times New Roman"/>
                      <w:sz w:val="28"/>
                      <w:szCs w:val="28"/>
                      <w:lang w:val="uk-UA"/>
                    </w:rPr>
                    <w:t>→ ?</w:t>
                  </w:r>
                </w:p>
                <w:p w:rsidR="000A039C" w:rsidRPr="00781739" w:rsidRDefault="000A039C" w:rsidP="000A039C">
                  <w:pPr>
                    <w:ind w:left="360" w:firstLine="432"/>
                    <w:rPr>
                      <w:rFonts w:ascii="Times New Roman" w:hAnsi="Times New Roman" w:cs="Times New Roman"/>
                      <w:sz w:val="28"/>
                      <w:szCs w:val="28"/>
                      <w:lang w:val="en-US"/>
                    </w:rPr>
                  </w:pPr>
                  <w:proofErr w:type="spellStart"/>
                  <w:r w:rsidRPr="00781739">
                    <w:rPr>
                      <w:rFonts w:ascii="Times New Roman" w:hAnsi="Times New Roman" w:cs="Times New Roman"/>
                      <w:sz w:val="28"/>
                      <w:szCs w:val="28"/>
                      <w:lang w:val="uk-UA"/>
                    </w:rPr>
                    <w:t>Fe</w:t>
                  </w:r>
                  <w:proofErr w:type="spellEnd"/>
                  <w:r w:rsidRPr="00781739">
                    <w:rPr>
                      <w:rFonts w:ascii="Times New Roman" w:hAnsi="Times New Roman" w:cs="Times New Roman"/>
                      <w:sz w:val="28"/>
                      <w:szCs w:val="28"/>
                      <w:lang w:val="en-US"/>
                    </w:rPr>
                    <w:t xml:space="preserve">O + Mn </w:t>
                  </w:r>
                  <w:r w:rsidRPr="00781739">
                    <w:rPr>
                      <w:rFonts w:ascii="Times New Roman" w:hAnsi="Times New Roman" w:cs="Times New Roman"/>
                      <w:sz w:val="28"/>
                      <w:szCs w:val="28"/>
                      <w:lang w:val="uk-UA"/>
                    </w:rPr>
                    <w:t>→ ?</w:t>
                  </w:r>
                </w:p>
                <w:p w:rsidR="000A039C" w:rsidRPr="00781739" w:rsidRDefault="000A039C" w:rsidP="000A039C">
                  <w:pPr>
                    <w:ind w:left="360" w:firstLine="432"/>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Fe</w:t>
                  </w:r>
                  <w:proofErr w:type="spellEnd"/>
                  <w:r w:rsidRPr="00781739">
                    <w:rPr>
                      <w:rFonts w:ascii="Times New Roman" w:hAnsi="Times New Roman" w:cs="Times New Roman"/>
                      <w:sz w:val="28"/>
                      <w:szCs w:val="28"/>
                      <w:lang w:val="en-US"/>
                    </w:rPr>
                    <w:t xml:space="preserve">O + P </w:t>
                  </w:r>
                  <w:r w:rsidRPr="00781739">
                    <w:rPr>
                      <w:rFonts w:ascii="Times New Roman" w:hAnsi="Times New Roman" w:cs="Times New Roman"/>
                      <w:sz w:val="28"/>
                      <w:szCs w:val="28"/>
                      <w:lang w:val="uk-UA"/>
                    </w:rPr>
                    <w:t xml:space="preserve">→ ?               </w:t>
                  </w:r>
                </w:p>
                <w:p w:rsidR="000A039C" w:rsidRPr="00781739" w:rsidRDefault="000A039C" w:rsidP="00EC38FA">
                  <w:pPr>
                    <w:numPr>
                      <w:ilvl w:val="0"/>
                      <w:numId w:val="204"/>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Відновлення металів з їх оксидів:</w:t>
                  </w:r>
                </w:p>
                <w:p w:rsidR="000A039C" w:rsidRPr="00781739" w:rsidRDefault="000A039C" w:rsidP="000A039C">
                  <w:pPr>
                    <w:ind w:left="720"/>
                    <w:rPr>
                      <w:rFonts w:ascii="Times New Roman" w:hAnsi="Times New Roman" w:cs="Times New Roman"/>
                      <w:sz w:val="28"/>
                      <w:szCs w:val="28"/>
                      <w:lang w:val="en-US"/>
                    </w:rPr>
                  </w:pPr>
                  <w:proofErr w:type="spellStart"/>
                  <w:r w:rsidRPr="00781739">
                    <w:rPr>
                      <w:rFonts w:ascii="Times New Roman" w:hAnsi="Times New Roman" w:cs="Times New Roman"/>
                      <w:sz w:val="28"/>
                      <w:szCs w:val="28"/>
                      <w:lang w:val="en-US"/>
                    </w:rPr>
                    <w:t>NiO</w:t>
                  </w:r>
                  <w:proofErr w:type="spellEnd"/>
                  <w:r w:rsidRPr="00781739">
                    <w:rPr>
                      <w:rFonts w:ascii="Times New Roman" w:hAnsi="Times New Roman" w:cs="Times New Roman"/>
                      <w:sz w:val="28"/>
                      <w:szCs w:val="28"/>
                      <w:lang w:val="en-US"/>
                    </w:rPr>
                    <w:t xml:space="preserve"> + C </w:t>
                  </w:r>
                  <w:r w:rsidRPr="00781739">
                    <w:rPr>
                      <w:rFonts w:ascii="Times New Roman" w:hAnsi="Times New Roman" w:cs="Times New Roman"/>
                      <w:sz w:val="28"/>
                      <w:szCs w:val="28"/>
                      <w:lang w:val="uk-UA"/>
                    </w:rPr>
                    <w:t>→ ?</w:t>
                  </w:r>
                </w:p>
                <w:p w:rsidR="000A039C" w:rsidRPr="00781739" w:rsidRDefault="000A039C" w:rsidP="000A039C">
                  <w:pPr>
                    <w:rPr>
                      <w:rFonts w:ascii="Times New Roman" w:hAnsi="Times New Roman" w:cs="Times New Roman"/>
                      <w:sz w:val="28"/>
                      <w:szCs w:val="28"/>
                      <w:lang w:val="en-US"/>
                    </w:rPr>
                  </w:pPr>
                  <w:r w:rsidRPr="00781739">
                    <w:rPr>
                      <w:rFonts w:ascii="Times New Roman" w:hAnsi="Times New Roman" w:cs="Times New Roman"/>
                      <w:sz w:val="28"/>
                      <w:szCs w:val="28"/>
                      <w:lang w:val="en-US"/>
                    </w:rPr>
                    <w:t xml:space="preserve">          </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Fe</w:t>
                  </w:r>
                  <w:proofErr w:type="spellEnd"/>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 xml:space="preserve"> + CO </w:t>
                  </w:r>
                  <w:r w:rsidRPr="00781739">
                    <w:rPr>
                      <w:rFonts w:ascii="Times New Roman" w:hAnsi="Times New Roman" w:cs="Times New Roman"/>
                      <w:sz w:val="28"/>
                      <w:szCs w:val="28"/>
                      <w:lang w:val="uk-UA"/>
                    </w:rPr>
                    <w:t>→ ?</w:t>
                  </w:r>
                </w:p>
                <w:p w:rsidR="000A039C" w:rsidRPr="00781739" w:rsidRDefault="000A039C" w:rsidP="000A039C">
                  <w:pPr>
                    <w:rPr>
                      <w:rFonts w:ascii="Times New Roman" w:hAnsi="Times New Roman" w:cs="Times New Roman"/>
                      <w:sz w:val="28"/>
                      <w:szCs w:val="28"/>
                      <w:lang w:val="en-US"/>
                    </w:rPr>
                  </w:pPr>
                  <w:r w:rsidRPr="00781739">
                    <w:rPr>
                      <w:rFonts w:ascii="Times New Roman" w:hAnsi="Times New Roman" w:cs="Times New Roman"/>
                      <w:sz w:val="28"/>
                      <w:szCs w:val="28"/>
                      <w:lang w:val="en-US"/>
                    </w:rPr>
                    <w:t xml:space="preserve">          </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en-US"/>
                    </w:rPr>
                    <w:t>MoO</w:t>
                  </w:r>
                  <w:proofErr w:type="spellEnd"/>
                  <w:r w:rsidRPr="00781739">
                    <w:rPr>
                      <w:rFonts w:ascii="Times New Roman" w:hAnsi="Times New Roman" w:cs="Times New Roman"/>
                      <w:sz w:val="28"/>
                      <w:szCs w:val="28"/>
                      <w:lang w:val="en-US"/>
                    </w:rPr>
                    <w:t xml:space="preserve"> + 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w:t>
                  </w:r>
                  <w:r w:rsidRPr="00781739">
                    <w:rPr>
                      <w:rFonts w:ascii="Times New Roman" w:hAnsi="Times New Roman" w:cs="Times New Roman"/>
                      <w:sz w:val="28"/>
                      <w:szCs w:val="28"/>
                      <w:lang w:val="uk-UA"/>
                    </w:rPr>
                    <w:t>→ ?</w:t>
                  </w:r>
                </w:p>
              </w:tc>
            </w:tr>
            <w:tr w:rsidR="000A039C" w:rsidRPr="00781739" w:rsidTr="000A039C">
              <w:tc>
                <w:tcPr>
                  <w:tcW w:w="8347" w:type="dxa"/>
                  <w:gridSpan w:val="2"/>
                  <w:tcBorders>
                    <w:left w:val="nil"/>
                    <w:bottom w:val="nil"/>
                    <w:right w:val="nil"/>
                  </w:tcBorders>
                  <w:shd w:val="clear" w:color="auto" w:fill="auto"/>
                </w:tcPr>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i/>
                      <w:sz w:val="28"/>
                      <w:szCs w:val="28"/>
                      <w:lang w:val="uk-UA"/>
                    </w:rPr>
                    <w:t xml:space="preserve">            Висновок:</w:t>
                  </w:r>
                  <w:r w:rsidRPr="00781739">
                    <w:rPr>
                      <w:rFonts w:ascii="Times New Roman" w:hAnsi="Times New Roman" w:cs="Times New Roman"/>
                      <w:sz w:val="28"/>
                      <w:szCs w:val="28"/>
                      <w:lang w:val="uk-UA"/>
                    </w:rPr>
                    <w:t xml:space="preserve"> які матеріали застосовуються в </w:t>
                  </w:r>
                  <w:proofErr w:type="spellStart"/>
                  <w:r w:rsidRPr="00781739">
                    <w:rPr>
                      <w:rFonts w:ascii="Times New Roman" w:hAnsi="Times New Roman" w:cs="Times New Roman"/>
                      <w:sz w:val="28"/>
                      <w:szCs w:val="28"/>
                    </w:rPr>
                    <w:t>електрон</w:t>
                  </w:r>
                  <w:r w:rsidRPr="00781739">
                    <w:rPr>
                      <w:rFonts w:ascii="Times New Roman" w:hAnsi="Times New Roman" w:cs="Times New Roman"/>
                      <w:sz w:val="28"/>
                      <w:szCs w:val="28"/>
                      <w:lang w:val="uk-UA"/>
                    </w:rPr>
                    <w:t>іці</w:t>
                  </w:r>
                  <w:proofErr w:type="spellEnd"/>
                  <w:r w:rsidRPr="00781739">
                    <w:rPr>
                      <w:rFonts w:ascii="Times New Roman" w:hAnsi="Times New Roman" w:cs="Times New Roman"/>
                      <w:sz w:val="28"/>
                      <w:szCs w:val="28"/>
                      <w:lang w:val="uk-UA"/>
                    </w:rPr>
                    <w:t xml:space="preserve"> та металургії?</w:t>
                  </w:r>
                </w:p>
              </w:tc>
            </w:tr>
          </w:tbl>
          <w:p w:rsidR="000A039C" w:rsidRPr="00781739" w:rsidRDefault="000A039C" w:rsidP="000A039C">
            <w:pPr>
              <w:jc w:val="center"/>
              <w:rPr>
                <w:rFonts w:ascii="Times New Roman" w:hAnsi="Times New Roman" w:cs="Times New Roman"/>
                <w:b/>
                <w:sz w:val="28"/>
                <w:szCs w:val="28"/>
                <w:lang w:val="uk-UA"/>
              </w:rPr>
            </w:pPr>
          </w:p>
        </w:tc>
        <w:tc>
          <w:tcPr>
            <w:tcW w:w="1931" w:type="dxa"/>
            <w:shd w:val="clear" w:color="auto" w:fill="auto"/>
            <w:vAlign w:val="center"/>
          </w:tcPr>
          <w:p w:rsidR="000A039C" w:rsidRPr="00781739" w:rsidRDefault="000A039C" w:rsidP="000A039C">
            <w:pPr>
              <w:jc w:val="center"/>
              <w:rPr>
                <w:rFonts w:ascii="Times New Roman" w:hAnsi="Times New Roman" w:cs="Times New Roman"/>
                <w:b/>
                <w:sz w:val="28"/>
                <w:szCs w:val="28"/>
                <w:lang w:val="uk-UA"/>
              </w:rPr>
            </w:pPr>
          </w:p>
        </w:tc>
      </w:tr>
      <w:tr w:rsidR="000A039C" w:rsidRPr="00781739" w:rsidTr="000A039C">
        <w:tc>
          <w:tcPr>
            <w:tcW w:w="8699" w:type="dxa"/>
            <w:shd w:val="clear" w:color="auto" w:fill="auto"/>
            <w:vAlign w:val="center"/>
          </w:tcPr>
          <w:p w:rsidR="000A039C" w:rsidRPr="00781739" w:rsidRDefault="000A039C" w:rsidP="000A039C">
            <w:pPr>
              <w:ind w:left="780"/>
              <w:jc w:val="center"/>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Інструктивна картка ІІІ групи:</w:t>
            </w:r>
          </w:p>
          <w:tbl>
            <w:tblPr>
              <w:tblW w:w="8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8"/>
              <w:gridCol w:w="4099"/>
            </w:tblGrid>
            <w:tr w:rsidR="000A039C" w:rsidRPr="00781739" w:rsidTr="000A039C">
              <w:tc>
                <w:tcPr>
                  <w:tcW w:w="4248" w:type="dxa"/>
                  <w:shd w:val="clear" w:color="auto" w:fill="auto"/>
                </w:tcPr>
                <w:p w:rsidR="000A039C" w:rsidRPr="00781739" w:rsidRDefault="000A039C" w:rsidP="000A039C">
                  <w:pPr>
                    <w:jc w:val="center"/>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 xml:space="preserve">Транспорт  </w:t>
                  </w:r>
                </w:p>
              </w:tc>
              <w:tc>
                <w:tcPr>
                  <w:tcW w:w="4099" w:type="dxa"/>
                  <w:shd w:val="clear" w:color="auto" w:fill="auto"/>
                </w:tcPr>
                <w:p w:rsidR="000A039C" w:rsidRPr="00781739" w:rsidRDefault="000A039C" w:rsidP="000A039C">
                  <w:pPr>
                    <w:jc w:val="center"/>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 xml:space="preserve">Сільське </w:t>
                  </w:r>
                  <w:proofErr w:type="spellStart"/>
                  <w:r w:rsidRPr="00781739">
                    <w:rPr>
                      <w:rFonts w:ascii="Times New Roman" w:hAnsi="Times New Roman" w:cs="Times New Roman"/>
                      <w:b/>
                      <w:sz w:val="28"/>
                      <w:szCs w:val="28"/>
                      <w:u w:val="single"/>
                      <w:lang w:val="uk-UA"/>
                    </w:rPr>
                    <w:t>господартво</w:t>
                  </w:r>
                  <w:proofErr w:type="spellEnd"/>
                </w:p>
              </w:tc>
            </w:tr>
            <w:tr w:rsidR="000A039C" w:rsidRPr="00781739" w:rsidTr="000A039C">
              <w:tc>
                <w:tcPr>
                  <w:tcW w:w="4248" w:type="dxa"/>
                  <w:shd w:val="clear" w:color="auto" w:fill="auto"/>
                </w:tcPr>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паливо </w:t>
                  </w:r>
                </w:p>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масла</w:t>
                  </w:r>
                </w:p>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автомобільні шини</w:t>
                  </w:r>
                </w:p>
                <w:p w:rsidR="000A039C" w:rsidRPr="00781739" w:rsidRDefault="000A039C" w:rsidP="000A039C">
                  <w:pPr>
                    <w:rPr>
                      <w:rFonts w:ascii="Times New Roman" w:hAnsi="Times New Roman" w:cs="Times New Roman"/>
                      <w:i/>
                      <w:sz w:val="28"/>
                      <w:szCs w:val="28"/>
                      <w:u w:val="single"/>
                      <w:lang w:val="uk-UA"/>
                    </w:rPr>
                  </w:pPr>
                  <w:r w:rsidRPr="00781739">
                    <w:rPr>
                      <w:rFonts w:ascii="Times New Roman" w:hAnsi="Times New Roman" w:cs="Times New Roman"/>
                      <w:i/>
                      <w:sz w:val="28"/>
                      <w:szCs w:val="28"/>
                      <w:u w:val="single"/>
                      <w:lang w:val="uk-UA"/>
                    </w:rPr>
                    <w:t>Згадати:</w:t>
                  </w:r>
                </w:p>
                <w:p w:rsidR="000A039C" w:rsidRPr="00781739" w:rsidRDefault="000A039C" w:rsidP="00EC38FA">
                  <w:pPr>
                    <w:numPr>
                      <w:ilvl w:val="1"/>
                      <w:numId w:val="194"/>
                    </w:numPr>
                    <w:tabs>
                      <w:tab w:val="clear" w:pos="1440"/>
                    </w:tabs>
                    <w:spacing w:after="0" w:line="240" w:lineRule="auto"/>
                    <w:ind w:left="319" w:hanging="180"/>
                    <w:rPr>
                      <w:rFonts w:ascii="Times New Roman" w:hAnsi="Times New Roman" w:cs="Times New Roman"/>
                      <w:sz w:val="28"/>
                      <w:szCs w:val="28"/>
                      <w:lang w:val="uk-UA"/>
                    </w:rPr>
                  </w:pPr>
                  <w:r w:rsidRPr="00781739">
                    <w:rPr>
                      <w:rFonts w:ascii="Times New Roman" w:hAnsi="Times New Roman" w:cs="Times New Roman"/>
                      <w:sz w:val="28"/>
                      <w:szCs w:val="28"/>
                      <w:lang w:val="uk-UA"/>
                    </w:rPr>
                    <w:t>Реакції, що лежать в основі виготовлення синтетичного каучуку - ?</w:t>
                  </w:r>
                </w:p>
                <w:p w:rsidR="000A039C" w:rsidRPr="00781739" w:rsidRDefault="000A039C" w:rsidP="00EC38FA">
                  <w:pPr>
                    <w:numPr>
                      <w:ilvl w:val="1"/>
                      <w:numId w:val="194"/>
                    </w:numPr>
                    <w:tabs>
                      <w:tab w:val="clear" w:pos="1440"/>
                    </w:tabs>
                    <w:spacing w:after="0" w:line="240" w:lineRule="auto"/>
                    <w:ind w:left="319" w:hanging="180"/>
                    <w:rPr>
                      <w:rFonts w:ascii="Times New Roman" w:hAnsi="Times New Roman" w:cs="Times New Roman"/>
                      <w:sz w:val="28"/>
                      <w:szCs w:val="28"/>
                      <w:lang w:val="uk-UA"/>
                    </w:rPr>
                  </w:pPr>
                  <w:r w:rsidRPr="00781739">
                    <w:rPr>
                      <w:rFonts w:ascii="Times New Roman" w:hAnsi="Times New Roman" w:cs="Times New Roman"/>
                      <w:sz w:val="28"/>
                      <w:szCs w:val="28"/>
                      <w:lang w:val="uk-UA"/>
                    </w:rPr>
                    <w:t>Перегонка нафти:</w:t>
                  </w:r>
                </w:p>
                <w:p w:rsidR="000A039C" w:rsidRPr="00781739" w:rsidRDefault="000A039C" w:rsidP="000A039C">
                  <w:pPr>
                    <w:ind w:left="319" w:hanging="180"/>
                    <w:rPr>
                      <w:rFonts w:ascii="Times New Roman" w:hAnsi="Times New Roman" w:cs="Times New Roman"/>
                      <w:i/>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i/>
                      <w:sz w:val="28"/>
                      <w:szCs w:val="28"/>
                      <w:lang w:val="uk-UA"/>
                    </w:rPr>
                    <w:t>фракції</w:t>
                  </w:r>
                </w:p>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бензин  </w:t>
                  </w:r>
                  <w:proofErr w:type="spellStart"/>
                  <w:r w:rsidRPr="00781739">
                    <w:rPr>
                      <w:rFonts w:ascii="Times New Roman" w:hAnsi="Times New Roman" w:cs="Times New Roman"/>
                      <w:sz w:val="28"/>
                      <w:szCs w:val="28"/>
                      <w:lang w:val="uk-UA"/>
                    </w:rPr>
                    <w:t>C</w:t>
                  </w:r>
                  <w:r w:rsidRPr="00781739">
                    <w:rPr>
                      <w:rFonts w:ascii="Times New Roman" w:hAnsi="Times New Roman" w:cs="Times New Roman"/>
                      <w:i/>
                      <w:sz w:val="28"/>
                      <w:szCs w:val="28"/>
                      <w:vertAlign w:val="subscript"/>
                      <w:lang w:val="uk-UA"/>
                    </w:rPr>
                    <w:t>х</w:t>
                  </w:r>
                  <w:proofErr w:type="spellEnd"/>
                  <w:r w:rsidRPr="00781739">
                    <w:rPr>
                      <w:rFonts w:ascii="Times New Roman" w:hAnsi="Times New Roman" w:cs="Times New Roman"/>
                      <w:sz w:val="28"/>
                      <w:szCs w:val="28"/>
                      <w:lang w:val="uk-UA"/>
                    </w:rPr>
                    <w:t xml:space="preserve"> - C</w:t>
                  </w:r>
                  <w:r w:rsidRPr="00781739">
                    <w:rPr>
                      <w:rFonts w:ascii="Times New Roman" w:hAnsi="Times New Roman" w:cs="Times New Roman"/>
                      <w:i/>
                      <w:sz w:val="28"/>
                      <w:szCs w:val="28"/>
                      <w:vertAlign w:val="subscript"/>
                      <w:lang w:val="en-US"/>
                    </w:rPr>
                    <w:t>y</w:t>
                  </w:r>
                  <w:r w:rsidRPr="00781739">
                    <w:rPr>
                      <w:rFonts w:ascii="Times New Roman" w:hAnsi="Times New Roman" w:cs="Times New Roman"/>
                      <w:sz w:val="28"/>
                      <w:szCs w:val="28"/>
                      <w:lang w:val="uk-UA"/>
                    </w:rPr>
                    <w:t xml:space="preserve">  ?         лігроїн     ?</w:t>
                  </w:r>
                </w:p>
                <w:p w:rsidR="000A039C" w:rsidRPr="00781739" w:rsidRDefault="000A039C" w:rsidP="000A039C">
                  <w:pPr>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гас            ?                  </w:t>
                  </w:r>
                  <w:proofErr w:type="spellStart"/>
                  <w:r w:rsidRPr="00781739">
                    <w:rPr>
                      <w:rFonts w:ascii="Times New Roman" w:hAnsi="Times New Roman" w:cs="Times New Roman"/>
                      <w:sz w:val="28"/>
                      <w:szCs w:val="28"/>
                      <w:lang w:val="uk-UA"/>
                    </w:rPr>
                    <w:t>газойль</w:t>
                  </w:r>
                  <w:proofErr w:type="spellEnd"/>
                  <w:r w:rsidRPr="00781739">
                    <w:rPr>
                      <w:rFonts w:ascii="Times New Roman" w:hAnsi="Times New Roman" w:cs="Times New Roman"/>
                      <w:sz w:val="28"/>
                      <w:szCs w:val="28"/>
                      <w:lang w:val="uk-UA"/>
                    </w:rPr>
                    <w:t xml:space="preserve">    ?</w:t>
                  </w:r>
                </w:p>
                <w:p w:rsidR="000A039C" w:rsidRPr="00781739" w:rsidRDefault="000A039C" w:rsidP="000A039C">
                  <w:pPr>
                    <w:rPr>
                      <w:rFonts w:ascii="Times New Roman" w:hAnsi="Times New Roman" w:cs="Times New Roman"/>
                      <w:b/>
                      <w:sz w:val="28"/>
                      <w:szCs w:val="28"/>
                      <w:u w:val="single"/>
                      <w:lang w:val="uk-UA"/>
                    </w:rPr>
                  </w:pPr>
                  <w:r w:rsidRPr="00781739">
                    <w:rPr>
                      <w:rFonts w:ascii="Times New Roman" w:hAnsi="Times New Roman" w:cs="Times New Roman"/>
                      <w:sz w:val="28"/>
                      <w:szCs w:val="28"/>
                      <w:lang w:val="uk-UA"/>
                    </w:rPr>
                    <w:t xml:space="preserve">           мазут       ?      </w:t>
                  </w:r>
                </w:p>
              </w:tc>
              <w:tc>
                <w:tcPr>
                  <w:tcW w:w="4099" w:type="dxa"/>
                  <w:shd w:val="clear" w:color="auto" w:fill="auto"/>
                </w:tcPr>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мінеральні добрива</w:t>
                  </w:r>
                </w:p>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засоби захисту рослин</w:t>
                  </w:r>
                </w:p>
                <w:p w:rsidR="000A039C" w:rsidRPr="00781739" w:rsidRDefault="000A039C" w:rsidP="000A039C">
                  <w:pPr>
                    <w:ind w:left="360"/>
                    <w:rPr>
                      <w:rFonts w:ascii="Times New Roman" w:hAnsi="Times New Roman" w:cs="Times New Roman"/>
                      <w:sz w:val="28"/>
                      <w:szCs w:val="28"/>
                      <w:lang w:val="uk-UA"/>
                    </w:rPr>
                  </w:pPr>
                </w:p>
                <w:p w:rsidR="000A039C" w:rsidRPr="00781739" w:rsidRDefault="000A039C" w:rsidP="000A039C">
                  <w:pPr>
                    <w:rPr>
                      <w:rFonts w:ascii="Times New Roman" w:hAnsi="Times New Roman" w:cs="Times New Roman"/>
                      <w:i/>
                      <w:sz w:val="28"/>
                      <w:szCs w:val="28"/>
                      <w:u w:val="single"/>
                      <w:lang w:val="uk-UA"/>
                    </w:rPr>
                  </w:pPr>
                  <w:r w:rsidRPr="00781739">
                    <w:rPr>
                      <w:rFonts w:ascii="Times New Roman" w:hAnsi="Times New Roman" w:cs="Times New Roman"/>
                      <w:i/>
                      <w:sz w:val="28"/>
                      <w:szCs w:val="28"/>
                      <w:u w:val="single"/>
                      <w:lang w:val="uk-UA"/>
                    </w:rPr>
                    <w:t>Згадати:</w:t>
                  </w:r>
                </w:p>
                <w:p w:rsidR="000A039C" w:rsidRPr="00781739" w:rsidRDefault="000A039C" w:rsidP="00EC38FA">
                  <w:pPr>
                    <w:numPr>
                      <w:ilvl w:val="0"/>
                      <w:numId w:val="206"/>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добрива:</w:t>
                  </w:r>
                </w:p>
                <w:p w:rsidR="000A039C" w:rsidRPr="00781739" w:rsidRDefault="000A039C" w:rsidP="000A039C">
                  <w:pPr>
                    <w:ind w:left="360" w:firstLine="432"/>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а) нітратні - ? </w:t>
                  </w:r>
                </w:p>
                <w:p w:rsidR="000A039C" w:rsidRPr="00781739" w:rsidRDefault="000A039C" w:rsidP="000A039C">
                  <w:pPr>
                    <w:ind w:left="360" w:firstLine="432"/>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б) фосфатні - ? </w:t>
                  </w:r>
                </w:p>
                <w:p w:rsidR="000A039C" w:rsidRPr="00781739" w:rsidRDefault="000A039C" w:rsidP="000A039C">
                  <w:pPr>
                    <w:ind w:left="360" w:firstLine="432"/>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в) комбіновані - ?  </w:t>
                  </w:r>
                </w:p>
                <w:p w:rsidR="000A039C" w:rsidRPr="00781739" w:rsidRDefault="000A039C" w:rsidP="00EC38FA">
                  <w:pPr>
                    <w:numPr>
                      <w:ilvl w:val="0"/>
                      <w:numId w:val="206"/>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засоби захисту рослин:</w:t>
                  </w:r>
                </w:p>
                <w:p w:rsidR="000A039C" w:rsidRPr="00781739" w:rsidRDefault="000A039C" w:rsidP="000A039C">
                  <w:pPr>
                    <w:ind w:left="360" w:firstLine="432"/>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а) </w:t>
                  </w:r>
                  <w:proofErr w:type="spellStart"/>
                  <w:r w:rsidRPr="00781739">
                    <w:rPr>
                      <w:rFonts w:ascii="Times New Roman" w:hAnsi="Times New Roman" w:cs="Times New Roman"/>
                      <w:sz w:val="28"/>
                      <w:szCs w:val="28"/>
                      <w:lang w:val="uk-UA"/>
                    </w:rPr>
                    <w:t>гексахлоробензен</w:t>
                  </w:r>
                  <w:proofErr w:type="spellEnd"/>
                  <w:r w:rsidRPr="00781739">
                    <w:rPr>
                      <w:rFonts w:ascii="Times New Roman" w:hAnsi="Times New Roman" w:cs="Times New Roman"/>
                      <w:sz w:val="28"/>
                      <w:szCs w:val="28"/>
                      <w:lang w:val="uk-UA"/>
                    </w:rPr>
                    <w:t xml:space="preserve"> - ?</w:t>
                  </w:r>
                </w:p>
                <w:p w:rsidR="000A039C" w:rsidRPr="00781739" w:rsidRDefault="000A039C" w:rsidP="000A039C">
                  <w:pPr>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б) гексахлоран - ?                  </w:t>
                  </w:r>
                </w:p>
              </w:tc>
            </w:tr>
            <w:tr w:rsidR="000A039C" w:rsidRPr="00781739" w:rsidTr="000A039C">
              <w:tc>
                <w:tcPr>
                  <w:tcW w:w="8347" w:type="dxa"/>
                  <w:gridSpan w:val="2"/>
                  <w:tcBorders>
                    <w:left w:val="nil"/>
                    <w:bottom w:val="nil"/>
                    <w:right w:val="nil"/>
                  </w:tcBorders>
                  <w:shd w:val="clear" w:color="auto" w:fill="auto"/>
                </w:tcPr>
                <w:p w:rsidR="000A039C" w:rsidRPr="00781739" w:rsidRDefault="000A039C" w:rsidP="000A039C">
                  <w:pPr>
                    <w:ind w:left="360"/>
                    <w:rPr>
                      <w:rFonts w:ascii="Times New Roman" w:hAnsi="Times New Roman" w:cs="Times New Roman"/>
                      <w:sz w:val="28"/>
                      <w:szCs w:val="28"/>
                      <w:lang w:val="uk-UA"/>
                    </w:rPr>
                  </w:pPr>
                  <w:r w:rsidRPr="00781739">
                    <w:rPr>
                      <w:rFonts w:ascii="Times New Roman" w:hAnsi="Times New Roman" w:cs="Times New Roman"/>
                      <w:i/>
                      <w:sz w:val="28"/>
                      <w:szCs w:val="28"/>
                      <w:lang w:val="uk-UA"/>
                    </w:rPr>
                    <w:t>Висновок:</w:t>
                  </w:r>
                  <w:r w:rsidRPr="00781739">
                    <w:rPr>
                      <w:rFonts w:ascii="Times New Roman" w:hAnsi="Times New Roman" w:cs="Times New Roman"/>
                      <w:sz w:val="28"/>
                      <w:szCs w:val="28"/>
                      <w:lang w:val="uk-UA"/>
                    </w:rPr>
                    <w:t xml:space="preserve"> які   матеріали   застосовуються   в   авіації   та   </w:t>
                  </w:r>
                  <w:r w:rsidRPr="00781739">
                    <w:rPr>
                      <w:rFonts w:ascii="Times New Roman" w:hAnsi="Times New Roman" w:cs="Times New Roman"/>
                      <w:sz w:val="28"/>
                      <w:szCs w:val="28"/>
                      <w:lang w:val="uk-UA"/>
                    </w:rPr>
                    <w:lastRenderedPageBreak/>
                    <w:t>сільському господарстві?</w:t>
                  </w:r>
                </w:p>
              </w:tc>
            </w:tr>
          </w:tbl>
          <w:p w:rsidR="000A039C" w:rsidRPr="00781739" w:rsidRDefault="000A039C" w:rsidP="000A039C">
            <w:pPr>
              <w:ind w:left="780"/>
              <w:jc w:val="center"/>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Інструктивна картка І</w:t>
            </w:r>
            <w:r w:rsidRPr="00781739">
              <w:rPr>
                <w:rFonts w:ascii="Times New Roman" w:hAnsi="Times New Roman" w:cs="Times New Roman"/>
                <w:b/>
                <w:sz w:val="28"/>
                <w:szCs w:val="28"/>
                <w:u w:val="single"/>
                <w:lang w:val="en-US"/>
              </w:rPr>
              <w:t>V</w:t>
            </w:r>
            <w:r w:rsidRPr="00781739">
              <w:rPr>
                <w:rFonts w:ascii="Times New Roman" w:hAnsi="Times New Roman" w:cs="Times New Roman"/>
                <w:b/>
                <w:sz w:val="28"/>
                <w:szCs w:val="28"/>
                <w:u w:val="single"/>
                <w:lang w:val="uk-UA"/>
              </w:rPr>
              <w:t xml:space="preserve"> групи:</w:t>
            </w:r>
          </w:p>
          <w:tbl>
            <w:tblPr>
              <w:tblW w:w="8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8"/>
              <w:gridCol w:w="4099"/>
            </w:tblGrid>
            <w:tr w:rsidR="000A039C" w:rsidRPr="00781739" w:rsidTr="000A039C">
              <w:tc>
                <w:tcPr>
                  <w:tcW w:w="4248" w:type="dxa"/>
                  <w:shd w:val="clear" w:color="auto" w:fill="auto"/>
                </w:tcPr>
                <w:p w:rsidR="000A039C" w:rsidRPr="00781739" w:rsidRDefault="000A039C" w:rsidP="000A039C">
                  <w:pPr>
                    <w:jc w:val="center"/>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 xml:space="preserve">Медицина </w:t>
                  </w:r>
                </w:p>
              </w:tc>
              <w:tc>
                <w:tcPr>
                  <w:tcW w:w="4099" w:type="dxa"/>
                  <w:shd w:val="clear" w:color="auto" w:fill="auto"/>
                </w:tcPr>
                <w:p w:rsidR="000A039C" w:rsidRPr="00781739" w:rsidRDefault="000A039C" w:rsidP="000A039C">
                  <w:pPr>
                    <w:jc w:val="center"/>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 xml:space="preserve">Побут  </w:t>
                  </w:r>
                </w:p>
              </w:tc>
            </w:tr>
            <w:tr w:rsidR="000A039C" w:rsidRPr="00781739" w:rsidTr="000A039C">
              <w:tc>
                <w:tcPr>
                  <w:tcW w:w="4248" w:type="dxa"/>
                  <w:shd w:val="clear" w:color="auto" w:fill="auto"/>
                </w:tcPr>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ліки </w:t>
                  </w:r>
                </w:p>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антисептики</w:t>
                  </w:r>
                </w:p>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медична апаратура</w:t>
                  </w:r>
                </w:p>
                <w:p w:rsidR="000A039C" w:rsidRPr="00781739" w:rsidRDefault="000A039C" w:rsidP="000A039C">
                  <w:pPr>
                    <w:rPr>
                      <w:rFonts w:ascii="Times New Roman" w:hAnsi="Times New Roman" w:cs="Times New Roman"/>
                      <w:sz w:val="28"/>
                      <w:szCs w:val="28"/>
                      <w:lang w:val="uk-UA"/>
                    </w:rPr>
                  </w:pPr>
                </w:p>
                <w:p w:rsidR="000A039C" w:rsidRPr="00781739" w:rsidRDefault="000A039C" w:rsidP="000A039C">
                  <w:pPr>
                    <w:rPr>
                      <w:rFonts w:ascii="Times New Roman" w:hAnsi="Times New Roman" w:cs="Times New Roman"/>
                      <w:sz w:val="28"/>
                      <w:szCs w:val="28"/>
                      <w:lang w:val="uk-UA"/>
                    </w:rPr>
                  </w:pPr>
                </w:p>
                <w:p w:rsidR="000A039C" w:rsidRPr="00781739" w:rsidRDefault="000A039C" w:rsidP="000A039C">
                  <w:pPr>
                    <w:ind w:left="360"/>
                    <w:rPr>
                      <w:rFonts w:ascii="Times New Roman" w:hAnsi="Times New Roman" w:cs="Times New Roman"/>
                      <w:sz w:val="28"/>
                      <w:szCs w:val="28"/>
                      <w:lang w:val="uk-UA"/>
                    </w:rPr>
                  </w:pPr>
                </w:p>
                <w:p w:rsidR="000A039C" w:rsidRPr="00781739" w:rsidRDefault="000A039C" w:rsidP="000A039C">
                  <w:pPr>
                    <w:jc w:val="center"/>
                    <w:rPr>
                      <w:rFonts w:ascii="Times New Roman" w:hAnsi="Times New Roman" w:cs="Times New Roman"/>
                      <w:b/>
                      <w:sz w:val="28"/>
                      <w:szCs w:val="28"/>
                      <w:u w:val="single"/>
                      <w:lang w:val="uk-UA"/>
                    </w:rPr>
                  </w:pPr>
                  <w:r w:rsidRPr="00781739">
                    <w:rPr>
                      <w:rFonts w:ascii="Times New Roman" w:hAnsi="Times New Roman" w:cs="Times New Roman"/>
                      <w:sz w:val="28"/>
                      <w:szCs w:val="28"/>
                      <w:lang w:val="uk-UA"/>
                    </w:rPr>
                    <w:t xml:space="preserve">     </w:t>
                  </w:r>
                </w:p>
              </w:tc>
              <w:tc>
                <w:tcPr>
                  <w:tcW w:w="4099" w:type="dxa"/>
                  <w:shd w:val="clear" w:color="auto" w:fill="auto"/>
                </w:tcPr>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продукти харчування</w:t>
                  </w:r>
                </w:p>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синтетичні миючі засоби</w:t>
                  </w:r>
                </w:p>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парфуми</w:t>
                  </w:r>
                </w:p>
                <w:p w:rsidR="000A039C" w:rsidRPr="00781739" w:rsidRDefault="000A039C" w:rsidP="00EC38FA">
                  <w:pPr>
                    <w:numPr>
                      <w:ilvl w:val="0"/>
                      <w:numId w:val="193"/>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побутові прилади (пластмаси)</w:t>
                  </w:r>
                </w:p>
                <w:p w:rsidR="000A039C" w:rsidRPr="00781739" w:rsidRDefault="000A039C" w:rsidP="000A039C">
                  <w:pPr>
                    <w:rPr>
                      <w:rFonts w:ascii="Times New Roman" w:hAnsi="Times New Roman" w:cs="Times New Roman"/>
                      <w:i/>
                      <w:sz w:val="28"/>
                      <w:szCs w:val="28"/>
                      <w:u w:val="single"/>
                      <w:lang w:val="uk-UA"/>
                    </w:rPr>
                  </w:pPr>
                  <w:r w:rsidRPr="00781739">
                    <w:rPr>
                      <w:rFonts w:ascii="Times New Roman" w:hAnsi="Times New Roman" w:cs="Times New Roman"/>
                      <w:i/>
                      <w:sz w:val="28"/>
                      <w:szCs w:val="28"/>
                      <w:u w:val="single"/>
                      <w:lang w:val="uk-UA"/>
                    </w:rPr>
                    <w:t>Згадати:</w:t>
                  </w:r>
                </w:p>
                <w:p w:rsidR="000A039C" w:rsidRPr="00781739" w:rsidRDefault="000A039C" w:rsidP="00EC38FA">
                  <w:pPr>
                    <w:numPr>
                      <w:ilvl w:val="0"/>
                      <w:numId w:val="207"/>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Реакції, що лежать в основі виготовлення маргарину:</w:t>
                  </w:r>
                </w:p>
                <w:p w:rsidR="000A039C" w:rsidRPr="00781739" w:rsidRDefault="000A039C" w:rsidP="000A039C">
                  <w:pPr>
                    <w:ind w:left="360" w:firstLine="432"/>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Триолеїн</w:t>
                  </w:r>
                  <w:proofErr w:type="spellEnd"/>
                  <w:r w:rsidRPr="00781739">
                    <w:rPr>
                      <w:rFonts w:ascii="Times New Roman" w:hAnsi="Times New Roman" w:cs="Times New Roman"/>
                      <w:sz w:val="28"/>
                      <w:szCs w:val="28"/>
                      <w:lang w:val="uk-UA"/>
                    </w:rPr>
                    <w:t xml:space="preserve"> + ? → </w:t>
                  </w:r>
                  <w:proofErr w:type="spellStart"/>
                  <w:r w:rsidRPr="00781739">
                    <w:rPr>
                      <w:rFonts w:ascii="Times New Roman" w:hAnsi="Times New Roman" w:cs="Times New Roman"/>
                      <w:sz w:val="28"/>
                      <w:szCs w:val="28"/>
                      <w:lang w:val="uk-UA"/>
                    </w:rPr>
                    <w:t>Тристеарин</w:t>
                  </w:r>
                  <w:proofErr w:type="spellEnd"/>
                </w:p>
                <w:p w:rsidR="000A039C" w:rsidRPr="00781739" w:rsidRDefault="000A039C" w:rsidP="00EC38FA">
                  <w:pPr>
                    <w:numPr>
                      <w:ilvl w:val="0"/>
                      <w:numId w:val="207"/>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Реакцію добування мила:</w:t>
                  </w:r>
                </w:p>
                <w:p w:rsidR="000A039C" w:rsidRPr="00781739" w:rsidRDefault="000A039C" w:rsidP="000A039C">
                  <w:pPr>
                    <w:ind w:left="360" w:firstLine="432"/>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Тристеарин</w:t>
                  </w:r>
                  <w:proofErr w:type="spellEnd"/>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uk-UA"/>
                    </w:rPr>
                    <w:t>NaOH</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 xml:space="preserve"> </w:t>
                  </w:r>
                  <w:r w:rsidRPr="00781739">
                    <w:rPr>
                      <w:rFonts w:ascii="Times New Roman" w:hAnsi="Times New Roman" w:cs="Times New Roman"/>
                      <w:sz w:val="28"/>
                      <w:szCs w:val="28"/>
                      <w:lang w:val="uk-UA"/>
                    </w:rPr>
                    <w:t xml:space="preserve"> ? </w:t>
                  </w:r>
                </w:p>
                <w:p w:rsidR="000A039C" w:rsidRPr="00781739" w:rsidRDefault="000A039C" w:rsidP="000A039C">
                  <w:pPr>
                    <w:ind w:left="360" w:firstLine="432"/>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Тристеарин</w:t>
                  </w:r>
                  <w:proofErr w:type="spellEnd"/>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К</w:t>
                  </w:r>
                  <w:r w:rsidRPr="00781739">
                    <w:rPr>
                      <w:rFonts w:ascii="Times New Roman" w:hAnsi="Times New Roman" w:cs="Times New Roman"/>
                      <w:sz w:val="28"/>
                      <w:szCs w:val="28"/>
                      <w:lang w:val="uk-UA"/>
                    </w:rPr>
                    <w:t>OH →</w:t>
                  </w:r>
                  <w:r w:rsidRPr="00781739">
                    <w:rPr>
                      <w:rFonts w:ascii="Times New Roman" w:hAnsi="Times New Roman" w:cs="Times New Roman"/>
                      <w:sz w:val="28"/>
                      <w:szCs w:val="28"/>
                      <w:lang w:val="en-US"/>
                    </w:rPr>
                    <w:t xml:space="preserve"> </w:t>
                  </w:r>
                  <w:r w:rsidRPr="00781739">
                    <w:rPr>
                      <w:rFonts w:ascii="Times New Roman" w:hAnsi="Times New Roman" w:cs="Times New Roman"/>
                      <w:sz w:val="28"/>
                      <w:szCs w:val="28"/>
                      <w:lang w:val="uk-UA"/>
                    </w:rPr>
                    <w:t xml:space="preserve"> ? </w:t>
                  </w:r>
                </w:p>
              </w:tc>
            </w:tr>
            <w:tr w:rsidR="000A039C" w:rsidRPr="00781739" w:rsidTr="000A039C">
              <w:tc>
                <w:tcPr>
                  <w:tcW w:w="8347" w:type="dxa"/>
                  <w:gridSpan w:val="2"/>
                  <w:tcBorders>
                    <w:left w:val="nil"/>
                    <w:bottom w:val="nil"/>
                    <w:right w:val="nil"/>
                  </w:tcBorders>
                  <w:shd w:val="clear" w:color="auto" w:fill="auto"/>
                </w:tcPr>
                <w:p w:rsidR="000A039C" w:rsidRPr="00781739" w:rsidRDefault="000A039C" w:rsidP="000A039C">
                  <w:pPr>
                    <w:rPr>
                      <w:rFonts w:ascii="Times New Roman" w:hAnsi="Times New Roman" w:cs="Times New Roman"/>
                      <w:sz w:val="28"/>
                      <w:szCs w:val="28"/>
                      <w:lang w:val="uk-UA"/>
                    </w:rPr>
                  </w:pPr>
                  <w:r w:rsidRPr="00781739">
                    <w:rPr>
                      <w:rFonts w:ascii="Times New Roman" w:hAnsi="Times New Roman" w:cs="Times New Roman"/>
                      <w:i/>
                      <w:sz w:val="28"/>
                      <w:szCs w:val="28"/>
                      <w:lang w:val="uk-UA"/>
                    </w:rPr>
                    <w:t xml:space="preserve">         Висновок:</w:t>
                  </w:r>
                  <w:r w:rsidRPr="00781739">
                    <w:rPr>
                      <w:rFonts w:ascii="Times New Roman" w:hAnsi="Times New Roman" w:cs="Times New Roman"/>
                      <w:sz w:val="28"/>
                      <w:szCs w:val="28"/>
                      <w:lang w:val="uk-UA"/>
                    </w:rPr>
                    <w:t xml:space="preserve"> які   матеріали   застосовуються   в   медицині та  побуті?</w:t>
                  </w:r>
                </w:p>
              </w:tc>
            </w:tr>
          </w:tbl>
          <w:p w:rsidR="000A039C" w:rsidRPr="00781739" w:rsidRDefault="000A039C" w:rsidP="000A039C">
            <w:pPr>
              <w:ind w:left="705"/>
              <w:jc w:val="both"/>
              <w:rPr>
                <w:rFonts w:ascii="Times New Roman" w:hAnsi="Times New Roman" w:cs="Times New Roman"/>
                <w:sz w:val="28"/>
                <w:szCs w:val="28"/>
                <w:lang w:val="uk-UA"/>
              </w:rPr>
            </w:pPr>
            <w:r w:rsidRPr="00781739">
              <w:rPr>
                <w:rFonts w:ascii="Times New Roman" w:hAnsi="Times New Roman" w:cs="Times New Roman"/>
                <w:i/>
                <w:sz w:val="28"/>
                <w:szCs w:val="28"/>
                <w:u w:val="single"/>
                <w:lang w:val="uk-UA"/>
              </w:rPr>
              <w:t>Завдання до груп. Метод «Навчаючи вчуся»</w:t>
            </w:r>
            <w:r w:rsidRPr="00781739">
              <w:rPr>
                <w:rFonts w:ascii="Times New Roman" w:hAnsi="Times New Roman" w:cs="Times New Roman"/>
                <w:sz w:val="28"/>
                <w:szCs w:val="28"/>
                <w:lang w:val="uk-UA"/>
              </w:rPr>
              <w:t>:</w:t>
            </w:r>
          </w:p>
          <w:p w:rsidR="000A039C" w:rsidRPr="00781739" w:rsidRDefault="000A039C" w:rsidP="00EC38FA">
            <w:pPr>
              <w:numPr>
                <w:ilvl w:val="0"/>
                <w:numId w:val="208"/>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висловлювати свої думки з приводу застосування матеріалів у різних галузях народного господарства по плану інструктивної картки;</w:t>
            </w:r>
          </w:p>
          <w:p w:rsidR="000A039C" w:rsidRPr="00781739" w:rsidRDefault="000A039C" w:rsidP="00EC38FA">
            <w:pPr>
              <w:numPr>
                <w:ilvl w:val="0"/>
                <w:numId w:val="208"/>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якщо щось незрозуміло, то запитати у вчителя, а також перевірити, чи правильно зрозуміли інформацію;</w:t>
            </w:r>
          </w:p>
          <w:p w:rsidR="000A039C" w:rsidRPr="00781739" w:rsidRDefault="000A039C" w:rsidP="00EC38FA">
            <w:pPr>
              <w:numPr>
                <w:ilvl w:val="0"/>
                <w:numId w:val="208"/>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підготуватися до передачі цієї інформації у доступній формі;</w:t>
            </w:r>
          </w:p>
          <w:p w:rsidR="000A039C" w:rsidRPr="00781739" w:rsidRDefault="000A039C" w:rsidP="00EC38FA">
            <w:pPr>
              <w:numPr>
                <w:ilvl w:val="0"/>
                <w:numId w:val="208"/>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написати рівняння реакцій, що застосовуються в хімії для добування різних речовин, користуючись завданням інструктивної картки;</w:t>
            </w:r>
          </w:p>
          <w:p w:rsidR="000A039C" w:rsidRPr="00781739" w:rsidRDefault="000A039C" w:rsidP="00EC38FA">
            <w:pPr>
              <w:numPr>
                <w:ilvl w:val="0"/>
                <w:numId w:val="208"/>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учасникам груп доповісти, зробити висновки про матеріали, що застосовуються в різних галузях сільського господарства.</w:t>
            </w:r>
          </w:p>
          <w:p w:rsidR="000A039C" w:rsidRPr="00781739" w:rsidRDefault="000A039C" w:rsidP="000A039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Наприкінці роботи кожна група звітує, записує на дошці певні положення, висновки про те, які матеріали застосовуються в певній галузі.</w:t>
            </w:r>
          </w:p>
          <w:p w:rsidR="000A039C" w:rsidRPr="00781739" w:rsidRDefault="000A039C" w:rsidP="000A039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 xml:space="preserve">Після заслуховування доповідей всіх груп учні повертаються до слова «Матеріали», яке було написане на дошці на початку уроку. </w:t>
            </w:r>
            <w:r w:rsidRPr="00781739">
              <w:rPr>
                <w:rFonts w:ascii="Times New Roman" w:hAnsi="Times New Roman" w:cs="Times New Roman"/>
                <w:sz w:val="28"/>
                <w:szCs w:val="28"/>
                <w:lang w:val="uk-UA"/>
              </w:rPr>
              <w:lastRenderedPageBreak/>
              <w:t>роблять висновок про якість матеріалів.</w:t>
            </w:r>
          </w:p>
          <w:p w:rsidR="000A039C" w:rsidRPr="00781739" w:rsidRDefault="000A039C" w:rsidP="000A039C">
            <w:pPr>
              <w:jc w:val="both"/>
              <w:rPr>
                <w:rFonts w:ascii="Times New Roman" w:hAnsi="Times New Roman" w:cs="Times New Roman"/>
                <w:sz w:val="28"/>
                <w:szCs w:val="28"/>
                <w:lang w:val="uk-UA"/>
              </w:rPr>
            </w:pPr>
          </w:p>
          <w:p w:rsidR="000A039C" w:rsidRPr="00781739" w:rsidRDefault="000A039C" w:rsidP="000A039C">
            <w:pPr>
              <w:jc w:val="both"/>
              <w:rPr>
                <w:rFonts w:ascii="Times New Roman" w:hAnsi="Times New Roman" w:cs="Times New Roman"/>
                <w:b/>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композити</w:t>
            </w:r>
          </w:p>
          <w:p w:rsidR="000A039C" w:rsidRPr="00781739" w:rsidRDefault="00205963" w:rsidP="000A039C">
            <w:pPr>
              <w:jc w:val="both"/>
              <w:rPr>
                <w:rFonts w:ascii="Times New Roman" w:hAnsi="Times New Roman" w:cs="Times New Roman"/>
                <w:sz w:val="28"/>
                <w:szCs w:val="28"/>
                <w:lang w:val="uk-UA"/>
              </w:rPr>
            </w:pPr>
            <w:r>
              <w:rPr>
                <w:rFonts w:ascii="Times New Roman" w:hAnsi="Times New Roman" w:cs="Times New Roman"/>
                <w:noProof/>
                <w:sz w:val="28"/>
                <w:szCs w:val="28"/>
              </w:rPr>
              <w:pict>
                <v:line id="_x0000_s1159" style="position:absolute;left:0;text-align:left;flip:y;z-index:251809792" from="234pt,.5pt" to="234pt,18.5pt">
                  <v:stroke endarrow="block"/>
                </v:line>
              </w:pict>
            </w:r>
          </w:p>
          <w:p w:rsidR="000A039C" w:rsidRPr="00781739" w:rsidRDefault="000A039C" w:rsidP="000A039C">
            <w:pPr>
              <w:jc w:val="center"/>
              <w:rPr>
                <w:rFonts w:ascii="Times New Roman" w:hAnsi="Times New Roman" w:cs="Times New Roman"/>
                <w:b/>
                <w:sz w:val="28"/>
                <w:szCs w:val="28"/>
                <w:u w:val="single"/>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u w:val="single"/>
                <w:lang w:val="uk-UA"/>
              </w:rPr>
              <w:t xml:space="preserve">Матеріали </w:t>
            </w:r>
          </w:p>
          <w:p w:rsidR="000A039C" w:rsidRPr="00781739" w:rsidRDefault="00205963" w:rsidP="000A039C">
            <w:pPr>
              <w:jc w:val="both"/>
              <w:rPr>
                <w:rFonts w:ascii="Times New Roman" w:hAnsi="Times New Roman" w:cs="Times New Roman"/>
                <w:sz w:val="28"/>
                <w:szCs w:val="28"/>
                <w:lang w:val="uk-UA"/>
              </w:rPr>
            </w:pPr>
            <w:r>
              <w:rPr>
                <w:rFonts w:ascii="Times New Roman" w:hAnsi="Times New Roman" w:cs="Times New Roman"/>
                <w:noProof/>
                <w:sz w:val="28"/>
                <w:szCs w:val="28"/>
              </w:rPr>
              <w:pict>
                <v:line id="_x0000_s1158" style="position:absolute;left:0;text-align:left;z-index:251808768" from="252pt,.5pt" to="270pt,18.5pt">
                  <v:stroke endarrow="block"/>
                </v:line>
              </w:pict>
            </w:r>
            <w:r>
              <w:rPr>
                <w:rFonts w:ascii="Times New Roman" w:hAnsi="Times New Roman" w:cs="Times New Roman"/>
                <w:noProof/>
                <w:sz w:val="28"/>
                <w:szCs w:val="28"/>
              </w:rPr>
              <w:pict>
                <v:line id="_x0000_s1160" style="position:absolute;left:0;text-align:left;flip:x;z-index:251810816" from="198pt,.5pt" to="3in,18.5pt">
                  <v:stroke endarrow="block"/>
                </v:line>
              </w:pict>
            </w:r>
          </w:p>
          <w:p w:rsidR="000A039C" w:rsidRPr="00781739" w:rsidRDefault="000A039C" w:rsidP="000A039C">
            <w:pPr>
              <w:jc w:val="both"/>
              <w:rPr>
                <w:rFonts w:ascii="Times New Roman" w:hAnsi="Times New Roman" w:cs="Times New Roman"/>
                <w:b/>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металічні                      неметалічні</w:t>
            </w:r>
          </w:p>
          <w:p w:rsidR="000A039C" w:rsidRPr="00781739" w:rsidRDefault="000A039C" w:rsidP="000A039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Складають опорний конспект.</w:t>
            </w:r>
          </w:p>
          <w:p w:rsidR="000A039C" w:rsidRPr="00781739" w:rsidRDefault="000A039C" w:rsidP="000A039C">
            <w:pPr>
              <w:jc w:val="center"/>
              <w:rPr>
                <w:rFonts w:ascii="Times New Roman" w:hAnsi="Times New Roman" w:cs="Times New Roman"/>
                <w:b/>
                <w:i/>
                <w:sz w:val="28"/>
                <w:szCs w:val="28"/>
                <w:u w:val="single"/>
                <w:lang w:val="uk-UA"/>
              </w:rPr>
            </w:pPr>
            <w:r w:rsidRPr="00781739">
              <w:rPr>
                <w:rFonts w:ascii="Times New Roman" w:hAnsi="Times New Roman" w:cs="Times New Roman"/>
                <w:b/>
                <w:i/>
                <w:sz w:val="28"/>
                <w:szCs w:val="28"/>
                <w:u w:val="single"/>
                <w:lang w:val="uk-UA"/>
              </w:rPr>
              <w:t>Опорний конспект</w:t>
            </w:r>
          </w:p>
          <w:p w:rsidR="000A039C" w:rsidRPr="00781739" w:rsidRDefault="000A039C" w:rsidP="00EC38FA">
            <w:pPr>
              <w:numPr>
                <w:ilvl w:val="0"/>
                <w:numId w:val="196"/>
              </w:numPr>
              <w:spacing w:after="0" w:line="240" w:lineRule="auto"/>
              <w:jc w:val="both"/>
              <w:rPr>
                <w:rFonts w:ascii="Times New Roman" w:hAnsi="Times New Roman" w:cs="Times New Roman"/>
                <w:i/>
                <w:sz w:val="28"/>
                <w:szCs w:val="28"/>
                <w:u w:val="single"/>
                <w:lang w:val="uk-UA"/>
              </w:rPr>
            </w:pPr>
            <w:r w:rsidRPr="00781739">
              <w:rPr>
                <w:rFonts w:ascii="Times New Roman" w:hAnsi="Times New Roman" w:cs="Times New Roman"/>
                <w:i/>
                <w:sz w:val="28"/>
                <w:szCs w:val="28"/>
                <w:u w:val="single"/>
                <w:lang w:val="uk-UA"/>
              </w:rPr>
              <w:t>Металічні матеріали</w:t>
            </w:r>
          </w:p>
          <w:p w:rsidR="000A039C" w:rsidRPr="00781739" w:rsidRDefault="000A039C" w:rsidP="00EC38FA">
            <w:pPr>
              <w:numPr>
                <w:ilvl w:val="0"/>
                <w:numId w:val="197"/>
              </w:numPr>
              <w:tabs>
                <w:tab w:val="clear" w:pos="720"/>
                <w:tab w:val="num" w:pos="1152"/>
              </w:tabs>
              <w:spacing w:after="0" w:line="240" w:lineRule="auto"/>
              <w:ind w:left="1152"/>
              <w:jc w:val="both"/>
              <w:rPr>
                <w:rFonts w:ascii="Times New Roman" w:hAnsi="Times New Roman" w:cs="Times New Roman"/>
                <w:sz w:val="28"/>
                <w:szCs w:val="28"/>
                <w:lang w:val="uk-UA"/>
              </w:rPr>
            </w:pPr>
            <w:r w:rsidRPr="00781739">
              <w:rPr>
                <w:rFonts w:ascii="Times New Roman" w:hAnsi="Times New Roman" w:cs="Times New Roman"/>
                <w:i/>
                <w:sz w:val="28"/>
                <w:szCs w:val="28"/>
                <w:u w:val="single"/>
                <w:lang w:val="uk-UA"/>
              </w:rPr>
              <w:t>Метали</w:t>
            </w:r>
            <w:r w:rsidRPr="00781739">
              <w:rPr>
                <w:rFonts w:ascii="Times New Roman" w:hAnsi="Times New Roman" w:cs="Times New Roman"/>
                <w:sz w:val="28"/>
                <w:szCs w:val="28"/>
                <w:lang w:val="uk-UA"/>
              </w:rPr>
              <w:t>: чисті, надчисті.</w:t>
            </w:r>
          </w:p>
          <w:p w:rsidR="000A039C" w:rsidRPr="00781739" w:rsidRDefault="000A039C" w:rsidP="00EC38FA">
            <w:pPr>
              <w:numPr>
                <w:ilvl w:val="0"/>
                <w:numId w:val="197"/>
              </w:numPr>
              <w:tabs>
                <w:tab w:val="clear" w:pos="720"/>
                <w:tab w:val="num" w:pos="1152"/>
              </w:tabs>
              <w:spacing w:after="0" w:line="240" w:lineRule="auto"/>
              <w:ind w:left="1152"/>
              <w:jc w:val="both"/>
              <w:rPr>
                <w:rFonts w:ascii="Times New Roman" w:hAnsi="Times New Roman" w:cs="Times New Roman"/>
                <w:sz w:val="28"/>
                <w:szCs w:val="28"/>
                <w:lang w:val="uk-UA"/>
              </w:rPr>
            </w:pPr>
            <w:r w:rsidRPr="00781739">
              <w:rPr>
                <w:rFonts w:ascii="Times New Roman" w:hAnsi="Times New Roman" w:cs="Times New Roman"/>
                <w:i/>
                <w:sz w:val="28"/>
                <w:szCs w:val="28"/>
                <w:u w:val="single"/>
                <w:lang w:val="uk-UA"/>
              </w:rPr>
              <w:t>Сплави:</w:t>
            </w:r>
            <w:r w:rsidRPr="00781739">
              <w:rPr>
                <w:rFonts w:ascii="Times New Roman" w:hAnsi="Times New Roman" w:cs="Times New Roman"/>
                <w:sz w:val="28"/>
                <w:szCs w:val="28"/>
                <w:lang w:val="uk-UA"/>
              </w:rPr>
              <w:t xml:space="preserve"> на основі заліза: чавун, сталь;</w:t>
            </w:r>
          </w:p>
          <w:p w:rsidR="000A039C" w:rsidRPr="00781739" w:rsidRDefault="000A039C" w:rsidP="000A039C">
            <w:pPr>
              <w:tabs>
                <w:tab w:val="num" w:pos="1152"/>
              </w:tabs>
              <w:ind w:left="1152" w:hanging="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на основі міді: бронза, латунь, мельхіор;</w:t>
            </w:r>
          </w:p>
          <w:p w:rsidR="000A039C" w:rsidRPr="00781739" w:rsidRDefault="000A039C" w:rsidP="000A039C">
            <w:pPr>
              <w:tabs>
                <w:tab w:val="num" w:pos="1152"/>
              </w:tabs>
              <w:ind w:left="1152" w:hanging="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на основі алюмінію: дюралюміній, </w:t>
            </w:r>
            <w:proofErr w:type="spellStart"/>
            <w:r w:rsidRPr="00781739">
              <w:rPr>
                <w:rFonts w:ascii="Times New Roman" w:hAnsi="Times New Roman" w:cs="Times New Roman"/>
                <w:sz w:val="28"/>
                <w:szCs w:val="28"/>
                <w:lang w:val="uk-UA"/>
              </w:rPr>
              <w:t>сілуміни</w:t>
            </w:r>
            <w:proofErr w:type="spellEnd"/>
            <w:r w:rsidRPr="00781739">
              <w:rPr>
                <w:rFonts w:ascii="Times New Roman" w:hAnsi="Times New Roman" w:cs="Times New Roman"/>
                <w:sz w:val="28"/>
                <w:szCs w:val="28"/>
                <w:lang w:val="uk-UA"/>
              </w:rPr>
              <w:t>.</w:t>
            </w:r>
          </w:p>
          <w:p w:rsidR="000A039C" w:rsidRPr="00781739" w:rsidRDefault="000A039C" w:rsidP="00EC38FA">
            <w:pPr>
              <w:numPr>
                <w:ilvl w:val="0"/>
                <w:numId w:val="196"/>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i/>
                <w:sz w:val="28"/>
                <w:szCs w:val="28"/>
                <w:u w:val="single"/>
                <w:lang w:val="uk-UA"/>
              </w:rPr>
              <w:t>Неметалічні матеріали:</w:t>
            </w:r>
          </w:p>
          <w:p w:rsidR="000A039C" w:rsidRPr="00781739" w:rsidRDefault="000A039C" w:rsidP="00EC38FA">
            <w:pPr>
              <w:numPr>
                <w:ilvl w:val="0"/>
                <w:numId w:val="198"/>
              </w:numPr>
              <w:tabs>
                <w:tab w:val="clear" w:pos="720"/>
                <w:tab w:val="num" w:pos="1152"/>
              </w:tabs>
              <w:spacing w:after="0" w:line="240" w:lineRule="auto"/>
              <w:ind w:left="1152"/>
              <w:jc w:val="both"/>
              <w:rPr>
                <w:rFonts w:ascii="Times New Roman" w:hAnsi="Times New Roman" w:cs="Times New Roman"/>
                <w:i/>
                <w:sz w:val="28"/>
                <w:szCs w:val="28"/>
                <w:u w:val="single"/>
                <w:lang w:val="uk-UA"/>
              </w:rPr>
            </w:pPr>
            <w:r w:rsidRPr="00781739">
              <w:rPr>
                <w:rFonts w:ascii="Times New Roman" w:hAnsi="Times New Roman" w:cs="Times New Roman"/>
                <w:i/>
                <w:sz w:val="28"/>
                <w:szCs w:val="28"/>
                <w:u w:val="single"/>
                <w:lang w:val="uk-UA"/>
              </w:rPr>
              <w:t>органічні:</w:t>
            </w:r>
          </w:p>
          <w:p w:rsidR="000A039C" w:rsidRPr="00781739" w:rsidRDefault="000A039C" w:rsidP="000A039C">
            <w:pPr>
              <w:tabs>
                <w:tab w:val="left" w:pos="972"/>
              </w:tabs>
              <w:ind w:left="1152"/>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а) синтетичні полімери: поліетилен, поліпропілен,</w:t>
            </w:r>
          </w:p>
          <w:p w:rsidR="000A039C" w:rsidRPr="00781739" w:rsidRDefault="000A039C" w:rsidP="000A039C">
            <w:pPr>
              <w:tabs>
                <w:tab w:val="left" w:pos="972"/>
              </w:tabs>
              <w:ind w:left="1152"/>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формальдегіди, смоли, </w:t>
            </w:r>
            <w:proofErr w:type="spellStart"/>
            <w:r w:rsidRPr="00781739">
              <w:rPr>
                <w:rFonts w:ascii="Times New Roman" w:hAnsi="Times New Roman" w:cs="Times New Roman"/>
                <w:sz w:val="28"/>
                <w:szCs w:val="28"/>
                <w:lang w:val="uk-UA"/>
              </w:rPr>
              <w:t>полівілхлорид</w:t>
            </w:r>
            <w:proofErr w:type="spellEnd"/>
            <w:r w:rsidRPr="00781739">
              <w:rPr>
                <w:rFonts w:ascii="Times New Roman" w:hAnsi="Times New Roman" w:cs="Times New Roman"/>
                <w:sz w:val="28"/>
                <w:szCs w:val="28"/>
                <w:lang w:val="uk-UA"/>
              </w:rPr>
              <w:t>;</w:t>
            </w:r>
          </w:p>
          <w:p w:rsidR="000A039C" w:rsidRPr="00781739" w:rsidRDefault="000A039C" w:rsidP="000A039C">
            <w:pPr>
              <w:ind w:left="1152"/>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б) синтетичні волокна: капрон, нейлон, нітрон, лавсан;</w:t>
            </w:r>
          </w:p>
          <w:p w:rsidR="000A039C" w:rsidRPr="00781739" w:rsidRDefault="000A039C" w:rsidP="000A039C">
            <w:pPr>
              <w:ind w:left="1152"/>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в) </w:t>
            </w:r>
            <w:proofErr w:type="spellStart"/>
            <w:r w:rsidRPr="00781739">
              <w:rPr>
                <w:rFonts w:ascii="Times New Roman" w:hAnsi="Times New Roman" w:cs="Times New Roman"/>
                <w:sz w:val="28"/>
                <w:szCs w:val="28"/>
                <w:lang w:val="uk-UA"/>
              </w:rPr>
              <w:t>каучуки</w:t>
            </w:r>
            <w:proofErr w:type="spellEnd"/>
            <w:r w:rsidRPr="00781739">
              <w:rPr>
                <w:rFonts w:ascii="Times New Roman" w:hAnsi="Times New Roman" w:cs="Times New Roman"/>
                <w:sz w:val="28"/>
                <w:szCs w:val="28"/>
                <w:lang w:val="uk-UA"/>
              </w:rPr>
              <w:t xml:space="preserve">: бутадієновий, </w:t>
            </w:r>
            <w:proofErr w:type="spellStart"/>
            <w:r w:rsidRPr="00781739">
              <w:rPr>
                <w:rFonts w:ascii="Times New Roman" w:hAnsi="Times New Roman" w:cs="Times New Roman"/>
                <w:sz w:val="28"/>
                <w:szCs w:val="28"/>
                <w:lang w:val="uk-UA"/>
              </w:rPr>
              <w:t>ізопреновий</w:t>
            </w:r>
            <w:proofErr w:type="spellEnd"/>
            <w:r w:rsidRPr="00781739">
              <w:rPr>
                <w:rFonts w:ascii="Times New Roman" w:hAnsi="Times New Roman" w:cs="Times New Roman"/>
                <w:sz w:val="28"/>
                <w:szCs w:val="28"/>
                <w:lang w:val="uk-UA"/>
              </w:rPr>
              <w:t>.</w:t>
            </w:r>
          </w:p>
          <w:p w:rsidR="000A039C" w:rsidRPr="00781739" w:rsidRDefault="000A039C" w:rsidP="00EC38FA">
            <w:pPr>
              <w:numPr>
                <w:ilvl w:val="0"/>
                <w:numId w:val="198"/>
              </w:numPr>
              <w:tabs>
                <w:tab w:val="clear" w:pos="720"/>
                <w:tab w:val="num" w:pos="1152"/>
              </w:tabs>
              <w:spacing w:after="0" w:line="240" w:lineRule="auto"/>
              <w:ind w:left="1152"/>
              <w:jc w:val="both"/>
              <w:rPr>
                <w:rFonts w:ascii="Times New Roman" w:hAnsi="Times New Roman" w:cs="Times New Roman"/>
                <w:sz w:val="28"/>
                <w:szCs w:val="28"/>
                <w:lang w:val="uk-UA"/>
              </w:rPr>
            </w:pPr>
            <w:r w:rsidRPr="00781739">
              <w:rPr>
                <w:rFonts w:ascii="Times New Roman" w:hAnsi="Times New Roman" w:cs="Times New Roman"/>
                <w:i/>
                <w:sz w:val="28"/>
                <w:szCs w:val="28"/>
                <w:u w:val="single"/>
                <w:lang w:val="uk-UA"/>
              </w:rPr>
              <w:t>неорганічні</w:t>
            </w:r>
            <w:r w:rsidRPr="00781739">
              <w:rPr>
                <w:rFonts w:ascii="Times New Roman" w:hAnsi="Times New Roman" w:cs="Times New Roman"/>
                <w:sz w:val="28"/>
                <w:szCs w:val="28"/>
                <w:lang w:val="uk-UA"/>
              </w:rPr>
              <w:t>:</w:t>
            </w:r>
          </w:p>
          <w:p w:rsidR="000A039C" w:rsidRPr="00781739" w:rsidRDefault="000A039C" w:rsidP="000A039C">
            <w:pPr>
              <w:ind w:left="792"/>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а) скло звичайне;</w:t>
            </w:r>
          </w:p>
          <w:p w:rsidR="000A039C" w:rsidRPr="00781739" w:rsidRDefault="000A039C" w:rsidP="000A039C">
            <w:pPr>
              <w:ind w:left="792"/>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б) кераміка: глина, фаянс, </w:t>
            </w:r>
            <w:proofErr w:type="spellStart"/>
            <w:r w:rsidRPr="00781739">
              <w:rPr>
                <w:rFonts w:ascii="Times New Roman" w:hAnsi="Times New Roman" w:cs="Times New Roman"/>
                <w:sz w:val="28"/>
                <w:szCs w:val="28"/>
                <w:lang w:val="uk-UA"/>
              </w:rPr>
              <w:t>порцелян</w:t>
            </w:r>
            <w:proofErr w:type="spellEnd"/>
            <w:r w:rsidRPr="00781739">
              <w:rPr>
                <w:rFonts w:ascii="Times New Roman" w:hAnsi="Times New Roman" w:cs="Times New Roman"/>
                <w:sz w:val="28"/>
                <w:szCs w:val="28"/>
                <w:lang w:val="uk-UA"/>
              </w:rPr>
              <w:t>, цегла;</w:t>
            </w:r>
          </w:p>
          <w:p w:rsidR="000A039C" w:rsidRPr="00781739" w:rsidRDefault="000A039C" w:rsidP="000A039C">
            <w:pPr>
              <w:ind w:left="792"/>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 цемент, бетон, залізобетон.</w:t>
            </w:r>
          </w:p>
          <w:p w:rsidR="000A039C" w:rsidRPr="00781739" w:rsidRDefault="000A039C" w:rsidP="00EC38FA">
            <w:pPr>
              <w:numPr>
                <w:ilvl w:val="0"/>
                <w:numId w:val="196"/>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b/>
                <w:i/>
                <w:sz w:val="28"/>
                <w:szCs w:val="28"/>
                <w:u w:val="single"/>
                <w:lang w:val="uk-UA"/>
              </w:rPr>
              <w:t xml:space="preserve">Композити </w:t>
            </w:r>
            <w:r w:rsidRPr="00781739">
              <w:rPr>
                <w:rFonts w:ascii="Times New Roman" w:hAnsi="Times New Roman" w:cs="Times New Roman"/>
                <w:i/>
                <w:sz w:val="28"/>
                <w:szCs w:val="28"/>
                <w:lang w:val="uk-UA"/>
              </w:rPr>
              <w:t>– речовини, що складаються з пластичної матриці та наповнювача:</w:t>
            </w:r>
          </w:p>
          <w:p w:rsidR="000A039C" w:rsidRPr="00781739" w:rsidRDefault="000A039C" w:rsidP="000A039C">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а) металокераміка (кермети);</w:t>
            </w:r>
          </w:p>
          <w:p w:rsidR="000A039C" w:rsidRPr="00781739" w:rsidRDefault="000A039C" w:rsidP="000A039C">
            <w:pPr>
              <w:rPr>
                <w:rFonts w:ascii="Times New Roman" w:hAnsi="Times New Roman" w:cs="Times New Roman"/>
                <w:b/>
                <w:sz w:val="28"/>
                <w:szCs w:val="28"/>
                <w:lang w:val="uk-UA"/>
              </w:rPr>
            </w:pPr>
            <w:r w:rsidRPr="00781739">
              <w:rPr>
                <w:rFonts w:ascii="Times New Roman" w:hAnsi="Times New Roman" w:cs="Times New Roman"/>
                <w:sz w:val="28"/>
                <w:szCs w:val="28"/>
                <w:lang w:val="uk-UA"/>
              </w:rPr>
              <w:t xml:space="preserve">            б) </w:t>
            </w:r>
            <w:proofErr w:type="spellStart"/>
            <w:r w:rsidRPr="00781739">
              <w:rPr>
                <w:rFonts w:ascii="Times New Roman" w:hAnsi="Times New Roman" w:cs="Times New Roman"/>
                <w:sz w:val="28"/>
                <w:szCs w:val="28"/>
                <w:lang w:val="uk-UA"/>
              </w:rPr>
              <w:t>гумоволокнисті</w:t>
            </w:r>
            <w:proofErr w:type="spellEnd"/>
            <w:r w:rsidRPr="00781739">
              <w:rPr>
                <w:rFonts w:ascii="Times New Roman" w:hAnsi="Times New Roman" w:cs="Times New Roman"/>
                <w:sz w:val="28"/>
                <w:szCs w:val="28"/>
                <w:lang w:val="uk-UA"/>
              </w:rPr>
              <w:t xml:space="preserve"> композиційні матеріали;          в) ліки. </w:t>
            </w:r>
          </w:p>
        </w:tc>
        <w:tc>
          <w:tcPr>
            <w:tcW w:w="1931" w:type="dxa"/>
            <w:shd w:val="clear" w:color="auto" w:fill="auto"/>
          </w:tcPr>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Виконання завдання</w:t>
            </w: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Запис у зошити</w:t>
            </w: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Запис у словник</w:t>
            </w:r>
          </w:p>
        </w:tc>
      </w:tr>
      <w:tr w:rsidR="000A039C" w:rsidRPr="00781739" w:rsidTr="000A039C">
        <w:tc>
          <w:tcPr>
            <w:tcW w:w="8699" w:type="dxa"/>
            <w:shd w:val="clear" w:color="auto" w:fill="auto"/>
          </w:tcPr>
          <w:p w:rsidR="000A039C" w:rsidRPr="00781739" w:rsidRDefault="000A039C" w:rsidP="000A039C">
            <w:pPr>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lastRenderedPageBreak/>
              <w:t>І</w:t>
            </w:r>
            <w:r w:rsidRPr="00781739">
              <w:rPr>
                <w:rFonts w:ascii="Times New Roman" w:hAnsi="Times New Roman" w:cs="Times New Roman"/>
                <w:b/>
                <w:sz w:val="28"/>
                <w:szCs w:val="28"/>
                <w:u w:val="single"/>
                <w:lang w:val="en-US"/>
              </w:rPr>
              <w:t>V</w:t>
            </w:r>
            <w:r w:rsidRPr="00781739">
              <w:rPr>
                <w:rFonts w:ascii="Times New Roman" w:hAnsi="Times New Roman" w:cs="Times New Roman"/>
                <w:b/>
                <w:sz w:val="28"/>
                <w:szCs w:val="28"/>
                <w:u w:val="single"/>
                <w:lang w:val="uk-UA"/>
              </w:rPr>
              <w:t>. Робота з підручником.</w:t>
            </w:r>
          </w:p>
          <w:p w:rsidR="000A039C" w:rsidRPr="00781739" w:rsidRDefault="000A039C" w:rsidP="000A039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Робота з підручником </w:t>
            </w:r>
          </w:p>
          <w:p w:rsidR="000A039C" w:rsidRPr="00781739" w:rsidRDefault="000A039C" w:rsidP="000A039C">
            <w:pPr>
              <w:jc w:val="both"/>
              <w:rPr>
                <w:rFonts w:ascii="Times New Roman" w:hAnsi="Times New Roman" w:cs="Times New Roman"/>
                <w:sz w:val="28"/>
                <w:szCs w:val="28"/>
                <w:lang w:val="uk-UA"/>
              </w:rPr>
            </w:pPr>
          </w:p>
          <w:p w:rsidR="000A039C" w:rsidRPr="00781739" w:rsidRDefault="000A039C" w:rsidP="000A039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i/>
                <w:sz w:val="28"/>
                <w:szCs w:val="28"/>
                <w:u w:val="single"/>
                <w:lang w:val="uk-UA"/>
              </w:rPr>
              <w:t>Нові методи добування матеріалів</w:t>
            </w:r>
            <w:r w:rsidRPr="00781739">
              <w:rPr>
                <w:rFonts w:ascii="Times New Roman" w:hAnsi="Times New Roman" w:cs="Times New Roman"/>
                <w:sz w:val="28"/>
                <w:szCs w:val="28"/>
                <w:lang w:val="uk-UA"/>
              </w:rPr>
              <w:t>:</w:t>
            </w:r>
          </w:p>
          <w:p w:rsidR="000A039C" w:rsidRPr="00781739" w:rsidRDefault="000A039C" w:rsidP="00EC38FA">
            <w:pPr>
              <w:numPr>
                <w:ilvl w:val="0"/>
                <w:numId w:val="199"/>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i/>
                <w:sz w:val="28"/>
                <w:szCs w:val="28"/>
                <w:u w:val="single"/>
                <w:lang w:val="uk-UA"/>
              </w:rPr>
              <w:t>порошкова металургія</w:t>
            </w:r>
            <w:r w:rsidRPr="00781739">
              <w:rPr>
                <w:rFonts w:ascii="Times New Roman" w:hAnsi="Times New Roman" w:cs="Times New Roman"/>
                <w:sz w:val="28"/>
                <w:szCs w:val="28"/>
                <w:lang w:val="uk-UA"/>
              </w:rPr>
              <w:t xml:space="preserve"> – створення матеріалів, які неможливо добути методом плавки;</w:t>
            </w:r>
          </w:p>
          <w:p w:rsidR="000A039C" w:rsidRPr="00781739" w:rsidRDefault="000A039C" w:rsidP="00EC38FA">
            <w:pPr>
              <w:numPr>
                <w:ilvl w:val="0"/>
                <w:numId w:val="199"/>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i/>
                <w:sz w:val="28"/>
                <w:szCs w:val="28"/>
                <w:u w:val="single"/>
                <w:lang w:val="uk-UA"/>
              </w:rPr>
              <w:t>методи добування композитів</w:t>
            </w:r>
            <w:r w:rsidRPr="00781739">
              <w:rPr>
                <w:rFonts w:ascii="Times New Roman" w:hAnsi="Times New Roman" w:cs="Times New Roman"/>
                <w:sz w:val="28"/>
                <w:szCs w:val="28"/>
                <w:lang w:val="uk-UA"/>
              </w:rPr>
              <w:t>:</w:t>
            </w:r>
          </w:p>
          <w:p w:rsidR="000A039C" w:rsidRPr="00781739" w:rsidRDefault="000A039C" w:rsidP="000A039C">
            <w:pPr>
              <w:ind w:left="72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а) відновлення матеріалів бором та карбідом бору;</w:t>
            </w:r>
          </w:p>
          <w:p w:rsidR="000A039C" w:rsidRPr="00781739" w:rsidRDefault="000A039C" w:rsidP="000A039C">
            <w:pPr>
              <w:ind w:firstLine="612"/>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б) відновлення оксидів металів силіцієм.</w:t>
            </w:r>
          </w:p>
        </w:tc>
        <w:tc>
          <w:tcPr>
            <w:tcW w:w="1931" w:type="dxa"/>
            <w:shd w:val="clear" w:color="auto" w:fill="auto"/>
          </w:tcPr>
          <w:p w:rsidR="000A039C" w:rsidRPr="00781739" w:rsidRDefault="000A039C" w:rsidP="000A039C">
            <w:pPr>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Робота з підручником</w:t>
            </w: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Запис в словник</w:t>
            </w:r>
          </w:p>
          <w:p w:rsidR="000A039C" w:rsidRPr="00781739" w:rsidRDefault="000A039C" w:rsidP="000A039C">
            <w:pPr>
              <w:jc w:val="center"/>
              <w:rPr>
                <w:rFonts w:ascii="Times New Roman" w:hAnsi="Times New Roman" w:cs="Times New Roman"/>
                <w:i/>
                <w:sz w:val="28"/>
                <w:szCs w:val="28"/>
                <w:lang w:val="uk-UA"/>
              </w:rPr>
            </w:pPr>
          </w:p>
          <w:p w:rsidR="000A039C" w:rsidRPr="00781739" w:rsidRDefault="000A039C" w:rsidP="000A039C">
            <w:pPr>
              <w:jc w:val="center"/>
              <w:rPr>
                <w:rFonts w:ascii="Times New Roman" w:hAnsi="Times New Roman" w:cs="Times New Roman"/>
                <w:i/>
                <w:sz w:val="28"/>
                <w:szCs w:val="28"/>
                <w:lang w:val="uk-UA"/>
              </w:rPr>
            </w:pPr>
          </w:p>
        </w:tc>
      </w:tr>
      <w:tr w:rsidR="000A039C" w:rsidRPr="00781739" w:rsidTr="000A039C">
        <w:tc>
          <w:tcPr>
            <w:tcW w:w="8699" w:type="dxa"/>
            <w:shd w:val="clear" w:color="auto" w:fill="auto"/>
          </w:tcPr>
          <w:p w:rsidR="000A039C" w:rsidRPr="00781739" w:rsidRDefault="000A039C" w:rsidP="000A039C">
            <w:pPr>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en-US"/>
              </w:rPr>
              <w:t>V</w:t>
            </w:r>
            <w:r w:rsidRPr="00781739">
              <w:rPr>
                <w:rFonts w:ascii="Times New Roman" w:hAnsi="Times New Roman" w:cs="Times New Roman"/>
                <w:b/>
                <w:sz w:val="28"/>
                <w:szCs w:val="28"/>
                <w:u w:val="single"/>
                <w:lang w:val="uk-UA"/>
              </w:rPr>
              <w:t>.Закріплення. Рефлексія.</w:t>
            </w:r>
          </w:p>
          <w:p w:rsidR="000A039C" w:rsidRPr="00781739" w:rsidRDefault="000A039C" w:rsidP="00EC38FA">
            <w:pPr>
              <w:numPr>
                <w:ilvl w:val="1"/>
                <w:numId w:val="196"/>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Що нового ти почув на </w:t>
            </w:r>
            <w:proofErr w:type="spellStart"/>
            <w:r w:rsidRPr="00781739">
              <w:rPr>
                <w:rFonts w:ascii="Times New Roman" w:hAnsi="Times New Roman" w:cs="Times New Roman"/>
                <w:sz w:val="28"/>
                <w:szCs w:val="28"/>
                <w:lang w:val="uk-UA"/>
              </w:rPr>
              <w:t>уроці</w:t>
            </w:r>
            <w:proofErr w:type="spellEnd"/>
            <w:r w:rsidRPr="00781739">
              <w:rPr>
                <w:rFonts w:ascii="Times New Roman" w:hAnsi="Times New Roman" w:cs="Times New Roman"/>
                <w:sz w:val="28"/>
                <w:szCs w:val="28"/>
                <w:lang w:val="uk-UA"/>
              </w:rPr>
              <w:t>?</w:t>
            </w:r>
          </w:p>
          <w:p w:rsidR="000A039C" w:rsidRPr="00781739" w:rsidRDefault="000A039C" w:rsidP="00EC38FA">
            <w:pPr>
              <w:numPr>
                <w:ilvl w:val="1"/>
                <w:numId w:val="196"/>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Чи сподобався тобі урок?</w:t>
            </w:r>
          </w:p>
          <w:p w:rsidR="000A039C" w:rsidRPr="00781739" w:rsidRDefault="000A039C" w:rsidP="00EC38FA">
            <w:pPr>
              <w:numPr>
                <w:ilvl w:val="1"/>
                <w:numId w:val="196"/>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Що, на твою думку, є матеріалом ХХІ століття? Чому?</w:t>
            </w:r>
          </w:p>
          <w:p w:rsidR="000A039C" w:rsidRPr="00781739" w:rsidRDefault="000A039C" w:rsidP="00EC38FA">
            <w:pPr>
              <w:numPr>
                <w:ilvl w:val="1"/>
                <w:numId w:val="196"/>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Чи важливим є розвиток порошкової металургії?</w:t>
            </w:r>
          </w:p>
          <w:p w:rsidR="000A039C" w:rsidRPr="00781739" w:rsidRDefault="000A039C" w:rsidP="00EC38FA">
            <w:pPr>
              <w:numPr>
                <w:ilvl w:val="1"/>
                <w:numId w:val="196"/>
              </w:num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Чи знаєш ти ще якісь не згадані на </w:t>
            </w:r>
            <w:proofErr w:type="spellStart"/>
            <w:r w:rsidRPr="00781739">
              <w:rPr>
                <w:rFonts w:ascii="Times New Roman" w:hAnsi="Times New Roman" w:cs="Times New Roman"/>
                <w:sz w:val="28"/>
                <w:szCs w:val="28"/>
                <w:lang w:val="uk-UA"/>
              </w:rPr>
              <w:t>уроці</w:t>
            </w:r>
            <w:proofErr w:type="spellEnd"/>
            <w:r w:rsidRPr="00781739">
              <w:rPr>
                <w:rFonts w:ascii="Times New Roman" w:hAnsi="Times New Roman" w:cs="Times New Roman"/>
                <w:sz w:val="28"/>
                <w:szCs w:val="28"/>
                <w:lang w:val="uk-UA"/>
              </w:rPr>
              <w:t xml:space="preserve"> матеріали? Аргументуй свою відповідь. </w:t>
            </w:r>
          </w:p>
        </w:tc>
        <w:tc>
          <w:tcPr>
            <w:tcW w:w="1931" w:type="dxa"/>
            <w:shd w:val="clear" w:color="auto" w:fill="auto"/>
          </w:tcPr>
          <w:p w:rsidR="000A039C" w:rsidRPr="00781739" w:rsidRDefault="000A039C" w:rsidP="000A039C">
            <w:pPr>
              <w:jc w:val="center"/>
              <w:rPr>
                <w:rFonts w:ascii="Times New Roman" w:hAnsi="Times New Roman" w:cs="Times New Roman"/>
                <w:i/>
                <w:sz w:val="28"/>
                <w:szCs w:val="28"/>
                <w:lang w:val="uk-UA"/>
              </w:rPr>
            </w:pPr>
          </w:p>
        </w:tc>
      </w:tr>
      <w:tr w:rsidR="000A039C" w:rsidRPr="00781739" w:rsidTr="000A039C">
        <w:tc>
          <w:tcPr>
            <w:tcW w:w="8699" w:type="dxa"/>
            <w:shd w:val="clear" w:color="auto" w:fill="auto"/>
          </w:tcPr>
          <w:p w:rsidR="000A039C" w:rsidRPr="00781739" w:rsidRDefault="000A039C" w:rsidP="000A039C">
            <w:pPr>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en-US"/>
              </w:rPr>
              <w:t>V</w:t>
            </w:r>
            <w:r w:rsidRPr="00781739">
              <w:rPr>
                <w:rFonts w:ascii="Times New Roman" w:hAnsi="Times New Roman" w:cs="Times New Roman"/>
                <w:b/>
                <w:sz w:val="28"/>
                <w:szCs w:val="28"/>
                <w:u w:val="single"/>
                <w:lang w:val="uk-UA"/>
              </w:rPr>
              <w:t>. Домашнє завдання:</w:t>
            </w:r>
          </w:p>
          <w:p w:rsidR="000A039C" w:rsidRPr="00781739" w:rsidRDefault="000A039C" w:rsidP="000A039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u w:val="single"/>
                <w:lang w:val="uk-UA"/>
              </w:rPr>
              <w:t>Повторити виробництва</w:t>
            </w:r>
            <w:r w:rsidRPr="00781739">
              <w:rPr>
                <w:rFonts w:ascii="Times New Roman" w:hAnsi="Times New Roman" w:cs="Times New Roman"/>
                <w:sz w:val="28"/>
                <w:szCs w:val="28"/>
                <w:lang w:val="uk-UA"/>
              </w:rPr>
              <w:t>:</w:t>
            </w:r>
          </w:p>
          <w:p w:rsidR="000A039C" w:rsidRPr="00781739" w:rsidRDefault="000A039C" w:rsidP="000A039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а) сульфатної кислоти</w:t>
            </w:r>
          </w:p>
          <w:p w:rsidR="000A039C" w:rsidRPr="00781739" w:rsidRDefault="000A039C" w:rsidP="000A039C">
            <w:pPr>
              <w:ind w:left="70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б) нітратної кислоти</w:t>
            </w:r>
          </w:p>
          <w:p w:rsidR="000A039C" w:rsidRPr="00781739" w:rsidRDefault="000A039C" w:rsidP="000A039C">
            <w:pPr>
              <w:ind w:left="70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в) добування </w:t>
            </w:r>
            <w:proofErr w:type="spellStart"/>
            <w:r w:rsidRPr="00781739">
              <w:rPr>
                <w:rFonts w:ascii="Times New Roman" w:hAnsi="Times New Roman" w:cs="Times New Roman"/>
                <w:sz w:val="28"/>
                <w:szCs w:val="28"/>
                <w:lang w:val="uk-UA"/>
              </w:rPr>
              <w:t>Ме</w:t>
            </w:r>
            <w:proofErr w:type="spellEnd"/>
            <w:r w:rsidRPr="00781739">
              <w:rPr>
                <w:rFonts w:ascii="Times New Roman" w:hAnsi="Times New Roman" w:cs="Times New Roman"/>
                <w:sz w:val="28"/>
                <w:szCs w:val="28"/>
                <w:lang w:val="uk-UA"/>
              </w:rPr>
              <w:t>. Сплави.</w:t>
            </w:r>
          </w:p>
          <w:p w:rsidR="000A039C" w:rsidRPr="00781739" w:rsidRDefault="000A039C" w:rsidP="000A039C">
            <w:pPr>
              <w:ind w:left="70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г) мінеральні добрива</w:t>
            </w:r>
          </w:p>
          <w:p w:rsidR="000A039C" w:rsidRPr="00781739" w:rsidRDefault="000A039C" w:rsidP="000A039C">
            <w:pPr>
              <w:ind w:left="70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д) силікатна промисловість</w:t>
            </w:r>
          </w:p>
          <w:p w:rsidR="000A039C" w:rsidRPr="00781739" w:rsidRDefault="000A039C" w:rsidP="000A039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u w:val="single"/>
                <w:lang w:val="uk-UA"/>
              </w:rPr>
              <w:t>Підготувати доповіді</w:t>
            </w:r>
            <w:r w:rsidRPr="00781739">
              <w:rPr>
                <w:rFonts w:ascii="Times New Roman" w:hAnsi="Times New Roman" w:cs="Times New Roman"/>
                <w:sz w:val="28"/>
                <w:szCs w:val="28"/>
                <w:lang w:val="uk-UA"/>
              </w:rPr>
              <w:t>:</w:t>
            </w:r>
          </w:p>
          <w:p w:rsidR="000A039C" w:rsidRPr="00781739" w:rsidRDefault="000A039C" w:rsidP="000A039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І група – Сировина хімічної промисловості. Застосування сировини.</w:t>
            </w:r>
          </w:p>
          <w:p w:rsidR="000A039C" w:rsidRPr="00781739" w:rsidRDefault="000A039C" w:rsidP="000A039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ІІ група – Мінеральна сировинна база України. Джерела сировини. </w:t>
            </w:r>
          </w:p>
          <w:p w:rsidR="000A039C" w:rsidRPr="00781739" w:rsidRDefault="000A039C" w:rsidP="000A039C">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ІІІ група – Основні завдання хімії в розв’язанні сировинних проблем.   </w:t>
            </w:r>
          </w:p>
          <w:p w:rsidR="000A039C" w:rsidRPr="00781739" w:rsidRDefault="000A039C" w:rsidP="000A039C">
            <w:pPr>
              <w:jc w:val="both"/>
              <w:rPr>
                <w:rFonts w:ascii="Times New Roman" w:hAnsi="Times New Roman" w:cs="Times New Roman"/>
                <w:b/>
                <w:sz w:val="28"/>
                <w:szCs w:val="28"/>
                <w:u w:val="single"/>
              </w:rPr>
            </w:pPr>
            <w:r w:rsidRPr="00781739">
              <w:rPr>
                <w:rFonts w:ascii="Times New Roman" w:hAnsi="Times New Roman" w:cs="Times New Roman"/>
                <w:sz w:val="28"/>
                <w:szCs w:val="28"/>
                <w:lang w:val="uk-UA"/>
              </w:rPr>
              <w:t xml:space="preserve">                       Безвідходні виробництва.</w:t>
            </w:r>
          </w:p>
        </w:tc>
        <w:tc>
          <w:tcPr>
            <w:tcW w:w="1931" w:type="dxa"/>
            <w:shd w:val="clear" w:color="auto" w:fill="auto"/>
          </w:tcPr>
          <w:p w:rsidR="000A039C" w:rsidRPr="00781739" w:rsidRDefault="000A039C" w:rsidP="000A039C">
            <w:pPr>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 xml:space="preserve">Запис у щоденники </w:t>
            </w:r>
          </w:p>
        </w:tc>
      </w:tr>
    </w:tbl>
    <w:p w:rsidR="000A039C" w:rsidRPr="00781739" w:rsidRDefault="000A039C" w:rsidP="000A039C">
      <w:pPr>
        <w:jc w:val="both"/>
        <w:rPr>
          <w:rFonts w:ascii="Times New Roman" w:hAnsi="Times New Roman" w:cs="Times New Roman"/>
          <w:sz w:val="28"/>
          <w:szCs w:val="28"/>
          <w:lang w:val="uk-UA"/>
        </w:rPr>
      </w:pPr>
    </w:p>
    <w:p w:rsidR="000A039C" w:rsidRPr="00781739" w:rsidRDefault="00C21714" w:rsidP="00C21714">
      <w:p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Лекція № 37.</w:t>
      </w:r>
    </w:p>
    <w:p w:rsidR="00C21714" w:rsidRPr="00CF3278" w:rsidRDefault="00C21714" w:rsidP="00C21714">
      <w:pPr>
        <w:ind w:left="-567"/>
        <w:rPr>
          <w:rFonts w:ascii="Times New Roman" w:hAnsi="Times New Roman" w:cs="Times New Roman"/>
          <w:b/>
          <w:sz w:val="28"/>
          <w:szCs w:val="28"/>
          <w:lang w:val="uk-UA"/>
        </w:rPr>
      </w:pPr>
      <w:r w:rsidRPr="00781739">
        <w:rPr>
          <w:rFonts w:ascii="Times New Roman" w:hAnsi="Times New Roman" w:cs="Times New Roman"/>
          <w:sz w:val="28"/>
          <w:szCs w:val="28"/>
          <w:lang w:val="uk-UA"/>
        </w:rPr>
        <w:t>Тема 5.2.</w:t>
      </w:r>
      <w:r w:rsidRPr="00781739">
        <w:rPr>
          <w:rFonts w:ascii="Times New Roman" w:hAnsi="Times New Roman" w:cs="Times New Roman"/>
          <w:b/>
          <w:sz w:val="28"/>
          <w:szCs w:val="28"/>
        </w:rPr>
        <w:t xml:space="preserve"> </w:t>
      </w:r>
      <w:r w:rsidRPr="00781739">
        <w:rPr>
          <w:rFonts w:ascii="Times New Roman" w:hAnsi="Times New Roman" w:cs="Times New Roman"/>
          <w:b/>
          <w:sz w:val="28"/>
          <w:szCs w:val="28"/>
          <w:lang w:val="uk-UA"/>
        </w:rPr>
        <w:t>Роль хімії у розв’язанні продовольчої, сировинної, енергетичної та екологічної проблеми</w:t>
      </w:r>
      <w:r w:rsidRPr="00CF3278">
        <w:rPr>
          <w:rFonts w:ascii="Times New Roman" w:hAnsi="Times New Roman" w:cs="Times New Roman"/>
          <w:b/>
          <w:sz w:val="28"/>
          <w:szCs w:val="28"/>
          <w:lang w:val="uk-UA"/>
        </w:rPr>
        <w:t>.</w:t>
      </w:r>
    </w:p>
    <w:p w:rsidR="00C21714" w:rsidRPr="00612FB5" w:rsidRDefault="00C21714" w:rsidP="00C21714">
      <w:pPr>
        <w:pStyle w:val="af"/>
        <w:ind w:left="-567"/>
        <w:rPr>
          <w:rFonts w:ascii="Times New Roman" w:hAnsi="Times New Roman" w:cs="Times New Roman"/>
          <w:b/>
          <w:sz w:val="28"/>
          <w:szCs w:val="28"/>
          <w:lang w:val="uk-UA"/>
        </w:rPr>
      </w:pPr>
      <w:r w:rsidRPr="00612FB5">
        <w:rPr>
          <w:rFonts w:ascii="Times New Roman" w:hAnsi="Times New Roman" w:cs="Times New Roman"/>
          <w:b/>
          <w:sz w:val="28"/>
          <w:szCs w:val="28"/>
          <w:lang w:val="uk-UA"/>
        </w:rPr>
        <w:t xml:space="preserve">Формування ключових </w:t>
      </w:r>
      <w:proofErr w:type="spellStart"/>
      <w:r w:rsidRPr="00612FB5">
        <w:rPr>
          <w:rFonts w:ascii="Times New Roman" w:hAnsi="Times New Roman" w:cs="Times New Roman"/>
          <w:b/>
          <w:sz w:val="28"/>
          <w:szCs w:val="28"/>
          <w:lang w:val="uk-UA"/>
        </w:rPr>
        <w:t>компетентностей</w:t>
      </w:r>
      <w:proofErr w:type="spellEnd"/>
      <w:r w:rsidRPr="00612FB5">
        <w:rPr>
          <w:rFonts w:ascii="Times New Roman" w:hAnsi="Times New Roman" w:cs="Times New Roman"/>
          <w:b/>
          <w:sz w:val="28"/>
          <w:szCs w:val="28"/>
          <w:lang w:val="uk-UA"/>
        </w:rPr>
        <w:t>:</w:t>
      </w:r>
    </w:p>
    <w:p w:rsidR="00C21714" w:rsidRPr="00305DD2" w:rsidRDefault="00C21714" w:rsidP="00C21714">
      <w:pPr>
        <w:pStyle w:val="af"/>
        <w:ind w:left="-567"/>
        <w:rPr>
          <w:rFonts w:ascii="Times New Roman" w:hAnsi="Times New Roman" w:cs="Times New Roman"/>
          <w:b/>
          <w:sz w:val="28"/>
          <w:szCs w:val="28"/>
          <w:lang w:val="uk-UA"/>
        </w:rPr>
      </w:pPr>
      <w:r w:rsidRPr="00305DD2">
        <w:rPr>
          <w:rFonts w:ascii="Times New Roman" w:hAnsi="Times New Roman" w:cs="Times New Roman"/>
          <w:b/>
          <w:sz w:val="28"/>
          <w:szCs w:val="28"/>
          <w:lang w:val="uk-UA"/>
        </w:rPr>
        <w:t>- спілкування державною мовою ;</w:t>
      </w:r>
    </w:p>
    <w:p w:rsidR="00C21714" w:rsidRPr="00612FB5" w:rsidRDefault="00C21714" w:rsidP="00C21714">
      <w:pPr>
        <w:pStyle w:val="af"/>
        <w:ind w:left="-567"/>
        <w:rPr>
          <w:rFonts w:ascii="Times New Roman" w:hAnsi="Times New Roman" w:cs="Times New Roman"/>
          <w:sz w:val="28"/>
          <w:szCs w:val="28"/>
          <w:lang w:val="uk-UA"/>
        </w:rPr>
      </w:pPr>
      <w:r w:rsidRPr="00305DD2">
        <w:rPr>
          <w:rFonts w:ascii="Times New Roman" w:hAnsi="Times New Roman" w:cs="Times New Roman"/>
          <w:b/>
          <w:sz w:val="28"/>
          <w:szCs w:val="28"/>
          <w:lang w:val="uk-UA"/>
        </w:rPr>
        <w:t xml:space="preserve">- уміння вчитися впродовж </w:t>
      </w:r>
      <w:r>
        <w:rPr>
          <w:rFonts w:ascii="Times New Roman" w:hAnsi="Times New Roman" w:cs="Times New Roman"/>
          <w:b/>
          <w:sz w:val="28"/>
          <w:szCs w:val="28"/>
          <w:lang w:val="uk-UA"/>
        </w:rPr>
        <w:t xml:space="preserve"> </w:t>
      </w:r>
      <w:r w:rsidRPr="00305DD2">
        <w:rPr>
          <w:rFonts w:ascii="Times New Roman" w:hAnsi="Times New Roman" w:cs="Times New Roman"/>
          <w:b/>
          <w:sz w:val="28"/>
          <w:szCs w:val="28"/>
          <w:lang w:val="uk-UA"/>
        </w:rPr>
        <w:t>життя</w:t>
      </w:r>
      <w:r w:rsidRPr="00612FB5">
        <w:rPr>
          <w:rFonts w:ascii="Times New Roman" w:eastAsia="Times New Roman" w:hAnsi="Times New Roman" w:cs="Times New Roman"/>
          <w:color w:val="212121"/>
          <w:sz w:val="28"/>
          <w:szCs w:val="28"/>
          <w:lang w:val="uk-UA" w:eastAsia="ru-RU"/>
        </w:rPr>
        <w:t xml:space="preserve"> ( виявляти допитливість щодо хімічних знань; прагнути самовдосконалення; осмислювати результати самостійного вивчення хімії; розуміти перспективу власного розвитку упродовж життя, пов'язаного із хімічними знаннями)</w:t>
      </w:r>
      <w:r w:rsidRPr="00612FB5">
        <w:rPr>
          <w:rFonts w:ascii="Times New Roman" w:hAnsi="Times New Roman" w:cs="Times New Roman"/>
          <w:sz w:val="28"/>
          <w:szCs w:val="28"/>
          <w:lang w:val="uk-UA"/>
        </w:rPr>
        <w:t xml:space="preserve"> ;</w:t>
      </w:r>
    </w:p>
    <w:p w:rsidR="00C21714" w:rsidRPr="00612FB5" w:rsidRDefault="00C21714" w:rsidP="00C21714">
      <w:pPr>
        <w:pStyle w:val="af"/>
        <w:ind w:left="-567"/>
        <w:rPr>
          <w:rFonts w:ascii="Times New Roman" w:hAnsi="Times New Roman" w:cs="Times New Roman"/>
          <w:sz w:val="28"/>
          <w:szCs w:val="28"/>
          <w:lang w:val="uk-UA"/>
        </w:rPr>
      </w:pPr>
      <w:r w:rsidRPr="00612FB5">
        <w:rPr>
          <w:rFonts w:ascii="Times New Roman" w:hAnsi="Times New Roman" w:cs="Times New Roman"/>
          <w:sz w:val="28"/>
          <w:szCs w:val="28"/>
          <w:lang w:val="uk-UA"/>
        </w:rPr>
        <w:t xml:space="preserve">- </w:t>
      </w:r>
      <w:r w:rsidRPr="00305DD2">
        <w:rPr>
          <w:rFonts w:ascii="Times New Roman" w:hAnsi="Times New Roman" w:cs="Times New Roman"/>
          <w:b/>
          <w:sz w:val="28"/>
          <w:szCs w:val="28"/>
          <w:lang w:val="uk-UA"/>
        </w:rPr>
        <w:t>соціальна та громадянська компетентності</w:t>
      </w:r>
      <w:r w:rsidRPr="00612FB5">
        <w:rPr>
          <w:rFonts w:ascii="Times New Roman" w:hAnsi="Times New Roman" w:cs="Times New Roman"/>
          <w:sz w:val="28"/>
          <w:szCs w:val="28"/>
          <w:lang w:val="uk-UA"/>
        </w:rPr>
        <w:t xml:space="preserve"> (</w:t>
      </w:r>
      <w:r w:rsidRPr="00612FB5">
        <w:rPr>
          <w:rFonts w:ascii="Times New Roman" w:eastAsia="Times New Roman" w:hAnsi="Times New Roman" w:cs="Times New Roman"/>
          <w:color w:val="212121"/>
          <w:sz w:val="28"/>
          <w:szCs w:val="28"/>
          <w:lang w:val="uk-UA" w:eastAsia="ru-RU"/>
        </w:rPr>
        <w:t>залучати ширшу громадськість до розв’язування проблем збереження довкілля; виявляти патріотичні почуття до України, любов до малої батьківщини; дотримуватись загальновизнаних моральних принципів і цінностей)</w:t>
      </w:r>
      <w:r w:rsidRPr="00612FB5">
        <w:rPr>
          <w:rFonts w:ascii="Times New Roman" w:hAnsi="Times New Roman" w:cs="Times New Roman"/>
          <w:sz w:val="28"/>
          <w:szCs w:val="28"/>
          <w:lang w:val="uk-UA"/>
        </w:rPr>
        <w:t>;</w:t>
      </w:r>
    </w:p>
    <w:p w:rsidR="00C21714" w:rsidRPr="00612FB5" w:rsidRDefault="00C21714" w:rsidP="00C21714">
      <w:pPr>
        <w:pStyle w:val="af"/>
        <w:ind w:left="-567"/>
        <w:rPr>
          <w:rFonts w:ascii="Times New Roman" w:hAnsi="Times New Roman" w:cs="Times New Roman"/>
          <w:sz w:val="28"/>
          <w:szCs w:val="28"/>
          <w:lang w:val="uk-UA"/>
        </w:rPr>
      </w:pPr>
      <w:r w:rsidRPr="00612FB5">
        <w:rPr>
          <w:rFonts w:ascii="Times New Roman" w:hAnsi="Times New Roman" w:cs="Times New Roman"/>
          <w:sz w:val="28"/>
          <w:szCs w:val="28"/>
          <w:lang w:val="uk-UA"/>
        </w:rPr>
        <w:t xml:space="preserve">- </w:t>
      </w:r>
      <w:r w:rsidRPr="00305DD2">
        <w:rPr>
          <w:rFonts w:ascii="Times New Roman" w:hAnsi="Times New Roman" w:cs="Times New Roman"/>
          <w:b/>
          <w:sz w:val="28"/>
          <w:szCs w:val="28"/>
          <w:lang w:val="uk-UA"/>
        </w:rPr>
        <w:t>інформаційно-цифрова компетентність</w:t>
      </w:r>
      <w:r w:rsidRPr="00612FB5">
        <w:rPr>
          <w:rFonts w:ascii="Times New Roman" w:hAnsi="Times New Roman" w:cs="Times New Roman"/>
          <w:sz w:val="28"/>
          <w:szCs w:val="28"/>
          <w:lang w:val="uk-UA"/>
        </w:rPr>
        <w:t xml:space="preserve"> (</w:t>
      </w:r>
      <w:proofErr w:type="spellStart"/>
      <w:r w:rsidRPr="00612FB5">
        <w:rPr>
          <w:rFonts w:ascii="Times New Roman" w:eastAsia="Times New Roman" w:hAnsi="Times New Roman" w:cs="Times New Roman"/>
          <w:color w:val="212121"/>
          <w:sz w:val="28"/>
          <w:szCs w:val="28"/>
          <w:lang w:eastAsia="ru-RU"/>
        </w:rPr>
        <w:t>використовувати</w:t>
      </w:r>
      <w:proofErr w:type="spellEnd"/>
      <w:r w:rsidRPr="00612FB5">
        <w:rPr>
          <w:rFonts w:ascii="Times New Roman" w:eastAsia="Times New Roman" w:hAnsi="Times New Roman" w:cs="Times New Roman"/>
          <w:color w:val="212121"/>
          <w:sz w:val="28"/>
          <w:szCs w:val="28"/>
          <w:lang w:eastAsia="ru-RU"/>
        </w:rPr>
        <w:t xml:space="preserve"> </w:t>
      </w:r>
      <w:proofErr w:type="spellStart"/>
      <w:r w:rsidRPr="00612FB5">
        <w:rPr>
          <w:rFonts w:ascii="Times New Roman" w:eastAsia="Times New Roman" w:hAnsi="Times New Roman" w:cs="Times New Roman"/>
          <w:color w:val="212121"/>
          <w:sz w:val="28"/>
          <w:szCs w:val="28"/>
          <w:lang w:eastAsia="ru-RU"/>
        </w:rPr>
        <w:t>сучасні</w:t>
      </w:r>
      <w:proofErr w:type="spellEnd"/>
      <w:r w:rsidRPr="00612FB5">
        <w:rPr>
          <w:rFonts w:ascii="Times New Roman" w:eastAsia="Times New Roman" w:hAnsi="Times New Roman" w:cs="Times New Roman"/>
          <w:color w:val="212121"/>
          <w:sz w:val="28"/>
          <w:szCs w:val="28"/>
          <w:lang w:eastAsia="ru-RU"/>
        </w:rPr>
        <w:t xml:space="preserve"> </w:t>
      </w:r>
      <w:proofErr w:type="spellStart"/>
      <w:r w:rsidRPr="00612FB5">
        <w:rPr>
          <w:rFonts w:ascii="Times New Roman" w:eastAsia="Times New Roman" w:hAnsi="Times New Roman" w:cs="Times New Roman"/>
          <w:color w:val="212121"/>
          <w:sz w:val="28"/>
          <w:szCs w:val="28"/>
          <w:lang w:eastAsia="ru-RU"/>
        </w:rPr>
        <w:t>пристрої</w:t>
      </w:r>
      <w:proofErr w:type="spellEnd"/>
      <w:r w:rsidRPr="00612FB5">
        <w:rPr>
          <w:rFonts w:ascii="Times New Roman" w:eastAsia="Times New Roman" w:hAnsi="Times New Roman" w:cs="Times New Roman"/>
          <w:color w:val="212121"/>
          <w:sz w:val="28"/>
          <w:szCs w:val="28"/>
          <w:lang w:eastAsia="ru-RU"/>
        </w:rPr>
        <w:t xml:space="preserve"> для добору </w:t>
      </w:r>
      <w:proofErr w:type="spellStart"/>
      <w:r w:rsidRPr="00612FB5">
        <w:rPr>
          <w:rFonts w:ascii="Times New Roman" w:eastAsia="Times New Roman" w:hAnsi="Times New Roman" w:cs="Times New Roman"/>
          <w:color w:val="212121"/>
          <w:sz w:val="28"/>
          <w:szCs w:val="28"/>
          <w:lang w:eastAsia="ru-RU"/>
        </w:rPr>
        <w:t>хімічної</w:t>
      </w:r>
      <w:proofErr w:type="spellEnd"/>
      <w:r w:rsidRPr="00612FB5">
        <w:rPr>
          <w:rFonts w:ascii="Times New Roman" w:eastAsia="Times New Roman" w:hAnsi="Times New Roman" w:cs="Times New Roman"/>
          <w:color w:val="212121"/>
          <w:sz w:val="28"/>
          <w:szCs w:val="28"/>
          <w:lang w:eastAsia="ru-RU"/>
        </w:rPr>
        <w:t xml:space="preserve"> </w:t>
      </w:r>
      <w:proofErr w:type="spellStart"/>
      <w:r w:rsidRPr="00612FB5">
        <w:rPr>
          <w:rFonts w:ascii="Times New Roman" w:eastAsia="Times New Roman" w:hAnsi="Times New Roman" w:cs="Times New Roman"/>
          <w:color w:val="212121"/>
          <w:sz w:val="28"/>
          <w:szCs w:val="28"/>
          <w:lang w:eastAsia="ru-RU"/>
        </w:rPr>
        <w:t>інформації</w:t>
      </w:r>
      <w:proofErr w:type="spellEnd"/>
      <w:r w:rsidRPr="00612FB5">
        <w:rPr>
          <w:rFonts w:ascii="Times New Roman" w:eastAsia="Times New Roman" w:hAnsi="Times New Roman" w:cs="Times New Roman"/>
          <w:color w:val="212121"/>
          <w:sz w:val="28"/>
          <w:szCs w:val="28"/>
          <w:lang w:eastAsia="ru-RU"/>
        </w:rPr>
        <w:t xml:space="preserve">, </w:t>
      </w:r>
      <w:proofErr w:type="spellStart"/>
      <w:r w:rsidRPr="00612FB5">
        <w:rPr>
          <w:rFonts w:ascii="Times New Roman" w:eastAsia="Times New Roman" w:hAnsi="Times New Roman" w:cs="Times New Roman"/>
          <w:color w:val="212121"/>
          <w:sz w:val="28"/>
          <w:szCs w:val="28"/>
          <w:lang w:eastAsia="ru-RU"/>
        </w:rPr>
        <w:t>її</w:t>
      </w:r>
      <w:proofErr w:type="spellEnd"/>
      <w:r w:rsidRPr="00612FB5">
        <w:rPr>
          <w:rFonts w:ascii="Times New Roman" w:eastAsia="Times New Roman" w:hAnsi="Times New Roman" w:cs="Times New Roman"/>
          <w:color w:val="212121"/>
          <w:sz w:val="28"/>
          <w:szCs w:val="28"/>
          <w:lang w:eastAsia="ru-RU"/>
        </w:rPr>
        <w:t xml:space="preserve"> </w:t>
      </w:r>
      <w:proofErr w:type="spellStart"/>
      <w:r w:rsidRPr="00612FB5">
        <w:rPr>
          <w:rFonts w:ascii="Times New Roman" w:eastAsia="Times New Roman" w:hAnsi="Times New Roman" w:cs="Times New Roman"/>
          <w:color w:val="212121"/>
          <w:sz w:val="28"/>
          <w:szCs w:val="28"/>
          <w:lang w:eastAsia="ru-RU"/>
        </w:rPr>
        <w:t>оброблення</w:t>
      </w:r>
      <w:proofErr w:type="spellEnd"/>
      <w:r w:rsidRPr="00612FB5">
        <w:rPr>
          <w:rFonts w:ascii="Times New Roman" w:eastAsia="Times New Roman" w:hAnsi="Times New Roman" w:cs="Times New Roman"/>
          <w:color w:val="212121"/>
          <w:sz w:val="28"/>
          <w:szCs w:val="28"/>
          <w:lang w:eastAsia="ru-RU"/>
        </w:rPr>
        <w:t xml:space="preserve">, </w:t>
      </w:r>
      <w:proofErr w:type="spellStart"/>
      <w:r w:rsidRPr="00612FB5">
        <w:rPr>
          <w:rFonts w:ascii="Times New Roman" w:eastAsia="Times New Roman" w:hAnsi="Times New Roman" w:cs="Times New Roman"/>
          <w:color w:val="212121"/>
          <w:sz w:val="28"/>
          <w:szCs w:val="28"/>
          <w:lang w:eastAsia="ru-RU"/>
        </w:rPr>
        <w:t>збереження</w:t>
      </w:r>
      <w:proofErr w:type="spellEnd"/>
      <w:r w:rsidRPr="00612FB5">
        <w:rPr>
          <w:rFonts w:ascii="Times New Roman" w:eastAsia="Times New Roman" w:hAnsi="Times New Roman" w:cs="Times New Roman"/>
          <w:color w:val="212121"/>
          <w:sz w:val="28"/>
          <w:szCs w:val="28"/>
          <w:lang w:eastAsia="ru-RU"/>
        </w:rPr>
        <w:t xml:space="preserve"> і </w:t>
      </w:r>
      <w:proofErr w:type="spellStart"/>
      <w:r w:rsidRPr="00612FB5">
        <w:rPr>
          <w:rFonts w:ascii="Times New Roman" w:eastAsia="Times New Roman" w:hAnsi="Times New Roman" w:cs="Times New Roman"/>
          <w:color w:val="212121"/>
          <w:sz w:val="28"/>
          <w:szCs w:val="28"/>
          <w:lang w:eastAsia="ru-RU"/>
        </w:rPr>
        <w:t>передавання</w:t>
      </w:r>
      <w:proofErr w:type="spellEnd"/>
      <w:r w:rsidRPr="00612FB5">
        <w:rPr>
          <w:rFonts w:ascii="Times New Roman" w:eastAsia="Times New Roman" w:hAnsi="Times New Roman" w:cs="Times New Roman"/>
          <w:color w:val="212121"/>
          <w:sz w:val="28"/>
          <w:szCs w:val="28"/>
          <w:lang w:val="uk-UA" w:eastAsia="ru-RU"/>
        </w:rPr>
        <w:t>)</w:t>
      </w:r>
      <w:r w:rsidRPr="00612FB5">
        <w:rPr>
          <w:rFonts w:ascii="Times New Roman" w:hAnsi="Times New Roman" w:cs="Times New Roman"/>
          <w:sz w:val="28"/>
          <w:szCs w:val="28"/>
          <w:lang w:val="uk-UA"/>
        </w:rPr>
        <w:t>;</w:t>
      </w:r>
    </w:p>
    <w:p w:rsidR="00C21714" w:rsidRPr="00612FB5" w:rsidRDefault="00C21714" w:rsidP="00C21714">
      <w:pPr>
        <w:pStyle w:val="af"/>
        <w:ind w:left="-567"/>
        <w:rPr>
          <w:rFonts w:ascii="Times New Roman" w:hAnsi="Times New Roman" w:cs="Times New Roman"/>
          <w:sz w:val="28"/>
          <w:szCs w:val="28"/>
          <w:lang w:val="uk-UA"/>
        </w:rPr>
      </w:pPr>
      <w:r w:rsidRPr="00612FB5">
        <w:rPr>
          <w:rFonts w:ascii="Times New Roman" w:eastAsia="Times New Roman" w:hAnsi="Times New Roman" w:cs="Times New Roman"/>
          <w:color w:val="212121"/>
          <w:sz w:val="28"/>
          <w:szCs w:val="28"/>
          <w:lang w:val="uk-UA" w:eastAsia="ru-RU"/>
        </w:rPr>
        <w:t xml:space="preserve">- </w:t>
      </w:r>
      <w:r w:rsidRPr="00305DD2">
        <w:rPr>
          <w:rFonts w:ascii="Times New Roman" w:eastAsia="Times New Roman" w:hAnsi="Times New Roman" w:cs="Times New Roman"/>
          <w:b/>
          <w:color w:val="212121"/>
          <w:sz w:val="28"/>
          <w:szCs w:val="28"/>
          <w:lang w:val="uk-UA" w:eastAsia="ru-RU"/>
        </w:rPr>
        <w:t>о</w:t>
      </w:r>
      <w:proofErr w:type="spellStart"/>
      <w:r w:rsidRPr="00305DD2">
        <w:rPr>
          <w:rFonts w:ascii="Times New Roman" w:eastAsia="Times New Roman" w:hAnsi="Times New Roman" w:cs="Times New Roman"/>
          <w:b/>
          <w:color w:val="212121"/>
          <w:sz w:val="28"/>
          <w:szCs w:val="28"/>
          <w:lang w:eastAsia="ru-RU"/>
        </w:rPr>
        <w:t>сновні</w:t>
      </w:r>
      <w:proofErr w:type="spellEnd"/>
      <w:r w:rsidRPr="00305DD2">
        <w:rPr>
          <w:rFonts w:ascii="Times New Roman" w:eastAsia="Times New Roman" w:hAnsi="Times New Roman" w:cs="Times New Roman"/>
          <w:b/>
          <w:color w:val="212121"/>
          <w:sz w:val="28"/>
          <w:szCs w:val="28"/>
          <w:lang w:eastAsia="ru-RU"/>
        </w:rPr>
        <w:t xml:space="preserve"> </w:t>
      </w:r>
      <w:proofErr w:type="spellStart"/>
      <w:r w:rsidRPr="00305DD2">
        <w:rPr>
          <w:rFonts w:ascii="Times New Roman" w:eastAsia="Times New Roman" w:hAnsi="Times New Roman" w:cs="Times New Roman"/>
          <w:b/>
          <w:color w:val="212121"/>
          <w:sz w:val="28"/>
          <w:szCs w:val="28"/>
          <w:lang w:eastAsia="ru-RU"/>
        </w:rPr>
        <w:t>компетентності</w:t>
      </w:r>
      <w:proofErr w:type="spellEnd"/>
      <w:r w:rsidRPr="00305DD2">
        <w:rPr>
          <w:rFonts w:ascii="Times New Roman" w:eastAsia="Times New Roman" w:hAnsi="Times New Roman" w:cs="Times New Roman"/>
          <w:b/>
          <w:color w:val="212121"/>
          <w:sz w:val="28"/>
          <w:szCs w:val="28"/>
          <w:lang w:eastAsia="ru-RU"/>
        </w:rPr>
        <w:t xml:space="preserve"> у </w:t>
      </w:r>
      <w:proofErr w:type="spellStart"/>
      <w:r w:rsidRPr="00305DD2">
        <w:rPr>
          <w:rFonts w:ascii="Times New Roman" w:eastAsia="Times New Roman" w:hAnsi="Times New Roman" w:cs="Times New Roman"/>
          <w:b/>
          <w:color w:val="212121"/>
          <w:sz w:val="28"/>
          <w:szCs w:val="28"/>
          <w:lang w:eastAsia="ru-RU"/>
        </w:rPr>
        <w:t>природничих</w:t>
      </w:r>
      <w:proofErr w:type="spellEnd"/>
      <w:r w:rsidRPr="00305DD2">
        <w:rPr>
          <w:rFonts w:ascii="Times New Roman" w:eastAsia="Times New Roman" w:hAnsi="Times New Roman" w:cs="Times New Roman"/>
          <w:b/>
          <w:color w:val="212121"/>
          <w:sz w:val="28"/>
          <w:szCs w:val="28"/>
          <w:lang w:eastAsia="ru-RU"/>
        </w:rPr>
        <w:t xml:space="preserve"> науках і </w:t>
      </w:r>
      <w:proofErr w:type="spellStart"/>
      <w:r w:rsidRPr="00305DD2">
        <w:rPr>
          <w:rFonts w:ascii="Times New Roman" w:eastAsia="Times New Roman" w:hAnsi="Times New Roman" w:cs="Times New Roman"/>
          <w:b/>
          <w:color w:val="212121"/>
          <w:sz w:val="28"/>
          <w:szCs w:val="28"/>
          <w:lang w:eastAsia="ru-RU"/>
        </w:rPr>
        <w:t>технологіях</w:t>
      </w:r>
      <w:proofErr w:type="spellEnd"/>
      <w:r w:rsidRPr="00305DD2">
        <w:rPr>
          <w:rFonts w:ascii="Times New Roman" w:eastAsia="Times New Roman" w:hAnsi="Times New Roman" w:cs="Times New Roman"/>
          <w:b/>
          <w:color w:val="212121"/>
          <w:sz w:val="28"/>
          <w:szCs w:val="28"/>
          <w:lang w:val="uk-UA" w:eastAsia="ru-RU"/>
        </w:rPr>
        <w:t>:</w:t>
      </w:r>
      <w:r w:rsidRPr="00612FB5">
        <w:rPr>
          <w:rFonts w:ascii="Times New Roman" w:eastAsia="Times New Roman" w:hAnsi="Times New Roman" w:cs="Times New Roman"/>
          <w:color w:val="212121"/>
          <w:sz w:val="28"/>
          <w:szCs w:val="28"/>
          <w:lang w:val="uk-UA" w:eastAsia="ru-RU"/>
        </w:rPr>
        <w:t xml:space="preserve"> </w:t>
      </w:r>
      <w:r w:rsidRPr="00612FB5">
        <w:rPr>
          <w:rFonts w:ascii="Times New Roman" w:hAnsi="Times New Roman" w:cs="Times New Roman"/>
          <w:sz w:val="28"/>
          <w:szCs w:val="28"/>
          <w:lang w:val="uk-UA"/>
        </w:rPr>
        <w:t>(</w:t>
      </w:r>
      <w:proofErr w:type="spellStart"/>
      <w:r w:rsidRPr="00612FB5">
        <w:rPr>
          <w:rFonts w:ascii="Times New Roman" w:eastAsia="Times New Roman" w:hAnsi="Times New Roman" w:cs="Times New Roman"/>
          <w:color w:val="212121"/>
          <w:sz w:val="28"/>
          <w:szCs w:val="28"/>
          <w:lang w:eastAsia="ru-RU"/>
        </w:rPr>
        <w:t>формулювати</w:t>
      </w:r>
      <w:proofErr w:type="spellEnd"/>
      <w:r w:rsidRPr="00612FB5">
        <w:rPr>
          <w:rFonts w:ascii="Times New Roman" w:eastAsia="Times New Roman" w:hAnsi="Times New Roman" w:cs="Times New Roman"/>
          <w:color w:val="212121"/>
          <w:sz w:val="28"/>
          <w:szCs w:val="28"/>
          <w:lang w:eastAsia="ru-RU"/>
        </w:rPr>
        <w:t xml:space="preserve">, </w:t>
      </w:r>
      <w:proofErr w:type="spellStart"/>
      <w:r w:rsidRPr="00612FB5">
        <w:rPr>
          <w:rFonts w:ascii="Times New Roman" w:eastAsia="Times New Roman" w:hAnsi="Times New Roman" w:cs="Times New Roman"/>
          <w:color w:val="212121"/>
          <w:sz w:val="28"/>
          <w:szCs w:val="28"/>
          <w:lang w:eastAsia="ru-RU"/>
        </w:rPr>
        <w:t>обговорювати</w:t>
      </w:r>
      <w:proofErr w:type="spellEnd"/>
      <w:r w:rsidRPr="00612FB5">
        <w:rPr>
          <w:rFonts w:ascii="Times New Roman" w:eastAsia="Times New Roman" w:hAnsi="Times New Roman" w:cs="Times New Roman"/>
          <w:color w:val="212121"/>
          <w:sz w:val="28"/>
          <w:szCs w:val="28"/>
          <w:lang w:eastAsia="ru-RU"/>
        </w:rPr>
        <w:t xml:space="preserve"> й </w:t>
      </w:r>
      <w:proofErr w:type="spellStart"/>
      <w:r w:rsidRPr="00612FB5">
        <w:rPr>
          <w:rFonts w:ascii="Times New Roman" w:eastAsia="Times New Roman" w:hAnsi="Times New Roman" w:cs="Times New Roman"/>
          <w:color w:val="212121"/>
          <w:sz w:val="28"/>
          <w:szCs w:val="28"/>
          <w:lang w:eastAsia="ru-RU"/>
        </w:rPr>
        <w:t>розв’язувати</w:t>
      </w:r>
      <w:proofErr w:type="spellEnd"/>
      <w:r w:rsidRPr="00612FB5">
        <w:rPr>
          <w:rFonts w:ascii="Times New Roman" w:eastAsia="Times New Roman" w:hAnsi="Times New Roman" w:cs="Times New Roman"/>
          <w:color w:val="212121"/>
          <w:sz w:val="28"/>
          <w:szCs w:val="28"/>
          <w:lang w:eastAsia="ru-RU"/>
        </w:rPr>
        <w:t xml:space="preserve"> </w:t>
      </w:r>
      <w:proofErr w:type="spellStart"/>
      <w:r w:rsidRPr="00612FB5">
        <w:rPr>
          <w:rFonts w:ascii="Times New Roman" w:eastAsia="Times New Roman" w:hAnsi="Times New Roman" w:cs="Times New Roman"/>
          <w:color w:val="212121"/>
          <w:sz w:val="28"/>
          <w:szCs w:val="28"/>
          <w:lang w:eastAsia="ru-RU"/>
        </w:rPr>
        <w:t>проблеми</w:t>
      </w:r>
      <w:proofErr w:type="spellEnd"/>
      <w:r w:rsidRPr="00612FB5">
        <w:rPr>
          <w:rFonts w:ascii="Times New Roman" w:eastAsia="Times New Roman" w:hAnsi="Times New Roman" w:cs="Times New Roman"/>
          <w:color w:val="212121"/>
          <w:sz w:val="28"/>
          <w:szCs w:val="28"/>
          <w:lang w:eastAsia="ru-RU"/>
        </w:rPr>
        <w:t xml:space="preserve"> </w:t>
      </w:r>
      <w:proofErr w:type="spellStart"/>
      <w:r w:rsidRPr="00612FB5">
        <w:rPr>
          <w:rFonts w:ascii="Times New Roman" w:eastAsia="Times New Roman" w:hAnsi="Times New Roman" w:cs="Times New Roman"/>
          <w:color w:val="212121"/>
          <w:sz w:val="28"/>
          <w:szCs w:val="28"/>
          <w:lang w:eastAsia="ru-RU"/>
        </w:rPr>
        <w:t>природничо-наукового</w:t>
      </w:r>
      <w:proofErr w:type="spellEnd"/>
      <w:r w:rsidRPr="00612FB5">
        <w:rPr>
          <w:rFonts w:ascii="Times New Roman" w:eastAsia="Times New Roman" w:hAnsi="Times New Roman" w:cs="Times New Roman"/>
          <w:color w:val="212121"/>
          <w:sz w:val="28"/>
          <w:szCs w:val="28"/>
          <w:lang w:eastAsia="ru-RU"/>
        </w:rPr>
        <w:t xml:space="preserve"> характеру;  </w:t>
      </w:r>
      <w:proofErr w:type="spellStart"/>
      <w:r w:rsidRPr="00612FB5">
        <w:rPr>
          <w:rFonts w:ascii="Times New Roman" w:eastAsia="Times New Roman" w:hAnsi="Times New Roman" w:cs="Times New Roman"/>
          <w:color w:val="212121"/>
          <w:sz w:val="28"/>
          <w:szCs w:val="28"/>
          <w:lang w:eastAsia="ru-RU"/>
        </w:rPr>
        <w:t>визначати</w:t>
      </w:r>
      <w:proofErr w:type="spellEnd"/>
      <w:r w:rsidRPr="00612FB5">
        <w:rPr>
          <w:rFonts w:ascii="Times New Roman" w:eastAsia="Times New Roman" w:hAnsi="Times New Roman" w:cs="Times New Roman"/>
          <w:color w:val="212121"/>
          <w:sz w:val="28"/>
          <w:szCs w:val="28"/>
          <w:lang w:eastAsia="ru-RU"/>
        </w:rPr>
        <w:t xml:space="preserve"> </w:t>
      </w:r>
      <w:proofErr w:type="spellStart"/>
      <w:r w:rsidRPr="00612FB5">
        <w:rPr>
          <w:rFonts w:ascii="Times New Roman" w:eastAsia="Times New Roman" w:hAnsi="Times New Roman" w:cs="Times New Roman"/>
          <w:color w:val="212121"/>
          <w:sz w:val="28"/>
          <w:szCs w:val="28"/>
          <w:lang w:eastAsia="ru-RU"/>
        </w:rPr>
        <w:t>проблеми</w:t>
      </w:r>
      <w:proofErr w:type="spellEnd"/>
      <w:r w:rsidRPr="00612FB5">
        <w:rPr>
          <w:rFonts w:ascii="Times New Roman" w:eastAsia="Times New Roman" w:hAnsi="Times New Roman" w:cs="Times New Roman"/>
          <w:color w:val="212121"/>
          <w:sz w:val="28"/>
          <w:szCs w:val="28"/>
          <w:lang w:eastAsia="ru-RU"/>
        </w:rPr>
        <w:t xml:space="preserve"> </w:t>
      </w:r>
      <w:proofErr w:type="spellStart"/>
      <w:r w:rsidRPr="00612FB5">
        <w:rPr>
          <w:rFonts w:ascii="Times New Roman" w:eastAsia="Times New Roman" w:hAnsi="Times New Roman" w:cs="Times New Roman"/>
          <w:color w:val="212121"/>
          <w:sz w:val="28"/>
          <w:szCs w:val="28"/>
          <w:lang w:eastAsia="ru-RU"/>
        </w:rPr>
        <w:t>довкілля</w:t>
      </w:r>
      <w:proofErr w:type="spellEnd"/>
      <w:r w:rsidRPr="00612FB5">
        <w:rPr>
          <w:rFonts w:ascii="Times New Roman" w:eastAsia="Times New Roman" w:hAnsi="Times New Roman" w:cs="Times New Roman"/>
          <w:color w:val="212121"/>
          <w:sz w:val="28"/>
          <w:szCs w:val="28"/>
          <w:lang w:eastAsia="ru-RU"/>
        </w:rPr>
        <w:t xml:space="preserve">, </w:t>
      </w:r>
      <w:proofErr w:type="spellStart"/>
      <w:r w:rsidRPr="00612FB5">
        <w:rPr>
          <w:rFonts w:ascii="Times New Roman" w:eastAsia="Times New Roman" w:hAnsi="Times New Roman" w:cs="Times New Roman"/>
          <w:color w:val="212121"/>
          <w:sz w:val="28"/>
          <w:szCs w:val="28"/>
          <w:lang w:eastAsia="ru-RU"/>
        </w:rPr>
        <w:t>усвідомлювати</w:t>
      </w:r>
      <w:proofErr w:type="spellEnd"/>
      <w:r w:rsidRPr="00612FB5">
        <w:rPr>
          <w:rFonts w:ascii="Times New Roman" w:eastAsia="Times New Roman" w:hAnsi="Times New Roman" w:cs="Times New Roman"/>
          <w:color w:val="212121"/>
          <w:sz w:val="28"/>
          <w:szCs w:val="28"/>
          <w:lang w:eastAsia="ru-RU"/>
        </w:rPr>
        <w:t xml:space="preserve"> </w:t>
      </w:r>
      <w:proofErr w:type="spellStart"/>
      <w:r w:rsidRPr="00612FB5">
        <w:rPr>
          <w:rFonts w:ascii="Times New Roman" w:eastAsia="Times New Roman" w:hAnsi="Times New Roman" w:cs="Times New Roman"/>
          <w:color w:val="212121"/>
          <w:sz w:val="28"/>
          <w:szCs w:val="28"/>
          <w:lang w:eastAsia="ru-RU"/>
        </w:rPr>
        <w:t>значення</w:t>
      </w:r>
      <w:proofErr w:type="spellEnd"/>
      <w:r w:rsidRPr="00612FB5">
        <w:rPr>
          <w:rFonts w:ascii="Times New Roman" w:eastAsia="Times New Roman" w:hAnsi="Times New Roman" w:cs="Times New Roman"/>
          <w:color w:val="212121"/>
          <w:sz w:val="28"/>
          <w:szCs w:val="28"/>
          <w:lang w:eastAsia="ru-RU"/>
        </w:rPr>
        <w:t xml:space="preserve"> </w:t>
      </w:r>
      <w:proofErr w:type="spellStart"/>
      <w:r w:rsidRPr="00612FB5">
        <w:rPr>
          <w:rFonts w:ascii="Times New Roman" w:eastAsia="Times New Roman" w:hAnsi="Times New Roman" w:cs="Times New Roman"/>
          <w:color w:val="212121"/>
          <w:sz w:val="28"/>
          <w:szCs w:val="28"/>
          <w:lang w:eastAsia="ru-RU"/>
        </w:rPr>
        <w:t>природничих</w:t>
      </w:r>
      <w:proofErr w:type="spellEnd"/>
      <w:r w:rsidRPr="00612FB5">
        <w:rPr>
          <w:rFonts w:ascii="Times New Roman" w:eastAsia="Times New Roman" w:hAnsi="Times New Roman" w:cs="Times New Roman"/>
          <w:color w:val="212121"/>
          <w:sz w:val="28"/>
          <w:szCs w:val="28"/>
          <w:lang w:eastAsia="ru-RU"/>
        </w:rPr>
        <w:t xml:space="preserve"> наук для </w:t>
      </w:r>
      <w:proofErr w:type="spellStart"/>
      <w:r w:rsidRPr="00612FB5">
        <w:rPr>
          <w:rFonts w:ascii="Times New Roman" w:eastAsia="Times New Roman" w:hAnsi="Times New Roman" w:cs="Times New Roman"/>
          <w:color w:val="212121"/>
          <w:sz w:val="28"/>
          <w:szCs w:val="28"/>
          <w:lang w:eastAsia="ru-RU"/>
        </w:rPr>
        <w:t>пізнання</w:t>
      </w:r>
      <w:proofErr w:type="spellEnd"/>
      <w:r w:rsidRPr="00612FB5">
        <w:rPr>
          <w:rFonts w:ascii="Times New Roman" w:eastAsia="Times New Roman" w:hAnsi="Times New Roman" w:cs="Times New Roman"/>
          <w:color w:val="212121"/>
          <w:sz w:val="28"/>
          <w:szCs w:val="28"/>
          <w:lang w:eastAsia="ru-RU"/>
        </w:rPr>
        <w:t xml:space="preserve"> </w:t>
      </w:r>
      <w:proofErr w:type="spellStart"/>
      <w:r w:rsidRPr="00612FB5">
        <w:rPr>
          <w:rFonts w:ascii="Times New Roman" w:eastAsia="Times New Roman" w:hAnsi="Times New Roman" w:cs="Times New Roman"/>
          <w:color w:val="212121"/>
          <w:sz w:val="28"/>
          <w:szCs w:val="28"/>
          <w:lang w:eastAsia="ru-RU"/>
        </w:rPr>
        <w:t>матеріального</w:t>
      </w:r>
      <w:proofErr w:type="spellEnd"/>
      <w:r w:rsidRPr="00612FB5">
        <w:rPr>
          <w:rFonts w:ascii="Times New Roman" w:eastAsia="Times New Roman" w:hAnsi="Times New Roman" w:cs="Times New Roman"/>
          <w:color w:val="212121"/>
          <w:sz w:val="28"/>
          <w:szCs w:val="28"/>
          <w:lang w:eastAsia="ru-RU"/>
        </w:rPr>
        <w:t xml:space="preserve"> </w:t>
      </w:r>
      <w:proofErr w:type="spellStart"/>
      <w:r w:rsidRPr="00612FB5">
        <w:rPr>
          <w:rFonts w:ascii="Times New Roman" w:eastAsia="Times New Roman" w:hAnsi="Times New Roman" w:cs="Times New Roman"/>
          <w:color w:val="212121"/>
          <w:sz w:val="28"/>
          <w:szCs w:val="28"/>
          <w:lang w:eastAsia="ru-RU"/>
        </w:rPr>
        <w:t>світу</w:t>
      </w:r>
      <w:proofErr w:type="spellEnd"/>
      <w:r w:rsidRPr="00612FB5">
        <w:rPr>
          <w:rFonts w:ascii="Times New Roman" w:eastAsia="Times New Roman" w:hAnsi="Times New Roman" w:cs="Times New Roman"/>
          <w:color w:val="212121"/>
          <w:sz w:val="28"/>
          <w:szCs w:val="28"/>
          <w:lang w:val="uk-UA" w:eastAsia="ru-RU"/>
        </w:rPr>
        <w:t>)</w:t>
      </w:r>
    </w:p>
    <w:p w:rsidR="00C21714" w:rsidRPr="00612FB5" w:rsidRDefault="00C21714" w:rsidP="00C21714">
      <w:pPr>
        <w:pStyle w:val="af"/>
        <w:ind w:left="-567"/>
        <w:rPr>
          <w:rFonts w:ascii="Times New Roman" w:hAnsi="Times New Roman" w:cs="Times New Roman"/>
          <w:sz w:val="28"/>
          <w:szCs w:val="28"/>
          <w:lang w:val="uk-UA"/>
        </w:rPr>
      </w:pPr>
      <w:r w:rsidRPr="00305DD2">
        <w:rPr>
          <w:rFonts w:ascii="Times New Roman" w:eastAsia="Times New Roman" w:hAnsi="Times New Roman" w:cs="Times New Roman"/>
          <w:b/>
          <w:color w:val="212121"/>
          <w:sz w:val="28"/>
          <w:szCs w:val="28"/>
          <w:lang w:val="uk-UA" w:eastAsia="ru-RU"/>
        </w:rPr>
        <w:t>- екологічна грамотність і здорове  життя</w:t>
      </w:r>
      <w:r w:rsidRPr="00612FB5">
        <w:rPr>
          <w:rFonts w:ascii="Times New Roman" w:eastAsia="Times New Roman" w:hAnsi="Times New Roman" w:cs="Times New Roman"/>
          <w:color w:val="212121"/>
          <w:sz w:val="28"/>
          <w:szCs w:val="28"/>
          <w:lang w:val="uk-UA" w:eastAsia="ru-RU"/>
        </w:rPr>
        <w:t xml:space="preserve"> (усвідомлювати причинно-наслідкові зв’язки у природі і її цілісність; використовувати хімічні знання для пояснення користі і шкоди здобутків хімії і хімічної технології для людини і довкілля; влаштовувати власне життєве середовище без шкоди для себе, інших людей і довкілля; дотримуватися здорового способу життя; безпечно поводитись із хімічними сполуками і матеріалами в побуті).</w:t>
      </w:r>
    </w:p>
    <w:p w:rsidR="00C21714" w:rsidRPr="00305DD2" w:rsidRDefault="00C21714" w:rsidP="00C21714">
      <w:pPr>
        <w:pStyle w:val="af"/>
        <w:ind w:left="-567"/>
        <w:rPr>
          <w:rFonts w:ascii="Times New Roman" w:hAnsi="Times New Roman" w:cs="Times New Roman"/>
          <w:b/>
          <w:bCs/>
          <w:sz w:val="28"/>
          <w:szCs w:val="28"/>
          <w:lang w:val="uk-UA"/>
        </w:rPr>
      </w:pPr>
      <w:r w:rsidRPr="00305DD2">
        <w:rPr>
          <w:rFonts w:ascii="Times New Roman" w:hAnsi="Times New Roman" w:cs="Times New Roman"/>
          <w:b/>
          <w:bCs/>
          <w:sz w:val="28"/>
          <w:szCs w:val="28"/>
          <w:lang w:val="uk-UA"/>
        </w:rPr>
        <w:t xml:space="preserve">Задачі </w:t>
      </w:r>
      <w:r>
        <w:rPr>
          <w:rFonts w:ascii="Times New Roman" w:hAnsi="Times New Roman" w:cs="Times New Roman"/>
          <w:b/>
          <w:bCs/>
          <w:sz w:val="28"/>
          <w:szCs w:val="28"/>
          <w:lang w:val="uk-UA"/>
        </w:rPr>
        <w:t xml:space="preserve"> </w:t>
      </w:r>
      <w:r w:rsidRPr="00305DD2">
        <w:rPr>
          <w:rFonts w:ascii="Times New Roman" w:hAnsi="Times New Roman" w:cs="Times New Roman"/>
          <w:b/>
          <w:bCs/>
          <w:sz w:val="28"/>
          <w:szCs w:val="28"/>
          <w:lang w:val="uk-UA"/>
        </w:rPr>
        <w:t>уроку:</w:t>
      </w:r>
    </w:p>
    <w:p w:rsidR="00C21714" w:rsidRPr="00305DD2" w:rsidRDefault="00C21714" w:rsidP="00C21714">
      <w:pPr>
        <w:pStyle w:val="af"/>
        <w:ind w:left="-567"/>
        <w:rPr>
          <w:rFonts w:ascii="Times New Roman" w:hAnsi="Times New Roman" w:cs="Times New Roman"/>
          <w:b/>
          <w:sz w:val="28"/>
          <w:szCs w:val="28"/>
          <w:lang w:val="uk-UA"/>
        </w:rPr>
      </w:pPr>
      <w:r w:rsidRPr="00305DD2">
        <w:rPr>
          <w:rFonts w:ascii="Times New Roman" w:hAnsi="Times New Roman" w:cs="Times New Roman"/>
          <w:b/>
          <w:sz w:val="28"/>
          <w:szCs w:val="28"/>
          <w:lang w:val="uk-UA"/>
        </w:rPr>
        <w:t xml:space="preserve">- </w:t>
      </w:r>
      <w:r w:rsidRPr="00305DD2">
        <w:rPr>
          <w:rFonts w:ascii="Times New Roman" w:hAnsi="Times New Roman" w:cs="Times New Roman"/>
          <w:sz w:val="28"/>
          <w:szCs w:val="28"/>
          <w:lang w:val="uk-UA"/>
        </w:rPr>
        <w:t>з’ясувати значення хімії в розв’язанні продовольчої, сировинної, енергетичної, екологічної проблем;</w:t>
      </w:r>
    </w:p>
    <w:p w:rsidR="00C21714" w:rsidRPr="00612FB5" w:rsidRDefault="00C21714" w:rsidP="00C21714">
      <w:pPr>
        <w:pStyle w:val="af"/>
        <w:ind w:left="-567"/>
        <w:rPr>
          <w:rFonts w:ascii="Times New Roman" w:hAnsi="Times New Roman" w:cs="Times New Roman"/>
          <w:sz w:val="28"/>
          <w:szCs w:val="28"/>
          <w:lang w:val="uk-UA"/>
        </w:rPr>
      </w:pPr>
      <w:r w:rsidRPr="00612FB5">
        <w:rPr>
          <w:rFonts w:ascii="Times New Roman" w:hAnsi="Times New Roman" w:cs="Times New Roman"/>
          <w:sz w:val="28"/>
          <w:szCs w:val="28"/>
          <w:lang w:val="uk-UA"/>
        </w:rPr>
        <w:t>- усвідомлювати при</w:t>
      </w:r>
      <w:r>
        <w:rPr>
          <w:rFonts w:ascii="Times New Roman" w:hAnsi="Times New Roman" w:cs="Times New Roman"/>
          <w:sz w:val="28"/>
          <w:szCs w:val="28"/>
          <w:lang w:val="uk-UA"/>
        </w:rPr>
        <w:t>чи</w:t>
      </w:r>
      <w:r w:rsidRPr="00612FB5">
        <w:rPr>
          <w:rFonts w:ascii="Times New Roman" w:hAnsi="Times New Roman" w:cs="Times New Roman"/>
          <w:sz w:val="28"/>
          <w:szCs w:val="28"/>
          <w:lang w:val="uk-UA"/>
        </w:rPr>
        <w:t>но-наслідкові зв’язки у природі та її цінність і цілісність;</w:t>
      </w:r>
    </w:p>
    <w:p w:rsidR="00C21714" w:rsidRPr="00612FB5" w:rsidRDefault="00C21714" w:rsidP="00C21714">
      <w:pPr>
        <w:pStyle w:val="af"/>
        <w:ind w:left="-567"/>
        <w:rPr>
          <w:rFonts w:ascii="Times New Roman" w:hAnsi="Times New Roman" w:cs="Times New Roman"/>
          <w:sz w:val="28"/>
          <w:szCs w:val="28"/>
          <w:lang w:val="uk-UA"/>
        </w:rPr>
      </w:pPr>
      <w:r w:rsidRPr="00612FB5">
        <w:rPr>
          <w:rFonts w:ascii="Times New Roman" w:hAnsi="Times New Roman" w:cs="Times New Roman"/>
          <w:sz w:val="28"/>
          <w:szCs w:val="28"/>
          <w:lang w:val="uk-UA"/>
        </w:rPr>
        <w:t>- право на власний вибір і прийняття рішення; відповідальність за збереження довкілля від шкідливих викидів;</w:t>
      </w:r>
    </w:p>
    <w:p w:rsidR="00C21714" w:rsidRPr="00612FB5" w:rsidRDefault="00C21714" w:rsidP="00C21714">
      <w:pPr>
        <w:pStyle w:val="af"/>
        <w:ind w:left="-567"/>
        <w:rPr>
          <w:rFonts w:ascii="Times New Roman" w:hAnsi="Times New Roman" w:cs="Times New Roman"/>
          <w:sz w:val="28"/>
          <w:szCs w:val="28"/>
          <w:lang w:val="uk-UA"/>
        </w:rPr>
      </w:pPr>
      <w:r w:rsidRPr="00612FB5">
        <w:rPr>
          <w:rFonts w:ascii="Times New Roman" w:hAnsi="Times New Roman" w:cs="Times New Roman"/>
          <w:sz w:val="28"/>
          <w:szCs w:val="28"/>
          <w:lang w:val="uk-UA"/>
        </w:rPr>
        <w:t>-виробити власне ставлення до природи як найвищої цінності;</w:t>
      </w:r>
    </w:p>
    <w:p w:rsidR="00C21714" w:rsidRDefault="00C21714" w:rsidP="00C21714">
      <w:pPr>
        <w:pStyle w:val="af"/>
        <w:ind w:left="-567"/>
        <w:rPr>
          <w:rFonts w:ascii="Times New Roman" w:hAnsi="Times New Roman" w:cs="Times New Roman"/>
          <w:sz w:val="28"/>
          <w:szCs w:val="28"/>
          <w:lang w:val="uk-UA"/>
        </w:rPr>
      </w:pPr>
      <w:r w:rsidRPr="00612FB5">
        <w:rPr>
          <w:rFonts w:ascii="Times New Roman" w:hAnsi="Times New Roman" w:cs="Times New Roman"/>
          <w:sz w:val="28"/>
          <w:szCs w:val="28"/>
          <w:lang w:val="uk-UA"/>
        </w:rPr>
        <w:t>- виховувати інтерес до вивчення хімії.</w:t>
      </w:r>
    </w:p>
    <w:p w:rsidR="00C21714" w:rsidRDefault="00C21714" w:rsidP="00C21714">
      <w:pPr>
        <w:pStyle w:val="af"/>
        <w:ind w:left="-567"/>
        <w:rPr>
          <w:rFonts w:ascii="Times New Roman" w:hAnsi="Times New Roman" w:cs="Times New Roman"/>
          <w:b/>
          <w:sz w:val="28"/>
          <w:szCs w:val="28"/>
          <w:lang w:val="uk-UA"/>
        </w:rPr>
      </w:pPr>
      <w:r w:rsidRPr="00305DD2">
        <w:rPr>
          <w:rFonts w:ascii="Times New Roman" w:hAnsi="Times New Roman" w:cs="Times New Roman"/>
          <w:b/>
          <w:sz w:val="28"/>
          <w:szCs w:val="28"/>
          <w:lang w:val="uk-UA"/>
        </w:rPr>
        <w:t>План проведення:</w:t>
      </w:r>
    </w:p>
    <w:p w:rsidR="00C21714" w:rsidRPr="00A33CB8" w:rsidRDefault="00C21714" w:rsidP="00C21714">
      <w:pPr>
        <w:pStyle w:val="af"/>
        <w:ind w:left="-567"/>
        <w:rPr>
          <w:rFonts w:ascii="Times New Roman" w:hAnsi="Times New Roman" w:cs="Times New Roman"/>
          <w:sz w:val="28"/>
          <w:szCs w:val="28"/>
          <w:lang w:val="uk-UA"/>
        </w:rPr>
      </w:pPr>
      <w:r w:rsidRPr="00A33CB8">
        <w:rPr>
          <w:rFonts w:ascii="Times New Roman" w:hAnsi="Times New Roman" w:cs="Times New Roman"/>
          <w:sz w:val="28"/>
          <w:szCs w:val="28"/>
          <w:lang w:val="uk-UA"/>
        </w:rPr>
        <w:t>1.  Привітання</w:t>
      </w:r>
    </w:p>
    <w:p w:rsidR="00C21714" w:rsidRPr="00A33CB8" w:rsidRDefault="00C21714" w:rsidP="00C21714">
      <w:pPr>
        <w:pStyle w:val="af"/>
        <w:ind w:left="-567"/>
        <w:rPr>
          <w:rFonts w:ascii="Times New Roman" w:hAnsi="Times New Roman" w:cs="Times New Roman"/>
          <w:sz w:val="28"/>
          <w:szCs w:val="28"/>
          <w:lang w:val="uk-UA"/>
        </w:rPr>
      </w:pPr>
      <w:r w:rsidRPr="00A33CB8">
        <w:rPr>
          <w:rFonts w:ascii="Times New Roman" w:hAnsi="Times New Roman" w:cs="Times New Roman"/>
          <w:sz w:val="28"/>
          <w:szCs w:val="28"/>
          <w:lang w:val="uk-UA"/>
        </w:rPr>
        <w:t>2.  Актуалізація</w:t>
      </w:r>
    </w:p>
    <w:p w:rsidR="00C21714" w:rsidRPr="00A33CB8" w:rsidRDefault="00C21714" w:rsidP="00C21714">
      <w:pPr>
        <w:pStyle w:val="af"/>
        <w:ind w:left="-567"/>
        <w:rPr>
          <w:rFonts w:ascii="Times New Roman" w:hAnsi="Times New Roman" w:cs="Times New Roman"/>
          <w:sz w:val="28"/>
          <w:szCs w:val="28"/>
          <w:lang w:val="uk-UA"/>
        </w:rPr>
      </w:pPr>
      <w:r w:rsidRPr="00A33CB8">
        <w:rPr>
          <w:rFonts w:ascii="Times New Roman" w:hAnsi="Times New Roman" w:cs="Times New Roman"/>
          <w:sz w:val="28"/>
          <w:szCs w:val="28"/>
          <w:lang w:val="uk-UA"/>
        </w:rPr>
        <w:t xml:space="preserve">3.  Оголошення </w:t>
      </w:r>
      <w:proofErr w:type="spellStart"/>
      <w:r w:rsidRPr="00A33CB8">
        <w:rPr>
          <w:rFonts w:ascii="Times New Roman" w:hAnsi="Times New Roman" w:cs="Times New Roman"/>
          <w:sz w:val="28"/>
          <w:szCs w:val="28"/>
          <w:lang w:val="uk-UA"/>
        </w:rPr>
        <w:t>плана</w:t>
      </w:r>
      <w:proofErr w:type="spellEnd"/>
      <w:r w:rsidRPr="00A33CB8">
        <w:rPr>
          <w:rFonts w:ascii="Times New Roman" w:hAnsi="Times New Roman" w:cs="Times New Roman"/>
          <w:sz w:val="28"/>
          <w:szCs w:val="28"/>
          <w:lang w:val="uk-UA"/>
        </w:rPr>
        <w:t xml:space="preserve"> уроку</w:t>
      </w:r>
    </w:p>
    <w:p w:rsidR="00C21714" w:rsidRPr="00A33CB8" w:rsidRDefault="00C21714" w:rsidP="00C21714">
      <w:pPr>
        <w:pStyle w:val="af"/>
        <w:ind w:left="-567"/>
        <w:rPr>
          <w:rFonts w:ascii="Times New Roman" w:hAnsi="Times New Roman" w:cs="Times New Roman"/>
          <w:sz w:val="28"/>
          <w:szCs w:val="28"/>
          <w:lang w:val="uk-UA"/>
        </w:rPr>
      </w:pPr>
      <w:r w:rsidRPr="00A33CB8">
        <w:rPr>
          <w:rFonts w:ascii="Times New Roman" w:hAnsi="Times New Roman" w:cs="Times New Roman"/>
          <w:sz w:val="28"/>
          <w:szCs w:val="28"/>
          <w:lang w:val="uk-UA"/>
        </w:rPr>
        <w:t>3.  Вивчення нової теми:</w:t>
      </w:r>
    </w:p>
    <w:p w:rsidR="00C21714" w:rsidRPr="00A33CB8" w:rsidRDefault="00C21714" w:rsidP="00C21714">
      <w:pPr>
        <w:pStyle w:val="af"/>
        <w:ind w:left="-567"/>
        <w:rPr>
          <w:rFonts w:ascii="Times New Roman" w:hAnsi="Times New Roman" w:cs="Times New Roman"/>
          <w:sz w:val="28"/>
          <w:szCs w:val="28"/>
          <w:lang w:val="uk-UA"/>
        </w:rPr>
      </w:pPr>
      <w:r w:rsidRPr="00A33CB8">
        <w:rPr>
          <w:rFonts w:ascii="Times New Roman" w:hAnsi="Times New Roman" w:cs="Times New Roman"/>
          <w:sz w:val="28"/>
          <w:szCs w:val="28"/>
          <w:lang w:val="uk-UA"/>
        </w:rPr>
        <w:t xml:space="preserve">     А) Роль хімії у розв’язанні продовольчої  проблеми;</w:t>
      </w:r>
    </w:p>
    <w:p w:rsidR="00C21714" w:rsidRPr="00A33CB8" w:rsidRDefault="00C21714" w:rsidP="00C21714">
      <w:pPr>
        <w:pStyle w:val="af"/>
        <w:ind w:left="-567"/>
        <w:rPr>
          <w:rFonts w:ascii="Times New Roman" w:hAnsi="Times New Roman" w:cs="Times New Roman"/>
          <w:sz w:val="28"/>
          <w:szCs w:val="28"/>
          <w:lang w:val="uk-UA"/>
        </w:rPr>
      </w:pPr>
      <w:r w:rsidRPr="00A33CB8">
        <w:rPr>
          <w:rFonts w:ascii="Times New Roman" w:hAnsi="Times New Roman" w:cs="Times New Roman"/>
          <w:sz w:val="28"/>
          <w:szCs w:val="28"/>
          <w:lang w:val="uk-UA"/>
        </w:rPr>
        <w:t xml:space="preserve">     Б)  Роль хімії у розв’язанні сировинної  проблеми;</w:t>
      </w:r>
    </w:p>
    <w:p w:rsidR="00C21714" w:rsidRPr="00A33CB8" w:rsidRDefault="00C21714" w:rsidP="00C21714">
      <w:pPr>
        <w:pStyle w:val="af"/>
        <w:ind w:left="-567"/>
        <w:rPr>
          <w:rFonts w:ascii="Times New Roman" w:hAnsi="Times New Roman" w:cs="Times New Roman"/>
          <w:sz w:val="28"/>
          <w:szCs w:val="28"/>
          <w:lang w:val="uk-UA"/>
        </w:rPr>
      </w:pPr>
      <w:r w:rsidRPr="00A33CB8">
        <w:rPr>
          <w:rFonts w:ascii="Times New Roman" w:hAnsi="Times New Roman" w:cs="Times New Roman"/>
          <w:sz w:val="28"/>
          <w:szCs w:val="28"/>
          <w:lang w:val="uk-UA"/>
        </w:rPr>
        <w:t xml:space="preserve">     В)  Роль хімії у розв’язанні енергетичної  проблеми;</w:t>
      </w:r>
    </w:p>
    <w:p w:rsidR="00C21714" w:rsidRPr="00A33CB8" w:rsidRDefault="00C21714" w:rsidP="00C21714">
      <w:pPr>
        <w:pStyle w:val="af"/>
        <w:ind w:left="-567"/>
        <w:rPr>
          <w:rFonts w:ascii="Times New Roman" w:hAnsi="Times New Roman" w:cs="Times New Roman"/>
          <w:sz w:val="28"/>
          <w:szCs w:val="28"/>
          <w:lang w:val="uk-UA"/>
        </w:rPr>
      </w:pPr>
      <w:r w:rsidRPr="00A33CB8">
        <w:rPr>
          <w:rFonts w:ascii="Times New Roman" w:hAnsi="Times New Roman" w:cs="Times New Roman"/>
          <w:sz w:val="28"/>
          <w:szCs w:val="28"/>
          <w:lang w:val="uk-UA"/>
        </w:rPr>
        <w:t xml:space="preserve">     Г)  Роль хімії у розв’язанні екологічної  проблеми;</w:t>
      </w:r>
    </w:p>
    <w:p w:rsidR="00C21714" w:rsidRPr="00A33CB8" w:rsidRDefault="00C21714" w:rsidP="00C21714">
      <w:pPr>
        <w:pStyle w:val="af"/>
        <w:ind w:left="-567"/>
        <w:rPr>
          <w:rFonts w:ascii="Times New Roman" w:hAnsi="Times New Roman" w:cs="Times New Roman"/>
          <w:sz w:val="28"/>
          <w:szCs w:val="28"/>
          <w:lang w:val="uk-UA"/>
        </w:rPr>
      </w:pPr>
      <w:r w:rsidRPr="00A33CB8">
        <w:rPr>
          <w:rFonts w:ascii="Times New Roman" w:hAnsi="Times New Roman" w:cs="Times New Roman"/>
          <w:sz w:val="28"/>
          <w:szCs w:val="28"/>
          <w:lang w:val="uk-UA"/>
        </w:rPr>
        <w:t>4.  Висновок.</w:t>
      </w:r>
    </w:p>
    <w:p w:rsidR="00C21714" w:rsidRPr="00A33CB8" w:rsidRDefault="00C21714" w:rsidP="00C21714">
      <w:pPr>
        <w:pStyle w:val="af"/>
        <w:ind w:left="-567"/>
        <w:rPr>
          <w:rFonts w:ascii="Times New Roman" w:hAnsi="Times New Roman" w:cs="Times New Roman"/>
          <w:sz w:val="28"/>
          <w:szCs w:val="28"/>
          <w:lang w:val="uk-UA"/>
        </w:rPr>
      </w:pPr>
      <w:r w:rsidRPr="00A33CB8">
        <w:rPr>
          <w:rFonts w:ascii="Times New Roman" w:hAnsi="Times New Roman" w:cs="Times New Roman"/>
          <w:sz w:val="28"/>
          <w:szCs w:val="28"/>
          <w:lang w:val="uk-UA"/>
        </w:rPr>
        <w:lastRenderedPageBreak/>
        <w:t>5.  Домашнє завдання.</w:t>
      </w:r>
    </w:p>
    <w:p w:rsidR="00C21714" w:rsidRDefault="00C21714" w:rsidP="00C21714">
      <w:pPr>
        <w:pStyle w:val="af"/>
        <w:ind w:left="-567"/>
        <w:rPr>
          <w:rFonts w:ascii="Times New Roman" w:hAnsi="Times New Roman" w:cs="Times New Roman"/>
          <w:sz w:val="28"/>
          <w:szCs w:val="28"/>
          <w:lang w:val="uk-UA"/>
        </w:rPr>
      </w:pPr>
    </w:p>
    <w:p w:rsidR="00C21714" w:rsidRDefault="00C21714" w:rsidP="00C21714">
      <w:pPr>
        <w:pStyle w:val="af"/>
        <w:ind w:left="-567"/>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Pr="00A33CB8">
        <w:rPr>
          <w:rFonts w:ascii="Times New Roman" w:hAnsi="Times New Roman" w:cs="Times New Roman"/>
          <w:b/>
          <w:sz w:val="28"/>
          <w:szCs w:val="28"/>
          <w:lang w:val="uk-UA"/>
        </w:rPr>
        <w:t>Очікуваний результат:</w:t>
      </w:r>
    </w:p>
    <w:p w:rsidR="00C21714" w:rsidRDefault="00C21714" w:rsidP="00C21714">
      <w:pPr>
        <w:ind w:left="-426"/>
        <w:rPr>
          <w:rFonts w:ascii="Times New Roman" w:hAnsi="Times New Roman" w:cs="Times New Roman"/>
          <w:sz w:val="28"/>
          <w:szCs w:val="28"/>
          <w:lang w:val="uk-UA"/>
        </w:rPr>
      </w:pPr>
      <w:r w:rsidRPr="00A33CB8">
        <w:rPr>
          <w:rFonts w:ascii="Times New Roman" w:hAnsi="Times New Roman" w:cs="Times New Roman"/>
          <w:sz w:val="28"/>
          <w:szCs w:val="28"/>
          <w:lang w:val="uk-UA"/>
        </w:rPr>
        <w:t xml:space="preserve">Учні </w:t>
      </w:r>
      <w:r w:rsidRPr="00A33CB8">
        <w:rPr>
          <w:rFonts w:ascii="Times New Roman" w:hAnsi="Times New Roman" w:cs="Times New Roman"/>
          <w:bCs/>
          <w:iCs/>
          <w:sz w:val="28"/>
          <w:szCs w:val="28"/>
          <w:lang w:val="uk-UA"/>
        </w:rPr>
        <w:t xml:space="preserve">наводять приклади </w:t>
      </w:r>
      <w:proofErr w:type="spellStart"/>
      <w:r w:rsidRPr="00A33CB8">
        <w:rPr>
          <w:rFonts w:ascii="Times New Roman" w:hAnsi="Times New Roman" w:cs="Times New Roman"/>
          <w:sz w:val="28"/>
          <w:szCs w:val="28"/>
        </w:rPr>
        <w:t>застосування</w:t>
      </w:r>
      <w:proofErr w:type="spellEnd"/>
      <w:r w:rsidRPr="00A33CB8">
        <w:rPr>
          <w:rFonts w:ascii="Times New Roman" w:hAnsi="Times New Roman" w:cs="Times New Roman"/>
          <w:sz w:val="28"/>
          <w:szCs w:val="28"/>
        </w:rPr>
        <w:t xml:space="preserve"> </w:t>
      </w:r>
      <w:proofErr w:type="spellStart"/>
      <w:r w:rsidRPr="00A33CB8">
        <w:rPr>
          <w:rFonts w:ascii="Times New Roman" w:hAnsi="Times New Roman" w:cs="Times New Roman"/>
          <w:sz w:val="28"/>
          <w:szCs w:val="28"/>
        </w:rPr>
        <w:t>хімічних</w:t>
      </w:r>
      <w:proofErr w:type="spellEnd"/>
      <w:r w:rsidRPr="00A33CB8">
        <w:rPr>
          <w:rFonts w:ascii="Times New Roman" w:hAnsi="Times New Roman" w:cs="Times New Roman"/>
          <w:sz w:val="28"/>
          <w:szCs w:val="28"/>
        </w:rPr>
        <w:t xml:space="preserve"> </w:t>
      </w:r>
      <w:proofErr w:type="spellStart"/>
      <w:r w:rsidRPr="00A33CB8">
        <w:rPr>
          <w:rFonts w:ascii="Times New Roman" w:hAnsi="Times New Roman" w:cs="Times New Roman"/>
          <w:sz w:val="28"/>
          <w:szCs w:val="28"/>
        </w:rPr>
        <w:t>сполук</w:t>
      </w:r>
      <w:proofErr w:type="spellEnd"/>
      <w:r w:rsidRPr="00A33CB8">
        <w:rPr>
          <w:rFonts w:ascii="Times New Roman" w:hAnsi="Times New Roman" w:cs="Times New Roman"/>
          <w:sz w:val="28"/>
          <w:szCs w:val="28"/>
        </w:rPr>
        <w:t xml:space="preserve"> у </w:t>
      </w:r>
      <w:proofErr w:type="spellStart"/>
      <w:r w:rsidRPr="00A33CB8">
        <w:rPr>
          <w:rFonts w:ascii="Times New Roman" w:hAnsi="Times New Roman" w:cs="Times New Roman"/>
          <w:sz w:val="28"/>
          <w:szCs w:val="28"/>
        </w:rPr>
        <w:t>різних</w:t>
      </w:r>
      <w:proofErr w:type="spellEnd"/>
      <w:r w:rsidRPr="00A33CB8">
        <w:rPr>
          <w:rFonts w:ascii="Times New Roman" w:hAnsi="Times New Roman" w:cs="Times New Roman"/>
          <w:sz w:val="28"/>
          <w:szCs w:val="28"/>
        </w:rPr>
        <w:t xml:space="preserve"> </w:t>
      </w:r>
      <w:proofErr w:type="spellStart"/>
      <w:r w:rsidRPr="00A33CB8">
        <w:rPr>
          <w:rFonts w:ascii="Times New Roman" w:hAnsi="Times New Roman" w:cs="Times New Roman"/>
          <w:sz w:val="28"/>
          <w:szCs w:val="28"/>
        </w:rPr>
        <w:t>галузях</w:t>
      </w:r>
      <w:proofErr w:type="spellEnd"/>
      <w:r w:rsidRPr="00A33CB8">
        <w:rPr>
          <w:rFonts w:ascii="Times New Roman" w:hAnsi="Times New Roman" w:cs="Times New Roman"/>
          <w:sz w:val="28"/>
          <w:szCs w:val="28"/>
        </w:rPr>
        <w:t xml:space="preserve"> та у </w:t>
      </w:r>
      <w:proofErr w:type="spellStart"/>
      <w:r w:rsidRPr="00A33CB8">
        <w:rPr>
          <w:rFonts w:ascii="Times New Roman" w:hAnsi="Times New Roman" w:cs="Times New Roman"/>
          <w:sz w:val="28"/>
          <w:szCs w:val="28"/>
        </w:rPr>
        <w:t>повсякденному</w:t>
      </w:r>
      <w:proofErr w:type="spellEnd"/>
      <w:r w:rsidRPr="00A33CB8">
        <w:rPr>
          <w:rFonts w:ascii="Times New Roman" w:hAnsi="Times New Roman" w:cs="Times New Roman"/>
          <w:sz w:val="28"/>
          <w:szCs w:val="28"/>
        </w:rPr>
        <w:t xml:space="preserve"> </w:t>
      </w:r>
      <w:proofErr w:type="spellStart"/>
      <w:r w:rsidRPr="00A33CB8">
        <w:rPr>
          <w:rFonts w:ascii="Times New Roman" w:hAnsi="Times New Roman" w:cs="Times New Roman"/>
          <w:sz w:val="28"/>
          <w:szCs w:val="28"/>
        </w:rPr>
        <w:t>житті</w:t>
      </w:r>
      <w:proofErr w:type="spellEnd"/>
      <w:r w:rsidRPr="00A33CB8">
        <w:rPr>
          <w:rFonts w:ascii="Times New Roman" w:hAnsi="Times New Roman" w:cs="Times New Roman"/>
          <w:sz w:val="28"/>
          <w:szCs w:val="28"/>
        </w:rPr>
        <w:t>.</w:t>
      </w:r>
      <w:r w:rsidRPr="00A33CB8">
        <w:rPr>
          <w:rFonts w:ascii="Times New Roman" w:hAnsi="Times New Roman" w:cs="Times New Roman"/>
          <w:sz w:val="28"/>
          <w:szCs w:val="28"/>
          <w:lang w:val="uk-UA"/>
        </w:rPr>
        <w:t xml:space="preserve"> </w:t>
      </w:r>
      <w:r w:rsidRPr="00A33CB8">
        <w:rPr>
          <w:rFonts w:ascii="Times New Roman" w:hAnsi="Times New Roman" w:cs="Times New Roman"/>
          <w:bCs/>
          <w:iCs/>
          <w:sz w:val="28"/>
          <w:szCs w:val="28"/>
          <w:lang w:val="uk-UA"/>
        </w:rPr>
        <w:t xml:space="preserve">Оцінюють </w:t>
      </w:r>
      <w:r w:rsidRPr="00A33CB8">
        <w:rPr>
          <w:rFonts w:ascii="Times New Roman" w:hAnsi="Times New Roman" w:cs="Times New Roman"/>
          <w:sz w:val="28"/>
          <w:szCs w:val="28"/>
          <w:lang w:val="uk-UA"/>
        </w:rPr>
        <w:t>значення хімії у створенні нових матеріалів, розвитку нових напрямів технологій, розв’язанні продовольчої, сировинної, енергетичної, екологічної проблем</w:t>
      </w:r>
      <w:r w:rsidRPr="00A33CB8">
        <w:rPr>
          <w:rFonts w:ascii="Times New Roman" w:hAnsi="Times New Roman" w:cs="Times New Roman"/>
          <w:b/>
          <w:bCs/>
          <w:sz w:val="28"/>
          <w:szCs w:val="28"/>
          <w:lang w:val="uk-UA"/>
        </w:rPr>
        <w:t>;</w:t>
      </w:r>
      <w:r w:rsidRPr="00A33CB8">
        <w:rPr>
          <w:rFonts w:ascii="Times New Roman" w:hAnsi="Times New Roman" w:cs="Times New Roman"/>
          <w:sz w:val="28"/>
          <w:szCs w:val="28"/>
          <w:lang w:val="uk-UA"/>
        </w:rPr>
        <w:t xml:space="preserve"> усвідомлюють відповідальність за збереження довкілля від шкідливих викидів та  вплив діяльності людини на довкілля та охорону його від забруднень;</w:t>
      </w:r>
      <w:r w:rsidRPr="00A33CB8">
        <w:rPr>
          <w:rFonts w:ascii="Times New Roman" w:hAnsi="Times New Roman" w:cs="Times New Roman"/>
          <w:b/>
          <w:bCs/>
          <w:i/>
          <w:iCs/>
          <w:sz w:val="28"/>
          <w:szCs w:val="28"/>
          <w:lang w:val="uk-UA"/>
        </w:rPr>
        <w:t xml:space="preserve"> </w:t>
      </w:r>
      <w:r>
        <w:rPr>
          <w:rFonts w:ascii="Times New Roman" w:hAnsi="Times New Roman" w:cs="Times New Roman"/>
          <w:bCs/>
          <w:iCs/>
          <w:sz w:val="28"/>
          <w:szCs w:val="28"/>
          <w:lang w:val="uk-UA"/>
        </w:rPr>
        <w:t>виробляють</w:t>
      </w:r>
      <w:r w:rsidRPr="00A33CB8">
        <w:rPr>
          <w:rFonts w:ascii="Times New Roman" w:hAnsi="Times New Roman" w:cs="Times New Roman"/>
          <w:bCs/>
          <w:iCs/>
          <w:sz w:val="28"/>
          <w:szCs w:val="28"/>
          <w:lang w:val="uk-UA"/>
        </w:rPr>
        <w:t xml:space="preserve"> власні ставлення</w:t>
      </w:r>
      <w:r w:rsidRPr="00A33CB8">
        <w:rPr>
          <w:rFonts w:ascii="Times New Roman" w:hAnsi="Times New Roman" w:cs="Times New Roman"/>
          <w:sz w:val="28"/>
          <w:szCs w:val="28"/>
          <w:lang w:val="uk-UA"/>
        </w:rPr>
        <w:t xml:space="preserve"> до природи як найвищої цінності.</w:t>
      </w:r>
    </w:p>
    <w:p w:rsidR="00C21714" w:rsidRDefault="00C21714" w:rsidP="00C21714">
      <w:pPr>
        <w:ind w:left="-426"/>
        <w:rPr>
          <w:rFonts w:ascii="Times New Roman" w:hAnsi="Times New Roman" w:cs="Times New Roman"/>
          <w:sz w:val="28"/>
          <w:szCs w:val="28"/>
          <w:lang w:val="uk-UA"/>
        </w:rPr>
      </w:pPr>
    </w:p>
    <w:p w:rsidR="00C21714" w:rsidRDefault="00C21714" w:rsidP="00C21714">
      <w:pPr>
        <w:ind w:left="-426"/>
        <w:rPr>
          <w:rFonts w:ascii="Times New Roman" w:hAnsi="Times New Roman" w:cs="Times New Roman"/>
          <w:b/>
          <w:sz w:val="28"/>
          <w:szCs w:val="28"/>
          <w:lang w:val="uk-UA"/>
        </w:rPr>
      </w:pPr>
      <w:r>
        <w:rPr>
          <w:rFonts w:ascii="Times New Roman" w:hAnsi="Times New Roman" w:cs="Times New Roman"/>
          <w:b/>
          <w:sz w:val="28"/>
          <w:szCs w:val="28"/>
          <w:lang w:val="uk-UA"/>
        </w:rPr>
        <w:t xml:space="preserve">Вивчення нового матеріалу:  </w:t>
      </w:r>
      <w:r w:rsidRPr="000106E5">
        <w:rPr>
          <w:rFonts w:ascii="Times New Roman" w:hAnsi="Times New Roman" w:cs="Times New Roman"/>
          <w:sz w:val="28"/>
          <w:szCs w:val="28"/>
          <w:lang w:val="uk-UA"/>
        </w:rPr>
        <w:t>(робота з презентацією)</w:t>
      </w:r>
    </w:p>
    <w:p w:rsidR="00C21714" w:rsidRPr="00314B86" w:rsidRDefault="00C21714" w:rsidP="00C21714">
      <w:pPr>
        <w:ind w:left="-567"/>
        <w:rPr>
          <w:rFonts w:ascii="Times New Roman" w:hAnsi="Times New Roman" w:cs="Times New Roman"/>
          <w:sz w:val="28"/>
          <w:szCs w:val="28"/>
        </w:rPr>
      </w:pPr>
      <w:r w:rsidRPr="00C22964">
        <w:rPr>
          <w:rFonts w:ascii="Times New Roman" w:hAnsi="Times New Roman" w:cs="Times New Roman"/>
          <w:b/>
          <w:sz w:val="28"/>
          <w:szCs w:val="28"/>
          <w:lang w:val="uk-UA"/>
        </w:rPr>
        <w:t xml:space="preserve">Сл.1.                 </w:t>
      </w:r>
      <w:r w:rsidRPr="00314B86">
        <w:rPr>
          <w:rFonts w:ascii="Times New Roman" w:hAnsi="Times New Roman" w:cs="Times New Roman"/>
          <w:bCs/>
          <w:iCs/>
          <w:sz w:val="28"/>
          <w:szCs w:val="28"/>
          <w:lang w:val="uk-UA"/>
        </w:rPr>
        <w:t>Урок з хімії на тему:</w:t>
      </w:r>
    </w:p>
    <w:p w:rsidR="00C21714" w:rsidRPr="00314B86" w:rsidRDefault="00C21714" w:rsidP="00C21714">
      <w:pPr>
        <w:ind w:left="-567"/>
        <w:rPr>
          <w:rFonts w:ascii="Times New Roman" w:hAnsi="Times New Roman" w:cs="Times New Roman"/>
          <w:sz w:val="28"/>
          <w:szCs w:val="28"/>
        </w:rPr>
      </w:pPr>
      <w:r w:rsidRPr="00314B86">
        <w:rPr>
          <w:rFonts w:ascii="Times New Roman" w:hAnsi="Times New Roman" w:cs="Times New Roman"/>
          <w:bCs/>
          <w:iCs/>
          <w:sz w:val="28"/>
          <w:szCs w:val="28"/>
          <w:lang w:val="uk-UA"/>
        </w:rPr>
        <w:t xml:space="preserve">     </w:t>
      </w:r>
      <w:r w:rsidRPr="00314B86">
        <w:rPr>
          <w:rFonts w:ascii="Times New Roman" w:hAnsi="Times New Roman" w:cs="Times New Roman"/>
          <w:bCs/>
          <w:iCs/>
          <w:sz w:val="28"/>
          <w:szCs w:val="28"/>
        </w:rPr>
        <w:t>«Роль х</w:t>
      </w:r>
      <w:proofErr w:type="spellStart"/>
      <w:r w:rsidRPr="00314B86">
        <w:rPr>
          <w:rFonts w:ascii="Times New Roman" w:hAnsi="Times New Roman" w:cs="Times New Roman"/>
          <w:bCs/>
          <w:iCs/>
          <w:sz w:val="28"/>
          <w:szCs w:val="28"/>
          <w:lang w:val="uk-UA"/>
        </w:rPr>
        <w:t>імії</w:t>
      </w:r>
      <w:proofErr w:type="spellEnd"/>
      <w:r w:rsidRPr="00314B86">
        <w:rPr>
          <w:rFonts w:ascii="Times New Roman" w:hAnsi="Times New Roman" w:cs="Times New Roman"/>
          <w:bCs/>
          <w:iCs/>
          <w:sz w:val="28"/>
          <w:szCs w:val="28"/>
          <w:lang w:val="uk-UA"/>
        </w:rPr>
        <w:t xml:space="preserve"> у розв’язанні продовольчої, сировинної, енергетичної </w:t>
      </w:r>
      <w:r w:rsidRPr="00314B86">
        <w:rPr>
          <w:rFonts w:ascii="Times New Roman" w:hAnsi="Times New Roman" w:cs="Times New Roman"/>
          <w:bCs/>
          <w:iCs/>
          <w:sz w:val="28"/>
          <w:szCs w:val="28"/>
          <w:lang w:val="uk-UA"/>
        </w:rPr>
        <w:br/>
        <w:t xml:space="preserve">                                  та екологічної проблеми</w:t>
      </w:r>
      <w:r w:rsidRPr="00314B86">
        <w:rPr>
          <w:rFonts w:ascii="Times New Roman" w:hAnsi="Times New Roman" w:cs="Times New Roman"/>
          <w:bCs/>
          <w:sz w:val="28"/>
          <w:szCs w:val="28"/>
        </w:rPr>
        <w:t>»</w:t>
      </w:r>
      <w:r w:rsidRPr="00314B86">
        <w:rPr>
          <w:rFonts w:ascii="Times New Roman" w:hAnsi="Times New Roman" w:cs="Times New Roman"/>
          <w:bCs/>
          <w:iCs/>
          <w:sz w:val="28"/>
          <w:szCs w:val="28"/>
          <w:lang w:val="uk-UA"/>
        </w:rPr>
        <w:t xml:space="preserve"> </w:t>
      </w:r>
    </w:p>
    <w:p w:rsidR="00C21714" w:rsidRPr="00314B86" w:rsidRDefault="00C21714" w:rsidP="00C21714">
      <w:pPr>
        <w:ind w:left="-567"/>
        <w:rPr>
          <w:rFonts w:ascii="Times New Roman" w:hAnsi="Times New Roman" w:cs="Times New Roman"/>
          <w:sz w:val="28"/>
          <w:szCs w:val="28"/>
        </w:rPr>
      </w:pPr>
      <w:r w:rsidRPr="00314B86">
        <w:rPr>
          <w:rFonts w:ascii="Times New Roman" w:hAnsi="Times New Roman" w:cs="Times New Roman"/>
          <w:bCs/>
          <w:iCs/>
          <w:sz w:val="28"/>
          <w:szCs w:val="28"/>
          <w:lang w:val="uk-UA"/>
        </w:rPr>
        <w:t xml:space="preserve">Підготувала: Оксана Юріївна </w:t>
      </w:r>
      <w:proofErr w:type="spellStart"/>
      <w:r w:rsidRPr="00314B86">
        <w:rPr>
          <w:rFonts w:ascii="Times New Roman" w:hAnsi="Times New Roman" w:cs="Times New Roman"/>
          <w:bCs/>
          <w:iCs/>
          <w:sz w:val="28"/>
          <w:szCs w:val="28"/>
          <w:lang w:val="uk-UA"/>
        </w:rPr>
        <w:t>Петухова</w:t>
      </w:r>
      <w:proofErr w:type="spellEnd"/>
      <w:r w:rsidRPr="00314B86">
        <w:rPr>
          <w:rFonts w:ascii="Times New Roman" w:hAnsi="Times New Roman" w:cs="Times New Roman"/>
          <w:bCs/>
          <w:iCs/>
          <w:sz w:val="28"/>
          <w:szCs w:val="28"/>
          <w:lang w:val="uk-UA"/>
        </w:rPr>
        <w:t xml:space="preserve"> </w:t>
      </w:r>
    </w:p>
    <w:p w:rsidR="00C21714" w:rsidRPr="00314B86" w:rsidRDefault="00C21714" w:rsidP="00C21714">
      <w:pPr>
        <w:ind w:left="-567"/>
        <w:rPr>
          <w:rFonts w:ascii="Times New Roman" w:hAnsi="Times New Roman" w:cs="Times New Roman"/>
          <w:sz w:val="28"/>
          <w:szCs w:val="28"/>
        </w:rPr>
      </w:pPr>
      <w:r w:rsidRPr="00314B86">
        <w:rPr>
          <w:rFonts w:ascii="Times New Roman" w:hAnsi="Times New Roman" w:cs="Times New Roman"/>
          <w:bCs/>
          <w:iCs/>
          <w:sz w:val="28"/>
          <w:szCs w:val="28"/>
          <w:lang w:val="uk-UA"/>
        </w:rPr>
        <w:t>викладач Олешківського професійного ліцею</w:t>
      </w:r>
    </w:p>
    <w:p w:rsidR="00C21714" w:rsidRPr="00C22964" w:rsidRDefault="00C21714" w:rsidP="00C21714">
      <w:pPr>
        <w:ind w:left="-567"/>
        <w:rPr>
          <w:rFonts w:ascii="Times New Roman" w:hAnsi="Times New Roman" w:cs="Times New Roman"/>
          <w:b/>
          <w:sz w:val="28"/>
          <w:szCs w:val="28"/>
        </w:rPr>
      </w:pPr>
    </w:p>
    <w:p w:rsidR="00C21714" w:rsidRPr="00C22964" w:rsidRDefault="00C21714" w:rsidP="00C21714">
      <w:pPr>
        <w:ind w:left="-567"/>
        <w:rPr>
          <w:rFonts w:ascii="Times New Roman" w:hAnsi="Times New Roman" w:cs="Times New Roman"/>
          <w:b/>
          <w:sz w:val="28"/>
          <w:szCs w:val="28"/>
          <w:lang w:val="uk-UA"/>
        </w:rPr>
      </w:pPr>
      <w:proofErr w:type="spellStart"/>
      <w:r w:rsidRPr="00C22964">
        <w:rPr>
          <w:rFonts w:ascii="Times New Roman" w:hAnsi="Times New Roman" w:cs="Times New Roman"/>
          <w:b/>
          <w:sz w:val="28"/>
          <w:szCs w:val="28"/>
          <w:lang w:val="uk-UA"/>
        </w:rPr>
        <w:t>Сл</w:t>
      </w:r>
      <w:proofErr w:type="spellEnd"/>
      <w:r w:rsidRPr="00C22964">
        <w:rPr>
          <w:rFonts w:ascii="Times New Roman" w:hAnsi="Times New Roman" w:cs="Times New Roman"/>
          <w:b/>
          <w:sz w:val="28"/>
          <w:szCs w:val="28"/>
          <w:lang w:val="uk-UA"/>
        </w:rPr>
        <w:t>. 2.</w:t>
      </w:r>
    </w:p>
    <w:p w:rsidR="00C21714" w:rsidRPr="00C22964" w:rsidRDefault="00C21714" w:rsidP="00C21714">
      <w:pPr>
        <w:ind w:left="-567"/>
        <w:rPr>
          <w:rFonts w:ascii="Times New Roman" w:hAnsi="Times New Roman" w:cs="Times New Roman"/>
          <w:b/>
          <w:bCs/>
          <w:sz w:val="28"/>
          <w:szCs w:val="28"/>
          <w:lang w:val="uk-UA"/>
        </w:rPr>
      </w:pPr>
      <w:proofErr w:type="spellStart"/>
      <w:r w:rsidRPr="00C22964">
        <w:rPr>
          <w:rFonts w:ascii="Times New Roman" w:hAnsi="Times New Roman" w:cs="Times New Roman"/>
          <w:b/>
          <w:bCs/>
          <w:sz w:val="28"/>
          <w:szCs w:val="28"/>
          <w:lang w:val="uk-UA"/>
        </w:rPr>
        <w:t>Повторемо</w:t>
      </w:r>
      <w:proofErr w:type="spellEnd"/>
      <w:r w:rsidRPr="00C22964">
        <w:rPr>
          <w:rFonts w:ascii="Times New Roman" w:hAnsi="Times New Roman" w:cs="Times New Roman"/>
          <w:b/>
          <w:bCs/>
          <w:sz w:val="28"/>
          <w:szCs w:val="28"/>
          <w:lang w:val="uk-UA"/>
        </w:rPr>
        <w:t xml:space="preserve"> : Роль хімії у створенні нових матеріалів </w:t>
      </w:r>
    </w:p>
    <w:p w:rsidR="00C21714" w:rsidRPr="00C22964" w:rsidRDefault="00C21714" w:rsidP="00C21714">
      <w:pPr>
        <w:ind w:left="-567"/>
        <w:rPr>
          <w:rFonts w:ascii="Times New Roman" w:hAnsi="Times New Roman" w:cs="Times New Roman"/>
          <w:bCs/>
          <w:sz w:val="28"/>
          <w:szCs w:val="28"/>
          <w:lang w:val="uk-UA"/>
        </w:rPr>
      </w:pPr>
      <w:r w:rsidRPr="00C22964">
        <w:rPr>
          <w:rFonts w:ascii="Times New Roman" w:hAnsi="Times New Roman" w:cs="Times New Roman"/>
          <w:b/>
          <w:bCs/>
          <w:sz w:val="28"/>
          <w:szCs w:val="28"/>
          <w:lang w:val="uk-UA"/>
        </w:rPr>
        <w:t xml:space="preserve"> </w:t>
      </w:r>
      <w:r w:rsidRPr="00C22964">
        <w:rPr>
          <w:rFonts w:ascii="Times New Roman" w:hAnsi="Times New Roman" w:cs="Times New Roman"/>
          <w:bCs/>
          <w:sz w:val="28"/>
          <w:szCs w:val="28"/>
          <w:lang w:val="uk-UA"/>
        </w:rPr>
        <w:t xml:space="preserve">Серед усіх галузей природничих наук хімія є особливою наукою, бо створює і такі хімічні речовини, яких немає у природі і яких людина у минулому не могла собі уявити. Без її розвитку неможливий прогрес фармацевтики, сільського </w:t>
      </w:r>
      <w:proofErr w:type="spellStart"/>
      <w:r w:rsidRPr="00C22964">
        <w:rPr>
          <w:rFonts w:ascii="Times New Roman" w:hAnsi="Times New Roman" w:cs="Times New Roman"/>
          <w:bCs/>
          <w:sz w:val="28"/>
          <w:szCs w:val="28"/>
          <w:lang w:val="uk-UA"/>
        </w:rPr>
        <w:t>господарства,енергетики</w:t>
      </w:r>
      <w:proofErr w:type="spellEnd"/>
      <w:r w:rsidRPr="00C22964">
        <w:rPr>
          <w:rFonts w:ascii="Times New Roman" w:hAnsi="Times New Roman" w:cs="Times New Roman"/>
          <w:bCs/>
          <w:sz w:val="28"/>
          <w:szCs w:val="28"/>
          <w:lang w:val="uk-UA"/>
        </w:rPr>
        <w:t xml:space="preserve"> – багатьох сфер, від яких безпосередньо залежать здоров’я  та благополуччя людини.</w:t>
      </w:r>
    </w:p>
    <w:p w:rsidR="00C21714" w:rsidRPr="00C22964" w:rsidRDefault="00C21714" w:rsidP="00C21714">
      <w:pPr>
        <w:ind w:left="-567"/>
        <w:rPr>
          <w:rFonts w:ascii="Times New Roman" w:hAnsi="Times New Roman" w:cs="Times New Roman"/>
          <w:b/>
          <w:sz w:val="28"/>
          <w:szCs w:val="28"/>
          <w:lang w:val="uk-UA"/>
        </w:rPr>
      </w:pPr>
      <w:r w:rsidRPr="00C22964">
        <w:rPr>
          <w:rFonts w:ascii="Times New Roman" w:hAnsi="Times New Roman" w:cs="Times New Roman"/>
          <w:b/>
          <w:sz w:val="28"/>
          <w:szCs w:val="28"/>
          <w:lang w:val="uk-UA"/>
        </w:rPr>
        <w:t xml:space="preserve">Сл.3. </w:t>
      </w:r>
    </w:p>
    <w:p w:rsidR="00C21714" w:rsidRPr="00C22964" w:rsidRDefault="00C21714" w:rsidP="00C21714">
      <w:pPr>
        <w:ind w:left="-567"/>
        <w:rPr>
          <w:rFonts w:ascii="Times New Roman" w:hAnsi="Times New Roman" w:cs="Times New Roman"/>
          <w:b/>
          <w:sz w:val="28"/>
          <w:szCs w:val="28"/>
        </w:rPr>
      </w:pPr>
      <w:r w:rsidRPr="00C22964">
        <w:rPr>
          <w:rFonts w:ascii="Times New Roman" w:hAnsi="Times New Roman" w:cs="Times New Roman"/>
          <w:b/>
          <w:bCs/>
          <w:sz w:val="28"/>
          <w:szCs w:val="28"/>
        </w:rPr>
        <w:t>1. </w:t>
      </w:r>
      <w:proofErr w:type="spellStart"/>
      <w:r w:rsidRPr="00C22964">
        <w:rPr>
          <w:rFonts w:ascii="Times New Roman" w:hAnsi="Times New Roman" w:cs="Times New Roman"/>
          <w:b/>
          <w:bCs/>
          <w:sz w:val="28"/>
          <w:szCs w:val="28"/>
        </w:rPr>
        <w:t>Позначте</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вироби</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побутового</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призначення</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створені</w:t>
      </w:r>
      <w:proofErr w:type="spellEnd"/>
      <w:r w:rsidRPr="00C22964">
        <w:rPr>
          <w:rFonts w:ascii="Times New Roman" w:hAnsi="Times New Roman" w:cs="Times New Roman"/>
          <w:b/>
          <w:bCs/>
          <w:sz w:val="28"/>
          <w:szCs w:val="28"/>
        </w:rPr>
        <w:t xml:space="preserve"> з </w:t>
      </w:r>
      <w:proofErr w:type="spellStart"/>
      <w:r w:rsidRPr="00C22964">
        <w:rPr>
          <w:rFonts w:ascii="Times New Roman" w:hAnsi="Times New Roman" w:cs="Times New Roman"/>
          <w:b/>
          <w:bCs/>
          <w:sz w:val="28"/>
          <w:szCs w:val="28"/>
        </w:rPr>
        <w:t>нових</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матеріалів</w:t>
      </w:r>
      <w:proofErr w:type="spellEnd"/>
      <w:r w:rsidRPr="00C22964">
        <w:rPr>
          <w:rFonts w:ascii="Times New Roman" w:hAnsi="Times New Roman" w:cs="Times New Roman"/>
          <w:b/>
          <w:bCs/>
          <w:sz w:val="28"/>
          <w:szCs w:val="28"/>
        </w:rPr>
        <w:t>:</w:t>
      </w:r>
    </w:p>
    <w:p w:rsidR="00C21714" w:rsidRPr="00C22964" w:rsidRDefault="00C21714" w:rsidP="00C21714">
      <w:pPr>
        <w:ind w:left="-567"/>
        <w:rPr>
          <w:rFonts w:ascii="Times New Roman" w:hAnsi="Times New Roman" w:cs="Times New Roman"/>
          <w:sz w:val="28"/>
          <w:szCs w:val="28"/>
        </w:rPr>
      </w:pPr>
      <w:r w:rsidRPr="00C22964">
        <w:rPr>
          <w:rFonts w:ascii="Times New Roman" w:hAnsi="Times New Roman" w:cs="Times New Roman"/>
          <w:b/>
          <w:bCs/>
          <w:color w:val="FF0000"/>
          <w:sz w:val="28"/>
          <w:szCs w:val="28"/>
        </w:rPr>
        <w:t> </w:t>
      </w:r>
      <w:r w:rsidRPr="00C22964">
        <w:rPr>
          <w:rFonts w:ascii="Times New Roman" w:hAnsi="Times New Roman" w:cs="Times New Roman"/>
          <w:b/>
          <w:color w:val="FF0000"/>
          <w:sz w:val="28"/>
          <w:szCs w:val="28"/>
          <w:lang w:val="uk-UA"/>
        </w:rPr>
        <w:t> </w:t>
      </w:r>
      <w:r w:rsidRPr="00C22964">
        <w:rPr>
          <w:rFonts w:ascii="Times New Roman" w:hAnsi="Times New Roman" w:cs="Times New Roman"/>
          <w:b/>
          <w:color w:val="FF0000"/>
          <w:sz w:val="28"/>
          <w:szCs w:val="28"/>
        </w:rPr>
        <w:t xml:space="preserve"> </w:t>
      </w:r>
      <w:r w:rsidRPr="00C22964">
        <w:rPr>
          <w:rFonts w:ascii="Times New Roman" w:hAnsi="Times New Roman" w:cs="Times New Roman"/>
          <w:b/>
          <w:color w:val="FF0000"/>
          <w:sz w:val="28"/>
          <w:szCs w:val="28"/>
          <w:lang w:val="uk-UA"/>
        </w:rPr>
        <w:t xml:space="preserve">  </w:t>
      </w:r>
      <w:r w:rsidRPr="00C22964">
        <w:rPr>
          <w:rFonts w:ascii="Times New Roman" w:hAnsi="Times New Roman" w:cs="Times New Roman"/>
          <w:bCs/>
          <w:color w:val="FF0000"/>
          <w:sz w:val="28"/>
          <w:szCs w:val="28"/>
          <w:lang w:val="uk-UA"/>
        </w:rPr>
        <w:t>А)</w:t>
      </w:r>
      <w:r w:rsidRPr="00C22964">
        <w:rPr>
          <w:rFonts w:ascii="Times New Roman" w:hAnsi="Times New Roman" w:cs="Times New Roman"/>
          <w:sz w:val="28"/>
          <w:szCs w:val="28"/>
          <w:lang w:val="uk-UA"/>
        </w:rPr>
        <w:t xml:space="preserve"> </w:t>
      </w:r>
      <w:r w:rsidRPr="00C22964">
        <w:rPr>
          <w:rFonts w:ascii="Times New Roman" w:hAnsi="Times New Roman" w:cs="Times New Roman"/>
          <w:sz w:val="28"/>
          <w:szCs w:val="28"/>
        </w:rPr>
        <w:t>клей ПВ</w:t>
      </w:r>
      <w:r w:rsidRPr="00C22964">
        <w:rPr>
          <w:rFonts w:ascii="Times New Roman" w:hAnsi="Times New Roman" w:cs="Times New Roman"/>
          <w:sz w:val="28"/>
          <w:szCs w:val="28"/>
          <w:lang w:val="uk-UA"/>
        </w:rPr>
        <w:t xml:space="preserve">А               </w:t>
      </w:r>
      <w:r w:rsidRPr="00C22964">
        <w:rPr>
          <w:rFonts w:ascii="Times New Roman" w:hAnsi="Times New Roman" w:cs="Times New Roman"/>
          <w:bCs/>
          <w:color w:val="FF0000"/>
          <w:sz w:val="28"/>
          <w:szCs w:val="28"/>
          <w:lang w:val="uk-UA"/>
        </w:rPr>
        <w:t>Б)</w:t>
      </w:r>
      <w:r w:rsidRPr="00C22964">
        <w:rPr>
          <w:rFonts w:ascii="Times New Roman" w:hAnsi="Times New Roman" w:cs="Times New Roman"/>
          <w:sz w:val="28"/>
          <w:szCs w:val="28"/>
          <w:lang w:val="uk-UA"/>
        </w:rPr>
        <w:t xml:space="preserve"> </w:t>
      </w:r>
      <w:proofErr w:type="spellStart"/>
      <w:r w:rsidRPr="00C22964">
        <w:rPr>
          <w:rFonts w:ascii="Times New Roman" w:hAnsi="Times New Roman" w:cs="Times New Roman"/>
          <w:sz w:val="28"/>
          <w:szCs w:val="28"/>
        </w:rPr>
        <w:t>пластиковий</w:t>
      </w:r>
      <w:proofErr w:type="spellEnd"/>
      <w:r w:rsidRPr="00C22964">
        <w:rPr>
          <w:rFonts w:ascii="Times New Roman" w:hAnsi="Times New Roman" w:cs="Times New Roman"/>
          <w:sz w:val="28"/>
          <w:szCs w:val="28"/>
        </w:rPr>
        <w:t xml:space="preserve"> посуд </w:t>
      </w:r>
      <w:r w:rsidRPr="00C22964">
        <w:rPr>
          <w:rFonts w:ascii="Times New Roman" w:hAnsi="Times New Roman" w:cs="Times New Roman"/>
          <w:sz w:val="28"/>
          <w:szCs w:val="28"/>
          <w:lang w:val="uk-UA"/>
        </w:rPr>
        <w:t xml:space="preserve">   </w:t>
      </w:r>
    </w:p>
    <w:p w:rsidR="00C21714" w:rsidRPr="00C22964" w:rsidRDefault="00C21714" w:rsidP="00C21714">
      <w:pPr>
        <w:ind w:left="-567"/>
        <w:rPr>
          <w:rFonts w:ascii="Times New Roman" w:hAnsi="Times New Roman" w:cs="Times New Roman"/>
          <w:sz w:val="28"/>
          <w:szCs w:val="28"/>
        </w:rPr>
      </w:pPr>
      <w:r w:rsidRPr="00C22964">
        <w:rPr>
          <w:rFonts w:ascii="Times New Roman" w:hAnsi="Times New Roman" w:cs="Times New Roman"/>
          <w:sz w:val="28"/>
          <w:szCs w:val="28"/>
          <w:lang w:val="uk-UA"/>
        </w:rPr>
        <w:t xml:space="preserve">     В) </w:t>
      </w:r>
      <w:proofErr w:type="spellStart"/>
      <w:r w:rsidRPr="00C22964">
        <w:rPr>
          <w:rFonts w:ascii="Times New Roman" w:hAnsi="Times New Roman" w:cs="Times New Roman"/>
          <w:sz w:val="28"/>
          <w:szCs w:val="28"/>
        </w:rPr>
        <w:t>гашене</w:t>
      </w:r>
      <w:proofErr w:type="spellEnd"/>
      <w:r w:rsidRPr="00C22964">
        <w:rPr>
          <w:rFonts w:ascii="Times New Roman" w:hAnsi="Times New Roman" w:cs="Times New Roman"/>
          <w:sz w:val="28"/>
          <w:szCs w:val="28"/>
        </w:rPr>
        <w:t xml:space="preserve"> </w:t>
      </w:r>
      <w:proofErr w:type="spellStart"/>
      <w:r w:rsidRPr="00C22964">
        <w:rPr>
          <w:rFonts w:ascii="Times New Roman" w:hAnsi="Times New Roman" w:cs="Times New Roman"/>
          <w:sz w:val="28"/>
          <w:szCs w:val="28"/>
        </w:rPr>
        <w:t>вапно</w:t>
      </w:r>
      <w:proofErr w:type="spellEnd"/>
      <w:r w:rsidRPr="00C22964">
        <w:rPr>
          <w:rFonts w:ascii="Times New Roman" w:hAnsi="Times New Roman" w:cs="Times New Roman"/>
          <w:sz w:val="28"/>
          <w:szCs w:val="28"/>
        </w:rPr>
        <w:t xml:space="preserve"> </w:t>
      </w:r>
      <w:r w:rsidRPr="00C2296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C22964">
        <w:rPr>
          <w:rFonts w:ascii="Times New Roman" w:hAnsi="Times New Roman" w:cs="Times New Roman"/>
          <w:bCs/>
          <w:color w:val="FF0000"/>
          <w:sz w:val="28"/>
          <w:szCs w:val="28"/>
          <w:lang w:val="uk-UA"/>
        </w:rPr>
        <w:t>Г)</w:t>
      </w:r>
      <w:r w:rsidRPr="00C22964">
        <w:rPr>
          <w:rFonts w:ascii="Times New Roman" w:hAnsi="Times New Roman" w:cs="Times New Roman"/>
          <w:sz w:val="28"/>
          <w:szCs w:val="28"/>
          <w:lang w:val="uk-UA"/>
        </w:rPr>
        <w:t xml:space="preserve">  </w:t>
      </w:r>
      <w:proofErr w:type="spellStart"/>
      <w:r w:rsidRPr="00C22964">
        <w:rPr>
          <w:rFonts w:ascii="Times New Roman" w:hAnsi="Times New Roman" w:cs="Times New Roman"/>
          <w:sz w:val="28"/>
          <w:szCs w:val="28"/>
        </w:rPr>
        <w:t>мийні</w:t>
      </w:r>
      <w:proofErr w:type="spellEnd"/>
      <w:r w:rsidRPr="00C22964">
        <w:rPr>
          <w:rFonts w:ascii="Times New Roman" w:hAnsi="Times New Roman" w:cs="Times New Roman"/>
          <w:sz w:val="28"/>
          <w:szCs w:val="28"/>
        </w:rPr>
        <w:t xml:space="preserve"> </w:t>
      </w:r>
      <w:proofErr w:type="spellStart"/>
      <w:r w:rsidRPr="00C22964">
        <w:rPr>
          <w:rFonts w:ascii="Times New Roman" w:hAnsi="Times New Roman" w:cs="Times New Roman"/>
          <w:sz w:val="28"/>
          <w:szCs w:val="28"/>
        </w:rPr>
        <w:t>засоби</w:t>
      </w:r>
      <w:proofErr w:type="spellEnd"/>
      <w:r w:rsidRPr="00C22964">
        <w:rPr>
          <w:rFonts w:ascii="Times New Roman" w:hAnsi="Times New Roman" w:cs="Times New Roman"/>
          <w:sz w:val="28"/>
          <w:szCs w:val="28"/>
        </w:rPr>
        <w:t xml:space="preserve"> </w:t>
      </w:r>
    </w:p>
    <w:p w:rsidR="00C21714" w:rsidRPr="00C22964" w:rsidRDefault="00C21714" w:rsidP="00C21714">
      <w:pPr>
        <w:ind w:left="-567"/>
        <w:rPr>
          <w:rFonts w:ascii="Times New Roman" w:hAnsi="Times New Roman" w:cs="Times New Roman"/>
          <w:b/>
          <w:sz w:val="28"/>
          <w:szCs w:val="28"/>
        </w:rPr>
      </w:pPr>
      <w:r w:rsidRPr="00C22964">
        <w:rPr>
          <w:rFonts w:ascii="Times New Roman" w:hAnsi="Times New Roman" w:cs="Times New Roman"/>
          <w:b/>
          <w:sz w:val="28"/>
          <w:szCs w:val="28"/>
          <w:lang w:val="uk-UA"/>
        </w:rPr>
        <w:t> </w:t>
      </w:r>
      <w:r w:rsidRPr="00C22964">
        <w:rPr>
          <w:rFonts w:ascii="Times New Roman" w:hAnsi="Times New Roman" w:cs="Times New Roman"/>
          <w:b/>
          <w:sz w:val="28"/>
          <w:szCs w:val="28"/>
        </w:rPr>
        <w:t xml:space="preserve">  </w:t>
      </w:r>
      <w:r w:rsidRPr="00C22964">
        <w:rPr>
          <w:rFonts w:ascii="Times New Roman" w:hAnsi="Times New Roman" w:cs="Times New Roman"/>
          <w:b/>
          <w:bCs/>
          <w:sz w:val="28"/>
          <w:szCs w:val="28"/>
        </w:rPr>
        <w:t>2. </w:t>
      </w:r>
      <w:proofErr w:type="spellStart"/>
      <w:r w:rsidRPr="00C22964">
        <w:rPr>
          <w:rFonts w:ascii="Times New Roman" w:hAnsi="Times New Roman" w:cs="Times New Roman"/>
          <w:b/>
          <w:bCs/>
          <w:sz w:val="28"/>
          <w:szCs w:val="28"/>
        </w:rPr>
        <w:t>Лакофарбові</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матеріали</w:t>
      </w:r>
      <w:proofErr w:type="spellEnd"/>
      <w:r w:rsidRPr="00C22964">
        <w:rPr>
          <w:rFonts w:ascii="Times New Roman" w:hAnsi="Times New Roman" w:cs="Times New Roman"/>
          <w:b/>
          <w:bCs/>
          <w:sz w:val="28"/>
          <w:szCs w:val="28"/>
        </w:rPr>
        <w:t xml:space="preserve">  та </w:t>
      </w:r>
      <w:proofErr w:type="spellStart"/>
      <w:r w:rsidRPr="00C22964">
        <w:rPr>
          <w:rFonts w:ascii="Times New Roman" w:hAnsi="Times New Roman" w:cs="Times New Roman"/>
          <w:b/>
          <w:bCs/>
          <w:sz w:val="28"/>
          <w:szCs w:val="28"/>
        </w:rPr>
        <w:t>емалі</w:t>
      </w:r>
      <w:proofErr w:type="spellEnd"/>
      <w:r w:rsidRPr="00C22964">
        <w:rPr>
          <w:rFonts w:ascii="Times New Roman" w:hAnsi="Times New Roman" w:cs="Times New Roman"/>
          <w:b/>
          <w:bCs/>
          <w:sz w:val="28"/>
          <w:szCs w:val="28"/>
        </w:rPr>
        <w:t xml:space="preserve"> з </w:t>
      </w:r>
      <w:proofErr w:type="spellStart"/>
      <w:r w:rsidRPr="00C22964">
        <w:rPr>
          <w:rFonts w:ascii="Times New Roman" w:hAnsi="Times New Roman" w:cs="Times New Roman"/>
          <w:b/>
          <w:bCs/>
          <w:sz w:val="28"/>
          <w:szCs w:val="28"/>
        </w:rPr>
        <w:t>бактерицидними</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властивостями</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використовують</w:t>
      </w:r>
      <w:proofErr w:type="spellEnd"/>
      <w:r w:rsidRPr="00C22964">
        <w:rPr>
          <w:rFonts w:ascii="Times New Roman" w:hAnsi="Times New Roman" w:cs="Times New Roman"/>
          <w:b/>
          <w:bCs/>
          <w:sz w:val="28"/>
          <w:szCs w:val="28"/>
        </w:rPr>
        <w:t xml:space="preserve"> у</w:t>
      </w:r>
      <w:r w:rsidRPr="00C22964">
        <w:rPr>
          <w:rFonts w:ascii="Times New Roman" w:hAnsi="Times New Roman" w:cs="Times New Roman"/>
          <w:b/>
          <w:sz w:val="28"/>
          <w:szCs w:val="28"/>
        </w:rPr>
        <w:t xml:space="preserve"> </w:t>
      </w:r>
    </w:p>
    <w:p w:rsidR="00C21714" w:rsidRPr="00C22964" w:rsidRDefault="00C21714" w:rsidP="00C21714">
      <w:pPr>
        <w:ind w:left="-567"/>
        <w:rPr>
          <w:rFonts w:ascii="Times New Roman" w:hAnsi="Times New Roman" w:cs="Times New Roman"/>
          <w:sz w:val="28"/>
          <w:szCs w:val="28"/>
        </w:rPr>
      </w:pPr>
      <w:r w:rsidRPr="00C22964">
        <w:rPr>
          <w:rFonts w:ascii="Times New Roman" w:hAnsi="Times New Roman" w:cs="Times New Roman"/>
          <w:b/>
          <w:sz w:val="28"/>
          <w:szCs w:val="28"/>
          <w:lang w:val="uk-UA"/>
        </w:rPr>
        <w:lastRenderedPageBreak/>
        <w:t> </w:t>
      </w:r>
      <w:r w:rsidRPr="00C22964">
        <w:rPr>
          <w:rFonts w:ascii="Times New Roman" w:hAnsi="Times New Roman" w:cs="Times New Roman"/>
          <w:b/>
          <w:sz w:val="28"/>
          <w:szCs w:val="28"/>
        </w:rPr>
        <w:t xml:space="preserve"> </w:t>
      </w:r>
      <w:r w:rsidRPr="00C22964">
        <w:rPr>
          <w:rFonts w:ascii="Times New Roman" w:hAnsi="Times New Roman" w:cs="Times New Roman"/>
          <w:b/>
          <w:sz w:val="28"/>
          <w:szCs w:val="28"/>
          <w:lang w:val="uk-UA"/>
        </w:rPr>
        <w:t xml:space="preserve">   </w:t>
      </w:r>
      <w:r w:rsidRPr="00C22964">
        <w:rPr>
          <w:rFonts w:ascii="Times New Roman" w:hAnsi="Times New Roman" w:cs="Times New Roman"/>
          <w:sz w:val="28"/>
          <w:szCs w:val="28"/>
          <w:lang w:val="uk-UA"/>
        </w:rPr>
        <w:t xml:space="preserve">А) </w:t>
      </w:r>
      <w:proofErr w:type="spellStart"/>
      <w:r w:rsidRPr="00C22964">
        <w:rPr>
          <w:rFonts w:ascii="Times New Roman" w:hAnsi="Times New Roman" w:cs="Times New Roman"/>
          <w:sz w:val="28"/>
          <w:szCs w:val="28"/>
        </w:rPr>
        <w:t>машинобудуванні</w:t>
      </w:r>
      <w:proofErr w:type="spellEnd"/>
      <w:r w:rsidRPr="00C22964">
        <w:rPr>
          <w:rFonts w:ascii="Times New Roman" w:hAnsi="Times New Roman" w:cs="Times New Roman"/>
          <w:sz w:val="28"/>
          <w:szCs w:val="28"/>
          <w:lang w:val="uk-UA"/>
        </w:rPr>
        <w:t xml:space="preserve">        Б)</w:t>
      </w:r>
      <w:r w:rsidRPr="00C22964">
        <w:rPr>
          <w:rFonts w:ascii="Times New Roman" w:hAnsi="Times New Roman" w:cs="Times New Roman"/>
          <w:sz w:val="28"/>
          <w:szCs w:val="28"/>
        </w:rPr>
        <w:t xml:space="preserve"> </w:t>
      </w:r>
      <w:proofErr w:type="spellStart"/>
      <w:r w:rsidRPr="00C22964">
        <w:rPr>
          <w:rFonts w:ascii="Times New Roman" w:hAnsi="Times New Roman" w:cs="Times New Roman"/>
          <w:sz w:val="28"/>
          <w:szCs w:val="28"/>
        </w:rPr>
        <w:t>медицині</w:t>
      </w:r>
      <w:proofErr w:type="spellEnd"/>
      <w:r w:rsidRPr="00C22964">
        <w:rPr>
          <w:rFonts w:ascii="Times New Roman" w:hAnsi="Times New Roman" w:cs="Times New Roman"/>
          <w:sz w:val="28"/>
          <w:szCs w:val="28"/>
          <w:lang w:val="uk-UA"/>
        </w:rPr>
        <w:t xml:space="preserve">             </w:t>
      </w:r>
    </w:p>
    <w:p w:rsidR="00C21714" w:rsidRPr="00C22964" w:rsidRDefault="00C21714" w:rsidP="00C21714">
      <w:pPr>
        <w:ind w:left="-567"/>
        <w:rPr>
          <w:rFonts w:ascii="Times New Roman" w:hAnsi="Times New Roman" w:cs="Times New Roman"/>
          <w:sz w:val="28"/>
          <w:szCs w:val="28"/>
        </w:rPr>
      </w:pPr>
      <w:r w:rsidRPr="00C22964">
        <w:rPr>
          <w:rFonts w:ascii="Times New Roman" w:hAnsi="Times New Roman" w:cs="Times New Roman"/>
          <w:sz w:val="28"/>
          <w:szCs w:val="28"/>
          <w:lang w:val="uk-UA"/>
        </w:rPr>
        <w:t xml:space="preserve">     В) </w:t>
      </w:r>
      <w:proofErr w:type="spellStart"/>
      <w:r w:rsidRPr="00C22964">
        <w:rPr>
          <w:rFonts w:ascii="Times New Roman" w:hAnsi="Times New Roman" w:cs="Times New Roman"/>
          <w:sz w:val="28"/>
          <w:szCs w:val="28"/>
        </w:rPr>
        <w:t>харчовій</w:t>
      </w:r>
      <w:proofErr w:type="spellEnd"/>
      <w:r w:rsidRPr="00C22964">
        <w:rPr>
          <w:rFonts w:ascii="Times New Roman" w:hAnsi="Times New Roman" w:cs="Times New Roman"/>
          <w:sz w:val="28"/>
          <w:szCs w:val="28"/>
        </w:rPr>
        <w:t xml:space="preserve"> </w:t>
      </w:r>
      <w:proofErr w:type="spellStart"/>
      <w:r w:rsidRPr="00C22964">
        <w:rPr>
          <w:rFonts w:ascii="Times New Roman" w:hAnsi="Times New Roman" w:cs="Times New Roman"/>
          <w:sz w:val="28"/>
          <w:szCs w:val="28"/>
        </w:rPr>
        <w:t>промисловості</w:t>
      </w:r>
      <w:proofErr w:type="spellEnd"/>
      <w:r w:rsidRPr="00C22964">
        <w:rPr>
          <w:rFonts w:ascii="Times New Roman" w:hAnsi="Times New Roman" w:cs="Times New Roman"/>
          <w:sz w:val="28"/>
          <w:szCs w:val="28"/>
        </w:rPr>
        <w:t xml:space="preserve"> </w:t>
      </w:r>
    </w:p>
    <w:p w:rsidR="00C21714" w:rsidRPr="00C22964" w:rsidRDefault="00C21714" w:rsidP="00C21714">
      <w:pPr>
        <w:ind w:left="-567"/>
        <w:rPr>
          <w:rFonts w:ascii="Times New Roman" w:hAnsi="Times New Roman" w:cs="Times New Roman"/>
          <w:sz w:val="28"/>
          <w:szCs w:val="28"/>
        </w:rPr>
      </w:pPr>
      <w:r w:rsidRPr="00C22964">
        <w:rPr>
          <w:rFonts w:ascii="Times New Roman" w:hAnsi="Times New Roman" w:cs="Times New Roman"/>
          <w:bCs/>
          <w:sz w:val="28"/>
          <w:szCs w:val="28"/>
          <w:lang w:val="uk-UA"/>
        </w:rPr>
        <w:t xml:space="preserve">     </w:t>
      </w:r>
      <w:r w:rsidRPr="00C22964">
        <w:rPr>
          <w:rFonts w:ascii="Times New Roman" w:hAnsi="Times New Roman" w:cs="Times New Roman"/>
          <w:bCs/>
          <w:color w:val="FF0000"/>
          <w:sz w:val="28"/>
          <w:szCs w:val="28"/>
          <w:lang w:val="uk-UA"/>
        </w:rPr>
        <w:t>Г)</w:t>
      </w:r>
      <w:r w:rsidRPr="00C22964">
        <w:rPr>
          <w:rFonts w:ascii="Times New Roman" w:hAnsi="Times New Roman" w:cs="Times New Roman"/>
          <w:sz w:val="28"/>
          <w:szCs w:val="28"/>
          <w:lang w:val="uk-UA"/>
        </w:rPr>
        <w:t xml:space="preserve"> </w:t>
      </w:r>
      <w:proofErr w:type="spellStart"/>
      <w:r w:rsidRPr="00C22964">
        <w:rPr>
          <w:rFonts w:ascii="Times New Roman" w:hAnsi="Times New Roman" w:cs="Times New Roman"/>
          <w:sz w:val="28"/>
          <w:szCs w:val="28"/>
        </w:rPr>
        <w:t>усі</w:t>
      </w:r>
      <w:proofErr w:type="spellEnd"/>
      <w:r w:rsidRPr="00C22964">
        <w:rPr>
          <w:rFonts w:ascii="Times New Roman" w:hAnsi="Times New Roman" w:cs="Times New Roman"/>
          <w:sz w:val="28"/>
          <w:szCs w:val="28"/>
        </w:rPr>
        <w:t xml:space="preserve"> </w:t>
      </w:r>
      <w:proofErr w:type="spellStart"/>
      <w:r w:rsidRPr="00C22964">
        <w:rPr>
          <w:rFonts w:ascii="Times New Roman" w:hAnsi="Times New Roman" w:cs="Times New Roman"/>
          <w:sz w:val="28"/>
          <w:szCs w:val="28"/>
        </w:rPr>
        <w:t>варіанти</w:t>
      </w:r>
      <w:proofErr w:type="spellEnd"/>
      <w:r w:rsidRPr="00C22964">
        <w:rPr>
          <w:rFonts w:ascii="Times New Roman" w:hAnsi="Times New Roman" w:cs="Times New Roman"/>
          <w:sz w:val="28"/>
          <w:szCs w:val="28"/>
        </w:rPr>
        <w:t xml:space="preserve"> </w:t>
      </w:r>
      <w:proofErr w:type="spellStart"/>
      <w:r w:rsidRPr="00C22964">
        <w:rPr>
          <w:rFonts w:ascii="Times New Roman" w:hAnsi="Times New Roman" w:cs="Times New Roman"/>
          <w:sz w:val="28"/>
          <w:szCs w:val="28"/>
        </w:rPr>
        <w:t>правильні</w:t>
      </w:r>
      <w:proofErr w:type="spellEnd"/>
      <w:r w:rsidRPr="00C22964">
        <w:rPr>
          <w:rFonts w:ascii="Times New Roman" w:hAnsi="Times New Roman" w:cs="Times New Roman"/>
          <w:sz w:val="28"/>
          <w:szCs w:val="28"/>
        </w:rPr>
        <w:t xml:space="preserve"> </w:t>
      </w:r>
      <w:r w:rsidRPr="00C22964">
        <w:rPr>
          <w:rFonts w:ascii="Times New Roman" w:hAnsi="Times New Roman" w:cs="Times New Roman"/>
          <w:sz w:val="28"/>
          <w:szCs w:val="28"/>
          <w:lang w:val="uk-UA"/>
        </w:rPr>
        <w:t xml:space="preserve">     Д) </w:t>
      </w:r>
      <w:proofErr w:type="spellStart"/>
      <w:r w:rsidRPr="00C22964">
        <w:rPr>
          <w:rFonts w:ascii="Times New Roman" w:hAnsi="Times New Roman" w:cs="Times New Roman"/>
          <w:sz w:val="28"/>
          <w:szCs w:val="28"/>
        </w:rPr>
        <w:t>усі</w:t>
      </w:r>
      <w:proofErr w:type="spellEnd"/>
      <w:r w:rsidRPr="00C22964">
        <w:rPr>
          <w:rFonts w:ascii="Times New Roman" w:hAnsi="Times New Roman" w:cs="Times New Roman"/>
          <w:sz w:val="28"/>
          <w:szCs w:val="28"/>
        </w:rPr>
        <w:t xml:space="preserve"> </w:t>
      </w:r>
      <w:proofErr w:type="spellStart"/>
      <w:r w:rsidRPr="00C22964">
        <w:rPr>
          <w:rFonts w:ascii="Times New Roman" w:hAnsi="Times New Roman" w:cs="Times New Roman"/>
          <w:sz w:val="28"/>
          <w:szCs w:val="28"/>
        </w:rPr>
        <w:t>варіанти</w:t>
      </w:r>
      <w:proofErr w:type="spellEnd"/>
      <w:r w:rsidRPr="00C22964">
        <w:rPr>
          <w:rFonts w:ascii="Times New Roman" w:hAnsi="Times New Roman" w:cs="Times New Roman"/>
          <w:sz w:val="28"/>
          <w:szCs w:val="28"/>
        </w:rPr>
        <w:t xml:space="preserve"> </w:t>
      </w:r>
      <w:proofErr w:type="spellStart"/>
      <w:r w:rsidRPr="00C22964">
        <w:rPr>
          <w:rFonts w:ascii="Times New Roman" w:hAnsi="Times New Roman" w:cs="Times New Roman"/>
          <w:sz w:val="28"/>
          <w:szCs w:val="28"/>
        </w:rPr>
        <w:t>неправильні</w:t>
      </w:r>
      <w:proofErr w:type="spellEnd"/>
      <w:r w:rsidRPr="00C22964">
        <w:rPr>
          <w:rFonts w:ascii="Times New Roman" w:hAnsi="Times New Roman" w:cs="Times New Roman"/>
          <w:sz w:val="28"/>
          <w:szCs w:val="28"/>
        </w:rPr>
        <w:t xml:space="preserve"> </w:t>
      </w:r>
    </w:p>
    <w:p w:rsidR="00C21714" w:rsidRPr="00C22964" w:rsidRDefault="00C21714" w:rsidP="00C21714">
      <w:pPr>
        <w:ind w:left="-567"/>
        <w:rPr>
          <w:rFonts w:ascii="Times New Roman" w:hAnsi="Times New Roman" w:cs="Times New Roman"/>
          <w:b/>
          <w:sz w:val="28"/>
          <w:szCs w:val="28"/>
        </w:rPr>
      </w:pPr>
      <w:r w:rsidRPr="00C22964">
        <w:rPr>
          <w:rFonts w:ascii="Times New Roman" w:hAnsi="Times New Roman" w:cs="Times New Roman"/>
          <w:b/>
          <w:sz w:val="28"/>
          <w:szCs w:val="28"/>
        </w:rPr>
        <w:t xml:space="preserve"> </w:t>
      </w:r>
      <w:proofErr w:type="spellStart"/>
      <w:r w:rsidRPr="00C22964">
        <w:rPr>
          <w:rFonts w:ascii="Times New Roman" w:hAnsi="Times New Roman" w:cs="Times New Roman"/>
          <w:b/>
          <w:sz w:val="28"/>
          <w:szCs w:val="28"/>
          <w:lang w:val="uk-UA"/>
        </w:rPr>
        <w:t>Сл</w:t>
      </w:r>
      <w:proofErr w:type="spellEnd"/>
      <w:r w:rsidRPr="00C22964">
        <w:rPr>
          <w:rFonts w:ascii="Times New Roman" w:hAnsi="Times New Roman" w:cs="Times New Roman"/>
          <w:b/>
          <w:sz w:val="28"/>
          <w:szCs w:val="28"/>
          <w:lang w:val="uk-UA"/>
        </w:rPr>
        <w:t>. 4.</w:t>
      </w:r>
    </w:p>
    <w:p w:rsidR="00C21714" w:rsidRPr="00C22964" w:rsidRDefault="00C21714" w:rsidP="00C21714">
      <w:pPr>
        <w:ind w:left="-567"/>
        <w:rPr>
          <w:rFonts w:ascii="Times New Roman" w:hAnsi="Times New Roman" w:cs="Times New Roman"/>
          <w:b/>
          <w:sz w:val="28"/>
          <w:szCs w:val="28"/>
          <w:lang w:val="uk-UA"/>
        </w:rPr>
      </w:pPr>
      <w:r w:rsidRPr="00C22964">
        <w:rPr>
          <w:rFonts w:ascii="Times New Roman" w:hAnsi="Times New Roman" w:cs="Times New Roman"/>
          <w:b/>
          <w:bCs/>
          <w:sz w:val="28"/>
          <w:szCs w:val="28"/>
          <w:lang w:val="uk-UA"/>
        </w:rPr>
        <w:t xml:space="preserve"> 3.</w:t>
      </w:r>
      <w:r w:rsidRPr="00C22964">
        <w:rPr>
          <w:rFonts w:ascii="Times New Roman" w:hAnsi="Times New Roman" w:cs="Times New Roman"/>
          <w:b/>
          <w:bCs/>
          <w:sz w:val="28"/>
          <w:szCs w:val="28"/>
        </w:rPr>
        <w:t> </w:t>
      </w:r>
      <w:r w:rsidRPr="00C22964">
        <w:rPr>
          <w:rFonts w:ascii="Times New Roman" w:hAnsi="Times New Roman" w:cs="Times New Roman"/>
          <w:b/>
          <w:bCs/>
          <w:sz w:val="28"/>
          <w:szCs w:val="28"/>
          <w:lang w:val="uk-UA"/>
        </w:rPr>
        <w:t>Матеріали, створені на основі</w:t>
      </w:r>
      <w:r w:rsidRPr="00C22964">
        <w:rPr>
          <w:rFonts w:ascii="Times New Roman" w:hAnsi="Times New Roman" w:cs="Times New Roman"/>
          <w:b/>
          <w:bCs/>
          <w:sz w:val="28"/>
          <w:szCs w:val="28"/>
        </w:rPr>
        <w:t> </w:t>
      </w:r>
      <w:r w:rsidRPr="00C22964">
        <w:rPr>
          <w:rFonts w:ascii="Times New Roman" w:hAnsi="Times New Roman" w:cs="Times New Roman"/>
          <w:b/>
          <w:bCs/>
          <w:sz w:val="28"/>
          <w:szCs w:val="28"/>
          <w:lang w:val="uk-UA"/>
        </w:rPr>
        <w:t>полімерів, які здатні під впливом температури і тиску набувати певної форми і зберігати її.</w:t>
      </w:r>
      <w:r w:rsidRPr="00C22964">
        <w:rPr>
          <w:rFonts w:ascii="Times New Roman" w:hAnsi="Times New Roman" w:cs="Times New Roman"/>
          <w:b/>
          <w:sz w:val="28"/>
          <w:szCs w:val="28"/>
          <w:lang w:val="uk-UA"/>
        </w:rPr>
        <w:t xml:space="preserve"> </w:t>
      </w:r>
    </w:p>
    <w:p w:rsidR="00C21714" w:rsidRPr="00C22964" w:rsidRDefault="00C21714" w:rsidP="00C21714">
      <w:pPr>
        <w:ind w:left="-567"/>
        <w:rPr>
          <w:rFonts w:ascii="Times New Roman" w:hAnsi="Times New Roman" w:cs="Times New Roman"/>
          <w:sz w:val="28"/>
          <w:szCs w:val="28"/>
          <w:lang w:val="uk-UA"/>
        </w:rPr>
      </w:pPr>
      <w:r w:rsidRPr="00C22964">
        <w:rPr>
          <w:rFonts w:ascii="Times New Roman" w:hAnsi="Times New Roman" w:cs="Times New Roman"/>
          <w:b/>
          <w:bCs/>
          <w:sz w:val="28"/>
          <w:szCs w:val="28"/>
          <w:lang w:val="uk-UA"/>
        </w:rPr>
        <w:t xml:space="preserve">      </w:t>
      </w:r>
      <w:r w:rsidRPr="00C22964">
        <w:rPr>
          <w:rFonts w:ascii="Times New Roman" w:hAnsi="Times New Roman" w:cs="Times New Roman"/>
          <w:sz w:val="28"/>
          <w:szCs w:val="28"/>
          <w:lang w:val="uk-UA"/>
        </w:rPr>
        <w:t>А) п</w:t>
      </w:r>
      <w:proofErr w:type="spellStart"/>
      <w:r w:rsidRPr="00C22964">
        <w:rPr>
          <w:rFonts w:ascii="Times New Roman" w:hAnsi="Times New Roman" w:cs="Times New Roman"/>
          <w:sz w:val="28"/>
          <w:szCs w:val="28"/>
        </w:rPr>
        <w:t>оліетилен</w:t>
      </w:r>
      <w:proofErr w:type="spellEnd"/>
      <w:r w:rsidRPr="00C22964">
        <w:rPr>
          <w:rFonts w:ascii="Times New Roman" w:hAnsi="Times New Roman" w:cs="Times New Roman"/>
          <w:sz w:val="28"/>
          <w:szCs w:val="28"/>
        </w:rPr>
        <w:t xml:space="preserve"> </w:t>
      </w:r>
      <w:r w:rsidRPr="00C22964">
        <w:rPr>
          <w:rFonts w:ascii="Times New Roman" w:hAnsi="Times New Roman" w:cs="Times New Roman"/>
          <w:sz w:val="28"/>
          <w:szCs w:val="28"/>
          <w:lang w:val="uk-UA"/>
        </w:rPr>
        <w:t xml:space="preserve">           Б)</w:t>
      </w:r>
      <w:r w:rsidRPr="00C22964">
        <w:rPr>
          <w:rFonts w:ascii="Times New Roman" w:hAnsi="Times New Roman" w:cs="Times New Roman"/>
          <w:sz w:val="28"/>
          <w:szCs w:val="28"/>
        </w:rPr>
        <w:t xml:space="preserve"> тефлон </w:t>
      </w:r>
      <w:r w:rsidRPr="00C22964">
        <w:rPr>
          <w:rFonts w:ascii="Times New Roman" w:hAnsi="Times New Roman" w:cs="Times New Roman"/>
          <w:sz w:val="28"/>
          <w:szCs w:val="28"/>
          <w:lang w:val="uk-UA"/>
        </w:rPr>
        <w:t xml:space="preserve">           </w:t>
      </w:r>
      <w:r w:rsidRPr="00C22964">
        <w:rPr>
          <w:rFonts w:ascii="Times New Roman" w:hAnsi="Times New Roman" w:cs="Times New Roman"/>
          <w:bCs/>
          <w:color w:val="FF0000"/>
          <w:sz w:val="28"/>
          <w:szCs w:val="28"/>
          <w:lang w:val="uk-UA"/>
        </w:rPr>
        <w:t>В)</w:t>
      </w:r>
      <w:r w:rsidRPr="00C22964">
        <w:rPr>
          <w:rFonts w:ascii="Times New Roman" w:hAnsi="Times New Roman" w:cs="Times New Roman"/>
          <w:sz w:val="28"/>
          <w:szCs w:val="28"/>
          <w:lang w:val="uk-UA"/>
        </w:rPr>
        <w:t xml:space="preserve"> п</w:t>
      </w:r>
      <w:proofErr w:type="spellStart"/>
      <w:r w:rsidRPr="00C22964">
        <w:rPr>
          <w:rFonts w:ascii="Times New Roman" w:hAnsi="Times New Roman" w:cs="Times New Roman"/>
          <w:sz w:val="28"/>
          <w:szCs w:val="28"/>
        </w:rPr>
        <w:t>ластмаси</w:t>
      </w:r>
      <w:proofErr w:type="spellEnd"/>
      <w:r w:rsidRPr="00C22964">
        <w:rPr>
          <w:rFonts w:ascii="Times New Roman" w:hAnsi="Times New Roman" w:cs="Times New Roman"/>
          <w:sz w:val="28"/>
          <w:szCs w:val="28"/>
        </w:rPr>
        <w:t xml:space="preserve"> </w:t>
      </w:r>
    </w:p>
    <w:p w:rsidR="00C21714" w:rsidRPr="00C22964" w:rsidRDefault="00C21714" w:rsidP="00C21714">
      <w:pPr>
        <w:ind w:left="-567"/>
        <w:rPr>
          <w:rFonts w:ascii="Times New Roman" w:hAnsi="Times New Roman" w:cs="Times New Roman"/>
          <w:b/>
          <w:sz w:val="28"/>
          <w:szCs w:val="28"/>
        </w:rPr>
      </w:pPr>
      <w:r w:rsidRPr="00C22964">
        <w:rPr>
          <w:rFonts w:ascii="Times New Roman" w:hAnsi="Times New Roman" w:cs="Times New Roman"/>
          <w:b/>
          <w:sz w:val="28"/>
          <w:szCs w:val="28"/>
          <w:lang w:val="uk-UA"/>
        </w:rPr>
        <w:t> </w:t>
      </w:r>
      <w:r w:rsidRPr="00C22964">
        <w:rPr>
          <w:rFonts w:ascii="Times New Roman" w:hAnsi="Times New Roman" w:cs="Times New Roman"/>
          <w:b/>
          <w:sz w:val="28"/>
          <w:szCs w:val="28"/>
        </w:rPr>
        <w:t xml:space="preserve"> </w:t>
      </w:r>
      <w:r w:rsidRPr="00C22964">
        <w:rPr>
          <w:rFonts w:ascii="Times New Roman" w:hAnsi="Times New Roman" w:cs="Times New Roman"/>
          <w:b/>
          <w:bCs/>
          <w:sz w:val="28"/>
          <w:szCs w:val="28"/>
        </w:rPr>
        <w:t> 4. </w:t>
      </w:r>
      <w:proofErr w:type="spellStart"/>
      <w:r w:rsidRPr="00C22964">
        <w:rPr>
          <w:rFonts w:ascii="Times New Roman" w:hAnsi="Times New Roman" w:cs="Times New Roman"/>
          <w:b/>
          <w:bCs/>
          <w:sz w:val="28"/>
          <w:szCs w:val="28"/>
        </w:rPr>
        <w:t>Безбарвний</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прозорий</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або</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білий</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напівпрозорий</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еластичний</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матеріал</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який</w:t>
      </w:r>
      <w:proofErr w:type="spellEnd"/>
      <w:r w:rsidRPr="00C22964">
        <w:rPr>
          <w:rFonts w:ascii="Times New Roman" w:hAnsi="Times New Roman" w:cs="Times New Roman"/>
          <w:b/>
          <w:bCs/>
          <w:sz w:val="28"/>
          <w:szCs w:val="28"/>
        </w:rPr>
        <w:t xml:space="preserve"> на </w:t>
      </w:r>
      <w:proofErr w:type="spellStart"/>
      <w:r w:rsidRPr="00C22964">
        <w:rPr>
          <w:rFonts w:ascii="Times New Roman" w:hAnsi="Times New Roman" w:cs="Times New Roman"/>
          <w:b/>
          <w:bCs/>
          <w:sz w:val="28"/>
          <w:szCs w:val="28"/>
        </w:rPr>
        <w:t>дотик</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нагадує</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парафін</w:t>
      </w:r>
      <w:proofErr w:type="spellEnd"/>
      <w:r w:rsidRPr="00C22964">
        <w:rPr>
          <w:rFonts w:ascii="Times New Roman" w:hAnsi="Times New Roman" w:cs="Times New Roman"/>
          <w:b/>
          <w:bCs/>
          <w:sz w:val="28"/>
          <w:szCs w:val="28"/>
        </w:rPr>
        <w:t>.</w:t>
      </w:r>
      <w:r w:rsidRPr="00C22964">
        <w:rPr>
          <w:rFonts w:ascii="Times New Roman" w:hAnsi="Times New Roman" w:cs="Times New Roman"/>
          <w:b/>
          <w:sz w:val="28"/>
          <w:szCs w:val="28"/>
        </w:rPr>
        <w:t xml:space="preserve"> </w:t>
      </w:r>
    </w:p>
    <w:p w:rsidR="00C21714" w:rsidRPr="00C22964" w:rsidRDefault="00C21714" w:rsidP="00C21714">
      <w:pPr>
        <w:ind w:left="-567"/>
        <w:rPr>
          <w:rFonts w:ascii="Times New Roman" w:hAnsi="Times New Roman" w:cs="Times New Roman"/>
          <w:sz w:val="28"/>
          <w:szCs w:val="28"/>
        </w:rPr>
      </w:pPr>
      <w:r w:rsidRPr="00C22964">
        <w:rPr>
          <w:rFonts w:ascii="Times New Roman" w:hAnsi="Times New Roman" w:cs="Times New Roman"/>
          <w:b/>
          <w:sz w:val="28"/>
          <w:szCs w:val="28"/>
          <w:lang w:val="uk-UA"/>
        </w:rPr>
        <w:t xml:space="preserve">       </w:t>
      </w:r>
      <w:r w:rsidRPr="00C22964">
        <w:rPr>
          <w:rFonts w:ascii="Times New Roman" w:hAnsi="Times New Roman" w:cs="Times New Roman"/>
          <w:sz w:val="28"/>
          <w:szCs w:val="28"/>
          <w:lang w:val="uk-UA"/>
        </w:rPr>
        <w:t xml:space="preserve">А) </w:t>
      </w:r>
      <w:proofErr w:type="spellStart"/>
      <w:r w:rsidRPr="00C22964">
        <w:rPr>
          <w:rFonts w:ascii="Times New Roman" w:hAnsi="Times New Roman" w:cs="Times New Roman"/>
          <w:sz w:val="28"/>
          <w:szCs w:val="28"/>
        </w:rPr>
        <w:t>Поліпропілен</w:t>
      </w:r>
      <w:proofErr w:type="spellEnd"/>
      <w:r w:rsidRPr="00C22964">
        <w:rPr>
          <w:rFonts w:ascii="Times New Roman" w:hAnsi="Times New Roman" w:cs="Times New Roman"/>
          <w:sz w:val="28"/>
          <w:szCs w:val="28"/>
          <w:lang w:val="uk-UA"/>
        </w:rPr>
        <w:t xml:space="preserve">              </w:t>
      </w:r>
      <w:r w:rsidRPr="00C22964">
        <w:rPr>
          <w:rFonts w:ascii="Times New Roman" w:hAnsi="Times New Roman" w:cs="Times New Roman"/>
          <w:bCs/>
          <w:color w:val="FF0000"/>
          <w:sz w:val="28"/>
          <w:szCs w:val="28"/>
          <w:lang w:val="uk-UA"/>
        </w:rPr>
        <w:t xml:space="preserve">Б)   </w:t>
      </w:r>
      <w:proofErr w:type="spellStart"/>
      <w:r w:rsidRPr="00C22964">
        <w:rPr>
          <w:rFonts w:ascii="Times New Roman" w:hAnsi="Times New Roman" w:cs="Times New Roman"/>
          <w:sz w:val="28"/>
          <w:szCs w:val="28"/>
        </w:rPr>
        <w:t>Поліетилен</w:t>
      </w:r>
      <w:proofErr w:type="spellEnd"/>
      <w:r w:rsidRPr="00C22964">
        <w:rPr>
          <w:rFonts w:ascii="Times New Roman" w:hAnsi="Times New Roman" w:cs="Times New Roman"/>
          <w:sz w:val="28"/>
          <w:szCs w:val="28"/>
        </w:rPr>
        <w:t xml:space="preserve"> </w:t>
      </w:r>
      <w:r w:rsidRPr="00C22964">
        <w:rPr>
          <w:rFonts w:ascii="Times New Roman" w:hAnsi="Times New Roman" w:cs="Times New Roman"/>
          <w:sz w:val="28"/>
          <w:szCs w:val="28"/>
          <w:lang w:val="uk-UA"/>
        </w:rPr>
        <w:t xml:space="preserve">    В)   </w:t>
      </w:r>
      <w:proofErr w:type="spellStart"/>
      <w:r w:rsidRPr="00C22964">
        <w:rPr>
          <w:rFonts w:ascii="Times New Roman" w:hAnsi="Times New Roman" w:cs="Times New Roman"/>
          <w:sz w:val="28"/>
          <w:szCs w:val="28"/>
        </w:rPr>
        <w:t>Поліметилметакрилат</w:t>
      </w:r>
      <w:proofErr w:type="spellEnd"/>
    </w:p>
    <w:p w:rsidR="00C21714" w:rsidRPr="00C22964" w:rsidRDefault="00C21714" w:rsidP="00C21714">
      <w:pPr>
        <w:ind w:left="-567"/>
        <w:rPr>
          <w:rFonts w:ascii="Times New Roman" w:hAnsi="Times New Roman" w:cs="Times New Roman"/>
          <w:b/>
          <w:sz w:val="28"/>
          <w:szCs w:val="28"/>
          <w:lang w:val="uk-UA"/>
        </w:rPr>
      </w:pPr>
      <w:r w:rsidRPr="00C22964">
        <w:rPr>
          <w:rFonts w:ascii="Times New Roman" w:hAnsi="Times New Roman" w:cs="Times New Roman"/>
          <w:sz w:val="28"/>
          <w:szCs w:val="28"/>
          <w:lang w:val="uk-UA"/>
        </w:rPr>
        <w:t xml:space="preserve">         </w:t>
      </w:r>
    </w:p>
    <w:p w:rsidR="00C21714" w:rsidRPr="00C22964" w:rsidRDefault="00C21714" w:rsidP="00C21714">
      <w:pPr>
        <w:ind w:left="-567"/>
        <w:rPr>
          <w:rFonts w:ascii="Times New Roman" w:hAnsi="Times New Roman" w:cs="Times New Roman"/>
          <w:b/>
          <w:sz w:val="28"/>
          <w:szCs w:val="28"/>
          <w:lang w:val="uk-UA"/>
        </w:rPr>
      </w:pPr>
      <w:r w:rsidRPr="00C22964">
        <w:rPr>
          <w:rFonts w:ascii="Times New Roman" w:hAnsi="Times New Roman" w:cs="Times New Roman"/>
          <w:b/>
          <w:sz w:val="28"/>
          <w:szCs w:val="28"/>
          <w:lang w:val="uk-UA"/>
        </w:rPr>
        <w:t xml:space="preserve">Сл.5. </w:t>
      </w:r>
    </w:p>
    <w:p w:rsidR="00C21714" w:rsidRPr="00C22964" w:rsidRDefault="00C21714" w:rsidP="00C21714">
      <w:pPr>
        <w:ind w:left="-567"/>
        <w:rPr>
          <w:rFonts w:ascii="Times New Roman" w:hAnsi="Times New Roman" w:cs="Times New Roman"/>
          <w:b/>
          <w:sz w:val="28"/>
          <w:szCs w:val="28"/>
        </w:rPr>
      </w:pPr>
      <w:r w:rsidRPr="00C22964">
        <w:rPr>
          <w:rFonts w:ascii="Times New Roman" w:hAnsi="Times New Roman" w:cs="Times New Roman"/>
          <w:b/>
          <w:bCs/>
          <w:sz w:val="28"/>
          <w:szCs w:val="28"/>
        </w:rPr>
        <w:t>5. </w:t>
      </w:r>
      <w:proofErr w:type="spellStart"/>
      <w:r w:rsidRPr="00C22964">
        <w:rPr>
          <w:rFonts w:ascii="Times New Roman" w:hAnsi="Times New Roman" w:cs="Times New Roman"/>
          <w:b/>
          <w:bCs/>
          <w:sz w:val="28"/>
          <w:szCs w:val="28"/>
        </w:rPr>
        <w:t>Полімерні</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матеріали</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рослинного</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або</w:t>
      </w:r>
      <w:proofErr w:type="spellEnd"/>
      <w:r w:rsidRPr="00C22964">
        <w:rPr>
          <w:rFonts w:ascii="Times New Roman" w:hAnsi="Times New Roman" w:cs="Times New Roman"/>
          <w:b/>
          <w:bCs/>
          <w:sz w:val="28"/>
          <w:szCs w:val="28"/>
        </w:rPr>
        <w:t xml:space="preserve"> синтетичного </w:t>
      </w:r>
      <w:proofErr w:type="spellStart"/>
      <w:r w:rsidRPr="00C22964">
        <w:rPr>
          <w:rFonts w:ascii="Times New Roman" w:hAnsi="Times New Roman" w:cs="Times New Roman"/>
          <w:b/>
          <w:bCs/>
          <w:sz w:val="28"/>
          <w:szCs w:val="28"/>
        </w:rPr>
        <w:t>походження</w:t>
      </w:r>
      <w:proofErr w:type="spellEnd"/>
      <w:r w:rsidRPr="00C22964">
        <w:rPr>
          <w:rFonts w:ascii="Times New Roman" w:hAnsi="Times New Roman" w:cs="Times New Roman"/>
          <w:b/>
          <w:bCs/>
          <w:sz w:val="28"/>
          <w:szCs w:val="28"/>
        </w:rPr>
        <w:t xml:space="preserve">, з </w:t>
      </w:r>
      <w:proofErr w:type="spellStart"/>
      <w:r w:rsidRPr="00C22964">
        <w:rPr>
          <w:rFonts w:ascii="Times New Roman" w:hAnsi="Times New Roman" w:cs="Times New Roman"/>
          <w:b/>
          <w:bCs/>
          <w:sz w:val="28"/>
          <w:szCs w:val="28"/>
        </w:rPr>
        <w:t>яких</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виготовляють</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гуму</w:t>
      </w:r>
      <w:proofErr w:type="spellEnd"/>
      <w:r w:rsidRPr="00C22964">
        <w:rPr>
          <w:rFonts w:ascii="Times New Roman" w:hAnsi="Times New Roman" w:cs="Times New Roman"/>
          <w:b/>
          <w:bCs/>
          <w:sz w:val="28"/>
          <w:szCs w:val="28"/>
        </w:rPr>
        <w:t xml:space="preserve"> та </w:t>
      </w:r>
      <w:proofErr w:type="spellStart"/>
      <w:r w:rsidRPr="00C22964">
        <w:rPr>
          <w:rFonts w:ascii="Times New Roman" w:hAnsi="Times New Roman" w:cs="Times New Roman"/>
          <w:b/>
          <w:bCs/>
          <w:sz w:val="28"/>
          <w:szCs w:val="28"/>
        </w:rPr>
        <w:t>гумові</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вироби</w:t>
      </w:r>
      <w:proofErr w:type="spellEnd"/>
      <w:r w:rsidRPr="00C22964">
        <w:rPr>
          <w:rFonts w:ascii="Times New Roman" w:hAnsi="Times New Roman" w:cs="Times New Roman"/>
          <w:b/>
          <w:sz w:val="28"/>
          <w:szCs w:val="28"/>
        </w:rPr>
        <w:t xml:space="preserve"> </w:t>
      </w:r>
    </w:p>
    <w:p w:rsidR="00C21714" w:rsidRPr="00C22964" w:rsidRDefault="00C21714" w:rsidP="00C21714">
      <w:pPr>
        <w:ind w:left="-567"/>
        <w:rPr>
          <w:rFonts w:ascii="Times New Roman" w:hAnsi="Times New Roman" w:cs="Times New Roman"/>
          <w:sz w:val="28"/>
          <w:szCs w:val="28"/>
        </w:rPr>
      </w:pPr>
      <w:r w:rsidRPr="00C22964">
        <w:rPr>
          <w:rFonts w:ascii="Times New Roman" w:hAnsi="Times New Roman" w:cs="Times New Roman"/>
          <w:sz w:val="28"/>
          <w:szCs w:val="28"/>
          <w:lang w:val="uk-UA"/>
        </w:rPr>
        <w:t xml:space="preserve">        А)  </w:t>
      </w:r>
      <w:proofErr w:type="spellStart"/>
      <w:r w:rsidRPr="00C22964">
        <w:rPr>
          <w:rFonts w:ascii="Times New Roman" w:hAnsi="Times New Roman" w:cs="Times New Roman"/>
          <w:sz w:val="28"/>
          <w:szCs w:val="28"/>
        </w:rPr>
        <w:t>Полімери</w:t>
      </w:r>
      <w:proofErr w:type="spellEnd"/>
      <w:r w:rsidRPr="00C22964">
        <w:rPr>
          <w:rFonts w:ascii="Times New Roman" w:hAnsi="Times New Roman" w:cs="Times New Roman"/>
          <w:bCs/>
          <w:sz w:val="28"/>
          <w:szCs w:val="28"/>
          <w:lang w:val="uk-UA"/>
        </w:rPr>
        <w:t xml:space="preserve">         </w:t>
      </w:r>
      <w:r w:rsidRPr="00C22964">
        <w:rPr>
          <w:rFonts w:ascii="Times New Roman" w:hAnsi="Times New Roman" w:cs="Times New Roman"/>
          <w:bCs/>
          <w:color w:val="FF0000"/>
          <w:sz w:val="28"/>
          <w:szCs w:val="28"/>
          <w:lang w:val="uk-UA"/>
        </w:rPr>
        <w:t>Б)</w:t>
      </w:r>
      <w:r w:rsidRPr="00C22964">
        <w:rPr>
          <w:rFonts w:ascii="Times New Roman" w:hAnsi="Times New Roman" w:cs="Times New Roman"/>
          <w:bCs/>
          <w:sz w:val="28"/>
          <w:szCs w:val="28"/>
          <w:lang w:val="uk-UA"/>
        </w:rPr>
        <w:t xml:space="preserve"> </w:t>
      </w:r>
      <w:r w:rsidRPr="00C22964">
        <w:rPr>
          <w:rFonts w:ascii="Times New Roman" w:hAnsi="Times New Roman" w:cs="Times New Roman"/>
          <w:sz w:val="28"/>
          <w:szCs w:val="28"/>
          <w:lang w:val="uk-UA"/>
        </w:rPr>
        <w:t xml:space="preserve"> </w:t>
      </w:r>
      <w:r w:rsidRPr="00C22964">
        <w:rPr>
          <w:rFonts w:ascii="Times New Roman" w:hAnsi="Times New Roman" w:cs="Times New Roman"/>
          <w:sz w:val="28"/>
          <w:szCs w:val="28"/>
        </w:rPr>
        <w:t xml:space="preserve">Каучуки </w:t>
      </w:r>
      <w:r w:rsidRPr="00C22964">
        <w:rPr>
          <w:rFonts w:ascii="Times New Roman" w:hAnsi="Times New Roman" w:cs="Times New Roman"/>
          <w:sz w:val="28"/>
          <w:szCs w:val="28"/>
          <w:lang w:val="uk-UA"/>
        </w:rPr>
        <w:t xml:space="preserve">          В) </w:t>
      </w:r>
      <w:r w:rsidRPr="00C22964">
        <w:rPr>
          <w:rFonts w:ascii="Times New Roman" w:hAnsi="Times New Roman" w:cs="Times New Roman"/>
          <w:sz w:val="28"/>
          <w:szCs w:val="28"/>
        </w:rPr>
        <w:t>Метали</w:t>
      </w:r>
    </w:p>
    <w:p w:rsidR="00C21714" w:rsidRPr="00C22964" w:rsidRDefault="00C21714" w:rsidP="00C21714">
      <w:pPr>
        <w:ind w:left="-567"/>
        <w:rPr>
          <w:rFonts w:ascii="Times New Roman" w:hAnsi="Times New Roman" w:cs="Times New Roman"/>
          <w:b/>
          <w:sz w:val="28"/>
          <w:szCs w:val="28"/>
        </w:rPr>
      </w:pPr>
      <w:r w:rsidRPr="00C22964">
        <w:rPr>
          <w:rFonts w:ascii="Times New Roman" w:hAnsi="Times New Roman" w:cs="Times New Roman"/>
          <w:b/>
          <w:bCs/>
          <w:sz w:val="28"/>
          <w:szCs w:val="28"/>
          <w:lang w:val="uk-UA"/>
        </w:rPr>
        <w:t> </w:t>
      </w:r>
      <w:r w:rsidRPr="00C22964">
        <w:rPr>
          <w:rFonts w:ascii="Times New Roman" w:hAnsi="Times New Roman" w:cs="Times New Roman"/>
          <w:b/>
          <w:sz w:val="28"/>
          <w:szCs w:val="28"/>
        </w:rPr>
        <w:t xml:space="preserve"> </w:t>
      </w:r>
      <w:r w:rsidRPr="00C22964">
        <w:rPr>
          <w:rFonts w:ascii="Times New Roman" w:hAnsi="Times New Roman" w:cs="Times New Roman"/>
          <w:b/>
          <w:bCs/>
          <w:sz w:val="28"/>
          <w:szCs w:val="28"/>
          <w:lang w:val="uk-UA"/>
        </w:rPr>
        <w:t>6</w:t>
      </w:r>
      <w:r w:rsidRPr="00C22964">
        <w:rPr>
          <w:rFonts w:ascii="Times New Roman" w:hAnsi="Times New Roman" w:cs="Times New Roman"/>
          <w:b/>
          <w:bCs/>
          <w:sz w:val="28"/>
          <w:szCs w:val="28"/>
        </w:rPr>
        <w:t>. </w:t>
      </w:r>
      <w:proofErr w:type="spellStart"/>
      <w:r w:rsidRPr="00C22964">
        <w:rPr>
          <w:rFonts w:ascii="Times New Roman" w:hAnsi="Times New Roman" w:cs="Times New Roman"/>
          <w:b/>
          <w:bCs/>
          <w:sz w:val="28"/>
          <w:szCs w:val="28"/>
        </w:rPr>
        <w:t>Речовини</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що</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використовуються</w:t>
      </w:r>
      <w:proofErr w:type="spellEnd"/>
      <w:r w:rsidRPr="00C22964">
        <w:rPr>
          <w:rFonts w:ascii="Times New Roman" w:hAnsi="Times New Roman" w:cs="Times New Roman"/>
          <w:b/>
          <w:bCs/>
          <w:sz w:val="28"/>
          <w:szCs w:val="28"/>
        </w:rPr>
        <w:t xml:space="preserve"> для </w:t>
      </w:r>
      <w:proofErr w:type="spellStart"/>
      <w:r w:rsidRPr="00C22964">
        <w:rPr>
          <w:rFonts w:ascii="Times New Roman" w:hAnsi="Times New Roman" w:cs="Times New Roman"/>
          <w:b/>
          <w:bCs/>
          <w:sz w:val="28"/>
          <w:szCs w:val="28"/>
        </w:rPr>
        <w:t>виготовлення</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фізичних</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тіл</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називаються</w:t>
      </w:r>
      <w:proofErr w:type="spellEnd"/>
      <w:r w:rsidRPr="00C22964">
        <w:rPr>
          <w:rFonts w:ascii="Times New Roman" w:hAnsi="Times New Roman" w:cs="Times New Roman"/>
          <w:b/>
          <w:bCs/>
          <w:sz w:val="28"/>
          <w:szCs w:val="28"/>
        </w:rPr>
        <w:t> -</w:t>
      </w:r>
      <w:r w:rsidRPr="00C22964">
        <w:rPr>
          <w:rFonts w:ascii="Times New Roman" w:hAnsi="Times New Roman" w:cs="Times New Roman"/>
          <w:b/>
          <w:sz w:val="28"/>
          <w:szCs w:val="28"/>
        </w:rPr>
        <w:t xml:space="preserve"> </w:t>
      </w:r>
    </w:p>
    <w:p w:rsidR="00C21714" w:rsidRPr="00C22964" w:rsidRDefault="00C21714" w:rsidP="00C21714">
      <w:pPr>
        <w:ind w:left="-567"/>
        <w:rPr>
          <w:rFonts w:ascii="Times New Roman" w:hAnsi="Times New Roman" w:cs="Times New Roman"/>
          <w:sz w:val="28"/>
          <w:szCs w:val="28"/>
        </w:rPr>
      </w:pPr>
      <w:r w:rsidRPr="00C22964">
        <w:rPr>
          <w:rFonts w:ascii="Times New Roman" w:hAnsi="Times New Roman" w:cs="Times New Roman"/>
          <w:b/>
          <w:bCs/>
          <w:sz w:val="28"/>
          <w:szCs w:val="28"/>
          <w:lang w:val="uk-UA"/>
        </w:rPr>
        <w:t xml:space="preserve">       </w:t>
      </w:r>
      <w:r w:rsidRPr="00C22964">
        <w:rPr>
          <w:rFonts w:ascii="Times New Roman" w:hAnsi="Times New Roman" w:cs="Times New Roman"/>
          <w:b/>
          <w:bCs/>
          <w:sz w:val="28"/>
          <w:szCs w:val="28"/>
        </w:rPr>
        <w:t> </w:t>
      </w:r>
      <w:r w:rsidRPr="00C22964">
        <w:rPr>
          <w:rFonts w:ascii="Times New Roman" w:hAnsi="Times New Roman" w:cs="Times New Roman"/>
          <w:b/>
          <w:sz w:val="28"/>
          <w:szCs w:val="28"/>
        </w:rPr>
        <w:t xml:space="preserve"> </w:t>
      </w:r>
      <w:r w:rsidRPr="00C22964">
        <w:rPr>
          <w:rFonts w:ascii="Times New Roman" w:hAnsi="Times New Roman" w:cs="Times New Roman"/>
          <w:sz w:val="28"/>
          <w:szCs w:val="28"/>
          <w:lang w:val="uk-UA"/>
        </w:rPr>
        <w:t xml:space="preserve">А)  </w:t>
      </w:r>
      <w:proofErr w:type="spellStart"/>
      <w:r w:rsidRPr="00C22964">
        <w:rPr>
          <w:rFonts w:ascii="Times New Roman" w:hAnsi="Times New Roman" w:cs="Times New Roman"/>
          <w:sz w:val="28"/>
          <w:szCs w:val="28"/>
        </w:rPr>
        <w:t>полімери</w:t>
      </w:r>
      <w:proofErr w:type="spellEnd"/>
      <w:r w:rsidRPr="00C22964">
        <w:rPr>
          <w:rFonts w:ascii="Times New Roman" w:hAnsi="Times New Roman" w:cs="Times New Roman"/>
          <w:sz w:val="28"/>
          <w:szCs w:val="28"/>
          <w:lang w:val="uk-UA"/>
        </w:rPr>
        <w:t xml:space="preserve">         </w:t>
      </w:r>
      <w:r w:rsidRPr="00C22964">
        <w:rPr>
          <w:rFonts w:ascii="Times New Roman" w:hAnsi="Times New Roman" w:cs="Times New Roman"/>
          <w:bCs/>
          <w:color w:val="FF0000"/>
          <w:sz w:val="28"/>
          <w:szCs w:val="28"/>
          <w:lang w:val="uk-UA"/>
        </w:rPr>
        <w:t>Б)</w:t>
      </w:r>
      <w:r w:rsidRPr="00C22964">
        <w:rPr>
          <w:rFonts w:ascii="Times New Roman" w:hAnsi="Times New Roman" w:cs="Times New Roman"/>
          <w:bCs/>
          <w:sz w:val="28"/>
          <w:szCs w:val="28"/>
          <w:lang w:val="uk-UA"/>
        </w:rPr>
        <w:t xml:space="preserve">  </w:t>
      </w:r>
      <w:proofErr w:type="spellStart"/>
      <w:r w:rsidRPr="00C22964">
        <w:rPr>
          <w:rFonts w:ascii="Times New Roman" w:hAnsi="Times New Roman" w:cs="Times New Roman"/>
          <w:sz w:val="28"/>
          <w:szCs w:val="28"/>
        </w:rPr>
        <w:t>матеріали</w:t>
      </w:r>
      <w:proofErr w:type="spellEnd"/>
      <w:r w:rsidRPr="00C22964">
        <w:rPr>
          <w:rFonts w:ascii="Times New Roman" w:hAnsi="Times New Roman" w:cs="Times New Roman"/>
          <w:sz w:val="28"/>
          <w:szCs w:val="28"/>
        </w:rPr>
        <w:t xml:space="preserve">  </w:t>
      </w:r>
      <w:r w:rsidRPr="00C22964">
        <w:rPr>
          <w:rFonts w:ascii="Times New Roman" w:hAnsi="Times New Roman" w:cs="Times New Roman"/>
          <w:sz w:val="28"/>
          <w:szCs w:val="28"/>
          <w:lang w:val="uk-UA"/>
        </w:rPr>
        <w:t xml:space="preserve">         </w:t>
      </w:r>
    </w:p>
    <w:p w:rsidR="00C21714" w:rsidRPr="00C22964" w:rsidRDefault="00C21714" w:rsidP="00C21714">
      <w:pPr>
        <w:ind w:left="-567"/>
        <w:rPr>
          <w:rFonts w:ascii="Times New Roman" w:hAnsi="Times New Roman" w:cs="Times New Roman"/>
          <w:sz w:val="28"/>
          <w:szCs w:val="28"/>
          <w:lang w:val="uk-UA"/>
        </w:rPr>
      </w:pPr>
      <w:r w:rsidRPr="00C22964">
        <w:rPr>
          <w:rFonts w:ascii="Times New Roman" w:hAnsi="Times New Roman" w:cs="Times New Roman"/>
          <w:sz w:val="28"/>
          <w:szCs w:val="28"/>
          <w:lang w:val="uk-UA"/>
        </w:rPr>
        <w:t xml:space="preserve">          В)  </w:t>
      </w:r>
      <w:proofErr w:type="spellStart"/>
      <w:r w:rsidRPr="00C22964">
        <w:rPr>
          <w:rFonts w:ascii="Times New Roman" w:hAnsi="Times New Roman" w:cs="Times New Roman"/>
          <w:sz w:val="28"/>
          <w:szCs w:val="28"/>
        </w:rPr>
        <w:t>мономери</w:t>
      </w:r>
      <w:proofErr w:type="spellEnd"/>
      <w:r w:rsidRPr="00C22964">
        <w:rPr>
          <w:rFonts w:ascii="Times New Roman" w:hAnsi="Times New Roman" w:cs="Times New Roman"/>
          <w:sz w:val="28"/>
          <w:szCs w:val="28"/>
        </w:rPr>
        <w:t xml:space="preserve"> </w:t>
      </w:r>
      <w:r w:rsidRPr="00C22964">
        <w:rPr>
          <w:rFonts w:ascii="Times New Roman" w:hAnsi="Times New Roman" w:cs="Times New Roman"/>
          <w:sz w:val="28"/>
          <w:szCs w:val="28"/>
          <w:lang w:val="uk-UA"/>
        </w:rPr>
        <w:t xml:space="preserve">      Г)  </w:t>
      </w:r>
      <w:proofErr w:type="spellStart"/>
      <w:r w:rsidRPr="00C22964">
        <w:rPr>
          <w:rFonts w:ascii="Times New Roman" w:hAnsi="Times New Roman" w:cs="Times New Roman"/>
          <w:sz w:val="28"/>
          <w:szCs w:val="28"/>
        </w:rPr>
        <w:t>сполуки</w:t>
      </w:r>
      <w:proofErr w:type="spellEnd"/>
      <w:r w:rsidRPr="00C22964">
        <w:rPr>
          <w:rFonts w:ascii="Times New Roman" w:hAnsi="Times New Roman" w:cs="Times New Roman"/>
          <w:sz w:val="28"/>
          <w:szCs w:val="28"/>
        </w:rPr>
        <w:t xml:space="preserve"> </w:t>
      </w:r>
    </w:p>
    <w:p w:rsidR="00C21714" w:rsidRPr="00C22964" w:rsidRDefault="00C21714" w:rsidP="00C21714">
      <w:pPr>
        <w:ind w:left="-567"/>
        <w:rPr>
          <w:rFonts w:ascii="Times New Roman" w:hAnsi="Times New Roman" w:cs="Times New Roman"/>
          <w:b/>
          <w:sz w:val="28"/>
          <w:szCs w:val="28"/>
          <w:lang w:val="uk-UA"/>
        </w:rPr>
      </w:pPr>
      <w:r w:rsidRPr="00C22964">
        <w:rPr>
          <w:rFonts w:ascii="Times New Roman" w:hAnsi="Times New Roman" w:cs="Times New Roman"/>
          <w:b/>
          <w:sz w:val="28"/>
          <w:szCs w:val="28"/>
          <w:lang w:val="uk-UA"/>
        </w:rPr>
        <w:t xml:space="preserve">Сл.6.   </w:t>
      </w:r>
    </w:p>
    <w:p w:rsidR="00C21714" w:rsidRPr="00C22964" w:rsidRDefault="00C21714" w:rsidP="00C21714">
      <w:pPr>
        <w:ind w:left="-567"/>
        <w:rPr>
          <w:rFonts w:ascii="Times New Roman" w:hAnsi="Times New Roman" w:cs="Times New Roman"/>
          <w:b/>
          <w:sz w:val="28"/>
          <w:szCs w:val="28"/>
        </w:rPr>
      </w:pPr>
      <w:r w:rsidRPr="00C22964">
        <w:rPr>
          <w:rFonts w:ascii="Times New Roman" w:hAnsi="Times New Roman" w:cs="Times New Roman"/>
          <w:b/>
          <w:bCs/>
          <w:sz w:val="28"/>
          <w:szCs w:val="28"/>
          <w:lang w:val="uk-UA"/>
        </w:rPr>
        <w:t>7</w:t>
      </w:r>
      <w:r w:rsidRPr="00C22964">
        <w:rPr>
          <w:rFonts w:ascii="Times New Roman" w:hAnsi="Times New Roman" w:cs="Times New Roman"/>
          <w:b/>
          <w:bCs/>
          <w:sz w:val="28"/>
          <w:szCs w:val="28"/>
        </w:rPr>
        <w:t>. </w:t>
      </w:r>
      <w:proofErr w:type="spellStart"/>
      <w:r w:rsidRPr="00C22964">
        <w:rPr>
          <w:rFonts w:ascii="Times New Roman" w:hAnsi="Times New Roman" w:cs="Times New Roman"/>
          <w:b/>
          <w:bCs/>
          <w:sz w:val="28"/>
          <w:szCs w:val="28"/>
        </w:rPr>
        <w:t>Із</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даного</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переліку</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матеріалів</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виберіть</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зайвий</w:t>
      </w:r>
      <w:proofErr w:type="spellEnd"/>
      <w:r w:rsidRPr="00C22964">
        <w:rPr>
          <w:rFonts w:ascii="Times New Roman" w:hAnsi="Times New Roman" w:cs="Times New Roman"/>
          <w:b/>
          <w:bCs/>
          <w:sz w:val="28"/>
          <w:szCs w:val="28"/>
        </w:rPr>
        <w:t>-</w:t>
      </w:r>
      <w:r w:rsidRPr="00C22964">
        <w:rPr>
          <w:rFonts w:ascii="Times New Roman" w:hAnsi="Times New Roman" w:cs="Times New Roman"/>
          <w:b/>
          <w:sz w:val="28"/>
          <w:szCs w:val="28"/>
        </w:rPr>
        <w:t xml:space="preserve"> </w:t>
      </w:r>
    </w:p>
    <w:p w:rsidR="00C21714" w:rsidRPr="00C22964" w:rsidRDefault="00C21714" w:rsidP="00C21714">
      <w:pPr>
        <w:ind w:left="-567"/>
        <w:rPr>
          <w:rFonts w:ascii="Times New Roman" w:hAnsi="Times New Roman" w:cs="Times New Roman"/>
          <w:sz w:val="28"/>
          <w:szCs w:val="28"/>
        </w:rPr>
      </w:pPr>
      <w:r w:rsidRPr="00C22964">
        <w:rPr>
          <w:rFonts w:ascii="Times New Roman" w:hAnsi="Times New Roman" w:cs="Times New Roman"/>
          <w:b/>
          <w:sz w:val="28"/>
          <w:szCs w:val="28"/>
          <w:lang w:val="uk-UA"/>
        </w:rPr>
        <w:t> </w:t>
      </w:r>
      <w:r w:rsidRPr="00C22964">
        <w:rPr>
          <w:rFonts w:ascii="Times New Roman" w:hAnsi="Times New Roman" w:cs="Times New Roman"/>
          <w:b/>
          <w:sz w:val="28"/>
          <w:szCs w:val="28"/>
        </w:rPr>
        <w:t xml:space="preserve"> </w:t>
      </w:r>
      <w:r w:rsidRPr="00C22964">
        <w:rPr>
          <w:rFonts w:ascii="Times New Roman" w:hAnsi="Times New Roman" w:cs="Times New Roman"/>
          <w:b/>
          <w:sz w:val="28"/>
          <w:szCs w:val="28"/>
          <w:lang w:val="uk-UA"/>
        </w:rPr>
        <w:t xml:space="preserve">    </w:t>
      </w:r>
      <w:r w:rsidRPr="00207C76">
        <w:rPr>
          <w:rFonts w:ascii="Times New Roman" w:hAnsi="Times New Roman" w:cs="Times New Roman"/>
          <w:bCs/>
          <w:color w:val="FF0000"/>
          <w:sz w:val="28"/>
          <w:szCs w:val="28"/>
          <w:lang w:val="uk-UA"/>
        </w:rPr>
        <w:t>А)</w:t>
      </w:r>
      <w:r w:rsidRPr="00C22964">
        <w:rPr>
          <w:rFonts w:ascii="Times New Roman" w:hAnsi="Times New Roman" w:cs="Times New Roman"/>
          <w:sz w:val="28"/>
          <w:szCs w:val="28"/>
          <w:lang w:val="uk-UA"/>
        </w:rPr>
        <w:t xml:space="preserve"> </w:t>
      </w:r>
      <w:proofErr w:type="spellStart"/>
      <w:r w:rsidRPr="00C22964">
        <w:rPr>
          <w:rFonts w:ascii="Times New Roman" w:hAnsi="Times New Roman" w:cs="Times New Roman"/>
          <w:sz w:val="28"/>
          <w:szCs w:val="28"/>
        </w:rPr>
        <w:t>пластмаса</w:t>
      </w:r>
      <w:proofErr w:type="spellEnd"/>
      <w:r w:rsidRPr="00C22964">
        <w:rPr>
          <w:rFonts w:ascii="Times New Roman" w:hAnsi="Times New Roman" w:cs="Times New Roman"/>
          <w:sz w:val="28"/>
          <w:szCs w:val="28"/>
        </w:rPr>
        <w:t xml:space="preserve"> </w:t>
      </w:r>
      <w:r w:rsidRPr="00C22964">
        <w:rPr>
          <w:rFonts w:ascii="Times New Roman" w:hAnsi="Times New Roman" w:cs="Times New Roman"/>
          <w:sz w:val="28"/>
          <w:szCs w:val="28"/>
          <w:lang w:val="uk-UA"/>
        </w:rPr>
        <w:t xml:space="preserve">         Б) </w:t>
      </w:r>
      <w:proofErr w:type="spellStart"/>
      <w:r w:rsidRPr="00C22964">
        <w:rPr>
          <w:rFonts w:ascii="Times New Roman" w:hAnsi="Times New Roman" w:cs="Times New Roman"/>
          <w:sz w:val="28"/>
          <w:szCs w:val="28"/>
        </w:rPr>
        <w:t>скло</w:t>
      </w:r>
      <w:proofErr w:type="spellEnd"/>
      <w:r w:rsidRPr="00C22964">
        <w:rPr>
          <w:rFonts w:ascii="Times New Roman" w:hAnsi="Times New Roman" w:cs="Times New Roman"/>
          <w:sz w:val="28"/>
          <w:szCs w:val="28"/>
        </w:rPr>
        <w:t xml:space="preserve"> </w:t>
      </w:r>
      <w:r w:rsidRPr="00C22964">
        <w:rPr>
          <w:rFonts w:ascii="Times New Roman" w:hAnsi="Times New Roman" w:cs="Times New Roman"/>
          <w:sz w:val="28"/>
          <w:szCs w:val="28"/>
          <w:lang w:val="uk-UA"/>
        </w:rPr>
        <w:t xml:space="preserve">            </w:t>
      </w:r>
    </w:p>
    <w:p w:rsidR="00C21714" w:rsidRPr="00C22964" w:rsidRDefault="00C21714" w:rsidP="00C21714">
      <w:pPr>
        <w:ind w:left="-567"/>
        <w:rPr>
          <w:rFonts w:ascii="Times New Roman" w:hAnsi="Times New Roman" w:cs="Times New Roman"/>
          <w:sz w:val="28"/>
          <w:szCs w:val="28"/>
        </w:rPr>
      </w:pPr>
      <w:r w:rsidRPr="00C22964">
        <w:rPr>
          <w:rFonts w:ascii="Times New Roman" w:hAnsi="Times New Roman" w:cs="Times New Roman"/>
          <w:sz w:val="28"/>
          <w:szCs w:val="28"/>
          <w:lang w:val="uk-UA"/>
        </w:rPr>
        <w:t xml:space="preserve">      В) </w:t>
      </w:r>
      <w:r w:rsidRPr="00C22964">
        <w:rPr>
          <w:rFonts w:ascii="Times New Roman" w:hAnsi="Times New Roman" w:cs="Times New Roman"/>
          <w:sz w:val="28"/>
          <w:szCs w:val="28"/>
        </w:rPr>
        <w:t xml:space="preserve">доска </w:t>
      </w:r>
      <w:r w:rsidRPr="00C22964">
        <w:rPr>
          <w:rFonts w:ascii="Times New Roman" w:hAnsi="Times New Roman" w:cs="Times New Roman"/>
          <w:sz w:val="28"/>
          <w:szCs w:val="28"/>
          <w:lang w:val="uk-UA"/>
        </w:rPr>
        <w:t xml:space="preserve">                  Г)  </w:t>
      </w:r>
      <w:proofErr w:type="spellStart"/>
      <w:r w:rsidRPr="00C22964">
        <w:rPr>
          <w:rFonts w:ascii="Times New Roman" w:hAnsi="Times New Roman" w:cs="Times New Roman"/>
          <w:sz w:val="28"/>
          <w:szCs w:val="28"/>
        </w:rPr>
        <w:t>залізо</w:t>
      </w:r>
      <w:proofErr w:type="spellEnd"/>
      <w:r w:rsidRPr="00C22964">
        <w:rPr>
          <w:rFonts w:ascii="Times New Roman" w:hAnsi="Times New Roman" w:cs="Times New Roman"/>
          <w:sz w:val="28"/>
          <w:szCs w:val="28"/>
        </w:rPr>
        <w:t xml:space="preserve"> </w:t>
      </w:r>
    </w:p>
    <w:p w:rsidR="00C21714" w:rsidRPr="00C22964" w:rsidRDefault="00C21714" w:rsidP="00C21714">
      <w:pPr>
        <w:ind w:left="-567"/>
        <w:rPr>
          <w:rFonts w:ascii="Times New Roman" w:hAnsi="Times New Roman" w:cs="Times New Roman"/>
          <w:b/>
          <w:sz w:val="28"/>
          <w:szCs w:val="28"/>
        </w:rPr>
      </w:pPr>
      <w:r w:rsidRPr="00C22964">
        <w:rPr>
          <w:rFonts w:ascii="Times New Roman" w:hAnsi="Times New Roman" w:cs="Times New Roman"/>
          <w:b/>
          <w:bCs/>
          <w:sz w:val="28"/>
          <w:szCs w:val="28"/>
          <w:lang w:val="uk-UA"/>
        </w:rPr>
        <w:t> </w:t>
      </w:r>
      <w:r w:rsidRPr="00C22964">
        <w:rPr>
          <w:rFonts w:ascii="Times New Roman" w:hAnsi="Times New Roman" w:cs="Times New Roman"/>
          <w:b/>
          <w:sz w:val="28"/>
          <w:szCs w:val="28"/>
        </w:rPr>
        <w:t xml:space="preserve"> </w:t>
      </w:r>
      <w:r w:rsidRPr="00C22964">
        <w:rPr>
          <w:rFonts w:ascii="Times New Roman" w:hAnsi="Times New Roman" w:cs="Times New Roman"/>
          <w:b/>
          <w:bCs/>
          <w:sz w:val="28"/>
          <w:szCs w:val="28"/>
          <w:lang w:val="uk-UA"/>
        </w:rPr>
        <w:t>8</w:t>
      </w:r>
      <w:r w:rsidRPr="00C22964">
        <w:rPr>
          <w:rFonts w:ascii="Times New Roman" w:hAnsi="Times New Roman" w:cs="Times New Roman"/>
          <w:b/>
          <w:bCs/>
          <w:sz w:val="28"/>
          <w:szCs w:val="28"/>
        </w:rPr>
        <w:t>. </w:t>
      </w:r>
      <w:proofErr w:type="spellStart"/>
      <w:r w:rsidRPr="00C22964">
        <w:rPr>
          <w:rFonts w:ascii="Times New Roman" w:hAnsi="Times New Roman" w:cs="Times New Roman"/>
          <w:b/>
          <w:bCs/>
          <w:sz w:val="28"/>
          <w:szCs w:val="28"/>
        </w:rPr>
        <w:t>Нові</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матеріали</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повинні</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мати</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такі</w:t>
      </w:r>
      <w:proofErr w:type="spellEnd"/>
      <w:r w:rsidRPr="00C22964">
        <w:rPr>
          <w:rFonts w:ascii="Times New Roman" w:hAnsi="Times New Roman" w:cs="Times New Roman"/>
          <w:b/>
          <w:bCs/>
          <w:sz w:val="28"/>
          <w:szCs w:val="28"/>
        </w:rPr>
        <w:t xml:space="preserve"> </w:t>
      </w:r>
      <w:proofErr w:type="spellStart"/>
      <w:r w:rsidRPr="00C22964">
        <w:rPr>
          <w:rFonts w:ascii="Times New Roman" w:hAnsi="Times New Roman" w:cs="Times New Roman"/>
          <w:b/>
          <w:bCs/>
          <w:sz w:val="28"/>
          <w:szCs w:val="28"/>
        </w:rPr>
        <w:t>властивості</w:t>
      </w:r>
      <w:proofErr w:type="spellEnd"/>
      <w:r w:rsidRPr="00C22964">
        <w:rPr>
          <w:rFonts w:ascii="Times New Roman" w:hAnsi="Times New Roman" w:cs="Times New Roman"/>
          <w:b/>
          <w:bCs/>
          <w:sz w:val="28"/>
          <w:szCs w:val="28"/>
        </w:rPr>
        <w:t>...</w:t>
      </w:r>
      <w:r w:rsidRPr="00C22964">
        <w:rPr>
          <w:rFonts w:ascii="Times New Roman" w:hAnsi="Times New Roman" w:cs="Times New Roman"/>
          <w:b/>
          <w:sz w:val="28"/>
          <w:szCs w:val="28"/>
        </w:rPr>
        <w:t xml:space="preserve"> </w:t>
      </w:r>
    </w:p>
    <w:p w:rsidR="00C21714" w:rsidRPr="00C22964" w:rsidRDefault="00C21714" w:rsidP="00C21714">
      <w:pPr>
        <w:ind w:left="-567"/>
        <w:rPr>
          <w:rFonts w:ascii="Times New Roman" w:hAnsi="Times New Roman" w:cs="Times New Roman"/>
          <w:sz w:val="28"/>
          <w:szCs w:val="28"/>
        </w:rPr>
      </w:pPr>
      <w:r w:rsidRPr="00207C76">
        <w:rPr>
          <w:rFonts w:ascii="Times New Roman" w:hAnsi="Times New Roman" w:cs="Times New Roman"/>
          <w:b/>
          <w:color w:val="FF0000"/>
          <w:sz w:val="28"/>
          <w:szCs w:val="28"/>
          <w:lang w:val="uk-UA"/>
        </w:rPr>
        <w:t> </w:t>
      </w:r>
      <w:r w:rsidRPr="00207C76">
        <w:rPr>
          <w:rFonts w:ascii="Times New Roman" w:hAnsi="Times New Roman" w:cs="Times New Roman"/>
          <w:b/>
          <w:color w:val="FF0000"/>
          <w:sz w:val="28"/>
          <w:szCs w:val="28"/>
        </w:rPr>
        <w:t xml:space="preserve"> </w:t>
      </w:r>
      <w:r w:rsidRPr="00207C76">
        <w:rPr>
          <w:rFonts w:ascii="Times New Roman" w:hAnsi="Times New Roman" w:cs="Times New Roman"/>
          <w:b/>
          <w:color w:val="FF0000"/>
          <w:sz w:val="28"/>
          <w:szCs w:val="28"/>
          <w:lang w:val="uk-UA"/>
        </w:rPr>
        <w:t xml:space="preserve">     </w:t>
      </w:r>
      <w:r w:rsidRPr="00207C76">
        <w:rPr>
          <w:rFonts w:ascii="Times New Roman" w:hAnsi="Times New Roman" w:cs="Times New Roman"/>
          <w:bCs/>
          <w:color w:val="FF0000"/>
          <w:sz w:val="28"/>
          <w:szCs w:val="28"/>
          <w:lang w:val="uk-UA"/>
        </w:rPr>
        <w:t>А</w:t>
      </w:r>
      <w:r w:rsidRPr="00207C76">
        <w:rPr>
          <w:rFonts w:ascii="Times New Roman" w:hAnsi="Times New Roman" w:cs="Times New Roman"/>
          <w:color w:val="FF0000"/>
          <w:sz w:val="28"/>
          <w:szCs w:val="28"/>
          <w:lang w:val="uk-UA"/>
        </w:rPr>
        <w:t>)</w:t>
      </w:r>
      <w:r w:rsidRPr="00C22964">
        <w:rPr>
          <w:rFonts w:ascii="Times New Roman" w:hAnsi="Times New Roman" w:cs="Times New Roman"/>
          <w:sz w:val="28"/>
          <w:szCs w:val="28"/>
          <w:lang w:val="uk-UA"/>
        </w:rPr>
        <w:t xml:space="preserve"> жаростійкість         </w:t>
      </w:r>
      <w:r w:rsidRPr="00207C76">
        <w:rPr>
          <w:rFonts w:ascii="Times New Roman" w:hAnsi="Times New Roman" w:cs="Times New Roman"/>
          <w:bCs/>
          <w:color w:val="FF0000"/>
          <w:sz w:val="28"/>
          <w:szCs w:val="28"/>
          <w:lang w:val="uk-UA"/>
        </w:rPr>
        <w:t>Б)</w:t>
      </w:r>
      <w:r w:rsidRPr="00C22964">
        <w:rPr>
          <w:rFonts w:ascii="Times New Roman" w:hAnsi="Times New Roman" w:cs="Times New Roman"/>
          <w:sz w:val="28"/>
          <w:szCs w:val="28"/>
          <w:lang w:val="uk-UA"/>
        </w:rPr>
        <w:t xml:space="preserve"> термостійкість </w:t>
      </w:r>
      <w:r w:rsidRPr="00C22964">
        <w:rPr>
          <w:rFonts w:ascii="Times New Roman" w:hAnsi="Times New Roman" w:cs="Times New Roman"/>
          <w:sz w:val="28"/>
          <w:szCs w:val="28"/>
        </w:rPr>
        <w:t> </w:t>
      </w:r>
      <w:r w:rsidRPr="00C22964">
        <w:rPr>
          <w:rFonts w:ascii="Times New Roman" w:hAnsi="Times New Roman" w:cs="Times New Roman"/>
          <w:sz w:val="28"/>
          <w:szCs w:val="28"/>
          <w:lang w:val="uk-UA"/>
        </w:rPr>
        <w:t xml:space="preserve">  </w:t>
      </w:r>
    </w:p>
    <w:p w:rsidR="00C21714" w:rsidRPr="00C22964" w:rsidRDefault="00C21714" w:rsidP="00C21714">
      <w:pPr>
        <w:ind w:left="-567"/>
        <w:rPr>
          <w:rFonts w:ascii="Times New Roman" w:hAnsi="Times New Roman" w:cs="Times New Roman"/>
          <w:sz w:val="28"/>
          <w:szCs w:val="28"/>
          <w:lang w:val="uk-UA"/>
        </w:rPr>
      </w:pPr>
      <w:r w:rsidRPr="00C22964">
        <w:rPr>
          <w:rFonts w:ascii="Times New Roman" w:hAnsi="Times New Roman" w:cs="Times New Roman"/>
          <w:sz w:val="28"/>
          <w:szCs w:val="28"/>
          <w:lang w:val="uk-UA"/>
        </w:rPr>
        <w:t xml:space="preserve">      В) </w:t>
      </w:r>
      <w:proofErr w:type="spellStart"/>
      <w:r w:rsidRPr="00C22964">
        <w:rPr>
          <w:rFonts w:ascii="Times New Roman" w:hAnsi="Times New Roman" w:cs="Times New Roman"/>
          <w:sz w:val="28"/>
          <w:szCs w:val="28"/>
          <w:lang w:val="uk-UA"/>
        </w:rPr>
        <w:t>корозієстійкість</w:t>
      </w:r>
      <w:proofErr w:type="spellEnd"/>
      <w:r w:rsidRPr="00C22964">
        <w:rPr>
          <w:rFonts w:ascii="Times New Roman" w:hAnsi="Times New Roman" w:cs="Times New Roman"/>
          <w:sz w:val="28"/>
          <w:szCs w:val="28"/>
          <w:lang w:val="uk-UA"/>
        </w:rPr>
        <w:t xml:space="preserve">     </w:t>
      </w:r>
      <w:r w:rsidRPr="00207C76">
        <w:rPr>
          <w:rFonts w:ascii="Times New Roman" w:hAnsi="Times New Roman" w:cs="Times New Roman"/>
          <w:bCs/>
          <w:color w:val="FF0000"/>
          <w:sz w:val="28"/>
          <w:szCs w:val="28"/>
          <w:lang w:val="uk-UA"/>
        </w:rPr>
        <w:t>Г</w:t>
      </w:r>
      <w:r w:rsidRPr="00207C76">
        <w:rPr>
          <w:rFonts w:ascii="Times New Roman" w:hAnsi="Times New Roman" w:cs="Times New Roman"/>
          <w:color w:val="FF0000"/>
          <w:sz w:val="28"/>
          <w:szCs w:val="28"/>
          <w:lang w:val="uk-UA"/>
        </w:rPr>
        <w:t>)</w:t>
      </w:r>
      <w:r w:rsidRPr="00C22964">
        <w:rPr>
          <w:rFonts w:ascii="Times New Roman" w:hAnsi="Times New Roman" w:cs="Times New Roman"/>
          <w:sz w:val="28"/>
          <w:szCs w:val="28"/>
          <w:lang w:val="uk-UA"/>
        </w:rPr>
        <w:t xml:space="preserve"> </w:t>
      </w:r>
      <w:proofErr w:type="spellStart"/>
      <w:r w:rsidRPr="00C22964">
        <w:rPr>
          <w:rFonts w:ascii="Times New Roman" w:hAnsi="Times New Roman" w:cs="Times New Roman"/>
          <w:sz w:val="28"/>
          <w:szCs w:val="28"/>
        </w:rPr>
        <w:t>стійкість</w:t>
      </w:r>
      <w:proofErr w:type="spellEnd"/>
      <w:r w:rsidRPr="00C22964">
        <w:rPr>
          <w:rFonts w:ascii="Times New Roman" w:hAnsi="Times New Roman" w:cs="Times New Roman"/>
          <w:sz w:val="28"/>
          <w:szCs w:val="28"/>
        </w:rPr>
        <w:t xml:space="preserve"> до </w:t>
      </w:r>
      <w:proofErr w:type="spellStart"/>
      <w:r w:rsidRPr="00C22964">
        <w:rPr>
          <w:rFonts w:ascii="Times New Roman" w:hAnsi="Times New Roman" w:cs="Times New Roman"/>
          <w:sz w:val="28"/>
          <w:szCs w:val="28"/>
        </w:rPr>
        <w:t>стирання</w:t>
      </w:r>
      <w:proofErr w:type="spellEnd"/>
      <w:r w:rsidRPr="00C22964">
        <w:rPr>
          <w:rFonts w:ascii="Times New Roman" w:hAnsi="Times New Roman" w:cs="Times New Roman"/>
          <w:sz w:val="28"/>
          <w:szCs w:val="28"/>
        </w:rPr>
        <w:t xml:space="preserve"> </w:t>
      </w:r>
    </w:p>
    <w:p w:rsidR="00C21714" w:rsidRPr="00C22964" w:rsidRDefault="00C21714" w:rsidP="00C21714">
      <w:pPr>
        <w:pStyle w:val="af"/>
        <w:ind w:left="-567"/>
        <w:rPr>
          <w:rFonts w:ascii="Times New Roman" w:hAnsi="Times New Roman" w:cs="Times New Roman"/>
          <w:b/>
          <w:sz w:val="28"/>
          <w:szCs w:val="28"/>
          <w:lang w:val="uk-UA"/>
        </w:rPr>
      </w:pPr>
      <w:r w:rsidRPr="00C22964">
        <w:rPr>
          <w:rFonts w:ascii="Times New Roman" w:hAnsi="Times New Roman" w:cs="Times New Roman"/>
          <w:b/>
          <w:sz w:val="28"/>
          <w:szCs w:val="28"/>
          <w:lang w:val="uk-UA"/>
        </w:rPr>
        <w:t xml:space="preserve">        </w:t>
      </w:r>
    </w:p>
    <w:p w:rsidR="00C21714" w:rsidRPr="00C22964" w:rsidRDefault="00C21714" w:rsidP="00C21714">
      <w:pPr>
        <w:pStyle w:val="af"/>
        <w:ind w:left="-567"/>
        <w:rPr>
          <w:rFonts w:ascii="Times New Roman" w:hAnsi="Times New Roman" w:cs="Times New Roman"/>
          <w:sz w:val="28"/>
          <w:szCs w:val="28"/>
          <w:lang w:val="uk-UA"/>
        </w:rPr>
      </w:pPr>
      <w:r w:rsidRPr="00C22964">
        <w:rPr>
          <w:rFonts w:ascii="Times New Roman" w:hAnsi="Times New Roman" w:cs="Times New Roman"/>
          <w:b/>
          <w:sz w:val="28"/>
          <w:szCs w:val="28"/>
          <w:lang w:val="uk-UA"/>
        </w:rPr>
        <w:lastRenderedPageBreak/>
        <w:t xml:space="preserve">          Сл.7   План:</w:t>
      </w:r>
      <w:r w:rsidRPr="00C22964">
        <w:rPr>
          <w:rFonts w:ascii="Times New Roman" w:hAnsi="Times New Roman" w:cs="Times New Roman"/>
          <w:sz w:val="28"/>
          <w:szCs w:val="28"/>
          <w:lang w:val="uk-UA"/>
        </w:rPr>
        <w:t xml:space="preserve">    </w:t>
      </w:r>
    </w:p>
    <w:p w:rsidR="00C21714" w:rsidRPr="00C22964" w:rsidRDefault="00C21714" w:rsidP="00C21714">
      <w:pPr>
        <w:pStyle w:val="af"/>
        <w:ind w:left="-567"/>
        <w:rPr>
          <w:rFonts w:ascii="Times New Roman" w:hAnsi="Times New Roman" w:cs="Times New Roman"/>
          <w:sz w:val="28"/>
          <w:szCs w:val="28"/>
          <w:lang w:val="uk-UA"/>
        </w:rPr>
      </w:pPr>
      <w:r w:rsidRPr="00C22964">
        <w:rPr>
          <w:rFonts w:ascii="Times New Roman" w:hAnsi="Times New Roman" w:cs="Times New Roman"/>
          <w:sz w:val="28"/>
          <w:szCs w:val="28"/>
          <w:lang w:val="uk-UA"/>
        </w:rPr>
        <w:t xml:space="preserve">            А) Роль хімії у розв’язанні продовольчої  проблеми;</w:t>
      </w:r>
    </w:p>
    <w:p w:rsidR="00C21714" w:rsidRPr="00C22964" w:rsidRDefault="00C21714" w:rsidP="00C21714">
      <w:pPr>
        <w:pStyle w:val="af"/>
        <w:ind w:left="-567"/>
        <w:rPr>
          <w:rFonts w:ascii="Times New Roman" w:hAnsi="Times New Roman" w:cs="Times New Roman"/>
          <w:sz w:val="28"/>
          <w:szCs w:val="28"/>
          <w:lang w:val="uk-UA"/>
        </w:rPr>
      </w:pPr>
      <w:r w:rsidRPr="00C22964">
        <w:rPr>
          <w:rFonts w:ascii="Times New Roman" w:hAnsi="Times New Roman" w:cs="Times New Roman"/>
          <w:sz w:val="28"/>
          <w:szCs w:val="28"/>
          <w:lang w:val="uk-UA"/>
        </w:rPr>
        <w:t xml:space="preserve">            Б)  Роль хімії у розв’язанні сировинної  проблеми;</w:t>
      </w:r>
    </w:p>
    <w:p w:rsidR="00C21714" w:rsidRPr="00C22964" w:rsidRDefault="00C21714" w:rsidP="00C21714">
      <w:pPr>
        <w:pStyle w:val="af"/>
        <w:ind w:left="-567"/>
        <w:rPr>
          <w:rFonts w:ascii="Times New Roman" w:hAnsi="Times New Roman" w:cs="Times New Roman"/>
          <w:sz w:val="28"/>
          <w:szCs w:val="28"/>
          <w:lang w:val="uk-UA"/>
        </w:rPr>
      </w:pPr>
      <w:r w:rsidRPr="00C22964">
        <w:rPr>
          <w:rFonts w:ascii="Times New Roman" w:hAnsi="Times New Roman" w:cs="Times New Roman"/>
          <w:sz w:val="28"/>
          <w:szCs w:val="28"/>
          <w:lang w:val="uk-UA"/>
        </w:rPr>
        <w:t xml:space="preserve">            В)  Роль хімії у розв’язанні енергетичної  проблеми;</w:t>
      </w:r>
    </w:p>
    <w:p w:rsidR="00C21714" w:rsidRPr="00C22964" w:rsidRDefault="00C21714" w:rsidP="00C21714">
      <w:pPr>
        <w:pStyle w:val="af"/>
        <w:ind w:left="-567"/>
        <w:rPr>
          <w:rFonts w:ascii="Times New Roman" w:hAnsi="Times New Roman" w:cs="Times New Roman"/>
          <w:sz w:val="28"/>
          <w:szCs w:val="28"/>
          <w:lang w:val="uk-UA"/>
        </w:rPr>
      </w:pPr>
      <w:r w:rsidRPr="00C22964">
        <w:rPr>
          <w:rFonts w:ascii="Times New Roman" w:hAnsi="Times New Roman" w:cs="Times New Roman"/>
          <w:sz w:val="28"/>
          <w:szCs w:val="28"/>
          <w:lang w:val="uk-UA"/>
        </w:rPr>
        <w:t xml:space="preserve">            Г)  Роль хімії у розв’язанні екологічної  проблеми;</w:t>
      </w:r>
    </w:p>
    <w:p w:rsidR="00C21714" w:rsidRPr="00C22964" w:rsidRDefault="00C21714" w:rsidP="00C21714">
      <w:pPr>
        <w:ind w:left="-567"/>
        <w:rPr>
          <w:rFonts w:ascii="Times New Roman" w:hAnsi="Times New Roman" w:cs="Times New Roman"/>
          <w:b/>
          <w:sz w:val="28"/>
          <w:szCs w:val="28"/>
          <w:lang w:val="uk-UA"/>
        </w:rPr>
      </w:pPr>
    </w:p>
    <w:p w:rsidR="00C21714" w:rsidRPr="00C22964" w:rsidRDefault="00C21714" w:rsidP="00C21714">
      <w:pPr>
        <w:ind w:left="-567"/>
        <w:rPr>
          <w:rFonts w:ascii="Times New Roman" w:hAnsi="Times New Roman" w:cs="Times New Roman"/>
          <w:sz w:val="28"/>
          <w:szCs w:val="28"/>
          <w:lang w:val="uk-UA"/>
        </w:rPr>
      </w:pPr>
      <w:r w:rsidRPr="00C22964">
        <w:rPr>
          <w:rFonts w:ascii="Times New Roman" w:hAnsi="Times New Roman" w:cs="Times New Roman"/>
          <w:b/>
          <w:sz w:val="28"/>
          <w:szCs w:val="28"/>
          <w:lang w:val="uk-UA"/>
        </w:rPr>
        <w:t>Сл.8</w:t>
      </w:r>
      <w:r w:rsidRPr="00C22964">
        <w:rPr>
          <w:rFonts w:ascii="Times New Roman" w:hAnsi="Times New Roman" w:cs="Times New Roman"/>
          <w:sz w:val="28"/>
          <w:szCs w:val="28"/>
          <w:lang w:val="uk-UA"/>
        </w:rPr>
        <w:t xml:space="preserve">   Взаємини хімії та людини завжди були непростими. В окремі періоди історії хімія була джерелом захоплення і сліпої віри. Свого часу хімізація всього народного господарства, здавалося, була головним засобом прогресу. Без розвитку хімії неможливий прогрес багатьох сфер, від яких безпосередньо залежать здоров’я та благополуччя людини.</w:t>
      </w:r>
    </w:p>
    <w:p w:rsidR="00C21714" w:rsidRPr="00C22964" w:rsidRDefault="00C21714" w:rsidP="00C21714">
      <w:pPr>
        <w:ind w:left="-567"/>
        <w:rPr>
          <w:rFonts w:ascii="Times New Roman" w:hAnsi="Times New Roman" w:cs="Times New Roman"/>
          <w:sz w:val="28"/>
          <w:szCs w:val="28"/>
          <w:lang w:val="uk-UA"/>
        </w:rPr>
      </w:pPr>
      <w:proofErr w:type="spellStart"/>
      <w:r w:rsidRPr="00C22964">
        <w:rPr>
          <w:rFonts w:ascii="Times New Roman" w:hAnsi="Times New Roman" w:cs="Times New Roman"/>
          <w:b/>
          <w:sz w:val="28"/>
          <w:szCs w:val="28"/>
          <w:lang w:val="uk-UA"/>
        </w:rPr>
        <w:t>Сл</w:t>
      </w:r>
      <w:proofErr w:type="spellEnd"/>
      <w:r w:rsidRPr="00C22964">
        <w:rPr>
          <w:rFonts w:ascii="Times New Roman" w:hAnsi="Times New Roman" w:cs="Times New Roman"/>
          <w:b/>
          <w:sz w:val="28"/>
          <w:szCs w:val="28"/>
          <w:lang w:val="uk-UA"/>
        </w:rPr>
        <w:t>. 9</w:t>
      </w:r>
      <w:r w:rsidRPr="00C22964">
        <w:rPr>
          <w:rFonts w:ascii="Times New Roman" w:hAnsi="Times New Roman" w:cs="Times New Roman"/>
          <w:sz w:val="28"/>
          <w:szCs w:val="28"/>
          <w:lang w:val="uk-UA"/>
        </w:rPr>
        <w:t xml:space="preserve">    Видатний фізіолог Іван Петрович Павлов зазначав, що « взаємини організму з навколишньою природою – це взаємини, опосередковані питанням харчування». Нестача продовольства та його низька якість негативно впливають на здоров’я людей, якість робочої сили та продуктивність, тобто перешкоджають економічному розвитку.  Найважливішим завданням хімії стає контроль над хімічними процесами, що відбуваються у природі та техносфері, у виробництві й перетворенні потрібних людині речовин і матеріалів. </w:t>
      </w:r>
    </w:p>
    <w:p w:rsidR="00C21714" w:rsidRPr="00C22964" w:rsidRDefault="00C21714" w:rsidP="00C21714">
      <w:pPr>
        <w:pStyle w:val="af3"/>
        <w:shd w:val="clear" w:color="auto" w:fill="FFFFFF"/>
        <w:spacing w:before="0" w:beforeAutospacing="0"/>
        <w:ind w:left="-567"/>
        <w:rPr>
          <w:bCs/>
          <w:iCs/>
          <w:color w:val="000000" w:themeColor="text1"/>
          <w:sz w:val="28"/>
          <w:szCs w:val="28"/>
          <w:lang w:val="uk-UA"/>
        </w:rPr>
      </w:pPr>
      <w:proofErr w:type="spellStart"/>
      <w:r w:rsidRPr="00C22964">
        <w:rPr>
          <w:b/>
          <w:sz w:val="28"/>
          <w:szCs w:val="28"/>
          <w:lang w:val="uk-UA"/>
        </w:rPr>
        <w:t>Сл</w:t>
      </w:r>
      <w:proofErr w:type="spellEnd"/>
      <w:r w:rsidRPr="00C22964">
        <w:rPr>
          <w:b/>
          <w:sz w:val="28"/>
          <w:szCs w:val="28"/>
          <w:lang w:val="uk-UA"/>
        </w:rPr>
        <w:t xml:space="preserve">. 10   </w:t>
      </w:r>
      <w:r w:rsidRPr="00C22964">
        <w:rPr>
          <w:rFonts w:eastAsia="+mj-ea"/>
          <w:b/>
          <w:bCs/>
          <w:iCs/>
          <w:sz w:val="28"/>
          <w:szCs w:val="28"/>
        </w:rPr>
        <w:t>Роль х</w:t>
      </w:r>
      <w:proofErr w:type="spellStart"/>
      <w:r w:rsidRPr="00C22964">
        <w:rPr>
          <w:b/>
          <w:bCs/>
          <w:iCs/>
          <w:sz w:val="28"/>
          <w:szCs w:val="28"/>
          <w:lang w:val="uk-UA"/>
        </w:rPr>
        <w:t>імії</w:t>
      </w:r>
      <w:proofErr w:type="spellEnd"/>
      <w:r w:rsidRPr="00C22964">
        <w:rPr>
          <w:b/>
          <w:bCs/>
          <w:iCs/>
          <w:sz w:val="28"/>
          <w:szCs w:val="28"/>
          <w:lang w:val="uk-UA"/>
        </w:rPr>
        <w:t xml:space="preserve"> у розв’язанні </w:t>
      </w:r>
      <w:r w:rsidRPr="00C22964">
        <w:rPr>
          <w:rFonts w:eastAsia="+mj-ea"/>
          <w:b/>
          <w:bCs/>
          <w:iCs/>
          <w:sz w:val="28"/>
          <w:szCs w:val="28"/>
          <w:lang w:val="uk-UA"/>
        </w:rPr>
        <w:t xml:space="preserve"> продовольчої проблеми</w:t>
      </w:r>
      <w:r w:rsidRPr="00C22964">
        <w:rPr>
          <w:bCs/>
          <w:iCs/>
          <w:color w:val="000000" w:themeColor="text1"/>
          <w:sz w:val="28"/>
          <w:szCs w:val="28"/>
          <w:lang w:val="uk-UA"/>
        </w:rPr>
        <w:t xml:space="preserve">. </w:t>
      </w:r>
    </w:p>
    <w:p w:rsidR="00C21714" w:rsidRPr="00C22964" w:rsidRDefault="00C21714" w:rsidP="00C21714">
      <w:pPr>
        <w:pStyle w:val="af3"/>
        <w:shd w:val="clear" w:color="auto" w:fill="FFFFFF"/>
        <w:spacing w:before="0" w:beforeAutospacing="0"/>
        <w:ind w:left="-567"/>
        <w:rPr>
          <w:color w:val="000000" w:themeColor="text1"/>
          <w:sz w:val="28"/>
          <w:szCs w:val="28"/>
        </w:rPr>
      </w:pPr>
      <w:proofErr w:type="spellStart"/>
      <w:r w:rsidRPr="00C22964">
        <w:rPr>
          <w:b/>
          <w:bCs/>
          <w:iCs/>
          <w:color w:val="000000" w:themeColor="text1"/>
          <w:sz w:val="28"/>
          <w:szCs w:val="28"/>
          <w:lang w:val="uk-UA"/>
        </w:rPr>
        <w:t>Сл</w:t>
      </w:r>
      <w:proofErr w:type="spellEnd"/>
      <w:r w:rsidRPr="00C22964">
        <w:rPr>
          <w:b/>
          <w:bCs/>
          <w:iCs/>
          <w:color w:val="000000" w:themeColor="text1"/>
          <w:sz w:val="28"/>
          <w:szCs w:val="28"/>
          <w:lang w:val="uk-UA"/>
        </w:rPr>
        <w:t xml:space="preserve">. 11 </w:t>
      </w:r>
      <w:r w:rsidRPr="00C22964">
        <w:rPr>
          <w:bCs/>
          <w:iCs/>
          <w:color w:val="000000" w:themeColor="text1"/>
          <w:sz w:val="28"/>
          <w:szCs w:val="28"/>
          <w:lang w:val="uk-UA"/>
        </w:rPr>
        <w:t xml:space="preserve"> </w:t>
      </w:r>
      <w:proofErr w:type="spellStart"/>
      <w:r w:rsidRPr="00C22964">
        <w:rPr>
          <w:color w:val="000000" w:themeColor="text1"/>
          <w:sz w:val="28"/>
          <w:szCs w:val="28"/>
        </w:rPr>
        <w:t>Однією</w:t>
      </w:r>
      <w:proofErr w:type="spellEnd"/>
      <w:r w:rsidRPr="00C22964">
        <w:rPr>
          <w:color w:val="000000" w:themeColor="text1"/>
          <w:sz w:val="28"/>
          <w:szCs w:val="28"/>
        </w:rPr>
        <w:t xml:space="preserve"> з </w:t>
      </w:r>
      <w:proofErr w:type="spellStart"/>
      <w:r w:rsidRPr="00C22964">
        <w:rPr>
          <w:color w:val="000000" w:themeColor="text1"/>
          <w:sz w:val="28"/>
          <w:szCs w:val="28"/>
        </w:rPr>
        <w:t>глобальних</w:t>
      </w:r>
      <w:proofErr w:type="spellEnd"/>
      <w:r w:rsidRPr="00C22964">
        <w:rPr>
          <w:color w:val="000000" w:themeColor="text1"/>
          <w:sz w:val="28"/>
          <w:szCs w:val="28"/>
        </w:rPr>
        <w:t xml:space="preserve"> проблем </w:t>
      </w:r>
      <w:proofErr w:type="spellStart"/>
      <w:r w:rsidRPr="00C22964">
        <w:rPr>
          <w:color w:val="000000" w:themeColor="text1"/>
          <w:sz w:val="28"/>
          <w:szCs w:val="28"/>
        </w:rPr>
        <w:t>людства</w:t>
      </w:r>
      <w:proofErr w:type="spellEnd"/>
      <w:r w:rsidRPr="00C22964">
        <w:rPr>
          <w:color w:val="000000" w:themeColor="text1"/>
          <w:sz w:val="28"/>
          <w:szCs w:val="28"/>
        </w:rPr>
        <w:t xml:space="preserve"> є </w:t>
      </w:r>
      <w:proofErr w:type="spellStart"/>
      <w:r w:rsidRPr="00C22964">
        <w:rPr>
          <w:color w:val="000000" w:themeColor="text1"/>
          <w:sz w:val="28"/>
          <w:szCs w:val="28"/>
        </w:rPr>
        <w:t>забезпеченість</w:t>
      </w:r>
      <w:proofErr w:type="spellEnd"/>
      <w:r w:rsidRPr="00C22964">
        <w:rPr>
          <w:color w:val="000000" w:themeColor="text1"/>
          <w:sz w:val="28"/>
          <w:szCs w:val="28"/>
        </w:rPr>
        <w:t xml:space="preserve"> </w:t>
      </w:r>
      <w:proofErr w:type="spellStart"/>
      <w:r w:rsidRPr="00C22964">
        <w:rPr>
          <w:color w:val="000000" w:themeColor="text1"/>
          <w:sz w:val="28"/>
          <w:szCs w:val="28"/>
        </w:rPr>
        <w:t>людини</w:t>
      </w:r>
      <w:proofErr w:type="spellEnd"/>
      <w:r w:rsidRPr="00C22964">
        <w:rPr>
          <w:color w:val="000000" w:themeColor="text1"/>
          <w:sz w:val="28"/>
          <w:szCs w:val="28"/>
        </w:rPr>
        <w:t xml:space="preserve"> </w:t>
      </w:r>
      <w:proofErr w:type="spellStart"/>
      <w:r w:rsidRPr="00C22964">
        <w:rPr>
          <w:color w:val="000000" w:themeColor="text1"/>
          <w:sz w:val="28"/>
          <w:szCs w:val="28"/>
        </w:rPr>
        <w:t>їжею</w:t>
      </w:r>
      <w:proofErr w:type="spellEnd"/>
      <w:r w:rsidRPr="00C22964">
        <w:rPr>
          <w:color w:val="000000" w:themeColor="text1"/>
          <w:sz w:val="28"/>
          <w:szCs w:val="28"/>
        </w:rPr>
        <w:t xml:space="preserve">. </w:t>
      </w:r>
      <w:proofErr w:type="spellStart"/>
      <w:r w:rsidRPr="00C22964">
        <w:rPr>
          <w:color w:val="000000" w:themeColor="text1"/>
          <w:sz w:val="28"/>
          <w:szCs w:val="28"/>
        </w:rPr>
        <w:t>Відомо</w:t>
      </w:r>
      <w:proofErr w:type="spellEnd"/>
      <w:r w:rsidRPr="00C22964">
        <w:rPr>
          <w:color w:val="000000" w:themeColor="text1"/>
          <w:sz w:val="28"/>
          <w:szCs w:val="28"/>
        </w:rPr>
        <w:t xml:space="preserve">, що </w:t>
      </w:r>
      <w:proofErr w:type="spellStart"/>
      <w:r w:rsidRPr="00C22964">
        <w:rPr>
          <w:color w:val="000000" w:themeColor="text1"/>
          <w:sz w:val="28"/>
          <w:szCs w:val="28"/>
        </w:rPr>
        <w:t>їжа</w:t>
      </w:r>
      <w:proofErr w:type="spellEnd"/>
      <w:r w:rsidRPr="00C22964">
        <w:rPr>
          <w:color w:val="000000" w:themeColor="text1"/>
          <w:sz w:val="28"/>
          <w:szCs w:val="28"/>
        </w:rPr>
        <w:t xml:space="preserve"> </w:t>
      </w:r>
      <w:proofErr w:type="spellStart"/>
      <w:r w:rsidRPr="00C22964">
        <w:rPr>
          <w:color w:val="000000" w:themeColor="text1"/>
          <w:sz w:val="28"/>
          <w:szCs w:val="28"/>
        </w:rPr>
        <w:t>необхідна</w:t>
      </w:r>
      <w:proofErr w:type="spellEnd"/>
      <w:r w:rsidRPr="00C22964">
        <w:rPr>
          <w:color w:val="000000" w:themeColor="text1"/>
          <w:sz w:val="28"/>
          <w:szCs w:val="28"/>
        </w:rPr>
        <w:t xml:space="preserve"> для </w:t>
      </w:r>
      <w:proofErr w:type="spellStart"/>
      <w:r w:rsidRPr="00C22964">
        <w:rPr>
          <w:color w:val="000000" w:themeColor="text1"/>
          <w:sz w:val="28"/>
          <w:szCs w:val="28"/>
        </w:rPr>
        <w:t>життєдіяльності</w:t>
      </w:r>
      <w:proofErr w:type="spellEnd"/>
      <w:r w:rsidRPr="00C22964">
        <w:rPr>
          <w:color w:val="000000" w:themeColor="text1"/>
          <w:sz w:val="28"/>
          <w:szCs w:val="28"/>
        </w:rPr>
        <w:t xml:space="preserve"> </w:t>
      </w:r>
      <w:proofErr w:type="spellStart"/>
      <w:r w:rsidRPr="00C22964">
        <w:rPr>
          <w:color w:val="000000" w:themeColor="text1"/>
          <w:sz w:val="28"/>
          <w:szCs w:val="28"/>
        </w:rPr>
        <w:t>людини</w:t>
      </w:r>
      <w:proofErr w:type="spellEnd"/>
      <w:r w:rsidRPr="00C22964">
        <w:rPr>
          <w:color w:val="000000" w:themeColor="text1"/>
          <w:sz w:val="28"/>
          <w:szCs w:val="28"/>
        </w:rPr>
        <w:t xml:space="preserve"> й </w:t>
      </w:r>
      <w:proofErr w:type="spellStart"/>
      <w:r w:rsidRPr="00C22964">
        <w:rPr>
          <w:color w:val="000000" w:themeColor="text1"/>
          <w:sz w:val="28"/>
          <w:szCs w:val="28"/>
        </w:rPr>
        <w:t>інших</w:t>
      </w:r>
      <w:proofErr w:type="spellEnd"/>
      <w:r w:rsidRPr="00C22964">
        <w:rPr>
          <w:color w:val="000000" w:themeColor="text1"/>
          <w:sz w:val="28"/>
          <w:szCs w:val="28"/>
        </w:rPr>
        <w:t xml:space="preserve"> </w:t>
      </w:r>
      <w:proofErr w:type="spellStart"/>
      <w:r w:rsidRPr="00C22964">
        <w:rPr>
          <w:color w:val="000000" w:themeColor="text1"/>
          <w:sz w:val="28"/>
          <w:szCs w:val="28"/>
        </w:rPr>
        <w:t>живих</w:t>
      </w:r>
      <w:proofErr w:type="spellEnd"/>
      <w:r w:rsidRPr="00C22964">
        <w:rPr>
          <w:color w:val="000000" w:themeColor="text1"/>
          <w:sz w:val="28"/>
          <w:szCs w:val="28"/>
        </w:rPr>
        <w:t xml:space="preserve"> </w:t>
      </w:r>
      <w:proofErr w:type="spellStart"/>
      <w:r w:rsidRPr="00C22964">
        <w:rPr>
          <w:color w:val="000000" w:themeColor="text1"/>
          <w:sz w:val="28"/>
          <w:szCs w:val="28"/>
        </w:rPr>
        <w:t>організмів</w:t>
      </w:r>
      <w:proofErr w:type="spellEnd"/>
      <w:r w:rsidRPr="00C22964">
        <w:rPr>
          <w:color w:val="000000" w:themeColor="text1"/>
          <w:sz w:val="28"/>
          <w:szCs w:val="28"/>
        </w:rPr>
        <w:t xml:space="preserve">. Проблема </w:t>
      </w:r>
      <w:proofErr w:type="spellStart"/>
      <w:r w:rsidRPr="00C22964">
        <w:rPr>
          <w:color w:val="000000" w:themeColor="text1"/>
          <w:sz w:val="28"/>
          <w:szCs w:val="28"/>
        </w:rPr>
        <w:t>нестачі</w:t>
      </w:r>
      <w:proofErr w:type="spellEnd"/>
      <w:r w:rsidRPr="00C22964">
        <w:rPr>
          <w:color w:val="000000" w:themeColor="text1"/>
          <w:sz w:val="28"/>
          <w:szCs w:val="28"/>
        </w:rPr>
        <w:t xml:space="preserve"> </w:t>
      </w:r>
      <w:proofErr w:type="spellStart"/>
      <w:r w:rsidRPr="00C22964">
        <w:rPr>
          <w:color w:val="000000" w:themeColor="text1"/>
          <w:sz w:val="28"/>
          <w:szCs w:val="28"/>
        </w:rPr>
        <w:t>продуктів</w:t>
      </w:r>
      <w:proofErr w:type="spellEnd"/>
      <w:r w:rsidRPr="00C22964">
        <w:rPr>
          <w:color w:val="000000" w:themeColor="text1"/>
          <w:sz w:val="28"/>
          <w:szCs w:val="28"/>
        </w:rPr>
        <w:t xml:space="preserve"> </w:t>
      </w:r>
      <w:proofErr w:type="spellStart"/>
      <w:r w:rsidRPr="00C22964">
        <w:rPr>
          <w:color w:val="000000" w:themeColor="text1"/>
          <w:sz w:val="28"/>
          <w:szCs w:val="28"/>
        </w:rPr>
        <w:t>харчування</w:t>
      </w:r>
      <w:proofErr w:type="spellEnd"/>
      <w:r w:rsidRPr="00C22964">
        <w:rPr>
          <w:color w:val="000000" w:themeColor="text1"/>
          <w:sz w:val="28"/>
          <w:szCs w:val="28"/>
        </w:rPr>
        <w:t xml:space="preserve"> </w:t>
      </w:r>
      <w:proofErr w:type="spellStart"/>
      <w:r w:rsidRPr="00C22964">
        <w:rPr>
          <w:color w:val="000000" w:themeColor="text1"/>
          <w:sz w:val="28"/>
          <w:szCs w:val="28"/>
        </w:rPr>
        <w:t>виникла</w:t>
      </w:r>
      <w:proofErr w:type="spellEnd"/>
      <w:r w:rsidRPr="00C22964">
        <w:rPr>
          <w:color w:val="000000" w:themeColor="text1"/>
          <w:sz w:val="28"/>
          <w:szCs w:val="28"/>
        </w:rPr>
        <w:t xml:space="preserve"> через </w:t>
      </w:r>
      <w:proofErr w:type="spellStart"/>
      <w:r w:rsidRPr="00C22964">
        <w:rPr>
          <w:color w:val="000000" w:themeColor="text1"/>
          <w:sz w:val="28"/>
          <w:szCs w:val="28"/>
        </w:rPr>
        <w:t>зростання</w:t>
      </w:r>
      <w:proofErr w:type="spellEnd"/>
      <w:r w:rsidRPr="00C22964">
        <w:rPr>
          <w:color w:val="000000" w:themeColor="text1"/>
          <w:sz w:val="28"/>
          <w:szCs w:val="28"/>
        </w:rPr>
        <w:t xml:space="preserve"> </w:t>
      </w:r>
      <w:proofErr w:type="spellStart"/>
      <w:r w:rsidRPr="00C22964">
        <w:rPr>
          <w:color w:val="000000" w:themeColor="text1"/>
          <w:sz w:val="28"/>
          <w:szCs w:val="28"/>
        </w:rPr>
        <w:t>населення</w:t>
      </w:r>
      <w:proofErr w:type="spellEnd"/>
      <w:r w:rsidRPr="00C22964">
        <w:rPr>
          <w:color w:val="000000" w:themeColor="text1"/>
          <w:sz w:val="28"/>
          <w:szCs w:val="28"/>
        </w:rPr>
        <w:t xml:space="preserve"> </w:t>
      </w:r>
      <w:proofErr w:type="spellStart"/>
      <w:r w:rsidRPr="00C22964">
        <w:rPr>
          <w:color w:val="000000" w:themeColor="text1"/>
          <w:sz w:val="28"/>
          <w:szCs w:val="28"/>
        </w:rPr>
        <w:t>планети</w:t>
      </w:r>
      <w:proofErr w:type="spellEnd"/>
      <w:r w:rsidRPr="00C22964">
        <w:rPr>
          <w:color w:val="000000" w:themeColor="text1"/>
          <w:sz w:val="28"/>
          <w:szCs w:val="28"/>
        </w:rPr>
        <w:t xml:space="preserve">. </w:t>
      </w:r>
      <w:proofErr w:type="spellStart"/>
      <w:r w:rsidRPr="00C22964">
        <w:rPr>
          <w:color w:val="000000" w:themeColor="text1"/>
          <w:sz w:val="28"/>
          <w:szCs w:val="28"/>
        </w:rPr>
        <w:t>Учені</w:t>
      </w:r>
      <w:proofErr w:type="spellEnd"/>
      <w:r w:rsidRPr="00C22964">
        <w:rPr>
          <w:color w:val="000000" w:themeColor="text1"/>
          <w:sz w:val="28"/>
          <w:szCs w:val="28"/>
        </w:rPr>
        <w:t xml:space="preserve"> довели, </w:t>
      </w:r>
      <w:proofErr w:type="spellStart"/>
      <w:r w:rsidRPr="00C22964">
        <w:rPr>
          <w:color w:val="000000" w:themeColor="text1"/>
          <w:sz w:val="28"/>
          <w:szCs w:val="28"/>
        </w:rPr>
        <w:t>що</w:t>
      </w:r>
      <w:proofErr w:type="spellEnd"/>
      <w:r w:rsidRPr="00C22964">
        <w:rPr>
          <w:color w:val="000000" w:themeColor="text1"/>
          <w:sz w:val="28"/>
          <w:szCs w:val="28"/>
        </w:rPr>
        <w:t xml:space="preserve"> </w:t>
      </w:r>
      <w:proofErr w:type="spellStart"/>
      <w:r w:rsidRPr="00C22964">
        <w:rPr>
          <w:color w:val="000000" w:themeColor="text1"/>
          <w:sz w:val="28"/>
          <w:szCs w:val="28"/>
        </w:rPr>
        <w:t>її</w:t>
      </w:r>
      <w:proofErr w:type="spellEnd"/>
      <w:r w:rsidRPr="00C22964">
        <w:rPr>
          <w:color w:val="000000" w:themeColor="text1"/>
          <w:sz w:val="28"/>
          <w:szCs w:val="28"/>
        </w:rPr>
        <w:t xml:space="preserve"> </w:t>
      </w:r>
      <w:proofErr w:type="spellStart"/>
      <w:r w:rsidRPr="00C22964">
        <w:rPr>
          <w:color w:val="000000" w:themeColor="text1"/>
          <w:sz w:val="28"/>
          <w:szCs w:val="28"/>
        </w:rPr>
        <w:t>можна</w:t>
      </w:r>
      <w:proofErr w:type="spellEnd"/>
      <w:r w:rsidRPr="00C22964">
        <w:rPr>
          <w:color w:val="000000" w:themeColor="text1"/>
          <w:sz w:val="28"/>
          <w:szCs w:val="28"/>
        </w:rPr>
        <w:t xml:space="preserve"> </w:t>
      </w:r>
      <w:proofErr w:type="spellStart"/>
      <w:r w:rsidRPr="00C22964">
        <w:rPr>
          <w:color w:val="000000" w:themeColor="text1"/>
          <w:sz w:val="28"/>
          <w:szCs w:val="28"/>
        </w:rPr>
        <w:t>вирішити</w:t>
      </w:r>
      <w:proofErr w:type="spellEnd"/>
      <w:r w:rsidRPr="00C22964">
        <w:rPr>
          <w:color w:val="000000" w:themeColor="text1"/>
          <w:sz w:val="28"/>
          <w:szCs w:val="28"/>
        </w:rPr>
        <w:t xml:space="preserve">, </w:t>
      </w:r>
      <w:proofErr w:type="spellStart"/>
      <w:r w:rsidRPr="00C22964">
        <w:rPr>
          <w:color w:val="000000" w:themeColor="text1"/>
          <w:sz w:val="28"/>
          <w:szCs w:val="28"/>
        </w:rPr>
        <w:t>якщо</w:t>
      </w:r>
      <w:proofErr w:type="spellEnd"/>
      <w:r w:rsidRPr="00C22964">
        <w:rPr>
          <w:color w:val="000000" w:themeColor="text1"/>
          <w:sz w:val="28"/>
          <w:szCs w:val="28"/>
        </w:rPr>
        <w:t xml:space="preserve"> </w:t>
      </w:r>
      <w:proofErr w:type="spellStart"/>
      <w:r w:rsidRPr="00C22964">
        <w:rPr>
          <w:color w:val="000000" w:themeColor="text1"/>
          <w:sz w:val="28"/>
          <w:szCs w:val="28"/>
        </w:rPr>
        <w:t>світове</w:t>
      </w:r>
      <w:proofErr w:type="spellEnd"/>
      <w:r w:rsidRPr="00C22964">
        <w:rPr>
          <w:color w:val="000000" w:themeColor="text1"/>
          <w:sz w:val="28"/>
          <w:szCs w:val="28"/>
        </w:rPr>
        <w:t xml:space="preserve"> </w:t>
      </w:r>
      <w:proofErr w:type="spellStart"/>
      <w:r w:rsidRPr="00C22964">
        <w:rPr>
          <w:color w:val="000000" w:themeColor="text1"/>
          <w:sz w:val="28"/>
          <w:szCs w:val="28"/>
        </w:rPr>
        <w:t>виробництво</w:t>
      </w:r>
      <w:proofErr w:type="spellEnd"/>
      <w:r w:rsidRPr="00C22964">
        <w:rPr>
          <w:color w:val="000000" w:themeColor="text1"/>
          <w:sz w:val="28"/>
          <w:szCs w:val="28"/>
        </w:rPr>
        <w:t xml:space="preserve"> </w:t>
      </w:r>
      <w:proofErr w:type="spellStart"/>
      <w:r w:rsidRPr="00C22964">
        <w:rPr>
          <w:color w:val="000000" w:themeColor="text1"/>
          <w:sz w:val="28"/>
          <w:szCs w:val="28"/>
        </w:rPr>
        <w:t>харчових</w:t>
      </w:r>
      <w:proofErr w:type="spellEnd"/>
      <w:r w:rsidRPr="00C22964">
        <w:rPr>
          <w:color w:val="000000" w:themeColor="text1"/>
          <w:sz w:val="28"/>
          <w:szCs w:val="28"/>
        </w:rPr>
        <w:t xml:space="preserve"> </w:t>
      </w:r>
      <w:proofErr w:type="spellStart"/>
      <w:r w:rsidRPr="00C22964">
        <w:rPr>
          <w:color w:val="000000" w:themeColor="text1"/>
          <w:sz w:val="28"/>
          <w:szCs w:val="28"/>
        </w:rPr>
        <w:t>продуктів</w:t>
      </w:r>
      <w:proofErr w:type="spellEnd"/>
      <w:r w:rsidRPr="00C22964">
        <w:rPr>
          <w:color w:val="000000" w:themeColor="text1"/>
          <w:sz w:val="28"/>
          <w:szCs w:val="28"/>
        </w:rPr>
        <w:t xml:space="preserve"> </w:t>
      </w:r>
      <w:proofErr w:type="spellStart"/>
      <w:r w:rsidRPr="00C22964">
        <w:rPr>
          <w:color w:val="000000" w:themeColor="text1"/>
          <w:sz w:val="28"/>
          <w:szCs w:val="28"/>
        </w:rPr>
        <w:t>зросте</w:t>
      </w:r>
      <w:proofErr w:type="spellEnd"/>
      <w:r w:rsidRPr="00C22964">
        <w:rPr>
          <w:color w:val="000000" w:themeColor="text1"/>
          <w:sz w:val="28"/>
          <w:szCs w:val="28"/>
        </w:rPr>
        <w:t xml:space="preserve"> в 3-4 рази.</w:t>
      </w:r>
    </w:p>
    <w:p w:rsidR="00C21714" w:rsidRPr="00C22964" w:rsidRDefault="00C21714" w:rsidP="00C21714">
      <w:pPr>
        <w:pStyle w:val="af3"/>
        <w:shd w:val="clear" w:color="auto" w:fill="FFFFFF"/>
        <w:spacing w:before="0" w:beforeAutospacing="0"/>
        <w:ind w:left="-567"/>
        <w:rPr>
          <w:color w:val="000000" w:themeColor="text1"/>
          <w:sz w:val="28"/>
          <w:szCs w:val="28"/>
          <w:lang w:val="uk-UA"/>
        </w:rPr>
      </w:pPr>
      <w:r w:rsidRPr="00C22964">
        <w:rPr>
          <w:b/>
          <w:color w:val="000000" w:themeColor="text1"/>
          <w:sz w:val="28"/>
          <w:szCs w:val="28"/>
          <w:lang w:val="uk-UA"/>
        </w:rPr>
        <w:t xml:space="preserve">Сл.12        </w:t>
      </w:r>
      <w:r w:rsidRPr="00C22964">
        <w:rPr>
          <w:color w:val="000000" w:themeColor="text1"/>
          <w:sz w:val="28"/>
          <w:szCs w:val="28"/>
          <w:lang w:val="uk-UA"/>
        </w:rPr>
        <w:t xml:space="preserve"> </w:t>
      </w:r>
      <w:proofErr w:type="spellStart"/>
      <w:r w:rsidRPr="00C22964">
        <w:rPr>
          <w:color w:val="000000" w:themeColor="text1"/>
          <w:sz w:val="28"/>
          <w:szCs w:val="28"/>
        </w:rPr>
        <w:t>Розв'язати</w:t>
      </w:r>
      <w:proofErr w:type="spellEnd"/>
      <w:r w:rsidRPr="00C22964">
        <w:rPr>
          <w:color w:val="000000" w:themeColor="text1"/>
          <w:sz w:val="28"/>
          <w:szCs w:val="28"/>
        </w:rPr>
        <w:t xml:space="preserve"> проблему </w:t>
      </w:r>
      <w:proofErr w:type="spellStart"/>
      <w:r w:rsidRPr="00C22964">
        <w:rPr>
          <w:color w:val="000000" w:themeColor="text1"/>
          <w:sz w:val="28"/>
          <w:szCs w:val="28"/>
        </w:rPr>
        <w:t>забезпечення</w:t>
      </w:r>
      <w:proofErr w:type="spellEnd"/>
      <w:r w:rsidRPr="00C22964">
        <w:rPr>
          <w:color w:val="000000" w:themeColor="text1"/>
          <w:sz w:val="28"/>
          <w:szCs w:val="28"/>
        </w:rPr>
        <w:t xml:space="preserve"> </w:t>
      </w:r>
      <w:proofErr w:type="spellStart"/>
      <w:r w:rsidRPr="00C22964">
        <w:rPr>
          <w:color w:val="000000" w:themeColor="text1"/>
          <w:sz w:val="28"/>
          <w:szCs w:val="28"/>
        </w:rPr>
        <w:t>харчовими</w:t>
      </w:r>
      <w:proofErr w:type="spellEnd"/>
      <w:r w:rsidRPr="00C22964">
        <w:rPr>
          <w:color w:val="000000" w:themeColor="text1"/>
          <w:sz w:val="28"/>
          <w:szCs w:val="28"/>
        </w:rPr>
        <w:t xml:space="preserve"> продуктами </w:t>
      </w:r>
      <w:proofErr w:type="spellStart"/>
      <w:r w:rsidRPr="00C22964">
        <w:rPr>
          <w:color w:val="000000" w:themeColor="text1"/>
          <w:sz w:val="28"/>
          <w:szCs w:val="28"/>
        </w:rPr>
        <w:t>можна</w:t>
      </w:r>
      <w:proofErr w:type="spellEnd"/>
      <w:r w:rsidRPr="00C22964">
        <w:rPr>
          <w:color w:val="000000" w:themeColor="text1"/>
          <w:sz w:val="28"/>
          <w:szCs w:val="28"/>
        </w:rPr>
        <w:t xml:space="preserve"> за </w:t>
      </w:r>
      <w:proofErr w:type="spellStart"/>
      <w:r w:rsidRPr="00C22964">
        <w:rPr>
          <w:color w:val="000000" w:themeColor="text1"/>
          <w:sz w:val="28"/>
          <w:szCs w:val="28"/>
        </w:rPr>
        <w:t>допомогою</w:t>
      </w:r>
      <w:proofErr w:type="spellEnd"/>
      <w:r w:rsidRPr="00C22964">
        <w:rPr>
          <w:color w:val="000000" w:themeColor="text1"/>
          <w:sz w:val="28"/>
          <w:szCs w:val="28"/>
        </w:rPr>
        <w:t xml:space="preserve"> </w:t>
      </w:r>
      <w:proofErr w:type="spellStart"/>
      <w:r w:rsidRPr="00C22964">
        <w:rPr>
          <w:color w:val="000000" w:themeColor="text1"/>
          <w:sz w:val="28"/>
          <w:szCs w:val="28"/>
        </w:rPr>
        <w:t>знань</w:t>
      </w:r>
      <w:proofErr w:type="spellEnd"/>
      <w:r w:rsidRPr="00C22964">
        <w:rPr>
          <w:color w:val="000000" w:themeColor="text1"/>
          <w:sz w:val="28"/>
          <w:szCs w:val="28"/>
        </w:rPr>
        <w:t xml:space="preserve">, </w:t>
      </w:r>
      <w:proofErr w:type="spellStart"/>
      <w:r w:rsidRPr="00C22964">
        <w:rPr>
          <w:color w:val="000000" w:themeColor="text1"/>
          <w:sz w:val="28"/>
          <w:szCs w:val="28"/>
        </w:rPr>
        <w:t>які</w:t>
      </w:r>
      <w:proofErr w:type="spellEnd"/>
      <w:r w:rsidRPr="00C22964">
        <w:rPr>
          <w:color w:val="000000" w:themeColor="text1"/>
          <w:sz w:val="28"/>
          <w:szCs w:val="28"/>
        </w:rPr>
        <w:t xml:space="preserve"> </w:t>
      </w:r>
      <w:proofErr w:type="spellStart"/>
      <w:r w:rsidRPr="00C22964">
        <w:rPr>
          <w:color w:val="000000" w:themeColor="text1"/>
          <w:sz w:val="28"/>
          <w:szCs w:val="28"/>
        </w:rPr>
        <w:t>дають</w:t>
      </w:r>
      <w:proofErr w:type="spellEnd"/>
      <w:r w:rsidRPr="00C22964">
        <w:rPr>
          <w:color w:val="000000" w:themeColor="text1"/>
          <w:sz w:val="28"/>
          <w:szCs w:val="28"/>
        </w:rPr>
        <w:t xml:space="preserve"> </w:t>
      </w:r>
      <w:proofErr w:type="spellStart"/>
      <w:r w:rsidRPr="00C22964">
        <w:rPr>
          <w:color w:val="000000" w:themeColor="text1"/>
          <w:sz w:val="28"/>
          <w:szCs w:val="28"/>
        </w:rPr>
        <w:t>людству</w:t>
      </w:r>
      <w:proofErr w:type="spellEnd"/>
      <w:r w:rsidRPr="00C22964">
        <w:rPr>
          <w:color w:val="000000" w:themeColor="text1"/>
          <w:sz w:val="28"/>
          <w:szCs w:val="28"/>
        </w:rPr>
        <w:t xml:space="preserve"> </w:t>
      </w:r>
      <w:proofErr w:type="spellStart"/>
      <w:r w:rsidRPr="00C22964">
        <w:rPr>
          <w:color w:val="000000" w:themeColor="text1"/>
          <w:sz w:val="28"/>
          <w:szCs w:val="28"/>
        </w:rPr>
        <w:t>хімічна</w:t>
      </w:r>
      <w:proofErr w:type="spellEnd"/>
      <w:r w:rsidRPr="00C22964">
        <w:rPr>
          <w:color w:val="000000" w:themeColor="text1"/>
          <w:sz w:val="28"/>
          <w:szCs w:val="28"/>
        </w:rPr>
        <w:t xml:space="preserve"> та </w:t>
      </w:r>
      <w:proofErr w:type="spellStart"/>
      <w:r w:rsidRPr="00C22964">
        <w:rPr>
          <w:color w:val="000000" w:themeColor="text1"/>
          <w:sz w:val="28"/>
          <w:szCs w:val="28"/>
        </w:rPr>
        <w:t>біологічна</w:t>
      </w:r>
      <w:proofErr w:type="spellEnd"/>
      <w:r w:rsidRPr="00C22964">
        <w:rPr>
          <w:color w:val="000000" w:themeColor="text1"/>
          <w:sz w:val="28"/>
          <w:szCs w:val="28"/>
        </w:rPr>
        <w:t xml:space="preserve"> науки. </w:t>
      </w:r>
      <w:proofErr w:type="spellStart"/>
      <w:r w:rsidRPr="00C22964">
        <w:rPr>
          <w:color w:val="000000" w:themeColor="text1"/>
          <w:sz w:val="28"/>
          <w:szCs w:val="28"/>
        </w:rPr>
        <w:t>Особливу</w:t>
      </w:r>
      <w:proofErr w:type="spellEnd"/>
      <w:r w:rsidRPr="00C22964">
        <w:rPr>
          <w:color w:val="000000" w:themeColor="text1"/>
          <w:sz w:val="28"/>
          <w:szCs w:val="28"/>
        </w:rPr>
        <w:t xml:space="preserve"> </w:t>
      </w:r>
      <w:proofErr w:type="spellStart"/>
      <w:r w:rsidRPr="00C22964">
        <w:rPr>
          <w:color w:val="000000" w:themeColor="text1"/>
          <w:sz w:val="28"/>
          <w:szCs w:val="28"/>
        </w:rPr>
        <w:t>увагу</w:t>
      </w:r>
      <w:proofErr w:type="spellEnd"/>
      <w:r w:rsidRPr="00C22964">
        <w:rPr>
          <w:color w:val="000000" w:themeColor="text1"/>
          <w:sz w:val="28"/>
          <w:szCs w:val="28"/>
        </w:rPr>
        <w:t xml:space="preserve"> </w:t>
      </w:r>
      <w:proofErr w:type="spellStart"/>
      <w:r w:rsidRPr="00C22964">
        <w:rPr>
          <w:color w:val="000000" w:themeColor="text1"/>
          <w:sz w:val="28"/>
          <w:szCs w:val="28"/>
        </w:rPr>
        <w:t>потрібно</w:t>
      </w:r>
      <w:proofErr w:type="spellEnd"/>
      <w:r w:rsidRPr="00C22964">
        <w:rPr>
          <w:color w:val="000000" w:themeColor="text1"/>
          <w:sz w:val="28"/>
          <w:szCs w:val="28"/>
        </w:rPr>
        <w:t xml:space="preserve"> </w:t>
      </w:r>
      <w:proofErr w:type="spellStart"/>
      <w:r w:rsidRPr="00C22964">
        <w:rPr>
          <w:color w:val="000000" w:themeColor="text1"/>
          <w:sz w:val="28"/>
          <w:szCs w:val="28"/>
        </w:rPr>
        <w:t>сконцентрувати</w:t>
      </w:r>
      <w:proofErr w:type="spellEnd"/>
      <w:r w:rsidRPr="00C22964">
        <w:rPr>
          <w:color w:val="000000" w:themeColor="text1"/>
          <w:sz w:val="28"/>
          <w:szCs w:val="28"/>
        </w:rPr>
        <w:t xml:space="preserve"> на </w:t>
      </w:r>
      <w:proofErr w:type="spellStart"/>
      <w:r w:rsidRPr="00C22964">
        <w:rPr>
          <w:color w:val="000000" w:themeColor="text1"/>
          <w:sz w:val="28"/>
          <w:szCs w:val="28"/>
        </w:rPr>
        <w:t>виробництві</w:t>
      </w:r>
      <w:proofErr w:type="spellEnd"/>
      <w:r w:rsidRPr="00C22964">
        <w:rPr>
          <w:color w:val="000000" w:themeColor="text1"/>
          <w:sz w:val="28"/>
          <w:szCs w:val="28"/>
        </w:rPr>
        <w:t xml:space="preserve"> </w:t>
      </w:r>
      <w:proofErr w:type="spellStart"/>
      <w:r w:rsidRPr="00C22964">
        <w:rPr>
          <w:color w:val="000000" w:themeColor="text1"/>
          <w:sz w:val="28"/>
          <w:szCs w:val="28"/>
        </w:rPr>
        <w:t>рослинної</w:t>
      </w:r>
      <w:proofErr w:type="spellEnd"/>
      <w:r w:rsidRPr="00C22964">
        <w:rPr>
          <w:color w:val="000000" w:themeColor="text1"/>
          <w:sz w:val="28"/>
          <w:szCs w:val="28"/>
        </w:rPr>
        <w:t xml:space="preserve"> та </w:t>
      </w:r>
      <w:proofErr w:type="spellStart"/>
      <w:r w:rsidRPr="00C22964">
        <w:rPr>
          <w:color w:val="000000" w:themeColor="text1"/>
          <w:sz w:val="28"/>
          <w:szCs w:val="28"/>
        </w:rPr>
        <w:t>тваринної</w:t>
      </w:r>
      <w:proofErr w:type="spellEnd"/>
      <w:r w:rsidRPr="00C22964">
        <w:rPr>
          <w:color w:val="000000" w:themeColor="text1"/>
          <w:sz w:val="28"/>
          <w:szCs w:val="28"/>
        </w:rPr>
        <w:t xml:space="preserve"> </w:t>
      </w:r>
      <w:proofErr w:type="spellStart"/>
      <w:r w:rsidRPr="00C22964">
        <w:rPr>
          <w:color w:val="000000" w:themeColor="text1"/>
          <w:sz w:val="28"/>
          <w:szCs w:val="28"/>
        </w:rPr>
        <w:t>їжі</w:t>
      </w:r>
      <w:proofErr w:type="spellEnd"/>
      <w:r w:rsidRPr="00C22964">
        <w:rPr>
          <w:color w:val="000000" w:themeColor="text1"/>
          <w:sz w:val="28"/>
          <w:szCs w:val="28"/>
        </w:rPr>
        <w:t xml:space="preserve">, </w:t>
      </w:r>
      <w:proofErr w:type="spellStart"/>
      <w:r w:rsidRPr="00C22964">
        <w:rPr>
          <w:color w:val="000000" w:themeColor="text1"/>
          <w:sz w:val="28"/>
          <w:szCs w:val="28"/>
        </w:rPr>
        <w:t>тобто</w:t>
      </w:r>
      <w:proofErr w:type="spellEnd"/>
      <w:r w:rsidRPr="00C22964">
        <w:rPr>
          <w:color w:val="000000" w:themeColor="text1"/>
          <w:sz w:val="28"/>
          <w:szCs w:val="28"/>
        </w:rPr>
        <w:t xml:space="preserve"> </w:t>
      </w:r>
      <w:proofErr w:type="spellStart"/>
      <w:r w:rsidRPr="00C22964">
        <w:rPr>
          <w:color w:val="000000" w:themeColor="text1"/>
          <w:sz w:val="28"/>
          <w:szCs w:val="28"/>
        </w:rPr>
        <w:t>продуктів</w:t>
      </w:r>
      <w:proofErr w:type="spellEnd"/>
      <w:r w:rsidRPr="00C22964">
        <w:rPr>
          <w:color w:val="000000" w:themeColor="text1"/>
          <w:sz w:val="28"/>
          <w:szCs w:val="28"/>
        </w:rPr>
        <w:t xml:space="preserve"> </w:t>
      </w:r>
      <w:proofErr w:type="spellStart"/>
      <w:r w:rsidRPr="00C22964">
        <w:rPr>
          <w:color w:val="000000" w:themeColor="text1"/>
          <w:sz w:val="28"/>
          <w:szCs w:val="28"/>
        </w:rPr>
        <w:t>харчування</w:t>
      </w:r>
      <w:proofErr w:type="spellEnd"/>
      <w:r w:rsidRPr="00C22964">
        <w:rPr>
          <w:color w:val="000000" w:themeColor="text1"/>
          <w:sz w:val="28"/>
          <w:szCs w:val="28"/>
        </w:rPr>
        <w:t xml:space="preserve"> природного </w:t>
      </w:r>
      <w:proofErr w:type="spellStart"/>
      <w:r w:rsidRPr="00C22964">
        <w:rPr>
          <w:color w:val="000000" w:themeColor="text1"/>
          <w:sz w:val="28"/>
          <w:szCs w:val="28"/>
        </w:rPr>
        <w:t>походження</w:t>
      </w:r>
      <w:proofErr w:type="spellEnd"/>
      <w:r w:rsidRPr="00C22964">
        <w:rPr>
          <w:color w:val="000000" w:themeColor="text1"/>
          <w:sz w:val="28"/>
          <w:szCs w:val="28"/>
        </w:rPr>
        <w:t xml:space="preserve">. </w:t>
      </w:r>
      <w:proofErr w:type="spellStart"/>
      <w:r w:rsidRPr="00C22964">
        <w:rPr>
          <w:color w:val="000000" w:themeColor="text1"/>
          <w:sz w:val="28"/>
          <w:szCs w:val="28"/>
        </w:rPr>
        <w:t>Завданням</w:t>
      </w:r>
      <w:proofErr w:type="spellEnd"/>
      <w:r w:rsidRPr="00C22964">
        <w:rPr>
          <w:color w:val="000000" w:themeColor="text1"/>
          <w:sz w:val="28"/>
          <w:szCs w:val="28"/>
        </w:rPr>
        <w:t xml:space="preserve"> </w:t>
      </w:r>
      <w:proofErr w:type="spellStart"/>
      <w:r w:rsidRPr="00C22964">
        <w:rPr>
          <w:color w:val="000000" w:themeColor="text1"/>
          <w:sz w:val="28"/>
          <w:szCs w:val="28"/>
        </w:rPr>
        <w:t>хімії</w:t>
      </w:r>
      <w:proofErr w:type="spellEnd"/>
      <w:r w:rsidRPr="00C22964">
        <w:rPr>
          <w:color w:val="000000" w:themeColor="text1"/>
          <w:sz w:val="28"/>
          <w:szCs w:val="28"/>
        </w:rPr>
        <w:t xml:space="preserve"> є </w:t>
      </w:r>
      <w:proofErr w:type="spellStart"/>
      <w:r w:rsidRPr="00C22964">
        <w:rPr>
          <w:color w:val="000000" w:themeColor="text1"/>
          <w:sz w:val="28"/>
          <w:szCs w:val="28"/>
        </w:rPr>
        <w:t>створення</w:t>
      </w:r>
      <w:proofErr w:type="spellEnd"/>
      <w:r w:rsidRPr="00C22964">
        <w:rPr>
          <w:color w:val="000000" w:themeColor="text1"/>
          <w:sz w:val="28"/>
          <w:szCs w:val="28"/>
        </w:rPr>
        <w:t xml:space="preserve"> </w:t>
      </w:r>
      <w:proofErr w:type="spellStart"/>
      <w:r w:rsidRPr="00C22964">
        <w:rPr>
          <w:color w:val="000000" w:themeColor="text1"/>
          <w:sz w:val="28"/>
          <w:szCs w:val="28"/>
        </w:rPr>
        <w:t>речовин</w:t>
      </w:r>
      <w:proofErr w:type="spellEnd"/>
      <w:r w:rsidRPr="00C22964">
        <w:rPr>
          <w:color w:val="000000" w:themeColor="text1"/>
          <w:sz w:val="28"/>
          <w:szCs w:val="28"/>
        </w:rPr>
        <w:t xml:space="preserve">, за </w:t>
      </w:r>
      <w:proofErr w:type="spellStart"/>
      <w:r w:rsidRPr="00C22964">
        <w:rPr>
          <w:color w:val="000000" w:themeColor="text1"/>
          <w:sz w:val="28"/>
          <w:szCs w:val="28"/>
        </w:rPr>
        <w:t>допомогою</w:t>
      </w:r>
      <w:proofErr w:type="spellEnd"/>
      <w:r w:rsidRPr="00C22964">
        <w:rPr>
          <w:color w:val="000000" w:themeColor="text1"/>
          <w:sz w:val="28"/>
          <w:szCs w:val="28"/>
        </w:rPr>
        <w:t xml:space="preserve"> </w:t>
      </w:r>
      <w:proofErr w:type="spellStart"/>
      <w:r w:rsidRPr="00C22964">
        <w:rPr>
          <w:color w:val="000000" w:themeColor="text1"/>
          <w:sz w:val="28"/>
          <w:szCs w:val="28"/>
        </w:rPr>
        <w:t>яких</w:t>
      </w:r>
      <w:proofErr w:type="spellEnd"/>
      <w:r w:rsidRPr="00C22964">
        <w:rPr>
          <w:color w:val="000000" w:themeColor="text1"/>
          <w:sz w:val="28"/>
          <w:szCs w:val="28"/>
        </w:rPr>
        <w:t xml:space="preserve"> проблема </w:t>
      </w:r>
      <w:proofErr w:type="spellStart"/>
      <w:r w:rsidRPr="00C22964">
        <w:rPr>
          <w:color w:val="000000" w:themeColor="text1"/>
          <w:sz w:val="28"/>
          <w:szCs w:val="28"/>
        </w:rPr>
        <w:t>нестачі</w:t>
      </w:r>
      <w:proofErr w:type="spellEnd"/>
      <w:r w:rsidRPr="00C22964">
        <w:rPr>
          <w:color w:val="000000" w:themeColor="text1"/>
          <w:sz w:val="28"/>
          <w:szCs w:val="28"/>
        </w:rPr>
        <w:t xml:space="preserve"> </w:t>
      </w:r>
      <w:proofErr w:type="spellStart"/>
      <w:r w:rsidRPr="00C22964">
        <w:rPr>
          <w:color w:val="000000" w:themeColor="text1"/>
          <w:sz w:val="28"/>
          <w:szCs w:val="28"/>
        </w:rPr>
        <w:t>харчової</w:t>
      </w:r>
      <w:proofErr w:type="spellEnd"/>
      <w:r w:rsidRPr="00C22964">
        <w:rPr>
          <w:color w:val="000000" w:themeColor="text1"/>
          <w:sz w:val="28"/>
          <w:szCs w:val="28"/>
        </w:rPr>
        <w:t xml:space="preserve"> </w:t>
      </w:r>
      <w:proofErr w:type="spellStart"/>
      <w:r w:rsidRPr="00C22964">
        <w:rPr>
          <w:color w:val="000000" w:themeColor="text1"/>
          <w:sz w:val="28"/>
          <w:szCs w:val="28"/>
        </w:rPr>
        <w:t>продукції</w:t>
      </w:r>
      <w:proofErr w:type="spellEnd"/>
      <w:r w:rsidRPr="00C22964">
        <w:rPr>
          <w:color w:val="000000" w:themeColor="text1"/>
          <w:sz w:val="28"/>
          <w:szCs w:val="28"/>
        </w:rPr>
        <w:t xml:space="preserve"> буде </w:t>
      </w:r>
      <w:proofErr w:type="spellStart"/>
      <w:r w:rsidRPr="00C22964">
        <w:rPr>
          <w:color w:val="000000" w:themeColor="text1"/>
          <w:sz w:val="28"/>
          <w:szCs w:val="28"/>
        </w:rPr>
        <w:t>розв'язана</w:t>
      </w:r>
      <w:proofErr w:type="spellEnd"/>
      <w:r w:rsidRPr="00C22964">
        <w:rPr>
          <w:color w:val="000000" w:themeColor="text1"/>
          <w:sz w:val="28"/>
          <w:szCs w:val="28"/>
        </w:rPr>
        <w:t xml:space="preserve">. Тому для </w:t>
      </w:r>
      <w:proofErr w:type="spellStart"/>
      <w:r w:rsidRPr="00C22964">
        <w:rPr>
          <w:color w:val="000000" w:themeColor="text1"/>
          <w:sz w:val="28"/>
          <w:szCs w:val="28"/>
        </w:rPr>
        <w:t>зростання</w:t>
      </w:r>
      <w:proofErr w:type="spellEnd"/>
      <w:r w:rsidRPr="00C22964">
        <w:rPr>
          <w:color w:val="000000" w:themeColor="text1"/>
          <w:sz w:val="28"/>
          <w:szCs w:val="28"/>
        </w:rPr>
        <w:t xml:space="preserve"> </w:t>
      </w:r>
      <w:proofErr w:type="spellStart"/>
      <w:r w:rsidRPr="00C22964">
        <w:rPr>
          <w:color w:val="000000" w:themeColor="text1"/>
          <w:sz w:val="28"/>
          <w:szCs w:val="28"/>
        </w:rPr>
        <w:t>врожайності</w:t>
      </w:r>
      <w:proofErr w:type="spellEnd"/>
      <w:r w:rsidRPr="00C22964">
        <w:rPr>
          <w:color w:val="000000" w:themeColor="text1"/>
          <w:sz w:val="28"/>
          <w:szCs w:val="28"/>
        </w:rPr>
        <w:t xml:space="preserve"> </w:t>
      </w:r>
      <w:proofErr w:type="spellStart"/>
      <w:r w:rsidRPr="00C22964">
        <w:rPr>
          <w:color w:val="000000" w:themeColor="text1"/>
          <w:sz w:val="28"/>
          <w:szCs w:val="28"/>
        </w:rPr>
        <w:t>рослинництва</w:t>
      </w:r>
      <w:proofErr w:type="spellEnd"/>
      <w:r w:rsidRPr="00C22964">
        <w:rPr>
          <w:color w:val="000000" w:themeColor="text1"/>
          <w:sz w:val="28"/>
          <w:szCs w:val="28"/>
        </w:rPr>
        <w:t xml:space="preserve"> та </w:t>
      </w:r>
      <w:proofErr w:type="spellStart"/>
      <w:r w:rsidRPr="00C22964">
        <w:rPr>
          <w:color w:val="000000" w:themeColor="text1"/>
          <w:sz w:val="28"/>
          <w:szCs w:val="28"/>
        </w:rPr>
        <w:t>збільшення</w:t>
      </w:r>
      <w:proofErr w:type="spellEnd"/>
      <w:r w:rsidRPr="00C22964">
        <w:rPr>
          <w:color w:val="000000" w:themeColor="text1"/>
          <w:sz w:val="28"/>
          <w:szCs w:val="28"/>
        </w:rPr>
        <w:t xml:space="preserve"> </w:t>
      </w:r>
      <w:proofErr w:type="spellStart"/>
      <w:r w:rsidRPr="00C22964">
        <w:rPr>
          <w:color w:val="000000" w:themeColor="text1"/>
          <w:sz w:val="28"/>
          <w:szCs w:val="28"/>
        </w:rPr>
        <w:t>обсягів</w:t>
      </w:r>
      <w:proofErr w:type="spellEnd"/>
      <w:r w:rsidRPr="00C22964">
        <w:rPr>
          <w:color w:val="000000" w:themeColor="text1"/>
          <w:sz w:val="28"/>
          <w:szCs w:val="28"/>
        </w:rPr>
        <w:t xml:space="preserve"> </w:t>
      </w:r>
      <w:proofErr w:type="spellStart"/>
      <w:r w:rsidRPr="00C22964">
        <w:rPr>
          <w:color w:val="000000" w:themeColor="text1"/>
          <w:sz w:val="28"/>
          <w:szCs w:val="28"/>
        </w:rPr>
        <w:t>продукції</w:t>
      </w:r>
      <w:proofErr w:type="spellEnd"/>
      <w:r w:rsidRPr="00C22964">
        <w:rPr>
          <w:color w:val="000000" w:themeColor="text1"/>
          <w:sz w:val="28"/>
          <w:szCs w:val="28"/>
        </w:rPr>
        <w:t xml:space="preserve"> </w:t>
      </w:r>
      <w:proofErr w:type="spellStart"/>
      <w:r w:rsidRPr="00C22964">
        <w:rPr>
          <w:color w:val="000000" w:themeColor="text1"/>
          <w:sz w:val="28"/>
          <w:szCs w:val="28"/>
        </w:rPr>
        <w:t>тваринництва</w:t>
      </w:r>
      <w:proofErr w:type="spellEnd"/>
      <w:r w:rsidRPr="00C22964">
        <w:rPr>
          <w:color w:val="000000" w:themeColor="text1"/>
          <w:sz w:val="28"/>
          <w:szCs w:val="28"/>
        </w:rPr>
        <w:t xml:space="preserve"> </w:t>
      </w:r>
      <w:proofErr w:type="spellStart"/>
      <w:r w:rsidRPr="00C22964">
        <w:rPr>
          <w:color w:val="000000" w:themeColor="text1"/>
          <w:sz w:val="28"/>
          <w:szCs w:val="28"/>
        </w:rPr>
        <w:t>важливо</w:t>
      </w:r>
      <w:proofErr w:type="spellEnd"/>
      <w:r w:rsidRPr="00C22964">
        <w:rPr>
          <w:color w:val="000000" w:themeColor="text1"/>
          <w:sz w:val="28"/>
          <w:szCs w:val="28"/>
        </w:rPr>
        <w:t xml:space="preserve"> </w:t>
      </w:r>
      <w:proofErr w:type="spellStart"/>
      <w:r w:rsidRPr="00C22964">
        <w:rPr>
          <w:color w:val="000000" w:themeColor="text1"/>
          <w:sz w:val="28"/>
          <w:szCs w:val="28"/>
        </w:rPr>
        <w:t>забезпечити</w:t>
      </w:r>
      <w:proofErr w:type="spellEnd"/>
      <w:r w:rsidRPr="00C22964">
        <w:rPr>
          <w:color w:val="000000" w:themeColor="text1"/>
          <w:sz w:val="28"/>
          <w:szCs w:val="28"/>
        </w:rPr>
        <w:t xml:space="preserve"> </w:t>
      </w:r>
      <w:proofErr w:type="spellStart"/>
      <w:r w:rsidRPr="00C22964">
        <w:rPr>
          <w:color w:val="000000" w:themeColor="text1"/>
          <w:sz w:val="28"/>
          <w:szCs w:val="28"/>
        </w:rPr>
        <w:t>сільське</w:t>
      </w:r>
      <w:proofErr w:type="spellEnd"/>
      <w:r w:rsidRPr="00C22964">
        <w:rPr>
          <w:color w:val="000000" w:themeColor="text1"/>
          <w:sz w:val="28"/>
          <w:szCs w:val="28"/>
        </w:rPr>
        <w:t xml:space="preserve"> </w:t>
      </w:r>
      <w:proofErr w:type="spellStart"/>
      <w:r w:rsidRPr="00C22964">
        <w:rPr>
          <w:color w:val="000000" w:themeColor="text1"/>
          <w:sz w:val="28"/>
          <w:szCs w:val="28"/>
        </w:rPr>
        <w:t>господарство</w:t>
      </w:r>
      <w:proofErr w:type="spellEnd"/>
      <w:r w:rsidRPr="00C22964">
        <w:rPr>
          <w:color w:val="000000" w:themeColor="text1"/>
          <w:sz w:val="28"/>
          <w:szCs w:val="28"/>
        </w:rPr>
        <w:t xml:space="preserve"> </w:t>
      </w:r>
      <w:proofErr w:type="spellStart"/>
      <w:r w:rsidRPr="00C22964">
        <w:rPr>
          <w:color w:val="000000" w:themeColor="text1"/>
          <w:sz w:val="28"/>
          <w:szCs w:val="28"/>
        </w:rPr>
        <w:t>мінеральними</w:t>
      </w:r>
      <w:proofErr w:type="spellEnd"/>
      <w:r w:rsidRPr="00C22964">
        <w:rPr>
          <w:color w:val="000000" w:themeColor="text1"/>
          <w:sz w:val="28"/>
          <w:szCs w:val="28"/>
        </w:rPr>
        <w:t xml:space="preserve"> й </w:t>
      </w:r>
      <w:proofErr w:type="spellStart"/>
      <w:r w:rsidRPr="00C22964">
        <w:rPr>
          <w:color w:val="000000" w:themeColor="text1"/>
          <w:sz w:val="28"/>
          <w:szCs w:val="28"/>
        </w:rPr>
        <w:t>органічними</w:t>
      </w:r>
      <w:proofErr w:type="spellEnd"/>
      <w:r w:rsidRPr="00C22964">
        <w:rPr>
          <w:color w:val="000000" w:themeColor="text1"/>
          <w:sz w:val="28"/>
          <w:szCs w:val="28"/>
        </w:rPr>
        <w:t xml:space="preserve"> </w:t>
      </w:r>
      <w:proofErr w:type="spellStart"/>
      <w:r w:rsidRPr="00C22964">
        <w:rPr>
          <w:color w:val="000000" w:themeColor="text1"/>
          <w:sz w:val="28"/>
          <w:szCs w:val="28"/>
        </w:rPr>
        <w:t>добривами</w:t>
      </w:r>
      <w:proofErr w:type="spellEnd"/>
      <w:r w:rsidRPr="00C22964">
        <w:rPr>
          <w:color w:val="000000" w:themeColor="text1"/>
          <w:sz w:val="28"/>
          <w:szCs w:val="28"/>
        </w:rPr>
        <w:t xml:space="preserve">, </w:t>
      </w:r>
      <w:proofErr w:type="spellStart"/>
      <w:r w:rsidRPr="00C22964">
        <w:rPr>
          <w:color w:val="000000" w:themeColor="text1"/>
          <w:sz w:val="28"/>
          <w:szCs w:val="28"/>
        </w:rPr>
        <w:t>хімічними</w:t>
      </w:r>
      <w:proofErr w:type="spellEnd"/>
      <w:r w:rsidRPr="00C22964">
        <w:rPr>
          <w:color w:val="000000" w:themeColor="text1"/>
          <w:sz w:val="28"/>
          <w:szCs w:val="28"/>
        </w:rPr>
        <w:t xml:space="preserve"> </w:t>
      </w:r>
      <w:proofErr w:type="spellStart"/>
      <w:r w:rsidRPr="00C22964">
        <w:rPr>
          <w:color w:val="000000" w:themeColor="text1"/>
          <w:sz w:val="28"/>
          <w:szCs w:val="28"/>
        </w:rPr>
        <w:t>засобами</w:t>
      </w:r>
      <w:proofErr w:type="spellEnd"/>
      <w:r w:rsidRPr="00C22964">
        <w:rPr>
          <w:color w:val="000000" w:themeColor="text1"/>
          <w:sz w:val="28"/>
          <w:szCs w:val="28"/>
        </w:rPr>
        <w:t xml:space="preserve"> </w:t>
      </w:r>
      <w:proofErr w:type="spellStart"/>
      <w:r w:rsidRPr="00C22964">
        <w:rPr>
          <w:color w:val="000000" w:themeColor="text1"/>
          <w:sz w:val="28"/>
          <w:szCs w:val="28"/>
        </w:rPr>
        <w:t>захисту</w:t>
      </w:r>
      <w:proofErr w:type="spellEnd"/>
      <w:r w:rsidRPr="00C22964">
        <w:rPr>
          <w:color w:val="000000" w:themeColor="text1"/>
          <w:sz w:val="28"/>
          <w:szCs w:val="28"/>
        </w:rPr>
        <w:t xml:space="preserve"> </w:t>
      </w:r>
      <w:proofErr w:type="spellStart"/>
      <w:r w:rsidRPr="00C22964">
        <w:rPr>
          <w:color w:val="000000" w:themeColor="text1"/>
          <w:sz w:val="28"/>
          <w:szCs w:val="28"/>
        </w:rPr>
        <w:t>рослин</w:t>
      </w:r>
      <w:proofErr w:type="spellEnd"/>
      <w:r w:rsidRPr="00C22964">
        <w:rPr>
          <w:color w:val="000000" w:themeColor="text1"/>
          <w:sz w:val="28"/>
          <w:szCs w:val="28"/>
        </w:rPr>
        <w:t xml:space="preserve"> і </w:t>
      </w:r>
      <w:proofErr w:type="spellStart"/>
      <w:r w:rsidRPr="00C22964">
        <w:rPr>
          <w:color w:val="000000" w:themeColor="text1"/>
          <w:sz w:val="28"/>
          <w:szCs w:val="28"/>
        </w:rPr>
        <w:t>тварин</w:t>
      </w:r>
      <w:proofErr w:type="spellEnd"/>
      <w:r w:rsidRPr="00C22964">
        <w:rPr>
          <w:color w:val="000000" w:themeColor="text1"/>
          <w:sz w:val="28"/>
          <w:szCs w:val="28"/>
        </w:rPr>
        <w:t xml:space="preserve">, стимуляторами росту, </w:t>
      </w:r>
      <w:proofErr w:type="spellStart"/>
      <w:r w:rsidRPr="00C22964">
        <w:rPr>
          <w:color w:val="000000" w:themeColor="text1"/>
          <w:sz w:val="28"/>
          <w:szCs w:val="28"/>
        </w:rPr>
        <w:t>штучними</w:t>
      </w:r>
      <w:proofErr w:type="spellEnd"/>
      <w:r w:rsidRPr="00C22964">
        <w:rPr>
          <w:color w:val="000000" w:themeColor="text1"/>
          <w:sz w:val="28"/>
          <w:szCs w:val="28"/>
        </w:rPr>
        <w:t xml:space="preserve"> кормами.</w:t>
      </w:r>
    </w:p>
    <w:p w:rsidR="00C21714" w:rsidRPr="00C22964" w:rsidRDefault="00C21714" w:rsidP="00C21714">
      <w:pPr>
        <w:pStyle w:val="af3"/>
        <w:shd w:val="clear" w:color="auto" w:fill="FFFFFF"/>
        <w:spacing w:before="0" w:beforeAutospacing="0"/>
        <w:ind w:left="-567"/>
        <w:rPr>
          <w:i/>
          <w:color w:val="FF0000"/>
          <w:sz w:val="28"/>
          <w:szCs w:val="28"/>
          <w:lang w:val="uk-UA"/>
        </w:rPr>
      </w:pPr>
      <w:r w:rsidRPr="00C22964">
        <w:rPr>
          <w:b/>
          <w:color w:val="000000" w:themeColor="text1"/>
          <w:sz w:val="28"/>
          <w:szCs w:val="28"/>
          <w:lang w:val="uk-UA"/>
        </w:rPr>
        <w:t>Сл..13</w:t>
      </w:r>
      <w:r w:rsidRPr="00C22964">
        <w:rPr>
          <w:color w:val="000000" w:themeColor="text1"/>
          <w:sz w:val="28"/>
          <w:szCs w:val="28"/>
          <w:lang w:val="uk-UA"/>
        </w:rPr>
        <w:t xml:space="preserve">     Хімічна промисловість постачає виробників сільськогосподарської продукції ефективними добривами. </w:t>
      </w:r>
      <w:r w:rsidRPr="00C22964">
        <w:rPr>
          <w:i/>
          <w:color w:val="000000" w:themeColor="text1"/>
          <w:sz w:val="28"/>
          <w:szCs w:val="28"/>
          <w:lang w:val="uk-UA"/>
        </w:rPr>
        <w:t xml:space="preserve">Пригадайте, які добрива називають мінеральними? </w:t>
      </w:r>
    </w:p>
    <w:p w:rsidR="00C21714" w:rsidRPr="00C22964" w:rsidRDefault="00C21714" w:rsidP="00C21714">
      <w:pPr>
        <w:pStyle w:val="af3"/>
        <w:shd w:val="clear" w:color="auto" w:fill="FFFFFF"/>
        <w:ind w:left="-567"/>
        <w:rPr>
          <w:color w:val="000000" w:themeColor="text1"/>
          <w:sz w:val="28"/>
          <w:szCs w:val="28"/>
        </w:rPr>
      </w:pPr>
      <w:r w:rsidRPr="00C22964">
        <w:rPr>
          <w:bCs/>
          <w:color w:val="000000" w:themeColor="text1"/>
          <w:sz w:val="28"/>
          <w:szCs w:val="28"/>
          <w:lang w:val="uk-UA"/>
        </w:rPr>
        <w:lastRenderedPageBreak/>
        <w:t xml:space="preserve">Це штучно синтезовані хімічні препарати, </w:t>
      </w:r>
      <w:proofErr w:type="spellStart"/>
      <w:r w:rsidRPr="00C22964">
        <w:rPr>
          <w:bCs/>
          <w:color w:val="000000" w:themeColor="text1"/>
          <w:sz w:val="28"/>
          <w:szCs w:val="28"/>
        </w:rPr>
        <w:t>які</w:t>
      </w:r>
      <w:proofErr w:type="spellEnd"/>
      <w:r w:rsidRPr="00C22964">
        <w:rPr>
          <w:bCs/>
          <w:color w:val="000000" w:themeColor="text1"/>
          <w:sz w:val="28"/>
          <w:szCs w:val="28"/>
        </w:rPr>
        <w:t xml:space="preserve"> </w:t>
      </w:r>
      <w:proofErr w:type="spellStart"/>
      <w:r w:rsidRPr="00C22964">
        <w:rPr>
          <w:bCs/>
          <w:color w:val="000000" w:themeColor="text1"/>
          <w:sz w:val="28"/>
          <w:szCs w:val="28"/>
        </w:rPr>
        <w:t>потрібні</w:t>
      </w:r>
      <w:proofErr w:type="spellEnd"/>
      <w:r w:rsidRPr="00C22964">
        <w:rPr>
          <w:bCs/>
          <w:color w:val="000000" w:themeColor="text1"/>
          <w:sz w:val="28"/>
          <w:szCs w:val="28"/>
        </w:rPr>
        <w:t xml:space="preserve"> для </w:t>
      </w:r>
      <w:proofErr w:type="spellStart"/>
      <w:r w:rsidRPr="00C22964">
        <w:rPr>
          <w:bCs/>
          <w:color w:val="000000" w:themeColor="text1"/>
          <w:sz w:val="28"/>
          <w:szCs w:val="28"/>
        </w:rPr>
        <w:t>поповнення</w:t>
      </w:r>
      <w:proofErr w:type="spellEnd"/>
      <w:r w:rsidRPr="00C22964">
        <w:rPr>
          <w:bCs/>
          <w:color w:val="000000" w:themeColor="text1"/>
          <w:sz w:val="28"/>
          <w:szCs w:val="28"/>
        </w:rPr>
        <w:t xml:space="preserve"> </w:t>
      </w:r>
      <w:proofErr w:type="spellStart"/>
      <w:r w:rsidRPr="00C22964">
        <w:rPr>
          <w:bCs/>
          <w:color w:val="000000" w:themeColor="text1"/>
          <w:sz w:val="28"/>
          <w:szCs w:val="28"/>
        </w:rPr>
        <w:t>неорганічних</w:t>
      </w:r>
      <w:proofErr w:type="spellEnd"/>
      <w:r w:rsidRPr="00C22964">
        <w:rPr>
          <w:bCs/>
          <w:color w:val="000000" w:themeColor="text1"/>
          <w:sz w:val="28"/>
          <w:szCs w:val="28"/>
        </w:rPr>
        <w:t xml:space="preserve"> </w:t>
      </w:r>
      <w:proofErr w:type="spellStart"/>
      <w:r w:rsidRPr="00C22964">
        <w:rPr>
          <w:bCs/>
          <w:color w:val="000000" w:themeColor="text1"/>
          <w:sz w:val="28"/>
          <w:szCs w:val="28"/>
        </w:rPr>
        <w:t>сполук</w:t>
      </w:r>
      <w:proofErr w:type="spellEnd"/>
      <w:r w:rsidRPr="00C22964">
        <w:rPr>
          <w:bCs/>
          <w:color w:val="000000" w:themeColor="text1"/>
          <w:sz w:val="28"/>
          <w:szCs w:val="28"/>
        </w:rPr>
        <w:t xml:space="preserve"> в </w:t>
      </w:r>
      <w:proofErr w:type="spellStart"/>
      <w:r w:rsidRPr="00C22964">
        <w:rPr>
          <w:bCs/>
          <w:color w:val="000000" w:themeColor="text1"/>
          <w:sz w:val="28"/>
          <w:szCs w:val="28"/>
        </w:rPr>
        <w:t>грунті</w:t>
      </w:r>
      <w:proofErr w:type="spellEnd"/>
      <w:r w:rsidRPr="00C22964">
        <w:rPr>
          <w:bCs/>
          <w:color w:val="000000" w:themeColor="text1"/>
          <w:sz w:val="28"/>
          <w:szCs w:val="28"/>
        </w:rPr>
        <w:t xml:space="preserve">. За </w:t>
      </w:r>
      <w:proofErr w:type="spellStart"/>
      <w:r w:rsidRPr="00C22964">
        <w:rPr>
          <w:bCs/>
          <w:color w:val="000000" w:themeColor="text1"/>
          <w:sz w:val="28"/>
          <w:szCs w:val="28"/>
          <w:u w:val="single"/>
        </w:rPr>
        <w:t>основним</w:t>
      </w:r>
      <w:proofErr w:type="spellEnd"/>
      <w:r w:rsidRPr="00C22964">
        <w:rPr>
          <w:bCs/>
          <w:color w:val="000000" w:themeColor="text1"/>
          <w:sz w:val="28"/>
          <w:szCs w:val="28"/>
          <w:u w:val="single"/>
        </w:rPr>
        <w:t xml:space="preserve"> </w:t>
      </w:r>
      <w:proofErr w:type="spellStart"/>
      <w:r w:rsidRPr="00C22964">
        <w:rPr>
          <w:bCs/>
          <w:color w:val="000000" w:themeColor="text1"/>
          <w:sz w:val="28"/>
          <w:szCs w:val="28"/>
          <w:u w:val="single"/>
        </w:rPr>
        <w:t>елементом</w:t>
      </w:r>
      <w:proofErr w:type="spellEnd"/>
      <w:r w:rsidRPr="00C22964">
        <w:rPr>
          <w:bCs/>
          <w:color w:val="000000" w:themeColor="text1"/>
          <w:sz w:val="28"/>
          <w:szCs w:val="28"/>
          <w:u w:val="single"/>
        </w:rPr>
        <w:t xml:space="preserve"> </w:t>
      </w:r>
      <w:r w:rsidRPr="00C22964">
        <w:rPr>
          <w:bCs/>
          <w:color w:val="000000" w:themeColor="text1"/>
          <w:sz w:val="28"/>
          <w:szCs w:val="28"/>
        </w:rPr>
        <w:t xml:space="preserve">в </w:t>
      </w:r>
      <w:proofErr w:type="spellStart"/>
      <w:r w:rsidRPr="00C22964">
        <w:rPr>
          <w:bCs/>
          <w:color w:val="000000" w:themeColor="text1"/>
          <w:sz w:val="28"/>
          <w:szCs w:val="28"/>
        </w:rPr>
        <w:t>складі</w:t>
      </w:r>
      <w:proofErr w:type="spellEnd"/>
      <w:r w:rsidRPr="00C22964">
        <w:rPr>
          <w:bCs/>
          <w:color w:val="000000" w:themeColor="text1"/>
          <w:sz w:val="28"/>
          <w:szCs w:val="28"/>
        </w:rPr>
        <w:t xml:space="preserve"> </w:t>
      </w:r>
      <w:proofErr w:type="spellStart"/>
      <w:r w:rsidRPr="00C22964">
        <w:rPr>
          <w:bCs/>
          <w:color w:val="000000" w:themeColor="text1"/>
          <w:sz w:val="28"/>
          <w:szCs w:val="28"/>
        </w:rPr>
        <w:t>виділяють</w:t>
      </w:r>
      <w:proofErr w:type="spellEnd"/>
      <w:r w:rsidRPr="00C22964">
        <w:rPr>
          <w:bCs/>
          <w:color w:val="000000" w:themeColor="text1"/>
          <w:sz w:val="28"/>
          <w:szCs w:val="28"/>
        </w:rPr>
        <w:t xml:space="preserve"> </w:t>
      </w:r>
      <w:proofErr w:type="spellStart"/>
      <w:r w:rsidRPr="00C22964">
        <w:rPr>
          <w:bCs/>
          <w:color w:val="000000" w:themeColor="text1"/>
          <w:sz w:val="28"/>
          <w:szCs w:val="28"/>
        </w:rPr>
        <w:t>наступні</w:t>
      </w:r>
      <w:proofErr w:type="spellEnd"/>
      <w:r w:rsidRPr="00C22964">
        <w:rPr>
          <w:bCs/>
          <w:color w:val="000000" w:themeColor="text1"/>
          <w:sz w:val="28"/>
          <w:szCs w:val="28"/>
        </w:rPr>
        <w:t xml:space="preserve"> </w:t>
      </w:r>
      <w:proofErr w:type="spellStart"/>
      <w:r w:rsidRPr="00C22964">
        <w:rPr>
          <w:bCs/>
          <w:color w:val="000000" w:themeColor="text1"/>
          <w:sz w:val="28"/>
          <w:szCs w:val="28"/>
        </w:rPr>
        <w:t>види</w:t>
      </w:r>
      <w:proofErr w:type="spellEnd"/>
      <w:r w:rsidRPr="00C22964">
        <w:rPr>
          <w:bCs/>
          <w:color w:val="000000" w:themeColor="text1"/>
          <w:sz w:val="28"/>
          <w:szCs w:val="28"/>
        </w:rPr>
        <w:t xml:space="preserve"> добрив:</w:t>
      </w:r>
    </w:p>
    <w:p w:rsidR="00C21714" w:rsidRPr="00C22964" w:rsidRDefault="00C21714" w:rsidP="00C21714">
      <w:pPr>
        <w:pStyle w:val="af3"/>
        <w:shd w:val="clear" w:color="auto" w:fill="FFFFFF"/>
        <w:ind w:left="-567"/>
        <w:rPr>
          <w:color w:val="000000" w:themeColor="text1"/>
          <w:sz w:val="28"/>
          <w:szCs w:val="28"/>
          <w:lang w:val="uk-UA"/>
        </w:rPr>
      </w:pPr>
      <w:r w:rsidRPr="00C22964">
        <w:rPr>
          <w:bCs/>
          <w:color w:val="000000" w:themeColor="text1"/>
          <w:sz w:val="28"/>
          <w:szCs w:val="28"/>
        </w:rPr>
        <w:t xml:space="preserve">1) </w:t>
      </w:r>
      <w:proofErr w:type="spellStart"/>
      <w:r w:rsidRPr="00C22964">
        <w:rPr>
          <w:bCs/>
          <w:color w:val="000000" w:themeColor="text1"/>
          <w:sz w:val="28"/>
          <w:szCs w:val="28"/>
        </w:rPr>
        <w:t>азотні</w:t>
      </w:r>
      <w:proofErr w:type="spellEnd"/>
      <w:r w:rsidRPr="00C22964">
        <w:rPr>
          <w:bCs/>
          <w:iCs/>
          <w:color w:val="000000" w:themeColor="text1"/>
          <w:sz w:val="28"/>
          <w:szCs w:val="28"/>
        </w:rPr>
        <w:t xml:space="preserve">;                        2) </w:t>
      </w:r>
      <w:proofErr w:type="spellStart"/>
      <w:r w:rsidRPr="00C22964">
        <w:rPr>
          <w:bCs/>
          <w:iCs/>
          <w:color w:val="000000" w:themeColor="text1"/>
          <w:sz w:val="28"/>
          <w:szCs w:val="28"/>
        </w:rPr>
        <w:t>калійні</w:t>
      </w:r>
      <w:proofErr w:type="spellEnd"/>
      <w:r w:rsidRPr="00C22964">
        <w:rPr>
          <w:bCs/>
          <w:iCs/>
          <w:color w:val="000000" w:themeColor="text1"/>
          <w:sz w:val="28"/>
          <w:szCs w:val="28"/>
        </w:rPr>
        <w:t xml:space="preserve">;                               3) </w:t>
      </w:r>
      <w:proofErr w:type="spellStart"/>
      <w:r w:rsidRPr="00C22964">
        <w:rPr>
          <w:bCs/>
          <w:iCs/>
          <w:color w:val="000000" w:themeColor="text1"/>
          <w:sz w:val="28"/>
          <w:szCs w:val="28"/>
        </w:rPr>
        <w:t>фосфорні</w:t>
      </w:r>
      <w:proofErr w:type="spellEnd"/>
      <w:r w:rsidRPr="00C22964">
        <w:rPr>
          <w:bCs/>
          <w:iCs/>
          <w:color w:val="000000" w:themeColor="text1"/>
          <w:sz w:val="28"/>
          <w:szCs w:val="28"/>
        </w:rPr>
        <w:t>.</w:t>
      </w:r>
    </w:p>
    <w:p w:rsidR="00C21714" w:rsidRPr="00C22964" w:rsidRDefault="00C21714" w:rsidP="00C21714">
      <w:pPr>
        <w:pStyle w:val="af3"/>
        <w:shd w:val="clear" w:color="auto" w:fill="FFFFFF"/>
        <w:spacing w:before="0" w:beforeAutospacing="0"/>
        <w:ind w:left="-567"/>
        <w:rPr>
          <w:sz w:val="28"/>
          <w:szCs w:val="28"/>
          <w:lang w:val="uk-UA"/>
        </w:rPr>
      </w:pPr>
      <w:r w:rsidRPr="00C22964">
        <w:rPr>
          <w:sz w:val="28"/>
          <w:szCs w:val="28"/>
          <w:lang w:val="uk-UA"/>
        </w:rPr>
        <w:t xml:space="preserve">Застосування добрив дає змогу збільшити врожайність та поліпшити якість продукції рослинництва. У результаті застосування їх підвищується стійкість рослин проти </w:t>
      </w:r>
      <w:proofErr w:type="spellStart"/>
      <w:r w:rsidRPr="00C22964">
        <w:rPr>
          <w:sz w:val="28"/>
          <w:szCs w:val="28"/>
          <w:lang w:val="uk-UA"/>
        </w:rPr>
        <w:t>хвороб</w:t>
      </w:r>
      <w:proofErr w:type="spellEnd"/>
      <w:r w:rsidRPr="00C22964">
        <w:rPr>
          <w:sz w:val="28"/>
          <w:szCs w:val="28"/>
          <w:lang w:val="uk-UA"/>
        </w:rPr>
        <w:t xml:space="preserve">, пришвидшується дозрівання врожаю.  </w:t>
      </w:r>
    </w:p>
    <w:p w:rsidR="00C21714" w:rsidRPr="00C22964" w:rsidRDefault="00C21714" w:rsidP="00C21714">
      <w:pPr>
        <w:pStyle w:val="af3"/>
        <w:shd w:val="clear" w:color="auto" w:fill="FFFFFF"/>
        <w:spacing w:before="0" w:beforeAutospacing="0"/>
        <w:ind w:left="-567"/>
        <w:rPr>
          <w:sz w:val="28"/>
          <w:szCs w:val="28"/>
          <w:lang w:val="uk-UA"/>
        </w:rPr>
      </w:pPr>
      <w:proofErr w:type="spellStart"/>
      <w:r w:rsidRPr="00C22964">
        <w:rPr>
          <w:b/>
          <w:sz w:val="28"/>
          <w:szCs w:val="28"/>
          <w:lang w:val="uk-UA"/>
        </w:rPr>
        <w:t>Сл</w:t>
      </w:r>
      <w:proofErr w:type="spellEnd"/>
      <w:r w:rsidRPr="00C22964">
        <w:rPr>
          <w:b/>
          <w:sz w:val="28"/>
          <w:szCs w:val="28"/>
          <w:lang w:val="uk-UA"/>
        </w:rPr>
        <w:t xml:space="preserve">. 14.  </w:t>
      </w:r>
      <w:r w:rsidRPr="00C22964">
        <w:rPr>
          <w:sz w:val="28"/>
          <w:szCs w:val="28"/>
          <w:lang w:val="uk-UA"/>
        </w:rPr>
        <w:t xml:space="preserve">Для вирощування й збереження врожаю велике значення має захист рослин і продукції рослинного походження від шкідливих організмів за допомогою хімічних засобів. Засоби захисту рослин мають відповідати одночасно низці критеріїв. Якими є ефективність, безпечність для довкілля та здоров’я людей, доступність за ціною, сталість за фізико-хімічними параметрами. </w:t>
      </w:r>
    </w:p>
    <w:p w:rsidR="00C21714" w:rsidRPr="00C22964" w:rsidRDefault="00C21714" w:rsidP="00C21714">
      <w:pPr>
        <w:pStyle w:val="af3"/>
        <w:shd w:val="clear" w:color="auto" w:fill="FFFFFF"/>
        <w:spacing w:before="0" w:beforeAutospacing="0"/>
        <w:ind w:left="-567"/>
        <w:rPr>
          <w:color w:val="000000" w:themeColor="text1"/>
          <w:sz w:val="28"/>
          <w:szCs w:val="28"/>
          <w:shd w:val="clear" w:color="auto" w:fill="FFFFFF"/>
          <w:lang w:val="uk-UA"/>
        </w:rPr>
      </w:pPr>
      <w:r w:rsidRPr="00C22964">
        <w:rPr>
          <w:b/>
          <w:color w:val="000000" w:themeColor="text1"/>
          <w:sz w:val="28"/>
          <w:szCs w:val="28"/>
          <w:lang w:val="uk-UA"/>
        </w:rPr>
        <w:t xml:space="preserve">Сл..15 </w:t>
      </w:r>
      <w:r w:rsidRPr="00C22964">
        <w:rPr>
          <w:color w:val="000000" w:themeColor="text1"/>
          <w:sz w:val="28"/>
          <w:szCs w:val="28"/>
          <w:shd w:val="clear" w:color="auto" w:fill="FFFFFF"/>
          <w:lang w:val="uk-UA"/>
        </w:rPr>
        <w:t xml:space="preserve"> Через екологічні та несприятливі погодні умови сільськогосподарські культури зазнають найрізноманітніших захворювань від комах і вірусів, грибків і бактерій. Це спричиняє зниження врожайності та якості продукції, а отже, впливає на фінансовий стан підприємств і фермерських господарств. Розглянемо деякі хімічні засоби захисту рослин такі як: зооциди, фунгіциди, гербіциди, бактерициди та інсектициди.</w:t>
      </w:r>
    </w:p>
    <w:p w:rsidR="00C21714" w:rsidRPr="00C22964" w:rsidRDefault="00C21714" w:rsidP="00C21714">
      <w:pPr>
        <w:pStyle w:val="af3"/>
        <w:shd w:val="clear" w:color="auto" w:fill="FFFFFF"/>
        <w:spacing w:before="0" w:beforeAutospacing="0"/>
        <w:ind w:left="-567"/>
        <w:rPr>
          <w:sz w:val="28"/>
          <w:szCs w:val="28"/>
          <w:lang w:val="uk-UA"/>
        </w:rPr>
      </w:pPr>
      <w:r w:rsidRPr="00C22964">
        <w:rPr>
          <w:b/>
          <w:sz w:val="28"/>
          <w:szCs w:val="28"/>
          <w:lang w:val="uk-UA"/>
        </w:rPr>
        <w:t xml:space="preserve">Сл..16   </w:t>
      </w:r>
      <w:r w:rsidRPr="00C22964">
        <w:rPr>
          <w:sz w:val="28"/>
          <w:szCs w:val="28"/>
          <w:lang w:val="uk-UA"/>
        </w:rPr>
        <w:t xml:space="preserve">Хімізація тваринництва – це комплекс заходів, що сприяють підвищенню </w:t>
      </w:r>
      <w:proofErr w:type="spellStart"/>
      <w:r w:rsidRPr="00C22964">
        <w:rPr>
          <w:sz w:val="28"/>
          <w:szCs w:val="28"/>
          <w:lang w:val="uk-UA"/>
        </w:rPr>
        <w:t>якісті</w:t>
      </w:r>
      <w:proofErr w:type="spellEnd"/>
      <w:r w:rsidRPr="00C22964">
        <w:rPr>
          <w:sz w:val="28"/>
          <w:szCs w:val="28"/>
          <w:lang w:val="uk-UA"/>
        </w:rPr>
        <w:t xml:space="preserve"> кормів та продуктивності тварин. Йдеться про виробництво хімічних консервантів і стабілізаторів кормів, кормових дріжджів і мікробіологічного білка, використання кормових добавок, застосування стимуляторів росту тварин. Хімічне консервування зелених кормів забезпечує збереження поживних речовин, пригнічує розвиток гнильних і маслянокислих бактерій, запобігає небажаним ферментативним процесам. </w:t>
      </w:r>
    </w:p>
    <w:p w:rsidR="00C21714" w:rsidRPr="00C22964" w:rsidRDefault="00C21714" w:rsidP="00C21714">
      <w:pPr>
        <w:pStyle w:val="af3"/>
        <w:shd w:val="clear" w:color="auto" w:fill="FFFFFF"/>
        <w:spacing w:before="0" w:beforeAutospacing="0"/>
        <w:ind w:left="-567"/>
        <w:rPr>
          <w:color w:val="292B2C"/>
          <w:sz w:val="28"/>
          <w:szCs w:val="28"/>
          <w:shd w:val="clear" w:color="auto" w:fill="FFFFFF"/>
          <w:lang w:val="uk-UA"/>
        </w:rPr>
      </w:pPr>
      <w:r w:rsidRPr="00C22964">
        <w:rPr>
          <w:b/>
          <w:sz w:val="28"/>
          <w:szCs w:val="28"/>
          <w:lang w:val="uk-UA"/>
        </w:rPr>
        <w:t xml:space="preserve">Сл17 . </w:t>
      </w:r>
      <w:r w:rsidRPr="00C22964">
        <w:rPr>
          <w:color w:val="292B2C"/>
          <w:sz w:val="28"/>
          <w:szCs w:val="28"/>
          <w:shd w:val="clear" w:color="auto" w:fill="FFFFFF"/>
          <w:lang w:val="uk-UA"/>
        </w:rPr>
        <w:t xml:space="preserve">Забезпечення харчовими продуктами є основним завданням харчової промисловості — галузі, яка виробляє готові продукти або переробляє їх на напівфабрикати. </w:t>
      </w:r>
      <w:proofErr w:type="spellStart"/>
      <w:r w:rsidRPr="00C22964">
        <w:rPr>
          <w:color w:val="292B2C"/>
          <w:sz w:val="28"/>
          <w:szCs w:val="28"/>
          <w:shd w:val="clear" w:color="auto" w:fill="FFFFFF"/>
        </w:rPr>
        <w:t>Охоплює</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понад</w:t>
      </w:r>
      <w:proofErr w:type="spellEnd"/>
      <w:r w:rsidRPr="00C22964">
        <w:rPr>
          <w:color w:val="292B2C"/>
          <w:sz w:val="28"/>
          <w:szCs w:val="28"/>
          <w:shd w:val="clear" w:color="auto" w:fill="FFFFFF"/>
        </w:rPr>
        <w:t xml:space="preserve"> 40 </w:t>
      </w:r>
      <w:proofErr w:type="spellStart"/>
      <w:r w:rsidRPr="00C22964">
        <w:rPr>
          <w:color w:val="292B2C"/>
          <w:sz w:val="28"/>
          <w:szCs w:val="28"/>
          <w:shd w:val="clear" w:color="auto" w:fill="FFFFFF"/>
        </w:rPr>
        <w:t>галузей</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виробництва</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Найважливіші</w:t>
      </w:r>
      <w:proofErr w:type="spellEnd"/>
      <w:r w:rsidRPr="00C22964">
        <w:rPr>
          <w:color w:val="292B2C"/>
          <w:sz w:val="28"/>
          <w:szCs w:val="28"/>
          <w:shd w:val="clear" w:color="auto" w:fill="FFFFFF"/>
        </w:rPr>
        <w:t xml:space="preserve"> з них </w:t>
      </w:r>
      <w:proofErr w:type="spellStart"/>
      <w:r w:rsidRPr="00C22964">
        <w:rPr>
          <w:color w:val="292B2C"/>
          <w:sz w:val="28"/>
          <w:szCs w:val="28"/>
          <w:shd w:val="clear" w:color="auto" w:fill="FFFFFF"/>
        </w:rPr>
        <w:t>відображено</w:t>
      </w:r>
      <w:proofErr w:type="spellEnd"/>
      <w:r w:rsidRPr="00C22964">
        <w:rPr>
          <w:color w:val="292B2C"/>
          <w:sz w:val="28"/>
          <w:szCs w:val="28"/>
          <w:shd w:val="clear" w:color="auto" w:fill="FFFFFF"/>
        </w:rPr>
        <w:t xml:space="preserve"> на </w:t>
      </w:r>
      <w:proofErr w:type="spellStart"/>
      <w:r w:rsidRPr="00C22964">
        <w:rPr>
          <w:color w:val="292B2C"/>
          <w:sz w:val="28"/>
          <w:szCs w:val="28"/>
          <w:shd w:val="clear" w:color="auto" w:fill="FFFFFF"/>
        </w:rPr>
        <w:t>слайді</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Усі</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ці</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виробництва</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працюють</w:t>
      </w:r>
      <w:proofErr w:type="spellEnd"/>
      <w:r w:rsidRPr="00C22964">
        <w:rPr>
          <w:color w:val="292B2C"/>
          <w:sz w:val="28"/>
          <w:szCs w:val="28"/>
          <w:shd w:val="clear" w:color="auto" w:fill="FFFFFF"/>
        </w:rPr>
        <w:t xml:space="preserve"> для того, </w:t>
      </w:r>
      <w:proofErr w:type="spellStart"/>
      <w:r w:rsidRPr="00C22964">
        <w:rPr>
          <w:color w:val="292B2C"/>
          <w:sz w:val="28"/>
          <w:szCs w:val="28"/>
          <w:shd w:val="clear" w:color="auto" w:fill="FFFFFF"/>
        </w:rPr>
        <w:t>щоб</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забезпечити</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людину</w:t>
      </w:r>
      <w:proofErr w:type="spellEnd"/>
      <w:r w:rsidRPr="00C22964">
        <w:rPr>
          <w:color w:val="292B2C"/>
          <w:sz w:val="28"/>
          <w:szCs w:val="28"/>
          <w:shd w:val="clear" w:color="auto" w:fill="FFFFFF"/>
        </w:rPr>
        <w:t xml:space="preserve"> та </w:t>
      </w:r>
      <w:proofErr w:type="spellStart"/>
      <w:r w:rsidRPr="00C22964">
        <w:rPr>
          <w:color w:val="292B2C"/>
          <w:sz w:val="28"/>
          <w:szCs w:val="28"/>
          <w:shd w:val="clear" w:color="auto" w:fill="FFFFFF"/>
        </w:rPr>
        <w:t>живі</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організми</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джерелом</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енергії</w:t>
      </w:r>
      <w:proofErr w:type="spellEnd"/>
      <w:r w:rsidRPr="00C22964">
        <w:rPr>
          <w:color w:val="292B2C"/>
          <w:sz w:val="28"/>
          <w:szCs w:val="28"/>
          <w:shd w:val="clear" w:color="auto" w:fill="FFFFFF"/>
        </w:rPr>
        <w:t xml:space="preserve"> та </w:t>
      </w:r>
      <w:proofErr w:type="spellStart"/>
      <w:r w:rsidRPr="00C22964">
        <w:rPr>
          <w:color w:val="292B2C"/>
          <w:sz w:val="28"/>
          <w:szCs w:val="28"/>
          <w:shd w:val="clear" w:color="auto" w:fill="FFFFFF"/>
        </w:rPr>
        <w:t>життя</w:t>
      </w:r>
      <w:proofErr w:type="spellEnd"/>
      <w:r w:rsidRPr="00C22964">
        <w:rPr>
          <w:color w:val="292B2C"/>
          <w:sz w:val="28"/>
          <w:szCs w:val="28"/>
          <w:shd w:val="clear" w:color="auto" w:fill="FFFFFF"/>
        </w:rPr>
        <w:t xml:space="preserve"> — </w:t>
      </w:r>
      <w:proofErr w:type="spellStart"/>
      <w:r w:rsidRPr="00C22964">
        <w:rPr>
          <w:color w:val="292B2C"/>
          <w:sz w:val="28"/>
          <w:szCs w:val="28"/>
          <w:shd w:val="clear" w:color="auto" w:fill="FFFFFF"/>
        </w:rPr>
        <w:t>їжею</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Адже</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саме</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їжа</w:t>
      </w:r>
      <w:proofErr w:type="spellEnd"/>
      <w:r w:rsidRPr="00C22964">
        <w:rPr>
          <w:color w:val="292B2C"/>
          <w:sz w:val="28"/>
          <w:szCs w:val="28"/>
          <w:shd w:val="clear" w:color="auto" w:fill="FFFFFF"/>
        </w:rPr>
        <w:t xml:space="preserve"> є комплексом </w:t>
      </w:r>
      <w:proofErr w:type="spellStart"/>
      <w:r w:rsidRPr="00C22964">
        <w:rPr>
          <w:color w:val="292B2C"/>
          <w:sz w:val="28"/>
          <w:szCs w:val="28"/>
          <w:shd w:val="clear" w:color="auto" w:fill="FFFFFF"/>
        </w:rPr>
        <w:t>органічних</w:t>
      </w:r>
      <w:proofErr w:type="spellEnd"/>
      <w:r w:rsidRPr="00C22964">
        <w:rPr>
          <w:color w:val="292B2C"/>
          <w:sz w:val="28"/>
          <w:szCs w:val="28"/>
          <w:shd w:val="clear" w:color="auto" w:fill="FFFFFF"/>
        </w:rPr>
        <w:t xml:space="preserve"> і </w:t>
      </w:r>
      <w:proofErr w:type="spellStart"/>
      <w:r w:rsidRPr="00C22964">
        <w:rPr>
          <w:color w:val="292B2C"/>
          <w:sz w:val="28"/>
          <w:szCs w:val="28"/>
          <w:shd w:val="clear" w:color="auto" w:fill="FFFFFF"/>
        </w:rPr>
        <w:t>мінеральних</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речовин</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вуглеводів</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жирів</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білків</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вітамінів</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які</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забезпечують</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усі</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життєві</w:t>
      </w:r>
      <w:proofErr w:type="spellEnd"/>
      <w:r w:rsidRPr="00C22964">
        <w:rPr>
          <w:color w:val="292B2C"/>
          <w:sz w:val="28"/>
          <w:szCs w:val="28"/>
          <w:shd w:val="clear" w:color="auto" w:fill="FFFFFF"/>
        </w:rPr>
        <w:t xml:space="preserve"> потреби </w:t>
      </w:r>
      <w:proofErr w:type="spellStart"/>
      <w:r w:rsidRPr="00C22964">
        <w:rPr>
          <w:color w:val="292B2C"/>
          <w:sz w:val="28"/>
          <w:szCs w:val="28"/>
          <w:shd w:val="clear" w:color="auto" w:fill="FFFFFF"/>
        </w:rPr>
        <w:t>організму</w:t>
      </w:r>
      <w:proofErr w:type="spellEnd"/>
      <w:r w:rsidRPr="00C22964">
        <w:rPr>
          <w:color w:val="292B2C"/>
          <w:sz w:val="28"/>
          <w:szCs w:val="28"/>
          <w:shd w:val="clear" w:color="auto" w:fill="FFFFFF"/>
        </w:rPr>
        <w:t>.</w:t>
      </w:r>
    </w:p>
    <w:p w:rsidR="00C21714" w:rsidRPr="00C22964" w:rsidRDefault="00C21714" w:rsidP="00C21714">
      <w:pPr>
        <w:pStyle w:val="af3"/>
        <w:shd w:val="clear" w:color="auto" w:fill="FFFFFF"/>
        <w:spacing w:before="0" w:beforeAutospacing="0"/>
        <w:ind w:left="-567"/>
        <w:rPr>
          <w:b/>
          <w:bCs/>
          <w:i/>
          <w:iCs/>
          <w:color w:val="292B2C"/>
          <w:sz w:val="28"/>
          <w:szCs w:val="28"/>
          <w:shd w:val="clear" w:color="auto" w:fill="FFFFFF"/>
          <w:lang w:val="uk-UA"/>
        </w:rPr>
      </w:pPr>
      <w:proofErr w:type="spellStart"/>
      <w:r w:rsidRPr="00C22964">
        <w:rPr>
          <w:b/>
          <w:color w:val="292B2C"/>
          <w:sz w:val="28"/>
          <w:szCs w:val="28"/>
          <w:shd w:val="clear" w:color="auto" w:fill="FFFFFF"/>
          <w:lang w:val="uk-UA"/>
        </w:rPr>
        <w:t>Сл</w:t>
      </w:r>
      <w:proofErr w:type="spellEnd"/>
      <w:r w:rsidRPr="00C22964">
        <w:rPr>
          <w:b/>
          <w:color w:val="292B2C"/>
          <w:sz w:val="28"/>
          <w:szCs w:val="28"/>
          <w:shd w:val="clear" w:color="auto" w:fill="FFFFFF"/>
          <w:lang w:val="uk-UA"/>
        </w:rPr>
        <w:t xml:space="preserve">.. 18   </w:t>
      </w:r>
      <w:r w:rsidRPr="00C22964">
        <w:rPr>
          <w:b/>
          <w:bCs/>
          <w:i/>
          <w:iCs/>
          <w:color w:val="292B2C"/>
          <w:sz w:val="28"/>
          <w:szCs w:val="28"/>
          <w:shd w:val="clear" w:color="auto" w:fill="FFFFFF"/>
        </w:rPr>
        <w:t>Роль х</w:t>
      </w:r>
      <w:proofErr w:type="spellStart"/>
      <w:r w:rsidRPr="00C22964">
        <w:rPr>
          <w:b/>
          <w:bCs/>
          <w:i/>
          <w:iCs/>
          <w:color w:val="292B2C"/>
          <w:sz w:val="28"/>
          <w:szCs w:val="28"/>
          <w:shd w:val="clear" w:color="auto" w:fill="FFFFFF"/>
          <w:lang w:val="uk-UA"/>
        </w:rPr>
        <w:t>імії</w:t>
      </w:r>
      <w:proofErr w:type="spellEnd"/>
      <w:r w:rsidRPr="00C22964">
        <w:rPr>
          <w:b/>
          <w:bCs/>
          <w:i/>
          <w:iCs/>
          <w:color w:val="292B2C"/>
          <w:sz w:val="28"/>
          <w:szCs w:val="28"/>
          <w:shd w:val="clear" w:color="auto" w:fill="FFFFFF"/>
          <w:lang w:val="uk-UA"/>
        </w:rPr>
        <w:t xml:space="preserve"> у розв’язанні сировинної проблеми. </w:t>
      </w:r>
    </w:p>
    <w:p w:rsidR="00C21714" w:rsidRPr="00C22964" w:rsidRDefault="00C21714" w:rsidP="00C21714">
      <w:pPr>
        <w:pStyle w:val="af3"/>
        <w:shd w:val="clear" w:color="auto" w:fill="FFFFFF"/>
        <w:spacing w:before="0" w:beforeAutospacing="0"/>
        <w:ind w:left="-567"/>
        <w:rPr>
          <w:rStyle w:val="af4"/>
          <w:rFonts w:eastAsiaTheme="majorEastAsia"/>
          <w:i w:val="0"/>
          <w:iCs w:val="0"/>
          <w:color w:val="292B2C"/>
          <w:sz w:val="28"/>
          <w:szCs w:val="28"/>
          <w:shd w:val="clear" w:color="auto" w:fill="FFFFFF"/>
          <w:lang w:val="uk-UA"/>
        </w:rPr>
      </w:pPr>
      <w:proofErr w:type="spellStart"/>
      <w:r w:rsidRPr="00C22964">
        <w:rPr>
          <w:b/>
          <w:bCs/>
          <w:i/>
          <w:iCs/>
          <w:color w:val="292B2C"/>
          <w:sz w:val="28"/>
          <w:szCs w:val="28"/>
          <w:shd w:val="clear" w:color="auto" w:fill="FFFFFF"/>
          <w:lang w:val="uk-UA"/>
        </w:rPr>
        <w:t>Сл</w:t>
      </w:r>
      <w:proofErr w:type="spellEnd"/>
      <w:r w:rsidRPr="00C22964">
        <w:rPr>
          <w:b/>
          <w:bCs/>
          <w:i/>
          <w:iCs/>
          <w:color w:val="292B2C"/>
          <w:sz w:val="28"/>
          <w:szCs w:val="28"/>
          <w:shd w:val="clear" w:color="auto" w:fill="FFFFFF"/>
          <w:lang w:val="uk-UA"/>
        </w:rPr>
        <w:t xml:space="preserve">. 19 . </w:t>
      </w:r>
      <w:proofErr w:type="spellStart"/>
      <w:r w:rsidRPr="00C22964">
        <w:rPr>
          <w:color w:val="000000" w:themeColor="text1"/>
          <w:sz w:val="28"/>
          <w:szCs w:val="28"/>
          <w:shd w:val="clear" w:color="auto" w:fill="FFFFFF"/>
        </w:rPr>
        <w:t>Серед</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основних</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завдань</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хімії</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важливе</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значення</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має</w:t>
      </w:r>
      <w:proofErr w:type="spellEnd"/>
      <w:r w:rsidRPr="00C22964">
        <w:rPr>
          <w:color w:val="000000" w:themeColor="text1"/>
          <w:sz w:val="28"/>
          <w:szCs w:val="28"/>
          <w:shd w:val="clear" w:color="auto" w:fill="FFFFFF"/>
        </w:rPr>
        <w:t xml:space="preserve"> проблема </w:t>
      </w:r>
      <w:proofErr w:type="spellStart"/>
      <w:r w:rsidRPr="00C22964">
        <w:rPr>
          <w:color w:val="000000" w:themeColor="text1"/>
          <w:sz w:val="28"/>
          <w:szCs w:val="28"/>
          <w:shd w:val="clear" w:color="auto" w:fill="FFFFFF"/>
        </w:rPr>
        <w:t>створення</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сировинних</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ресурсів</w:t>
      </w:r>
      <w:proofErr w:type="spellEnd"/>
      <w:r w:rsidRPr="00C22964">
        <w:rPr>
          <w:color w:val="000000" w:themeColor="text1"/>
          <w:sz w:val="28"/>
          <w:szCs w:val="28"/>
          <w:shd w:val="clear" w:color="auto" w:fill="FFFFFF"/>
        </w:rPr>
        <w:t xml:space="preserve"> для </w:t>
      </w:r>
      <w:proofErr w:type="spellStart"/>
      <w:r w:rsidRPr="00C22964">
        <w:rPr>
          <w:color w:val="000000" w:themeColor="text1"/>
          <w:sz w:val="28"/>
          <w:szCs w:val="28"/>
          <w:shd w:val="clear" w:color="auto" w:fill="FFFFFF"/>
        </w:rPr>
        <w:t>розвитку</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різних</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галузей</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суспільного</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господарства</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Це</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насамперед</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створення</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альтернативної</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природної</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дешевої</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сировини</w:t>
      </w:r>
      <w:proofErr w:type="spellEnd"/>
      <w:r w:rsidRPr="00C22964">
        <w:rPr>
          <w:color w:val="000000" w:themeColor="text1"/>
          <w:sz w:val="28"/>
          <w:szCs w:val="28"/>
          <w:shd w:val="clear" w:color="auto" w:fill="FFFFFF"/>
        </w:rPr>
        <w:t xml:space="preserve"> та </w:t>
      </w:r>
      <w:proofErr w:type="spellStart"/>
      <w:r w:rsidRPr="00C22964">
        <w:rPr>
          <w:color w:val="000000" w:themeColor="text1"/>
          <w:sz w:val="28"/>
          <w:szCs w:val="28"/>
          <w:shd w:val="clear" w:color="auto" w:fill="FFFFFF"/>
        </w:rPr>
        <w:lastRenderedPageBreak/>
        <w:t>комплексне</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її</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використання</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багаторазове</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використання</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сировини</w:t>
      </w:r>
      <w:proofErr w:type="spellEnd"/>
      <w:r w:rsidRPr="00C22964">
        <w:rPr>
          <w:color w:val="000000" w:themeColor="text1"/>
          <w:sz w:val="28"/>
          <w:szCs w:val="28"/>
          <w:shd w:val="clear" w:color="auto" w:fill="FFFFFF"/>
        </w:rPr>
        <w:t xml:space="preserve"> та </w:t>
      </w:r>
      <w:proofErr w:type="spellStart"/>
      <w:r w:rsidRPr="00C22964">
        <w:rPr>
          <w:color w:val="000000" w:themeColor="text1"/>
          <w:sz w:val="28"/>
          <w:szCs w:val="28"/>
          <w:shd w:val="clear" w:color="auto" w:fill="FFFFFF"/>
        </w:rPr>
        <w:t>відходів</w:t>
      </w:r>
      <w:proofErr w:type="spellEnd"/>
      <w:r w:rsidRPr="00C22964">
        <w:rPr>
          <w:color w:val="000000" w:themeColor="text1"/>
          <w:sz w:val="28"/>
          <w:szCs w:val="28"/>
          <w:shd w:val="clear" w:color="auto" w:fill="FFFFFF"/>
        </w:rPr>
        <w:t xml:space="preserve"> як </w:t>
      </w:r>
      <w:proofErr w:type="spellStart"/>
      <w:r w:rsidRPr="00C22964">
        <w:rPr>
          <w:color w:val="000000" w:themeColor="text1"/>
          <w:sz w:val="28"/>
          <w:szCs w:val="28"/>
          <w:shd w:val="clear" w:color="auto" w:fill="FFFFFF"/>
        </w:rPr>
        <w:t>сировини</w:t>
      </w:r>
      <w:proofErr w:type="spellEnd"/>
      <w:r w:rsidRPr="00C22964">
        <w:rPr>
          <w:color w:val="000000" w:themeColor="text1"/>
          <w:sz w:val="28"/>
          <w:szCs w:val="28"/>
          <w:shd w:val="clear" w:color="auto" w:fill="FFFFFF"/>
        </w:rPr>
        <w:t>.</w:t>
      </w:r>
      <w:r w:rsidRPr="00C22964">
        <w:rPr>
          <w:rStyle w:val="af4"/>
          <w:rFonts w:eastAsiaTheme="majorEastAsia"/>
          <w:color w:val="292B2C"/>
          <w:sz w:val="28"/>
          <w:szCs w:val="28"/>
          <w:shd w:val="clear" w:color="auto" w:fill="FFFFFF"/>
        </w:rPr>
        <w:t xml:space="preserve"> </w:t>
      </w:r>
    </w:p>
    <w:p w:rsidR="00C21714" w:rsidRPr="00C22964" w:rsidRDefault="00C21714" w:rsidP="00C21714">
      <w:pPr>
        <w:pStyle w:val="af3"/>
        <w:shd w:val="clear" w:color="auto" w:fill="FFFFFF"/>
        <w:spacing w:before="0" w:beforeAutospacing="0"/>
        <w:ind w:left="-567"/>
        <w:rPr>
          <w:color w:val="292B2C"/>
          <w:sz w:val="28"/>
          <w:szCs w:val="28"/>
          <w:shd w:val="clear" w:color="auto" w:fill="FFFFFF"/>
          <w:lang w:val="uk-UA"/>
        </w:rPr>
      </w:pPr>
      <w:proofErr w:type="spellStart"/>
      <w:r w:rsidRPr="00C22964">
        <w:rPr>
          <w:rStyle w:val="af4"/>
          <w:rFonts w:eastAsiaTheme="majorEastAsia"/>
          <w:color w:val="292B2C"/>
          <w:sz w:val="28"/>
          <w:szCs w:val="28"/>
          <w:shd w:val="clear" w:color="auto" w:fill="FFFFFF"/>
        </w:rPr>
        <w:t>Пригадайте</w:t>
      </w:r>
      <w:proofErr w:type="spellEnd"/>
      <w:r w:rsidRPr="00C22964">
        <w:rPr>
          <w:rStyle w:val="af4"/>
          <w:rFonts w:eastAsiaTheme="majorEastAsia"/>
          <w:color w:val="292B2C"/>
          <w:sz w:val="28"/>
          <w:szCs w:val="28"/>
          <w:shd w:val="clear" w:color="auto" w:fill="FFFFFF"/>
        </w:rPr>
        <w:t xml:space="preserve">, </w:t>
      </w:r>
      <w:proofErr w:type="spellStart"/>
      <w:r w:rsidRPr="00C22964">
        <w:rPr>
          <w:rStyle w:val="af4"/>
          <w:rFonts w:eastAsiaTheme="majorEastAsia"/>
          <w:color w:val="292B2C"/>
          <w:sz w:val="28"/>
          <w:szCs w:val="28"/>
          <w:shd w:val="clear" w:color="auto" w:fill="FFFFFF"/>
        </w:rPr>
        <w:t>що</w:t>
      </w:r>
      <w:proofErr w:type="spellEnd"/>
      <w:r w:rsidRPr="00C22964">
        <w:rPr>
          <w:rStyle w:val="af4"/>
          <w:rFonts w:eastAsiaTheme="majorEastAsia"/>
          <w:color w:val="292B2C"/>
          <w:sz w:val="28"/>
          <w:szCs w:val="28"/>
          <w:shd w:val="clear" w:color="auto" w:fill="FFFFFF"/>
        </w:rPr>
        <w:t xml:space="preserve"> </w:t>
      </w:r>
      <w:proofErr w:type="spellStart"/>
      <w:r w:rsidRPr="00C22964">
        <w:rPr>
          <w:rStyle w:val="af4"/>
          <w:rFonts w:eastAsiaTheme="majorEastAsia"/>
          <w:color w:val="292B2C"/>
          <w:sz w:val="28"/>
          <w:szCs w:val="28"/>
          <w:shd w:val="clear" w:color="auto" w:fill="FFFFFF"/>
        </w:rPr>
        <w:t>таке</w:t>
      </w:r>
      <w:proofErr w:type="spellEnd"/>
      <w:r w:rsidRPr="00C22964">
        <w:rPr>
          <w:rStyle w:val="af4"/>
          <w:rFonts w:eastAsiaTheme="majorEastAsia"/>
          <w:color w:val="292B2C"/>
          <w:sz w:val="28"/>
          <w:szCs w:val="28"/>
          <w:shd w:val="clear" w:color="auto" w:fill="FFFFFF"/>
        </w:rPr>
        <w:t xml:space="preserve"> </w:t>
      </w:r>
      <w:proofErr w:type="spellStart"/>
      <w:r w:rsidRPr="00C22964">
        <w:rPr>
          <w:rStyle w:val="af4"/>
          <w:rFonts w:eastAsiaTheme="majorEastAsia"/>
          <w:color w:val="292B2C"/>
          <w:sz w:val="28"/>
          <w:szCs w:val="28"/>
          <w:shd w:val="clear" w:color="auto" w:fill="FFFFFF"/>
        </w:rPr>
        <w:t>сировина.</w:t>
      </w:r>
      <w:r w:rsidRPr="00C22964">
        <w:rPr>
          <w:rStyle w:val="af0"/>
          <w:i/>
          <w:iCs/>
          <w:color w:val="292B2C"/>
          <w:sz w:val="28"/>
          <w:szCs w:val="28"/>
          <w:shd w:val="clear" w:color="auto" w:fill="FFFFFF"/>
        </w:rPr>
        <w:t>Сировиною</w:t>
      </w:r>
      <w:proofErr w:type="spellEnd"/>
      <w:r w:rsidRPr="00C22964">
        <w:rPr>
          <w:rStyle w:val="af4"/>
          <w:rFonts w:eastAsiaTheme="majorEastAsia"/>
          <w:color w:val="292B2C"/>
          <w:sz w:val="28"/>
          <w:szCs w:val="28"/>
          <w:shd w:val="clear" w:color="auto" w:fill="FFFFFF"/>
        </w:rPr>
        <w:t> </w:t>
      </w:r>
      <w:proofErr w:type="spellStart"/>
      <w:r w:rsidRPr="00C22964">
        <w:rPr>
          <w:rStyle w:val="af4"/>
          <w:rFonts w:eastAsiaTheme="majorEastAsia"/>
          <w:color w:val="292B2C"/>
          <w:sz w:val="28"/>
          <w:szCs w:val="28"/>
          <w:shd w:val="clear" w:color="auto" w:fill="FFFFFF"/>
        </w:rPr>
        <w:t>називають</w:t>
      </w:r>
      <w:proofErr w:type="spellEnd"/>
      <w:r w:rsidRPr="00C22964">
        <w:rPr>
          <w:rStyle w:val="af4"/>
          <w:rFonts w:eastAsiaTheme="majorEastAsia"/>
          <w:color w:val="292B2C"/>
          <w:sz w:val="28"/>
          <w:szCs w:val="28"/>
          <w:shd w:val="clear" w:color="auto" w:fill="FFFFFF"/>
        </w:rPr>
        <w:t xml:space="preserve"> </w:t>
      </w:r>
      <w:proofErr w:type="spellStart"/>
      <w:r w:rsidRPr="00C22964">
        <w:rPr>
          <w:rStyle w:val="af4"/>
          <w:rFonts w:eastAsiaTheme="majorEastAsia"/>
          <w:color w:val="292B2C"/>
          <w:sz w:val="28"/>
          <w:szCs w:val="28"/>
          <w:shd w:val="clear" w:color="auto" w:fill="FFFFFF"/>
        </w:rPr>
        <w:t>природні</w:t>
      </w:r>
      <w:proofErr w:type="spellEnd"/>
      <w:r w:rsidRPr="00C22964">
        <w:rPr>
          <w:rStyle w:val="af4"/>
          <w:rFonts w:eastAsiaTheme="majorEastAsia"/>
          <w:color w:val="292B2C"/>
          <w:sz w:val="28"/>
          <w:szCs w:val="28"/>
          <w:shd w:val="clear" w:color="auto" w:fill="FFFFFF"/>
        </w:rPr>
        <w:t xml:space="preserve"> </w:t>
      </w:r>
      <w:proofErr w:type="spellStart"/>
      <w:r w:rsidRPr="00C22964">
        <w:rPr>
          <w:rStyle w:val="af4"/>
          <w:rFonts w:eastAsiaTheme="majorEastAsia"/>
          <w:color w:val="292B2C"/>
          <w:sz w:val="28"/>
          <w:szCs w:val="28"/>
          <w:shd w:val="clear" w:color="auto" w:fill="FFFFFF"/>
        </w:rPr>
        <w:t>речовини</w:t>
      </w:r>
      <w:proofErr w:type="spellEnd"/>
      <w:r w:rsidRPr="00C22964">
        <w:rPr>
          <w:rStyle w:val="af4"/>
          <w:rFonts w:eastAsiaTheme="majorEastAsia"/>
          <w:color w:val="292B2C"/>
          <w:sz w:val="28"/>
          <w:szCs w:val="28"/>
          <w:shd w:val="clear" w:color="auto" w:fill="FFFFFF"/>
        </w:rPr>
        <w:t xml:space="preserve"> </w:t>
      </w:r>
      <w:proofErr w:type="spellStart"/>
      <w:r w:rsidRPr="00C22964">
        <w:rPr>
          <w:rStyle w:val="af4"/>
          <w:rFonts w:eastAsiaTheme="majorEastAsia"/>
          <w:color w:val="292B2C"/>
          <w:sz w:val="28"/>
          <w:szCs w:val="28"/>
          <w:shd w:val="clear" w:color="auto" w:fill="FFFFFF"/>
        </w:rPr>
        <w:t>або</w:t>
      </w:r>
      <w:proofErr w:type="spellEnd"/>
      <w:r w:rsidRPr="00C22964">
        <w:rPr>
          <w:rStyle w:val="af4"/>
          <w:rFonts w:eastAsiaTheme="majorEastAsia"/>
          <w:color w:val="292B2C"/>
          <w:sz w:val="28"/>
          <w:szCs w:val="28"/>
          <w:shd w:val="clear" w:color="auto" w:fill="FFFFFF"/>
        </w:rPr>
        <w:t xml:space="preserve"> </w:t>
      </w:r>
      <w:proofErr w:type="spellStart"/>
      <w:r w:rsidRPr="00C22964">
        <w:rPr>
          <w:rStyle w:val="af4"/>
          <w:rFonts w:eastAsiaTheme="majorEastAsia"/>
          <w:color w:val="292B2C"/>
          <w:sz w:val="28"/>
          <w:szCs w:val="28"/>
          <w:shd w:val="clear" w:color="auto" w:fill="FFFFFF"/>
        </w:rPr>
        <w:t>матеріали</w:t>
      </w:r>
      <w:proofErr w:type="spellEnd"/>
      <w:r w:rsidRPr="00C22964">
        <w:rPr>
          <w:rStyle w:val="af4"/>
          <w:rFonts w:eastAsiaTheme="majorEastAsia"/>
          <w:color w:val="292B2C"/>
          <w:sz w:val="28"/>
          <w:szCs w:val="28"/>
          <w:shd w:val="clear" w:color="auto" w:fill="FFFFFF"/>
        </w:rPr>
        <w:t xml:space="preserve">, </w:t>
      </w:r>
      <w:proofErr w:type="spellStart"/>
      <w:r w:rsidRPr="00C22964">
        <w:rPr>
          <w:rStyle w:val="af4"/>
          <w:rFonts w:eastAsiaTheme="majorEastAsia"/>
          <w:color w:val="292B2C"/>
          <w:sz w:val="28"/>
          <w:szCs w:val="28"/>
          <w:shd w:val="clear" w:color="auto" w:fill="FFFFFF"/>
        </w:rPr>
        <w:t>які</w:t>
      </w:r>
      <w:proofErr w:type="spellEnd"/>
      <w:r w:rsidRPr="00C22964">
        <w:rPr>
          <w:rStyle w:val="af4"/>
          <w:rFonts w:eastAsiaTheme="majorEastAsia"/>
          <w:color w:val="292B2C"/>
          <w:sz w:val="28"/>
          <w:szCs w:val="28"/>
          <w:shd w:val="clear" w:color="auto" w:fill="FFFFFF"/>
        </w:rPr>
        <w:t xml:space="preserve"> </w:t>
      </w:r>
      <w:proofErr w:type="spellStart"/>
      <w:r w:rsidRPr="00C22964">
        <w:rPr>
          <w:rStyle w:val="af4"/>
          <w:rFonts w:eastAsiaTheme="majorEastAsia"/>
          <w:color w:val="292B2C"/>
          <w:sz w:val="28"/>
          <w:szCs w:val="28"/>
          <w:shd w:val="clear" w:color="auto" w:fill="FFFFFF"/>
        </w:rPr>
        <w:t>використовують</w:t>
      </w:r>
      <w:proofErr w:type="spellEnd"/>
      <w:r w:rsidRPr="00C22964">
        <w:rPr>
          <w:rStyle w:val="af4"/>
          <w:rFonts w:eastAsiaTheme="majorEastAsia"/>
          <w:color w:val="292B2C"/>
          <w:sz w:val="28"/>
          <w:szCs w:val="28"/>
          <w:shd w:val="clear" w:color="auto" w:fill="FFFFFF"/>
        </w:rPr>
        <w:t xml:space="preserve"> для </w:t>
      </w:r>
      <w:proofErr w:type="spellStart"/>
      <w:r w:rsidRPr="00C22964">
        <w:rPr>
          <w:rStyle w:val="af4"/>
          <w:rFonts w:eastAsiaTheme="majorEastAsia"/>
          <w:color w:val="292B2C"/>
          <w:sz w:val="28"/>
          <w:szCs w:val="28"/>
          <w:shd w:val="clear" w:color="auto" w:fill="FFFFFF"/>
        </w:rPr>
        <w:t>виробництва</w:t>
      </w:r>
      <w:proofErr w:type="spellEnd"/>
      <w:r w:rsidRPr="00C22964">
        <w:rPr>
          <w:rStyle w:val="af4"/>
          <w:rFonts w:eastAsiaTheme="majorEastAsia"/>
          <w:color w:val="292B2C"/>
          <w:sz w:val="28"/>
          <w:szCs w:val="28"/>
          <w:shd w:val="clear" w:color="auto" w:fill="FFFFFF"/>
        </w:rPr>
        <w:t xml:space="preserve"> </w:t>
      </w:r>
      <w:proofErr w:type="spellStart"/>
      <w:r w:rsidRPr="00C22964">
        <w:rPr>
          <w:rStyle w:val="af4"/>
          <w:rFonts w:eastAsiaTheme="majorEastAsia"/>
          <w:color w:val="292B2C"/>
          <w:sz w:val="28"/>
          <w:szCs w:val="28"/>
          <w:shd w:val="clear" w:color="auto" w:fill="FFFFFF"/>
        </w:rPr>
        <w:t>продуктів</w:t>
      </w:r>
      <w:proofErr w:type="spellEnd"/>
      <w:r w:rsidRPr="00C22964">
        <w:rPr>
          <w:rStyle w:val="af4"/>
          <w:rFonts w:eastAsiaTheme="majorEastAsia"/>
          <w:color w:val="292B2C"/>
          <w:sz w:val="28"/>
          <w:szCs w:val="28"/>
          <w:shd w:val="clear" w:color="auto" w:fill="FFFFFF"/>
        </w:rPr>
        <w:t xml:space="preserve"> </w:t>
      </w:r>
      <w:proofErr w:type="spellStart"/>
      <w:r w:rsidRPr="00C22964">
        <w:rPr>
          <w:rStyle w:val="af4"/>
          <w:rFonts w:eastAsiaTheme="majorEastAsia"/>
          <w:color w:val="292B2C"/>
          <w:sz w:val="28"/>
          <w:szCs w:val="28"/>
          <w:shd w:val="clear" w:color="auto" w:fill="FFFFFF"/>
        </w:rPr>
        <w:t>різних</w:t>
      </w:r>
      <w:proofErr w:type="spellEnd"/>
      <w:r w:rsidRPr="00C22964">
        <w:rPr>
          <w:rStyle w:val="af4"/>
          <w:rFonts w:eastAsiaTheme="majorEastAsia"/>
          <w:color w:val="292B2C"/>
          <w:sz w:val="28"/>
          <w:szCs w:val="28"/>
          <w:shd w:val="clear" w:color="auto" w:fill="FFFFFF"/>
        </w:rPr>
        <w:t xml:space="preserve"> </w:t>
      </w:r>
      <w:proofErr w:type="spellStart"/>
      <w:r w:rsidRPr="00C22964">
        <w:rPr>
          <w:rStyle w:val="af4"/>
          <w:rFonts w:eastAsiaTheme="majorEastAsia"/>
          <w:color w:val="292B2C"/>
          <w:sz w:val="28"/>
          <w:szCs w:val="28"/>
          <w:shd w:val="clear" w:color="auto" w:fill="FFFFFF"/>
        </w:rPr>
        <w:t>галузей</w:t>
      </w:r>
      <w:proofErr w:type="spellEnd"/>
      <w:r w:rsidRPr="00C22964">
        <w:rPr>
          <w:rStyle w:val="af4"/>
          <w:rFonts w:eastAsiaTheme="majorEastAsia"/>
          <w:color w:val="292B2C"/>
          <w:sz w:val="28"/>
          <w:szCs w:val="28"/>
          <w:shd w:val="clear" w:color="auto" w:fill="FFFFFF"/>
        </w:rPr>
        <w:t xml:space="preserve"> </w:t>
      </w:r>
      <w:proofErr w:type="spellStart"/>
      <w:r w:rsidRPr="00C22964">
        <w:rPr>
          <w:rStyle w:val="af4"/>
          <w:rFonts w:eastAsiaTheme="majorEastAsia"/>
          <w:color w:val="292B2C"/>
          <w:sz w:val="28"/>
          <w:szCs w:val="28"/>
          <w:shd w:val="clear" w:color="auto" w:fill="FFFFFF"/>
        </w:rPr>
        <w:t>промислового</w:t>
      </w:r>
      <w:proofErr w:type="spellEnd"/>
      <w:r w:rsidRPr="00C22964">
        <w:rPr>
          <w:rStyle w:val="af4"/>
          <w:rFonts w:eastAsiaTheme="majorEastAsia"/>
          <w:color w:val="292B2C"/>
          <w:sz w:val="28"/>
          <w:szCs w:val="28"/>
          <w:shd w:val="clear" w:color="auto" w:fill="FFFFFF"/>
        </w:rPr>
        <w:t xml:space="preserve"> </w:t>
      </w:r>
      <w:proofErr w:type="spellStart"/>
      <w:r w:rsidRPr="00C22964">
        <w:rPr>
          <w:rStyle w:val="af4"/>
          <w:rFonts w:eastAsiaTheme="majorEastAsia"/>
          <w:color w:val="292B2C"/>
          <w:sz w:val="28"/>
          <w:szCs w:val="28"/>
          <w:shd w:val="clear" w:color="auto" w:fill="FFFFFF"/>
        </w:rPr>
        <w:t>виробництва</w:t>
      </w:r>
      <w:proofErr w:type="spellEnd"/>
      <w:r w:rsidRPr="00C22964">
        <w:rPr>
          <w:rStyle w:val="af4"/>
          <w:rFonts w:eastAsiaTheme="majorEastAsia"/>
          <w:color w:val="292B2C"/>
          <w:sz w:val="28"/>
          <w:szCs w:val="28"/>
          <w:shd w:val="clear" w:color="auto" w:fill="FFFFFF"/>
        </w:rPr>
        <w:t>.</w:t>
      </w:r>
      <w:r w:rsidRPr="00C22964">
        <w:rPr>
          <w:color w:val="292B2C"/>
          <w:sz w:val="28"/>
          <w:szCs w:val="28"/>
          <w:shd w:val="clear" w:color="auto" w:fill="FFFFFF"/>
        </w:rPr>
        <w:t xml:space="preserve"> </w:t>
      </w:r>
    </w:p>
    <w:p w:rsidR="00C21714" w:rsidRPr="00C22964" w:rsidRDefault="00C21714" w:rsidP="00C21714">
      <w:pPr>
        <w:pStyle w:val="af3"/>
        <w:shd w:val="clear" w:color="auto" w:fill="FFFFFF"/>
        <w:spacing w:before="0" w:beforeAutospacing="0"/>
        <w:ind w:left="-567"/>
        <w:rPr>
          <w:rStyle w:val="af4"/>
          <w:rFonts w:eastAsiaTheme="majorEastAsia"/>
          <w:color w:val="292B2C"/>
          <w:sz w:val="28"/>
          <w:szCs w:val="28"/>
          <w:shd w:val="clear" w:color="auto" w:fill="FFFFFF"/>
          <w:lang w:val="uk-UA"/>
        </w:rPr>
      </w:pPr>
      <w:proofErr w:type="spellStart"/>
      <w:r w:rsidRPr="00C22964">
        <w:rPr>
          <w:color w:val="292B2C"/>
          <w:sz w:val="28"/>
          <w:szCs w:val="28"/>
          <w:shd w:val="clear" w:color="auto" w:fill="FFFFFF"/>
        </w:rPr>
        <w:t>Однак</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природні</w:t>
      </w:r>
      <w:proofErr w:type="spellEnd"/>
      <w:r w:rsidRPr="00C22964">
        <w:rPr>
          <w:color w:val="292B2C"/>
          <w:sz w:val="28"/>
          <w:szCs w:val="28"/>
          <w:shd w:val="clear" w:color="auto" w:fill="FFFFFF"/>
        </w:rPr>
        <w:t xml:space="preserve"> запаси з часом </w:t>
      </w:r>
      <w:proofErr w:type="spellStart"/>
      <w:r w:rsidRPr="00C22964">
        <w:rPr>
          <w:color w:val="292B2C"/>
          <w:sz w:val="28"/>
          <w:szCs w:val="28"/>
          <w:shd w:val="clear" w:color="auto" w:fill="FFFFFF"/>
        </w:rPr>
        <w:t>вичерпуються</w:t>
      </w:r>
      <w:proofErr w:type="spellEnd"/>
      <w:r w:rsidRPr="00C22964">
        <w:rPr>
          <w:color w:val="292B2C"/>
          <w:sz w:val="28"/>
          <w:szCs w:val="28"/>
          <w:shd w:val="clear" w:color="auto" w:fill="FFFFFF"/>
        </w:rPr>
        <w:t xml:space="preserve">, а попит на </w:t>
      </w:r>
      <w:proofErr w:type="spellStart"/>
      <w:r w:rsidRPr="00C22964">
        <w:rPr>
          <w:color w:val="292B2C"/>
          <w:sz w:val="28"/>
          <w:szCs w:val="28"/>
          <w:shd w:val="clear" w:color="auto" w:fill="FFFFFF"/>
        </w:rPr>
        <w:t>сировину</w:t>
      </w:r>
      <w:proofErr w:type="spellEnd"/>
      <w:r w:rsidRPr="00C22964">
        <w:rPr>
          <w:color w:val="292B2C"/>
          <w:sz w:val="28"/>
          <w:szCs w:val="28"/>
          <w:shd w:val="clear" w:color="auto" w:fill="FFFFFF"/>
        </w:rPr>
        <w:t xml:space="preserve"> як компонент </w:t>
      </w:r>
      <w:proofErr w:type="spellStart"/>
      <w:r w:rsidRPr="00C22964">
        <w:rPr>
          <w:color w:val="292B2C"/>
          <w:sz w:val="28"/>
          <w:szCs w:val="28"/>
          <w:shd w:val="clear" w:color="auto" w:fill="FFFFFF"/>
        </w:rPr>
        <w:t>споживання</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постійно</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зростає</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Саме</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невідповідність</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між</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природними</w:t>
      </w:r>
      <w:proofErr w:type="spellEnd"/>
      <w:r w:rsidRPr="00C22964">
        <w:rPr>
          <w:color w:val="292B2C"/>
          <w:sz w:val="28"/>
          <w:szCs w:val="28"/>
          <w:shd w:val="clear" w:color="auto" w:fill="FFFFFF"/>
        </w:rPr>
        <w:t xml:space="preserve"> запасами й потребами </w:t>
      </w:r>
      <w:proofErr w:type="spellStart"/>
      <w:r w:rsidRPr="00C22964">
        <w:rPr>
          <w:color w:val="292B2C"/>
          <w:sz w:val="28"/>
          <w:szCs w:val="28"/>
          <w:shd w:val="clear" w:color="auto" w:fill="FFFFFF"/>
        </w:rPr>
        <w:t>споживання</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створює</w:t>
      </w:r>
      <w:proofErr w:type="spellEnd"/>
      <w:r w:rsidRPr="00C22964">
        <w:rPr>
          <w:color w:val="292B2C"/>
          <w:sz w:val="28"/>
          <w:szCs w:val="28"/>
          <w:shd w:val="clear" w:color="auto" w:fill="FFFFFF"/>
        </w:rPr>
        <w:t xml:space="preserve"> одну з </w:t>
      </w:r>
      <w:proofErr w:type="spellStart"/>
      <w:r w:rsidRPr="00C22964">
        <w:rPr>
          <w:color w:val="292B2C"/>
          <w:sz w:val="28"/>
          <w:szCs w:val="28"/>
          <w:shd w:val="clear" w:color="auto" w:fill="FFFFFF"/>
        </w:rPr>
        <w:t>актуальних</w:t>
      </w:r>
      <w:proofErr w:type="spellEnd"/>
      <w:r w:rsidRPr="00C22964">
        <w:rPr>
          <w:color w:val="292B2C"/>
          <w:sz w:val="28"/>
          <w:szCs w:val="28"/>
          <w:shd w:val="clear" w:color="auto" w:fill="FFFFFF"/>
        </w:rPr>
        <w:t xml:space="preserve"> проблем </w:t>
      </w:r>
      <w:proofErr w:type="spellStart"/>
      <w:r w:rsidRPr="00C22964">
        <w:rPr>
          <w:color w:val="292B2C"/>
          <w:sz w:val="28"/>
          <w:szCs w:val="28"/>
          <w:shd w:val="clear" w:color="auto" w:fill="FFFFFF"/>
        </w:rPr>
        <w:t>усього</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людства</w:t>
      </w:r>
      <w:proofErr w:type="spellEnd"/>
      <w:r w:rsidRPr="00C22964">
        <w:rPr>
          <w:color w:val="292B2C"/>
          <w:sz w:val="28"/>
          <w:szCs w:val="28"/>
          <w:shd w:val="clear" w:color="auto" w:fill="FFFFFF"/>
        </w:rPr>
        <w:t xml:space="preserve"> — </w:t>
      </w:r>
      <w:proofErr w:type="spellStart"/>
      <w:r w:rsidRPr="00C22964">
        <w:rPr>
          <w:color w:val="292B2C"/>
          <w:sz w:val="28"/>
          <w:szCs w:val="28"/>
          <w:shd w:val="clear" w:color="auto" w:fill="FFFFFF"/>
        </w:rPr>
        <w:t>збереження</w:t>
      </w:r>
      <w:proofErr w:type="spellEnd"/>
      <w:r w:rsidRPr="00C22964">
        <w:rPr>
          <w:color w:val="292B2C"/>
          <w:sz w:val="28"/>
          <w:szCs w:val="28"/>
          <w:shd w:val="clear" w:color="auto" w:fill="FFFFFF"/>
        </w:rPr>
        <w:t xml:space="preserve"> та </w:t>
      </w:r>
      <w:proofErr w:type="spellStart"/>
      <w:r w:rsidRPr="00C22964">
        <w:rPr>
          <w:color w:val="292B2C"/>
          <w:sz w:val="28"/>
          <w:szCs w:val="28"/>
          <w:shd w:val="clear" w:color="auto" w:fill="FFFFFF"/>
        </w:rPr>
        <w:t>раціональне</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використання</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сировини</w:t>
      </w:r>
      <w:proofErr w:type="spellEnd"/>
      <w:r w:rsidRPr="00C22964">
        <w:rPr>
          <w:color w:val="292B2C"/>
          <w:sz w:val="28"/>
          <w:szCs w:val="28"/>
          <w:shd w:val="clear" w:color="auto" w:fill="FFFFFF"/>
        </w:rPr>
        <w:t>.</w:t>
      </w:r>
    </w:p>
    <w:p w:rsidR="00C21714" w:rsidRPr="00C22964" w:rsidRDefault="00C21714" w:rsidP="00C21714">
      <w:pPr>
        <w:pStyle w:val="af3"/>
        <w:shd w:val="clear" w:color="auto" w:fill="FFFFFF"/>
        <w:spacing w:before="0" w:beforeAutospacing="0"/>
        <w:ind w:left="-567"/>
        <w:rPr>
          <w:color w:val="292B2C"/>
          <w:sz w:val="28"/>
          <w:szCs w:val="28"/>
          <w:shd w:val="clear" w:color="auto" w:fill="FFFFFF"/>
          <w:lang w:val="uk-UA"/>
        </w:rPr>
      </w:pPr>
      <w:r w:rsidRPr="00C22964">
        <w:rPr>
          <w:rStyle w:val="af4"/>
          <w:rFonts w:eastAsiaTheme="majorEastAsia"/>
          <w:color w:val="292B2C"/>
          <w:sz w:val="28"/>
          <w:szCs w:val="28"/>
          <w:shd w:val="clear" w:color="auto" w:fill="FFFFFF"/>
          <w:lang w:val="uk-UA"/>
        </w:rPr>
        <w:t xml:space="preserve">Сл.20   </w:t>
      </w:r>
      <w:r w:rsidRPr="00C22964">
        <w:rPr>
          <w:color w:val="000000" w:themeColor="text1"/>
          <w:sz w:val="28"/>
          <w:szCs w:val="28"/>
          <w:shd w:val="clear" w:color="auto" w:fill="FFFFFF"/>
        </w:rPr>
        <w:t xml:space="preserve">До </w:t>
      </w:r>
      <w:proofErr w:type="spellStart"/>
      <w:r w:rsidRPr="00C22964">
        <w:rPr>
          <w:color w:val="000000" w:themeColor="text1"/>
          <w:sz w:val="28"/>
          <w:szCs w:val="28"/>
          <w:shd w:val="clear" w:color="auto" w:fill="FFFFFF"/>
        </w:rPr>
        <w:t>природних</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сировинних</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матеріалів</w:t>
      </w:r>
      <w:proofErr w:type="spellEnd"/>
      <w:r w:rsidRPr="00C22964">
        <w:rPr>
          <w:color w:val="000000" w:themeColor="text1"/>
          <w:sz w:val="28"/>
          <w:szCs w:val="28"/>
          <w:shd w:val="clear" w:color="auto" w:fill="FFFFFF"/>
        </w:rPr>
        <w:t xml:space="preserve"> деревина. </w:t>
      </w:r>
      <w:proofErr w:type="spellStart"/>
      <w:r w:rsidRPr="00C22964">
        <w:rPr>
          <w:color w:val="000000" w:themeColor="text1"/>
          <w:sz w:val="28"/>
          <w:szCs w:val="28"/>
          <w:shd w:val="clear" w:color="auto" w:fill="FFFFFF"/>
        </w:rPr>
        <w:t>Україна</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багата</w:t>
      </w:r>
      <w:proofErr w:type="spellEnd"/>
      <w:r w:rsidRPr="00C22964">
        <w:rPr>
          <w:color w:val="000000" w:themeColor="text1"/>
          <w:sz w:val="28"/>
          <w:szCs w:val="28"/>
          <w:shd w:val="clear" w:color="auto" w:fill="FFFFFF"/>
        </w:rPr>
        <w:t xml:space="preserve"> на </w:t>
      </w:r>
      <w:proofErr w:type="spellStart"/>
      <w:r w:rsidRPr="00C22964">
        <w:rPr>
          <w:color w:val="000000" w:themeColor="text1"/>
          <w:sz w:val="28"/>
          <w:szCs w:val="28"/>
          <w:shd w:val="clear" w:color="auto" w:fill="FFFFFF"/>
        </w:rPr>
        <w:t>неосяжні</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лісові</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простори</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Важливо</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пам'ятати</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щоб</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виростити</w:t>
      </w:r>
      <w:proofErr w:type="spellEnd"/>
      <w:r w:rsidRPr="00C22964">
        <w:rPr>
          <w:color w:val="000000" w:themeColor="text1"/>
          <w:sz w:val="28"/>
          <w:szCs w:val="28"/>
          <w:shd w:val="clear" w:color="auto" w:fill="FFFFFF"/>
        </w:rPr>
        <w:t xml:space="preserve"> дерево на </w:t>
      </w:r>
      <w:proofErr w:type="spellStart"/>
      <w:r w:rsidRPr="00C22964">
        <w:rPr>
          <w:color w:val="000000" w:themeColor="text1"/>
          <w:sz w:val="28"/>
          <w:szCs w:val="28"/>
          <w:shd w:val="clear" w:color="auto" w:fill="FFFFFF"/>
        </w:rPr>
        <w:t>матеріал</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потрібно</w:t>
      </w:r>
      <w:proofErr w:type="spellEnd"/>
      <w:r w:rsidRPr="00C22964">
        <w:rPr>
          <w:color w:val="000000" w:themeColor="text1"/>
          <w:sz w:val="28"/>
          <w:szCs w:val="28"/>
          <w:shd w:val="clear" w:color="auto" w:fill="FFFFFF"/>
        </w:rPr>
        <w:t xml:space="preserve"> не один </w:t>
      </w:r>
      <w:proofErr w:type="spellStart"/>
      <w:r w:rsidRPr="00C22964">
        <w:rPr>
          <w:color w:val="000000" w:themeColor="text1"/>
          <w:sz w:val="28"/>
          <w:szCs w:val="28"/>
          <w:shd w:val="clear" w:color="auto" w:fill="FFFFFF"/>
        </w:rPr>
        <w:t>рік</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Розглянемо</w:t>
      </w:r>
      <w:proofErr w:type="spellEnd"/>
      <w:r w:rsidRPr="00C22964">
        <w:rPr>
          <w:color w:val="000000" w:themeColor="text1"/>
          <w:sz w:val="28"/>
          <w:szCs w:val="28"/>
          <w:shd w:val="clear" w:color="auto" w:fill="FFFFFF"/>
        </w:rPr>
        <w:t xml:space="preserve"> </w:t>
      </w:r>
      <w:r w:rsidRPr="00C22964">
        <w:rPr>
          <w:color w:val="000000" w:themeColor="text1"/>
          <w:sz w:val="28"/>
          <w:szCs w:val="28"/>
          <w:shd w:val="clear" w:color="auto" w:fill="FFFFFF"/>
          <w:lang w:val="uk-UA"/>
        </w:rPr>
        <w:t xml:space="preserve">на слайді </w:t>
      </w:r>
      <w:proofErr w:type="spellStart"/>
      <w:r w:rsidRPr="00C22964">
        <w:rPr>
          <w:color w:val="000000" w:themeColor="text1"/>
          <w:sz w:val="28"/>
          <w:szCs w:val="28"/>
          <w:shd w:val="clear" w:color="auto" w:fill="FFFFFF"/>
        </w:rPr>
        <w:t>сфери</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використання</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деревини</w:t>
      </w:r>
      <w:proofErr w:type="spellEnd"/>
      <w:r w:rsidRPr="00C22964">
        <w:rPr>
          <w:color w:val="000000" w:themeColor="text1"/>
          <w:sz w:val="28"/>
          <w:szCs w:val="28"/>
          <w:shd w:val="clear" w:color="auto" w:fill="FFFFFF"/>
        </w:rPr>
        <w:t xml:space="preserve"> в </w:t>
      </w:r>
      <w:proofErr w:type="spellStart"/>
      <w:r w:rsidRPr="00C22964">
        <w:rPr>
          <w:color w:val="000000" w:themeColor="text1"/>
          <w:sz w:val="28"/>
          <w:szCs w:val="28"/>
          <w:shd w:val="clear" w:color="auto" w:fill="FFFFFF"/>
        </w:rPr>
        <w:t>промислових</w:t>
      </w:r>
      <w:proofErr w:type="spellEnd"/>
      <w:r w:rsidRPr="00C22964">
        <w:rPr>
          <w:color w:val="000000" w:themeColor="text1"/>
          <w:sz w:val="28"/>
          <w:szCs w:val="28"/>
          <w:shd w:val="clear" w:color="auto" w:fill="FFFFFF"/>
        </w:rPr>
        <w:t xml:space="preserve"> масштабах</w:t>
      </w:r>
      <w:r w:rsidRPr="00C22964">
        <w:rPr>
          <w:color w:val="292B2C"/>
          <w:sz w:val="28"/>
          <w:szCs w:val="28"/>
          <w:shd w:val="clear" w:color="auto" w:fill="FFFFFF"/>
          <w:lang w:val="uk-UA"/>
        </w:rPr>
        <w:t xml:space="preserve">. </w:t>
      </w:r>
    </w:p>
    <w:p w:rsidR="00C21714" w:rsidRPr="00C22964" w:rsidRDefault="00C21714" w:rsidP="00C21714">
      <w:pPr>
        <w:pStyle w:val="af3"/>
        <w:shd w:val="clear" w:color="auto" w:fill="FFFFFF"/>
        <w:spacing w:before="0" w:beforeAutospacing="0"/>
        <w:ind w:left="-567"/>
        <w:rPr>
          <w:color w:val="000000" w:themeColor="text1"/>
          <w:sz w:val="28"/>
          <w:szCs w:val="28"/>
          <w:lang w:val="uk-UA"/>
        </w:rPr>
      </w:pPr>
      <w:proofErr w:type="spellStart"/>
      <w:r w:rsidRPr="00C22964">
        <w:rPr>
          <w:b/>
          <w:color w:val="292B2C"/>
          <w:sz w:val="28"/>
          <w:szCs w:val="28"/>
          <w:lang w:val="uk-UA"/>
        </w:rPr>
        <w:t>Сл</w:t>
      </w:r>
      <w:proofErr w:type="spellEnd"/>
      <w:r w:rsidRPr="00C22964">
        <w:rPr>
          <w:b/>
          <w:color w:val="292B2C"/>
          <w:sz w:val="28"/>
          <w:szCs w:val="28"/>
          <w:lang w:val="uk-UA"/>
        </w:rPr>
        <w:t xml:space="preserve">. 21 </w:t>
      </w:r>
      <w:r w:rsidRPr="00C22964">
        <w:rPr>
          <w:color w:val="292B2C"/>
          <w:sz w:val="28"/>
          <w:szCs w:val="28"/>
          <w:lang w:val="uk-UA"/>
        </w:rPr>
        <w:t xml:space="preserve"> </w:t>
      </w:r>
      <w:r w:rsidRPr="00C22964">
        <w:rPr>
          <w:color w:val="000000" w:themeColor="text1"/>
          <w:sz w:val="28"/>
          <w:szCs w:val="28"/>
          <w:lang w:val="uk-UA"/>
        </w:rPr>
        <w:t xml:space="preserve">Природною сировиною, на яку багаті надра України, є гірські породи та мінерали, руди, що містять залізо, мідь, цинк, алюміній, манган, хром, титан </w:t>
      </w:r>
      <w:proofErr w:type="spellStart"/>
      <w:r w:rsidRPr="00C22964">
        <w:rPr>
          <w:color w:val="000000" w:themeColor="text1"/>
          <w:sz w:val="28"/>
          <w:szCs w:val="28"/>
          <w:lang w:val="uk-UA"/>
        </w:rPr>
        <w:t>тощо.Основні</w:t>
      </w:r>
      <w:proofErr w:type="spellEnd"/>
      <w:r w:rsidRPr="00C22964">
        <w:rPr>
          <w:color w:val="000000" w:themeColor="text1"/>
          <w:sz w:val="28"/>
          <w:szCs w:val="28"/>
          <w:lang w:val="uk-UA"/>
        </w:rPr>
        <w:t xml:space="preserve"> сфери використання гірських порід і мінералів відображено на</w:t>
      </w:r>
      <w:r w:rsidRPr="00C22964">
        <w:rPr>
          <w:color w:val="000000" w:themeColor="text1"/>
          <w:sz w:val="28"/>
          <w:szCs w:val="28"/>
        </w:rPr>
        <w:t> </w:t>
      </w:r>
      <w:r w:rsidRPr="00C22964">
        <w:rPr>
          <w:color w:val="000000" w:themeColor="text1"/>
          <w:sz w:val="28"/>
          <w:szCs w:val="28"/>
          <w:lang w:val="uk-UA"/>
        </w:rPr>
        <w:t xml:space="preserve">слайді. </w:t>
      </w:r>
    </w:p>
    <w:p w:rsidR="00C21714" w:rsidRPr="00C22964" w:rsidRDefault="00C21714" w:rsidP="00C21714">
      <w:pPr>
        <w:pStyle w:val="af3"/>
        <w:shd w:val="clear" w:color="auto" w:fill="FFFFFF"/>
        <w:spacing w:before="0" w:beforeAutospacing="0"/>
        <w:ind w:left="-567"/>
        <w:rPr>
          <w:color w:val="000000" w:themeColor="text1"/>
          <w:sz w:val="28"/>
          <w:szCs w:val="28"/>
          <w:lang w:val="uk-UA"/>
        </w:rPr>
      </w:pPr>
      <w:proofErr w:type="spellStart"/>
      <w:r w:rsidRPr="00C22964">
        <w:rPr>
          <w:b/>
          <w:color w:val="000000" w:themeColor="text1"/>
          <w:sz w:val="28"/>
          <w:szCs w:val="28"/>
          <w:lang w:val="uk-UA"/>
        </w:rPr>
        <w:t>Сл</w:t>
      </w:r>
      <w:proofErr w:type="spellEnd"/>
      <w:r w:rsidRPr="00C22964">
        <w:rPr>
          <w:b/>
          <w:color w:val="000000" w:themeColor="text1"/>
          <w:sz w:val="28"/>
          <w:szCs w:val="28"/>
          <w:lang w:val="uk-UA"/>
        </w:rPr>
        <w:t xml:space="preserve"> 22  </w:t>
      </w:r>
      <w:r w:rsidRPr="00C22964">
        <w:rPr>
          <w:color w:val="000000" w:themeColor="text1"/>
          <w:sz w:val="28"/>
          <w:szCs w:val="28"/>
          <w:lang w:val="uk-UA"/>
        </w:rPr>
        <w:t xml:space="preserve"> </w:t>
      </w:r>
      <w:proofErr w:type="spellStart"/>
      <w:r w:rsidRPr="00C22964">
        <w:rPr>
          <w:color w:val="000000" w:themeColor="text1"/>
          <w:sz w:val="28"/>
          <w:szCs w:val="28"/>
        </w:rPr>
        <w:t>Важливою</w:t>
      </w:r>
      <w:proofErr w:type="spellEnd"/>
      <w:r w:rsidRPr="00C22964">
        <w:rPr>
          <w:color w:val="000000" w:themeColor="text1"/>
          <w:sz w:val="28"/>
          <w:szCs w:val="28"/>
        </w:rPr>
        <w:t xml:space="preserve"> </w:t>
      </w:r>
      <w:proofErr w:type="spellStart"/>
      <w:r w:rsidRPr="00C22964">
        <w:rPr>
          <w:color w:val="000000" w:themeColor="text1"/>
          <w:sz w:val="28"/>
          <w:szCs w:val="28"/>
        </w:rPr>
        <w:t>умовою</w:t>
      </w:r>
      <w:proofErr w:type="spellEnd"/>
      <w:r w:rsidRPr="00C22964">
        <w:rPr>
          <w:color w:val="000000" w:themeColor="text1"/>
          <w:sz w:val="28"/>
          <w:szCs w:val="28"/>
        </w:rPr>
        <w:t xml:space="preserve"> </w:t>
      </w:r>
      <w:proofErr w:type="spellStart"/>
      <w:r w:rsidRPr="00C22964">
        <w:rPr>
          <w:color w:val="000000" w:themeColor="text1"/>
          <w:sz w:val="28"/>
          <w:szCs w:val="28"/>
        </w:rPr>
        <w:t>раціонального</w:t>
      </w:r>
      <w:proofErr w:type="spellEnd"/>
      <w:r w:rsidRPr="00C22964">
        <w:rPr>
          <w:color w:val="000000" w:themeColor="text1"/>
          <w:sz w:val="28"/>
          <w:szCs w:val="28"/>
        </w:rPr>
        <w:t xml:space="preserve"> </w:t>
      </w:r>
      <w:proofErr w:type="spellStart"/>
      <w:r w:rsidRPr="00C22964">
        <w:rPr>
          <w:color w:val="000000" w:themeColor="text1"/>
          <w:sz w:val="28"/>
          <w:szCs w:val="28"/>
        </w:rPr>
        <w:t>використання</w:t>
      </w:r>
      <w:proofErr w:type="spellEnd"/>
      <w:r w:rsidRPr="00C22964">
        <w:rPr>
          <w:color w:val="000000" w:themeColor="text1"/>
          <w:sz w:val="28"/>
          <w:szCs w:val="28"/>
        </w:rPr>
        <w:t xml:space="preserve"> </w:t>
      </w:r>
      <w:proofErr w:type="spellStart"/>
      <w:r w:rsidRPr="00C22964">
        <w:rPr>
          <w:color w:val="000000" w:themeColor="text1"/>
          <w:sz w:val="28"/>
          <w:szCs w:val="28"/>
        </w:rPr>
        <w:t>сировини</w:t>
      </w:r>
      <w:proofErr w:type="spellEnd"/>
      <w:r w:rsidRPr="00C22964">
        <w:rPr>
          <w:color w:val="000000" w:themeColor="text1"/>
          <w:sz w:val="28"/>
          <w:szCs w:val="28"/>
        </w:rPr>
        <w:t xml:space="preserve"> є </w:t>
      </w:r>
      <w:proofErr w:type="spellStart"/>
      <w:r w:rsidRPr="00C22964">
        <w:rPr>
          <w:color w:val="000000" w:themeColor="text1"/>
          <w:sz w:val="28"/>
          <w:szCs w:val="28"/>
        </w:rPr>
        <w:t>комплексність</w:t>
      </w:r>
      <w:proofErr w:type="spellEnd"/>
      <w:r w:rsidRPr="00C22964">
        <w:rPr>
          <w:color w:val="000000" w:themeColor="text1"/>
          <w:sz w:val="28"/>
          <w:szCs w:val="28"/>
        </w:rPr>
        <w:t xml:space="preserve">, </w:t>
      </w:r>
      <w:proofErr w:type="spellStart"/>
      <w:r w:rsidRPr="00C22964">
        <w:rPr>
          <w:color w:val="000000" w:themeColor="text1"/>
          <w:sz w:val="28"/>
          <w:szCs w:val="28"/>
        </w:rPr>
        <w:t>тобто</w:t>
      </w:r>
      <w:proofErr w:type="spellEnd"/>
      <w:r w:rsidRPr="00C22964">
        <w:rPr>
          <w:color w:val="000000" w:themeColor="text1"/>
          <w:sz w:val="28"/>
          <w:szCs w:val="28"/>
        </w:rPr>
        <w:t xml:space="preserve"> </w:t>
      </w:r>
      <w:proofErr w:type="spellStart"/>
      <w:r w:rsidRPr="00C22964">
        <w:rPr>
          <w:color w:val="000000" w:themeColor="text1"/>
          <w:sz w:val="28"/>
          <w:szCs w:val="28"/>
        </w:rPr>
        <w:t>цілеспрямоване</w:t>
      </w:r>
      <w:proofErr w:type="spellEnd"/>
      <w:r w:rsidRPr="00C22964">
        <w:rPr>
          <w:color w:val="000000" w:themeColor="text1"/>
          <w:sz w:val="28"/>
          <w:szCs w:val="28"/>
        </w:rPr>
        <w:t xml:space="preserve"> й </w:t>
      </w:r>
      <w:proofErr w:type="spellStart"/>
      <w:r w:rsidRPr="00C22964">
        <w:rPr>
          <w:color w:val="000000" w:themeColor="text1"/>
          <w:sz w:val="28"/>
          <w:szCs w:val="28"/>
        </w:rPr>
        <w:t>безвідходне</w:t>
      </w:r>
      <w:proofErr w:type="spellEnd"/>
      <w:r w:rsidRPr="00C22964">
        <w:rPr>
          <w:color w:val="000000" w:themeColor="text1"/>
          <w:sz w:val="28"/>
          <w:szCs w:val="28"/>
        </w:rPr>
        <w:t xml:space="preserve"> </w:t>
      </w:r>
      <w:proofErr w:type="spellStart"/>
      <w:r w:rsidRPr="00C22964">
        <w:rPr>
          <w:color w:val="000000" w:themeColor="text1"/>
          <w:sz w:val="28"/>
          <w:szCs w:val="28"/>
        </w:rPr>
        <w:t>її</w:t>
      </w:r>
      <w:proofErr w:type="spellEnd"/>
      <w:r w:rsidRPr="00C22964">
        <w:rPr>
          <w:color w:val="000000" w:themeColor="text1"/>
          <w:sz w:val="28"/>
          <w:szCs w:val="28"/>
        </w:rPr>
        <w:t xml:space="preserve"> </w:t>
      </w:r>
      <w:proofErr w:type="spellStart"/>
      <w:r w:rsidRPr="00C22964">
        <w:rPr>
          <w:color w:val="000000" w:themeColor="text1"/>
          <w:sz w:val="28"/>
          <w:szCs w:val="28"/>
        </w:rPr>
        <w:t>застосування</w:t>
      </w:r>
      <w:proofErr w:type="spellEnd"/>
      <w:r w:rsidRPr="00C22964">
        <w:rPr>
          <w:color w:val="000000" w:themeColor="text1"/>
          <w:sz w:val="28"/>
          <w:szCs w:val="28"/>
        </w:rPr>
        <w:t xml:space="preserve">. </w:t>
      </w:r>
      <w:proofErr w:type="spellStart"/>
      <w:r w:rsidRPr="00C22964">
        <w:rPr>
          <w:color w:val="000000" w:themeColor="text1"/>
          <w:sz w:val="28"/>
          <w:szCs w:val="28"/>
        </w:rPr>
        <w:t>Багаторазового</w:t>
      </w:r>
      <w:proofErr w:type="spellEnd"/>
      <w:r w:rsidRPr="00C22964">
        <w:rPr>
          <w:color w:val="000000" w:themeColor="text1"/>
          <w:sz w:val="28"/>
          <w:szCs w:val="28"/>
        </w:rPr>
        <w:t xml:space="preserve"> </w:t>
      </w:r>
      <w:proofErr w:type="spellStart"/>
      <w:r w:rsidRPr="00C22964">
        <w:rPr>
          <w:color w:val="000000" w:themeColor="text1"/>
          <w:sz w:val="28"/>
          <w:szCs w:val="28"/>
        </w:rPr>
        <w:t>використання</w:t>
      </w:r>
      <w:proofErr w:type="spellEnd"/>
      <w:r w:rsidRPr="00C22964">
        <w:rPr>
          <w:color w:val="000000" w:themeColor="text1"/>
          <w:sz w:val="28"/>
          <w:szCs w:val="28"/>
        </w:rPr>
        <w:t xml:space="preserve"> </w:t>
      </w:r>
      <w:proofErr w:type="spellStart"/>
      <w:r w:rsidRPr="00C22964">
        <w:rPr>
          <w:color w:val="000000" w:themeColor="text1"/>
          <w:sz w:val="28"/>
          <w:szCs w:val="28"/>
        </w:rPr>
        <w:t>сировини</w:t>
      </w:r>
      <w:proofErr w:type="spellEnd"/>
      <w:r w:rsidRPr="00C22964">
        <w:rPr>
          <w:color w:val="000000" w:themeColor="text1"/>
          <w:sz w:val="28"/>
          <w:szCs w:val="28"/>
        </w:rPr>
        <w:t xml:space="preserve"> </w:t>
      </w:r>
      <w:proofErr w:type="spellStart"/>
      <w:r w:rsidRPr="00C22964">
        <w:rPr>
          <w:color w:val="000000" w:themeColor="text1"/>
          <w:sz w:val="28"/>
          <w:szCs w:val="28"/>
        </w:rPr>
        <w:t>досягають</w:t>
      </w:r>
      <w:proofErr w:type="spellEnd"/>
      <w:r w:rsidRPr="00C22964">
        <w:rPr>
          <w:color w:val="000000" w:themeColor="text1"/>
          <w:sz w:val="28"/>
          <w:szCs w:val="28"/>
        </w:rPr>
        <w:t xml:space="preserve"> </w:t>
      </w:r>
      <w:proofErr w:type="spellStart"/>
      <w:r w:rsidRPr="00C22964">
        <w:rPr>
          <w:color w:val="000000" w:themeColor="text1"/>
          <w:sz w:val="28"/>
          <w:szCs w:val="28"/>
        </w:rPr>
        <w:t>рециркуляцією</w:t>
      </w:r>
      <w:proofErr w:type="spellEnd"/>
      <w:r w:rsidRPr="00C22964">
        <w:rPr>
          <w:color w:val="000000" w:themeColor="text1"/>
          <w:sz w:val="28"/>
          <w:szCs w:val="28"/>
        </w:rPr>
        <w:t xml:space="preserve"> та </w:t>
      </w:r>
      <w:proofErr w:type="spellStart"/>
      <w:r w:rsidRPr="00C22964">
        <w:rPr>
          <w:color w:val="000000" w:themeColor="text1"/>
          <w:sz w:val="28"/>
          <w:szCs w:val="28"/>
        </w:rPr>
        <w:t>регенерацією</w:t>
      </w:r>
      <w:proofErr w:type="spellEnd"/>
      <w:r w:rsidRPr="00C22964">
        <w:rPr>
          <w:color w:val="000000" w:themeColor="text1"/>
          <w:sz w:val="28"/>
          <w:szCs w:val="28"/>
        </w:rPr>
        <w:t>.</w:t>
      </w:r>
    </w:p>
    <w:p w:rsidR="00C21714" w:rsidRPr="00C22964" w:rsidRDefault="00C21714" w:rsidP="00C21714">
      <w:pPr>
        <w:pStyle w:val="af3"/>
        <w:shd w:val="clear" w:color="auto" w:fill="FFFFFF"/>
        <w:spacing w:before="0" w:beforeAutospacing="0"/>
        <w:ind w:left="-567"/>
        <w:rPr>
          <w:color w:val="000000" w:themeColor="text1"/>
          <w:sz w:val="28"/>
          <w:szCs w:val="28"/>
          <w:lang w:val="uk-UA"/>
        </w:rPr>
      </w:pPr>
      <w:proofErr w:type="spellStart"/>
      <w:r w:rsidRPr="00C22964">
        <w:rPr>
          <w:b/>
          <w:color w:val="000000" w:themeColor="text1"/>
          <w:sz w:val="28"/>
          <w:szCs w:val="28"/>
          <w:lang w:val="uk-UA"/>
        </w:rPr>
        <w:t>Сл</w:t>
      </w:r>
      <w:proofErr w:type="spellEnd"/>
      <w:r w:rsidRPr="00C22964">
        <w:rPr>
          <w:b/>
          <w:color w:val="000000" w:themeColor="text1"/>
          <w:sz w:val="28"/>
          <w:szCs w:val="28"/>
          <w:lang w:val="uk-UA"/>
        </w:rPr>
        <w:t xml:space="preserve">. 23   </w:t>
      </w:r>
      <w:proofErr w:type="spellStart"/>
      <w:r w:rsidRPr="00C22964">
        <w:rPr>
          <w:b/>
          <w:color w:val="000000" w:themeColor="text1"/>
          <w:sz w:val="28"/>
          <w:szCs w:val="28"/>
        </w:rPr>
        <w:t>Рециркуляція</w:t>
      </w:r>
      <w:proofErr w:type="spellEnd"/>
      <w:r w:rsidRPr="00C22964">
        <w:rPr>
          <w:color w:val="000000" w:themeColor="text1"/>
          <w:sz w:val="28"/>
          <w:szCs w:val="28"/>
        </w:rPr>
        <w:t xml:space="preserve"> — </w:t>
      </w:r>
      <w:proofErr w:type="spellStart"/>
      <w:r w:rsidRPr="00C22964">
        <w:rPr>
          <w:color w:val="000000" w:themeColor="text1"/>
          <w:sz w:val="28"/>
          <w:szCs w:val="28"/>
        </w:rPr>
        <w:t>це</w:t>
      </w:r>
      <w:proofErr w:type="spellEnd"/>
      <w:r w:rsidRPr="00C22964">
        <w:rPr>
          <w:color w:val="000000" w:themeColor="text1"/>
          <w:sz w:val="28"/>
          <w:szCs w:val="28"/>
        </w:rPr>
        <w:t xml:space="preserve"> </w:t>
      </w:r>
      <w:proofErr w:type="spellStart"/>
      <w:r w:rsidRPr="00C22964">
        <w:rPr>
          <w:color w:val="000000" w:themeColor="text1"/>
          <w:sz w:val="28"/>
          <w:szCs w:val="28"/>
        </w:rPr>
        <w:t>багаторазове</w:t>
      </w:r>
      <w:proofErr w:type="spellEnd"/>
      <w:r w:rsidRPr="00C22964">
        <w:rPr>
          <w:color w:val="000000" w:themeColor="text1"/>
          <w:sz w:val="28"/>
          <w:szCs w:val="28"/>
        </w:rPr>
        <w:t xml:space="preserve"> </w:t>
      </w:r>
      <w:proofErr w:type="spellStart"/>
      <w:r w:rsidRPr="00C22964">
        <w:rPr>
          <w:color w:val="000000" w:themeColor="text1"/>
          <w:sz w:val="28"/>
          <w:szCs w:val="28"/>
        </w:rPr>
        <w:t>повне</w:t>
      </w:r>
      <w:proofErr w:type="spellEnd"/>
      <w:r w:rsidRPr="00C22964">
        <w:rPr>
          <w:color w:val="000000" w:themeColor="text1"/>
          <w:sz w:val="28"/>
          <w:szCs w:val="28"/>
        </w:rPr>
        <w:t xml:space="preserve"> </w:t>
      </w:r>
      <w:proofErr w:type="spellStart"/>
      <w:r w:rsidRPr="00C22964">
        <w:rPr>
          <w:color w:val="000000" w:themeColor="text1"/>
          <w:sz w:val="28"/>
          <w:szCs w:val="28"/>
        </w:rPr>
        <w:t>або</w:t>
      </w:r>
      <w:proofErr w:type="spellEnd"/>
      <w:r w:rsidRPr="00C22964">
        <w:rPr>
          <w:color w:val="000000" w:themeColor="text1"/>
          <w:sz w:val="28"/>
          <w:szCs w:val="28"/>
        </w:rPr>
        <w:t xml:space="preserve"> </w:t>
      </w:r>
      <w:proofErr w:type="spellStart"/>
      <w:r w:rsidRPr="00C22964">
        <w:rPr>
          <w:color w:val="000000" w:themeColor="text1"/>
          <w:sz w:val="28"/>
          <w:szCs w:val="28"/>
        </w:rPr>
        <w:t>часткове</w:t>
      </w:r>
      <w:proofErr w:type="spellEnd"/>
      <w:r w:rsidRPr="00C22964">
        <w:rPr>
          <w:color w:val="000000" w:themeColor="text1"/>
          <w:sz w:val="28"/>
          <w:szCs w:val="28"/>
        </w:rPr>
        <w:t xml:space="preserve"> </w:t>
      </w:r>
      <w:proofErr w:type="spellStart"/>
      <w:r w:rsidRPr="00C22964">
        <w:rPr>
          <w:color w:val="000000" w:themeColor="text1"/>
          <w:sz w:val="28"/>
          <w:szCs w:val="28"/>
        </w:rPr>
        <w:t>повернення</w:t>
      </w:r>
      <w:proofErr w:type="spellEnd"/>
      <w:r w:rsidRPr="00C22964">
        <w:rPr>
          <w:color w:val="000000" w:themeColor="text1"/>
          <w:sz w:val="28"/>
          <w:szCs w:val="28"/>
        </w:rPr>
        <w:t xml:space="preserve"> потоку </w:t>
      </w:r>
      <w:proofErr w:type="spellStart"/>
      <w:r w:rsidRPr="00C22964">
        <w:rPr>
          <w:color w:val="000000" w:themeColor="text1"/>
          <w:sz w:val="28"/>
          <w:szCs w:val="28"/>
        </w:rPr>
        <w:t>газів</w:t>
      </w:r>
      <w:proofErr w:type="spellEnd"/>
      <w:r w:rsidRPr="00C22964">
        <w:rPr>
          <w:color w:val="000000" w:themeColor="text1"/>
          <w:sz w:val="28"/>
          <w:szCs w:val="28"/>
        </w:rPr>
        <w:t xml:space="preserve">, </w:t>
      </w:r>
      <w:proofErr w:type="spellStart"/>
      <w:r w:rsidRPr="00C22964">
        <w:rPr>
          <w:color w:val="000000" w:themeColor="text1"/>
          <w:sz w:val="28"/>
          <w:szCs w:val="28"/>
        </w:rPr>
        <w:t>рідких</w:t>
      </w:r>
      <w:proofErr w:type="spellEnd"/>
      <w:r w:rsidRPr="00C22964">
        <w:rPr>
          <w:color w:val="000000" w:themeColor="text1"/>
          <w:sz w:val="28"/>
          <w:szCs w:val="28"/>
        </w:rPr>
        <w:t xml:space="preserve"> </w:t>
      </w:r>
      <w:proofErr w:type="spellStart"/>
      <w:r w:rsidRPr="00C22964">
        <w:rPr>
          <w:color w:val="000000" w:themeColor="text1"/>
          <w:sz w:val="28"/>
          <w:szCs w:val="28"/>
        </w:rPr>
        <w:t>або</w:t>
      </w:r>
      <w:proofErr w:type="spellEnd"/>
      <w:r w:rsidRPr="00C22964">
        <w:rPr>
          <w:color w:val="000000" w:themeColor="text1"/>
          <w:sz w:val="28"/>
          <w:szCs w:val="28"/>
        </w:rPr>
        <w:t xml:space="preserve"> </w:t>
      </w:r>
      <w:proofErr w:type="spellStart"/>
      <w:r w:rsidRPr="00C22964">
        <w:rPr>
          <w:color w:val="000000" w:themeColor="text1"/>
          <w:sz w:val="28"/>
          <w:szCs w:val="28"/>
        </w:rPr>
        <w:t>твердих</w:t>
      </w:r>
      <w:proofErr w:type="spellEnd"/>
      <w:r w:rsidRPr="00C22964">
        <w:rPr>
          <w:color w:val="000000" w:themeColor="text1"/>
          <w:sz w:val="28"/>
          <w:szCs w:val="28"/>
        </w:rPr>
        <w:t xml:space="preserve"> </w:t>
      </w:r>
      <w:proofErr w:type="spellStart"/>
      <w:r w:rsidRPr="00C22964">
        <w:rPr>
          <w:color w:val="000000" w:themeColor="text1"/>
          <w:sz w:val="28"/>
          <w:szCs w:val="28"/>
        </w:rPr>
        <w:t>речовин</w:t>
      </w:r>
      <w:proofErr w:type="spellEnd"/>
      <w:r w:rsidRPr="00C22964">
        <w:rPr>
          <w:color w:val="000000" w:themeColor="text1"/>
          <w:sz w:val="28"/>
          <w:szCs w:val="28"/>
        </w:rPr>
        <w:t xml:space="preserve"> у </w:t>
      </w:r>
      <w:proofErr w:type="spellStart"/>
      <w:r w:rsidRPr="00C22964">
        <w:rPr>
          <w:color w:val="000000" w:themeColor="text1"/>
          <w:sz w:val="28"/>
          <w:szCs w:val="28"/>
        </w:rPr>
        <w:t>технологічний</w:t>
      </w:r>
      <w:proofErr w:type="spellEnd"/>
      <w:r w:rsidRPr="00C22964">
        <w:rPr>
          <w:color w:val="000000" w:themeColor="text1"/>
          <w:sz w:val="28"/>
          <w:szCs w:val="28"/>
        </w:rPr>
        <w:t xml:space="preserve"> </w:t>
      </w:r>
      <w:proofErr w:type="spellStart"/>
      <w:r w:rsidRPr="00C22964">
        <w:rPr>
          <w:color w:val="000000" w:themeColor="text1"/>
          <w:sz w:val="28"/>
          <w:szCs w:val="28"/>
        </w:rPr>
        <w:t>процес</w:t>
      </w:r>
      <w:proofErr w:type="spellEnd"/>
      <w:r w:rsidRPr="00C22964">
        <w:rPr>
          <w:color w:val="000000" w:themeColor="text1"/>
          <w:sz w:val="28"/>
          <w:szCs w:val="28"/>
          <w:lang w:val="uk-UA"/>
        </w:rPr>
        <w:t>.</w:t>
      </w:r>
    </w:p>
    <w:p w:rsidR="00C21714" w:rsidRPr="00C22964" w:rsidRDefault="00C21714" w:rsidP="00C21714">
      <w:pPr>
        <w:pStyle w:val="af3"/>
        <w:shd w:val="clear" w:color="auto" w:fill="FFFFFF"/>
        <w:spacing w:before="0" w:beforeAutospacing="0"/>
        <w:ind w:left="-567"/>
        <w:rPr>
          <w:color w:val="000000" w:themeColor="text1"/>
          <w:sz w:val="28"/>
          <w:szCs w:val="28"/>
          <w:shd w:val="clear" w:color="auto" w:fill="FFFFFF"/>
          <w:lang w:val="uk-UA"/>
        </w:rPr>
      </w:pPr>
      <w:proofErr w:type="spellStart"/>
      <w:r w:rsidRPr="00C22964">
        <w:rPr>
          <w:b/>
          <w:color w:val="000000" w:themeColor="text1"/>
          <w:sz w:val="28"/>
          <w:szCs w:val="28"/>
          <w:shd w:val="clear" w:color="auto" w:fill="FFFFFF"/>
        </w:rPr>
        <w:t>Регенерація</w:t>
      </w:r>
      <w:proofErr w:type="spellEnd"/>
      <w:r w:rsidRPr="00C22964">
        <w:rPr>
          <w:color w:val="000000" w:themeColor="text1"/>
          <w:sz w:val="28"/>
          <w:szCs w:val="28"/>
          <w:shd w:val="clear" w:color="auto" w:fill="FFFFFF"/>
        </w:rPr>
        <w:t xml:space="preserve"> — </w:t>
      </w:r>
      <w:proofErr w:type="spellStart"/>
      <w:r w:rsidRPr="00C22964">
        <w:rPr>
          <w:color w:val="000000" w:themeColor="text1"/>
          <w:sz w:val="28"/>
          <w:szCs w:val="28"/>
          <w:shd w:val="clear" w:color="auto" w:fill="FFFFFF"/>
        </w:rPr>
        <w:t>це</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відновлення</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попереднього</w:t>
      </w:r>
      <w:proofErr w:type="spellEnd"/>
      <w:r w:rsidRPr="00C22964">
        <w:rPr>
          <w:color w:val="000000" w:themeColor="text1"/>
          <w:sz w:val="28"/>
          <w:szCs w:val="28"/>
          <w:shd w:val="clear" w:color="auto" w:fill="FFFFFF"/>
        </w:rPr>
        <w:t xml:space="preserve"> складу й </w:t>
      </w:r>
      <w:proofErr w:type="spellStart"/>
      <w:r w:rsidRPr="00C22964">
        <w:rPr>
          <w:color w:val="000000" w:themeColor="text1"/>
          <w:sz w:val="28"/>
          <w:szCs w:val="28"/>
          <w:shd w:val="clear" w:color="auto" w:fill="FFFFFF"/>
        </w:rPr>
        <w:t>будови</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речовини</w:t>
      </w:r>
      <w:proofErr w:type="spellEnd"/>
      <w:r w:rsidRPr="00C22964">
        <w:rPr>
          <w:color w:val="000000" w:themeColor="text1"/>
          <w:sz w:val="28"/>
          <w:szCs w:val="28"/>
          <w:shd w:val="clear" w:color="auto" w:fill="FFFFFF"/>
        </w:rPr>
        <w:t xml:space="preserve"> та </w:t>
      </w:r>
      <w:proofErr w:type="spellStart"/>
      <w:r w:rsidRPr="00C22964">
        <w:rPr>
          <w:color w:val="000000" w:themeColor="text1"/>
          <w:sz w:val="28"/>
          <w:szCs w:val="28"/>
          <w:shd w:val="clear" w:color="auto" w:fill="FFFFFF"/>
        </w:rPr>
        <w:t>її</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повторне</w:t>
      </w:r>
      <w:proofErr w:type="spellEnd"/>
      <w:r w:rsidRPr="00C22964">
        <w:rPr>
          <w:color w:val="000000" w:themeColor="text1"/>
          <w:sz w:val="28"/>
          <w:szCs w:val="28"/>
          <w:shd w:val="clear" w:color="auto" w:fill="FFFFFF"/>
        </w:rPr>
        <w:t xml:space="preserve"> </w:t>
      </w:r>
      <w:proofErr w:type="spellStart"/>
      <w:r w:rsidRPr="00C22964">
        <w:rPr>
          <w:color w:val="000000" w:themeColor="text1"/>
          <w:sz w:val="28"/>
          <w:szCs w:val="28"/>
          <w:shd w:val="clear" w:color="auto" w:fill="FFFFFF"/>
        </w:rPr>
        <w:t>використання</w:t>
      </w:r>
      <w:proofErr w:type="spellEnd"/>
    </w:p>
    <w:p w:rsidR="00C21714" w:rsidRPr="00C22964" w:rsidRDefault="00C21714" w:rsidP="00C21714">
      <w:pPr>
        <w:pStyle w:val="af3"/>
        <w:shd w:val="clear" w:color="auto" w:fill="FFFFFF"/>
        <w:spacing w:before="0" w:beforeAutospacing="0"/>
        <w:ind w:left="-567"/>
        <w:rPr>
          <w:sz w:val="28"/>
          <w:szCs w:val="28"/>
          <w:lang w:val="uk-UA"/>
        </w:rPr>
      </w:pPr>
      <w:r w:rsidRPr="00C22964">
        <w:rPr>
          <w:b/>
          <w:color w:val="000000" w:themeColor="text1"/>
          <w:sz w:val="28"/>
          <w:szCs w:val="28"/>
          <w:shd w:val="clear" w:color="auto" w:fill="FFFFFF"/>
          <w:lang w:val="uk-UA"/>
        </w:rPr>
        <w:t xml:space="preserve">Сл.24  </w:t>
      </w:r>
      <w:r w:rsidRPr="00C22964">
        <w:rPr>
          <w:color w:val="000000" w:themeColor="text1"/>
          <w:sz w:val="28"/>
          <w:szCs w:val="28"/>
          <w:shd w:val="clear" w:color="auto" w:fill="FFFFFF"/>
          <w:lang w:val="uk-UA"/>
        </w:rPr>
        <w:t xml:space="preserve"> </w:t>
      </w:r>
      <w:r w:rsidRPr="00C22964">
        <w:rPr>
          <w:sz w:val="28"/>
          <w:szCs w:val="28"/>
          <w:lang w:val="uk-UA"/>
        </w:rPr>
        <w:t xml:space="preserve">З побутових відходів вторинній переробці можна піддати макулатуру, скло, текстиль, пластмаси, харчові відходи, чорні та кольорові метали. </w:t>
      </w:r>
      <w:proofErr w:type="spellStart"/>
      <w:r w:rsidRPr="00C22964">
        <w:rPr>
          <w:sz w:val="28"/>
          <w:szCs w:val="28"/>
        </w:rPr>
        <w:t>Їхнє</w:t>
      </w:r>
      <w:proofErr w:type="spellEnd"/>
      <w:r w:rsidRPr="00C22964">
        <w:rPr>
          <w:sz w:val="28"/>
          <w:szCs w:val="28"/>
        </w:rPr>
        <w:t xml:space="preserve"> </w:t>
      </w:r>
      <w:proofErr w:type="spellStart"/>
      <w:r w:rsidRPr="00C22964">
        <w:rPr>
          <w:sz w:val="28"/>
          <w:szCs w:val="28"/>
        </w:rPr>
        <w:t>повторне</w:t>
      </w:r>
      <w:proofErr w:type="spellEnd"/>
      <w:r w:rsidRPr="00C22964">
        <w:rPr>
          <w:sz w:val="28"/>
          <w:szCs w:val="28"/>
        </w:rPr>
        <w:t xml:space="preserve"> </w:t>
      </w:r>
      <w:proofErr w:type="spellStart"/>
      <w:r w:rsidRPr="00C22964">
        <w:rPr>
          <w:sz w:val="28"/>
          <w:szCs w:val="28"/>
        </w:rPr>
        <w:t>використання</w:t>
      </w:r>
      <w:proofErr w:type="spellEnd"/>
      <w:r w:rsidRPr="00C22964">
        <w:rPr>
          <w:sz w:val="28"/>
          <w:szCs w:val="28"/>
        </w:rPr>
        <w:t xml:space="preserve"> </w:t>
      </w:r>
      <w:proofErr w:type="spellStart"/>
      <w:r w:rsidRPr="00C22964">
        <w:rPr>
          <w:sz w:val="28"/>
          <w:szCs w:val="28"/>
        </w:rPr>
        <w:t>дає</w:t>
      </w:r>
      <w:proofErr w:type="spellEnd"/>
      <w:r w:rsidRPr="00C22964">
        <w:rPr>
          <w:sz w:val="28"/>
          <w:szCs w:val="28"/>
        </w:rPr>
        <w:t xml:space="preserve"> </w:t>
      </w:r>
      <w:proofErr w:type="spellStart"/>
      <w:r w:rsidRPr="00C22964">
        <w:rPr>
          <w:sz w:val="28"/>
          <w:szCs w:val="28"/>
        </w:rPr>
        <w:t>значну</w:t>
      </w:r>
      <w:proofErr w:type="spellEnd"/>
      <w:r w:rsidRPr="00C22964">
        <w:rPr>
          <w:sz w:val="28"/>
          <w:szCs w:val="28"/>
        </w:rPr>
        <w:t xml:space="preserve"> </w:t>
      </w:r>
      <w:proofErr w:type="spellStart"/>
      <w:r w:rsidRPr="00C22964">
        <w:rPr>
          <w:sz w:val="28"/>
          <w:szCs w:val="28"/>
        </w:rPr>
        <w:t>економію</w:t>
      </w:r>
      <w:proofErr w:type="spellEnd"/>
      <w:r w:rsidRPr="00C22964">
        <w:rPr>
          <w:sz w:val="28"/>
          <w:szCs w:val="28"/>
        </w:rPr>
        <w:t xml:space="preserve"> </w:t>
      </w:r>
      <w:proofErr w:type="spellStart"/>
      <w:r w:rsidRPr="00C22964">
        <w:rPr>
          <w:sz w:val="28"/>
          <w:szCs w:val="28"/>
        </w:rPr>
        <w:t>коштів</w:t>
      </w:r>
      <w:proofErr w:type="spellEnd"/>
      <w:r w:rsidRPr="00C22964">
        <w:rPr>
          <w:sz w:val="28"/>
          <w:szCs w:val="28"/>
        </w:rPr>
        <w:t xml:space="preserve">, </w:t>
      </w:r>
      <w:proofErr w:type="spellStart"/>
      <w:r w:rsidRPr="00C22964">
        <w:rPr>
          <w:sz w:val="28"/>
          <w:szCs w:val="28"/>
        </w:rPr>
        <w:t>оскільки</w:t>
      </w:r>
      <w:proofErr w:type="spellEnd"/>
      <w:r w:rsidRPr="00C22964">
        <w:rPr>
          <w:sz w:val="28"/>
          <w:szCs w:val="28"/>
        </w:rPr>
        <w:t xml:space="preserve"> </w:t>
      </w:r>
      <w:proofErr w:type="spellStart"/>
      <w:r w:rsidRPr="00C22964">
        <w:rPr>
          <w:sz w:val="28"/>
          <w:szCs w:val="28"/>
        </w:rPr>
        <w:t>продукти</w:t>
      </w:r>
      <w:proofErr w:type="spellEnd"/>
      <w:r w:rsidRPr="00C22964">
        <w:rPr>
          <w:sz w:val="28"/>
          <w:szCs w:val="28"/>
        </w:rPr>
        <w:t xml:space="preserve"> </w:t>
      </w:r>
      <w:proofErr w:type="spellStart"/>
      <w:r w:rsidRPr="00C22964">
        <w:rPr>
          <w:sz w:val="28"/>
          <w:szCs w:val="28"/>
        </w:rPr>
        <w:t>переробки</w:t>
      </w:r>
      <w:proofErr w:type="spellEnd"/>
      <w:r w:rsidRPr="00C22964">
        <w:rPr>
          <w:sz w:val="28"/>
          <w:szCs w:val="28"/>
        </w:rPr>
        <w:t xml:space="preserve"> </w:t>
      </w:r>
      <w:proofErr w:type="spellStart"/>
      <w:r w:rsidRPr="00C22964">
        <w:rPr>
          <w:sz w:val="28"/>
          <w:szCs w:val="28"/>
        </w:rPr>
        <w:t>будуть</w:t>
      </w:r>
      <w:proofErr w:type="spellEnd"/>
      <w:r w:rsidRPr="00C22964">
        <w:rPr>
          <w:sz w:val="28"/>
          <w:szCs w:val="28"/>
        </w:rPr>
        <w:t xml:space="preserve"> </w:t>
      </w:r>
      <w:proofErr w:type="spellStart"/>
      <w:r w:rsidRPr="00C22964">
        <w:rPr>
          <w:sz w:val="28"/>
          <w:szCs w:val="28"/>
        </w:rPr>
        <w:t>залучені</w:t>
      </w:r>
      <w:proofErr w:type="spellEnd"/>
      <w:r w:rsidRPr="00C22964">
        <w:rPr>
          <w:sz w:val="28"/>
          <w:szCs w:val="28"/>
        </w:rPr>
        <w:t xml:space="preserve"> в </w:t>
      </w:r>
      <w:proofErr w:type="spellStart"/>
      <w:r w:rsidRPr="00C22964">
        <w:rPr>
          <w:sz w:val="28"/>
          <w:szCs w:val="28"/>
        </w:rPr>
        <w:t>господарський</w:t>
      </w:r>
      <w:proofErr w:type="spellEnd"/>
      <w:r w:rsidRPr="00C22964">
        <w:rPr>
          <w:sz w:val="28"/>
          <w:szCs w:val="28"/>
        </w:rPr>
        <w:t xml:space="preserve"> </w:t>
      </w:r>
      <w:proofErr w:type="spellStart"/>
      <w:r w:rsidRPr="00C22964">
        <w:rPr>
          <w:sz w:val="28"/>
          <w:szCs w:val="28"/>
        </w:rPr>
        <w:t>обіг</w:t>
      </w:r>
      <w:proofErr w:type="spellEnd"/>
      <w:r w:rsidRPr="00C22964">
        <w:rPr>
          <w:sz w:val="28"/>
          <w:szCs w:val="28"/>
        </w:rPr>
        <w:t xml:space="preserve">. </w:t>
      </w:r>
    </w:p>
    <w:p w:rsidR="00C21714" w:rsidRPr="00C22964" w:rsidRDefault="00C21714" w:rsidP="00C21714">
      <w:pPr>
        <w:pStyle w:val="af3"/>
        <w:shd w:val="clear" w:color="auto" w:fill="FFFFFF"/>
        <w:spacing w:before="0" w:beforeAutospacing="0"/>
        <w:ind w:left="-567"/>
        <w:rPr>
          <w:sz w:val="28"/>
          <w:szCs w:val="28"/>
          <w:lang w:val="uk-UA"/>
        </w:rPr>
      </w:pPr>
      <w:proofErr w:type="spellStart"/>
      <w:r w:rsidRPr="00C22964">
        <w:rPr>
          <w:b/>
          <w:sz w:val="28"/>
          <w:szCs w:val="28"/>
          <w:lang w:val="uk-UA"/>
        </w:rPr>
        <w:t>Сл</w:t>
      </w:r>
      <w:proofErr w:type="spellEnd"/>
      <w:r w:rsidRPr="00C22964">
        <w:rPr>
          <w:b/>
          <w:sz w:val="28"/>
          <w:szCs w:val="28"/>
          <w:lang w:val="uk-UA"/>
        </w:rPr>
        <w:t>.</w:t>
      </w:r>
      <w:r w:rsidRPr="00C22964">
        <w:rPr>
          <w:sz w:val="28"/>
          <w:szCs w:val="28"/>
        </w:rPr>
        <w:t xml:space="preserve"> </w:t>
      </w:r>
      <w:r w:rsidRPr="00C22964">
        <w:rPr>
          <w:sz w:val="28"/>
          <w:szCs w:val="28"/>
          <w:lang w:val="uk-UA"/>
        </w:rPr>
        <w:t xml:space="preserve">  </w:t>
      </w:r>
      <w:r w:rsidRPr="00C22964">
        <w:rPr>
          <w:b/>
          <w:sz w:val="28"/>
          <w:szCs w:val="28"/>
          <w:lang w:val="uk-UA"/>
        </w:rPr>
        <w:t xml:space="preserve">25   </w:t>
      </w:r>
      <w:proofErr w:type="spellStart"/>
      <w:r w:rsidRPr="00C22964">
        <w:rPr>
          <w:sz w:val="28"/>
          <w:szCs w:val="28"/>
        </w:rPr>
        <w:t>Наприклад</w:t>
      </w:r>
      <w:proofErr w:type="spellEnd"/>
      <w:r w:rsidRPr="00C22964">
        <w:rPr>
          <w:sz w:val="28"/>
          <w:szCs w:val="28"/>
        </w:rPr>
        <w:t xml:space="preserve">, </w:t>
      </w:r>
      <w:proofErr w:type="spellStart"/>
      <w:r w:rsidRPr="00C22964">
        <w:rPr>
          <w:sz w:val="28"/>
          <w:szCs w:val="28"/>
        </w:rPr>
        <w:t>розглянемо</w:t>
      </w:r>
      <w:proofErr w:type="spellEnd"/>
      <w:r w:rsidRPr="00C22964">
        <w:rPr>
          <w:sz w:val="28"/>
          <w:szCs w:val="28"/>
        </w:rPr>
        <w:t xml:space="preserve"> </w:t>
      </w:r>
      <w:proofErr w:type="spellStart"/>
      <w:r w:rsidRPr="00C22964">
        <w:rPr>
          <w:sz w:val="28"/>
          <w:szCs w:val="28"/>
        </w:rPr>
        <w:t>переробку</w:t>
      </w:r>
      <w:proofErr w:type="spellEnd"/>
      <w:r w:rsidRPr="00C22964">
        <w:rPr>
          <w:sz w:val="28"/>
          <w:szCs w:val="28"/>
        </w:rPr>
        <w:t xml:space="preserve"> </w:t>
      </w:r>
      <w:proofErr w:type="spellStart"/>
      <w:r w:rsidRPr="00C22964">
        <w:rPr>
          <w:sz w:val="28"/>
          <w:szCs w:val="28"/>
        </w:rPr>
        <w:t>макулатури</w:t>
      </w:r>
      <w:proofErr w:type="spellEnd"/>
      <w:r w:rsidRPr="00C22964">
        <w:rPr>
          <w:sz w:val="28"/>
          <w:szCs w:val="28"/>
        </w:rPr>
        <w:t xml:space="preserve">. З </w:t>
      </w:r>
      <w:proofErr w:type="spellStart"/>
      <w:r w:rsidRPr="00C22964">
        <w:rPr>
          <w:sz w:val="28"/>
          <w:szCs w:val="28"/>
        </w:rPr>
        <w:t>неї</w:t>
      </w:r>
      <w:proofErr w:type="spellEnd"/>
      <w:r w:rsidRPr="00C22964">
        <w:rPr>
          <w:sz w:val="28"/>
          <w:szCs w:val="28"/>
        </w:rPr>
        <w:t xml:space="preserve"> </w:t>
      </w:r>
      <w:proofErr w:type="spellStart"/>
      <w:r w:rsidRPr="00C22964">
        <w:rPr>
          <w:sz w:val="28"/>
          <w:szCs w:val="28"/>
        </w:rPr>
        <w:t>виготовляють</w:t>
      </w:r>
      <w:proofErr w:type="spellEnd"/>
      <w:r w:rsidRPr="00C22964">
        <w:rPr>
          <w:sz w:val="28"/>
          <w:szCs w:val="28"/>
        </w:rPr>
        <w:t xml:space="preserve">: </w:t>
      </w:r>
      <w:proofErr w:type="spellStart"/>
      <w:r w:rsidRPr="00C22964">
        <w:rPr>
          <w:sz w:val="28"/>
          <w:szCs w:val="28"/>
        </w:rPr>
        <w:t>гофрований</w:t>
      </w:r>
      <w:proofErr w:type="spellEnd"/>
      <w:r w:rsidRPr="00C22964">
        <w:rPr>
          <w:sz w:val="28"/>
          <w:szCs w:val="28"/>
        </w:rPr>
        <w:t xml:space="preserve"> картон, </w:t>
      </w:r>
      <w:proofErr w:type="spellStart"/>
      <w:r w:rsidRPr="00C22964">
        <w:rPr>
          <w:sz w:val="28"/>
          <w:szCs w:val="28"/>
        </w:rPr>
        <w:t>який</w:t>
      </w:r>
      <w:proofErr w:type="spellEnd"/>
      <w:r w:rsidRPr="00C22964">
        <w:rPr>
          <w:sz w:val="28"/>
          <w:szCs w:val="28"/>
        </w:rPr>
        <w:t xml:space="preserve"> </w:t>
      </w:r>
      <w:proofErr w:type="spellStart"/>
      <w:r w:rsidRPr="00C22964">
        <w:rPr>
          <w:sz w:val="28"/>
          <w:szCs w:val="28"/>
        </w:rPr>
        <w:t>використовують</w:t>
      </w:r>
      <w:proofErr w:type="spellEnd"/>
      <w:r w:rsidRPr="00C22964">
        <w:rPr>
          <w:sz w:val="28"/>
          <w:szCs w:val="28"/>
        </w:rPr>
        <w:t xml:space="preserve"> для </w:t>
      </w:r>
      <w:proofErr w:type="spellStart"/>
      <w:r w:rsidRPr="00C22964">
        <w:rPr>
          <w:sz w:val="28"/>
          <w:szCs w:val="28"/>
        </w:rPr>
        <w:t>пакування</w:t>
      </w:r>
      <w:proofErr w:type="spellEnd"/>
      <w:r w:rsidRPr="00C22964">
        <w:rPr>
          <w:sz w:val="28"/>
          <w:szCs w:val="28"/>
        </w:rPr>
        <w:t xml:space="preserve"> </w:t>
      </w:r>
      <w:proofErr w:type="spellStart"/>
      <w:r w:rsidRPr="00C22964">
        <w:rPr>
          <w:sz w:val="28"/>
          <w:szCs w:val="28"/>
        </w:rPr>
        <w:t>різноманітної</w:t>
      </w:r>
      <w:proofErr w:type="spellEnd"/>
      <w:r w:rsidRPr="00C22964">
        <w:rPr>
          <w:sz w:val="28"/>
          <w:szCs w:val="28"/>
        </w:rPr>
        <w:t xml:space="preserve"> </w:t>
      </w:r>
      <w:proofErr w:type="spellStart"/>
      <w:r w:rsidRPr="00C22964">
        <w:rPr>
          <w:sz w:val="28"/>
          <w:szCs w:val="28"/>
        </w:rPr>
        <w:t>продукції</w:t>
      </w:r>
      <w:proofErr w:type="spellEnd"/>
      <w:r w:rsidRPr="00C22964">
        <w:rPr>
          <w:sz w:val="28"/>
          <w:szCs w:val="28"/>
        </w:rPr>
        <w:t xml:space="preserve">; </w:t>
      </w:r>
      <w:proofErr w:type="spellStart"/>
      <w:r w:rsidRPr="00C22964">
        <w:rPr>
          <w:sz w:val="28"/>
          <w:szCs w:val="28"/>
        </w:rPr>
        <w:t>тарний</w:t>
      </w:r>
      <w:proofErr w:type="spellEnd"/>
      <w:r w:rsidRPr="00C22964">
        <w:rPr>
          <w:sz w:val="28"/>
          <w:szCs w:val="28"/>
        </w:rPr>
        <w:t xml:space="preserve"> картон — коробки, </w:t>
      </w:r>
      <w:proofErr w:type="spellStart"/>
      <w:r w:rsidRPr="00C22964">
        <w:rPr>
          <w:sz w:val="28"/>
          <w:szCs w:val="28"/>
        </w:rPr>
        <w:t>картонні</w:t>
      </w:r>
      <w:proofErr w:type="spellEnd"/>
      <w:r w:rsidRPr="00C22964">
        <w:rPr>
          <w:sz w:val="28"/>
          <w:szCs w:val="28"/>
        </w:rPr>
        <w:t xml:space="preserve"> прокладки, </w:t>
      </w:r>
      <w:proofErr w:type="spellStart"/>
      <w:r w:rsidRPr="00C22964">
        <w:rPr>
          <w:sz w:val="28"/>
          <w:szCs w:val="28"/>
        </w:rPr>
        <w:t>пакувальні</w:t>
      </w:r>
      <w:proofErr w:type="spellEnd"/>
      <w:r w:rsidRPr="00C22964">
        <w:rPr>
          <w:sz w:val="28"/>
          <w:szCs w:val="28"/>
        </w:rPr>
        <w:t xml:space="preserve"> коробки, </w:t>
      </w:r>
      <w:proofErr w:type="spellStart"/>
      <w:r w:rsidRPr="00C22964">
        <w:rPr>
          <w:sz w:val="28"/>
          <w:szCs w:val="28"/>
        </w:rPr>
        <w:t>піддони</w:t>
      </w:r>
      <w:proofErr w:type="spellEnd"/>
      <w:r w:rsidRPr="00C22964">
        <w:rPr>
          <w:sz w:val="28"/>
          <w:szCs w:val="28"/>
        </w:rPr>
        <w:t xml:space="preserve">; </w:t>
      </w:r>
      <w:proofErr w:type="spellStart"/>
      <w:r w:rsidRPr="00C22964">
        <w:rPr>
          <w:sz w:val="28"/>
          <w:szCs w:val="28"/>
        </w:rPr>
        <w:t>офісний</w:t>
      </w:r>
      <w:proofErr w:type="spellEnd"/>
      <w:r w:rsidRPr="00C22964">
        <w:rPr>
          <w:sz w:val="28"/>
          <w:szCs w:val="28"/>
        </w:rPr>
        <w:t xml:space="preserve"> </w:t>
      </w:r>
      <w:proofErr w:type="spellStart"/>
      <w:r w:rsidRPr="00C22964">
        <w:rPr>
          <w:sz w:val="28"/>
          <w:szCs w:val="28"/>
        </w:rPr>
        <w:t>папір</w:t>
      </w:r>
      <w:proofErr w:type="spellEnd"/>
      <w:r w:rsidRPr="00C22964">
        <w:rPr>
          <w:sz w:val="28"/>
          <w:szCs w:val="28"/>
        </w:rPr>
        <w:t xml:space="preserve">, </w:t>
      </w:r>
      <w:proofErr w:type="spellStart"/>
      <w:r w:rsidRPr="00C22964">
        <w:rPr>
          <w:sz w:val="28"/>
          <w:szCs w:val="28"/>
        </w:rPr>
        <w:t>оскільки</w:t>
      </w:r>
      <w:proofErr w:type="spellEnd"/>
      <w:r w:rsidRPr="00C22964">
        <w:rPr>
          <w:sz w:val="28"/>
          <w:szCs w:val="28"/>
        </w:rPr>
        <w:t xml:space="preserve"> не </w:t>
      </w:r>
      <w:proofErr w:type="spellStart"/>
      <w:r w:rsidRPr="00C22964">
        <w:rPr>
          <w:sz w:val="28"/>
          <w:szCs w:val="28"/>
        </w:rPr>
        <w:t>завжди</w:t>
      </w:r>
      <w:proofErr w:type="spellEnd"/>
      <w:r w:rsidRPr="00C22964">
        <w:rPr>
          <w:sz w:val="28"/>
          <w:szCs w:val="28"/>
        </w:rPr>
        <w:t xml:space="preserve"> </w:t>
      </w:r>
      <w:proofErr w:type="spellStart"/>
      <w:r w:rsidRPr="00C22964">
        <w:rPr>
          <w:sz w:val="28"/>
          <w:szCs w:val="28"/>
        </w:rPr>
        <w:t>робочі</w:t>
      </w:r>
      <w:proofErr w:type="spellEnd"/>
      <w:r w:rsidRPr="00C22964">
        <w:rPr>
          <w:sz w:val="28"/>
          <w:szCs w:val="28"/>
        </w:rPr>
        <w:t xml:space="preserve"> </w:t>
      </w:r>
      <w:proofErr w:type="spellStart"/>
      <w:r w:rsidRPr="00C22964">
        <w:rPr>
          <w:sz w:val="28"/>
          <w:szCs w:val="28"/>
        </w:rPr>
        <w:t>матеріали</w:t>
      </w:r>
      <w:proofErr w:type="spellEnd"/>
      <w:r w:rsidRPr="00C22964">
        <w:rPr>
          <w:sz w:val="28"/>
          <w:szCs w:val="28"/>
        </w:rPr>
        <w:t xml:space="preserve"> </w:t>
      </w:r>
      <w:proofErr w:type="spellStart"/>
      <w:r w:rsidRPr="00C22964">
        <w:rPr>
          <w:sz w:val="28"/>
          <w:szCs w:val="28"/>
        </w:rPr>
        <w:t>необхідно</w:t>
      </w:r>
      <w:proofErr w:type="spellEnd"/>
      <w:r w:rsidRPr="00C22964">
        <w:rPr>
          <w:sz w:val="28"/>
          <w:szCs w:val="28"/>
        </w:rPr>
        <w:t xml:space="preserve"> </w:t>
      </w:r>
      <w:proofErr w:type="spellStart"/>
      <w:r w:rsidRPr="00C22964">
        <w:rPr>
          <w:sz w:val="28"/>
          <w:szCs w:val="28"/>
        </w:rPr>
        <w:t>робити</w:t>
      </w:r>
      <w:proofErr w:type="spellEnd"/>
      <w:r w:rsidRPr="00C22964">
        <w:rPr>
          <w:sz w:val="28"/>
          <w:szCs w:val="28"/>
        </w:rPr>
        <w:t xml:space="preserve"> на </w:t>
      </w:r>
      <w:proofErr w:type="spellStart"/>
      <w:r w:rsidRPr="00C22964">
        <w:rPr>
          <w:sz w:val="28"/>
          <w:szCs w:val="28"/>
        </w:rPr>
        <w:t>білосніжному</w:t>
      </w:r>
      <w:proofErr w:type="spellEnd"/>
      <w:r w:rsidRPr="00C22964">
        <w:rPr>
          <w:sz w:val="28"/>
          <w:szCs w:val="28"/>
        </w:rPr>
        <w:t xml:space="preserve"> </w:t>
      </w:r>
      <w:proofErr w:type="spellStart"/>
      <w:r w:rsidRPr="00C22964">
        <w:rPr>
          <w:sz w:val="28"/>
          <w:szCs w:val="28"/>
        </w:rPr>
        <w:t>папері</w:t>
      </w:r>
      <w:proofErr w:type="spellEnd"/>
      <w:r w:rsidRPr="00C22964">
        <w:rPr>
          <w:sz w:val="28"/>
          <w:szCs w:val="28"/>
        </w:rPr>
        <w:t>.</w:t>
      </w:r>
      <w:r w:rsidRPr="00C22964">
        <w:rPr>
          <w:sz w:val="28"/>
          <w:szCs w:val="28"/>
          <w:lang w:val="uk-UA"/>
        </w:rPr>
        <w:t xml:space="preserve"> </w:t>
      </w:r>
      <w:proofErr w:type="spellStart"/>
      <w:r w:rsidRPr="00C22964">
        <w:rPr>
          <w:sz w:val="28"/>
          <w:szCs w:val="28"/>
        </w:rPr>
        <w:t>Вторинною</w:t>
      </w:r>
      <w:proofErr w:type="spellEnd"/>
      <w:r w:rsidRPr="00C22964">
        <w:rPr>
          <w:sz w:val="28"/>
          <w:szCs w:val="28"/>
        </w:rPr>
        <w:t xml:space="preserve"> </w:t>
      </w:r>
      <w:proofErr w:type="spellStart"/>
      <w:r w:rsidRPr="00C22964">
        <w:rPr>
          <w:sz w:val="28"/>
          <w:szCs w:val="28"/>
        </w:rPr>
        <w:t>переробкою</w:t>
      </w:r>
      <w:proofErr w:type="spellEnd"/>
      <w:r w:rsidRPr="00C22964">
        <w:rPr>
          <w:sz w:val="28"/>
          <w:szCs w:val="28"/>
        </w:rPr>
        <w:t xml:space="preserve"> </w:t>
      </w:r>
      <w:proofErr w:type="spellStart"/>
      <w:r w:rsidRPr="00C22964">
        <w:rPr>
          <w:sz w:val="28"/>
          <w:szCs w:val="28"/>
        </w:rPr>
        <w:t>макулатури</w:t>
      </w:r>
      <w:proofErr w:type="spellEnd"/>
      <w:r w:rsidRPr="00C22964">
        <w:rPr>
          <w:sz w:val="28"/>
          <w:szCs w:val="28"/>
        </w:rPr>
        <w:t xml:space="preserve"> </w:t>
      </w:r>
      <w:proofErr w:type="spellStart"/>
      <w:r w:rsidRPr="00C22964">
        <w:rPr>
          <w:sz w:val="28"/>
          <w:szCs w:val="28"/>
        </w:rPr>
        <w:t>виготовляють</w:t>
      </w:r>
      <w:proofErr w:type="spellEnd"/>
      <w:r w:rsidRPr="00C22964">
        <w:rPr>
          <w:sz w:val="28"/>
          <w:szCs w:val="28"/>
        </w:rPr>
        <w:t xml:space="preserve"> </w:t>
      </w:r>
      <w:proofErr w:type="spellStart"/>
      <w:r w:rsidRPr="00C22964">
        <w:rPr>
          <w:sz w:val="28"/>
          <w:szCs w:val="28"/>
        </w:rPr>
        <w:t>приладдя</w:t>
      </w:r>
      <w:proofErr w:type="spellEnd"/>
      <w:r w:rsidRPr="00C22964">
        <w:rPr>
          <w:sz w:val="28"/>
          <w:szCs w:val="28"/>
        </w:rPr>
        <w:t xml:space="preserve">: папки, </w:t>
      </w:r>
      <w:proofErr w:type="spellStart"/>
      <w:r w:rsidRPr="00C22964">
        <w:rPr>
          <w:sz w:val="28"/>
          <w:szCs w:val="28"/>
        </w:rPr>
        <w:t>блокноти</w:t>
      </w:r>
      <w:proofErr w:type="spellEnd"/>
      <w:r w:rsidRPr="00C22964">
        <w:rPr>
          <w:sz w:val="28"/>
          <w:szCs w:val="28"/>
        </w:rPr>
        <w:t xml:space="preserve">, </w:t>
      </w:r>
      <w:proofErr w:type="spellStart"/>
      <w:r w:rsidRPr="00C22964">
        <w:rPr>
          <w:sz w:val="28"/>
          <w:szCs w:val="28"/>
        </w:rPr>
        <w:t>папір</w:t>
      </w:r>
      <w:proofErr w:type="spellEnd"/>
      <w:r w:rsidRPr="00C22964">
        <w:rPr>
          <w:sz w:val="28"/>
          <w:szCs w:val="28"/>
        </w:rPr>
        <w:t xml:space="preserve"> для </w:t>
      </w:r>
      <w:proofErr w:type="spellStart"/>
      <w:r w:rsidRPr="00C22964">
        <w:rPr>
          <w:sz w:val="28"/>
          <w:szCs w:val="28"/>
        </w:rPr>
        <w:t>нотаток</w:t>
      </w:r>
      <w:proofErr w:type="spellEnd"/>
      <w:r w:rsidRPr="00C22964">
        <w:rPr>
          <w:sz w:val="28"/>
          <w:szCs w:val="28"/>
        </w:rPr>
        <w:t xml:space="preserve"> </w:t>
      </w:r>
      <w:proofErr w:type="spellStart"/>
      <w:r w:rsidRPr="00C22964">
        <w:rPr>
          <w:sz w:val="28"/>
          <w:szCs w:val="28"/>
        </w:rPr>
        <w:t>тощо</w:t>
      </w:r>
      <w:proofErr w:type="spellEnd"/>
      <w:r w:rsidRPr="00C22964">
        <w:rPr>
          <w:sz w:val="28"/>
          <w:szCs w:val="28"/>
          <w:lang w:val="uk-UA"/>
        </w:rPr>
        <w:t>. Пропоную переглянути відео по переробці макулатури.</w:t>
      </w:r>
      <w:r w:rsidRPr="00C22964">
        <w:rPr>
          <w:b/>
          <w:sz w:val="28"/>
          <w:szCs w:val="28"/>
          <w:lang w:val="uk-UA"/>
        </w:rPr>
        <w:t xml:space="preserve">     </w:t>
      </w:r>
      <w:r w:rsidRPr="00C22964">
        <w:rPr>
          <w:sz w:val="28"/>
          <w:szCs w:val="28"/>
          <w:lang w:val="uk-UA"/>
        </w:rPr>
        <w:t xml:space="preserve"> </w:t>
      </w:r>
      <w:hyperlink r:id="rId223" w:history="1">
        <w:r w:rsidRPr="00C22964">
          <w:rPr>
            <w:rStyle w:val="a8"/>
            <w:sz w:val="28"/>
            <w:szCs w:val="28"/>
            <w:lang w:val="uk-UA"/>
          </w:rPr>
          <w:t>http://youtube.com/watch?v=N-5YzOreJYs</w:t>
        </w:r>
      </w:hyperlink>
    </w:p>
    <w:p w:rsidR="00C21714" w:rsidRPr="00C22964" w:rsidRDefault="00C21714" w:rsidP="00C21714">
      <w:pPr>
        <w:pStyle w:val="af3"/>
        <w:shd w:val="clear" w:color="auto" w:fill="FFFFFF"/>
        <w:spacing w:before="0" w:beforeAutospacing="0"/>
        <w:ind w:left="-567"/>
        <w:rPr>
          <w:sz w:val="28"/>
          <w:szCs w:val="28"/>
          <w:shd w:val="clear" w:color="auto" w:fill="FFFFFF"/>
          <w:lang w:val="uk-UA"/>
        </w:rPr>
      </w:pPr>
      <w:proofErr w:type="spellStart"/>
      <w:r w:rsidRPr="00C22964">
        <w:rPr>
          <w:sz w:val="28"/>
          <w:szCs w:val="28"/>
          <w:shd w:val="clear" w:color="auto" w:fill="FFFFFF"/>
        </w:rPr>
        <w:lastRenderedPageBreak/>
        <w:t>Отже</w:t>
      </w:r>
      <w:proofErr w:type="spellEnd"/>
      <w:r w:rsidRPr="00C22964">
        <w:rPr>
          <w:sz w:val="28"/>
          <w:szCs w:val="28"/>
          <w:shd w:val="clear" w:color="auto" w:fill="FFFFFF"/>
        </w:rPr>
        <w:t xml:space="preserve">, </w:t>
      </w:r>
      <w:proofErr w:type="spellStart"/>
      <w:r w:rsidRPr="00C22964">
        <w:rPr>
          <w:sz w:val="28"/>
          <w:szCs w:val="28"/>
          <w:shd w:val="clear" w:color="auto" w:fill="FFFFFF"/>
        </w:rPr>
        <w:t>хімічна</w:t>
      </w:r>
      <w:proofErr w:type="spellEnd"/>
      <w:r w:rsidRPr="00C22964">
        <w:rPr>
          <w:sz w:val="28"/>
          <w:szCs w:val="28"/>
          <w:shd w:val="clear" w:color="auto" w:fill="FFFFFF"/>
        </w:rPr>
        <w:t xml:space="preserve"> наука </w:t>
      </w:r>
      <w:proofErr w:type="spellStart"/>
      <w:r w:rsidRPr="00C22964">
        <w:rPr>
          <w:sz w:val="28"/>
          <w:szCs w:val="28"/>
          <w:shd w:val="clear" w:color="auto" w:fill="FFFFFF"/>
        </w:rPr>
        <w:t>робить</w:t>
      </w:r>
      <w:proofErr w:type="spellEnd"/>
      <w:r w:rsidRPr="00C22964">
        <w:rPr>
          <w:sz w:val="28"/>
          <w:szCs w:val="28"/>
          <w:shd w:val="clear" w:color="auto" w:fill="FFFFFF"/>
        </w:rPr>
        <w:t xml:space="preserve"> великий </w:t>
      </w:r>
      <w:proofErr w:type="spellStart"/>
      <w:r w:rsidRPr="00C22964">
        <w:rPr>
          <w:sz w:val="28"/>
          <w:szCs w:val="28"/>
          <w:shd w:val="clear" w:color="auto" w:fill="FFFFFF"/>
        </w:rPr>
        <w:t>внесок</w:t>
      </w:r>
      <w:proofErr w:type="spellEnd"/>
      <w:r w:rsidRPr="00C22964">
        <w:rPr>
          <w:sz w:val="28"/>
          <w:szCs w:val="28"/>
          <w:shd w:val="clear" w:color="auto" w:fill="FFFFFF"/>
        </w:rPr>
        <w:t xml:space="preserve"> у </w:t>
      </w:r>
      <w:proofErr w:type="spellStart"/>
      <w:r w:rsidRPr="00C22964">
        <w:rPr>
          <w:sz w:val="28"/>
          <w:szCs w:val="28"/>
          <w:shd w:val="clear" w:color="auto" w:fill="FFFFFF"/>
        </w:rPr>
        <w:t>розв'язання</w:t>
      </w:r>
      <w:proofErr w:type="spellEnd"/>
      <w:r w:rsidRPr="00C22964">
        <w:rPr>
          <w:sz w:val="28"/>
          <w:szCs w:val="28"/>
          <w:shd w:val="clear" w:color="auto" w:fill="FFFFFF"/>
        </w:rPr>
        <w:t xml:space="preserve"> </w:t>
      </w:r>
      <w:proofErr w:type="spellStart"/>
      <w:r w:rsidRPr="00C22964">
        <w:rPr>
          <w:sz w:val="28"/>
          <w:szCs w:val="28"/>
          <w:shd w:val="clear" w:color="auto" w:fill="FFFFFF"/>
        </w:rPr>
        <w:t>сировинної</w:t>
      </w:r>
      <w:proofErr w:type="spellEnd"/>
      <w:r w:rsidRPr="00C22964">
        <w:rPr>
          <w:sz w:val="28"/>
          <w:szCs w:val="28"/>
          <w:shd w:val="clear" w:color="auto" w:fill="FFFFFF"/>
        </w:rPr>
        <w:t xml:space="preserve"> </w:t>
      </w:r>
      <w:proofErr w:type="spellStart"/>
      <w:r w:rsidRPr="00C22964">
        <w:rPr>
          <w:sz w:val="28"/>
          <w:szCs w:val="28"/>
          <w:shd w:val="clear" w:color="auto" w:fill="FFFFFF"/>
        </w:rPr>
        <w:t>проблеми</w:t>
      </w:r>
      <w:proofErr w:type="spellEnd"/>
      <w:r w:rsidRPr="00C22964">
        <w:rPr>
          <w:sz w:val="28"/>
          <w:szCs w:val="28"/>
          <w:shd w:val="clear" w:color="auto" w:fill="FFFFFF"/>
        </w:rPr>
        <w:t xml:space="preserve">. І вам, </w:t>
      </w:r>
      <w:proofErr w:type="spellStart"/>
      <w:r w:rsidRPr="00C22964">
        <w:rPr>
          <w:sz w:val="28"/>
          <w:szCs w:val="28"/>
          <w:shd w:val="clear" w:color="auto" w:fill="FFFFFF"/>
        </w:rPr>
        <w:t>громадянам</w:t>
      </w:r>
      <w:proofErr w:type="spellEnd"/>
      <w:r w:rsidRPr="00C22964">
        <w:rPr>
          <w:sz w:val="28"/>
          <w:szCs w:val="28"/>
          <w:shd w:val="clear" w:color="auto" w:fill="FFFFFF"/>
        </w:rPr>
        <w:t xml:space="preserve"> </w:t>
      </w:r>
      <w:proofErr w:type="spellStart"/>
      <w:r w:rsidRPr="00C22964">
        <w:rPr>
          <w:sz w:val="28"/>
          <w:szCs w:val="28"/>
          <w:shd w:val="clear" w:color="auto" w:fill="FFFFFF"/>
        </w:rPr>
        <w:t>України</w:t>
      </w:r>
      <w:proofErr w:type="spellEnd"/>
      <w:r w:rsidRPr="00C22964">
        <w:rPr>
          <w:sz w:val="28"/>
          <w:szCs w:val="28"/>
          <w:shd w:val="clear" w:color="auto" w:fill="FFFFFF"/>
        </w:rPr>
        <w:t xml:space="preserve">, </w:t>
      </w:r>
      <w:proofErr w:type="spellStart"/>
      <w:r w:rsidRPr="00C22964">
        <w:rPr>
          <w:sz w:val="28"/>
          <w:szCs w:val="28"/>
          <w:shd w:val="clear" w:color="auto" w:fill="FFFFFF"/>
        </w:rPr>
        <w:t>необхідно</w:t>
      </w:r>
      <w:proofErr w:type="spellEnd"/>
      <w:r w:rsidRPr="00C22964">
        <w:rPr>
          <w:sz w:val="28"/>
          <w:szCs w:val="28"/>
          <w:shd w:val="clear" w:color="auto" w:fill="FFFFFF"/>
        </w:rPr>
        <w:t xml:space="preserve"> </w:t>
      </w:r>
      <w:proofErr w:type="spellStart"/>
      <w:r w:rsidRPr="00C22964">
        <w:rPr>
          <w:sz w:val="28"/>
          <w:szCs w:val="28"/>
          <w:shd w:val="clear" w:color="auto" w:fill="FFFFFF"/>
        </w:rPr>
        <w:t>ставитися</w:t>
      </w:r>
      <w:proofErr w:type="spellEnd"/>
      <w:r w:rsidRPr="00C22964">
        <w:rPr>
          <w:sz w:val="28"/>
          <w:szCs w:val="28"/>
          <w:shd w:val="clear" w:color="auto" w:fill="FFFFFF"/>
        </w:rPr>
        <w:t xml:space="preserve"> до </w:t>
      </w:r>
      <w:proofErr w:type="spellStart"/>
      <w:r w:rsidRPr="00C22964">
        <w:rPr>
          <w:sz w:val="28"/>
          <w:szCs w:val="28"/>
          <w:shd w:val="clear" w:color="auto" w:fill="FFFFFF"/>
        </w:rPr>
        <w:t>природи</w:t>
      </w:r>
      <w:proofErr w:type="spellEnd"/>
      <w:r w:rsidRPr="00C22964">
        <w:rPr>
          <w:sz w:val="28"/>
          <w:szCs w:val="28"/>
          <w:shd w:val="clear" w:color="auto" w:fill="FFFFFF"/>
        </w:rPr>
        <w:t xml:space="preserve"> та </w:t>
      </w:r>
      <w:proofErr w:type="spellStart"/>
      <w:r w:rsidRPr="00C22964">
        <w:rPr>
          <w:sz w:val="28"/>
          <w:szCs w:val="28"/>
          <w:shd w:val="clear" w:color="auto" w:fill="FFFFFF"/>
        </w:rPr>
        <w:t>її</w:t>
      </w:r>
      <w:proofErr w:type="spellEnd"/>
      <w:r w:rsidRPr="00C22964">
        <w:rPr>
          <w:sz w:val="28"/>
          <w:szCs w:val="28"/>
          <w:shd w:val="clear" w:color="auto" w:fill="FFFFFF"/>
        </w:rPr>
        <w:t xml:space="preserve"> </w:t>
      </w:r>
      <w:proofErr w:type="spellStart"/>
      <w:r w:rsidRPr="00C22964">
        <w:rPr>
          <w:sz w:val="28"/>
          <w:szCs w:val="28"/>
          <w:shd w:val="clear" w:color="auto" w:fill="FFFFFF"/>
        </w:rPr>
        <w:t>багатств</w:t>
      </w:r>
      <w:proofErr w:type="spellEnd"/>
      <w:r w:rsidRPr="00C22964">
        <w:rPr>
          <w:sz w:val="28"/>
          <w:szCs w:val="28"/>
          <w:shd w:val="clear" w:color="auto" w:fill="FFFFFF"/>
        </w:rPr>
        <w:t xml:space="preserve"> як до </w:t>
      </w:r>
      <w:proofErr w:type="spellStart"/>
      <w:r w:rsidRPr="00C22964">
        <w:rPr>
          <w:sz w:val="28"/>
          <w:szCs w:val="28"/>
          <w:shd w:val="clear" w:color="auto" w:fill="FFFFFF"/>
        </w:rPr>
        <w:t>найвищої</w:t>
      </w:r>
      <w:proofErr w:type="spellEnd"/>
      <w:r w:rsidRPr="00C22964">
        <w:rPr>
          <w:sz w:val="28"/>
          <w:szCs w:val="28"/>
          <w:shd w:val="clear" w:color="auto" w:fill="FFFFFF"/>
        </w:rPr>
        <w:t xml:space="preserve"> </w:t>
      </w:r>
      <w:proofErr w:type="spellStart"/>
      <w:r w:rsidRPr="00C22964">
        <w:rPr>
          <w:sz w:val="28"/>
          <w:szCs w:val="28"/>
          <w:shd w:val="clear" w:color="auto" w:fill="FFFFFF"/>
        </w:rPr>
        <w:t>суспільної</w:t>
      </w:r>
      <w:proofErr w:type="spellEnd"/>
      <w:r w:rsidRPr="00C22964">
        <w:rPr>
          <w:sz w:val="28"/>
          <w:szCs w:val="28"/>
          <w:shd w:val="clear" w:color="auto" w:fill="FFFFFF"/>
        </w:rPr>
        <w:t xml:space="preserve"> </w:t>
      </w:r>
      <w:proofErr w:type="spellStart"/>
      <w:r w:rsidRPr="00C22964">
        <w:rPr>
          <w:sz w:val="28"/>
          <w:szCs w:val="28"/>
          <w:shd w:val="clear" w:color="auto" w:fill="FFFFFF"/>
        </w:rPr>
        <w:t>цінності</w:t>
      </w:r>
      <w:proofErr w:type="spellEnd"/>
      <w:r w:rsidRPr="00C22964">
        <w:rPr>
          <w:sz w:val="28"/>
          <w:szCs w:val="28"/>
          <w:shd w:val="clear" w:color="auto" w:fill="FFFFFF"/>
        </w:rPr>
        <w:t xml:space="preserve">. </w:t>
      </w:r>
      <w:proofErr w:type="spellStart"/>
      <w:r w:rsidRPr="00C22964">
        <w:rPr>
          <w:sz w:val="28"/>
          <w:szCs w:val="28"/>
          <w:shd w:val="clear" w:color="auto" w:fill="FFFFFF"/>
        </w:rPr>
        <w:t>Запорукою</w:t>
      </w:r>
      <w:proofErr w:type="spellEnd"/>
      <w:r w:rsidRPr="00C22964">
        <w:rPr>
          <w:sz w:val="28"/>
          <w:szCs w:val="28"/>
          <w:shd w:val="clear" w:color="auto" w:fill="FFFFFF"/>
        </w:rPr>
        <w:t xml:space="preserve"> такого </w:t>
      </w:r>
      <w:proofErr w:type="spellStart"/>
      <w:r w:rsidRPr="00C22964">
        <w:rPr>
          <w:sz w:val="28"/>
          <w:szCs w:val="28"/>
          <w:shd w:val="clear" w:color="auto" w:fill="FFFFFF"/>
        </w:rPr>
        <w:t>ставлення</w:t>
      </w:r>
      <w:proofErr w:type="spellEnd"/>
      <w:r w:rsidRPr="00C22964">
        <w:rPr>
          <w:sz w:val="28"/>
          <w:szCs w:val="28"/>
          <w:shd w:val="clear" w:color="auto" w:fill="FFFFFF"/>
        </w:rPr>
        <w:t xml:space="preserve"> є ваша </w:t>
      </w:r>
      <w:proofErr w:type="spellStart"/>
      <w:r w:rsidRPr="00C22964">
        <w:rPr>
          <w:sz w:val="28"/>
          <w:szCs w:val="28"/>
          <w:shd w:val="clear" w:color="auto" w:fill="FFFFFF"/>
        </w:rPr>
        <w:t>активність</w:t>
      </w:r>
      <w:proofErr w:type="spellEnd"/>
      <w:r w:rsidRPr="00C22964">
        <w:rPr>
          <w:sz w:val="28"/>
          <w:szCs w:val="28"/>
          <w:shd w:val="clear" w:color="auto" w:fill="FFFFFF"/>
        </w:rPr>
        <w:t xml:space="preserve"> та </w:t>
      </w:r>
      <w:proofErr w:type="spellStart"/>
      <w:r w:rsidRPr="00C22964">
        <w:rPr>
          <w:sz w:val="28"/>
          <w:szCs w:val="28"/>
          <w:shd w:val="clear" w:color="auto" w:fill="FFFFFF"/>
        </w:rPr>
        <w:t>ініціативність</w:t>
      </w:r>
      <w:proofErr w:type="spellEnd"/>
      <w:r w:rsidRPr="00C22964">
        <w:rPr>
          <w:sz w:val="28"/>
          <w:szCs w:val="28"/>
          <w:shd w:val="clear" w:color="auto" w:fill="FFFFFF"/>
        </w:rPr>
        <w:t xml:space="preserve"> у </w:t>
      </w:r>
      <w:proofErr w:type="spellStart"/>
      <w:r w:rsidRPr="00C22964">
        <w:rPr>
          <w:sz w:val="28"/>
          <w:szCs w:val="28"/>
          <w:shd w:val="clear" w:color="auto" w:fill="FFFFFF"/>
        </w:rPr>
        <w:t>вирішенні</w:t>
      </w:r>
      <w:proofErr w:type="spellEnd"/>
      <w:r w:rsidRPr="00C22964">
        <w:rPr>
          <w:sz w:val="28"/>
          <w:szCs w:val="28"/>
          <w:shd w:val="clear" w:color="auto" w:fill="FFFFFF"/>
        </w:rPr>
        <w:t xml:space="preserve"> </w:t>
      </w:r>
      <w:proofErr w:type="spellStart"/>
      <w:r w:rsidRPr="00C22964">
        <w:rPr>
          <w:sz w:val="28"/>
          <w:szCs w:val="28"/>
          <w:shd w:val="clear" w:color="auto" w:fill="FFFFFF"/>
        </w:rPr>
        <w:t>багатьох</w:t>
      </w:r>
      <w:proofErr w:type="spellEnd"/>
      <w:r w:rsidRPr="00C22964">
        <w:rPr>
          <w:sz w:val="28"/>
          <w:szCs w:val="28"/>
          <w:shd w:val="clear" w:color="auto" w:fill="FFFFFF"/>
        </w:rPr>
        <w:t xml:space="preserve"> проблем, </w:t>
      </w:r>
      <w:proofErr w:type="spellStart"/>
      <w:r w:rsidRPr="00C22964">
        <w:rPr>
          <w:sz w:val="28"/>
          <w:szCs w:val="28"/>
          <w:shd w:val="clear" w:color="auto" w:fill="FFFFFF"/>
        </w:rPr>
        <w:t>відповідальність</w:t>
      </w:r>
      <w:proofErr w:type="spellEnd"/>
      <w:r w:rsidRPr="00C22964">
        <w:rPr>
          <w:sz w:val="28"/>
          <w:szCs w:val="28"/>
          <w:shd w:val="clear" w:color="auto" w:fill="FFFFFF"/>
        </w:rPr>
        <w:t xml:space="preserve"> за правильно </w:t>
      </w:r>
      <w:proofErr w:type="spellStart"/>
      <w:r w:rsidRPr="00C22964">
        <w:rPr>
          <w:sz w:val="28"/>
          <w:szCs w:val="28"/>
          <w:shd w:val="clear" w:color="auto" w:fill="FFFFFF"/>
        </w:rPr>
        <w:t>прийняті</w:t>
      </w:r>
      <w:proofErr w:type="spellEnd"/>
      <w:r w:rsidRPr="00C22964">
        <w:rPr>
          <w:sz w:val="28"/>
          <w:szCs w:val="28"/>
          <w:shd w:val="clear" w:color="auto" w:fill="FFFFFF"/>
        </w:rPr>
        <w:t xml:space="preserve"> </w:t>
      </w:r>
      <w:proofErr w:type="spellStart"/>
      <w:r w:rsidRPr="00C22964">
        <w:rPr>
          <w:sz w:val="28"/>
          <w:szCs w:val="28"/>
          <w:shd w:val="clear" w:color="auto" w:fill="FFFFFF"/>
        </w:rPr>
        <w:t>рішення</w:t>
      </w:r>
      <w:proofErr w:type="spellEnd"/>
      <w:r w:rsidRPr="00C22964">
        <w:rPr>
          <w:sz w:val="28"/>
          <w:szCs w:val="28"/>
          <w:shd w:val="clear" w:color="auto" w:fill="FFFFFF"/>
        </w:rPr>
        <w:t>.</w:t>
      </w:r>
    </w:p>
    <w:p w:rsidR="00C21714" w:rsidRPr="00C22964" w:rsidRDefault="00C21714" w:rsidP="00C21714">
      <w:pPr>
        <w:pStyle w:val="af3"/>
        <w:shd w:val="clear" w:color="auto" w:fill="FFFFFF"/>
        <w:spacing w:before="0" w:beforeAutospacing="0"/>
        <w:ind w:left="-567"/>
        <w:rPr>
          <w:rStyle w:val="af0"/>
          <w:color w:val="292B2C"/>
          <w:sz w:val="28"/>
          <w:szCs w:val="28"/>
          <w:shd w:val="clear" w:color="auto" w:fill="FFFFFF"/>
          <w:lang w:val="uk-UA"/>
        </w:rPr>
      </w:pPr>
      <w:proofErr w:type="spellStart"/>
      <w:r w:rsidRPr="00C22964">
        <w:rPr>
          <w:b/>
          <w:sz w:val="28"/>
          <w:szCs w:val="28"/>
          <w:shd w:val="clear" w:color="auto" w:fill="FFFFFF"/>
          <w:lang w:val="uk-UA"/>
        </w:rPr>
        <w:t>Сл</w:t>
      </w:r>
      <w:proofErr w:type="spellEnd"/>
      <w:r w:rsidRPr="00C22964">
        <w:rPr>
          <w:b/>
          <w:sz w:val="28"/>
          <w:szCs w:val="28"/>
          <w:shd w:val="clear" w:color="auto" w:fill="FFFFFF"/>
          <w:lang w:val="uk-UA"/>
        </w:rPr>
        <w:t>. 26</w:t>
      </w:r>
      <w:r w:rsidRPr="00C22964">
        <w:rPr>
          <w:sz w:val="28"/>
          <w:szCs w:val="28"/>
          <w:shd w:val="clear" w:color="auto" w:fill="FFFFFF"/>
          <w:lang w:val="uk-UA"/>
        </w:rPr>
        <w:t xml:space="preserve">  </w:t>
      </w:r>
      <w:r w:rsidRPr="00C22964">
        <w:rPr>
          <w:rStyle w:val="af0"/>
          <w:color w:val="292B2C"/>
          <w:sz w:val="28"/>
          <w:szCs w:val="28"/>
          <w:shd w:val="clear" w:color="auto" w:fill="FFFFFF"/>
          <w:lang w:val="uk-UA"/>
        </w:rPr>
        <w:t>Роль хімії у розв’язанні енергетичної проблеми.</w:t>
      </w:r>
    </w:p>
    <w:p w:rsidR="00C21714" w:rsidRPr="00C22964" w:rsidRDefault="00C21714" w:rsidP="00C21714">
      <w:pPr>
        <w:pStyle w:val="af3"/>
        <w:shd w:val="clear" w:color="auto" w:fill="FFFFFF"/>
        <w:spacing w:before="0" w:beforeAutospacing="0"/>
        <w:ind w:left="-567"/>
        <w:rPr>
          <w:color w:val="292B2C"/>
          <w:sz w:val="28"/>
          <w:szCs w:val="28"/>
          <w:shd w:val="clear" w:color="auto" w:fill="FFFFFF"/>
          <w:lang w:val="uk-UA"/>
        </w:rPr>
      </w:pPr>
      <w:proofErr w:type="spellStart"/>
      <w:r w:rsidRPr="00C22964">
        <w:rPr>
          <w:b/>
          <w:color w:val="292B2C"/>
          <w:sz w:val="28"/>
          <w:szCs w:val="28"/>
          <w:shd w:val="clear" w:color="auto" w:fill="FFFFFF"/>
          <w:lang w:val="uk-UA"/>
        </w:rPr>
        <w:t>Сл</w:t>
      </w:r>
      <w:proofErr w:type="spellEnd"/>
      <w:r w:rsidRPr="00C22964">
        <w:rPr>
          <w:b/>
          <w:color w:val="292B2C"/>
          <w:sz w:val="28"/>
          <w:szCs w:val="28"/>
          <w:shd w:val="clear" w:color="auto" w:fill="FFFFFF"/>
          <w:lang w:val="uk-UA"/>
        </w:rPr>
        <w:t>. 27</w:t>
      </w:r>
      <w:r w:rsidRPr="00C22964">
        <w:rPr>
          <w:color w:val="292B2C"/>
          <w:sz w:val="28"/>
          <w:szCs w:val="28"/>
          <w:shd w:val="clear" w:color="auto" w:fill="FFFFFF"/>
          <w:lang w:val="uk-UA"/>
        </w:rPr>
        <w:t xml:space="preserve">    </w:t>
      </w:r>
      <w:proofErr w:type="spellStart"/>
      <w:r w:rsidRPr="00C22964">
        <w:rPr>
          <w:color w:val="292B2C"/>
          <w:sz w:val="28"/>
          <w:szCs w:val="28"/>
          <w:shd w:val="clear" w:color="auto" w:fill="FFFFFF"/>
        </w:rPr>
        <w:t>Енергетика</w:t>
      </w:r>
      <w:proofErr w:type="spellEnd"/>
      <w:r w:rsidRPr="00C22964">
        <w:rPr>
          <w:color w:val="292B2C"/>
          <w:sz w:val="28"/>
          <w:szCs w:val="28"/>
          <w:shd w:val="clear" w:color="auto" w:fill="FFFFFF"/>
        </w:rPr>
        <w:t xml:space="preserve"> — основа </w:t>
      </w:r>
      <w:proofErr w:type="spellStart"/>
      <w:r w:rsidRPr="00C22964">
        <w:rPr>
          <w:color w:val="292B2C"/>
          <w:sz w:val="28"/>
          <w:szCs w:val="28"/>
          <w:shd w:val="clear" w:color="auto" w:fill="FFFFFF"/>
        </w:rPr>
        <w:t>економічного</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зростання</w:t>
      </w:r>
      <w:proofErr w:type="spellEnd"/>
      <w:r w:rsidRPr="00C22964">
        <w:rPr>
          <w:color w:val="292B2C"/>
          <w:sz w:val="28"/>
          <w:szCs w:val="28"/>
          <w:shd w:val="clear" w:color="auto" w:fill="FFFFFF"/>
        </w:rPr>
        <w:t xml:space="preserve"> та </w:t>
      </w:r>
      <w:proofErr w:type="spellStart"/>
      <w:r w:rsidRPr="00C22964">
        <w:rPr>
          <w:color w:val="292B2C"/>
          <w:sz w:val="28"/>
          <w:szCs w:val="28"/>
          <w:shd w:val="clear" w:color="auto" w:fill="FFFFFF"/>
        </w:rPr>
        <w:t>розвитку</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країни</w:t>
      </w:r>
      <w:proofErr w:type="spellEnd"/>
      <w:r w:rsidRPr="00C22964">
        <w:rPr>
          <w:color w:val="292B2C"/>
          <w:sz w:val="28"/>
          <w:szCs w:val="28"/>
          <w:shd w:val="clear" w:color="auto" w:fill="FFFFFF"/>
        </w:rPr>
        <w:t xml:space="preserve">. Вона </w:t>
      </w:r>
      <w:proofErr w:type="spellStart"/>
      <w:r w:rsidRPr="00C22964">
        <w:rPr>
          <w:color w:val="292B2C"/>
          <w:sz w:val="28"/>
          <w:szCs w:val="28"/>
          <w:shd w:val="clear" w:color="auto" w:fill="FFFFFF"/>
        </w:rPr>
        <w:t>охоплює</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сукупність</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галузей</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господарства</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країни</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які</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вивчають</w:t>
      </w:r>
      <w:proofErr w:type="spellEnd"/>
      <w:r w:rsidRPr="00C22964">
        <w:rPr>
          <w:color w:val="292B2C"/>
          <w:sz w:val="28"/>
          <w:szCs w:val="28"/>
          <w:shd w:val="clear" w:color="auto" w:fill="FFFFFF"/>
        </w:rPr>
        <w:t xml:space="preserve"> і </w:t>
      </w:r>
      <w:proofErr w:type="spellStart"/>
      <w:r w:rsidRPr="00C22964">
        <w:rPr>
          <w:color w:val="292B2C"/>
          <w:sz w:val="28"/>
          <w:szCs w:val="28"/>
          <w:shd w:val="clear" w:color="auto" w:fill="FFFFFF"/>
        </w:rPr>
        <w:t>використовують</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енергоресурси</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зокрема</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енергію</w:t>
      </w:r>
      <w:proofErr w:type="spellEnd"/>
      <w:r w:rsidRPr="00C22964">
        <w:rPr>
          <w:color w:val="292B2C"/>
          <w:sz w:val="28"/>
          <w:szCs w:val="28"/>
          <w:shd w:val="clear" w:color="auto" w:fill="FFFFFF"/>
        </w:rPr>
        <w:t xml:space="preserve"> води, </w:t>
      </w:r>
      <w:proofErr w:type="spellStart"/>
      <w:r w:rsidRPr="00C22964">
        <w:rPr>
          <w:color w:val="292B2C"/>
          <w:sz w:val="28"/>
          <w:szCs w:val="28"/>
          <w:shd w:val="clear" w:color="auto" w:fill="FFFFFF"/>
        </w:rPr>
        <w:t>вітру</w:t>
      </w:r>
      <w:proofErr w:type="spellEnd"/>
      <w:r w:rsidRPr="00C22964">
        <w:rPr>
          <w:color w:val="292B2C"/>
          <w:sz w:val="28"/>
          <w:szCs w:val="28"/>
          <w:shd w:val="clear" w:color="auto" w:fill="FFFFFF"/>
        </w:rPr>
        <w:t xml:space="preserve"> та </w:t>
      </w:r>
      <w:proofErr w:type="spellStart"/>
      <w:r w:rsidRPr="00C22964">
        <w:rPr>
          <w:color w:val="292B2C"/>
          <w:sz w:val="28"/>
          <w:szCs w:val="28"/>
          <w:shd w:val="clear" w:color="auto" w:fill="FFFFFF"/>
        </w:rPr>
        <w:t>Сонця</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ядерну</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геотермальну</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енергію</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морських</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припливів</w:t>
      </w:r>
      <w:proofErr w:type="spellEnd"/>
      <w:r w:rsidRPr="00C22964">
        <w:rPr>
          <w:color w:val="292B2C"/>
          <w:sz w:val="28"/>
          <w:szCs w:val="28"/>
          <w:shd w:val="clear" w:color="auto" w:fill="FFFFFF"/>
        </w:rPr>
        <w:t xml:space="preserve"> і </w:t>
      </w:r>
      <w:proofErr w:type="spellStart"/>
      <w:r w:rsidRPr="00C22964">
        <w:rPr>
          <w:color w:val="292B2C"/>
          <w:sz w:val="28"/>
          <w:szCs w:val="28"/>
          <w:shd w:val="clear" w:color="auto" w:fill="FFFFFF"/>
        </w:rPr>
        <w:t>відпливів</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біомаси</w:t>
      </w:r>
      <w:proofErr w:type="spellEnd"/>
      <w:r w:rsidRPr="00C22964">
        <w:rPr>
          <w:color w:val="292B2C"/>
          <w:sz w:val="28"/>
          <w:szCs w:val="28"/>
          <w:shd w:val="clear" w:color="auto" w:fill="FFFFFF"/>
        </w:rPr>
        <w:t xml:space="preserve"> та </w:t>
      </w:r>
      <w:proofErr w:type="spellStart"/>
      <w:r w:rsidRPr="00C22964">
        <w:rPr>
          <w:color w:val="292B2C"/>
          <w:sz w:val="28"/>
          <w:szCs w:val="28"/>
          <w:shd w:val="clear" w:color="auto" w:fill="FFFFFF"/>
        </w:rPr>
        <w:t>інших</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джерел</w:t>
      </w:r>
      <w:proofErr w:type="spellEnd"/>
      <w:r w:rsidRPr="00C22964">
        <w:rPr>
          <w:color w:val="292B2C"/>
          <w:sz w:val="28"/>
          <w:szCs w:val="28"/>
          <w:shd w:val="clear" w:color="auto" w:fill="FFFFFF"/>
        </w:rPr>
        <w:t xml:space="preserve"> з метою </w:t>
      </w:r>
      <w:proofErr w:type="spellStart"/>
      <w:r w:rsidRPr="00C22964">
        <w:rPr>
          <w:color w:val="292B2C"/>
          <w:sz w:val="28"/>
          <w:szCs w:val="28"/>
          <w:shd w:val="clear" w:color="auto" w:fill="FFFFFF"/>
        </w:rPr>
        <w:t>вироблення</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перетворення</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передання</w:t>
      </w:r>
      <w:proofErr w:type="spellEnd"/>
      <w:r w:rsidRPr="00C22964">
        <w:rPr>
          <w:color w:val="292B2C"/>
          <w:sz w:val="28"/>
          <w:szCs w:val="28"/>
          <w:shd w:val="clear" w:color="auto" w:fill="FFFFFF"/>
        </w:rPr>
        <w:t xml:space="preserve"> та </w:t>
      </w:r>
      <w:proofErr w:type="spellStart"/>
      <w:r w:rsidRPr="00C22964">
        <w:rPr>
          <w:color w:val="292B2C"/>
          <w:sz w:val="28"/>
          <w:szCs w:val="28"/>
          <w:shd w:val="clear" w:color="auto" w:fill="FFFFFF"/>
        </w:rPr>
        <w:t>розподілу</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енергії</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Від</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енергетичних</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ресурсів</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залежать</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багато</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промислових</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процесів</w:t>
      </w:r>
      <w:proofErr w:type="spellEnd"/>
      <w:r w:rsidRPr="00C22964">
        <w:rPr>
          <w:color w:val="292B2C"/>
          <w:sz w:val="28"/>
          <w:szCs w:val="28"/>
          <w:shd w:val="clear" w:color="auto" w:fill="FFFFFF"/>
        </w:rPr>
        <w:t xml:space="preserve">, робота </w:t>
      </w:r>
      <w:proofErr w:type="spellStart"/>
      <w:r w:rsidRPr="00C22964">
        <w:rPr>
          <w:color w:val="292B2C"/>
          <w:sz w:val="28"/>
          <w:szCs w:val="28"/>
          <w:shd w:val="clear" w:color="auto" w:fill="FFFFFF"/>
        </w:rPr>
        <w:t>установ</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медичних</w:t>
      </w:r>
      <w:proofErr w:type="spellEnd"/>
      <w:r w:rsidRPr="00C22964">
        <w:rPr>
          <w:color w:val="292B2C"/>
          <w:sz w:val="28"/>
          <w:szCs w:val="28"/>
          <w:shd w:val="clear" w:color="auto" w:fill="FFFFFF"/>
        </w:rPr>
        <w:t xml:space="preserve"> і </w:t>
      </w:r>
      <w:proofErr w:type="spellStart"/>
      <w:r w:rsidRPr="00C22964">
        <w:rPr>
          <w:color w:val="292B2C"/>
          <w:sz w:val="28"/>
          <w:szCs w:val="28"/>
          <w:shd w:val="clear" w:color="auto" w:fill="FFFFFF"/>
        </w:rPr>
        <w:t>культурних</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закладів</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сільського</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господарства</w:t>
      </w:r>
      <w:proofErr w:type="spellEnd"/>
      <w:r w:rsidRPr="00C22964">
        <w:rPr>
          <w:color w:val="292B2C"/>
          <w:sz w:val="28"/>
          <w:szCs w:val="28"/>
          <w:shd w:val="clear" w:color="auto" w:fill="FFFFFF"/>
        </w:rPr>
        <w:t xml:space="preserve">, транспорту й </w:t>
      </w:r>
      <w:proofErr w:type="spellStart"/>
      <w:r w:rsidRPr="00C22964">
        <w:rPr>
          <w:color w:val="292B2C"/>
          <w:sz w:val="28"/>
          <w:szCs w:val="28"/>
          <w:shd w:val="clear" w:color="auto" w:fill="FFFFFF"/>
        </w:rPr>
        <w:t>побутових</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пристроїв</w:t>
      </w:r>
      <w:proofErr w:type="spellEnd"/>
      <w:r w:rsidRPr="00C22964">
        <w:rPr>
          <w:color w:val="292B2C"/>
          <w:sz w:val="28"/>
          <w:szCs w:val="28"/>
          <w:shd w:val="clear" w:color="auto" w:fill="FFFFFF"/>
        </w:rPr>
        <w:t>.</w:t>
      </w:r>
    </w:p>
    <w:p w:rsidR="00C21714" w:rsidRPr="00C22964" w:rsidRDefault="00C21714" w:rsidP="00C21714">
      <w:pPr>
        <w:pStyle w:val="af3"/>
        <w:shd w:val="clear" w:color="auto" w:fill="FFFFFF"/>
        <w:spacing w:before="0" w:beforeAutospacing="0"/>
        <w:ind w:left="-567"/>
        <w:rPr>
          <w:color w:val="292B2C"/>
          <w:sz w:val="28"/>
          <w:szCs w:val="28"/>
          <w:shd w:val="clear" w:color="auto" w:fill="FFFFFF"/>
          <w:lang w:val="uk-UA"/>
        </w:rPr>
      </w:pPr>
      <w:r w:rsidRPr="00C22964">
        <w:rPr>
          <w:b/>
          <w:color w:val="292B2C"/>
          <w:sz w:val="28"/>
          <w:szCs w:val="28"/>
          <w:shd w:val="clear" w:color="auto" w:fill="FFFFFF"/>
          <w:lang w:val="uk-UA"/>
        </w:rPr>
        <w:t xml:space="preserve">Сл.28 </w:t>
      </w:r>
      <w:r w:rsidRPr="00C22964">
        <w:rPr>
          <w:color w:val="292B2C"/>
          <w:sz w:val="28"/>
          <w:szCs w:val="28"/>
          <w:shd w:val="clear" w:color="auto" w:fill="FFFFFF"/>
          <w:lang w:val="uk-UA"/>
        </w:rPr>
        <w:t xml:space="preserve">.   Лідером серед природних енергоресурсів залишається нафта, хоча важливе значення мають вугілля, газ, деревина, горючі сланці, торф та інші види місцевого використання. </w:t>
      </w:r>
      <w:r w:rsidRPr="00C22964">
        <w:rPr>
          <w:color w:val="292B2C"/>
          <w:sz w:val="28"/>
          <w:szCs w:val="28"/>
          <w:shd w:val="clear" w:color="auto" w:fill="FFFFFF"/>
        </w:rPr>
        <w:t xml:space="preserve">Як уже </w:t>
      </w:r>
      <w:proofErr w:type="spellStart"/>
      <w:r w:rsidRPr="00C22964">
        <w:rPr>
          <w:color w:val="292B2C"/>
          <w:sz w:val="28"/>
          <w:szCs w:val="28"/>
          <w:shd w:val="clear" w:color="auto" w:fill="FFFFFF"/>
        </w:rPr>
        <w:t>зазначалося</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ці</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енергоресурси</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швидко</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виснажуються</w:t>
      </w:r>
      <w:proofErr w:type="spellEnd"/>
      <w:r w:rsidRPr="00C22964">
        <w:rPr>
          <w:color w:val="292B2C"/>
          <w:sz w:val="28"/>
          <w:szCs w:val="28"/>
          <w:shd w:val="clear" w:color="auto" w:fill="FFFFFF"/>
        </w:rPr>
        <w:t xml:space="preserve">, тому </w:t>
      </w:r>
      <w:proofErr w:type="spellStart"/>
      <w:r w:rsidRPr="00C22964">
        <w:rPr>
          <w:color w:val="292B2C"/>
          <w:sz w:val="28"/>
          <w:szCs w:val="28"/>
          <w:shd w:val="clear" w:color="auto" w:fill="FFFFFF"/>
        </w:rPr>
        <w:t>обмежується</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їхнє</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використання</w:t>
      </w:r>
      <w:proofErr w:type="spellEnd"/>
      <w:r w:rsidRPr="00C22964">
        <w:rPr>
          <w:color w:val="292B2C"/>
          <w:sz w:val="28"/>
          <w:szCs w:val="28"/>
          <w:shd w:val="clear" w:color="auto" w:fill="FFFFFF"/>
        </w:rPr>
        <w:t>.</w:t>
      </w:r>
    </w:p>
    <w:p w:rsidR="00C21714" w:rsidRPr="00C22964" w:rsidRDefault="00C21714" w:rsidP="00C21714">
      <w:pPr>
        <w:pStyle w:val="af3"/>
        <w:shd w:val="clear" w:color="auto" w:fill="FFFFFF"/>
        <w:spacing w:before="0" w:beforeAutospacing="0"/>
        <w:ind w:left="-567"/>
        <w:rPr>
          <w:color w:val="292B2C"/>
          <w:sz w:val="28"/>
          <w:szCs w:val="28"/>
          <w:shd w:val="clear" w:color="auto" w:fill="FFFFFF"/>
          <w:lang w:val="uk-UA"/>
        </w:rPr>
      </w:pPr>
      <w:proofErr w:type="spellStart"/>
      <w:r w:rsidRPr="00C22964">
        <w:rPr>
          <w:b/>
          <w:color w:val="292B2C"/>
          <w:sz w:val="28"/>
          <w:szCs w:val="28"/>
          <w:shd w:val="clear" w:color="auto" w:fill="FFFFFF"/>
          <w:lang w:val="uk-UA"/>
        </w:rPr>
        <w:t>Сл</w:t>
      </w:r>
      <w:proofErr w:type="spellEnd"/>
      <w:r w:rsidRPr="00C22964">
        <w:rPr>
          <w:b/>
          <w:color w:val="292B2C"/>
          <w:sz w:val="28"/>
          <w:szCs w:val="28"/>
          <w:shd w:val="clear" w:color="auto" w:fill="FFFFFF"/>
          <w:lang w:val="uk-UA"/>
        </w:rPr>
        <w:t xml:space="preserve"> 29  </w:t>
      </w:r>
      <w:r w:rsidRPr="00C22964">
        <w:rPr>
          <w:color w:val="292B2C"/>
          <w:sz w:val="28"/>
          <w:szCs w:val="28"/>
          <w:shd w:val="clear" w:color="auto" w:fill="FFFFFF"/>
          <w:lang w:val="uk-UA"/>
        </w:rPr>
        <w:t xml:space="preserve"> Крім природних вид джерел енергії використовують альтернативні джерела, а саме:  </w:t>
      </w:r>
      <w:r w:rsidRPr="00C22964">
        <w:rPr>
          <w:b/>
          <w:bCs/>
          <w:color w:val="202124"/>
          <w:sz w:val="28"/>
          <w:szCs w:val="28"/>
          <w:shd w:val="clear" w:color="auto" w:fill="FFFFFF"/>
          <w:lang w:val="uk-UA"/>
        </w:rPr>
        <w:t>енергію</w:t>
      </w:r>
      <w:r w:rsidRPr="00C22964">
        <w:rPr>
          <w:color w:val="202124"/>
          <w:sz w:val="28"/>
          <w:szCs w:val="28"/>
          <w:shd w:val="clear" w:color="auto" w:fill="FFFFFF"/>
        </w:rPr>
        <w:t> </w:t>
      </w:r>
      <w:r w:rsidRPr="00C22964">
        <w:rPr>
          <w:color w:val="202124"/>
          <w:sz w:val="28"/>
          <w:szCs w:val="28"/>
          <w:shd w:val="clear" w:color="auto" w:fill="FFFFFF"/>
          <w:lang w:val="uk-UA"/>
        </w:rPr>
        <w:t>сонячного випромінювання, вітру, морів, річок, біомаси, теплоти Землі, та вторинні енергетичні ресурси, які існують постійно або виникають періодично у довкіллі.</w:t>
      </w:r>
      <w:r w:rsidRPr="00C22964">
        <w:rPr>
          <w:color w:val="292B2C"/>
          <w:sz w:val="28"/>
          <w:szCs w:val="28"/>
          <w:shd w:val="clear" w:color="auto" w:fill="FFFFFF"/>
          <w:lang w:val="uk-UA"/>
        </w:rPr>
        <w:t xml:space="preserve"> </w:t>
      </w:r>
      <w:proofErr w:type="spellStart"/>
      <w:r w:rsidRPr="00C22964">
        <w:rPr>
          <w:color w:val="292B2C"/>
          <w:sz w:val="28"/>
          <w:szCs w:val="28"/>
          <w:shd w:val="clear" w:color="auto" w:fill="FFFFFF"/>
        </w:rPr>
        <w:t>Важливою</w:t>
      </w:r>
      <w:proofErr w:type="spellEnd"/>
      <w:r w:rsidRPr="00C22964">
        <w:rPr>
          <w:color w:val="292B2C"/>
          <w:sz w:val="28"/>
          <w:szCs w:val="28"/>
          <w:shd w:val="clear" w:color="auto" w:fill="FFFFFF"/>
        </w:rPr>
        <w:t xml:space="preserve"> проблемою </w:t>
      </w:r>
      <w:proofErr w:type="spellStart"/>
      <w:r w:rsidRPr="00C22964">
        <w:rPr>
          <w:color w:val="292B2C"/>
          <w:sz w:val="28"/>
          <w:szCs w:val="28"/>
          <w:shd w:val="clear" w:color="auto" w:fill="FFFFFF"/>
        </w:rPr>
        <w:t>використання</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енергетичних</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ресурсів</w:t>
      </w:r>
      <w:proofErr w:type="spellEnd"/>
      <w:r w:rsidRPr="00C22964">
        <w:rPr>
          <w:color w:val="292B2C"/>
          <w:sz w:val="28"/>
          <w:szCs w:val="28"/>
          <w:shd w:val="clear" w:color="auto" w:fill="FFFFFF"/>
        </w:rPr>
        <w:t xml:space="preserve"> є </w:t>
      </w:r>
      <w:proofErr w:type="spellStart"/>
      <w:r w:rsidRPr="00C22964">
        <w:rPr>
          <w:color w:val="292B2C"/>
          <w:sz w:val="28"/>
          <w:szCs w:val="28"/>
          <w:shd w:val="clear" w:color="auto" w:fill="FFFFFF"/>
        </w:rPr>
        <w:t>збереження</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природи</w:t>
      </w:r>
      <w:proofErr w:type="spellEnd"/>
      <w:r w:rsidRPr="00C22964">
        <w:rPr>
          <w:color w:val="292B2C"/>
          <w:sz w:val="28"/>
          <w:szCs w:val="28"/>
          <w:shd w:val="clear" w:color="auto" w:fill="FFFFFF"/>
        </w:rPr>
        <w:t xml:space="preserve">, </w:t>
      </w:r>
      <w:proofErr w:type="spellStart"/>
      <w:r w:rsidRPr="00C22964">
        <w:rPr>
          <w:color w:val="292B2C"/>
          <w:sz w:val="28"/>
          <w:szCs w:val="28"/>
          <w:shd w:val="clear" w:color="auto" w:fill="FFFFFF"/>
        </w:rPr>
        <w:t>чистоти</w:t>
      </w:r>
      <w:proofErr w:type="spellEnd"/>
      <w:r w:rsidRPr="00C22964">
        <w:rPr>
          <w:color w:val="292B2C"/>
          <w:sz w:val="28"/>
          <w:szCs w:val="28"/>
          <w:shd w:val="clear" w:color="auto" w:fill="FFFFFF"/>
        </w:rPr>
        <w:t xml:space="preserve"> води й </w:t>
      </w:r>
      <w:proofErr w:type="spellStart"/>
      <w:r w:rsidRPr="00C22964">
        <w:rPr>
          <w:color w:val="292B2C"/>
          <w:sz w:val="28"/>
          <w:szCs w:val="28"/>
          <w:shd w:val="clear" w:color="auto" w:fill="FFFFFF"/>
        </w:rPr>
        <w:t>повітря</w:t>
      </w:r>
      <w:proofErr w:type="spellEnd"/>
      <w:r w:rsidRPr="00C22964">
        <w:rPr>
          <w:color w:val="292B2C"/>
          <w:sz w:val="28"/>
          <w:szCs w:val="28"/>
          <w:shd w:val="clear" w:color="auto" w:fill="FFFFFF"/>
        </w:rPr>
        <w:t>.</w:t>
      </w:r>
    </w:p>
    <w:p w:rsidR="00C21714" w:rsidRPr="00C22964" w:rsidRDefault="00C21714" w:rsidP="00C21714">
      <w:pPr>
        <w:pStyle w:val="af3"/>
        <w:shd w:val="clear" w:color="auto" w:fill="FFFFFF"/>
        <w:spacing w:before="0" w:beforeAutospacing="0"/>
        <w:ind w:left="-567"/>
        <w:rPr>
          <w:sz w:val="28"/>
          <w:szCs w:val="28"/>
          <w:lang w:val="uk-UA"/>
        </w:rPr>
      </w:pPr>
      <w:proofErr w:type="spellStart"/>
      <w:r w:rsidRPr="00C22964">
        <w:rPr>
          <w:b/>
          <w:color w:val="292B2C"/>
          <w:sz w:val="28"/>
          <w:szCs w:val="28"/>
          <w:shd w:val="clear" w:color="auto" w:fill="FFFFFF"/>
          <w:lang w:val="uk-UA"/>
        </w:rPr>
        <w:t>Сл</w:t>
      </w:r>
      <w:proofErr w:type="spellEnd"/>
      <w:r w:rsidRPr="00C22964">
        <w:rPr>
          <w:b/>
          <w:color w:val="292B2C"/>
          <w:sz w:val="28"/>
          <w:szCs w:val="28"/>
          <w:shd w:val="clear" w:color="auto" w:fill="FFFFFF"/>
          <w:lang w:val="uk-UA"/>
        </w:rPr>
        <w:t xml:space="preserve">. 30   Роль хімії у розв’язанні екологічної проблеми </w:t>
      </w:r>
    </w:p>
    <w:p w:rsidR="00C21714" w:rsidRPr="00C22964" w:rsidRDefault="00C21714" w:rsidP="00C21714">
      <w:pPr>
        <w:pStyle w:val="af3"/>
        <w:shd w:val="clear" w:color="auto" w:fill="FFFFFF"/>
        <w:spacing w:before="0" w:beforeAutospacing="0"/>
        <w:ind w:left="-567"/>
        <w:rPr>
          <w:color w:val="292B2C"/>
          <w:sz w:val="28"/>
          <w:szCs w:val="28"/>
        </w:rPr>
      </w:pPr>
      <w:proofErr w:type="spellStart"/>
      <w:r w:rsidRPr="00C22964">
        <w:rPr>
          <w:b/>
          <w:color w:val="292B2C"/>
          <w:sz w:val="28"/>
          <w:szCs w:val="28"/>
          <w:lang w:val="uk-UA"/>
        </w:rPr>
        <w:t>Сл</w:t>
      </w:r>
      <w:proofErr w:type="spellEnd"/>
      <w:r w:rsidRPr="00C22964">
        <w:rPr>
          <w:b/>
          <w:color w:val="292B2C"/>
          <w:sz w:val="28"/>
          <w:szCs w:val="28"/>
          <w:lang w:val="uk-UA"/>
        </w:rPr>
        <w:t xml:space="preserve"> 31   </w:t>
      </w:r>
      <w:r w:rsidRPr="00C22964">
        <w:rPr>
          <w:color w:val="292B2C"/>
          <w:sz w:val="28"/>
          <w:szCs w:val="28"/>
          <w:lang w:val="uk-UA"/>
        </w:rPr>
        <w:t xml:space="preserve"> </w:t>
      </w:r>
      <w:proofErr w:type="spellStart"/>
      <w:r w:rsidRPr="00C22964">
        <w:rPr>
          <w:color w:val="292B2C"/>
          <w:sz w:val="28"/>
          <w:szCs w:val="28"/>
        </w:rPr>
        <w:t>Розвиток</w:t>
      </w:r>
      <w:proofErr w:type="spellEnd"/>
      <w:r w:rsidRPr="00C22964">
        <w:rPr>
          <w:color w:val="292B2C"/>
          <w:sz w:val="28"/>
          <w:szCs w:val="28"/>
        </w:rPr>
        <w:t xml:space="preserve"> </w:t>
      </w:r>
      <w:proofErr w:type="spellStart"/>
      <w:r w:rsidRPr="00C22964">
        <w:rPr>
          <w:color w:val="292B2C"/>
          <w:sz w:val="28"/>
          <w:szCs w:val="28"/>
        </w:rPr>
        <w:t>цивілізації</w:t>
      </w:r>
      <w:proofErr w:type="spellEnd"/>
      <w:r w:rsidRPr="00C22964">
        <w:rPr>
          <w:color w:val="292B2C"/>
          <w:sz w:val="28"/>
          <w:szCs w:val="28"/>
        </w:rPr>
        <w:t xml:space="preserve"> та </w:t>
      </w:r>
      <w:proofErr w:type="spellStart"/>
      <w:r w:rsidRPr="00C22964">
        <w:rPr>
          <w:color w:val="292B2C"/>
          <w:sz w:val="28"/>
          <w:szCs w:val="28"/>
        </w:rPr>
        <w:t>науково-технічного</w:t>
      </w:r>
      <w:proofErr w:type="spellEnd"/>
      <w:r w:rsidRPr="00C22964">
        <w:rPr>
          <w:color w:val="292B2C"/>
          <w:sz w:val="28"/>
          <w:szCs w:val="28"/>
        </w:rPr>
        <w:t xml:space="preserve"> </w:t>
      </w:r>
      <w:proofErr w:type="spellStart"/>
      <w:r w:rsidRPr="00C22964">
        <w:rPr>
          <w:color w:val="292B2C"/>
          <w:sz w:val="28"/>
          <w:szCs w:val="28"/>
        </w:rPr>
        <w:t>прогресу</w:t>
      </w:r>
      <w:proofErr w:type="spellEnd"/>
      <w:r w:rsidRPr="00C22964">
        <w:rPr>
          <w:color w:val="292B2C"/>
          <w:sz w:val="28"/>
          <w:szCs w:val="28"/>
        </w:rPr>
        <w:t xml:space="preserve"> </w:t>
      </w:r>
      <w:proofErr w:type="spellStart"/>
      <w:r w:rsidRPr="00C22964">
        <w:rPr>
          <w:color w:val="292B2C"/>
          <w:sz w:val="28"/>
          <w:szCs w:val="28"/>
        </w:rPr>
        <w:t>спричинили</w:t>
      </w:r>
      <w:proofErr w:type="spellEnd"/>
      <w:r w:rsidRPr="00C22964">
        <w:rPr>
          <w:color w:val="292B2C"/>
          <w:sz w:val="28"/>
          <w:szCs w:val="28"/>
        </w:rPr>
        <w:t xml:space="preserve"> </w:t>
      </w:r>
      <w:proofErr w:type="spellStart"/>
      <w:r w:rsidRPr="00C22964">
        <w:rPr>
          <w:color w:val="292B2C"/>
          <w:sz w:val="28"/>
          <w:szCs w:val="28"/>
        </w:rPr>
        <w:t>зростання</w:t>
      </w:r>
      <w:proofErr w:type="spellEnd"/>
      <w:r w:rsidRPr="00C22964">
        <w:rPr>
          <w:color w:val="292B2C"/>
          <w:sz w:val="28"/>
          <w:szCs w:val="28"/>
        </w:rPr>
        <w:t xml:space="preserve"> </w:t>
      </w:r>
      <w:proofErr w:type="spellStart"/>
      <w:r w:rsidRPr="00C22964">
        <w:rPr>
          <w:color w:val="292B2C"/>
          <w:sz w:val="28"/>
          <w:szCs w:val="28"/>
        </w:rPr>
        <w:t>кількості</w:t>
      </w:r>
      <w:proofErr w:type="spellEnd"/>
      <w:r w:rsidRPr="00C22964">
        <w:rPr>
          <w:color w:val="292B2C"/>
          <w:sz w:val="28"/>
          <w:szCs w:val="28"/>
        </w:rPr>
        <w:t xml:space="preserve"> </w:t>
      </w:r>
      <w:proofErr w:type="spellStart"/>
      <w:r w:rsidRPr="00C22964">
        <w:rPr>
          <w:color w:val="292B2C"/>
          <w:sz w:val="28"/>
          <w:szCs w:val="28"/>
        </w:rPr>
        <w:t>населення</w:t>
      </w:r>
      <w:proofErr w:type="spellEnd"/>
      <w:r w:rsidRPr="00C22964">
        <w:rPr>
          <w:color w:val="292B2C"/>
          <w:sz w:val="28"/>
          <w:szCs w:val="28"/>
        </w:rPr>
        <w:t xml:space="preserve"> на </w:t>
      </w:r>
      <w:proofErr w:type="spellStart"/>
      <w:r w:rsidRPr="00C22964">
        <w:rPr>
          <w:color w:val="292B2C"/>
          <w:sz w:val="28"/>
          <w:szCs w:val="28"/>
        </w:rPr>
        <w:t>Землі</w:t>
      </w:r>
      <w:proofErr w:type="spellEnd"/>
      <w:r w:rsidRPr="00C22964">
        <w:rPr>
          <w:color w:val="292B2C"/>
          <w:sz w:val="28"/>
          <w:szCs w:val="28"/>
        </w:rPr>
        <w:t xml:space="preserve">. </w:t>
      </w:r>
      <w:proofErr w:type="spellStart"/>
      <w:r w:rsidRPr="00C22964">
        <w:rPr>
          <w:color w:val="292B2C"/>
          <w:sz w:val="28"/>
          <w:szCs w:val="28"/>
        </w:rPr>
        <w:t>Відповідно</w:t>
      </w:r>
      <w:proofErr w:type="spellEnd"/>
      <w:r w:rsidRPr="00C22964">
        <w:rPr>
          <w:color w:val="292B2C"/>
          <w:sz w:val="28"/>
          <w:szCs w:val="28"/>
        </w:rPr>
        <w:t xml:space="preserve"> </w:t>
      </w:r>
      <w:proofErr w:type="spellStart"/>
      <w:r w:rsidRPr="00C22964">
        <w:rPr>
          <w:color w:val="292B2C"/>
          <w:sz w:val="28"/>
          <w:szCs w:val="28"/>
        </w:rPr>
        <w:t>збільшилися</w:t>
      </w:r>
      <w:proofErr w:type="spellEnd"/>
      <w:r w:rsidRPr="00C22964">
        <w:rPr>
          <w:color w:val="292B2C"/>
          <w:sz w:val="28"/>
          <w:szCs w:val="28"/>
        </w:rPr>
        <w:t xml:space="preserve"> </w:t>
      </w:r>
      <w:proofErr w:type="spellStart"/>
      <w:r w:rsidRPr="00C22964">
        <w:rPr>
          <w:color w:val="292B2C"/>
          <w:sz w:val="28"/>
          <w:szCs w:val="28"/>
        </w:rPr>
        <w:t>обсяги</w:t>
      </w:r>
      <w:proofErr w:type="spellEnd"/>
      <w:r w:rsidRPr="00C22964">
        <w:rPr>
          <w:color w:val="292B2C"/>
          <w:sz w:val="28"/>
          <w:szCs w:val="28"/>
        </w:rPr>
        <w:t xml:space="preserve"> </w:t>
      </w:r>
      <w:proofErr w:type="spellStart"/>
      <w:r w:rsidRPr="00C22964">
        <w:rPr>
          <w:color w:val="292B2C"/>
          <w:sz w:val="28"/>
          <w:szCs w:val="28"/>
        </w:rPr>
        <w:t>виробництв</w:t>
      </w:r>
      <w:proofErr w:type="spellEnd"/>
      <w:r w:rsidRPr="00C22964">
        <w:rPr>
          <w:color w:val="292B2C"/>
          <w:sz w:val="28"/>
          <w:szCs w:val="28"/>
        </w:rPr>
        <w:t xml:space="preserve"> для </w:t>
      </w:r>
      <w:proofErr w:type="spellStart"/>
      <w:r w:rsidRPr="00C22964">
        <w:rPr>
          <w:color w:val="292B2C"/>
          <w:sz w:val="28"/>
          <w:szCs w:val="28"/>
        </w:rPr>
        <w:t>задоволення</w:t>
      </w:r>
      <w:proofErr w:type="spellEnd"/>
      <w:r w:rsidRPr="00C22964">
        <w:rPr>
          <w:color w:val="292B2C"/>
          <w:sz w:val="28"/>
          <w:szCs w:val="28"/>
        </w:rPr>
        <w:t xml:space="preserve"> </w:t>
      </w:r>
      <w:proofErr w:type="spellStart"/>
      <w:r w:rsidRPr="00C22964">
        <w:rPr>
          <w:color w:val="292B2C"/>
          <w:sz w:val="28"/>
          <w:szCs w:val="28"/>
        </w:rPr>
        <w:t>дедалі</w:t>
      </w:r>
      <w:proofErr w:type="spellEnd"/>
      <w:r w:rsidRPr="00C22964">
        <w:rPr>
          <w:color w:val="292B2C"/>
          <w:sz w:val="28"/>
          <w:szCs w:val="28"/>
        </w:rPr>
        <w:t xml:space="preserve"> </w:t>
      </w:r>
      <w:proofErr w:type="spellStart"/>
      <w:r w:rsidRPr="00C22964">
        <w:rPr>
          <w:color w:val="292B2C"/>
          <w:sz w:val="28"/>
          <w:szCs w:val="28"/>
        </w:rPr>
        <w:t>більших</w:t>
      </w:r>
      <w:proofErr w:type="spellEnd"/>
      <w:r w:rsidRPr="00C22964">
        <w:rPr>
          <w:color w:val="292B2C"/>
          <w:sz w:val="28"/>
          <w:szCs w:val="28"/>
        </w:rPr>
        <w:t xml:space="preserve"> потреб у </w:t>
      </w:r>
      <w:proofErr w:type="spellStart"/>
      <w:r w:rsidRPr="00C22964">
        <w:rPr>
          <w:color w:val="292B2C"/>
          <w:sz w:val="28"/>
          <w:szCs w:val="28"/>
        </w:rPr>
        <w:t>використанні</w:t>
      </w:r>
      <w:proofErr w:type="spellEnd"/>
      <w:r w:rsidRPr="00C22964">
        <w:rPr>
          <w:color w:val="292B2C"/>
          <w:sz w:val="28"/>
          <w:szCs w:val="28"/>
        </w:rPr>
        <w:t xml:space="preserve"> </w:t>
      </w:r>
      <w:proofErr w:type="spellStart"/>
      <w:r w:rsidRPr="00C22964">
        <w:rPr>
          <w:color w:val="292B2C"/>
          <w:sz w:val="28"/>
          <w:szCs w:val="28"/>
        </w:rPr>
        <w:t>продуктів</w:t>
      </w:r>
      <w:proofErr w:type="spellEnd"/>
      <w:r w:rsidRPr="00C22964">
        <w:rPr>
          <w:color w:val="292B2C"/>
          <w:sz w:val="28"/>
          <w:szCs w:val="28"/>
        </w:rPr>
        <w:t xml:space="preserve"> </w:t>
      </w:r>
      <w:proofErr w:type="spellStart"/>
      <w:r w:rsidRPr="00C22964">
        <w:rPr>
          <w:color w:val="292B2C"/>
          <w:sz w:val="28"/>
          <w:szCs w:val="28"/>
        </w:rPr>
        <w:t>харчування</w:t>
      </w:r>
      <w:proofErr w:type="spellEnd"/>
      <w:r w:rsidRPr="00C22964">
        <w:rPr>
          <w:color w:val="292B2C"/>
          <w:sz w:val="28"/>
          <w:szCs w:val="28"/>
        </w:rPr>
        <w:t xml:space="preserve">, </w:t>
      </w:r>
      <w:proofErr w:type="spellStart"/>
      <w:r w:rsidRPr="00C22964">
        <w:rPr>
          <w:color w:val="292B2C"/>
          <w:sz w:val="28"/>
          <w:szCs w:val="28"/>
        </w:rPr>
        <w:t>енергетичних</w:t>
      </w:r>
      <w:proofErr w:type="spellEnd"/>
      <w:r w:rsidRPr="00C22964">
        <w:rPr>
          <w:color w:val="292B2C"/>
          <w:sz w:val="28"/>
          <w:szCs w:val="28"/>
        </w:rPr>
        <w:t xml:space="preserve"> </w:t>
      </w:r>
      <w:proofErr w:type="spellStart"/>
      <w:r w:rsidRPr="00C22964">
        <w:rPr>
          <w:color w:val="292B2C"/>
          <w:sz w:val="28"/>
          <w:szCs w:val="28"/>
        </w:rPr>
        <w:t>ресурсів</w:t>
      </w:r>
      <w:proofErr w:type="spellEnd"/>
      <w:r w:rsidRPr="00C22964">
        <w:rPr>
          <w:color w:val="292B2C"/>
          <w:sz w:val="28"/>
          <w:szCs w:val="28"/>
        </w:rPr>
        <w:t xml:space="preserve">, </w:t>
      </w:r>
      <w:proofErr w:type="spellStart"/>
      <w:r w:rsidRPr="00C22964">
        <w:rPr>
          <w:color w:val="292B2C"/>
          <w:sz w:val="28"/>
          <w:szCs w:val="28"/>
        </w:rPr>
        <w:t>сировини</w:t>
      </w:r>
      <w:proofErr w:type="spellEnd"/>
      <w:r w:rsidRPr="00C22964">
        <w:rPr>
          <w:color w:val="292B2C"/>
          <w:sz w:val="28"/>
          <w:szCs w:val="28"/>
        </w:rPr>
        <w:t xml:space="preserve">. </w:t>
      </w:r>
      <w:proofErr w:type="spellStart"/>
      <w:r w:rsidRPr="00C22964">
        <w:rPr>
          <w:color w:val="292B2C"/>
          <w:sz w:val="28"/>
          <w:szCs w:val="28"/>
        </w:rPr>
        <w:t>Збільшився</w:t>
      </w:r>
      <w:proofErr w:type="spellEnd"/>
      <w:r w:rsidRPr="00C22964">
        <w:rPr>
          <w:color w:val="292B2C"/>
          <w:sz w:val="28"/>
          <w:szCs w:val="28"/>
        </w:rPr>
        <w:t xml:space="preserve"> </w:t>
      </w:r>
      <w:proofErr w:type="spellStart"/>
      <w:r w:rsidRPr="00C22964">
        <w:rPr>
          <w:color w:val="292B2C"/>
          <w:sz w:val="28"/>
          <w:szCs w:val="28"/>
        </w:rPr>
        <w:t>обсяг</w:t>
      </w:r>
      <w:proofErr w:type="spellEnd"/>
      <w:r w:rsidRPr="00C22964">
        <w:rPr>
          <w:color w:val="292B2C"/>
          <w:sz w:val="28"/>
          <w:szCs w:val="28"/>
        </w:rPr>
        <w:t xml:space="preserve"> </w:t>
      </w:r>
      <w:proofErr w:type="spellStart"/>
      <w:r w:rsidRPr="00C22964">
        <w:rPr>
          <w:color w:val="292B2C"/>
          <w:sz w:val="28"/>
          <w:szCs w:val="28"/>
        </w:rPr>
        <w:t>відходів</w:t>
      </w:r>
      <w:proofErr w:type="spellEnd"/>
      <w:r w:rsidRPr="00C22964">
        <w:rPr>
          <w:color w:val="292B2C"/>
          <w:sz w:val="28"/>
          <w:szCs w:val="28"/>
        </w:rPr>
        <w:t xml:space="preserve"> в </w:t>
      </w:r>
      <w:proofErr w:type="spellStart"/>
      <w:r w:rsidRPr="00C22964">
        <w:rPr>
          <w:color w:val="292B2C"/>
          <w:sz w:val="28"/>
          <w:szCs w:val="28"/>
        </w:rPr>
        <w:t>атмосфері</w:t>
      </w:r>
      <w:proofErr w:type="spellEnd"/>
      <w:r w:rsidRPr="00C22964">
        <w:rPr>
          <w:color w:val="292B2C"/>
          <w:sz w:val="28"/>
          <w:szCs w:val="28"/>
        </w:rPr>
        <w:t xml:space="preserve"> й у </w:t>
      </w:r>
      <w:proofErr w:type="spellStart"/>
      <w:r w:rsidRPr="00C22964">
        <w:rPr>
          <w:color w:val="292B2C"/>
          <w:sz w:val="28"/>
          <w:szCs w:val="28"/>
        </w:rPr>
        <w:t>стічних</w:t>
      </w:r>
      <w:proofErr w:type="spellEnd"/>
      <w:r w:rsidRPr="00C22964">
        <w:rPr>
          <w:color w:val="292B2C"/>
          <w:sz w:val="28"/>
          <w:szCs w:val="28"/>
        </w:rPr>
        <w:t xml:space="preserve"> водах; </w:t>
      </w:r>
      <w:proofErr w:type="spellStart"/>
      <w:r w:rsidRPr="00C22964">
        <w:rPr>
          <w:color w:val="292B2C"/>
          <w:sz w:val="28"/>
          <w:szCs w:val="28"/>
        </w:rPr>
        <w:t>побутовими</w:t>
      </w:r>
      <w:proofErr w:type="spellEnd"/>
      <w:r w:rsidRPr="00C22964">
        <w:rPr>
          <w:color w:val="292B2C"/>
          <w:sz w:val="28"/>
          <w:szCs w:val="28"/>
        </w:rPr>
        <w:t xml:space="preserve"> </w:t>
      </w:r>
      <w:proofErr w:type="spellStart"/>
      <w:r w:rsidRPr="00C22964">
        <w:rPr>
          <w:color w:val="292B2C"/>
          <w:sz w:val="28"/>
          <w:szCs w:val="28"/>
        </w:rPr>
        <w:t>відходами</w:t>
      </w:r>
      <w:proofErr w:type="spellEnd"/>
      <w:r w:rsidRPr="00C22964">
        <w:rPr>
          <w:color w:val="292B2C"/>
          <w:sz w:val="28"/>
          <w:szCs w:val="28"/>
        </w:rPr>
        <w:t xml:space="preserve"> </w:t>
      </w:r>
      <w:proofErr w:type="spellStart"/>
      <w:r w:rsidRPr="00C22964">
        <w:rPr>
          <w:color w:val="292B2C"/>
          <w:sz w:val="28"/>
          <w:szCs w:val="28"/>
        </w:rPr>
        <w:t>засмічені</w:t>
      </w:r>
      <w:proofErr w:type="spellEnd"/>
      <w:r w:rsidRPr="00C22964">
        <w:rPr>
          <w:color w:val="292B2C"/>
          <w:sz w:val="28"/>
          <w:szCs w:val="28"/>
        </w:rPr>
        <w:t xml:space="preserve"> </w:t>
      </w:r>
      <w:proofErr w:type="spellStart"/>
      <w:r w:rsidRPr="00C22964">
        <w:rPr>
          <w:color w:val="292B2C"/>
          <w:sz w:val="28"/>
          <w:szCs w:val="28"/>
        </w:rPr>
        <w:t>великі</w:t>
      </w:r>
      <w:proofErr w:type="spellEnd"/>
      <w:r w:rsidRPr="00C22964">
        <w:rPr>
          <w:color w:val="292B2C"/>
          <w:sz w:val="28"/>
          <w:szCs w:val="28"/>
        </w:rPr>
        <w:t xml:space="preserve"> </w:t>
      </w:r>
      <w:proofErr w:type="spellStart"/>
      <w:r w:rsidRPr="00C22964">
        <w:rPr>
          <w:color w:val="292B2C"/>
          <w:sz w:val="28"/>
          <w:szCs w:val="28"/>
        </w:rPr>
        <w:t>площі</w:t>
      </w:r>
      <w:proofErr w:type="spellEnd"/>
      <w:r w:rsidRPr="00C22964">
        <w:rPr>
          <w:color w:val="292B2C"/>
          <w:sz w:val="28"/>
          <w:szCs w:val="28"/>
        </w:rPr>
        <w:t xml:space="preserve">, </w:t>
      </w:r>
      <w:proofErr w:type="spellStart"/>
      <w:r w:rsidRPr="00C22964">
        <w:rPr>
          <w:color w:val="292B2C"/>
          <w:sz w:val="28"/>
          <w:szCs w:val="28"/>
        </w:rPr>
        <w:t>які</w:t>
      </w:r>
      <w:proofErr w:type="spellEnd"/>
      <w:r w:rsidRPr="00C22964">
        <w:rPr>
          <w:color w:val="292B2C"/>
          <w:sz w:val="28"/>
          <w:szCs w:val="28"/>
        </w:rPr>
        <w:t xml:space="preserve"> могли б </w:t>
      </w:r>
      <w:proofErr w:type="spellStart"/>
      <w:r w:rsidRPr="00C22964">
        <w:rPr>
          <w:color w:val="292B2C"/>
          <w:sz w:val="28"/>
          <w:szCs w:val="28"/>
        </w:rPr>
        <w:t>використовувати</w:t>
      </w:r>
      <w:proofErr w:type="spellEnd"/>
      <w:r w:rsidRPr="00C22964">
        <w:rPr>
          <w:color w:val="292B2C"/>
          <w:sz w:val="28"/>
          <w:szCs w:val="28"/>
        </w:rPr>
        <w:t xml:space="preserve"> як </w:t>
      </w:r>
      <w:proofErr w:type="spellStart"/>
      <w:r w:rsidRPr="00C22964">
        <w:rPr>
          <w:color w:val="292B2C"/>
          <w:sz w:val="28"/>
          <w:szCs w:val="28"/>
        </w:rPr>
        <w:t>сільськогосподарські</w:t>
      </w:r>
      <w:proofErr w:type="spellEnd"/>
      <w:r w:rsidRPr="00C22964">
        <w:rPr>
          <w:color w:val="292B2C"/>
          <w:sz w:val="28"/>
          <w:szCs w:val="28"/>
        </w:rPr>
        <w:t xml:space="preserve"> </w:t>
      </w:r>
      <w:proofErr w:type="spellStart"/>
      <w:r w:rsidRPr="00C22964">
        <w:rPr>
          <w:color w:val="292B2C"/>
          <w:sz w:val="28"/>
          <w:szCs w:val="28"/>
        </w:rPr>
        <w:t>угіддя</w:t>
      </w:r>
      <w:proofErr w:type="spellEnd"/>
      <w:r w:rsidRPr="00C22964">
        <w:rPr>
          <w:color w:val="292B2C"/>
          <w:sz w:val="28"/>
          <w:szCs w:val="28"/>
        </w:rPr>
        <w:t>.</w:t>
      </w:r>
    </w:p>
    <w:p w:rsidR="00C21714" w:rsidRPr="00C22964" w:rsidRDefault="00C21714" w:rsidP="00C21714">
      <w:pPr>
        <w:pStyle w:val="af3"/>
        <w:shd w:val="clear" w:color="auto" w:fill="FFFFFF"/>
        <w:spacing w:before="0" w:beforeAutospacing="0"/>
        <w:ind w:left="-567"/>
        <w:rPr>
          <w:color w:val="292B2C"/>
          <w:sz w:val="28"/>
          <w:szCs w:val="28"/>
        </w:rPr>
      </w:pPr>
      <w:r w:rsidRPr="00C22964">
        <w:rPr>
          <w:color w:val="292B2C"/>
          <w:sz w:val="28"/>
          <w:szCs w:val="28"/>
        </w:rPr>
        <w:t xml:space="preserve">У 1990-х роках </w:t>
      </w:r>
      <w:proofErr w:type="spellStart"/>
      <w:r w:rsidRPr="00C22964">
        <w:rPr>
          <w:color w:val="292B2C"/>
          <w:sz w:val="28"/>
          <w:szCs w:val="28"/>
        </w:rPr>
        <w:t>міжнародна</w:t>
      </w:r>
      <w:proofErr w:type="spellEnd"/>
      <w:r w:rsidRPr="00C22964">
        <w:rPr>
          <w:color w:val="292B2C"/>
          <w:sz w:val="28"/>
          <w:szCs w:val="28"/>
        </w:rPr>
        <w:t xml:space="preserve"> </w:t>
      </w:r>
      <w:proofErr w:type="spellStart"/>
      <w:r w:rsidRPr="00C22964">
        <w:rPr>
          <w:color w:val="292B2C"/>
          <w:sz w:val="28"/>
          <w:szCs w:val="28"/>
        </w:rPr>
        <w:t>спільнота</w:t>
      </w:r>
      <w:proofErr w:type="spellEnd"/>
      <w:r w:rsidRPr="00C22964">
        <w:rPr>
          <w:color w:val="292B2C"/>
          <w:sz w:val="28"/>
          <w:szCs w:val="28"/>
        </w:rPr>
        <w:t xml:space="preserve"> </w:t>
      </w:r>
      <w:proofErr w:type="spellStart"/>
      <w:r w:rsidRPr="00C22964">
        <w:rPr>
          <w:color w:val="292B2C"/>
          <w:sz w:val="28"/>
          <w:szCs w:val="28"/>
        </w:rPr>
        <w:t>була</w:t>
      </w:r>
      <w:proofErr w:type="spellEnd"/>
      <w:r w:rsidRPr="00C22964">
        <w:rPr>
          <w:color w:val="292B2C"/>
          <w:sz w:val="28"/>
          <w:szCs w:val="28"/>
        </w:rPr>
        <w:t xml:space="preserve"> </w:t>
      </w:r>
      <w:proofErr w:type="spellStart"/>
      <w:r w:rsidRPr="00C22964">
        <w:rPr>
          <w:color w:val="292B2C"/>
          <w:sz w:val="28"/>
          <w:szCs w:val="28"/>
        </w:rPr>
        <w:t>серйозно</w:t>
      </w:r>
      <w:proofErr w:type="spellEnd"/>
      <w:r w:rsidRPr="00C22964">
        <w:rPr>
          <w:color w:val="292B2C"/>
          <w:sz w:val="28"/>
          <w:szCs w:val="28"/>
        </w:rPr>
        <w:t xml:space="preserve"> </w:t>
      </w:r>
      <w:proofErr w:type="spellStart"/>
      <w:r w:rsidRPr="00C22964">
        <w:rPr>
          <w:color w:val="292B2C"/>
          <w:sz w:val="28"/>
          <w:szCs w:val="28"/>
        </w:rPr>
        <w:t>стурбована</w:t>
      </w:r>
      <w:proofErr w:type="spellEnd"/>
      <w:r w:rsidRPr="00C22964">
        <w:rPr>
          <w:color w:val="292B2C"/>
          <w:sz w:val="28"/>
          <w:szCs w:val="28"/>
        </w:rPr>
        <w:t xml:space="preserve"> проблемами </w:t>
      </w:r>
      <w:proofErr w:type="spellStart"/>
      <w:r w:rsidRPr="00C22964">
        <w:rPr>
          <w:color w:val="292B2C"/>
          <w:sz w:val="28"/>
          <w:szCs w:val="28"/>
        </w:rPr>
        <w:t>довкілля</w:t>
      </w:r>
      <w:proofErr w:type="spellEnd"/>
      <w:r w:rsidRPr="00C22964">
        <w:rPr>
          <w:color w:val="292B2C"/>
          <w:sz w:val="28"/>
          <w:szCs w:val="28"/>
        </w:rPr>
        <w:t xml:space="preserve">. </w:t>
      </w:r>
      <w:proofErr w:type="spellStart"/>
      <w:r w:rsidRPr="00C22964">
        <w:rPr>
          <w:color w:val="292B2C"/>
          <w:sz w:val="28"/>
          <w:szCs w:val="28"/>
        </w:rPr>
        <w:t>Основними</w:t>
      </w:r>
      <w:proofErr w:type="spellEnd"/>
      <w:r w:rsidRPr="00C22964">
        <w:rPr>
          <w:color w:val="292B2C"/>
          <w:sz w:val="28"/>
          <w:szCs w:val="28"/>
        </w:rPr>
        <w:t xml:space="preserve"> </w:t>
      </w:r>
      <w:proofErr w:type="spellStart"/>
      <w:r w:rsidRPr="00C22964">
        <w:rPr>
          <w:color w:val="292B2C"/>
          <w:sz w:val="28"/>
          <w:szCs w:val="28"/>
        </w:rPr>
        <w:t>визнано</w:t>
      </w:r>
      <w:proofErr w:type="spellEnd"/>
      <w:r w:rsidRPr="00C22964">
        <w:rPr>
          <w:color w:val="292B2C"/>
          <w:sz w:val="28"/>
          <w:szCs w:val="28"/>
        </w:rPr>
        <w:t xml:space="preserve"> </w:t>
      </w:r>
      <w:proofErr w:type="spellStart"/>
      <w:r w:rsidRPr="00C22964">
        <w:rPr>
          <w:color w:val="292B2C"/>
          <w:sz w:val="28"/>
          <w:szCs w:val="28"/>
        </w:rPr>
        <w:t>такі</w:t>
      </w:r>
      <w:proofErr w:type="spellEnd"/>
      <w:r w:rsidRPr="00C22964">
        <w:rPr>
          <w:color w:val="292B2C"/>
          <w:sz w:val="28"/>
          <w:szCs w:val="28"/>
        </w:rPr>
        <w:t xml:space="preserve">: 1) </w:t>
      </w:r>
      <w:proofErr w:type="spellStart"/>
      <w:r w:rsidRPr="00C22964">
        <w:rPr>
          <w:color w:val="292B2C"/>
          <w:sz w:val="28"/>
          <w:szCs w:val="28"/>
        </w:rPr>
        <w:t>глобальне</w:t>
      </w:r>
      <w:proofErr w:type="spellEnd"/>
      <w:r w:rsidRPr="00C22964">
        <w:rPr>
          <w:color w:val="292B2C"/>
          <w:sz w:val="28"/>
          <w:szCs w:val="28"/>
        </w:rPr>
        <w:t xml:space="preserve"> </w:t>
      </w:r>
      <w:proofErr w:type="spellStart"/>
      <w:r w:rsidRPr="00C22964">
        <w:rPr>
          <w:color w:val="292B2C"/>
          <w:sz w:val="28"/>
          <w:szCs w:val="28"/>
        </w:rPr>
        <w:t>потепління</w:t>
      </w:r>
      <w:proofErr w:type="spellEnd"/>
      <w:r w:rsidRPr="00C22964">
        <w:rPr>
          <w:color w:val="292B2C"/>
          <w:sz w:val="28"/>
          <w:szCs w:val="28"/>
        </w:rPr>
        <w:t xml:space="preserve"> </w:t>
      </w:r>
      <w:proofErr w:type="spellStart"/>
      <w:r w:rsidRPr="00C22964">
        <w:rPr>
          <w:color w:val="292B2C"/>
          <w:sz w:val="28"/>
          <w:szCs w:val="28"/>
        </w:rPr>
        <w:t>клімату</w:t>
      </w:r>
      <w:proofErr w:type="spellEnd"/>
      <w:r w:rsidRPr="00C22964">
        <w:rPr>
          <w:color w:val="292B2C"/>
          <w:sz w:val="28"/>
          <w:szCs w:val="28"/>
        </w:rPr>
        <w:t xml:space="preserve">; 2) </w:t>
      </w:r>
      <w:proofErr w:type="spellStart"/>
      <w:r w:rsidRPr="00C22964">
        <w:rPr>
          <w:color w:val="292B2C"/>
          <w:sz w:val="28"/>
          <w:szCs w:val="28"/>
        </w:rPr>
        <w:t>виснаження</w:t>
      </w:r>
      <w:proofErr w:type="spellEnd"/>
      <w:r w:rsidRPr="00C22964">
        <w:rPr>
          <w:color w:val="292B2C"/>
          <w:sz w:val="28"/>
          <w:szCs w:val="28"/>
        </w:rPr>
        <w:t xml:space="preserve"> озонового шару; 3) </w:t>
      </w:r>
      <w:proofErr w:type="spellStart"/>
      <w:r w:rsidRPr="00C22964">
        <w:rPr>
          <w:color w:val="292B2C"/>
          <w:sz w:val="28"/>
          <w:szCs w:val="28"/>
        </w:rPr>
        <w:t>накопичення</w:t>
      </w:r>
      <w:proofErr w:type="spellEnd"/>
      <w:r w:rsidRPr="00C22964">
        <w:rPr>
          <w:color w:val="292B2C"/>
          <w:sz w:val="28"/>
          <w:szCs w:val="28"/>
        </w:rPr>
        <w:t xml:space="preserve"> в </w:t>
      </w:r>
      <w:proofErr w:type="spellStart"/>
      <w:r w:rsidRPr="00C22964">
        <w:rPr>
          <w:color w:val="292B2C"/>
          <w:sz w:val="28"/>
          <w:szCs w:val="28"/>
        </w:rPr>
        <w:t>ґрунті</w:t>
      </w:r>
      <w:proofErr w:type="spellEnd"/>
      <w:r w:rsidRPr="00C22964">
        <w:rPr>
          <w:color w:val="292B2C"/>
          <w:sz w:val="28"/>
          <w:szCs w:val="28"/>
        </w:rPr>
        <w:t xml:space="preserve"> </w:t>
      </w:r>
      <w:proofErr w:type="spellStart"/>
      <w:r w:rsidRPr="00C22964">
        <w:rPr>
          <w:color w:val="292B2C"/>
          <w:sz w:val="28"/>
          <w:szCs w:val="28"/>
        </w:rPr>
        <w:t>токсичних</w:t>
      </w:r>
      <w:proofErr w:type="spellEnd"/>
      <w:r w:rsidRPr="00C22964">
        <w:rPr>
          <w:color w:val="292B2C"/>
          <w:sz w:val="28"/>
          <w:szCs w:val="28"/>
        </w:rPr>
        <w:t xml:space="preserve"> </w:t>
      </w:r>
      <w:proofErr w:type="spellStart"/>
      <w:r w:rsidRPr="00C22964">
        <w:rPr>
          <w:color w:val="292B2C"/>
          <w:sz w:val="28"/>
          <w:szCs w:val="28"/>
        </w:rPr>
        <w:t>металів</w:t>
      </w:r>
      <w:proofErr w:type="spellEnd"/>
      <w:r w:rsidRPr="00C22964">
        <w:rPr>
          <w:color w:val="292B2C"/>
          <w:sz w:val="28"/>
          <w:szCs w:val="28"/>
        </w:rPr>
        <w:t xml:space="preserve"> і </w:t>
      </w:r>
      <w:proofErr w:type="spellStart"/>
      <w:r w:rsidRPr="00C22964">
        <w:rPr>
          <w:color w:val="292B2C"/>
          <w:sz w:val="28"/>
          <w:szCs w:val="28"/>
        </w:rPr>
        <w:t>пестицидів</w:t>
      </w:r>
      <w:proofErr w:type="spellEnd"/>
      <w:r w:rsidRPr="00C22964">
        <w:rPr>
          <w:color w:val="292B2C"/>
          <w:sz w:val="28"/>
          <w:szCs w:val="28"/>
        </w:rPr>
        <w:t xml:space="preserve">; 4) </w:t>
      </w:r>
      <w:proofErr w:type="spellStart"/>
      <w:r w:rsidRPr="00C22964">
        <w:rPr>
          <w:color w:val="292B2C"/>
          <w:sz w:val="28"/>
          <w:szCs w:val="28"/>
        </w:rPr>
        <w:t>кислотні</w:t>
      </w:r>
      <w:proofErr w:type="spellEnd"/>
      <w:r w:rsidRPr="00C22964">
        <w:rPr>
          <w:color w:val="292B2C"/>
          <w:sz w:val="28"/>
          <w:szCs w:val="28"/>
        </w:rPr>
        <w:t xml:space="preserve"> </w:t>
      </w:r>
      <w:proofErr w:type="spellStart"/>
      <w:r w:rsidRPr="00C22964">
        <w:rPr>
          <w:color w:val="292B2C"/>
          <w:sz w:val="28"/>
          <w:szCs w:val="28"/>
        </w:rPr>
        <w:t>дощі</w:t>
      </w:r>
      <w:proofErr w:type="spellEnd"/>
      <w:r w:rsidRPr="00C22964">
        <w:rPr>
          <w:color w:val="292B2C"/>
          <w:sz w:val="28"/>
          <w:szCs w:val="28"/>
        </w:rPr>
        <w:t xml:space="preserve">; 5) </w:t>
      </w:r>
      <w:proofErr w:type="spellStart"/>
      <w:r w:rsidRPr="00C22964">
        <w:rPr>
          <w:color w:val="292B2C"/>
          <w:sz w:val="28"/>
          <w:szCs w:val="28"/>
        </w:rPr>
        <w:t>виснаження</w:t>
      </w:r>
      <w:proofErr w:type="spellEnd"/>
      <w:r w:rsidRPr="00C22964">
        <w:rPr>
          <w:color w:val="292B2C"/>
          <w:sz w:val="28"/>
          <w:szCs w:val="28"/>
        </w:rPr>
        <w:t xml:space="preserve"> </w:t>
      </w:r>
      <w:proofErr w:type="spellStart"/>
      <w:r w:rsidRPr="00C22964">
        <w:rPr>
          <w:color w:val="292B2C"/>
          <w:sz w:val="28"/>
          <w:szCs w:val="28"/>
        </w:rPr>
        <w:t>природних</w:t>
      </w:r>
      <w:proofErr w:type="spellEnd"/>
      <w:r w:rsidRPr="00C22964">
        <w:rPr>
          <w:color w:val="292B2C"/>
          <w:sz w:val="28"/>
          <w:szCs w:val="28"/>
        </w:rPr>
        <w:t xml:space="preserve"> </w:t>
      </w:r>
      <w:proofErr w:type="spellStart"/>
      <w:r w:rsidRPr="00C22964">
        <w:rPr>
          <w:color w:val="292B2C"/>
          <w:sz w:val="28"/>
          <w:szCs w:val="28"/>
        </w:rPr>
        <w:t>ресурсів</w:t>
      </w:r>
      <w:proofErr w:type="spellEnd"/>
      <w:r w:rsidRPr="00C22964">
        <w:rPr>
          <w:color w:val="292B2C"/>
          <w:sz w:val="28"/>
          <w:szCs w:val="28"/>
        </w:rPr>
        <w:t xml:space="preserve"> </w:t>
      </w:r>
      <w:proofErr w:type="spellStart"/>
      <w:r w:rsidRPr="00C22964">
        <w:rPr>
          <w:color w:val="292B2C"/>
          <w:sz w:val="28"/>
          <w:szCs w:val="28"/>
        </w:rPr>
        <w:t>планети</w:t>
      </w:r>
      <w:proofErr w:type="spellEnd"/>
      <w:r w:rsidRPr="00C22964">
        <w:rPr>
          <w:color w:val="292B2C"/>
          <w:sz w:val="28"/>
          <w:szCs w:val="28"/>
        </w:rPr>
        <w:t xml:space="preserve">; 6) </w:t>
      </w:r>
      <w:proofErr w:type="spellStart"/>
      <w:r w:rsidRPr="00C22964">
        <w:rPr>
          <w:color w:val="292B2C"/>
          <w:sz w:val="28"/>
          <w:szCs w:val="28"/>
        </w:rPr>
        <w:t>забруднення</w:t>
      </w:r>
      <w:proofErr w:type="spellEnd"/>
      <w:r w:rsidRPr="00C22964">
        <w:rPr>
          <w:color w:val="292B2C"/>
          <w:sz w:val="28"/>
          <w:szCs w:val="28"/>
        </w:rPr>
        <w:t xml:space="preserve"> великих </w:t>
      </w:r>
      <w:proofErr w:type="spellStart"/>
      <w:r w:rsidRPr="00C22964">
        <w:rPr>
          <w:color w:val="292B2C"/>
          <w:sz w:val="28"/>
          <w:szCs w:val="28"/>
        </w:rPr>
        <w:t>територій</w:t>
      </w:r>
      <w:proofErr w:type="spellEnd"/>
      <w:r w:rsidRPr="00C22964">
        <w:rPr>
          <w:color w:val="292B2C"/>
          <w:sz w:val="28"/>
          <w:szCs w:val="28"/>
        </w:rPr>
        <w:t xml:space="preserve"> </w:t>
      </w:r>
      <w:proofErr w:type="spellStart"/>
      <w:r w:rsidRPr="00C22964">
        <w:rPr>
          <w:color w:val="292B2C"/>
          <w:sz w:val="28"/>
          <w:szCs w:val="28"/>
        </w:rPr>
        <w:t>радіонуклідами</w:t>
      </w:r>
      <w:proofErr w:type="spellEnd"/>
      <w:r w:rsidRPr="00C22964">
        <w:rPr>
          <w:color w:val="292B2C"/>
          <w:sz w:val="28"/>
          <w:szCs w:val="28"/>
        </w:rPr>
        <w:t>.</w:t>
      </w:r>
    </w:p>
    <w:p w:rsidR="00C21714" w:rsidRPr="00C22964" w:rsidRDefault="00C21714" w:rsidP="00C21714">
      <w:pPr>
        <w:pStyle w:val="af3"/>
        <w:shd w:val="clear" w:color="auto" w:fill="FFFFFF"/>
        <w:spacing w:before="0" w:beforeAutospacing="0"/>
        <w:ind w:left="-567"/>
        <w:rPr>
          <w:color w:val="292B2C"/>
          <w:sz w:val="28"/>
          <w:szCs w:val="28"/>
          <w:lang w:val="uk-UA"/>
        </w:rPr>
      </w:pPr>
      <w:proofErr w:type="spellStart"/>
      <w:r w:rsidRPr="00C22964">
        <w:rPr>
          <w:color w:val="292B2C"/>
          <w:sz w:val="28"/>
          <w:szCs w:val="28"/>
        </w:rPr>
        <w:t>Незаперечним</w:t>
      </w:r>
      <w:proofErr w:type="spellEnd"/>
      <w:r w:rsidRPr="00C22964">
        <w:rPr>
          <w:color w:val="292B2C"/>
          <w:sz w:val="28"/>
          <w:szCs w:val="28"/>
        </w:rPr>
        <w:t xml:space="preserve"> є той факт, </w:t>
      </w:r>
      <w:proofErr w:type="spellStart"/>
      <w:r w:rsidRPr="00C22964">
        <w:rPr>
          <w:color w:val="292B2C"/>
          <w:sz w:val="28"/>
          <w:szCs w:val="28"/>
        </w:rPr>
        <w:t>що</w:t>
      </w:r>
      <w:proofErr w:type="spellEnd"/>
      <w:r w:rsidRPr="00C22964">
        <w:rPr>
          <w:color w:val="292B2C"/>
          <w:sz w:val="28"/>
          <w:szCs w:val="28"/>
        </w:rPr>
        <w:t xml:space="preserve"> </w:t>
      </w:r>
      <w:proofErr w:type="spellStart"/>
      <w:r w:rsidRPr="00C22964">
        <w:rPr>
          <w:color w:val="292B2C"/>
          <w:sz w:val="28"/>
          <w:szCs w:val="28"/>
        </w:rPr>
        <w:t>розвиток</w:t>
      </w:r>
      <w:proofErr w:type="spellEnd"/>
      <w:r w:rsidRPr="00C22964">
        <w:rPr>
          <w:color w:val="292B2C"/>
          <w:sz w:val="28"/>
          <w:szCs w:val="28"/>
        </w:rPr>
        <w:t xml:space="preserve"> </w:t>
      </w:r>
      <w:proofErr w:type="spellStart"/>
      <w:r w:rsidRPr="00C22964">
        <w:rPr>
          <w:color w:val="292B2C"/>
          <w:sz w:val="28"/>
          <w:szCs w:val="28"/>
        </w:rPr>
        <w:t>хімічної</w:t>
      </w:r>
      <w:proofErr w:type="spellEnd"/>
      <w:r w:rsidRPr="00C22964">
        <w:rPr>
          <w:color w:val="292B2C"/>
          <w:sz w:val="28"/>
          <w:szCs w:val="28"/>
        </w:rPr>
        <w:t xml:space="preserve"> </w:t>
      </w:r>
      <w:proofErr w:type="spellStart"/>
      <w:r w:rsidRPr="00C22964">
        <w:rPr>
          <w:color w:val="292B2C"/>
          <w:sz w:val="28"/>
          <w:szCs w:val="28"/>
        </w:rPr>
        <w:t>промисловості</w:t>
      </w:r>
      <w:proofErr w:type="spellEnd"/>
      <w:r w:rsidRPr="00C22964">
        <w:rPr>
          <w:color w:val="292B2C"/>
          <w:sz w:val="28"/>
          <w:szCs w:val="28"/>
        </w:rPr>
        <w:t xml:space="preserve"> </w:t>
      </w:r>
      <w:proofErr w:type="spellStart"/>
      <w:r w:rsidRPr="00C22964">
        <w:rPr>
          <w:color w:val="292B2C"/>
          <w:sz w:val="28"/>
          <w:szCs w:val="28"/>
        </w:rPr>
        <w:t>спричинив</w:t>
      </w:r>
      <w:proofErr w:type="spellEnd"/>
      <w:r w:rsidRPr="00C22964">
        <w:rPr>
          <w:color w:val="292B2C"/>
          <w:sz w:val="28"/>
          <w:szCs w:val="28"/>
        </w:rPr>
        <w:t xml:space="preserve"> </w:t>
      </w:r>
      <w:proofErr w:type="spellStart"/>
      <w:r w:rsidRPr="00C22964">
        <w:rPr>
          <w:color w:val="292B2C"/>
          <w:sz w:val="28"/>
          <w:szCs w:val="28"/>
        </w:rPr>
        <w:t>проблеми</w:t>
      </w:r>
      <w:proofErr w:type="spellEnd"/>
      <w:r w:rsidRPr="00C22964">
        <w:rPr>
          <w:color w:val="292B2C"/>
          <w:sz w:val="28"/>
          <w:szCs w:val="28"/>
        </w:rPr>
        <w:t xml:space="preserve">, </w:t>
      </w:r>
      <w:proofErr w:type="spellStart"/>
      <w:r w:rsidRPr="00C22964">
        <w:rPr>
          <w:color w:val="292B2C"/>
          <w:sz w:val="28"/>
          <w:szCs w:val="28"/>
        </w:rPr>
        <w:t>що</w:t>
      </w:r>
      <w:proofErr w:type="spellEnd"/>
      <w:r w:rsidRPr="00C22964">
        <w:rPr>
          <w:color w:val="292B2C"/>
          <w:sz w:val="28"/>
          <w:szCs w:val="28"/>
        </w:rPr>
        <w:t xml:space="preserve"> </w:t>
      </w:r>
      <w:proofErr w:type="spellStart"/>
      <w:r w:rsidRPr="00C22964">
        <w:rPr>
          <w:color w:val="292B2C"/>
          <w:sz w:val="28"/>
          <w:szCs w:val="28"/>
        </w:rPr>
        <w:t>розглядаються</w:t>
      </w:r>
      <w:proofErr w:type="spellEnd"/>
      <w:r w:rsidRPr="00C22964">
        <w:rPr>
          <w:color w:val="292B2C"/>
          <w:sz w:val="28"/>
          <w:szCs w:val="28"/>
        </w:rPr>
        <w:t xml:space="preserve"> як </w:t>
      </w:r>
      <w:proofErr w:type="spellStart"/>
      <w:r w:rsidRPr="00C22964">
        <w:rPr>
          <w:color w:val="292B2C"/>
          <w:sz w:val="28"/>
          <w:szCs w:val="28"/>
        </w:rPr>
        <w:t>глобальні</w:t>
      </w:r>
      <w:proofErr w:type="spellEnd"/>
      <w:r w:rsidRPr="00C22964">
        <w:rPr>
          <w:color w:val="292B2C"/>
          <w:sz w:val="28"/>
          <w:szCs w:val="28"/>
        </w:rPr>
        <w:t>.</w:t>
      </w:r>
    </w:p>
    <w:p w:rsidR="00C21714" w:rsidRPr="00C22964" w:rsidRDefault="00C21714" w:rsidP="00C21714">
      <w:pPr>
        <w:pStyle w:val="af3"/>
        <w:shd w:val="clear" w:color="auto" w:fill="FFFFFF"/>
        <w:spacing w:before="0" w:beforeAutospacing="0"/>
        <w:ind w:left="-567"/>
        <w:rPr>
          <w:color w:val="292B2C"/>
          <w:sz w:val="28"/>
          <w:szCs w:val="28"/>
        </w:rPr>
      </w:pPr>
      <w:proofErr w:type="spellStart"/>
      <w:r w:rsidRPr="00C22964">
        <w:rPr>
          <w:b/>
          <w:color w:val="292B2C"/>
          <w:sz w:val="28"/>
          <w:szCs w:val="28"/>
          <w:lang w:val="uk-UA"/>
        </w:rPr>
        <w:lastRenderedPageBreak/>
        <w:t>Сл</w:t>
      </w:r>
      <w:proofErr w:type="spellEnd"/>
      <w:r w:rsidRPr="00C22964">
        <w:rPr>
          <w:b/>
          <w:color w:val="292B2C"/>
          <w:sz w:val="28"/>
          <w:szCs w:val="28"/>
          <w:lang w:val="uk-UA"/>
        </w:rPr>
        <w:t>. 32</w:t>
      </w:r>
      <w:r w:rsidRPr="00C22964">
        <w:rPr>
          <w:color w:val="292B2C"/>
          <w:sz w:val="28"/>
          <w:szCs w:val="28"/>
          <w:lang w:val="uk-UA"/>
        </w:rPr>
        <w:t xml:space="preserve">   </w:t>
      </w:r>
      <w:proofErr w:type="spellStart"/>
      <w:r w:rsidRPr="00C22964">
        <w:rPr>
          <w:rStyle w:val="af0"/>
          <w:color w:val="292B2C"/>
          <w:sz w:val="28"/>
          <w:szCs w:val="28"/>
        </w:rPr>
        <w:t>Чинники</w:t>
      </w:r>
      <w:proofErr w:type="spellEnd"/>
      <w:r w:rsidRPr="00C22964">
        <w:rPr>
          <w:rStyle w:val="af0"/>
          <w:color w:val="292B2C"/>
          <w:sz w:val="28"/>
          <w:szCs w:val="28"/>
        </w:rPr>
        <w:t xml:space="preserve"> </w:t>
      </w:r>
      <w:proofErr w:type="spellStart"/>
      <w:r w:rsidRPr="00C22964">
        <w:rPr>
          <w:rStyle w:val="af0"/>
          <w:color w:val="292B2C"/>
          <w:sz w:val="28"/>
          <w:szCs w:val="28"/>
        </w:rPr>
        <w:t>забруднення</w:t>
      </w:r>
      <w:proofErr w:type="spellEnd"/>
      <w:r w:rsidRPr="00C22964">
        <w:rPr>
          <w:rStyle w:val="af0"/>
          <w:color w:val="292B2C"/>
          <w:sz w:val="28"/>
          <w:szCs w:val="28"/>
        </w:rPr>
        <w:t xml:space="preserve"> </w:t>
      </w:r>
      <w:proofErr w:type="spellStart"/>
      <w:r w:rsidRPr="00C22964">
        <w:rPr>
          <w:rStyle w:val="af0"/>
          <w:color w:val="292B2C"/>
          <w:sz w:val="28"/>
          <w:szCs w:val="28"/>
        </w:rPr>
        <w:t>довкілля</w:t>
      </w:r>
      <w:proofErr w:type="spellEnd"/>
      <w:r w:rsidRPr="00C22964">
        <w:rPr>
          <w:rStyle w:val="af0"/>
          <w:color w:val="292B2C"/>
          <w:sz w:val="28"/>
          <w:szCs w:val="28"/>
        </w:rPr>
        <w:t>. </w:t>
      </w:r>
      <w:proofErr w:type="spellStart"/>
      <w:r w:rsidRPr="00C22964">
        <w:rPr>
          <w:color w:val="292B2C"/>
          <w:sz w:val="28"/>
          <w:szCs w:val="28"/>
        </w:rPr>
        <w:t>Їх</w:t>
      </w:r>
      <w:proofErr w:type="spellEnd"/>
      <w:r w:rsidRPr="00C22964">
        <w:rPr>
          <w:color w:val="292B2C"/>
          <w:sz w:val="28"/>
          <w:szCs w:val="28"/>
        </w:rPr>
        <w:t xml:space="preserve"> </w:t>
      </w:r>
      <w:proofErr w:type="spellStart"/>
      <w:r w:rsidRPr="00C22964">
        <w:rPr>
          <w:color w:val="292B2C"/>
          <w:sz w:val="28"/>
          <w:szCs w:val="28"/>
        </w:rPr>
        <w:t>поділяють</w:t>
      </w:r>
      <w:proofErr w:type="spellEnd"/>
      <w:r w:rsidRPr="00C22964">
        <w:rPr>
          <w:color w:val="292B2C"/>
          <w:sz w:val="28"/>
          <w:szCs w:val="28"/>
        </w:rPr>
        <w:t xml:space="preserve"> на </w:t>
      </w:r>
      <w:proofErr w:type="spellStart"/>
      <w:r w:rsidRPr="00C22964">
        <w:rPr>
          <w:color w:val="292B2C"/>
          <w:sz w:val="28"/>
          <w:szCs w:val="28"/>
        </w:rPr>
        <w:t>природні</w:t>
      </w:r>
      <w:proofErr w:type="spellEnd"/>
      <w:r w:rsidRPr="00C22964">
        <w:rPr>
          <w:color w:val="292B2C"/>
          <w:sz w:val="28"/>
          <w:szCs w:val="28"/>
        </w:rPr>
        <w:t xml:space="preserve"> й </w:t>
      </w:r>
      <w:proofErr w:type="spellStart"/>
      <w:r w:rsidRPr="00C22964">
        <w:rPr>
          <w:color w:val="292B2C"/>
          <w:sz w:val="28"/>
          <w:szCs w:val="28"/>
        </w:rPr>
        <w:t>антропогенні</w:t>
      </w:r>
      <w:proofErr w:type="spellEnd"/>
      <w:r w:rsidRPr="00C22964">
        <w:rPr>
          <w:color w:val="292B2C"/>
          <w:sz w:val="28"/>
          <w:szCs w:val="28"/>
        </w:rPr>
        <w:t>.</w:t>
      </w:r>
    </w:p>
    <w:p w:rsidR="00C21714" w:rsidRPr="00C22964" w:rsidRDefault="00C21714" w:rsidP="00C21714">
      <w:pPr>
        <w:pStyle w:val="af3"/>
        <w:shd w:val="clear" w:color="auto" w:fill="FFFFFF"/>
        <w:spacing w:before="0" w:beforeAutospacing="0"/>
        <w:ind w:left="-567"/>
        <w:rPr>
          <w:color w:val="292B2C"/>
          <w:sz w:val="28"/>
          <w:szCs w:val="28"/>
        </w:rPr>
      </w:pPr>
      <w:r w:rsidRPr="00C22964">
        <w:rPr>
          <w:color w:val="292B2C"/>
          <w:sz w:val="28"/>
          <w:szCs w:val="28"/>
        </w:rPr>
        <w:t xml:space="preserve">До </w:t>
      </w:r>
      <w:proofErr w:type="spellStart"/>
      <w:r w:rsidRPr="00C22964">
        <w:rPr>
          <w:color w:val="292B2C"/>
          <w:sz w:val="28"/>
          <w:szCs w:val="28"/>
        </w:rPr>
        <w:t>природних</w:t>
      </w:r>
      <w:proofErr w:type="spellEnd"/>
      <w:r w:rsidRPr="00C22964">
        <w:rPr>
          <w:color w:val="292B2C"/>
          <w:sz w:val="28"/>
          <w:szCs w:val="28"/>
        </w:rPr>
        <w:t xml:space="preserve"> </w:t>
      </w:r>
      <w:proofErr w:type="spellStart"/>
      <w:r w:rsidRPr="00C22964">
        <w:rPr>
          <w:color w:val="292B2C"/>
          <w:sz w:val="28"/>
          <w:szCs w:val="28"/>
        </w:rPr>
        <w:t>чинників</w:t>
      </w:r>
      <w:proofErr w:type="spellEnd"/>
      <w:r w:rsidRPr="00C22964">
        <w:rPr>
          <w:color w:val="292B2C"/>
          <w:sz w:val="28"/>
          <w:szCs w:val="28"/>
        </w:rPr>
        <w:t xml:space="preserve"> належать </w:t>
      </w:r>
      <w:proofErr w:type="spellStart"/>
      <w:r w:rsidRPr="00C22964">
        <w:rPr>
          <w:color w:val="292B2C"/>
          <w:sz w:val="28"/>
          <w:szCs w:val="28"/>
        </w:rPr>
        <w:t>виникнення</w:t>
      </w:r>
      <w:proofErr w:type="spellEnd"/>
      <w:r w:rsidRPr="00C22964">
        <w:rPr>
          <w:color w:val="292B2C"/>
          <w:sz w:val="28"/>
          <w:szCs w:val="28"/>
        </w:rPr>
        <w:t xml:space="preserve"> </w:t>
      </w:r>
      <w:proofErr w:type="spellStart"/>
      <w:r w:rsidRPr="00C22964">
        <w:rPr>
          <w:color w:val="292B2C"/>
          <w:sz w:val="28"/>
          <w:szCs w:val="28"/>
        </w:rPr>
        <w:t>землетрусів</w:t>
      </w:r>
      <w:proofErr w:type="spellEnd"/>
      <w:r w:rsidRPr="00C22964">
        <w:rPr>
          <w:color w:val="292B2C"/>
          <w:sz w:val="28"/>
          <w:szCs w:val="28"/>
        </w:rPr>
        <w:t xml:space="preserve">, </w:t>
      </w:r>
      <w:proofErr w:type="spellStart"/>
      <w:r w:rsidRPr="00C22964">
        <w:rPr>
          <w:color w:val="292B2C"/>
          <w:sz w:val="28"/>
          <w:szCs w:val="28"/>
        </w:rPr>
        <w:t>виверження</w:t>
      </w:r>
      <w:proofErr w:type="spellEnd"/>
      <w:r w:rsidRPr="00C22964">
        <w:rPr>
          <w:color w:val="292B2C"/>
          <w:sz w:val="28"/>
          <w:szCs w:val="28"/>
        </w:rPr>
        <w:t xml:space="preserve"> </w:t>
      </w:r>
      <w:proofErr w:type="spellStart"/>
      <w:r w:rsidRPr="00C22964">
        <w:rPr>
          <w:color w:val="292B2C"/>
          <w:sz w:val="28"/>
          <w:szCs w:val="28"/>
        </w:rPr>
        <w:t>вулканів</w:t>
      </w:r>
      <w:proofErr w:type="spellEnd"/>
      <w:r w:rsidRPr="00C22964">
        <w:rPr>
          <w:color w:val="292B2C"/>
          <w:sz w:val="28"/>
          <w:szCs w:val="28"/>
        </w:rPr>
        <w:t xml:space="preserve">, </w:t>
      </w:r>
      <w:proofErr w:type="spellStart"/>
      <w:r w:rsidRPr="00C22964">
        <w:rPr>
          <w:color w:val="292B2C"/>
          <w:sz w:val="28"/>
          <w:szCs w:val="28"/>
        </w:rPr>
        <w:t>стихійні</w:t>
      </w:r>
      <w:proofErr w:type="spellEnd"/>
      <w:r w:rsidRPr="00C22964">
        <w:rPr>
          <w:color w:val="292B2C"/>
          <w:sz w:val="28"/>
          <w:szCs w:val="28"/>
        </w:rPr>
        <w:t xml:space="preserve"> лиха, </w:t>
      </w:r>
      <w:proofErr w:type="spellStart"/>
      <w:r w:rsidRPr="00C22964">
        <w:rPr>
          <w:color w:val="292B2C"/>
          <w:sz w:val="28"/>
          <w:szCs w:val="28"/>
        </w:rPr>
        <w:t>космічний</w:t>
      </w:r>
      <w:proofErr w:type="spellEnd"/>
      <w:r w:rsidRPr="00C22964">
        <w:rPr>
          <w:color w:val="292B2C"/>
          <w:sz w:val="28"/>
          <w:szCs w:val="28"/>
        </w:rPr>
        <w:t xml:space="preserve"> пил, </w:t>
      </w:r>
      <w:proofErr w:type="spellStart"/>
      <w:r w:rsidRPr="00C22964">
        <w:rPr>
          <w:color w:val="292B2C"/>
          <w:sz w:val="28"/>
          <w:szCs w:val="28"/>
        </w:rPr>
        <w:t>продукти</w:t>
      </w:r>
      <w:proofErr w:type="spellEnd"/>
      <w:r w:rsidRPr="00C22964">
        <w:rPr>
          <w:color w:val="292B2C"/>
          <w:sz w:val="28"/>
          <w:szCs w:val="28"/>
        </w:rPr>
        <w:t xml:space="preserve"> </w:t>
      </w:r>
      <w:proofErr w:type="spellStart"/>
      <w:r w:rsidRPr="00C22964">
        <w:rPr>
          <w:color w:val="292B2C"/>
          <w:sz w:val="28"/>
          <w:szCs w:val="28"/>
        </w:rPr>
        <w:t>вивітрювання</w:t>
      </w:r>
      <w:proofErr w:type="spellEnd"/>
      <w:r w:rsidRPr="00C22964">
        <w:rPr>
          <w:color w:val="292B2C"/>
          <w:sz w:val="28"/>
          <w:szCs w:val="28"/>
        </w:rPr>
        <w:t xml:space="preserve"> </w:t>
      </w:r>
      <w:proofErr w:type="spellStart"/>
      <w:r w:rsidRPr="00C22964">
        <w:rPr>
          <w:color w:val="292B2C"/>
          <w:sz w:val="28"/>
          <w:szCs w:val="28"/>
        </w:rPr>
        <w:t>гірських</w:t>
      </w:r>
      <w:proofErr w:type="spellEnd"/>
      <w:r w:rsidRPr="00C22964">
        <w:rPr>
          <w:color w:val="292B2C"/>
          <w:sz w:val="28"/>
          <w:szCs w:val="28"/>
        </w:rPr>
        <w:t xml:space="preserve"> </w:t>
      </w:r>
      <w:proofErr w:type="spellStart"/>
      <w:r w:rsidRPr="00C22964">
        <w:rPr>
          <w:color w:val="292B2C"/>
          <w:sz w:val="28"/>
          <w:szCs w:val="28"/>
        </w:rPr>
        <w:t>порід</w:t>
      </w:r>
      <w:proofErr w:type="spellEnd"/>
      <w:r w:rsidRPr="00C22964">
        <w:rPr>
          <w:color w:val="292B2C"/>
          <w:sz w:val="28"/>
          <w:szCs w:val="28"/>
        </w:rPr>
        <w:t xml:space="preserve"> і </w:t>
      </w:r>
      <w:proofErr w:type="spellStart"/>
      <w:r w:rsidRPr="00C22964">
        <w:rPr>
          <w:color w:val="292B2C"/>
          <w:sz w:val="28"/>
          <w:szCs w:val="28"/>
        </w:rPr>
        <w:t>ґрунтів</w:t>
      </w:r>
      <w:proofErr w:type="spellEnd"/>
      <w:r w:rsidRPr="00C22964">
        <w:rPr>
          <w:color w:val="292B2C"/>
          <w:sz w:val="28"/>
          <w:szCs w:val="28"/>
        </w:rPr>
        <w:t xml:space="preserve">. </w:t>
      </w:r>
      <w:proofErr w:type="spellStart"/>
      <w:r w:rsidRPr="00C22964">
        <w:rPr>
          <w:color w:val="292B2C"/>
          <w:sz w:val="28"/>
          <w:szCs w:val="28"/>
        </w:rPr>
        <w:t>Однак</w:t>
      </w:r>
      <w:proofErr w:type="spellEnd"/>
      <w:r w:rsidRPr="00C22964">
        <w:rPr>
          <w:color w:val="292B2C"/>
          <w:sz w:val="28"/>
          <w:szCs w:val="28"/>
        </w:rPr>
        <w:t xml:space="preserve"> </w:t>
      </w:r>
      <w:proofErr w:type="spellStart"/>
      <w:r w:rsidRPr="00C22964">
        <w:rPr>
          <w:color w:val="292B2C"/>
          <w:sz w:val="28"/>
          <w:szCs w:val="28"/>
        </w:rPr>
        <w:t>найбільше</w:t>
      </w:r>
      <w:proofErr w:type="spellEnd"/>
      <w:r w:rsidRPr="00C22964">
        <w:rPr>
          <w:color w:val="292B2C"/>
          <w:sz w:val="28"/>
          <w:szCs w:val="28"/>
        </w:rPr>
        <w:t xml:space="preserve"> </w:t>
      </w:r>
      <w:proofErr w:type="spellStart"/>
      <w:r w:rsidRPr="00C22964">
        <w:rPr>
          <w:color w:val="292B2C"/>
          <w:sz w:val="28"/>
          <w:szCs w:val="28"/>
        </w:rPr>
        <w:t>забруднює</w:t>
      </w:r>
      <w:proofErr w:type="spellEnd"/>
      <w:r w:rsidRPr="00C22964">
        <w:rPr>
          <w:color w:val="292B2C"/>
          <w:sz w:val="28"/>
          <w:szCs w:val="28"/>
        </w:rPr>
        <w:t xml:space="preserve"> </w:t>
      </w:r>
      <w:proofErr w:type="spellStart"/>
      <w:r w:rsidRPr="00C22964">
        <w:rPr>
          <w:color w:val="292B2C"/>
          <w:sz w:val="28"/>
          <w:szCs w:val="28"/>
        </w:rPr>
        <w:t>навколишнє</w:t>
      </w:r>
      <w:proofErr w:type="spellEnd"/>
      <w:r w:rsidRPr="00C22964">
        <w:rPr>
          <w:color w:val="292B2C"/>
          <w:sz w:val="28"/>
          <w:szCs w:val="28"/>
        </w:rPr>
        <w:t xml:space="preserve"> </w:t>
      </w:r>
      <w:proofErr w:type="spellStart"/>
      <w:r w:rsidRPr="00C22964">
        <w:rPr>
          <w:color w:val="292B2C"/>
          <w:sz w:val="28"/>
          <w:szCs w:val="28"/>
        </w:rPr>
        <w:t>середовище</w:t>
      </w:r>
      <w:proofErr w:type="spellEnd"/>
      <w:r w:rsidRPr="00C22964">
        <w:rPr>
          <w:color w:val="292B2C"/>
          <w:sz w:val="28"/>
          <w:szCs w:val="28"/>
        </w:rPr>
        <w:t xml:space="preserve"> </w:t>
      </w:r>
      <w:proofErr w:type="spellStart"/>
      <w:r w:rsidRPr="00C22964">
        <w:rPr>
          <w:color w:val="292B2C"/>
          <w:sz w:val="28"/>
          <w:szCs w:val="28"/>
        </w:rPr>
        <w:t>людина</w:t>
      </w:r>
      <w:proofErr w:type="spellEnd"/>
      <w:r w:rsidRPr="00C22964">
        <w:rPr>
          <w:color w:val="292B2C"/>
          <w:sz w:val="28"/>
          <w:szCs w:val="28"/>
        </w:rPr>
        <w:t xml:space="preserve">. </w:t>
      </w:r>
      <w:proofErr w:type="spellStart"/>
      <w:r w:rsidRPr="00C22964">
        <w:rPr>
          <w:color w:val="292B2C"/>
          <w:sz w:val="28"/>
          <w:szCs w:val="28"/>
        </w:rPr>
        <w:t>Бездумне</w:t>
      </w:r>
      <w:proofErr w:type="spellEnd"/>
      <w:r w:rsidRPr="00C22964">
        <w:rPr>
          <w:color w:val="292B2C"/>
          <w:sz w:val="28"/>
          <w:szCs w:val="28"/>
        </w:rPr>
        <w:t xml:space="preserve"> </w:t>
      </w:r>
      <w:proofErr w:type="spellStart"/>
      <w:r w:rsidRPr="00C22964">
        <w:rPr>
          <w:color w:val="292B2C"/>
          <w:sz w:val="28"/>
          <w:szCs w:val="28"/>
        </w:rPr>
        <w:t>споживацьке</w:t>
      </w:r>
      <w:proofErr w:type="spellEnd"/>
      <w:r w:rsidRPr="00C22964">
        <w:rPr>
          <w:color w:val="292B2C"/>
          <w:sz w:val="28"/>
          <w:szCs w:val="28"/>
        </w:rPr>
        <w:t xml:space="preserve"> </w:t>
      </w:r>
      <w:proofErr w:type="spellStart"/>
      <w:r w:rsidRPr="00C22964">
        <w:rPr>
          <w:color w:val="292B2C"/>
          <w:sz w:val="28"/>
          <w:szCs w:val="28"/>
        </w:rPr>
        <w:t>ставлення</w:t>
      </w:r>
      <w:proofErr w:type="spellEnd"/>
      <w:r w:rsidRPr="00C22964">
        <w:rPr>
          <w:color w:val="292B2C"/>
          <w:sz w:val="28"/>
          <w:szCs w:val="28"/>
        </w:rPr>
        <w:t xml:space="preserve"> до </w:t>
      </w:r>
      <w:proofErr w:type="spellStart"/>
      <w:r w:rsidRPr="00C22964">
        <w:rPr>
          <w:color w:val="292B2C"/>
          <w:sz w:val="28"/>
          <w:szCs w:val="28"/>
        </w:rPr>
        <w:t>природних</w:t>
      </w:r>
      <w:proofErr w:type="spellEnd"/>
      <w:r w:rsidRPr="00C22964">
        <w:rPr>
          <w:color w:val="292B2C"/>
          <w:sz w:val="28"/>
          <w:szCs w:val="28"/>
        </w:rPr>
        <w:t xml:space="preserve"> </w:t>
      </w:r>
      <w:proofErr w:type="spellStart"/>
      <w:r w:rsidRPr="00C22964">
        <w:rPr>
          <w:color w:val="292B2C"/>
          <w:sz w:val="28"/>
          <w:szCs w:val="28"/>
        </w:rPr>
        <w:t>багатств</w:t>
      </w:r>
      <w:proofErr w:type="spellEnd"/>
      <w:r w:rsidRPr="00C22964">
        <w:rPr>
          <w:color w:val="292B2C"/>
          <w:sz w:val="28"/>
          <w:szCs w:val="28"/>
        </w:rPr>
        <w:t xml:space="preserve"> </w:t>
      </w:r>
      <w:proofErr w:type="spellStart"/>
      <w:r w:rsidRPr="00C22964">
        <w:rPr>
          <w:color w:val="292B2C"/>
          <w:sz w:val="28"/>
          <w:szCs w:val="28"/>
        </w:rPr>
        <w:t>упродовж</w:t>
      </w:r>
      <w:proofErr w:type="spellEnd"/>
      <w:r w:rsidRPr="00C22964">
        <w:rPr>
          <w:color w:val="292B2C"/>
          <w:sz w:val="28"/>
          <w:szCs w:val="28"/>
        </w:rPr>
        <w:t xml:space="preserve"> </w:t>
      </w:r>
      <w:proofErr w:type="spellStart"/>
      <w:r w:rsidRPr="00C22964">
        <w:rPr>
          <w:color w:val="292B2C"/>
          <w:sz w:val="28"/>
          <w:szCs w:val="28"/>
        </w:rPr>
        <w:t>тисячоліть</w:t>
      </w:r>
      <w:proofErr w:type="spellEnd"/>
      <w:r w:rsidRPr="00C22964">
        <w:rPr>
          <w:color w:val="292B2C"/>
          <w:sz w:val="28"/>
          <w:szCs w:val="28"/>
        </w:rPr>
        <w:t xml:space="preserve"> </w:t>
      </w:r>
      <w:proofErr w:type="spellStart"/>
      <w:r w:rsidRPr="00C22964">
        <w:rPr>
          <w:color w:val="292B2C"/>
          <w:sz w:val="28"/>
          <w:szCs w:val="28"/>
        </w:rPr>
        <w:t>призвело</w:t>
      </w:r>
      <w:proofErr w:type="spellEnd"/>
      <w:r w:rsidRPr="00C22964">
        <w:rPr>
          <w:color w:val="292B2C"/>
          <w:sz w:val="28"/>
          <w:szCs w:val="28"/>
        </w:rPr>
        <w:t xml:space="preserve"> до </w:t>
      </w:r>
      <w:proofErr w:type="spellStart"/>
      <w:r w:rsidRPr="00C22964">
        <w:rPr>
          <w:color w:val="292B2C"/>
          <w:sz w:val="28"/>
          <w:szCs w:val="28"/>
        </w:rPr>
        <w:t>знищення</w:t>
      </w:r>
      <w:proofErr w:type="spellEnd"/>
      <w:r w:rsidRPr="00C22964">
        <w:rPr>
          <w:color w:val="292B2C"/>
          <w:sz w:val="28"/>
          <w:szCs w:val="28"/>
        </w:rPr>
        <w:t xml:space="preserve"> </w:t>
      </w:r>
      <w:proofErr w:type="spellStart"/>
      <w:r w:rsidRPr="00C22964">
        <w:rPr>
          <w:color w:val="292B2C"/>
          <w:sz w:val="28"/>
          <w:szCs w:val="28"/>
        </w:rPr>
        <w:t>цілих</w:t>
      </w:r>
      <w:proofErr w:type="spellEnd"/>
      <w:r w:rsidRPr="00C22964">
        <w:rPr>
          <w:color w:val="292B2C"/>
          <w:sz w:val="28"/>
          <w:szCs w:val="28"/>
        </w:rPr>
        <w:t xml:space="preserve"> </w:t>
      </w:r>
      <w:proofErr w:type="spellStart"/>
      <w:r w:rsidRPr="00C22964">
        <w:rPr>
          <w:color w:val="292B2C"/>
          <w:sz w:val="28"/>
          <w:szCs w:val="28"/>
        </w:rPr>
        <w:t>ареалів</w:t>
      </w:r>
      <w:proofErr w:type="spellEnd"/>
      <w:r w:rsidRPr="00C22964">
        <w:rPr>
          <w:color w:val="292B2C"/>
          <w:sz w:val="28"/>
          <w:szCs w:val="28"/>
        </w:rPr>
        <w:t xml:space="preserve"> </w:t>
      </w:r>
      <w:proofErr w:type="spellStart"/>
      <w:r w:rsidRPr="00C22964">
        <w:rPr>
          <w:color w:val="292B2C"/>
          <w:sz w:val="28"/>
          <w:szCs w:val="28"/>
        </w:rPr>
        <w:t>лісових</w:t>
      </w:r>
      <w:proofErr w:type="spellEnd"/>
      <w:r w:rsidRPr="00C22964">
        <w:rPr>
          <w:color w:val="292B2C"/>
          <w:sz w:val="28"/>
          <w:szCs w:val="28"/>
        </w:rPr>
        <w:t xml:space="preserve"> </w:t>
      </w:r>
      <w:proofErr w:type="spellStart"/>
      <w:r w:rsidRPr="00C22964">
        <w:rPr>
          <w:color w:val="292B2C"/>
          <w:sz w:val="28"/>
          <w:szCs w:val="28"/>
        </w:rPr>
        <w:t>рослин</w:t>
      </w:r>
      <w:proofErr w:type="spellEnd"/>
      <w:r w:rsidRPr="00C22964">
        <w:rPr>
          <w:color w:val="292B2C"/>
          <w:sz w:val="28"/>
          <w:szCs w:val="28"/>
        </w:rPr>
        <w:t xml:space="preserve">, </w:t>
      </w:r>
      <w:proofErr w:type="spellStart"/>
      <w:r w:rsidRPr="00C22964">
        <w:rPr>
          <w:color w:val="292B2C"/>
          <w:sz w:val="28"/>
          <w:szCs w:val="28"/>
        </w:rPr>
        <w:t>жорстокого</w:t>
      </w:r>
      <w:proofErr w:type="spellEnd"/>
      <w:r w:rsidRPr="00C22964">
        <w:rPr>
          <w:color w:val="292B2C"/>
          <w:sz w:val="28"/>
          <w:szCs w:val="28"/>
        </w:rPr>
        <w:t xml:space="preserve"> </w:t>
      </w:r>
      <w:proofErr w:type="spellStart"/>
      <w:r w:rsidRPr="00C22964">
        <w:rPr>
          <w:color w:val="292B2C"/>
          <w:sz w:val="28"/>
          <w:szCs w:val="28"/>
        </w:rPr>
        <w:t>винищення</w:t>
      </w:r>
      <w:proofErr w:type="spellEnd"/>
      <w:r w:rsidRPr="00C22964">
        <w:rPr>
          <w:color w:val="292B2C"/>
          <w:sz w:val="28"/>
          <w:szCs w:val="28"/>
        </w:rPr>
        <w:t xml:space="preserve"> </w:t>
      </w:r>
      <w:proofErr w:type="spellStart"/>
      <w:r w:rsidRPr="00C22964">
        <w:rPr>
          <w:color w:val="292B2C"/>
          <w:sz w:val="28"/>
          <w:szCs w:val="28"/>
        </w:rPr>
        <w:t>тварин</w:t>
      </w:r>
      <w:proofErr w:type="spellEnd"/>
      <w:r w:rsidRPr="00C22964">
        <w:rPr>
          <w:color w:val="292B2C"/>
          <w:sz w:val="28"/>
          <w:szCs w:val="28"/>
        </w:rPr>
        <w:t xml:space="preserve">, </w:t>
      </w:r>
      <w:proofErr w:type="spellStart"/>
      <w:r w:rsidRPr="00C22964">
        <w:rPr>
          <w:color w:val="292B2C"/>
          <w:sz w:val="28"/>
          <w:szCs w:val="28"/>
        </w:rPr>
        <w:t>спустошення</w:t>
      </w:r>
      <w:proofErr w:type="spellEnd"/>
      <w:r w:rsidRPr="00C22964">
        <w:rPr>
          <w:color w:val="292B2C"/>
          <w:sz w:val="28"/>
          <w:szCs w:val="28"/>
        </w:rPr>
        <w:t xml:space="preserve"> </w:t>
      </w:r>
      <w:proofErr w:type="spellStart"/>
      <w:r w:rsidRPr="00C22964">
        <w:rPr>
          <w:color w:val="292B2C"/>
          <w:sz w:val="28"/>
          <w:szCs w:val="28"/>
        </w:rPr>
        <w:t>родючих</w:t>
      </w:r>
      <w:proofErr w:type="spellEnd"/>
      <w:r w:rsidRPr="00C22964">
        <w:rPr>
          <w:color w:val="292B2C"/>
          <w:sz w:val="28"/>
          <w:szCs w:val="28"/>
        </w:rPr>
        <w:t xml:space="preserve"> земель і </w:t>
      </w:r>
      <w:proofErr w:type="spellStart"/>
      <w:r w:rsidRPr="00C22964">
        <w:rPr>
          <w:color w:val="292B2C"/>
          <w:sz w:val="28"/>
          <w:szCs w:val="28"/>
        </w:rPr>
        <w:t>вирубування</w:t>
      </w:r>
      <w:proofErr w:type="spellEnd"/>
      <w:r w:rsidRPr="00C22964">
        <w:rPr>
          <w:color w:val="292B2C"/>
          <w:sz w:val="28"/>
          <w:szCs w:val="28"/>
        </w:rPr>
        <w:t xml:space="preserve"> </w:t>
      </w:r>
      <w:proofErr w:type="spellStart"/>
      <w:r w:rsidRPr="00C22964">
        <w:rPr>
          <w:color w:val="292B2C"/>
          <w:sz w:val="28"/>
          <w:szCs w:val="28"/>
        </w:rPr>
        <w:t>лісів</w:t>
      </w:r>
      <w:proofErr w:type="spellEnd"/>
      <w:r w:rsidRPr="00C22964">
        <w:rPr>
          <w:color w:val="292B2C"/>
          <w:sz w:val="28"/>
          <w:szCs w:val="28"/>
        </w:rPr>
        <w:t xml:space="preserve">. Усе </w:t>
      </w:r>
      <w:proofErr w:type="spellStart"/>
      <w:r w:rsidRPr="00C22964">
        <w:rPr>
          <w:color w:val="292B2C"/>
          <w:sz w:val="28"/>
          <w:szCs w:val="28"/>
        </w:rPr>
        <w:t>це</w:t>
      </w:r>
      <w:proofErr w:type="spellEnd"/>
      <w:r w:rsidRPr="00C22964">
        <w:rPr>
          <w:color w:val="292B2C"/>
          <w:sz w:val="28"/>
          <w:szCs w:val="28"/>
        </w:rPr>
        <w:t xml:space="preserve"> </w:t>
      </w:r>
      <w:proofErr w:type="spellStart"/>
      <w:r w:rsidRPr="00C22964">
        <w:rPr>
          <w:color w:val="292B2C"/>
          <w:sz w:val="28"/>
          <w:szCs w:val="28"/>
        </w:rPr>
        <w:t>впливає</w:t>
      </w:r>
      <w:proofErr w:type="spellEnd"/>
      <w:r w:rsidRPr="00C22964">
        <w:rPr>
          <w:color w:val="292B2C"/>
          <w:sz w:val="28"/>
          <w:szCs w:val="28"/>
        </w:rPr>
        <w:t xml:space="preserve"> на </w:t>
      </w:r>
      <w:proofErr w:type="spellStart"/>
      <w:r w:rsidRPr="00C22964">
        <w:rPr>
          <w:color w:val="292B2C"/>
          <w:sz w:val="28"/>
          <w:szCs w:val="28"/>
        </w:rPr>
        <w:t>економіку</w:t>
      </w:r>
      <w:proofErr w:type="spellEnd"/>
      <w:r w:rsidRPr="00C22964">
        <w:rPr>
          <w:color w:val="292B2C"/>
          <w:sz w:val="28"/>
          <w:szCs w:val="28"/>
        </w:rPr>
        <w:t xml:space="preserve"> та </w:t>
      </w:r>
      <w:proofErr w:type="spellStart"/>
      <w:r w:rsidRPr="00C22964">
        <w:rPr>
          <w:color w:val="292B2C"/>
          <w:sz w:val="28"/>
          <w:szCs w:val="28"/>
        </w:rPr>
        <w:t>політику</w:t>
      </w:r>
      <w:proofErr w:type="spellEnd"/>
      <w:r w:rsidRPr="00C22964">
        <w:rPr>
          <w:color w:val="292B2C"/>
          <w:sz w:val="28"/>
          <w:szCs w:val="28"/>
        </w:rPr>
        <w:t xml:space="preserve">, </w:t>
      </w:r>
      <w:proofErr w:type="spellStart"/>
      <w:r w:rsidRPr="00C22964">
        <w:rPr>
          <w:color w:val="292B2C"/>
          <w:sz w:val="28"/>
          <w:szCs w:val="28"/>
        </w:rPr>
        <w:t>моральний</w:t>
      </w:r>
      <w:proofErr w:type="spellEnd"/>
      <w:r w:rsidRPr="00C22964">
        <w:rPr>
          <w:color w:val="292B2C"/>
          <w:sz w:val="28"/>
          <w:szCs w:val="28"/>
        </w:rPr>
        <w:t xml:space="preserve"> стан і </w:t>
      </w:r>
      <w:proofErr w:type="spellStart"/>
      <w:r w:rsidRPr="00C22964">
        <w:rPr>
          <w:color w:val="292B2C"/>
          <w:sz w:val="28"/>
          <w:szCs w:val="28"/>
        </w:rPr>
        <w:t>здоров'я</w:t>
      </w:r>
      <w:proofErr w:type="spellEnd"/>
      <w:r w:rsidRPr="00C22964">
        <w:rPr>
          <w:color w:val="292B2C"/>
          <w:sz w:val="28"/>
          <w:szCs w:val="28"/>
        </w:rPr>
        <w:t xml:space="preserve"> </w:t>
      </w:r>
      <w:proofErr w:type="spellStart"/>
      <w:r w:rsidRPr="00C22964">
        <w:rPr>
          <w:color w:val="292B2C"/>
          <w:sz w:val="28"/>
          <w:szCs w:val="28"/>
        </w:rPr>
        <w:t>людини</w:t>
      </w:r>
      <w:proofErr w:type="spellEnd"/>
      <w:r w:rsidRPr="00C22964">
        <w:rPr>
          <w:color w:val="292B2C"/>
          <w:sz w:val="28"/>
          <w:szCs w:val="28"/>
        </w:rPr>
        <w:t>.</w:t>
      </w:r>
    </w:p>
    <w:p w:rsidR="00C21714" w:rsidRPr="00C22964" w:rsidRDefault="00C21714" w:rsidP="00C21714">
      <w:pPr>
        <w:pStyle w:val="af3"/>
        <w:shd w:val="clear" w:color="auto" w:fill="FFFFFF"/>
        <w:spacing w:before="0" w:beforeAutospacing="0"/>
        <w:ind w:left="-567"/>
        <w:rPr>
          <w:color w:val="365F91" w:themeColor="accent1" w:themeShade="BF"/>
          <w:sz w:val="28"/>
          <w:szCs w:val="28"/>
          <w:lang w:val="uk-UA"/>
        </w:rPr>
      </w:pPr>
      <w:proofErr w:type="spellStart"/>
      <w:r w:rsidRPr="00C22964">
        <w:rPr>
          <w:b/>
          <w:color w:val="292B2C"/>
          <w:sz w:val="28"/>
          <w:szCs w:val="28"/>
          <w:lang w:val="uk-UA"/>
        </w:rPr>
        <w:t>Сл</w:t>
      </w:r>
      <w:proofErr w:type="spellEnd"/>
      <w:r w:rsidRPr="00C22964">
        <w:rPr>
          <w:b/>
          <w:color w:val="292B2C"/>
          <w:sz w:val="28"/>
          <w:szCs w:val="28"/>
          <w:lang w:val="uk-UA"/>
        </w:rPr>
        <w:t>. 33.</w:t>
      </w:r>
      <w:r w:rsidRPr="00C22964">
        <w:rPr>
          <w:color w:val="292B2C"/>
          <w:sz w:val="28"/>
          <w:szCs w:val="28"/>
          <w:lang w:val="uk-UA"/>
        </w:rPr>
        <w:t xml:space="preserve">   Чинниками антропогенного забруднення навколишнього середовища стала виробнича діяльність людини. Треба </w:t>
      </w:r>
      <w:r w:rsidRPr="00C22964">
        <w:rPr>
          <w:sz w:val="28"/>
          <w:szCs w:val="28"/>
          <w:lang w:val="uk-UA"/>
        </w:rPr>
        <w:t xml:space="preserve">усвідомлювати відповідальність за збереження довкілля від шкідливих викидів та  вплив діяльності людини на довкілля та охорону його від забруднень. </w:t>
      </w:r>
      <w:r w:rsidRPr="00C22964">
        <w:rPr>
          <w:color w:val="292B2C"/>
          <w:sz w:val="28"/>
          <w:szCs w:val="28"/>
          <w:lang w:val="uk-UA"/>
        </w:rPr>
        <w:t xml:space="preserve"> Тут я пропоную вам переглянути відео.</w:t>
      </w:r>
      <w:r w:rsidRPr="00C22964">
        <w:rPr>
          <w:sz w:val="28"/>
          <w:szCs w:val="28"/>
          <w:lang w:val="uk-UA"/>
        </w:rPr>
        <w:t xml:space="preserve"> «Діяльність людини»</w:t>
      </w:r>
      <w:r w:rsidRPr="00C22964">
        <w:rPr>
          <w:sz w:val="28"/>
          <w:szCs w:val="28"/>
        </w:rPr>
        <w:t xml:space="preserve"> </w:t>
      </w:r>
      <w:r w:rsidRPr="00C22964">
        <w:rPr>
          <w:sz w:val="28"/>
          <w:szCs w:val="28"/>
          <w:lang w:val="uk-UA"/>
        </w:rPr>
        <w:t xml:space="preserve"> </w:t>
      </w:r>
      <w:r w:rsidRPr="00C22964">
        <w:rPr>
          <w:color w:val="365F91" w:themeColor="accent1" w:themeShade="BF"/>
          <w:sz w:val="28"/>
          <w:szCs w:val="28"/>
          <w:lang w:val="uk-UA"/>
        </w:rPr>
        <w:t>https://www.youtube.com/watch?v=JI-jR9pNBqE</w:t>
      </w:r>
    </w:p>
    <w:p w:rsidR="00C21714" w:rsidRPr="00C22964" w:rsidRDefault="00C21714" w:rsidP="00C21714">
      <w:pPr>
        <w:pStyle w:val="af3"/>
        <w:shd w:val="clear" w:color="auto" w:fill="FFFFFF"/>
        <w:spacing w:before="0" w:beforeAutospacing="0"/>
        <w:ind w:left="-567"/>
        <w:rPr>
          <w:color w:val="292B2C"/>
          <w:sz w:val="28"/>
          <w:szCs w:val="28"/>
          <w:lang w:val="uk-UA"/>
        </w:rPr>
      </w:pPr>
      <w:r w:rsidRPr="00C22964">
        <w:rPr>
          <w:b/>
          <w:color w:val="292B2C"/>
          <w:sz w:val="28"/>
          <w:szCs w:val="28"/>
          <w:lang w:val="uk-UA"/>
        </w:rPr>
        <w:t>Сл.34.</w:t>
      </w:r>
      <w:r w:rsidRPr="00C22964">
        <w:rPr>
          <w:color w:val="292B2C"/>
          <w:sz w:val="28"/>
          <w:szCs w:val="28"/>
          <w:lang w:val="uk-UA"/>
        </w:rPr>
        <w:t xml:space="preserve">     </w:t>
      </w:r>
      <w:r w:rsidRPr="00C22964">
        <w:rPr>
          <w:b/>
          <w:color w:val="292B2C"/>
          <w:sz w:val="28"/>
          <w:szCs w:val="28"/>
          <w:lang w:val="uk-UA"/>
        </w:rPr>
        <w:t>Висновок:</w:t>
      </w:r>
      <w:r w:rsidRPr="00C22964">
        <w:rPr>
          <w:color w:val="292B2C"/>
          <w:sz w:val="28"/>
          <w:szCs w:val="28"/>
          <w:lang w:val="uk-UA"/>
        </w:rPr>
        <w:t xml:space="preserve">    На </w:t>
      </w:r>
      <w:proofErr w:type="spellStart"/>
      <w:r w:rsidRPr="00C22964">
        <w:rPr>
          <w:color w:val="292B2C"/>
          <w:sz w:val="28"/>
          <w:szCs w:val="28"/>
          <w:lang w:val="uk-UA"/>
        </w:rPr>
        <w:t>уроці</w:t>
      </w:r>
      <w:proofErr w:type="spellEnd"/>
      <w:r w:rsidRPr="00C22964">
        <w:rPr>
          <w:color w:val="292B2C"/>
          <w:sz w:val="28"/>
          <w:szCs w:val="28"/>
          <w:lang w:val="uk-UA"/>
        </w:rPr>
        <w:t xml:space="preserve"> ми з вами розглянули всі питання, які зазначили у плані на початку уроку. А саме, ознайомилися з значенням хімії в розв’язуванні продовольчої, сировинної, енергетичної  та екологічної проблем, і застосуванням хімічних </w:t>
      </w:r>
      <w:proofErr w:type="spellStart"/>
      <w:r w:rsidRPr="00C22964">
        <w:rPr>
          <w:color w:val="292B2C"/>
          <w:sz w:val="28"/>
          <w:szCs w:val="28"/>
          <w:lang w:val="uk-UA"/>
        </w:rPr>
        <w:t>сполук</w:t>
      </w:r>
      <w:proofErr w:type="spellEnd"/>
      <w:r w:rsidRPr="00C22964">
        <w:rPr>
          <w:color w:val="292B2C"/>
          <w:sz w:val="28"/>
          <w:szCs w:val="28"/>
          <w:lang w:val="uk-UA"/>
        </w:rPr>
        <w:t xml:space="preserve"> у різних галузях і в повсякденному житті.</w:t>
      </w:r>
    </w:p>
    <w:p w:rsidR="00C21714" w:rsidRPr="00C22964" w:rsidRDefault="00C21714" w:rsidP="00C21714">
      <w:pPr>
        <w:pStyle w:val="af3"/>
        <w:shd w:val="clear" w:color="auto" w:fill="FFFFFF"/>
        <w:spacing w:before="0"/>
        <w:ind w:left="-567"/>
        <w:rPr>
          <w:b/>
          <w:color w:val="292B2C"/>
          <w:sz w:val="28"/>
          <w:szCs w:val="28"/>
          <w:lang w:val="uk-UA"/>
        </w:rPr>
      </w:pPr>
      <w:proofErr w:type="spellStart"/>
      <w:r w:rsidRPr="00C22964">
        <w:rPr>
          <w:b/>
          <w:color w:val="292B2C"/>
          <w:sz w:val="28"/>
          <w:szCs w:val="28"/>
          <w:lang w:val="uk-UA"/>
        </w:rPr>
        <w:t>Сл</w:t>
      </w:r>
      <w:proofErr w:type="spellEnd"/>
      <w:r w:rsidRPr="00C22964">
        <w:rPr>
          <w:b/>
          <w:color w:val="292B2C"/>
          <w:sz w:val="28"/>
          <w:szCs w:val="28"/>
          <w:lang w:val="uk-UA"/>
        </w:rPr>
        <w:t xml:space="preserve"> 35.    Домашнє завдання: </w:t>
      </w:r>
    </w:p>
    <w:p w:rsidR="00C21714" w:rsidRPr="00C22964" w:rsidRDefault="00C21714" w:rsidP="00C21714">
      <w:pPr>
        <w:pStyle w:val="af"/>
        <w:ind w:left="-567"/>
        <w:rPr>
          <w:rFonts w:ascii="Times New Roman" w:hAnsi="Times New Roman" w:cs="Times New Roman"/>
          <w:sz w:val="28"/>
          <w:szCs w:val="28"/>
          <w:lang w:val="uk-UA"/>
        </w:rPr>
      </w:pPr>
      <w:r w:rsidRPr="00C22964">
        <w:rPr>
          <w:rFonts w:ascii="Times New Roman" w:hAnsi="Times New Roman" w:cs="Times New Roman"/>
          <w:sz w:val="28"/>
          <w:szCs w:val="28"/>
          <w:lang w:val="uk-UA"/>
        </w:rPr>
        <w:t xml:space="preserve">      1.Опрацювати с.168-171 за підручником ( Хімія 11 клас </w:t>
      </w:r>
      <w:proofErr w:type="spellStart"/>
      <w:r w:rsidRPr="00C22964">
        <w:rPr>
          <w:rFonts w:ascii="Times New Roman" w:hAnsi="Times New Roman" w:cs="Times New Roman"/>
          <w:sz w:val="28"/>
          <w:szCs w:val="28"/>
          <w:lang w:val="uk-UA"/>
        </w:rPr>
        <w:t>Г.Лашевська</w:t>
      </w:r>
      <w:proofErr w:type="spellEnd"/>
      <w:r w:rsidRPr="00C22964">
        <w:rPr>
          <w:rFonts w:ascii="Times New Roman" w:hAnsi="Times New Roman" w:cs="Times New Roman"/>
          <w:sz w:val="28"/>
          <w:szCs w:val="28"/>
          <w:lang w:val="uk-UA"/>
        </w:rPr>
        <w:t xml:space="preserve">, </w:t>
      </w:r>
      <w:proofErr w:type="spellStart"/>
      <w:r w:rsidRPr="00C22964">
        <w:rPr>
          <w:rFonts w:ascii="Times New Roman" w:hAnsi="Times New Roman" w:cs="Times New Roman"/>
          <w:sz w:val="28"/>
          <w:szCs w:val="28"/>
          <w:lang w:val="uk-UA"/>
        </w:rPr>
        <w:t>А.Лашевська</w:t>
      </w:r>
      <w:proofErr w:type="spellEnd"/>
      <w:r w:rsidRPr="00C22964">
        <w:rPr>
          <w:rFonts w:ascii="Times New Roman" w:hAnsi="Times New Roman" w:cs="Times New Roman"/>
          <w:sz w:val="28"/>
          <w:szCs w:val="28"/>
          <w:lang w:val="uk-UA"/>
        </w:rPr>
        <w:t xml:space="preserve">)  </w:t>
      </w:r>
    </w:p>
    <w:p w:rsidR="00C21714" w:rsidRPr="00C22964" w:rsidRDefault="00C21714" w:rsidP="00C21714">
      <w:pPr>
        <w:pStyle w:val="af"/>
        <w:ind w:left="-567"/>
        <w:rPr>
          <w:rFonts w:ascii="Times New Roman" w:hAnsi="Times New Roman" w:cs="Times New Roman"/>
          <w:sz w:val="28"/>
          <w:szCs w:val="28"/>
          <w:lang w:val="uk-UA"/>
        </w:rPr>
      </w:pPr>
      <w:r w:rsidRPr="00C22964">
        <w:rPr>
          <w:rFonts w:ascii="Times New Roman" w:hAnsi="Times New Roman" w:cs="Times New Roman"/>
          <w:sz w:val="28"/>
          <w:szCs w:val="28"/>
          <w:lang w:val="uk-UA"/>
        </w:rPr>
        <w:t xml:space="preserve">      2. Зробити короткий конспект у зошит</w:t>
      </w:r>
    </w:p>
    <w:p w:rsidR="00C21714" w:rsidRPr="00C22964" w:rsidRDefault="00C21714" w:rsidP="00C21714">
      <w:pPr>
        <w:pStyle w:val="af"/>
        <w:ind w:left="-567"/>
        <w:rPr>
          <w:rFonts w:ascii="Times New Roman" w:hAnsi="Times New Roman" w:cs="Times New Roman"/>
          <w:sz w:val="28"/>
          <w:szCs w:val="28"/>
          <w:lang w:val="uk-UA"/>
        </w:rPr>
      </w:pPr>
      <w:r w:rsidRPr="00C22964">
        <w:rPr>
          <w:rFonts w:ascii="Times New Roman" w:hAnsi="Times New Roman" w:cs="Times New Roman"/>
          <w:sz w:val="28"/>
          <w:szCs w:val="28"/>
          <w:lang w:val="uk-UA"/>
        </w:rPr>
        <w:t xml:space="preserve">      3. Підготувати проект на тему: « Вирішення проблеми утилізації різних видів електричних ламп» </w:t>
      </w:r>
    </w:p>
    <w:p w:rsidR="00C21714" w:rsidRPr="00C22964" w:rsidRDefault="00C21714" w:rsidP="00C21714">
      <w:pPr>
        <w:ind w:left="-567"/>
        <w:rPr>
          <w:rFonts w:ascii="Times New Roman" w:hAnsi="Times New Roman" w:cs="Times New Roman"/>
          <w:b/>
          <w:color w:val="292B2C"/>
          <w:sz w:val="28"/>
          <w:szCs w:val="28"/>
          <w:lang w:val="uk-UA"/>
        </w:rPr>
      </w:pPr>
    </w:p>
    <w:p w:rsidR="00C21714" w:rsidRPr="00C22964" w:rsidRDefault="00C21714" w:rsidP="00C21714">
      <w:pPr>
        <w:ind w:left="-567"/>
        <w:rPr>
          <w:rFonts w:ascii="Times New Roman" w:hAnsi="Times New Roman" w:cs="Times New Roman"/>
          <w:b/>
          <w:color w:val="292B2C"/>
          <w:sz w:val="28"/>
          <w:szCs w:val="28"/>
          <w:lang w:val="uk-UA"/>
        </w:rPr>
      </w:pPr>
    </w:p>
    <w:p w:rsidR="00C21714" w:rsidRPr="00C22964" w:rsidRDefault="00C21714" w:rsidP="00C21714">
      <w:pPr>
        <w:ind w:left="-567"/>
        <w:rPr>
          <w:rFonts w:ascii="Times New Roman" w:hAnsi="Times New Roman" w:cs="Times New Roman"/>
          <w:b/>
          <w:color w:val="292B2C"/>
          <w:sz w:val="28"/>
          <w:szCs w:val="28"/>
          <w:lang w:val="uk-UA"/>
        </w:rPr>
      </w:pPr>
    </w:p>
    <w:p w:rsidR="00C21714" w:rsidRPr="00C22964" w:rsidRDefault="00C21714" w:rsidP="00C21714">
      <w:pPr>
        <w:ind w:left="-567"/>
        <w:rPr>
          <w:rFonts w:ascii="Times New Roman" w:hAnsi="Times New Roman" w:cs="Times New Roman"/>
          <w:b/>
          <w:color w:val="292B2C"/>
          <w:sz w:val="28"/>
          <w:szCs w:val="28"/>
          <w:lang w:val="uk-UA"/>
        </w:rPr>
      </w:pPr>
      <w:r w:rsidRPr="00C22964">
        <w:rPr>
          <w:rFonts w:ascii="Times New Roman" w:hAnsi="Times New Roman" w:cs="Times New Roman"/>
          <w:b/>
          <w:color w:val="292B2C"/>
          <w:sz w:val="28"/>
          <w:szCs w:val="28"/>
          <w:lang w:val="uk-UA"/>
        </w:rPr>
        <w:t xml:space="preserve">Використані джерела: </w:t>
      </w:r>
    </w:p>
    <w:p w:rsidR="00C21714" w:rsidRPr="00C22964" w:rsidRDefault="00C21714" w:rsidP="00C21714">
      <w:pPr>
        <w:ind w:left="-567"/>
        <w:rPr>
          <w:rFonts w:ascii="Times New Roman" w:hAnsi="Times New Roman" w:cs="Times New Roman"/>
          <w:sz w:val="28"/>
          <w:szCs w:val="28"/>
          <w:lang w:val="uk-UA"/>
        </w:rPr>
      </w:pPr>
      <w:r w:rsidRPr="00C22964">
        <w:rPr>
          <w:rFonts w:ascii="Times New Roman" w:hAnsi="Times New Roman" w:cs="Times New Roman"/>
          <w:sz w:val="28"/>
          <w:szCs w:val="28"/>
          <w:lang w:val="uk-UA"/>
        </w:rPr>
        <w:t>Підручник</w:t>
      </w:r>
      <w:r w:rsidRPr="00C22964">
        <w:rPr>
          <w:rFonts w:ascii="Times New Roman" w:hAnsi="Times New Roman" w:cs="Times New Roman"/>
          <w:color w:val="17365D" w:themeColor="text2" w:themeShade="BF"/>
          <w:sz w:val="28"/>
          <w:szCs w:val="28"/>
          <w:lang w:val="uk-UA"/>
        </w:rPr>
        <w:t xml:space="preserve">:  </w:t>
      </w:r>
      <w:r w:rsidRPr="00C22964">
        <w:rPr>
          <w:rFonts w:ascii="Times New Roman" w:hAnsi="Times New Roman" w:cs="Times New Roman"/>
          <w:sz w:val="28"/>
          <w:szCs w:val="28"/>
          <w:lang w:val="uk-UA"/>
        </w:rPr>
        <w:t xml:space="preserve">Хімія 11 клас  </w:t>
      </w:r>
      <w:proofErr w:type="spellStart"/>
      <w:r w:rsidRPr="00C22964">
        <w:rPr>
          <w:rFonts w:ascii="Times New Roman" w:hAnsi="Times New Roman" w:cs="Times New Roman"/>
          <w:sz w:val="28"/>
          <w:szCs w:val="28"/>
          <w:lang w:val="uk-UA"/>
        </w:rPr>
        <w:t>М.Савчин</w:t>
      </w:r>
      <w:proofErr w:type="spellEnd"/>
      <w:r w:rsidRPr="00C22964">
        <w:rPr>
          <w:rFonts w:ascii="Times New Roman" w:hAnsi="Times New Roman" w:cs="Times New Roman"/>
          <w:sz w:val="28"/>
          <w:szCs w:val="28"/>
          <w:lang w:val="uk-UA"/>
        </w:rPr>
        <w:t xml:space="preserve">; </w:t>
      </w:r>
    </w:p>
    <w:p w:rsidR="00C21714" w:rsidRPr="00C22964" w:rsidRDefault="00C21714" w:rsidP="00C21714">
      <w:pPr>
        <w:ind w:left="-567"/>
        <w:rPr>
          <w:rFonts w:ascii="Times New Roman" w:hAnsi="Times New Roman" w:cs="Times New Roman"/>
          <w:sz w:val="28"/>
          <w:szCs w:val="28"/>
          <w:lang w:val="uk-UA"/>
        </w:rPr>
      </w:pPr>
      <w:r>
        <w:rPr>
          <w:rFonts w:ascii="Times New Roman" w:hAnsi="Times New Roman" w:cs="Times New Roman"/>
          <w:sz w:val="28"/>
          <w:szCs w:val="28"/>
          <w:lang w:val="uk-UA"/>
        </w:rPr>
        <w:t xml:space="preserve">Підручник : Хімія 11 клас  </w:t>
      </w:r>
      <w:proofErr w:type="spellStart"/>
      <w:r>
        <w:rPr>
          <w:rFonts w:ascii="Times New Roman" w:hAnsi="Times New Roman" w:cs="Times New Roman"/>
          <w:sz w:val="28"/>
          <w:szCs w:val="28"/>
          <w:lang w:val="uk-UA"/>
        </w:rPr>
        <w:t>Г.Л</w:t>
      </w:r>
      <w:r w:rsidRPr="00C22964">
        <w:rPr>
          <w:rFonts w:ascii="Times New Roman" w:hAnsi="Times New Roman" w:cs="Times New Roman"/>
          <w:sz w:val="28"/>
          <w:szCs w:val="28"/>
          <w:lang w:val="uk-UA"/>
        </w:rPr>
        <w:t>ашевська</w:t>
      </w:r>
      <w:proofErr w:type="spellEnd"/>
      <w:r w:rsidRPr="00C22964">
        <w:rPr>
          <w:rFonts w:ascii="Times New Roman" w:hAnsi="Times New Roman" w:cs="Times New Roman"/>
          <w:sz w:val="28"/>
          <w:szCs w:val="28"/>
          <w:lang w:val="uk-UA"/>
        </w:rPr>
        <w:t xml:space="preserve">, А. </w:t>
      </w:r>
      <w:proofErr w:type="spellStart"/>
      <w:r w:rsidRPr="00C22964">
        <w:rPr>
          <w:rFonts w:ascii="Times New Roman" w:hAnsi="Times New Roman" w:cs="Times New Roman"/>
          <w:sz w:val="28"/>
          <w:szCs w:val="28"/>
          <w:lang w:val="uk-UA"/>
        </w:rPr>
        <w:t>Лашевська</w:t>
      </w:r>
      <w:proofErr w:type="spellEnd"/>
    </w:p>
    <w:p w:rsidR="00C21714" w:rsidRPr="00C22964" w:rsidRDefault="00C21714" w:rsidP="00C21714">
      <w:pPr>
        <w:pStyle w:val="af3"/>
        <w:shd w:val="clear" w:color="auto" w:fill="FFFFFF"/>
        <w:spacing w:before="0" w:beforeAutospacing="0"/>
        <w:ind w:left="-567"/>
        <w:rPr>
          <w:sz w:val="28"/>
          <w:szCs w:val="28"/>
          <w:lang w:val="uk-UA"/>
        </w:rPr>
      </w:pPr>
      <w:r w:rsidRPr="00C22964">
        <w:rPr>
          <w:sz w:val="28"/>
          <w:szCs w:val="28"/>
          <w:lang w:val="uk-UA"/>
        </w:rPr>
        <w:t xml:space="preserve">Інтернет-джерела: </w:t>
      </w:r>
    </w:p>
    <w:p w:rsidR="00C21714" w:rsidRPr="00C22964" w:rsidRDefault="00C21714" w:rsidP="00C21714">
      <w:pPr>
        <w:pStyle w:val="af3"/>
        <w:shd w:val="clear" w:color="auto" w:fill="FFFFFF"/>
        <w:spacing w:before="0" w:beforeAutospacing="0"/>
        <w:ind w:left="-567"/>
        <w:rPr>
          <w:sz w:val="28"/>
          <w:szCs w:val="28"/>
          <w:lang w:val="uk-UA"/>
        </w:rPr>
      </w:pPr>
      <w:r w:rsidRPr="00C22964">
        <w:rPr>
          <w:sz w:val="28"/>
          <w:szCs w:val="28"/>
          <w:lang w:val="uk-UA"/>
        </w:rPr>
        <w:t xml:space="preserve">Відео «Переробка макулатури»  </w:t>
      </w:r>
      <w:hyperlink r:id="rId224" w:history="1">
        <w:r w:rsidRPr="00C22964">
          <w:rPr>
            <w:rStyle w:val="a8"/>
            <w:sz w:val="28"/>
            <w:szCs w:val="28"/>
            <w:lang w:val="uk-UA"/>
          </w:rPr>
          <w:t>http://youtube.com/watch?v=N-5YzOreJYs</w:t>
        </w:r>
      </w:hyperlink>
    </w:p>
    <w:p w:rsidR="00C21714" w:rsidRDefault="00C21714" w:rsidP="00C21714">
      <w:pPr>
        <w:pStyle w:val="af3"/>
        <w:shd w:val="clear" w:color="auto" w:fill="FFFFFF"/>
        <w:spacing w:before="0" w:beforeAutospacing="0"/>
        <w:ind w:left="-567"/>
        <w:rPr>
          <w:sz w:val="28"/>
          <w:szCs w:val="28"/>
          <w:lang w:val="uk-UA"/>
        </w:rPr>
      </w:pPr>
      <w:r w:rsidRPr="00C22964">
        <w:rPr>
          <w:sz w:val="28"/>
          <w:szCs w:val="28"/>
          <w:lang w:val="uk-UA"/>
        </w:rPr>
        <w:t xml:space="preserve">Відео «Діяльність </w:t>
      </w:r>
      <w:r>
        <w:rPr>
          <w:sz w:val="28"/>
          <w:szCs w:val="28"/>
          <w:lang w:val="uk-UA"/>
        </w:rPr>
        <w:t>людини.»</w:t>
      </w:r>
    </w:p>
    <w:p w:rsidR="00C21714" w:rsidRDefault="00C21714" w:rsidP="00C21714">
      <w:pPr>
        <w:pStyle w:val="af3"/>
        <w:shd w:val="clear" w:color="auto" w:fill="FFFFFF"/>
        <w:spacing w:before="0" w:beforeAutospacing="0"/>
        <w:ind w:left="-567"/>
        <w:rPr>
          <w:sz w:val="28"/>
          <w:szCs w:val="28"/>
          <w:lang w:val="uk-UA"/>
        </w:rPr>
      </w:pPr>
    </w:p>
    <w:p w:rsidR="00C21714" w:rsidRDefault="00C21714" w:rsidP="00C21714">
      <w:pPr>
        <w:pStyle w:val="af3"/>
        <w:shd w:val="clear" w:color="auto" w:fill="FFFFFF"/>
        <w:spacing w:before="0" w:beforeAutospacing="0"/>
        <w:ind w:left="-567"/>
        <w:rPr>
          <w:sz w:val="28"/>
          <w:szCs w:val="28"/>
          <w:lang w:val="uk-UA"/>
        </w:rPr>
      </w:pPr>
      <w:r>
        <w:rPr>
          <w:sz w:val="28"/>
          <w:szCs w:val="28"/>
          <w:lang w:val="uk-UA"/>
        </w:rPr>
        <w:t>Лекція № 38</w:t>
      </w:r>
    </w:p>
    <w:p w:rsidR="00B60568" w:rsidRPr="003A2494" w:rsidRDefault="00C21714" w:rsidP="00B60568">
      <w:pPr>
        <w:spacing w:after="0"/>
        <w:rPr>
          <w:rFonts w:ascii="Times New Roman" w:hAnsi="Times New Roman" w:cs="Times New Roman"/>
          <w:sz w:val="28"/>
          <w:szCs w:val="28"/>
          <w:lang w:val="uk-UA"/>
        </w:rPr>
      </w:pPr>
      <w:r>
        <w:rPr>
          <w:sz w:val="28"/>
          <w:szCs w:val="28"/>
          <w:lang w:val="uk-UA"/>
        </w:rPr>
        <w:t>Тема 5.3.</w:t>
      </w:r>
      <w:r w:rsidRPr="00C22964">
        <w:rPr>
          <w:sz w:val="28"/>
          <w:szCs w:val="28"/>
        </w:rPr>
        <w:t xml:space="preserve"> </w:t>
      </w:r>
      <w:r w:rsidR="00B60568" w:rsidRPr="003A2494">
        <w:rPr>
          <w:rFonts w:ascii="Times New Roman" w:hAnsi="Times New Roman" w:cs="Times New Roman"/>
          <w:sz w:val="28"/>
          <w:szCs w:val="28"/>
          <w:lang w:val="uk-UA"/>
        </w:rPr>
        <w:t xml:space="preserve"> «Зелена хімія».</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b/>
          <w:sz w:val="28"/>
          <w:szCs w:val="28"/>
          <w:lang w:val="uk-UA"/>
        </w:rPr>
        <w:t>Цілі уроку</w:t>
      </w:r>
      <w:r w:rsidRPr="003A2494">
        <w:rPr>
          <w:rFonts w:ascii="Times New Roman" w:hAnsi="Times New Roman" w:cs="Times New Roman"/>
          <w:sz w:val="28"/>
          <w:szCs w:val="28"/>
          <w:lang w:val="uk-UA"/>
        </w:rPr>
        <w:t xml:space="preserve">: 1. Формування ключових </w:t>
      </w:r>
      <w:proofErr w:type="spellStart"/>
      <w:r w:rsidRPr="003A2494">
        <w:rPr>
          <w:rFonts w:ascii="Times New Roman" w:hAnsi="Times New Roman" w:cs="Times New Roman"/>
          <w:sz w:val="28"/>
          <w:szCs w:val="28"/>
          <w:lang w:val="uk-UA"/>
        </w:rPr>
        <w:t>компетентностей</w:t>
      </w:r>
      <w:proofErr w:type="spellEnd"/>
      <w:r w:rsidRPr="003A2494">
        <w:rPr>
          <w:rFonts w:ascii="Times New Roman" w:hAnsi="Times New Roman" w:cs="Times New Roman"/>
          <w:sz w:val="28"/>
          <w:szCs w:val="28"/>
          <w:lang w:val="uk-UA"/>
        </w:rPr>
        <w:t>:</w:t>
      </w:r>
    </w:p>
    <w:p w:rsidR="00B60568" w:rsidRPr="003A2494" w:rsidRDefault="00B60568" w:rsidP="00EC38FA">
      <w:pPr>
        <w:numPr>
          <w:ilvl w:val="0"/>
          <w:numId w:val="210"/>
        </w:num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спілкування державною мовою;</w:t>
      </w:r>
    </w:p>
    <w:p w:rsidR="00B60568" w:rsidRPr="003A2494" w:rsidRDefault="00B60568" w:rsidP="00EC38FA">
      <w:pPr>
        <w:numPr>
          <w:ilvl w:val="0"/>
          <w:numId w:val="210"/>
        </w:num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інформаційно-цифрова компетентність;</w:t>
      </w:r>
    </w:p>
    <w:p w:rsidR="00B60568" w:rsidRPr="003A2494" w:rsidRDefault="00B60568" w:rsidP="00EC38FA">
      <w:pPr>
        <w:numPr>
          <w:ilvl w:val="0"/>
          <w:numId w:val="210"/>
        </w:num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ініціативність і підприємливість;</w:t>
      </w:r>
    </w:p>
    <w:p w:rsidR="00B60568" w:rsidRPr="003A2494" w:rsidRDefault="00B60568" w:rsidP="00EC38FA">
      <w:pPr>
        <w:numPr>
          <w:ilvl w:val="0"/>
          <w:numId w:val="210"/>
        </w:num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уміння вчитися впродовж життя;</w:t>
      </w:r>
    </w:p>
    <w:p w:rsidR="00B60568" w:rsidRPr="003A2494" w:rsidRDefault="00B60568" w:rsidP="00EC38FA">
      <w:pPr>
        <w:numPr>
          <w:ilvl w:val="0"/>
          <w:numId w:val="210"/>
        </w:num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екологічна грамотність і здорове життя.</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 xml:space="preserve">2. Формування предметних </w:t>
      </w:r>
      <w:proofErr w:type="spellStart"/>
      <w:r w:rsidRPr="003A2494">
        <w:rPr>
          <w:rFonts w:ascii="Times New Roman" w:hAnsi="Times New Roman" w:cs="Times New Roman"/>
          <w:sz w:val="28"/>
          <w:szCs w:val="28"/>
          <w:lang w:val="uk-UA"/>
        </w:rPr>
        <w:t>компетентностей</w:t>
      </w:r>
      <w:proofErr w:type="spellEnd"/>
      <w:r w:rsidRPr="003A2494">
        <w:rPr>
          <w:rFonts w:ascii="Times New Roman" w:hAnsi="Times New Roman" w:cs="Times New Roman"/>
          <w:sz w:val="28"/>
          <w:szCs w:val="28"/>
          <w:lang w:val="uk-UA"/>
        </w:rPr>
        <w:t>:</w:t>
      </w:r>
    </w:p>
    <w:p w:rsidR="00B60568" w:rsidRPr="003A2494" w:rsidRDefault="00B60568" w:rsidP="00EC38FA">
      <w:pPr>
        <w:numPr>
          <w:ilvl w:val="0"/>
          <w:numId w:val="211"/>
        </w:num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розкрити поняття «Зелена хімія»,  визначити  мету «зеленої хімії», значення в житті людини та довкілля;</w:t>
      </w:r>
    </w:p>
    <w:p w:rsidR="00B60568" w:rsidRPr="003A2494" w:rsidRDefault="00B60568" w:rsidP="00EC38FA">
      <w:pPr>
        <w:numPr>
          <w:ilvl w:val="0"/>
          <w:numId w:val="211"/>
        </w:num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розвивати екологічне мислення учнів на прикладі важливості економії енергії й сировини в промисловості й побуті;</w:t>
      </w:r>
    </w:p>
    <w:p w:rsidR="00B60568" w:rsidRPr="003A2494" w:rsidRDefault="00B60568" w:rsidP="00EC38FA">
      <w:pPr>
        <w:numPr>
          <w:ilvl w:val="0"/>
          <w:numId w:val="211"/>
        </w:num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розвивати навички пошуку інформації в різних джерелах про перспективні напрями енергетичного комплексу, нові джерела енергії;</w:t>
      </w:r>
    </w:p>
    <w:p w:rsidR="00B60568" w:rsidRPr="003A2494" w:rsidRDefault="00B60568" w:rsidP="00EC38FA">
      <w:pPr>
        <w:numPr>
          <w:ilvl w:val="0"/>
          <w:numId w:val="211"/>
        </w:num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поглибити й розширити знання учнів про роль хімії у сучасних умовах.</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b/>
          <w:sz w:val="28"/>
          <w:szCs w:val="28"/>
          <w:lang w:val="uk-UA"/>
        </w:rPr>
        <w:t>Тип уроку</w:t>
      </w:r>
      <w:r w:rsidRPr="003A2494">
        <w:rPr>
          <w:rFonts w:ascii="Times New Roman" w:hAnsi="Times New Roman" w:cs="Times New Roman"/>
          <w:sz w:val="28"/>
          <w:szCs w:val="28"/>
          <w:lang w:val="uk-UA"/>
        </w:rPr>
        <w:t>: урок-конференція.</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b/>
          <w:sz w:val="28"/>
          <w:szCs w:val="28"/>
          <w:lang w:val="uk-UA"/>
        </w:rPr>
        <w:t>Обладнання</w:t>
      </w:r>
      <w:r w:rsidRPr="003A2494">
        <w:rPr>
          <w:rFonts w:ascii="Times New Roman" w:hAnsi="Times New Roman" w:cs="Times New Roman"/>
          <w:sz w:val="28"/>
          <w:szCs w:val="28"/>
          <w:lang w:val="uk-UA"/>
        </w:rPr>
        <w:t>: схеми, малюнки, повідомлення та презентації учнів.</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b/>
          <w:sz w:val="28"/>
          <w:szCs w:val="28"/>
          <w:lang w:val="uk-UA"/>
        </w:rPr>
        <w:t>Форми роботи</w:t>
      </w:r>
      <w:r w:rsidRPr="003A2494">
        <w:rPr>
          <w:rFonts w:ascii="Times New Roman" w:hAnsi="Times New Roman" w:cs="Times New Roman"/>
          <w:sz w:val="28"/>
          <w:szCs w:val="28"/>
          <w:lang w:val="uk-UA"/>
        </w:rPr>
        <w:t>: робота зі схемами і малюнками, повідомлення, презентації учнів.</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b/>
          <w:sz w:val="28"/>
          <w:szCs w:val="28"/>
          <w:lang w:val="uk-UA"/>
        </w:rPr>
        <w:t>Очікувані результати</w:t>
      </w:r>
      <w:r w:rsidRPr="003A2494">
        <w:rPr>
          <w:rFonts w:ascii="Times New Roman" w:hAnsi="Times New Roman" w:cs="Times New Roman"/>
          <w:sz w:val="28"/>
          <w:szCs w:val="28"/>
          <w:lang w:val="uk-UA"/>
        </w:rPr>
        <w:t xml:space="preserve">: учень/учениця усвідомлює роль органічної хімії в розв’язанні сировинної, енергетичної, екологічної проблем, створенні нових матеріалів; необхідність знання властивостей речовини для встановлення її впливу на власне здоров’я і довкілля; висловлює судження про можливості використання органічних </w:t>
      </w:r>
      <w:proofErr w:type="spellStart"/>
      <w:r w:rsidRPr="003A2494">
        <w:rPr>
          <w:rFonts w:ascii="Times New Roman" w:hAnsi="Times New Roman" w:cs="Times New Roman"/>
          <w:sz w:val="28"/>
          <w:szCs w:val="28"/>
          <w:lang w:val="uk-UA"/>
        </w:rPr>
        <w:t>сполук</w:t>
      </w:r>
      <w:proofErr w:type="spellEnd"/>
      <w:r w:rsidRPr="003A2494">
        <w:rPr>
          <w:rFonts w:ascii="Times New Roman" w:hAnsi="Times New Roman" w:cs="Times New Roman"/>
          <w:sz w:val="28"/>
          <w:szCs w:val="28"/>
          <w:lang w:val="uk-UA"/>
        </w:rPr>
        <w:t xml:space="preserve"> залежно від їхніх властивостей; робить висновки про важливість знань про органічні сполуки.</w:t>
      </w:r>
    </w:p>
    <w:p w:rsidR="00B60568" w:rsidRPr="003A2494" w:rsidRDefault="00B60568" w:rsidP="00B60568">
      <w:pPr>
        <w:spacing w:after="0"/>
        <w:rPr>
          <w:rFonts w:ascii="Times New Roman" w:hAnsi="Times New Roman" w:cs="Times New Roman"/>
          <w:b/>
          <w:sz w:val="28"/>
          <w:szCs w:val="28"/>
          <w:lang w:val="uk-UA"/>
        </w:rPr>
      </w:pPr>
    </w:p>
    <w:p w:rsidR="00B60568" w:rsidRPr="003A2494" w:rsidRDefault="00B60568" w:rsidP="00B60568">
      <w:pPr>
        <w:spacing w:after="0"/>
        <w:rPr>
          <w:rFonts w:ascii="Times New Roman" w:hAnsi="Times New Roman" w:cs="Times New Roman"/>
          <w:b/>
          <w:sz w:val="28"/>
          <w:szCs w:val="28"/>
          <w:lang w:val="uk-UA"/>
        </w:rPr>
      </w:pPr>
      <w:r w:rsidRPr="003A2494">
        <w:rPr>
          <w:rFonts w:ascii="Times New Roman" w:hAnsi="Times New Roman" w:cs="Times New Roman"/>
          <w:b/>
          <w:sz w:val="28"/>
          <w:szCs w:val="28"/>
          <w:lang w:val="uk-UA"/>
        </w:rPr>
        <w:t>Хід уроку</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І. Організаційний момент.</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ІІ. Оголошення теми, мети і завдань уроку.</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ІІІ. Мотивація навчальної діяльності.</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Викладач.</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 xml:space="preserve">Бурхливий розвиток хімічної науки та промисловості ставить людство перед низкою проблем: виснаження невідновлюваних ресурсів, проблеми безпеки та захворювання населення, пов’язані із хімічним виробництвом та </w:t>
      </w:r>
      <w:r w:rsidRPr="003A2494">
        <w:rPr>
          <w:rFonts w:ascii="Times New Roman" w:hAnsi="Times New Roman" w:cs="Times New Roman"/>
          <w:sz w:val="28"/>
          <w:szCs w:val="28"/>
          <w:lang w:val="uk-UA"/>
        </w:rPr>
        <w:lastRenderedPageBreak/>
        <w:t xml:space="preserve">токсичністю деяких його продуктів. Техногенні катастрофи ХХ </w:t>
      </w:r>
      <w:proofErr w:type="spellStart"/>
      <w:r w:rsidRPr="003A2494">
        <w:rPr>
          <w:rFonts w:ascii="Times New Roman" w:hAnsi="Times New Roman" w:cs="Times New Roman"/>
          <w:sz w:val="28"/>
          <w:szCs w:val="28"/>
          <w:lang w:val="uk-UA"/>
        </w:rPr>
        <w:t>ст</w:t>
      </w:r>
      <w:proofErr w:type="spellEnd"/>
      <w:r w:rsidRPr="003A2494">
        <w:rPr>
          <w:rFonts w:ascii="Times New Roman" w:hAnsi="Times New Roman" w:cs="Times New Roman"/>
          <w:sz w:val="28"/>
          <w:szCs w:val="28"/>
          <w:lang w:val="uk-UA"/>
        </w:rPr>
        <w:t>, щорічні витрати на запобігання забруднення довкілля надали потужний імпульс для розробки інноваційного підходу до вирішення екологічних проблем за допомогою хімії.</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 xml:space="preserve">Зараз в історії хімії відкривається нова сторінка, пов’язана із розвитком нового наукового напрямку – «зеленої», або «екологічно раціональної хімії». </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en-US"/>
        </w:rPr>
        <w:t>IV</w:t>
      </w:r>
      <w:r w:rsidRPr="003A2494">
        <w:rPr>
          <w:rFonts w:ascii="Times New Roman" w:hAnsi="Times New Roman" w:cs="Times New Roman"/>
          <w:sz w:val="28"/>
          <w:szCs w:val="28"/>
          <w:lang w:val="uk-UA"/>
        </w:rPr>
        <w:t>. Представлення результатів роботи учнів.</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План</w:t>
      </w:r>
    </w:p>
    <w:p w:rsidR="00B60568" w:rsidRPr="003A2494" w:rsidRDefault="00B60568" w:rsidP="00EC38FA">
      <w:pPr>
        <w:pStyle w:val="a3"/>
        <w:numPr>
          <w:ilvl w:val="0"/>
          <w:numId w:val="212"/>
        </w:num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Поняття, мета, основні напрямки проблем «зеленої хімії».</w:t>
      </w:r>
    </w:p>
    <w:p w:rsidR="00B60568" w:rsidRPr="003A2494" w:rsidRDefault="00B60568" w:rsidP="00EC38FA">
      <w:pPr>
        <w:pStyle w:val="a3"/>
        <w:numPr>
          <w:ilvl w:val="0"/>
          <w:numId w:val="212"/>
        </w:numPr>
        <w:spacing w:after="0"/>
        <w:rPr>
          <w:rFonts w:ascii="Times New Roman" w:hAnsi="Times New Roman" w:cs="Times New Roman"/>
          <w:bCs/>
          <w:sz w:val="28"/>
          <w:szCs w:val="28"/>
          <w:lang w:val="uk-UA"/>
        </w:rPr>
      </w:pPr>
      <w:r w:rsidRPr="003A2494">
        <w:rPr>
          <w:rFonts w:ascii="Times New Roman" w:hAnsi="Times New Roman" w:cs="Times New Roman"/>
          <w:bCs/>
          <w:sz w:val="28"/>
          <w:szCs w:val="28"/>
          <w:lang w:val="uk-UA"/>
        </w:rPr>
        <w:t>Принципи «зеленої хімії».</w:t>
      </w:r>
    </w:p>
    <w:p w:rsidR="00B60568" w:rsidRPr="003A2494" w:rsidRDefault="00B60568" w:rsidP="00EC38FA">
      <w:pPr>
        <w:pStyle w:val="a3"/>
        <w:numPr>
          <w:ilvl w:val="0"/>
          <w:numId w:val="212"/>
        </w:num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 xml:space="preserve">Значення </w:t>
      </w:r>
      <w:r w:rsidRPr="003A2494">
        <w:rPr>
          <w:rFonts w:ascii="Times New Roman" w:hAnsi="Times New Roman" w:cs="Times New Roman"/>
          <w:bCs/>
          <w:sz w:val="28"/>
          <w:szCs w:val="28"/>
          <w:lang w:val="uk-UA"/>
        </w:rPr>
        <w:t>«зеленої хімії»</w:t>
      </w:r>
      <w:r w:rsidRPr="003A2494">
        <w:rPr>
          <w:rFonts w:ascii="Times New Roman" w:hAnsi="Times New Roman" w:cs="Times New Roman"/>
          <w:sz w:val="28"/>
          <w:szCs w:val="28"/>
          <w:lang w:val="uk-UA"/>
        </w:rPr>
        <w:t xml:space="preserve"> в житті людини та довкілля .</w:t>
      </w:r>
    </w:p>
    <w:p w:rsidR="00B60568" w:rsidRPr="003A2494" w:rsidRDefault="00B60568" w:rsidP="00B60568">
      <w:pPr>
        <w:spacing w:after="0"/>
        <w:rPr>
          <w:rFonts w:ascii="Times New Roman" w:hAnsi="Times New Roman" w:cs="Times New Roman"/>
          <w:sz w:val="28"/>
          <w:szCs w:val="28"/>
          <w:lang w:val="uk-UA"/>
        </w:rPr>
      </w:pP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 xml:space="preserve">Учень 1. </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b/>
          <w:bCs/>
          <w:sz w:val="28"/>
          <w:szCs w:val="28"/>
          <w:lang w:val="uk-UA"/>
        </w:rPr>
        <w:t>Зелена хімія</w:t>
      </w:r>
      <w:r w:rsidRPr="003A2494">
        <w:rPr>
          <w:rFonts w:ascii="Times New Roman" w:hAnsi="Times New Roman" w:cs="Times New Roman"/>
          <w:sz w:val="28"/>
          <w:szCs w:val="28"/>
          <w:lang w:val="uk-UA"/>
        </w:rPr>
        <w:t xml:space="preserve"> </w:t>
      </w:r>
      <w:r w:rsidRPr="003A2494">
        <w:rPr>
          <w:rFonts w:ascii="Times New Roman" w:hAnsi="Times New Roman" w:cs="Times New Roman"/>
          <w:i/>
          <w:iCs/>
          <w:sz w:val="28"/>
          <w:szCs w:val="28"/>
          <w:lang w:val="uk-UA"/>
        </w:rPr>
        <w:t>(</w:t>
      </w:r>
      <w:proofErr w:type="spellStart"/>
      <w:r w:rsidRPr="003A2494">
        <w:rPr>
          <w:rFonts w:ascii="Times New Roman" w:hAnsi="Times New Roman" w:cs="Times New Roman"/>
          <w:i/>
          <w:iCs/>
          <w:sz w:val="28"/>
          <w:szCs w:val="28"/>
        </w:rPr>
        <w:t>Green</w:t>
      </w:r>
      <w:proofErr w:type="spellEnd"/>
      <w:r w:rsidRPr="003A2494">
        <w:rPr>
          <w:rFonts w:ascii="Times New Roman" w:hAnsi="Times New Roman" w:cs="Times New Roman"/>
          <w:i/>
          <w:iCs/>
          <w:sz w:val="28"/>
          <w:szCs w:val="28"/>
          <w:lang w:val="uk-UA"/>
        </w:rPr>
        <w:t xml:space="preserve"> </w:t>
      </w:r>
      <w:proofErr w:type="spellStart"/>
      <w:r w:rsidRPr="003A2494">
        <w:rPr>
          <w:rFonts w:ascii="Times New Roman" w:hAnsi="Times New Roman" w:cs="Times New Roman"/>
          <w:i/>
          <w:iCs/>
          <w:sz w:val="28"/>
          <w:szCs w:val="28"/>
        </w:rPr>
        <w:t>Chemistry</w:t>
      </w:r>
      <w:proofErr w:type="spellEnd"/>
      <w:r w:rsidRPr="003A2494">
        <w:rPr>
          <w:rFonts w:ascii="Times New Roman" w:hAnsi="Times New Roman" w:cs="Times New Roman"/>
          <w:i/>
          <w:iCs/>
          <w:sz w:val="28"/>
          <w:szCs w:val="28"/>
          <w:lang w:val="uk-UA"/>
        </w:rPr>
        <w:t>)</w:t>
      </w:r>
      <w:r w:rsidRPr="003A2494">
        <w:rPr>
          <w:rFonts w:ascii="Times New Roman" w:hAnsi="Times New Roman" w:cs="Times New Roman"/>
          <w:sz w:val="28"/>
          <w:szCs w:val="28"/>
          <w:lang w:val="uk-UA"/>
        </w:rPr>
        <w:t xml:space="preserve"> - науковий напрямок в хімії, до якого можна віднести будь-яке вдосконалення хімічних процесів, що позитивно впливає на навколишнє середовище. Як науковий напрямок, виник у 90-і роки </w:t>
      </w:r>
      <w:r w:rsidRPr="003A2494">
        <w:rPr>
          <w:rFonts w:ascii="Times New Roman" w:hAnsi="Times New Roman" w:cs="Times New Roman"/>
          <w:sz w:val="28"/>
          <w:szCs w:val="28"/>
        </w:rPr>
        <w:t>XX</w:t>
      </w:r>
      <w:r w:rsidRPr="003A2494">
        <w:rPr>
          <w:rFonts w:ascii="Times New Roman" w:hAnsi="Times New Roman" w:cs="Times New Roman"/>
          <w:sz w:val="28"/>
          <w:szCs w:val="28"/>
          <w:lang w:val="uk-UA"/>
        </w:rPr>
        <w:t xml:space="preserve"> століття.</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noProof/>
          <w:sz w:val="28"/>
          <w:szCs w:val="28"/>
          <w:lang w:val="uk-UA" w:eastAsia="uk-UA"/>
        </w:rPr>
        <w:drawing>
          <wp:inline distT="0" distB="0" distL="0" distR="0">
            <wp:extent cx="4572635" cy="3429635"/>
            <wp:effectExtent l="0" t="0" r="0" b="0"/>
            <wp:docPr id="1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Феномен «зеленої хімії» є міждисциплінарним за своєю сутністю: відбувається інтеграція синтетичної органічної хімії із аналітичною хімією, фізичною хімією, токсикологією, мікробіологією, біотехнологією та технічними науками.</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b/>
          <w:bCs/>
          <w:i/>
          <w:iCs/>
          <w:sz w:val="28"/>
          <w:szCs w:val="28"/>
          <w:lang w:val="uk-UA"/>
        </w:rPr>
        <w:lastRenderedPageBreak/>
        <w:t>«Зелена» хімія</w:t>
      </w:r>
      <w:r w:rsidRPr="003A2494">
        <w:rPr>
          <w:rFonts w:ascii="Times New Roman" w:hAnsi="Times New Roman" w:cs="Times New Roman"/>
          <w:i/>
          <w:iCs/>
          <w:sz w:val="28"/>
          <w:szCs w:val="28"/>
        </w:rPr>
        <w:t> </w:t>
      </w:r>
      <w:r w:rsidRPr="003A2494">
        <w:rPr>
          <w:rFonts w:ascii="Times New Roman" w:hAnsi="Times New Roman" w:cs="Times New Roman"/>
          <w:i/>
          <w:iCs/>
          <w:sz w:val="28"/>
          <w:szCs w:val="28"/>
          <w:lang w:val="uk-UA"/>
        </w:rPr>
        <w:t>— філософія хімічних досліджень та інженерії, що закликає до створення продуктів і процесів, які дають змогу мінімізувати використання та виробництво шкідливих речовин.</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 xml:space="preserve"> Зелена хімія розглядає:</w:t>
      </w:r>
    </w:p>
    <w:p w:rsidR="00B60568" w:rsidRPr="003A2494" w:rsidRDefault="00B60568" w:rsidP="00EC38FA">
      <w:pPr>
        <w:pStyle w:val="a3"/>
        <w:numPr>
          <w:ilvl w:val="0"/>
          <w:numId w:val="209"/>
        </w:num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 xml:space="preserve">ідеальний процес ‒ простий, </w:t>
      </w:r>
      <w:proofErr w:type="spellStart"/>
      <w:r w:rsidRPr="003A2494">
        <w:rPr>
          <w:rFonts w:ascii="Times New Roman" w:hAnsi="Times New Roman" w:cs="Times New Roman"/>
          <w:sz w:val="28"/>
          <w:szCs w:val="28"/>
          <w:lang w:val="uk-UA"/>
        </w:rPr>
        <w:t>одностадійний</w:t>
      </w:r>
      <w:proofErr w:type="spellEnd"/>
      <w:r w:rsidRPr="003A2494">
        <w:rPr>
          <w:rFonts w:ascii="Times New Roman" w:hAnsi="Times New Roman" w:cs="Times New Roman"/>
          <w:sz w:val="28"/>
          <w:szCs w:val="28"/>
          <w:lang w:val="uk-UA"/>
        </w:rPr>
        <w:t xml:space="preserve"> процес, екологічно безпечний, ефективний на молекулярному рівні, з використанням відновлюваної сировини,  що забезпечує максимальний вихід продукції;</w:t>
      </w:r>
    </w:p>
    <w:p w:rsidR="00B60568" w:rsidRPr="003A2494" w:rsidRDefault="00B60568" w:rsidP="00EC38FA">
      <w:pPr>
        <w:pStyle w:val="a3"/>
        <w:numPr>
          <w:ilvl w:val="0"/>
          <w:numId w:val="209"/>
        </w:num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і</w:t>
      </w:r>
      <w:proofErr w:type="spellStart"/>
      <w:r w:rsidRPr="003A2494">
        <w:rPr>
          <w:rFonts w:ascii="Times New Roman" w:hAnsi="Times New Roman" w:cs="Times New Roman"/>
          <w:sz w:val="28"/>
          <w:szCs w:val="28"/>
        </w:rPr>
        <w:t>деальний</w:t>
      </w:r>
      <w:proofErr w:type="spellEnd"/>
      <w:r w:rsidRPr="003A2494">
        <w:rPr>
          <w:rFonts w:ascii="Times New Roman" w:hAnsi="Times New Roman" w:cs="Times New Roman"/>
          <w:sz w:val="28"/>
          <w:szCs w:val="28"/>
        </w:rPr>
        <w:t xml:space="preserve"> продукт</w:t>
      </w:r>
      <w:r w:rsidRPr="003A2494">
        <w:rPr>
          <w:rFonts w:ascii="Times New Roman" w:hAnsi="Times New Roman" w:cs="Times New Roman"/>
          <w:sz w:val="28"/>
          <w:szCs w:val="28"/>
          <w:lang w:val="uk-UA"/>
        </w:rPr>
        <w:t xml:space="preserve"> </w:t>
      </w:r>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потребує</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мінімум</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енергії</w:t>
      </w:r>
      <w:proofErr w:type="spellEnd"/>
      <w:r w:rsidRPr="003A2494">
        <w:rPr>
          <w:rFonts w:ascii="Times New Roman" w:hAnsi="Times New Roman" w:cs="Times New Roman"/>
          <w:sz w:val="28"/>
          <w:szCs w:val="28"/>
        </w:rPr>
        <w:t xml:space="preserve"> та упаковки, </w:t>
      </w:r>
      <w:proofErr w:type="spellStart"/>
      <w:r w:rsidRPr="003A2494">
        <w:rPr>
          <w:rFonts w:ascii="Times New Roman" w:hAnsi="Times New Roman" w:cs="Times New Roman"/>
          <w:sz w:val="28"/>
          <w:szCs w:val="28"/>
        </w:rPr>
        <w:t>безпечний</w:t>
      </w:r>
      <w:proofErr w:type="spellEnd"/>
      <w:r w:rsidRPr="003A2494">
        <w:rPr>
          <w:rFonts w:ascii="Times New Roman" w:hAnsi="Times New Roman" w:cs="Times New Roman"/>
          <w:sz w:val="28"/>
          <w:szCs w:val="28"/>
        </w:rPr>
        <w:t xml:space="preserve">, на 100% </w:t>
      </w:r>
      <w:proofErr w:type="spellStart"/>
      <w:r w:rsidRPr="003A2494">
        <w:rPr>
          <w:rFonts w:ascii="Times New Roman" w:hAnsi="Times New Roman" w:cs="Times New Roman"/>
          <w:sz w:val="28"/>
          <w:szCs w:val="28"/>
        </w:rPr>
        <w:t>розкладається</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мікроорганізмами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може</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перероблятися</w:t>
      </w:r>
      <w:proofErr w:type="spellEnd"/>
      <w:r w:rsidRPr="003A2494">
        <w:rPr>
          <w:rFonts w:ascii="Times New Roman" w:hAnsi="Times New Roman" w:cs="Times New Roman"/>
          <w:sz w:val="28"/>
          <w:szCs w:val="28"/>
          <w:lang w:val="uk-UA"/>
        </w:rPr>
        <w:t>;</w:t>
      </w:r>
    </w:p>
    <w:p w:rsidR="00B60568" w:rsidRPr="003A2494" w:rsidRDefault="00B60568" w:rsidP="00EC38FA">
      <w:pPr>
        <w:pStyle w:val="a3"/>
        <w:numPr>
          <w:ilvl w:val="0"/>
          <w:numId w:val="209"/>
        </w:num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 xml:space="preserve"> «ідеальний споживач» – він користується мінімальною кількістю товарів, розуміє необхідність збереження довкілля.</w:t>
      </w:r>
    </w:p>
    <w:p w:rsidR="00B60568" w:rsidRPr="003A2494" w:rsidRDefault="00B60568" w:rsidP="00B60568">
      <w:pPr>
        <w:pStyle w:val="a3"/>
        <w:spacing w:after="0"/>
        <w:rPr>
          <w:rFonts w:ascii="Times New Roman" w:hAnsi="Times New Roman" w:cs="Times New Roman"/>
          <w:sz w:val="28"/>
          <w:szCs w:val="28"/>
          <w:lang w:val="uk-UA"/>
        </w:rPr>
      </w:pPr>
      <w:r w:rsidRPr="003A2494">
        <w:rPr>
          <w:rFonts w:ascii="Times New Roman" w:hAnsi="Times New Roman" w:cs="Times New Roman"/>
          <w:noProof/>
          <w:sz w:val="28"/>
          <w:szCs w:val="28"/>
          <w:lang w:val="uk-UA" w:eastAsia="uk-UA"/>
        </w:rPr>
        <w:drawing>
          <wp:inline distT="0" distB="0" distL="0" distR="0">
            <wp:extent cx="4571788" cy="3152775"/>
            <wp:effectExtent l="0" t="0" r="635" b="0"/>
            <wp:docPr id="16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6" cstate="print">
                      <a:extLst>
                        <a:ext uri="{28A0092B-C50C-407E-A947-70E740481C1C}">
                          <a14:useLocalDpi xmlns:a14="http://schemas.microsoft.com/office/drawing/2010/main" val="0"/>
                        </a:ext>
                      </a:extLst>
                    </a:blip>
                    <a:srcRect t="8056"/>
                    <a:stretch/>
                  </pic:blipFill>
                  <pic:spPr bwMode="auto">
                    <a:xfrm>
                      <a:off x="0" y="0"/>
                      <a:ext cx="4572635" cy="3153359"/>
                    </a:xfrm>
                    <a:prstGeom prst="rect">
                      <a:avLst/>
                    </a:prstGeom>
                    <a:noFill/>
                    <a:ln>
                      <a:noFill/>
                    </a:ln>
                    <a:extLst>
                      <a:ext uri="{53640926-AAD7-44D8-BBD7-CCE9431645EC}">
                        <a14:shadowObscured xmlns:a14="http://schemas.microsoft.com/office/drawing/2010/main"/>
                      </a:ext>
                    </a:extLst>
                  </pic:spPr>
                </pic:pic>
              </a:graphicData>
            </a:graphic>
          </wp:inline>
        </w:drawing>
      </w:r>
    </w:p>
    <w:p w:rsidR="00B60568" w:rsidRPr="003A2494" w:rsidRDefault="00B60568" w:rsidP="00B60568">
      <w:pPr>
        <w:spacing w:after="0"/>
        <w:rPr>
          <w:rFonts w:ascii="Times New Roman" w:hAnsi="Times New Roman" w:cs="Times New Roman"/>
          <w:sz w:val="28"/>
          <w:szCs w:val="28"/>
          <w:lang w:val="uk-UA"/>
        </w:rPr>
      </w:pP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 xml:space="preserve"> </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 xml:space="preserve">Учень 2. </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Метою «зеленої хімії» стає розвиток технологій, які є результатом більш ефективних хімічних реакцій.  На відміну від більшості програм, спрямованих на вирішення проблем боротьби з існуючим забрудненням довкілля, «зелена хімія» робить унікальний акцент на попередженні цих забруднень на початкових стадіях планування, здійснення хімічних процесів та охоплює всі типи й аспекти хімічних процесів, які мінімізують ризик негативного впливу на довкілля та здоров’я людини.</w:t>
      </w:r>
    </w:p>
    <w:p w:rsidR="00B60568" w:rsidRPr="003A2494" w:rsidRDefault="00B60568" w:rsidP="00B60568">
      <w:pPr>
        <w:spacing w:after="0"/>
        <w:rPr>
          <w:rFonts w:ascii="Times New Roman" w:hAnsi="Times New Roman" w:cs="Times New Roman"/>
          <w:sz w:val="28"/>
          <w:szCs w:val="28"/>
          <w:lang w:val="uk-UA"/>
        </w:rPr>
      </w:pP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Учень 3.</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lastRenderedPageBreak/>
        <w:t xml:space="preserve">У чому ж полягає різниця між наукою про навколишнє середовище —  екологією й «зеленою хімією»? </w:t>
      </w:r>
      <w:proofErr w:type="spellStart"/>
      <w:r w:rsidRPr="003A2494">
        <w:rPr>
          <w:rFonts w:ascii="Times New Roman" w:hAnsi="Times New Roman" w:cs="Times New Roman"/>
          <w:sz w:val="28"/>
          <w:szCs w:val="28"/>
        </w:rPr>
        <w:t>Обидва</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ці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напрями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спрямовані</w:t>
      </w:r>
      <w:proofErr w:type="spellEnd"/>
      <w:r w:rsidRPr="003A2494">
        <w:rPr>
          <w:rFonts w:ascii="Times New Roman" w:hAnsi="Times New Roman" w:cs="Times New Roman"/>
          <w:sz w:val="28"/>
          <w:szCs w:val="28"/>
        </w:rPr>
        <w:t xml:space="preserve"> на </w:t>
      </w:r>
      <w:proofErr w:type="spellStart"/>
      <w:r w:rsidRPr="003A2494">
        <w:rPr>
          <w:rFonts w:ascii="Times New Roman" w:hAnsi="Times New Roman" w:cs="Times New Roman"/>
          <w:sz w:val="28"/>
          <w:szCs w:val="28"/>
        </w:rPr>
        <w:t>пошук</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шляхів</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які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зроблять</w:t>
      </w:r>
      <w:proofErr w:type="spellEnd"/>
      <w:r w:rsidRPr="003A2494">
        <w:rPr>
          <w:rFonts w:ascii="Times New Roman" w:hAnsi="Times New Roman" w:cs="Times New Roman"/>
          <w:sz w:val="28"/>
          <w:szCs w:val="28"/>
        </w:rPr>
        <w:t xml:space="preserve"> наш </w:t>
      </w:r>
      <w:proofErr w:type="spellStart"/>
      <w:r w:rsidRPr="003A2494">
        <w:rPr>
          <w:rFonts w:ascii="Times New Roman" w:hAnsi="Times New Roman" w:cs="Times New Roman"/>
          <w:sz w:val="28"/>
          <w:szCs w:val="28"/>
        </w:rPr>
        <w:t>світ</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кращим</w:t>
      </w:r>
      <w:proofErr w:type="spellEnd"/>
      <w:r w:rsidRPr="003A2494">
        <w:rPr>
          <w:rFonts w:ascii="Times New Roman" w:hAnsi="Times New Roman" w:cs="Times New Roman"/>
          <w:sz w:val="28"/>
          <w:szCs w:val="28"/>
        </w:rPr>
        <w:t xml:space="preserve">. Вони є </w:t>
      </w:r>
      <w:proofErr w:type="spellStart"/>
      <w:r w:rsidRPr="003A2494">
        <w:rPr>
          <w:rFonts w:ascii="Times New Roman" w:hAnsi="Times New Roman" w:cs="Times New Roman"/>
          <w:sz w:val="28"/>
          <w:szCs w:val="28"/>
        </w:rPr>
        <w:t>взаємопов’язаними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однак</w:t>
      </w:r>
      <w:proofErr w:type="spellEnd"/>
      <w:r w:rsidRPr="003A2494">
        <w:rPr>
          <w:rFonts w:ascii="Times New Roman" w:hAnsi="Times New Roman" w:cs="Times New Roman"/>
          <w:sz w:val="28"/>
          <w:szCs w:val="28"/>
        </w:rPr>
        <w:t xml:space="preserve"> перша з них </w:t>
      </w:r>
      <w:proofErr w:type="spellStart"/>
      <w:r w:rsidRPr="003A2494">
        <w:rPr>
          <w:rFonts w:ascii="Times New Roman" w:hAnsi="Times New Roman" w:cs="Times New Roman"/>
          <w:sz w:val="28"/>
          <w:szCs w:val="28"/>
        </w:rPr>
        <w:t>встановлює</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джерела</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забруднень</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пояснює</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механізми</w:t>
      </w:r>
      <w:proofErr w:type="spellEnd"/>
      <w:r w:rsidRPr="003A2494">
        <w:rPr>
          <w:rFonts w:ascii="Times New Roman" w:hAnsi="Times New Roman" w:cs="Times New Roman"/>
          <w:sz w:val="28"/>
          <w:szCs w:val="28"/>
        </w:rPr>
        <w:t xml:space="preserve"> й </w:t>
      </w:r>
      <w:proofErr w:type="spellStart"/>
      <w:r w:rsidRPr="003A2494">
        <w:rPr>
          <w:rFonts w:ascii="Times New Roman" w:hAnsi="Times New Roman" w:cs="Times New Roman"/>
          <w:sz w:val="28"/>
          <w:szCs w:val="28"/>
        </w:rPr>
        <w:t>оцінює</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проблеми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довкілля</w:t>
      </w:r>
      <w:proofErr w:type="spellEnd"/>
      <w:r w:rsidRPr="003A2494">
        <w:rPr>
          <w:rFonts w:ascii="Times New Roman" w:hAnsi="Times New Roman" w:cs="Times New Roman"/>
          <w:sz w:val="28"/>
          <w:szCs w:val="28"/>
        </w:rPr>
        <w:t xml:space="preserve">, у той час як друга — </w:t>
      </w:r>
      <w:proofErr w:type="spellStart"/>
      <w:r w:rsidRPr="003A2494">
        <w:rPr>
          <w:rFonts w:ascii="Times New Roman" w:hAnsi="Times New Roman" w:cs="Times New Roman"/>
          <w:sz w:val="28"/>
          <w:szCs w:val="28"/>
        </w:rPr>
        <w:t>шукає</w:t>
      </w:r>
      <w:proofErr w:type="spellEnd"/>
      <w:r w:rsidRPr="003A2494">
        <w:rPr>
          <w:rFonts w:ascii="Times New Roman" w:hAnsi="Times New Roman" w:cs="Times New Roman"/>
          <w:sz w:val="28"/>
          <w:szCs w:val="28"/>
        </w:rPr>
        <w:t xml:space="preserve"> шляхи </w:t>
      </w:r>
      <w:proofErr w:type="spellStart"/>
      <w:r w:rsidRPr="003A2494">
        <w:rPr>
          <w:rFonts w:ascii="Times New Roman" w:hAnsi="Times New Roman" w:cs="Times New Roman"/>
          <w:sz w:val="28"/>
          <w:szCs w:val="28"/>
        </w:rPr>
        <w:t>вирішення</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цих</w:t>
      </w:r>
      <w:proofErr w:type="spellEnd"/>
      <w:r w:rsidRPr="003A2494">
        <w:rPr>
          <w:rFonts w:ascii="Times New Roman" w:hAnsi="Times New Roman" w:cs="Times New Roman"/>
          <w:sz w:val="28"/>
          <w:szCs w:val="28"/>
        </w:rPr>
        <w:t xml:space="preserve"> проблем, </w:t>
      </w:r>
      <w:proofErr w:type="spellStart"/>
      <w:r w:rsidRPr="003A2494">
        <w:rPr>
          <w:rFonts w:ascii="Times New Roman" w:hAnsi="Times New Roman" w:cs="Times New Roman"/>
          <w:sz w:val="28"/>
          <w:szCs w:val="28"/>
        </w:rPr>
        <w:t>вказуючи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багатьом</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галузям</w:t>
      </w:r>
      <w:proofErr w:type="spellEnd"/>
      <w:r w:rsidRPr="003A2494">
        <w:rPr>
          <w:rFonts w:ascii="Times New Roman" w:hAnsi="Times New Roman" w:cs="Times New Roman"/>
          <w:sz w:val="28"/>
          <w:szCs w:val="28"/>
        </w:rPr>
        <w:t xml:space="preserve"> науки й </w:t>
      </w:r>
      <w:proofErr w:type="spellStart"/>
      <w:r w:rsidRPr="003A2494">
        <w:rPr>
          <w:rFonts w:ascii="Times New Roman" w:hAnsi="Times New Roman" w:cs="Times New Roman"/>
          <w:sz w:val="28"/>
          <w:szCs w:val="28"/>
        </w:rPr>
        <w:t>промисловості</w:t>
      </w:r>
      <w:proofErr w:type="spellEnd"/>
      <w:r w:rsidRPr="003A2494">
        <w:rPr>
          <w:rFonts w:ascii="Times New Roman" w:hAnsi="Times New Roman" w:cs="Times New Roman"/>
          <w:sz w:val="28"/>
          <w:szCs w:val="28"/>
        </w:rPr>
        <w:t xml:space="preserve"> на </w:t>
      </w:r>
      <w:proofErr w:type="spellStart"/>
      <w:r w:rsidRPr="003A2494">
        <w:rPr>
          <w:rFonts w:ascii="Times New Roman" w:hAnsi="Times New Roman" w:cs="Times New Roman"/>
          <w:sz w:val="28"/>
          <w:szCs w:val="28"/>
        </w:rPr>
        <w:t>ті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напрями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розвитку</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які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сприятимуть</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створенню</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процесів</w:t>
      </w:r>
      <w:proofErr w:type="spellEnd"/>
      <w:r w:rsidRPr="003A2494">
        <w:rPr>
          <w:rFonts w:ascii="Times New Roman" w:hAnsi="Times New Roman" w:cs="Times New Roman"/>
          <w:sz w:val="28"/>
          <w:szCs w:val="28"/>
        </w:rPr>
        <w:t xml:space="preserve"> без </w:t>
      </w:r>
      <w:proofErr w:type="spellStart"/>
      <w:r w:rsidRPr="003A2494">
        <w:rPr>
          <w:rFonts w:ascii="Times New Roman" w:hAnsi="Times New Roman" w:cs="Times New Roman"/>
          <w:sz w:val="28"/>
          <w:szCs w:val="28"/>
        </w:rPr>
        <w:t>застосування</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токсичних</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сполук</w:t>
      </w:r>
      <w:proofErr w:type="spellEnd"/>
      <w:r w:rsidRPr="003A2494">
        <w:rPr>
          <w:rFonts w:ascii="Times New Roman" w:hAnsi="Times New Roman" w:cs="Times New Roman"/>
          <w:sz w:val="28"/>
          <w:szCs w:val="28"/>
        </w:rPr>
        <w:t xml:space="preserve"> і без </w:t>
      </w:r>
      <w:proofErr w:type="spellStart"/>
      <w:r w:rsidRPr="003A2494">
        <w:rPr>
          <w:rFonts w:ascii="Times New Roman" w:hAnsi="Times New Roman" w:cs="Times New Roman"/>
          <w:sz w:val="28"/>
          <w:szCs w:val="28"/>
        </w:rPr>
        <w:t>побічних</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продуктів</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що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попередить</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забруднення</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довкілля</w:t>
      </w:r>
      <w:proofErr w:type="spellEnd"/>
      <w:r w:rsidRPr="003A2494">
        <w:rPr>
          <w:rFonts w:ascii="Times New Roman" w:hAnsi="Times New Roman" w:cs="Times New Roman"/>
          <w:sz w:val="28"/>
          <w:szCs w:val="28"/>
        </w:rPr>
        <w:t xml:space="preserve">. </w:t>
      </w:r>
    </w:p>
    <w:p w:rsidR="00B60568" w:rsidRPr="003A2494" w:rsidRDefault="00B60568" w:rsidP="00B60568">
      <w:pPr>
        <w:spacing w:after="0"/>
        <w:rPr>
          <w:rFonts w:ascii="Times New Roman" w:hAnsi="Times New Roman" w:cs="Times New Roman"/>
          <w:sz w:val="28"/>
          <w:szCs w:val="28"/>
          <w:lang w:val="uk-UA"/>
        </w:rPr>
      </w:pP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О</w:t>
      </w:r>
      <w:proofErr w:type="spellStart"/>
      <w:r w:rsidRPr="003A2494">
        <w:rPr>
          <w:rFonts w:ascii="Times New Roman" w:hAnsi="Times New Roman" w:cs="Times New Roman"/>
          <w:sz w:val="28"/>
          <w:szCs w:val="28"/>
        </w:rPr>
        <w:t>сновн</w:t>
      </w:r>
      <w:proofErr w:type="spellEnd"/>
      <w:r w:rsidRPr="003A2494">
        <w:rPr>
          <w:rFonts w:ascii="Times New Roman" w:hAnsi="Times New Roman" w:cs="Times New Roman"/>
          <w:sz w:val="28"/>
          <w:szCs w:val="28"/>
          <w:lang w:val="uk-UA"/>
        </w:rPr>
        <w:t>і</w:t>
      </w:r>
      <w:r w:rsidRPr="003A2494">
        <w:rPr>
          <w:rFonts w:ascii="Times New Roman" w:hAnsi="Times New Roman" w:cs="Times New Roman"/>
          <w:sz w:val="28"/>
          <w:szCs w:val="28"/>
        </w:rPr>
        <w:t xml:space="preserve"> напрямки </w:t>
      </w:r>
      <w:r w:rsidRPr="003A2494">
        <w:rPr>
          <w:rFonts w:ascii="Times New Roman" w:hAnsi="Times New Roman" w:cs="Times New Roman"/>
          <w:sz w:val="28"/>
          <w:szCs w:val="28"/>
          <w:lang w:val="uk-UA"/>
        </w:rPr>
        <w:t>п</w:t>
      </w:r>
      <w:proofErr w:type="spellStart"/>
      <w:r w:rsidRPr="003A2494">
        <w:rPr>
          <w:rFonts w:ascii="Times New Roman" w:hAnsi="Times New Roman" w:cs="Times New Roman"/>
          <w:sz w:val="28"/>
          <w:szCs w:val="28"/>
        </w:rPr>
        <w:t>роблем</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зеленої</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хімії</w:t>
      </w:r>
      <w:proofErr w:type="spellEnd"/>
      <w:r w:rsidRPr="003A2494">
        <w:rPr>
          <w:rFonts w:ascii="Times New Roman" w:hAnsi="Times New Roman" w:cs="Times New Roman"/>
          <w:sz w:val="28"/>
          <w:szCs w:val="28"/>
        </w:rPr>
        <w:t>»</w:t>
      </w:r>
      <w:r w:rsidRPr="003A2494">
        <w:rPr>
          <w:rFonts w:ascii="Times New Roman" w:hAnsi="Times New Roman" w:cs="Times New Roman"/>
          <w:sz w:val="28"/>
          <w:szCs w:val="28"/>
          <w:lang w:val="uk-UA"/>
        </w:rPr>
        <w:t>:</w:t>
      </w:r>
    </w:p>
    <w:p w:rsidR="00B60568" w:rsidRPr="003A2494" w:rsidRDefault="00B60568" w:rsidP="00EC38FA">
      <w:pPr>
        <w:pStyle w:val="a3"/>
        <w:numPr>
          <w:ilvl w:val="0"/>
          <w:numId w:val="209"/>
        </w:num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перший пов’язаний із переробкою, утилізацією та знищенням екологічно небезпечних побічних і відпрацьованих продуктів хімічної промисловості;</w:t>
      </w:r>
    </w:p>
    <w:p w:rsidR="00B60568" w:rsidRPr="003A2494" w:rsidRDefault="00B60568" w:rsidP="00EC38FA">
      <w:pPr>
        <w:pStyle w:val="a3"/>
        <w:numPr>
          <w:ilvl w:val="0"/>
          <w:numId w:val="209"/>
        </w:num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 xml:space="preserve">другий, більш перспективний, пов’язаний з розробкою нових промислових процесів, які дозволяли б обійтися без шкідливих для навколишнього середовища продуктів (у тому числі побічних) або звести їх використання і утворення до мінімуму. </w:t>
      </w:r>
    </w:p>
    <w:p w:rsidR="00B60568" w:rsidRPr="003A2494" w:rsidRDefault="00B60568" w:rsidP="00B60568">
      <w:pPr>
        <w:spacing w:after="0"/>
        <w:rPr>
          <w:rFonts w:ascii="Times New Roman" w:hAnsi="Times New Roman" w:cs="Times New Roman"/>
          <w:b/>
          <w:bCs/>
          <w:sz w:val="28"/>
          <w:szCs w:val="28"/>
          <w:lang w:val="uk-UA"/>
        </w:rPr>
      </w:pPr>
    </w:p>
    <w:p w:rsidR="00B60568" w:rsidRPr="003A2494" w:rsidRDefault="00B60568" w:rsidP="00B60568">
      <w:pPr>
        <w:spacing w:after="0"/>
        <w:rPr>
          <w:rFonts w:ascii="Times New Roman" w:hAnsi="Times New Roman" w:cs="Times New Roman"/>
          <w:bCs/>
          <w:sz w:val="28"/>
          <w:szCs w:val="28"/>
          <w:lang w:val="uk-UA"/>
        </w:rPr>
      </w:pPr>
      <w:r w:rsidRPr="003A2494">
        <w:rPr>
          <w:rFonts w:ascii="Times New Roman" w:hAnsi="Times New Roman" w:cs="Times New Roman"/>
          <w:bCs/>
          <w:sz w:val="28"/>
          <w:szCs w:val="28"/>
          <w:lang w:val="uk-UA"/>
        </w:rPr>
        <w:t>Учень 4.</w:t>
      </w:r>
    </w:p>
    <w:p w:rsidR="00B60568" w:rsidRPr="003A2494" w:rsidRDefault="00B60568" w:rsidP="00B60568">
      <w:pPr>
        <w:spacing w:after="0"/>
        <w:rPr>
          <w:rFonts w:ascii="Times New Roman" w:hAnsi="Times New Roman" w:cs="Times New Roman"/>
          <w:bCs/>
          <w:sz w:val="28"/>
          <w:szCs w:val="28"/>
          <w:lang w:val="uk-UA"/>
        </w:rPr>
      </w:pPr>
      <w:r w:rsidRPr="003A2494">
        <w:rPr>
          <w:rFonts w:ascii="Times New Roman" w:hAnsi="Times New Roman" w:cs="Times New Roman"/>
          <w:bCs/>
          <w:sz w:val="28"/>
          <w:szCs w:val="28"/>
          <w:lang w:val="uk-UA"/>
        </w:rPr>
        <w:t>Дванадцять принципів зеленої хімії.</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noProof/>
          <w:sz w:val="28"/>
          <w:szCs w:val="28"/>
          <w:lang w:val="uk-UA" w:eastAsia="uk-UA"/>
        </w:rPr>
        <w:drawing>
          <wp:inline distT="0" distB="0" distL="0" distR="0">
            <wp:extent cx="5086350" cy="3638550"/>
            <wp:effectExtent l="0" t="0" r="0" b="0"/>
            <wp:docPr id="17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7" cstate="print">
                      <a:extLst>
                        <a:ext uri="{BEBA8EAE-BF5A-486C-A8C5-ECC9F3942E4B}">
                          <a14:imgProps xmlns:a14="http://schemas.microsoft.com/office/drawing/2010/main">
                            <a14:imgLayer r:embed="rId176">
                              <a14:imgEffect>
                                <a14:sharpenSoften amount="25000"/>
                              </a14:imgEffect>
                            </a14:imgLayer>
                          </a14:imgProps>
                        </a:ext>
                        <a:ext uri="{28A0092B-C50C-407E-A947-70E740481C1C}">
                          <a14:useLocalDpi xmlns:a14="http://schemas.microsoft.com/office/drawing/2010/main" val="0"/>
                        </a:ext>
                      </a:extLst>
                    </a:blip>
                    <a:srcRect t="8594"/>
                    <a:stretch/>
                  </pic:blipFill>
                  <pic:spPr bwMode="auto">
                    <a:xfrm>
                      <a:off x="0" y="0"/>
                      <a:ext cx="5087292" cy="3639224"/>
                    </a:xfrm>
                    <a:prstGeom prst="rect">
                      <a:avLst/>
                    </a:prstGeom>
                    <a:noFill/>
                    <a:ln>
                      <a:noFill/>
                    </a:ln>
                    <a:extLst>
                      <a:ext uri="{53640926-AAD7-44D8-BBD7-CCE9431645EC}">
                        <a14:shadowObscured xmlns:a14="http://schemas.microsoft.com/office/drawing/2010/main"/>
                      </a:ext>
                    </a:extLst>
                  </pic:spPr>
                </pic:pic>
              </a:graphicData>
            </a:graphic>
          </wp:inline>
        </w:drawing>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 xml:space="preserve">В 1998р. американські хіміки  П. Т. Анастас і </w:t>
      </w:r>
      <w:proofErr w:type="spellStart"/>
      <w:r w:rsidRPr="003A2494">
        <w:rPr>
          <w:rFonts w:ascii="Times New Roman" w:hAnsi="Times New Roman" w:cs="Times New Roman"/>
          <w:sz w:val="28"/>
          <w:szCs w:val="28"/>
          <w:lang w:val="uk-UA"/>
        </w:rPr>
        <w:t>Дж</w:t>
      </w:r>
      <w:proofErr w:type="spellEnd"/>
      <w:r w:rsidRPr="003A2494">
        <w:rPr>
          <w:rFonts w:ascii="Times New Roman" w:hAnsi="Times New Roman" w:cs="Times New Roman"/>
          <w:sz w:val="28"/>
          <w:szCs w:val="28"/>
          <w:lang w:val="uk-UA"/>
        </w:rPr>
        <w:t xml:space="preserve">. С. </w:t>
      </w:r>
      <w:proofErr w:type="spellStart"/>
      <w:r w:rsidRPr="003A2494">
        <w:rPr>
          <w:rFonts w:ascii="Times New Roman" w:hAnsi="Times New Roman" w:cs="Times New Roman"/>
          <w:sz w:val="28"/>
          <w:szCs w:val="28"/>
          <w:lang w:val="uk-UA"/>
        </w:rPr>
        <w:t>Уорнер</w:t>
      </w:r>
      <w:proofErr w:type="spellEnd"/>
      <w:r w:rsidRPr="003A2494">
        <w:rPr>
          <w:rFonts w:ascii="Times New Roman" w:hAnsi="Times New Roman" w:cs="Times New Roman"/>
          <w:sz w:val="28"/>
          <w:szCs w:val="28"/>
          <w:lang w:val="uk-UA"/>
        </w:rPr>
        <w:t xml:space="preserve"> у своїй книзі </w:t>
      </w:r>
      <w:r w:rsidRPr="003A2494">
        <w:rPr>
          <w:rFonts w:ascii="Times New Roman" w:hAnsi="Times New Roman" w:cs="Times New Roman"/>
          <w:i/>
          <w:iCs/>
          <w:sz w:val="28"/>
          <w:szCs w:val="28"/>
          <w:lang w:val="uk-UA"/>
        </w:rPr>
        <w:t>«Зелена хімія: теорія і практика»</w:t>
      </w:r>
      <w:r w:rsidRPr="003A2494">
        <w:rPr>
          <w:rFonts w:ascii="Times New Roman" w:hAnsi="Times New Roman" w:cs="Times New Roman"/>
          <w:sz w:val="28"/>
          <w:szCs w:val="28"/>
          <w:lang w:val="uk-UA"/>
        </w:rPr>
        <w:t xml:space="preserve">  сформулювали дванадцять принципів «зеленої хімії», суть яких зводиться до рекомендацій науковцям, </w:t>
      </w:r>
      <w:r w:rsidRPr="003A2494">
        <w:rPr>
          <w:rFonts w:ascii="Times New Roman" w:hAnsi="Times New Roman" w:cs="Times New Roman"/>
          <w:sz w:val="28"/>
          <w:szCs w:val="28"/>
          <w:lang w:val="uk-UA"/>
        </w:rPr>
        <w:lastRenderedPageBreak/>
        <w:t>промисловцям та представникам державних органів щодо спрямування їхньої діяльності на зменшення або відмови від використання небезпечних матеріалів та хімічних процесів:</w:t>
      </w:r>
    </w:p>
    <w:p w:rsidR="00B60568" w:rsidRPr="003A2494" w:rsidRDefault="00B60568" w:rsidP="00B60568">
      <w:pPr>
        <w:spacing w:after="0"/>
        <w:rPr>
          <w:rFonts w:ascii="Times New Roman" w:hAnsi="Times New Roman" w:cs="Times New Roman"/>
          <w:iCs/>
          <w:sz w:val="28"/>
          <w:szCs w:val="28"/>
          <w:lang w:val="uk-UA"/>
        </w:rPr>
      </w:pPr>
      <w:r w:rsidRPr="003A2494">
        <w:rPr>
          <w:rFonts w:ascii="Times New Roman" w:hAnsi="Times New Roman" w:cs="Times New Roman"/>
          <w:sz w:val="28"/>
          <w:szCs w:val="28"/>
          <w:lang w:val="uk-UA"/>
        </w:rPr>
        <w:t xml:space="preserve">1. </w:t>
      </w:r>
      <w:r w:rsidRPr="003A2494">
        <w:rPr>
          <w:rFonts w:ascii="Times New Roman" w:hAnsi="Times New Roman" w:cs="Times New Roman"/>
          <w:iCs/>
          <w:sz w:val="28"/>
          <w:szCs w:val="28"/>
          <w:lang w:val="uk-UA"/>
        </w:rPr>
        <w:t>Вибирати</w:t>
      </w:r>
      <w:r w:rsidRPr="003A2494">
        <w:rPr>
          <w:rFonts w:ascii="Times New Roman" w:hAnsi="Times New Roman" w:cs="Times New Roman"/>
          <w:sz w:val="28"/>
          <w:szCs w:val="28"/>
          <w:lang w:val="uk-UA"/>
        </w:rPr>
        <w:t xml:space="preserve"> </w:t>
      </w:r>
      <w:r w:rsidRPr="003A2494">
        <w:rPr>
          <w:rFonts w:ascii="Times New Roman" w:hAnsi="Times New Roman" w:cs="Times New Roman"/>
          <w:iCs/>
          <w:sz w:val="28"/>
          <w:szCs w:val="28"/>
          <w:lang w:val="uk-UA"/>
        </w:rPr>
        <w:t xml:space="preserve">хімічний синтез, який забезпечує запобігання утворення відходів. </w:t>
      </w:r>
      <w:r w:rsidRPr="003A2494">
        <w:rPr>
          <w:rFonts w:ascii="Times New Roman" w:hAnsi="Times New Roman" w:cs="Times New Roman"/>
          <w:iCs/>
          <w:sz w:val="28"/>
          <w:szCs w:val="28"/>
        </w:rPr>
        <w:t xml:space="preserve">Не </w:t>
      </w:r>
      <w:proofErr w:type="spellStart"/>
      <w:r w:rsidRPr="003A2494">
        <w:rPr>
          <w:rFonts w:ascii="Times New Roman" w:hAnsi="Times New Roman" w:cs="Times New Roman"/>
          <w:iCs/>
          <w:sz w:val="28"/>
          <w:szCs w:val="28"/>
        </w:rPr>
        <w:t>залишати</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ніяких</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відходів</w:t>
      </w:r>
      <w:proofErr w:type="spellEnd"/>
      <w:r w:rsidRPr="003A2494">
        <w:rPr>
          <w:rFonts w:ascii="Times New Roman" w:hAnsi="Times New Roman" w:cs="Times New Roman"/>
          <w:iCs/>
          <w:sz w:val="28"/>
          <w:szCs w:val="28"/>
        </w:rPr>
        <w:t xml:space="preserve"> для </w:t>
      </w:r>
      <w:proofErr w:type="spellStart"/>
      <w:r w:rsidRPr="003A2494">
        <w:rPr>
          <w:rFonts w:ascii="Times New Roman" w:hAnsi="Times New Roman" w:cs="Times New Roman"/>
          <w:iCs/>
          <w:sz w:val="28"/>
          <w:szCs w:val="28"/>
        </w:rPr>
        <w:t>утилізації</w:t>
      </w:r>
      <w:proofErr w:type="spellEnd"/>
      <w:r w:rsidRPr="003A2494">
        <w:rPr>
          <w:rFonts w:ascii="Times New Roman" w:hAnsi="Times New Roman" w:cs="Times New Roman"/>
          <w:iCs/>
          <w:sz w:val="28"/>
          <w:szCs w:val="28"/>
        </w:rPr>
        <w:t xml:space="preserve"> й </w:t>
      </w:r>
      <w:proofErr w:type="spellStart"/>
      <w:r w:rsidRPr="003A2494">
        <w:rPr>
          <w:rFonts w:ascii="Times New Roman" w:hAnsi="Times New Roman" w:cs="Times New Roman"/>
          <w:iCs/>
          <w:sz w:val="28"/>
          <w:szCs w:val="28"/>
        </w:rPr>
        <w:t>поховання</w:t>
      </w:r>
      <w:proofErr w:type="spellEnd"/>
      <w:r w:rsidRPr="003A2494">
        <w:rPr>
          <w:rFonts w:ascii="Times New Roman" w:hAnsi="Times New Roman" w:cs="Times New Roman"/>
          <w:iCs/>
          <w:sz w:val="28"/>
          <w:szCs w:val="28"/>
        </w:rPr>
        <w:t>.</w:t>
      </w:r>
    </w:p>
    <w:p w:rsidR="00B60568" w:rsidRPr="003A2494" w:rsidRDefault="00B60568" w:rsidP="00B60568">
      <w:pPr>
        <w:spacing w:after="0"/>
        <w:rPr>
          <w:rFonts w:ascii="Times New Roman" w:hAnsi="Times New Roman" w:cs="Times New Roman"/>
          <w:sz w:val="28"/>
          <w:szCs w:val="28"/>
        </w:rPr>
      </w:pPr>
      <w:r w:rsidRPr="003A2494">
        <w:rPr>
          <w:rFonts w:ascii="Times New Roman" w:hAnsi="Times New Roman" w:cs="Times New Roman"/>
          <w:iCs/>
          <w:sz w:val="28"/>
          <w:szCs w:val="28"/>
          <w:lang w:val="uk-UA"/>
        </w:rPr>
        <w:t xml:space="preserve"> </w:t>
      </w:r>
      <w:r w:rsidRPr="003A2494">
        <w:rPr>
          <w:rFonts w:ascii="Times New Roman" w:hAnsi="Times New Roman" w:cs="Times New Roman"/>
          <w:sz w:val="28"/>
          <w:szCs w:val="28"/>
        </w:rPr>
        <w:t xml:space="preserve">2. </w:t>
      </w:r>
      <w:proofErr w:type="spellStart"/>
      <w:r w:rsidRPr="003A2494">
        <w:rPr>
          <w:rFonts w:ascii="Times New Roman" w:hAnsi="Times New Roman" w:cs="Times New Roman"/>
          <w:iCs/>
          <w:sz w:val="28"/>
          <w:szCs w:val="28"/>
        </w:rPr>
        <w:t>Методи</w:t>
      </w:r>
      <w:proofErr w:type="spellEnd"/>
      <w:r w:rsidRPr="003A2494">
        <w:rPr>
          <w:rFonts w:ascii="Times New Roman" w:hAnsi="Times New Roman" w:cs="Times New Roman"/>
          <w:iCs/>
          <w:sz w:val="28"/>
          <w:szCs w:val="28"/>
        </w:rPr>
        <w:t xml:space="preserve"> синтезу треба </w:t>
      </w:r>
      <w:proofErr w:type="spellStart"/>
      <w:r w:rsidRPr="003A2494">
        <w:rPr>
          <w:rFonts w:ascii="Times New Roman" w:hAnsi="Times New Roman" w:cs="Times New Roman"/>
          <w:iCs/>
          <w:sz w:val="28"/>
          <w:szCs w:val="28"/>
        </w:rPr>
        <w:t>вибирати</w:t>
      </w:r>
      <w:proofErr w:type="spellEnd"/>
      <w:r w:rsidRPr="003A2494">
        <w:rPr>
          <w:rFonts w:ascii="Times New Roman" w:hAnsi="Times New Roman" w:cs="Times New Roman"/>
          <w:iCs/>
          <w:sz w:val="28"/>
          <w:szCs w:val="28"/>
        </w:rPr>
        <w:t xml:space="preserve"> таким чином, </w:t>
      </w:r>
      <w:proofErr w:type="spellStart"/>
      <w:r w:rsidRPr="003A2494">
        <w:rPr>
          <w:rFonts w:ascii="Times New Roman" w:hAnsi="Times New Roman" w:cs="Times New Roman"/>
          <w:iCs/>
          <w:sz w:val="28"/>
          <w:szCs w:val="28"/>
        </w:rPr>
        <w:t>щоб</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всі</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матеріали</w:t>
      </w:r>
      <w:proofErr w:type="spellEnd"/>
      <w:r w:rsidRPr="003A2494">
        <w:rPr>
          <w:rFonts w:ascii="Times New Roman" w:hAnsi="Times New Roman" w:cs="Times New Roman"/>
          <w:iCs/>
          <w:sz w:val="28"/>
          <w:szCs w:val="28"/>
        </w:rPr>
        <w:t>,</w:t>
      </w:r>
      <w:r w:rsidRPr="003A2494">
        <w:rPr>
          <w:rFonts w:ascii="Times New Roman" w:hAnsi="Times New Roman" w:cs="Times New Roman"/>
          <w:iCs/>
          <w:sz w:val="28"/>
          <w:szCs w:val="28"/>
          <w:lang w:val="uk-UA"/>
        </w:rPr>
        <w:t xml:space="preserve"> які</w:t>
      </w:r>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використ</w:t>
      </w:r>
      <w:r w:rsidRPr="003A2494">
        <w:rPr>
          <w:rFonts w:ascii="Times New Roman" w:hAnsi="Times New Roman" w:cs="Times New Roman"/>
          <w:iCs/>
          <w:sz w:val="28"/>
          <w:szCs w:val="28"/>
          <w:lang w:val="uk-UA"/>
        </w:rPr>
        <w:t>овуються</w:t>
      </w:r>
      <w:proofErr w:type="spellEnd"/>
      <w:r w:rsidRPr="003A2494">
        <w:rPr>
          <w:rFonts w:ascii="Times New Roman" w:hAnsi="Times New Roman" w:cs="Times New Roman"/>
          <w:iCs/>
          <w:sz w:val="28"/>
          <w:szCs w:val="28"/>
          <w:lang w:val="uk-UA"/>
        </w:rPr>
        <w:t xml:space="preserve"> </w:t>
      </w:r>
      <w:r w:rsidRPr="003A2494">
        <w:rPr>
          <w:rFonts w:ascii="Times New Roman" w:hAnsi="Times New Roman" w:cs="Times New Roman"/>
          <w:iCs/>
          <w:sz w:val="28"/>
          <w:szCs w:val="28"/>
        </w:rPr>
        <w:t xml:space="preserve">в </w:t>
      </w:r>
      <w:proofErr w:type="spellStart"/>
      <w:r w:rsidRPr="003A2494">
        <w:rPr>
          <w:rFonts w:ascii="Times New Roman" w:hAnsi="Times New Roman" w:cs="Times New Roman"/>
          <w:iCs/>
          <w:sz w:val="28"/>
          <w:szCs w:val="28"/>
        </w:rPr>
        <w:t>процесі</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були</w:t>
      </w:r>
      <w:proofErr w:type="spellEnd"/>
      <w:r w:rsidRPr="003A2494">
        <w:rPr>
          <w:rFonts w:ascii="Times New Roman" w:hAnsi="Times New Roman" w:cs="Times New Roman"/>
          <w:iCs/>
          <w:sz w:val="28"/>
          <w:szCs w:val="28"/>
        </w:rPr>
        <w:t xml:space="preserve"> максимально </w:t>
      </w:r>
      <w:proofErr w:type="spellStart"/>
      <w:r w:rsidRPr="003A2494">
        <w:rPr>
          <w:rFonts w:ascii="Times New Roman" w:hAnsi="Times New Roman" w:cs="Times New Roman"/>
          <w:iCs/>
          <w:sz w:val="28"/>
          <w:szCs w:val="28"/>
        </w:rPr>
        <w:t>переведені</w:t>
      </w:r>
      <w:proofErr w:type="spellEnd"/>
      <w:r w:rsidRPr="003A2494">
        <w:rPr>
          <w:rFonts w:ascii="Times New Roman" w:hAnsi="Times New Roman" w:cs="Times New Roman"/>
          <w:iCs/>
          <w:sz w:val="28"/>
          <w:szCs w:val="28"/>
        </w:rPr>
        <w:t xml:space="preserve"> в </w:t>
      </w:r>
      <w:proofErr w:type="spellStart"/>
      <w:r w:rsidRPr="003A2494">
        <w:rPr>
          <w:rFonts w:ascii="Times New Roman" w:hAnsi="Times New Roman" w:cs="Times New Roman"/>
          <w:iCs/>
          <w:sz w:val="28"/>
          <w:szCs w:val="28"/>
        </w:rPr>
        <w:t>кінцевий</w:t>
      </w:r>
      <w:proofErr w:type="spellEnd"/>
      <w:r w:rsidRPr="003A2494">
        <w:rPr>
          <w:rFonts w:ascii="Times New Roman" w:hAnsi="Times New Roman" w:cs="Times New Roman"/>
          <w:iCs/>
          <w:sz w:val="28"/>
          <w:szCs w:val="28"/>
        </w:rPr>
        <w:t xml:space="preserve"> продукт.</w:t>
      </w:r>
    </w:p>
    <w:p w:rsidR="00B60568" w:rsidRPr="003A2494" w:rsidRDefault="00B60568" w:rsidP="00B60568">
      <w:pPr>
        <w:spacing w:after="0"/>
        <w:rPr>
          <w:rFonts w:ascii="Times New Roman" w:hAnsi="Times New Roman" w:cs="Times New Roman"/>
          <w:sz w:val="28"/>
          <w:szCs w:val="28"/>
        </w:rPr>
      </w:pPr>
      <w:r w:rsidRPr="003A2494">
        <w:rPr>
          <w:rFonts w:ascii="Times New Roman" w:hAnsi="Times New Roman" w:cs="Times New Roman"/>
          <w:sz w:val="28"/>
          <w:szCs w:val="28"/>
        </w:rPr>
        <w:t xml:space="preserve">3. </w:t>
      </w:r>
      <w:r w:rsidRPr="003A2494">
        <w:rPr>
          <w:rFonts w:ascii="Times New Roman" w:hAnsi="Times New Roman" w:cs="Times New Roman"/>
          <w:iCs/>
          <w:sz w:val="28"/>
          <w:szCs w:val="28"/>
          <w:lang w:val="uk-UA"/>
        </w:rPr>
        <w:t>В</w:t>
      </w:r>
      <w:proofErr w:type="spellStart"/>
      <w:r w:rsidRPr="003A2494">
        <w:rPr>
          <w:rFonts w:ascii="Times New Roman" w:hAnsi="Times New Roman" w:cs="Times New Roman"/>
          <w:iCs/>
          <w:sz w:val="28"/>
          <w:szCs w:val="28"/>
        </w:rPr>
        <w:t>ибирати</w:t>
      </w:r>
      <w:proofErr w:type="spellEnd"/>
      <w:r w:rsidRPr="003A2494">
        <w:rPr>
          <w:rFonts w:ascii="Times New Roman" w:hAnsi="Times New Roman" w:cs="Times New Roman"/>
          <w:iCs/>
          <w:sz w:val="28"/>
          <w:szCs w:val="28"/>
        </w:rPr>
        <w:t xml:space="preserve"> так</w:t>
      </w:r>
      <w:r w:rsidRPr="003A2494">
        <w:rPr>
          <w:rFonts w:ascii="Times New Roman" w:hAnsi="Times New Roman" w:cs="Times New Roman"/>
          <w:iCs/>
          <w:sz w:val="28"/>
          <w:szCs w:val="28"/>
          <w:lang w:val="uk-UA"/>
        </w:rPr>
        <w:t>і</w:t>
      </w:r>
      <w:r w:rsidRPr="003A2494">
        <w:rPr>
          <w:rFonts w:ascii="Times New Roman" w:hAnsi="Times New Roman" w:cs="Times New Roman"/>
          <w:iCs/>
          <w:sz w:val="28"/>
          <w:szCs w:val="28"/>
        </w:rPr>
        <w:t xml:space="preserve"> </w:t>
      </w:r>
      <w:r w:rsidRPr="003A2494">
        <w:rPr>
          <w:rFonts w:ascii="Times New Roman" w:hAnsi="Times New Roman" w:cs="Times New Roman"/>
          <w:iCs/>
          <w:sz w:val="28"/>
          <w:szCs w:val="28"/>
          <w:lang w:val="uk-UA"/>
        </w:rPr>
        <w:t>м</w:t>
      </w:r>
      <w:proofErr w:type="spellStart"/>
      <w:r w:rsidRPr="003A2494">
        <w:rPr>
          <w:rFonts w:ascii="Times New Roman" w:hAnsi="Times New Roman" w:cs="Times New Roman"/>
          <w:iCs/>
          <w:sz w:val="28"/>
          <w:szCs w:val="28"/>
        </w:rPr>
        <w:t>етоди</w:t>
      </w:r>
      <w:proofErr w:type="spellEnd"/>
      <w:r w:rsidRPr="003A2494">
        <w:rPr>
          <w:rFonts w:ascii="Times New Roman" w:hAnsi="Times New Roman" w:cs="Times New Roman"/>
          <w:iCs/>
          <w:sz w:val="28"/>
          <w:szCs w:val="28"/>
        </w:rPr>
        <w:t xml:space="preserve"> синтезу</w:t>
      </w:r>
      <w:r w:rsidRPr="003A2494">
        <w:rPr>
          <w:rFonts w:ascii="Times New Roman" w:hAnsi="Times New Roman" w:cs="Times New Roman"/>
          <w:iCs/>
          <w:sz w:val="28"/>
          <w:szCs w:val="28"/>
          <w:lang w:val="uk-UA"/>
        </w:rPr>
        <w:t>,</w:t>
      </w:r>
      <w:r w:rsidRPr="003A2494">
        <w:rPr>
          <w:rFonts w:ascii="Times New Roman" w:hAnsi="Times New Roman" w:cs="Times New Roman"/>
          <w:iCs/>
          <w:sz w:val="28"/>
          <w:szCs w:val="28"/>
        </w:rPr>
        <w:t xml:space="preserve"> по </w:t>
      </w:r>
      <w:proofErr w:type="spellStart"/>
      <w:r w:rsidRPr="003A2494">
        <w:rPr>
          <w:rFonts w:ascii="Times New Roman" w:hAnsi="Times New Roman" w:cs="Times New Roman"/>
          <w:iCs/>
          <w:sz w:val="28"/>
          <w:szCs w:val="28"/>
        </w:rPr>
        <w:t>можливості</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щоб</w:t>
      </w:r>
      <w:proofErr w:type="spellEnd"/>
      <w:r w:rsidRPr="003A2494">
        <w:rPr>
          <w:rFonts w:ascii="Times New Roman" w:hAnsi="Times New Roman" w:cs="Times New Roman"/>
          <w:iCs/>
          <w:sz w:val="28"/>
          <w:szCs w:val="28"/>
          <w:lang w:val="uk-UA"/>
        </w:rPr>
        <w:t xml:space="preserve"> </w:t>
      </w:r>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речовини</w:t>
      </w:r>
      <w:proofErr w:type="spellEnd"/>
      <w:r w:rsidRPr="003A2494">
        <w:rPr>
          <w:rFonts w:ascii="Times New Roman" w:hAnsi="Times New Roman" w:cs="Times New Roman"/>
          <w:iCs/>
          <w:sz w:val="28"/>
          <w:szCs w:val="28"/>
          <w:lang w:val="uk-UA"/>
        </w:rPr>
        <w:t>, які</w:t>
      </w:r>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використову</w:t>
      </w:r>
      <w:r w:rsidRPr="003A2494">
        <w:rPr>
          <w:rFonts w:ascii="Times New Roman" w:hAnsi="Times New Roman" w:cs="Times New Roman"/>
          <w:iCs/>
          <w:sz w:val="28"/>
          <w:szCs w:val="28"/>
          <w:lang w:val="uk-UA"/>
        </w:rPr>
        <w:t>ються</w:t>
      </w:r>
      <w:proofErr w:type="spellEnd"/>
      <w:r w:rsidRPr="003A2494">
        <w:rPr>
          <w:rFonts w:ascii="Times New Roman" w:hAnsi="Times New Roman" w:cs="Times New Roman"/>
          <w:iCs/>
          <w:sz w:val="28"/>
          <w:szCs w:val="28"/>
        </w:rPr>
        <w:t xml:space="preserve"> і </w:t>
      </w:r>
      <w:r w:rsidRPr="003A2494">
        <w:rPr>
          <w:rFonts w:ascii="Times New Roman" w:hAnsi="Times New Roman" w:cs="Times New Roman"/>
          <w:iCs/>
          <w:sz w:val="28"/>
          <w:szCs w:val="28"/>
          <w:lang w:val="uk-UA"/>
        </w:rPr>
        <w:t xml:space="preserve">продукти </w:t>
      </w:r>
      <w:r w:rsidRPr="003A2494">
        <w:rPr>
          <w:rFonts w:ascii="Times New Roman" w:hAnsi="Times New Roman" w:cs="Times New Roman"/>
          <w:iCs/>
          <w:sz w:val="28"/>
          <w:szCs w:val="28"/>
        </w:rPr>
        <w:t>синтез</w:t>
      </w:r>
      <w:r w:rsidRPr="003A2494">
        <w:rPr>
          <w:rFonts w:ascii="Times New Roman" w:hAnsi="Times New Roman" w:cs="Times New Roman"/>
          <w:iCs/>
          <w:sz w:val="28"/>
          <w:szCs w:val="28"/>
          <w:lang w:val="uk-UA"/>
        </w:rPr>
        <w:t>у</w:t>
      </w:r>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були</w:t>
      </w:r>
      <w:proofErr w:type="spellEnd"/>
      <w:r w:rsidRPr="003A2494">
        <w:rPr>
          <w:rFonts w:ascii="Times New Roman" w:hAnsi="Times New Roman" w:cs="Times New Roman"/>
          <w:iCs/>
          <w:sz w:val="28"/>
          <w:szCs w:val="28"/>
        </w:rPr>
        <w:t xml:space="preserve"> </w:t>
      </w:r>
      <w:r w:rsidRPr="003A2494">
        <w:rPr>
          <w:rFonts w:ascii="Times New Roman" w:hAnsi="Times New Roman" w:cs="Times New Roman"/>
          <w:iCs/>
          <w:sz w:val="28"/>
          <w:szCs w:val="28"/>
          <w:lang w:val="uk-UA"/>
        </w:rPr>
        <w:t>най</w:t>
      </w:r>
      <w:proofErr w:type="spellStart"/>
      <w:r w:rsidRPr="003A2494">
        <w:rPr>
          <w:rFonts w:ascii="Times New Roman" w:hAnsi="Times New Roman" w:cs="Times New Roman"/>
          <w:iCs/>
          <w:sz w:val="28"/>
          <w:szCs w:val="28"/>
        </w:rPr>
        <w:t>менш</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шкідливими</w:t>
      </w:r>
      <w:proofErr w:type="spellEnd"/>
      <w:r w:rsidRPr="003A2494">
        <w:rPr>
          <w:rFonts w:ascii="Times New Roman" w:hAnsi="Times New Roman" w:cs="Times New Roman"/>
          <w:iCs/>
          <w:sz w:val="28"/>
          <w:szCs w:val="28"/>
        </w:rPr>
        <w:t xml:space="preserve"> для </w:t>
      </w:r>
      <w:proofErr w:type="spellStart"/>
      <w:r w:rsidRPr="003A2494">
        <w:rPr>
          <w:rFonts w:ascii="Times New Roman" w:hAnsi="Times New Roman" w:cs="Times New Roman"/>
          <w:iCs/>
          <w:sz w:val="28"/>
          <w:szCs w:val="28"/>
        </w:rPr>
        <w:t>людини</w:t>
      </w:r>
      <w:proofErr w:type="spellEnd"/>
      <w:r w:rsidRPr="003A2494">
        <w:rPr>
          <w:rFonts w:ascii="Times New Roman" w:hAnsi="Times New Roman" w:cs="Times New Roman"/>
          <w:iCs/>
          <w:sz w:val="28"/>
          <w:szCs w:val="28"/>
        </w:rPr>
        <w:t xml:space="preserve"> і </w:t>
      </w:r>
      <w:proofErr w:type="spellStart"/>
      <w:r w:rsidRPr="003A2494">
        <w:rPr>
          <w:rFonts w:ascii="Times New Roman" w:hAnsi="Times New Roman" w:cs="Times New Roman"/>
          <w:iCs/>
          <w:sz w:val="28"/>
          <w:szCs w:val="28"/>
        </w:rPr>
        <w:t>навколишнього</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середовища</w:t>
      </w:r>
      <w:proofErr w:type="spellEnd"/>
      <w:r w:rsidRPr="003A2494">
        <w:rPr>
          <w:rFonts w:ascii="Times New Roman" w:hAnsi="Times New Roman" w:cs="Times New Roman"/>
          <w:iCs/>
          <w:sz w:val="28"/>
          <w:szCs w:val="28"/>
        </w:rPr>
        <w:t>.</w:t>
      </w:r>
    </w:p>
    <w:p w:rsidR="00B60568" w:rsidRPr="003A2494" w:rsidRDefault="00B60568" w:rsidP="00B60568">
      <w:pPr>
        <w:spacing w:after="0"/>
        <w:rPr>
          <w:rFonts w:ascii="Times New Roman" w:hAnsi="Times New Roman" w:cs="Times New Roman"/>
          <w:iCs/>
          <w:sz w:val="28"/>
          <w:szCs w:val="28"/>
          <w:lang w:val="uk-UA"/>
        </w:rPr>
      </w:pPr>
      <w:r w:rsidRPr="003A2494">
        <w:rPr>
          <w:rFonts w:ascii="Times New Roman" w:hAnsi="Times New Roman" w:cs="Times New Roman"/>
          <w:sz w:val="28"/>
          <w:szCs w:val="28"/>
        </w:rPr>
        <w:t xml:space="preserve">4. </w:t>
      </w:r>
      <w:r w:rsidRPr="003A2494">
        <w:rPr>
          <w:rFonts w:ascii="Times New Roman" w:hAnsi="Times New Roman" w:cs="Times New Roman"/>
          <w:iCs/>
          <w:sz w:val="28"/>
          <w:szCs w:val="28"/>
        </w:rPr>
        <w:t>Створю</w:t>
      </w:r>
      <w:r w:rsidRPr="003A2494">
        <w:rPr>
          <w:rFonts w:ascii="Times New Roman" w:hAnsi="Times New Roman" w:cs="Times New Roman"/>
          <w:iCs/>
          <w:sz w:val="28"/>
          <w:szCs w:val="28"/>
          <w:lang w:val="uk-UA"/>
        </w:rPr>
        <w:t xml:space="preserve">вати  хімічні продукти, які повною мірою ефективні, але мають малу токсичність або взагалі не токсичні. </w:t>
      </w:r>
    </w:p>
    <w:p w:rsidR="00B60568" w:rsidRPr="003A2494" w:rsidRDefault="00B60568" w:rsidP="00B60568">
      <w:pPr>
        <w:spacing w:after="0"/>
        <w:rPr>
          <w:rFonts w:ascii="Times New Roman" w:hAnsi="Times New Roman" w:cs="Times New Roman"/>
          <w:sz w:val="28"/>
          <w:szCs w:val="28"/>
        </w:rPr>
      </w:pPr>
      <w:r w:rsidRPr="003A2494">
        <w:rPr>
          <w:rFonts w:ascii="Times New Roman" w:hAnsi="Times New Roman" w:cs="Times New Roman"/>
          <w:iCs/>
          <w:sz w:val="28"/>
          <w:szCs w:val="28"/>
        </w:rPr>
        <w:t xml:space="preserve"> </w:t>
      </w:r>
      <w:r w:rsidRPr="003A2494">
        <w:rPr>
          <w:rFonts w:ascii="Times New Roman" w:hAnsi="Times New Roman" w:cs="Times New Roman"/>
          <w:sz w:val="28"/>
          <w:szCs w:val="28"/>
        </w:rPr>
        <w:t xml:space="preserve">5. </w:t>
      </w:r>
      <w:proofErr w:type="spellStart"/>
      <w:r w:rsidRPr="003A2494">
        <w:rPr>
          <w:rFonts w:ascii="Times New Roman" w:hAnsi="Times New Roman" w:cs="Times New Roman"/>
          <w:iCs/>
          <w:sz w:val="28"/>
          <w:szCs w:val="28"/>
        </w:rPr>
        <w:t>Допоміжні</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речовини</w:t>
      </w:r>
      <w:proofErr w:type="spellEnd"/>
      <w:r w:rsidRPr="003A2494">
        <w:rPr>
          <w:rFonts w:ascii="Times New Roman" w:hAnsi="Times New Roman" w:cs="Times New Roman"/>
          <w:iCs/>
          <w:sz w:val="28"/>
          <w:szCs w:val="28"/>
        </w:rPr>
        <w:t xml:space="preserve"> при </w:t>
      </w:r>
      <w:proofErr w:type="spellStart"/>
      <w:r w:rsidRPr="003A2494">
        <w:rPr>
          <w:rFonts w:ascii="Times New Roman" w:hAnsi="Times New Roman" w:cs="Times New Roman"/>
          <w:iCs/>
          <w:sz w:val="28"/>
          <w:szCs w:val="28"/>
        </w:rPr>
        <w:t>виробництві</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такі</w:t>
      </w:r>
      <w:proofErr w:type="spellEnd"/>
      <w:r w:rsidRPr="003A2494">
        <w:rPr>
          <w:rFonts w:ascii="Times New Roman" w:hAnsi="Times New Roman" w:cs="Times New Roman"/>
          <w:iCs/>
          <w:sz w:val="28"/>
          <w:szCs w:val="28"/>
          <w:lang w:val="uk-UA"/>
        </w:rPr>
        <w:t xml:space="preserve"> </w:t>
      </w:r>
      <w:r w:rsidRPr="003A2494">
        <w:rPr>
          <w:rFonts w:ascii="Times New Roman" w:hAnsi="Times New Roman" w:cs="Times New Roman"/>
          <w:iCs/>
          <w:sz w:val="28"/>
          <w:szCs w:val="28"/>
        </w:rPr>
        <w:t xml:space="preserve"> як </w:t>
      </w:r>
      <w:proofErr w:type="spellStart"/>
      <w:r w:rsidRPr="003A2494">
        <w:rPr>
          <w:rFonts w:ascii="Times New Roman" w:hAnsi="Times New Roman" w:cs="Times New Roman"/>
          <w:iCs/>
          <w:sz w:val="28"/>
          <w:szCs w:val="28"/>
        </w:rPr>
        <w:t>розчинники</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краще</w:t>
      </w:r>
      <w:proofErr w:type="spellEnd"/>
      <w:r w:rsidRPr="003A2494">
        <w:rPr>
          <w:rFonts w:ascii="Times New Roman" w:hAnsi="Times New Roman" w:cs="Times New Roman"/>
          <w:iCs/>
          <w:sz w:val="28"/>
          <w:szCs w:val="28"/>
        </w:rPr>
        <w:t xml:space="preserve"> не </w:t>
      </w:r>
      <w:proofErr w:type="spellStart"/>
      <w:r w:rsidRPr="003A2494">
        <w:rPr>
          <w:rFonts w:ascii="Times New Roman" w:hAnsi="Times New Roman" w:cs="Times New Roman"/>
          <w:iCs/>
          <w:sz w:val="28"/>
          <w:szCs w:val="28"/>
        </w:rPr>
        <w:t>використовувати</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зовсім</w:t>
      </w:r>
      <w:proofErr w:type="spellEnd"/>
      <w:r w:rsidRPr="003A2494">
        <w:rPr>
          <w:rFonts w:ascii="Times New Roman" w:hAnsi="Times New Roman" w:cs="Times New Roman"/>
          <w:iCs/>
          <w:sz w:val="28"/>
          <w:szCs w:val="28"/>
        </w:rPr>
        <w:t xml:space="preserve">, а </w:t>
      </w:r>
      <w:proofErr w:type="spellStart"/>
      <w:r w:rsidRPr="003A2494">
        <w:rPr>
          <w:rFonts w:ascii="Times New Roman" w:hAnsi="Times New Roman" w:cs="Times New Roman"/>
          <w:iCs/>
          <w:sz w:val="28"/>
          <w:szCs w:val="28"/>
        </w:rPr>
        <w:t>якщо</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це</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неможливо</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їх</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використання</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має</w:t>
      </w:r>
      <w:proofErr w:type="spellEnd"/>
      <w:r w:rsidRPr="003A2494">
        <w:rPr>
          <w:rFonts w:ascii="Times New Roman" w:hAnsi="Times New Roman" w:cs="Times New Roman"/>
          <w:iCs/>
          <w:sz w:val="28"/>
          <w:szCs w:val="28"/>
        </w:rPr>
        <w:t xml:space="preserve"> бути </w:t>
      </w:r>
      <w:proofErr w:type="spellStart"/>
      <w:r w:rsidRPr="003A2494">
        <w:rPr>
          <w:rFonts w:ascii="Times New Roman" w:hAnsi="Times New Roman" w:cs="Times New Roman"/>
          <w:iCs/>
          <w:sz w:val="28"/>
          <w:szCs w:val="28"/>
        </w:rPr>
        <w:t>нешкідливим</w:t>
      </w:r>
      <w:proofErr w:type="spellEnd"/>
      <w:r w:rsidRPr="003A2494">
        <w:rPr>
          <w:rFonts w:ascii="Times New Roman" w:hAnsi="Times New Roman" w:cs="Times New Roman"/>
          <w:iCs/>
          <w:sz w:val="28"/>
          <w:szCs w:val="28"/>
        </w:rPr>
        <w:t>.</w:t>
      </w:r>
    </w:p>
    <w:p w:rsidR="00B60568" w:rsidRPr="003A2494" w:rsidRDefault="00B60568" w:rsidP="00B60568">
      <w:pPr>
        <w:spacing w:after="0"/>
        <w:rPr>
          <w:rFonts w:ascii="Times New Roman" w:hAnsi="Times New Roman" w:cs="Times New Roman"/>
          <w:sz w:val="28"/>
          <w:szCs w:val="28"/>
        </w:rPr>
      </w:pPr>
      <w:r w:rsidRPr="003A2494">
        <w:rPr>
          <w:rFonts w:ascii="Times New Roman" w:hAnsi="Times New Roman" w:cs="Times New Roman"/>
          <w:sz w:val="28"/>
          <w:szCs w:val="28"/>
        </w:rPr>
        <w:t xml:space="preserve">6. </w:t>
      </w:r>
      <w:proofErr w:type="spellStart"/>
      <w:r w:rsidRPr="003A2494">
        <w:rPr>
          <w:rFonts w:ascii="Times New Roman" w:hAnsi="Times New Roman" w:cs="Times New Roman"/>
          <w:iCs/>
          <w:sz w:val="28"/>
          <w:szCs w:val="28"/>
        </w:rPr>
        <w:t>Обов'язково</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слід</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враховувати</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енергетичні</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витрати</w:t>
      </w:r>
      <w:proofErr w:type="spellEnd"/>
      <w:r w:rsidRPr="003A2494">
        <w:rPr>
          <w:rFonts w:ascii="Times New Roman" w:hAnsi="Times New Roman" w:cs="Times New Roman"/>
          <w:iCs/>
          <w:sz w:val="28"/>
          <w:szCs w:val="28"/>
        </w:rPr>
        <w:t xml:space="preserve"> та </w:t>
      </w:r>
      <w:proofErr w:type="spellStart"/>
      <w:r w:rsidRPr="003A2494">
        <w:rPr>
          <w:rFonts w:ascii="Times New Roman" w:hAnsi="Times New Roman" w:cs="Times New Roman"/>
          <w:iCs/>
          <w:sz w:val="28"/>
          <w:szCs w:val="28"/>
        </w:rPr>
        <w:t>їх</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вплив</w:t>
      </w:r>
      <w:proofErr w:type="spellEnd"/>
      <w:r w:rsidRPr="003A2494">
        <w:rPr>
          <w:rFonts w:ascii="Times New Roman" w:hAnsi="Times New Roman" w:cs="Times New Roman"/>
          <w:iCs/>
          <w:sz w:val="28"/>
          <w:szCs w:val="28"/>
        </w:rPr>
        <w:t xml:space="preserve"> на </w:t>
      </w:r>
      <w:proofErr w:type="spellStart"/>
      <w:r w:rsidRPr="003A2494">
        <w:rPr>
          <w:rFonts w:ascii="Times New Roman" w:hAnsi="Times New Roman" w:cs="Times New Roman"/>
          <w:iCs/>
          <w:sz w:val="28"/>
          <w:szCs w:val="28"/>
        </w:rPr>
        <w:t>навколишнє</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середовище</w:t>
      </w:r>
      <w:proofErr w:type="spellEnd"/>
      <w:r w:rsidRPr="003A2494">
        <w:rPr>
          <w:rFonts w:ascii="Times New Roman" w:hAnsi="Times New Roman" w:cs="Times New Roman"/>
          <w:iCs/>
          <w:sz w:val="28"/>
          <w:szCs w:val="28"/>
        </w:rPr>
        <w:t xml:space="preserve"> і </w:t>
      </w:r>
      <w:proofErr w:type="spellStart"/>
      <w:r w:rsidRPr="003A2494">
        <w:rPr>
          <w:rFonts w:ascii="Times New Roman" w:hAnsi="Times New Roman" w:cs="Times New Roman"/>
          <w:iCs/>
          <w:sz w:val="28"/>
          <w:szCs w:val="28"/>
        </w:rPr>
        <w:t>вартість</w:t>
      </w:r>
      <w:proofErr w:type="spellEnd"/>
      <w:r w:rsidRPr="003A2494">
        <w:rPr>
          <w:rFonts w:ascii="Times New Roman" w:hAnsi="Times New Roman" w:cs="Times New Roman"/>
          <w:iCs/>
          <w:sz w:val="28"/>
          <w:szCs w:val="28"/>
        </w:rPr>
        <w:t xml:space="preserve"> продукту.</w:t>
      </w:r>
      <w:r w:rsidRPr="003A2494">
        <w:rPr>
          <w:rFonts w:ascii="Times New Roman" w:hAnsi="Times New Roman" w:cs="Times New Roman"/>
          <w:sz w:val="28"/>
          <w:szCs w:val="28"/>
        </w:rPr>
        <w:t xml:space="preserve"> </w:t>
      </w:r>
      <w:r w:rsidRPr="003A2494">
        <w:rPr>
          <w:rFonts w:ascii="Times New Roman" w:hAnsi="Times New Roman" w:cs="Times New Roman"/>
          <w:iCs/>
          <w:sz w:val="28"/>
          <w:szCs w:val="28"/>
        </w:rPr>
        <w:t>Синтез</w:t>
      </w:r>
      <w:r w:rsidRPr="003A2494">
        <w:rPr>
          <w:rFonts w:ascii="Times New Roman" w:hAnsi="Times New Roman" w:cs="Times New Roman"/>
          <w:iCs/>
          <w:sz w:val="28"/>
          <w:szCs w:val="28"/>
          <w:lang w:val="uk-UA"/>
        </w:rPr>
        <w:t>,</w:t>
      </w:r>
      <w:r w:rsidRPr="003A2494">
        <w:rPr>
          <w:rFonts w:ascii="Times New Roman" w:hAnsi="Times New Roman" w:cs="Times New Roman"/>
          <w:iCs/>
          <w:sz w:val="28"/>
          <w:szCs w:val="28"/>
        </w:rPr>
        <w:t xml:space="preserve"> по </w:t>
      </w:r>
      <w:proofErr w:type="spellStart"/>
      <w:r w:rsidRPr="003A2494">
        <w:rPr>
          <w:rFonts w:ascii="Times New Roman" w:hAnsi="Times New Roman" w:cs="Times New Roman"/>
          <w:iCs/>
          <w:sz w:val="28"/>
          <w:szCs w:val="28"/>
        </w:rPr>
        <w:t>можливості</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проводити</w:t>
      </w:r>
      <w:proofErr w:type="spellEnd"/>
      <w:r w:rsidRPr="003A2494">
        <w:rPr>
          <w:rFonts w:ascii="Times New Roman" w:hAnsi="Times New Roman" w:cs="Times New Roman"/>
          <w:iCs/>
          <w:sz w:val="28"/>
          <w:szCs w:val="28"/>
        </w:rPr>
        <w:t xml:space="preserve"> при </w:t>
      </w:r>
      <w:proofErr w:type="spellStart"/>
      <w:r w:rsidRPr="003A2494">
        <w:rPr>
          <w:rFonts w:ascii="Times New Roman" w:hAnsi="Times New Roman" w:cs="Times New Roman"/>
          <w:iCs/>
          <w:sz w:val="28"/>
          <w:szCs w:val="28"/>
        </w:rPr>
        <w:t>температурі</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близьк</w:t>
      </w:r>
      <w:r w:rsidRPr="003A2494">
        <w:rPr>
          <w:rFonts w:ascii="Times New Roman" w:hAnsi="Times New Roman" w:cs="Times New Roman"/>
          <w:iCs/>
          <w:sz w:val="28"/>
          <w:szCs w:val="28"/>
          <w:lang w:val="uk-UA"/>
        </w:rPr>
        <w:t>ій</w:t>
      </w:r>
      <w:proofErr w:type="spellEnd"/>
      <w:r w:rsidRPr="003A2494">
        <w:rPr>
          <w:rFonts w:ascii="Times New Roman" w:hAnsi="Times New Roman" w:cs="Times New Roman"/>
          <w:iCs/>
          <w:sz w:val="28"/>
          <w:szCs w:val="28"/>
          <w:lang w:val="uk-UA"/>
        </w:rPr>
        <w:t xml:space="preserve"> </w:t>
      </w:r>
      <w:r w:rsidRPr="003A2494">
        <w:rPr>
          <w:rFonts w:ascii="Times New Roman" w:hAnsi="Times New Roman" w:cs="Times New Roman"/>
          <w:iCs/>
          <w:sz w:val="28"/>
          <w:szCs w:val="28"/>
        </w:rPr>
        <w:t xml:space="preserve"> до </w:t>
      </w:r>
      <w:proofErr w:type="spellStart"/>
      <w:r w:rsidRPr="003A2494">
        <w:rPr>
          <w:rFonts w:ascii="Times New Roman" w:hAnsi="Times New Roman" w:cs="Times New Roman"/>
          <w:iCs/>
          <w:sz w:val="28"/>
          <w:szCs w:val="28"/>
        </w:rPr>
        <w:t>температури</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навколишнього</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середовища</w:t>
      </w:r>
      <w:proofErr w:type="spellEnd"/>
      <w:r w:rsidRPr="003A2494">
        <w:rPr>
          <w:rFonts w:ascii="Times New Roman" w:hAnsi="Times New Roman" w:cs="Times New Roman"/>
          <w:iCs/>
          <w:sz w:val="28"/>
          <w:szCs w:val="28"/>
        </w:rPr>
        <w:t xml:space="preserve">, і при атмосферному </w:t>
      </w:r>
      <w:proofErr w:type="spellStart"/>
      <w:r w:rsidRPr="003A2494">
        <w:rPr>
          <w:rFonts w:ascii="Times New Roman" w:hAnsi="Times New Roman" w:cs="Times New Roman"/>
          <w:iCs/>
          <w:sz w:val="28"/>
          <w:szCs w:val="28"/>
        </w:rPr>
        <w:t>тиску</w:t>
      </w:r>
      <w:proofErr w:type="spellEnd"/>
      <w:r w:rsidRPr="003A2494">
        <w:rPr>
          <w:rFonts w:ascii="Times New Roman" w:hAnsi="Times New Roman" w:cs="Times New Roman"/>
          <w:iCs/>
          <w:sz w:val="28"/>
          <w:szCs w:val="28"/>
        </w:rPr>
        <w:t>.</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rPr>
        <w:t xml:space="preserve">7. </w:t>
      </w:r>
      <w:proofErr w:type="spellStart"/>
      <w:r w:rsidRPr="003A2494">
        <w:rPr>
          <w:rFonts w:ascii="Times New Roman" w:hAnsi="Times New Roman" w:cs="Times New Roman"/>
          <w:iCs/>
          <w:sz w:val="28"/>
          <w:szCs w:val="28"/>
        </w:rPr>
        <w:t>Вихідні</w:t>
      </w:r>
      <w:proofErr w:type="spellEnd"/>
      <w:r w:rsidRPr="003A2494">
        <w:rPr>
          <w:rFonts w:ascii="Times New Roman" w:hAnsi="Times New Roman" w:cs="Times New Roman"/>
          <w:iCs/>
          <w:sz w:val="28"/>
          <w:szCs w:val="28"/>
          <w:lang w:val="uk-UA"/>
        </w:rPr>
        <w:t xml:space="preserve"> речовини</w:t>
      </w:r>
      <w:r w:rsidRPr="003A2494">
        <w:rPr>
          <w:rFonts w:ascii="Times New Roman" w:hAnsi="Times New Roman" w:cs="Times New Roman"/>
          <w:iCs/>
          <w:sz w:val="28"/>
          <w:szCs w:val="28"/>
        </w:rPr>
        <w:t xml:space="preserve"> і </w:t>
      </w:r>
      <w:proofErr w:type="spellStart"/>
      <w:r w:rsidRPr="003A2494">
        <w:rPr>
          <w:rFonts w:ascii="Times New Roman" w:hAnsi="Times New Roman" w:cs="Times New Roman"/>
          <w:iCs/>
          <w:sz w:val="28"/>
          <w:szCs w:val="28"/>
        </w:rPr>
        <w:t>необхідні</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матеріали</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повинні</w:t>
      </w:r>
      <w:proofErr w:type="spellEnd"/>
      <w:r w:rsidRPr="003A2494">
        <w:rPr>
          <w:rFonts w:ascii="Times New Roman" w:hAnsi="Times New Roman" w:cs="Times New Roman"/>
          <w:iCs/>
          <w:sz w:val="28"/>
          <w:szCs w:val="28"/>
        </w:rPr>
        <w:t xml:space="preserve"> бути </w:t>
      </w:r>
      <w:proofErr w:type="spellStart"/>
      <w:r w:rsidRPr="003A2494">
        <w:rPr>
          <w:rFonts w:ascii="Times New Roman" w:hAnsi="Times New Roman" w:cs="Times New Roman"/>
          <w:iCs/>
          <w:sz w:val="28"/>
          <w:szCs w:val="28"/>
        </w:rPr>
        <w:t>відновлюва</w:t>
      </w:r>
      <w:r w:rsidRPr="003A2494">
        <w:rPr>
          <w:rFonts w:ascii="Times New Roman" w:hAnsi="Times New Roman" w:cs="Times New Roman"/>
          <w:iCs/>
          <w:sz w:val="28"/>
          <w:szCs w:val="28"/>
          <w:lang w:val="uk-UA"/>
        </w:rPr>
        <w:t>ль</w:t>
      </w:r>
      <w:proofErr w:type="spellEnd"/>
      <w:r w:rsidRPr="003A2494">
        <w:rPr>
          <w:rFonts w:ascii="Times New Roman" w:hAnsi="Times New Roman" w:cs="Times New Roman"/>
          <w:iCs/>
          <w:sz w:val="28"/>
          <w:szCs w:val="28"/>
        </w:rPr>
        <w:t xml:space="preserve">ними у </w:t>
      </w:r>
      <w:proofErr w:type="spellStart"/>
      <w:r w:rsidRPr="003A2494">
        <w:rPr>
          <w:rFonts w:ascii="Times New Roman" w:hAnsi="Times New Roman" w:cs="Times New Roman"/>
          <w:iCs/>
          <w:sz w:val="28"/>
          <w:szCs w:val="28"/>
        </w:rPr>
        <w:t>всіх</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випадках</w:t>
      </w:r>
      <w:proofErr w:type="spellEnd"/>
      <w:r w:rsidRPr="003A2494">
        <w:rPr>
          <w:rFonts w:ascii="Times New Roman" w:hAnsi="Times New Roman" w:cs="Times New Roman"/>
          <w:iCs/>
          <w:sz w:val="28"/>
          <w:szCs w:val="28"/>
        </w:rPr>
        <w:t xml:space="preserve">, коли </w:t>
      </w:r>
      <w:proofErr w:type="spellStart"/>
      <w:r w:rsidRPr="003A2494">
        <w:rPr>
          <w:rFonts w:ascii="Times New Roman" w:hAnsi="Times New Roman" w:cs="Times New Roman"/>
          <w:iCs/>
          <w:sz w:val="28"/>
          <w:szCs w:val="28"/>
        </w:rPr>
        <w:t>це</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технічно</w:t>
      </w:r>
      <w:proofErr w:type="spellEnd"/>
      <w:r w:rsidRPr="003A2494">
        <w:rPr>
          <w:rFonts w:ascii="Times New Roman" w:hAnsi="Times New Roman" w:cs="Times New Roman"/>
          <w:iCs/>
          <w:sz w:val="28"/>
          <w:szCs w:val="28"/>
        </w:rPr>
        <w:t xml:space="preserve"> і </w:t>
      </w:r>
      <w:proofErr w:type="spellStart"/>
      <w:r w:rsidRPr="003A2494">
        <w:rPr>
          <w:rFonts w:ascii="Times New Roman" w:hAnsi="Times New Roman" w:cs="Times New Roman"/>
          <w:iCs/>
          <w:sz w:val="28"/>
          <w:szCs w:val="28"/>
        </w:rPr>
        <w:t>економічно</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вигідно</w:t>
      </w:r>
      <w:proofErr w:type="spellEnd"/>
      <w:r w:rsidRPr="003A2494">
        <w:rPr>
          <w:rFonts w:ascii="Times New Roman" w:hAnsi="Times New Roman" w:cs="Times New Roman"/>
          <w:iCs/>
          <w:sz w:val="28"/>
          <w:szCs w:val="28"/>
        </w:rPr>
        <w:t>.</w:t>
      </w:r>
      <w:r w:rsidRPr="003A2494">
        <w:rPr>
          <w:rFonts w:ascii="Times New Roman" w:hAnsi="Times New Roman" w:cs="Times New Roman"/>
          <w:sz w:val="28"/>
          <w:szCs w:val="28"/>
          <w:lang w:val="uk-UA"/>
        </w:rPr>
        <w:t xml:space="preserve"> </w:t>
      </w:r>
      <w:r w:rsidRPr="003A2494">
        <w:rPr>
          <w:rFonts w:ascii="Times New Roman" w:hAnsi="Times New Roman" w:cs="Times New Roman"/>
          <w:iCs/>
          <w:sz w:val="28"/>
          <w:szCs w:val="28"/>
          <w:lang w:val="uk-UA"/>
        </w:rPr>
        <w:t>Джерелом відновлювальної сировини часто є сільськогосподарські продукти або відходи інших процесів; джерела невідновлювальної сировини - частіше це джерела викопного палива (нафта, природний газ, вугілля) чи гірничих розробок.</w:t>
      </w:r>
    </w:p>
    <w:p w:rsidR="00B60568" w:rsidRPr="003A2494" w:rsidRDefault="00B60568" w:rsidP="00B60568">
      <w:pPr>
        <w:spacing w:after="0"/>
        <w:rPr>
          <w:rFonts w:ascii="Times New Roman" w:hAnsi="Times New Roman" w:cs="Times New Roman"/>
          <w:sz w:val="28"/>
          <w:szCs w:val="28"/>
        </w:rPr>
      </w:pPr>
      <w:r w:rsidRPr="003A2494">
        <w:rPr>
          <w:rFonts w:ascii="Times New Roman" w:hAnsi="Times New Roman" w:cs="Times New Roman"/>
          <w:sz w:val="28"/>
          <w:szCs w:val="28"/>
        </w:rPr>
        <w:t xml:space="preserve">8. </w:t>
      </w:r>
      <w:r w:rsidRPr="003A2494">
        <w:rPr>
          <w:rFonts w:ascii="Times New Roman" w:hAnsi="Times New Roman" w:cs="Times New Roman"/>
          <w:iCs/>
          <w:sz w:val="28"/>
          <w:szCs w:val="28"/>
        </w:rPr>
        <w:t xml:space="preserve">Де </w:t>
      </w:r>
      <w:proofErr w:type="spellStart"/>
      <w:r w:rsidRPr="003A2494">
        <w:rPr>
          <w:rFonts w:ascii="Times New Roman" w:hAnsi="Times New Roman" w:cs="Times New Roman"/>
          <w:iCs/>
          <w:sz w:val="28"/>
          <w:szCs w:val="28"/>
        </w:rPr>
        <w:t>можливо</w:t>
      </w:r>
      <w:proofErr w:type="spellEnd"/>
      <w:r w:rsidRPr="003A2494">
        <w:rPr>
          <w:rFonts w:ascii="Times New Roman" w:hAnsi="Times New Roman" w:cs="Times New Roman"/>
          <w:iCs/>
          <w:sz w:val="28"/>
          <w:szCs w:val="28"/>
        </w:rPr>
        <w:t xml:space="preserve">, треба </w:t>
      </w:r>
      <w:proofErr w:type="spellStart"/>
      <w:r w:rsidRPr="003A2494">
        <w:rPr>
          <w:rFonts w:ascii="Times New Roman" w:hAnsi="Times New Roman" w:cs="Times New Roman"/>
          <w:iCs/>
          <w:sz w:val="28"/>
          <w:szCs w:val="28"/>
        </w:rPr>
        <w:t>уникати</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отримання</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проміжних</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продуктів</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блокуючих</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груп</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приєднання</w:t>
      </w:r>
      <w:proofErr w:type="spellEnd"/>
      <w:r w:rsidRPr="003A2494">
        <w:rPr>
          <w:rFonts w:ascii="Times New Roman" w:hAnsi="Times New Roman" w:cs="Times New Roman"/>
          <w:iCs/>
          <w:sz w:val="28"/>
          <w:szCs w:val="28"/>
        </w:rPr>
        <w:t xml:space="preserve"> і </w:t>
      </w:r>
      <w:proofErr w:type="spellStart"/>
      <w:r w:rsidRPr="003A2494">
        <w:rPr>
          <w:rFonts w:ascii="Times New Roman" w:hAnsi="Times New Roman" w:cs="Times New Roman"/>
          <w:iCs/>
          <w:sz w:val="28"/>
          <w:szCs w:val="28"/>
        </w:rPr>
        <w:t>зняття</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захисту</w:t>
      </w:r>
      <w:proofErr w:type="spellEnd"/>
      <w:r w:rsidRPr="003A2494">
        <w:rPr>
          <w:rFonts w:ascii="Times New Roman" w:hAnsi="Times New Roman" w:cs="Times New Roman"/>
          <w:iCs/>
          <w:sz w:val="28"/>
          <w:szCs w:val="28"/>
        </w:rPr>
        <w:t xml:space="preserve"> і т. д.).</w:t>
      </w:r>
    </w:p>
    <w:p w:rsidR="00B60568" w:rsidRPr="003A2494" w:rsidRDefault="00B60568" w:rsidP="00B60568">
      <w:pPr>
        <w:spacing w:after="0"/>
        <w:rPr>
          <w:rFonts w:ascii="Times New Roman" w:hAnsi="Times New Roman" w:cs="Times New Roman"/>
          <w:sz w:val="28"/>
          <w:szCs w:val="28"/>
        </w:rPr>
      </w:pPr>
      <w:r w:rsidRPr="003A2494">
        <w:rPr>
          <w:rFonts w:ascii="Times New Roman" w:hAnsi="Times New Roman" w:cs="Times New Roman"/>
          <w:sz w:val="28"/>
          <w:szCs w:val="28"/>
        </w:rPr>
        <w:t xml:space="preserve">9. </w:t>
      </w:r>
      <w:proofErr w:type="spellStart"/>
      <w:r w:rsidRPr="003A2494">
        <w:rPr>
          <w:rFonts w:ascii="Times New Roman" w:hAnsi="Times New Roman" w:cs="Times New Roman"/>
          <w:iCs/>
          <w:sz w:val="28"/>
          <w:szCs w:val="28"/>
        </w:rPr>
        <w:t>Завжди</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слід</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віддавати</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перевагу</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каталітичним</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процесам</w:t>
      </w:r>
      <w:proofErr w:type="spellEnd"/>
      <w:r w:rsidRPr="003A2494">
        <w:rPr>
          <w:rFonts w:ascii="Times New Roman" w:hAnsi="Times New Roman" w:cs="Times New Roman"/>
          <w:iCs/>
          <w:sz w:val="28"/>
          <w:szCs w:val="28"/>
        </w:rPr>
        <w:t xml:space="preserve"> (по </w:t>
      </w:r>
      <w:proofErr w:type="spellStart"/>
      <w:r w:rsidRPr="003A2494">
        <w:rPr>
          <w:rFonts w:ascii="Times New Roman" w:hAnsi="Times New Roman" w:cs="Times New Roman"/>
          <w:iCs/>
          <w:sz w:val="28"/>
          <w:szCs w:val="28"/>
        </w:rPr>
        <w:t>можливості</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найбільш</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селективним</w:t>
      </w:r>
      <w:proofErr w:type="spellEnd"/>
      <w:r w:rsidRPr="003A2494">
        <w:rPr>
          <w:rFonts w:ascii="Times New Roman" w:hAnsi="Times New Roman" w:cs="Times New Roman"/>
          <w:iCs/>
          <w:sz w:val="28"/>
          <w:szCs w:val="28"/>
        </w:rPr>
        <w:t>).</w:t>
      </w:r>
    </w:p>
    <w:p w:rsidR="00B60568" w:rsidRPr="003A2494" w:rsidRDefault="00B60568" w:rsidP="00B60568">
      <w:pPr>
        <w:spacing w:after="0"/>
        <w:rPr>
          <w:rFonts w:ascii="Times New Roman" w:hAnsi="Times New Roman" w:cs="Times New Roman"/>
          <w:sz w:val="28"/>
          <w:szCs w:val="28"/>
        </w:rPr>
      </w:pPr>
      <w:r w:rsidRPr="003A2494">
        <w:rPr>
          <w:rFonts w:ascii="Times New Roman" w:hAnsi="Times New Roman" w:cs="Times New Roman"/>
          <w:sz w:val="28"/>
          <w:szCs w:val="28"/>
        </w:rPr>
        <w:t xml:space="preserve">10. </w:t>
      </w:r>
      <w:proofErr w:type="spellStart"/>
      <w:r w:rsidRPr="003A2494">
        <w:rPr>
          <w:rFonts w:ascii="Times New Roman" w:hAnsi="Times New Roman" w:cs="Times New Roman"/>
          <w:iCs/>
          <w:sz w:val="28"/>
          <w:szCs w:val="28"/>
        </w:rPr>
        <w:t>Хімічний</w:t>
      </w:r>
      <w:proofErr w:type="spellEnd"/>
      <w:r w:rsidRPr="003A2494">
        <w:rPr>
          <w:rFonts w:ascii="Times New Roman" w:hAnsi="Times New Roman" w:cs="Times New Roman"/>
          <w:iCs/>
          <w:sz w:val="28"/>
          <w:szCs w:val="28"/>
        </w:rPr>
        <w:t xml:space="preserve"> продукт повинен бути таким, </w:t>
      </w:r>
      <w:proofErr w:type="spellStart"/>
      <w:r w:rsidRPr="003A2494">
        <w:rPr>
          <w:rFonts w:ascii="Times New Roman" w:hAnsi="Times New Roman" w:cs="Times New Roman"/>
          <w:iCs/>
          <w:sz w:val="28"/>
          <w:szCs w:val="28"/>
        </w:rPr>
        <w:t>щоб</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після</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його</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використання</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він</w:t>
      </w:r>
      <w:proofErr w:type="spellEnd"/>
      <w:r w:rsidRPr="003A2494">
        <w:rPr>
          <w:rFonts w:ascii="Times New Roman" w:hAnsi="Times New Roman" w:cs="Times New Roman"/>
          <w:iCs/>
          <w:sz w:val="28"/>
          <w:szCs w:val="28"/>
        </w:rPr>
        <w:t xml:space="preserve"> не </w:t>
      </w:r>
      <w:proofErr w:type="spellStart"/>
      <w:r w:rsidRPr="003A2494">
        <w:rPr>
          <w:rFonts w:ascii="Times New Roman" w:hAnsi="Times New Roman" w:cs="Times New Roman"/>
          <w:iCs/>
          <w:sz w:val="28"/>
          <w:szCs w:val="28"/>
        </w:rPr>
        <w:t>залишався</w:t>
      </w:r>
      <w:proofErr w:type="spellEnd"/>
      <w:r w:rsidRPr="003A2494">
        <w:rPr>
          <w:rFonts w:ascii="Times New Roman" w:hAnsi="Times New Roman" w:cs="Times New Roman"/>
          <w:iCs/>
          <w:sz w:val="28"/>
          <w:szCs w:val="28"/>
        </w:rPr>
        <w:t xml:space="preserve"> в </w:t>
      </w:r>
      <w:proofErr w:type="spellStart"/>
      <w:r w:rsidRPr="003A2494">
        <w:rPr>
          <w:rFonts w:ascii="Times New Roman" w:hAnsi="Times New Roman" w:cs="Times New Roman"/>
          <w:iCs/>
          <w:sz w:val="28"/>
          <w:szCs w:val="28"/>
        </w:rPr>
        <w:t>навколишньому</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середовищі</w:t>
      </w:r>
      <w:proofErr w:type="spellEnd"/>
      <w:r w:rsidRPr="003A2494">
        <w:rPr>
          <w:rFonts w:ascii="Times New Roman" w:hAnsi="Times New Roman" w:cs="Times New Roman"/>
          <w:iCs/>
          <w:sz w:val="28"/>
          <w:szCs w:val="28"/>
        </w:rPr>
        <w:t xml:space="preserve">, а </w:t>
      </w:r>
      <w:proofErr w:type="spellStart"/>
      <w:r w:rsidRPr="003A2494">
        <w:rPr>
          <w:rFonts w:ascii="Times New Roman" w:hAnsi="Times New Roman" w:cs="Times New Roman"/>
          <w:iCs/>
          <w:sz w:val="28"/>
          <w:szCs w:val="28"/>
        </w:rPr>
        <w:t>розкладався</w:t>
      </w:r>
      <w:proofErr w:type="spellEnd"/>
      <w:r w:rsidRPr="003A2494">
        <w:rPr>
          <w:rFonts w:ascii="Times New Roman" w:hAnsi="Times New Roman" w:cs="Times New Roman"/>
          <w:iCs/>
          <w:sz w:val="28"/>
          <w:szCs w:val="28"/>
        </w:rPr>
        <w:t xml:space="preserve"> на </w:t>
      </w:r>
      <w:proofErr w:type="spellStart"/>
      <w:r w:rsidRPr="003A2494">
        <w:rPr>
          <w:rFonts w:ascii="Times New Roman" w:hAnsi="Times New Roman" w:cs="Times New Roman"/>
          <w:iCs/>
          <w:sz w:val="28"/>
          <w:szCs w:val="28"/>
        </w:rPr>
        <w:t>безпечні</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продукти</w:t>
      </w:r>
      <w:proofErr w:type="spellEnd"/>
      <w:r w:rsidRPr="003A2494">
        <w:rPr>
          <w:rFonts w:ascii="Times New Roman" w:hAnsi="Times New Roman" w:cs="Times New Roman"/>
          <w:iCs/>
          <w:sz w:val="28"/>
          <w:szCs w:val="28"/>
        </w:rPr>
        <w:t>.</w:t>
      </w:r>
    </w:p>
    <w:p w:rsidR="00B60568" w:rsidRPr="003A2494" w:rsidRDefault="00B60568" w:rsidP="00B60568">
      <w:pPr>
        <w:spacing w:after="0"/>
        <w:rPr>
          <w:rFonts w:ascii="Times New Roman" w:hAnsi="Times New Roman" w:cs="Times New Roman"/>
          <w:sz w:val="28"/>
          <w:szCs w:val="28"/>
        </w:rPr>
      </w:pPr>
      <w:r w:rsidRPr="003A2494">
        <w:rPr>
          <w:rFonts w:ascii="Times New Roman" w:hAnsi="Times New Roman" w:cs="Times New Roman"/>
          <w:sz w:val="28"/>
          <w:szCs w:val="28"/>
        </w:rPr>
        <w:t xml:space="preserve">11. </w:t>
      </w:r>
      <w:proofErr w:type="spellStart"/>
      <w:r w:rsidRPr="003A2494">
        <w:rPr>
          <w:rFonts w:ascii="Times New Roman" w:hAnsi="Times New Roman" w:cs="Times New Roman"/>
          <w:iCs/>
          <w:sz w:val="28"/>
          <w:szCs w:val="28"/>
        </w:rPr>
        <w:t>Потрібно</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розвивати</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аналітичні</w:t>
      </w:r>
      <w:proofErr w:type="spellEnd"/>
      <w:r w:rsidRPr="003A2494">
        <w:rPr>
          <w:rFonts w:ascii="Times New Roman" w:hAnsi="Times New Roman" w:cs="Times New Roman"/>
          <w:iCs/>
          <w:sz w:val="28"/>
          <w:szCs w:val="28"/>
        </w:rPr>
        <w:t xml:space="preserve"> методики, </w:t>
      </w:r>
      <w:proofErr w:type="spellStart"/>
      <w:r w:rsidRPr="003A2494">
        <w:rPr>
          <w:rFonts w:ascii="Times New Roman" w:hAnsi="Times New Roman" w:cs="Times New Roman"/>
          <w:iCs/>
          <w:sz w:val="28"/>
          <w:szCs w:val="28"/>
        </w:rPr>
        <w:t>щоб</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можна</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було</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стежити</w:t>
      </w:r>
      <w:proofErr w:type="spellEnd"/>
      <w:r w:rsidRPr="003A2494">
        <w:rPr>
          <w:rFonts w:ascii="Times New Roman" w:hAnsi="Times New Roman" w:cs="Times New Roman"/>
          <w:iCs/>
          <w:sz w:val="28"/>
          <w:szCs w:val="28"/>
        </w:rPr>
        <w:t xml:space="preserve"> в реальному </w:t>
      </w:r>
      <w:proofErr w:type="spellStart"/>
      <w:r w:rsidRPr="003A2494">
        <w:rPr>
          <w:rFonts w:ascii="Times New Roman" w:hAnsi="Times New Roman" w:cs="Times New Roman"/>
          <w:iCs/>
          <w:sz w:val="28"/>
          <w:szCs w:val="28"/>
        </w:rPr>
        <w:t>часі</w:t>
      </w:r>
      <w:proofErr w:type="spellEnd"/>
      <w:r w:rsidRPr="003A2494">
        <w:rPr>
          <w:rFonts w:ascii="Times New Roman" w:hAnsi="Times New Roman" w:cs="Times New Roman"/>
          <w:iCs/>
          <w:sz w:val="28"/>
          <w:szCs w:val="28"/>
        </w:rPr>
        <w:t xml:space="preserve"> за </w:t>
      </w:r>
      <w:proofErr w:type="spellStart"/>
      <w:r w:rsidRPr="003A2494">
        <w:rPr>
          <w:rFonts w:ascii="Times New Roman" w:hAnsi="Times New Roman" w:cs="Times New Roman"/>
          <w:iCs/>
          <w:sz w:val="28"/>
          <w:szCs w:val="28"/>
        </w:rPr>
        <w:t>утворенням</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небезпечних</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продуктів</w:t>
      </w:r>
      <w:proofErr w:type="spellEnd"/>
      <w:r w:rsidRPr="003A2494">
        <w:rPr>
          <w:rFonts w:ascii="Times New Roman" w:hAnsi="Times New Roman" w:cs="Times New Roman"/>
          <w:iCs/>
          <w:sz w:val="28"/>
          <w:szCs w:val="28"/>
        </w:rPr>
        <w:t>.</w:t>
      </w:r>
    </w:p>
    <w:p w:rsidR="00B60568" w:rsidRPr="003A2494" w:rsidRDefault="00B60568" w:rsidP="00B60568">
      <w:pPr>
        <w:spacing w:after="0"/>
        <w:rPr>
          <w:rFonts w:ascii="Times New Roman" w:hAnsi="Times New Roman" w:cs="Times New Roman"/>
          <w:iCs/>
          <w:sz w:val="28"/>
          <w:szCs w:val="28"/>
          <w:lang w:val="uk-UA"/>
        </w:rPr>
      </w:pPr>
      <w:r w:rsidRPr="003A2494">
        <w:rPr>
          <w:rFonts w:ascii="Times New Roman" w:hAnsi="Times New Roman" w:cs="Times New Roman"/>
          <w:sz w:val="28"/>
          <w:szCs w:val="28"/>
        </w:rPr>
        <w:t xml:space="preserve">12. </w:t>
      </w:r>
      <w:proofErr w:type="spellStart"/>
      <w:r w:rsidRPr="003A2494">
        <w:rPr>
          <w:rFonts w:ascii="Times New Roman" w:hAnsi="Times New Roman" w:cs="Times New Roman"/>
          <w:iCs/>
          <w:sz w:val="28"/>
          <w:szCs w:val="28"/>
        </w:rPr>
        <w:t>Речовини</w:t>
      </w:r>
      <w:proofErr w:type="spellEnd"/>
      <w:r w:rsidRPr="003A2494">
        <w:rPr>
          <w:rFonts w:ascii="Times New Roman" w:hAnsi="Times New Roman" w:cs="Times New Roman"/>
          <w:iCs/>
          <w:sz w:val="28"/>
          <w:szCs w:val="28"/>
        </w:rPr>
        <w:t xml:space="preserve"> і </w:t>
      </w:r>
      <w:proofErr w:type="spellStart"/>
      <w:r w:rsidRPr="003A2494">
        <w:rPr>
          <w:rFonts w:ascii="Times New Roman" w:hAnsi="Times New Roman" w:cs="Times New Roman"/>
          <w:iCs/>
          <w:sz w:val="28"/>
          <w:szCs w:val="28"/>
        </w:rPr>
        <w:t>форми</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речовин</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що</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використовуються</w:t>
      </w:r>
      <w:proofErr w:type="spellEnd"/>
      <w:r w:rsidRPr="003A2494">
        <w:rPr>
          <w:rFonts w:ascii="Times New Roman" w:hAnsi="Times New Roman" w:cs="Times New Roman"/>
          <w:iCs/>
          <w:sz w:val="28"/>
          <w:szCs w:val="28"/>
        </w:rPr>
        <w:t xml:space="preserve"> в </w:t>
      </w:r>
      <w:proofErr w:type="spellStart"/>
      <w:r w:rsidRPr="003A2494">
        <w:rPr>
          <w:rFonts w:ascii="Times New Roman" w:hAnsi="Times New Roman" w:cs="Times New Roman"/>
          <w:iCs/>
          <w:sz w:val="28"/>
          <w:szCs w:val="28"/>
        </w:rPr>
        <w:t>хімічних</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процесах</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потрібно</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вибирати</w:t>
      </w:r>
      <w:proofErr w:type="spellEnd"/>
      <w:r w:rsidRPr="003A2494">
        <w:rPr>
          <w:rFonts w:ascii="Times New Roman" w:hAnsi="Times New Roman" w:cs="Times New Roman"/>
          <w:iCs/>
          <w:sz w:val="28"/>
          <w:szCs w:val="28"/>
        </w:rPr>
        <w:t xml:space="preserve"> таким чином, </w:t>
      </w:r>
      <w:proofErr w:type="spellStart"/>
      <w:r w:rsidRPr="003A2494">
        <w:rPr>
          <w:rFonts w:ascii="Times New Roman" w:hAnsi="Times New Roman" w:cs="Times New Roman"/>
          <w:iCs/>
          <w:sz w:val="28"/>
          <w:szCs w:val="28"/>
        </w:rPr>
        <w:t>щоб</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ризик</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хімічної</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небезпеки</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включаючи</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вибух</w:t>
      </w:r>
      <w:proofErr w:type="spellEnd"/>
      <w:r w:rsidRPr="003A2494">
        <w:rPr>
          <w:rFonts w:ascii="Times New Roman" w:hAnsi="Times New Roman" w:cs="Times New Roman"/>
          <w:iCs/>
          <w:sz w:val="28"/>
          <w:szCs w:val="28"/>
          <w:lang w:val="uk-UA"/>
        </w:rPr>
        <w:t>и,</w:t>
      </w:r>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пожеж</w:t>
      </w:r>
      <w:proofErr w:type="spellEnd"/>
      <w:r w:rsidRPr="003A2494">
        <w:rPr>
          <w:rFonts w:ascii="Times New Roman" w:hAnsi="Times New Roman" w:cs="Times New Roman"/>
          <w:iCs/>
          <w:sz w:val="28"/>
          <w:szCs w:val="28"/>
          <w:lang w:val="uk-UA"/>
        </w:rPr>
        <w:t xml:space="preserve">і </w:t>
      </w:r>
      <w:proofErr w:type="spellStart"/>
      <w:r w:rsidRPr="003A2494">
        <w:rPr>
          <w:rFonts w:ascii="Times New Roman" w:hAnsi="Times New Roman" w:cs="Times New Roman"/>
          <w:iCs/>
          <w:sz w:val="28"/>
          <w:szCs w:val="28"/>
          <w:lang w:val="uk-UA"/>
        </w:rPr>
        <w:t>і</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ви</w:t>
      </w:r>
      <w:r w:rsidRPr="003A2494">
        <w:rPr>
          <w:rFonts w:ascii="Times New Roman" w:hAnsi="Times New Roman" w:cs="Times New Roman"/>
          <w:iCs/>
          <w:sz w:val="28"/>
          <w:szCs w:val="28"/>
          <w:lang w:val="uk-UA"/>
        </w:rPr>
        <w:t>киди</w:t>
      </w:r>
      <w:proofErr w:type="spellEnd"/>
      <w:r w:rsidRPr="003A2494">
        <w:rPr>
          <w:rFonts w:ascii="Times New Roman" w:hAnsi="Times New Roman" w:cs="Times New Roman"/>
          <w:iCs/>
          <w:sz w:val="28"/>
          <w:szCs w:val="28"/>
          <w:lang w:val="uk-UA"/>
        </w:rPr>
        <w:t xml:space="preserve"> в навколишнє середовище </w:t>
      </w:r>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були</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мінімальними</w:t>
      </w:r>
      <w:proofErr w:type="spellEnd"/>
      <w:r w:rsidRPr="003A2494">
        <w:rPr>
          <w:rFonts w:ascii="Times New Roman" w:hAnsi="Times New Roman" w:cs="Times New Roman"/>
          <w:iCs/>
          <w:sz w:val="28"/>
          <w:szCs w:val="28"/>
        </w:rPr>
        <w:t>.</w:t>
      </w:r>
    </w:p>
    <w:p w:rsidR="00B60568" w:rsidRPr="003A2494" w:rsidRDefault="00B60568" w:rsidP="00B60568">
      <w:pPr>
        <w:spacing w:after="0"/>
        <w:rPr>
          <w:rFonts w:ascii="Times New Roman" w:hAnsi="Times New Roman" w:cs="Times New Roman"/>
          <w:bCs/>
          <w:sz w:val="28"/>
          <w:szCs w:val="28"/>
          <w:lang w:val="uk-UA"/>
        </w:rPr>
      </w:pPr>
      <w:proofErr w:type="spellStart"/>
      <w:r w:rsidRPr="003A2494">
        <w:rPr>
          <w:rFonts w:ascii="Times New Roman" w:hAnsi="Times New Roman" w:cs="Times New Roman"/>
          <w:bCs/>
          <w:sz w:val="28"/>
          <w:szCs w:val="28"/>
        </w:rPr>
        <w:lastRenderedPageBreak/>
        <w:t>Ці</w:t>
      </w:r>
      <w:proofErr w:type="spellEnd"/>
      <w:r w:rsidRPr="003A2494">
        <w:rPr>
          <w:rFonts w:ascii="Times New Roman" w:hAnsi="Times New Roman" w:cs="Times New Roman"/>
          <w:bCs/>
          <w:sz w:val="28"/>
          <w:szCs w:val="28"/>
        </w:rPr>
        <w:t xml:space="preserve"> 12 </w:t>
      </w:r>
      <w:proofErr w:type="spellStart"/>
      <w:r w:rsidRPr="003A2494">
        <w:rPr>
          <w:rFonts w:ascii="Times New Roman" w:hAnsi="Times New Roman" w:cs="Times New Roman"/>
          <w:bCs/>
          <w:sz w:val="28"/>
          <w:szCs w:val="28"/>
        </w:rPr>
        <w:t>принципів</w:t>
      </w:r>
      <w:proofErr w:type="spellEnd"/>
      <w:r w:rsidRPr="003A2494">
        <w:rPr>
          <w:rFonts w:ascii="Times New Roman" w:hAnsi="Times New Roman" w:cs="Times New Roman"/>
          <w:bCs/>
          <w:sz w:val="28"/>
          <w:szCs w:val="28"/>
        </w:rPr>
        <w:t xml:space="preserve">, </w:t>
      </w:r>
      <w:proofErr w:type="spellStart"/>
      <w:r w:rsidRPr="003A2494">
        <w:rPr>
          <w:rFonts w:ascii="Times New Roman" w:hAnsi="Times New Roman" w:cs="Times New Roman"/>
          <w:bCs/>
          <w:sz w:val="28"/>
          <w:szCs w:val="28"/>
        </w:rPr>
        <w:t>завдяки</w:t>
      </w:r>
      <w:proofErr w:type="spellEnd"/>
      <w:r w:rsidRPr="003A2494">
        <w:rPr>
          <w:rFonts w:ascii="Times New Roman" w:hAnsi="Times New Roman" w:cs="Times New Roman"/>
          <w:bCs/>
          <w:sz w:val="28"/>
          <w:szCs w:val="28"/>
        </w:rPr>
        <w:t xml:space="preserve"> </w:t>
      </w:r>
      <w:proofErr w:type="spellStart"/>
      <w:r w:rsidRPr="003A2494">
        <w:rPr>
          <w:rFonts w:ascii="Times New Roman" w:hAnsi="Times New Roman" w:cs="Times New Roman"/>
          <w:bCs/>
          <w:sz w:val="28"/>
          <w:szCs w:val="28"/>
        </w:rPr>
        <w:t>своїй</w:t>
      </w:r>
      <w:proofErr w:type="spellEnd"/>
      <w:r w:rsidRPr="003A2494">
        <w:rPr>
          <w:rFonts w:ascii="Times New Roman" w:hAnsi="Times New Roman" w:cs="Times New Roman"/>
          <w:bCs/>
          <w:sz w:val="28"/>
          <w:szCs w:val="28"/>
        </w:rPr>
        <w:t xml:space="preserve"> </w:t>
      </w:r>
      <w:proofErr w:type="spellStart"/>
      <w:r w:rsidRPr="003A2494">
        <w:rPr>
          <w:rFonts w:ascii="Times New Roman" w:hAnsi="Times New Roman" w:cs="Times New Roman"/>
          <w:bCs/>
          <w:sz w:val="28"/>
          <w:szCs w:val="28"/>
        </w:rPr>
        <w:t>актуальності</w:t>
      </w:r>
      <w:proofErr w:type="spellEnd"/>
      <w:r w:rsidRPr="003A2494">
        <w:rPr>
          <w:rFonts w:ascii="Times New Roman" w:hAnsi="Times New Roman" w:cs="Times New Roman"/>
          <w:bCs/>
          <w:sz w:val="28"/>
          <w:szCs w:val="28"/>
        </w:rPr>
        <w:t xml:space="preserve">, </w:t>
      </w:r>
      <w:proofErr w:type="spellStart"/>
      <w:r w:rsidRPr="003A2494">
        <w:rPr>
          <w:rFonts w:ascii="Times New Roman" w:hAnsi="Times New Roman" w:cs="Times New Roman"/>
          <w:bCs/>
          <w:sz w:val="28"/>
          <w:szCs w:val="28"/>
        </w:rPr>
        <w:t>користі</w:t>
      </w:r>
      <w:proofErr w:type="spellEnd"/>
      <w:r w:rsidRPr="003A2494">
        <w:rPr>
          <w:rFonts w:ascii="Times New Roman" w:hAnsi="Times New Roman" w:cs="Times New Roman"/>
          <w:bCs/>
          <w:sz w:val="28"/>
          <w:szCs w:val="28"/>
        </w:rPr>
        <w:t xml:space="preserve"> та </w:t>
      </w:r>
      <w:proofErr w:type="spellStart"/>
      <w:r w:rsidRPr="003A2494">
        <w:rPr>
          <w:rFonts w:ascii="Times New Roman" w:hAnsi="Times New Roman" w:cs="Times New Roman"/>
          <w:bCs/>
          <w:sz w:val="28"/>
          <w:szCs w:val="28"/>
        </w:rPr>
        <w:t>конкретності</w:t>
      </w:r>
      <w:proofErr w:type="spellEnd"/>
      <w:r w:rsidRPr="003A2494">
        <w:rPr>
          <w:rFonts w:ascii="Times New Roman" w:hAnsi="Times New Roman" w:cs="Times New Roman"/>
          <w:bCs/>
          <w:sz w:val="28"/>
          <w:szCs w:val="28"/>
        </w:rPr>
        <w:t xml:space="preserve">, </w:t>
      </w:r>
      <w:proofErr w:type="spellStart"/>
      <w:r w:rsidRPr="003A2494">
        <w:rPr>
          <w:rFonts w:ascii="Times New Roman" w:hAnsi="Times New Roman" w:cs="Times New Roman"/>
          <w:bCs/>
          <w:sz w:val="28"/>
          <w:szCs w:val="28"/>
        </w:rPr>
        <w:t>зробили</w:t>
      </w:r>
      <w:proofErr w:type="spellEnd"/>
      <w:r w:rsidRPr="003A2494">
        <w:rPr>
          <w:rFonts w:ascii="Times New Roman" w:hAnsi="Times New Roman" w:cs="Times New Roman"/>
          <w:bCs/>
          <w:sz w:val="28"/>
          <w:szCs w:val="28"/>
        </w:rPr>
        <w:t xml:space="preserve"> </w:t>
      </w:r>
      <w:proofErr w:type="spellStart"/>
      <w:r w:rsidRPr="003A2494">
        <w:rPr>
          <w:rFonts w:ascii="Times New Roman" w:hAnsi="Times New Roman" w:cs="Times New Roman"/>
          <w:bCs/>
          <w:sz w:val="28"/>
          <w:szCs w:val="28"/>
        </w:rPr>
        <w:t>певний</w:t>
      </w:r>
      <w:proofErr w:type="spellEnd"/>
      <w:r w:rsidRPr="003A2494">
        <w:rPr>
          <w:rFonts w:ascii="Times New Roman" w:hAnsi="Times New Roman" w:cs="Times New Roman"/>
          <w:bCs/>
          <w:sz w:val="28"/>
          <w:szCs w:val="28"/>
        </w:rPr>
        <w:t xml:space="preserve"> </w:t>
      </w:r>
      <w:proofErr w:type="spellStart"/>
      <w:r w:rsidRPr="003A2494">
        <w:rPr>
          <w:rFonts w:ascii="Times New Roman" w:hAnsi="Times New Roman" w:cs="Times New Roman"/>
          <w:bCs/>
          <w:sz w:val="28"/>
          <w:szCs w:val="28"/>
        </w:rPr>
        <w:t>внесок</w:t>
      </w:r>
      <w:proofErr w:type="spellEnd"/>
      <w:r w:rsidRPr="003A2494">
        <w:rPr>
          <w:rFonts w:ascii="Times New Roman" w:hAnsi="Times New Roman" w:cs="Times New Roman"/>
          <w:bCs/>
          <w:sz w:val="28"/>
          <w:szCs w:val="28"/>
        </w:rPr>
        <w:t xml:space="preserve"> у </w:t>
      </w:r>
      <w:proofErr w:type="spellStart"/>
      <w:r w:rsidRPr="003A2494">
        <w:rPr>
          <w:rFonts w:ascii="Times New Roman" w:hAnsi="Times New Roman" w:cs="Times New Roman"/>
          <w:bCs/>
          <w:sz w:val="28"/>
          <w:szCs w:val="28"/>
        </w:rPr>
        <w:t>розширення</w:t>
      </w:r>
      <w:proofErr w:type="spellEnd"/>
      <w:r w:rsidRPr="003A2494">
        <w:rPr>
          <w:rFonts w:ascii="Times New Roman" w:hAnsi="Times New Roman" w:cs="Times New Roman"/>
          <w:bCs/>
          <w:sz w:val="28"/>
          <w:szCs w:val="28"/>
        </w:rPr>
        <w:t xml:space="preserve"> та </w:t>
      </w:r>
      <w:proofErr w:type="spellStart"/>
      <w:r w:rsidRPr="003A2494">
        <w:rPr>
          <w:rFonts w:ascii="Times New Roman" w:hAnsi="Times New Roman" w:cs="Times New Roman"/>
          <w:bCs/>
          <w:sz w:val="28"/>
          <w:szCs w:val="28"/>
        </w:rPr>
        <w:t>становлення</w:t>
      </w:r>
      <w:proofErr w:type="spellEnd"/>
      <w:r w:rsidRPr="003A2494">
        <w:rPr>
          <w:rFonts w:ascii="Times New Roman" w:hAnsi="Times New Roman" w:cs="Times New Roman"/>
          <w:bCs/>
          <w:sz w:val="28"/>
          <w:szCs w:val="28"/>
        </w:rPr>
        <w:t xml:space="preserve"> </w:t>
      </w:r>
      <w:proofErr w:type="spellStart"/>
      <w:r w:rsidRPr="003A2494">
        <w:rPr>
          <w:rFonts w:ascii="Times New Roman" w:hAnsi="Times New Roman" w:cs="Times New Roman"/>
          <w:bCs/>
          <w:sz w:val="28"/>
          <w:szCs w:val="28"/>
        </w:rPr>
        <w:t>нової</w:t>
      </w:r>
      <w:proofErr w:type="spellEnd"/>
      <w:r w:rsidRPr="003A2494">
        <w:rPr>
          <w:rFonts w:ascii="Times New Roman" w:hAnsi="Times New Roman" w:cs="Times New Roman"/>
          <w:bCs/>
          <w:sz w:val="28"/>
          <w:szCs w:val="28"/>
        </w:rPr>
        <w:t xml:space="preserve"> </w:t>
      </w:r>
      <w:proofErr w:type="spellStart"/>
      <w:r w:rsidRPr="003A2494">
        <w:rPr>
          <w:rFonts w:ascii="Times New Roman" w:hAnsi="Times New Roman" w:cs="Times New Roman"/>
          <w:bCs/>
          <w:sz w:val="28"/>
          <w:szCs w:val="28"/>
        </w:rPr>
        <w:t>філософії</w:t>
      </w:r>
      <w:proofErr w:type="spellEnd"/>
      <w:r w:rsidRPr="003A2494">
        <w:rPr>
          <w:rFonts w:ascii="Times New Roman" w:hAnsi="Times New Roman" w:cs="Times New Roman"/>
          <w:bCs/>
          <w:sz w:val="28"/>
          <w:szCs w:val="28"/>
        </w:rPr>
        <w:t>.</w:t>
      </w:r>
    </w:p>
    <w:p w:rsidR="00B60568" w:rsidRPr="003A2494" w:rsidRDefault="00B60568" w:rsidP="00B60568">
      <w:pPr>
        <w:spacing w:after="0"/>
        <w:rPr>
          <w:rFonts w:ascii="Times New Roman" w:hAnsi="Times New Roman" w:cs="Times New Roman"/>
          <w:b/>
          <w:bCs/>
          <w:sz w:val="28"/>
          <w:szCs w:val="28"/>
          <w:lang w:val="uk-UA"/>
        </w:rPr>
      </w:pPr>
    </w:p>
    <w:p w:rsidR="00B60568" w:rsidRPr="003A2494" w:rsidRDefault="00B60568" w:rsidP="00B60568">
      <w:pPr>
        <w:spacing w:after="0"/>
        <w:rPr>
          <w:rFonts w:ascii="Times New Roman" w:hAnsi="Times New Roman" w:cs="Times New Roman"/>
          <w:sz w:val="28"/>
          <w:szCs w:val="28"/>
        </w:rPr>
      </w:pPr>
      <w:r w:rsidRPr="003A2494">
        <w:rPr>
          <w:rFonts w:ascii="Times New Roman" w:hAnsi="Times New Roman" w:cs="Times New Roman"/>
          <w:sz w:val="28"/>
          <w:szCs w:val="28"/>
        </w:rPr>
        <w:t xml:space="preserve">Є. С. </w:t>
      </w:r>
      <w:proofErr w:type="spellStart"/>
      <w:r w:rsidRPr="003A2494">
        <w:rPr>
          <w:rFonts w:ascii="Times New Roman" w:hAnsi="Times New Roman" w:cs="Times New Roman"/>
          <w:sz w:val="28"/>
          <w:szCs w:val="28"/>
        </w:rPr>
        <w:t>Локтєва</w:t>
      </w:r>
      <w:proofErr w:type="spellEnd"/>
      <w:r w:rsidRPr="003A2494">
        <w:rPr>
          <w:rFonts w:ascii="Times New Roman" w:hAnsi="Times New Roman" w:cs="Times New Roman"/>
          <w:sz w:val="28"/>
          <w:szCs w:val="28"/>
        </w:rPr>
        <w:t xml:space="preserve"> та В. В. </w:t>
      </w:r>
      <w:proofErr w:type="spellStart"/>
      <w:r w:rsidRPr="003A2494">
        <w:rPr>
          <w:rFonts w:ascii="Times New Roman" w:hAnsi="Times New Roman" w:cs="Times New Roman"/>
          <w:sz w:val="28"/>
          <w:szCs w:val="28"/>
        </w:rPr>
        <w:t>Лунін</w:t>
      </w:r>
      <w:proofErr w:type="spellEnd"/>
      <w:r w:rsidRPr="003A2494">
        <w:rPr>
          <w:rFonts w:ascii="Times New Roman" w:hAnsi="Times New Roman" w:cs="Times New Roman"/>
          <w:sz w:val="28"/>
          <w:szCs w:val="28"/>
        </w:rPr>
        <w:t xml:space="preserve"> додали до </w:t>
      </w:r>
      <w:proofErr w:type="spellStart"/>
      <w:r w:rsidRPr="003A2494">
        <w:rPr>
          <w:rFonts w:ascii="Times New Roman" w:hAnsi="Times New Roman" w:cs="Times New Roman"/>
          <w:sz w:val="28"/>
          <w:szCs w:val="28"/>
        </w:rPr>
        <w:t>цього</w:t>
      </w:r>
      <w:proofErr w:type="spellEnd"/>
      <w:r w:rsidRPr="003A2494">
        <w:rPr>
          <w:rFonts w:ascii="Times New Roman" w:hAnsi="Times New Roman" w:cs="Times New Roman"/>
          <w:sz w:val="28"/>
          <w:szCs w:val="28"/>
        </w:rPr>
        <w:t xml:space="preserve"> списку </w:t>
      </w:r>
      <w:proofErr w:type="spellStart"/>
      <w:r w:rsidRPr="003A2494">
        <w:rPr>
          <w:rFonts w:ascii="Times New Roman" w:hAnsi="Times New Roman" w:cs="Times New Roman"/>
          <w:sz w:val="28"/>
          <w:szCs w:val="28"/>
        </w:rPr>
        <w:t>додатковий</w:t>
      </w:r>
      <w:proofErr w:type="spellEnd"/>
      <w:r w:rsidRPr="003A2494">
        <w:rPr>
          <w:rFonts w:ascii="Times New Roman" w:hAnsi="Times New Roman" w:cs="Times New Roman"/>
          <w:sz w:val="28"/>
          <w:szCs w:val="28"/>
        </w:rPr>
        <w:t>, 13-й принцип:</w:t>
      </w:r>
    </w:p>
    <w:p w:rsidR="00B60568" w:rsidRPr="003A2494" w:rsidRDefault="00B60568" w:rsidP="00B60568">
      <w:pPr>
        <w:spacing w:after="0"/>
        <w:rPr>
          <w:rFonts w:ascii="Times New Roman" w:hAnsi="Times New Roman" w:cs="Times New Roman"/>
          <w:sz w:val="28"/>
          <w:szCs w:val="28"/>
        </w:rPr>
      </w:pPr>
      <w:r w:rsidRPr="003A2494">
        <w:rPr>
          <w:rFonts w:ascii="Times New Roman" w:hAnsi="Times New Roman" w:cs="Times New Roman"/>
          <w:sz w:val="28"/>
          <w:szCs w:val="28"/>
        </w:rPr>
        <w:t xml:space="preserve"> </w:t>
      </w:r>
      <w:proofErr w:type="spellStart"/>
      <w:r w:rsidRPr="003A2494">
        <w:rPr>
          <w:rFonts w:ascii="Times New Roman" w:hAnsi="Times New Roman" w:cs="Times New Roman"/>
          <w:iCs/>
          <w:sz w:val="28"/>
          <w:szCs w:val="28"/>
        </w:rPr>
        <w:t>Якщо</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ви</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робите</w:t>
      </w:r>
      <w:proofErr w:type="spellEnd"/>
      <w:r w:rsidRPr="003A2494">
        <w:rPr>
          <w:rFonts w:ascii="Times New Roman" w:hAnsi="Times New Roman" w:cs="Times New Roman"/>
          <w:iCs/>
          <w:sz w:val="28"/>
          <w:szCs w:val="28"/>
        </w:rPr>
        <w:t xml:space="preserve"> все так, як </w:t>
      </w:r>
      <w:proofErr w:type="spellStart"/>
      <w:r w:rsidRPr="003A2494">
        <w:rPr>
          <w:rFonts w:ascii="Times New Roman" w:hAnsi="Times New Roman" w:cs="Times New Roman"/>
          <w:iCs/>
          <w:sz w:val="28"/>
          <w:szCs w:val="28"/>
        </w:rPr>
        <w:t>звикли</w:t>
      </w:r>
      <w:proofErr w:type="spellEnd"/>
      <w:r w:rsidRPr="003A2494">
        <w:rPr>
          <w:rFonts w:ascii="Times New Roman" w:hAnsi="Times New Roman" w:cs="Times New Roman"/>
          <w:iCs/>
          <w:sz w:val="28"/>
          <w:szCs w:val="28"/>
        </w:rPr>
        <w:t xml:space="preserve">, то і </w:t>
      </w:r>
      <w:proofErr w:type="spellStart"/>
      <w:r w:rsidRPr="003A2494">
        <w:rPr>
          <w:rFonts w:ascii="Times New Roman" w:hAnsi="Times New Roman" w:cs="Times New Roman"/>
          <w:iCs/>
          <w:sz w:val="28"/>
          <w:szCs w:val="28"/>
        </w:rPr>
        <w:t>отримаєте</w:t>
      </w:r>
      <w:proofErr w:type="spellEnd"/>
      <w:r w:rsidRPr="003A2494">
        <w:rPr>
          <w:rFonts w:ascii="Times New Roman" w:hAnsi="Times New Roman" w:cs="Times New Roman"/>
          <w:iCs/>
          <w:sz w:val="28"/>
          <w:szCs w:val="28"/>
        </w:rPr>
        <w:t xml:space="preserve"> те, </w:t>
      </w:r>
      <w:proofErr w:type="spellStart"/>
      <w:r w:rsidRPr="003A2494">
        <w:rPr>
          <w:rFonts w:ascii="Times New Roman" w:hAnsi="Times New Roman" w:cs="Times New Roman"/>
          <w:iCs/>
          <w:sz w:val="28"/>
          <w:szCs w:val="28"/>
        </w:rPr>
        <w:t>що</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зазвичай</w:t>
      </w:r>
      <w:proofErr w:type="spellEnd"/>
      <w:r w:rsidRPr="003A2494">
        <w:rPr>
          <w:rFonts w:ascii="Times New Roman" w:hAnsi="Times New Roman" w:cs="Times New Roman"/>
          <w:iCs/>
          <w:sz w:val="28"/>
          <w:szCs w:val="28"/>
        </w:rPr>
        <w:t xml:space="preserve"> </w:t>
      </w:r>
      <w:proofErr w:type="spellStart"/>
      <w:r w:rsidRPr="003A2494">
        <w:rPr>
          <w:rFonts w:ascii="Times New Roman" w:hAnsi="Times New Roman" w:cs="Times New Roman"/>
          <w:iCs/>
          <w:sz w:val="28"/>
          <w:szCs w:val="28"/>
        </w:rPr>
        <w:t>отримуєте</w:t>
      </w:r>
      <w:proofErr w:type="spellEnd"/>
      <w:r w:rsidRPr="003A2494">
        <w:rPr>
          <w:rFonts w:ascii="Times New Roman" w:hAnsi="Times New Roman" w:cs="Times New Roman"/>
          <w:iCs/>
          <w:sz w:val="28"/>
          <w:szCs w:val="28"/>
        </w:rPr>
        <w:t>.</w:t>
      </w:r>
      <w:r w:rsidRPr="003A2494">
        <w:rPr>
          <w:rFonts w:ascii="Times New Roman" w:hAnsi="Times New Roman" w:cs="Times New Roman"/>
          <w:sz w:val="28"/>
          <w:szCs w:val="28"/>
        </w:rPr>
        <w:t xml:space="preserve"> </w:t>
      </w:r>
    </w:p>
    <w:p w:rsidR="00B60568" w:rsidRPr="003A2494" w:rsidRDefault="00B60568" w:rsidP="00B60568">
      <w:pPr>
        <w:spacing w:after="0"/>
        <w:rPr>
          <w:rFonts w:ascii="Times New Roman" w:hAnsi="Times New Roman" w:cs="Times New Roman"/>
          <w:bCs/>
          <w:sz w:val="28"/>
          <w:szCs w:val="28"/>
          <w:lang w:val="uk-UA"/>
        </w:rPr>
      </w:pPr>
      <w:r w:rsidRPr="003A2494">
        <w:rPr>
          <w:rFonts w:ascii="Times New Roman" w:hAnsi="Times New Roman" w:cs="Times New Roman"/>
          <w:bCs/>
          <w:sz w:val="28"/>
          <w:szCs w:val="28"/>
          <w:lang w:val="uk-UA"/>
        </w:rPr>
        <w:t>Учень 5.</w:t>
      </w:r>
    </w:p>
    <w:p w:rsidR="00B60568" w:rsidRPr="003A2494" w:rsidRDefault="00B60568" w:rsidP="00B60568">
      <w:pPr>
        <w:spacing w:after="0"/>
        <w:rPr>
          <w:rFonts w:ascii="Times New Roman" w:hAnsi="Times New Roman" w:cs="Times New Roman"/>
          <w:sz w:val="28"/>
          <w:szCs w:val="28"/>
        </w:rPr>
      </w:pPr>
      <w:r w:rsidRPr="003A2494">
        <w:rPr>
          <w:rFonts w:ascii="Times New Roman" w:hAnsi="Times New Roman" w:cs="Times New Roman"/>
          <w:bCs/>
          <w:sz w:val="28"/>
          <w:szCs w:val="28"/>
        </w:rPr>
        <w:t xml:space="preserve">Як </w:t>
      </w:r>
      <w:proofErr w:type="spellStart"/>
      <w:r w:rsidRPr="003A2494">
        <w:rPr>
          <w:rFonts w:ascii="Times New Roman" w:hAnsi="Times New Roman" w:cs="Times New Roman"/>
          <w:bCs/>
          <w:sz w:val="28"/>
          <w:szCs w:val="28"/>
        </w:rPr>
        <w:t>дотримуватися</w:t>
      </w:r>
      <w:proofErr w:type="spellEnd"/>
      <w:r w:rsidRPr="003A2494">
        <w:rPr>
          <w:rFonts w:ascii="Times New Roman" w:hAnsi="Times New Roman" w:cs="Times New Roman"/>
          <w:bCs/>
          <w:sz w:val="28"/>
          <w:szCs w:val="28"/>
        </w:rPr>
        <w:t xml:space="preserve"> </w:t>
      </w:r>
      <w:proofErr w:type="spellStart"/>
      <w:r w:rsidRPr="003A2494">
        <w:rPr>
          <w:rFonts w:ascii="Times New Roman" w:hAnsi="Times New Roman" w:cs="Times New Roman"/>
          <w:bCs/>
          <w:sz w:val="28"/>
          <w:szCs w:val="28"/>
        </w:rPr>
        <w:t>принципів</w:t>
      </w:r>
      <w:proofErr w:type="spellEnd"/>
      <w:r w:rsidRPr="003A2494">
        <w:rPr>
          <w:rFonts w:ascii="Times New Roman" w:hAnsi="Times New Roman" w:cs="Times New Roman"/>
          <w:bCs/>
          <w:sz w:val="28"/>
          <w:szCs w:val="28"/>
        </w:rPr>
        <w:t xml:space="preserve"> </w:t>
      </w:r>
      <w:proofErr w:type="spellStart"/>
      <w:r w:rsidRPr="003A2494">
        <w:rPr>
          <w:rFonts w:ascii="Times New Roman" w:hAnsi="Times New Roman" w:cs="Times New Roman"/>
          <w:bCs/>
          <w:sz w:val="28"/>
          <w:szCs w:val="28"/>
        </w:rPr>
        <w:t>зеленої</w:t>
      </w:r>
      <w:proofErr w:type="spellEnd"/>
      <w:r w:rsidRPr="003A2494">
        <w:rPr>
          <w:rFonts w:ascii="Times New Roman" w:hAnsi="Times New Roman" w:cs="Times New Roman"/>
          <w:bCs/>
          <w:sz w:val="28"/>
          <w:szCs w:val="28"/>
        </w:rPr>
        <w:t xml:space="preserve"> </w:t>
      </w:r>
      <w:proofErr w:type="spellStart"/>
      <w:r w:rsidRPr="003A2494">
        <w:rPr>
          <w:rFonts w:ascii="Times New Roman" w:hAnsi="Times New Roman" w:cs="Times New Roman"/>
          <w:bCs/>
          <w:sz w:val="28"/>
          <w:szCs w:val="28"/>
        </w:rPr>
        <w:t>хімії</w:t>
      </w:r>
      <w:proofErr w:type="spellEnd"/>
      <w:r w:rsidRPr="003A2494">
        <w:rPr>
          <w:rFonts w:ascii="Times New Roman" w:hAnsi="Times New Roman" w:cs="Times New Roman"/>
          <w:bCs/>
          <w:sz w:val="28"/>
          <w:szCs w:val="28"/>
        </w:rPr>
        <w:t>?</w:t>
      </w:r>
    </w:p>
    <w:p w:rsidR="00B60568" w:rsidRPr="003A2494" w:rsidRDefault="00B60568" w:rsidP="00B60568">
      <w:pPr>
        <w:spacing w:after="0"/>
        <w:rPr>
          <w:rFonts w:ascii="Times New Roman" w:hAnsi="Times New Roman" w:cs="Times New Roman"/>
          <w:sz w:val="28"/>
          <w:szCs w:val="28"/>
        </w:rPr>
      </w:pPr>
      <w:proofErr w:type="spellStart"/>
      <w:r w:rsidRPr="003A2494">
        <w:rPr>
          <w:rFonts w:ascii="Times New Roman" w:hAnsi="Times New Roman" w:cs="Times New Roman"/>
          <w:sz w:val="28"/>
          <w:szCs w:val="28"/>
        </w:rPr>
        <w:t>Принципи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Зеленої</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хімії</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тільки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починають</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ставати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складовою</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нашого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життя</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Людство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робить</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лише</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перші</w:t>
      </w:r>
      <w:proofErr w:type="spellEnd"/>
      <w:r w:rsidRPr="003A2494">
        <w:rPr>
          <w:rFonts w:ascii="Times New Roman" w:hAnsi="Times New Roman" w:cs="Times New Roman"/>
          <w:sz w:val="28"/>
          <w:szCs w:val="28"/>
        </w:rPr>
        <w:t xml:space="preserve"> кроки в </w:t>
      </w:r>
      <w:proofErr w:type="spellStart"/>
      <w:r w:rsidRPr="003A2494">
        <w:rPr>
          <w:rFonts w:ascii="Times New Roman" w:hAnsi="Times New Roman" w:cs="Times New Roman"/>
          <w:sz w:val="28"/>
          <w:szCs w:val="28"/>
        </w:rPr>
        <w:t>цьому</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напрямку</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хоча</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певні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досягнення</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вже</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існують</w:t>
      </w:r>
      <w:proofErr w:type="spellEnd"/>
      <w:r w:rsidRPr="003A2494">
        <w:rPr>
          <w:rFonts w:ascii="Times New Roman" w:hAnsi="Times New Roman" w:cs="Times New Roman"/>
          <w:sz w:val="28"/>
          <w:szCs w:val="28"/>
        </w:rPr>
        <w:t>.</w:t>
      </w:r>
    </w:p>
    <w:p w:rsidR="00B60568" w:rsidRPr="003A2494" w:rsidRDefault="00B60568" w:rsidP="00B60568">
      <w:pPr>
        <w:spacing w:after="0"/>
        <w:rPr>
          <w:rFonts w:ascii="Times New Roman" w:hAnsi="Times New Roman" w:cs="Times New Roman"/>
          <w:sz w:val="28"/>
          <w:szCs w:val="28"/>
        </w:rPr>
      </w:pPr>
      <w:r w:rsidRPr="003A2494">
        <w:rPr>
          <w:rFonts w:ascii="Times New Roman" w:hAnsi="Times New Roman" w:cs="Times New Roman"/>
          <w:sz w:val="28"/>
          <w:szCs w:val="28"/>
        </w:rPr>
        <w:t xml:space="preserve">Принципам </w:t>
      </w:r>
      <w:proofErr w:type="spellStart"/>
      <w:r w:rsidRPr="003A2494">
        <w:rPr>
          <w:rFonts w:ascii="Times New Roman" w:hAnsi="Times New Roman" w:cs="Times New Roman"/>
          <w:sz w:val="28"/>
          <w:szCs w:val="28"/>
        </w:rPr>
        <w:t>Зеленої</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хімії</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відповідає</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одержання</w:t>
      </w:r>
      <w:proofErr w:type="spellEnd"/>
      <w:r w:rsidRPr="003A2494">
        <w:rPr>
          <w:rFonts w:ascii="Times New Roman" w:hAnsi="Times New Roman" w:cs="Times New Roman"/>
          <w:sz w:val="28"/>
          <w:szCs w:val="28"/>
        </w:rPr>
        <w:t xml:space="preserve"> й </w:t>
      </w:r>
      <w:proofErr w:type="spellStart"/>
      <w:r w:rsidRPr="003A2494">
        <w:rPr>
          <w:rFonts w:ascii="Times New Roman" w:hAnsi="Times New Roman" w:cs="Times New Roman"/>
          <w:sz w:val="28"/>
          <w:szCs w:val="28"/>
        </w:rPr>
        <w:t>використання</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біодизелю</w:t>
      </w:r>
      <w:proofErr w:type="spellEnd"/>
      <w:r w:rsidRPr="003A2494">
        <w:rPr>
          <w:rFonts w:ascii="Times New Roman" w:hAnsi="Times New Roman" w:cs="Times New Roman"/>
          <w:sz w:val="28"/>
          <w:szCs w:val="28"/>
        </w:rPr>
        <w:t xml:space="preserve"> та </w:t>
      </w:r>
      <w:proofErr w:type="spellStart"/>
      <w:r w:rsidRPr="003A2494">
        <w:rPr>
          <w:rFonts w:ascii="Times New Roman" w:hAnsi="Times New Roman" w:cs="Times New Roman"/>
          <w:sz w:val="28"/>
          <w:szCs w:val="28"/>
        </w:rPr>
        <w:t>біоетанолу</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Це</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зменшує</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споживання</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спалювання</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викопного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палива</w:t>
      </w:r>
      <w:proofErr w:type="spellEnd"/>
      <w:r w:rsidRPr="003A2494">
        <w:rPr>
          <w:rFonts w:ascii="Times New Roman" w:hAnsi="Times New Roman" w:cs="Times New Roman"/>
          <w:sz w:val="28"/>
          <w:szCs w:val="28"/>
        </w:rPr>
        <w:t xml:space="preserve">. А </w:t>
      </w:r>
      <w:proofErr w:type="spellStart"/>
      <w:r w:rsidRPr="003A2494">
        <w:rPr>
          <w:rFonts w:ascii="Times New Roman" w:hAnsi="Times New Roman" w:cs="Times New Roman"/>
          <w:sz w:val="28"/>
          <w:szCs w:val="28"/>
        </w:rPr>
        <w:t>кількість</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утвореного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вуглекислого</w:t>
      </w:r>
      <w:proofErr w:type="spellEnd"/>
      <w:r w:rsidRPr="003A2494">
        <w:rPr>
          <w:rFonts w:ascii="Times New Roman" w:hAnsi="Times New Roman" w:cs="Times New Roman"/>
          <w:sz w:val="28"/>
          <w:szCs w:val="28"/>
        </w:rPr>
        <w:t xml:space="preserve"> газу </w:t>
      </w:r>
      <w:proofErr w:type="spellStart"/>
      <w:r w:rsidRPr="003A2494">
        <w:rPr>
          <w:rFonts w:ascii="Times New Roman" w:hAnsi="Times New Roman" w:cs="Times New Roman"/>
          <w:sz w:val="28"/>
          <w:szCs w:val="28"/>
        </w:rPr>
        <w:t>внаслідок</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спалювання</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рослинного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пального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фактично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дорівнює</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тій</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кількості</w:t>
      </w:r>
      <w:proofErr w:type="spellEnd"/>
      <w:r w:rsidRPr="003A2494">
        <w:rPr>
          <w:rFonts w:ascii="Times New Roman" w:hAnsi="Times New Roman" w:cs="Times New Roman"/>
          <w:sz w:val="28"/>
          <w:szCs w:val="28"/>
        </w:rPr>
        <w:t xml:space="preserve"> CO</w:t>
      </w:r>
      <w:r w:rsidRPr="003A2494">
        <w:rPr>
          <w:rFonts w:ascii="Times New Roman" w:hAnsi="Times New Roman" w:cs="Times New Roman"/>
          <w:sz w:val="28"/>
          <w:szCs w:val="28"/>
          <w:vertAlign w:val="subscript"/>
        </w:rPr>
        <w:t>2</w:t>
      </w:r>
      <w:r w:rsidRPr="003A2494">
        <w:rPr>
          <w:rFonts w:ascii="Times New Roman" w:hAnsi="Times New Roman" w:cs="Times New Roman"/>
          <w:sz w:val="28"/>
          <w:szCs w:val="28"/>
        </w:rPr>
        <w:t xml:space="preserve">, яку </w:t>
      </w:r>
      <w:proofErr w:type="spellStart"/>
      <w:r w:rsidRPr="003A2494">
        <w:rPr>
          <w:rFonts w:ascii="Times New Roman" w:hAnsi="Times New Roman" w:cs="Times New Roman"/>
          <w:sz w:val="28"/>
          <w:szCs w:val="28"/>
        </w:rPr>
        <w:t>поглинули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рослини</w:t>
      </w:r>
      <w:proofErr w:type="spellEnd"/>
      <w:r w:rsidRPr="003A2494">
        <w:rPr>
          <w:rFonts w:ascii="Times New Roman" w:hAnsi="Times New Roman" w:cs="Times New Roman"/>
          <w:sz w:val="28"/>
          <w:szCs w:val="28"/>
        </w:rPr>
        <w:t xml:space="preserve"> з </w:t>
      </w:r>
      <w:proofErr w:type="spellStart"/>
      <w:r w:rsidRPr="003A2494">
        <w:rPr>
          <w:rFonts w:ascii="Times New Roman" w:hAnsi="Times New Roman" w:cs="Times New Roman"/>
          <w:sz w:val="28"/>
          <w:szCs w:val="28"/>
        </w:rPr>
        <w:t>повітря</w:t>
      </w:r>
      <w:proofErr w:type="spellEnd"/>
      <w:r w:rsidRPr="003A2494">
        <w:rPr>
          <w:rFonts w:ascii="Times New Roman" w:hAnsi="Times New Roman" w:cs="Times New Roman"/>
          <w:sz w:val="28"/>
          <w:szCs w:val="28"/>
        </w:rPr>
        <w:t xml:space="preserve"> в </w:t>
      </w:r>
      <w:proofErr w:type="spellStart"/>
      <w:r w:rsidRPr="003A2494">
        <w:rPr>
          <w:rFonts w:ascii="Times New Roman" w:hAnsi="Times New Roman" w:cs="Times New Roman"/>
          <w:sz w:val="28"/>
          <w:szCs w:val="28"/>
        </w:rPr>
        <w:t>процесі</w:t>
      </w:r>
      <w:proofErr w:type="spellEnd"/>
      <w:r w:rsidRPr="003A2494">
        <w:rPr>
          <w:rFonts w:ascii="Times New Roman" w:hAnsi="Times New Roman" w:cs="Times New Roman"/>
          <w:sz w:val="28"/>
          <w:szCs w:val="28"/>
        </w:rPr>
        <w:t xml:space="preserve"> фотосинтезу.</w:t>
      </w:r>
    </w:p>
    <w:p w:rsidR="00B60568" w:rsidRPr="003A2494" w:rsidRDefault="00B60568" w:rsidP="00B60568">
      <w:pPr>
        <w:spacing w:after="0"/>
        <w:rPr>
          <w:rFonts w:ascii="Times New Roman" w:hAnsi="Times New Roman" w:cs="Times New Roman"/>
          <w:sz w:val="28"/>
          <w:szCs w:val="28"/>
        </w:rPr>
      </w:pPr>
      <w:proofErr w:type="spellStart"/>
      <w:r w:rsidRPr="003A2494">
        <w:rPr>
          <w:rFonts w:ascii="Times New Roman" w:hAnsi="Times New Roman" w:cs="Times New Roman"/>
          <w:sz w:val="28"/>
          <w:szCs w:val="28"/>
        </w:rPr>
        <w:t>Наукова</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спільнота</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закликає</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людство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взагалі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відмовитися</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від</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спалювання</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нафтопродуктів</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Відомо</w:t>
      </w:r>
      <w:proofErr w:type="spellEnd"/>
      <w:r w:rsidRPr="003A2494">
        <w:rPr>
          <w:rFonts w:ascii="Times New Roman" w:hAnsi="Times New Roman" w:cs="Times New Roman"/>
          <w:sz w:val="28"/>
          <w:szCs w:val="28"/>
        </w:rPr>
        <w:t xml:space="preserve">, що </w:t>
      </w:r>
      <w:proofErr w:type="spellStart"/>
      <w:r w:rsidRPr="003A2494">
        <w:rPr>
          <w:rFonts w:ascii="Times New Roman" w:hAnsi="Times New Roman" w:cs="Times New Roman"/>
          <w:sz w:val="28"/>
          <w:szCs w:val="28"/>
        </w:rPr>
        <w:t>сьогодні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лише</w:t>
      </w:r>
      <w:proofErr w:type="spellEnd"/>
      <w:r w:rsidRPr="003A2494">
        <w:rPr>
          <w:rFonts w:ascii="Times New Roman" w:hAnsi="Times New Roman" w:cs="Times New Roman"/>
          <w:sz w:val="28"/>
          <w:szCs w:val="28"/>
        </w:rPr>
        <w:t xml:space="preserve"> 5 % </w:t>
      </w:r>
      <w:proofErr w:type="spellStart"/>
      <w:r w:rsidRPr="003A2494">
        <w:rPr>
          <w:rFonts w:ascii="Times New Roman" w:hAnsi="Times New Roman" w:cs="Times New Roman"/>
          <w:sz w:val="28"/>
          <w:szCs w:val="28"/>
        </w:rPr>
        <w:t>сирої</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нафти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використовують</w:t>
      </w:r>
      <w:proofErr w:type="spellEnd"/>
      <w:r w:rsidRPr="003A2494">
        <w:rPr>
          <w:rFonts w:ascii="Times New Roman" w:hAnsi="Times New Roman" w:cs="Times New Roman"/>
          <w:sz w:val="28"/>
          <w:szCs w:val="28"/>
        </w:rPr>
        <w:t xml:space="preserve"> для </w:t>
      </w:r>
      <w:proofErr w:type="spellStart"/>
      <w:r w:rsidRPr="003A2494">
        <w:rPr>
          <w:rFonts w:ascii="Times New Roman" w:hAnsi="Times New Roman" w:cs="Times New Roman"/>
          <w:sz w:val="28"/>
          <w:szCs w:val="28"/>
        </w:rPr>
        <w:t>виробництва</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синтетичних</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хімічних</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речовин</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більша</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частина</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йде</w:t>
      </w:r>
      <w:proofErr w:type="spellEnd"/>
      <w:r w:rsidRPr="003A2494">
        <w:rPr>
          <w:rFonts w:ascii="Times New Roman" w:hAnsi="Times New Roman" w:cs="Times New Roman"/>
          <w:sz w:val="28"/>
          <w:szCs w:val="28"/>
        </w:rPr>
        <w:t xml:space="preserve"> на </w:t>
      </w:r>
      <w:proofErr w:type="spellStart"/>
      <w:r w:rsidRPr="003A2494">
        <w:rPr>
          <w:rFonts w:ascii="Times New Roman" w:hAnsi="Times New Roman" w:cs="Times New Roman"/>
          <w:sz w:val="28"/>
          <w:szCs w:val="28"/>
        </w:rPr>
        <w:t>пальне</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Нафтову</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сировину</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необхідно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використовувати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винятково</w:t>
      </w:r>
      <w:proofErr w:type="spellEnd"/>
      <w:r w:rsidRPr="003A2494">
        <w:rPr>
          <w:rFonts w:ascii="Times New Roman" w:hAnsi="Times New Roman" w:cs="Times New Roman"/>
          <w:sz w:val="28"/>
          <w:szCs w:val="28"/>
        </w:rPr>
        <w:t xml:space="preserve"> для </w:t>
      </w:r>
      <w:proofErr w:type="spellStart"/>
      <w:r w:rsidRPr="003A2494">
        <w:rPr>
          <w:rFonts w:ascii="Times New Roman" w:hAnsi="Times New Roman" w:cs="Times New Roman"/>
          <w:sz w:val="28"/>
          <w:szCs w:val="28"/>
        </w:rPr>
        <w:t>синтетичної</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хімії</w:t>
      </w:r>
      <w:proofErr w:type="spellEnd"/>
      <w:r w:rsidRPr="003A2494">
        <w:rPr>
          <w:rFonts w:ascii="Times New Roman" w:hAnsi="Times New Roman" w:cs="Times New Roman"/>
          <w:sz w:val="28"/>
          <w:szCs w:val="28"/>
        </w:rPr>
        <w:t xml:space="preserve">, а </w:t>
      </w:r>
      <w:proofErr w:type="spellStart"/>
      <w:r w:rsidRPr="003A2494">
        <w:rPr>
          <w:rFonts w:ascii="Times New Roman" w:hAnsi="Times New Roman" w:cs="Times New Roman"/>
          <w:sz w:val="28"/>
          <w:szCs w:val="28"/>
        </w:rPr>
        <w:t>спалювати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біопальне</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синтезоване</w:t>
      </w:r>
      <w:proofErr w:type="spellEnd"/>
      <w:r w:rsidRPr="003A2494">
        <w:rPr>
          <w:rFonts w:ascii="Times New Roman" w:hAnsi="Times New Roman" w:cs="Times New Roman"/>
          <w:sz w:val="28"/>
          <w:szCs w:val="28"/>
        </w:rPr>
        <w:t xml:space="preserve"> з </w:t>
      </w:r>
      <w:proofErr w:type="spellStart"/>
      <w:r w:rsidRPr="003A2494">
        <w:rPr>
          <w:rFonts w:ascii="Times New Roman" w:hAnsi="Times New Roman" w:cs="Times New Roman"/>
          <w:sz w:val="28"/>
          <w:szCs w:val="28"/>
        </w:rPr>
        <w:t>біомаси</w:t>
      </w:r>
      <w:proofErr w:type="spellEnd"/>
      <w:r w:rsidRPr="003A2494">
        <w:rPr>
          <w:rFonts w:ascii="Times New Roman" w:hAnsi="Times New Roman" w:cs="Times New Roman"/>
          <w:sz w:val="28"/>
          <w:szCs w:val="28"/>
        </w:rPr>
        <w:t xml:space="preserve"> </w:t>
      </w:r>
    </w:p>
    <w:p w:rsidR="00B60568" w:rsidRPr="003A2494" w:rsidRDefault="00B60568" w:rsidP="00B60568">
      <w:pPr>
        <w:spacing w:after="0"/>
        <w:rPr>
          <w:rFonts w:ascii="Times New Roman" w:hAnsi="Times New Roman" w:cs="Times New Roman"/>
          <w:sz w:val="28"/>
          <w:szCs w:val="28"/>
          <w:lang w:val="uk-UA"/>
        </w:rPr>
      </w:pPr>
      <w:proofErr w:type="spellStart"/>
      <w:r w:rsidRPr="003A2494">
        <w:rPr>
          <w:rFonts w:ascii="Times New Roman" w:hAnsi="Times New Roman" w:cs="Times New Roman"/>
          <w:sz w:val="28"/>
          <w:szCs w:val="28"/>
        </w:rPr>
        <w:t>Останнім</w:t>
      </w:r>
      <w:proofErr w:type="spellEnd"/>
      <w:r w:rsidRPr="003A2494">
        <w:rPr>
          <w:rFonts w:ascii="Times New Roman" w:hAnsi="Times New Roman" w:cs="Times New Roman"/>
          <w:sz w:val="28"/>
          <w:szCs w:val="28"/>
        </w:rPr>
        <w:t xml:space="preserve"> часом </w:t>
      </w:r>
      <w:proofErr w:type="spellStart"/>
      <w:r w:rsidRPr="003A2494">
        <w:rPr>
          <w:rFonts w:ascii="Times New Roman" w:hAnsi="Times New Roman" w:cs="Times New Roman"/>
          <w:sz w:val="28"/>
          <w:szCs w:val="28"/>
        </w:rPr>
        <w:t>деякі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хімічні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компанії</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відмовляються</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від</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використання</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класичних</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органічних</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розчинників</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дихлороетану</w:t>
      </w:r>
      <w:proofErr w:type="spellEnd"/>
      <w:r w:rsidRPr="003A2494">
        <w:rPr>
          <w:rFonts w:ascii="Times New Roman" w:hAnsi="Times New Roman" w:cs="Times New Roman"/>
          <w:sz w:val="28"/>
          <w:szCs w:val="28"/>
        </w:rPr>
        <w:t xml:space="preserve">, хлороформу, </w:t>
      </w:r>
      <w:proofErr w:type="spellStart"/>
      <w:r w:rsidRPr="003A2494">
        <w:rPr>
          <w:rFonts w:ascii="Times New Roman" w:hAnsi="Times New Roman" w:cs="Times New Roman"/>
          <w:sz w:val="28"/>
          <w:szCs w:val="28"/>
        </w:rPr>
        <w:t>бензену</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тощо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Сьогодні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проводять</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наукові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дослідження</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щодо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заміни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їх</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безпечними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речовинами</w:t>
      </w:r>
      <w:proofErr w:type="spellEnd"/>
      <w:r w:rsidRPr="003A2494">
        <w:rPr>
          <w:rFonts w:ascii="Times New Roman" w:hAnsi="Times New Roman" w:cs="Times New Roman"/>
          <w:sz w:val="28"/>
          <w:szCs w:val="28"/>
          <w:lang w:val="uk-UA"/>
        </w:rPr>
        <w:t xml:space="preserve">, </w:t>
      </w:r>
      <w:r w:rsidRPr="003A2494">
        <w:rPr>
          <w:rFonts w:ascii="Times New Roman" w:hAnsi="Times New Roman" w:cs="Times New Roman"/>
          <w:sz w:val="28"/>
          <w:szCs w:val="28"/>
        </w:rPr>
        <w:t xml:space="preserve">в </w:t>
      </w:r>
      <w:proofErr w:type="spellStart"/>
      <w:r w:rsidRPr="003A2494">
        <w:rPr>
          <w:rFonts w:ascii="Times New Roman" w:hAnsi="Times New Roman" w:cs="Times New Roman"/>
          <w:sz w:val="28"/>
          <w:szCs w:val="28"/>
        </w:rPr>
        <w:t>наукових</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лабораторіях</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розробляють</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способи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модернізації</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технологій</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із</w:t>
      </w:r>
      <w:proofErr w:type="spellEnd"/>
      <w:r w:rsidRPr="003A2494">
        <w:rPr>
          <w:rFonts w:ascii="Times New Roman" w:hAnsi="Times New Roman" w:cs="Times New Roman"/>
          <w:sz w:val="28"/>
          <w:szCs w:val="28"/>
        </w:rPr>
        <w:t xml:space="preserve"> метою «</w:t>
      </w:r>
      <w:proofErr w:type="spellStart"/>
      <w:r w:rsidRPr="003A2494">
        <w:rPr>
          <w:rFonts w:ascii="Times New Roman" w:hAnsi="Times New Roman" w:cs="Times New Roman"/>
          <w:sz w:val="28"/>
          <w:szCs w:val="28"/>
        </w:rPr>
        <w:t>озеленити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хімічні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виробництва</w:t>
      </w:r>
      <w:proofErr w:type="spellEnd"/>
      <w:r w:rsidRPr="003A2494">
        <w:rPr>
          <w:rFonts w:ascii="Times New Roman" w:hAnsi="Times New Roman" w:cs="Times New Roman"/>
          <w:sz w:val="28"/>
          <w:szCs w:val="28"/>
        </w:rPr>
        <w:t xml:space="preserve">. Але </w:t>
      </w:r>
      <w:proofErr w:type="spellStart"/>
      <w:r w:rsidRPr="003A2494">
        <w:rPr>
          <w:rFonts w:ascii="Times New Roman" w:hAnsi="Times New Roman" w:cs="Times New Roman"/>
          <w:sz w:val="28"/>
          <w:szCs w:val="28"/>
        </w:rPr>
        <w:t>засновники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Зеленої</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хімії</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закликають</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змінити</w:t>
      </w:r>
      <w:proofErr w:type="spellEnd"/>
      <w:r w:rsidRPr="003A2494">
        <w:rPr>
          <w:rFonts w:ascii="Times New Roman" w:hAnsi="Times New Roman" w:cs="Times New Roman"/>
          <w:sz w:val="28"/>
          <w:szCs w:val="28"/>
        </w:rPr>
        <w:t xml:space="preserve"> саму </w:t>
      </w:r>
      <w:proofErr w:type="spellStart"/>
      <w:r w:rsidRPr="003A2494">
        <w:rPr>
          <w:rFonts w:ascii="Times New Roman" w:hAnsi="Times New Roman" w:cs="Times New Roman"/>
          <w:sz w:val="28"/>
          <w:szCs w:val="28"/>
        </w:rPr>
        <w:t>філософію</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підходу</w:t>
      </w:r>
      <w:proofErr w:type="spellEnd"/>
      <w:r w:rsidRPr="003A2494">
        <w:rPr>
          <w:rFonts w:ascii="Times New Roman" w:hAnsi="Times New Roman" w:cs="Times New Roman"/>
          <w:sz w:val="28"/>
          <w:szCs w:val="28"/>
        </w:rPr>
        <w:t xml:space="preserve"> до </w:t>
      </w:r>
      <w:proofErr w:type="spellStart"/>
      <w:r w:rsidRPr="003A2494">
        <w:rPr>
          <w:rFonts w:ascii="Times New Roman" w:hAnsi="Times New Roman" w:cs="Times New Roman"/>
          <w:sz w:val="28"/>
          <w:szCs w:val="28"/>
        </w:rPr>
        <w:t>модернізації</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виробництва</w:t>
      </w:r>
      <w:proofErr w:type="spellEnd"/>
      <w:r w:rsidRPr="003A2494">
        <w:rPr>
          <w:rFonts w:ascii="Times New Roman" w:hAnsi="Times New Roman" w:cs="Times New Roman"/>
          <w:sz w:val="28"/>
          <w:szCs w:val="28"/>
        </w:rPr>
        <w:t xml:space="preserve">. Як аргумент вони </w:t>
      </w:r>
      <w:proofErr w:type="spellStart"/>
      <w:r w:rsidRPr="003A2494">
        <w:rPr>
          <w:rFonts w:ascii="Times New Roman" w:hAnsi="Times New Roman" w:cs="Times New Roman"/>
          <w:sz w:val="28"/>
          <w:szCs w:val="28"/>
        </w:rPr>
        <w:t>наводять</w:t>
      </w:r>
      <w:proofErr w:type="spellEnd"/>
      <w:r w:rsidRPr="003A2494">
        <w:rPr>
          <w:rFonts w:ascii="Times New Roman" w:hAnsi="Times New Roman" w:cs="Times New Roman"/>
          <w:sz w:val="28"/>
          <w:szCs w:val="28"/>
        </w:rPr>
        <w:t xml:space="preserve"> той факт, </w:t>
      </w:r>
      <w:proofErr w:type="spellStart"/>
      <w:r w:rsidRPr="003A2494">
        <w:rPr>
          <w:rFonts w:ascii="Times New Roman" w:hAnsi="Times New Roman" w:cs="Times New Roman"/>
          <w:sz w:val="28"/>
          <w:szCs w:val="28"/>
        </w:rPr>
        <w:t>що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більшість</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хімічних</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засобів</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покупці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обирають</w:t>
      </w:r>
      <w:proofErr w:type="spellEnd"/>
      <w:r w:rsidRPr="003A2494">
        <w:rPr>
          <w:rFonts w:ascii="Times New Roman" w:hAnsi="Times New Roman" w:cs="Times New Roman"/>
          <w:sz w:val="28"/>
          <w:szCs w:val="28"/>
        </w:rPr>
        <w:t xml:space="preserve"> не </w:t>
      </w:r>
      <w:proofErr w:type="spellStart"/>
      <w:r w:rsidRPr="003A2494">
        <w:rPr>
          <w:rFonts w:ascii="Times New Roman" w:hAnsi="Times New Roman" w:cs="Times New Roman"/>
          <w:sz w:val="28"/>
          <w:szCs w:val="28"/>
        </w:rPr>
        <w:t>заради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їх</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хімічної</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формули</w:t>
      </w:r>
      <w:proofErr w:type="spellEnd"/>
      <w:r w:rsidRPr="003A2494">
        <w:rPr>
          <w:rFonts w:ascii="Times New Roman" w:hAnsi="Times New Roman" w:cs="Times New Roman"/>
          <w:sz w:val="28"/>
          <w:szCs w:val="28"/>
        </w:rPr>
        <w:t xml:space="preserve">, а </w:t>
      </w:r>
      <w:proofErr w:type="spellStart"/>
      <w:r w:rsidRPr="003A2494">
        <w:rPr>
          <w:rFonts w:ascii="Times New Roman" w:hAnsi="Times New Roman" w:cs="Times New Roman"/>
          <w:sz w:val="28"/>
          <w:szCs w:val="28"/>
        </w:rPr>
        <w:t>заради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корисного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ефекту</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від</w:t>
      </w:r>
      <w:proofErr w:type="spellEnd"/>
      <w:r w:rsidRPr="003A2494">
        <w:rPr>
          <w:rFonts w:ascii="Times New Roman" w:hAnsi="Times New Roman" w:cs="Times New Roman"/>
          <w:sz w:val="28"/>
          <w:szCs w:val="28"/>
        </w:rPr>
        <w:t xml:space="preserve"> них. </w:t>
      </w:r>
      <w:proofErr w:type="spellStart"/>
      <w:r w:rsidRPr="003A2494">
        <w:rPr>
          <w:rFonts w:ascii="Times New Roman" w:hAnsi="Times New Roman" w:cs="Times New Roman"/>
          <w:sz w:val="28"/>
          <w:szCs w:val="28"/>
        </w:rPr>
        <w:t>Наприклад</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мийні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засоби</w:t>
      </w:r>
      <w:proofErr w:type="spellEnd"/>
      <w:r w:rsidRPr="003A2494">
        <w:rPr>
          <w:rFonts w:ascii="Times New Roman" w:hAnsi="Times New Roman" w:cs="Times New Roman"/>
          <w:sz w:val="28"/>
          <w:szCs w:val="28"/>
        </w:rPr>
        <w:t xml:space="preserve"> люди </w:t>
      </w:r>
      <w:proofErr w:type="spellStart"/>
      <w:r w:rsidRPr="003A2494">
        <w:rPr>
          <w:rFonts w:ascii="Times New Roman" w:hAnsi="Times New Roman" w:cs="Times New Roman"/>
          <w:sz w:val="28"/>
          <w:szCs w:val="28"/>
        </w:rPr>
        <w:t>купують</w:t>
      </w:r>
      <w:proofErr w:type="spellEnd"/>
      <w:r w:rsidRPr="003A2494">
        <w:rPr>
          <w:rFonts w:ascii="Times New Roman" w:hAnsi="Times New Roman" w:cs="Times New Roman"/>
          <w:sz w:val="28"/>
          <w:szCs w:val="28"/>
        </w:rPr>
        <w:t xml:space="preserve"> для </w:t>
      </w:r>
      <w:proofErr w:type="spellStart"/>
      <w:r w:rsidRPr="003A2494">
        <w:rPr>
          <w:rFonts w:ascii="Times New Roman" w:hAnsi="Times New Roman" w:cs="Times New Roman"/>
          <w:sz w:val="28"/>
          <w:szCs w:val="28"/>
        </w:rPr>
        <w:t>миття</w:t>
      </w:r>
      <w:proofErr w:type="spellEnd"/>
      <w:r w:rsidRPr="003A2494">
        <w:rPr>
          <w:rFonts w:ascii="Times New Roman" w:hAnsi="Times New Roman" w:cs="Times New Roman"/>
          <w:sz w:val="28"/>
          <w:szCs w:val="28"/>
        </w:rPr>
        <w:t xml:space="preserve"> посуду, і </w:t>
      </w:r>
      <w:proofErr w:type="spellStart"/>
      <w:r w:rsidRPr="003A2494">
        <w:rPr>
          <w:rFonts w:ascii="Times New Roman" w:hAnsi="Times New Roman" w:cs="Times New Roman"/>
          <w:sz w:val="28"/>
          <w:szCs w:val="28"/>
        </w:rPr>
        <w:t>краще</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продається</w:t>
      </w:r>
      <w:proofErr w:type="spellEnd"/>
      <w:r w:rsidRPr="003A2494">
        <w:rPr>
          <w:rFonts w:ascii="Times New Roman" w:hAnsi="Times New Roman" w:cs="Times New Roman"/>
          <w:sz w:val="28"/>
          <w:szCs w:val="28"/>
        </w:rPr>
        <w:t xml:space="preserve"> той </w:t>
      </w:r>
      <w:proofErr w:type="spellStart"/>
      <w:r w:rsidRPr="003A2494">
        <w:rPr>
          <w:rFonts w:ascii="Times New Roman" w:hAnsi="Times New Roman" w:cs="Times New Roman"/>
          <w:sz w:val="28"/>
          <w:szCs w:val="28"/>
        </w:rPr>
        <w:t>засіб</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що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миє</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краще</w:t>
      </w:r>
      <w:proofErr w:type="spellEnd"/>
      <w:r w:rsidRPr="003A2494">
        <w:rPr>
          <w:rFonts w:ascii="Times New Roman" w:hAnsi="Times New Roman" w:cs="Times New Roman"/>
          <w:sz w:val="28"/>
          <w:szCs w:val="28"/>
        </w:rPr>
        <w:t xml:space="preserve">, а не той, у </w:t>
      </w:r>
      <w:proofErr w:type="spellStart"/>
      <w:r w:rsidRPr="003A2494">
        <w:rPr>
          <w:rFonts w:ascii="Times New Roman" w:hAnsi="Times New Roman" w:cs="Times New Roman"/>
          <w:sz w:val="28"/>
          <w:szCs w:val="28"/>
        </w:rPr>
        <w:t>якого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унікальний</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хімічний</w:t>
      </w:r>
      <w:proofErr w:type="spellEnd"/>
      <w:r w:rsidRPr="003A2494">
        <w:rPr>
          <w:rFonts w:ascii="Times New Roman" w:hAnsi="Times New Roman" w:cs="Times New Roman"/>
          <w:sz w:val="28"/>
          <w:szCs w:val="28"/>
        </w:rPr>
        <w:t xml:space="preserve"> склад.</w:t>
      </w:r>
    </w:p>
    <w:p w:rsidR="00B60568" w:rsidRPr="003A2494" w:rsidRDefault="00B60568" w:rsidP="00B60568">
      <w:pPr>
        <w:spacing w:after="0"/>
        <w:rPr>
          <w:rFonts w:ascii="Times New Roman" w:hAnsi="Times New Roman" w:cs="Times New Roman"/>
          <w:sz w:val="28"/>
          <w:szCs w:val="28"/>
          <w:lang w:val="uk-UA"/>
        </w:rPr>
      </w:pPr>
      <w:proofErr w:type="spellStart"/>
      <w:r w:rsidRPr="003A2494">
        <w:rPr>
          <w:rFonts w:ascii="Times New Roman" w:hAnsi="Times New Roman" w:cs="Times New Roman"/>
          <w:sz w:val="28"/>
          <w:szCs w:val="28"/>
        </w:rPr>
        <w:t>Отже</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відповідно</w:t>
      </w:r>
      <w:proofErr w:type="spellEnd"/>
      <w:r w:rsidRPr="003A2494">
        <w:rPr>
          <w:rFonts w:ascii="Times New Roman" w:hAnsi="Times New Roman" w:cs="Times New Roman"/>
          <w:sz w:val="28"/>
          <w:szCs w:val="28"/>
        </w:rPr>
        <w:t xml:space="preserve"> до </w:t>
      </w:r>
      <w:proofErr w:type="spellStart"/>
      <w:r w:rsidRPr="003A2494">
        <w:rPr>
          <w:rFonts w:ascii="Times New Roman" w:hAnsi="Times New Roman" w:cs="Times New Roman"/>
          <w:sz w:val="28"/>
          <w:szCs w:val="28"/>
        </w:rPr>
        <w:t>принципів</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Зеленої</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хімії</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насамперед</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необхідно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думати</w:t>
      </w:r>
      <w:proofErr w:type="spellEnd"/>
      <w:r w:rsidRPr="003A2494">
        <w:rPr>
          <w:rFonts w:ascii="Times New Roman" w:hAnsi="Times New Roman" w:cs="Times New Roman"/>
          <w:sz w:val="28"/>
          <w:szCs w:val="28"/>
        </w:rPr>
        <w:t xml:space="preserve"> про </w:t>
      </w:r>
      <w:proofErr w:type="spellStart"/>
      <w:r w:rsidRPr="003A2494">
        <w:rPr>
          <w:rFonts w:ascii="Times New Roman" w:hAnsi="Times New Roman" w:cs="Times New Roman"/>
          <w:sz w:val="28"/>
          <w:szCs w:val="28"/>
        </w:rPr>
        <w:t>кінцевий</w:t>
      </w:r>
      <w:proofErr w:type="spellEnd"/>
      <w:r w:rsidRPr="003A2494">
        <w:rPr>
          <w:rFonts w:ascii="Times New Roman" w:hAnsi="Times New Roman" w:cs="Times New Roman"/>
          <w:sz w:val="28"/>
          <w:szCs w:val="28"/>
        </w:rPr>
        <w:t xml:space="preserve"> результат, а не про </w:t>
      </w:r>
      <w:proofErr w:type="spellStart"/>
      <w:r w:rsidRPr="003A2494">
        <w:rPr>
          <w:rFonts w:ascii="Times New Roman" w:hAnsi="Times New Roman" w:cs="Times New Roman"/>
          <w:sz w:val="28"/>
          <w:szCs w:val="28"/>
        </w:rPr>
        <w:t>певні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речовини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Наприклад</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можна</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створювати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суперефективні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мийні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засоби</w:t>
      </w:r>
      <w:proofErr w:type="spellEnd"/>
      <w:r w:rsidRPr="003A2494">
        <w:rPr>
          <w:rFonts w:ascii="Times New Roman" w:hAnsi="Times New Roman" w:cs="Times New Roman"/>
          <w:sz w:val="28"/>
          <w:szCs w:val="28"/>
        </w:rPr>
        <w:t xml:space="preserve"> для </w:t>
      </w:r>
      <w:proofErr w:type="spellStart"/>
      <w:r w:rsidRPr="003A2494">
        <w:rPr>
          <w:rFonts w:ascii="Times New Roman" w:hAnsi="Times New Roman" w:cs="Times New Roman"/>
          <w:sz w:val="28"/>
          <w:szCs w:val="28"/>
        </w:rPr>
        <w:t>видалення</w:t>
      </w:r>
      <w:proofErr w:type="spellEnd"/>
      <w:r w:rsidRPr="003A2494">
        <w:rPr>
          <w:rFonts w:ascii="Times New Roman" w:hAnsi="Times New Roman" w:cs="Times New Roman"/>
          <w:sz w:val="28"/>
          <w:szCs w:val="28"/>
        </w:rPr>
        <w:t xml:space="preserve"> нагару </w:t>
      </w:r>
      <w:proofErr w:type="spellStart"/>
      <w:r w:rsidRPr="003A2494">
        <w:rPr>
          <w:rFonts w:ascii="Times New Roman" w:hAnsi="Times New Roman" w:cs="Times New Roman"/>
          <w:sz w:val="28"/>
          <w:szCs w:val="28"/>
        </w:rPr>
        <w:t>зі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сковорідки</w:t>
      </w:r>
      <w:proofErr w:type="spellEnd"/>
      <w:r w:rsidRPr="003A2494">
        <w:rPr>
          <w:rFonts w:ascii="Times New Roman" w:hAnsi="Times New Roman" w:cs="Times New Roman"/>
          <w:sz w:val="28"/>
          <w:szCs w:val="28"/>
        </w:rPr>
        <w:t xml:space="preserve"> з </w:t>
      </w:r>
      <w:proofErr w:type="spellStart"/>
      <w:r w:rsidRPr="003A2494">
        <w:rPr>
          <w:rFonts w:ascii="Times New Roman" w:hAnsi="Times New Roman" w:cs="Times New Roman"/>
          <w:sz w:val="28"/>
          <w:szCs w:val="28"/>
        </w:rPr>
        <w:t>хитромудрою</w:t>
      </w:r>
      <w:proofErr w:type="spellEnd"/>
      <w:r w:rsidRPr="003A2494">
        <w:rPr>
          <w:rFonts w:ascii="Times New Roman" w:hAnsi="Times New Roman" w:cs="Times New Roman"/>
          <w:sz w:val="28"/>
          <w:szCs w:val="28"/>
        </w:rPr>
        <w:t xml:space="preserve"> формулою </w:t>
      </w:r>
      <w:proofErr w:type="spellStart"/>
      <w:r w:rsidRPr="003A2494">
        <w:rPr>
          <w:rFonts w:ascii="Times New Roman" w:hAnsi="Times New Roman" w:cs="Times New Roman"/>
          <w:sz w:val="28"/>
          <w:szCs w:val="28"/>
        </w:rPr>
        <w:t>чи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привабливим</w:t>
      </w:r>
      <w:proofErr w:type="spellEnd"/>
      <w:r w:rsidRPr="003A2494">
        <w:rPr>
          <w:rFonts w:ascii="Times New Roman" w:hAnsi="Times New Roman" w:cs="Times New Roman"/>
          <w:sz w:val="28"/>
          <w:szCs w:val="28"/>
        </w:rPr>
        <w:t xml:space="preserve"> запахом. А </w:t>
      </w:r>
      <w:proofErr w:type="spellStart"/>
      <w:r w:rsidRPr="003A2494">
        <w:rPr>
          <w:rFonts w:ascii="Times New Roman" w:hAnsi="Times New Roman" w:cs="Times New Roman"/>
          <w:sz w:val="28"/>
          <w:szCs w:val="28"/>
        </w:rPr>
        <w:t>можна</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lastRenderedPageBreak/>
        <w:t>покрити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сковорідки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антипригарним</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покриттям</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щоб</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цей</w:t>
      </w:r>
      <w:proofErr w:type="spellEnd"/>
      <w:r w:rsidRPr="003A2494">
        <w:rPr>
          <w:rFonts w:ascii="Times New Roman" w:hAnsi="Times New Roman" w:cs="Times New Roman"/>
          <w:sz w:val="28"/>
          <w:szCs w:val="28"/>
        </w:rPr>
        <w:t xml:space="preserve"> нагар не </w:t>
      </w:r>
      <w:proofErr w:type="spellStart"/>
      <w:r w:rsidRPr="003A2494">
        <w:rPr>
          <w:rFonts w:ascii="Times New Roman" w:hAnsi="Times New Roman" w:cs="Times New Roman"/>
          <w:sz w:val="28"/>
          <w:szCs w:val="28"/>
        </w:rPr>
        <w:t>утворювався</w:t>
      </w:r>
      <w:proofErr w:type="spellEnd"/>
      <w:r w:rsidRPr="003A2494">
        <w:rPr>
          <w:rFonts w:ascii="Times New Roman" w:hAnsi="Times New Roman" w:cs="Times New Roman"/>
          <w:sz w:val="28"/>
          <w:szCs w:val="28"/>
        </w:rPr>
        <w:t>.</w:t>
      </w:r>
    </w:p>
    <w:p w:rsidR="00B60568" w:rsidRPr="003A2494" w:rsidRDefault="00B60568" w:rsidP="00B60568">
      <w:pPr>
        <w:spacing w:after="0"/>
        <w:rPr>
          <w:rFonts w:ascii="Times New Roman" w:hAnsi="Times New Roman" w:cs="Times New Roman"/>
          <w:sz w:val="28"/>
          <w:szCs w:val="28"/>
          <w:lang w:val="uk-UA"/>
        </w:rPr>
      </w:pP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Учень 6.</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 xml:space="preserve">Одним з головних принципів «зеленої хімії» є запобігання утворенню відходів, але нині акцент зміщується у бік правильного їх використання, адже деякі з відходів неминуче утворюються. Перш за все йдеться про сільськогосподарську біомасу, тобто органічні відходи, що залишаються після того як з рослин вилучили все те, заради чого їх виростили. Цю біомасу, так само як і тверді побутові відходи, можна перетворювати у найрізноманітніші хімічні продукти. </w:t>
      </w:r>
      <w:proofErr w:type="spellStart"/>
      <w:r w:rsidRPr="003A2494">
        <w:rPr>
          <w:rFonts w:ascii="Times New Roman" w:hAnsi="Times New Roman" w:cs="Times New Roman"/>
          <w:sz w:val="28"/>
          <w:szCs w:val="28"/>
        </w:rPr>
        <w:t>Зрозуміло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що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зазначену</w:t>
      </w:r>
      <w:proofErr w:type="spellEnd"/>
      <w:r w:rsidRPr="003A2494">
        <w:rPr>
          <w:rFonts w:ascii="Times New Roman" w:hAnsi="Times New Roman" w:cs="Times New Roman"/>
          <w:sz w:val="28"/>
          <w:szCs w:val="28"/>
        </w:rPr>
        <w:t xml:space="preserve"> проблему </w:t>
      </w:r>
      <w:proofErr w:type="spellStart"/>
      <w:r w:rsidRPr="003A2494">
        <w:rPr>
          <w:rFonts w:ascii="Times New Roman" w:hAnsi="Times New Roman" w:cs="Times New Roman"/>
          <w:sz w:val="28"/>
          <w:szCs w:val="28"/>
        </w:rPr>
        <w:t>мають</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вирішувати</w:t>
      </w:r>
      <w:proofErr w:type="spellEnd"/>
      <w:r w:rsidRPr="003A2494">
        <w:rPr>
          <w:rFonts w:ascii="Times New Roman" w:hAnsi="Times New Roman" w:cs="Times New Roman"/>
          <w:sz w:val="28"/>
          <w:szCs w:val="28"/>
        </w:rPr>
        <w:t xml:space="preserve"> не </w:t>
      </w:r>
      <w:proofErr w:type="spellStart"/>
      <w:r w:rsidRPr="003A2494">
        <w:rPr>
          <w:rFonts w:ascii="Times New Roman" w:hAnsi="Times New Roman" w:cs="Times New Roman"/>
          <w:sz w:val="28"/>
          <w:szCs w:val="28"/>
        </w:rPr>
        <w:t>лише</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хіміки</w:t>
      </w:r>
      <w:proofErr w:type="spellEnd"/>
      <w:r w:rsidRPr="003A2494">
        <w:rPr>
          <w:rFonts w:ascii="Times New Roman" w:hAnsi="Times New Roman" w:cs="Times New Roman"/>
          <w:sz w:val="28"/>
          <w:szCs w:val="28"/>
        </w:rPr>
        <w:t xml:space="preserve">, але й </w:t>
      </w:r>
      <w:proofErr w:type="spellStart"/>
      <w:r w:rsidRPr="003A2494">
        <w:rPr>
          <w:rFonts w:ascii="Times New Roman" w:hAnsi="Times New Roman" w:cs="Times New Roman"/>
          <w:sz w:val="28"/>
          <w:szCs w:val="28"/>
        </w:rPr>
        <w:t>біологи</w:t>
      </w:r>
      <w:proofErr w:type="spellEnd"/>
      <w:r w:rsidRPr="003A2494">
        <w:rPr>
          <w:rFonts w:ascii="Times New Roman" w:hAnsi="Times New Roman" w:cs="Times New Roman"/>
          <w:sz w:val="28"/>
          <w:szCs w:val="28"/>
        </w:rPr>
        <w:t xml:space="preserve">, технологи та </w:t>
      </w:r>
      <w:proofErr w:type="spellStart"/>
      <w:r w:rsidRPr="003A2494">
        <w:rPr>
          <w:rFonts w:ascii="Times New Roman" w:hAnsi="Times New Roman" w:cs="Times New Roman"/>
          <w:sz w:val="28"/>
          <w:szCs w:val="28"/>
        </w:rPr>
        <w:t>представники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багатьох</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інших</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спеціальностей</w:t>
      </w:r>
      <w:proofErr w:type="spellEnd"/>
      <w:r w:rsidRPr="003A2494">
        <w:rPr>
          <w:rFonts w:ascii="Times New Roman" w:hAnsi="Times New Roman" w:cs="Times New Roman"/>
          <w:sz w:val="28"/>
          <w:szCs w:val="28"/>
        </w:rPr>
        <w:t>.</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 xml:space="preserve"> Якщо до хімічної промисловості застосовувати такий підхід, тоді Зелена хімія вийде на новий рівень розвитку і стане невід'ємною частиною нашого життя.</w:t>
      </w:r>
    </w:p>
    <w:p w:rsidR="00B60568" w:rsidRPr="003A2494" w:rsidRDefault="00B60568" w:rsidP="00B60568">
      <w:pPr>
        <w:spacing w:after="0"/>
        <w:rPr>
          <w:rFonts w:ascii="Times New Roman" w:hAnsi="Times New Roman" w:cs="Times New Roman"/>
          <w:sz w:val="28"/>
          <w:szCs w:val="28"/>
          <w:lang w:val="uk-UA"/>
        </w:rPr>
      </w:pP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Викладач.</w:t>
      </w: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uk-UA"/>
        </w:rPr>
        <w:t xml:space="preserve">Незважаючи на певні успіхи, вчені вважають, що нині погляд на «зелену хімію» має дещо змінитися, адже за останню чверть століття світ також помітно змінився. </w:t>
      </w:r>
      <w:r w:rsidRPr="003A2494">
        <w:rPr>
          <w:rFonts w:ascii="Times New Roman" w:hAnsi="Times New Roman" w:cs="Times New Roman"/>
          <w:sz w:val="28"/>
          <w:szCs w:val="28"/>
        </w:rPr>
        <w:t xml:space="preserve">Так, </w:t>
      </w:r>
      <w:proofErr w:type="spellStart"/>
      <w:r w:rsidRPr="003A2494">
        <w:rPr>
          <w:rFonts w:ascii="Times New Roman" w:hAnsi="Times New Roman" w:cs="Times New Roman"/>
          <w:sz w:val="28"/>
          <w:szCs w:val="28"/>
        </w:rPr>
        <w:t>наприклад</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виробництво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величезного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асортименту</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товарів</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перемістилося</w:t>
      </w:r>
      <w:proofErr w:type="spellEnd"/>
      <w:r w:rsidRPr="003A2494">
        <w:rPr>
          <w:rFonts w:ascii="Times New Roman" w:hAnsi="Times New Roman" w:cs="Times New Roman"/>
          <w:sz w:val="28"/>
          <w:szCs w:val="28"/>
        </w:rPr>
        <w:t xml:space="preserve"> з </w:t>
      </w:r>
      <w:proofErr w:type="spellStart"/>
      <w:r w:rsidRPr="003A2494">
        <w:rPr>
          <w:rFonts w:ascii="Times New Roman" w:hAnsi="Times New Roman" w:cs="Times New Roman"/>
          <w:sz w:val="28"/>
          <w:szCs w:val="28"/>
        </w:rPr>
        <w:t>Європи</w:t>
      </w:r>
      <w:proofErr w:type="spellEnd"/>
      <w:r w:rsidRPr="003A2494">
        <w:rPr>
          <w:rFonts w:ascii="Times New Roman" w:hAnsi="Times New Roman" w:cs="Times New Roman"/>
          <w:sz w:val="28"/>
          <w:szCs w:val="28"/>
        </w:rPr>
        <w:t xml:space="preserve"> та США до Китаю і </w:t>
      </w:r>
      <w:proofErr w:type="spellStart"/>
      <w:r w:rsidRPr="003A2494">
        <w:rPr>
          <w:rFonts w:ascii="Times New Roman" w:hAnsi="Times New Roman" w:cs="Times New Roman"/>
          <w:sz w:val="28"/>
          <w:szCs w:val="28"/>
        </w:rPr>
        <w:t>країн</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Азії</w:t>
      </w:r>
      <w:proofErr w:type="spellEnd"/>
      <w:r w:rsidRPr="003A2494">
        <w:rPr>
          <w:rFonts w:ascii="Times New Roman" w:hAnsi="Times New Roman" w:cs="Times New Roman"/>
          <w:sz w:val="28"/>
          <w:szCs w:val="28"/>
        </w:rPr>
        <w:t xml:space="preserve">. Все </w:t>
      </w:r>
      <w:proofErr w:type="spellStart"/>
      <w:r w:rsidRPr="003A2494">
        <w:rPr>
          <w:rFonts w:ascii="Times New Roman" w:hAnsi="Times New Roman" w:cs="Times New Roman"/>
          <w:sz w:val="28"/>
          <w:szCs w:val="28"/>
        </w:rPr>
        <w:t>менше</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залишається</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корисних</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копалин</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нафти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металів</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тощо</w:t>
      </w:r>
      <w:proofErr w:type="spellEnd"/>
      <w:r w:rsidRPr="003A2494">
        <w:rPr>
          <w:rFonts w:ascii="Times New Roman" w:hAnsi="Times New Roman" w:cs="Times New Roman"/>
          <w:sz w:val="28"/>
          <w:szCs w:val="28"/>
        </w:rPr>
        <w:t xml:space="preserve">, і </w:t>
      </w:r>
      <w:proofErr w:type="spellStart"/>
      <w:r w:rsidRPr="003A2494">
        <w:rPr>
          <w:rFonts w:ascii="Times New Roman" w:hAnsi="Times New Roman" w:cs="Times New Roman"/>
          <w:sz w:val="28"/>
          <w:szCs w:val="28"/>
        </w:rPr>
        <w:t>це</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відбувається</w:t>
      </w:r>
      <w:proofErr w:type="spellEnd"/>
      <w:r w:rsidRPr="003A2494">
        <w:rPr>
          <w:rFonts w:ascii="Times New Roman" w:hAnsi="Times New Roman" w:cs="Times New Roman"/>
          <w:sz w:val="28"/>
          <w:szCs w:val="28"/>
        </w:rPr>
        <w:t xml:space="preserve"> на </w:t>
      </w:r>
      <w:proofErr w:type="spellStart"/>
      <w:r w:rsidRPr="003A2494">
        <w:rPr>
          <w:rFonts w:ascii="Times New Roman" w:hAnsi="Times New Roman" w:cs="Times New Roman"/>
          <w:sz w:val="28"/>
          <w:szCs w:val="28"/>
        </w:rPr>
        <w:t>фоні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збільшення</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населення</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планети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Отже</w:t>
      </w:r>
      <w:proofErr w:type="spellEnd"/>
      <w:r w:rsidRPr="003A2494">
        <w:rPr>
          <w:rFonts w:ascii="Times New Roman" w:hAnsi="Times New Roman" w:cs="Times New Roman"/>
          <w:sz w:val="28"/>
          <w:szCs w:val="28"/>
        </w:rPr>
        <w:t xml:space="preserve">, потреби </w:t>
      </w:r>
      <w:proofErr w:type="spellStart"/>
      <w:r w:rsidRPr="003A2494">
        <w:rPr>
          <w:rFonts w:ascii="Times New Roman" w:hAnsi="Times New Roman" w:cs="Times New Roman"/>
          <w:sz w:val="28"/>
          <w:szCs w:val="28"/>
        </w:rPr>
        <w:t>зростають</w:t>
      </w:r>
      <w:proofErr w:type="spellEnd"/>
      <w:r w:rsidRPr="003A2494">
        <w:rPr>
          <w:rFonts w:ascii="Times New Roman" w:hAnsi="Times New Roman" w:cs="Times New Roman"/>
          <w:sz w:val="28"/>
          <w:szCs w:val="28"/>
        </w:rPr>
        <w:t xml:space="preserve">, а </w:t>
      </w:r>
      <w:proofErr w:type="spellStart"/>
      <w:r w:rsidRPr="003A2494">
        <w:rPr>
          <w:rFonts w:ascii="Times New Roman" w:hAnsi="Times New Roman" w:cs="Times New Roman"/>
          <w:sz w:val="28"/>
          <w:szCs w:val="28"/>
        </w:rPr>
        <w:t>ресурси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зменшуються</w:t>
      </w:r>
      <w:proofErr w:type="spellEnd"/>
      <w:r w:rsidRPr="003A2494">
        <w:rPr>
          <w:rFonts w:ascii="Times New Roman" w:hAnsi="Times New Roman" w:cs="Times New Roman"/>
          <w:sz w:val="28"/>
          <w:szCs w:val="28"/>
        </w:rPr>
        <w:t xml:space="preserve">, й за </w:t>
      </w:r>
      <w:proofErr w:type="spellStart"/>
      <w:r w:rsidRPr="003A2494">
        <w:rPr>
          <w:rFonts w:ascii="Times New Roman" w:hAnsi="Times New Roman" w:cs="Times New Roman"/>
          <w:sz w:val="28"/>
          <w:szCs w:val="28"/>
        </w:rPr>
        <w:t>цих</w:t>
      </w:r>
      <w:proofErr w:type="spellEnd"/>
      <w:r w:rsidRPr="003A2494">
        <w:rPr>
          <w:rFonts w:ascii="Times New Roman" w:hAnsi="Times New Roman" w:cs="Times New Roman"/>
          <w:sz w:val="28"/>
          <w:szCs w:val="28"/>
        </w:rPr>
        <w:t xml:space="preserve"> умов </w:t>
      </w:r>
      <w:proofErr w:type="spellStart"/>
      <w:r w:rsidRPr="003A2494">
        <w:rPr>
          <w:rFonts w:ascii="Times New Roman" w:hAnsi="Times New Roman" w:cs="Times New Roman"/>
          <w:sz w:val="28"/>
          <w:szCs w:val="28"/>
        </w:rPr>
        <w:t>хімічна</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промисловість</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має</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забезпечити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світ</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необхідними</w:t>
      </w:r>
      <w:proofErr w:type="spellEnd"/>
      <w:r w:rsidRPr="003A2494">
        <w:rPr>
          <w:rFonts w:ascii="Times New Roman" w:hAnsi="Times New Roman" w:cs="Times New Roman"/>
          <w:sz w:val="28"/>
          <w:szCs w:val="28"/>
        </w:rPr>
        <w:t xml:space="preserve"> продуктами </w:t>
      </w:r>
      <w:proofErr w:type="spellStart"/>
      <w:r w:rsidRPr="003A2494">
        <w:rPr>
          <w:rFonts w:ascii="Times New Roman" w:hAnsi="Times New Roman" w:cs="Times New Roman"/>
          <w:sz w:val="28"/>
          <w:szCs w:val="28"/>
        </w:rPr>
        <w:t>виробництва</w:t>
      </w:r>
      <w:proofErr w:type="spellEnd"/>
      <w:r w:rsidRPr="003A2494">
        <w:rPr>
          <w:rFonts w:ascii="Times New Roman" w:hAnsi="Times New Roman" w:cs="Times New Roman"/>
          <w:sz w:val="28"/>
          <w:szCs w:val="28"/>
        </w:rPr>
        <w:t xml:space="preserve">, й </w:t>
      </w:r>
      <w:proofErr w:type="spellStart"/>
      <w:r w:rsidRPr="003A2494">
        <w:rPr>
          <w:rFonts w:ascii="Times New Roman" w:hAnsi="Times New Roman" w:cs="Times New Roman"/>
          <w:sz w:val="28"/>
          <w:szCs w:val="28"/>
        </w:rPr>
        <w:t>зробити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це</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виключивши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небезпечні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компоненти</w:t>
      </w:r>
      <w:proofErr w:type="spellEnd"/>
      <w:r w:rsidRPr="003A2494">
        <w:rPr>
          <w:rFonts w:ascii="Times New Roman" w:hAnsi="Times New Roman" w:cs="Times New Roman"/>
          <w:sz w:val="28"/>
          <w:szCs w:val="28"/>
        </w:rPr>
        <w:t xml:space="preserve">, не </w:t>
      </w:r>
      <w:proofErr w:type="spellStart"/>
      <w:r w:rsidRPr="003A2494">
        <w:rPr>
          <w:rFonts w:ascii="Times New Roman" w:hAnsi="Times New Roman" w:cs="Times New Roman"/>
          <w:sz w:val="28"/>
          <w:szCs w:val="28"/>
        </w:rPr>
        <w:t>виробляючи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небезпечних</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відходів</w:t>
      </w:r>
      <w:proofErr w:type="spellEnd"/>
      <w:r w:rsidRPr="003A2494">
        <w:rPr>
          <w:rFonts w:ascii="Times New Roman" w:hAnsi="Times New Roman" w:cs="Times New Roman"/>
          <w:sz w:val="28"/>
          <w:szCs w:val="28"/>
        </w:rPr>
        <w:t xml:space="preserve"> й не </w:t>
      </w:r>
      <w:proofErr w:type="spellStart"/>
      <w:r w:rsidRPr="003A2494">
        <w:rPr>
          <w:rFonts w:ascii="Times New Roman" w:hAnsi="Times New Roman" w:cs="Times New Roman"/>
          <w:sz w:val="28"/>
          <w:szCs w:val="28"/>
        </w:rPr>
        <w:t>завдаючи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шкоди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довкіллю</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Поки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що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ніхто</w:t>
      </w:r>
      <w:proofErr w:type="spellEnd"/>
      <w:r w:rsidRPr="003A2494">
        <w:rPr>
          <w:rFonts w:ascii="Times New Roman" w:hAnsi="Times New Roman" w:cs="Times New Roman"/>
          <w:sz w:val="28"/>
          <w:szCs w:val="28"/>
        </w:rPr>
        <w:t xml:space="preserve"> не </w:t>
      </w:r>
      <w:proofErr w:type="spellStart"/>
      <w:r w:rsidRPr="003A2494">
        <w:rPr>
          <w:rFonts w:ascii="Times New Roman" w:hAnsi="Times New Roman" w:cs="Times New Roman"/>
          <w:sz w:val="28"/>
          <w:szCs w:val="28"/>
        </w:rPr>
        <w:t>знає</w:t>
      </w:r>
      <w:proofErr w:type="spellEnd"/>
      <w:r w:rsidRPr="003A2494">
        <w:rPr>
          <w:rFonts w:ascii="Times New Roman" w:hAnsi="Times New Roman" w:cs="Times New Roman"/>
          <w:sz w:val="28"/>
          <w:szCs w:val="28"/>
        </w:rPr>
        <w:t xml:space="preserve">, як </w:t>
      </w:r>
      <w:proofErr w:type="spellStart"/>
      <w:r w:rsidRPr="003A2494">
        <w:rPr>
          <w:rFonts w:ascii="Times New Roman" w:hAnsi="Times New Roman" w:cs="Times New Roman"/>
          <w:sz w:val="28"/>
          <w:szCs w:val="28"/>
        </w:rPr>
        <w:t>розв’язати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цю</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надскладну</w:t>
      </w:r>
      <w:proofErr w:type="spellEnd"/>
      <w:r w:rsidRPr="003A2494">
        <w:rPr>
          <w:rFonts w:ascii="Times New Roman" w:hAnsi="Times New Roman" w:cs="Times New Roman"/>
          <w:sz w:val="28"/>
          <w:szCs w:val="28"/>
        </w:rPr>
        <w:t xml:space="preserve"> задачу, але ми </w:t>
      </w:r>
      <w:proofErr w:type="spellStart"/>
      <w:r w:rsidRPr="003A2494">
        <w:rPr>
          <w:rFonts w:ascii="Times New Roman" w:hAnsi="Times New Roman" w:cs="Times New Roman"/>
          <w:sz w:val="28"/>
          <w:szCs w:val="28"/>
        </w:rPr>
        <w:t>мусимо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її</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вирішувати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якщо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хочемо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аби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звичне</w:t>
      </w:r>
      <w:proofErr w:type="spellEnd"/>
      <w:r w:rsidRPr="003A2494">
        <w:rPr>
          <w:rFonts w:ascii="Times New Roman" w:hAnsi="Times New Roman" w:cs="Times New Roman"/>
          <w:sz w:val="28"/>
          <w:szCs w:val="28"/>
        </w:rPr>
        <w:t xml:space="preserve"> для нас </w:t>
      </w:r>
      <w:proofErr w:type="spellStart"/>
      <w:r w:rsidRPr="003A2494">
        <w:rPr>
          <w:rFonts w:ascii="Times New Roman" w:hAnsi="Times New Roman" w:cs="Times New Roman"/>
          <w:sz w:val="28"/>
          <w:szCs w:val="28"/>
        </w:rPr>
        <w:t>суспільство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продовжувало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існувати</w:t>
      </w:r>
      <w:proofErr w:type="spellEnd"/>
      <w:r w:rsidRPr="003A2494">
        <w:rPr>
          <w:rFonts w:ascii="Times New Roman" w:hAnsi="Times New Roman" w:cs="Times New Roman"/>
          <w:sz w:val="28"/>
          <w:szCs w:val="28"/>
        </w:rPr>
        <w:t xml:space="preserve">. Для одних </w:t>
      </w:r>
      <w:proofErr w:type="spellStart"/>
      <w:r w:rsidRPr="003A2494">
        <w:rPr>
          <w:rFonts w:ascii="Times New Roman" w:hAnsi="Times New Roman" w:cs="Times New Roman"/>
          <w:sz w:val="28"/>
          <w:szCs w:val="28"/>
        </w:rPr>
        <w:t>рішень</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достатнім</w:t>
      </w:r>
      <w:proofErr w:type="spellEnd"/>
      <w:r w:rsidRPr="003A2494">
        <w:rPr>
          <w:rFonts w:ascii="Times New Roman" w:hAnsi="Times New Roman" w:cs="Times New Roman"/>
          <w:sz w:val="28"/>
          <w:szCs w:val="28"/>
        </w:rPr>
        <w:t xml:space="preserve"> буде </w:t>
      </w:r>
      <w:proofErr w:type="spellStart"/>
      <w:r w:rsidRPr="003A2494">
        <w:rPr>
          <w:rFonts w:ascii="Times New Roman" w:hAnsi="Times New Roman" w:cs="Times New Roman"/>
          <w:sz w:val="28"/>
          <w:szCs w:val="28"/>
        </w:rPr>
        <w:t>модернізувати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або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адаптувати</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існуючі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технології</w:t>
      </w:r>
      <w:proofErr w:type="spellEnd"/>
      <w:r w:rsidRPr="003A2494">
        <w:rPr>
          <w:rFonts w:ascii="Times New Roman" w:hAnsi="Times New Roman" w:cs="Times New Roman"/>
          <w:sz w:val="28"/>
          <w:szCs w:val="28"/>
        </w:rPr>
        <w:t xml:space="preserve">, а </w:t>
      </w:r>
      <w:proofErr w:type="spellStart"/>
      <w:r w:rsidRPr="003A2494">
        <w:rPr>
          <w:rFonts w:ascii="Times New Roman" w:hAnsi="Times New Roman" w:cs="Times New Roman"/>
          <w:sz w:val="28"/>
          <w:szCs w:val="28"/>
        </w:rPr>
        <w:t>також</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ті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що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перебувають</w:t>
      </w:r>
      <w:proofErr w:type="spellEnd"/>
      <w:r w:rsidRPr="003A2494">
        <w:rPr>
          <w:rFonts w:ascii="Times New Roman" w:hAnsi="Times New Roman" w:cs="Times New Roman"/>
          <w:sz w:val="28"/>
          <w:szCs w:val="28"/>
        </w:rPr>
        <w:t xml:space="preserve"> на </w:t>
      </w:r>
      <w:proofErr w:type="spellStart"/>
      <w:r w:rsidRPr="003A2494">
        <w:rPr>
          <w:rFonts w:ascii="Times New Roman" w:hAnsi="Times New Roman" w:cs="Times New Roman"/>
          <w:sz w:val="28"/>
          <w:szCs w:val="28"/>
        </w:rPr>
        <w:t>стадії</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розробки</w:t>
      </w:r>
      <w:proofErr w:type="spellEnd"/>
      <w:r w:rsidRPr="003A2494">
        <w:rPr>
          <w:rFonts w:ascii="Times New Roman" w:hAnsi="Times New Roman" w:cs="Times New Roman"/>
          <w:sz w:val="28"/>
          <w:szCs w:val="28"/>
        </w:rPr>
        <w:t xml:space="preserve">, для </w:t>
      </w:r>
      <w:proofErr w:type="spellStart"/>
      <w:r w:rsidRPr="003A2494">
        <w:rPr>
          <w:rFonts w:ascii="Times New Roman" w:hAnsi="Times New Roman" w:cs="Times New Roman"/>
          <w:sz w:val="28"/>
          <w:szCs w:val="28"/>
        </w:rPr>
        <w:t>інших</w:t>
      </w:r>
      <w:proofErr w:type="spellEnd"/>
      <w:r w:rsidRPr="003A2494">
        <w:rPr>
          <w:rFonts w:ascii="Times New Roman" w:hAnsi="Times New Roman" w:cs="Times New Roman"/>
          <w:sz w:val="28"/>
          <w:szCs w:val="28"/>
        </w:rPr>
        <w:t xml:space="preserve"> — </w:t>
      </w:r>
      <w:proofErr w:type="spellStart"/>
      <w:r w:rsidRPr="003A2494">
        <w:rPr>
          <w:rFonts w:ascii="Times New Roman" w:hAnsi="Times New Roman" w:cs="Times New Roman"/>
          <w:sz w:val="28"/>
          <w:szCs w:val="28"/>
        </w:rPr>
        <w:t>потрібні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відкриття</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або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принципово</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нові</w:t>
      </w:r>
      <w:proofErr w:type="spellEnd"/>
      <w:r w:rsidRPr="003A2494">
        <w:rPr>
          <w:rFonts w:ascii="Times New Roman" w:hAnsi="Times New Roman" w:cs="Times New Roman"/>
          <w:sz w:val="28"/>
          <w:szCs w:val="28"/>
        </w:rPr>
        <w:t xml:space="preserve"> </w:t>
      </w:r>
      <w:proofErr w:type="spellStart"/>
      <w:r w:rsidRPr="003A2494">
        <w:rPr>
          <w:rFonts w:ascii="Times New Roman" w:hAnsi="Times New Roman" w:cs="Times New Roman"/>
          <w:sz w:val="28"/>
          <w:szCs w:val="28"/>
        </w:rPr>
        <w:t>технології</w:t>
      </w:r>
      <w:proofErr w:type="spellEnd"/>
      <w:r w:rsidRPr="003A2494">
        <w:rPr>
          <w:rFonts w:ascii="Times New Roman" w:hAnsi="Times New Roman" w:cs="Times New Roman"/>
          <w:sz w:val="28"/>
          <w:szCs w:val="28"/>
        </w:rPr>
        <w:t xml:space="preserve">. </w:t>
      </w:r>
    </w:p>
    <w:p w:rsidR="00B60568" w:rsidRPr="003A2494" w:rsidRDefault="00B60568" w:rsidP="00B60568">
      <w:pPr>
        <w:spacing w:after="0"/>
        <w:rPr>
          <w:rFonts w:ascii="Times New Roman" w:hAnsi="Times New Roman" w:cs="Times New Roman"/>
          <w:sz w:val="28"/>
          <w:szCs w:val="28"/>
          <w:lang w:val="uk-UA"/>
        </w:rPr>
      </w:pPr>
    </w:p>
    <w:p w:rsidR="00B60568" w:rsidRPr="003A2494" w:rsidRDefault="00B60568" w:rsidP="00B60568">
      <w:pPr>
        <w:spacing w:after="0"/>
        <w:rPr>
          <w:rFonts w:ascii="Times New Roman" w:hAnsi="Times New Roman" w:cs="Times New Roman"/>
          <w:sz w:val="28"/>
          <w:szCs w:val="28"/>
          <w:lang w:val="uk-UA"/>
        </w:rPr>
      </w:pPr>
      <w:r w:rsidRPr="003A2494">
        <w:rPr>
          <w:rFonts w:ascii="Times New Roman" w:hAnsi="Times New Roman" w:cs="Times New Roman"/>
          <w:sz w:val="28"/>
          <w:szCs w:val="28"/>
          <w:lang w:val="en-US"/>
        </w:rPr>
        <w:t>V</w:t>
      </w:r>
      <w:r w:rsidRPr="003A2494">
        <w:rPr>
          <w:rFonts w:ascii="Times New Roman" w:hAnsi="Times New Roman" w:cs="Times New Roman"/>
          <w:sz w:val="28"/>
          <w:szCs w:val="28"/>
          <w:lang w:val="uk-UA"/>
        </w:rPr>
        <w:t>. Підбиття підсумків уроку, оцінювання учнів.</w:t>
      </w:r>
    </w:p>
    <w:p w:rsidR="00B60568" w:rsidRPr="003A2494" w:rsidRDefault="00B60568" w:rsidP="00B60568">
      <w:pPr>
        <w:spacing w:after="0"/>
        <w:rPr>
          <w:rFonts w:ascii="Times New Roman" w:hAnsi="Times New Roman" w:cs="Times New Roman"/>
          <w:sz w:val="28"/>
          <w:szCs w:val="28"/>
          <w:lang w:val="uk-UA"/>
        </w:rPr>
      </w:pPr>
    </w:p>
    <w:p w:rsidR="00C21714" w:rsidRDefault="00C21714" w:rsidP="00C21714">
      <w:pPr>
        <w:pStyle w:val="af3"/>
        <w:shd w:val="clear" w:color="auto" w:fill="FFFFFF"/>
        <w:spacing w:before="0" w:beforeAutospacing="0"/>
        <w:ind w:left="-567"/>
        <w:rPr>
          <w:color w:val="365F91" w:themeColor="accent1" w:themeShade="BF"/>
          <w:sz w:val="28"/>
          <w:szCs w:val="28"/>
          <w:lang w:val="uk-UA"/>
        </w:rPr>
      </w:pPr>
    </w:p>
    <w:p w:rsidR="00C21714" w:rsidRPr="00C22964" w:rsidRDefault="00C21714" w:rsidP="00C21714">
      <w:pPr>
        <w:pStyle w:val="af3"/>
        <w:shd w:val="clear" w:color="auto" w:fill="FFFFFF"/>
        <w:spacing w:before="0" w:beforeAutospacing="0"/>
        <w:rPr>
          <w:color w:val="365F91" w:themeColor="accent1" w:themeShade="BF"/>
          <w:sz w:val="28"/>
          <w:szCs w:val="28"/>
          <w:lang w:val="uk-UA"/>
        </w:rPr>
      </w:pPr>
    </w:p>
    <w:p w:rsidR="00524B1E" w:rsidRDefault="0045186D" w:rsidP="0045186D">
      <w:pPr>
        <w:pStyle w:val="Default"/>
        <w:pageBreakBefore/>
        <w:rPr>
          <w:rFonts w:eastAsiaTheme="minorEastAsia"/>
          <w:b/>
          <w:sz w:val="28"/>
          <w:szCs w:val="28"/>
        </w:rPr>
      </w:pPr>
      <w:r>
        <w:rPr>
          <w:rFonts w:eastAsiaTheme="minorEastAsia"/>
          <w:b/>
          <w:sz w:val="28"/>
          <w:szCs w:val="28"/>
        </w:rPr>
        <w:lastRenderedPageBreak/>
        <w:t xml:space="preserve">                  </w:t>
      </w:r>
    </w:p>
    <w:p w:rsidR="00524B1E" w:rsidRPr="00524B1E" w:rsidRDefault="00524B1E" w:rsidP="00524B1E">
      <w:pPr>
        <w:rPr>
          <w:lang w:val="uk-UA"/>
        </w:rPr>
      </w:pPr>
    </w:p>
    <w:p w:rsidR="00524B1E" w:rsidRPr="00524B1E" w:rsidRDefault="00524B1E" w:rsidP="00524B1E">
      <w:pPr>
        <w:rPr>
          <w:lang w:val="uk-UA"/>
        </w:rPr>
      </w:pPr>
    </w:p>
    <w:p w:rsidR="00524B1E" w:rsidRPr="00F824DC" w:rsidRDefault="00524B1E" w:rsidP="00524B1E">
      <w:pPr>
        <w:rPr>
          <w:b/>
          <w:lang w:val="uk-UA"/>
        </w:rPr>
      </w:pPr>
    </w:p>
    <w:p w:rsidR="00524B1E" w:rsidRPr="00F824DC" w:rsidRDefault="00F824DC" w:rsidP="00F824DC">
      <w:pPr>
        <w:rPr>
          <w:rFonts w:ascii="Times New Roman" w:hAnsi="Times New Roman" w:cs="Times New Roman"/>
          <w:b/>
          <w:sz w:val="32"/>
          <w:szCs w:val="32"/>
          <w:lang w:val="uk-UA"/>
        </w:rPr>
      </w:pPr>
      <w:r w:rsidRPr="00F824DC">
        <w:rPr>
          <w:rFonts w:ascii="Times New Roman" w:hAnsi="Times New Roman" w:cs="Times New Roman"/>
          <w:b/>
          <w:sz w:val="32"/>
          <w:szCs w:val="32"/>
          <w:lang w:val="uk-UA"/>
        </w:rPr>
        <w:t>5.ІНСТРУКЦІЙНО-МЕТОДИЧНІ МАТЕРІАЛИ  ДО ЛАБОРАТОРНИХ ЗАНЯТЬ</w:t>
      </w:r>
    </w:p>
    <w:p w:rsidR="008E796E" w:rsidRPr="00A07D65" w:rsidRDefault="008E796E" w:rsidP="008E796E">
      <w:pPr>
        <w:rPr>
          <w:rFonts w:ascii="Times New Roman" w:hAnsi="Times New Roman" w:cs="Times New Roman"/>
          <w:sz w:val="28"/>
          <w:szCs w:val="28"/>
          <w:lang w:val="uk-UA"/>
        </w:rPr>
      </w:pPr>
      <w:r>
        <w:rPr>
          <w:rFonts w:ascii="Times New Roman" w:hAnsi="Times New Roman" w:cs="Times New Roman"/>
          <w:sz w:val="32"/>
          <w:szCs w:val="32"/>
          <w:lang w:val="uk-UA"/>
        </w:rPr>
        <w:t xml:space="preserve">                             </w:t>
      </w:r>
      <w:r w:rsidRPr="00A07D65">
        <w:rPr>
          <w:rFonts w:ascii="Times New Roman" w:hAnsi="Times New Roman" w:cs="Times New Roman"/>
          <w:sz w:val="28"/>
          <w:szCs w:val="28"/>
          <w:lang w:val="uk-UA"/>
        </w:rPr>
        <w:t>ЛАБОРАТОРНІ РОБОТИ</w:t>
      </w:r>
      <w:r>
        <w:rPr>
          <w:rFonts w:ascii="Times New Roman" w:hAnsi="Times New Roman" w:cs="Times New Roman"/>
          <w:sz w:val="28"/>
          <w:szCs w:val="28"/>
          <w:lang w:val="uk-UA"/>
        </w:rPr>
        <w:t xml:space="preserve">     ( 1-й  курс)</w:t>
      </w:r>
    </w:p>
    <w:p w:rsidR="008E796E" w:rsidRPr="00A07D65" w:rsidRDefault="008E796E" w:rsidP="008E796E">
      <w:pPr>
        <w:rPr>
          <w:rFonts w:ascii="Times New Roman" w:hAnsi="Times New Roman" w:cs="Times New Roman"/>
          <w:b/>
          <w:sz w:val="28"/>
          <w:szCs w:val="28"/>
          <w:lang w:val="uk-UA"/>
        </w:rPr>
      </w:pPr>
      <w:r w:rsidRPr="00A07D65">
        <w:rPr>
          <w:rFonts w:ascii="Times New Roman" w:hAnsi="Times New Roman" w:cs="Times New Roman"/>
          <w:b/>
          <w:sz w:val="28"/>
          <w:szCs w:val="28"/>
          <w:lang w:val="uk-UA"/>
        </w:rPr>
        <w:t>Лабораторна робота №1  « Виявлення органічних кислот у харчових продуктах».</w:t>
      </w:r>
    </w:p>
    <w:p w:rsidR="008E796E" w:rsidRPr="00A07D65" w:rsidRDefault="008E796E" w:rsidP="008E796E">
      <w:pPr>
        <w:rPr>
          <w:rFonts w:ascii="Times New Roman" w:hAnsi="Times New Roman" w:cs="Times New Roman"/>
          <w:sz w:val="28"/>
          <w:szCs w:val="28"/>
          <w:lang w:val="uk-UA"/>
        </w:rPr>
      </w:pPr>
      <w:r w:rsidRPr="00A07D65">
        <w:rPr>
          <w:rFonts w:ascii="Times New Roman" w:hAnsi="Times New Roman" w:cs="Times New Roman"/>
          <w:b/>
          <w:sz w:val="28"/>
          <w:szCs w:val="28"/>
          <w:lang w:val="uk-UA"/>
        </w:rPr>
        <w:t>Мета</w:t>
      </w:r>
      <w:r w:rsidRPr="00A07D65">
        <w:rPr>
          <w:rFonts w:ascii="Times New Roman" w:hAnsi="Times New Roman" w:cs="Times New Roman"/>
          <w:sz w:val="28"/>
          <w:szCs w:val="28"/>
          <w:lang w:val="uk-UA"/>
        </w:rPr>
        <w:t>: навчитись виявляти органічні кислоти в харчових продуктах.</w:t>
      </w:r>
    </w:p>
    <w:p w:rsidR="008E796E" w:rsidRPr="00A07D65" w:rsidRDefault="008E796E" w:rsidP="008E796E">
      <w:pPr>
        <w:rPr>
          <w:rFonts w:ascii="Times New Roman" w:hAnsi="Times New Roman" w:cs="Times New Roman"/>
          <w:sz w:val="28"/>
          <w:szCs w:val="28"/>
          <w:lang w:val="uk-UA"/>
        </w:rPr>
      </w:pPr>
      <w:r w:rsidRPr="00A07D65">
        <w:rPr>
          <w:rFonts w:ascii="Times New Roman" w:hAnsi="Times New Roman" w:cs="Times New Roman"/>
          <w:b/>
          <w:sz w:val="28"/>
          <w:szCs w:val="28"/>
          <w:lang w:val="uk-UA"/>
        </w:rPr>
        <w:t>Обладнання</w:t>
      </w:r>
      <w:r w:rsidRPr="00A07D65">
        <w:rPr>
          <w:rFonts w:ascii="Times New Roman" w:hAnsi="Times New Roman" w:cs="Times New Roman"/>
          <w:sz w:val="28"/>
          <w:szCs w:val="28"/>
          <w:lang w:val="uk-UA"/>
        </w:rPr>
        <w:t>: штатив з пробірками, піпетки, етикетки від харчових продуктів ( напої, соуси тощо).</w:t>
      </w:r>
    </w:p>
    <w:p w:rsidR="008E796E" w:rsidRPr="00A07D65" w:rsidRDefault="008E796E" w:rsidP="008E796E">
      <w:pPr>
        <w:rPr>
          <w:rFonts w:ascii="Times New Roman" w:hAnsi="Times New Roman" w:cs="Times New Roman"/>
          <w:sz w:val="28"/>
          <w:szCs w:val="28"/>
          <w:lang w:val="uk-UA"/>
        </w:rPr>
      </w:pPr>
      <w:r w:rsidRPr="00A07D65">
        <w:rPr>
          <w:rFonts w:ascii="Times New Roman" w:hAnsi="Times New Roman" w:cs="Times New Roman"/>
          <w:b/>
          <w:sz w:val="28"/>
          <w:szCs w:val="28"/>
          <w:lang w:val="uk-UA"/>
        </w:rPr>
        <w:t>Реактиви</w:t>
      </w:r>
      <w:r w:rsidRPr="00A07D65">
        <w:rPr>
          <w:rFonts w:ascii="Times New Roman" w:hAnsi="Times New Roman" w:cs="Times New Roman"/>
          <w:sz w:val="28"/>
          <w:szCs w:val="28"/>
          <w:lang w:val="uk-UA"/>
        </w:rPr>
        <w:t xml:space="preserve">: дистильована вода, сода, розчин натрій карбонату, кальцій хлориду, розчин </w:t>
      </w:r>
      <w:proofErr w:type="spellStart"/>
      <w:r w:rsidRPr="00A07D65">
        <w:rPr>
          <w:rFonts w:ascii="Times New Roman" w:hAnsi="Times New Roman" w:cs="Times New Roman"/>
          <w:sz w:val="28"/>
          <w:szCs w:val="28"/>
          <w:lang w:val="uk-UA"/>
        </w:rPr>
        <w:t>Люголя</w:t>
      </w:r>
      <w:proofErr w:type="spellEnd"/>
      <w:r w:rsidRPr="00A07D65">
        <w:rPr>
          <w:rFonts w:ascii="Times New Roman" w:hAnsi="Times New Roman" w:cs="Times New Roman"/>
          <w:sz w:val="28"/>
          <w:szCs w:val="28"/>
          <w:lang w:val="uk-UA"/>
        </w:rPr>
        <w:t xml:space="preserve">, індикатори: універсальний або метиловий оранжевий, зразки харчових продуктів : кислі (молочнокислі продукти, фрукти, овочі, соки), з умістом щавлевої кислоти (томати, щавель, </w:t>
      </w:r>
      <w:proofErr w:type="spellStart"/>
      <w:r w:rsidRPr="00A07D65">
        <w:rPr>
          <w:rFonts w:ascii="Times New Roman" w:hAnsi="Times New Roman" w:cs="Times New Roman"/>
          <w:sz w:val="28"/>
          <w:szCs w:val="28"/>
          <w:lang w:val="uk-UA"/>
        </w:rPr>
        <w:t>репвінь</w:t>
      </w:r>
      <w:proofErr w:type="spellEnd"/>
      <w:r w:rsidRPr="00A07D65">
        <w:rPr>
          <w:rFonts w:ascii="Times New Roman" w:hAnsi="Times New Roman" w:cs="Times New Roman"/>
          <w:sz w:val="28"/>
          <w:szCs w:val="28"/>
          <w:lang w:val="uk-UA"/>
        </w:rPr>
        <w:t>, карамболь тощо), з умістом аскорбінової кислоти (лимони, апельсин тощо).</w:t>
      </w:r>
    </w:p>
    <w:p w:rsidR="008E796E" w:rsidRPr="00A07D65" w:rsidRDefault="008E796E" w:rsidP="008E796E">
      <w:pPr>
        <w:rPr>
          <w:rFonts w:ascii="Times New Roman" w:hAnsi="Times New Roman" w:cs="Times New Roman"/>
          <w:sz w:val="28"/>
          <w:szCs w:val="28"/>
          <w:lang w:val="uk-UA"/>
        </w:rPr>
      </w:pPr>
      <w:r w:rsidRPr="00A07D65">
        <w:rPr>
          <w:rFonts w:ascii="Times New Roman" w:hAnsi="Times New Roman" w:cs="Times New Roman"/>
          <w:b/>
          <w:sz w:val="28"/>
          <w:szCs w:val="28"/>
          <w:lang w:val="uk-UA"/>
        </w:rPr>
        <w:t>Завдання</w:t>
      </w:r>
      <w:r w:rsidRPr="00A07D65">
        <w:rPr>
          <w:rFonts w:ascii="Times New Roman" w:hAnsi="Times New Roman" w:cs="Times New Roman"/>
          <w:sz w:val="28"/>
          <w:szCs w:val="28"/>
          <w:lang w:val="uk-UA"/>
        </w:rPr>
        <w:t>: виконайте роботу й оформ</w:t>
      </w:r>
      <w:r>
        <w:rPr>
          <w:rFonts w:ascii="Times New Roman" w:hAnsi="Times New Roman" w:cs="Times New Roman"/>
          <w:sz w:val="28"/>
          <w:szCs w:val="28"/>
          <w:lang w:val="uk-UA"/>
        </w:rPr>
        <w:t>іть</w:t>
      </w:r>
      <w:r w:rsidRPr="00A07D65">
        <w:rPr>
          <w:rFonts w:ascii="Times New Roman" w:hAnsi="Times New Roman" w:cs="Times New Roman"/>
          <w:sz w:val="28"/>
          <w:szCs w:val="28"/>
          <w:lang w:val="uk-UA"/>
        </w:rPr>
        <w:t xml:space="preserve"> звіт.</w:t>
      </w:r>
    </w:p>
    <w:p w:rsidR="008E796E" w:rsidRPr="00A07D65" w:rsidRDefault="008E796E" w:rsidP="008E796E">
      <w:pPr>
        <w:spacing w:after="0"/>
        <w:rPr>
          <w:rFonts w:ascii="Times New Roman" w:hAnsi="Times New Roman" w:cs="Times New Roman"/>
          <w:sz w:val="28"/>
          <w:szCs w:val="28"/>
          <w:lang w:val="uk-UA"/>
        </w:rPr>
      </w:pPr>
      <w:r w:rsidRPr="00A07D65">
        <w:rPr>
          <w:rFonts w:ascii="Times New Roman" w:hAnsi="Times New Roman" w:cs="Times New Roman"/>
          <w:b/>
          <w:sz w:val="28"/>
          <w:szCs w:val="28"/>
          <w:lang w:val="uk-UA"/>
        </w:rPr>
        <w:t>ПРАВИЛА БЕЗПЕКИ</w:t>
      </w:r>
      <w:r w:rsidRPr="00A07D65">
        <w:rPr>
          <w:rFonts w:ascii="Times New Roman" w:hAnsi="Times New Roman" w:cs="Times New Roman"/>
          <w:sz w:val="28"/>
          <w:szCs w:val="28"/>
          <w:lang w:val="uk-UA"/>
        </w:rPr>
        <w:t>: З правилами безпеки ознайомлений (а) та зобов’язуюсь їх виконувати _____________(підпис)</w:t>
      </w:r>
    </w:p>
    <w:p w:rsidR="008E796E" w:rsidRPr="00A07D65" w:rsidRDefault="008E796E" w:rsidP="008E796E">
      <w:pPr>
        <w:spacing w:after="0"/>
        <w:rPr>
          <w:rFonts w:ascii="Times New Roman" w:hAnsi="Times New Roman" w:cs="Times New Roman"/>
          <w:sz w:val="28"/>
          <w:szCs w:val="28"/>
          <w:lang w:val="uk-UA"/>
        </w:rPr>
      </w:pPr>
    </w:p>
    <w:p w:rsidR="008E796E" w:rsidRPr="00BC70BD" w:rsidRDefault="008E796E" w:rsidP="008E796E">
      <w:pPr>
        <w:spacing w:after="0"/>
        <w:rPr>
          <w:rFonts w:ascii="Times New Roman" w:hAnsi="Times New Roman" w:cs="Times New Roman"/>
          <w:b/>
          <w:sz w:val="28"/>
          <w:szCs w:val="28"/>
          <w:lang w:val="uk-UA"/>
        </w:rPr>
      </w:pPr>
      <w:r w:rsidRPr="00A07D65">
        <w:rPr>
          <w:rFonts w:ascii="Times New Roman" w:hAnsi="Times New Roman" w:cs="Times New Roman"/>
          <w:sz w:val="28"/>
          <w:szCs w:val="28"/>
          <w:lang w:val="uk-UA"/>
        </w:rPr>
        <w:t xml:space="preserve">              </w:t>
      </w:r>
      <w:r w:rsidRPr="00BC70BD">
        <w:rPr>
          <w:rFonts w:ascii="Times New Roman" w:hAnsi="Times New Roman" w:cs="Times New Roman"/>
          <w:b/>
          <w:sz w:val="28"/>
          <w:szCs w:val="28"/>
          <w:lang w:val="uk-UA"/>
        </w:rPr>
        <w:t>ПОРЯДОК ВИКОНАННЯ РОБОТИ.</w:t>
      </w:r>
    </w:p>
    <w:p w:rsidR="008E796E" w:rsidRPr="00A07D65" w:rsidRDefault="008E796E" w:rsidP="008E796E">
      <w:pPr>
        <w:spacing w:after="0"/>
        <w:rPr>
          <w:rFonts w:ascii="Times New Roman" w:hAnsi="Times New Roman" w:cs="Times New Roman"/>
          <w:sz w:val="28"/>
          <w:szCs w:val="28"/>
          <w:lang w:val="uk-UA"/>
        </w:rPr>
      </w:pPr>
      <w:r w:rsidRPr="00A07D65">
        <w:rPr>
          <w:rFonts w:ascii="Times New Roman" w:hAnsi="Times New Roman" w:cs="Times New Roman"/>
          <w:b/>
          <w:sz w:val="28"/>
          <w:szCs w:val="28"/>
          <w:lang w:val="uk-UA"/>
        </w:rPr>
        <w:t>ДОСЛІД 1.</w:t>
      </w:r>
      <w:r w:rsidRPr="00A07D65">
        <w:rPr>
          <w:rFonts w:ascii="Times New Roman" w:hAnsi="Times New Roman" w:cs="Times New Roman"/>
          <w:sz w:val="28"/>
          <w:szCs w:val="28"/>
          <w:lang w:val="uk-UA"/>
        </w:rPr>
        <w:t xml:space="preserve"> </w:t>
      </w:r>
      <w:r w:rsidRPr="00BC70BD">
        <w:rPr>
          <w:rFonts w:ascii="Times New Roman" w:hAnsi="Times New Roman" w:cs="Times New Roman"/>
          <w:b/>
          <w:sz w:val="28"/>
          <w:szCs w:val="28"/>
          <w:lang w:val="uk-UA"/>
        </w:rPr>
        <w:t>Випробовування харчових продуктів індикатором</w:t>
      </w:r>
    </w:p>
    <w:p w:rsidR="008E796E" w:rsidRPr="00A07D65" w:rsidRDefault="008E796E" w:rsidP="008E796E">
      <w:pPr>
        <w:spacing w:after="0"/>
        <w:rPr>
          <w:rFonts w:ascii="Times New Roman" w:hAnsi="Times New Roman" w:cs="Times New Roman"/>
          <w:sz w:val="28"/>
          <w:szCs w:val="28"/>
          <w:lang w:val="uk-UA"/>
        </w:rPr>
      </w:pPr>
      <w:r w:rsidRPr="00A07D65">
        <w:rPr>
          <w:rFonts w:ascii="Times New Roman" w:hAnsi="Times New Roman" w:cs="Times New Roman"/>
          <w:sz w:val="28"/>
          <w:szCs w:val="28"/>
          <w:lang w:val="uk-UA"/>
        </w:rPr>
        <w:t xml:space="preserve">У дві пробірки </w:t>
      </w:r>
      <w:proofErr w:type="spellStart"/>
      <w:r w:rsidRPr="00A07D65">
        <w:rPr>
          <w:rFonts w:ascii="Times New Roman" w:hAnsi="Times New Roman" w:cs="Times New Roman"/>
          <w:sz w:val="28"/>
          <w:szCs w:val="28"/>
          <w:lang w:val="uk-UA"/>
        </w:rPr>
        <w:t>налийте</w:t>
      </w:r>
      <w:proofErr w:type="spellEnd"/>
      <w:r w:rsidRPr="00A07D65">
        <w:rPr>
          <w:rFonts w:ascii="Times New Roman" w:hAnsi="Times New Roman" w:cs="Times New Roman"/>
          <w:sz w:val="28"/>
          <w:szCs w:val="28"/>
          <w:lang w:val="uk-UA"/>
        </w:rPr>
        <w:t xml:space="preserve"> 1-2мл зразків рідких харчових продуктів. У дві інші пробірки помістіть </w:t>
      </w:r>
      <w:proofErr w:type="spellStart"/>
      <w:r w:rsidRPr="00A07D65">
        <w:rPr>
          <w:rFonts w:ascii="Times New Roman" w:hAnsi="Times New Roman" w:cs="Times New Roman"/>
          <w:sz w:val="28"/>
          <w:szCs w:val="28"/>
          <w:lang w:val="uk-UA"/>
        </w:rPr>
        <w:t>зазделегідь</w:t>
      </w:r>
      <w:proofErr w:type="spellEnd"/>
      <w:r w:rsidRPr="00A07D65">
        <w:rPr>
          <w:rFonts w:ascii="Times New Roman" w:hAnsi="Times New Roman" w:cs="Times New Roman"/>
          <w:sz w:val="28"/>
          <w:szCs w:val="28"/>
          <w:lang w:val="uk-UA"/>
        </w:rPr>
        <w:t xml:space="preserve"> подрібнені на невеликі шматочки зразки твердих продуктів та додайте по 1-2 мл дистильованої води. До кожної пробірки додайте індикатор. Зробіть висновок щодо наявності  в досліджених продуктах кислот.</w:t>
      </w:r>
    </w:p>
    <w:p w:rsidR="008E796E" w:rsidRPr="00A07D65" w:rsidRDefault="008E796E" w:rsidP="008E796E">
      <w:pPr>
        <w:spacing w:after="0"/>
        <w:rPr>
          <w:rFonts w:ascii="Times New Roman" w:hAnsi="Times New Roman" w:cs="Times New Roman"/>
          <w:sz w:val="28"/>
          <w:szCs w:val="28"/>
          <w:lang w:val="uk-UA"/>
        </w:rPr>
      </w:pPr>
      <w:bookmarkStart w:id="38" w:name="_Hlk179735151"/>
      <w:bookmarkStart w:id="39" w:name="_Hlk179909885"/>
    </w:p>
    <w:p w:rsidR="008E796E" w:rsidRPr="00A07D65" w:rsidRDefault="008E796E" w:rsidP="008E796E">
      <w:pPr>
        <w:spacing w:after="0"/>
        <w:rPr>
          <w:rFonts w:ascii="Times New Roman" w:hAnsi="Times New Roman" w:cs="Times New Roman"/>
          <w:sz w:val="28"/>
          <w:szCs w:val="28"/>
          <w:lang w:val="uk-UA"/>
        </w:rPr>
      </w:pPr>
      <w:r w:rsidRPr="00A07D65">
        <w:rPr>
          <w:rFonts w:ascii="Times New Roman" w:hAnsi="Times New Roman" w:cs="Times New Roman"/>
          <w:sz w:val="28"/>
          <w:szCs w:val="28"/>
          <w:lang w:val="uk-UA"/>
        </w:rPr>
        <w:t>СПОСТЕРЕЖЕННЯ, ВИСНОВКИ:</w:t>
      </w:r>
    </w:p>
    <w:bookmarkEnd w:id="38"/>
    <w:p w:rsidR="008E796E" w:rsidRPr="00A07D65" w:rsidRDefault="008E796E" w:rsidP="008E796E">
      <w:pPr>
        <w:spacing w:after="0"/>
        <w:rPr>
          <w:rFonts w:ascii="Times New Roman" w:hAnsi="Times New Roman" w:cs="Times New Roman"/>
          <w:sz w:val="28"/>
          <w:szCs w:val="28"/>
          <w:lang w:val="uk-UA"/>
        </w:rPr>
      </w:pPr>
    </w:p>
    <w:bookmarkEnd w:id="39"/>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Пробірки -№1,2,3,4  ( назва продукту, спостереження , висновки  до кожного з продуктів)</w:t>
      </w:r>
    </w:p>
    <w:p w:rsidR="008E796E" w:rsidRPr="00A07D65" w:rsidRDefault="008E796E" w:rsidP="008E796E">
      <w:pPr>
        <w:spacing w:after="0"/>
        <w:rPr>
          <w:rFonts w:ascii="Times New Roman" w:hAnsi="Times New Roman" w:cs="Times New Roman"/>
          <w:sz w:val="28"/>
          <w:szCs w:val="28"/>
          <w:lang w:val="uk-UA"/>
        </w:rPr>
      </w:pPr>
    </w:p>
    <w:p w:rsidR="008E796E" w:rsidRPr="00BC70BD" w:rsidRDefault="008E796E" w:rsidP="008E796E">
      <w:pPr>
        <w:spacing w:after="0"/>
        <w:rPr>
          <w:rFonts w:ascii="Times New Roman" w:hAnsi="Times New Roman" w:cs="Times New Roman"/>
          <w:b/>
          <w:sz w:val="28"/>
          <w:szCs w:val="28"/>
          <w:lang w:val="uk-UA"/>
        </w:rPr>
      </w:pPr>
      <w:r w:rsidRPr="00BC70BD">
        <w:rPr>
          <w:rFonts w:ascii="Times New Roman" w:hAnsi="Times New Roman" w:cs="Times New Roman"/>
          <w:b/>
          <w:sz w:val="28"/>
          <w:szCs w:val="28"/>
          <w:lang w:val="uk-UA"/>
        </w:rPr>
        <w:lastRenderedPageBreak/>
        <w:t>Дослід 2. Випробовування харчових продуктів натрій карбонатом.</w:t>
      </w:r>
    </w:p>
    <w:p w:rsidR="008E796E" w:rsidRPr="00A07D65" w:rsidRDefault="008E796E" w:rsidP="00EC38FA">
      <w:pPr>
        <w:pStyle w:val="a3"/>
        <w:numPr>
          <w:ilvl w:val="0"/>
          <w:numId w:val="272"/>
        </w:numPr>
        <w:spacing w:after="0" w:line="259" w:lineRule="auto"/>
        <w:rPr>
          <w:rFonts w:ascii="Times New Roman" w:hAnsi="Times New Roman" w:cs="Times New Roman"/>
          <w:sz w:val="28"/>
          <w:szCs w:val="28"/>
          <w:lang w:val="uk-UA"/>
        </w:rPr>
      </w:pPr>
      <w:r w:rsidRPr="00A07D65">
        <w:rPr>
          <w:rFonts w:ascii="Times New Roman" w:hAnsi="Times New Roman" w:cs="Times New Roman"/>
          <w:sz w:val="28"/>
          <w:szCs w:val="28"/>
          <w:lang w:val="uk-UA"/>
        </w:rPr>
        <w:t xml:space="preserve">У дві пробірки </w:t>
      </w:r>
      <w:proofErr w:type="spellStart"/>
      <w:r w:rsidRPr="00A07D65">
        <w:rPr>
          <w:rFonts w:ascii="Times New Roman" w:hAnsi="Times New Roman" w:cs="Times New Roman"/>
          <w:sz w:val="28"/>
          <w:szCs w:val="28"/>
          <w:lang w:val="uk-UA"/>
        </w:rPr>
        <w:t>налийте</w:t>
      </w:r>
      <w:proofErr w:type="spellEnd"/>
      <w:r w:rsidRPr="00A07D65">
        <w:rPr>
          <w:rFonts w:ascii="Times New Roman" w:hAnsi="Times New Roman" w:cs="Times New Roman"/>
          <w:sz w:val="28"/>
          <w:szCs w:val="28"/>
          <w:lang w:val="uk-UA"/>
        </w:rPr>
        <w:t xml:space="preserve"> по 1-2 мл зразків рідких харчових продуктів. У кожну додайте по 1мо розчину натрій карбонату.</w:t>
      </w:r>
    </w:p>
    <w:p w:rsidR="008E796E" w:rsidRPr="00A07D65" w:rsidRDefault="008E796E" w:rsidP="00EC38FA">
      <w:pPr>
        <w:pStyle w:val="a3"/>
        <w:numPr>
          <w:ilvl w:val="0"/>
          <w:numId w:val="272"/>
        </w:numPr>
        <w:spacing w:after="0" w:line="259" w:lineRule="auto"/>
        <w:rPr>
          <w:rFonts w:ascii="Times New Roman" w:hAnsi="Times New Roman" w:cs="Times New Roman"/>
          <w:sz w:val="28"/>
          <w:szCs w:val="28"/>
          <w:lang w:val="uk-UA"/>
        </w:rPr>
      </w:pPr>
      <w:r w:rsidRPr="00A07D65">
        <w:rPr>
          <w:rFonts w:ascii="Times New Roman" w:hAnsi="Times New Roman" w:cs="Times New Roman"/>
          <w:sz w:val="28"/>
          <w:szCs w:val="28"/>
          <w:lang w:val="uk-UA"/>
        </w:rPr>
        <w:t xml:space="preserve">На зрізи двох зразків твердих продуктів ( фрукти, овочі) </w:t>
      </w:r>
      <w:proofErr w:type="spellStart"/>
      <w:r w:rsidRPr="00A07D65">
        <w:rPr>
          <w:rFonts w:ascii="Times New Roman" w:hAnsi="Times New Roman" w:cs="Times New Roman"/>
          <w:sz w:val="28"/>
          <w:szCs w:val="28"/>
          <w:lang w:val="uk-UA"/>
        </w:rPr>
        <w:t>насипте</w:t>
      </w:r>
      <w:proofErr w:type="spellEnd"/>
      <w:r w:rsidRPr="00A07D65">
        <w:rPr>
          <w:rFonts w:ascii="Times New Roman" w:hAnsi="Times New Roman" w:cs="Times New Roman"/>
          <w:sz w:val="28"/>
          <w:szCs w:val="28"/>
          <w:lang w:val="uk-UA"/>
        </w:rPr>
        <w:t xml:space="preserve"> сухої соди.</w:t>
      </w:r>
    </w:p>
    <w:p w:rsidR="008E796E" w:rsidRPr="00A07D65" w:rsidRDefault="008E796E" w:rsidP="008E796E">
      <w:pPr>
        <w:spacing w:after="0"/>
        <w:ind w:left="360"/>
        <w:rPr>
          <w:rFonts w:ascii="Times New Roman" w:hAnsi="Times New Roman" w:cs="Times New Roman"/>
          <w:sz w:val="28"/>
          <w:szCs w:val="28"/>
          <w:lang w:val="uk-UA"/>
        </w:rPr>
      </w:pPr>
      <w:r w:rsidRPr="00A07D65">
        <w:rPr>
          <w:rFonts w:ascii="Times New Roman" w:hAnsi="Times New Roman" w:cs="Times New Roman"/>
          <w:sz w:val="28"/>
          <w:szCs w:val="28"/>
          <w:lang w:val="uk-UA"/>
        </w:rPr>
        <w:t xml:space="preserve">За появою </w:t>
      </w:r>
      <w:proofErr w:type="spellStart"/>
      <w:r w:rsidRPr="00A07D65">
        <w:rPr>
          <w:rFonts w:ascii="Times New Roman" w:hAnsi="Times New Roman" w:cs="Times New Roman"/>
          <w:sz w:val="28"/>
          <w:szCs w:val="28"/>
          <w:lang w:val="uk-UA"/>
        </w:rPr>
        <w:t>спінення</w:t>
      </w:r>
      <w:proofErr w:type="spellEnd"/>
      <w:r w:rsidRPr="00A07D65">
        <w:rPr>
          <w:rFonts w:ascii="Times New Roman" w:hAnsi="Times New Roman" w:cs="Times New Roman"/>
          <w:sz w:val="28"/>
          <w:szCs w:val="28"/>
          <w:lang w:val="uk-UA"/>
        </w:rPr>
        <w:t xml:space="preserve"> зробіть висновок щодо наявності кислот у досліджених харчових продуктах.</w:t>
      </w:r>
    </w:p>
    <w:p w:rsidR="008E796E" w:rsidRPr="00A07D65" w:rsidRDefault="008E796E" w:rsidP="008E796E">
      <w:pPr>
        <w:spacing w:after="0"/>
        <w:ind w:left="360"/>
        <w:rPr>
          <w:rFonts w:ascii="Times New Roman" w:hAnsi="Times New Roman" w:cs="Times New Roman"/>
          <w:sz w:val="28"/>
          <w:szCs w:val="28"/>
          <w:lang w:val="uk-UA"/>
        </w:rPr>
      </w:pPr>
    </w:p>
    <w:p w:rsidR="008E796E" w:rsidRPr="00A07D65" w:rsidRDefault="008E796E" w:rsidP="008E796E">
      <w:pPr>
        <w:spacing w:after="0"/>
        <w:rPr>
          <w:rFonts w:ascii="Times New Roman" w:hAnsi="Times New Roman" w:cs="Times New Roman"/>
          <w:sz w:val="28"/>
          <w:szCs w:val="28"/>
          <w:lang w:val="uk-UA"/>
        </w:rPr>
      </w:pPr>
      <w:r w:rsidRPr="00A07D65">
        <w:rPr>
          <w:rFonts w:ascii="Times New Roman" w:hAnsi="Times New Roman" w:cs="Times New Roman"/>
          <w:sz w:val="28"/>
          <w:szCs w:val="28"/>
          <w:lang w:val="uk-UA"/>
        </w:rPr>
        <w:t>СПОСТЕРЕЖЕННЯ, ВИСНОВКИ:</w:t>
      </w:r>
    </w:p>
    <w:p w:rsidR="008E796E" w:rsidRPr="00A07D65" w:rsidRDefault="008E796E" w:rsidP="008E796E">
      <w:pPr>
        <w:spacing w:after="0"/>
        <w:rPr>
          <w:rFonts w:ascii="Times New Roman" w:hAnsi="Times New Roman" w:cs="Times New Roman"/>
          <w:sz w:val="28"/>
          <w:szCs w:val="28"/>
          <w:lang w:val="uk-UA"/>
        </w:rPr>
      </w:pPr>
      <w:r w:rsidRPr="00A07D65">
        <w:rPr>
          <w:rFonts w:ascii="Times New Roman" w:hAnsi="Times New Roman" w:cs="Times New Roman"/>
          <w:sz w:val="28"/>
          <w:szCs w:val="28"/>
          <w:lang w:val="uk-UA"/>
        </w:rPr>
        <w:t>Пробірка  №1</w:t>
      </w:r>
      <w:r>
        <w:rPr>
          <w:rFonts w:ascii="Times New Roman" w:hAnsi="Times New Roman" w:cs="Times New Roman"/>
          <w:sz w:val="28"/>
          <w:szCs w:val="28"/>
          <w:lang w:val="uk-UA"/>
        </w:rPr>
        <w:t>, 2 – ( назва, спостереження , висновки)</w:t>
      </w:r>
    </w:p>
    <w:p w:rsidR="008E796E" w:rsidRPr="00A07D65" w:rsidRDefault="008E796E" w:rsidP="008E796E">
      <w:pPr>
        <w:spacing w:after="0"/>
        <w:rPr>
          <w:rFonts w:ascii="Times New Roman" w:hAnsi="Times New Roman" w:cs="Times New Roman"/>
          <w:sz w:val="28"/>
          <w:szCs w:val="28"/>
          <w:lang w:val="uk-UA"/>
        </w:rPr>
      </w:pPr>
      <w:r w:rsidRPr="00A07D65">
        <w:rPr>
          <w:rFonts w:ascii="Times New Roman" w:hAnsi="Times New Roman" w:cs="Times New Roman"/>
          <w:sz w:val="28"/>
          <w:szCs w:val="28"/>
          <w:lang w:val="uk-UA"/>
        </w:rPr>
        <w:t>Зріз   №1</w:t>
      </w:r>
      <w:r>
        <w:rPr>
          <w:rFonts w:ascii="Times New Roman" w:hAnsi="Times New Roman" w:cs="Times New Roman"/>
          <w:sz w:val="28"/>
          <w:szCs w:val="28"/>
          <w:lang w:val="uk-UA"/>
        </w:rPr>
        <w:t>,» - ( назва продукту, спостереження, висновки)</w:t>
      </w:r>
    </w:p>
    <w:p w:rsidR="008E796E" w:rsidRPr="00A07D65" w:rsidRDefault="008E796E" w:rsidP="008E796E">
      <w:pPr>
        <w:spacing w:after="0"/>
        <w:rPr>
          <w:rFonts w:ascii="Times New Roman" w:hAnsi="Times New Roman" w:cs="Times New Roman"/>
          <w:sz w:val="28"/>
          <w:szCs w:val="28"/>
          <w:lang w:val="uk-UA"/>
        </w:rPr>
      </w:pPr>
      <w:r w:rsidRPr="00A07D65">
        <w:rPr>
          <w:rFonts w:ascii="Times New Roman" w:hAnsi="Times New Roman" w:cs="Times New Roman"/>
          <w:b/>
          <w:sz w:val="28"/>
          <w:szCs w:val="28"/>
          <w:lang w:val="uk-UA"/>
        </w:rPr>
        <w:t>Дослід №3</w:t>
      </w:r>
      <w:r w:rsidRPr="00A07D65">
        <w:rPr>
          <w:rFonts w:ascii="Times New Roman" w:hAnsi="Times New Roman" w:cs="Times New Roman"/>
          <w:sz w:val="28"/>
          <w:szCs w:val="28"/>
          <w:lang w:val="uk-UA"/>
        </w:rPr>
        <w:t>. Виявлення в харчових продуктах щавлевої кислоти.</w:t>
      </w:r>
    </w:p>
    <w:p w:rsidR="008E796E" w:rsidRPr="00A07D65" w:rsidRDefault="008E796E" w:rsidP="008E796E">
      <w:pPr>
        <w:spacing w:after="0"/>
        <w:rPr>
          <w:rFonts w:ascii="Times New Roman" w:hAnsi="Times New Roman" w:cs="Times New Roman"/>
          <w:sz w:val="28"/>
          <w:szCs w:val="28"/>
          <w:lang w:val="uk-UA"/>
        </w:rPr>
      </w:pPr>
      <w:proofErr w:type="spellStart"/>
      <w:r w:rsidRPr="00A07D65">
        <w:rPr>
          <w:rFonts w:ascii="Times New Roman" w:hAnsi="Times New Roman" w:cs="Times New Roman"/>
          <w:sz w:val="28"/>
          <w:szCs w:val="28"/>
          <w:lang w:val="uk-UA"/>
        </w:rPr>
        <w:t>Розріжте</w:t>
      </w:r>
      <w:proofErr w:type="spellEnd"/>
      <w:r w:rsidRPr="00A07D65">
        <w:rPr>
          <w:rFonts w:ascii="Times New Roman" w:hAnsi="Times New Roman" w:cs="Times New Roman"/>
          <w:sz w:val="28"/>
          <w:szCs w:val="28"/>
          <w:lang w:val="uk-UA"/>
        </w:rPr>
        <w:t xml:space="preserve"> 2-3 овочі так, щоб виступив клітинний сік, на зріз піпеткою капніть 1-2 краплі розчину кальцій хлориду. За наявності щавлевої кислоти </w:t>
      </w:r>
      <w:proofErr w:type="spellStart"/>
      <w:r w:rsidRPr="00A07D65">
        <w:rPr>
          <w:rFonts w:ascii="Times New Roman" w:hAnsi="Times New Roman" w:cs="Times New Roman"/>
          <w:sz w:val="28"/>
          <w:szCs w:val="28"/>
          <w:lang w:val="uk-UA"/>
        </w:rPr>
        <w:t>з’явисться</w:t>
      </w:r>
      <w:proofErr w:type="spellEnd"/>
      <w:r w:rsidRPr="00A07D65">
        <w:rPr>
          <w:rFonts w:ascii="Times New Roman" w:hAnsi="Times New Roman" w:cs="Times New Roman"/>
          <w:sz w:val="28"/>
          <w:szCs w:val="28"/>
          <w:lang w:val="uk-UA"/>
        </w:rPr>
        <w:t xml:space="preserve"> помутніння або невеликі білі кристалики. Зробіть висновки щодо наявності щавлевої кислоти в досліджених продуктах.</w:t>
      </w:r>
    </w:p>
    <w:p w:rsidR="008E796E" w:rsidRPr="00A07D65" w:rsidRDefault="008E796E" w:rsidP="008E796E">
      <w:pPr>
        <w:spacing w:after="0"/>
        <w:rPr>
          <w:rFonts w:ascii="Times New Roman" w:hAnsi="Times New Roman" w:cs="Times New Roman"/>
          <w:sz w:val="28"/>
          <w:szCs w:val="28"/>
          <w:lang w:val="uk-UA"/>
        </w:rPr>
      </w:pPr>
    </w:p>
    <w:p w:rsidR="008E796E" w:rsidRPr="00A07D65" w:rsidRDefault="008E796E" w:rsidP="008E796E">
      <w:pPr>
        <w:spacing w:after="0"/>
        <w:rPr>
          <w:rFonts w:ascii="Times New Roman" w:hAnsi="Times New Roman" w:cs="Times New Roman"/>
          <w:sz w:val="28"/>
          <w:szCs w:val="28"/>
          <w:lang w:val="uk-UA"/>
        </w:rPr>
      </w:pPr>
      <w:r w:rsidRPr="00A07D65">
        <w:rPr>
          <w:rFonts w:ascii="Times New Roman" w:hAnsi="Times New Roman" w:cs="Times New Roman"/>
          <w:sz w:val="28"/>
          <w:szCs w:val="28"/>
          <w:lang w:val="uk-UA"/>
        </w:rPr>
        <w:t>СПОСТЕРЕЖЕННЯ, ВИСНОВКИ:</w:t>
      </w:r>
    </w:p>
    <w:p w:rsidR="008E796E" w:rsidRPr="00A07D65" w:rsidRDefault="008E796E" w:rsidP="008E796E">
      <w:pPr>
        <w:spacing w:after="0"/>
        <w:rPr>
          <w:rFonts w:ascii="Times New Roman" w:hAnsi="Times New Roman" w:cs="Times New Roman"/>
          <w:sz w:val="28"/>
          <w:szCs w:val="28"/>
          <w:lang w:val="uk-UA"/>
        </w:rPr>
      </w:pPr>
      <w:r w:rsidRPr="00A07D65">
        <w:rPr>
          <w:rFonts w:ascii="Times New Roman" w:hAnsi="Times New Roman" w:cs="Times New Roman"/>
          <w:sz w:val="28"/>
          <w:szCs w:val="28"/>
          <w:lang w:val="uk-UA"/>
        </w:rPr>
        <w:t>Овоч №1</w:t>
      </w:r>
      <w:r>
        <w:rPr>
          <w:rFonts w:ascii="Times New Roman" w:hAnsi="Times New Roman" w:cs="Times New Roman"/>
          <w:sz w:val="28"/>
          <w:szCs w:val="28"/>
          <w:lang w:val="uk-UA"/>
        </w:rPr>
        <w:t>,2,3 – ( назва, спостереження, висновки)</w:t>
      </w:r>
    </w:p>
    <w:p w:rsidR="008E796E" w:rsidRPr="00A07D65" w:rsidRDefault="008E796E" w:rsidP="008E796E">
      <w:pPr>
        <w:spacing w:after="0"/>
        <w:rPr>
          <w:rFonts w:ascii="Times New Roman" w:hAnsi="Times New Roman" w:cs="Times New Roman"/>
          <w:sz w:val="28"/>
          <w:szCs w:val="28"/>
          <w:lang w:val="uk-UA"/>
        </w:rPr>
      </w:pPr>
    </w:p>
    <w:p w:rsidR="008E796E" w:rsidRPr="00BC70BD" w:rsidRDefault="008E796E" w:rsidP="008E796E">
      <w:pPr>
        <w:spacing w:after="0"/>
        <w:rPr>
          <w:rFonts w:ascii="Times New Roman" w:hAnsi="Times New Roman" w:cs="Times New Roman"/>
          <w:b/>
          <w:sz w:val="28"/>
          <w:szCs w:val="28"/>
          <w:lang w:val="uk-UA"/>
        </w:rPr>
      </w:pPr>
      <w:r w:rsidRPr="00A07D65">
        <w:rPr>
          <w:rFonts w:ascii="Times New Roman" w:hAnsi="Times New Roman" w:cs="Times New Roman"/>
          <w:b/>
          <w:sz w:val="28"/>
          <w:szCs w:val="28"/>
          <w:lang w:val="uk-UA"/>
        </w:rPr>
        <w:t>Дослід №4.</w:t>
      </w:r>
      <w:r w:rsidRPr="00A07D65">
        <w:rPr>
          <w:rFonts w:ascii="Times New Roman" w:hAnsi="Times New Roman" w:cs="Times New Roman"/>
          <w:sz w:val="28"/>
          <w:szCs w:val="28"/>
          <w:lang w:val="uk-UA"/>
        </w:rPr>
        <w:t xml:space="preserve"> </w:t>
      </w:r>
      <w:r w:rsidRPr="00BC70BD">
        <w:rPr>
          <w:rFonts w:ascii="Times New Roman" w:hAnsi="Times New Roman" w:cs="Times New Roman"/>
          <w:b/>
          <w:sz w:val="28"/>
          <w:szCs w:val="28"/>
          <w:lang w:val="uk-UA"/>
        </w:rPr>
        <w:t>Виявлення в харчових продуктах аскорбінової кислоти.</w:t>
      </w:r>
    </w:p>
    <w:p w:rsidR="008E796E" w:rsidRPr="00A07D65" w:rsidRDefault="008E796E" w:rsidP="008E796E">
      <w:pPr>
        <w:spacing w:after="0"/>
        <w:rPr>
          <w:rFonts w:ascii="Times New Roman" w:hAnsi="Times New Roman" w:cs="Times New Roman"/>
          <w:sz w:val="28"/>
          <w:szCs w:val="28"/>
          <w:lang w:val="uk-UA"/>
        </w:rPr>
      </w:pPr>
      <w:r w:rsidRPr="00A07D65">
        <w:rPr>
          <w:rFonts w:ascii="Times New Roman" w:hAnsi="Times New Roman" w:cs="Times New Roman"/>
          <w:sz w:val="28"/>
          <w:szCs w:val="28"/>
          <w:lang w:val="uk-UA"/>
        </w:rPr>
        <w:t xml:space="preserve">  1.У дві пробірки </w:t>
      </w:r>
      <w:proofErr w:type="spellStart"/>
      <w:r w:rsidRPr="00A07D65">
        <w:rPr>
          <w:rFonts w:ascii="Times New Roman" w:hAnsi="Times New Roman" w:cs="Times New Roman"/>
          <w:sz w:val="28"/>
          <w:szCs w:val="28"/>
          <w:lang w:val="uk-UA"/>
        </w:rPr>
        <w:t>налийте</w:t>
      </w:r>
      <w:proofErr w:type="spellEnd"/>
      <w:r w:rsidRPr="00A07D65">
        <w:rPr>
          <w:rFonts w:ascii="Times New Roman" w:hAnsi="Times New Roman" w:cs="Times New Roman"/>
          <w:sz w:val="28"/>
          <w:szCs w:val="28"/>
          <w:lang w:val="uk-UA"/>
        </w:rPr>
        <w:t xml:space="preserve"> 1-2 мл зразків рідких продуктів. Додайте 1-2 краплі розчину </w:t>
      </w:r>
      <w:proofErr w:type="spellStart"/>
      <w:r w:rsidRPr="00A07D65">
        <w:rPr>
          <w:rFonts w:ascii="Times New Roman" w:hAnsi="Times New Roman" w:cs="Times New Roman"/>
          <w:sz w:val="28"/>
          <w:szCs w:val="28"/>
          <w:lang w:val="uk-UA"/>
        </w:rPr>
        <w:t>Люголя</w:t>
      </w:r>
      <w:proofErr w:type="spellEnd"/>
      <w:r w:rsidRPr="00A07D65">
        <w:rPr>
          <w:rFonts w:ascii="Times New Roman" w:hAnsi="Times New Roman" w:cs="Times New Roman"/>
          <w:sz w:val="28"/>
          <w:szCs w:val="28"/>
          <w:lang w:val="uk-UA"/>
        </w:rPr>
        <w:t>.</w:t>
      </w:r>
    </w:p>
    <w:p w:rsidR="008E796E" w:rsidRPr="00A07D65" w:rsidRDefault="008E796E" w:rsidP="008E796E">
      <w:pPr>
        <w:spacing w:after="0"/>
        <w:rPr>
          <w:rFonts w:ascii="Times New Roman" w:hAnsi="Times New Roman" w:cs="Times New Roman"/>
          <w:sz w:val="28"/>
          <w:szCs w:val="28"/>
          <w:lang w:val="uk-UA"/>
        </w:rPr>
      </w:pPr>
      <w:r w:rsidRPr="00A07D65">
        <w:rPr>
          <w:rFonts w:ascii="Times New Roman" w:hAnsi="Times New Roman" w:cs="Times New Roman"/>
          <w:sz w:val="28"/>
          <w:szCs w:val="28"/>
          <w:lang w:val="uk-UA"/>
        </w:rPr>
        <w:t xml:space="preserve">На зрізи твердих продуктів нанесіть розчин </w:t>
      </w:r>
      <w:proofErr w:type="spellStart"/>
      <w:r w:rsidRPr="00A07D65">
        <w:rPr>
          <w:rFonts w:ascii="Times New Roman" w:hAnsi="Times New Roman" w:cs="Times New Roman"/>
          <w:sz w:val="28"/>
          <w:szCs w:val="28"/>
          <w:lang w:val="uk-UA"/>
        </w:rPr>
        <w:t>Люголя</w:t>
      </w:r>
      <w:proofErr w:type="spellEnd"/>
      <w:r w:rsidRPr="00A07D65">
        <w:rPr>
          <w:rFonts w:ascii="Times New Roman" w:hAnsi="Times New Roman" w:cs="Times New Roman"/>
          <w:sz w:val="28"/>
          <w:szCs w:val="28"/>
          <w:lang w:val="uk-UA"/>
        </w:rPr>
        <w:t xml:space="preserve">. За </w:t>
      </w:r>
      <w:proofErr w:type="spellStart"/>
      <w:r w:rsidRPr="00A07D65">
        <w:rPr>
          <w:rFonts w:ascii="Times New Roman" w:hAnsi="Times New Roman" w:cs="Times New Roman"/>
          <w:sz w:val="28"/>
          <w:szCs w:val="28"/>
          <w:lang w:val="uk-UA"/>
        </w:rPr>
        <w:t>наяності</w:t>
      </w:r>
      <w:proofErr w:type="spellEnd"/>
      <w:r w:rsidRPr="00A07D65">
        <w:rPr>
          <w:rFonts w:ascii="Times New Roman" w:hAnsi="Times New Roman" w:cs="Times New Roman"/>
          <w:sz w:val="28"/>
          <w:szCs w:val="28"/>
          <w:lang w:val="uk-UA"/>
        </w:rPr>
        <w:t xml:space="preserve"> аскорбінової кислоти жовте забарвлення розчину </w:t>
      </w:r>
      <w:proofErr w:type="spellStart"/>
      <w:r w:rsidRPr="00A07D65">
        <w:rPr>
          <w:rFonts w:ascii="Times New Roman" w:hAnsi="Times New Roman" w:cs="Times New Roman"/>
          <w:sz w:val="28"/>
          <w:szCs w:val="28"/>
          <w:lang w:val="uk-UA"/>
        </w:rPr>
        <w:t>Люголя</w:t>
      </w:r>
      <w:proofErr w:type="spellEnd"/>
      <w:r w:rsidRPr="00A07D65">
        <w:rPr>
          <w:rFonts w:ascii="Times New Roman" w:hAnsi="Times New Roman" w:cs="Times New Roman"/>
          <w:sz w:val="28"/>
          <w:szCs w:val="28"/>
          <w:lang w:val="uk-UA"/>
        </w:rPr>
        <w:t xml:space="preserve"> має зникнути. Зробіть висновки щодо </w:t>
      </w:r>
      <w:proofErr w:type="spellStart"/>
      <w:r w:rsidRPr="00A07D65">
        <w:rPr>
          <w:rFonts w:ascii="Times New Roman" w:hAnsi="Times New Roman" w:cs="Times New Roman"/>
          <w:sz w:val="28"/>
          <w:szCs w:val="28"/>
          <w:lang w:val="uk-UA"/>
        </w:rPr>
        <w:t>навності</w:t>
      </w:r>
      <w:proofErr w:type="spellEnd"/>
      <w:r w:rsidRPr="00A07D65">
        <w:rPr>
          <w:rFonts w:ascii="Times New Roman" w:hAnsi="Times New Roman" w:cs="Times New Roman"/>
          <w:sz w:val="28"/>
          <w:szCs w:val="28"/>
          <w:lang w:val="uk-UA"/>
        </w:rPr>
        <w:t xml:space="preserve"> в досліджуваних продуктах .</w:t>
      </w:r>
    </w:p>
    <w:p w:rsidR="008E796E" w:rsidRPr="00A07D65" w:rsidRDefault="008E796E" w:rsidP="008E796E">
      <w:pPr>
        <w:spacing w:after="0"/>
        <w:rPr>
          <w:rFonts w:ascii="Times New Roman" w:hAnsi="Times New Roman" w:cs="Times New Roman"/>
          <w:sz w:val="28"/>
          <w:szCs w:val="28"/>
          <w:lang w:val="uk-UA"/>
        </w:rPr>
      </w:pPr>
      <w:r w:rsidRPr="00A07D65">
        <w:rPr>
          <w:rFonts w:ascii="Times New Roman" w:hAnsi="Times New Roman" w:cs="Times New Roman"/>
          <w:sz w:val="28"/>
          <w:szCs w:val="28"/>
          <w:lang w:val="uk-UA"/>
        </w:rPr>
        <w:t xml:space="preserve"> СПОСТЕРЕЖЕННЯ, ВИСНОВКИ:</w:t>
      </w:r>
    </w:p>
    <w:p w:rsidR="008E796E" w:rsidRPr="00A07D65" w:rsidRDefault="008E796E" w:rsidP="008E796E">
      <w:pPr>
        <w:spacing w:after="0"/>
        <w:rPr>
          <w:rFonts w:ascii="Times New Roman" w:hAnsi="Times New Roman" w:cs="Times New Roman"/>
          <w:sz w:val="28"/>
          <w:szCs w:val="28"/>
          <w:lang w:val="uk-UA"/>
        </w:rPr>
      </w:pPr>
      <w:r w:rsidRPr="00A07D65">
        <w:rPr>
          <w:rFonts w:ascii="Times New Roman" w:hAnsi="Times New Roman" w:cs="Times New Roman"/>
          <w:sz w:val="28"/>
          <w:szCs w:val="28"/>
          <w:lang w:val="uk-UA"/>
        </w:rPr>
        <w:t>Пробірка  №1</w:t>
      </w:r>
      <w:r>
        <w:rPr>
          <w:rFonts w:ascii="Times New Roman" w:hAnsi="Times New Roman" w:cs="Times New Roman"/>
          <w:sz w:val="28"/>
          <w:szCs w:val="28"/>
          <w:lang w:val="uk-UA"/>
        </w:rPr>
        <w:t>,2,3,4 – ( назва , спостереження, висновки)</w:t>
      </w:r>
    </w:p>
    <w:p w:rsidR="008E796E" w:rsidRPr="00A07D65" w:rsidRDefault="008E796E" w:rsidP="008E796E">
      <w:pPr>
        <w:spacing w:after="0"/>
        <w:rPr>
          <w:rFonts w:ascii="Times New Roman" w:hAnsi="Times New Roman" w:cs="Times New Roman"/>
          <w:sz w:val="28"/>
          <w:szCs w:val="28"/>
          <w:lang w:val="uk-UA"/>
        </w:rPr>
      </w:pPr>
      <w:r w:rsidRPr="00A07D65">
        <w:rPr>
          <w:rFonts w:ascii="Times New Roman" w:hAnsi="Times New Roman" w:cs="Times New Roman"/>
          <w:b/>
          <w:sz w:val="28"/>
          <w:szCs w:val="28"/>
          <w:lang w:val="uk-UA"/>
        </w:rPr>
        <w:t>Дослід 5</w:t>
      </w:r>
      <w:r w:rsidRPr="00BC70BD">
        <w:rPr>
          <w:rFonts w:ascii="Times New Roman" w:hAnsi="Times New Roman" w:cs="Times New Roman"/>
          <w:b/>
          <w:sz w:val="28"/>
          <w:szCs w:val="28"/>
          <w:lang w:val="uk-UA"/>
        </w:rPr>
        <w:t>. Аналіз етикеток харчових продуктів.</w:t>
      </w:r>
    </w:p>
    <w:p w:rsidR="008E796E" w:rsidRPr="00A07D65" w:rsidRDefault="008E796E" w:rsidP="008E796E">
      <w:pPr>
        <w:spacing w:after="0"/>
        <w:rPr>
          <w:rFonts w:ascii="Times New Roman" w:hAnsi="Times New Roman" w:cs="Times New Roman"/>
          <w:sz w:val="28"/>
          <w:szCs w:val="28"/>
          <w:lang w:val="uk-UA"/>
        </w:rPr>
      </w:pPr>
      <w:r w:rsidRPr="00A07D65">
        <w:rPr>
          <w:rFonts w:ascii="Times New Roman" w:hAnsi="Times New Roman" w:cs="Times New Roman"/>
          <w:sz w:val="28"/>
          <w:szCs w:val="28"/>
          <w:lang w:val="uk-UA"/>
        </w:rPr>
        <w:t xml:space="preserve">За чинним законодавством виробники харчових </w:t>
      </w:r>
      <w:proofErr w:type="spellStart"/>
      <w:r w:rsidRPr="00A07D65">
        <w:rPr>
          <w:rFonts w:ascii="Times New Roman" w:hAnsi="Times New Roman" w:cs="Times New Roman"/>
          <w:sz w:val="28"/>
          <w:szCs w:val="28"/>
          <w:lang w:val="uk-UA"/>
        </w:rPr>
        <w:t>пролдуктів</w:t>
      </w:r>
      <w:proofErr w:type="spellEnd"/>
      <w:r w:rsidRPr="00A07D65">
        <w:rPr>
          <w:rFonts w:ascii="Times New Roman" w:hAnsi="Times New Roman" w:cs="Times New Roman"/>
          <w:sz w:val="28"/>
          <w:szCs w:val="28"/>
          <w:lang w:val="uk-UA"/>
        </w:rPr>
        <w:t xml:space="preserve"> зобов’язані вказувати на етикетках  їхній хімічний склад. Проаналізуйте зміст  етикеток двох харчових продуктів та зробіть висновки щодо наявності у наявності у складі продуктів органічних кислот та їхніх солей.</w:t>
      </w:r>
    </w:p>
    <w:p w:rsidR="008E796E" w:rsidRPr="00A07D65" w:rsidRDefault="008E796E" w:rsidP="008E796E">
      <w:pPr>
        <w:spacing w:after="0"/>
        <w:rPr>
          <w:rFonts w:ascii="Times New Roman" w:hAnsi="Times New Roman" w:cs="Times New Roman"/>
          <w:sz w:val="28"/>
          <w:szCs w:val="28"/>
          <w:lang w:val="uk-UA"/>
        </w:rPr>
      </w:pPr>
      <w:r w:rsidRPr="00A07D65">
        <w:rPr>
          <w:rFonts w:ascii="Times New Roman" w:hAnsi="Times New Roman" w:cs="Times New Roman"/>
          <w:sz w:val="28"/>
          <w:szCs w:val="28"/>
          <w:lang w:val="uk-UA"/>
        </w:rPr>
        <w:t xml:space="preserve"> Назва харчового продукту №1</w:t>
      </w:r>
      <w:r>
        <w:rPr>
          <w:rFonts w:ascii="Times New Roman" w:hAnsi="Times New Roman" w:cs="Times New Roman"/>
          <w:sz w:val="28"/>
          <w:szCs w:val="28"/>
          <w:lang w:val="uk-UA"/>
        </w:rPr>
        <w:t xml:space="preserve"> та №2</w:t>
      </w:r>
      <w:r w:rsidRPr="00A07D65">
        <w:rPr>
          <w:rFonts w:ascii="Times New Roman" w:hAnsi="Times New Roman" w:cs="Times New Roman"/>
          <w:sz w:val="28"/>
          <w:szCs w:val="28"/>
          <w:lang w:val="uk-UA"/>
        </w:rPr>
        <w:t>________________________________</w:t>
      </w:r>
    </w:p>
    <w:p w:rsidR="008E796E" w:rsidRPr="00A07D65" w:rsidRDefault="008E796E" w:rsidP="008E796E">
      <w:pPr>
        <w:spacing w:after="0"/>
        <w:rPr>
          <w:rFonts w:ascii="Times New Roman" w:hAnsi="Times New Roman" w:cs="Times New Roman"/>
          <w:sz w:val="28"/>
          <w:szCs w:val="28"/>
          <w:lang w:val="uk-UA"/>
        </w:rPr>
      </w:pPr>
      <w:r w:rsidRPr="00A07D65">
        <w:rPr>
          <w:rFonts w:ascii="Times New Roman" w:hAnsi="Times New Roman" w:cs="Times New Roman"/>
          <w:sz w:val="28"/>
          <w:szCs w:val="28"/>
          <w:lang w:val="uk-UA"/>
        </w:rPr>
        <w:t>Наявність органічних солей та кислот</w:t>
      </w:r>
    </w:p>
    <w:p w:rsidR="008E796E" w:rsidRPr="00A07D65" w:rsidRDefault="008E796E" w:rsidP="008E796E">
      <w:pPr>
        <w:spacing w:after="0"/>
        <w:rPr>
          <w:rFonts w:ascii="Times New Roman" w:hAnsi="Times New Roman" w:cs="Times New Roman"/>
          <w:sz w:val="28"/>
          <w:szCs w:val="28"/>
          <w:lang w:val="uk-UA"/>
        </w:rPr>
      </w:pPr>
    </w:p>
    <w:p w:rsidR="008E796E" w:rsidRPr="00BC70BD" w:rsidRDefault="008E796E" w:rsidP="008E796E">
      <w:pPr>
        <w:spacing w:after="0"/>
        <w:rPr>
          <w:rFonts w:ascii="Times New Roman" w:hAnsi="Times New Roman" w:cs="Times New Roman"/>
          <w:sz w:val="28"/>
          <w:szCs w:val="28"/>
          <w:u w:val="single"/>
          <w:lang w:val="uk-UA"/>
        </w:rPr>
      </w:pPr>
      <w:r w:rsidRPr="00BC70BD">
        <w:rPr>
          <w:rFonts w:ascii="Times New Roman" w:hAnsi="Times New Roman" w:cs="Times New Roman"/>
          <w:sz w:val="28"/>
          <w:szCs w:val="28"/>
          <w:u w:val="single"/>
          <w:lang w:val="uk-UA"/>
        </w:rPr>
        <w:t>Зробіть висновок</w:t>
      </w:r>
    </w:p>
    <w:p w:rsidR="008E796E" w:rsidRPr="00A07D65" w:rsidRDefault="008E796E" w:rsidP="008E796E">
      <w:pPr>
        <w:spacing w:after="0"/>
        <w:rPr>
          <w:rFonts w:ascii="Times New Roman" w:hAnsi="Times New Roman" w:cs="Times New Roman"/>
          <w:sz w:val="28"/>
          <w:szCs w:val="28"/>
          <w:lang w:val="uk-UA"/>
        </w:rPr>
      </w:pPr>
      <w:r w:rsidRPr="00A07D65">
        <w:rPr>
          <w:rFonts w:ascii="Times New Roman" w:hAnsi="Times New Roman" w:cs="Times New Roman"/>
          <w:sz w:val="28"/>
          <w:szCs w:val="28"/>
          <w:lang w:val="uk-UA"/>
        </w:rPr>
        <w:t xml:space="preserve"> Виявити органічні  кислоти в харчових продуктах можна шляхом_______________________________________________</w:t>
      </w:r>
    </w:p>
    <w:p w:rsidR="008E796E" w:rsidRPr="00A07D65" w:rsidRDefault="008E796E" w:rsidP="008E796E">
      <w:pPr>
        <w:pStyle w:val="a3"/>
        <w:spacing w:after="0"/>
        <w:rPr>
          <w:rFonts w:ascii="Times New Roman" w:hAnsi="Times New Roman" w:cs="Times New Roman"/>
          <w:sz w:val="28"/>
          <w:szCs w:val="28"/>
          <w:lang w:val="uk-UA"/>
        </w:rPr>
      </w:pPr>
    </w:p>
    <w:p w:rsidR="008E796E" w:rsidRPr="00A07D65" w:rsidRDefault="008E796E" w:rsidP="008E796E">
      <w:pPr>
        <w:spacing w:after="0"/>
        <w:rPr>
          <w:rFonts w:ascii="Times New Roman" w:hAnsi="Times New Roman" w:cs="Times New Roman"/>
          <w:sz w:val="28"/>
          <w:szCs w:val="28"/>
          <w:lang w:val="uk-UA"/>
        </w:rPr>
      </w:pPr>
    </w:p>
    <w:p w:rsidR="008E796E" w:rsidRDefault="008E796E" w:rsidP="008E796E">
      <w:pPr>
        <w:spacing w:after="0"/>
        <w:rPr>
          <w:rFonts w:ascii="Times New Roman" w:hAnsi="Times New Roman" w:cs="Times New Roman"/>
          <w:sz w:val="28"/>
          <w:szCs w:val="28"/>
          <w:lang w:val="uk-UA"/>
        </w:rPr>
      </w:pPr>
    </w:p>
    <w:p w:rsidR="008E796E" w:rsidRPr="00BC70BD" w:rsidRDefault="008E796E" w:rsidP="008E796E">
      <w:pPr>
        <w:pStyle w:val="af"/>
        <w:rPr>
          <w:rFonts w:ascii="Times New Roman" w:hAnsi="Times New Roman" w:cs="Times New Roman"/>
          <w:b/>
          <w:sz w:val="28"/>
          <w:szCs w:val="28"/>
          <w:lang w:val="uk-UA"/>
        </w:rPr>
      </w:pPr>
      <w:r w:rsidRPr="007C228C">
        <w:rPr>
          <w:rFonts w:ascii="Times New Roman" w:hAnsi="Times New Roman" w:cs="Times New Roman"/>
          <w:b/>
          <w:sz w:val="28"/>
          <w:szCs w:val="28"/>
          <w:lang w:val="uk-UA"/>
        </w:rPr>
        <w:t>Лабораторний дослід №2</w:t>
      </w:r>
      <w:r w:rsidRPr="00BC70BD">
        <w:rPr>
          <w:rFonts w:ascii="Times New Roman" w:hAnsi="Times New Roman" w:cs="Times New Roman"/>
          <w:b/>
          <w:sz w:val="28"/>
          <w:szCs w:val="28"/>
          <w:lang w:val="uk-UA"/>
        </w:rPr>
        <w:t xml:space="preserve">. Окиснення глюкози </w:t>
      </w:r>
      <w:proofErr w:type="spellStart"/>
      <w:r w:rsidRPr="00BC70BD">
        <w:rPr>
          <w:rFonts w:ascii="Times New Roman" w:hAnsi="Times New Roman" w:cs="Times New Roman"/>
          <w:b/>
          <w:sz w:val="28"/>
          <w:szCs w:val="28"/>
          <w:lang w:val="uk-UA"/>
        </w:rPr>
        <w:t>свіжоодержаним</w:t>
      </w:r>
      <w:proofErr w:type="spellEnd"/>
      <w:r w:rsidRPr="00BC70BD">
        <w:rPr>
          <w:rFonts w:ascii="Times New Roman" w:hAnsi="Times New Roman" w:cs="Times New Roman"/>
          <w:b/>
          <w:sz w:val="28"/>
          <w:szCs w:val="28"/>
          <w:lang w:val="uk-UA"/>
        </w:rPr>
        <w:t xml:space="preserve">  </w:t>
      </w:r>
      <w:proofErr w:type="spellStart"/>
      <w:r w:rsidRPr="00BC70BD">
        <w:rPr>
          <w:rFonts w:ascii="Times New Roman" w:hAnsi="Times New Roman" w:cs="Times New Roman"/>
          <w:b/>
          <w:sz w:val="28"/>
          <w:szCs w:val="28"/>
          <w:lang w:val="uk-UA"/>
        </w:rPr>
        <w:t>купрум</w:t>
      </w:r>
      <w:proofErr w:type="spellEnd"/>
      <w:r w:rsidRPr="00BC70BD">
        <w:rPr>
          <w:rFonts w:ascii="Times New Roman" w:hAnsi="Times New Roman" w:cs="Times New Roman"/>
          <w:b/>
          <w:sz w:val="28"/>
          <w:szCs w:val="28"/>
          <w:lang w:val="uk-UA"/>
        </w:rPr>
        <w:t xml:space="preserve"> (ІІ)гідроксидом.</w:t>
      </w:r>
    </w:p>
    <w:p w:rsidR="008E796E" w:rsidRDefault="008E796E" w:rsidP="008E796E">
      <w:pPr>
        <w:pStyle w:val="af"/>
        <w:rPr>
          <w:rFonts w:ascii="Times New Roman" w:hAnsi="Times New Roman" w:cs="Times New Roman"/>
          <w:sz w:val="28"/>
          <w:szCs w:val="28"/>
          <w:lang w:val="uk-UA"/>
        </w:rPr>
      </w:pPr>
      <w:r w:rsidRPr="00241A94">
        <w:rPr>
          <w:rFonts w:ascii="Times New Roman" w:hAnsi="Times New Roman" w:cs="Times New Roman"/>
          <w:b/>
          <w:sz w:val="28"/>
          <w:szCs w:val="28"/>
          <w:lang w:val="uk-UA"/>
        </w:rPr>
        <w:t>Мета</w:t>
      </w:r>
      <w:r>
        <w:rPr>
          <w:rFonts w:ascii="Times New Roman" w:hAnsi="Times New Roman" w:cs="Times New Roman"/>
          <w:sz w:val="28"/>
          <w:szCs w:val="28"/>
          <w:lang w:val="uk-UA"/>
        </w:rPr>
        <w:t xml:space="preserve">: здійснити реакцію глюкози зі </w:t>
      </w:r>
      <w:proofErr w:type="spellStart"/>
      <w:r>
        <w:rPr>
          <w:rFonts w:ascii="Times New Roman" w:hAnsi="Times New Roman" w:cs="Times New Roman"/>
          <w:sz w:val="28"/>
          <w:szCs w:val="28"/>
          <w:lang w:val="uk-UA"/>
        </w:rPr>
        <w:t>свіжоодержаним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купрум</w:t>
      </w:r>
      <w:proofErr w:type="spellEnd"/>
      <w:r>
        <w:rPr>
          <w:rFonts w:ascii="Times New Roman" w:hAnsi="Times New Roman" w:cs="Times New Roman"/>
          <w:sz w:val="28"/>
          <w:szCs w:val="28"/>
          <w:lang w:val="uk-UA"/>
        </w:rPr>
        <w:t>(ІІ)гідроксидом, довести наявність певних функціональних груп у молекулі глюкози.</w:t>
      </w:r>
    </w:p>
    <w:p w:rsidR="008E796E" w:rsidRDefault="008E796E" w:rsidP="008E796E">
      <w:pPr>
        <w:pStyle w:val="af"/>
        <w:rPr>
          <w:rFonts w:ascii="Times New Roman" w:hAnsi="Times New Roman" w:cs="Times New Roman"/>
          <w:sz w:val="28"/>
          <w:szCs w:val="28"/>
          <w:lang w:val="uk-UA"/>
        </w:rPr>
      </w:pPr>
      <w:r w:rsidRPr="00241A94">
        <w:rPr>
          <w:rFonts w:ascii="Times New Roman" w:hAnsi="Times New Roman" w:cs="Times New Roman"/>
          <w:b/>
          <w:sz w:val="28"/>
          <w:szCs w:val="28"/>
          <w:lang w:val="uk-UA"/>
        </w:rPr>
        <w:t>Обладнання</w:t>
      </w:r>
      <w:r>
        <w:rPr>
          <w:rFonts w:ascii="Times New Roman" w:hAnsi="Times New Roman" w:cs="Times New Roman"/>
          <w:sz w:val="28"/>
          <w:szCs w:val="28"/>
          <w:lang w:val="uk-UA"/>
        </w:rPr>
        <w:t xml:space="preserve">: штатив з пробірками, </w:t>
      </w:r>
      <w:proofErr w:type="spellStart"/>
      <w:r>
        <w:rPr>
          <w:rFonts w:ascii="Times New Roman" w:hAnsi="Times New Roman" w:cs="Times New Roman"/>
          <w:sz w:val="28"/>
          <w:szCs w:val="28"/>
          <w:lang w:val="uk-UA"/>
        </w:rPr>
        <w:t>пробіркотримач</w:t>
      </w:r>
      <w:proofErr w:type="spellEnd"/>
      <w:r>
        <w:rPr>
          <w:rFonts w:ascii="Times New Roman" w:hAnsi="Times New Roman" w:cs="Times New Roman"/>
          <w:sz w:val="28"/>
          <w:szCs w:val="28"/>
          <w:lang w:val="uk-UA"/>
        </w:rPr>
        <w:t>, пальник.</w:t>
      </w:r>
    </w:p>
    <w:p w:rsidR="008E796E" w:rsidRDefault="008E796E" w:rsidP="008E796E">
      <w:pPr>
        <w:pStyle w:val="af"/>
        <w:rPr>
          <w:rFonts w:ascii="Times New Roman" w:hAnsi="Times New Roman" w:cs="Times New Roman"/>
          <w:sz w:val="28"/>
          <w:szCs w:val="28"/>
          <w:lang w:val="uk-UA"/>
        </w:rPr>
      </w:pPr>
      <w:r w:rsidRPr="00241A94">
        <w:rPr>
          <w:rFonts w:ascii="Times New Roman" w:hAnsi="Times New Roman" w:cs="Times New Roman"/>
          <w:b/>
          <w:sz w:val="28"/>
          <w:szCs w:val="28"/>
          <w:lang w:val="uk-UA"/>
        </w:rPr>
        <w:t>Реактиви</w:t>
      </w:r>
      <w:r>
        <w:rPr>
          <w:rFonts w:ascii="Times New Roman" w:hAnsi="Times New Roman" w:cs="Times New Roman"/>
          <w:sz w:val="28"/>
          <w:szCs w:val="28"/>
          <w:lang w:val="uk-UA"/>
        </w:rPr>
        <w:t xml:space="preserve">: розчин глюкози, </w:t>
      </w:r>
      <w:proofErr w:type="spellStart"/>
      <w:r>
        <w:rPr>
          <w:rFonts w:ascii="Times New Roman" w:hAnsi="Times New Roman" w:cs="Times New Roman"/>
          <w:sz w:val="28"/>
          <w:szCs w:val="28"/>
          <w:lang w:val="uk-UA"/>
        </w:rPr>
        <w:t>купрум</w:t>
      </w:r>
      <w:proofErr w:type="spellEnd"/>
      <w:r>
        <w:rPr>
          <w:rFonts w:ascii="Times New Roman" w:hAnsi="Times New Roman" w:cs="Times New Roman"/>
          <w:sz w:val="28"/>
          <w:szCs w:val="28"/>
          <w:lang w:val="uk-UA"/>
        </w:rPr>
        <w:t>(ІІ) сульфату, натрій гідроксиду.</w:t>
      </w:r>
    </w:p>
    <w:p w:rsidR="008E796E" w:rsidRDefault="008E796E" w:rsidP="008E796E">
      <w:pPr>
        <w:pStyle w:val="af"/>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41A94">
        <w:rPr>
          <w:rFonts w:ascii="Times New Roman" w:hAnsi="Times New Roman" w:cs="Times New Roman"/>
          <w:b/>
          <w:i/>
          <w:sz w:val="28"/>
          <w:szCs w:val="28"/>
          <w:lang w:val="uk-UA"/>
        </w:rPr>
        <w:t>З правилами техніки безпеки ознайомлений та зобов’язуюсь їх виконувати</w:t>
      </w:r>
      <w:r>
        <w:rPr>
          <w:rFonts w:ascii="Times New Roman" w:hAnsi="Times New Roman" w:cs="Times New Roman"/>
          <w:b/>
          <w:i/>
          <w:sz w:val="28"/>
          <w:szCs w:val="28"/>
          <w:lang w:val="uk-UA"/>
        </w:rPr>
        <w:t>_________(підпис)</w:t>
      </w:r>
    </w:p>
    <w:p w:rsidR="008E796E" w:rsidRDefault="008E796E" w:rsidP="008E796E">
      <w:pPr>
        <w:pStyle w:val="af"/>
        <w:rPr>
          <w:rFonts w:ascii="Times New Roman" w:hAnsi="Times New Roman" w:cs="Times New Roman"/>
          <w:sz w:val="28"/>
          <w:szCs w:val="28"/>
          <w:lang w:val="uk-UA"/>
        </w:rPr>
      </w:pPr>
      <w:r>
        <w:rPr>
          <w:rFonts w:ascii="Times New Roman" w:hAnsi="Times New Roman" w:cs="Times New Roman"/>
          <w:sz w:val="28"/>
          <w:szCs w:val="28"/>
          <w:lang w:val="uk-UA"/>
        </w:rPr>
        <w:t xml:space="preserve">                       Порядок виконання роботи.</w:t>
      </w:r>
    </w:p>
    <w:p w:rsidR="008E796E" w:rsidRDefault="008E796E" w:rsidP="00EC38FA">
      <w:pPr>
        <w:pStyle w:val="af"/>
        <w:numPr>
          <w:ilvl w:val="0"/>
          <w:numId w:val="273"/>
        </w:numPr>
        <w:rPr>
          <w:rFonts w:ascii="Times New Roman" w:hAnsi="Times New Roman" w:cs="Times New Roman"/>
          <w:sz w:val="28"/>
          <w:szCs w:val="28"/>
          <w:lang w:val="uk-UA"/>
        </w:rPr>
      </w:pPr>
      <w:r>
        <w:rPr>
          <w:rFonts w:ascii="Times New Roman" w:hAnsi="Times New Roman" w:cs="Times New Roman"/>
          <w:sz w:val="28"/>
          <w:szCs w:val="28"/>
          <w:lang w:val="uk-UA"/>
        </w:rPr>
        <w:t xml:space="preserve">Одержання </w:t>
      </w:r>
      <w:proofErr w:type="spellStart"/>
      <w:r>
        <w:rPr>
          <w:rFonts w:ascii="Times New Roman" w:hAnsi="Times New Roman" w:cs="Times New Roman"/>
          <w:sz w:val="28"/>
          <w:szCs w:val="28"/>
          <w:lang w:val="uk-UA"/>
        </w:rPr>
        <w:t>купрум</w:t>
      </w:r>
      <w:proofErr w:type="spellEnd"/>
      <w:r>
        <w:rPr>
          <w:rFonts w:ascii="Times New Roman" w:hAnsi="Times New Roman" w:cs="Times New Roman"/>
          <w:sz w:val="28"/>
          <w:szCs w:val="28"/>
          <w:lang w:val="uk-UA"/>
        </w:rPr>
        <w:t>(ІІ) гідроксиду</w:t>
      </w:r>
    </w:p>
    <w:p w:rsidR="008E796E" w:rsidRDefault="008E796E" w:rsidP="008E796E">
      <w:pPr>
        <w:pStyle w:val="af"/>
        <w:rPr>
          <w:rFonts w:ascii="Times New Roman" w:hAnsi="Times New Roman" w:cs="Times New Roman"/>
          <w:sz w:val="28"/>
          <w:szCs w:val="28"/>
          <w:lang w:val="uk-UA"/>
        </w:rPr>
      </w:pPr>
      <w:r>
        <w:rPr>
          <w:rFonts w:ascii="Times New Roman" w:hAnsi="Times New Roman" w:cs="Times New Roman"/>
          <w:sz w:val="28"/>
          <w:szCs w:val="28"/>
          <w:lang w:val="uk-UA"/>
        </w:rPr>
        <w:t xml:space="preserve">У пробірку з 3-4 краплями розчину </w:t>
      </w:r>
      <w:proofErr w:type="spellStart"/>
      <w:r>
        <w:rPr>
          <w:rFonts w:ascii="Times New Roman" w:hAnsi="Times New Roman" w:cs="Times New Roman"/>
          <w:sz w:val="28"/>
          <w:szCs w:val="28"/>
          <w:lang w:val="uk-UA"/>
        </w:rPr>
        <w:t>купрум</w:t>
      </w:r>
      <w:proofErr w:type="spellEnd"/>
      <w:r>
        <w:rPr>
          <w:rFonts w:ascii="Times New Roman" w:hAnsi="Times New Roman" w:cs="Times New Roman"/>
          <w:sz w:val="28"/>
          <w:szCs w:val="28"/>
          <w:lang w:val="uk-UA"/>
        </w:rPr>
        <w:t>(ІІ) сульфату додайте 2-3 мл розчину натрій гідроксиду( в надлишку). Напишіть спостереження та відповідне рівняння реакції.</w:t>
      </w:r>
    </w:p>
    <w:p w:rsidR="008E796E" w:rsidRDefault="008E796E" w:rsidP="00EC38FA">
      <w:pPr>
        <w:pStyle w:val="af"/>
        <w:numPr>
          <w:ilvl w:val="0"/>
          <w:numId w:val="273"/>
        </w:numPr>
        <w:rPr>
          <w:rFonts w:ascii="Times New Roman" w:hAnsi="Times New Roman" w:cs="Times New Roman"/>
          <w:sz w:val="28"/>
          <w:szCs w:val="28"/>
          <w:lang w:val="uk-UA"/>
        </w:rPr>
      </w:pPr>
      <w:r>
        <w:rPr>
          <w:rFonts w:ascii="Times New Roman" w:hAnsi="Times New Roman" w:cs="Times New Roman"/>
          <w:sz w:val="28"/>
          <w:szCs w:val="28"/>
          <w:lang w:val="uk-UA"/>
        </w:rPr>
        <w:t>Визначення наявності гідроксильних груп.</w:t>
      </w:r>
    </w:p>
    <w:p w:rsidR="008E796E" w:rsidRDefault="008E796E" w:rsidP="008E796E">
      <w:pPr>
        <w:pStyle w:val="af"/>
        <w:rPr>
          <w:rFonts w:ascii="Times New Roman" w:hAnsi="Times New Roman" w:cs="Times New Roman"/>
          <w:sz w:val="28"/>
          <w:szCs w:val="28"/>
          <w:lang w:val="uk-UA"/>
        </w:rPr>
      </w:pPr>
      <w:r>
        <w:rPr>
          <w:rFonts w:ascii="Times New Roman" w:hAnsi="Times New Roman" w:cs="Times New Roman"/>
          <w:sz w:val="28"/>
          <w:szCs w:val="28"/>
          <w:lang w:val="uk-UA"/>
        </w:rPr>
        <w:t xml:space="preserve">До </w:t>
      </w:r>
      <w:proofErr w:type="spellStart"/>
      <w:r>
        <w:rPr>
          <w:rFonts w:ascii="Times New Roman" w:hAnsi="Times New Roman" w:cs="Times New Roman"/>
          <w:sz w:val="28"/>
          <w:szCs w:val="28"/>
          <w:lang w:val="uk-UA"/>
        </w:rPr>
        <w:t>свіжоодержаного</w:t>
      </w:r>
      <w:proofErr w:type="spellEnd"/>
      <w:r>
        <w:rPr>
          <w:rFonts w:ascii="Times New Roman" w:hAnsi="Times New Roman" w:cs="Times New Roman"/>
          <w:sz w:val="28"/>
          <w:szCs w:val="28"/>
          <w:lang w:val="uk-UA"/>
        </w:rPr>
        <w:t xml:space="preserve"> в першому досліді </w:t>
      </w:r>
      <w:proofErr w:type="spellStart"/>
      <w:r>
        <w:rPr>
          <w:rFonts w:ascii="Times New Roman" w:hAnsi="Times New Roman" w:cs="Times New Roman"/>
          <w:sz w:val="28"/>
          <w:szCs w:val="28"/>
          <w:lang w:val="uk-UA"/>
        </w:rPr>
        <w:t>купрум</w:t>
      </w:r>
      <w:proofErr w:type="spellEnd"/>
      <w:r>
        <w:rPr>
          <w:rFonts w:ascii="Times New Roman" w:hAnsi="Times New Roman" w:cs="Times New Roman"/>
          <w:sz w:val="28"/>
          <w:szCs w:val="28"/>
          <w:lang w:val="uk-UA"/>
        </w:rPr>
        <w:t xml:space="preserve"> (ІІ) гідроксиду додайте  декілька крапель глюкози. Що спостерігаєте? Про що це свідчить?. Складіть відповідне рівняння реакції .</w:t>
      </w:r>
    </w:p>
    <w:p w:rsidR="008E796E" w:rsidRDefault="008E796E" w:rsidP="00EC38FA">
      <w:pPr>
        <w:pStyle w:val="af"/>
        <w:numPr>
          <w:ilvl w:val="0"/>
          <w:numId w:val="273"/>
        </w:numPr>
        <w:rPr>
          <w:rFonts w:ascii="Times New Roman" w:hAnsi="Times New Roman" w:cs="Times New Roman"/>
          <w:sz w:val="28"/>
          <w:szCs w:val="28"/>
          <w:lang w:val="uk-UA"/>
        </w:rPr>
      </w:pPr>
      <w:r>
        <w:rPr>
          <w:rFonts w:ascii="Times New Roman" w:hAnsi="Times New Roman" w:cs="Times New Roman"/>
          <w:sz w:val="28"/>
          <w:szCs w:val="28"/>
          <w:lang w:val="uk-UA"/>
        </w:rPr>
        <w:t>Визначення наявності карбонільної групи.</w:t>
      </w:r>
    </w:p>
    <w:p w:rsidR="008E796E" w:rsidRDefault="008E796E" w:rsidP="008E796E">
      <w:pPr>
        <w:pStyle w:val="af"/>
        <w:rPr>
          <w:rFonts w:ascii="Times New Roman" w:hAnsi="Times New Roman" w:cs="Times New Roman"/>
          <w:sz w:val="28"/>
          <w:szCs w:val="28"/>
          <w:lang w:val="uk-UA"/>
        </w:rPr>
      </w:pPr>
      <w:r>
        <w:rPr>
          <w:rFonts w:ascii="Times New Roman" w:hAnsi="Times New Roman" w:cs="Times New Roman"/>
          <w:sz w:val="28"/>
          <w:szCs w:val="28"/>
          <w:lang w:val="uk-UA"/>
        </w:rPr>
        <w:t>Нагрійте вміст пробірки із другого досліду. Що спостерігаємо ? Про що це свідчить? Складіть рівняння реакцій.</w:t>
      </w:r>
    </w:p>
    <w:p w:rsidR="008E796E" w:rsidRDefault="008E796E" w:rsidP="008E796E">
      <w:pPr>
        <w:pStyle w:val="af"/>
        <w:rPr>
          <w:rFonts w:ascii="Times New Roman" w:hAnsi="Times New Roman" w:cs="Times New Roman"/>
          <w:sz w:val="28"/>
          <w:szCs w:val="28"/>
          <w:lang w:val="uk-UA"/>
        </w:rPr>
      </w:pPr>
    </w:p>
    <w:p w:rsidR="008E796E" w:rsidRDefault="008E796E" w:rsidP="008E796E">
      <w:pPr>
        <w:pStyle w:val="af"/>
        <w:rPr>
          <w:rFonts w:ascii="Times New Roman" w:hAnsi="Times New Roman" w:cs="Times New Roman"/>
          <w:sz w:val="28"/>
          <w:szCs w:val="28"/>
          <w:lang w:val="uk-UA"/>
        </w:rPr>
      </w:pPr>
      <w:r>
        <w:rPr>
          <w:rFonts w:ascii="Times New Roman" w:hAnsi="Times New Roman" w:cs="Times New Roman"/>
          <w:sz w:val="28"/>
          <w:szCs w:val="28"/>
          <w:lang w:val="uk-UA"/>
        </w:rPr>
        <w:t>Зробіть загальний висновок.</w:t>
      </w:r>
    </w:p>
    <w:p w:rsidR="008E796E" w:rsidRDefault="008E796E" w:rsidP="008E796E">
      <w:pPr>
        <w:pStyle w:val="af"/>
        <w:rPr>
          <w:rFonts w:ascii="Times New Roman" w:hAnsi="Times New Roman" w:cs="Times New Roman"/>
          <w:sz w:val="28"/>
          <w:szCs w:val="28"/>
          <w:lang w:val="uk-UA"/>
        </w:rPr>
      </w:pPr>
      <w:bookmarkStart w:id="40" w:name="_Hlk179991300"/>
      <w:r>
        <w:rPr>
          <w:rFonts w:ascii="Times New Roman" w:hAnsi="Times New Roman" w:cs="Times New Roman"/>
          <w:sz w:val="28"/>
          <w:szCs w:val="28"/>
          <w:lang w:val="uk-UA"/>
        </w:rPr>
        <w:t xml:space="preserve">Взаємодія глюкози з </w:t>
      </w:r>
      <w:proofErr w:type="spellStart"/>
      <w:r>
        <w:rPr>
          <w:rFonts w:ascii="Times New Roman" w:hAnsi="Times New Roman" w:cs="Times New Roman"/>
          <w:sz w:val="28"/>
          <w:szCs w:val="28"/>
          <w:lang w:val="uk-UA"/>
        </w:rPr>
        <w:t>купрум</w:t>
      </w:r>
      <w:proofErr w:type="spellEnd"/>
      <w:r>
        <w:rPr>
          <w:rFonts w:ascii="Times New Roman" w:hAnsi="Times New Roman" w:cs="Times New Roman"/>
          <w:sz w:val="28"/>
          <w:szCs w:val="28"/>
          <w:lang w:val="uk-UA"/>
        </w:rPr>
        <w:t xml:space="preserve"> (ІІ) гідроксидом за нормальних умов доводить наявність ________________________________________________________</w:t>
      </w:r>
      <w:r w:rsidRPr="00241A94">
        <w:rPr>
          <w:rFonts w:ascii="Times New Roman" w:hAnsi="Times New Roman" w:cs="Times New Roman"/>
          <w:sz w:val="28"/>
          <w:szCs w:val="28"/>
          <w:lang w:val="uk-UA"/>
        </w:rPr>
        <w:t xml:space="preserve"> </w:t>
      </w:r>
    </w:p>
    <w:p w:rsidR="008E796E" w:rsidRDefault="008E796E" w:rsidP="008E796E">
      <w:pPr>
        <w:pStyle w:val="af"/>
        <w:rPr>
          <w:rFonts w:ascii="Times New Roman" w:hAnsi="Times New Roman" w:cs="Times New Roman"/>
          <w:sz w:val="28"/>
          <w:szCs w:val="28"/>
          <w:lang w:val="uk-UA"/>
        </w:rPr>
      </w:pPr>
    </w:p>
    <w:p w:rsidR="008E796E" w:rsidRDefault="008E796E" w:rsidP="008E796E">
      <w:pPr>
        <w:pStyle w:val="af"/>
        <w:rPr>
          <w:rFonts w:ascii="Times New Roman" w:hAnsi="Times New Roman" w:cs="Times New Roman"/>
          <w:sz w:val="28"/>
          <w:szCs w:val="28"/>
          <w:lang w:val="uk-UA"/>
        </w:rPr>
      </w:pPr>
      <w:r>
        <w:rPr>
          <w:rFonts w:ascii="Times New Roman" w:hAnsi="Times New Roman" w:cs="Times New Roman"/>
          <w:sz w:val="28"/>
          <w:szCs w:val="28"/>
          <w:lang w:val="uk-UA"/>
        </w:rPr>
        <w:t xml:space="preserve">Взаємодія глюкози з </w:t>
      </w:r>
      <w:proofErr w:type="spellStart"/>
      <w:r>
        <w:rPr>
          <w:rFonts w:ascii="Times New Roman" w:hAnsi="Times New Roman" w:cs="Times New Roman"/>
          <w:sz w:val="28"/>
          <w:szCs w:val="28"/>
          <w:lang w:val="uk-UA"/>
        </w:rPr>
        <w:t>купрум</w:t>
      </w:r>
      <w:proofErr w:type="spellEnd"/>
      <w:r>
        <w:rPr>
          <w:rFonts w:ascii="Times New Roman" w:hAnsi="Times New Roman" w:cs="Times New Roman"/>
          <w:sz w:val="28"/>
          <w:szCs w:val="28"/>
          <w:lang w:val="uk-UA"/>
        </w:rPr>
        <w:t xml:space="preserve"> (ІІ) гідроксидом при нагріванні доводить наявність ________________________________________________________</w:t>
      </w:r>
    </w:p>
    <w:p w:rsidR="008E796E" w:rsidRDefault="008E796E" w:rsidP="008E796E">
      <w:pPr>
        <w:pStyle w:val="af"/>
        <w:rPr>
          <w:rFonts w:ascii="Times New Roman" w:hAnsi="Times New Roman" w:cs="Times New Roman"/>
          <w:sz w:val="28"/>
          <w:szCs w:val="28"/>
          <w:lang w:val="uk-UA"/>
        </w:rPr>
      </w:pPr>
    </w:p>
    <w:p w:rsidR="008E796E" w:rsidRDefault="008E796E" w:rsidP="008E796E">
      <w:pPr>
        <w:pStyle w:val="af"/>
        <w:rPr>
          <w:rFonts w:ascii="Times New Roman" w:hAnsi="Times New Roman" w:cs="Times New Roman"/>
          <w:sz w:val="28"/>
          <w:szCs w:val="28"/>
          <w:lang w:val="uk-UA"/>
        </w:rPr>
      </w:pPr>
    </w:p>
    <w:p w:rsidR="008E796E" w:rsidRDefault="008E796E" w:rsidP="008E796E">
      <w:pPr>
        <w:pStyle w:val="af"/>
        <w:rPr>
          <w:rFonts w:ascii="Times New Roman" w:hAnsi="Times New Roman" w:cs="Times New Roman"/>
          <w:sz w:val="28"/>
          <w:szCs w:val="28"/>
          <w:lang w:val="uk-UA"/>
        </w:rPr>
      </w:pPr>
    </w:p>
    <w:p w:rsidR="008E796E" w:rsidRDefault="008E796E" w:rsidP="008E796E">
      <w:pPr>
        <w:pStyle w:val="af"/>
        <w:rPr>
          <w:rFonts w:ascii="Times New Roman" w:hAnsi="Times New Roman" w:cs="Times New Roman"/>
          <w:sz w:val="28"/>
          <w:szCs w:val="28"/>
          <w:lang w:val="uk-UA"/>
        </w:rPr>
      </w:pPr>
    </w:p>
    <w:p w:rsidR="008E796E" w:rsidRDefault="008E796E" w:rsidP="008E796E">
      <w:pPr>
        <w:pStyle w:val="af"/>
        <w:rPr>
          <w:rFonts w:ascii="Times New Roman" w:hAnsi="Times New Roman" w:cs="Times New Roman"/>
          <w:sz w:val="28"/>
          <w:szCs w:val="28"/>
          <w:lang w:val="uk-UA"/>
        </w:rPr>
      </w:pPr>
    </w:p>
    <w:bookmarkEnd w:id="40"/>
    <w:p w:rsidR="008E796E" w:rsidRPr="00241A94" w:rsidRDefault="008E796E" w:rsidP="008E796E">
      <w:pPr>
        <w:pStyle w:val="af"/>
        <w:rPr>
          <w:rFonts w:ascii="Times New Roman" w:hAnsi="Times New Roman" w:cs="Times New Roman"/>
          <w:sz w:val="28"/>
          <w:szCs w:val="28"/>
          <w:lang w:val="uk-UA"/>
        </w:rPr>
      </w:pPr>
    </w:p>
    <w:p w:rsidR="008E796E" w:rsidRPr="00241A94" w:rsidRDefault="008E796E" w:rsidP="008E796E">
      <w:pPr>
        <w:pStyle w:val="af"/>
        <w:rPr>
          <w:rFonts w:ascii="Times New Roman" w:hAnsi="Times New Roman" w:cs="Times New Roman"/>
          <w:b/>
          <w:i/>
          <w:sz w:val="28"/>
          <w:szCs w:val="28"/>
          <w:lang w:val="uk-UA"/>
        </w:rPr>
      </w:pPr>
      <w:r w:rsidRPr="00241A94">
        <w:rPr>
          <w:rFonts w:ascii="Times New Roman" w:hAnsi="Times New Roman" w:cs="Times New Roman"/>
          <w:b/>
          <w:i/>
          <w:sz w:val="28"/>
          <w:szCs w:val="28"/>
          <w:lang w:val="uk-UA"/>
        </w:rPr>
        <w:t xml:space="preserve">                                                                                         </w:t>
      </w:r>
    </w:p>
    <w:p w:rsidR="008E796E" w:rsidRPr="00A07D65" w:rsidRDefault="008E796E" w:rsidP="008E796E">
      <w:pPr>
        <w:spacing w:after="0"/>
        <w:rPr>
          <w:rFonts w:ascii="Times New Roman" w:hAnsi="Times New Roman" w:cs="Times New Roman"/>
          <w:sz w:val="28"/>
          <w:szCs w:val="28"/>
          <w:lang w:val="uk-UA"/>
        </w:rPr>
      </w:pPr>
    </w:p>
    <w:p w:rsidR="008E796E" w:rsidRPr="00A07D65" w:rsidRDefault="008E796E" w:rsidP="008E796E">
      <w:pPr>
        <w:spacing w:after="0"/>
        <w:rPr>
          <w:rFonts w:ascii="Times New Roman" w:hAnsi="Times New Roman" w:cs="Times New Roman"/>
          <w:sz w:val="28"/>
          <w:szCs w:val="28"/>
          <w:lang w:val="uk-UA"/>
        </w:rPr>
      </w:pPr>
    </w:p>
    <w:p w:rsidR="008E796E" w:rsidRPr="00A07D65" w:rsidRDefault="008E796E" w:rsidP="008E796E">
      <w:pPr>
        <w:spacing w:after="0"/>
        <w:rPr>
          <w:rFonts w:ascii="Times New Roman" w:hAnsi="Times New Roman" w:cs="Times New Roman"/>
          <w:sz w:val="28"/>
          <w:szCs w:val="28"/>
          <w:lang w:val="uk-UA"/>
        </w:rPr>
      </w:pPr>
    </w:p>
    <w:p w:rsidR="008E796E" w:rsidRPr="00A07D65" w:rsidRDefault="008E796E" w:rsidP="008E796E">
      <w:pPr>
        <w:spacing w:after="0"/>
        <w:rPr>
          <w:rFonts w:ascii="Times New Roman" w:hAnsi="Times New Roman" w:cs="Times New Roman"/>
          <w:sz w:val="28"/>
          <w:szCs w:val="28"/>
          <w:lang w:val="uk-UA"/>
        </w:rPr>
      </w:pPr>
    </w:p>
    <w:p w:rsidR="008E796E" w:rsidRPr="00A07D65" w:rsidRDefault="008E796E" w:rsidP="008E796E">
      <w:pPr>
        <w:spacing w:after="0"/>
        <w:rPr>
          <w:rFonts w:ascii="Times New Roman" w:hAnsi="Times New Roman" w:cs="Times New Roman"/>
          <w:sz w:val="28"/>
          <w:szCs w:val="28"/>
          <w:lang w:val="uk-UA"/>
        </w:rPr>
      </w:pPr>
    </w:p>
    <w:p w:rsidR="008E796E" w:rsidRDefault="008E796E" w:rsidP="008E796E">
      <w:pPr>
        <w:spacing w:after="0"/>
        <w:rPr>
          <w:rFonts w:ascii="Times New Roman" w:hAnsi="Times New Roman" w:cs="Times New Roman"/>
          <w:sz w:val="28"/>
          <w:szCs w:val="28"/>
          <w:lang w:val="uk-UA"/>
        </w:rPr>
      </w:pPr>
      <w:r w:rsidRPr="003A07CE">
        <w:rPr>
          <w:rFonts w:ascii="Times New Roman" w:hAnsi="Times New Roman" w:cs="Times New Roman"/>
          <w:b/>
          <w:sz w:val="28"/>
          <w:szCs w:val="28"/>
          <w:lang w:val="uk-UA"/>
        </w:rPr>
        <w:lastRenderedPageBreak/>
        <w:t>Практична робота №1</w:t>
      </w:r>
      <w:r>
        <w:rPr>
          <w:rFonts w:ascii="Times New Roman" w:hAnsi="Times New Roman" w:cs="Times New Roman"/>
          <w:sz w:val="28"/>
          <w:szCs w:val="28"/>
          <w:lang w:val="uk-UA"/>
        </w:rPr>
        <w:t xml:space="preserve"> </w:t>
      </w:r>
      <w:r w:rsidRPr="00BC70BD">
        <w:rPr>
          <w:rFonts w:ascii="Times New Roman" w:hAnsi="Times New Roman" w:cs="Times New Roman"/>
          <w:b/>
          <w:sz w:val="28"/>
          <w:szCs w:val="28"/>
          <w:lang w:val="uk-UA"/>
        </w:rPr>
        <w:t>« Розв’язування експериментальних задач»</w:t>
      </w:r>
    </w:p>
    <w:p w:rsidR="008E796E" w:rsidRDefault="008E796E" w:rsidP="008E796E">
      <w:pPr>
        <w:spacing w:after="0"/>
        <w:rPr>
          <w:rFonts w:ascii="Times New Roman" w:hAnsi="Times New Roman" w:cs="Times New Roman"/>
          <w:sz w:val="28"/>
          <w:szCs w:val="28"/>
          <w:lang w:val="uk-UA"/>
        </w:rPr>
      </w:pPr>
      <w:r w:rsidRPr="003A07CE">
        <w:rPr>
          <w:rFonts w:ascii="Times New Roman" w:hAnsi="Times New Roman" w:cs="Times New Roman"/>
          <w:b/>
          <w:sz w:val="28"/>
          <w:szCs w:val="28"/>
          <w:lang w:val="uk-UA"/>
        </w:rPr>
        <w:t>Мета</w:t>
      </w:r>
      <w:r>
        <w:rPr>
          <w:rFonts w:ascii="Times New Roman" w:hAnsi="Times New Roman" w:cs="Times New Roman"/>
          <w:sz w:val="28"/>
          <w:szCs w:val="28"/>
          <w:lang w:val="uk-UA"/>
        </w:rPr>
        <w:t>: узагальнити знання про органічні речовини; закріпити вміння одержувати речовини, розпізнавати їх, здійснювати характерні реакції, елементарний аналіз.</w:t>
      </w:r>
    </w:p>
    <w:p w:rsidR="008E796E" w:rsidRDefault="008E796E" w:rsidP="008E796E">
      <w:pPr>
        <w:spacing w:after="0"/>
        <w:rPr>
          <w:rFonts w:ascii="Times New Roman" w:hAnsi="Times New Roman" w:cs="Times New Roman"/>
          <w:sz w:val="28"/>
          <w:szCs w:val="28"/>
          <w:lang w:val="uk-UA"/>
        </w:rPr>
      </w:pPr>
      <w:r w:rsidRPr="003A07CE">
        <w:rPr>
          <w:rFonts w:ascii="Times New Roman" w:hAnsi="Times New Roman" w:cs="Times New Roman"/>
          <w:b/>
          <w:sz w:val="28"/>
          <w:szCs w:val="28"/>
          <w:lang w:val="uk-UA"/>
        </w:rPr>
        <w:t>Обладнання:</w:t>
      </w:r>
      <w:r>
        <w:rPr>
          <w:rFonts w:ascii="Times New Roman" w:hAnsi="Times New Roman" w:cs="Times New Roman"/>
          <w:sz w:val="28"/>
          <w:szCs w:val="28"/>
          <w:lang w:val="uk-UA"/>
        </w:rPr>
        <w:t xml:space="preserve"> штатив із пробірками,  </w:t>
      </w:r>
      <w:proofErr w:type="spellStart"/>
      <w:r>
        <w:rPr>
          <w:rFonts w:ascii="Times New Roman" w:hAnsi="Times New Roman" w:cs="Times New Roman"/>
          <w:sz w:val="28"/>
          <w:szCs w:val="28"/>
          <w:lang w:val="uk-UA"/>
        </w:rPr>
        <w:t>пробіркотримач</w:t>
      </w:r>
      <w:proofErr w:type="spellEnd"/>
      <w:r>
        <w:rPr>
          <w:rFonts w:ascii="Times New Roman" w:hAnsi="Times New Roman" w:cs="Times New Roman"/>
          <w:sz w:val="28"/>
          <w:szCs w:val="28"/>
          <w:lang w:val="uk-UA"/>
        </w:rPr>
        <w:t>, пальник, піпетки, шпатель, ложечка для спалювання, мідна спіраль.</w:t>
      </w:r>
    </w:p>
    <w:p w:rsidR="008E796E" w:rsidRDefault="008E796E" w:rsidP="008E796E">
      <w:pPr>
        <w:spacing w:after="0"/>
        <w:rPr>
          <w:rFonts w:ascii="Times New Roman" w:hAnsi="Times New Roman" w:cs="Times New Roman"/>
          <w:sz w:val="28"/>
          <w:szCs w:val="28"/>
          <w:lang w:val="uk-UA"/>
        </w:rPr>
      </w:pPr>
      <w:r w:rsidRPr="003A07CE">
        <w:rPr>
          <w:rFonts w:ascii="Times New Roman" w:hAnsi="Times New Roman" w:cs="Times New Roman"/>
          <w:b/>
          <w:sz w:val="28"/>
          <w:szCs w:val="28"/>
          <w:lang w:val="uk-UA"/>
        </w:rPr>
        <w:t>Реактив</w:t>
      </w:r>
      <w:r>
        <w:rPr>
          <w:rFonts w:ascii="Times New Roman" w:hAnsi="Times New Roman" w:cs="Times New Roman"/>
          <w:sz w:val="28"/>
          <w:szCs w:val="28"/>
          <w:lang w:val="uk-UA"/>
        </w:rPr>
        <w:t xml:space="preserve">и: магній оксид або магній карбонат, магній, сахароза, розчини крохмалю, глюкози, йоду, </w:t>
      </w:r>
      <w:proofErr w:type="spellStart"/>
      <w:r>
        <w:rPr>
          <w:rFonts w:ascii="Times New Roman" w:hAnsi="Times New Roman" w:cs="Times New Roman"/>
          <w:sz w:val="28"/>
          <w:szCs w:val="28"/>
          <w:lang w:val="uk-UA"/>
        </w:rPr>
        <w:t>купрум</w:t>
      </w:r>
      <w:proofErr w:type="spellEnd"/>
      <w:r>
        <w:rPr>
          <w:rFonts w:ascii="Times New Roman" w:hAnsi="Times New Roman" w:cs="Times New Roman"/>
          <w:sz w:val="28"/>
          <w:szCs w:val="28"/>
          <w:lang w:val="uk-UA"/>
        </w:rPr>
        <w:t>(ІІ) сульфату, натрій</w:t>
      </w:r>
      <w:r>
        <w:rPr>
          <w:rFonts w:ascii="Times New Roman" w:hAnsi="Times New Roman" w:cs="Times New Roman"/>
          <w:sz w:val="28"/>
          <w:szCs w:val="28"/>
          <w:lang w:val="uk-UA"/>
        </w:rPr>
        <w:tab/>
        <w:t xml:space="preserve"> гідроксиду, натрій </w:t>
      </w:r>
      <w:proofErr w:type="spellStart"/>
      <w:r>
        <w:rPr>
          <w:rFonts w:ascii="Times New Roman" w:hAnsi="Times New Roman" w:cs="Times New Roman"/>
          <w:sz w:val="28"/>
          <w:szCs w:val="28"/>
          <w:lang w:val="uk-UA"/>
        </w:rPr>
        <w:t>етаноату</w:t>
      </w:r>
      <w:proofErr w:type="spellEnd"/>
      <w:r>
        <w:rPr>
          <w:rFonts w:ascii="Times New Roman" w:hAnsi="Times New Roman" w:cs="Times New Roman"/>
          <w:sz w:val="28"/>
          <w:szCs w:val="28"/>
          <w:lang w:val="uk-UA"/>
        </w:rPr>
        <w:t xml:space="preserve">, натрій карбонату, етанолу, </w:t>
      </w:r>
      <w:proofErr w:type="spellStart"/>
      <w:r>
        <w:rPr>
          <w:rFonts w:ascii="Times New Roman" w:hAnsi="Times New Roman" w:cs="Times New Roman"/>
          <w:sz w:val="28"/>
          <w:szCs w:val="28"/>
          <w:lang w:val="uk-UA"/>
        </w:rPr>
        <w:t>гліцеролу</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етанової</w:t>
      </w:r>
      <w:proofErr w:type="spellEnd"/>
      <w:r>
        <w:rPr>
          <w:rFonts w:ascii="Times New Roman" w:hAnsi="Times New Roman" w:cs="Times New Roman"/>
          <w:sz w:val="28"/>
          <w:szCs w:val="28"/>
          <w:lang w:val="uk-UA"/>
        </w:rPr>
        <w:t xml:space="preserve"> кислоти.</w:t>
      </w:r>
    </w:p>
    <w:p w:rsidR="008E796E" w:rsidRDefault="008E796E" w:rsidP="008E796E">
      <w:pPr>
        <w:spacing w:after="0"/>
        <w:rPr>
          <w:rFonts w:ascii="Times New Roman" w:hAnsi="Times New Roman" w:cs="Times New Roman"/>
          <w:sz w:val="28"/>
          <w:szCs w:val="28"/>
          <w:lang w:val="uk-UA"/>
        </w:rPr>
      </w:pPr>
      <w:r w:rsidRPr="003A07CE">
        <w:rPr>
          <w:rFonts w:ascii="Times New Roman" w:hAnsi="Times New Roman" w:cs="Times New Roman"/>
          <w:b/>
          <w:sz w:val="28"/>
          <w:szCs w:val="28"/>
          <w:lang w:val="uk-UA"/>
        </w:rPr>
        <w:t>Завдання:</w:t>
      </w:r>
      <w:r>
        <w:rPr>
          <w:rFonts w:ascii="Times New Roman" w:hAnsi="Times New Roman" w:cs="Times New Roman"/>
          <w:sz w:val="28"/>
          <w:szCs w:val="28"/>
          <w:lang w:val="uk-UA"/>
        </w:rPr>
        <w:t xml:space="preserve"> 1. Проаналізуйте запропоновані задачі.</w:t>
      </w:r>
    </w:p>
    <w:p w:rsidR="008E796E" w:rsidRDefault="008E796E" w:rsidP="008E796E">
      <w:pPr>
        <w:spacing w:after="0"/>
        <w:ind w:left="360"/>
        <w:rPr>
          <w:rFonts w:ascii="Times New Roman" w:hAnsi="Times New Roman" w:cs="Times New Roman"/>
          <w:sz w:val="28"/>
          <w:szCs w:val="28"/>
          <w:lang w:val="uk-UA"/>
        </w:rPr>
      </w:pPr>
      <w:r>
        <w:rPr>
          <w:rFonts w:ascii="Times New Roman" w:hAnsi="Times New Roman" w:cs="Times New Roman"/>
          <w:sz w:val="28"/>
          <w:szCs w:val="28"/>
          <w:lang w:val="uk-UA"/>
        </w:rPr>
        <w:t>2.</w:t>
      </w:r>
      <w:r w:rsidRPr="003A07CE">
        <w:rPr>
          <w:rFonts w:ascii="Times New Roman" w:hAnsi="Times New Roman" w:cs="Times New Roman"/>
          <w:sz w:val="28"/>
          <w:szCs w:val="28"/>
          <w:lang w:val="uk-UA"/>
        </w:rPr>
        <w:t>Складіть перелік необхідних реактивів та обладнання.</w:t>
      </w:r>
    </w:p>
    <w:p w:rsidR="008E796E" w:rsidRPr="003A07CE" w:rsidRDefault="008E796E" w:rsidP="008E796E">
      <w:pPr>
        <w:spacing w:after="0"/>
        <w:ind w:left="360"/>
        <w:rPr>
          <w:rFonts w:ascii="Times New Roman" w:hAnsi="Times New Roman" w:cs="Times New Roman"/>
          <w:sz w:val="28"/>
          <w:szCs w:val="28"/>
          <w:lang w:val="uk-UA"/>
        </w:rPr>
      </w:pPr>
      <w:r>
        <w:rPr>
          <w:rFonts w:ascii="Times New Roman" w:hAnsi="Times New Roman" w:cs="Times New Roman"/>
          <w:sz w:val="28"/>
          <w:szCs w:val="28"/>
          <w:lang w:val="uk-UA"/>
        </w:rPr>
        <w:t>3. Розв’яжіть задачі відповідно до варіанту, виконайте досліди та оформіть звіт.</w:t>
      </w:r>
    </w:p>
    <w:p w:rsidR="008E796E" w:rsidRPr="00F7022D" w:rsidRDefault="008E796E" w:rsidP="008E796E">
      <w:pPr>
        <w:spacing w:after="0"/>
        <w:rPr>
          <w:rFonts w:ascii="Times New Roman" w:hAnsi="Times New Roman" w:cs="Times New Roman"/>
          <w:b/>
          <w:sz w:val="28"/>
          <w:szCs w:val="28"/>
          <w:lang w:val="uk-UA"/>
        </w:rPr>
      </w:pPr>
      <w:r w:rsidRPr="00F7022D">
        <w:rPr>
          <w:rFonts w:ascii="Times New Roman" w:hAnsi="Times New Roman" w:cs="Times New Roman"/>
          <w:b/>
          <w:sz w:val="28"/>
          <w:szCs w:val="28"/>
          <w:lang w:val="uk-UA"/>
        </w:rPr>
        <w:t>Варіант 1.</w:t>
      </w:r>
    </w:p>
    <w:p w:rsidR="008E796E" w:rsidRDefault="008E796E" w:rsidP="008E796E">
      <w:pPr>
        <w:spacing w:after="0"/>
        <w:rPr>
          <w:rFonts w:ascii="Times New Roman" w:hAnsi="Times New Roman" w:cs="Times New Roman"/>
          <w:sz w:val="28"/>
          <w:szCs w:val="28"/>
          <w:lang w:val="uk-UA"/>
        </w:rPr>
      </w:pPr>
      <w:r w:rsidRPr="00F7022D">
        <w:rPr>
          <w:rFonts w:ascii="Times New Roman" w:hAnsi="Times New Roman" w:cs="Times New Roman"/>
          <w:b/>
          <w:sz w:val="28"/>
          <w:szCs w:val="28"/>
          <w:lang w:val="uk-UA"/>
        </w:rPr>
        <w:t>Задача1.</w:t>
      </w:r>
      <w:r>
        <w:rPr>
          <w:rFonts w:ascii="Times New Roman" w:hAnsi="Times New Roman" w:cs="Times New Roman"/>
          <w:sz w:val="28"/>
          <w:szCs w:val="28"/>
          <w:lang w:val="uk-UA"/>
        </w:rPr>
        <w:t xml:space="preserve"> Доведіть експериментально, що у складі сахарози міститься Карбон.</w:t>
      </w:r>
    </w:p>
    <w:p w:rsidR="008E796E" w:rsidRDefault="008E796E" w:rsidP="008E796E">
      <w:pPr>
        <w:spacing w:after="0"/>
        <w:rPr>
          <w:rFonts w:ascii="Times New Roman" w:hAnsi="Times New Roman" w:cs="Times New Roman"/>
          <w:sz w:val="28"/>
          <w:szCs w:val="28"/>
          <w:lang w:val="uk-UA"/>
        </w:rPr>
      </w:pPr>
      <w:r w:rsidRPr="00F7022D">
        <w:rPr>
          <w:rFonts w:ascii="Times New Roman" w:hAnsi="Times New Roman" w:cs="Times New Roman"/>
          <w:b/>
          <w:sz w:val="28"/>
          <w:szCs w:val="28"/>
          <w:lang w:val="uk-UA"/>
        </w:rPr>
        <w:t>Задача2.</w:t>
      </w:r>
      <w:r>
        <w:rPr>
          <w:rFonts w:ascii="Times New Roman" w:hAnsi="Times New Roman" w:cs="Times New Roman"/>
          <w:sz w:val="28"/>
          <w:szCs w:val="28"/>
          <w:lang w:val="uk-UA"/>
        </w:rPr>
        <w:t xml:space="preserve"> У двох пробірках містяться розчини крохмалю й глюкози. За допомогою одного реактиву визначте вміст кожної пробірки.</w:t>
      </w:r>
    </w:p>
    <w:p w:rsidR="008E796E" w:rsidRDefault="008E796E" w:rsidP="008E796E">
      <w:pPr>
        <w:spacing w:after="0"/>
        <w:rPr>
          <w:rFonts w:ascii="Times New Roman" w:hAnsi="Times New Roman" w:cs="Times New Roman"/>
          <w:sz w:val="28"/>
          <w:szCs w:val="28"/>
          <w:lang w:val="uk-UA"/>
        </w:rPr>
      </w:pPr>
      <w:r w:rsidRPr="00F7022D">
        <w:rPr>
          <w:rFonts w:ascii="Times New Roman" w:hAnsi="Times New Roman" w:cs="Times New Roman"/>
          <w:b/>
          <w:sz w:val="28"/>
          <w:szCs w:val="28"/>
          <w:lang w:val="uk-UA"/>
        </w:rPr>
        <w:t>Задача3</w:t>
      </w:r>
      <w:r>
        <w:rPr>
          <w:rFonts w:ascii="Times New Roman" w:hAnsi="Times New Roman" w:cs="Times New Roman"/>
          <w:sz w:val="28"/>
          <w:szCs w:val="28"/>
          <w:lang w:val="uk-UA"/>
        </w:rPr>
        <w:t xml:space="preserve">. Використовуючи </w:t>
      </w:r>
      <w:proofErr w:type="spellStart"/>
      <w:r>
        <w:rPr>
          <w:rFonts w:ascii="Times New Roman" w:hAnsi="Times New Roman" w:cs="Times New Roman"/>
          <w:sz w:val="28"/>
          <w:szCs w:val="28"/>
          <w:lang w:val="uk-UA"/>
        </w:rPr>
        <w:t>етанову</w:t>
      </w:r>
      <w:proofErr w:type="spellEnd"/>
      <w:r>
        <w:rPr>
          <w:rFonts w:ascii="Times New Roman" w:hAnsi="Times New Roman" w:cs="Times New Roman"/>
          <w:sz w:val="28"/>
          <w:szCs w:val="28"/>
          <w:lang w:val="uk-UA"/>
        </w:rPr>
        <w:t xml:space="preserve"> кислоту, добудьте магній </w:t>
      </w:r>
      <w:proofErr w:type="spellStart"/>
      <w:r>
        <w:rPr>
          <w:rFonts w:ascii="Times New Roman" w:hAnsi="Times New Roman" w:cs="Times New Roman"/>
          <w:sz w:val="28"/>
          <w:szCs w:val="28"/>
          <w:lang w:val="uk-UA"/>
        </w:rPr>
        <w:t>етаноат</w:t>
      </w:r>
      <w:proofErr w:type="spellEnd"/>
      <w:r>
        <w:rPr>
          <w:rFonts w:ascii="Times New Roman" w:hAnsi="Times New Roman" w:cs="Times New Roman"/>
          <w:sz w:val="28"/>
          <w:szCs w:val="28"/>
          <w:lang w:val="uk-UA"/>
        </w:rPr>
        <w:t xml:space="preserve"> двома способами. Складіть відповідні рівняння реакцій у молекулярній та </w:t>
      </w:r>
      <w:proofErr w:type="spellStart"/>
      <w:r>
        <w:rPr>
          <w:rFonts w:ascii="Times New Roman" w:hAnsi="Times New Roman" w:cs="Times New Roman"/>
          <w:sz w:val="28"/>
          <w:szCs w:val="28"/>
          <w:lang w:val="uk-UA"/>
        </w:rPr>
        <w:t>йонній</w:t>
      </w:r>
      <w:proofErr w:type="spellEnd"/>
      <w:r>
        <w:rPr>
          <w:rFonts w:ascii="Times New Roman" w:hAnsi="Times New Roman" w:cs="Times New Roman"/>
          <w:sz w:val="28"/>
          <w:szCs w:val="28"/>
          <w:lang w:val="uk-UA"/>
        </w:rPr>
        <w:t xml:space="preserve"> формах.</w:t>
      </w:r>
    </w:p>
    <w:p w:rsidR="008E796E" w:rsidRDefault="008E796E" w:rsidP="008E796E">
      <w:pPr>
        <w:spacing w:after="0"/>
        <w:rPr>
          <w:rFonts w:ascii="Times New Roman" w:hAnsi="Times New Roman" w:cs="Times New Roman"/>
          <w:sz w:val="28"/>
          <w:szCs w:val="28"/>
          <w:lang w:val="uk-UA"/>
        </w:rPr>
      </w:pPr>
      <w:r w:rsidRPr="00F7022D">
        <w:rPr>
          <w:rFonts w:ascii="Times New Roman" w:hAnsi="Times New Roman" w:cs="Times New Roman"/>
          <w:b/>
          <w:sz w:val="28"/>
          <w:szCs w:val="28"/>
          <w:lang w:val="uk-UA"/>
        </w:rPr>
        <w:t>Задача4</w:t>
      </w:r>
      <w:r>
        <w:rPr>
          <w:rFonts w:ascii="Times New Roman" w:hAnsi="Times New Roman" w:cs="Times New Roman"/>
          <w:sz w:val="28"/>
          <w:szCs w:val="28"/>
          <w:lang w:val="uk-UA"/>
        </w:rPr>
        <w:t xml:space="preserve">. ( додаткове завдання підвищеної складності) . У трьох пробірках містяться розчини етанолу, </w:t>
      </w:r>
      <w:proofErr w:type="spellStart"/>
      <w:r>
        <w:rPr>
          <w:rFonts w:ascii="Times New Roman" w:hAnsi="Times New Roman" w:cs="Times New Roman"/>
          <w:sz w:val="28"/>
          <w:szCs w:val="28"/>
          <w:lang w:val="uk-UA"/>
        </w:rPr>
        <w:t>етенової</w:t>
      </w:r>
      <w:proofErr w:type="spellEnd"/>
      <w:r>
        <w:rPr>
          <w:rFonts w:ascii="Times New Roman" w:hAnsi="Times New Roman" w:cs="Times New Roman"/>
          <w:sz w:val="28"/>
          <w:szCs w:val="28"/>
          <w:lang w:val="uk-UA"/>
        </w:rPr>
        <w:t xml:space="preserve"> кислоти та натрій </w:t>
      </w:r>
      <w:proofErr w:type="spellStart"/>
      <w:r>
        <w:rPr>
          <w:rFonts w:ascii="Times New Roman" w:hAnsi="Times New Roman" w:cs="Times New Roman"/>
          <w:sz w:val="28"/>
          <w:szCs w:val="28"/>
          <w:lang w:val="uk-UA"/>
        </w:rPr>
        <w:t>етаноату</w:t>
      </w:r>
      <w:proofErr w:type="spellEnd"/>
      <w:r>
        <w:rPr>
          <w:rFonts w:ascii="Times New Roman" w:hAnsi="Times New Roman" w:cs="Times New Roman"/>
          <w:sz w:val="28"/>
          <w:szCs w:val="28"/>
          <w:lang w:val="uk-UA"/>
        </w:rPr>
        <w:t xml:space="preserve">. Використовуючи тільки один реактив, визначте вміст кожної пробірки. </w:t>
      </w:r>
      <w:proofErr w:type="spellStart"/>
      <w:r>
        <w:rPr>
          <w:rFonts w:ascii="Times New Roman" w:hAnsi="Times New Roman" w:cs="Times New Roman"/>
          <w:sz w:val="28"/>
          <w:szCs w:val="28"/>
          <w:lang w:val="uk-UA"/>
        </w:rPr>
        <w:t>Обгрунтуйте</w:t>
      </w:r>
      <w:proofErr w:type="spellEnd"/>
      <w:r>
        <w:rPr>
          <w:rFonts w:ascii="Times New Roman" w:hAnsi="Times New Roman" w:cs="Times New Roman"/>
          <w:sz w:val="28"/>
          <w:szCs w:val="28"/>
          <w:lang w:val="uk-UA"/>
        </w:rPr>
        <w:t xml:space="preserve"> свій вибір, складіть рівняння відповідних реакцій.</w:t>
      </w:r>
    </w:p>
    <w:p w:rsidR="008E796E" w:rsidRDefault="008E796E" w:rsidP="008E796E">
      <w:pPr>
        <w:spacing w:after="0"/>
        <w:rPr>
          <w:rFonts w:ascii="Times New Roman" w:hAnsi="Times New Roman" w:cs="Times New Roman"/>
          <w:sz w:val="28"/>
          <w:szCs w:val="28"/>
          <w:lang w:val="uk-UA"/>
        </w:rPr>
      </w:pPr>
    </w:p>
    <w:p w:rsidR="008E796E" w:rsidRPr="00F7022D" w:rsidRDefault="008E796E" w:rsidP="008E796E">
      <w:pPr>
        <w:spacing w:after="0"/>
        <w:rPr>
          <w:rFonts w:ascii="Times New Roman" w:hAnsi="Times New Roman" w:cs="Times New Roman"/>
          <w:b/>
          <w:sz w:val="28"/>
          <w:szCs w:val="28"/>
          <w:lang w:val="uk-UA"/>
        </w:rPr>
      </w:pPr>
      <w:r w:rsidRPr="00F7022D">
        <w:rPr>
          <w:rFonts w:ascii="Times New Roman" w:hAnsi="Times New Roman" w:cs="Times New Roman"/>
          <w:b/>
          <w:sz w:val="28"/>
          <w:szCs w:val="28"/>
          <w:lang w:val="uk-UA"/>
        </w:rPr>
        <w:t>Варіант 2.</w:t>
      </w:r>
    </w:p>
    <w:p w:rsidR="008E796E" w:rsidRDefault="008E796E" w:rsidP="008E796E">
      <w:pPr>
        <w:spacing w:after="0"/>
        <w:rPr>
          <w:rFonts w:ascii="Times New Roman" w:hAnsi="Times New Roman" w:cs="Times New Roman"/>
          <w:sz w:val="28"/>
          <w:szCs w:val="28"/>
          <w:lang w:val="uk-UA"/>
        </w:rPr>
      </w:pPr>
      <w:r w:rsidRPr="00F7022D">
        <w:rPr>
          <w:rFonts w:ascii="Times New Roman" w:hAnsi="Times New Roman" w:cs="Times New Roman"/>
          <w:b/>
          <w:sz w:val="28"/>
          <w:szCs w:val="28"/>
          <w:lang w:val="uk-UA"/>
        </w:rPr>
        <w:t>Задача1.</w:t>
      </w:r>
      <w:r>
        <w:rPr>
          <w:rFonts w:ascii="Times New Roman" w:hAnsi="Times New Roman" w:cs="Times New Roman"/>
          <w:sz w:val="28"/>
          <w:szCs w:val="28"/>
          <w:lang w:val="uk-UA"/>
        </w:rPr>
        <w:t xml:space="preserve"> Доведіть експериментально, що у виданій пробірці міститься глюкоза.</w:t>
      </w:r>
    </w:p>
    <w:p w:rsidR="008E796E" w:rsidRDefault="008E796E" w:rsidP="008E796E">
      <w:pPr>
        <w:spacing w:after="0"/>
        <w:rPr>
          <w:rFonts w:ascii="Times New Roman" w:hAnsi="Times New Roman" w:cs="Times New Roman"/>
          <w:sz w:val="28"/>
          <w:szCs w:val="28"/>
          <w:lang w:val="uk-UA"/>
        </w:rPr>
      </w:pPr>
      <w:r w:rsidRPr="00F7022D">
        <w:rPr>
          <w:rFonts w:ascii="Times New Roman" w:hAnsi="Times New Roman" w:cs="Times New Roman"/>
          <w:b/>
          <w:sz w:val="28"/>
          <w:szCs w:val="28"/>
          <w:lang w:val="uk-UA"/>
        </w:rPr>
        <w:t>Задача 2.</w:t>
      </w:r>
      <w:r>
        <w:rPr>
          <w:rFonts w:ascii="Times New Roman" w:hAnsi="Times New Roman" w:cs="Times New Roman"/>
          <w:sz w:val="28"/>
          <w:szCs w:val="28"/>
          <w:lang w:val="uk-UA"/>
        </w:rPr>
        <w:t xml:space="preserve"> У двох пробірках містяться розчини етанолу та </w:t>
      </w:r>
      <w:proofErr w:type="spellStart"/>
      <w:r>
        <w:rPr>
          <w:rFonts w:ascii="Times New Roman" w:hAnsi="Times New Roman" w:cs="Times New Roman"/>
          <w:sz w:val="28"/>
          <w:szCs w:val="28"/>
          <w:lang w:val="uk-UA"/>
        </w:rPr>
        <w:t>етанової</w:t>
      </w:r>
      <w:proofErr w:type="spellEnd"/>
      <w:r>
        <w:rPr>
          <w:rFonts w:ascii="Times New Roman" w:hAnsi="Times New Roman" w:cs="Times New Roman"/>
          <w:sz w:val="28"/>
          <w:szCs w:val="28"/>
          <w:lang w:val="uk-UA"/>
        </w:rPr>
        <w:t xml:space="preserve"> кислоти. За допомогою хімічних реакцій визначте вміст кожної із них.</w:t>
      </w:r>
    </w:p>
    <w:p w:rsidR="008E796E" w:rsidRDefault="008E796E" w:rsidP="008E796E">
      <w:pPr>
        <w:spacing w:after="0"/>
        <w:rPr>
          <w:rFonts w:ascii="Times New Roman" w:hAnsi="Times New Roman" w:cs="Times New Roman"/>
          <w:sz w:val="28"/>
          <w:szCs w:val="28"/>
          <w:lang w:val="uk-UA"/>
        </w:rPr>
      </w:pPr>
      <w:r w:rsidRPr="00F7022D">
        <w:rPr>
          <w:rFonts w:ascii="Times New Roman" w:hAnsi="Times New Roman" w:cs="Times New Roman"/>
          <w:b/>
          <w:sz w:val="28"/>
          <w:szCs w:val="28"/>
          <w:lang w:val="uk-UA"/>
        </w:rPr>
        <w:t>Задача 3.</w:t>
      </w:r>
      <w:r>
        <w:rPr>
          <w:rFonts w:ascii="Times New Roman" w:hAnsi="Times New Roman" w:cs="Times New Roman"/>
          <w:sz w:val="28"/>
          <w:szCs w:val="28"/>
          <w:lang w:val="uk-UA"/>
        </w:rPr>
        <w:t xml:space="preserve"> Використовуючи </w:t>
      </w:r>
      <w:proofErr w:type="spellStart"/>
      <w:r>
        <w:rPr>
          <w:rFonts w:ascii="Times New Roman" w:hAnsi="Times New Roman" w:cs="Times New Roman"/>
          <w:sz w:val="28"/>
          <w:szCs w:val="28"/>
          <w:lang w:val="uk-UA"/>
        </w:rPr>
        <w:t>етенову</w:t>
      </w:r>
      <w:proofErr w:type="spellEnd"/>
      <w:r>
        <w:rPr>
          <w:rFonts w:ascii="Times New Roman" w:hAnsi="Times New Roman" w:cs="Times New Roman"/>
          <w:sz w:val="28"/>
          <w:szCs w:val="28"/>
          <w:lang w:val="uk-UA"/>
        </w:rPr>
        <w:t xml:space="preserve"> кислоту, добудьте натрій </w:t>
      </w:r>
      <w:proofErr w:type="spellStart"/>
      <w:r>
        <w:rPr>
          <w:rFonts w:ascii="Times New Roman" w:hAnsi="Times New Roman" w:cs="Times New Roman"/>
          <w:sz w:val="28"/>
          <w:szCs w:val="28"/>
          <w:lang w:val="uk-UA"/>
        </w:rPr>
        <w:t>етаноат</w:t>
      </w:r>
      <w:proofErr w:type="spellEnd"/>
      <w:r>
        <w:rPr>
          <w:rFonts w:ascii="Times New Roman" w:hAnsi="Times New Roman" w:cs="Times New Roman"/>
          <w:sz w:val="28"/>
          <w:szCs w:val="28"/>
          <w:lang w:val="uk-UA"/>
        </w:rPr>
        <w:t xml:space="preserve"> двома способами. Складіть рівняння відповідних реакцій у молекулярних та </w:t>
      </w:r>
      <w:proofErr w:type="spellStart"/>
      <w:r>
        <w:rPr>
          <w:rFonts w:ascii="Times New Roman" w:hAnsi="Times New Roman" w:cs="Times New Roman"/>
          <w:sz w:val="28"/>
          <w:szCs w:val="28"/>
          <w:lang w:val="uk-UA"/>
        </w:rPr>
        <w:t>йонних</w:t>
      </w:r>
      <w:proofErr w:type="spellEnd"/>
      <w:r>
        <w:rPr>
          <w:rFonts w:ascii="Times New Roman" w:hAnsi="Times New Roman" w:cs="Times New Roman"/>
          <w:sz w:val="28"/>
          <w:szCs w:val="28"/>
          <w:lang w:val="uk-UA"/>
        </w:rPr>
        <w:t xml:space="preserve"> формах.</w:t>
      </w:r>
    </w:p>
    <w:p w:rsidR="008E796E" w:rsidRPr="00A07D65" w:rsidRDefault="008E796E" w:rsidP="008E796E">
      <w:pPr>
        <w:spacing w:after="0"/>
        <w:rPr>
          <w:rFonts w:ascii="Times New Roman" w:hAnsi="Times New Roman" w:cs="Times New Roman"/>
          <w:sz w:val="28"/>
          <w:szCs w:val="28"/>
          <w:lang w:val="uk-UA"/>
        </w:rPr>
      </w:pPr>
      <w:r w:rsidRPr="00F7022D">
        <w:rPr>
          <w:rFonts w:ascii="Times New Roman" w:hAnsi="Times New Roman" w:cs="Times New Roman"/>
          <w:b/>
          <w:sz w:val="28"/>
          <w:szCs w:val="28"/>
          <w:lang w:val="uk-UA"/>
        </w:rPr>
        <w:t xml:space="preserve">Задача </w:t>
      </w:r>
      <w:r>
        <w:rPr>
          <w:rFonts w:ascii="Times New Roman" w:hAnsi="Times New Roman" w:cs="Times New Roman"/>
          <w:b/>
          <w:sz w:val="28"/>
          <w:szCs w:val="28"/>
          <w:lang w:val="uk-UA"/>
        </w:rPr>
        <w:t>4</w:t>
      </w:r>
      <w:r w:rsidRPr="00F7022D">
        <w:rPr>
          <w:rFonts w:ascii="Times New Roman" w:hAnsi="Times New Roman" w:cs="Times New Roman"/>
          <w:b/>
          <w:sz w:val="28"/>
          <w:szCs w:val="28"/>
          <w:lang w:val="uk-UA"/>
        </w:rPr>
        <w:t>.</w:t>
      </w:r>
      <w:r>
        <w:rPr>
          <w:rFonts w:ascii="Times New Roman" w:hAnsi="Times New Roman" w:cs="Times New Roman"/>
          <w:sz w:val="28"/>
          <w:szCs w:val="28"/>
          <w:lang w:val="uk-UA"/>
        </w:rPr>
        <w:t xml:space="preserve"> (додаткове завдання підвищеної складності). У трьох пробірках містяться розчини </w:t>
      </w:r>
      <w:proofErr w:type="spellStart"/>
      <w:r>
        <w:rPr>
          <w:rFonts w:ascii="Times New Roman" w:hAnsi="Times New Roman" w:cs="Times New Roman"/>
          <w:sz w:val="28"/>
          <w:szCs w:val="28"/>
          <w:lang w:val="uk-UA"/>
        </w:rPr>
        <w:t>етенової</w:t>
      </w:r>
      <w:proofErr w:type="spellEnd"/>
      <w:r>
        <w:rPr>
          <w:rFonts w:ascii="Times New Roman" w:hAnsi="Times New Roman" w:cs="Times New Roman"/>
          <w:sz w:val="28"/>
          <w:szCs w:val="28"/>
          <w:lang w:val="uk-UA"/>
        </w:rPr>
        <w:t xml:space="preserve"> кислоти, </w:t>
      </w:r>
      <w:proofErr w:type="spellStart"/>
      <w:r>
        <w:rPr>
          <w:rFonts w:ascii="Times New Roman" w:hAnsi="Times New Roman" w:cs="Times New Roman"/>
          <w:sz w:val="28"/>
          <w:szCs w:val="28"/>
          <w:lang w:val="uk-UA"/>
        </w:rPr>
        <w:t>гліцеролу</w:t>
      </w:r>
      <w:proofErr w:type="spellEnd"/>
      <w:r>
        <w:rPr>
          <w:rFonts w:ascii="Times New Roman" w:hAnsi="Times New Roman" w:cs="Times New Roman"/>
          <w:sz w:val="28"/>
          <w:szCs w:val="28"/>
          <w:lang w:val="uk-UA"/>
        </w:rPr>
        <w:t xml:space="preserve"> та крохмалю. За допомогою якісних реакцій визначте вміст кожної пробірки, Складіть рівняння відповідних реакцій.</w:t>
      </w:r>
    </w:p>
    <w:p w:rsidR="008E796E" w:rsidRDefault="008E796E" w:rsidP="008E796E">
      <w:pPr>
        <w:spacing w:after="0"/>
        <w:rPr>
          <w:rFonts w:ascii="Times New Roman" w:hAnsi="Times New Roman" w:cs="Times New Roman"/>
          <w:sz w:val="28"/>
          <w:szCs w:val="28"/>
          <w:lang w:val="uk-UA"/>
        </w:rPr>
      </w:pPr>
    </w:p>
    <w:p w:rsidR="008E796E" w:rsidRPr="00BC70BD" w:rsidRDefault="008E796E" w:rsidP="008E796E">
      <w:pPr>
        <w:spacing w:after="0"/>
        <w:rPr>
          <w:rFonts w:ascii="Times New Roman" w:hAnsi="Times New Roman" w:cs="Times New Roman"/>
          <w:b/>
          <w:i/>
          <w:sz w:val="28"/>
          <w:szCs w:val="28"/>
          <w:lang w:val="uk-UA"/>
        </w:rPr>
      </w:pPr>
      <w:r w:rsidRPr="00BC70BD">
        <w:rPr>
          <w:rFonts w:ascii="Times New Roman" w:hAnsi="Times New Roman" w:cs="Times New Roman"/>
          <w:b/>
          <w:i/>
          <w:sz w:val="28"/>
          <w:szCs w:val="28"/>
          <w:lang w:val="uk-UA"/>
        </w:rPr>
        <w:lastRenderedPageBreak/>
        <w:t>З правилами техніки безпеки ознайомлений та зобов’язуюсь їх виконувати ______________ ( підпис)</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Порядок виконання роботи.</w:t>
      </w:r>
    </w:p>
    <w:p w:rsidR="008E796E" w:rsidRDefault="008E796E" w:rsidP="008E796E">
      <w:pPr>
        <w:spacing w:after="0"/>
        <w:rPr>
          <w:rFonts w:ascii="Times New Roman" w:hAnsi="Times New Roman" w:cs="Times New Roman"/>
          <w:sz w:val="28"/>
          <w:szCs w:val="28"/>
          <w:lang w:val="uk-UA"/>
        </w:rPr>
      </w:pPr>
      <w:r w:rsidRPr="00BC70BD">
        <w:rPr>
          <w:rFonts w:ascii="Times New Roman" w:hAnsi="Times New Roman" w:cs="Times New Roman"/>
          <w:b/>
          <w:sz w:val="28"/>
          <w:szCs w:val="28"/>
          <w:lang w:val="uk-UA"/>
        </w:rPr>
        <w:t>Задача 1.  Аналіз складу речовини.</w:t>
      </w:r>
      <w:r>
        <w:rPr>
          <w:rFonts w:ascii="Times New Roman" w:hAnsi="Times New Roman" w:cs="Times New Roman"/>
          <w:sz w:val="28"/>
          <w:szCs w:val="28"/>
          <w:lang w:val="uk-UA"/>
        </w:rPr>
        <w:t xml:space="preserve"> Щоб довести наявність   _____________________ необхідно__________________. Опишіть спостереження, напишіть відповідні рівняння та зробіть висновок про якісну реакцію на_____________.</w:t>
      </w:r>
    </w:p>
    <w:p w:rsidR="008E796E" w:rsidRPr="00BC70BD" w:rsidRDefault="008E796E" w:rsidP="008E796E">
      <w:pPr>
        <w:spacing w:after="0"/>
        <w:rPr>
          <w:rFonts w:ascii="Times New Roman" w:hAnsi="Times New Roman" w:cs="Times New Roman"/>
          <w:b/>
          <w:sz w:val="28"/>
          <w:szCs w:val="28"/>
          <w:lang w:val="uk-UA"/>
        </w:rPr>
      </w:pPr>
      <w:r w:rsidRPr="00BC70BD">
        <w:rPr>
          <w:rFonts w:ascii="Times New Roman" w:hAnsi="Times New Roman" w:cs="Times New Roman"/>
          <w:b/>
          <w:sz w:val="28"/>
          <w:szCs w:val="28"/>
          <w:lang w:val="uk-UA"/>
        </w:rPr>
        <w:t xml:space="preserve">Задача 2. Визначення речовин. </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Необхідні реактиви___________________________________________</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Щоб визначити _____________ необхідно в проби  з двох пробірок додати______________. Щоб довести, що в пробірці, яка залишилась, міститься__________________ потрібно___________________.</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Опишіть спостереження , складіть відповідні рівняння реакцій та зробіть висновок стосовно вмісту пробірок.</w:t>
      </w:r>
    </w:p>
    <w:p w:rsidR="008E796E" w:rsidRPr="00BC70BD" w:rsidRDefault="008E796E" w:rsidP="008E796E">
      <w:pPr>
        <w:spacing w:after="0"/>
        <w:rPr>
          <w:rFonts w:ascii="Times New Roman" w:hAnsi="Times New Roman" w:cs="Times New Roman"/>
          <w:b/>
          <w:sz w:val="28"/>
          <w:szCs w:val="28"/>
          <w:lang w:val="uk-UA"/>
        </w:rPr>
      </w:pPr>
      <w:r w:rsidRPr="00BC70BD">
        <w:rPr>
          <w:rFonts w:ascii="Times New Roman" w:hAnsi="Times New Roman" w:cs="Times New Roman"/>
          <w:b/>
          <w:sz w:val="28"/>
          <w:szCs w:val="28"/>
          <w:lang w:val="uk-UA"/>
        </w:rPr>
        <w:t>Задача3. Одержання речовин</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Щоб добути _____________ потрібно_____________________.</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Опишіть спостереження, рівняння відповідних реакцій та зробіть висновок.</w:t>
      </w:r>
    </w:p>
    <w:p w:rsidR="008E796E" w:rsidRPr="00BC70BD" w:rsidRDefault="008E796E" w:rsidP="008E796E">
      <w:pPr>
        <w:spacing w:after="0"/>
        <w:rPr>
          <w:rFonts w:ascii="Times New Roman" w:hAnsi="Times New Roman" w:cs="Times New Roman"/>
          <w:b/>
          <w:sz w:val="28"/>
          <w:szCs w:val="28"/>
          <w:lang w:val="uk-UA"/>
        </w:rPr>
      </w:pPr>
      <w:r w:rsidRPr="00BC70BD">
        <w:rPr>
          <w:rFonts w:ascii="Times New Roman" w:hAnsi="Times New Roman" w:cs="Times New Roman"/>
          <w:b/>
          <w:sz w:val="28"/>
          <w:szCs w:val="28"/>
          <w:lang w:val="uk-UA"/>
        </w:rPr>
        <w:t xml:space="preserve">Задача4. Визначення речовин ( додаткове </w:t>
      </w:r>
      <w:proofErr w:type="spellStart"/>
      <w:r w:rsidRPr="00BC70BD">
        <w:rPr>
          <w:rFonts w:ascii="Times New Roman" w:hAnsi="Times New Roman" w:cs="Times New Roman"/>
          <w:b/>
          <w:sz w:val="28"/>
          <w:szCs w:val="28"/>
          <w:lang w:val="uk-UA"/>
        </w:rPr>
        <w:t>завдвння</w:t>
      </w:r>
      <w:proofErr w:type="spellEnd"/>
      <w:r w:rsidRPr="00BC70BD">
        <w:rPr>
          <w:rFonts w:ascii="Times New Roman" w:hAnsi="Times New Roman" w:cs="Times New Roman"/>
          <w:b/>
          <w:sz w:val="28"/>
          <w:szCs w:val="28"/>
          <w:lang w:val="uk-UA"/>
        </w:rPr>
        <w:t>)</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Необхідні реактиви____________________________________________</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Щоб визначити________________________ необхідно в проби трьох пробірок додати_________________________. Щоб визначити _____________ необхідно в проби двох пробірок, що залишились, додати ________________.</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Щоб довести, що в пробірці, яка залишилась, міститься______________потрібно_____________________________________</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Опишіть спостереження, складіть рівняння реакцій.</w:t>
      </w:r>
    </w:p>
    <w:p w:rsidR="008E796E" w:rsidRDefault="008E796E" w:rsidP="008E796E">
      <w:pPr>
        <w:spacing w:after="0"/>
        <w:rPr>
          <w:rFonts w:ascii="Times New Roman" w:hAnsi="Times New Roman" w:cs="Times New Roman"/>
          <w:sz w:val="28"/>
          <w:szCs w:val="28"/>
          <w:lang w:val="uk-UA"/>
        </w:rPr>
      </w:pP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Зробіть загальний висновок </w:t>
      </w:r>
    </w:p>
    <w:p w:rsidR="008E796E" w:rsidRDefault="008E796E" w:rsidP="008E796E">
      <w:pPr>
        <w:spacing w:after="0"/>
        <w:rPr>
          <w:rFonts w:ascii="Times New Roman" w:hAnsi="Times New Roman" w:cs="Times New Roman"/>
          <w:sz w:val="28"/>
          <w:szCs w:val="28"/>
          <w:lang w:val="uk-UA"/>
        </w:rPr>
      </w:pPr>
    </w:p>
    <w:p w:rsidR="008E796E" w:rsidRDefault="008E796E" w:rsidP="008E796E">
      <w:pPr>
        <w:spacing w:after="0"/>
        <w:rPr>
          <w:rFonts w:ascii="Times New Roman" w:hAnsi="Times New Roman" w:cs="Times New Roman"/>
          <w:sz w:val="28"/>
          <w:szCs w:val="28"/>
          <w:lang w:val="uk-UA"/>
        </w:rPr>
      </w:pPr>
      <w:r w:rsidRPr="00BC70BD">
        <w:rPr>
          <w:rFonts w:ascii="Times New Roman" w:hAnsi="Times New Roman" w:cs="Times New Roman"/>
          <w:sz w:val="28"/>
          <w:szCs w:val="28"/>
          <w:u w:val="single"/>
          <w:lang w:val="uk-UA"/>
        </w:rPr>
        <w:t>Якісні реакції</w:t>
      </w:r>
      <w:r>
        <w:rPr>
          <w:rFonts w:ascii="Times New Roman" w:hAnsi="Times New Roman" w:cs="Times New Roman"/>
          <w:sz w:val="28"/>
          <w:szCs w:val="28"/>
          <w:lang w:val="uk-UA"/>
        </w:rPr>
        <w:t xml:space="preserve"> – це________________________________________________</w:t>
      </w:r>
    </w:p>
    <w:p w:rsidR="008E796E" w:rsidRPr="00A07D65"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Для виявлення запропонованих речовин _______________________________здійснено реакції____________________________________________________________</w:t>
      </w:r>
    </w:p>
    <w:p w:rsidR="008E796E" w:rsidRPr="00A07D65" w:rsidRDefault="008E796E" w:rsidP="008E796E">
      <w:pPr>
        <w:spacing w:after="0"/>
        <w:rPr>
          <w:rFonts w:ascii="Times New Roman" w:hAnsi="Times New Roman" w:cs="Times New Roman"/>
          <w:sz w:val="28"/>
          <w:szCs w:val="28"/>
          <w:lang w:val="uk-UA"/>
        </w:rPr>
      </w:pPr>
    </w:p>
    <w:p w:rsidR="008E796E" w:rsidRDefault="008E796E" w:rsidP="008E796E">
      <w:pPr>
        <w:spacing w:after="0"/>
        <w:rPr>
          <w:rFonts w:ascii="Times New Roman" w:hAnsi="Times New Roman" w:cs="Times New Roman"/>
          <w:sz w:val="28"/>
          <w:szCs w:val="28"/>
          <w:lang w:val="uk-UA"/>
        </w:rPr>
      </w:pPr>
    </w:p>
    <w:p w:rsidR="008E796E" w:rsidRDefault="008E796E" w:rsidP="008E796E">
      <w:pPr>
        <w:spacing w:after="0"/>
        <w:rPr>
          <w:rFonts w:ascii="Times New Roman" w:hAnsi="Times New Roman" w:cs="Times New Roman"/>
          <w:sz w:val="28"/>
          <w:szCs w:val="28"/>
          <w:lang w:val="uk-UA"/>
        </w:rPr>
      </w:pPr>
      <w:r w:rsidRPr="00BC70BD">
        <w:rPr>
          <w:rFonts w:ascii="Times New Roman" w:hAnsi="Times New Roman" w:cs="Times New Roman"/>
          <w:b/>
          <w:sz w:val="28"/>
          <w:szCs w:val="28"/>
          <w:lang w:val="uk-UA"/>
        </w:rPr>
        <w:t xml:space="preserve">Лабораторна робота №3,4. </w:t>
      </w:r>
      <w:proofErr w:type="spellStart"/>
      <w:r w:rsidRPr="00BC70BD">
        <w:rPr>
          <w:rFonts w:ascii="Times New Roman" w:hAnsi="Times New Roman" w:cs="Times New Roman"/>
          <w:b/>
          <w:sz w:val="28"/>
          <w:szCs w:val="28"/>
          <w:lang w:val="uk-UA"/>
        </w:rPr>
        <w:t>Біуретова</w:t>
      </w:r>
      <w:proofErr w:type="spellEnd"/>
      <w:r w:rsidRPr="00BC70BD">
        <w:rPr>
          <w:rFonts w:ascii="Times New Roman" w:hAnsi="Times New Roman" w:cs="Times New Roman"/>
          <w:b/>
          <w:sz w:val="28"/>
          <w:szCs w:val="28"/>
          <w:lang w:val="uk-UA"/>
        </w:rPr>
        <w:t xml:space="preserve"> реакція. </w:t>
      </w:r>
      <w:proofErr w:type="spellStart"/>
      <w:r w:rsidRPr="00BC70BD">
        <w:rPr>
          <w:rFonts w:ascii="Times New Roman" w:hAnsi="Times New Roman" w:cs="Times New Roman"/>
          <w:b/>
          <w:sz w:val="28"/>
          <w:szCs w:val="28"/>
          <w:lang w:val="uk-UA"/>
        </w:rPr>
        <w:t>Ксантопротеїнова</w:t>
      </w:r>
      <w:proofErr w:type="spellEnd"/>
      <w:r w:rsidRPr="00BC70BD">
        <w:rPr>
          <w:rFonts w:ascii="Times New Roman" w:hAnsi="Times New Roman" w:cs="Times New Roman"/>
          <w:b/>
          <w:sz w:val="28"/>
          <w:szCs w:val="28"/>
          <w:lang w:val="uk-UA"/>
        </w:rPr>
        <w:t xml:space="preserve"> реакція</w:t>
      </w:r>
      <w:r>
        <w:rPr>
          <w:rFonts w:ascii="Times New Roman" w:hAnsi="Times New Roman" w:cs="Times New Roman"/>
          <w:sz w:val="28"/>
          <w:szCs w:val="28"/>
          <w:lang w:val="uk-UA"/>
        </w:rPr>
        <w:t xml:space="preserve"> .</w:t>
      </w:r>
    </w:p>
    <w:p w:rsidR="008E796E" w:rsidRDefault="008E796E" w:rsidP="008E796E">
      <w:pPr>
        <w:spacing w:after="0"/>
        <w:rPr>
          <w:rFonts w:ascii="Times New Roman" w:hAnsi="Times New Roman" w:cs="Times New Roman"/>
          <w:sz w:val="28"/>
          <w:szCs w:val="28"/>
          <w:lang w:val="uk-UA"/>
        </w:rPr>
      </w:pPr>
      <w:r w:rsidRPr="00BC70BD">
        <w:rPr>
          <w:rFonts w:ascii="Times New Roman" w:hAnsi="Times New Roman" w:cs="Times New Roman"/>
          <w:b/>
          <w:sz w:val="28"/>
          <w:szCs w:val="28"/>
          <w:lang w:val="uk-UA"/>
        </w:rPr>
        <w:lastRenderedPageBreak/>
        <w:t>Мета</w:t>
      </w:r>
      <w:r>
        <w:rPr>
          <w:rFonts w:ascii="Times New Roman" w:hAnsi="Times New Roman" w:cs="Times New Roman"/>
          <w:sz w:val="28"/>
          <w:szCs w:val="28"/>
          <w:lang w:val="uk-UA"/>
        </w:rPr>
        <w:t>: здійснити й дослідити якісну реакцію на білки.</w:t>
      </w:r>
    </w:p>
    <w:p w:rsidR="008E796E" w:rsidRDefault="008E796E" w:rsidP="008E796E">
      <w:pPr>
        <w:spacing w:after="0"/>
        <w:rPr>
          <w:rFonts w:ascii="Times New Roman" w:hAnsi="Times New Roman" w:cs="Times New Roman"/>
          <w:sz w:val="28"/>
          <w:szCs w:val="28"/>
          <w:lang w:val="uk-UA"/>
        </w:rPr>
      </w:pPr>
      <w:r w:rsidRPr="00BC70BD">
        <w:rPr>
          <w:rFonts w:ascii="Times New Roman" w:hAnsi="Times New Roman" w:cs="Times New Roman"/>
          <w:b/>
          <w:sz w:val="28"/>
          <w:szCs w:val="28"/>
          <w:lang w:val="uk-UA"/>
        </w:rPr>
        <w:t>Обладнання</w:t>
      </w:r>
      <w:r>
        <w:rPr>
          <w:rFonts w:ascii="Times New Roman" w:hAnsi="Times New Roman" w:cs="Times New Roman"/>
          <w:sz w:val="28"/>
          <w:szCs w:val="28"/>
          <w:lang w:val="uk-UA"/>
        </w:rPr>
        <w:t>: штатив з пробірками.</w:t>
      </w:r>
    </w:p>
    <w:p w:rsidR="008E796E" w:rsidRDefault="008E796E" w:rsidP="008E796E">
      <w:pPr>
        <w:spacing w:after="0"/>
        <w:rPr>
          <w:rFonts w:ascii="Times New Roman" w:hAnsi="Times New Roman" w:cs="Times New Roman"/>
          <w:sz w:val="28"/>
          <w:szCs w:val="28"/>
          <w:lang w:val="uk-UA"/>
        </w:rPr>
      </w:pPr>
      <w:r w:rsidRPr="00BC70BD">
        <w:rPr>
          <w:rFonts w:ascii="Times New Roman" w:hAnsi="Times New Roman" w:cs="Times New Roman"/>
          <w:b/>
          <w:sz w:val="28"/>
          <w:szCs w:val="28"/>
          <w:lang w:val="uk-UA"/>
        </w:rPr>
        <w:t>Реактиви:</w:t>
      </w:r>
      <w:r>
        <w:rPr>
          <w:rFonts w:ascii="Times New Roman" w:hAnsi="Times New Roman" w:cs="Times New Roman"/>
          <w:sz w:val="28"/>
          <w:szCs w:val="28"/>
          <w:lang w:val="uk-UA"/>
        </w:rPr>
        <w:t xml:space="preserve"> водний розчин яєчного білка (готується з розрахунку: 1мл білка на 5мл насиченого розчину кухонної солі), розчин натрій або калій гідроксиду та </w:t>
      </w:r>
      <w:proofErr w:type="spellStart"/>
      <w:r>
        <w:rPr>
          <w:rFonts w:ascii="Times New Roman" w:hAnsi="Times New Roman" w:cs="Times New Roman"/>
          <w:sz w:val="28"/>
          <w:szCs w:val="28"/>
          <w:lang w:val="uk-UA"/>
        </w:rPr>
        <w:t>купрум</w:t>
      </w:r>
      <w:proofErr w:type="spellEnd"/>
      <w:r>
        <w:rPr>
          <w:rFonts w:ascii="Times New Roman" w:hAnsi="Times New Roman" w:cs="Times New Roman"/>
          <w:sz w:val="28"/>
          <w:szCs w:val="28"/>
          <w:lang w:val="uk-UA"/>
        </w:rPr>
        <w:t xml:space="preserve"> (ІІ) хлориду, розчин нітратної кислоти ( 1:3).</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З правилами техніки безпеки </w:t>
      </w:r>
      <w:proofErr w:type="spellStart"/>
      <w:r>
        <w:rPr>
          <w:rFonts w:ascii="Times New Roman" w:hAnsi="Times New Roman" w:cs="Times New Roman"/>
          <w:sz w:val="28"/>
          <w:szCs w:val="28"/>
          <w:lang w:val="uk-UA"/>
        </w:rPr>
        <w:t>озайомлений</w:t>
      </w:r>
      <w:proofErr w:type="spellEnd"/>
      <w:r>
        <w:rPr>
          <w:rFonts w:ascii="Times New Roman" w:hAnsi="Times New Roman" w:cs="Times New Roman"/>
          <w:sz w:val="28"/>
          <w:szCs w:val="28"/>
          <w:lang w:val="uk-UA"/>
        </w:rPr>
        <w:t xml:space="preserve"> та зобов’язуюсь їх виконувати__________ (підпис).</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ПОРЯДОК ВИКОНАННЯ РОБОТИ</w:t>
      </w:r>
    </w:p>
    <w:p w:rsidR="008E796E" w:rsidRPr="00BC70BD" w:rsidRDefault="008E796E" w:rsidP="008E796E">
      <w:pPr>
        <w:spacing w:after="0"/>
        <w:rPr>
          <w:rFonts w:ascii="Times New Roman" w:hAnsi="Times New Roman" w:cs="Times New Roman"/>
          <w:b/>
          <w:sz w:val="28"/>
          <w:szCs w:val="28"/>
          <w:lang w:val="uk-UA"/>
        </w:rPr>
      </w:pPr>
      <w:r w:rsidRPr="00BC70BD">
        <w:rPr>
          <w:rFonts w:ascii="Times New Roman" w:hAnsi="Times New Roman" w:cs="Times New Roman"/>
          <w:b/>
          <w:sz w:val="28"/>
          <w:szCs w:val="28"/>
          <w:lang w:val="uk-UA"/>
        </w:rPr>
        <w:t xml:space="preserve">Дослід №1. Взаємодія розчину білка з </w:t>
      </w:r>
      <w:proofErr w:type="spellStart"/>
      <w:r w:rsidRPr="00BC70BD">
        <w:rPr>
          <w:rFonts w:ascii="Times New Roman" w:hAnsi="Times New Roman" w:cs="Times New Roman"/>
          <w:b/>
          <w:sz w:val="28"/>
          <w:szCs w:val="28"/>
          <w:lang w:val="uk-UA"/>
        </w:rPr>
        <w:t>купрум</w:t>
      </w:r>
      <w:proofErr w:type="spellEnd"/>
      <w:r w:rsidRPr="00BC70BD">
        <w:rPr>
          <w:rFonts w:ascii="Times New Roman" w:hAnsi="Times New Roman" w:cs="Times New Roman"/>
          <w:b/>
          <w:sz w:val="28"/>
          <w:szCs w:val="28"/>
          <w:lang w:val="uk-UA"/>
        </w:rPr>
        <w:t>(ІІ) гідроксидом.</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У пробірку </w:t>
      </w:r>
      <w:proofErr w:type="spellStart"/>
      <w:r>
        <w:rPr>
          <w:rFonts w:ascii="Times New Roman" w:hAnsi="Times New Roman" w:cs="Times New Roman"/>
          <w:sz w:val="28"/>
          <w:szCs w:val="28"/>
          <w:lang w:val="uk-UA"/>
        </w:rPr>
        <w:t>налийте</w:t>
      </w:r>
      <w:proofErr w:type="spellEnd"/>
      <w:r>
        <w:rPr>
          <w:rFonts w:ascii="Times New Roman" w:hAnsi="Times New Roman" w:cs="Times New Roman"/>
          <w:sz w:val="28"/>
          <w:szCs w:val="28"/>
          <w:lang w:val="uk-UA"/>
        </w:rPr>
        <w:t xml:space="preserve"> 1-2мл розчину білка, додайте по 2 краплі  розчину лугу та розчину </w:t>
      </w:r>
      <w:proofErr w:type="spellStart"/>
      <w:r>
        <w:rPr>
          <w:rFonts w:ascii="Times New Roman" w:hAnsi="Times New Roman" w:cs="Times New Roman"/>
          <w:sz w:val="28"/>
          <w:szCs w:val="28"/>
          <w:lang w:val="uk-UA"/>
        </w:rPr>
        <w:t>купрум</w:t>
      </w:r>
      <w:proofErr w:type="spellEnd"/>
      <w:r>
        <w:rPr>
          <w:rFonts w:ascii="Times New Roman" w:hAnsi="Times New Roman" w:cs="Times New Roman"/>
          <w:sz w:val="28"/>
          <w:szCs w:val="28"/>
          <w:lang w:val="uk-UA"/>
        </w:rPr>
        <w:t xml:space="preserve"> (ІІ) хлориду до зміни забарвлення.</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Укажіть як змінилось забарвлення, про наявність яких груп у молекулі білка свідчить ця  реакція?  Зробіть висновок . Наявність білка можна довести шляхом __________________________________________________________</w:t>
      </w:r>
    </w:p>
    <w:p w:rsidR="008E796E" w:rsidRPr="00BC70BD" w:rsidRDefault="008E796E" w:rsidP="008E796E">
      <w:pPr>
        <w:spacing w:after="0"/>
        <w:rPr>
          <w:rFonts w:ascii="Times New Roman" w:hAnsi="Times New Roman" w:cs="Times New Roman"/>
          <w:b/>
          <w:sz w:val="28"/>
          <w:szCs w:val="28"/>
          <w:lang w:val="uk-UA"/>
        </w:rPr>
      </w:pPr>
      <w:r w:rsidRPr="00BC70BD">
        <w:rPr>
          <w:rFonts w:ascii="Times New Roman" w:hAnsi="Times New Roman" w:cs="Times New Roman"/>
          <w:b/>
          <w:sz w:val="28"/>
          <w:szCs w:val="28"/>
          <w:lang w:val="uk-UA"/>
        </w:rPr>
        <w:t xml:space="preserve"> Дослід №2. </w:t>
      </w:r>
      <w:proofErr w:type="spellStart"/>
      <w:r w:rsidRPr="00BC70BD">
        <w:rPr>
          <w:rFonts w:ascii="Times New Roman" w:hAnsi="Times New Roman" w:cs="Times New Roman"/>
          <w:b/>
          <w:sz w:val="28"/>
          <w:szCs w:val="28"/>
          <w:lang w:val="uk-UA"/>
        </w:rPr>
        <w:t>Ксантопротеїнова</w:t>
      </w:r>
      <w:proofErr w:type="spellEnd"/>
      <w:r w:rsidRPr="00BC70BD">
        <w:rPr>
          <w:rFonts w:ascii="Times New Roman" w:hAnsi="Times New Roman" w:cs="Times New Roman"/>
          <w:b/>
          <w:sz w:val="28"/>
          <w:szCs w:val="28"/>
          <w:lang w:val="uk-UA"/>
        </w:rPr>
        <w:t xml:space="preserve"> реакція</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У </w:t>
      </w:r>
      <w:proofErr w:type="spellStart"/>
      <w:r>
        <w:rPr>
          <w:rFonts w:ascii="Times New Roman" w:hAnsi="Times New Roman" w:cs="Times New Roman"/>
          <w:sz w:val="28"/>
          <w:szCs w:val="28"/>
          <w:lang w:val="uk-UA"/>
        </w:rPr>
        <w:t>прробірку</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налийте</w:t>
      </w:r>
      <w:proofErr w:type="spellEnd"/>
      <w:r>
        <w:rPr>
          <w:rFonts w:ascii="Times New Roman" w:hAnsi="Times New Roman" w:cs="Times New Roman"/>
          <w:sz w:val="28"/>
          <w:szCs w:val="28"/>
          <w:lang w:val="uk-UA"/>
        </w:rPr>
        <w:t xml:space="preserve"> 2-3 мл  розчину білка та таку саму кількість розчину нітратної кислоти. Отриманий осад нагрійте в полум’ї пальника. Укажіть на зміну  забарвлення осаду. </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Висновок. Про наявність яких груп у молекулі білка  свідчить ця реакція?</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Наявність білка можна довести шляхом ______________________</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____________________________________________________________________________________________________________________________________</w:t>
      </w:r>
    </w:p>
    <w:p w:rsidR="008E796E" w:rsidRPr="00FA63BB" w:rsidRDefault="0055692D" w:rsidP="008E796E">
      <w:pPr>
        <w:spacing w:after="0"/>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008E796E" w:rsidRPr="00FA63BB">
        <w:rPr>
          <w:rFonts w:ascii="Times New Roman" w:hAnsi="Times New Roman" w:cs="Times New Roman"/>
          <w:b/>
          <w:sz w:val="28"/>
          <w:szCs w:val="28"/>
          <w:lang w:val="uk-UA"/>
        </w:rPr>
        <w:t xml:space="preserve">  2-й курс</w:t>
      </w:r>
    </w:p>
    <w:p w:rsidR="008E796E" w:rsidRDefault="008E796E" w:rsidP="008E796E">
      <w:pPr>
        <w:spacing w:after="0"/>
        <w:rPr>
          <w:rFonts w:ascii="Times New Roman" w:hAnsi="Times New Roman" w:cs="Times New Roman"/>
          <w:b/>
          <w:sz w:val="28"/>
          <w:szCs w:val="28"/>
          <w:lang w:val="uk-UA"/>
        </w:rPr>
      </w:pPr>
      <w:r w:rsidRPr="00BC70BD">
        <w:rPr>
          <w:rFonts w:ascii="Times New Roman" w:hAnsi="Times New Roman" w:cs="Times New Roman"/>
          <w:b/>
          <w:sz w:val="28"/>
          <w:szCs w:val="28"/>
          <w:lang w:val="uk-UA"/>
        </w:rPr>
        <w:t>Лабораторна робота №</w:t>
      </w:r>
      <w:r w:rsidR="0055692D">
        <w:rPr>
          <w:rFonts w:ascii="Times New Roman" w:hAnsi="Times New Roman" w:cs="Times New Roman"/>
          <w:b/>
          <w:sz w:val="28"/>
          <w:szCs w:val="28"/>
          <w:lang w:val="uk-UA"/>
        </w:rPr>
        <w:t>5</w:t>
      </w:r>
      <w:r w:rsidRPr="00BC70BD">
        <w:rPr>
          <w:rFonts w:ascii="Times New Roman" w:hAnsi="Times New Roman" w:cs="Times New Roman"/>
          <w:b/>
          <w:sz w:val="28"/>
          <w:szCs w:val="28"/>
          <w:lang w:val="uk-UA"/>
        </w:rPr>
        <w:t xml:space="preserve">. </w:t>
      </w:r>
      <w:r w:rsidRPr="00BC70BD">
        <w:rPr>
          <w:rFonts w:ascii="Times New Roman" w:hAnsi="Times New Roman" w:cs="Times New Roman"/>
          <w:b/>
          <w:sz w:val="28"/>
          <w:szCs w:val="28"/>
          <w:u w:val="single"/>
          <w:lang w:val="uk-UA"/>
        </w:rPr>
        <w:t xml:space="preserve">Визначення </w:t>
      </w:r>
      <w:proofErr w:type="spellStart"/>
      <w:r w:rsidRPr="00BC70BD">
        <w:rPr>
          <w:rFonts w:ascii="Times New Roman" w:hAnsi="Times New Roman" w:cs="Times New Roman"/>
          <w:b/>
          <w:sz w:val="28"/>
          <w:szCs w:val="28"/>
          <w:u w:val="single"/>
          <w:lang w:val="uk-UA"/>
        </w:rPr>
        <w:t>рН</w:t>
      </w:r>
      <w:proofErr w:type="spellEnd"/>
      <w:r w:rsidRPr="00BC70BD">
        <w:rPr>
          <w:rFonts w:ascii="Times New Roman" w:hAnsi="Times New Roman" w:cs="Times New Roman"/>
          <w:b/>
          <w:sz w:val="28"/>
          <w:szCs w:val="28"/>
          <w:u w:val="single"/>
          <w:lang w:val="uk-UA"/>
        </w:rPr>
        <w:t xml:space="preserve"> середовища водних розчинів солей за допомогою індикаторів</w:t>
      </w:r>
      <w:r w:rsidRPr="00BC70BD">
        <w:rPr>
          <w:rFonts w:ascii="Times New Roman" w:hAnsi="Times New Roman" w:cs="Times New Roman"/>
          <w:b/>
          <w:sz w:val="28"/>
          <w:szCs w:val="28"/>
          <w:lang w:val="uk-UA"/>
        </w:rPr>
        <w:t>.</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b/>
          <w:sz w:val="28"/>
          <w:szCs w:val="28"/>
          <w:lang w:val="uk-UA"/>
        </w:rPr>
        <w:t xml:space="preserve">Мета: </w:t>
      </w:r>
      <w:r w:rsidRPr="00BC70BD">
        <w:rPr>
          <w:rFonts w:ascii="Times New Roman" w:hAnsi="Times New Roman" w:cs="Times New Roman"/>
          <w:sz w:val="28"/>
          <w:szCs w:val="28"/>
          <w:lang w:val="uk-UA"/>
        </w:rPr>
        <w:t xml:space="preserve">навчитись визначати </w:t>
      </w:r>
      <w:proofErr w:type="spellStart"/>
      <w:r w:rsidRPr="00BC70BD">
        <w:rPr>
          <w:rFonts w:ascii="Times New Roman" w:hAnsi="Times New Roman" w:cs="Times New Roman"/>
          <w:sz w:val="28"/>
          <w:szCs w:val="28"/>
          <w:lang w:val="uk-UA"/>
        </w:rPr>
        <w:t>рН</w:t>
      </w:r>
      <w:proofErr w:type="spellEnd"/>
      <w:r>
        <w:rPr>
          <w:rFonts w:ascii="Times New Roman" w:hAnsi="Times New Roman" w:cs="Times New Roman"/>
          <w:sz w:val="28"/>
          <w:szCs w:val="28"/>
          <w:lang w:val="uk-UA"/>
        </w:rPr>
        <w:t xml:space="preserve"> середовища водних розчинів солей за допомогою універсального індикатора та виявляти гідроліз солей.</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Обладнання: штатив з пробірками , піпетки.</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Реактиви: універсальний індикатор (розчин або папір), розчини солей натрій </w:t>
      </w:r>
      <w:proofErr w:type="spellStart"/>
      <w:r>
        <w:rPr>
          <w:rFonts w:ascii="Times New Roman" w:hAnsi="Times New Roman" w:cs="Times New Roman"/>
          <w:sz w:val="28"/>
          <w:szCs w:val="28"/>
          <w:lang w:val="uk-UA"/>
        </w:rPr>
        <w:t>етаноату</w:t>
      </w:r>
      <w:proofErr w:type="spellEnd"/>
      <w:r>
        <w:rPr>
          <w:rFonts w:ascii="Times New Roman" w:hAnsi="Times New Roman" w:cs="Times New Roman"/>
          <w:sz w:val="28"/>
          <w:szCs w:val="28"/>
          <w:lang w:val="uk-UA"/>
        </w:rPr>
        <w:t xml:space="preserve">, натрій карбонату, амоній хлориду, цинк хлориду, амоній </w:t>
      </w:r>
      <w:proofErr w:type="spellStart"/>
      <w:r>
        <w:rPr>
          <w:rFonts w:ascii="Times New Roman" w:hAnsi="Times New Roman" w:cs="Times New Roman"/>
          <w:sz w:val="28"/>
          <w:szCs w:val="28"/>
          <w:lang w:val="uk-UA"/>
        </w:rPr>
        <w:t>етаноату</w:t>
      </w:r>
      <w:proofErr w:type="spellEnd"/>
      <w:r>
        <w:rPr>
          <w:rFonts w:ascii="Times New Roman" w:hAnsi="Times New Roman" w:cs="Times New Roman"/>
          <w:sz w:val="28"/>
          <w:szCs w:val="28"/>
          <w:lang w:val="uk-UA"/>
        </w:rPr>
        <w:t>, натрій хлориду.</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Порядок виконання роботи.</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Визначення </w:t>
      </w:r>
      <w:proofErr w:type="spellStart"/>
      <w:r>
        <w:rPr>
          <w:rFonts w:ascii="Times New Roman" w:hAnsi="Times New Roman" w:cs="Times New Roman"/>
          <w:sz w:val="28"/>
          <w:szCs w:val="28"/>
          <w:lang w:val="uk-UA"/>
        </w:rPr>
        <w:t>рН</w:t>
      </w:r>
      <w:proofErr w:type="spellEnd"/>
      <w:r>
        <w:rPr>
          <w:rFonts w:ascii="Times New Roman" w:hAnsi="Times New Roman" w:cs="Times New Roman"/>
          <w:sz w:val="28"/>
          <w:szCs w:val="28"/>
          <w:lang w:val="uk-UA"/>
        </w:rPr>
        <w:t xml:space="preserve"> середовища розчинів солей. До шести пробірок приливаємо розчини солей: натрій </w:t>
      </w:r>
      <w:proofErr w:type="spellStart"/>
      <w:r>
        <w:rPr>
          <w:rFonts w:ascii="Times New Roman" w:hAnsi="Times New Roman" w:cs="Times New Roman"/>
          <w:sz w:val="28"/>
          <w:szCs w:val="28"/>
          <w:lang w:val="uk-UA"/>
        </w:rPr>
        <w:t>етаноату</w:t>
      </w:r>
      <w:proofErr w:type="spellEnd"/>
      <w:r>
        <w:rPr>
          <w:rFonts w:ascii="Times New Roman" w:hAnsi="Times New Roman" w:cs="Times New Roman"/>
          <w:sz w:val="28"/>
          <w:szCs w:val="28"/>
          <w:lang w:val="uk-UA"/>
        </w:rPr>
        <w:t xml:space="preserve">, натрій карбонату, амоній хлориду, цинк хлориду, амоній </w:t>
      </w:r>
      <w:proofErr w:type="spellStart"/>
      <w:r>
        <w:rPr>
          <w:rFonts w:ascii="Times New Roman" w:hAnsi="Times New Roman" w:cs="Times New Roman"/>
          <w:sz w:val="28"/>
          <w:szCs w:val="28"/>
          <w:lang w:val="uk-UA"/>
        </w:rPr>
        <w:t>етаноату</w:t>
      </w:r>
      <w:proofErr w:type="spellEnd"/>
      <w:r>
        <w:rPr>
          <w:rFonts w:ascii="Times New Roman" w:hAnsi="Times New Roman" w:cs="Times New Roman"/>
          <w:sz w:val="28"/>
          <w:szCs w:val="28"/>
          <w:lang w:val="uk-UA"/>
        </w:rPr>
        <w:t xml:space="preserve">, натрій хлориду об’ємом 1-2мл. Додайте до кожної з них універсальний індикатор та визначте </w:t>
      </w:r>
      <w:proofErr w:type="spellStart"/>
      <w:r>
        <w:rPr>
          <w:rFonts w:ascii="Times New Roman" w:hAnsi="Times New Roman" w:cs="Times New Roman"/>
          <w:sz w:val="28"/>
          <w:szCs w:val="28"/>
          <w:lang w:val="uk-UA"/>
        </w:rPr>
        <w:t>рН</w:t>
      </w:r>
      <w:proofErr w:type="spellEnd"/>
      <w:r>
        <w:rPr>
          <w:rFonts w:ascii="Times New Roman" w:hAnsi="Times New Roman" w:cs="Times New Roman"/>
          <w:sz w:val="28"/>
          <w:szCs w:val="28"/>
          <w:lang w:val="uk-UA"/>
        </w:rPr>
        <w:t xml:space="preserve"> середовища солі, використовуючи еталонну шкалу. Відмітьте колір універсального </w:t>
      </w:r>
      <w:r>
        <w:rPr>
          <w:rFonts w:ascii="Times New Roman" w:hAnsi="Times New Roman" w:cs="Times New Roman"/>
          <w:sz w:val="28"/>
          <w:szCs w:val="28"/>
          <w:lang w:val="uk-UA"/>
        </w:rPr>
        <w:lastRenderedPageBreak/>
        <w:t xml:space="preserve">індикатора для кожної солі та запишіть значення </w:t>
      </w:r>
      <w:proofErr w:type="spellStart"/>
      <w:r>
        <w:rPr>
          <w:rFonts w:ascii="Times New Roman" w:hAnsi="Times New Roman" w:cs="Times New Roman"/>
          <w:sz w:val="28"/>
          <w:szCs w:val="28"/>
          <w:lang w:val="uk-UA"/>
        </w:rPr>
        <w:t>рН</w:t>
      </w:r>
      <w:proofErr w:type="spellEnd"/>
      <w:r>
        <w:rPr>
          <w:rFonts w:ascii="Times New Roman" w:hAnsi="Times New Roman" w:cs="Times New Roman"/>
          <w:sz w:val="28"/>
          <w:szCs w:val="28"/>
          <w:lang w:val="uk-UA"/>
        </w:rPr>
        <w:t xml:space="preserve">; назвіть характер середовища, визначте, чи відбувається гідроліз солі та складіть рівняння гідролізу солей в молекулярному та </w:t>
      </w:r>
      <w:proofErr w:type="spellStart"/>
      <w:r>
        <w:rPr>
          <w:rFonts w:ascii="Times New Roman" w:hAnsi="Times New Roman" w:cs="Times New Roman"/>
          <w:sz w:val="28"/>
          <w:szCs w:val="28"/>
          <w:lang w:val="uk-UA"/>
        </w:rPr>
        <w:t>йонн</w:t>
      </w:r>
      <w:proofErr w:type="spellEnd"/>
      <w:r>
        <w:rPr>
          <w:rFonts w:ascii="Times New Roman" w:hAnsi="Times New Roman" w:cs="Times New Roman"/>
          <w:sz w:val="28"/>
          <w:szCs w:val="28"/>
          <w:lang w:val="uk-UA"/>
        </w:rPr>
        <w:t>-молекулярному вигляді для кожної солі. Звіт можна оформити у вигляді таблиці:</w:t>
      </w:r>
    </w:p>
    <w:tbl>
      <w:tblPr>
        <w:tblStyle w:val="a4"/>
        <w:tblW w:w="0" w:type="auto"/>
        <w:tblLook w:val="04A0" w:firstRow="1" w:lastRow="0" w:firstColumn="1" w:lastColumn="0" w:noHBand="0" w:noVBand="1"/>
      </w:tblPr>
      <w:tblGrid>
        <w:gridCol w:w="2325"/>
        <w:gridCol w:w="2407"/>
        <w:gridCol w:w="2322"/>
        <w:gridCol w:w="2376"/>
      </w:tblGrid>
      <w:tr w:rsidR="008E796E" w:rsidTr="00CD4DA8">
        <w:tc>
          <w:tcPr>
            <w:tcW w:w="2337" w:type="dxa"/>
          </w:tcPr>
          <w:p w:rsidR="008E796E" w:rsidRPr="00A87E1B" w:rsidRDefault="008E796E" w:rsidP="00CD4DA8">
            <w:pPr>
              <w:rPr>
                <w:rFonts w:ascii="Times New Roman" w:hAnsi="Times New Roman" w:cs="Times New Roman"/>
                <w:lang w:val="uk-UA"/>
              </w:rPr>
            </w:pPr>
            <w:r w:rsidRPr="00A87E1B">
              <w:rPr>
                <w:rFonts w:ascii="Times New Roman" w:hAnsi="Times New Roman" w:cs="Times New Roman"/>
                <w:lang w:val="uk-UA"/>
              </w:rPr>
              <w:t>Порядок виконання роботи</w:t>
            </w:r>
          </w:p>
        </w:tc>
        <w:tc>
          <w:tcPr>
            <w:tcW w:w="2337" w:type="dxa"/>
          </w:tcPr>
          <w:p w:rsidR="008E796E" w:rsidRPr="00A87E1B" w:rsidRDefault="008E796E" w:rsidP="00CD4DA8">
            <w:pPr>
              <w:rPr>
                <w:rFonts w:ascii="Times New Roman" w:hAnsi="Times New Roman" w:cs="Times New Roman"/>
                <w:lang w:val="uk-UA"/>
              </w:rPr>
            </w:pPr>
            <w:r w:rsidRPr="00A87E1B">
              <w:rPr>
                <w:rFonts w:ascii="Times New Roman" w:hAnsi="Times New Roman" w:cs="Times New Roman"/>
                <w:lang w:val="uk-UA"/>
              </w:rPr>
              <w:t>спостереження</w:t>
            </w:r>
          </w:p>
        </w:tc>
        <w:tc>
          <w:tcPr>
            <w:tcW w:w="2338" w:type="dxa"/>
          </w:tcPr>
          <w:p w:rsidR="008E796E" w:rsidRPr="00A87E1B" w:rsidRDefault="008E796E" w:rsidP="00CD4DA8">
            <w:pPr>
              <w:rPr>
                <w:rFonts w:ascii="Times New Roman" w:hAnsi="Times New Roman" w:cs="Times New Roman"/>
                <w:lang w:val="uk-UA"/>
              </w:rPr>
            </w:pPr>
            <w:r>
              <w:rPr>
                <w:rFonts w:ascii="Times New Roman" w:hAnsi="Times New Roman" w:cs="Times New Roman"/>
                <w:lang w:val="uk-UA"/>
              </w:rPr>
              <w:t xml:space="preserve">Рівняння хімічних реакцій у молекулярній та </w:t>
            </w:r>
            <w:proofErr w:type="spellStart"/>
            <w:r>
              <w:rPr>
                <w:rFonts w:ascii="Times New Roman" w:hAnsi="Times New Roman" w:cs="Times New Roman"/>
                <w:lang w:val="uk-UA"/>
              </w:rPr>
              <w:t>йонній</w:t>
            </w:r>
            <w:proofErr w:type="spellEnd"/>
            <w:r>
              <w:rPr>
                <w:rFonts w:ascii="Times New Roman" w:hAnsi="Times New Roman" w:cs="Times New Roman"/>
                <w:lang w:val="uk-UA"/>
              </w:rPr>
              <w:t xml:space="preserve"> формах</w:t>
            </w:r>
          </w:p>
        </w:tc>
        <w:tc>
          <w:tcPr>
            <w:tcW w:w="2338" w:type="dxa"/>
          </w:tcPr>
          <w:p w:rsidR="008E796E" w:rsidRDefault="008E796E" w:rsidP="00CD4DA8">
            <w:pPr>
              <w:rPr>
                <w:rFonts w:ascii="Times New Roman" w:hAnsi="Times New Roman" w:cs="Times New Roman"/>
                <w:sz w:val="28"/>
                <w:szCs w:val="28"/>
                <w:lang w:val="uk-UA"/>
              </w:rPr>
            </w:pPr>
            <w:r>
              <w:rPr>
                <w:rFonts w:ascii="Times New Roman" w:hAnsi="Times New Roman" w:cs="Times New Roman"/>
                <w:sz w:val="28"/>
                <w:szCs w:val="28"/>
                <w:lang w:val="uk-UA"/>
              </w:rPr>
              <w:t>Висновки</w:t>
            </w:r>
          </w:p>
        </w:tc>
      </w:tr>
      <w:tr w:rsidR="008E796E" w:rsidTr="00CD4DA8">
        <w:tc>
          <w:tcPr>
            <w:tcW w:w="2337" w:type="dxa"/>
          </w:tcPr>
          <w:p w:rsidR="008E796E" w:rsidRDefault="008E796E" w:rsidP="00CD4DA8">
            <w:pPr>
              <w:rPr>
                <w:rFonts w:ascii="Times New Roman" w:hAnsi="Times New Roman" w:cs="Times New Roman"/>
                <w:sz w:val="24"/>
                <w:szCs w:val="24"/>
                <w:lang w:val="uk-UA"/>
              </w:rPr>
            </w:pPr>
            <w:r w:rsidRPr="00513476">
              <w:rPr>
                <w:rFonts w:ascii="Times New Roman" w:hAnsi="Times New Roman" w:cs="Times New Roman"/>
                <w:sz w:val="24"/>
                <w:szCs w:val="24"/>
                <w:lang w:val="uk-UA"/>
              </w:rPr>
              <w:t xml:space="preserve">Визначення </w:t>
            </w:r>
            <w:proofErr w:type="spellStart"/>
            <w:r w:rsidRPr="00513476">
              <w:rPr>
                <w:rFonts w:ascii="Times New Roman" w:hAnsi="Times New Roman" w:cs="Times New Roman"/>
                <w:sz w:val="24"/>
                <w:szCs w:val="24"/>
                <w:lang w:val="uk-UA"/>
              </w:rPr>
              <w:t>рН</w:t>
            </w:r>
            <w:proofErr w:type="spellEnd"/>
            <w:r w:rsidRPr="00513476">
              <w:rPr>
                <w:rFonts w:ascii="Times New Roman" w:hAnsi="Times New Roman" w:cs="Times New Roman"/>
                <w:sz w:val="24"/>
                <w:szCs w:val="24"/>
                <w:lang w:val="uk-UA"/>
              </w:rPr>
              <w:t xml:space="preserve"> середовищ</w:t>
            </w:r>
            <w:r>
              <w:rPr>
                <w:rFonts w:ascii="Times New Roman" w:hAnsi="Times New Roman" w:cs="Times New Roman"/>
                <w:sz w:val="24"/>
                <w:szCs w:val="24"/>
                <w:lang w:val="uk-UA"/>
              </w:rPr>
              <w:t xml:space="preserve">а розчину солі натрій </w:t>
            </w:r>
            <w:proofErr w:type="spellStart"/>
            <w:r>
              <w:rPr>
                <w:rFonts w:ascii="Times New Roman" w:hAnsi="Times New Roman" w:cs="Times New Roman"/>
                <w:sz w:val="24"/>
                <w:szCs w:val="24"/>
                <w:lang w:val="uk-UA"/>
              </w:rPr>
              <w:t>етаноату</w:t>
            </w:r>
            <w:proofErr w:type="spellEnd"/>
            <w:r>
              <w:rPr>
                <w:rFonts w:ascii="Times New Roman" w:hAnsi="Times New Roman" w:cs="Times New Roman"/>
                <w:sz w:val="24"/>
                <w:szCs w:val="24"/>
                <w:lang w:val="uk-UA"/>
              </w:rPr>
              <w:t>.</w:t>
            </w:r>
          </w:p>
          <w:p w:rsidR="008E796E" w:rsidRPr="00513476" w:rsidRDefault="008E796E" w:rsidP="00CD4DA8">
            <w:pPr>
              <w:rPr>
                <w:rFonts w:ascii="Times New Roman" w:hAnsi="Times New Roman" w:cs="Times New Roman"/>
                <w:sz w:val="24"/>
                <w:szCs w:val="24"/>
                <w:lang w:val="uk-UA"/>
              </w:rPr>
            </w:pPr>
            <w:proofErr w:type="spellStart"/>
            <w:r>
              <w:rPr>
                <w:rFonts w:ascii="Times New Roman" w:hAnsi="Times New Roman" w:cs="Times New Roman"/>
                <w:sz w:val="24"/>
                <w:szCs w:val="24"/>
                <w:lang w:val="uk-UA"/>
              </w:rPr>
              <w:t>Налиємо</w:t>
            </w:r>
            <w:proofErr w:type="spellEnd"/>
            <w:r>
              <w:rPr>
                <w:rFonts w:ascii="Times New Roman" w:hAnsi="Times New Roman" w:cs="Times New Roman"/>
                <w:sz w:val="24"/>
                <w:szCs w:val="24"/>
                <w:lang w:val="uk-UA"/>
              </w:rPr>
              <w:t xml:space="preserve"> в пробірку 1-2мл натрій </w:t>
            </w:r>
            <w:proofErr w:type="spellStart"/>
            <w:r>
              <w:rPr>
                <w:rFonts w:ascii="Times New Roman" w:hAnsi="Times New Roman" w:cs="Times New Roman"/>
                <w:sz w:val="24"/>
                <w:szCs w:val="24"/>
                <w:lang w:val="uk-UA"/>
              </w:rPr>
              <w:t>атаноату</w:t>
            </w:r>
            <w:proofErr w:type="spellEnd"/>
            <w:r>
              <w:rPr>
                <w:rFonts w:ascii="Times New Roman" w:hAnsi="Times New Roman" w:cs="Times New Roman"/>
                <w:sz w:val="24"/>
                <w:szCs w:val="24"/>
                <w:lang w:val="uk-UA"/>
              </w:rPr>
              <w:t xml:space="preserve"> та додаємо універсальний індикатор</w:t>
            </w:r>
          </w:p>
        </w:tc>
        <w:tc>
          <w:tcPr>
            <w:tcW w:w="2337" w:type="dxa"/>
          </w:tcPr>
          <w:p w:rsidR="008E796E" w:rsidRDefault="008E796E" w:rsidP="00CD4DA8">
            <w:pPr>
              <w:rPr>
                <w:rFonts w:ascii="Times New Roman" w:hAnsi="Times New Roman" w:cs="Times New Roman"/>
                <w:sz w:val="24"/>
                <w:szCs w:val="24"/>
                <w:lang w:val="uk-UA"/>
              </w:rPr>
            </w:pPr>
            <w:r>
              <w:rPr>
                <w:rFonts w:ascii="Times New Roman" w:hAnsi="Times New Roman" w:cs="Times New Roman"/>
                <w:sz w:val="24"/>
                <w:szCs w:val="24"/>
                <w:lang w:val="uk-UA"/>
              </w:rPr>
              <w:t>Колір індикатора змінився з_______ на _________</w:t>
            </w:r>
          </w:p>
          <w:p w:rsidR="008E796E" w:rsidRPr="00513476" w:rsidRDefault="008E796E" w:rsidP="00CD4DA8">
            <w:pPr>
              <w:rPr>
                <w:rFonts w:ascii="Times New Roman" w:hAnsi="Times New Roman" w:cs="Times New Roman"/>
                <w:sz w:val="24"/>
                <w:szCs w:val="24"/>
                <w:lang w:val="uk-UA"/>
              </w:rPr>
            </w:pP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рН</w:t>
            </w:r>
            <w:proofErr w:type="spellEnd"/>
            <w:r>
              <w:rPr>
                <w:rFonts w:ascii="Times New Roman" w:hAnsi="Times New Roman" w:cs="Times New Roman"/>
                <w:sz w:val="24"/>
                <w:szCs w:val="24"/>
                <w:lang w:val="uk-UA"/>
              </w:rPr>
              <w:t xml:space="preserve"> середовища=_______</w:t>
            </w:r>
          </w:p>
        </w:tc>
        <w:tc>
          <w:tcPr>
            <w:tcW w:w="2338" w:type="dxa"/>
          </w:tcPr>
          <w:p w:rsidR="008E796E" w:rsidRDefault="008E796E" w:rsidP="00CD4DA8">
            <w:pPr>
              <w:rPr>
                <w:rFonts w:ascii="Times New Roman" w:hAnsi="Times New Roman" w:cs="Times New Roman"/>
                <w:sz w:val="28"/>
                <w:szCs w:val="28"/>
                <w:lang w:val="uk-UA"/>
              </w:rPr>
            </w:pPr>
          </w:p>
          <w:p w:rsidR="008E796E" w:rsidRDefault="008E796E" w:rsidP="00CD4DA8">
            <w:pPr>
              <w:pBdr>
                <w:top w:val="single" w:sz="12" w:space="1" w:color="auto"/>
                <w:bottom w:val="single" w:sz="12" w:space="1" w:color="auto"/>
              </w:pBdr>
              <w:rPr>
                <w:rFonts w:ascii="Times New Roman" w:hAnsi="Times New Roman" w:cs="Times New Roman"/>
                <w:sz w:val="28"/>
                <w:szCs w:val="28"/>
                <w:lang w:val="uk-UA"/>
              </w:rPr>
            </w:pPr>
          </w:p>
          <w:p w:rsidR="008E796E" w:rsidRDefault="008E796E" w:rsidP="00CD4DA8">
            <w:pPr>
              <w:pBdr>
                <w:bottom w:val="single" w:sz="12" w:space="1" w:color="auto"/>
                <w:between w:val="single" w:sz="12" w:space="1" w:color="auto"/>
              </w:pBdr>
              <w:rPr>
                <w:rFonts w:ascii="Times New Roman" w:hAnsi="Times New Roman" w:cs="Times New Roman"/>
                <w:sz w:val="28"/>
                <w:szCs w:val="28"/>
                <w:lang w:val="uk-UA"/>
              </w:rPr>
            </w:pPr>
          </w:p>
          <w:p w:rsidR="008E796E" w:rsidRDefault="008E796E" w:rsidP="00CD4DA8">
            <w:pPr>
              <w:pBdr>
                <w:bottom w:val="single" w:sz="12" w:space="1" w:color="auto"/>
                <w:between w:val="single" w:sz="12" w:space="1" w:color="auto"/>
              </w:pBdr>
              <w:rPr>
                <w:rFonts w:ascii="Times New Roman" w:hAnsi="Times New Roman" w:cs="Times New Roman"/>
                <w:sz w:val="28"/>
                <w:szCs w:val="28"/>
                <w:lang w:val="uk-UA"/>
              </w:rPr>
            </w:pPr>
          </w:p>
          <w:p w:rsidR="008E796E" w:rsidRDefault="008E796E" w:rsidP="00CD4DA8">
            <w:pPr>
              <w:rPr>
                <w:rFonts w:ascii="Times New Roman" w:hAnsi="Times New Roman" w:cs="Times New Roman"/>
                <w:sz w:val="28"/>
                <w:szCs w:val="28"/>
                <w:lang w:val="uk-UA"/>
              </w:rPr>
            </w:pPr>
          </w:p>
        </w:tc>
        <w:tc>
          <w:tcPr>
            <w:tcW w:w="2338" w:type="dxa"/>
          </w:tcPr>
          <w:p w:rsidR="008E796E" w:rsidRDefault="008E796E" w:rsidP="00CD4DA8">
            <w:pPr>
              <w:rPr>
                <w:rFonts w:ascii="Times New Roman" w:hAnsi="Times New Roman" w:cs="Times New Roman"/>
                <w:sz w:val="24"/>
                <w:szCs w:val="24"/>
                <w:lang w:val="uk-UA"/>
              </w:rPr>
            </w:pPr>
            <w:r>
              <w:rPr>
                <w:rFonts w:ascii="Times New Roman" w:hAnsi="Times New Roman" w:cs="Times New Roman"/>
                <w:sz w:val="24"/>
                <w:szCs w:val="24"/>
                <w:lang w:val="uk-UA"/>
              </w:rPr>
              <w:t>Назвіть характер середовища.</w:t>
            </w:r>
          </w:p>
          <w:p w:rsidR="008E796E" w:rsidRDefault="008E796E" w:rsidP="00CD4DA8">
            <w:pPr>
              <w:rPr>
                <w:rFonts w:ascii="Times New Roman" w:hAnsi="Times New Roman" w:cs="Times New Roman"/>
                <w:sz w:val="24"/>
                <w:szCs w:val="24"/>
                <w:lang w:val="uk-UA"/>
              </w:rPr>
            </w:pPr>
            <w:r>
              <w:rPr>
                <w:rFonts w:ascii="Times New Roman" w:hAnsi="Times New Roman" w:cs="Times New Roman"/>
                <w:sz w:val="24"/>
                <w:szCs w:val="24"/>
                <w:lang w:val="uk-UA"/>
              </w:rPr>
              <w:t>________________</w:t>
            </w:r>
          </w:p>
          <w:p w:rsidR="008E796E" w:rsidRDefault="008E796E" w:rsidP="00CD4DA8">
            <w:pPr>
              <w:rPr>
                <w:rFonts w:ascii="Times New Roman" w:hAnsi="Times New Roman" w:cs="Times New Roman"/>
                <w:sz w:val="24"/>
                <w:szCs w:val="24"/>
                <w:lang w:val="uk-UA"/>
              </w:rPr>
            </w:pPr>
          </w:p>
          <w:p w:rsidR="008E796E" w:rsidRDefault="008E796E" w:rsidP="00CD4DA8">
            <w:pPr>
              <w:rPr>
                <w:rFonts w:ascii="Times New Roman" w:hAnsi="Times New Roman" w:cs="Times New Roman"/>
                <w:sz w:val="24"/>
                <w:szCs w:val="24"/>
                <w:lang w:val="uk-UA"/>
              </w:rPr>
            </w:pPr>
            <w:r>
              <w:rPr>
                <w:rFonts w:ascii="Times New Roman" w:hAnsi="Times New Roman" w:cs="Times New Roman"/>
                <w:sz w:val="24"/>
                <w:szCs w:val="24"/>
                <w:lang w:val="uk-UA"/>
              </w:rPr>
              <w:t>Визначте, чи відбувається гідроліз солі</w:t>
            </w:r>
          </w:p>
          <w:p w:rsidR="008E796E" w:rsidRDefault="008E796E" w:rsidP="00CD4DA8">
            <w:pPr>
              <w:pBdr>
                <w:top w:val="single" w:sz="12" w:space="1" w:color="auto"/>
                <w:bottom w:val="single" w:sz="12" w:space="1" w:color="auto"/>
              </w:pBdr>
              <w:rPr>
                <w:rFonts w:ascii="Times New Roman" w:hAnsi="Times New Roman" w:cs="Times New Roman"/>
                <w:sz w:val="24"/>
                <w:szCs w:val="24"/>
                <w:lang w:val="uk-UA"/>
              </w:rPr>
            </w:pPr>
          </w:p>
          <w:p w:rsidR="008E796E" w:rsidRDefault="008E796E" w:rsidP="00CD4DA8">
            <w:pPr>
              <w:rPr>
                <w:rFonts w:ascii="Times New Roman" w:hAnsi="Times New Roman" w:cs="Times New Roman"/>
                <w:sz w:val="24"/>
                <w:szCs w:val="24"/>
                <w:lang w:val="uk-UA"/>
              </w:rPr>
            </w:pPr>
          </w:p>
          <w:p w:rsidR="008E796E" w:rsidRDefault="008E796E" w:rsidP="00CD4DA8">
            <w:pPr>
              <w:rPr>
                <w:rFonts w:ascii="Times New Roman" w:hAnsi="Times New Roman" w:cs="Times New Roman"/>
                <w:sz w:val="24"/>
                <w:szCs w:val="24"/>
                <w:lang w:val="uk-UA"/>
              </w:rPr>
            </w:pPr>
            <w:r>
              <w:rPr>
                <w:rFonts w:ascii="Times New Roman" w:hAnsi="Times New Roman" w:cs="Times New Roman"/>
                <w:sz w:val="24"/>
                <w:szCs w:val="24"/>
                <w:lang w:val="uk-UA"/>
              </w:rPr>
              <w:t>__________________</w:t>
            </w:r>
          </w:p>
          <w:p w:rsidR="008E796E" w:rsidRPr="00513476" w:rsidRDefault="008E796E" w:rsidP="00CD4DA8">
            <w:pPr>
              <w:rPr>
                <w:rFonts w:ascii="Times New Roman" w:hAnsi="Times New Roman" w:cs="Times New Roman"/>
                <w:sz w:val="24"/>
                <w:szCs w:val="24"/>
                <w:lang w:val="uk-UA"/>
              </w:rPr>
            </w:pPr>
          </w:p>
        </w:tc>
      </w:tr>
      <w:tr w:rsidR="008E796E" w:rsidTr="00CD4DA8">
        <w:tc>
          <w:tcPr>
            <w:tcW w:w="2337" w:type="dxa"/>
          </w:tcPr>
          <w:p w:rsidR="008E796E" w:rsidRPr="00513476" w:rsidRDefault="008E796E" w:rsidP="00CD4DA8">
            <w:pP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337" w:type="dxa"/>
          </w:tcPr>
          <w:p w:rsidR="008E796E" w:rsidRDefault="008E796E" w:rsidP="00CD4DA8">
            <w:pPr>
              <w:rPr>
                <w:rFonts w:ascii="Times New Roman" w:hAnsi="Times New Roman" w:cs="Times New Roman"/>
                <w:sz w:val="28"/>
                <w:szCs w:val="28"/>
                <w:lang w:val="uk-UA"/>
              </w:rPr>
            </w:pPr>
          </w:p>
        </w:tc>
        <w:tc>
          <w:tcPr>
            <w:tcW w:w="2338" w:type="dxa"/>
          </w:tcPr>
          <w:p w:rsidR="008E796E" w:rsidRDefault="008E796E" w:rsidP="00CD4DA8">
            <w:pPr>
              <w:rPr>
                <w:rFonts w:ascii="Times New Roman" w:hAnsi="Times New Roman" w:cs="Times New Roman"/>
                <w:sz w:val="28"/>
                <w:szCs w:val="28"/>
                <w:lang w:val="uk-UA"/>
              </w:rPr>
            </w:pPr>
          </w:p>
        </w:tc>
        <w:tc>
          <w:tcPr>
            <w:tcW w:w="2338" w:type="dxa"/>
          </w:tcPr>
          <w:p w:rsidR="008E796E" w:rsidRDefault="008E796E" w:rsidP="00CD4DA8">
            <w:pPr>
              <w:rPr>
                <w:rFonts w:ascii="Times New Roman" w:hAnsi="Times New Roman" w:cs="Times New Roman"/>
                <w:sz w:val="28"/>
                <w:szCs w:val="28"/>
                <w:lang w:val="uk-UA"/>
              </w:rPr>
            </w:pPr>
          </w:p>
        </w:tc>
      </w:tr>
    </w:tbl>
    <w:p w:rsidR="008E796E" w:rsidRDefault="008E796E" w:rsidP="008E796E">
      <w:pPr>
        <w:spacing w:after="0"/>
        <w:rPr>
          <w:rFonts w:ascii="Times New Roman" w:hAnsi="Times New Roman" w:cs="Times New Roman"/>
          <w:sz w:val="28"/>
          <w:szCs w:val="28"/>
          <w:lang w:val="uk-UA"/>
        </w:rPr>
      </w:pP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Зробіть загальний висновок.</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Реакції гідролізу характерні для солей _________________________________</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w:t>
      </w:r>
    </w:p>
    <w:p w:rsidR="008E796E" w:rsidRDefault="008E796E" w:rsidP="008E796E">
      <w:pPr>
        <w:spacing w:after="0"/>
        <w:rPr>
          <w:rFonts w:ascii="Times New Roman" w:hAnsi="Times New Roman" w:cs="Times New Roman"/>
          <w:sz w:val="28"/>
          <w:szCs w:val="28"/>
          <w:lang w:val="uk-UA"/>
        </w:rPr>
      </w:pP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У процесі виконання лабораторної роботи ми навчились__________________</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Контрольні питання</w:t>
      </w:r>
    </w:p>
    <w:p w:rsidR="008E796E" w:rsidRDefault="008E796E" w:rsidP="00EC38FA">
      <w:pPr>
        <w:pStyle w:val="a3"/>
        <w:numPr>
          <w:ilvl w:val="0"/>
          <w:numId w:val="274"/>
        </w:numPr>
        <w:spacing w:after="0" w:line="259" w:lineRule="auto"/>
        <w:rPr>
          <w:rFonts w:ascii="Times New Roman" w:hAnsi="Times New Roman" w:cs="Times New Roman"/>
          <w:sz w:val="28"/>
          <w:szCs w:val="28"/>
          <w:lang w:val="uk-UA"/>
        </w:rPr>
      </w:pPr>
      <w:r>
        <w:rPr>
          <w:rFonts w:ascii="Times New Roman" w:hAnsi="Times New Roman" w:cs="Times New Roman"/>
          <w:sz w:val="28"/>
          <w:szCs w:val="28"/>
          <w:lang w:val="uk-UA"/>
        </w:rPr>
        <w:t>Дайте визначення гідролізу.</w:t>
      </w:r>
    </w:p>
    <w:p w:rsidR="008E796E" w:rsidRDefault="008E796E" w:rsidP="00EC38FA">
      <w:pPr>
        <w:pStyle w:val="a3"/>
        <w:numPr>
          <w:ilvl w:val="0"/>
          <w:numId w:val="274"/>
        </w:numPr>
        <w:spacing w:after="0" w:line="259"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Які види гідролізу розрізняють? На чому </w:t>
      </w:r>
      <w:proofErr w:type="spellStart"/>
      <w:r>
        <w:rPr>
          <w:rFonts w:ascii="Times New Roman" w:hAnsi="Times New Roman" w:cs="Times New Roman"/>
          <w:sz w:val="28"/>
          <w:szCs w:val="28"/>
          <w:lang w:val="uk-UA"/>
        </w:rPr>
        <w:t>грунтується</w:t>
      </w:r>
      <w:proofErr w:type="spellEnd"/>
      <w:r>
        <w:rPr>
          <w:rFonts w:ascii="Times New Roman" w:hAnsi="Times New Roman" w:cs="Times New Roman"/>
          <w:sz w:val="28"/>
          <w:szCs w:val="28"/>
          <w:lang w:val="uk-UA"/>
        </w:rPr>
        <w:t xml:space="preserve"> їх класифікація?</w:t>
      </w:r>
    </w:p>
    <w:p w:rsidR="008E796E" w:rsidRDefault="008E796E" w:rsidP="00EC38FA">
      <w:pPr>
        <w:pStyle w:val="a3"/>
        <w:numPr>
          <w:ilvl w:val="0"/>
          <w:numId w:val="274"/>
        </w:numPr>
        <w:spacing w:after="0" w:line="259"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Складіть рівняння реакцій, що відбуваються під час зливання розчинів:</w:t>
      </w:r>
    </w:p>
    <w:p w:rsidR="008E796E" w:rsidRDefault="008E796E" w:rsidP="008E796E">
      <w:pPr>
        <w:pStyle w:val="a3"/>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А) </w:t>
      </w:r>
      <w:proofErr w:type="spellStart"/>
      <w:r>
        <w:rPr>
          <w:rFonts w:ascii="Times New Roman" w:hAnsi="Times New Roman" w:cs="Times New Roman"/>
          <w:sz w:val="28"/>
          <w:szCs w:val="28"/>
          <w:lang w:val="uk-UA"/>
        </w:rPr>
        <w:t>ферум</w:t>
      </w:r>
      <w:proofErr w:type="spellEnd"/>
      <w:r>
        <w:rPr>
          <w:rFonts w:ascii="Times New Roman" w:hAnsi="Times New Roman" w:cs="Times New Roman"/>
          <w:sz w:val="28"/>
          <w:szCs w:val="28"/>
          <w:lang w:val="uk-UA"/>
        </w:rPr>
        <w:t>(ІІІ)хлориду та  натрій силікату</w:t>
      </w:r>
    </w:p>
    <w:p w:rsidR="008E796E" w:rsidRDefault="008E796E" w:rsidP="008E796E">
      <w:pPr>
        <w:pStyle w:val="a3"/>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Б) </w:t>
      </w:r>
      <w:proofErr w:type="spellStart"/>
      <w:r>
        <w:rPr>
          <w:rFonts w:ascii="Times New Roman" w:hAnsi="Times New Roman" w:cs="Times New Roman"/>
          <w:sz w:val="28"/>
          <w:szCs w:val="28"/>
          <w:lang w:val="uk-UA"/>
        </w:rPr>
        <w:t>ферум</w:t>
      </w:r>
      <w:proofErr w:type="spellEnd"/>
      <w:r>
        <w:rPr>
          <w:rFonts w:ascii="Times New Roman" w:hAnsi="Times New Roman" w:cs="Times New Roman"/>
          <w:sz w:val="28"/>
          <w:szCs w:val="28"/>
          <w:lang w:val="uk-UA"/>
        </w:rPr>
        <w:t>(ІІІ) сульфату та  натрій карбонату</w:t>
      </w:r>
    </w:p>
    <w:p w:rsidR="0055692D" w:rsidRDefault="008E796E" w:rsidP="0055692D">
      <w:pPr>
        <w:pStyle w:val="a3"/>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В) </w:t>
      </w:r>
      <w:proofErr w:type="spellStart"/>
      <w:r>
        <w:rPr>
          <w:rFonts w:ascii="Times New Roman" w:hAnsi="Times New Roman" w:cs="Times New Roman"/>
          <w:sz w:val="28"/>
          <w:szCs w:val="28"/>
          <w:lang w:val="uk-UA"/>
        </w:rPr>
        <w:t>ферум</w:t>
      </w:r>
      <w:proofErr w:type="spellEnd"/>
      <w:r>
        <w:rPr>
          <w:rFonts w:ascii="Times New Roman" w:hAnsi="Times New Roman" w:cs="Times New Roman"/>
          <w:sz w:val="28"/>
          <w:szCs w:val="28"/>
          <w:lang w:val="uk-UA"/>
        </w:rPr>
        <w:t>(ІІІ) хлориду та калій сульфіту.</w:t>
      </w:r>
    </w:p>
    <w:p w:rsidR="0055692D" w:rsidRDefault="0055692D" w:rsidP="0055692D">
      <w:pPr>
        <w:pStyle w:val="a3"/>
        <w:spacing w:after="0"/>
        <w:rPr>
          <w:rFonts w:ascii="Times New Roman" w:hAnsi="Times New Roman" w:cs="Times New Roman"/>
          <w:sz w:val="28"/>
          <w:szCs w:val="28"/>
          <w:lang w:val="uk-UA"/>
        </w:rPr>
      </w:pPr>
    </w:p>
    <w:p w:rsidR="008E796E" w:rsidRDefault="008E796E" w:rsidP="0055692D">
      <w:pPr>
        <w:pStyle w:val="a3"/>
        <w:spacing w:after="0"/>
        <w:rPr>
          <w:rFonts w:ascii="Times New Roman" w:hAnsi="Times New Roman" w:cs="Times New Roman"/>
          <w:sz w:val="28"/>
          <w:szCs w:val="28"/>
          <w:lang w:val="uk-UA"/>
        </w:rPr>
      </w:pPr>
      <w:r w:rsidRPr="00ED2073">
        <w:rPr>
          <w:rFonts w:ascii="Times New Roman" w:hAnsi="Times New Roman" w:cs="Times New Roman"/>
          <w:b/>
          <w:sz w:val="28"/>
          <w:szCs w:val="28"/>
          <w:lang w:val="uk-UA"/>
        </w:rPr>
        <w:t>Лабораторна робота №</w:t>
      </w:r>
      <w:r w:rsidR="0055692D">
        <w:rPr>
          <w:rFonts w:ascii="Times New Roman" w:hAnsi="Times New Roman" w:cs="Times New Roman"/>
          <w:b/>
          <w:sz w:val="28"/>
          <w:szCs w:val="28"/>
          <w:lang w:val="uk-UA"/>
        </w:rPr>
        <w:t>6</w:t>
      </w:r>
      <w:r w:rsidRPr="00ED2073">
        <w:rPr>
          <w:rFonts w:ascii="Times New Roman" w:hAnsi="Times New Roman" w:cs="Times New Roman"/>
          <w:b/>
          <w:sz w:val="28"/>
          <w:szCs w:val="28"/>
          <w:lang w:val="uk-UA"/>
        </w:rPr>
        <w:t>. Дослідження адсорбційної здатності активованого вугілля та аналогічних лікарських препаратів</w:t>
      </w:r>
      <w:r>
        <w:rPr>
          <w:rFonts w:ascii="Times New Roman" w:hAnsi="Times New Roman" w:cs="Times New Roman"/>
          <w:sz w:val="28"/>
          <w:szCs w:val="28"/>
          <w:lang w:val="uk-UA"/>
        </w:rPr>
        <w:t>.</w:t>
      </w:r>
    </w:p>
    <w:p w:rsidR="008E796E" w:rsidRDefault="008E796E" w:rsidP="008E796E">
      <w:pPr>
        <w:spacing w:after="0"/>
        <w:rPr>
          <w:rFonts w:ascii="Times New Roman" w:hAnsi="Times New Roman" w:cs="Times New Roman"/>
          <w:sz w:val="28"/>
          <w:szCs w:val="28"/>
          <w:lang w:val="uk-UA"/>
        </w:rPr>
      </w:pPr>
      <w:r w:rsidRPr="00ED2073">
        <w:rPr>
          <w:rFonts w:ascii="Times New Roman" w:hAnsi="Times New Roman" w:cs="Times New Roman"/>
          <w:b/>
          <w:sz w:val="28"/>
          <w:szCs w:val="28"/>
          <w:lang w:val="uk-UA"/>
        </w:rPr>
        <w:t>Мета:</w:t>
      </w:r>
      <w:r>
        <w:rPr>
          <w:rFonts w:ascii="Times New Roman" w:hAnsi="Times New Roman" w:cs="Times New Roman"/>
          <w:sz w:val="28"/>
          <w:szCs w:val="28"/>
          <w:lang w:val="uk-UA"/>
        </w:rPr>
        <w:t xml:space="preserve"> дослідити та порівняти адсорбційну здатність активованого вугілля та аналогічних лікарських препаратів.</w:t>
      </w:r>
    </w:p>
    <w:p w:rsidR="008E796E" w:rsidRDefault="008E796E" w:rsidP="008E796E">
      <w:pPr>
        <w:spacing w:after="0"/>
        <w:rPr>
          <w:rFonts w:ascii="Times New Roman" w:hAnsi="Times New Roman" w:cs="Times New Roman"/>
          <w:sz w:val="28"/>
          <w:szCs w:val="28"/>
          <w:lang w:val="uk-UA"/>
        </w:rPr>
      </w:pPr>
      <w:r w:rsidRPr="00ED2073">
        <w:rPr>
          <w:rFonts w:ascii="Times New Roman" w:hAnsi="Times New Roman" w:cs="Times New Roman"/>
          <w:b/>
          <w:sz w:val="28"/>
          <w:szCs w:val="28"/>
          <w:lang w:val="uk-UA"/>
        </w:rPr>
        <w:lastRenderedPageBreak/>
        <w:t>Обладнання</w:t>
      </w:r>
      <w:r>
        <w:rPr>
          <w:rFonts w:ascii="Times New Roman" w:hAnsi="Times New Roman" w:cs="Times New Roman"/>
          <w:sz w:val="28"/>
          <w:szCs w:val="28"/>
          <w:lang w:val="uk-UA"/>
        </w:rPr>
        <w:t xml:space="preserve"> : штатив з пробірками, </w:t>
      </w:r>
      <w:proofErr w:type="spellStart"/>
      <w:r>
        <w:rPr>
          <w:rFonts w:ascii="Times New Roman" w:hAnsi="Times New Roman" w:cs="Times New Roman"/>
          <w:sz w:val="28"/>
          <w:szCs w:val="28"/>
          <w:lang w:val="uk-UA"/>
        </w:rPr>
        <w:t>спиртівка.кожної</w:t>
      </w:r>
      <w:proofErr w:type="spellEnd"/>
      <w:r>
        <w:rPr>
          <w:rFonts w:ascii="Times New Roman" w:hAnsi="Times New Roman" w:cs="Times New Roman"/>
          <w:sz w:val="28"/>
          <w:szCs w:val="28"/>
          <w:lang w:val="uk-UA"/>
        </w:rPr>
        <w:t xml:space="preserve"> пробірки, пробка з газовідвідною трубкою, гумова пробка для пробірки.</w:t>
      </w:r>
    </w:p>
    <w:p w:rsidR="008E796E" w:rsidRPr="00ED2073" w:rsidRDefault="008E796E" w:rsidP="008E796E">
      <w:pPr>
        <w:spacing w:after="0"/>
        <w:rPr>
          <w:rFonts w:ascii="Times New Roman" w:hAnsi="Times New Roman" w:cs="Times New Roman"/>
          <w:b/>
          <w:i/>
          <w:sz w:val="28"/>
          <w:szCs w:val="28"/>
          <w:lang w:val="uk-UA"/>
        </w:rPr>
      </w:pPr>
      <w:r w:rsidRPr="00ED2073">
        <w:rPr>
          <w:rFonts w:ascii="Times New Roman" w:hAnsi="Times New Roman" w:cs="Times New Roman"/>
          <w:b/>
          <w:i/>
          <w:sz w:val="28"/>
          <w:szCs w:val="28"/>
          <w:lang w:val="uk-UA"/>
        </w:rPr>
        <w:t>З правилами техніки безпеки ознайомлений(на) та зобов’язуюсь їх виконувати___________________(підпис)</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Порядок виконання роботи</w:t>
      </w:r>
    </w:p>
    <w:p w:rsidR="008E796E" w:rsidRPr="00ED2073" w:rsidRDefault="008E796E" w:rsidP="008E796E">
      <w:pPr>
        <w:spacing w:after="0"/>
        <w:rPr>
          <w:rFonts w:ascii="Times New Roman" w:hAnsi="Times New Roman" w:cs="Times New Roman"/>
          <w:b/>
          <w:sz w:val="28"/>
          <w:szCs w:val="28"/>
          <w:lang w:val="uk-UA"/>
        </w:rPr>
      </w:pPr>
      <w:r w:rsidRPr="00ED2073">
        <w:rPr>
          <w:rFonts w:ascii="Times New Roman" w:hAnsi="Times New Roman" w:cs="Times New Roman"/>
          <w:b/>
          <w:sz w:val="28"/>
          <w:szCs w:val="28"/>
          <w:lang w:val="uk-UA"/>
        </w:rPr>
        <w:t>Дослід №1. Дослідження адсорбційної здатності речовин на прикладі чорнил.</w:t>
      </w:r>
    </w:p>
    <w:p w:rsidR="008E796E" w:rsidRDefault="008E796E" w:rsidP="00EC38FA">
      <w:pPr>
        <w:pStyle w:val="a3"/>
        <w:numPr>
          <w:ilvl w:val="0"/>
          <w:numId w:val="275"/>
        </w:numPr>
        <w:spacing w:after="0" w:line="259"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У три пронумеровані пробірки </w:t>
      </w:r>
      <w:proofErr w:type="spellStart"/>
      <w:r>
        <w:rPr>
          <w:rFonts w:ascii="Times New Roman" w:hAnsi="Times New Roman" w:cs="Times New Roman"/>
          <w:sz w:val="28"/>
          <w:szCs w:val="28"/>
          <w:lang w:val="uk-UA"/>
        </w:rPr>
        <w:t>налийте</w:t>
      </w:r>
      <w:proofErr w:type="spellEnd"/>
      <w:r>
        <w:rPr>
          <w:rFonts w:ascii="Times New Roman" w:hAnsi="Times New Roman" w:cs="Times New Roman"/>
          <w:sz w:val="28"/>
          <w:szCs w:val="28"/>
          <w:lang w:val="uk-UA"/>
        </w:rPr>
        <w:t xml:space="preserve"> по 1-2мл розчину чорнил. Додайте в пробірки:</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№1- таблетку активованого вугілля;</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№2- препарат «Біле вугілля»;</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№3- препарат «</w:t>
      </w:r>
      <w:proofErr w:type="spellStart"/>
      <w:r>
        <w:rPr>
          <w:rFonts w:ascii="Times New Roman" w:hAnsi="Times New Roman" w:cs="Times New Roman"/>
          <w:sz w:val="28"/>
          <w:szCs w:val="28"/>
          <w:lang w:val="uk-UA"/>
        </w:rPr>
        <w:t>Ентеросгель</w:t>
      </w:r>
      <w:proofErr w:type="spellEnd"/>
      <w:r>
        <w:rPr>
          <w:rFonts w:ascii="Times New Roman" w:hAnsi="Times New Roman" w:cs="Times New Roman"/>
          <w:sz w:val="28"/>
          <w:szCs w:val="28"/>
          <w:lang w:val="uk-UA"/>
        </w:rPr>
        <w:t xml:space="preserve">» або </w:t>
      </w:r>
      <w:proofErr w:type="spellStart"/>
      <w:r>
        <w:rPr>
          <w:rFonts w:ascii="Times New Roman" w:hAnsi="Times New Roman" w:cs="Times New Roman"/>
          <w:sz w:val="28"/>
          <w:szCs w:val="28"/>
          <w:lang w:val="uk-UA"/>
        </w:rPr>
        <w:t>атоксіл</w:t>
      </w:r>
      <w:proofErr w:type="spellEnd"/>
      <w:r>
        <w:rPr>
          <w:rFonts w:ascii="Times New Roman" w:hAnsi="Times New Roman" w:cs="Times New Roman"/>
          <w:sz w:val="28"/>
          <w:szCs w:val="28"/>
          <w:lang w:val="uk-UA"/>
        </w:rPr>
        <w:t xml:space="preserve">. Перемішайте вміст пробірок скляною паличко. Запишіть спостереження щодо зміни забарвлення. </w:t>
      </w:r>
    </w:p>
    <w:p w:rsidR="008E796E" w:rsidRDefault="008E796E" w:rsidP="00EC38FA">
      <w:pPr>
        <w:pStyle w:val="a3"/>
        <w:numPr>
          <w:ilvl w:val="0"/>
          <w:numId w:val="275"/>
        </w:numPr>
        <w:spacing w:after="0" w:line="259" w:lineRule="auto"/>
        <w:rPr>
          <w:rFonts w:ascii="Times New Roman" w:hAnsi="Times New Roman" w:cs="Times New Roman"/>
          <w:sz w:val="28"/>
          <w:szCs w:val="28"/>
          <w:lang w:val="uk-UA"/>
        </w:rPr>
      </w:pPr>
      <w:r>
        <w:rPr>
          <w:rFonts w:ascii="Times New Roman" w:hAnsi="Times New Roman" w:cs="Times New Roman"/>
          <w:sz w:val="28"/>
          <w:szCs w:val="28"/>
          <w:lang w:val="uk-UA"/>
        </w:rPr>
        <w:t>Нагрійте вміст  кожної пробірки до кипіння. Що спостерігаєте? Запишіть спостереження.</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Висновок: Порівняйте адсорбційну здатність активованого вугілля та аналогічних препаратів до нагрівання та після нагрівання.</w:t>
      </w:r>
    </w:p>
    <w:p w:rsidR="008E796E" w:rsidRDefault="008E796E" w:rsidP="008E796E">
      <w:pPr>
        <w:spacing w:after="0"/>
        <w:rPr>
          <w:rFonts w:ascii="Times New Roman" w:hAnsi="Times New Roman" w:cs="Times New Roman"/>
          <w:sz w:val="28"/>
          <w:szCs w:val="28"/>
          <w:lang w:val="uk-UA"/>
        </w:rPr>
      </w:pPr>
      <w:r w:rsidRPr="00ED2073">
        <w:rPr>
          <w:rFonts w:ascii="Times New Roman" w:hAnsi="Times New Roman" w:cs="Times New Roman"/>
          <w:b/>
          <w:sz w:val="28"/>
          <w:szCs w:val="28"/>
          <w:lang w:val="uk-UA"/>
        </w:rPr>
        <w:t>Дослід №2. Дослідження адсорбційної здатності активованого вугілля на прикладі газоподібних речовин</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В пробірку опустити 2-3 шматочки міді та додати нітратної концентрованої кислоти, газ, що виділяється зібрати в суху пробірку та закрити корком. Додати до вмісту пробірки подрібненого активованого вугілля. Що спостерігали? Пояснити спостереження , написати рівняння реакції взаємодії нітратної концентрованої кислоти з міддю та урівняти коефіцієнти методом електронного балансу.</w:t>
      </w:r>
    </w:p>
    <w:p w:rsidR="008E796E" w:rsidRPr="00C52161" w:rsidRDefault="008E796E" w:rsidP="008E796E">
      <w:pPr>
        <w:spacing w:after="0"/>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Pr="00C52161">
        <w:rPr>
          <w:rFonts w:ascii="Times New Roman" w:hAnsi="Times New Roman" w:cs="Times New Roman"/>
          <w:b/>
          <w:sz w:val="28"/>
          <w:szCs w:val="28"/>
          <w:lang w:val="uk-UA"/>
        </w:rPr>
        <w:t>Дослід №3. Дослідження адсорбційної здатності речовин на прикладі спиртових розчинів барвників.</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У три пробірки додайте води та спиртового розчину «зеленки»; додайте почергово в кожну із них:</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№1- таблетку активованого вугілля;</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№2- препарат «Біле вугілля»;</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№3- препарат «</w:t>
      </w:r>
      <w:proofErr w:type="spellStart"/>
      <w:r>
        <w:rPr>
          <w:rFonts w:ascii="Times New Roman" w:hAnsi="Times New Roman" w:cs="Times New Roman"/>
          <w:sz w:val="28"/>
          <w:szCs w:val="28"/>
          <w:lang w:val="uk-UA"/>
        </w:rPr>
        <w:t>Атоксил</w:t>
      </w:r>
      <w:proofErr w:type="spellEnd"/>
      <w:r>
        <w:rPr>
          <w:rFonts w:ascii="Times New Roman" w:hAnsi="Times New Roman" w:cs="Times New Roman"/>
          <w:sz w:val="28"/>
          <w:szCs w:val="28"/>
          <w:lang w:val="uk-UA"/>
        </w:rPr>
        <w:t xml:space="preserve">». </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Перемішайте вміст пробірок скляною паличкою. Запишіть спостереження.</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Нагрійте кожен розчин до кипіння. Що спостерігаєте? Опишіть зміну забарвлення до нагрівання та після нагрівання. Порівняйте адсорбційну здатність активованого вугілля та аналогічних лікарських препаратів до нагрівання та після нагрівання.</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lastRenderedPageBreak/>
        <w:t>Підбийте підсумки роботи (що навчились  у процесі виконання лабораторної роботи) та зробіть загальний висновок ( в яких препаратах адсорбційні властивості виражені більшою мірою).</w:t>
      </w:r>
    </w:p>
    <w:p w:rsidR="008E796E" w:rsidRDefault="008E796E" w:rsidP="008E796E">
      <w:pPr>
        <w:spacing w:after="0"/>
        <w:rPr>
          <w:rFonts w:ascii="Times New Roman" w:hAnsi="Times New Roman" w:cs="Times New Roman"/>
          <w:sz w:val="28"/>
          <w:szCs w:val="28"/>
          <w:lang w:val="uk-UA"/>
        </w:rPr>
      </w:pPr>
    </w:p>
    <w:p w:rsidR="008E796E" w:rsidRPr="00C52161" w:rsidRDefault="008E796E" w:rsidP="008E796E">
      <w:pPr>
        <w:spacing w:after="0"/>
        <w:rPr>
          <w:rFonts w:ascii="Times New Roman" w:hAnsi="Times New Roman" w:cs="Times New Roman"/>
          <w:b/>
          <w:sz w:val="28"/>
          <w:szCs w:val="28"/>
          <w:lang w:val="uk-UA"/>
        </w:rPr>
      </w:pPr>
      <w:r w:rsidRPr="00C52161">
        <w:rPr>
          <w:rFonts w:ascii="Times New Roman" w:hAnsi="Times New Roman" w:cs="Times New Roman"/>
          <w:b/>
          <w:sz w:val="28"/>
          <w:szCs w:val="28"/>
          <w:lang w:val="uk-UA"/>
        </w:rPr>
        <w:t>Контрольні питання.</w:t>
      </w:r>
    </w:p>
    <w:p w:rsidR="008E796E" w:rsidRDefault="008E796E" w:rsidP="00EC38FA">
      <w:pPr>
        <w:pStyle w:val="a3"/>
        <w:numPr>
          <w:ilvl w:val="0"/>
          <w:numId w:val="276"/>
        </w:numPr>
        <w:spacing w:after="0" w:line="259" w:lineRule="auto"/>
        <w:rPr>
          <w:rFonts w:ascii="Times New Roman" w:hAnsi="Times New Roman" w:cs="Times New Roman"/>
          <w:sz w:val="28"/>
          <w:szCs w:val="28"/>
          <w:lang w:val="uk-UA"/>
        </w:rPr>
      </w:pPr>
      <w:r>
        <w:rPr>
          <w:rFonts w:ascii="Times New Roman" w:hAnsi="Times New Roman" w:cs="Times New Roman"/>
          <w:sz w:val="28"/>
          <w:szCs w:val="28"/>
          <w:lang w:val="uk-UA"/>
        </w:rPr>
        <w:t>Яке вугілля називають  активованим? Як його добувають? Для чого його використовують?</w:t>
      </w:r>
    </w:p>
    <w:p w:rsidR="008E796E" w:rsidRDefault="008E796E" w:rsidP="00EC38FA">
      <w:pPr>
        <w:pStyle w:val="a3"/>
        <w:numPr>
          <w:ilvl w:val="0"/>
          <w:numId w:val="276"/>
        </w:numPr>
        <w:spacing w:after="0" w:line="259" w:lineRule="auto"/>
        <w:rPr>
          <w:rFonts w:ascii="Times New Roman" w:hAnsi="Times New Roman" w:cs="Times New Roman"/>
          <w:sz w:val="28"/>
          <w:szCs w:val="28"/>
          <w:lang w:val="uk-UA"/>
        </w:rPr>
      </w:pPr>
      <w:r>
        <w:rPr>
          <w:rFonts w:ascii="Times New Roman" w:hAnsi="Times New Roman" w:cs="Times New Roman"/>
          <w:sz w:val="28"/>
          <w:szCs w:val="28"/>
          <w:lang w:val="uk-UA"/>
        </w:rPr>
        <w:t>Що таке адсорбція? Наведіть приклади цього явища та його застосування.</w:t>
      </w:r>
    </w:p>
    <w:p w:rsidR="0055692D" w:rsidRDefault="008E796E" w:rsidP="00EC38FA">
      <w:pPr>
        <w:pStyle w:val="a3"/>
        <w:numPr>
          <w:ilvl w:val="0"/>
          <w:numId w:val="276"/>
        </w:numPr>
        <w:spacing w:after="0" w:line="259" w:lineRule="auto"/>
        <w:rPr>
          <w:rFonts w:ascii="Times New Roman" w:hAnsi="Times New Roman" w:cs="Times New Roman"/>
          <w:sz w:val="28"/>
          <w:szCs w:val="28"/>
          <w:lang w:val="uk-UA"/>
        </w:rPr>
      </w:pPr>
      <w:r>
        <w:rPr>
          <w:rFonts w:ascii="Times New Roman" w:hAnsi="Times New Roman" w:cs="Times New Roman"/>
          <w:sz w:val="28"/>
          <w:szCs w:val="28"/>
          <w:lang w:val="uk-UA"/>
        </w:rPr>
        <w:t>Порівняйте типи хімічного зв’язку у вуглекислому газі, метані, алмазі, силіцій карбіді.</w:t>
      </w:r>
    </w:p>
    <w:p w:rsidR="0055692D" w:rsidRDefault="0055692D" w:rsidP="0055692D">
      <w:pPr>
        <w:pStyle w:val="a3"/>
        <w:spacing w:after="0" w:line="259" w:lineRule="auto"/>
        <w:rPr>
          <w:rFonts w:ascii="Times New Roman" w:hAnsi="Times New Roman" w:cs="Times New Roman"/>
          <w:sz w:val="28"/>
          <w:szCs w:val="28"/>
          <w:lang w:val="uk-UA"/>
        </w:rPr>
      </w:pPr>
    </w:p>
    <w:p w:rsidR="0055692D" w:rsidRPr="0055692D" w:rsidRDefault="0055692D" w:rsidP="0055692D">
      <w:pPr>
        <w:spacing w:after="0" w:line="259" w:lineRule="auto"/>
        <w:ind w:left="360"/>
        <w:rPr>
          <w:rFonts w:ascii="Times New Roman" w:hAnsi="Times New Roman" w:cs="Times New Roman"/>
          <w:sz w:val="28"/>
          <w:szCs w:val="28"/>
          <w:lang w:val="uk-UA"/>
        </w:rPr>
      </w:pPr>
    </w:p>
    <w:p w:rsidR="008E796E" w:rsidRPr="0055692D" w:rsidRDefault="008E796E" w:rsidP="0055692D">
      <w:pPr>
        <w:spacing w:after="0" w:line="259" w:lineRule="auto"/>
        <w:ind w:left="360"/>
        <w:rPr>
          <w:rFonts w:ascii="Times New Roman" w:hAnsi="Times New Roman" w:cs="Times New Roman"/>
          <w:sz w:val="28"/>
          <w:szCs w:val="28"/>
          <w:lang w:val="uk-UA"/>
        </w:rPr>
      </w:pPr>
      <w:r w:rsidRPr="0055692D">
        <w:rPr>
          <w:rFonts w:ascii="Times New Roman" w:hAnsi="Times New Roman" w:cs="Times New Roman"/>
          <w:b/>
          <w:sz w:val="28"/>
          <w:szCs w:val="28"/>
          <w:lang w:val="uk-UA"/>
        </w:rPr>
        <w:t xml:space="preserve">Лабораторна робота № </w:t>
      </w:r>
      <w:r w:rsidR="0055692D" w:rsidRPr="0055692D">
        <w:rPr>
          <w:rFonts w:ascii="Times New Roman" w:hAnsi="Times New Roman" w:cs="Times New Roman"/>
          <w:b/>
          <w:sz w:val="28"/>
          <w:szCs w:val="28"/>
          <w:lang w:val="uk-UA"/>
        </w:rPr>
        <w:t>7-9</w:t>
      </w:r>
    </w:p>
    <w:p w:rsidR="008E796E" w:rsidRPr="00DE7ADC" w:rsidRDefault="008E796E" w:rsidP="008E796E">
      <w:pPr>
        <w:spacing w:after="0"/>
        <w:rPr>
          <w:rFonts w:ascii="Times New Roman" w:hAnsi="Times New Roman" w:cs="Times New Roman"/>
          <w:b/>
          <w:sz w:val="28"/>
          <w:szCs w:val="28"/>
          <w:lang w:val="uk-UA"/>
        </w:rPr>
      </w:pPr>
    </w:p>
    <w:p w:rsidR="008E796E" w:rsidRPr="007D3604" w:rsidRDefault="008E796E" w:rsidP="008E796E">
      <w:pPr>
        <w:spacing w:after="0"/>
        <w:rPr>
          <w:rFonts w:ascii="Times New Roman" w:hAnsi="Times New Roman" w:cs="Times New Roman"/>
          <w:sz w:val="28"/>
          <w:szCs w:val="28"/>
          <w:lang w:val="uk-UA"/>
        </w:rPr>
      </w:pPr>
      <w:r w:rsidRPr="00DE7ADC">
        <w:rPr>
          <w:rFonts w:ascii="Times New Roman" w:hAnsi="Times New Roman" w:cs="Times New Roman"/>
          <w:b/>
          <w:sz w:val="28"/>
          <w:szCs w:val="28"/>
          <w:lang w:val="uk-UA"/>
        </w:rPr>
        <w:t xml:space="preserve">Виявлення в розчині катіонів </w:t>
      </w:r>
      <w:proofErr w:type="spellStart"/>
      <w:r w:rsidRPr="00DE7ADC">
        <w:rPr>
          <w:rFonts w:ascii="Times New Roman" w:hAnsi="Times New Roman" w:cs="Times New Roman"/>
          <w:b/>
          <w:sz w:val="28"/>
          <w:szCs w:val="28"/>
          <w:lang w:val="uk-UA"/>
        </w:rPr>
        <w:t>Феруму</w:t>
      </w:r>
      <w:proofErr w:type="spellEnd"/>
      <w:r w:rsidRPr="00DE7ADC">
        <w:rPr>
          <w:rFonts w:ascii="Times New Roman" w:hAnsi="Times New Roman" w:cs="Times New Roman"/>
          <w:b/>
          <w:sz w:val="28"/>
          <w:szCs w:val="28"/>
          <w:lang w:val="uk-UA"/>
        </w:rPr>
        <w:t xml:space="preserve"> </w:t>
      </w:r>
      <w:r w:rsidRPr="00DE7ADC">
        <w:rPr>
          <w:rFonts w:ascii="Times New Roman" w:hAnsi="Times New Roman" w:cs="Times New Roman"/>
          <w:b/>
          <w:sz w:val="28"/>
          <w:szCs w:val="28"/>
          <w:vertAlign w:val="superscript"/>
          <w:lang w:val="uk-UA"/>
        </w:rPr>
        <w:t>2+</w:t>
      </w:r>
      <w:r w:rsidRPr="00DE7ADC">
        <w:rPr>
          <w:rFonts w:ascii="Times New Roman" w:hAnsi="Times New Roman" w:cs="Times New Roman"/>
          <w:b/>
          <w:sz w:val="28"/>
          <w:szCs w:val="28"/>
          <w:lang w:val="uk-UA"/>
        </w:rPr>
        <w:t xml:space="preserve"> ; </w:t>
      </w:r>
      <w:proofErr w:type="spellStart"/>
      <w:r w:rsidRPr="00DE7ADC">
        <w:rPr>
          <w:rFonts w:ascii="Times New Roman" w:hAnsi="Times New Roman" w:cs="Times New Roman"/>
          <w:b/>
          <w:sz w:val="28"/>
          <w:szCs w:val="28"/>
          <w:lang w:val="uk-UA"/>
        </w:rPr>
        <w:t>Феруму</w:t>
      </w:r>
      <w:proofErr w:type="spellEnd"/>
      <w:r w:rsidRPr="00DE7ADC">
        <w:rPr>
          <w:rFonts w:ascii="Times New Roman" w:hAnsi="Times New Roman" w:cs="Times New Roman"/>
          <w:b/>
          <w:sz w:val="28"/>
          <w:szCs w:val="28"/>
          <w:lang w:val="uk-UA"/>
        </w:rPr>
        <w:t xml:space="preserve"> </w:t>
      </w:r>
      <w:r w:rsidRPr="00DE7ADC">
        <w:rPr>
          <w:rFonts w:ascii="Times New Roman" w:hAnsi="Times New Roman" w:cs="Times New Roman"/>
          <w:b/>
          <w:sz w:val="28"/>
          <w:szCs w:val="28"/>
          <w:vertAlign w:val="superscript"/>
          <w:lang w:val="uk-UA"/>
        </w:rPr>
        <w:t>3+</w:t>
      </w:r>
      <w:r w:rsidRPr="00DE7ADC">
        <w:rPr>
          <w:rFonts w:ascii="Times New Roman" w:hAnsi="Times New Roman" w:cs="Times New Roman"/>
          <w:b/>
          <w:sz w:val="28"/>
          <w:szCs w:val="28"/>
          <w:lang w:val="uk-UA"/>
        </w:rPr>
        <w:t xml:space="preserve"> та катіонів Барію</w:t>
      </w:r>
      <w:r w:rsidRPr="00DE7ADC">
        <w:rPr>
          <w:rFonts w:ascii="Times New Roman" w:hAnsi="Times New Roman" w:cs="Times New Roman"/>
          <w:b/>
          <w:sz w:val="28"/>
          <w:szCs w:val="28"/>
          <w:vertAlign w:val="superscript"/>
          <w:lang w:val="uk-UA"/>
        </w:rPr>
        <w:t>2+</w:t>
      </w:r>
      <w:r>
        <w:rPr>
          <w:rFonts w:ascii="Times New Roman" w:hAnsi="Times New Roman" w:cs="Times New Roman"/>
          <w:sz w:val="28"/>
          <w:szCs w:val="28"/>
          <w:vertAlign w:val="superscript"/>
          <w:lang w:val="uk-UA"/>
        </w:rPr>
        <w:t xml:space="preserve"> </w:t>
      </w:r>
      <w:r>
        <w:rPr>
          <w:rFonts w:ascii="Times New Roman" w:hAnsi="Times New Roman" w:cs="Times New Roman"/>
          <w:sz w:val="28"/>
          <w:szCs w:val="28"/>
          <w:lang w:val="uk-UA"/>
        </w:rPr>
        <w:t>.</w:t>
      </w:r>
    </w:p>
    <w:p w:rsidR="008E796E" w:rsidRDefault="008E796E" w:rsidP="008E796E">
      <w:pPr>
        <w:spacing w:after="0"/>
        <w:rPr>
          <w:rFonts w:ascii="Times New Roman" w:hAnsi="Times New Roman" w:cs="Times New Roman"/>
          <w:sz w:val="28"/>
          <w:szCs w:val="28"/>
          <w:lang w:val="uk-UA"/>
        </w:rPr>
      </w:pPr>
      <w:r w:rsidRPr="00DE7ADC">
        <w:rPr>
          <w:rFonts w:ascii="Times New Roman" w:hAnsi="Times New Roman" w:cs="Times New Roman"/>
          <w:b/>
          <w:sz w:val="28"/>
          <w:szCs w:val="28"/>
          <w:lang w:val="uk-UA"/>
        </w:rPr>
        <w:t>Мета</w:t>
      </w:r>
      <w:r>
        <w:rPr>
          <w:rFonts w:ascii="Times New Roman" w:hAnsi="Times New Roman" w:cs="Times New Roman"/>
          <w:sz w:val="28"/>
          <w:szCs w:val="28"/>
          <w:lang w:val="uk-UA"/>
        </w:rPr>
        <w:t>: навчитись виявляти в розчинах катіони Феруму</w:t>
      </w:r>
      <w:r>
        <w:rPr>
          <w:rFonts w:ascii="Times New Roman" w:hAnsi="Times New Roman" w:cs="Times New Roman"/>
          <w:sz w:val="28"/>
          <w:szCs w:val="28"/>
          <w:vertAlign w:val="superscript"/>
          <w:lang w:val="uk-UA"/>
        </w:rPr>
        <w:t xml:space="preserve">2+ </w:t>
      </w:r>
      <w:r>
        <w:rPr>
          <w:rFonts w:ascii="Times New Roman" w:hAnsi="Times New Roman" w:cs="Times New Roman"/>
          <w:sz w:val="28"/>
          <w:szCs w:val="28"/>
          <w:lang w:val="uk-UA"/>
        </w:rPr>
        <w:t xml:space="preserve">та  </w:t>
      </w:r>
      <w:proofErr w:type="spellStart"/>
      <w:r>
        <w:rPr>
          <w:rFonts w:ascii="Times New Roman" w:hAnsi="Times New Roman" w:cs="Times New Roman"/>
          <w:sz w:val="28"/>
          <w:szCs w:val="28"/>
          <w:lang w:val="uk-UA"/>
        </w:rPr>
        <w:t>Феруму</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vertAlign w:val="superscript"/>
          <w:lang w:val="uk-UA"/>
        </w:rPr>
        <w:t xml:space="preserve">3+  </w:t>
      </w:r>
      <w:r>
        <w:rPr>
          <w:rFonts w:ascii="Times New Roman" w:hAnsi="Times New Roman" w:cs="Times New Roman"/>
          <w:sz w:val="28"/>
          <w:szCs w:val="28"/>
          <w:lang w:val="uk-UA"/>
        </w:rPr>
        <w:t>та катіонів Барію.</w:t>
      </w:r>
    </w:p>
    <w:p w:rsidR="008E796E" w:rsidRDefault="008E796E" w:rsidP="008E796E">
      <w:pPr>
        <w:spacing w:after="0"/>
        <w:rPr>
          <w:rFonts w:ascii="Times New Roman" w:hAnsi="Times New Roman" w:cs="Times New Roman"/>
          <w:sz w:val="28"/>
          <w:szCs w:val="28"/>
          <w:lang w:val="uk-UA"/>
        </w:rPr>
      </w:pPr>
      <w:r w:rsidRPr="00DE7ADC">
        <w:rPr>
          <w:rFonts w:ascii="Times New Roman" w:hAnsi="Times New Roman" w:cs="Times New Roman"/>
          <w:b/>
          <w:sz w:val="28"/>
          <w:szCs w:val="28"/>
          <w:lang w:val="uk-UA"/>
        </w:rPr>
        <w:t>Обладнання</w:t>
      </w:r>
      <w:r>
        <w:rPr>
          <w:rFonts w:ascii="Times New Roman" w:hAnsi="Times New Roman" w:cs="Times New Roman"/>
          <w:sz w:val="28"/>
          <w:szCs w:val="28"/>
          <w:lang w:val="uk-UA"/>
        </w:rPr>
        <w:t>: штатив із пробірками, піпетки.</w:t>
      </w:r>
    </w:p>
    <w:p w:rsidR="008E796E" w:rsidRDefault="008E796E" w:rsidP="008E796E">
      <w:pPr>
        <w:spacing w:after="0"/>
        <w:rPr>
          <w:rFonts w:ascii="Times New Roman" w:hAnsi="Times New Roman" w:cs="Times New Roman"/>
          <w:sz w:val="28"/>
          <w:szCs w:val="28"/>
          <w:lang w:val="uk-UA"/>
        </w:rPr>
      </w:pPr>
      <w:r w:rsidRPr="00DE7ADC">
        <w:rPr>
          <w:rFonts w:ascii="Times New Roman" w:hAnsi="Times New Roman" w:cs="Times New Roman"/>
          <w:b/>
          <w:sz w:val="28"/>
          <w:szCs w:val="28"/>
          <w:lang w:val="uk-UA"/>
        </w:rPr>
        <w:t>Реактиви:</w:t>
      </w:r>
      <w:r>
        <w:rPr>
          <w:rFonts w:ascii="Times New Roman" w:hAnsi="Times New Roman" w:cs="Times New Roman"/>
          <w:sz w:val="28"/>
          <w:szCs w:val="28"/>
          <w:lang w:val="uk-UA"/>
        </w:rPr>
        <w:t xml:space="preserve"> розчини лугу, </w:t>
      </w:r>
      <w:proofErr w:type="spellStart"/>
      <w:r>
        <w:rPr>
          <w:rFonts w:ascii="Times New Roman" w:hAnsi="Times New Roman" w:cs="Times New Roman"/>
          <w:sz w:val="28"/>
          <w:szCs w:val="28"/>
          <w:lang w:val="uk-UA"/>
        </w:rPr>
        <w:t>ферум</w:t>
      </w:r>
      <w:proofErr w:type="spellEnd"/>
      <w:r>
        <w:rPr>
          <w:rFonts w:ascii="Times New Roman" w:hAnsi="Times New Roman" w:cs="Times New Roman"/>
          <w:sz w:val="28"/>
          <w:szCs w:val="28"/>
          <w:lang w:val="uk-UA"/>
        </w:rPr>
        <w:t xml:space="preserve">(ІІ) сульфат, </w:t>
      </w:r>
      <w:proofErr w:type="spellStart"/>
      <w:r>
        <w:rPr>
          <w:rFonts w:ascii="Times New Roman" w:hAnsi="Times New Roman" w:cs="Times New Roman"/>
          <w:sz w:val="28"/>
          <w:szCs w:val="28"/>
          <w:lang w:val="uk-UA"/>
        </w:rPr>
        <w:t>ферум</w:t>
      </w:r>
      <w:proofErr w:type="spellEnd"/>
      <w:r>
        <w:rPr>
          <w:rFonts w:ascii="Times New Roman" w:hAnsi="Times New Roman" w:cs="Times New Roman"/>
          <w:sz w:val="28"/>
          <w:szCs w:val="28"/>
          <w:lang w:val="uk-UA"/>
        </w:rPr>
        <w:t xml:space="preserve"> (ІІІ) хлорид,  барій хлорид,  натрій сульфат, сульфатна кислота.</w:t>
      </w:r>
    </w:p>
    <w:p w:rsidR="008E796E" w:rsidRDefault="008E796E" w:rsidP="008E796E">
      <w:pPr>
        <w:spacing w:after="0"/>
        <w:rPr>
          <w:rFonts w:ascii="Times New Roman" w:hAnsi="Times New Roman" w:cs="Times New Roman"/>
          <w:sz w:val="28"/>
          <w:szCs w:val="28"/>
          <w:lang w:val="uk-UA"/>
        </w:rPr>
      </w:pPr>
      <w:r w:rsidRPr="00DE7ADC">
        <w:rPr>
          <w:rFonts w:ascii="Times New Roman" w:hAnsi="Times New Roman" w:cs="Times New Roman"/>
          <w:b/>
          <w:sz w:val="28"/>
          <w:szCs w:val="28"/>
          <w:lang w:val="uk-UA"/>
        </w:rPr>
        <w:t>Завдання</w:t>
      </w:r>
      <w:r>
        <w:rPr>
          <w:rFonts w:ascii="Times New Roman" w:hAnsi="Times New Roman" w:cs="Times New Roman"/>
          <w:sz w:val="28"/>
          <w:szCs w:val="28"/>
          <w:lang w:val="uk-UA"/>
        </w:rPr>
        <w:t xml:space="preserve">: виконайте досліди й </w:t>
      </w:r>
      <w:proofErr w:type="spellStart"/>
      <w:r>
        <w:rPr>
          <w:rFonts w:ascii="Times New Roman" w:hAnsi="Times New Roman" w:cs="Times New Roman"/>
          <w:sz w:val="28"/>
          <w:szCs w:val="28"/>
          <w:lang w:val="uk-UA"/>
        </w:rPr>
        <w:t>оформте</w:t>
      </w:r>
      <w:proofErr w:type="spellEnd"/>
      <w:r>
        <w:rPr>
          <w:rFonts w:ascii="Times New Roman" w:hAnsi="Times New Roman" w:cs="Times New Roman"/>
          <w:sz w:val="28"/>
          <w:szCs w:val="28"/>
          <w:lang w:val="uk-UA"/>
        </w:rPr>
        <w:t xml:space="preserve"> звіт. </w:t>
      </w:r>
    </w:p>
    <w:p w:rsidR="008E796E" w:rsidRDefault="008E796E" w:rsidP="008E796E">
      <w:pPr>
        <w:spacing w:after="0"/>
        <w:rPr>
          <w:rFonts w:ascii="Times New Roman" w:hAnsi="Times New Roman" w:cs="Times New Roman"/>
          <w:sz w:val="28"/>
          <w:szCs w:val="28"/>
          <w:lang w:val="uk-UA"/>
        </w:rPr>
      </w:pPr>
    </w:p>
    <w:p w:rsidR="008E796E" w:rsidRPr="00DE7ADC" w:rsidRDefault="008E796E" w:rsidP="008E796E">
      <w:pPr>
        <w:spacing w:after="0"/>
        <w:rPr>
          <w:rFonts w:ascii="Times New Roman" w:hAnsi="Times New Roman" w:cs="Times New Roman"/>
          <w:i/>
          <w:sz w:val="28"/>
          <w:szCs w:val="28"/>
          <w:lang w:val="uk-UA"/>
        </w:rPr>
      </w:pPr>
      <w:r w:rsidRPr="00DE7ADC">
        <w:rPr>
          <w:rFonts w:ascii="Times New Roman" w:hAnsi="Times New Roman" w:cs="Times New Roman"/>
          <w:i/>
          <w:sz w:val="28"/>
          <w:szCs w:val="28"/>
          <w:lang w:val="uk-UA"/>
        </w:rPr>
        <w:t xml:space="preserve">З правилами техніки безпеки ознайомлений та </w:t>
      </w:r>
      <w:proofErr w:type="spellStart"/>
      <w:r w:rsidRPr="00DE7ADC">
        <w:rPr>
          <w:rFonts w:ascii="Times New Roman" w:hAnsi="Times New Roman" w:cs="Times New Roman"/>
          <w:i/>
          <w:sz w:val="28"/>
          <w:szCs w:val="28"/>
          <w:lang w:val="uk-UA"/>
        </w:rPr>
        <w:t>зоюов’язуюсь</w:t>
      </w:r>
      <w:proofErr w:type="spellEnd"/>
      <w:r w:rsidRPr="00DE7ADC">
        <w:rPr>
          <w:rFonts w:ascii="Times New Roman" w:hAnsi="Times New Roman" w:cs="Times New Roman"/>
          <w:i/>
          <w:sz w:val="28"/>
          <w:szCs w:val="28"/>
          <w:lang w:val="uk-UA"/>
        </w:rPr>
        <w:t xml:space="preserve"> їх виконувати</w:t>
      </w:r>
    </w:p>
    <w:p w:rsidR="008E796E" w:rsidRPr="00DE7ADC" w:rsidRDefault="008E796E" w:rsidP="008E796E">
      <w:pPr>
        <w:spacing w:after="0"/>
        <w:rPr>
          <w:rFonts w:ascii="Times New Roman" w:hAnsi="Times New Roman" w:cs="Times New Roman"/>
          <w:i/>
          <w:sz w:val="28"/>
          <w:szCs w:val="28"/>
          <w:lang w:val="uk-UA"/>
        </w:rPr>
      </w:pPr>
      <w:r w:rsidRPr="00DE7ADC">
        <w:rPr>
          <w:rFonts w:ascii="Times New Roman" w:hAnsi="Times New Roman" w:cs="Times New Roman"/>
          <w:i/>
          <w:sz w:val="28"/>
          <w:szCs w:val="28"/>
          <w:lang w:val="uk-UA"/>
        </w:rPr>
        <w:t>________________ ( підпис)</w:t>
      </w:r>
    </w:p>
    <w:p w:rsidR="008E796E" w:rsidRDefault="008E796E" w:rsidP="008E796E">
      <w:pPr>
        <w:spacing w:after="0"/>
        <w:rPr>
          <w:rFonts w:ascii="Times New Roman" w:hAnsi="Times New Roman" w:cs="Times New Roman"/>
          <w:sz w:val="28"/>
          <w:szCs w:val="28"/>
          <w:lang w:val="uk-UA"/>
        </w:rPr>
      </w:pPr>
    </w:p>
    <w:p w:rsidR="008E796E" w:rsidRPr="00F44355" w:rsidRDefault="008E796E" w:rsidP="008E796E">
      <w:pPr>
        <w:spacing w:after="0"/>
        <w:rPr>
          <w:rFonts w:ascii="Times New Roman" w:hAnsi="Times New Roman" w:cs="Times New Roman"/>
          <w:b/>
          <w:sz w:val="28"/>
          <w:szCs w:val="28"/>
          <w:lang w:val="uk-UA"/>
        </w:rPr>
      </w:pPr>
      <w:r w:rsidRPr="00F44355">
        <w:rPr>
          <w:rFonts w:ascii="Times New Roman" w:hAnsi="Times New Roman" w:cs="Times New Roman"/>
          <w:b/>
          <w:sz w:val="28"/>
          <w:szCs w:val="28"/>
          <w:lang w:val="uk-UA"/>
        </w:rPr>
        <w:t xml:space="preserve">Дослід №1. Виявлення в розчині катіонів </w:t>
      </w:r>
      <w:proofErr w:type="spellStart"/>
      <w:r w:rsidRPr="00F44355">
        <w:rPr>
          <w:rFonts w:ascii="Times New Roman" w:hAnsi="Times New Roman" w:cs="Times New Roman"/>
          <w:b/>
          <w:sz w:val="28"/>
          <w:szCs w:val="28"/>
          <w:lang w:val="uk-UA"/>
        </w:rPr>
        <w:t>Феруму</w:t>
      </w:r>
      <w:proofErr w:type="spellEnd"/>
      <w:r w:rsidRPr="00F44355">
        <w:rPr>
          <w:rFonts w:ascii="Times New Roman" w:hAnsi="Times New Roman" w:cs="Times New Roman"/>
          <w:b/>
          <w:sz w:val="28"/>
          <w:szCs w:val="28"/>
          <w:lang w:val="uk-UA"/>
        </w:rPr>
        <w:t xml:space="preserve"> </w:t>
      </w:r>
      <w:r w:rsidRPr="00F44355">
        <w:rPr>
          <w:rFonts w:ascii="Times New Roman" w:hAnsi="Times New Roman" w:cs="Times New Roman"/>
          <w:b/>
          <w:sz w:val="28"/>
          <w:szCs w:val="28"/>
          <w:vertAlign w:val="superscript"/>
          <w:lang w:val="uk-UA"/>
        </w:rPr>
        <w:t>2+</w:t>
      </w:r>
      <w:r w:rsidRPr="00F44355">
        <w:rPr>
          <w:rFonts w:ascii="Times New Roman" w:hAnsi="Times New Roman" w:cs="Times New Roman"/>
          <w:b/>
          <w:sz w:val="28"/>
          <w:szCs w:val="28"/>
          <w:lang w:val="uk-UA"/>
        </w:rPr>
        <w:t>.</w:t>
      </w:r>
    </w:p>
    <w:p w:rsidR="008E796E" w:rsidRDefault="008E796E" w:rsidP="008E796E">
      <w:pPr>
        <w:spacing w:after="0"/>
        <w:rPr>
          <w:rFonts w:ascii="Times New Roman" w:hAnsi="Times New Roman" w:cs="Times New Roman"/>
          <w:sz w:val="28"/>
          <w:szCs w:val="28"/>
          <w:lang w:val="uk-UA"/>
        </w:rPr>
      </w:pPr>
      <w:proofErr w:type="spellStart"/>
      <w:r>
        <w:rPr>
          <w:rFonts w:ascii="Times New Roman" w:hAnsi="Times New Roman" w:cs="Times New Roman"/>
          <w:sz w:val="28"/>
          <w:szCs w:val="28"/>
          <w:lang w:val="uk-UA"/>
        </w:rPr>
        <w:t>Налийте</w:t>
      </w:r>
      <w:proofErr w:type="spellEnd"/>
      <w:r>
        <w:rPr>
          <w:rFonts w:ascii="Times New Roman" w:hAnsi="Times New Roman" w:cs="Times New Roman"/>
          <w:sz w:val="28"/>
          <w:szCs w:val="28"/>
          <w:lang w:val="uk-UA"/>
        </w:rPr>
        <w:t xml:space="preserve"> в пробірку розчин </w:t>
      </w:r>
      <w:proofErr w:type="spellStart"/>
      <w:r>
        <w:rPr>
          <w:rFonts w:ascii="Times New Roman" w:hAnsi="Times New Roman" w:cs="Times New Roman"/>
          <w:sz w:val="28"/>
          <w:szCs w:val="28"/>
          <w:lang w:val="uk-UA"/>
        </w:rPr>
        <w:t>ферум</w:t>
      </w:r>
      <w:proofErr w:type="spellEnd"/>
      <w:r>
        <w:rPr>
          <w:rFonts w:ascii="Times New Roman" w:hAnsi="Times New Roman" w:cs="Times New Roman"/>
          <w:sz w:val="28"/>
          <w:szCs w:val="28"/>
          <w:lang w:val="uk-UA"/>
        </w:rPr>
        <w:t xml:space="preserve"> (ІІ) сульфату об’ємом 2-3 мл та додайте 2-3 краплі натрій гідроксиду. Опишіть спостереження, скласти рівняння реакції в молекулярному та </w:t>
      </w:r>
      <w:proofErr w:type="spellStart"/>
      <w:r>
        <w:rPr>
          <w:rFonts w:ascii="Times New Roman" w:hAnsi="Times New Roman" w:cs="Times New Roman"/>
          <w:sz w:val="28"/>
          <w:szCs w:val="28"/>
          <w:lang w:val="uk-UA"/>
        </w:rPr>
        <w:t>йонному</w:t>
      </w:r>
      <w:proofErr w:type="spellEnd"/>
      <w:r>
        <w:rPr>
          <w:rFonts w:ascii="Times New Roman" w:hAnsi="Times New Roman" w:cs="Times New Roman"/>
          <w:sz w:val="28"/>
          <w:szCs w:val="28"/>
          <w:lang w:val="uk-UA"/>
        </w:rPr>
        <w:t xml:space="preserve"> вигляді, зробити відповідний висновок про перебіг хімічної реакції, ознаки  реакції.</w:t>
      </w:r>
    </w:p>
    <w:p w:rsidR="008E796E" w:rsidRDefault="008E796E" w:rsidP="008E796E">
      <w:pPr>
        <w:spacing w:after="0"/>
        <w:rPr>
          <w:rFonts w:ascii="Times New Roman" w:hAnsi="Times New Roman" w:cs="Times New Roman"/>
          <w:sz w:val="28"/>
          <w:szCs w:val="28"/>
          <w:lang w:val="uk-UA"/>
        </w:rPr>
      </w:pPr>
    </w:p>
    <w:p w:rsidR="008E796E" w:rsidRPr="00F44355" w:rsidRDefault="008E796E" w:rsidP="008E796E">
      <w:pPr>
        <w:spacing w:after="0"/>
        <w:rPr>
          <w:rFonts w:ascii="Times New Roman" w:hAnsi="Times New Roman" w:cs="Times New Roman"/>
          <w:b/>
          <w:sz w:val="28"/>
          <w:szCs w:val="28"/>
          <w:lang w:val="uk-UA"/>
        </w:rPr>
      </w:pPr>
      <w:r w:rsidRPr="00F44355">
        <w:rPr>
          <w:rFonts w:ascii="Times New Roman" w:hAnsi="Times New Roman" w:cs="Times New Roman"/>
          <w:b/>
          <w:sz w:val="28"/>
          <w:szCs w:val="28"/>
          <w:lang w:val="uk-UA"/>
        </w:rPr>
        <w:t xml:space="preserve">Дослід №2 . Виявлення  в розчині катіонів  </w:t>
      </w:r>
      <w:proofErr w:type="spellStart"/>
      <w:r w:rsidRPr="00F44355">
        <w:rPr>
          <w:rFonts w:ascii="Times New Roman" w:hAnsi="Times New Roman" w:cs="Times New Roman"/>
          <w:b/>
          <w:sz w:val="28"/>
          <w:szCs w:val="28"/>
          <w:lang w:val="uk-UA"/>
        </w:rPr>
        <w:t>Феруму</w:t>
      </w:r>
      <w:proofErr w:type="spellEnd"/>
      <w:r w:rsidRPr="00F44355">
        <w:rPr>
          <w:rFonts w:ascii="Times New Roman" w:hAnsi="Times New Roman" w:cs="Times New Roman"/>
          <w:b/>
          <w:sz w:val="28"/>
          <w:szCs w:val="28"/>
          <w:lang w:val="uk-UA"/>
        </w:rPr>
        <w:t xml:space="preserve"> </w:t>
      </w:r>
      <w:r w:rsidRPr="00F44355">
        <w:rPr>
          <w:rFonts w:ascii="Times New Roman" w:hAnsi="Times New Roman" w:cs="Times New Roman"/>
          <w:b/>
          <w:sz w:val="28"/>
          <w:szCs w:val="28"/>
          <w:vertAlign w:val="superscript"/>
          <w:lang w:val="uk-UA"/>
        </w:rPr>
        <w:t>3+</w:t>
      </w:r>
      <w:r w:rsidRPr="00F44355">
        <w:rPr>
          <w:rFonts w:ascii="Times New Roman" w:hAnsi="Times New Roman" w:cs="Times New Roman"/>
          <w:b/>
          <w:sz w:val="28"/>
          <w:szCs w:val="28"/>
          <w:lang w:val="uk-UA"/>
        </w:rPr>
        <w:t>.</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Налийте</w:t>
      </w:r>
      <w:proofErr w:type="spellEnd"/>
      <w:r>
        <w:rPr>
          <w:rFonts w:ascii="Times New Roman" w:hAnsi="Times New Roman" w:cs="Times New Roman"/>
          <w:sz w:val="28"/>
          <w:szCs w:val="28"/>
          <w:lang w:val="uk-UA"/>
        </w:rPr>
        <w:t xml:space="preserve"> в пробірку розчин </w:t>
      </w:r>
      <w:proofErr w:type="spellStart"/>
      <w:r>
        <w:rPr>
          <w:rFonts w:ascii="Times New Roman" w:hAnsi="Times New Roman" w:cs="Times New Roman"/>
          <w:sz w:val="28"/>
          <w:szCs w:val="28"/>
          <w:lang w:val="uk-UA"/>
        </w:rPr>
        <w:t>ферум</w:t>
      </w:r>
      <w:proofErr w:type="spellEnd"/>
      <w:r>
        <w:rPr>
          <w:rFonts w:ascii="Times New Roman" w:hAnsi="Times New Roman" w:cs="Times New Roman"/>
          <w:sz w:val="28"/>
          <w:szCs w:val="28"/>
          <w:lang w:val="uk-UA"/>
        </w:rPr>
        <w:t xml:space="preserve"> (ІІІ) хлориду  об’ємом 2-3 мл та додайте 2-3 краплі натрій гідроксиду. Опишіть спостереження, скласти рівняння реакції в молекулярному та </w:t>
      </w:r>
      <w:proofErr w:type="spellStart"/>
      <w:r>
        <w:rPr>
          <w:rFonts w:ascii="Times New Roman" w:hAnsi="Times New Roman" w:cs="Times New Roman"/>
          <w:sz w:val="28"/>
          <w:szCs w:val="28"/>
          <w:lang w:val="uk-UA"/>
        </w:rPr>
        <w:t>йонному</w:t>
      </w:r>
      <w:proofErr w:type="spellEnd"/>
      <w:r>
        <w:rPr>
          <w:rFonts w:ascii="Times New Roman" w:hAnsi="Times New Roman" w:cs="Times New Roman"/>
          <w:sz w:val="28"/>
          <w:szCs w:val="28"/>
          <w:lang w:val="uk-UA"/>
        </w:rPr>
        <w:t xml:space="preserve"> вигляді, зробити відповідний висновок про перебіг хімічної реакції, ознаки  реакції. За якою ознакою можна довести, що в пробірці </w:t>
      </w:r>
      <w:proofErr w:type="spellStart"/>
      <w:r>
        <w:rPr>
          <w:rFonts w:ascii="Times New Roman" w:hAnsi="Times New Roman" w:cs="Times New Roman"/>
          <w:sz w:val="28"/>
          <w:szCs w:val="28"/>
          <w:lang w:val="uk-UA"/>
        </w:rPr>
        <w:t>міститяться</w:t>
      </w:r>
      <w:proofErr w:type="spellEnd"/>
      <w:r>
        <w:rPr>
          <w:rFonts w:ascii="Times New Roman" w:hAnsi="Times New Roman" w:cs="Times New Roman"/>
          <w:sz w:val="28"/>
          <w:szCs w:val="28"/>
          <w:lang w:val="uk-UA"/>
        </w:rPr>
        <w:t xml:space="preserve"> катіони Ферум</w:t>
      </w:r>
      <w:r>
        <w:rPr>
          <w:rFonts w:ascii="Times New Roman" w:hAnsi="Times New Roman" w:cs="Times New Roman"/>
          <w:sz w:val="28"/>
          <w:szCs w:val="28"/>
          <w:vertAlign w:val="superscript"/>
          <w:lang w:val="uk-UA"/>
        </w:rPr>
        <w:t>3+</w:t>
      </w:r>
      <w:r>
        <w:rPr>
          <w:rFonts w:ascii="Times New Roman" w:hAnsi="Times New Roman" w:cs="Times New Roman"/>
          <w:sz w:val="28"/>
          <w:szCs w:val="28"/>
          <w:lang w:val="uk-UA"/>
        </w:rPr>
        <w:t>?</w:t>
      </w:r>
    </w:p>
    <w:p w:rsidR="008E796E" w:rsidRDefault="008E796E" w:rsidP="008E796E">
      <w:pPr>
        <w:spacing w:after="0"/>
        <w:rPr>
          <w:rFonts w:ascii="Times New Roman" w:hAnsi="Times New Roman" w:cs="Times New Roman"/>
          <w:sz w:val="28"/>
          <w:szCs w:val="28"/>
          <w:lang w:val="uk-UA"/>
        </w:rPr>
      </w:pPr>
    </w:p>
    <w:p w:rsidR="008E796E" w:rsidRPr="00F44355" w:rsidRDefault="008E796E" w:rsidP="008E796E">
      <w:pPr>
        <w:spacing w:after="0"/>
        <w:rPr>
          <w:rFonts w:ascii="Times New Roman" w:hAnsi="Times New Roman" w:cs="Times New Roman"/>
          <w:b/>
          <w:sz w:val="28"/>
          <w:szCs w:val="28"/>
          <w:lang w:val="uk-UA"/>
        </w:rPr>
      </w:pPr>
      <w:r w:rsidRPr="00F44355">
        <w:rPr>
          <w:rFonts w:ascii="Times New Roman" w:hAnsi="Times New Roman" w:cs="Times New Roman"/>
          <w:b/>
          <w:sz w:val="28"/>
          <w:szCs w:val="28"/>
          <w:lang w:val="uk-UA"/>
        </w:rPr>
        <w:lastRenderedPageBreak/>
        <w:t>Дослід №3.  Виявлення в розчині катіонів Барію.</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У дві пронумеровані пробірки </w:t>
      </w:r>
      <w:proofErr w:type="spellStart"/>
      <w:r>
        <w:rPr>
          <w:rFonts w:ascii="Times New Roman" w:hAnsi="Times New Roman" w:cs="Times New Roman"/>
          <w:sz w:val="28"/>
          <w:szCs w:val="28"/>
          <w:lang w:val="uk-UA"/>
        </w:rPr>
        <w:t>налийте</w:t>
      </w:r>
      <w:proofErr w:type="spellEnd"/>
      <w:r>
        <w:rPr>
          <w:rFonts w:ascii="Times New Roman" w:hAnsi="Times New Roman" w:cs="Times New Roman"/>
          <w:sz w:val="28"/>
          <w:szCs w:val="28"/>
          <w:lang w:val="uk-UA"/>
        </w:rPr>
        <w:t xml:space="preserve"> розчин барій хлориду об’ємом по 2-3 мл. </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У пробірку №1 додайте 2-3 краплі розчину натрій сульфату.</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У пробірку №2 додайте  2-3 краплі  розчину сульфатної кислоти.  Опишіть спостереження, складіть відповідні рівняння реакцій в молекулярному та </w:t>
      </w:r>
      <w:proofErr w:type="spellStart"/>
      <w:r>
        <w:rPr>
          <w:rFonts w:ascii="Times New Roman" w:hAnsi="Times New Roman" w:cs="Times New Roman"/>
          <w:sz w:val="28"/>
          <w:szCs w:val="28"/>
          <w:lang w:val="uk-UA"/>
        </w:rPr>
        <w:t>йонному</w:t>
      </w:r>
      <w:proofErr w:type="spellEnd"/>
      <w:r>
        <w:rPr>
          <w:rFonts w:ascii="Times New Roman" w:hAnsi="Times New Roman" w:cs="Times New Roman"/>
          <w:sz w:val="28"/>
          <w:szCs w:val="28"/>
          <w:lang w:val="uk-UA"/>
        </w:rPr>
        <w:t xml:space="preserve"> вигляді. За якою ознакою можна довести, що в пробірках містяться </w:t>
      </w:r>
      <w:proofErr w:type="spellStart"/>
      <w:r>
        <w:rPr>
          <w:rFonts w:ascii="Times New Roman" w:hAnsi="Times New Roman" w:cs="Times New Roman"/>
          <w:sz w:val="28"/>
          <w:szCs w:val="28"/>
          <w:lang w:val="uk-UA"/>
        </w:rPr>
        <w:t>йони</w:t>
      </w:r>
      <w:proofErr w:type="spellEnd"/>
      <w:r>
        <w:rPr>
          <w:rFonts w:ascii="Times New Roman" w:hAnsi="Times New Roman" w:cs="Times New Roman"/>
          <w:sz w:val="28"/>
          <w:szCs w:val="28"/>
          <w:lang w:val="uk-UA"/>
        </w:rPr>
        <w:t xml:space="preserve"> барію?</w:t>
      </w:r>
    </w:p>
    <w:p w:rsidR="008E796E" w:rsidRPr="00F44355" w:rsidRDefault="008E796E" w:rsidP="008E796E">
      <w:pPr>
        <w:spacing w:after="0"/>
        <w:rPr>
          <w:rFonts w:ascii="Times New Roman" w:hAnsi="Times New Roman" w:cs="Times New Roman"/>
          <w:b/>
          <w:sz w:val="28"/>
          <w:szCs w:val="28"/>
          <w:lang w:val="uk-UA"/>
        </w:rPr>
      </w:pPr>
      <w:r w:rsidRPr="00F44355">
        <w:rPr>
          <w:rFonts w:ascii="Times New Roman" w:hAnsi="Times New Roman" w:cs="Times New Roman"/>
          <w:b/>
          <w:sz w:val="28"/>
          <w:szCs w:val="28"/>
          <w:lang w:val="uk-UA"/>
        </w:rPr>
        <w:t>Зробіть загальний висновок.</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У розчині  катіони </w:t>
      </w:r>
      <w:proofErr w:type="spellStart"/>
      <w:r>
        <w:rPr>
          <w:rFonts w:ascii="Times New Roman" w:hAnsi="Times New Roman" w:cs="Times New Roman"/>
          <w:sz w:val="28"/>
          <w:szCs w:val="28"/>
          <w:lang w:val="uk-UA"/>
        </w:rPr>
        <w:t>Феруму</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vertAlign w:val="superscript"/>
          <w:lang w:val="uk-UA"/>
        </w:rPr>
        <w:t xml:space="preserve">2+ </w:t>
      </w:r>
      <w:r>
        <w:rPr>
          <w:rFonts w:ascii="Times New Roman" w:hAnsi="Times New Roman" w:cs="Times New Roman"/>
          <w:sz w:val="28"/>
          <w:szCs w:val="28"/>
          <w:lang w:val="uk-UA"/>
        </w:rPr>
        <w:t xml:space="preserve"> виявляють за допомогою___________________</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Наявність катіонів </w:t>
      </w:r>
      <w:proofErr w:type="spellStart"/>
      <w:r>
        <w:rPr>
          <w:rFonts w:ascii="Times New Roman" w:hAnsi="Times New Roman" w:cs="Times New Roman"/>
          <w:sz w:val="28"/>
          <w:szCs w:val="28"/>
          <w:lang w:val="uk-UA"/>
        </w:rPr>
        <w:t>Феруму</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vertAlign w:val="superscript"/>
          <w:lang w:val="uk-UA"/>
        </w:rPr>
        <w:t>3+</w:t>
      </w:r>
      <w:r>
        <w:rPr>
          <w:rFonts w:ascii="Times New Roman" w:hAnsi="Times New Roman" w:cs="Times New Roman"/>
          <w:sz w:val="28"/>
          <w:szCs w:val="28"/>
          <w:lang w:val="uk-UA"/>
        </w:rPr>
        <w:t xml:space="preserve"> доводять _________________________________</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У розчині катіони Барію виявляють за допомогою________________________</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Наявність катіонів Барію доводить_______________________</w:t>
      </w:r>
    </w:p>
    <w:p w:rsidR="008E796E" w:rsidRDefault="008E796E" w:rsidP="008E796E">
      <w:pPr>
        <w:spacing w:after="0"/>
        <w:rPr>
          <w:rFonts w:ascii="Times New Roman" w:hAnsi="Times New Roman" w:cs="Times New Roman"/>
          <w:sz w:val="28"/>
          <w:szCs w:val="28"/>
          <w:lang w:val="uk-UA"/>
        </w:rPr>
      </w:pPr>
    </w:p>
    <w:p w:rsidR="008E796E" w:rsidRPr="00F44355" w:rsidRDefault="008E796E" w:rsidP="008E796E">
      <w:pPr>
        <w:spacing w:after="0"/>
        <w:rPr>
          <w:rFonts w:ascii="Times New Roman" w:hAnsi="Times New Roman" w:cs="Times New Roman"/>
          <w:b/>
          <w:sz w:val="28"/>
          <w:szCs w:val="28"/>
          <w:lang w:val="uk-UA"/>
        </w:rPr>
      </w:pPr>
      <w:r w:rsidRPr="00F44355">
        <w:rPr>
          <w:rFonts w:ascii="Times New Roman" w:hAnsi="Times New Roman" w:cs="Times New Roman"/>
          <w:b/>
          <w:sz w:val="28"/>
          <w:szCs w:val="28"/>
          <w:lang w:val="uk-UA"/>
        </w:rPr>
        <w:t>Контрольні питання.</w:t>
      </w:r>
    </w:p>
    <w:p w:rsidR="008E796E" w:rsidRDefault="008E796E" w:rsidP="00EC38FA">
      <w:pPr>
        <w:pStyle w:val="a3"/>
        <w:numPr>
          <w:ilvl w:val="0"/>
          <w:numId w:val="277"/>
        </w:numPr>
        <w:spacing w:after="0" w:line="259"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Що таке якісні реакції?</w:t>
      </w:r>
    </w:p>
    <w:p w:rsidR="008E796E" w:rsidRDefault="008E796E" w:rsidP="00EC38FA">
      <w:pPr>
        <w:pStyle w:val="a3"/>
        <w:numPr>
          <w:ilvl w:val="0"/>
          <w:numId w:val="277"/>
        </w:numPr>
        <w:spacing w:after="0" w:line="259" w:lineRule="auto"/>
        <w:rPr>
          <w:rFonts w:ascii="Times New Roman" w:hAnsi="Times New Roman" w:cs="Times New Roman"/>
          <w:sz w:val="28"/>
          <w:szCs w:val="28"/>
          <w:lang w:val="uk-UA"/>
        </w:rPr>
      </w:pPr>
      <w:r>
        <w:rPr>
          <w:rFonts w:ascii="Times New Roman" w:hAnsi="Times New Roman" w:cs="Times New Roman"/>
          <w:sz w:val="28"/>
          <w:szCs w:val="28"/>
          <w:lang w:val="uk-UA"/>
        </w:rPr>
        <w:t>Які хімічні реакції можна використовувати як якісні?</w:t>
      </w:r>
    </w:p>
    <w:p w:rsidR="0055692D" w:rsidRPr="0055692D" w:rsidRDefault="008E796E" w:rsidP="00EC38FA">
      <w:pPr>
        <w:pStyle w:val="a3"/>
        <w:numPr>
          <w:ilvl w:val="0"/>
          <w:numId w:val="277"/>
        </w:numPr>
        <w:spacing w:after="0" w:line="259"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Запропонуйте </w:t>
      </w:r>
      <w:proofErr w:type="spellStart"/>
      <w:r>
        <w:rPr>
          <w:rFonts w:ascii="Times New Roman" w:hAnsi="Times New Roman" w:cs="Times New Roman"/>
          <w:sz w:val="28"/>
          <w:szCs w:val="28"/>
          <w:lang w:val="uk-UA"/>
        </w:rPr>
        <w:t>реактив,що</w:t>
      </w:r>
      <w:proofErr w:type="spellEnd"/>
      <w:r>
        <w:rPr>
          <w:rFonts w:ascii="Times New Roman" w:hAnsi="Times New Roman" w:cs="Times New Roman"/>
          <w:sz w:val="28"/>
          <w:szCs w:val="28"/>
          <w:lang w:val="uk-UA"/>
        </w:rPr>
        <w:t xml:space="preserve"> дозволить розпізнати пробірки з речовинами в кожній з наведених пар: а)  </w:t>
      </w:r>
      <w:r>
        <w:rPr>
          <w:rFonts w:ascii="Times New Roman" w:hAnsi="Times New Roman" w:cs="Times New Roman"/>
          <w:sz w:val="28"/>
          <w:szCs w:val="28"/>
        </w:rPr>
        <w:t>FeCI</w:t>
      </w:r>
      <w:r w:rsidRPr="00DE7ADC">
        <w:rPr>
          <w:rFonts w:ascii="Times New Roman" w:hAnsi="Times New Roman" w:cs="Times New Roman"/>
          <w:sz w:val="28"/>
          <w:szCs w:val="28"/>
          <w:vertAlign w:val="subscript"/>
        </w:rPr>
        <w:t>2</w:t>
      </w:r>
      <w:r w:rsidRPr="00DE7ADC">
        <w:rPr>
          <w:rFonts w:ascii="Times New Roman" w:hAnsi="Times New Roman" w:cs="Times New Roman"/>
          <w:sz w:val="28"/>
          <w:szCs w:val="28"/>
        </w:rPr>
        <w:t xml:space="preserve"> </w:t>
      </w:r>
      <w:r>
        <w:rPr>
          <w:rFonts w:ascii="Times New Roman" w:hAnsi="Times New Roman" w:cs="Times New Roman"/>
          <w:sz w:val="28"/>
          <w:szCs w:val="28"/>
        </w:rPr>
        <w:t>i</w:t>
      </w:r>
      <w:r w:rsidRPr="00DE7ADC">
        <w:rPr>
          <w:rFonts w:ascii="Times New Roman" w:hAnsi="Times New Roman" w:cs="Times New Roman"/>
          <w:sz w:val="28"/>
          <w:szCs w:val="28"/>
        </w:rPr>
        <w:t xml:space="preserve"> </w:t>
      </w:r>
      <w:r>
        <w:rPr>
          <w:rFonts w:ascii="Times New Roman" w:hAnsi="Times New Roman" w:cs="Times New Roman"/>
          <w:sz w:val="28"/>
          <w:szCs w:val="28"/>
        </w:rPr>
        <w:t>FeSO</w:t>
      </w:r>
      <w:r w:rsidRPr="00DE7ADC">
        <w:rPr>
          <w:rFonts w:ascii="Times New Roman" w:hAnsi="Times New Roman" w:cs="Times New Roman"/>
          <w:sz w:val="28"/>
          <w:szCs w:val="28"/>
          <w:vertAlign w:val="subscript"/>
        </w:rPr>
        <w:t>4</w:t>
      </w:r>
      <w:r>
        <w:rPr>
          <w:rFonts w:ascii="Times New Roman" w:hAnsi="Times New Roman" w:cs="Times New Roman"/>
          <w:sz w:val="28"/>
          <w:szCs w:val="28"/>
        </w:rPr>
        <w:t xml:space="preserve"> </w:t>
      </w:r>
      <w:r w:rsidRPr="00DE7ADC">
        <w:rPr>
          <w:rFonts w:ascii="Times New Roman" w:hAnsi="Times New Roman" w:cs="Times New Roman"/>
          <w:sz w:val="28"/>
          <w:szCs w:val="28"/>
        </w:rPr>
        <w:t xml:space="preserve">;  </w:t>
      </w:r>
      <w:r>
        <w:rPr>
          <w:rFonts w:ascii="Times New Roman" w:hAnsi="Times New Roman" w:cs="Times New Roman"/>
          <w:sz w:val="28"/>
          <w:szCs w:val="28"/>
          <w:lang w:val="uk-UA"/>
        </w:rPr>
        <w:t xml:space="preserve">б) </w:t>
      </w:r>
      <w:r>
        <w:rPr>
          <w:rFonts w:ascii="Times New Roman" w:hAnsi="Times New Roman" w:cs="Times New Roman"/>
          <w:sz w:val="28"/>
          <w:szCs w:val="28"/>
        </w:rPr>
        <w:t>FeCI</w:t>
      </w:r>
      <w:r w:rsidRPr="00DE7ADC">
        <w:rPr>
          <w:rFonts w:ascii="Times New Roman" w:hAnsi="Times New Roman" w:cs="Times New Roman"/>
          <w:sz w:val="28"/>
          <w:szCs w:val="28"/>
          <w:vertAlign w:val="subscript"/>
        </w:rPr>
        <w:t xml:space="preserve">2 </w:t>
      </w:r>
      <w:r>
        <w:rPr>
          <w:rFonts w:ascii="Times New Roman" w:hAnsi="Times New Roman" w:cs="Times New Roman"/>
          <w:sz w:val="28"/>
          <w:szCs w:val="28"/>
          <w:vertAlign w:val="subscript"/>
        </w:rPr>
        <w:t xml:space="preserve"> і</w:t>
      </w:r>
      <w:r w:rsidRPr="00DE7ADC">
        <w:rPr>
          <w:rFonts w:ascii="Times New Roman" w:hAnsi="Times New Roman" w:cs="Times New Roman"/>
          <w:sz w:val="28"/>
          <w:szCs w:val="28"/>
          <w:vertAlign w:val="subscript"/>
        </w:rPr>
        <w:t xml:space="preserve">    </w:t>
      </w:r>
      <w:r>
        <w:rPr>
          <w:rFonts w:ascii="Times New Roman" w:hAnsi="Times New Roman" w:cs="Times New Roman"/>
          <w:sz w:val="28"/>
          <w:szCs w:val="28"/>
        </w:rPr>
        <w:t>FeCI</w:t>
      </w:r>
      <w:r>
        <w:rPr>
          <w:rFonts w:ascii="Times New Roman" w:hAnsi="Times New Roman" w:cs="Times New Roman"/>
          <w:sz w:val="28"/>
          <w:szCs w:val="28"/>
          <w:vertAlign w:val="subscript"/>
        </w:rPr>
        <w:t>3</w:t>
      </w:r>
      <w:r>
        <w:rPr>
          <w:rFonts w:ascii="Times New Roman" w:hAnsi="Times New Roman" w:cs="Times New Roman"/>
          <w:sz w:val="28"/>
          <w:szCs w:val="28"/>
        </w:rPr>
        <w:t xml:space="preserve">. </w:t>
      </w:r>
      <w:proofErr w:type="spellStart"/>
      <w:r>
        <w:rPr>
          <w:rFonts w:ascii="Times New Roman" w:hAnsi="Times New Roman" w:cs="Times New Roman"/>
          <w:sz w:val="28"/>
          <w:szCs w:val="28"/>
        </w:rPr>
        <w:t>Складіть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відповідні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рівняння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реакцій</w:t>
      </w:r>
      <w:proofErr w:type="spellEnd"/>
      <w:r>
        <w:rPr>
          <w:rFonts w:ascii="Times New Roman" w:hAnsi="Times New Roman" w:cs="Times New Roman"/>
          <w:sz w:val="28"/>
          <w:szCs w:val="28"/>
        </w:rPr>
        <w:t xml:space="preserve"> в </w:t>
      </w:r>
      <w:proofErr w:type="spellStart"/>
      <w:proofErr w:type="gramStart"/>
      <w:r>
        <w:rPr>
          <w:rFonts w:ascii="Times New Roman" w:hAnsi="Times New Roman" w:cs="Times New Roman"/>
          <w:sz w:val="28"/>
          <w:szCs w:val="28"/>
        </w:rPr>
        <w:t>молекулярній</w:t>
      </w:r>
      <w:proofErr w:type="spellEnd"/>
      <w:r>
        <w:rPr>
          <w:rFonts w:ascii="Times New Roman" w:hAnsi="Times New Roman" w:cs="Times New Roman"/>
          <w:sz w:val="28"/>
          <w:szCs w:val="28"/>
        </w:rPr>
        <w:t xml:space="preserve">  та</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йонно-молекулярній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формі</w:t>
      </w:r>
      <w:proofErr w:type="spellEnd"/>
      <w:r>
        <w:rPr>
          <w:rFonts w:ascii="Times New Roman" w:hAnsi="Times New Roman" w:cs="Times New Roman"/>
          <w:sz w:val="28"/>
          <w:szCs w:val="28"/>
        </w:rPr>
        <w:t>.</w:t>
      </w:r>
    </w:p>
    <w:p w:rsidR="0055692D" w:rsidRPr="0055692D" w:rsidRDefault="0055692D" w:rsidP="0055692D">
      <w:pPr>
        <w:spacing w:after="0" w:line="259" w:lineRule="auto"/>
        <w:ind w:left="360"/>
        <w:rPr>
          <w:rFonts w:ascii="Times New Roman" w:hAnsi="Times New Roman" w:cs="Times New Roman"/>
          <w:sz w:val="28"/>
          <w:szCs w:val="28"/>
          <w:lang w:val="uk-UA"/>
        </w:rPr>
      </w:pPr>
    </w:p>
    <w:p w:rsidR="0055692D" w:rsidRDefault="0055692D" w:rsidP="0055692D">
      <w:pPr>
        <w:spacing w:after="0" w:line="259" w:lineRule="auto"/>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rsidR="008E796E" w:rsidRPr="0055692D" w:rsidRDefault="0055692D" w:rsidP="0055692D">
      <w:pPr>
        <w:spacing w:after="0" w:line="259" w:lineRule="auto"/>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008E796E" w:rsidRPr="0055692D">
        <w:rPr>
          <w:rFonts w:ascii="Times New Roman" w:hAnsi="Times New Roman" w:cs="Times New Roman"/>
          <w:b/>
          <w:sz w:val="28"/>
          <w:szCs w:val="28"/>
          <w:lang w:val="uk-UA"/>
        </w:rPr>
        <w:t>Лабораторна робота №</w:t>
      </w:r>
      <w:r>
        <w:rPr>
          <w:rFonts w:ascii="Times New Roman" w:hAnsi="Times New Roman" w:cs="Times New Roman"/>
          <w:b/>
          <w:sz w:val="28"/>
          <w:szCs w:val="28"/>
          <w:lang w:val="uk-UA"/>
        </w:rPr>
        <w:t xml:space="preserve">  9 -13</w:t>
      </w:r>
    </w:p>
    <w:p w:rsidR="008E796E" w:rsidRPr="0095364C" w:rsidRDefault="008E796E" w:rsidP="008E796E">
      <w:pPr>
        <w:spacing w:after="0"/>
        <w:rPr>
          <w:rFonts w:ascii="Times New Roman" w:hAnsi="Times New Roman" w:cs="Times New Roman"/>
          <w:b/>
          <w:sz w:val="28"/>
          <w:szCs w:val="28"/>
          <w:lang w:val="uk-UA"/>
        </w:rPr>
      </w:pPr>
    </w:p>
    <w:p w:rsidR="008E796E" w:rsidRPr="0095364C" w:rsidRDefault="008E796E" w:rsidP="008E796E">
      <w:pPr>
        <w:spacing w:after="0"/>
        <w:rPr>
          <w:rFonts w:ascii="Times New Roman" w:hAnsi="Times New Roman" w:cs="Times New Roman"/>
          <w:b/>
          <w:sz w:val="28"/>
          <w:szCs w:val="28"/>
          <w:u w:val="single"/>
          <w:lang w:val="uk-UA"/>
        </w:rPr>
      </w:pPr>
      <w:r w:rsidRPr="0095364C">
        <w:rPr>
          <w:rFonts w:ascii="Times New Roman" w:hAnsi="Times New Roman" w:cs="Times New Roman"/>
          <w:b/>
          <w:sz w:val="28"/>
          <w:szCs w:val="28"/>
          <w:u w:val="single"/>
          <w:lang w:val="uk-UA"/>
        </w:rPr>
        <w:t>Виявлення в розчині катіонів  амонію , силікат-</w:t>
      </w:r>
      <w:proofErr w:type="spellStart"/>
      <w:r w:rsidRPr="0095364C">
        <w:rPr>
          <w:rFonts w:ascii="Times New Roman" w:hAnsi="Times New Roman" w:cs="Times New Roman"/>
          <w:b/>
          <w:sz w:val="28"/>
          <w:szCs w:val="28"/>
          <w:u w:val="single"/>
          <w:lang w:val="uk-UA"/>
        </w:rPr>
        <w:t>йонів</w:t>
      </w:r>
      <w:proofErr w:type="spellEnd"/>
      <w:r w:rsidRPr="0095364C">
        <w:rPr>
          <w:rFonts w:ascii="Times New Roman" w:hAnsi="Times New Roman" w:cs="Times New Roman"/>
          <w:b/>
          <w:sz w:val="28"/>
          <w:szCs w:val="28"/>
          <w:u w:val="single"/>
          <w:lang w:val="uk-UA"/>
        </w:rPr>
        <w:t xml:space="preserve">  та </w:t>
      </w:r>
      <w:proofErr w:type="spellStart"/>
      <w:r w:rsidRPr="0095364C">
        <w:rPr>
          <w:rFonts w:ascii="Times New Roman" w:hAnsi="Times New Roman" w:cs="Times New Roman"/>
          <w:b/>
          <w:sz w:val="28"/>
          <w:szCs w:val="28"/>
          <w:u w:val="single"/>
          <w:lang w:val="uk-UA"/>
        </w:rPr>
        <w:t>ортофосфат</w:t>
      </w:r>
      <w:proofErr w:type="spellEnd"/>
      <w:r w:rsidRPr="0095364C">
        <w:rPr>
          <w:rFonts w:ascii="Times New Roman" w:hAnsi="Times New Roman" w:cs="Times New Roman"/>
          <w:b/>
          <w:sz w:val="28"/>
          <w:szCs w:val="28"/>
          <w:u w:val="single"/>
          <w:lang w:val="uk-UA"/>
        </w:rPr>
        <w:t xml:space="preserve">- </w:t>
      </w:r>
      <w:proofErr w:type="spellStart"/>
      <w:r w:rsidRPr="0095364C">
        <w:rPr>
          <w:rFonts w:ascii="Times New Roman" w:hAnsi="Times New Roman" w:cs="Times New Roman"/>
          <w:b/>
          <w:sz w:val="28"/>
          <w:szCs w:val="28"/>
          <w:u w:val="single"/>
          <w:lang w:val="uk-UA"/>
        </w:rPr>
        <w:t>йонів</w:t>
      </w:r>
      <w:proofErr w:type="spellEnd"/>
      <w:r w:rsidRPr="0095364C">
        <w:rPr>
          <w:rFonts w:ascii="Times New Roman" w:hAnsi="Times New Roman" w:cs="Times New Roman"/>
          <w:b/>
          <w:sz w:val="28"/>
          <w:szCs w:val="28"/>
          <w:u w:val="single"/>
          <w:lang w:val="uk-UA"/>
        </w:rPr>
        <w:t>.</w:t>
      </w:r>
    </w:p>
    <w:p w:rsidR="008E796E" w:rsidRDefault="008E796E" w:rsidP="008E796E">
      <w:pPr>
        <w:spacing w:after="0"/>
        <w:rPr>
          <w:rFonts w:ascii="Times New Roman" w:hAnsi="Times New Roman" w:cs="Times New Roman"/>
          <w:sz w:val="28"/>
          <w:szCs w:val="28"/>
          <w:lang w:val="uk-UA"/>
        </w:rPr>
      </w:pPr>
      <w:r w:rsidRPr="0095364C">
        <w:rPr>
          <w:rFonts w:ascii="Times New Roman" w:hAnsi="Times New Roman" w:cs="Times New Roman"/>
          <w:b/>
          <w:sz w:val="28"/>
          <w:szCs w:val="28"/>
          <w:lang w:val="uk-UA"/>
        </w:rPr>
        <w:t>Мета</w:t>
      </w:r>
      <w:r>
        <w:rPr>
          <w:rFonts w:ascii="Times New Roman" w:hAnsi="Times New Roman" w:cs="Times New Roman"/>
          <w:sz w:val="28"/>
          <w:szCs w:val="28"/>
          <w:lang w:val="uk-UA"/>
        </w:rPr>
        <w:t xml:space="preserve">: навчитись виявляти  в розчині катіони амонію та аніони: силікат та </w:t>
      </w:r>
      <w:proofErr w:type="spellStart"/>
      <w:r>
        <w:rPr>
          <w:rFonts w:ascii="Times New Roman" w:hAnsi="Times New Roman" w:cs="Times New Roman"/>
          <w:sz w:val="28"/>
          <w:szCs w:val="28"/>
          <w:lang w:val="uk-UA"/>
        </w:rPr>
        <w:t>ортофосфат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йони</w:t>
      </w:r>
      <w:proofErr w:type="spellEnd"/>
      <w:r>
        <w:rPr>
          <w:rFonts w:ascii="Times New Roman" w:hAnsi="Times New Roman" w:cs="Times New Roman"/>
          <w:sz w:val="28"/>
          <w:szCs w:val="28"/>
          <w:lang w:val="uk-UA"/>
        </w:rPr>
        <w:t>.</w:t>
      </w:r>
    </w:p>
    <w:p w:rsidR="008E796E" w:rsidRDefault="008E796E" w:rsidP="008E796E">
      <w:pPr>
        <w:spacing w:after="0"/>
        <w:rPr>
          <w:rFonts w:ascii="Times New Roman" w:hAnsi="Times New Roman" w:cs="Times New Roman"/>
          <w:sz w:val="28"/>
          <w:szCs w:val="28"/>
          <w:lang w:val="uk-UA"/>
        </w:rPr>
      </w:pPr>
      <w:r w:rsidRPr="0095364C">
        <w:rPr>
          <w:rFonts w:ascii="Times New Roman" w:hAnsi="Times New Roman" w:cs="Times New Roman"/>
          <w:b/>
          <w:sz w:val="28"/>
          <w:szCs w:val="28"/>
          <w:lang w:val="uk-UA"/>
        </w:rPr>
        <w:t>Обладнання</w:t>
      </w:r>
      <w:r>
        <w:rPr>
          <w:rFonts w:ascii="Times New Roman" w:hAnsi="Times New Roman" w:cs="Times New Roman"/>
          <w:sz w:val="28"/>
          <w:szCs w:val="28"/>
          <w:lang w:val="uk-UA"/>
        </w:rPr>
        <w:t>: штатив з пробірками, піпетки.</w:t>
      </w:r>
    </w:p>
    <w:p w:rsidR="008E796E" w:rsidRDefault="008E796E" w:rsidP="008E796E">
      <w:pPr>
        <w:spacing w:after="0"/>
        <w:rPr>
          <w:rFonts w:ascii="Times New Roman" w:hAnsi="Times New Roman" w:cs="Times New Roman"/>
          <w:sz w:val="28"/>
          <w:szCs w:val="28"/>
          <w:lang w:val="uk-UA"/>
        </w:rPr>
      </w:pPr>
      <w:r w:rsidRPr="0095364C">
        <w:rPr>
          <w:rFonts w:ascii="Times New Roman" w:hAnsi="Times New Roman" w:cs="Times New Roman"/>
          <w:b/>
          <w:sz w:val="28"/>
          <w:szCs w:val="28"/>
          <w:lang w:val="uk-UA"/>
        </w:rPr>
        <w:t>Реактиви</w:t>
      </w:r>
      <w:r>
        <w:rPr>
          <w:rFonts w:ascii="Times New Roman" w:hAnsi="Times New Roman" w:cs="Times New Roman"/>
          <w:sz w:val="28"/>
          <w:szCs w:val="28"/>
          <w:lang w:val="uk-UA"/>
        </w:rPr>
        <w:t xml:space="preserve">: індикаторний папір, розчин лугу, амоній хлорид, розчин натрій силікату, хлорид на </w:t>
      </w:r>
      <w:proofErr w:type="spellStart"/>
      <w:r>
        <w:rPr>
          <w:rFonts w:ascii="Times New Roman" w:hAnsi="Times New Roman" w:cs="Times New Roman"/>
          <w:sz w:val="28"/>
          <w:szCs w:val="28"/>
          <w:lang w:val="uk-UA"/>
        </w:rPr>
        <w:t>кислота,натрій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ортофосфат</w:t>
      </w:r>
      <w:proofErr w:type="spellEnd"/>
      <w:r>
        <w:rPr>
          <w:rFonts w:ascii="Times New Roman" w:hAnsi="Times New Roman" w:cs="Times New Roman"/>
          <w:sz w:val="28"/>
          <w:szCs w:val="28"/>
          <w:lang w:val="uk-UA"/>
        </w:rPr>
        <w:t>, натрій нітрат, арґентум (І) нітрат.</w:t>
      </w:r>
    </w:p>
    <w:p w:rsidR="008E796E" w:rsidRDefault="008E796E" w:rsidP="008E796E">
      <w:pPr>
        <w:spacing w:after="0"/>
        <w:rPr>
          <w:rFonts w:ascii="Times New Roman" w:hAnsi="Times New Roman" w:cs="Times New Roman"/>
          <w:sz w:val="28"/>
          <w:szCs w:val="28"/>
          <w:lang w:val="uk-UA"/>
        </w:rPr>
      </w:pPr>
      <w:r w:rsidRPr="0095364C">
        <w:rPr>
          <w:rFonts w:ascii="Times New Roman" w:hAnsi="Times New Roman" w:cs="Times New Roman"/>
          <w:b/>
          <w:sz w:val="28"/>
          <w:szCs w:val="28"/>
          <w:lang w:val="uk-UA"/>
        </w:rPr>
        <w:t>Завданн</w:t>
      </w:r>
      <w:r>
        <w:rPr>
          <w:rFonts w:ascii="Times New Roman" w:hAnsi="Times New Roman" w:cs="Times New Roman"/>
          <w:sz w:val="28"/>
          <w:szCs w:val="28"/>
          <w:lang w:val="uk-UA"/>
        </w:rPr>
        <w:t>я: виконайте досліди й оформите звіт.</w:t>
      </w:r>
    </w:p>
    <w:p w:rsidR="008E796E" w:rsidRDefault="008E796E" w:rsidP="008E796E">
      <w:pPr>
        <w:spacing w:after="0"/>
        <w:rPr>
          <w:rFonts w:ascii="Times New Roman" w:hAnsi="Times New Roman" w:cs="Times New Roman"/>
          <w:sz w:val="28"/>
          <w:szCs w:val="28"/>
          <w:lang w:val="uk-UA"/>
        </w:rPr>
      </w:pP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Pr="0095364C">
        <w:rPr>
          <w:rFonts w:ascii="Times New Roman" w:hAnsi="Times New Roman" w:cs="Times New Roman"/>
          <w:b/>
          <w:sz w:val="28"/>
          <w:szCs w:val="28"/>
          <w:lang w:val="uk-UA"/>
        </w:rPr>
        <w:t>Порядок виконання роботи</w:t>
      </w:r>
      <w:r>
        <w:rPr>
          <w:rFonts w:ascii="Times New Roman" w:hAnsi="Times New Roman" w:cs="Times New Roman"/>
          <w:sz w:val="28"/>
          <w:szCs w:val="28"/>
          <w:lang w:val="uk-UA"/>
        </w:rPr>
        <w:t>.</w:t>
      </w:r>
    </w:p>
    <w:p w:rsidR="008E796E" w:rsidRPr="0095364C" w:rsidRDefault="008E796E" w:rsidP="008E796E">
      <w:pPr>
        <w:spacing w:after="0"/>
        <w:rPr>
          <w:rFonts w:ascii="Times New Roman" w:hAnsi="Times New Roman" w:cs="Times New Roman"/>
          <w:b/>
          <w:sz w:val="28"/>
          <w:szCs w:val="28"/>
          <w:lang w:val="uk-UA"/>
        </w:rPr>
      </w:pPr>
      <w:r w:rsidRPr="0095364C">
        <w:rPr>
          <w:rFonts w:ascii="Times New Roman" w:hAnsi="Times New Roman" w:cs="Times New Roman"/>
          <w:b/>
          <w:sz w:val="28"/>
          <w:szCs w:val="28"/>
          <w:lang w:val="uk-UA"/>
        </w:rPr>
        <w:lastRenderedPageBreak/>
        <w:t>Дослід №1. Виявлення в розчині катіонів амонію.</w:t>
      </w:r>
    </w:p>
    <w:p w:rsidR="008E796E" w:rsidRDefault="008E796E" w:rsidP="00EC38FA">
      <w:pPr>
        <w:pStyle w:val="a3"/>
        <w:numPr>
          <w:ilvl w:val="0"/>
          <w:numId w:val="278"/>
        </w:numPr>
        <w:spacing w:after="0" w:line="259" w:lineRule="auto"/>
        <w:rPr>
          <w:rFonts w:ascii="Times New Roman" w:hAnsi="Times New Roman" w:cs="Times New Roman"/>
          <w:sz w:val="28"/>
          <w:szCs w:val="28"/>
          <w:lang w:val="uk-UA"/>
        </w:rPr>
      </w:pPr>
      <w:proofErr w:type="spellStart"/>
      <w:r>
        <w:rPr>
          <w:rFonts w:ascii="Times New Roman" w:hAnsi="Times New Roman" w:cs="Times New Roman"/>
          <w:sz w:val="28"/>
          <w:szCs w:val="28"/>
          <w:lang w:val="uk-UA"/>
        </w:rPr>
        <w:t>Налийте</w:t>
      </w:r>
      <w:proofErr w:type="spellEnd"/>
      <w:r>
        <w:rPr>
          <w:rFonts w:ascii="Times New Roman" w:hAnsi="Times New Roman" w:cs="Times New Roman"/>
          <w:sz w:val="28"/>
          <w:szCs w:val="28"/>
          <w:lang w:val="uk-UA"/>
        </w:rPr>
        <w:t xml:space="preserve"> в пробірку розчин амоній хлориду об’ємом 2-3 мл. Додайте розчин натрій гідроксиду об’ємом 1-2 мл і обережно перемішайте вміст пробірки скляною паличкою.</w:t>
      </w:r>
    </w:p>
    <w:p w:rsidR="008E796E" w:rsidRDefault="008E796E" w:rsidP="00EC38FA">
      <w:pPr>
        <w:pStyle w:val="a3"/>
        <w:numPr>
          <w:ilvl w:val="0"/>
          <w:numId w:val="278"/>
        </w:numPr>
        <w:spacing w:after="0" w:line="259"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У середину пробірки обережно не торкаючись стінок пробірки й рідини, </w:t>
      </w:r>
      <w:proofErr w:type="spellStart"/>
      <w:r>
        <w:rPr>
          <w:rFonts w:ascii="Times New Roman" w:hAnsi="Times New Roman" w:cs="Times New Roman"/>
          <w:sz w:val="28"/>
          <w:szCs w:val="28"/>
          <w:lang w:val="uk-UA"/>
        </w:rPr>
        <w:t>внесіть</w:t>
      </w:r>
      <w:proofErr w:type="spellEnd"/>
      <w:r>
        <w:rPr>
          <w:rFonts w:ascii="Times New Roman" w:hAnsi="Times New Roman" w:cs="Times New Roman"/>
          <w:sz w:val="28"/>
          <w:szCs w:val="28"/>
          <w:lang w:val="uk-UA"/>
        </w:rPr>
        <w:t xml:space="preserve"> зволожений індикаторний папірець. Що спостерігаєте? Поясніть спостереження. За якою ознакою можна довести, що в пробірці містяться катіони амонію? Складіть рівняння реакцій у молекулярному та </w:t>
      </w:r>
      <w:proofErr w:type="spellStart"/>
      <w:r>
        <w:rPr>
          <w:rFonts w:ascii="Times New Roman" w:hAnsi="Times New Roman" w:cs="Times New Roman"/>
          <w:sz w:val="28"/>
          <w:szCs w:val="28"/>
          <w:lang w:val="uk-UA"/>
        </w:rPr>
        <w:t>йонно</w:t>
      </w:r>
      <w:proofErr w:type="spellEnd"/>
      <w:r>
        <w:rPr>
          <w:rFonts w:ascii="Times New Roman" w:hAnsi="Times New Roman" w:cs="Times New Roman"/>
          <w:sz w:val="28"/>
          <w:szCs w:val="28"/>
          <w:lang w:val="uk-UA"/>
        </w:rPr>
        <w:t xml:space="preserve">-молекулярній формах. </w:t>
      </w:r>
    </w:p>
    <w:p w:rsidR="008E796E" w:rsidRDefault="008E796E" w:rsidP="008E796E">
      <w:pPr>
        <w:pStyle w:val="a3"/>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Зробіть висновок щодо </w:t>
      </w:r>
      <w:proofErr w:type="spellStart"/>
      <w:r>
        <w:rPr>
          <w:rFonts w:ascii="Times New Roman" w:hAnsi="Times New Roman" w:cs="Times New Roman"/>
          <w:sz w:val="28"/>
          <w:szCs w:val="28"/>
          <w:lang w:val="uk-UA"/>
        </w:rPr>
        <w:t>твиявлення</w:t>
      </w:r>
      <w:proofErr w:type="spellEnd"/>
      <w:r>
        <w:rPr>
          <w:rFonts w:ascii="Times New Roman" w:hAnsi="Times New Roman" w:cs="Times New Roman"/>
          <w:sz w:val="28"/>
          <w:szCs w:val="28"/>
          <w:lang w:val="uk-UA"/>
        </w:rPr>
        <w:t xml:space="preserve"> катіонів амонію в розчині.</w:t>
      </w:r>
    </w:p>
    <w:p w:rsidR="008E796E" w:rsidRDefault="008E796E" w:rsidP="008E796E">
      <w:pPr>
        <w:pStyle w:val="a3"/>
        <w:spacing w:after="0"/>
        <w:rPr>
          <w:rFonts w:ascii="Times New Roman" w:hAnsi="Times New Roman" w:cs="Times New Roman"/>
          <w:sz w:val="28"/>
          <w:szCs w:val="28"/>
          <w:lang w:val="uk-UA"/>
        </w:rPr>
      </w:pPr>
    </w:p>
    <w:p w:rsidR="008E796E" w:rsidRPr="0095364C" w:rsidRDefault="008E796E" w:rsidP="008E796E">
      <w:pPr>
        <w:spacing w:after="0"/>
        <w:rPr>
          <w:rFonts w:ascii="Times New Roman" w:hAnsi="Times New Roman" w:cs="Times New Roman"/>
          <w:b/>
          <w:sz w:val="28"/>
          <w:szCs w:val="28"/>
          <w:lang w:val="uk-UA"/>
        </w:rPr>
      </w:pPr>
      <w:r w:rsidRPr="0095364C">
        <w:rPr>
          <w:rFonts w:ascii="Times New Roman" w:hAnsi="Times New Roman" w:cs="Times New Roman"/>
          <w:b/>
          <w:sz w:val="28"/>
          <w:szCs w:val="28"/>
          <w:lang w:val="uk-UA"/>
        </w:rPr>
        <w:t>Дослід №2. Виявлення в розчині силікат-</w:t>
      </w:r>
      <w:proofErr w:type="spellStart"/>
      <w:r w:rsidRPr="0095364C">
        <w:rPr>
          <w:rFonts w:ascii="Times New Roman" w:hAnsi="Times New Roman" w:cs="Times New Roman"/>
          <w:b/>
          <w:sz w:val="28"/>
          <w:szCs w:val="28"/>
          <w:lang w:val="uk-UA"/>
        </w:rPr>
        <w:t>йонів</w:t>
      </w:r>
      <w:proofErr w:type="spellEnd"/>
      <w:r w:rsidRPr="0095364C">
        <w:rPr>
          <w:rFonts w:ascii="Times New Roman" w:hAnsi="Times New Roman" w:cs="Times New Roman"/>
          <w:b/>
          <w:sz w:val="28"/>
          <w:szCs w:val="28"/>
          <w:lang w:val="uk-UA"/>
        </w:rPr>
        <w:t>.</w:t>
      </w:r>
    </w:p>
    <w:p w:rsidR="008E796E" w:rsidRDefault="008E796E" w:rsidP="008E796E">
      <w:pPr>
        <w:spacing w:after="0"/>
        <w:rPr>
          <w:rFonts w:ascii="Times New Roman" w:hAnsi="Times New Roman" w:cs="Times New Roman"/>
          <w:sz w:val="28"/>
          <w:szCs w:val="28"/>
          <w:lang w:val="uk-UA"/>
        </w:rPr>
      </w:pPr>
      <w:proofErr w:type="spellStart"/>
      <w:r>
        <w:rPr>
          <w:rFonts w:ascii="Times New Roman" w:hAnsi="Times New Roman" w:cs="Times New Roman"/>
          <w:sz w:val="28"/>
          <w:szCs w:val="28"/>
          <w:lang w:val="uk-UA"/>
        </w:rPr>
        <w:t>Налийте</w:t>
      </w:r>
      <w:proofErr w:type="spellEnd"/>
      <w:r>
        <w:rPr>
          <w:rFonts w:ascii="Times New Roman" w:hAnsi="Times New Roman" w:cs="Times New Roman"/>
          <w:sz w:val="28"/>
          <w:szCs w:val="28"/>
          <w:lang w:val="uk-UA"/>
        </w:rPr>
        <w:t xml:space="preserve"> в пробірку розчин натрій силікату об’ємом 2-3 мл та додайте </w:t>
      </w:r>
      <w:proofErr w:type="spellStart"/>
      <w:r>
        <w:rPr>
          <w:rFonts w:ascii="Times New Roman" w:hAnsi="Times New Roman" w:cs="Times New Roman"/>
          <w:sz w:val="28"/>
          <w:szCs w:val="28"/>
          <w:lang w:val="uk-UA"/>
        </w:rPr>
        <w:t>хлоридну</w:t>
      </w:r>
      <w:proofErr w:type="spellEnd"/>
      <w:r>
        <w:rPr>
          <w:rFonts w:ascii="Times New Roman" w:hAnsi="Times New Roman" w:cs="Times New Roman"/>
          <w:sz w:val="28"/>
          <w:szCs w:val="28"/>
          <w:lang w:val="uk-UA"/>
        </w:rPr>
        <w:t xml:space="preserve"> кислоту об’ємом 1-2 мл. Що спостерігаєте?  Опишіть та поясніть спостереження. Напишіть відповідне рівняння реакції в молекулярному та </w:t>
      </w:r>
      <w:proofErr w:type="spellStart"/>
      <w:r>
        <w:rPr>
          <w:rFonts w:ascii="Times New Roman" w:hAnsi="Times New Roman" w:cs="Times New Roman"/>
          <w:sz w:val="28"/>
          <w:szCs w:val="28"/>
          <w:lang w:val="uk-UA"/>
        </w:rPr>
        <w:t>йонному</w:t>
      </w:r>
      <w:proofErr w:type="spellEnd"/>
      <w:r>
        <w:rPr>
          <w:rFonts w:ascii="Times New Roman" w:hAnsi="Times New Roman" w:cs="Times New Roman"/>
          <w:sz w:val="28"/>
          <w:szCs w:val="28"/>
          <w:lang w:val="uk-UA"/>
        </w:rPr>
        <w:t xml:space="preserve"> вигляді. Зробіть відповідний висновок. </w:t>
      </w:r>
    </w:p>
    <w:p w:rsidR="008E796E" w:rsidRDefault="008E796E" w:rsidP="008E796E">
      <w:pPr>
        <w:spacing w:after="0"/>
        <w:rPr>
          <w:rFonts w:ascii="Times New Roman" w:hAnsi="Times New Roman" w:cs="Times New Roman"/>
          <w:sz w:val="28"/>
          <w:szCs w:val="28"/>
          <w:lang w:val="uk-UA"/>
        </w:rPr>
      </w:pPr>
    </w:p>
    <w:p w:rsidR="008E796E" w:rsidRPr="0095364C" w:rsidRDefault="008E796E" w:rsidP="008E796E">
      <w:pPr>
        <w:spacing w:after="0"/>
        <w:rPr>
          <w:rFonts w:ascii="Times New Roman" w:hAnsi="Times New Roman" w:cs="Times New Roman"/>
          <w:b/>
          <w:sz w:val="28"/>
          <w:szCs w:val="28"/>
          <w:lang w:val="uk-UA"/>
        </w:rPr>
      </w:pPr>
      <w:r w:rsidRPr="0095364C">
        <w:rPr>
          <w:rFonts w:ascii="Times New Roman" w:hAnsi="Times New Roman" w:cs="Times New Roman"/>
          <w:b/>
          <w:sz w:val="28"/>
          <w:szCs w:val="28"/>
          <w:lang w:val="uk-UA"/>
        </w:rPr>
        <w:t xml:space="preserve">Дослід№3. Виявлення в розчині </w:t>
      </w:r>
      <w:proofErr w:type="spellStart"/>
      <w:r w:rsidRPr="0095364C">
        <w:rPr>
          <w:rFonts w:ascii="Times New Roman" w:hAnsi="Times New Roman" w:cs="Times New Roman"/>
          <w:b/>
          <w:sz w:val="28"/>
          <w:szCs w:val="28"/>
          <w:lang w:val="uk-UA"/>
        </w:rPr>
        <w:t>ортофосфат-йонів</w:t>
      </w:r>
      <w:proofErr w:type="spellEnd"/>
      <w:r w:rsidRPr="0095364C">
        <w:rPr>
          <w:rFonts w:ascii="Times New Roman" w:hAnsi="Times New Roman" w:cs="Times New Roman"/>
          <w:b/>
          <w:sz w:val="28"/>
          <w:szCs w:val="28"/>
          <w:lang w:val="uk-UA"/>
        </w:rPr>
        <w:t>.</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У дві пронумеровані пробірки </w:t>
      </w:r>
      <w:proofErr w:type="spellStart"/>
      <w:r>
        <w:rPr>
          <w:rFonts w:ascii="Times New Roman" w:hAnsi="Times New Roman" w:cs="Times New Roman"/>
          <w:sz w:val="28"/>
          <w:szCs w:val="28"/>
          <w:lang w:val="uk-UA"/>
        </w:rPr>
        <w:t>налийте</w:t>
      </w:r>
      <w:proofErr w:type="spellEnd"/>
      <w:r>
        <w:rPr>
          <w:rFonts w:ascii="Times New Roman" w:hAnsi="Times New Roman" w:cs="Times New Roman"/>
          <w:sz w:val="28"/>
          <w:szCs w:val="28"/>
          <w:lang w:val="uk-UA"/>
        </w:rPr>
        <w:t xml:space="preserve"> по 1мл розчинів:</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У пробірку №1  - натрій </w:t>
      </w:r>
      <w:proofErr w:type="spellStart"/>
      <w:r>
        <w:rPr>
          <w:rFonts w:ascii="Times New Roman" w:hAnsi="Times New Roman" w:cs="Times New Roman"/>
          <w:sz w:val="28"/>
          <w:szCs w:val="28"/>
          <w:lang w:val="uk-UA"/>
        </w:rPr>
        <w:t>ортофосфат</w:t>
      </w:r>
      <w:proofErr w:type="spellEnd"/>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У пробірку №2 – натрій нітрат.</w:t>
      </w:r>
    </w:p>
    <w:p w:rsidR="008E796E" w:rsidRDefault="008E796E" w:rsidP="008E796E">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До обох пробірок додайте по 2-3 краплі розчину арґентум нітрату.  Що спостерігаєте? Поясніть спостереження та складіть відповідні рівняння реакцій у молекулярній та </w:t>
      </w:r>
      <w:proofErr w:type="spellStart"/>
      <w:r>
        <w:rPr>
          <w:rFonts w:ascii="Times New Roman" w:hAnsi="Times New Roman" w:cs="Times New Roman"/>
          <w:sz w:val="28"/>
          <w:szCs w:val="28"/>
          <w:lang w:val="uk-UA"/>
        </w:rPr>
        <w:t>йонно</w:t>
      </w:r>
      <w:proofErr w:type="spellEnd"/>
      <w:r>
        <w:rPr>
          <w:rFonts w:ascii="Times New Roman" w:hAnsi="Times New Roman" w:cs="Times New Roman"/>
          <w:sz w:val="28"/>
          <w:szCs w:val="28"/>
          <w:lang w:val="uk-UA"/>
        </w:rPr>
        <w:t>-молекулярній формах.</w:t>
      </w:r>
    </w:p>
    <w:p w:rsidR="0055692D" w:rsidRDefault="008E796E" w:rsidP="0055692D">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Зробіть </w:t>
      </w:r>
      <w:proofErr w:type="spellStart"/>
      <w:r w:rsidR="0055692D">
        <w:rPr>
          <w:rFonts w:ascii="Times New Roman" w:hAnsi="Times New Roman" w:cs="Times New Roman"/>
          <w:sz w:val="28"/>
          <w:szCs w:val="28"/>
          <w:lang w:val="uk-UA"/>
        </w:rPr>
        <w:t>Зробіть</w:t>
      </w:r>
      <w:proofErr w:type="spellEnd"/>
      <w:r w:rsidR="0055692D">
        <w:rPr>
          <w:rFonts w:ascii="Times New Roman" w:hAnsi="Times New Roman" w:cs="Times New Roman"/>
          <w:sz w:val="28"/>
          <w:szCs w:val="28"/>
          <w:lang w:val="uk-UA"/>
        </w:rPr>
        <w:t xml:space="preserve"> висновок. За якою ознакою можна довести, в якій із пробірок міститься </w:t>
      </w:r>
      <w:proofErr w:type="spellStart"/>
      <w:r w:rsidR="0055692D">
        <w:rPr>
          <w:rFonts w:ascii="Times New Roman" w:hAnsi="Times New Roman" w:cs="Times New Roman"/>
          <w:sz w:val="28"/>
          <w:szCs w:val="28"/>
          <w:lang w:val="uk-UA"/>
        </w:rPr>
        <w:t>ортофосфат</w:t>
      </w:r>
      <w:proofErr w:type="spellEnd"/>
      <w:r w:rsidR="0055692D">
        <w:rPr>
          <w:rFonts w:ascii="Times New Roman" w:hAnsi="Times New Roman" w:cs="Times New Roman"/>
          <w:sz w:val="28"/>
          <w:szCs w:val="28"/>
          <w:lang w:val="uk-UA"/>
        </w:rPr>
        <w:t>- іонів?</w:t>
      </w:r>
    </w:p>
    <w:p w:rsidR="0055692D" w:rsidRDefault="0055692D" w:rsidP="0055692D">
      <w:pPr>
        <w:spacing w:after="0"/>
        <w:rPr>
          <w:rFonts w:ascii="Times New Roman" w:hAnsi="Times New Roman" w:cs="Times New Roman"/>
          <w:sz w:val="28"/>
          <w:szCs w:val="28"/>
          <w:lang w:val="uk-UA"/>
        </w:rPr>
      </w:pPr>
    </w:p>
    <w:p w:rsidR="0055692D" w:rsidRPr="0095364C" w:rsidRDefault="0055692D" w:rsidP="0055692D">
      <w:pPr>
        <w:spacing w:after="0"/>
        <w:rPr>
          <w:rFonts w:ascii="Times New Roman" w:hAnsi="Times New Roman" w:cs="Times New Roman"/>
          <w:b/>
          <w:sz w:val="28"/>
          <w:szCs w:val="28"/>
          <w:lang w:val="uk-UA"/>
        </w:rPr>
      </w:pPr>
      <w:r w:rsidRPr="0095364C">
        <w:rPr>
          <w:rFonts w:ascii="Times New Roman" w:hAnsi="Times New Roman" w:cs="Times New Roman"/>
          <w:b/>
          <w:sz w:val="28"/>
          <w:szCs w:val="28"/>
          <w:lang w:val="uk-UA"/>
        </w:rPr>
        <w:t>Контрольні питання.</w:t>
      </w:r>
    </w:p>
    <w:p w:rsidR="0055692D" w:rsidRDefault="0055692D" w:rsidP="0055692D">
      <w:pPr>
        <w:spacing w:after="0"/>
        <w:rPr>
          <w:rFonts w:ascii="Times New Roman" w:hAnsi="Times New Roman" w:cs="Times New Roman"/>
          <w:sz w:val="28"/>
          <w:szCs w:val="28"/>
          <w:lang w:val="uk-UA"/>
        </w:rPr>
      </w:pPr>
    </w:p>
    <w:p w:rsidR="0055692D" w:rsidRDefault="0055692D" w:rsidP="00EC38FA">
      <w:pPr>
        <w:pStyle w:val="a3"/>
        <w:numPr>
          <w:ilvl w:val="0"/>
          <w:numId w:val="279"/>
        </w:numPr>
        <w:spacing w:after="0" w:line="259" w:lineRule="auto"/>
        <w:rPr>
          <w:rFonts w:ascii="Times New Roman" w:hAnsi="Times New Roman" w:cs="Times New Roman"/>
          <w:sz w:val="28"/>
          <w:szCs w:val="28"/>
          <w:lang w:val="uk-UA"/>
        </w:rPr>
      </w:pPr>
      <w:r>
        <w:rPr>
          <w:rFonts w:ascii="Times New Roman" w:hAnsi="Times New Roman" w:cs="Times New Roman"/>
          <w:sz w:val="28"/>
          <w:szCs w:val="28"/>
          <w:lang w:val="uk-UA"/>
        </w:rPr>
        <w:t>Чому можливо  виявляти силікат-</w:t>
      </w:r>
      <w:proofErr w:type="spellStart"/>
      <w:r>
        <w:rPr>
          <w:rFonts w:ascii="Times New Roman" w:hAnsi="Times New Roman" w:cs="Times New Roman"/>
          <w:sz w:val="28"/>
          <w:szCs w:val="28"/>
          <w:lang w:val="uk-UA"/>
        </w:rPr>
        <w:t>йони</w:t>
      </w:r>
      <w:proofErr w:type="spellEnd"/>
      <w:r>
        <w:rPr>
          <w:rFonts w:ascii="Times New Roman" w:hAnsi="Times New Roman" w:cs="Times New Roman"/>
          <w:sz w:val="28"/>
          <w:szCs w:val="28"/>
          <w:lang w:val="uk-UA"/>
        </w:rPr>
        <w:t xml:space="preserve"> реакцією з кислотами? Чи можна в такий спосіб виявляти аніони інших кислотних залишків?</w:t>
      </w:r>
    </w:p>
    <w:p w:rsidR="0055692D" w:rsidRDefault="0055692D" w:rsidP="00EC38FA">
      <w:pPr>
        <w:pStyle w:val="a3"/>
        <w:numPr>
          <w:ilvl w:val="0"/>
          <w:numId w:val="279"/>
        </w:numPr>
        <w:spacing w:after="0" w:line="259" w:lineRule="auto"/>
        <w:rPr>
          <w:rFonts w:ascii="Times New Roman" w:hAnsi="Times New Roman" w:cs="Times New Roman"/>
          <w:sz w:val="28"/>
          <w:szCs w:val="28"/>
          <w:lang w:val="uk-UA"/>
        </w:rPr>
      </w:pPr>
      <w:r>
        <w:rPr>
          <w:rFonts w:ascii="Times New Roman" w:hAnsi="Times New Roman" w:cs="Times New Roman"/>
          <w:sz w:val="28"/>
          <w:szCs w:val="28"/>
          <w:lang w:val="uk-UA"/>
        </w:rPr>
        <w:t>Охарактеризуйте якісні реакції на катіон амонію, які ознаки цих реакцій?</w:t>
      </w:r>
    </w:p>
    <w:p w:rsidR="0055692D" w:rsidRDefault="0055692D" w:rsidP="00EC38FA">
      <w:pPr>
        <w:pStyle w:val="a3"/>
        <w:numPr>
          <w:ilvl w:val="0"/>
          <w:numId w:val="279"/>
        </w:numPr>
        <w:spacing w:after="0" w:line="259" w:lineRule="auto"/>
        <w:rPr>
          <w:rFonts w:ascii="Times New Roman" w:hAnsi="Times New Roman" w:cs="Times New Roman"/>
          <w:sz w:val="28"/>
          <w:szCs w:val="28"/>
          <w:lang w:val="uk-UA"/>
        </w:rPr>
      </w:pPr>
      <w:r>
        <w:rPr>
          <w:rFonts w:ascii="Times New Roman" w:hAnsi="Times New Roman" w:cs="Times New Roman"/>
          <w:sz w:val="28"/>
          <w:szCs w:val="28"/>
          <w:lang w:val="uk-UA"/>
        </w:rPr>
        <w:t>Запропонуйте реактив, що дозволить розпізнати пробірки з речовинами в кожній із запропонованих пар: а)  амоній нітрат та барій нітрат</w:t>
      </w:r>
    </w:p>
    <w:p w:rsidR="0055692D" w:rsidRPr="0095364C" w:rsidRDefault="0055692D" w:rsidP="0055692D">
      <w:pPr>
        <w:pStyle w:val="a3"/>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б)  калій </w:t>
      </w:r>
      <w:proofErr w:type="spellStart"/>
      <w:r>
        <w:rPr>
          <w:rFonts w:ascii="Times New Roman" w:hAnsi="Times New Roman" w:cs="Times New Roman"/>
          <w:sz w:val="28"/>
          <w:szCs w:val="28"/>
          <w:lang w:val="uk-UA"/>
        </w:rPr>
        <w:t>ортофосфат</w:t>
      </w:r>
      <w:proofErr w:type="spellEnd"/>
      <w:r>
        <w:rPr>
          <w:rFonts w:ascii="Times New Roman" w:hAnsi="Times New Roman" w:cs="Times New Roman"/>
          <w:sz w:val="28"/>
          <w:szCs w:val="28"/>
          <w:lang w:val="uk-UA"/>
        </w:rPr>
        <w:t xml:space="preserve"> та калій хлорид? Відповідь </w:t>
      </w:r>
      <w:proofErr w:type="spellStart"/>
      <w:r>
        <w:rPr>
          <w:rFonts w:ascii="Times New Roman" w:hAnsi="Times New Roman" w:cs="Times New Roman"/>
          <w:sz w:val="28"/>
          <w:szCs w:val="28"/>
          <w:lang w:val="uk-UA"/>
        </w:rPr>
        <w:t>підтвердіть</w:t>
      </w:r>
      <w:proofErr w:type="spellEnd"/>
      <w:r>
        <w:rPr>
          <w:rFonts w:ascii="Times New Roman" w:hAnsi="Times New Roman" w:cs="Times New Roman"/>
          <w:sz w:val="28"/>
          <w:szCs w:val="28"/>
          <w:lang w:val="uk-UA"/>
        </w:rPr>
        <w:t xml:space="preserve"> відповідними рівняннями реакцій в молекулярній та </w:t>
      </w:r>
      <w:proofErr w:type="spellStart"/>
      <w:r>
        <w:rPr>
          <w:rFonts w:ascii="Times New Roman" w:hAnsi="Times New Roman" w:cs="Times New Roman"/>
          <w:sz w:val="28"/>
          <w:szCs w:val="28"/>
          <w:lang w:val="uk-UA"/>
        </w:rPr>
        <w:t>йонних</w:t>
      </w:r>
      <w:proofErr w:type="spellEnd"/>
      <w:r>
        <w:rPr>
          <w:rFonts w:ascii="Times New Roman" w:hAnsi="Times New Roman" w:cs="Times New Roman"/>
          <w:sz w:val="28"/>
          <w:szCs w:val="28"/>
          <w:lang w:val="uk-UA"/>
        </w:rPr>
        <w:t xml:space="preserve"> формах.</w:t>
      </w:r>
    </w:p>
    <w:p w:rsidR="0055692D" w:rsidRDefault="0055692D" w:rsidP="0055692D">
      <w:pPr>
        <w:spacing w:after="0"/>
        <w:rPr>
          <w:rFonts w:ascii="Times New Roman" w:hAnsi="Times New Roman" w:cs="Times New Roman"/>
          <w:sz w:val="28"/>
          <w:szCs w:val="28"/>
          <w:lang w:val="uk-UA"/>
        </w:rPr>
      </w:pPr>
    </w:p>
    <w:p w:rsidR="0055692D" w:rsidRDefault="0055692D" w:rsidP="0055692D">
      <w:pPr>
        <w:spacing w:after="0"/>
        <w:rPr>
          <w:rFonts w:ascii="Times New Roman" w:hAnsi="Times New Roman" w:cs="Times New Roman"/>
          <w:sz w:val="28"/>
          <w:szCs w:val="28"/>
          <w:lang w:val="uk-UA"/>
        </w:rPr>
      </w:pPr>
    </w:p>
    <w:p w:rsidR="0055692D" w:rsidRDefault="0055692D" w:rsidP="0055692D">
      <w:pPr>
        <w:spacing w:after="0"/>
        <w:rPr>
          <w:rFonts w:ascii="Times New Roman" w:hAnsi="Times New Roman" w:cs="Times New Roman"/>
          <w:sz w:val="28"/>
          <w:szCs w:val="28"/>
          <w:lang w:val="uk-UA"/>
        </w:rPr>
      </w:pPr>
    </w:p>
    <w:p w:rsidR="0055692D" w:rsidRDefault="0055692D" w:rsidP="0055692D">
      <w:pPr>
        <w:spacing w:after="0"/>
        <w:rPr>
          <w:rFonts w:ascii="Times New Roman" w:hAnsi="Times New Roman" w:cs="Times New Roman"/>
          <w:sz w:val="28"/>
          <w:szCs w:val="28"/>
          <w:lang w:val="uk-UA"/>
        </w:rPr>
      </w:pPr>
    </w:p>
    <w:p w:rsidR="0055692D" w:rsidRDefault="0055692D" w:rsidP="0055692D">
      <w:pPr>
        <w:spacing w:after="0"/>
        <w:rPr>
          <w:rFonts w:ascii="Times New Roman" w:hAnsi="Times New Roman" w:cs="Times New Roman"/>
          <w:sz w:val="28"/>
          <w:szCs w:val="28"/>
          <w:lang w:val="uk-UA"/>
        </w:rPr>
      </w:pPr>
      <w:r w:rsidRPr="003A07CE">
        <w:rPr>
          <w:rFonts w:ascii="Times New Roman" w:hAnsi="Times New Roman" w:cs="Times New Roman"/>
          <w:b/>
          <w:sz w:val="28"/>
          <w:szCs w:val="28"/>
          <w:lang w:val="uk-UA"/>
        </w:rPr>
        <w:t>Практична робота №1</w:t>
      </w:r>
      <w:r>
        <w:rPr>
          <w:rFonts w:ascii="Times New Roman" w:hAnsi="Times New Roman" w:cs="Times New Roman"/>
          <w:sz w:val="28"/>
          <w:szCs w:val="28"/>
          <w:lang w:val="uk-UA"/>
        </w:rPr>
        <w:t xml:space="preserve"> </w:t>
      </w:r>
      <w:r w:rsidRPr="00BC70BD">
        <w:rPr>
          <w:rFonts w:ascii="Times New Roman" w:hAnsi="Times New Roman" w:cs="Times New Roman"/>
          <w:b/>
          <w:sz w:val="28"/>
          <w:szCs w:val="28"/>
          <w:lang w:val="uk-UA"/>
        </w:rPr>
        <w:t>« Розв’язування експериментальних задач»</w:t>
      </w:r>
    </w:p>
    <w:p w:rsidR="0055692D" w:rsidRDefault="0055692D" w:rsidP="0055692D">
      <w:pPr>
        <w:spacing w:after="0"/>
        <w:rPr>
          <w:rFonts w:ascii="Times New Roman" w:hAnsi="Times New Roman" w:cs="Times New Roman"/>
          <w:sz w:val="28"/>
          <w:szCs w:val="28"/>
          <w:lang w:val="uk-UA"/>
        </w:rPr>
      </w:pPr>
      <w:r w:rsidRPr="003A07CE">
        <w:rPr>
          <w:rFonts w:ascii="Times New Roman" w:hAnsi="Times New Roman" w:cs="Times New Roman"/>
          <w:b/>
          <w:sz w:val="28"/>
          <w:szCs w:val="28"/>
          <w:lang w:val="uk-UA"/>
        </w:rPr>
        <w:t>Мета</w:t>
      </w:r>
      <w:r>
        <w:rPr>
          <w:rFonts w:ascii="Times New Roman" w:hAnsi="Times New Roman" w:cs="Times New Roman"/>
          <w:sz w:val="28"/>
          <w:szCs w:val="28"/>
          <w:lang w:val="uk-UA"/>
        </w:rPr>
        <w:t>: узагальнити знання про органічні речовини; закріпити вміння одержувати речовини, розпізнавати їх, здійснювати характерні реакції, елементарний аналіз.</w:t>
      </w:r>
    </w:p>
    <w:p w:rsidR="0055692D" w:rsidRDefault="0055692D" w:rsidP="0055692D">
      <w:pPr>
        <w:spacing w:after="0"/>
        <w:rPr>
          <w:rFonts w:ascii="Times New Roman" w:hAnsi="Times New Roman" w:cs="Times New Roman"/>
          <w:sz w:val="28"/>
          <w:szCs w:val="28"/>
          <w:lang w:val="uk-UA"/>
        </w:rPr>
      </w:pPr>
      <w:r w:rsidRPr="003A07CE">
        <w:rPr>
          <w:rFonts w:ascii="Times New Roman" w:hAnsi="Times New Roman" w:cs="Times New Roman"/>
          <w:b/>
          <w:sz w:val="28"/>
          <w:szCs w:val="28"/>
          <w:lang w:val="uk-UA"/>
        </w:rPr>
        <w:t>Обладнання:</w:t>
      </w:r>
      <w:r>
        <w:rPr>
          <w:rFonts w:ascii="Times New Roman" w:hAnsi="Times New Roman" w:cs="Times New Roman"/>
          <w:sz w:val="28"/>
          <w:szCs w:val="28"/>
          <w:lang w:val="uk-UA"/>
        </w:rPr>
        <w:t xml:space="preserve"> штатив із пробірками,  </w:t>
      </w:r>
      <w:proofErr w:type="spellStart"/>
      <w:r>
        <w:rPr>
          <w:rFonts w:ascii="Times New Roman" w:hAnsi="Times New Roman" w:cs="Times New Roman"/>
          <w:sz w:val="28"/>
          <w:szCs w:val="28"/>
          <w:lang w:val="uk-UA"/>
        </w:rPr>
        <w:t>пробіркотримач</w:t>
      </w:r>
      <w:proofErr w:type="spellEnd"/>
      <w:r>
        <w:rPr>
          <w:rFonts w:ascii="Times New Roman" w:hAnsi="Times New Roman" w:cs="Times New Roman"/>
          <w:sz w:val="28"/>
          <w:szCs w:val="28"/>
          <w:lang w:val="uk-UA"/>
        </w:rPr>
        <w:t>, пальник, піпетки, шпатель, ложечка для спалювання, мідна спіраль.</w:t>
      </w:r>
    </w:p>
    <w:p w:rsidR="0055692D" w:rsidRDefault="0055692D" w:rsidP="0055692D">
      <w:pPr>
        <w:spacing w:after="0"/>
        <w:rPr>
          <w:rFonts w:ascii="Times New Roman" w:hAnsi="Times New Roman" w:cs="Times New Roman"/>
          <w:sz w:val="28"/>
          <w:szCs w:val="28"/>
          <w:lang w:val="uk-UA"/>
        </w:rPr>
      </w:pPr>
      <w:r w:rsidRPr="003A07CE">
        <w:rPr>
          <w:rFonts w:ascii="Times New Roman" w:hAnsi="Times New Roman" w:cs="Times New Roman"/>
          <w:b/>
          <w:sz w:val="28"/>
          <w:szCs w:val="28"/>
          <w:lang w:val="uk-UA"/>
        </w:rPr>
        <w:t>Реактив</w:t>
      </w:r>
      <w:r>
        <w:rPr>
          <w:rFonts w:ascii="Times New Roman" w:hAnsi="Times New Roman" w:cs="Times New Roman"/>
          <w:sz w:val="28"/>
          <w:szCs w:val="28"/>
          <w:lang w:val="uk-UA"/>
        </w:rPr>
        <w:t xml:space="preserve">и: магній оксид або магній карбонат, магній, сахароза, розчини крохмалю, глюкози, йоду, </w:t>
      </w:r>
      <w:proofErr w:type="spellStart"/>
      <w:r>
        <w:rPr>
          <w:rFonts w:ascii="Times New Roman" w:hAnsi="Times New Roman" w:cs="Times New Roman"/>
          <w:sz w:val="28"/>
          <w:szCs w:val="28"/>
          <w:lang w:val="uk-UA"/>
        </w:rPr>
        <w:t>купрум</w:t>
      </w:r>
      <w:proofErr w:type="spellEnd"/>
      <w:r>
        <w:rPr>
          <w:rFonts w:ascii="Times New Roman" w:hAnsi="Times New Roman" w:cs="Times New Roman"/>
          <w:sz w:val="28"/>
          <w:szCs w:val="28"/>
          <w:lang w:val="uk-UA"/>
        </w:rPr>
        <w:t>(ІІ) сульфату, натрій</w:t>
      </w:r>
      <w:r>
        <w:rPr>
          <w:rFonts w:ascii="Times New Roman" w:hAnsi="Times New Roman" w:cs="Times New Roman"/>
          <w:sz w:val="28"/>
          <w:szCs w:val="28"/>
          <w:lang w:val="uk-UA"/>
        </w:rPr>
        <w:tab/>
        <w:t xml:space="preserve"> гідроксиду, натрій </w:t>
      </w:r>
      <w:proofErr w:type="spellStart"/>
      <w:r>
        <w:rPr>
          <w:rFonts w:ascii="Times New Roman" w:hAnsi="Times New Roman" w:cs="Times New Roman"/>
          <w:sz w:val="28"/>
          <w:szCs w:val="28"/>
          <w:lang w:val="uk-UA"/>
        </w:rPr>
        <w:t>етаноату</w:t>
      </w:r>
      <w:proofErr w:type="spellEnd"/>
      <w:r>
        <w:rPr>
          <w:rFonts w:ascii="Times New Roman" w:hAnsi="Times New Roman" w:cs="Times New Roman"/>
          <w:sz w:val="28"/>
          <w:szCs w:val="28"/>
          <w:lang w:val="uk-UA"/>
        </w:rPr>
        <w:t xml:space="preserve">, натрій карбонату, етанолу, </w:t>
      </w:r>
      <w:proofErr w:type="spellStart"/>
      <w:r>
        <w:rPr>
          <w:rFonts w:ascii="Times New Roman" w:hAnsi="Times New Roman" w:cs="Times New Roman"/>
          <w:sz w:val="28"/>
          <w:szCs w:val="28"/>
          <w:lang w:val="uk-UA"/>
        </w:rPr>
        <w:t>гліцеролу</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етанової</w:t>
      </w:r>
      <w:proofErr w:type="spellEnd"/>
      <w:r>
        <w:rPr>
          <w:rFonts w:ascii="Times New Roman" w:hAnsi="Times New Roman" w:cs="Times New Roman"/>
          <w:sz w:val="28"/>
          <w:szCs w:val="28"/>
          <w:lang w:val="uk-UA"/>
        </w:rPr>
        <w:t xml:space="preserve"> кислоти.</w:t>
      </w:r>
    </w:p>
    <w:p w:rsidR="0055692D" w:rsidRDefault="0055692D" w:rsidP="0055692D">
      <w:pPr>
        <w:spacing w:after="0"/>
        <w:rPr>
          <w:rFonts w:ascii="Times New Roman" w:hAnsi="Times New Roman" w:cs="Times New Roman"/>
          <w:sz w:val="28"/>
          <w:szCs w:val="28"/>
          <w:lang w:val="uk-UA"/>
        </w:rPr>
      </w:pPr>
      <w:r w:rsidRPr="003A07CE">
        <w:rPr>
          <w:rFonts w:ascii="Times New Roman" w:hAnsi="Times New Roman" w:cs="Times New Roman"/>
          <w:b/>
          <w:sz w:val="28"/>
          <w:szCs w:val="28"/>
          <w:lang w:val="uk-UA"/>
        </w:rPr>
        <w:t>Завдання:</w:t>
      </w:r>
      <w:r>
        <w:rPr>
          <w:rFonts w:ascii="Times New Roman" w:hAnsi="Times New Roman" w:cs="Times New Roman"/>
          <w:sz w:val="28"/>
          <w:szCs w:val="28"/>
          <w:lang w:val="uk-UA"/>
        </w:rPr>
        <w:t xml:space="preserve"> 1. Проаналізуйте запропоновані задачі.</w:t>
      </w:r>
    </w:p>
    <w:p w:rsidR="0055692D" w:rsidRDefault="0055692D" w:rsidP="0055692D">
      <w:pPr>
        <w:spacing w:after="0"/>
        <w:ind w:left="360"/>
        <w:rPr>
          <w:rFonts w:ascii="Times New Roman" w:hAnsi="Times New Roman" w:cs="Times New Roman"/>
          <w:sz w:val="28"/>
          <w:szCs w:val="28"/>
          <w:lang w:val="uk-UA"/>
        </w:rPr>
      </w:pPr>
      <w:r>
        <w:rPr>
          <w:rFonts w:ascii="Times New Roman" w:hAnsi="Times New Roman" w:cs="Times New Roman"/>
          <w:sz w:val="28"/>
          <w:szCs w:val="28"/>
          <w:lang w:val="uk-UA"/>
        </w:rPr>
        <w:t>2.</w:t>
      </w:r>
      <w:r w:rsidRPr="003A07CE">
        <w:rPr>
          <w:rFonts w:ascii="Times New Roman" w:hAnsi="Times New Roman" w:cs="Times New Roman"/>
          <w:sz w:val="28"/>
          <w:szCs w:val="28"/>
          <w:lang w:val="uk-UA"/>
        </w:rPr>
        <w:t>Складіть перелік необхідних реактивів та обладнання.</w:t>
      </w:r>
    </w:p>
    <w:p w:rsidR="0055692D" w:rsidRPr="003A07CE" w:rsidRDefault="0055692D" w:rsidP="0055692D">
      <w:pPr>
        <w:spacing w:after="0"/>
        <w:ind w:left="360"/>
        <w:rPr>
          <w:rFonts w:ascii="Times New Roman" w:hAnsi="Times New Roman" w:cs="Times New Roman"/>
          <w:sz w:val="28"/>
          <w:szCs w:val="28"/>
          <w:lang w:val="uk-UA"/>
        </w:rPr>
      </w:pPr>
      <w:r>
        <w:rPr>
          <w:rFonts w:ascii="Times New Roman" w:hAnsi="Times New Roman" w:cs="Times New Roman"/>
          <w:sz w:val="28"/>
          <w:szCs w:val="28"/>
          <w:lang w:val="uk-UA"/>
        </w:rPr>
        <w:t>3. Розв’яжіть задачі відповідно до варіанту, виконайте досліди та оформіть звіт.</w:t>
      </w:r>
    </w:p>
    <w:p w:rsidR="0055692D" w:rsidRPr="00F7022D" w:rsidRDefault="0055692D" w:rsidP="0055692D">
      <w:pPr>
        <w:spacing w:after="0"/>
        <w:rPr>
          <w:rFonts w:ascii="Times New Roman" w:hAnsi="Times New Roman" w:cs="Times New Roman"/>
          <w:b/>
          <w:sz w:val="28"/>
          <w:szCs w:val="28"/>
          <w:lang w:val="uk-UA"/>
        </w:rPr>
      </w:pPr>
      <w:r w:rsidRPr="00F7022D">
        <w:rPr>
          <w:rFonts w:ascii="Times New Roman" w:hAnsi="Times New Roman" w:cs="Times New Roman"/>
          <w:b/>
          <w:sz w:val="28"/>
          <w:szCs w:val="28"/>
          <w:lang w:val="uk-UA"/>
        </w:rPr>
        <w:t>Варіант 1.</w:t>
      </w:r>
    </w:p>
    <w:p w:rsidR="0055692D" w:rsidRDefault="0055692D" w:rsidP="0055692D">
      <w:pPr>
        <w:spacing w:after="0"/>
        <w:rPr>
          <w:rFonts w:ascii="Times New Roman" w:hAnsi="Times New Roman" w:cs="Times New Roman"/>
          <w:sz w:val="28"/>
          <w:szCs w:val="28"/>
          <w:lang w:val="uk-UA"/>
        </w:rPr>
      </w:pPr>
      <w:r w:rsidRPr="00F7022D">
        <w:rPr>
          <w:rFonts w:ascii="Times New Roman" w:hAnsi="Times New Roman" w:cs="Times New Roman"/>
          <w:b/>
          <w:sz w:val="28"/>
          <w:szCs w:val="28"/>
          <w:lang w:val="uk-UA"/>
        </w:rPr>
        <w:t>Задача1.</w:t>
      </w:r>
      <w:r>
        <w:rPr>
          <w:rFonts w:ascii="Times New Roman" w:hAnsi="Times New Roman" w:cs="Times New Roman"/>
          <w:sz w:val="28"/>
          <w:szCs w:val="28"/>
          <w:lang w:val="uk-UA"/>
        </w:rPr>
        <w:t xml:space="preserve"> Доведіть експериментально, що у складі сахарози міститься Карбон.</w:t>
      </w:r>
    </w:p>
    <w:p w:rsidR="0055692D" w:rsidRDefault="0055692D" w:rsidP="0055692D">
      <w:pPr>
        <w:spacing w:after="0"/>
        <w:rPr>
          <w:rFonts w:ascii="Times New Roman" w:hAnsi="Times New Roman" w:cs="Times New Roman"/>
          <w:sz w:val="28"/>
          <w:szCs w:val="28"/>
          <w:lang w:val="uk-UA"/>
        </w:rPr>
      </w:pPr>
      <w:r w:rsidRPr="00F7022D">
        <w:rPr>
          <w:rFonts w:ascii="Times New Roman" w:hAnsi="Times New Roman" w:cs="Times New Roman"/>
          <w:b/>
          <w:sz w:val="28"/>
          <w:szCs w:val="28"/>
          <w:lang w:val="uk-UA"/>
        </w:rPr>
        <w:t>Задача2.</w:t>
      </w:r>
      <w:r>
        <w:rPr>
          <w:rFonts w:ascii="Times New Roman" w:hAnsi="Times New Roman" w:cs="Times New Roman"/>
          <w:sz w:val="28"/>
          <w:szCs w:val="28"/>
          <w:lang w:val="uk-UA"/>
        </w:rPr>
        <w:t xml:space="preserve"> У двох пробірках містяться розчини крохмалю й глюкози. За допомогою одного реактиву визначте вміст кожної пробірки.</w:t>
      </w:r>
    </w:p>
    <w:p w:rsidR="0055692D" w:rsidRDefault="0055692D" w:rsidP="0055692D">
      <w:pPr>
        <w:spacing w:after="0"/>
        <w:rPr>
          <w:rFonts w:ascii="Times New Roman" w:hAnsi="Times New Roman" w:cs="Times New Roman"/>
          <w:sz w:val="28"/>
          <w:szCs w:val="28"/>
          <w:lang w:val="uk-UA"/>
        </w:rPr>
      </w:pPr>
      <w:r w:rsidRPr="00F7022D">
        <w:rPr>
          <w:rFonts w:ascii="Times New Roman" w:hAnsi="Times New Roman" w:cs="Times New Roman"/>
          <w:b/>
          <w:sz w:val="28"/>
          <w:szCs w:val="28"/>
          <w:lang w:val="uk-UA"/>
        </w:rPr>
        <w:t>Задача3</w:t>
      </w:r>
      <w:r>
        <w:rPr>
          <w:rFonts w:ascii="Times New Roman" w:hAnsi="Times New Roman" w:cs="Times New Roman"/>
          <w:sz w:val="28"/>
          <w:szCs w:val="28"/>
          <w:lang w:val="uk-UA"/>
        </w:rPr>
        <w:t xml:space="preserve">. Використовуючи </w:t>
      </w:r>
      <w:proofErr w:type="spellStart"/>
      <w:r>
        <w:rPr>
          <w:rFonts w:ascii="Times New Roman" w:hAnsi="Times New Roman" w:cs="Times New Roman"/>
          <w:sz w:val="28"/>
          <w:szCs w:val="28"/>
          <w:lang w:val="uk-UA"/>
        </w:rPr>
        <w:t>етанову</w:t>
      </w:r>
      <w:proofErr w:type="spellEnd"/>
      <w:r>
        <w:rPr>
          <w:rFonts w:ascii="Times New Roman" w:hAnsi="Times New Roman" w:cs="Times New Roman"/>
          <w:sz w:val="28"/>
          <w:szCs w:val="28"/>
          <w:lang w:val="uk-UA"/>
        </w:rPr>
        <w:t xml:space="preserve"> кислоту, добудьте магній </w:t>
      </w:r>
      <w:proofErr w:type="spellStart"/>
      <w:r>
        <w:rPr>
          <w:rFonts w:ascii="Times New Roman" w:hAnsi="Times New Roman" w:cs="Times New Roman"/>
          <w:sz w:val="28"/>
          <w:szCs w:val="28"/>
          <w:lang w:val="uk-UA"/>
        </w:rPr>
        <w:t>етаноат</w:t>
      </w:r>
      <w:proofErr w:type="spellEnd"/>
      <w:r>
        <w:rPr>
          <w:rFonts w:ascii="Times New Roman" w:hAnsi="Times New Roman" w:cs="Times New Roman"/>
          <w:sz w:val="28"/>
          <w:szCs w:val="28"/>
          <w:lang w:val="uk-UA"/>
        </w:rPr>
        <w:t xml:space="preserve"> двома способами. Складіть відповідні рівняння реакцій у молекулярній та </w:t>
      </w:r>
      <w:proofErr w:type="spellStart"/>
      <w:r>
        <w:rPr>
          <w:rFonts w:ascii="Times New Roman" w:hAnsi="Times New Roman" w:cs="Times New Roman"/>
          <w:sz w:val="28"/>
          <w:szCs w:val="28"/>
          <w:lang w:val="uk-UA"/>
        </w:rPr>
        <w:t>йонній</w:t>
      </w:r>
      <w:proofErr w:type="spellEnd"/>
      <w:r>
        <w:rPr>
          <w:rFonts w:ascii="Times New Roman" w:hAnsi="Times New Roman" w:cs="Times New Roman"/>
          <w:sz w:val="28"/>
          <w:szCs w:val="28"/>
          <w:lang w:val="uk-UA"/>
        </w:rPr>
        <w:t xml:space="preserve"> формах.</w:t>
      </w:r>
    </w:p>
    <w:p w:rsidR="0055692D" w:rsidRDefault="0055692D" w:rsidP="0055692D">
      <w:pPr>
        <w:spacing w:after="0"/>
        <w:rPr>
          <w:rFonts w:ascii="Times New Roman" w:hAnsi="Times New Roman" w:cs="Times New Roman"/>
          <w:sz w:val="28"/>
          <w:szCs w:val="28"/>
          <w:lang w:val="uk-UA"/>
        </w:rPr>
      </w:pPr>
      <w:r w:rsidRPr="00F7022D">
        <w:rPr>
          <w:rFonts w:ascii="Times New Roman" w:hAnsi="Times New Roman" w:cs="Times New Roman"/>
          <w:b/>
          <w:sz w:val="28"/>
          <w:szCs w:val="28"/>
          <w:lang w:val="uk-UA"/>
        </w:rPr>
        <w:t>Задача4</w:t>
      </w:r>
      <w:r>
        <w:rPr>
          <w:rFonts w:ascii="Times New Roman" w:hAnsi="Times New Roman" w:cs="Times New Roman"/>
          <w:sz w:val="28"/>
          <w:szCs w:val="28"/>
          <w:lang w:val="uk-UA"/>
        </w:rPr>
        <w:t xml:space="preserve">. ( додаткове завдання підвищеної складності) . У трьох пробірках містяться розчини етанолу, </w:t>
      </w:r>
      <w:proofErr w:type="spellStart"/>
      <w:r>
        <w:rPr>
          <w:rFonts w:ascii="Times New Roman" w:hAnsi="Times New Roman" w:cs="Times New Roman"/>
          <w:sz w:val="28"/>
          <w:szCs w:val="28"/>
          <w:lang w:val="uk-UA"/>
        </w:rPr>
        <w:t>етенової</w:t>
      </w:r>
      <w:proofErr w:type="spellEnd"/>
      <w:r>
        <w:rPr>
          <w:rFonts w:ascii="Times New Roman" w:hAnsi="Times New Roman" w:cs="Times New Roman"/>
          <w:sz w:val="28"/>
          <w:szCs w:val="28"/>
          <w:lang w:val="uk-UA"/>
        </w:rPr>
        <w:t xml:space="preserve"> кислоти та натрій </w:t>
      </w:r>
      <w:proofErr w:type="spellStart"/>
      <w:r>
        <w:rPr>
          <w:rFonts w:ascii="Times New Roman" w:hAnsi="Times New Roman" w:cs="Times New Roman"/>
          <w:sz w:val="28"/>
          <w:szCs w:val="28"/>
          <w:lang w:val="uk-UA"/>
        </w:rPr>
        <w:t>етаноату</w:t>
      </w:r>
      <w:proofErr w:type="spellEnd"/>
      <w:r>
        <w:rPr>
          <w:rFonts w:ascii="Times New Roman" w:hAnsi="Times New Roman" w:cs="Times New Roman"/>
          <w:sz w:val="28"/>
          <w:szCs w:val="28"/>
          <w:lang w:val="uk-UA"/>
        </w:rPr>
        <w:t xml:space="preserve">. Використовуючи тільки один реактив, визначте вміст кожної пробірки. </w:t>
      </w:r>
      <w:proofErr w:type="spellStart"/>
      <w:r>
        <w:rPr>
          <w:rFonts w:ascii="Times New Roman" w:hAnsi="Times New Roman" w:cs="Times New Roman"/>
          <w:sz w:val="28"/>
          <w:szCs w:val="28"/>
          <w:lang w:val="uk-UA"/>
        </w:rPr>
        <w:t>Обгрунтуйте</w:t>
      </w:r>
      <w:proofErr w:type="spellEnd"/>
      <w:r>
        <w:rPr>
          <w:rFonts w:ascii="Times New Roman" w:hAnsi="Times New Roman" w:cs="Times New Roman"/>
          <w:sz w:val="28"/>
          <w:szCs w:val="28"/>
          <w:lang w:val="uk-UA"/>
        </w:rPr>
        <w:t xml:space="preserve"> свій вибір, складіть рівняння відповідних реакцій.</w:t>
      </w:r>
    </w:p>
    <w:p w:rsidR="0055692D" w:rsidRDefault="0055692D" w:rsidP="0055692D">
      <w:pPr>
        <w:spacing w:after="0"/>
        <w:rPr>
          <w:rFonts w:ascii="Times New Roman" w:hAnsi="Times New Roman" w:cs="Times New Roman"/>
          <w:sz w:val="28"/>
          <w:szCs w:val="28"/>
          <w:lang w:val="uk-UA"/>
        </w:rPr>
      </w:pPr>
    </w:p>
    <w:p w:rsidR="0055692D" w:rsidRPr="00F7022D" w:rsidRDefault="0055692D" w:rsidP="0055692D">
      <w:pPr>
        <w:spacing w:after="0"/>
        <w:rPr>
          <w:rFonts w:ascii="Times New Roman" w:hAnsi="Times New Roman" w:cs="Times New Roman"/>
          <w:b/>
          <w:sz w:val="28"/>
          <w:szCs w:val="28"/>
          <w:lang w:val="uk-UA"/>
        </w:rPr>
      </w:pPr>
      <w:r w:rsidRPr="00F7022D">
        <w:rPr>
          <w:rFonts w:ascii="Times New Roman" w:hAnsi="Times New Roman" w:cs="Times New Roman"/>
          <w:b/>
          <w:sz w:val="28"/>
          <w:szCs w:val="28"/>
          <w:lang w:val="uk-UA"/>
        </w:rPr>
        <w:t>Варіант 2.</w:t>
      </w:r>
    </w:p>
    <w:p w:rsidR="0055692D" w:rsidRDefault="0055692D" w:rsidP="0055692D">
      <w:pPr>
        <w:spacing w:after="0"/>
        <w:rPr>
          <w:rFonts w:ascii="Times New Roman" w:hAnsi="Times New Roman" w:cs="Times New Roman"/>
          <w:sz w:val="28"/>
          <w:szCs w:val="28"/>
          <w:lang w:val="uk-UA"/>
        </w:rPr>
      </w:pPr>
      <w:r w:rsidRPr="00F7022D">
        <w:rPr>
          <w:rFonts w:ascii="Times New Roman" w:hAnsi="Times New Roman" w:cs="Times New Roman"/>
          <w:b/>
          <w:sz w:val="28"/>
          <w:szCs w:val="28"/>
          <w:lang w:val="uk-UA"/>
        </w:rPr>
        <w:t>Задача1.</w:t>
      </w:r>
      <w:r>
        <w:rPr>
          <w:rFonts w:ascii="Times New Roman" w:hAnsi="Times New Roman" w:cs="Times New Roman"/>
          <w:sz w:val="28"/>
          <w:szCs w:val="28"/>
          <w:lang w:val="uk-UA"/>
        </w:rPr>
        <w:t xml:space="preserve"> Доведіть експериментально, що у виданій пробірці міститься глюкоза.</w:t>
      </w:r>
    </w:p>
    <w:p w:rsidR="0055692D" w:rsidRDefault="0055692D" w:rsidP="0055692D">
      <w:pPr>
        <w:spacing w:after="0"/>
        <w:rPr>
          <w:rFonts w:ascii="Times New Roman" w:hAnsi="Times New Roman" w:cs="Times New Roman"/>
          <w:sz w:val="28"/>
          <w:szCs w:val="28"/>
          <w:lang w:val="uk-UA"/>
        </w:rPr>
      </w:pPr>
      <w:r w:rsidRPr="00F7022D">
        <w:rPr>
          <w:rFonts w:ascii="Times New Roman" w:hAnsi="Times New Roman" w:cs="Times New Roman"/>
          <w:b/>
          <w:sz w:val="28"/>
          <w:szCs w:val="28"/>
          <w:lang w:val="uk-UA"/>
        </w:rPr>
        <w:t>Задача 2.</w:t>
      </w:r>
      <w:r>
        <w:rPr>
          <w:rFonts w:ascii="Times New Roman" w:hAnsi="Times New Roman" w:cs="Times New Roman"/>
          <w:sz w:val="28"/>
          <w:szCs w:val="28"/>
          <w:lang w:val="uk-UA"/>
        </w:rPr>
        <w:t xml:space="preserve"> У двох пробірках містяться розчини етанолу та </w:t>
      </w:r>
      <w:proofErr w:type="spellStart"/>
      <w:r>
        <w:rPr>
          <w:rFonts w:ascii="Times New Roman" w:hAnsi="Times New Roman" w:cs="Times New Roman"/>
          <w:sz w:val="28"/>
          <w:szCs w:val="28"/>
          <w:lang w:val="uk-UA"/>
        </w:rPr>
        <w:t>етанової</w:t>
      </w:r>
      <w:proofErr w:type="spellEnd"/>
      <w:r>
        <w:rPr>
          <w:rFonts w:ascii="Times New Roman" w:hAnsi="Times New Roman" w:cs="Times New Roman"/>
          <w:sz w:val="28"/>
          <w:szCs w:val="28"/>
          <w:lang w:val="uk-UA"/>
        </w:rPr>
        <w:t xml:space="preserve"> кислоти. За допомогою хімічних реакцій визначте вміст кожної із них.</w:t>
      </w:r>
    </w:p>
    <w:p w:rsidR="0055692D" w:rsidRDefault="0055692D" w:rsidP="0055692D">
      <w:pPr>
        <w:spacing w:after="0"/>
        <w:rPr>
          <w:rFonts w:ascii="Times New Roman" w:hAnsi="Times New Roman" w:cs="Times New Roman"/>
          <w:sz w:val="28"/>
          <w:szCs w:val="28"/>
          <w:lang w:val="uk-UA"/>
        </w:rPr>
      </w:pPr>
      <w:r w:rsidRPr="00F7022D">
        <w:rPr>
          <w:rFonts w:ascii="Times New Roman" w:hAnsi="Times New Roman" w:cs="Times New Roman"/>
          <w:b/>
          <w:sz w:val="28"/>
          <w:szCs w:val="28"/>
          <w:lang w:val="uk-UA"/>
        </w:rPr>
        <w:t>Задача 3.</w:t>
      </w:r>
      <w:r>
        <w:rPr>
          <w:rFonts w:ascii="Times New Roman" w:hAnsi="Times New Roman" w:cs="Times New Roman"/>
          <w:sz w:val="28"/>
          <w:szCs w:val="28"/>
          <w:lang w:val="uk-UA"/>
        </w:rPr>
        <w:t xml:space="preserve"> Використовуючи </w:t>
      </w:r>
      <w:proofErr w:type="spellStart"/>
      <w:r>
        <w:rPr>
          <w:rFonts w:ascii="Times New Roman" w:hAnsi="Times New Roman" w:cs="Times New Roman"/>
          <w:sz w:val="28"/>
          <w:szCs w:val="28"/>
          <w:lang w:val="uk-UA"/>
        </w:rPr>
        <w:t>етенову</w:t>
      </w:r>
      <w:proofErr w:type="spellEnd"/>
      <w:r>
        <w:rPr>
          <w:rFonts w:ascii="Times New Roman" w:hAnsi="Times New Roman" w:cs="Times New Roman"/>
          <w:sz w:val="28"/>
          <w:szCs w:val="28"/>
          <w:lang w:val="uk-UA"/>
        </w:rPr>
        <w:t xml:space="preserve"> кислоту, добудьте натрій </w:t>
      </w:r>
      <w:proofErr w:type="spellStart"/>
      <w:r>
        <w:rPr>
          <w:rFonts w:ascii="Times New Roman" w:hAnsi="Times New Roman" w:cs="Times New Roman"/>
          <w:sz w:val="28"/>
          <w:szCs w:val="28"/>
          <w:lang w:val="uk-UA"/>
        </w:rPr>
        <w:t>етаноат</w:t>
      </w:r>
      <w:proofErr w:type="spellEnd"/>
      <w:r>
        <w:rPr>
          <w:rFonts w:ascii="Times New Roman" w:hAnsi="Times New Roman" w:cs="Times New Roman"/>
          <w:sz w:val="28"/>
          <w:szCs w:val="28"/>
          <w:lang w:val="uk-UA"/>
        </w:rPr>
        <w:t xml:space="preserve"> двома способами. Складіть рівняння відповідних реакцій у молекулярних та </w:t>
      </w:r>
      <w:proofErr w:type="spellStart"/>
      <w:r>
        <w:rPr>
          <w:rFonts w:ascii="Times New Roman" w:hAnsi="Times New Roman" w:cs="Times New Roman"/>
          <w:sz w:val="28"/>
          <w:szCs w:val="28"/>
          <w:lang w:val="uk-UA"/>
        </w:rPr>
        <w:t>йонних</w:t>
      </w:r>
      <w:proofErr w:type="spellEnd"/>
      <w:r>
        <w:rPr>
          <w:rFonts w:ascii="Times New Roman" w:hAnsi="Times New Roman" w:cs="Times New Roman"/>
          <w:sz w:val="28"/>
          <w:szCs w:val="28"/>
          <w:lang w:val="uk-UA"/>
        </w:rPr>
        <w:t xml:space="preserve"> формах.</w:t>
      </w:r>
    </w:p>
    <w:p w:rsidR="0055692D" w:rsidRPr="00A07D65" w:rsidRDefault="0055692D" w:rsidP="0055692D">
      <w:pPr>
        <w:spacing w:after="0"/>
        <w:rPr>
          <w:rFonts w:ascii="Times New Roman" w:hAnsi="Times New Roman" w:cs="Times New Roman"/>
          <w:sz w:val="28"/>
          <w:szCs w:val="28"/>
          <w:lang w:val="uk-UA"/>
        </w:rPr>
      </w:pPr>
      <w:r w:rsidRPr="00F7022D">
        <w:rPr>
          <w:rFonts w:ascii="Times New Roman" w:hAnsi="Times New Roman" w:cs="Times New Roman"/>
          <w:b/>
          <w:sz w:val="28"/>
          <w:szCs w:val="28"/>
          <w:lang w:val="uk-UA"/>
        </w:rPr>
        <w:t xml:space="preserve">Задача </w:t>
      </w:r>
      <w:r>
        <w:rPr>
          <w:rFonts w:ascii="Times New Roman" w:hAnsi="Times New Roman" w:cs="Times New Roman"/>
          <w:b/>
          <w:sz w:val="28"/>
          <w:szCs w:val="28"/>
          <w:lang w:val="uk-UA"/>
        </w:rPr>
        <w:t>4</w:t>
      </w:r>
      <w:r w:rsidRPr="00F7022D">
        <w:rPr>
          <w:rFonts w:ascii="Times New Roman" w:hAnsi="Times New Roman" w:cs="Times New Roman"/>
          <w:b/>
          <w:sz w:val="28"/>
          <w:szCs w:val="28"/>
          <w:lang w:val="uk-UA"/>
        </w:rPr>
        <w:t>.</w:t>
      </w:r>
      <w:r>
        <w:rPr>
          <w:rFonts w:ascii="Times New Roman" w:hAnsi="Times New Roman" w:cs="Times New Roman"/>
          <w:sz w:val="28"/>
          <w:szCs w:val="28"/>
          <w:lang w:val="uk-UA"/>
        </w:rPr>
        <w:t xml:space="preserve"> (додаткове завдання підвищеної складності). У трьох пробірках містяться розчини </w:t>
      </w:r>
      <w:proofErr w:type="spellStart"/>
      <w:r>
        <w:rPr>
          <w:rFonts w:ascii="Times New Roman" w:hAnsi="Times New Roman" w:cs="Times New Roman"/>
          <w:sz w:val="28"/>
          <w:szCs w:val="28"/>
          <w:lang w:val="uk-UA"/>
        </w:rPr>
        <w:t>етенової</w:t>
      </w:r>
      <w:proofErr w:type="spellEnd"/>
      <w:r>
        <w:rPr>
          <w:rFonts w:ascii="Times New Roman" w:hAnsi="Times New Roman" w:cs="Times New Roman"/>
          <w:sz w:val="28"/>
          <w:szCs w:val="28"/>
          <w:lang w:val="uk-UA"/>
        </w:rPr>
        <w:t xml:space="preserve"> кислоти, </w:t>
      </w:r>
      <w:proofErr w:type="spellStart"/>
      <w:r>
        <w:rPr>
          <w:rFonts w:ascii="Times New Roman" w:hAnsi="Times New Roman" w:cs="Times New Roman"/>
          <w:sz w:val="28"/>
          <w:szCs w:val="28"/>
          <w:lang w:val="uk-UA"/>
        </w:rPr>
        <w:t>гліцеролу</w:t>
      </w:r>
      <w:proofErr w:type="spellEnd"/>
      <w:r>
        <w:rPr>
          <w:rFonts w:ascii="Times New Roman" w:hAnsi="Times New Roman" w:cs="Times New Roman"/>
          <w:sz w:val="28"/>
          <w:szCs w:val="28"/>
          <w:lang w:val="uk-UA"/>
        </w:rPr>
        <w:t xml:space="preserve"> та крохмалю. За допомогою </w:t>
      </w:r>
      <w:r>
        <w:rPr>
          <w:rFonts w:ascii="Times New Roman" w:hAnsi="Times New Roman" w:cs="Times New Roman"/>
          <w:sz w:val="28"/>
          <w:szCs w:val="28"/>
          <w:lang w:val="uk-UA"/>
        </w:rPr>
        <w:lastRenderedPageBreak/>
        <w:t>якісних реакцій визначте вміст кожної пробірки, Складіть рівняння відповідних реакцій.</w:t>
      </w:r>
    </w:p>
    <w:p w:rsidR="0055692D" w:rsidRDefault="0055692D" w:rsidP="0055692D">
      <w:pPr>
        <w:spacing w:after="0"/>
        <w:rPr>
          <w:rFonts w:ascii="Times New Roman" w:hAnsi="Times New Roman" w:cs="Times New Roman"/>
          <w:sz w:val="28"/>
          <w:szCs w:val="28"/>
          <w:lang w:val="uk-UA"/>
        </w:rPr>
      </w:pPr>
    </w:p>
    <w:p w:rsidR="0055692D" w:rsidRPr="00BC70BD" w:rsidRDefault="0055692D" w:rsidP="0055692D">
      <w:pPr>
        <w:spacing w:after="0"/>
        <w:rPr>
          <w:rFonts w:ascii="Times New Roman" w:hAnsi="Times New Roman" w:cs="Times New Roman"/>
          <w:b/>
          <w:i/>
          <w:sz w:val="28"/>
          <w:szCs w:val="28"/>
          <w:lang w:val="uk-UA"/>
        </w:rPr>
      </w:pPr>
      <w:r w:rsidRPr="00BC70BD">
        <w:rPr>
          <w:rFonts w:ascii="Times New Roman" w:hAnsi="Times New Roman" w:cs="Times New Roman"/>
          <w:b/>
          <w:i/>
          <w:sz w:val="28"/>
          <w:szCs w:val="28"/>
          <w:lang w:val="uk-UA"/>
        </w:rPr>
        <w:t>З правилами техніки безпеки ознайомлений та зобов’язуюсь їх виконувати ______________ ( підпис)</w:t>
      </w:r>
    </w:p>
    <w:p w:rsidR="0055692D" w:rsidRDefault="0055692D" w:rsidP="0055692D">
      <w:pPr>
        <w:spacing w:after="0"/>
        <w:rPr>
          <w:rFonts w:ascii="Times New Roman" w:hAnsi="Times New Roman" w:cs="Times New Roman"/>
          <w:sz w:val="28"/>
          <w:szCs w:val="28"/>
          <w:lang w:val="uk-UA"/>
        </w:rPr>
      </w:pPr>
      <w:r>
        <w:rPr>
          <w:rFonts w:ascii="Times New Roman" w:hAnsi="Times New Roman" w:cs="Times New Roman"/>
          <w:sz w:val="28"/>
          <w:szCs w:val="28"/>
          <w:lang w:val="uk-UA"/>
        </w:rPr>
        <w:t>Порядок виконання роботи.</w:t>
      </w:r>
    </w:p>
    <w:p w:rsidR="0055692D" w:rsidRDefault="0055692D" w:rsidP="0055692D">
      <w:pPr>
        <w:spacing w:after="0"/>
        <w:rPr>
          <w:rFonts w:ascii="Times New Roman" w:hAnsi="Times New Roman" w:cs="Times New Roman"/>
          <w:sz w:val="28"/>
          <w:szCs w:val="28"/>
          <w:lang w:val="uk-UA"/>
        </w:rPr>
      </w:pPr>
      <w:r w:rsidRPr="00BC70BD">
        <w:rPr>
          <w:rFonts w:ascii="Times New Roman" w:hAnsi="Times New Roman" w:cs="Times New Roman"/>
          <w:b/>
          <w:sz w:val="28"/>
          <w:szCs w:val="28"/>
          <w:lang w:val="uk-UA"/>
        </w:rPr>
        <w:t>Задача 1.  Аналіз складу речовини.</w:t>
      </w:r>
      <w:r>
        <w:rPr>
          <w:rFonts w:ascii="Times New Roman" w:hAnsi="Times New Roman" w:cs="Times New Roman"/>
          <w:sz w:val="28"/>
          <w:szCs w:val="28"/>
          <w:lang w:val="uk-UA"/>
        </w:rPr>
        <w:t xml:space="preserve"> Щоб довести наявність   _____________________ необхідно__________________. Опишіть спостереження, напишіть відповідні рівняння та зробіть висновок про якісну реакцію на_____________.</w:t>
      </w:r>
    </w:p>
    <w:p w:rsidR="0055692D" w:rsidRPr="00BC70BD" w:rsidRDefault="0055692D" w:rsidP="0055692D">
      <w:pPr>
        <w:spacing w:after="0"/>
        <w:rPr>
          <w:rFonts w:ascii="Times New Roman" w:hAnsi="Times New Roman" w:cs="Times New Roman"/>
          <w:b/>
          <w:sz w:val="28"/>
          <w:szCs w:val="28"/>
          <w:lang w:val="uk-UA"/>
        </w:rPr>
      </w:pPr>
      <w:r w:rsidRPr="00BC70BD">
        <w:rPr>
          <w:rFonts w:ascii="Times New Roman" w:hAnsi="Times New Roman" w:cs="Times New Roman"/>
          <w:b/>
          <w:sz w:val="28"/>
          <w:szCs w:val="28"/>
          <w:lang w:val="uk-UA"/>
        </w:rPr>
        <w:t xml:space="preserve">Задача 2. Визначення речовин. </w:t>
      </w:r>
    </w:p>
    <w:p w:rsidR="0055692D" w:rsidRDefault="0055692D" w:rsidP="0055692D">
      <w:pPr>
        <w:spacing w:after="0"/>
        <w:rPr>
          <w:rFonts w:ascii="Times New Roman" w:hAnsi="Times New Roman" w:cs="Times New Roman"/>
          <w:sz w:val="28"/>
          <w:szCs w:val="28"/>
          <w:lang w:val="uk-UA"/>
        </w:rPr>
      </w:pPr>
      <w:r>
        <w:rPr>
          <w:rFonts w:ascii="Times New Roman" w:hAnsi="Times New Roman" w:cs="Times New Roman"/>
          <w:sz w:val="28"/>
          <w:szCs w:val="28"/>
          <w:lang w:val="uk-UA"/>
        </w:rPr>
        <w:t>Необхідні реактиви___________________________________________</w:t>
      </w:r>
    </w:p>
    <w:p w:rsidR="0055692D" w:rsidRDefault="0055692D" w:rsidP="0055692D">
      <w:pPr>
        <w:spacing w:after="0"/>
        <w:rPr>
          <w:rFonts w:ascii="Times New Roman" w:hAnsi="Times New Roman" w:cs="Times New Roman"/>
          <w:sz w:val="28"/>
          <w:szCs w:val="28"/>
          <w:lang w:val="uk-UA"/>
        </w:rPr>
      </w:pPr>
      <w:r>
        <w:rPr>
          <w:rFonts w:ascii="Times New Roman" w:hAnsi="Times New Roman" w:cs="Times New Roman"/>
          <w:sz w:val="28"/>
          <w:szCs w:val="28"/>
          <w:lang w:val="uk-UA"/>
        </w:rPr>
        <w:t>Щоб визначити _____________ необхідно в проби  з двох пробірок додати______________. Щоб довести, що в пробірці, яка залишилась, міститься__________________ потрібно___________________.</w:t>
      </w:r>
    </w:p>
    <w:p w:rsidR="0055692D" w:rsidRDefault="0055692D" w:rsidP="0055692D">
      <w:pPr>
        <w:spacing w:after="0"/>
        <w:rPr>
          <w:rFonts w:ascii="Times New Roman" w:hAnsi="Times New Roman" w:cs="Times New Roman"/>
          <w:sz w:val="28"/>
          <w:szCs w:val="28"/>
          <w:lang w:val="uk-UA"/>
        </w:rPr>
      </w:pPr>
      <w:r>
        <w:rPr>
          <w:rFonts w:ascii="Times New Roman" w:hAnsi="Times New Roman" w:cs="Times New Roman"/>
          <w:sz w:val="28"/>
          <w:szCs w:val="28"/>
          <w:lang w:val="uk-UA"/>
        </w:rPr>
        <w:t>Опишіть спостереження , складіть відповідні рівняння реакцій та зробіть висновок стосовно вмісту пробірок.</w:t>
      </w:r>
    </w:p>
    <w:p w:rsidR="0055692D" w:rsidRPr="00BC70BD" w:rsidRDefault="0055692D" w:rsidP="0055692D">
      <w:pPr>
        <w:spacing w:after="0"/>
        <w:rPr>
          <w:rFonts w:ascii="Times New Roman" w:hAnsi="Times New Roman" w:cs="Times New Roman"/>
          <w:b/>
          <w:sz w:val="28"/>
          <w:szCs w:val="28"/>
          <w:lang w:val="uk-UA"/>
        </w:rPr>
      </w:pPr>
      <w:r w:rsidRPr="00BC70BD">
        <w:rPr>
          <w:rFonts w:ascii="Times New Roman" w:hAnsi="Times New Roman" w:cs="Times New Roman"/>
          <w:b/>
          <w:sz w:val="28"/>
          <w:szCs w:val="28"/>
          <w:lang w:val="uk-UA"/>
        </w:rPr>
        <w:t>Задача3. Одержання речовин</w:t>
      </w:r>
    </w:p>
    <w:p w:rsidR="0055692D" w:rsidRDefault="0055692D" w:rsidP="0055692D">
      <w:pPr>
        <w:spacing w:after="0"/>
        <w:rPr>
          <w:rFonts w:ascii="Times New Roman" w:hAnsi="Times New Roman" w:cs="Times New Roman"/>
          <w:sz w:val="28"/>
          <w:szCs w:val="28"/>
          <w:lang w:val="uk-UA"/>
        </w:rPr>
      </w:pPr>
      <w:r>
        <w:rPr>
          <w:rFonts w:ascii="Times New Roman" w:hAnsi="Times New Roman" w:cs="Times New Roman"/>
          <w:sz w:val="28"/>
          <w:szCs w:val="28"/>
          <w:lang w:val="uk-UA"/>
        </w:rPr>
        <w:t>Щоб добути _____________ потрібно_____________________.</w:t>
      </w:r>
    </w:p>
    <w:p w:rsidR="0055692D" w:rsidRDefault="0055692D" w:rsidP="0055692D">
      <w:pPr>
        <w:spacing w:after="0"/>
        <w:rPr>
          <w:rFonts w:ascii="Times New Roman" w:hAnsi="Times New Roman" w:cs="Times New Roman"/>
          <w:sz w:val="28"/>
          <w:szCs w:val="28"/>
          <w:lang w:val="uk-UA"/>
        </w:rPr>
      </w:pPr>
      <w:r>
        <w:rPr>
          <w:rFonts w:ascii="Times New Roman" w:hAnsi="Times New Roman" w:cs="Times New Roman"/>
          <w:sz w:val="28"/>
          <w:szCs w:val="28"/>
          <w:lang w:val="uk-UA"/>
        </w:rPr>
        <w:t>Опишіть спостереження, рівняння відповідних реакцій та зробіть висновок.</w:t>
      </w:r>
    </w:p>
    <w:p w:rsidR="0055692D" w:rsidRPr="00BC70BD" w:rsidRDefault="0055692D" w:rsidP="0055692D">
      <w:pPr>
        <w:spacing w:after="0"/>
        <w:rPr>
          <w:rFonts w:ascii="Times New Roman" w:hAnsi="Times New Roman" w:cs="Times New Roman"/>
          <w:b/>
          <w:sz w:val="28"/>
          <w:szCs w:val="28"/>
          <w:lang w:val="uk-UA"/>
        </w:rPr>
      </w:pPr>
      <w:r w:rsidRPr="00BC70BD">
        <w:rPr>
          <w:rFonts w:ascii="Times New Roman" w:hAnsi="Times New Roman" w:cs="Times New Roman"/>
          <w:b/>
          <w:sz w:val="28"/>
          <w:szCs w:val="28"/>
          <w:lang w:val="uk-UA"/>
        </w:rPr>
        <w:t xml:space="preserve">Задача4. Визначення речовин ( додаткове </w:t>
      </w:r>
      <w:proofErr w:type="spellStart"/>
      <w:r w:rsidRPr="00BC70BD">
        <w:rPr>
          <w:rFonts w:ascii="Times New Roman" w:hAnsi="Times New Roman" w:cs="Times New Roman"/>
          <w:b/>
          <w:sz w:val="28"/>
          <w:szCs w:val="28"/>
          <w:lang w:val="uk-UA"/>
        </w:rPr>
        <w:t>завдвння</w:t>
      </w:r>
      <w:proofErr w:type="spellEnd"/>
      <w:r w:rsidRPr="00BC70BD">
        <w:rPr>
          <w:rFonts w:ascii="Times New Roman" w:hAnsi="Times New Roman" w:cs="Times New Roman"/>
          <w:b/>
          <w:sz w:val="28"/>
          <w:szCs w:val="28"/>
          <w:lang w:val="uk-UA"/>
        </w:rPr>
        <w:t>)</w:t>
      </w:r>
    </w:p>
    <w:p w:rsidR="0055692D" w:rsidRDefault="0055692D" w:rsidP="0055692D">
      <w:pPr>
        <w:spacing w:after="0"/>
        <w:rPr>
          <w:rFonts w:ascii="Times New Roman" w:hAnsi="Times New Roman" w:cs="Times New Roman"/>
          <w:sz w:val="28"/>
          <w:szCs w:val="28"/>
          <w:lang w:val="uk-UA"/>
        </w:rPr>
      </w:pPr>
      <w:r>
        <w:rPr>
          <w:rFonts w:ascii="Times New Roman" w:hAnsi="Times New Roman" w:cs="Times New Roman"/>
          <w:sz w:val="28"/>
          <w:szCs w:val="28"/>
          <w:lang w:val="uk-UA"/>
        </w:rPr>
        <w:t>Необхідні реактиви____________________________________________</w:t>
      </w:r>
    </w:p>
    <w:p w:rsidR="0055692D" w:rsidRDefault="0055692D" w:rsidP="0055692D">
      <w:pPr>
        <w:spacing w:after="0"/>
        <w:rPr>
          <w:rFonts w:ascii="Times New Roman" w:hAnsi="Times New Roman" w:cs="Times New Roman"/>
          <w:sz w:val="28"/>
          <w:szCs w:val="28"/>
          <w:lang w:val="uk-UA"/>
        </w:rPr>
      </w:pPr>
      <w:r>
        <w:rPr>
          <w:rFonts w:ascii="Times New Roman" w:hAnsi="Times New Roman" w:cs="Times New Roman"/>
          <w:sz w:val="28"/>
          <w:szCs w:val="28"/>
          <w:lang w:val="uk-UA"/>
        </w:rPr>
        <w:t>Щоб визначити________________________ необхідно в проби трьох пробірок додати_________________________. Щоб визначити _____________ необхідно в проби двох пробірок, що залишились, додати ________________.</w:t>
      </w:r>
    </w:p>
    <w:p w:rsidR="0055692D" w:rsidRDefault="0055692D" w:rsidP="0055692D">
      <w:pPr>
        <w:spacing w:after="0"/>
        <w:rPr>
          <w:rFonts w:ascii="Times New Roman" w:hAnsi="Times New Roman" w:cs="Times New Roman"/>
          <w:sz w:val="28"/>
          <w:szCs w:val="28"/>
          <w:lang w:val="uk-UA"/>
        </w:rPr>
      </w:pPr>
      <w:r>
        <w:rPr>
          <w:rFonts w:ascii="Times New Roman" w:hAnsi="Times New Roman" w:cs="Times New Roman"/>
          <w:sz w:val="28"/>
          <w:szCs w:val="28"/>
          <w:lang w:val="uk-UA"/>
        </w:rPr>
        <w:t>Щоб довести, що в пробірці, яка залишилась, міститься______________потрібно_____________________________________</w:t>
      </w:r>
    </w:p>
    <w:p w:rsidR="0055692D" w:rsidRDefault="0055692D" w:rsidP="0055692D">
      <w:pPr>
        <w:spacing w:after="0"/>
        <w:rPr>
          <w:rFonts w:ascii="Times New Roman" w:hAnsi="Times New Roman" w:cs="Times New Roman"/>
          <w:sz w:val="28"/>
          <w:szCs w:val="28"/>
          <w:lang w:val="uk-UA"/>
        </w:rPr>
      </w:pPr>
      <w:r>
        <w:rPr>
          <w:rFonts w:ascii="Times New Roman" w:hAnsi="Times New Roman" w:cs="Times New Roman"/>
          <w:sz w:val="28"/>
          <w:szCs w:val="28"/>
          <w:lang w:val="uk-UA"/>
        </w:rPr>
        <w:t>Опишіть спостереження, складіть рівняння реакцій.</w:t>
      </w:r>
    </w:p>
    <w:p w:rsidR="0055692D" w:rsidRDefault="0055692D" w:rsidP="0055692D">
      <w:pPr>
        <w:spacing w:after="0"/>
        <w:rPr>
          <w:rFonts w:ascii="Times New Roman" w:hAnsi="Times New Roman" w:cs="Times New Roman"/>
          <w:sz w:val="28"/>
          <w:szCs w:val="28"/>
          <w:lang w:val="uk-UA"/>
        </w:rPr>
      </w:pPr>
    </w:p>
    <w:p w:rsidR="0055692D" w:rsidRDefault="0055692D" w:rsidP="0055692D">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Зробіть загальний висновок </w:t>
      </w:r>
    </w:p>
    <w:p w:rsidR="0055692D" w:rsidRDefault="0055692D" w:rsidP="0055692D">
      <w:pPr>
        <w:spacing w:after="0"/>
        <w:rPr>
          <w:rFonts w:ascii="Times New Roman" w:hAnsi="Times New Roman" w:cs="Times New Roman"/>
          <w:sz w:val="28"/>
          <w:szCs w:val="28"/>
          <w:lang w:val="uk-UA"/>
        </w:rPr>
      </w:pPr>
    </w:p>
    <w:p w:rsidR="0055692D" w:rsidRDefault="0055692D" w:rsidP="0055692D">
      <w:pPr>
        <w:spacing w:after="0"/>
        <w:rPr>
          <w:rFonts w:ascii="Times New Roman" w:hAnsi="Times New Roman" w:cs="Times New Roman"/>
          <w:sz w:val="28"/>
          <w:szCs w:val="28"/>
          <w:lang w:val="uk-UA"/>
        </w:rPr>
      </w:pPr>
      <w:r w:rsidRPr="00BC70BD">
        <w:rPr>
          <w:rFonts w:ascii="Times New Roman" w:hAnsi="Times New Roman" w:cs="Times New Roman"/>
          <w:sz w:val="28"/>
          <w:szCs w:val="28"/>
          <w:u w:val="single"/>
          <w:lang w:val="uk-UA"/>
        </w:rPr>
        <w:t>Якісні реакції</w:t>
      </w:r>
      <w:r>
        <w:rPr>
          <w:rFonts w:ascii="Times New Roman" w:hAnsi="Times New Roman" w:cs="Times New Roman"/>
          <w:sz w:val="28"/>
          <w:szCs w:val="28"/>
          <w:lang w:val="uk-UA"/>
        </w:rPr>
        <w:t xml:space="preserve"> – це________________________________________________</w:t>
      </w:r>
    </w:p>
    <w:p w:rsidR="0055692D" w:rsidRPr="00A07D65" w:rsidRDefault="0055692D" w:rsidP="0055692D">
      <w:pPr>
        <w:spacing w:after="0"/>
        <w:rPr>
          <w:rFonts w:ascii="Times New Roman" w:hAnsi="Times New Roman" w:cs="Times New Roman"/>
          <w:sz w:val="28"/>
          <w:szCs w:val="28"/>
          <w:lang w:val="uk-UA"/>
        </w:rPr>
      </w:pPr>
      <w:r>
        <w:rPr>
          <w:rFonts w:ascii="Times New Roman" w:hAnsi="Times New Roman" w:cs="Times New Roman"/>
          <w:sz w:val="28"/>
          <w:szCs w:val="28"/>
          <w:lang w:val="uk-UA"/>
        </w:rPr>
        <w:t>Для виявлення запропонованих речовин _______________________________здійснено реакції____________________________________________________________</w:t>
      </w:r>
    </w:p>
    <w:p w:rsidR="0055692D" w:rsidRPr="00A07D65" w:rsidRDefault="0055692D" w:rsidP="0055692D">
      <w:pPr>
        <w:spacing w:after="0"/>
        <w:rPr>
          <w:rFonts w:ascii="Times New Roman" w:hAnsi="Times New Roman" w:cs="Times New Roman"/>
          <w:sz w:val="28"/>
          <w:szCs w:val="28"/>
          <w:lang w:val="uk-UA"/>
        </w:rPr>
      </w:pPr>
    </w:p>
    <w:p w:rsidR="0055692D" w:rsidRDefault="0055692D" w:rsidP="0055692D">
      <w:pPr>
        <w:spacing w:after="0"/>
        <w:rPr>
          <w:rFonts w:ascii="Times New Roman" w:hAnsi="Times New Roman" w:cs="Times New Roman"/>
          <w:sz w:val="28"/>
          <w:szCs w:val="28"/>
          <w:lang w:val="uk-UA"/>
        </w:rPr>
      </w:pPr>
    </w:p>
    <w:p w:rsidR="0055692D" w:rsidRPr="0055692D" w:rsidRDefault="0055692D" w:rsidP="0055692D">
      <w:pPr>
        <w:rPr>
          <w:rFonts w:ascii="Times New Roman" w:hAnsi="Times New Roman" w:cs="Times New Roman"/>
          <w:sz w:val="32"/>
          <w:szCs w:val="32"/>
          <w:lang w:val="uk-UA"/>
        </w:rPr>
      </w:pPr>
      <w:r w:rsidRPr="0055692D">
        <w:rPr>
          <w:rFonts w:ascii="Times New Roman" w:hAnsi="Times New Roman" w:cs="Times New Roman"/>
          <w:sz w:val="32"/>
          <w:szCs w:val="32"/>
          <w:lang w:val="uk-UA"/>
        </w:rPr>
        <w:t xml:space="preserve">                        Практична робота №2 « </w:t>
      </w:r>
      <w:r w:rsidRPr="0055692D">
        <w:rPr>
          <w:rFonts w:ascii="Times New Roman" w:hAnsi="Times New Roman" w:cs="Times New Roman"/>
          <w:b/>
          <w:sz w:val="32"/>
          <w:szCs w:val="32"/>
          <w:lang w:val="uk-UA"/>
        </w:rPr>
        <w:t>Генетичні зв</w:t>
      </w:r>
      <w:r w:rsidRPr="0055692D">
        <w:rPr>
          <w:rFonts w:ascii="Times New Roman" w:hAnsi="Times New Roman" w:cs="Times New Roman"/>
          <w:b/>
          <w:sz w:val="32"/>
          <w:szCs w:val="32"/>
        </w:rPr>
        <w:t>’</w:t>
      </w:r>
      <w:proofErr w:type="spellStart"/>
      <w:r w:rsidRPr="0055692D">
        <w:rPr>
          <w:rFonts w:ascii="Times New Roman" w:hAnsi="Times New Roman" w:cs="Times New Roman"/>
          <w:b/>
          <w:sz w:val="32"/>
          <w:szCs w:val="32"/>
          <w:lang w:val="uk-UA"/>
        </w:rPr>
        <w:t>язки</w:t>
      </w:r>
      <w:proofErr w:type="spellEnd"/>
      <w:r w:rsidRPr="0055692D">
        <w:rPr>
          <w:rFonts w:ascii="Times New Roman" w:hAnsi="Times New Roman" w:cs="Times New Roman"/>
          <w:b/>
          <w:sz w:val="32"/>
          <w:szCs w:val="32"/>
          <w:lang w:val="uk-UA"/>
        </w:rPr>
        <w:t xml:space="preserve"> між класами неорганічних      речовин»</w:t>
      </w:r>
    </w:p>
    <w:p w:rsidR="0055692D" w:rsidRPr="0055692D" w:rsidRDefault="0055692D" w:rsidP="0055692D">
      <w:pPr>
        <w:rPr>
          <w:rFonts w:ascii="Times New Roman" w:hAnsi="Times New Roman" w:cs="Times New Roman"/>
          <w:b/>
          <w:sz w:val="32"/>
          <w:szCs w:val="32"/>
          <w:lang w:val="uk-UA"/>
        </w:rPr>
      </w:pPr>
      <w:r w:rsidRPr="0055692D">
        <w:rPr>
          <w:rFonts w:ascii="Times New Roman" w:hAnsi="Times New Roman" w:cs="Times New Roman"/>
          <w:b/>
          <w:sz w:val="32"/>
          <w:szCs w:val="32"/>
          <w:lang w:val="uk-UA"/>
        </w:rPr>
        <w:t xml:space="preserve"> Варіант 1.</w:t>
      </w:r>
    </w:p>
    <w:p w:rsidR="0055692D" w:rsidRPr="0055692D" w:rsidRDefault="0055692D" w:rsidP="0055692D">
      <w:pPr>
        <w:rPr>
          <w:rFonts w:ascii="Times New Roman" w:hAnsi="Times New Roman" w:cs="Times New Roman"/>
          <w:sz w:val="32"/>
          <w:szCs w:val="32"/>
          <w:lang w:val="uk-UA"/>
        </w:rPr>
      </w:pPr>
      <w:r w:rsidRPr="0055692D">
        <w:rPr>
          <w:rFonts w:ascii="Times New Roman" w:hAnsi="Times New Roman" w:cs="Times New Roman"/>
          <w:sz w:val="32"/>
          <w:szCs w:val="32"/>
          <w:lang w:val="uk-UA"/>
        </w:rPr>
        <w:t xml:space="preserve">Завдання 1. Проведіть дослідження, за допомогою яких можна розпізнати розчини солей Калію: калій хлорид, калій карбонат, калій сульфат, калій </w:t>
      </w:r>
      <w:proofErr w:type="spellStart"/>
      <w:r w:rsidRPr="0055692D">
        <w:rPr>
          <w:rFonts w:ascii="Times New Roman" w:hAnsi="Times New Roman" w:cs="Times New Roman"/>
          <w:sz w:val="32"/>
          <w:szCs w:val="32"/>
          <w:lang w:val="uk-UA"/>
        </w:rPr>
        <w:t>ортофосфат</w:t>
      </w:r>
      <w:proofErr w:type="spellEnd"/>
      <w:r w:rsidRPr="0055692D">
        <w:rPr>
          <w:rFonts w:ascii="Times New Roman" w:hAnsi="Times New Roman" w:cs="Times New Roman"/>
          <w:sz w:val="32"/>
          <w:szCs w:val="32"/>
          <w:lang w:val="uk-UA"/>
        </w:rPr>
        <w:t>. Складіть рівняння реакцій, укажіть ознаки їхнього перебігу.</w:t>
      </w:r>
    </w:p>
    <w:p w:rsidR="0055692D" w:rsidRPr="0055692D" w:rsidRDefault="0055692D" w:rsidP="0055692D">
      <w:pPr>
        <w:rPr>
          <w:rFonts w:ascii="Times New Roman" w:hAnsi="Times New Roman" w:cs="Times New Roman"/>
          <w:sz w:val="32"/>
          <w:szCs w:val="32"/>
          <w:lang w:val="uk-UA"/>
        </w:rPr>
      </w:pPr>
      <w:r w:rsidRPr="0055692D">
        <w:rPr>
          <w:rFonts w:ascii="Times New Roman" w:hAnsi="Times New Roman" w:cs="Times New Roman"/>
          <w:sz w:val="32"/>
          <w:szCs w:val="32"/>
          <w:lang w:val="uk-UA"/>
        </w:rPr>
        <w:t xml:space="preserve">Завдання 2. </w:t>
      </w:r>
      <w:proofErr w:type="spellStart"/>
      <w:r w:rsidRPr="0055692D">
        <w:rPr>
          <w:rFonts w:ascii="Times New Roman" w:hAnsi="Times New Roman" w:cs="Times New Roman"/>
          <w:sz w:val="32"/>
          <w:szCs w:val="32"/>
          <w:lang w:val="uk-UA"/>
        </w:rPr>
        <w:t>Дослідіть</w:t>
      </w:r>
      <w:proofErr w:type="spellEnd"/>
      <w:r w:rsidRPr="0055692D">
        <w:rPr>
          <w:rFonts w:ascii="Times New Roman" w:hAnsi="Times New Roman" w:cs="Times New Roman"/>
          <w:sz w:val="32"/>
          <w:szCs w:val="32"/>
          <w:lang w:val="uk-UA"/>
        </w:rPr>
        <w:t xml:space="preserve"> взаємодію між запропонованими речовинами: а) натрій гідроксидом і сульфатною кислотою; б) натрій сульфітом та </w:t>
      </w:r>
      <w:proofErr w:type="spellStart"/>
      <w:r w:rsidRPr="0055692D">
        <w:rPr>
          <w:rFonts w:ascii="Times New Roman" w:hAnsi="Times New Roman" w:cs="Times New Roman"/>
          <w:sz w:val="32"/>
          <w:szCs w:val="32"/>
          <w:lang w:val="uk-UA"/>
        </w:rPr>
        <w:t>хлоридною</w:t>
      </w:r>
      <w:proofErr w:type="spellEnd"/>
      <w:r w:rsidRPr="0055692D">
        <w:rPr>
          <w:rFonts w:ascii="Times New Roman" w:hAnsi="Times New Roman" w:cs="Times New Roman"/>
          <w:sz w:val="32"/>
          <w:szCs w:val="32"/>
          <w:lang w:val="uk-UA"/>
        </w:rPr>
        <w:t xml:space="preserve"> кислотою; в) </w:t>
      </w:r>
      <w:proofErr w:type="spellStart"/>
      <w:r w:rsidRPr="0055692D">
        <w:rPr>
          <w:rFonts w:ascii="Times New Roman" w:hAnsi="Times New Roman" w:cs="Times New Roman"/>
          <w:sz w:val="32"/>
          <w:szCs w:val="32"/>
          <w:lang w:val="uk-UA"/>
        </w:rPr>
        <w:t>ферум</w:t>
      </w:r>
      <w:proofErr w:type="spellEnd"/>
      <w:r w:rsidRPr="0055692D">
        <w:rPr>
          <w:rFonts w:ascii="Times New Roman" w:hAnsi="Times New Roman" w:cs="Times New Roman"/>
          <w:sz w:val="32"/>
          <w:szCs w:val="32"/>
          <w:lang w:val="uk-UA"/>
        </w:rPr>
        <w:t xml:space="preserve">(ІІ) хлоридом і калій гідроксидом. Складіть рівняння реакцій, укажіть умови їхнього перебігу. Для </w:t>
      </w:r>
      <w:proofErr w:type="spellStart"/>
      <w:r w:rsidRPr="0055692D">
        <w:rPr>
          <w:rFonts w:ascii="Times New Roman" w:hAnsi="Times New Roman" w:cs="Times New Roman"/>
          <w:sz w:val="32"/>
          <w:szCs w:val="32"/>
          <w:lang w:val="uk-UA"/>
        </w:rPr>
        <w:t>реакціі</w:t>
      </w:r>
      <w:proofErr w:type="spellEnd"/>
      <w:r w:rsidRPr="0055692D">
        <w:rPr>
          <w:rFonts w:ascii="Times New Roman" w:hAnsi="Times New Roman" w:cs="Times New Roman"/>
          <w:sz w:val="32"/>
          <w:szCs w:val="32"/>
          <w:lang w:val="uk-UA"/>
        </w:rPr>
        <w:t xml:space="preserve"> в) скласти </w:t>
      </w:r>
      <w:proofErr w:type="spellStart"/>
      <w:r w:rsidRPr="0055692D">
        <w:rPr>
          <w:rFonts w:ascii="Times New Roman" w:hAnsi="Times New Roman" w:cs="Times New Roman"/>
          <w:sz w:val="32"/>
          <w:szCs w:val="32"/>
          <w:lang w:val="uk-UA"/>
        </w:rPr>
        <w:t>йонне</w:t>
      </w:r>
      <w:proofErr w:type="spellEnd"/>
      <w:r w:rsidRPr="0055692D">
        <w:rPr>
          <w:rFonts w:ascii="Times New Roman" w:hAnsi="Times New Roman" w:cs="Times New Roman"/>
          <w:sz w:val="32"/>
          <w:szCs w:val="32"/>
          <w:lang w:val="uk-UA"/>
        </w:rPr>
        <w:t xml:space="preserve"> рівняння реакції.</w:t>
      </w:r>
    </w:p>
    <w:p w:rsidR="0055692D" w:rsidRPr="0055692D" w:rsidRDefault="0055692D" w:rsidP="0055692D">
      <w:pPr>
        <w:rPr>
          <w:rFonts w:ascii="Times New Roman" w:hAnsi="Times New Roman" w:cs="Times New Roman"/>
          <w:sz w:val="32"/>
          <w:szCs w:val="32"/>
          <w:lang w:val="uk-UA"/>
        </w:rPr>
      </w:pPr>
      <w:r w:rsidRPr="0055692D">
        <w:rPr>
          <w:rFonts w:ascii="Times New Roman" w:hAnsi="Times New Roman" w:cs="Times New Roman"/>
          <w:sz w:val="32"/>
          <w:szCs w:val="32"/>
          <w:lang w:val="uk-UA"/>
        </w:rPr>
        <w:t>Завдання 3. Здійсніть перетворення за схемами:</w:t>
      </w:r>
    </w:p>
    <w:p w:rsidR="0055692D" w:rsidRPr="0055692D" w:rsidRDefault="0055692D" w:rsidP="0055692D">
      <w:pPr>
        <w:rPr>
          <w:rFonts w:ascii="Times New Roman" w:hAnsi="Times New Roman" w:cs="Times New Roman"/>
          <w:sz w:val="32"/>
          <w:szCs w:val="32"/>
          <w:vertAlign w:val="subscript"/>
          <w:lang w:val="uk-UA"/>
        </w:rPr>
      </w:pPr>
      <w:r w:rsidRPr="0055692D">
        <w:rPr>
          <w:rFonts w:ascii="Times New Roman" w:hAnsi="Times New Roman" w:cs="Times New Roman"/>
          <w:sz w:val="32"/>
          <w:szCs w:val="32"/>
          <w:lang w:val="uk-UA"/>
        </w:rPr>
        <w:t xml:space="preserve">А) </w:t>
      </w:r>
      <w:r w:rsidRPr="0055692D">
        <w:rPr>
          <w:rFonts w:ascii="Times New Roman" w:hAnsi="Times New Roman" w:cs="Times New Roman"/>
          <w:sz w:val="32"/>
          <w:szCs w:val="32"/>
          <w:lang w:val="en-US"/>
        </w:rPr>
        <w:t>Cu</w:t>
      </w:r>
      <w:r w:rsidRPr="0055692D">
        <w:rPr>
          <w:rFonts w:ascii="Times New Roman" w:hAnsi="Times New Roman" w:cs="Times New Roman"/>
          <w:sz w:val="32"/>
          <w:szCs w:val="32"/>
          <w:lang w:val="uk-UA"/>
        </w:rPr>
        <w:t xml:space="preserve"> → </w:t>
      </w:r>
      <w:proofErr w:type="spellStart"/>
      <w:r w:rsidRPr="0055692D">
        <w:rPr>
          <w:rFonts w:ascii="Times New Roman" w:hAnsi="Times New Roman" w:cs="Times New Roman"/>
          <w:sz w:val="32"/>
          <w:szCs w:val="32"/>
          <w:lang w:val="en-US"/>
        </w:rPr>
        <w:t>CuO</w:t>
      </w:r>
      <w:proofErr w:type="spellEnd"/>
      <w:r w:rsidRPr="0055692D">
        <w:rPr>
          <w:rFonts w:ascii="Times New Roman" w:hAnsi="Times New Roman" w:cs="Times New Roman"/>
          <w:sz w:val="32"/>
          <w:szCs w:val="32"/>
          <w:lang w:val="uk-UA"/>
        </w:rPr>
        <w:t xml:space="preserve"> → </w:t>
      </w:r>
      <w:proofErr w:type="spellStart"/>
      <w:r w:rsidRPr="0055692D">
        <w:rPr>
          <w:rFonts w:ascii="Times New Roman" w:hAnsi="Times New Roman" w:cs="Times New Roman"/>
          <w:sz w:val="32"/>
          <w:szCs w:val="32"/>
          <w:lang w:val="en-US"/>
        </w:rPr>
        <w:t>CuCI</w:t>
      </w:r>
      <w:proofErr w:type="spellEnd"/>
      <w:r w:rsidRPr="0055692D">
        <w:rPr>
          <w:rFonts w:ascii="Times New Roman" w:hAnsi="Times New Roman" w:cs="Times New Roman"/>
          <w:sz w:val="32"/>
          <w:szCs w:val="32"/>
          <w:vertAlign w:val="subscript"/>
          <w:lang w:val="uk-UA"/>
        </w:rPr>
        <w:t>2</w:t>
      </w:r>
      <w:r w:rsidRPr="0055692D">
        <w:rPr>
          <w:rFonts w:ascii="Times New Roman" w:hAnsi="Times New Roman" w:cs="Times New Roman"/>
          <w:sz w:val="32"/>
          <w:szCs w:val="32"/>
          <w:lang w:val="uk-UA"/>
        </w:rPr>
        <w:t xml:space="preserve"> → </w:t>
      </w:r>
      <w:r w:rsidRPr="0055692D">
        <w:rPr>
          <w:rFonts w:ascii="Times New Roman" w:hAnsi="Times New Roman" w:cs="Times New Roman"/>
          <w:sz w:val="32"/>
          <w:szCs w:val="32"/>
          <w:lang w:val="en-US"/>
        </w:rPr>
        <w:t>Cu</w:t>
      </w:r>
      <w:r w:rsidRPr="0055692D">
        <w:rPr>
          <w:rFonts w:ascii="Times New Roman" w:hAnsi="Times New Roman" w:cs="Times New Roman"/>
          <w:sz w:val="32"/>
          <w:szCs w:val="32"/>
          <w:lang w:val="uk-UA"/>
        </w:rPr>
        <w:t>(</w:t>
      </w:r>
      <w:r w:rsidRPr="0055692D">
        <w:rPr>
          <w:rFonts w:ascii="Times New Roman" w:hAnsi="Times New Roman" w:cs="Times New Roman"/>
          <w:sz w:val="32"/>
          <w:szCs w:val="32"/>
          <w:lang w:val="en-US"/>
        </w:rPr>
        <w:t>OH</w:t>
      </w:r>
      <w:r w:rsidRPr="0055692D">
        <w:rPr>
          <w:rFonts w:ascii="Times New Roman" w:hAnsi="Times New Roman" w:cs="Times New Roman"/>
          <w:sz w:val="32"/>
          <w:szCs w:val="32"/>
          <w:lang w:val="uk-UA"/>
        </w:rPr>
        <w:t>)</w:t>
      </w:r>
      <w:r w:rsidRPr="0055692D">
        <w:rPr>
          <w:rFonts w:ascii="Times New Roman" w:hAnsi="Times New Roman" w:cs="Times New Roman"/>
          <w:sz w:val="32"/>
          <w:szCs w:val="32"/>
          <w:vertAlign w:val="subscript"/>
          <w:lang w:val="uk-UA"/>
        </w:rPr>
        <w:t>2</w:t>
      </w:r>
      <w:r w:rsidRPr="0055692D">
        <w:rPr>
          <w:rFonts w:ascii="Times New Roman" w:hAnsi="Times New Roman" w:cs="Times New Roman"/>
          <w:sz w:val="32"/>
          <w:szCs w:val="32"/>
          <w:lang w:val="uk-UA"/>
        </w:rPr>
        <w:t xml:space="preserve"> → </w:t>
      </w:r>
      <w:proofErr w:type="spellStart"/>
      <w:r w:rsidRPr="0055692D">
        <w:rPr>
          <w:rFonts w:ascii="Times New Roman" w:hAnsi="Times New Roman" w:cs="Times New Roman"/>
          <w:sz w:val="32"/>
          <w:szCs w:val="32"/>
          <w:lang w:val="en-US"/>
        </w:rPr>
        <w:t>CuSO</w:t>
      </w:r>
      <w:proofErr w:type="spellEnd"/>
      <w:r w:rsidRPr="0055692D">
        <w:rPr>
          <w:rFonts w:ascii="Times New Roman" w:hAnsi="Times New Roman" w:cs="Times New Roman"/>
          <w:sz w:val="32"/>
          <w:szCs w:val="32"/>
          <w:vertAlign w:val="subscript"/>
          <w:lang w:val="uk-UA"/>
        </w:rPr>
        <w:t>4</w:t>
      </w:r>
    </w:p>
    <w:p w:rsidR="0055692D" w:rsidRPr="0055692D" w:rsidRDefault="0055692D" w:rsidP="0055692D">
      <w:pPr>
        <w:rPr>
          <w:rFonts w:ascii="Times New Roman" w:hAnsi="Times New Roman" w:cs="Times New Roman"/>
          <w:sz w:val="32"/>
          <w:szCs w:val="32"/>
          <w:lang w:val="uk-UA"/>
        </w:rPr>
      </w:pPr>
      <w:r w:rsidRPr="0055692D">
        <w:rPr>
          <w:rFonts w:ascii="Times New Roman" w:hAnsi="Times New Roman" w:cs="Times New Roman"/>
          <w:sz w:val="32"/>
          <w:szCs w:val="32"/>
          <w:lang w:val="uk-UA"/>
        </w:rPr>
        <w:t xml:space="preserve">Б) </w:t>
      </w:r>
      <w:proofErr w:type="spellStart"/>
      <w:r w:rsidRPr="0055692D">
        <w:rPr>
          <w:rFonts w:ascii="Times New Roman" w:hAnsi="Times New Roman" w:cs="Times New Roman"/>
          <w:sz w:val="32"/>
          <w:szCs w:val="32"/>
          <w:lang w:val="en-US"/>
        </w:rPr>
        <w:t>CaCO</w:t>
      </w:r>
      <w:proofErr w:type="spellEnd"/>
      <w:r w:rsidRPr="0055692D">
        <w:rPr>
          <w:rFonts w:ascii="Times New Roman" w:hAnsi="Times New Roman" w:cs="Times New Roman"/>
          <w:sz w:val="32"/>
          <w:szCs w:val="32"/>
          <w:vertAlign w:val="subscript"/>
          <w:lang w:val="uk-UA"/>
        </w:rPr>
        <w:t>3</w:t>
      </w:r>
      <w:r w:rsidRPr="0055692D">
        <w:rPr>
          <w:rFonts w:ascii="Times New Roman" w:hAnsi="Times New Roman" w:cs="Times New Roman"/>
          <w:sz w:val="32"/>
          <w:szCs w:val="32"/>
          <w:lang w:val="uk-UA"/>
        </w:rPr>
        <w:t xml:space="preserve">→ </w:t>
      </w:r>
      <w:proofErr w:type="spellStart"/>
      <w:r w:rsidRPr="0055692D">
        <w:rPr>
          <w:rFonts w:ascii="Times New Roman" w:hAnsi="Times New Roman" w:cs="Times New Roman"/>
          <w:sz w:val="32"/>
          <w:szCs w:val="32"/>
          <w:lang w:val="en-US"/>
        </w:rPr>
        <w:t>CaO</w:t>
      </w:r>
      <w:proofErr w:type="spellEnd"/>
      <w:r w:rsidRPr="0055692D">
        <w:rPr>
          <w:rFonts w:ascii="Times New Roman" w:hAnsi="Times New Roman" w:cs="Times New Roman"/>
          <w:sz w:val="32"/>
          <w:szCs w:val="32"/>
          <w:lang w:val="uk-UA"/>
        </w:rPr>
        <w:t xml:space="preserve"> →</w:t>
      </w:r>
      <w:r w:rsidRPr="0055692D">
        <w:rPr>
          <w:rFonts w:ascii="Times New Roman" w:hAnsi="Times New Roman" w:cs="Times New Roman"/>
          <w:sz w:val="32"/>
          <w:szCs w:val="32"/>
          <w:lang w:val="en-US"/>
        </w:rPr>
        <w:t>Ca</w:t>
      </w:r>
      <w:r w:rsidRPr="0055692D">
        <w:rPr>
          <w:rFonts w:ascii="Times New Roman" w:hAnsi="Times New Roman" w:cs="Times New Roman"/>
          <w:sz w:val="32"/>
          <w:szCs w:val="32"/>
          <w:lang w:val="uk-UA"/>
        </w:rPr>
        <w:t>(</w:t>
      </w:r>
      <w:r w:rsidRPr="0055692D">
        <w:rPr>
          <w:rFonts w:ascii="Times New Roman" w:hAnsi="Times New Roman" w:cs="Times New Roman"/>
          <w:sz w:val="32"/>
          <w:szCs w:val="32"/>
          <w:lang w:val="en-US"/>
        </w:rPr>
        <w:t>OH</w:t>
      </w:r>
      <w:r w:rsidRPr="0055692D">
        <w:rPr>
          <w:rFonts w:ascii="Times New Roman" w:hAnsi="Times New Roman" w:cs="Times New Roman"/>
          <w:sz w:val="32"/>
          <w:szCs w:val="32"/>
          <w:lang w:val="uk-UA"/>
        </w:rPr>
        <w:t>)</w:t>
      </w:r>
      <w:r w:rsidRPr="0055692D">
        <w:rPr>
          <w:rFonts w:ascii="Times New Roman" w:hAnsi="Times New Roman" w:cs="Times New Roman"/>
          <w:sz w:val="32"/>
          <w:szCs w:val="32"/>
          <w:vertAlign w:val="subscript"/>
          <w:lang w:val="uk-UA"/>
        </w:rPr>
        <w:t>2</w:t>
      </w:r>
      <w:r w:rsidRPr="0055692D">
        <w:rPr>
          <w:rFonts w:ascii="Times New Roman" w:hAnsi="Times New Roman" w:cs="Times New Roman"/>
          <w:sz w:val="32"/>
          <w:szCs w:val="32"/>
          <w:lang w:val="uk-UA"/>
        </w:rPr>
        <w:t xml:space="preserve"> →</w:t>
      </w:r>
      <w:r w:rsidRPr="0055692D">
        <w:rPr>
          <w:rFonts w:ascii="Times New Roman" w:hAnsi="Times New Roman" w:cs="Times New Roman"/>
          <w:sz w:val="32"/>
          <w:szCs w:val="32"/>
          <w:lang w:val="en-US"/>
        </w:rPr>
        <w:t>Ca</w:t>
      </w:r>
      <w:r w:rsidRPr="0055692D">
        <w:rPr>
          <w:rFonts w:ascii="Times New Roman" w:hAnsi="Times New Roman" w:cs="Times New Roman"/>
          <w:sz w:val="32"/>
          <w:szCs w:val="32"/>
          <w:lang w:val="uk-UA"/>
        </w:rPr>
        <w:t>(</w:t>
      </w:r>
      <w:r w:rsidRPr="0055692D">
        <w:rPr>
          <w:rFonts w:ascii="Times New Roman" w:hAnsi="Times New Roman" w:cs="Times New Roman"/>
          <w:sz w:val="32"/>
          <w:szCs w:val="32"/>
          <w:lang w:val="en-US"/>
        </w:rPr>
        <w:t>HCO</w:t>
      </w:r>
      <w:r w:rsidRPr="0055692D">
        <w:rPr>
          <w:rFonts w:ascii="Times New Roman" w:hAnsi="Times New Roman" w:cs="Times New Roman"/>
          <w:sz w:val="32"/>
          <w:szCs w:val="32"/>
          <w:lang w:val="uk-UA"/>
        </w:rPr>
        <w:t>)</w:t>
      </w:r>
      <w:r w:rsidRPr="0055692D">
        <w:rPr>
          <w:rFonts w:ascii="Times New Roman" w:hAnsi="Times New Roman" w:cs="Times New Roman"/>
          <w:sz w:val="32"/>
          <w:szCs w:val="32"/>
          <w:vertAlign w:val="subscript"/>
          <w:lang w:val="uk-UA"/>
        </w:rPr>
        <w:t>2</w:t>
      </w:r>
      <w:r w:rsidRPr="0055692D">
        <w:rPr>
          <w:rFonts w:ascii="Times New Roman" w:hAnsi="Times New Roman" w:cs="Times New Roman"/>
          <w:sz w:val="32"/>
          <w:szCs w:val="32"/>
          <w:lang w:val="uk-UA"/>
        </w:rPr>
        <w:t xml:space="preserve"> →</w:t>
      </w:r>
      <w:proofErr w:type="spellStart"/>
      <w:r w:rsidRPr="0055692D">
        <w:rPr>
          <w:rFonts w:ascii="Times New Roman" w:hAnsi="Times New Roman" w:cs="Times New Roman"/>
          <w:sz w:val="32"/>
          <w:szCs w:val="32"/>
          <w:lang w:val="en-US"/>
        </w:rPr>
        <w:t>CaCO</w:t>
      </w:r>
      <w:proofErr w:type="spellEnd"/>
      <w:r w:rsidRPr="0055692D">
        <w:rPr>
          <w:rFonts w:ascii="Times New Roman" w:hAnsi="Times New Roman" w:cs="Times New Roman"/>
          <w:sz w:val="32"/>
          <w:szCs w:val="32"/>
          <w:vertAlign w:val="subscript"/>
          <w:lang w:val="uk-UA"/>
        </w:rPr>
        <w:t>3</w:t>
      </w:r>
      <w:r w:rsidRPr="0055692D">
        <w:rPr>
          <w:rFonts w:ascii="Times New Roman" w:hAnsi="Times New Roman" w:cs="Times New Roman"/>
          <w:sz w:val="32"/>
          <w:szCs w:val="32"/>
          <w:lang w:val="uk-UA"/>
        </w:rPr>
        <w:t>→</w:t>
      </w:r>
      <w:r w:rsidRPr="0055692D">
        <w:rPr>
          <w:rFonts w:ascii="Times New Roman" w:hAnsi="Times New Roman" w:cs="Times New Roman"/>
          <w:sz w:val="32"/>
          <w:szCs w:val="32"/>
          <w:lang w:val="en-US"/>
        </w:rPr>
        <w:t>Ca</w:t>
      </w:r>
      <w:r w:rsidRPr="0055692D">
        <w:rPr>
          <w:rFonts w:ascii="Times New Roman" w:hAnsi="Times New Roman" w:cs="Times New Roman"/>
          <w:sz w:val="32"/>
          <w:szCs w:val="32"/>
          <w:lang w:val="uk-UA"/>
        </w:rPr>
        <w:t>(</w:t>
      </w:r>
      <w:r w:rsidRPr="0055692D">
        <w:rPr>
          <w:rFonts w:ascii="Times New Roman" w:hAnsi="Times New Roman" w:cs="Times New Roman"/>
          <w:sz w:val="32"/>
          <w:szCs w:val="32"/>
          <w:lang w:val="en-US"/>
        </w:rPr>
        <w:t>NO</w:t>
      </w:r>
      <w:r w:rsidRPr="0055692D">
        <w:rPr>
          <w:rFonts w:ascii="Times New Roman" w:hAnsi="Times New Roman" w:cs="Times New Roman"/>
          <w:sz w:val="32"/>
          <w:szCs w:val="32"/>
          <w:vertAlign w:val="subscript"/>
          <w:lang w:val="uk-UA"/>
        </w:rPr>
        <w:t>3</w:t>
      </w:r>
      <w:r w:rsidRPr="0055692D">
        <w:rPr>
          <w:rFonts w:ascii="Times New Roman" w:hAnsi="Times New Roman" w:cs="Times New Roman"/>
          <w:sz w:val="32"/>
          <w:szCs w:val="32"/>
          <w:lang w:val="uk-UA"/>
        </w:rPr>
        <w:t>)</w:t>
      </w:r>
      <w:r w:rsidRPr="0055692D">
        <w:rPr>
          <w:rFonts w:ascii="Times New Roman" w:hAnsi="Times New Roman" w:cs="Times New Roman"/>
          <w:sz w:val="32"/>
          <w:szCs w:val="32"/>
          <w:vertAlign w:val="subscript"/>
          <w:lang w:val="uk-UA"/>
        </w:rPr>
        <w:t>2</w:t>
      </w:r>
      <w:r w:rsidRPr="0055692D">
        <w:rPr>
          <w:rFonts w:ascii="Times New Roman" w:hAnsi="Times New Roman" w:cs="Times New Roman"/>
          <w:sz w:val="32"/>
          <w:szCs w:val="32"/>
          <w:lang w:val="uk-UA"/>
        </w:rPr>
        <w:t>.</w:t>
      </w:r>
    </w:p>
    <w:p w:rsidR="0055692D" w:rsidRPr="0055692D" w:rsidRDefault="0055692D" w:rsidP="0055692D">
      <w:pPr>
        <w:rPr>
          <w:rFonts w:ascii="Times New Roman" w:hAnsi="Times New Roman" w:cs="Times New Roman"/>
          <w:b/>
          <w:sz w:val="32"/>
          <w:szCs w:val="32"/>
          <w:lang w:val="uk-UA"/>
        </w:rPr>
      </w:pPr>
    </w:p>
    <w:p w:rsidR="0055692D" w:rsidRPr="0055692D" w:rsidRDefault="0055692D" w:rsidP="0055692D">
      <w:pPr>
        <w:rPr>
          <w:rFonts w:ascii="Times New Roman" w:hAnsi="Times New Roman" w:cs="Times New Roman"/>
          <w:b/>
          <w:sz w:val="32"/>
          <w:szCs w:val="32"/>
          <w:lang w:val="uk-UA"/>
        </w:rPr>
      </w:pPr>
      <w:r w:rsidRPr="0055692D">
        <w:rPr>
          <w:rFonts w:ascii="Times New Roman" w:hAnsi="Times New Roman" w:cs="Times New Roman"/>
          <w:b/>
          <w:sz w:val="32"/>
          <w:szCs w:val="32"/>
          <w:lang w:val="uk-UA"/>
        </w:rPr>
        <w:t xml:space="preserve"> Варіант 2.</w:t>
      </w:r>
    </w:p>
    <w:p w:rsidR="0055692D" w:rsidRPr="0055692D" w:rsidRDefault="0055692D" w:rsidP="0055692D">
      <w:pPr>
        <w:rPr>
          <w:rFonts w:ascii="Times New Roman" w:hAnsi="Times New Roman" w:cs="Times New Roman"/>
          <w:sz w:val="32"/>
          <w:szCs w:val="32"/>
          <w:lang w:val="uk-UA"/>
        </w:rPr>
      </w:pPr>
      <w:r w:rsidRPr="0055692D">
        <w:rPr>
          <w:rFonts w:ascii="Times New Roman" w:hAnsi="Times New Roman" w:cs="Times New Roman"/>
          <w:sz w:val="32"/>
          <w:szCs w:val="32"/>
          <w:lang w:val="uk-UA"/>
        </w:rPr>
        <w:t xml:space="preserve">Завдання 1. Проведіть дослідження, за допомогою яких можна розпізнати розчини хлоридів: барій хлорид, </w:t>
      </w:r>
      <w:proofErr w:type="spellStart"/>
      <w:r w:rsidRPr="0055692D">
        <w:rPr>
          <w:rFonts w:ascii="Times New Roman" w:hAnsi="Times New Roman" w:cs="Times New Roman"/>
          <w:sz w:val="32"/>
          <w:szCs w:val="32"/>
          <w:lang w:val="uk-UA"/>
        </w:rPr>
        <w:t>ферум</w:t>
      </w:r>
      <w:proofErr w:type="spellEnd"/>
      <w:r w:rsidRPr="0055692D">
        <w:rPr>
          <w:rFonts w:ascii="Times New Roman" w:hAnsi="Times New Roman" w:cs="Times New Roman"/>
          <w:sz w:val="32"/>
          <w:szCs w:val="32"/>
          <w:lang w:val="uk-UA"/>
        </w:rPr>
        <w:t xml:space="preserve">(ІІ) хлорид, </w:t>
      </w:r>
      <w:proofErr w:type="spellStart"/>
      <w:r w:rsidRPr="0055692D">
        <w:rPr>
          <w:rFonts w:ascii="Times New Roman" w:hAnsi="Times New Roman" w:cs="Times New Roman"/>
          <w:sz w:val="32"/>
          <w:szCs w:val="32"/>
          <w:lang w:val="uk-UA"/>
        </w:rPr>
        <w:t>фурум</w:t>
      </w:r>
      <w:proofErr w:type="spellEnd"/>
      <w:r w:rsidRPr="0055692D">
        <w:rPr>
          <w:rFonts w:ascii="Times New Roman" w:hAnsi="Times New Roman" w:cs="Times New Roman"/>
          <w:sz w:val="32"/>
          <w:szCs w:val="32"/>
          <w:lang w:val="uk-UA"/>
        </w:rPr>
        <w:t>(ІІІ) хлорид, амоній хлорид. Складіть рівняння реакцій, укажіть ознаки їхнього перебігу.</w:t>
      </w:r>
    </w:p>
    <w:p w:rsidR="0055692D" w:rsidRPr="0055692D" w:rsidRDefault="0055692D" w:rsidP="0055692D">
      <w:pPr>
        <w:rPr>
          <w:rFonts w:ascii="Times New Roman" w:hAnsi="Times New Roman" w:cs="Times New Roman"/>
          <w:sz w:val="32"/>
          <w:szCs w:val="32"/>
          <w:lang w:val="uk-UA"/>
        </w:rPr>
      </w:pPr>
      <w:r w:rsidRPr="0055692D">
        <w:rPr>
          <w:rFonts w:ascii="Times New Roman" w:hAnsi="Times New Roman" w:cs="Times New Roman"/>
          <w:sz w:val="32"/>
          <w:szCs w:val="32"/>
          <w:lang w:val="uk-UA"/>
        </w:rPr>
        <w:t xml:space="preserve">Завдання 2. </w:t>
      </w:r>
      <w:proofErr w:type="spellStart"/>
      <w:r w:rsidRPr="0055692D">
        <w:rPr>
          <w:rFonts w:ascii="Times New Roman" w:hAnsi="Times New Roman" w:cs="Times New Roman"/>
          <w:sz w:val="32"/>
          <w:szCs w:val="32"/>
          <w:lang w:val="uk-UA"/>
        </w:rPr>
        <w:t>Дослідіть</w:t>
      </w:r>
      <w:proofErr w:type="spellEnd"/>
      <w:r w:rsidRPr="0055692D">
        <w:rPr>
          <w:rFonts w:ascii="Times New Roman" w:hAnsi="Times New Roman" w:cs="Times New Roman"/>
          <w:sz w:val="32"/>
          <w:szCs w:val="32"/>
          <w:lang w:val="uk-UA"/>
        </w:rPr>
        <w:t xml:space="preserve"> взаємодію між запропонованими речовинами: а)калій  гідроксидом і </w:t>
      </w:r>
      <w:proofErr w:type="spellStart"/>
      <w:r w:rsidRPr="0055692D">
        <w:rPr>
          <w:rFonts w:ascii="Times New Roman" w:hAnsi="Times New Roman" w:cs="Times New Roman"/>
          <w:sz w:val="32"/>
          <w:szCs w:val="32"/>
          <w:lang w:val="uk-UA"/>
        </w:rPr>
        <w:t>ортофосфатною</w:t>
      </w:r>
      <w:proofErr w:type="spellEnd"/>
      <w:r w:rsidRPr="0055692D">
        <w:rPr>
          <w:rFonts w:ascii="Times New Roman" w:hAnsi="Times New Roman" w:cs="Times New Roman"/>
          <w:sz w:val="32"/>
          <w:szCs w:val="32"/>
          <w:lang w:val="uk-UA"/>
        </w:rPr>
        <w:t xml:space="preserve"> кислотою; б) калій карбонатом і нітратною </w:t>
      </w:r>
      <w:proofErr w:type="spellStart"/>
      <w:r w:rsidRPr="0055692D">
        <w:rPr>
          <w:rFonts w:ascii="Times New Roman" w:hAnsi="Times New Roman" w:cs="Times New Roman"/>
          <w:sz w:val="32"/>
          <w:szCs w:val="32"/>
          <w:lang w:val="uk-UA"/>
        </w:rPr>
        <w:t>кисллотою</w:t>
      </w:r>
      <w:proofErr w:type="spellEnd"/>
      <w:r w:rsidRPr="0055692D">
        <w:rPr>
          <w:rFonts w:ascii="Times New Roman" w:hAnsi="Times New Roman" w:cs="Times New Roman"/>
          <w:sz w:val="32"/>
          <w:szCs w:val="32"/>
          <w:lang w:val="uk-UA"/>
        </w:rPr>
        <w:t xml:space="preserve">; в) цинк хлоридом і калій гідроксидом. Складіть рівняння реакцій, укажіть умови їхнього перебігу. Для </w:t>
      </w:r>
      <w:proofErr w:type="spellStart"/>
      <w:r w:rsidRPr="0055692D">
        <w:rPr>
          <w:rFonts w:ascii="Times New Roman" w:hAnsi="Times New Roman" w:cs="Times New Roman"/>
          <w:sz w:val="32"/>
          <w:szCs w:val="32"/>
          <w:lang w:val="uk-UA"/>
        </w:rPr>
        <w:t>реакціі</w:t>
      </w:r>
      <w:proofErr w:type="spellEnd"/>
      <w:r w:rsidRPr="0055692D">
        <w:rPr>
          <w:rFonts w:ascii="Times New Roman" w:hAnsi="Times New Roman" w:cs="Times New Roman"/>
          <w:sz w:val="32"/>
          <w:szCs w:val="32"/>
          <w:lang w:val="uk-UA"/>
        </w:rPr>
        <w:t xml:space="preserve"> в) скласти </w:t>
      </w:r>
      <w:proofErr w:type="spellStart"/>
      <w:r w:rsidRPr="0055692D">
        <w:rPr>
          <w:rFonts w:ascii="Times New Roman" w:hAnsi="Times New Roman" w:cs="Times New Roman"/>
          <w:sz w:val="32"/>
          <w:szCs w:val="32"/>
          <w:lang w:val="uk-UA"/>
        </w:rPr>
        <w:t>йонне</w:t>
      </w:r>
      <w:proofErr w:type="spellEnd"/>
      <w:r w:rsidRPr="0055692D">
        <w:rPr>
          <w:rFonts w:ascii="Times New Roman" w:hAnsi="Times New Roman" w:cs="Times New Roman"/>
          <w:sz w:val="32"/>
          <w:szCs w:val="32"/>
          <w:lang w:val="uk-UA"/>
        </w:rPr>
        <w:t xml:space="preserve"> рівняння реакції.</w:t>
      </w:r>
    </w:p>
    <w:p w:rsidR="0055692D" w:rsidRPr="0055692D" w:rsidRDefault="0055692D" w:rsidP="0055692D">
      <w:pPr>
        <w:rPr>
          <w:rFonts w:ascii="Times New Roman" w:hAnsi="Times New Roman" w:cs="Times New Roman"/>
          <w:sz w:val="32"/>
          <w:szCs w:val="32"/>
          <w:lang w:val="uk-UA"/>
        </w:rPr>
      </w:pPr>
      <w:r w:rsidRPr="0055692D">
        <w:rPr>
          <w:rFonts w:ascii="Times New Roman" w:hAnsi="Times New Roman" w:cs="Times New Roman"/>
          <w:sz w:val="32"/>
          <w:szCs w:val="32"/>
          <w:lang w:val="uk-UA"/>
        </w:rPr>
        <w:t>Завдання 3. Здійсніть перетворення за схемами:</w:t>
      </w:r>
    </w:p>
    <w:p w:rsidR="0055692D" w:rsidRPr="0055692D" w:rsidRDefault="0055692D" w:rsidP="0055692D">
      <w:pPr>
        <w:rPr>
          <w:rFonts w:ascii="Times New Roman" w:hAnsi="Times New Roman" w:cs="Times New Roman"/>
          <w:sz w:val="32"/>
          <w:szCs w:val="32"/>
          <w:vertAlign w:val="subscript"/>
          <w:lang w:val="uk-UA"/>
        </w:rPr>
      </w:pPr>
      <w:r w:rsidRPr="0055692D">
        <w:rPr>
          <w:rFonts w:ascii="Times New Roman" w:hAnsi="Times New Roman" w:cs="Times New Roman"/>
          <w:sz w:val="32"/>
          <w:szCs w:val="32"/>
          <w:lang w:val="uk-UA"/>
        </w:rPr>
        <w:lastRenderedPageBreak/>
        <w:t xml:space="preserve">А) </w:t>
      </w:r>
      <w:r w:rsidRPr="0055692D">
        <w:rPr>
          <w:rFonts w:ascii="Times New Roman" w:hAnsi="Times New Roman" w:cs="Times New Roman"/>
          <w:sz w:val="32"/>
          <w:szCs w:val="32"/>
          <w:lang w:val="en-US"/>
        </w:rPr>
        <w:t>Zn</w:t>
      </w:r>
      <w:r w:rsidRPr="0055692D">
        <w:rPr>
          <w:rFonts w:ascii="Times New Roman" w:hAnsi="Times New Roman" w:cs="Times New Roman"/>
          <w:sz w:val="32"/>
          <w:szCs w:val="32"/>
          <w:lang w:val="uk-UA"/>
        </w:rPr>
        <w:t xml:space="preserve"> → </w:t>
      </w:r>
      <w:proofErr w:type="spellStart"/>
      <w:r w:rsidRPr="0055692D">
        <w:rPr>
          <w:rFonts w:ascii="Times New Roman" w:hAnsi="Times New Roman" w:cs="Times New Roman"/>
          <w:sz w:val="32"/>
          <w:szCs w:val="32"/>
          <w:lang w:val="en-US"/>
        </w:rPr>
        <w:t>ZnO</w:t>
      </w:r>
      <w:proofErr w:type="spellEnd"/>
      <w:r w:rsidRPr="0055692D">
        <w:rPr>
          <w:rFonts w:ascii="Times New Roman" w:hAnsi="Times New Roman" w:cs="Times New Roman"/>
          <w:sz w:val="32"/>
          <w:szCs w:val="32"/>
          <w:lang w:val="uk-UA"/>
        </w:rPr>
        <w:t xml:space="preserve"> → </w:t>
      </w:r>
      <w:proofErr w:type="spellStart"/>
      <w:r w:rsidRPr="0055692D">
        <w:rPr>
          <w:rFonts w:ascii="Times New Roman" w:hAnsi="Times New Roman" w:cs="Times New Roman"/>
          <w:sz w:val="32"/>
          <w:szCs w:val="32"/>
          <w:lang w:val="en-US"/>
        </w:rPr>
        <w:t>ZnCI</w:t>
      </w:r>
      <w:proofErr w:type="spellEnd"/>
      <w:r w:rsidRPr="0055692D">
        <w:rPr>
          <w:rFonts w:ascii="Times New Roman" w:hAnsi="Times New Roman" w:cs="Times New Roman"/>
          <w:sz w:val="32"/>
          <w:szCs w:val="32"/>
          <w:vertAlign w:val="subscript"/>
          <w:lang w:val="uk-UA"/>
        </w:rPr>
        <w:t>2</w:t>
      </w:r>
      <w:r w:rsidRPr="0055692D">
        <w:rPr>
          <w:rFonts w:ascii="Times New Roman" w:hAnsi="Times New Roman" w:cs="Times New Roman"/>
          <w:sz w:val="32"/>
          <w:szCs w:val="32"/>
          <w:lang w:val="uk-UA"/>
        </w:rPr>
        <w:t xml:space="preserve"> → </w:t>
      </w:r>
      <w:r w:rsidRPr="0055692D">
        <w:rPr>
          <w:rFonts w:ascii="Times New Roman" w:hAnsi="Times New Roman" w:cs="Times New Roman"/>
          <w:sz w:val="32"/>
          <w:szCs w:val="32"/>
          <w:lang w:val="en-US"/>
        </w:rPr>
        <w:t>Zn</w:t>
      </w:r>
      <w:r w:rsidRPr="0055692D">
        <w:rPr>
          <w:rFonts w:ascii="Times New Roman" w:hAnsi="Times New Roman" w:cs="Times New Roman"/>
          <w:sz w:val="32"/>
          <w:szCs w:val="32"/>
          <w:lang w:val="uk-UA"/>
        </w:rPr>
        <w:t>(</w:t>
      </w:r>
      <w:r w:rsidRPr="0055692D">
        <w:rPr>
          <w:rFonts w:ascii="Times New Roman" w:hAnsi="Times New Roman" w:cs="Times New Roman"/>
          <w:sz w:val="32"/>
          <w:szCs w:val="32"/>
          <w:lang w:val="en-US"/>
        </w:rPr>
        <w:t>OH</w:t>
      </w:r>
      <w:r w:rsidRPr="0055692D">
        <w:rPr>
          <w:rFonts w:ascii="Times New Roman" w:hAnsi="Times New Roman" w:cs="Times New Roman"/>
          <w:sz w:val="32"/>
          <w:szCs w:val="32"/>
          <w:lang w:val="uk-UA"/>
        </w:rPr>
        <w:t>)</w:t>
      </w:r>
      <w:r w:rsidRPr="0055692D">
        <w:rPr>
          <w:rFonts w:ascii="Times New Roman" w:hAnsi="Times New Roman" w:cs="Times New Roman"/>
          <w:sz w:val="32"/>
          <w:szCs w:val="32"/>
          <w:vertAlign w:val="subscript"/>
          <w:lang w:val="uk-UA"/>
        </w:rPr>
        <w:t>2</w:t>
      </w:r>
      <w:r w:rsidRPr="0055692D">
        <w:rPr>
          <w:rFonts w:ascii="Times New Roman" w:hAnsi="Times New Roman" w:cs="Times New Roman"/>
          <w:sz w:val="32"/>
          <w:szCs w:val="32"/>
          <w:lang w:val="uk-UA"/>
        </w:rPr>
        <w:t xml:space="preserve"> → </w:t>
      </w:r>
      <w:r w:rsidRPr="0055692D">
        <w:rPr>
          <w:rFonts w:ascii="Times New Roman" w:hAnsi="Times New Roman" w:cs="Times New Roman"/>
          <w:sz w:val="32"/>
          <w:szCs w:val="32"/>
          <w:lang w:val="en-US"/>
        </w:rPr>
        <w:t>Zn</w:t>
      </w:r>
      <w:r w:rsidRPr="0055692D">
        <w:rPr>
          <w:rFonts w:ascii="Times New Roman" w:hAnsi="Times New Roman" w:cs="Times New Roman"/>
          <w:sz w:val="32"/>
          <w:szCs w:val="32"/>
          <w:vertAlign w:val="subscript"/>
          <w:lang w:val="uk-UA"/>
        </w:rPr>
        <w:t>3</w:t>
      </w:r>
      <w:r w:rsidRPr="0055692D">
        <w:rPr>
          <w:rFonts w:ascii="Times New Roman" w:hAnsi="Times New Roman" w:cs="Times New Roman"/>
          <w:sz w:val="32"/>
          <w:szCs w:val="32"/>
          <w:lang w:val="uk-UA"/>
        </w:rPr>
        <w:t>(</w:t>
      </w:r>
      <w:r w:rsidRPr="0055692D">
        <w:rPr>
          <w:rFonts w:ascii="Times New Roman" w:hAnsi="Times New Roman" w:cs="Times New Roman"/>
          <w:sz w:val="32"/>
          <w:szCs w:val="32"/>
          <w:lang w:val="en-US"/>
        </w:rPr>
        <w:t>PO</w:t>
      </w:r>
      <w:r w:rsidRPr="0055692D">
        <w:rPr>
          <w:rFonts w:ascii="Times New Roman" w:hAnsi="Times New Roman" w:cs="Times New Roman"/>
          <w:sz w:val="32"/>
          <w:szCs w:val="32"/>
          <w:vertAlign w:val="subscript"/>
          <w:lang w:val="uk-UA"/>
        </w:rPr>
        <w:t>4</w:t>
      </w:r>
      <w:r w:rsidRPr="0055692D">
        <w:rPr>
          <w:rFonts w:ascii="Times New Roman" w:hAnsi="Times New Roman" w:cs="Times New Roman"/>
          <w:sz w:val="32"/>
          <w:szCs w:val="32"/>
          <w:lang w:val="uk-UA"/>
        </w:rPr>
        <w:t>)</w:t>
      </w:r>
      <w:r w:rsidRPr="0055692D">
        <w:rPr>
          <w:rFonts w:ascii="Times New Roman" w:hAnsi="Times New Roman" w:cs="Times New Roman"/>
          <w:sz w:val="32"/>
          <w:szCs w:val="32"/>
          <w:vertAlign w:val="subscript"/>
          <w:lang w:val="uk-UA"/>
        </w:rPr>
        <w:t>2</w:t>
      </w:r>
    </w:p>
    <w:p w:rsidR="0055692D" w:rsidRPr="0055692D" w:rsidRDefault="0055692D" w:rsidP="0055692D">
      <w:pPr>
        <w:rPr>
          <w:rFonts w:ascii="Times New Roman" w:hAnsi="Times New Roman" w:cs="Times New Roman"/>
          <w:sz w:val="32"/>
          <w:szCs w:val="32"/>
          <w:lang w:val="uk-UA"/>
        </w:rPr>
      </w:pPr>
      <w:r w:rsidRPr="0055692D">
        <w:rPr>
          <w:rFonts w:ascii="Times New Roman" w:hAnsi="Times New Roman" w:cs="Times New Roman"/>
          <w:sz w:val="32"/>
          <w:szCs w:val="32"/>
          <w:lang w:val="uk-UA"/>
        </w:rPr>
        <w:t>Б)</w:t>
      </w:r>
      <w:proofErr w:type="spellStart"/>
      <w:r w:rsidRPr="0055692D">
        <w:rPr>
          <w:rFonts w:ascii="Times New Roman" w:hAnsi="Times New Roman" w:cs="Times New Roman"/>
          <w:sz w:val="32"/>
          <w:szCs w:val="32"/>
          <w:lang w:val="en-US"/>
        </w:rPr>
        <w:t>MgCO</w:t>
      </w:r>
      <w:proofErr w:type="spellEnd"/>
      <w:r w:rsidRPr="0055692D">
        <w:rPr>
          <w:rFonts w:ascii="Times New Roman" w:hAnsi="Times New Roman" w:cs="Times New Roman"/>
          <w:sz w:val="32"/>
          <w:szCs w:val="32"/>
          <w:vertAlign w:val="subscript"/>
          <w:lang w:val="uk-UA"/>
        </w:rPr>
        <w:t>3</w:t>
      </w:r>
      <w:r w:rsidRPr="0055692D">
        <w:rPr>
          <w:rFonts w:ascii="Times New Roman" w:hAnsi="Times New Roman" w:cs="Times New Roman"/>
          <w:sz w:val="32"/>
          <w:szCs w:val="32"/>
          <w:lang w:val="uk-UA"/>
        </w:rPr>
        <w:t xml:space="preserve">→ </w:t>
      </w:r>
      <w:r w:rsidRPr="0055692D">
        <w:rPr>
          <w:rFonts w:ascii="Times New Roman" w:hAnsi="Times New Roman" w:cs="Times New Roman"/>
          <w:sz w:val="32"/>
          <w:szCs w:val="32"/>
          <w:lang w:val="en-US"/>
        </w:rPr>
        <w:t>MgO</w:t>
      </w:r>
      <w:r w:rsidRPr="0055692D">
        <w:rPr>
          <w:rFonts w:ascii="Times New Roman" w:hAnsi="Times New Roman" w:cs="Times New Roman"/>
          <w:sz w:val="32"/>
          <w:szCs w:val="32"/>
          <w:lang w:val="uk-UA"/>
        </w:rPr>
        <w:t xml:space="preserve"> →</w:t>
      </w:r>
      <w:r w:rsidRPr="0055692D">
        <w:rPr>
          <w:rFonts w:ascii="Times New Roman" w:hAnsi="Times New Roman" w:cs="Times New Roman"/>
          <w:sz w:val="32"/>
          <w:szCs w:val="32"/>
          <w:lang w:val="en-US"/>
        </w:rPr>
        <w:t>Mg</w:t>
      </w:r>
      <w:r w:rsidRPr="0055692D">
        <w:rPr>
          <w:rFonts w:ascii="Times New Roman" w:hAnsi="Times New Roman" w:cs="Times New Roman"/>
          <w:sz w:val="32"/>
          <w:szCs w:val="32"/>
          <w:lang w:val="uk-UA"/>
        </w:rPr>
        <w:t>(</w:t>
      </w:r>
      <w:r w:rsidRPr="0055692D">
        <w:rPr>
          <w:rFonts w:ascii="Times New Roman" w:hAnsi="Times New Roman" w:cs="Times New Roman"/>
          <w:sz w:val="32"/>
          <w:szCs w:val="32"/>
          <w:lang w:val="en-US"/>
        </w:rPr>
        <w:t>NO</w:t>
      </w:r>
      <w:r w:rsidRPr="0055692D">
        <w:rPr>
          <w:rFonts w:ascii="Times New Roman" w:hAnsi="Times New Roman" w:cs="Times New Roman"/>
          <w:sz w:val="32"/>
          <w:szCs w:val="32"/>
          <w:vertAlign w:val="subscript"/>
          <w:lang w:val="uk-UA"/>
        </w:rPr>
        <w:t>3</w:t>
      </w:r>
      <w:r w:rsidRPr="0055692D">
        <w:rPr>
          <w:rFonts w:ascii="Times New Roman" w:hAnsi="Times New Roman" w:cs="Times New Roman"/>
          <w:sz w:val="32"/>
          <w:szCs w:val="32"/>
          <w:lang w:val="uk-UA"/>
        </w:rPr>
        <w:t>)</w:t>
      </w:r>
      <w:r w:rsidRPr="0055692D">
        <w:rPr>
          <w:rFonts w:ascii="Times New Roman" w:hAnsi="Times New Roman" w:cs="Times New Roman"/>
          <w:sz w:val="32"/>
          <w:szCs w:val="32"/>
          <w:vertAlign w:val="subscript"/>
          <w:lang w:val="uk-UA"/>
        </w:rPr>
        <w:t>2</w:t>
      </w:r>
      <w:r w:rsidRPr="0055692D">
        <w:rPr>
          <w:rFonts w:ascii="Times New Roman" w:hAnsi="Times New Roman" w:cs="Times New Roman"/>
          <w:sz w:val="32"/>
          <w:szCs w:val="32"/>
          <w:lang w:val="uk-UA"/>
        </w:rPr>
        <w:t xml:space="preserve"> →</w:t>
      </w:r>
      <w:r w:rsidRPr="0055692D">
        <w:rPr>
          <w:rFonts w:ascii="Times New Roman" w:hAnsi="Times New Roman" w:cs="Times New Roman"/>
          <w:sz w:val="32"/>
          <w:szCs w:val="32"/>
          <w:lang w:val="en-US"/>
        </w:rPr>
        <w:t>Mg</w:t>
      </w:r>
      <w:r w:rsidRPr="0055692D">
        <w:rPr>
          <w:rFonts w:ascii="Times New Roman" w:hAnsi="Times New Roman" w:cs="Times New Roman"/>
          <w:sz w:val="32"/>
          <w:szCs w:val="32"/>
          <w:lang w:val="uk-UA"/>
        </w:rPr>
        <w:t>(</w:t>
      </w:r>
      <w:r w:rsidRPr="0055692D">
        <w:rPr>
          <w:rFonts w:ascii="Times New Roman" w:hAnsi="Times New Roman" w:cs="Times New Roman"/>
          <w:sz w:val="32"/>
          <w:szCs w:val="32"/>
          <w:lang w:val="en-US"/>
        </w:rPr>
        <w:t>OH</w:t>
      </w:r>
      <w:r w:rsidRPr="0055692D">
        <w:rPr>
          <w:rFonts w:ascii="Times New Roman" w:hAnsi="Times New Roman" w:cs="Times New Roman"/>
          <w:sz w:val="32"/>
          <w:szCs w:val="32"/>
          <w:lang w:val="uk-UA"/>
        </w:rPr>
        <w:t>)</w:t>
      </w:r>
      <w:r w:rsidRPr="0055692D">
        <w:rPr>
          <w:rFonts w:ascii="Times New Roman" w:hAnsi="Times New Roman" w:cs="Times New Roman"/>
          <w:sz w:val="32"/>
          <w:szCs w:val="32"/>
          <w:vertAlign w:val="subscript"/>
          <w:lang w:val="uk-UA"/>
        </w:rPr>
        <w:t>2</w:t>
      </w:r>
      <w:r w:rsidRPr="0055692D">
        <w:rPr>
          <w:rFonts w:ascii="Times New Roman" w:hAnsi="Times New Roman" w:cs="Times New Roman"/>
          <w:sz w:val="32"/>
          <w:szCs w:val="32"/>
          <w:lang w:val="uk-UA"/>
        </w:rPr>
        <w:t>→</w:t>
      </w:r>
      <w:r w:rsidRPr="0055692D">
        <w:rPr>
          <w:rFonts w:ascii="Times New Roman" w:hAnsi="Times New Roman" w:cs="Times New Roman"/>
          <w:sz w:val="32"/>
          <w:szCs w:val="32"/>
          <w:lang w:val="en-US"/>
        </w:rPr>
        <w:t>MgO</w:t>
      </w:r>
      <w:r w:rsidRPr="0055692D">
        <w:rPr>
          <w:rFonts w:ascii="Times New Roman" w:hAnsi="Times New Roman" w:cs="Times New Roman"/>
          <w:sz w:val="32"/>
          <w:szCs w:val="32"/>
          <w:lang w:val="uk-UA"/>
        </w:rPr>
        <w:t>→</w:t>
      </w:r>
      <w:r w:rsidRPr="0055692D">
        <w:rPr>
          <w:rFonts w:ascii="Times New Roman" w:hAnsi="Times New Roman" w:cs="Times New Roman"/>
          <w:sz w:val="32"/>
          <w:szCs w:val="32"/>
          <w:lang w:val="en-US"/>
        </w:rPr>
        <w:t>Mg</w:t>
      </w:r>
      <w:r w:rsidRPr="0055692D">
        <w:rPr>
          <w:rFonts w:ascii="Times New Roman" w:hAnsi="Times New Roman" w:cs="Times New Roman"/>
          <w:sz w:val="32"/>
          <w:szCs w:val="32"/>
          <w:lang w:val="uk-UA"/>
        </w:rPr>
        <w:t>(</w:t>
      </w:r>
      <w:r w:rsidRPr="0055692D">
        <w:rPr>
          <w:rFonts w:ascii="Times New Roman" w:hAnsi="Times New Roman" w:cs="Times New Roman"/>
          <w:sz w:val="32"/>
          <w:szCs w:val="32"/>
          <w:lang w:val="en-US"/>
        </w:rPr>
        <w:t>NO</w:t>
      </w:r>
      <w:r w:rsidRPr="0055692D">
        <w:rPr>
          <w:rFonts w:ascii="Times New Roman" w:hAnsi="Times New Roman" w:cs="Times New Roman"/>
          <w:sz w:val="32"/>
          <w:szCs w:val="32"/>
          <w:vertAlign w:val="subscript"/>
          <w:lang w:val="uk-UA"/>
        </w:rPr>
        <w:t>3</w:t>
      </w:r>
      <w:r w:rsidRPr="0055692D">
        <w:rPr>
          <w:rFonts w:ascii="Times New Roman" w:hAnsi="Times New Roman" w:cs="Times New Roman"/>
          <w:sz w:val="32"/>
          <w:szCs w:val="32"/>
          <w:lang w:val="uk-UA"/>
        </w:rPr>
        <w:t>)</w:t>
      </w:r>
      <w:r w:rsidRPr="0055692D">
        <w:rPr>
          <w:rFonts w:ascii="Times New Roman" w:hAnsi="Times New Roman" w:cs="Times New Roman"/>
          <w:sz w:val="32"/>
          <w:szCs w:val="32"/>
          <w:vertAlign w:val="subscript"/>
          <w:lang w:val="uk-UA"/>
        </w:rPr>
        <w:t>2</w:t>
      </w:r>
      <w:r w:rsidRPr="0055692D">
        <w:rPr>
          <w:rFonts w:ascii="Times New Roman" w:hAnsi="Times New Roman" w:cs="Times New Roman"/>
          <w:sz w:val="32"/>
          <w:szCs w:val="32"/>
          <w:lang w:val="uk-UA"/>
        </w:rPr>
        <w:t>.</w:t>
      </w:r>
    </w:p>
    <w:p w:rsidR="0055692D" w:rsidRPr="00DE7ADC" w:rsidRDefault="0055692D" w:rsidP="0055692D">
      <w:pPr>
        <w:spacing w:after="0"/>
        <w:rPr>
          <w:rFonts w:ascii="Times New Roman" w:hAnsi="Times New Roman" w:cs="Times New Roman"/>
          <w:sz w:val="28"/>
          <w:szCs w:val="28"/>
          <w:lang w:val="uk-UA"/>
        </w:rPr>
      </w:pPr>
    </w:p>
    <w:p w:rsidR="00F356A4" w:rsidRPr="00EC38FA" w:rsidRDefault="00205963" w:rsidP="00EC38FA">
      <w:pPr>
        <w:pStyle w:val="Default"/>
        <w:pageBreakBefore/>
        <w:rPr>
          <w:rFonts w:eastAsiaTheme="minorEastAsia"/>
          <w:b/>
          <w:sz w:val="28"/>
          <w:szCs w:val="28"/>
        </w:rPr>
        <w:sectPr w:rsidR="00F356A4" w:rsidRPr="00EC38FA" w:rsidSect="000A039C">
          <w:pgSz w:w="12240" w:h="15840"/>
          <w:pgMar w:top="284" w:right="1325" w:bottom="1134" w:left="1701" w:header="709" w:footer="709" w:gutter="0"/>
          <w:cols w:space="708"/>
          <w:docGrid w:linePitch="360"/>
        </w:sectPr>
      </w:pPr>
      <w:r>
        <w:rPr>
          <w:noProof/>
          <w:sz w:val="28"/>
          <w:szCs w:val="28"/>
          <w:lang w:val="en-US"/>
        </w:rPr>
        <w:lastRenderedPageBreak/>
        <w:pict>
          <v:shape id="Надпись 1" o:spid="_x0000_s1137" type="#_x0000_t202" style="position:absolute;margin-left:8223.6pt;margin-top:28.05pt;width:506.2pt;height:321.8pt;z-index:251786240;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" filled="f" stroked="f">
            <v:textbox>
              <w:txbxContent>
                <w:p w:rsidR="00205963" w:rsidRPr="001648BA" w:rsidRDefault="00205963" w:rsidP="000A039C">
                  <w:pPr>
                    <w:jc w:val="center"/>
                    <w:rPr>
                      <w:rFonts w:ascii="Tahoma" w:hAnsi="Tahoma" w:cs="Tahoma"/>
                      <w:b/>
                      <w:color w:val="3333CC"/>
                      <w:sz w:val="72"/>
                      <w:szCs w:val="72"/>
                      <w:lang w:val="uk-UA"/>
                    </w:rPr>
                  </w:pPr>
                </w:p>
              </w:txbxContent>
            </v:textbox>
            <w10:wrap anchorx="margin"/>
          </v:shape>
        </w:pict>
      </w:r>
    </w:p>
    <w:p w:rsidR="00524B1E" w:rsidRPr="00EC38FA" w:rsidRDefault="00F824DC" w:rsidP="00EC38FA">
      <w:pPr>
        <w:spacing w:after="0"/>
        <w:jc w:val="both"/>
        <w:rPr>
          <w:rFonts w:ascii="Times New Roman" w:hAnsi="Times New Roman" w:cs="Times New Roman"/>
          <w:b/>
          <w:noProof/>
          <w:sz w:val="28"/>
          <w:szCs w:val="28"/>
          <w:lang w:val="uk-UA" w:eastAsia="ru-RU"/>
        </w:rPr>
      </w:pPr>
      <w:r w:rsidRPr="00EC38FA">
        <w:rPr>
          <w:rFonts w:ascii="Times New Roman" w:hAnsi="Times New Roman" w:cs="Times New Roman"/>
          <w:b/>
          <w:noProof/>
          <w:sz w:val="28"/>
          <w:szCs w:val="28"/>
          <w:lang w:val="uk-UA" w:eastAsia="ru-RU"/>
        </w:rPr>
        <w:lastRenderedPageBreak/>
        <w:t>КОНТРОЛЬНІ ЗАВДАННЯ ДЛЯ ПОТОЧНОЇ ПЕРЕВІРКИ РІВНЯ ЗАСВОЄННЯ ЗДОБУВАЧАМИ ОСВІТИ НАВЧАЛЬНОГО МАТЕРІАЛУ</w:t>
      </w:r>
    </w:p>
    <w:p w:rsidR="00524B1E" w:rsidRPr="00524B1E" w:rsidRDefault="00524B1E" w:rsidP="00524B1E">
      <w:pPr>
        <w:ind w:left="1416" w:firstLine="708"/>
        <w:rPr>
          <w:rFonts w:ascii="Times New Roman" w:hAnsi="Times New Roman" w:cs="Times New Roman"/>
          <w:b/>
          <w:bCs/>
          <w:sz w:val="28"/>
          <w:szCs w:val="28"/>
          <w:lang w:val="uk-UA"/>
        </w:rPr>
      </w:pPr>
    </w:p>
    <w:p w:rsidR="00524B1E" w:rsidRPr="00F824DC" w:rsidRDefault="00524B1E" w:rsidP="00524B1E">
      <w:pPr>
        <w:ind w:left="1416" w:firstLine="708"/>
        <w:rPr>
          <w:rFonts w:ascii="Times New Roman" w:hAnsi="Times New Roman" w:cs="Times New Roman"/>
          <w:bCs/>
          <w:sz w:val="28"/>
          <w:szCs w:val="28"/>
          <w:lang w:val="uk-UA"/>
        </w:rPr>
      </w:pPr>
    </w:p>
    <w:p w:rsidR="00524B1E" w:rsidRDefault="00F824DC" w:rsidP="00F824DC">
      <w:pPr>
        <w:rPr>
          <w:b/>
          <w:bCs/>
          <w:sz w:val="36"/>
          <w:szCs w:val="36"/>
          <w:lang w:val="uk-UA"/>
        </w:rPr>
      </w:pPr>
      <w:r>
        <w:rPr>
          <w:b/>
          <w:bCs/>
          <w:sz w:val="36"/>
          <w:szCs w:val="36"/>
          <w:lang w:val="uk-UA"/>
        </w:rPr>
        <w:t>1.</w:t>
      </w:r>
      <w:proofErr w:type="spellStart"/>
      <w:r>
        <w:rPr>
          <w:b/>
          <w:bCs/>
          <w:sz w:val="36"/>
          <w:szCs w:val="36"/>
        </w:rPr>
        <w:t>Узагальнення</w:t>
      </w:r>
      <w:proofErr w:type="spellEnd"/>
      <w:r>
        <w:rPr>
          <w:b/>
          <w:bCs/>
          <w:sz w:val="36"/>
          <w:szCs w:val="36"/>
        </w:rPr>
        <w:t xml:space="preserve"> та </w:t>
      </w:r>
      <w:proofErr w:type="spellStart"/>
      <w:r>
        <w:rPr>
          <w:b/>
          <w:bCs/>
          <w:sz w:val="36"/>
          <w:szCs w:val="36"/>
        </w:rPr>
        <w:t>систематизація</w:t>
      </w:r>
      <w:proofErr w:type="spellEnd"/>
      <w:r>
        <w:rPr>
          <w:b/>
          <w:bCs/>
          <w:sz w:val="36"/>
          <w:szCs w:val="36"/>
        </w:rPr>
        <w:t xml:space="preserve"> </w:t>
      </w:r>
      <w:proofErr w:type="spellStart"/>
      <w:r>
        <w:rPr>
          <w:b/>
          <w:bCs/>
          <w:sz w:val="36"/>
          <w:szCs w:val="36"/>
        </w:rPr>
        <w:t>знань</w:t>
      </w:r>
      <w:proofErr w:type="spellEnd"/>
      <w:r>
        <w:rPr>
          <w:b/>
          <w:bCs/>
          <w:sz w:val="36"/>
          <w:szCs w:val="36"/>
        </w:rPr>
        <w:t xml:space="preserve"> з теми «</w:t>
      </w:r>
      <w:proofErr w:type="spellStart"/>
      <w:r>
        <w:rPr>
          <w:b/>
          <w:bCs/>
          <w:sz w:val="36"/>
          <w:szCs w:val="36"/>
        </w:rPr>
        <w:t>Теорія</w:t>
      </w:r>
      <w:proofErr w:type="spellEnd"/>
      <w:r>
        <w:rPr>
          <w:b/>
          <w:bCs/>
          <w:sz w:val="36"/>
          <w:szCs w:val="36"/>
        </w:rPr>
        <w:t xml:space="preserve"> </w:t>
      </w:r>
      <w:proofErr w:type="spellStart"/>
      <w:r>
        <w:rPr>
          <w:b/>
          <w:bCs/>
          <w:sz w:val="36"/>
          <w:szCs w:val="36"/>
        </w:rPr>
        <w:t>будови</w:t>
      </w:r>
      <w:proofErr w:type="spellEnd"/>
      <w:r>
        <w:rPr>
          <w:b/>
          <w:bCs/>
          <w:sz w:val="36"/>
          <w:szCs w:val="36"/>
        </w:rPr>
        <w:t xml:space="preserve"> </w:t>
      </w:r>
      <w:proofErr w:type="spellStart"/>
      <w:r>
        <w:rPr>
          <w:b/>
          <w:bCs/>
          <w:sz w:val="36"/>
          <w:szCs w:val="36"/>
        </w:rPr>
        <w:t>органічних</w:t>
      </w:r>
      <w:proofErr w:type="spellEnd"/>
      <w:r>
        <w:rPr>
          <w:b/>
          <w:bCs/>
          <w:sz w:val="36"/>
          <w:szCs w:val="36"/>
        </w:rPr>
        <w:t xml:space="preserve"> </w:t>
      </w:r>
      <w:proofErr w:type="spellStart"/>
      <w:r>
        <w:rPr>
          <w:b/>
          <w:bCs/>
          <w:sz w:val="36"/>
          <w:szCs w:val="36"/>
        </w:rPr>
        <w:t>сполук</w:t>
      </w:r>
      <w:proofErr w:type="spellEnd"/>
      <w:r>
        <w:rPr>
          <w:b/>
          <w:bCs/>
          <w:sz w:val="36"/>
          <w:szCs w:val="36"/>
        </w:rPr>
        <w:t>», «</w:t>
      </w:r>
      <w:proofErr w:type="spellStart"/>
      <w:r>
        <w:rPr>
          <w:b/>
          <w:bCs/>
          <w:sz w:val="36"/>
          <w:szCs w:val="36"/>
        </w:rPr>
        <w:t>Вуглеводні</w:t>
      </w:r>
      <w:proofErr w:type="spellEnd"/>
      <w:r>
        <w:rPr>
          <w:b/>
          <w:bCs/>
          <w:sz w:val="36"/>
          <w:szCs w:val="36"/>
        </w:rPr>
        <w:t xml:space="preserve"> (</w:t>
      </w:r>
      <w:proofErr w:type="spellStart"/>
      <w:r>
        <w:rPr>
          <w:b/>
          <w:bCs/>
          <w:sz w:val="36"/>
          <w:szCs w:val="36"/>
        </w:rPr>
        <w:t>алкани</w:t>
      </w:r>
      <w:proofErr w:type="spellEnd"/>
      <w:r>
        <w:rPr>
          <w:b/>
          <w:bCs/>
          <w:sz w:val="36"/>
          <w:szCs w:val="36"/>
        </w:rPr>
        <w:t>)».</w:t>
      </w:r>
    </w:p>
    <w:p w:rsidR="00636A9A" w:rsidRDefault="00636A9A" w:rsidP="00636A9A">
      <w:pPr>
        <w:pStyle w:val="Default"/>
        <w:rPr>
          <w:sz w:val="28"/>
          <w:szCs w:val="28"/>
        </w:rPr>
      </w:pPr>
      <w:r>
        <w:rPr>
          <w:b/>
          <w:bCs/>
          <w:sz w:val="28"/>
          <w:szCs w:val="28"/>
        </w:rPr>
        <w:t xml:space="preserve">Варіант 1. </w:t>
      </w:r>
    </w:p>
    <w:p w:rsidR="00636A9A" w:rsidRDefault="00636A9A" w:rsidP="00636A9A">
      <w:pPr>
        <w:pStyle w:val="Default"/>
        <w:rPr>
          <w:sz w:val="28"/>
          <w:szCs w:val="28"/>
        </w:rPr>
      </w:pPr>
      <w:r>
        <w:rPr>
          <w:b/>
          <w:bCs/>
          <w:sz w:val="28"/>
          <w:szCs w:val="28"/>
        </w:rPr>
        <w:t xml:space="preserve">І рівень </w:t>
      </w:r>
    </w:p>
    <w:p w:rsidR="00636A9A" w:rsidRPr="00636A9A" w:rsidRDefault="00636A9A" w:rsidP="00636A9A">
      <w:pPr>
        <w:pStyle w:val="Default"/>
        <w:rPr>
          <w:sz w:val="28"/>
          <w:szCs w:val="28"/>
        </w:rPr>
      </w:pPr>
      <w:r w:rsidRPr="00636A9A">
        <w:rPr>
          <w:sz w:val="28"/>
          <w:szCs w:val="28"/>
        </w:rPr>
        <w:t xml:space="preserve">1. Метан в природі міститься (кілька відповідей): </w:t>
      </w:r>
    </w:p>
    <w:p w:rsidR="00636A9A" w:rsidRPr="00636A9A" w:rsidRDefault="00636A9A" w:rsidP="00636A9A">
      <w:pPr>
        <w:pStyle w:val="Default"/>
        <w:spacing w:after="36"/>
        <w:rPr>
          <w:sz w:val="28"/>
          <w:szCs w:val="28"/>
        </w:rPr>
      </w:pPr>
      <w:r w:rsidRPr="00636A9A">
        <w:rPr>
          <w:sz w:val="28"/>
          <w:szCs w:val="28"/>
        </w:rPr>
        <w:t xml:space="preserve">a) у природному газі </w:t>
      </w:r>
    </w:p>
    <w:p w:rsidR="00636A9A" w:rsidRPr="00636A9A" w:rsidRDefault="00636A9A" w:rsidP="00636A9A">
      <w:pPr>
        <w:pStyle w:val="Default"/>
        <w:spacing w:after="36"/>
        <w:rPr>
          <w:sz w:val="28"/>
          <w:szCs w:val="28"/>
        </w:rPr>
      </w:pPr>
      <w:r w:rsidRPr="00636A9A">
        <w:rPr>
          <w:sz w:val="28"/>
          <w:szCs w:val="28"/>
        </w:rPr>
        <w:t xml:space="preserve">b) у нафті </w:t>
      </w:r>
    </w:p>
    <w:p w:rsidR="00636A9A" w:rsidRPr="00636A9A" w:rsidRDefault="00636A9A" w:rsidP="00636A9A">
      <w:pPr>
        <w:pStyle w:val="Default"/>
        <w:spacing w:after="36"/>
        <w:rPr>
          <w:sz w:val="28"/>
          <w:szCs w:val="28"/>
        </w:rPr>
      </w:pPr>
      <w:r w:rsidRPr="00636A9A">
        <w:rPr>
          <w:sz w:val="28"/>
          <w:szCs w:val="28"/>
        </w:rPr>
        <w:t xml:space="preserve">c) у вугіллі </w:t>
      </w:r>
    </w:p>
    <w:p w:rsidR="00636A9A" w:rsidRPr="00636A9A" w:rsidRDefault="00636A9A" w:rsidP="00636A9A">
      <w:pPr>
        <w:pStyle w:val="Default"/>
        <w:rPr>
          <w:sz w:val="28"/>
          <w:szCs w:val="28"/>
        </w:rPr>
      </w:pPr>
      <w:r w:rsidRPr="00636A9A">
        <w:rPr>
          <w:sz w:val="28"/>
          <w:szCs w:val="28"/>
        </w:rPr>
        <w:t xml:space="preserve">d) у болотному газі </w:t>
      </w:r>
    </w:p>
    <w:p w:rsidR="00636A9A" w:rsidRPr="00636A9A" w:rsidRDefault="00636A9A" w:rsidP="00636A9A">
      <w:pPr>
        <w:pStyle w:val="Default"/>
        <w:rPr>
          <w:sz w:val="28"/>
          <w:szCs w:val="28"/>
        </w:rPr>
      </w:pPr>
    </w:p>
    <w:p w:rsidR="00636A9A" w:rsidRPr="00636A9A" w:rsidRDefault="00636A9A" w:rsidP="00636A9A">
      <w:pPr>
        <w:pStyle w:val="Default"/>
        <w:rPr>
          <w:sz w:val="28"/>
          <w:szCs w:val="28"/>
        </w:rPr>
      </w:pPr>
      <w:r w:rsidRPr="00636A9A">
        <w:rPr>
          <w:sz w:val="28"/>
          <w:szCs w:val="28"/>
        </w:rPr>
        <w:t xml:space="preserve">2. Вкажіть формули </w:t>
      </w:r>
      <w:proofErr w:type="spellStart"/>
      <w:r w:rsidRPr="00636A9A">
        <w:rPr>
          <w:sz w:val="28"/>
          <w:szCs w:val="28"/>
        </w:rPr>
        <w:t>сполук</w:t>
      </w:r>
      <w:proofErr w:type="spellEnd"/>
      <w:r w:rsidRPr="00636A9A">
        <w:rPr>
          <w:sz w:val="28"/>
          <w:szCs w:val="28"/>
        </w:rPr>
        <w:t xml:space="preserve">, що є рідинами (кілька відповідей): </w:t>
      </w:r>
    </w:p>
    <w:p w:rsidR="00636A9A" w:rsidRPr="00636A9A" w:rsidRDefault="00636A9A" w:rsidP="00636A9A">
      <w:pPr>
        <w:pStyle w:val="Default"/>
        <w:spacing w:after="29"/>
        <w:rPr>
          <w:sz w:val="28"/>
          <w:szCs w:val="28"/>
        </w:rPr>
      </w:pPr>
      <w:r w:rsidRPr="00636A9A">
        <w:rPr>
          <w:sz w:val="28"/>
          <w:szCs w:val="28"/>
        </w:rPr>
        <w:t xml:space="preserve">a) С2Н6; </w:t>
      </w:r>
    </w:p>
    <w:p w:rsidR="00636A9A" w:rsidRPr="00636A9A" w:rsidRDefault="00636A9A" w:rsidP="00636A9A">
      <w:pPr>
        <w:pStyle w:val="Default"/>
        <w:spacing w:after="29"/>
        <w:rPr>
          <w:sz w:val="28"/>
          <w:szCs w:val="28"/>
        </w:rPr>
      </w:pPr>
      <w:r w:rsidRPr="00636A9A">
        <w:rPr>
          <w:sz w:val="28"/>
          <w:szCs w:val="28"/>
        </w:rPr>
        <w:t xml:space="preserve">b) С6Н14; </w:t>
      </w:r>
    </w:p>
    <w:p w:rsidR="00636A9A" w:rsidRPr="00636A9A" w:rsidRDefault="00636A9A" w:rsidP="00636A9A">
      <w:pPr>
        <w:pStyle w:val="Default"/>
        <w:spacing w:after="29"/>
        <w:rPr>
          <w:sz w:val="28"/>
          <w:szCs w:val="28"/>
        </w:rPr>
      </w:pPr>
      <w:r w:rsidRPr="00636A9A">
        <w:rPr>
          <w:sz w:val="28"/>
          <w:szCs w:val="28"/>
        </w:rPr>
        <w:t xml:space="preserve">c) С18Н38 </w:t>
      </w:r>
    </w:p>
    <w:p w:rsidR="00636A9A" w:rsidRPr="00636A9A" w:rsidRDefault="00636A9A" w:rsidP="00636A9A">
      <w:pPr>
        <w:pStyle w:val="Default"/>
        <w:spacing w:after="29"/>
        <w:rPr>
          <w:sz w:val="28"/>
          <w:szCs w:val="28"/>
        </w:rPr>
      </w:pPr>
      <w:r w:rsidRPr="00636A9A">
        <w:rPr>
          <w:sz w:val="28"/>
          <w:szCs w:val="28"/>
        </w:rPr>
        <w:t xml:space="preserve">d) С8Н16. </w:t>
      </w:r>
    </w:p>
    <w:p w:rsidR="00636A9A" w:rsidRPr="00636A9A" w:rsidRDefault="00636A9A" w:rsidP="00636A9A">
      <w:pPr>
        <w:pStyle w:val="Default"/>
        <w:rPr>
          <w:sz w:val="28"/>
          <w:szCs w:val="28"/>
        </w:rPr>
      </w:pPr>
      <w:r w:rsidRPr="00636A9A">
        <w:rPr>
          <w:sz w:val="28"/>
          <w:szCs w:val="28"/>
        </w:rPr>
        <w:t>e) С4Н10</w:t>
      </w:r>
    </w:p>
    <w:p w:rsidR="00636A9A" w:rsidRPr="00636A9A" w:rsidRDefault="00636A9A" w:rsidP="00636A9A">
      <w:pPr>
        <w:pStyle w:val="Default"/>
        <w:rPr>
          <w:sz w:val="28"/>
          <w:szCs w:val="28"/>
        </w:rPr>
      </w:pPr>
    </w:p>
    <w:p w:rsidR="00636A9A" w:rsidRPr="00636A9A" w:rsidRDefault="00636A9A" w:rsidP="00636A9A">
      <w:pPr>
        <w:pStyle w:val="Default"/>
        <w:rPr>
          <w:sz w:val="28"/>
          <w:szCs w:val="28"/>
        </w:rPr>
      </w:pPr>
      <w:r w:rsidRPr="00636A9A">
        <w:rPr>
          <w:sz w:val="28"/>
          <w:szCs w:val="28"/>
        </w:rPr>
        <w:t xml:space="preserve">3. Встановіть відповідність між вихідними речовинами та продуктами реакції: </w:t>
      </w:r>
    </w:p>
    <w:p w:rsidR="00636A9A" w:rsidRPr="00636A9A" w:rsidRDefault="00636A9A" w:rsidP="00636A9A">
      <w:pPr>
        <w:pStyle w:val="Default"/>
        <w:spacing w:after="48"/>
        <w:rPr>
          <w:sz w:val="28"/>
          <w:szCs w:val="28"/>
        </w:rPr>
      </w:pPr>
      <w:r w:rsidRPr="00636A9A">
        <w:rPr>
          <w:sz w:val="28"/>
          <w:szCs w:val="28"/>
        </w:rPr>
        <w:t xml:space="preserve">1) C3H8 </w:t>
      </w:r>
      <w:r w:rsidRPr="00636A9A">
        <w:rPr>
          <w:sz w:val="28"/>
          <w:szCs w:val="28"/>
        </w:rPr>
        <w:t xml:space="preserve"> </w:t>
      </w:r>
    </w:p>
    <w:p w:rsidR="00636A9A" w:rsidRPr="00636A9A" w:rsidRDefault="00636A9A" w:rsidP="00636A9A">
      <w:pPr>
        <w:pStyle w:val="Default"/>
        <w:spacing w:after="48"/>
        <w:rPr>
          <w:sz w:val="28"/>
          <w:szCs w:val="28"/>
        </w:rPr>
      </w:pPr>
      <w:r w:rsidRPr="00636A9A">
        <w:rPr>
          <w:sz w:val="28"/>
          <w:szCs w:val="28"/>
        </w:rPr>
        <w:t xml:space="preserve">2) C4H10 + Сl2 </w:t>
      </w:r>
      <w:r w:rsidRPr="00636A9A">
        <w:rPr>
          <w:sz w:val="28"/>
          <w:szCs w:val="28"/>
        </w:rPr>
        <w:t xml:space="preserve"> </w:t>
      </w:r>
    </w:p>
    <w:p w:rsidR="00636A9A" w:rsidRPr="00636A9A" w:rsidRDefault="00636A9A" w:rsidP="00636A9A">
      <w:pPr>
        <w:pStyle w:val="Default"/>
        <w:rPr>
          <w:sz w:val="28"/>
          <w:szCs w:val="28"/>
        </w:rPr>
      </w:pPr>
      <w:r w:rsidRPr="00636A9A">
        <w:rPr>
          <w:sz w:val="28"/>
          <w:szCs w:val="28"/>
        </w:rPr>
        <w:t xml:space="preserve">3) C3H8 + 5O2 </w:t>
      </w:r>
      <w:r w:rsidRPr="00636A9A">
        <w:rPr>
          <w:sz w:val="28"/>
          <w:szCs w:val="28"/>
        </w:rPr>
        <w:t xml:space="preserve"> </w:t>
      </w:r>
    </w:p>
    <w:p w:rsidR="00636A9A" w:rsidRPr="00636A9A" w:rsidRDefault="00636A9A" w:rsidP="00636A9A">
      <w:pPr>
        <w:pStyle w:val="Default"/>
        <w:rPr>
          <w:sz w:val="28"/>
          <w:szCs w:val="28"/>
        </w:rPr>
      </w:pPr>
    </w:p>
    <w:p w:rsidR="00636A9A" w:rsidRPr="00636A9A" w:rsidRDefault="00636A9A" w:rsidP="00636A9A">
      <w:pPr>
        <w:pStyle w:val="Default"/>
        <w:spacing w:after="27"/>
        <w:rPr>
          <w:sz w:val="28"/>
          <w:szCs w:val="28"/>
        </w:rPr>
      </w:pPr>
      <w:r w:rsidRPr="00636A9A">
        <w:rPr>
          <w:sz w:val="28"/>
          <w:szCs w:val="28"/>
        </w:rPr>
        <w:t xml:space="preserve">a) 3СО2 + 4Н2О </w:t>
      </w:r>
    </w:p>
    <w:p w:rsidR="00636A9A" w:rsidRPr="00636A9A" w:rsidRDefault="00636A9A" w:rsidP="00636A9A">
      <w:pPr>
        <w:pStyle w:val="Default"/>
        <w:spacing w:after="27"/>
        <w:rPr>
          <w:sz w:val="28"/>
          <w:szCs w:val="28"/>
        </w:rPr>
      </w:pPr>
      <w:r w:rsidRPr="00636A9A">
        <w:rPr>
          <w:sz w:val="28"/>
          <w:szCs w:val="28"/>
        </w:rPr>
        <w:t xml:space="preserve">b) C4H9Сl + </w:t>
      </w:r>
      <w:proofErr w:type="spellStart"/>
      <w:r w:rsidRPr="00636A9A">
        <w:rPr>
          <w:sz w:val="28"/>
          <w:szCs w:val="28"/>
        </w:rPr>
        <w:t>HСl</w:t>
      </w:r>
      <w:proofErr w:type="spellEnd"/>
      <w:r w:rsidRPr="00636A9A">
        <w:rPr>
          <w:sz w:val="28"/>
          <w:szCs w:val="28"/>
        </w:rPr>
        <w:t xml:space="preserve"> </w:t>
      </w:r>
    </w:p>
    <w:p w:rsidR="00636A9A" w:rsidRPr="00636A9A" w:rsidRDefault="00636A9A" w:rsidP="00636A9A">
      <w:pPr>
        <w:pStyle w:val="Default"/>
        <w:spacing w:after="27"/>
        <w:rPr>
          <w:sz w:val="28"/>
          <w:szCs w:val="28"/>
        </w:rPr>
      </w:pPr>
      <w:r w:rsidRPr="00636A9A">
        <w:rPr>
          <w:sz w:val="28"/>
          <w:szCs w:val="28"/>
        </w:rPr>
        <w:t xml:space="preserve">c) C3H6 + H2 </w:t>
      </w:r>
    </w:p>
    <w:p w:rsidR="00636A9A" w:rsidRPr="00636A9A" w:rsidRDefault="00636A9A" w:rsidP="00636A9A">
      <w:pPr>
        <w:pStyle w:val="Default"/>
        <w:rPr>
          <w:sz w:val="28"/>
          <w:szCs w:val="28"/>
        </w:rPr>
      </w:pPr>
      <w:r w:rsidRPr="00636A9A">
        <w:rPr>
          <w:sz w:val="28"/>
          <w:szCs w:val="28"/>
        </w:rPr>
        <w:t>d) C4H10Сl2</w:t>
      </w:r>
    </w:p>
    <w:p w:rsidR="00636A9A" w:rsidRPr="00636A9A" w:rsidRDefault="00636A9A" w:rsidP="00636A9A">
      <w:pPr>
        <w:pStyle w:val="Default"/>
        <w:rPr>
          <w:sz w:val="28"/>
          <w:szCs w:val="28"/>
        </w:rPr>
      </w:pPr>
    </w:p>
    <w:p w:rsidR="00636A9A" w:rsidRPr="00636A9A" w:rsidRDefault="00636A9A" w:rsidP="00636A9A">
      <w:pPr>
        <w:pStyle w:val="Default"/>
        <w:rPr>
          <w:sz w:val="28"/>
          <w:szCs w:val="28"/>
        </w:rPr>
      </w:pPr>
      <w:r w:rsidRPr="00636A9A">
        <w:rPr>
          <w:b/>
          <w:bCs/>
          <w:sz w:val="28"/>
          <w:szCs w:val="28"/>
        </w:rPr>
        <w:t xml:space="preserve">ІІ рівень </w:t>
      </w:r>
    </w:p>
    <w:p w:rsidR="00636A9A" w:rsidRPr="00636A9A" w:rsidRDefault="00636A9A" w:rsidP="00636A9A">
      <w:pPr>
        <w:pStyle w:val="Default"/>
        <w:rPr>
          <w:sz w:val="28"/>
          <w:szCs w:val="28"/>
        </w:rPr>
      </w:pPr>
      <w:r w:rsidRPr="00636A9A">
        <w:rPr>
          <w:sz w:val="28"/>
          <w:szCs w:val="28"/>
        </w:rPr>
        <w:t xml:space="preserve">4. Складіть </w:t>
      </w:r>
      <w:proofErr w:type="spellStart"/>
      <w:r w:rsidRPr="00636A9A">
        <w:rPr>
          <w:sz w:val="28"/>
          <w:szCs w:val="28"/>
        </w:rPr>
        <w:t>напівструктурні</w:t>
      </w:r>
      <w:proofErr w:type="spellEnd"/>
      <w:r w:rsidRPr="00636A9A">
        <w:rPr>
          <w:sz w:val="28"/>
          <w:szCs w:val="28"/>
        </w:rPr>
        <w:t xml:space="preserve"> формули речовин за назвами: </w:t>
      </w:r>
    </w:p>
    <w:p w:rsidR="00636A9A" w:rsidRPr="00636A9A" w:rsidRDefault="00636A9A" w:rsidP="00636A9A">
      <w:pPr>
        <w:pStyle w:val="Default"/>
        <w:spacing w:after="36"/>
        <w:rPr>
          <w:sz w:val="28"/>
          <w:szCs w:val="28"/>
        </w:rPr>
      </w:pPr>
      <w:r w:rsidRPr="00636A9A">
        <w:rPr>
          <w:sz w:val="28"/>
          <w:szCs w:val="28"/>
        </w:rPr>
        <w:t xml:space="preserve">a) 3,3-диетил-2-метилпентан; </w:t>
      </w:r>
    </w:p>
    <w:p w:rsidR="00636A9A" w:rsidRPr="00636A9A" w:rsidRDefault="00636A9A" w:rsidP="00636A9A">
      <w:pPr>
        <w:pStyle w:val="Default"/>
        <w:rPr>
          <w:sz w:val="28"/>
          <w:szCs w:val="28"/>
        </w:rPr>
      </w:pPr>
      <w:r w:rsidRPr="00636A9A">
        <w:rPr>
          <w:sz w:val="28"/>
          <w:szCs w:val="28"/>
        </w:rPr>
        <w:t xml:space="preserve">b) 2,2,3,4-тетраметилгептан; </w:t>
      </w:r>
    </w:p>
    <w:p w:rsidR="00636A9A" w:rsidRPr="00636A9A" w:rsidRDefault="00636A9A" w:rsidP="00636A9A">
      <w:pPr>
        <w:pStyle w:val="Default"/>
        <w:rPr>
          <w:sz w:val="28"/>
          <w:szCs w:val="28"/>
        </w:rPr>
      </w:pPr>
    </w:p>
    <w:p w:rsidR="00636A9A" w:rsidRPr="00636A9A" w:rsidRDefault="00636A9A" w:rsidP="00636A9A">
      <w:pPr>
        <w:pStyle w:val="Default"/>
        <w:rPr>
          <w:sz w:val="28"/>
          <w:szCs w:val="28"/>
        </w:rPr>
      </w:pPr>
      <w:r w:rsidRPr="00636A9A">
        <w:rPr>
          <w:sz w:val="28"/>
          <w:szCs w:val="28"/>
        </w:rPr>
        <w:t xml:space="preserve">Назвіть сполуки: </w:t>
      </w:r>
      <w:r w:rsidRPr="00636A9A">
        <w:rPr>
          <w:noProof/>
          <w:sz w:val="28"/>
          <w:szCs w:val="28"/>
          <w:lang w:eastAsia="uk-UA"/>
        </w:rPr>
        <w:drawing>
          <wp:inline distT="0" distB="0" distL="0" distR="0">
            <wp:extent cx="2124075" cy="752475"/>
            <wp:effectExtent l="19050" t="0" r="9525" b="0"/>
            <wp:docPr id="17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8" cstate="print"/>
                    <a:srcRect/>
                    <a:stretch>
                      <a:fillRect/>
                    </a:stretch>
                  </pic:blipFill>
                  <pic:spPr bwMode="auto">
                    <a:xfrm>
                      <a:off x="0" y="0"/>
                      <a:ext cx="2124075" cy="752475"/>
                    </a:xfrm>
                    <a:prstGeom prst="rect">
                      <a:avLst/>
                    </a:prstGeom>
                    <a:noFill/>
                    <a:ln w="9525">
                      <a:noFill/>
                      <a:miter lim="800000"/>
                      <a:headEnd/>
                      <a:tailEnd/>
                    </a:ln>
                  </pic:spPr>
                </pic:pic>
              </a:graphicData>
            </a:graphic>
          </wp:inline>
        </w:drawing>
      </w:r>
      <w:r w:rsidRPr="00636A9A">
        <w:rPr>
          <w:noProof/>
          <w:sz w:val="28"/>
          <w:szCs w:val="28"/>
          <w:lang w:eastAsia="uk-UA"/>
        </w:rPr>
        <w:drawing>
          <wp:inline distT="0" distB="0" distL="0" distR="0">
            <wp:extent cx="1857375" cy="1200150"/>
            <wp:effectExtent l="19050" t="0" r="9525" b="0"/>
            <wp:docPr id="18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9" cstate="print"/>
                    <a:srcRect/>
                    <a:stretch>
                      <a:fillRect/>
                    </a:stretch>
                  </pic:blipFill>
                  <pic:spPr bwMode="auto">
                    <a:xfrm>
                      <a:off x="0" y="0"/>
                      <a:ext cx="1857375" cy="1200150"/>
                    </a:xfrm>
                    <a:prstGeom prst="rect">
                      <a:avLst/>
                    </a:prstGeom>
                    <a:noFill/>
                    <a:ln w="9525">
                      <a:noFill/>
                      <a:miter lim="800000"/>
                      <a:headEnd/>
                      <a:tailEnd/>
                    </a:ln>
                  </pic:spPr>
                </pic:pic>
              </a:graphicData>
            </a:graphic>
          </wp:inline>
        </w:drawing>
      </w:r>
    </w:p>
    <w:p w:rsidR="00636A9A" w:rsidRPr="00636A9A" w:rsidRDefault="00636A9A" w:rsidP="00636A9A">
      <w:pPr>
        <w:pStyle w:val="Default"/>
        <w:rPr>
          <w:b/>
          <w:sz w:val="28"/>
          <w:szCs w:val="28"/>
        </w:rPr>
      </w:pPr>
      <w:r w:rsidRPr="00636A9A">
        <w:rPr>
          <w:b/>
          <w:sz w:val="28"/>
          <w:szCs w:val="28"/>
        </w:rPr>
        <w:lastRenderedPageBreak/>
        <w:t xml:space="preserve">         ІІІ рівень</w:t>
      </w:r>
    </w:p>
    <w:p w:rsidR="00636A9A" w:rsidRPr="00636A9A" w:rsidRDefault="00636A9A" w:rsidP="00636A9A">
      <w:pPr>
        <w:pStyle w:val="Default"/>
        <w:rPr>
          <w:sz w:val="28"/>
          <w:szCs w:val="28"/>
        </w:rPr>
      </w:pPr>
      <w:r w:rsidRPr="00636A9A">
        <w:rPr>
          <w:sz w:val="28"/>
          <w:szCs w:val="28"/>
        </w:rPr>
        <w:t xml:space="preserve">6.Закінчіть рівняння реакцій: </w:t>
      </w:r>
    </w:p>
    <w:p w:rsidR="00636A9A" w:rsidRPr="00636A9A" w:rsidRDefault="00636A9A" w:rsidP="00636A9A">
      <w:pPr>
        <w:pStyle w:val="Default"/>
        <w:rPr>
          <w:sz w:val="28"/>
          <w:szCs w:val="28"/>
        </w:rPr>
      </w:pPr>
      <w:r w:rsidRPr="00636A9A">
        <w:rPr>
          <w:sz w:val="28"/>
          <w:szCs w:val="28"/>
        </w:rPr>
        <w:t xml:space="preserve">1. С3Н8 + Cl2 → </w:t>
      </w:r>
    </w:p>
    <w:p w:rsidR="00636A9A" w:rsidRPr="00636A9A" w:rsidRDefault="00636A9A" w:rsidP="00636A9A">
      <w:pPr>
        <w:pStyle w:val="Default"/>
        <w:rPr>
          <w:sz w:val="28"/>
          <w:szCs w:val="28"/>
        </w:rPr>
      </w:pPr>
    </w:p>
    <w:p w:rsidR="00636A9A" w:rsidRPr="00636A9A" w:rsidRDefault="00636A9A" w:rsidP="00636A9A">
      <w:pPr>
        <w:pStyle w:val="Default"/>
        <w:rPr>
          <w:sz w:val="28"/>
          <w:szCs w:val="28"/>
        </w:rPr>
      </w:pPr>
      <w:r w:rsidRPr="00636A9A">
        <w:rPr>
          <w:sz w:val="28"/>
          <w:szCs w:val="28"/>
        </w:rPr>
        <w:t xml:space="preserve">АlСl3 </w:t>
      </w:r>
    </w:p>
    <w:p w:rsidR="00636A9A" w:rsidRPr="00636A9A" w:rsidRDefault="00636A9A" w:rsidP="00636A9A">
      <w:pPr>
        <w:pStyle w:val="Default"/>
        <w:spacing w:after="26"/>
        <w:rPr>
          <w:sz w:val="28"/>
          <w:szCs w:val="28"/>
        </w:rPr>
      </w:pPr>
      <w:r w:rsidRPr="00636A9A">
        <w:rPr>
          <w:sz w:val="28"/>
          <w:szCs w:val="28"/>
        </w:rPr>
        <w:t xml:space="preserve">2. С5Н12 → </w:t>
      </w:r>
    </w:p>
    <w:p w:rsidR="00636A9A" w:rsidRPr="00636A9A" w:rsidRDefault="00636A9A" w:rsidP="00636A9A">
      <w:pPr>
        <w:pStyle w:val="Default"/>
        <w:rPr>
          <w:sz w:val="28"/>
          <w:szCs w:val="28"/>
        </w:rPr>
      </w:pPr>
      <w:r w:rsidRPr="00636A9A">
        <w:rPr>
          <w:sz w:val="28"/>
          <w:szCs w:val="28"/>
        </w:rPr>
        <w:t xml:space="preserve">3. С3Н8 + О2 → </w:t>
      </w:r>
    </w:p>
    <w:p w:rsidR="00636A9A" w:rsidRPr="00636A9A" w:rsidRDefault="00636A9A" w:rsidP="00636A9A">
      <w:pPr>
        <w:pStyle w:val="Default"/>
        <w:rPr>
          <w:sz w:val="28"/>
          <w:szCs w:val="28"/>
        </w:rPr>
      </w:pPr>
    </w:p>
    <w:p w:rsidR="00636A9A" w:rsidRPr="00636A9A" w:rsidRDefault="00636A9A" w:rsidP="00636A9A">
      <w:pPr>
        <w:pStyle w:val="Default"/>
        <w:rPr>
          <w:sz w:val="28"/>
          <w:szCs w:val="28"/>
        </w:rPr>
      </w:pPr>
      <w:r w:rsidRPr="00636A9A">
        <w:rPr>
          <w:sz w:val="28"/>
          <w:szCs w:val="28"/>
        </w:rPr>
        <w:t xml:space="preserve">7. Який </w:t>
      </w:r>
      <w:proofErr w:type="spellStart"/>
      <w:r w:rsidRPr="00636A9A">
        <w:rPr>
          <w:sz w:val="28"/>
          <w:szCs w:val="28"/>
        </w:rPr>
        <w:t>об</w:t>
      </w:r>
      <w:r w:rsidRPr="00636A9A">
        <w:rPr>
          <w:sz w:val="28"/>
          <w:szCs w:val="28"/>
        </w:rPr>
        <w:t>єм</w:t>
      </w:r>
      <w:proofErr w:type="spellEnd"/>
      <w:r w:rsidRPr="00636A9A">
        <w:rPr>
          <w:sz w:val="28"/>
          <w:szCs w:val="28"/>
        </w:rPr>
        <w:t xml:space="preserve"> кисню і повітря витратиться при згорянні бутану </w:t>
      </w:r>
      <w:proofErr w:type="spellStart"/>
      <w:r w:rsidRPr="00636A9A">
        <w:rPr>
          <w:sz w:val="28"/>
          <w:szCs w:val="28"/>
        </w:rPr>
        <w:t>об</w:t>
      </w:r>
      <w:r w:rsidRPr="00636A9A">
        <w:rPr>
          <w:sz w:val="28"/>
          <w:szCs w:val="28"/>
        </w:rPr>
        <w:t>ємом</w:t>
      </w:r>
      <w:proofErr w:type="spellEnd"/>
      <w:r w:rsidRPr="00636A9A">
        <w:rPr>
          <w:sz w:val="28"/>
          <w:szCs w:val="28"/>
        </w:rPr>
        <w:t xml:space="preserve"> 10 л (</w:t>
      </w:r>
      <w:proofErr w:type="spellStart"/>
      <w:r w:rsidRPr="00636A9A">
        <w:rPr>
          <w:sz w:val="28"/>
          <w:szCs w:val="28"/>
        </w:rPr>
        <w:t>н.у</w:t>
      </w:r>
      <w:proofErr w:type="spellEnd"/>
      <w:r w:rsidRPr="00636A9A">
        <w:rPr>
          <w:sz w:val="28"/>
          <w:szCs w:val="28"/>
        </w:rPr>
        <w:t xml:space="preserve">.)? </w:t>
      </w:r>
    </w:p>
    <w:p w:rsidR="00F824DC" w:rsidRPr="00636A9A" w:rsidRDefault="00636A9A" w:rsidP="00636A9A">
      <w:pPr>
        <w:ind w:left="1080"/>
        <w:rPr>
          <w:rFonts w:ascii="Times New Roman" w:hAnsi="Times New Roman" w:cs="Times New Roman"/>
          <w:sz w:val="28"/>
          <w:szCs w:val="28"/>
          <w:lang w:val="uk-UA"/>
        </w:rPr>
      </w:pPr>
      <w:r w:rsidRPr="00636A9A">
        <w:rPr>
          <w:rFonts w:ascii="Times New Roman" w:hAnsi="Times New Roman" w:cs="Times New Roman"/>
          <w:b/>
          <w:bCs/>
          <w:sz w:val="28"/>
          <w:szCs w:val="28"/>
        </w:rPr>
        <w:t xml:space="preserve">ІV </w:t>
      </w:r>
      <w:proofErr w:type="spellStart"/>
      <w:r w:rsidRPr="00636A9A">
        <w:rPr>
          <w:rFonts w:ascii="Times New Roman" w:hAnsi="Times New Roman" w:cs="Times New Roman"/>
          <w:b/>
          <w:bCs/>
          <w:sz w:val="28"/>
          <w:szCs w:val="28"/>
        </w:rPr>
        <w:t>рівень</w:t>
      </w:r>
      <w:proofErr w:type="spellEnd"/>
      <w:r w:rsidRPr="00636A9A">
        <w:rPr>
          <w:rFonts w:ascii="Times New Roman" w:hAnsi="Times New Roman" w:cs="Times New Roman"/>
          <w:b/>
          <w:bCs/>
          <w:sz w:val="28"/>
          <w:szCs w:val="28"/>
        </w:rPr>
        <w:t xml:space="preserve"> </w:t>
      </w:r>
    </w:p>
    <w:p w:rsidR="00636A9A" w:rsidRPr="00636A9A" w:rsidRDefault="00636A9A" w:rsidP="00636A9A">
      <w:pPr>
        <w:rPr>
          <w:rFonts w:ascii="Times New Roman" w:hAnsi="Times New Roman" w:cs="Times New Roman"/>
          <w:sz w:val="28"/>
          <w:szCs w:val="28"/>
          <w:lang w:val="uk-UA"/>
        </w:rPr>
      </w:pPr>
      <w:r w:rsidRPr="00636A9A">
        <w:rPr>
          <w:rFonts w:ascii="Times New Roman" w:hAnsi="Times New Roman" w:cs="Times New Roman"/>
          <w:sz w:val="28"/>
          <w:szCs w:val="28"/>
        </w:rPr>
        <w:t xml:space="preserve">8. </w:t>
      </w:r>
      <w:proofErr w:type="spellStart"/>
      <w:r w:rsidRPr="00636A9A">
        <w:rPr>
          <w:rFonts w:ascii="Times New Roman" w:hAnsi="Times New Roman" w:cs="Times New Roman"/>
          <w:sz w:val="28"/>
          <w:szCs w:val="28"/>
        </w:rPr>
        <w:t>Масова</w:t>
      </w:r>
      <w:proofErr w:type="spellEnd"/>
      <w:r w:rsidRPr="00636A9A">
        <w:rPr>
          <w:rFonts w:ascii="Times New Roman" w:hAnsi="Times New Roman" w:cs="Times New Roman"/>
          <w:sz w:val="28"/>
          <w:szCs w:val="28"/>
        </w:rPr>
        <w:t xml:space="preserve"> </w:t>
      </w:r>
      <w:proofErr w:type="spellStart"/>
      <w:r w:rsidRPr="00636A9A">
        <w:rPr>
          <w:rFonts w:ascii="Times New Roman" w:hAnsi="Times New Roman" w:cs="Times New Roman"/>
          <w:sz w:val="28"/>
          <w:szCs w:val="28"/>
        </w:rPr>
        <w:t>частка</w:t>
      </w:r>
      <w:proofErr w:type="spellEnd"/>
      <w:r w:rsidRPr="00636A9A">
        <w:rPr>
          <w:rFonts w:ascii="Times New Roman" w:hAnsi="Times New Roman" w:cs="Times New Roman"/>
          <w:sz w:val="28"/>
          <w:szCs w:val="28"/>
        </w:rPr>
        <w:t xml:space="preserve"> Карбону у </w:t>
      </w:r>
      <w:proofErr w:type="spellStart"/>
      <w:r w:rsidRPr="00636A9A">
        <w:rPr>
          <w:rFonts w:ascii="Times New Roman" w:hAnsi="Times New Roman" w:cs="Times New Roman"/>
          <w:sz w:val="28"/>
          <w:szCs w:val="28"/>
        </w:rPr>
        <w:t>складі</w:t>
      </w:r>
      <w:proofErr w:type="spellEnd"/>
      <w:r w:rsidRPr="00636A9A">
        <w:rPr>
          <w:rFonts w:ascii="Times New Roman" w:hAnsi="Times New Roman" w:cs="Times New Roman"/>
          <w:sz w:val="28"/>
          <w:szCs w:val="28"/>
        </w:rPr>
        <w:t xml:space="preserve"> </w:t>
      </w:r>
      <w:proofErr w:type="spellStart"/>
      <w:r w:rsidRPr="00636A9A">
        <w:rPr>
          <w:rFonts w:ascii="Times New Roman" w:hAnsi="Times New Roman" w:cs="Times New Roman"/>
          <w:sz w:val="28"/>
          <w:szCs w:val="28"/>
        </w:rPr>
        <w:t>вуглеводню</w:t>
      </w:r>
      <w:proofErr w:type="spellEnd"/>
      <w:r w:rsidRPr="00636A9A">
        <w:rPr>
          <w:rFonts w:ascii="Times New Roman" w:hAnsi="Times New Roman" w:cs="Times New Roman"/>
          <w:sz w:val="28"/>
          <w:szCs w:val="28"/>
        </w:rPr>
        <w:t xml:space="preserve"> 80%, </w:t>
      </w:r>
      <w:proofErr w:type="spellStart"/>
      <w:r w:rsidRPr="00636A9A">
        <w:rPr>
          <w:rFonts w:ascii="Times New Roman" w:hAnsi="Times New Roman" w:cs="Times New Roman"/>
          <w:sz w:val="28"/>
          <w:szCs w:val="28"/>
        </w:rPr>
        <w:t>відносна</w:t>
      </w:r>
      <w:proofErr w:type="spellEnd"/>
      <w:r w:rsidRPr="00636A9A">
        <w:rPr>
          <w:rFonts w:ascii="Times New Roman" w:hAnsi="Times New Roman" w:cs="Times New Roman"/>
          <w:sz w:val="28"/>
          <w:szCs w:val="28"/>
        </w:rPr>
        <w:t xml:space="preserve"> </w:t>
      </w:r>
      <w:proofErr w:type="spellStart"/>
      <w:r w:rsidRPr="00636A9A">
        <w:rPr>
          <w:rFonts w:ascii="Times New Roman" w:hAnsi="Times New Roman" w:cs="Times New Roman"/>
          <w:sz w:val="28"/>
          <w:szCs w:val="28"/>
        </w:rPr>
        <w:t>густина</w:t>
      </w:r>
      <w:proofErr w:type="spellEnd"/>
      <w:r w:rsidRPr="00636A9A">
        <w:rPr>
          <w:rFonts w:ascii="Times New Roman" w:hAnsi="Times New Roman" w:cs="Times New Roman"/>
          <w:sz w:val="28"/>
          <w:szCs w:val="28"/>
        </w:rPr>
        <w:t xml:space="preserve"> </w:t>
      </w:r>
      <w:proofErr w:type="spellStart"/>
      <w:r w:rsidRPr="00636A9A">
        <w:rPr>
          <w:rFonts w:ascii="Times New Roman" w:hAnsi="Times New Roman" w:cs="Times New Roman"/>
          <w:sz w:val="28"/>
          <w:szCs w:val="28"/>
        </w:rPr>
        <w:t>парів</w:t>
      </w:r>
      <w:proofErr w:type="spellEnd"/>
      <w:r w:rsidRPr="00636A9A">
        <w:rPr>
          <w:rFonts w:ascii="Times New Roman" w:hAnsi="Times New Roman" w:cs="Times New Roman"/>
          <w:sz w:val="28"/>
          <w:szCs w:val="28"/>
        </w:rPr>
        <w:t xml:space="preserve"> </w:t>
      </w:r>
      <w:proofErr w:type="spellStart"/>
      <w:r w:rsidRPr="00636A9A">
        <w:rPr>
          <w:rFonts w:ascii="Times New Roman" w:hAnsi="Times New Roman" w:cs="Times New Roman"/>
          <w:sz w:val="28"/>
          <w:szCs w:val="28"/>
        </w:rPr>
        <w:t>цієї</w:t>
      </w:r>
      <w:proofErr w:type="spellEnd"/>
      <w:r w:rsidRPr="00636A9A">
        <w:rPr>
          <w:rFonts w:ascii="Times New Roman" w:hAnsi="Times New Roman" w:cs="Times New Roman"/>
          <w:sz w:val="28"/>
          <w:szCs w:val="28"/>
        </w:rPr>
        <w:t xml:space="preserve"> </w:t>
      </w:r>
      <w:proofErr w:type="spellStart"/>
      <w:r w:rsidRPr="00636A9A">
        <w:rPr>
          <w:rFonts w:ascii="Times New Roman" w:hAnsi="Times New Roman" w:cs="Times New Roman"/>
          <w:sz w:val="28"/>
          <w:szCs w:val="28"/>
        </w:rPr>
        <w:t>речовини</w:t>
      </w:r>
      <w:proofErr w:type="spellEnd"/>
      <w:r w:rsidRPr="00636A9A">
        <w:rPr>
          <w:rFonts w:ascii="Times New Roman" w:hAnsi="Times New Roman" w:cs="Times New Roman"/>
          <w:sz w:val="28"/>
          <w:szCs w:val="28"/>
        </w:rPr>
        <w:t xml:space="preserve"> за </w:t>
      </w:r>
      <w:proofErr w:type="spellStart"/>
      <w:r w:rsidRPr="00636A9A">
        <w:rPr>
          <w:rFonts w:ascii="Times New Roman" w:hAnsi="Times New Roman" w:cs="Times New Roman"/>
          <w:sz w:val="28"/>
          <w:szCs w:val="28"/>
        </w:rPr>
        <w:t>повітрям</w:t>
      </w:r>
      <w:proofErr w:type="spellEnd"/>
      <w:r w:rsidRPr="00636A9A">
        <w:rPr>
          <w:rFonts w:ascii="Times New Roman" w:hAnsi="Times New Roman" w:cs="Times New Roman"/>
          <w:sz w:val="28"/>
          <w:szCs w:val="28"/>
        </w:rPr>
        <w:t xml:space="preserve"> 1,034. </w:t>
      </w:r>
      <w:proofErr w:type="spellStart"/>
      <w:r w:rsidRPr="00636A9A">
        <w:rPr>
          <w:rFonts w:ascii="Times New Roman" w:hAnsi="Times New Roman" w:cs="Times New Roman"/>
          <w:sz w:val="28"/>
          <w:szCs w:val="28"/>
        </w:rPr>
        <w:t>Визначте</w:t>
      </w:r>
      <w:proofErr w:type="spellEnd"/>
      <w:r w:rsidRPr="00636A9A">
        <w:rPr>
          <w:rFonts w:ascii="Times New Roman" w:hAnsi="Times New Roman" w:cs="Times New Roman"/>
          <w:sz w:val="28"/>
          <w:szCs w:val="28"/>
        </w:rPr>
        <w:t xml:space="preserve"> формулу </w:t>
      </w:r>
      <w:proofErr w:type="spellStart"/>
      <w:r w:rsidRPr="00636A9A">
        <w:rPr>
          <w:rFonts w:ascii="Times New Roman" w:hAnsi="Times New Roman" w:cs="Times New Roman"/>
          <w:sz w:val="28"/>
          <w:szCs w:val="28"/>
        </w:rPr>
        <w:t>сполуки</w:t>
      </w:r>
      <w:proofErr w:type="spellEnd"/>
    </w:p>
    <w:p w:rsidR="00636A9A" w:rsidRPr="00636A9A" w:rsidRDefault="00636A9A" w:rsidP="00636A9A">
      <w:pPr>
        <w:pStyle w:val="Default"/>
        <w:rPr>
          <w:sz w:val="28"/>
          <w:szCs w:val="28"/>
        </w:rPr>
      </w:pPr>
      <w:r w:rsidRPr="00636A9A">
        <w:rPr>
          <w:b/>
          <w:bCs/>
          <w:sz w:val="28"/>
          <w:szCs w:val="28"/>
        </w:rPr>
        <w:t xml:space="preserve">Варіант 2. </w:t>
      </w:r>
    </w:p>
    <w:p w:rsidR="00636A9A" w:rsidRPr="00636A9A" w:rsidRDefault="00636A9A" w:rsidP="00636A9A">
      <w:pPr>
        <w:pStyle w:val="Default"/>
        <w:rPr>
          <w:sz w:val="28"/>
          <w:szCs w:val="28"/>
        </w:rPr>
      </w:pPr>
      <w:r w:rsidRPr="00636A9A">
        <w:rPr>
          <w:b/>
          <w:bCs/>
          <w:sz w:val="28"/>
          <w:szCs w:val="28"/>
        </w:rPr>
        <w:t xml:space="preserve">І рівень </w:t>
      </w:r>
    </w:p>
    <w:p w:rsidR="00636A9A" w:rsidRPr="00636A9A" w:rsidRDefault="00636A9A" w:rsidP="00636A9A">
      <w:pPr>
        <w:pStyle w:val="Default"/>
        <w:rPr>
          <w:sz w:val="28"/>
          <w:szCs w:val="28"/>
        </w:rPr>
      </w:pPr>
      <w:r w:rsidRPr="00636A9A">
        <w:rPr>
          <w:sz w:val="28"/>
          <w:szCs w:val="28"/>
        </w:rPr>
        <w:t xml:space="preserve">1.Молекула метану має форму: </w:t>
      </w:r>
    </w:p>
    <w:p w:rsidR="00636A9A" w:rsidRPr="00636A9A" w:rsidRDefault="00636A9A" w:rsidP="00636A9A">
      <w:pPr>
        <w:pStyle w:val="Default"/>
        <w:spacing w:after="38"/>
        <w:rPr>
          <w:sz w:val="28"/>
          <w:szCs w:val="28"/>
        </w:rPr>
      </w:pPr>
      <w:r w:rsidRPr="00636A9A">
        <w:rPr>
          <w:sz w:val="28"/>
          <w:szCs w:val="28"/>
        </w:rPr>
        <w:t xml:space="preserve">a) піраміди </w:t>
      </w:r>
    </w:p>
    <w:p w:rsidR="00636A9A" w:rsidRPr="00636A9A" w:rsidRDefault="00636A9A" w:rsidP="00636A9A">
      <w:pPr>
        <w:pStyle w:val="Default"/>
        <w:spacing w:after="38"/>
        <w:rPr>
          <w:sz w:val="28"/>
          <w:szCs w:val="28"/>
        </w:rPr>
      </w:pPr>
      <w:r w:rsidRPr="00636A9A">
        <w:rPr>
          <w:sz w:val="28"/>
          <w:szCs w:val="28"/>
        </w:rPr>
        <w:t xml:space="preserve">b) трикутника, </w:t>
      </w:r>
    </w:p>
    <w:p w:rsidR="00636A9A" w:rsidRPr="00636A9A" w:rsidRDefault="00636A9A" w:rsidP="00636A9A">
      <w:pPr>
        <w:pStyle w:val="Default"/>
        <w:spacing w:after="38"/>
        <w:rPr>
          <w:sz w:val="28"/>
          <w:szCs w:val="28"/>
        </w:rPr>
      </w:pPr>
      <w:r w:rsidRPr="00636A9A">
        <w:rPr>
          <w:sz w:val="28"/>
          <w:szCs w:val="28"/>
        </w:rPr>
        <w:t xml:space="preserve">c) октаедра, </w:t>
      </w:r>
    </w:p>
    <w:p w:rsidR="00636A9A" w:rsidRPr="00636A9A" w:rsidRDefault="00636A9A" w:rsidP="00636A9A">
      <w:pPr>
        <w:pStyle w:val="Default"/>
        <w:rPr>
          <w:sz w:val="28"/>
          <w:szCs w:val="28"/>
        </w:rPr>
      </w:pPr>
      <w:r w:rsidRPr="00636A9A">
        <w:rPr>
          <w:sz w:val="28"/>
          <w:szCs w:val="28"/>
        </w:rPr>
        <w:t xml:space="preserve">d) тетраедра </w:t>
      </w:r>
    </w:p>
    <w:p w:rsidR="00636A9A" w:rsidRPr="00636A9A" w:rsidRDefault="00636A9A" w:rsidP="00636A9A">
      <w:pPr>
        <w:pStyle w:val="Default"/>
        <w:rPr>
          <w:sz w:val="28"/>
          <w:szCs w:val="28"/>
        </w:rPr>
      </w:pPr>
    </w:p>
    <w:p w:rsidR="00636A9A" w:rsidRPr="00636A9A" w:rsidRDefault="00636A9A" w:rsidP="00636A9A">
      <w:pPr>
        <w:pStyle w:val="Default"/>
        <w:rPr>
          <w:sz w:val="28"/>
          <w:szCs w:val="28"/>
        </w:rPr>
      </w:pPr>
      <w:r w:rsidRPr="00636A9A">
        <w:rPr>
          <w:sz w:val="28"/>
          <w:szCs w:val="28"/>
        </w:rPr>
        <w:t xml:space="preserve">2. Метан реагує з хлором за умови: </w:t>
      </w:r>
    </w:p>
    <w:p w:rsidR="00636A9A" w:rsidRPr="00636A9A" w:rsidRDefault="00636A9A" w:rsidP="00636A9A">
      <w:pPr>
        <w:pStyle w:val="Default"/>
        <w:spacing w:after="36"/>
        <w:rPr>
          <w:sz w:val="28"/>
          <w:szCs w:val="28"/>
        </w:rPr>
      </w:pPr>
      <w:r w:rsidRPr="00636A9A">
        <w:rPr>
          <w:sz w:val="28"/>
          <w:szCs w:val="28"/>
        </w:rPr>
        <w:t xml:space="preserve">a) освітлення </w:t>
      </w:r>
    </w:p>
    <w:p w:rsidR="00636A9A" w:rsidRPr="00636A9A" w:rsidRDefault="00636A9A" w:rsidP="00636A9A">
      <w:pPr>
        <w:pStyle w:val="Default"/>
        <w:spacing w:after="36"/>
        <w:rPr>
          <w:sz w:val="28"/>
          <w:szCs w:val="28"/>
        </w:rPr>
      </w:pPr>
      <w:r w:rsidRPr="00636A9A">
        <w:rPr>
          <w:sz w:val="28"/>
          <w:szCs w:val="28"/>
        </w:rPr>
        <w:t xml:space="preserve">b) наявність каталізатора </w:t>
      </w:r>
    </w:p>
    <w:p w:rsidR="00636A9A" w:rsidRPr="00636A9A" w:rsidRDefault="00636A9A" w:rsidP="00636A9A">
      <w:pPr>
        <w:pStyle w:val="Default"/>
        <w:spacing w:after="36"/>
        <w:rPr>
          <w:sz w:val="28"/>
          <w:szCs w:val="28"/>
        </w:rPr>
      </w:pPr>
      <w:r w:rsidRPr="00636A9A">
        <w:rPr>
          <w:sz w:val="28"/>
          <w:szCs w:val="28"/>
        </w:rPr>
        <w:t xml:space="preserve">c) при високому тиску </w:t>
      </w:r>
    </w:p>
    <w:p w:rsidR="00636A9A" w:rsidRPr="00636A9A" w:rsidRDefault="00636A9A" w:rsidP="00636A9A">
      <w:pPr>
        <w:pStyle w:val="Default"/>
        <w:rPr>
          <w:sz w:val="28"/>
          <w:szCs w:val="28"/>
        </w:rPr>
      </w:pPr>
      <w:r w:rsidRPr="00636A9A">
        <w:rPr>
          <w:sz w:val="28"/>
          <w:szCs w:val="28"/>
        </w:rPr>
        <w:t xml:space="preserve">d) при нагріванні до 100º </w:t>
      </w:r>
    </w:p>
    <w:p w:rsidR="00636A9A" w:rsidRPr="00636A9A" w:rsidRDefault="00636A9A" w:rsidP="00636A9A">
      <w:pPr>
        <w:pStyle w:val="Default"/>
        <w:rPr>
          <w:sz w:val="28"/>
          <w:szCs w:val="28"/>
        </w:rPr>
      </w:pPr>
    </w:p>
    <w:p w:rsidR="00636A9A" w:rsidRPr="00636A9A" w:rsidRDefault="00636A9A" w:rsidP="00636A9A">
      <w:pPr>
        <w:pStyle w:val="Default"/>
        <w:rPr>
          <w:sz w:val="28"/>
          <w:szCs w:val="28"/>
        </w:rPr>
      </w:pPr>
      <w:r w:rsidRPr="00636A9A">
        <w:rPr>
          <w:sz w:val="28"/>
          <w:szCs w:val="28"/>
        </w:rPr>
        <w:t xml:space="preserve">3. Встановіть відповідність між назвою та формулою сполуки: </w:t>
      </w:r>
    </w:p>
    <w:p w:rsidR="00636A9A" w:rsidRPr="00636A9A" w:rsidRDefault="00636A9A" w:rsidP="00636A9A">
      <w:pPr>
        <w:pStyle w:val="Default"/>
        <w:spacing w:after="36"/>
        <w:rPr>
          <w:sz w:val="28"/>
          <w:szCs w:val="28"/>
        </w:rPr>
      </w:pPr>
      <w:r w:rsidRPr="00636A9A">
        <w:rPr>
          <w:sz w:val="28"/>
          <w:szCs w:val="28"/>
        </w:rPr>
        <w:t xml:space="preserve">1. бутан </w:t>
      </w:r>
    </w:p>
    <w:p w:rsidR="00636A9A" w:rsidRPr="00636A9A" w:rsidRDefault="00636A9A" w:rsidP="00636A9A">
      <w:pPr>
        <w:pStyle w:val="Default"/>
        <w:spacing w:after="36"/>
        <w:rPr>
          <w:sz w:val="28"/>
          <w:szCs w:val="28"/>
        </w:rPr>
      </w:pPr>
      <w:r w:rsidRPr="00636A9A">
        <w:rPr>
          <w:sz w:val="28"/>
          <w:szCs w:val="28"/>
        </w:rPr>
        <w:t xml:space="preserve">2. пентан </w:t>
      </w:r>
    </w:p>
    <w:p w:rsidR="00636A9A" w:rsidRPr="00636A9A" w:rsidRDefault="00636A9A" w:rsidP="00636A9A">
      <w:pPr>
        <w:pStyle w:val="Default"/>
        <w:spacing w:after="36"/>
        <w:rPr>
          <w:sz w:val="28"/>
          <w:szCs w:val="28"/>
        </w:rPr>
      </w:pPr>
      <w:r w:rsidRPr="00636A9A">
        <w:rPr>
          <w:sz w:val="28"/>
          <w:szCs w:val="28"/>
        </w:rPr>
        <w:t xml:space="preserve">3. гептан </w:t>
      </w:r>
    </w:p>
    <w:p w:rsidR="00636A9A" w:rsidRPr="00636A9A" w:rsidRDefault="00636A9A" w:rsidP="00636A9A">
      <w:pPr>
        <w:pStyle w:val="Default"/>
        <w:spacing w:after="36"/>
        <w:rPr>
          <w:sz w:val="28"/>
          <w:szCs w:val="28"/>
        </w:rPr>
      </w:pPr>
      <w:r w:rsidRPr="00636A9A">
        <w:rPr>
          <w:sz w:val="28"/>
          <w:szCs w:val="28"/>
        </w:rPr>
        <w:t xml:space="preserve">4. октан </w:t>
      </w:r>
    </w:p>
    <w:p w:rsidR="00636A9A" w:rsidRPr="00636A9A" w:rsidRDefault="00636A9A" w:rsidP="00636A9A">
      <w:pPr>
        <w:pStyle w:val="Default"/>
        <w:spacing w:after="36"/>
        <w:rPr>
          <w:sz w:val="28"/>
          <w:szCs w:val="28"/>
        </w:rPr>
      </w:pPr>
      <w:r w:rsidRPr="00636A9A">
        <w:rPr>
          <w:sz w:val="28"/>
          <w:szCs w:val="28"/>
        </w:rPr>
        <w:t xml:space="preserve">a) С5Н12; </w:t>
      </w:r>
    </w:p>
    <w:p w:rsidR="00636A9A" w:rsidRPr="00636A9A" w:rsidRDefault="00636A9A" w:rsidP="00636A9A">
      <w:pPr>
        <w:pStyle w:val="Default"/>
        <w:spacing w:after="36"/>
        <w:rPr>
          <w:sz w:val="28"/>
          <w:szCs w:val="28"/>
        </w:rPr>
      </w:pPr>
      <w:r w:rsidRPr="00636A9A">
        <w:rPr>
          <w:sz w:val="28"/>
          <w:szCs w:val="28"/>
        </w:rPr>
        <w:t xml:space="preserve">b) С8Н18; </w:t>
      </w:r>
    </w:p>
    <w:p w:rsidR="00636A9A" w:rsidRPr="00636A9A" w:rsidRDefault="00636A9A" w:rsidP="00636A9A">
      <w:pPr>
        <w:pStyle w:val="Default"/>
        <w:spacing w:after="36"/>
        <w:rPr>
          <w:sz w:val="28"/>
          <w:szCs w:val="28"/>
        </w:rPr>
      </w:pPr>
      <w:r w:rsidRPr="00636A9A">
        <w:rPr>
          <w:sz w:val="28"/>
          <w:szCs w:val="28"/>
        </w:rPr>
        <w:t xml:space="preserve">c) С4Н10 </w:t>
      </w:r>
    </w:p>
    <w:p w:rsidR="00636A9A" w:rsidRPr="00636A9A" w:rsidRDefault="00636A9A" w:rsidP="00636A9A">
      <w:pPr>
        <w:pStyle w:val="Default"/>
        <w:rPr>
          <w:sz w:val="28"/>
          <w:szCs w:val="28"/>
        </w:rPr>
      </w:pPr>
      <w:r w:rsidRPr="00636A9A">
        <w:rPr>
          <w:sz w:val="28"/>
          <w:szCs w:val="28"/>
        </w:rPr>
        <w:t xml:space="preserve">d) С7Н14; </w:t>
      </w:r>
    </w:p>
    <w:p w:rsidR="00636A9A" w:rsidRPr="00636A9A" w:rsidRDefault="00636A9A" w:rsidP="00636A9A">
      <w:pPr>
        <w:pStyle w:val="Default"/>
        <w:rPr>
          <w:sz w:val="28"/>
          <w:szCs w:val="28"/>
        </w:rPr>
      </w:pPr>
      <w:r w:rsidRPr="00636A9A">
        <w:rPr>
          <w:sz w:val="28"/>
          <w:szCs w:val="28"/>
        </w:rPr>
        <w:t xml:space="preserve"> ІІ рівень </w:t>
      </w:r>
    </w:p>
    <w:p w:rsidR="00636A9A" w:rsidRPr="00636A9A" w:rsidRDefault="00636A9A" w:rsidP="00636A9A">
      <w:pPr>
        <w:pStyle w:val="Default"/>
        <w:rPr>
          <w:sz w:val="28"/>
          <w:szCs w:val="28"/>
        </w:rPr>
      </w:pPr>
      <w:r w:rsidRPr="00636A9A">
        <w:rPr>
          <w:sz w:val="28"/>
          <w:szCs w:val="28"/>
        </w:rPr>
        <w:t xml:space="preserve">4.Складіть </w:t>
      </w:r>
      <w:proofErr w:type="spellStart"/>
      <w:r w:rsidRPr="00636A9A">
        <w:rPr>
          <w:sz w:val="28"/>
          <w:szCs w:val="28"/>
        </w:rPr>
        <w:t>напівструктурні</w:t>
      </w:r>
      <w:proofErr w:type="spellEnd"/>
      <w:r w:rsidRPr="00636A9A">
        <w:rPr>
          <w:sz w:val="28"/>
          <w:szCs w:val="28"/>
        </w:rPr>
        <w:t xml:space="preserve"> формули речовин за назвами: </w:t>
      </w:r>
    </w:p>
    <w:p w:rsidR="00636A9A" w:rsidRPr="00636A9A" w:rsidRDefault="00636A9A" w:rsidP="00636A9A">
      <w:pPr>
        <w:pStyle w:val="Default"/>
        <w:rPr>
          <w:sz w:val="28"/>
          <w:szCs w:val="28"/>
        </w:rPr>
      </w:pPr>
      <w:r w:rsidRPr="00636A9A">
        <w:rPr>
          <w:sz w:val="28"/>
          <w:szCs w:val="28"/>
        </w:rPr>
        <w:t xml:space="preserve">а) 2,3-диметилбутан; </w:t>
      </w:r>
    </w:p>
    <w:p w:rsidR="00636A9A" w:rsidRPr="00636A9A" w:rsidRDefault="00636A9A" w:rsidP="00636A9A">
      <w:pPr>
        <w:pStyle w:val="Default"/>
        <w:rPr>
          <w:sz w:val="28"/>
          <w:szCs w:val="28"/>
        </w:rPr>
      </w:pPr>
      <w:r w:rsidRPr="00636A9A">
        <w:rPr>
          <w:sz w:val="28"/>
          <w:szCs w:val="28"/>
        </w:rPr>
        <w:t xml:space="preserve">б)2,2,3,4-тетраметилгексан; </w:t>
      </w:r>
    </w:p>
    <w:p w:rsidR="00636A9A" w:rsidRPr="00636A9A" w:rsidRDefault="00636A9A" w:rsidP="00636A9A">
      <w:pPr>
        <w:rPr>
          <w:rFonts w:ascii="Times New Roman" w:hAnsi="Times New Roman" w:cs="Times New Roman"/>
          <w:sz w:val="28"/>
          <w:szCs w:val="28"/>
          <w:lang w:val="uk-UA"/>
        </w:rPr>
      </w:pPr>
      <w:r w:rsidRPr="00636A9A">
        <w:rPr>
          <w:rFonts w:ascii="Times New Roman" w:hAnsi="Times New Roman" w:cs="Times New Roman"/>
          <w:sz w:val="28"/>
          <w:szCs w:val="28"/>
        </w:rPr>
        <w:t xml:space="preserve">5.Назвіть </w:t>
      </w:r>
      <w:proofErr w:type="spellStart"/>
      <w:r w:rsidRPr="00636A9A">
        <w:rPr>
          <w:rFonts w:ascii="Times New Roman" w:hAnsi="Times New Roman" w:cs="Times New Roman"/>
          <w:sz w:val="28"/>
          <w:szCs w:val="28"/>
        </w:rPr>
        <w:t>сполуки</w:t>
      </w:r>
      <w:proofErr w:type="spellEnd"/>
    </w:p>
    <w:p w:rsidR="00636A9A" w:rsidRPr="00636A9A" w:rsidRDefault="00636A9A" w:rsidP="00636A9A">
      <w:pPr>
        <w:rPr>
          <w:rFonts w:ascii="Times New Roman" w:hAnsi="Times New Roman" w:cs="Times New Roman"/>
          <w:sz w:val="28"/>
          <w:szCs w:val="28"/>
          <w:lang w:val="uk-UA"/>
        </w:rPr>
      </w:pPr>
      <w:r w:rsidRPr="00636A9A">
        <w:rPr>
          <w:rFonts w:ascii="Times New Roman" w:hAnsi="Times New Roman" w:cs="Times New Roman"/>
          <w:noProof/>
          <w:sz w:val="28"/>
          <w:szCs w:val="28"/>
          <w:lang w:val="uk-UA" w:eastAsia="uk-UA"/>
        </w:rPr>
        <w:lastRenderedPageBreak/>
        <w:drawing>
          <wp:inline distT="0" distB="0" distL="0" distR="0">
            <wp:extent cx="2276475" cy="1152525"/>
            <wp:effectExtent l="19050" t="0" r="9525" b="0"/>
            <wp:docPr id="18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0" cstate="print"/>
                    <a:srcRect/>
                    <a:stretch>
                      <a:fillRect/>
                    </a:stretch>
                  </pic:blipFill>
                  <pic:spPr bwMode="auto">
                    <a:xfrm>
                      <a:off x="0" y="0"/>
                      <a:ext cx="2276475" cy="1152525"/>
                    </a:xfrm>
                    <a:prstGeom prst="rect">
                      <a:avLst/>
                    </a:prstGeom>
                    <a:noFill/>
                    <a:ln w="9525">
                      <a:noFill/>
                      <a:miter lim="800000"/>
                      <a:headEnd/>
                      <a:tailEnd/>
                    </a:ln>
                  </pic:spPr>
                </pic:pic>
              </a:graphicData>
            </a:graphic>
          </wp:inline>
        </w:drawing>
      </w:r>
      <w:r w:rsidRPr="00636A9A">
        <w:rPr>
          <w:rFonts w:ascii="Times New Roman" w:hAnsi="Times New Roman" w:cs="Times New Roman"/>
          <w:sz w:val="28"/>
          <w:szCs w:val="28"/>
          <w:lang w:val="uk-UA"/>
        </w:rPr>
        <w:t xml:space="preserve">    </w:t>
      </w:r>
      <w:r w:rsidRPr="00636A9A">
        <w:rPr>
          <w:rFonts w:ascii="Times New Roman" w:hAnsi="Times New Roman" w:cs="Times New Roman"/>
          <w:noProof/>
          <w:sz w:val="28"/>
          <w:szCs w:val="28"/>
          <w:lang w:val="uk-UA" w:eastAsia="uk-UA"/>
        </w:rPr>
        <w:drawing>
          <wp:inline distT="0" distB="0" distL="0" distR="0">
            <wp:extent cx="1933575" cy="542925"/>
            <wp:effectExtent l="19050" t="0" r="9525" b="0"/>
            <wp:docPr id="18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1" cstate="print"/>
                    <a:srcRect/>
                    <a:stretch>
                      <a:fillRect/>
                    </a:stretch>
                  </pic:blipFill>
                  <pic:spPr bwMode="auto">
                    <a:xfrm>
                      <a:off x="0" y="0"/>
                      <a:ext cx="1933575" cy="542925"/>
                    </a:xfrm>
                    <a:prstGeom prst="rect">
                      <a:avLst/>
                    </a:prstGeom>
                    <a:noFill/>
                    <a:ln w="9525">
                      <a:noFill/>
                      <a:miter lim="800000"/>
                      <a:headEnd/>
                      <a:tailEnd/>
                    </a:ln>
                  </pic:spPr>
                </pic:pic>
              </a:graphicData>
            </a:graphic>
          </wp:inline>
        </w:drawing>
      </w:r>
    </w:p>
    <w:p w:rsidR="00636A9A" w:rsidRPr="00636A9A" w:rsidRDefault="00636A9A" w:rsidP="00636A9A">
      <w:pPr>
        <w:pStyle w:val="Default"/>
        <w:rPr>
          <w:sz w:val="28"/>
          <w:szCs w:val="28"/>
        </w:rPr>
      </w:pPr>
      <w:r w:rsidRPr="00636A9A">
        <w:rPr>
          <w:b/>
          <w:bCs/>
          <w:sz w:val="28"/>
          <w:szCs w:val="28"/>
        </w:rPr>
        <w:t xml:space="preserve">ІІІ рівень </w:t>
      </w:r>
    </w:p>
    <w:p w:rsidR="00636A9A" w:rsidRPr="00636A9A" w:rsidRDefault="00636A9A" w:rsidP="00636A9A">
      <w:pPr>
        <w:pStyle w:val="Default"/>
        <w:rPr>
          <w:sz w:val="28"/>
          <w:szCs w:val="28"/>
        </w:rPr>
      </w:pPr>
      <w:r w:rsidRPr="00636A9A">
        <w:rPr>
          <w:sz w:val="28"/>
          <w:szCs w:val="28"/>
        </w:rPr>
        <w:t xml:space="preserve">6.Закінчіть рівняння реакцій </w:t>
      </w:r>
    </w:p>
    <w:p w:rsidR="00636A9A" w:rsidRPr="00636A9A" w:rsidRDefault="00636A9A" w:rsidP="00636A9A">
      <w:pPr>
        <w:pStyle w:val="Default"/>
        <w:rPr>
          <w:sz w:val="28"/>
          <w:szCs w:val="28"/>
        </w:rPr>
      </w:pPr>
    </w:p>
    <w:p w:rsidR="00636A9A" w:rsidRPr="00636A9A" w:rsidRDefault="00636A9A" w:rsidP="00636A9A">
      <w:pPr>
        <w:pStyle w:val="Default"/>
        <w:rPr>
          <w:sz w:val="28"/>
          <w:szCs w:val="28"/>
        </w:rPr>
      </w:pPr>
    </w:p>
    <w:p w:rsidR="00636A9A" w:rsidRPr="00636A9A" w:rsidRDefault="00636A9A" w:rsidP="00636A9A">
      <w:pPr>
        <w:pStyle w:val="Default"/>
        <w:spacing w:after="26"/>
        <w:rPr>
          <w:sz w:val="28"/>
          <w:szCs w:val="28"/>
        </w:rPr>
      </w:pPr>
      <w:r w:rsidRPr="00636A9A">
        <w:rPr>
          <w:sz w:val="28"/>
          <w:szCs w:val="28"/>
        </w:rPr>
        <w:t xml:space="preserve">1) С5Н12 + Cl2 → </w:t>
      </w:r>
    </w:p>
    <w:p w:rsidR="00636A9A" w:rsidRPr="00636A9A" w:rsidRDefault="00636A9A" w:rsidP="00636A9A">
      <w:pPr>
        <w:pStyle w:val="Default"/>
        <w:spacing w:after="26"/>
        <w:rPr>
          <w:sz w:val="28"/>
          <w:szCs w:val="28"/>
        </w:rPr>
      </w:pPr>
      <w:r w:rsidRPr="00636A9A">
        <w:rPr>
          <w:sz w:val="28"/>
          <w:szCs w:val="28"/>
        </w:rPr>
        <w:t xml:space="preserve">2) С4Н10 + НО-NО2 → </w:t>
      </w:r>
    </w:p>
    <w:p w:rsidR="00636A9A" w:rsidRPr="00636A9A" w:rsidRDefault="00636A9A" w:rsidP="00636A9A">
      <w:pPr>
        <w:pStyle w:val="Default"/>
        <w:rPr>
          <w:sz w:val="28"/>
          <w:szCs w:val="28"/>
        </w:rPr>
      </w:pPr>
      <w:r w:rsidRPr="00636A9A">
        <w:rPr>
          <w:sz w:val="28"/>
          <w:szCs w:val="28"/>
        </w:rPr>
        <w:t xml:space="preserve">3) С2Н6 + О2 → </w:t>
      </w:r>
    </w:p>
    <w:p w:rsidR="00636A9A" w:rsidRPr="00636A9A" w:rsidRDefault="00636A9A" w:rsidP="00636A9A">
      <w:pPr>
        <w:pStyle w:val="Default"/>
        <w:rPr>
          <w:sz w:val="28"/>
          <w:szCs w:val="28"/>
        </w:rPr>
      </w:pPr>
    </w:p>
    <w:p w:rsidR="00636A9A" w:rsidRPr="00636A9A" w:rsidRDefault="00636A9A" w:rsidP="00636A9A">
      <w:pPr>
        <w:pStyle w:val="Default"/>
        <w:rPr>
          <w:sz w:val="28"/>
          <w:szCs w:val="28"/>
        </w:rPr>
      </w:pPr>
    </w:p>
    <w:p w:rsidR="00636A9A" w:rsidRPr="00636A9A" w:rsidRDefault="00636A9A" w:rsidP="00636A9A">
      <w:pPr>
        <w:pStyle w:val="Default"/>
        <w:rPr>
          <w:sz w:val="28"/>
          <w:szCs w:val="28"/>
        </w:rPr>
      </w:pPr>
      <w:r w:rsidRPr="00636A9A">
        <w:rPr>
          <w:sz w:val="28"/>
          <w:szCs w:val="28"/>
        </w:rPr>
        <w:t xml:space="preserve">7.Яку масу </w:t>
      </w:r>
      <w:proofErr w:type="spellStart"/>
      <w:r w:rsidRPr="00636A9A">
        <w:rPr>
          <w:sz w:val="28"/>
          <w:szCs w:val="28"/>
        </w:rPr>
        <w:t>хлорометану</w:t>
      </w:r>
      <w:proofErr w:type="spellEnd"/>
      <w:r w:rsidRPr="00636A9A">
        <w:rPr>
          <w:sz w:val="28"/>
          <w:szCs w:val="28"/>
        </w:rPr>
        <w:t xml:space="preserve"> можна добути з метану масою 64 г? Яка кількість речовини хлору при цьому витратиться? </w:t>
      </w:r>
    </w:p>
    <w:p w:rsidR="00636A9A" w:rsidRPr="00636A9A" w:rsidRDefault="00636A9A" w:rsidP="00636A9A">
      <w:pPr>
        <w:pStyle w:val="Default"/>
        <w:rPr>
          <w:sz w:val="28"/>
          <w:szCs w:val="28"/>
        </w:rPr>
      </w:pPr>
      <w:r w:rsidRPr="00636A9A">
        <w:rPr>
          <w:b/>
          <w:bCs/>
          <w:sz w:val="28"/>
          <w:szCs w:val="28"/>
        </w:rPr>
        <w:t xml:space="preserve">ІV рівень </w:t>
      </w:r>
    </w:p>
    <w:p w:rsidR="00636A9A" w:rsidRPr="00636A9A" w:rsidRDefault="00636A9A" w:rsidP="00636A9A">
      <w:pPr>
        <w:rPr>
          <w:rFonts w:ascii="Times New Roman" w:hAnsi="Times New Roman" w:cs="Times New Roman"/>
          <w:sz w:val="28"/>
          <w:szCs w:val="28"/>
          <w:lang w:val="uk-UA"/>
        </w:rPr>
      </w:pPr>
      <w:r w:rsidRPr="00636A9A">
        <w:rPr>
          <w:rFonts w:ascii="Times New Roman" w:hAnsi="Times New Roman" w:cs="Times New Roman"/>
          <w:sz w:val="28"/>
          <w:szCs w:val="28"/>
        </w:rPr>
        <w:t xml:space="preserve">8. </w:t>
      </w:r>
      <w:proofErr w:type="spellStart"/>
      <w:r w:rsidRPr="00636A9A">
        <w:rPr>
          <w:rFonts w:ascii="Times New Roman" w:hAnsi="Times New Roman" w:cs="Times New Roman"/>
          <w:sz w:val="28"/>
          <w:szCs w:val="28"/>
        </w:rPr>
        <w:t>Масова</w:t>
      </w:r>
      <w:proofErr w:type="spellEnd"/>
      <w:r w:rsidRPr="00636A9A">
        <w:rPr>
          <w:rFonts w:ascii="Times New Roman" w:hAnsi="Times New Roman" w:cs="Times New Roman"/>
          <w:sz w:val="28"/>
          <w:szCs w:val="28"/>
        </w:rPr>
        <w:t xml:space="preserve"> </w:t>
      </w:r>
      <w:proofErr w:type="spellStart"/>
      <w:r w:rsidRPr="00636A9A">
        <w:rPr>
          <w:rFonts w:ascii="Times New Roman" w:hAnsi="Times New Roman" w:cs="Times New Roman"/>
          <w:sz w:val="28"/>
          <w:szCs w:val="28"/>
        </w:rPr>
        <w:t>частка</w:t>
      </w:r>
      <w:proofErr w:type="spellEnd"/>
      <w:r w:rsidRPr="00636A9A">
        <w:rPr>
          <w:rFonts w:ascii="Times New Roman" w:hAnsi="Times New Roman" w:cs="Times New Roman"/>
          <w:sz w:val="28"/>
          <w:szCs w:val="28"/>
        </w:rPr>
        <w:t xml:space="preserve"> Карбону у </w:t>
      </w:r>
      <w:proofErr w:type="spellStart"/>
      <w:r w:rsidRPr="00636A9A">
        <w:rPr>
          <w:rFonts w:ascii="Times New Roman" w:hAnsi="Times New Roman" w:cs="Times New Roman"/>
          <w:sz w:val="28"/>
          <w:szCs w:val="28"/>
        </w:rPr>
        <w:t>складі</w:t>
      </w:r>
      <w:proofErr w:type="spellEnd"/>
      <w:r w:rsidRPr="00636A9A">
        <w:rPr>
          <w:rFonts w:ascii="Times New Roman" w:hAnsi="Times New Roman" w:cs="Times New Roman"/>
          <w:sz w:val="28"/>
          <w:szCs w:val="28"/>
        </w:rPr>
        <w:t xml:space="preserve"> </w:t>
      </w:r>
      <w:proofErr w:type="spellStart"/>
      <w:r w:rsidRPr="00636A9A">
        <w:rPr>
          <w:rFonts w:ascii="Times New Roman" w:hAnsi="Times New Roman" w:cs="Times New Roman"/>
          <w:sz w:val="28"/>
          <w:szCs w:val="28"/>
        </w:rPr>
        <w:t>вуглеводню</w:t>
      </w:r>
      <w:proofErr w:type="spellEnd"/>
      <w:r w:rsidRPr="00636A9A">
        <w:rPr>
          <w:rFonts w:ascii="Times New Roman" w:hAnsi="Times New Roman" w:cs="Times New Roman"/>
          <w:sz w:val="28"/>
          <w:szCs w:val="28"/>
        </w:rPr>
        <w:t xml:space="preserve"> 80%, </w:t>
      </w:r>
      <w:proofErr w:type="spellStart"/>
      <w:r w:rsidRPr="00636A9A">
        <w:rPr>
          <w:rFonts w:ascii="Times New Roman" w:hAnsi="Times New Roman" w:cs="Times New Roman"/>
          <w:sz w:val="28"/>
          <w:szCs w:val="28"/>
        </w:rPr>
        <w:t>відносна</w:t>
      </w:r>
      <w:proofErr w:type="spellEnd"/>
      <w:r w:rsidRPr="00636A9A">
        <w:rPr>
          <w:rFonts w:ascii="Times New Roman" w:hAnsi="Times New Roman" w:cs="Times New Roman"/>
          <w:sz w:val="28"/>
          <w:szCs w:val="28"/>
        </w:rPr>
        <w:t xml:space="preserve"> </w:t>
      </w:r>
      <w:proofErr w:type="spellStart"/>
      <w:r w:rsidRPr="00636A9A">
        <w:rPr>
          <w:rFonts w:ascii="Times New Roman" w:hAnsi="Times New Roman" w:cs="Times New Roman"/>
          <w:sz w:val="28"/>
          <w:szCs w:val="28"/>
        </w:rPr>
        <w:t>густина</w:t>
      </w:r>
      <w:proofErr w:type="spellEnd"/>
      <w:r w:rsidRPr="00636A9A">
        <w:rPr>
          <w:rFonts w:ascii="Times New Roman" w:hAnsi="Times New Roman" w:cs="Times New Roman"/>
          <w:sz w:val="28"/>
          <w:szCs w:val="28"/>
        </w:rPr>
        <w:t xml:space="preserve"> </w:t>
      </w:r>
      <w:proofErr w:type="spellStart"/>
      <w:r w:rsidRPr="00636A9A">
        <w:rPr>
          <w:rFonts w:ascii="Times New Roman" w:hAnsi="Times New Roman" w:cs="Times New Roman"/>
          <w:sz w:val="28"/>
          <w:szCs w:val="28"/>
        </w:rPr>
        <w:t>парів</w:t>
      </w:r>
      <w:proofErr w:type="spellEnd"/>
      <w:r w:rsidRPr="00636A9A">
        <w:rPr>
          <w:rFonts w:ascii="Times New Roman" w:hAnsi="Times New Roman" w:cs="Times New Roman"/>
          <w:sz w:val="28"/>
          <w:szCs w:val="28"/>
        </w:rPr>
        <w:t xml:space="preserve"> </w:t>
      </w:r>
      <w:proofErr w:type="spellStart"/>
      <w:r w:rsidRPr="00636A9A">
        <w:rPr>
          <w:rFonts w:ascii="Times New Roman" w:hAnsi="Times New Roman" w:cs="Times New Roman"/>
          <w:sz w:val="28"/>
          <w:szCs w:val="28"/>
        </w:rPr>
        <w:t>цієї</w:t>
      </w:r>
      <w:proofErr w:type="spellEnd"/>
      <w:r w:rsidRPr="00636A9A">
        <w:rPr>
          <w:rFonts w:ascii="Times New Roman" w:hAnsi="Times New Roman" w:cs="Times New Roman"/>
          <w:sz w:val="28"/>
          <w:szCs w:val="28"/>
        </w:rPr>
        <w:t xml:space="preserve"> </w:t>
      </w:r>
      <w:proofErr w:type="spellStart"/>
      <w:r w:rsidRPr="00636A9A">
        <w:rPr>
          <w:rFonts w:ascii="Times New Roman" w:hAnsi="Times New Roman" w:cs="Times New Roman"/>
          <w:sz w:val="28"/>
          <w:szCs w:val="28"/>
        </w:rPr>
        <w:t>речовини</w:t>
      </w:r>
      <w:proofErr w:type="spellEnd"/>
      <w:r w:rsidRPr="00636A9A">
        <w:rPr>
          <w:rFonts w:ascii="Times New Roman" w:hAnsi="Times New Roman" w:cs="Times New Roman"/>
          <w:sz w:val="28"/>
          <w:szCs w:val="28"/>
        </w:rPr>
        <w:t xml:space="preserve"> за </w:t>
      </w:r>
      <w:proofErr w:type="spellStart"/>
      <w:r w:rsidRPr="00636A9A">
        <w:rPr>
          <w:rFonts w:ascii="Times New Roman" w:hAnsi="Times New Roman" w:cs="Times New Roman"/>
          <w:sz w:val="28"/>
          <w:szCs w:val="28"/>
        </w:rPr>
        <w:t>повітрям</w:t>
      </w:r>
      <w:proofErr w:type="spellEnd"/>
      <w:r w:rsidRPr="00636A9A">
        <w:rPr>
          <w:rFonts w:ascii="Times New Roman" w:hAnsi="Times New Roman" w:cs="Times New Roman"/>
          <w:sz w:val="28"/>
          <w:szCs w:val="28"/>
        </w:rPr>
        <w:t xml:space="preserve"> 1,034. </w:t>
      </w:r>
      <w:proofErr w:type="spellStart"/>
      <w:r w:rsidRPr="00636A9A">
        <w:rPr>
          <w:rFonts w:ascii="Times New Roman" w:hAnsi="Times New Roman" w:cs="Times New Roman"/>
          <w:sz w:val="28"/>
          <w:szCs w:val="28"/>
        </w:rPr>
        <w:t>Визначте</w:t>
      </w:r>
      <w:proofErr w:type="spellEnd"/>
      <w:r w:rsidRPr="00636A9A">
        <w:rPr>
          <w:rFonts w:ascii="Times New Roman" w:hAnsi="Times New Roman" w:cs="Times New Roman"/>
          <w:sz w:val="28"/>
          <w:szCs w:val="28"/>
        </w:rPr>
        <w:t xml:space="preserve"> формулу </w:t>
      </w:r>
      <w:proofErr w:type="spellStart"/>
      <w:r w:rsidRPr="00636A9A">
        <w:rPr>
          <w:rFonts w:ascii="Times New Roman" w:hAnsi="Times New Roman" w:cs="Times New Roman"/>
          <w:sz w:val="28"/>
          <w:szCs w:val="28"/>
        </w:rPr>
        <w:t>сполуки</w:t>
      </w:r>
      <w:proofErr w:type="spellEnd"/>
    </w:p>
    <w:p w:rsidR="00636A9A" w:rsidRPr="00636A9A" w:rsidRDefault="00636A9A" w:rsidP="00636A9A">
      <w:pPr>
        <w:pStyle w:val="a3"/>
        <w:ind w:left="1440"/>
        <w:rPr>
          <w:rFonts w:ascii="Times New Roman" w:hAnsi="Times New Roman" w:cs="Times New Roman"/>
          <w:sz w:val="28"/>
          <w:szCs w:val="28"/>
          <w:lang w:val="uk-UA"/>
        </w:rPr>
      </w:pPr>
    </w:p>
    <w:p w:rsidR="00636A9A" w:rsidRDefault="008C5F62" w:rsidP="008C5F62">
      <w:pPr>
        <w:rPr>
          <w:rFonts w:ascii="Times New Roman" w:hAnsi="Times New Roman" w:cs="Times New Roman"/>
          <w:b/>
          <w:sz w:val="28"/>
          <w:szCs w:val="28"/>
          <w:lang w:val="uk-UA"/>
        </w:rPr>
      </w:pPr>
      <w:r w:rsidRPr="008C5F62">
        <w:rPr>
          <w:rFonts w:ascii="Times New Roman" w:hAnsi="Times New Roman" w:cs="Times New Roman"/>
          <w:b/>
          <w:sz w:val="28"/>
          <w:szCs w:val="28"/>
          <w:lang w:val="uk-UA"/>
        </w:rPr>
        <w:t>2.Тестові завдання з теми «Вуглеводні»</w:t>
      </w:r>
    </w:p>
    <w:p w:rsidR="008C5F62" w:rsidRDefault="008C5F62" w:rsidP="008C5F62">
      <w:pPr>
        <w:rPr>
          <w:rFonts w:ascii="Times New Roman" w:hAnsi="Times New Roman" w:cs="Times New Roman"/>
          <w:sz w:val="28"/>
          <w:szCs w:val="28"/>
        </w:rPr>
      </w:pPr>
      <w:r>
        <w:rPr>
          <w:rFonts w:ascii="Times New Roman" w:hAnsi="Times New Roman" w:cs="Times New Roman"/>
          <w:sz w:val="28"/>
          <w:szCs w:val="28"/>
          <w:lang w:val="uk-UA"/>
        </w:rPr>
        <w:t xml:space="preserve">                                  </w:t>
      </w:r>
      <w:r>
        <w:rPr>
          <w:rFonts w:ascii="Times New Roman" w:hAnsi="Times New Roman" w:cs="Times New Roman"/>
          <w:sz w:val="28"/>
          <w:szCs w:val="28"/>
        </w:rPr>
        <w:t xml:space="preserve">1 </w:t>
      </w:r>
      <w:proofErr w:type="spellStart"/>
      <w:r>
        <w:rPr>
          <w:rFonts w:ascii="Times New Roman" w:hAnsi="Times New Roman" w:cs="Times New Roman"/>
          <w:sz w:val="28"/>
          <w:szCs w:val="28"/>
        </w:rPr>
        <w:t>варіант</w:t>
      </w:r>
      <w:proofErr w:type="spellEnd"/>
    </w:p>
    <w:p w:rsidR="008C5F62" w:rsidRDefault="008C5F62" w:rsidP="00EC38FA">
      <w:pPr>
        <w:pStyle w:val="a3"/>
        <w:numPr>
          <w:ilvl w:val="0"/>
          <w:numId w:val="213"/>
        </w:numPr>
        <w:jc w:val="both"/>
        <w:rPr>
          <w:rFonts w:ascii="Times New Roman" w:hAnsi="Times New Roman" w:cs="Times New Roman"/>
          <w:sz w:val="28"/>
          <w:szCs w:val="28"/>
        </w:rPr>
      </w:pPr>
      <w:proofErr w:type="spellStart"/>
      <w:r>
        <w:rPr>
          <w:rFonts w:ascii="Times New Roman" w:hAnsi="Times New Roman" w:cs="Times New Roman"/>
          <w:sz w:val="28"/>
          <w:szCs w:val="28"/>
        </w:rPr>
        <w:t>Укажіть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загальну</w:t>
      </w:r>
      <w:proofErr w:type="spellEnd"/>
      <w:r>
        <w:rPr>
          <w:rFonts w:ascii="Times New Roman" w:hAnsi="Times New Roman" w:cs="Times New Roman"/>
          <w:sz w:val="28"/>
          <w:szCs w:val="28"/>
        </w:rPr>
        <w:t xml:space="preserve"> формулу </w:t>
      </w:r>
      <w:proofErr w:type="spellStart"/>
      <w:r>
        <w:rPr>
          <w:rFonts w:ascii="Times New Roman" w:hAnsi="Times New Roman" w:cs="Times New Roman"/>
          <w:sz w:val="28"/>
          <w:szCs w:val="28"/>
        </w:rPr>
        <w:t>алкенів</w:t>
      </w:r>
      <w:proofErr w:type="spellEnd"/>
      <w:r>
        <w:rPr>
          <w:rFonts w:ascii="Times New Roman" w:hAnsi="Times New Roman" w:cs="Times New Roman"/>
          <w:sz w:val="28"/>
          <w:szCs w:val="28"/>
        </w:rPr>
        <w:t>:</w:t>
      </w:r>
    </w:p>
    <w:p w:rsidR="008C5F62" w:rsidRDefault="008C5F62" w:rsidP="008C5F62">
      <w:pPr>
        <w:pStyle w:val="a3"/>
        <w:jc w:val="both"/>
        <w:rPr>
          <w:rFonts w:ascii="Times New Roman" w:hAnsi="Times New Roman" w:cs="Times New Roman"/>
          <w:sz w:val="28"/>
          <w:szCs w:val="28"/>
        </w:rPr>
      </w:pPr>
      <w:r>
        <w:rPr>
          <w:rFonts w:ascii="Times New Roman" w:hAnsi="Times New Roman" w:cs="Times New Roman"/>
          <w:sz w:val="28"/>
          <w:szCs w:val="28"/>
        </w:rPr>
        <w:t xml:space="preserve">А) </w:t>
      </w:r>
      <w:proofErr w:type="spellStart"/>
      <w:r>
        <w:rPr>
          <w:rFonts w:ascii="Times New Roman" w:hAnsi="Times New Roman" w:cs="Times New Roman"/>
          <w:sz w:val="28"/>
          <w:szCs w:val="28"/>
          <w:lang w:val="en-US"/>
        </w:rPr>
        <w:t>C</w:t>
      </w:r>
      <w:r>
        <w:rPr>
          <w:rFonts w:ascii="Times New Roman" w:hAnsi="Times New Roman" w:cs="Times New Roman"/>
          <w:sz w:val="28"/>
          <w:szCs w:val="28"/>
          <w:vertAlign w:val="subscript"/>
          <w:lang w:val="en-US"/>
        </w:rPr>
        <w:t>n</w:t>
      </w:r>
      <w:r>
        <w:rPr>
          <w:rFonts w:ascii="Times New Roman" w:hAnsi="Times New Roman" w:cs="Times New Roman"/>
          <w:sz w:val="28"/>
          <w:szCs w:val="28"/>
          <w:lang w:val="en-US"/>
        </w:rPr>
        <w:t>H</w:t>
      </w:r>
      <w:proofErr w:type="spellEnd"/>
      <w:r w:rsidRPr="00B61674">
        <w:rPr>
          <w:rFonts w:ascii="Times New Roman" w:hAnsi="Times New Roman" w:cs="Times New Roman"/>
          <w:sz w:val="28"/>
          <w:szCs w:val="28"/>
          <w:vertAlign w:val="subscript"/>
        </w:rPr>
        <w:t>2</w:t>
      </w:r>
      <w:r>
        <w:rPr>
          <w:rFonts w:ascii="Times New Roman" w:hAnsi="Times New Roman" w:cs="Times New Roman"/>
          <w:sz w:val="28"/>
          <w:szCs w:val="28"/>
          <w:vertAlign w:val="subscript"/>
          <w:lang w:val="en-US"/>
        </w:rPr>
        <w:t>n</w:t>
      </w:r>
      <w:r w:rsidRPr="00B61674">
        <w:rPr>
          <w:rFonts w:ascii="Times New Roman" w:hAnsi="Times New Roman" w:cs="Times New Roman"/>
          <w:sz w:val="28"/>
          <w:szCs w:val="28"/>
          <w:vertAlign w:val="subscript"/>
        </w:rPr>
        <w:t>-2</w:t>
      </w:r>
      <w:r w:rsidRPr="00B61674">
        <w:rPr>
          <w:rFonts w:ascii="Times New Roman" w:hAnsi="Times New Roman" w:cs="Times New Roman"/>
          <w:sz w:val="28"/>
          <w:szCs w:val="28"/>
        </w:rPr>
        <w:t xml:space="preserve"> </w:t>
      </w:r>
      <w:r>
        <w:rPr>
          <w:rFonts w:ascii="Times New Roman" w:hAnsi="Times New Roman" w:cs="Times New Roman"/>
          <w:sz w:val="28"/>
          <w:szCs w:val="28"/>
        </w:rPr>
        <w:t xml:space="preserve">;         Б)  </w:t>
      </w:r>
      <w:proofErr w:type="spellStart"/>
      <w:r>
        <w:rPr>
          <w:rFonts w:ascii="Times New Roman" w:hAnsi="Times New Roman" w:cs="Times New Roman"/>
          <w:sz w:val="28"/>
          <w:szCs w:val="28"/>
          <w:lang w:val="en-US"/>
        </w:rPr>
        <w:t>C</w:t>
      </w:r>
      <w:r>
        <w:rPr>
          <w:rFonts w:ascii="Times New Roman" w:hAnsi="Times New Roman" w:cs="Times New Roman"/>
          <w:sz w:val="28"/>
          <w:szCs w:val="28"/>
          <w:vertAlign w:val="subscript"/>
          <w:lang w:val="en-US"/>
        </w:rPr>
        <w:t>n</w:t>
      </w:r>
      <w:r>
        <w:rPr>
          <w:rFonts w:ascii="Times New Roman" w:hAnsi="Times New Roman" w:cs="Times New Roman"/>
          <w:sz w:val="28"/>
          <w:szCs w:val="28"/>
          <w:lang w:val="en-US"/>
        </w:rPr>
        <w:t>H</w:t>
      </w:r>
      <w:proofErr w:type="spellEnd"/>
      <w:r w:rsidRPr="00B61674">
        <w:rPr>
          <w:rFonts w:ascii="Times New Roman" w:hAnsi="Times New Roman" w:cs="Times New Roman"/>
          <w:sz w:val="28"/>
          <w:szCs w:val="28"/>
          <w:vertAlign w:val="subscript"/>
        </w:rPr>
        <w:t>2</w:t>
      </w:r>
      <w:r>
        <w:rPr>
          <w:rFonts w:ascii="Times New Roman" w:hAnsi="Times New Roman" w:cs="Times New Roman"/>
          <w:sz w:val="28"/>
          <w:szCs w:val="28"/>
          <w:vertAlign w:val="subscript"/>
          <w:lang w:val="en-US"/>
        </w:rPr>
        <w:t>n</w:t>
      </w:r>
      <w:r>
        <w:rPr>
          <w:rFonts w:ascii="Times New Roman" w:hAnsi="Times New Roman" w:cs="Times New Roman"/>
          <w:sz w:val="28"/>
          <w:szCs w:val="28"/>
          <w:vertAlign w:val="subscript"/>
        </w:rPr>
        <w:t>+</w:t>
      </w:r>
      <w:r w:rsidRPr="00B61674">
        <w:rPr>
          <w:rFonts w:ascii="Times New Roman" w:hAnsi="Times New Roman" w:cs="Times New Roman"/>
          <w:sz w:val="28"/>
          <w:szCs w:val="28"/>
          <w:vertAlign w:val="subscript"/>
        </w:rPr>
        <w:t>2</w:t>
      </w:r>
      <w:r>
        <w:rPr>
          <w:rFonts w:ascii="Times New Roman" w:hAnsi="Times New Roman" w:cs="Times New Roman"/>
          <w:sz w:val="28"/>
          <w:szCs w:val="28"/>
        </w:rPr>
        <w:t xml:space="preserve">  ;    В) </w:t>
      </w:r>
      <w:proofErr w:type="spellStart"/>
      <w:r>
        <w:rPr>
          <w:rFonts w:ascii="Times New Roman" w:hAnsi="Times New Roman" w:cs="Times New Roman"/>
          <w:sz w:val="28"/>
          <w:szCs w:val="28"/>
          <w:lang w:val="en-US"/>
        </w:rPr>
        <w:t>C</w:t>
      </w:r>
      <w:r>
        <w:rPr>
          <w:rFonts w:ascii="Times New Roman" w:hAnsi="Times New Roman" w:cs="Times New Roman"/>
          <w:sz w:val="28"/>
          <w:szCs w:val="28"/>
          <w:vertAlign w:val="subscript"/>
          <w:lang w:val="en-US"/>
        </w:rPr>
        <w:t>n</w:t>
      </w:r>
      <w:r>
        <w:rPr>
          <w:rFonts w:ascii="Times New Roman" w:hAnsi="Times New Roman" w:cs="Times New Roman"/>
          <w:sz w:val="28"/>
          <w:szCs w:val="28"/>
          <w:lang w:val="en-US"/>
        </w:rPr>
        <w:t>H</w:t>
      </w:r>
      <w:proofErr w:type="spellEnd"/>
      <w:r w:rsidRPr="00B61674">
        <w:rPr>
          <w:rFonts w:ascii="Times New Roman" w:hAnsi="Times New Roman" w:cs="Times New Roman"/>
          <w:sz w:val="28"/>
          <w:szCs w:val="28"/>
          <w:vertAlign w:val="subscript"/>
        </w:rPr>
        <w:t>2</w:t>
      </w:r>
      <w:r>
        <w:rPr>
          <w:rFonts w:ascii="Times New Roman" w:hAnsi="Times New Roman" w:cs="Times New Roman"/>
          <w:sz w:val="28"/>
          <w:szCs w:val="28"/>
          <w:vertAlign w:val="subscript"/>
          <w:lang w:val="en-US"/>
        </w:rPr>
        <w:t>n</w:t>
      </w:r>
      <w:r>
        <w:rPr>
          <w:rFonts w:ascii="Times New Roman" w:hAnsi="Times New Roman" w:cs="Times New Roman"/>
          <w:sz w:val="28"/>
          <w:szCs w:val="28"/>
          <w:vertAlign w:val="subscript"/>
        </w:rPr>
        <w:t xml:space="preserve"> ;        </w:t>
      </w:r>
      <w:r>
        <w:rPr>
          <w:rFonts w:ascii="Times New Roman" w:hAnsi="Times New Roman" w:cs="Times New Roman"/>
          <w:sz w:val="28"/>
          <w:szCs w:val="28"/>
        </w:rPr>
        <w:t xml:space="preserve"> Г) </w:t>
      </w:r>
      <w:proofErr w:type="spellStart"/>
      <w:r>
        <w:rPr>
          <w:rFonts w:ascii="Times New Roman" w:hAnsi="Times New Roman" w:cs="Times New Roman"/>
          <w:sz w:val="28"/>
          <w:szCs w:val="28"/>
          <w:lang w:val="en-US"/>
        </w:rPr>
        <w:t>C</w:t>
      </w:r>
      <w:r>
        <w:rPr>
          <w:rFonts w:ascii="Times New Roman" w:hAnsi="Times New Roman" w:cs="Times New Roman"/>
          <w:sz w:val="28"/>
          <w:szCs w:val="28"/>
          <w:vertAlign w:val="subscript"/>
          <w:lang w:val="en-US"/>
        </w:rPr>
        <w:t>n</w:t>
      </w:r>
      <w:r>
        <w:rPr>
          <w:rFonts w:ascii="Times New Roman" w:hAnsi="Times New Roman" w:cs="Times New Roman"/>
          <w:sz w:val="28"/>
          <w:szCs w:val="28"/>
          <w:lang w:val="en-US"/>
        </w:rPr>
        <w:t>H</w:t>
      </w:r>
      <w:proofErr w:type="spellEnd"/>
      <w:r w:rsidRPr="00B61674">
        <w:rPr>
          <w:rFonts w:ascii="Times New Roman" w:hAnsi="Times New Roman" w:cs="Times New Roman"/>
          <w:sz w:val="28"/>
          <w:szCs w:val="28"/>
          <w:vertAlign w:val="subscript"/>
        </w:rPr>
        <w:t>2</w:t>
      </w:r>
      <w:r>
        <w:rPr>
          <w:rFonts w:ascii="Times New Roman" w:hAnsi="Times New Roman" w:cs="Times New Roman"/>
          <w:sz w:val="28"/>
          <w:szCs w:val="28"/>
          <w:vertAlign w:val="subscript"/>
          <w:lang w:val="en-US"/>
        </w:rPr>
        <w:t>n</w:t>
      </w:r>
      <w:r>
        <w:rPr>
          <w:rFonts w:ascii="Times New Roman" w:hAnsi="Times New Roman" w:cs="Times New Roman"/>
          <w:sz w:val="28"/>
          <w:szCs w:val="28"/>
          <w:vertAlign w:val="subscript"/>
        </w:rPr>
        <w:t>-6</w:t>
      </w:r>
      <w:r>
        <w:rPr>
          <w:rFonts w:ascii="Times New Roman" w:hAnsi="Times New Roman" w:cs="Times New Roman"/>
          <w:sz w:val="28"/>
          <w:szCs w:val="28"/>
        </w:rPr>
        <w:t>.</w:t>
      </w:r>
    </w:p>
    <w:p w:rsidR="008C5F62" w:rsidRDefault="008C5F62" w:rsidP="008C5F62">
      <w:pPr>
        <w:jc w:val="both"/>
        <w:rPr>
          <w:rFonts w:ascii="Times New Roman" w:hAnsi="Times New Roman" w:cs="Times New Roman"/>
          <w:sz w:val="28"/>
          <w:szCs w:val="28"/>
        </w:rPr>
      </w:pPr>
      <w:r>
        <w:rPr>
          <w:rFonts w:ascii="Times New Roman" w:hAnsi="Times New Roman" w:cs="Times New Roman"/>
          <w:sz w:val="28"/>
          <w:szCs w:val="28"/>
        </w:rPr>
        <w:t xml:space="preserve">2.  </w:t>
      </w:r>
      <w:proofErr w:type="spellStart"/>
      <w:r>
        <w:rPr>
          <w:rFonts w:ascii="Times New Roman" w:hAnsi="Times New Roman" w:cs="Times New Roman"/>
          <w:sz w:val="28"/>
          <w:szCs w:val="28"/>
        </w:rPr>
        <w:t>Укажіть</w:t>
      </w:r>
      <w:proofErr w:type="spellEnd"/>
      <w:r>
        <w:rPr>
          <w:rFonts w:ascii="Times New Roman" w:hAnsi="Times New Roman" w:cs="Times New Roman"/>
          <w:sz w:val="28"/>
          <w:szCs w:val="28"/>
        </w:rPr>
        <w:t xml:space="preserve"> формулу </w:t>
      </w:r>
      <w:proofErr w:type="spellStart"/>
      <w:r>
        <w:rPr>
          <w:rFonts w:ascii="Times New Roman" w:hAnsi="Times New Roman" w:cs="Times New Roman"/>
          <w:sz w:val="28"/>
          <w:szCs w:val="28"/>
        </w:rPr>
        <w:t>найближчого</w:t>
      </w:r>
      <w:proofErr w:type="spellEnd"/>
      <w:r>
        <w:rPr>
          <w:rFonts w:ascii="Times New Roman" w:hAnsi="Times New Roman" w:cs="Times New Roman"/>
          <w:sz w:val="28"/>
          <w:szCs w:val="28"/>
        </w:rPr>
        <w:t xml:space="preserve"> гомолога </w:t>
      </w:r>
      <w:proofErr w:type="spellStart"/>
      <w:r>
        <w:rPr>
          <w:rFonts w:ascii="Times New Roman" w:hAnsi="Times New Roman" w:cs="Times New Roman"/>
          <w:sz w:val="28"/>
          <w:szCs w:val="28"/>
        </w:rPr>
        <w:t>етену</w:t>
      </w:r>
      <w:proofErr w:type="spellEnd"/>
      <w:r>
        <w:rPr>
          <w:rFonts w:ascii="Times New Roman" w:hAnsi="Times New Roman" w:cs="Times New Roman"/>
          <w:sz w:val="28"/>
          <w:szCs w:val="28"/>
        </w:rPr>
        <w:t>:</w:t>
      </w:r>
    </w:p>
    <w:p w:rsidR="008C5F62" w:rsidRDefault="008C5F62" w:rsidP="008C5F62">
      <w:pPr>
        <w:pStyle w:val="a3"/>
        <w:jc w:val="both"/>
        <w:rPr>
          <w:rFonts w:ascii="Times New Roman" w:hAnsi="Times New Roman" w:cs="Times New Roman"/>
          <w:sz w:val="28"/>
          <w:szCs w:val="28"/>
        </w:rPr>
      </w:pPr>
      <w:r>
        <w:rPr>
          <w:rFonts w:ascii="Times New Roman" w:hAnsi="Times New Roman" w:cs="Times New Roman"/>
          <w:sz w:val="28"/>
          <w:szCs w:val="28"/>
        </w:rPr>
        <w:t xml:space="preserve">А) </w:t>
      </w:r>
      <w:r>
        <w:rPr>
          <w:rFonts w:ascii="Times New Roman" w:hAnsi="Times New Roman" w:cs="Times New Roman"/>
          <w:sz w:val="28"/>
          <w:szCs w:val="28"/>
          <w:lang w:val="en-US"/>
        </w:rPr>
        <w:t>C</w:t>
      </w:r>
      <w:r>
        <w:rPr>
          <w:rFonts w:ascii="Times New Roman" w:hAnsi="Times New Roman" w:cs="Times New Roman"/>
          <w:sz w:val="28"/>
          <w:szCs w:val="28"/>
          <w:vertAlign w:val="subscript"/>
        </w:rPr>
        <w:t>7</w:t>
      </w:r>
      <w:r>
        <w:rPr>
          <w:rFonts w:ascii="Times New Roman" w:hAnsi="Times New Roman" w:cs="Times New Roman"/>
          <w:sz w:val="28"/>
          <w:szCs w:val="28"/>
          <w:lang w:val="en-US"/>
        </w:rPr>
        <w:t>H</w:t>
      </w:r>
      <w:r>
        <w:rPr>
          <w:rFonts w:ascii="Times New Roman" w:hAnsi="Times New Roman" w:cs="Times New Roman"/>
          <w:sz w:val="28"/>
          <w:szCs w:val="28"/>
          <w:vertAlign w:val="subscript"/>
        </w:rPr>
        <w:t>14</w:t>
      </w:r>
      <w:r w:rsidRPr="00B61674">
        <w:rPr>
          <w:rFonts w:ascii="Times New Roman" w:hAnsi="Times New Roman" w:cs="Times New Roman"/>
          <w:sz w:val="28"/>
          <w:szCs w:val="28"/>
        </w:rPr>
        <w:t xml:space="preserve"> </w:t>
      </w:r>
      <w:r>
        <w:rPr>
          <w:rFonts w:ascii="Times New Roman" w:hAnsi="Times New Roman" w:cs="Times New Roman"/>
          <w:sz w:val="28"/>
          <w:szCs w:val="28"/>
        </w:rPr>
        <w:t xml:space="preserve">;         Б)  </w:t>
      </w:r>
      <w:r>
        <w:rPr>
          <w:rFonts w:ascii="Times New Roman" w:hAnsi="Times New Roman" w:cs="Times New Roman"/>
          <w:sz w:val="28"/>
          <w:szCs w:val="28"/>
          <w:lang w:val="en-US"/>
        </w:rPr>
        <w:t>C</w:t>
      </w:r>
      <w:r>
        <w:rPr>
          <w:rFonts w:ascii="Times New Roman" w:hAnsi="Times New Roman" w:cs="Times New Roman"/>
          <w:sz w:val="28"/>
          <w:szCs w:val="28"/>
          <w:vertAlign w:val="subscript"/>
        </w:rPr>
        <w:t>3</w:t>
      </w:r>
      <w:r>
        <w:rPr>
          <w:rFonts w:ascii="Times New Roman" w:hAnsi="Times New Roman" w:cs="Times New Roman"/>
          <w:sz w:val="28"/>
          <w:szCs w:val="28"/>
          <w:lang w:val="en-US"/>
        </w:rPr>
        <w:t>H</w:t>
      </w:r>
      <w:r>
        <w:rPr>
          <w:rFonts w:ascii="Times New Roman" w:hAnsi="Times New Roman" w:cs="Times New Roman"/>
          <w:sz w:val="28"/>
          <w:szCs w:val="28"/>
          <w:vertAlign w:val="subscript"/>
        </w:rPr>
        <w:t>6</w:t>
      </w:r>
      <w:r>
        <w:rPr>
          <w:rFonts w:ascii="Times New Roman" w:hAnsi="Times New Roman" w:cs="Times New Roman"/>
          <w:sz w:val="28"/>
          <w:szCs w:val="28"/>
        </w:rPr>
        <w:t xml:space="preserve">  ;    В) </w:t>
      </w:r>
      <w:r>
        <w:rPr>
          <w:rFonts w:ascii="Times New Roman" w:hAnsi="Times New Roman" w:cs="Times New Roman"/>
          <w:sz w:val="28"/>
          <w:szCs w:val="28"/>
          <w:lang w:val="en-US"/>
        </w:rPr>
        <w:t>C</w:t>
      </w:r>
      <w:r>
        <w:rPr>
          <w:rFonts w:ascii="Times New Roman" w:hAnsi="Times New Roman" w:cs="Times New Roman"/>
          <w:sz w:val="28"/>
          <w:szCs w:val="28"/>
          <w:vertAlign w:val="subscript"/>
        </w:rPr>
        <w:t>3</w:t>
      </w:r>
      <w:r>
        <w:rPr>
          <w:rFonts w:ascii="Times New Roman" w:hAnsi="Times New Roman" w:cs="Times New Roman"/>
          <w:sz w:val="28"/>
          <w:szCs w:val="28"/>
          <w:lang w:val="en-US"/>
        </w:rPr>
        <w:t>H</w:t>
      </w:r>
      <w:r>
        <w:rPr>
          <w:rFonts w:ascii="Times New Roman" w:hAnsi="Times New Roman" w:cs="Times New Roman"/>
          <w:sz w:val="28"/>
          <w:szCs w:val="28"/>
          <w:vertAlign w:val="subscript"/>
        </w:rPr>
        <w:t xml:space="preserve">4 ;        </w:t>
      </w:r>
      <w:r>
        <w:rPr>
          <w:rFonts w:ascii="Times New Roman" w:hAnsi="Times New Roman" w:cs="Times New Roman"/>
          <w:sz w:val="28"/>
          <w:szCs w:val="28"/>
        </w:rPr>
        <w:t xml:space="preserve"> Г) </w:t>
      </w:r>
      <w:r>
        <w:rPr>
          <w:rFonts w:ascii="Times New Roman" w:hAnsi="Times New Roman" w:cs="Times New Roman"/>
          <w:sz w:val="28"/>
          <w:szCs w:val="28"/>
          <w:lang w:val="en-US"/>
        </w:rPr>
        <w:t>CH</w:t>
      </w:r>
      <w:r>
        <w:rPr>
          <w:rFonts w:ascii="Times New Roman" w:hAnsi="Times New Roman" w:cs="Times New Roman"/>
          <w:sz w:val="28"/>
          <w:szCs w:val="28"/>
          <w:vertAlign w:val="subscript"/>
        </w:rPr>
        <w:t>4</w:t>
      </w:r>
      <w:r>
        <w:rPr>
          <w:rFonts w:ascii="Times New Roman" w:hAnsi="Times New Roman" w:cs="Times New Roman"/>
          <w:sz w:val="28"/>
          <w:szCs w:val="28"/>
        </w:rPr>
        <w:t>.</w:t>
      </w:r>
    </w:p>
    <w:p w:rsidR="008C5F62" w:rsidRDefault="008C5F62" w:rsidP="008C5F62">
      <w:pPr>
        <w:jc w:val="both"/>
        <w:rPr>
          <w:rFonts w:ascii="Times New Roman" w:hAnsi="Times New Roman" w:cs="Times New Roman"/>
          <w:sz w:val="28"/>
          <w:szCs w:val="28"/>
        </w:rPr>
      </w:pPr>
      <w:r>
        <w:rPr>
          <w:rFonts w:ascii="Times New Roman" w:hAnsi="Times New Roman" w:cs="Times New Roman"/>
          <w:sz w:val="28"/>
          <w:szCs w:val="28"/>
        </w:rPr>
        <w:t xml:space="preserve">3. </w:t>
      </w:r>
      <w:proofErr w:type="spellStart"/>
      <w:r>
        <w:rPr>
          <w:rFonts w:ascii="Times New Roman" w:hAnsi="Times New Roman" w:cs="Times New Roman"/>
          <w:sz w:val="28"/>
          <w:szCs w:val="28"/>
        </w:rPr>
        <w:t>Укажіть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ізомер</w:t>
      </w:r>
      <w:proofErr w:type="spellEnd"/>
      <w:r>
        <w:rPr>
          <w:rFonts w:ascii="Times New Roman" w:hAnsi="Times New Roman" w:cs="Times New Roman"/>
          <w:sz w:val="28"/>
          <w:szCs w:val="28"/>
        </w:rPr>
        <w:t xml:space="preserve"> бут-1-ену:</w:t>
      </w:r>
    </w:p>
    <w:p w:rsidR="008C5F62" w:rsidRDefault="008C5F62" w:rsidP="008C5F62">
      <w:pPr>
        <w:pStyle w:val="a3"/>
        <w:jc w:val="both"/>
        <w:rPr>
          <w:rFonts w:ascii="Times New Roman" w:hAnsi="Times New Roman" w:cs="Times New Roman"/>
          <w:sz w:val="28"/>
          <w:szCs w:val="28"/>
        </w:rPr>
      </w:pPr>
      <w:r>
        <w:rPr>
          <w:rFonts w:ascii="Times New Roman" w:hAnsi="Times New Roman" w:cs="Times New Roman"/>
          <w:sz w:val="28"/>
          <w:szCs w:val="28"/>
        </w:rPr>
        <w:t xml:space="preserve">А) </w:t>
      </w:r>
      <w:proofErr w:type="spellStart"/>
      <w:r>
        <w:rPr>
          <w:rFonts w:ascii="Times New Roman" w:hAnsi="Times New Roman" w:cs="Times New Roman"/>
          <w:sz w:val="28"/>
          <w:szCs w:val="28"/>
        </w:rPr>
        <w:t>пропен</w:t>
      </w:r>
      <w:proofErr w:type="spellEnd"/>
      <w:r w:rsidRPr="00B61674">
        <w:rPr>
          <w:rFonts w:ascii="Times New Roman" w:hAnsi="Times New Roman" w:cs="Times New Roman"/>
          <w:sz w:val="28"/>
          <w:szCs w:val="28"/>
        </w:rPr>
        <w:t xml:space="preserve"> </w:t>
      </w:r>
      <w:r>
        <w:rPr>
          <w:rFonts w:ascii="Times New Roman" w:hAnsi="Times New Roman" w:cs="Times New Roman"/>
          <w:sz w:val="28"/>
          <w:szCs w:val="28"/>
        </w:rPr>
        <w:t>;         Б)  бутан  ;    В) бут-1-ин</w:t>
      </w:r>
      <w:r>
        <w:rPr>
          <w:rFonts w:ascii="Times New Roman" w:hAnsi="Times New Roman" w:cs="Times New Roman"/>
          <w:sz w:val="28"/>
          <w:szCs w:val="28"/>
          <w:vertAlign w:val="subscript"/>
        </w:rPr>
        <w:t xml:space="preserve">;        </w:t>
      </w:r>
      <w:r>
        <w:rPr>
          <w:rFonts w:ascii="Times New Roman" w:hAnsi="Times New Roman" w:cs="Times New Roman"/>
          <w:sz w:val="28"/>
          <w:szCs w:val="28"/>
        </w:rPr>
        <w:t xml:space="preserve"> Г) 2-метилпропен</w:t>
      </w:r>
    </w:p>
    <w:p w:rsidR="008C5F62" w:rsidRDefault="008C5F62" w:rsidP="008C5F62">
      <w:pPr>
        <w:jc w:val="both"/>
        <w:rPr>
          <w:rFonts w:ascii="Times New Roman" w:hAnsi="Times New Roman" w:cs="Times New Roman"/>
          <w:sz w:val="28"/>
          <w:szCs w:val="28"/>
        </w:rPr>
      </w:pPr>
      <w:r w:rsidRPr="00810B44">
        <w:rPr>
          <w:rFonts w:ascii="Times New Roman" w:hAnsi="Times New Roman" w:cs="Times New Roman"/>
          <w:sz w:val="28"/>
          <w:szCs w:val="28"/>
        </w:rPr>
        <w:t xml:space="preserve">4. </w:t>
      </w:r>
      <w:proofErr w:type="spellStart"/>
      <w:r w:rsidRPr="00810B44">
        <w:rPr>
          <w:rFonts w:ascii="Times New Roman" w:hAnsi="Times New Roman" w:cs="Times New Roman"/>
          <w:sz w:val="28"/>
          <w:szCs w:val="28"/>
        </w:rPr>
        <w:t>Під</w:t>
      </w:r>
      <w:proofErr w:type="spellEnd"/>
      <w:r w:rsidRPr="00810B44">
        <w:rPr>
          <w:rFonts w:ascii="Times New Roman" w:hAnsi="Times New Roman" w:cs="Times New Roman"/>
          <w:sz w:val="28"/>
          <w:szCs w:val="28"/>
        </w:rPr>
        <w:t xml:space="preserve"> час </w:t>
      </w:r>
      <w:proofErr w:type="spellStart"/>
      <w:r w:rsidRPr="00810B44">
        <w:rPr>
          <w:rFonts w:ascii="Times New Roman" w:hAnsi="Times New Roman" w:cs="Times New Roman"/>
          <w:sz w:val="28"/>
          <w:szCs w:val="28"/>
        </w:rPr>
        <w:t>гідрування</w:t>
      </w:r>
      <w:proofErr w:type="spellEnd"/>
      <w:r w:rsidRPr="00810B44">
        <w:rPr>
          <w:rFonts w:ascii="Times New Roman" w:hAnsi="Times New Roman" w:cs="Times New Roman"/>
          <w:sz w:val="28"/>
          <w:szCs w:val="28"/>
        </w:rPr>
        <w:t xml:space="preserve"> </w:t>
      </w:r>
      <w:proofErr w:type="spellStart"/>
      <w:r w:rsidRPr="00810B44">
        <w:rPr>
          <w:rFonts w:ascii="Times New Roman" w:hAnsi="Times New Roman" w:cs="Times New Roman"/>
          <w:sz w:val="28"/>
          <w:szCs w:val="28"/>
        </w:rPr>
        <w:t>етену</w:t>
      </w:r>
      <w:proofErr w:type="spellEnd"/>
      <w:r w:rsidRPr="00810B44">
        <w:rPr>
          <w:rFonts w:ascii="Times New Roman" w:hAnsi="Times New Roman" w:cs="Times New Roman"/>
          <w:sz w:val="28"/>
          <w:szCs w:val="28"/>
        </w:rPr>
        <w:t xml:space="preserve"> </w:t>
      </w:r>
      <w:proofErr w:type="spellStart"/>
      <w:r w:rsidRPr="00810B44">
        <w:rPr>
          <w:rFonts w:ascii="Times New Roman" w:hAnsi="Times New Roman" w:cs="Times New Roman"/>
          <w:sz w:val="28"/>
          <w:szCs w:val="28"/>
        </w:rPr>
        <w:t>утворюється</w:t>
      </w:r>
      <w:proofErr w:type="spellEnd"/>
      <w:r w:rsidRPr="00810B44">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8C5F62" w:rsidRDefault="008C5F62" w:rsidP="008C5F62">
      <w:pPr>
        <w:jc w:val="both"/>
        <w:rPr>
          <w:rFonts w:ascii="Times New Roman" w:hAnsi="Times New Roman" w:cs="Times New Roman"/>
          <w:sz w:val="28"/>
          <w:szCs w:val="28"/>
        </w:rPr>
      </w:pPr>
      <w:r>
        <w:rPr>
          <w:rFonts w:ascii="Times New Roman" w:hAnsi="Times New Roman" w:cs="Times New Roman"/>
          <w:sz w:val="28"/>
          <w:szCs w:val="28"/>
        </w:rPr>
        <w:t xml:space="preserve">          </w:t>
      </w:r>
      <w:r w:rsidRPr="00810B44">
        <w:rPr>
          <w:rFonts w:ascii="Times New Roman" w:hAnsi="Times New Roman" w:cs="Times New Roman"/>
          <w:sz w:val="28"/>
          <w:szCs w:val="28"/>
        </w:rPr>
        <w:t xml:space="preserve">А) </w:t>
      </w:r>
      <w:proofErr w:type="spellStart"/>
      <w:r>
        <w:rPr>
          <w:rFonts w:ascii="Times New Roman" w:hAnsi="Times New Roman" w:cs="Times New Roman"/>
          <w:sz w:val="28"/>
          <w:szCs w:val="28"/>
        </w:rPr>
        <w:t>етин</w:t>
      </w:r>
      <w:proofErr w:type="spellEnd"/>
      <w:r w:rsidRPr="00810B44">
        <w:rPr>
          <w:rFonts w:ascii="Times New Roman" w:hAnsi="Times New Roman" w:cs="Times New Roman"/>
          <w:sz w:val="28"/>
          <w:szCs w:val="28"/>
        </w:rPr>
        <w:t xml:space="preserve">;         Б)  </w:t>
      </w:r>
      <w:proofErr w:type="spellStart"/>
      <w:r>
        <w:rPr>
          <w:rFonts w:ascii="Times New Roman" w:hAnsi="Times New Roman" w:cs="Times New Roman"/>
          <w:sz w:val="28"/>
          <w:szCs w:val="28"/>
        </w:rPr>
        <w:t>етанол</w:t>
      </w:r>
      <w:proofErr w:type="spellEnd"/>
      <w:r w:rsidRPr="00810B44">
        <w:rPr>
          <w:rFonts w:ascii="Times New Roman" w:hAnsi="Times New Roman" w:cs="Times New Roman"/>
          <w:sz w:val="28"/>
          <w:szCs w:val="28"/>
        </w:rPr>
        <w:t xml:space="preserve">  ;    В) </w:t>
      </w:r>
      <w:proofErr w:type="spellStart"/>
      <w:r>
        <w:rPr>
          <w:rFonts w:ascii="Times New Roman" w:hAnsi="Times New Roman" w:cs="Times New Roman"/>
          <w:sz w:val="28"/>
          <w:szCs w:val="28"/>
        </w:rPr>
        <w:t>етан</w:t>
      </w:r>
      <w:proofErr w:type="spellEnd"/>
      <w:r w:rsidRPr="00810B44">
        <w:rPr>
          <w:rFonts w:ascii="Times New Roman" w:hAnsi="Times New Roman" w:cs="Times New Roman"/>
          <w:sz w:val="28"/>
          <w:szCs w:val="28"/>
          <w:vertAlign w:val="subscript"/>
        </w:rPr>
        <w:t xml:space="preserve"> ;        </w:t>
      </w:r>
      <w:r w:rsidRPr="00810B44">
        <w:rPr>
          <w:rFonts w:ascii="Times New Roman" w:hAnsi="Times New Roman" w:cs="Times New Roman"/>
          <w:sz w:val="28"/>
          <w:szCs w:val="28"/>
        </w:rPr>
        <w:t xml:space="preserve"> Г) </w:t>
      </w:r>
      <w:proofErr w:type="spellStart"/>
      <w:r>
        <w:rPr>
          <w:rFonts w:ascii="Times New Roman" w:hAnsi="Times New Roman" w:cs="Times New Roman"/>
          <w:sz w:val="28"/>
          <w:szCs w:val="28"/>
        </w:rPr>
        <w:t>етаналь</w:t>
      </w:r>
      <w:proofErr w:type="spellEnd"/>
      <w:r w:rsidRPr="00810B44">
        <w:rPr>
          <w:rFonts w:ascii="Times New Roman" w:hAnsi="Times New Roman" w:cs="Times New Roman"/>
          <w:sz w:val="28"/>
          <w:szCs w:val="28"/>
        </w:rPr>
        <w:t>.</w:t>
      </w:r>
    </w:p>
    <w:p w:rsidR="008C5F62" w:rsidRPr="00810B44" w:rsidRDefault="008C5F62" w:rsidP="008C5F62">
      <w:pPr>
        <w:jc w:val="both"/>
        <w:rPr>
          <w:rFonts w:ascii="Times New Roman" w:hAnsi="Times New Roman" w:cs="Times New Roman"/>
          <w:sz w:val="28"/>
          <w:szCs w:val="28"/>
        </w:rPr>
      </w:pPr>
      <w:r w:rsidRPr="00810B44">
        <w:rPr>
          <w:rFonts w:ascii="Times New Roman" w:hAnsi="Times New Roman" w:cs="Times New Roman"/>
          <w:sz w:val="28"/>
          <w:szCs w:val="28"/>
        </w:rPr>
        <w:t xml:space="preserve">5. </w:t>
      </w:r>
      <w:proofErr w:type="spellStart"/>
      <w:r w:rsidRPr="00810B44">
        <w:rPr>
          <w:rFonts w:ascii="Times New Roman" w:hAnsi="Times New Roman" w:cs="Times New Roman"/>
          <w:sz w:val="28"/>
          <w:szCs w:val="28"/>
        </w:rPr>
        <w:t>Укажіть</w:t>
      </w:r>
      <w:proofErr w:type="spellEnd"/>
      <w:r w:rsidRPr="00810B44">
        <w:rPr>
          <w:rFonts w:ascii="Times New Roman" w:hAnsi="Times New Roman" w:cs="Times New Roman"/>
          <w:sz w:val="28"/>
          <w:szCs w:val="28"/>
        </w:rPr>
        <w:t xml:space="preserve">, до </w:t>
      </w:r>
      <w:proofErr w:type="spellStart"/>
      <w:r w:rsidRPr="00810B44">
        <w:rPr>
          <w:rFonts w:ascii="Times New Roman" w:hAnsi="Times New Roman" w:cs="Times New Roman"/>
          <w:sz w:val="28"/>
          <w:szCs w:val="28"/>
        </w:rPr>
        <w:t>якого</w:t>
      </w:r>
      <w:proofErr w:type="spellEnd"/>
      <w:r w:rsidRPr="00810B44">
        <w:rPr>
          <w:rFonts w:ascii="Times New Roman" w:hAnsi="Times New Roman" w:cs="Times New Roman"/>
          <w:sz w:val="28"/>
          <w:szCs w:val="28"/>
        </w:rPr>
        <w:t xml:space="preserve"> типу </w:t>
      </w:r>
      <w:proofErr w:type="spellStart"/>
      <w:r w:rsidRPr="00810B44">
        <w:rPr>
          <w:rFonts w:ascii="Times New Roman" w:hAnsi="Times New Roman" w:cs="Times New Roman"/>
          <w:sz w:val="28"/>
          <w:szCs w:val="28"/>
        </w:rPr>
        <w:t>належить</w:t>
      </w:r>
      <w:proofErr w:type="spellEnd"/>
      <w:r w:rsidRPr="00810B44">
        <w:rPr>
          <w:rFonts w:ascii="Times New Roman" w:hAnsi="Times New Roman" w:cs="Times New Roman"/>
          <w:sz w:val="28"/>
          <w:szCs w:val="28"/>
        </w:rPr>
        <w:t xml:space="preserve"> </w:t>
      </w:r>
      <w:proofErr w:type="spellStart"/>
      <w:r w:rsidRPr="00810B44">
        <w:rPr>
          <w:rFonts w:ascii="Times New Roman" w:hAnsi="Times New Roman" w:cs="Times New Roman"/>
          <w:sz w:val="28"/>
          <w:szCs w:val="28"/>
        </w:rPr>
        <w:t>реакція</w:t>
      </w:r>
      <w:proofErr w:type="spellEnd"/>
      <w:r w:rsidRPr="00810B44">
        <w:rPr>
          <w:rFonts w:ascii="Times New Roman" w:hAnsi="Times New Roman" w:cs="Times New Roman"/>
          <w:sz w:val="28"/>
          <w:szCs w:val="28"/>
        </w:rPr>
        <w:t xml:space="preserve"> брому з </w:t>
      </w:r>
      <w:proofErr w:type="spellStart"/>
      <w:r w:rsidRPr="00810B44">
        <w:rPr>
          <w:rFonts w:ascii="Times New Roman" w:hAnsi="Times New Roman" w:cs="Times New Roman"/>
          <w:sz w:val="28"/>
          <w:szCs w:val="28"/>
        </w:rPr>
        <w:t>етеном</w:t>
      </w:r>
      <w:proofErr w:type="spellEnd"/>
      <w:r w:rsidRPr="00810B44">
        <w:rPr>
          <w:rFonts w:ascii="Times New Roman" w:hAnsi="Times New Roman" w:cs="Times New Roman"/>
          <w:sz w:val="28"/>
          <w:szCs w:val="28"/>
        </w:rPr>
        <w:t>:</w:t>
      </w:r>
    </w:p>
    <w:p w:rsidR="008C5F62" w:rsidRDefault="008C5F62" w:rsidP="008C5F62">
      <w:pPr>
        <w:pStyle w:val="a3"/>
        <w:jc w:val="both"/>
        <w:rPr>
          <w:rFonts w:ascii="Times New Roman" w:hAnsi="Times New Roman" w:cs="Times New Roman"/>
          <w:sz w:val="28"/>
          <w:szCs w:val="28"/>
        </w:rPr>
      </w:pPr>
      <w:r w:rsidRPr="00810B44">
        <w:rPr>
          <w:rFonts w:ascii="Times New Roman" w:hAnsi="Times New Roman" w:cs="Times New Roman"/>
          <w:sz w:val="28"/>
          <w:szCs w:val="28"/>
        </w:rPr>
        <w:t xml:space="preserve"> </w:t>
      </w:r>
      <w:r>
        <w:rPr>
          <w:rFonts w:ascii="Times New Roman" w:hAnsi="Times New Roman" w:cs="Times New Roman"/>
          <w:sz w:val="28"/>
          <w:szCs w:val="28"/>
        </w:rPr>
        <w:t>А)</w:t>
      </w:r>
      <w:proofErr w:type="spellStart"/>
      <w:r>
        <w:rPr>
          <w:rFonts w:ascii="Times New Roman" w:hAnsi="Times New Roman" w:cs="Times New Roman"/>
          <w:sz w:val="28"/>
          <w:szCs w:val="28"/>
        </w:rPr>
        <w:t>приєднання</w:t>
      </w:r>
      <w:proofErr w:type="spellEnd"/>
      <w:r>
        <w:rPr>
          <w:rFonts w:ascii="Times New Roman" w:hAnsi="Times New Roman" w:cs="Times New Roman"/>
          <w:sz w:val="28"/>
          <w:szCs w:val="28"/>
        </w:rPr>
        <w:t xml:space="preserve">;         Б)  </w:t>
      </w:r>
      <w:proofErr w:type="spellStart"/>
      <w:r>
        <w:rPr>
          <w:rFonts w:ascii="Times New Roman" w:hAnsi="Times New Roman" w:cs="Times New Roman"/>
          <w:sz w:val="28"/>
          <w:szCs w:val="28"/>
        </w:rPr>
        <w:t>рзкладу</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обміну</w:t>
      </w:r>
      <w:proofErr w:type="spellEnd"/>
      <w:r>
        <w:rPr>
          <w:rFonts w:ascii="Times New Roman" w:hAnsi="Times New Roman" w:cs="Times New Roman"/>
          <w:sz w:val="28"/>
          <w:szCs w:val="28"/>
          <w:vertAlign w:val="subscript"/>
        </w:rPr>
        <w:t xml:space="preserve">;        </w:t>
      </w:r>
      <w:r>
        <w:rPr>
          <w:rFonts w:ascii="Times New Roman" w:hAnsi="Times New Roman" w:cs="Times New Roman"/>
          <w:sz w:val="28"/>
          <w:szCs w:val="28"/>
        </w:rPr>
        <w:t xml:space="preserve"> Г) </w:t>
      </w:r>
      <w:proofErr w:type="spellStart"/>
      <w:r>
        <w:rPr>
          <w:rFonts w:ascii="Times New Roman" w:hAnsi="Times New Roman" w:cs="Times New Roman"/>
          <w:sz w:val="28"/>
          <w:szCs w:val="28"/>
        </w:rPr>
        <w:t>заміщення</w:t>
      </w:r>
      <w:proofErr w:type="spellEnd"/>
    </w:p>
    <w:p w:rsidR="008C5F62" w:rsidRDefault="008C5F62" w:rsidP="008C5F62">
      <w:pPr>
        <w:jc w:val="both"/>
        <w:rPr>
          <w:rFonts w:ascii="Times New Roman" w:hAnsi="Times New Roman" w:cs="Times New Roman"/>
          <w:sz w:val="28"/>
          <w:szCs w:val="28"/>
        </w:rPr>
      </w:pPr>
      <w:r w:rsidRPr="00BE6E10">
        <w:rPr>
          <w:rFonts w:ascii="Times New Roman" w:hAnsi="Times New Roman" w:cs="Times New Roman"/>
          <w:sz w:val="28"/>
          <w:szCs w:val="28"/>
        </w:rPr>
        <w:t xml:space="preserve">6. </w:t>
      </w:r>
      <w:proofErr w:type="spellStart"/>
      <w:r w:rsidRPr="00BE6E10">
        <w:rPr>
          <w:rFonts w:ascii="Times New Roman" w:hAnsi="Times New Roman" w:cs="Times New Roman"/>
          <w:sz w:val="28"/>
          <w:szCs w:val="28"/>
        </w:rPr>
        <w:t>Реакція</w:t>
      </w:r>
      <w:proofErr w:type="spellEnd"/>
      <w:r w:rsidRPr="00BE6E10">
        <w:rPr>
          <w:rFonts w:ascii="Times New Roman" w:hAnsi="Times New Roman" w:cs="Times New Roman"/>
          <w:sz w:val="28"/>
          <w:szCs w:val="28"/>
        </w:rPr>
        <w:t xml:space="preserve"> </w:t>
      </w:r>
      <w:proofErr w:type="spellStart"/>
      <w:r w:rsidRPr="00BE6E10">
        <w:rPr>
          <w:rFonts w:ascii="Times New Roman" w:hAnsi="Times New Roman" w:cs="Times New Roman"/>
          <w:sz w:val="28"/>
          <w:szCs w:val="28"/>
        </w:rPr>
        <w:t>приєднання</w:t>
      </w:r>
      <w:proofErr w:type="spellEnd"/>
      <w:r w:rsidRPr="00BE6E10">
        <w:rPr>
          <w:rFonts w:ascii="Times New Roman" w:hAnsi="Times New Roman" w:cs="Times New Roman"/>
          <w:sz w:val="28"/>
          <w:szCs w:val="28"/>
        </w:rPr>
        <w:t xml:space="preserve"> води </w:t>
      </w:r>
      <w:proofErr w:type="spellStart"/>
      <w:r w:rsidRPr="00BE6E10">
        <w:rPr>
          <w:rFonts w:ascii="Times New Roman" w:hAnsi="Times New Roman" w:cs="Times New Roman"/>
          <w:sz w:val="28"/>
          <w:szCs w:val="28"/>
        </w:rPr>
        <w:t>називається</w:t>
      </w:r>
      <w:proofErr w:type="spellEnd"/>
      <w:r w:rsidRPr="00BE6E10">
        <w:rPr>
          <w:rFonts w:ascii="Times New Roman" w:hAnsi="Times New Roman" w:cs="Times New Roman"/>
          <w:sz w:val="28"/>
          <w:szCs w:val="28"/>
        </w:rPr>
        <w:t>:</w:t>
      </w:r>
    </w:p>
    <w:p w:rsidR="008C5F62" w:rsidRDefault="008C5F62" w:rsidP="008C5F62">
      <w:pPr>
        <w:jc w:val="both"/>
        <w:rPr>
          <w:rFonts w:ascii="Times New Roman" w:hAnsi="Times New Roman" w:cs="Times New Roman"/>
          <w:sz w:val="28"/>
          <w:szCs w:val="28"/>
        </w:rPr>
      </w:pPr>
      <w:r w:rsidRPr="00BE6E10">
        <w:rPr>
          <w:rFonts w:ascii="Times New Roman" w:hAnsi="Times New Roman" w:cs="Times New Roman"/>
          <w:sz w:val="28"/>
          <w:szCs w:val="28"/>
        </w:rPr>
        <w:t xml:space="preserve">А) </w:t>
      </w:r>
      <w:proofErr w:type="spellStart"/>
      <w:r w:rsidRPr="00BE6E10">
        <w:rPr>
          <w:rFonts w:ascii="Times New Roman" w:hAnsi="Times New Roman" w:cs="Times New Roman"/>
          <w:sz w:val="28"/>
          <w:szCs w:val="28"/>
        </w:rPr>
        <w:t>дегідратація</w:t>
      </w:r>
      <w:proofErr w:type="spellEnd"/>
      <w:r w:rsidRPr="00BE6E1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E6E10">
        <w:rPr>
          <w:rFonts w:ascii="Times New Roman" w:hAnsi="Times New Roman" w:cs="Times New Roman"/>
          <w:sz w:val="28"/>
          <w:szCs w:val="28"/>
        </w:rPr>
        <w:t xml:space="preserve"> Б)  </w:t>
      </w:r>
      <w:proofErr w:type="spellStart"/>
      <w:r w:rsidRPr="00BE6E10">
        <w:rPr>
          <w:rFonts w:ascii="Times New Roman" w:hAnsi="Times New Roman" w:cs="Times New Roman"/>
          <w:sz w:val="28"/>
          <w:szCs w:val="28"/>
        </w:rPr>
        <w:t>гідрування</w:t>
      </w:r>
      <w:proofErr w:type="spellEnd"/>
      <w:r w:rsidRPr="00BE6E10">
        <w:rPr>
          <w:rFonts w:ascii="Times New Roman" w:hAnsi="Times New Roman" w:cs="Times New Roman"/>
          <w:sz w:val="28"/>
          <w:szCs w:val="28"/>
        </w:rPr>
        <w:t xml:space="preserve"> ;    В) </w:t>
      </w:r>
      <w:proofErr w:type="spellStart"/>
      <w:r w:rsidRPr="00BE6E10">
        <w:rPr>
          <w:rFonts w:ascii="Times New Roman" w:hAnsi="Times New Roman" w:cs="Times New Roman"/>
          <w:sz w:val="28"/>
          <w:szCs w:val="28"/>
        </w:rPr>
        <w:t>гідратація</w:t>
      </w:r>
      <w:proofErr w:type="spellEnd"/>
      <w:r w:rsidRPr="00BE6E10">
        <w:rPr>
          <w:rFonts w:ascii="Times New Roman" w:hAnsi="Times New Roman" w:cs="Times New Roman"/>
          <w:sz w:val="28"/>
          <w:szCs w:val="28"/>
          <w:vertAlign w:val="subscript"/>
        </w:rPr>
        <w:t xml:space="preserve"> ;        </w:t>
      </w:r>
      <w:r w:rsidRPr="00BE6E10">
        <w:rPr>
          <w:rFonts w:ascii="Times New Roman" w:hAnsi="Times New Roman" w:cs="Times New Roman"/>
          <w:sz w:val="28"/>
          <w:szCs w:val="28"/>
        </w:rPr>
        <w:t xml:space="preserve"> Г)</w:t>
      </w:r>
      <w:proofErr w:type="spellStart"/>
      <w:r>
        <w:rPr>
          <w:rFonts w:ascii="Times New Roman" w:hAnsi="Times New Roman" w:cs="Times New Roman"/>
          <w:sz w:val="28"/>
          <w:szCs w:val="28"/>
        </w:rPr>
        <w:t>дегідрування</w:t>
      </w:r>
      <w:proofErr w:type="spellEnd"/>
      <w:r>
        <w:rPr>
          <w:rFonts w:ascii="Times New Roman" w:hAnsi="Times New Roman" w:cs="Times New Roman"/>
          <w:sz w:val="28"/>
          <w:szCs w:val="28"/>
        </w:rPr>
        <w:t>.</w:t>
      </w:r>
    </w:p>
    <w:p w:rsidR="008C5F62" w:rsidRPr="00BE6E10" w:rsidRDefault="008C5F62" w:rsidP="008C5F62">
      <w:pPr>
        <w:jc w:val="both"/>
        <w:rPr>
          <w:rFonts w:ascii="Times New Roman" w:hAnsi="Times New Roman" w:cs="Times New Roman"/>
          <w:sz w:val="28"/>
          <w:szCs w:val="28"/>
        </w:rPr>
      </w:pPr>
      <w:r w:rsidRPr="00BE6E10">
        <w:rPr>
          <w:rFonts w:ascii="Times New Roman" w:hAnsi="Times New Roman" w:cs="Times New Roman"/>
          <w:sz w:val="28"/>
          <w:szCs w:val="28"/>
        </w:rPr>
        <w:lastRenderedPageBreak/>
        <w:t xml:space="preserve">7. </w:t>
      </w:r>
      <w:proofErr w:type="spellStart"/>
      <w:r w:rsidRPr="00BE6E10">
        <w:rPr>
          <w:rFonts w:ascii="Times New Roman" w:hAnsi="Times New Roman" w:cs="Times New Roman"/>
          <w:sz w:val="28"/>
          <w:szCs w:val="28"/>
        </w:rPr>
        <w:t>Під</w:t>
      </w:r>
      <w:proofErr w:type="spellEnd"/>
      <w:r w:rsidRPr="00BE6E10">
        <w:rPr>
          <w:rFonts w:ascii="Times New Roman" w:hAnsi="Times New Roman" w:cs="Times New Roman"/>
          <w:sz w:val="28"/>
          <w:szCs w:val="28"/>
        </w:rPr>
        <w:t xml:space="preserve"> час </w:t>
      </w:r>
      <w:proofErr w:type="spellStart"/>
      <w:r w:rsidRPr="00BE6E10">
        <w:rPr>
          <w:rFonts w:ascii="Times New Roman" w:hAnsi="Times New Roman" w:cs="Times New Roman"/>
          <w:sz w:val="28"/>
          <w:szCs w:val="28"/>
        </w:rPr>
        <w:t>хлорування</w:t>
      </w:r>
      <w:proofErr w:type="spellEnd"/>
      <w:r w:rsidRPr="00BE6E10">
        <w:rPr>
          <w:rFonts w:ascii="Times New Roman" w:hAnsi="Times New Roman" w:cs="Times New Roman"/>
          <w:sz w:val="28"/>
          <w:szCs w:val="28"/>
        </w:rPr>
        <w:t xml:space="preserve"> бензину за </w:t>
      </w:r>
      <w:proofErr w:type="spellStart"/>
      <w:r w:rsidRPr="00BE6E10">
        <w:rPr>
          <w:rFonts w:ascii="Times New Roman" w:hAnsi="Times New Roman" w:cs="Times New Roman"/>
          <w:sz w:val="28"/>
          <w:szCs w:val="28"/>
        </w:rPr>
        <w:t>освітлення</w:t>
      </w:r>
      <w:proofErr w:type="spellEnd"/>
      <w:r w:rsidRPr="00BE6E10">
        <w:rPr>
          <w:rFonts w:ascii="Times New Roman" w:hAnsi="Times New Roman" w:cs="Times New Roman"/>
          <w:sz w:val="28"/>
          <w:szCs w:val="28"/>
        </w:rPr>
        <w:t xml:space="preserve"> </w:t>
      </w:r>
      <w:proofErr w:type="spellStart"/>
      <w:r w:rsidRPr="00BE6E10">
        <w:rPr>
          <w:rFonts w:ascii="Times New Roman" w:hAnsi="Times New Roman" w:cs="Times New Roman"/>
          <w:sz w:val="28"/>
          <w:szCs w:val="28"/>
        </w:rPr>
        <w:t>утворюється</w:t>
      </w:r>
      <w:proofErr w:type="spellEnd"/>
      <w:r w:rsidRPr="00BE6E10">
        <w:rPr>
          <w:rFonts w:ascii="Times New Roman" w:hAnsi="Times New Roman" w:cs="Times New Roman"/>
          <w:sz w:val="28"/>
          <w:szCs w:val="28"/>
        </w:rPr>
        <w:t xml:space="preserve">: </w:t>
      </w:r>
    </w:p>
    <w:p w:rsidR="008C5F62" w:rsidRDefault="008C5F62" w:rsidP="008C5F62">
      <w:pPr>
        <w:pStyle w:val="a3"/>
        <w:jc w:val="both"/>
        <w:rPr>
          <w:rFonts w:ascii="Times New Roman" w:hAnsi="Times New Roman" w:cs="Times New Roman"/>
          <w:sz w:val="28"/>
          <w:szCs w:val="28"/>
        </w:rPr>
      </w:pPr>
      <w:r>
        <w:rPr>
          <w:rFonts w:ascii="Times New Roman" w:hAnsi="Times New Roman" w:cs="Times New Roman"/>
          <w:sz w:val="28"/>
          <w:szCs w:val="28"/>
        </w:rPr>
        <w:t>А)С</w:t>
      </w:r>
      <w:r>
        <w:rPr>
          <w:rFonts w:ascii="Times New Roman" w:hAnsi="Times New Roman" w:cs="Times New Roman"/>
          <w:sz w:val="28"/>
          <w:szCs w:val="28"/>
          <w:vertAlign w:val="subscript"/>
        </w:rPr>
        <w:t>6</w:t>
      </w:r>
      <w:r>
        <w:rPr>
          <w:rFonts w:ascii="Times New Roman" w:hAnsi="Times New Roman" w:cs="Times New Roman"/>
          <w:sz w:val="28"/>
          <w:szCs w:val="28"/>
        </w:rPr>
        <w:t>Н</w:t>
      </w:r>
      <w:r>
        <w:rPr>
          <w:rFonts w:ascii="Times New Roman" w:hAnsi="Times New Roman" w:cs="Times New Roman"/>
          <w:sz w:val="28"/>
          <w:szCs w:val="28"/>
          <w:vertAlign w:val="subscript"/>
        </w:rPr>
        <w:t xml:space="preserve">5 </w:t>
      </w:r>
      <w:r>
        <w:rPr>
          <w:rFonts w:ascii="Times New Roman" w:hAnsi="Times New Roman" w:cs="Times New Roman"/>
          <w:sz w:val="28"/>
          <w:szCs w:val="28"/>
        </w:rPr>
        <w:t xml:space="preserve">СІ;         Б)  </w:t>
      </w:r>
      <w:r>
        <w:rPr>
          <w:rFonts w:ascii="Times New Roman" w:hAnsi="Times New Roman" w:cs="Times New Roman"/>
          <w:sz w:val="28"/>
          <w:szCs w:val="28"/>
          <w:lang w:val="en-US"/>
        </w:rPr>
        <w:t>C</w:t>
      </w:r>
      <w:r>
        <w:rPr>
          <w:rFonts w:ascii="Times New Roman" w:hAnsi="Times New Roman" w:cs="Times New Roman"/>
          <w:sz w:val="28"/>
          <w:szCs w:val="28"/>
          <w:vertAlign w:val="subscript"/>
        </w:rPr>
        <w:t>6</w:t>
      </w:r>
      <w:r>
        <w:rPr>
          <w:rFonts w:ascii="Times New Roman" w:hAnsi="Times New Roman" w:cs="Times New Roman"/>
          <w:sz w:val="28"/>
          <w:szCs w:val="28"/>
          <w:lang w:val="en-US"/>
        </w:rPr>
        <w:t>H</w:t>
      </w:r>
      <w:r>
        <w:rPr>
          <w:rFonts w:ascii="Times New Roman" w:hAnsi="Times New Roman" w:cs="Times New Roman"/>
          <w:sz w:val="28"/>
          <w:szCs w:val="28"/>
          <w:vertAlign w:val="subscript"/>
        </w:rPr>
        <w:t>13</w:t>
      </w:r>
      <w:r>
        <w:rPr>
          <w:rFonts w:ascii="Times New Roman" w:hAnsi="Times New Roman" w:cs="Times New Roman"/>
          <w:sz w:val="28"/>
          <w:szCs w:val="28"/>
        </w:rPr>
        <w:t xml:space="preserve">СІ;    В) </w:t>
      </w:r>
      <w:r>
        <w:rPr>
          <w:rFonts w:ascii="Times New Roman" w:hAnsi="Times New Roman" w:cs="Times New Roman"/>
          <w:sz w:val="28"/>
          <w:szCs w:val="28"/>
          <w:lang w:val="en-US"/>
        </w:rPr>
        <w:t>C</w:t>
      </w:r>
      <w:r>
        <w:rPr>
          <w:rFonts w:ascii="Times New Roman" w:hAnsi="Times New Roman" w:cs="Times New Roman"/>
          <w:sz w:val="28"/>
          <w:szCs w:val="28"/>
          <w:vertAlign w:val="subscript"/>
        </w:rPr>
        <w:t>6</w:t>
      </w:r>
      <w:r>
        <w:rPr>
          <w:rFonts w:ascii="Times New Roman" w:hAnsi="Times New Roman" w:cs="Times New Roman"/>
          <w:sz w:val="28"/>
          <w:szCs w:val="28"/>
          <w:lang w:val="en-US"/>
        </w:rPr>
        <w:t>H</w:t>
      </w:r>
      <w:r>
        <w:rPr>
          <w:rFonts w:ascii="Times New Roman" w:hAnsi="Times New Roman" w:cs="Times New Roman"/>
          <w:sz w:val="28"/>
          <w:szCs w:val="28"/>
          <w:vertAlign w:val="subscript"/>
        </w:rPr>
        <w:t>6</w:t>
      </w:r>
      <w:r>
        <w:rPr>
          <w:rFonts w:ascii="Times New Roman" w:hAnsi="Times New Roman" w:cs="Times New Roman"/>
          <w:sz w:val="28"/>
          <w:szCs w:val="28"/>
        </w:rPr>
        <w:t>СІ</w:t>
      </w:r>
      <w:r>
        <w:rPr>
          <w:rFonts w:ascii="Times New Roman" w:hAnsi="Times New Roman" w:cs="Times New Roman"/>
          <w:sz w:val="28"/>
          <w:szCs w:val="28"/>
          <w:vertAlign w:val="subscript"/>
        </w:rPr>
        <w:t xml:space="preserve">6;        </w:t>
      </w:r>
      <w:r>
        <w:rPr>
          <w:rFonts w:ascii="Times New Roman" w:hAnsi="Times New Roman" w:cs="Times New Roman"/>
          <w:sz w:val="28"/>
          <w:szCs w:val="28"/>
        </w:rPr>
        <w:t xml:space="preserve"> Г) </w:t>
      </w:r>
      <w:r>
        <w:rPr>
          <w:rFonts w:ascii="Times New Roman" w:hAnsi="Times New Roman" w:cs="Times New Roman"/>
          <w:sz w:val="28"/>
          <w:szCs w:val="28"/>
          <w:lang w:val="en-US"/>
        </w:rPr>
        <w:t>C</w:t>
      </w:r>
      <w:r>
        <w:rPr>
          <w:rFonts w:ascii="Times New Roman" w:hAnsi="Times New Roman" w:cs="Times New Roman"/>
          <w:sz w:val="28"/>
          <w:szCs w:val="28"/>
          <w:vertAlign w:val="subscript"/>
        </w:rPr>
        <w:t>6</w:t>
      </w:r>
      <w:r>
        <w:rPr>
          <w:rFonts w:ascii="Times New Roman" w:hAnsi="Times New Roman" w:cs="Times New Roman"/>
          <w:sz w:val="28"/>
          <w:szCs w:val="28"/>
          <w:lang w:val="en-US"/>
        </w:rPr>
        <w:t>H</w:t>
      </w:r>
      <w:r>
        <w:rPr>
          <w:rFonts w:ascii="Times New Roman" w:hAnsi="Times New Roman" w:cs="Times New Roman"/>
          <w:sz w:val="28"/>
          <w:szCs w:val="28"/>
          <w:vertAlign w:val="subscript"/>
        </w:rPr>
        <w:t>12</w:t>
      </w:r>
      <w:r>
        <w:rPr>
          <w:rFonts w:ascii="Times New Roman" w:hAnsi="Times New Roman" w:cs="Times New Roman"/>
          <w:sz w:val="28"/>
          <w:szCs w:val="28"/>
        </w:rPr>
        <w:t>.СІ</w:t>
      </w:r>
      <w:r>
        <w:rPr>
          <w:rFonts w:ascii="Times New Roman" w:hAnsi="Times New Roman" w:cs="Times New Roman"/>
          <w:sz w:val="28"/>
          <w:szCs w:val="28"/>
          <w:vertAlign w:val="subscript"/>
        </w:rPr>
        <w:t>6</w:t>
      </w:r>
      <w:r>
        <w:rPr>
          <w:rFonts w:ascii="Times New Roman" w:hAnsi="Times New Roman" w:cs="Times New Roman"/>
          <w:sz w:val="28"/>
          <w:szCs w:val="28"/>
        </w:rPr>
        <w:t>.</w:t>
      </w:r>
    </w:p>
    <w:p w:rsidR="008C5F62" w:rsidRPr="00BE6E10" w:rsidRDefault="008C5F62" w:rsidP="008C5F62">
      <w:pPr>
        <w:jc w:val="both"/>
        <w:rPr>
          <w:rFonts w:ascii="Times New Roman" w:hAnsi="Times New Roman" w:cs="Times New Roman"/>
          <w:sz w:val="28"/>
          <w:szCs w:val="28"/>
        </w:rPr>
      </w:pPr>
      <w:r w:rsidRPr="00BE6E10">
        <w:rPr>
          <w:rFonts w:ascii="Times New Roman" w:hAnsi="Times New Roman" w:cs="Times New Roman"/>
          <w:sz w:val="28"/>
          <w:szCs w:val="28"/>
        </w:rPr>
        <w:t xml:space="preserve">8.  </w:t>
      </w:r>
      <w:proofErr w:type="spellStart"/>
      <w:r w:rsidRPr="00BE6E10">
        <w:rPr>
          <w:rFonts w:ascii="Times New Roman" w:hAnsi="Times New Roman" w:cs="Times New Roman"/>
          <w:sz w:val="28"/>
          <w:szCs w:val="28"/>
        </w:rPr>
        <w:t>Укажіть</w:t>
      </w:r>
      <w:proofErr w:type="spellEnd"/>
      <w:r w:rsidRPr="00BE6E10">
        <w:rPr>
          <w:rFonts w:ascii="Times New Roman" w:hAnsi="Times New Roman" w:cs="Times New Roman"/>
          <w:sz w:val="28"/>
          <w:szCs w:val="28"/>
        </w:rPr>
        <w:t xml:space="preserve"> формулу </w:t>
      </w:r>
      <w:proofErr w:type="spellStart"/>
      <w:r w:rsidRPr="00BE6E10">
        <w:rPr>
          <w:rFonts w:ascii="Times New Roman" w:hAnsi="Times New Roman" w:cs="Times New Roman"/>
          <w:sz w:val="28"/>
          <w:szCs w:val="28"/>
        </w:rPr>
        <w:t>алкену</w:t>
      </w:r>
      <w:proofErr w:type="spellEnd"/>
      <w:r w:rsidRPr="00BE6E10">
        <w:rPr>
          <w:rFonts w:ascii="Times New Roman" w:hAnsi="Times New Roman" w:cs="Times New Roman"/>
          <w:sz w:val="28"/>
          <w:szCs w:val="28"/>
        </w:rPr>
        <w:t xml:space="preserve">, </w:t>
      </w:r>
      <w:proofErr w:type="spellStart"/>
      <w:r w:rsidRPr="00BE6E10">
        <w:rPr>
          <w:rFonts w:ascii="Times New Roman" w:hAnsi="Times New Roman" w:cs="Times New Roman"/>
          <w:sz w:val="28"/>
          <w:szCs w:val="28"/>
        </w:rPr>
        <w:t>що</w:t>
      </w:r>
      <w:proofErr w:type="spellEnd"/>
      <w:r w:rsidRPr="00BE6E10">
        <w:rPr>
          <w:rFonts w:ascii="Times New Roman" w:hAnsi="Times New Roman" w:cs="Times New Roman"/>
          <w:sz w:val="28"/>
          <w:szCs w:val="28"/>
        </w:rPr>
        <w:t xml:space="preserve"> </w:t>
      </w:r>
      <w:proofErr w:type="spellStart"/>
      <w:r w:rsidRPr="00BE6E10">
        <w:rPr>
          <w:rFonts w:ascii="Times New Roman" w:hAnsi="Times New Roman" w:cs="Times New Roman"/>
          <w:sz w:val="28"/>
          <w:szCs w:val="28"/>
        </w:rPr>
        <w:t>містить</w:t>
      </w:r>
      <w:proofErr w:type="spellEnd"/>
      <w:r w:rsidRPr="00BE6E10">
        <w:rPr>
          <w:rFonts w:ascii="Times New Roman" w:hAnsi="Times New Roman" w:cs="Times New Roman"/>
          <w:sz w:val="28"/>
          <w:szCs w:val="28"/>
        </w:rPr>
        <w:t xml:space="preserve"> 13 </w:t>
      </w:r>
      <w:proofErr w:type="spellStart"/>
      <w:r w:rsidRPr="00BE6E10">
        <w:rPr>
          <w:rFonts w:ascii="Times New Roman" w:hAnsi="Times New Roman" w:cs="Times New Roman"/>
          <w:sz w:val="28"/>
          <w:szCs w:val="28"/>
        </w:rPr>
        <w:t>атомів</w:t>
      </w:r>
      <w:proofErr w:type="spellEnd"/>
      <w:r w:rsidRPr="00BE6E10">
        <w:rPr>
          <w:rFonts w:ascii="Times New Roman" w:hAnsi="Times New Roman" w:cs="Times New Roman"/>
          <w:sz w:val="28"/>
          <w:szCs w:val="28"/>
        </w:rPr>
        <w:t xml:space="preserve"> Карбону:</w:t>
      </w:r>
    </w:p>
    <w:p w:rsidR="008C5F62" w:rsidRDefault="008C5F62" w:rsidP="008C5F62">
      <w:pPr>
        <w:pStyle w:val="a3"/>
        <w:jc w:val="both"/>
        <w:rPr>
          <w:rFonts w:ascii="Times New Roman" w:hAnsi="Times New Roman" w:cs="Times New Roman"/>
          <w:sz w:val="28"/>
          <w:szCs w:val="28"/>
        </w:rPr>
      </w:pPr>
      <w:r w:rsidRPr="00BE6E10">
        <w:rPr>
          <w:rFonts w:ascii="Times New Roman" w:hAnsi="Times New Roman" w:cs="Times New Roman"/>
          <w:sz w:val="28"/>
          <w:szCs w:val="28"/>
        </w:rPr>
        <w:t xml:space="preserve"> </w:t>
      </w:r>
      <w:r>
        <w:rPr>
          <w:rFonts w:ascii="Times New Roman" w:hAnsi="Times New Roman" w:cs="Times New Roman"/>
          <w:sz w:val="28"/>
          <w:szCs w:val="28"/>
        </w:rPr>
        <w:t xml:space="preserve">А) </w:t>
      </w:r>
      <w:r>
        <w:rPr>
          <w:rFonts w:ascii="Times New Roman" w:hAnsi="Times New Roman" w:cs="Times New Roman"/>
          <w:sz w:val="28"/>
          <w:szCs w:val="28"/>
          <w:lang w:val="en-US"/>
        </w:rPr>
        <w:t>C</w:t>
      </w:r>
      <w:r>
        <w:rPr>
          <w:rFonts w:ascii="Times New Roman" w:hAnsi="Times New Roman" w:cs="Times New Roman"/>
          <w:sz w:val="28"/>
          <w:szCs w:val="28"/>
          <w:vertAlign w:val="subscript"/>
        </w:rPr>
        <w:t>13</w:t>
      </w:r>
      <w:r>
        <w:rPr>
          <w:rFonts w:ascii="Times New Roman" w:hAnsi="Times New Roman" w:cs="Times New Roman"/>
          <w:sz w:val="28"/>
          <w:szCs w:val="28"/>
          <w:lang w:val="en-US"/>
        </w:rPr>
        <w:t>H</w:t>
      </w:r>
      <w:r w:rsidRPr="00B61674">
        <w:rPr>
          <w:rFonts w:ascii="Times New Roman" w:hAnsi="Times New Roman" w:cs="Times New Roman"/>
          <w:sz w:val="28"/>
          <w:szCs w:val="28"/>
          <w:vertAlign w:val="subscript"/>
        </w:rPr>
        <w:t>2</w:t>
      </w:r>
      <w:r>
        <w:rPr>
          <w:rFonts w:ascii="Times New Roman" w:hAnsi="Times New Roman" w:cs="Times New Roman"/>
          <w:sz w:val="28"/>
          <w:szCs w:val="28"/>
          <w:vertAlign w:val="subscript"/>
        </w:rPr>
        <w:t>6</w:t>
      </w:r>
      <w:r w:rsidRPr="00B61674">
        <w:rPr>
          <w:rFonts w:ascii="Times New Roman" w:hAnsi="Times New Roman" w:cs="Times New Roman"/>
          <w:sz w:val="28"/>
          <w:szCs w:val="28"/>
        </w:rPr>
        <w:t xml:space="preserve"> </w:t>
      </w:r>
      <w:r>
        <w:rPr>
          <w:rFonts w:ascii="Times New Roman" w:hAnsi="Times New Roman" w:cs="Times New Roman"/>
          <w:sz w:val="28"/>
          <w:szCs w:val="28"/>
        </w:rPr>
        <w:t xml:space="preserve">;         Б)  </w:t>
      </w:r>
      <w:r>
        <w:rPr>
          <w:rFonts w:ascii="Times New Roman" w:hAnsi="Times New Roman" w:cs="Times New Roman"/>
          <w:sz w:val="28"/>
          <w:szCs w:val="28"/>
          <w:lang w:val="en-US"/>
        </w:rPr>
        <w:t>C</w:t>
      </w:r>
      <w:r>
        <w:rPr>
          <w:rFonts w:ascii="Times New Roman" w:hAnsi="Times New Roman" w:cs="Times New Roman"/>
          <w:sz w:val="28"/>
          <w:szCs w:val="28"/>
          <w:vertAlign w:val="subscript"/>
        </w:rPr>
        <w:t>13</w:t>
      </w:r>
      <w:r>
        <w:rPr>
          <w:rFonts w:ascii="Times New Roman" w:hAnsi="Times New Roman" w:cs="Times New Roman"/>
          <w:sz w:val="28"/>
          <w:szCs w:val="28"/>
          <w:lang w:val="en-US"/>
        </w:rPr>
        <w:t>H</w:t>
      </w:r>
      <w:r w:rsidRPr="00B61674">
        <w:rPr>
          <w:rFonts w:ascii="Times New Roman" w:hAnsi="Times New Roman" w:cs="Times New Roman"/>
          <w:sz w:val="28"/>
          <w:szCs w:val="28"/>
          <w:vertAlign w:val="subscript"/>
        </w:rPr>
        <w:t>2</w:t>
      </w:r>
      <w:r>
        <w:rPr>
          <w:rFonts w:ascii="Times New Roman" w:hAnsi="Times New Roman" w:cs="Times New Roman"/>
          <w:sz w:val="28"/>
          <w:szCs w:val="28"/>
          <w:vertAlign w:val="subscript"/>
        </w:rPr>
        <w:t>8</w:t>
      </w:r>
      <w:r>
        <w:rPr>
          <w:rFonts w:ascii="Times New Roman" w:hAnsi="Times New Roman" w:cs="Times New Roman"/>
          <w:sz w:val="28"/>
          <w:szCs w:val="28"/>
        </w:rPr>
        <w:t xml:space="preserve"> ;    В) </w:t>
      </w:r>
      <w:r>
        <w:rPr>
          <w:rFonts w:ascii="Times New Roman" w:hAnsi="Times New Roman" w:cs="Times New Roman"/>
          <w:sz w:val="28"/>
          <w:szCs w:val="28"/>
          <w:lang w:val="en-US"/>
        </w:rPr>
        <w:t>C</w:t>
      </w:r>
      <w:r>
        <w:rPr>
          <w:rFonts w:ascii="Times New Roman" w:hAnsi="Times New Roman" w:cs="Times New Roman"/>
          <w:sz w:val="28"/>
          <w:szCs w:val="28"/>
          <w:vertAlign w:val="subscript"/>
        </w:rPr>
        <w:t>13</w:t>
      </w:r>
      <w:r>
        <w:rPr>
          <w:rFonts w:ascii="Times New Roman" w:hAnsi="Times New Roman" w:cs="Times New Roman"/>
          <w:sz w:val="28"/>
          <w:szCs w:val="28"/>
          <w:lang w:val="en-US"/>
        </w:rPr>
        <w:t>H</w:t>
      </w:r>
      <w:r w:rsidRPr="00B61674">
        <w:rPr>
          <w:rFonts w:ascii="Times New Roman" w:hAnsi="Times New Roman" w:cs="Times New Roman"/>
          <w:sz w:val="28"/>
          <w:szCs w:val="28"/>
          <w:vertAlign w:val="subscript"/>
        </w:rPr>
        <w:t>2</w:t>
      </w:r>
      <w:r>
        <w:rPr>
          <w:rFonts w:ascii="Times New Roman" w:hAnsi="Times New Roman" w:cs="Times New Roman"/>
          <w:sz w:val="28"/>
          <w:szCs w:val="28"/>
          <w:vertAlign w:val="subscript"/>
        </w:rPr>
        <w:t xml:space="preserve">4 ;        </w:t>
      </w:r>
      <w:r>
        <w:rPr>
          <w:rFonts w:ascii="Times New Roman" w:hAnsi="Times New Roman" w:cs="Times New Roman"/>
          <w:sz w:val="28"/>
          <w:szCs w:val="28"/>
        </w:rPr>
        <w:t xml:space="preserve"> Г) </w:t>
      </w:r>
      <w:r>
        <w:rPr>
          <w:rFonts w:ascii="Times New Roman" w:hAnsi="Times New Roman" w:cs="Times New Roman"/>
          <w:sz w:val="28"/>
          <w:szCs w:val="28"/>
          <w:lang w:val="en-US"/>
        </w:rPr>
        <w:t>C</w:t>
      </w:r>
      <w:r>
        <w:rPr>
          <w:rFonts w:ascii="Times New Roman" w:hAnsi="Times New Roman" w:cs="Times New Roman"/>
          <w:sz w:val="28"/>
          <w:szCs w:val="28"/>
          <w:vertAlign w:val="subscript"/>
        </w:rPr>
        <w:t>13</w:t>
      </w:r>
      <w:r>
        <w:rPr>
          <w:rFonts w:ascii="Times New Roman" w:hAnsi="Times New Roman" w:cs="Times New Roman"/>
          <w:sz w:val="28"/>
          <w:szCs w:val="28"/>
          <w:lang w:val="en-US"/>
        </w:rPr>
        <w:t>H</w:t>
      </w:r>
      <w:r w:rsidRPr="00B61674">
        <w:rPr>
          <w:rFonts w:ascii="Times New Roman" w:hAnsi="Times New Roman" w:cs="Times New Roman"/>
          <w:sz w:val="28"/>
          <w:szCs w:val="28"/>
          <w:vertAlign w:val="subscript"/>
        </w:rPr>
        <w:t>2</w:t>
      </w:r>
      <w:r>
        <w:rPr>
          <w:rFonts w:ascii="Times New Roman" w:hAnsi="Times New Roman" w:cs="Times New Roman"/>
          <w:sz w:val="28"/>
          <w:szCs w:val="28"/>
          <w:vertAlign w:val="subscript"/>
        </w:rPr>
        <w:t>0</w:t>
      </w:r>
      <w:r>
        <w:rPr>
          <w:rFonts w:ascii="Times New Roman" w:hAnsi="Times New Roman" w:cs="Times New Roman"/>
          <w:sz w:val="28"/>
          <w:szCs w:val="28"/>
        </w:rPr>
        <w:t>.</w:t>
      </w:r>
    </w:p>
    <w:p w:rsidR="008C5F62" w:rsidRDefault="008C5F62" w:rsidP="008C5F62">
      <w:pPr>
        <w:jc w:val="both"/>
        <w:rPr>
          <w:rFonts w:ascii="Times New Roman" w:hAnsi="Times New Roman" w:cs="Times New Roman"/>
          <w:sz w:val="28"/>
          <w:szCs w:val="28"/>
        </w:rPr>
      </w:pPr>
      <w:r>
        <w:rPr>
          <w:rFonts w:ascii="Times New Roman" w:hAnsi="Times New Roman" w:cs="Times New Roman"/>
          <w:sz w:val="28"/>
          <w:szCs w:val="28"/>
        </w:rPr>
        <w:t xml:space="preserve">9.  </w:t>
      </w:r>
      <w:proofErr w:type="spellStart"/>
      <w:r>
        <w:rPr>
          <w:rFonts w:ascii="Times New Roman" w:hAnsi="Times New Roman" w:cs="Times New Roman"/>
          <w:sz w:val="28"/>
          <w:szCs w:val="28"/>
        </w:rPr>
        <w:t>Обчисліть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відносну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густину</w:t>
      </w:r>
      <w:proofErr w:type="spellEnd"/>
      <w:r>
        <w:rPr>
          <w:rFonts w:ascii="Times New Roman" w:hAnsi="Times New Roman" w:cs="Times New Roman"/>
          <w:sz w:val="28"/>
          <w:szCs w:val="28"/>
        </w:rPr>
        <w:t xml:space="preserve"> за киснем </w:t>
      </w:r>
      <w:proofErr w:type="spellStart"/>
      <w:r>
        <w:rPr>
          <w:rFonts w:ascii="Times New Roman" w:hAnsi="Times New Roman" w:cs="Times New Roman"/>
          <w:sz w:val="28"/>
          <w:szCs w:val="28"/>
        </w:rPr>
        <w:t>пропіну</w:t>
      </w:r>
      <w:proofErr w:type="spellEnd"/>
      <w:r>
        <w:rPr>
          <w:rFonts w:ascii="Times New Roman" w:hAnsi="Times New Roman" w:cs="Times New Roman"/>
          <w:sz w:val="28"/>
          <w:szCs w:val="28"/>
        </w:rPr>
        <w:t>:</w:t>
      </w:r>
    </w:p>
    <w:p w:rsidR="008C5F62" w:rsidRDefault="008C5F62" w:rsidP="008C5F62">
      <w:pPr>
        <w:pStyle w:val="a3"/>
        <w:jc w:val="both"/>
        <w:rPr>
          <w:rFonts w:ascii="Times New Roman" w:hAnsi="Times New Roman" w:cs="Times New Roman"/>
          <w:sz w:val="28"/>
          <w:szCs w:val="28"/>
        </w:rPr>
      </w:pPr>
      <w:r>
        <w:rPr>
          <w:rFonts w:ascii="Times New Roman" w:hAnsi="Times New Roman" w:cs="Times New Roman"/>
          <w:sz w:val="28"/>
          <w:szCs w:val="28"/>
        </w:rPr>
        <w:t>А) 2;         Б)  1,25 ;    В) 0,8</w:t>
      </w:r>
      <w:r>
        <w:rPr>
          <w:rFonts w:ascii="Times New Roman" w:hAnsi="Times New Roman" w:cs="Times New Roman"/>
          <w:sz w:val="28"/>
          <w:szCs w:val="28"/>
          <w:vertAlign w:val="subscript"/>
        </w:rPr>
        <w:t xml:space="preserve">;        </w:t>
      </w:r>
      <w:r>
        <w:rPr>
          <w:rFonts w:ascii="Times New Roman" w:hAnsi="Times New Roman" w:cs="Times New Roman"/>
          <w:sz w:val="28"/>
          <w:szCs w:val="28"/>
        </w:rPr>
        <w:t xml:space="preserve"> Г) </w:t>
      </w:r>
      <w:r>
        <w:rPr>
          <w:rFonts w:ascii="Times New Roman" w:hAnsi="Times New Roman" w:cs="Times New Roman"/>
          <w:sz w:val="28"/>
          <w:szCs w:val="28"/>
          <w:vertAlign w:val="subscript"/>
        </w:rPr>
        <w:t xml:space="preserve"> </w:t>
      </w:r>
      <w:r>
        <w:rPr>
          <w:rFonts w:ascii="Times New Roman" w:hAnsi="Times New Roman" w:cs="Times New Roman"/>
          <w:sz w:val="28"/>
          <w:szCs w:val="28"/>
        </w:rPr>
        <w:t>1.</w:t>
      </w:r>
    </w:p>
    <w:p w:rsidR="008C5F62" w:rsidRDefault="008C5F62" w:rsidP="008C5F62">
      <w:pPr>
        <w:jc w:val="both"/>
        <w:rPr>
          <w:rFonts w:ascii="Times New Roman" w:hAnsi="Times New Roman" w:cs="Times New Roman"/>
          <w:sz w:val="28"/>
          <w:szCs w:val="28"/>
        </w:rPr>
      </w:pPr>
      <w:r>
        <w:rPr>
          <w:rFonts w:ascii="Times New Roman" w:hAnsi="Times New Roman" w:cs="Times New Roman"/>
          <w:sz w:val="28"/>
          <w:szCs w:val="28"/>
        </w:rPr>
        <w:t xml:space="preserve">10. </w:t>
      </w:r>
      <w:proofErr w:type="spellStart"/>
      <w:r>
        <w:rPr>
          <w:rFonts w:ascii="Times New Roman" w:hAnsi="Times New Roman" w:cs="Times New Roman"/>
          <w:sz w:val="28"/>
          <w:szCs w:val="28"/>
        </w:rPr>
        <w:t>Допишіть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рівняння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реакції</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вкажіть</w:t>
      </w:r>
      <w:proofErr w:type="spellEnd"/>
      <w:r>
        <w:rPr>
          <w:rFonts w:ascii="Times New Roman" w:hAnsi="Times New Roman" w:cs="Times New Roman"/>
          <w:sz w:val="28"/>
          <w:szCs w:val="28"/>
        </w:rPr>
        <w:t xml:space="preserve"> суму </w:t>
      </w:r>
      <w:proofErr w:type="spellStart"/>
      <w:r>
        <w:rPr>
          <w:rFonts w:ascii="Times New Roman" w:hAnsi="Times New Roman" w:cs="Times New Roman"/>
          <w:sz w:val="28"/>
          <w:szCs w:val="28"/>
        </w:rPr>
        <w:t>коефіцієнтів</w:t>
      </w:r>
      <w:proofErr w:type="spellEnd"/>
    </w:p>
    <w:p w:rsidR="008C5F62" w:rsidRDefault="008C5F62" w:rsidP="008C5F62">
      <w:pPr>
        <w:pStyle w:val="a3"/>
        <w:jc w:val="both"/>
        <w:rPr>
          <w:rFonts w:ascii="Times New Roman" w:hAnsi="Times New Roman" w:cs="Times New Roman"/>
          <w:sz w:val="28"/>
          <w:szCs w:val="28"/>
        </w:rPr>
      </w:pPr>
      <w:r>
        <w:rPr>
          <w:rFonts w:ascii="Times New Roman" w:hAnsi="Times New Roman" w:cs="Times New Roman"/>
          <w:sz w:val="28"/>
          <w:szCs w:val="28"/>
        </w:rPr>
        <w:t xml:space="preserve">                    С</w:t>
      </w:r>
      <w:r>
        <w:rPr>
          <w:rFonts w:ascii="Times New Roman" w:hAnsi="Times New Roman" w:cs="Times New Roman"/>
          <w:sz w:val="28"/>
          <w:szCs w:val="28"/>
          <w:vertAlign w:val="subscript"/>
        </w:rPr>
        <w:t>4</w:t>
      </w:r>
      <w:r>
        <w:rPr>
          <w:rFonts w:ascii="Times New Roman" w:hAnsi="Times New Roman" w:cs="Times New Roman"/>
          <w:sz w:val="28"/>
          <w:szCs w:val="28"/>
        </w:rPr>
        <w:t>Н</w:t>
      </w:r>
      <w:r>
        <w:rPr>
          <w:rFonts w:ascii="Times New Roman" w:hAnsi="Times New Roman" w:cs="Times New Roman"/>
          <w:sz w:val="28"/>
          <w:szCs w:val="28"/>
          <w:vertAlign w:val="subscript"/>
        </w:rPr>
        <w:t>6</w:t>
      </w:r>
      <w:r>
        <w:rPr>
          <w:rFonts w:ascii="Times New Roman" w:hAnsi="Times New Roman" w:cs="Times New Roman"/>
          <w:sz w:val="28"/>
          <w:szCs w:val="28"/>
        </w:rPr>
        <w:t xml:space="preserve">  +  О</w:t>
      </w:r>
      <w:r>
        <w:rPr>
          <w:rFonts w:ascii="Times New Roman" w:hAnsi="Times New Roman" w:cs="Times New Roman"/>
          <w:sz w:val="28"/>
          <w:szCs w:val="28"/>
          <w:vertAlign w:val="subscript"/>
        </w:rPr>
        <w:t>2</w:t>
      </w:r>
      <w:r>
        <w:rPr>
          <w:rFonts w:ascii="Times New Roman" w:hAnsi="Times New Roman" w:cs="Times New Roman"/>
          <w:sz w:val="28"/>
          <w:szCs w:val="28"/>
        </w:rPr>
        <w:t xml:space="preserve"> = </w:t>
      </w:r>
    </w:p>
    <w:p w:rsidR="008C5F62" w:rsidRDefault="008C5F62" w:rsidP="008C5F62">
      <w:pPr>
        <w:pStyle w:val="a3"/>
        <w:jc w:val="both"/>
        <w:rPr>
          <w:rFonts w:ascii="Times New Roman" w:hAnsi="Times New Roman" w:cs="Times New Roman"/>
          <w:sz w:val="28"/>
          <w:szCs w:val="28"/>
        </w:rPr>
      </w:pPr>
      <w:r>
        <w:rPr>
          <w:rFonts w:ascii="Times New Roman" w:hAnsi="Times New Roman" w:cs="Times New Roman"/>
          <w:sz w:val="28"/>
          <w:szCs w:val="28"/>
        </w:rPr>
        <w:t>А) 27;         Б)  13;    В)24</w:t>
      </w:r>
      <w:r>
        <w:rPr>
          <w:rFonts w:ascii="Times New Roman" w:hAnsi="Times New Roman" w:cs="Times New Roman"/>
          <w:sz w:val="28"/>
          <w:szCs w:val="28"/>
          <w:vertAlign w:val="subscript"/>
        </w:rPr>
        <w:t xml:space="preserve">;        </w:t>
      </w:r>
      <w:r>
        <w:rPr>
          <w:rFonts w:ascii="Times New Roman" w:hAnsi="Times New Roman" w:cs="Times New Roman"/>
          <w:sz w:val="28"/>
          <w:szCs w:val="28"/>
        </w:rPr>
        <w:t xml:space="preserve"> Г) 21</w:t>
      </w:r>
    </w:p>
    <w:p w:rsidR="008C5F62" w:rsidRPr="00BF3AA8" w:rsidRDefault="008C5F62" w:rsidP="008C5F62">
      <w:pPr>
        <w:jc w:val="both"/>
        <w:rPr>
          <w:rFonts w:ascii="Times New Roman" w:hAnsi="Times New Roman" w:cs="Times New Roman"/>
          <w:sz w:val="28"/>
          <w:szCs w:val="28"/>
        </w:rPr>
      </w:pPr>
      <w:r w:rsidRPr="00BF3AA8">
        <w:rPr>
          <w:rFonts w:ascii="Times New Roman" w:hAnsi="Times New Roman" w:cs="Times New Roman"/>
          <w:sz w:val="28"/>
          <w:szCs w:val="28"/>
        </w:rPr>
        <w:t xml:space="preserve">11. </w:t>
      </w:r>
      <w:proofErr w:type="spellStart"/>
      <w:r w:rsidRPr="00BF3AA8">
        <w:rPr>
          <w:rFonts w:ascii="Times New Roman" w:hAnsi="Times New Roman" w:cs="Times New Roman"/>
          <w:sz w:val="28"/>
          <w:szCs w:val="28"/>
        </w:rPr>
        <w:t>Визначте</w:t>
      </w:r>
      <w:proofErr w:type="spellEnd"/>
      <w:r w:rsidRPr="00BF3AA8">
        <w:rPr>
          <w:rFonts w:ascii="Times New Roman" w:hAnsi="Times New Roman" w:cs="Times New Roman"/>
          <w:sz w:val="28"/>
          <w:szCs w:val="28"/>
        </w:rPr>
        <w:t xml:space="preserve"> </w:t>
      </w:r>
      <w:proofErr w:type="spellStart"/>
      <w:r w:rsidRPr="00BF3AA8">
        <w:rPr>
          <w:rFonts w:ascii="Times New Roman" w:hAnsi="Times New Roman" w:cs="Times New Roman"/>
          <w:sz w:val="28"/>
          <w:szCs w:val="28"/>
        </w:rPr>
        <w:t>речовину</w:t>
      </w:r>
      <w:proofErr w:type="spellEnd"/>
      <w:r w:rsidRPr="00BF3AA8">
        <w:rPr>
          <w:rFonts w:ascii="Times New Roman" w:hAnsi="Times New Roman" w:cs="Times New Roman"/>
          <w:sz w:val="28"/>
          <w:szCs w:val="28"/>
        </w:rPr>
        <w:t xml:space="preserve"> Х у </w:t>
      </w:r>
      <w:proofErr w:type="spellStart"/>
      <w:r w:rsidRPr="00BF3AA8">
        <w:rPr>
          <w:rFonts w:ascii="Times New Roman" w:hAnsi="Times New Roman" w:cs="Times New Roman"/>
          <w:sz w:val="28"/>
          <w:szCs w:val="28"/>
        </w:rPr>
        <w:t>перетвлоренні</w:t>
      </w:r>
      <w:proofErr w:type="spellEnd"/>
      <w:r w:rsidRPr="00BF3AA8">
        <w:rPr>
          <w:rFonts w:ascii="Times New Roman" w:hAnsi="Times New Roman" w:cs="Times New Roman"/>
          <w:sz w:val="28"/>
          <w:szCs w:val="28"/>
        </w:rPr>
        <w:t>:  СаС</w:t>
      </w:r>
      <w:r w:rsidRPr="00BF3AA8">
        <w:rPr>
          <w:rFonts w:ascii="Times New Roman" w:hAnsi="Times New Roman" w:cs="Times New Roman"/>
          <w:sz w:val="28"/>
          <w:szCs w:val="28"/>
          <w:vertAlign w:val="subscript"/>
        </w:rPr>
        <w:t>2</w:t>
      </w:r>
      <w:r w:rsidRPr="00BF3AA8">
        <w:rPr>
          <w:rFonts w:ascii="Times New Roman" w:hAnsi="Times New Roman" w:cs="Times New Roman"/>
          <w:sz w:val="28"/>
          <w:szCs w:val="28"/>
        </w:rPr>
        <w:t>→ Х→ С</w:t>
      </w:r>
      <w:r w:rsidRPr="00BF3AA8">
        <w:rPr>
          <w:rFonts w:ascii="Times New Roman" w:hAnsi="Times New Roman" w:cs="Times New Roman"/>
          <w:sz w:val="28"/>
          <w:szCs w:val="28"/>
          <w:vertAlign w:val="subscript"/>
        </w:rPr>
        <w:t>6</w:t>
      </w:r>
      <w:r w:rsidRPr="00BF3AA8">
        <w:rPr>
          <w:rFonts w:ascii="Times New Roman" w:hAnsi="Times New Roman" w:cs="Times New Roman"/>
          <w:sz w:val="28"/>
          <w:szCs w:val="28"/>
        </w:rPr>
        <w:t>Н</w:t>
      </w:r>
      <w:r w:rsidRPr="00BF3AA8">
        <w:rPr>
          <w:rFonts w:ascii="Times New Roman" w:hAnsi="Times New Roman" w:cs="Times New Roman"/>
          <w:sz w:val="28"/>
          <w:szCs w:val="28"/>
          <w:vertAlign w:val="subscript"/>
        </w:rPr>
        <w:t>6</w:t>
      </w:r>
      <w:r w:rsidRPr="00BF3AA8">
        <w:rPr>
          <w:rFonts w:ascii="Times New Roman" w:hAnsi="Times New Roman" w:cs="Times New Roman"/>
          <w:sz w:val="28"/>
          <w:szCs w:val="28"/>
        </w:rPr>
        <w:t>:</w:t>
      </w:r>
    </w:p>
    <w:p w:rsidR="008C5F62" w:rsidRDefault="008C5F62" w:rsidP="008C5F62">
      <w:pPr>
        <w:pStyle w:val="a3"/>
        <w:jc w:val="both"/>
        <w:rPr>
          <w:rFonts w:ascii="Times New Roman" w:hAnsi="Times New Roman" w:cs="Times New Roman"/>
          <w:sz w:val="28"/>
          <w:szCs w:val="28"/>
        </w:rPr>
      </w:pPr>
    </w:p>
    <w:p w:rsidR="008C5F62" w:rsidRDefault="008C5F62" w:rsidP="008C5F62">
      <w:pPr>
        <w:pStyle w:val="a3"/>
        <w:jc w:val="both"/>
        <w:rPr>
          <w:rFonts w:ascii="Times New Roman" w:hAnsi="Times New Roman" w:cs="Times New Roman"/>
          <w:sz w:val="28"/>
          <w:szCs w:val="28"/>
        </w:rPr>
      </w:pPr>
      <w:r>
        <w:rPr>
          <w:rFonts w:ascii="Times New Roman" w:hAnsi="Times New Roman" w:cs="Times New Roman"/>
          <w:sz w:val="28"/>
          <w:szCs w:val="28"/>
        </w:rPr>
        <w:t xml:space="preserve">А) </w:t>
      </w:r>
      <w:r>
        <w:rPr>
          <w:rFonts w:ascii="Times New Roman" w:hAnsi="Times New Roman" w:cs="Times New Roman"/>
          <w:sz w:val="28"/>
          <w:szCs w:val="28"/>
          <w:lang w:val="en-US"/>
        </w:rPr>
        <w:t>CH</w:t>
      </w:r>
      <w:r>
        <w:rPr>
          <w:rFonts w:ascii="Times New Roman" w:hAnsi="Times New Roman" w:cs="Times New Roman"/>
          <w:sz w:val="28"/>
          <w:szCs w:val="28"/>
          <w:vertAlign w:val="subscript"/>
        </w:rPr>
        <w:t>4</w:t>
      </w:r>
      <w:r w:rsidRPr="00B61674">
        <w:rPr>
          <w:rFonts w:ascii="Times New Roman" w:hAnsi="Times New Roman" w:cs="Times New Roman"/>
          <w:sz w:val="28"/>
          <w:szCs w:val="28"/>
        </w:rPr>
        <w:t xml:space="preserve"> </w:t>
      </w:r>
      <w:r>
        <w:rPr>
          <w:rFonts w:ascii="Times New Roman" w:hAnsi="Times New Roman" w:cs="Times New Roman"/>
          <w:sz w:val="28"/>
          <w:szCs w:val="28"/>
        </w:rPr>
        <w:t xml:space="preserve">;         Б)  </w:t>
      </w:r>
      <w:r>
        <w:rPr>
          <w:rFonts w:ascii="Times New Roman" w:hAnsi="Times New Roman" w:cs="Times New Roman"/>
          <w:sz w:val="28"/>
          <w:szCs w:val="28"/>
          <w:lang w:val="en-US"/>
        </w:rPr>
        <w:t>C</w:t>
      </w:r>
      <w:r>
        <w:rPr>
          <w:rFonts w:ascii="Times New Roman" w:hAnsi="Times New Roman" w:cs="Times New Roman"/>
          <w:sz w:val="28"/>
          <w:szCs w:val="28"/>
          <w:vertAlign w:val="subscript"/>
        </w:rPr>
        <w:t>6</w:t>
      </w:r>
      <w:r>
        <w:rPr>
          <w:rFonts w:ascii="Times New Roman" w:hAnsi="Times New Roman" w:cs="Times New Roman"/>
          <w:sz w:val="28"/>
          <w:szCs w:val="28"/>
          <w:lang w:val="en-US"/>
        </w:rPr>
        <w:t>H</w:t>
      </w:r>
      <w:r>
        <w:rPr>
          <w:rFonts w:ascii="Times New Roman" w:hAnsi="Times New Roman" w:cs="Times New Roman"/>
          <w:sz w:val="28"/>
          <w:szCs w:val="28"/>
          <w:vertAlign w:val="subscript"/>
        </w:rPr>
        <w:t>12</w:t>
      </w:r>
      <w:r>
        <w:rPr>
          <w:rFonts w:ascii="Times New Roman" w:hAnsi="Times New Roman" w:cs="Times New Roman"/>
          <w:sz w:val="28"/>
          <w:szCs w:val="28"/>
        </w:rPr>
        <w:t xml:space="preserve"> ;    В) </w:t>
      </w:r>
      <w:r>
        <w:rPr>
          <w:rFonts w:ascii="Times New Roman" w:hAnsi="Times New Roman" w:cs="Times New Roman"/>
          <w:sz w:val="28"/>
          <w:szCs w:val="28"/>
          <w:lang w:val="en-US"/>
        </w:rPr>
        <w:t>C</w:t>
      </w:r>
      <w:r>
        <w:rPr>
          <w:rFonts w:ascii="Times New Roman" w:hAnsi="Times New Roman" w:cs="Times New Roman"/>
          <w:sz w:val="28"/>
          <w:szCs w:val="28"/>
          <w:vertAlign w:val="subscript"/>
        </w:rPr>
        <w:t>2</w:t>
      </w:r>
      <w:r>
        <w:rPr>
          <w:rFonts w:ascii="Times New Roman" w:hAnsi="Times New Roman" w:cs="Times New Roman"/>
          <w:sz w:val="28"/>
          <w:szCs w:val="28"/>
          <w:lang w:val="en-US"/>
        </w:rPr>
        <w:t>H</w:t>
      </w:r>
      <w:r w:rsidRPr="00B61674">
        <w:rPr>
          <w:rFonts w:ascii="Times New Roman" w:hAnsi="Times New Roman" w:cs="Times New Roman"/>
          <w:sz w:val="28"/>
          <w:szCs w:val="28"/>
          <w:vertAlign w:val="subscript"/>
        </w:rPr>
        <w:t>2</w:t>
      </w:r>
      <w:r>
        <w:rPr>
          <w:rFonts w:ascii="Times New Roman" w:hAnsi="Times New Roman" w:cs="Times New Roman"/>
          <w:sz w:val="28"/>
          <w:szCs w:val="28"/>
          <w:vertAlign w:val="subscript"/>
        </w:rPr>
        <w:t xml:space="preserve"> ;        </w:t>
      </w:r>
      <w:r>
        <w:rPr>
          <w:rFonts w:ascii="Times New Roman" w:hAnsi="Times New Roman" w:cs="Times New Roman"/>
          <w:sz w:val="28"/>
          <w:szCs w:val="28"/>
        </w:rPr>
        <w:t xml:space="preserve"> Г) </w:t>
      </w:r>
      <w:r>
        <w:rPr>
          <w:rFonts w:ascii="Times New Roman" w:hAnsi="Times New Roman" w:cs="Times New Roman"/>
          <w:sz w:val="28"/>
          <w:szCs w:val="28"/>
          <w:lang w:val="en-US"/>
        </w:rPr>
        <w:t>C</w:t>
      </w:r>
      <w:r>
        <w:rPr>
          <w:rFonts w:ascii="Times New Roman" w:hAnsi="Times New Roman" w:cs="Times New Roman"/>
          <w:sz w:val="28"/>
          <w:szCs w:val="28"/>
          <w:vertAlign w:val="subscript"/>
        </w:rPr>
        <w:t>6</w:t>
      </w:r>
      <w:r>
        <w:rPr>
          <w:rFonts w:ascii="Times New Roman" w:hAnsi="Times New Roman" w:cs="Times New Roman"/>
          <w:sz w:val="28"/>
          <w:szCs w:val="28"/>
          <w:lang w:val="en-US"/>
        </w:rPr>
        <w:t>H</w:t>
      </w:r>
      <w:r>
        <w:rPr>
          <w:rFonts w:ascii="Times New Roman" w:hAnsi="Times New Roman" w:cs="Times New Roman"/>
          <w:sz w:val="28"/>
          <w:szCs w:val="28"/>
          <w:vertAlign w:val="subscript"/>
        </w:rPr>
        <w:t>14</w:t>
      </w:r>
      <w:r>
        <w:rPr>
          <w:rFonts w:ascii="Times New Roman" w:hAnsi="Times New Roman" w:cs="Times New Roman"/>
          <w:sz w:val="28"/>
          <w:szCs w:val="28"/>
        </w:rPr>
        <w:t>.</w:t>
      </w:r>
    </w:p>
    <w:p w:rsidR="008C5F62" w:rsidRDefault="008C5F62" w:rsidP="008C5F62">
      <w:pPr>
        <w:jc w:val="both"/>
        <w:rPr>
          <w:rFonts w:ascii="Times New Roman" w:hAnsi="Times New Roman" w:cs="Times New Roman"/>
          <w:b/>
          <w:i/>
          <w:sz w:val="28"/>
          <w:szCs w:val="28"/>
        </w:rPr>
      </w:pPr>
      <w:proofErr w:type="spellStart"/>
      <w:r w:rsidRPr="00BF3AA8">
        <w:rPr>
          <w:rFonts w:ascii="Times New Roman" w:hAnsi="Times New Roman" w:cs="Times New Roman"/>
          <w:b/>
          <w:i/>
          <w:sz w:val="28"/>
          <w:szCs w:val="28"/>
        </w:rPr>
        <w:t>Завдання</w:t>
      </w:r>
      <w:proofErr w:type="spellEnd"/>
      <w:r w:rsidRPr="00BF3AA8">
        <w:rPr>
          <w:rFonts w:ascii="Times New Roman" w:hAnsi="Times New Roman" w:cs="Times New Roman"/>
          <w:b/>
          <w:i/>
          <w:sz w:val="28"/>
          <w:szCs w:val="28"/>
        </w:rPr>
        <w:t xml:space="preserve"> д </w:t>
      </w:r>
      <w:proofErr w:type="spellStart"/>
      <w:r w:rsidRPr="00BF3AA8">
        <w:rPr>
          <w:rFonts w:ascii="Times New Roman" w:hAnsi="Times New Roman" w:cs="Times New Roman"/>
          <w:b/>
          <w:i/>
          <w:sz w:val="28"/>
          <w:szCs w:val="28"/>
        </w:rPr>
        <w:t>двома</w:t>
      </w:r>
      <w:proofErr w:type="spellEnd"/>
      <w:r w:rsidRPr="00BF3AA8">
        <w:rPr>
          <w:rFonts w:ascii="Times New Roman" w:hAnsi="Times New Roman" w:cs="Times New Roman"/>
          <w:b/>
          <w:i/>
          <w:sz w:val="28"/>
          <w:szCs w:val="28"/>
        </w:rPr>
        <w:t xml:space="preserve"> </w:t>
      </w:r>
      <w:proofErr w:type="spellStart"/>
      <w:r w:rsidRPr="00BF3AA8">
        <w:rPr>
          <w:rFonts w:ascii="Times New Roman" w:hAnsi="Times New Roman" w:cs="Times New Roman"/>
          <w:b/>
          <w:i/>
          <w:sz w:val="28"/>
          <w:szCs w:val="28"/>
        </w:rPr>
        <w:t>правильними</w:t>
      </w:r>
      <w:proofErr w:type="spellEnd"/>
      <w:r w:rsidRPr="00BF3AA8">
        <w:rPr>
          <w:rFonts w:ascii="Times New Roman" w:hAnsi="Times New Roman" w:cs="Times New Roman"/>
          <w:b/>
          <w:i/>
          <w:sz w:val="28"/>
          <w:szCs w:val="28"/>
        </w:rPr>
        <w:t xml:space="preserve"> </w:t>
      </w:r>
      <w:proofErr w:type="spellStart"/>
      <w:r w:rsidRPr="00BF3AA8">
        <w:rPr>
          <w:rFonts w:ascii="Times New Roman" w:hAnsi="Times New Roman" w:cs="Times New Roman"/>
          <w:b/>
          <w:i/>
          <w:sz w:val="28"/>
          <w:szCs w:val="28"/>
        </w:rPr>
        <w:t>відповідями</w:t>
      </w:r>
      <w:proofErr w:type="spellEnd"/>
    </w:p>
    <w:p w:rsidR="008C5F62" w:rsidRPr="00BF3AA8" w:rsidRDefault="008C5F62" w:rsidP="008C5F62">
      <w:pPr>
        <w:jc w:val="both"/>
        <w:rPr>
          <w:rFonts w:ascii="Times New Roman" w:hAnsi="Times New Roman" w:cs="Times New Roman"/>
          <w:sz w:val="28"/>
          <w:szCs w:val="28"/>
        </w:rPr>
      </w:pPr>
      <w:r w:rsidRPr="00BF3AA8">
        <w:rPr>
          <w:rFonts w:ascii="Times New Roman" w:hAnsi="Times New Roman" w:cs="Times New Roman"/>
          <w:sz w:val="28"/>
          <w:szCs w:val="28"/>
        </w:rPr>
        <w:t xml:space="preserve">12. </w:t>
      </w:r>
      <w:proofErr w:type="spellStart"/>
      <w:r w:rsidRPr="00BF3AA8">
        <w:rPr>
          <w:rFonts w:ascii="Times New Roman" w:hAnsi="Times New Roman" w:cs="Times New Roman"/>
          <w:sz w:val="28"/>
          <w:szCs w:val="28"/>
        </w:rPr>
        <w:t>Бензен</w:t>
      </w:r>
      <w:proofErr w:type="spellEnd"/>
      <w:r w:rsidRPr="00BF3AA8">
        <w:rPr>
          <w:rFonts w:ascii="Times New Roman" w:hAnsi="Times New Roman" w:cs="Times New Roman"/>
          <w:sz w:val="28"/>
          <w:szCs w:val="28"/>
        </w:rPr>
        <w:t xml:space="preserve"> </w:t>
      </w:r>
      <w:proofErr w:type="spellStart"/>
      <w:r w:rsidRPr="00BF3AA8">
        <w:rPr>
          <w:rFonts w:ascii="Times New Roman" w:hAnsi="Times New Roman" w:cs="Times New Roman"/>
          <w:sz w:val="28"/>
          <w:szCs w:val="28"/>
        </w:rPr>
        <w:t>можна</w:t>
      </w:r>
      <w:proofErr w:type="spellEnd"/>
      <w:r w:rsidRPr="00BF3AA8">
        <w:rPr>
          <w:rFonts w:ascii="Times New Roman" w:hAnsi="Times New Roman" w:cs="Times New Roman"/>
          <w:sz w:val="28"/>
          <w:szCs w:val="28"/>
        </w:rPr>
        <w:t xml:space="preserve"> </w:t>
      </w:r>
      <w:proofErr w:type="spellStart"/>
      <w:r w:rsidRPr="00BF3AA8">
        <w:rPr>
          <w:rFonts w:ascii="Times New Roman" w:hAnsi="Times New Roman" w:cs="Times New Roman"/>
          <w:sz w:val="28"/>
          <w:szCs w:val="28"/>
        </w:rPr>
        <w:t>одержати</w:t>
      </w:r>
      <w:proofErr w:type="spellEnd"/>
      <w:r w:rsidRPr="00BF3AA8">
        <w:rPr>
          <w:rFonts w:ascii="Times New Roman" w:hAnsi="Times New Roman" w:cs="Times New Roman"/>
          <w:sz w:val="28"/>
          <w:szCs w:val="28"/>
        </w:rPr>
        <w:t>:</w:t>
      </w:r>
    </w:p>
    <w:p w:rsidR="008C5F62" w:rsidRDefault="008C5F62" w:rsidP="008C5F62">
      <w:pPr>
        <w:jc w:val="both"/>
        <w:rPr>
          <w:rFonts w:ascii="Times New Roman" w:hAnsi="Times New Roman" w:cs="Times New Roman"/>
          <w:sz w:val="28"/>
          <w:szCs w:val="28"/>
        </w:rPr>
      </w:pPr>
      <w:r w:rsidRPr="00BF3AA8">
        <w:rPr>
          <w:rFonts w:ascii="Times New Roman" w:hAnsi="Times New Roman" w:cs="Times New Roman"/>
          <w:sz w:val="28"/>
          <w:szCs w:val="28"/>
        </w:rPr>
        <w:t xml:space="preserve"> А)</w:t>
      </w:r>
      <w:r>
        <w:rPr>
          <w:rFonts w:ascii="Times New Roman" w:hAnsi="Times New Roman" w:cs="Times New Roman"/>
          <w:sz w:val="28"/>
          <w:szCs w:val="28"/>
        </w:rPr>
        <w:t xml:space="preserve"> </w:t>
      </w:r>
      <w:proofErr w:type="spellStart"/>
      <w:r>
        <w:rPr>
          <w:rFonts w:ascii="Times New Roman" w:hAnsi="Times New Roman" w:cs="Times New Roman"/>
          <w:sz w:val="28"/>
          <w:szCs w:val="28"/>
        </w:rPr>
        <w:t>тримеризацією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етину</w:t>
      </w:r>
      <w:proofErr w:type="spellEnd"/>
      <w:r w:rsidRPr="00BF3AA8">
        <w:rPr>
          <w:rFonts w:ascii="Times New Roman" w:hAnsi="Times New Roman" w:cs="Times New Roman"/>
          <w:sz w:val="28"/>
          <w:szCs w:val="28"/>
        </w:rPr>
        <w:t xml:space="preserve">;         Б)  </w:t>
      </w:r>
      <w:proofErr w:type="spellStart"/>
      <w:r>
        <w:rPr>
          <w:rFonts w:ascii="Times New Roman" w:hAnsi="Times New Roman" w:cs="Times New Roman"/>
          <w:sz w:val="28"/>
          <w:szCs w:val="28"/>
        </w:rPr>
        <w:t>гідруванням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гексену</w:t>
      </w:r>
      <w:proofErr w:type="spellEnd"/>
      <w:r>
        <w:rPr>
          <w:rFonts w:ascii="Times New Roman" w:hAnsi="Times New Roman" w:cs="Times New Roman"/>
          <w:sz w:val="28"/>
          <w:szCs w:val="28"/>
        </w:rPr>
        <w:t xml:space="preserve"> ;   </w:t>
      </w:r>
    </w:p>
    <w:p w:rsidR="008C5F62" w:rsidRDefault="008C5F62" w:rsidP="008C5F62">
      <w:pPr>
        <w:jc w:val="both"/>
        <w:rPr>
          <w:rFonts w:ascii="Times New Roman" w:hAnsi="Times New Roman" w:cs="Times New Roman"/>
          <w:sz w:val="28"/>
          <w:szCs w:val="28"/>
        </w:rPr>
      </w:pPr>
      <w:r>
        <w:rPr>
          <w:rFonts w:ascii="Times New Roman" w:hAnsi="Times New Roman" w:cs="Times New Roman"/>
          <w:sz w:val="28"/>
          <w:szCs w:val="28"/>
        </w:rPr>
        <w:t xml:space="preserve"> </w:t>
      </w:r>
      <w:r w:rsidRPr="00BF3AA8">
        <w:rPr>
          <w:rFonts w:ascii="Times New Roman" w:hAnsi="Times New Roman" w:cs="Times New Roman"/>
          <w:sz w:val="28"/>
          <w:szCs w:val="28"/>
        </w:rPr>
        <w:t xml:space="preserve">В) </w:t>
      </w:r>
      <w:proofErr w:type="spellStart"/>
      <w:r>
        <w:rPr>
          <w:rFonts w:ascii="Times New Roman" w:hAnsi="Times New Roman" w:cs="Times New Roman"/>
          <w:sz w:val="28"/>
          <w:szCs w:val="28"/>
        </w:rPr>
        <w:t>дегідруванням</w:t>
      </w:r>
      <w:proofErr w:type="spellEnd"/>
      <w:r>
        <w:rPr>
          <w:rFonts w:ascii="Times New Roman" w:hAnsi="Times New Roman" w:cs="Times New Roman"/>
          <w:sz w:val="28"/>
          <w:szCs w:val="28"/>
        </w:rPr>
        <w:t xml:space="preserve"> гексану</w:t>
      </w:r>
      <w:r w:rsidRPr="00BF3AA8">
        <w:rPr>
          <w:rFonts w:ascii="Times New Roman" w:hAnsi="Times New Roman" w:cs="Times New Roman"/>
          <w:sz w:val="28"/>
          <w:szCs w:val="28"/>
          <w:vertAlign w:val="subscript"/>
        </w:rPr>
        <w:t xml:space="preserve">;        </w:t>
      </w:r>
      <w:r w:rsidRPr="00BF3AA8">
        <w:rPr>
          <w:rFonts w:ascii="Times New Roman" w:hAnsi="Times New Roman" w:cs="Times New Roman"/>
          <w:sz w:val="28"/>
          <w:szCs w:val="28"/>
        </w:rPr>
        <w:t xml:space="preserve"> Г)</w:t>
      </w:r>
      <w:r>
        <w:rPr>
          <w:rFonts w:ascii="Times New Roman" w:hAnsi="Times New Roman" w:cs="Times New Roman"/>
          <w:sz w:val="28"/>
          <w:szCs w:val="28"/>
        </w:rPr>
        <w:t xml:space="preserve"> </w:t>
      </w:r>
      <w:proofErr w:type="spellStart"/>
      <w:r>
        <w:rPr>
          <w:rFonts w:ascii="Times New Roman" w:hAnsi="Times New Roman" w:cs="Times New Roman"/>
          <w:sz w:val="28"/>
          <w:szCs w:val="28"/>
        </w:rPr>
        <w:t>димеризацією</w:t>
      </w:r>
      <w:proofErr w:type="spellEnd"/>
      <w:r>
        <w:rPr>
          <w:rFonts w:ascii="Times New Roman" w:hAnsi="Times New Roman" w:cs="Times New Roman"/>
          <w:sz w:val="28"/>
          <w:szCs w:val="28"/>
        </w:rPr>
        <w:t xml:space="preserve"> метану</w:t>
      </w:r>
      <w:r w:rsidRPr="00BF3AA8">
        <w:rPr>
          <w:rFonts w:ascii="Times New Roman" w:hAnsi="Times New Roman" w:cs="Times New Roman"/>
          <w:sz w:val="28"/>
          <w:szCs w:val="28"/>
        </w:rPr>
        <w:t>.</w:t>
      </w:r>
    </w:p>
    <w:p w:rsidR="008C5F62" w:rsidRPr="00BF3AA8" w:rsidRDefault="008C5F62" w:rsidP="008C5F62">
      <w:pPr>
        <w:jc w:val="both"/>
        <w:rPr>
          <w:rFonts w:ascii="Times New Roman" w:hAnsi="Times New Roman" w:cs="Times New Roman"/>
          <w:sz w:val="28"/>
          <w:szCs w:val="28"/>
        </w:rPr>
      </w:pPr>
      <w:r w:rsidRPr="00BF3AA8">
        <w:rPr>
          <w:rFonts w:ascii="Times New Roman" w:hAnsi="Times New Roman" w:cs="Times New Roman"/>
          <w:sz w:val="28"/>
          <w:szCs w:val="28"/>
        </w:rPr>
        <w:t xml:space="preserve">13. </w:t>
      </w:r>
      <w:proofErr w:type="spellStart"/>
      <w:r w:rsidRPr="00BF3AA8">
        <w:rPr>
          <w:rFonts w:ascii="Times New Roman" w:hAnsi="Times New Roman" w:cs="Times New Roman"/>
          <w:sz w:val="28"/>
          <w:szCs w:val="28"/>
        </w:rPr>
        <w:t>Укажіть</w:t>
      </w:r>
      <w:proofErr w:type="spellEnd"/>
      <w:r w:rsidRPr="00BF3AA8">
        <w:rPr>
          <w:rFonts w:ascii="Times New Roman" w:hAnsi="Times New Roman" w:cs="Times New Roman"/>
          <w:sz w:val="28"/>
          <w:szCs w:val="28"/>
        </w:rPr>
        <w:t xml:space="preserve"> </w:t>
      </w:r>
      <w:proofErr w:type="spellStart"/>
      <w:r w:rsidRPr="00BF3AA8">
        <w:rPr>
          <w:rFonts w:ascii="Times New Roman" w:hAnsi="Times New Roman" w:cs="Times New Roman"/>
          <w:sz w:val="28"/>
          <w:szCs w:val="28"/>
        </w:rPr>
        <w:t>речовини</w:t>
      </w:r>
      <w:proofErr w:type="spellEnd"/>
      <w:r w:rsidRPr="00BF3AA8">
        <w:rPr>
          <w:rFonts w:ascii="Times New Roman" w:hAnsi="Times New Roman" w:cs="Times New Roman"/>
          <w:sz w:val="28"/>
          <w:szCs w:val="28"/>
        </w:rPr>
        <w:t xml:space="preserve">, з </w:t>
      </w:r>
      <w:proofErr w:type="spellStart"/>
      <w:r w:rsidRPr="00BF3AA8">
        <w:rPr>
          <w:rFonts w:ascii="Times New Roman" w:hAnsi="Times New Roman" w:cs="Times New Roman"/>
          <w:sz w:val="28"/>
          <w:szCs w:val="28"/>
        </w:rPr>
        <w:t>якими</w:t>
      </w:r>
      <w:proofErr w:type="spellEnd"/>
      <w:r w:rsidRPr="00BF3AA8">
        <w:rPr>
          <w:rFonts w:ascii="Times New Roman" w:hAnsi="Times New Roman" w:cs="Times New Roman"/>
          <w:sz w:val="28"/>
          <w:szCs w:val="28"/>
        </w:rPr>
        <w:t xml:space="preserve"> </w:t>
      </w:r>
      <w:proofErr w:type="spellStart"/>
      <w:r w:rsidRPr="00BF3AA8">
        <w:rPr>
          <w:rFonts w:ascii="Times New Roman" w:hAnsi="Times New Roman" w:cs="Times New Roman"/>
          <w:sz w:val="28"/>
          <w:szCs w:val="28"/>
        </w:rPr>
        <w:t>реагує</w:t>
      </w:r>
      <w:proofErr w:type="spellEnd"/>
      <w:r w:rsidRPr="00BF3AA8">
        <w:rPr>
          <w:rFonts w:ascii="Times New Roman" w:hAnsi="Times New Roman" w:cs="Times New Roman"/>
          <w:sz w:val="28"/>
          <w:szCs w:val="28"/>
        </w:rPr>
        <w:t xml:space="preserve"> </w:t>
      </w:r>
      <w:proofErr w:type="spellStart"/>
      <w:r w:rsidRPr="00BF3AA8">
        <w:rPr>
          <w:rFonts w:ascii="Times New Roman" w:hAnsi="Times New Roman" w:cs="Times New Roman"/>
          <w:sz w:val="28"/>
          <w:szCs w:val="28"/>
        </w:rPr>
        <w:t>етин</w:t>
      </w:r>
      <w:proofErr w:type="spellEnd"/>
      <w:r w:rsidRPr="00BF3AA8">
        <w:rPr>
          <w:rFonts w:ascii="Times New Roman" w:hAnsi="Times New Roman" w:cs="Times New Roman"/>
          <w:sz w:val="28"/>
          <w:szCs w:val="28"/>
        </w:rPr>
        <w:t xml:space="preserve">: </w:t>
      </w:r>
    </w:p>
    <w:p w:rsidR="008C5F62" w:rsidRDefault="008C5F62" w:rsidP="008C5F62">
      <w:pPr>
        <w:pStyle w:val="a3"/>
        <w:jc w:val="both"/>
        <w:rPr>
          <w:rFonts w:ascii="Times New Roman" w:hAnsi="Times New Roman" w:cs="Times New Roman"/>
          <w:sz w:val="28"/>
          <w:szCs w:val="28"/>
        </w:rPr>
      </w:pPr>
      <w:r>
        <w:rPr>
          <w:rFonts w:ascii="Times New Roman" w:hAnsi="Times New Roman" w:cs="Times New Roman"/>
          <w:sz w:val="28"/>
          <w:szCs w:val="28"/>
        </w:rPr>
        <w:t xml:space="preserve">А) </w:t>
      </w:r>
      <w:r>
        <w:rPr>
          <w:rFonts w:ascii="Times New Roman" w:hAnsi="Times New Roman" w:cs="Times New Roman"/>
          <w:sz w:val="28"/>
          <w:szCs w:val="28"/>
          <w:lang w:val="en-US"/>
        </w:rPr>
        <w:t>O</w:t>
      </w:r>
      <w:r w:rsidRPr="00BF3AA8">
        <w:rPr>
          <w:rFonts w:ascii="Times New Roman" w:hAnsi="Times New Roman" w:cs="Times New Roman"/>
          <w:sz w:val="28"/>
          <w:szCs w:val="28"/>
          <w:vertAlign w:val="subscript"/>
        </w:rPr>
        <w:t>2</w:t>
      </w:r>
      <w:r>
        <w:rPr>
          <w:rFonts w:ascii="Times New Roman" w:hAnsi="Times New Roman" w:cs="Times New Roman"/>
          <w:sz w:val="28"/>
          <w:szCs w:val="28"/>
        </w:rPr>
        <w:t xml:space="preserve">;         Б)  </w:t>
      </w:r>
      <w:r>
        <w:rPr>
          <w:rFonts w:ascii="Times New Roman" w:hAnsi="Times New Roman" w:cs="Times New Roman"/>
          <w:sz w:val="28"/>
          <w:szCs w:val="28"/>
          <w:lang w:val="en-US"/>
        </w:rPr>
        <w:t>KOH</w:t>
      </w:r>
      <w:r>
        <w:rPr>
          <w:rFonts w:ascii="Times New Roman" w:hAnsi="Times New Roman" w:cs="Times New Roman"/>
          <w:sz w:val="28"/>
          <w:szCs w:val="28"/>
        </w:rPr>
        <w:t xml:space="preserve">;    В) </w:t>
      </w:r>
      <w:r>
        <w:rPr>
          <w:rFonts w:ascii="Times New Roman" w:hAnsi="Times New Roman" w:cs="Times New Roman"/>
          <w:sz w:val="28"/>
          <w:szCs w:val="28"/>
          <w:lang w:val="en-US"/>
        </w:rPr>
        <w:t>HBr</w:t>
      </w:r>
      <w:r>
        <w:rPr>
          <w:rFonts w:ascii="Times New Roman" w:hAnsi="Times New Roman" w:cs="Times New Roman"/>
          <w:sz w:val="28"/>
          <w:szCs w:val="28"/>
          <w:vertAlign w:val="subscript"/>
        </w:rPr>
        <w:t xml:space="preserve">;        </w:t>
      </w:r>
      <w:r>
        <w:rPr>
          <w:rFonts w:ascii="Times New Roman" w:hAnsi="Times New Roman" w:cs="Times New Roman"/>
          <w:sz w:val="28"/>
          <w:szCs w:val="28"/>
        </w:rPr>
        <w:t xml:space="preserve"> Г) </w:t>
      </w:r>
      <w:r>
        <w:rPr>
          <w:rFonts w:ascii="Times New Roman" w:hAnsi="Times New Roman" w:cs="Times New Roman"/>
          <w:sz w:val="28"/>
          <w:szCs w:val="28"/>
          <w:lang w:val="en-US"/>
        </w:rPr>
        <w:t>H</w:t>
      </w:r>
      <w:r w:rsidRPr="00BF3AA8">
        <w:rPr>
          <w:rFonts w:ascii="Times New Roman" w:hAnsi="Times New Roman" w:cs="Times New Roman"/>
          <w:sz w:val="28"/>
          <w:szCs w:val="28"/>
          <w:vertAlign w:val="subscript"/>
        </w:rPr>
        <w:t>2</w:t>
      </w:r>
      <w:r>
        <w:rPr>
          <w:rFonts w:ascii="Times New Roman" w:hAnsi="Times New Roman" w:cs="Times New Roman"/>
          <w:sz w:val="28"/>
          <w:szCs w:val="28"/>
          <w:lang w:val="en-US"/>
        </w:rPr>
        <w:t>SO</w:t>
      </w:r>
      <w:r w:rsidRPr="00BF3AA8">
        <w:rPr>
          <w:rFonts w:ascii="Times New Roman" w:hAnsi="Times New Roman" w:cs="Times New Roman"/>
          <w:sz w:val="28"/>
          <w:szCs w:val="28"/>
          <w:vertAlign w:val="subscript"/>
        </w:rPr>
        <w:t>4</w:t>
      </w:r>
      <w:r>
        <w:rPr>
          <w:rFonts w:ascii="Times New Roman" w:hAnsi="Times New Roman" w:cs="Times New Roman"/>
          <w:sz w:val="28"/>
          <w:szCs w:val="28"/>
        </w:rPr>
        <w:t>.</w:t>
      </w:r>
    </w:p>
    <w:p w:rsidR="008C5F62" w:rsidRDefault="008C5F62" w:rsidP="008C5F62">
      <w:pPr>
        <w:jc w:val="both"/>
        <w:rPr>
          <w:rFonts w:ascii="Times New Roman" w:hAnsi="Times New Roman" w:cs="Times New Roman"/>
          <w:sz w:val="28"/>
          <w:szCs w:val="28"/>
        </w:rPr>
      </w:pPr>
      <w:r>
        <w:rPr>
          <w:rFonts w:ascii="Times New Roman" w:hAnsi="Times New Roman" w:cs="Times New Roman"/>
          <w:sz w:val="28"/>
          <w:szCs w:val="28"/>
        </w:rPr>
        <w:t xml:space="preserve">14. </w:t>
      </w:r>
      <w:proofErr w:type="spellStart"/>
      <w:r>
        <w:rPr>
          <w:rFonts w:ascii="Times New Roman" w:hAnsi="Times New Roman" w:cs="Times New Roman"/>
          <w:sz w:val="28"/>
          <w:szCs w:val="28"/>
        </w:rPr>
        <w:t>Визначте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речовини</w:t>
      </w:r>
      <w:proofErr w:type="spellEnd"/>
      <w:r>
        <w:rPr>
          <w:rFonts w:ascii="Times New Roman" w:hAnsi="Times New Roman" w:cs="Times New Roman"/>
          <w:sz w:val="28"/>
          <w:szCs w:val="28"/>
        </w:rPr>
        <w:t xml:space="preserve"> Х і </w:t>
      </w:r>
      <w:r>
        <w:rPr>
          <w:rFonts w:ascii="Times New Roman" w:hAnsi="Times New Roman" w:cs="Times New Roman"/>
          <w:sz w:val="28"/>
          <w:szCs w:val="28"/>
          <w:lang w:val="en-US"/>
        </w:rPr>
        <w:t>Y</w:t>
      </w:r>
      <w:r w:rsidRPr="00BF3AA8">
        <w:rPr>
          <w:rFonts w:ascii="Times New Roman" w:hAnsi="Times New Roman" w:cs="Times New Roman"/>
          <w:sz w:val="28"/>
          <w:szCs w:val="28"/>
        </w:rPr>
        <w:t xml:space="preserve"> </w:t>
      </w:r>
      <w:r>
        <w:rPr>
          <w:rFonts w:ascii="Times New Roman" w:hAnsi="Times New Roman" w:cs="Times New Roman"/>
          <w:sz w:val="28"/>
          <w:szCs w:val="28"/>
        </w:rPr>
        <w:t xml:space="preserve"> у </w:t>
      </w:r>
      <w:proofErr w:type="spellStart"/>
      <w:r>
        <w:rPr>
          <w:rFonts w:ascii="Times New Roman" w:hAnsi="Times New Roman" w:cs="Times New Roman"/>
          <w:sz w:val="28"/>
          <w:szCs w:val="28"/>
        </w:rPr>
        <w:t>схемі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реакцій</w:t>
      </w:r>
      <w:proofErr w:type="spellEnd"/>
      <w:r>
        <w:rPr>
          <w:rFonts w:ascii="Times New Roman" w:hAnsi="Times New Roman" w:cs="Times New Roman"/>
          <w:sz w:val="28"/>
          <w:szCs w:val="28"/>
        </w:rPr>
        <w:t xml:space="preserve">: </w:t>
      </w:r>
      <w:r w:rsidRPr="00BF3AA8">
        <w:rPr>
          <w:rFonts w:ascii="Times New Roman" w:hAnsi="Times New Roman" w:cs="Times New Roman"/>
          <w:sz w:val="28"/>
          <w:szCs w:val="28"/>
        </w:rPr>
        <w:t xml:space="preserve"> </w:t>
      </w:r>
      <w:r>
        <w:rPr>
          <w:rFonts w:ascii="Times New Roman" w:hAnsi="Times New Roman" w:cs="Times New Roman"/>
          <w:sz w:val="28"/>
          <w:szCs w:val="28"/>
          <w:lang w:val="en-US"/>
        </w:rPr>
        <w:t>C</w:t>
      </w:r>
      <w:r w:rsidRPr="00BF3AA8">
        <w:rPr>
          <w:rFonts w:ascii="Times New Roman" w:hAnsi="Times New Roman" w:cs="Times New Roman"/>
          <w:sz w:val="28"/>
          <w:szCs w:val="28"/>
          <w:vertAlign w:val="subscript"/>
        </w:rPr>
        <w:t>6</w:t>
      </w:r>
      <w:r>
        <w:rPr>
          <w:rFonts w:ascii="Times New Roman" w:hAnsi="Times New Roman" w:cs="Times New Roman"/>
          <w:sz w:val="28"/>
          <w:szCs w:val="28"/>
          <w:lang w:val="en-US"/>
        </w:rPr>
        <w:t>H</w:t>
      </w:r>
      <w:r w:rsidRPr="00BF3AA8">
        <w:rPr>
          <w:rFonts w:ascii="Times New Roman" w:hAnsi="Times New Roman" w:cs="Times New Roman"/>
          <w:sz w:val="28"/>
          <w:szCs w:val="28"/>
          <w:vertAlign w:val="subscript"/>
        </w:rPr>
        <w:t>6</w:t>
      </w:r>
      <w:r w:rsidRPr="00BF3AA8">
        <w:rPr>
          <w:rFonts w:ascii="Times New Roman" w:hAnsi="Times New Roman" w:cs="Times New Roman"/>
          <w:sz w:val="28"/>
          <w:szCs w:val="28"/>
        </w:rPr>
        <w:t xml:space="preserve"> + </w:t>
      </w:r>
      <w:r>
        <w:rPr>
          <w:rFonts w:ascii="Times New Roman" w:hAnsi="Times New Roman" w:cs="Times New Roman"/>
          <w:sz w:val="28"/>
          <w:szCs w:val="28"/>
        </w:rPr>
        <w:t>X</w:t>
      </w:r>
      <w:r w:rsidRPr="00BF3AA8">
        <w:rPr>
          <w:rFonts w:ascii="Times New Roman" w:hAnsi="Times New Roman" w:cs="Times New Roman"/>
          <w:sz w:val="28"/>
          <w:szCs w:val="28"/>
        </w:rPr>
        <w:t xml:space="preserve"> → </w:t>
      </w:r>
      <w:r>
        <w:rPr>
          <w:rFonts w:ascii="Times New Roman" w:hAnsi="Times New Roman" w:cs="Times New Roman"/>
          <w:sz w:val="28"/>
          <w:szCs w:val="28"/>
          <w:lang w:val="en-US"/>
        </w:rPr>
        <w:t>Y</w:t>
      </w:r>
      <w:r w:rsidRPr="00BF3AA8">
        <w:rPr>
          <w:rFonts w:ascii="Times New Roman" w:hAnsi="Times New Roman" w:cs="Times New Roman"/>
          <w:sz w:val="28"/>
          <w:szCs w:val="28"/>
        </w:rPr>
        <w:t xml:space="preserve"> + </w:t>
      </w:r>
      <w:r>
        <w:rPr>
          <w:rFonts w:ascii="Times New Roman" w:hAnsi="Times New Roman" w:cs="Times New Roman"/>
          <w:sz w:val="28"/>
          <w:szCs w:val="28"/>
          <w:lang w:val="en-US"/>
        </w:rPr>
        <w:t>HCI</w:t>
      </w:r>
    </w:p>
    <w:p w:rsidR="008C5F62" w:rsidRPr="0023532B" w:rsidRDefault="008C5F62" w:rsidP="008C5F62">
      <w:pPr>
        <w:pStyle w:val="a3"/>
        <w:jc w:val="both"/>
        <w:rPr>
          <w:rFonts w:ascii="Times New Roman" w:hAnsi="Times New Roman" w:cs="Times New Roman"/>
          <w:sz w:val="28"/>
          <w:szCs w:val="28"/>
        </w:rPr>
      </w:pPr>
      <w:r>
        <w:rPr>
          <w:rFonts w:ascii="Times New Roman" w:hAnsi="Times New Roman" w:cs="Times New Roman"/>
          <w:sz w:val="28"/>
          <w:szCs w:val="28"/>
        </w:rPr>
        <w:t xml:space="preserve">А) </w:t>
      </w:r>
      <w:r>
        <w:rPr>
          <w:rFonts w:ascii="Times New Roman" w:hAnsi="Times New Roman" w:cs="Times New Roman"/>
          <w:sz w:val="28"/>
          <w:szCs w:val="28"/>
          <w:lang w:val="en-US"/>
        </w:rPr>
        <w:t>CI</w:t>
      </w:r>
      <w:r w:rsidRPr="00BF3AA8">
        <w:rPr>
          <w:rFonts w:ascii="Times New Roman" w:hAnsi="Times New Roman" w:cs="Times New Roman"/>
          <w:sz w:val="28"/>
          <w:szCs w:val="28"/>
          <w:vertAlign w:val="subscript"/>
        </w:rPr>
        <w:t>2</w:t>
      </w:r>
      <w:r w:rsidRPr="00B61674">
        <w:rPr>
          <w:rFonts w:ascii="Times New Roman" w:hAnsi="Times New Roman" w:cs="Times New Roman"/>
          <w:sz w:val="28"/>
          <w:szCs w:val="28"/>
        </w:rPr>
        <w:t xml:space="preserve"> </w:t>
      </w:r>
      <w:r>
        <w:rPr>
          <w:rFonts w:ascii="Times New Roman" w:hAnsi="Times New Roman" w:cs="Times New Roman"/>
          <w:sz w:val="28"/>
          <w:szCs w:val="28"/>
        </w:rPr>
        <w:t xml:space="preserve">;         Б)  </w:t>
      </w:r>
      <w:r>
        <w:rPr>
          <w:rFonts w:ascii="Times New Roman" w:hAnsi="Times New Roman" w:cs="Times New Roman"/>
          <w:sz w:val="28"/>
          <w:szCs w:val="28"/>
          <w:lang w:val="en-US"/>
        </w:rPr>
        <w:t>HCI</w:t>
      </w:r>
      <w:r>
        <w:rPr>
          <w:rFonts w:ascii="Times New Roman" w:hAnsi="Times New Roman" w:cs="Times New Roman"/>
          <w:sz w:val="28"/>
          <w:szCs w:val="28"/>
        </w:rPr>
        <w:t xml:space="preserve">;    В) </w:t>
      </w:r>
      <w:r>
        <w:rPr>
          <w:rFonts w:ascii="Times New Roman" w:hAnsi="Times New Roman" w:cs="Times New Roman"/>
          <w:sz w:val="28"/>
          <w:szCs w:val="28"/>
          <w:lang w:val="en-US"/>
        </w:rPr>
        <w:t>C</w:t>
      </w:r>
      <w:r w:rsidRPr="0023532B">
        <w:rPr>
          <w:rFonts w:ascii="Times New Roman" w:hAnsi="Times New Roman" w:cs="Times New Roman"/>
          <w:sz w:val="28"/>
          <w:szCs w:val="28"/>
          <w:vertAlign w:val="subscript"/>
        </w:rPr>
        <w:t>6</w:t>
      </w:r>
      <w:r>
        <w:rPr>
          <w:rFonts w:ascii="Times New Roman" w:hAnsi="Times New Roman" w:cs="Times New Roman"/>
          <w:sz w:val="28"/>
          <w:szCs w:val="28"/>
          <w:lang w:val="en-US"/>
        </w:rPr>
        <w:t>H</w:t>
      </w:r>
      <w:r w:rsidRPr="0023532B">
        <w:rPr>
          <w:rFonts w:ascii="Times New Roman" w:hAnsi="Times New Roman" w:cs="Times New Roman"/>
          <w:sz w:val="28"/>
          <w:szCs w:val="28"/>
          <w:vertAlign w:val="subscript"/>
        </w:rPr>
        <w:t>5</w:t>
      </w:r>
      <w:r>
        <w:rPr>
          <w:rFonts w:ascii="Times New Roman" w:hAnsi="Times New Roman" w:cs="Times New Roman"/>
          <w:sz w:val="28"/>
          <w:szCs w:val="28"/>
          <w:lang w:val="en-US"/>
        </w:rPr>
        <w:t>CI</w:t>
      </w:r>
      <w:r>
        <w:rPr>
          <w:rFonts w:ascii="Times New Roman" w:hAnsi="Times New Roman" w:cs="Times New Roman"/>
          <w:sz w:val="28"/>
          <w:szCs w:val="28"/>
          <w:vertAlign w:val="subscript"/>
        </w:rPr>
        <w:t xml:space="preserve">;        </w:t>
      </w:r>
      <w:r>
        <w:rPr>
          <w:rFonts w:ascii="Times New Roman" w:hAnsi="Times New Roman" w:cs="Times New Roman"/>
          <w:sz w:val="28"/>
          <w:szCs w:val="28"/>
        </w:rPr>
        <w:t xml:space="preserve"> Г)</w:t>
      </w:r>
      <w:r>
        <w:rPr>
          <w:rFonts w:ascii="Times New Roman" w:hAnsi="Times New Roman" w:cs="Times New Roman"/>
          <w:sz w:val="28"/>
          <w:szCs w:val="28"/>
          <w:lang w:val="en-US"/>
        </w:rPr>
        <w:t>C</w:t>
      </w:r>
      <w:r w:rsidRPr="0023532B">
        <w:rPr>
          <w:rFonts w:ascii="Times New Roman" w:hAnsi="Times New Roman" w:cs="Times New Roman"/>
          <w:sz w:val="28"/>
          <w:szCs w:val="28"/>
          <w:vertAlign w:val="subscript"/>
        </w:rPr>
        <w:t>6</w:t>
      </w:r>
      <w:r>
        <w:rPr>
          <w:rFonts w:ascii="Times New Roman" w:hAnsi="Times New Roman" w:cs="Times New Roman"/>
          <w:sz w:val="28"/>
          <w:szCs w:val="28"/>
          <w:lang w:val="en-US"/>
        </w:rPr>
        <w:t>H</w:t>
      </w:r>
      <w:r w:rsidRPr="0023532B">
        <w:rPr>
          <w:rFonts w:ascii="Times New Roman" w:hAnsi="Times New Roman" w:cs="Times New Roman"/>
          <w:sz w:val="28"/>
          <w:szCs w:val="28"/>
          <w:vertAlign w:val="subscript"/>
        </w:rPr>
        <w:t>13</w:t>
      </w:r>
      <w:r>
        <w:rPr>
          <w:rFonts w:ascii="Times New Roman" w:hAnsi="Times New Roman" w:cs="Times New Roman"/>
          <w:sz w:val="28"/>
          <w:szCs w:val="28"/>
          <w:lang w:val="en-US"/>
        </w:rPr>
        <w:t>CI</w:t>
      </w:r>
      <w:r>
        <w:rPr>
          <w:rFonts w:ascii="Times New Roman" w:hAnsi="Times New Roman" w:cs="Times New Roman"/>
          <w:sz w:val="28"/>
          <w:szCs w:val="28"/>
        </w:rPr>
        <w:t>.</w:t>
      </w:r>
    </w:p>
    <w:p w:rsidR="008C5F62" w:rsidRDefault="008C5F62" w:rsidP="008C5F62">
      <w:pPr>
        <w:jc w:val="both"/>
        <w:rPr>
          <w:rFonts w:ascii="Times New Roman" w:hAnsi="Times New Roman" w:cs="Times New Roman"/>
          <w:i/>
          <w:sz w:val="28"/>
          <w:szCs w:val="28"/>
        </w:rPr>
      </w:pPr>
      <w:proofErr w:type="spellStart"/>
      <w:r w:rsidRPr="0023532B">
        <w:rPr>
          <w:rFonts w:ascii="Times New Roman" w:hAnsi="Times New Roman" w:cs="Times New Roman"/>
          <w:i/>
          <w:sz w:val="28"/>
          <w:szCs w:val="28"/>
        </w:rPr>
        <w:t>Завдання</w:t>
      </w:r>
      <w:proofErr w:type="spellEnd"/>
      <w:r w:rsidRPr="0023532B">
        <w:rPr>
          <w:rFonts w:ascii="Times New Roman" w:hAnsi="Times New Roman" w:cs="Times New Roman"/>
          <w:i/>
          <w:sz w:val="28"/>
          <w:szCs w:val="28"/>
        </w:rPr>
        <w:t xml:space="preserve"> на  </w:t>
      </w:r>
      <w:proofErr w:type="spellStart"/>
      <w:r w:rsidRPr="0023532B">
        <w:rPr>
          <w:rFonts w:ascii="Times New Roman" w:hAnsi="Times New Roman" w:cs="Times New Roman"/>
          <w:i/>
          <w:sz w:val="28"/>
          <w:szCs w:val="28"/>
        </w:rPr>
        <w:t>встановлення</w:t>
      </w:r>
      <w:proofErr w:type="spellEnd"/>
      <w:r w:rsidRPr="0023532B">
        <w:rPr>
          <w:rFonts w:ascii="Times New Roman" w:hAnsi="Times New Roman" w:cs="Times New Roman"/>
          <w:i/>
          <w:sz w:val="28"/>
          <w:szCs w:val="28"/>
        </w:rPr>
        <w:t xml:space="preserve"> </w:t>
      </w:r>
      <w:proofErr w:type="spellStart"/>
      <w:r w:rsidRPr="0023532B">
        <w:rPr>
          <w:rFonts w:ascii="Times New Roman" w:hAnsi="Times New Roman" w:cs="Times New Roman"/>
          <w:i/>
          <w:sz w:val="28"/>
          <w:szCs w:val="28"/>
        </w:rPr>
        <w:t>відповідності</w:t>
      </w:r>
      <w:proofErr w:type="spellEnd"/>
    </w:p>
    <w:p w:rsidR="008C5F62" w:rsidRDefault="008C5F62" w:rsidP="008C5F62">
      <w:pPr>
        <w:jc w:val="both"/>
        <w:rPr>
          <w:rFonts w:ascii="Times New Roman" w:hAnsi="Times New Roman" w:cs="Times New Roman"/>
          <w:sz w:val="28"/>
          <w:szCs w:val="28"/>
        </w:rPr>
      </w:pPr>
      <w:r>
        <w:rPr>
          <w:rFonts w:ascii="Times New Roman" w:hAnsi="Times New Roman" w:cs="Times New Roman"/>
          <w:sz w:val="28"/>
          <w:szCs w:val="28"/>
        </w:rPr>
        <w:t xml:space="preserve">15. </w:t>
      </w:r>
      <w:proofErr w:type="spellStart"/>
      <w:r>
        <w:rPr>
          <w:rFonts w:ascii="Times New Roman" w:hAnsi="Times New Roman" w:cs="Times New Roman"/>
          <w:sz w:val="28"/>
          <w:szCs w:val="28"/>
        </w:rPr>
        <w:t>Встановіть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відповідність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між</w:t>
      </w:r>
      <w:proofErr w:type="spellEnd"/>
      <w:r>
        <w:rPr>
          <w:rFonts w:ascii="Times New Roman" w:hAnsi="Times New Roman" w:cs="Times New Roman"/>
          <w:sz w:val="28"/>
          <w:szCs w:val="28"/>
        </w:rPr>
        <w:t xml:space="preserve"> реагентами та продуктами </w:t>
      </w:r>
      <w:proofErr w:type="spellStart"/>
      <w:r>
        <w:rPr>
          <w:rFonts w:ascii="Times New Roman" w:hAnsi="Times New Roman" w:cs="Times New Roman"/>
          <w:sz w:val="28"/>
          <w:szCs w:val="28"/>
        </w:rPr>
        <w:t>реакцій</w:t>
      </w:r>
      <w:proofErr w:type="spellEnd"/>
      <w:r>
        <w:rPr>
          <w:rFonts w:ascii="Times New Roman" w:hAnsi="Times New Roman" w:cs="Times New Roman"/>
          <w:sz w:val="28"/>
          <w:szCs w:val="28"/>
        </w:rPr>
        <w:t>.</w:t>
      </w:r>
    </w:p>
    <w:p w:rsidR="008C5F62" w:rsidRDefault="008C5F62" w:rsidP="008C5F62">
      <w:pPr>
        <w:jc w:val="both"/>
        <w:rPr>
          <w:rFonts w:ascii="Times New Roman" w:hAnsi="Times New Roman" w:cs="Times New Roman"/>
          <w:i/>
          <w:sz w:val="28"/>
          <w:szCs w:val="28"/>
        </w:rPr>
      </w:pPr>
      <w:r w:rsidRPr="0023532B">
        <w:rPr>
          <w:rFonts w:ascii="Times New Roman" w:hAnsi="Times New Roman" w:cs="Times New Roman"/>
          <w:i/>
          <w:sz w:val="28"/>
          <w:szCs w:val="28"/>
        </w:rPr>
        <w:t xml:space="preserve">              </w:t>
      </w:r>
      <w:proofErr w:type="spellStart"/>
      <w:r w:rsidRPr="0023532B">
        <w:rPr>
          <w:rFonts w:ascii="Times New Roman" w:hAnsi="Times New Roman" w:cs="Times New Roman"/>
          <w:i/>
          <w:sz w:val="28"/>
          <w:szCs w:val="28"/>
        </w:rPr>
        <w:t>Реагенти</w:t>
      </w:r>
      <w:proofErr w:type="spellEnd"/>
      <w:r>
        <w:rPr>
          <w:rFonts w:ascii="Times New Roman" w:hAnsi="Times New Roman" w:cs="Times New Roman"/>
          <w:sz w:val="28"/>
          <w:szCs w:val="28"/>
        </w:rPr>
        <w:t xml:space="preserve">                                       </w:t>
      </w:r>
      <w:proofErr w:type="spellStart"/>
      <w:r w:rsidRPr="0023532B">
        <w:rPr>
          <w:rFonts w:ascii="Times New Roman" w:hAnsi="Times New Roman" w:cs="Times New Roman"/>
          <w:i/>
          <w:sz w:val="28"/>
          <w:szCs w:val="28"/>
        </w:rPr>
        <w:t>Продукти</w:t>
      </w:r>
      <w:proofErr w:type="spellEnd"/>
      <w:r w:rsidRPr="0023532B">
        <w:rPr>
          <w:rFonts w:ascii="Times New Roman" w:hAnsi="Times New Roman" w:cs="Times New Roman"/>
          <w:i/>
          <w:sz w:val="28"/>
          <w:szCs w:val="28"/>
        </w:rPr>
        <w:t xml:space="preserve"> </w:t>
      </w:r>
      <w:proofErr w:type="spellStart"/>
      <w:r w:rsidRPr="0023532B">
        <w:rPr>
          <w:rFonts w:ascii="Times New Roman" w:hAnsi="Times New Roman" w:cs="Times New Roman"/>
          <w:i/>
          <w:sz w:val="28"/>
          <w:szCs w:val="28"/>
        </w:rPr>
        <w:t>реакції</w:t>
      </w:r>
      <w:proofErr w:type="spellEnd"/>
    </w:p>
    <w:p w:rsidR="008C5F62" w:rsidRPr="0023532B" w:rsidRDefault="008C5F62" w:rsidP="00EC38FA">
      <w:pPr>
        <w:pStyle w:val="a3"/>
        <w:numPr>
          <w:ilvl w:val="0"/>
          <w:numId w:val="214"/>
        </w:numPr>
        <w:jc w:val="both"/>
        <w:rPr>
          <w:rFonts w:ascii="Times New Roman" w:hAnsi="Times New Roman" w:cs="Times New Roman"/>
          <w:sz w:val="28"/>
          <w:szCs w:val="28"/>
        </w:rPr>
      </w:pPr>
      <w:r>
        <w:rPr>
          <w:rFonts w:ascii="Times New Roman" w:hAnsi="Times New Roman" w:cs="Times New Roman"/>
          <w:sz w:val="28"/>
          <w:szCs w:val="28"/>
          <w:lang w:val="en-US"/>
        </w:rPr>
        <w:t>C</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H</w:t>
      </w:r>
      <w:r>
        <w:rPr>
          <w:rFonts w:ascii="Times New Roman" w:hAnsi="Times New Roman" w:cs="Times New Roman"/>
          <w:sz w:val="28"/>
          <w:szCs w:val="28"/>
          <w:vertAlign w:val="subscript"/>
          <w:lang w:val="en-US"/>
        </w:rPr>
        <w:t>4</w:t>
      </w:r>
      <w:r>
        <w:rPr>
          <w:rFonts w:ascii="Times New Roman" w:hAnsi="Times New Roman" w:cs="Times New Roman"/>
          <w:sz w:val="28"/>
          <w:szCs w:val="28"/>
          <w:lang w:val="en-US"/>
        </w:rPr>
        <w:t xml:space="preserve"> + HCI→                            a) C</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H</w:t>
      </w:r>
      <w:r>
        <w:rPr>
          <w:rFonts w:ascii="Times New Roman" w:hAnsi="Times New Roman" w:cs="Times New Roman"/>
          <w:sz w:val="28"/>
          <w:szCs w:val="28"/>
          <w:vertAlign w:val="subscript"/>
          <w:lang w:val="en-US"/>
        </w:rPr>
        <w:t>5</w:t>
      </w:r>
      <w:r>
        <w:rPr>
          <w:rFonts w:ascii="Times New Roman" w:hAnsi="Times New Roman" w:cs="Times New Roman"/>
          <w:sz w:val="28"/>
          <w:szCs w:val="28"/>
          <w:lang w:val="en-US"/>
        </w:rPr>
        <w:t>CI + HCI</w:t>
      </w:r>
    </w:p>
    <w:p w:rsidR="008C5F62" w:rsidRPr="0023532B" w:rsidRDefault="008C5F62" w:rsidP="00EC38FA">
      <w:pPr>
        <w:pStyle w:val="a3"/>
        <w:numPr>
          <w:ilvl w:val="0"/>
          <w:numId w:val="214"/>
        </w:numPr>
        <w:jc w:val="both"/>
        <w:rPr>
          <w:rFonts w:ascii="Times New Roman" w:hAnsi="Times New Roman" w:cs="Times New Roman"/>
          <w:sz w:val="28"/>
          <w:szCs w:val="28"/>
        </w:rPr>
      </w:pPr>
      <w:r>
        <w:rPr>
          <w:rFonts w:ascii="Times New Roman" w:hAnsi="Times New Roman" w:cs="Times New Roman"/>
          <w:sz w:val="28"/>
          <w:szCs w:val="28"/>
          <w:lang w:val="en-US"/>
        </w:rPr>
        <w:t>C</w:t>
      </w:r>
      <w:r>
        <w:rPr>
          <w:rFonts w:ascii="Times New Roman" w:hAnsi="Times New Roman" w:cs="Times New Roman"/>
          <w:sz w:val="28"/>
          <w:szCs w:val="28"/>
          <w:vertAlign w:val="subscript"/>
          <w:lang w:val="en-US"/>
        </w:rPr>
        <w:t>6</w:t>
      </w:r>
      <w:r>
        <w:rPr>
          <w:rFonts w:ascii="Times New Roman" w:hAnsi="Times New Roman" w:cs="Times New Roman"/>
          <w:sz w:val="28"/>
          <w:szCs w:val="28"/>
          <w:lang w:val="en-US"/>
        </w:rPr>
        <w:t>H</w:t>
      </w:r>
      <w:r>
        <w:rPr>
          <w:rFonts w:ascii="Times New Roman" w:hAnsi="Times New Roman" w:cs="Times New Roman"/>
          <w:sz w:val="28"/>
          <w:szCs w:val="28"/>
          <w:vertAlign w:val="subscript"/>
          <w:lang w:val="en-US"/>
        </w:rPr>
        <w:t>6</w:t>
      </w:r>
      <w:r>
        <w:rPr>
          <w:rFonts w:ascii="Times New Roman" w:hAnsi="Times New Roman" w:cs="Times New Roman"/>
          <w:sz w:val="28"/>
          <w:szCs w:val="28"/>
          <w:lang w:val="en-US"/>
        </w:rPr>
        <w:t xml:space="preserve"> + CI</w:t>
      </w:r>
      <w:r>
        <w:rPr>
          <w:rFonts w:ascii="Times New Roman" w:hAnsi="Times New Roman" w:cs="Times New Roman"/>
          <w:sz w:val="28"/>
          <w:szCs w:val="28"/>
          <w:vertAlign w:val="subscript"/>
          <w:lang w:val="en-US"/>
        </w:rPr>
        <w:t xml:space="preserve">2→                                      </w:t>
      </w:r>
      <w:r>
        <w:rPr>
          <w:rFonts w:ascii="Times New Roman" w:hAnsi="Times New Roman" w:cs="Times New Roman"/>
          <w:sz w:val="28"/>
          <w:szCs w:val="28"/>
          <w:vertAlign w:val="subscript"/>
        </w:rPr>
        <w:t xml:space="preserve">              </w:t>
      </w:r>
      <w:r>
        <w:rPr>
          <w:rFonts w:ascii="Times New Roman" w:hAnsi="Times New Roman" w:cs="Times New Roman"/>
          <w:sz w:val="28"/>
          <w:szCs w:val="28"/>
        </w:rPr>
        <w:t xml:space="preserve">б) </w:t>
      </w:r>
      <w:r>
        <w:rPr>
          <w:rFonts w:ascii="Times New Roman" w:hAnsi="Times New Roman" w:cs="Times New Roman"/>
          <w:sz w:val="28"/>
          <w:szCs w:val="28"/>
          <w:lang w:val="en-US"/>
        </w:rPr>
        <w:t>C</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H</w:t>
      </w:r>
      <w:r>
        <w:rPr>
          <w:rFonts w:ascii="Times New Roman" w:hAnsi="Times New Roman" w:cs="Times New Roman"/>
          <w:sz w:val="28"/>
          <w:szCs w:val="28"/>
          <w:vertAlign w:val="subscript"/>
          <w:lang w:val="en-US"/>
        </w:rPr>
        <w:t>5</w:t>
      </w:r>
      <w:r>
        <w:rPr>
          <w:rFonts w:ascii="Times New Roman" w:hAnsi="Times New Roman" w:cs="Times New Roman"/>
          <w:sz w:val="28"/>
          <w:szCs w:val="28"/>
          <w:lang w:val="en-US"/>
        </w:rPr>
        <w:t>CI</w:t>
      </w:r>
    </w:p>
    <w:p w:rsidR="008C5F62" w:rsidRPr="0023532B" w:rsidRDefault="008C5F62" w:rsidP="00EC38FA">
      <w:pPr>
        <w:pStyle w:val="a3"/>
        <w:numPr>
          <w:ilvl w:val="0"/>
          <w:numId w:val="214"/>
        </w:numPr>
        <w:jc w:val="both"/>
        <w:rPr>
          <w:rFonts w:ascii="Times New Roman" w:hAnsi="Times New Roman" w:cs="Times New Roman"/>
          <w:sz w:val="28"/>
          <w:szCs w:val="28"/>
        </w:rPr>
      </w:pPr>
      <w:r>
        <w:rPr>
          <w:rFonts w:ascii="Times New Roman" w:hAnsi="Times New Roman" w:cs="Times New Roman"/>
          <w:sz w:val="28"/>
          <w:szCs w:val="28"/>
          <w:lang w:val="en-US"/>
        </w:rPr>
        <w:t>C</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H</w:t>
      </w:r>
      <w:r>
        <w:rPr>
          <w:rFonts w:ascii="Times New Roman" w:hAnsi="Times New Roman" w:cs="Times New Roman"/>
          <w:sz w:val="28"/>
          <w:szCs w:val="28"/>
          <w:vertAlign w:val="subscript"/>
          <w:lang w:val="en-US"/>
        </w:rPr>
        <w:t>6</w:t>
      </w:r>
      <w:r>
        <w:rPr>
          <w:rFonts w:ascii="Times New Roman" w:hAnsi="Times New Roman" w:cs="Times New Roman"/>
          <w:sz w:val="28"/>
          <w:szCs w:val="28"/>
          <w:lang w:val="en-US"/>
        </w:rPr>
        <w:t xml:space="preserve"> + O</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 xml:space="preserve">→                               </w:t>
      </w:r>
      <w:r>
        <w:rPr>
          <w:rFonts w:ascii="Times New Roman" w:hAnsi="Times New Roman" w:cs="Times New Roman"/>
          <w:sz w:val="28"/>
          <w:szCs w:val="28"/>
        </w:rPr>
        <w:t>в) С</w:t>
      </w:r>
      <w:r>
        <w:rPr>
          <w:rFonts w:ascii="Times New Roman" w:hAnsi="Times New Roman" w:cs="Times New Roman"/>
          <w:sz w:val="28"/>
          <w:szCs w:val="28"/>
          <w:lang w:val="en-US"/>
        </w:rPr>
        <w:t>O</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 xml:space="preserve"> + H</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O</w:t>
      </w:r>
    </w:p>
    <w:p w:rsidR="008C5F62" w:rsidRDefault="008C5F62" w:rsidP="008C5F62">
      <w:pPr>
        <w:pStyle w:val="a3"/>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Pr>
          <w:rFonts w:ascii="Times New Roman" w:hAnsi="Times New Roman" w:cs="Times New Roman"/>
          <w:sz w:val="28"/>
          <w:szCs w:val="28"/>
        </w:rPr>
        <w:t xml:space="preserve">                  г) </w:t>
      </w:r>
      <w:r>
        <w:rPr>
          <w:rFonts w:ascii="Times New Roman" w:hAnsi="Times New Roman" w:cs="Times New Roman"/>
          <w:sz w:val="28"/>
          <w:szCs w:val="28"/>
          <w:lang w:val="en-US"/>
        </w:rPr>
        <w:t>C</w:t>
      </w:r>
      <w:r>
        <w:rPr>
          <w:rFonts w:ascii="Times New Roman" w:hAnsi="Times New Roman" w:cs="Times New Roman"/>
          <w:sz w:val="28"/>
          <w:szCs w:val="28"/>
          <w:vertAlign w:val="subscript"/>
          <w:lang w:val="en-US"/>
        </w:rPr>
        <w:t>6</w:t>
      </w:r>
      <w:r>
        <w:rPr>
          <w:rFonts w:ascii="Times New Roman" w:hAnsi="Times New Roman" w:cs="Times New Roman"/>
          <w:sz w:val="28"/>
          <w:szCs w:val="28"/>
          <w:lang w:val="en-US"/>
        </w:rPr>
        <w:t>H</w:t>
      </w:r>
      <w:r>
        <w:rPr>
          <w:rFonts w:ascii="Times New Roman" w:hAnsi="Times New Roman" w:cs="Times New Roman"/>
          <w:sz w:val="28"/>
          <w:szCs w:val="28"/>
          <w:vertAlign w:val="subscript"/>
          <w:lang w:val="en-US"/>
        </w:rPr>
        <w:t>5</w:t>
      </w:r>
      <w:r>
        <w:rPr>
          <w:rFonts w:ascii="Times New Roman" w:hAnsi="Times New Roman" w:cs="Times New Roman"/>
          <w:sz w:val="28"/>
          <w:szCs w:val="28"/>
          <w:lang w:val="en-US"/>
        </w:rPr>
        <w:t>CI + HCI</w:t>
      </w:r>
    </w:p>
    <w:p w:rsidR="008C5F62" w:rsidRPr="008C5F62" w:rsidRDefault="008C5F62" w:rsidP="008C5F62">
      <w:pPr>
        <w:jc w:val="both"/>
        <w:rPr>
          <w:rFonts w:ascii="Times New Roman" w:hAnsi="Times New Roman" w:cs="Times New Roman"/>
          <w:sz w:val="28"/>
          <w:szCs w:val="28"/>
          <w:lang w:val="en-US"/>
        </w:rPr>
      </w:pPr>
      <w:r w:rsidRPr="000717A3">
        <w:rPr>
          <w:rFonts w:ascii="Times New Roman" w:hAnsi="Times New Roman" w:cs="Times New Roman"/>
          <w:sz w:val="28"/>
          <w:szCs w:val="28"/>
          <w:lang w:val="en-US"/>
        </w:rPr>
        <w:t>16</w:t>
      </w:r>
      <w:r w:rsidRPr="008C5F62">
        <w:rPr>
          <w:rFonts w:ascii="Times New Roman" w:hAnsi="Times New Roman" w:cs="Times New Roman"/>
          <w:sz w:val="28"/>
          <w:szCs w:val="28"/>
          <w:lang w:val="en-US"/>
        </w:rPr>
        <w:t xml:space="preserve">. </w:t>
      </w:r>
      <w:proofErr w:type="spellStart"/>
      <w:r w:rsidRPr="000717A3">
        <w:rPr>
          <w:rFonts w:ascii="Times New Roman" w:hAnsi="Times New Roman" w:cs="Times New Roman"/>
          <w:sz w:val="28"/>
          <w:szCs w:val="28"/>
        </w:rPr>
        <w:t>Встановіть</w:t>
      </w:r>
      <w:proofErr w:type="spellEnd"/>
      <w:r w:rsidRPr="008C5F62">
        <w:rPr>
          <w:rFonts w:ascii="Times New Roman" w:hAnsi="Times New Roman" w:cs="Times New Roman"/>
          <w:sz w:val="28"/>
          <w:szCs w:val="28"/>
          <w:lang w:val="en-US"/>
        </w:rPr>
        <w:t xml:space="preserve"> </w:t>
      </w:r>
      <w:proofErr w:type="spellStart"/>
      <w:r w:rsidRPr="000717A3">
        <w:rPr>
          <w:rFonts w:ascii="Times New Roman" w:hAnsi="Times New Roman" w:cs="Times New Roman"/>
          <w:sz w:val="28"/>
          <w:szCs w:val="28"/>
        </w:rPr>
        <w:t>відповідність</w:t>
      </w:r>
      <w:proofErr w:type="spellEnd"/>
      <w:r w:rsidRPr="008C5F62">
        <w:rPr>
          <w:rFonts w:ascii="Times New Roman" w:hAnsi="Times New Roman" w:cs="Times New Roman"/>
          <w:sz w:val="28"/>
          <w:szCs w:val="28"/>
          <w:lang w:val="en-US"/>
        </w:rPr>
        <w:t xml:space="preserve"> </w:t>
      </w:r>
      <w:proofErr w:type="spellStart"/>
      <w:r w:rsidRPr="000717A3">
        <w:rPr>
          <w:rFonts w:ascii="Times New Roman" w:hAnsi="Times New Roman" w:cs="Times New Roman"/>
          <w:sz w:val="28"/>
          <w:szCs w:val="28"/>
        </w:rPr>
        <w:t>між</w:t>
      </w:r>
      <w:proofErr w:type="spellEnd"/>
      <w:r w:rsidRPr="008C5F62">
        <w:rPr>
          <w:rFonts w:ascii="Times New Roman" w:hAnsi="Times New Roman" w:cs="Times New Roman"/>
          <w:sz w:val="28"/>
          <w:szCs w:val="28"/>
          <w:lang w:val="en-US"/>
        </w:rPr>
        <w:t xml:space="preserve"> </w:t>
      </w:r>
      <w:proofErr w:type="spellStart"/>
      <w:r w:rsidRPr="000717A3">
        <w:rPr>
          <w:rFonts w:ascii="Times New Roman" w:hAnsi="Times New Roman" w:cs="Times New Roman"/>
          <w:sz w:val="28"/>
          <w:szCs w:val="28"/>
        </w:rPr>
        <w:t>кількістю</w:t>
      </w:r>
      <w:proofErr w:type="spellEnd"/>
      <w:r w:rsidRPr="008C5F62">
        <w:rPr>
          <w:rFonts w:ascii="Times New Roman" w:hAnsi="Times New Roman" w:cs="Times New Roman"/>
          <w:sz w:val="28"/>
          <w:szCs w:val="28"/>
          <w:lang w:val="en-US"/>
        </w:rPr>
        <w:t xml:space="preserve"> </w:t>
      </w:r>
      <w:proofErr w:type="spellStart"/>
      <w:r w:rsidRPr="000717A3">
        <w:rPr>
          <w:rFonts w:ascii="Times New Roman" w:hAnsi="Times New Roman" w:cs="Times New Roman"/>
          <w:sz w:val="28"/>
          <w:szCs w:val="28"/>
        </w:rPr>
        <w:t>атомів</w:t>
      </w:r>
      <w:proofErr w:type="spellEnd"/>
      <w:r w:rsidRPr="008C5F62">
        <w:rPr>
          <w:rFonts w:ascii="Times New Roman" w:hAnsi="Times New Roman" w:cs="Times New Roman"/>
          <w:sz w:val="28"/>
          <w:szCs w:val="28"/>
          <w:lang w:val="en-US"/>
        </w:rPr>
        <w:t xml:space="preserve"> </w:t>
      </w:r>
      <w:r w:rsidRPr="000717A3">
        <w:rPr>
          <w:rFonts w:ascii="Times New Roman" w:hAnsi="Times New Roman" w:cs="Times New Roman"/>
          <w:sz w:val="28"/>
          <w:szCs w:val="28"/>
        </w:rPr>
        <w:t>Карбону</w:t>
      </w:r>
      <w:r w:rsidRPr="008C5F62">
        <w:rPr>
          <w:rFonts w:ascii="Times New Roman" w:hAnsi="Times New Roman" w:cs="Times New Roman"/>
          <w:sz w:val="28"/>
          <w:szCs w:val="28"/>
          <w:lang w:val="en-US"/>
        </w:rPr>
        <w:t xml:space="preserve"> </w:t>
      </w:r>
      <w:r w:rsidRPr="000717A3">
        <w:rPr>
          <w:rFonts w:ascii="Times New Roman" w:hAnsi="Times New Roman" w:cs="Times New Roman"/>
          <w:sz w:val="28"/>
          <w:szCs w:val="28"/>
        </w:rPr>
        <w:t>в</w:t>
      </w:r>
      <w:r w:rsidRPr="008C5F62">
        <w:rPr>
          <w:rFonts w:ascii="Times New Roman" w:hAnsi="Times New Roman" w:cs="Times New Roman"/>
          <w:sz w:val="28"/>
          <w:szCs w:val="28"/>
          <w:lang w:val="en-US"/>
        </w:rPr>
        <w:t xml:space="preserve"> </w:t>
      </w:r>
      <w:proofErr w:type="spellStart"/>
      <w:r w:rsidRPr="000717A3">
        <w:rPr>
          <w:rFonts w:ascii="Times New Roman" w:hAnsi="Times New Roman" w:cs="Times New Roman"/>
          <w:sz w:val="28"/>
          <w:szCs w:val="28"/>
        </w:rPr>
        <w:t>алкіні</w:t>
      </w:r>
      <w:proofErr w:type="spellEnd"/>
      <w:r w:rsidRPr="008C5F62">
        <w:rPr>
          <w:rFonts w:ascii="Times New Roman" w:hAnsi="Times New Roman" w:cs="Times New Roman"/>
          <w:sz w:val="28"/>
          <w:szCs w:val="28"/>
          <w:lang w:val="en-US"/>
        </w:rPr>
        <w:t xml:space="preserve"> </w:t>
      </w:r>
      <w:r w:rsidRPr="000717A3">
        <w:rPr>
          <w:rFonts w:ascii="Times New Roman" w:hAnsi="Times New Roman" w:cs="Times New Roman"/>
          <w:sz w:val="28"/>
          <w:szCs w:val="28"/>
        </w:rPr>
        <w:t>та</w:t>
      </w:r>
      <w:r w:rsidRPr="008C5F62">
        <w:rPr>
          <w:rFonts w:ascii="Times New Roman" w:hAnsi="Times New Roman" w:cs="Times New Roman"/>
          <w:sz w:val="28"/>
          <w:szCs w:val="28"/>
          <w:lang w:val="en-US"/>
        </w:rPr>
        <w:t xml:space="preserve"> </w:t>
      </w:r>
      <w:proofErr w:type="spellStart"/>
      <w:r w:rsidRPr="000717A3">
        <w:rPr>
          <w:rFonts w:ascii="Times New Roman" w:hAnsi="Times New Roman" w:cs="Times New Roman"/>
          <w:sz w:val="28"/>
          <w:szCs w:val="28"/>
        </w:rPr>
        <w:t>його</w:t>
      </w:r>
      <w:proofErr w:type="spellEnd"/>
      <w:r w:rsidRPr="008C5F62">
        <w:rPr>
          <w:rFonts w:ascii="Times New Roman" w:hAnsi="Times New Roman" w:cs="Times New Roman"/>
          <w:sz w:val="28"/>
          <w:szCs w:val="28"/>
          <w:lang w:val="en-US"/>
        </w:rPr>
        <w:t xml:space="preserve"> </w:t>
      </w:r>
      <w:proofErr w:type="spellStart"/>
      <w:r w:rsidRPr="000717A3">
        <w:rPr>
          <w:rFonts w:ascii="Times New Roman" w:hAnsi="Times New Roman" w:cs="Times New Roman"/>
          <w:sz w:val="28"/>
          <w:szCs w:val="28"/>
        </w:rPr>
        <w:t>відносною</w:t>
      </w:r>
      <w:proofErr w:type="spellEnd"/>
      <w:r w:rsidRPr="008C5F62">
        <w:rPr>
          <w:rFonts w:ascii="Times New Roman" w:hAnsi="Times New Roman" w:cs="Times New Roman"/>
          <w:sz w:val="28"/>
          <w:szCs w:val="28"/>
          <w:lang w:val="en-US"/>
        </w:rPr>
        <w:t xml:space="preserve"> </w:t>
      </w:r>
      <w:proofErr w:type="spellStart"/>
      <w:r w:rsidRPr="000717A3">
        <w:rPr>
          <w:rFonts w:ascii="Times New Roman" w:hAnsi="Times New Roman" w:cs="Times New Roman"/>
          <w:sz w:val="28"/>
          <w:szCs w:val="28"/>
        </w:rPr>
        <w:t>густиною</w:t>
      </w:r>
      <w:proofErr w:type="spellEnd"/>
      <w:r w:rsidRPr="008C5F62">
        <w:rPr>
          <w:rFonts w:ascii="Times New Roman" w:hAnsi="Times New Roman" w:cs="Times New Roman"/>
          <w:sz w:val="28"/>
          <w:szCs w:val="28"/>
          <w:lang w:val="en-US"/>
        </w:rPr>
        <w:t xml:space="preserve"> </w:t>
      </w:r>
      <w:r w:rsidRPr="000717A3">
        <w:rPr>
          <w:rFonts w:ascii="Times New Roman" w:hAnsi="Times New Roman" w:cs="Times New Roman"/>
          <w:sz w:val="28"/>
          <w:szCs w:val="28"/>
        </w:rPr>
        <w:t>за</w:t>
      </w:r>
      <w:r w:rsidRPr="008C5F62">
        <w:rPr>
          <w:rFonts w:ascii="Times New Roman" w:hAnsi="Times New Roman" w:cs="Times New Roman"/>
          <w:sz w:val="28"/>
          <w:szCs w:val="28"/>
          <w:lang w:val="en-US"/>
        </w:rPr>
        <w:t xml:space="preserve"> </w:t>
      </w:r>
      <w:proofErr w:type="spellStart"/>
      <w:r w:rsidRPr="000717A3">
        <w:rPr>
          <w:rFonts w:ascii="Times New Roman" w:hAnsi="Times New Roman" w:cs="Times New Roman"/>
          <w:sz w:val="28"/>
          <w:szCs w:val="28"/>
        </w:rPr>
        <w:t>воднем</w:t>
      </w:r>
      <w:proofErr w:type="spellEnd"/>
      <w:r w:rsidRPr="008C5F62">
        <w:rPr>
          <w:rFonts w:ascii="Times New Roman" w:hAnsi="Times New Roman" w:cs="Times New Roman"/>
          <w:sz w:val="28"/>
          <w:szCs w:val="28"/>
          <w:lang w:val="en-US"/>
        </w:rPr>
        <w:t>:</w:t>
      </w:r>
      <w:r w:rsidRPr="000717A3">
        <w:rPr>
          <w:rFonts w:ascii="Times New Roman" w:hAnsi="Times New Roman" w:cs="Times New Roman"/>
          <w:sz w:val="28"/>
          <w:szCs w:val="28"/>
          <w:lang w:val="en-US"/>
        </w:rPr>
        <w:t xml:space="preserve"> </w:t>
      </w:r>
    </w:p>
    <w:p w:rsidR="008C5F62" w:rsidRPr="000717A3" w:rsidRDefault="008C5F62" w:rsidP="00EC38FA">
      <w:pPr>
        <w:pStyle w:val="a3"/>
        <w:numPr>
          <w:ilvl w:val="0"/>
          <w:numId w:val="215"/>
        </w:numPr>
        <w:jc w:val="both"/>
        <w:rPr>
          <w:rFonts w:ascii="Times New Roman" w:hAnsi="Times New Roman" w:cs="Times New Roman"/>
          <w:sz w:val="28"/>
          <w:szCs w:val="28"/>
        </w:rPr>
      </w:pPr>
      <w:r>
        <w:rPr>
          <w:rFonts w:ascii="Times New Roman" w:hAnsi="Times New Roman" w:cs="Times New Roman"/>
          <w:sz w:val="28"/>
          <w:szCs w:val="28"/>
        </w:rPr>
        <w:lastRenderedPageBreak/>
        <w:t>5</w:t>
      </w:r>
      <w:r w:rsidRPr="000717A3">
        <w:rPr>
          <w:rFonts w:ascii="Times New Roman" w:hAnsi="Times New Roman" w:cs="Times New Roman"/>
          <w:sz w:val="28"/>
          <w:szCs w:val="28"/>
          <w:lang w:val="en-US"/>
        </w:rPr>
        <w:t xml:space="preserve">                           </w:t>
      </w:r>
      <w:r>
        <w:rPr>
          <w:rFonts w:ascii="Times New Roman" w:hAnsi="Times New Roman" w:cs="Times New Roman"/>
          <w:sz w:val="28"/>
          <w:szCs w:val="28"/>
        </w:rPr>
        <w:t xml:space="preserve">                     </w:t>
      </w:r>
      <w:r w:rsidRPr="000717A3">
        <w:rPr>
          <w:rFonts w:ascii="Times New Roman" w:hAnsi="Times New Roman" w:cs="Times New Roman"/>
          <w:sz w:val="28"/>
          <w:szCs w:val="28"/>
          <w:lang w:val="en-US"/>
        </w:rPr>
        <w:t xml:space="preserve">a) </w:t>
      </w:r>
      <w:r w:rsidRPr="000717A3">
        <w:rPr>
          <w:rFonts w:ascii="Times New Roman" w:hAnsi="Times New Roman" w:cs="Times New Roman"/>
          <w:sz w:val="28"/>
          <w:szCs w:val="28"/>
        </w:rPr>
        <w:t>41</w:t>
      </w:r>
    </w:p>
    <w:p w:rsidR="008C5F62" w:rsidRPr="0023532B" w:rsidRDefault="008C5F62" w:rsidP="00EC38FA">
      <w:pPr>
        <w:pStyle w:val="a3"/>
        <w:numPr>
          <w:ilvl w:val="0"/>
          <w:numId w:val="215"/>
        </w:numPr>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vertAlign w:val="subscript"/>
          <w:lang w:val="en-US"/>
        </w:rPr>
        <w:t xml:space="preserve">                                    </w:t>
      </w:r>
      <w:r>
        <w:rPr>
          <w:rFonts w:ascii="Times New Roman" w:hAnsi="Times New Roman" w:cs="Times New Roman"/>
          <w:sz w:val="28"/>
          <w:szCs w:val="28"/>
          <w:vertAlign w:val="subscript"/>
        </w:rPr>
        <w:t xml:space="preserve">                                           </w:t>
      </w:r>
      <w:r>
        <w:rPr>
          <w:rFonts w:ascii="Times New Roman" w:hAnsi="Times New Roman" w:cs="Times New Roman"/>
          <w:sz w:val="28"/>
          <w:szCs w:val="28"/>
        </w:rPr>
        <w:t>б) 27</w:t>
      </w:r>
    </w:p>
    <w:p w:rsidR="008C5F62" w:rsidRPr="0023532B" w:rsidRDefault="008C5F62" w:rsidP="00EC38FA">
      <w:pPr>
        <w:pStyle w:val="a3"/>
        <w:numPr>
          <w:ilvl w:val="0"/>
          <w:numId w:val="215"/>
        </w:numPr>
        <w:jc w:val="both"/>
        <w:rPr>
          <w:rFonts w:ascii="Times New Roman" w:hAnsi="Times New Roman" w:cs="Times New Roman"/>
          <w:sz w:val="28"/>
          <w:szCs w:val="28"/>
        </w:rPr>
      </w:pPr>
      <w:r>
        <w:rPr>
          <w:rFonts w:ascii="Times New Roman" w:hAnsi="Times New Roman" w:cs="Times New Roman"/>
          <w:sz w:val="28"/>
          <w:szCs w:val="28"/>
        </w:rPr>
        <w:t>3                                                в) 34</w:t>
      </w:r>
    </w:p>
    <w:p w:rsidR="008C5F62" w:rsidRDefault="008C5F62" w:rsidP="008C5F62">
      <w:pPr>
        <w:ind w:left="360"/>
        <w:jc w:val="both"/>
        <w:rPr>
          <w:rFonts w:ascii="Times New Roman" w:hAnsi="Times New Roman" w:cs="Times New Roman"/>
          <w:sz w:val="28"/>
          <w:szCs w:val="28"/>
        </w:rPr>
      </w:pPr>
      <w:r w:rsidRPr="000717A3">
        <w:rPr>
          <w:rFonts w:ascii="Times New Roman" w:hAnsi="Times New Roman" w:cs="Times New Roman"/>
          <w:sz w:val="28"/>
          <w:szCs w:val="28"/>
        </w:rPr>
        <w:t>4)</w:t>
      </w:r>
      <w:r w:rsidRPr="000717A3">
        <w:rPr>
          <w:rFonts w:ascii="Times New Roman" w:hAnsi="Times New Roman" w:cs="Times New Roman"/>
          <w:sz w:val="28"/>
          <w:szCs w:val="28"/>
          <w:lang w:val="en-US"/>
        </w:rPr>
        <w:t xml:space="preserve">   </w:t>
      </w:r>
      <w:r>
        <w:rPr>
          <w:rFonts w:ascii="Times New Roman" w:hAnsi="Times New Roman" w:cs="Times New Roman"/>
          <w:sz w:val="28"/>
          <w:szCs w:val="28"/>
        </w:rPr>
        <w:t>6</w:t>
      </w:r>
      <w:r w:rsidRPr="000717A3">
        <w:rPr>
          <w:rFonts w:ascii="Times New Roman" w:hAnsi="Times New Roman" w:cs="Times New Roman"/>
          <w:sz w:val="28"/>
          <w:szCs w:val="28"/>
          <w:lang w:val="en-US"/>
        </w:rPr>
        <w:t xml:space="preserve">                              </w:t>
      </w:r>
      <w:r w:rsidRPr="000717A3">
        <w:rPr>
          <w:rFonts w:ascii="Times New Roman" w:hAnsi="Times New Roman" w:cs="Times New Roman"/>
          <w:sz w:val="28"/>
          <w:szCs w:val="28"/>
        </w:rPr>
        <w:t xml:space="preserve">                  г) 25</w:t>
      </w:r>
    </w:p>
    <w:p w:rsidR="008C5F62" w:rsidRDefault="008C5F62" w:rsidP="008C5F62">
      <w:pPr>
        <w:jc w:val="both"/>
        <w:rPr>
          <w:rFonts w:ascii="Times New Roman" w:hAnsi="Times New Roman" w:cs="Times New Roman"/>
          <w:i/>
          <w:sz w:val="28"/>
          <w:szCs w:val="28"/>
        </w:rPr>
      </w:pPr>
      <w:proofErr w:type="spellStart"/>
      <w:r w:rsidRPr="000717A3">
        <w:rPr>
          <w:rFonts w:ascii="Times New Roman" w:hAnsi="Times New Roman" w:cs="Times New Roman"/>
          <w:i/>
          <w:sz w:val="28"/>
          <w:szCs w:val="28"/>
        </w:rPr>
        <w:t>Завдання</w:t>
      </w:r>
      <w:proofErr w:type="spellEnd"/>
      <w:r w:rsidRPr="000717A3">
        <w:rPr>
          <w:rFonts w:ascii="Times New Roman" w:hAnsi="Times New Roman" w:cs="Times New Roman"/>
          <w:i/>
          <w:sz w:val="28"/>
          <w:szCs w:val="28"/>
        </w:rPr>
        <w:t xml:space="preserve"> з </w:t>
      </w:r>
      <w:proofErr w:type="spellStart"/>
      <w:r w:rsidRPr="000717A3">
        <w:rPr>
          <w:rFonts w:ascii="Times New Roman" w:hAnsi="Times New Roman" w:cs="Times New Roman"/>
          <w:i/>
          <w:sz w:val="28"/>
          <w:szCs w:val="28"/>
        </w:rPr>
        <w:t>відкритою</w:t>
      </w:r>
      <w:proofErr w:type="spellEnd"/>
      <w:r w:rsidRPr="000717A3">
        <w:rPr>
          <w:rFonts w:ascii="Times New Roman" w:hAnsi="Times New Roman" w:cs="Times New Roman"/>
          <w:i/>
          <w:sz w:val="28"/>
          <w:szCs w:val="28"/>
        </w:rPr>
        <w:t xml:space="preserve"> </w:t>
      </w:r>
      <w:proofErr w:type="spellStart"/>
      <w:r w:rsidRPr="000717A3">
        <w:rPr>
          <w:rFonts w:ascii="Times New Roman" w:hAnsi="Times New Roman" w:cs="Times New Roman"/>
          <w:i/>
          <w:sz w:val="28"/>
          <w:szCs w:val="28"/>
        </w:rPr>
        <w:t>відповіддю</w:t>
      </w:r>
      <w:proofErr w:type="spellEnd"/>
    </w:p>
    <w:p w:rsidR="008C5F62" w:rsidRDefault="008C5F62" w:rsidP="008C5F62">
      <w:pPr>
        <w:jc w:val="both"/>
        <w:rPr>
          <w:rFonts w:ascii="Times New Roman" w:hAnsi="Times New Roman" w:cs="Times New Roman"/>
          <w:sz w:val="28"/>
          <w:szCs w:val="28"/>
        </w:rPr>
      </w:pPr>
      <w:r>
        <w:rPr>
          <w:rFonts w:ascii="Times New Roman" w:hAnsi="Times New Roman" w:cs="Times New Roman"/>
          <w:sz w:val="28"/>
          <w:szCs w:val="28"/>
        </w:rPr>
        <w:t xml:space="preserve">17.  </w:t>
      </w:r>
      <w:proofErr w:type="spellStart"/>
      <w:r>
        <w:rPr>
          <w:rFonts w:ascii="Times New Roman" w:hAnsi="Times New Roman" w:cs="Times New Roman"/>
          <w:sz w:val="28"/>
          <w:szCs w:val="28"/>
        </w:rPr>
        <w:t>Скласти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формули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ненасичених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вуглеводнів</w:t>
      </w:r>
      <w:proofErr w:type="spellEnd"/>
      <w:r>
        <w:rPr>
          <w:rFonts w:ascii="Times New Roman" w:hAnsi="Times New Roman" w:cs="Times New Roman"/>
          <w:sz w:val="28"/>
          <w:szCs w:val="28"/>
        </w:rPr>
        <w:t xml:space="preserve"> за </w:t>
      </w:r>
      <w:proofErr w:type="spellStart"/>
      <w:r>
        <w:rPr>
          <w:rFonts w:ascii="Times New Roman" w:hAnsi="Times New Roman" w:cs="Times New Roman"/>
          <w:sz w:val="28"/>
          <w:szCs w:val="28"/>
        </w:rPr>
        <w:t>назвами</w:t>
      </w:r>
      <w:proofErr w:type="spellEnd"/>
      <w:r>
        <w:rPr>
          <w:rFonts w:ascii="Times New Roman" w:hAnsi="Times New Roman" w:cs="Times New Roman"/>
          <w:sz w:val="28"/>
          <w:szCs w:val="28"/>
        </w:rPr>
        <w:t>:</w:t>
      </w:r>
    </w:p>
    <w:p w:rsidR="008C5F62" w:rsidRDefault="008C5F62" w:rsidP="008C5F62">
      <w:pPr>
        <w:jc w:val="both"/>
        <w:rPr>
          <w:rFonts w:ascii="Times New Roman" w:hAnsi="Times New Roman" w:cs="Times New Roman"/>
          <w:sz w:val="28"/>
          <w:szCs w:val="28"/>
        </w:rPr>
      </w:pPr>
      <w:r>
        <w:rPr>
          <w:rFonts w:ascii="Times New Roman" w:hAnsi="Times New Roman" w:cs="Times New Roman"/>
          <w:sz w:val="28"/>
          <w:szCs w:val="28"/>
        </w:rPr>
        <w:t>а) 4-метилпент-2-ен;</w:t>
      </w:r>
    </w:p>
    <w:p w:rsidR="008C5F62" w:rsidRDefault="008C5F62" w:rsidP="008C5F62">
      <w:pPr>
        <w:jc w:val="both"/>
        <w:rPr>
          <w:rFonts w:ascii="Times New Roman" w:hAnsi="Times New Roman" w:cs="Times New Roman"/>
          <w:sz w:val="28"/>
          <w:szCs w:val="28"/>
        </w:rPr>
      </w:pPr>
      <w:r>
        <w:rPr>
          <w:rFonts w:ascii="Times New Roman" w:hAnsi="Times New Roman" w:cs="Times New Roman"/>
          <w:sz w:val="28"/>
          <w:szCs w:val="28"/>
        </w:rPr>
        <w:t>б) 3,3-диметилбут-1-ин.</w:t>
      </w:r>
    </w:p>
    <w:p w:rsidR="008C5F62" w:rsidRDefault="008C5F62" w:rsidP="008C5F62">
      <w:pPr>
        <w:jc w:val="both"/>
        <w:rPr>
          <w:rFonts w:ascii="Times New Roman" w:hAnsi="Times New Roman" w:cs="Times New Roman"/>
          <w:sz w:val="28"/>
          <w:szCs w:val="28"/>
        </w:rPr>
      </w:pPr>
      <w:r>
        <w:rPr>
          <w:rFonts w:ascii="Times New Roman" w:hAnsi="Times New Roman" w:cs="Times New Roman"/>
          <w:sz w:val="28"/>
          <w:szCs w:val="28"/>
        </w:rPr>
        <w:t xml:space="preserve">18.  Дайте </w:t>
      </w:r>
      <w:proofErr w:type="spellStart"/>
      <w:r>
        <w:rPr>
          <w:rFonts w:ascii="Times New Roman" w:hAnsi="Times New Roman" w:cs="Times New Roman"/>
          <w:sz w:val="28"/>
          <w:szCs w:val="28"/>
        </w:rPr>
        <w:t>назву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речовині</w:t>
      </w:r>
      <w:proofErr w:type="spellEnd"/>
      <w:r>
        <w:rPr>
          <w:rFonts w:ascii="Times New Roman" w:hAnsi="Times New Roman" w:cs="Times New Roman"/>
          <w:sz w:val="28"/>
          <w:szCs w:val="28"/>
        </w:rPr>
        <w:t xml:space="preserve"> за формулою:</w:t>
      </w:r>
    </w:p>
    <w:p w:rsidR="008C5F62" w:rsidRPr="000717A3" w:rsidRDefault="008C5F62" w:rsidP="008C5F62">
      <w:pPr>
        <w:jc w:val="both"/>
        <w:rPr>
          <w:rFonts w:ascii="Times New Roman" w:hAnsi="Times New Roman" w:cs="Times New Roman"/>
          <w:sz w:val="28"/>
          <w:szCs w:val="28"/>
          <w:vertAlign w:val="subscript"/>
        </w:rPr>
      </w:pPr>
      <w:r>
        <w:rPr>
          <w:rFonts w:ascii="Times New Roman" w:hAnsi="Times New Roman" w:cs="Times New Roman"/>
          <w:sz w:val="28"/>
          <w:szCs w:val="28"/>
        </w:rPr>
        <w:t xml:space="preserve">                              С</w:t>
      </w:r>
      <w:r>
        <w:rPr>
          <w:rFonts w:ascii="Times New Roman" w:hAnsi="Times New Roman" w:cs="Times New Roman"/>
          <w:sz w:val="28"/>
          <w:szCs w:val="28"/>
          <w:vertAlign w:val="subscript"/>
        </w:rPr>
        <w:t>2</w:t>
      </w:r>
      <w:r>
        <w:rPr>
          <w:rFonts w:ascii="Times New Roman" w:hAnsi="Times New Roman" w:cs="Times New Roman"/>
          <w:sz w:val="28"/>
          <w:szCs w:val="28"/>
        </w:rPr>
        <w:t>Н</w:t>
      </w:r>
      <w:r>
        <w:rPr>
          <w:rFonts w:ascii="Times New Roman" w:hAnsi="Times New Roman" w:cs="Times New Roman"/>
          <w:sz w:val="28"/>
          <w:szCs w:val="28"/>
          <w:vertAlign w:val="subscript"/>
        </w:rPr>
        <w:t>5</w:t>
      </w:r>
    </w:p>
    <w:p w:rsidR="008C5F62" w:rsidRDefault="008C5F62" w:rsidP="008C5F62">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Cambria Math" w:hAnsi="Cambria Math" w:cs="Times New Roman"/>
          <w:sz w:val="28"/>
          <w:szCs w:val="28"/>
        </w:rPr>
        <w:t>∣</w:t>
      </w:r>
    </w:p>
    <w:p w:rsidR="008C5F62" w:rsidRDefault="008C5F62" w:rsidP="008C5F62">
      <w:pPr>
        <w:jc w:val="both"/>
        <w:rPr>
          <w:rFonts w:ascii="Times New Roman" w:hAnsi="Times New Roman" w:cs="Times New Roman"/>
          <w:sz w:val="28"/>
          <w:szCs w:val="28"/>
        </w:rPr>
      </w:pPr>
      <w:r>
        <w:rPr>
          <w:rFonts w:ascii="Times New Roman" w:hAnsi="Times New Roman" w:cs="Times New Roman"/>
          <w:sz w:val="28"/>
          <w:szCs w:val="28"/>
        </w:rPr>
        <w:t xml:space="preserve">             СН</w:t>
      </w:r>
      <w:r>
        <w:rPr>
          <w:rFonts w:ascii="Times New Roman" w:hAnsi="Times New Roman" w:cs="Times New Roman"/>
          <w:sz w:val="28"/>
          <w:szCs w:val="28"/>
          <w:vertAlign w:val="subscript"/>
        </w:rPr>
        <w:t xml:space="preserve"> </w:t>
      </w:r>
      <w:r>
        <w:rPr>
          <w:rFonts w:ascii="Times New Roman" w:hAnsi="Times New Roman" w:cs="Times New Roman"/>
          <w:sz w:val="28"/>
          <w:szCs w:val="28"/>
        </w:rPr>
        <w:t>≡ С -  С – СН – СН</w:t>
      </w:r>
      <w:r>
        <w:rPr>
          <w:rFonts w:ascii="Times New Roman" w:hAnsi="Times New Roman" w:cs="Times New Roman"/>
          <w:sz w:val="28"/>
          <w:szCs w:val="28"/>
          <w:vertAlign w:val="subscript"/>
        </w:rPr>
        <w:t>3</w:t>
      </w:r>
    </w:p>
    <w:p w:rsidR="008C5F62" w:rsidRDefault="008C5F62" w:rsidP="008C5F62">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Cambria Math" w:hAnsi="Cambria Math" w:cs="Times New Roman"/>
          <w:sz w:val="28"/>
          <w:szCs w:val="28"/>
        </w:rPr>
        <w:t>∣         ∣</w:t>
      </w:r>
    </w:p>
    <w:p w:rsidR="008C5F62" w:rsidRPr="000717A3" w:rsidRDefault="008C5F62" w:rsidP="008C5F62">
      <w:pPr>
        <w:jc w:val="both"/>
        <w:rPr>
          <w:rFonts w:ascii="Times New Roman" w:hAnsi="Times New Roman" w:cs="Times New Roman"/>
          <w:sz w:val="28"/>
          <w:szCs w:val="28"/>
          <w:vertAlign w:val="subscript"/>
        </w:rPr>
      </w:pPr>
      <w:r>
        <w:rPr>
          <w:rFonts w:ascii="Times New Roman" w:hAnsi="Times New Roman" w:cs="Times New Roman"/>
          <w:sz w:val="28"/>
          <w:szCs w:val="28"/>
        </w:rPr>
        <w:t xml:space="preserve">                            СН</w:t>
      </w:r>
      <w:r>
        <w:rPr>
          <w:rFonts w:ascii="Times New Roman" w:hAnsi="Times New Roman" w:cs="Times New Roman"/>
          <w:sz w:val="28"/>
          <w:szCs w:val="28"/>
          <w:vertAlign w:val="subscript"/>
        </w:rPr>
        <w:t xml:space="preserve">3 </w:t>
      </w:r>
      <w:r>
        <w:rPr>
          <w:rFonts w:ascii="Times New Roman" w:hAnsi="Times New Roman" w:cs="Times New Roman"/>
          <w:sz w:val="28"/>
          <w:szCs w:val="28"/>
        </w:rPr>
        <w:t xml:space="preserve">   С</w:t>
      </w:r>
      <w:r>
        <w:rPr>
          <w:rFonts w:ascii="Times New Roman" w:hAnsi="Times New Roman" w:cs="Times New Roman"/>
          <w:sz w:val="28"/>
          <w:szCs w:val="28"/>
          <w:vertAlign w:val="subscript"/>
        </w:rPr>
        <w:t>2</w:t>
      </w:r>
      <w:r>
        <w:rPr>
          <w:rFonts w:ascii="Times New Roman" w:hAnsi="Times New Roman" w:cs="Times New Roman"/>
          <w:sz w:val="28"/>
          <w:szCs w:val="28"/>
        </w:rPr>
        <w:t>Н</w:t>
      </w:r>
      <w:r>
        <w:rPr>
          <w:rFonts w:ascii="Times New Roman" w:hAnsi="Times New Roman" w:cs="Times New Roman"/>
          <w:sz w:val="28"/>
          <w:szCs w:val="28"/>
          <w:vertAlign w:val="subscript"/>
        </w:rPr>
        <w:t>5</w:t>
      </w:r>
    </w:p>
    <w:p w:rsidR="008C5F62" w:rsidRDefault="008C5F62" w:rsidP="008C5F62">
      <w:pPr>
        <w:jc w:val="both"/>
        <w:rPr>
          <w:rFonts w:ascii="Times New Roman" w:hAnsi="Times New Roman" w:cs="Times New Roman"/>
          <w:sz w:val="28"/>
          <w:szCs w:val="28"/>
        </w:rPr>
      </w:pPr>
      <w:r>
        <w:rPr>
          <w:rFonts w:ascii="Times New Roman" w:hAnsi="Times New Roman" w:cs="Times New Roman"/>
          <w:sz w:val="28"/>
          <w:szCs w:val="28"/>
        </w:rPr>
        <w:t xml:space="preserve">19. </w:t>
      </w:r>
      <w:proofErr w:type="spellStart"/>
      <w:r>
        <w:rPr>
          <w:rFonts w:ascii="Times New Roman" w:hAnsi="Times New Roman" w:cs="Times New Roman"/>
          <w:sz w:val="28"/>
          <w:szCs w:val="28"/>
        </w:rPr>
        <w:t>Здійсніть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перетворення</w:t>
      </w:r>
      <w:proofErr w:type="spellEnd"/>
      <w:r>
        <w:rPr>
          <w:rFonts w:ascii="Times New Roman" w:hAnsi="Times New Roman" w:cs="Times New Roman"/>
          <w:sz w:val="28"/>
          <w:szCs w:val="28"/>
        </w:rPr>
        <w:t xml:space="preserve"> і дайте </w:t>
      </w:r>
      <w:proofErr w:type="spellStart"/>
      <w:r>
        <w:rPr>
          <w:rFonts w:ascii="Times New Roman" w:hAnsi="Times New Roman" w:cs="Times New Roman"/>
          <w:sz w:val="28"/>
          <w:szCs w:val="28"/>
        </w:rPr>
        <w:t>назву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речовинам</w:t>
      </w:r>
      <w:proofErr w:type="spellEnd"/>
      <w:r>
        <w:rPr>
          <w:rFonts w:ascii="Times New Roman" w:hAnsi="Times New Roman" w:cs="Times New Roman"/>
          <w:sz w:val="28"/>
          <w:szCs w:val="28"/>
        </w:rPr>
        <w:t>:</w:t>
      </w:r>
    </w:p>
    <w:p w:rsidR="008C5F62" w:rsidRPr="008C5F62" w:rsidRDefault="008C5F62" w:rsidP="008C5F62">
      <w:pPr>
        <w:jc w:val="both"/>
        <w:rPr>
          <w:rFonts w:ascii="Times New Roman" w:hAnsi="Times New Roman" w:cs="Times New Roman"/>
          <w:sz w:val="28"/>
          <w:szCs w:val="28"/>
          <w:lang w:val="en-US"/>
        </w:rPr>
      </w:pPr>
      <w:r w:rsidRPr="008C5F62">
        <w:rPr>
          <w:rFonts w:ascii="Times New Roman" w:hAnsi="Times New Roman" w:cs="Times New Roman"/>
          <w:sz w:val="28"/>
          <w:szCs w:val="28"/>
        </w:rPr>
        <w:t xml:space="preserve">   </w:t>
      </w:r>
      <w:r>
        <w:rPr>
          <w:rFonts w:ascii="Times New Roman" w:hAnsi="Times New Roman" w:cs="Times New Roman"/>
          <w:sz w:val="28"/>
          <w:szCs w:val="28"/>
          <w:lang w:val="en-US"/>
        </w:rPr>
        <w:t>CH</w:t>
      </w:r>
      <w:r>
        <w:rPr>
          <w:rFonts w:ascii="Times New Roman" w:hAnsi="Times New Roman" w:cs="Times New Roman"/>
          <w:sz w:val="28"/>
          <w:szCs w:val="28"/>
          <w:vertAlign w:val="subscript"/>
          <w:lang w:val="en-US"/>
        </w:rPr>
        <w:t>4</w:t>
      </w:r>
      <w:r>
        <w:rPr>
          <w:rFonts w:ascii="Times New Roman" w:hAnsi="Times New Roman" w:cs="Times New Roman"/>
          <w:sz w:val="28"/>
          <w:szCs w:val="28"/>
          <w:lang w:val="en-US"/>
        </w:rPr>
        <w:t xml:space="preserve"> → CH</w:t>
      </w:r>
      <w:r>
        <w:rPr>
          <w:rFonts w:ascii="Times New Roman" w:hAnsi="Times New Roman" w:cs="Times New Roman"/>
          <w:sz w:val="28"/>
          <w:szCs w:val="28"/>
          <w:vertAlign w:val="subscript"/>
          <w:lang w:val="en-US"/>
        </w:rPr>
        <w:t>3</w:t>
      </w:r>
      <w:r>
        <w:rPr>
          <w:rFonts w:ascii="Times New Roman" w:hAnsi="Times New Roman" w:cs="Times New Roman"/>
          <w:sz w:val="28"/>
          <w:szCs w:val="28"/>
          <w:lang w:val="en-US"/>
        </w:rPr>
        <w:t>Br → C</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H</w:t>
      </w:r>
      <w:r>
        <w:rPr>
          <w:rFonts w:ascii="Times New Roman" w:hAnsi="Times New Roman" w:cs="Times New Roman"/>
          <w:sz w:val="28"/>
          <w:szCs w:val="28"/>
          <w:vertAlign w:val="subscript"/>
          <w:lang w:val="en-US"/>
        </w:rPr>
        <w:t>6</w:t>
      </w:r>
      <w:r>
        <w:rPr>
          <w:rFonts w:ascii="Times New Roman" w:hAnsi="Times New Roman" w:cs="Times New Roman"/>
          <w:sz w:val="28"/>
          <w:szCs w:val="28"/>
          <w:lang w:val="en-US"/>
        </w:rPr>
        <w:t xml:space="preserve"> → C</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H</w:t>
      </w:r>
      <w:r>
        <w:rPr>
          <w:rFonts w:ascii="Times New Roman" w:hAnsi="Times New Roman" w:cs="Times New Roman"/>
          <w:sz w:val="28"/>
          <w:szCs w:val="28"/>
          <w:vertAlign w:val="subscript"/>
          <w:lang w:val="en-US"/>
        </w:rPr>
        <w:t>4</w:t>
      </w:r>
      <w:r>
        <w:rPr>
          <w:rFonts w:ascii="Times New Roman" w:hAnsi="Times New Roman" w:cs="Times New Roman"/>
          <w:sz w:val="28"/>
          <w:szCs w:val="28"/>
          <w:lang w:val="en-US"/>
        </w:rPr>
        <w:t xml:space="preserve"> → C</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H</w:t>
      </w:r>
      <w:r>
        <w:rPr>
          <w:rFonts w:ascii="Times New Roman" w:hAnsi="Times New Roman" w:cs="Times New Roman"/>
          <w:sz w:val="28"/>
          <w:szCs w:val="28"/>
          <w:vertAlign w:val="subscript"/>
          <w:lang w:val="en-US"/>
        </w:rPr>
        <w:t>5</w:t>
      </w:r>
      <w:r>
        <w:rPr>
          <w:rFonts w:ascii="Times New Roman" w:hAnsi="Times New Roman" w:cs="Times New Roman"/>
          <w:sz w:val="28"/>
          <w:szCs w:val="28"/>
          <w:lang w:val="en-US"/>
        </w:rPr>
        <w:t>OH</w:t>
      </w:r>
      <w:r w:rsidRPr="008C5F62">
        <w:rPr>
          <w:rFonts w:ascii="Times New Roman" w:hAnsi="Times New Roman" w:cs="Times New Roman"/>
          <w:sz w:val="28"/>
          <w:szCs w:val="28"/>
          <w:lang w:val="en-US"/>
        </w:rPr>
        <w:t>.</w:t>
      </w:r>
    </w:p>
    <w:p w:rsidR="008C5F62" w:rsidRPr="00C377B8" w:rsidRDefault="008C5F62" w:rsidP="008C5F62">
      <w:pPr>
        <w:jc w:val="both"/>
        <w:rPr>
          <w:rFonts w:ascii="Times New Roman" w:hAnsi="Times New Roman" w:cs="Times New Roman"/>
          <w:sz w:val="28"/>
          <w:szCs w:val="28"/>
        </w:rPr>
      </w:pPr>
      <w:r>
        <w:rPr>
          <w:rFonts w:ascii="Times New Roman" w:hAnsi="Times New Roman" w:cs="Times New Roman"/>
          <w:sz w:val="28"/>
          <w:szCs w:val="28"/>
        </w:rPr>
        <w:t xml:space="preserve">20.   40г  </w:t>
      </w:r>
      <w:proofErr w:type="spellStart"/>
      <w:r>
        <w:rPr>
          <w:rFonts w:ascii="Times New Roman" w:hAnsi="Times New Roman" w:cs="Times New Roman"/>
          <w:sz w:val="28"/>
          <w:szCs w:val="28"/>
        </w:rPr>
        <w:t>невідомого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алкіну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може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приєднати</w:t>
      </w:r>
      <w:proofErr w:type="spellEnd"/>
      <w:r>
        <w:rPr>
          <w:rFonts w:ascii="Times New Roman" w:hAnsi="Times New Roman" w:cs="Times New Roman"/>
          <w:sz w:val="28"/>
          <w:szCs w:val="28"/>
        </w:rPr>
        <w:t xml:space="preserve"> 4г </w:t>
      </w:r>
      <w:proofErr w:type="spellStart"/>
      <w:r>
        <w:rPr>
          <w:rFonts w:ascii="Times New Roman" w:hAnsi="Times New Roman" w:cs="Times New Roman"/>
          <w:sz w:val="28"/>
          <w:szCs w:val="28"/>
        </w:rPr>
        <w:t>водню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Визначте</w:t>
      </w:r>
      <w:proofErr w:type="spellEnd"/>
      <w:r>
        <w:rPr>
          <w:rFonts w:ascii="Times New Roman" w:hAnsi="Times New Roman" w:cs="Times New Roman"/>
          <w:sz w:val="28"/>
          <w:szCs w:val="28"/>
        </w:rPr>
        <w:t xml:space="preserve"> формулу </w:t>
      </w:r>
      <w:proofErr w:type="spellStart"/>
      <w:r>
        <w:rPr>
          <w:rFonts w:ascii="Times New Roman" w:hAnsi="Times New Roman" w:cs="Times New Roman"/>
          <w:sz w:val="28"/>
          <w:szCs w:val="28"/>
        </w:rPr>
        <w:t>алкіну</w:t>
      </w:r>
      <w:proofErr w:type="spellEnd"/>
      <w:r>
        <w:rPr>
          <w:rFonts w:ascii="Times New Roman" w:hAnsi="Times New Roman" w:cs="Times New Roman"/>
          <w:sz w:val="28"/>
          <w:szCs w:val="28"/>
        </w:rPr>
        <w:t>.</w:t>
      </w:r>
    </w:p>
    <w:p w:rsidR="008C5F62" w:rsidRDefault="008C5F62" w:rsidP="008C5F62">
      <w:pPr>
        <w:jc w:val="both"/>
        <w:rPr>
          <w:rFonts w:ascii="Times New Roman" w:hAnsi="Times New Roman" w:cs="Times New Roman"/>
          <w:sz w:val="28"/>
          <w:szCs w:val="28"/>
        </w:rPr>
      </w:pPr>
    </w:p>
    <w:p w:rsidR="008C5F62" w:rsidRPr="0023532B" w:rsidRDefault="008C5F62" w:rsidP="008C5F62">
      <w:pPr>
        <w:jc w:val="both"/>
        <w:rPr>
          <w:rFonts w:ascii="Times New Roman" w:hAnsi="Times New Roman" w:cs="Times New Roman"/>
          <w:sz w:val="28"/>
          <w:szCs w:val="28"/>
        </w:rPr>
      </w:pPr>
    </w:p>
    <w:p w:rsidR="008C5F62" w:rsidRDefault="008C5F62" w:rsidP="008C5F62">
      <w:pPr>
        <w:ind w:left="360"/>
        <w:jc w:val="both"/>
        <w:rPr>
          <w:rFonts w:ascii="Times New Roman" w:hAnsi="Times New Roman" w:cs="Times New Roman"/>
          <w:b/>
          <w:sz w:val="28"/>
          <w:szCs w:val="28"/>
          <w:lang w:val="uk-UA"/>
        </w:rPr>
      </w:pPr>
      <w:r w:rsidRPr="008C5F62">
        <w:rPr>
          <w:rFonts w:ascii="Times New Roman" w:hAnsi="Times New Roman" w:cs="Times New Roman"/>
          <w:b/>
          <w:sz w:val="28"/>
          <w:szCs w:val="28"/>
          <w:lang w:val="uk-UA"/>
        </w:rPr>
        <w:t>3.Тестові завдання з теми «Ненасичені вуглеводні»</w:t>
      </w:r>
    </w:p>
    <w:p w:rsidR="008C5F62" w:rsidRPr="00862E8E" w:rsidRDefault="008C5F62" w:rsidP="008C5F62">
      <w:pPr>
        <w:ind w:left="360"/>
        <w:jc w:val="both"/>
        <w:rPr>
          <w:rFonts w:ascii="Times New Roman" w:hAnsi="Times New Roman" w:cs="Times New Roman"/>
          <w:b/>
          <w:sz w:val="28"/>
          <w:szCs w:val="28"/>
          <w:lang w:val="uk-UA"/>
        </w:rPr>
      </w:pPr>
    </w:p>
    <w:p w:rsidR="008C5F62" w:rsidRPr="00862E8E" w:rsidRDefault="008C5F62" w:rsidP="00EC38FA">
      <w:pPr>
        <w:pStyle w:val="a3"/>
        <w:numPr>
          <w:ilvl w:val="0"/>
          <w:numId w:val="216"/>
        </w:num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Вкажіть загальну формулу  насичених вуглеводнів:</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С</w:t>
      </w:r>
      <w:proofErr w:type="spellStart"/>
      <w:r w:rsidRPr="00862E8E">
        <w:rPr>
          <w:rFonts w:ascii="Times New Roman" w:hAnsi="Times New Roman" w:cs="Times New Roman"/>
          <w:i/>
          <w:sz w:val="28"/>
          <w:szCs w:val="28"/>
          <w:vertAlign w:val="subscript"/>
          <w:lang w:val="en-US"/>
        </w:rPr>
        <w:t>n</w:t>
      </w:r>
      <w:r w:rsidRPr="00862E8E">
        <w:rPr>
          <w:rFonts w:ascii="Times New Roman" w:hAnsi="Times New Roman" w:cs="Times New Roman"/>
          <w:sz w:val="28"/>
          <w:szCs w:val="28"/>
          <w:lang w:val="en-US"/>
        </w:rPr>
        <w:t>H</w:t>
      </w:r>
      <w:proofErr w:type="spellEnd"/>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vertAlign w:val="subscript"/>
          <w:lang w:val="en-US"/>
        </w:rPr>
        <w:t>n</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 xml:space="preserve">Б) </w:t>
      </w:r>
      <w:proofErr w:type="spellStart"/>
      <w:r w:rsidRPr="00862E8E">
        <w:rPr>
          <w:rFonts w:ascii="Times New Roman" w:hAnsi="Times New Roman" w:cs="Times New Roman"/>
          <w:sz w:val="28"/>
          <w:szCs w:val="28"/>
          <w:lang w:val="en-US"/>
        </w:rPr>
        <w:t>C</w:t>
      </w:r>
      <w:r w:rsidRPr="00862E8E">
        <w:rPr>
          <w:rFonts w:ascii="Times New Roman" w:hAnsi="Times New Roman" w:cs="Times New Roman"/>
          <w:sz w:val="28"/>
          <w:szCs w:val="28"/>
          <w:vertAlign w:val="subscript"/>
          <w:lang w:val="en-US"/>
        </w:rPr>
        <w:t>n</w:t>
      </w:r>
      <w:r w:rsidRPr="00862E8E">
        <w:rPr>
          <w:rFonts w:ascii="Times New Roman" w:hAnsi="Times New Roman" w:cs="Times New Roman"/>
          <w:sz w:val="28"/>
          <w:szCs w:val="28"/>
          <w:lang w:val="en-US"/>
        </w:rPr>
        <w:t>H</w:t>
      </w:r>
      <w:proofErr w:type="spellEnd"/>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vertAlign w:val="subscript"/>
          <w:lang w:val="en-US"/>
        </w:rPr>
        <w:t>n</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en-US"/>
        </w:rPr>
        <w:t>B</w:t>
      </w:r>
      <w:r w:rsidRPr="00862E8E">
        <w:rPr>
          <w:rFonts w:ascii="Times New Roman" w:hAnsi="Times New Roman" w:cs="Times New Roman"/>
          <w:b/>
          <w:sz w:val="28"/>
          <w:szCs w:val="28"/>
          <w:lang w:val="uk-UA"/>
        </w:rPr>
        <w:t>)</w:t>
      </w:r>
      <w:r w:rsidRPr="00862E8E">
        <w:rPr>
          <w:rFonts w:ascii="Times New Roman" w:hAnsi="Times New Roman" w:cs="Times New Roman"/>
          <w:sz w:val="28"/>
          <w:szCs w:val="28"/>
          <w:lang w:val="uk-UA"/>
        </w:rPr>
        <w:t xml:space="preserve">  </w:t>
      </w:r>
      <w:proofErr w:type="spellStart"/>
      <w:r w:rsidRPr="00862E8E">
        <w:rPr>
          <w:rFonts w:ascii="Times New Roman" w:hAnsi="Times New Roman" w:cs="Times New Roman"/>
          <w:sz w:val="28"/>
          <w:szCs w:val="28"/>
          <w:lang w:val="en-US"/>
        </w:rPr>
        <w:t>C</w:t>
      </w:r>
      <w:r w:rsidRPr="00862E8E">
        <w:rPr>
          <w:rFonts w:ascii="Times New Roman" w:hAnsi="Times New Roman" w:cs="Times New Roman"/>
          <w:sz w:val="28"/>
          <w:szCs w:val="28"/>
          <w:vertAlign w:val="subscript"/>
          <w:lang w:val="en-US"/>
        </w:rPr>
        <w:t>n</w:t>
      </w:r>
      <w:r w:rsidRPr="00862E8E">
        <w:rPr>
          <w:rFonts w:ascii="Times New Roman" w:hAnsi="Times New Roman" w:cs="Times New Roman"/>
          <w:sz w:val="28"/>
          <w:szCs w:val="28"/>
          <w:lang w:val="en-US"/>
        </w:rPr>
        <w:t>H</w:t>
      </w:r>
      <w:proofErr w:type="spellEnd"/>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vertAlign w:val="subscript"/>
          <w:lang w:val="en-US"/>
        </w:rPr>
        <w:t>n</w:t>
      </w:r>
      <w:r w:rsidRPr="00862E8E">
        <w:rPr>
          <w:rFonts w:ascii="Times New Roman" w:hAnsi="Times New Roman" w:cs="Times New Roman"/>
          <w:sz w:val="28"/>
          <w:szCs w:val="28"/>
          <w:vertAlign w:val="subscript"/>
          <w:lang w:val="uk-UA"/>
        </w:rPr>
        <w:t xml:space="preserve">+1          </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Г)</w:t>
      </w:r>
      <w:r w:rsidRPr="00862E8E">
        <w:rPr>
          <w:rFonts w:ascii="Times New Roman" w:hAnsi="Times New Roman" w:cs="Times New Roman"/>
          <w:sz w:val="28"/>
          <w:szCs w:val="28"/>
          <w:lang w:val="uk-UA"/>
        </w:rPr>
        <w:t xml:space="preserve">  </w:t>
      </w:r>
      <w:proofErr w:type="spellStart"/>
      <w:r w:rsidRPr="00862E8E">
        <w:rPr>
          <w:rFonts w:ascii="Times New Roman" w:hAnsi="Times New Roman" w:cs="Times New Roman"/>
          <w:sz w:val="28"/>
          <w:szCs w:val="28"/>
          <w:lang w:val="en-US"/>
        </w:rPr>
        <w:t>C</w:t>
      </w:r>
      <w:r w:rsidRPr="00862E8E">
        <w:rPr>
          <w:rFonts w:ascii="Times New Roman" w:hAnsi="Times New Roman" w:cs="Times New Roman"/>
          <w:sz w:val="28"/>
          <w:szCs w:val="28"/>
          <w:vertAlign w:val="subscript"/>
          <w:lang w:val="en-US"/>
        </w:rPr>
        <w:t>n</w:t>
      </w:r>
      <w:r w:rsidRPr="00862E8E">
        <w:rPr>
          <w:rFonts w:ascii="Times New Roman" w:hAnsi="Times New Roman" w:cs="Times New Roman"/>
          <w:sz w:val="28"/>
          <w:szCs w:val="28"/>
          <w:lang w:val="en-US"/>
        </w:rPr>
        <w:t>H</w:t>
      </w:r>
      <w:proofErr w:type="spellEnd"/>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vertAlign w:val="subscript"/>
          <w:lang w:val="en-US"/>
        </w:rPr>
        <w:t>n</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rPr>
        <w:t>2</w:t>
      </w:r>
      <w:r w:rsidRPr="00862E8E">
        <w:rPr>
          <w:rFonts w:ascii="Times New Roman" w:hAnsi="Times New Roman" w:cs="Times New Roman"/>
          <w:b/>
          <w:i/>
          <w:sz w:val="28"/>
          <w:szCs w:val="28"/>
          <w:lang w:val="uk-UA"/>
        </w:rPr>
        <w:t>. Вкажіть ознаку, притаманну членам одного гомологічного ряду:</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xml:space="preserve"> однаковий якісний склад                      </w:t>
      </w:r>
      <w:r w:rsidRPr="00862E8E">
        <w:rPr>
          <w:rFonts w:ascii="Times New Roman" w:hAnsi="Times New Roman" w:cs="Times New Roman"/>
          <w:b/>
          <w:sz w:val="28"/>
          <w:szCs w:val="28"/>
          <w:lang w:val="uk-UA"/>
        </w:rPr>
        <w:t>Б)</w:t>
      </w:r>
      <w:r w:rsidRPr="00862E8E">
        <w:rPr>
          <w:rFonts w:ascii="Times New Roman" w:hAnsi="Times New Roman" w:cs="Times New Roman"/>
          <w:sz w:val="28"/>
          <w:szCs w:val="28"/>
          <w:lang w:val="uk-UA"/>
        </w:rPr>
        <w:t xml:space="preserve"> однаковий кількісний склад</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В)</w:t>
      </w:r>
      <w:r w:rsidRPr="00862E8E">
        <w:rPr>
          <w:rFonts w:ascii="Times New Roman" w:hAnsi="Times New Roman" w:cs="Times New Roman"/>
          <w:sz w:val="28"/>
          <w:szCs w:val="28"/>
          <w:lang w:val="uk-UA"/>
        </w:rPr>
        <w:t xml:space="preserve"> однакова молекулярна маса                </w:t>
      </w:r>
      <w:r w:rsidRPr="00862E8E">
        <w:rPr>
          <w:rFonts w:ascii="Times New Roman" w:hAnsi="Times New Roman" w:cs="Times New Roman"/>
          <w:b/>
          <w:sz w:val="28"/>
          <w:szCs w:val="28"/>
          <w:lang w:val="uk-UA"/>
        </w:rPr>
        <w:t>Г)</w:t>
      </w:r>
      <w:r w:rsidRPr="00862E8E">
        <w:rPr>
          <w:rFonts w:ascii="Times New Roman" w:hAnsi="Times New Roman" w:cs="Times New Roman"/>
          <w:sz w:val="28"/>
          <w:szCs w:val="28"/>
          <w:lang w:val="uk-UA"/>
        </w:rPr>
        <w:t xml:space="preserve"> однакова густина за повітрям</w:t>
      </w:r>
    </w:p>
    <w:p w:rsidR="008C5F62" w:rsidRPr="00862E8E" w:rsidRDefault="008C5F62" w:rsidP="008C5F62">
      <w:pPr>
        <w:rPr>
          <w:rFonts w:ascii="Times New Roman" w:hAnsi="Times New Roman" w:cs="Times New Roman"/>
          <w:b/>
          <w:sz w:val="28"/>
          <w:szCs w:val="28"/>
          <w:lang w:val="uk-UA"/>
        </w:rPr>
      </w:pPr>
      <w:r w:rsidRPr="00862E8E">
        <w:rPr>
          <w:rFonts w:ascii="Times New Roman" w:hAnsi="Times New Roman" w:cs="Times New Roman"/>
          <w:b/>
          <w:i/>
          <w:sz w:val="28"/>
          <w:szCs w:val="28"/>
          <w:lang w:val="uk-UA"/>
        </w:rPr>
        <w:t>3. Вкажіть правильне твердження : « У молекулах алканів усі хімічні зв</w:t>
      </w:r>
      <w:r w:rsidRPr="00862E8E">
        <w:rPr>
          <w:rFonts w:ascii="Times New Roman" w:hAnsi="Times New Roman" w:cs="Times New Roman"/>
          <w:b/>
          <w:i/>
          <w:sz w:val="28"/>
          <w:szCs w:val="28"/>
        </w:rPr>
        <w:t>’</w:t>
      </w:r>
      <w:proofErr w:type="spellStart"/>
      <w:r w:rsidRPr="00862E8E">
        <w:rPr>
          <w:rFonts w:ascii="Times New Roman" w:hAnsi="Times New Roman" w:cs="Times New Roman"/>
          <w:b/>
          <w:i/>
          <w:sz w:val="28"/>
          <w:szCs w:val="28"/>
          <w:lang w:val="uk-UA"/>
        </w:rPr>
        <w:t>язки</w:t>
      </w:r>
      <w:proofErr w:type="spellEnd"/>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xml:space="preserve"> </w:t>
      </w:r>
      <w:proofErr w:type="spellStart"/>
      <w:r w:rsidRPr="00862E8E">
        <w:rPr>
          <w:rFonts w:ascii="Times New Roman" w:hAnsi="Times New Roman" w:cs="Times New Roman"/>
          <w:sz w:val="28"/>
          <w:szCs w:val="28"/>
          <w:lang w:val="uk-UA"/>
        </w:rPr>
        <w:t>йонні</w:t>
      </w:r>
      <w:proofErr w:type="spellEnd"/>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Б)</w:t>
      </w:r>
      <w:r w:rsidRPr="00862E8E">
        <w:rPr>
          <w:rFonts w:ascii="Times New Roman" w:hAnsi="Times New Roman" w:cs="Times New Roman"/>
          <w:sz w:val="28"/>
          <w:szCs w:val="28"/>
          <w:lang w:val="uk-UA"/>
        </w:rPr>
        <w:t xml:space="preserve"> одинарні     </w:t>
      </w:r>
      <w:r w:rsidRPr="00862E8E">
        <w:rPr>
          <w:rFonts w:ascii="Times New Roman" w:hAnsi="Times New Roman" w:cs="Times New Roman"/>
          <w:b/>
          <w:sz w:val="28"/>
          <w:szCs w:val="28"/>
          <w:lang w:val="uk-UA"/>
        </w:rPr>
        <w:t>В)</w:t>
      </w:r>
      <w:r w:rsidRPr="00862E8E">
        <w:rPr>
          <w:rFonts w:ascii="Times New Roman" w:hAnsi="Times New Roman" w:cs="Times New Roman"/>
          <w:sz w:val="28"/>
          <w:szCs w:val="28"/>
          <w:lang w:val="uk-UA"/>
        </w:rPr>
        <w:t xml:space="preserve"> подвійні     </w:t>
      </w:r>
      <w:r w:rsidRPr="00862E8E">
        <w:rPr>
          <w:rFonts w:ascii="Times New Roman" w:hAnsi="Times New Roman" w:cs="Times New Roman"/>
          <w:b/>
          <w:sz w:val="28"/>
          <w:szCs w:val="28"/>
          <w:lang w:val="uk-UA"/>
        </w:rPr>
        <w:t>Г)</w:t>
      </w:r>
      <w:r w:rsidRPr="00862E8E">
        <w:rPr>
          <w:rFonts w:ascii="Times New Roman" w:hAnsi="Times New Roman" w:cs="Times New Roman"/>
          <w:sz w:val="28"/>
          <w:szCs w:val="28"/>
          <w:lang w:val="uk-UA"/>
        </w:rPr>
        <w:t xml:space="preserve"> потрійні</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lastRenderedPageBreak/>
        <w:t>4. Вкажіть назву шостого члена гомологічного ряду метану:</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xml:space="preserve"> бутан                </w:t>
      </w:r>
      <w:r w:rsidRPr="00862E8E">
        <w:rPr>
          <w:rFonts w:ascii="Times New Roman" w:hAnsi="Times New Roman" w:cs="Times New Roman"/>
          <w:b/>
          <w:sz w:val="28"/>
          <w:szCs w:val="28"/>
          <w:lang w:val="uk-UA"/>
        </w:rPr>
        <w:t xml:space="preserve"> Б) </w:t>
      </w:r>
      <w:r w:rsidRPr="00862E8E">
        <w:rPr>
          <w:rFonts w:ascii="Times New Roman" w:hAnsi="Times New Roman" w:cs="Times New Roman"/>
          <w:sz w:val="28"/>
          <w:szCs w:val="28"/>
          <w:lang w:val="uk-UA"/>
        </w:rPr>
        <w:t xml:space="preserve">гексан             </w:t>
      </w:r>
      <w:r w:rsidRPr="00862E8E">
        <w:rPr>
          <w:rFonts w:ascii="Times New Roman" w:hAnsi="Times New Roman" w:cs="Times New Roman"/>
          <w:b/>
          <w:sz w:val="28"/>
          <w:szCs w:val="28"/>
          <w:lang w:val="uk-UA"/>
        </w:rPr>
        <w:t>В)</w:t>
      </w:r>
      <w:r w:rsidRPr="00862E8E">
        <w:rPr>
          <w:rFonts w:ascii="Times New Roman" w:hAnsi="Times New Roman" w:cs="Times New Roman"/>
          <w:sz w:val="28"/>
          <w:szCs w:val="28"/>
          <w:lang w:val="uk-UA"/>
        </w:rPr>
        <w:t xml:space="preserve"> гептан     </w:t>
      </w:r>
      <w:r w:rsidRPr="00862E8E">
        <w:rPr>
          <w:rFonts w:ascii="Times New Roman" w:hAnsi="Times New Roman" w:cs="Times New Roman"/>
          <w:b/>
          <w:sz w:val="28"/>
          <w:szCs w:val="28"/>
          <w:lang w:val="uk-UA"/>
        </w:rPr>
        <w:t xml:space="preserve">Г) </w:t>
      </w:r>
      <w:r w:rsidRPr="00862E8E">
        <w:rPr>
          <w:rFonts w:ascii="Times New Roman" w:hAnsi="Times New Roman" w:cs="Times New Roman"/>
          <w:sz w:val="28"/>
          <w:szCs w:val="28"/>
          <w:lang w:val="uk-UA"/>
        </w:rPr>
        <w:t>октан</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5. Вкажіть протонне число атома хімічного елемента, який входить         до складу всіх органічних речовин:</w:t>
      </w:r>
      <w:r w:rsidRPr="00862E8E">
        <w:rPr>
          <w:rFonts w:ascii="Times New Roman" w:hAnsi="Times New Roman" w:cs="Times New Roman"/>
          <w:sz w:val="28"/>
          <w:szCs w:val="28"/>
          <w:lang w:val="uk-UA"/>
        </w:rPr>
        <w:t xml:space="preserve"> )</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xml:space="preserve">   4                       </w:t>
      </w:r>
      <w:r w:rsidRPr="00862E8E">
        <w:rPr>
          <w:rFonts w:ascii="Times New Roman" w:hAnsi="Times New Roman" w:cs="Times New Roman"/>
          <w:b/>
          <w:sz w:val="28"/>
          <w:szCs w:val="28"/>
          <w:lang w:val="uk-UA"/>
        </w:rPr>
        <w:t xml:space="preserve"> Б</w:t>
      </w:r>
      <w:r w:rsidRPr="00862E8E">
        <w:rPr>
          <w:rFonts w:ascii="Times New Roman" w:hAnsi="Times New Roman" w:cs="Times New Roman"/>
          <w:sz w:val="28"/>
          <w:szCs w:val="28"/>
          <w:lang w:val="uk-UA"/>
        </w:rPr>
        <w:t xml:space="preserve">) 6                       </w:t>
      </w:r>
      <w:r w:rsidRPr="00862E8E">
        <w:rPr>
          <w:rFonts w:ascii="Times New Roman" w:hAnsi="Times New Roman" w:cs="Times New Roman"/>
          <w:b/>
          <w:sz w:val="28"/>
          <w:szCs w:val="28"/>
          <w:lang w:val="uk-UA"/>
        </w:rPr>
        <w:t>В</w:t>
      </w:r>
      <w:r w:rsidRPr="00862E8E">
        <w:rPr>
          <w:rFonts w:ascii="Times New Roman" w:hAnsi="Times New Roman" w:cs="Times New Roman"/>
          <w:sz w:val="28"/>
          <w:szCs w:val="28"/>
          <w:lang w:val="uk-UA"/>
        </w:rPr>
        <w:t xml:space="preserve">) 8               </w:t>
      </w:r>
      <w:r w:rsidRPr="00862E8E">
        <w:rPr>
          <w:rFonts w:ascii="Times New Roman" w:hAnsi="Times New Roman" w:cs="Times New Roman"/>
          <w:b/>
          <w:sz w:val="28"/>
          <w:szCs w:val="28"/>
          <w:lang w:val="uk-UA"/>
        </w:rPr>
        <w:t>Г)</w:t>
      </w:r>
      <w:r w:rsidRPr="00862E8E">
        <w:rPr>
          <w:rFonts w:ascii="Times New Roman" w:hAnsi="Times New Roman" w:cs="Times New Roman"/>
          <w:sz w:val="28"/>
          <w:szCs w:val="28"/>
          <w:lang w:val="uk-UA"/>
        </w:rPr>
        <w:t xml:space="preserve">  12</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6. Вкажіть правильне твердження: « У молекулі метану атом Карбону знаходиться у стані  …» :</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xml:space="preserve"> </w:t>
      </w:r>
      <w:proofErr w:type="spellStart"/>
      <w:r w:rsidRPr="00862E8E">
        <w:rPr>
          <w:rFonts w:ascii="Times New Roman" w:hAnsi="Times New Roman" w:cs="Times New Roman"/>
          <w:sz w:val="28"/>
          <w:szCs w:val="28"/>
          <w:lang w:val="uk-UA"/>
        </w:rPr>
        <w:t>sp</w:t>
      </w:r>
      <w:proofErr w:type="spellEnd"/>
      <w:r w:rsidRPr="00862E8E">
        <w:rPr>
          <w:rFonts w:ascii="Times New Roman" w:hAnsi="Times New Roman" w:cs="Times New Roman"/>
          <w:sz w:val="28"/>
          <w:szCs w:val="28"/>
          <w:lang w:val="uk-UA"/>
        </w:rPr>
        <w:t xml:space="preserve">- гібридизації                                    </w:t>
      </w:r>
      <w:r w:rsidRPr="00862E8E">
        <w:rPr>
          <w:rFonts w:ascii="Times New Roman" w:hAnsi="Times New Roman" w:cs="Times New Roman"/>
          <w:b/>
          <w:sz w:val="28"/>
          <w:szCs w:val="28"/>
          <w:lang w:val="uk-UA"/>
        </w:rPr>
        <w:t>Б)</w:t>
      </w:r>
      <w:r w:rsidRPr="00862E8E">
        <w:rPr>
          <w:rFonts w:ascii="Times New Roman" w:hAnsi="Times New Roman" w:cs="Times New Roman"/>
          <w:sz w:val="28"/>
          <w:szCs w:val="28"/>
          <w:lang w:val="uk-UA"/>
        </w:rPr>
        <w:t xml:space="preserve"> </w:t>
      </w:r>
      <w:proofErr w:type="spellStart"/>
      <w:r w:rsidRPr="00862E8E">
        <w:rPr>
          <w:rFonts w:ascii="Times New Roman" w:hAnsi="Times New Roman" w:cs="Times New Roman"/>
          <w:sz w:val="28"/>
          <w:szCs w:val="28"/>
          <w:lang w:val="en-US"/>
        </w:rPr>
        <w:t>sp</w:t>
      </w:r>
      <w:proofErr w:type="spellEnd"/>
      <w:r w:rsidRPr="00862E8E">
        <w:rPr>
          <w:rFonts w:ascii="Times New Roman" w:hAnsi="Times New Roman" w:cs="Times New Roman"/>
          <w:sz w:val="28"/>
          <w:szCs w:val="28"/>
          <w:vertAlign w:val="superscript"/>
          <w:lang w:val="uk-UA"/>
        </w:rPr>
        <w:t>2</w:t>
      </w:r>
      <w:r w:rsidRPr="00862E8E">
        <w:rPr>
          <w:rFonts w:ascii="Times New Roman" w:hAnsi="Times New Roman" w:cs="Times New Roman"/>
          <w:sz w:val="28"/>
          <w:szCs w:val="28"/>
          <w:lang w:val="uk-UA"/>
        </w:rPr>
        <w:t>- гібридизації</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В)</w:t>
      </w:r>
      <w:r w:rsidRPr="00862E8E">
        <w:rPr>
          <w:rFonts w:ascii="Times New Roman" w:hAnsi="Times New Roman" w:cs="Times New Roman"/>
          <w:sz w:val="28"/>
          <w:szCs w:val="28"/>
          <w:lang w:val="uk-UA"/>
        </w:rPr>
        <w:t xml:space="preserve"> </w:t>
      </w:r>
      <w:r w:rsidRPr="00862E8E">
        <w:rPr>
          <w:rFonts w:ascii="Times New Roman" w:hAnsi="Times New Roman" w:cs="Times New Roman"/>
          <w:sz w:val="28"/>
          <w:szCs w:val="28"/>
          <w:lang w:val="en-US"/>
        </w:rPr>
        <w:t>s</w:t>
      </w:r>
      <w:r w:rsidRPr="00862E8E">
        <w:rPr>
          <w:rFonts w:ascii="Times New Roman" w:hAnsi="Times New Roman" w:cs="Times New Roman"/>
          <w:sz w:val="28"/>
          <w:szCs w:val="28"/>
          <w:vertAlign w:val="superscript"/>
        </w:rPr>
        <w:t>2</w:t>
      </w:r>
      <w:r w:rsidRPr="00862E8E">
        <w:rPr>
          <w:rFonts w:ascii="Times New Roman" w:hAnsi="Times New Roman" w:cs="Times New Roman"/>
          <w:sz w:val="28"/>
          <w:szCs w:val="28"/>
          <w:lang w:val="en-US"/>
        </w:rPr>
        <w:t>p</w:t>
      </w:r>
      <w:r w:rsidRPr="00862E8E">
        <w:rPr>
          <w:rFonts w:ascii="Times New Roman" w:hAnsi="Times New Roman" w:cs="Times New Roman"/>
          <w:sz w:val="28"/>
          <w:szCs w:val="28"/>
          <w:vertAlign w:val="superscript"/>
        </w:rPr>
        <w:t>2</w:t>
      </w:r>
      <w:r w:rsidRPr="00862E8E">
        <w:rPr>
          <w:rFonts w:ascii="Times New Roman" w:hAnsi="Times New Roman" w:cs="Times New Roman"/>
          <w:sz w:val="28"/>
          <w:szCs w:val="28"/>
          <w:lang w:val="uk-UA"/>
        </w:rPr>
        <w:t xml:space="preserve">- гібридизації                                  </w:t>
      </w:r>
      <w:r w:rsidRPr="00862E8E">
        <w:rPr>
          <w:rFonts w:ascii="Times New Roman" w:hAnsi="Times New Roman" w:cs="Times New Roman"/>
          <w:b/>
          <w:sz w:val="28"/>
          <w:szCs w:val="28"/>
          <w:lang w:val="uk-UA"/>
        </w:rPr>
        <w:t>Г)</w:t>
      </w:r>
      <w:r w:rsidRPr="00862E8E">
        <w:rPr>
          <w:rFonts w:ascii="Times New Roman" w:hAnsi="Times New Roman" w:cs="Times New Roman"/>
          <w:sz w:val="28"/>
          <w:szCs w:val="28"/>
          <w:lang w:val="uk-UA"/>
        </w:rPr>
        <w:t xml:space="preserve"> </w:t>
      </w:r>
      <w:proofErr w:type="spellStart"/>
      <w:r w:rsidRPr="00862E8E">
        <w:rPr>
          <w:rFonts w:ascii="Times New Roman" w:hAnsi="Times New Roman" w:cs="Times New Roman"/>
          <w:sz w:val="28"/>
          <w:szCs w:val="28"/>
          <w:lang w:val="en-US"/>
        </w:rPr>
        <w:t>sp</w:t>
      </w:r>
      <w:proofErr w:type="spellEnd"/>
      <w:r w:rsidRPr="00862E8E">
        <w:rPr>
          <w:rFonts w:ascii="Times New Roman" w:hAnsi="Times New Roman" w:cs="Times New Roman"/>
          <w:sz w:val="28"/>
          <w:szCs w:val="28"/>
          <w:vertAlign w:val="superscript"/>
          <w:lang w:val="uk-UA"/>
        </w:rPr>
        <w:t>3</w:t>
      </w:r>
      <w:r w:rsidRPr="00862E8E">
        <w:rPr>
          <w:rFonts w:ascii="Times New Roman" w:hAnsi="Times New Roman" w:cs="Times New Roman"/>
          <w:sz w:val="28"/>
          <w:szCs w:val="28"/>
          <w:lang w:val="uk-UA"/>
        </w:rPr>
        <w:t>- гібридизації</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i/>
          <w:sz w:val="28"/>
          <w:szCs w:val="28"/>
          <w:lang w:val="uk-UA"/>
        </w:rPr>
        <w:t>7. Вкажіть формулу речовини, яка належить до      насичених вуглеводнів</w:t>
      </w:r>
      <w:r w:rsidRPr="00862E8E">
        <w:rPr>
          <w:rFonts w:ascii="Times New Roman" w:hAnsi="Times New Roman" w:cs="Times New Roman"/>
          <w:sz w:val="28"/>
          <w:szCs w:val="28"/>
          <w:lang w:val="uk-UA"/>
        </w:rPr>
        <w:t>:</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xml:space="preserve"> С</w:t>
      </w:r>
      <w:r w:rsidRPr="00862E8E">
        <w:rPr>
          <w:rFonts w:ascii="Times New Roman" w:hAnsi="Times New Roman" w:cs="Times New Roman"/>
          <w:sz w:val="28"/>
          <w:szCs w:val="28"/>
          <w:vertAlign w:val="subscript"/>
          <w:lang w:val="uk-UA"/>
        </w:rPr>
        <w:t xml:space="preserve">6 </w:t>
      </w:r>
      <w:r w:rsidRPr="00862E8E">
        <w:rPr>
          <w:rFonts w:ascii="Times New Roman" w:hAnsi="Times New Roman" w:cs="Times New Roman"/>
          <w:sz w:val="28"/>
          <w:szCs w:val="28"/>
          <w:lang w:val="uk-UA"/>
        </w:rPr>
        <w:t>Н</w:t>
      </w:r>
      <w:r w:rsidRPr="00862E8E">
        <w:rPr>
          <w:rFonts w:ascii="Times New Roman" w:hAnsi="Times New Roman" w:cs="Times New Roman"/>
          <w:sz w:val="28"/>
          <w:szCs w:val="28"/>
          <w:vertAlign w:val="subscript"/>
          <w:lang w:val="uk-UA"/>
        </w:rPr>
        <w:t>14</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 xml:space="preserve">Б)  </w:t>
      </w:r>
      <w:r w:rsidRPr="00862E8E">
        <w:rPr>
          <w:rFonts w:ascii="Times New Roman" w:hAnsi="Times New Roman" w:cs="Times New Roman"/>
          <w:sz w:val="28"/>
          <w:szCs w:val="28"/>
          <w:lang w:val="uk-UA"/>
        </w:rPr>
        <w:t>С</w:t>
      </w:r>
      <w:r w:rsidRPr="00862E8E">
        <w:rPr>
          <w:rFonts w:ascii="Times New Roman" w:hAnsi="Times New Roman" w:cs="Times New Roman"/>
          <w:sz w:val="28"/>
          <w:szCs w:val="28"/>
          <w:vertAlign w:val="subscript"/>
          <w:lang w:val="uk-UA"/>
        </w:rPr>
        <w:t>6</w:t>
      </w:r>
      <w:r w:rsidRPr="00862E8E">
        <w:rPr>
          <w:rFonts w:ascii="Times New Roman" w:hAnsi="Times New Roman" w:cs="Times New Roman"/>
          <w:sz w:val="28"/>
          <w:szCs w:val="28"/>
          <w:lang w:val="uk-UA"/>
        </w:rPr>
        <w:t>Н</w:t>
      </w:r>
      <w:r w:rsidRPr="00862E8E">
        <w:rPr>
          <w:rFonts w:ascii="Times New Roman" w:hAnsi="Times New Roman" w:cs="Times New Roman"/>
          <w:sz w:val="28"/>
          <w:szCs w:val="28"/>
          <w:vertAlign w:val="subscript"/>
          <w:lang w:val="uk-UA"/>
        </w:rPr>
        <w:t>6</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В)</w:t>
      </w:r>
      <w:r w:rsidRPr="00862E8E">
        <w:rPr>
          <w:rFonts w:ascii="Times New Roman" w:hAnsi="Times New Roman" w:cs="Times New Roman"/>
          <w:sz w:val="28"/>
          <w:szCs w:val="28"/>
          <w:lang w:val="uk-UA"/>
        </w:rPr>
        <w:t xml:space="preserve"> С</w:t>
      </w:r>
      <w:r w:rsidRPr="00862E8E">
        <w:rPr>
          <w:rFonts w:ascii="Times New Roman" w:hAnsi="Times New Roman" w:cs="Times New Roman"/>
          <w:sz w:val="28"/>
          <w:szCs w:val="28"/>
          <w:vertAlign w:val="subscript"/>
          <w:lang w:val="uk-UA"/>
        </w:rPr>
        <w:t>7</w:t>
      </w:r>
      <w:r w:rsidRPr="00862E8E">
        <w:rPr>
          <w:rFonts w:ascii="Times New Roman" w:hAnsi="Times New Roman" w:cs="Times New Roman"/>
          <w:sz w:val="28"/>
          <w:szCs w:val="28"/>
          <w:lang w:val="uk-UA"/>
        </w:rPr>
        <w:t>Н</w:t>
      </w:r>
      <w:r w:rsidRPr="00862E8E">
        <w:rPr>
          <w:rFonts w:ascii="Times New Roman" w:hAnsi="Times New Roman" w:cs="Times New Roman"/>
          <w:sz w:val="28"/>
          <w:szCs w:val="28"/>
          <w:vertAlign w:val="subscript"/>
          <w:lang w:val="uk-UA"/>
        </w:rPr>
        <w:t>14</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 xml:space="preserve">Г) </w:t>
      </w:r>
      <w:r w:rsidRPr="00862E8E">
        <w:rPr>
          <w:rFonts w:ascii="Times New Roman" w:hAnsi="Times New Roman" w:cs="Times New Roman"/>
          <w:sz w:val="28"/>
          <w:szCs w:val="28"/>
          <w:lang w:val="uk-UA"/>
        </w:rPr>
        <w:t>С</w:t>
      </w:r>
      <w:r w:rsidRPr="00862E8E">
        <w:rPr>
          <w:rFonts w:ascii="Times New Roman" w:hAnsi="Times New Roman" w:cs="Times New Roman"/>
          <w:sz w:val="28"/>
          <w:szCs w:val="28"/>
          <w:vertAlign w:val="subscript"/>
          <w:lang w:val="uk-UA"/>
        </w:rPr>
        <w:t>3</w:t>
      </w:r>
      <w:r w:rsidRPr="00862E8E">
        <w:rPr>
          <w:rFonts w:ascii="Times New Roman" w:hAnsi="Times New Roman" w:cs="Times New Roman"/>
          <w:sz w:val="28"/>
          <w:szCs w:val="28"/>
          <w:lang w:val="uk-UA"/>
        </w:rPr>
        <w:t>Н</w:t>
      </w:r>
      <w:r w:rsidRPr="00862E8E">
        <w:rPr>
          <w:rFonts w:ascii="Times New Roman" w:hAnsi="Times New Roman" w:cs="Times New Roman"/>
          <w:sz w:val="28"/>
          <w:szCs w:val="28"/>
          <w:vertAlign w:val="subscript"/>
          <w:lang w:val="uk-UA"/>
        </w:rPr>
        <w:t>4</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 xml:space="preserve">8. Позначте молекулярну формулу 4,5 – </w:t>
      </w:r>
      <w:proofErr w:type="spellStart"/>
      <w:r w:rsidRPr="00862E8E">
        <w:rPr>
          <w:rFonts w:ascii="Times New Roman" w:hAnsi="Times New Roman" w:cs="Times New Roman"/>
          <w:b/>
          <w:i/>
          <w:sz w:val="28"/>
          <w:szCs w:val="28"/>
          <w:lang w:val="uk-UA"/>
        </w:rPr>
        <w:t>діетил</w:t>
      </w:r>
      <w:proofErr w:type="spellEnd"/>
      <w:r w:rsidRPr="00862E8E">
        <w:rPr>
          <w:rFonts w:ascii="Times New Roman" w:hAnsi="Times New Roman" w:cs="Times New Roman"/>
          <w:b/>
          <w:i/>
          <w:sz w:val="28"/>
          <w:szCs w:val="28"/>
          <w:lang w:val="uk-UA"/>
        </w:rPr>
        <w:t xml:space="preserve">- 2,2,6,6- </w:t>
      </w:r>
      <w:proofErr w:type="spellStart"/>
      <w:r w:rsidRPr="00862E8E">
        <w:rPr>
          <w:rFonts w:ascii="Times New Roman" w:hAnsi="Times New Roman" w:cs="Times New Roman"/>
          <w:b/>
          <w:i/>
          <w:sz w:val="28"/>
          <w:szCs w:val="28"/>
          <w:lang w:val="uk-UA"/>
        </w:rPr>
        <w:t>тетра</w:t>
      </w:r>
      <w:proofErr w:type="spellEnd"/>
      <w:r w:rsidRPr="00862E8E">
        <w:rPr>
          <w:rFonts w:ascii="Times New Roman" w:hAnsi="Times New Roman" w:cs="Times New Roman"/>
          <w:b/>
          <w:i/>
          <w:sz w:val="28"/>
          <w:szCs w:val="28"/>
          <w:lang w:val="uk-UA"/>
        </w:rPr>
        <w:t xml:space="preserve"> метил октану:</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xml:space="preserve"> С</w:t>
      </w:r>
      <w:r w:rsidRPr="00862E8E">
        <w:rPr>
          <w:rFonts w:ascii="Times New Roman" w:hAnsi="Times New Roman" w:cs="Times New Roman"/>
          <w:sz w:val="28"/>
          <w:szCs w:val="28"/>
          <w:vertAlign w:val="subscript"/>
          <w:lang w:val="uk-UA"/>
        </w:rPr>
        <w:t>16</w:t>
      </w:r>
      <w:r w:rsidRPr="00862E8E">
        <w:rPr>
          <w:rFonts w:ascii="Times New Roman" w:hAnsi="Times New Roman" w:cs="Times New Roman"/>
          <w:sz w:val="28"/>
          <w:szCs w:val="28"/>
          <w:lang w:val="uk-UA"/>
        </w:rPr>
        <w:t>Н</w:t>
      </w:r>
      <w:r w:rsidRPr="00862E8E">
        <w:rPr>
          <w:rFonts w:ascii="Times New Roman" w:hAnsi="Times New Roman" w:cs="Times New Roman"/>
          <w:sz w:val="28"/>
          <w:szCs w:val="28"/>
          <w:vertAlign w:val="subscript"/>
          <w:lang w:val="uk-UA"/>
        </w:rPr>
        <w:t>30</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Б)</w:t>
      </w:r>
      <w:r w:rsidRPr="00862E8E">
        <w:rPr>
          <w:rFonts w:ascii="Times New Roman" w:hAnsi="Times New Roman" w:cs="Times New Roman"/>
          <w:b/>
          <w:sz w:val="28"/>
          <w:szCs w:val="28"/>
          <w:vertAlign w:val="subscript"/>
          <w:lang w:val="uk-UA"/>
        </w:rPr>
        <w:t xml:space="preserve"> </w:t>
      </w:r>
      <w:r w:rsidRPr="00862E8E">
        <w:rPr>
          <w:rFonts w:ascii="Times New Roman" w:hAnsi="Times New Roman" w:cs="Times New Roman"/>
          <w:sz w:val="28"/>
          <w:szCs w:val="28"/>
          <w:lang w:val="uk-UA"/>
        </w:rPr>
        <w:t>С</w:t>
      </w:r>
      <w:r w:rsidRPr="00862E8E">
        <w:rPr>
          <w:rFonts w:ascii="Times New Roman" w:hAnsi="Times New Roman" w:cs="Times New Roman"/>
          <w:sz w:val="28"/>
          <w:szCs w:val="28"/>
          <w:vertAlign w:val="subscript"/>
          <w:lang w:val="uk-UA"/>
        </w:rPr>
        <w:t>16</w:t>
      </w:r>
      <w:r w:rsidRPr="00862E8E">
        <w:rPr>
          <w:rFonts w:ascii="Times New Roman" w:hAnsi="Times New Roman" w:cs="Times New Roman"/>
          <w:sz w:val="28"/>
          <w:szCs w:val="28"/>
          <w:lang w:val="uk-UA"/>
        </w:rPr>
        <w:t>Н</w:t>
      </w:r>
      <w:r w:rsidRPr="00862E8E">
        <w:rPr>
          <w:rFonts w:ascii="Times New Roman" w:hAnsi="Times New Roman" w:cs="Times New Roman"/>
          <w:sz w:val="28"/>
          <w:szCs w:val="28"/>
          <w:vertAlign w:val="subscript"/>
          <w:lang w:val="uk-UA"/>
        </w:rPr>
        <w:t>32</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 xml:space="preserve"> В)</w:t>
      </w:r>
      <w:r w:rsidRPr="00862E8E">
        <w:rPr>
          <w:rFonts w:ascii="Times New Roman" w:hAnsi="Times New Roman" w:cs="Times New Roman"/>
          <w:sz w:val="28"/>
          <w:szCs w:val="28"/>
          <w:lang w:val="uk-UA"/>
        </w:rPr>
        <w:t xml:space="preserve"> С</w:t>
      </w:r>
      <w:r w:rsidRPr="00862E8E">
        <w:rPr>
          <w:rFonts w:ascii="Times New Roman" w:hAnsi="Times New Roman" w:cs="Times New Roman"/>
          <w:sz w:val="28"/>
          <w:szCs w:val="28"/>
          <w:vertAlign w:val="subscript"/>
          <w:lang w:val="uk-UA"/>
        </w:rPr>
        <w:t>16</w:t>
      </w:r>
      <w:r w:rsidRPr="00862E8E">
        <w:rPr>
          <w:rFonts w:ascii="Times New Roman" w:hAnsi="Times New Roman" w:cs="Times New Roman"/>
          <w:sz w:val="28"/>
          <w:szCs w:val="28"/>
          <w:lang w:val="uk-UA"/>
        </w:rPr>
        <w:t>Н</w:t>
      </w:r>
      <w:r w:rsidRPr="00862E8E">
        <w:rPr>
          <w:rFonts w:ascii="Times New Roman" w:hAnsi="Times New Roman" w:cs="Times New Roman"/>
          <w:sz w:val="28"/>
          <w:szCs w:val="28"/>
          <w:vertAlign w:val="subscript"/>
          <w:lang w:val="uk-UA"/>
        </w:rPr>
        <w:t>34</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 xml:space="preserve">Г) </w:t>
      </w:r>
      <w:r w:rsidRPr="00862E8E">
        <w:rPr>
          <w:rFonts w:ascii="Times New Roman" w:hAnsi="Times New Roman" w:cs="Times New Roman"/>
          <w:sz w:val="28"/>
          <w:szCs w:val="28"/>
          <w:lang w:val="uk-UA"/>
        </w:rPr>
        <w:t>С</w:t>
      </w:r>
      <w:r w:rsidRPr="00862E8E">
        <w:rPr>
          <w:rFonts w:ascii="Times New Roman" w:hAnsi="Times New Roman" w:cs="Times New Roman"/>
          <w:sz w:val="28"/>
          <w:szCs w:val="28"/>
          <w:vertAlign w:val="subscript"/>
          <w:lang w:val="uk-UA"/>
        </w:rPr>
        <w:t>14</w:t>
      </w:r>
      <w:r w:rsidRPr="00862E8E">
        <w:rPr>
          <w:rFonts w:ascii="Times New Roman" w:hAnsi="Times New Roman" w:cs="Times New Roman"/>
          <w:sz w:val="28"/>
          <w:szCs w:val="28"/>
          <w:lang w:val="uk-UA"/>
        </w:rPr>
        <w:t>Н</w:t>
      </w:r>
      <w:r w:rsidRPr="00862E8E">
        <w:rPr>
          <w:rFonts w:ascii="Times New Roman" w:hAnsi="Times New Roman" w:cs="Times New Roman"/>
          <w:sz w:val="28"/>
          <w:szCs w:val="28"/>
          <w:vertAlign w:val="subscript"/>
          <w:lang w:val="uk-UA"/>
        </w:rPr>
        <w:t>30</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9.Вкажіть реакції,    характерні для гомологів метану:</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xml:space="preserve"> повне окиснення;                               </w:t>
      </w:r>
      <w:r w:rsidRPr="00862E8E">
        <w:rPr>
          <w:rFonts w:ascii="Times New Roman" w:hAnsi="Times New Roman" w:cs="Times New Roman"/>
          <w:b/>
          <w:sz w:val="28"/>
          <w:szCs w:val="28"/>
          <w:lang w:val="uk-UA"/>
        </w:rPr>
        <w:t>Б)</w:t>
      </w:r>
      <w:r w:rsidRPr="00862E8E">
        <w:rPr>
          <w:rFonts w:ascii="Times New Roman" w:hAnsi="Times New Roman" w:cs="Times New Roman"/>
          <w:sz w:val="28"/>
          <w:szCs w:val="28"/>
          <w:lang w:val="uk-UA"/>
        </w:rPr>
        <w:t xml:space="preserve"> приєднання брому;</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В)</w:t>
      </w:r>
      <w:r w:rsidRPr="00862E8E">
        <w:rPr>
          <w:rFonts w:ascii="Times New Roman" w:hAnsi="Times New Roman" w:cs="Times New Roman"/>
          <w:sz w:val="28"/>
          <w:szCs w:val="28"/>
          <w:lang w:val="uk-UA"/>
        </w:rPr>
        <w:t xml:space="preserve"> каталітичне приєднання водню;      </w:t>
      </w:r>
      <w:r w:rsidRPr="00862E8E">
        <w:rPr>
          <w:rFonts w:ascii="Times New Roman" w:hAnsi="Times New Roman" w:cs="Times New Roman"/>
          <w:b/>
          <w:sz w:val="28"/>
          <w:szCs w:val="28"/>
          <w:lang w:val="uk-UA"/>
        </w:rPr>
        <w:t>Г)</w:t>
      </w:r>
      <w:r w:rsidRPr="00862E8E">
        <w:rPr>
          <w:rFonts w:ascii="Times New Roman" w:hAnsi="Times New Roman" w:cs="Times New Roman"/>
          <w:sz w:val="28"/>
          <w:szCs w:val="28"/>
          <w:lang w:val="uk-UA"/>
        </w:rPr>
        <w:t xml:space="preserve"> реакція з калій перманганатом</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10. Вкажіть ряд, в якому всі речовини вступають у реакцію з метаном:</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xml:space="preserve"> </w:t>
      </w:r>
      <w:r w:rsidRPr="00862E8E">
        <w:rPr>
          <w:rFonts w:ascii="Times New Roman" w:hAnsi="Times New Roman" w:cs="Times New Roman"/>
          <w:sz w:val="28"/>
          <w:szCs w:val="28"/>
          <w:lang w:val="en-US"/>
        </w:rPr>
        <w:t>CO</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 xml:space="preserve"> , </w:t>
      </w:r>
      <w:r w:rsidRPr="00862E8E">
        <w:rPr>
          <w:rFonts w:ascii="Times New Roman" w:hAnsi="Times New Roman" w:cs="Times New Roman"/>
          <w:sz w:val="28"/>
          <w:szCs w:val="28"/>
          <w:lang w:val="en-US"/>
        </w:rPr>
        <w:t>HCI</w:t>
      </w:r>
      <w:r w:rsidRPr="00862E8E">
        <w:rPr>
          <w:rFonts w:ascii="Times New Roman" w:hAnsi="Times New Roman" w:cs="Times New Roman"/>
          <w:sz w:val="28"/>
          <w:szCs w:val="28"/>
          <w:lang w:val="uk-UA"/>
        </w:rPr>
        <w:t xml:space="preserve">, </w:t>
      </w:r>
      <w:r w:rsidRPr="00862E8E">
        <w:rPr>
          <w:rFonts w:ascii="Times New Roman" w:hAnsi="Times New Roman" w:cs="Times New Roman"/>
          <w:sz w:val="28"/>
          <w:szCs w:val="28"/>
          <w:lang w:val="en-US"/>
        </w:rPr>
        <w:t>H</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Б)</w:t>
      </w:r>
      <w:r w:rsidRPr="00862E8E">
        <w:rPr>
          <w:rFonts w:ascii="Times New Roman" w:hAnsi="Times New Roman" w:cs="Times New Roman"/>
          <w:sz w:val="28"/>
          <w:szCs w:val="28"/>
          <w:lang w:val="uk-UA"/>
        </w:rPr>
        <w:t xml:space="preserve"> О</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 СІ</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 xml:space="preserve">, </w:t>
      </w:r>
      <w:r w:rsidRPr="00862E8E">
        <w:rPr>
          <w:rFonts w:ascii="Times New Roman" w:hAnsi="Times New Roman" w:cs="Times New Roman"/>
          <w:sz w:val="28"/>
          <w:szCs w:val="28"/>
          <w:lang w:val="en-US"/>
        </w:rPr>
        <w:t>Br</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en-US"/>
        </w:rPr>
        <w:t>B</w:t>
      </w:r>
      <w:r w:rsidRPr="00862E8E">
        <w:rPr>
          <w:rFonts w:ascii="Times New Roman" w:hAnsi="Times New Roman" w:cs="Times New Roman"/>
          <w:b/>
          <w:sz w:val="28"/>
          <w:szCs w:val="28"/>
          <w:lang w:val="uk-UA"/>
        </w:rPr>
        <w:t>)</w:t>
      </w:r>
      <w:r w:rsidRPr="00862E8E">
        <w:rPr>
          <w:rFonts w:ascii="Times New Roman" w:hAnsi="Times New Roman" w:cs="Times New Roman"/>
          <w:sz w:val="28"/>
          <w:szCs w:val="28"/>
          <w:lang w:val="uk-UA"/>
        </w:rPr>
        <w:t xml:space="preserve"> </w:t>
      </w:r>
      <w:r w:rsidRPr="00862E8E">
        <w:rPr>
          <w:rFonts w:ascii="Times New Roman" w:hAnsi="Times New Roman" w:cs="Times New Roman"/>
          <w:sz w:val="28"/>
          <w:szCs w:val="28"/>
          <w:lang w:val="en-US"/>
        </w:rPr>
        <w:t>O</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w:t>
      </w:r>
      <w:r w:rsidRPr="00862E8E">
        <w:rPr>
          <w:rFonts w:ascii="Times New Roman" w:hAnsi="Times New Roman" w:cs="Times New Roman"/>
          <w:sz w:val="28"/>
          <w:szCs w:val="28"/>
          <w:lang w:val="en-US"/>
        </w:rPr>
        <w:t>H</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w:t>
      </w:r>
      <w:r w:rsidRPr="00862E8E">
        <w:rPr>
          <w:rFonts w:ascii="Times New Roman" w:hAnsi="Times New Roman" w:cs="Times New Roman"/>
          <w:sz w:val="28"/>
          <w:szCs w:val="28"/>
          <w:lang w:val="en-US"/>
        </w:rPr>
        <w:t>HCI</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Г)</w:t>
      </w:r>
      <w:r w:rsidRPr="00862E8E">
        <w:rPr>
          <w:rFonts w:ascii="Times New Roman" w:hAnsi="Times New Roman" w:cs="Times New Roman"/>
          <w:sz w:val="28"/>
          <w:szCs w:val="28"/>
          <w:lang w:val="uk-UA"/>
        </w:rPr>
        <w:t xml:space="preserve"> </w:t>
      </w:r>
      <w:r w:rsidRPr="00862E8E">
        <w:rPr>
          <w:rFonts w:ascii="Times New Roman" w:hAnsi="Times New Roman" w:cs="Times New Roman"/>
          <w:sz w:val="28"/>
          <w:szCs w:val="28"/>
          <w:lang w:val="en-US"/>
        </w:rPr>
        <w:t>HNO</w:t>
      </w:r>
      <w:r w:rsidRPr="00862E8E">
        <w:rPr>
          <w:rFonts w:ascii="Times New Roman" w:hAnsi="Times New Roman" w:cs="Times New Roman"/>
          <w:sz w:val="28"/>
          <w:szCs w:val="28"/>
          <w:vertAlign w:val="subscript"/>
          <w:lang w:val="uk-UA"/>
        </w:rPr>
        <w:t>3</w:t>
      </w:r>
      <w:r w:rsidRPr="00862E8E">
        <w:rPr>
          <w:rFonts w:ascii="Times New Roman" w:hAnsi="Times New Roman" w:cs="Times New Roman"/>
          <w:sz w:val="28"/>
          <w:szCs w:val="28"/>
          <w:lang w:val="uk-UA"/>
        </w:rPr>
        <w:t xml:space="preserve">, </w:t>
      </w:r>
      <w:r w:rsidRPr="00862E8E">
        <w:rPr>
          <w:rFonts w:ascii="Times New Roman" w:hAnsi="Times New Roman" w:cs="Times New Roman"/>
          <w:sz w:val="28"/>
          <w:szCs w:val="28"/>
          <w:lang w:val="en-US"/>
        </w:rPr>
        <w:t>CI</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 xml:space="preserve">, </w:t>
      </w:r>
      <w:r w:rsidRPr="00862E8E">
        <w:rPr>
          <w:rFonts w:ascii="Times New Roman" w:hAnsi="Times New Roman" w:cs="Times New Roman"/>
          <w:sz w:val="28"/>
          <w:szCs w:val="28"/>
          <w:lang w:val="en-US"/>
        </w:rPr>
        <w:t>HCI</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11. Для ізомерів характерні однакові:</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xml:space="preserve">   значення молярних мас;                 </w:t>
      </w:r>
      <w:r w:rsidRPr="00862E8E">
        <w:rPr>
          <w:rFonts w:ascii="Times New Roman" w:hAnsi="Times New Roman" w:cs="Times New Roman"/>
          <w:b/>
          <w:sz w:val="28"/>
          <w:szCs w:val="28"/>
          <w:lang w:val="uk-UA"/>
        </w:rPr>
        <w:t xml:space="preserve">     Б) </w:t>
      </w:r>
      <w:r w:rsidRPr="00862E8E">
        <w:rPr>
          <w:rFonts w:ascii="Times New Roman" w:hAnsi="Times New Roman" w:cs="Times New Roman"/>
          <w:sz w:val="28"/>
          <w:szCs w:val="28"/>
          <w:lang w:val="uk-UA"/>
        </w:rPr>
        <w:t>структурні формули молекул</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В)</w:t>
      </w:r>
      <w:r w:rsidRPr="00862E8E">
        <w:rPr>
          <w:rFonts w:ascii="Times New Roman" w:hAnsi="Times New Roman" w:cs="Times New Roman"/>
          <w:sz w:val="28"/>
          <w:szCs w:val="28"/>
          <w:lang w:val="uk-UA"/>
        </w:rPr>
        <w:t xml:space="preserve">  як якісний, так і кількісний склад         </w:t>
      </w:r>
      <w:r w:rsidRPr="00862E8E">
        <w:rPr>
          <w:rFonts w:ascii="Times New Roman" w:hAnsi="Times New Roman" w:cs="Times New Roman"/>
          <w:b/>
          <w:sz w:val="28"/>
          <w:szCs w:val="28"/>
          <w:lang w:val="uk-UA"/>
        </w:rPr>
        <w:t>Г)</w:t>
      </w:r>
      <w:r w:rsidRPr="00862E8E">
        <w:rPr>
          <w:rFonts w:ascii="Times New Roman" w:hAnsi="Times New Roman" w:cs="Times New Roman"/>
          <w:sz w:val="28"/>
          <w:szCs w:val="28"/>
          <w:lang w:val="uk-UA"/>
        </w:rPr>
        <w:t xml:space="preserve"> фізичні властивості</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12.Укажіть реакції не характерні для алканів:</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xml:space="preserve"> заміщення         </w:t>
      </w:r>
      <w:r w:rsidRPr="00862E8E">
        <w:rPr>
          <w:rFonts w:ascii="Times New Roman" w:hAnsi="Times New Roman" w:cs="Times New Roman"/>
          <w:b/>
          <w:sz w:val="28"/>
          <w:szCs w:val="28"/>
          <w:lang w:val="uk-UA"/>
        </w:rPr>
        <w:t xml:space="preserve">Б) </w:t>
      </w:r>
      <w:r w:rsidRPr="00862E8E">
        <w:rPr>
          <w:rFonts w:ascii="Times New Roman" w:hAnsi="Times New Roman" w:cs="Times New Roman"/>
          <w:sz w:val="28"/>
          <w:szCs w:val="28"/>
          <w:lang w:val="uk-UA"/>
        </w:rPr>
        <w:t xml:space="preserve">полімеризації         </w:t>
      </w:r>
      <w:r w:rsidRPr="00862E8E">
        <w:rPr>
          <w:rFonts w:ascii="Times New Roman" w:hAnsi="Times New Roman" w:cs="Times New Roman"/>
          <w:b/>
          <w:sz w:val="28"/>
          <w:szCs w:val="28"/>
          <w:lang w:val="uk-UA"/>
        </w:rPr>
        <w:t>В)</w:t>
      </w:r>
      <w:r w:rsidRPr="00862E8E">
        <w:rPr>
          <w:rFonts w:ascii="Times New Roman" w:hAnsi="Times New Roman" w:cs="Times New Roman"/>
          <w:sz w:val="28"/>
          <w:szCs w:val="28"/>
          <w:lang w:val="uk-UA"/>
        </w:rPr>
        <w:t xml:space="preserve"> реакція </w:t>
      </w:r>
      <w:proofErr w:type="spellStart"/>
      <w:r w:rsidRPr="00862E8E">
        <w:rPr>
          <w:rFonts w:ascii="Times New Roman" w:hAnsi="Times New Roman" w:cs="Times New Roman"/>
          <w:sz w:val="28"/>
          <w:szCs w:val="28"/>
          <w:lang w:val="uk-UA"/>
        </w:rPr>
        <w:t>Вюрца</w:t>
      </w:r>
      <w:proofErr w:type="spellEnd"/>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Г)</w:t>
      </w:r>
      <w:r w:rsidRPr="00862E8E">
        <w:rPr>
          <w:rFonts w:ascii="Times New Roman" w:hAnsi="Times New Roman" w:cs="Times New Roman"/>
          <w:sz w:val="28"/>
          <w:szCs w:val="28"/>
          <w:lang w:val="uk-UA"/>
        </w:rPr>
        <w:t xml:space="preserve"> крекінг</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13. Укажіть назву  алкану, який є основним компонентом природного газу:</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xml:space="preserve">  етан                    </w:t>
      </w:r>
      <w:r w:rsidRPr="00862E8E">
        <w:rPr>
          <w:rFonts w:ascii="Times New Roman" w:hAnsi="Times New Roman" w:cs="Times New Roman"/>
          <w:b/>
          <w:sz w:val="28"/>
          <w:szCs w:val="28"/>
          <w:lang w:val="uk-UA"/>
        </w:rPr>
        <w:t xml:space="preserve">Б) </w:t>
      </w:r>
      <w:r w:rsidRPr="00862E8E">
        <w:rPr>
          <w:rFonts w:ascii="Times New Roman" w:hAnsi="Times New Roman" w:cs="Times New Roman"/>
          <w:sz w:val="28"/>
          <w:szCs w:val="28"/>
          <w:lang w:val="uk-UA"/>
        </w:rPr>
        <w:t xml:space="preserve">метан                     </w:t>
      </w:r>
      <w:r w:rsidRPr="00862E8E">
        <w:rPr>
          <w:rFonts w:ascii="Times New Roman" w:hAnsi="Times New Roman" w:cs="Times New Roman"/>
          <w:b/>
          <w:sz w:val="28"/>
          <w:szCs w:val="28"/>
          <w:lang w:val="uk-UA"/>
        </w:rPr>
        <w:t>В)</w:t>
      </w:r>
      <w:r w:rsidRPr="00862E8E">
        <w:rPr>
          <w:rFonts w:ascii="Times New Roman" w:hAnsi="Times New Roman" w:cs="Times New Roman"/>
          <w:sz w:val="28"/>
          <w:szCs w:val="28"/>
          <w:lang w:val="uk-UA"/>
        </w:rPr>
        <w:t xml:space="preserve"> пропан              </w:t>
      </w:r>
      <w:r w:rsidRPr="00862E8E">
        <w:rPr>
          <w:rFonts w:ascii="Times New Roman" w:hAnsi="Times New Roman" w:cs="Times New Roman"/>
          <w:b/>
          <w:sz w:val="28"/>
          <w:szCs w:val="28"/>
          <w:lang w:val="uk-UA"/>
        </w:rPr>
        <w:t>Г)</w:t>
      </w:r>
      <w:r w:rsidRPr="00862E8E">
        <w:rPr>
          <w:rFonts w:ascii="Times New Roman" w:hAnsi="Times New Roman" w:cs="Times New Roman"/>
          <w:sz w:val="28"/>
          <w:szCs w:val="28"/>
          <w:lang w:val="uk-UA"/>
        </w:rPr>
        <w:t xml:space="preserve"> бутан</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14.Позначте молекулярну формулу циклопентану:</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xml:space="preserve"> С</w:t>
      </w:r>
      <w:r w:rsidRPr="00862E8E">
        <w:rPr>
          <w:rFonts w:ascii="Times New Roman" w:hAnsi="Times New Roman" w:cs="Times New Roman"/>
          <w:sz w:val="28"/>
          <w:szCs w:val="28"/>
          <w:vertAlign w:val="subscript"/>
          <w:lang w:val="uk-UA"/>
        </w:rPr>
        <w:t>5</w:t>
      </w:r>
      <w:r w:rsidRPr="00862E8E">
        <w:rPr>
          <w:rFonts w:ascii="Times New Roman" w:hAnsi="Times New Roman" w:cs="Times New Roman"/>
          <w:sz w:val="28"/>
          <w:szCs w:val="28"/>
          <w:lang w:val="uk-UA"/>
        </w:rPr>
        <w:t>Н</w:t>
      </w:r>
      <w:r w:rsidRPr="00862E8E">
        <w:rPr>
          <w:rFonts w:ascii="Times New Roman" w:hAnsi="Times New Roman" w:cs="Times New Roman"/>
          <w:sz w:val="28"/>
          <w:szCs w:val="28"/>
          <w:vertAlign w:val="subscript"/>
          <w:lang w:val="uk-UA"/>
        </w:rPr>
        <w:t>6</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Б)</w:t>
      </w:r>
      <w:r w:rsidRPr="00862E8E">
        <w:rPr>
          <w:rFonts w:ascii="Times New Roman" w:hAnsi="Times New Roman" w:cs="Times New Roman"/>
          <w:sz w:val="28"/>
          <w:szCs w:val="28"/>
          <w:lang w:val="uk-UA"/>
        </w:rPr>
        <w:t xml:space="preserve"> С</w:t>
      </w:r>
      <w:r w:rsidRPr="00862E8E">
        <w:rPr>
          <w:rFonts w:ascii="Times New Roman" w:hAnsi="Times New Roman" w:cs="Times New Roman"/>
          <w:sz w:val="28"/>
          <w:szCs w:val="28"/>
          <w:vertAlign w:val="subscript"/>
          <w:lang w:val="uk-UA"/>
        </w:rPr>
        <w:t>5</w:t>
      </w:r>
      <w:r w:rsidRPr="00862E8E">
        <w:rPr>
          <w:rFonts w:ascii="Times New Roman" w:hAnsi="Times New Roman" w:cs="Times New Roman"/>
          <w:sz w:val="28"/>
          <w:szCs w:val="28"/>
          <w:lang w:val="uk-UA"/>
        </w:rPr>
        <w:t>Н</w:t>
      </w:r>
      <w:r w:rsidRPr="00862E8E">
        <w:rPr>
          <w:rFonts w:ascii="Times New Roman" w:hAnsi="Times New Roman" w:cs="Times New Roman"/>
          <w:sz w:val="28"/>
          <w:szCs w:val="28"/>
          <w:vertAlign w:val="subscript"/>
          <w:lang w:val="uk-UA"/>
        </w:rPr>
        <w:t>8</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 xml:space="preserve">В) </w:t>
      </w:r>
      <w:r w:rsidRPr="00862E8E">
        <w:rPr>
          <w:rFonts w:ascii="Times New Roman" w:hAnsi="Times New Roman" w:cs="Times New Roman"/>
          <w:sz w:val="28"/>
          <w:szCs w:val="28"/>
          <w:lang w:val="uk-UA"/>
        </w:rPr>
        <w:t>С</w:t>
      </w:r>
      <w:r w:rsidRPr="00862E8E">
        <w:rPr>
          <w:rFonts w:ascii="Times New Roman" w:hAnsi="Times New Roman" w:cs="Times New Roman"/>
          <w:sz w:val="28"/>
          <w:szCs w:val="28"/>
          <w:vertAlign w:val="subscript"/>
          <w:lang w:val="uk-UA"/>
        </w:rPr>
        <w:t>5</w:t>
      </w:r>
      <w:r w:rsidRPr="00862E8E">
        <w:rPr>
          <w:rFonts w:ascii="Times New Roman" w:hAnsi="Times New Roman" w:cs="Times New Roman"/>
          <w:sz w:val="28"/>
          <w:szCs w:val="28"/>
          <w:lang w:val="uk-UA"/>
        </w:rPr>
        <w:t>Н</w:t>
      </w:r>
      <w:r w:rsidRPr="00862E8E">
        <w:rPr>
          <w:rFonts w:ascii="Times New Roman" w:hAnsi="Times New Roman" w:cs="Times New Roman"/>
          <w:sz w:val="28"/>
          <w:szCs w:val="28"/>
          <w:vertAlign w:val="subscript"/>
          <w:lang w:val="uk-UA"/>
        </w:rPr>
        <w:t>10</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Г)</w:t>
      </w:r>
      <w:r w:rsidRPr="00862E8E">
        <w:rPr>
          <w:rFonts w:ascii="Times New Roman" w:hAnsi="Times New Roman" w:cs="Times New Roman"/>
          <w:sz w:val="28"/>
          <w:szCs w:val="28"/>
          <w:lang w:val="uk-UA"/>
        </w:rPr>
        <w:t>С</w:t>
      </w:r>
      <w:r w:rsidRPr="00862E8E">
        <w:rPr>
          <w:rFonts w:ascii="Times New Roman" w:hAnsi="Times New Roman" w:cs="Times New Roman"/>
          <w:sz w:val="28"/>
          <w:szCs w:val="28"/>
          <w:vertAlign w:val="subscript"/>
          <w:lang w:val="uk-UA"/>
        </w:rPr>
        <w:t>5</w:t>
      </w:r>
      <w:r w:rsidRPr="00862E8E">
        <w:rPr>
          <w:rFonts w:ascii="Times New Roman" w:hAnsi="Times New Roman" w:cs="Times New Roman"/>
          <w:sz w:val="28"/>
          <w:szCs w:val="28"/>
          <w:lang w:val="uk-UA"/>
        </w:rPr>
        <w:t>Н</w:t>
      </w:r>
      <w:r w:rsidRPr="00862E8E">
        <w:rPr>
          <w:rFonts w:ascii="Times New Roman" w:hAnsi="Times New Roman" w:cs="Times New Roman"/>
          <w:sz w:val="28"/>
          <w:szCs w:val="28"/>
          <w:vertAlign w:val="subscript"/>
          <w:lang w:val="uk-UA"/>
        </w:rPr>
        <w:t>12</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 xml:space="preserve">15. Укажіть формулу радикала  етилу:  </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lastRenderedPageBreak/>
        <w:t>А)</w:t>
      </w:r>
      <w:r w:rsidRPr="00862E8E">
        <w:rPr>
          <w:rFonts w:ascii="Times New Roman" w:hAnsi="Times New Roman" w:cs="Times New Roman"/>
          <w:sz w:val="28"/>
          <w:szCs w:val="28"/>
          <w:lang w:val="uk-UA"/>
        </w:rPr>
        <w:t xml:space="preserve"> С</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Н</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Б)</w:t>
      </w:r>
      <w:r w:rsidRPr="00862E8E">
        <w:rPr>
          <w:rFonts w:ascii="Times New Roman" w:hAnsi="Times New Roman" w:cs="Times New Roman"/>
          <w:sz w:val="28"/>
          <w:szCs w:val="28"/>
          <w:lang w:val="uk-UA"/>
        </w:rPr>
        <w:t xml:space="preserve">  С</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Н</w:t>
      </w:r>
      <w:r w:rsidRPr="00862E8E">
        <w:rPr>
          <w:rFonts w:ascii="Times New Roman" w:hAnsi="Times New Roman" w:cs="Times New Roman"/>
          <w:sz w:val="28"/>
          <w:szCs w:val="28"/>
          <w:vertAlign w:val="subscript"/>
          <w:lang w:val="uk-UA"/>
        </w:rPr>
        <w:t>4</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В)</w:t>
      </w:r>
      <w:r w:rsidRPr="00862E8E">
        <w:rPr>
          <w:rFonts w:ascii="Times New Roman" w:hAnsi="Times New Roman" w:cs="Times New Roman"/>
          <w:sz w:val="28"/>
          <w:szCs w:val="28"/>
          <w:lang w:val="uk-UA"/>
        </w:rPr>
        <w:t xml:space="preserve"> С</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Н</w:t>
      </w:r>
      <w:r w:rsidRPr="00862E8E">
        <w:rPr>
          <w:rFonts w:ascii="Times New Roman" w:hAnsi="Times New Roman" w:cs="Times New Roman"/>
          <w:sz w:val="28"/>
          <w:szCs w:val="28"/>
          <w:vertAlign w:val="subscript"/>
          <w:lang w:val="uk-UA"/>
        </w:rPr>
        <w:t>5</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 xml:space="preserve">  Г) </w:t>
      </w:r>
      <w:r w:rsidRPr="00862E8E">
        <w:rPr>
          <w:rFonts w:ascii="Times New Roman" w:hAnsi="Times New Roman" w:cs="Times New Roman"/>
          <w:sz w:val="28"/>
          <w:szCs w:val="28"/>
          <w:lang w:val="uk-UA"/>
        </w:rPr>
        <w:t>С</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Н</w:t>
      </w:r>
      <w:r w:rsidRPr="00862E8E">
        <w:rPr>
          <w:rFonts w:ascii="Times New Roman" w:hAnsi="Times New Roman" w:cs="Times New Roman"/>
          <w:sz w:val="28"/>
          <w:szCs w:val="28"/>
          <w:vertAlign w:val="subscript"/>
          <w:lang w:val="uk-UA"/>
        </w:rPr>
        <w:t>6</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16.Сполуки гексан та 2- метил пентан – це :</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xml:space="preserve">) гомологи           </w:t>
      </w:r>
      <w:r w:rsidRPr="00862E8E">
        <w:rPr>
          <w:rFonts w:ascii="Times New Roman" w:hAnsi="Times New Roman" w:cs="Times New Roman"/>
          <w:b/>
          <w:sz w:val="28"/>
          <w:szCs w:val="28"/>
          <w:lang w:val="uk-UA"/>
        </w:rPr>
        <w:t>Б)</w:t>
      </w:r>
      <w:r w:rsidRPr="00862E8E">
        <w:rPr>
          <w:rFonts w:ascii="Times New Roman" w:hAnsi="Times New Roman" w:cs="Times New Roman"/>
          <w:sz w:val="28"/>
          <w:szCs w:val="28"/>
          <w:lang w:val="uk-UA"/>
        </w:rPr>
        <w:t xml:space="preserve"> структурні ізомери   </w:t>
      </w:r>
      <w:r w:rsidRPr="00862E8E">
        <w:rPr>
          <w:rFonts w:ascii="Times New Roman" w:hAnsi="Times New Roman" w:cs="Times New Roman"/>
          <w:b/>
          <w:sz w:val="28"/>
          <w:szCs w:val="28"/>
          <w:lang w:val="uk-UA"/>
        </w:rPr>
        <w:t xml:space="preserve">В) </w:t>
      </w:r>
      <w:r w:rsidRPr="00862E8E">
        <w:rPr>
          <w:rFonts w:ascii="Times New Roman" w:hAnsi="Times New Roman" w:cs="Times New Roman"/>
          <w:sz w:val="28"/>
          <w:szCs w:val="28"/>
          <w:lang w:val="uk-UA"/>
        </w:rPr>
        <w:t xml:space="preserve">геометричні ізомери </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Г)</w:t>
      </w:r>
      <w:r w:rsidRPr="00862E8E">
        <w:rPr>
          <w:rFonts w:ascii="Times New Roman" w:hAnsi="Times New Roman" w:cs="Times New Roman"/>
          <w:sz w:val="28"/>
          <w:szCs w:val="28"/>
          <w:lang w:val="uk-UA"/>
        </w:rPr>
        <w:t xml:space="preserve">  одна й та сама речовина</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 xml:space="preserve">17. Вкажіть ім’я науковця, який  розробив   теорію хімічної будови   органічних </w:t>
      </w:r>
      <w:proofErr w:type="spellStart"/>
      <w:r w:rsidRPr="00862E8E">
        <w:rPr>
          <w:rFonts w:ascii="Times New Roman" w:hAnsi="Times New Roman" w:cs="Times New Roman"/>
          <w:b/>
          <w:i/>
          <w:sz w:val="28"/>
          <w:szCs w:val="28"/>
          <w:lang w:val="uk-UA"/>
        </w:rPr>
        <w:t>сполук</w:t>
      </w:r>
      <w:proofErr w:type="spellEnd"/>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xml:space="preserve"> Менделєєв        </w:t>
      </w:r>
      <w:r w:rsidRPr="00862E8E">
        <w:rPr>
          <w:rFonts w:ascii="Times New Roman" w:hAnsi="Times New Roman" w:cs="Times New Roman"/>
          <w:b/>
          <w:sz w:val="28"/>
          <w:szCs w:val="28"/>
          <w:lang w:val="uk-UA"/>
        </w:rPr>
        <w:t>Б)</w:t>
      </w:r>
      <w:r w:rsidRPr="00862E8E">
        <w:rPr>
          <w:rFonts w:ascii="Times New Roman" w:hAnsi="Times New Roman" w:cs="Times New Roman"/>
          <w:sz w:val="28"/>
          <w:szCs w:val="28"/>
          <w:lang w:val="uk-UA"/>
        </w:rPr>
        <w:t xml:space="preserve"> Бутлеров           </w:t>
      </w:r>
      <w:r w:rsidRPr="00862E8E">
        <w:rPr>
          <w:rFonts w:ascii="Times New Roman" w:hAnsi="Times New Roman" w:cs="Times New Roman"/>
          <w:b/>
          <w:sz w:val="28"/>
          <w:szCs w:val="28"/>
          <w:lang w:val="uk-UA"/>
        </w:rPr>
        <w:t>В)</w:t>
      </w:r>
      <w:r w:rsidRPr="00862E8E">
        <w:rPr>
          <w:rFonts w:ascii="Times New Roman" w:hAnsi="Times New Roman" w:cs="Times New Roman"/>
          <w:sz w:val="28"/>
          <w:szCs w:val="28"/>
          <w:lang w:val="uk-UA"/>
        </w:rPr>
        <w:t xml:space="preserve"> </w:t>
      </w:r>
      <w:proofErr w:type="spellStart"/>
      <w:r w:rsidRPr="00862E8E">
        <w:rPr>
          <w:rFonts w:ascii="Times New Roman" w:hAnsi="Times New Roman" w:cs="Times New Roman"/>
          <w:sz w:val="28"/>
          <w:szCs w:val="28"/>
          <w:lang w:val="uk-UA"/>
        </w:rPr>
        <w:t>Цвєт</w:t>
      </w:r>
      <w:proofErr w:type="spellEnd"/>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 xml:space="preserve">Г) </w:t>
      </w:r>
      <w:r w:rsidRPr="00862E8E">
        <w:rPr>
          <w:rFonts w:ascii="Times New Roman" w:hAnsi="Times New Roman" w:cs="Times New Roman"/>
          <w:sz w:val="28"/>
          <w:szCs w:val="28"/>
          <w:lang w:val="uk-UA"/>
        </w:rPr>
        <w:t>Бекетов</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 xml:space="preserve">18.Більшість органічних речовин легкоплавкі, оскільки мають кристалічну </w:t>
      </w:r>
      <w:proofErr w:type="spellStart"/>
      <w:r w:rsidRPr="00862E8E">
        <w:rPr>
          <w:rFonts w:ascii="Times New Roman" w:hAnsi="Times New Roman" w:cs="Times New Roman"/>
          <w:b/>
          <w:i/>
          <w:sz w:val="28"/>
          <w:szCs w:val="28"/>
          <w:lang w:val="uk-UA"/>
        </w:rPr>
        <w:t>гратку</w:t>
      </w:r>
      <w:proofErr w:type="spellEnd"/>
      <w:r w:rsidRPr="00862E8E">
        <w:rPr>
          <w:rFonts w:ascii="Times New Roman" w:hAnsi="Times New Roman" w:cs="Times New Roman"/>
          <w:b/>
          <w:i/>
          <w:sz w:val="28"/>
          <w:szCs w:val="28"/>
          <w:lang w:val="uk-UA"/>
        </w:rPr>
        <w:t>:</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xml:space="preserve">  </w:t>
      </w:r>
      <w:proofErr w:type="spellStart"/>
      <w:r w:rsidRPr="00862E8E">
        <w:rPr>
          <w:rFonts w:ascii="Times New Roman" w:hAnsi="Times New Roman" w:cs="Times New Roman"/>
          <w:sz w:val="28"/>
          <w:szCs w:val="28"/>
          <w:lang w:val="uk-UA"/>
        </w:rPr>
        <w:t>йонну</w:t>
      </w:r>
      <w:proofErr w:type="spellEnd"/>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Б)</w:t>
      </w:r>
      <w:r w:rsidRPr="00862E8E">
        <w:rPr>
          <w:rFonts w:ascii="Times New Roman" w:hAnsi="Times New Roman" w:cs="Times New Roman"/>
          <w:sz w:val="28"/>
          <w:szCs w:val="28"/>
          <w:lang w:val="uk-UA"/>
        </w:rPr>
        <w:t xml:space="preserve">      металічну      </w:t>
      </w:r>
      <w:r w:rsidRPr="00862E8E">
        <w:rPr>
          <w:rFonts w:ascii="Times New Roman" w:hAnsi="Times New Roman" w:cs="Times New Roman"/>
          <w:b/>
          <w:sz w:val="28"/>
          <w:szCs w:val="28"/>
          <w:lang w:val="uk-UA"/>
        </w:rPr>
        <w:t>В)</w:t>
      </w:r>
      <w:r w:rsidRPr="00862E8E">
        <w:rPr>
          <w:rFonts w:ascii="Times New Roman" w:hAnsi="Times New Roman" w:cs="Times New Roman"/>
          <w:sz w:val="28"/>
          <w:szCs w:val="28"/>
          <w:lang w:val="uk-UA"/>
        </w:rPr>
        <w:t xml:space="preserve"> атомну              </w:t>
      </w:r>
      <w:r w:rsidRPr="00862E8E">
        <w:rPr>
          <w:rFonts w:ascii="Times New Roman" w:hAnsi="Times New Roman" w:cs="Times New Roman"/>
          <w:b/>
          <w:sz w:val="28"/>
          <w:szCs w:val="28"/>
          <w:lang w:val="uk-UA"/>
        </w:rPr>
        <w:t xml:space="preserve"> Г) </w:t>
      </w:r>
      <w:r w:rsidRPr="00862E8E">
        <w:rPr>
          <w:rFonts w:ascii="Times New Roman" w:hAnsi="Times New Roman" w:cs="Times New Roman"/>
          <w:sz w:val="28"/>
          <w:szCs w:val="28"/>
          <w:lang w:val="uk-UA"/>
        </w:rPr>
        <w:t>молекулярну</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19. Складіть структурні формули таких вуглеводнів:</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xml:space="preserve">) 3-етил-4-метилгептан                         </w:t>
      </w:r>
      <w:r w:rsidRPr="00862E8E">
        <w:rPr>
          <w:rFonts w:ascii="Times New Roman" w:hAnsi="Times New Roman" w:cs="Times New Roman"/>
          <w:b/>
          <w:sz w:val="28"/>
          <w:szCs w:val="28"/>
          <w:lang w:val="uk-UA"/>
        </w:rPr>
        <w:t>Б)</w:t>
      </w:r>
      <w:r w:rsidRPr="00862E8E">
        <w:rPr>
          <w:rFonts w:ascii="Times New Roman" w:hAnsi="Times New Roman" w:cs="Times New Roman"/>
          <w:sz w:val="28"/>
          <w:szCs w:val="28"/>
          <w:lang w:val="uk-UA"/>
        </w:rPr>
        <w:t xml:space="preserve"> 3,3-диетил-2-метилоктан</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В)</w:t>
      </w:r>
      <w:r w:rsidRPr="00862E8E">
        <w:rPr>
          <w:rFonts w:ascii="Times New Roman" w:hAnsi="Times New Roman" w:cs="Times New Roman"/>
          <w:sz w:val="28"/>
          <w:szCs w:val="28"/>
          <w:lang w:val="uk-UA"/>
        </w:rPr>
        <w:t xml:space="preserve"> 3,3,4- три етил-2-метилгексан           </w:t>
      </w:r>
      <w:r w:rsidRPr="00862E8E">
        <w:rPr>
          <w:rFonts w:ascii="Times New Roman" w:hAnsi="Times New Roman" w:cs="Times New Roman"/>
          <w:b/>
          <w:sz w:val="28"/>
          <w:szCs w:val="28"/>
          <w:lang w:val="uk-UA"/>
        </w:rPr>
        <w:t>Г)</w:t>
      </w:r>
      <w:r w:rsidRPr="00862E8E">
        <w:rPr>
          <w:rFonts w:ascii="Times New Roman" w:hAnsi="Times New Roman" w:cs="Times New Roman"/>
          <w:sz w:val="28"/>
          <w:szCs w:val="28"/>
          <w:lang w:val="uk-UA"/>
        </w:rPr>
        <w:t xml:space="preserve"> 2,3-диметилбутан</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 xml:space="preserve">Д) </w:t>
      </w:r>
      <w:r w:rsidRPr="00862E8E">
        <w:rPr>
          <w:rFonts w:ascii="Times New Roman" w:hAnsi="Times New Roman" w:cs="Times New Roman"/>
          <w:sz w:val="28"/>
          <w:szCs w:val="28"/>
          <w:lang w:val="uk-UA"/>
        </w:rPr>
        <w:t xml:space="preserve">2-етил-3-метил пентан                         </w:t>
      </w:r>
      <w:r w:rsidRPr="00862E8E">
        <w:rPr>
          <w:rFonts w:ascii="Times New Roman" w:hAnsi="Times New Roman" w:cs="Times New Roman"/>
          <w:b/>
          <w:sz w:val="28"/>
          <w:szCs w:val="28"/>
          <w:lang w:val="uk-UA"/>
        </w:rPr>
        <w:t>Е)</w:t>
      </w:r>
      <w:r w:rsidRPr="00862E8E">
        <w:rPr>
          <w:rFonts w:ascii="Times New Roman" w:hAnsi="Times New Roman" w:cs="Times New Roman"/>
          <w:sz w:val="28"/>
          <w:szCs w:val="28"/>
          <w:lang w:val="uk-UA"/>
        </w:rPr>
        <w:t xml:space="preserve"> 2,3,5,5-тетераметилгексан</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20.Укажіть назву речовини, формула якої:</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xml:space="preserve">  СН</w:t>
      </w:r>
      <w:r w:rsidRPr="00862E8E">
        <w:rPr>
          <w:rFonts w:ascii="Times New Roman" w:hAnsi="Times New Roman" w:cs="Times New Roman"/>
          <w:sz w:val="28"/>
          <w:szCs w:val="28"/>
          <w:vertAlign w:val="subscript"/>
          <w:lang w:val="uk-UA"/>
        </w:rPr>
        <w:t>3</w:t>
      </w:r>
      <w:r w:rsidRPr="00862E8E">
        <w:rPr>
          <w:rFonts w:ascii="Times New Roman" w:hAnsi="Times New Roman" w:cs="Times New Roman"/>
          <w:sz w:val="28"/>
          <w:szCs w:val="28"/>
          <w:lang w:val="uk-UA"/>
        </w:rPr>
        <w:t xml:space="preserve"> –СН –СН –СН</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-СН</w:t>
      </w:r>
      <w:r w:rsidRPr="00862E8E">
        <w:rPr>
          <w:rFonts w:ascii="Times New Roman" w:hAnsi="Times New Roman" w:cs="Times New Roman"/>
          <w:sz w:val="28"/>
          <w:szCs w:val="28"/>
          <w:vertAlign w:val="subscript"/>
          <w:lang w:val="uk-UA"/>
        </w:rPr>
        <w:t>3</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Б)</w:t>
      </w:r>
      <w:r w:rsidRPr="00862E8E">
        <w:rPr>
          <w:rFonts w:ascii="Times New Roman" w:hAnsi="Times New Roman" w:cs="Times New Roman"/>
          <w:sz w:val="28"/>
          <w:szCs w:val="28"/>
          <w:lang w:val="uk-UA"/>
        </w:rPr>
        <w:t xml:space="preserve"> СН</w:t>
      </w:r>
      <w:r w:rsidRPr="00862E8E">
        <w:rPr>
          <w:rFonts w:ascii="Times New Roman" w:hAnsi="Times New Roman" w:cs="Times New Roman"/>
          <w:sz w:val="28"/>
          <w:szCs w:val="28"/>
          <w:vertAlign w:val="subscript"/>
          <w:lang w:val="uk-UA"/>
        </w:rPr>
        <w:t>3</w:t>
      </w:r>
      <w:r w:rsidRPr="00862E8E">
        <w:rPr>
          <w:rFonts w:ascii="Times New Roman" w:hAnsi="Times New Roman" w:cs="Times New Roman"/>
          <w:sz w:val="28"/>
          <w:szCs w:val="28"/>
          <w:lang w:val="uk-UA"/>
        </w:rPr>
        <w:t xml:space="preserve"> – СН – СН – СН – СН</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 xml:space="preserve"> – СН</w:t>
      </w:r>
      <w:r w:rsidRPr="00862E8E">
        <w:rPr>
          <w:rFonts w:ascii="Times New Roman" w:hAnsi="Times New Roman" w:cs="Times New Roman"/>
          <w:sz w:val="28"/>
          <w:szCs w:val="28"/>
          <w:vertAlign w:val="subscript"/>
          <w:lang w:val="uk-UA"/>
        </w:rPr>
        <w:t>3</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sz w:val="28"/>
          <w:szCs w:val="28"/>
          <w:lang w:val="uk-UA"/>
        </w:rPr>
        <w:t xml:space="preserve">               СН</w:t>
      </w:r>
      <w:r w:rsidRPr="00862E8E">
        <w:rPr>
          <w:rFonts w:ascii="Times New Roman" w:hAnsi="Times New Roman" w:cs="Times New Roman"/>
          <w:sz w:val="28"/>
          <w:szCs w:val="28"/>
          <w:vertAlign w:val="subscript"/>
          <w:lang w:val="uk-UA"/>
        </w:rPr>
        <w:t>3</w:t>
      </w:r>
      <w:r w:rsidRPr="00862E8E">
        <w:rPr>
          <w:rFonts w:ascii="Times New Roman" w:hAnsi="Times New Roman" w:cs="Times New Roman"/>
          <w:sz w:val="28"/>
          <w:szCs w:val="28"/>
          <w:lang w:val="uk-UA"/>
        </w:rPr>
        <w:t xml:space="preserve">  </w:t>
      </w:r>
      <w:proofErr w:type="spellStart"/>
      <w:r w:rsidRPr="00862E8E">
        <w:rPr>
          <w:rFonts w:ascii="Times New Roman" w:hAnsi="Times New Roman" w:cs="Times New Roman"/>
          <w:sz w:val="28"/>
          <w:szCs w:val="28"/>
          <w:lang w:val="uk-UA"/>
        </w:rPr>
        <w:t>СН</w:t>
      </w:r>
      <w:r w:rsidRPr="00862E8E">
        <w:rPr>
          <w:rFonts w:ascii="Times New Roman" w:hAnsi="Times New Roman" w:cs="Times New Roman"/>
          <w:sz w:val="28"/>
          <w:szCs w:val="28"/>
          <w:vertAlign w:val="subscript"/>
          <w:lang w:val="uk-UA"/>
        </w:rPr>
        <w:t>3</w:t>
      </w:r>
      <w:proofErr w:type="spellEnd"/>
      <w:r w:rsidRPr="00862E8E">
        <w:rPr>
          <w:rFonts w:ascii="Times New Roman" w:hAnsi="Times New Roman" w:cs="Times New Roman"/>
          <w:sz w:val="28"/>
          <w:szCs w:val="28"/>
          <w:lang w:val="uk-UA"/>
        </w:rPr>
        <w:t xml:space="preserve">                                                          </w:t>
      </w:r>
      <w:proofErr w:type="spellStart"/>
      <w:r w:rsidRPr="00862E8E">
        <w:rPr>
          <w:rFonts w:ascii="Times New Roman" w:hAnsi="Times New Roman" w:cs="Times New Roman"/>
          <w:sz w:val="28"/>
          <w:szCs w:val="28"/>
          <w:lang w:val="uk-UA"/>
        </w:rPr>
        <w:t>СН</w:t>
      </w:r>
      <w:r w:rsidRPr="00862E8E">
        <w:rPr>
          <w:rFonts w:ascii="Times New Roman" w:hAnsi="Times New Roman" w:cs="Times New Roman"/>
          <w:sz w:val="28"/>
          <w:szCs w:val="28"/>
          <w:vertAlign w:val="subscript"/>
          <w:lang w:val="uk-UA"/>
        </w:rPr>
        <w:t>3</w:t>
      </w:r>
      <w:proofErr w:type="spellEnd"/>
      <w:r w:rsidRPr="00862E8E">
        <w:rPr>
          <w:rFonts w:ascii="Times New Roman" w:hAnsi="Times New Roman" w:cs="Times New Roman"/>
          <w:sz w:val="28"/>
          <w:szCs w:val="28"/>
          <w:lang w:val="uk-UA"/>
        </w:rPr>
        <w:t xml:space="preserve">  </w:t>
      </w:r>
      <w:proofErr w:type="spellStart"/>
      <w:r w:rsidRPr="00862E8E">
        <w:rPr>
          <w:rFonts w:ascii="Times New Roman" w:hAnsi="Times New Roman" w:cs="Times New Roman"/>
          <w:sz w:val="28"/>
          <w:szCs w:val="28"/>
          <w:lang w:val="uk-UA"/>
        </w:rPr>
        <w:t>СН</w:t>
      </w:r>
      <w:r w:rsidRPr="00862E8E">
        <w:rPr>
          <w:rFonts w:ascii="Times New Roman" w:hAnsi="Times New Roman" w:cs="Times New Roman"/>
          <w:sz w:val="28"/>
          <w:szCs w:val="28"/>
          <w:vertAlign w:val="subscript"/>
          <w:lang w:val="uk-UA"/>
        </w:rPr>
        <w:t>3</w:t>
      </w:r>
      <w:proofErr w:type="spellEnd"/>
      <w:r w:rsidRPr="00862E8E">
        <w:rPr>
          <w:rFonts w:ascii="Times New Roman" w:hAnsi="Times New Roman" w:cs="Times New Roman"/>
          <w:sz w:val="28"/>
          <w:szCs w:val="28"/>
          <w:lang w:val="uk-UA"/>
        </w:rPr>
        <w:t xml:space="preserve">   </w:t>
      </w:r>
      <w:proofErr w:type="spellStart"/>
      <w:r w:rsidRPr="00862E8E">
        <w:rPr>
          <w:rFonts w:ascii="Times New Roman" w:hAnsi="Times New Roman" w:cs="Times New Roman"/>
          <w:sz w:val="28"/>
          <w:szCs w:val="28"/>
          <w:lang w:val="uk-UA"/>
        </w:rPr>
        <w:t>СН</w:t>
      </w:r>
      <w:r w:rsidRPr="00862E8E">
        <w:rPr>
          <w:rFonts w:ascii="Times New Roman" w:hAnsi="Times New Roman" w:cs="Times New Roman"/>
          <w:sz w:val="28"/>
          <w:szCs w:val="28"/>
          <w:vertAlign w:val="subscript"/>
          <w:lang w:val="uk-UA"/>
        </w:rPr>
        <w:t>3</w:t>
      </w:r>
      <w:proofErr w:type="spellEnd"/>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В)</w:t>
      </w:r>
      <w:r w:rsidRPr="00862E8E">
        <w:rPr>
          <w:rFonts w:ascii="Times New Roman" w:hAnsi="Times New Roman" w:cs="Times New Roman"/>
          <w:sz w:val="28"/>
          <w:szCs w:val="28"/>
          <w:lang w:val="uk-UA"/>
        </w:rPr>
        <w:t xml:space="preserve"> СН</w:t>
      </w:r>
      <w:r w:rsidRPr="00862E8E">
        <w:rPr>
          <w:rFonts w:ascii="Times New Roman" w:hAnsi="Times New Roman" w:cs="Times New Roman"/>
          <w:sz w:val="28"/>
          <w:szCs w:val="28"/>
          <w:vertAlign w:val="subscript"/>
          <w:lang w:val="uk-UA"/>
        </w:rPr>
        <w:t>3</w:t>
      </w:r>
      <w:r w:rsidRPr="00862E8E">
        <w:rPr>
          <w:rFonts w:ascii="Times New Roman" w:hAnsi="Times New Roman" w:cs="Times New Roman"/>
          <w:sz w:val="28"/>
          <w:szCs w:val="28"/>
          <w:lang w:val="uk-UA"/>
        </w:rPr>
        <w:t xml:space="preserve"> –СН</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 СН – СН – СН – СН</w:t>
      </w:r>
      <w:r w:rsidRPr="00862E8E">
        <w:rPr>
          <w:rFonts w:ascii="Times New Roman" w:hAnsi="Times New Roman" w:cs="Times New Roman"/>
          <w:sz w:val="28"/>
          <w:szCs w:val="28"/>
          <w:vertAlign w:val="subscript"/>
          <w:lang w:val="uk-UA"/>
        </w:rPr>
        <w:t>3</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 xml:space="preserve">   Г) </w:t>
      </w:r>
      <w:r w:rsidRPr="00862E8E">
        <w:rPr>
          <w:rFonts w:ascii="Times New Roman" w:hAnsi="Times New Roman" w:cs="Times New Roman"/>
          <w:sz w:val="28"/>
          <w:szCs w:val="28"/>
          <w:lang w:val="uk-UA"/>
        </w:rPr>
        <w:t>СН</w:t>
      </w:r>
      <w:r w:rsidRPr="00862E8E">
        <w:rPr>
          <w:rFonts w:ascii="Times New Roman" w:hAnsi="Times New Roman" w:cs="Times New Roman"/>
          <w:sz w:val="28"/>
          <w:szCs w:val="28"/>
          <w:vertAlign w:val="subscript"/>
          <w:lang w:val="uk-UA"/>
        </w:rPr>
        <w:t>3</w:t>
      </w:r>
      <w:r w:rsidRPr="00862E8E">
        <w:rPr>
          <w:rFonts w:ascii="Times New Roman" w:hAnsi="Times New Roman" w:cs="Times New Roman"/>
          <w:sz w:val="28"/>
          <w:szCs w:val="28"/>
          <w:lang w:val="uk-UA"/>
        </w:rPr>
        <w:t xml:space="preserve"> –СН</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-СН – СН –СН</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 xml:space="preserve"> –СН</w:t>
      </w:r>
      <w:r w:rsidRPr="00862E8E">
        <w:rPr>
          <w:rFonts w:ascii="Times New Roman" w:hAnsi="Times New Roman" w:cs="Times New Roman"/>
          <w:sz w:val="28"/>
          <w:szCs w:val="28"/>
          <w:vertAlign w:val="subscript"/>
          <w:lang w:val="uk-UA"/>
        </w:rPr>
        <w:t>2</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sz w:val="28"/>
          <w:szCs w:val="28"/>
          <w:lang w:val="uk-UA"/>
        </w:rPr>
        <w:t xml:space="preserve">                        СН</w:t>
      </w:r>
      <w:r w:rsidRPr="00862E8E">
        <w:rPr>
          <w:rFonts w:ascii="Times New Roman" w:hAnsi="Times New Roman" w:cs="Times New Roman"/>
          <w:sz w:val="28"/>
          <w:szCs w:val="28"/>
          <w:vertAlign w:val="subscript"/>
          <w:lang w:val="uk-UA"/>
        </w:rPr>
        <w:t>3</w:t>
      </w:r>
      <w:r w:rsidRPr="00862E8E">
        <w:rPr>
          <w:rFonts w:ascii="Times New Roman" w:hAnsi="Times New Roman" w:cs="Times New Roman"/>
          <w:sz w:val="28"/>
          <w:szCs w:val="28"/>
          <w:lang w:val="uk-UA"/>
        </w:rPr>
        <w:t xml:space="preserve">   </w:t>
      </w:r>
      <w:proofErr w:type="spellStart"/>
      <w:r w:rsidRPr="00862E8E">
        <w:rPr>
          <w:rFonts w:ascii="Times New Roman" w:hAnsi="Times New Roman" w:cs="Times New Roman"/>
          <w:sz w:val="28"/>
          <w:szCs w:val="28"/>
          <w:lang w:val="uk-UA"/>
        </w:rPr>
        <w:t>СН</w:t>
      </w:r>
      <w:r w:rsidRPr="00862E8E">
        <w:rPr>
          <w:rFonts w:ascii="Times New Roman" w:hAnsi="Times New Roman" w:cs="Times New Roman"/>
          <w:sz w:val="28"/>
          <w:szCs w:val="28"/>
          <w:vertAlign w:val="subscript"/>
          <w:lang w:val="uk-UA"/>
        </w:rPr>
        <w:t>3</w:t>
      </w:r>
      <w:proofErr w:type="spellEnd"/>
      <w:r w:rsidRPr="00862E8E">
        <w:rPr>
          <w:rFonts w:ascii="Times New Roman" w:hAnsi="Times New Roman" w:cs="Times New Roman"/>
          <w:sz w:val="28"/>
          <w:szCs w:val="28"/>
          <w:lang w:val="uk-UA"/>
        </w:rPr>
        <w:t xml:space="preserve">  С</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Н</w:t>
      </w:r>
      <w:r w:rsidRPr="00862E8E">
        <w:rPr>
          <w:rFonts w:ascii="Times New Roman" w:hAnsi="Times New Roman" w:cs="Times New Roman"/>
          <w:sz w:val="28"/>
          <w:szCs w:val="28"/>
          <w:vertAlign w:val="subscript"/>
          <w:lang w:val="uk-UA"/>
        </w:rPr>
        <w:t>5</w:t>
      </w:r>
      <w:r w:rsidRPr="00862E8E">
        <w:rPr>
          <w:rFonts w:ascii="Times New Roman" w:hAnsi="Times New Roman" w:cs="Times New Roman"/>
          <w:sz w:val="28"/>
          <w:szCs w:val="28"/>
          <w:lang w:val="uk-UA"/>
        </w:rPr>
        <w:t xml:space="preserve">                                              СН</w:t>
      </w:r>
      <w:r w:rsidRPr="00862E8E">
        <w:rPr>
          <w:rFonts w:ascii="Times New Roman" w:hAnsi="Times New Roman" w:cs="Times New Roman"/>
          <w:sz w:val="28"/>
          <w:szCs w:val="28"/>
          <w:vertAlign w:val="subscript"/>
          <w:lang w:val="uk-UA"/>
        </w:rPr>
        <w:t>3</w:t>
      </w:r>
      <w:r w:rsidRPr="00862E8E">
        <w:rPr>
          <w:rFonts w:ascii="Times New Roman" w:hAnsi="Times New Roman" w:cs="Times New Roman"/>
          <w:sz w:val="28"/>
          <w:szCs w:val="28"/>
          <w:lang w:val="uk-UA"/>
        </w:rPr>
        <w:t xml:space="preserve">  </w:t>
      </w:r>
      <w:proofErr w:type="spellStart"/>
      <w:r w:rsidRPr="00862E8E">
        <w:rPr>
          <w:rFonts w:ascii="Times New Roman" w:hAnsi="Times New Roman" w:cs="Times New Roman"/>
          <w:sz w:val="28"/>
          <w:szCs w:val="28"/>
          <w:lang w:val="uk-UA"/>
        </w:rPr>
        <w:t>СН</w:t>
      </w:r>
      <w:r w:rsidRPr="00862E8E">
        <w:rPr>
          <w:rFonts w:ascii="Times New Roman" w:hAnsi="Times New Roman" w:cs="Times New Roman"/>
          <w:sz w:val="28"/>
          <w:szCs w:val="28"/>
          <w:vertAlign w:val="subscript"/>
          <w:lang w:val="uk-UA"/>
        </w:rPr>
        <w:t>3</w:t>
      </w:r>
      <w:proofErr w:type="spellEnd"/>
      <w:r w:rsidRPr="00862E8E">
        <w:rPr>
          <w:rFonts w:ascii="Times New Roman" w:hAnsi="Times New Roman" w:cs="Times New Roman"/>
          <w:sz w:val="28"/>
          <w:szCs w:val="28"/>
          <w:lang w:val="uk-UA"/>
        </w:rPr>
        <w:t xml:space="preserve">            </w:t>
      </w:r>
      <w:proofErr w:type="spellStart"/>
      <w:r w:rsidRPr="00862E8E">
        <w:rPr>
          <w:rFonts w:ascii="Times New Roman" w:hAnsi="Times New Roman" w:cs="Times New Roman"/>
          <w:sz w:val="28"/>
          <w:szCs w:val="28"/>
          <w:lang w:val="uk-UA"/>
        </w:rPr>
        <w:t>СН</w:t>
      </w:r>
      <w:r w:rsidRPr="00862E8E">
        <w:rPr>
          <w:rFonts w:ascii="Times New Roman" w:hAnsi="Times New Roman" w:cs="Times New Roman"/>
          <w:sz w:val="28"/>
          <w:szCs w:val="28"/>
          <w:vertAlign w:val="subscript"/>
          <w:lang w:val="uk-UA"/>
        </w:rPr>
        <w:t>3</w:t>
      </w:r>
      <w:proofErr w:type="spellEnd"/>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Д)</w:t>
      </w:r>
      <w:r w:rsidRPr="00862E8E">
        <w:rPr>
          <w:rFonts w:ascii="Times New Roman" w:hAnsi="Times New Roman" w:cs="Times New Roman"/>
          <w:sz w:val="28"/>
          <w:szCs w:val="28"/>
          <w:lang w:val="uk-UA"/>
        </w:rPr>
        <w:t xml:space="preserve">  СН</w:t>
      </w:r>
      <w:r w:rsidRPr="00862E8E">
        <w:rPr>
          <w:rFonts w:ascii="Times New Roman" w:hAnsi="Times New Roman" w:cs="Times New Roman"/>
          <w:sz w:val="28"/>
          <w:szCs w:val="28"/>
          <w:vertAlign w:val="subscript"/>
          <w:lang w:val="uk-UA"/>
        </w:rPr>
        <w:t xml:space="preserve">3 </w:t>
      </w:r>
      <w:r w:rsidRPr="00862E8E">
        <w:rPr>
          <w:rFonts w:ascii="Times New Roman" w:hAnsi="Times New Roman" w:cs="Times New Roman"/>
          <w:sz w:val="28"/>
          <w:szCs w:val="28"/>
          <w:lang w:val="uk-UA"/>
        </w:rPr>
        <w:t>- СН – СН- СН</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 СН</w:t>
      </w:r>
      <w:r w:rsidRPr="00862E8E">
        <w:rPr>
          <w:rFonts w:ascii="Times New Roman" w:hAnsi="Times New Roman" w:cs="Times New Roman"/>
          <w:sz w:val="28"/>
          <w:szCs w:val="28"/>
          <w:vertAlign w:val="subscript"/>
          <w:lang w:val="uk-UA"/>
        </w:rPr>
        <w:t xml:space="preserve">2         </w:t>
      </w:r>
      <w:r w:rsidRPr="00862E8E">
        <w:rPr>
          <w:rFonts w:ascii="Times New Roman" w:hAnsi="Times New Roman" w:cs="Times New Roman"/>
          <w:sz w:val="28"/>
          <w:szCs w:val="28"/>
          <w:lang w:val="uk-UA"/>
        </w:rPr>
        <w:t xml:space="preserve">                   </w:t>
      </w:r>
      <w:r w:rsidRPr="00862E8E">
        <w:rPr>
          <w:rFonts w:ascii="Times New Roman" w:hAnsi="Times New Roman" w:cs="Times New Roman"/>
          <w:b/>
          <w:sz w:val="28"/>
          <w:szCs w:val="28"/>
          <w:lang w:val="uk-UA"/>
        </w:rPr>
        <w:t>Е)</w:t>
      </w:r>
      <w:r w:rsidRPr="00862E8E">
        <w:rPr>
          <w:rFonts w:ascii="Times New Roman" w:hAnsi="Times New Roman" w:cs="Times New Roman"/>
          <w:sz w:val="28"/>
          <w:szCs w:val="28"/>
          <w:lang w:val="uk-UA"/>
        </w:rPr>
        <w:t xml:space="preserve"> СН</w:t>
      </w:r>
      <w:r w:rsidRPr="00862E8E">
        <w:rPr>
          <w:rFonts w:ascii="Times New Roman" w:hAnsi="Times New Roman" w:cs="Times New Roman"/>
          <w:sz w:val="28"/>
          <w:szCs w:val="28"/>
          <w:vertAlign w:val="subscript"/>
          <w:lang w:val="uk-UA"/>
        </w:rPr>
        <w:t>3</w:t>
      </w:r>
      <w:r w:rsidRPr="00862E8E">
        <w:rPr>
          <w:rFonts w:ascii="Times New Roman" w:hAnsi="Times New Roman" w:cs="Times New Roman"/>
          <w:sz w:val="28"/>
          <w:szCs w:val="28"/>
          <w:lang w:val="uk-UA"/>
        </w:rPr>
        <w:t xml:space="preserve"> –СН – СН – СН –СН</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uk-UA"/>
        </w:rPr>
        <w:t>-СН</w:t>
      </w:r>
      <w:r w:rsidRPr="00862E8E">
        <w:rPr>
          <w:rFonts w:ascii="Times New Roman" w:hAnsi="Times New Roman" w:cs="Times New Roman"/>
          <w:sz w:val="28"/>
          <w:szCs w:val="28"/>
          <w:vertAlign w:val="subscript"/>
          <w:lang w:val="uk-UA"/>
        </w:rPr>
        <w:t>3</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sz w:val="28"/>
          <w:szCs w:val="28"/>
          <w:lang w:val="uk-UA"/>
        </w:rPr>
        <w:t xml:space="preserve">                СН</w:t>
      </w:r>
      <w:r w:rsidRPr="00862E8E">
        <w:rPr>
          <w:rFonts w:ascii="Times New Roman" w:hAnsi="Times New Roman" w:cs="Times New Roman"/>
          <w:sz w:val="28"/>
          <w:szCs w:val="28"/>
          <w:vertAlign w:val="subscript"/>
          <w:lang w:val="uk-UA"/>
        </w:rPr>
        <w:t>3</w:t>
      </w:r>
      <w:r w:rsidRPr="00862E8E">
        <w:rPr>
          <w:rFonts w:ascii="Times New Roman" w:hAnsi="Times New Roman" w:cs="Times New Roman"/>
          <w:sz w:val="28"/>
          <w:szCs w:val="28"/>
          <w:lang w:val="uk-UA"/>
        </w:rPr>
        <w:t xml:space="preserve">   СІ             СН</w:t>
      </w:r>
      <w:r w:rsidRPr="00862E8E">
        <w:rPr>
          <w:rFonts w:ascii="Times New Roman" w:hAnsi="Times New Roman" w:cs="Times New Roman"/>
          <w:sz w:val="28"/>
          <w:szCs w:val="28"/>
          <w:vertAlign w:val="subscript"/>
          <w:lang w:val="uk-UA"/>
        </w:rPr>
        <w:t xml:space="preserve">3 </w:t>
      </w:r>
      <w:r w:rsidRPr="00862E8E">
        <w:rPr>
          <w:rFonts w:ascii="Times New Roman" w:hAnsi="Times New Roman" w:cs="Times New Roman"/>
          <w:sz w:val="28"/>
          <w:szCs w:val="28"/>
          <w:lang w:val="uk-UA"/>
        </w:rPr>
        <w:t xml:space="preserve">                                      </w:t>
      </w:r>
      <w:proofErr w:type="spellStart"/>
      <w:r w:rsidRPr="00862E8E">
        <w:rPr>
          <w:rFonts w:ascii="Times New Roman" w:hAnsi="Times New Roman" w:cs="Times New Roman"/>
          <w:sz w:val="28"/>
          <w:szCs w:val="28"/>
          <w:lang w:val="uk-UA"/>
        </w:rPr>
        <w:t>СН</w:t>
      </w:r>
      <w:r w:rsidRPr="00862E8E">
        <w:rPr>
          <w:rFonts w:ascii="Times New Roman" w:hAnsi="Times New Roman" w:cs="Times New Roman"/>
          <w:sz w:val="28"/>
          <w:szCs w:val="28"/>
          <w:vertAlign w:val="subscript"/>
          <w:lang w:val="uk-UA"/>
        </w:rPr>
        <w:t>3</w:t>
      </w:r>
      <w:proofErr w:type="spellEnd"/>
      <w:r w:rsidRPr="00862E8E">
        <w:rPr>
          <w:rFonts w:ascii="Times New Roman" w:hAnsi="Times New Roman" w:cs="Times New Roman"/>
          <w:sz w:val="28"/>
          <w:szCs w:val="28"/>
          <w:lang w:val="uk-UA"/>
        </w:rPr>
        <w:t xml:space="preserve">   </w:t>
      </w:r>
      <w:proofErr w:type="spellStart"/>
      <w:r w:rsidRPr="00862E8E">
        <w:rPr>
          <w:rFonts w:ascii="Times New Roman" w:hAnsi="Times New Roman" w:cs="Times New Roman"/>
          <w:sz w:val="28"/>
          <w:szCs w:val="28"/>
          <w:lang w:val="uk-UA"/>
        </w:rPr>
        <w:t>Br</w:t>
      </w:r>
      <w:proofErr w:type="spellEnd"/>
      <w:r w:rsidRPr="00862E8E">
        <w:rPr>
          <w:rFonts w:ascii="Times New Roman" w:hAnsi="Times New Roman" w:cs="Times New Roman"/>
          <w:sz w:val="28"/>
          <w:szCs w:val="28"/>
          <w:lang w:val="uk-UA"/>
        </w:rPr>
        <w:t xml:space="preserve">     СН</w:t>
      </w:r>
      <w:r w:rsidRPr="00862E8E">
        <w:rPr>
          <w:rFonts w:ascii="Times New Roman" w:hAnsi="Times New Roman" w:cs="Times New Roman"/>
          <w:sz w:val="28"/>
          <w:szCs w:val="28"/>
          <w:vertAlign w:val="subscript"/>
          <w:lang w:val="uk-UA"/>
        </w:rPr>
        <w:t>3</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21. Наведіть рівняння реакцій, за допомогою яких можна здійснити такі перетворення:</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А)</w:t>
      </w:r>
      <w:r w:rsidRPr="00862E8E">
        <w:rPr>
          <w:rFonts w:ascii="Times New Roman" w:hAnsi="Times New Roman" w:cs="Times New Roman"/>
          <w:sz w:val="28"/>
          <w:szCs w:val="28"/>
          <w:lang w:val="uk-UA"/>
        </w:rPr>
        <w:t xml:space="preserve"> метан →  хлор метан → етан →  </w:t>
      </w:r>
      <w:proofErr w:type="spellStart"/>
      <w:r w:rsidRPr="00862E8E">
        <w:rPr>
          <w:rFonts w:ascii="Times New Roman" w:hAnsi="Times New Roman" w:cs="Times New Roman"/>
          <w:sz w:val="28"/>
          <w:szCs w:val="28"/>
          <w:lang w:val="uk-UA"/>
        </w:rPr>
        <w:t>хлоретан</w:t>
      </w:r>
      <w:proofErr w:type="spellEnd"/>
      <w:r w:rsidRPr="00862E8E">
        <w:rPr>
          <w:rFonts w:ascii="Times New Roman" w:hAnsi="Times New Roman" w:cs="Times New Roman"/>
          <w:sz w:val="28"/>
          <w:szCs w:val="28"/>
          <w:lang w:val="uk-UA"/>
        </w:rPr>
        <w:t xml:space="preserve"> →бутан</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Б)</w:t>
      </w:r>
      <w:r w:rsidRPr="00862E8E">
        <w:rPr>
          <w:rFonts w:ascii="Times New Roman" w:hAnsi="Times New Roman" w:cs="Times New Roman"/>
          <w:sz w:val="28"/>
          <w:szCs w:val="28"/>
          <w:lang w:val="uk-UA"/>
        </w:rPr>
        <w:t xml:space="preserve"> А</w:t>
      </w:r>
      <w:r w:rsidRPr="00862E8E">
        <w:rPr>
          <w:rFonts w:ascii="Times New Roman" w:hAnsi="Times New Roman" w:cs="Times New Roman"/>
          <w:sz w:val="28"/>
          <w:szCs w:val="28"/>
          <w:lang w:val="en-US"/>
        </w:rPr>
        <w:t>I</w:t>
      </w:r>
      <w:r w:rsidRPr="00862E8E">
        <w:rPr>
          <w:rFonts w:ascii="Times New Roman" w:hAnsi="Times New Roman" w:cs="Times New Roman"/>
          <w:sz w:val="28"/>
          <w:szCs w:val="28"/>
          <w:vertAlign w:val="subscript"/>
          <w:lang w:val="uk-UA"/>
        </w:rPr>
        <w:t>4</w:t>
      </w:r>
      <w:r w:rsidRPr="00862E8E">
        <w:rPr>
          <w:rFonts w:ascii="Times New Roman" w:hAnsi="Times New Roman" w:cs="Times New Roman"/>
          <w:sz w:val="28"/>
          <w:szCs w:val="28"/>
          <w:lang w:val="en-US"/>
        </w:rPr>
        <w:t>C</w:t>
      </w:r>
      <w:r w:rsidRPr="00862E8E">
        <w:rPr>
          <w:rFonts w:ascii="Times New Roman" w:hAnsi="Times New Roman" w:cs="Times New Roman"/>
          <w:sz w:val="28"/>
          <w:szCs w:val="28"/>
          <w:vertAlign w:val="subscript"/>
          <w:lang w:val="uk-UA"/>
        </w:rPr>
        <w:t>3</w:t>
      </w:r>
      <w:r w:rsidRPr="00862E8E">
        <w:rPr>
          <w:rFonts w:ascii="Times New Roman" w:hAnsi="Times New Roman" w:cs="Times New Roman"/>
          <w:sz w:val="28"/>
          <w:szCs w:val="28"/>
          <w:lang w:val="uk-UA"/>
        </w:rPr>
        <w:t xml:space="preserve">→ </w:t>
      </w:r>
      <w:r w:rsidRPr="00862E8E">
        <w:rPr>
          <w:rFonts w:ascii="Times New Roman" w:hAnsi="Times New Roman" w:cs="Times New Roman"/>
          <w:sz w:val="28"/>
          <w:szCs w:val="28"/>
          <w:lang w:val="en-US"/>
        </w:rPr>
        <w:t>CH</w:t>
      </w:r>
      <w:r w:rsidRPr="00862E8E">
        <w:rPr>
          <w:rFonts w:ascii="Times New Roman" w:hAnsi="Times New Roman" w:cs="Times New Roman"/>
          <w:sz w:val="28"/>
          <w:szCs w:val="28"/>
          <w:vertAlign w:val="subscript"/>
          <w:lang w:val="uk-UA"/>
        </w:rPr>
        <w:t>4</w:t>
      </w:r>
      <w:r w:rsidRPr="00862E8E">
        <w:rPr>
          <w:rFonts w:ascii="Times New Roman" w:hAnsi="Times New Roman" w:cs="Times New Roman"/>
          <w:sz w:val="28"/>
          <w:szCs w:val="28"/>
          <w:lang w:val="uk-UA"/>
        </w:rPr>
        <w:t xml:space="preserve">→ </w:t>
      </w:r>
      <w:r w:rsidRPr="00862E8E">
        <w:rPr>
          <w:rFonts w:ascii="Times New Roman" w:hAnsi="Times New Roman" w:cs="Times New Roman"/>
          <w:sz w:val="28"/>
          <w:szCs w:val="28"/>
          <w:lang w:val="en-US"/>
        </w:rPr>
        <w:t>CH</w:t>
      </w:r>
      <w:r w:rsidRPr="00862E8E">
        <w:rPr>
          <w:rFonts w:ascii="Times New Roman" w:hAnsi="Times New Roman" w:cs="Times New Roman"/>
          <w:sz w:val="28"/>
          <w:szCs w:val="28"/>
          <w:vertAlign w:val="subscript"/>
          <w:lang w:val="uk-UA"/>
        </w:rPr>
        <w:t>3</w:t>
      </w:r>
      <w:r w:rsidRPr="00862E8E">
        <w:rPr>
          <w:rFonts w:ascii="Times New Roman" w:hAnsi="Times New Roman" w:cs="Times New Roman"/>
          <w:sz w:val="28"/>
          <w:szCs w:val="28"/>
          <w:lang w:val="en-US"/>
        </w:rPr>
        <w:t>CI</w:t>
      </w:r>
      <w:r w:rsidRPr="00862E8E">
        <w:rPr>
          <w:rFonts w:ascii="Times New Roman" w:hAnsi="Times New Roman" w:cs="Times New Roman"/>
          <w:sz w:val="28"/>
          <w:szCs w:val="28"/>
          <w:lang w:val="uk-UA"/>
        </w:rPr>
        <w:t xml:space="preserve"> → </w:t>
      </w:r>
      <w:r w:rsidRPr="00862E8E">
        <w:rPr>
          <w:rFonts w:ascii="Times New Roman" w:hAnsi="Times New Roman" w:cs="Times New Roman"/>
          <w:sz w:val="28"/>
          <w:szCs w:val="28"/>
          <w:lang w:val="en-US"/>
        </w:rPr>
        <w:t>C</w:t>
      </w:r>
      <w:r w:rsidRPr="00862E8E">
        <w:rPr>
          <w:rFonts w:ascii="Times New Roman" w:hAnsi="Times New Roman" w:cs="Times New Roman"/>
          <w:sz w:val="28"/>
          <w:szCs w:val="28"/>
          <w:vertAlign w:val="subscript"/>
          <w:lang w:val="uk-UA"/>
        </w:rPr>
        <w:t>2</w:t>
      </w:r>
      <w:r w:rsidRPr="00862E8E">
        <w:rPr>
          <w:rFonts w:ascii="Times New Roman" w:hAnsi="Times New Roman" w:cs="Times New Roman"/>
          <w:sz w:val="28"/>
          <w:szCs w:val="28"/>
          <w:lang w:val="en-US"/>
        </w:rPr>
        <w:t>H</w:t>
      </w:r>
      <w:r w:rsidRPr="00862E8E">
        <w:rPr>
          <w:rFonts w:ascii="Times New Roman" w:hAnsi="Times New Roman" w:cs="Times New Roman"/>
          <w:sz w:val="28"/>
          <w:szCs w:val="28"/>
          <w:vertAlign w:val="subscript"/>
          <w:lang w:val="uk-UA"/>
        </w:rPr>
        <w:t>6</w:t>
      </w:r>
      <w:r w:rsidRPr="00862E8E">
        <w:rPr>
          <w:rFonts w:ascii="Times New Roman" w:hAnsi="Times New Roman" w:cs="Times New Roman"/>
          <w:sz w:val="28"/>
          <w:szCs w:val="28"/>
          <w:lang w:val="uk-UA"/>
        </w:rPr>
        <w:t>→</w:t>
      </w:r>
      <w:r w:rsidRPr="00862E8E">
        <w:rPr>
          <w:rFonts w:ascii="Times New Roman" w:hAnsi="Times New Roman" w:cs="Times New Roman"/>
          <w:sz w:val="28"/>
          <w:szCs w:val="28"/>
          <w:lang w:val="en-US"/>
        </w:rPr>
        <w:t>CO</w:t>
      </w:r>
      <w:r w:rsidRPr="00862E8E">
        <w:rPr>
          <w:rFonts w:ascii="Times New Roman" w:hAnsi="Times New Roman" w:cs="Times New Roman"/>
          <w:sz w:val="28"/>
          <w:szCs w:val="28"/>
          <w:vertAlign w:val="subscript"/>
          <w:lang w:val="uk-UA"/>
        </w:rPr>
        <w:t>2</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В)</w:t>
      </w:r>
      <w:r w:rsidRPr="00862E8E">
        <w:rPr>
          <w:rFonts w:ascii="Times New Roman" w:hAnsi="Times New Roman" w:cs="Times New Roman"/>
          <w:sz w:val="28"/>
          <w:szCs w:val="28"/>
          <w:lang w:val="uk-UA"/>
        </w:rPr>
        <w:t xml:space="preserve"> етан→брометан→бутан→2-хлорбутан</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sz w:val="28"/>
          <w:szCs w:val="28"/>
          <w:lang w:val="uk-UA"/>
        </w:rPr>
        <w:t xml:space="preserve">                             вуглекислий газ</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Г)</w:t>
      </w:r>
      <w:r w:rsidRPr="00862E8E">
        <w:rPr>
          <w:rFonts w:ascii="Times New Roman" w:hAnsi="Times New Roman" w:cs="Times New Roman"/>
          <w:sz w:val="28"/>
          <w:szCs w:val="28"/>
          <w:lang w:val="uk-UA"/>
        </w:rPr>
        <w:t xml:space="preserve"> СН</w:t>
      </w:r>
      <w:r w:rsidRPr="00862E8E">
        <w:rPr>
          <w:rFonts w:ascii="Times New Roman" w:hAnsi="Times New Roman" w:cs="Times New Roman"/>
          <w:sz w:val="28"/>
          <w:szCs w:val="28"/>
          <w:vertAlign w:val="subscript"/>
          <w:lang w:val="uk-UA"/>
        </w:rPr>
        <w:t>4</w:t>
      </w:r>
      <w:r w:rsidRPr="00862E8E">
        <w:rPr>
          <w:rFonts w:ascii="Times New Roman" w:hAnsi="Times New Roman" w:cs="Times New Roman"/>
          <w:sz w:val="28"/>
          <w:szCs w:val="28"/>
          <w:lang w:val="uk-UA"/>
        </w:rPr>
        <w:t xml:space="preserve"> → С→ СН</w:t>
      </w:r>
      <w:r w:rsidRPr="00862E8E">
        <w:rPr>
          <w:rFonts w:ascii="Times New Roman" w:hAnsi="Times New Roman" w:cs="Times New Roman"/>
          <w:sz w:val="28"/>
          <w:szCs w:val="28"/>
          <w:vertAlign w:val="subscript"/>
          <w:lang w:val="uk-UA"/>
        </w:rPr>
        <w:t xml:space="preserve">4 </w:t>
      </w:r>
      <w:r w:rsidRPr="00862E8E">
        <w:rPr>
          <w:rFonts w:ascii="Times New Roman" w:hAnsi="Times New Roman" w:cs="Times New Roman"/>
          <w:sz w:val="28"/>
          <w:szCs w:val="28"/>
          <w:lang w:val="uk-UA"/>
        </w:rPr>
        <w:t>→СН</w:t>
      </w:r>
      <w:r w:rsidRPr="00862E8E">
        <w:rPr>
          <w:rFonts w:ascii="Times New Roman" w:hAnsi="Times New Roman" w:cs="Times New Roman"/>
          <w:sz w:val="28"/>
          <w:szCs w:val="28"/>
          <w:vertAlign w:val="subscript"/>
          <w:lang w:val="uk-UA"/>
        </w:rPr>
        <w:t>3</w:t>
      </w:r>
      <w:r w:rsidRPr="00862E8E">
        <w:rPr>
          <w:rFonts w:ascii="Times New Roman" w:hAnsi="Times New Roman" w:cs="Times New Roman"/>
          <w:sz w:val="28"/>
          <w:szCs w:val="28"/>
          <w:lang w:val="uk-UA"/>
        </w:rPr>
        <w:t>СІ</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b/>
          <w:sz w:val="28"/>
          <w:szCs w:val="28"/>
          <w:lang w:val="uk-UA"/>
        </w:rPr>
        <w:t>Д</w:t>
      </w:r>
      <w:r w:rsidRPr="00862E8E">
        <w:rPr>
          <w:rFonts w:ascii="Times New Roman" w:hAnsi="Times New Roman" w:cs="Times New Roman"/>
          <w:sz w:val="28"/>
          <w:szCs w:val="28"/>
          <w:lang w:val="uk-UA"/>
        </w:rPr>
        <w:t xml:space="preserve">) метан→ </w:t>
      </w:r>
      <w:proofErr w:type="spellStart"/>
      <w:r w:rsidRPr="00862E8E">
        <w:rPr>
          <w:rFonts w:ascii="Times New Roman" w:hAnsi="Times New Roman" w:cs="Times New Roman"/>
          <w:sz w:val="28"/>
          <w:szCs w:val="28"/>
          <w:lang w:val="uk-UA"/>
        </w:rPr>
        <w:t>бромметан</w:t>
      </w:r>
      <w:proofErr w:type="spellEnd"/>
      <w:r w:rsidRPr="00862E8E">
        <w:rPr>
          <w:rFonts w:ascii="Times New Roman" w:hAnsi="Times New Roman" w:cs="Times New Roman"/>
          <w:sz w:val="28"/>
          <w:szCs w:val="28"/>
          <w:lang w:val="uk-UA"/>
        </w:rPr>
        <w:t xml:space="preserve">→ етан→ </w:t>
      </w:r>
      <w:proofErr w:type="spellStart"/>
      <w:r w:rsidRPr="00862E8E">
        <w:rPr>
          <w:rFonts w:ascii="Times New Roman" w:hAnsi="Times New Roman" w:cs="Times New Roman"/>
          <w:sz w:val="28"/>
          <w:szCs w:val="28"/>
          <w:lang w:val="uk-UA"/>
        </w:rPr>
        <w:t>нітроетан</w:t>
      </w:r>
      <w:proofErr w:type="spellEnd"/>
    </w:p>
    <w:p w:rsidR="008C5F62" w:rsidRPr="00862E8E" w:rsidRDefault="008C5F62" w:rsidP="008C5F62">
      <w:pPr>
        <w:rPr>
          <w:rFonts w:ascii="Cambria Math" w:hAnsi="Times New Roman" w:cs="Times New Roman"/>
          <w:sz w:val="28"/>
          <w:szCs w:val="28"/>
          <w:lang w:val="uk-UA"/>
          <w:oMath/>
        </w:rPr>
      </w:pPr>
      <m:oMathPara>
        <m:oMath>
          <m:r>
            <w:rPr>
              <w:rFonts w:ascii="Cambria Math" w:hAnsi="Times New Roman" w:cs="Times New Roman"/>
              <w:sz w:val="28"/>
              <w:szCs w:val="28"/>
              <w:lang w:val="uk-UA"/>
            </w:rPr>
            <w:lastRenderedPageBreak/>
            <m:t>Е</m:t>
          </m:r>
          <m:r>
            <w:rPr>
              <w:rFonts w:ascii="Cambria Math" w:hAnsi="Times New Roman" w:cs="Times New Roman"/>
              <w:sz w:val="28"/>
              <w:szCs w:val="28"/>
              <w:lang w:val="uk-UA"/>
            </w:rPr>
            <m:t xml:space="preserve">) </m:t>
          </m:r>
          <m:r>
            <w:rPr>
              <w:rFonts w:ascii="Cambria Math" w:hAnsi="Times New Roman" w:cs="Times New Roman"/>
              <w:sz w:val="28"/>
              <w:szCs w:val="28"/>
              <w:lang w:val="uk-UA"/>
            </w:rPr>
            <m:t>пропан→</m:t>
          </m:r>
          <m:r>
            <w:rPr>
              <w:rFonts w:ascii="Cambria Math" w:hAnsi="Times New Roman" w:cs="Times New Roman"/>
              <w:sz w:val="28"/>
              <w:szCs w:val="28"/>
              <w:lang w:val="uk-UA"/>
            </w:rPr>
            <m:t>2</m:t>
          </m:r>
          <m:r>
            <w:rPr>
              <w:rFonts w:ascii="Cambria Math" w:hAnsi="Times New Roman" w:cs="Times New Roman"/>
              <w:sz w:val="28"/>
              <w:szCs w:val="28"/>
              <w:lang w:val="uk-UA"/>
            </w:rPr>
            <m:t>-бромпропан→</m:t>
          </m:r>
          <m:r>
            <w:rPr>
              <w:rFonts w:ascii="Cambria Math" w:hAnsi="Times New Roman" w:cs="Times New Roman"/>
              <w:sz w:val="28"/>
              <w:szCs w:val="28"/>
              <w:lang w:val="uk-UA"/>
            </w:rPr>
            <m:t xml:space="preserve"> </m:t>
          </m:r>
          <m:r>
            <w:rPr>
              <w:rFonts w:ascii="Cambria Math" w:hAnsi="Times New Roman" w:cs="Times New Roman"/>
              <w:sz w:val="28"/>
              <w:szCs w:val="28"/>
              <w:lang w:val="uk-UA"/>
            </w:rPr>
            <m:t>гексан→вуглекислий</m:t>
          </m:r>
          <m:r>
            <w:rPr>
              <w:rFonts w:ascii="Cambria Math" w:hAnsi="Times New Roman" w:cs="Times New Roman"/>
              <w:sz w:val="28"/>
              <w:szCs w:val="28"/>
              <w:lang w:val="uk-UA"/>
            </w:rPr>
            <m:t xml:space="preserve"> </m:t>
          </m:r>
          <m:r>
            <w:rPr>
              <w:rFonts w:ascii="Cambria Math" w:hAnsi="Times New Roman" w:cs="Times New Roman"/>
              <w:sz w:val="28"/>
              <w:szCs w:val="28"/>
              <w:lang w:val="uk-UA"/>
            </w:rPr>
            <m:t>газ</m:t>
          </m:r>
        </m:oMath>
      </m:oMathPara>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22.Задача</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sz w:val="28"/>
          <w:szCs w:val="28"/>
          <w:lang w:val="uk-UA"/>
        </w:rPr>
        <w:t>У вуглеводні  масова частка Карбону дорівнює 84%, а Гідрогену – 16%. Відносна густина за пари вуглеводню за повітрям дорівнює 3,45. Визначити молекулярну формулу вуглеводню.</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23. Задача</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sz w:val="28"/>
          <w:szCs w:val="28"/>
          <w:lang w:val="uk-UA"/>
        </w:rPr>
        <w:t xml:space="preserve">Визначити формулу органічної речовини, якщо відомі масові частки елементів, що складають цю молекулу: </w:t>
      </w:r>
      <m:oMath>
        <m:r>
          <w:rPr>
            <w:rFonts w:ascii="Cambria Math" w:hAnsi="Cambria Math" w:cs="Times New Roman"/>
            <w:sz w:val="28"/>
            <w:szCs w:val="28"/>
            <w:lang w:val="uk-UA"/>
          </w:rPr>
          <m:t>ω</m:t>
        </m:r>
      </m:oMath>
      <w:r w:rsidRPr="00862E8E">
        <w:rPr>
          <w:rFonts w:ascii="Times New Roman" w:hAnsi="Times New Roman" w:cs="Times New Roman"/>
          <w:sz w:val="28"/>
          <w:szCs w:val="28"/>
          <w:lang w:val="uk-UA"/>
        </w:rPr>
        <w:t xml:space="preserve"> (СІ) = 92,21%,  решта становить Карбон. Відносна густина пари речовини за вуглекислим газом становить 3,5.</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24. Задача</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sz w:val="28"/>
          <w:szCs w:val="28"/>
          <w:lang w:val="uk-UA"/>
        </w:rPr>
        <w:t>Визначити молекулярну формулу газу, який містить 80% Карбону і 20% Гідрогену, а відносна густина за воднем дорівнює 15.</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25. Задача</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sz w:val="28"/>
          <w:szCs w:val="28"/>
          <w:lang w:val="uk-UA"/>
        </w:rPr>
        <w:t xml:space="preserve"> Визначити молекулярну формулу вуглеводню, масова частка Гідрогену в якому дорівнює 16,67% , а відносна густина цієї речовини за воднем дорівнює 36.</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 xml:space="preserve">26.Задача </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sz w:val="28"/>
          <w:szCs w:val="28"/>
          <w:lang w:val="uk-UA"/>
        </w:rPr>
        <w:t>Визначити молекулярну формулу вуглеводню, який містить 85,71% Карбону і 14,29%  Гідрогену. Відносна густина за воднем дорівнює 42.</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27.Задача</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sz w:val="28"/>
          <w:szCs w:val="28"/>
          <w:lang w:val="uk-UA"/>
        </w:rPr>
        <w:t xml:space="preserve"> Визначити молекулярну формулу вуглеводню, який містить 81,82 % Карбону. Маса 1л цього вуглеводню (</w:t>
      </w:r>
      <w:proofErr w:type="spellStart"/>
      <w:r w:rsidRPr="00862E8E">
        <w:rPr>
          <w:rFonts w:ascii="Times New Roman" w:hAnsi="Times New Roman" w:cs="Times New Roman"/>
          <w:sz w:val="28"/>
          <w:szCs w:val="28"/>
          <w:lang w:val="uk-UA"/>
        </w:rPr>
        <w:t>н.у</w:t>
      </w:r>
      <w:proofErr w:type="spellEnd"/>
      <w:r w:rsidRPr="00862E8E">
        <w:rPr>
          <w:rFonts w:ascii="Times New Roman" w:hAnsi="Times New Roman" w:cs="Times New Roman"/>
          <w:sz w:val="28"/>
          <w:szCs w:val="28"/>
          <w:lang w:val="uk-UA"/>
        </w:rPr>
        <w:t>.) становить 1,964г.</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28. Задача</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sz w:val="28"/>
          <w:szCs w:val="28"/>
          <w:lang w:val="uk-UA"/>
        </w:rPr>
        <w:t>При спалюванні 1,96г органічної речовини утворилось 3,36л вуглекислого газу і  1,44г води. Молярна маса речовини дорівнює 92 г/моль. Визначити молекулярну формулу сполуки.</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29. Задача</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sz w:val="28"/>
          <w:szCs w:val="28"/>
          <w:lang w:val="uk-UA"/>
        </w:rPr>
        <w:t>Внаслідок спалювання 0,65г речовини добули 2,2г вуглекислого газу та 0,45г води. Густина речовини за воднем 29. Визначити молекулярну формулу  речовини.</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30. Задача</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sz w:val="28"/>
          <w:szCs w:val="28"/>
          <w:lang w:val="uk-UA"/>
        </w:rPr>
        <w:lastRenderedPageBreak/>
        <w:t>При спалюванні 15,68л вуглеводню утворилось 78,4л вуглекислого газу і 75,6г води. Визначити молекулярну формулу речовини, якщо відносна густина за повітрям дорівнює 2,483.</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31. Задача</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sz w:val="28"/>
          <w:szCs w:val="28"/>
          <w:lang w:val="uk-UA"/>
        </w:rPr>
        <w:t>При згоранні 4,8г органічної речовини утворилось 3,36л вуглекислого газу та 5,4г води. Відносна густина за воднем дорівнює 16. Визначити молекулярну формулу речовини.</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32. Задача</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sz w:val="28"/>
          <w:szCs w:val="28"/>
          <w:lang w:val="uk-UA"/>
        </w:rPr>
        <w:t>При спалюванні вуглеводню масою 4,4г утворилось 0,3 моль вуглекислого газу і вода. Ця речовина масою 0,11г займає об</w:t>
      </w:r>
      <w:r w:rsidRPr="00862E8E">
        <w:rPr>
          <w:rFonts w:ascii="Times New Roman" w:hAnsi="Times New Roman" w:cs="Times New Roman"/>
          <w:sz w:val="28"/>
          <w:szCs w:val="28"/>
        </w:rPr>
        <w:t>’</w:t>
      </w:r>
      <w:proofErr w:type="spellStart"/>
      <w:r w:rsidRPr="00862E8E">
        <w:rPr>
          <w:rFonts w:ascii="Times New Roman" w:hAnsi="Times New Roman" w:cs="Times New Roman"/>
          <w:sz w:val="28"/>
          <w:szCs w:val="28"/>
          <w:lang w:val="uk-UA"/>
        </w:rPr>
        <w:t>єм</w:t>
      </w:r>
      <w:proofErr w:type="spellEnd"/>
      <w:r w:rsidRPr="00862E8E">
        <w:rPr>
          <w:rFonts w:ascii="Times New Roman" w:hAnsi="Times New Roman" w:cs="Times New Roman"/>
          <w:sz w:val="28"/>
          <w:szCs w:val="28"/>
          <w:lang w:val="uk-UA"/>
        </w:rPr>
        <w:t xml:space="preserve"> 56мл (</w:t>
      </w:r>
      <w:proofErr w:type="spellStart"/>
      <w:r w:rsidRPr="00862E8E">
        <w:rPr>
          <w:rFonts w:ascii="Times New Roman" w:hAnsi="Times New Roman" w:cs="Times New Roman"/>
          <w:sz w:val="28"/>
          <w:szCs w:val="28"/>
          <w:lang w:val="uk-UA"/>
        </w:rPr>
        <w:t>н.у</w:t>
      </w:r>
      <w:proofErr w:type="spellEnd"/>
      <w:r w:rsidRPr="00862E8E">
        <w:rPr>
          <w:rFonts w:ascii="Times New Roman" w:hAnsi="Times New Roman" w:cs="Times New Roman"/>
          <w:sz w:val="28"/>
          <w:szCs w:val="28"/>
          <w:lang w:val="uk-UA"/>
        </w:rPr>
        <w:t>.). Визначити формулу речовини.</w:t>
      </w:r>
    </w:p>
    <w:p w:rsidR="008C5F62" w:rsidRPr="00862E8E" w:rsidRDefault="008C5F62" w:rsidP="008C5F62">
      <w:pPr>
        <w:rPr>
          <w:rFonts w:ascii="Times New Roman" w:hAnsi="Times New Roman" w:cs="Times New Roman"/>
          <w:b/>
          <w:i/>
          <w:sz w:val="28"/>
          <w:szCs w:val="28"/>
          <w:lang w:val="uk-UA"/>
        </w:rPr>
      </w:pPr>
      <w:r w:rsidRPr="00862E8E">
        <w:rPr>
          <w:rFonts w:ascii="Times New Roman" w:hAnsi="Times New Roman" w:cs="Times New Roman"/>
          <w:b/>
          <w:i/>
          <w:sz w:val="28"/>
          <w:szCs w:val="28"/>
          <w:lang w:val="uk-UA"/>
        </w:rPr>
        <w:t>33. Задача</w:t>
      </w:r>
    </w:p>
    <w:p w:rsidR="008C5F62" w:rsidRPr="00862E8E" w:rsidRDefault="008C5F62" w:rsidP="008C5F62">
      <w:pPr>
        <w:rPr>
          <w:rFonts w:ascii="Times New Roman" w:hAnsi="Times New Roman" w:cs="Times New Roman"/>
          <w:sz w:val="28"/>
          <w:szCs w:val="28"/>
          <w:lang w:val="uk-UA"/>
        </w:rPr>
      </w:pPr>
      <w:r w:rsidRPr="00862E8E">
        <w:rPr>
          <w:rFonts w:ascii="Times New Roman" w:hAnsi="Times New Roman" w:cs="Times New Roman"/>
          <w:sz w:val="28"/>
          <w:szCs w:val="28"/>
          <w:lang w:val="uk-UA"/>
        </w:rPr>
        <w:t>При спалюванні        5,6л вуглеводню утворився вуглекислий газ об</w:t>
      </w:r>
      <w:r w:rsidRPr="00862E8E">
        <w:rPr>
          <w:rFonts w:ascii="Times New Roman" w:hAnsi="Times New Roman" w:cs="Times New Roman"/>
          <w:sz w:val="28"/>
          <w:szCs w:val="28"/>
        </w:rPr>
        <w:t>’</w:t>
      </w:r>
      <w:proofErr w:type="spellStart"/>
      <w:r w:rsidRPr="00862E8E">
        <w:rPr>
          <w:rFonts w:ascii="Times New Roman" w:hAnsi="Times New Roman" w:cs="Times New Roman"/>
          <w:sz w:val="28"/>
          <w:szCs w:val="28"/>
          <w:lang w:val="uk-UA"/>
        </w:rPr>
        <w:t>ємом</w:t>
      </w:r>
      <w:proofErr w:type="spellEnd"/>
      <w:r w:rsidRPr="00862E8E">
        <w:rPr>
          <w:rFonts w:ascii="Times New Roman" w:hAnsi="Times New Roman" w:cs="Times New Roman"/>
          <w:sz w:val="28"/>
          <w:szCs w:val="28"/>
          <w:lang w:val="uk-UA"/>
        </w:rPr>
        <w:t xml:space="preserve"> 22,4л (</w:t>
      </w:r>
      <w:proofErr w:type="spellStart"/>
      <w:r w:rsidRPr="00862E8E">
        <w:rPr>
          <w:rFonts w:ascii="Times New Roman" w:hAnsi="Times New Roman" w:cs="Times New Roman"/>
          <w:sz w:val="28"/>
          <w:szCs w:val="28"/>
          <w:lang w:val="uk-UA"/>
        </w:rPr>
        <w:t>н.у</w:t>
      </w:r>
      <w:proofErr w:type="spellEnd"/>
      <w:r w:rsidRPr="00862E8E">
        <w:rPr>
          <w:rFonts w:ascii="Times New Roman" w:hAnsi="Times New Roman" w:cs="Times New Roman"/>
          <w:sz w:val="28"/>
          <w:szCs w:val="28"/>
          <w:lang w:val="uk-UA"/>
        </w:rPr>
        <w:t>.) і 22,5г води. Визначити формулу вуглеводню.</w:t>
      </w:r>
    </w:p>
    <w:p w:rsidR="008C5F62" w:rsidRPr="00862E8E" w:rsidRDefault="008C5F62" w:rsidP="008C5F62">
      <w:pPr>
        <w:rPr>
          <w:rFonts w:ascii="Times New Roman" w:hAnsi="Times New Roman" w:cs="Times New Roman"/>
          <w:sz w:val="28"/>
          <w:szCs w:val="28"/>
          <w:lang w:val="uk-UA"/>
        </w:rPr>
      </w:pPr>
    </w:p>
    <w:p w:rsidR="008C5F62" w:rsidRPr="00862E8E" w:rsidRDefault="008C5F62" w:rsidP="008C5F62">
      <w:pPr>
        <w:rPr>
          <w:rFonts w:ascii="Times New Roman" w:hAnsi="Times New Roman" w:cs="Times New Roman"/>
          <w:sz w:val="28"/>
          <w:szCs w:val="28"/>
          <w:lang w:val="uk-UA"/>
        </w:rPr>
      </w:pPr>
    </w:p>
    <w:p w:rsidR="008C5F62" w:rsidRPr="00862E8E" w:rsidRDefault="008C5F62" w:rsidP="008C5F62">
      <w:pPr>
        <w:rPr>
          <w:rFonts w:ascii="Times New Roman" w:hAnsi="Times New Roman" w:cs="Times New Roman"/>
          <w:sz w:val="28"/>
          <w:szCs w:val="28"/>
          <w:lang w:val="uk-UA"/>
        </w:rPr>
      </w:pPr>
    </w:p>
    <w:p w:rsidR="008C5F62" w:rsidRPr="00862E8E" w:rsidRDefault="008C5F62" w:rsidP="008C5F62">
      <w:pPr>
        <w:rPr>
          <w:rFonts w:ascii="Times New Roman" w:hAnsi="Times New Roman" w:cs="Times New Roman"/>
          <w:sz w:val="28"/>
          <w:szCs w:val="28"/>
          <w:lang w:val="uk-UA"/>
        </w:rPr>
      </w:pPr>
    </w:p>
    <w:p w:rsidR="00862E8E" w:rsidRDefault="00862E8E" w:rsidP="00862E8E">
      <w:pPr>
        <w:pStyle w:val="Default"/>
        <w:rPr>
          <w:sz w:val="36"/>
          <w:szCs w:val="36"/>
        </w:rPr>
      </w:pPr>
      <w:r>
        <w:rPr>
          <w:b/>
          <w:bCs/>
          <w:sz w:val="36"/>
          <w:szCs w:val="36"/>
        </w:rPr>
        <w:t xml:space="preserve">Контрольна робота№1 </w:t>
      </w:r>
    </w:p>
    <w:p w:rsidR="008C5F62" w:rsidRPr="00862E8E" w:rsidRDefault="00862E8E" w:rsidP="00862E8E">
      <w:pPr>
        <w:rPr>
          <w:rFonts w:ascii="Times New Roman" w:hAnsi="Times New Roman" w:cs="Times New Roman"/>
          <w:sz w:val="28"/>
          <w:szCs w:val="28"/>
          <w:lang w:val="uk-UA"/>
        </w:rPr>
      </w:pPr>
      <w:r>
        <w:rPr>
          <w:b/>
          <w:bCs/>
          <w:sz w:val="36"/>
          <w:szCs w:val="36"/>
        </w:rPr>
        <w:t>( «</w:t>
      </w:r>
      <w:proofErr w:type="spellStart"/>
      <w:r>
        <w:rPr>
          <w:b/>
          <w:bCs/>
          <w:sz w:val="36"/>
          <w:szCs w:val="36"/>
        </w:rPr>
        <w:t>Ненасичені</w:t>
      </w:r>
      <w:proofErr w:type="spellEnd"/>
      <w:r>
        <w:rPr>
          <w:b/>
          <w:bCs/>
          <w:sz w:val="36"/>
          <w:szCs w:val="36"/>
        </w:rPr>
        <w:t xml:space="preserve"> </w:t>
      </w:r>
      <w:proofErr w:type="spellStart"/>
      <w:r>
        <w:rPr>
          <w:b/>
          <w:bCs/>
          <w:sz w:val="36"/>
          <w:szCs w:val="36"/>
        </w:rPr>
        <w:t>вуглеводні</w:t>
      </w:r>
      <w:proofErr w:type="spellEnd"/>
      <w:r>
        <w:rPr>
          <w:b/>
          <w:bCs/>
          <w:sz w:val="36"/>
          <w:szCs w:val="36"/>
        </w:rPr>
        <w:t xml:space="preserve"> (</w:t>
      </w:r>
      <w:proofErr w:type="spellStart"/>
      <w:r>
        <w:rPr>
          <w:b/>
          <w:bCs/>
          <w:sz w:val="36"/>
          <w:szCs w:val="36"/>
        </w:rPr>
        <w:t>алкени</w:t>
      </w:r>
      <w:proofErr w:type="spellEnd"/>
      <w:r>
        <w:rPr>
          <w:b/>
          <w:bCs/>
          <w:sz w:val="36"/>
          <w:szCs w:val="36"/>
        </w:rPr>
        <w:t xml:space="preserve">, </w:t>
      </w:r>
      <w:proofErr w:type="spellStart"/>
      <w:r>
        <w:rPr>
          <w:b/>
          <w:bCs/>
          <w:sz w:val="36"/>
          <w:szCs w:val="36"/>
        </w:rPr>
        <w:t>алкіни</w:t>
      </w:r>
      <w:proofErr w:type="spellEnd"/>
      <w:r>
        <w:rPr>
          <w:b/>
          <w:bCs/>
          <w:sz w:val="36"/>
          <w:szCs w:val="36"/>
        </w:rPr>
        <w:t xml:space="preserve">). </w:t>
      </w:r>
      <w:proofErr w:type="spellStart"/>
      <w:r>
        <w:rPr>
          <w:b/>
          <w:bCs/>
          <w:sz w:val="36"/>
          <w:szCs w:val="36"/>
        </w:rPr>
        <w:t>Арени</w:t>
      </w:r>
      <w:proofErr w:type="spellEnd"/>
      <w:r>
        <w:rPr>
          <w:b/>
          <w:bCs/>
          <w:sz w:val="36"/>
          <w:szCs w:val="36"/>
        </w:rPr>
        <w:t>»)</w:t>
      </w:r>
    </w:p>
    <w:p w:rsidR="008C5F62" w:rsidRDefault="008C5F62" w:rsidP="008C5F62">
      <w:pPr>
        <w:rPr>
          <w:rFonts w:cstheme="minorHAnsi"/>
          <w:sz w:val="28"/>
          <w:szCs w:val="28"/>
          <w:lang w:val="uk-UA"/>
        </w:rPr>
      </w:pPr>
    </w:p>
    <w:p w:rsidR="00862E8E" w:rsidRDefault="00862E8E" w:rsidP="00862E8E">
      <w:pPr>
        <w:pStyle w:val="Default"/>
        <w:rPr>
          <w:sz w:val="32"/>
          <w:szCs w:val="32"/>
        </w:rPr>
      </w:pPr>
      <w:r>
        <w:rPr>
          <w:b/>
          <w:bCs/>
          <w:sz w:val="32"/>
          <w:szCs w:val="32"/>
        </w:rPr>
        <w:t xml:space="preserve">Варіант 1 </w:t>
      </w:r>
    </w:p>
    <w:p w:rsidR="00862E8E" w:rsidRDefault="00862E8E" w:rsidP="00862E8E">
      <w:pPr>
        <w:pStyle w:val="Default"/>
        <w:rPr>
          <w:sz w:val="28"/>
          <w:szCs w:val="28"/>
        </w:rPr>
      </w:pPr>
      <w:r>
        <w:rPr>
          <w:b/>
          <w:bCs/>
          <w:sz w:val="28"/>
          <w:szCs w:val="28"/>
        </w:rPr>
        <w:t xml:space="preserve">І рівень </w:t>
      </w:r>
    </w:p>
    <w:p w:rsidR="00862E8E" w:rsidRDefault="00862E8E" w:rsidP="00862E8E">
      <w:pPr>
        <w:pStyle w:val="Default"/>
        <w:rPr>
          <w:sz w:val="28"/>
          <w:szCs w:val="28"/>
        </w:rPr>
      </w:pPr>
      <w:r>
        <w:rPr>
          <w:sz w:val="28"/>
          <w:szCs w:val="28"/>
        </w:rPr>
        <w:t xml:space="preserve">1. Валентні кути атомів Карбону, що утворюють подвійні зв’язки: </w:t>
      </w:r>
    </w:p>
    <w:p w:rsidR="00862E8E" w:rsidRDefault="00862E8E" w:rsidP="00862E8E">
      <w:pPr>
        <w:pStyle w:val="Default"/>
        <w:rPr>
          <w:sz w:val="28"/>
          <w:szCs w:val="28"/>
        </w:rPr>
      </w:pPr>
      <w:r>
        <w:rPr>
          <w:sz w:val="28"/>
          <w:szCs w:val="28"/>
        </w:rPr>
        <w:t>А) 120º b)180º c)109º d)150º</w:t>
      </w:r>
    </w:p>
    <w:p w:rsidR="00862E8E" w:rsidRDefault="00862E8E" w:rsidP="00862E8E">
      <w:pPr>
        <w:pStyle w:val="Default"/>
        <w:rPr>
          <w:sz w:val="28"/>
          <w:szCs w:val="28"/>
        </w:rPr>
      </w:pPr>
      <w:r>
        <w:rPr>
          <w:sz w:val="28"/>
          <w:szCs w:val="28"/>
        </w:rPr>
        <w:t xml:space="preserve">2.Реакція гідрування – це: </w:t>
      </w:r>
    </w:p>
    <w:p w:rsidR="00862E8E" w:rsidRDefault="00862E8E" w:rsidP="00862E8E">
      <w:pPr>
        <w:pStyle w:val="Default"/>
        <w:spacing w:after="36"/>
        <w:rPr>
          <w:sz w:val="28"/>
          <w:szCs w:val="28"/>
        </w:rPr>
      </w:pPr>
      <w:r>
        <w:rPr>
          <w:sz w:val="28"/>
          <w:szCs w:val="28"/>
        </w:rPr>
        <w:t xml:space="preserve">a) приєднання хлору </w:t>
      </w:r>
    </w:p>
    <w:p w:rsidR="00862E8E" w:rsidRDefault="00862E8E" w:rsidP="00862E8E">
      <w:pPr>
        <w:pStyle w:val="Default"/>
        <w:spacing w:after="36"/>
        <w:rPr>
          <w:sz w:val="28"/>
          <w:szCs w:val="28"/>
        </w:rPr>
      </w:pPr>
      <w:r>
        <w:rPr>
          <w:sz w:val="28"/>
          <w:szCs w:val="28"/>
        </w:rPr>
        <w:t xml:space="preserve">b) приєднання хлороводню </w:t>
      </w:r>
    </w:p>
    <w:p w:rsidR="00862E8E" w:rsidRDefault="00862E8E" w:rsidP="00862E8E">
      <w:pPr>
        <w:pStyle w:val="Default"/>
        <w:spacing w:after="36"/>
        <w:rPr>
          <w:sz w:val="28"/>
          <w:szCs w:val="28"/>
        </w:rPr>
      </w:pPr>
      <w:r>
        <w:rPr>
          <w:sz w:val="28"/>
          <w:szCs w:val="28"/>
        </w:rPr>
        <w:t xml:space="preserve">c) приєднання водню </w:t>
      </w:r>
    </w:p>
    <w:p w:rsidR="00862E8E" w:rsidRDefault="00862E8E" w:rsidP="00862E8E">
      <w:pPr>
        <w:pStyle w:val="Default"/>
        <w:rPr>
          <w:sz w:val="28"/>
          <w:szCs w:val="28"/>
        </w:rPr>
      </w:pPr>
      <w:r>
        <w:rPr>
          <w:sz w:val="28"/>
          <w:szCs w:val="28"/>
        </w:rPr>
        <w:t xml:space="preserve">d) відщеплення води </w:t>
      </w:r>
    </w:p>
    <w:p w:rsidR="00862E8E" w:rsidRDefault="00862E8E" w:rsidP="00862E8E">
      <w:pPr>
        <w:pStyle w:val="Default"/>
        <w:rPr>
          <w:sz w:val="28"/>
          <w:szCs w:val="28"/>
        </w:rPr>
      </w:pPr>
    </w:p>
    <w:p w:rsidR="00862E8E" w:rsidRDefault="00862E8E" w:rsidP="00862E8E">
      <w:pPr>
        <w:pStyle w:val="Default"/>
        <w:rPr>
          <w:sz w:val="28"/>
          <w:szCs w:val="28"/>
        </w:rPr>
      </w:pPr>
      <w:r>
        <w:rPr>
          <w:sz w:val="28"/>
          <w:szCs w:val="28"/>
        </w:rPr>
        <w:t xml:space="preserve">3. </w:t>
      </w:r>
      <w:proofErr w:type="spellStart"/>
      <w:r>
        <w:rPr>
          <w:sz w:val="28"/>
          <w:szCs w:val="28"/>
        </w:rPr>
        <w:t>Етин</w:t>
      </w:r>
      <w:proofErr w:type="spellEnd"/>
      <w:r>
        <w:rPr>
          <w:sz w:val="28"/>
          <w:szCs w:val="28"/>
        </w:rPr>
        <w:t xml:space="preserve"> застосовують:</w:t>
      </w:r>
    </w:p>
    <w:p w:rsidR="00862E8E" w:rsidRDefault="00862E8E" w:rsidP="00862E8E">
      <w:pPr>
        <w:pStyle w:val="Default"/>
        <w:spacing w:after="36"/>
        <w:rPr>
          <w:sz w:val="28"/>
          <w:szCs w:val="28"/>
        </w:rPr>
      </w:pPr>
      <w:r>
        <w:rPr>
          <w:sz w:val="28"/>
          <w:szCs w:val="28"/>
        </w:rPr>
        <w:t xml:space="preserve">a) як паливо </w:t>
      </w:r>
    </w:p>
    <w:p w:rsidR="00862E8E" w:rsidRDefault="00862E8E" w:rsidP="00862E8E">
      <w:pPr>
        <w:pStyle w:val="Default"/>
        <w:spacing w:after="36"/>
        <w:rPr>
          <w:sz w:val="28"/>
          <w:szCs w:val="28"/>
        </w:rPr>
      </w:pPr>
      <w:r>
        <w:rPr>
          <w:sz w:val="28"/>
          <w:szCs w:val="28"/>
        </w:rPr>
        <w:t xml:space="preserve">b) як ліки; </w:t>
      </w:r>
    </w:p>
    <w:p w:rsidR="00862E8E" w:rsidRDefault="00862E8E" w:rsidP="00862E8E">
      <w:pPr>
        <w:pStyle w:val="Default"/>
        <w:spacing w:after="36"/>
        <w:rPr>
          <w:sz w:val="28"/>
          <w:szCs w:val="28"/>
        </w:rPr>
      </w:pPr>
      <w:r>
        <w:rPr>
          <w:sz w:val="28"/>
          <w:szCs w:val="28"/>
        </w:rPr>
        <w:t xml:space="preserve">c) для зварювання металів; </w:t>
      </w:r>
    </w:p>
    <w:p w:rsidR="00862E8E" w:rsidRDefault="00862E8E" w:rsidP="00862E8E">
      <w:pPr>
        <w:pStyle w:val="Default"/>
        <w:rPr>
          <w:sz w:val="28"/>
          <w:szCs w:val="28"/>
        </w:rPr>
      </w:pPr>
      <w:r>
        <w:rPr>
          <w:sz w:val="28"/>
          <w:szCs w:val="28"/>
        </w:rPr>
        <w:t>d) як сировину для інших органічних речовин</w:t>
      </w:r>
    </w:p>
    <w:p w:rsidR="00862E8E" w:rsidRDefault="00862E8E" w:rsidP="00862E8E">
      <w:pPr>
        <w:pStyle w:val="Default"/>
        <w:rPr>
          <w:sz w:val="28"/>
          <w:szCs w:val="28"/>
        </w:rPr>
      </w:pPr>
    </w:p>
    <w:p w:rsidR="00862E8E" w:rsidRDefault="00862E8E" w:rsidP="00862E8E">
      <w:pPr>
        <w:pStyle w:val="Default"/>
        <w:rPr>
          <w:sz w:val="28"/>
          <w:szCs w:val="28"/>
        </w:rPr>
      </w:pPr>
      <w:r>
        <w:rPr>
          <w:sz w:val="28"/>
          <w:szCs w:val="28"/>
        </w:rPr>
        <w:t xml:space="preserve">4. Встановіть відповідність між вихідними речовинами та продуктами реакції: </w:t>
      </w:r>
    </w:p>
    <w:p w:rsidR="00862E8E" w:rsidRDefault="00862E8E" w:rsidP="00862E8E">
      <w:pPr>
        <w:pStyle w:val="Default"/>
        <w:spacing w:after="48"/>
        <w:rPr>
          <w:sz w:val="28"/>
          <w:szCs w:val="28"/>
        </w:rPr>
      </w:pPr>
      <w:r>
        <w:rPr>
          <w:sz w:val="28"/>
          <w:szCs w:val="28"/>
        </w:rPr>
        <w:t>1) C</w:t>
      </w:r>
      <w:r>
        <w:rPr>
          <w:sz w:val="18"/>
          <w:szCs w:val="18"/>
        </w:rPr>
        <w:t>3</w:t>
      </w:r>
      <w:r>
        <w:rPr>
          <w:sz w:val="28"/>
          <w:szCs w:val="28"/>
        </w:rPr>
        <w:t>H</w:t>
      </w:r>
      <w:r>
        <w:rPr>
          <w:sz w:val="18"/>
          <w:szCs w:val="18"/>
        </w:rPr>
        <w:t xml:space="preserve">6 </w:t>
      </w:r>
      <w:r>
        <w:rPr>
          <w:sz w:val="28"/>
          <w:szCs w:val="28"/>
        </w:rPr>
        <w:t>+ Cl</w:t>
      </w:r>
      <w:r>
        <w:rPr>
          <w:sz w:val="18"/>
          <w:szCs w:val="18"/>
        </w:rPr>
        <w:t>2</w:t>
      </w:r>
      <w:r>
        <w:rPr>
          <w:sz w:val="28"/>
          <w:szCs w:val="28"/>
        </w:rPr>
        <w:t xml:space="preserve"> </w:t>
      </w:r>
    </w:p>
    <w:p w:rsidR="00862E8E" w:rsidRDefault="00862E8E" w:rsidP="00862E8E">
      <w:pPr>
        <w:pStyle w:val="Default"/>
        <w:spacing w:after="48"/>
        <w:rPr>
          <w:sz w:val="28"/>
          <w:szCs w:val="28"/>
        </w:rPr>
      </w:pPr>
      <w:r>
        <w:rPr>
          <w:sz w:val="28"/>
          <w:szCs w:val="28"/>
        </w:rPr>
        <w:t>2) C</w:t>
      </w:r>
      <w:r>
        <w:rPr>
          <w:sz w:val="18"/>
          <w:szCs w:val="18"/>
        </w:rPr>
        <w:t>4</w:t>
      </w:r>
      <w:r>
        <w:rPr>
          <w:sz w:val="28"/>
          <w:szCs w:val="28"/>
        </w:rPr>
        <w:t>H</w:t>
      </w:r>
      <w:r>
        <w:rPr>
          <w:sz w:val="18"/>
          <w:szCs w:val="18"/>
        </w:rPr>
        <w:t xml:space="preserve">6 </w:t>
      </w:r>
      <w:r>
        <w:rPr>
          <w:sz w:val="28"/>
          <w:szCs w:val="28"/>
        </w:rPr>
        <w:t xml:space="preserve">+ 2HBr </w:t>
      </w:r>
      <w:r>
        <w:rPr>
          <w:sz w:val="28"/>
          <w:szCs w:val="28"/>
        </w:rPr>
        <w:t xml:space="preserve"> </w:t>
      </w:r>
    </w:p>
    <w:p w:rsidR="00862E8E" w:rsidRDefault="00862E8E" w:rsidP="00862E8E">
      <w:pPr>
        <w:pStyle w:val="Default"/>
        <w:rPr>
          <w:sz w:val="28"/>
          <w:szCs w:val="28"/>
        </w:rPr>
      </w:pPr>
      <w:r>
        <w:rPr>
          <w:sz w:val="28"/>
          <w:szCs w:val="28"/>
        </w:rPr>
        <w:t>3) C</w:t>
      </w:r>
      <w:r>
        <w:rPr>
          <w:sz w:val="18"/>
          <w:szCs w:val="18"/>
        </w:rPr>
        <w:t>5</w:t>
      </w:r>
      <w:r>
        <w:rPr>
          <w:sz w:val="28"/>
          <w:szCs w:val="28"/>
        </w:rPr>
        <w:t>H</w:t>
      </w:r>
      <w:r>
        <w:rPr>
          <w:sz w:val="18"/>
          <w:szCs w:val="18"/>
        </w:rPr>
        <w:t xml:space="preserve">10 </w:t>
      </w:r>
      <w:r>
        <w:rPr>
          <w:sz w:val="28"/>
          <w:szCs w:val="28"/>
        </w:rPr>
        <w:t>+ H</w:t>
      </w:r>
      <w:r>
        <w:rPr>
          <w:sz w:val="18"/>
          <w:szCs w:val="18"/>
        </w:rPr>
        <w:t>2</w:t>
      </w:r>
      <w:r>
        <w:rPr>
          <w:sz w:val="28"/>
          <w:szCs w:val="28"/>
        </w:rPr>
        <w:t xml:space="preserve">O </w:t>
      </w:r>
      <w:r>
        <w:rPr>
          <w:sz w:val="28"/>
          <w:szCs w:val="28"/>
        </w:rPr>
        <w:t xml:space="preserve"> </w:t>
      </w:r>
    </w:p>
    <w:p w:rsidR="00862E8E" w:rsidRDefault="00862E8E" w:rsidP="00862E8E">
      <w:pPr>
        <w:pStyle w:val="Default"/>
        <w:rPr>
          <w:sz w:val="28"/>
          <w:szCs w:val="28"/>
        </w:rPr>
      </w:pPr>
    </w:p>
    <w:p w:rsidR="00862E8E" w:rsidRDefault="00862E8E" w:rsidP="00862E8E">
      <w:pPr>
        <w:pStyle w:val="Default"/>
        <w:spacing w:after="36"/>
        <w:rPr>
          <w:sz w:val="28"/>
          <w:szCs w:val="28"/>
        </w:rPr>
      </w:pPr>
      <w:r>
        <w:rPr>
          <w:sz w:val="28"/>
          <w:szCs w:val="28"/>
        </w:rPr>
        <w:t xml:space="preserve">a) </w:t>
      </w:r>
      <w:proofErr w:type="spellStart"/>
      <w:r>
        <w:rPr>
          <w:sz w:val="28"/>
          <w:szCs w:val="28"/>
        </w:rPr>
        <w:t>дибромобутан</w:t>
      </w:r>
      <w:proofErr w:type="spellEnd"/>
      <w:r>
        <w:rPr>
          <w:sz w:val="28"/>
          <w:szCs w:val="28"/>
        </w:rPr>
        <w:t xml:space="preserve"> </w:t>
      </w:r>
    </w:p>
    <w:p w:rsidR="00862E8E" w:rsidRDefault="00862E8E" w:rsidP="00862E8E">
      <w:pPr>
        <w:pStyle w:val="Default"/>
        <w:spacing w:after="36"/>
        <w:rPr>
          <w:sz w:val="28"/>
          <w:szCs w:val="28"/>
        </w:rPr>
      </w:pPr>
      <w:r>
        <w:rPr>
          <w:sz w:val="28"/>
          <w:szCs w:val="28"/>
        </w:rPr>
        <w:t xml:space="preserve">b) </w:t>
      </w:r>
      <w:proofErr w:type="spellStart"/>
      <w:r>
        <w:rPr>
          <w:sz w:val="28"/>
          <w:szCs w:val="28"/>
        </w:rPr>
        <w:t>бромобутан</w:t>
      </w:r>
      <w:proofErr w:type="spellEnd"/>
      <w:r>
        <w:rPr>
          <w:sz w:val="28"/>
          <w:szCs w:val="28"/>
        </w:rPr>
        <w:t xml:space="preserve"> </w:t>
      </w:r>
    </w:p>
    <w:p w:rsidR="00862E8E" w:rsidRDefault="00862E8E" w:rsidP="00862E8E">
      <w:pPr>
        <w:pStyle w:val="Default"/>
        <w:spacing w:after="36"/>
        <w:rPr>
          <w:sz w:val="28"/>
          <w:szCs w:val="28"/>
        </w:rPr>
      </w:pPr>
      <w:r>
        <w:rPr>
          <w:sz w:val="28"/>
          <w:szCs w:val="28"/>
        </w:rPr>
        <w:t xml:space="preserve">c) </w:t>
      </w:r>
      <w:proofErr w:type="spellStart"/>
      <w:r>
        <w:rPr>
          <w:sz w:val="28"/>
          <w:szCs w:val="28"/>
        </w:rPr>
        <w:t>дихлорпропан</w:t>
      </w:r>
      <w:proofErr w:type="spellEnd"/>
      <w:r>
        <w:rPr>
          <w:sz w:val="28"/>
          <w:szCs w:val="28"/>
        </w:rPr>
        <w:t xml:space="preserve"> </w:t>
      </w:r>
    </w:p>
    <w:p w:rsidR="00862E8E" w:rsidRDefault="00862E8E" w:rsidP="00862E8E">
      <w:pPr>
        <w:pStyle w:val="Default"/>
        <w:rPr>
          <w:sz w:val="28"/>
          <w:szCs w:val="28"/>
        </w:rPr>
      </w:pPr>
      <w:r>
        <w:rPr>
          <w:sz w:val="28"/>
          <w:szCs w:val="28"/>
        </w:rPr>
        <w:t xml:space="preserve">d) спирт </w:t>
      </w:r>
      <w:proofErr w:type="spellStart"/>
      <w:r>
        <w:rPr>
          <w:sz w:val="28"/>
          <w:szCs w:val="28"/>
        </w:rPr>
        <w:t>пентанол</w:t>
      </w:r>
      <w:proofErr w:type="spellEnd"/>
      <w:r>
        <w:rPr>
          <w:sz w:val="28"/>
          <w:szCs w:val="28"/>
        </w:rPr>
        <w:t xml:space="preserve"> </w:t>
      </w:r>
    </w:p>
    <w:p w:rsidR="00862E8E" w:rsidRDefault="00862E8E" w:rsidP="00862E8E">
      <w:pPr>
        <w:pStyle w:val="Default"/>
        <w:rPr>
          <w:sz w:val="28"/>
          <w:szCs w:val="28"/>
        </w:rPr>
      </w:pPr>
    </w:p>
    <w:p w:rsidR="00862E8E" w:rsidRDefault="00862E8E" w:rsidP="00862E8E">
      <w:pPr>
        <w:pStyle w:val="Default"/>
        <w:rPr>
          <w:sz w:val="28"/>
          <w:szCs w:val="28"/>
        </w:rPr>
      </w:pPr>
      <w:r>
        <w:rPr>
          <w:b/>
          <w:bCs/>
          <w:sz w:val="28"/>
          <w:szCs w:val="28"/>
        </w:rPr>
        <w:t xml:space="preserve">ІІ рівень </w:t>
      </w:r>
    </w:p>
    <w:p w:rsidR="00862E8E" w:rsidRDefault="00862E8E" w:rsidP="00862E8E">
      <w:pPr>
        <w:pStyle w:val="Default"/>
        <w:rPr>
          <w:sz w:val="28"/>
          <w:szCs w:val="28"/>
        </w:rPr>
      </w:pPr>
      <w:r>
        <w:rPr>
          <w:sz w:val="28"/>
          <w:szCs w:val="28"/>
        </w:rPr>
        <w:t xml:space="preserve">5. Складіть </w:t>
      </w:r>
      <w:proofErr w:type="spellStart"/>
      <w:r>
        <w:rPr>
          <w:sz w:val="28"/>
          <w:szCs w:val="28"/>
        </w:rPr>
        <w:t>напівструктурні</w:t>
      </w:r>
      <w:proofErr w:type="spellEnd"/>
      <w:r>
        <w:rPr>
          <w:sz w:val="28"/>
          <w:szCs w:val="28"/>
        </w:rPr>
        <w:t xml:space="preserve"> формули речовин за назвами: </w:t>
      </w:r>
    </w:p>
    <w:p w:rsidR="00862E8E" w:rsidRDefault="00862E8E" w:rsidP="00862E8E">
      <w:pPr>
        <w:pStyle w:val="Default"/>
        <w:spacing w:after="36"/>
        <w:rPr>
          <w:sz w:val="28"/>
          <w:szCs w:val="28"/>
        </w:rPr>
      </w:pPr>
      <w:r>
        <w:rPr>
          <w:sz w:val="28"/>
          <w:szCs w:val="28"/>
        </w:rPr>
        <w:t xml:space="preserve">a) 3-метил-1-пентин; </w:t>
      </w:r>
    </w:p>
    <w:p w:rsidR="00862E8E" w:rsidRDefault="00862E8E" w:rsidP="00862E8E">
      <w:pPr>
        <w:pStyle w:val="Default"/>
        <w:spacing w:after="36"/>
        <w:rPr>
          <w:sz w:val="28"/>
          <w:szCs w:val="28"/>
        </w:rPr>
      </w:pPr>
      <w:r>
        <w:rPr>
          <w:sz w:val="28"/>
          <w:szCs w:val="28"/>
        </w:rPr>
        <w:t xml:space="preserve">b) 3,3-диетил-2-метилпент-1-ен; </w:t>
      </w:r>
    </w:p>
    <w:p w:rsidR="00862E8E" w:rsidRDefault="00862E8E" w:rsidP="00862E8E">
      <w:pPr>
        <w:pStyle w:val="Default"/>
        <w:rPr>
          <w:sz w:val="28"/>
          <w:szCs w:val="28"/>
        </w:rPr>
      </w:pPr>
      <w:r>
        <w:rPr>
          <w:sz w:val="28"/>
          <w:szCs w:val="28"/>
        </w:rPr>
        <w:t xml:space="preserve">c) 3,3,4,4-тетраметилгепт-1-ин; </w:t>
      </w:r>
    </w:p>
    <w:p w:rsidR="00862E8E" w:rsidRDefault="00862E8E" w:rsidP="00862E8E">
      <w:pPr>
        <w:pStyle w:val="Default"/>
        <w:rPr>
          <w:sz w:val="28"/>
          <w:szCs w:val="28"/>
        </w:rPr>
      </w:pPr>
    </w:p>
    <w:p w:rsidR="00862E8E" w:rsidRDefault="00862E8E" w:rsidP="00862E8E">
      <w:pPr>
        <w:pStyle w:val="Default"/>
        <w:rPr>
          <w:sz w:val="28"/>
          <w:szCs w:val="28"/>
        </w:rPr>
      </w:pPr>
      <w:r>
        <w:rPr>
          <w:sz w:val="28"/>
          <w:szCs w:val="28"/>
        </w:rPr>
        <w:t xml:space="preserve">6. Закінчіть рівняння реакцій: </w:t>
      </w:r>
    </w:p>
    <w:p w:rsidR="00862E8E" w:rsidRDefault="00862E8E" w:rsidP="00862E8E">
      <w:pPr>
        <w:pStyle w:val="Default"/>
        <w:spacing w:after="26"/>
        <w:rPr>
          <w:sz w:val="28"/>
          <w:szCs w:val="28"/>
        </w:rPr>
      </w:pPr>
      <w:r>
        <w:rPr>
          <w:sz w:val="28"/>
          <w:szCs w:val="28"/>
        </w:rPr>
        <w:t>1. С3Н4 + 2Cl</w:t>
      </w:r>
      <w:r>
        <w:rPr>
          <w:sz w:val="18"/>
          <w:szCs w:val="18"/>
        </w:rPr>
        <w:t xml:space="preserve">2 </w:t>
      </w:r>
      <w:r>
        <w:rPr>
          <w:sz w:val="28"/>
          <w:szCs w:val="28"/>
        </w:rPr>
        <w:t xml:space="preserve">→ </w:t>
      </w:r>
    </w:p>
    <w:p w:rsidR="00862E8E" w:rsidRDefault="00862E8E" w:rsidP="00862E8E">
      <w:pPr>
        <w:pStyle w:val="Default"/>
        <w:spacing w:after="26"/>
        <w:rPr>
          <w:sz w:val="28"/>
          <w:szCs w:val="28"/>
        </w:rPr>
      </w:pPr>
      <w:r>
        <w:rPr>
          <w:sz w:val="28"/>
          <w:szCs w:val="28"/>
        </w:rPr>
        <w:t xml:space="preserve">2. С5Н10 + </w:t>
      </w:r>
      <w:proofErr w:type="spellStart"/>
      <w:r>
        <w:rPr>
          <w:sz w:val="28"/>
          <w:szCs w:val="28"/>
        </w:rPr>
        <w:t>НBr</w:t>
      </w:r>
      <w:proofErr w:type="spellEnd"/>
      <w:r>
        <w:rPr>
          <w:sz w:val="28"/>
          <w:szCs w:val="28"/>
        </w:rPr>
        <w:t xml:space="preserve"> → </w:t>
      </w:r>
    </w:p>
    <w:p w:rsidR="00862E8E" w:rsidRDefault="00862E8E" w:rsidP="00862E8E">
      <w:pPr>
        <w:pStyle w:val="Default"/>
        <w:spacing w:after="26"/>
        <w:rPr>
          <w:sz w:val="28"/>
          <w:szCs w:val="28"/>
        </w:rPr>
      </w:pPr>
      <w:r>
        <w:rPr>
          <w:sz w:val="28"/>
          <w:szCs w:val="28"/>
        </w:rPr>
        <w:t xml:space="preserve">3. С4Н6 + О2 → </w:t>
      </w:r>
    </w:p>
    <w:p w:rsidR="00862E8E" w:rsidRDefault="00862E8E" w:rsidP="00862E8E">
      <w:pPr>
        <w:pStyle w:val="Default"/>
        <w:rPr>
          <w:sz w:val="28"/>
          <w:szCs w:val="28"/>
        </w:rPr>
      </w:pPr>
      <w:r>
        <w:rPr>
          <w:sz w:val="28"/>
          <w:szCs w:val="28"/>
        </w:rPr>
        <w:t>4. С6Н6 + Сl</w:t>
      </w:r>
      <w:r>
        <w:rPr>
          <w:sz w:val="18"/>
          <w:szCs w:val="18"/>
        </w:rPr>
        <w:t>2 FeCl3</w:t>
      </w:r>
      <w:r>
        <w:rPr>
          <w:sz w:val="28"/>
          <w:szCs w:val="28"/>
        </w:rPr>
        <w:t xml:space="preserve">→ </w:t>
      </w:r>
    </w:p>
    <w:p w:rsidR="00862E8E" w:rsidRDefault="00862E8E" w:rsidP="00862E8E">
      <w:pPr>
        <w:pStyle w:val="Default"/>
        <w:rPr>
          <w:sz w:val="28"/>
          <w:szCs w:val="28"/>
        </w:rPr>
      </w:pPr>
    </w:p>
    <w:p w:rsidR="00862E8E" w:rsidRDefault="00862E8E" w:rsidP="00862E8E">
      <w:pPr>
        <w:pStyle w:val="Default"/>
        <w:rPr>
          <w:sz w:val="28"/>
          <w:szCs w:val="28"/>
        </w:rPr>
      </w:pPr>
      <w:r>
        <w:rPr>
          <w:b/>
          <w:bCs/>
          <w:sz w:val="28"/>
          <w:szCs w:val="28"/>
        </w:rPr>
        <w:t xml:space="preserve">ІІІ рівень </w:t>
      </w:r>
    </w:p>
    <w:p w:rsidR="00862E8E" w:rsidRDefault="00862E8E" w:rsidP="00862E8E">
      <w:pPr>
        <w:pStyle w:val="Default"/>
        <w:rPr>
          <w:sz w:val="28"/>
          <w:szCs w:val="28"/>
        </w:rPr>
      </w:pPr>
      <w:r>
        <w:rPr>
          <w:sz w:val="28"/>
          <w:szCs w:val="28"/>
        </w:rPr>
        <w:t>7. Здійсніть перетворення: СН</w:t>
      </w:r>
      <w:r>
        <w:rPr>
          <w:sz w:val="18"/>
          <w:szCs w:val="18"/>
        </w:rPr>
        <w:t xml:space="preserve">4 </w:t>
      </w:r>
      <w:r>
        <w:rPr>
          <w:sz w:val="28"/>
          <w:szCs w:val="28"/>
        </w:rPr>
        <w:t>–C</w:t>
      </w:r>
      <w:r>
        <w:rPr>
          <w:sz w:val="18"/>
          <w:szCs w:val="18"/>
        </w:rPr>
        <w:t>2</w:t>
      </w:r>
      <w:r>
        <w:rPr>
          <w:sz w:val="28"/>
          <w:szCs w:val="28"/>
        </w:rPr>
        <w:t>H</w:t>
      </w:r>
      <w:r>
        <w:rPr>
          <w:sz w:val="18"/>
          <w:szCs w:val="18"/>
        </w:rPr>
        <w:t xml:space="preserve">2 </w:t>
      </w:r>
      <w:r>
        <w:rPr>
          <w:sz w:val="28"/>
          <w:szCs w:val="28"/>
        </w:rPr>
        <w:t>– C</w:t>
      </w:r>
      <w:r>
        <w:rPr>
          <w:sz w:val="18"/>
          <w:szCs w:val="18"/>
        </w:rPr>
        <w:t>2</w:t>
      </w:r>
      <w:r>
        <w:rPr>
          <w:sz w:val="28"/>
          <w:szCs w:val="28"/>
        </w:rPr>
        <w:t>H</w:t>
      </w:r>
      <w:r>
        <w:rPr>
          <w:sz w:val="18"/>
          <w:szCs w:val="18"/>
        </w:rPr>
        <w:t xml:space="preserve">4 </w:t>
      </w:r>
      <w:r>
        <w:rPr>
          <w:sz w:val="28"/>
          <w:szCs w:val="28"/>
        </w:rPr>
        <w:t>– C</w:t>
      </w:r>
      <w:r>
        <w:rPr>
          <w:sz w:val="18"/>
          <w:szCs w:val="18"/>
        </w:rPr>
        <w:t>2</w:t>
      </w:r>
      <w:r>
        <w:rPr>
          <w:sz w:val="28"/>
          <w:szCs w:val="28"/>
        </w:rPr>
        <w:t>H</w:t>
      </w:r>
      <w:r>
        <w:rPr>
          <w:sz w:val="18"/>
          <w:szCs w:val="18"/>
        </w:rPr>
        <w:t>5</w:t>
      </w:r>
      <w:r>
        <w:rPr>
          <w:sz w:val="28"/>
          <w:szCs w:val="28"/>
        </w:rPr>
        <w:t xml:space="preserve">Br </w:t>
      </w:r>
    </w:p>
    <w:p w:rsidR="00862E8E" w:rsidRDefault="00862E8E" w:rsidP="00862E8E">
      <w:pPr>
        <w:pStyle w:val="Default"/>
        <w:rPr>
          <w:sz w:val="28"/>
          <w:szCs w:val="28"/>
        </w:rPr>
      </w:pPr>
      <w:r>
        <w:rPr>
          <w:sz w:val="28"/>
          <w:szCs w:val="28"/>
        </w:rPr>
        <w:t xml:space="preserve">8. Який об’єм хлору потрібний для повного хлорування 5,2 г </w:t>
      </w:r>
      <w:proofErr w:type="spellStart"/>
      <w:r>
        <w:rPr>
          <w:sz w:val="28"/>
          <w:szCs w:val="28"/>
        </w:rPr>
        <w:t>етину</w:t>
      </w:r>
      <w:proofErr w:type="spellEnd"/>
      <w:r>
        <w:rPr>
          <w:sz w:val="28"/>
          <w:szCs w:val="28"/>
        </w:rPr>
        <w:t xml:space="preserve">. </w:t>
      </w:r>
    </w:p>
    <w:p w:rsidR="008C5F62" w:rsidRDefault="00862E8E" w:rsidP="00862E8E">
      <w:pPr>
        <w:rPr>
          <w:b/>
          <w:bCs/>
          <w:sz w:val="28"/>
          <w:szCs w:val="28"/>
          <w:lang w:val="uk-UA"/>
        </w:rPr>
      </w:pPr>
      <w:r>
        <w:rPr>
          <w:b/>
          <w:bCs/>
          <w:sz w:val="28"/>
          <w:szCs w:val="28"/>
        </w:rPr>
        <w:t xml:space="preserve">ІV </w:t>
      </w:r>
      <w:proofErr w:type="spellStart"/>
      <w:r>
        <w:rPr>
          <w:b/>
          <w:bCs/>
          <w:sz w:val="28"/>
          <w:szCs w:val="28"/>
        </w:rPr>
        <w:t>рівень</w:t>
      </w:r>
      <w:proofErr w:type="spellEnd"/>
    </w:p>
    <w:p w:rsidR="00862E8E" w:rsidRDefault="00862E8E" w:rsidP="00862E8E">
      <w:pPr>
        <w:pStyle w:val="Default"/>
        <w:rPr>
          <w:sz w:val="28"/>
          <w:szCs w:val="28"/>
        </w:rPr>
      </w:pPr>
      <w:r>
        <w:rPr>
          <w:sz w:val="28"/>
          <w:szCs w:val="28"/>
        </w:rPr>
        <w:t xml:space="preserve">9. Алкін масою 2.7 г повністю прореагував з 2,24 л </w:t>
      </w:r>
      <w:proofErr w:type="spellStart"/>
      <w:r>
        <w:rPr>
          <w:sz w:val="28"/>
          <w:szCs w:val="28"/>
        </w:rPr>
        <w:t>бромоводню</w:t>
      </w:r>
      <w:proofErr w:type="spellEnd"/>
      <w:r>
        <w:rPr>
          <w:sz w:val="28"/>
          <w:szCs w:val="28"/>
        </w:rPr>
        <w:t xml:space="preserve">. Визначте формулу алкіну, складіть формули можливих ізомерів та назвіть їх. </w:t>
      </w:r>
    </w:p>
    <w:p w:rsidR="00862E8E" w:rsidRDefault="00862E8E" w:rsidP="00862E8E">
      <w:pPr>
        <w:pStyle w:val="Default"/>
        <w:rPr>
          <w:sz w:val="32"/>
          <w:szCs w:val="32"/>
        </w:rPr>
      </w:pPr>
      <w:r>
        <w:rPr>
          <w:b/>
          <w:bCs/>
          <w:sz w:val="32"/>
          <w:szCs w:val="32"/>
        </w:rPr>
        <w:t xml:space="preserve">Варіант 2 </w:t>
      </w:r>
    </w:p>
    <w:p w:rsidR="00862E8E" w:rsidRDefault="00862E8E" w:rsidP="00862E8E">
      <w:pPr>
        <w:pStyle w:val="Default"/>
        <w:rPr>
          <w:sz w:val="28"/>
          <w:szCs w:val="28"/>
        </w:rPr>
      </w:pPr>
      <w:r>
        <w:rPr>
          <w:b/>
          <w:bCs/>
          <w:sz w:val="28"/>
          <w:szCs w:val="28"/>
        </w:rPr>
        <w:t xml:space="preserve">І рівень </w:t>
      </w:r>
    </w:p>
    <w:p w:rsidR="00862E8E" w:rsidRDefault="00862E8E" w:rsidP="00862E8E">
      <w:pPr>
        <w:pStyle w:val="Default"/>
        <w:rPr>
          <w:sz w:val="28"/>
          <w:szCs w:val="28"/>
        </w:rPr>
      </w:pPr>
      <w:r>
        <w:rPr>
          <w:sz w:val="28"/>
          <w:szCs w:val="28"/>
        </w:rPr>
        <w:t xml:space="preserve">1.Молекула </w:t>
      </w:r>
      <w:proofErr w:type="spellStart"/>
      <w:r>
        <w:rPr>
          <w:sz w:val="28"/>
          <w:szCs w:val="28"/>
        </w:rPr>
        <w:t>етину</w:t>
      </w:r>
      <w:proofErr w:type="spellEnd"/>
      <w:r>
        <w:rPr>
          <w:sz w:val="28"/>
          <w:szCs w:val="28"/>
        </w:rPr>
        <w:t xml:space="preserve"> має форму: </w:t>
      </w:r>
    </w:p>
    <w:p w:rsidR="00862E8E" w:rsidRDefault="00862E8E" w:rsidP="00862E8E">
      <w:pPr>
        <w:pStyle w:val="Default"/>
        <w:spacing w:after="36"/>
        <w:rPr>
          <w:sz w:val="28"/>
          <w:szCs w:val="28"/>
        </w:rPr>
      </w:pPr>
      <w:r>
        <w:rPr>
          <w:sz w:val="28"/>
          <w:szCs w:val="28"/>
        </w:rPr>
        <w:t xml:space="preserve">a) піраміди </w:t>
      </w:r>
    </w:p>
    <w:p w:rsidR="00862E8E" w:rsidRDefault="00862E8E" w:rsidP="00862E8E">
      <w:pPr>
        <w:pStyle w:val="Default"/>
        <w:spacing w:after="36"/>
        <w:rPr>
          <w:sz w:val="28"/>
          <w:szCs w:val="28"/>
        </w:rPr>
      </w:pPr>
      <w:r>
        <w:rPr>
          <w:sz w:val="28"/>
          <w:szCs w:val="28"/>
        </w:rPr>
        <w:t xml:space="preserve">b) кутову </w:t>
      </w:r>
    </w:p>
    <w:p w:rsidR="00862E8E" w:rsidRDefault="00862E8E" w:rsidP="00862E8E">
      <w:pPr>
        <w:pStyle w:val="Default"/>
        <w:spacing w:after="36"/>
        <w:rPr>
          <w:sz w:val="28"/>
          <w:szCs w:val="28"/>
        </w:rPr>
      </w:pPr>
      <w:r>
        <w:rPr>
          <w:sz w:val="28"/>
          <w:szCs w:val="28"/>
        </w:rPr>
        <w:t xml:space="preserve">c) октаедра </w:t>
      </w:r>
    </w:p>
    <w:p w:rsidR="00862E8E" w:rsidRDefault="00862E8E" w:rsidP="00862E8E">
      <w:pPr>
        <w:pStyle w:val="Default"/>
        <w:rPr>
          <w:sz w:val="28"/>
          <w:szCs w:val="28"/>
        </w:rPr>
      </w:pPr>
      <w:r>
        <w:rPr>
          <w:sz w:val="28"/>
          <w:szCs w:val="28"/>
        </w:rPr>
        <w:t xml:space="preserve">d) лінійну </w:t>
      </w:r>
    </w:p>
    <w:p w:rsidR="00862E8E" w:rsidRDefault="00862E8E" w:rsidP="00862E8E">
      <w:pPr>
        <w:pStyle w:val="Default"/>
        <w:rPr>
          <w:sz w:val="28"/>
          <w:szCs w:val="28"/>
        </w:rPr>
      </w:pPr>
    </w:p>
    <w:p w:rsidR="00862E8E" w:rsidRDefault="00862E8E" w:rsidP="00862E8E">
      <w:pPr>
        <w:pStyle w:val="Default"/>
        <w:rPr>
          <w:sz w:val="28"/>
          <w:szCs w:val="28"/>
        </w:rPr>
      </w:pPr>
      <w:r>
        <w:rPr>
          <w:sz w:val="28"/>
          <w:szCs w:val="28"/>
        </w:rPr>
        <w:t xml:space="preserve">2. До </w:t>
      </w:r>
      <w:proofErr w:type="spellStart"/>
      <w:r>
        <w:rPr>
          <w:sz w:val="28"/>
          <w:szCs w:val="28"/>
        </w:rPr>
        <w:t>алкенів</w:t>
      </w:r>
      <w:proofErr w:type="spellEnd"/>
      <w:r>
        <w:rPr>
          <w:sz w:val="28"/>
          <w:szCs w:val="28"/>
        </w:rPr>
        <w:t xml:space="preserve"> належать: </w:t>
      </w:r>
    </w:p>
    <w:p w:rsidR="00862E8E" w:rsidRDefault="00862E8E" w:rsidP="00862E8E">
      <w:pPr>
        <w:pStyle w:val="Default"/>
        <w:rPr>
          <w:sz w:val="28"/>
          <w:szCs w:val="28"/>
        </w:rPr>
      </w:pPr>
      <w:r>
        <w:rPr>
          <w:sz w:val="28"/>
          <w:szCs w:val="28"/>
        </w:rPr>
        <w:t>С</w:t>
      </w:r>
      <w:r>
        <w:rPr>
          <w:sz w:val="18"/>
          <w:szCs w:val="18"/>
        </w:rPr>
        <w:t>5</w:t>
      </w:r>
      <w:r>
        <w:rPr>
          <w:sz w:val="28"/>
          <w:szCs w:val="28"/>
        </w:rPr>
        <w:t>Н</w:t>
      </w:r>
      <w:r>
        <w:rPr>
          <w:sz w:val="18"/>
          <w:szCs w:val="18"/>
        </w:rPr>
        <w:t>10</w:t>
      </w:r>
      <w:r>
        <w:rPr>
          <w:sz w:val="28"/>
          <w:szCs w:val="28"/>
        </w:rPr>
        <w:t xml:space="preserve">; </w:t>
      </w:r>
    </w:p>
    <w:p w:rsidR="00862E8E" w:rsidRDefault="00862E8E" w:rsidP="00862E8E">
      <w:pPr>
        <w:pStyle w:val="Default"/>
        <w:rPr>
          <w:sz w:val="28"/>
          <w:szCs w:val="28"/>
        </w:rPr>
      </w:pPr>
      <w:r>
        <w:rPr>
          <w:sz w:val="28"/>
          <w:szCs w:val="28"/>
        </w:rPr>
        <w:t>С</w:t>
      </w:r>
      <w:r>
        <w:rPr>
          <w:sz w:val="18"/>
          <w:szCs w:val="18"/>
        </w:rPr>
        <w:t>8</w:t>
      </w:r>
      <w:r>
        <w:rPr>
          <w:sz w:val="28"/>
          <w:szCs w:val="28"/>
        </w:rPr>
        <w:t>Н</w:t>
      </w:r>
      <w:r>
        <w:rPr>
          <w:sz w:val="18"/>
          <w:szCs w:val="18"/>
        </w:rPr>
        <w:t>18</w:t>
      </w:r>
      <w:r>
        <w:rPr>
          <w:sz w:val="28"/>
          <w:szCs w:val="28"/>
        </w:rPr>
        <w:t xml:space="preserve">; </w:t>
      </w:r>
    </w:p>
    <w:p w:rsidR="00862E8E" w:rsidRDefault="00862E8E" w:rsidP="00862E8E">
      <w:pPr>
        <w:pStyle w:val="Default"/>
        <w:rPr>
          <w:sz w:val="28"/>
          <w:szCs w:val="28"/>
        </w:rPr>
      </w:pPr>
      <w:r>
        <w:rPr>
          <w:sz w:val="28"/>
          <w:szCs w:val="28"/>
        </w:rPr>
        <w:t>С</w:t>
      </w:r>
      <w:r>
        <w:rPr>
          <w:sz w:val="18"/>
          <w:szCs w:val="18"/>
        </w:rPr>
        <w:t>7</w:t>
      </w:r>
      <w:r>
        <w:rPr>
          <w:sz w:val="28"/>
          <w:szCs w:val="28"/>
        </w:rPr>
        <w:t>Н</w:t>
      </w:r>
      <w:r>
        <w:rPr>
          <w:sz w:val="18"/>
          <w:szCs w:val="18"/>
        </w:rPr>
        <w:t>12</w:t>
      </w:r>
      <w:r>
        <w:rPr>
          <w:sz w:val="28"/>
          <w:szCs w:val="28"/>
        </w:rPr>
        <w:t xml:space="preserve">; </w:t>
      </w:r>
    </w:p>
    <w:p w:rsidR="00862E8E" w:rsidRDefault="00862E8E" w:rsidP="00862E8E">
      <w:pPr>
        <w:pStyle w:val="Default"/>
        <w:rPr>
          <w:sz w:val="18"/>
          <w:szCs w:val="18"/>
        </w:rPr>
      </w:pPr>
      <w:r>
        <w:rPr>
          <w:sz w:val="28"/>
          <w:szCs w:val="28"/>
        </w:rPr>
        <w:t>С</w:t>
      </w:r>
      <w:r>
        <w:rPr>
          <w:sz w:val="18"/>
          <w:szCs w:val="18"/>
        </w:rPr>
        <w:t>4</w:t>
      </w:r>
      <w:r>
        <w:rPr>
          <w:sz w:val="28"/>
          <w:szCs w:val="28"/>
        </w:rPr>
        <w:t>Н</w:t>
      </w:r>
      <w:r>
        <w:rPr>
          <w:sz w:val="18"/>
          <w:szCs w:val="18"/>
        </w:rPr>
        <w:t xml:space="preserve">8 </w:t>
      </w:r>
    </w:p>
    <w:p w:rsidR="00862E8E" w:rsidRDefault="00862E8E" w:rsidP="00862E8E">
      <w:pPr>
        <w:pStyle w:val="Default"/>
        <w:rPr>
          <w:sz w:val="28"/>
          <w:szCs w:val="28"/>
        </w:rPr>
      </w:pPr>
      <w:r>
        <w:rPr>
          <w:sz w:val="28"/>
          <w:szCs w:val="28"/>
        </w:rPr>
        <w:t>С</w:t>
      </w:r>
      <w:r>
        <w:rPr>
          <w:sz w:val="18"/>
          <w:szCs w:val="18"/>
        </w:rPr>
        <w:t>2</w:t>
      </w:r>
      <w:r>
        <w:rPr>
          <w:sz w:val="28"/>
          <w:szCs w:val="28"/>
        </w:rPr>
        <w:t>Н</w:t>
      </w:r>
      <w:r>
        <w:rPr>
          <w:sz w:val="18"/>
          <w:szCs w:val="18"/>
        </w:rPr>
        <w:t>4</w:t>
      </w:r>
      <w:r>
        <w:rPr>
          <w:sz w:val="28"/>
          <w:szCs w:val="28"/>
        </w:rPr>
        <w:t xml:space="preserve">; </w:t>
      </w:r>
    </w:p>
    <w:p w:rsidR="00862E8E" w:rsidRDefault="00862E8E" w:rsidP="00862E8E">
      <w:pPr>
        <w:pStyle w:val="Default"/>
        <w:rPr>
          <w:sz w:val="28"/>
          <w:szCs w:val="28"/>
        </w:rPr>
      </w:pPr>
      <w:r>
        <w:rPr>
          <w:sz w:val="28"/>
          <w:szCs w:val="28"/>
        </w:rPr>
        <w:t>С</w:t>
      </w:r>
      <w:r>
        <w:rPr>
          <w:sz w:val="18"/>
          <w:szCs w:val="18"/>
        </w:rPr>
        <w:t>6</w:t>
      </w:r>
      <w:r>
        <w:rPr>
          <w:sz w:val="28"/>
          <w:szCs w:val="28"/>
        </w:rPr>
        <w:t>Н</w:t>
      </w:r>
      <w:r>
        <w:rPr>
          <w:sz w:val="18"/>
          <w:szCs w:val="18"/>
        </w:rPr>
        <w:t>14</w:t>
      </w:r>
      <w:r>
        <w:rPr>
          <w:sz w:val="28"/>
          <w:szCs w:val="28"/>
        </w:rPr>
        <w:t xml:space="preserve">; </w:t>
      </w:r>
    </w:p>
    <w:p w:rsidR="00862E8E" w:rsidRDefault="00862E8E" w:rsidP="00862E8E">
      <w:pPr>
        <w:pStyle w:val="Default"/>
        <w:rPr>
          <w:sz w:val="18"/>
          <w:szCs w:val="18"/>
        </w:rPr>
      </w:pPr>
      <w:r>
        <w:rPr>
          <w:sz w:val="28"/>
          <w:szCs w:val="28"/>
        </w:rPr>
        <w:t>С</w:t>
      </w:r>
      <w:r>
        <w:rPr>
          <w:sz w:val="18"/>
          <w:szCs w:val="18"/>
        </w:rPr>
        <w:t>18</w:t>
      </w:r>
      <w:r>
        <w:rPr>
          <w:sz w:val="28"/>
          <w:szCs w:val="28"/>
        </w:rPr>
        <w:t>Н</w:t>
      </w:r>
      <w:r>
        <w:rPr>
          <w:sz w:val="18"/>
          <w:szCs w:val="18"/>
        </w:rPr>
        <w:t xml:space="preserve">38 </w:t>
      </w:r>
    </w:p>
    <w:p w:rsidR="00862E8E" w:rsidRDefault="00862E8E" w:rsidP="00862E8E">
      <w:pPr>
        <w:pStyle w:val="Default"/>
        <w:rPr>
          <w:sz w:val="28"/>
          <w:szCs w:val="28"/>
        </w:rPr>
      </w:pPr>
      <w:r>
        <w:rPr>
          <w:sz w:val="28"/>
          <w:szCs w:val="28"/>
        </w:rPr>
        <w:lastRenderedPageBreak/>
        <w:t xml:space="preserve">3.Які з наведених речовин можуть реагувати з пропаном? </w:t>
      </w:r>
    </w:p>
    <w:p w:rsidR="00862E8E" w:rsidRDefault="00862E8E" w:rsidP="00862E8E">
      <w:pPr>
        <w:pStyle w:val="Default"/>
        <w:spacing w:after="36"/>
        <w:rPr>
          <w:sz w:val="28"/>
          <w:szCs w:val="28"/>
        </w:rPr>
      </w:pPr>
      <w:r>
        <w:rPr>
          <w:sz w:val="28"/>
          <w:szCs w:val="28"/>
        </w:rPr>
        <w:t xml:space="preserve">a) хлороводень </w:t>
      </w:r>
    </w:p>
    <w:p w:rsidR="00862E8E" w:rsidRDefault="00862E8E" w:rsidP="00862E8E">
      <w:pPr>
        <w:pStyle w:val="Default"/>
        <w:spacing w:after="36"/>
        <w:rPr>
          <w:sz w:val="28"/>
          <w:szCs w:val="28"/>
        </w:rPr>
      </w:pPr>
      <w:r>
        <w:rPr>
          <w:sz w:val="28"/>
          <w:szCs w:val="28"/>
        </w:rPr>
        <w:t xml:space="preserve">b) натрій хлорид </w:t>
      </w:r>
    </w:p>
    <w:p w:rsidR="00862E8E" w:rsidRDefault="00862E8E" w:rsidP="00862E8E">
      <w:pPr>
        <w:pStyle w:val="Default"/>
        <w:spacing w:after="36"/>
        <w:rPr>
          <w:sz w:val="28"/>
          <w:szCs w:val="28"/>
        </w:rPr>
      </w:pPr>
      <w:r>
        <w:rPr>
          <w:sz w:val="28"/>
          <w:szCs w:val="28"/>
        </w:rPr>
        <w:t xml:space="preserve">c) водень </w:t>
      </w:r>
    </w:p>
    <w:p w:rsidR="00862E8E" w:rsidRDefault="00862E8E" w:rsidP="00862E8E">
      <w:pPr>
        <w:pStyle w:val="Default"/>
        <w:spacing w:after="36"/>
        <w:rPr>
          <w:sz w:val="28"/>
          <w:szCs w:val="28"/>
        </w:rPr>
      </w:pPr>
      <w:r>
        <w:rPr>
          <w:sz w:val="28"/>
          <w:szCs w:val="28"/>
        </w:rPr>
        <w:t xml:space="preserve">d) кисень </w:t>
      </w:r>
    </w:p>
    <w:p w:rsidR="00862E8E" w:rsidRDefault="00862E8E" w:rsidP="00862E8E">
      <w:pPr>
        <w:pStyle w:val="Default"/>
        <w:rPr>
          <w:sz w:val="28"/>
          <w:szCs w:val="28"/>
        </w:rPr>
      </w:pPr>
      <w:r>
        <w:rPr>
          <w:sz w:val="28"/>
          <w:szCs w:val="28"/>
        </w:rPr>
        <w:t>e) вуглекислий газ</w:t>
      </w:r>
    </w:p>
    <w:p w:rsidR="00862E8E" w:rsidRDefault="00862E8E" w:rsidP="00862E8E">
      <w:pPr>
        <w:pStyle w:val="Default"/>
        <w:rPr>
          <w:sz w:val="28"/>
          <w:szCs w:val="28"/>
        </w:rPr>
      </w:pPr>
    </w:p>
    <w:p w:rsidR="00862E8E" w:rsidRDefault="00862E8E" w:rsidP="00862E8E">
      <w:pPr>
        <w:pStyle w:val="Default"/>
        <w:rPr>
          <w:sz w:val="28"/>
          <w:szCs w:val="28"/>
        </w:rPr>
      </w:pPr>
      <w:r>
        <w:rPr>
          <w:sz w:val="28"/>
          <w:szCs w:val="28"/>
        </w:rPr>
        <w:t xml:space="preserve">4. Встановіть відповідність між назвою та формулою сполуки: </w:t>
      </w:r>
    </w:p>
    <w:p w:rsidR="00862E8E" w:rsidRDefault="00862E8E" w:rsidP="00862E8E">
      <w:pPr>
        <w:pStyle w:val="Default"/>
        <w:spacing w:after="36"/>
        <w:rPr>
          <w:sz w:val="28"/>
          <w:szCs w:val="28"/>
        </w:rPr>
      </w:pPr>
      <w:r>
        <w:rPr>
          <w:sz w:val="28"/>
          <w:szCs w:val="28"/>
        </w:rPr>
        <w:t xml:space="preserve">1. </w:t>
      </w:r>
      <w:proofErr w:type="spellStart"/>
      <w:r>
        <w:rPr>
          <w:sz w:val="28"/>
          <w:szCs w:val="28"/>
        </w:rPr>
        <w:t>бутен</w:t>
      </w:r>
      <w:proofErr w:type="spellEnd"/>
      <w:r>
        <w:rPr>
          <w:sz w:val="28"/>
          <w:szCs w:val="28"/>
        </w:rPr>
        <w:t xml:space="preserve"> </w:t>
      </w:r>
    </w:p>
    <w:p w:rsidR="00862E8E" w:rsidRDefault="00862E8E" w:rsidP="00862E8E">
      <w:pPr>
        <w:pStyle w:val="Default"/>
        <w:spacing w:after="36"/>
        <w:rPr>
          <w:sz w:val="28"/>
          <w:szCs w:val="28"/>
        </w:rPr>
      </w:pPr>
      <w:r>
        <w:rPr>
          <w:sz w:val="28"/>
          <w:szCs w:val="28"/>
        </w:rPr>
        <w:t xml:space="preserve">2. </w:t>
      </w:r>
      <w:proofErr w:type="spellStart"/>
      <w:r>
        <w:rPr>
          <w:sz w:val="28"/>
          <w:szCs w:val="28"/>
        </w:rPr>
        <w:t>бензен</w:t>
      </w:r>
      <w:proofErr w:type="spellEnd"/>
      <w:r>
        <w:rPr>
          <w:sz w:val="28"/>
          <w:szCs w:val="28"/>
        </w:rPr>
        <w:t xml:space="preserve"> </w:t>
      </w:r>
    </w:p>
    <w:p w:rsidR="00862E8E" w:rsidRDefault="00862E8E" w:rsidP="00862E8E">
      <w:pPr>
        <w:pStyle w:val="Default"/>
        <w:spacing w:after="36"/>
        <w:rPr>
          <w:sz w:val="28"/>
          <w:szCs w:val="28"/>
        </w:rPr>
      </w:pPr>
      <w:r>
        <w:rPr>
          <w:sz w:val="28"/>
          <w:szCs w:val="28"/>
        </w:rPr>
        <w:t xml:space="preserve">3. </w:t>
      </w:r>
      <w:proofErr w:type="spellStart"/>
      <w:r>
        <w:rPr>
          <w:sz w:val="28"/>
          <w:szCs w:val="28"/>
        </w:rPr>
        <w:t>гептин</w:t>
      </w:r>
      <w:proofErr w:type="spellEnd"/>
      <w:r>
        <w:rPr>
          <w:sz w:val="28"/>
          <w:szCs w:val="28"/>
        </w:rPr>
        <w:t xml:space="preserve"> </w:t>
      </w:r>
    </w:p>
    <w:p w:rsidR="00862E8E" w:rsidRDefault="00862E8E" w:rsidP="00862E8E">
      <w:pPr>
        <w:pStyle w:val="Default"/>
        <w:spacing w:after="36"/>
        <w:rPr>
          <w:sz w:val="28"/>
          <w:szCs w:val="28"/>
        </w:rPr>
      </w:pPr>
      <w:r>
        <w:rPr>
          <w:sz w:val="28"/>
          <w:szCs w:val="28"/>
        </w:rPr>
        <w:t xml:space="preserve">4. </w:t>
      </w:r>
      <w:proofErr w:type="spellStart"/>
      <w:r>
        <w:rPr>
          <w:sz w:val="28"/>
          <w:szCs w:val="28"/>
        </w:rPr>
        <w:t>пропен</w:t>
      </w:r>
      <w:proofErr w:type="spellEnd"/>
      <w:r>
        <w:rPr>
          <w:sz w:val="28"/>
          <w:szCs w:val="28"/>
        </w:rPr>
        <w:t xml:space="preserve"> </w:t>
      </w:r>
    </w:p>
    <w:p w:rsidR="00862E8E" w:rsidRDefault="00862E8E" w:rsidP="00862E8E">
      <w:pPr>
        <w:pStyle w:val="Default"/>
        <w:spacing w:after="36"/>
        <w:rPr>
          <w:sz w:val="28"/>
          <w:szCs w:val="28"/>
        </w:rPr>
      </w:pPr>
      <w:r>
        <w:rPr>
          <w:sz w:val="28"/>
          <w:szCs w:val="28"/>
        </w:rPr>
        <w:t>a) С</w:t>
      </w:r>
      <w:r>
        <w:rPr>
          <w:sz w:val="18"/>
          <w:szCs w:val="18"/>
        </w:rPr>
        <w:t>3</w:t>
      </w:r>
      <w:r>
        <w:rPr>
          <w:sz w:val="28"/>
          <w:szCs w:val="28"/>
        </w:rPr>
        <w:t>Н</w:t>
      </w:r>
      <w:r>
        <w:rPr>
          <w:sz w:val="18"/>
          <w:szCs w:val="18"/>
        </w:rPr>
        <w:t>6</w:t>
      </w:r>
      <w:r>
        <w:rPr>
          <w:sz w:val="28"/>
          <w:szCs w:val="28"/>
        </w:rPr>
        <w:t xml:space="preserve">; </w:t>
      </w:r>
    </w:p>
    <w:p w:rsidR="00862E8E" w:rsidRDefault="00862E8E" w:rsidP="00862E8E">
      <w:pPr>
        <w:pStyle w:val="Default"/>
        <w:spacing w:after="36"/>
        <w:rPr>
          <w:sz w:val="28"/>
          <w:szCs w:val="28"/>
        </w:rPr>
      </w:pPr>
      <w:r>
        <w:rPr>
          <w:sz w:val="28"/>
          <w:szCs w:val="28"/>
        </w:rPr>
        <w:t>b) С</w:t>
      </w:r>
      <w:r>
        <w:rPr>
          <w:sz w:val="18"/>
          <w:szCs w:val="18"/>
        </w:rPr>
        <w:t>7</w:t>
      </w:r>
      <w:r>
        <w:rPr>
          <w:sz w:val="28"/>
          <w:szCs w:val="28"/>
        </w:rPr>
        <w:t>Н</w:t>
      </w:r>
      <w:r>
        <w:rPr>
          <w:sz w:val="18"/>
          <w:szCs w:val="18"/>
        </w:rPr>
        <w:t>12</w:t>
      </w:r>
      <w:r>
        <w:rPr>
          <w:sz w:val="28"/>
          <w:szCs w:val="28"/>
        </w:rPr>
        <w:t xml:space="preserve">; </w:t>
      </w:r>
    </w:p>
    <w:p w:rsidR="00862E8E" w:rsidRDefault="00862E8E" w:rsidP="00862E8E">
      <w:pPr>
        <w:pStyle w:val="Default"/>
        <w:spacing w:after="36"/>
        <w:rPr>
          <w:sz w:val="18"/>
          <w:szCs w:val="18"/>
        </w:rPr>
      </w:pPr>
      <w:r>
        <w:rPr>
          <w:sz w:val="28"/>
          <w:szCs w:val="28"/>
        </w:rPr>
        <w:t>c) С4Н</w:t>
      </w:r>
      <w:r>
        <w:rPr>
          <w:sz w:val="18"/>
          <w:szCs w:val="18"/>
        </w:rPr>
        <w:t xml:space="preserve">8 </w:t>
      </w:r>
    </w:p>
    <w:p w:rsidR="00862E8E" w:rsidRDefault="00862E8E" w:rsidP="00862E8E">
      <w:pPr>
        <w:pStyle w:val="Default"/>
        <w:rPr>
          <w:sz w:val="28"/>
          <w:szCs w:val="28"/>
        </w:rPr>
      </w:pPr>
      <w:r>
        <w:rPr>
          <w:sz w:val="28"/>
          <w:szCs w:val="28"/>
        </w:rPr>
        <w:t>d) С</w:t>
      </w:r>
      <w:r>
        <w:rPr>
          <w:sz w:val="18"/>
          <w:szCs w:val="18"/>
        </w:rPr>
        <w:t>6</w:t>
      </w:r>
      <w:r>
        <w:rPr>
          <w:sz w:val="28"/>
          <w:szCs w:val="28"/>
        </w:rPr>
        <w:t>Н</w:t>
      </w:r>
      <w:r>
        <w:rPr>
          <w:sz w:val="18"/>
          <w:szCs w:val="18"/>
        </w:rPr>
        <w:t>6</w:t>
      </w:r>
      <w:r>
        <w:rPr>
          <w:sz w:val="28"/>
          <w:szCs w:val="28"/>
        </w:rPr>
        <w:t xml:space="preserve">; </w:t>
      </w:r>
    </w:p>
    <w:p w:rsidR="00862E8E" w:rsidRDefault="00862E8E" w:rsidP="00862E8E">
      <w:pPr>
        <w:pStyle w:val="Default"/>
        <w:rPr>
          <w:sz w:val="28"/>
          <w:szCs w:val="28"/>
        </w:rPr>
      </w:pPr>
    </w:p>
    <w:p w:rsidR="00862E8E" w:rsidRDefault="00862E8E" w:rsidP="00862E8E">
      <w:pPr>
        <w:pStyle w:val="Default"/>
        <w:rPr>
          <w:sz w:val="28"/>
          <w:szCs w:val="28"/>
        </w:rPr>
      </w:pPr>
      <w:r>
        <w:rPr>
          <w:sz w:val="28"/>
          <w:szCs w:val="28"/>
        </w:rPr>
        <w:t xml:space="preserve">ІІ рівень </w:t>
      </w:r>
    </w:p>
    <w:p w:rsidR="00862E8E" w:rsidRDefault="00862E8E" w:rsidP="00862E8E">
      <w:pPr>
        <w:pStyle w:val="Default"/>
        <w:rPr>
          <w:sz w:val="28"/>
          <w:szCs w:val="28"/>
        </w:rPr>
      </w:pPr>
      <w:r>
        <w:rPr>
          <w:sz w:val="28"/>
          <w:szCs w:val="28"/>
        </w:rPr>
        <w:t xml:space="preserve">5.Складіть </w:t>
      </w:r>
      <w:proofErr w:type="spellStart"/>
      <w:r>
        <w:rPr>
          <w:sz w:val="28"/>
          <w:szCs w:val="28"/>
        </w:rPr>
        <w:t>напівструктурні</w:t>
      </w:r>
      <w:proofErr w:type="spellEnd"/>
      <w:r>
        <w:rPr>
          <w:sz w:val="28"/>
          <w:szCs w:val="28"/>
        </w:rPr>
        <w:t xml:space="preserve"> формули речовин за назвами: </w:t>
      </w:r>
    </w:p>
    <w:p w:rsidR="00862E8E" w:rsidRDefault="00862E8E" w:rsidP="00862E8E">
      <w:pPr>
        <w:pStyle w:val="Default"/>
        <w:spacing w:after="36"/>
        <w:rPr>
          <w:sz w:val="28"/>
          <w:szCs w:val="28"/>
        </w:rPr>
      </w:pPr>
      <w:r>
        <w:rPr>
          <w:sz w:val="28"/>
          <w:szCs w:val="28"/>
        </w:rPr>
        <w:t xml:space="preserve">a) 5,5-диметилокт-2-ин; </w:t>
      </w:r>
    </w:p>
    <w:p w:rsidR="00862E8E" w:rsidRDefault="00862E8E" w:rsidP="00862E8E">
      <w:pPr>
        <w:pStyle w:val="Default"/>
        <w:spacing w:after="36"/>
        <w:rPr>
          <w:sz w:val="28"/>
          <w:szCs w:val="28"/>
        </w:rPr>
      </w:pPr>
      <w:r>
        <w:rPr>
          <w:sz w:val="28"/>
          <w:szCs w:val="28"/>
        </w:rPr>
        <w:t xml:space="preserve">b) 3,3-диметилбут-1-ен; </w:t>
      </w:r>
    </w:p>
    <w:p w:rsidR="00862E8E" w:rsidRDefault="00862E8E" w:rsidP="00862E8E">
      <w:pPr>
        <w:pStyle w:val="Default"/>
        <w:rPr>
          <w:sz w:val="28"/>
          <w:szCs w:val="28"/>
        </w:rPr>
      </w:pPr>
      <w:r>
        <w:rPr>
          <w:sz w:val="28"/>
          <w:szCs w:val="28"/>
        </w:rPr>
        <w:t xml:space="preserve">c) 4,4,5,6-тетраметилгепт-2-ин; </w:t>
      </w:r>
    </w:p>
    <w:p w:rsidR="00862E8E" w:rsidRDefault="00862E8E" w:rsidP="00862E8E">
      <w:pPr>
        <w:pStyle w:val="Default"/>
        <w:rPr>
          <w:sz w:val="28"/>
          <w:szCs w:val="28"/>
        </w:rPr>
      </w:pPr>
    </w:p>
    <w:p w:rsidR="00862E8E" w:rsidRDefault="00862E8E" w:rsidP="00862E8E">
      <w:pPr>
        <w:pStyle w:val="Default"/>
        <w:rPr>
          <w:sz w:val="28"/>
          <w:szCs w:val="28"/>
        </w:rPr>
      </w:pPr>
      <w:r>
        <w:rPr>
          <w:sz w:val="28"/>
          <w:szCs w:val="28"/>
        </w:rPr>
        <w:t xml:space="preserve">6.Закінчіть рівняння реакцій </w:t>
      </w:r>
    </w:p>
    <w:p w:rsidR="00862E8E" w:rsidRDefault="00862E8E" w:rsidP="00862E8E">
      <w:pPr>
        <w:pStyle w:val="Default"/>
        <w:spacing w:after="26"/>
        <w:rPr>
          <w:sz w:val="28"/>
          <w:szCs w:val="28"/>
        </w:rPr>
      </w:pPr>
      <w:r>
        <w:rPr>
          <w:sz w:val="28"/>
          <w:szCs w:val="28"/>
        </w:rPr>
        <w:t>1) С5Н8 + 2Cl</w:t>
      </w:r>
      <w:r>
        <w:rPr>
          <w:sz w:val="18"/>
          <w:szCs w:val="18"/>
        </w:rPr>
        <w:t xml:space="preserve">2 </w:t>
      </w:r>
      <w:r>
        <w:rPr>
          <w:sz w:val="28"/>
          <w:szCs w:val="28"/>
        </w:rPr>
        <w:t xml:space="preserve">→ </w:t>
      </w:r>
    </w:p>
    <w:p w:rsidR="00862E8E" w:rsidRDefault="00862E8E" w:rsidP="00862E8E">
      <w:pPr>
        <w:pStyle w:val="Default"/>
        <w:spacing w:after="26"/>
        <w:rPr>
          <w:sz w:val="28"/>
          <w:szCs w:val="28"/>
        </w:rPr>
      </w:pPr>
      <w:r>
        <w:rPr>
          <w:sz w:val="28"/>
          <w:szCs w:val="28"/>
        </w:rPr>
        <w:t xml:space="preserve">2) С6Н6 + О2 → </w:t>
      </w:r>
    </w:p>
    <w:p w:rsidR="00862E8E" w:rsidRDefault="00862E8E" w:rsidP="00862E8E">
      <w:pPr>
        <w:pStyle w:val="Default"/>
        <w:spacing w:after="26"/>
        <w:rPr>
          <w:sz w:val="28"/>
          <w:szCs w:val="28"/>
        </w:rPr>
      </w:pPr>
      <w:r>
        <w:rPr>
          <w:sz w:val="28"/>
          <w:szCs w:val="28"/>
        </w:rPr>
        <w:t>3) С</w:t>
      </w:r>
      <w:r>
        <w:rPr>
          <w:sz w:val="18"/>
          <w:szCs w:val="18"/>
        </w:rPr>
        <w:t>3</w:t>
      </w:r>
      <w:r>
        <w:rPr>
          <w:sz w:val="28"/>
          <w:szCs w:val="28"/>
        </w:rPr>
        <w:t>Н</w:t>
      </w:r>
      <w:r>
        <w:rPr>
          <w:sz w:val="18"/>
          <w:szCs w:val="18"/>
        </w:rPr>
        <w:t xml:space="preserve">6 </w:t>
      </w:r>
      <w:r>
        <w:rPr>
          <w:sz w:val="28"/>
          <w:szCs w:val="28"/>
        </w:rPr>
        <w:t>+ Н</w:t>
      </w:r>
      <w:r>
        <w:rPr>
          <w:sz w:val="18"/>
          <w:szCs w:val="18"/>
        </w:rPr>
        <w:t>2</w:t>
      </w:r>
      <w:r>
        <w:rPr>
          <w:sz w:val="28"/>
          <w:szCs w:val="28"/>
        </w:rPr>
        <w:t xml:space="preserve">О → </w:t>
      </w:r>
    </w:p>
    <w:p w:rsidR="00862E8E" w:rsidRDefault="00862E8E" w:rsidP="00862E8E">
      <w:pPr>
        <w:pStyle w:val="Default"/>
        <w:rPr>
          <w:sz w:val="28"/>
          <w:szCs w:val="28"/>
        </w:rPr>
      </w:pPr>
      <w:r>
        <w:rPr>
          <w:sz w:val="28"/>
          <w:szCs w:val="28"/>
        </w:rPr>
        <w:t>4) C</w:t>
      </w:r>
      <w:r>
        <w:rPr>
          <w:sz w:val="18"/>
          <w:szCs w:val="18"/>
        </w:rPr>
        <w:t>2</w:t>
      </w:r>
      <w:r>
        <w:rPr>
          <w:sz w:val="28"/>
          <w:szCs w:val="28"/>
        </w:rPr>
        <w:t>H</w:t>
      </w:r>
      <w:r>
        <w:rPr>
          <w:sz w:val="18"/>
          <w:szCs w:val="18"/>
        </w:rPr>
        <w:t xml:space="preserve">4 </w:t>
      </w:r>
      <w:r>
        <w:rPr>
          <w:sz w:val="28"/>
          <w:szCs w:val="28"/>
        </w:rPr>
        <w:t xml:space="preserve">+ </w:t>
      </w:r>
      <w:proofErr w:type="spellStart"/>
      <w:r>
        <w:rPr>
          <w:sz w:val="28"/>
          <w:szCs w:val="28"/>
        </w:rPr>
        <w:t>HBr</w:t>
      </w:r>
      <w:proofErr w:type="spellEnd"/>
      <w:r>
        <w:rPr>
          <w:sz w:val="28"/>
          <w:szCs w:val="28"/>
        </w:rPr>
        <w:t xml:space="preserve"> →</w:t>
      </w:r>
    </w:p>
    <w:p w:rsidR="00862E8E" w:rsidRDefault="00862E8E" w:rsidP="00862E8E">
      <w:pPr>
        <w:pStyle w:val="Default"/>
        <w:rPr>
          <w:sz w:val="28"/>
          <w:szCs w:val="28"/>
        </w:rPr>
      </w:pPr>
    </w:p>
    <w:p w:rsidR="00862E8E" w:rsidRDefault="00862E8E" w:rsidP="00862E8E">
      <w:pPr>
        <w:pStyle w:val="Default"/>
        <w:rPr>
          <w:sz w:val="28"/>
          <w:szCs w:val="28"/>
        </w:rPr>
      </w:pPr>
      <w:r>
        <w:rPr>
          <w:b/>
          <w:bCs/>
          <w:sz w:val="28"/>
          <w:szCs w:val="28"/>
        </w:rPr>
        <w:t xml:space="preserve">ІІІ рівень </w:t>
      </w:r>
    </w:p>
    <w:p w:rsidR="00862E8E" w:rsidRDefault="00862E8E" w:rsidP="00862E8E">
      <w:pPr>
        <w:pStyle w:val="Default"/>
        <w:rPr>
          <w:sz w:val="18"/>
          <w:szCs w:val="18"/>
        </w:rPr>
      </w:pPr>
      <w:r>
        <w:rPr>
          <w:sz w:val="28"/>
          <w:szCs w:val="28"/>
        </w:rPr>
        <w:t>7. Здійсніть перетворення: С</w:t>
      </w:r>
      <w:r>
        <w:rPr>
          <w:sz w:val="18"/>
          <w:szCs w:val="18"/>
        </w:rPr>
        <w:t>2</w:t>
      </w:r>
      <w:r>
        <w:rPr>
          <w:sz w:val="28"/>
          <w:szCs w:val="28"/>
        </w:rPr>
        <w:t>Н</w:t>
      </w:r>
      <w:r>
        <w:rPr>
          <w:sz w:val="18"/>
          <w:szCs w:val="18"/>
        </w:rPr>
        <w:t xml:space="preserve">2 </w:t>
      </w:r>
      <w:r>
        <w:rPr>
          <w:sz w:val="28"/>
          <w:szCs w:val="28"/>
        </w:rPr>
        <w:t>– C</w:t>
      </w:r>
      <w:r>
        <w:rPr>
          <w:sz w:val="18"/>
          <w:szCs w:val="18"/>
        </w:rPr>
        <w:t>2</w:t>
      </w:r>
      <w:r>
        <w:rPr>
          <w:sz w:val="28"/>
          <w:szCs w:val="28"/>
        </w:rPr>
        <w:t>H</w:t>
      </w:r>
      <w:r>
        <w:rPr>
          <w:sz w:val="18"/>
          <w:szCs w:val="18"/>
        </w:rPr>
        <w:t xml:space="preserve">6 </w:t>
      </w:r>
      <w:r>
        <w:rPr>
          <w:sz w:val="28"/>
          <w:szCs w:val="28"/>
        </w:rPr>
        <w:t>– C</w:t>
      </w:r>
      <w:r>
        <w:rPr>
          <w:sz w:val="18"/>
          <w:szCs w:val="18"/>
        </w:rPr>
        <w:t>2</w:t>
      </w:r>
      <w:r>
        <w:rPr>
          <w:sz w:val="28"/>
          <w:szCs w:val="28"/>
        </w:rPr>
        <w:t>H</w:t>
      </w:r>
      <w:r>
        <w:rPr>
          <w:sz w:val="18"/>
          <w:szCs w:val="18"/>
        </w:rPr>
        <w:t xml:space="preserve">4 </w:t>
      </w:r>
      <w:r>
        <w:rPr>
          <w:sz w:val="28"/>
          <w:szCs w:val="28"/>
        </w:rPr>
        <w:t>– CO</w:t>
      </w:r>
      <w:r>
        <w:rPr>
          <w:sz w:val="18"/>
          <w:szCs w:val="18"/>
        </w:rPr>
        <w:t xml:space="preserve">2 </w:t>
      </w:r>
    </w:p>
    <w:p w:rsidR="00862E8E" w:rsidRDefault="00862E8E" w:rsidP="00862E8E">
      <w:pPr>
        <w:pStyle w:val="Default"/>
        <w:rPr>
          <w:sz w:val="28"/>
          <w:szCs w:val="28"/>
        </w:rPr>
      </w:pPr>
      <w:r>
        <w:rPr>
          <w:sz w:val="28"/>
          <w:szCs w:val="28"/>
        </w:rPr>
        <w:t xml:space="preserve">8 . Який об’єм кисню потрібний для спалювання 18 л </w:t>
      </w:r>
      <w:proofErr w:type="spellStart"/>
      <w:r>
        <w:rPr>
          <w:sz w:val="28"/>
          <w:szCs w:val="28"/>
        </w:rPr>
        <w:t>пропіну</w:t>
      </w:r>
      <w:proofErr w:type="spellEnd"/>
      <w:r>
        <w:rPr>
          <w:sz w:val="28"/>
          <w:szCs w:val="28"/>
        </w:rPr>
        <w:t xml:space="preserve">? </w:t>
      </w:r>
    </w:p>
    <w:p w:rsidR="00862E8E" w:rsidRDefault="00862E8E" w:rsidP="00862E8E">
      <w:pPr>
        <w:pStyle w:val="Default"/>
        <w:rPr>
          <w:sz w:val="28"/>
          <w:szCs w:val="28"/>
        </w:rPr>
      </w:pPr>
      <w:r>
        <w:rPr>
          <w:b/>
          <w:bCs/>
          <w:sz w:val="28"/>
          <w:szCs w:val="28"/>
        </w:rPr>
        <w:t xml:space="preserve">ІV рівень </w:t>
      </w:r>
    </w:p>
    <w:p w:rsidR="00862E8E" w:rsidRDefault="00862E8E" w:rsidP="00862E8E">
      <w:pPr>
        <w:pStyle w:val="Default"/>
        <w:rPr>
          <w:sz w:val="28"/>
          <w:szCs w:val="28"/>
        </w:rPr>
      </w:pPr>
      <w:r>
        <w:rPr>
          <w:sz w:val="28"/>
          <w:szCs w:val="28"/>
        </w:rPr>
        <w:t xml:space="preserve">9. При спалюванні вуглеводню масою 2,1 г утворилося 6,6 г вуглекислого газу і 2,7 г води. Густина пари речовини за азотом становить 1,5. Знайдіть молекулярну формулу речовини. </w:t>
      </w:r>
    </w:p>
    <w:p w:rsidR="00862E8E" w:rsidRDefault="00862E8E" w:rsidP="00862E8E">
      <w:pPr>
        <w:pStyle w:val="Default"/>
        <w:rPr>
          <w:sz w:val="32"/>
          <w:szCs w:val="32"/>
        </w:rPr>
      </w:pPr>
      <w:r>
        <w:rPr>
          <w:b/>
          <w:bCs/>
          <w:sz w:val="32"/>
          <w:szCs w:val="32"/>
        </w:rPr>
        <w:t xml:space="preserve">Варіант 3. </w:t>
      </w:r>
    </w:p>
    <w:p w:rsidR="00862E8E" w:rsidRDefault="00862E8E" w:rsidP="00862E8E">
      <w:pPr>
        <w:pStyle w:val="Default"/>
        <w:rPr>
          <w:sz w:val="28"/>
          <w:szCs w:val="28"/>
        </w:rPr>
      </w:pPr>
      <w:r>
        <w:rPr>
          <w:b/>
          <w:bCs/>
          <w:sz w:val="28"/>
          <w:szCs w:val="28"/>
        </w:rPr>
        <w:t xml:space="preserve">І рівень </w:t>
      </w:r>
    </w:p>
    <w:p w:rsidR="00862E8E" w:rsidRDefault="00862E8E" w:rsidP="00862E8E">
      <w:pPr>
        <w:pStyle w:val="Default"/>
        <w:rPr>
          <w:sz w:val="28"/>
          <w:szCs w:val="28"/>
        </w:rPr>
      </w:pPr>
      <w:r>
        <w:rPr>
          <w:sz w:val="28"/>
          <w:szCs w:val="28"/>
        </w:rPr>
        <w:t xml:space="preserve">1.Якісними реакціями на ненасичені вуглеводні є (кілька відповідей): </w:t>
      </w:r>
    </w:p>
    <w:p w:rsidR="00862E8E" w:rsidRDefault="00862E8E" w:rsidP="00862E8E">
      <w:pPr>
        <w:pStyle w:val="Default"/>
        <w:spacing w:after="36"/>
        <w:rPr>
          <w:sz w:val="28"/>
          <w:szCs w:val="28"/>
        </w:rPr>
      </w:pPr>
      <w:r>
        <w:rPr>
          <w:sz w:val="28"/>
          <w:szCs w:val="28"/>
        </w:rPr>
        <w:t xml:space="preserve">a) утворення осаду з арґентум нітратом </w:t>
      </w:r>
    </w:p>
    <w:p w:rsidR="00862E8E" w:rsidRDefault="00862E8E" w:rsidP="00862E8E">
      <w:pPr>
        <w:pStyle w:val="Default"/>
        <w:spacing w:after="36"/>
        <w:rPr>
          <w:sz w:val="28"/>
          <w:szCs w:val="28"/>
        </w:rPr>
      </w:pPr>
      <w:r>
        <w:rPr>
          <w:sz w:val="28"/>
          <w:szCs w:val="28"/>
        </w:rPr>
        <w:t xml:space="preserve">b) знебарвлення бромної води </w:t>
      </w:r>
    </w:p>
    <w:p w:rsidR="00862E8E" w:rsidRDefault="00862E8E" w:rsidP="00862E8E">
      <w:pPr>
        <w:pStyle w:val="Default"/>
        <w:spacing w:after="36"/>
        <w:rPr>
          <w:sz w:val="28"/>
          <w:szCs w:val="28"/>
        </w:rPr>
      </w:pPr>
      <w:r>
        <w:rPr>
          <w:sz w:val="28"/>
          <w:szCs w:val="28"/>
        </w:rPr>
        <w:t xml:space="preserve">c) горіння </w:t>
      </w:r>
    </w:p>
    <w:p w:rsidR="00862E8E" w:rsidRDefault="00862E8E" w:rsidP="00862E8E">
      <w:pPr>
        <w:pStyle w:val="Default"/>
        <w:rPr>
          <w:sz w:val="28"/>
          <w:szCs w:val="28"/>
        </w:rPr>
      </w:pPr>
      <w:r>
        <w:rPr>
          <w:sz w:val="28"/>
          <w:szCs w:val="28"/>
        </w:rPr>
        <w:t>d) знебарвлення розчину перманганату калію</w:t>
      </w:r>
    </w:p>
    <w:p w:rsidR="00862E8E" w:rsidRDefault="00862E8E" w:rsidP="00862E8E">
      <w:pPr>
        <w:pStyle w:val="Default"/>
        <w:rPr>
          <w:sz w:val="28"/>
          <w:szCs w:val="28"/>
        </w:rPr>
      </w:pPr>
    </w:p>
    <w:p w:rsidR="00862E8E" w:rsidRDefault="00862E8E" w:rsidP="00862E8E">
      <w:pPr>
        <w:pStyle w:val="Default"/>
        <w:rPr>
          <w:sz w:val="28"/>
          <w:szCs w:val="28"/>
        </w:rPr>
      </w:pPr>
      <w:r>
        <w:rPr>
          <w:sz w:val="28"/>
          <w:szCs w:val="28"/>
        </w:rPr>
        <w:t xml:space="preserve">2. Виберіть з переліку алкіни: </w:t>
      </w:r>
    </w:p>
    <w:p w:rsidR="00862E8E" w:rsidRDefault="00862E8E" w:rsidP="00862E8E">
      <w:pPr>
        <w:pStyle w:val="Default"/>
        <w:rPr>
          <w:sz w:val="28"/>
          <w:szCs w:val="28"/>
        </w:rPr>
      </w:pPr>
      <w:r>
        <w:rPr>
          <w:sz w:val="28"/>
          <w:szCs w:val="28"/>
        </w:rPr>
        <w:lastRenderedPageBreak/>
        <w:t>С5Н8; С</w:t>
      </w:r>
      <w:r>
        <w:rPr>
          <w:sz w:val="18"/>
          <w:szCs w:val="18"/>
        </w:rPr>
        <w:t>8</w:t>
      </w:r>
      <w:r>
        <w:rPr>
          <w:sz w:val="28"/>
          <w:szCs w:val="28"/>
        </w:rPr>
        <w:t>Н</w:t>
      </w:r>
      <w:r>
        <w:rPr>
          <w:sz w:val="18"/>
          <w:szCs w:val="18"/>
        </w:rPr>
        <w:t>18</w:t>
      </w:r>
      <w:r>
        <w:rPr>
          <w:sz w:val="28"/>
          <w:szCs w:val="28"/>
        </w:rPr>
        <w:t xml:space="preserve">; </w:t>
      </w:r>
    </w:p>
    <w:p w:rsidR="00862E8E" w:rsidRDefault="00862E8E" w:rsidP="00862E8E">
      <w:pPr>
        <w:pStyle w:val="Default"/>
        <w:rPr>
          <w:sz w:val="28"/>
          <w:szCs w:val="28"/>
        </w:rPr>
      </w:pPr>
      <w:r>
        <w:rPr>
          <w:sz w:val="28"/>
          <w:szCs w:val="28"/>
        </w:rPr>
        <w:t>С</w:t>
      </w:r>
      <w:r>
        <w:rPr>
          <w:sz w:val="18"/>
          <w:szCs w:val="18"/>
        </w:rPr>
        <w:t>6</w:t>
      </w:r>
      <w:r>
        <w:rPr>
          <w:sz w:val="28"/>
          <w:szCs w:val="28"/>
        </w:rPr>
        <w:t>Н</w:t>
      </w:r>
      <w:r>
        <w:rPr>
          <w:sz w:val="18"/>
          <w:szCs w:val="18"/>
        </w:rPr>
        <w:t>10</w:t>
      </w:r>
      <w:r>
        <w:rPr>
          <w:sz w:val="28"/>
          <w:szCs w:val="28"/>
        </w:rPr>
        <w:t xml:space="preserve">; </w:t>
      </w:r>
    </w:p>
    <w:p w:rsidR="00862E8E" w:rsidRDefault="00862E8E" w:rsidP="00862E8E">
      <w:pPr>
        <w:pStyle w:val="Default"/>
        <w:rPr>
          <w:sz w:val="18"/>
          <w:szCs w:val="18"/>
        </w:rPr>
      </w:pPr>
      <w:r>
        <w:rPr>
          <w:sz w:val="28"/>
          <w:szCs w:val="28"/>
        </w:rPr>
        <w:t>С</w:t>
      </w:r>
      <w:r>
        <w:rPr>
          <w:sz w:val="18"/>
          <w:szCs w:val="18"/>
        </w:rPr>
        <w:t>4</w:t>
      </w:r>
      <w:r>
        <w:rPr>
          <w:sz w:val="28"/>
          <w:szCs w:val="28"/>
        </w:rPr>
        <w:t>Н</w:t>
      </w:r>
      <w:r>
        <w:rPr>
          <w:sz w:val="18"/>
          <w:szCs w:val="18"/>
        </w:rPr>
        <w:t xml:space="preserve">10 </w:t>
      </w:r>
    </w:p>
    <w:p w:rsidR="00862E8E" w:rsidRDefault="00862E8E" w:rsidP="00862E8E">
      <w:pPr>
        <w:pStyle w:val="Default"/>
        <w:rPr>
          <w:sz w:val="28"/>
          <w:szCs w:val="28"/>
        </w:rPr>
      </w:pPr>
      <w:r>
        <w:rPr>
          <w:sz w:val="28"/>
          <w:szCs w:val="28"/>
        </w:rPr>
        <w:t>С3Н</w:t>
      </w:r>
      <w:r>
        <w:rPr>
          <w:sz w:val="18"/>
          <w:szCs w:val="18"/>
        </w:rPr>
        <w:t>6</w:t>
      </w:r>
      <w:r>
        <w:rPr>
          <w:sz w:val="28"/>
          <w:szCs w:val="28"/>
        </w:rPr>
        <w:t xml:space="preserve">; </w:t>
      </w:r>
    </w:p>
    <w:p w:rsidR="00862E8E" w:rsidRDefault="00862E8E" w:rsidP="00862E8E">
      <w:pPr>
        <w:pStyle w:val="Default"/>
        <w:rPr>
          <w:sz w:val="28"/>
          <w:szCs w:val="28"/>
        </w:rPr>
      </w:pPr>
      <w:r>
        <w:rPr>
          <w:sz w:val="28"/>
          <w:szCs w:val="28"/>
        </w:rPr>
        <w:t>С7Н</w:t>
      </w:r>
      <w:r>
        <w:rPr>
          <w:sz w:val="18"/>
          <w:szCs w:val="18"/>
        </w:rPr>
        <w:t>12</w:t>
      </w:r>
      <w:r>
        <w:rPr>
          <w:sz w:val="28"/>
          <w:szCs w:val="28"/>
        </w:rPr>
        <w:t xml:space="preserve">; </w:t>
      </w:r>
    </w:p>
    <w:p w:rsidR="00862E8E" w:rsidRDefault="00862E8E" w:rsidP="00862E8E">
      <w:pPr>
        <w:pStyle w:val="Default"/>
        <w:rPr>
          <w:sz w:val="18"/>
          <w:szCs w:val="18"/>
        </w:rPr>
      </w:pPr>
      <w:r>
        <w:rPr>
          <w:sz w:val="28"/>
          <w:szCs w:val="28"/>
        </w:rPr>
        <w:t>С</w:t>
      </w:r>
      <w:r>
        <w:rPr>
          <w:sz w:val="18"/>
          <w:szCs w:val="18"/>
        </w:rPr>
        <w:t>4</w:t>
      </w:r>
      <w:r>
        <w:rPr>
          <w:sz w:val="28"/>
          <w:szCs w:val="28"/>
        </w:rPr>
        <w:t>Н</w:t>
      </w:r>
      <w:r>
        <w:rPr>
          <w:sz w:val="18"/>
          <w:szCs w:val="18"/>
        </w:rPr>
        <w:t xml:space="preserve">6 </w:t>
      </w:r>
    </w:p>
    <w:p w:rsidR="00862E8E" w:rsidRDefault="00862E8E" w:rsidP="00862E8E">
      <w:pPr>
        <w:rPr>
          <w:sz w:val="18"/>
          <w:szCs w:val="18"/>
          <w:lang w:val="uk-UA"/>
        </w:rPr>
      </w:pPr>
      <w:r>
        <w:rPr>
          <w:sz w:val="28"/>
          <w:szCs w:val="28"/>
        </w:rPr>
        <w:t>С</w:t>
      </w:r>
      <w:r>
        <w:rPr>
          <w:sz w:val="18"/>
          <w:szCs w:val="18"/>
        </w:rPr>
        <w:t>7</w:t>
      </w:r>
      <w:r>
        <w:rPr>
          <w:sz w:val="28"/>
          <w:szCs w:val="28"/>
        </w:rPr>
        <w:t>Н</w:t>
      </w:r>
      <w:r>
        <w:rPr>
          <w:sz w:val="18"/>
          <w:szCs w:val="18"/>
        </w:rPr>
        <w:t>8</w:t>
      </w:r>
    </w:p>
    <w:p w:rsidR="00862E8E" w:rsidRDefault="00862E8E" w:rsidP="00862E8E">
      <w:pPr>
        <w:pStyle w:val="Default"/>
        <w:rPr>
          <w:sz w:val="28"/>
          <w:szCs w:val="28"/>
        </w:rPr>
      </w:pPr>
      <w:r>
        <w:rPr>
          <w:sz w:val="28"/>
          <w:szCs w:val="28"/>
        </w:rPr>
        <w:t xml:space="preserve">3. В алкінів між атомами Карбону зв’язки: </w:t>
      </w:r>
    </w:p>
    <w:p w:rsidR="00862E8E" w:rsidRDefault="00862E8E" w:rsidP="00862E8E">
      <w:pPr>
        <w:pStyle w:val="Default"/>
        <w:rPr>
          <w:sz w:val="28"/>
          <w:szCs w:val="28"/>
        </w:rPr>
      </w:pPr>
      <w:r>
        <w:rPr>
          <w:sz w:val="28"/>
          <w:szCs w:val="28"/>
        </w:rPr>
        <w:t>а)одинарні b) подвійні с) потрійні d) ароматичні</w:t>
      </w:r>
    </w:p>
    <w:p w:rsidR="00862E8E" w:rsidRDefault="00862E8E" w:rsidP="00862E8E">
      <w:pPr>
        <w:pStyle w:val="Default"/>
        <w:rPr>
          <w:sz w:val="28"/>
          <w:szCs w:val="28"/>
        </w:rPr>
      </w:pPr>
      <w:r>
        <w:rPr>
          <w:sz w:val="28"/>
          <w:szCs w:val="28"/>
        </w:rPr>
        <w:t xml:space="preserve">4. Встановіть відповідність між формулою та зв’язками в молекулі: </w:t>
      </w:r>
    </w:p>
    <w:p w:rsidR="00862E8E" w:rsidRDefault="00862E8E" w:rsidP="00862E8E">
      <w:pPr>
        <w:pStyle w:val="Default"/>
        <w:spacing w:after="36"/>
        <w:rPr>
          <w:sz w:val="28"/>
          <w:szCs w:val="28"/>
        </w:rPr>
      </w:pPr>
      <w:r>
        <w:rPr>
          <w:sz w:val="28"/>
          <w:szCs w:val="28"/>
        </w:rPr>
        <w:t xml:space="preserve">1. </w:t>
      </w:r>
      <w:proofErr w:type="spellStart"/>
      <w:r>
        <w:rPr>
          <w:sz w:val="28"/>
          <w:szCs w:val="28"/>
        </w:rPr>
        <w:t>бензен</w:t>
      </w:r>
      <w:proofErr w:type="spellEnd"/>
      <w:r>
        <w:rPr>
          <w:sz w:val="28"/>
          <w:szCs w:val="28"/>
        </w:rPr>
        <w:t xml:space="preserve"> </w:t>
      </w:r>
    </w:p>
    <w:p w:rsidR="00862E8E" w:rsidRDefault="00862E8E" w:rsidP="00862E8E">
      <w:pPr>
        <w:pStyle w:val="Default"/>
        <w:spacing w:after="36"/>
        <w:rPr>
          <w:sz w:val="28"/>
          <w:szCs w:val="28"/>
        </w:rPr>
      </w:pPr>
      <w:r>
        <w:rPr>
          <w:sz w:val="28"/>
          <w:szCs w:val="28"/>
        </w:rPr>
        <w:t xml:space="preserve">2. </w:t>
      </w:r>
      <w:proofErr w:type="spellStart"/>
      <w:r>
        <w:rPr>
          <w:sz w:val="28"/>
          <w:szCs w:val="28"/>
        </w:rPr>
        <w:t>етин</w:t>
      </w:r>
      <w:proofErr w:type="spellEnd"/>
      <w:r>
        <w:rPr>
          <w:sz w:val="28"/>
          <w:szCs w:val="28"/>
        </w:rPr>
        <w:t xml:space="preserve"> </w:t>
      </w:r>
    </w:p>
    <w:p w:rsidR="00862E8E" w:rsidRDefault="00862E8E" w:rsidP="00862E8E">
      <w:pPr>
        <w:pStyle w:val="Default"/>
        <w:spacing w:after="36"/>
        <w:rPr>
          <w:sz w:val="28"/>
          <w:szCs w:val="28"/>
        </w:rPr>
      </w:pPr>
      <w:r>
        <w:rPr>
          <w:sz w:val="28"/>
          <w:szCs w:val="28"/>
        </w:rPr>
        <w:t xml:space="preserve">3. метан </w:t>
      </w:r>
    </w:p>
    <w:p w:rsidR="00862E8E" w:rsidRDefault="00862E8E" w:rsidP="00862E8E">
      <w:pPr>
        <w:pStyle w:val="Default"/>
        <w:spacing w:after="36"/>
        <w:rPr>
          <w:sz w:val="28"/>
          <w:szCs w:val="28"/>
        </w:rPr>
      </w:pPr>
      <w:r>
        <w:rPr>
          <w:sz w:val="28"/>
          <w:szCs w:val="28"/>
        </w:rPr>
        <w:t xml:space="preserve">4. </w:t>
      </w:r>
      <w:proofErr w:type="spellStart"/>
      <w:r>
        <w:rPr>
          <w:sz w:val="28"/>
          <w:szCs w:val="28"/>
        </w:rPr>
        <w:t>пропен</w:t>
      </w:r>
      <w:proofErr w:type="spellEnd"/>
      <w:r>
        <w:rPr>
          <w:sz w:val="28"/>
          <w:szCs w:val="28"/>
        </w:rPr>
        <w:t xml:space="preserve"> </w:t>
      </w:r>
    </w:p>
    <w:p w:rsidR="00862E8E" w:rsidRDefault="00862E8E" w:rsidP="00862E8E">
      <w:pPr>
        <w:pStyle w:val="Default"/>
        <w:spacing w:after="36"/>
        <w:rPr>
          <w:sz w:val="28"/>
          <w:szCs w:val="28"/>
        </w:rPr>
      </w:pPr>
      <w:r>
        <w:rPr>
          <w:sz w:val="28"/>
          <w:szCs w:val="28"/>
        </w:rPr>
        <w:t xml:space="preserve">a) всі одинарні зв’язки </w:t>
      </w:r>
    </w:p>
    <w:p w:rsidR="00862E8E" w:rsidRDefault="00862E8E" w:rsidP="00862E8E">
      <w:pPr>
        <w:pStyle w:val="Default"/>
        <w:spacing w:after="36"/>
        <w:rPr>
          <w:sz w:val="28"/>
          <w:szCs w:val="28"/>
        </w:rPr>
      </w:pPr>
      <w:r>
        <w:rPr>
          <w:sz w:val="28"/>
          <w:szCs w:val="28"/>
        </w:rPr>
        <w:t xml:space="preserve">b) є один подвійний зв'язок </w:t>
      </w:r>
    </w:p>
    <w:p w:rsidR="00862E8E" w:rsidRDefault="00862E8E" w:rsidP="00862E8E">
      <w:pPr>
        <w:pStyle w:val="Default"/>
        <w:spacing w:after="36"/>
        <w:rPr>
          <w:sz w:val="28"/>
          <w:szCs w:val="28"/>
        </w:rPr>
      </w:pPr>
      <w:r>
        <w:rPr>
          <w:sz w:val="28"/>
          <w:szCs w:val="28"/>
        </w:rPr>
        <w:t xml:space="preserve">c) є потрійний зв'язок </w:t>
      </w:r>
    </w:p>
    <w:p w:rsidR="00862E8E" w:rsidRDefault="00862E8E" w:rsidP="00862E8E">
      <w:pPr>
        <w:pStyle w:val="Default"/>
        <w:rPr>
          <w:sz w:val="28"/>
          <w:szCs w:val="28"/>
        </w:rPr>
      </w:pPr>
      <w:r>
        <w:rPr>
          <w:sz w:val="28"/>
          <w:szCs w:val="28"/>
        </w:rPr>
        <w:t xml:space="preserve">d) наявний ароматичний зв'язок </w:t>
      </w:r>
    </w:p>
    <w:p w:rsidR="00862E8E" w:rsidRDefault="00862E8E" w:rsidP="00862E8E">
      <w:pPr>
        <w:pStyle w:val="Default"/>
        <w:rPr>
          <w:sz w:val="28"/>
          <w:szCs w:val="28"/>
        </w:rPr>
      </w:pPr>
    </w:p>
    <w:p w:rsidR="00862E8E" w:rsidRDefault="00862E8E" w:rsidP="00862E8E">
      <w:pPr>
        <w:pStyle w:val="Default"/>
        <w:rPr>
          <w:sz w:val="28"/>
          <w:szCs w:val="28"/>
        </w:rPr>
      </w:pPr>
      <w:r>
        <w:rPr>
          <w:b/>
          <w:bCs/>
          <w:sz w:val="28"/>
          <w:szCs w:val="28"/>
        </w:rPr>
        <w:t xml:space="preserve">ІІ рівень </w:t>
      </w:r>
    </w:p>
    <w:p w:rsidR="00862E8E" w:rsidRDefault="00862E8E" w:rsidP="00862E8E">
      <w:pPr>
        <w:pStyle w:val="Default"/>
        <w:rPr>
          <w:sz w:val="28"/>
          <w:szCs w:val="28"/>
        </w:rPr>
      </w:pPr>
      <w:r>
        <w:rPr>
          <w:sz w:val="28"/>
          <w:szCs w:val="28"/>
        </w:rPr>
        <w:t xml:space="preserve">5.Складіть </w:t>
      </w:r>
      <w:proofErr w:type="spellStart"/>
      <w:r>
        <w:rPr>
          <w:sz w:val="28"/>
          <w:szCs w:val="28"/>
        </w:rPr>
        <w:t>напівструктурні</w:t>
      </w:r>
      <w:proofErr w:type="spellEnd"/>
      <w:r>
        <w:rPr>
          <w:sz w:val="28"/>
          <w:szCs w:val="28"/>
        </w:rPr>
        <w:t xml:space="preserve"> формули речовин за назвами: </w:t>
      </w:r>
    </w:p>
    <w:p w:rsidR="00862E8E" w:rsidRDefault="00862E8E" w:rsidP="00862E8E">
      <w:pPr>
        <w:pStyle w:val="Default"/>
        <w:spacing w:after="36"/>
        <w:rPr>
          <w:sz w:val="28"/>
          <w:szCs w:val="28"/>
        </w:rPr>
      </w:pPr>
      <w:r>
        <w:rPr>
          <w:sz w:val="28"/>
          <w:szCs w:val="28"/>
        </w:rPr>
        <w:t xml:space="preserve">a) 3-метилпент-1-ин; </w:t>
      </w:r>
    </w:p>
    <w:p w:rsidR="00862E8E" w:rsidRDefault="00862E8E" w:rsidP="00862E8E">
      <w:pPr>
        <w:pStyle w:val="Default"/>
        <w:spacing w:after="36"/>
        <w:rPr>
          <w:sz w:val="28"/>
          <w:szCs w:val="28"/>
        </w:rPr>
      </w:pPr>
      <w:r>
        <w:rPr>
          <w:sz w:val="28"/>
          <w:szCs w:val="28"/>
        </w:rPr>
        <w:t xml:space="preserve">b) 5-метилгепт-3-ен </w:t>
      </w:r>
    </w:p>
    <w:p w:rsidR="00862E8E" w:rsidRDefault="00862E8E" w:rsidP="00862E8E">
      <w:pPr>
        <w:pStyle w:val="Default"/>
        <w:rPr>
          <w:sz w:val="28"/>
          <w:szCs w:val="28"/>
        </w:rPr>
      </w:pPr>
      <w:r>
        <w:rPr>
          <w:sz w:val="28"/>
          <w:szCs w:val="28"/>
        </w:rPr>
        <w:t xml:space="preserve">c) 3,3-диетил-2-метилгекс -1-ен </w:t>
      </w:r>
    </w:p>
    <w:p w:rsidR="00862E8E" w:rsidRDefault="00862E8E" w:rsidP="00862E8E">
      <w:pPr>
        <w:pStyle w:val="Default"/>
        <w:rPr>
          <w:sz w:val="28"/>
          <w:szCs w:val="28"/>
        </w:rPr>
      </w:pPr>
    </w:p>
    <w:p w:rsidR="00862E8E" w:rsidRDefault="00862E8E" w:rsidP="00862E8E">
      <w:pPr>
        <w:pStyle w:val="Default"/>
        <w:rPr>
          <w:sz w:val="28"/>
          <w:szCs w:val="28"/>
        </w:rPr>
      </w:pPr>
      <w:r>
        <w:rPr>
          <w:sz w:val="28"/>
          <w:szCs w:val="28"/>
        </w:rPr>
        <w:t xml:space="preserve">6.Закінчіть рівняння реакцій </w:t>
      </w:r>
    </w:p>
    <w:p w:rsidR="00862E8E" w:rsidRDefault="00862E8E" w:rsidP="00862E8E">
      <w:pPr>
        <w:pStyle w:val="Default"/>
        <w:spacing w:after="26"/>
        <w:rPr>
          <w:sz w:val="28"/>
          <w:szCs w:val="28"/>
        </w:rPr>
      </w:pPr>
      <w:r>
        <w:rPr>
          <w:sz w:val="28"/>
          <w:szCs w:val="28"/>
        </w:rPr>
        <w:t>1) С2Н4 + Cl</w:t>
      </w:r>
      <w:r>
        <w:rPr>
          <w:sz w:val="18"/>
          <w:szCs w:val="18"/>
        </w:rPr>
        <w:t xml:space="preserve">2 </w:t>
      </w:r>
      <w:r>
        <w:rPr>
          <w:sz w:val="28"/>
          <w:szCs w:val="28"/>
        </w:rPr>
        <w:t xml:space="preserve">→ </w:t>
      </w:r>
    </w:p>
    <w:p w:rsidR="00862E8E" w:rsidRDefault="00862E8E" w:rsidP="00862E8E">
      <w:pPr>
        <w:pStyle w:val="Default"/>
        <w:spacing w:after="26"/>
        <w:rPr>
          <w:sz w:val="28"/>
          <w:szCs w:val="28"/>
        </w:rPr>
      </w:pPr>
      <w:r>
        <w:rPr>
          <w:sz w:val="28"/>
          <w:szCs w:val="28"/>
        </w:rPr>
        <w:t xml:space="preserve">2) С4Н6 + О2 → </w:t>
      </w:r>
    </w:p>
    <w:p w:rsidR="00862E8E" w:rsidRDefault="00862E8E" w:rsidP="00862E8E">
      <w:pPr>
        <w:pStyle w:val="Default"/>
        <w:spacing w:after="26"/>
        <w:rPr>
          <w:sz w:val="28"/>
          <w:szCs w:val="28"/>
        </w:rPr>
      </w:pPr>
      <w:r>
        <w:rPr>
          <w:sz w:val="28"/>
          <w:szCs w:val="28"/>
        </w:rPr>
        <w:t xml:space="preserve">3) С3Н4 + 2HBr→ </w:t>
      </w:r>
    </w:p>
    <w:p w:rsidR="00862E8E" w:rsidRDefault="00862E8E" w:rsidP="00862E8E">
      <w:pPr>
        <w:pStyle w:val="Default"/>
        <w:rPr>
          <w:sz w:val="28"/>
          <w:szCs w:val="28"/>
        </w:rPr>
      </w:pPr>
      <w:r>
        <w:rPr>
          <w:sz w:val="28"/>
          <w:szCs w:val="28"/>
        </w:rPr>
        <w:t>4) C</w:t>
      </w:r>
      <w:r>
        <w:rPr>
          <w:sz w:val="18"/>
          <w:szCs w:val="18"/>
        </w:rPr>
        <w:t>6</w:t>
      </w:r>
      <w:r>
        <w:rPr>
          <w:sz w:val="28"/>
          <w:szCs w:val="28"/>
        </w:rPr>
        <w:t>H</w:t>
      </w:r>
      <w:r>
        <w:rPr>
          <w:sz w:val="18"/>
          <w:szCs w:val="18"/>
        </w:rPr>
        <w:t xml:space="preserve">6 </w:t>
      </w:r>
      <w:r>
        <w:rPr>
          <w:sz w:val="28"/>
          <w:szCs w:val="28"/>
        </w:rPr>
        <w:t>+ Cl</w:t>
      </w:r>
      <w:r>
        <w:rPr>
          <w:sz w:val="18"/>
          <w:szCs w:val="18"/>
        </w:rPr>
        <w:t xml:space="preserve">2 </w:t>
      </w:r>
      <w:proofErr w:type="spellStart"/>
      <w:r>
        <w:rPr>
          <w:sz w:val="18"/>
          <w:szCs w:val="18"/>
        </w:rPr>
        <w:t>hν</w:t>
      </w:r>
      <w:proofErr w:type="spellEnd"/>
      <w:r>
        <w:rPr>
          <w:sz w:val="28"/>
          <w:szCs w:val="28"/>
        </w:rPr>
        <w:t>→</w:t>
      </w:r>
    </w:p>
    <w:p w:rsidR="00862E8E" w:rsidRDefault="00862E8E" w:rsidP="00862E8E">
      <w:pPr>
        <w:pStyle w:val="Default"/>
        <w:rPr>
          <w:sz w:val="28"/>
          <w:szCs w:val="28"/>
        </w:rPr>
      </w:pPr>
    </w:p>
    <w:p w:rsidR="00862E8E" w:rsidRDefault="00862E8E" w:rsidP="00862E8E">
      <w:pPr>
        <w:pStyle w:val="Default"/>
        <w:rPr>
          <w:sz w:val="28"/>
          <w:szCs w:val="28"/>
        </w:rPr>
      </w:pPr>
      <w:proofErr w:type="spellStart"/>
      <w:r>
        <w:rPr>
          <w:b/>
          <w:bCs/>
          <w:sz w:val="28"/>
          <w:szCs w:val="28"/>
        </w:rPr>
        <w:t>ІІІрівень</w:t>
      </w:r>
      <w:proofErr w:type="spellEnd"/>
    </w:p>
    <w:p w:rsidR="00862E8E" w:rsidRDefault="00862E8E" w:rsidP="00862E8E">
      <w:pPr>
        <w:pStyle w:val="Default"/>
        <w:rPr>
          <w:sz w:val="28"/>
          <w:szCs w:val="28"/>
        </w:rPr>
      </w:pPr>
      <w:r>
        <w:rPr>
          <w:sz w:val="28"/>
          <w:szCs w:val="28"/>
        </w:rPr>
        <w:t>7.Здійсніть перетворення: CaC</w:t>
      </w:r>
      <w:r>
        <w:rPr>
          <w:sz w:val="18"/>
          <w:szCs w:val="18"/>
        </w:rPr>
        <w:t xml:space="preserve">2 </w:t>
      </w:r>
      <w:r>
        <w:rPr>
          <w:sz w:val="28"/>
          <w:szCs w:val="28"/>
        </w:rPr>
        <w:t>-- C</w:t>
      </w:r>
      <w:r>
        <w:rPr>
          <w:sz w:val="18"/>
          <w:szCs w:val="18"/>
        </w:rPr>
        <w:t>2</w:t>
      </w:r>
      <w:r>
        <w:rPr>
          <w:sz w:val="28"/>
          <w:szCs w:val="28"/>
        </w:rPr>
        <w:t>H</w:t>
      </w:r>
      <w:r>
        <w:rPr>
          <w:sz w:val="18"/>
          <w:szCs w:val="18"/>
        </w:rPr>
        <w:t xml:space="preserve">2 </w:t>
      </w:r>
      <w:r>
        <w:rPr>
          <w:sz w:val="28"/>
          <w:szCs w:val="28"/>
        </w:rPr>
        <w:t>– C</w:t>
      </w:r>
      <w:r>
        <w:rPr>
          <w:sz w:val="18"/>
          <w:szCs w:val="18"/>
        </w:rPr>
        <w:t>2</w:t>
      </w:r>
      <w:r>
        <w:rPr>
          <w:sz w:val="28"/>
          <w:szCs w:val="28"/>
        </w:rPr>
        <w:t>H</w:t>
      </w:r>
      <w:r>
        <w:rPr>
          <w:sz w:val="18"/>
          <w:szCs w:val="18"/>
        </w:rPr>
        <w:t xml:space="preserve">4 </w:t>
      </w:r>
      <w:r>
        <w:rPr>
          <w:sz w:val="28"/>
          <w:szCs w:val="28"/>
        </w:rPr>
        <w:t>– C</w:t>
      </w:r>
      <w:r>
        <w:rPr>
          <w:sz w:val="18"/>
          <w:szCs w:val="18"/>
        </w:rPr>
        <w:t>2</w:t>
      </w:r>
      <w:r>
        <w:rPr>
          <w:sz w:val="28"/>
          <w:szCs w:val="28"/>
        </w:rPr>
        <w:t>H</w:t>
      </w:r>
      <w:r>
        <w:rPr>
          <w:sz w:val="18"/>
          <w:szCs w:val="18"/>
        </w:rPr>
        <w:t>5</w:t>
      </w:r>
      <w:r>
        <w:rPr>
          <w:sz w:val="28"/>
          <w:szCs w:val="28"/>
        </w:rPr>
        <w:t xml:space="preserve">OH </w:t>
      </w:r>
    </w:p>
    <w:p w:rsidR="00862E8E" w:rsidRDefault="00862E8E" w:rsidP="00862E8E">
      <w:pPr>
        <w:pStyle w:val="Default"/>
        <w:rPr>
          <w:sz w:val="28"/>
          <w:szCs w:val="28"/>
        </w:rPr>
      </w:pPr>
      <w:r>
        <w:rPr>
          <w:sz w:val="28"/>
          <w:szCs w:val="28"/>
        </w:rPr>
        <w:t xml:space="preserve">8. Який об’єм вуглекислого газу утвориться при спалюванні 9 л </w:t>
      </w:r>
      <w:proofErr w:type="spellStart"/>
      <w:r>
        <w:rPr>
          <w:sz w:val="28"/>
          <w:szCs w:val="28"/>
        </w:rPr>
        <w:t>етину</w:t>
      </w:r>
      <w:proofErr w:type="spellEnd"/>
      <w:r>
        <w:rPr>
          <w:sz w:val="28"/>
          <w:szCs w:val="28"/>
        </w:rPr>
        <w:t xml:space="preserve">? </w:t>
      </w:r>
    </w:p>
    <w:p w:rsidR="00862E8E" w:rsidRDefault="00862E8E" w:rsidP="00862E8E">
      <w:pPr>
        <w:pStyle w:val="Default"/>
        <w:rPr>
          <w:sz w:val="28"/>
          <w:szCs w:val="28"/>
        </w:rPr>
      </w:pPr>
      <w:r>
        <w:rPr>
          <w:b/>
          <w:bCs/>
          <w:sz w:val="28"/>
          <w:szCs w:val="28"/>
        </w:rPr>
        <w:t xml:space="preserve">ІV рівень </w:t>
      </w:r>
    </w:p>
    <w:p w:rsidR="00862E8E" w:rsidRPr="00862E8E" w:rsidRDefault="00862E8E" w:rsidP="00862E8E">
      <w:pPr>
        <w:ind w:left="360"/>
        <w:rPr>
          <w:sz w:val="28"/>
          <w:szCs w:val="28"/>
          <w:lang w:val="uk-UA"/>
        </w:rPr>
      </w:pPr>
      <w:r>
        <w:rPr>
          <w:sz w:val="28"/>
          <w:szCs w:val="28"/>
          <w:lang w:val="uk-UA"/>
        </w:rPr>
        <w:t>9.</w:t>
      </w:r>
      <w:r w:rsidRPr="00862E8E">
        <w:rPr>
          <w:sz w:val="28"/>
          <w:szCs w:val="28"/>
        </w:rPr>
        <w:t xml:space="preserve">Алкен </w:t>
      </w:r>
      <w:proofErr w:type="spellStart"/>
      <w:r w:rsidRPr="00862E8E">
        <w:rPr>
          <w:sz w:val="28"/>
          <w:szCs w:val="28"/>
        </w:rPr>
        <w:t>масою</w:t>
      </w:r>
      <w:proofErr w:type="spellEnd"/>
      <w:r w:rsidRPr="00862E8E">
        <w:rPr>
          <w:sz w:val="28"/>
          <w:szCs w:val="28"/>
        </w:rPr>
        <w:t xml:space="preserve"> 16,8 г </w:t>
      </w:r>
      <w:proofErr w:type="spellStart"/>
      <w:r w:rsidRPr="00862E8E">
        <w:rPr>
          <w:sz w:val="28"/>
          <w:szCs w:val="28"/>
        </w:rPr>
        <w:t>приєднує</w:t>
      </w:r>
      <w:proofErr w:type="spellEnd"/>
      <w:r w:rsidRPr="00862E8E">
        <w:rPr>
          <w:sz w:val="28"/>
          <w:szCs w:val="28"/>
        </w:rPr>
        <w:t xml:space="preserve"> 6,72 л </w:t>
      </w:r>
      <w:proofErr w:type="spellStart"/>
      <w:r w:rsidRPr="00862E8E">
        <w:rPr>
          <w:sz w:val="28"/>
          <w:szCs w:val="28"/>
        </w:rPr>
        <w:t>бромоводню</w:t>
      </w:r>
      <w:proofErr w:type="spellEnd"/>
      <w:r w:rsidRPr="00862E8E">
        <w:rPr>
          <w:sz w:val="28"/>
          <w:szCs w:val="28"/>
        </w:rPr>
        <w:t xml:space="preserve">. </w:t>
      </w:r>
      <w:proofErr w:type="spellStart"/>
      <w:r w:rsidRPr="00862E8E">
        <w:rPr>
          <w:sz w:val="28"/>
          <w:szCs w:val="28"/>
        </w:rPr>
        <w:t>Знайдіть</w:t>
      </w:r>
      <w:proofErr w:type="spellEnd"/>
      <w:r w:rsidRPr="00862E8E">
        <w:rPr>
          <w:sz w:val="28"/>
          <w:szCs w:val="28"/>
        </w:rPr>
        <w:t xml:space="preserve"> </w:t>
      </w:r>
      <w:proofErr w:type="spellStart"/>
      <w:r w:rsidRPr="00862E8E">
        <w:rPr>
          <w:sz w:val="28"/>
          <w:szCs w:val="28"/>
        </w:rPr>
        <w:t>молекулярну</w:t>
      </w:r>
      <w:proofErr w:type="spellEnd"/>
      <w:r w:rsidRPr="00862E8E">
        <w:rPr>
          <w:sz w:val="28"/>
          <w:szCs w:val="28"/>
        </w:rPr>
        <w:t xml:space="preserve"> формулу </w:t>
      </w:r>
      <w:proofErr w:type="spellStart"/>
      <w:r w:rsidRPr="00862E8E">
        <w:rPr>
          <w:sz w:val="28"/>
          <w:szCs w:val="28"/>
        </w:rPr>
        <w:t>сполуки</w:t>
      </w:r>
      <w:proofErr w:type="spellEnd"/>
      <w:r w:rsidRPr="00862E8E">
        <w:rPr>
          <w:sz w:val="28"/>
          <w:szCs w:val="28"/>
        </w:rPr>
        <w:t xml:space="preserve">, </w:t>
      </w:r>
      <w:proofErr w:type="spellStart"/>
      <w:r w:rsidRPr="00862E8E">
        <w:rPr>
          <w:sz w:val="28"/>
          <w:szCs w:val="28"/>
        </w:rPr>
        <w:t>складіть</w:t>
      </w:r>
      <w:proofErr w:type="spellEnd"/>
      <w:r w:rsidRPr="00862E8E">
        <w:rPr>
          <w:sz w:val="28"/>
          <w:szCs w:val="28"/>
        </w:rPr>
        <w:t xml:space="preserve"> </w:t>
      </w:r>
      <w:proofErr w:type="spellStart"/>
      <w:r w:rsidRPr="00862E8E">
        <w:rPr>
          <w:sz w:val="28"/>
          <w:szCs w:val="28"/>
        </w:rPr>
        <w:t>структурні</w:t>
      </w:r>
      <w:proofErr w:type="spellEnd"/>
      <w:r w:rsidRPr="00862E8E">
        <w:rPr>
          <w:sz w:val="28"/>
          <w:szCs w:val="28"/>
        </w:rPr>
        <w:t xml:space="preserve"> </w:t>
      </w:r>
      <w:proofErr w:type="spellStart"/>
      <w:r w:rsidRPr="00862E8E">
        <w:rPr>
          <w:sz w:val="28"/>
          <w:szCs w:val="28"/>
        </w:rPr>
        <w:t>формули</w:t>
      </w:r>
      <w:proofErr w:type="spellEnd"/>
      <w:r w:rsidRPr="00862E8E">
        <w:rPr>
          <w:sz w:val="28"/>
          <w:szCs w:val="28"/>
        </w:rPr>
        <w:t xml:space="preserve"> </w:t>
      </w:r>
      <w:proofErr w:type="spellStart"/>
      <w:r w:rsidRPr="00862E8E">
        <w:rPr>
          <w:sz w:val="28"/>
          <w:szCs w:val="28"/>
        </w:rPr>
        <w:t>можливих</w:t>
      </w:r>
      <w:proofErr w:type="spellEnd"/>
      <w:r w:rsidRPr="00862E8E">
        <w:rPr>
          <w:sz w:val="28"/>
          <w:szCs w:val="28"/>
        </w:rPr>
        <w:t xml:space="preserve"> </w:t>
      </w:r>
      <w:proofErr w:type="spellStart"/>
      <w:r w:rsidRPr="00862E8E">
        <w:rPr>
          <w:sz w:val="28"/>
          <w:szCs w:val="28"/>
        </w:rPr>
        <w:t>ізомерів</w:t>
      </w:r>
      <w:proofErr w:type="spellEnd"/>
      <w:r w:rsidRPr="00862E8E">
        <w:rPr>
          <w:sz w:val="28"/>
          <w:szCs w:val="28"/>
        </w:rPr>
        <w:t xml:space="preserve">, </w:t>
      </w:r>
      <w:proofErr w:type="spellStart"/>
      <w:r w:rsidRPr="00862E8E">
        <w:rPr>
          <w:sz w:val="28"/>
          <w:szCs w:val="28"/>
        </w:rPr>
        <w:t>назвіть</w:t>
      </w:r>
      <w:proofErr w:type="spellEnd"/>
      <w:r w:rsidRPr="00862E8E">
        <w:rPr>
          <w:sz w:val="28"/>
          <w:szCs w:val="28"/>
        </w:rPr>
        <w:t xml:space="preserve"> </w:t>
      </w:r>
      <w:proofErr w:type="spellStart"/>
      <w:r w:rsidRPr="00862E8E">
        <w:rPr>
          <w:sz w:val="28"/>
          <w:szCs w:val="28"/>
        </w:rPr>
        <w:t>їх</w:t>
      </w:r>
      <w:proofErr w:type="spellEnd"/>
      <w:r w:rsidRPr="00862E8E">
        <w:rPr>
          <w:sz w:val="28"/>
          <w:szCs w:val="28"/>
        </w:rPr>
        <w:t>..</w:t>
      </w:r>
    </w:p>
    <w:p w:rsidR="00862E8E" w:rsidRDefault="00862E8E" w:rsidP="00862E8E">
      <w:pPr>
        <w:pStyle w:val="Default"/>
        <w:rPr>
          <w:sz w:val="32"/>
          <w:szCs w:val="32"/>
        </w:rPr>
      </w:pPr>
      <w:r>
        <w:rPr>
          <w:b/>
          <w:bCs/>
          <w:sz w:val="32"/>
          <w:szCs w:val="32"/>
        </w:rPr>
        <w:t xml:space="preserve">Варіант 4. </w:t>
      </w:r>
    </w:p>
    <w:p w:rsidR="00862E8E" w:rsidRDefault="00862E8E" w:rsidP="00862E8E">
      <w:pPr>
        <w:pStyle w:val="Default"/>
        <w:rPr>
          <w:sz w:val="28"/>
          <w:szCs w:val="28"/>
        </w:rPr>
      </w:pPr>
      <w:r>
        <w:rPr>
          <w:b/>
          <w:bCs/>
          <w:sz w:val="28"/>
          <w:szCs w:val="28"/>
        </w:rPr>
        <w:t xml:space="preserve">І рівень </w:t>
      </w:r>
    </w:p>
    <w:p w:rsidR="00862E8E" w:rsidRDefault="00862E8E" w:rsidP="00862E8E">
      <w:pPr>
        <w:pStyle w:val="Default"/>
        <w:ind w:left="360"/>
        <w:rPr>
          <w:sz w:val="28"/>
          <w:szCs w:val="28"/>
        </w:rPr>
      </w:pPr>
      <w:r>
        <w:rPr>
          <w:sz w:val="28"/>
          <w:szCs w:val="28"/>
        </w:rPr>
        <w:t xml:space="preserve">1. Яка загальна формула алкінів: </w:t>
      </w:r>
    </w:p>
    <w:p w:rsidR="00862E8E" w:rsidRDefault="00862E8E" w:rsidP="00862E8E">
      <w:pPr>
        <w:pStyle w:val="Default"/>
        <w:ind w:left="360"/>
        <w:rPr>
          <w:sz w:val="18"/>
          <w:szCs w:val="18"/>
        </w:rPr>
      </w:pPr>
      <w:r>
        <w:rPr>
          <w:sz w:val="28"/>
          <w:szCs w:val="28"/>
        </w:rPr>
        <w:t>а)С</w:t>
      </w:r>
      <w:r>
        <w:rPr>
          <w:sz w:val="18"/>
          <w:szCs w:val="18"/>
        </w:rPr>
        <w:t>n</w:t>
      </w:r>
      <w:r>
        <w:rPr>
          <w:sz w:val="28"/>
          <w:szCs w:val="28"/>
        </w:rPr>
        <w:t>Н</w:t>
      </w:r>
      <w:r>
        <w:rPr>
          <w:sz w:val="18"/>
          <w:szCs w:val="18"/>
        </w:rPr>
        <w:t xml:space="preserve">2n+2 </w:t>
      </w:r>
      <w:r>
        <w:rPr>
          <w:sz w:val="28"/>
          <w:szCs w:val="28"/>
        </w:rPr>
        <w:t>в)С</w:t>
      </w:r>
      <w:r>
        <w:rPr>
          <w:sz w:val="18"/>
          <w:szCs w:val="18"/>
        </w:rPr>
        <w:t>n</w:t>
      </w:r>
      <w:r>
        <w:rPr>
          <w:sz w:val="28"/>
          <w:szCs w:val="28"/>
        </w:rPr>
        <w:t>Н</w:t>
      </w:r>
      <w:r>
        <w:rPr>
          <w:sz w:val="18"/>
          <w:szCs w:val="18"/>
        </w:rPr>
        <w:t xml:space="preserve">2n-2 </w:t>
      </w:r>
      <w:r>
        <w:rPr>
          <w:sz w:val="28"/>
          <w:szCs w:val="28"/>
        </w:rPr>
        <w:t>с)С</w:t>
      </w:r>
      <w:r>
        <w:rPr>
          <w:sz w:val="18"/>
          <w:szCs w:val="18"/>
        </w:rPr>
        <w:t>n</w:t>
      </w:r>
      <w:r>
        <w:rPr>
          <w:sz w:val="28"/>
          <w:szCs w:val="28"/>
        </w:rPr>
        <w:t>Н</w:t>
      </w:r>
      <w:r>
        <w:rPr>
          <w:sz w:val="18"/>
          <w:szCs w:val="18"/>
        </w:rPr>
        <w:t xml:space="preserve">2n-6 </w:t>
      </w:r>
      <w:r>
        <w:rPr>
          <w:sz w:val="28"/>
          <w:szCs w:val="28"/>
        </w:rPr>
        <w:t>d) С</w:t>
      </w:r>
      <w:r>
        <w:rPr>
          <w:sz w:val="18"/>
          <w:szCs w:val="18"/>
        </w:rPr>
        <w:t>n</w:t>
      </w:r>
      <w:r>
        <w:rPr>
          <w:sz w:val="28"/>
          <w:szCs w:val="28"/>
        </w:rPr>
        <w:t>Н</w:t>
      </w:r>
      <w:r>
        <w:rPr>
          <w:sz w:val="18"/>
          <w:szCs w:val="18"/>
        </w:rPr>
        <w:t>2n</w:t>
      </w:r>
    </w:p>
    <w:p w:rsidR="00862E8E" w:rsidRDefault="00862E8E" w:rsidP="00862E8E">
      <w:pPr>
        <w:pStyle w:val="Default"/>
        <w:rPr>
          <w:sz w:val="28"/>
          <w:szCs w:val="28"/>
        </w:rPr>
      </w:pPr>
      <w:r>
        <w:rPr>
          <w:sz w:val="28"/>
          <w:szCs w:val="28"/>
        </w:rPr>
        <w:t xml:space="preserve">2. З якими з речовин реагуватиме </w:t>
      </w:r>
      <w:proofErr w:type="spellStart"/>
      <w:r>
        <w:rPr>
          <w:sz w:val="28"/>
          <w:szCs w:val="28"/>
        </w:rPr>
        <w:t>бензен</w:t>
      </w:r>
      <w:proofErr w:type="spellEnd"/>
      <w:r>
        <w:rPr>
          <w:sz w:val="28"/>
          <w:szCs w:val="28"/>
        </w:rPr>
        <w:t xml:space="preserve"> (кілька відповідей): </w:t>
      </w:r>
    </w:p>
    <w:p w:rsidR="00862E8E" w:rsidRDefault="00862E8E" w:rsidP="00862E8E">
      <w:pPr>
        <w:pStyle w:val="Default"/>
        <w:spacing w:after="36"/>
        <w:rPr>
          <w:sz w:val="28"/>
          <w:szCs w:val="28"/>
        </w:rPr>
      </w:pPr>
      <w:r>
        <w:rPr>
          <w:sz w:val="28"/>
          <w:szCs w:val="28"/>
        </w:rPr>
        <w:t xml:space="preserve">a) вода </w:t>
      </w:r>
    </w:p>
    <w:p w:rsidR="00862E8E" w:rsidRDefault="00862E8E" w:rsidP="00862E8E">
      <w:pPr>
        <w:pStyle w:val="Default"/>
        <w:spacing w:after="36"/>
        <w:rPr>
          <w:sz w:val="28"/>
          <w:szCs w:val="28"/>
        </w:rPr>
      </w:pPr>
      <w:r>
        <w:rPr>
          <w:sz w:val="28"/>
          <w:szCs w:val="28"/>
        </w:rPr>
        <w:t xml:space="preserve">b) хлор </w:t>
      </w:r>
    </w:p>
    <w:p w:rsidR="00862E8E" w:rsidRDefault="00862E8E" w:rsidP="00862E8E">
      <w:pPr>
        <w:pStyle w:val="Default"/>
        <w:spacing w:after="36"/>
        <w:rPr>
          <w:sz w:val="28"/>
          <w:szCs w:val="28"/>
        </w:rPr>
      </w:pPr>
      <w:r>
        <w:rPr>
          <w:sz w:val="28"/>
          <w:szCs w:val="28"/>
        </w:rPr>
        <w:lastRenderedPageBreak/>
        <w:t xml:space="preserve">c) </w:t>
      </w:r>
      <w:proofErr w:type="spellStart"/>
      <w:r>
        <w:rPr>
          <w:sz w:val="28"/>
          <w:szCs w:val="28"/>
        </w:rPr>
        <w:t>бромоводень</w:t>
      </w:r>
      <w:proofErr w:type="spellEnd"/>
      <w:r>
        <w:rPr>
          <w:sz w:val="28"/>
          <w:szCs w:val="28"/>
        </w:rPr>
        <w:t xml:space="preserve"> </w:t>
      </w:r>
    </w:p>
    <w:p w:rsidR="00862E8E" w:rsidRDefault="00862E8E" w:rsidP="00862E8E">
      <w:pPr>
        <w:pStyle w:val="Default"/>
        <w:spacing w:after="36"/>
        <w:rPr>
          <w:sz w:val="28"/>
          <w:szCs w:val="28"/>
        </w:rPr>
      </w:pPr>
      <w:r>
        <w:rPr>
          <w:sz w:val="28"/>
          <w:szCs w:val="28"/>
        </w:rPr>
        <w:t xml:space="preserve">d) водень </w:t>
      </w:r>
    </w:p>
    <w:p w:rsidR="00862E8E" w:rsidRDefault="00862E8E" w:rsidP="00862E8E">
      <w:pPr>
        <w:pStyle w:val="Default"/>
        <w:spacing w:after="36"/>
        <w:rPr>
          <w:sz w:val="28"/>
          <w:szCs w:val="28"/>
        </w:rPr>
      </w:pPr>
      <w:r>
        <w:rPr>
          <w:sz w:val="28"/>
          <w:szCs w:val="28"/>
        </w:rPr>
        <w:t xml:space="preserve">e) натрій гідроксид </w:t>
      </w:r>
    </w:p>
    <w:p w:rsidR="00862E8E" w:rsidRDefault="00862E8E" w:rsidP="00862E8E">
      <w:pPr>
        <w:pStyle w:val="Default"/>
        <w:ind w:left="360"/>
        <w:rPr>
          <w:sz w:val="28"/>
          <w:szCs w:val="28"/>
        </w:rPr>
      </w:pPr>
      <w:r>
        <w:rPr>
          <w:sz w:val="28"/>
          <w:szCs w:val="28"/>
        </w:rPr>
        <w:t xml:space="preserve">f) кисень </w:t>
      </w:r>
    </w:p>
    <w:p w:rsidR="00862E8E" w:rsidRDefault="00862E8E" w:rsidP="00862E8E">
      <w:pPr>
        <w:pStyle w:val="Default"/>
        <w:rPr>
          <w:sz w:val="28"/>
          <w:szCs w:val="28"/>
        </w:rPr>
      </w:pPr>
    </w:p>
    <w:p w:rsidR="00862E8E" w:rsidRDefault="00862E8E" w:rsidP="00862E8E">
      <w:pPr>
        <w:pStyle w:val="Default"/>
        <w:rPr>
          <w:sz w:val="28"/>
          <w:szCs w:val="28"/>
        </w:rPr>
      </w:pPr>
      <w:r>
        <w:rPr>
          <w:sz w:val="28"/>
          <w:szCs w:val="28"/>
        </w:rPr>
        <w:t xml:space="preserve">3. У молекулі алкінів кут між зв’язками становить: </w:t>
      </w:r>
    </w:p>
    <w:p w:rsidR="00862E8E" w:rsidRDefault="00862E8E" w:rsidP="00862E8E">
      <w:pPr>
        <w:pStyle w:val="Default"/>
        <w:rPr>
          <w:sz w:val="28"/>
          <w:szCs w:val="28"/>
        </w:rPr>
      </w:pPr>
      <w:r>
        <w:rPr>
          <w:sz w:val="28"/>
          <w:szCs w:val="28"/>
        </w:rPr>
        <w:t xml:space="preserve">180º </w:t>
      </w:r>
    </w:p>
    <w:p w:rsidR="00862E8E" w:rsidRDefault="00862E8E" w:rsidP="00862E8E">
      <w:pPr>
        <w:pStyle w:val="Default"/>
        <w:ind w:left="360"/>
        <w:rPr>
          <w:sz w:val="28"/>
          <w:szCs w:val="28"/>
        </w:rPr>
      </w:pPr>
      <w:r>
        <w:rPr>
          <w:sz w:val="28"/>
          <w:szCs w:val="28"/>
        </w:rPr>
        <w:t xml:space="preserve">109º </w:t>
      </w:r>
    </w:p>
    <w:p w:rsidR="00862E8E" w:rsidRDefault="00862E8E" w:rsidP="00862E8E">
      <w:pPr>
        <w:pStyle w:val="Default"/>
        <w:ind w:left="360"/>
        <w:rPr>
          <w:sz w:val="28"/>
          <w:szCs w:val="28"/>
        </w:rPr>
      </w:pPr>
      <w:r>
        <w:rPr>
          <w:sz w:val="28"/>
          <w:szCs w:val="28"/>
        </w:rPr>
        <w:t xml:space="preserve">120º 90º </w:t>
      </w:r>
    </w:p>
    <w:p w:rsidR="00862E8E" w:rsidRDefault="00862E8E" w:rsidP="00862E8E">
      <w:pPr>
        <w:pStyle w:val="Default"/>
        <w:ind w:left="360"/>
        <w:rPr>
          <w:sz w:val="28"/>
          <w:szCs w:val="28"/>
        </w:rPr>
      </w:pPr>
      <w:r>
        <w:rPr>
          <w:sz w:val="28"/>
          <w:szCs w:val="28"/>
        </w:rPr>
        <w:t xml:space="preserve">4. Встановіть відповідність між речовиною та її застосуванням: </w:t>
      </w:r>
    </w:p>
    <w:p w:rsidR="00862E8E" w:rsidRDefault="00862E8E" w:rsidP="00862E8E">
      <w:pPr>
        <w:pStyle w:val="Default"/>
        <w:spacing w:after="36"/>
        <w:ind w:left="360"/>
        <w:rPr>
          <w:sz w:val="28"/>
          <w:szCs w:val="28"/>
        </w:rPr>
      </w:pPr>
      <w:r>
        <w:rPr>
          <w:sz w:val="28"/>
          <w:szCs w:val="28"/>
        </w:rPr>
        <w:t xml:space="preserve">1. </w:t>
      </w:r>
      <w:proofErr w:type="spellStart"/>
      <w:r>
        <w:rPr>
          <w:sz w:val="28"/>
          <w:szCs w:val="28"/>
        </w:rPr>
        <w:t>бензен</w:t>
      </w:r>
      <w:proofErr w:type="spellEnd"/>
      <w:r>
        <w:rPr>
          <w:sz w:val="28"/>
          <w:szCs w:val="28"/>
        </w:rPr>
        <w:t xml:space="preserve"> </w:t>
      </w:r>
    </w:p>
    <w:p w:rsidR="00862E8E" w:rsidRDefault="00862E8E" w:rsidP="00862E8E">
      <w:pPr>
        <w:pStyle w:val="Default"/>
        <w:spacing w:after="36"/>
        <w:rPr>
          <w:sz w:val="28"/>
          <w:szCs w:val="28"/>
        </w:rPr>
      </w:pPr>
      <w:r>
        <w:rPr>
          <w:sz w:val="28"/>
          <w:szCs w:val="28"/>
        </w:rPr>
        <w:t xml:space="preserve">2. </w:t>
      </w:r>
      <w:proofErr w:type="spellStart"/>
      <w:r>
        <w:rPr>
          <w:sz w:val="28"/>
          <w:szCs w:val="28"/>
        </w:rPr>
        <w:t>етен</w:t>
      </w:r>
      <w:proofErr w:type="spellEnd"/>
      <w:r>
        <w:rPr>
          <w:sz w:val="28"/>
          <w:szCs w:val="28"/>
        </w:rPr>
        <w:t xml:space="preserve"> (етилен) </w:t>
      </w:r>
    </w:p>
    <w:p w:rsidR="00862E8E" w:rsidRDefault="00862E8E" w:rsidP="00862E8E">
      <w:pPr>
        <w:pStyle w:val="Default"/>
        <w:spacing w:after="36"/>
        <w:rPr>
          <w:sz w:val="28"/>
          <w:szCs w:val="28"/>
        </w:rPr>
      </w:pPr>
      <w:r>
        <w:rPr>
          <w:sz w:val="28"/>
          <w:szCs w:val="28"/>
        </w:rPr>
        <w:t xml:space="preserve">3. </w:t>
      </w:r>
      <w:proofErr w:type="spellStart"/>
      <w:r>
        <w:rPr>
          <w:sz w:val="28"/>
          <w:szCs w:val="28"/>
        </w:rPr>
        <w:t>етин</w:t>
      </w:r>
      <w:proofErr w:type="spellEnd"/>
      <w:r>
        <w:rPr>
          <w:sz w:val="28"/>
          <w:szCs w:val="28"/>
        </w:rPr>
        <w:t xml:space="preserve"> (ацетилен) </w:t>
      </w:r>
    </w:p>
    <w:p w:rsidR="00862E8E" w:rsidRDefault="00862E8E" w:rsidP="00862E8E">
      <w:pPr>
        <w:pStyle w:val="Default"/>
        <w:rPr>
          <w:sz w:val="28"/>
          <w:szCs w:val="28"/>
        </w:rPr>
      </w:pPr>
      <w:r>
        <w:rPr>
          <w:sz w:val="28"/>
          <w:szCs w:val="28"/>
        </w:rPr>
        <w:t xml:space="preserve">4. </w:t>
      </w:r>
      <w:proofErr w:type="spellStart"/>
      <w:r>
        <w:rPr>
          <w:sz w:val="28"/>
          <w:szCs w:val="28"/>
        </w:rPr>
        <w:t>гексахлоциклогексан</w:t>
      </w:r>
      <w:proofErr w:type="spellEnd"/>
      <w:r>
        <w:rPr>
          <w:sz w:val="28"/>
          <w:szCs w:val="28"/>
        </w:rPr>
        <w:t xml:space="preserve"> </w:t>
      </w:r>
    </w:p>
    <w:p w:rsidR="00862E8E" w:rsidRDefault="00862E8E" w:rsidP="00862E8E">
      <w:pPr>
        <w:pStyle w:val="Default"/>
        <w:ind w:left="360"/>
        <w:rPr>
          <w:sz w:val="28"/>
          <w:szCs w:val="28"/>
        </w:rPr>
      </w:pPr>
    </w:p>
    <w:p w:rsidR="00862E8E" w:rsidRDefault="00862E8E" w:rsidP="00862E8E">
      <w:pPr>
        <w:pStyle w:val="Default"/>
        <w:spacing w:after="36"/>
        <w:rPr>
          <w:sz w:val="28"/>
          <w:szCs w:val="28"/>
        </w:rPr>
      </w:pPr>
      <w:r>
        <w:rPr>
          <w:sz w:val="28"/>
          <w:szCs w:val="28"/>
        </w:rPr>
        <w:t xml:space="preserve">a) виробництво полімерів </w:t>
      </w:r>
    </w:p>
    <w:p w:rsidR="00862E8E" w:rsidRDefault="00862E8E" w:rsidP="00862E8E">
      <w:pPr>
        <w:pStyle w:val="Default"/>
        <w:spacing w:after="36"/>
        <w:rPr>
          <w:sz w:val="28"/>
          <w:szCs w:val="28"/>
        </w:rPr>
      </w:pPr>
      <w:r>
        <w:rPr>
          <w:sz w:val="28"/>
          <w:szCs w:val="28"/>
        </w:rPr>
        <w:t xml:space="preserve">b) зварювання металів </w:t>
      </w:r>
    </w:p>
    <w:p w:rsidR="00862E8E" w:rsidRDefault="00862E8E" w:rsidP="00862E8E">
      <w:pPr>
        <w:pStyle w:val="Default"/>
        <w:spacing w:after="36"/>
        <w:rPr>
          <w:sz w:val="28"/>
          <w:szCs w:val="28"/>
        </w:rPr>
      </w:pPr>
      <w:r>
        <w:rPr>
          <w:sz w:val="28"/>
          <w:szCs w:val="28"/>
        </w:rPr>
        <w:t xml:space="preserve">c) виробництво пестицидів </w:t>
      </w:r>
    </w:p>
    <w:p w:rsidR="00862E8E" w:rsidRDefault="00862E8E" w:rsidP="00862E8E">
      <w:pPr>
        <w:pStyle w:val="Default"/>
        <w:rPr>
          <w:sz w:val="28"/>
          <w:szCs w:val="28"/>
        </w:rPr>
      </w:pPr>
      <w:r>
        <w:rPr>
          <w:sz w:val="28"/>
          <w:szCs w:val="28"/>
        </w:rPr>
        <w:t>d) виробництво барвників</w:t>
      </w:r>
    </w:p>
    <w:p w:rsidR="00862E8E" w:rsidRDefault="00862E8E" w:rsidP="00862E8E">
      <w:pPr>
        <w:pStyle w:val="Default"/>
        <w:rPr>
          <w:sz w:val="28"/>
          <w:szCs w:val="28"/>
        </w:rPr>
      </w:pPr>
      <w:r>
        <w:rPr>
          <w:sz w:val="28"/>
          <w:szCs w:val="28"/>
        </w:rPr>
        <w:t xml:space="preserve">5. Складіть </w:t>
      </w:r>
      <w:proofErr w:type="spellStart"/>
      <w:r>
        <w:rPr>
          <w:sz w:val="28"/>
          <w:szCs w:val="28"/>
        </w:rPr>
        <w:t>напівструктурні</w:t>
      </w:r>
      <w:proofErr w:type="spellEnd"/>
      <w:r>
        <w:rPr>
          <w:sz w:val="28"/>
          <w:szCs w:val="28"/>
        </w:rPr>
        <w:t xml:space="preserve"> формули речовин за назвами: </w:t>
      </w:r>
    </w:p>
    <w:p w:rsidR="00862E8E" w:rsidRDefault="00862E8E" w:rsidP="00862E8E">
      <w:pPr>
        <w:pStyle w:val="Default"/>
        <w:spacing w:after="36"/>
        <w:rPr>
          <w:sz w:val="28"/>
          <w:szCs w:val="28"/>
        </w:rPr>
      </w:pPr>
      <w:r>
        <w:rPr>
          <w:sz w:val="23"/>
          <w:szCs w:val="23"/>
        </w:rPr>
        <w:t xml:space="preserve">a) </w:t>
      </w:r>
      <w:r>
        <w:rPr>
          <w:sz w:val="28"/>
          <w:szCs w:val="28"/>
        </w:rPr>
        <w:t xml:space="preserve">2-метилгекс-3-ен; </w:t>
      </w:r>
    </w:p>
    <w:p w:rsidR="00862E8E" w:rsidRDefault="00862E8E" w:rsidP="00862E8E">
      <w:pPr>
        <w:pStyle w:val="Default"/>
        <w:spacing w:after="36"/>
        <w:rPr>
          <w:sz w:val="28"/>
          <w:szCs w:val="28"/>
        </w:rPr>
      </w:pPr>
      <w:r>
        <w:rPr>
          <w:sz w:val="28"/>
          <w:szCs w:val="28"/>
        </w:rPr>
        <w:t xml:space="preserve">b) 3,5-диметилокт-2-ен </w:t>
      </w:r>
    </w:p>
    <w:p w:rsidR="00862E8E" w:rsidRDefault="00862E8E" w:rsidP="00862E8E">
      <w:pPr>
        <w:pStyle w:val="Default"/>
        <w:rPr>
          <w:sz w:val="28"/>
          <w:szCs w:val="28"/>
        </w:rPr>
      </w:pPr>
      <w:r>
        <w:rPr>
          <w:sz w:val="28"/>
          <w:szCs w:val="28"/>
        </w:rPr>
        <w:t xml:space="preserve">c) 5-етил-4,4-дипропілгепт-2-ин </w:t>
      </w:r>
    </w:p>
    <w:p w:rsidR="00862E8E" w:rsidRDefault="00862E8E" w:rsidP="00862E8E">
      <w:pPr>
        <w:pStyle w:val="Default"/>
        <w:rPr>
          <w:sz w:val="28"/>
          <w:szCs w:val="28"/>
        </w:rPr>
      </w:pPr>
    </w:p>
    <w:p w:rsidR="00862E8E" w:rsidRDefault="00862E8E" w:rsidP="00862E8E">
      <w:pPr>
        <w:pStyle w:val="Default"/>
        <w:rPr>
          <w:sz w:val="28"/>
          <w:szCs w:val="28"/>
        </w:rPr>
      </w:pPr>
      <w:r>
        <w:rPr>
          <w:sz w:val="28"/>
          <w:szCs w:val="28"/>
        </w:rPr>
        <w:t xml:space="preserve">6. Закінчіть рівняння реакцій: </w:t>
      </w:r>
    </w:p>
    <w:p w:rsidR="00862E8E" w:rsidRDefault="00862E8E" w:rsidP="00862E8E">
      <w:pPr>
        <w:pStyle w:val="Default"/>
        <w:spacing w:after="29"/>
        <w:rPr>
          <w:sz w:val="28"/>
          <w:szCs w:val="28"/>
        </w:rPr>
      </w:pPr>
      <w:r>
        <w:rPr>
          <w:sz w:val="28"/>
          <w:szCs w:val="28"/>
        </w:rPr>
        <w:t>1) С3Н4 + 2Cl</w:t>
      </w:r>
      <w:r>
        <w:rPr>
          <w:sz w:val="18"/>
          <w:szCs w:val="18"/>
        </w:rPr>
        <w:t xml:space="preserve">2 </w:t>
      </w:r>
      <w:r>
        <w:rPr>
          <w:sz w:val="28"/>
          <w:szCs w:val="28"/>
        </w:rPr>
        <w:t xml:space="preserve">→ </w:t>
      </w:r>
    </w:p>
    <w:p w:rsidR="00862E8E" w:rsidRDefault="00862E8E" w:rsidP="00862E8E">
      <w:pPr>
        <w:pStyle w:val="Default"/>
        <w:spacing w:after="29"/>
        <w:rPr>
          <w:sz w:val="28"/>
          <w:szCs w:val="28"/>
        </w:rPr>
      </w:pPr>
      <w:r>
        <w:rPr>
          <w:sz w:val="28"/>
          <w:szCs w:val="28"/>
        </w:rPr>
        <w:t>2) С6Н6 + Br</w:t>
      </w:r>
      <w:r>
        <w:rPr>
          <w:sz w:val="18"/>
          <w:szCs w:val="18"/>
        </w:rPr>
        <w:t>2</w:t>
      </w:r>
      <w:r>
        <w:rPr>
          <w:sz w:val="28"/>
          <w:szCs w:val="28"/>
        </w:rPr>
        <w:t xml:space="preserve">→ </w:t>
      </w:r>
    </w:p>
    <w:p w:rsidR="00862E8E" w:rsidRDefault="00862E8E" w:rsidP="00862E8E">
      <w:pPr>
        <w:pStyle w:val="Default"/>
        <w:spacing w:after="29"/>
        <w:ind w:left="360"/>
        <w:rPr>
          <w:sz w:val="28"/>
          <w:szCs w:val="28"/>
        </w:rPr>
      </w:pPr>
      <w:r>
        <w:rPr>
          <w:sz w:val="28"/>
          <w:szCs w:val="28"/>
        </w:rPr>
        <w:t xml:space="preserve">3) С4Н8 + О2 → </w:t>
      </w:r>
    </w:p>
    <w:p w:rsidR="00862E8E" w:rsidRDefault="00862E8E" w:rsidP="00862E8E">
      <w:pPr>
        <w:pStyle w:val="Default"/>
        <w:rPr>
          <w:sz w:val="28"/>
          <w:szCs w:val="28"/>
        </w:rPr>
      </w:pPr>
      <w:r>
        <w:rPr>
          <w:sz w:val="28"/>
          <w:szCs w:val="28"/>
        </w:rPr>
        <w:t>4) C</w:t>
      </w:r>
      <w:r>
        <w:rPr>
          <w:sz w:val="18"/>
          <w:szCs w:val="18"/>
        </w:rPr>
        <w:t>2</w:t>
      </w:r>
      <w:r>
        <w:rPr>
          <w:sz w:val="28"/>
          <w:szCs w:val="28"/>
        </w:rPr>
        <w:t>H</w:t>
      </w:r>
      <w:r>
        <w:rPr>
          <w:sz w:val="18"/>
          <w:szCs w:val="18"/>
        </w:rPr>
        <w:t xml:space="preserve">2 </w:t>
      </w:r>
      <w:r>
        <w:rPr>
          <w:sz w:val="28"/>
          <w:szCs w:val="28"/>
        </w:rPr>
        <w:t xml:space="preserve">+ 2HBr → </w:t>
      </w:r>
    </w:p>
    <w:p w:rsidR="00862E8E" w:rsidRDefault="00862E8E" w:rsidP="00862E8E">
      <w:pPr>
        <w:pStyle w:val="Default"/>
        <w:ind w:left="360"/>
        <w:rPr>
          <w:sz w:val="28"/>
          <w:szCs w:val="28"/>
        </w:rPr>
      </w:pPr>
    </w:p>
    <w:p w:rsidR="00862E8E" w:rsidRDefault="00862E8E" w:rsidP="00862E8E">
      <w:pPr>
        <w:pStyle w:val="Default"/>
        <w:rPr>
          <w:sz w:val="28"/>
          <w:szCs w:val="28"/>
        </w:rPr>
      </w:pPr>
      <w:r>
        <w:rPr>
          <w:b/>
          <w:bCs/>
          <w:sz w:val="28"/>
          <w:szCs w:val="28"/>
        </w:rPr>
        <w:t xml:space="preserve">ІІІ рівень </w:t>
      </w:r>
    </w:p>
    <w:p w:rsidR="00862E8E" w:rsidRDefault="00862E8E" w:rsidP="00862E8E">
      <w:pPr>
        <w:pStyle w:val="Default"/>
        <w:ind w:left="360"/>
        <w:rPr>
          <w:sz w:val="18"/>
          <w:szCs w:val="18"/>
        </w:rPr>
      </w:pPr>
      <w:r>
        <w:rPr>
          <w:sz w:val="28"/>
          <w:szCs w:val="28"/>
        </w:rPr>
        <w:t>7. Здійсніть перетворення: C</w:t>
      </w:r>
      <w:r>
        <w:rPr>
          <w:sz w:val="18"/>
          <w:szCs w:val="18"/>
        </w:rPr>
        <w:t>4</w:t>
      </w:r>
      <w:r>
        <w:rPr>
          <w:sz w:val="28"/>
          <w:szCs w:val="28"/>
        </w:rPr>
        <w:t>H</w:t>
      </w:r>
      <w:r>
        <w:rPr>
          <w:sz w:val="18"/>
          <w:szCs w:val="18"/>
        </w:rPr>
        <w:t xml:space="preserve">6 </w:t>
      </w:r>
      <w:r>
        <w:rPr>
          <w:sz w:val="28"/>
          <w:szCs w:val="28"/>
        </w:rPr>
        <w:t>– C</w:t>
      </w:r>
      <w:r>
        <w:rPr>
          <w:sz w:val="18"/>
          <w:szCs w:val="18"/>
        </w:rPr>
        <w:t>4</w:t>
      </w:r>
      <w:r>
        <w:rPr>
          <w:sz w:val="28"/>
          <w:szCs w:val="28"/>
        </w:rPr>
        <w:t>H</w:t>
      </w:r>
      <w:r>
        <w:rPr>
          <w:sz w:val="18"/>
          <w:szCs w:val="18"/>
        </w:rPr>
        <w:t xml:space="preserve">10 </w:t>
      </w:r>
      <w:r>
        <w:rPr>
          <w:sz w:val="28"/>
          <w:szCs w:val="28"/>
        </w:rPr>
        <w:t>– C</w:t>
      </w:r>
      <w:r>
        <w:rPr>
          <w:sz w:val="18"/>
          <w:szCs w:val="18"/>
        </w:rPr>
        <w:t>4</w:t>
      </w:r>
      <w:r>
        <w:rPr>
          <w:sz w:val="28"/>
          <w:szCs w:val="28"/>
        </w:rPr>
        <w:t>H</w:t>
      </w:r>
      <w:r>
        <w:rPr>
          <w:sz w:val="18"/>
          <w:szCs w:val="18"/>
        </w:rPr>
        <w:t xml:space="preserve">8 </w:t>
      </w:r>
      <w:r>
        <w:rPr>
          <w:sz w:val="28"/>
          <w:szCs w:val="28"/>
        </w:rPr>
        <w:t>- C</w:t>
      </w:r>
      <w:r>
        <w:rPr>
          <w:sz w:val="18"/>
          <w:szCs w:val="18"/>
        </w:rPr>
        <w:t>4</w:t>
      </w:r>
      <w:r>
        <w:rPr>
          <w:sz w:val="28"/>
          <w:szCs w:val="28"/>
        </w:rPr>
        <w:t>H</w:t>
      </w:r>
      <w:r>
        <w:rPr>
          <w:sz w:val="18"/>
          <w:szCs w:val="18"/>
        </w:rPr>
        <w:t>8</w:t>
      </w:r>
      <w:r>
        <w:rPr>
          <w:sz w:val="28"/>
          <w:szCs w:val="28"/>
        </w:rPr>
        <w:t>Br</w:t>
      </w:r>
      <w:r>
        <w:rPr>
          <w:sz w:val="18"/>
          <w:szCs w:val="18"/>
        </w:rPr>
        <w:t xml:space="preserve">2 </w:t>
      </w:r>
    </w:p>
    <w:p w:rsidR="00862E8E" w:rsidRDefault="00862E8E" w:rsidP="00862E8E">
      <w:pPr>
        <w:pStyle w:val="Default"/>
        <w:rPr>
          <w:sz w:val="28"/>
          <w:szCs w:val="28"/>
        </w:rPr>
      </w:pPr>
      <w:r>
        <w:rPr>
          <w:sz w:val="28"/>
          <w:szCs w:val="28"/>
        </w:rPr>
        <w:t>8. Який об’єм хлороводню (</w:t>
      </w:r>
      <w:proofErr w:type="spellStart"/>
      <w:r>
        <w:rPr>
          <w:sz w:val="28"/>
          <w:szCs w:val="28"/>
        </w:rPr>
        <w:t>н.у</w:t>
      </w:r>
      <w:proofErr w:type="spellEnd"/>
      <w:r>
        <w:rPr>
          <w:sz w:val="28"/>
          <w:szCs w:val="28"/>
        </w:rPr>
        <w:t xml:space="preserve">.) може приєднати </w:t>
      </w:r>
      <w:proofErr w:type="spellStart"/>
      <w:r>
        <w:rPr>
          <w:sz w:val="28"/>
          <w:szCs w:val="28"/>
        </w:rPr>
        <w:t>бутен</w:t>
      </w:r>
      <w:proofErr w:type="spellEnd"/>
      <w:r>
        <w:rPr>
          <w:sz w:val="28"/>
          <w:szCs w:val="28"/>
        </w:rPr>
        <w:t xml:space="preserve"> масою 11,2 г? </w:t>
      </w:r>
    </w:p>
    <w:p w:rsidR="00862E8E" w:rsidRDefault="00862E8E" w:rsidP="00862E8E">
      <w:pPr>
        <w:pStyle w:val="Default"/>
        <w:ind w:left="360"/>
        <w:rPr>
          <w:sz w:val="28"/>
          <w:szCs w:val="28"/>
        </w:rPr>
      </w:pPr>
      <w:r>
        <w:rPr>
          <w:b/>
          <w:bCs/>
          <w:sz w:val="28"/>
          <w:szCs w:val="28"/>
        </w:rPr>
        <w:t xml:space="preserve">ІV рівень </w:t>
      </w:r>
    </w:p>
    <w:p w:rsidR="00732310" w:rsidRPr="00732310" w:rsidRDefault="00732310" w:rsidP="00EC38FA">
      <w:pPr>
        <w:pStyle w:val="a3"/>
        <w:numPr>
          <w:ilvl w:val="0"/>
          <w:numId w:val="33"/>
        </w:numPr>
        <w:rPr>
          <w:b/>
          <w:position w:val="-30"/>
          <w:lang w:val="uk-UA"/>
        </w:rPr>
      </w:pPr>
      <w:r>
        <w:rPr>
          <w:sz w:val="28"/>
          <w:szCs w:val="28"/>
          <w:lang w:val="uk-UA"/>
        </w:rPr>
        <w:t>9.</w:t>
      </w:r>
      <w:proofErr w:type="spellStart"/>
      <w:r w:rsidR="00862E8E" w:rsidRPr="00732310">
        <w:rPr>
          <w:sz w:val="28"/>
          <w:szCs w:val="28"/>
        </w:rPr>
        <w:t>Вуглеводень</w:t>
      </w:r>
      <w:proofErr w:type="spellEnd"/>
      <w:r w:rsidR="00862E8E" w:rsidRPr="00732310">
        <w:rPr>
          <w:sz w:val="28"/>
          <w:szCs w:val="28"/>
        </w:rPr>
        <w:t xml:space="preserve"> </w:t>
      </w:r>
      <w:proofErr w:type="spellStart"/>
      <w:r w:rsidR="00862E8E" w:rsidRPr="00732310">
        <w:rPr>
          <w:sz w:val="28"/>
          <w:szCs w:val="28"/>
        </w:rPr>
        <w:t>кількістю</w:t>
      </w:r>
      <w:proofErr w:type="spellEnd"/>
      <w:r w:rsidR="00862E8E" w:rsidRPr="00732310">
        <w:rPr>
          <w:sz w:val="28"/>
          <w:szCs w:val="28"/>
        </w:rPr>
        <w:t xml:space="preserve"> </w:t>
      </w:r>
      <w:proofErr w:type="spellStart"/>
      <w:r w:rsidR="00862E8E" w:rsidRPr="00732310">
        <w:rPr>
          <w:sz w:val="28"/>
          <w:szCs w:val="28"/>
        </w:rPr>
        <w:t>речовини</w:t>
      </w:r>
      <w:proofErr w:type="spellEnd"/>
      <w:r w:rsidR="00862E8E" w:rsidRPr="00732310">
        <w:rPr>
          <w:sz w:val="28"/>
          <w:szCs w:val="28"/>
        </w:rPr>
        <w:t xml:space="preserve"> 0,6 моль спалили, </w:t>
      </w:r>
      <w:proofErr w:type="spellStart"/>
      <w:r w:rsidR="00862E8E" w:rsidRPr="00732310">
        <w:rPr>
          <w:sz w:val="28"/>
          <w:szCs w:val="28"/>
        </w:rPr>
        <w:t>утворився</w:t>
      </w:r>
      <w:proofErr w:type="spellEnd"/>
      <w:r w:rsidR="00862E8E" w:rsidRPr="00732310">
        <w:rPr>
          <w:sz w:val="28"/>
          <w:szCs w:val="28"/>
        </w:rPr>
        <w:t xml:space="preserve"> </w:t>
      </w:r>
      <w:proofErr w:type="spellStart"/>
      <w:r w:rsidR="00862E8E" w:rsidRPr="00732310">
        <w:rPr>
          <w:sz w:val="28"/>
          <w:szCs w:val="28"/>
        </w:rPr>
        <w:t>вуглекислий</w:t>
      </w:r>
      <w:proofErr w:type="spellEnd"/>
      <w:r w:rsidR="00862E8E" w:rsidRPr="00732310">
        <w:rPr>
          <w:sz w:val="28"/>
          <w:szCs w:val="28"/>
        </w:rPr>
        <w:t xml:space="preserve"> газ </w:t>
      </w:r>
      <w:proofErr w:type="spellStart"/>
      <w:r w:rsidR="00862E8E" w:rsidRPr="00732310">
        <w:rPr>
          <w:sz w:val="28"/>
          <w:szCs w:val="28"/>
        </w:rPr>
        <w:t>масою</w:t>
      </w:r>
      <w:proofErr w:type="spellEnd"/>
      <w:r w:rsidR="00862E8E" w:rsidRPr="00732310">
        <w:rPr>
          <w:sz w:val="28"/>
          <w:szCs w:val="28"/>
        </w:rPr>
        <w:t xml:space="preserve"> 132 г і 2,4 моль води. </w:t>
      </w:r>
      <w:proofErr w:type="spellStart"/>
      <w:r w:rsidR="00862E8E" w:rsidRPr="00732310">
        <w:rPr>
          <w:sz w:val="28"/>
          <w:szCs w:val="28"/>
        </w:rPr>
        <w:t>Знайдіть</w:t>
      </w:r>
      <w:proofErr w:type="spellEnd"/>
      <w:r w:rsidR="00862E8E" w:rsidRPr="00732310">
        <w:rPr>
          <w:sz w:val="28"/>
          <w:szCs w:val="28"/>
        </w:rPr>
        <w:t xml:space="preserve"> </w:t>
      </w:r>
      <w:proofErr w:type="spellStart"/>
      <w:r w:rsidR="00862E8E" w:rsidRPr="00732310">
        <w:rPr>
          <w:sz w:val="28"/>
          <w:szCs w:val="28"/>
        </w:rPr>
        <w:t>молекулярну</w:t>
      </w:r>
      <w:proofErr w:type="spellEnd"/>
      <w:r w:rsidR="00862E8E" w:rsidRPr="00732310">
        <w:rPr>
          <w:sz w:val="28"/>
          <w:szCs w:val="28"/>
        </w:rPr>
        <w:t xml:space="preserve"> і </w:t>
      </w:r>
      <w:proofErr w:type="spellStart"/>
      <w:r w:rsidR="00862E8E" w:rsidRPr="00732310">
        <w:rPr>
          <w:sz w:val="28"/>
          <w:szCs w:val="28"/>
        </w:rPr>
        <w:t>напишіть</w:t>
      </w:r>
      <w:proofErr w:type="spellEnd"/>
      <w:r w:rsidR="00862E8E" w:rsidRPr="00732310">
        <w:rPr>
          <w:sz w:val="28"/>
          <w:szCs w:val="28"/>
        </w:rPr>
        <w:t xml:space="preserve"> </w:t>
      </w:r>
      <w:proofErr w:type="spellStart"/>
      <w:r w:rsidR="00862E8E" w:rsidRPr="00732310">
        <w:rPr>
          <w:sz w:val="28"/>
          <w:szCs w:val="28"/>
        </w:rPr>
        <w:t>напівструктурну</w:t>
      </w:r>
      <w:proofErr w:type="spellEnd"/>
      <w:r w:rsidR="00862E8E" w:rsidRPr="00732310">
        <w:rPr>
          <w:sz w:val="28"/>
          <w:szCs w:val="28"/>
        </w:rPr>
        <w:t xml:space="preserve"> формул</w:t>
      </w:r>
      <w:r w:rsidRPr="00732310">
        <w:rPr>
          <w:sz w:val="28"/>
          <w:szCs w:val="28"/>
          <w:lang w:val="uk-UA"/>
        </w:rPr>
        <w:t>и</w:t>
      </w:r>
      <w:r w:rsidRPr="00732310">
        <w:rPr>
          <w:b/>
          <w:position w:val="-30"/>
          <w:lang w:val="uk-UA"/>
        </w:rPr>
        <w:t xml:space="preserve"> </w:t>
      </w:r>
    </w:p>
    <w:p w:rsidR="00732310" w:rsidRDefault="00732310" w:rsidP="00732310">
      <w:pPr>
        <w:rPr>
          <w:b/>
          <w:position w:val="-30"/>
          <w:lang w:val="uk-UA"/>
        </w:rPr>
      </w:pPr>
      <w:r>
        <w:rPr>
          <w:b/>
          <w:position w:val="-30"/>
          <w:lang w:val="uk-UA"/>
        </w:rPr>
        <w:t xml:space="preserve">                             </w:t>
      </w:r>
    </w:p>
    <w:p w:rsidR="00732310" w:rsidRPr="00732310" w:rsidRDefault="00732310" w:rsidP="00732310">
      <w:pPr>
        <w:spacing w:after="0"/>
        <w:rPr>
          <w:rFonts w:ascii="Times New Roman" w:hAnsi="Times New Roman" w:cs="Times New Roman"/>
          <w:sz w:val="28"/>
          <w:szCs w:val="28"/>
          <w:lang w:val="uk-UA"/>
        </w:rPr>
      </w:pPr>
      <w:r w:rsidRPr="00732310">
        <w:rPr>
          <w:rFonts w:ascii="Times New Roman" w:hAnsi="Times New Roman" w:cs="Times New Roman"/>
          <w:b/>
          <w:position w:val="-30"/>
          <w:sz w:val="28"/>
          <w:szCs w:val="28"/>
          <w:lang w:val="uk-UA"/>
        </w:rPr>
        <w:t xml:space="preserve">                                   Контроль знань з теми : «Спирти і феноли».</w:t>
      </w:r>
    </w:p>
    <w:p w:rsidR="00732310" w:rsidRPr="00732310" w:rsidRDefault="00732310" w:rsidP="00732310">
      <w:pPr>
        <w:tabs>
          <w:tab w:val="left" w:pos="1695"/>
        </w:tabs>
        <w:spacing w:after="0"/>
        <w:jc w:val="center"/>
        <w:rPr>
          <w:rFonts w:ascii="Times New Roman" w:hAnsi="Times New Roman" w:cs="Times New Roman"/>
          <w:b/>
          <w:position w:val="-30"/>
          <w:sz w:val="28"/>
          <w:szCs w:val="28"/>
          <w:lang w:val="uk-UA"/>
        </w:rPr>
      </w:pPr>
      <w:r w:rsidRPr="00732310">
        <w:rPr>
          <w:rFonts w:ascii="Times New Roman" w:hAnsi="Times New Roman" w:cs="Times New Roman"/>
          <w:b/>
          <w:position w:val="-30"/>
          <w:sz w:val="28"/>
          <w:szCs w:val="28"/>
          <w:lang w:val="uk-UA"/>
        </w:rPr>
        <w:t>ВАРІАНТ 1</w:t>
      </w: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b/>
          <w:position w:val="-30"/>
          <w:sz w:val="28"/>
          <w:szCs w:val="28"/>
          <w:lang w:val="uk-UA"/>
        </w:rPr>
        <w:t xml:space="preserve">    </w:t>
      </w:r>
      <w:r w:rsidRPr="00732310">
        <w:rPr>
          <w:rFonts w:ascii="Times New Roman" w:hAnsi="Times New Roman" w:cs="Times New Roman"/>
          <w:b/>
          <w:sz w:val="28"/>
          <w:szCs w:val="28"/>
          <w:lang w:val="uk-UA"/>
        </w:rPr>
        <w:t>Блок завдань 1 – 8 має чотири варіанти відповідей, серед яких лише одна є правильною. Оберіть літеру, якою позначено  правильну відповідь, та  запишіть її  у бланку відповідей.</w:t>
      </w:r>
    </w:p>
    <w:p w:rsidR="00732310" w:rsidRPr="00732310" w:rsidRDefault="00732310" w:rsidP="00732310">
      <w:pPr>
        <w:spacing w:after="0"/>
        <w:jc w:val="both"/>
        <w:rPr>
          <w:rFonts w:ascii="Times New Roman" w:hAnsi="Times New Roman" w:cs="Times New Roman"/>
          <w:b/>
          <w:sz w:val="28"/>
          <w:szCs w:val="28"/>
          <w:lang w:val="uk-UA"/>
        </w:rPr>
      </w:pP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1.  Укажіть загальну формулу насичених одноатомних спиртів:</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С</w:t>
      </w:r>
      <w:r w:rsidRPr="00732310">
        <w:rPr>
          <w:rFonts w:ascii="Times New Roman" w:hAnsi="Times New Roman" w:cs="Times New Roman"/>
          <w:position w:val="-30"/>
          <w:sz w:val="28"/>
          <w:szCs w:val="28"/>
          <w:vertAlign w:val="subscript"/>
          <w:lang w:val="uk-UA"/>
        </w:rPr>
        <w:t>n</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2n -1</w:t>
      </w:r>
      <w:r w:rsidRPr="00732310">
        <w:rPr>
          <w:rFonts w:ascii="Times New Roman" w:hAnsi="Times New Roman" w:cs="Times New Roman"/>
          <w:position w:val="-30"/>
          <w:sz w:val="28"/>
          <w:szCs w:val="28"/>
          <w:lang w:val="uk-UA"/>
        </w:rPr>
        <w:t>ОН;          Б) С</w:t>
      </w:r>
      <w:r w:rsidRPr="00732310">
        <w:rPr>
          <w:rFonts w:ascii="Times New Roman" w:hAnsi="Times New Roman" w:cs="Times New Roman"/>
          <w:position w:val="-30"/>
          <w:sz w:val="28"/>
          <w:szCs w:val="28"/>
          <w:vertAlign w:val="subscript"/>
          <w:lang w:val="uk-UA"/>
        </w:rPr>
        <w:t>n</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n-1</w:t>
      </w:r>
      <w:r w:rsidRPr="00732310">
        <w:rPr>
          <w:rFonts w:ascii="Times New Roman" w:hAnsi="Times New Roman" w:cs="Times New Roman"/>
          <w:position w:val="-30"/>
          <w:sz w:val="28"/>
          <w:szCs w:val="28"/>
          <w:lang w:val="uk-UA"/>
        </w:rPr>
        <w:t>ОН;           В) С</w:t>
      </w:r>
      <w:r w:rsidRPr="00732310">
        <w:rPr>
          <w:rFonts w:ascii="Times New Roman" w:hAnsi="Times New Roman" w:cs="Times New Roman"/>
          <w:position w:val="-30"/>
          <w:sz w:val="28"/>
          <w:szCs w:val="28"/>
          <w:vertAlign w:val="subscript"/>
          <w:lang w:val="uk-UA"/>
        </w:rPr>
        <w:t>n</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2n +2</w:t>
      </w:r>
      <w:r w:rsidRPr="00732310">
        <w:rPr>
          <w:rFonts w:ascii="Times New Roman" w:hAnsi="Times New Roman" w:cs="Times New Roman"/>
          <w:position w:val="-30"/>
          <w:sz w:val="28"/>
          <w:szCs w:val="28"/>
          <w:lang w:val="uk-UA"/>
        </w:rPr>
        <w:t>ОН;          Г) С</w:t>
      </w:r>
      <w:r w:rsidRPr="00732310">
        <w:rPr>
          <w:rFonts w:ascii="Times New Roman" w:hAnsi="Times New Roman" w:cs="Times New Roman"/>
          <w:position w:val="-30"/>
          <w:sz w:val="28"/>
          <w:szCs w:val="28"/>
          <w:vertAlign w:val="subscript"/>
          <w:lang w:val="uk-UA"/>
        </w:rPr>
        <w:t>n</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2n +1</w:t>
      </w:r>
      <w:r w:rsidRPr="00732310">
        <w:rPr>
          <w:rFonts w:ascii="Times New Roman" w:hAnsi="Times New Roman" w:cs="Times New Roman"/>
          <w:position w:val="-30"/>
          <w:sz w:val="28"/>
          <w:szCs w:val="28"/>
          <w:lang w:val="uk-UA"/>
        </w:rPr>
        <w:t>ОН.</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2.  Укажіть, як змінюється розчинність спиртів із збільшенням молекулярної маси:</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збільшується;                              Б) зменшується;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не змінюється;                             Г) значно збільшується.</w:t>
      </w:r>
    </w:p>
    <w:p w:rsidR="00732310" w:rsidRPr="00732310" w:rsidRDefault="00732310" w:rsidP="00732310">
      <w:pPr>
        <w:tabs>
          <w:tab w:val="left" w:pos="1695"/>
          <w:tab w:val="left" w:pos="706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3.  Позначте молекулярну масу речовини, формула якої 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(ОН)-СН(ОН)-СН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(ОН):</w:t>
      </w:r>
    </w:p>
    <w:p w:rsidR="00732310" w:rsidRPr="00732310" w:rsidRDefault="00732310" w:rsidP="00732310">
      <w:pPr>
        <w:tabs>
          <w:tab w:val="left" w:pos="1695"/>
          <w:tab w:val="left" w:pos="7065"/>
        </w:tabs>
        <w:spacing w:after="0"/>
        <w:rPr>
          <w:rFonts w:ascii="Times New Roman" w:hAnsi="Times New Roman" w:cs="Times New Roman"/>
          <w:position w:val="-30"/>
          <w:sz w:val="28"/>
          <w:szCs w:val="28"/>
          <w:vertAlign w:val="subscript"/>
          <w:lang w:val="uk-UA"/>
        </w:rPr>
      </w:pPr>
      <w:r w:rsidRPr="00732310">
        <w:rPr>
          <w:rFonts w:ascii="Times New Roman" w:hAnsi="Times New Roman" w:cs="Times New Roman"/>
          <w:position w:val="-30"/>
          <w:sz w:val="28"/>
          <w:szCs w:val="28"/>
          <w:lang w:val="uk-UA"/>
        </w:rPr>
        <w:t xml:space="preserve">         А) 89 ;                 Б) 102 ;                   В) 92 ;                  Г) 98.</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4.  Укажіть назву речовини, формула якої 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-ОН:</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пропан-1-ол;                             Б) пентан-1-ол;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пропан-2-ол;                             Г) бутан-1-ол.</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5.   Укажіть суму коефіцієнтів у рівнянні реакції, схема якої  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ОН + К → 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ОК + 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4;                    Б) 5;</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В) 6;                     Г) 7.</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6.  Укажіть, яким способом добувають етанол у промисловості:</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перегонка нафти ;                     Б) гідратація етилену;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коксування вугілля;                  Г) дія на </w:t>
      </w:r>
      <w:proofErr w:type="spellStart"/>
      <w:r w:rsidRPr="00732310">
        <w:rPr>
          <w:rFonts w:ascii="Times New Roman" w:hAnsi="Times New Roman" w:cs="Times New Roman"/>
          <w:position w:val="-30"/>
          <w:sz w:val="28"/>
          <w:szCs w:val="28"/>
          <w:lang w:val="uk-UA"/>
        </w:rPr>
        <w:t>галогенпохідні</w:t>
      </w:r>
      <w:proofErr w:type="spellEnd"/>
      <w:r w:rsidRPr="00732310">
        <w:rPr>
          <w:rFonts w:ascii="Times New Roman" w:hAnsi="Times New Roman" w:cs="Times New Roman"/>
          <w:position w:val="-30"/>
          <w:sz w:val="28"/>
          <w:szCs w:val="28"/>
          <w:lang w:val="uk-UA"/>
        </w:rPr>
        <w:t xml:space="preserve"> лугами.</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7. Укажіть назву органічної речовини, яка найчастіше утвориться в результаті реакції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бромування  фенолу:</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3,5,6-трибромфенол;                    Б) 2,6-дибромфенол;</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w:t>
      </w:r>
      <w:proofErr w:type="spellStart"/>
      <w:r w:rsidRPr="00732310">
        <w:rPr>
          <w:rFonts w:ascii="Times New Roman" w:hAnsi="Times New Roman" w:cs="Times New Roman"/>
          <w:position w:val="-30"/>
          <w:sz w:val="28"/>
          <w:szCs w:val="28"/>
          <w:lang w:val="uk-UA"/>
        </w:rPr>
        <w:t>бромфенол</w:t>
      </w:r>
      <w:proofErr w:type="spellEnd"/>
      <w:r w:rsidRPr="00732310">
        <w:rPr>
          <w:rFonts w:ascii="Times New Roman" w:hAnsi="Times New Roman" w:cs="Times New Roman"/>
          <w:position w:val="-30"/>
          <w:sz w:val="28"/>
          <w:szCs w:val="28"/>
          <w:lang w:val="uk-UA"/>
        </w:rPr>
        <w:t>;                                   Г) 2,4,6-трибромфенол.</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8.  Укажіть суму коефіцієнтів перед продуктами у реакції горіння </w:t>
      </w:r>
      <w:proofErr w:type="spellStart"/>
      <w:r w:rsidRPr="00732310">
        <w:rPr>
          <w:rFonts w:ascii="Times New Roman" w:hAnsi="Times New Roman" w:cs="Times New Roman"/>
          <w:position w:val="-30"/>
          <w:sz w:val="28"/>
          <w:szCs w:val="28"/>
          <w:lang w:val="uk-UA"/>
        </w:rPr>
        <w:t>гліцеролу</w:t>
      </w:r>
      <w:proofErr w:type="spellEnd"/>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23 ;                Б) 7 ;                В) 9 ;                Г) 14 .</w:t>
      </w: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b/>
          <w:sz w:val="28"/>
          <w:szCs w:val="28"/>
          <w:lang w:val="uk-UA"/>
        </w:rPr>
        <w:t>Блок завдань 9 – 13 має по шість варіантів відповідей, серед яких дві, три –  правильні. Оберіть правильні відповіді та позначте їх у бланку відповідей.</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9.  Укажіть фізичні властивості насичених одноатомних спиртів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газоподібні;             Б) розчиняються у воді;            В) не розчиняється у воді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мають високі температури кипіння;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Д) нижчі спирти – рідини;      Е) вищі спирти – рідини.</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10.  Укажіть речовини, з якими може реагувати фенол:</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w:t>
      </w:r>
      <w:r w:rsidRPr="00732310">
        <w:rPr>
          <w:rFonts w:ascii="Times New Roman" w:hAnsi="Times New Roman" w:cs="Times New Roman"/>
          <w:position w:val="-30"/>
          <w:sz w:val="28"/>
          <w:szCs w:val="28"/>
          <w:lang w:val="en-US"/>
        </w:rPr>
        <w:t>Na</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Б) </w:t>
      </w:r>
      <w:r w:rsidRPr="00732310">
        <w:rPr>
          <w:rFonts w:ascii="Times New Roman" w:hAnsi="Times New Roman" w:cs="Times New Roman"/>
          <w:position w:val="-30"/>
          <w:sz w:val="28"/>
          <w:szCs w:val="28"/>
          <w:lang w:val="en-US"/>
        </w:rPr>
        <w:t>NaOH</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В) </w:t>
      </w:r>
      <w:r w:rsidRPr="00732310">
        <w:rPr>
          <w:rFonts w:ascii="Times New Roman" w:hAnsi="Times New Roman" w:cs="Times New Roman"/>
          <w:position w:val="-30"/>
          <w:sz w:val="28"/>
          <w:szCs w:val="28"/>
          <w:lang w:val="en-US"/>
        </w:rPr>
        <w:t>HCl</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w:t>
      </w:r>
      <w:r w:rsidRPr="00732310">
        <w:rPr>
          <w:rFonts w:ascii="Times New Roman" w:hAnsi="Times New Roman" w:cs="Times New Roman"/>
          <w:position w:val="-30"/>
          <w:sz w:val="28"/>
          <w:szCs w:val="28"/>
          <w:lang w:val="en-US"/>
        </w:rPr>
        <w:t>NaCl</w:t>
      </w:r>
      <w:r w:rsidRPr="00732310">
        <w:rPr>
          <w:rFonts w:ascii="Times New Roman" w:hAnsi="Times New Roman" w:cs="Times New Roman"/>
          <w:position w:val="-30"/>
          <w:sz w:val="28"/>
          <w:szCs w:val="28"/>
          <w:lang w:val="uk-UA"/>
        </w:rPr>
        <w:t xml:space="preserve">;                 Д) </w:t>
      </w:r>
      <w:proofErr w:type="spellStart"/>
      <w:r w:rsidRPr="00732310">
        <w:rPr>
          <w:rFonts w:ascii="Times New Roman" w:hAnsi="Times New Roman" w:cs="Times New Roman"/>
          <w:position w:val="-30"/>
          <w:sz w:val="28"/>
          <w:szCs w:val="28"/>
          <w:lang w:val="en-US"/>
        </w:rPr>
        <w:t>CuO</w:t>
      </w:r>
      <w:proofErr w:type="spellEnd"/>
      <w:r w:rsidRPr="00732310">
        <w:rPr>
          <w:rFonts w:ascii="Times New Roman" w:hAnsi="Times New Roman" w:cs="Times New Roman"/>
          <w:position w:val="-30"/>
          <w:sz w:val="28"/>
          <w:szCs w:val="28"/>
          <w:lang w:val="uk-UA"/>
        </w:rPr>
        <w:t xml:space="preserve">;                             Е) </w:t>
      </w:r>
      <w:r w:rsidRPr="00732310">
        <w:rPr>
          <w:rFonts w:ascii="Times New Roman" w:hAnsi="Times New Roman" w:cs="Times New Roman"/>
          <w:position w:val="-30"/>
          <w:sz w:val="28"/>
          <w:szCs w:val="28"/>
          <w:lang w:val="en-US"/>
        </w:rPr>
        <w:t>Br</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11.  Укажіть речовини, з яких можна добути етанол:</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С</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 xml:space="preserve"> ;               Б) С</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4</w:t>
      </w:r>
      <w:r w:rsidRPr="00732310">
        <w:rPr>
          <w:rFonts w:ascii="Times New Roman" w:hAnsi="Times New Roman" w:cs="Times New Roman"/>
          <w:position w:val="-30"/>
          <w:sz w:val="28"/>
          <w:szCs w:val="28"/>
          <w:lang w:val="uk-UA"/>
        </w:rPr>
        <w:t xml:space="preserve"> ;               В) 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12</w:t>
      </w:r>
      <w:r w:rsidRPr="00732310">
        <w:rPr>
          <w:rFonts w:ascii="Times New Roman" w:hAnsi="Times New Roman" w:cs="Times New Roman"/>
          <w:position w:val="-30"/>
          <w:sz w:val="28"/>
          <w:szCs w:val="28"/>
          <w:lang w:val="uk-UA"/>
        </w:rPr>
        <w:t>О</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 xml:space="preserve"> ;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С</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en-US"/>
        </w:rPr>
        <w:t>Br</w:t>
      </w:r>
      <w:r w:rsidRPr="00732310">
        <w:rPr>
          <w:rFonts w:ascii="Times New Roman" w:hAnsi="Times New Roman" w:cs="Times New Roman"/>
          <w:position w:val="-30"/>
          <w:sz w:val="28"/>
          <w:szCs w:val="28"/>
          <w:lang w:val="uk-UA"/>
        </w:rPr>
        <w:t xml:space="preserve"> ;          Д) 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ОН ;                   Е) С</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8</w:t>
      </w:r>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12.  Укажіть продукти реакції, схема якої 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ОН + НОС</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7</w:t>
      </w:r>
      <w:r w:rsidRPr="00732310">
        <w:rPr>
          <w:rFonts w:ascii="Times New Roman" w:hAnsi="Times New Roman" w:cs="Times New Roman"/>
          <w:position w:val="-30"/>
          <w:sz w:val="28"/>
          <w:szCs w:val="28"/>
          <w:lang w:val="uk-UA"/>
        </w:rPr>
        <w:t xml:space="preserve"> – t</w:t>
      </w:r>
      <w:r w:rsidRPr="00732310">
        <w:rPr>
          <w:rFonts w:ascii="Times New Roman" w:hAnsi="Times New Roman" w:cs="Times New Roman"/>
          <w:position w:val="-30"/>
          <w:sz w:val="28"/>
          <w:szCs w:val="28"/>
        </w:rPr>
        <w:t>,</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lang w:val="en-US"/>
        </w:rPr>
        <w:t>SO</w:t>
      </w:r>
      <w:r w:rsidRPr="00732310">
        <w:rPr>
          <w:rFonts w:ascii="Times New Roman" w:hAnsi="Times New Roman" w:cs="Times New Roman"/>
          <w:position w:val="-30"/>
          <w:sz w:val="28"/>
          <w:szCs w:val="28"/>
          <w:vertAlign w:val="subscript"/>
        </w:rPr>
        <w:t>4</w:t>
      </w:r>
      <w:r w:rsidRPr="00732310">
        <w:rPr>
          <w:rFonts w:ascii="Times New Roman" w:hAnsi="Times New Roman" w:cs="Times New Roman"/>
          <w:position w:val="-30"/>
          <w:sz w:val="28"/>
          <w:szCs w:val="28"/>
          <w:lang w:val="uk-UA"/>
        </w:rPr>
        <w:t>→ ?  +  ?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w:t>
      </w:r>
      <w:r w:rsidRPr="00732310">
        <w:rPr>
          <w:rFonts w:ascii="Times New Roman" w:hAnsi="Times New Roman" w:cs="Times New Roman"/>
          <w:position w:val="-30"/>
          <w:sz w:val="28"/>
          <w:szCs w:val="28"/>
          <w:lang w:val="pl-PL"/>
        </w:rPr>
        <w:t>H</w:t>
      </w:r>
      <w:r w:rsidRPr="00732310">
        <w:rPr>
          <w:rFonts w:ascii="Times New Roman" w:hAnsi="Times New Roman" w:cs="Times New Roman"/>
          <w:position w:val="-30"/>
          <w:sz w:val="28"/>
          <w:szCs w:val="28"/>
          <w:vertAlign w:val="subscript"/>
          <w:lang w:val="pl-PL"/>
        </w:rPr>
        <w:t>2</w:t>
      </w:r>
      <w:r w:rsidRPr="00732310">
        <w:rPr>
          <w:rFonts w:ascii="Times New Roman" w:hAnsi="Times New Roman" w:cs="Times New Roman"/>
          <w:position w:val="-30"/>
          <w:sz w:val="28"/>
          <w:szCs w:val="28"/>
          <w:lang w:val="pl-PL"/>
        </w:rPr>
        <w:t>O</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lang w:val="pl-PL"/>
        </w:rPr>
        <w:t xml:space="preserve"> </w:t>
      </w:r>
      <w:r w:rsidRPr="00732310">
        <w:rPr>
          <w:rFonts w:ascii="Times New Roman" w:hAnsi="Times New Roman" w:cs="Times New Roman"/>
          <w:position w:val="-30"/>
          <w:sz w:val="28"/>
          <w:szCs w:val="28"/>
          <w:lang w:val="uk-UA"/>
        </w:rPr>
        <w:t xml:space="preserve"> Б) </w:t>
      </w:r>
      <w:r w:rsidRPr="00732310">
        <w:rPr>
          <w:rFonts w:ascii="Times New Roman" w:hAnsi="Times New Roman" w:cs="Times New Roman"/>
          <w:position w:val="-30"/>
          <w:sz w:val="28"/>
          <w:szCs w:val="28"/>
          <w:lang w:val="pl-PL"/>
        </w:rPr>
        <w:t>H</w:t>
      </w:r>
      <w:r w:rsidRPr="00732310">
        <w:rPr>
          <w:rFonts w:ascii="Times New Roman" w:hAnsi="Times New Roman" w:cs="Times New Roman"/>
          <w:position w:val="-30"/>
          <w:sz w:val="28"/>
          <w:szCs w:val="28"/>
          <w:vertAlign w:val="subscript"/>
          <w:lang w:val="pl-PL"/>
        </w:rPr>
        <w:t>2</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lang w:val="pl-PL"/>
        </w:rPr>
        <w:t xml:space="preserve">   </w:t>
      </w:r>
      <w:r w:rsidRPr="00732310">
        <w:rPr>
          <w:rFonts w:ascii="Times New Roman" w:hAnsi="Times New Roman" w:cs="Times New Roman"/>
          <w:position w:val="-30"/>
          <w:sz w:val="28"/>
          <w:szCs w:val="28"/>
          <w:lang w:val="uk-UA"/>
        </w:rPr>
        <w:t xml:space="preserve">В) </w:t>
      </w:r>
      <w:r w:rsidRPr="00732310">
        <w:rPr>
          <w:rFonts w:ascii="Times New Roman" w:hAnsi="Times New Roman" w:cs="Times New Roman"/>
          <w:position w:val="-30"/>
          <w:sz w:val="28"/>
          <w:szCs w:val="28"/>
          <w:lang w:val="pl-PL"/>
        </w:rPr>
        <w:t>CH</w:t>
      </w:r>
      <w:r w:rsidRPr="00732310">
        <w:rPr>
          <w:rFonts w:ascii="Times New Roman" w:hAnsi="Times New Roman" w:cs="Times New Roman"/>
          <w:position w:val="-30"/>
          <w:sz w:val="28"/>
          <w:szCs w:val="28"/>
          <w:vertAlign w:val="subscript"/>
          <w:lang w:val="pl-PL"/>
        </w:rPr>
        <w:t>3</w:t>
      </w:r>
      <w:r w:rsidRPr="00732310">
        <w:rPr>
          <w:rFonts w:ascii="Times New Roman" w:hAnsi="Times New Roman" w:cs="Times New Roman"/>
          <w:position w:val="-30"/>
          <w:sz w:val="28"/>
          <w:szCs w:val="28"/>
          <w:lang w:val="pl-PL"/>
        </w:rPr>
        <w:t>-O-C</w:t>
      </w:r>
      <w:r w:rsidRPr="00732310">
        <w:rPr>
          <w:rFonts w:ascii="Times New Roman" w:hAnsi="Times New Roman" w:cs="Times New Roman"/>
          <w:position w:val="-30"/>
          <w:sz w:val="28"/>
          <w:szCs w:val="28"/>
          <w:vertAlign w:val="subscript"/>
          <w:lang w:val="pl-PL"/>
        </w:rPr>
        <w:t>2</w:t>
      </w:r>
      <w:r w:rsidRPr="00732310">
        <w:rPr>
          <w:rFonts w:ascii="Times New Roman" w:hAnsi="Times New Roman" w:cs="Times New Roman"/>
          <w:position w:val="-30"/>
          <w:sz w:val="28"/>
          <w:szCs w:val="28"/>
          <w:lang w:val="pl-PL"/>
        </w:rPr>
        <w:t>H</w:t>
      </w:r>
      <w:r w:rsidRPr="00732310">
        <w:rPr>
          <w:rFonts w:ascii="Times New Roman" w:hAnsi="Times New Roman" w:cs="Times New Roman"/>
          <w:position w:val="-30"/>
          <w:sz w:val="28"/>
          <w:szCs w:val="28"/>
          <w:vertAlign w:val="subscript"/>
          <w:lang w:val="pl-PL"/>
        </w:rPr>
        <w:t>5</w:t>
      </w:r>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w:t>
      </w:r>
      <w:r w:rsidRPr="00732310">
        <w:rPr>
          <w:rFonts w:ascii="Times New Roman" w:hAnsi="Times New Roman" w:cs="Times New Roman"/>
          <w:position w:val="-30"/>
          <w:sz w:val="28"/>
          <w:szCs w:val="28"/>
          <w:lang w:val="pl-PL"/>
        </w:rPr>
        <w:t xml:space="preserve"> CO</w:t>
      </w:r>
      <w:r w:rsidRPr="00732310">
        <w:rPr>
          <w:rFonts w:ascii="Times New Roman" w:hAnsi="Times New Roman" w:cs="Times New Roman"/>
          <w:position w:val="-30"/>
          <w:sz w:val="28"/>
          <w:szCs w:val="28"/>
          <w:vertAlign w:val="subscript"/>
          <w:lang w:val="pl-PL"/>
        </w:rPr>
        <w:t>2</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lang w:val="pl-PL"/>
        </w:rPr>
        <w:t xml:space="preserve">            </w:t>
      </w:r>
      <w:r w:rsidRPr="00732310">
        <w:rPr>
          <w:rFonts w:ascii="Times New Roman" w:hAnsi="Times New Roman" w:cs="Times New Roman"/>
          <w:position w:val="-30"/>
          <w:sz w:val="28"/>
          <w:szCs w:val="28"/>
          <w:lang w:val="uk-UA"/>
        </w:rPr>
        <w:t xml:space="preserve">   Д) </w:t>
      </w:r>
      <w:r w:rsidRPr="00732310">
        <w:rPr>
          <w:rFonts w:ascii="Times New Roman" w:hAnsi="Times New Roman" w:cs="Times New Roman"/>
          <w:position w:val="-30"/>
          <w:sz w:val="28"/>
          <w:szCs w:val="28"/>
          <w:lang w:val="pl-PL"/>
        </w:rPr>
        <w:t>CH</w:t>
      </w:r>
      <w:r w:rsidRPr="00732310">
        <w:rPr>
          <w:rFonts w:ascii="Times New Roman" w:hAnsi="Times New Roman" w:cs="Times New Roman"/>
          <w:position w:val="-30"/>
          <w:sz w:val="28"/>
          <w:szCs w:val="28"/>
          <w:vertAlign w:val="subscript"/>
          <w:lang w:val="pl-PL"/>
        </w:rPr>
        <w:t>3</w:t>
      </w:r>
      <w:r w:rsidRPr="00732310">
        <w:rPr>
          <w:rFonts w:ascii="Times New Roman" w:hAnsi="Times New Roman" w:cs="Times New Roman"/>
          <w:position w:val="-30"/>
          <w:sz w:val="28"/>
          <w:szCs w:val="28"/>
          <w:lang w:val="pl-PL"/>
        </w:rPr>
        <w:t>-O-C</w:t>
      </w:r>
      <w:r w:rsidRPr="00732310">
        <w:rPr>
          <w:rFonts w:ascii="Times New Roman" w:hAnsi="Times New Roman" w:cs="Times New Roman"/>
          <w:position w:val="-30"/>
          <w:sz w:val="28"/>
          <w:szCs w:val="28"/>
          <w:vertAlign w:val="subscript"/>
          <w:lang w:val="pl-PL"/>
        </w:rPr>
        <w:t>3</w:t>
      </w:r>
      <w:r w:rsidRPr="00732310">
        <w:rPr>
          <w:rFonts w:ascii="Times New Roman" w:hAnsi="Times New Roman" w:cs="Times New Roman"/>
          <w:position w:val="-30"/>
          <w:sz w:val="28"/>
          <w:szCs w:val="28"/>
          <w:lang w:val="pl-PL"/>
        </w:rPr>
        <w:t>H</w:t>
      </w:r>
      <w:r w:rsidRPr="00732310">
        <w:rPr>
          <w:rFonts w:ascii="Times New Roman" w:hAnsi="Times New Roman" w:cs="Times New Roman"/>
          <w:position w:val="-30"/>
          <w:sz w:val="28"/>
          <w:szCs w:val="28"/>
          <w:vertAlign w:val="subscript"/>
          <w:lang w:val="pl-PL"/>
        </w:rPr>
        <w:t>7</w:t>
      </w:r>
      <w:r w:rsidRPr="00732310">
        <w:rPr>
          <w:rFonts w:ascii="Times New Roman" w:hAnsi="Times New Roman" w:cs="Times New Roman"/>
          <w:position w:val="-30"/>
          <w:sz w:val="28"/>
          <w:szCs w:val="28"/>
          <w:lang w:val="uk-UA"/>
        </w:rPr>
        <w:t xml:space="preserve">;        Е) </w:t>
      </w:r>
      <w:r w:rsidRPr="00732310">
        <w:rPr>
          <w:rFonts w:ascii="Times New Roman" w:hAnsi="Times New Roman" w:cs="Times New Roman"/>
          <w:position w:val="-30"/>
          <w:sz w:val="28"/>
          <w:szCs w:val="28"/>
          <w:lang w:val="pl-PL"/>
        </w:rPr>
        <w:t>C</w:t>
      </w:r>
      <w:r w:rsidRPr="00732310">
        <w:rPr>
          <w:rFonts w:ascii="Times New Roman" w:hAnsi="Times New Roman" w:cs="Times New Roman"/>
          <w:position w:val="-30"/>
          <w:sz w:val="28"/>
          <w:szCs w:val="28"/>
          <w:vertAlign w:val="subscript"/>
          <w:lang w:val="pl-PL"/>
        </w:rPr>
        <w:t>2</w:t>
      </w:r>
      <w:r w:rsidRPr="00732310">
        <w:rPr>
          <w:rFonts w:ascii="Times New Roman" w:hAnsi="Times New Roman" w:cs="Times New Roman"/>
          <w:position w:val="-30"/>
          <w:sz w:val="28"/>
          <w:szCs w:val="28"/>
          <w:lang w:val="pl-PL"/>
        </w:rPr>
        <w:t>H</w:t>
      </w:r>
      <w:r w:rsidRPr="00732310">
        <w:rPr>
          <w:rFonts w:ascii="Times New Roman" w:hAnsi="Times New Roman" w:cs="Times New Roman"/>
          <w:position w:val="-30"/>
          <w:sz w:val="28"/>
          <w:szCs w:val="28"/>
          <w:vertAlign w:val="subscript"/>
          <w:lang w:val="pl-PL"/>
        </w:rPr>
        <w:t>5</w:t>
      </w:r>
      <w:r w:rsidRPr="00732310">
        <w:rPr>
          <w:rFonts w:ascii="Times New Roman" w:hAnsi="Times New Roman" w:cs="Times New Roman"/>
          <w:position w:val="-30"/>
          <w:sz w:val="28"/>
          <w:szCs w:val="28"/>
          <w:lang w:val="pl-PL"/>
        </w:rPr>
        <w:t>-O-C</w:t>
      </w:r>
      <w:r w:rsidRPr="00732310">
        <w:rPr>
          <w:rFonts w:ascii="Times New Roman" w:hAnsi="Times New Roman" w:cs="Times New Roman"/>
          <w:position w:val="-30"/>
          <w:sz w:val="28"/>
          <w:szCs w:val="28"/>
          <w:vertAlign w:val="subscript"/>
          <w:lang w:val="pl-PL"/>
        </w:rPr>
        <w:t>3</w:t>
      </w:r>
      <w:r w:rsidRPr="00732310">
        <w:rPr>
          <w:rFonts w:ascii="Times New Roman" w:hAnsi="Times New Roman" w:cs="Times New Roman"/>
          <w:position w:val="-30"/>
          <w:sz w:val="28"/>
          <w:szCs w:val="28"/>
          <w:lang w:val="pl-PL"/>
        </w:rPr>
        <w:t>H</w:t>
      </w:r>
      <w:r w:rsidRPr="00732310">
        <w:rPr>
          <w:rFonts w:ascii="Times New Roman" w:hAnsi="Times New Roman" w:cs="Times New Roman"/>
          <w:position w:val="-30"/>
          <w:sz w:val="28"/>
          <w:szCs w:val="28"/>
          <w:vertAlign w:val="subscript"/>
          <w:lang w:val="pl-PL"/>
        </w:rPr>
        <w:t>7</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lastRenderedPageBreak/>
        <w:t xml:space="preserve">13.  Укажіть типи реакцій, які характерні для фенолу: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нітрування;                      Б) полімеризація;                      В) гідрування;</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гідратація;                        Д) повне окиснення;                 Е) заміщення.</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sz w:val="28"/>
          <w:szCs w:val="28"/>
          <w:lang w:val="uk-UA"/>
        </w:rPr>
        <w:t xml:space="preserve">   </w:t>
      </w:r>
      <w:r w:rsidRPr="00732310">
        <w:rPr>
          <w:rFonts w:ascii="Times New Roman" w:hAnsi="Times New Roman" w:cs="Times New Roman"/>
          <w:b/>
          <w:sz w:val="28"/>
          <w:szCs w:val="28"/>
          <w:lang w:val="uk-UA"/>
        </w:rPr>
        <w:t>У завданнях 14 – 15 до кожного завдання, позначеного літерою,  виберіть правильну відповідь, позначену цифрою.</w:t>
      </w:r>
    </w:p>
    <w:p w:rsidR="00732310" w:rsidRPr="00732310" w:rsidRDefault="00732310" w:rsidP="00732310">
      <w:pPr>
        <w:spacing w:after="0"/>
        <w:jc w:val="both"/>
        <w:rPr>
          <w:rFonts w:ascii="Times New Roman" w:hAnsi="Times New Roman" w:cs="Times New Roman"/>
          <w:b/>
          <w:sz w:val="28"/>
          <w:szCs w:val="28"/>
          <w:lang w:val="uk-UA"/>
        </w:rPr>
      </w:pP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14.  Установіть відповідність між формулами речовин та значенням молекулярних мас цих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речовин:</w:t>
      </w:r>
    </w:p>
    <w:p w:rsidR="00732310" w:rsidRPr="00732310" w:rsidRDefault="00732310" w:rsidP="00732310">
      <w:pPr>
        <w:tabs>
          <w:tab w:val="left" w:pos="1695"/>
        </w:tabs>
        <w:spacing w:after="0"/>
        <w:rPr>
          <w:rFonts w:ascii="Times New Roman" w:hAnsi="Times New Roman" w:cs="Times New Roman"/>
          <w:i/>
          <w:position w:val="-30"/>
          <w:sz w:val="28"/>
          <w:szCs w:val="28"/>
          <w:lang w:val="uk-UA"/>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i/>
          <w:position w:val="-30"/>
          <w:sz w:val="28"/>
          <w:szCs w:val="28"/>
          <w:lang w:val="uk-UA"/>
        </w:rPr>
        <w:t>Формули речовин:                                     Молекулярні маси:</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w:t>
      </w:r>
      <w:r w:rsidRPr="00732310">
        <w:rPr>
          <w:rFonts w:ascii="Times New Roman" w:hAnsi="Times New Roman" w:cs="Times New Roman"/>
          <w:position w:val="-30"/>
          <w:sz w:val="28"/>
          <w:szCs w:val="28"/>
          <w:lang w:val="pl-PL"/>
        </w:rPr>
        <w:t>C</w:t>
      </w:r>
      <w:r w:rsidRPr="00732310">
        <w:rPr>
          <w:rFonts w:ascii="Times New Roman" w:hAnsi="Times New Roman" w:cs="Times New Roman"/>
          <w:position w:val="-30"/>
          <w:sz w:val="28"/>
          <w:szCs w:val="28"/>
          <w:vertAlign w:val="subscript"/>
          <w:lang w:val="pl-PL"/>
        </w:rPr>
        <w:t>2</w:t>
      </w:r>
      <w:r w:rsidRPr="00732310">
        <w:rPr>
          <w:rFonts w:ascii="Times New Roman" w:hAnsi="Times New Roman" w:cs="Times New Roman"/>
          <w:position w:val="-30"/>
          <w:sz w:val="28"/>
          <w:szCs w:val="28"/>
          <w:lang w:val="pl-PL"/>
        </w:rPr>
        <w:t>H</w:t>
      </w:r>
      <w:r w:rsidRPr="00732310">
        <w:rPr>
          <w:rFonts w:ascii="Times New Roman" w:hAnsi="Times New Roman" w:cs="Times New Roman"/>
          <w:position w:val="-30"/>
          <w:sz w:val="28"/>
          <w:szCs w:val="28"/>
          <w:vertAlign w:val="subscript"/>
          <w:lang w:val="pl-PL"/>
        </w:rPr>
        <w:t>5</w:t>
      </w:r>
      <w:r w:rsidRPr="00732310">
        <w:rPr>
          <w:rFonts w:ascii="Times New Roman" w:hAnsi="Times New Roman" w:cs="Times New Roman"/>
          <w:position w:val="-30"/>
          <w:sz w:val="28"/>
          <w:szCs w:val="28"/>
          <w:lang w:val="pl-PL"/>
        </w:rPr>
        <w:t>-O-C</w:t>
      </w:r>
      <w:r w:rsidRPr="00732310">
        <w:rPr>
          <w:rFonts w:ascii="Times New Roman" w:hAnsi="Times New Roman" w:cs="Times New Roman"/>
          <w:position w:val="-30"/>
          <w:sz w:val="28"/>
          <w:szCs w:val="28"/>
          <w:vertAlign w:val="subscript"/>
          <w:lang w:val="pl-PL"/>
        </w:rPr>
        <w:t>3</w:t>
      </w:r>
      <w:r w:rsidRPr="00732310">
        <w:rPr>
          <w:rFonts w:ascii="Times New Roman" w:hAnsi="Times New Roman" w:cs="Times New Roman"/>
          <w:position w:val="-30"/>
          <w:sz w:val="28"/>
          <w:szCs w:val="28"/>
          <w:lang w:val="pl-PL"/>
        </w:rPr>
        <w:t>H</w:t>
      </w:r>
      <w:r w:rsidRPr="00732310">
        <w:rPr>
          <w:rFonts w:ascii="Times New Roman" w:hAnsi="Times New Roman" w:cs="Times New Roman"/>
          <w:position w:val="-30"/>
          <w:sz w:val="28"/>
          <w:szCs w:val="28"/>
          <w:vertAlign w:val="subscript"/>
          <w:lang w:val="pl-PL"/>
        </w:rPr>
        <w:t>7</w:t>
      </w:r>
      <w:r w:rsidRPr="00732310">
        <w:rPr>
          <w:rFonts w:ascii="Times New Roman" w:hAnsi="Times New Roman" w:cs="Times New Roman"/>
          <w:position w:val="-30"/>
          <w:sz w:val="28"/>
          <w:szCs w:val="28"/>
          <w:lang w:val="uk-UA"/>
        </w:rPr>
        <w:t>;                                            1. 229;</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Б) 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pl-PL"/>
        </w:rPr>
        <w:t>ONa-CH</w:t>
      </w:r>
      <w:r w:rsidRPr="00732310">
        <w:rPr>
          <w:rFonts w:ascii="Times New Roman" w:hAnsi="Times New Roman" w:cs="Times New Roman"/>
          <w:position w:val="-30"/>
          <w:sz w:val="28"/>
          <w:szCs w:val="28"/>
          <w:vertAlign w:val="subscript"/>
          <w:lang w:val="pl-PL"/>
        </w:rPr>
        <w:t>2</w:t>
      </w:r>
      <w:r w:rsidRPr="00732310">
        <w:rPr>
          <w:rFonts w:ascii="Times New Roman" w:hAnsi="Times New Roman" w:cs="Times New Roman"/>
          <w:position w:val="-30"/>
          <w:sz w:val="28"/>
          <w:szCs w:val="28"/>
          <w:lang w:val="pl-PL"/>
        </w:rPr>
        <w:t>ONa</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lang w:val="pl-PL"/>
        </w:rPr>
        <w:t xml:space="preserve"> </w:t>
      </w:r>
      <w:r w:rsidRPr="00732310">
        <w:rPr>
          <w:rFonts w:ascii="Times New Roman" w:hAnsi="Times New Roman" w:cs="Times New Roman"/>
          <w:position w:val="-30"/>
          <w:sz w:val="28"/>
          <w:szCs w:val="28"/>
          <w:lang w:val="uk-UA"/>
        </w:rPr>
        <w:t xml:space="preserve"> 2. 88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lang w:val="en-US"/>
        </w:rPr>
        <w:t>NO</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                                        3. 102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w:t>
      </w:r>
      <w:r w:rsidRPr="00732310">
        <w:rPr>
          <w:rFonts w:ascii="Times New Roman" w:hAnsi="Times New Roman" w:cs="Times New Roman"/>
          <w:position w:val="-30"/>
          <w:sz w:val="28"/>
          <w:szCs w:val="28"/>
          <w:lang w:val="en-US"/>
        </w:rPr>
        <w:t>CH</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lang w:val="en-US"/>
        </w:rPr>
        <w:t>CH</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lang w:val="en-US"/>
        </w:rPr>
        <w:t>CH</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lang w:val="en-US"/>
        </w:rPr>
        <w:t>CH</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lang w:val="en-US"/>
        </w:rPr>
        <w:t>CH</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lang w:val="en-US"/>
        </w:rPr>
        <w:t>CH</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           4. 103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5. 106.</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15.  Установіть відповідність між вихідними речовинами та  продуктами реакцій:</w:t>
      </w:r>
    </w:p>
    <w:p w:rsidR="00732310" w:rsidRPr="00732310" w:rsidRDefault="00732310" w:rsidP="00732310">
      <w:pPr>
        <w:tabs>
          <w:tab w:val="left" w:pos="1695"/>
        </w:tabs>
        <w:spacing w:after="0"/>
        <w:rPr>
          <w:rFonts w:ascii="Times New Roman" w:hAnsi="Times New Roman" w:cs="Times New Roman"/>
          <w:i/>
          <w:position w:val="-30"/>
          <w:sz w:val="28"/>
          <w:szCs w:val="28"/>
          <w:lang w:val="uk-UA"/>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i/>
          <w:position w:val="-30"/>
          <w:sz w:val="28"/>
          <w:szCs w:val="28"/>
          <w:lang w:val="uk-UA"/>
        </w:rPr>
        <w:t>Вихідні речовини:                                Продукти реакцій:</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C</w:t>
      </w:r>
      <w:r w:rsidRPr="00732310">
        <w:rPr>
          <w:rFonts w:ascii="Times New Roman" w:hAnsi="Times New Roman" w:cs="Times New Roman"/>
          <w:position w:val="-30"/>
          <w:sz w:val="28"/>
          <w:szCs w:val="28"/>
          <w:vertAlign w:val="subscript"/>
        </w:rPr>
        <w:t>4</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rPr>
        <w:t>9</w:t>
      </w:r>
      <w:r w:rsidRPr="00732310">
        <w:rPr>
          <w:rFonts w:ascii="Times New Roman" w:hAnsi="Times New Roman" w:cs="Times New Roman"/>
          <w:position w:val="-30"/>
          <w:sz w:val="28"/>
          <w:szCs w:val="28"/>
          <w:lang w:val="uk-UA"/>
        </w:rPr>
        <w:t xml:space="preserve">-ОН + К </w:t>
      </w:r>
      <w:r w:rsidRPr="00732310">
        <w:rPr>
          <w:rFonts w:ascii="Times New Roman" w:hAnsi="Times New Roman" w:cs="Times New Roman"/>
          <w:position w:val="-30"/>
          <w:sz w:val="28"/>
          <w:szCs w:val="28"/>
          <w:lang w:val="uk-UA"/>
        </w:rPr>
        <w:t> ;                                   1. C</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ОК + 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О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Б) C</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7</w:t>
      </w:r>
      <w:r w:rsidRPr="00732310">
        <w:rPr>
          <w:rFonts w:ascii="Times New Roman" w:hAnsi="Times New Roman" w:cs="Times New Roman"/>
          <w:position w:val="-30"/>
          <w:sz w:val="28"/>
          <w:szCs w:val="28"/>
          <w:lang w:val="en-US"/>
        </w:rPr>
        <w:t>Cl</w:t>
      </w:r>
      <w:r w:rsidRPr="00732310">
        <w:rPr>
          <w:rFonts w:ascii="Times New Roman" w:hAnsi="Times New Roman" w:cs="Times New Roman"/>
          <w:position w:val="-30"/>
          <w:sz w:val="28"/>
          <w:szCs w:val="28"/>
        </w:rPr>
        <w:t xml:space="preserve"> + </w:t>
      </w:r>
      <w:r w:rsidRPr="00732310">
        <w:rPr>
          <w:rFonts w:ascii="Times New Roman" w:hAnsi="Times New Roman" w:cs="Times New Roman"/>
          <w:position w:val="-30"/>
          <w:sz w:val="28"/>
          <w:szCs w:val="28"/>
          <w:lang w:val="en-US"/>
        </w:rPr>
        <w:t>KOH</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lang w:val="uk-UA"/>
        </w:rPr>
        <w:t xml:space="preserve"> ;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2.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rPr>
        <w:t>4</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rPr>
        <w:t>9</w:t>
      </w:r>
      <w:r w:rsidRPr="00732310">
        <w:rPr>
          <w:rFonts w:ascii="Times New Roman" w:hAnsi="Times New Roman" w:cs="Times New Roman"/>
          <w:position w:val="-30"/>
          <w:sz w:val="28"/>
          <w:szCs w:val="28"/>
          <w:lang w:val="en-US"/>
        </w:rPr>
        <w:t>OK</w:t>
      </w:r>
      <w:r w:rsidRPr="00732310">
        <w:rPr>
          <w:rFonts w:ascii="Times New Roman" w:hAnsi="Times New Roman" w:cs="Times New Roman"/>
          <w:position w:val="-30"/>
          <w:sz w:val="28"/>
          <w:szCs w:val="28"/>
        </w:rPr>
        <w:t xml:space="preserve"> + </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lang w:val="en-US"/>
        </w:rPr>
        <w:t>O</w:t>
      </w:r>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rPr>
        <w:t>5</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rPr>
        <w:t xml:space="preserve"> + </w:t>
      </w:r>
      <w:r w:rsidRPr="00732310">
        <w:rPr>
          <w:rFonts w:ascii="Times New Roman" w:hAnsi="Times New Roman" w:cs="Times New Roman"/>
          <w:position w:val="-30"/>
          <w:sz w:val="28"/>
          <w:szCs w:val="28"/>
          <w:lang w:val="en-US"/>
        </w:rPr>
        <w:t>KOH</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lang w:val="uk-UA"/>
        </w:rPr>
        <w:t xml:space="preserve"> ;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3. C</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 xml:space="preserve"> + </w:t>
      </w:r>
      <w:proofErr w:type="spellStart"/>
      <w:r w:rsidRPr="00732310">
        <w:rPr>
          <w:rFonts w:ascii="Times New Roman" w:hAnsi="Times New Roman" w:cs="Times New Roman"/>
          <w:position w:val="-30"/>
          <w:sz w:val="28"/>
          <w:szCs w:val="28"/>
          <w:lang w:val="en-US"/>
        </w:rPr>
        <w:t>KCl</w:t>
      </w:r>
      <w:proofErr w:type="spellEnd"/>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C</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en-US"/>
        </w:rPr>
        <w:t>Cl</w:t>
      </w:r>
      <w:r w:rsidRPr="00732310">
        <w:rPr>
          <w:rFonts w:ascii="Times New Roman" w:hAnsi="Times New Roman" w:cs="Times New Roman"/>
          <w:position w:val="-30"/>
          <w:sz w:val="28"/>
          <w:szCs w:val="28"/>
          <w:lang w:val="uk-UA"/>
        </w:rPr>
        <w:t xml:space="preserve"> + </w:t>
      </w:r>
      <w:r w:rsidRPr="00732310">
        <w:rPr>
          <w:rFonts w:ascii="Times New Roman" w:hAnsi="Times New Roman" w:cs="Times New Roman"/>
          <w:position w:val="-30"/>
          <w:sz w:val="28"/>
          <w:szCs w:val="28"/>
          <w:lang w:val="en-US"/>
        </w:rPr>
        <w:t>KOH</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lang w:val="uk-UA"/>
        </w:rPr>
        <w:t xml:space="preserve"> ;                                4.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lang w:val="uk-UA"/>
        </w:rPr>
        <w:t>4</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9</w:t>
      </w:r>
      <w:r w:rsidRPr="00732310">
        <w:rPr>
          <w:rFonts w:ascii="Times New Roman" w:hAnsi="Times New Roman" w:cs="Times New Roman"/>
          <w:position w:val="-30"/>
          <w:sz w:val="28"/>
          <w:szCs w:val="28"/>
          <w:lang w:val="en-US"/>
        </w:rPr>
        <w:t>OK</w:t>
      </w:r>
      <w:r w:rsidRPr="00732310">
        <w:rPr>
          <w:rFonts w:ascii="Times New Roman" w:hAnsi="Times New Roman" w:cs="Times New Roman"/>
          <w:position w:val="-30"/>
          <w:sz w:val="28"/>
          <w:szCs w:val="28"/>
          <w:lang w:val="uk-UA"/>
        </w:rPr>
        <w:t xml:space="preserve"> + </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5. C</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7</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 xml:space="preserve"> + </w:t>
      </w:r>
      <w:proofErr w:type="spellStart"/>
      <w:r w:rsidRPr="00732310">
        <w:rPr>
          <w:rFonts w:ascii="Times New Roman" w:hAnsi="Times New Roman" w:cs="Times New Roman"/>
          <w:position w:val="-30"/>
          <w:sz w:val="28"/>
          <w:szCs w:val="28"/>
          <w:lang w:val="en-US"/>
        </w:rPr>
        <w:t>KCl</w:t>
      </w:r>
      <w:proofErr w:type="spellEnd"/>
      <w:r w:rsidRPr="00732310">
        <w:rPr>
          <w:rFonts w:ascii="Times New Roman" w:hAnsi="Times New Roman" w:cs="Times New Roman"/>
          <w:position w:val="-30"/>
          <w:sz w:val="28"/>
          <w:szCs w:val="28"/>
          <w:lang w:val="uk-UA"/>
        </w:rPr>
        <w:t>.</w:t>
      </w: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b/>
          <w:sz w:val="28"/>
          <w:szCs w:val="28"/>
          <w:lang w:val="uk-UA"/>
        </w:rPr>
        <w:t xml:space="preserve">У завданнях 16 – 17 розташуйте певні дії у правильній послідовності. Запишіть букви, якими позначені дії у таблиці в тесті. Перша дія має відповідати цифрі 1, друга – цифрі 2 і </w:t>
      </w:r>
      <w:proofErr w:type="spellStart"/>
      <w:r w:rsidRPr="00732310">
        <w:rPr>
          <w:rFonts w:ascii="Times New Roman" w:hAnsi="Times New Roman" w:cs="Times New Roman"/>
          <w:b/>
          <w:sz w:val="28"/>
          <w:szCs w:val="28"/>
          <w:lang w:val="uk-UA"/>
        </w:rPr>
        <w:t>т.д</w:t>
      </w:r>
      <w:proofErr w:type="spellEnd"/>
      <w:r w:rsidRPr="00732310">
        <w:rPr>
          <w:rFonts w:ascii="Times New Roman" w:hAnsi="Times New Roman" w:cs="Times New Roman"/>
          <w:b/>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16. Позначте послідовність розташування речовин</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потрібних для добування етанолу:</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С</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ОН;            Б) СаС</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             В) С</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4</w:t>
      </w:r>
      <w:r w:rsidRPr="00732310">
        <w:rPr>
          <w:rFonts w:ascii="Times New Roman" w:hAnsi="Times New Roman" w:cs="Times New Roman"/>
          <w:position w:val="-30"/>
          <w:sz w:val="28"/>
          <w:szCs w:val="28"/>
          <w:lang w:val="uk-UA"/>
        </w:rPr>
        <w:t>;          Г) С</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17.  Позначте речовини </w:t>
      </w:r>
      <w:r w:rsidRPr="00732310">
        <w:rPr>
          <w:rFonts w:ascii="Times New Roman" w:hAnsi="Times New Roman" w:cs="Times New Roman"/>
          <w:b/>
          <w:position w:val="-30"/>
          <w:sz w:val="28"/>
          <w:szCs w:val="28"/>
          <w:lang w:val="uk-UA"/>
        </w:rPr>
        <w:t>1,2,3,4</w:t>
      </w:r>
      <w:r w:rsidRPr="00732310">
        <w:rPr>
          <w:rFonts w:ascii="Times New Roman" w:hAnsi="Times New Roman" w:cs="Times New Roman"/>
          <w:position w:val="-30"/>
          <w:sz w:val="28"/>
          <w:szCs w:val="28"/>
          <w:lang w:val="uk-UA"/>
        </w:rPr>
        <w:t xml:space="preserve"> у схемі перетворень:</w:t>
      </w:r>
    </w:p>
    <w:p w:rsidR="00732310" w:rsidRPr="00732310" w:rsidRDefault="00732310" w:rsidP="00732310">
      <w:pPr>
        <w:tabs>
          <w:tab w:val="left" w:pos="1695"/>
        </w:tabs>
        <w:spacing w:after="0"/>
        <w:rPr>
          <w:rFonts w:ascii="Times New Roman" w:hAnsi="Times New Roman" w:cs="Times New Roman"/>
          <w:b/>
          <w:position w:val="-30"/>
          <w:sz w:val="28"/>
          <w:szCs w:val="28"/>
          <w:vertAlign w:val="subscript"/>
        </w:rPr>
      </w:pPr>
      <w:r w:rsidRPr="00732310">
        <w:rPr>
          <w:rFonts w:ascii="Times New Roman" w:hAnsi="Times New Roman" w:cs="Times New Roman"/>
          <w:b/>
          <w:position w:val="-30"/>
          <w:sz w:val="28"/>
          <w:szCs w:val="28"/>
          <w:lang w:val="uk-UA"/>
        </w:rPr>
        <w:t xml:space="preserve">                     </w:t>
      </w:r>
      <w:r w:rsidRPr="00732310">
        <w:rPr>
          <w:rFonts w:ascii="Times New Roman" w:hAnsi="Times New Roman" w:cs="Times New Roman"/>
          <w:b/>
          <w:position w:val="-30"/>
          <w:sz w:val="28"/>
          <w:szCs w:val="28"/>
          <w:vertAlign w:val="subscript"/>
          <w:lang w:val="uk-UA"/>
        </w:rPr>
        <w:t xml:space="preserve"> </w:t>
      </w:r>
      <w:r w:rsidRPr="00732310">
        <w:rPr>
          <w:rFonts w:ascii="Times New Roman" w:hAnsi="Times New Roman" w:cs="Times New Roman"/>
          <w:b/>
          <w:position w:val="-30"/>
          <w:sz w:val="28"/>
          <w:szCs w:val="28"/>
          <w:vertAlign w:val="subscript"/>
        </w:rPr>
        <w:t xml:space="preserve"> </w:t>
      </w:r>
      <w:r w:rsidRPr="00732310">
        <w:rPr>
          <w:rFonts w:ascii="Times New Roman" w:hAnsi="Times New Roman" w:cs="Times New Roman"/>
          <w:b/>
          <w:position w:val="-30"/>
          <w:sz w:val="28"/>
          <w:szCs w:val="28"/>
          <w:vertAlign w:val="subscript"/>
          <w:lang w:val="uk-UA"/>
        </w:rPr>
        <w:t xml:space="preserve">1                 </w:t>
      </w:r>
      <w:r w:rsidRPr="00732310">
        <w:rPr>
          <w:rFonts w:ascii="Times New Roman" w:hAnsi="Times New Roman" w:cs="Times New Roman"/>
          <w:b/>
          <w:position w:val="-30"/>
          <w:sz w:val="28"/>
          <w:szCs w:val="28"/>
          <w:vertAlign w:val="subscript"/>
        </w:rPr>
        <w:t xml:space="preserve">        </w:t>
      </w:r>
      <w:r w:rsidRPr="00732310">
        <w:rPr>
          <w:rFonts w:ascii="Times New Roman" w:hAnsi="Times New Roman" w:cs="Times New Roman"/>
          <w:b/>
          <w:position w:val="-30"/>
          <w:sz w:val="28"/>
          <w:szCs w:val="28"/>
          <w:vertAlign w:val="subscript"/>
          <w:lang w:val="uk-UA"/>
        </w:rPr>
        <w:t xml:space="preserve">    2                   </w:t>
      </w:r>
      <w:r w:rsidRPr="00732310">
        <w:rPr>
          <w:rFonts w:ascii="Times New Roman" w:hAnsi="Times New Roman" w:cs="Times New Roman"/>
          <w:b/>
          <w:position w:val="-30"/>
          <w:sz w:val="28"/>
          <w:szCs w:val="28"/>
          <w:vertAlign w:val="subscript"/>
        </w:rPr>
        <w:t xml:space="preserve">  </w:t>
      </w:r>
      <w:r w:rsidRPr="00732310">
        <w:rPr>
          <w:rFonts w:ascii="Times New Roman" w:hAnsi="Times New Roman" w:cs="Times New Roman"/>
          <w:b/>
          <w:position w:val="-30"/>
          <w:sz w:val="28"/>
          <w:szCs w:val="28"/>
          <w:vertAlign w:val="subscript"/>
          <w:lang w:val="uk-UA"/>
        </w:rPr>
        <w:t xml:space="preserve"> </w:t>
      </w:r>
      <w:r w:rsidRPr="00732310">
        <w:rPr>
          <w:rFonts w:ascii="Times New Roman" w:hAnsi="Times New Roman" w:cs="Times New Roman"/>
          <w:b/>
          <w:position w:val="-30"/>
          <w:sz w:val="28"/>
          <w:szCs w:val="28"/>
          <w:vertAlign w:val="subscript"/>
        </w:rPr>
        <w:t xml:space="preserve">       </w:t>
      </w:r>
      <w:r w:rsidRPr="00732310">
        <w:rPr>
          <w:rFonts w:ascii="Times New Roman" w:hAnsi="Times New Roman" w:cs="Times New Roman"/>
          <w:b/>
          <w:position w:val="-30"/>
          <w:sz w:val="28"/>
          <w:szCs w:val="28"/>
          <w:vertAlign w:val="subscript"/>
          <w:lang w:val="uk-UA"/>
        </w:rPr>
        <w:t xml:space="preserve">  3   </w:t>
      </w:r>
      <w:r w:rsidRPr="00732310">
        <w:rPr>
          <w:rFonts w:ascii="Times New Roman" w:hAnsi="Times New Roman" w:cs="Times New Roman"/>
          <w:b/>
          <w:position w:val="-30"/>
          <w:sz w:val="28"/>
          <w:szCs w:val="28"/>
          <w:vertAlign w:val="subscript"/>
        </w:rPr>
        <w:t xml:space="preserve">                     </w:t>
      </w:r>
      <w:r w:rsidRPr="00732310">
        <w:rPr>
          <w:rFonts w:ascii="Times New Roman" w:hAnsi="Times New Roman" w:cs="Times New Roman"/>
          <w:b/>
          <w:position w:val="-30"/>
          <w:sz w:val="28"/>
          <w:szCs w:val="28"/>
          <w:vertAlign w:val="subscript"/>
          <w:lang w:val="uk-UA"/>
        </w:rPr>
        <w:t xml:space="preserve">                 </w:t>
      </w:r>
    </w:p>
    <w:p w:rsidR="00732310" w:rsidRPr="00732310" w:rsidRDefault="00732310" w:rsidP="00732310">
      <w:pPr>
        <w:tabs>
          <w:tab w:val="left" w:pos="1695"/>
        </w:tabs>
        <w:spacing w:after="0"/>
        <w:rPr>
          <w:rFonts w:ascii="Times New Roman" w:hAnsi="Times New Roman" w:cs="Times New Roman"/>
          <w:b/>
          <w:position w:val="-30"/>
          <w:sz w:val="28"/>
          <w:szCs w:val="28"/>
        </w:rPr>
      </w:pPr>
      <w:r w:rsidRPr="00732310">
        <w:rPr>
          <w:rFonts w:ascii="Times New Roman" w:hAnsi="Times New Roman" w:cs="Times New Roman"/>
          <w:b/>
          <w:position w:val="-30"/>
          <w:sz w:val="28"/>
          <w:szCs w:val="28"/>
          <w:lang w:val="uk-UA"/>
        </w:rPr>
        <w:t xml:space="preserve">          C</w:t>
      </w:r>
      <w:r w:rsidRPr="00732310">
        <w:rPr>
          <w:rFonts w:ascii="Times New Roman" w:hAnsi="Times New Roman" w:cs="Times New Roman"/>
          <w:b/>
          <w:position w:val="-30"/>
          <w:sz w:val="28"/>
          <w:szCs w:val="28"/>
          <w:vertAlign w:val="subscript"/>
          <w:lang w:val="uk-UA"/>
        </w:rPr>
        <w:t>6</w:t>
      </w:r>
      <w:r w:rsidRPr="00732310">
        <w:rPr>
          <w:rFonts w:ascii="Times New Roman" w:hAnsi="Times New Roman" w:cs="Times New Roman"/>
          <w:b/>
          <w:position w:val="-30"/>
          <w:sz w:val="28"/>
          <w:szCs w:val="28"/>
          <w:lang w:val="uk-UA"/>
        </w:rPr>
        <w:t>Н</w:t>
      </w:r>
      <w:r w:rsidRPr="00732310">
        <w:rPr>
          <w:rFonts w:ascii="Times New Roman" w:hAnsi="Times New Roman" w:cs="Times New Roman"/>
          <w:b/>
          <w:position w:val="-30"/>
          <w:sz w:val="28"/>
          <w:szCs w:val="28"/>
          <w:vertAlign w:val="subscript"/>
          <w:lang w:val="uk-UA"/>
        </w:rPr>
        <w:t>6</w:t>
      </w:r>
      <w:r w:rsidRPr="00732310">
        <w:rPr>
          <w:rFonts w:ascii="Times New Roman" w:hAnsi="Times New Roman" w:cs="Times New Roman"/>
          <w:b/>
          <w:position w:val="-30"/>
          <w:sz w:val="28"/>
          <w:szCs w:val="28"/>
          <w:lang w:val="uk-UA"/>
        </w:rPr>
        <w:t xml:space="preserve">  </w:t>
      </w:r>
      <w:r w:rsidRPr="00732310">
        <w:rPr>
          <w:rFonts w:ascii="Times New Roman" w:hAnsi="Times New Roman" w:cs="Times New Roman"/>
          <w:b/>
          <w:position w:val="-30"/>
          <w:sz w:val="28"/>
          <w:szCs w:val="28"/>
          <w:lang w:val="uk-UA"/>
        </w:rPr>
        <w:t>  C</w:t>
      </w:r>
      <w:r w:rsidRPr="00732310">
        <w:rPr>
          <w:rFonts w:ascii="Times New Roman" w:hAnsi="Times New Roman" w:cs="Times New Roman"/>
          <w:b/>
          <w:position w:val="-30"/>
          <w:sz w:val="28"/>
          <w:szCs w:val="28"/>
          <w:vertAlign w:val="subscript"/>
          <w:lang w:val="uk-UA"/>
        </w:rPr>
        <w:t>6</w:t>
      </w:r>
      <w:r w:rsidRPr="00732310">
        <w:rPr>
          <w:rFonts w:ascii="Times New Roman" w:hAnsi="Times New Roman" w:cs="Times New Roman"/>
          <w:b/>
          <w:position w:val="-30"/>
          <w:sz w:val="28"/>
          <w:szCs w:val="28"/>
          <w:lang w:val="uk-UA"/>
        </w:rPr>
        <w:t>Н</w:t>
      </w:r>
      <w:r w:rsidRPr="00732310">
        <w:rPr>
          <w:rFonts w:ascii="Times New Roman" w:hAnsi="Times New Roman" w:cs="Times New Roman"/>
          <w:b/>
          <w:position w:val="-30"/>
          <w:sz w:val="28"/>
          <w:szCs w:val="28"/>
          <w:vertAlign w:val="subscript"/>
          <w:lang w:val="uk-UA"/>
        </w:rPr>
        <w:t>5</w:t>
      </w:r>
      <w:r w:rsidRPr="00732310">
        <w:rPr>
          <w:rFonts w:ascii="Times New Roman" w:hAnsi="Times New Roman" w:cs="Times New Roman"/>
          <w:b/>
          <w:position w:val="-30"/>
          <w:sz w:val="28"/>
          <w:szCs w:val="28"/>
          <w:lang w:val="en-US"/>
        </w:rPr>
        <w:t>Cl</w:t>
      </w:r>
      <w:r w:rsidRPr="00732310">
        <w:rPr>
          <w:rFonts w:ascii="Times New Roman" w:hAnsi="Times New Roman" w:cs="Times New Roman"/>
          <w:b/>
          <w:position w:val="-30"/>
          <w:sz w:val="28"/>
          <w:szCs w:val="28"/>
          <w:lang w:val="uk-UA"/>
        </w:rPr>
        <w:t xml:space="preserve">  </w:t>
      </w:r>
      <w:r w:rsidRPr="00732310">
        <w:rPr>
          <w:rFonts w:ascii="Times New Roman" w:hAnsi="Times New Roman" w:cs="Times New Roman"/>
          <w:b/>
          <w:position w:val="-30"/>
          <w:sz w:val="28"/>
          <w:szCs w:val="28"/>
          <w:lang w:val="uk-UA"/>
        </w:rPr>
        <w:t>  C</w:t>
      </w:r>
      <w:r w:rsidRPr="00732310">
        <w:rPr>
          <w:rFonts w:ascii="Times New Roman" w:hAnsi="Times New Roman" w:cs="Times New Roman"/>
          <w:b/>
          <w:position w:val="-30"/>
          <w:sz w:val="28"/>
          <w:szCs w:val="28"/>
          <w:vertAlign w:val="subscript"/>
        </w:rPr>
        <w:t>6</w:t>
      </w:r>
      <w:r w:rsidRPr="00732310">
        <w:rPr>
          <w:rFonts w:ascii="Times New Roman" w:hAnsi="Times New Roman" w:cs="Times New Roman"/>
          <w:b/>
          <w:position w:val="-30"/>
          <w:sz w:val="28"/>
          <w:szCs w:val="28"/>
          <w:lang w:val="en-US"/>
        </w:rPr>
        <w:t>H</w:t>
      </w:r>
      <w:r w:rsidRPr="00732310">
        <w:rPr>
          <w:rFonts w:ascii="Times New Roman" w:hAnsi="Times New Roman" w:cs="Times New Roman"/>
          <w:b/>
          <w:position w:val="-30"/>
          <w:sz w:val="28"/>
          <w:szCs w:val="28"/>
          <w:vertAlign w:val="subscript"/>
        </w:rPr>
        <w:t>5</w:t>
      </w:r>
      <w:r w:rsidRPr="00732310">
        <w:rPr>
          <w:rFonts w:ascii="Times New Roman" w:hAnsi="Times New Roman" w:cs="Times New Roman"/>
          <w:b/>
          <w:position w:val="-30"/>
          <w:sz w:val="28"/>
          <w:szCs w:val="28"/>
          <w:lang w:val="en-US"/>
        </w:rPr>
        <w:t>OH</w:t>
      </w:r>
      <w:r w:rsidRPr="00732310">
        <w:rPr>
          <w:rFonts w:ascii="Times New Roman" w:hAnsi="Times New Roman" w:cs="Times New Roman"/>
          <w:b/>
          <w:position w:val="-30"/>
          <w:sz w:val="28"/>
          <w:szCs w:val="28"/>
          <w:lang w:val="uk-UA"/>
        </w:rPr>
        <w:t xml:space="preserve">  </w:t>
      </w:r>
      <w:r w:rsidRPr="00732310">
        <w:rPr>
          <w:rFonts w:ascii="Times New Roman" w:hAnsi="Times New Roman" w:cs="Times New Roman"/>
          <w:b/>
          <w:position w:val="-30"/>
          <w:sz w:val="28"/>
          <w:szCs w:val="28"/>
          <w:lang w:val="uk-UA"/>
        </w:rPr>
        <w:t>  C</w:t>
      </w:r>
      <w:r w:rsidRPr="00732310">
        <w:rPr>
          <w:rFonts w:ascii="Times New Roman" w:hAnsi="Times New Roman" w:cs="Times New Roman"/>
          <w:b/>
          <w:position w:val="-30"/>
          <w:sz w:val="28"/>
          <w:szCs w:val="28"/>
          <w:lang w:val="en-US"/>
        </w:rPr>
        <w:t>O</w:t>
      </w:r>
      <w:r w:rsidRPr="00732310">
        <w:rPr>
          <w:rFonts w:ascii="Times New Roman" w:hAnsi="Times New Roman" w:cs="Times New Roman"/>
          <w:b/>
          <w:position w:val="-30"/>
          <w:sz w:val="28"/>
          <w:szCs w:val="28"/>
          <w:vertAlign w:val="subscript"/>
        </w:rPr>
        <w:t>2</w:t>
      </w:r>
    </w:p>
    <w:p w:rsidR="00732310" w:rsidRPr="00732310" w:rsidRDefault="00732310" w:rsidP="00732310">
      <w:pPr>
        <w:tabs>
          <w:tab w:val="left" w:pos="1695"/>
        </w:tabs>
        <w:spacing w:after="0"/>
        <w:rPr>
          <w:rFonts w:ascii="Times New Roman" w:hAnsi="Times New Roman" w:cs="Times New Roman"/>
          <w:b/>
          <w:position w:val="-30"/>
          <w:sz w:val="28"/>
          <w:szCs w:val="28"/>
        </w:rPr>
      </w:pPr>
      <w:r w:rsidRPr="00732310">
        <w:rPr>
          <w:rFonts w:ascii="Times New Roman" w:hAnsi="Times New Roman" w:cs="Times New Roman"/>
          <w:b/>
          <w:position w:val="-30"/>
          <w:sz w:val="28"/>
          <w:szCs w:val="28"/>
        </w:rPr>
        <w:t xml:space="preserve">                                                     ↓</w:t>
      </w:r>
      <w:r w:rsidRPr="00732310">
        <w:rPr>
          <w:rFonts w:ascii="Times New Roman" w:hAnsi="Times New Roman" w:cs="Times New Roman"/>
          <w:b/>
          <w:position w:val="-30"/>
          <w:sz w:val="28"/>
          <w:szCs w:val="28"/>
          <w:vertAlign w:val="subscript"/>
        </w:rPr>
        <w:t>4</w:t>
      </w:r>
      <w:r w:rsidRPr="00732310">
        <w:rPr>
          <w:rFonts w:ascii="Times New Roman" w:hAnsi="Times New Roman" w:cs="Times New Roman"/>
          <w:b/>
          <w:position w:val="-30"/>
          <w:sz w:val="28"/>
          <w:szCs w:val="28"/>
          <w:vertAlign w:val="subscript"/>
          <w:lang w:val="uk-UA"/>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b/>
          <w:position w:val="-30"/>
          <w:sz w:val="28"/>
          <w:szCs w:val="28"/>
        </w:rPr>
        <w:t xml:space="preserve">                                               </w:t>
      </w:r>
      <w:r w:rsidRPr="00732310">
        <w:rPr>
          <w:rFonts w:ascii="Times New Roman" w:hAnsi="Times New Roman" w:cs="Times New Roman"/>
          <w:b/>
          <w:position w:val="-30"/>
          <w:sz w:val="28"/>
          <w:szCs w:val="28"/>
          <w:lang w:val="en-US"/>
        </w:rPr>
        <w:t>C</w:t>
      </w:r>
      <w:r w:rsidRPr="00732310">
        <w:rPr>
          <w:rFonts w:ascii="Times New Roman" w:hAnsi="Times New Roman" w:cs="Times New Roman"/>
          <w:b/>
          <w:position w:val="-30"/>
          <w:sz w:val="28"/>
          <w:szCs w:val="28"/>
          <w:vertAlign w:val="subscript"/>
        </w:rPr>
        <w:t>6</w:t>
      </w:r>
      <w:r w:rsidRPr="00732310">
        <w:rPr>
          <w:rFonts w:ascii="Times New Roman" w:hAnsi="Times New Roman" w:cs="Times New Roman"/>
          <w:b/>
          <w:position w:val="-30"/>
          <w:sz w:val="28"/>
          <w:szCs w:val="28"/>
          <w:lang w:val="en-US"/>
        </w:rPr>
        <w:t>H</w:t>
      </w:r>
      <w:r w:rsidRPr="00732310">
        <w:rPr>
          <w:rFonts w:ascii="Times New Roman" w:hAnsi="Times New Roman" w:cs="Times New Roman"/>
          <w:b/>
          <w:position w:val="-30"/>
          <w:sz w:val="28"/>
          <w:szCs w:val="28"/>
          <w:vertAlign w:val="subscript"/>
        </w:rPr>
        <w:t>2</w:t>
      </w:r>
      <w:r w:rsidRPr="00732310">
        <w:rPr>
          <w:rFonts w:ascii="Times New Roman" w:hAnsi="Times New Roman" w:cs="Times New Roman"/>
          <w:b/>
          <w:position w:val="-30"/>
          <w:sz w:val="28"/>
          <w:szCs w:val="28"/>
          <w:lang w:val="en-US"/>
        </w:rPr>
        <w:t>Br</w:t>
      </w:r>
      <w:r w:rsidRPr="00732310">
        <w:rPr>
          <w:rFonts w:ascii="Times New Roman" w:hAnsi="Times New Roman" w:cs="Times New Roman"/>
          <w:b/>
          <w:position w:val="-30"/>
          <w:sz w:val="28"/>
          <w:szCs w:val="28"/>
          <w:vertAlign w:val="subscript"/>
        </w:rPr>
        <w:t>3</w:t>
      </w:r>
      <w:r w:rsidRPr="00732310">
        <w:rPr>
          <w:rFonts w:ascii="Times New Roman" w:hAnsi="Times New Roman" w:cs="Times New Roman"/>
          <w:b/>
          <w:position w:val="-30"/>
          <w:sz w:val="28"/>
          <w:szCs w:val="28"/>
        </w:rPr>
        <w:t>-</w:t>
      </w:r>
      <w:r w:rsidRPr="00732310">
        <w:rPr>
          <w:rFonts w:ascii="Times New Roman" w:hAnsi="Times New Roman" w:cs="Times New Roman"/>
          <w:b/>
          <w:position w:val="-30"/>
          <w:sz w:val="28"/>
          <w:szCs w:val="28"/>
          <w:lang w:val="en-US"/>
        </w:rPr>
        <w:t>OH</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2,4,6-трибромфенол)</w:t>
      </w:r>
      <w:r w:rsidRPr="00732310">
        <w:rPr>
          <w:rFonts w:ascii="Times New Roman" w:hAnsi="Times New Roman" w:cs="Times New Roman"/>
          <w:position w:val="-30"/>
          <w:sz w:val="28"/>
          <w:szCs w:val="28"/>
        </w:rPr>
        <w:t xml:space="preserve">      </w:t>
      </w:r>
    </w:p>
    <w:p w:rsidR="00732310" w:rsidRPr="00732310" w:rsidRDefault="00732310" w:rsidP="00732310">
      <w:pPr>
        <w:tabs>
          <w:tab w:val="left" w:pos="1695"/>
        </w:tabs>
        <w:spacing w:after="0"/>
        <w:rPr>
          <w:rFonts w:ascii="Times New Roman" w:hAnsi="Times New Roman" w:cs="Times New Roman"/>
          <w:b/>
          <w:position w:val="-30"/>
          <w:sz w:val="28"/>
          <w:szCs w:val="28"/>
          <w:vertAlign w:val="subscript"/>
        </w:rPr>
      </w:pPr>
      <w:r w:rsidRPr="00732310">
        <w:rPr>
          <w:rFonts w:ascii="Times New Roman" w:hAnsi="Times New Roman" w:cs="Times New Roman"/>
          <w:b/>
          <w:position w:val="-30"/>
          <w:sz w:val="28"/>
          <w:szCs w:val="28"/>
        </w:rPr>
        <w:t xml:space="preserve">                    </w:t>
      </w:r>
      <w:r w:rsidRPr="00732310">
        <w:rPr>
          <w:rFonts w:ascii="Times New Roman" w:hAnsi="Times New Roman" w:cs="Times New Roman"/>
          <w:position w:val="-30"/>
          <w:sz w:val="28"/>
          <w:szCs w:val="28"/>
          <w:lang w:val="uk-UA"/>
        </w:rPr>
        <w:t xml:space="preserve">  А) </w:t>
      </w:r>
      <w:r w:rsidRPr="00732310">
        <w:rPr>
          <w:rFonts w:ascii="Times New Roman" w:hAnsi="Times New Roman" w:cs="Times New Roman"/>
          <w:position w:val="-30"/>
          <w:sz w:val="28"/>
          <w:szCs w:val="28"/>
          <w:lang w:val="en-US"/>
        </w:rPr>
        <w:t>Cl</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rPr>
        <w:t>(</w:t>
      </w:r>
      <w:proofErr w:type="spellStart"/>
      <w:r w:rsidRPr="00732310">
        <w:rPr>
          <w:rFonts w:ascii="Times New Roman" w:hAnsi="Times New Roman" w:cs="Times New Roman"/>
          <w:position w:val="-30"/>
          <w:sz w:val="28"/>
          <w:szCs w:val="28"/>
          <w:lang w:val="en-US"/>
        </w:rPr>
        <w:t>kat</w:t>
      </w:r>
      <w:proofErr w:type="spellEnd"/>
      <w:r w:rsidRPr="00732310">
        <w:rPr>
          <w:rFonts w:ascii="Times New Roman" w:hAnsi="Times New Roman" w:cs="Times New Roman"/>
          <w:position w:val="-30"/>
          <w:sz w:val="28"/>
          <w:szCs w:val="28"/>
        </w:rPr>
        <w:t>)</w:t>
      </w:r>
      <w:r w:rsidRPr="00732310">
        <w:rPr>
          <w:rFonts w:ascii="Times New Roman" w:hAnsi="Times New Roman" w:cs="Times New Roman"/>
          <w:position w:val="-30"/>
          <w:sz w:val="28"/>
          <w:szCs w:val="28"/>
          <w:lang w:val="uk-UA"/>
        </w:rPr>
        <w:t xml:space="preserve"> ;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Б) </w:t>
      </w:r>
      <w:r w:rsidRPr="00732310">
        <w:rPr>
          <w:rFonts w:ascii="Times New Roman" w:hAnsi="Times New Roman" w:cs="Times New Roman"/>
          <w:position w:val="-30"/>
          <w:sz w:val="28"/>
          <w:szCs w:val="28"/>
          <w:lang w:val="en-US"/>
        </w:rPr>
        <w:t>Br</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lang w:val="uk-UA"/>
        </w:rPr>
        <w:t xml:space="preserve"> ;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В) </w:t>
      </w:r>
      <w:r w:rsidRPr="00732310">
        <w:rPr>
          <w:rFonts w:ascii="Times New Roman" w:hAnsi="Times New Roman" w:cs="Times New Roman"/>
          <w:position w:val="-30"/>
          <w:sz w:val="28"/>
          <w:szCs w:val="28"/>
          <w:lang w:val="en-US"/>
        </w:rPr>
        <w:t>NaOH</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Г) </w:t>
      </w:r>
      <w:r w:rsidRPr="00732310">
        <w:rPr>
          <w:rFonts w:ascii="Times New Roman" w:hAnsi="Times New Roman" w:cs="Times New Roman"/>
          <w:position w:val="-30"/>
          <w:sz w:val="28"/>
          <w:szCs w:val="28"/>
          <w:lang w:val="en-US"/>
        </w:rPr>
        <w:t>O</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position w:val="-30"/>
          <w:sz w:val="28"/>
          <w:szCs w:val="28"/>
          <w:lang w:val="uk-UA"/>
        </w:rPr>
        <w:lastRenderedPageBreak/>
        <w:t xml:space="preserve">     </w:t>
      </w:r>
      <w:r w:rsidRPr="00732310">
        <w:rPr>
          <w:rFonts w:ascii="Times New Roman" w:hAnsi="Times New Roman" w:cs="Times New Roman"/>
          <w:b/>
          <w:sz w:val="28"/>
          <w:szCs w:val="28"/>
          <w:lang w:val="uk-UA"/>
        </w:rPr>
        <w:t>У завданні 18 та 19 після слова «Відповідь» напишіть число, яке ви отримаєте після обчислення. Цифри записуєте по порядку, починаючи з крайньої лівої клітинки.</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18.  Обчисліть, яку масу метанолу можна добути із </w:t>
      </w:r>
      <w:proofErr w:type="spellStart"/>
      <w:r w:rsidRPr="00732310">
        <w:rPr>
          <w:rFonts w:ascii="Times New Roman" w:hAnsi="Times New Roman" w:cs="Times New Roman"/>
          <w:position w:val="-30"/>
          <w:sz w:val="28"/>
          <w:szCs w:val="28"/>
          <w:lang w:val="uk-UA"/>
        </w:rPr>
        <w:t>бромметану</w:t>
      </w:r>
      <w:proofErr w:type="spellEnd"/>
      <w:r w:rsidRPr="00732310">
        <w:rPr>
          <w:rFonts w:ascii="Times New Roman" w:hAnsi="Times New Roman" w:cs="Times New Roman"/>
          <w:position w:val="-30"/>
          <w:sz w:val="28"/>
          <w:szCs w:val="28"/>
          <w:lang w:val="uk-UA"/>
        </w:rPr>
        <w:t xml:space="preserve"> кількістю речовини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1,75 моль? Відповідь  укажіть у грамах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19.  Обчисліть масу </w:t>
      </w:r>
      <w:proofErr w:type="spellStart"/>
      <w:r w:rsidRPr="00732310">
        <w:rPr>
          <w:rFonts w:ascii="Times New Roman" w:hAnsi="Times New Roman" w:cs="Times New Roman"/>
          <w:position w:val="-30"/>
          <w:sz w:val="28"/>
          <w:szCs w:val="28"/>
          <w:lang w:val="uk-UA"/>
        </w:rPr>
        <w:t>тринітрогліцеролу</w:t>
      </w:r>
      <w:proofErr w:type="spellEnd"/>
      <w:r w:rsidRPr="00732310">
        <w:rPr>
          <w:rFonts w:ascii="Times New Roman" w:hAnsi="Times New Roman" w:cs="Times New Roman"/>
          <w:position w:val="-30"/>
          <w:sz w:val="28"/>
          <w:szCs w:val="28"/>
          <w:lang w:val="uk-UA"/>
        </w:rPr>
        <w:t xml:space="preserve">, який можна добути при взаємодії </w:t>
      </w:r>
      <w:proofErr w:type="spellStart"/>
      <w:r w:rsidRPr="00732310">
        <w:rPr>
          <w:rFonts w:ascii="Times New Roman" w:hAnsi="Times New Roman" w:cs="Times New Roman"/>
          <w:position w:val="-30"/>
          <w:sz w:val="28"/>
          <w:szCs w:val="28"/>
          <w:lang w:val="uk-UA"/>
        </w:rPr>
        <w:t>гліцеролу</w:t>
      </w:r>
      <w:proofErr w:type="spellEnd"/>
      <w:r w:rsidRPr="00732310">
        <w:rPr>
          <w:rFonts w:ascii="Times New Roman" w:hAnsi="Times New Roman" w:cs="Times New Roman"/>
          <w:position w:val="-30"/>
          <w:sz w:val="28"/>
          <w:szCs w:val="28"/>
          <w:lang w:val="uk-UA"/>
        </w:rPr>
        <w:t xml:space="preserve"> масою</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w:t>
      </w:r>
      <w:smartTag w:uri="urn:schemas-microsoft-com:office:smarttags" w:element="metricconverter">
        <w:smartTagPr>
          <w:attr w:name="ProductID" w:val="5 г"/>
        </w:smartTagPr>
        <w:r w:rsidRPr="00732310">
          <w:rPr>
            <w:rFonts w:ascii="Times New Roman" w:hAnsi="Times New Roman" w:cs="Times New Roman"/>
            <w:position w:val="-30"/>
            <w:sz w:val="28"/>
            <w:szCs w:val="28"/>
            <w:lang w:val="uk-UA"/>
          </w:rPr>
          <w:t>5 г</w:t>
        </w:r>
      </w:smartTag>
      <w:r w:rsidRPr="00732310">
        <w:rPr>
          <w:rFonts w:ascii="Times New Roman" w:hAnsi="Times New Roman" w:cs="Times New Roman"/>
          <w:position w:val="-30"/>
          <w:sz w:val="28"/>
          <w:szCs w:val="28"/>
          <w:lang w:val="uk-UA"/>
        </w:rPr>
        <w:t xml:space="preserve"> з нітратною кислотою масою </w:t>
      </w:r>
      <w:smartTag w:uri="urn:schemas-microsoft-com:office:smarttags" w:element="metricconverter">
        <w:smartTagPr>
          <w:attr w:name="ProductID" w:val="5 г"/>
        </w:smartTagPr>
        <w:r w:rsidRPr="00732310">
          <w:rPr>
            <w:rFonts w:ascii="Times New Roman" w:hAnsi="Times New Roman" w:cs="Times New Roman"/>
            <w:position w:val="-30"/>
            <w:sz w:val="28"/>
            <w:szCs w:val="28"/>
            <w:lang w:val="uk-UA"/>
          </w:rPr>
          <w:t>5 г</w:t>
        </w:r>
      </w:smartTag>
      <w:r w:rsidRPr="00732310">
        <w:rPr>
          <w:rFonts w:ascii="Times New Roman" w:hAnsi="Times New Roman" w:cs="Times New Roman"/>
          <w:position w:val="-30"/>
          <w:sz w:val="28"/>
          <w:szCs w:val="28"/>
          <w:lang w:val="uk-UA"/>
        </w:rPr>
        <w:t>? Відповідь заокругліть до цілого числа.</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p>
    <w:p w:rsidR="00732310" w:rsidRPr="00732310" w:rsidRDefault="00732310" w:rsidP="00732310">
      <w:pPr>
        <w:tabs>
          <w:tab w:val="left" w:pos="1695"/>
        </w:tabs>
        <w:spacing w:after="0"/>
        <w:rPr>
          <w:rFonts w:ascii="Times New Roman" w:hAnsi="Times New Roman" w:cs="Times New Roman"/>
          <w:b/>
          <w:position w:val="-30"/>
          <w:sz w:val="28"/>
          <w:szCs w:val="28"/>
          <w:lang w:val="uk-UA"/>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b/>
          <w:position w:val="-30"/>
          <w:sz w:val="28"/>
          <w:szCs w:val="28"/>
          <w:lang w:val="uk-UA"/>
        </w:rPr>
        <w:t>ВАРІАНТ 2</w:t>
      </w:r>
    </w:p>
    <w:p w:rsidR="00732310" w:rsidRPr="00732310" w:rsidRDefault="00732310" w:rsidP="00732310">
      <w:pPr>
        <w:tabs>
          <w:tab w:val="left" w:pos="1695"/>
        </w:tabs>
        <w:spacing w:after="0"/>
        <w:rPr>
          <w:rFonts w:ascii="Times New Roman" w:hAnsi="Times New Roman" w:cs="Times New Roman"/>
          <w:b/>
          <w:position w:val="-30"/>
          <w:sz w:val="28"/>
          <w:szCs w:val="28"/>
          <w:lang w:val="uk-UA"/>
        </w:rPr>
      </w:pP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b/>
          <w:sz w:val="28"/>
          <w:szCs w:val="28"/>
          <w:lang w:val="uk-UA"/>
        </w:rPr>
        <w:t>Блок завдань 1 – 8 має чотири варіанти відповідей, серед яких лише одна є правильною. Оберіть літеру, якою позначено  правильну відповідь, та  запишіть її  у бланку відповідей.</w:t>
      </w:r>
    </w:p>
    <w:p w:rsidR="00732310" w:rsidRPr="00732310" w:rsidRDefault="00732310" w:rsidP="00732310">
      <w:pPr>
        <w:spacing w:after="0"/>
        <w:jc w:val="both"/>
        <w:rPr>
          <w:rFonts w:ascii="Times New Roman" w:hAnsi="Times New Roman" w:cs="Times New Roman"/>
          <w:b/>
          <w:sz w:val="28"/>
          <w:szCs w:val="28"/>
          <w:lang w:val="uk-UA"/>
        </w:rPr>
      </w:pP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1.  Укажіть, функціональну групу насичених одноатомних спиртів: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(-ОН)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             Б) –С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 xml:space="preserve"> ;           В) -ОН;                Г) -СОН.</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2. Укажіть тип реакції, схема якої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en-US"/>
        </w:rPr>
        <w:t>Cl</w:t>
      </w:r>
      <w:r w:rsidRPr="00732310">
        <w:rPr>
          <w:rFonts w:ascii="Times New Roman" w:hAnsi="Times New Roman" w:cs="Times New Roman"/>
          <w:position w:val="-30"/>
          <w:sz w:val="28"/>
          <w:szCs w:val="28"/>
          <w:lang w:val="uk-UA"/>
        </w:rPr>
        <w:t xml:space="preserve"> + </w:t>
      </w:r>
      <w:r w:rsidRPr="00732310">
        <w:rPr>
          <w:rFonts w:ascii="Times New Roman" w:hAnsi="Times New Roman" w:cs="Times New Roman"/>
          <w:position w:val="-30"/>
          <w:sz w:val="28"/>
          <w:szCs w:val="28"/>
          <w:lang w:val="en-US"/>
        </w:rPr>
        <w:t>NaOH</w:t>
      </w:r>
      <w:r w:rsidRPr="00732310">
        <w:rPr>
          <w:rFonts w:ascii="Times New Roman" w:hAnsi="Times New Roman" w:cs="Times New Roman"/>
          <w:position w:val="-30"/>
          <w:sz w:val="28"/>
          <w:szCs w:val="28"/>
          <w:lang w:val="uk-UA"/>
        </w:rPr>
        <w:t xml:space="preserve"> –</w:t>
      </w:r>
      <w:proofErr w:type="spellStart"/>
      <w:r w:rsidRPr="00732310">
        <w:rPr>
          <w:rFonts w:ascii="Times New Roman" w:hAnsi="Times New Roman" w:cs="Times New Roman"/>
          <w:position w:val="-30"/>
          <w:sz w:val="28"/>
          <w:szCs w:val="28"/>
          <w:lang w:val="uk-UA"/>
        </w:rPr>
        <w:t>р,t</w:t>
      </w:r>
      <w:proofErr w:type="spellEnd"/>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 xml:space="preserve"> + </w:t>
      </w:r>
      <w:r w:rsidRPr="00732310">
        <w:rPr>
          <w:rFonts w:ascii="Times New Roman" w:hAnsi="Times New Roman" w:cs="Times New Roman"/>
          <w:position w:val="-30"/>
          <w:sz w:val="28"/>
          <w:szCs w:val="28"/>
          <w:lang w:val="en-US"/>
        </w:rPr>
        <w:t>NaCl</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приєднання;                                   Б) окиснення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галогенування;                              Г) обміну.</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3.  Позначте формулу багатоатомного спирту:</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С</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7</w:t>
      </w:r>
      <w:r w:rsidRPr="00732310">
        <w:rPr>
          <w:rFonts w:ascii="Times New Roman" w:hAnsi="Times New Roman" w:cs="Times New Roman"/>
          <w:position w:val="-30"/>
          <w:sz w:val="28"/>
          <w:szCs w:val="28"/>
          <w:lang w:val="uk-UA"/>
        </w:rPr>
        <w:t>ОН;              Б) 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ОН-СН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ОН;              В) 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-О-СН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             Г) 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ОН.</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4.  Укажіть, який із зазначених спиртів найкраще розчиняється у воді:</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етанол;                              Б) </w:t>
      </w:r>
      <w:proofErr w:type="spellStart"/>
      <w:r w:rsidRPr="00732310">
        <w:rPr>
          <w:rFonts w:ascii="Times New Roman" w:hAnsi="Times New Roman" w:cs="Times New Roman"/>
          <w:position w:val="-30"/>
          <w:sz w:val="28"/>
          <w:szCs w:val="28"/>
          <w:lang w:val="uk-UA"/>
        </w:rPr>
        <w:t>пентанол</w:t>
      </w:r>
      <w:proofErr w:type="spellEnd"/>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w:t>
      </w:r>
      <w:proofErr w:type="spellStart"/>
      <w:r w:rsidRPr="00732310">
        <w:rPr>
          <w:rFonts w:ascii="Times New Roman" w:hAnsi="Times New Roman" w:cs="Times New Roman"/>
          <w:position w:val="-30"/>
          <w:sz w:val="28"/>
          <w:szCs w:val="28"/>
          <w:lang w:val="uk-UA"/>
        </w:rPr>
        <w:t>бутанол</w:t>
      </w:r>
      <w:proofErr w:type="spellEnd"/>
      <w:r w:rsidRPr="00732310">
        <w:rPr>
          <w:rFonts w:ascii="Times New Roman" w:hAnsi="Times New Roman" w:cs="Times New Roman"/>
          <w:position w:val="-30"/>
          <w:sz w:val="28"/>
          <w:szCs w:val="28"/>
          <w:lang w:val="uk-UA"/>
        </w:rPr>
        <w:t xml:space="preserve">;                            Г) </w:t>
      </w:r>
      <w:proofErr w:type="spellStart"/>
      <w:r w:rsidRPr="00732310">
        <w:rPr>
          <w:rFonts w:ascii="Times New Roman" w:hAnsi="Times New Roman" w:cs="Times New Roman"/>
          <w:position w:val="-30"/>
          <w:sz w:val="28"/>
          <w:szCs w:val="28"/>
          <w:lang w:val="uk-UA"/>
        </w:rPr>
        <w:t>гексанол</w:t>
      </w:r>
      <w:proofErr w:type="spellEnd"/>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5.  Укажіть суму коефіцієнтів у лівій частині рівняння реакції, схема якої</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ОН  + О</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 xml:space="preserve"> → СО</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 xml:space="preserve"> + 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 xml:space="preserve">О: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8;                      Б) 9;                     В) 17;                      Г) 7.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6.  Укажіть назву речовини, формула якої        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-С(СН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)-СН-СН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ОН          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2,2-диметилбутан-1-ол;                   Б) 3,3-диметилбутан-2-ол;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2,3-диметилбутан-2-ол;                   Г) 2,3-диметилбутан-3-ол.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7.  Укажіть формулу насиченого одноатомного спирту, відносна молекулярна маса якого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дорівнює 74:</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С</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7</w:t>
      </w:r>
      <w:r w:rsidRPr="00732310">
        <w:rPr>
          <w:rFonts w:ascii="Times New Roman" w:hAnsi="Times New Roman" w:cs="Times New Roman"/>
          <w:position w:val="-30"/>
          <w:sz w:val="28"/>
          <w:szCs w:val="28"/>
          <w:lang w:val="uk-UA"/>
        </w:rPr>
        <w:t>ОН;                   Б) С</w:t>
      </w:r>
      <w:r w:rsidRPr="00732310">
        <w:rPr>
          <w:rFonts w:ascii="Times New Roman" w:hAnsi="Times New Roman" w:cs="Times New Roman"/>
          <w:position w:val="-30"/>
          <w:sz w:val="28"/>
          <w:szCs w:val="28"/>
          <w:vertAlign w:val="subscript"/>
          <w:lang w:val="uk-UA"/>
        </w:rPr>
        <w:t>4</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9</w:t>
      </w:r>
      <w:r w:rsidRPr="00732310">
        <w:rPr>
          <w:rFonts w:ascii="Times New Roman" w:hAnsi="Times New Roman" w:cs="Times New Roman"/>
          <w:position w:val="-30"/>
          <w:sz w:val="28"/>
          <w:szCs w:val="28"/>
          <w:lang w:val="uk-UA"/>
        </w:rPr>
        <w:t>ОН;                   В) С</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11</w:t>
      </w:r>
      <w:r w:rsidRPr="00732310">
        <w:rPr>
          <w:rFonts w:ascii="Times New Roman" w:hAnsi="Times New Roman" w:cs="Times New Roman"/>
          <w:position w:val="-30"/>
          <w:sz w:val="28"/>
          <w:szCs w:val="28"/>
          <w:lang w:val="uk-UA"/>
        </w:rPr>
        <w:t>ОН;                   Г) 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ОН.</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8.  Укажіть назву продукту реакції гідратації бут-2-ену:</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lastRenderedPageBreak/>
        <w:t xml:space="preserve">         А) бутан-1-ол;               Б) бутан;                 В) бутан-2-ол;                  Г) </w:t>
      </w:r>
      <w:proofErr w:type="spellStart"/>
      <w:r w:rsidRPr="00732310">
        <w:rPr>
          <w:rFonts w:ascii="Times New Roman" w:hAnsi="Times New Roman" w:cs="Times New Roman"/>
          <w:position w:val="-30"/>
          <w:sz w:val="28"/>
          <w:szCs w:val="28"/>
          <w:lang w:val="uk-UA"/>
        </w:rPr>
        <w:t>бутен</w:t>
      </w:r>
      <w:proofErr w:type="spellEnd"/>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b/>
          <w:sz w:val="28"/>
          <w:szCs w:val="28"/>
          <w:lang w:val="uk-UA"/>
        </w:rPr>
        <w:t>Блок завдань 9 – 13 має по шість варіантів відповідей, серед яких дві, три –  правильні. Оберіть правильні відповіді та позначте їх у бланку відповідей.</w:t>
      </w:r>
    </w:p>
    <w:p w:rsidR="00732310" w:rsidRPr="00732310" w:rsidRDefault="00732310" w:rsidP="00732310">
      <w:pPr>
        <w:tabs>
          <w:tab w:val="left" w:pos="1695"/>
        </w:tabs>
        <w:spacing w:after="0"/>
        <w:ind w:left="36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9.  Укажіть фізичні властивості фенолу:</w:t>
      </w:r>
    </w:p>
    <w:p w:rsidR="00732310" w:rsidRPr="00732310" w:rsidRDefault="00732310" w:rsidP="00732310">
      <w:pPr>
        <w:tabs>
          <w:tab w:val="left" w:pos="1695"/>
        </w:tabs>
        <w:spacing w:after="0"/>
        <w:ind w:left="36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безбарвна тверда речовина;              Б) має характерний запах;         </w:t>
      </w:r>
    </w:p>
    <w:p w:rsidR="00732310" w:rsidRPr="00732310" w:rsidRDefault="00732310" w:rsidP="00732310">
      <w:pPr>
        <w:tabs>
          <w:tab w:val="left" w:pos="1695"/>
        </w:tabs>
        <w:spacing w:after="0"/>
        <w:ind w:left="36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газоподібна речовина;                       Г) добре розчиняється у холодній воді; </w:t>
      </w:r>
    </w:p>
    <w:p w:rsidR="00732310" w:rsidRPr="00732310" w:rsidRDefault="00732310" w:rsidP="00732310">
      <w:pPr>
        <w:tabs>
          <w:tab w:val="left" w:pos="1695"/>
        </w:tabs>
        <w:spacing w:after="0"/>
        <w:ind w:left="36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Д) добре розчиняється у гарячій воді;     Е) рідина фіолетового кольору.</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10.  Позначте формули речовин, з якими буде реагувати етанол:</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w:t>
      </w:r>
      <w:r w:rsidRPr="00732310">
        <w:rPr>
          <w:rFonts w:ascii="Times New Roman" w:hAnsi="Times New Roman" w:cs="Times New Roman"/>
          <w:position w:val="-30"/>
          <w:sz w:val="28"/>
          <w:szCs w:val="28"/>
          <w:lang w:val="en-US"/>
        </w:rPr>
        <w:t>NaOH</w:t>
      </w:r>
      <w:r w:rsidRPr="00732310">
        <w:rPr>
          <w:rFonts w:ascii="Times New Roman" w:hAnsi="Times New Roman" w:cs="Times New Roman"/>
          <w:position w:val="-30"/>
          <w:sz w:val="28"/>
          <w:szCs w:val="28"/>
          <w:lang w:val="uk-UA"/>
        </w:rPr>
        <w:t xml:space="preserve">;                      Б) </w:t>
      </w:r>
      <w:r w:rsidRPr="00732310">
        <w:rPr>
          <w:rFonts w:ascii="Times New Roman" w:hAnsi="Times New Roman" w:cs="Times New Roman"/>
          <w:position w:val="-30"/>
          <w:sz w:val="28"/>
          <w:szCs w:val="28"/>
          <w:lang w:val="en-US"/>
        </w:rPr>
        <w:t>Na</w:t>
      </w:r>
      <w:r w:rsidRPr="00732310">
        <w:rPr>
          <w:rFonts w:ascii="Times New Roman" w:hAnsi="Times New Roman" w:cs="Times New Roman"/>
          <w:position w:val="-30"/>
          <w:sz w:val="28"/>
          <w:szCs w:val="28"/>
          <w:lang w:val="uk-UA"/>
        </w:rPr>
        <w:t>;                     В</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en-US"/>
        </w:rPr>
        <w:t>HBr</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w:t>
      </w:r>
      <w:r w:rsidRPr="00732310">
        <w:rPr>
          <w:rFonts w:ascii="Times New Roman" w:hAnsi="Times New Roman" w:cs="Times New Roman"/>
          <w:position w:val="-30"/>
          <w:sz w:val="28"/>
          <w:szCs w:val="28"/>
          <w:lang w:val="en-US"/>
        </w:rPr>
        <w:t>CH</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 xml:space="preserve">;                    Д) </w:t>
      </w:r>
      <w:r w:rsidRPr="00732310">
        <w:rPr>
          <w:rFonts w:ascii="Times New Roman" w:hAnsi="Times New Roman" w:cs="Times New Roman"/>
          <w:position w:val="-30"/>
          <w:sz w:val="28"/>
          <w:szCs w:val="28"/>
          <w:lang w:val="en-US"/>
        </w:rPr>
        <w:t>NaCl</w:t>
      </w:r>
      <w:r w:rsidRPr="00732310">
        <w:rPr>
          <w:rFonts w:ascii="Times New Roman" w:hAnsi="Times New Roman" w:cs="Times New Roman"/>
          <w:position w:val="-30"/>
          <w:sz w:val="28"/>
          <w:szCs w:val="28"/>
          <w:lang w:val="uk-UA"/>
        </w:rPr>
        <w:t xml:space="preserve">;                 Е) </w:t>
      </w:r>
      <w:r w:rsidRPr="00732310">
        <w:rPr>
          <w:rFonts w:ascii="Times New Roman" w:hAnsi="Times New Roman" w:cs="Times New Roman"/>
          <w:position w:val="-30"/>
          <w:sz w:val="28"/>
          <w:szCs w:val="28"/>
          <w:lang w:val="en-US"/>
        </w:rPr>
        <w:t>Br</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11.  Укажіть назви ізомерів для речовини, формула якої 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-СН-СН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ОН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пентан-1-ол;               Б) 2-метилпентан-1-ол;             В) 2,2-диметилпентан-1-ол;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2-етилбутан-1-ол;      Д) 2-метилбутан-1-ол;               Е) 2-метилбутан-2-ол.</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12.  Укажіть типи реакцій, що характерні для метанолу: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гідрування;                    Б) дегідратація;                       В) заміщення;</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горіння;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Д) гідратація;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Е) </w:t>
      </w:r>
      <w:proofErr w:type="spellStart"/>
      <w:r w:rsidRPr="00732310">
        <w:rPr>
          <w:rFonts w:ascii="Times New Roman" w:hAnsi="Times New Roman" w:cs="Times New Roman"/>
          <w:position w:val="-30"/>
          <w:sz w:val="28"/>
          <w:szCs w:val="28"/>
          <w:lang w:val="uk-UA"/>
        </w:rPr>
        <w:t>гідрогалогенування</w:t>
      </w:r>
      <w:proofErr w:type="spellEnd"/>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13.  Укажіть продукти реакції, схема якої </w:t>
      </w:r>
      <w:r w:rsidRPr="00732310">
        <w:rPr>
          <w:rFonts w:ascii="Times New Roman" w:hAnsi="Times New Roman" w:cs="Times New Roman"/>
          <w:position w:val="-30"/>
          <w:sz w:val="28"/>
          <w:szCs w:val="28"/>
          <w:lang w:val="en-US"/>
        </w:rPr>
        <w:t>CH</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en-US"/>
        </w:rPr>
        <w:t>Br</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lang w:val="en-US"/>
        </w:rPr>
        <w:t>CH</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en-US"/>
        </w:rPr>
        <w:t>Br</w:t>
      </w:r>
      <w:r w:rsidRPr="00732310">
        <w:rPr>
          <w:rFonts w:ascii="Times New Roman" w:hAnsi="Times New Roman" w:cs="Times New Roman"/>
          <w:position w:val="-30"/>
          <w:sz w:val="28"/>
          <w:szCs w:val="28"/>
          <w:lang w:val="uk-UA"/>
        </w:rPr>
        <w:t xml:space="preserve"> + 2</w:t>
      </w:r>
      <w:r w:rsidRPr="00732310">
        <w:rPr>
          <w:rFonts w:ascii="Times New Roman" w:hAnsi="Times New Roman" w:cs="Times New Roman"/>
          <w:position w:val="-30"/>
          <w:sz w:val="28"/>
          <w:szCs w:val="28"/>
          <w:lang w:val="en-US"/>
        </w:rPr>
        <w:t>KOH</w:t>
      </w:r>
      <w:r w:rsidRPr="00732310">
        <w:rPr>
          <w:rFonts w:ascii="Times New Roman" w:hAnsi="Times New Roman" w:cs="Times New Roman"/>
          <w:position w:val="-30"/>
          <w:sz w:val="28"/>
          <w:szCs w:val="28"/>
          <w:lang w:val="uk-UA"/>
        </w:rPr>
        <w:t xml:space="preserve"> → ? + ?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en-US"/>
        </w:rPr>
        <w:t>Br</w:t>
      </w:r>
      <w:r w:rsidRPr="00732310">
        <w:rPr>
          <w:rFonts w:ascii="Times New Roman" w:hAnsi="Times New Roman" w:cs="Times New Roman"/>
          <w:position w:val="-30"/>
          <w:sz w:val="28"/>
          <w:szCs w:val="28"/>
          <w:lang w:val="uk-UA"/>
        </w:rPr>
        <w:t xml:space="preserve">;                        Б)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en-US"/>
        </w:rPr>
        <w:t>OK</w:t>
      </w:r>
      <w:r w:rsidRPr="00732310">
        <w:rPr>
          <w:rFonts w:ascii="Times New Roman" w:hAnsi="Times New Roman" w:cs="Times New Roman"/>
          <w:position w:val="-30"/>
          <w:sz w:val="28"/>
          <w:szCs w:val="28"/>
          <w:lang w:val="uk-UA"/>
        </w:rPr>
        <w:t>;                     В) С</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lang w:val="en-US"/>
        </w:rPr>
        <w:t>CH</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С</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lang w:val="en-US"/>
        </w:rPr>
        <w:t>CH</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 xml:space="preserve">;              Д) </w:t>
      </w:r>
      <w:proofErr w:type="spellStart"/>
      <w:r w:rsidRPr="00732310">
        <w:rPr>
          <w:rFonts w:ascii="Times New Roman" w:hAnsi="Times New Roman" w:cs="Times New Roman"/>
          <w:position w:val="-30"/>
          <w:sz w:val="28"/>
          <w:szCs w:val="28"/>
          <w:lang w:val="en-US"/>
        </w:rPr>
        <w:t>KBr</w:t>
      </w:r>
      <w:proofErr w:type="spellEnd"/>
      <w:r w:rsidRPr="00732310">
        <w:rPr>
          <w:rFonts w:ascii="Times New Roman" w:hAnsi="Times New Roman" w:cs="Times New Roman"/>
          <w:position w:val="-30"/>
          <w:sz w:val="28"/>
          <w:szCs w:val="28"/>
          <w:lang w:val="uk-UA"/>
        </w:rPr>
        <w:t xml:space="preserve">;                            Е) </w:t>
      </w:r>
      <w:r w:rsidRPr="00732310">
        <w:rPr>
          <w:rFonts w:ascii="Times New Roman" w:hAnsi="Times New Roman" w:cs="Times New Roman"/>
          <w:position w:val="-30"/>
          <w:sz w:val="28"/>
          <w:szCs w:val="28"/>
          <w:lang w:val="en-US"/>
        </w:rPr>
        <w:t>HBr</w:t>
      </w:r>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sz w:val="28"/>
          <w:szCs w:val="28"/>
          <w:lang w:val="uk-UA"/>
        </w:rPr>
        <w:t xml:space="preserve">   </w:t>
      </w:r>
      <w:r w:rsidRPr="00732310">
        <w:rPr>
          <w:rFonts w:ascii="Times New Roman" w:hAnsi="Times New Roman" w:cs="Times New Roman"/>
          <w:b/>
          <w:sz w:val="28"/>
          <w:szCs w:val="28"/>
          <w:lang w:val="uk-UA"/>
        </w:rPr>
        <w:t>У завданнях 14 – 15 до кожного завдання, позначеного   літерою, виберіть правильну</w:t>
      </w: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b/>
          <w:sz w:val="28"/>
          <w:szCs w:val="28"/>
          <w:lang w:val="uk-UA"/>
        </w:rPr>
        <w:t xml:space="preserve">          відповідь, позначену цифрою.</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14.  Установіть відповідність між реагентами та назвою органічного продукту реакції: </w:t>
      </w:r>
    </w:p>
    <w:p w:rsidR="00732310" w:rsidRPr="00732310" w:rsidRDefault="00732310" w:rsidP="00732310">
      <w:pPr>
        <w:tabs>
          <w:tab w:val="left" w:pos="1695"/>
        </w:tabs>
        <w:spacing w:after="0"/>
        <w:rPr>
          <w:rFonts w:ascii="Times New Roman" w:hAnsi="Times New Roman" w:cs="Times New Roman"/>
          <w:i/>
          <w:position w:val="-30"/>
          <w:sz w:val="28"/>
          <w:szCs w:val="28"/>
          <w:lang w:val="uk-UA"/>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i/>
          <w:position w:val="-30"/>
          <w:sz w:val="28"/>
          <w:szCs w:val="28"/>
          <w:lang w:val="uk-UA"/>
        </w:rPr>
        <w:t>Реагенти:                                                         Назва органічного продукту:</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w:t>
      </w:r>
      <w:r w:rsidRPr="00732310">
        <w:rPr>
          <w:rFonts w:ascii="Times New Roman" w:hAnsi="Times New Roman" w:cs="Times New Roman"/>
          <w:position w:val="-30"/>
          <w:sz w:val="28"/>
          <w:szCs w:val="28"/>
          <w:lang w:val="en-US"/>
        </w:rPr>
        <w:t>CH</w:t>
      </w:r>
      <w:r w:rsidRPr="00732310">
        <w:rPr>
          <w:rFonts w:ascii="Times New Roman" w:hAnsi="Times New Roman" w:cs="Times New Roman"/>
          <w:position w:val="-30"/>
          <w:sz w:val="28"/>
          <w:szCs w:val="28"/>
          <w:vertAlign w:val="subscript"/>
        </w:rPr>
        <w:t>3</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rPr>
        <w:t xml:space="preserve"> + </w:t>
      </w:r>
      <w:r w:rsidRPr="00732310">
        <w:rPr>
          <w:rFonts w:ascii="Times New Roman" w:hAnsi="Times New Roman" w:cs="Times New Roman"/>
          <w:position w:val="-30"/>
          <w:sz w:val="28"/>
          <w:szCs w:val="28"/>
          <w:lang w:val="en-US"/>
        </w:rPr>
        <w:t>HOC</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rPr>
        <w:t>5</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en-US"/>
        </w:rPr>
        <w:t>t</w:t>
      </w:r>
      <w:r w:rsidRPr="00732310">
        <w:rPr>
          <w:rFonts w:ascii="Times New Roman" w:hAnsi="Times New Roman" w:cs="Times New Roman"/>
          <w:position w:val="-30"/>
          <w:sz w:val="28"/>
          <w:szCs w:val="28"/>
        </w:rPr>
        <w:t>,</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lang w:val="en-US"/>
        </w:rPr>
        <w:t>SO</w:t>
      </w:r>
      <w:r w:rsidRPr="00732310">
        <w:rPr>
          <w:rFonts w:ascii="Times New Roman" w:hAnsi="Times New Roman" w:cs="Times New Roman"/>
          <w:position w:val="-30"/>
          <w:sz w:val="28"/>
          <w:szCs w:val="28"/>
          <w:vertAlign w:val="subscript"/>
        </w:rPr>
        <w:t>4</w:t>
      </w:r>
      <w:r w:rsidRPr="00732310">
        <w:rPr>
          <w:rFonts w:ascii="Times New Roman" w:hAnsi="Times New Roman" w:cs="Times New Roman"/>
          <w:position w:val="-30"/>
          <w:sz w:val="28"/>
          <w:szCs w:val="28"/>
        </w:rPr>
        <w:t>→</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1. етанол;</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Б)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5</w:t>
      </w:r>
      <w:proofErr w:type="spellStart"/>
      <w:r w:rsidRPr="00732310">
        <w:rPr>
          <w:rFonts w:ascii="Times New Roman" w:hAnsi="Times New Roman" w:cs="Times New Roman"/>
          <w:position w:val="-30"/>
          <w:sz w:val="28"/>
          <w:szCs w:val="28"/>
          <w:lang w:val="en-US"/>
        </w:rPr>
        <w:t>ONa</w:t>
      </w:r>
      <w:proofErr w:type="spellEnd"/>
      <w:r w:rsidRPr="00732310">
        <w:rPr>
          <w:rFonts w:ascii="Times New Roman" w:hAnsi="Times New Roman" w:cs="Times New Roman"/>
          <w:position w:val="-30"/>
          <w:sz w:val="28"/>
          <w:szCs w:val="28"/>
          <w:lang w:val="uk-UA"/>
        </w:rPr>
        <w:t xml:space="preserve"> + </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en-US"/>
        </w:rPr>
        <w:t>O</w:t>
      </w:r>
      <w:r w:rsidRPr="00732310">
        <w:rPr>
          <w:rFonts w:ascii="Times New Roman" w:hAnsi="Times New Roman" w:cs="Times New Roman"/>
          <w:position w:val="-30"/>
          <w:sz w:val="28"/>
          <w:szCs w:val="28"/>
          <w:lang w:val="uk-UA"/>
        </w:rPr>
        <w:t xml:space="preserve">  →;                                                     2. Натрій фенолят;</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rPr>
        <w:t>6</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rPr>
        <w:t>5</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rPr>
        <w:t xml:space="preserve"> + </w:t>
      </w:r>
      <w:r w:rsidRPr="00732310">
        <w:rPr>
          <w:rFonts w:ascii="Times New Roman" w:hAnsi="Times New Roman" w:cs="Times New Roman"/>
          <w:position w:val="-30"/>
          <w:sz w:val="28"/>
          <w:szCs w:val="28"/>
          <w:lang w:val="en-US"/>
        </w:rPr>
        <w:t>NaOH</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3. </w:t>
      </w:r>
      <w:proofErr w:type="spellStart"/>
      <w:r w:rsidRPr="00732310">
        <w:rPr>
          <w:rFonts w:ascii="Times New Roman" w:hAnsi="Times New Roman" w:cs="Times New Roman"/>
          <w:position w:val="-30"/>
          <w:sz w:val="28"/>
          <w:szCs w:val="28"/>
          <w:lang w:val="uk-UA"/>
        </w:rPr>
        <w:t>Метилетиловий</w:t>
      </w:r>
      <w:proofErr w:type="spellEnd"/>
      <w:r w:rsidRPr="00732310">
        <w:rPr>
          <w:rFonts w:ascii="Times New Roman" w:hAnsi="Times New Roman" w:cs="Times New Roman"/>
          <w:position w:val="-30"/>
          <w:sz w:val="28"/>
          <w:szCs w:val="28"/>
          <w:lang w:val="uk-UA"/>
        </w:rPr>
        <w:t xml:space="preserve"> </w:t>
      </w:r>
      <w:proofErr w:type="spellStart"/>
      <w:r w:rsidRPr="00732310">
        <w:rPr>
          <w:rFonts w:ascii="Times New Roman" w:hAnsi="Times New Roman" w:cs="Times New Roman"/>
          <w:position w:val="-30"/>
          <w:sz w:val="28"/>
          <w:szCs w:val="28"/>
          <w:lang w:val="uk-UA"/>
        </w:rPr>
        <w:t>етер</w:t>
      </w:r>
      <w:proofErr w:type="spellEnd"/>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 xml:space="preserve"> + 3</w:t>
      </w:r>
      <w:r w:rsidRPr="00732310">
        <w:rPr>
          <w:rFonts w:ascii="Times New Roman" w:hAnsi="Times New Roman" w:cs="Times New Roman"/>
          <w:position w:val="-30"/>
          <w:sz w:val="28"/>
          <w:szCs w:val="28"/>
          <w:lang w:val="en-US"/>
        </w:rPr>
        <w:t>Br</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 xml:space="preserve"> →;                                                       4. 2,4,3-трибромфенол;</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5. фенол.</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15.  Установіть відповідність між значенням молекулярних мас та формулами речовин:   </w:t>
      </w:r>
    </w:p>
    <w:p w:rsidR="00732310" w:rsidRPr="00732310" w:rsidRDefault="00732310" w:rsidP="00732310">
      <w:pPr>
        <w:tabs>
          <w:tab w:val="left" w:pos="1695"/>
        </w:tabs>
        <w:spacing w:after="0"/>
        <w:rPr>
          <w:rFonts w:ascii="Times New Roman" w:hAnsi="Times New Roman" w:cs="Times New Roman"/>
          <w:i/>
          <w:position w:val="-30"/>
          <w:sz w:val="28"/>
          <w:szCs w:val="28"/>
          <w:lang w:val="uk-UA"/>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i/>
          <w:position w:val="-30"/>
          <w:sz w:val="28"/>
          <w:szCs w:val="28"/>
          <w:lang w:val="uk-UA"/>
        </w:rPr>
        <w:t>Молекулярні маси:                                           Формули речовин:</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62;                                                              1.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5</w:t>
      </w:r>
      <w:proofErr w:type="spellStart"/>
      <w:r w:rsidRPr="00732310">
        <w:rPr>
          <w:rFonts w:ascii="Times New Roman" w:hAnsi="Times New Roman" w:cs="Times New Roman"/>
          <w:position w:val="-30"/>
          <w:sz w:val="28"/>
          <w:szCs w:val="28"/>
          <w:lang w:val="en-US"/>
        </w:rPr>
        <w:t>ONa</w:t>
      </w:r>
      <w:proofErr w:type="spellEnd"/>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lastRenderedPageBreak/>
        <w:t xml:space="preserve">       Б) 116;                                                            2.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en-US"/>
        </w:rPr>
        <w:t>Br</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129;                                                            3. </w:t>
      </w:r>
      <w:r w:rsidRPr="00732310">
        <w:rPr>
          <w:rFonts w:ascii="Times New Roman" w:hAnsi="Times New Roman" w:cs="Times New Roman"/>
          <w:position w:val="-30"/>
          <w:sz w:val="28"/>
          <w:szCs w:val="28"/>
          <w:lang w:val="en-US"/>
        </w:rPr>
        <w:t>CH</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lang w:val="en-US"/>
        </w:rPr>
        <w:t>CH</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96;                                                              4.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lang w:val="uk-UA"/>
        </w:rPr>
        <w:t>4</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9</w:t>
      </w:r>
      <w:r w:rsidRPr="00732310">
        <w:rPr>
          <w:rFonts w:ascii="Times New Roman" w:hAnsi="Times New Roman" w:cs="Times New Roman"/>
          <w:position w:val="-30"/>
          <w:sz w:val="28"/>
          <w:szCs w:val="28"/>
          <w:lang w:val="uk-UA"/>
        </w:rPr>
        <w:t>-</w:t>
      </w:r>
      <w:proofErr w:type="spellStart"/>
      <w:r w:rsidRPr="00732310">
        <w:rPr>
          <w:rFonts w:ascii="Times New Roman" w:hAnsi="Times New Roman" w:cs="Times New Roman"/>
          <w:position w:val="-30"/>
          <w:sz w:val="28"/>
          <w:szCs w:val="28"/>
          <w:lang w:val="en-US"/>
        </w:rPr>
        <w:t>ONa</w:t>
      </w:r>
      <w:proofErr w:type="spellEnd"/>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5.  </w:t>
      </w:r>
      <w:r w:rsidRPr="00732310">
        <w:rPr>
          <w:rFonts w:ascii="Times New Roman" w:hAnsi="Times New Roman" w:cs="Times New Roman"/>
          <w:position w:val="-30"/>
          <w:sz w:val="28"/>
          <w:szCs w:val="28"/>
          <w:lang w:val="en-US"/>
        </w:rPr>
        <w:t>CH</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w:t>
      </w:r>
      <w:proofErr w:type="spellStart"/>
      <w:r w:rsidRPr="00732310">
        <w:rPr>
          <w:rFonts w:ascii="Times New Roman" w:hAnsi="Times New Roman" w:cs="Times New Roman"/>
          <w:position w:val="-30"/>
          <w:sz w:val="28"/>
          <w:szCs w:val="28"/>
          <w:lang w:val="en-US"/>
        </w:rPr>
        <w:t>CHCl</w:t>
      </w:r>
      <w:proofErr w:type="spellEnd"/>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lang w:val="en-US"/>
        </w:rPr>
        <w:t>CH</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en-US"/>
        </w:rPr>
        <w:t>Cl</w:t>
      </w:r>
      <w:r w:rsidRPr="00732310">
        <w:rPr>
          <w:rFonts w:ascii="Times New Roman" w:hAnsi="Times New Roman" w:cs="Times New Roman"/>
          <w:position w:val="-30"/>
          <w:sz w:val="28"/>
          <w:szCs w:val="28"/>
          <w:lang w:val="uk-UA"/>
        </w:rPr>
        <w:t>.</w:t>
      </w: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b/>
          <w:sz w:val="28"/>
          <w:szCs w:val="28"/>
          <w:lang w:val="uk-UA"/>
        </w:rPr>
        <w:t xml:space="preserve">У завданнях 16 – 17 розташуйте певні дії у правильній послідовності. Запишіть букви, якими позначені дії у таблиці в тесті. Перша дія має відповідати цифрі 1, друга – цифрі 2 і </w:t>
      </w:r>
      <w:proofErr w:type="spellStart"/>
      <w:r w:rsidRPr="00732310">
        <w:rPr>
          <w:rFonts w:ascii="Times New Roman" w:hAnsi="Times New Roman" w:cs="Times New Roman"/>
          <w:b/>
          <w:sz w:val="28"/>
          <w:szCs w:val="28"/>
          <w:lang w:val="uk-UA"/>
        </w:rPr>
        <w:t>т.д</w:t>
      </w:r>
      <w:proofErr w:type="spellEnd"/>
      <w:r w:rsidRPr="00732310">
        <w:rPr>
          <w:rFonts w:ascii="Times New Roman" w:hAnsi="Times New Roman" w:cs="Times New Roman"/>
          <w:b/>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16.  Позначте послідовність розташування речовин, потрібних для добування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калій феноляту:</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ОН;              Б)  C</w:t>
      </w:r>
      <w:r w:rsidRPr="00732310">
        <w:rPr>
          <w:rFonts w:ascii="Times New Roman" w:hAnsi="Times New Roman" w:cs="Times New Roman"/>
          <w:position w:val="-30"/>
          <w:sz w:val="28"/>
          <w:szCs w:val="28"/>
          <w:vertAlign w:val="subscript"/>
        </w:rPr>
        <w:t>6</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rPr>
        <w:t>6</w:t>
      </w:r>
      <w:r w:rsidRPr="00732310">
        <w:rPr>
          <w:rFonts w:ascii="Times New Roman" w:hAnsi="Times New Roman" w:cs="Times New Roman"/>
          <w:position w:val="-30"/>
          <w:sz w:val="28"/>
          <w:szCs w:val="28"/>
          <w:lang w:val="uk-UA"/>
        </w:rPr>
        <w:t xml:space="preserve">;             В)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 xml:space="preserve">ОК;             Г)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rPr>
        <w:t>6</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rPr>
        <w:t>5</w:t>
      </w:r>
      <w:r w:rsidRPr="00732310">
        <w:rPr>
          <w:rFonts w:ascii="Times New Roman" w:hAnsi="Times New Roman" w:cs="Times New Roman"/>
          <w:position w:val="-30"/>
          <w:sz w:val="28"/>
          <w:szCs w:val="28"/>
        </w:rPr>
        <w:t>-</w:t>
      </w:r>
      <w:r w:rsidRPr="00732310">
        <w:rPr>
          <w:rFonts w:ascii="Times New Roman" w:hAnsi="Times New Roman" w:cs="Times New Roman"/>
          <w:position w:val="-30"/>
          <w:sz w:val="28"/>
          <w:szCs w:val="28"/>
          <w:lang w:val="en-US"/>
        </w:rPr>
        <w:t>Cl</w:t>
      </w:r>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17.  Позначте речовини </w:t>
      </w:r>
      <w:r w:rsidRPr="00732310">
        <w:rPr>
          <w:rFonts w:ascii="Times New Roman" w:hAnsi="Times New Roman" w:cs="Times New Roman"/>
          <w:b/>
          <w:position w:val="-30"/>
          <w:sz w:val="28"/>
          <w:szCs w:val="28"/>
          <w:lang w:val="uk-UA"/>
        </w:rPr>
        <w:t>1,2,3,4</w:t>
      </w:r>
      <w:r w:rsidRPr="00732310">
        <w:rPr>
          <w:rFonts w:ascii="Times New Roman" w:hAnsi="Times New Roman" w:cs="Times New Roman"/>
          <w:position w:val="-30"/>
          <w:sz w:val="28"/>
          <w:szCs w:val="28"/>
          <w:lang w:val="uk-UA"/>
        </w:rPr>
        <w:t xml:space="preserve"> у схемі перетворень:</w:t>
      </w:r>
    </w:p>
    <w:p w:rsidR="00732310" w:rsidRPr="00732310" w:rsidRDefault="00732310" w:rsidP="00732310">
      <w:pPr>
        <w:tabs>
          <w:tab w:val="left" w:pos="1695"/>
        </w:tabs>
        <w:spacing w:after="0"/>
        <w:rPr>
          <w:rFonts w:ascii="Times New Roman" w:hAnsi="Times New Roman" w:cs="Times New Roman"/>
          <w:b/>
          <w:position w:val="-30"/>
          <w:sz w:val="28"/>
          <w:szCs w:val="28"/>
          <w:vertAlign w:val="subscript"/>
          <w:lang w:val="uk-UA"/>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b/>
          <w:position w:val="-30"/>
          <w:sz w:val="28"/>
          <w:szCs w:val="28"/>
          <w:lang w:val="uk-UA"/>
        </w:rPr>
        <w:t>С</w:t>
      </w:r>
      <w:r w:rsidRPr="00732310">
        <w:rPr>
          <w:rFonts w:ascii="Times New Roman" w:hAnsi="Times New Roman" w:cs="Times New Roman"/>
          <w:b/>
          <w:position w:val="-30"/>
          <w:sz w:val="28"/>
          <w:szCs w:val="28"/>
          <w:vertAlign w:val="subscript"/>
          <w:lang w:val="uk-UA"/>
        </w:rPr>
        <w:t>2</w:t>
      </w:r>
      <w:r w:rsidRPr="00732310">
        <w:rPr>
          <w:rFonts w:ascii="Times New Roman" w:hAnsi="Times New Roman" w:cs="Times New Roman"/>
          <w:b/>
          <w:position w:val="-30"/>
          <w:sz w:val="28"/>
          <w:szCs w:val="28"/>
          <w:lang w:val="uk-UA"/>
        </w:rPr>
        <w:t>Н</w:t>
      </w:r>
      <w:r w:rsidRPr="00732310">
        <w:rPr>
          <w:rFonts w:ascii="Times New Roman" w:hAnsi="Times New Roman" w:cs="Times New Roman"/>
          <w:b/>
          <w:position w:val="-30"/>
          <w:sz w:val="28"/>
          <w:szCs w:val="28"/>
          <w:vertAlign w:val="subscript"/>
          <w:lang w:val="uk-UA"/>
        </w:rPr>
        <w:t>5</w:t>
      </w:r>
      <w:r w:rsidRPr="00732310">
        <w:rPr>
          <w:rFonts w:ascii="Times New Roman" w:hAnsi="Times New Roman" w:cs="Times New Roman"/>
          <w:b/>
          <w:position w:val="-30"/>
          <w:sz w:val="28"/>
          <w:szCs w:val="28"/>
          <w:lang w:val="uk-UA"/>
        </w:rPr>
        <w:t>-О-СН</w:t>
      </w:r>
      <w:r w:rsidRPr="00732310">
        <w:rPr>
          <w:rFonts w:ascii="Times New Roman" w:hAnsi="Times New Roman" w:cs="Times New Roman"/>
          <w:b/>
          <w:position w:val="-30"/>
          <w:sz w:val="28"/>
          <w:szCs w:val="28"/>
          <w:vertAlign w:val="subscript"/>
          <w:lang w:val="uk-UA"/>
        </w:rPr>
        <w:t>3</w:t>
      </w:r>
    </w:p>
    <w:p w:rsidR="00732310" w:rsidRPr="00732310" w:rsidRDefault="00732310" w:rsidP="00732310">
      <w:pPr>
        <w:tabs>
          <w:tab w:val="left" w:pos="1695"/>
        </w:tabs>
        <w:spacing w:after="0"/>
        <w:rPr>
          <w:rFonts w:ascii="Times New Roman" w:hAnsi="Times New Roman" w:cs="Times New Roman"/>
          <w:b/>
          <w:position w:val="-30"/>
          <w:sz w:val="28"/>
          <w:szCs w:val="28"/>
        </w:rPr>
      </w:pPr>
      <w:r w:rsidRPr="00732310">
        <w:rPr>
          <w:rFonts w:ascii="Times New Roman" w:hAnsi="Times New Roman" w:cs="Times New Roman"/>
          <w:b/>
          <w:position w:val="-30"/>
          <w:sz w:val="28"/>
          <w:szCs w:val="28"/>
          <w:lang w:val="uk-UA"/>
        </w:rPr>
        <w:t xml:space="preserve">                            </w:t>
      </w:r>
      <w:r w:rsidRPr="00732310">
        <w:rPr>
          <w:rFonts w:ascii="Times New Roman" w:hAnsi="Times New Roman" w:cs="Times New Roman"/>
          <w:b/>
          <w:position w:val="-30"/>
          <w:sz w:val="28"/>
          <w:szCs w:val="28"/>
        </w:rPr>
        <w:t xml:space="preserve">  4</w:t>
      </w:r>
      <w:r w:rsidRPr="00732310">
        <w:rPr>
          <w:rFonts w:ascii="Times New Roman" w:hAnsi="Times New Roman" w:cs="Times New Roman"/>
          <w:b/>
          <w:position w:val="-30"/>
          <w:sz w:val="28"/>
          <w:szCs w:val="28"/>
          <w:lang w:val="uk-UA"/>
        </w:rPr>
        <w:t xml:space="preserve">  </w:t>
      </w:r>
      <w:r w:rsidRPr="00732310">
        <w:rPr>
          <w:rFonts w:ascii="Times New Roman" w:hAnsi="Times New Roman" w:cs="Times New Roman"/>
          <w:b/>
          <w:position w:val="-30"/>
          <w:sz w:val="28"/>
          <w:szCs w:val="28"/>
        </w:rPr>
        <w:t xml:space="preserve">     </w:t>
      </w:r>
      <w:r w:rsidRPr="00732310">
        <w:rPr>
          <w:rFonts w:ascii="Times New Roman" w:hAnsi="Times New Roman" w:cs="Times New Roman"/>
          <w:b/>
          <w:position w:val="-30"/>
          <w:sz w:val="28"/>
          <w:szCs w:val="28"/>
          <w:lang w:val="uk-UA"/>
        </w:rPr>
        <w:t xml:space="preserve"> ↑</w:t>
      </w:r>
      <w:r w:rsidRPr="00732310">
        <w:rPr>
          <w:rFonts w:ascii="Times New Roman" w:hAnsi="Times New Roman" w:cs="Times New Roman"/>
          <w:b/>
          <w:position w:val="-30"/>
          <w:sz w:val="28"/>
          <w:szCs w:val="28"/>
        </w:rPr>
        <w:t>1</w:t>
      </w:r>
      <w:r w:rsidRPr="00732310">
        <w:rPr>
          <w:rFonts w:ascii="Times New Roman" w:hAnsi="Times New Roman" w:cs="Times New Roman"/>
          <w:b/>
          <w:position w:val="-30"/>
          <w:sz w:val="28"/>
          <w:szCs w:val="28"/>
          <w:lang w:val="uk-UA"/>
        </w:rPr>
        <w:t xml:space="preserve">       </w:t>
      </w:r>
      <w:r w:rsidRPr="00732310">
        <w:rPr>
          <w:rFonts w:ascii="Times New Roman" w:hAnsi="Times New Roman" w:cs="Times New Roman"/>
          <w:b/>
          <w:position w:val="-30"/>
          <w:sz w:val="28"/>
          <w:szCs w:val="28"/>
        </w:rPr>
        <w:t>2</w:t>
      </w:r>
      <w:r w:rsidRPr="00732310">
        <w:rPr>
          <w:rFonts w:ascii="Times New Roman" w:hAnsi="Times New Roman" w:cs="Times New Roman"/>
          <w:b/>
          <w:position w:val="-30"/>
          <w:sz w:val="28"/>
          <w:szCs w:val="28"/>
          <w:vertAlign w:val="subscript"/>
          <w:lang w:val="uk-UA"/>
        </w:rPr>
        <w:t xml:space="preserve"> </w:t>
      </w:r>
      <w:r w:rsidRPr="00732310">
        <w:rPr>
          <w:rFonts w:ascii="Times New Roman" w:hAnsi="Times New Roman" w:cs="Times New Roman"/>
          <w:b/>
          <w:position w:val="-30"/>
          <w:sz w:val="28"/>
          <w:szCs w:val="28"/>
          <w:lang w:val="uk-UA"/>
        </w:rPr>
        <w:t xml:space="preserve">    </w:t>
      </w:r>
    </w:p>
    <w:p w:rsidR="00732310" w:rsidRPr="00732310" w:rsidRDefault="00732310" w:rsidP="00732310">
      <w:pPr>
        <w:tabs>
          <w:tab w:val="left" w:pos="1695"/>
        </w:tabs>
        <w:spacing w:after="0"/>
        <w:rPr>
          <w:rFonts w:ascii="Times New Roman" w:hAnsi="Times New Roman" w:cs="Times New Roman"/>
          <w:b/>
          <w:position w:val="-30"/>
          <w:sz w:val="28"/>
          <w:szCs w:val="28"/>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b/>
          <w:position w:val="-30"/>
          <w:sz w:val="28"/>
          <w:szCs w:val="28"/>
          <w:lang w:val="uk-UA"/>
        </w:rPr>
        <w:t>С</w:t>
      </w:r>
      <w:r w:rsidRPr="00732310">
        <w:rPr>
          <w:rFonts w:ascii="Times New Roman" w:hAnsi="Times New Roman" w:cs="Times New Roman"/>
          <w:b/>
          <w:position w:val="-30"/>
          <w:sz w:val="28"/>
          <w:szCs w:val="28"/>
          <w:vertAlign w:val="subscript"/>
          <w:lang w:val="uk-UA"/>
        </w:rPr>
        <w:t>2</w:t>
      </w:r>
      <w:r w:rsidRPr="00732310">
        <w:rPr>
          <w:rFonts w:ascii="Times New Roman" w:hAnsi="Times New Roman" w:cs="Times New Roman"/>
          <w:b/>
          <w:position w:val="-30"/>
          <w:sz w:val="28"/>
          <w:szCs w:val="28"/>
          <w:lang w:val="uk-UA"/>
        </w:rPr>
        <w:t>Н</w:t>
      </w:r>
      <w:r w:rsidRPr="00732310">
        <w:rPr>
          <w:rFonts w:ascii="Times New Roman" w:hAnsi="Times New Roman" w:cs="Times New Roman"/>
          <w:b/>
          <w:position w:val="-30"/>
          <w:sz w:val="28"/>
          <w:szCs w:val="28"/>
          <w:vertAlign w:val="subscript"/>
          <w:lang w:val="uk-UA"/>
        </w:rPr>
        <w:t>5</w:t>
      </w:r>
      <w:proofErr w:type="spellStart"/>
      <w:r w:rsidRPr="00732310">
        <w:rPr>
          <w:rFonts w:ascii="Times New Roman" w:hAnsi="Times New Roman" w:cs="Times New Roman"/>
          <w:b/>
          <w:position w:val="-30"/>
          <w:sz w:val="28"/>
          <w:szCs w:val="28"/>
          <w:lang w:val="en-US"/>
        </w:rPr>
        <w:t>OLi</w:t>
      </w:r>
      <w:proofErr w:type="spellEnd"/>
      <w:r w:rsidRPr="00732310">
        <w:rPr>
          <w:rFonts w:ascii="Times New Roman" w:hAnsi="Times New Roman" w:cs="Times New Roman"/>
          <w:b/>
          <w:position w:val="-30"/>
          <w:sz w:val="28"/>
          <w:szCs w:val="28"/>
          <w:lang w:val="uk-UA"/>
        </w:rPr>
        <w:t xml:space="preserve"> → С</w:t>
      </w:r>
      <w:r w:rsidRPr="00732310">
        <w:rPr>
          <w:rFonts w:ascii="Times New Roman" w:hAnsi="Times New Roman" w:cs="Times New Roman"/>
          <w:b/>
          <w:position w:val="-30"/>
          <w:sz w:val="28"/>
          <w:szCs w:val="28"/>
          <w:vertAlign w:val="subscript"/>
        </w:rPr>
        <w:t>2</w:t>
      </w:r>
      <w:r w:rsidRPr="00732310">
        <w:rPr>
          <w:rFonts w:ascii="Times New Roman" w:hAnsi="Times New Roman" w:cs="Times New Roman"/>
          <w:b/>
          <w:position w:val="-30"/>
          <w:sz w:val="28"/>
          <w:szCs w:val="28"/>
          <w:lang w:val="uk-UA"/>
        </w:rPr>
        <w:t>Н</w:t>
      </w:r>
      <w:r w:rsidRPr="00732310">
        <w:rPr>
          <w:rFonts w:ascii="Times New Roman" w:hAnsi="Times New Roman" w:cs="Times New Roman"/>
          <w:b/>
          <w:position w:val="-30"/>
          <w:sz w:val="28"/>
          <w:szCs w:val="28"/>
          <w:vertAlign w:val="subscript"/>
        </w:rPr>
        <w:t>5</w:t>
      </w:r>
      <w:r w:rsidRPr="00732310">
        <w:rPr>
          <w:rFonts w:ascii="Times New Roman" w:hAnsi="Times New Roman" w:cs="Times New Roman"/>
          <w:b/>
          <w:position w:val="-30"/>
          <w:sz w:val="28"/>
          <w:szCs w:val="28"/>
          <w:lang w:val="en-US"/>
        </w:rPr>
        <w:t>OH</w:t>
      </w:r>
      <w:r w:rsidRPr="00732310">
        <w:rPr>
          <w:rFonts w:ascii="Times New Roman" w:hAnsi="Times New Roman" w:cs="Times New Roman"/>
          <w:b/>
          <w:position w:val="-30"/>
          <w:sz w:val="28"/>
          <w:szCs w:val="28"/>
          <w:lang w:val="uk-UA"/>
        </w:rPr>
        <w:t xml:space="preserve"> → С</w:t>
      </w:r>
      <w:r w:rsidRPr="00732310">
        <w:rPr>
          <w:rFonts w:ascii="Times New Roman" w:hAnsi="Times New Roman" w:cs="Times New Roman"/>
          <w:b/>
          <w:position w:val="-30"/>
          <w:sz w:val="28"/>
          <w:szCs w:val="28"/>
          <w:vertAlign w:val="subscript"/>
        </w:rPr>
        <w:t>2</w:t>
      </w:r>
      <w:r w:rsidRPr="00732310">
        <w:rPr>
          <w:rFonts w:ascii="Times New Roman" w:hAnsi="Times New Roman" w:cs="Times New Roman"/>
          <w:b/>
          <w:position w:val="-30"/>
          <w:sz w:val="28"/>
          <w:szCs w:val="28"/>
          <w:lang w:val="uk-UA"/>
        </w:rPr>
        <w:t>Н</w:t>
      </w:r>
      <w:r w:rsidRPr="00732310">
        <w:rPr>
          <w:rFonts w:ascii="Times New Roman" w:hAnsi="Times New Roman" w:cs="Times New Roman"/>
          <w:b/>
          <w:position w:val="-30"/>
          <w:sz w:val="28"/>
          <w:szCs w:val="28"/>
          <w:vertAlign w:val="subscript"/>
        </w:rPr>
        <w:t>4</w:t>
      </w:r>
    </w:p>
    <w:p w:rsidR="00732310" w:rsidRPr="00732310" w:rsidRDefault="00732310" w:rsidP="00732310">
      <w:pPr>
        <w:tabs>
          <w:tab w:val="left" w:pos="1695"/>
        </w:tabs>
        <w:spacing w:after="0"/>
        <w:rPr>
          <w:rFonts w:ascii="Times New Roman" w:hAnsi="Times New Roman" w:cs="Times New Roman"/>
          <w:position w:val="-30"/>
          <w:sz w:val="28"/>
          <w:szCs w:val="28"/>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b/>
          <w:position w:val="-30"/>
          <w:sz w:val="28"/>
          <w:szCs w:val="28"/>
        </w:rPr>
        <w:t xml:space="preserve">3          </w:t>
      </w:r>
    </w:p>
    <w:p w:rsidR="00732310" w:rsidRPr="00732310" w:rsidRDefault="00732310" w:rsidP="00732310">
      <w:pPr>
        <w:tabs>
          <w:tab w:val="left" w:pos="1695"/>
        </w:tabs>
        <w:spacing w:after="0"/>
        <w:rPr>
          <w:rFonts w:ascii="Times New Roman" w:hAnsi="Times New Roman" w:cs="Times New Roman"/>
          <w:position w:val="-30"/>
          <w:sz w:val="28"/>
          <w:szCs w:val="28"/>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b/>
          <w:position w:val="-30"/>
          <w:sz w:val="28"/>
          <w:szCs w:val="28"/>
          <w:lang w:val="uk-UA"/>
        </w:rPr>
        <w:t>С</w:t>
      </w:r>
      <w:r w:rsidRPr="00732310">
        <w:rPr>
          <w:rFonts w:ascii="Times New Roman" w:hAnsi="Times New Roman" w:cs="Times New Roman"/>
          <w:b/>
          <w:position w:val="-30"/>
          <w:sz w:val="28"/>
          <w:szCs w:val="28"/>
          <w:vertAlign w:val="subscript"/>
        </w:rPr>
        <w:t>2</w:t>
      </w:r>
      <w:r w:rsidRPr="00732310">
        <w:rPr>
          <w:rFonts w:ascii="Times New Roman" w:hAnsi="Times New Roman" w:cs="Times New Roman"/>
          <w:b/>
          <w:position w:val="-30"/>
          <w:sz w:val="28"/>
          <w:szCs w:val="28"/>
          <w:lang w:val="uk-UA"/>
        </w:rPr>
        <w:t>Н</w:t>
      </w:r>
      <w:r w:rsidRPr="00732310">
        <w:rPr>
          <w:rFonts w:ascii="Times New Roman" w:hAnsi="Times New Roman" w:cs="Times New Roman"/>
          <w:b/>
          <w:position w:val="-30"/>
          <w:sz w:val="28"/>
          <w:szCs w:val="28"/>
          <w:vertAlign w:val="subscript"/>
        </w:rPr>
        <w:t>5</w:t>
      </w:r>
      <w:r w:rsidRPr="00732310">
        <w:rPr>
          <w:rFonts w:ascii="Times New Roman" w:hAnsi="Times New Roman" w:cs="Times New Roman"/>
          <w:b/>
          <w:position w:val="-30"/>
          <w:sz w:val="28"/>
          <w:szCs w:val="28"/>
          <w:lang w:val="en-US"/>
        </w:rPr>
        <w:t>Cl</w:t>
      </w:r>
      <w:r w:rsidRPr="00732310">
        <w:rPr>
          <w:rFonts w:ascii="Times New Roman" w:hAnsi="Times New Roman" w:cs="Times New Roman"/>
          <w:position w:val="-30"/>
          <w:sz w:val="28"/>
          <w:szCs w:val="28"/>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w:t>
      </w:r>
      <w:r w:rsidRPr="00732310">
        <w:rPr>
          <w:rFonts w:ascii="Times New Roman" w:hAnsi="Times New Roman" w:cs="Times New Roman"/>
          <w:position w:val="-30"/>
          <w:sz w:val="28"/>
          <w:szCs w:val="28"/>
        </w:rPr>
        <w:t>–</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lang w:val="en-US"/>
        </w:rPr>
        <w:t>O</w:t>
      </w:r>
      <w:r w:rsidRPr="00732310">
        <w:rPr>
          <w:rFonts w:ascii="Times New Roman" w:hAnsi="Times New Roman" w:cs="Times New Roman"/>
          <w:position w:val="-30"/>
          <w:sz w:val="28"/>
          <w:szCs w:val="28"/>
          <w:lang w:val="uk-UA"/>
        </w:rPr>
        <w:t xml:space="preserve">;                       Б) </w:t>
      </w:r>
      <w:r w:rsidRPr="00732310">
        <w:rPr>
          <w:rFonts w:ascii="Times New Roman" w:hAnsi="Times New Roman" w:cs="Times New Roman"/>
          <w:position w:val="-30"/>
          <w:sz w:val="28"/>
          <w:szCs w:val="28"/>
          <w:lang w:val="en-US"/>
        </w:rPr>
        <w:t>HCl</w:t>
      </w:r>
      <w:r w:rsidRPr="00732310">
        <w:rPr>
          <w:rFonts w:ascii="Times New Roman" w:hAnsi="Times New Roman" w:cs="Times New Roman"/>
          <w:position w:val="-30"/>
          <w:sz w:val="28"/>
          <w:szCs w:val="28"/>
          <w:lang w:val="uk-UA"/>
        </w:rPr>
        <w:t>;                         В)</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en-US"/>
        </w:rPr>
        <w:t>Li</w:t>
      </w:r>
      <w:r w:rsidRPr="00732310">
        <w:rPr>
          <w:rFonts w:ascii="Times New Roman" w:hAnsi="Times New Roman" w:cs="Times New Roman"/>
          <w:position w:val="-30"/>
          <w:sz w:val="28"/>
          <w:szCs w:val="28"/>
          <w:lang w:val="uk-UA"/>
        </w:rPr>
        <w:t>;                Г)</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en-US"/>
        </w:rPr>
        <w:t>CH</w:t>
      </w:r>
      <w:r w:rsidRPr="00732310">
        <w:rPr>
          <w:rFonts w:ascii="Times New Roman" w:hAnsi="Times New Roman" w:cs="Times New Roman"/>
          <w:position w:val="-30"/>
          <w:sz w:val="28"/>
          <w:szCs w:val="28"/>
          <w:vertAlign w:val="subscript"/>
        </w:rPr>
        <w:t>3</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b/>
          <w:sz w:val="28"/>
          <w:szCs w:val="28"/>
          <w:lang w:val="uk-UA"/>
        </w:rPr>
        <w:t>У завданні 18 та 19 після слова «Відповідь» напишіть число, яке ви отримаєте після обчислення. Цифри записуєте по порядку, починаючи з крайньої лівої клітинки.</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18.  Обчисліть масу натрію, необхідну для добування натрій феноляту кількістю речовини</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4 моль? Відповідь вкажіть у грамах.</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19.   Обчисліть масу етанолу, яку добули з </w:t>
      </w:r>
      <w:proofErr w:type="spellStart"/>
      <w:r w:rsidRPr="00732310">
        <w:rPr>
          <w:rFonts w:ascii="Times New Roman" w:hAnsi="Times New Roman" w:cs="Times New Roman"/>
          <w:position w:val="-30"/>
          <w:sz w:val="28"/>
          <w:szCs w:val="28"/>
          <w:lang w:val="uk-UA"/>
        </w:rPr>
        <w:t>брометану</w:t>
      </w:r>
      <w:proofErr w:type="spellEnd"/>
      <w:r w:rsidRPr="00732310">
        <w:rPr>
          <w:rFonts w:ascii="Times New Roman" w:hAnsi="Times New Roman" w:cs="Times New Roman"/>
          <w:position w:val="-30"/>
          <w:sz w:val="28"/>
          <w:szCs w:val="28"/>
          <w:lang w:val="uk-UA"/>
        </w:rPr>
        <w:t xml:space="preserve"> масою </w:t>
      </w:r>
      <w:smartTag w:uri="urn:schemas-microsoft-com:office:smarttags" w:element="metricconverter">
        <w:smartTagPr>
          <w:attr w:name="ProductID" w:val="54,5 г"/>
        </w:smartTagPr>
        <w:r w:rsidRPr="00732310">
          <w:rPr>
            <w:rFonts w:ascii="Times New Roman" w:hAnsi="Times New Roman" w:cs="Times New Roman"/>
            <w:position w:val="-30"/>
            <w:sz w:val="28"/>
            <w:szCs w:val="28"/>
            <w:lang w:val="uk-UA"/>
          </w:rPr>
          <w:t>54,5 г</w:t>
        </w:r>
      </w:smartTag>
      <w:r w:rsidRPr="00732310">
        <w:rPr>
          <w:rFonts w:ascii="Times New Roman" w:hAnsi="Times New Roman" w:cs="Times New Roman"/>
          <w:position w:val="-30"/>
          <w:sz w:val="28"/>
          <w:szCs w:val="28"/>
          <w:lang w:val="uk-UA"/>
        </w:rPr>
        <w:t xml:space="preserve">. Масова частка виходу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спирту становить 95% від теоретично можливого?</w:t>
      </w:r>
    </w:p>
    <w:p w:rsidR="00732310" w:rsidRPr="00732310" w:rsidRDefault="00732310" w:rsidP="00732310">
      <w:pPr>
        <w:tabs>
          <w:tab w:val="left" w:pos="1695"/>
        </w:tabs>
        <w:spacing w:after="0"/>
        <w:jc w:val="center"/>
        <w:rPr>
          <w:rFonts w:ascii="Times New Roman" w:hAnsi="Times New Roman" w:cs="Times New Roman"/>
          <w:b/>
          <w:position w:val="-30"/>
          <w:sz w:val="28"/>
          <w:szCs w:val="28"/>
          <w:lang w:val="uk-UA"/>
        </w:rPr>
      </w:pPr>
    </w:p>
    <w:p w:rsidR="00732310" w:rsidRPr="00732310" w:rsidRDefault="00732310" w:rsidP="00732310">
      <w:pPr>
        <w:tabs>
          <w:tab w:val="left" w:pos="1695"/>
        </w:tabs>
        <w:spacing w:after="0"/>
        <w:jc w:val="center"/>
        <w:rPr>
          <w:rFonts w:ascii="Times New Roman" w:hAnsi="Times New Roman" w:cs="Times New Roman"/>
          <w:position w:val="-30"/>
          <w:sz w:val="28"/>
          <w:szCs w:val="28"/>
          <w:lang w:val="uk-UA"/>
        </w:rPr>
      </w:pPr>
      <w:r w:rsidRPr="00732310">
        <w:rPr>
          <w:rFonts w:ascii="Times New Roman" w:hAnsi="Times New Roman" w:cs="Times New Roman"/>
          <w:b/>
          <w:position w:val="-30"/>
          <w:sz w:val="28"/>
          <w:szCs w:val="28"/>
          <w:lang w:val="uk-UA"/>
        </w:rPr>
        <w:t>ВАРІАНТ 3</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b/>
          <w:sz w:val="28"/>
          <w:szCs w:val="28"/>
          <w:lang w:val="uk-UA"/>
        </w:rPr>
        <w:t>Блок завдань 1 – 8 має чотири варіанти відповідей, серед яких лише одна є правильною. Оберіть літеру, якою позначено  правильну відповідь, та  запишіть її  у бланку відповідей.</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1.  Укажіть групу атомів, яка називається </w:t>
      </w:r>
      <w:proofErr w:type="spellStart"/>
      <w:r w:rsidRPr="00732310">
        <w:rPr>
          <w:rFonts w:ascii="Times New Roman" w:hAnsi="Times New Roman" w:cs="Times New Roman"/>
          <w:position w:val="-30"/>
          <w:sz w:val="28"/>
          <w:szCs w:val="28"/>
          <w:lang w:val="uk-UA"/>
        </w:rPr>
        <w:t>фенільною</w:t>
      </w:r>
      <w:proofErr w:type="spellEnd"/>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                Б) –ОН;                В) –С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            Г) –СООН.</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2.  Укажіть, чим зумовлена ізомерія насичених одноатомних спиртів:</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положенням замісників;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Б) розгалуженням вуглецевого скелету;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lastRenderedPageBreak/>
        <w:t xml:space="preserve">         В) положенням функціональної групи;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розгалуженням вуглецевого скелету та положенням функціональних груп.</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3.  Укажіть, який з наведених спиртів має найвищу температуру кипіння:</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С</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11</w:t>
      </w:r>
      <w:r w:rsidRPr="00732310">
        <w:rPr>
          <w:rFonts w:ascii="Times New Roman" w:hAnsi="Times New Roman" w:cs="Times New Roman"/>
          <w:position w:val="-30"/>
          <w:sz w:val="28"/>
          <w:szCs w:val="28"/>
          <w:lang w:val="uk-UA"/>
        </w:rPr>
        <w:t>ОН;                  Б) С</w:t>
      </w:r>
      <w:r w:rsidRPr="00732310">
        <w:rPr>
          <w:rFonts w:ascii="Times New Roman" w:hAnsi="Times New Roman" w:cs="Times New Roman"/>
          <w:position w:val="-30"/>
          <w:sz w:val="28"/>
          <w:szCs w:val="28"/>
          <w:vertAlign w:val="subscript"/>
          <w:lang w:val="uk-UA"/>
        </w:rPr>
        <w:t>4</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9</w:t>
      </w:r>
      <w:r w:rsidRPr="00732310">
        <w:rPr>
          <w:rFonts w:ascii="Times New Roman" w:hAnsi="Times New Roman" w:cs="Times New Roman"/>
          <w:position w:val="-30"/>
          <w:sz w:val="28"/>
          <w:szCs w:val="28"/>
          <w:lang w:val="uk-UA"/>
        </w:rPr>
        <w:t>ОН;                    В) С</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ОН;                  Г) 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ОН.</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4.  Укажіть суму коефіцієнтів у правій частині реакції повного окиснення </w:t>
      </w:r>
      <w:proofErr w:type="spellStart"/>
      <w:r w:rsidRPr="00732310">
        <w:rPr>
          <w:rFonts w:ascii="Times New Roman" w:hAnsi="Times New Roman" w:cs="Times New Roman"/>
          <w:position w:val="-30"/>
          <w:sz w:val="28"/>
          <w:szCs w:val="28"/>
          <w:lang w:val="uk-UA"/>
        </w:rPr>
        <w:t>пропанолу</w:t>
      </w:r>
      <w:proofErr w:type="spellEnd"/>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11;                   Б) 14;                  В) 9;                  Г) 25;</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5.  Укажіть та позначте формулу насиченого одноатомного спирту:</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ОН-СН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ОН;                              Б) 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-ОН;</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-ОН;                                          Г) 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4</w:t>
      </w:r>
      <w:r w:rsidRPr="00732310">
        <w:rPr>
          <w:rFonts w:ascii="Times New Roman" w:hAnsi="Times New Roman" w:cs="Times New Roman"/>
          <w:position w:val="-30"/>
          <w:sz w:val="28"/>
          <w:szCs w:val="28"/>
          <w:lang w:val="uk-UA"/>
        </w:rPr>
        <w:t>-(ОН)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6.  Укажіть тип реакції, схема якої 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ОН-СН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ОН + О</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приєднання;                              Б) заміщення;</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неповне окиснення;                 Г) повне окиснення.</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7.  Укажіть назву органічної речовини, яка утвориться при взаємодії фенолу з розчином</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w:t>
      </w:r>
      <w:proofErr w:type="spellStart"/>
      <w:r w:rsidRPr="00732310">
        <w:rPr>
          <w:rFonts w:ascii="Times New Roman" w:hAnsi="Times New Roman" w:cs="Times New Roman"/>
          <w:position w:val="-30"/>
          <w:sz w:val="28"/>
          <w:szCs w:val="28"/>
          <w:lang w:val="uk-UA"/>
        </w:rPr>
        <w:t>ферум</w:t>
      </w:r>
      <w:proofErr w:type="spellEnd"/>
      <w:r w:rsidRPr="00732310">
        <w:rPr>
          <w:rFonts w:ascii="Times New Roman" w:hAnsi="Times New Roman" w:cs="Times New Roman"/>
          <w:position w:val="-30"/>
          <w:sz w:val="28"/>
          <w:szCs w:val="28"/>
          <w:lang w:val="uk-UA"/>
        </w:rPr>
        <w:t>(ІІІ) хлориду:</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калій фенолят;                                    Б) </w:t>
      </w:r>
      <w:proofErr w:type="spellStart"/>
      <w:r w:rsidRPr="00732310">
        <w:rPr>
          <w:rFonts w:ascii="Times New Roman" w:hAnsi="Times New Roman" w:cs="Times New Roman"/>
          <w:position w:val="-30"/>
          <w:sz w:val="28"/>
          <w:szCs w:val="28"/>
          <w:lang w:val="uk-UA"/>
        </w:rPr>
        <w:t>ферум</w:t>
      </w:r>
      <w:proofErr w:type="spellEnd"/>
      <w:r w:rsidRPr="00732310">
        <w:rPr>
          <w:rFonts w:ascii="Times New Roman" w:hAnsi="Times New Roman" w:cs="Times New Roman"/>
          <w:position w:val="-30"/>
          <w:sz w:val="28"/>
          <w:szCs w:val="28"/>
          <w:lang w:val="uk-UA"/>
        </w:rPr>
        <w:t xml:space="preserve">(ІІІ) фенолят;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w:t>
      </w:r>
      <w:proofErr w:type="spellStart"/>
      <w:r w:rsidRPr="00732310">
        <w:rPr>
          <w:rFonts w:ascii="Times New Roman" w:hAnsi="Times New Roman" w:cs="Times New Roman"/>
          <w:position w:val="-30"/>
          <w:sz w:val="28"/>
          <w:szCs w:val="28"/>
          <w:lang w:val="uk-UA"/>
        </w:rPr>
        <w:t>ферум</w:t>
      </w:r>
      <w:proofErr w:type="spellEnd"/>
      <w:r w:rsidRPr="00732310">
        <w:rPr>
          <w:rFonts w:ascii="Times New Roman" w:hAnsi="Times New Roman" w:cs="Times New Roman"/>
          <w:position w:val="-30"/>
          <w:sz w:val="28"/>
          <w:szCs w:val="28"/>
          <w:lang w:val="uk-UA"/>
        </w:rPr>
        <w:t>(ІІ) фенолят;                             Г) натрій фенолят.</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8. Укажіть молекулярну масу насиченого одноатомного спирту, який містить 5 атомів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Карбону: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70 ;                  Б) 87;                  В) 88;                  Г) 78.</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b/>
          <w:sz w:val="28"/>
          <w:szCs w:val="28"/>
          <w:lang w:val="uk-UA"/>
        </w:rPr>
        <w:t>Блок завдань 9 – 13 має по шість варіантів відповідей, серед яких дві, три –  правильні. Оберіть правильні відповіді та позначте їх у бланку відповідей.</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9.  Укажіть фізичні властивості етиленгліколю:</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безбарвна в’язка  рідина;          Б) солодка на смак;          В) рідина бурого кольору;</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має запах;              Д) токсичний;                       Е) легший за воду.</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10.  Укажіть формули речовин, з якими буде реагувати метанол:</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КОН;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Б) </w:t>
      </w:r>
      <w:r w:rsidRPr="00732310">
        <w:rPr>
          <w:rFonts w:ascii="Times New Roman" w:hAnsi="Times New Roman" w:cs="Times New Roman"/>
          <w:position w:val="-30"/>
          <w:sz w:val="28"/>
          <w:szCs w:val="28"/>
          <w:lang w:val="en-US"/>
        </w:rPr>
        <w:t>Cu</w:t>
      </w:r>
      <w:r w:rsidRPr="00732310">
        <w:rPr>
          <w:rFonts w:ascii="Times New Roman" w:hAnsi="Times New Roman" w:cs="Times New Roman"/>
          <w:position w:val="-30"/>
          <w:sz w:val="28"/>
          <w:szCs w:val="28"/>
        </w:rPr>
        <w:t>(</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rPr>
        <w:t>)</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В </w:t>
      </w:r>
      <w:r w:rsidRPr="00732310">
        <w:rPr>
          <w:rFonts w:ascii="Times New Roman" w:hAnsi="Times New Roman" w:cs="Times New Roman"/>
          <w:position w:val="-30"/>
          <w:sz w:val="28"/>
          <w:szCs w:val="28"/>
          <w:lang w:val="en-US"/>
        </w:rPr>
        <w:t>K</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w:t>
      </w:r>
      <w:r w:rsidRPr="00732310">
        <w:rPr>
          <w:rFonts w:ascii="Times New Roman" w:hAnsi="Times New Roman" w:cs="Times New Roman"/>
          <w:position w:val="-30"/>
          <w:sz w:val="28"/>
          <w:szCs w:val="28"/>
          <w:lang w:val="en-US"/>
        </w:rPr>
        <w:t>HBr</w:t>
      </w:r>
      <w:r w:rsidRPr="00732310">
        <w:rPr>
          <w:rFonts w:ascii="Times New Roman" w:hAnsi="Times New Roman" w:cs="Times New Roman"/>
          <w:position w:val="-30"/>
          <w:sz w:val="28"/>
          <w:szCs w:val="28"/>
          <w:lang w:val="uk-UA"/>
        </w:rPr>
        <w:t>;                     Д) О</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Е</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lang w:val="en-US"/>
        </w:rPr>
        <w:t>O</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11.  Укажіть формули ізомерів бутан-1-олу:</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-С(СН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-ОН;                           Б) 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-СН(СН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 xml:space="preserve">-ОН;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-СН(ОН)-СН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 ОН;                 Г) НО-СН(СН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Д) 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-СН(ОН)-СН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                         Е) 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-ОН.</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12.  Укажіть ознаки, що характеризують реакцію, схема якої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ОН + КОН ↔ 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ОК + 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О:</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lastRenderedPageBreak/>
        <w:t xml:space="preserve">           А) взаємодія з лугами;               Б) оборотна реакція;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В) необоротна реакція;</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відбувається за наявності каталізатора;            </w:t>
      </w:r>
      <w:r w:rsidRPr="00732310">
        <w:rPr>
          <w:rFonts w:ascii="Times New Roman" w:hAnsi="Times New Roman" w:cs="Times New Roman"/>
          <w:position w:val="-30"/>
          <w:sz w:val="28"/>
          <w:szCs w:val="28"/>
        </w:rPr>
        <w:t xml:space="preserve">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Д) утворюється калій </w:t>
      </w:r>
      <w:proofErr w:type="spellStart"/>
      <w:r w:rsidRPr="00732310">
        <w:rPr>
          <w:rFonts w:ascii="Times New Roman" w:hAnsi="Times New Roman" w:cs="Times New Roman"/>
          <w:position w:val="-30"/>
          <w:sz w:val="28"/>
          <w:szCs w:val="28"/>
          <w:lang w:val="uk-UA"/>
        </w:rPr>
        <w:t>етилат</w:t>
      </w:r>
      <w:proofErr w:type="spellEnd"/>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Е) утворюється калій фенолят.</w:t>
      </w:r>
    </w:p>
    <w:p w:rsidR="00732310" w:rsidRPr="00732310" w:rsidRDefault="00205963" w:rsidP="00732310">
      <w:pPr>
        <w:tabs>
          <w:tab w:val="left" w:pos="1695"/>
        </w:tabs>
        <w:spacing w:after="0"/>
        <w:rPr>
          <w:rFonts w:ascii="Times New Roman" w:hAnsi="Times New Roman" w:cs="Times New Roman"/>
          <w:position w:val="-30"/>
          <w:sz w:val="28"/>
          <w:szCs w:val="28"/>
          <w:lang w:val="uk-UA"/>
        </w:rPr>
      </w:pPr>
      <w:r>
        <w:rPr>
          <w:rFonts w:ascii="Times New Roman" w:hAnsi="Times New Roman" w:cs="Times New Roman"/>
          <w:noProof/>
          <w:position w:val="-30"/>
          <w:sz w:val="28"/>
          <w:szCs w:val="28"/>
        </w:rPr>
        <w:pict>
          <v:shape id="_x0000_s1176" type="#_x0000_t32" style="position:absolute;margin-left:269.7pt;margin-top:12.7pt;width:43.5pt;height:.75pt;flip:y;z-index:251825152" o:connectortype="straight">
            <v:stroke endarrow="block"/>
          </v:shape>
        </w:pict>
      </w:r>
      <w:r w:rsidR="00732310" w:rsidRPr="00732310">
        <w:rPr>
          <w:rFonts w:ascii="Times New Roman" w:hAnsi="Times New Roman" w:cs="Times New Roman"/>
          <w:position w:val="-30"/>
          <w:sz w:val="28"/>
          <w:szCs w:val="28"/>
          <w:lang w:val="uk-UA"/>
        </w:rPr>
        <w:t>13.  Позначте продукти реакції, схема якої С</w:t>
      </w:r>
      <w:r w:rsidR="00732310" w:rsidRPr="00732310">
        <w:rPr>
          <w:rFonts w:ascii="Times New Roman" w:hAnsi="Times New Roman" w:cs="Times New Roman"/>
          <w:position w:val="-30"/>
          <w:sz w:val="28"/>
          <w:szCs w:val="28"/>
          <w:vertAlign w:val="subscript"/>
          <w:lang w:val="uk-UA"/>
        </w:rPr>
        <w:t>6</w:t>
      </w:r>
      <w:r w:rsidR="00732310" w:rsidRPr="00732310">
        <w:rPr>
          <w:rFonts w:ascii="Times New Roman" w:hAnsi="Times New Roman" w:cs="Times New Roman"/>
          <w:position w:val="-30"/>
          <w:sz w:val="28"/>
          <w:szCs w:val="28"/>
          <w:lang w:val="uk-UA"/>
        </w:rPr>
        <w:t>Н</w:t>
      </w:r>
      <w:r w:rsidR="00732310" w:rsidRPr="00732310">
        <w:rPr>
          <w:rFonts w:ascii="Times New Roman" w:hAnsi="Times New Roman" w:cs="Times New Roman"/>
          <w:position w:val="-30"/>
          <w:sz w:val="28"/>
          <w:szCs w:val="28"/>
          <w:vertAlign w:val="subscript"/>
          <w:lang w:val="uk-UA"/>
        </w:rPr>
        <w:t>12</w:t>
      </w:r>
      <w:r w:rsidR="00732310" w:rsidRPr="00732310">
        <w:rPr>
          <w:rFonts w:ascii="Times New Roman" w:hAnsi="Times New Roman" w:cs="Times New Roman"/>
          <w:position w:val="-30"/>
          <w:sz w:val="28"/>
          <w:szCs w:val="28"/>
          <w:lang w:val="uk-UA"/>
        </w:rPr>
        <w:t>О</w:t>
      </w:r>
      <w:r w:rsidR="00732310" w:rsidRPr="00732310">
        <w:rPr>
          <w:rFonts w:ascii="Times New Roman" w:hAnsi="Times New Roman" w:cs="Times New Roman"/>
          <w:position w:val="-30"/>
          <w:sz w:val="28"/>
          <w:szCs w:val="28"/>
          <w:vertAlign w:val="subscript"/>
          <w:lang w:val="uk-UA"/>
        </w:rPr>
        <w:t>6</w:t>
      </w:r>
      <w:r w:rsidR="00732310" w:rsidRPr="00732310">
        <w:rPr>
          <w:rFonts w:ascii="Times New Roman" w:hAnsi="Times New Roman" w:cs="Times New Roman"/>
          <w:position w:val="-30"/>
          <w:sz w:val="28"/>
          <w:szCs w:val="28"/>
          <w:lang w:val="uk-UA"/>
        </w:rPr>
        <w:t xml:space="preserve">   </w:t>
      </w:r>
      <w:r w:rsidR="00732310" w:rsidRPr="00732310">
        <w:rPr>
          <w:rFonts w:ascii="Times New Roman" w:hAnsi="Times New Roman" w:cs="Times New Roman"/>
          <w:position w:val="-30"/>
          <w:sz w:val="28"/>
          <w:szCs w:val="28"/>
          <w:vertAlign w:val="superscript"/>
          <w:lang w:val="uk-UA"/>
        </w:rPr>
        <w:t>ферменти</w:t>
      </w:r>
      <w:r w:rsidR="00732310" w:rsidRPr="00732310">
        <w:rPr>
          <w:rFonts w:ascii="Times New Roman" w:hAnsi="Times New Roman" w:cs="Times New Roman"/>
          <w:position w:val="-30"/>
          <w:sz w:val="28"/>
          <w:szCs w:val="28"/>
          <w:lang w:val="uk-UA"/>
        </w:rPr>
        <w:t>:  ? +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ОН;                           Б) О</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                  В) 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 xml:space="preserve">О;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С</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ОН;                          Д) СО</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               Е) 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ОН.</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b/>
          <w:sz w:val="28"/>
          <w:szCs w:val="28"/>
          <w:lang w:val="uk-UA"/>
        </w:rPr>
        <w:t xml:space="preserve">У завданнях 14 – 15 до кожного завдання, позначеного літерою,  виберіть правильну </w:t>
      </w: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b/>
          <w:sz w:val="28"/>
          <w:szCs w:val="28"/>
          <w:lang w:val="uk-UA"/>
        </w:rPr>
        <w:t xml:space="preserve"> відповідь, позначену цифрою.</w:t>
      </w:r>
    </w:p>
    <w:p w:rsidR="00732310" w:rsidRPr="00732310" w:rsidRDefault="00732310" w:rsidP="00732310">
      <w:pPr>
        <w:spacing w:after="0"/>
        <w:jc w:val="both"/>
        <w:rPr>
          <w:rFonts w:ascii="Times New Roman" w:hAnsi="Times New Roman" w:cs="Times New Roman"/>
          <w:sz w:val="28"/>
          <w:szCs w:val="28"/>
          <w:lang w:val="uk-UA"/>
        </w:rPr>
      </w:pPr>
      <w:r w:rsidRPr="00732310">
        <w:rPr>
          <w:rFonts w:ascii="Times New Roman" w:hAnsi="Times New Roman" w:cs="Times New Roman"/>
          <w:sz w:val="28"/>
          <w:szCs w:val="28"/>
          <w:lang w:val="uk-UA"/>
        </w:rPr>
        <w:t xml:space="preserve">14.  Установіть відповідність між схемами реакцій та типами реакцій, до яких вони </w:t>
      </w:r>
    </w:p>
    <w:p w:rsidR="00732310" w:rsidRPr="00732310" w:rsidRDefault="00732310" w:rsidP="00732310">
      <w:pPr>
        <w:spacing w:after="0"/>
        <w:jc w:val="both"/>
        <w:rPr>
          <w:rFonts w:ascii="Times New Roman" w:hAnsi="Times New Roman" w:cs="Times New Roman"/>
          <w:sz w:val="28"/>
          <w:szCs w:val="28"/>
          <w:lang w:val="uk-UA"/>
        </w:rPr>
      </w:pPr>
      <w:r w:rsidRPr="00732310">
        <w:rPr>
          <w:rFonts w:ascii="Times New Roman" w:hAnsi="Times New Roman" w:cs="Times New Roman"/>
          <w:sz w:val="28"/>
          <w:szCs w:val="28"/>
          <w:lang w:val="uk-UA"/>
        </w:rPr>
        <w:t xml:space="preserve">        належать:</w:t>
      </w:r>
    </w:p>
    <w:p w:rsidR="00732310" w:rsidRPr="00732310" w:rsidRDefault="00732310" w:rsidP="00732310">
      <w:pPr>
        <w:spacing w:after="0"/>
        <w:jc w:val="both"/>
        <w:rPr>
          <w:rFonts w:ascii="Times New Roman" w:hAnsi="Times New Roman" w:cs="Times New Roman"/>
          <w:i/>
          <w:sz w:val="28"/>
          <w:szCs w:val="28"/>
          <w:lang w:val="uk-UA"/>
        </w:rPr>
      </w:pPr>
      <w:r w:rsidRPr="00732310">
        <w:rPr>
          <w:rFonts w:ascii="Times New Roman" w:hAnsi="Times New Roman" w:cs="Times New Roman"/>
          <w:sz w:val="28"/>
          <w:szCs w:val="28"/>
          <w:lang w:val="uk-UA"/>
        </w:rPr>
        <w:t xml:space="preserve">             </w:t>
      </w:r>
      <w:r w:rsidRPr="00732310">
        <w:rPr>
          <w:rFonts w:ascii="Times New Roman" w:hAnsi="Times New Roman" w:cs="Times New Roman"/>
          <w:i/>
          <w:sz w:val="28"/>
          <w:szCs w:val="28"/>
          <w:lang w:val="uk-UA"/>
        </w:rPr>
        <w:t>Схема  реакції:                                                       Тип  реакції :</w:t>
      </w:r>
    </w:p>
    <w:p w:rsidR="00732310" w:rsidRPr="00732310" w:rsidRDefault="00732310" w:rsidP="00732310">
      <w:pPr>
        <w:spacing w:after="0"/>
        <w:jc w:val="both"/>
        <w:rPr>
          <w:rFonts w:ascii="Times New Roman" w:hAnsi="Times New Roman" w:cs="Times New Roman"/>
          <w:sz w:val="28"/>
          <w:szCs w:val="28"/>
          <w:lang w:val="uk-UA"/>
        </w:rPr>
      </w:pPr>
      <w:r w:rsidRPr="00732310">
        <w:rPr>
          <w:rFonts w:ascii="Times New Roman" w:hAnsi="Times New Roman" w:cs="Times New Roman"/>
          <w:sz w:val="28"/>
          <w:szCs w:val="28"/>
          <w:lang w:val="uk-UA"/>
        </w:rPr>
        <w:t xml:space="preserve">          А) </w:t>
      </w:r>
      <w:r w:rsidRPr="00732310">
        <w:rPr>
          <w:rFonts w:ascii="Times New Roman" w:hAnsi="Times New Roman" w:cs="Times New Roman"/>
          <w:sz w:val="28"/>
          <w:szCs w:val="28"/>
          <w:lang w:val="en-US"/>
        </w:rPr>
        <w:t>C</w:t>
      </w:r>
      <w:r w:rsidRPr="00732310">
        <w:rPr>
          <w:rFonts w:ascii="Times New Roman" w:hAnsi="Times New Roman" w:cs="Times New Roman"/>
          <w:sz w:val="28"/>
          <w:szCs w:val="28"/>
          <w:vertAlign w:val="subscript"/>
          <w:lang w:val="uk-UA"/>
        </w:rPr>
        <w:t>2</w:t>
      </w:r>
      <w:r w:rsidRPr="00732310">
        <w:rPr>
          <w:rFonts w:ascii="Times New Roman" w:hAnsi="Times New Roman" w:cs="Times New Roman"/>
          <w:sz w:val="28"/>
          <w:szCs w:val="28"/>
          <w:lang w:val="en-US"/>
        </w:rPr>
        <w:t>H</w:t>
      </w:r>
      <w:r w:rsidRPr="00732310">
        <w:rPr>
          <w:rFonts w:ascii="Times New Roman" w:hAnsi="Times New Roman" w:cs="Times New Roman"/>
          <w:sz w:val="28"/>
          <w:szCs w:val="28"/>
          <w:vertAlign w:val="subscript"/>
          <w:lang w:val="uk-UA"/>
        </w:rPr>
        <w:t>5</w:t>
      </w:r>
      <w:r w:rsidRPr="00732310">
        <w:rPr>
          <w:rFonts w:ascii="Times New Roman" w:hAnsi="Times New Roman" w:cs="Times New Roman"/>
          <w:sz w:val="28"/>
          <w:szCs w:val="28"/>
          <w:lang w:val="uk-UA"/>
        </w:rPr>
        <w:t xml:space="preserve">ОН </w:t>
      </w:r>
      <w:r w:rsidRPr="00732310">
        <w:rPr>
          <w:rFonts w:ascii="Times New Roman" w:hAnsi="Times New Roman" w:cs="Times New Roman"/>
          <w:sz w:val="28"/>
          <w:szCs w:val="28"/>
        </w:rPr>
        <w:t xml:space="preserve"> + </w:t>
      </w:r>
      <w:r w:rsidRPr="00732310">
        <w:rPr>
          <w:rFonts w:ascii="Times New Roman" w:hAnsi="Times New Roman" w:cs="Times New Roman"/>
          <w:sz w:val="28"/>
          <w:szCs w:val="28"/>
          <w:lang w:val="uk-UA"/>
        </w:rPr>
        <w:t>Н</w:t>
      </w:r>
      <w:r w:rsidRPr="00732310">
        <w:rPr>
          <w:rFonts w:ascii="Times New Roman" w:hAnsi="Times New Roman" w:cs="Times New Roman"/>
          <w:sz w:val="28"/>
          <w:szCs w:val="28"/>
          <w:vertAlign w:val="subscript"/>
          <w:lang w:val="uk-UA"/>
        </w:rPr>
        <w:t>2</w:t>
      </w:r>
      <w:r w:rsidRPr="00732310">
        <w:rPr>
          <w:rFonts w:ascii="Times New Roman" w:hAnsi="Times New Roman" w:cs="Times New Roman"/>
          <w:sz w:val="28"/>
          <w:szCs w:val="28"/>
          <w:lang w:val="uk-UA"/>
        </w:rPr>
        <w:t>О</w:t>
      </w:r>
      <w:r w:rsidRPr="00732310">
        <w:rPr>
          <w:rFonts w:ascii="Times New Roman" w:hAnsi="Times New Roman" w:cs="Times New Roman"/>
          <w:sz w:val="28"/>
          <w:szCs w:val="28"/>
        </w:rPr>
        <w:t xml:space="preserve"> →</w:t>
      </w:r>
      <w:r w:rsidRPr="00732310">
        <w:rPr>
          <w:rFonts w:ascii="Times New Roman" w:hAnsi="Times New Roman" w:cs="Times New Roman"/>
          <w:sz w:val="28"/>
          <w:szCs w:val="28"/>
          <w:lang w:val="uk-UA"/>
        </w:rPr>
        <w:t xml:space="preserve">;                    </w:t>
      </w:r>
      <w:r w:rsidRPr="00732310">
        <w:rPr>
          <w:rFonts w:ascii="Times New Roman" w:hAnsi="Times New Roman" w:cs="Times New Roman"/>
          <w:sz w:val="28"/>
          <w:szCs w:val="28"/>
        </w:rPr>
        <w:t xml:space="preserve">                            </w:t>
      </w:r>
      <w:r w:rsidRPr="00732310">
        <w:rPr>
          <w:rFonts w:ascii="Times New Roman" w:hAnsi="Times New Roman" w:cs="Times New Roman"/>
          <w:sz w:val="28"/>
          <w:szCs w:val="28"/>
          <w:lang w:val="uk-UA"/>
        </w:rPr>
        <w:t>1. дегідратація;</w:t>
      </w:r>
    </w:p>
    <w:p w:rsidR="00732310" w:rsidRPr="00732310" w:rsidRDefault="00732310" w:rsidP="00732310">
      <w:pPr>
        <w:spacing w:after="0"/>
        <w:jc w:val="both"/>
        <w:rPr>
          <w:rFonts w:ascii="Times New Roman" w:hAnsi="Times New Roman" w:cs="Times New Roman"/>
          <w:sz w:val="28"/>
          <w:szCs w:val="28"/>
          <w:lang w:val="uk-UA"/>
        </w:rPr>
      </w:pPr>
      <w:r w:rsidRPr="00732310">
        <w:rPr>
          <w:rFonts w:ascii="Times New Roman" w:hAnsi="Times New Roman" w:cs="Times New Roman"/>
          <w:sz w:val="28"/>
          <w:szCs w:val="28"/>
          <w:lang w:val="uk-UA"/>
        </w:rPr>
        <w:t xml:space="preserve">          Б) </w:t>
      </w:r>
      <w:r w:rsidRPr="00732310">
        <w:rPr>
          <w:rFonts w:ascii="Times New Roman" w:hAnsi="Times New Roman" w:cs="Times New Roman"/>
          <w:sz w:val="28"/>
          <w:szCs w:val="28"/>
          <w:lang w:val="en-US"/>
        </w:rPr>
        <w:t>C</w:t>
      </w:r>
      <w:r w:rsidRPr="00732310">
        <w:rPr>
          <w:rFonts w:ascii="Times New Roman" w:hAnsi="Times New Roman" w:cs="Times New Roman"/>
          <w:sz w:val="28"/>
          <w:szCs w:val="28"/>
          <w:vertAlign w:val="subscript"/>
          <w:lang w:val="uk-UA"/>
        </w:rPr>
        <w:t>2</w:t>
      </w:r>
      <w:r w:rsidRPr="00732310">
        <w:rPr>
          <w:rFonts w:ascii="Times New Roman" w:hAnsi="Times New Roman" w:cs="Times New Roman"/>
          <w:sz w:val="28"/>
          <w:szCs w:val="28"/>
          <w:lang w:val="en-US"/>
        </w:rPr>
        <w:t>H</w:t>
      </w:r>
      <w:r w:rsidRPr="00732310">
        <w:rPr>
          <w:rFonts w:ascii="Times New Roman" w:hAnsi="Times New Roman" w:cs="Times New Roman"/>
          <w:sz w:val="28"/>
          <w:szCs w:val="28"/>
          <w:vertAlign w:val="subscript"/>
          <w:lang w:val="uk-UA"/>
        </w:rPr>
        <w:t>5</w:t>
      </w:r>
      <w:r w:rsidRPr="00732310">
        <w:rPr>
          <w:rFonts w:ascii="Times New Roman" w:hAnsi="Times New Roman" w:cs="Times New Roman"/>
          <w:sz w:val="28"/>
          <w:szCs w:val="28"/>
          <w:lang w:val="uk-UA"/>
        </w:rPr>
        <w:t xml:space="preserve">ОН + </w:t>
      </w:r>
      <w:r w:rsidRPr="00732310">
        <w:rPr>
          <w:rFonts w:ascii="Times New Roman" w:hAnsi="Times New Roman" w:cs="Times New Roman"/>
          <w:sz w:val="28"/>
          <w:szCs w:val="28"/>
          <w:lang w:val="en-US"/>
        </w:rPr>
        <w:t>HBr</w:t>
      </w:r>
      <w:r w:rsidRPr="00732310">
        <w:rPr>
          <w:rFonts w:ascii="Times New Roman" w:hAnsi="Times New Roman" w:cs="Times New Roman"/>
          <w:sz w:val="28"/>
          <w:szCs w:val="28"/>
        </w:rPr>
        <w:t xml:space="preserve"> </w:t>
      </w:r>
      <w:r w:rsidRPr="00732310">
        <w:rPr>
          <w:rFonts w:ascii="Times New Roman" w:hAnsi="Times New Roman" w:cs="Times New Roman"/>
          <w:sz w:val="28"/>
          <w:szCs w:val="28"/>
          <w:lang w:val="uk-UA"/>
        </w:rPr>
        <w:t xml:space="preserve"> → </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sz w:val="28"/>
          <w:szCs w:val="28"/>
          <w:lang w:val="uk-UA"/>
        </w:rPr>
        <w:t>;                                               2. повне окиснення;</w:t>
      </w:r>
    </w:p>
    <w:p w:rsidR="00732310" w:rsidRPr="00732310" w:rsidRDefault="00732310" w:rsidP="00732310">
      <w:pPr>
        <w:spacing w:after="0"/>
        <w:jc w:val="both"/>
        <w:rPr>
          <w:rFonts w:ascii="Times New Roman" w:hAnsi="Times New Roman" w:cs="Times New Roman"/>
          <w:sz w:val="28"/>
          <w:szCs w:val="28"/>
          <w:lang w:val="uk-UA"/>
        </w:rPr>
      </w:pPr>
      <w:r w:rsidRPr="00732310">
        <w:rPr>
          <w:rFonts w:ascii="Times New Roman" w:hAnsi="Times New Roman" w:cs="Times New Roman"/>
          <w:sz w:val="28"/>
          <w:szCs w:val="28"/>
          <w:lang w:val="uk-UA"/>
        </w:rPr>
        <w:t xml:space="preserve">          В) </w:t>
      </w:r>
      <w:r w:rsidRPr="00732310">
        <w:rPr>
          <w:rFonts w:ascii="Times New Roman" w:hAnsi="Times New Roman" w:cs="Times New Roman"/>
          <w:sz w:val="28"/>
          <w:szCs w:val="28"/>
          <w:lang w:val="en-US"/>
        </w:rPr>
        <w:t>C</w:t>
      </w:r>
      <w:r w:rsidRPr="00732310">
        <w:rPr>
          <w:rFonts w:ascii="Times New Roman" w:hAnsi="Times New Roman" w:cs="Times New Roman"/>
          <w:sz w:val="28"/>
          <w:szCs w:val="28"/>
          <w:vertAlign w:val="subscript"/>
          <w:lang w:val="uk-UA"/>
        </w:rPr>
        <w:t>2</w:t>
      </w:r>
      <w:r w:rsidRPr="00732310">
        <w:rPr>
          <w:rFonts w:ascii="Times New Roman" w:hAnsi="Times New Roman" w:cs="Times New Roman"/>
          <w:sz w:val="28"/>
          <w:szCs w:val="28"/>
          <w:lang w:val="en-US"/>
        </w:rPr>
        <w:t>H</w:t>
      </w:r>
      <w:r w:rsidRPr="00732310">
        <w:rPr>
          <w:rFonts w:ascii="Times New Roman" w:hAnsi="Times New Roman" w:cs="Times New Roman"/>
          <w:sz w:val="28"/>
          <w:szCs w:val="28"/>
          <w:vertAlign w:val="subscript"/>
          <w:lang w:val="uk-UA"/>
        </w:rPr>
        <w:t>5</w:t>
      </w:r>
      <w:r w:rsidRPr="00732310">
        <w:rPr>
          <w:rFonts w:ascii="Times New Roman" w:hAnsi="Times New Roman" w:cs="Times New Roman"/>
          <w:sz w:val="28"/>
          <w:szCs w:val="28"/>
          <w:lang w:val="uk-UA"/>
        </w:rPr>
        <w:t>ОН + О</w:t>
      </w:r>
      <w:r w:rsidRPr="00732310">
        <w:rPr>
          <w:rFonts w:ascii="Times New Roman" w:hAnsi="Times New Roman" w:cs="Times New Roman"/>
          <w:sz w:val="28"/>
          <w:szCs w:val="28"/>
          <w:vertAlign w:val="subscript"/>
          <w:lang w:val="uk-UA"/>
        </w:rPr>
        <w:t>2</w:t>
      </w:r>
      <w:r w:rsidRPr="00732310">
        <w:rPr>
          <w:rFonts w:ascii="Times New Roman" w:hAnsi="Times New Roman" w:cs="Times New Roman"/>
          <w:sz w:val="28"/>
          <w:szCs w:val="28"/>
          <w:lang w:val="uk-UA"/>
        </w:rPr>
        <w:t xml:space="preserve">  → ;                                                  3. етерифікація;</w:t>
      </w:r>
    </w:p>
    <w:p w:rsidR="00732310" w:rsidRPr="00732310" w:rsidRDefault="00732310" w:rsidP="00732310">
      <w:pPr>
        <w:spacing w:after="0"/>
        <w:jc w:val="both"/>
        <w:rPr>
          <w:rFonts w:ascii="Times New Roman" w:hAnsi="Times New Roman" w:cs="Times New Roman"/>
          <w:sz w:val="28"/>
          <w:szCs w:val="28"/>
          <w:lang w:val="uk-UA"/>
        </w:rPr>
      </w:pPr>
      <w:r w:rsidRPr="00732310">
        <w:rPr>
          <w:rFonts w:ascii="Times New Roman" w:hAnsi="Times New Roman" w:cs="Times New Roman"/>
          <w:sz w:val="28"/>
          <w:szCs w:val="28"/>
          <w:lang w:val="uk-UA"/>
        </w:rPr>
        <w:t xml:space="preserve">          Г) </w:t>
      </w:r>
      <w:r w:rsidRPr="00732310">
        <w:rPr>
          <w:rFonts w:ascii="Times New Roman" w:hAnsi="Times New Roman" w:cs="Times New Roman"/>
          <w:sz w:val="28"/>
          <w:szCs w:val="28"/>
          <w:lang w:val="en-US"/>
        </w:rPr>
        <w:t>C</w:t>
      </w:r>
      <w:r w:rsidRPr="00732310">
        <w:rPr>
          <w:rFonts w:ascii="Times New Roman" w:hAnsi="Times New Roman" w:cs="Times New Roman"/>
          <w:sz w:val="28"/>
          <w:szCs w:val="28"/>
          <w:vertAlign w:val="subscript"/>
          <w:lang w:val="uk-UA"/>
        </w:rPr>
        <w:t>2</w:t>
      </w:r>
      <w:r w:rsidRPr="00732310">
        <w:rPr>
          <w:rFonts w:ascii="Times New Roman" w:hAnsi="Times New Roman" w:cs="Times New Roman"/>
          <w:sz w:val="28"/>
          <w:szCs w:val="28"/>
          <w:lang w:val="en-US"/>
        </w:rPr>
        <w:t>H</w:t>
      </w:r>
      <w:r w:rsidRPr="00732310">
        <w:rPr>
          <w:rFonts w:ascii="Times New Roman" w:hAnsi="Times New Roman" w:cs="Times New Roman"/>
          <w:sz w:val="28"/>
          <w:szCs w:val="28"/>
          <w:vertAlign w:val="subscript"/>
          <w:lang w:val="uk-UA"/>
        </w:rPr>
        <w:t>5</w:t>
      </w:r>
      <w:r w:rsidRPr="00732310">
        <w:rPr>
          <w:rFonts w:ascii="Times New Roman" w:hAnsi="Times New Roman" w:cs="Times New Roman"/>
          <w:sz w:val="28"/>
          <w:szCs w:val="28"/>
          <w:lang w:val="uk-UA"/>
        </w:rPr>
        <w:t>ОН + НО</w:t>
      </w:r>
      <w:r w:rsidRPr="00732310">
        <w:rPr>
          <w:rFonts w:ascii="Times New Roman" w:hAnsi="Times New Roman" w:cs="Times New Roman"/>
          <w:sz w:val="28"/>
          <w:szCs w:val="28"/>
          <w:lang w:val="en-US"/>
        </w:rPr>
        <w:t>C</w:t>
      </w:r>
      <w:r w:rsidRPr="00732310">
        <w:rPr>
          <w:rFonts w:ascii="Times New Roman" w:hAnsi="Times New Roman" w:cs="Times New Roman"/>
          <w:sz w:val="28"/>
          <w:szCs w:val="28"/>
          <w:vertAlign w:val="subscript"/>
          <w:lang w:val="uk-UA"/>
        </w:rPr>
        <w:t>2</w:t>
      </w:r>
      <w:r w:rsidRPr="00732310">
        <w:rPr>
          <w:rFonts w:ascii="Times New Roman" w:hAnsi="Times New Roman" w:cs="Times New Roman"/>
          <w:sz w:val="28"/>
          <w:szCs w:val="28"/>
          <w:lang w:val="en-US"/>
        </w:rPr>
        <w:t>H</w:t>
      </w:r>
      <w:r w:rsidRPr="00732310">
        <w:rPr>
          <w:rFonts w:ascii="Times New Roman" w:hAnsi="Times New Roman" w:cs="Times New Roman"/>
          <w:sz w:val="28"/>
          <w:szCs w:val="28"/>
          <w:vertAlign w:val="subscript"/>
          <w:lang w:val="uk-UA"/>
        </w:rPr>
        <w:t>5</w:t>
      </w:r>
      <w:r w:rsidRPr="00732310">
        <w:rPr>
          <w:rFonts w:ascii="Times New Roman" w:hAnsi="Times New Roman" w:cs="Times New Roman"/>
          <w:sz w:val="28"/>
          <w:szCs w:val="28"/>
          <w:lang w:val="uk-UA"/>
        </w:rPr>
        <w:t xml:space="preserve"> → ;      </w:t>
      </w:r>
      <w:r w:rsidRPr="00732310">
        <w:rPr>
          <w:rFonts w:ascii="Times New Roman" w:hAnsi="Times New Roman" w:cs="Times New Roman"/>
          <w:sz w:val="28"/>
          <w:szCs w:val="28"/>
        </w:rPr>
        <w:t xml:space="preserve">                                 </w:t>
      </w:r>
      <w:r w:rsidRPr="00732310">
        <w:rPr>
          <w:rFonts w:ascii="Times New Roman" w:hAnsi="Times New Roman" w:cs="Times New Roman"/>
          <w:sz w:val="28"/>
          <w:szCs w:val="28"/>
          <w:lang w:val="uk-UA"/>
        </w:rPr>
        <w:t xml:space="preserve">  4. </w:t>
      </w:r>
      <w:proofErr w:type="spellStart"/>
      <w:r w:rsidRPr="00732310">
        <w:rPr>
          <w:rFonts w:ascii="Times New Roman" w:hAnsi="Times New Roman" w:cs="Times New Roman"/>
          <w:sz w:val="28"/>
          <w:szCs w:val="28"/>
          <w:lang w:val="uk-UA"/>
        </w:rPr>
        <w:t>гідрогалогенування</w:t>
      </w:r>
      <w:proofErr w:type="spellEnd"/>
      <w:r w:rsidRPr="00732310">
        <w:rPr>
          <w:rFonts w:ascii="Times New Roman" w:hAnsi="Times New Roman" w:cs="Times New Roman"/>
          <w:sz w:val="28"/>
          <w:szCs w:val="28"/>
          <w:lang w:val="uk-UA"/>
        </w:rPr>
        <w:t>;</w:t>
      </w:r>
    </w:p>
    <w:p w:rsidR="00732310" w:rsidRPr="00732310" w:rsidRDefault="00732310" w:rsidP="00732310">
      <w:pPr>
        <w:spacing w:after="0"/>
        <w:jc w:val="both"/>
        <w:rPr>
          <w:rFonts w:ascii="Times New Roman" w:hAnsi="Times New Roman" w:cs="Times New Roman"/>
          <w:sz w:val="28"/>
          <w:szCs w:val="28"/>
          <w:lang w:val="uk-UA"/>
        </w:rPr>
      </w:pPr>
      <w:r w:rsidRPr="00732310">
        <w:rPr>
          <w:rFonts w:ascii="Times New Roman" w:hAnsi="Times New Roman" w:cs="Times New Roman"/>
          <w:sz w:val="28"/>
          <w:szCs w:val="28"/>
          <w:lang w:val="uk-UA"/>
        </w:rPr>
        <w:t xml:space="preserve">                                                                                                5. гідратація.</w:t>
      </w:r>
    </w:p>
    <w:p w:rsidR="00732310" w:rsidRPr="00732310" w:rsidRDefault="00732310" w:rsidP="00732310">
      <w:pPr>
        <w:spacing w:after="0"/>
        <w:jc w:val="both"/>
        <w:rPr>
          <w:rFonts w:ascii="Times New Roman" w:hAnsi="Times New Roman" w:cs="Times New Roman"/>
          <w:sz w:val="28"/>
          <w:szCs w:val="28"/>
          <w:lang w:val="uk-UA"/>
        </w:rPr>
      </w:pPr>
    </w:p>
    <w:p w:rsidR="00732310" w:rsidRPr="00732310" w:rsidRDefault="00732310" w:rsidP="00732310">
      <w:pPr>
        <w:spacing w:after="0"/>
        <w:jc w:val="both"/>
        <w:rPr>
          <w:rFonts w:ascii="Times New Roman" w:hAnsi="Times New Roman" w:cs="Times New Roman"/>
          <w:sz w:val="28"/>
          <w:szCs w:val="28"/>
          <w:lang w:val="uk-UA"/>
        </w:rPr>
      </w:pPr>
      <w:r w:rsidRPr="00732310">
        <w:rPr>
          <w:rFonts w:ascii="Times New Roman" w:hAnsi="Times New Roman" w:cs="Times New Roman"/>
          <w:sz w:val="28"/>
          <w:szCs w:val="28"/>
          <w:lang w:val="uk-UA"/>
        </w:rPr>
        <w:t>15.  Установіть відповідність між вихідними речовинами та продуктами реакцій:</w:t>
      </w:r>
    </w:p>
    <w:p w:rsidR="00732310" w:rsidRPr="00732310" w:rsidRDefault="00732310" w:rsidP="00732310">
      <w:pPr>
        <w:spacing w:after="0"/>
        <w:jc w:val="both"/>
        <w:rPr>
          <w:rFonts w:ascii="Times New Roman" w:hAnsi="Times New Roman" w:cs="Times New Roman"/>
          <w:i/>
          <w:sz w:val="28"/>
          <w:szCs w:val="28"/>
          <w:lang w:val="uk-UA"/>
        </w:rPr>
      </w:pPr>
      <w:r w:rsidRPr="00732310">
        <w:rPr>
          <w:rFonts w:ascii="Times New Roman" w:hAnsi="Times New Roman" w:cs="Times New Roman"/>
          <w:sz w:val="28"/>
          <w:szCs w:val="28"/>
          <w:lang w:val="uk-UA"/>
        </w:rPr>
        <w:t xml:space="preserve">             </w:t>
      </w:r>
      <w:r w:rsidRPr="00732310">
        <w:rPr>
          <w:rFonts w:ascii="Times New Roman" w:hAnsi="Times New Roman" w:cs="Times New Roman"/>
          <w:i/>
          <w:sz w:val="28"/>
          <w:szCs w:val="28"/>
          <w:lang w:val="uk-UA"/>
        </w:rPr>
        <w:t>Вихідні речовини:                                                      Продукти реакцій:</w:t>
      </w:r>
    </w:p>
    <w:p w:rsidR="00732310" w:rsidRPr="00732310" w:rsidRDefault="00732310" w:rsidP="00732310">
      <w:pPr>
        <w:spacing w:after="0"/>
        <w:jc w:val="both"/>
        <w:rPr>
          <w:rFonts w:ascii="Times New Roman" w:hAnsi="Times New Roman" w:cs="Times New Roman"/>
          <w:sz w:val="28"/>
          <w:szCs w:val="28"/>
          <w:lang w:val="uk-UA"/>
        </w:rPr>
      </w:pPr>
      <w:r w:rsidRPr="00732310">
        <w:rPr>
          <w:rFonts w:ascii="Times New Roman" w:hAnsi="Times New Roman" w:cs="Times New Roman"/>
          <w:sz w:val="28"/>
          <w:szCs w:val="28"/>
          <w:lang w:val="uk-UA"/>
        </w:rPr>
        <w:t xml:space="preserve">        А) СН</w:t>
      </w:r>
      <w:r w:rsidRPr="00732310">
        <w:rPr>
          <w:rFonts w:ascii="Times New Roman" w:hAnsi="Times New Roman" w:cs="Times New Roman"/>
          <w:sz w:val="28"/>
          <w:szCs w:val="28"/>
          <w:vertAlign w:val="subscript"/>
          <w:lang w:val="uk-UA"/>
        </w:rPr>
        <w:t>2</w:t>
      </w:r>
      <w:r w:rsidRPr="00732310">
        <w:rPr>
          <w:rFonts w:ascii="Times New Roman" w:hAnsi="Times New Roman" w:cs="Times New Roman"/>
          <w:sz w:val="28"/>
          <w:szCs w:val="28"/>
          <w:lang w:val="uk-UA"/>
        </w:rPr>
        <w:t>=СН</w:t>
      </w:r>
      <w:r w:rsidRPr="00732310">
        <w:rPr>
          <w:rFonts w:ascii="Times New Roman" w:hAnsi="Times New Roman" w:cs="Times New Roman"/>
          <w:sz w:val="28"/>
          <w:szCs w:val="28"/>
          <w:vertAlign w:val="subscript"/>
          <w:lang w:val="uk-UA"/>
        </w:rPr>
        <w:t>2</w:t>
      </w:r>
      <w:r w:rsidRPr="00732310">
        <w:rPr>
          <w:rFonts w:ascii="Times New Roman" w:hAnsi="Times New Roman" w:cs="Times New Roman"/>
          <w:sz w:val="28"/>
          <w:szCs w:val="28"/>
          <w:lang w:val="uk-UA"/>
        </w:rPr>
        <w:t xml:space="preserve"> + Н</w:t>
      </w:r>
      <w:r w:rsidRPr="00732310">
        <w:rPr>
          <w:rFonts w:ascii="Times New Roman" w:hAnsi="Times New Roman" w:cs="Times New Roman"/>
          <w:sz w:val="28"/>
          <w:szCs w:val="28"/>
          <w:vertAlign w:val="subscript"/>
          <w:lang w:val="uk-UA"/>
        </w:rPr>
        <w:t>2</w:t>
      </w:r>
      <w:r w:rsidRPr="00732310">
        <w:rPr>
          <w:rFonts w:ascii="Times New Roman" w:hAnsi="Times New Roman" w:cs="Times New Roman"/>
          <w:sz w:val="28"/>
          <w:szCs w:val="28"/>
          <w:lang w:val="uk-UA"/>
        </w:rPr>
        <w:t>О →;                                                 1. С</w:t>
      </w:r>
      <w:r w:rsidRPr="00732310">
        <w:rPr>
          <w:rFonts w:ascii="Times New Roman" w:hAnsi="Times New Roman" w:cs="Times New Roman"/>
          <w:sz w:val="28"/>
          <w:szCs w:val="28"/>
          <w:lang w:val="en-US"/>
        </w:rPr>
        <w:t>H</w:t>
      </w:r>
      <w:r w:rsidRPr="00732310">
        <w:rPr>
          <w:rFonts w:ascii="Times New Roman" w:hAnsi="Times New Roman" w:cs="Times New Roman"/>
          <w:sz w:val="28"/>
          <w:szCs w:val="28"/>
          <w:vertAlign w:val="subscript"/>
        </w:rPr>
        <w:t>3</w:t>
      </w:r>
      <w:r w:rsidRPr="00732310">
        <w:rPr>
          <w:rFonts w:ascii="Times New Roman" w:hAnsi="Times New Roman" w:cs="Times New Roman"/>
          <w:sz w:val="28"/>
          <w:szCs w:val="28"/>
        </w:rPr>
        <w:t>-</w:t>
      </w:r>
      <w:r w:rsidRPr="00732310">
        <w:rPr>
          <w:rFonts w:ascii="Times New Roman" w:hAnsi="Times New Roman" w:cs="Times New Roman"/>
          <w:sz w:val="28"/>
          <w:szCs w:val="28"/>
          <w:lang w:val="en-US"/>
        </w:rPr>
        <w:t>CH</w:t>
      </w:r>
      <w:r w:rsidRPr="00732310">
        <w:rPr>
          <w:rFonts w:ascii="Times New Roman" w:hAnsi="Times New Roman" w:cs="Times New Roman"/>
          <w:sz w:val="28"/>
          <w:szCs w:val="28"/>
          <w:vertAlign w:val="subscript"/>
        </w:rPr>
        <w:t>2</w:t>
      </w:r>
      <w:r w:rsidRPr="00732310">
        <w:rPr>
          <w:rFonts w:ascii="Times New Roman" w:hAnsi="Times New Roman" w:cs="Times New Roman"/>
          <w:sz w:val="28"/>
          <w:szCs w:val="28"/>
        </w:rPr>
        <w:t>-</w:t>
      </w:r>
      <w:r w:rsidRPr="00732310">
        <w:rPr>
          <w:rFonts w:ascii="Times New Roman" w:hAnsi="Times New Roman" w:cs="Times New Roman"/>
          <w:sz w:val="28"/>
          <w:szCs w:val="28"/>
          <w:lang w:val="en-US"/>
        </w:rPr>
        <w:t>OH</w:t>
      </w:r>
      <w:r w:rsidRPr="00732310">
        <w:rPr>
          <w:rFonts w:ascii="Times New Roman" w:hAnsi="Times New Roman" w:cs="Times New Roman"/>
          <w:sz w:val="28"/>
          <w:szCs w:val="28"/>
          <w:lang w:val="uk-UA"/>
        </w:rPr>
        <w:t xml:space="preserve"> ;</w:t>
      </w:r>
    </w:p>
    <w:p w:rsidR="00732310" w:rsidRPr="00732310" w:rsidRDefault="00732310" w:rsidP="00732310">
      <w:pPr>
        <w:spacing w:after="0"/>
        <w:jc w:val="both"/>
        <w:rPr>
          <w:rFonts w:ascii="Times New Roman" w:hAnsi="Times New Roman" w:cs="Times New Roman"/>
          <w:sz w:val="28"/>
          <w:szCs w:val="28"/>
          <w:lang w:val="uk-UA"/>
        </w:rPr>
      </w:pPr>
      <w:r w:rsidRPr="00732310">
        <w:rPr>
          <w:rFonts w:ascii="Times New Roman" w:hAnsi="Times New Roman" w:cs="Times New Roman"/>
          <w:sz w:val="28"/>
          <w:szCs w:val="28"/>
          <w:lang w:val="uk-UA"/>
        </w:rPr>
        <w:t xml:space="preserve">        Б) </w:t>
      </w:r>
      <w:r w:rsidRPr="00732310">
        <w:rPr>
          <w:rFonts w:ascii="Times New Roman" w:hAnsi="Times New Roman" w:cs="Times New Roman"/>
          <w:sz w:val="28"/>
          <w:szCs w:val="28"/>
          <w:lang w:val="pl-PL"/>
        </w:rPr>
        <w:t>CH</w:t>
      </w:r>
      <w:r w:rsidRPr="00732310">
        <w:rPr>
          <w:rFonts w:ascii="Times New Roman" w:hAnsi="Times New Roman" w:cs="Times New Roman"/>
          <w:sz w:val="28"/>
          <w:szCs w:val="28"/>
          <w:vertAlign w:val="subscript"/>
          <w:lang w:val="pl-PL"/>
        </w:rPr>
        <w:t>2</w:t>
      </w:r>
      <w:r w:rsidRPr="00732310">
        <w:rPr>
          <w:rFonts w:ascii="Times New Roman" w:hAnsi="Times New Roman" w:cs="Times New Roman"/>
          <w:sz w:val="28"/>
          <w:szCs w:val="28"/>
          <w:lang w:val="pl-PL"/>
        </w:rPr>
        <w:t>Cl-CH</w:t>
      </w:r>
      <w:r w:rsidRPr="00732310">
        <w:rPr>
          <w:rFonts w:ascii="Times New Roman" w:hAnsi="Times New Roman" w:cs="Times New Roman"/>
          <w:sz w:val="28"/>
          <w:szCs w:val="28"/>
          <w:vertAlign w:val="subscript"/>
          <w:lang w:val="pl-PL"/>
        </w:rPr>
        <w:t>2</w:t>
      </w:r>
      <w:r w:rsidRPr="00732310">
        <w:rPr>
          <w:rFonts w:ascii="Times New Roman" w:hAnsi="Times New Roman" w:cs="Times New Roman"/>
          <w:sz w:val="28"/>
          <w:szCs w:val="28"/>
          <w:lang w:val="pl-PL"/>
        </w:rPr>
        <w:t xml:space="preserve">Cl + NaOH </w:t>
      </w:r>
      <w:r w:rsidRPr="00732310">
        <w:rPr>
          <w:rFonts w:ascii="Times New Roman" w:hAnsi="Times New Roman" w:cs="Times New Roman"/>
          <w:sz w:val="28"/>
          <w:szCs w:val="28"/>
          <w:lang w:val="uk-UA"/>
        </w:rPr>
        <w:t xml:space="preserve">→;                                        2. </w:t>
      </w:r>
      <w:r w:rsidRPr="00732310">
        <w:rPr>
          <w:rFonts w:ascii="Times New Roman" w:hAnsi="Times New Roman" w:cs="Times New Roman"/>
          <w:sz w:val="28"/>
          <w:szCs w:val="28"/>
          <w:lang w:val="pl-PL"/>
        </w:rPr>
        <w:t>C</w:t>
      </w:r>
      <w:r w:rsidRPr="00732310">
        <w:rPr>
          <w:rFonts w:ascii="Times New Roman" w:hAnsi="Times New Roman" w:cs="Times New Roman"/>
          <w:sz w:val="28"/>
          <w:szCs w:val="28"/>
          <w:vertAlign w:val="subscript"/>
          <w:lang w:val="pl-PL"/>
        </w:rPr>
        <w:t>6</w:t>
      </w:r>
      <w:r w:rsidRPr="00732310">
        <w:rPr>
          <w:rFonts w:ascii="Times New Roman" w:hAnsi="Times New Roman" w:cs="Times New Roman"/>
          <w:sz w:val="28"/>
          <w:szCs w:val="28"/>
          <w:lang w:val="pl-PL"/>
        </w:rPr>
        <w:t>H</w:t>
      </w:r>
      <w:r w:rsidRPr="00732310">
        <w:rPr>
          <w:rFonts w:ascii="Times New Roman" w:hAnsi="Times New Roman" w:cs="Times New Roman"/>
          <w:sz w:val="28"/>
          <w:szCs w:val="28"/>
          <w:vertAlign w:val="subscript"/>
          <w:lang w:val="pl-PL"/>
        </w:rPr>
        <w:t>5</w:t>
      </w:r>
      <w:r w:rsidRPr="00732310">
        <w:rPr>
          <w:rFonts w:ascii="Times New Roman" w:hAnsi="Times New Roman" w:cs="Times New Roman"/>
          <w:sz w:val="28"/>
          <w:szCs w:val="28"/>
          <w:lang w:val="pl-PL"/>
        </w:rPr>
        <w:t>OH + NaCl</w:t>
      </w:r>
      <w:r w:rsidRPr="00732310">
        <w:rPr>
          <w:rFonts w:ascii="Times New Roman" w:hAnsi="Times New Roman" w:cs="Times New Roman"/>
          <w:sz w:val="28"/>
          <w:szCs w:val="28"/>
          <w:lang w:val="uk-UA"/>
        </w:rPr>
        <w:t>;</w:t>
      </w:r>
    </w:p>
    <w:p w:rsidR="00732310" w:rsidRPr="00732310" w:rsidRDefault="00732310" w:rsidP="00732310">
      <w:pPr>
        <w:spacing w:after="0"/>
        <w:jc w:val="both"/>
        <w:rPr>
          <w:rFonts w:ascii="Times New Roman" w:hAnsi="Times New Roman" w:cs="Times New Roman"/>
          <w:sz w:val="28"/>
          <w:szCs w:val="28"/>
          <w:lang w:val="uk-UA"/>
        </w:rPr>
      </w:pPr>
      <w:r w:rsidRPr="00732310">
        <w:rPr>
          <w:rFonts w:ascii="Times New Roman" w:hAnsi="Times New Roman" w:cs="Times New Roman"/>
          <w:sz w:val="28"/>
          <w:szCs w:val="28"/>
          <w:lang w:val="uk-UA"/>
        </w:rPr>
        <w:t xml:space="preserve">        В) </w:t>
      </w:r>
      <w:r w:rsidRPr="00732310">
        <w:rPr>
          <w:rFonts w:ascii="Times New Roman" w:hAnsi="Times New Roman" w:cs="Times New Roman"/>
          <w:sz w:val="28"/>
          <w:szCs w:val="28"/>
          <w:lang w:val="pl-PL"/>
        </w:rPr>
        <w:t>C</w:t>
      </w:r>
      <w:r w:rsidRPr="00732310">
        <w:rPr>
          <w:rFonts w:ascii="Times New Roman" w:hAnsi="Times New Roman" w:cs="Times New Roman"/>
          <w:sz w:val="28"/>
          <w:szCs w:val="28"/>
          <w:vertAlign w:val="subscript"/>
          <w:lang w:val="pl-PL"/>
        </w:rPr>
        <w:t>6</w:t>
      </w:r>
      <w:r w:rsidRPr="00732310">
        <w:rPr>
          <w:rFonts w:ascii="Times New Roman" w:hAnsi="Times New Roman" w:cs="Times New Roman"/>
          <w:sz w:val="28"/>
          <w:szCs w:val="28"/>
          <w:lang w:val="pl-PL"/>
        </w:rPr>
        <w:t>H</w:t>
      </w:r>
      <w:r w:rsidRPr="00732310">
        <w:rPr>
          <w:rFonts w:ascii="Times New Roman" w:hAnsi="Times New Roman" w:cs="Times New Roman"/>
          <w:sz w:val="28"/>
          <w:szCs w:val="28"/>
          <w:vertAlign w:val="subscript"/>
          <w:lang w:val="pl-PL"/>
        </w:rPr>
        <w:t>5</w:t>
      </w:r>
      <w:r w:rsidRPr="00732310">
        <w:rPr>
          <w:rFonts w:ascii="Times New Roman" w:hAnsi="Times New Roman" w:cs="Times New Roman"/>
          <w:sz w:val="28"/>
          <w:szCs w:val="28"/>
          <w:lang w:val="pl-PL"/>
        </w:rPr>
        <w:t xml:space="preserve">Cl + NaOH </w:t>
      </w:r>
      <w:r w:rsidRPr="00732310">
        <w:rPr>
          <w:rFonts w:ascii="Times New Roman" w:hAnsi="Times New Roman" w:cs="Times New Roman"/>
          <w:sz w:val="28"/>
          <w:szCs w:val="28"/>
          <w:lang w:val="uk-UA"/>
        </w:rPr>
        <w:t>→;                                                  3.</w:t>
      </w:r>
      <w:r w:rsidRPr="00732310">
        <w:rPr>
          <w:rFonts w:ascii="Times New Roman" w:hAnsi="Times New Roman" w:cs="Times New Roman"/>
          <w:sz w:val="28"/>
          <w:szCs w:val="28"/>
          <w:lang w:val="pl-PL"/>
        </w:rPr>
        <w:t xml:space="preserve"> C</w:t>
      </w:r>
      <w:r w:rsidRPr="00732310">
        <w:rPr>
          <w:rFonts w:ascii="Times New Roman" w:hAnsi="Times New Roman" w:cs="Times New Roman"/>
          <w:sz w:val="28"/>
          <w:szCs w:val="28"/>
          <w:vertAlign w:val="subscript"/>
          <w:lang w:val="pl-PL"/>
        </w:rPr>
        <w:t>6</w:t>
      </w:r>
      <w:r w:rsidRPr="00732310">
        <w:rPr>
          <w:rFonts w:ascii="Times New Roman" w:hAnsi="Times New Roman" w:cs="Times New Roman"/>
          <w:sz w:val="28"/>
          <w:szCs w:val="28"/>
          <w:lang w:val="pl-PL"/>
        </w:rPr>
        <w:t>H</w:t>
      </w:r>
      <w:r w:rsidRPr="00732310">
        <w:rPr>
          <w:rFonts w:ascii="Times New Roman" w:hAnsi="Times New Roman" w:cs="Times New Roman"/>
          <w:sz w:val="28"/>
          <w:szCs w:val="28"/>
          <w:vertAlign w:val="subscript"/>
          <w:lang w:val="pl-PL"/>
        </w:rPr>
        <w:t>5</w:t>
      </w:r>
      <w:r w:rsidRPr="00732310">
        <w:rPr>
          <w:rFonts w:ascii="Times New Roman" w:hAnsi="Times New Roman" w:cs="Times New Roman"/>
          <w:sz w:val="28"/>
          <w:szCs w:val="28"/>
          <w:lang w:val="pl-PL"/>
        </w:rPr>
        <w:t>ONa + H Cl</w:t>
      </w:r>
      <w:r w:rsidRPr="00732310">
        <w:rPr>
          <w:rFonts w:ascii="Times New Roman" w:hAnsi="Times New Roman" w:cs="Times New Roman"/>
          <w:sz w:val="28"/>
          <w:szCs w:val="28"/>
          <w:lang w:val="uk-UA"/>
        </w:rPr>
        <w:t>;</w:t>
      </w:r>
    </w:p>
    <w:p w:rsidR="00732310" w:rsidRPr="00732310" w:rsidRDefault="00205963" w:rsidP="00732310">
      <w:pPr>
        <w:spacing w:after="0"/>
        <w:jc w:val="both"/>
        <w:rPr>
          <w:rFonts w:ascii="Times New Roman" w:hAnsi="Times New Roman" w:cs="Times New Roman"/>
          <w:sz w:val="28"/>
          <w:szCs w:val="28"/>
          <w:lang w:val="uk-UA"/>
        </w:rPr>
      </w:pPr>
      <w:r>
        <w:rPr>
          <w:rFonts w:ascii="Times New Roman" w:hAnsi="Times New Roman" w:cs="Times New Roman"/>
          <w:noProof/>
          <w:sz w:val="28"/>
          <w:szCs w:val="28"/>
        </w:rPr>
        <w:pict>
          <v:shape id="_x0000_s1177" type="#_x0000_t32" style="position:absolute;left:0;text-align:left;margin-left:85.95pt;margin-top:9.4pt;width:39pt;height:.05pt;z-index:251826176" o:connectortype="straight">
            <v:stroke endarrow="block"/>
          </v:shape>
        </w:pict>
      </w:r>
      <w:r w:rsidR="00732310" w:rsidRPr="00732310">
        <w:rPr>
          <w:rFonts w:ascii="Times New Roman" w:hAnsi="Times New Roman" w:cs="Times New Roman"/>
          <w:sz w:val="28"/>
          <w:szCs w:val="28"/>
          <w:lang w:val="uk-UA"/>
        </w:rPr>
        <w:t xml:space="preserve">        Г) </w:t>
      </w:r>
      <w:r w:rsidR="00732310" w:rsidRPr="00732310">
        <w:rPr>
          <w:rFonts w:ascii="Times New Roman" w:hAnsi="Times New Roman" w:cs="Times New Roman"/>
          <w:sz w:val="28"/>
          <w:szCs w:val="28"/>
          <w:lang w:val="en-US"/>
        </w:rPr>
        <w:t>C</w:t>
      </w:r>
      <w:r w:rsidR="00732310" w:rsidRPr="00732310">
        <w:rPr>
          <w:rFonts w:ascii="Times New Roman" w:hAnsi="Times New Roman" w:cs="Times New Roman"/>
          <w:sz w:val="28"/>
          <w:szCs w:val="28"/>
          <w:vertAlign w:val="subscript"/>
          <w:lang w:val="uk-UA"/>
        </w:rPr>
        <w:t>6</w:t>
      </w:r>
      <w:r w:rsidR="00732310" w:rsidRPr="00732310">
        <w:rPr>
          <w:rFonts w:ascii="Times New Roman" w:hAnsi="Times New Roman" w:cs="Times New Roman"/>
          <w:sz w:val="28"/>
          <w:szCs w:val="28"/>
          <w:lang w:val="en-US"/>
        </w:rPr>
        <w:t>H</w:t>
      </w:r>
      <w:r w:rsidR="00732310" w:rsidRPr="00732310">
        <w:rPr>
          <w:rFonts w:ascii="Times New Roman" w:hAnsi="Times New Roman" w:cs="Times New Roman"/>
          <w:sz w:val="28"/>
          <w:szCs w:val="28"/>
          <w:vertAlign w:val="subscript"/>
          <w:lang w:val="uk-UA"/>
        </w:rPr>
        <w:t>12</w:t>
      </w:r>
      <w:r w:rsidR="00732310" w:rsidRPr="00732310">
        <w:rPr>
          <w:rFonts w:ascii="Times New Roman" w:hAnsi="Times New Roman" w:cs="Times New Roman"/>
          <w:sz w:val="28"/>
          <w:szCs w:val="28"/>
          <w:lang w:val="en-US"/>
        </w:rPr>
        <w:t>O</w:t>
      </w:r>
      <w:r w:rsidR="00732310" w:rsidRPr="00732310">
        <w:rPr>
          <w:rFonts w:ascii="Times New Roman" w:hAnsi="Times New Roman" w:cs="Times New Roman"/>
          <w:sz w:val="28"/>
          <w:szCs w:val="28"/>
          <w:vertAlign w:val="subscript"/>
          <w:lang w:val="uk-UA"/>
        </w:rPr>
        <w:t>6</w:t>
      </w:r>
      <w:r w:rsidR="00732310" w:rsidRPr="00732310">
        <w:rPr>
          <w:rFonts w:ascii="Times New Roman" w:hAnsi="Times New Roman" w:cs="Times New Roman"/>
          <w:sz w:val="28"/>
          <w:szCs w:val="28"/>
          <w:vertAlign w:val="superscript"/>
          <w:lang w:val="uk-UA"/>
        </w:rPr>
        <w:t xml:space="preserve">  ферменти  </w:t>
      </w:r>
      <w:r w:rsidR="00732310" w:rsidRPr="00732310">
        <w:rPr>
          <w:rFonts w:ascii="Times New Roman" w:hAnsi="Times New Roman" w:cs="Times New Roman"/>
          <w:sz w:val="28"/>
          <w:szCs w:val="28"/>
          <w:lang w:val="uk-UA"/>
        </w:rPr>
        <w:t xml:space="preserve">;                                                     4. </w:t>
      </w:r>
      <w:r w:rsidR="00732310" w:rsidRPr="00732310">
        <w:rPr>
          <w:rFonts w:ascii="Times New Roman" w:hAnsi="Times New Roman" w:cs="Times New Roman"/>
          <w:sz w:val="28"/>
          <w:szCs w:val="28"/>
          <w:lang w:val="en-US"/>
        </w:rPr>
        <w:t>CH</w:t>
      </w:r>
      <w:r w:rsidR="00732310" w:rsidRPr="00732310">
        <w:rPr>
          <w:rFonts w:ascii="Times New Roman" w:hAnsi="Times New Roman" w:cs="Times New Roman"/>
          <w:sz w:val="28"/>
          <w:szCs w:val="28"/>
          <w:vertAlign w:val="subscript"/>
          <w:lang w:val="uk-UA"/>
        </w:rPr>
        <w:t>2</w:t>
      </w:r>
      <w:r w:rsidR="00732310" w:rsidRPr="00732310">
        <w:rPr>
          <w:rFonts w:ascii="Times New Roman" w:hAnsi="Times New Roman" w:cs="Times New Roman"/>
          <w:sz w:val="28"/>
          <w:szCs w:val="28"/>
          <w:lang w:val="en-US"/>
        </w:rPr>
        <w:t>OH</w:t>
      </w:r>
      <w:r w:rsidR="00732310" w:rsidRPr="00732310">
        <w:rPr>
          <w:rFonts w:ascii="Times New Roman" w:hAnsi="Times New Roman" w:cs="Times New Roman"/>
          <w:sz w:val="28"/>
          <w:szCs w:val="28"/>
          <w:lang w:val="uk-UA"/>
        </w:rPr>
        <w:t>-</w:t>
      </w:r>
      <w:r w:rsidR="00732310" w:rsidRPr="00732310">
        <w:rPr>
          <w:rFonts w:ascii="Times New Roman" w:hAnsi="Times New Roman" w:cs="Times New Roman"/>
          <w:sz w:val="28"/>
          <w:szCs w:val="28"/>
          <w:lang w:val="en-US"/>
        </w:rPr>
        <w:t>CH</w:t>
      </w:r>
      <w:r w:rsidR="00732310" w:rsidRPr="00732310">
        <w:rPr>
          <w:rFonts w:ascii="Times New Roman" w:hAnsi="Times New Roman" w:cs="Times New Roman"/>
          <w:sz w:val="28"/>
          <w:szCs w:val="28"/>
          <w:vertAlign w:val="subscript"/>
          <w:lang w:val="uk-UA"/>
        </w:rPr>
        <w:t>2</w:t>
      </w:r>
      <w:r w:rsidR="00732310" w:rsidRPr="00732310">
        <w:rPr>
          <w:rFonts w:ascii="Times New Roman" w:hAnsi="Times New Roman" w:cs="Times New Roman"/>
          <w:sz w:val="28"/>
          <w:szCs w:val="28"/>
          <w:lang w:val="en-US"/>
        </w:rPr>
        <w:t>OH</w:t>
      </w:r>
      <w:r w:rsidR="00732310" w:rsidRPr="00732310">
        <w:rPr>
          <w:rFonts w:ascii="Times New Roman" w:hAnsi="Times New Roman" w:cs="Times New Roman"/>
          <w:sz w:val="28"/>
          <w:szCs w:val="28"/>
          <w:lang w:val="uk-UA"/>
        </w:rPr>
        <w:t xml:space="preserve"> + </w:t>
      </w:r>
      <w:r w:rsidR="00732310" w:rsidRPr="00732310">
        <w:rPr>
          <w:rFonts w:ascii="Times New Roman" w:hAnsi="Times New Roman" w:cs="Times New Roman"/>
          <w:sz w:val="28"/>
          <w:szCs w:val="28"/>
          <w:lang w:val="en-US"/>
        </w:rPr>
        <w:t>NaCl</w:t>
      </w:r>
      <w:r w:rsidR="00732310" w:rsidRPr="00732310">
        <w:rPr>
          <w:rFonts w:ascii="Times New Roman" w:hAnsi="Times New Roman" w:cs="Times New Roman"/>
          <w:sz w:val="28"/>
          <w:szCs w:val="28"/>
          <w:lang w:val="uk-UA"/>
        </w:rPr>
        <w:t>;</w:t>
      </w:r>
    </w:p>
    <w:p w:rsidR="00732310" w:rsidRPr="00732310" w:rsidRDefault="00732310" w:rsidP="00732310">
      <w:pPr>
        <w:spacing w:after="0"/>
        <w:jc w:val="both"/>
        <w:rPr>
          <w:rFonts w:ascii="Times New Roman" w:hAnsi="Times New Roman" w:cs="Times New Roman"/>
          <w:sz w:val="28"/>
          <w:szCs w:val="28"/>
          <w:lang w:val="uk-UA"/>
        </w:rPr>
      </w:pPr>
      <w:r w:rsidRPr="00732310">
        <w:rPr>
          <w:rFonts w:ascii="Times New Roman" w:hAnsi="Times New Roman" w:cs="Times New Roman"/>
          <w:sz w:val="28"/>
          <w:szCs w:val="28"/>
          <w:lang w:val="uk-UA"/>
        </w:rPr>
        <w:t xml:space="preserve">                                                                                                5. </w:t>
      </w:r>
      <w:r w:rsidRPr="00732310">
        <w:rPr>
          <w:rFonts w:ascii="Times New Roman" w:hAnsi="Times New Roman" w:cs="Times New Roman"/>
          <w:sz w:val="28"/>
          <w:szCs w:val="28"/>
          <w:lang w:val="en-US"/>
        </w:rPr>
        <w:t>C</w:t>
      </w:r>
      <w:r w:rsidRPr="00732310">
        <w:rPr>
          <w:rFonts w:ascii="Times New Roman" w:hAnsi="Times New Roman" w:cs="Times New Roman"/>
          <w:sz w:val="28"/>
          <w:szCs w:val="28"/>
          <w:vertAlign w:val="subscript"/>
        </w:rPr>
        <w:t>2</w:t>
      </w:r>
      <w:r w:rsidRPr="00732310">
        <w:rPr>
          <w:rFonts w:ascii="Times New Roman" w:hAnsi="Times New Roman" w:cs="Times New Roman"/>
          <w:sz w:val="28"/>
          <w:szCs w:val="28"/>
          <w:lang w:val="en-US"/>
        </w:rPr>
        <w:t>H</w:t>
      </w:r>
      <w:r w:rsidRPr="00732310">
        <w:rPr>
          <w:rFonts w:ascii="Times New Roman" w:hAnsi="Times New Roman" w:cs="Times New Roman"/>
          <w:sz w:val="28"/>
          <w:szCs w:val="28"/>
          <w:vertAlign w:val="subscript"/>
        </w:rPr>
        <w:t>5</w:t>
      </w:r>
      <w:r w:rsidRPr="00732310">
        <w:rPr>
          <w:rFonts w:ascii="Times New Roman" w:hAnsi="Times New Roman" w:cs="Times New Roman"/>
          <w:sz w:val="28"/>
          <w:szCs w:val="28"/>
          <w:lang w:val="en-US"/>
        </w:rPr>
        <w:t>OH</w:t>
      </w:r>
      <w:r w:rsidRPr="00732310">
        <w:rPr>
          <w:rFonts w:ascii="Times New Roman" w:hAnsi="Times New Roman" w:cs="Times New Roman"/>
          <w:sz w:val="28"/>
          <w:szCs w:val="28"/>
        </w:rPr>
        <w:t xml:space="preserve"> + </w:t>
      </w:r>
      <w:r w:rsidRPr="00732310">
        <w:rPr>
          <w:rFonts w:ascii="Times New Roman" w:hAnsi="Times New Roman" w:cs="Times New Roman"/>
          <w:sz w:val="28"/>
          <w:szCs w:val="28"/>
          <w:lang w:val="en-US"/>
        </w:rPr>
        <w:t>CO</w:t>
      </w:r>
      <w:r w:rsidRPr="00732310">
        <w:rPr>
          <w:rFonts w:ascii="Times New Roman" w:hAnsi="Times New Roman" w:cs="Times New Roman"/>
          <w:sz w:val="28"/>
          <w:szCs w:val="28"/>
          <w:vertAlign w:val="subscript"/>
        </w:rPr>
        <w:t>2</w:t>
      </w:r>
      <w:r w:rsidRPr="00732310">
        <w:rPr>
          <w:rFonts w:ascii="Times New Roman" w:hAnsi="Times New Roman" w:cs="Times New Roman"/>
          <w:sz w:val="28"/>
          <w:szCs w:val="28"/>
          <w:lang w:val="uk-UA"/>
        </w:rPr>
        <w:t>.</w:t>
      </w:r>
    </w:p>
    <w:p w:rsidR="00732310" w:rsidRPr="00732310" w:rsidRDefault="00732310" w:rsidP="00732310">
      <w:pPr>
        <w:spacing w:after="0"/>
        <w:jc w:val="both"/>
        <w:rPr>
          <w:rFonts w:ascii="Times New Roman" w:hAnsi="Times New Roman" w:cs="Times New Roman"/>
          <w:sz w:val="28"/>
          <w:szCs w:val="28"/>
          <w:lang w:val="uk-UA"/>
        </w:rPr>
      </w:pP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b/>
          <w:sz w:val="28"/>
          <w:szCs w:val="28"/>
          <w:lang w:val="uk-UA"/>
        </w:rPr>
        <w:t xml:space="preserve">У завданнях 16 – 17 розташуйте певні дії у правильній послідовності. Запишіть букви, якими позначені дії у таблиці в тесті. Перша дія має відповідати цифрі 1, друга – цифрі 2 і </w:t>
      </w:r>
      <w:proofErr w:type="spellStart"/>
      <w:r w:rsidRPr="00732310">
        <w:rPr>
          <w:rFonts w:ascii="Times New Roman" w:hAnsi="Times New Roman" w:cs="Times New Roman"/>
          <w:b/>
          <w:sz w:val="28"/>
          <w:szCs w:val="28"/>
          <w:lang w:val="uk-UA"/>
        </w:rPr>
        <w:t>т.д</w:t>
      </w:r>
      <w:proofErr w:type="spellEnd"/>
      <w:r w:rsidRPr="00732310">
        <w:rPr>
          <w:rFonts w:ascii="Times New Roman" w:hAnsi="Times New Roman" w:cs="Times New Roman"/>
          <w:b/>
          <w:sz w:val="28"/>
          <w:szCs w:val="28"/>
          <w:lang w:val="uk-UA"/>
        </w:rPr>
        <w:t>.</w:t>
      </w:r>
    </w:p>
    <w:p w:rsidR="00732310" w:rsidRPr="00732310" w:rsidRDefault="00732310" w:rsidP="00732310">
      <w:pPr>
        <w:spacing w:after="0"/>
        <w:jc w:val="both"/>
        <w:rPr>
          <w:rFonts w:ascii="Times New Roman" w:hAnsi="Times New Roman" w:cs="Times New Roman"/>
          <w:b/>
          <w:sz w:val="28"/>
          <w:szCs w:val="28"/>
          <w:lang w:val="uk-UA"/>
        </w:rPr>
      </w:pPr>
    </w:p>
    <w:p w:rsidR="00732310" w:rsidRPr="00732310" w:rsidRDefault="00732310" w:rsidP="00732310">
      <w:pPr>
        <w:spacing w:after="0"/>
        <w:jc w:val="both"/>
        <w:rPr>
          <w:rFonts w:ascii="Times New Roman" w:hAnsi="Times New Roman" w:cs="Times New Roman"/>
          <w:sz w:val="28"/>
          <w:szCs w:val="28"/>
          <w:lang w:val="uk-UA"/>
        </w:rPr>
      </w:pPr>
      <w:r w:rsidRPr="00732310">
        <w:rPr>
          <w:rFonts w:ascii="Times New Roman" w:hAnsi="Times New Roman" w:cs="Times New Roman"/>
          <w:sz w:val="28"/>
          <w:szCs w:val="28"/>
          <w:lang w:val="uk-UA"/>
        </w:rPr>
        <w:t xml:space="preserve">16.  Позначте послідовність розташування спиртів в порядку зменшення їх розчинності </w:t>
      </w:r>
    </w:p>
    <w:p w:rsidR="00732310" w:rsidRPr="00732310" w:rsidRDefault="00732310" w:rsidP="00732310">
      <w:pPr>
        <w:spacing w:after="0"/>
        <w:jc w:val="both"/>
        <w:rPr>
          <w:rFonts w:ascii="Times New Roman" w:hAnsi="Times New Roman" w:cs="Times New Roman"/>
          <w:sz w:val="28"/>
          <w:szCs w:val="28"/>
          <w:lang w:val="uk-UA"/>
        </w:rPr>
      </w:pPr>
      <w:r w:rsidRPr="00732310">
        <w:rPr>
          <w:rFonts w:ascii="Times New Roman" w:hAnsi="Times New Roman" w:cs="Times New Roman"/>
          <w:sz w:val="28"/>
          <w:szCs w:val="28"/>
          <w:lang w:val="uk-UA"/>
        </w:rPr>
        <w:t xml:space="preserve">       у воді:</w:t>
      </w:r>
    </w:p>
    <w:p w:rsidR="00732310" w:rsidRPr="00732310" w:rsidRDefault="00732310" w:rsidP="00732310">
      <w:pPr>
        <w:spacing w:after="0"/>
        <w:jc w:val="both"/>
        <w:rPr>
          <w:rFonts w:ascii="Times New Roman" w:hAnsi="Times New Roman" w:cs="Times New Roman"/>
          <w:sz w:val="28"/>
          <w:szCs w:val="28"/>
          <w:lang w:val="uk-UA"/>
        </w:rPr>
      </w:pPr>
      <w:r w:rsidRPr="00732310">
        <w:rPr>
          <w:rFonts w:ascii="Times New Roman" w:hAnsi="Times New Roman" w:cs="Times New Roman"/>
          <w:sz w:val="28"/>
          <w:szCs w:val="28"/>
          <w:lang w:val="uk-UA"/>
        </w:rPr>
        <w:t xml:space="preserve">           А) </w:t>
      </w:r>
      <w:proofErr w:type="spellStart"/>
      <w:r w:rsidRPr="00732310">
        <w:rPr>
          <w:rFonts w:ascii="Times New Roman" w:hAnsi="Times New Roman" w:cs="Times New Roman"/>
          <w:sz w:val="28"/>
          <w:szCs w:val="28"/>
          <w:lang w:val="uk-UA"/>
        </w:rPr>
        <w:t>пропанол</w:t>
      </w:r>
      <w:proofErr w:type="spellEnd"/>
      <w:r w:rsidRPr="00732310">
        <w:rPr>
          <w:rFonts w:ascii="Times New Roman" w:hAnsi="Times New Roman" w:cs="Times New Roman"/>
          <w:sz w:val="28"/>
          <w:szCs w:val="28"/>
          <w:lang w:val="uk-UA"/>
        </w:rPr>
        <w:t xml:space="preserve">;                             Б) </w:t>
      </w:r>
      <w:proofErr w:type="spellStart"/>
      <w:r w:rsidRPr="00732310">
        <w:rPr>
          <w:rFonts w:ascii="Times New Roman" w:hAnsi="Times New Roman" w:cs="Times New Roman"/>
          <w:sz w:val="28"/>
          <w:szCs w:val="28"/>
          <w:lang w:val="uk-UA"/>
        </w:rPr>
        <w:t>гексанол</w:t>
      </w:r>
      <w:proofErr w:type="spellEnd"/>
      <w:r w:rsidRPr="00732310">
        <w:rPr>
          <w:rFonts w:ascii="Times New Roman" w:hAnsi="Times New Roman" w:cs="Times New Roman"/>
          <w:sz w:val="28"/>
          <w:szCs w:val="28"/>
          <w:lang w:val="uk-UA"/>
        </w:rPr>
        <w:t xml:space="preserve">; </w:t>
      </w:r>
    </w:p>
    <w:p w:rsidR="00732310" w:rsidRPr="00732310" w:rsidRDefault="00732310" w:rsidP="00732310">
      <w:pPr>
        <w:spacing w:after="0"/>
        <w:jc w:val="both"/>
        <w:rPr>
          <w:rFonts w:ascii="Times New Roman" w:hAnsi="Times New Roman" w:cs="Times New Roman"/>
          <w:sz w:val="28"/>
          <w:szCs w:val="28"/>
          <w:lang w:val="uk-UA"/>
        </w:rPr>
      </w:pPr>
      <w:r w:rsidRPr="00732310">
        <w:rPr>
          <w:rFonts w:ascii="Times New Roman" w:hAnsi="Times New Roman" w:cs="Times New Roman"/>
          <w:sz w:val="28"/>
          <w:szCs w:val="28"/>
          <w:lang w:val="uk-UA"/>
        </w:rPr>
        <w:t xml:space="preserve">           В) етанол;                                  Г) </w:t>
      </w:r>
      <w:proofErr w:type="spellStart"/>
      <w:r w:rsidRPr="00732310">
        <w:rPr>
          <w:rFonts w:ascii="Times New Roman" w:hAnsi="Times New Roman" w:cs="Times New Roman"/>
          <w:sz w:val="28"/>
          <w:szCs w:val="28"/>
          <w:lang w:val="uk-UA"/>
        </w:rPr>
        <w:t>бутанол</w:t>
      </w:r>
      <w:proofErr w:type="spellEnd"/>
      <w:r w:rsidRPr="00732310">
        <w:rPr>
          <w:rFonts w:ascii="Times New Roman" w:hAnsi="Times New Roman" w:cs="Times New Roman"/>
          <w:sz w:val="28"/>
          <w:szCs w:val="28"/>
          <w:lang w:val="uk-UA"/>
        </w:rPr>
        <w:t>.</w:t>
      </w:r>
    </w:p>
    <w:p w:rsidR="00732310" w:rsidRPr="00732310" w:rsidRDefault="00732310" w:rsidP="00732310">
      <w:pPr>
        <w:tabs>
          <w:tab w:val="left" w:pos="1695"/>
        </w:tabs>
        <w:spacing w:after="0"/>
        <w:rPr>
          <w:rFonts w:ascii="Times New Roman" w:hAnsi="Times New Roman" w:cs="Times New Roman"/>
          <w:sz w:val="28"/>
          <w:szCs w:val="28"/>
          <w:lang w:val="uk-UA"/>
        </w:rPr>
      </w:pP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sz w:val="28"/>
          <w:szCs w:val="28"/>
          <w:lang w:val="uk-UA"/>
        </w:rPr>
        <w:t xml:space="preserve">17. Позначте речовини </w:t>
      </w:r>
      <w:r w:rsidRPr="00732310">
        <w:rPr>
          <w:rFonts w:ascii="Times New Roman" w:hAnsi="Times New Roman" w:cs="Times New Roman"/>
          <w:b/>
          <w:sz w:val="28"/>
          <w:szCs w:val="28"/>
          <w:lang w:val="uk-UA"/>
        </w:rPr>
        <w:t>1,2,3,4</w:t>
      </w:r>
      <w:r w:rsidRPr="00732310">
        <w:rPr>
          <w:rFonts w:ascii="Times New Roman" w:hAnsi="Times New Roman" w:cs="Times New Roman"/>
          <w:sz w:val="28"/>
          <w:szCs w:val="28"/>
          <w:lang w:val="uk-UA"/>
        </w:rPr>
        <w:t xml:space="preserve"> у схемі перетворень:</w:t>
      </w: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sz w:val="28"/>
          <w:szCs w:val="28"/>
          <w:lang w:val="uk-UA"/>
        </w:rPr>
        <w:t xml:space="preserve">                       </w:t>
      </w:r>
      <w:r w:rsidRPr="00732310">
        <w:rPr>
          <w:rFonts w:ascii="Times New Roman" w:hAnsi="Times New Roman" w:cs="Times New Roman"/>
          <w:sz w:val="28"/>
          <w:szCs w:val="28"/>
        </w:rPr>
        <w:t xml:space="preserve">  </w:t>
      </w:r>
      <w:r w:rsidRPr="00732310">
        <w:rPr>
          <w:rFonts w:ascii="Times New Roman" w:hAnsi="Times New Roman" w:cs="Times New Roman"/>
          <w:sz w:val="28"/>
          <w:szCs w:val="28"/>
          <w:lang w:val="uk-UA"/>
        </w:rPr>
        <w:t xml:space="preserve"> </w:t>
      </w:r>
      <w:r w:rsidRPr="00732310">
        <w:rPr>
          <w:rFonts w:ascii="Times New Roman" w:hAnsi="Times New Roman" w:cs="Times New Roman"/>
          <w:b/>
          <w:sz w:val="28"/>
          <w:szCs w:val="28"/>
          <w:lang w:val="uk-UA"/>
        </w:rPr>
        <w:t>1             2                  3                                4</w:t>
      </w: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sz w:val="28"/>
          <w:szCs w:val="28"/>
          <w:lang w:val="uk-UA"/>
        </w:rPr>
        <w:lastRenderedPageBreak/>
        <w:t xml:space="preserve">               </w:t>
      </w:r>
      <w:r w:rsidRPr="00732310">
        <w:rPr>
          <w:rFonts w:ascii="Times New Roman" w:hAnsi="Times New Roman" w:cs="Times New Roman"/>
          <w:b/>
          <w:sz w:val="28"/>
          <w:szCs w:val="28"/>
          <w:lang w:val="en-US"/>
        </w:rPr>
        <w:t>C</w:t>
      </w:r>
      <w:r w:rsidRPr="00732310">
        <w:rPr>
          <w:rFonts w:ascii="Times New Roman" w:hAnsi="Times New Roman" w:cs="Times New Roman"/>
          <w:b/>
          <w:sz w:val="28"/>
          <w:szCs w:val="28"/>
          <w:vertAlign w:val="subscript"/>
          <w:lang w:val="uk-UA"/>
        </w:rPr>
        <w:t>2</w:t>
      </w:r>
      <w:r w:rsidRPr="00732310">
        <w:rPr>
          <w:rFonts w:ascii="Times New Roman" w:hAnsi="Times New Roman" w:cs="Times New Roman"/>
          <w:b/>
          <w:sz w:val="28"/>
          <w:szCs w:val="28"/>
          <w:lang w:val="uk-UA"/>
        </w:rPr>
        <w:t>Н</w:t>
      </w:r>
      <w:r w:rsidRPr="00732310">
        <w:rPr>
          <w:rFonts w:ascii="Times New Roman" w:hAnsi="Times New Roman" w:cs="Times New Roman"/>
          <w:b/>
          <w:sz w:val="28"/>
          <w:szCs w:val="28"/>
          <w:vertAlign w:val="subscript"/>
          <w:lang w:val="uk-UA"/>
        </w:rPr>
        <w:t>2</w:t>
      </w:r>
      <w:r w:rsidRPr="00732310">
        <w:rPr>
          <w:rFonts w:ascii="Times New Roman" w:hAnsi="Times New Roman" w:cs="Times New Roman"/>
          <w:b/>
          <w:sz w:val="28"/>
          <w:szCs w:val="28"/>
          <w:lang w:val="uk-UA"/>
        </w:rPr>
        <w:t xml:space="preserve"> → С</w:t>
      </w:r>
      <w:r w:rsidRPr="00732310">
        <w:rPr>
          <w:rFonts w:ascii="Times New Roman" w:hAnsi="Times New Roman" w:cs="Times New Roman"/>
          <w:b/>
          <w:sz w:val="28"/>
          <w:szCs w:val="28"/>
          <w:vertAlign w:val="subscript"/>
          <w:lang w:val="uk-UA"/>
        </w:rPr>
        <w:t>2</w:t>
      </w:r>
      <w:r w:rsidRPr="00732310">
        <w:rPr>
          <w:rFonts w:ascii="Times New Roman" w:hAnsi="Times New Roman" w:cs="Times New Roman"/>
          <w:b/>
          <w:sz w:val="28"/>
          <w:szCs w:val="28"/>
          <w:lang w:val="en-US"/>
        </w:rPr>
        <w:t>H</w:t>
      </w:r>
      <w:r w:rsidRPr="00732310">
        <w:rPr>
          <w:rFonts w:ascii="Times New Roman" w:hAnsi="Times New Roman" w:cs="Times New Roman"/>
          <w:b/>
          <w:sz w:val="28"/>
          <w:szCs w:val="28"/>
          <w:vertAlign w:val="subscript"/>
          <w:lang w:val="uk-UA"/>
        </w:rPr>
        <w:t>4</w:t>
      </w:r>
      <w:r w:rsidRPr="00732310">
        <w:rPr>
          <w:rFonts w:ascii="Times New Roman" w:hAnsi="Times New Roman" w:cs="Times New Roman"/>
          <w:b/>
          <w:sz w:val="28"/>
          <w:szCs w:val="28"/>
          <w:lang w:val="uk-UA"/>
        </w:rPr>
        <w:t xml:space="preserve"> → С</w:t>
      </w:r>
      <w:r w:rsidRPr="00732310">
        <w:rPr>
          <w:rFonts w:ascii="Times New Roman" w:hAnsi="Times New Roman" w:cs="Times New Roman"/>
          <w:b/>
          <w:sz w:val="28"/>
          <w:szCs w:val="28"/>
          <w:vertAlign w:val="subscript"/>
          <w:lang w:val="uk-UA"/>
        </w:rPr>
        <w:t>2</w:t>
      </w:r>
      <w:r w:rsidRPr="00732310">
        <w:rPr>
          <w:rFonts w:ascii="Times New Roman" w:hAnsi="Times New Roman" w:cs="Times New Roman"/>
          <w:b/>
          <w:sz w:val="28"/>
          <w:szCs w:val="28"/>
          <w:lang w:val="uk-UA"/>
        </w:rPr>
        <w:t>Н</w:t>
      </w:r>
      <w:r w:rsidRPr="00732310">
        <w:rPr>
          <w:rFonts w:ascii="Times New Roman" w:hAnsi="Times New Roman" w:cs="Times New Roman"/>
          <w:b/>
          <w:sz w:val="28"/>
          <w:szCs w:val="28"/>
          <w:vertAlign w:val="subscript"/>
          <w:lang w:val="uk-UA"/>
        </w:rPr>
        <w:t>4</w:t>
      </w:r>
      <w:r w:rsidRPr="00732310">
        <w:rPr>
          <w:rFonts w:ascii="Times New Roman" w:hAnsi="Times New Roman" w:cs="Times New Roman"/>
          <w:b/>
          <w:sz w:val="28"/>
          <w:szCs w:val="28"/>
          <w:lang w:val="en-US"/>
        </w:rPr>
        <w:t>Cl</w:t>
      </w:r>
      <w:r w:rsidRPr="00732310">
        <w:rPr>
          <w:rFonts w:ascii="Times New Roman" w:hAnsi="Times New Roman" w:cs="Times New Roman"/>
          <w:b/>
          <w:sz w:val="28"/>
          <w:szCs w:val="28"/>
          <w:vertAlign w:val="subscript"/>
          <w:lang w:val="uk-UA"/>
        </w:rPr>
        <w:t>2</w:t>
      </w:r>
      <w:r w:rsidRPr="00732310">
        <w:rPr>
          <w:rFonts w:ascii="Times New Roman" w:hAnsi="Times New Roman" w:cs="Times New Roman"/>
          <w:b/>
          <w:sz w:val="28"/>
          <w:szCs w:val="28"/>
          <w:lang w:val="uk-UA"/>
        </w:rPr>
        <w:t xml:space="preserve"> → С</w:t>
      </w:r>
      <w:r w:rsidRPr="00732310">
        <w:rPr>
          <w:rFonts w:ascii="Times New Roman" w:hAnsi="Times New Roman" w:cs="Times New Roman"/>
          <w:b/>
          <w:sz w:val="28"/>
          <w:szCs w:val="28"/>
          <w:lang w:val="en-US"/>
        </w:rPr>
        <w:t>H</w:t>
      </w:r>
      <w:r w:rsidRPr="00732310">
        <w:rPr>
          <w:rFonts w:ascii="Times New Roman" w:hAnsi="Times New Roman" w:cs="Times New Roman"/>
          <w:b/>
          <w:sz w:val="28"/>
          <w:szCs w:val="28"/>
          <w:vertAlign w:val="subscript"/>
          <w:lang w:val="uk-UA"/>
        </w:rPr>
        <w:t>2</w:t>
      </w:r>
      <w:r w:rsidRPr="00732310">
        <w:rPr>
          <w:rFonts w:ascii="Times New Roman" w:hAnsi="Times New Roman" w:cs="Times New Roman"/>
          <w:b/>
          <w:sz w:val="28"/>
          <w:szCs w:val="28"/>
          <w:lang w:val="en-US"/>
        </w:rPr>
        <w:t>OH</w:t>
      </w:r>
      <w:r w:rsidRPr="00732310">
        <w:rPr>
          <w:rFonts w:ascii="Times New Roman" w:hAnsi="Times New Roman" w:cs="Times New Roman"/>
          <w:b/>
          <w:sz w:val="28"/>
          <w:szCs w:val="28"/>
          <w:lang w:val="uk-UA"/>
        </w:rPr>
        <w:t>-</w:t>
      </w:r>
      <w:r w:rsidRPr="00732310">
        <w:rPr>
          <w:rFonts w:ascii="Times New Roman" w:hAnsi="Times New Roman" w:cs="Times New Roman"/>
          <w:b/>
          <w:sz w:val="28"/>
          <w:szCs w:val="28"/>
          <w:lang w:val="en-US"/>
        </w:rPr>
        <w:t>CH</w:t>
      </w:r>
      <w:r w:rsidRPr="00732310">
        <w:rPr>
          <w:rFonts w:ascii="Times New Roman" w:hAnsi="Times New Roman" w:cs="Times New Roman"/>
          <w:b/>
          <w:sz w:val="28"/>
          <w:szCs w:val="28"/>
          <w:vertAlign w:val="subscript"/>
          <w:lang w:val="uk-UA"/>
        </w:rPr>
        <w:t>2</w:t>
      </w:r>
      <w:r w:rsidRPr="00732310">
        <w:rPr>
          <w:rFonts w:ascii="Times New Roman" w:hAnsi="Times New Roman" w:cs="Times New Roman"/>
          <w:b/>
          <w:sz w:val="28"/>
          <w:szCs w:val="28"/>
          <w:lang w:val="en-US"/>
        </w:rPr>
        <w:t>OH</w:t>
      </w:r>
      <w:r w:rsidRPr="00732310">
        <w:rPr>
          <w:rFonts w:ascii="Times New Roman" w:hAnsi="Times New Roman" w:cs="Times New Roman"/>
          <w:b/>
          <w:sz w:val="28"/>
          <w:szCs w:val="28"/>
          <w:lang w:val="uk-UA"/>
        </w:rPr>
        <w:t xml:space="preserve"> → С</w:t>
      </w:r>
      <w:r w:rsidRPr="00732310">
        <w:rPr>
          <w:rFonts w:ascii="Times New Roman" w:hAnsi="Times New Roman" w:cs="Times New Roman"/>
          <w:b/>
          <w:sz w:val="28"/>
          <w:szCs w:val="28"/>
          <w:lang w:val="en-US"/>
        </w:rPr>
        <w:t>H</w:t>
      </w:r>
      <w:r w:rsidRPr="00732310">
        <w:rPr>
          <w:rFonts w:ascii="Times New Roman" w:hAnsi="Times New Roman" w:cs="Times New Roman"/>
          <w:b/>
          <w:sz w:val="28"/>
          <w:szCs w:val="28"/>
          <w:vertAlign w:val="subscript"/>
          <w:lang w:val="uk-UA"/>
        </w:rPr>
        <w:t>2</w:t>
      </w:r>
      <w:proofErr w:type="spellStart"/>
      <w:r w:rsidRPr="00732310">
        <w:rPr>
          <w:rFonts w:ascii="Times New Roman" w:hAnsi="Times New Roman" w:cs="Times New Roman"/>
          <w:b/>
          <w:sz w:val="28"/>
          <w:szCs w:val="28"/>
          <w:lang w:val="en-US"/>
        </w:rPr>
        <w:t>ONa</w:t>
      </w:r>
      <w:proofErr w:type="spellEnd"/>
      <w:r w:rsidRPr="00732310">
        <w:rPr>
          <w:rFonts w:ascii="Times New Roman" w:hAnsi="Times New Roman" w:cs="Times New Roman"/>
          <w:b/>
          <w:sz w:val="28"/>
          <w:szCs w:val="28"/>
          <w:lang w:val="uk-UA"/>
        </w:rPr>
        <w:t>-</w:t>
      </w:r>
      <w:r w:rsidRPr="00732310">
        <w:rPr>
          <w:rFonts w:ascii="Times New Roman" w:hAnsi="Times New Roman" w:cs="Times New Roman"/>
          <w:b/>
          <w:sz w:val="28"/>
          <w:szCs w:val="28"/>
          <w:lang w:val="en-US"/>
        </w:rPr>
        <w:t>CH</w:t>
      </w:r>
      <w:r w:rsidRPr="00732310">
        <w:rPr>
          <w:rFonts w:ascii="Times New Roman" w:hAnsi="Times New Roman" w:cs="Times New Roman"/>
          <w:b/>
          <w:sz w:val="28"/>
          <w:szCs w:val="28"/>
          <w:vertAlign w:val="subscript"/>
          <w:lang w:val="uk-UA"/>
        </w:rPr>
        <w:t>2</w:t>
      </w:r>
      <w:proofErr w:type="spellStart"/>
      <w:r w:rsidRPr="00732310">
        <w:rPr>
          <w:rFonts w:ascii="Times New Roman" w:hAnsi="Times New Roman" w:cs="Times New Roman"/>
          <w:b/>
          <w:sz w:val="28"/>
          <w:szCs w:val="28"/>
          <w:lang w:val="en-US"/>
        </w:rPr>
        <w:t>ONa</w:t>
      </w:r>
      <w:proofErr w:type="spellEnd"/>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w:t>
      </w:r>
      <w:r w:rsidRPr="00732310">
        <w:rPr>
          <w:rFonts w:ascii="Times New Roman" w:hAnsi="Times New Roman" w:cs="Times New Roman"/>
          <w:position w:val="-30"/>
          <w:sz w:val="28"/>
          <w:szCs w:val="28"/>
          <w:lang w:val="en-US"/>
        </w:rPr>
        <w:t>Na</w:t>
      </w:r>
      <w:r w:rsidRPr="00732310">
        <w:rPr>
          <w:rFonts w:ascii="Times New Roman" w:hAnsi="Times New Roman" w:cs="Times New Roman"/>
          <w:position w:val="-30"/>
          <w:sz w:val="28"/>
          <w:szCs w:val="28"/>
          <w:lang w:val="uk-UA"/>
        </w:rPr>
        <w:t xml:space="preserve">;                 Б) </w:t>
      </w:r>
      <w:r w:rsidRPr="00732310">
        <w:rPr>
          <w:rFonts w:ascii="Times New Roman" w:hAnsi="Times New Roman" w:cs="Times New Roman"/>
          <w:position w:val="-30"/>
          <w:sz w:val="28"/>
          <w:szCs w:val="28"/>
          <w:lang w:val="en-US"/>
        </w:rPr>
        <w:t>Cl</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lang w:val="uk-UA"/>
        </w:rPr>
        <w:t xml:space="preserve">;               В) </w:t>
      </w:r>
      <w:r w:rsidRPr="00732310">
        <w:rPr>
          <w:rFonts w:ascii="Times New Roman" w:hAnsi="Times New Roman" w:cs="Times New Roman"/>
          <w:position w:val="-30"/>
          <w:sz w:val="28"/>
          <w:szCs w:val="28"/>
          <w:lang w:val="en-US"/>
        </w:rPr>
        <w:t>NaOH</w:t>
      </w:r>
      <w:r w:rsidRPr="00732310">
        <w:rPr>
          <w:rFonts w:ascii="Times New Roman" w:hAnsi="Times New Roman" w:cs="Times New Roman"/>
          <w:position w:val="-30"/>
          <w:sz w:val="28"/>
          <w:szCs w:val="28"/>
          <w:lang w:val="uk-UA"/>
        </w:rPr>
        <w:t>;                  Г)</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w:t>
      </w: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b/>
          <w:sz w:val="28"/>
          <w:szCs w:val="28"/>
          <w:lang w:val="uk-UA"/>
        </w:rPr>
        <w:t>У завданні 18 та 19 після слова «Відповідь» напишіть число, яке ви отримаєте після обчислення. Цифри записуєте по порядку, починаючи з крайньої лівої клітинки.</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18.  Обчисліть об’єм  газу, що утвориться, якщо етанол масою </w:t>
      </w:r>
      <w:smartTag w:uri="urn:schemas-microsoft-com:office:smarttags" w:element="metricconverter">
        <w:smartTagPr>
          <w:attr w:name="ProductID" w:val="50 г"/>
        </w:smartTagPr>
        <w:r w:rsidRPr="00732310">
          <w:rPr>
            <w:rFonts w:ascii="Times New Roman" w:hAnsi="Times New Roman" w:cs="Times New Roman"/>
            <w:position w:val="-30"/>
            <w:sz w:val="28"/>
            <w:szCs w:val="28"/>
            <w:lang w:val="uk-UA"/>
          </w:rPr>
          <w:t>50 г</w:t>
        </w:r>
      </w:smartTag>
      <w:r w:rsidRPr="00732310">
        <w:rPr>
          <w:rFonts w:ascii="Times New Roman" w:hAnsi="Times New Roman" w:cs="Times New Roman"/>
          <w:position w:val="-30"/>
          <w:sz w:val="28"/>
          <w:szCs w:val="28"/>
          <w:lang w:val="uk-UA"/>
        </w:rPr>
        <w:t xml:space="preserve"> нагріти з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концентрованою сульфатною кислотою? Результат заокругліть до цілих.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19.  Обчисліть масову частку практичного виходу фенолу, якщо на </w:t>
      </w:r>
      <w:proofErr w:type="spellStart"/>
      <w:r w:rsidRPr="00732310">
        <w:rPr>
          <w:rFonts w:ascii="Times New Roman" w:hAnsi="Times New Roman" w:cs="Times New Roman"/>
          <w:position w:val="-30"/>
          <w:sz w:val="28"/>
          <w:szCs w:val="28"/>
          <w:lang w:val="uk-UA"/>
        </w:rPr>
        <w:t>хлорбензен</w:t>
      </w:r>
      <w:proofErr w:type="spellEnd"/>
      <w:r w:rsidRPr="00732310">
        <w:rPr>
          <w:rFonts w:ascii="Times New Roman" w:hAnsi="Times New Roman" w:cs="Times New Roman"/>
          <w:position w:val="-30"/>
          <w:sz w:val="28"/>
          <w:szCs w:val="28"/>
          <w:lang w:val="uk-UA"/>
        </w:rPr>
        <w:t xml:space="preserve"> масою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w:t>
      </w:r>
      <w:smartTag w:uri="urn:schemas-microsoft-com:office:smarttags" w:element="metricconverter">
        <w:smartTagPr>
          <w:attr w:name="ProductID" w:val="225 г"/>
        </w:smartTagPr>
        <w:r w:rsidRPr="00732310">
          <w:rPr>
            <w:rFonts w:ascii="Times New Roman" w:hAnsi="Times New Roman" w:cs="Times New Roman"/>
            <w:position w:val="-30"/>
            <w:sz w:val="28"/>
            <w:szCs w:val="28"/>
            <w:lang w:val="uk-UA"/>
          </w:rPr>
          <w:t>225 г</w:t>
        </w:r>
      </w:smartTag>
      <w:r w:rsidRPr="00732310">
        <w:rPr>
          <w:rFonts w:ascii="Times New Roman" w:hAnsi="Times New Roman" w:cs="Times New Roman"/>
          <w:position w:val="-30"/>
          <w:sz w:val="28"/>
          <w:szCs w:val="28"/>
          <w:lang w:val="uk-UA"/>
        </w:rPr>
        <w:t xml:space="preserve"> подіяли концентрованим розчином лугу? У результаті реакції добули фенол</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масою </w:t>
      </w:r>
      <w:smartTag w:uri="urn:schemas-microsoft-com:office:smarttags" w:element="metricconverter">
        <w:smartTagPr>
          <w:attr w:name="ProductID" w:val="112,8 г"/>
        </w:smartTagPr>
        <w:r w:rsidRPr="00732310">
          <w:rPr>
            <w:rFonts w:ascii="Times New Roman" w:hAnsi="Times New Roman" w:cs="Times New Roman"/>
            <w:position w:val="-30"/>
            <w:sz w:val="28"/>
            <w:szCs w:val="28"/>
            <w:lang w:val="uk-UA"/>
          </w:rPr>
          <w:t>112,8 г</w:t>
        </w:r>
      </w:smartTag>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b/>
          <w:position w:val="-30"/>
          <w:sz w:val="28"/>
          <w:szCs w:val="28"/>
          <w:lang w:val="uk-UA"/>
        </w:rPr>
        <w:t>ВАРІАНТ 4</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b/>
          <w:sz w:val="28"/>
          <w:szCs w:val="28"/>
          <w:lang w:val="uk-UA"/>
        </w:rPr>
        <w:t>Блок завдань 1 – 8 має чотири варіанти відповідей, серед яких лише одна є правильною. Оберіть літеру, якою позначено  правильну відповідь, та  запишіть її  у бланку відповідей.</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1.  Укажіть формулу насиченого </w:t>
      </w:r>
      <w:proofErr w:type="spellStart"/>
      <w:r w:rsidRPr="00732310">
        <w:rPr>
          <w:rFonts w:ascii="Times New Roman" w:hAnsi="Times New Roman" w:cs="Times New Roman"/>
          <w:position w:val="-30"/>
          <w:sz w:val="28"/>
          <w:szCs w:val="28"/>
          <w:lang w:val="uk-UA"/>
        </w:rPr>
        <w:t>двоатомного</w:t>
      </w:r>
      <w:proofErr w:type="spellEnd"/>
      <w:r w:rsidRPr="00732310">
        <w:rPr>
          <w:rFonts w:ascii="Times New Roman" w:hAnsi="Times New Roman" w:cs="Times New Roman"/>
          <w:position w:val="-30"/>
          <w:sz w:val="28"/>
          <w:szCs w:val="28"/>
          <w:lang w:val="uk-UA"/>
        </w:rPr>
        <w:t xml:space="preserve"> спирту:</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-ОН;         Б) ОНСН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-СН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ОН;          В) 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4</w:t>
      </w:r>
      <w:r w:rsidRPr="00732310">
        <w:rPr>
          <w:rFonts w:ascii="Times New Roman" w:hAnsi="Times New Roman" w:cs="Times New Roman"/>
          <w:position w:val="-30"/>
          <w:sz w:val="28"/>
          <w:szCs w:val="28"/>
          <w:lang w:val="uk-UA"/>
        </w:rPr>
        <w:t>(ОН)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          Г) 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-ОН.</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2.  Укажіть, який із спиртів має найменшу розчинність у воді: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СН</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ОН;         Б) С</w:t>
      </w:r>
      <w:r w:rsidRPr="00732310">
        <w:rPr>
          <w:rFonts w:ascii="Times New Roman" w:hAnsi="Times New Roman" w:cs="Times New Roman"/>
          <w:position w:val="-30"/>
          <w:sz w:val="28"/>
          <w:szCs w:val="28"/>
          <w:vertAlign w:val="subscript"/>
          <w:lang w:val="uk-UA"/>
        </w:rPr>
        <w:t>4</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9</w:t>
      </w:r>
      <w:r w:rsidRPr="00732310">
        <w:rPr>
          <w:rFonts w:ascii="Times New Roman" w:hAnsi="Times New Roman" w:cs="Times New Roman"/>
          <w:position w:val="-30"/>
          <w:sz w:val="28"/>
          <w:szCs w:val="28"/>
          <w:lang w:val="uk-UA"/>
        </w:rPr>
        <w:t>ОН;            В) 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13</w:t>
      </w:r>
      <w:r w:rsidRPr="00732310">
        <w:rPr>
          <w:rFonts w:ascii="Times New Roman" w:hAnsi="Times New Roman" w:cs="Times New Roman"/>
          <w:position w:val="-30"/>
          <w:sz w:val="28"/>
          <w:szCs w:val="28"/>
          <w:lang w:val="uk-UA"/>
        </w:rPr>
        <w:t>ОН;              Г) С</w:t>
      </w:r>
      <w:r w:rsidRPr="00732310">
        <w:rPr>
          <w:rFonts w:ascii="Times New Roman" w:hAnsi="Times New Roman" w:cs="Times New Roman"/>
          <w:position w:val="-30"/>
          <w:sz w:val="28"/>
          <w:szCs w:val="28"/>
          <w:vertAlign w:val="subscript"/>
          <w:lang w:val="uk-UA"/>
        </w:rPr>
        <w:t>8</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17</w:t>
      </w:r>
      <w:r w:rsidRPr="00732310">
        <w:rPr>
          <w:rFonts w:ascii="Times New Roman" w:hAnsi="Times New Roman" w:cs="Times New Roman"/>
          <w:position w:val="-30"/>
          <w:sz w:val="28"/>
          <w:szCs w:val="28"/>
          <w:lang w:val="uk-UA"/>
        </w:rPr>
        <w:t>ОН.</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3.  Укажіть молекулярну масу насиченого одноатомного спирту, що містить 10 атомів</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Гідрогену:</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46;                  Б) 102;                 В) 74;                Г) 47.</w:t>
      </w:r>
    </w:p>
    <w:p w:rsidR="00732310" w:rsidRPr="00732310" w:rsidRDefault="00732310" w:rsidP="00732310">
      <w:pPr>
        <w:tabs>
          <w:tab w:val="left" w:pos="1695"/>
        </w:tabs>
        <w:spacing w:after="0"/>
        <w:rPr>
          <w:rFonts w:ascii="Times New Roman" w:hAnsi="Times New Roman" w:cs="Times New Roman"/>
          <w:position w:val="-30"/>
          <w:sz w:val="28"/>
          <w:szCs w:val="28"/>
        </w:rPr>
      </w:pPr>
      <w:r w:rsidRPr="00732310">
        <w:rPr>
          <w:rFonts w:ascii="Times New Roman" w:hAnsi="Times New Roman" w:cs="Times New Roman"/>
          <w:position w:val="-30"/>
          <w:sz w:val="28"/>
          <w:szCs w:val="28"/>
          <w:lang w:val="uk-UA"/>
        </w:rPr>
        <w:t xml:space="preserve">4.   Укажіть ознаку, що характеризує реакцію, схема якої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3С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uk-UA"/>
        </w:rPr>
        <w:t xml:space="preserve">ОН + </w:t>
      </w:r>
      <w:proofErr w:type="spellStart"/>
      <w:r w:rsidRPr="00732310">
        <w:rPr>
          <w:rFonts w:ascii="Times New Roman" w:hAnsi="Times New Roman" w:cs="Times New Roman"/>
          <w:position w:val="-30"/>
          <w:sz w:val="28"/>
          <w:szCs w:val="28"/>
          <w:lang w:val="en-US"/>
        </w:rPr>
        <w:t>FeCl</w:t>
      </w:r>
      <w:proofErr w:type="spellEnd"/>
      <w:r w:rsidRPr="00732310">
        <w:rPr>
          <w:rFonts w:ascii="Times New Roman" w:hAnsi="Times New Roman" w:cs="Times New Roman"/>
          <w:position w:val="-30"/>
          <w:sz w:val="28"/>
          <w:szCs w:val="28"/>
          <w:vertAlign w:val="subscript"/>
        </w:rPr>
        <w:t>3</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rPr>
        <w:t>(</w:t>
      </w:r>
      <w:r w:rsidRPr="00732310">
        <w:rPr>
          <w:rFonts w:ascii="Times New Roman" w:hAnsi="Times New Roman" w:cs="Times New Roman"/>
          <w:position w:val="-30"/>
          <w:sz w:val="28"/>
          <w:szCs w:val="28"/>
          <w:lang w:val="uk-UA"/>
        </w:rPr>
        <w:t>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rPr>
        <w:t>5</w:t>
      </w:r>
      <w:r w:rsidRPr="00732310">
        <w:rPr>
          <w:rFonts w:ascii="Times New Roman" w:hAnsi="Times New Roman" w:cs="Times New Roman"/>
          <w:position w:val="-30"/>
          <w:sz w:val="28"/>
          <w:szCs w:val="28"/>
          <w:lang w:val="en-US"/>
        </w:rPr>
        <w:t>O</w:t>
      </w:r>
      <w:r w:rsidRPr="00732310">
        <w:rPr>
          <w:rFonts w:ascii="Times New Roman" w:hAnsi="Times New Roman" w:cs="Times New Roman"/>
          <w:position w:val="-30"/>
          <w:sz w:val="28"/>
          <w:szCs w:val="28"/>
        </w:rPr>
        <w:t>)</w:t>
      </w:r>
      <w:r w:rsidRPr="00732310">
        <w:rPr>
          <w:rFonts w:ascii="Times New Roman" w:hAnsi="Times New Roman" w:cs="Times New Roman"/>
          <w:position w:val="-30"/>
          <w:sz w:val="28"/>
          <w:szCs w:val="28"/>
          <w:vertAlign w:val="subscript"/>
        </w:rPr>
        <w:t>3</w:t>
      </w:r>
      <w:r w:rsidRPr="00732310">
        <w:rPr>
          <w:rFonts w:ascii="Times New Roman" w:hAnsi="Times New Roman" w:cs="Times New Roman"/>
          <w:position w:val="-30"/>
          <w:sz w:val="28"/>
          <w:szCs w:val="28"/>
          <w:lang w:val="en-US"/>
        </w:rPr>
        <w:t>Fe</w:t>
      </w:r>
      <w:r w:rsidRPr="00732310">
        <w:rPr>
          <w:rFonts w:ascii="Times New Roman" w:hAnsi="Times New Roman" w:cs="Times New Roman"/>
          <w:position w:val="-30"/>
          <w:sz w:val="28"/>
          <w:szCs w:val="28"/>
          <w:lang w:val="uk-UA"/>
        </w:rPr>
        <w:t xml:space="preserve"> + </w:t>
      </w:r>
      <w:r w:rsidRPr="00732310">
        <w:rPr>
          <w:rFonts w:ascii="Times New Roman" w:hAnsi="Times New Roman" w:cs="Times New Roman"/>
          <w:position w:val="-30"/>
          <w:sz w:val="28"/>
          <w:szCs w:val="28"/>
        </w:rPr>
        <w:t>3</w:t>
      </w:r>
      <w:r w:rsidRPr="00732310">
        <w:rPr>
          <w:rFonts w:ascii="Times New Roman" w:hAnsi="Times New Roman" w:cs="Times New Roman"/>
          <w:position w:val="-30"/>
          <w:sz w:val="28"/>
          <w:szCs w:val="28"/>
          <w:lang w:val="en-US"/>
        </w:rPr>
        <w:t>HCl</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добування </w:t>
      </w:r>
      <w:proofErr w:type="spellStart"/>
      <w:r w:rsidRPr="00732310">
        <w:rPr>
          <w:rFonts w:ascii="Times New Roman" w:hAnsi="Times New Roman" w:cs="Times New Roman"/>
          <w:position w:val="-30"/>
          <w:sz w:val="28"/>
          <w:szCs w:val="28"/>
          <w:lang w:val="uk-UA"/>
        </w:rPr>
        <w:t>хлоридної</w:t>
      </w:r>
      <w:proofErr w:type="spellEnd"/>
      <w:r w:rsidRPr="00732310">
        <w:rPr>
          <w:rFonts w:ascii="Times New Roman" w:hAnsi="Times New Roman" w:cs="Times New Roman"/>
          <w:position w:val="-30"/>
          <w:sz w:val="28"/>
          <w:szCs w:val="28"/>
          <w:lang w:val="uk-UA"/>
        </w:rPr>
        <w:t xml:space="preserve"> кислоти;                 Б) якісна реакція на фенол; </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добування фенолу;                                    Г) реакція приєднання.</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5.  Укажіть назву речовини, що є ізомером пропан-1-олу:</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пропан-2-ол;                                  Б) 2-метилбутан-2-ол;                    </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2-метилпропан-1-ол;                     Г) пентан-1-ол.</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6.  Насичені спирти бувають:</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лише одноатомні;                            Б) лише багатоатомні;               </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одноатомні і багатоатомні;             Г) ароматичні.</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7.  Укажіть суму коефіцієнтів у правій частині рівняння реакції горіння </w:t>
      </w:r>
      <w:proofErr w:type="spellStart"/>
      <w:r w:rsidRPr="00732310">
        <w:rPr>
          <w:rFonts w:ascii="Times New Roman" w:hAnsi="Times New Roman" w:cs="Times New Roman"/>
          <w:position w:val="-30"/>
          <w:sz w:val="28"/>
          <w:szCs w:val="28"/>
          <w:lang w:val="uk-UA"/>
        </w:rPr>
        <w:t>бутанолу</w:t>
      </w:r>
      <w:proofErr w:type="spellEnd"/>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7;                   Б) 8;                     В) 9;                        Г) 16.</w:t>
      </w:r>
    </w:p>
    <w:p w:rsidR="00732310" w:rsidRPr="00732310" w:rsidRDefault="00732310" w:rsidP="00932B1E">
      <w:pPr>
        <w:rPr>
          <w:lang w:val="uk-UA"/>
        </w:rPr>
      </w:pPr>
      <w:r w:rsidRPr="00732310">
        <w:rPr>
          <w:lang w:val="uk-UA"/>
        </w:rPr>
        <w:t>8.  Укажіть назву органічної речовини, яка утвориться при взаємодії калію з етанолом:</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lastRenderedPageBreak/>
        <w:t xml:space="preserve">          А) калій </w:t>
      </w:r>
      <w:proofErr w:type="spellStart"/>
      <w:r w:rsidRPr="00732310">
        <w:rPr>
          <w:rFonts w:ascii="Times New Roman" w:hAnsi="Times New Roman" w:cs="Times New Roman"/>
          <w:position w:val="-30"/>
          <w:sz w:val="28"/>
          <w:szCs w:val="28"/>
          <w:lang w:val="uk-UA"/>
        </w:rPr>
        <w:t>бензоат</w:t>
      </w:r>
      <w:proofErr w:type="spellEnd"/>
      <w:r w:rsidRPr="00732310">
        <w:rPr>
          <w:rFonts w:ascii="Times New Roman" w:hAnsi="Times New Roman" w:cs="Times New Roman"/>
          <w:position w:val="-30"/>
          <w:sz w:val="28"/>
          <w:szCs w:val="28"/>
          <w:lang w:val="uk-UA"/>
        </w:rPr>
        <w:t xml:space="preserve">;        Б) калій фенолят;          В) калій ацетат;          Г) калій </w:t>
      </w:r>
      <w:proofErr w:type="spellStart"/>
      <w:r w:rsidRPr="00732310">
        <w:rPr>
          <w:rFonts w:ascii="Times New Roman" w:hAnsi="Times New Roman" w:cs="Times New Roman"/>
          <w:position w:val="-30"/>
          <w:sz w:val="28"/>
          <w:szCs w:val="28"/>
          <w:lang w:val="uk-UA"/>
        </w:rPr>
        <w:t>етанолят</w:t>
      </w:r>
      <w:proofErr w:type="spellEnd"/>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b/>
          <w:sz w:val="28"/>
          <w:szCs w:val="28"/>
          <w:lang w:val="uk-UA"/>
        </w:rPr>
        <w:t>Блок завдань 9 – 13 має по шість варіантів відповідей, серед яких дві, три –  правильні. Оберіть правильні відповіді та позначте їх у бланку відповідей.</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9.  Укажіть ознаки, що характеризують фізичні властивості метанолу:</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безпечний;           Б) медичний спирт;              В) без запаху;</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дуже отруйний;            Д) безбарвна рідина;          Е) добре розчиняється у воді.</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10.  Укажіть назви гомологів пентан-2-олу:</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пентан-1-ол;            Б) бутан-2-ол;          В) гексан-2-ол;</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2-метилбутан-1-ол;           Д) 2,2-диметилпропан-1-ол;            Е) пропан-1-ол.</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11.  Укажіть типи реакцій, які характерні для етиленгліколю:</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повне окиснення;          Б) заміщення;           В) полімеризація;              </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гідрування;                 Д) </w:t>
      </w:r>
      <w:proofErr w:type="spellStart"/>
      <w:r w:rsidRPr="00732310">
        <w:rPr>
          <w:rFonts w:ascii="Times New Roman" w:hAnsi="Times New Roman" w:cs="Times New Roman"/>
          <w:position w:val="-30"/>
          <w:sz w:val="28"/>
          <w:szCs w:val="28"/>
          <w:lang w:val="uk-UA"/>
        </w:rPr>
        <w:t>гідрогалогенування</w:t>
      </w:r>
      <w:proofErr w:type="spellEnd"/>
      <w:r w:rsidRPr="00732310">
        <w:rPr>
          <w:rFonts w:ascii="Times New Roman" w:hAnsi="Times New Roman" w:cs="Times New Roman"/>
          <w:position w:val="-30"/>
          <w:sz w:val="28"/>
          <w:szCs w:val="28"/>
          <w:lang w:val="uk-UA"/>
        </w:rPr>
        <w:t>;             Е) гідратація.</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12.   Укажіть формули речовин, з якими буде реагувати фенол:</w:t>
      </w:r>
    </w:p>
    <w:p w:rsidR="00732310" w:rsidRPr="00732310" w:rsidRDefault="00732310" w:rsidP="00732310">
      <w:pPr>
        <w:tabs>
          <w:tab w:val="left" w:pos="1695"/>
        </w:tabs>
        <w:spacing w:after="0"/>
        <w:jc w:val="both"/>
        <w:rPr>
          <w:rFonts w:ascii="Times New Roman" w:hAnsi="Times New Roman" w:cs="Times New Roman"/>
          <w:position w:val="-30"/>
          <w:sz w:val="28"/>
          <w:szCs w:val="28"/>
        </w:rPr>
      </w:pPr>
      <w:r w:rsidRPr="00732310">
        <w:rPr>
          <w:rFonts w:ascii="Times New Roman" w:hAnsi="Times New Roman" w:cs="Times New Roman"/>
          <w:position w:val="-30"/>
          <w:sz w:val="28"/>
          <w:szCs w:val="28"/>
          <w:lang w:val="uk-UA"/>
        </w:rPr>
        <w:t xml:space="preserve">           А) К;                     Б) 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 xml:space="preserve">О;                  В) </w:t>
      </w:r>
      <w:r w:rsidRPr="00732310">
        <w:rPr>
          <w:rFonts w:ascii="Times New Roman" w:hAnsi="Times New Roman" w:cs="Times New Roman"/>
          <w:position w:val="-30"/>
          <w:sz w:val="28"/>
          <w:szCs w:val="28"/>
          <w:lang w:val="en-US"/>
        </w:rPr>
        <w:t>HNO</w:t>
      </w:r>
      <w:r w:rsidRPr="00732310">
        <w:rPr>
          <w:rFonts w:ascii="Times New Roman" w:hAnsi="Times New Roman" w:cs="Times New Roman"/>
          <w:position w:val="-30"/>
          <w:sz w:val="28"/>
          <w:szCs w:val="28"/>
          <w:vertAlign w:val="subscript"/>
        </w:rPr>
        <w:t>3</w:t>
      </w:r>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Г) </w:t>
      </w:r>
      <w:r w:rsidRPr="00732310">
        <w:rPr>
          <w:rFonts w:ascii="Times New Roman" w:hAnsi="Times New Roman" w:cs="Times New Roman"/>
          <w:position w:val="-30"/>
          <w:sz w:val="28"/>
          <w:szCs w:val="28"/>
          <w:lang w:val="en-US"/>
        </w:rPr>
        <w:t>Cu</w:t>
      </w:r>
      <w:r w:rsidRPr="00732310">
        <w:rPr>
          <w:rFonts w:ascii="Times New Roman" w:hAnsi="Times New Roman" w:cs="Times New Roman"/>
          <w:position w:val="-30"/>
          <w:sz w:val="28"/>
          <w:szCs w:val="28"/>
        </w:rPr>
        <w:t>(</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rPr>
        <w:t>)</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lang w:val="uk-UA"/>
        </w:rPr>
        <w:t xml:space="preserve">;         Д) </w:t>
      </w:r>
      <w:r w:rsidRPr="00732310">
        <w:rPr>
          <w:rFonts w:ascii="Times New Roman" w:hAnsi="Times New Roman" w:cs="Times New Roman"/>
          <w:position w:val="-30"/>
          <w:sz w:val="28"/>
          <w:szCs w:val="28"/>
          <w:lang w:val="en-US"/>
        </w:rPr>
        <w:t>O</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Е) </w:t>
      </w:r>
      <w:r w:rsidRPr="00732310">
        <w:rPr>
          <w:rFonts w:ascii="Times New Roman" w:hAnsi="Times New Roman" w:cs="Times New Roman"/>
          <w:position w:val="-30"/>
          <w:sz w:val="28"/>
          <w:szCs w:val="28"/>
          <w:lang w:val="en-US"/>
        </w:rPr>
        <w:t>N</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13.  Укажіть продукти реакції, схема якої С</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5</w:t>
      </w:r>
      <w:proofErr w:type="spellStart"/>
      <w:r w:rsidRPr="00732310">
        <w:rPr>
          <w:rFonts w:ascii="Times New Roman" w:hAnsi="Times New Roman" w:cs="Times New Roman"/>
          <w:position w:val="-30"/>
          <w:sz w:val="28"/>
          <w:szCs w:val="28"/>
          <w:lang w:val="en-US"/>
        </w:rPr>
        <w:t>ONa</w:t>
      </w:r>
      <w:proofErr w:type="spellEnd"/>
      <w:r w:rsidRPr="00732310">
        <w:rPr>
          <w:rFonts w:ascii="Times New Roman" w:hAnsi="Times New Roman" w:cs="Times New Roman"/>
          <w:position w:val="-30"/>
          <w:sz w:val="28"/>
          <w:szCs w:val="28"/>
        </w:rPr>
        <w:t xml:space="preserve"> + </w:t>
      </w:r>
      <w:r w:rsidRPr="00732310">
        <w:rPr>
          <w:rFonts w:ascii="Times New Roman" w:hAnsi="Times New Roman" w:cs="Times New Roman"/>
          <w:position w:val="-30"/>
          <w:sz w:val="28"/>
          <w:szCs w:val="28"/>
          <w:lang w:val="en-US"/>
        </w:rPr>
        <w:t>CO</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vertAlign w:val="subscript"/>
          <w:lang w:val="uk-UA"/>
        </w:rPr>
        <w:t>(</w:t>
      </w:r>
      <w:proofErr w:type="spellStart"/>
      <w:r w:rsidRPr="00732310">
        <w:rPr>
          <w:rFonts w:ascii="Times New Roman" w:hAnsi="Times New Roman" w:cs="Times New Roman"/>
          <w:position w:val="-30"/>
          <w:sz w:val="28"/>
          <w:szCs w:val="28"/>
          <w:vertAlign w:val="subscript"/>
          <w:lang w:val="uk-UA"/>
        </w:rPr>
        <w:t>надл</w:t>
      </w:r>
      <w:proofErr w:type="spellEnd"/>
      <w:r w:rsidRPr="00732310">
        <w:rPr>
          <w:rFonts w:ascii="Times New Roman" w:hAnsi="Times New Roman" w:cs="Times New Roman"/>
          <w:position w:val="-30"/>
          <w:sz w:val="28"/>
          <w:szCs w:val="28"/>
          <w:vertAlign w:val="subscript"/>
          <w:lang w:val="uk-UA"/>
        </w:rPr>
        <w:t>.)</w:t>
      </w:r>
      <w:r w:rsidRPr="00732310">
        <w:rPr>
          <w:rFonts w:ascii="Times New Roman" w:hAnsi="Times New Roman" w:cs="Times New Roman"/>
          <w:position w:val="-30"/>
          <w:sz w:val="28"/>
          <w:szCs w:val="28"/>
        </w:rPr>
        <w:t xml:space="preserve"> + </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lang w:val="en-US"/>
        </w:rPr>
        <w:t>O</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rPr>
        <w:t>6</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rPr>
        <w:t>5</w:t>
      </w:r>
      <w:r w:rsidRPr="00732310">
        <w:rPr>
          <w:rFonts w:ascii="Times New Roman" w:hAnsi="Times New Roman" w:cs="Times New Roman"/>
          <w:position w:val="-30"/>
          <w:sz w:val="28"/>
          <w:szCs w:val="28"/>
          <w:lang w:val="en-US"/>
        </w:rPr>
        <w:t>OCO</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lang w:val="uk-UA"/>
        </w:rPr>
        <w:t xml:space="preserve">;                   Б)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rPr>
        <w:t>6</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rPr>
        <w:t>5</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 xml:space="preserve">;                  В) </w:t>
      </w:r>
      <w:r w:rsidRPr="00732310">
        <w:rPr>
          <w:rFonts w:ascii="Times New Roman" w:hAnsi="Times New Roman" w:cs="Times New Roman"/>
          <w:position w:val="-30"/>
          <w:sz w:val="28"/>
          <w:szCs w:val="28"/>
          <w:lang w:val="en-US"/>
        </w:rPr>
        <w:t>NaOH</w:t>
      </w:r>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w:t>
      </w:r>
      <w:r w:rsidRPr="00732310">
        <w:rPr>
          <w:rFonts w:ascii="Times New Roman" w:hAnsi="Times New Roman" w:cs="Times New Roman"/>
          <w:position w:val="-30"/>
          <w:sz w:val="28"/>
          <w:szCs w:val="28"/>
          <w:lang w:val="en-US"/>
        </w:rPr>
        <w:t>Na</w:t>
      </w:r>
      <w:r w:rsidRPr="00732310">
        <w:rPr>
          <w:rFonts w:ascii="Times New Roman" w:hAnsi="Times New Roman" w:cs="Times New Roman"/>
          <w:position w:val="-30"/>
          <w:sz w:val="28"/>
          <w:szCs w:val="28"/>
          <w:vertAlign w:val="subscript"/>
          <w:lang w:val="en-US"/>
        </w:rPr>
        <w:t>2</w:t>
      </w:r>
      <w:r w:rsidRPr="00732310">
        <w:rPr>
          <w:rFonts w:ascii="Times New Roman" w:hAnsi="Times New Roman" w:cs="Times New Roman"/>
          <w:position w:val="-30"/>
          <w:sz w:val="28"/>
          <w:szCs w:val="28"/>
          <w:lang w:val="en-US"/>
        </w:rPr>
        <w:t>CO</w:t>
      </w:r>
      <w:r w:rsidRPr="00732310">
        <w:rPr>
          <w:rFonts w:ascii="Times New Roman" w:hAnsi="Times New Roman" w:cs="Times New Roman"/>
          <w:position w:val="-30"/>
          <w:sz w:val="28"/>
          <w:szCs w:val="28"/>
          <w:vertAlign w:val="subscript"/>
          <w:lang w:val="en-US"/>
        </w:rPr>
        <w:t>3</w:t>
      </w:r>
      <w:r w:rsidRPr="00732310">
        <w:rPr>
          <w:rFonts w:ascii="Times New Roman" w:hAnsi="Times New Roman" w:cs="Times New Roman"/>
          <w:position w:val="-30"/>
          <w:sz w:val="28"/>
          <w:szCs w:val="28"/>
          <w:lang w:val="uk-UA"/>
        </w:rPr>
        <w:t xml:space="preserve">;                        Д) </w:t>
      </w:r>
      <w:r w:rsidRPr="00732310">
        <w:rPr>
          <w:rFonts w:ascii="Times New Roman" w:hAnsi="Times New Roman" w:cs="Times New Roman"/>
          <w:position w:val="-30"/>
          <w:sz w:val="28"/>
          <w:szCs w:val="28"/>
          <w:lang w:val="en-US"/>
        </w:rPr>
        <w:t>NaHCO</w:t>
      </w:r>
      <w:r w:rsidRPr="00732310">
        <w:rPr>
          <w:rFonts w:ascii="Times New Roman" w:hAnsi="Times New Roman" w:cs="Times New Roman"/>
          <w:position w:val="-30"/>
          <w:sz w:val="28"/>
          <w:szCs w:val="28"/>
          <w:vertAlign w:val="subscript"/>
          <w:lang w:val="en-US"/>
        </w:rPr>
        <w:t>3</w:t>
      </w:r>
      <w:r w:rsidRPr="00732310">
        <w:rPr>
          <w:rFonts w:ascii="Times New Roman" w:hAnsi="Times New Roman" w:cs="Times New Roman"/>
          <w:position w:val="-30"/>
          <w:sz w:val="28"/>
          <w:szCs w:val="28"/>
          <w:lang w:val="uk-UA"/>
        </w:rPr>
        <w:t xml:space="preserve">;                          Е)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lang w:val="en-US"/>
        </w:rPr>
        <w:t>6</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en-US"/>
        </w:rPr>
        <w:t>5</w:t>
      </w:r>
      <w:r w:rsidRPr="00732310">
        <w:rPr>
          <w:rFonts w:ascii="Times New Roman" w:hAnsi="Times New Roman" w:cs="Times New Roman"/>
          <w:position w:val="-30"/>
          <w:sz w:val="28"/>
          <w:szCs w:val="28"/>
          <w:lang w:val="en-US"/>
        </w:rPr>
        <w:t>Cl</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b/>
          <w:sz w:val="28"/>
          <w:szCs w:val="28"/>
          <w:lang w:val="uk-UA"/>
        </w:rPr>
        <w:t>У завданнях 14 – 15 до кожного завдання, позначеного літерою,  виберіть правильну</w:t>
      </w: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b/>
          <w:sz w:val="28"/>
          <w:szCs w:val="28"/>
          <w:lang w:val="uk-UA"/>
        </w:rPr>
        <w:t xml:space="preserve"> відповідь, позначену цифрою.</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14.  Установіть відповідність між схемою реакції та загальною сумою коефіцієнтів у ній:</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i/>
          <w:position w:val="-30"/>
          <w:sz w:val="28"/>
          <w:szCs w:val="28"/>
          <w:lang w:val="uk-UA"/>
        </w:rPr>
        <w:t>Схема реакції:                                               Сума коефіцієнтів:</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 xml:space="preserve"> + </w:t>
      </w:r>
      <w:r w:rsidRPr="00732310">
        <w:rPr>
          <w:rFonts w:ascii="Times New Roman" w:hAnsi="Times New Roman" w:cs="Times New Roman"/>
          <w:position w:val="-30"/>
          <w:sz w:val="28"/>
          <w:szCs w:val="28"/>
          <w:lang w:val="en-US"/>
        </w:rPr>
        <w:t>HNO</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 xml:space="preserve"> →;                                               1.  4;</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Б) </w:t>
      </w:r>
      <w:r w:rsidRPr="00732310">
        <w:rPr>
          <w:rFonts w:ascii="Times New Roman" w:hAnsi="Times New Roman" w:cs="Times New Roman"/>
          <w:position w:val="-30"/>
          <w:sz w:val="28"/>
          <w:szCs w:val="28"/>
          <w:lang w:val="en-US"/>
        </w:rPr>
        <w:t>HOCH</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lang w:val="en-US"/>
        </w:rPr>
        <w:t>CH</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 xml:space="preserve"> + 2</w:t>
      </w:r>
      <w:r w:rsidRPr="00732310">
        <w:rPr>
          <w:rFonts w:ascii="Times New Roman" w:hAnsi="Times New Roman" w:cs="Times New Roman"/>
          <w:position w:val="-30"/>
          <w:sz w:val="28"/>
          <w:szCs w:val="28"/>
          <w:lang w:val="en-US"/>
        </w:rPr>
        <w:t>Na</w:t>
      </w:r>
      <w:r w:rsidRPr="00732310">
        <w:rPr>
          <w:rFonts w:ascii="Times New Roman" w:hAnsi="Times New Roman" w:cs="Times New Roman"/>
          <w:position w:val="-30"/>
          <w:sz w:val="28"/>
          <w:szCs w:val="28"/>
          <w:lang w:val="uk-UA"/>
        </w:rPr>
        <w:t xml:space="preserve"> →;                                       2. 5;</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7</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w:t>
      </w:r>
      <w:r w:rsidRPr="00732310">
        <w:rPr>
          <w:rFonts w:ascii="Times New Roman" w:hAnsi="Times New Roman" w:cs="Times New Roman"/>
          <w:position w:val="-30"/>
          <w:sz w:val="28"/>
          <w:szCs w:val="28"/>
          <w:vertAlign w:val="subscript"/>
          <w:lang w:val="uk-UA"/>
        </w:rPr>
        <w:t>3</w:t>
      </w:r>
      <w:r w:rsidRPr="00732310">
        <w:rPr>
          <w:rFonts w:ascii="Times New Roman" w:hAnsi="Times New Roman" w:cs="Times New Roman"/>
          <w:position w:val="-30"/>
          <w:sz w:val="28"/>
          <w:szCs w:val="28"/>
          <w:lang w:val="uk-UA"/>
        </w:rPr>
        <w:t xml:space="preserve"> + </w:t>
      </w:r>
      <w:r w:rsidRPr="00732310">
        <w:rPr>
          <w:rFonts w:ascii="Times New Roman" w:hAnsi="Times New Roman" w:cs="Times New Roman"/>
          <w:position w:val="-30"/>
          <w:sz w:val="28"/>
          <w:szCs w:val="28"/>
          <w:lang w:val="en-US"/>
        </w:rPr>
        <w:t>O</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 xml:space="preserve"> →;                                                  3. 7;</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uk-UA"/>
        </w:rPr>
        <w:t>5</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lang w:val="uk-UA"/>
        </w:rPr>
        <w:t xml:space="preserve"> + </w:t>
      </w:r>
      <w:r w:rsidRPr="00732310">
        <w:rPr>
          <w:rFonts w:ascii="Times New Roman" w:hAnsi="Times New Roman" w:cs="Times New Roman"/>
          <w:position w:val="-30"/>
          <w:sz w:val="28"/>
          <w:szCs w:val="28"/>
          <w:lang w:val="en-US"/>
        </w:rPr>
        <w:t>HCl</w:t>
      </w:r>
      <w:r w:rsidRPr="00732310">
        <w:rPr>
          <w:rFonts w:ascii="Times New Roman" w:hAnsi="Times New Roman" w:cs="Times New Roman"/>
          <w:position w:val="-30"/>
          <w:sz w:val="28"/>
          <w:szCs w:val="28"/>
          <w:lang w:val="uk-UA"/>
        </w:rPr>
        <w:t xml:space="preserve"> →;                                                    4. </w:t>
      </w:r>
      <w:r w:rsidRPr="00732310">
        <w:rPr>
          <w:rFonts w:ascii="Times New Roman" w:hAnsi="Times New Roman" w:cs="Times New Roman"/>
          <w:position w:val="-30"/>
          <w:sz w:val="28"/>
          <w:szCs w:val="28"/>
        </w:rPr>
        <w:t>8</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5. </w:t>
      </w:r>
      <w:r w:rsidRPr="00732310">
        <w:rPr>
          <w:rFonts w:ascii="Times New Roman" w:hAnsi="Times New Roman" w:cs="Times New Roman"/>
          <w:position w:val="-30"/>
          <w:sz w:val="28"/>
          <w:szCs w:val="28"/>
        </w:rPr>
        <w:t>13</w:t>
      </w:r>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15.  Установіть відповідність між вихідними речовинами, що реагують з етанолом </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та назвами продуктів  реакцій, чи ознакою реакцій:</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i/>
          <w:position w:val="-30"/>
          <w:sz w:val="28"/>
          <w:szCs w:val="28"/>
          <w:lang w:val="uk-UA"/>
        </w:rPr>
        <w:t xml:space="preserve"> Вихідні речовини:                                             Назви продуктів реакції:</w:t>
      </w:r>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О</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                                                                    1. реакція не відбувається;</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Б) </w:t>
      </w:r>
      <w:r w:rsidRPr="00732310">
        <w:rPr>
          <w:rFonts w:ascii="Times New Roman" w:hAnsi="Times New Roman" w:cs="Times New Roman"/>
          <w:position w:val="-30"/>
          <w:sz w:val="28"/>
          <w:szCs w:val="28"/>
          <w:lang w:val="en-US"/>
        </w:rPr>
        <w:t>Li</w:t>
      </w:r>
      <w:r w:rsidRPr="00732310">
        <w:rPr>
          <w:rFonts w:ascii="Times New Roman" w:hAnsi="Times New Roman" w:cs="Times New Roman"/>
          <w:position w:val="-30"/>
          <w:sz w:val="28"/>
          <w:szCs w:val="28"/>
          <w:lang w:val="uk-UA"/>
        </w:rPr>
        <w:t xml:space="preserve">;                                                                      2. натрій </w:t>
      </w:r>
      <w:proofErr w:type="spellStart"/>
      <w:r w:rsidRPr="00732310">
        <w:rPr>
          <w:rFonts w:ascii="Times New Roman" w:hAnsi="Times New Roman" w:cs="Times New Roman"/>
          <w:position w:val="-30"/>
          <w:sz w:val="28"/>
          <w:szCs w:val="28"/>
          <w:lang w:val="uk-UA"/>
        </w:rPr>
        <w:t>етанолят</w:t>
      </w:r>
      <w:proofErr w:type="spellEnd"/>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lastRenderedPageBreak/>
        <w:t xml:space="preserve">            В) </w:t>
      </w:r>
      <w:r w:rsidRPr="00732310">
        <w:rPr>
          <w:rFonts w:ascii="Times New Roman" w:hAnsi="Times New Roman" w:cs="Times New Roman"/>
          <w:position w:val="-30"/>
          <w:sz w:val="28"/>
          <w:szCs w:val="28"/>
          <w:lang w:val="en-US"/>
        </w:rPr>
        <w:t>NaOH</w:t>
      </w:r>
      <w:r w:rsidRPr="00732310">
        <w:rPr>
          <w:rFonts w:ascii="Times New Roman" w:hAnsi="Times New Roman" w:cs="Times New Roman"/>
          <w:position w:val="-30"/>
          <w:sz w:val="28"/>
          <w:szCs w:val="28"/>
          <w:lang w:val="uk-UA"/>
        </w:rPr>
        <w:t xml:space="preserve">;                                                              3. літій </w:t>
      </w:r>
      <w:proofErr w:type="spellStart"/>
      <w:r w:rsidRPr="00732310">
        <w:rPr>
          <w:rFonts w:ascii="Times New Roman" w:hAnsi="Times New Roman" w:cs="Times New Roman"/>
          <w:position w:val="-30"/>
          <w:sz w:val="28"/>
          <w:szCs w:val="28"/>
          <w:lang w:val="uk-UA"/>
        </w:rPr>
        <w:t>етанолят</w:t>
      </w:r>
      <w:proofErr w:type="spellEnd"/>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Г) </w:t>
      </w:r>
      <w:r w:rsidRPr="00732310">
        <w:rPr>
          <w:rFonts w:ascii="Times New Roman" w:hAnsi="Times New Roman" w:cs="Times New Roman"/>
          <w:position w:val="-30"/>
          <w:sz w:val="28"/>
          <w:szCs w:val="28"/>
          <w:lang w:val="en-US"/>
        </w:rPr>
        <w:t>HCl</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4. карбон(</w:t>
      </w:r>
      <w:r w:rsidRPr="00732310">
        <w:rPr>
          <w:rFonts w:ascii="Times New Roman" w:hAnsi="Times New Roman" w:cs="Times New Roman"/>
          <w:position w:val="-30"/>
          <w:sz w:val="28"/>
          <w:szCs w:val="28"/>
          <w:lang w:val="en-US"/>
        </w:rPr>
        <w:t>IV</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оксид і вода;</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5.  </w:t>
      </w:r>
      <w:proofErr w:type="spellStart"/>
      <w:r w:rsidRPr="00732310">
        <w:rPr>
          <w:rFonts w:ascii="Times New Roman" w:hAnsi="Times New Roman" w:cs="Times New Roman"/>
          <w:position w:val="-30"/>
          <w:sz w:val="28"/>
          <w:szCs w:val="28"/>
          <w:lang w:val="uk-UA"/>
        </w:rPr>
        <w:t>хлоретан</w:t>
      </w:r>
      <w:proofErr w:type="spellEnd"/>
      <w:r w:rsidRPr="00732310">
        <w:rPr>
          <w:rFonts w:ascii="Times New Roman" w:hAnsi="Times New Roman" w:cs="Times New Roman"/>
          <w:position w:val="-30"/>
          <w:sz w:val="28"/>
          <w:szCs w:val="28"/>
          <w:lang w:val="uk-UA"/>
        </w:rPr>
        <w:t xml:space="preserve"> і вода.  </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b/>
          <w:sz w:val="28"/>
          <w:szCs w:val="28"/>
          <w:lang w:val="uk-UA"/>
        </w:rPr>
        <w:t xml:space="preserve">У завданнях 16 – 17 розташуйте певні дії у правильній послідовності. Запишіть букви, якими позначені дії у таблиці в тесті. Перша дія має відповідати цифрі 1, друга – цифрі 2 і </w:t>
      </w:r>
      <w:proofErr w:type="spellStart"/>
      <w:r w:rsidRPr="00732310">
        <w:rPr>
          <w:rFonts w:ascii="Times New Roman" w:hAnsi="Times New Roman" w:cs="Times New Roman"/>
          <w:b/>
          <w:sz w:val="28"/>
          <w:szCs w:val="28"/>
          <w:lang w:val="uk-UA"/>
        </w:rPr>
        <w:t>т.д</w:t>
      </w:r>
      <w:proofErr w:type="spellEnd"/>
      <w:r w:rsidRPr="00732310">
        <w:rPr>
          <w:rFonts w:ascii="Times New Roman" w:hAnsi="Times New Roman" w:cs="Times New Roman"/>
          <w:b/>
          <w:sz w:val="28"/>
          <w:szCs w:val="28"/>
          <w:lang w:val="uk-UA"/>
        </w:rPr>
        <w:t>.</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16. Позначте послідовність розташування речовин в порядку зменшення їх молекулярних</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мас :</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С</w:t>
      </w:r>
      <w:r w:rsidRPr="00732310">
        <w:rPr>
          <w:rFonts w:ascii="Times New Roman" w:hAnsi="Times New Roman" w:cs="Times New Roman"/>
          <w:position w:val="-30"/>
          <w:sz w:val="28"/>
          <w:szCs w:val="28"/>
          <w:vertAlign w:val="subscript"/>
          <w:lang w:val="uk-UA"/>
        </w:rPr>
        <w:t>4</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9</w:t>
      </w:r>
      <w:r w:rsidRPr="00732310">
        <w:rPr>
          <w:rFonts w:ascii="Times New Roman" w:hAnsi="Times New Roman" w:cs="Times New Roman"/>
          <w:position w:val="-30"/>
          <w:sz w:val="28"/>
          <w:szCs w:val="28"/>
          <w:lang w:val="uk-UA"/>
        </w:rPr>
        <w:t xml:space="preserve">ОН;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Б)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lang w:val="uk-UA"/>
        </w:rPr>
        <w:t>6</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rPr>
        <w:t>5</w:t>
      </w:r>
      <w:r w:rsidRPr="00732310">
        <w:rPr>
          <w:rFonts w:ascii="Times New Roman" w:hAnsi="Times New Roman" w:cs="Times New Roman"/>
          <w:position w:val="-30"/>
          <w:sz w:val="28"/>
          <w:szCs w:val="28"/>
        </w:rPr>
        <w:t>-</w:t>
      </w:r>
      <w:r w:rsidRPr="00732310">
        <w:rPr>
          <w:rFonts w:ascii="Times New Roman" w:hAnsi="Times New Roman" w:cs="Times New Roman"/>
          <w:position w:val="-30"/>
          <w:sz w:val="28"/>
          <w:szCs w:val="28"/>
          <w:lang w:val="uk-UA"/>
        </w:rPr>
        <w:t>ОК;</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В)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lang w:val="uk-UA"/>
        </w:rPr>
        <w:t>Н</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en-US"/>
        </w:rPr>
        <w:t>ONa-CH</w:t>
      </w:r>
      <w:r w:rsidRPr="00732310">
        <w:rPr>
          <w:rFonts w:ascii="Times New Roman" w:hAnsi="Times New Roman" w:cs="Times New Roman"/>
          <w:position w:val="-30"/>
          <w:sz w:val="28"/>
          <w:szCs w:val="28"/>
          <w:vertAlign w:val="subscript"/>
          <w:lang w:val="en-US"/>
        </w:rPr>
        <w:t>2</w:t>
      </w:r>
      <w:r w:rsidRPr="00732310">
        <w:rPr>
          <w:rFonts w:ascii="Times New Roman" w:hAnsi="Times New Roman" w:cs="Times New Roman"/>
          <w:position w:val="-30"/>
          <w:sz w:val="28"/>
          <w:szCs w:val="28"/>
          <w:lang w:val="en-US"/>
        </w:rPr>
        <w:t>ONa</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lang w:val="en-US"/>
        </w:rPr>
        <w:t xml:space="preserve">               </w:t>
      </w:r>
      <w:r w:rsidRPr="00732310">
        <w:rPr>
          <w:rFonts w:ascii="Times New Roman" w:hAnsi="Times New Roman" w:cs="Times New Roman"/>
          <w:position w:val="-30"/>
          <w:sz w:val="28"/>
          <w:szCs w:val="28"/>
          <w:lang w:val="uk-UA"/>
        </w:rPr>
        <w:t xml:space="preserve">Г) </w:t>
      </w:r>
      <w:r w:rsidRPr="00732310">
        <w:rPr>
          <w:rFonts w:ascii="Times New Roman" w:hAnsi="Times New Roman" w:cs="Times New Roman"/>
          <w:position w:val="-30"/>
          <w:sz w:val="28"/>
          <w:szCs w:val="28"/>
          <w:lang w:val="en-US"/>
        </w:rPr>
        <w:t>C</w:t>
      </w:r>
      <w:r w:rsidRPr="00732310">
        <w:rPr>
          <w:rFonts w:ascii="Times New Roman" w:hAnsi="Times New Roman" w:cs="Times New Roman"/>
          <w:position w:val="-30"/>
          <w:sz w:val="28"/>
          <w:szCs w:val="28"/>
          <w:vertAlign w:val="subscript"/>
          <w:lang w:val="en-US"/>
        </w:rPr>
        <w:t>6</w:t>
      </w:r>
      <w:r w:rsidRPr="00732310">
        <w:rPr>
          <w:rFonts w:ascii="Times New Roman" w:hAnsi="Times New Roman" w:cs="Times New Roman"/>
          <w:position w:val="-30"/>
          <w:sz w:val="28"/>
          <w:szCs w:val="28"/>
          <w:lang w:val="en-US"/>
        </w:rPr>
        <w:t>H</w:t>
      </w:r>
      <w:r w:rsidRPr="00732310">
        <w:rPr>
          <w:rFonts w:ascii="Times New Roman" w:hAnsi="Times New Roman" w:cs="Times New Roman"/>
          <w:position w:val="-30"/>
          <w:sz w:val="28"/>
          <w:szCs w:val="28"/>
          <w:vertAlign w:val="subscript"/>
          <w:lang w:val="en-US"/>
        </w:rPr>
        <w:t>4</w:t>
      </w:r>
      <w:r w:rsidRPr="00732310">
        <w:rPr>
          <w:rFonts w:ascii="Times New Roman" w:hAnsi="Times New Roman" w:cs="Times New Roman"/>
          <w:position w:val="-30"/>
          <w:sz w:val="28"/>
          <w:szCs w:val="28"/>
          <w:lang w:val="en-US"/>
        </w:rPr>
        <w:t>(OH)</w:t>
      </w:r>
      <w:r w:rsidRPr="00732310">
        <w:rPr>
          <w:rFonts w:ascii="Times New Roman" w:hAnsi="Times New Roman" w:cs="Times New Roman"/>
          <w:position w:val="-30"/>
          <w:sz w:val="28"/>
          <w:szCs w:val="28"/>
          <w:vertAlign w:val="subscript"/>
          <w:lang w:val="en-US"/>
        </w:rPr>
        <w:t>2</w:t>
      </w:r>
      <w:r w:rsidRPr="00732310">
        <w:rPr>
          <w:rFonts w:ascii="Times New Roman" w:hAnsi="Times New Roman" w:cs="Times New Roman"/>
          <w:position w:val="-30"/>
          <w:sz w:val="28"/>
          <w:szCs w:val="28"/>
          <w:lang w:val="uk-UA"/>
        </w:rPr>
        <w:t xml:space="preserve"> .</w:t>
      </w:r>
    </w:p>
    <w:p w:rsidR="00732310" w:rsidRPr="00732310" w:rsidRDefault="00732310" w:rsidP="00732310">
      <w:pPr>
        <w:tabs>
          <w:tab w:val="left" w:pos="1695"/>
        </w:tabs>
        <w:spacing w:after="0"/>
        <w:jc w:val="both"/>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17.  Позначте речовини </w:t>
      </w:r>
      <w:r w:rsidRPr="00732310">
        <w:rPr>
          <w:rFonts w:ascii="Times New Roman" w:hAnsi="Times New Roman" w:cs="Times New Roman"/>
          <w:b/>
          <w:position w:val="-30"/>
          <w:sz w:val="28"/>
          <w:szCs w:val="28"/>
          <w:lang w:val="uk-UA"/>
        </w:rPr>
        <w:t>1</w:t>
      </w:r>
      <w:r w:rsidRPr="00732310">
        <w:rPr>
          <w:rFonts w:ascii="Times New Roman" w:hAnsi="Times New Roman" w:cs="Times New Roman"/>
          <w:position w:val="-30"/>
          <w:sz w:val="28"/>
          <w:szCs w:val="28"/>
          <w:lang w:val="uk-UA"/>
        </w:rPr>
        <w:t>,</w:t>
      </w:r>
      <w:r w:rsidRPr="00732310">
        <w:rPr>
          <w:rFonts w:ascii="Times New Roman" w:hAnsi="Times New Roman" w:cs="Times New Roman"/>
          <w:b/>
          <w:position w:val="-30"/>
          <w:sz w:val="28"/>
          <w:szCs w:val="28"/>
          <w:lang w:val="uk-UA"/>
        </w:rPr>
        <w:t>2</w:t>
      </w:r>
      <w:r w:rsidRPr="00732310">
        <w:rPr>
          <w:rFonts w:ascii="Times New Roman" w:hAnsi="Times New Roman" w:cs="Times New Roman"/>
          <w:position w:val="-30"/>
          <w:sz w:val="28"/>
          <w:szCs w:val="28"/>
          <w:lang w:val="uk-UA"/>
        </w:rPr>
        <w:t>,</w:t>
      </w:r>
      <w:r w:rsidRPr="00732310">
        <w:rPr>
          <w:rFonts w:ascii="Times New Roman" w:hAnsi="Times New Roman" w:cs="Times New Roman"/>
          <w:b/>
          <w:position w:val="-30"/>
          <w:sz w:val="28"/>
          <w:szCs w:val="28"/>
          <w:lang w:val="uk-UA"/>
        </w:rPr>
        <w:t>3</w:t>
      </w:r>
      <w:r w:rsidRPr="00732310">
        <w:rPr>
          <w:rFonts w:ascii="Times New Roman" w:hAnsi="Times New Roman" w:cs="Times New Roman"/>
          <w:position w:val="-30"/>
          <w:sz w:val="28"/>
          <w:szCs w:val="28"/>
          <w:lang w:val="uk-UA"/>
        </w:rPr>
        <w:t>,</w:t>
      </w:r>
      <w:r w:rsidRPr="00732310">
        <w:rPr>
          <w:rFonts w:ascii="Times New Roman" w:hAnsi="Times New Roman" w:cs="Times New Roman"/>
          <w:b/>
          <w:position w:val="-30"/>
          <w:sz w:val="28"/>
          <w:szCs w:val="28"/>
          <w:lang w:val="uk-UA"/>
        </w:rPr>
        <w:t>4</w:t>
      </w:r>
      <w:r w:rsidRPr="00732310">
        <w:rPr>
          <w:rFonts w:ascii="Times New Roman" w:hAnsi="Times New Roman" w:cs="Times New Roman"/>
          <w:position w:val="-30"/>
          <w:sz w:val="28"/>
          <w:szCs w:val="28"/>
          <w:lang w:val="uk-UA"/>
        </w:rPr>
        <w:t xml:space="preserve"> у схемі перетворень:</w:t>
      </w:r>
    </w:p>
    <w:p w:rsidR="00732310" w:rsidRPr="00732310" w:rsidRDefault="00732310" w:rsidP="00732310">
      <w:pPr>
        <w:tabs>
          <w:tab w:val="left" w:pos="1695"/>
        </w:tabs>
        <w:spacing w:after="0"/>
        <w:jc w:val="both"/>
        <w:rPr>
          <w:rFonts w:ascii="Times New Roman" w:hAnsi="Times New Roman" w:cs="Times New Roman"/>
          <w:b/>
          <w:position w:val="-30"/>
          <w:sz w:val="28"/>
          <w:szCs w:val="28"/>
          <w:lang w:val="uk-UA"/>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position w:val="-30"/>
          <w:sz w:val="28"/>
          <w:szCs w:val="28"/>
        </w:rPr>
        <w:t xml:space="preserve"> </w:t>
      </w: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b/>
          <w:position w:val="-30"/>
          <w:sz w:val="28"/>
          <w:szCs w:val="28"/>
          <w:lang w:val="uk-UA"/>
        </w:rPr>
        <w:t xml:space="preserve">1              </w:t>
      </w:r>
      <w:r w:rsidRPr="00732310">
        <w:rPr>
          <w:rFonts w:ascii="Times New Roman" w:hAnsi="Times New Roman" w:cs="Times New Roman"/>
          <w:b/>
          <w:position w:val="-30"/>
          <w:sz w:val="28"/>
          <w:szCs w:val="28"/>
        </w:rPr>
        <w:t xml:space="preserve">   </w:t>
      </w:r>
      <w:r w:rsidRPr="00732310">
        <w:rPr>
          <w:rFonts w:ascii="Times New Roman" w:hAnsi="Times New Roman" w:cs="Times New Roman"/>
          <w:b/>
          <w:position w:val="-30"/>
          <w:sz w:val="28"/>
          <w:szCs w:val="28"/>
          <w:lang w:val="uk-UA"/>
        </w:rPr>
        <w:t xml:space="preserve"> 2               </w:t>
      </w:r>
      <w:r w:rsidRPr="00732310">
        <w:rPr>
          <w:rFonts w:ascii="Times New Roman" w:hAnsi="Times New Roman" w:cs="Times New Roman"/>
          <w:b/>
          <w:position w:val="-30"/>
          <w:sz w:val="28"/>
          <w:szCs w:val="28"/>
        </w:rPr>
        <w:t xml:space="preserve">      </w:t>
      </w:r>
      <w:r w:rsidRPr="00732310">
        <w:rPr>
          <w:rFonts w:ascii="Times New Roman" w:hAnsi="Times New Roman" w:cs="Times New Roman"/>
          <w:b/>
          <w:position w:val="-30"/>
          <w:sz w:val="28"/>
          <w:szCs w:val="28"/>
          <w:lang w:val="uk-UA"/>
        </w:rPr>
        <w:t>3</w:t>
      </w:r>
    </w:p>
    <w:p w:rsidR="00732310" w:rsidRPr="00732310" w:rsidRDefault="00732310" w:rsidP="00732310">
      <w:pPr>
        <w:tabs>
          <w:tab w:val="left" w:pos="1695"/>
        </w:tabs>
        <w:spacing w:after="0"/>
        <w:rPr>
          <w:rFonts w:ascii="Times New Roman" w:hAnsi="Times New Roman" w:cs="Times New Roman"/>
          <w:b/>
          <w:position w:val="-30"/>
          <w:sz w:val="28"/>
          <w:szCs w:val="28"/>
          <w:lang w:val="uk-UA"/>
        </w:rPr>
      </w:pPr>
      <w:r w:rsidRPr="00732310">
        <w:rPr>
          <w:rFonts w:ascii="Times New Roman" w:hAnsi="Times New Roman" w:cs="Times New Roman"/>
          <w:b/>
          <w:position w:val="-30"/>
          <w:sz w:val="28"/>
          <w:szCs w:val="28"/>
          <w:lang w:val="uk-UA"/>
        </w:rPr>
        <w:t xml:space="preserve">          C</w:t>
      </w:r>
      <w:r w:rsidRPr="00732310">
        <w:rPr>
          <w:rFonts w:ascii="Times New Roman" w:hAnsi="Times New Roman" w:cs="Times New Roman"/>
          <w:b/>
          <w:position w:val="-30"/>
          <w:sz w:val="28"/>
          <w:szCs w:val="28"/>
          <w:vertAlign w:val="subscript"/>
          <w:lang w:val="uk-UA"/>
        </w:rPr>
        <w:t>3</w:t>
      </w:r>
      <w:r w:rsidRPr="00732310">
        <w:rPr>
          <w:rFonts w:ascii="Times New Roman" w:hAnsi="Times New Roman" w:cs="Times New Roman"/>
          <w:b/>
          <w:position w:val="-30"/>
          <w:sz w:val="28"/>
          <w:szCs w:val="28"/>
          <w:lang w:val="uk-UA"/>
        </w:rPr>
        <w:t>Н</w:t>
      </w:r>
      <w:r w:rsidRPr="00732310">
        <w:rPr>
          <w:rFonts w:ascii="Times New Roman" w:hAnsi="Times New Roman" w:cs="Times New Roman"/>
          <w:b/>
          <w:position w:val="-30"/>
          <w:sz w:val="28"/>
          <w:szCs w:val="28"/>
          <w:vertAlign w:val="subscript"/>
          <w:lang w:val="uk-UA"/>
        </w:rPr>
        <w:t xml:space="preserve">8 </w:t>
      </w:r>
      <w:r w:rsidRPr="00732310">
        <w:rPr>
          <w:rFonts w:ascii="Times New Roman" w:hAnsi="Times New Roman" w:cs="Times New Roman"/>
          <w:b/>
          <w:position w:val="-30"/>
          <w:sz w:val="28"/>
          <w:szCs w:val="28"/>
          <w:lang w:val="uk-UA"/>
        </w:rPr>
        <w:t xml:space="preserve"> </w:t>
      </w:r>
      <w:r w:rsidRPr="00732310">
        <w:rPr>
          <w:rFonts w:ascii="Times New Roman" w:hAnsi="Times New Roman" w:cs="Times New Roman"/>
          <w:b/>
          <w:position w:val="-30"/>
          <w:sz w:val="28"/>
          <w:szCs w:val="28"/>
          <w:lang w:val="uk-UA"/>
        </w:rPr>
        <w:t>  C</w:t>
      </w:r>
      <w:r w:rsidRPr="00732310">
        <w:rPr>
          <w:rFonts w:ascii="Times New Roman" w:hAnsi="Times New Roman" w:cs="Times New Roman"/>
          <w:b/>
          <w:position w:val="-30"/>
          <w:sz w:val="28"/>
          <w:szCs w:val="28"/>
          <w:vertAlign w:val="subscript"/>
        </w:rPr>
        <w:t>3</w:t>
      </w:r>
      <w:r w:rsidRPr="00732310">
        <w:rPr>
          <w:rFonts w:ascii="Times New Roman" w:hAnsi="Times New Roman" w:cs="Times New Roman"/>
          <w:b/>
          <w:position w:val="-30"/>
          <w:sz w:val="28"/>
          <w:szCs w:val="28"/>
          <w:lang w:val="uk-UA"/>
        </w:rPr>
        <w:t>H</w:t>
      </w:r>
      <w:r w:rsidRPr="00732310">
        <w:rPr>
          <w:rFonts w:ascii="Times New Roman" w:hAnsi="Times New Roman" w:cs="Times New Roman"/>
          <w:b/>
          <w:position w:val="-30"/>
          <w:sz w:val="28"/>
          <w:szCs w:val="28"/>
          <w:vertAlign w:val="subscript"/>
        </w:rPr>
        <w:t>7</w:t>
      </w:r>
      <w:r w:rsidRPr="00732310">
        <w:rPr>
          <w:rFonts w:ascii="Times New Roman" w:hAnsi="Times New Roman" w:cs="Times New Roman"/>
          <w:b/>
          <w:position w:val="-30"/>
          <w:sz w:val="28"/>
          <w:szCs w:val="28"/>
          <w:lang w:val="en-US"/>
        </w:rPr>
        <w:t>Cl</w:t>
      </w:r>
      <w:r w:rsidRPr="00732310">
        <w:rPr>
          <w:rFonts w:ascii="Times New Roman" w:hAnsi="Times New Roman" w:cs="Times New Roman"/>
          <w:b/>
          <w:position w:val="-30"/>
          <w:sz w:val="28"/>
          <w:szCs w:val="28"/>
          <w:vertAlign w:val="subscript"/>
          <w:lang w:val="uk-UA"/>
        </w:rPr>
        <w:t xml:space="preserve"> </w:t>
      </w:r>
      <w:r w:rsidRPr="00732310">
        <w:rPr>
          <w:rFonts w:ascii="Times New Roman" w:hAnsi="Times New Roman" w:cs="Times New Roman"/>
          <w:b/>
          <w:position w:val="-30"/>
          <w:sz w:val="28"/>
          <w:szCs w:val="28"/>
          <w:lang w:val="uk-UA"/>
        </w:rPr>
        <w:t xml:space="preserve"> </w:t>
      </w:r>
      <w:r w:rsidRPr="00732310">
        <w:rPr>
          <w:rFonts w:ascii="Times New Roman" w:hAnsi="Times New Roman" w:cs="Times New Roman"/>
          <w:b/>
          <w:position w:val="-30"/>
          <w:sz w:val="28"/>
          <w:szCs w:val="28"/>
          <w:lang w:val="uk-UA"/>
        </w:rPr>
        <w:t></w:t>
      </w:r>
      <w:r w:rsidRPr="00732310">
        <w:rPr>
          <w:rFonts w:ascii="Times New Roman" w:hAnsi="Times New Roman" w:cs="Times New Roman"/>
          <w:b/>
          <w:position w:val="-30"/>
          <w:sz w:val="28"/>
          <w:szCs w:val="28"/>
          <w:lang w:val="uk-UA"/>
        </w:rPr>
        <w:t> C</w:t>
      </w:r>
      <w:r w:rsidRPr="00732310">
        <w:rPr>
          <w:rFonts w:ascii="Times New Roman" w:hAnsi="Times New Roman" w:cs="Times New Roman"/>
          <w:b/>
          <w:position w:val="-30"/>
          <w:sz w:val="28"/>
          <w:szCs w:val="28"/>
          <w:vertAlign w:val="subscript"/>
        </w:rPr>
        <w:t>3</w:t>
      </w:r>
      <w:r w:rsidRPr="00732310">
        <w:rPr>
          <w:rFonts w:ascii="Times New Roman" w:hAnsi="Times New Roman" w:cs="Times New Roman"/>
          <w:b/>
          <w:position w:val="-30"/>
          <w:sz w:val="28"/>
          <w:szCs w:val="28"/>
          <w:lang w:val="uk-UA"/>
        </w:rPr>
        <w:t>H</w:t>
      </w:r>
      <w:r w:rsidRPr="00732310">
        <w:rPr>
          <w:rFonts w:ascii="Times New Roman" w:hAnsi="Times New Roman" w:cs="Times New Roman"/>
          <w:b/>
          <w:position w:val="-30"/>
          <w:sz w:val="28"/>
          <w:szCs w:val="28"/>
          <w:vertAlign w:val="subscript"/>
        </w:rPr>
        <w:t>7</w:t>
      </w:r>
      <w:r w:rsidRPr="00732310">
        <w:rPr>
          <w:rFonts w:ascii="Times New Roman" w:hAnsi="Times New Roman" w:cs="Times New Roman"/>
          <w:b/>
          <w:position w:val="-30"/>
          <w:sz w:val="28"/>
          <w:szCs w:val="28"/>
          <w:lang w:val="en-US"/>
        </w:rPr>
        <w:t>OH</w:t>
      </w:r>
      <w:r w:rsidRPr="00732310">
        <w:rPr>
          <w:rFonts w:ascii="Times New Roman" w:hAnsi="Times New Roman" w:cs="Times New Roman"/>
          <w:b/>
          <w:position w:val="-30"/>
          <w:sz w:val="28"/>
          <w:szCs w:val="28"/>
          <w:vertAlign w:val="subscript"/>
          <w:lang w:val="uk-UA"/>
        </w:rPr>
        <w:t xml:space="preserve"> </w:t>
      </w:r>
      <w:r w:rsidRPr="00732310">
        <w:rPr>
          <w:rFonts w:ascii="Times New Roman" w:hAnsi="Times New Roman" w:cs="Times New Roman"/>
          <w:b/>
          <w:position w:val="-30"/>
          <w:sz w:val="28"/>
          <w:szCs w:val="28"/>
          <w:lang w:val="uk-UA"/>
        </w:rPr>
        <w:t xml:space="preserve"> → </w:t>
      </w:r>
      <w:r w:rsidRPr="00732310">
        <w:rPr>
          <w:rFonts w:ascii="Times New Roman" w:hAnsi="Times New Roman" w:cs="Times New Roman"/>
          <w:b/>
          <w:position w:val="-30"/>
          <w:sz w:val="28"/>
          <w:szCs w:val="28"/>
          <w:lang w:val="en-US"/>
        </w:rPr>
        <w:t>C</w:t>
      </w:r>
      <w:r w:rsidRPr="00732310">
        <w:rPr>
          <w:rFonts w:ascii="Times New Roman" w:hAnsi="Times New Roman" w:cs="Times New Roman"/>
          <w:b/>
          <w:position w:val="-30"/>
          <w:sz w:val="28"/>
          <w:szCs w:val="28"/>
          <w:vertAlign w:val="subscript"/>
        </w:rPr>
        <w:t>3</w:t>
      </w:r>
      <w:r w:rsidRPr="00732310">
        <w:rPr>
          <w:rFonts w:ascii="Times New Roman" w:hAnsi="Times New Roman" w:cs="Times New Roman"/>
          <w:b/>
          <w:position w:val="-30"/>
          <w:sz w:val="28"/>
          <w:szCs w:val="28"/>
          <w:lang w:val="en-US"/>
        </w:rPr>
        <w:t>H</w:t>
      </w:r>
      <w:r w:rsidRPr="00732310">
        <w:rPr>
          <w:rFonts w:ascii="Times New Roman" w:hAnsi="Times New Roman" w:cs="Times New Roman"/>
          <w:b/>
          <w:position w:val="-30"/>
          <w:sz w:val="28"/>
          <w:szCs w:val="28"/>
          <w:vertAlign w:val="subscript"/>
        </w:rPr>
        <w:t>7</w:t>
      </w:r>
      <w:r w:rsidRPr="00732310">
        <w:rPr>
          <w:rFonts w:ascii="Times New Roman" w:hAnsi="Times New Roman" w:cs="Times New Roman"/>
          <w:b/>
          <w:position w:val="-30"/>
          <w:sz w:val="28"/>
          <w:szCs w:val="28"/>
          <w:lang w:val="en-US"/>
        </w:rPr>
        <w:t>Cl</w:t>
      </w:r>
      <w:r w:rsidRPr="00732310">
        <w:rPr>
          <w:rFonts w:ascii="Times New Roman" w:hAnsi="Times New Roman" w:cs="Times New Roman"/>
          <w:b/>
          <w:position w:val="-30"/>
          <w:sz w:val="28"/>
          <w:szCs w:val="28"/>
          <w:lang w:val="uk-UA"/>
        </w:rPr>
        <w:t xml:space="preserve"> .</w:t>
      </w:r>
    </w:p>
    <w:p w:rsidR="00732310" w:rsidRPr="00732310" w:rsidRDefault="00732310" w:rsidP="00732310">
      <w:pPr>
        <w:tabs>
          <w:tab w:val="left" w:pos="1695"/>
        </w:tabs>
        <w:spacing w:after="0"/>
        <w:rPr>
          <w:rFonts w:ascii="Times New Roman" w:hAnsi="Times New Roman" w:cs="Times New Roman"/>
          <w:b/>
          <w:position w:val="-30"/>
          <w:sz w:val="28"/>
          <w:szCs w:val="28"/>
        </w:rPr>
      </w:pPr>
      <w:r w:rsidRPr="00732310">
        <w:rPr>
          <w:rFonts w:ascii="Times New Roman" w:hAnsi="Times New Roman" w:cs="Times New Roman"/>
          <w:b/>
          <w:position w:val="-30"/>
          <w:sz w:val="28"/>
          <w:szCs w:val="28"/>
          <w:lang w:val="uk-UA"/>
        </w:rPr>
        <w:t xml:space="preserve">                             </w:t>
      </w:r>
      <w:r w:rsidRPr="00732310">
        <w:rPr>
          <w:rFonts w:ascii="Times New Roman" w:hAnsi="Times New Roman" w:cs="Times New Roman"/>
          <w:b/>
          <w:position w:val="-30"/>
          <w:sz w:val="28"/>
          <w:szCs w:val="28"/>
        </w:rPr>
        <w:t>↓4</w:t>
      </w:r>
    </w:p>
    <w:p w:rsidR="00732310" w:rsidRPr="00732310" w:rsidRDefault="00732310" w:rsidP="00732310">
      <w:pPr>
        <w:tabs>
          <w:tab w:val="left" w:pos="1695"/>
        </w:tabs>
        <w:spacing w:after="0"/>
        <w:rPr>
          <w:rFonts w:ascii="Times New Roman" w:hAnsi="Times New Roman" w:cs="Times New Roman"/>
          <w:position w:val="-30"/>
          <w:sz w:val="28"/>
          <w:szCs w:val="28"/>
        </w:rPr>
      </w:pPr>
      <w:r w:rsidRPr="00732310">
        <w:rPr>
          <w:rFonts w:ascii="Times New Roman" w:hAnsi="Times New Roman" w:cs="Times New Roman"/>
          <w:b/>
          <w:position w:val="-30"/>
          <w:sz w:val="28"/>
          <w:szCs w:val="28"/>
        </w:rPr>
        <w:t xml:space="preserve">                           </w:t>
      </w:r>
      <w:r w:rsidRPr="00732310">
        <w:rPr>
          <w:rFonts w:ascii="Times New Roman" w:hAnsi="Times New Roman" w:cs="Times New Roman"/>
          <w:b/>
          <w:position w:val="-30"/>
          <w:sz w:val="28"/>
          <w:szCs w:val="28"/>
          <w:lang w:val="en-US"/>
        </w:rPr>
        <w:t>CO</w:t>
      </w:r>
      <w:r w:rsidRPr="00732310">
        <w:rPr>
          <w:rFonts w:ascii="Times New Roman" w:hAnsi="Times New Roman" w:cs="Times New Roman"/>
          <w:b/>
          <w:position w:val="-30"/>
          <w:sz w:val="28"/>
          <w:szCs w:val="28"/>
          <w:vertAlign w:val="subscript"/>
        </w:rPr>
        <w:t>2</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А) </w:t>
      </w:r>
      <w:r w:rsidRPr="00732310">
        <w:rPr>
          <w:rFonts w:ascii="Times New Roman" w:hAnsi="Times New Roman" w:cs="Times New Roman"/>
          <w:position w:val="-30"/>
          <w:sz w:val="28"/>
          <w:szCs w:val="28"/>
          <w:lang w:val="en-US"/>
        </w:rPr>
        <w:t>Cl</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lang w:val="uk-UA"/>
        </w:rPr>
        <w:t>;                   Б) Н</w:t>
      </w:r>
      <w:r w:rsidRPr="00732310">
        <w:rPr>
          <w:rFonts w:ascii="Times New Roman" w:hAnsi="Times New Roman" w:cs="Times New Roman"/>
          <w:position w:val="-30"/>
          <w:sz w:val="28"/>
          <w:szCs w:val="28"/>
          <w:lang w:val="en-US"/>
        </w:rPr>
        <w:t>Cl</w:t>
      </w:r>
      <w:r w:rsidRPr="00732310">
        <w:rPr>
          <w:rFonts w:ascii="Times New Roman" w:hAnsi="Times New Roman" w:cs="Times New Roman"/>
          <w:position w:val="-30"/>
          <w:sz w:val="28"/>
          <w:szCs w:val="28"/>
          <w:lang w:val="uk-UA"/>
        </w:rPr>
        <w:t xml:space="preserve">;                В) </w:t>
      </w:r>
      <w:r w:rsidRPr="00732310">
        <w:rPr>
          <w:rFonts w:ascii="Times New Roman" w:hAnsi="Times New Roman" w:cs="Times New Roman"/>
          <w:position w:val="-30"/>
          <w:sz w:val="28"/>
          <w:szCs w:val="28"/>
          <w:lang w:val="en-US"/>
        </w:rPr>
        <w:t>O</w:t>
      </w:r>
      <w:r w:rsidRPr="00732310">
        <w:rPr>
          <w:rFonts w:ascii="Times New Roman" w:hAnsi="Times New Roman" w:cs="Times New Roman"/>
          <w:position w:val="-30"/>
          <w:sz w:val="28"/>
          <w:szCs w:val="28"/>
          <w:vertAlign w:val="subscript"/>
        </w:rPr>
        <w:t>2</w:t>
      </w:r>
      <w:r w:rsidRPr="00732310">
        <w:rPr>
          <w:rFonts w:ascii="Times New Roman" w:hAnsi="Times New Roman" w:cs="Times New Roman"/>
          <w:position w:val="-30"/>
          <w:sz w:val="28"/>
          <w:szCs w:val="28"/>
          <w:lang w:val="uk-UA"/>
        </w:rPr>
        <w:t>;               Г) H</w:t>
      </w:r>
      <w:r w:rsidRPr="00732310">
        <w:rPr>
          <w:rFonts w:ascii="Times New Roman" w:hAnsi="Times New Roman" w:cs="Times New Roman"/>
          <w:position w:val="-30"/>
          <w:sz w:val="28"/>
          <w:szCs w:val="28"/>
          <w:vertAlign w:val="subscript"/>
          <w:lang w:val="uk-UA"/>
        </w:rPr>
        <w:t>2</w:t>
      </w:r>
      <w:r w:rsidRPr="00732310">
        <w:rPr>
          <w:rFonts w:ascii="Times New Roman" w:hAnsi="Times New Roman" w:cs="Times New Roman"/>
          <w:position w:val="-30"/>
          <w:sz w:val="28"/>
          <w:szCs w:val="28"/>
          <w:lang w:val="uk-UA"/>
        </w:rPr>
        <w:t>О.</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p>
    <w:p w:rsidR="00732310" w:rsidRPr="00732310" w:rsidRDefault="00732310" w:rsidP="00732310">
      <w:pPr>
        <w:spacing w:after="0"/>
        <w:jc w:val="both"/>
        <w:rPr>
          <w:rFonts w:ascii="Times New Roman" w:hAnsi="Times New Roman" w:cs="Times New Roman"/>
          <w:b/>
          <w:sz w:val="28"/>
          <w:szCs w:val="28"/>
          <w:lang w:val="uk-UA"/>
        </w:rPr>
      </w:pPr>
      <w:r w:rsidRPr="00732310">
        <w:rPr>
          <w:rFonts w:ascii="Times New Roman" w:hAnsi="Times New Roman" w:cs="Times New Roman"/>
          <w:position w:val="-30"/>
          <w:sz w:val="28"/>
          <w:szCs w:val="28"/>
          <w:lang w:val="uk-UA"/>
        </w:rPr>
        <w:t xml:space="preserve">     </w:t>
      </w:r>
      <w:r w:rsidRPr="00732310">
        <w:rPr>
          <w:rFonts w:ascii="Times New Roman" w:hAnsi="Times New Roman" w:cs="Times New Roman"/>
          <w:b/>
          <w:sz w:val="28"/>
          <w:szCs w:val="28"/>
          <w:lang w:val="uk-UA"/>
        </w:rPr>
        <w:t>У завданні 18 та 19 після слова «Відповідь» напишіть число, яке ви отримаєте після обчислення.   Цифри записуєте по порядку, починаючи з крайньої лівої клітинки.</w:t>
      </w:r>
    </w:p>
    <w:p w:rsidR="00732310" w:rsidRPr="00732310" w:rsidRDefault="00732310" w:rsidP="00EC38FA">
      <w:pPr>
        <w:numPr>
          <w:ilvl w:val="0"/>
          <w:numId w:val="217"/>
        </w:numPr>
        <w:tabs>
          <w:tab w:val="left" w:pos="709"/>
        </w:tabs>
        <w:spacing w:after="0" w:line="240" w:lineRule="auto"/>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Обчисліть масу брому в розчині, при дії якого на фенол утворився осад 2,4,6-       трибромфенолу  кількістю речовини 0,25 моль? Відповідь вкажіть у грамах.</w:t>
      </w:r>
    </w:p>
    <w:p w:rsidR="00732310" w:rsidRPr="00732310" w:rsidRDefault="00732310" w:rsidP="00EC38FA">
      <w:pPr>
        <w:numPr>
          <w:ilvl w:val="0"/>
          <w:numId w:val="217"/>
        </w:numPr>
        <w:tabs>
          <w:tab w:val="left" w:pos="0"/>
        </w:tabs>
        <w:spacing w:after="0" w:line="240" w:lineRule="auto"/>
        <w:rPr>
          <w:rFonts w:ascii="Times New Roman" w:hAnsi="Times New Roman" w:cs="Times New Roman"/>
          <w:position w:val="-30"/>
          <w:sz w:val="28"/>
          <w:szCs w:val="28"/>
          <w:lang w:val="uk-UA"/>
        </w:rPr>
      </w:pPr>
      <w:r w:rsidRPr="00732310">
        <w:rPr>
          <w:rFonts w:ascii="Times New Roman" w:hAnsi="Times New Roman" w:cs="Times New Roman"/>
          <w:position w:val="-30"/>
          <w:sz w:val="28"/>
          <w:szCs w:val="28"/>
          <w:lang w:val="uk-UA"/>
        </w:rPr>
        <w:t xml:space="preserve"> Обчисліть масу натрій </w:t>
      </w:r>
      <w:proofErr w:type="spellStart"/>
      <w:r w:rsidRPr="00732310">
        <w:rPr>
          <w:rFonts w:ascii="Times New Roman" w:hAnsi="Times New Roman" w:cs="Times New Roman"/>
          <w:position w:val="-30"/>
          <w:sz w:val="28"/>
          <w:szCs w:val="28"/>
          <w:lang w:val="uk-UA"/>
        </w:rPr>
        <w:t>пропілату</w:t>
      </w:r>
      <w:proofErr w:type="spellEnd"/>
      <w:r w:rsidRPr="00732310">
        <w:rPr>
          <w:rFonts w:ascii="Times New Roman" w:hAnsi="Times New Roman" w:cs="Times New Roman"/>
          <w:position w:val="-30"/>
          <w:sz w:val="28"/>
          <w:szCs w:val="28"/>
          <w:lang w:val="uk-UA"/>
        </w:rPr>
        <w:t xml:space="preserve">, що утворився під час взаємодії пропан-1-олу                     масою </w:t>
      </w:r>
      <w:smartTag w:uri="urn:schemas-microsoft-com:office:smarttags" w:element="metricconverter">
        <w:smartTagPr>
          <w:attr w:name="ProductID" w:val="30 г"/>
        </w:smartTagPr>
        <w:r w:rsidRPr="00732310">
          <w:rPr>
            <w:rFonts w:ascii="Times New Roman" w:hAnsi="Times New Roman" w:cs="Times New Roman"/>
            <w:position w:val="-30"/>
            <w:sz w:val="28"/>
            <w:szCs w:val="28"/>
            <w:lang w:val="uk-UA"/>
          </w:rPr>
          <w:t>30 г</w:t>
        </w:r>
      </w:smartTag>
      <w:r w:rsidRPr="00732310">
        <w:rPr>
          <w:rFonts w:ascii="Times New Roman" w:hAnsi="Times New Roman" w:cs="Times New Roman"/>
          <w:position w:val="-30"/>
          <w:sz w:val="28"/>
          <w:szCs w:val="28"/>
          <w:lang w:val="uk-UA"/>
        </w:rPr>
        <w:t xml:space="preserve"> з натрієм масою </w:t>
      </w:r>
      <w:smartTag w:uri="urn:schemas-microsoft-com:office:smarttags" w:element="metricconverter">
        <w:smartTagPr>
          <w:attr w:name="ProductID" w:val="9,2 г"/>
        </w:smartTagPr>
        <w:r w:rsidRPr="00732310">
          <w:rPr>
            <w:rFonts w:ascii="Times New Roman" w:hAnsi="Times New Roman" w:cs="Times New Roman"/>
            <w:position w:val="-30"/>
            <w:sz w:val="28"/>
            <w:szCs w:val="28"/>
            <w:lang w:val="uk-UA"/>
          </w:rPr>
          <w:t>9,2 г</w:t>
        </w:r>
      </w:smartTag>
      <w:r w:rsidRPr="00732310">
        <w:rPr>
          <w:rFonts w:ascii="Times New Roman" w:hAnsi="Times New Roman" w:cs="Times New Roman"/>
          <w:position w:val="-30"/>
          <w:sz w:val="28"/>
          <w:szCs w:val="28"/>
          <w:lang w:val="uk-UA"/>
        </w:rPr>
        <w:t>?.</w:t>
      </w:r>
    </w:p>
    <w:p w:rsidR="00732310" w:rsidRPr="00732310" w:rsidRDefault="00732310" w:rsidP="00732310">
      <w:pPr>
        <w:tabs>
          <w:tab w:val="left" w:pos="1695"/>
        </w:tabs>
        <w:spacing w:after="0"/>
        <w:rPr>
          <w:rFonts w:ascii="Times New Roman" w:hAnsi="Times New Roman" w:cs="Times New Roman"/>
          <w:position w:val="-30"/>
          <w:sz w:val="28"/>
          <w:szCs w:val="28"/>
          <w:lang w:val="uk-UA"/>
        </w:rPr>
      </w:pPr>
    </w:p>
    <w:p w:rsidR="00732310" w:rsidRPr="00732310" w:rsidRDefault="00732310" w:rsidP="00732310">
      <w:pPr>
        <w:tabs>
          <w:tab w:val="left" w:pos="3580"/>
        </w:tabs>
        <w:spacing w:after="0"/>
        <w:jc w:val="center"/>
        <w:rPr>
          <w:rFonts w:ascii="Times New Roman" w:hAnsi="Times New Roman" w:cs="Times New Roman"/>
          <w:sz w:val="28"/>
          <w:szCs w:val="28"/>
          <w:lang w:val="uk-UA"/>
        </w:rPr>
      </w:pPr>
      <w:r w:rsidRPr="00732310">
        <w:rPr>
          <w:rFonts w:ascii="Times New Roman" w:hAnsi="Times New Roman" w:cs="Times New Roman"/>
          <w:b/>
          <w:sz w:val="28"/>
          <w:szCs w:val="28"/>
          <w:lang w:val="uk-UA"/>
        </w:rPr>
        <w:t xml:space="preserve">                                              </w:t>
      </w:r>
      <w:r w:rsidRPr="00732310">
        <w:rPr>
          <w:rFonts w:ascii="Times New Roman" w:hAnsi="Times New Roman" w:cs="Times New Roman"/>
          <w:sz w:val="28"/>
          <w:szCs w:val="28"/>
          <w:lang w:val="uk-UA"/>
        </w:rPr>
        <w:t xml:space="preserve">      </w:t>
      </w:r>
    </w:p>
    <w:p w:rsidR="00732310" w:rsidRPr="00732310" w:rsidRDefault="00732310" w:rsidP="00732310">
      <w:pPr>
        <w:tabs>
          <w:tab w:val="left" w:pos="3580"/>
        </w:tabs>
        <w:spacing w:after="0"/>
        <w:ind w:left="-540"/>
        <w:rPr>
          <w:rFonts w:ascii="Times New Roman" w:hAnsi="Times New Roman" w:cs="Times New Roman"/>
          <w:sz w:val="28"/>
          <w:szCs w:val="28"/>
          <w:lang w:val="uk-UA"/>
        </w:rPr>
      </w:pPr>
    </w:p>
    <w:p w:rsidR="00732310" w:rsidRPr="00732310" w:rsidRDefault="00732310" w:rsidP="00732310">
      <w:pPr>
        <w:tabs>
          <w:tab w:val="left" w:pos="3580"/>
        </w:tabs>
        <w:spacing w:after="0"/>
        <w:ind w:left="-540"/>
        <w:rPr>
          <w:rFonts w:ascii="Times New Roman" w:hAnsi="Times New Roman" w:cs="Times New Roman"/>
          <w:sz w:val="28"/>
          <w:szCs w:val="28"/>
          <w:lang w:val="uk-UA"/>
        </w:rPr>
      </w:pPr>
    </w:p>
    <w:p w:rsidR="00732310" w:rsidRPr="00732310" w:rsidRDefault="00732310" w:rsidP="00732310">
      <w:pPr>
        <w:tabs>
          <w:tab w:val="left" w:pos="3580"/>
        </w:tabs>
        <w:spacing w:after="0"/>
        <w:ind w:left="-540"/>
        <w:rPr>
          <w:rFonts w:ascii="Times New Roman" w:hAnsi="Times New Roman" w:cs="Times New Roman"/>
          <w:sz w:val="28"/>
          <w:szCs w:val="28"/>
          <w:lang w:val="uk-UA"/>
        </w:rPr>
      </w:pPr>
      <w:r w:rsidRPr="00434F68">
        <w:rPr>
          <w:rFonts w:ascii="Times New Roman" w:eastAsia="Times New Roman" w:hAnsi="Times New Roman" w:cs="Times New Roman"/>
          <w:b/>
          <w:bCs/>
          <w:sz w:val="28"/>
          <w:szCs w:val="28"/>
          <w:lang w:eastAsia="uk-UA"/>
        </w:rPr>
        <w:br/>
      </w:r>
      <w:r>
        <w:rPr>
          <w:rFonts w:ascii="Times New Roman" w:eastAsia="Times New Roman" w:hAnsi="Times New Roman" w:cs="Times New Roman"/>
          <w:b/>
          <w:bCs/>
          <w:sz w:val="28"/>
          <w:szCs w:val="28"/>
          <w:lang w:val="uk-UA" w:eastAsia="uk-UA"/>
        </w:rPr>
        <w:t xml:space="preserve">   Тестові завдання</w:t>
      </w:r>
      <w:r w:rsidRPr="00434F68">
        <w:rPr>
          <w:rFonts w:ascii="Times New Roman" w:eastAsia="Times New Roman" w:hAnsi="Times New Roman" w:cs="Times New Roman"/>
          <w:b/>
          <w:bCs/>
          <w:sz w:val="28"/>
          <w:szCs w:val="28"/>
          <w:lang w:eastAsia="uk-UA"/>
        </w:rPr>
        <w:br/>
      </w:r>
      <w:proofErr w:type="spellStart"/>
      <w:r w:rsidRPr="00434F68">
        <w:rPr>
          <w:rFonts w:ascii="Times New Roman" w:eastAsia="Times New Roman" w:hAnsi="Times New Roman" w:cs="Times New Roman"/>
          <w:b/>
          <w:bCs/>
          <w:sz w:val="28"/>
          <w:szCs w:val="28"/>
          <w:lang w:eastAsia="uk-UA"/>
        </w:rPr>
        <w:t>Спирти</w:t>
      </w:r>
      <w:proofErr w:type="spellEnd"/>
      <w:r w:rsidRPr="00434F68">
        <w:rPr>
          <w:rFonts w:ascii="Times New Roman" w:eastAsia="Times New Roman" w:hAnsi="Times New Roman" w:cs="Times New Roman"/>
          <w:b/>
          <w:bCs/>
          <w:sz w:val="28"/>
          <w:szCs w:val="28"/>
          <w:lang w:eastAsia="uk-UA"/>
        </w:rPr>
        <w:t xml:space="preserve">. </w:t>
      </w:r>
      <w:proofErr w:type="spellStart"/>
      <w:r w:rsidRPr="00434F68">
        <w:rPr>
          <w:rFonts w:ascii="Times New Roman" w:eastAsia="Times New Roman" w:hAnsi="Times New Roman" w:cs="Times New Roman"/>
          <w:b/>
          <w:bCs/>
          <w:sz w:val="28"/>
          <w:szCs w:val="28"/>
          <w:lang w:eastAsia="uk-UA"/>
        </w:rPr>
        <w:t>Альдегіди</w:t>
      </w:r>
      <w:proofErr w:type="spellEnd"/>
      <w:r w:rsidRPr="00434F68">
        <w:rPr>
          <w:rFonts w:ascii="Times New Roman" w:eastAsia="Times New Roman" w:hAnsi="Times New Roman" w:cs="Times New Roman"/>
          <w:b/>
          <w:bCs/>
          <w:sz w:val="28"/>
          <w:szCs w:val="28"/>
          <w:lang w:eastAsia="uk-UA"/>
        </w:rPr>
        <w:t xml:space="preserve">. </w:t>
      </w:r>
      <w:proofErr w:type="spellStart"/>
      <w:r w:rsidRPr="00434F68">
        <w:rPr>
          <w:rFonts w:ascii="Times New Roman" w:eastAsia="Times New Roman" w:hAnsi="Times New Roman" w:cs="Times New Roman"/>
          <w:b/>
          <w:bCs/>
          <w:sz w:val="28"/>
          <w:szCs w:val="28"/>
          <w:lang w:eastAsia="uk-UA"/>
        </w:rPr>
        <w:t>Карбонові</w:t>
      </w:r>
      <w:proofErr w:type="spellEnd"/>
      <w:r w:rsidRPr="00434F68">
        <w:rPr>
          <w:rFonts w:ascii="Times New Roman" w:eastAsia="Times New Roman" w:hAnsi="Times New Roman" w:cs="Times New Roman"/>
          <w:b/>
          <w:bCs/>
          <w:sz w:val="28"/>
          <w:szCs w:val="28"/>
          <w:lang w:eastAsia="uk-UA"/>
        </w:rPr>
        <w:t xml:space="preserve"> </w:t>
      </w:r>
      <w:proofErr w:type="spellStart"/>
      <w:r w:rsidRPr="00434F68">
        <w:rPr>
          <w:rFonts w:ascii="Times New Roman" w:eastAsia="Times New Roman" w:hAnsi="Times New Roman" w:cs="Times New Roman"/>
          <w:b/>
          <w:bCs/>
          <w:sz w:val="28"/>
          <w:szCs w:val="28"/>
          <w:lang w:eastAsia="uk-UA"/>
        </w:rPr>
        <w:t>кислоти</w:t>
      </w:r>
      <w:proofErr w:type="spellEnd"/>
      <w:r w:rsidRPr="00434F68">
        <w:rPr>
          <w:rFonts w:ascii="Times New Roman" w:eastAsia="Times New Roman" w:hAnsi="Times New Roman" w:cs="Times New Roman"/>
          <w:b/>
          <w:bCs/>
          <w:sz w:val="28"/>
          <w:szCs w:val="28"/>
          <w:lang w:eastAsia="uk-UA"/>
        </w:rPr>
        <w:t>.</w:t>
      </w:r>
      <w:r w:rsidRPr="00434F68">
        <w:rPr>
          <w:rFonts w:ascii="Times New Roman" w:eastAsia="Times New Roman" w:hAnsi="Times New Roman" w:cs="Times New Roman"/>
          <w:b/>
          <w:bCs/>
          <w:sz w:val="28"/>
          <w:szCs w:val="28"/>
          <w:lang w:eastAsia="uk-UA"/>
        </w:rPr>
        <w:br/>
      </w:r>
      <w:r w:rsidRPr="00434F68">
        <w:rPr>
          <w:rFonts w:ascii="Times New Roman" w:eastAsia="Times New Roman" w:hAnsi="Times New Roman" w:cs="Times New Roman"/>
          <w:b/>
          <w:bCs/>
          <w:sz w:val="28"/>
          <w:szCs w:val="28"/>
          <w:lang w:eastAsia="uk-UA"/>
        </w:rPr>
        <w:br/>
      </w:r>
      <w:proofErr w:type="spellStart"/>
      <w:r w:rsidRPr="00434F68">
        <w:rPr>
          <w:rFonts w:ascii="Times New Roman" w:eastAsia="Times New Roman" w:hAnsi="Times New Roman" w:cs="Times New Roman"/>
          <w:b/>
          <w:bCs/>
          <w:sz w:val="28"/>
          <w:szCs w:val="28"/>
          <w:lang w:eastAsia="uk-UA"/>
        </w:rPr>
        <w:t>Варіант</w:t>
      </w:r>
      <w:proofErr w:type="spellEnd"/>
      <w:r w:rsidRPr="00434F68">
        <w:rPr>
          <w:rFonts w:ascii="Times New Roman" w:eastAsia="Times New Roman" w:hAnsi="Times New Roman" w:cs="Times New Roman"/>
          <w:b/>
          <w:bCs/>
          <w:sz w:val="28"/>
          <w:szCs w:val="28"/>
          <w:lang w:eastAsia="uk-UA"/>
        </w:rPr>
        <w:t>   1</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1.Вкажіть, </w:t>
      </w:r>
      <w:proofErr w:type="spellStart"/>
      <w:r w:rsidRPr="00434F68">
        <w:rPr>
          <w:rFonts w:ascii="Times New Roman" w:eastAsia="Times New Roman" w:hAnsi="Times New Roman" w:cs="Times New Roman"/>
          <w:sz w:val="28"/>
          <w:szCs w:val="28"/>
          <w:lang w:eastAsia="uk-UA"/>
        </w:rPr>
        <w:t>атоми</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яких</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елементів</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присутні</w:t>
      </w:r>
      <w:proofErr w:type="spellEnd"/>
      <w:r w:rsidRPr="00434F68">
        <w:rPr>
          <w:rFonts w:ascii="Times New Roman" w:eastAsia="Times New Roman" w:hAnsi="Times New Roman" w:cs="Times New Roman"/>
          <w:sz w:val="28"/>
          <w:szCs w:val="28"/>
          <w:lang w:eastAsia="uk-UA"/>
        </w:rPr>
        <w:t xml:space="preserve"> в молекулах </w:t>
      </w:r>
      <w:proofErr w:type="spellStart"/>
      <w:r w:rsidRPr="00434F68">
        <w:rPr>
          <w:rFonts w:ascii="Times New Roman" w:eastAsia="Times New Roman" w:hAnsi="Times New Roman" w:cs="Times New Roman"/>
          <w:sz w:val="28"/>
          <w:szCs w:val="28"/>
          <w:lang w:eastAsia="uk-UA"/>
        </w:rPr>
        <w:t>спиртів</w:t>
      </w:r>
      <w:proofErr w:type="spellEnd"/>
      <w:r w:rsidRPr="00434F68">
        <w:rPr>
          <w:rFonts w:ascii="Times New Roman" w:eastAsia="Times New Roman" w:hAnsi="Times New Roman" w:cs="Times New Roman"/>
          <w:sz w:val="28"/>
          <w:szCs w:val="28"/>
          <w:lang w:eastAsia="uk-UA"/>
        </w:rPr>
        <w:t>:</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а)</w:t>
      </w:r>
      <w:proofErr w:type="spellStart"/>
      <w:r w:rsidRPr="00434F68">
        <w:rPr>
          <w:rFonts w:ascii="Times New Roman" w:eastAsia="Times New Roman" w:hAnsi="Times New Roman" w:cs="Times New Roman"/>
          <w:sz w:val="28"/>
          <w:szCs w:val="28"/>
          <w:lang w:eastAsia="uk-UA"/>
        </w:rPr>
        <w:t>оксиген,гідроген,нітроген</w:t>
      </w:r>
      <w:proofErr w:type="spellEnd"/>
      <w:r w:rsidRPr="00434F68">
        <w:rPr>
          <w:rFonts w:ascii="Times New Roman" w:eastAsia="Times New Roman" w:hAnsi="Times New Roman" w:cs="Times New Roman"/>
          <w:sz w:val="28"/>
          <w:szCs w:val="28"/>
          <w:lang w:eastAsia="uk-UA"/>
        </w:rPr>
        <w:t>   б)</w:t>
      </w:r>
      <w:proofErr w:type="spellStart"/>
      <w:r w:rsidRPr="00434F68">
        <w:rPr>
          <w:rFonts w:ascii="Times New Roman" w:eastAsia="Times New Roman" w:hAnsi="Times New Roman" w:cs="Times New Roman"/>
          <w:sz w:val="28"/>
          <w:szCs w:val="28"/>
          <w:lang w:eastAsia="uk-UA"/>
        </w:rPr>
        <w:t>оксиген,карбон,нітроген</w:t>
      </w:r>
      <w:proofErr w:type="spellEnd"/>
      <w:r w:rsidRPr="00434F68">
        <w:rPr>
          <w:rFonts w:ascii="Times New Roman" w:eastAsia="Times New Roman" w:hAnsi="Times New Roman" w:cs="Times New Roman"/>
          <w:sz w:val="28"/>
          <w:szCs w:val="28"/>
          <w:lang w:eastAsia="uk-UA"/>
        </w:rPr>
        <w:t xml:space="preserve">    в)оксиген, карбон, </w:t>
      </w:r>
      <w:proofErr w:type="spellStart"/>
      <w:r w:rsidRPr="00434F68">
        <w:rPr>
          <w:rFonts w:ascii="Times New Roman" w:eastAsia="Times New Roman" w:hAnsi="Times New Roman" w:cs="Times New Roman"/>
          <w:sz w:val="28"/>
          <w:szCs w:val="28"/>
          <w:lang w:eastAsia="uk-UA"/>
        </w:rPr>
        <w:t>гідроген</w:t>
      </w:r>
      <w:proofErr w:type="spellEnd"/>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lastRenderedPageBreak/>
        <w:t xml:space="preserve">2.Яка формула </w:t>
      </w:r>
      <w:proofErr w:type="spellStart"/>
      <w:r w:rsidRPr="00434F68">
        <w:rPr>
          <w:rFonts w:ascii="Times New Roman" w:eastAsia="Times New Roman" w:hAnsi="Times New Roman" w:cs="Times New Roman"/>
          <w:sz w:val="28"/>
          <w:szCs w:val="28"/>
          <w:lang w:eastAsia="uk-UA"/>
        </w:rPr>
        <w:t>відповідає</w:t>
      </w:r>
      <w:proofErr w:type="spellEnd"/>
      <w:r w:rsidRPr="00434F68">
        <w:rPr>
          <w:rFonts w:ascii="Times New Roman" w:eastAsia="Times New Roman" w:hAnsi="Times New Roman" w:cs="Times New Roman"/>
          <w:sz w:val="28"/>
          <w:szCs w:val="28"/>
          <w:lang w:eastAsia="uk-UA"/>
        </w:rPr>
        <w:t xml:space="preserve"> фенолу:</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а) С6Н5ОН       б) С6Н13ОН        в)С6Н5СН2ОН</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3.Вкажіть </w:t>
      </w:r>
      <w:proofErr w:type="spellStart"/>
      <w:r w:rsidRPr="00434F68">
        <w:rPr>
          <w:rFonts w:ascii="Times New Roman" w:eastAsia="Times New Roman" w:hAnsi="Times New Roman" w:cs="Times New Roman"/>
          <w:sz w:val="28"/>
          <w:szCs w:val="28"/>
          <w:lang w:eastAsia="uk-UA"/>
        </w:rPr>
        <w:t>загальну</w:t>
      </w:r>
      <w:proofErr w:type="spellEnd"/>
      <w:r w:rsidRPr="00434F68">
        <w:rPr>
          <w:rFonts w:ascii="Times New Roman" w:eastAsia="Times New Roman" w:hAnsi="Times New Roman" w:cs="Times New Roman"/>
          <w:sz w:val="28"/>
          <w:szCs w:val="28"/>
          <w:lang w:eastAsia="uk-UA"/>
        </w:rPr>
        <w:t xml:space="preserve"> формулу </w:t>
      </w:r>
      <w:proofErr w:type="spellStart"/>
      <w:r w:rsidRPr="00434F68">
        <w:rPr>
          <w:rFonts w:ascii="Times New Roman" w:eastAsia="Times New Roman" w:hAnsi="Times New Roman" w:cs="Times New Roman"/>
          <w:sz w:val="28"/>
          <w:szCs w:val="28"/>
          <w:lang w:eastAsia="uk-UA"/>
        </w:rPr>
        <w:t>насичених</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одноатомних</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спиртів</w:t>
      </w:r>
      <w:proofErr w:type="spellEnd"/>
      <w:r w:rsidRPr="00434F68">
        <w:rPr>
          <w:rFonts w:ascii="Times New Roman" w:eastAsia="Times New Roman" w:hAnsi="Times New Roman" w:cs="Times New Roman"/>
          <w:sz w:val="28"/>
          <w:szCs w:val="28"/>
          <w:lang w:eastAsia="uk-UA"/>
        </w:rPr>
        <w:t>:</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а) СnН2n+1СОН        б) СnН2n+1ОН         в) СnН2n+2</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4.Функціональна </w:t>
      </w:r>
      <w:proofErr w:type="spellStart"/>
      <w:r w:rsidRPr="00434F68">
        <w:rPr>
          <w:rFonts w:ascii="Times New Roman" w:eastAsia="Times New Roman" w:hAnsi="Times New Roman" w:cs="Times New Roman"/>
          <w:sz w:val="28"/>
          <w:szCs w:val="28"/>
          <w:lang w:eastAsia="uk-UA"/>
        </w:rPr>
        <w:t>група</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карбонових</w:t>
      </w:r>
      <w:proofErr w:type="spellEnd"/>
      <w:r w:rsidRPr="00434F68">
        <w:rPr>
          <w:rFonts w:ascii="Times New Roman" w:eastAsia="Times New Roman" w:hAnsi="Times New Roman" w:cs="Times New Roman"/>
          <w:sz w:val="28"/>
          <w:szCs w:val="28"/>
          <w:lang w:eastAsia="uk-UA"/>
        </w:rPr>
        <w:t xml:space="preserve"> кислот:</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а) – ОН       б) – NO2       в) – СОН      г) – СООН</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5.Властивості, </w:t>
      </w:r>
      <w:proofErr w:type="spellStart"/>
      <w:r w:rsidRPr="00434F68">
        <w:rPr>
          <w:rFonts w:ascii="Times New Roman" w:eastAsia="Times New Roman" w:hAnsi="Times New Roman" w:cs="Times New Roman"/>
          <w:sz w:val="28"/>
          <w:szCs w:val="28"/>
          <w:lang w:eastAsia="uk-UA"/>
        </w:rPr>
        <w:t>що</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характеризують</w:t>
      </w:r>
      <w:proofErr w:type="spellEnd"/>
      <w:r w:rsidRPr="00434F68">
        <w:rPr>
          <w:rFonts w:ascii="Times New Roman" w:eastAsia="Times New Roman" w:hAnsi="Times New Roman" w:cs="Times New Roman"/>
          <w:sz w:val="28"/>
          <w:szCs w:val="28"/>
          <w:lang w:eastAsia="uk-UA"/>
        </w:rPr>
        <w:t xml:space="preserve"> фенол:</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а)</w:t>
      </w:r>
      <w:proofErr w:type="spellStart"/>
      <w:r w:rsidRPr="00434F68">
        <w:rPr>
          <w:rFonts w:ascii="Times New Roman" w:eastAsia="Times New Roman" w:hAnsi="Times New Roman" w:cs="Times New Roman"/>
          <w:sz w:val="28"/>
          <w:szCs w:val="28"/>
          <w:lang w:eastAsia="uk-UA"/>
        </w:rPr>
        <w:t>кристали</w:t>
      </w:r>
      <w:proofErr w:type="spellEnd"/>
      <w:r w:rsidRPr="00434F68">
        <w:rPr>
          <w:rFonts w:ascii="Times New Roman" w:eastAsia="Times New Roman" w:hAnsi="Times New Roman" w:cs="Times New Roman"/>
          <w:sz w:val="28"/>
          <w:szCs w:val="28"/>
          <w:lang w:eastAsia="uk-UA"/>
        </w:rPr>
        <w:t>     б)</w:t>
      </w:r>
      <w:proofErr w:type="spellStart"/>
      <w:r w:rsidRPr="00434F68">
        <w:rPr>
          <w:rFonts w:ascii="Times New Roman" w:eastAsia="Times New Roman" w:hAnsi="Times New Roman" w:cs="Times New Roman"/>
          <w:sz w:val="28"/>
          <w:szCs w:val="28"/>
          <w:lang w:eastAsia="uk-UA"/>
        </w:rPr>
        <w:t>має</w:t>
      </w:r>
      <w:proofErr w:type="spellEnd"/>
      <w:r w:rsidRPr="00434F68">
        <w:rPr>
          <w:rFonts w:ascii="Times New Roman" w:eastAsia="Times New Roman" w:hAnsi="Times New Roman" w:cs="Times New Roman"/>
          <w:sz w:val="28"/>
          <w:szCs w:val="28"/>
          <w:lang w:eastAsia="uk-UA"/>
        </w:rPr>
        <w:t xml:space="preserve"> запах    в)</w:t>
      </w:r>
      <w:proofErr w:type="spellStart"/>
      <w:r w:rsidRPr="00434F68">
        <w:rPr>
          <w:rFonts w:ascii="Times New Roman" w:eastAsia="Times New Roman" w:hAnsi="Times New Roman" w:cs="Times New Roman"/>
          <w:sz w:val="28"/>
          <w:szCs w:val="28"/>
          <w:lang w:eastAsia="uk-UA"/>
        </w:rPr>
        <w:t>газоподібний</w:t>
      </w:r>
      <w:proofErr w:type="spellEnd"/>
      <w:r w:rsidRPr="00434F68">
        <w:rPr>
          <w:rFonts w:ascii="Times New Roman" w:eastAsia="Times New Roman" w:hAnsi="Times New Roman" w:cs="Times New Roman"/>
          <w:sz w:val="28"/>
          <w:szCs w:val="28"/>
          <w:lang w:eastAsia="uk-UA"/>
        </w:rPr>
        <w:t>     г)</w:t>
      </w:r>
      <w:proofErr w:type="spellStart"/>
      <w:r w:rsidRPr="00434F68">
        <w:rPr>
          <w:rFonts w:ascii="Times New Roman" w:eastAsia="Times New Roman" w:hAnsi="Times New Roman" w:cs="Times New Roman"/>
          <w:sz w:val="28"/>
          <w:szCs w:val="28"/>
          <w:lang w:eastAsia="uk-UA"/>
        </w:rPr>
        <w:t>отруйний</w:t>
      </w:r>
      <w:proofErr w:type="spellEnd"/>
      <w:r w:rsidRPr="00434F68">
        <w:rPr>
          <w:rFonts w:ascii="Times New Roman" w:eastAsia="Times New Roman" w:hAnsi="Times New Roman" w:cs="Times New Roman"/>
          <w:sz w:val="28"/>
          <w:szCs w:val="28"/>
          <w:lang w:eastAsia="uk-UA"/>
        </w:rPr>
        <w:t>     д)</w:t>
      </w:r>
      <w:proofErr w:type="spellStart"/>
      <w:r w:rsidRPr="00434F68">
        <w:rPr>
          <w:rFonts w:ascii="Times New Roman" w:eastAsia="Times New Roman" w:hAnsi="Times New Roman" w:cs="Times New Roman"/>
          <w:sz w:val="28"/>
          <w:szCs w:val="28"/>
          <w:lang w:eastAsia="uk-UA"/>
        </w:rPr>
        <w:t>розчиняється</w:t>
      </w:r>
      <w:proofErr w:type="spellEnd"/>
      <w:r w:rsidRPr="00434F68">
        <w:rPr>
          <w:rFonts w:ascii="Times New Roman" w:eastAsia="Times New Roman" w:hAnsi="Times New Roman" w:cs="Times New Roman"/>
          <w:sz w:val="28"/>
          <w:szCs w:val="28"/>
          <w:lang w:eastAsia="uk-UA"/>
        </w:rPr>
        <w:t xml:space="preserve"> у </w:t>
      </w:r>
      <w:proofErr w:type="spellStart"/>
      <w:r w:rsidRPr="00434F68">
        <w:rPr>
          <w:rFonts w:ascii="Times New Roman" w:eastAsia="Times New Roman" w:hAnsi="Times New Roman" w:cs="Times New Roman"/>
          <w:sz w:val="28"/>
          <w:szCs w:val="28"/>
          <w:lang w:eastAsia="uk-UA"/>
        </w:rPr>
        <w:t>воді</w:t>
      </w:r>
      <w:proofErr w:type="spellEnd"/>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6.Які </w:t>
      </w:r>
      <w:proofErr w:type="spellStart"/>
      <w:r w:rsidRPr="00434F68">
        <w:rPr>
          <w:rFonts w:ascii="Times New Roman" w:eastAsia="Times New Roman" w:hAnsi="Times New Roman" w:cs="Times New Roman"/>
          <w:sz w:val="28"/>
          <w:szCs w:val="28"/>
          <w:lang w:eastAsia="uk-UA"/>
        </w:rPr>
        <w:t>сполуки</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утворюють</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альдегіди</w:t>
      </w:r>
      <w:proofErr w:type="spellEnd"/>
      <w:r w:rsidRPr="00434F68">
        <w:rPr>
          <w:rFonts w:ascii="Times New Roman" w:eastAsia="Times New Roman" w:hAnsi="Times New Roman" w:cs="Times New Roman"/>
          <w:sz w:val="28"/>
          <w:szCs w:val="28"/>
          <w:lang w:eastAsia="uk-UA"/>
        </w:rPr>
        <w:t xml:space="preserve"> при </w:t>
      </w:r>
      <w:proofErr w:type="spellStart"/>
      <w:r w:rsidRPr="00434F68">
        <w:rPr>
          <w:rFonts w:ascii="Times New Roman" w:eastAsia="Times New Roman" w:hAnsi="Times New Roman" w:cs="Times New Roman"/>
          <w:sz w:val="28"/>
          <w:szCs w:val="28"/>
          <w:lang w:eastAsia="uk-UA"/>
        </w:rPr>
        <w:t>відновленні</w:t>
      </w:r>
      <w:proofErr w:type="spellEnd"/>
      <w:r w:rsidRPr="00434F68">
        <w:rPr>
          <w:rFonts w:ascii="Times New Roman" w:eastAsia="Times New Roman" w:hAnsi="Times New Roman" w:cs="Times New Roman"/>
          <w:sz w:val="28"/>
          <w:szCs w:val="28"/>
          <w:lang w:eastAsia="uk-UA"/>
        </w:rPr>
        <w:t>:</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  а) </w:t>
      </w:r>
      <w:proofErr w:type="spellStart"/>
      <w:r w:rsidRPr="00434F68">
        <w:rPr>
          <w:rFonts w:ascii="Times New Roman" w:eastAsia="Times New Roman" w:hAnsi="Times New Roman" w:cs="Times New Roman"/>
          <w:sz w:val="28"/>
          <w:szCs w:val="28"/>
          <w:lang w:eastAsia="uk-UA"/>
        </w:rPr>
        <w:t>спирти</w:t>
      </w:r>
      <w:proofErr w:type="spellEnd"/>
      <w:r w:rsidRPr="00434F68">
        <w:rPr>
          <w:rFonts w:ascii="Times New Roman" w:eastAsia="Times New Roman" w:hAnsi="Times New Roman" w:cs="Times New Roman"/>
          <w:sz w:val="28"/>
          <w:szCs w:val="28"/>
          <w:lang w:eastAsia="uk-UA"/>
        </w:rPr>
        <w:t xml:space="preserve">     б) </w:t>
      </w:r>
      <w:proofErr w:type="spellStart"/>
      <w:r w:rsidRPr="00434F68">
        <w:rPr>
          <w:rFonts w:ascii="Times New Roman" w:eastAsia="Times New Roman" w:hAnsi="Times New Roman" w:cs="Times New Roman"/>
          <w:sz w:val="28"/>
          <w:szCs w:val="28"/>
          <w:lang w:eastAsia="uk-UA"/>
        </w:rPr>
        <w:t>алкени</w:t>
      </w:r>
      <w:proofErr w:type="spellEnd"/>
      <w:r w:rsidRPr="00434F68">
        <w:rPr>
          <w:rFonts w:ascii="Times New Roman" w:eastAsia="Times New Roman" w:hAnsi="Times New Roman" w:cs="Times New Roman"/>
          <w:sz w:val="28"/>
          <w:szCs w:val="28"/>
          <w:lang w:eastAsia="uk-UA"/>
        </w:rPr>
        <w:t xml:space="preserve">      в) </w:t>
      </w:r>
      <w:proofErr w:type="spellStart"/>
      <w:r w:rsidRPr="00434F68">
        <w:rPr>
          <w:rFonts w:ascii="Times New Roman" w:eastAsia="Times New Roman" w:hAnsi="Times New Roman" w:cs="Times New Roman"/>
          <w:sz w:val="28"/>
          <w:szCs w:val="28"/>
          <w:lang w:eastAsia="uk-UA"/>
        </w:rPr>
        <w:t>карбонові</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кислоти</w:t>
      </w:r>
      <w:proofErr w:type="spellEnd"/>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7.Реактив для </w:t>
      </w:r>
      <w:proofErr w:type="spellStart"/>
      <w:r w:rsidRPr="00434F68">
        <w:rPr>
          <w:rFonts w:ascii="Times New Roman" w:eastAsia="Times New Roman" w:hAnsi="Times New Roman" w:cs="Times New Roman"/>
          <w:sz w:val="28"/>
          <w:szCs w:val="28"/>
          <w:lang w:eastAsia="uk-UA"/>
        </w:rPr>
        <w:t>виявлення</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гліцерину</w:t>
      </w:r>
      <w:proofErr w:type="spellEnd"/>
      <w:r w:rsidRPr="00434F68">
        <w:rPr>
          <w:rFonts w:ascii="Times New Roman" w:eastAsia="Times New Roman" w:hAnsi="Times New Roman" w:cs="Times New Roman"/>
          <w:sz w:val="28"/>
          <w:szCs w:val="28"/>
          <w:lang w:eastAsia="uk-UA"/>
        </w:rPr>
        <w:t>:</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  а) </w:t>
      </w:r>
      <w:proofErr w:type="spellStart"/>
      <w:r w:rsidRPr="00434F68">
        <w:rPr>
          <w:rFonts w:ascii="Times New Roman" w:eastAsia="Times New Roman" w:hAnsi="Times New Roman" w:cs="Times New Roman"/>
          <w:sz w:val="28"/>
          <w:szCs w:val="28"/>
          <w:lang w:eastAsia="uk-UA"/>
        </w:rPr>
        <w:t>бромна</w:t>
      </w:r>
      <w:proofErr w:type="spellEnd"/>
      <w:r w:rsidRPr="00434F68">
        <w:rPr>
          <w:rFonts w:ascii="Times New Roman" w:eastAsia="Times New Roman" w:hAnsi="Times New Roman" w:cs="Times New Roman"/>
          <w:sz w:val="28"/>
          <w:szCs w:val="28"/>
          <w:lang w:eastAsia="uk-UA"/>
        </w:rPr>
        <w:t xml:space="preserve"> вода      б) </w:t>
      </w:r>
      <w:proofErr w:type="spellStart"/>
      <w:r w:rsidRPr="00434F68">
        <w:rPr>
          <w:rFonts w:ascii="Times New Roman" w:eastAsia="Times New Roman" w:hAnsi="Times New Roman" w:cs="Times New Roman"/>
          <w:sz w:val="28"/>
          <w:szCs w:val="28"/>
          <w:lang w:eastAsia="uk-UA"/>
        </w:rPr>
        <w:t>натрій</w:t>
      </w:r>
      <w:proofErr w:type="spellEnd"/>
      <w:r w:rsidRPr="00434F68">
        <w:rPr>
          <w:rFonts w:ascii="Times New Roman" w:eastAsia="Times New Roman" w:hAnsi="Times New Roman" w:cs="Times New Roman"/>
          <w:sz w:val="28"/>
          <w:szCs w:val="28"/>
          <w:lang w:eastAsia="uk-UA"/>
        </w:rPr>
        <w:t xml:space="preserve">        в) </w:t>
      </w:r>
      <w:proofErr w:type="spellStart"/>
      <w:r w:rsidRPr="00434F68">
        <w:rPr>
          <w:rFonts w:ascii="Times New Roman" w:eastAsia="Times New Roman" w:hAnsi="Times New Roman" w:cs="Times New Roman"/>
          <w:sz w:val="28"/>
          <w:szCs w:val="28"/>
          <w:lang w:eastAsia="uk-UA"/>
        </w:rPr>
        <w:t>купрум</w:t>
      </w:r>
      <w:proofErr w:type="spellEnd"/>
      <w:r w:rsidRPr="00434F68">
        <w:rPr>
          <w:rFonts w:ascii="Times New Roman" w:eastAsia="Times New Roman" w:hAnsi="Times New Roman" w:cs="Times New Roman"/>
          <w:sz w:val="28"/>
          <w:szCs w:val="28"/>
          <w:lang w:eastAsia="uk-UA"/>
        </w:rPr>
        <w:t xml:space="preserve"> (ІІ) </w:t>
      </w:r>
      <w:proofErr w:type="spellStart"/>
      <w:r w:rsidRPr="00434F68">
        <w:rPr>
          <w:rFonts w:ascii="Times New Roman" w:eastAsia="Times New Roman" w:hAnsi="Times New Roman" w:cs="Times New Roman"/>
          <w:sz w:val="28"/>
          <w:szCs w:val="28"/>
          <w:lang w:eastAsia="uk-UA"/>
        </w:rPr>
        <w:t>гідроксид</w:t>
      </w:r>
      <w:proofErr w:type="spellEnd"/>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8.Яка з </w:t>
      </w:r>
      <w:proofErr w:type="spellStart"/>
      <w:r w:rsidRPr="00434F68">
        <w:rPr>
          <w:rFonts w:ascii="Times New Roman" w:eastAsia="Times New Roman" w:hAnsi="Times New Roman" w:cs="Times New Roman"/>
          <w:sz w:val="28"/>
          <w:szCs w:val="28"/>
          <w:lang w:eastAsia="uk-UA"/>
        </w:rPr>
        <w:t>реакцій</w:t>
      </w:r>
      <w:proofErr w:type="spellEnd"/>
      <w:r w:rsidRPr="00434F68">
        <w:rPr>
          <w:rFonts w:ascii="Times New Roman" w:eastAsia="Times New Roman" w:hAnsi="Times New Roman" w:cs="Times New Roman"/>
          <w:sz w:val="28"/>
          <w:szCs w:val="28"/>
          <w:lang w:eastAsia="uk-UA"/>
        </w:rPr>
        <w:t xml:space="preserve"> є </w:t>
      </w:r>
      <w:proofErr w:type="spellStart"/>
      <w:r w:rsidRPr="00434F68">
        <w:rPr>
          <w:rFonts w:ascii="Times New Roman" w:eastAsia="Times New Roman" w:hAnsi="Times New Roman" w:cs="Times New Roman"/>
          <w:sz w:val="28"/>
          <w:szCs w:val="28"/>
          <w:lang w:eastAsia="uk-UA"/>
        </w:rPr>
        <w:t>реакцією</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внутрішньомолекулярної</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дегідратації</w:t>
      </w:r>
      <w:proofErr w:type="spellEnd"/>
      <w:r w:rsidRPr="00434F68">
        <w:rPr>
          <w:rFonts w:ascii="Times New Roman" w:eastAsia="Times New Roman" w:hAnsi="Times New Roman" w:cs="Times New Roman"/>
          <w:sz w:val="28"/>
          <w:szCs w:val="28"/>
          <w:lang w:eastAsia="uk-UA"/>
        </w:rPr>
        <w:t>:</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а)С2Н5ОН —› С2Н4+Н2О           б)С2Н5ОН+С2Н5ОН  →  С2Н5−О−С2Н5+Н2О</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9.Скільки з </w:t>
      </w:r>
      <w:proofErr w:type="spellStart"/>
      <w:r w:rsidRPr="00434F68">
        <w:rPr>
          <w:rFonts w:ascii="Times New Roman" w:eastAsia="Times New Roman" w:hAnsi="Times New Roman" w:cs="Times New Roman"/>
          <w:sz w:val="28"/>
          <w:szCs w:val="28"/>
          <w:lang w:eastAsia="uk-UA"/>
        </w:rPr>
        <w:t>наведених</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речовин</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реагує</w:t>
      </w:r>
      <w:proofErr w:type="spellEnd"/>
      <w:r w:rsidRPr="00434F68">
        <w:rPr>
          <w:rFonts w:ascii="Times New Roman" w:eastAsia="Times New Roman" w:hAnsi="Times New Roman" w:cs="Times New Roman"/>
          <w:sz w:val="28"/>
          <w:szCs w:val="28"/>
          <w:lang w:eastAsia="uk-UA"/>
        </w:rPr>
        <w:t xml:space="preserve"> з фенолом: </w:t>
      </w:r>
      <w:proofErr w:type="spellStart"/>
      <w:r w:rsidRPr="00434F68">
        <w:rPr>
          <w:rFonts w:ascii="Times New Roman" w:eastAsia="Times New Roman" w:hAnsi="Times New Roman" w:cs="Times New Roman"/>
          <w:sz w:val="28"/>
          <w:szCs w:val="28"/>
          <w:lang w:eastAsia="uk-UA"/>
        </w:rPr>
        <w:t>Na</w:t>
      </w:r>
      <w:proofErr w:type="spellEnd"/>
      <w:r w:rsidRPr="00434F68">
        <w:rPr>
          <w:rFonts w:ascii="Times New Roman" w:eastAsia="Times New Roman" w:hAnsi="Times New Roman" w:cs="Times New Roman"/>
          <w:sz w:val="28"/>
          <w:szCs w:val="28"/>
          <w:lang w:eastAsia="uk-UA"/>
        </w:rPr>
        <w:t>,  Na2О,  КОН,  Вr2 :</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  а) </w:t>
      </w:r>
      <w:proofErr w:type="spellStart"/>
      <w:r w:rsidRPr="00434F68">
        <w:rPr>
          <w:rFonts w:ascii="Times New Roman" w:eastAsia="Times New Roman" w:hAnsi="Times New Roman" w:cs="Times New Roman"/>
          <w:sz w:val="28"/>
          <w:szCs w:val="28"/>
          <w:lang w:eastAsia="uk-UA"/>
        </w:rPr>
        <w:t>дві</w:t>
      </w:r>
      <w:proofErr w:type="spellEnd"/>
      <w:r w:rsidRPr="00434F68">
        <w:rPr>
          <w:rFonts w:ascii="Times New Roman" w:eastAsia="Times New Roman" w:hAnsi="Times New Roman" w:cs="Times New Roman"/>
          <w:sz w:val="28"/>
          <w:szCs w:val="28"/>
          <w:lang w:eastAsia="uk-UA"/>
        </w:rPr>
        <w:t xml:space="preserve">          б) три           в) </w:t>
      </w:r>
      <w:proofErr w:type="spellStart"/>
      <w:r w:rsidRPr="00434F68">
        <w:rPr>
          <w:rFonts w:ascii="Times New Roman" w:eastAsia="Times New Roman" w:hAnsi="Times New Roman" w:cs="Times New Roman"/>
          <w:sz w:val="28"/>
          <w:szCs w:val="28"/>
          <w:lang w:eastAsia="uk-UA"/>
        </w:rPr>
        <w:t>чотири</w:t>
      </w:r>
      <w:proofErr w:type="spellEnd"/>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10.Знайдіть </w:t>
      </w:r>
      <w:proofErr w:type="spellStart"/>
      <w:r w:rsidRPr="00434F68">
        <w:rPr>
          <w:rFonts w:ascii="Times New Roman" w:eastAsia="Times New Roman" w:hAnsi="Times New Roman" w:cs="Times New Roman"/>
          <w:sz w:val="28"/>
          <w:szCs w:val="28"/>
          <w:lang w:eastAsia="uk-UA"/>
        </w:rPr>
        <w:t>відповідність</w:t>
      </w:r>
      <w:proofErr w:type="spellEnd"/>
      <w:r w:rsidRPr="00434F68">
        <w:rPr>
          <w:rFonts w:ascii="Times New Roman" w:eastAsia="Times New Roman" w:hAnsi="Times New Roman" w:cs="Times New Roman"/>
          <w:sz w:val="28"/>
          <w:szCs w:val="28"/>
          <w:lang w:eastAsia="uk-UA"/>
        </w:rPr>
        <w:t>:</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       </w:t>
      </w:r>
      <w:proofErr w:type="spellStart"/>
      <w:r w:rsidRPr="00434F68">
        <w:rPr>
          <w:rFonts w:ascii="Times New Roman" w:eastAsia="Times New Roman" w:hAnsi="Times New Roman" w:cs="Times New Roman"/>
          <w:sz w:val="28"/>
          <w:szCs w:val="28"/>
          <w:lang w:eastAsia="uk-UA"/>
        </w:rPr>
        <w:t>Речовини</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Назви</w:t>
      </w:r>
      <w:proofErr w:type="spellEnd"/>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 1.СН3СН2СООН                а) </w:t>
      </w:r>
      <w:proofErr w:type="spellStart"/>
      <w:r w:rsidRPr="00434F68">
        <w:rPr>
          <w:rFonts w:ascii="Times New Roman" w:eastAsia="Times New Roman" w:hAnsi="Times New Roman" w:cs="Times New Roman"/>
          <w:sz w:val="28"/>
          <w:szCs w:val="28"/>
          <w:lang w:eastAsia="uk-UA"/>
        </w:rPr>
        <w:t>калій</w:t>
      </w:r>
      <w:proofErr w:type="spellEnd"/>
      <w:r w:rsidRPr="00434F68">
        <w:rPr>
          <w:rFonts w:ascii="Times New Roman" w:eastAsia="Times New Roman" w:hAnsi="Times New Roman" w:cs="Times New Roman"/>
          <w:sz w:val="28"/>
          <w:szCs w:val="28"/>
          <w:lang w:eastAsia="uk-UA"/>
        </w:rPr>
        <w:t xml:space="preserve"> ацетат</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2.СН3СНСОН                   </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             |                               б) </w:t>
      </w:r>
      <w:proofErr w:type="spellStart"/>
      <w:r w:rsidRPr="00434F68">
        <w:rPr>
          <w:rFonts w:ascii="Times New Roman" w:eastAsia="Times New Roman" w:hAnsi="Times New Roman" w:cs="Times New Roman"/>
          <w:sz w:val="28"/>
          <w:szCs w:val="28"/>
          <w:lang w:eastAsia="uk-UA"/>
        </w:rPr>
        <w:t>пропанова</w:t>
      </w:r>
      <w:proofErr w:type="spellEnd"/>
      <w:r w:rsidRPr="00434F68">
        <w:rPr>
          <w:rFonts w:ascii="Times New Roman" w:eastAsia="Times New Roman" w:hAnsi="Times New Roman" w:cs="Times New Roman"/>
          <w:sz w:val="28"/>
          <w:szCs w:val="28"/>
          <w:lang w:eastAsia="uk-UA"/>
        </w:rPr>
        <w:t xml:space="preserve"> кислота</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lastRenderedPageBreak/>
        <w:br/>
        <w:t>            СН3                         </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3.СН3СООК                        в) 2-метилпропаналь</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4.СН3ОН                              г) метанол                                                  6 б.</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11.Складіть </w:t>
      </w:r>
      <w:proofErr w:type="spellStart"/>
      <w:r w:rsidRPr="00434F68">
        <w:rPr>
          <w:rFonts w:ascii="Times New Roman" w:eastAsia="Times New Roman" w:hAnsi="Times New Roman" w:cs="Times New Roman"/>
          <w:sz w:val="28"/>
          <w:szCs w:val="28"/>
          <w:lang w:eastAsia="uk-UA"/>
        </w:rPr>
        <w:t>рівняння</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реакцій</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назвіть</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утворені</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продукти</w:t>
      </w:r>
      <w:proofErr w:type="spellEnd"/>
      <w:r w:rsidRPr="00434F68">
        <w:rPr>
          <w:rFonts w:ascii="Times New Roman" w:eastAsia="Times New Roman" w:hAnsi="Times New Roman" w:cs="Times New Roman"/>
          <w:sz w:val="28"/>
          <w:szCs w:val="28"/>
          <w:lang w:eastAsia="uk-UA"/>
        </w:rPr>
        <w:t>:       t°</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а)СН3СООН+Мg→                            в)СН3СОН+Сu(ОН)2 ——›</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   б)Н-СООН+С2Н5ОН→                      г)С2Н5ОН+ </w:t>
      </w:r>
      <w:proofErr w:type="spellStart"/>
      <w:r w:rsidRPr="00434F68">
        <w:rPr>
          <w:rFonts w:ascii="Times New Roman" w:eastAsia="Times New Roman" w:hAnsi="Times New Roman" w:cs="Times New Roman"/>
          <w:sz w:val="28"/>
          <w:szCs w:val="28"/>
          <w:lang w:eastAsia="uk-UA"/>
        </w:rPr>
        <w:t>Na</w:t>
      </w:r>
      <w:proofErr w:type="spellEnd"/>
      <w:r w:rsidRPr="00434F68">
        <w:rPr>
          <w:rFonts w:ascii="Times New Roman" w:eastAsia="Times New Roman" w:hAnsi="Times New Roman" w:cs="Times New Roman"/>
          <w:sz w:val="28"/>
          <w:szCs w:val="28"/>
          <w:lang w:eastAsia="uk-UA"/>
        </w:rPr>
        <w:t xml:space="preserve"> →                     2 б.</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12.Масові </w:t>
      </w:r>
      <w:proofErr w:type="spellStart"/>
      <w:r w:rsidRPr="00434F68">
        <w:rPr>
          <w:rFonts w:ascii="Times New Roman" w:eastAsia="Times New Roman" w:hAnsi="Times New Roman" w:cs="Times New Roman"/>
          <w:sz w:val="28"/>
          <w:szCs w:val="28"/>
          <w:lang w:eastAsia="uk-UA"/>
        </w:rPr>
        <w:t>частки</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елементів</w:t>
      </w:r>
      <w:proofErr w:type="spellEnd"/>
      <w:r w:rsidRPr="00434F68">
        <w:rPr>
          <w:rFonts w:ascii="Times New Roman" w:eastAsia="Times New Roman" w:hAnsi="Times New Roman" w:cs="Times New Roman"/>
          <w:sz w:val="28"/>
          <w:szCs w:val="28"/>
          <w:lang w:eastAsia="uk-UA"/>
        </w:rPr>
        <w:t xml:space="preserve"> в </w:t>
      </w:r>
      <w:proofErr w:type="spellStart"/>
      <w:r w:rsidRPr="00434F68">
        <w:rPr>
          <w:rFonts w:ascii="Times New Roman" w:eastAsia="Times New Roman" w:hAnsi="Times New Roman" w:cs="Times New Roman"/>
          <w:sz w:val="28"/>
          <w:szCs w:val="28"/>
          <w:lang w:eastAsia="uk-UA"/>
        </w:rPr>
        <w:t>молекулі</w:t>
      </w:r>
      <w:proofErr w:type="spellEnd"/>
      <w:r w:rsidRPr="00434F68">
        <w:rPr>
          <w:rFonts w:ascii="Times New Roman" w:eastAsia="Times New Roman" w:hAnsi="Times New Roman" w:cs="Times New Roman"/>
          <w:sz w:val="28"/>
          <w:szCs w:val="28"/>
          <w:lang w:eastAsia="uk-UA"/>
        </w:rPr>
        <w:t xml:space="preserve"> спирту </w:t>
      </w:r>
      <w:proofErr w:type="spellStart"/>
      <w:r w:rsidRPr="00434F68">
        <w:rPr>
          <w:rFonts w:ascii="Times New Roman" w:eastAsia="Times New Roman" w:hAnsi="Times New Roman" w:cs="Times New Roman"/>
          <w:sz w:val="28"/>
          <w:szCs w:val="28"/>
          <w:lang w:eastAsia="uk-UA"/>
        </w:rPr>
        <w:t>становлять</w:t>
      </w:r>
      <w:proofErr w:type="spellEnd"/>
      <w:r w:rsidRPr="00434F68">
        <w:rPr>
          <w:rFonts w:ascii="Times New Roman" w:eastAsia="Times New Roman" w:hAnsi="Times New Roman" w:cs="Times New Roman"/>
          <w:sz w:val="28"/>
          <w:szCs w:val="28"/>
          <w:lang w:eastAsia="uk-UA"/>
        </w:rPr>
        <w:t xml:space="preserve">: Карбон – 37,5%, </w:t>
      </w:r>
      <w:proofErr w:type="spellStart"/>
      <w:r w:rsidRPr="00434F68">
        <w:rPr>
          <w:rFonts w:ascii="Times New Roman" w:eastAsia="Times New Roman" w:hAnsi="Times New Roman" w:cs="Times New Roman"/>
          <w:sz w:val="28"/>
          <w:szCs w:val="28"/>
          <w:lang w:eastAsia="uk-UA"/>
        </w:rPr>
        <w:t>Гідроген</w:t>
      </w:r>
      <w:proofErr w:type="spellEnd"/>
      <w:r w:rsidRPr="00434F68">
        <w:rPr>
          <w:rFonts w:ascii="Times New Roman" w:eastAsia="Times New Roman" w:hAnsi="Times New Roman" w:cs="Times New Roman"/>
          <w:sz w:val="28"/>
          <w:szCs w:val="28"/>
          <w:lang w:eastAsia="uk-UA"/>
        </w:rPr>
        <w:t xml:space="preserve"> - </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    12,5%, Оксиген – 50%, </w:t>
      </w:r>
      <w:proofErr w:type="spellStart"/>
      <w:r w:rsidRPr="00434F68">
        <w:rPr>
          <w:rFonts w:ascii="Times New Roman" w:eastAsia="Times New Roman" w:hAnsi="Times New Roman" w:cs="Times New Roman"/>
          <w:sz w:val="28"/>
          <w:szCs w:val="28"/>
          <w:lang w:eastAsia="uk-UA"/>
        </w:rPr>
        <w:t>відносна</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густина</w:t>
      </w:r>
      <w:proofErr w:type="spellEnd"/>
      <w:r w:rsidRPr="00434F68">
        <w:rPr>
          <w:rFonts w:ascii="Times New Roman" w:eastAsia="Times New Roman" w:hAnsi="Times New Roman" w:cs="Times New Roman"/>
          <w:sz w:val="28"/>
          <w:szCs w:val="28"/>
          <w:lang w:eastAsia="uk-UA"/>
        </w:rPr>
        <w:t xml:space="preserve"> за </w:t>
      </w:r>
      <w:proofErr w:type="spellStart"/>
      <w:r w:rsidRPr="00434F68">
        <w:rPr>
          <w:rFonts w:ascii="Times New Roman" w:eastAsia="Times New Roman" w:hAnsi="Times New Roman" w:cs="Times New Roman"/>
          <w:sz w:val="28"/>
          <w:szCs w:val="28"/>
          <w:lang w:eastAsia="uk-UA"/>
        </w:rPr>
        <w:t>воднем</w:t>
      </w:r>
      <w:proofErr w:type="spellEnd"/>
      <w:r w:rsidRPr="00434F68">
        <w:rPr>
          <w:rFonts w:ascii="Times New Roman" w:eastAsia="Times New Roman" w:hAnsi="Times New Roman" w:cs="Times New Roman"/>
          <w:sz w:val="28"/>
          <w:szCs w:val="28"/>
          <w:lang w:eastAsia="uk-UA"/>
        </w:rPr>
        <w:t xml:space="preserve"> – 16. </w:t>
      </w:r>
      <w:proofErr w:type="spellStart"/>
      <w:r w:rsidRPr="00434F68">
        <w:rPr>
          <w:rFonts w:ascii="Times New Roman" w:eastAsia="Times New Roman" w:hAnsi="Times New Roman" w:cs="Times New Roman"/>
          <w:sz w:val="28"/>
          <w:szCs w:val="28"/>
          <w:lang w:eastAsia="uk-UA"/>
        </w:rPr>
        <w:t>Виведіть</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молекулярну</w:t>
      </w:r>
      <w:proofErr w:type="spellEnd"/>
      <w:r w:rsidRPr="00434F68">
        <w:rPr>
          <w:rFonts w:ascii="Times New Roman" w:eastAsia="Times New Roman" w:hAnsi="Times New Roman" w:cs="Times New Roman"/>
          <w:sz w:val="28"/>
          <w:szCs w:val="28"/>
          <w:lang w:eastAsia="uk-UA"/>
        </w:rPr>
        <w:t xml:space="preserve"> фор-</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     а)С2Н5ОН             б)СН3ОН            в) </w:t>
      </w:r>
      <w:proofErr w:type="spellStart"/>
      <w:r w:rsidRPr="00434F68">
        <w:rPr>
          <w:rFonts w:ascii="Times New Roman" w:eastAsia="Times New Roman" w:hAnsi="Times New Roman" w:cs="Times New Roman"/>
          <w:sz w:val="28"/>
          <w:szCs w:val="28"/>
          <w:lang w:eastAsia="uk-UA"/>
        </w:rPr>
        <w:t>інша</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відповідь</w:t>
      </w:r>
      <w:proofErr w:type="spellEnd"/>
      <w:r w:rsidRPr="00434F68">
        <w:rPr>
          <w:rFonts w:ascii="Times New Roman" w:eastAsia="Times New Roman" w:hAnsi="Times New Roman" w:cs="Times New Roman"/>
          <w:sz w:val="28"/>
          <w:szCs w:val="28"/>
          <w:lang w:eastAsia="uk-UA"/>
        </w:rPr>
        <w:t>                           3 б.</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b/>
          <w:bCs/>
          <w:sz w:val="28"/>
          <w:szCs w:val="28"/>
          <w:lang w:eastAsia="uk-UA"/>
        </w:rPr>
        <w:br/>
      </w:r>
      <w:r w:rsidRPr="00434F68">
        <w:rPr>
          <w:rFonts w:ascii="Times New Roman" w:eastAsia="Times New Roman" w:hAnsi="Times New Roman" w:cs="Times New Roman"/>
          <w:b/>
          <w:bCs/>
          <w:sz w:val="28"/>
          <w:szCs w:val="28"/>
          <w:lang w:eastAsia="uk-UA"/>
        </w:rPr>
        <w:br/>
      </w:r>
      <w:r>
        <w:rPr>
          <w:rFonts w:ascii="Times New Roman" w:eastAsia="Times New Roman" w:hAnsi="Times New Roman" w:cs="Times New Roman"/>
          <w:b/>
          <w:bCs/>
          <w:sz w:val="28"/>
          <w:szCs w:val="28"/>
          <w:lang w:val="uk-UA" w:eastAsia="uk-UA"/>
        </w:rPr>
        <w:t xml:space="preserve">                                                  </w:t>
      </w:r>
      <w:proofErr w:type="spellStart"/>
      <w:r w:rsidRPr="00434F68">
        <w:rPr>
          <w:rFonts w:ascii="Times New Roman" w:eastAsia="Times New Roman" w:hAnsi="Times New Roman" w:cs="Times New Roman"/>
          <w:b/>
          <w:bCs/>
          <w:sz w:val="28"/>
          <w:szCs w:val="28"/>
          <w:lang w:eastAsia="uk-UA"/>
        </w:rPr>
        <w:t>Варіант</w:t>
      </w:r>
      <w:proofErr w:type="spellEnd"/>
      <w:r w:rsidRPr="00434F68">
        <w:rPr>
          <w:rFonts w:ascii="Times New Roman" w:eastAsia="Times New Roman" w:hAnsi="Times New Roman" w:cs="Times New Roman"/>
          <w:b/>
          <w:bCs/>
          <w:sz w:val="28"/>
          <w:szCs w:val="28"/>
          <w:lang w:eastAsia="uk-UA"/>
        </w:rPr>
        <w:t>   2</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1.Вкажіть </w:t>
      </w:r>
      <w:proofErr w:type="spellStart"/>
      <w:r w:rsidRPr="00434F68">
        <w:rPr>
          <w:rFonts w:ascii="Times New Roman" w:eastAsia="Times New Roman" w:hAnsi="Times New Roman" w:cs="Times New Roman"/>
          <w:sz w:val="28"/>
          <w:szCs w:val="28"/>
          <w:lang w:eastAsia="uk-UA"/>
        </w:rPr>
        <w:t>загальну</w:t>
      </w:r>
      <w:proofErr w:type="spellEnd"/>
      <w:r w:rsidRPr="00434F68">
        <w:rPr>
          <w:rFonts w:ascii="Times New Roman" w:eastAsia="Times New Roman" w:hAnsi="Times New Roman" w:cs="Times New Roman"/>
          <w:sz w:val="28"/>
          <w:szCs w:val="28"/>
          <w:lang w:eastAsia="uk-UA"/>
        </w:rPr>
        <w:t xml:space="preserve"> формулу </w:t>
      </w:r>
      <w:proofErr w:type="spellStart"/>
      <w:r w:rsidRPr="00434F68">
        <w:rPr>
          <w:rFonts w:ascii="Times New Roman" w:eastAsia="Times New Roman" w:hAnsi="Times New Roman" w:cs="Times New Roman"/>
          <w:sz w:val="28"/>
          <w:szCs w:val="28"/>
          <w:lang w:eastAsia="uk-UA"/>
        </w:rPr>
        <w:t>альдегідів</w:t>
      </w:r>
      <w:proofErr w:type="spellEnd"/>
      <w:r w:rsidRPr="00434F68">
        <w:rPr>
          <w:rFonts w:ascii="Times New Roman" w:eastAsia="Times New Roman" w:hAnsi="Times New Roman" w:cs="Times New Roman"/>
          <w:sz w:val="28"/>
          <w:szCs w:val="28"/>
          <w:lang w:eastAsia="uk-UA"/>
        </w:rPr>
        <w:t>:</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а)СnН2n+1СООН       б)СnН2n+1ОН      в)СnН2n+1СОН      г)СnН2n-2</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2.Багатоатомні </w:t>
      </w:r>
      <w:proofErr w:type="spellStart"/>
      <w:r w:rsidRPr="00434F68">
        <w:rPr>
          <w:rFonts w:ascii="Times New Roman" w:eastAsia="Times New Roman" w:hAnsi="Times New Roman" w:cs="Times New Roman"/>
          <w:sz w:val="28"/>
          <w:szCs w:val="28"/>
          <w:lang w:eastAsia="uk-UA"/>
        </w:rPr>
        <w:t>спирти</w:t>
      </w:r>
      <w:proofErr w:type="spellEnd"/>
      <w:r w:rsidRPr="00434F68">
        <w:rPr>
          <w:rFonts w:ascii="Times New Roman" w:eastAsia="Times New Roman" w:hAnsi="Times New Roman" w:cs="Times New Roman"/>
          <w:sz w:val="28"/>
          <w:szCs w:val="28"/>
          <w:lang w:eastAsia="uk-UA"/>
        </w:rPr>
        <w:t xml:space="preserve"> – </w:t>
      </w:r>
      <w:proofErr w:type="spellStart"/>
      <w:r w:rsidRPr="00434F68">
        <w:rPr>
          <w:rFonts w:ascii="Times New Roman" w:eastAsia="Times New Roman" w:hAnsi="Times New Roman" w:cs="Times New Roman"/>
          <w:sz w:val="28"/>
          <w:szCs w:val="28"/>
          <w:lang w:eastAsia="uk-UA"/>
        </w:rPr>
        <w:t>це</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сполуки</w:t>
      </w:r>
      <w:proofErr w:type="spellEnd"/>
      <w:r w:rsidRPr="00434F68">
        <w:rPr>
          <w:rFonts w:ascii="Times New Roman" w:eastAsia="Times New Roman" w:hAnsi="Times New Roman" w:cs="Times New Roman"/>
          <w:sz w:val="28"/>
          <w:szCs w:val="28"/>
          <w:lang w:eastAsia="uk-UA"/>
        </w:rPr>
        <w:t xml:space="preserve">, в </w:t>
      </w:r>
      <w:proofErr w:type="spellStart"/>
      <w:r w:rsidRPr="00434F68">
        <w:rPr>
          <w:rFonts w:ascii="Times New Roman" w:eastAsia="Times New Roman" w:hAnsi="Times New Roman" w:cs="Times New Roman"/>
          <w:sz w:val="28"/>
          <w:szCs w:val="28"/>
          <w:lang w:eastAsia="uk-UA"/>
        </w:rPr>
        <w:t>яких</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вуглеводневий</w:t>
      </w:r>
      <w:proofErr w:type="spellEnd"/>
      <w:r w:rsidRPr="00434F68">
        <w:rPr>
          <w:rFonts w:ascii="Times New Roman" w:eastAsia="Times New Roman" w:hAnsi="Times New Roman" w:cs="Times New Roman"/>
          <w:sz w:val="28"/>
          <w:szCs w:val="28"/>
          <w:lang w:eastAsia="uk-UA"/>
        </w:rPr>
        <w:t xml:space="preserve"> радикал </w:t>
      </w:r>
      <w:proofErr w:type="spellStart"/>
      <w:r w:rsidRPr="00434F68">
        <w:rPr>
          <w:rFonts w:ascii="Times New Roman" w:eastAsia="Times New Roman" w:hAnsi="Times New Roman" w:cs="Times New Roman"/>
          <w:sz w:val="28"/>
          <w:szCs w:val="28"/>
          <w:lang w:eastAsia="uk-UA"/>
        </w:rPr>
        <w:t>сполучений</w:t>
      </w:r>
      <w:proofErr w:type="spellEnd"/>
      <w:r w:rsidRPr="00434F68">
        <w:rPr>
          <w:rFonts w:ascii="Times New Roman" w:eastAsia="Times New Roman" w:hAnsi="Times New Roman" w:cs="Times New Roman"/>
          <w:sz w:val="28"/>
          <w:szCs w:val="28"/>
          <w:lang w:eastAsia="uk-UA"/>
        </w:rPr>
        <w:t xml:space="preserve"> з:</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а)</w:t>
      </w:r>
      <w:proofErr w:type="spellStart"/>
      <w:r w:rsidRPr="00434F68">
        <w:rPr>
          <w:rFonts w:ascii="Times New Roman" w:eastAsia="Times New Roman" w:hAnsi="Times New Roman" w:cs="Times New Roman"/>
          <w:sz w:val="28"/>
          <w:szCs w:val="28"/>
          <w:lang w:eastAsia="uk-UA"/>
        </w:rPr>
        <w:t>кількома</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гідроксильними</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групами</w:t>
      </w:r>
      <w:proofErr w:type="spellEnd"/>
      <w:r w:rsidRPr="00434F68">
        <w:rPr>
          <w:rFonts w:ascii="Times New Roman" w:eastAsia="Times New Roman" w:hAnsi="Times New Roman" w:cs="Times New Roman"/>
          <w:sz w:val="28"/>
          <w:szCs w:val="28"/>
          <w:lang w:eastAsia="uk-UA"/>
        </w:rPr>
        <w:t>     б)</w:t>
      </w:r>
      <w:proofErr w:type="spellStart"/>
      <w:r w:rsidRPr="00434F68">
        <w:rPr>
          <w:rFonts w:ascii="Times New Roman" w:eastAsia="Times New Roman" w:hAnsi="Times New Roman" w:cs="Times New Roman"/>
          <w:sz w:val="28"/>
          <w:szCs w:val="28"/>
          <w:lang w:eastAsia="uk-UA"/>
        </w:rPr>
        <w:t>карбонільними</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групами</w:t>
      </w:r>
      <w:proofErr w:type="spellEnd"/>
      <w:r w:rsidRPr="00434F68">
        <w:rPr>
          <w:rFonts w:ascii="Times New Roman" w:eastAsia="Times New Roman" w:hAnsi="Times New Roman" w:cs="Times New Roman"/>
          <w:sz w:val="28"/>
          <w:szCs w:val="28"/>
          <w:lang w:eastAsia="uk-UA"/>
        </w:rPr>
        <w:t>     в)</w:t>
      </w:r>
      <w:proofErr w:type="spellStart"/>
      <w:r w:rsidRPr="00434F68">
        <w:rPr>
          <w:rFonts w:ascii="Times New Roman" w:eastAsia="Times New Roman" w:hAnsi="Times New Roman" w:cs="Times New Roman"/>
          <w:sz w:val="28"/>
          <w:szCs w:val="28"/>
          <w:lang w:eastAsia="uk-UA"/>
        </w:rPr>
        <w:t>нітрогрупами</w:t>
      </w:r>
      <w:proofErr w:type="spellEnd"/>
      <w:r w:rsidRPr="00434F68">
        <w:rPr>
          <w:rFonts w:ascii="Times New Roman" w:eastAsia="Times New Roman" w:hAnsi="Times New Roman" w:cs="Times New Roman"/>
          <w:sz w:val="28"/>
          <w:szCs w:val="28"/>
          <w:lang w:eastAsia="uk-UA"/>
        </w:rPr>
        <w:t>  </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3.З </w:t>
      </w:r>
      <w:proofErr w:type="spellStart"/>
      <w:r w:rsidRPr="00434F68">
        <w:rPr>
          <w:rFonts w:ascii="Times New Roman" w:eastAsia="Times New Roman" w:hAnsi="Times New Roman" w:cs="Times New Roman"/>
          <w:sz w:val="28"/>
          <w:szCs w:val="28"/>
          <w:lang w:eastAsia="uk-UA"/>
        </w:rPr>
        <w:t>переліку</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речовин</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вкажіть</w:t>
      </w:r>
      <w:proofErr w:type="spellEnd"/>
      <w:r w:rsidRPr="00434F68">
        <w:rPr>
          <w:rFonts w:ascii="Times New Roman" w:eastAsia="Times New Roman" w:hAnsi="Times New Roman" w:cs="Times New Roman"/>
          <w:sz w:val="28"/>
          <w:szCs w:val="28"/>
          <w:lang w:eastAsia="uk-UA"/>
        </w:rPr>
        <w:t xml:space="preserve"> формулу спирту:</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а)С2Н2      б)С6Н6      в)С4Н9ОН       г)СН3СОН</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4.Функціональна </w:t>
      </w:r>
      <w:proofErr w:type="spellStart"/>
      <w:r w:rsidRPr="00434F68">
        <w:rPr>
          <w:rFonts w:ascii="Times New Roman" w:eastAsia="Times New Roman" w:hAnsi="Times New Roman" w:cs="Times New Roman"/>
          <w:sz w:val="28"/>
          <w:szCs w:val="28"/>
          <w:lang w:eastAsia="uk-UA"/>
        </w:rPr>
        <w:t>група</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спиртів</w:t>
      </w:r>
      <w:proofErr w:type="spellEnd"/>
      <w:r w:rsidRPr="00434F68">
        <w:rPr>
          <w:rFonts w:ascii="Times New Roman" w:eastAsia="Times New Roman" w:hAnsi="Times New Roman" w:cs="Times New Roman"/>
          <w:sz w:val="28"/>
          <w:szCs w:val="28"/>
          <w:lang w:eastAsia="uk-UA"/>
        </w:rPr>
        <w:t>:</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а) – ОН       б) – NO2       в) – СОН      г) – СООН</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5.Властивості, </w:t>
      </w:r>
      <w:proofErr w:type="spellStart"/>
      <w:r w:rsidRPr="00434F68">
        <w:rPr>
          <w:rFonts w:ascii="Times New Roman" w:eastAsia="Times New Roman" w:hAnsi="Times New Roman" w:cs="Times New Roman"/>
          <w:sz w:val="28"/>
          <w:szCs w:val="28"/>
          <w:lang w:eastAsia="uk-UA"/>
        </w:rPr>
        <w:t>що</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характеризують</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гліцерин</w:t>
      </w:r>
      <w:proofErr w:type="spellEnd"/>
      <w:r w:rsidRPr="00434F68">
        <w:rPr>
          <w:rFonts w:ascii="Times New Roman" w:eastAsia="Times New Roman" w:hAnsi="Times New Roman" w:cs="Times New Roman"/>
          <w:sz w:val="28"/>
          <w:szCs w:val="28"/>
          <w:lang w:eastAsia="uk-UA"/>
        </w:rPr>
        <w:t>:</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lastRenderedPageBreak/>
        <w:br/>
        <w:t>  а)</w:t>
      </w:r>
      <w:proofErr w:type="spellStart"/>
      <w:r w:rsidRPr="00434F68">
        <w:rPr>
          <w:rFonts w:ascii="Times New Roman" w:eastAsia="Times New Roman" w:hAnsi="Times New Roman" w:cs="Times New Roman"/>
          <w:sz w:val="28"/>
          <w:szCs w:val="28"/>
          <w:lang w:eastAsia="uk-UA"/>
        </w:rPr>
        <w:t>кристалічний</w:t>
      </w:r>
      <w:proofErr w:type="spellEnd"/>
      <w:r w:rsidRPr="00434F68">
        <w:rPr>
          <w:rFonts w:ascii="Times New Roman" w:eastAsia="Times New Roman" w:hAnsi="Times New Roman" w:cs="Times New Roman"/>
          <w:sz w:val="28"/>
          <w:szCs w:val="28"/>
          <w:lang w:eastAsia="uk-UA"/>
        </w:rPr>
        <w:t>   б)</w:t>
      </w:r>
      <w:proofErr w:type="spellStart"/>
      <w:r w:rsidRPr="00434F68">
        <w:rPr>
          <w:rFonts w:ascii="Times New Roman" w:eastAsia="Times New Roman" w:hAnsi="Times New Roman" w:cs="Times New Roman"/>
          <w:sz w:val="28"/>
          <w:szCs w:val="28"/>
          <w:lang w:eastAsia="uk-UA"/>
        </w:rPr>
        <w:t>сиропоподібний</w:t>
      </w:r>
      <w:proofErr w:type="spellEnd"/>
      <w:r w:rsidRPr="00434F68">
        <w:rPr>
          <w:rFonts w:ascii="Times New Roman" w:eastAsia="Times New Roman" w:hAnsi="Times New Roman" w:cs="Times New Roman"/>
          <w:sz w:val="28"/>
          <w:szCs w:val="28"/>
          <w:lang w:eastAsia="uk-UA"/>
        </w:rPr>
        <w:t>    в)без запаху   г)</w:t>
      </w:r>
      <w:proofErr w:type="spellStart"/>
      <w:r w:rsidRPr="00434F68">
        <w:rPr>
          <w:rFonts w:ascii="Times New Roman" w:eastAsia="Times New Roman" w:hAnsi="Times New Roman" w:cs="Times New Roman"/>
          <w:sz w:val="28"/>
          <w:szCs w:val="28"/>
          <w:lang w:eastAsia="uk-UA"/>
        </w:rPr>
        <w:t>розчинний</w:t>
      </w:r>
      <w:proofErr w:type="spellEnd"/>
      <w:r w:rsidRPr="00434F68">
        <w:rPr>
          <w:rFonts w:ascii="Times New Roman" w:eastAsia="Times New Roman" w:hAnsi="Times New Roman" w:cs="Times New Roman"/>
          <w:sz w:val="28"/>
          <w:szCs w:val="28"/>
          <w:lang w:eastAsia="uk-UA"/>
        </w:rPr>
        <w:t>    д)</w:t>
      </w:r>
      <w:proofErr w:type="spellStart"/>
      <w:r w:rsidRPr="00434F68">
        <w:rPr>
          <w:rFonts w:ascii="Times New Roman" w:eastAsia="Times New Roman" w:hAnsi="Times New Roman" w:cs="Times New Roman"/>
          <w:sz w:val="28"/>
          <w:szCs w:val="28"/>
          <w:lang w:eastAsia="uk-UA"/>
        </w:rPr>
        <w:t>солодкий</w:t>
      </w:r>
      <w:proofErr w:type="spellEnd"/>
      <w:r w:rsidRPr="00434F68">
        <w:rPr>
          <w:rFonts w:ascii="Times New Roman" w:eastAsia="Times New Roman" w:hAnsi="Times New Roman" w:cs="Times New Roman"/>
          <w:sz w:val="28"/>
          <w:szCs w:val="28"/>
          <w:lang w:eastAsia="uk-UA"/>
        </w:rPr>
        <w:t xml:space="preserve"> на смак  </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6.Речовини,які </w:t>
      </w:r>
      <w:proofErr w:type="spellStart"/>
      <w:r w:rsidRPr="00434F68">
        <w:rPr>
          <w:rFonts w:ascii="Times New Roman" w:eastAsia="Times New Roman" w:hAnsi="Times New Roman" w:cs="Times New Roman"/>
          <w:sz w:val="28"/>
          <w:szCs w:val="28"/>
          <w:lang w:eastAsia="uk-UA"/>
        </w:rPr>
        <w:t>утворюються</w:t>
      </w:r>
      <w:proofErr w:type="spellEnd"/>
      <w:r w:rsidRPr="00434F68">
        <w:rPr>
          <w:rFonts w:ascii="Times New Roman" w:eastAsia="Times New Roman" w:hAnsi="Times New Roman" w:cs="Times New Roman"/>
          <w:sz w:val="28"/>
          <w:szCs w:val="28"/>
          <w:lang w:eastAsia="uk-UA"/>
        </w:rPr>
        <w:t xml:space="preserve"> при </w:t>
      </w:r>
      <w:proofErr w:type="spellStart"/>
      <w:r w:rsidRPr="00434F68">
        <w:rPr>
          <w:rFonts w:ascii="Times New Roman" w:eastAsia="Times New Roman" w:hAnsi="Times New Roman" w:cs="Times New Roman"/>
          <w:sz w:val="28"/>
          <w:szCs w:val="28"/>
          <w:lang w:eastAsia="uk-UA"/>
        </w:rPr>
        <w:t>взаємодії</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карбонових</w:t>
      </w:r>
      <w:proofErr w:type="spellEnd"/>
      <w:r w:rsidRPr="00434F68">
        <w:rPr>
          <w:rFonts w:ascii="Times New Roman" w:eastAsia="Times New Roman" w:hAnsi="Times New Roman" w:cs="Times New Roman"/>
          <w:sz w:val="28"/>
          <w:szCs w:val="28"/>
          <w:lang w:eastAsia="uk-UA"/>
        </w:rPr>
        <w:t xml:space="preserve"> кислот з </w:t>
      </w:r>
      <w:proofErr w:type="spellStart"/>
      <w:r w:rsidRPr="00434F68">
        <w:rPr>
          <w:rFonts w:ascii="Times New Roman" w:eastAsia="Times New Roman" w:hAnsi="Times New Roman" w:cs="Times New Roman"/>
          <w:sz w:val="28"/>
          <w:szCs w:val="28"/>
          <w:lang w:eastAsia="uk-UA"/>
        </w:rPr>
        <w:t>гідроксидами</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металів</w:t>
      </w:r>
      <w:proofErr w:type="spellEnd"/>
      <w:r w:rsidRPr="00434F68">
        <w:rPr>
          <w:rFonts w:ascii="Times New Roman" w:eastAsia="Times New Roman" w:hAnsi="Times New Roman" w:cs="Times New Roman"/>
          <w:sz w:val="28"/>
          <w:szCs w:val="28"/>
          <w:lang w:eastAsia="uk-UA"/>
        </w:rPr>
        <w:t>:</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  а) </w:t>
      </w:r>
      <w:proofErr w:type="spellStart"/>
      <w:r w:rsidRPr="00434F68">
        <w:rPr>
          <w:rFonts w:ascii="Times New Roman" w:eastAsia="Times New Roman" w:hAnsi="Times New Roman" w:cs="Times New Roman"/>
          <w:sz w:val="28"/>
          <w:szCs w:val="28"/>
          <w:lang w:eastAsia="uk-UA"/>
        </w:rPr>
        <w:t>естери</w:t>
      </w:r>
      <w:proofErr w:type="spellEnd"/>
      <w:r w:rsidRPr="00434F68">
        <w:rPr>
          <w:rFonts w:ascii="Times New Roman" w:eastAsia="Times New Roman" w:hAnsi="Times New Roman" w:cs="Times New Roman"/>
          <w:sz w:val="28"/>
          <w:szCs w:val="28"/>
          <w:lang w:eastAsia="uk-UA"/>
        </w:rPr>
        <w:t xml:space="preserve">          б) </w:t>
      </w:r>
      <w:proofErr w:type="spellStart"/>
      <w:r w:rsidRPr="00434F68">
        <w:rPr>
          <w:rFonts w:ascii="Times New Roman" w:eastAsia="Times New Roman" w:hAnsi="Times New Roman" w:cs="Times New Roman"/>
          <w:sz w:val="28"/>
          <w:szCs w:val="28"/>
          <w:lang w:eastAsia="uk-UA"/>
        </w:rPr>
        <w:t>альдегіди</w:t>
      </w:r>
      <w:proofErr w:type="spellEnd"/>
      <w:r w:rsidRPr="00434F68">
        <w:rPr>
          <w:rFonts w:ascii="Times New Roman" w:eastAsia="Times New Roman" w:hAnsi="Times New Roman" w:cs="Times New Roman"/>
          <w:sz w:val="28"/>
          <w:szCs w:val="28"/>
          <w:lang w:eastAsia="uk-UA"/>
        </w:rPr>
        <w:t xml:space="preserve">           в) </w:t>
      </w:r>
      <w:proofErr w:type="spellStart"/>
      <w:r w:rsidRPr="00434F68">
        <w:rPr>
          <w:rFonts w:ascii="Times New Roman" w:eastAsia="Times New Roman" w:hAnsi="Times New Roman" w:cs="Times New Roman"/>
          <w:sz w:val="28"/>
          <w:szCs w:val="28"/>
          <w:lang w:eastAsia="uk-UA"/>
        </w:rPr>
        <w:t>солі</w:t>
      </w:r>
      <w:proofErr w:type="spellEnd"/>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7.Реактив для </w:t>
      </w:r>
      <w:proofErr w:type="spellStart"/>
      <w:r w:rsidRPr="00434F68">
        <w:rPr>
          <w:rFonts w:ascii="Times New Roman" w:eastAsia="Times New Roman" w:hAnsi="Times New Roman" w:cs="Times New Roman"/>
          <w:sz w:val="28"/>
          <w:szCs w:val="28"/>
          <w:lang w:eastAsia="uk-UA"/>
        </w:rPr>
        <w:t>виявлення</w:t>
      </w:r>
      <w:proofErr w:type="spellEnd"/>
      <w:r w:rsidRPr="00434F68">
        <w:rPr>
          <w:rFonts w:ascii="Times New Roman" w:eastAsia="Times New Roman" w:hAnsi="Times New Roman" w:cs="Times New Roman"/>
          <w:sz w:val="28"/>
          <w:szCs w:val="28"/>
          <w:lang w:eastAsia="uk-UA"/>
        </w:rPr>
        <w:t xml:space="preserve"> фенолу:</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а)</w:t>
      </w:r>
      <w:proofErr w:type="spellStart"/>
      <w:r w:rsidRPr="00434F68">
        <w:rPr>
          <w:rFonts w:ascii="Times New Roman" w:eastAsia="Times New Roman" w:hAnsi="Times New Roman" w:cs="Times New Roman"/>
          <w:sz w:val="28"/>
          <w:szCs w:val="28"/>
          <w:lang w:eastAsia="uk-UA"/>
        </w:rPr>
        <w:t>купрум</w:t>
      </w:r>
      <w:proofErr w:type="spellEnd"/>
      <w:r w:rsidRPr="00434F68">
        <w:rPr>
          <w:rFonts w:ascii="Times New Roman" w:eastAsia="Times New Roman" w:hAnsi="Times New Roman" w:cs="Times New Roman"/>
          <w:sz w:val="28"/>
          <w:szCs w:val="28"/>
          <w:lang w:eastAsia="uk-UA"/>
        </w:rPr>
        <w:t xml:space="preserve"> (ІІ) </w:t>
      </w:r>
      <w:proofErr w:type="spellStart"/>
      <w:r w:rsidRPr="00434F68">
        <w:rPr>
          <w:rFonts w:ascii="Times New Roman" w:eastAsia="Times New Roman" w:hAnsi="Times New Roman" w:cs="Times New Roman"/>
          <w:sz w:val="28"/>
          <w:szCs w:val="28"/>
          <w:lang w:eastAsia="uk-UA"/>
        </w:rPr>
        <w:t>гідроксид</w:t>
      </w:r>
      <w:proofErr w:type="spellEnd"/>
      <w:r w:rsidRPr="00434F68">
        <w:rPr>
          <w:rFonts w:ascii="Times New Roman" w:eastAsia="Times New Roman" w:hAnsi="Times New Roman" w:cs="Times New Roman"/>
          <w:sz w:val="28"/>
          <w:szCs w:val="28"/>
          <w:lang w:eastAsia="uk-UA"/>
        </w:rPr>
        <w:t>          б)</w:t>
      </w:r>
      <w:proofErr w:type="spellStart"/>
      <w:r w:rsidRPr="00434F68">
        <w:rPr>
          <w:rFonts w:ascii="Times New Roman" w:eastAsia="Times New Roman" w:hAnsi="Times New Roman" w:cs="Times New Roman"/>
          <w:sz w:val="28"/>
          <w:szCs w:val="28"/>
          <w:lang w:eastAsia="uk-UA"/>
        </w:rPr>
        <w:t>ферум</w:t>
      </w:r>
      <w:proofErr w:type="spellEnd"/>
      <w:r w:rsidRPr="00434F68">
        <w:rPr>
          <w:rFonts w:ascii="Times New Roman" w:eastAsia="Times New Roman" w:hAnsi="Times New Roman" w:cs="Times New Roman"/>
          <w:sz w:val="28"/>
          <w:szCs w:val="28"/>
          <w:lang w:eastAsia="uk-UA"/>
        </w:rPr>
        <w:t xml:space="preserve"> (ІІІ) хлорид          в)</w:t>
      </w:r>
      <w:proofErr w:type="spellStart"/>
      <w:r w:rsidRPr="00434F68">
        <w:rPr>
          <w:rFonts w:ascii="Times New Roman" w:eastAsia="Times New Roman" w:hAnsi="Times New Roman" w:cs="Times New Roman"/>
          <w:sz w:val="28"/>
          <w:szCs w:val="28"/>
          <w:lang w:eastAsia="uk-UA"/>
        </w:rPr>
        <w:t>купрум</w:t>
      </w:r>
      <w:proofErr w:type="spellEnd"/>
      <w:r w:rsidRPr="00434F68">
        <w:rPr>
          <w:rFonts w:ascii="Times New Roman" w:eastAsia="Times New Roman" w:hAnsi="Times New Roman" w:cs="Times New Roman"/>
          <w:sz w:val="28"/>
          <w:szCs w:val="28"/>
          <w:lang w:eastAsia="uk-UA"/>
        </w:rPr>
        <w:t xml:space="preserve"> (ІІ) оксид</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8.Яка з </w:t>
      </w:r>
      <w:proofErr w:type="spellStart"/>
      <w:r w:rsidRPr="00434F68">
        <w:rPr>
          <w:rFonts w:ascii="Times New Roman" w:eastAsia="Times New Roman" w:hAnsi="Times New Roman" w:cs="Times New Roman"/>
          <w:sz w:val="28"/>
          <w:szCs w:val="28"/>
          <w:lang w:eastAsia="uk-UA"/>
        </w:rPr>
        <w:t>реакцій</w:t>
      </w:r>
      <w:proofErr w:type="spellEnd"/>
      <w:r w:rsidRPr="00434F68">
        <w:rPr>
          <w:rFonts w:ascii="Times New Roman" w:eastAsia="Times New Roman" w:hAnsi="Times New Roman" w:cs="Times New Roman"/>
          <w:sz w:val="28"/>
          <w:szCs w:val="28"/>
          <w:lang w:eastAsia="uk-UA"/>
        </w:rPr>
        <w:t xml:space="preserve"> є </w:t>
      </w:r>
      <w:proofErr w:type="spellStart"/>
      <w:r w:rsidRPr="00434F68">
        <w:rPr>
          <w:rFonts w:ascii="Times New Roman" w:eastAsia="Times New Roman" w:hAnsi="Times New Roman" w:cs="Times New Roman"/>
          <w:sz w:val="28"/>
          <w:szCs w:val="28"/>
          <w:lang w:eastAsia="uk-UA"/>
        </w:rPr>
        <w:t>реакцією</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заміщення</w:t>
      </w:r>
      <w:proofErr w:type="spellEnd"/>
      <w:r w:rsidRPr="00434F68">
        <w:rPr>
          <w:rFonts w:ascii="Times New Roman" w:eastAsia="Times New Roman" w:hAnsi="Times New Roman" w:cs="Times New Roman"/>
          <w:sz w:val="28"/>
          <w:szCs w:val="28"/>
          <w:lang w:eastAsia="uk-UA"/>
        </w:rPr>
        <w:t>:</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а) С2Н4+Н2О → С2Н5ОН           б) С2Н5ОН+3О2 → 2СО2+3Н2О</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9.Карбонові </w:t>
      </w:r>
      <w:proofErr w:type="spellStart"/>
      <w:r w:rsidRPr="00434F68">
        <w:rPr>
          <w:rFonts w:ascii="Times New Roman" w:eastAsia="Times New Roman" w:hAnsi="Times New Roman" w:cs="Times New Roman"/>
          <w:sz w:val="28"/>
          <w:szCs w:val="28"/>
          <w:lang w:eastAsia="uk-UA"/>
        </w:rPr>
        <w:t>кислоти</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змінюють</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колір</w:t>
      </w:r>
      <w:proofErr w:type="spellEnd"/>
      <w:r w:rsidRPr="00434F68">
        <w:rPr>
          <w:rFonts w:ascii="Times New Roman" w:eastAsia="Times New Roman" w:hAnsi="Times New Roman" w:cs="Times New Roman"/>
          <w:sz w:val="28"/>
          <w:szCs w:val="28"/>
          <w:lang w:eastAsia="uk-UA"/>
        </w:rPr>
        <w:t xml:space="preserve"> метилового оранжевого на:</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  а) </w:t>
      </w:r>
      <w:proofErr w:type="spellStart"/>
      <w:r w:rsidRPr="00434F68">
        <w:rPr>
          <w:rFonts w:ascii="Times New Roman" w:eastAsia="Times New Roman" w:hAnsi="Times New Roman" w:cs="Times New Roman"/>
          <w:sz w:val="28"/>
          <w:szCs w:val="28"/>
          <w:lang w:eastAsia="uk-UA"/>
        </w:rPr>
        <w:t>червоний</w:t>
      </w:r>
      <w:proofErr w:type="spellEnd"/>
      <w:r w:rsidRPr="00434F68">
        <w:rPr>
          <w:rFonts w:ascii="Times New Roman" w:eastAsia="Times New Roman" w:hAnsi="Times New Roman" w:cs="Times New Roman"/>
          <w:sz w:val="28"/>
          <w:szCs w:val="28"/>
          <w:lang w:eastAsia="uk-UA"/>
        </w:rPr>
        <w:t xml:space="preserve">          б) </w:t>
      </w:r>
      <w:proofErr w:type="spellStart"/>
      <w:r w:rsidRPr="00434F68">
        <w:rPr>
          <w:rFonts w:ascii="Times New Roman" w:eastAsia="Times New Roman" w:hAnsi="Times New Roman" w:cs="Times New Roman"/>
          <w:sz w:val="28"/>
          <w:szCs w:val="28"/>
          <w:lang w:eastAsia="uk-UA"/>
        </w:rPr>
        <w:t>оранжевий</w:t>
      </w:r>
      <w:proofErr w:type="spellEnd"/>
      <w:r w:rsidRPr="00434F68">
        <w:rPr>
          <w:rFonts w:ascii="Times New Roman" w:eastAsia="Times New Roman" w:hAnsi="Times New Roman" w:cs="Times New Roman"/>
          <w:sz w:val="28"/>
          <w:szCs w:val="28"/>
          <w:lang w:eastAsia="uk-UA"/>
        </w:rPr>
        <w:t xml:space="preserve">           в) </w:t>
      </w:r>
      <w:proofErr w:type="spellStart"/>
      <w:r w:rsidRPr="00434F68">
        <w:rPr>
          <w:rFonts w:ascii="Times New Roman" w:eastAsia="Times New Roman" w:hAnsi="Times New Roman" w:cs="Times New Roman"/>
          <w:sz w:val="28"/>
          <w:szCs w:val="28"/>
          <w:lang w:eastAsia="uk-UA"/>
        </w:rPr>
        <w:t>рожевий</w:t>
      </w:r>
      <w:proofErr w:type="spellEnd"/>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10.Знайдіть </w:t>
      </w:r>
      <w:proofErr w:type="spellStart"/>
      <w:r w:rsidRPr="00434F68">
        <w:rPr>
          <w:rFonts w:ascii="Times New Roman" w:eastAsia="Times New Roman" w:hAnsi="Times New Roman" w:cs="Times New Roman"/>
          <w:sz w:val="28"/>
          <w:szCs w:val="28"/>
          <w:lang w:eastAsia="uk-UA"/>
        </w:rPr>
        <w:t>відповідність</w:t>
      </w:r>
      <w:proofErr w:type="spellEnd"/>
      <w:r w:rsidRPr="00434F68">
        <w:rPr>
          <w:rFonts w:ascii="Times New Roman" w:eastAsia="Times New Roman" w:hAnsi="Times New Roman" w:cs="Times New Roman"/>
          <w:sz w:val="28"/>
          <w:szCs w:val="28"/>
          <w:lang w:eastAsia="uk-UA"/>
        </w:rPr>
        <w:t>:</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     </w:t>
      </w:r>
      <w:proofErr w:type="spellStart"/>
      <w:r w:rsidRPr="00434F68">
        <w:rPr>
          <w:rFonts w:ascii="Times New Roman" w:eastAsia="Times New Roman" w:hAnsi="Times New Roman" w:cs="Times New Roman"/>
          <w:sz w:val="28"/>
          <w:szCs w:val="28"/>
          <w:lang w:eastAsia="uk-UA"/>
        </w:rPr>
        <w:t>Речовини</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Назви</w:t>
      </w:r>
      <w:proofErr w:type="spellEnd"/>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1.СН3СНСН3                         а) фенол</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                                       </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ОН                              б) 2-пропанол</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3.СН3СН2СООН                   в) 1,3-пропандіол</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     |             |                             г) </w:t>
      </w:r>
      <w:proofErr w:type="spellStart"/>
      <w:r w:rsidRPr="00434F68">
        <w:rPr>
          <w:rFonts w:ascii="Times New Roman" w:eastAsia="Times New Roman" w:hAnsi="Times New Roman" w:cs="Times New Roman"/>
          <w:sz w:val="28"/>
          <w:szCs w:val="28"/>
          <w:lang w:eastAsia="uk-UA"/>
        </w:rPr>
        <w:t>пропанова</w:t>
      </w:r>
      <w:proofErr w:type="spellEnd"/>
      <w:r w:rsidRPr="00434F68">
        <w:rPr>
          <w:rFonts w:ascii="Times New Roman" w:eastAsia="Times New Roman" w:hAnsi="Times New Roman" w:cs="Times New Roman"/>
          <w:sz w:val="28"/>
          <w:szCs w:val="28"/>
          <w:lang w:eastAsia="uk-UA"/>
        </w:rPr>
        <w:t xml:space="preserve"> кислота</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ОН        ОН                                                                                                 6 б.</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11.Складіть </w:t>
      </w:r>
      <w:proofErr w:type="spellStart"/>
      <w:r w:rsidRPr="00434F68">
        <w:rPr>
          <w:rFonts w:ascii="Times New Roman" w:eastAsia="Times New Roman" w:hAnsi="Times New Roman" w:cs="Times New Roman"/>
          <w:sz w:val="28"/>
          <w:szCs w:val="28"/>
          <w:lang w:eastAsia="uk-UA"/>
        </w:rPr>
        <w:t>рівняння</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реакцій</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назвіть</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утворені</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продукти</w:t>
      </w:r>
      <w:proofErr w:type="spellEnd"/>
      <w:r w:rsidRPr="00434F68">
        <w:rPr>
          <w:rFonts w:ascii="Times New Roman" w:eastAsia="Times New Roman" w:hAnsi="Times New Roman" w:cs="Times New Roman"/>
          <w:sz w:val="28"/>
          <w:szCs w:val="28"/>
          <w:lang w:eastAsia="uk-UA"/>
        </w:rPr>
        <w:t>:</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а)С2Н4+Н2О→                               в)СН3ОН+НСℓ→</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   б)СН3СОН+Аg2О→                      г)НСООН + </w:t>
      </w:r>
      <w:proofErr w:type="spellStart"/>
      <w:r w:rsidRPr="00434F68">
        <w:rPr>
          <w:rFonts w:ascii="Times New Roman" w:eastAsia="Times New Roman" w:hAnsi="Times New Roman" w:cs="Times New Roman"/>
          <w:sz w:val="28"/>
          <w:szCs w:val="28"/>
          <w:lang w:eastAsia="uk-UA"/>
        </w:rPr>
        <w:t>Na</w:t>
      </w:r>
      <w:proofErr w:type="spellEnd"/>
      <w:r w:rsidRPr="00434F68">
        <w:rPr>
          <w:rFonts w:ascii="Times New Roman" w:eastAsia="Times New Roman" w:hAnsi="Times New Roman" w:cs="Times New Roman"/>
          <w:sz w:val="28"/>
          <w:szCs w:val="28"/>
          <w:lang w:eastAsia="uk-UA"/>
        </w:rPr>
        <w:t xml:space="preserve"> →                                  2 б.</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lastRenderedPageBreak/>
        <w:t xml:space="preserve">12.З хлорметану </w:t>
      </w:r>
      <w:proofErr w:type="spellStart"/>
      <w:r w:rsidRPr="00434F68">
        <w:rPr>
          <w:rFonts w:ascii="Times New Roman" w:eastAsia="Times New Roman" w:hAnsi="Times New Roman" w:cs="Times New Roman"/>
          <w:sz w:val="28"/>
          <w:szCs w:val="28"/>
          <w:lang w:eastAsia="uk-UA"/>
        </w:rPr>
        <w:t>масою</w:t>
      </w:r>
      <w:proofErr w:type="spellEnd"/>
      <w:r w:rsidRPr="00434F68">
        <w:rPr>
          <w:rFonts w:ascii="Times New Roman" w:eastAsia="Times New Roman" w:hAnsi="Times New Roman" w:cs="Times New Roman"/>
          <w:sz w:val="28"/>
          <w:szCs w:val="28"/>
          <w:lang w:eastAsia="uk-UA"/>
        </w:rPr>
        <w:t xml:space="preserve"> 142,5г </w:t>
      </w:r>
      <w:proofErr w:type="spellStart"/>
      <w:r w:rsidRPr="00434F68">
        <w:rPr>
          <w:rFonts w:ascii="Times New Roman" w:eastAsia="Times New Roman" w:hAnsi="Times New Roman" w:cs="Times New Roman"/>
          <w:sz w:val="28"/>
          <w:szCs w:val="28"/>
          <w:lang w:eastAsia="uk-UA"/>
        </w:rPr>
        <w:t>добули</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метанол,масова</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частка</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виходу</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якого</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склала</w:t>
      </w:r>
      <w:proofErr w:type="spellEnd"/>
      <w:r w:rsidRPr="00434F68">
        <w:rPr>
          <w:rFonts w:ascii="Times New Roman" w:eastAsia="Times New Roman" w:hAnsi="Times New Roman" w:cs="Times New Roman"/>
          <w:sz w:val="28"/>
          <w:szCs w:val="28"/>
          <w:lang w:eastAsia="uk-UA"/>
        </w:rPr>
        <w:t xml:space="preserve"> 91%</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     Яку </w:t>
      </w:r>
      <w:proofErr w:type="spellStart"/>
      <w:r w:rsidRPr="00434F68">
        <w:rPr>
          <w:rFonts w:ascii="Times New Roman" w:eastAsia="Times New Roman" w:hAnsi="Times New Roman" w:cs="Times New Roman"/>
          <w:sz w:val="28"/>
          <w:szCs w:val="28"/>
          <w:lang w:eastAsia="uk-UA"/>
        </w:rPr>
        <w:t>масу</w:t>
      </w:r>
      <w:proofErr w:type="spellEnd"/>
      <w:r w:rsidRPr="00434F68">
        <w:rPr>
          <w:rFonts w:ascii="Times New Roman" w:eastAsia="Times New Roman" w:hAnsi="Times New Roman" w:cs="Times New Roman"/>
          <w:sz w:val="28"/>
          <w:szCs w:val="28"/>
          <w:lang w:eastAsia="uk-UA"/>
        </w:rPr>
        <w:t xml:space="preserve"> метанолу </w:t>
      </w:r>
      <w:proofErr w:type="spellStart"/>
      <w:r w:rsidRPr="00434F68">
        <w:rPr>
          <w:rFonts w:ascii="Times New Roman" w:eastAsia="Times New Roman" w:hAnsi="Times New Roman" w:cs="Times New Roman"/>
          <w:sz w:val="28"/>
          <w:szCs w:val="28"/>
          <w:lang w:eastAsia="uk-UA"/>
        </w:rPr>
        <w:t>було</w:t>
      </w:r>
      <w:proofErr w:type="spellEnd"/>
      <w:r w:rsidRPr="00434F68">
        <w:rPr>
          <w:rFonts w:ascii="Times New Roman" w:eastAsia="Times New Roman" w:hAnsi="Times New Roman" w:cs="Times New Roman"/>
          <w:sz w:val="28"/>
          <w:szCs w:val="28"/>
          <w:lang w:eastAsia="uk-UA"/>
        </w:rPr>
        <w:t xml:space="preserve"> одержано?   </w:t>
      </w:r>
      <w:r w:rsidRPr="00434F68">
        <w:rPr>
          <w:rFonts w:ascii="Times New Roman" w:eastAsia="Times New Roman" w:hAnsi="Times New Roman" w:cs="Times New Roman"/>
          <w:sz w:val="28"/>
          <w:szCs w:val="28"/>
          <w:lang w:eastAsia="uk-UA"/>
        </w:rPr>
        <w:br/>
      </w:r>
      <w:r w:rsidRPr="00434F68">
        <w:rPr>
          <w:rFonts w:ascii="Times New Roman" w:eastAsia="Times New Roman" w:hAnsi="Times New Roman" w:cs="Times New Roman"/>
          <w:sz w:val="28"/>
          <w:szCs w:val="28"/>
          <w:lang w:eastAsia="uk-UA"/>
        </w:rPr>
        <w:br/>
        <w:t xml:space="preserve">      а) 74,5г           б) 82,17г            в) </w:t>
      </w:r>
      <w:proofErr w:type="spellStart"/>
      <w:r w:rsidRPr="00434F68">
        <w:rPr>
          <w:rFonts w:ascii="Times New Roman" w:eastAsia="Times New Roman" w:hAnsi="Times New Roman" w:cs="Times New Roman"/>
          <w:sz w:val="28"/>
          <w:szCs w:val="28"/>
          <w:lang w:eastAsia="uk-UA"/>
        </w:rPr>
        <w:t>інша</w:t>
      </w:r>
      <w:proofErr w:type="spellEnd"/>
      <w:r w:rsidRPr="00434F68">
        <w:rPr>
          <w:rFonts w:ascii="Times New Roman" w:eastAsia="Times New Roman" w:hAnsi="Times New Roman" w:cs="Times New Roman"/>
          <w:sz w:val="28"/>
          <w:szCs w:val="28"/>
          <w:lang w:eastAsia="uk-UA"/>
        </w:rPr>
        <w:t xml:space="preserve"> </w:t>
      </w:r>
      <w:proofErr w:type="spellStart"/>
      <w:r w:rsidRPr="00434F68">
        <w:rPr>
          <w:rFonts w:ascii="Times New Roman" w:eastAsia="Times New Roman" w:hAnsi="Times New Roman" w:cs="Times New Roman"/>
          <w:sz w:val="28"/>
          <w:szCs w:val="28"/>
          <w:lang w:eastAsia="uk-UA"/>
        </w:rPr>
        <w:t>відповідь</w:t>
      </w:r>
      <w:proofErr w:type="spellEnd"/>
      <w:r w:rsidRPr="00434F68">
        <w:rPr>
          <w:rFonts w:ascii="Times New Roman" w:eastAsia="Times New Roman" w:hAnsi="Times New Roman" w:cs="Times New Roman"/>
          <w:sz w:val="28"/>
          <w:szCs w:val="28"/>
          <w:lang w:eastAsia="uk-UA"/>
        </w:rPr>
        <w:t>          </w:t>
      </w:r>
    </w:p>
    <w:p w:rsidR="008C5F62" w:rsidRPr="006D43C3" w:rsidRDefault="00732310" w:rsidP="006D43C3">
      <w:pPr>
        <w:tabs>
          <w:tab w:val="left" w:pos="3580"/>
        </w:tabs>
        <w:spacing w:after="0"/>
        <w:ind w:left="-540"/>
        <w:rPr>
          <w:rFonts w:ascii="Times New Roman" w:hAnsi="Times New Roman" w:cs="Times New Roman"/>
          <w:sz w:val="28"/>
          <w:szCs w:val="28"/>
          <w:lang w:val="uk-UA"/>
        </w:rPr>
      </w:pPr>
      <w:r w:rsidRPr="00732310">
        <w:rPr>
          <w:rFonts w:ascii="Times New Roman" w:hAnsi="Times New Roman" w:cs="Times New Roman"/>
          <w:sz w:val="28"/>
          <w:szCs w:val="28"/>
          <w:lang w:val="uk-UA"/>
        </w:rPr>
        <w:t xml:space="preserve">                                                                                                                                                                              </w:t>
      </w:r>
    </w:p>
    <w:p w:rsidR="00636A9A" w:rsidRPr="00636A9A" w:rsidRDefault="00636A9A" w:rsidP="00636A9A">
      <w:pPr>
        <w:pStyle w:val="a3"/>
        <w:ind w:left="1440"/>
        <w:rPr>
          <w:rFonts w:ascii="Times New Roman" w:hAnsi="Times New Roman" w:cs="Times New Roman"/>
          <w:b/>
          <w:bCs/>
          <w:sz w:val="28"/>
          <w:szCs w:val="28"/>
          <w:lang w:val="uk-UA"/>
        </w:rPr>
      </w:pPr>
    </w:p>
    <w:p w:rsidR="00FD00E1" w:rsidRPr="00636A9A" w:rsidRDefault="00FD00E1" w:rsidP="00FD00E1">
      <w:pPr>
        <w:pStyle w:val="a3"/>
        <w:tabs>
          <w:tab w:val="left" w:pos="426"/>
        </w:tabs>
        <w:spacing w:after="0" w:line="260" w:lineRule="atLeast"/>
        <w:ind w:left="-131" w:right="-567"/>
        <w:rPr>
          <w:rFonts w:ascii="Times New Roman" w:hAnsi="Times New Roman" w:cs="Times New Roman"/>
          <w:sz w:val="28"/>
          <w:szCs w:val="28"/>
          <w:lang w:val="uk-UA" w:bidi="ar-AE"/>
        </w:rPr>
      </w:pPr>
    </w:p>
    <w:p w:rsidR="00FD00E1" w:rsidRPr="00636A9A" w:rsidRDefault="00FD00E1" w:rsidP="00FD00E1">
      <w:pPr>
        <w:pStyle w:val="a3"/>
        <w:tabs>
          <w:tab w:val="left" w:pos="426"/>
        </w:tabs>
        <w:spacing w:after="0" w:line="260" w:lineRule="atLeast"/>
        <w:ind w:left="-131" w:right="-567"/>
        <w:rPr>
          <w:rFonts w:ascii="Times New Roman" w:hAnsi="Times New Roman" w:cs="Times New Roman"/>
          <w:sz w:val="28"/>
          <w:szCs w:val="28"/>
          <w:lang w:val="uk-UA" w:bidi="ar-AE"/>
        </w:rPr>
      </w:pPr>
    </w:p>
    <w:p w:rsidR="00FD00E1" w:rsidRPr="00636A9A" w:rsidRDefault="00FD00E1" w:rsidP="00FD00E1">
      <w:pPr>
        <w:pStyle w:val="a3"/>
        <w:tabs>
          <w:tab w:val="left" w:pos="426"/>
        </w:tabs>
        <w:spacing w:after="0" w:line="260" w:lineRule="atLeast"/>
        <w:ind w:left="-131" w:right="-567"/>
        <w:rPr>
          <w:rFonts w:ascii="Times New Roman" w:hAnsi="Times New Roman" w:cs="Times New Roman"/>
          <w:sz w:val="28"/>
          <w:szCs w:val="28"/>
          <w:lang w:val="uk-UA" w:bidi="ar-AE"/>
        </w:rPr>
      </w:pPr>
    </w:p>
    <w:p w:rsidR="00FD00E1" w:rsidRPr="00636A9A" w:rsidRDefault="00FD00E1" w:rsidP="00FD00E1">
      <w:pPr>
        <w:pStyle w:val="a3"/>
        <w:tabs>
          <w:tab w:val="left" w:pos="426"/>
        </w:tabs>
        <w:spacing w:after="0" w:line="260" w:lineRule="atLeast"/>
        <w:ind w:left="-131" w:right="-567"/>
        <w:rPr>
          <w:rFonts w:ascii="Times New Roman" w:hAnsi="Times New Roman" w:cs="Times New Roman"/>
          <w:sz w:val="28"/>
          <w:szCs w:val="28"/>
          <w:lang w:val="uk-UA" w:bidi="ar-AE"/>
        </w:rPr>
      </w:pPr>
    </w:p>
    <w:p w:rsidR="00FD00E1" w:rsidRPr="00636A9A" w:rsidRDefault="00FD00E1" w:rsidP="00FD00E1">
      <w:pPr>
        <w:pStyle w:val="a3"/>
        <w:tabs>
          <w:tab w:val="left" w:pos="426"/>
        </w:tabs>
        <w:spacing w:after="0" w:line="260" w:lineRule="atLeast"/>
        <w:ind w:left="-131" w:right="-567"/>
        <w:rPr>
          <w:rFonts w:ascii="Times New Roman" w:hAnsi="Times New Roman" w:cs="Times New Roman"/>
          <w:sz w:val="28"/>
          <w:szCs w:val="28"/>
          <w:lang w:val="uk-UA" w:bidi="ar-AE"/>
        </w:rPr>
      </w:pPr>
    </w:p>
    <w:p w:rsidR="00FD00E1" w:rsidRPr="00636A9A" w:rsidRDefault="00FD00E1" w:rsidP="00FD00E1">
      <w:pPr>
        <w:pStyle w:val="a3"/>
        <w:tabs>
          <w:tab w:val="left" w:pos="426"/>
        </w:tabs>
        <w:spacing w:after="0" w:line="260" w:lineRule="atLeast"/>
        <w:ind w:left="-131" w:right="-567"/>
        <w:rPr>
          <w:rFonts w:ascii="Times New Roman" w:hAnsi="Times New Roman" w:cs="Times New Roman"/>
          <w:sz w:val="28"/>
          <w:szCs w:val="28"/>
          <w:lang w:val="uk-UA" w:bidi="ar-AE"/>
        </w:rPr>
      </w:pPr>
    </w:p>
    <w:p w:rsidR="00901C16" w:rsidRPr="00901C16" w:rsidRDefault="00901C16" w:rsidP="00901C16">
      <w:pPr>
        <w:spacing w:after="0" w:line="240" w:lineRule="auto"/>
        <w:jc w:val="both"/>
        <w:rPr>
          <w:rFonts w:ascii="Times New Roman" w:eastAsia="Calibri" w:hAnsi="Times New Roman" w:cs="Times New Roman"/>
          <w:b/>
          <w:i/>
          <w:sz w:val="36"/>
          <w:szCs w:val="36"/>
          <w:lang w:val="uk-UA"/>
        </w:rPr>
      </w:pPr>
      <w:r w:rsidRPr="00901C16">
        <w:rPr>
          <w:rFonts w:ascii="Times New Roman" w:eastAsia="Calibri" w:hAnsi="Times New Roman" w:cs="Times New Roman"/>
          <w:b/>
          <w:i/>
          <w:sz w:val="36"/>
          <w:szCs w:val="36"/>
          <w:lang w:val="uk-UA"/>
        </w:rPr>
        <w:t xml:space="preserve">                         Контрольна робота за І семестр</w:t>
      </w:r>
    </w:p>
    <w:p w:rsidR="00901C16" w:rsidRPr="00901C16" w:rsidRDefault="00901C16" w:rsidP="00901C16">
      <w:pPr>
        <w:spacing w:after="0" w:line="240" w:lineRule="auto"/>
        <w:jc w:val="both"/>
        <w:rPr>
          <w:rFonts w:ascii="Times New Roman" w:eastAsia="Calibri" w:hAnsi="Times New Roman" w:cs="Times New Roman"/>
          <w:b/>
          <w:iCs/>
          <w:sz w:val="28"/>
          <w:szCs w:val="28"/>
          <w:u w:val="single"/>
          <w:lang w:val="uk-UA"/>
        </w:rPr>
      </w:pPr>
      <w:r w:rsidRPr="00901C16">
        <w:rPr>
          <w:rFonts w:ascii="Times New Roman" w:eastAsia="Calibri" w:hAnsi="Times New Roman" w:cs="Times New Roman"/>
          <w:i/>
          <w:iCs/>
          <w:sz w:val="28"/>
          <w:szCs w:val="28"/>
          <w:lang w:val="uk-UA"/>
        </w:rPr>
        <w:t>І рівень</w:t>
      </w:r>
      <w:r w:rsidRPr="00901C16">
        <w:rPr>
          <w:rFonts w:ascii="Times New Roman" w:eastAsia="Calibri" w:hAnsi="Times New Roman" w:cs="Times New Roman"/>
          <w:i/>
          <w:iCs/>
          <w:sz w:val="28"/>
          <w:szCs w:val="28"/>
          <w:u w:val="single"/>
          <w:lang w:val="uk-UA"/>
        </w:rPr>
        <w:t xml:space="preserve"> </w:t>
      </w:r>
      <w:r w:rsidRPr="00901C16">
        <w:rPr>
          <w:rFonts w:ascii="Times New Roman" w:eastAsia="Times New Roman" w:hAnsi="Times New Roman" w:cs="Times New Roman"/>
          <w:i/>
          <w:color w:val="000000"/>
          <w:sz w:val="28"/>
          <w:szCs w:val="28"/>
          <w:lang w:val="uk-UA" w:eastAsia="ru-RU"/>
        </w:rPr>
        <w:t xml:space="preserve">Завдання 1-6 мають по чотири варіанти відповідей, із яких лише один правильний. Оберіть правильний варіант та позначте його. Кожне завдання І рівня оцінюється в 0,5 </w:t>
      </w:r>
      <w:proofErr w:type="spellStart"/>
      <w:r w:rsidRPr="00901C16">
        <w:rPr>
          <w:rFonts w:ascii="Times New Roman" w:eastAsia="Times New Roman" w:hAnsi="Times New Roman" w:cs="Times New Roman"/>
          <w:i/>
          <w:color w:val="000000"/>
          <w:sz w:val="28"/>
          <w:szCs w:val="28"/>
          <w:lang w:val="uk-UA" w:eastAsia="ru-RU"/>
        </w:rPr>
        <w:t>бала</w:t>
      </w:r>
      <w:proofErr w:type="spellEnd"/>
      <w:r w:rsidRPr="00901C16">
        <w:rPr>
          <w:rFonts w:ascii="Times New Roman" w:eastAsia="Times New Roman" w:hAnsi="Times New Roman" w:cs="Times New Roman"/>
          <w:i/>
          <w:color w:val="000000"/>
          <w:sz w:val="28"/>
          <w:szCs w:val="28"/>
          <w:lang w:val="uk-UA" w:eastAsia="ru-RU"/>
        </w:rPr>
        <w:t>. За правильно виконані завдання ви можете отримати 3 бали.</w:t>
      </w:r>
    </w:p>
    <w:p w:rsidR="00901C16" w:rsidRPr="00901C16" w:rsidRDefault="00901C16" w:rsidP="00EC38FA">
      <w:pPr>
        <w:widowControl w:val="0"/>
        <w:numPr>
          <w:ilvl w:val="0"/>
          <w:numId w:val="71"/>
        </w:numPr>
        <w:tabs>
          <w:tab w:val="left" w:pos="416"/>
        </w:tabs>
        <w:spacing w:after="0" w:line="240" w:lineRule="auto"/>
        <w:rPr>
          <w:color w:val="000000"/>
          <w:sz w:val="28"/>
          <w:szCs w:val="28"/>
          <w:lang w:val="uk-UA"/>
        </w:rPr>
      </w:pPr>
      <w:r w:rsidRPr="00901C16">
        <w:rPr>
          <w:color w:val="000000"/>
          <w:sz w:val="28"/>
          <w:szCs w:val="28"/>
          <w:lang w:val="uk-UA" w:eastAsia="uk-UA"/>
        </w:rPr>
        <w:t>Укажіть загальну формулу алканів:</w:t>
      </w:r>
    </w:p>
    <w:p w:rsidR="00901C16" w:rsidRPr="00901C16" w:rsidRDefault="00901C16" w:rsidP="00901C16">
      <w:pPr>
        <w:widowControl w:val="0"/>
        <w:tabs>
          <w:tab w:val="left" w:pos="435"/>
        </w:tabs>
        <w:spacing w:after="0" w:line="240" w:lineRule="auto"/>
        <w:rPr>
          <w:color w:val="000000"/>
          <w:sz w:val="28"/>
          <w:szCs w:val="28"/>
          <w:lang w:val="uk-UA"/>
        </w:rPr>
      </w:pPr>
      <w:r w:rsidRPr="00901C16">
        <w:rPr>
          <w:color w:val="000000"/>
          <w:sz w:val="28"/>
          <w:szCs w:val="28"/>
          <w:lang w:eastAsia="uk-UA"/>
        </w:rPr>
        <w:t>а</w:t>
      </w:r>
      <w:r w:rsidRPr="00901C16">
        <w:rPr>
          <w:color w:val="000000"/>
          <w:sz w:val="28"/>
          <w:szCs w:val="28"/>
          <w:lang w:val="uk-UA" w:eastAsia="uk-UA"/>
        </w:rPr>
        <w:t>)</w:t>
      </w:r>
      <w:r w:rsidRPr="00901C16">
        <w:rPr>
          <w:color w:val="000000"/>
          <w:sz w:val="28"/>
          <w:szCs w:val="28"/>
          <w:lang w:val="uk-UA" w:eastAsia="uk-UA"/>
        </w:rPr>
        <w:tab/>
        <w:t>С</w:t>
      </w:r>
      <w:r w:rsidRPr="00901C16">
        <w:rPr>
          <w:color w:val="000000"/>
          <w:sz w:val="28"/>
          <w:szCs w:val="28"/>
          <w:vertAlign w:val="subscript"/>
          <w:lang w:val="en-US" w:eastAsia="uk-UA"/>
        </w:rPr>
        <w:t>n</w:t>
      </w:r>
      <w:r w:rsidRPr="00901C16">
        <w:rPr>
          <w:color w:val="000000"/>
          <w:sz w:val="28"/>
          <w:szCs w:val="28"/>
          <w:lang w:val="uk-UA" w:eastAsia="uk-UA"/>
        </w:rPr>
        <w:t>Н</w:t>
      </w:r>
      <w:r w:rsidRPr="00901C16">
        <w:rPr>
          <w:rFonts w:ascii="Georgia" w:hAnsi="Georgia" w:cs="Georgia"/>
          <w:color w:val="000000"/>
          <w:spacing w:val="10"/>
          <w:sz w:val="28"/>
          <w:szCs w:val="28"/>
          <w:vertAlign w:val="subscript"/>
          <w:lang w:val="uk-UA" w:eastAsia="uk-UA"/>
        </w:rPr>
        <w:t>2</w:t>
      </w:r>
      <w:r w:rsidRPr="00901C16">
        <w:rPr>
          <w:color w:val="000000"/>
          <w:sz w:val="28"/>
          <w:szCs w:val="28"/>
          <w:vertAlign w:val="subscript"/>
          <w:lang w:val="uk-UA" w:eastAsia="uk-UA"/>
        </w:rPr>
        <w:t>n-</w:t>
      </w:r>
      <w:r w:rsidRPr="00901C16">
        <w:rPr>
          <w:rFonts w:ascii="Georgia" w:hAnsi="Georgia" w:cs="Georgia"/>
          <w:color w:val="000000"/>
          <w:spacing w:val="10"/>
          <w:sz w:val="28"/>
          <w:szCs w:val="28"/>
          <w:vertAlign w:val="subscript"/>
          <w:lang w:val="uk-UA" w:eastAsia="uk-UA"/>
        </w:rPr>
        <w:t>2</w:t>
      </w:r>
      <w:r w:rsidRPr="00901C16">
        <w:rPr>
          <w:color w:val="000000"/>
          <w:sz w:val="28"/>
          <w:szCs w:val="28"/>
          <w:lang w:val="uk-UA" w:eastAsia="uk-UA"/>
        </w:rPr>
        <w:t>;</w:t>
      </w:r>
      <w:r w:rsidRPr="00901C16">
        <w:rPr>
          <w:color w:val="000000"/>
          <w:sz w:val="28"/>
          <w:szCs w:val="28"/>
        </w:rPr>
        <w:t xml:space="preserve">               </w:t>
      </w:r>
      <w:r w:rsidRPr="00901C16">
        <w:rPr>
          <w:color w:val="000000"/>
          <w:sz w:val="28"/>
          <w:szCs w:val="28"/>
          <w:lang w:val="uk-UA" w:eastAsia="uk-UA"/>
        </w:rPr>
        <w:t>б)</w:t>
      </w:r>
      <w:r w:rsidRPr="00901C16">
        <w:rPr>
          <w:color w:val="000000"/>
          <w:sz w:val="28"/>
          <w:szCs w:val="28"/>
          <w:lang w:val="uk-UA" w:eastAsia="uk-UA"/>
        </w:rPr>
        <w:tab/>
        <w:t>С</w:t>
      </w:r>
      <w:r w:rsidRPr="00901C16">
        <w:rPr>
          <w:color w:val="000000"/>
          <w:sz w:val="28"/>
          <w:szCs w:val="28"/>
          <w:vertAlign w:val="subscript"/>
          <w:lang w:val="en-US" w:eastAsia="uk-UA"/>
        </w:rPr>
        <w:t>n</w:t>
      </w:r>
      <w:r w:rsidRPr="00901C16">
        <w:rPr>
          <w:color w:val="000000"/>
          <w:sz w:val="28"/>
          <w:szCs w:val="28"/>
          <w:lang w:val="uk-UA" w:eastAsia="uk-UA"/>
        </w:rPr>
        <w:t>Н</w:t>
      </w:r>
      <w:r w:rsidRPr="00901C16">
        <w:rPr>
          <w:rFonts w:ascii="Georgia" w:hAnsi="Georgia" w:cs="Georgia"/>
          <w:color w:val="000000"/>
          <w:spacing w:val="10"/>
          <w:sz w:val="28"/>
          <w:szCs w:val="28"/>
          <w:vertAlign w:val="subscript"/>
          <w:lang w:val="uk-UA" w:eastAsia="uk-UA"/>
        </w:rPr>
        <w:t>2</w:t>
      </w:r>
      <w:r w:rsidRPr="00901C16">
        <w:rPr>
          <w:color w:val="000000"/>
          <w:sz w:val="28"/>
          <w:szCs w:val="28"/>
          <w:vertAlign w:val="subscript"/>
          <w:lang w:val="uk-UA" w:eastAsia="uk-UA"/>
        </w:rPr>
        <w:t>n+</w:t>
      </w:r>
      <w:r w:rsidRPr="00901C16">
        <w:rPr>
          <w:rFonts w:ascii="Georgia" w:hAnsi="Georgia" w:cs="Georgia"/>
          <w:color w:val="000000"/>
          <w:spacing w:val="10"/>
          <w:sz w:val="28"/>
          <w:szCs w:val="28"/>
          <w:vertAlign w:val="subscript"/>
          <w:lang w:val="uk-UA" w:eastAsia="uk-UA"/>
        </w:rPr>
        <w:t>2</w:t>
      </w:r>
      <w:r w:rsidRPr="00901C16">
        <w:rPr>
          <w:color w:val="000000"/>
          <w:sz w:val="28"/>
          <w:szCs w:val="28"/>
          <w:lang w:val="uk-UA" w:eastAsia="uk-UA"/>
        </w:rPr>
        <w:t>;</w:t>
      </w:r>
      <w:r w:rsidRPr="00901C16">
        <w:rPr>
          <w:color w:val="000000"/>
          <w:sz w:val="28"/>
          <w:szCs w:val="28"/>
          <w:lang w:val="uk-UA"/>
        </w:rPr>
        <w:t xml:space="preserve">            </w:t>
      </w:r>
      <w:r w:rsidRPr="00901C16">
        <w:rPr>
          <w:color w:val="000000"/>
          <w:sz w:val="28"/>
          <w:szCs w:val="28"/>
          <w:lang w:val="uk-UA" w:eastAsia="uk-UA"/>
        </w:rPr>
        <w:t>в)</w:t>
      </w:r>
      <w:r w:rsidRPr="00901C16">
        <w:rPr>
          <w:color w:val="000000"/>
          <w:sz w:val="28"/>
          <w:szCs w:val="28"/>
          <w:lang w:val="uk-UA" w:eastAsia="uk-UA"/>
        </w:rPr>
        <w:tab/>
        <w:t>С</w:t>
      </w:r>
      <w:r w:rsidRPr="00901C16">
        <w:rPr>
          <w:color w:val="000000"/>
          <w:sz w:val="28"/>
          <w:szCs w:val="28"/>
          <w:vertAlign w:val="subscript"/>
          <w:lang w:val="en-US" w:eastAsia="uk-UA"/>
        </w:rPr>
        <w:t>n</w:t>
      </w:r>
      <w:r w:rsidRPr="00901C16">
        <w:rPr>
          <w:color w:val="000000"/>
          <w:sz w:val="28"/>
          <w:szCs w:val="28"/>
          <w:lang w:val="uk-UA" w:eastAsia="uk-UA"/>
        </w:rPr>
        <w:t>Н</w:t>
      </w:r>
      <w:r w:rsidRPr="00901C16">
        <w:rPr>
          <w:rFonts w:ascii="Georgia" w:hAnsi="Georgia" w:cs="Georgia"/>
          <w:color w:val="000000"/>
          <w:spacing w:val="10"/>
          <w:sz w:val="28"/>
          <w:szCs w:val="28"/>
          <w:vertAlign w:val="subscript"/>
          <w:lang w:val="uk-UA" w:eastAsia="uk-UA"/>
        </w:rPr>
        <w:t>2</w:t>
      </w:r>
      <w:r w:rsidRPr="00901C16">
        <w:rPr>
          <w:color w:val="000000"/>
          <w:sz w:val="28"/>
          <w:szCs w:val="28"/>
          <w:vertAlign w:val="subscript"/>
          <w:lang w:val="uk-UA" w:eastAsia="uk-UA"/>
        </w:rPr>
        <w:t>n</w:t>
      </w:r>
      <w:r w:rsidRPr="00901C16">
        <w:rPr>
          <w:color w:val="000000"/>
          <w:sz w:val="28"/>
          <w:szCs w:val="28"/>
          <w:lang w:val="uk-UA" w:eastAsia="uk-UA"/>
        </w:rPr>
        <w:t>;                          г)</w:t>
      </w:r>
      <w:r w:rsidRPr="00901C16">
        <w:rPr>
          <w:color w:val="000000"/>
          <w:sz w:val="28"/>
          <w:szCs w:val="28"/>
          <w:lang w:val="uk-UA" w:eastAsia="uk-UA"/>
        </w:rPr>
        <w:tab/>
        <w:t>С</w:t>
      </w:r>
      <w:r w:rsidRPr="00901C16">
        <w:rPr>
          <w:color w:val="000000"/>
          <w:sz w:val="28"/>
          <w:szCs w:val="28"/>
          <w:vertAlign w:val="subscript"/>
          <w:lang w:val="en-US" w:eastAsia="uk-UA"/>
        </w:rPr>
        <w:t>n</w:t>
      </w:r>
      <w:r w:rsidRPr="00901C16">
        <w:rPr>
          <w:color w:val="000000"/>
          <w:sz w:val="28"/>
          <w:szCs w:val="28"/>
          <w:lang w:val="uk-UA" w:eastAsia="uk-UA"/>
        </w:rPr>
        <w:t>Н</w:t>
      </w:r>
      <w:r w:rsidRPr="00901C16">
        <w:rPr>
          <w:rFonts w:ascii="Georgia" w:hAnsi="Georgia" w:cs="Georgia"/>
          <w:color w:val="000000"/>
          <w:spacing w:val="10"/>
          <w:sz w:val="28"/>
          <w:szCs w:val="28"/>
          <w:vertAlign w:val="subscript"/>
          <w:lang w:val="uk-UA" w:eastAsia="uk-UA"/>
        </w:rPr>
        <w:t>2</w:t>
      </w:r>
      <w:r w:rsidRPr="00901C16">
        <w:rPr>
          <w:color w:val="000000"/>
          <w:sz w:val="28"/>
          <w:szCs w:val="28"/>
          <w:vertAlign w:val="subscript"/>
          <w:lang w:val="uk-UA" w:eastAsia="uk-UA"/>
        </w:rPr>
        <w:t>n-</w:t>
      </w:r>
      <w:r w:rsidRPr="00901C16">
        <w:rPr>
          <w:rFonts w:ascii="Georgia" w:hAnsi="Georgia" w:cs="Georgia"/>
          <w:color w:val="000000"/>
          <w:spacing w:val="10"/>
          <w:sz w:val="28"/>
          <w:szCs w:val="28"/>
          <w:vertAlign w:val="subscript"/>
          <w:lang w:val="uk-UA" w:eastAsia="uk-UA"/>
        </w:rPr>
        <w:t>6</w:t>
      </w:r>
      <w:r w:rsidRPr="00901C16">
        <w:rPr>
          <w:color w:val="000000"/>
          <w:sz w:val="28"/>
          <w:szCs w:val="28"/>
          <w:lang w:val="uk-UA" w:eastAsia="uk-UA"/>
        </w:rPr>
        <w:t>.</w:t>
      </w:r>
    </w:p>
    <w:p w:rsidR="00901C16" w:rsidRPr="00901C16" w:rsidRDefault="00901C16" w:rsidP="00901C16">
      <w:pPr>
        <w:spacing w:after="0" w:line="256" w:lineRule="auto"/>
        <w:rPr>
          <w:rFonts w:ascii="Times New Roman" w:eastAsia="Calibri" w:hAnsi="Times New Roman" w:cs="Times New Roman"/>
          <w:sz w:val="28"/>
          <w:szCs w:val="28"/>
          <w:lang w:val="uk-UA"/>
        </w:rPr>
      </w:pPr>
      <w:r w:rsidRPr="00901C16">
        <w:rPr>
          <w:rFonts w:ascii="Times New Roman" w:eastAsia="Calibri" w:hAnsi="Times New Roman" w:cs="Times New Roman"/>
          <w:b/>
          <w:sz w:val="28"/>
          <w:szCs w:val="28"/>
          <w:lang w:val="uk-UA"/>
        </w:rPr>
        <w:t>2.</w:t>
      </w:r>
      <w:r w:rsidRPr="00901C16">
        <w:rPr>
          <w:rFonts w:ascii="Times New Roman" w:eastAsia="Calibri" w:hAnsi="Times New Roman" w:cs="Times New Roman"/>
          <w:sz w:val="28"/>
          <w:szCs w:val="28"/>
          <w:lang w:val="uk-UA"/>
        </w:rPr>
        <w:t xml:space="preserve"> Вкажіть формулу карбонової кислоти.</w:t>
      </w:r>
      <w:r w:rsidRPr="00901C16">
        <w:rPr>
          <w:rFonts w:ascii="Times New Roman" w:eastAsia="Calibri" w:hAnsi="Times New Roman" w:cs="Times New Roman"/>
          <w:b/>
          <w:i/>
          <w:sz w:val="36"/>
          <w:szCs w:val="36"/>
          <w:lang w:val="uk-UA"/>
        </w:rPr>
        <w:t xml:space="preserve">                     </w:t>
      </w:r>
    </w:p>
    <w:p w:rsidR="00901C16" w:rsidRPr="00901C16" w:rsidRDefault="00901C16" w:rsidP="00901C16">
      <w:pPr>
        <w:spacing w:after="0" w:line="256" w:lineRule="auto"/>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t xml:space="preserve">а) </w:t>
      </w:r>
      <m:oMath>
        <m:r>
          <w:rPr>
            <w:rFonts w:ascii="Cambria Math" w:eastAsia="Calibri" w:hAnsi="Cambria Math" w:cs="Times New Roman"/>
            <w:sz w:val="28"/>
            <w:szCs w:val="28"/>
            <w:lang w:val="uk-UA"/>
          </w:rPr>
          <m:t>C</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H</m:t>
            </m:r>
          </m:e>
          <m:sub>
            <m:r>
              <w:rPr>
                <w:rFonts w:ascii="Cambria Math" w:eastAsia="Calibri" w:hAnsi="Cambria Math" w:cs="Times New Roman"/>
                <w:sz w:val="28"/>
                <w:szCs w:val="28"/>
                <w:lang w:val="uk-UA"/>
              </w:rPr>
              <m:t>3</m:t>
            </m:r>
          </m:sub>
        </m:sSub>
        <m:r>
          <w:rPr>
            <w:rFonts w:ascii="Cambria Math" w:eastAsia="Calibri" w:hAnsi="Cambria Math" w:cs="Times New Roman"/>
            <w:sz w:val="28"/>
            <w:szCs w:val="28"/>
            <w:lang w:val="en-US"/>
          </w:rPr>
          <m:t>COH</m:t>
        </m:r>
      </m:oMath>
      <w:r w:rsidRPr="00901C16">
        <w:rPr>
          <w:rFonts w:ascii="Times New Roman" w:eastAsia="Calibri" w:hAnsi="Times New Roman" w:cs="Times New Roman"/>
          <w:sz w:val="28"/>
          <w:szCs w:val="28"/>
          <w:lang w:val="uk-UA"/>
        </w:rPr>
        <w:t xml:space="preserve">;           б)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C</m:t>
            </m:r>
          </m:e>
          <m:sub>
            <m:r>
              <w:rPr>
                <w:rFonts w:ascii="Cambria Math" w:eastAsia="Calibri" w:hAnsi="Cambria Math" w:cs="Times New Roman"/>
                <w:sz w:val="28"/>
                <w:szCs w:val="28"/>
              </w:rPr>
              <m:t>8</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H</m:t>
            </m:r>
          </m:e>
          <m:sub>
            <m:r>
              <w:rPr>
                <w:rFonts w:ascii="Cambria Math" w:eastAsia="Calibri" w:hAnsi="Cambria Math" w:cs="Times New Roman"/>
                <w:sz w:val="28"/>
                <w:szCs w:val="28"/>
                <w:lang w:val="uk-UA"/>
              </w:rPr>
              <m:t>17</m:t>
            </m:r>
          </m:sub>
        </m:sSub>
        <m:r>
          <w:rPr>
            <w:rFonts w:ascii="Cambria Math" w:eastAsia="Calibri" w:hAnsi="Cambria Math" w:cs="Times New Roman"/>
            <w:sz w:val="28"/>
            <w:szCs w:val="28"/>
            <w:lang w:val="uk-UA"/>
          </w:rPr>
          <m:t>OH</m:t>
        </m:r>
      </m:oMath>
      <w:r w:rsidRPr="00901C16">
        <w:rPr>
          <w:rFonts w:ascii="Times New Roman" w:eastAsia="Calibri" w:hAnsi="Times New Roman" w:cs="Times New Roman"/>
          <w:sz w:val="28"/>
          <w:szCs w:val="28"/>
          <w:lang w:val="uk-UA"/>
        </w:rPr>
        <w:t xml:space="preserve">;     в)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C</m:t>
            </m:r>
          </m:e>
          <m:sub>
            <m:r>
              <w:rPr>
                <w:rFonts w:ascii="Cambria Math" w:eastAsia="Calibri" w:hAnsi="Cambria Math" w:cs="Times New Roman"/>
                <w:sz w:val="28"/>
                <w:szCs w:val="28"/>
              </w:rPr>
              <m:t>10</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H</m:t>
            </m:r>
          </m:e>
          <m:sub>
            <m:r>
              <w:rPr>
                <w:rFonts w:ascii="Cambria Math" w:eastAsia="Calibri" w:hAnsi="Cambria Math" w:cs="Times New Roman"/>
                <w:sz w:val="28"/>
                <w:szCs w:val="28"/>
                <w:lang w:val="uk-UA"/>
              </w:rPr>
              <m:t>21</m:t>
            </m:r>
          </m:sub>
        </m:sSub>
        <m:r>
          <w:rPr>
            <w:rFonts w:ascii="Cambria Math" w:eastAsia="Calibri" w:hAnsi="Cambria Math" w:cs="Times New Roman"/>
            <w:sz w:val="28"/>
            <w:szCs w:val="28"/>
            <w:lang w:val="uk-UA"/>
          </w:rPr>
          <m:t>COH</m:t>
        </m:r>
      </m:oMath>
      <w:r w:rsidRPr="00901C16">
        <w:rPr>
          <w:rFonts w:ascii="Times New Roman" w:eastAsia="Calibri" w:hAnsi="Times New Roman" w:cs="Times New Roman"/>
          <w:sz w:val="28"/>
          <w:szCs w:val="28"/>
          <w:lang w:val="uk-UA"/>
        </w:rPr>
        <w:t xml:space="preserve">;       г)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C</m:t>
            </m:r>
          </m:e>
          <m:sub>
            <m:r>
              <w:rPr>
                <w:rFonts w:ascii="Cambria Math" w:eastAsia="Calibri" w:hAnsi="Cambria Math" w:cs="Times New Roman"/>
                <w:sz w:val="28"/>
                <w:szCs w:val="28"/>
              </w:rPr>
              <m:t>3</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H</m:t>
            </m:r>
          </m:e>
          <m:sub>
            <m:r>
              <w:rPr>
                <w:rFonts w:ascii="Cambria Math" w:eastAsia="Calibri" w:hAnsi="Cambria Math" w:cs="Times New Roman"/>
                <w:sz w:val="28"/>
                <w:szCs w:val="28"/>
                <w:lang w:val="uk-UA"/>
              </w:rPr>
              <m:t>7</m:t>
            </m:r>
          </m:sub>
        </m:sSub>
        <m:r>
          <w:rPr>
            <w:rFonts w:ascii="Cambria Math" w:eastAsia="Calibri" w:hAnsi="Cambria Math" w:cs="Times New Roman"/>
            <w:sz w:val="28"/>
            <w:szCs w:val="28"/>
            <w:lang w:val="uk-UA"/>
          </w:rPr>
          <m:t>COOH</m:t>
        </m:r>
      </m:oMath>
      <w:r w:rsidRPr="00901C16">
        <w:rPr>
          <w:rFonts w:ascii="Times New Roman" w:eastAsia="Calibri" w:hAnsi="Times New Roman" w:cs="Times New Roman"/>
          <w:sz w:val="28"/>
          <w:szCs w:val="28"/>
        </w:rPr>
        <w:t>.</w:t>
      </w:r>
      <w:r w:rsidRPr="00901C16">
        <w:rPr>
          <w:rFonts w:ascii="Times New Roman" w:eastAsia="Calibri" w:hAnsi="Times New Roman" w:cs="Times New Roman"/>
          <w:sz w:val="28"/>
          <w:szCs w:val="28"/>
          <w:lang w:val="uk-UA"/>
        </w:rPr>
        <w:t xml:space="preserve"> </w:t>
      </w:r>
    </w:p>
    <w:p w:rsidR="00901C16" w:rsidRPr="00901C16" w:rsidRDefault="00901C16" w:rsidP="00901C16">
      <w:pPr>
        <w:spacing w:after="0" w:line="256" w:lineRule="auto"/>
        <w:rPr>
          <w:rFonts w:ascii="Times New Roman" w:eastAsia="Calibri" w:hAnsi="Times New Roman" w:cs="Times New Roman"/>
          <w:sz w:val="28"/>
          <w:szCs w:val="28"/>
          <w:lang w:val="uk-UA"/>
        </w:rPr>
      </w:pPr>
      <w:r w:rsidRPr="00901C16">
        <w:rPr>
          <w:rFonts w:ascii="Times New Roman" w:eastAsia="Calibri" w:hAnsi="Times New Roman" w:cs="Times New Roman"/>
          <w:b/>
          <w:sz w:val="28"/>
          <w:szCs w:val="28"/>
          <w:lang w:val="uk-UA"/>
        </w:rPr>
        <w:t xml:space="preserve"> 3.</w:t>
      </w:r>
      <w:r w:rsidRPr="00901C16">
        <w:rPr>
          <w:rFonts w:ascii="Times New Roman" w:eastAsia="Calibri" w:hAnsi="Times New Roman" w:cs="Times New Roman"/>
          <w:sz w:val="28"/>
          <w:szCs w:val="28"/>
          <w:lang w:val="uk-UA"/>
        </w:rPr>
        <w:t xml:space="preserve"> Укажіть загальну формулу карбонових кислот:</w:t>
      </w:r>
    </w:p>
    <w:p w:rsidR="00901C16" w:rsidRPr="00901C16" w:rsidRDefault="00901C16" w:rsidP="00901C16">
      <w:pPr>
        <w:spacing w:after="0" w:line="256" w:lineRule="auto"/>
        <w:jc w:val="both"/>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t xml:space="preserve">а)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C</m:t>
            </m:r>
          </m:e>
          <m:sub>
            <m:r>
              <w:rPr>
                <w:rFonts w:ascii="Cambria Math" w:eastAsia="Calibri" w:hAnsi="Cambria Math" w:cs="Times New Roman"/>
                <w:sz w:val="28"/>
                <w:szCs w:val="28"/>
                <w:lang w:val="en-US"/>
              </w:rPr>
              <m:t>n</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H</m:t>
            </m:r>
          </m:e>
          <m:sub>
            <m:r>
              <w:rPr>
                <w:rFonts w:ascii="Cambria Math" w:eastAsia="Calibri" w:hAnsi="Cambria Math" w:cs="Times New Roman"/>
                <w:sz w:val="28"/>
                <w:szCs w:val="28"/>
                <w:lang w:val="uk-UA"/>
              </w:rPr>
              <m:t>2n-1</m:t>
            </m:r>
          </m:sub>
        </m:sSub>
        <m:r>
          <w:rPr>
            <w:rFonts w:ascii="Cambria Math" w:eastAsia="Calibri" w:hAnsi="Cambria Math" w:cs="Times New Roman"/>
            <w:sz w:val="28"/>
            <w:szCs w:val="28"/>
            <w:lang w:val="en-US"/>
          </w:rPr>
          <m:t>OH</m:t>
        </m:r>
      </m:oMath>
      <w:r w:rsidRPr="00901C16">
        <w:rPr>
          <w:rFonts w:ascii="Times New Roman" w:eastAsia="Calibri" w:hAnsi="Times New Roman" w:cs="Times New Roman"/>
          <w:sz w:val="28"/>
          <w:szCs w:val="28"/>
          <w:lang w:val="uk-UA"/>
        </w:rPr>
        <w:t xml:space="preserve">;         б)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C</m:t>
            </m:r>
          </m:e>
          <m:sub>
            <m:r>
              <w:rPr>
                <w:rFonts w:ascii="Cambria Math" w:eastAsia="Calibri" w:hAnsi="Cambria Math" w:cs="Times New Roman"/>
                <w:sz w:val="28"/>
                <w:szCs w:val="28"/>
                <w:lang w:val="en-US"/>
              </w:rPr>
              <m:t>n</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H</m:t>
            </m:r>
          </m:e>
          <m:sub>
            <m:r>
              <w:rPr>
                <w:rFonts w:ascii="Cambria Math" w:eastAsia="Calibri" w:hAnsi="Cambria Math" w:cs="Times New Roman"/>
                <w:sz w:val="28"/>
                <w:szCs w:val="28"/>
                <w:lang w:val="uk-UA"/>
              </w:rPr>
              <m:t>2n</m:t>
            </m:r>
          </m:sub>
        </m:sSub>
        <m:r>
          <w:rPr>
            <w:rFonts w:ascii="Cambria Math" w:eastAsia="Calibri" w:hAnsi="Cambria Math" w:cs="Times New Roman"/>
            <w:sz w:val="28"/>
            <w:szCs w:val="28"/>
            <w:lang w:val="uk-UA"/>
          </w:rPr>
          <m:t>O</m:t>
        </m:r>
      </m:oMath>
      <w:r w:rsidRPr="00901C16">
        <w:rPr>
          <w:rFonts w:ascii="Times New Roman" w:eastAsia="Calibri" w:hAnsi="Times New Roman" w:cs="Times New Roman"/>
          <w:sz w:val="28"/>
          <w:szCs w:val="28"/>
          <w:lang w:val="uk-UA"/>
        </w:rPr>
        <w:t xml:space="preserve">;          в)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C</m:t>
            </m:r>
          </m:e>
          <m:sub>
            <m:r>
              <w:rPr>
                <w:rFonts w:ascii="Cambria Math" w:eastAsia="Calibri" w:hAnsi="Cambria Math" w:cs="Times New Roman"/>
                <w:sz w:val="28"/>
                <w:szCs w:val="28"/>
                <w:lang w:val="en-US"/>
              </w:rPr>
              <m:t>n</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H</m:t>
            </m:r>
          </m:e>
          <m:sub>
            <m:r>
              <w:rPr>
                <w:rFonts w:ascii="Cambria Math" w:eastAsia="Calibri" w:hAnsi="Cambria Math" w:cs="Times New Roman"/>
                <w:sz w:val="28"/>
                <w:szCs w:val="28"/>
                <w:lang w:val="uk-UA"/>
              </w:rPr>
              <m:t>2n+1</m:t>
            </m:r>
          </m:sub>
        </m:sSub>
        <m:r>
          <w:rPr>
            <w:rFonts w:ascii="Cambria Math" w:eastAsia="Calibri" w:hAnsi="Cambria Math" w:cs="Times New Roman"/>
            <w:sz w:val="28"/>
            <w:szCs w:val="28"/>
            <w:lang w:val="uk-UA"/>
          </w:rPr>
          <m:t>OH</m:t>
        </m:r>
      </m:oMath>
      <w:r w:rsidRPr="00901C16">
        <w:rPr>
          <w:rFonts w:ascii="Times New Roman" w:eastAsia="Calibri" w:hAnsi="Times New Roman" w:cs="Times New Roman"/>
          <w:sz w:val="28"/>
          <w:szCs w:val="28"/>
          <w:lang w:val="uk-UA"/>
        </w:rPr>
        <w:t xml:space="preserve">;         г)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C</m:t>
            </m:r>
          </m:e>
          <m:sub>
            <m:r>
              <w:rPr>
                <w:rFonts w:ascii="Cambria Math" w:eastAsia="Calibri" w:hAnsi="Cambria Math" w:cs="Times New Roman"/>
                <w:sz w:val="28"/>
                <w:szCs w:val="28"/>
                <w:lang w:val="en-US"/>
              </w:rPr>
              <m:t>n</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H</m:t>
            </m:r>
          </m:e>
          <m:sub>
            <m:r>
              <w:rPr>
                <w:rFonts w:ascii="Cambria Math" w:eastAsia="Calibri" w:hAnsi="Cambria Math" w:cs="Times New Roman"/>
                <w:sz w:val="28"/>
                <w:szCs w:val="28"/>
                <w:lang w:val="uk-UA"/>
              </w:rPr>
              <m:t>2n+1</m:t>
            </m:r>
          </m:sub>
        </m:sSub>
        <m:r>
          <w:rPr>
            <w:rFonts w:ascii="Cambria Math" w:eastAsia="Calibri" w:hAnsi="Cambria Math" w:cs="Times New Roman"/>
            <w:sz w:val="28"/>
            <w:szCs w:val="28"/>
            <w:lang w:val="uk-UA"/>
          </w:rPr>
          <m:t>COOH</m:t>
        </m:r>
      </m:oMath>
      <w:r w:rsidRPr="00901C16">
        <w:rPr>
          <w:rFonts w:ascii="Times New Roman" w:eastAsia="Calibri" w:hAnsi="Times New Roman" w:cs="Times New Roman"/>
          <w:sz w:val="28"/>
          <w:szCs w:val="28"/>
        </w:rPr>
        <w:t>.</w:t>
      </w:r>
      <w:r w:rsidRPr="00901C16">
        <w:rPr>
          <w:rFonts w:ascii="Times New Roman" w:eastAsia="Calibri" w:hAnsi="Times New Roman" w:cs="Times New Roman"/>
          <w:sz w:val="28"/>
          <w:szCs w:val="28"/>
          <w:lang w:val="uk-UA"/>
        </w:rPr>
        <w:t xml:space="preserve"> </w:t>
      </w:r>
    </w:p>
    <w:p w:rsidR="00901C16" w:rsidRPr="00901C16" w:rsidRDefault="00901C16" w:rsidP="00EC38FA">
      <w:pPr>
        <w:widowControl w:val="0"/>
        <w:numPr>
          <w:ilvl w:val="0"/>
          <w:numId w:val="227"/>
        </w:numPr>
        <w:tabs>
          <w:tab w:val="num" w:pos="380"/>
          <w:tab w:val="left" w:pos="416"/>
        </w:tabs>
        <w:spacing w:after="0" w:line="240" w:lineRule="auto"/>
        <w:ind w:left="0" w:firstLine="0"/>
        <w:rPr>
          <w:color w:val="000000"/>
          <w:sz w:val="28"/>
          <w:szCs w:val="28"/>
          <w:lang w:val="uk-UA"/>
        </w:rPr>
      </w:pPr>
      <w:r w:rsidRPr="00901C16">
        <w:rPr>
          <w:color w:val="000000"/>
          <w:sz w:val="28"/>
          <w:szCs w:val="28"/>
          <w:lang w:val="uk-UA" w:eastAsia="uk-UA"/>
        </w:rPr>
        <w:t xml:space="preserve">Укажіть, до якого типу належить реакція брому з </w:t>
      </w:r>
      <w:proofErr w:type="spellStart"/>
      <w:r w:rsidRPr="00901C16">
        <w:rPr>
          <w:color w:val="000000"/>
          <w:sz w:val="28"/>
          <w:szCs w:val="28"/>
          <w:lang w:val="uk-UA" w:eastAsia="uk-UA"/>
        </w:rPr>
        <w:t>етеном</w:t>
      </w:r>
      <w:proofErr w:type="spellEnd"/>
      <w:r w:rsidRPr="00901C16">
        <w:rPr>
          <w:color w:val="000000"/>
          <w:sz w:val="28"/>
          <w:szCs w:val="28"/>
          <w:lang w:val="uk-UA" w:eastAsia="uk-UA"/>
        </w:rPr>
        <w:t>:</w:t>
      </w:r>
    </w:p>
    <w:p w:rsidR="00901C16" w:rsidRPr="00901C16" w:rsidRDefault="00901C16" w:rsidP="00901C16">
      <w:pPr>
        <w:widowControl w:val="0"/>
        <w:tabs>
          <w:tab w:val="left" w:pos="360"/>
        </w:tabs>
        <w:spacing w:after="0" w:line="240" w:lineRule="auto"/>
        <w:rPr>
          <w:color w:val="000000"/>
          <w:sz w:val="28"/>
          <w:szCs w:val="28"/>
          <w:lang w:val="uk-UA"/>
        </w:rPr>
      </w:pPr>
      <w:r w:rsidRPr="00901C16">
        <w:rPr>
          <w:color w:val="000000"/>
          <w:sz w:val="28"/>
          <w:szCs w:val="28"/>
          <w:lang w:val="uk-UA" w:eastAsia="uk-UA"/>
        </w:rPr>
        <w:t>а)</w:t>
      </w:r>
      <w:r w:rsidRPr="00901C16">
        <w:rPr>
          <w:color w:val="000000"/>
          <w:sz w:val="28"/>
          <w:szCs w:val="28"/>
          <w:lang w:val="uk-UA" w:eastAsia="uk-UA"/>
        </w:rPr>
        <w:tab/>
        <w:t>приєднання;</w:t>
      </w:r>
      <w:r w:rsidRPr="00901C16">
        <w:rPr>
          <w:color w:val="000000"/>
          <w:sz w:val="28"/>
          <w:szCs w:val="28"/>
          <w:lang w:val="uk-UA"/>
        </w:rPr>
        <w:t xml:space="preserve">             </w:t>
      </w:r>
      <w:r w:rsidRPr="00901C16">
        <w:rPr>
          <w:color w:val="000000"/>
          <w:sz w:val="28"/>
          <w:szCs w:val="28"/>
          <w:lang w:val="uk-UA" w:eastAsia="uk-UA"/>
        </w:rPr>
        <w:t>б)</w:t>
      </w:r>
      <w:r w:rsidRPr="00901C16">
        <w:rPr>
          <w:color w:val="000000"/>
          <w:sz w:val="28"/>
          <w:szCs w:val="28"/>
          <w:lang w:val="uk-UA" w:eastAsia="uk-UA"/>
        </w:rPr>
        <w:tab/>
        <w:t>розкладу;</w:t>
      </w:r>
      <w:r w:rsidRPr="00901C16">
        <w:rPr>
          <w:color w:val="000000"/>
          <w:sz w:val="28"/>
          <w:szCs w:val="28"/>
          <w:lang w:val="uk-UA"/>
        </w:rPr>
        <w:t xml:space="preserve">          </w:t>
      </w:r>
      <w:r w:rsidRPr="00901C16">
        <w:rPr>
          <w:color w:val="000000"/>
          <w:sz w:val="28"/>
          <w:szCs w:val="28"/>
          <w:lang w:val="uk-UA" w:eastAsia="uk-UA"/>
        </w:rPr>
        <w:t>в)</w:t>
      </w:r>
      <w:r w:rsidRPr="00901C16">
        <w:rPr>
          <w:color w:val="000000"/>
          <w:sz w:val="28"/>
          <w:szCs w:val="28"/>
          <w:lang w:val="uk-UA" w:eastAsia="uk-UA"/>
        </w:rPr>
        <w:tab/>
        <w:t>обміну;</w:t>
      </w:r>
      <w:r w:rsidRPr="00901C16">
        <w:rPr>
          <w:color w:val="000000"/>
          <w:sz w:val="28"/>
          <w:szCs w:val="28"/>
          <w:lang w:val="uk-UA"/>
        </w:rPr>
        <w:t xml:space="preserve">                       </w:t>
      </w:r>
      <w:r w:rsidRPr="00901C16">
        <w:rPr>
          <w:color w:val="000000"/>
          <w:sz w:val="28"/>
          <w:szCs w:val="28"/>
          <w:lang w:val="uk-UA" w:eastAsia="uk-UA"/>
        </w:rPr>
        <w:t>г)</w:t>
      </w:r>
      <w:r w:rsidRPr="00901C16">
        <w:rPr>
          <w:color w:val="000000"/>
          <w:sz w:val="28"/>
          <w:szCs w:val="28"/>
          <w:lang w:val="uk-UA" w:eastAsia="uk-UA"/>
        </w:rPr>
        <w:tab/>
        <w:t>заміщення.</w:t>
      </w:r>
    </w:p>
    <w:p w:rsidR="00901C16" w:rsidRPr="00901C16" w:rsidRDefault="00901C16" w:rsidP="00EC38FA">
      <w:pPr>
        <w:widowControl w:val="0"/>
        <w:numPr>
          <w:ilvl w:val="0"/>
          <w:numId w:val="227"/>
        </w:numPr>
        <w:tabs>
          <w:tab w:val="left" w:pos="286"/>
          <w:tab w:val="num" w:pos="380"/>
        </w:tabs>
        <w:spacing w:after="0" w:line="240" w:lineRule="auto"/>
        <w:ind w:left="0" w:firstLine="0"/>
        <w:rPr>
          <w:color w:val="000000"/>
          <w:sz w:val="28"/>
          <w:szCs w:val="28"/>
          <w:lang w:val="uk-UA"/>
        </w:rPr>
      </w:pPr>
      <w:r w:rsidRPr="00901C16">
        <w:rPr>
          <w:color w:val="000000"/>
          <w:sz w:val="28"/>
          <w:szCs w:val="28"/>
          <w:lang w:val="uk-UA" w:eastAsia="uk-UA"/>
        </w:rPr>
        <w:t>Реакція відщеплення води називається:</w:t>
      </w:r>
    </w:p>
    <w:p w:rsidR="00901C16" w:rsidRPr="00901C16" w:rsidRDefault="00901C16" w:rsidP="00901C16">
      <w:pPr>
        <w:widowControl w:val="0"/>
        <w:tabs>
          <w:tab w:val="left" w:pos="360"/>
          <w:tab w:val="left" w:pos="542"/>
        </w:tabs>
        <w:spacing w:after="0" w:line="240" w:lineRule="auto"/>
        <w:rPr>
          <w:color w:val="000000"/>
          <w:sz w:val="28"/>
          <w:szCs w:val="28"/>
          <w:lang w:val="uk-UA"/>
        </w:rPr>
      </w:pPr>
      <w:r w:rsidRPr="00901C16">
        <w:rPr>
          <w:color w:val="000000"/>
          <w:sz w:val="28"/>
          <w:szCs w:val="28"/>
          <w:lang w:val="uk-UA" w:eastAsia="uk-UA"/>
        </w:rPr>
        <w:t>а)</w:t>
      </w:r>
      <w:r w:rsidRPr="00901C16">
        <w:rPr>
          <w:color w:val="000000"/>
          <w:sz w:val="28"/>
          <w:szCs w:val="28"/>
          <w:lang w:val="uk-UA" w:eastAsia="uk-UA"/>
        </w:rPr>
        <w:tab/>
        <w:t>дегідратація;</w:t>
      </w:r>
      <w:r w:rsidRPr="00901C16">
        <w:rPr>
          <w:color w:val="000000"/>
          <w:sz w:val="28"/>
          <w:szCs w:val="28"/>
          <w:lang w:val="uk-UA"/>
        </w:rPr>
        <w:t xml:space="preserve">              </w:t>
      </w:r>
      <w:r w:rsidRPr="00901C16">
        <w:rPr>
          <w:color w:val="000000"/>
          <w:sz w:val="28"/>
          <w:szCs w:val="28"/>
          <w:lang w:val="uk-UA" w:eastAsia="uk-UA"/>
        </w:rPr>
        <w:t>б)</w:t>
      </w:r>
      <w:r w:rsidRPr="00901C16">
        <w:rPr>
          <w:color w:val="000000"/>
          <w:sz w:val="28"/>
          <w:szCs w:val="28"/>
          <w:lang w:val="uk-UA" w:eastAsia="uk-UA"/>
        </w:rPr>
        <w:tab/>
        <w:t>гідрування;</w:t>
      </w:r>
      <w:r w:rsidRPr="00901C16">
        <w:rPr>
          <w:color w:val="000000"/>
          <w:sz w:val="28"/>
          <w:szCs w:val="28"/>
          <w:lang w:val="uk-UA"/>
        </w:rPr>
        <w:t xml:space="preserve">       </w:t>
      </w:r>
      <w:r w:rsidRPr="00901C16">
        <w:rPr>
          <w:color w:val="000000"/>
          <w:sz w:val="28"/>
          <w:szCs w:val="28"/>
          <w:lang w:val="uk-UA" w:eastAsia="uk-UA"/>
        </w:rPr>
        <w:t>в)</w:t>
      </w:r>
      <w:r w:rsidRPr="00901C16">
        <w:rPr>
          <w:color w:val="000000"/>
          <w:sz w:val="28"/>
          <w:szCs w:val="28"/>
          <w:lang w:val="uk-UA" w:eastAsia="uk-UA"/>
        </w:rPr>
        <w:tab/>
        <w:t>гідратація;</w:t>
      </w:r>
      <w:r w:rsidRPr="00901C16">
        <w:rPr>
          <w:color w:val="000000"/>
          <w:sz w:val="28"/>
          <w:szCs w:val="28"/>
          <w:lang w:val="uk-UA"/>
        </w:rPr>
        <w:t xml:space="preserve">                  </w:t>
      </w:r>
      <w:r w:rsidRPr="00901C16">
        <w:rPr>
          <w:color w:val="000000"/>
          <w:sz w:val="28"/>
          <w:szCs w:val="28"/>
          <w:lang w:val="uk-UA" w:eastAsia="uk-UA"/>
        </w:rPr>
        <w:t>г)</w:t>
      </w:r>
      <w:r w:rsidRPr="00901C16">
        <w:rPr>
          <w:color w:val="000000"/>
          <w:sz w:val="28"/>
          <w:szCs w:val="28"/>
          <w:lang w:val="uk-UA" w:eastAsia="uk-UA"/>
        </w:rPr>
        <w:tab/>
        <w:t>дегідрування.</w:t>
      </w:r>
    </w:p>
    <w:p w:rsidR="00901C16" w:rsidRPr="00901C16" w:rsidRDefault="00901C16" w:rsidP="00901C16">
      <w:pPr>
        <w:spacing w:after="0" w:line="240" w:lineRule="auto"/>
        <w:rPr>
          <w:rFonts w:ascii="Times New Roman" w:eastAsia="Times New Roman" w:hAnsi="Times New Roman" w:cs="Times New Roman"/>
          <w:sz w:val="28"/>
          <w:szCs w:val="28"/>
          <w:lang w:val="uk-UA" w:eastAsia="ru-RU"/>
        </w:rPr>
      </w:pPr>
      <w:r w:rsidRPr="00901C16">
        <w:rPr>
          <w:rFonts w:ascii="Times New Roman" w:eastAsia="Times New Roman" w:hAnsi="Times New Roman" w:cs="Times New Roman"/>
          <w:b/>
          <w:sz w:val="28"/>
          <w:szCs w:val="28"/>
          <w:lang w:val="uk-UA" w:eastAsia="ru-RU"/>
        </w:rPr>
        <w:t>6.</w:t>
      </w:r>
      <w:r w:rsidRPr="00901C16">
        <w:rPr>
          <w:rFonts w:ascii="Times New Roman" w:eastAsia="Times New Roman" w:hAnsi="Times New Roman" w:cs="Times New Roman"/>
          <w:sz w:val="28"/>
          <w:szCs w:val="28"/>
          <w:lang w:val="uk-UA" w:eastAsia="ru-RU"/>
        </w:rPr>
        <w:t xml:space="preserve"> Вкажіть, як називається функціональна група альдегідів: </w:t>
      </w:r>
    </w:p>
    <w:p w:rsidR="00901C16" w:rsidRPr="00901C16" w:rsidRDefault="00901C16" w:rsidP="00901C16">
      <w:pPr>
        <w:spacing w:after="0" w:line="240" w:lineRule="auto"/>
        <w:rPr>
          <w:rFonts w:ascii="Times New Roman" w:eastAsia="Times New Roman" w:hAnsi="Times New Roman" w:cs="Times New Roman"/>
          <w:sz w:val="28"/>
          <w:szCs w:val="28"/>
          <w:lang w:val="uk-UA" w:eastAsia="ru-RU"/>
        </w:rPr>
      </w:pPr>
      <w:r w:rsidRPr="00901C16">
        <w:rPr>
          <w:rFonts w:ascii="Times New Roman" w:eastAsia="Times New Roman" w:hAnsi="Times New Roman" w:cs="Times New Roman"/>
          <w:sz w:val="28"/>
          <w:szCs w:val="28"/>
          <w:lang w:val="uk-UA" w:eastAsia="ru-RU"/>
        </w:rPr>
        <w:t xml:space="preserve">а) карбонільна;       б) гідроксильна;          в) </w:t>
      </w:r>
      <w:proofErr w:type="spellStart"/>
      <w:r w:rsidRPr="00901C16">
        <w:rPr>
          <w:rFonts w:ascii="Times New Roman" w:eastAsia="Times New Roman" w:hAnsi="Times New Roman" w:cs="Times New Roman"/>
          <w:sz w:val="28"/>
          <w:szCs w:val="28"/>
          <w:lang w:val="uk-UA" w:eastAsia="ru-RU"/>
        </w:rPr>
        <w:t>карбоксильна</w:t>
      </w:r>
      <w:proofErr w:type="spellEnd"/>
      <w:r w:rsidRPr="00901C16">
        <w:rPr>
          <w:rFonts w:ascii="Times New Roman" w:eastAsia="Times New Roman" w:hAnsi="Times New Roman" w:cs="Times New Roman"/>
          <w:sz w:val="28"/>
          <w:szCs w:val="28"/>
          <w:lang w:val="uk-UA" w:eastAsia="ru-RU"/>
        </w:rPr>
        <w:t xml:space="preserve">;    г) гідроксильна. </w:t>
      </w:r>
    </w:p>
    <w:p w:rsidR="00901C16" w:rsidRPr="00901C16" w:rsidRDefault="00901C16" w:rsidP="00901C16">
      <w:pPr>
        <w:shd w:val="clear" w:color="auto" w:fill="FFFFFF"/>
        <w:spacing w:after="0" w:line="240" w:lineRule="auto"/>
        <w:rPr>
          <w:rFonts w:ascii="Times New Roman" w:eastAsia="Times New Roman" w:hAnsi="Times New Roman" w:cs="Times New Roman"/>
          <w:b/>
          <w:i/>
          <w:color w:val="000000"/>
          <w:sz w:val="28"/>
          <w:szCs w:val="28"/>
          <w:lang w:val="uk-UA" w:eastAsia="ru-RU"/>
        </w:rPr>
      </w:pPr>
      <w:r w:rsidRPr="00901C16">
        <w:rPr>
          <w:rFonts w:ascii="Times New Roman" w:eastAsia="Times New Roman" w:hAnsi="Times New Roman" w:cs="Times New Roman"/>
          <w:color w:val="000000"/>
          <w:sz w:val="28"/>
          <w:szCs w:val="28"/>
          <w:lang w:val="uk-UA" w:eastAsia="uk-UA"/>
        </w:rPr>
        <w:t xml:space="preserve">   </w:t>
      </w:r>
      <w:r w:rsidRPr="00901C16">
        <w:rPr>
          <w:rFonts w:ascii="Times New Roman" w:eastAsia="Times New Roman" w:hAnsi="Times New Roman" w:cs="Times New Roman"/>
          <w:b/>
          <w:i/>
          <w:color w:val="000000"/>
          <w:sz w:val="28"/>
          <w:szCs w:val="28"/>
          <w:lang w:val="uk-UA" w:eastAsia="ru-RU"/>
        </w:rPr>
        <w:t xml:space="preserve">ІІ рівень  </w:t>
      </w:r>
      <w:r w:rsidRPr="00901C16">
        <w:rPr>
          <w:rFonts w:ascii="Times New Roman" w:eastAsia="Times New Roman" w:hAnsi="Times New Roman" w:cs="Times New Roman"/>
          <w:i/>
          <w:color w:val="000000"/>
          <w:sz w:val="28"/>
          <w:szCs w:val="28"/>
          <w:lang w:val="uk-UA" w:eastAsia="ru-RU"/>
        </w:rPr>
        <w:t>Завдання 7-9 мають на меті встановлення відповідності і визначення назви.. До кожного рядка, позначеного цифрою, доберіть твердження, позначене буквою, і впишіть її в таблицю. Завдання ІІ рівня оцінюються в 1 бал. За правильно виконані завдання ви можете отримати 2 бали</w:t>
      </w:r>
    </w:p>
    <w:p w:rsidR="00901C16" w:rsidRPr="00901C16" w:rsidRDefault="00901C16" w:rsidP="00901C16">
      <w:pPr>
        <w:spacing w:after="0" w:line="240" w:lineRule="auto"/>
        <w:ind w:left="180"/>
        <w:rPr>
          <w:rFonts w:ascii="Times New Roman" w:eastAsia="Times New Roman" w:hAnsi="Times New Roman" w:cs="Times New Roman"/>
          <w:color w:val="000000"/>
          <w:sz w:val="28"/>
          <w:szCs w:val="28"/>
          <w:lang w:val="uk-UA" w:eastAsia="uk-UA"/>
        </w:rPr>
      </w:pPr>
      <w:r w:rsidRPr="00901C16">
        <w:rPr>
          <w:rFonts w:ascii="Times New Roman" w:eastAsia="Times New Roman" w:hAnsi="Times New Roman" w:cs="Times New Roman"/>
          <w:b/>
          <w:color w:val="000000"/>
          <w:sz w:val="28"/>
          <w:szCs w:val="28"/>
          <w:lang w:val="uk-UA" w:eastAsia="ru-RU"/>
        </w:rPr>
        <w:t>7.</w:t>
      </w:r>
      <w:r w:rsidRPr="00901C16">
        <w:rPr>
          <w:rFonts w:ascii="Times New Roman" w:eastAsia="Times New Roman" w:hAnsi="Times New Roman" w:cs="Times New Roman"/>
          <w:color w:val="000000"/>
          <w:sz w:val="28"/>
          <w:szCs w:val="28"/>
          <w:lang w:val="uk-UA" w:eastAsia="ru-RU"/>
        </w:rPr>
        <w:t xml:space="preserve"> </w:t>
      </w:r>
      <w:proofErr w:type="spellStart"/>
      <w:r w:rsidRPr="00901C16">
        <w:rPr>
          <w:rFonts w:ascii="Times New Roman" w:eastAsia="Times New Roman" w:hAnsi="Times New Roman" w:cs="Times New Roman"/>
          <w:color w:val="000000"/>
          <w:sz w:val="28"/>
          <w:szCs w:val="28"/>
          <w:lang w:eastAsia="uk-UA"/>
        </w:rPr>
        <w:t>Встановіть</w:t>
      </w:r>
      <w:proofErr w:type="spellEnd"/>
      <w:r w:rsidRPr="00901C16">
        <w:rPr>
          <w:rFonts w:ascii="Times New Roman" w:eastAsia="Times New Roman" w:hAnsi="Times New Roman" w:cs="Times New Roman"/>
          <w:color w:val="000000"/>
          <w:sz w:val="28"/>
          <w:szCs w:val="28"/>
          <w:lang w:eastAsia="uk-UA"/>
        </w:rPr>
        <w:t xml:space="preserve"> </w:t>
      </w:r>
      <w:proofErr w:type="spellStart"/>
      <w:r w:rsidRPr="00901C16">
        <w:rPr>
          <w:rFonts w:ascii="Times New Roman" w:eastAsia="Times New Roman" w:hAnsi="Times New Roman" w:cs="Times New Roman"/>
          <w:color w:val="000000"/>
          <w:sz w:val="28"/>
          <w:szCs w:val="28"/>
          <w:lang w:eastAsia="uk-UA"/>
        </w:rPr>
        <w:t>відповідність</w:t>
      </w:r>
      <w:proofErr w:type="spellEnd"/>
      <w:r w:rsidRPr="00901C16">
        <w:rPr>
          <w:rFonts w:ascii="Times New Roman" w:eastAsia="Times New Roman" w:hAnsi="Times New Roman" w:cs="Times New Roman"/>
          <w:color w:val="000000"/>
          <w:sz w:val="28"/>
          <w:szCs w:val="28"/>
          <w:lang w:eastAsia="uk-UA"/>
        </w:rPr>
        <w:t xml:space="preserve"> </w:t>
      </w:r>
      <w:proofErr w:type="spellStart"/>
      <w:r w:rsidRPr="00901C16">
        <w:rPr>
          <w:rFonts w:ascii="Times New Roman" w:eastAsia="Times New Roman" w:hAnsi="Times New Roman" w:cs="Times New Roman"/>
          <w:color w:val="000000"/>
          <w:sz w:val="28"/>
          <w:szCs w:val="28"/>
          <w:lang w:eastAsia="uk-UA"/>
        </w:rPr>
        <w:t>між</w:t>
      </w:r>
      <w:proofErr w:type="spellEnd"/>
      <w:r w:rsidRPr="00901C16">
        <w:rPr>
          <w:rFonts w:ascii="Times New Roman" w:eastAsia="Times New Roman" w:hAnsi="Times New Roman" w:cs="Times New Roman"/>
          <w:color w:val="000000"/>
          <w:sz w:val="28"/>
          <w:szCs w:val="28"/>
          <w:lang w:eastAsia="uk-UA"/>
        </w:rPr>
        <w:t xml:space="preserve"> реагентами і продуктами </w:t>
      </w:r>
      <w:proofErr w:type="spellStart"/>
      <w:r w:rsidRPr="00901C16">
        <w:rPr>
          <w:rFonts w:ascii="Times New Roman" w:eastAsia="Times New Roman" w:hAnsi="Times New Roman" w:cs="Times New Roman"/>
          <w:color w:val="000000"/>
          <w:sz w:val="28"/>
          <w:szCs w:val="28"/>
          <w:lang w:eastAsia="uk-UA"/>
        </w:rPr>
        <w:t>реакцій</w:t>
      </w:r>
      <w:proofErr w:type="spellEnd"/>
      <w:r w:rsidRPr="00901C16">
        <w:rPr>
          <w:rFonts w:ascii="Times New Roman" w:eastAsia="Times New Roman" w:hAnsi="Times New Roman" w:cs="Times New Roman"/>
          <w:color w:val="000000"/>
          <w:sz w:val="28"/>
          <w:szCs w:val="28"/>
          <w:lang w:val="uk-UA" w:eastAsia="uk-UA"/>
        </w:rPr>
        <w:t>:</w:t>
      </w:r>
    </w:p>
    <w:tbl>
      <w:tblPr>
        <w:tblpPr w:leftFromText="180" w:rightFromText="180" w:bottomFromText="160" w:vertAnchor="text" w:horzAnchor="margin" w:tblpXSpec="right" w:tblpY="1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
        <w:gridCol w:w="775"/>
      </w:tblGrid>
      <w:tr w:rsidR="00901C16" w:rsidRPr="00901C16" w:rsidTr="00F55A18">
        <w:trPr>
          <w:trHeight w:val="277"/>
        </w:trPr>
        <w:tc>
          <w:tcPr>
            <w:tcW w:w="775" w:type="dxa"/>
            <w:tcBorders>
              <w:top w:val="single" w:sz="4" w:space="0" w:color="auto"/>
              <w:left w:val="single" w:sz="4" w:space="0" w:color="auto"/>
              <w:bottom w:val="single" w:sz="4" w:space="0" w:color="auto"/>
              <w:right w:val="single" w:sz="4" w:space="0" w:color="auto"/>
            </w:tcBorders>
            <w:vAlign w:val="center"/>
            <w:hideMark/>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t>1.</w:t>
            </w:r>
          </w:p>
        </w:tc>
        <w:tc>
          <w:tcPr>
            <w:tcW w:w="775" w:type="dxa"/>
            <w:tcBorders>
              <w:top w:val="single" w:sz="4" w:space="0" w:color="auto"/>
              <w:left w:val="single" w:sz="4" w:space="0" w:color="auto"/>
              <w:bottom w:val="single" w:sz="4" w:space="0" w:color="auto"/>
              <w:right w:val="single" w:sz="4" w:space="0" w:color="auto"/>
            </w:tcBorders>
            <w:vAlign w:val="center"/>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p>
        </w:tc>
      </w:tr>
      <w:tr w:rsidR="00901C16" w:rsidRPr="00901C16" w:rsidTr="00F55A18">
        <w:trPr>
          <w:trHeight w:val="277"/>
        </w:trPr>
        <w:tc>
          <w:tcPr>
            <w:tcW w:w="775" w:type="dxa"/>
            <w:tcBorders>
              <w:top w:val="single" w:sz="4" w:space="0" w:color="auto"/>
              <w:left w:val="single" w:sz="4" w:space="0" w:color="auto"/>
              <w:bottom w:val="single" w:sz="4" w:space="0" w:color="auto"/>
              <w:right w:val="single" w:sz="4" w:space="0" w:color="auto"/>
            </w:tcBorders>
            <w:vAlign w:val="center"/>
            <w:hideMark/>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t>2.</w:t>
            </w:r>
          </w:p>
        </w:tc>
        <w:tc>
          <w:tcPr>
            <w:tcW w:w="775" w:type="dxa"/>
            <w:tcBorders>
              <w:top w:val="single" w:sz="4" w:space="0" w:color="auto"/>
              <w:left w:val="single" w:sz="4" w:space="0" w:color="auto"/>
              <w:bottom w:val="single" w:sz="4" w:space="0" w:color="auto"/>
              <w:right w:val="single" w:sz="4" w:space="0" w:color="auto"/>
            </w:tcBorders>
            <w:vAlign w:val="center"/>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p>
        </w:tc>
      </w:tr>
      <w:tr w:rsidR="00901C16" w:rsidRPr="00901C16" w:rsidTr="00F55A18">
        <w:trPr>
          <w:trHeight w:val="277"/>
        </w:trPr>
        <w:tc>
          <w:tcPr>
            <w:tcW w:w="775" w:type="dxa"/>
            <w:tcBorders>
              <w:top w:val="single" w:sz="4" w:space="0" w:color="auto"/>
              <w:left w:val="single" w:sz="4" w:space="0" w:color="auto"/>
              <w:bottom w:val="single" w:sz="4" w:space="0" w:color="auto"/>
              <w:right w:val="single" w:sz="4" w:space="0" w:color="auto"/>
            </w:tcBorders>
            <w:vAlign w:val="center"/>
            <w:hideMark/>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t>3.</w:t>
            </w:r>
          </w:p>
        </w:tc>
        <w:tc>
          <w:tcPr>
            <w:tcW w:w="775" w:type="dxa"/>
            <w:tcBorders>
              <w:top w:val="single" w:sz="4" w:space="0" w:color="auto"/>
              <w:left w:val="single" w:sz="4" w:space="0" w:color="auto"/>
              <w:bottom w:val="single" w:sz="4" w:space="0" w:color="auto"/>
              <w:right w:val="single" w:sz="4" w:space="0" w:color="auto"/>
            </w:tcBorders>
            <w:vAlign w:val="center"/>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p>
        </w:tc>
      </w:tr>
      <w:tr w:rsidR="00901C16" w:rsidRPr="00901C16" w:rsidTr="00F55A18">
        <w:trPr>
          <w:trHeight w:val="277"/>
        </w:trPr>
        <w:tc>
          <w:tcPr>
            <w:tcW w:w="775" w:type="dxa"/>
            <w:tcBorders>
              <w:top w:val="single" w:sz="4" w:space="0" w:color="auto"/>
              <w:left w:val="single" w:sz="4" w:space="0" w:color="auto"/>
              <w:bottom w:val="single" w:sz="4" w:space="0" w:color="auto"/>
              <w:right w:val="single" w:sz="4" w:space="0" w:color="auto"/>
            </w:tcBorders>
            <w:vAlign w:val="center"/>
            <w:hideMark/>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t>4.</w:t>
            </w:r>
          </w:p>
        </w:tc>
        <w:tc>
          <w:tcPr>
            <w:tcW w:w="775" w:type="dxa"/>
            <w:tcBorders>
              <w:top w:val="single" w:sz="4" w:space="0" w:color="auto"/>
              <w:left w:val="single" w:sz="4" w:space="0" w:color="auto"/>
              <w:bottom w:val="single" w:sz="4" w:space="0" w:color="auto"/>
              <w:right w:val="single" w:sz="4" w:space="0" w:color="auto"/>
            </w:tcBorders>
            <w:vAlign w:val="center"/>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p>
        </w:tc>
      </w:tr>
    </w:tbl>
    <w:p w:rsidR="00901C16" w:rsidRPr="00901C16" w:rsidRDefault="00901C16" w:rsidP="00901C16">
      <w:pPr>
        <w:spacing w:after="0" w:line="240" w:lineRule="auto"/>
        <w:ind w:left="180"/>
        <w:jc w:val="center"/>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noProof/>
          <w:color w:val="000000"/>
          <w:sz w:val="28"/>
          <w:szCs w:val="28"/>
          <w:lang w:val="uk-UA" w:eastAsia="uk-UA"/>
        </w:rPr>
        <w:drawing>
          <wp:inline distT="0" distB="0" distL="0" distR="0" wp14:anchorId="6135F322" wp14:editId="6DBD3EB2">
            <wp:extent cx="3667125" cy="1152525"/>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2" cstate="print">
                      <a:lum bright="-6000" contrast="-18000"/>
                    </a:blip>
                    <a:srcRect/>
                    <a:stretch>
                      <a:fillRect/>
                    </a:stretch>
                  </pic:blipFill>
                  <pic:spPr bwMode="auto">
                    <a:xfrm>
                      <a:off x="0" y="0"/>
                      <a:ext cx="3667125" cy="1152525"/>
                    </a:xfrm>
                    <a:prstGeom prst="rect">
                      <a:avLst/>
                    </a:prstGeom>
                    <a:noFill/>
                    <a:ln w="9525">
                      <a:noFill/>
                      <a:miter lim="800000"/>
                      <a:headEnd/>
                      <a:tailEnd/>
                    </a:ln>
                  </pic:spPr>
                </pic:pic>
              </a:graphicData>
            </a:graphic>
          </wp:inline>
        </w:drawing>
      </w:r>
    </w:p>
    <w:p w:rsidR="00901C16" w:rsidRPr="00901C16" w:rsidRDefault="00901C16" w:rsidP="00901C16">
      <w:pPr>
        <w:spacing w:after="0" w:line="240" w:lineRule="auto"/>
        <w:ind w:left="180"/>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color w:val="000000"/>
          <w:sz w:val="28"/>
          <w:szCs w:val="28"/>
          <w:lang w:val="uk-UA" w:eastAsia="ru-RU"/>
        </w:rPr>
        <w:t xml:space="preserve">8.Встановіть відповідність між  формулою речовини  і класом органічних </w:t>
      </w:r>
      <w:proofErr w:type="spellStart"/>
      <w:r w:rsidRPr="00901C16">
        <w:rPr>
          <w:rFonts w:ascii="Times New Roman" w:eastAsia="Times New Roman" w:hAnsi="Times New Roman" w:cs="Times New Roman"/>
          <w:color w:val="000000"/>
          <w:sz w:val="28"/>
          <w:szCs w:val="28"/>
          <w:lang w:val="uk-UA" w:eastAsia="ru-RU"/>
        </w:rPr>
        <w:t>спорлук</w:t>
      </w:r>
      <w:proofErr w:type="spellEnd"/>
      <w:r w:rsidRPr="00901C16">
        <w:rPr>
          <w:rFonts w:ascii="Times New Roman" w:eastAsia="Times New Roman" w:hAnsi="Times New Roman" w:cs="Times New Roman"/>
          <w:color w:val="000000"/>
          <w:sz w:val="28"/>
          <w:szCs w:val="28"/>
          <w:lang w:val="uk-UA" w:eastAsia="ru-RU"/>
        </w:rPr>
        <w:t>, до якого вона відноситься:</w:t>
      </w:r>
    </w:p>
    <w:p w:rsidR="00901C16" w:rsidRPr="00901C16" w:rsidRDefault="00901C16" w:rsidP="00901C16">
      <w:pPr>
        <w:spacing w:after="0" w:line="240" w:lineRule="auto"/>
        <w:rPr>
          <w:rFonts w:ascii="Times New Roman" w:eastAsia="Times New Roman" w:hAnsi="Times New Roman" w:cs="Times New Roman"/>
          <w:color w:val="000000"/>
          <w:sz w:val="28"/>
          <w:szCs w:val="28"/>
          <w:lang w:val="uk-UA" w:eastAsia="ru-RU"/>
        </w:rPr>
        <w:sectPr w:rsidR="00901C16" w:rsidRPr="00901C16">
          <w:pgSz w:w="11906" w:h="16838"/>
          <w:pgMar w:top="720" w:right="720" w:bottom="720" w:left="720" w:header="708" w:footer="708" w:gutter="0"/>
          <w:cols w:space="720"/>
        </w:sectPr>
      </w:pPr>
    </w:p>
    <w:p w:rsidR="00901C16" w:rsidRPr="00901C16" w:rsidRDefault="00901C16" w:rsidP="00EC38FA">
      <w:pPr>
        <w:numPr>
          <w:ilvl w:val="0"/>
          <w:numId w:val="228"/>
        </w:numPr>
        <w:spacing w:after="0" w:line="240" w:lineRule="auto"/>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color w:val="000000"/>
          <w:sz w:val="28"/>
          <w:szCs w:val="28"/>
          <w:lang w:val="en-US" w:eastAsia="ru-RU"/>
        </w:rPr>
        <w:t>C</w:t>
      </w:r>
      <w:r w:rsidRPr="00901C16">
        <w:rPr>
          <w:rFonts w:ascii="Times New Roman" w:eastAsia="Times New Roman" w:hAnsi="Times New Roman" w:cs="Times New Roman"/>
          <w:color w:val="000000"/>
          <w:sz w:val="28"/>
          <w:szCs w:val="28"/>
          <w:vertAlign w:val="subscript"/>
          <w:lang w:val="en-US" w:eastAsia="ru-RU"/>
        </w:rPr>
        <w:t xml:space="preserve">15 </w:t>
      </w:r>
      <w:r w:rsidRPr="00901C16">
        <w:rPr>
          <w:rFonts w:ascii="Times New Roman" w:eastAsia="Times New Roman" w:hAnsi="Times New Roman" w:cs="Times New Roman"/>
          <w:color w:val="000000"/>
          <w:sz w:val="28"/>
          <w:szCs w:val="28"/>
          <w:lang w:val="en-US" w:eastAsia="ru-RU"/>
        </w:rPr>
        <w:t>H</w:t>
      </w:r>
      <w:r w:rsidRPr="00901C16">
        <w:rPr>
          <w:rFonts w:ascii="Times New Roman" w:eastAsia="Times New Roman" w:hAnsi="Times New Roman" w:cs="Times New Roman"/>
          <w:color w:val="000000"/>
          <w:sz w:val="28"/>
          <w:szCs w:val="28"/>
          <w:vertAlign w:val="subscript"/>
          <w:lang w:val="en-US" w:eastAsia="ru-RU"/>
        </w:rPr>
        <w:t>31</w:t>
      </w:r>
      <w:r w:rsidRPr="00901C16">
        <w:rPr>
          <w:rFonts w:ascii="Times New Roman" w:eastAsia="Times New Roman" w:hAnsi="Times New Roman" w:cs="Times New Roman"/>
          <w:color w:val="000000"/>
          <w:sz w:val="28"/>
          <w:szCs w:val="28"/>
          <w:lang w:val="en-US" w:eastAsia="ru-RU"/>
        </w:rPr>
        <w:t>COOH</w:t>
      </w:r>
    </w:p>
    <w:p w:rsidR="00901C16" w:rsidRPr="00901C16" w:rsidRDefault="00901C16" w:rsidP="00EC38FA">
      <w:pPr>
        <w:numPr>
          <w:ilvl w:val="0"/>
          <w:numId w:val="228"/>
        </w:numPr>
        <w:spacing w:after="0" w:line="240" w:lineRule="auto"/>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color w:val="000000"/>
          <w:sz w:val="28"/>
          <w:szCs w:val="28"/>
          <w:lang w:val="en-US" w:eastAsia="ru-RU"/>
        </w:rPr>
        <w:t>HCOOH</w:t>
      </w:r>
    </w:p>
    <w:p w:rsidR="00901C16" w:rsidRPr="00901C16" w:rsidRDefault="00901C16" w:rsidP="00EC38FA">
      <w:pPr>
        <w:numPr>
          <w:ilvl w:val="0"/>
          <w:numId w:val="228"/>
        </w:numPr>
        <w:spacing w:after="0" w:line="240" w:lineRule="auto"/>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color w:val="000000"/>
          <w:sz w:val="28"/>
          <w:szCs w:val="28"/>
          <w:lang w:val="uk-UA" w:eastAsia="ru-RU"/>
        </w:rPr>
        <w:t>С</w:t>
      </w:r>
      <w:r w:rsidRPr="00901C16">
        <w:rPr>
          <w:rFonts w:ascii="Times New Roman" w:eastAsia="Times New Roman" w:hAnsi="Times New Roman" w:cs="Times New Roman"/>
          <w:color w:val="000000"/>
          <w:sz w:val="28"/>
          <w:szCs w:val="28"/>
          <w:vertAlign w:val="subscript"/>
          <w:lang w:val="uk-UA" w:eastAsia="ru-RU"/>
        </w:rPr>
        <w:t>12</w:t>
      </w:r>
      <w:r w:rsidRPr="00901C16">
        <w:rPr>
          <w:rFonts w:ascii="Times New Roman" w:eastAsia="Times New Roman" w:hAnsi="Times New Roman" w:cs="Times New Roman"/>
          <w:color w:val="000000"/>
          <w:sz w:val="28"/>
          <w:szCs w:val="28"/>
          <w:lang w:val="uk-UA" w:eastAsia="ru-RU"/>
        </w:rPr>
        <w:t>Н</w:t>
      </w:r>
      <w:r w:rsidRPr="00901C16">
        <w:rPr>
          <w:rFonts w:ascii="Times New Roman" w:eastAsia="Times New Roman" w:hAnsi="Times New Roman" w:cs="Times New Roman"/>
          <w:color w:val="000000"/>
          <w:sz w:val="28"/>
          <w:szCs w:val="28"/>
          <w:vertAlign w:val="subscript"/>
          <w:lang w:val="en-US" w:eastAsia="ru-RU"/>
        </w:rPr>
        <w:t>22</w:t>
      </w:r>
      <w:r w:rsidRPr="00901C16">
        <w:rPr>
          <w:rFonts w:ascii="Times New Roman" w:eastAsia="Times New Roman" w:hAnsi="Times New Roman" w:cs="Times New Roman"/>
          <w:color w:val="000000"/>
          <w:sz w:val="28"/>
          <w:szCs w:val="28"/>
          <w:lang w:val="en-US" w:eastAsia="ru-RU"/>
        </w:rPr>
        <w:t>O</w:t>
      </w:r>
      <w:r w:rsidRPr="00901C16">
        <w:rPr>
          <w:rFonts w:ascii="Times New Roman" w:eastAsia="Times New Roman" w:hAnsi="Times New Roman" w:cs="Times New Roman"/>
          <w:color w:val="000000"/>
          <w:sz w:val="28"/>
          <w:szCs w:val="28"/>
          <w:vertAlign w:val="subscript"/>
          <w:lang w:val="en-US" w:eastAsia="ru-RU"/>
        </w:rPr>
        <w:t>11</w:t>
      </w:r>
    </w:p>
    <w:p w:rsidR="00901C16" w:rsidRPr="00901C16" w:rsidRDefault="00901C16" w:rsidP="00EC38FA">
      <w:pPr>
        <w:numPr>
          <w:ilvl w:val="0"/>
          <w:numId w:val="228"/>
        </w:numPr>
        <w:spacing w:after="0" w:line="240" w:lineRule="auto"/>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color w:val="000000"/>
          <w:sz w:val="28"/>
          <w:szCs w:val="28"/>
          <w:lang w:val="en-US" w:eastAsia="ru-RU"/>
        </w:rPr>
        <w:t>CH</w:t>
      </w:r>
      <w:r w:rsidRPr="00901C16">
        <w:rPr>
          <w:rFonts w:ascii="Times New Roman" w:eastAsia="Times New Roman" w:hAnsi="Times New Roman" w:cs="Times New Roman"/>
          <w:color w:val="000000"/>
          <w:sz w:val="28"/>
          <w:szCs w:val="28"/>
          <w:vertAlign w:val="subscript"/>
          <w:lang w:val="en-US" w:eastAsia="ru-RU"/>
        </w:rPr>
        <w:t>3</w:t>
      </w:r>
      <w:r w:rsidRPr="00901C16">
        <w:rPr>
          <w:rFonts w:ascii="Times New Roman" w:eastAsia="Times New Roman" w:hAnsi="Times New Roman" w:cs="Times New Roman"/>
          <w:color w:val="000000"/>
          <w:sz w:val="28"/>
          <w:szCs w:val="28"/>
          <w:lang w:val="en-US" w:eastAsia="ru-RU"/>
        </w:rPr>
        <w:t>OH</w:t>
      </w:r>
    </w:p>
    <w:p w:rsidR="00901C16" w:rsidRPr="00901C16" w:rsidRDefault="00901C16" w:rsidP="00901C16">
      <w:pPr>
        <w:spacing w:after="0" w:line="240" w:lineRule="auto"/>
        <w:ind w:left="615"/>
        <w:rPr>
          <w:rFonts w:ascii="Times New Roman" w:eastAsia="Times New Roman" w:hAnsi="Times New Roman" w:cs="Times New Roman"/>
          <w:color w:val="000000"/>
          <w:sz w:val="28"/>
          <w:szCs w:val="28"/>
          <w:lang w:val="en-US" w:eastAsia="ru-RU"/>
        </w:rPr>
      </w:pPr>
      <w:r w:rsidRPr="00901C16">
        <w:rPr>
          <w:rFonts w:ascii="Times New Roman" w:eastAsia="Times New Roman" w:hAnsi="Times New Roman" w:cs="Times New Roman"/>
          <w:color w:val="000000"/>
          <w:sz w:val="28"/>
          <w:szCs w:val="28"/>
          <w:lang w:val="en-US" w:eastAsia="ru-RU"/>
        </w:rPr>
        <w:t xml:space="preserve">                                                                                                                                                  </w:t>
      </w:r>
    </w:p>
    <w:p w:rsidR="00901C16" w:rsidRPr="00901C16" w:rsidRDefault="00901C16" w:rsidP="00901C16">
      <w:pPr>
        <w:spacing w:after="0" w:line="240" w:lineRule="auto"/>
        <w:ind w:left="615"/>
        <w:rPr>
          <w:rFonts w:ascii="Times New Roman" w:eastAsia="Times New Roman" w:hAnsi="Times New Roman" w:cs="Times New Roman"/>
          <w:color w:val="000000"/>
          <w:sz w:val="28"/>
          <w:szCs w:val="28"/>
          <w:lang w:val="uk-UA" w:eastAsia="ru-RU"/>
        </w:rPr>
      </w:pPr>
    </w:p>
    <w:tbl>
      <w:tblPr>
        <w:tblpPr w:leftFromText="180" w:rightFromText="180" w:bottomFromText="160" w:vertAnchor="text" w:horzAnchor="margin" w:tblpXSpec="right"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
        <w:gridCol w:w="775"/>
      </w:tblGrid>
      <w:tr w:rsidR="00901C16" w:rsidRPr="00901C16" w:rsidTr="00F55A18">
        <w:trPr>
          <w:trHeight w:val="277"/>
        </w:trPr>
        <w:tc>
          <w:tcPr>
            <w:tcW w:w="775" w:type="dxa"/>
            <w:tcBorders>
              <w:top w:val="single" w:sz="4" w:space="0" w:color="auto"/>
              <w:left w:val="single" w:sz="4" w:space="0" w:color="auto"/>
              <w:bottom w:val="single" w:sz="4" w:space="0" w:color="auto"/>
              <w:right w:val="single" w:sz="4" w:space="0" w:color="auto"/>
            </w:tcBorders>
            <w:vAlign w:val="center"/>
            <w:hideMark/>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lastRenderedPageBreak/>
              <w:t>1.</w:t>
            </w:r>
          </w:p>
        </w:tc>
        <w:tc>
          <w:tcPr>
            <w:tcW w:w="775" w:type="dxa"/>
            <w:tcBorders>
              <w:top w:val="single" w:sz="4" w:space="0" w:color="auto"/>
              <w:left w:val="single" w:sz="4" w:space="0" w:color="auto"/>
              <w:bottom w:val="single" w:sz="4" w:space="0" w:color="auto"/>
              <w:right w:val="single" w:sz="4" w:space="0" w:color="auto"/>
            </w:tcBorders>
            <w:vAlign w:val="center"/>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p>
        </w:tc>
      </w:tr>
      <w:tr w:rsidR="00901C16" w:rsidRPr="00901C16" w:rsidTr="00F55A18">
        <w:trPr>
          <w:trHeight w:val="277"/>
        </w:trPr>
        <w:tc>
          <w:tcPr>
            <w:tcW w:w="775" w:type="dxa"/>
            <w:tcBorders>
              <w:top w:val="single" w:sz="4" w:space="0" w:color="auto"/>
              <w:left w:val="single" w:sz="4" w:space="0" w:color="auto"/>
              <w:bottom w:val="single" w:sz="4" w:space="0" w:color="auto"/>
              <w:right w:val="single" w:sz="4" w:space="0" w:color="auto"/>
            </w:tcBorders>
            <w:vAlign w:val="center"/>
            <w:hideMark/>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t>2.</w:t>
            </w:r>
          </w:p>
        </w:tc>
        <w:tc>
          <w:tcPr>
            <w:tcW w:w="775" w:type="dxa"/>
            <w:tcBorders>
              <w:top w:val="single" w:sz="4" w:space="0" w:color="auto"/>
              <w:left w:val="single" w:sz="4" w:space="0" w:color="auto"/>
              <w:bottom w:val="single" w:sz="4" w:space="0" w:color="auto"/>
              <w:right w:val="single" w:sz="4" w:space="0" w:color="auto"/>
            </w:tcBorders>
            <w:vAlign w:val="center"/>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p>
        </w:tc>
      </w:tr>
      <w:tr w:rsidR="00901C16" w:rsidRPr="00901C16" w:rsidTr="00F55A18">
        <w:trPr>
          <w:trHeight w:val="277"/>
        </w:trPr>
        <w:tc>
          <w:tcPr>
            <w:tcW w:w="775" w:type="dxa"/>
            <w:tcBorders>
              <w:top w:val="single" w:sz="4" w:space="0" w:color="auto"/>
              <w:left w:val="single" w:sz="4" w:space="0" w:color="auto"/>
              <w:bottom w:val="single" w:sz="4" w:space="0" w:color="auto"/>
              <w:right w:val="single" w:sz="4" w:space="0" w:color="auto"/>
            </w:tcBorders>
            <w:vAlign w:val="center"/>
            <w:hideMark/>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t>3.</w:t>
            </w:r>
          </w:p>
        </w:tc>
        <w:tc>
          <w:tcPr>
            <w:tcW w:w="775" w:type="dxa"/>
            <w:tcBorders>
              <w:top w:val="single" w:sz="4" w:space="0" w:color="auto"/>
              <w:left w:val="single" w:sz="4" w:space="0" w:color="auto"/>
              <w:bottom w:val="single" w:sz="4" w:space="0" w:color="auto"/>
              <w:right w:val="single" w:sz="4" w:space="0" w:color="auto"/>
            </w:tcBorders>
            <w:vAlign w:val="center"/>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p>
        </w:tc>
      </w:tr>
      <w:tr w:rsidR="00901C16" w:rsidRPr="00901C16" w:rsidTr="00F55A18">
        <w:trPr>
          <w:trHeight w:val="277"/>
        </w:trPr>
        <w:tc>
          <w:tcPr>
            <w:tcW w:w="775" w:type="dxa"/>
            <w:tcBorders>
              <w:top w:val="single" w:sz="4" w:space="0" w:color="auto"/>
              <w:left w:val="single" w:sz="4" w:space="0" w:color="auto"/>
              <w:bottom w:val="single" w:sz="4" w:space="0" w:color="auto"/>
              <w:right w:val="single" w:sz="4" w:space="0" w:color="auto"/>
            </w:tcBorders>
            <w:vAlign w:val="center"/>
            <w:hideMark/>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t>4.</w:t>
            </w:r>
          </w:p>
        </w:tc>
        <w:tc>
          <w:tcPr>
            <w:tcW w:w="775" w:type="dxa"/>
            <w:tcBorders>
              <w:top w:val="single" w:sz="4" w:space="0" w:color="auto"/>
              <w:left w:val="single" w:sz="4" w:space="0" w:color="auto"/>
              <w:bottom w:val="single" w:sz="4" w:space="0" w:color="auto"/>
              <w:right w:val="single" w:sz="4" w:space="0" w:color="auto"/>
            </w:tcBorders>
            <w:vAlign w:val="center"/>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p>
        </w:tc>
      </w:tr>
    </w:tbl>
    <w:p w:rsidR="00901C16" w:rsidRPr="00901C16" w:rsidRDefault="00901C16" w:rsidP="00901C16">
      <w:pPr>
        <w:spacing w:after="0" w:line="240" w:lineRule="auto"/>
        <w:ind w:left="615"/>
        <w:rPr>
          <w:rFonts w:ascii="Times New Roman" w:eastAsia="Times New Roman" w:hAnsi="Times New Roman" w:cs="Times New Roman"/>
          <w:color w:val="000000"/>
          <w:sz w:val="28"/>
          <w:szCs w:val="28"/>
          <w:lang w:val="uk-UA" w:eastAsia="ru-RU"/>
        </w:rPr>
      </w:pPr>
      <w:proofErr w:type="spellStart"/>
      <w:r w:rsidRPr="00901C16">
        <w:rPr>
          <w:rFonts w:ascii="Times New Roman" w:eastAsia="Times New Roman" w:hAnsi="Times New Roman" w:cs="Times New Roman"/>
          <w:color w:val="000000"/>
          <w:sz w:val="28"/>
          <w:szCs w:val="28"/>
          <w:lang w:val="uk-UA" w:eastAsia="ru-RU"/>
        </w:rPr>
        <w:t>А.Спирти</w:t>
      </w:r>
      <w:proofErr w:type="spellEnd"/>
    </w:p>
    <w:p w:rsidR="00901C16" w:rsidRPr="00901C16" w:rsidRDefault="00901C16" w:rsidP="00901C16">
      <w:pPr>
        <w:spacing w:after="0" w:line="240" w:lineRule="auto"/>
        <w:rPr>
          <w:rFonts w:ascii="Times New Roman" w:eastAsia="Times New Roman" w:hAnsi="Times New Roman" w:cs="Times New Roman"/>
          <w:color w:val="000000"/>
          <w:sz w:val="28"/>
          <w:szCs w:val="28"/>
          <w:lang w:eastAsia="ru-RU"/>
        </w:rPr>
      </w:pPr>
      <w:r w:rsidRPr="00901C16">
        <w:rPr>
          <w:rFonts w:ascii="Times New Roman" w:eastAsia="Times New Roman" w:hAnsi="Times New Roman" w:cs="Times New Roman"/>
          <w:color w:val="000000"/>
          <w:sz w:val="28"/>
          <w:szCs w:val="28"/>
          <w:lang w:eastAsia="ru-RU"/>
        </w:rPr>
        <w:t xml:space="preserve">         Б. </w:t>
      </w:r>
      <w:proofErr w:type="spellStart"/>
      <w:r w:rsidRPr="00901C16">
        <w:rPr>
          <w:rFonts w:ascii="Times New Roman" w:eastAsia="Times New Roman" w:hAnsi="Times New Roman" w:cs="Times New Roman"/>
          <w:color w:val="000000"/>
          <w:sz w:val="28"/>
          <w:szCs w:val="28"/>
          <w:lang w:eastAsia="ru-RU"/>
        </w:rPr>
        <w:t>Вуглеводи</w:t>
      </w:r>
      <w:proofErr w:type="spellEnd"/>
    </w:p>
    <w:p w:rsidR="00901C16" w:rsidRPr="00901C16" w:rsidRDefault="00901C16" w:rsidP="00901C16">
      <w:pPr>
        <w:spacing w:after="0" w:line="240" w:lineRule="auto"/>
        <w:ind w:left="615"/>
        <w:rPr>
          <w:rFonts w:ascii="Times New Roman" w:eastAsia="Times New Roman" w:hAnsi="Times New Roman" w:cs="Times New Roman"/>
          <w:color w:val="000000"/>
          <w:sz w:val="28"/>
          <w:szCs w:val="28"/>
          <w:lang w:val="uk-UA" w:eastAsia="ru-RU"/>
        </w:rPr>
      </w:pPr>
      <w:proofErr w:type="spellStart"/>
      <w:r w:rsidRPr="00901C16">
        <w:rPr>
          <w:rFonts w:ascii="Times New Roman" w:eastAsia="Times New Roman" w:hAnsi="Times New Roman" w:cs="Times New Roman"/>
          <w:color w:val="000000"/>
          <w:sz w:val="28"/>
          <w:szCs w:val="28"/>
          <w:lang w:val="uk-UA" w:eastAsia="ru-RU"/>
        </w:rPr>
        <w:t>В.Альдегіди</w:t>
      </w:r>
      <w:proofErr w:type="spellEnd"/>
    </w:p>
    <w:p w:rsidR="00901C16" w:rsidRPr="00901C16" w:rsidRDefault="00901C16" w:rsidP="00901C16">
      <w:pPr>
        <w:spacing w:after="0" w:line="240" w:lineRule="auto"/>
        <w:ind w:left="615"/>
        <w:rPr>
          <w:rFonts w:ascii="Times New Roman" w:eastAsia="Times New Roman" w:hAnsi="Times New Roman" w:cs="Times New Roman"/>
          <w:color w:val="000000"/>
          <w:sz w:val="28"/>
          <w:szCs w:val="28"/>
          <w:lang w:val="en-US" w:eastAsia="ru-RU"/>
        </w:rPr>
        <w:sectPr w:rsidR="00901C16" w:rsidRPr="00901C16">
          <w:type w:val="continuous"/>
          <w:pgSz w:w="11906" w:h="16838"/>
          <w:pgMar w:top="720" w:right="720" w:bottom="720" w:left="720" w:header="708" w:footer="708" w:gutter="0"/>
          <w:cols w:num="2" w:space="708"/>
        </w:sectPr>
      </w:pPr>
      <w:r w:rsidRPr="00901C16">
        <w:rPr>
          <w:rFonts w:ascii="Times New Roman" w:eastAsia="Times New Roman" w:hAnsi="Times New Roman" w:cs="Times New Roman"/>
          <w:color w:val="000000"/>
          <w:sz w:val="28"/>
          <w:szCs w:val="28"/>
          <w:lang w:val="uk-UA" w:eastAsia="ru-RU"/>
        </w:rPr>
        <w:t>Г. Карбонові кислоти</w:t>
      </w:r>
    </w:p>
    <w:p w:rsidR="00901C16" w:rsidRPr="00901C16" w:rsidRDefault="00901C16" w:rsidP="00901C16">
      <w:pPr>
        <w:spacing w:after="0" w:line="240" w:lineRule="auto"/>
        <w:rPr>
          <w:rFonts w:ascii="Times New Roman" w:eastAsia="Times New Roman" w:hAnsi="Times New Roman" w:cs="Times New Roman"/>
          <w:b/>
          <w:color w:val="000000"/>
          <w:sz w:val="28"/>
          <w:szCs w:val="28"/>
          <w:lang w:eastAsia="ru-RU"/>
        </w:rPr>
        <w:sectPr w:rsidR="00901C16" w:rsidRPr="00901C16">
          <w:type w:val="continuous"/>
          <w:pgSz w:w="11906" w:h="16838"/>
          <w:pgMar w:top="720" w:right="720" w:bottom="720" w:left="720" w:header="708" w:footer="708" w:gutter="0"/>
          <w:cols w:num="2" w:space="708"/>
        </w:sectPr>
      </w:pPr>
    </w:p>
    <w:p w:rsidR="00901C16" w:rsidRPr="00901C16" w:rsidRDefault="00901C16" w:rsidP="00901C16">
      <w:pPr>
        <w:shd w:val="clear" w:color="auto" w:fill="FFFFFF"/>
        <w:spacing w:after="0" w:line="240" w:lineRule="auto"/>
        <w:rPr>
          <w:rFonts w:ascii="Times New Roman" w:eastAsia="Times New Roman" w:hAnsi="Times New Roman" w:cs="Times New Roman"/>
          <w:i/>
          <w:color w:val="000000"/>
          <w:sz w:val="28"/>
          <w:szCs w:val="28"/>
          <w:lang w:val="uk-UA" w:eastAsia="ru-RU"/>
        </w:rPr>
      </w:pPr>
      <w:r w:rsidRPr="00901C16">
        <w:rPr>
          <w:rFonts w:ascii="Times New Roman" w:eastAsia="Times New Roman" w:hAnsi="Times New Roman" w:cs="Times New Roman"/>
          <w:b/>
          <w:color w:val="000000"/>
          <w:sz w:val="28"/>
          <w:szCs w:val="28"/>
          <w:lang w:val="uk-UA" w:eastAsia="ru-RU"/>
        </w:rPr>
        <w:lastRenderedPageBreak/>
        <w:t>9.</w:t>
      </w:r>
      <w:r w:rsidRPr="00901C16">
        <w:rPr>
          <w:rFonts w:ascii="Times New Roman" w:eastAsia="Times New Roman" w:hAnsi="Times New Roman" w:cs="Times New Roman"/>
          <w:color w:val="000000"/>
          <w:sz w:val="28"/>
          <w:szCs w:val="28"/>
          <w:lang w:val="uk-UA" w:eastAsia="ru-RU"/>
        </w:rPr>
        <w:t xml:space="preserve"> Дайте назву речовині за формулою</w:t>
      </w:r>
      <w:r w:rsidRPr="00901C16">
        <w:rPr>
          <w:rFonts w:ascii="Times New Roman" w:eastAsia="Times New Roman" w:hAnsi="Times New Roman" w:cs="Times New Roman"/>
          <w:i/>
          <w:color w:val="000000"/>
          <w:sz w:val="28"/>
          <w:szCs w:val="28"/>
          <w:lang w:val="uk-UA" w:eastAsia="ru-RU"/>
        </w:rPr>
        <w:t>:</w:t>
      </w:r>
    </w:p>
    <w:p w:rsidR="00901C16" w:rsidRPr="00901C16" w:rsidRDefault="00901C16" w:rsidP="00901C16">
      <w:pPr>
        <w:shd w:val="clear" w:color="auto" w:fill="FFFFFF"/>
        <w:tabs>
          <w:tab w:val="left" w:pos="1140"/>
        </w:tabs>
        <w:spacing w:after="0" w:line="240" w:lineRule="auto"/>
        <w:rPr>
          <w:rFonts w:ascii="Times New Roman" w:eastAsia="Times New Roman" w:hAnsi="Times New Roman" w:cs="Times New Roman"/>
          <w:i/>
          <w:color w:val="000000"/>
          <w:sz w:val="28"/>
          <w:szCs w:val="28"/>
          <w:vertAlign w:val="subscript"/>
          <w:lang w:val="uk-UA" w:eastAsia="ru-RU"/>
        </w:rPr>
      </w:pPr>
      <w:r w:rsidRPr="00901C16">
        <w:rPr>
          <w:rFonts w:ascii="Times New Roman" w:eastAsia="Times New Roman" w:hAnsi="Times New Roman" w:cs="Times New Roman"/>
          <w:i/>
          <w:color w:val="000000"/>
          <w:sz w:val="28"/>
          <w:szCs w:val="28"/>
          <w:lang w:val="uk-UA" w:eastAsia="ru-RU"/>
        </w:rPr>
        <w:tab/>
        <w:t>СН</w:t>
      </w:r>
      <w:r w:rsidRPr="00901C16">
        <w:rPr>
          <w:rFonts w:ascii="Times New Roman" w:eastAsia="Times New Roman" w:hAnsi="Times New Roman" w:cs="Times New Roman"/>
          <w:i/>
          <w:color w:val="000000"/>
          <w:sz w:val="28"/>
          <w:szCs w:val="28"/>
          <w:vertAlign w:val="subscript"/>
          <w:lang w:val="uk-UA" w:eastAsia="ru-RU"/>
        </w:rPr>
        <w:t>3</w:t>
      </w:r>
    </w:p>
    <w:p w:rsidR="00901C16" w:rsidRPr="00901C16" w:rsidRDefault="00901C16" w:rsidP="00901C16">
      <w:pPr>
        <w:shd w:val="clear" w:color="auto" w:fill="FFFFFF"/>
        <w:tabs>
          <w:tab w:val="left" w:pos="1140"/>
        </w:tabs>
        <w:spacing w:after="0" w:line="240" w:lineRule="auto"/>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i/>
          <w:color w:val="000000"/>
          <w:sz w:val="28"/>
          <w:szCs w:val="28"/>
          <w:lang w:val="uk-UA" w:eastAsia="ru-RU"/>
        </w:rPr>
        <w:t xml:space="preserve">                  </w:t>
      </w:r>
      <w:r w:rsidRPr="00901C16">
        <w:rPr>
          <w:rFonts w:ascii="Times New Roman" w:eastAsia="Times New Roman" w:hAnsi="Times New Roman" w:cs="Times New Roman"/>
          <w:color w:val="000000"/>
          <w:sz w:val="28"/>
          <w:szCs w:val="28"/>
          <w:lang w:val="uk-UA" w:eastAsia="ru-RU"/>
        </w:rPr>
        <w:t>І</w:t>
      </w:r>
    </w:p>
    <w:p w:rsidR="00901C16" w:rsidRPr="00901C16" w:rsidRDefault="00901C16" w:rsidP="00901C16">
      <w:pPr>
        <w:shd w:val="clear" w:color="auto" w:fill="FFFFFF"/>
        <w:spacing w:after="0" w:line="240" w:lineRule="auto"/>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i/>
          <w:color w:val="000000"/>
          <w:sz w:val="28"/>
          <w:szCs w:val="28"/>
          <w:lang w:val="uk-UA" w:eastAsia="ru-RU"/>
        </w:rPr>
        <w:t>СН</w:t>
      </w:r>
      <w:r w:rsidRPr="00901C16">
        <w:rPr>
          <w:rFonts w:ascii="Times New Roman" w:eastAsia="Times New Roman" w:hAnsi="Times New Roman" w:cs="Times New Roman"/>
          <w:i/>
          <w:color w:val="000000"/>
          <w:sz w:val="28"/>
          <w:szCs w:val="28"/>
          <w:vertAlign w:val="subscript"/>
          <w:lang w:val="uk-UA" w:eastAsia="ru-RU"/>
        </w:rPr>
        <w:t>3</w:t>
      </w:r>
      <w:r w:rsidRPr="00901C16">
        <w:rPr>
          <w:rFonts w:ascii="Times New Roman" w:eastAsia="Times New Roman" w:hAnsi="Times New Roman" w:cs="Times New Roman"/>
          <w:i/>
          <w:color w:val="000000"/>
          <w:sz w:val="28"/>
          <w:szCs w:val="28"/>
          <w:lang w:val="uk-UA" w:eastAsia="ru-RU"/>
        </w:rPr>
        <w:t>-СН</w:t>
      </w:r>
      <w:r w:rsidRPr="00901C16">
        <w:rPr>
          <w:rFonts w:ascii="Times New Roman" w:eastAsia="Times New Roman" w:hAnsi="Times New Roman" w:cs="Times New Roman"/>
          <w:i/>
          <w:color w:val="000000"/>
          <w:sz w:val="28"/>
          <w:szCs w:val="28"/>
          <w:vertAlign w:val="subscript"/>
          <w:lang w:val="uk-UA" w:eastAsia="ru-RU"/>
        </w:rPr>
        <w:t>2</w:t>
      </w:r>
      <w:r w:rsidRPr="00901C16">
        <w:rPr>
          <w:rFonts w:ascii="Times New Roman" w:eastAsia="Times New Roman" w:hAnsi="Times New Roman" w:cs="Times New Roman"/>
          <w:i/>
          <w:color w:val="000000"/>
          <w:sz w:val="28"/>
          <w:szCs w:val="28"/>
          <w:lang w:val="uk-UA" w:eastAsia="ru-RU"/>
        </w:rPr>
        <w:t>-С-СН</w:t>
      </w:r>
      <w:r w:rsidRPr="00901C16">
        <w:rPr>
          <w:rFonts w:ascii="Times New Roman" w:eastAsia="Times New Roman" w:hAnsi="Times New Roman" w:cs="Times New Roman"/>
          <w:i/>
          <w:color w:val="000000"/>
          <w:sz w:val="28"/>
          <w:szCs w:val="28"/>
          <w:vertAlign w:val="subscript"/>
          <w:lang w:val="uk-UA" w:eastAsia="ru-RU"/>
        </w:rPr>
        <w:t>2</w:t>
      </w:r>
      <w:r w:rsidRPr="00901C16">
        <w:rPr>
          <w:rFonts w:ascii="Times New Roman" w:eastAsia="Times New Roman" w:hAnsi="Times New Roman" w:cs="Times New Roman"/>
          <w:i/>
          <w:color w:val="000000"/>
          <w:sz w:val="28"/>
          <w:szCs w:val="28"/>
          <w:lang w:val="uk-UA" w:eastAsia="ru-RU"/>
        </w:rPr>
        <w:t>-СН</w:t>
      </w:r>
      <w:r w:rsidRPr="00901C16">
        <w:rPr>
          <w:rFonts w:ascii="Times New Roman" w:eastAsia="Times New Roman" w:hAnsi="Times New Roman" w:cs="Times New Roman"/>
          <w:i/>
          <w:color w:val="000000"/>
          <w:sz w:val="28"/>
          <w:szCs w:val="28"/>
          <w:vertAlign w:val="subscript"/>
          <w:lang w:val="uk-UA" w:eastAsia="ru-RU"/>
        </w:rPr>
        <w:t>2</w:t>
      </w:r>
      <w:r w:rsidRPr="00901C16">
        <w:rPr>
          <w:rFonts w:ascii="Times New Roman" w:eastAsia="Times New Roman" w:hAnsi="Times New Roman" w:cs="Times New Roman"/>
          <w:i/>
          <w:color w:val="000000"/>
          <w:sz w:val="28"/>
          <w:szCs w:val="28"/>
          <w:lang w:val="uk-UA" w:eastAsia="ru-RU"/>
        </w:rPr>
        <w:t xml:space="preserve">- СОН </w:t>
      </w:r>
      <w:r w:rsidRPr="00901C16">
        <w:rPr>
          <w:rFonts w:ascii="Times New Roman" w:eastAsia="Times New Roman" w:hAnsi="Times New Roman" w:cs="Times New Roman"/>
          <w:color w:val="000000"/>
          <w:sz w:val="28"/>
          <w:szCs w:val="28"/>
          <w:lang w:val="uk-UA" w:eastAsia="ru-RU"/>
        </w:rPr>
        <w:t>_________________________________________</w:t>
      </w:r>
    </w:p>
    <w:p w:rsidR="00901C16" w:rsidRPr="00901C16" w:rsidRDefault="00901C16" w:rsidP="00901C16">
      <w:pPr>
        <w:shd w:val="clear" w:color="auto" w:fill="FFFFFF"/>
        <w:spacing w:after="0" w:line="240" w:lineRule="auto"/>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i/>
          <w:color w:val="000000"/>
          <w:sz w:val="28"/>
          <w:szCs w:val="28"/>
          <w:lang w:val="uk-UA" w:eastAsia="ru-RU"/>
        </w:rPr>
        <w:t xml:space="preserve">                 </w:t>
      </w:r>
      <w:r w:rsidRPr="00901C16">
        <w:rPr>
          <w:rFonts w:ascii="Times New Roman" w:eastAsia="Times New Roman" w:hAnsi="Times New Roman" w:cs="Times New Roman"/>
          <w:color w:val="000000"/>
          <w:sz w:val="28"/>
          <w:szCs w:val="28"/>
          <w:lang w:val="uk-UA" w:eastAsia="ru-RU"/>
        </w:rPr>
        <w:t xml:space="preserve"> І</w:t>
      </w:r>
    </w:p>
    <w:p w:rsidR="00901C16" w:rsidRPr="00901C16" w:rsidRDefault="00901C16" w:rsidP="00901C16">
      <w:pPr>
        <w:shd w:val="clear" w:color="auto" w:fill="FFFFFF"/>
        <w:spacing w:after="0" w:line="240" w:lineRule="auto"/>
        <w:rPr>
          <w:rFonts w:ascii="Times New Roman" w:eastAsia="Times New Roman" w:hAnsi="Times New Roman" w:cs="Times New Roman"/>
          <w:i/>
          <w:color w:val="000000"/>
          <w:sz w:val="28"/>
          <w:szCs w:val="28"/>
          <w:vertAlign w:val="subscript"/>
          <w:lang w:val="uk-UA" w:eastAsia="ru-RU"/>
        </w:rPr>
      </w:pPr>
      <w:r w:rsidRPr="00901C16">
        <w:rPr>
          <w:rFonts w:ascii="Times New Roman" w:eastAsia="Times New Roman" w:hAnsi="Times New Roman" w:cs="Times New Roman"/>
          <w:i/>
          <w:color w:val="000000"/>
          <w:sz w:val="28"/>
          <w:szCs w:val="28"/>
          <w:lang w:val="uk-UA" w:eastAsia="ru-RU"/>
        </w:rPr>
        <w:t xml:space="preserve">              С</w:t>
      </w:r>
      <w:r w:rsidRPr="00901C16">
        <w:rPr>
          <w:rFonts w:ascii="Times New Roman" w:eastAsia="Times New Roman" w:hAnsi="Times New Roman" w:cs="Times New Roman"/>
          <w:i/>
          <w:color w:val="000000"/>
          <w:sz w:val="28"/>
          <w:szCs w:val="28"/>
          <w:vertAlign w:val="subscript"/>
          <w:lang w:val="uk-UA" w:eastAsia="ru-RU"/>
        </w:rPr>
        <w:t>2</w:t>
      </w:r>
      <w:r w:rsidRPr="00901C16">
        <w:rPr>
          <w:rFonts w:ascii="Times New Roman" w:eastAsia="Times New Roman" w:hAnsi="Times New Roman" w:cs="Times New Roman"/>
          <w:i/>
          <w:color w:val="000000"/>
          <w:sz w:val="28"/>
          <w:szCs w:val="28"/>
          <w:lang w:val="uk-UA" w:eastAsia="ru-RU"/>
        </w:rPr>
        <w:t>Н</w:t>
      </w:r>
      <w:r w:rsidRPr="00901C16">
        <w:rPr>
          <w:rFonts w:ascii="Times New Roman" w:eastAsia="Times New Roman" w:hAnsi="Times New Roman" w:cs="Times New Roman"/>
          <w:i/>
          <w:color w:val="000000"/>
          <w:sz w:val="28"/>
          <w:szCs w:val="28"/>
          <w:vertAlign w:val="subscript"/>
          <w:lang w:val="uk-UA" w:eastAsia="ru-RU"/>
        </w:rPr>
        <w:t>5</w:t>
      </w:r>
    </w:p>
    <w:p w:rsidR="00901C16" w:rsidRPr="00901C16" w:rsidRDefault="00901C16" w:rsidP="00901C16">
      <w:pPr>
        <w:shd w:val="clear" w:color="auto" w:fill="FFFFFF"/>
        <w:spacing w:after="0" w:line="240" w:lineRule="auto"/>
        <w:rPr>
          <w:rFonts w:ascii="Times New Roman" w:eastAsia="Times New Roman" w:hAnsi="Times New Roman" w:cs="Times New Roman"/>
          <w:i/>
          <w:color w:val="000000"/>
          <w:sz w:val="28"/>
          <w:szCs w:val="28"/>
          <w:lang w:val="uk-UA" w:eastAsia="ru-RU"/>
        </w:rPr>
      </w:pPr>
    </w:p>
    <w:p w:rsidR="00901C16" w:rsidRPr="00901C16" w:rsidRDefault="00901C16" w:rsidP="00901C16">
      <w:pPr>
        <w:shd w:val="clear" w:color="auto" w:fill="FFFFFF"/>
        <w:spacing w:after="0" w:line="240" w:lineRule="auto"/>
        <w:rPr>
          <w:rFonts w:ascii="Times New Roman" w:eastAsia="Times New Roman" w:hAnsi="Times New Roman" w:cs="Times New Roman"/>
          <w:i/>
          <w:color w:val="000000"/>
          <w:sz w:val="28"/>
          <w:szCs w:val="28"/>
          <w:lang w:val="uk-UA" w:eastAsia="ru-RU"/>
        </w:rPr>
      </w:pPr>
      <w:r w:rsidRPr="00901C16">
        <w:rPr>
          <w:rFonts w:ascii="Times New Roman" w:eastAsia="Times New Roman" w:hAnsi="Times New Roman" w:cs="Times New Roman"/>
          <w:i/>
          <w:color w:val="000000"/>
          <w:sz w:val="28"/>
          <w:szCs w:val="28"/>
          <w:lang w:val="uk-UA" w:eastAsia="ru-RU"/>
        </w:rPr>
        <w:t>ІІІ рівень. У завданнях 10-11 виконайте дії, впишіть відповідь. Завдання ІІІ рівня оцінюються в 1.5 бал. За правильно виконані завдання ви можете</w:t>
      </w:r>
      <w:r w:rsidRPr="00901C16">
        <w:rPr>
          <w:rFonts w:ascii="Times New Roman" w:eastAsia="Times New Roman" w:hAnsi="Times New Roman" w:cs="Times New Roman"/>
          <w:i/>
          <w:color w:val="000000"/>
          <w:sz w:val="28"/>
          <w:szCs w:val="28"/>
          <w:lang w:eastAsia="ru-RU"/>
        </w:rPr>
        <w:t xml:space="preserve"> </w:t>
      </w:r>
      <w:r w:rsidRPr="00901C16">
        <w:rPr>
          <w:rFonts w:ascii="Times New Roman" w:eastAsia="Times New Roman" w:hAnsi="Times New Roman" w:cs="Times New Roman"/>
          <w:i/>
          <w:color w:val="000000"/>
          <w:sz w:val="28"/>
          <w:szCs w:val="28"/>
          <w:lang w:val="uk-UA" w:eastAsia="ru-RU"/>
        </w:rPr>
        <w:t>отримати 3 бали.</w:t>
      </w:r>
    </w:p>
    <w:p w:rsidR="00901C16" w:rsidRPr="00901C16" w:rsidRDefault="00901C16" w:rsidP="00901C16">
      <w:pPr>
        <w:spacing w:after="0" w:line="240" w:lineRule="auto"/>
        <w:ind w:left="180"/>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b/>
          <w:color w:val="000000"/>
          <w:sz w:val="28"/>
          <w:szCs w:val="28"/>
          <w:lang w:val="uk-UA" w:eastAsia="ru-RU"/>
        </w:rPr>
        <w:t>10.</w:t>
      </w:r>
      <w:r w:rsidRPr="00901C16">
        <w:rPr>
          <w:rFonts w:ascii="Times New Roman" w:eastAsia="Times New Roman" w:hAnsi="Times New Roman" w:cs="Times New Roman"/>
          <w:color w:val="000000"/>
          <w:sz w:val="28"/>
          <w:szCs w:val="28"/>
          <w:lang w:val="uk-UA" w:eastAsia="ru-RU"/>
        </w:rPr>
        <w:t xml:space="preserve"> Скласти формули речовин за назвами:</w:t>
      </w:r>
    </w:p>
    <w:p w:rsidR="00901C16" w:rsidRPr="00901C16" w:rsidRDefault="00901C16" w:rsidP="00901C16">
      <w:pPr>
        <w:spacing w:after="0" w:line="240" w:lineRule="auto"/>
        <w:ind w:left="180"/>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color w:val="000000"/>
          <w:sz w:val="28"/>
          <w:szCs w:val="28"/>
          <w:lang w:val="uk-UA" w:eastAsia="ru-RU"/>
        </w:rPr>
        <w:t>а) 4-метилгекс-2-ен</w:t>
      </w:r>
    </w:p>
    <w:p w:rsidR="00901C16" w:rsidRPr="00901C16" w:rsidRDefault="00901C16" w:rsidP="00901C16">
      <w:pPr>
        <w:spacing w:after="0" w:line="240" w:lineRule="auto"/>
        <w:ind w:left="180"/>
        <w:rPr>
          <w:rFonts w:ascii="Times New Roman" w:eastAsia="Times New Roman" w:hAnsi="Times New Roman" w:cs="Times New Roman"/>
          <w:color w:val="000000"/>
          <w:sz w:val="28"/>
          <w:szCs w:val="28"/>
          <w:lang w:val="uk-UA" w:eastAsia="ru-RU"/>
        </w:rPr>
      </w:pPr>
    </w:p>
    <w:p w:rsidR="00901C16" w:rsidRPr="00901C16" w:rsidRDefault="00901C16" w:rsidP="00901C16">
      <w:pPr>
        <w:spacing w:after="0" w:line="240" w:lineRule="auto"/>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color w:val="000000"/>
          <w:sz w:val="28"/>
          <w:szCs w:val="28"/>
          <w:lang w:val="uk-UA" w:eastAsia="ru-RU"/>
        </w:rPr>
        <w:t xml:space="preserve">   б) 3,3-диетилбутаналь-1</w:t>
      </w:r>
    </w:p>
    <w:p w:rsidR="00901C16" w:rsidRPr="00901C16" w:rsidRDefault="00901C16" w:rsidP="00901C16">
      <w:pPr>
        <w:spacing w:after="0" w:line="240" w:lineRule="auto"/>
        <w:ind w:left="180"/>
        <w:rPr>
          <w:rFonts w:ascii="Times New Roman" w:eastAsia="Times New Roman" w:hAnsi="Times New Roman" w:cs="Times New Roman"/>
          <w:color w:val="000000"/>
          <w:sz w:val="28"/>
          <w:szCs w:val="28"/>
          <w:lang w:val="uk-UA" w:eastAsia="ru-RU"/>
        </w:rPr>
      </w:pPr>
    </w:p>
    <w:p w:rsidR="00901C16" w:rsidRPr="00901C16" w:rsidRDefault="00901C16" w:rsidP="00901C16">
      <w:pPr>
        <w:spacing w:after="0" w:line="240" w:lineRule="auto"/>
        <w:rPr>
          <w:rFonts w:ascii="Times New Roman" w:eastAsia="Times New Roman" w:hAnsi="Times New Roman" w:cs="Times New Roman"/>
          <w:color w:val="000000"/>
          <w:sz w:val="28"/>
          <w:szCs w:val="28"/>
          <w:lang w:val="uk-UA" w:eastAsia="ru-RU"/>
        </w:rPr>
      </w:pPr>
    </w:p>
    <w:p w:rsidR="00901C16" w:rsidRPr="00901C16" w:rsidRDefault="00901C16" w:rsidP="00901C16">
      <w:pPr>
        <w:spacing w:after="0" w:line="240" w:lineRule="auto"/>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color w:val="000000"/>
          <w:sz w:val="28"/>
          <w:szCs w:val="28"/>
          <w:lang w:val="uk-UA" w:eastAsia="ru-RU"/>
        </w:rPr>
        <w:t xml:space="preserve">   в) 3-метилгеанова кислота</w:t>
      </w:r>
    </w:p>
    <w:p w:rsidR="00901C16" w:rsidRPr="00901C16" w:rsidRDefault="00901C16" w:rsidP="00901C16">
      <w:pPr>
        <w:spacing w:after="0" w:line="240" w:lineRule="auto"/>
        <w:rPr>
          <w:rFonts w:ascii="Times New Roman" w:eastAsia="Times New Roman" w:hAnsi="Times New Roman" w:cs="Times New Roman"/>
          <w:color w:val="000000"/>
          <w:sz w:val="28"/>
          <w:szCs w:val="28"/>
          <w:lang w:val="uk-UA" w:eastAsia="ru-RU"/>
        </w:rPr>
      </w:pPr>
    </w:p>
    <w:p w:rsidR="00901C16" w:rsidRPr="00901C16" w:rsidRDefault="00901C16" w:rsidP="00901C16">
      <w:pPr>
        <w:spacing w:after="0" w:line="240" w:lineRule="auto"/>
        <w:ind w:left="180"/>
        <w:rPr>
          <w:rFonts w:ascii="Times New Roman" w:eastAsia="Times New Roman" w:hAnsi="Times New Roman" w:cs="Times New Roman"/>
          <w:color w:val="000000"/>
          <w:sz w:val="28"/>
          <w:szCs w:val="28"/>
          <w:lang w:val="uk-UA" w:eastAsia="ru-RU"/>
        </w:rPr>
      </w:pPr>
    </w:p>
    <w:p w:rsidR="00901C16" w:rsidRPr="00901C16" w:rsidRDefault="00901C16" w:rsidP="00901C16">
      <w:pPr>
        <w:spacing w:after="0" w:line="240" w:lineRule="auto"/>
        <w:ind w:left="180"/>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b/>
          <w:color w:val="000000"/>
          <w:sz w:val="28"/>
          <w:szCs w:val="28"/>
          <w:lang w:val="uk-UA" w:eastAsia="ru-RU"/>
        </w:rPr>
        <w:t>10.</w:t>
      </w:r>
      <w:r w:rsidRPr="00901C16">
        <w:rPr>
          <w:rFonts w:ascii="Times New Roman" w:eastAsia="Times New Roman" w:hAnsi="Times New Roman" w:cs="Times New Roman"/>
          <w:color w:val="000000"/>
          <w:sz w:val="28"/>
          <w:szCs w:val="28"/>
          <w:lang w:val="uk-UA" w:eastAsia="ru-RU"/>
        </w:rPr>
        <w:t xml:space="preserve"> Здійсніть перетворення:</w:t>
      </w:r>
    </w:p>
    <w:p w:rsidR="00901C16" w:rsidRPr="00901C16" w:rsidRDefault="00901C16" w:rsidP="00901C16">
      <w:pPr>
        <w:spacing w:after="0" w:line="240" w:lineRule="auto"/>
        <w:ind w:left="180"/>
        <w:rPr>
          <w:rFonts w:ascii="Times New Roman" w:eastAsia="Times New Roman" w:hAnsi="Times New Roman" w:cs="Times New Roman"/>
          <w:b/>
          <w:color w:val="000000"/>
          <w:sz w:val="28"/>
          <w:szCs w:val="28"/>
          <w:lang w:val="uk-UA" w:eastAsia="ru-RU"/>
        </w:rPr>
      </w:pPr>
    </w:p>
    <w:p w:rsidR="00901C16" w:rsidRPr="00901C16" w:rsidRDefault="00901C16" w:rsidP="00901C16">
      <w:pPr>
        <w:spacing w:after="0" w:line="240" w:lineRule="auto"/>
        <w:ind w:left="180"/>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b/>
          <w:color w:val="000000"/>
          <w:sz w:val="28"/>
          <w:szCs w:val="28"/>
          <w:lang w:val="uk-UA" w:eastAsia="ru-RU"/>
        </w:rPr>
        <w:t>С</w:t>
      </w:r>
      <w:r w:rsidRPr="00901C16">
        <w:rPr>
          <w:rFonts w:ascii="Times New Roman" w:eastAsia="Times New Roman" w:hAnsi="Times New Roman" w:cs="Times New Roman"/>
          <w:b/>
          <w:color w:val="000000"/>
          <w:sz w:val="28"/>
          <w:szCs w:val="28"/>
          <w:vertAlign w:val="subscript"/>
          <w:lang w:val="uk-UA" w:eastAsia="ru-RU"/>
        </w:rPr>
        <w:t>2</w:t>
      </w:r>
      <w:r w:rsidRPr="00901C16">
        <w:rPr>
          <w:rFonts w:ascii="Times New Roman" w:eastAsia="Times New Roman" w:hAnsi="Times New Roman" w:cs="Times New Roman"/>
          <w:color w:val="000000"/>
          <w:sz w:val="28"/>
          <w:szCs w:val="28"/>
          <w:lang w:val="uk-UA" w:eastAsia="ru-RU"/>
        </w:rPr>
        <w:t>Н</w:t>
      </w:r>
      <w:r w:rsidRPr="00901C16">
        <w:rPr>
          <w:rFonts w:ascii="Times New Roman" w:eastAsia="Times New Roman" w:hAnsi="Times New Roman" w:cs="Times New Roman"/>
          <w:color w:val="000000"/>
          <w:sz w:val="28"/>
          <w:szCs w:val="28"/>
          <w:vertAlign w:val="subscript"/>
          <w:lang w:val="uk-UA" w:eastAsia="ru-RU"/>
        </w:rPr>
        <w:t>4</w:t>
      </w:r>
      <w:r w:rsidRPr="00901C16">
        <w:rPr>
          <w:rFonts w:ascii="Times New Roman" w:eastAsia="Times New Roman" w:hAnsi="Times New Roman" w:cs="Times New Roman"/>
          <w:color w:val="000000"/>
          <w:sz w:val="28"/>
          <w:szCs w:val="28"/>
          <w:lang w:val="uk-UA" w:eastAsia="ru-RU"/>
        </w:rPr>
        <w:t>→С</w:t>
      </w:r>
      <w:r w:rsidRPr="00901C16">
        <w:rPr>
          <w:rFonts w:ascii="Times New Roman" w:eastAsia="Times New Roman" w:hAnsi="Times New Roman" w:cs="Times New Roman"/>
          <w:color w:val="000000"/>
          <w:sz w:val="28"/>
          <w:szCs w:val="28"/>
          <w:vertAlign w:val="subscript"/>
          <w:lang w:val="uk-UA" w:eastAsia="ru-RU"/>
        </w:rPr>
        <w:t>2</w:t>
      </w:r>
      <w:r w:rsidRPr="00901C16">
        <w:rPr>
          <w:rFonts w:ascii="Times New Roman" w:eastAsia="Times New Roman" w:hAnsi="Times New Roman" w:cs="Times New Roman"/>
          <w:color w:val="000000"/>
          <w:sz w:val="28"/>
          <w:szCs w:val="28"/>
          <w:lang w:val="uk-UA" w:eastAsia="ru-RU"/>
        </w:rPr>
        <w:t>Н</w:t>
      </w:r>
      <w:r w:rsidRPr="00901C16">
        <w:rPr>
          <w:rFonts w:ascii="Times New Roman" w:eastAsia="Times New Roman" w:hAnsi="Times New Roman" w:cs="Times New Roman"/>
          <w:color w:val="000000"/>
          <w:sz w:val="28"/>
          <w:szCs w:val="28"/>
          <w:vertAlign w:val="subscript"/>
          <w:lang w:val="uk-UA" w:eastAsia="ru-RU"/>
        </w:rPr>
        <w:t>5</w:t>
      </w:r>
      <w:r w:rsidRPr="00901C16">
        <w:rPr>
          <w:rFonts w:ascii="Times New Roman" w:eastAsia="Times New Roman" w:hAnsi="Times New Roman" w:cs="Times New Roman"/>
          <w:color w:val="000000"/>
          <w:sz w:val="28"/>
          <w:szCs w:val="28"/>
          <w:lang w:val="en-US" w:eastAsia="ru-RU"/>
        </w:rPr>
        <w:t>Br</w:t>
      </w:r>
      <w:r w:rsidRPr="00901C16">
        <w:rPr>
          <w:rFonts w:ascii="Times New Roman" w:eastAsia="Times New Roman" w:hAnsi="Times New Roman" w:cs="Times New Roman"/>
          <w:color w:val="000000"/>
          <w:sz w:val="28"/>
          <w:szCs w:val="28"/>
          <w:lang w:val="uk-UA" w:eastAsia="ru-RU"/>
        </w:rPr>
        <w:t>→</w:t>
      </w:r>
      <w:r w:rsidRPr="00901C16">
        <w:rPr>
          <w:rFonts w:ascii="Times New Roman" w:eastAsia="Times New Roman" w:hAnsi="Times New Roman" w:cs="Times New Roman"/>
          <w:color w:val="000000"/>
          <w:sz w:val="28"/>
          <w:szCs w:val="28"/>
          <w:lang w:val="en-US" w:eastAsia="ru-RU"/>
        </w:rPr>
        <w:t>C</w:t>
      </w:r>
      <w:r w:rsidRPr="00901C16">
        <w:rPr>
          <w:rFonts w:ascii="Times New Roman" w:eastAsia="Times New Roman" w:hAnsi="Times New Roman" w:cs="Times New Roman"/>
          <w:color w:val="000000"/>
          <w:sz w:val="28"/>
          <w:szCs w:val="28"/>
          <w:vertAlign w:val="subscript"/>
          <w:lang w:val="uk-UA" w:eastAsia="ru-RU"/>
        </w:rPr>
        <w:t>4</w:t>
      </w:r>
      <w:r w:rsidRPr="00901C16">
        <w:rPr>
          <w:rFonts w:ascii="Times New Roman" w:eastAsia="Times New Roman" w:hAnsi="Times New Roman" w:cs="Times New Roman"/>
          <w:color w:val="000000"/>
          <w:sz w:val="28"/>
          <w:szCs w:val="28"/>
          <w:lang w:val="en-US" w:eastAsia="ru-RU"/>
        </w:rPr>
        <w:t>H</w:t>
      </w:r>
      <w:r w:rsidRPr="00901C16">
        <w:rPr>
          <w:rFonts w:ascii="Times New Roman" w:eastAsia="Times New Roman" w:hAnsi="Times New Roman" w:cs="Times New Roman"/>
          <w:color w:val="000000"/>
          <w:sz w:val="28"/>
          <w:szCs w:val="28"/>
          <w:vertAlign w:val="subscript"/>
          <w:lang w:val="uk-UA" w:eastAsia="ru-RU"/>
        </w:rPr>
        <w:t>10</w:t>
      </w:r>
      <w:r w:rsidRPr="00901C16">
        <w:rPr>
          <w:rFonts w:ascii="Times New Roman" w:eastAsia="Times New Roman" w:hAnsi="Times New Roman" w:cs="Times New Roman"/>
          <w:color w:val="000000"/>
          <w:sz w:val="28"/>
          <w:szCs w:val="28"/>
          <w:lang w:val="uk-UA" w:eastAsia="ru-RU"/>
        </w:rPr>
        <w:t>→</w:t>
      </w:r>
      <w:r w:rsidRPr="00901C16">
        <w:rPr>
          <w:rFonts w:ascii="Times New Roman" w:eastAsia="Times New Roman" w:hAnsi="Times New Roman" w:cs="Times New Roman"/>
          <w:color w:val="000000"/>
          <w:sz w:val="28"/>
          <w:szCs w:val="28"/>
          <w:lang w:val="en-US" w:eastAsia="ru-RU"/>
        </w:rPr>
        <w:t>C</w:t>
      </w:r>
      <w:r w:rsidRPr="00901C16">
        <w:rPr>
          <w:rFonts w:ascii="Times New Roman" w:eastAsia="Times New Roman" w:hAnsi="Times New Roman" w:cs="Times New Roman"/>
          <w:color w:val="000000"/>
          <w:sz w:val="28"/>
          <w:szCs w:val="28"/>
          <w:vertAlign w:val="subscript"/>
          <w:lang w:val="uk-UA" w:eastAsia="ru-RU"/>
        </w:rPr>
        <w:t>4</w:t>
      </w:r>
      <w:r w:rsidRPr="00901C16">
        <w:rPr>
          <w:rFonts w:ascii="Times New Roman" w:eastAsia="Times New Roman" w:hAnsi="Times New Roman" w:cs="Times New Roman"/>
          <w:color w:val="000000"/>
          <w:sz w:val="28"/>
          <w:szCs w:val="28"/>
          <w:lang w:val="en-US" w:eastAsia="ru-RU"/>
        </w:rPr>
        <w:t>H</w:t>
      </w:r>
      <w:r w:rsidRPr="00901C16">
        <w:rPr>
          <w:rFonts w:ascii="Times New Roman" w:eastAsia="Times New Roman" w:hAnsi="Times New Roman" w:cs="Times New Roman"/>
          <w:color w:val="000000"/>
          <w:sz w:val="28"/>
          <w:szCs w:val="28"/>
          <w:vertAlign w:val="subscript"/>
          <w:lang w:val="uk-UA" w:eastAsia="ru-RU"/>
        </w:rPr>
        <w:t>9</w:t>
      </w:r>
      <w:r w:rsidRPr="00901C16">
        <w:rPr>
          <w:rFonts w:ascii="Times New Roman" w:eastAsia="Times New Roman" w:hAnsi="Times New Roman" w:cs="Times New Roman"/>
          <w:color w:val="000000"/>
          <w:sz w:val="28"/>
          <w:szCs w:val="28"/>
          <w:lang w:val="en-US" w:eastAsia="ru-RU"/>
        </w:rPr>
        <w:t>Br</w:t>
      </w:r>
      <w:r w:rsidRPr="00901C16">
        <w:rPr>
          <w:rFonts w:ascii="Times New Roman" w:eastAsia="Times New Roman" w:hAnsi="Times New Roman" w:cs="Times New Roman"/>
          <w:color w:val="000000"/>
          <w:sz w:val="28"/>
          <w:szCs w:val="28"/>
          <w:vertAlign w:val="subscript"/>
          <w:lang w:val="uk-UA" w:eastAsia="ru-RU"/>
        </w:rPr>
        <w:t>→</w:t>
      </w:r>
      <w:r w:rsidRPr="00901C16">
        <w:rPr>
          <w:rFonts w:ascii="Times New Roman" w:eastAsia="Times New Roman" w:hAnsi="Times New Roman" w:cs="Times New Roman"/>
          <w:color w:val="000000"/>
          <w:sz w:val="28"/>
          <w:szCs w:val="28"/>
          <w:lang w:val="en-US" w:eastAsia="ru-RU"/>
        </w:rPr>
        <w:t>C</w:t>
      </w:r>
      <w:r w:rsidRPr="00901C16">
        <w:rPr>
          <w:rFonts w:ascii="Times New Roman" w:eastAsia="Times New Roman" w:hAnsi="Times New Roman" w:cs="Times New Roman"/>
          <w:color w:val="000000"/>
          <w:sz w:val="28"/>
          <w:szCs w:val="28"/>
          <w:vertAlign w:val="subscript"/>
          <w:lang w:val="uk-UA" w:eastAsia="ru-RU"/>
        </w:rPr>
        <w:t>4</w:t>
      </w:r>
      <w:r w:rsidRPr="00901C16">
        <w:rPr>
          <w:rFonts w:ascii="Times New Roman" w:eastAsia="Times New Roman" w:hAnsi="Times New Roman" w:cs="Times New Roman"/>
          <w:color w:val="000000"/>
          <w:sz w:val="28"/>
          <w:szCs w:val="28"/>
          <w:lang w:val="en-US" w:eastAsia="ru-RU"/>
        </w:rPr>
        <w:t>H</w:t>
      </w:r>
      <w:r w:rsidRPr="00901C16">
        <w:rPr>
          <w:rFonts w:ascii="Times New Roman" w:eastAsia="Times New Roman" w:hAnsi="Times New Roman" w:cs="Times New Roman"/>
          <w:color w:val="000000"/>
          <w:sz w:val="28"/>
          <w:szCs w:val="28"/>
          <w:vertAlign w:val="subscript"/>
          <w:lang w:val="uk-UA" w:eastAsia="ru-RU"/>
        </w:rPr>
        <w:t>9</w:t>
      </w:r>
      <w:r w:rsidRPr="00901C16">
        <w:rPr>
          <w:rFonts w:ascii="Times New Roman" w:eastAsia="Times New Roman" w:hAnsi="Times New Roman" w:cs="Times New Roman"/>
          <w:color w:val="000000"/>
          <w:sz w:val="28"/>
          <w:szCs w:val="28"/>
          <w:lang w:val="en-US" w:eastAsia="ru-RU"/>
        </w:rPr>
        <w:t>OH</w:t>
      </w:r>
      <w:r w:rsidRPr="00901C16">
        <w:rPr>
          <w:rFonts w:ascii="Times New Roman" w:eastAsia="Times New Roman" w:hAnsi="Times New Roman" w:cs="Times New Roman"/>
          <w:color w:val="000000"/>
          <w:sz w:val="28"/>
          <w:szCs w:val="28"/>
          <w:lang w:val="uk-UA" w:eastAsia="ru-RU"/>
        </w:rPr>
        <w:t>→</w:t>
      </w:r>
      <w:r w:rsidRPr="00901C16">
        <w:rPr>
          <w:rFonts w:ascii="Times New Roman" w:eastAsia="Times New Roman" w:hAnsi="Times New Roman" w:cs="Times New Roman"/>
          <w:color w:val="000000"/>
          <w:sz w:val="28"/>
          <w:szCs w:val="28"/>
          <w:lang w:val="en-US" w:eastAsia="ru-RU"/>
        </w:rPr>
        <w:t>C</w:t>
      </w:r>
      <w:r w:rsidRPr="00901C16">
        <w:rPr>
          <w:rFonts w:ascii="Times New Roman" w:eastAsia="Times New Roman" w:hAnsi="Times New Roman" w:cs="Times New Roman"/>
          <w:color w:val="000000"/>
          <w:sz w:val="28"/>
          <w:szCs w:val="28"/>
          <w:vertAlign w:val="subscript"/>
          <w:lang w:val="uk-UA" w:eastAsia="ru-RU"/>
        </w:rPr>
        <w:t>4</w:t>
      </w:r>
      <w:r w:rsidRPr="00901C16">
        <w:rPr>
          <w:rFonts w:ascii="Times New Roman" w:eastAsia="Times New Roman" w:hAnsi="Times New Roman" w:cs="Times New Roman"/>
          <w:color w:val="000000"/>
          <w:sz w:val="28"/>
          <w:szCs w:val="28"/>
          <w:lang w:val="en-US" w:eastAsia="ru-RU"/>
        </w:rPr>
        <w:t>H</w:t>
      </w:r>
      <w:r w:rsidRPr="00901C16">
        <w:rPr>
          <w:rFonts w:ascii="Times New Roman" w:eastAsia="Times New Roman" w:hAnsi="Times New Roman" w:cs="Times New Roman"/>
          <w:color w:val="000000"/>
          <w:sz w:val="28"/>
          <w:szCs w:val="28"/>
          <w:vertAlign w:val="subscript"/>
          <w:lang w:val="uk-UA" w:eastAsia="ru-RU"/>
        </w:rPr>
        <w:t>9</w:t>
      </w:r>
      <w:r w:rsidRPr="00901C16">
        <w:rPr>
          <w:rFonts w:ascii="Times New Roman" w:eastAsia="Times New Roman" w:hAnsi="Times New Roman" w:cs="Times New Roman"/>
          <w:color w:val="000000"/>
          <w:sz w:val="28"/>
          <w:szCs w:val="28"/>
          <w:lang w:val="en-US" w:eastAsia="ru-RU"/>
        </w:rPr>
        <w:t>OK</w:t>
      </w:r>
      <w:r w:rsidRPr="00901C16">
        <w:rPr>
          <w:rFonts w:ascii="Times New Roman" w:eastAsia="Times New Roman" w:hAnsi="Times New Roman" w:cs="Times New Roman"/>
          <w:color w:val="000000"/>
          <w:sz w:val="28"/>
          <w:szCs w:val="28"/>
          <w:lang w:val="uk-UA" w:eastAsia="ru-RU"/>
        </w:rPr>
        <w:t>. Назвати речовини</w:t>
      </w:r>
    </w:p>
    <w:p w:rsidR="00901C16" w:rsidRPr="00901C16" w:rsidRDefault="00901C16" w:rsidP="00901C16">
      <w:pPr>
        <w:spacing w:after="160" w:line="256" w:lineRule="auto"/>
        <w:jc w:val="center"/>
        <w:rPr>
          <w:rFonts w:ascii="Times New Roman" w:eastAsia="Calibri" w:hAnsi="Times New Roman" w:cs="Times New Roman"/>
          <w:sz w:val="28"/>
          <w:szCs w:val="28"/>
          <w:lang w:val="uk-UA"/>
        </w:rPr>
      </w:pPr>
    </w:p>
    <w:p w:rsidR="00901C16" w:rsidRPr="00901C16" w:rsidRDefault="00901C16" w:rsidP="00901C16">
      <w:pPr>
        <w:shd w:val="clear" w:color="auto" w:fill="FFFFFF"/>
        <w:spacing w:after="0" w:line="240" w:lineRule="auto"/>
        <w:rPr>
          <w:rFonts w:ascii="Times New Roman" w:eastAsia="Times New Roman" w:hAnsi="Times New Roman" w:cs="Times New Roman"/>
          <w:i/>
          <w:color w:val="000000"/>
          <w:sz w:val="28"/>
          <w:szCs w:val="28"/>
          <w:lang w:val="uk-UA" w:eastAsia="ru-RU"/>
        </w:rPr>
      </w:pPr>
      <w:r w:rsidRPr="00901C16">
        <w:rPr>
          <w:rFonts w:ascii="Times New Roman" w:eastAsia="Times New Roman" w:hAnsi="Times New Roman" w:cs="Times New Roman"/>
          <w:i/>
          <w:color w:val="000000"/>
          <w:sz w:val="28"/>
          <w:szCs w:val="28"/>
          <w:lang w:val="uk-UA" w:eastAsia="ru-RU"/>
        </w:rPr>
        <w:t>І</w:t>
      </w:r>
      <w:r w:rsidRPr="00901C16">
        <w:rPr>
          <w:rFonts w:ascii="Times New Roman" w:eastAsia="Times New Roman" w:hAnsi="Times New Roman" w:cs="Times New Roman"/>
          <w:i/>
          <w:color w:val="000000"/>
          <w:sz w:val="28"/>
          <w:szCs w:val="28"/>
          <w:lang w:val="en-US" w:eastAsia="ru-RU"/>
        </w:rPr>
        <w:t>V</w:t>
      </w:r>
      <w:r w:rsidRPr="00901C16">
        <w:rPr>
          <w:rFonts w:ascii="Times New Roman" w:eastAsia="Times New Roman" w:hAnsi="Times New Roman" w:cs="Times New Roman"/>
          <w:i/>
          <w:color w:val="000000"/>
          <w:sz w:val="28"/>
          <w:szCs w:val="28"/>
          <w:lang w:eastAsia="ru-RU"/>
        </w:rPr>
        <w:t xml:space="preserve"> </w:t>
      </w:r>
      <w:r w:rsidRPr="00901C16">
        <w:rPr>
          <w:rFonts w:ascii="Times New Roman" w:eastAsia="Times New Roman" w:hAnsi="Times New Roman" w:cs="Times New Roman"/>
          <w:i/>
          <w:color w:val="000000"/>
          <w:sz w:val="28"/>
          <w:szCs w:val="28"/>
          <w:lang w:val="uk-UA" w:eastAsia="ru-RU"/>
        </w:rPr>
        <w:t>рівень У завданнях 12-13 виконайте дії. Завдання І</w:t>
      </w:r>
      <w:r w:rsidRPr="00901C16">
        <w:rPr>
          <w:rFonts w:ascii="Times New Roman" w:eastAsia="Times New Roman" w:hAnsi="Times New Roman" w:cs="Times New Roman"/>
          <w:i/>
          <w:color w:val="000000"/>
          <w:sz w:val="28"/>
          <w:szCs w:val="28"/>
          <w:lang w:val="en-US" w:eastAsia="ru-RU"/>
        </w:rPr>
        <w:t>V</w:t>
      </w:r>
      <w:r w:rsidRPr="00901C16">
        <w:rPr>
          <w:rFonts w:ascii="Times New Roman" w:eastAsia="Times New Roman" w:hAnsi="Times New Roman" w:cs="Times New Roman"/>
          <w:i/>
          <w:color w:val="000000"/>
          <w:sz w:val="28"/>
          <w:szCs w:val="28"/>
          <w:lang w:val="uk-UA" w:eastAsia="ru-RU"/>
        </w:rPr>
        <w:t xml:space="preserve"> рівня оцінюються в 1,5 бали. За правильно виконані завдання ви можете отримати 3 бали.</w:t>
      </w:r>
    </w:p>
    <w:p w:rsidR="00901C16" w:rsidRPr="00901C16" w:rsidRDefault="00901C16" w:rsidP="00901C16">
      <w:pPr>
        <w:spacing w:after="0" w:line="240" w:lineRule="auto"/>
        <w:rPr>
          <w:rFonts w:ascii="Times New Roman" w:eastAsia="Times New Roman" w:hAnsi="Times New Roman" w:cs="Times New Roman"/>
          <w:sz w:val="28"/>
          <w:szCs w:val="28"/>
          <w:lang w:val="uk-UA" w:eastAsia="ru-RU"/>
        </w:rPr>
      </w:pPr>
      <w:r w:rsidRPr="00901C16">
        <w:rPr>
          <w:rFonts w:ascii="Times New Roman" w:eastAsia="Times New Roman" w:hAnsi="Times New Roman" w:cs="Times New Roman"/>
          <w:b/>
          <w:color w:val="000000"/>
          <w:sz w:val="28"/>
          <w:szCs w:val="28"/>
          <w:lang w:val="uk-UA" w:eastAsia="ru-RU"/>
        </w:rPr>
        <w:t>12.</w:t>
      </w:r>
      <w:r w:rsidRPr="00901C16">
        <w:rPr>
          <w:rFonts w:ascii="Times New Roman" w:eastAsia="Times New Roman" w:hAnsi="Times New Roman" w:cs="Times New Roman"/>
          <w:color w:val="000000"/>
          <w:sz w:val="28"/>
          <w:szCs w:val="28"/>
          <w:lang w:val="uk-UA" w:eastAsia="ru-RU"/>
        </w:rPr>
        <w:t xml:space="preserve"> Задача.</w:t>
      </w:r>
      <w:r w:rsidRPr="00901C16">
        <w:rPr>
          <w:rFonts w:ascii="Times New Roman" w:eastAsia="Times New Roman" w:hAnsi="Times New Roman" w:cs="Times New Roman"/>
          <w:sz w:val="28"/>
          <w:szCs w:val="28"/>
          <w:lang w:val="uk-UA" w:eastAsia="ru-RU"/>
        </w:rPr>
        <w:t xml:space="preserve">  Виведіть формулу органічної речовини, якщо вона містить 32% Карбону, 6,67% Гідрогену,  18,67 % Нітрогену та Оксиген.</w:t>
      </w:r>
    </w:p>
    <w:p w:rsidR="00901C16" w:rsidRPr="00901C16" w:rsidRDefault="00901C16" w:rsidP="00901C16">
      <w:pPr>
        <w:spacing w:after="0" w:line="240" w:lineRule="auto"/>
        <w:ind w:left="180"/>
        <w:rPr>
          <w:rFonts w:ascii="Times New Roman" w:eastAsia="Times New Roman" w:hAnsi="Times New Roman" w:cs="Times New Roman"/>
          <w:sz w:val="28"/>
          <w:szCs w:val="28"/>
          <w:lang w:val="uk-UA" w:eastAsia="ru-RU"/>
        </w:rPr>
      </w:pPr>
    </w:p>
    <w:p w:rsidR="00901C16" w:rsidRPr="00901C16" w:rsidRDefault="00901C16" w:rsidP="00901C16">
      <w:pPr>
        <w:spacing w:after="0" w:line="0" w:lineRule="atLeast"/>
        <w:jc w:val="both"/>
        <w:rPr>
          <w:rFonts w:ascii="Times New Roman" w:eastAsia="Times New Roman" w:hAnsi="Times New Roman" w:cs="Times New Roman"/>
          <w:sz w:val="28"/>
          <w:szCs w:val="28"/>
          <w:lang w:eastAsia="ru-RU"/>
        </w:rPr>
      </w:pPr>
      <w:r w:rsidRPr="00901C16">
        <w:rPr>
          <w:rFonts w:ascii="Times New Roman" w:eastAsia="Times New Roman" w:hAnsi="Times New Roman" w:cs="Times New Roman"/>
          <w:sz w:val="28"/>
          <w:szCs w:val="28"/>
          <w:lang w:val="uk-UA" w:eastAsia="ru-RU"/>
        </w:rPr>
        <w:t>13.</w:t>
      </w:r>
      <w:r w:rsidRPr="00901C16">
        <w:rPr>
          <w:rFonts w:ascii="Times New Roman" w:eastAsia="Times New Roman" w:hAnsi="Times New Roman" w:cs="Times New Roman"/>
          <w:sz w:val="28"/>
          <w:szCs w:val="28"/>
          <w:lang w:eastAsia="ru-RU"/>
        </w:rPr>
        <w:t xml:space="preserve"> </w:t>
      </w:r>
      <w:proofErr w:type="spellStart"/>
      <w:r w:rsidRPr="00901C16">
        <w:rPr>
          <w:rFonts w:ascii="Times New Roman" w:eastAsia="Times New Roman" w:hAnsi="Times New Roman" w:cs="Times New Roman"/>
          <w:sz w:val="28"/>
          <w:szCs w:val="28"/>
          <w:lang w:eastAsia="ru-RU"/>
        </w:rPr>
        <w:t>Який</w:t>
      </w:r>
      <w:proofErr w:type="spellEnd"/>
      <w:r w:rsidRPr="00901C16">
        <w:rPr>
          <w:rFonts w:ascii="Times New Roman" w:eastAsia="Times New Roman" w:hAnsi="Times New Roman" w:cs="Times New Roman"/>
          <w:sz w:val="28"/>
          <w:szCs w:val="28"/>
          <w:lang w:eastAsia="ru-RU"/>
        </w:rPr>
        <w:t xml:space="preserve"> </w:t>
      </w:r>
      <w:proofErr w:type="spellStart"/>
      <w:r w:rsidRPr="00901C16">
        <w:rPr>
          <w:rFonts w:ascii="Times New Roman" w:eastAsia="Times New Roman" w:hAnsi="Times New Roman" w:cs="Times New Roman"/>
          <w:sz w:val="28"/>
          <w:szCs w:val="28"/>
          <w:lang w:eastAsia="ru-RU"/>
        </w:rPr>
        <w:t>об’єм</w:t>
      </w:r>
      <w:proofErr w:type="spellEnd"/>
      <w:r w:rsidRPr="00901C16">
        <w:rPr>
          <w:rFonts w:ascii="Times New Roman" w:eastAsia="Times New Roman" w:hAnsi="Times New Roman" w:cs="Times New Roman"/>
          <w:sz w:val="28"/>
          <w:szCs w:val="28"/>
          <w:lang w:eastAsia="ru-RU"/>
        </w:rPr>
        <w:t xml:space="preserve"> </w:t>
      </w:r>
      <w:proofErr w:type="spellStart"/>
      <w:r w:rsidRPr="00901C16">
        <w:rPr>
          <w:rFonts w:ascii="Times New Roman" w:eastAsia="Times New Roman" w:hAnsi="Times New Roman" w:cs="Times New Roman"/>
          <w:sz w:val="28"/>
          <w:szCs w:val="28"/>
          <w:lang w:eastAsia="ru-RU"/>
        </w:rPr>
        <w:t>водню</w:t>
      </w:r>
      <w:proofErr w:type="spellEnd"/>
      <w:r w:rsidRPr="00901C16">
        <w:rPr>
          <w:rFonts w:ascii="Times New Roman" w:eastAsia="Times New Roman" w:hAnsi="Times New Roman" w:cs="Times New Roman"/>
          <w:sz w:val="28"/>
          <w:szCs w:val="28"/>
          <w:lang w:eastAsia="ru-RU"/>
        </w:rPr>
        <w:t xml:space="preserve"> </w:t>
      </w:r>
      <w:proofErr w:type="spellStart"/>
      <w:r w:rsidRPr="00901C16">
        <w:rPr>
          <w:rFonts w:ascii="Times New Roman" w:eastAsia="Times New Roman" w:hAnsi="Times New Roman" w:cs="Times New Roman"/>
          <w:sz w:val="28"/>
          <w:szCs w:val="28"/>
          <w:lang w:eastAsia="ru-RU"/>
        </w:rPr>
        <w:t>виділиться</w:t>
      </w:r>
      <w:proofErr w:type="spellEnd"/>
      <w:r w:rsidRPr="00901C16">
        <w:rPr>
          <w:rFonts w:ascii="Times New Roman" w:eastAsia="Times New Roman" w:hAnsi="Times New Roman" w:cs="Times New Roman"/>
          <w:sz w:val="28"/>
          <w:szCs w:val="28"/>
          <w:lang w:eastAsia="ru-RU"/>
        </w:rPr>
        <w:t xml:space="preserve"> при </w:t>
      </w:r>
      <w:proofErr w:type="spellStart"/>
      <w:r w:rsidRPr="00901C16">
        <w:rPr>
          <w:rFonts w:ascii="Times New Roman" w:eastAsia="Times New Roman" w:hAnsi="Times New Roman" w:cs="Times New Roman"/>
          <w:sz w:val="28"/>
          <w:szCs w:val="28"/>
          <w:lang w:eastAsia="ru-RU"/>
        </w:rPr>
        <w:t>дії</w:t>
      </w:r>
      <w:proofErr w:type="spellEnd"/>
      <w:r w:rsidRPr="00901C16">
        <w:rPr>
          <w:rFonts w:ascii="Times New Roman" w:eastAsia="Times New Roman" w:hAnsi="Times New Roman" w:cs="Times New Roman"/>
          <w:sz w:val="28"/>
          <w:szCs w:val="28"/>
          <w:lang w:eastAsia="ru-RU"/>
        </w:rPr>
        <w:t xml:space="preserve"> </w:t>
      </w:r>
      <w:proofErr w:type="spellStart"/>
      <w:r w:rsidRPr="00901C16">
        <w:rPr>
          <w:rFonts w:ascii="Times New Roman" w:eastAsia="Times New Roman" w:hAnsi="Times New Roman" w:cs="Times New Roman"/>
          <w:sz w:val="28"/>
          <w:szCs w:val="28"/>
          <w:lang w:eastAsia="ru-RU"/>
        </w:rPr>
        <w:t>етанолу</w:t>
      </w:r>
      <w:proofErr w:type="spellEnd"/>
      <w:r w:rsidRPr="00901C16">
        <w:rPr>
          <w:rFonts w:ascii="Times New Roman" w:eastAsia="Times New Roman" w:hAnsi="Times New Roman" w:cs="Times New Roman"/>
          <w:sz w:val="28"/>
          <w:szCs w:val="28"/>
          <w:lang w:eastAsia="ru-RU"/>
        </w:rPr>
        <w:t xml:space="preserve">  на </w:t>
      </w:r>
      <w:proofErr w:type="spellStart"/>
      <w:r w:rsidRPr="00901C16">
        <w:rPr>
          <w:rFonts w:ascii="Times New Roman" w:eastAsia="Times New Roman" w:hAnsi="Times New Roman" w:cs="Times New Roman"/>
          <w:sz w:val="28"/>
          <w:szCs w:val="28"/>
          <w:lang w:eastAsia="ru-RU"/>
        </w:rPr>
        <w:t>технічний</w:t>
      </w:r>
      <w:proofErr w:type="spellEnd"/>
      <w:r w:rsidRPr="00901C16">
        <w:rPr>
          <w:rFonts w:ascii="Times New Roman" w:eastAsia="Times New Roman" w:hAnsi="Times New Roman" w:cs="Times New Roman"/>
          <w:sz w:val="28"/>
          <w:szCs w:val="28"/>
          <w:lang w:eastAsia="ru-RU"/>
        </w:rPr>
        <w:t xml:space="preserve"> </w:t>
      </w:r>
      <w:proofErr w:type="spellStart"/>
      <w:r w:rsidRPr="00901C16">
        <w:rPr>
          <w:rFonts w:ascii="Times New Roman" w:eastAsia="Times New Roman" w:hAnsi="Times New Roman" w:cs="Times New Roman"/>
          <w:sz w:val="28"/>
          <w:szCs w:val="28"/>
          <w:lang w:eastAsia="ru-RU"/>
        </w:rPr>
        <w:t>натрій</w:t>
      </w:r>
      <w:proofErr w:type="spellEnd"/>
      <w:r w:rsidRPr="00901C16">
        <w:rPr>
          <w:rFonts w:ascii="Times New Roman" w:eastAsia="Times New Roman" w:hAnsi="Times New Roman" w:cs="Times New Roman"/>
          <w:sz w:val="28"/>
          <w:szCs w:val="28"/>
          <w:lang w:eastAsia="ru-RU"/>
        </w:rPr>
        <w:t xml:space="preserve"> </w:t>
      </w:r>
      <w:proofErr w:type="spellStart"/>
      <w:r w:rsidRPr="00901C16">
        <w:rPr>
          <w:rFonts w:ascii="Times New Roman" w:eastAsia="Times New Roman" w:hAnsi="Times New Roman" w:cs="Times New Roman"/>
          <w:sz w:val="28"/>
          <w:szCs w:val="28"/>
          <w:lang w:eastAsia="ru-RU"/>
        </w:rPr>
        <w:t>масою</w:t>
      </w:r>
      <w:proofErr w:type="spellEnd"/>
      <w:r w:rsidRPr="00901C16">
        <w:rPr>
          <w:rFonts w:ascii="Times New Roman" w:eastAsia="Times New Roman" w:hAnsi="Times New Roman" w:cs="Times New Roman"/>
          <w:sz w:val="28"/>
          <w:szCs w:val="28"/>
          <w:lang w:eastAsia="ru-RU"/>
        </w:rPr>
        <w:t xml:space="preserve"> </w:t>
      </w:r>
      <w:smartTag w:uri="urn:schemas-microsoft-com:office:smarttags" w:element="metricconverter">
        <w:smartTagPr>
          <w:attr w:name="ProductID" w:val="1,2 г"/>
        </w:smartTagPr>
        <w:r w:rsidRPr="00901C16">
          <w:rPr>
            <w:rFonts w:ascii="Times New Roman" w:eastAsia="Times New Roman" w:hAnsi="Times New Roman" w:cs="Times New Roman"/>
            <w:sz w:val="28"/>
            <w:szCs w:val="28"/>
            <w:lang w:eastAsia="ru-RU"/>
          </w:rPr>
          <w:t>1,2 г</w:t>
        </w:r>
      </w:smartTag>
      <w:r w:rsidRPr="00901C16">
        <w:rPr>
          <w:rFonts w:ascii="Times New Roman" w:eastAsia="Times New Roman" w:hAnsi="Times New Roman" w:cs="Times New Roman"/>
          <w:sz w:val="28"/>
          <w:szCs w:val="28"/>
          <w:lang w:eastAsia="ru-RU"/>
        </w:rPr>
        <w:t xml:space="preserve">, </w:t>
      </w:r>
      <w:proofErr w:type="spellStart"/>
      <w:r w:rsidRPr="00901C16">
        <w:rPr>
          <w:rFonts w:ascii="Times New Roman" w:eastAsia="Times New Roman" w:hAnsi="Times New Roman" w:cs="Times New Roman"/>
          <w:sz w:val="28"/>
          <w:szCs w:val="28"/>
          <w:lang w:eastAsia="ru-RU"/>
        </w:rPr>
        <w:t>якщо</w:t>
      </w:r>
      <w:proofErr w:type="spellEnd"/>
      <w:r w:rsidRPr="00901C16">
        <w:rPr>
          <w:rFonts w:ascii="Times New Roman" w:eastAsia="Times New Roman" w:hAnsi="Times New Roman" w:cs="Times New Roman"/>
          <w:sz w:val="28"/>
          <w:szCs w:val="28"/>
          <w:lang w:eastAsia="ru-RU"/>
        </w:rPr>
        <w:t xml:space="preserve"> </w:t>
      </w:r>
      <w:proofErr w:type="spellStart"/>
      <w:r w:rsidRPr="00901C16">
        <w:rPr>
          <w:rFonts w:ascii="Times New Roman" w:eastAsia="Times New Roman" w:hAnsi="Times New Roman" w:cs="Times New Roman"/>
          <w:sz w:val="28"/>
          <w:szCs w:val="28"/>
          <w:lang w:eastAsia="ru-RU"/>
        </w:rPr>
        <w:t>масова</w:t>
      </w:r>
      <w:proofErr w:type="spellEnd"/>
      <w:r w:rsidRPr="00901C16">
        <w:rPr>
          <w:rFonts w:ascii="Times New Roman" w:eastAsia="Times New Roman" w:hAnsi="Times New Roman" w:cs="Times New Roman"/>
          <w:sz w:val="28"/>
          <w:szCs w:val="28"/>
          <w:lang w:eastAsia="ru-RU"/>
        </w:rPr>
        <w:t xml:space="preserve"> </w:t>
      </w:r>
      <w:proofErr w:type="spellStart"/>
      <w:r w:rsidRPr="00901C16">
        <w:rPr>
          <w:rFonts w:ascii="Times New Roman" w:eastAsia="Times New Roman" w:hAnsi="Times New Roman" w:cs="Times New Roman"/>
          <w:sz w:val="28"/>
          <w:szCs w:val="28"/>
          <w:lang w:eastAsia="ru-RU"/>
        </w:rPr>
        <w:t>частка</w:t>
      </w:r>
      <w:proofErr w:type="spellEnd"/>
      <w:r w:rsidRPr="00901C16">
        <w:rPr>
          <w:rFonts w:ascii="Times New Roman" w:eastAsia="Times New Roman" w:hAnsi="Times New Roman" w:cs="Times New Roman"/>
          <w:sz w:val="28"/>
          <w:szCs w:val="28"/>
          <w:lang w:eastAsia="ru-RU"/>
        </w:rPr>
        <w:t xml:space="preserve"> </w:t>
      </w:r>
      <w:proofErr w:type="spellStart"/>
      <w:r w:rsidRPr="00901C16">
        <w:rPr>
          <w:rFonts w:ascii="Times New Roman" w:eastAsia="Times New Roman" w:hAnsi="Times New Roman" w:cs="Times New Roman"/>
          <w:sz w:val="28"/>
          <w:szCs w:val="28"/>
          <w:lang w:eastAsia="ru-RU"/>
        </w:rPr>
        <w:t>домішок</w:t>
      </w:r>
      <w:proofErr w:type="spellEnd"/>
      <w:r w:rsidRPr="00901C16">
        <w:rPr>
          <w:rFonts w:ascii="Times New Roman" w:eastAsia="Times New Roman" w:hAnsi="Times New Roman" w:cs="Times New Roman"/>
          <w:sz w:val="28"/>
          <w:szCs w:val="28"/>
          <w:lang w:eastAsia="ru-RU"/>
        </w:rPr>
        <w:t xml:space="preserve">, </w:t>
      </w:r>
      <w:proofErr w:type="spellStart"/>
      <w:r w:rsidRPr="00901C16">
        <w:rPr>
          <w:rFonts w:ascii="Times New Roman" w:eastAsia="Times New Roman" w:hAnsi="Times New Roman" w:cs="Times New Roman"/>
          <w:sz w:val="28"/>
          <w:szCs w:val="28"/>
          <w:lang w:eastAsia="ru-RU"/>
        </w:rPr>
        <w:t>що</w:t>
      </w:r>
      <w:proofErr w:type="spellEnd"/>
      <w:r w:rsidRPr="00901C16">
        <w:rPr>
          <w:rFonts w:ascii="Times New Roman" w:eastAsia="Times New Roman" w:hAnsi="Times New Roman" w:cs="Times New Roman"/>
          <w:sz w:val="28"/>
          <w:szCs w:val="28"/>
          <w:lang w:eastAsia="ru-RU"/>
        </w:rPr>
        <w:t xml:space="preserve"> не </w:t>
      </w:r>
      <w:proofErr w:type="spellStart"/>
      <w:r w:rsidRPr="00901C16">
        <w:rPr>
          <w:rFonts w:ascii="Times New Roman" w:eastAsia="Times New Roman" w:hAnsi="Times New Roman" w:cs="Times New Roman"/>
          <w:sz w:val="28"/>
          <w:szCs w:val="28"/>
          <w:lang w:eastAsia="ru-RU"/>
        </w:rPr>
        <w:t>реагують</w:t>
      </w:r>
      <w:proofErr w:type="spellEnd"/>
      <w:r w:rsidRPr="00901C16">
        <w:rPr>
          <w:rFonts w:ascii="Times New Roman" w:eastAsia="Times New Roman" w:hAnsi="Times New Roman" w:cs="Times New Roman"/>
          <w:sz w:val="28"/>
          <w:szCs w:val="28"/>
          <w:lang w:eastAsia="ru-RU"/>
        </w:rPr>
        <w:t xml:space="preserve"> з спиртом, 10%.</w:t>
      </w:r>
    </w:p>
    <w:p w:rsidR="00901C16" w:rsidRPr="00901C16" w:rsidRDefault="00901C16" w:rsidP="00901C16">
      <w:pPr>
        <w:spacing w:after="0" w:line="240" w:lineRule="auto"/>
        <w:ind w:left="180"/>
        <w:rPr>
          <w:rFonts w:ascii="Times New Roman" w:eastAsia="Times New Roman" w:hAnsi="Times New Roman" w:cs="Times New Roman"/>
          <w:sz w:val="28"/>
          <w:szCs w:val="28"/>
          <w:lang w:eastAsia="ru-RU"/>
        </w:rPr>
      </w:pPr>
    </w:p>
    <w:p w:rsidR="00901C16" w:rsidRPr="00901C16" w:rsidRDefault="00932B1E" w:rsidP="00901C16">
      <w:pPr>
        <w:spacing w:after="0" w:line="240" w:lineRule="auto"/>
        <w:jc w:val="both"/>
        <w:rPr>
          <w:rFonts w:ascii="Times New Roman" w:eastAsia="Calibri" w:hAnsi="Times New Roman" w:cs="Times New Roman"/>
          <w:b/>
          <w:i/>
          <w:sz w:val="36"/>
          <w:szCs w:val="36"/>
          <w:lang w:val="uk-UA"/>
        </w:rPr>
      </w:pPr>
      <w:r>
        <w:rPr>
          <w:rFonts w:ascii="Times New Roman" w:eastAsia="Times New Roman" w:hAnsi="Times New Roman" w:cs="Times New Roman"/>
          <w:sz w:val="28"/>
          <w:szCs w:val="28"/>
          <w:lang w:val="uk-UA" w:eastAsia="ru-RU"/>
        </w:rPr>
        <w:t xml:space="preserve">                     </w:t>
      </w:r>
      <w:r w:rsidR="00901C16" w:rsidRPr="00901C16">
        <w:rPr>
          <w:rFonts w:ascii="Times New Roman" w:eastAsia="Calibri" w:hAnsi="Times New Roman" w:cs="Times New Roman"/>
          <w:b/>
          <w:i/>
          <w:sz w:val="36"/>
          <w:szCs w:val="36"/>
          <w:lang w:val="uk-UA"/>
        </w:rPr>
        <w:t xml:space="preserve"> Контрольна робота за І семестр    « 2 варіант)</w:t>
      </w:r>
    </w:p>
    <w:p w:rsidR="00901C16" w:rsidRPr="00901C16" w:rsidRDefault="00901C16" w:rsidP="00901C16">
      <w:pPr>
        <w:spacing w:after="0" w:line="240" w:lineRule="auto"/>
        <w:jc w:val="both"/>
        <w:rPr>
          <w:rFonts w:ascii="Times New Roman" w:eastAsia="Calibri" w:hAnsi="Times New Roman" w:cs="Times New Roman"/>
          <w:b/>
          <w:iCs/>
          <w:sz w:val="28"/>
          <w:szCs w:val="28"/>
          <w:u w:val="single"/>
          <w:lang w:val="uk-UA"/>
        </w:rPr>
      </w:pPr>
      <w:r w:rsidRPr="00901C16">
        <w:rPr>
          <w:rFonts w:ascii="Times New Roman" w:eastAsia="Calibri" w:hAnsi="Times New Roman" w:cs="Times New Roman"/>
          <w:i/>
          <w:iCs/>
          <w:sz w:val="28"/>
          <w:szCs w:val="28"/>
          <w:lang w:val="uk-UA"/>
        </w:rPr>
        <w:t>І рівень</w:t>
      </w:r>
      <w:r w:rsidRPr="00901C16">
        <w:rPr>
          <w:rFonts w:ascii="Times New Roman" w:eastAsia="Calibri" w:hAnsi="Times New Roman" w:cs="Times New Roman"/>
          <w:i/>
          <w:iCs/>
          <w:sz w:val="28"/>
          <w:szCs w:val="28"/>
          <w:u w:val="single"/>
          <w:lang w:val="uk-UA"/>
        </w:rPr>
        <w:t xml:space="preserve"> </w:t>
      </w:r>
      <w:r w:rsidRPr="00901C16">
        <w:rPr>
          <w:rFonts w:ascii="Times New Roman" w:eastAsia="Times New Roman" w:hAnsi="Times New Roman" w:cs="Times New Roman"/>
          <w:i/>
          <w:color w:val="000000"/>
          <w:sz w:val="28"/>
          <w:szCs w:val="28"/>
          <w:lang w:val="uk-UA" w:eastAsia="ru-RU"/>
        </w:rPr>
        <w:t xml:space="preserve">Завдання 1-6 мають по чотири варіанти відповідей, із яких лише один правильний. Оберіть правильний варіант та позначте його. Кожне завдання І рівня оцінюється в 0,5 </w:t>
      </w:r>
      <w:proofErr w:type="spellStart"/>
      <w:r w:rsidRPr="00901C16">
        <w:rPr>
          <w:rFonts w:ascii="Times New Roman" w:eastAsia="Times New Roman" w:hAnsi="Times New Roman" w:cs="Times New Roman"/>
          <w:i/>
          <w:color w:val="000000"/>
          <w:sz w:val="28"/>
          <w:szCs w:val="28"/>
          <w:lang w:val="uk-UA" w:eastAsia="ru-RU"/>
        </w:rPr>
        <w:t>бала</w:t>
      </w:r>
      <w:proofErr w:type="spellEnd"/>
      <w:r w:rsidRPr="00901C16">
        <w:rPr>
          <w:rFonts w:ascii="Times New Roman" w:eastAsia="Times New Roman" w:hAnsi="Times New Roman" w:cs="Times New Roman"/>
          <w:i/>
          <w:color w:val="000000"/>
          <w:sz w:val="28"/>
          <w:szCs w:val="28"/>
          <w:lang w:val="uk-UA" w:eastAsia="ru-RU"/>
        </w:rPr>
        <w:t>. За правильно виконані завдання ви можете отримати 3 бали.</w:t>
      </w:r>
    </w:p>
    <w:p w:rsidR="00901C16" w:rsidRPr="00901C16" w:rsidRDefault="00901C16" w:rsidP="00EC38FA">
      <w:pPr>
        <w:widowControl w:val="0"/>
        <w:numPr>
          <w:ilvl w:val="0"/>
          <w:numId w:val="71"/>
        </w:numPr>
        <w:tabs>
          <w:tab w:val="left" w:pos="416"/>
        </w:tabs>
        <w:spacing w:after="0" w:line="240" w:lineRule="auto"/>
        <w:rPr>
          <w:color w:val="000000"/>
          <w:sz w:val="28"/>
          <w:szCs w:val="28"/>
          <w:lang w:val="uk-UA"/>
        </w:rPr>
      </w:pPr>
      <w:r w:rsidRPr="00901C16">
        <w:rPr>
          <w:color w:val="000000"/>
          <w:sz w:val="28"/>
          <w:szCs w:val="28"/>
          <w:lang w:val="uk-UA" w:eastAsia="uk-UA"/>
        </w:rPr>
        <w:t xml:space="preserve">Укажіть загальну формулу </w:t>
      </w:r>
      <w:proofErr w:type="spellStart"/>
      <w:r w:rsidRPr="00901C16">
        <w:rPr>
          <w:color w:val="000000"/>
          <w:sz w:val="28"/>
          <w:szCs w:val="28"/>
          <w:lang w:val="uk-UA" w:eastAsia="uk-UA"/>
        </w:rPr>
        <w:t>алкенів</w:t>
      </w:r>
      <w:proofErr w:type="spellEnd"/>
      <w:r w:rsidRPr="00901C16">
        <w:rPr>
          <w:color w:val="000000"/>
          <w:sz w:val="28"/>
          <w:szCs w:val="28"/>
          <w:lang w:val="uk-UA" w:eastAsia="uk-UA"/>
        </w:rPr>
        <w:t>:</w:t>
      </w:r>
    </w:p>
    <w:p w:rsidR="00901C16" w:rsidRPr="00901C16" w:rsidRDefault="00901C16" w:rsidP="00901C16">
      <w:pPr>
        <w:widowControl w:val="0"/>
        <w:tabs>
          <w:tab w:val="left" w:pos="435"/>
        </w:tabs>
        <w:spacing w:after="0" w:line="240" w:lineRule="auto"/>
        <w:rPr>
          <w:color w:val="000000"/>
          <w:sz w:val="28"/>
          <w:szCs w:val="28"/>
          <w:lang w:val="uk-UA"/>
        </w:rPr>
      </w:pPr>
      <w:r w:rsidRPr="00901C16">
        <w:rPr>
          <w:color w:val="000000"/>
          <w:sz w:val="28"/>
          <w:szCs w:val="28"/>
          <w:lang w:eastAsia="uk-UA"/>
        </w:rPr>
        <w:t>а</w:t>
      </w:r>
      <w:r w:rsidRPr="00901C16">
        <w:rPr>
          <w:color w:val="000000"/>
          <w:sz w:val="28"/>
          <w:szCs w:val="28"/>
          <w:lang w:val="uk-UA" w:eastAsia="uk-UA"/>
        </w:rPr>
        <w:t>)</w:t>
      </w:r>
      <w:r w:rsidRPr="00901C16">
        <w:rPr>
          <w:color w:val="000000"/>
          <w:sz w:val="28"/>
          <w:szCs w:val="28"/>
          <w:lang w:val="uk-UA" w:eastAsia="uk-UA"/>
        </w:rPr>
        <w:tab/>
        <w:t>С</w:t>
      </w:r>
      <w:r w:rsidRPr="00901C16">
        <w:rPr>
          <w:color w:val="000000"/>
          <w:sz w:val="28"/>
          <w:szCs w:val="28"/>
          <w:vertAlign w:val="subscript"/>
          <w:lang w:val="en-US" w:eastAsia="uk-UA"/>
        </w:rPr>
        <w:t>n</w:t>
      </w:r>
      <w:r w:rsidRPr="00901C16">
        <w:rPr>
          <w:color w:val="000000"/>
          <w:sz w:val="28"/>
          <w:szCs w:val="28"/>
          <w:lang w:val="uk-UA" w:eastAsia="uk-UA"/>
        </w:rPr>
        <w:t>Н</w:t>
      </w:r>
      <w:r w:rsidRPr="00901C16">
        <w:rPr>
          <w:rFonts w:ascii="Georgia" w:hAnsi="Georgia" w:cs="Georgia"/>
          <w:color w:val="000000"/>
          <w:spacing w:val="10"/>
          <w:sz w:val="28"/>
          <w:szCs w:val="28"/>
          <w:vertAlign w:val="subscript"/>
          <w:lang w:val="uk-UA" w:eastAsia="uk-UA"/>
        </w:rPr>
        <w:t>2</w:t>
      </w:r>
      <w:r w:rsidRPr="00901C16">
        <w:rPr>
          <w:color w:val="000000"/>
          <w:sz w:val="28"/>
          <w:szCs w:val="28"/>
          <w:vertAlign w:val="subscript"/>
          <w:lang w:val="uk-UA" w:eastAsia="uk-UA"/>
        </w:rPr>
        <w:t>n-</w:t>
      </w:r>
      <w:r w:rsidRPr="00901C16">
        <w:rPr>
          <w:rFonts w:ascii="Georgia" w:hAnsi="Georgia" w:cs="Georgia"/>
          <w:color w:val="000000"/>
          <w:spacing w:val="10"/>
          <w:sz w:val="28"/>
          <w:szCs w:val="28"/>
          <w:vertAlign w:val="subscript"/>
          <w:lang w:val="uk-UA" w:eastAsia="uk-UA"/>
        </w:rPr>
        <w:t>2</w:t>
      </w:r>
      <w:r w:rsidRPr="00901C16">
        <w:rPr>
          <w:color w:val="000000"/>
          <w:sz w:val="28"/>
          <w:szCs w:val="28"/>
          <w:lang w:val="uk-UA" w:eastAsia="uk-UA"/>
        </w:rPr>
        <w:t>;</w:t>
      </w:r>
      <w:r w:rsidRPr="00901C16">
        <w:rPr>
          <w:color w:val="000000"/>
          <w:sz w:val="28"/>
          <w:szCs w:val="28"/>
        </w:rPr>
        <w:t xml:space="preserve">               </w:t>
      </w:r>
      <w:r w:rsidRPr="00901C16">
        <w:rPr>
          <w:color w:val="000000"/>
          <w:sz w:val="28"/>
          <w:szCs w:val="28"/>
          <w:lang w:val="uk-UA" w:eastAsia="uk-UA"/>
        </w:rPr>
        <w:t>б)</w:t>
      </w:r>
      <w:r w:rsidRPr="00901C16">
        <w:rPr>
          <w:color w:val="000000"/>
          <w:sz w:val="28"/>
          <w:szCs w:val="28"/>
          <w:lang w:val="uk-UA" w:eastAsia="uk-UA"/>
        </w:rPr>
        <w:tab/>
        <w:t>С</w:t>
      </w:r>
      <w:r w:rsidRPr="00901C16">
        <w:rPr>
          <w:color w:val="000000"/>
          <w:sz w:val="28"/>
          <w:szCs w:val="28"/>
          <w:vertAlign w:val="subscript"/>
          <w:lang w:val="en-US" w:eastAsia="uk-UA"/>
        </w:rPr>
        <w:t>n</w:t>
      </w:r>
      <w:r w:rsidRPr="00901C16">
        <w:rPr>
          <w:color w:val="000000"/>
          <w:sz w:val="28"/>
          <w:szCs w:val="28"/>
          <w:lang w:val="uk-UA" w:eastAsia="uk-UA"/>
        </w:rPr>
        <w:t>Н</w:t>
      </w:r>
      <w:r w:rsidRPr="00901C16">
        <w:rPr>
          <w:rFonts w:ascii="Georgia" w:hAnsi="Georgia" w:cs="Georgia"/>
          <w:color w:val="000000"/>
          <w:spacing w:val="10"/>
          <w:sz w:val="28"/>
          <w:szCs w:val="28"/>
          <w:vertAlign w:val="subscript"/>
          <w:lang w:val="uk-UA" w:eastAsia="uk-UA"/>
        </w:rPr>
        <w:t>2</w:t>
      </w:r>
      <w:r w:rsidRPr="00901C16">
        <w:rPr>
          <w:color w:val="000000"/>
          <w:sz w:val="28"/>
          <w:szCs w:val="28"/>
          <w:vertAlign w:val="subscript"/>
          <w:lang w:val="uk-UA" w:eastAsia="uk-UA"/>
        </w:rPr>
        <w:t>n+</w:t>
      </w:r>
      <w:r w:rsidRPr="00901C16">
        <w:rPr>
          <w:rFonts w:ascii="Georgia" w:hAnsi="Georgia" w:cs="Georgia"/>
          <w:color w:val="000000"/>
          <w:spacing w:val="10"/>
          <w:sz w:val="28"/>
          <w:szCs w:val="28"/>
          <w:vertAlign w:val="subscript"/>
          <w:lang w:val="uk-UA" w:eastAsia="uk-UA"/>
        </w:rPr>
        <w:t>2</w:t>
      </w:r>
      <w:r w:rsidRPr="00901C16">
        <w:rPr>
          <w:color w:val="000000"/>
          <w:sz w:val="28"/>
          <w:szCs w:val="28"/>
          <w:lang w:val="uk-UA" w:eastAsia="uk-UA"/>
        </w:rPr>
        <w:t>;</w:t>
      </w:r>
      <w:r w:rsidRPr="00901C16">
        <w:rPr>
          <w:color w:val="000000"/>
          <w:sz w:val="28"/>
          <w:szCs w:val="28"/>
          <w:lang w:val="uk-UA"/>
        </w:rPr>
        <w:t xml:space="preserve">            </w:t>
      </w:r>
      <w:r w:rsidRPr="00901C16">
        <w:rPr>
          <w:color w:val="000000"/>
          <w:sz w:val="28"/>
          <w:szCs w:val="28"/>
          <w:lang w:val="uk-UA" w:eastAsia="uk-UA"/>
        </w:rPr>
        <w:t>в)</w:t>
      </w:r>
      <w:r w:rsidRPr="00901C16">
        <w:rPr>
          <w:color w:val="000000"/>
          <w:sz w:val="28"/>
          <w:szCs w:val="28"/>
          <w:lang w:val="uk-UA" w:eastAsia="uk-UA"/>
        </w:rPr>
        <w:tab/>
        <w:t>С</w:t>
      </w:r>
      <w:r w:rsidRPr="00901C16">
        <w:rPr>
          <w:color w:val="000000"/>
          <w:sz w:val="28"/>
          <w:szCs w:val="28"/>
          <w:vertAlign w:val="subscript"/>
          <w:lang w:val="en-US" w:eastAsia="uk-UA"/>
        </w:rPr>
        <w:t>n</w:t>
      </w:r>
      <w:r w:rsidRPr="00901C16">
        <w:rPr>
          <w:color w:val="000000"/>
          <w:sz w:val="28"/>
          <w:szCs w:val="28"/>
          <w:lang w:val="uk-UA" w:eastAsia="uk-UA"/>
        </w:rPr>
        <w:t>Н</w:t>
      </w:r>
      <w:r w:rsidRPr="00901C16">
        <w:rPr>
          <w:rFonts w:ascii="Georgia" w:hAnsi="Georgia" w:cs="Georgia"/>
          <w:color w:val="000000"/>
          <w:spacing w:val="10"/>
          <w:sz w:val="28"/>
          <w:szCs w:val="28"/>
          <w:vertAlign w:val="subscript"/>
          <w:lang w:val="uk-UA" w:eastAsia="uk-UA"/>
        </w:rPr>
        <w:t>2</w:t>
      </w:r>
      <w:r w:rsidRPr="00901C16">
        <w:rPr>
          <w:color w:val="000000"/>
          <w:sz w:val="28"/>
          <w:szCs w:val="28"/>
          <w:vertAlign w:val="subscript"/>
          <w:lang w:val="uk-UA" w:eastAsia="uk-UA"/>
        </w:rPr>
        <w:t>n</w:t>
      </w:r>
      <w:r w:rsidRPr="00901C16">
        <w:rPr>
          <w:color w:val="000000"/>
          <w:sz w:val="28"/>
          <w:szCs w:val="28"/>
          <w:lang w:val="uk-UA" w:eastAsia="uk-UA"/>
        </w:rPr>
        <w:t>;                          г)</w:t>
      </w:r>
      <w:r w:rsidRPr="00901C16">
        <w:rPr>
          <w:color w:val="000000"/>
          <w:sz w:val="28"/>
          <w:szCs w:val="28"/>
          <w:lang w:val="uk-UA" w:eastAsia="uk-UA"/>
        </w:rPr>
        <w:tab/>
        <w:t>С</w:t>
      </w:r>
      <w:r w:rsidRPr="00901C16">
        <w:rPr>
          <w:color w:val="000000"/>
          <w:sz w:val="28"/>
          <w:szCs w:val="28"/>
          <w:vertAlign w:val="subscript"/>
          <w:lang w:val="en-US" w:eastAsia="uk-UA"/>
        </w:rPr>
        <w:t>n</w:t>
      </w:r>
      <w:r w:rsidRPr="00901C16">
        <w:rPr>
          <w:color w:val="000000"/>
          <w:sz w:val="28"/>
          <w:szCs w:val="28"/>
          <w:lang w:val="uk-UA" w:eastAsia="uk-UA"/>
        </w:rPr>
        <w:t>Н</w:t>
      </w:r>
      <w:r w:rsidRPr="00901C16">
        <w:rPr>
          <w:rFonts w:ascii="Georgia" w:hAnsi="Georgia" w:cs="Georgia"/>
          <w:color w:val="000000"/>
          <w:spacing w:val="10"/>
          <w:sz w:val="28"/>
          <w:szCs w:val="28"/>
          <w:vertAlign w:val="subscript"/>
          <w:lang w:val="uk-UA" w:eastAsia="uk-UA"/>
        </w:rPr>
        <w:t>2</w:t>
      </w:r>
      <w:r w:rsidRPr="00901C16">
        <w:rPr>
          <w:color w:val="000000"/>
          <w:sz w:val="28"/>
          <w:szCs w:val="28"/>
          <w:vertAlign w:val="subscript"/>
          <w:lang w:val="uk-UA" w:eastAsia="uk-UA"/>
        </w:rPr>
        <w:t>n-</w:t>
      </w:r>
      <w:r w:rsidRPr="00901C16">
        <w:rPr>
          <w:rFonts w:ascii="Georgia" w:hAnsi="Georgia" w:cs="Georgia"/>
          <w:color w:val="000000"/>
          <w:spacing w:val="10"/>
          <w:sz w:val="28"/>
          <w:szCs w:val="28"/>
          <w:vertAlign w:val="subscript"/>
          <w:lang w:val="uk-UA" w:eastAsia="uk-UA"/>
        </w:rPr>
        <w:t>6</w:t>
      </w:r>
      <w:r w:rsidRPr="00901C16">
        <w:rPr>
          <w:color w:val="000000"/>
          <w:sz w:val="28"/>
          <w:szCs w:val="28"/>
          <w:lang w:val="uk-UA" w:eastAsia="uk-UA"/>
        </w:rPr>
        <w:t>.</w:t>
      </w:r>
    </w:p>
    <w:p w:rsidR="00901C16" w:rsidRPr="00901C16" w:rsidRDefault="00901C16" w:rsidP="00901C16">
      <w:pPr>
        <w:spacing w:after="0" w:line="256" w:lineRule="auto"/>
        <w:rPr>
          <w:rFonts w:ascii="Times New Roman" w:eastAsia="Calibri" w:hAnsi="Times New Roman" w:cs="Times New Roman"/>
          <w:sz w:val="28"/>
          <w:szCs w:val="28"/>
          <w:lang w:val="uk-UA"/>
        </w:rPr>
      </w:pPr>
      <w:r w:rsidRPr="00901C16">
        <w:rPr>
          <w:rFonts w:ascii="Times New Roman" w:eastAsia="Calibri" w:hAnsi="Times New Roman" w:cs="Times New Roman"/>
          <w:b/>
          <w:sz w:val="28"/>
          <w:szCs w:val="28"/>
          <w:lang w:val="uk-UA"/>
        </w:rPr>
        <w:t>2.</w:t>
      </w:r>
      <w:r w:rsidRPr="00901C16">
        <w:rPr>
          <w:rFonts w:ascii="Times New Roman" w:eastAsia="Calibri" w:hAnsi="Times New Roman" w:cs="Times New Roman"/>
          <w:sz w:val="28"/>
          <w:szCs w:val="28"/>
          <w:lang w:val="uk-UA"/>
        </w:rPr>
        <w:t xml:space="preserve"> Вкажіть формулу карбонової кислоти, яка за нормальних умов є рідиною: </w:t>
      </w:r>
    </w:p>
    <w:p w:rsidR="00901C16" w:rsidRPr="00901C16" w:rsidRDefault="00901C16" w:rsidP="00901C16">
      <w:pPr>
        <w:spacing w:after="0" w:line="256" w:lineRule="auto"/>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t xml:space="preserve">а) </w:t>
      </w:r>
      <m:oMath>
        <m:r>
          <w:rPr>
            <w:rFonts w:ascii="Cambria Math" w:eastAsia="Calibri" w:hAnsi="Cambria Math" w:cs="Times New Roman"/>
            <w:sz w:val="28"/>
            <w:szCs w:val="28"/>
            <w:lang w:val="uk-UA"/>
          </w:rPr>
          <m:t>C</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H</m:t>
            </m:r>
          </m:e>
          <m:sub>
            <m:r>
              <w:rPr>
                <w:rFonts w:ascii="Cambria Math" w:eastAsia="Calibri" w:hAnsi="Cambria Math" w:cs="Times New Roman"/>
                <w:sz w:val="28"/>
                <w:szCs w:val="28"/>
                <w:lang w:val="uk-UA"/>
              </w:rPr>
              <m:t>3</m:t>
            </m:r>
          </m:sub>
        </m:sSub>
        <m:r>
          <w:rPr>
            <w:rFonts w:ascii="Cambria Math" w:eastAsia="Calibri" w:hAnsi="Cambria Math" w:cs="Times New Roman"/>
            <w:sz w:val="28"/>
            <w:szCs w:val="28"/>
            <w:lang w:val="en-US"/>
          </w:rPr>
          <m:t>COOH</m:t>
        </m:r>
      </m:oMath>
      <w:r w:rsidRPr="00901C16">
        <w:rPr>
          <w:rFonts w:ascii="Times New Roman" w:eastAsia="Calibri" w:hAnsi="Times New Roman" w:cs="Times New Roman"/>
          <w:sz w:val="28"/>
          <w:szCs w:val="28"/>
          <w:lang w:val="uk-UA"/>
        </w:rPr>
        <w:t xml:space="preserve">;           б)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C</m:t>
            </m:r>
          </m:e>
          <m:sub>
            <m:r>
              <w:rPr>
                <w:rFonts w:ascii="Cambria Math" w:eastAsia="Calibri" w:hAnsi="Cambria Math" w:cs="Times New Roman"/>
                <w:sz w:val="28"/>
                <w:szCs w:val="28"/>
              </w:rPr>
              <m:t>8</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H</m:t>
            </m:r>
          </m:e>
          <m:sub>
            <m:r>
              <w:rPr>
                <w:rFonts w:ascii="Cambria Math" w:eastAsia="Calibri" w:hAnsi="Cambria Math" w:cs="Times New Roman"/>
                <w:sz w:val="28"/>
                <w:szCs w:val="28"/>
                <w:lang w:val="uk-UA"/>
              </w:rPr>
              <m:t>17</m:t>
            </m:r>
          </m:sub>
        </m:sSub>
        <m:r>
          <w:rPr>
            <w:rFonts w:ascii="Cambria Math" w:eastAsia="Calibri" w:hAnsi="Cambria Math" w:cs="Times New Roman"/>
            <w:sz w:val="28"/>
            <w:szCs w:val="28"/>
            <w:lang w:val="uk-UA"/>
          </w:rPr>
          <m:t>COOH</m:t>
        </m:r>
      </m:oMath>
      <w:r w:rsidRPr="00901C16">
        <w:rPr>
          <w:rFonts w:ascii="Times New Roman" w:eastAsia="Calibri" w:hAnsi="Times New Roman" w:cs="Times New Roman"/>
          <w:sz w:val="28"/>
          <w:szCs w:val="28"/>
          <w:lang w:val="uk-UA"/>
        </w:rPr>
        <w:t xml:space="preserve">;     в)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C</m:t>
            </m:r>
          </m:e>
          <m:sub>
            <m:r>
              <w:rPr>
                <w:rFonts w:ascii="Cambria Math" w:eastAsia="Calibri" w:hAnsi="Cambria Math" w:cs="Times New Roman"/>
                <w:sz w:val="28"/>
                <w:szCs w:val="28"/>
              </w:rPr>
              <m:t>10</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H</m:t>
            </m:r>
          </m:e>
          <m:sub>
            <m:r>
              <w:rPr>
                <w:rFonts w:ascii="Cambria Math" w:eastAsia="Calibri" w:hAnsi="Cambria Math" w:cs="Times New Roman"/>
                <w:sz w:val="28"/>
                <w:szCs w:val="28"/>
                <w:lang w:val="uk-UA"/>
              </w:rPr>
              <m:t>21</m:t>
            </m:r>
          </m:sub>
        </m:sSub>
        <m:r>
          <w:rPr>
            <w:rFonts w:ascii="Cambria Math" w:eastAsia="Calibri" w:hAnsi="Cambria Math" w:cs="Times New Roman"/>
            <w:sz w:val="28"/>
            <w:szCs w:val="28"/>
            <w:lang w:val="uk-UA"/>
          </w:rPr>
          <m:t>COOH</m:t>
        </m:r>
      </m:oMath>
      <w:r w:rsidRPr="00901C16">
        <w:rPr>
          <w:rFonts w:ascii="Times New Roman" w:eastAsia="Calibri" w:hAnsi="Times New Roman" w:cs="Times New Roman"/>
          <w:sz w:val="28"/>
          <w:szCs w:val="28"/>
          <w:lang w:val="uk-UA"/>
        </w:rPr>
        <w:t xml:space="preserve">;       г)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C</m:t>
            </m:r>
          </m:e>
          <m:sub>
            <m:r>
              <w:rPr>
                <w:rFonts w:ascii="Cambria Math" w:eastAsia="Calibri" w:hAnsi="Cambria Math" w:cs="Times New Roman"/>
                <w:sz w:val="28"/>
                <w:szCs w:val="28"/>
              </w:rPr>
              <m:t>3</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H</m:t>
            </m:r>
          </m:e>
          <m:sub>
            <m:r>
              <w:rPr>
                <w:rFonts w:ascii="Cambria Math" w:eastAsia="Calibri" w:hAnsi="Cambria Math" w:cs="Times New Roman"/>
                <w:sz w:val="28"/>
                <w:szCs w:val="28"/>
                <w:lang w:val="uk-UA"/>
              </w:rPr>
              <m:t>7</m:t>
            </m:r>
          </m:sub>
        </m:sSub>
        <m:r>
          <w:rPr>
            <w:rFonts w:ascii="Cambria Math" w:eastAsia="Calibri" w:hAnsi="Cambria Math" w:cs="Times New Roman"/>
            <w:sz w:val="28"/>
            <w:szCs w:val="28"/>
            <w:lang w:val="uk-UA"/>
          </w:rPr>
          <m:t>COOH</m:t>
        </m:r>
      </m:oMath>
      <w:r w:rsidRPr="00901C16">
        <w:rPr>
          <w:rFonts w:ascii="Times New Roman" w:eastAsia="Calibri" w:hAnsi="Times New Roman" w:cs="Times New Roman"/>
          <w:sz w:val="28"/>
          <w:szCs w:val="28"/>
        </w:rPr>
        <w:t>.</w:t>
      </w:r>
      <w:r w:rsidRPr="00901C16">
        <w:rPr>
          <w:rFonts w:ascii="Times New Roman" w:eastAsia="Calibri" w:hAnsi="Times New Roman" w:cs="Times New Roman"/>
          <w:sz w:val="28"/>
          <w:szCs w:val="28"/>
          <w:lang w:val="uk-UA"/>
        </w:rPr>
        <w:t xml:space="preserve"> </w:t>
      </w:r>
    </w:p>
    <w:p w:rsidR="00901C16" w:rsidRPr="00901C16" w:rsidRDefault="00901C16" w:rsidP="00901C16">
      <w:pPr>
        <w:spacing w:after="0" w:line="256" w:lineRule="auto"/>
        <w:rPr>
          <w:rFonts w:ascii="Times New Roman" w:eastAsia="Calibri" w:hAnsi="Times New Roman" w:cs="Times New Roman"/>
          <w:sz w:val="28"/>
          <w:szCs w:val="28"/>
          <w:lang w:val="uk-UA"/>
        </w:rPr>
      </w:pPr>
      <w:r w:rsidRPr="00901C16">
        <w:rPr>
          <w:rFonts w:ascii="Times New Roman" w:eastAsia="Calibri" w:hAnsi="Times New Roman" w:cs="Times New Roman"/>
          <w:b/>
          <w:sz w:val="28"/>
          <w:szCs w:val="28"/>
          <w:lang w:val="uk-UA"/>
        </w:rPr>
        <w:t xml:space="preserve"> 3.</w:t>
      </w:r>
      <w:r w:rsidRPr="00901C16">
        <w:rPr>
          <w:rFonts w:ascii="Times New Roman" w:eastAsia="Calibri" w:hAnsi="Times New Roman" w:cs="Times New Roman"/>
          <w:sz w:val="28"/>
          <w:szCs w:val="28"/>
          <w:lang w:val="uk-UA"/>
        </w:rPr>
        <w:t xml:space="preserve"> Укажіть загальну формулу альдегідів:</w:t>
      </w:r>
    </w:p>
    <w:p w:rsidR="00901C16" w:rsidRPr="00901C16" w:rsidRDefault="00901C16" w:rsidP="00901C16">
      <w:pPr>
        <w:spacing w:after="0" w:line="256" w:lineRule="auto"/>
        <w:jc w:val="both"/>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t xml:space="preserve">а)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C</m:t>
            </m:r>
          </m:e>
          <m:sub>
            <m:r>
              <w:rPr>
                <w:rFonts w:ascii="Cambria Math" w:eastAsia="Calibri" w:hAnsi="Cambria Math" w:cs="Times New Roman"/>
                <w:sz w:val="28"/>
                <w:szCs w:val="28"/>
                <w:lang w:val="en-US"/>
              </w:rPr>
              <m:t>n</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H</m:t>
            </m:r>
          </m:e>
          <m:sub>
            <m:r>
              <w:rPr>
                <w:rFonts w:ascii="Cambria Math" w:eastAsia="Calibri" w:hAnsi="Cambria Math" w:cs="Times New Roman"/>
                <w:sz w:val="28"/>
                <w:szCs w:val="28"/>
                <w:lang w:val="uk-UA"/>
              </w:rPr>
              <m:t>2n-1</m:t>
            </m:r>
          </m:sub>
        </m:sSub>
        <m:r>
          <w:rPr>
            <w:rFonts w:ascii="Cambria Math" w:eastAsia="Calibri" w:hAnsi="Cambria Math" w:cs="Times New Roman"/>
            <w:sz w:val="28"/>
            <w:szCs w:val="28"/>
            <w:lang w:val="en-US"/>
          </w:rPr>
          <m:t>OH</m:t>
        </m:r>
      </m:oMath>
      <w:r w:rsidRPr="00901C16">
        <w:rPr>
          <w:rFonts w:ascii="Times New Roman" w:eastAsia="Calibri" w:hAnsi="Times New Roman" w:cs="Times New Roman"/>
          <w:sz w:val="28"/>
          <w:szCs w:val="28"/>
          <w:lang w:val="uk-UA"/>
        </w:rPr>
        <w:t xml:space="preserve">;         б)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C</m:t>
            </m:r>
          </m:e>
          <m:sub>
            <m:r>
              <w:rPr>
                <w:rFonts w:ascii="Cambria Math" w:eastAsia="Calibri" w:hAnsi="Cambria Math" w:cs="Times New Roman"/>
                <w:sz w:val="28"/>
                <w:szCs w:val="28"/>
                <w:lang w:val="en-US"/>
              </w:rPr>
              <m:t>n</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H</m:t>
            </m:r>
          </m:e>
          <m:sub>
            <m:r>
              <w:rPr>
                <w:rFonts w:ascii="Cambria Math" w:eastAsia="Calibri" w:hAnsi="Cambria Math" w:cs="Times New Roman"/>
                <w:sz w:val="28"/>
                <w:szCs w:val="28"/>
                <w:lang w:val="uk-UA"/>
              </w:rPr>
              <m:t>2n</m:t>
            </m:r>
          </m:sub>
        </m:sSub>
        <m:r>
          <w:rPr>
            <w:rFonts w:ascii="Cambria Math" w:eastAsia="Calibri" w:hAnsi="Cambria Math" w:cs="Times New Roman"/>
            <w:sz w:val="28"/>
            <w:szCs w:val="28"/>
            <w:lang w:val="uk-UA"/>
          </w:rPr>
          <m:t>O</m:t>
        </m:r>
      </m:oMath>
      <w:r w:rsidRPr="00901C16">
        <w:rPr>
          <w:rFonts w:ascii="Times New Roman" w:eastAsia="Calibri" w:hAnsi="Times New Roman" w:cs="Times New Roman"/>
          <w:sz w:val="28"/>
          <w:szCs w:val="28"/>
          <w:lang w:val="uk-UA"/>
        </w:rPr>
        <w:t xml:space="preserve">;          в)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C</m:t>
            </m:r>
          </m:e>
          <m:sub>
            <m:r>
              <w:rPr>
                <w:rFonts w:ascii="Cambria Math" w:eastAsia="Calibri" w:hAnsi="Cambria Math" w:cs="Times New Roman"/>
                <w:sz w:val="28"/>
                <w:szCs w:val="28"/>
                <w:lang w:val="en-US"/>
              </w:rPr>
              <m:t>n</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H</m:t>
            </m:r>
          </m:e>
          <m:sub>
            <m:r>
              <w:rPr>
                <w:rFonts w:ascii="Cambria Math" w:eastAsia="Calibri" w:hAnsi="Cambria Math" w:cs="Times New Roman"/>
                <w:sz w:val="28"/>
                <w:szCs w:val="28"/>
                <w:lang w:val="uk-UA"/>
              </w:rPr>
              <m:t>2n+1</m:t>
            </m:r>
          </m:sub>
        </m:sSub>
        <m:r>
          <w:rPr>
            <w:rFonts w:ascii="Cambria Math" w:eastAsia="Calibri" w:hAnsi="Cambria Math" w:cs="Times New Roman"/>
            <w:sz w:val="28"/>
            <w:szCs w:val="28"/>
            <w:lang w:val="uk-UA"/>
          </w:rPr>
          <m:t>OH</m:t>
        </m:r>
      </m:oMath>
      <w:r w:rsidRPr="00901C16">
        <w:rPr>
          <w:rFonts w:ascii="Times New Roman" w:eastAsia="Calibri" w:hAnsi="Times New Roman" w:cs="Times New Roman"/>
          <w:sz w:val="28"/>
          <w:szCs w:val="28"/>
          <w:lang w:val="uk-UA"/>
        </w:rPr>
        <w:t xml:space="preserve">;         г)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C</m:t>
            </m:r>
          </m:e>
          <m:sub>
            <m:r>
              <w:rPr>
                <w:rFonts w:ascii="Cambria Math" w:eastAsia="Calibri" w:hAnsi="Cambria Math" w:cs="Times New Roman"/>
                <w:sz w:val="28"/>
                <w:szCs w:val="28"/>
                <w:lang w:val="en-US"/>
              </w:rPr>
              <m:t>n</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uk-UA"/>
              </w:rPr>
              <m:t>H</m:t>
            </m:r>
          </m:e>
          <m:sub>
            <m:r>
              <w:rPr>
                <w:rFonts w:ascii="Cambria Math" w:eastAsia="Calibri" w:hAnsi="Cambria Math" w:cs="Times New Roman"/>
                <w:sz w:val="28"/>
                <w:szCs w:val="28"/>
                <w:lang w:val="uk-UA"/>
              </w:rPr>
              <m:t>2n+1</m:t>
            </m:r>
          </m:sub>
        </m:sSub>
        <m:r>
          <w:rPr>
            <w:rFonts w:ascii="Cambria Math" w:eastAsia="Calibri" w:hAnsi="Cambria Math" w:cs="Times New Roman"/>
            <w:sz w:val="28"/>
            <w:szCs w:val="28"/>
            <w:lang w:val="uk-UA"/>
          </w:rPr>
          <m:t>COOH</m:t>
        </m:r>
      </m:oMath>
      <w:r w:rsidRPr="00901C16">
        <w:rPr>
          <w:rFonts w:ascii="Times New Roman" w:eastAsia="Calibri" w:hAnsi="Times New Roman" w:cs="Times New Roman"/>
          <w:sz w:val="28"/>
          <w:szCs w:val="28"/>
        </w:rPr>
        <w:t>.</w:t>
      </w:r>
      <w:r w:rsidRPr="00901C16">
        <w:rPr>
          <w:rFonts w:ascii="Times New Roman" w:eastAsia="Calibri" w:hAnsi="Times New Roman" w:cs="Times New Roman"/>
          <w:sz w:val="28"/>
          <w:szCs w:val="28"/>
          <w:lang w:val="uk-UA"/>
        </w:rPr>
        <w:t xml:space="preserve"> </w:t>
      </w:r>
    </w:p>
    <w:p w:rsidR="00901C16" w:rsidRPr="00901C16" w:rsidRDefault="00901C16" w:rsidP="00EC38FA">
      <w:pPr>
        <w:widowControl w:val="0"/>
        <w:numPr>
          <w:ilvl w:val="0"/>
          <w:numId w:val="227"/>
        </w:numPr>
        <w:tabs>
          <w:tab w:val="num" w:pos="380"/>
          <w:tab w:val="left" w:pos="416"/>
        </w:tabs>
        <w:spacing w:after="0" w:line="240" w:lineRule="auto"/>
        <w:ind w:left="0" w:firstLine="0"/>
        <w:rPr>
          <w:color w:val="000000"/>
          <w:sz w:val="28"/>
          <w:szCs w:val="28"/>
          <w:lang w:val="uk-UA"/>
        </w:rPr>
      </w:pPr>
      <w:r w:rsidRPr="00901C16">
        <w:rPr>
          <w:color w:val="000000"/>
          <w:sz w:val="28"/>
          <w:szCs w:val="28"/>
          <w:lang w:val="uk-UA" w:eastAsia="uk-UA"/>
        </w:rPr>
        <w:t xml:space="preserve">Укажіть, до якого типу належить реакція брому з </w:t>
      </w:r>
      <w:proofErr w:type="spellStart"/>
      <w:r w:rsidRPr="00901C16">
        <w:rPr>
          <w:color w:val="000000"/>
          <w:sz w:val="28"/>
          <w:szCs w:val="28"/>
          <w:lang w:val="uk-UA" w:eastAsia="uk-UA"/>
        </w:rPr>
        <w:t>етеном</w:t>
      </w:r>
      <w:proofErr w:type="spellEnd"/>
      <w:r w:rsidRPr="00901C16">
        <w:rPr>
          <w:color w:val="000000"/>
          <w:sz w:val="28"/>
          <w:szCs w:val="28"/>
          <w:lang w:val="uk-UA" w:eastAsia="uk-UA"/>
        </w:rPr>
        <w:t>:</w:t>
      </w:r>
    </w:p>
    <w:p w:rsidR="00901C16" w:rsidRPr="00901C16" w:rsidRDefault="00901C16" w:rsidP="00901C16">
      <w:pPr>
        <w:widowControl w:val="0"/>
        <w:tabs>
          <w:tab w:val="left" w:pos="360"/>
        </w:tabs>
        <w:spacing w:after="0" w:line="240" w:lineRule="auto"/>
        <w:rPr>
          <w:color w:val="000000"/>
          <w:sz w:val="28"/>
          <w:szCs w:val="28"/>
          <w:lang w:val="uk-UA"/>
        </w:rPr>
      </w:pPr>
      <w:r w:rsidRPr="00901C16">
        <w:rPr>
          <w:color w:val="000000"/>
          <w:sz w:val="28"/>
          <w:szCs w:val="28"/>
          <w:lang w:val="uk-UA" w:eastAsia="uk-UA"/>
        </w:rPr>
        <w:t>а)</w:t>
      </w:r>
      <w:r w:rsidRPr="00901C16">
        <w:rPr>
          <w:color w:val="000000"/>
          <w:sz w:val="28"/>
          <w:szCs w:val="28"/>
          <w:lang w:val="uk-UA" w:eastAsia="uk-UA"/>
        </w:rPr>
        <w:tab/>
        <w:t>приєднання;</w:t>
      </w:r>
      <w:r w:rsidRPr="00901C16">
        <w:rPr>
          <w:color w:val="000000"/>
          <w:sz w:val="28"/>
          <w:szCs w:val="28"/>
          <w:lang w:val="uk-UA"/>
        </w:rPr>
        <w:t xml:space="preserve">             </w:t>
      </w:r>
      <w:r w:rsidRPr="00901C16">
        <w:rPr>
          <w:color w:val="000000"/>
          <w:sz w:val="28"/>
          <w:szCs w:val="28"/>
          <w:lang w:val="uk-UA" w:eastAsia="uk-UA"/>
        </w:rPr>
        <w:t>б)</w:t>
      </w:r>
      <w:r w:rsidRPr="00901C16">
        <w:rPr>
          <w:color w:val="000000"/>
          <w:sz w:val="28"/>
          <w:szCs w:val="28"/>
          <w:lang w:val="uk-UA" w:eastAsia="uk-UA"/>
        </w:rPr>
        <w:tab/>
        <w:t>розкладу;</w:t>
      </w:r>
      <w:r w:rsidRPr="00901C16">
        <w:rPr>
          <w:color w:val="000000"/>
          <w:sz w:val="28"/>
          <w:szCs w:val="28"/>
          <w:lang w:val="uk-UA"/>
        </w:rPr>
        <w:t xml:space="preserve">          </w:t>
      </w:r>
      <w:r w:rsidRPr="00901C16">
        <w:rPr>
          <w:color w:val="000000"/>
          <w:sz w:val="28"/>
          <w:szCs w:val="28"/>
          <w:lang w:val="uk-UA" w:eastAsia="uk-UA"/>
        </w:rPr>
        <w:t>в)</w:t>
      </w:r>
      <w:r w:rsidRPr="00901C16">
        <w:rPr>
          <w:color w:val="000000"/>
          <w:sz w:val="28"/>
          <w:szCs w:val="28"/>
          <w:lang w:val="uk-UA" w:eastAsia="uk-UA"/>
        </w:rPr>
        <w:tab/>
        <w:t>обміну;</w:t>
      </w:r>
      <w:r w:rsidRPr="00901C16">
        <w:rPr>
          <w:color w:val="000000"/>
          <w:sz w:val="28"/>
          <w:szCs w:val="28"/>
          <w:lang w:val="uk-UA"/>
        </w:rPr>
        <w:t xml:space="preserve">                       </w:t>
      </w:r>
      <w:r w:rsidRPr="00901C16">
        <w:rPr>
          <w:color w:val="000000"/>
          <w:sz w:val="28"/>
          <w:szCs w:val="28"/>
          <w:lang w:val="uk-UA" w:eastAsia="uk-UA"/>
        </w:rPr>
        <w:t>г)</w:t>
      </w:r>
      <w:r w:rsidRPr="00901C16">
        <w:rPr>
          <w:color w:val="000000"/>
          <w:sz w:val="28"/>
          <w:szCs w:val="28"/>
          <w:lang w:val="uk-UA" w:eastAsia="uk-UA"/>
        </w:rPr>
        <w:tab/>
        <w:t>заміщення.</w:t>
      </w:r>
    </w:p>
    <w:p w:rsidR="00901C16" w:rsidRPr="00901C16" w:rsidRDefault="00901C16" w:rsidP="00EC38FA">
      <w:pPr>
        <w:widowControl w:val="0"/>
        <w:numPr>
          <w:ilvl w:val="0"/>
          <w:numId w:val="227"/>
        </w:numPr>
        <w:tabs>
          <w:tab w:val="left" w:pos="286"/>
          <w:tab w:val="num" w:pos="380"/>
        </w:tabs>
        <w:spacing w:after="0" w:line="240" w:lineRule="auto"/>
        <w:ind w:left="0" w:firstLine="0"/>
        <w:rPr>
          <w:color w:val="000000"/>
          <w:sz w:val="28"/>
          <w:szCs w:val="28"/>
          <w:lang w:val="uk-UA"/>
        </w:rPr>
      </w:pPr>
      <w:r w:rsidRPr="00901C16">
        <w:rPr>
          <w:color w:val="000000"/>
          <w:sz w:val="28"/>
          <w:szCs w:val="28"/>
          <w:lang w:val="uk-UA" w:eastAsia="uk-UA"/>
        </w:rPr>
        <w:t>Реакція приєднання води називається:</w:t>
      </w:r>
    </w:p>
    <w:p w:rsidR="00901C16" w:rsidRPr="00901C16" w:rsidRDefault="00901C16" w:rsidP="00901C16">
      <w:pPr>
        <w:widowControl w:val="0"/>
        <w:tabs>
          <w:tab w:val="left" w:pos="360"/>
          <w:tab w:val="left" w:pos="542"/>
        </w:tabs>
        <w:spacing w:after="0" w:line="240" w:lineRule="auto"/>
        <w:rPr>
          <w:color w:val="000000"/>
          <w:sz w:val="28"/>
          <w:szCs w:val="28"/>
          <w:lang w:val="uk-UA"/>
        </w:rPr>
      </w:pPr>
      <w:r w:rsidRPr="00901C16">
        <w:rPr>
          <w:color w:val="000000"/>
          <w:sz w:val="28"/>
          <w:szCs w:val="28"/>
          <w:lang w:val="uk-UA" w:eastAsia="uk-UA"/>
        </w:rPr>
        <w:t>а)</w:t>
      </w:r>
      <w:r w:rsidRPr="00901C16">
        <w:rPr>
          <w:color w:val="000000"/>
          <w:sz w:val="28"/>
          <w:szCs w:val="28"/>
          <w:lang w:val="uk-UA" w:eastAsia="uk-UA"/>
        </w:rPr>
        <w:tab/>
        <w:t>дегідратація;</w:t>
      </w:r>
      <w:r w:rsidRPr="00901C16">
        <w:rPr>
          <w:color w:val="000000"/>
          <w:sz w:val="28"/>
          <w:szCs w:val="28"/>
          <w:lang w:val="uk-UA"/>
        </w:rPr>
        <w:t xml:space="preserve">              </w:t>
      </w:r>
      <w:r w:rsidRPr="00901C16">
        <w:rPr>
          <w:color w:val="000000"/>
          <w:sz w:val="28"/>
          <w:szCs w:val="28"/>
          <w:lang w:val="uk-UA" w:eastAsia="uk-UA"/>
        </w:rPr>
        <w:t>б)</w:t>
      </w:r>
      <w:r w:rsidRPr="00901C16">
        <w:rPr>
          <w:color w:val="000000"/>
          <w:sz w:val="28"/>
          <w:szCs w:val="28"/>
          <w:lang w:val="uk-UA" w:eastAsia="uk-UA"/>
        </w:rPr>
        <w:tab/>
        <w:t>гідрування;</w:t>
      </w:r>
      <w:r w:rsidRPr="00901C16">
        <w:rPr>
          <w:color w:val="000000"/>
          <w:sz w:val="28"/>
          <w:szCs w:val="28"/>
          <w:lang w:val="uk-UA"/>
        </w:rPr>
        <w:t xml:space="preserve">       </w:t>
      </w:r>
      <w:r w:rsidRPr="00901C16">
        <w:rPr>
          <w:color w:val="000000"/>
          <w:sz w:val="28"/>
          <w:szCs w:val="28"/>
          <w:lang w:val="uk-UA" w:eastAsia="uk-UA"/>
        </w:rPr>
        <w:t>в)</w:t>
      </w:r>
      <w:r w:rsidRPr="00901C16">
        <w:rPr>
          <w:color w:val="000000"/>
          <w:sz w:val="28"/>
          <w:szCs w:val="28"/>
          <w:lang w:val="uk-UA" w:eastAsia="uk-UA"/>
        </w:rPr>
        <w:tab/>
        <w:t>гідратація;</w:t>
      </w:r>
      <w:r w:rsidRPr="00901C16">
        <w:rPr>
          <w:color w:val="000000"/>
          <w:sz w:val="28"/>
          <w:szCs w:val="28"/>
          <w:lang w:val="uk-UA"/>
        </w:rPr>
        <w:t xml:space="preserve">                  </w:t>
      </w:r>
      <w:r w:rsidRPr="00901C16">
        <w:rPr>
          <w:color w:val="000000"/>
          <w:sz w:val="28"/>
          <w:szCs w:val="28"/>
          <w:lang w:val="uk-UA" w:eastAsia="uk-UA"/>
        </w:rPr>
        <w:t>г)</w:t>
      </w:r>
      <w:r w:rsidRPr="00901C16">
        <w:rPr>
          <w:color w:val="000000"/>
          <w:sz w:val="28"/>
          <w:szCs w:val="28"/>
          <w:lang w:val="uk-UA" w:eastAsia="uk-UA"/>
        </w:rPr>
        <w:tab/>
        <w:t>дегідрування.</w:t>
      </w:r>
    </w:p>
    <w:p w:rsidR="00901C16" w:rsidRPr="00901C16" w:rsidRDefault="00901C16" w:rsidP="00901C16">
      <w:pPr>
        <w:spacing w:after="0" w:line="240" w:lineRule="auto"/>
        <w:rPr>
          <w:rFonts w:ascii="Times New Roman" w:eastAsia="Times New Roman" w:hAnsi="Times New Roman" w:cs="Times New Roman"/>
          <w:sz w:val="28"/>
          <w:szCs w:val="28"/>
          <w:lang w:val="uk-UA" w:eastAsia="ru-RU"/>
        </w:rPr>
      </w:pPr>
      <w:r w:rsidRPr="00901C16">
        <w:rPr>
          <w:rFonts w:ascii="Times New Roman" w:eastAsia="Times New Roman" w:hAnsi="Times New Roman" w:cs="Times New Roman"/>
          <w:b/>
          <w:sz w:val="28"/>
          <w:szCs w:val="28"/>
          <w:lang w:val="uk-UA" w:eastAsia="ru-RU"/>
        </w:rPr>
        <w:t>6.</w:t>
      </w:r>
      <w:r w:rsidRPr="00901C16">
        <w:rPr>
          <w:rFonts w:ascii="Times New Roman" w:eastAsia="Times New Roman" w:hAnsi="Times New Roman" w:cs="Times New Roman"/>
          <w:sz w:val="28"/>
          <w:szCs w:val="28"/>
          <w:lang w:val="uk-UA" w:eastAsia="ru-RU"/>
        </w:rPr>
        <w:t xml:space="preserve"> Вкажіть, як називається функціональна група спиртів: </w:t>
      </w:r>
    </w:p>
    <w:p w:rsidR="00901C16" w:rsidRPr="00901C16" w:rsidRDefault="00901C16" w:rsidP="00901C16">
      <w:pPr>
        <w:spacing w:after="0" w:line="240" w:lineRule="auto"/>
        <w:rPr>
          <w:rFonts w:ascii="Times New Roman" w:eastAsia="Times New Roman" w:hAnsi="Times New Roman" w:cs="Times New Roman"/>
          <w:sz w:val="28"/>
          <w:szCs w:val="28"/>
          <w:lang w:val="uk-UA" w:eastAsia="ru-RU"/>
        </w:rPr>
      </w:pPr>
      <w:r w:rsidRPr="00901C16">
        <w:rPr>
          <w:rFonts w:ascii="Times New Roman" w:eastAsia="Times New Roman" w:hAnsi="Times New Roman" w:cs="Times New Roman"/>
          <w:sz w:val="28"/>
          <w:szCs w:val="28"/>
          <w:lang w:val="uk-UA" w:eastAsia="ru-RU"/>
        </w:rPr>
        <w:t xml:space="preserve">а) карбонільна;       б) гідроксильна;          в) </w:t>
      </w:r>
      <w:proofErr w:type="spellStart"/>
      <w:r w:rsidRPr="00901C16">
        <w:rPr>
          <w:rFonts w:ascii="Times New Roman" w:eastAsia="Times New Roman" w:hAnsi="Times New Roman" w:cs="Times New Roman"/>
          <w:sz w:val="28"/>
          <w:szCs w:val="28"/>
          <w:lang w:val="uk-UA" w:eastAsia="ru-RU"/>
        </w:rPr>
        <w:t>карбоксильна</w:t>
      </w:r>
      <w:proofErr w:type="spellEnd"/>
      <w:r w:rsidRPr="00901C16">
        <w:rPr>
          <w:rFonts w:ascii="Times New Roman" w:eastAsia="Times New Roman" w:hAnsi="Times New Roman" w:cs="Times New Roman"/>
          <w:sz w:val="28"/>
          <w:szCs w:val="28"/>
          <w:lang w:val="uk-UA" w:eastAsia="ru-RU"/>
        </w:rPr>
        <w:t xml:space="preserve">;    г) гідроксильна. </w:t>
      </w:r>
    </w:p>
    <w:p w:rsidR="00901C16" w:rsidRPr="00901C16" w:rsidRDefault="00901C16" w:rsidP="00901C16">
      <w:pPr>
        <w:shd w:val="clear" w:color="auto" w:fill="FFFFFF"/>
        <w:spacing w:after="0" w:line="240" w:lineRule="auto"/>
        <w:rPr>
          <w:rFonts w:ascii="Times New Roman" w:eastAsia="Times New Roman" w:hAnsi="Times New Roman" w:cs="Times New Roman"/>
          <w:b/>
          <w:i/>
          <w:color w:val="000000"/>
          <w:sz w:val="28"/>
          <w:szCs w:val="28"/>
          <w:lang w:val="uk-UA" w:eastAsia="ru-RU"/>
        </w:rPr>
      </w:pPr>
      <w:r w:rsidRPr="00901C16">
        <w:rPr>
          <w:rFonts w:ascii="Times New Roman" w:eastAsia="Times New Roman" w:hAnsi="Times New Roman" w:cs="Times New Roman"/>
          <w:color w:val="000000"/>
          <w:sz w:val="28"/>
          <w:szCs w:val="28"/>
          <w:lang w:val="uk-UA" w:eastAsia="uk-UA"/>
        </w:rPr>
        <w:lastRenderedPageBreak/>
        <w:t xml:space="preserve">   </w:t>
      </w:r>
      <w:r w:rsidRPr="00901C16">
        <w:rPr>
          <w:rFonts w:ascii="Times New Roman" w:eastAsia="Times New Roman" w:hAnsi="Times New Roman" w:cs="Times New Roman"/>
          <w:b/>
          <w:i/>
          <w:color w:val="000000"/>
          <w:sz w:val="28"/>
          <w:szCs w:val="28"/>
          <w:lang w:val="uk-UA" w:eastAsia="ru-RU"/>
        </w:rPr>
        <w:t xml:space="preserve">ІІ рівень  </w:t>
      </w:r>
      <w:r w:rsidRPr="00901C16">
        <w:rPr>
          <w:rFonts w:ascii="Times New Roman" w:eastAsia="Times New Roman" w:hAnsi="Times New Roman" w:cs="Times New Roman"/>
          <w:i/>
          <w:color w:val="000000"/>
          <w:sz w:val="28"/>
          <w:szCs w:val="28"/>
          <w:lang w:val="uk-UA" w:eastAsia="ru-RU"/>
        </w:rPr>
        <w:t>Завдання 7-9 мають на меті встановлення відповідності і визначення назви.. До кожного рядка, позначеного цифрою, доберіть твердження, позначене буквою, і впишіть її в таблицю. Завдання ІІ рівня оцінюються в 1 бал. За правильно виконані завдання ви можете отримати 2 бали</w:t>
      </w:r>
    </w:p>
    <w:p w:rsidR="00901C16" w:rsidRPr="00901C16" w:rsidRDefault="00901C16" w:rsidP="00901C16">
      <w:pPr>
        <w:spacing w:after="0" w:line="240" w:lineRule="auto"/>
        <w:ind w:left="180"/>
        <w:rPr>
          <w:rFonts w:ascii="Times New Roman" w:eastAsia="Times New Roman" w:hAnsi="Times New Roman" w:cs="Times New Roman"/>
          <w:color w:val="000000"/>
          <w:sz w:val="28"/>
          <w:szCs w:val="28"/>
          <w:lang w:val="uk-UA" w:eastAsia="uk-UA"/>
        </w:rPr>
      </w:pPr>
      <w:r w:rsidRPr="00901C16">
        <w:rPr>
          <w:rFonts w:ascii="Times New Roman" w:eastAsia="Times New Roman" w:hAnsi="Times New Roman" w:cs="Times New Roman"/>
          <w:b/>
          <w:color w:val="000000"/>
          <w:sz w:val="28"/>
          <w:szCs w:val="28"/>
          <w:lang w:val="uk-UA" w:eastAsia="ru-RU"/>
        </w:rPr>
        <w:t>7.</w:t>
      </w:r>
      <w:r w:rsidRPr="00901C16">
        <w:rPr>
          <w:rFonts w:ascii="Times New Roman" w:eastAsia="Times New Roman" w:hAnsi="Times New Roman" w:cs="Times New Roman"/>
          <w:color w:val="000000"/>
          <w:sz w:val="28"/>
          <w:szCs w:val="28"/>
          <w:lang w:val="uk-UA" w:eastAsia="ru-RU"/>
        </w:rPr>
        <w:t xml:space="preserve"> </w:t>
      </w:r>
      <w:proofErr w:type="spellStart"/>
      <w:r w:rsidRPr="00901C16">
        <w:rPr>
          <w:rFonts w:ascii="Times New Roman" w:eastAsia="Times New Roman" w:hAnsi="Times New Roman" w:cs="Times New Roman"/>
          <w:color w:val="000000"/>
          <w:sz w:val="28"/>
          <w:szCs w:val="28"/>
          <w:lang w:eastAsia="uk-UA"/>
        </w:rPr>
        <w:t>Встановіть</w:t>
      </w:r>
      <w:proofErr w:type="spellEnd"/>
      <w:r w:rsidRPr="00901C16">
        <w:rPr>
          <w:rFonts w:ascii="Times New Roman" w:eastAsia="Times New Roman" w:hAnsi="Times New Roman" w:cs="Times New Roman"/>
          <w:color w:val="000000"/>
          <w:sz w:val="28"/>
          <w:szCs w:val="28"/>
          <w:lang w:eastAsia="uk-UA"/>
        </w:rPr>
        <w:t xml:space="preserve"> </w:t>
      </w:r>
      <w:proofErr w:type="spellStart"/>
      <w:r w:rsidRPr="00901C16">
        <w:rPr>
          <w:rFonts w:ascii="Times New Roman" w:eastAsia="Times New Roman" w:hAnsi="Times New Roman" w:cs="Times New Roman"/>
          <w:color w:val="000000"/>
          <w:sz w:val="28"/>
          <w:szCs w:val="28"/>
          <w:lang w:eastAsia="uk-UA"/>
        </w:rPr>
        <w:t>відповідність</w:t>
      </w:r>
      <w:proofErr w:type="spellEnd"/>
      <w:r w:rsidRPr="00901C16">
        <w:rPr>
          <w:rFonts w:ascii="Times New Roman" w:eastAsia="Times New Roman" w:hAnsi="Times New Roman" w:cs="Times New Roman"/>
          <w:color w:val="000000"/>
          <w:sz w:val="28"/>
          <w:szCs w:val="28"/>
          <w:lang w:eastAsia="uk-UA"/>
        </w:rPr>
        <w:t xml:space="preserve"> </w:t>
      </w:r>
      <w:proofErr w:type="spellStart"/>
      <w:r w:rsidRPr="00901C16">
        <w:rPr>
          <w:rFonts w:ascii="Times New Roman" w:eastAsia="Times New Roman" w:hAnsi="Times New Roman" w:cs="Times New Roman"/>
          <w:color w:val="000000"/>
          <w:sz w:val="28"/>
          <w:szCs w:val="28"/>
          <w:lang w:eastAsia="uk-UA"/>
        </w:rPr>
        <w:t>між</w:t>
      </w:r>
      <w:proofErr w:type="spellEnd"/>
      <w:r w:rsidRPr="00901C16">
        <w:rPr>
          <w:rFonts w:ascii="Times New Roman" w:eastAsia="Times New Roman" w:hAnsi="Times New Roman" w:cs="Times New Roman"/>
          <w:color w:val="000000"/>
          <w:sz w:val="28"/>
          <w:szCs w:val="28"/>
          <w:lang w:eastAsia="uk-UA"/>
        </w:rPr>
        <w:t xml:space="preserve"> реагентами і продуктами </w:t>
      </w:r>
      <w:proofErr w:type="spellStart"/>
      <w:r w:rsidRPr="00901C16">
        <w:rPr>
          <w:rFonts w:ascii="Times New Roman" w:eastAsia="Times New Roman" w:hAnsi="Times New Roman" w:cs="Times New Roman"/>
          <w:color w:val="000000"/>
          <w:sz w:val="28"/>
          <w:szCs w:val="28"/>
          <w:lang w:eastAsia="uk-UA"/>
        </w:rPr>
        <w:t>реакцій</w:t>
      </w:r>
      <w:proofErr w:type="spellEnd"/>
      <w:r w:rsidRPr="00901C16">
        <w:rPr>
          <w:rFonts w:ascii="Times New Roman" w:eastAsia="Times New Roman" w:hAnsi="Times New Roman" w:cs="Times New Roman"/>
          <w:color w:val="000000"/>
          <w:sz w:val="28"/>
          <w:szCs w:val="28"/>
          <w:lang w:val="uk-UA" w:eastAsia="uk-UA"/>
        </w:rPr>
        <w:t>:</w:t>
      </w:r>
    </w:p>
    <w:tbl>
      <w:tblPr>
        <w:tblpPr w:leftFromText="180" w:rightFromText="180" w:bottomFromText="160" w:vertAnchor="text" w:horzAnchor="margin" w:tblpXSpec="right" w:tblpY="1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
        <w:gridCol w:w="775"/>
      </w:tblGrid>
      <w:tr w:rsidR="00901C16" w:rsidRPr="00901C16" w:rsidTr="00F55A18">
        <w:trPr>
          <w:trHeight w:val="277"/>
        </w:trPr>
        <w:tc>
          <w:tcPr>
            <w:tcW w:w="775" w:type="dxa"/>
            <w:tcBorders>
              <w:top w:val="single" w:sz="4" w:space="0" w:color="auto"/>
              <w:left w:val="single" w:sz="4" w:space="0" w:color="auto"/>
              <w:bottom w:val="single" w:sz="4" w:space="0" w:color="auto"/>
              <w:right w:val="single" w:sz="4" w:space="0" w:color="auto"/>
            </w:tcBorders>
            <w:vAlign w:val="center"/>
            <w:hideMark/>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t>1.</w:t>
            </w:r>
          </w:p>
        </w:tc>
        <w:tc>
          <w:tcPr>
            <w:tcW w:w="775" w:type="dxa"/>
            <w:tcBorders>
              <w:top w:val="single" w:sz="4" w:space="0" w:color="auto"/>
              <w:left w:val="single" w:sz="4" w:space="0" w:color="auto"/>
              <w:bottom w:val="single" w:sz="4" w:space="0" w:color="auto"/>
              <w:right w:val="single" w:sz="4" w:space="0" w:color="auto"/>
            </w:tcBorders>
            <w:vAlign w:val="center"/>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p>
        </w:tc>
      </w:tr>
      <w:tr w:rsidR="00901C16" w:rsidRPr="00901C16" w:rsidTr="00F55A18">
        <w:trPr>
          <w:trHeight w:val="277"/>
        </w:trPr>
        <w:tc>
          <w:tcPr>
            <w:tcW w:w="775" w:type="dxa"/>
            <w:tcBorders>
              <w:top w:val="single" w:sz="4" w:space="0" w:color="auto"/>
              <w:left w:val="single" w:sz="4" w:space="0" w:color="auto"/>
              <w:bottom w:val="single" w:sz="4" w:space="0" w:color="auto"/>
              <w:right w:val="single" w:sz="4" w:space="0" w:color="auto"/>
            </w:tcBorders>
            <w:vAlign w:val="center"/>
            <w:hideMark/>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t>2.</w:t>
            </w:r>
          </w:p>
        </w:tc>
        <w:tc>
          <w:tcPr>
            <w:tcW w:w="775" w:type="dxa"/>
            <w:tcBorders>
              <w:top w:val="single" w:sz="4" w:space="0" w:color="auto"/>
              <w:left w:val="single" w:sz="4" w:space="0" w:color="auto"/>
              <w:bottom w:val="single" w:sz="4" w:space="0" w:color="auto"/>
              <w:right w:val="single" w:sz="4" w:space="0" w:color="auto"/>
            </w:tcBorders>
            <w:vAlign w:val="center"/>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p>
        </w:tc>
      </w:tr>
      <w:tr w:rsidR="00901C16" w:rsidRPr="00901C16" w:rsidTr="00F55A18">
        <w:trPr>
          <w:trHeight w:val="277"/>
        </w:trPr>
        <w:tc>
          <w:tcPr>
            <w:tcW w:w="775" w:type="dxa"/>
            <w:tcBorders>
              <w:top w:val="single" w:sz="4" w:space="0" w:color="auto"/>
              <w:left w:val="single" w:sz="4" w:space="0" w:color="auto"/>
              <w:bottom w:val="single" w:sz="4" w:space="0" w:color="auto"/>
              <w:right w:val="single" w:sz="4" w:space="0" w:color="auto"/>
            </w:tcBorders>
            <w:vAlign w:val="center"/>
            <w:hideMark/>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t>3.</w:t>
            </w:r>
          </w:p>
        </w:tc>
        <w:tc>
          <w:tcPr>
            <w:tcW w:w="775" w:type="dxa"/>
            <w:tcBorders>
              <w:top w:val="single" w:sz="4" w:space="0" w:color="auto"/>
              <w:left w:val="single" w:sz="4" w:space="0" w:color="auto"/>
              <w:bottom w:val="single" w:sz="4" w:space="0" w:color="auto"/>
              <w:right w:val="single" w:sz="4" w:space="0" w:color="auto"/>
            </w:tcBorders>
            <w:vAlign w:val="center"/>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p>
        </w:tc>
      </w:tr>
      <w:tr w:rsidR="00901C16" w:rsidRPr="00901C16" w:rsidTr="00F55A18">
        <w:trPr>
          <w:trHeight w:val="277"/>
        </w:trPr>
        <w:tc>
          <w:tcPr>
            <w:tcW w:w="775" w:type="dxa"/>
            <w:tcBorders>
              <w:top w:val="single" w:sz="4" w:space="0" w:color="auto"/>
              <w:left w:val="single" w:sz="4" w:space="0" w:color="auto"/>
              <w:bottom w:val="single" w:sz="4" w:space="0" w:color="auto"/>
              <w:right w:val="single" w:sz="4" w:space="0" w:color="auto"/>
            </w:tcBorders>
            <w:vAlign w:val="center"/>
            <w:hideMark/>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t>4.</w:t>
            </w:r>
          </w:p>
        </w:tc>
        <w:tc>
          <w:tcPr>
            <w:tcW w:w="775" w:type="dxa"/>
            <w:tcBorders>
              <w:top w:val="single" w:sz="4" w:space="0" w:color="auto"/>
              <w:left w:val="single" w:sz="4" w:space="0" w:color="auto"/>
              <w:bottom w:val="single" w:sz="4" w:space="0" w:color="auto"/>
              <w:right w:val="single" w:sz="4" w:space="0" w:color="auto"/>
            </w:tcBorders>
            <w:vAlign w:val="center"/>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p>
        </w:tc>
      </w:tr>
    </w:tbl>
    <w:p w:rsidR="00901C16" w:rsidRPr="00901C16" w:rsidRDefault="00901C16" w:rsidP="00901C16">
      <w:pPr>
        <w:spacing w:after="0" w:line="240" w:lineRule="auto"/>
        <w:ind w:left="180"/>
        <w:jc w:val="center"/>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noProof/>
          <w:color w:val="000000"/>
          <w:sz w:val="28"/>
          <w:szCs w:val="28"/>
          <w:lang w:val="uk-UA" w:eastAsia="uk-UA"/>
        </w:rPr>
        <w:drawing>
          <wp:inline distT="0" distB="0" distL="0" distR="0" wp14:anchorId="101B2502" wp14:editId="7C677864">
            <wp:extent cx="3667125" cy="1152525"/>
            <wp:effectExtent l="19050" t="0" r="952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2" cstate="print">
                      <a:lum bright="-6000" contrast="-18000"/>
                    </a:blip>
                    <a:srcRect/>
                    <a:stretch>
                      <a:fillRect/>
                    </a:stretch>
                  </pic:blipFill>
                  <pic:spPr bwMode="auto">
                    <a:xfrm>
                      <a:off x="0" y="0"/>
                      <a:ext cx="3667125" cy="1152525"/>
                    </a:xfrm>
                    <a:prstGeom prst="rect">
                      <a:avLst/>
                    </a:prstGeom>
                    <a:noFill/>
                    <a:ln w="9525">
                      <a:noFill/>
                      <a:miter lim="800000"/>
                      <a:headEnd/>
                      <a:tailEnd/>
                    </a:ln>
                  </pic:spPr>
                </pic:pic>
              </a:graphicData>
            </a:graphic>
          </wp:inline>
        </w:drawing>
      </w:r>
    </w:p>
    <w:p w:rsidR="00901C16" w:rsidRPr="00901C16" w:rsidRDefault="00901C16" w:rsidP="00901C16">
      <w:pPr>
        <w:spacing w:after="0" w:line="240" w:lineRule="auto"/>
        <w:ind w:left="180"/>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color w:val="000000"/>
          <w:sz w:val="28"/>
          <w:szCs w:val="28"/>
          <w:lang w:val="uk-UA" w:eastAsia="ru-RU"/>
        </w:rPr>
        <w:t>8.Встановіть відповідність між  назвою функціональної групи і класом:</w:t>
      </w:r>
    </w:p>
    <w:p w:rsidR="00901C16" w:rsidRPr="00901C16" w:rsidRDefault="00901C16" w:rsidP="00901C16">
      <w:pPr>
        <w:spacing w:after="0" w:line="240" w:lineRule="auto"/>
        <w:rPr>
          <w:rFonts w:ascii="Times New Roman" w:eastAsia="Times New Roman" w:hAnsi="Times New Roman" w:cs="Times New Roman"/>
          <w:color w:val="000000"/>
          <w:sz w:val="28"/>
          <w:szCs w:val="28"/>
          <w:lang w:val="uk-UA" w:eastAsia="ru-RU"/>
        </w:rPr>
        <w:sectPr w:rsidR="00901C16" w:rsidRPr="00901C16">
          <w:pgSz w:w="11906" w:h="16838"/>
          <w:pgMar w:top="720" w:right="720" w:bottom="720" w:left="720" w:header="708" w:footer="708" w:gutter="0"/>
          <w:cols w:space="720"/>
        </w:sectPr>
      </w:pPr>
    </w:p>
    <w:p w:rsidR="00901C16" w:rsidRPr="00901C16" w:rsidRDefault="00901C16" w:rsidP="00EC38FA">
      <w:pPr>
        <w:numPr>
          <w:ilvl w:val="0"/>
          <w:numId w:val="228"/>
        </w:numPr>
        <w:spacing w:after="0" w:line="240" w:lineRule="auto"/>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color w:val="000000"/>
          <w:sz w:val="28"/>
          <w:szCs w:val="28"/>
          <w:lang w:val="uk-UA" w:eastAsia="ru-RU"/>
        </w:rPr>
        <w:t>Карбонільна</w:t>
      </w:r>
    </w:p>
    <w:p w:rsidR="00901C16" w:rsidRPr="00901C16" w:rsidRDefault="00901C16" w:rsidP="00EC38FA">
      <w:pPr>
        <w:numPr>
          <w:ilvl w:val="0"/>
          <w:numId w:val="228"/>
        </w:numPr>
        <w:spacing w:after="0" w:line="240" w:lineRule="auto"/>
        <w:rPr>
          <w:rFonts w:ascii="Times New Roman" w:eastAsia="Times New Roman" w:hAnsi="Times New Roman" w:cs="Times New Roman"/>
          <w:color w:val="000000"/>
          <w:sz w:val="28"/>
          <w:szCs w:val="28"/>
          <w:lang w:val="uk-UA" w:eastAsia="ru-RU"/>
        </w:rPr>
      </w:pPr>
      <w:proofErr w:type="spellStart"/>
      <w:r w:rsidRPr="00901C16">
        <w:rPr>
          <w:rFonts w:ascii="Times New Roman" w:eastAsia="Times New Roman" w:hAnsi="Times New Roman" w:cs="Times New Roman"/>
          <w:color w:val="000000"/>
          <w:sz w:val="28"/>
          <w:szCs w:val="28"/>
          <w:lang w:val="uk-UA" w:eastAsia="ru-RU"/>
        </w:rPr>
        <w:t>Карбоксильна</w:t>
      </w:r>
      <w:proofErr w:type="spellEnd"/>
    </w:p>
    <w:p w:rsidR="00901C16" w:rsidRPr="00901C16" w:rsidRDefault="00901C16" w:rsidP="00EC38FA">
      <w:pPr>
        <w:numPr>
          <w:ilvl w:val="0"/>
          <w:numId w:val="228"/>
        </w:numPr>
        <w:spacing w:after="0" w:line="240" w:lineRule="auto"/>
        <w:rPr>
          <w:rFonts w:ascii="Times New Roman" w:eastAsia="Times New Roman" w:hAnsi="Times New Roman" w:cs="Times New Roman"/>
          <w:color w:val="000000"/>
          <w:sz w:val="28"/>
          <w:szCs w:val="28"/>
          <w:lang w:val="uk-UA" w:eastAsia="ru-RU"/>
        </w:rPr>
      </w:pPr>
      <w:proofErr w:type="spellStart"/>
      <w:r w:rsidRPr="00901C16">
        <w:rPr>
          <w:rFonts w:ascii="Times New Roman" w:eastAsia="Times New Roman" w:hAnsi="Times New Roman" w:cs="Times New Roman"/>
          <w:color w:val="000000"/>
          <w:sz w:val="28"/>
          <w:szCs w:val="28"/>
          <w:lang w:val="uk-UA" w:eastAsia="ru-RU"/>
        </w:rPr>
        <w:t>Аміно</w:t>
      </w:r>
      <w:proofErr w:type="spellEnd"/>
    </w:p>
    <w:p w:rsidR="00901C16" w:rsidRPr="00901C16" w:rsidRDefault="00901C16" w:rsidP="00EC38FA">
      <w:pPr>
        <w:numPr>
          <w:ilvl w:val="0"/>
          <w:numId w:val="228"/>
        </w:numPr>
        <w:spacing w:after="0" w:line="240" w:lineRule="auto"/>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color w:val="000000"/>
          <w:sz w:val="28"/>
          <w:szCs w:val="28"/>
          <w:lang w:val="uk-UA" w:eastAsia="ru-RU"/>
        </w:rPr>
        <w:t>Гідроксильна</w:t>
      </w:r>
    </w:p>
    <w:p w:rsidR="00901C16" w:rsidRPr="00901C16" w:rsidRDefault="00901C16" w:rsidP="00901C16">
      <w:pPr>
        <w:spacing w:after="0" w:line="240" w:lineRule="auto"/>
        <w:ind w:left="615"/>
        <w:rPr>
          <w:rFonts w:ascii="Times New Roman" w:eastAsia="Times New Roman" w:hAnsi="Times New Roman" w:cs="Times New Roman"/>
          <w:color w:val="000000"/>
          <w:sz w:val="28"/>
          <w:szCs w:val="28"/>
          <w:lang w:val="uk-UA" w:eastAsia="ru-RU"/>
        </w:rPr>
      </w:pPr>
    </w:p>
    <w:p w:rsidR="00901C16" w:rsidRPr="00901C16" w:rsidRDefault="00901C16" w:rsidP="00901C16">
      <w:pPr>
        <w:spacing w:after="0" w:line="240" w:lineRule="auto"/>
        <w:ind w:left="615"/>
        <w:rPr>
          <w:rFonts w:ascii="Times New Roman" w:eastAsia="Times New Roman" w:hAnsi="Times New Roman" w:cs="Times New Roman"/>
          <w:color w:val="000000"/>
          <w:sz w:val="28"/>
          <w:szCs w:val="28"/>
          <w:lang w:val="uk-UA" w:eastAsia="ru-RU"/>
        </w:rPr>
      </w:pPr>
    </w:p>
    <w:tbl>
      <w:tblPr>
        <w:tblpPr w:leftFromText="180" w:rightFromText="180" w:bottomFromText="160" w:vertAnchor="text" w:horzAnchor="margin" w:tblpXSpec="right"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
        <w:gridCol w:w="775"/>
      </w:tblGrid>
      <w:tr w:rsidR="00901C16" w:rsidRPr="00901C16" w:rsidTr="00F55A18">
        <w:trPr>
          <w:trHeight w:val="277"/>
        </w:trPr>
        <w:tc>
          <w:tcPr>
            <w:tcW w:w="775" w:type="dxa"/>
            <w:tcBorders>
              <w:top w:val="single" w:sz="4" w:space="0" w:color="auto"/>
              <w:left w:val="single" w:sz="4" w:space="0" w:color="auto"/>
              <w:bottom w:val="single" w:sz="4" w:space="0" w:color="auto"/>
              <w:right w:val="single" w:sz="4" w:space="0" w:color="auto"/>
            </w:tcBorders>
            <w:vAlign w:val="center"/>
            <w:hideMark/>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t>1.</w:t>
            </w:r>
          </w:p>
        </w:tc>
        <w:tc>
          <w:tcPr>
            <w:tcW w:w="775" w:type="dxa"/>
            <w:tcBorders>
              <w:top w:val="single" w:sz="4" w:space="0" w:color="auto"/>
              <w:left w:val="single" w:sz="4" w:space="0" w:color="auto"/>
              <w:bottom w:val="single" w:sz="4" w:space="0" w:color="auto"/>
              <w:right w:val="single" w:sz="4" w:space="0" w:color="auto"/>
            </w:tcBorders>
            <w:vAlign w:val="center"/>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p>
        </w:tc>
      </w:tr>
      <w:tr w:rsidR="00901C16" w:rsidRPr="00901C16" w:rsidTr="00F55A18">
        <w:trPr>
          <w:trHeight w:val="277"/>
        </w:trPr>
        <w:tc>
          <w:tcPr>
            <w:tcW w:w="775" w:type="dxa"/>
            <w:tcBorders>
              <w:top w:val="single" w:sz="4" w:space="0" w:color="auto"/>
              <w:left w:val="single" w:sz="4" w:space="0" w:color="auto"/>
              <w:bottom w:val="single" w:sz="4" w:space="0" w:color="auto"/>
              <w:right w:val="single" w:sz="4" w:space="0" w:color="auto"/>
            </w:tcBorders>
            <w:vAlign w:val="center"/>
            <w:hideMark/>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t>2.</w:t>
            </w:r>
          </w:p>
        </w:tc>
        <w:tc>
          <w:tcPr>
            <w:tcW w:w="775" w:type="dxa"/>
            <w:tcBorders>
              <w:top w:val="single" w:sz="4" w:space="0" w:color="auto"/>
              <w:left w:val="single" w:sz="4" w:space="0" w:color="auto"/>
              <w:bottom w:val="single" w:sz="4" w:space="0" w:color="auto"/>
              <w:right w:val="single" w:sz="4" w:space="0" w:color="auto"/>
            </w:tcBorders>
            <w:vAlign w:val="center"/>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p>
        </w:tc>
      </w:tr>
      <w:tr w:rsidR="00901C16" w:rsidRPr="00901C16" w:rsidTr="00F55A18">
        <w:trPr>
          <w:trHeight w:val="277"/>
        </w:trPr>
        <w:tc>
          <w:tcPr>
            <w:tcW w:w="775" w:type="dxa"/>
            <w:tcBorders>
              <w:top w:val="single" w:sz="4" w:space="0" w:color="auto"/>
              <w:left w:val="single" w:sz="4" w:space="0" w:color="auto"/>
              <w:bottom w:val="single" w:sz="4" w:space="0" w:color="auto"/>
              <w:right w:val="single" w:sz="4" w:space="0" w:color="auto"/>
            </w:tcBorders>
            <w:vAlign w:val="center"/>
            <w:hideMark/>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t>3.</w:t>
            </w:r>
          </w:p>
        </w:tc>
        <w:tc>
          <w:tcPr>
            <w:tcW w:w="775" w:type="dxa"/>
            <w:tcBorders>
              <w:top w:val="single" w:sz="4" w:space="0" w:color="auto"/>
              <w:left w:val="single" w:sz="4" w:space="0" w:color="auto"/>
              <w:bottom w:val="single" w:sz="4" w:space="0" w:color="auto"/>
              <w:right w:val="single" w:sz="4" w:space="0" w:color="auto"/>
            </w:tcBorders>
            <w:vAlign w:val="center"/>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p>
        </w:tc>
      </w:tr>
      <w:tr w:rsidR="00901C16" w:rsidRPr="00901C16" w:rsidTr="00F55A18">
        <w:trPr>
          <w:trHeight w:val="277"/>
        </w:trPr>
        <w:tc>
          <w:tcPr>
            <w:tcW w:w="775" w:type="dxa"/>
            <w:tcBorders>
              <w:top w:val="single" w:sz="4" w:space="0" w:color="auto"/>
              <w:left w:val="single" w:sz="4" w:space="0" w:color="auto"/>
              <w:bottom w:val="single" w:sz="4" w:space="0" w:color="auto"/>
              <w:right w:val="single" w:sz="4" w:space="0" w:color="auto"/>
            </w:tcBorders>
            <w:vAlign w:val="center"/>
            <w:hideMark/>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r w:rsidRPr="00901C16">
              <w:rPr>
                <w:rFonts w:ascii="Times New Roman" w:eastAsia="Calibri" w:hAnsi="Times New Roman" w:cs="Times New Roman"/>
                <w:sz w:val="28"/>
                <w:szCs w:val="28"/>
                <w:lang w:val="uk-UA"/>
              </w:rPr>
              <w:t>4.</w:t>
            </w:r>
          </w:p>
        </w:tc>
        <w:tc>
          <w:tcPr>
            <w:tcW w:w="775" w:type="dxa"/>
            <w:tcBorders>
              <w:top w:val="single" w:sz="4" w:space="0" w:color="auto"/>
              <w:left w:val="single" w:sz="4" w:space="0" w:color="auto"/>
              <w:bottom w:val="single" w:sz="4" w:space="0" w:color="auto"/>
              <w:right w:val="single" w:sz="4" w:space="0" w:color="auto"/>
            </w:tcBorders>
            <w:vAlign w:val="center"/>
          </w:tcPr>
          <w:p w:rsidR="00901C16" w:rsidRPr="00901C16" w:rsidRDefault="00901C16" w:rsidP="00901C16">
            <w:pPr>
              <w:spacing w:after="0" w:line="256" w:lineRule="auto"/>
              <w:jc w:val="center"/>
              <w:rPr>
                <w:rFonts w:ascii="Times New Roman" w:eastAsia="Calibri" w:hAnsi="Times New Roman" w:cs="Times New Roman"/>
                <w:sz w:val="28"/>
                <w:szCs w:val="28"/>
                <w:lang w:val="uk-UA"/>
              </w:rPr>
            </w:pPr>
          </w:p>
        </w:tc>
      </w:tr>
    </w:tbl>
    <w:p w:rsidR="00901C16" w:rsidRPr="00901C16" w:rsidRDefault="00901C16" w:rsidP="00901C16">
      <w:pPr>
        <w:spacing w:after="0" w:line="240" w:lineRule="auto"/>
        <w:ind w:left="615"/>
        <w:rPr>
          <w:rFonts w:ascii="Times New Roman" w:eastAsia="Times New Roman" w:hAnsi="Times New Roman" w:cs="Times New Roman"/>
          <w:color w:val="000000"/>
          <w:sz w:val="28"/>
          <w:szCs w:val="28"/>
          <w:lang w:val="uk-UA" w:eastAsia="ru-RU"/>
        </w:rPr>
      </w:pPr>
      <w:proofErr w:type="spellStart"/>
      <w:r w:rsidRPr="00901C16">
        <w:rPr>
          <w:rFonts w:ascii="Times New Roman" w:eastAsia="Times New Roman" w:hAnsi="Times New Roman" w:cs="Times New Roman"/>
          <w:color w:val="000000"/>
          <w:sz w:val="28"/>
          <w:szCs w:val="28"/>
          <w:lang w:val="uk-UA" w:eastAsia="ru-RU"/>
        </w:rPr>
        <w:t>А.Спирти</w:t>
      </w:r>
      <w:proofErr w:type="spellEnd"/>
    </w:p>
    <w:p w:rsidR="00901C16" w:rsidRPr="00901C16" w:rsidRDefault="00901C16" w:rsidP="00901C16">
      <w:pPr>
        <w:spacing w:after="0" w:line="240" w:lineRule="auto"/>
        <w:rPr>
          <w:rFonts w:ascii="Times New Roman" w:eastAsia="Times New Roman" w:hAnsi="Times New Roman" w:cs="Times New Roman"/>
          <w:color w:val="000000"/>
          <w:sz w:val="28"/>
          <w:szCs w:val="28"/>
          <w:lang w:val="uk-UA" w:eastAsia="ru-RU"/>
        </w:rPr>
      </w:pPr>
    </w:p>
    <w:p w:rsidR="00901C16" w:rsidRPr="00901C16" w:rsidRDefault="00901C16" w:rsidP="00901C16">
      <w:pPr>
        <w:spacing w:after="0" w:line="240" w:lineRule="auto"/>
        <w:ind w:left="615"/>
        <w:rPr>
          <w:rFonts w:ascii="Times New Roman" w:eastAsia="Times New Roman" w:hAnsi="Times New Roman" w:cs="Times New Roman"/>
          <w:color w:val="000000"/>
          <w:sz w:val="28"/>
          <w:szCs w:val="28"/>
          <w:lang w:val="uk-UA" w:eastAsia="ru-RU"/>
        </w:rPr>
      </w:pPr>
      <w:proofErr w:type="spellStart"/>
      <w:r w:rsidRPr="00901C16">
        <w:rPr>
          <w:rFonts w:ascii="Times New Roman" w:eastAsia="Times New Roman" w:hAnsi="Times New Roman" w:cs="Times New Roman"/>
          <w:color w:val="000000"/>
          <w:sz w:val="28"/>
          <w:szCs w:val="28"/>
          <w:lang w:val="uk-UA" w:eastAsia="ru-RU"/>
        </w:rPr>
        <w:t>Б.Альдегіди</w:t>
      </w:r>
      <w:proofErr w:type="spellEnd"/>
    </w:p>
    <w:p w:rsidR="00901C16" w:rsidRPr="00901C16" w:rsidRDefault="00901C16" w:rsidP="00901C16">
      <w:pPr>
        <w:spacing w:after="0" w:line="240" w:lineRule="auto"/>
        <w:ind w:left="615"/>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color w:val="000000"/>
          <w:sz w:val="28"/>
          <w:szCs w:val="28"/>
          <w:lang w:val="uk-UA" w:eastAsia="ru-RU"/>
        </w:rPr>
        <w:t>В. Карбонові кислоти</w:t>
      </w:r>
    </w:p>
    <w:p w:rsidR="00901C16" w:rsidRPr="00901C16" w:rsidRDefault="00901C16" w:rsidP="00901C16">
      <w:pPr>
        <w:spacing w:after="0" w:line="240" w:lineRule="auto"/>
        <w:rPr>
          <w:rFonts w:ascii="Times New Roman" w:eastAsia="Times New Roman" w:hAnsi="Times New Roman" w:cs="Times New Roman"/>
          <w:color w:val="000000"/>
          <w:sz w:val="28"/>
          <w:szCs w:val="28"/>
          <w:lang w:val="uk-UA" w:eastAsia="ru-RU"/>
        </w:rPr>
        <w:sectPr w:rsidR="00901C16" w:rsidRPr="00901C16">
          <w:type w:val="continuous"/>
          <w:pgSz w:w="11906" w:h="16838"/>
          <w:pgMar w:top="720" w:right="720" w:bottom="720" w:left="720" w:header="708" w:footer="708" w:gutter="0"/>
          <w:cols w:num="2" w:space="708"/>
        </w:sectPr>
      </w:pPr>
    </w:p>
    <w:p w:rsidR="00901C16" w:rsidRPr="00901C16" w:rsidRDefault="00901C16" w:rsidP="00901C16">
      <w:pPr>
        <w:pStyle w:val="af3"/>
        <w:shd w:val="clear" w:color="auto" w:fill="FFFFFF"/>
        <w:spacing w:before="0" w:beforeAutospacing="0" w:after="0" w:afterAutospacing="0"/>
        <w:rPr>
          <w:i/>
          <w:color w:val="000000"/>
          <w:sz w:val="28"/>
          <w:szCs w:val="28"/>
          <w:lang w:val="uk-UA"/>
        </w:rPr>
      </w:pPr>
      <w:r>
        <w:rPr>
          <w:b/>
          <w:color w:val="000000"/>
          <w:sz w:val="28"/>
          <w:szCs w:val="28"/>
          <w:lang w:val="uk-UA"/>
        </w:rPr>
        <w:t xml:space="preserve"> </w:t>
      </w:r>
      <w:r w:rsidRPr="00901C16">
        <w:rPr>
          <w:b/>
          <w:color w:val="000000"/>
          <w:sz w:val="28"/>
          <w:szCs w:val="28"/>
          <w:lang w:val="uk-UA"/>
        </w:rPr>
        <w:t>9.</w:t>
      </w:r>
      <w:r w:rsidRPr="00901C16">
        <w:rPr>
          <w:color w:val="000000"/>
          <w:sz w:val="28"/>
          <w:szCs w:val="28"/>
          <w:lang w:val="uk-UA"/>
        </w:rPr>
        <w:t xml:space="preserve"> Дайте назву речовині за формулою</w:t>
      </w:r>
      <w:r w:rsidRPr="00901C16">
        <w:rPr>
          <w:i/>
          <w:color w:val="000000"/>
          <w:sz w:val="28"/>
          <w:szCs w:val="28"/>
          <w:lang w:val="uk-UA"/>
        </w:rPr>
        <w:t>:</w:t>
      </w:r>
    </w:p>
    <w:p w:rsidR="00901C16" w:rsidRPr="00901C16" w:rsidRDefault="00901C16" w:rsidP="00901C16">
      <w:pPr>
        <w:shd w:val="clear" w:color="auto" w:fill="FFFFFF"/>
        <w:tabs>
          <w:tab w:val="left" w:pos="1140"/>
        </w:tabs>
        <w:spacing w:after="0" w:line="240" w:lineRule="auto"/>
        <w:rPr>
          <w:rFonts w:ascii="Times New Roman" w:eastAsia="Times New Roman" w:hAnsi="Times New Roman" w:cs="Times New Roman"/>
          <w:i/>
          <w:color w:val="000000"/>
          <w:sz w:val="28"/>
          <w:szCs w:val="28"/>
          <w:vertAlign w:val="subscript"/>
          <w:lang w:val="uk-UA" w:eastAsia="ru-RU"/>
        </w:rPr>
      </w:pPr>
      <w:r w:rsidRPr="00901C16">
        <w:rPr>
          <w:rFonts w:ascii="Times New Roman" w:eastAsia="Times New Roman" w:hAnsi="Times New Roman" w:cs="Times New Roman"/>
          <w:i/>
          <w:color w:val="000000"/>
          <w:sz w:val="28"/>
          <w:szCs w:val="28"/>
          <w:lang w:val="uk-UA" w:eastAsia="ru-RU"/>
        </w:rPr>
        <w:tab/>
        <w:t>СН</w:t>
      </w:r>
      <w:r w:rsidRPr="00901C16">
        <w:rPr>
          <w:rFonts w:ascii="Times New Roman" w:eastAsia="Times New Roman" w:hAnsi="Times New Roman" w:cs="Times New Roman"/>
          <w:i/>
          <w:color w:val="000000"/>
          <w:sz w:val="28"/>
          <w:szCs w:val="28"/>
          <w:vertAlign w:val="subscript"/>
          <w:lang w:val="uk-UA" w:eastAsia="ru-RU"/>
        </w:rPr>
        <w:t>3</w:t>
      </w:r>
    </w:p>
    <w:p w:rsidR="00901C16" w:rsidRPr="00901C16" w:rsidRDefault="00901C16" w:rsidP="00901C16">
      <w:pPr>
        <w:shd w:val="clear" w:color="auto" w:fill="FFFFFF"/>
        <w:tabs>
          <w:tab w:val="left" w:pos="1140"/>
        </w:tabs>
        <w:spacing w:after="0" w:line="240" w:lineRule="auto"/>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i/>
          <w:color w:val="000000"/>
          <w:sz w:val="28"/>
          <w:szCs w:val="28"/>
          <w:lang w:val="uk-UA" w:eastAsia="ru-RU"/>
        </w:rPr>
        <w:t xml:space="preserve">                  </w:t>
      </w:r>
      <w:r w:rsidRPr="00901C16">
        <w:rPr>
          <w:rFonts w:ascii="Times New Roman" w:eastAsia="Times New Roman" w:hAnsi="Times New Roman" w:cs="Times New Roman"/>
          <w:color w:val="000000"/>
          <w:sz w:val="28"/>
          <w:szCs w:val="28"/>
          <w:lang w:val="uk-UA" w:eastAsia="ru-RU"/>
        </w:rPr>
        <w:t>І</w:t>
      </w:r>
    </w:p>
    <w:p w:rsidR="00901C16" w:rsidRPr="00901C16" w:rsidRDefault="00901C16" w:rsidP="00901C16">
      <w:pPr>
        <w:shd w:val="clear" w:color="auto" w:fill="FFFFFF"/>
        <w:spacing w:after="0" w:line="240" w:lineRule="auto"/>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i/>
          <w:color w:val="000000"/>
          <w:sz w:val="28"/>
          <w:szCs w:val="28"/>
          <w:lang w:val="uk-UA" w:eastAsia="ru-RU"/>
        </w:rPr>
        <w:t>СН</w:t>
      </w:r>
      <w:r w:rsidRPr="00901C16">
        <w:rPr>
          <w:rFonts w:ascii="Times New Roman" w:eastAsia="Times New Roman" w:hAnsi="Times New Roman" w:cs="Times New Roman"/>
          <w:i/>
          <w:color w:val="000000"/>
          <w:sz w:val="28"/>
          <w:szCs w:val="28"/>
          <w:vertAlign w:val="subscript"/>
          <w:lang w:val="uk-UA" w:eastAsia="ru-RU"/>
        </w:rPr>
        <w:t>3</w:t>
      </w:r>
      <w:r w:rsidRPr="00901C16">
        <w:rPr>
          <w:rFonts w:ascii="Times New Roman" w:eastAsia="Times New Roman" w:hAnsi="Times New Roman" w:cs="Times New Roman"/>
          <w:i/>
          <w:color w:val="000000"/>
          <w:sz w:val="28"/>
          <w:szCs w:val="28"/>
          <w:lang w:val="uk-UA" w:eastAsia="ru-RU"/>
        </w:rPr>
        <w:t>-СН</w:t>
      </w:r>
      <w:r w:rsidRPr="00901C16">
        <w:rPr>
          <w:rFonts w:ascii="Times New Roman" w:eastAsia="Times New Roman" w:hAnsi="Times New Roman" w:cs="Times New Roman"/>
          <w:i/>
          <w:color w:val="000000"/>
          <w:sz w:val="28"/>
          <w:szCs w:val="28"/>
          <w:vertAlign w:val="subscript"/>
          <w:lang w:val="uk-UA" w:eastAsia="ru-RU"/>
        </w:rPr>
        <w:t>2</w:t>
      </w:r>
      <w:r w:rsidRPr="00901C16">
        <w:rPr>
          <w:rFonts w:ascii="Times New Roman" w:eastAsia="Times New Roman" w:hAnsi="Times New Roman" w:cs="Times New Roman"/>
          <w:i/>
          <w:color w:val="000000"/>
          <w:sz w:val="28"/>
          <w:szCs w:val="28"/>
          <w:lang w:val="uk-UA" w:eastAsia="ru-RU"/>
        </w:rPr>
        <w:t>-С-СН</w:t>
      </w:r>
      <w:r w:rsidRPr="00901C16">
        <w:rPr>
          <w:rFonts w:ascii="Times New Roman" w:eastAsia="Times New Roman" w:hAnsi="Times New Roman" w:cs="Times New Roman"/>
          <w:i/>
          <w:color w:val="000000"/>
          <w:sz w:val="28"/>
          <w:szCs w:val="28"/>
          <w:vertAlign w:val="subscript"/>
          <w:lang w:val="uk-UA" w:eastAsia="ru-RU"/>
        </w:rPr>
        <w:t>2</w:t>
      </w:r>
      <w:r w:rsidRPr="00901C16">
        <w:rPr>
          <w:rFonts w:ascii="Times New Roman" w:eastAsia="Times New Roman" w:hAnsi="Times New Roman" w:cs="Times New Roman"/>
          <w:i/>
          <w:color w:val="000000"/>
          <w:sz w:val="28"/>
          <w:szCs w:val="28"/>
          <w:lang w:val="uk-UA" w:eastAsia="ru-RU"/>
        </w:rPr>
        <w:t>-СН</w:t>
      </w:r>
      <w:r w:rsidRPr="00901C16">
        <w:rPr>
          <w:rFonts w:ascii="Times New Roman" w:eastAsia="Times New Roman" w:hAnsi="Times New Roman" w:cs="Times New Roman"/>
          <w:i/>
          <w:color w:val="000000"/>
          <w:sz w:val="28"/>
          <w:szCs w:val="28"/>
          <w:vertAlign w:val="subscript"/>
          <w:lang w:val="uk-UA" w:eastAsia="ru-RU"/>
        </w:rPr>
        <w:t>2</w:t>
      </w:r>
      <w:r w:rsidRPr="00901C16">
        <w:rPr>
          <w:rFonts w:ascii="Times New Roman" w:eastAsia="Times New Roman" w:hAnsi="Times New Roman" w:cs="Times New Roman"/>
          <w:i/>
          <w:color w:val="000000"/>
          <w:sz w:val="28"/>
          <w:szCs w:val="28"/>
          <w:lang w:val="uk-UA" w:eastAsia="ru-RU"/>
        </w:rPr>
        <w:t xml:space="preserve">-ОН    </w:t>
      </w:r>
      <w:r w:rsidRPr="00901C16">
        <w:rPr>
          <w:rFonts w:ascii="Times New Roman" w:eastAsia="Times New Roman" w:hAnsi="Times New Roman" w:cs="Times New Roman"/>
          <w:color w:val="000000"/>
          <w:sz w:val="28"/>
          <w:szCs w:val="28"/>
          <w:lang w:val="uk-UA" w:eastAsia="ru-RU"/>
        </w:rPr>
        <w:t>_________________________________________</w:t>
      </w:r>
    </w:p>
    <w:p w:rsidR="00901C16" w:rsidRPr="00901C16" w:rsidRDefault="00901C16" w:rsidP="00901C16">
      <w:pPr>
        <w:shd w:val="clear" w:color="auto" w:fill="FFFFFF"/>
        <w:spacing w:after="0" w:line="240" w:lineRule="auto"/>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i/>
          <w:color w:val="000000"/>
          <w:sz w:val="28"/>
          <w:szCs w:val="28"/>
          <w:lang w:val="uk-UA" w:eastAsia="ru-RU"/>
        </w:rPr>
        <w:t xml:space="preserve">                 </w:t>
      </w:r>
      <w:r w:rsidRPr="00901C16">
        <w:rPr>
          <w:rFonts w:ascii="Times New Roman" w:eastAsia="Times New Roman" w:hAnsi="Times New Roman" w:cs="Times New Roman"/>
          <w:color w:val="000000"/>
          <w:sz w:val="28"/>
          <w:szCs w:val="28"/>
          <w:lang w:val="uk-UA" w:eastAsia="ru-RU"/>
        </w:rPr>
        <w:t xml:space="preserve"> І</w:t>
      </w:r>
    </w:p>
    <w:p w:rsidR="00901C16" w:rsidRPr="00901C16" w:rsidRDefault="00901C16" w:rsidP="00901C16">
      <w:pPr>
        <w:shd w:val="clear" w:color="auto" w:fill="FFFFFF"/>
        <w:spacing w:after="0" w:line="240" w:lineRule="auto"/>
        <w:rPr>
          <w:rFonts w:ascii="Times New Roman" w:eastAsia="Times New Roman" w:hAnsi="Times New Roman" w:cs="Times New Roman"/>
          <w:i/>
          <w:color w:val="000000"/>
          <w:sz w:val="28"/>
          <w:szCs w:val="28"/>
          <w:vertAlign w:val="subscript"/>
          <w:lang w:val="uk-UA" w:eastAsia="ru-RU"/>
        </w:rPr>
      </w:pPr>
      <w:r w:rsidRPr="00901C16">
        <w:rPr>
          <w:rFonts w:ascii="Times New Roman" w:eastAsia="Times New Roman" w:hAnsi="Times New Roman" w:cs="Times New Roman"/>
          <w:i/>
          <w:color w:val="000000"/>
          <w:sz w:val="28"/>
          <w:szCs w:val="28"/>
          <w:lang w:val="uk-UA" w:eastAsia="ru-RU"/>
        </w:rPr>
        <w:t xml:space="preserve">               СН</w:t>
      </w:r>
      <w:r w:rsidRPr="00901C16">
        <w:rPr>
          <w:rFonts w:ascii="Times New Roman" w:eastAsia="Times New Roman" w:hAnsi="Times New Roman" w:cs="Times New Roman"/>
          <w:i/>
          <w:color w:val="000000"/>
          <w:sz w:val="28"/>
          <w:szCs w:val="28"/>
          <w:vertAlign w:val="subscript"/>
          <w:lang w:val="uk-UA" w:eastAsia="ru-RU"/>
        </w:rPr>
        <w:t>3</w:t>
      </w:r>
    </w:p>
    <w:p w:rsidR="00901C16" w:rsidRPr="00901C16" w:rsidRDefault="00901C16" w:rsidP="00901C16">
      <w:pPr>
        <w:shd w:val="clear" w:color="auto" w:fill="FFFFFF"/>
        <w:spacing w:after="0" w:line="240" w:lineRule="auto"/>
        <w:rPr>
          <w:rFonts w:ascii="Times New Roman" w:eastAsia="Times New Roman" w:hAnsi="Times New Roman" w:cs="Times New Roman"/>
          <w:i/>
          <w:color w:val="000000"/>
          <w:sz w:val="28"/>
          <w:szCs w:val="28"/>
          <w:lang w:val="uk-UA" w:eastAsia="ru-RU"/>
        </w:rPr>
      </w:pPr>
    </w:p>
    <w:p w:rsidR="00901C16" w:rsidRPr="00901C16" w:rsidRDefault="00901C16" w:rsidP="00901C16">
      <w:pPr>
        <w:shd w:val="clear" w:color="auto" w:fill="FFFFFF"/>
        <w:spacing w:after="0" w:line="240" w:lineRule="auto"/>
        <w:rPr>
          <w:rFonts w:ascii="Times New Roman" w:eastAsia="Times New Roman" w:hAnsi="Times New Roman" w:cs="Times New Roman"/>
          <w:i/>
          <w:color w:val="000000"/>
          <w:sz w:val="28"/>
          <w:szCs w:val="28"/>
          <w:lang w:val="uk-UA" w:eastAsia="ru-RU"/>
        </w:rPr>
      </w:pPr>
      <w:r w:rsidRPr="00901C16">
        <w:rPr>
          <w:rFonts w:ascii="Times New Roman" w:eastAsia="Times New Roman" w:hAnsi="Times New Roman" w:cs="Times New Roman"/>
          <w:i/>
          <w:color w:val="000000"/>
          <w:sz w:val="28"/>
          <w:szCs w:val="28"/>
          <w:lang w:val="uk-UA" w:eastAsia="ru-RU"/>
        </w:rPr>
        <w:t>ІІІ рівень. У завданнях 10-11 виконайте дії, впишіть відповідь. Завдання ІІІ рівня оцінюються в 1.5 бал. За правильно виконані завдання ви можете</w:t>
      </w:r>
      <w:r w:rsidRPr="00901C16">
        <w:rPr>
          <w:rFonts w:ascii="Times New Roman" w:eastAsia="Times New Roman" w:hAnsi="Times New Roman" w:cs="Times New Roman"/>
          <w:i/>
          <w:color w:val="000000"/>
          <w:sz w:val="28"/>
          <w:szCs w:val="28"/>
          <w:lang w:eastAsia="ru-RU"/>
        </w:rPr>
        <w:t xml:space="preserve"> </w:t>
      </w:r>
      <w:r w:rsidRPr="00901C16">
        <w:rPr>
          <w:rFonts w:ascii="Times New Roman" w:eastAsia="Times New Roman" w:hAnsi="Times New Roman" w:cs="Times New Roman"/>
          <w:i/>
          <w:color w:val="000000"/>
          <w:sz w:val="28"/>
          <w:szCs w:val="28"/>
          <w:lang w:val="uk-UA" w:eastAsia="ru-RU"/>
        </w:rPr>
        <w:t>отримати 3 бали.</w:t>
      </w:r>
    </w:p>
    <w:p w:rsidR="00901C16" w:rsidRPr="00901C16" w:rsidRDefault="00901C16" w:rsidP="00901C16">
      <w:pPr>
        <w:spacing w:after="0" w:line="240" w:lineRule="auto"/>
        <w:ind w:left="180"/>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b/>
          <w:color w:val="000000"/>
          <w:sz w:val="28"/>
          <w:szCs w:val="28"/>
          <w:lang w:val="uk-UA" w:eastAsia="ru-RU"/>
        </w:rPr>
        <w:t>10.</w:t>
      </w:r>
      <w:r w:rsidRPr="00901C16">
        <w:rPr>
          <w:rFonts w:ascii="Times New Roman" w:eastAsia="Times New Roman" w:hAnsi="Times New Roman" w:cs="Times New Roman"/>
          <w:color w:val="000000"/>
          <w:sz w:val="28"/>
          <w:szCs w:val="28"/>
          <w:lang w:val="uk-UA" w:eastAsia="ru-RU"/>
        </w:rPr>
        <w:t xml:space="preserve"> Скласти формули речовин за назвами:</w:t>
      </w:r>
    </w:p>
    <w:p w:rsidR="00901C16" w:rsidRPr="00901C16" w:rsidRDefault="00901C16" w:rsidP="00901C16">
      <w:pPr>
        <w:spacing w:after="0" w:line="240" w:lineRule="auto"/>
        <w:ind w:left="180"/>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color w:val="000000"/>
          <w:sz w:val="28"/>
          <w:szCs w:val="28"/>
          <w:lang w:val="uk-UA" w:eastAsia="ru-RU"/>
        </w:rPr>
        <w:t>а) 4-метилпент-2-ен</w:t>
      </w:r>
    </w:p>
    <w:p w:rsidR="00901C16" w:rsidRPr="00901C16" w:rsidRDefault="00901C16" w:rsidP="00901C16">
      <w:pPr>
        <w:spacing w:after="0" w:line="240" w:lineRule="auto"/>
        <w:ind w:left="180"/>
        <w:rPr>
          <w:rFonts w:ascii="Times New Roman" w:eastAsia="Times New Roman" w:hAnsi="Times New Roman" w:cs="Times New Roman"/>
          <w:color w:val="000000"/>
          <w:sz w:val="28"/>
          <w:szCs w:val="28"/>
          <w:lang w:val="uk-UA" w:eastAsia="ru-RU"/>
        </w:rPr>
      </w:pPr>
    </w:p>
    <w:p w:rsidR="00901C16" w:rsidRPr="00901C16" w:rsidRDefault="00901C16" w:rsidP="00901C16">
      <w:pPr>
        <w:spacing w:after="0" w:line="240" w:lineRule="auto"/>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color w:val="000000"/>
          <w:sz w:val="28"/>
          <w:szCs w:val="28"/>
          <w:lang w:val="uk-UA" w:eastAsia="ru-RU"/>
        </w:rPr>
        <w:t xml:space="preserve">   б) 3,3-диметилбутаналь-1</w:t>
      </w:r>
    </w:p>
    <w:p w:rsidR="00901C16" w:rsidRPr="00901C16" w:rsidRDefault="00901C16" w:rsidP="00901C16">
      <w:pPr>
        <w:spacing w:after="0" w:line="240" w:lineRule="auto"/>
        <w:ind w:left="180"/>
        <w:rPr>
          <w:rFonts w:ascii="Times New Roman" w:eastAsia="Times New Roman" w:hAnsi="Times New Roman" w:cs="Times New Roman"/>
          <w:color w:val="000000"/>
          <w:sz w:val="28"/>
          <w:szCs w:val="28"/>
          <w:lang w:val="uk-UA" w:eastAsia="ru-RU"/>
        </w:rPr>
      </w:pPr>
    </w:p>
    <w:p w:rsidR="00901C16" w:rsidRPr="00901C16" w:rsidRDefault="00901C16" w:rsidP="00901C16">
      <w:pPr>
        <w:spacing w:after="0" w:line="240" w:lineRule="auto"/>
        <w:rPr>
          <w:rFonts w:ascii="Times New Roman" w:eastAsia="Times New Roman" w:hAnsi="Times New Roman" w:cs="Times New Roman"/>
          <w:color w:val="000000"/>
          <w:sz w:val="28"/>
          <w:szCs w:val="28"/>
          <w:lang w:val="uk-UA" w:eastAsia="ru-RU"/>
        </w:rPr>
      </w:pPr>
    </w:p>
    <w:p w:rsidR="00901C16" w:rsidRPr="00901C16" w:rsidRDefault="00901C16" w:rsidP="00901C16">
      <w:pPr>
        <w:spacing w:after="0" w:line="240" w:lineRule="auto"/>
        <w:rPr>
          <w:rFonts w:ascii="Times New Roman" w:eastAsia="Times New Roman" w:hAnsi="Times New Roman" w:cs="Times New Roman"/>
          <w:color w:val="000000"/>
          <w:sz w:val="28"/>
          <w:szCs w:val="28"/>
          <w:lang w:val="uk-UA" w:eastAsia="ru-RU"/>
        </w:rPr>
      </w:pPr>
      <w:r w:rsidRPr="00901C16">
        <w:rPr>
          <w:rFonts w:ascii="Times New Roman" w:eastAsia="Times New Roman" w:hAnsi="Times New Roman" w:cs="Times New Roman"/>
          <w:color w:val="000000"/>
          <w:sz w:val="28"/>
          <w:szCs w:val="28"/>
          <w:lang w:val="uk-UA" w:eastAsia="ru-RU"/>
        </w:rPr>
        <w:t xml:space="preserve">   в) 2-етилгексанова кислота</w:t>
      </w:r>
    </w:p>
    <w:p w:rsidR="00901C16" w:rsidRPr="00901C16" w:rsidRDefault="00901C16" w:rsidP="00901C16">
      <w:pPr>
        <w:spacing w:after="0" w:line="240" w:lineRule="auto"/>
        <w:rPr>
          <w:rFonts w:ascii="Times New Roman" w:eastAsia="Times New Roman" w:hAnsi="Times New Roman" w:cs="Times New Roman"/>
          <w:color w:val="000000"/>
          <w:sz w:val="28"/>
          <w:szCs w:val="28"/>
          <w:lang w:val="uk-UA" w:eastAsia="ru-RU"/>
        </w:rPr>
      </w:pPr>
    </w:p>
    <w:p w:rsidR="00901C16" w:rsidRPr="00901C16" w:rsidRDefault="00901C16" w:rsidP="00901C16">
      <w:pPr>
        <w:spacing w:after="0" w:line="240" w:lineRule="auto"/>
        <w:ind w:left="180"/>
        <w:rPr>
          <w:rFonts w:ascii="Times New Roman" w:eastAsia="Times New Roman" w:hAnsi="Times New Roman" w:cs="Times New Roman"/>
          <w:color w:val="000000"/>
          <w:sz w:val="28"/>
          <w:szCs w:val="28"/>
          <w:lang w:val="uk-UA" w:eastAsia="ru-RU"/>
        </w:rPr>
      </w:pPr>
    </w:p>
    <w:p w:rsidR="00901C16" w:rsidRPr="00932B1E" w:rsidRDefault="00901C16" w:rsidP="00932B1E">
      <w:pPr>
        <w:pStyle w:val="af"/>
        <w:rPr>
          <w:sz w:val="28"/>
          <w:szCs w:val="28"/>
          <w:lang w:val="uk-UA" w:eastAsia="ru-RU"/>
        </w:rPr>
      </w:pPr>
      <w:r w:rsidRPr="00932B1E">
        <w:rPr>
          <w:b/>
          <w:sz w:val="28"/>
          <w:szCs w:val="28"/>
          <w:lang w:val="uk-UA" w:eastAsia="ru-RU"/>
        </w:rPr>
        <w:t>10.</w:t>
      </w:r>
      <w:r w:rsidRPr="00932B1E">
        <w:rPr>
          <w:sz w:val="28"/>
          <w:szCs w:val="28"/>
          <w:lang w:val="uk-UA" w:eastAsia="ru-RU"/>
        </w:rPr>
        <w:t xml:space="preserve"> Здійсніть перетворення:</w:t>
      </w:r>
    </w:p>
    <w:p w:rsidR="00901C16" w:rsidRPr="00932B1E" w:rsidRDefault="00901C16" w:rsidP="00932B1E">
      <w:pPr>
        <w:pStyle w:val="af"/>
        <w:rPr>
          <w:sz w:val="28"/>
          <w:szCs w:val="28"/>
          <w:lang w:val="uk-UA"/>
        </w:rPr>
      </w:pPr>
      <m:oMathPara>
        <m:oMath>
          <m:r>
            <w:rPr>
              <w:rFonts w:ascii="Cambria Math" w:hAnsi="Cambria Math"/>
              <w:sz w:val="28"/>
              <w:szCs w:val="28"/>
              <w:lang w:val="uk-UA"/>
            </w:rPr>
            <m:t>C</m:t>
          </m:r>
          <m:sSub>
            <m:sSubPr>
              <m:ctrlPr>
                <w:rPr>
                  <w:rFonts w:ascii="Cambria Math" w:hAnsi="Cambria Math"/>
                  <w:i/>
                  <w:sz w:val="28"/>
                  <w:szCs w:val="28"/>
                </w:rPr>
              </m:ctrlPr>
            </m:sSubPr>
            <m:e>
              <m:r>
                <w:rPr>
                  <w:rFonts w:ascii="Cambria Math" w:hAnsi="Cambria Math"/>
                  <w:sz w:val="28"/>
                  <w:szCs w:val="28"/>
                  <w:lang w:val="en-US"/>
                </w:rPr>
                <m:t>H</m:t>
              </m:r>
            </m:e>
            <m:sub>
              <m:r>
                <w:rPr>
                  <w:rFonts w:ascii="Cambria Math" w:hAnsi="Cambria Math"/>
                  <w:sz w:val="28"/>
                  <w:szCs w:val="28"/>
                  <w:lang w:val="uk-UA"/>
                </w:rPr>
                <m:t>4</m:t>
              </m:r>
            </m:sub>
          </m:sSub>
          <m:r>
            <w:rPr>
              <w:rFonts w:ascii="Cambria Math" w:hAnsi="Cambria Math"/>
              <w:sz w:val="28"/>
              <w:szCs w:val="28"/>
              <w:lang w:val="uk-UA"/>
            </w:rPr>
            <m:t>→</m:t>
          </m:r>
          <m:sSub>
            <m:sSubPr>
              <m:ctrlPr>
                <w:rPr>
                  <w:rFonts w:ascii="Cambria Math" w:hAnsi="Cambria Math"/>
                  <w:i/>
                  <w:sz w:val="28"/>
                  <w:szCs w:val="28"/>
                </w:rPr>
              </m:ctrlPr>
            </m:sSubPr>
            <m:e>
              <m:r>
                <w:rPr>
                  <w:rFonts w:ascii="Cambria Math" w:hAnsi="Cambria Math"/>
                  <w:sz w:val="28"/>
                  <w:szCs w:val="28"/>
                  <w:lang w:val="uk-UA"/>
                </w:rPr>
                <m:t>C</m:t>
              </m:r>
            </m:e>
            <m:sub>
              <m:r>
                <w:rPr>
                  <w:rFonts w:ascii="Cambria Math" w:hAnsi="Cambria Math"/>
                  <w:sz w:val="28"/>
                  <w:szCs w:val="28"/>
                  <w:lang w:val="uk-UA"/>
                </w:rPr>
                <m:t>2</m:t>
              </m:r>
            </m:sub>
          </m:sSub>
          <m:sSub>
            <m:sSubPr>
              <m:ctrlPr>
                <w:rPr>
                  <w:rFonts w:ascii="Cambria Math" w:hAnsi="Cambria Math"/>
                  <w:i/>
                  <w:sz w:val="28"/>
                  <w:szCs w:val="28"/>
                </w:rPr>
              </m:ctrlPr>
            </m:sSubPr>
            <m:e>
              <m:r>
                <w:rPr>
                  <w:rFonts w:ascii="Cambria Math" w:hAnsi="Cambria Math"/>
                  <w:sz w:val="28"/>
                  <w:szCs w:val="28"/>
                  <w:lang w:val="uk-UA"/>
                </w:rPr>
                <m:t>H</m:t>
              </m:r>
            </m:e>
            <m:sub>
              <m:r>
                <w:rPr>
                  <w:rFonts w:ascii="Cambria Math" w:hAnsi="Cambria Math"/>
                  <w:sz w:val="28"/>
                  <w:szCs w:val="28"/>
                  <w:lang w:val="uk-UA"/>
                </w:rPr>
                <m:t>2</m:t>
              </m:r>
            </m:sub>
          </m:sSub>
          <m:r>
            <w:rPr>
              <w:rFonts w:ascii="Cambria Math" w:hAnsi="Cambria Math"/>
              <w:sz w:val="28"/>
              <w:szCs w:val="28"/>
              <w:lang w:val="uk-UA"/>
            </w:rPr>
            <m:t>→C</m:t>
          </m:r>
          <m:sSub>
            <m:sSubPr>
              <m:ctrlPr>
                <w:rPr>
                  <w:rFonts w:ascii="Cambria Math" w:hAnsi="Cambria Math"/>
                  <w:i/>
                  <w:sz w:val="28"/>
                  <w:szCs w:val="28"/>
                </w:rPr>
              </m:ctrlPr>
            </m:sSubPr>
            <m:e>
              <m:r>
                <w:rPr>
                  <w:rFonts w:ascii="Cambria Math" w:hAnsi="Cambria Math"/>
                  <w:sz w:val="28"/>
                  <w:szCs w:val="28"/>
                  <w:lang w:val="uk-UA"/>
                </w:rPr>
                <m:t>H</m:t>
              </m:r>
            </m:e>
            <m:sub>
              <m:r>
                <w:rPr>
                  <w:rFonts w:ascii="Cambria Math" w:hAnsi="Cambria Math"/>
                  <w:sz w:val="28"/>
                  <w:szCs w:val="28"/>
                  <w:lang w:val="uk-UA"/>
                </w:rPr>
                <m:t>3</m:t>
              </m:r>
            </m:sub>
          </m:sSub>
          <m:r>
            <w:rPr>
              <w:rFonts w:ascii="Cambria Math" w:hAnsi="Cambria Math"/>
              <w:sz w:val="28"/>
              <w:szCs w:val="28"/>
              <w:lang w:val="uk-UA"/>
            </w:rPr>
            <m:t>COH→C</m:t>
          </m:r>
          <m:sSub>
            <m:sSubPr>
              <m:ctrlPr>
                <w:rPr>
                  <w:rFonts w:ascii="Cambria Math" w:hAnsi="Cambria Math"/>
                  <w:i/>
                  <w:sz w:val="28"/>
                  <w:szCs w:val="28"/>
                </w:rPr>
              </m:ctrlPr>
            </m:sSubPr>
            <m:e>
              <m:r>
                <w:rPr>
                  <w:rFonts w:ascii="Cambria Math" w:hAnsi="Cambria Math"/>
                  <w:sz w:val="28"/>
                  <w:szCs w:val="28"/>
                  <w:lang w:val="uk-UA"/>
                </w:rPr>
                <m:t>H</m:t>
              </m:r>
            </m:e>
            <m:sub>
              <m:r>
                <w:rPr>
                  <w:rFonts w:ascii="Cambria Math" w:hAnsi="Cambria Math"/>
                  <w:sz w:val="28"/>
                  <w:szCs w:val="28"/>
                  <w:lang w:val="uk-UA"/>
                </w:rPr>
                <m:t>3</m:t>
              </m:r>
            </m:sub>
          </m:sSub>
          <m:r>
            <w:rPr>
              <w:rFonts w:ascii="Cambria Math" w:hAnsi="Cambria Math"/>
              <w:sz w:val="28"/>
              <w:szCs w:val="28"/>
              <w:lang w:val="uk-UA"/>
            </w:rPr>
            <m:t>COOH→C</m:t>
          </m:r>
          <m:sSub>
            <m:sSubPr>
              <m:ctrlPr>
                <w:rPr>
                  <w:rFonts w:ascii="Cambria Math" w:hAnsi="Cambria Math"/>
                  <w:i/>
                  <w:sz w:val="28"/>
                  <w:szCs w:val="28"/>
                </w:rPr>
              </m:ctrlPr>
            </m:sSubPr>
            <m:e>
              <m:r>
                <w:rPr>
                  <w:rFonts w:ascii="Cambria Math" w:hAnsi="Cambria Math"/>
                  <w:sz w:val="28"/>
                  <w:szCs w:val="28"/>
                  <w:lang w:val="uk-UA"/>
                </w:rPr>
                <m:t>H</m:t>
              </m:r>
            </m:e>
            <m:sub>
              <m:r>
                <w:rPr>
                  <w:rFonts w:ascii="Cambria Math" w:hAnsi="Cambria Math"/>
                  <w:sz w:val="28"/>
                  <w:szCs w:val="28"/>
                  <w:lang w:val="uk-UA"/>
                </w:rPr>
                <m:t>3</m:t>
              </m:r>
            </m:sub>
          </m:sSub>
          <m:r>
            <w:rPr>
              <w:rFonts w:ascii="Cambria Math" w:hAnsi="Cambria Math"/>
              <w:sz w:val="28"/>
              <w:szCs w:val="28"/>
              <w:lang w:val="uk-UA"/>
            </w:rPr>
            <m:t>COO-C</m:t>
          </m:r>
          <m:sSub>
            <m:sSubPr>
              <m:ctrlPr>
                <w:rPr>
                  <w:rFonts w:ascii="Cambria Math" w:hAnsi="Cambria Math"/>
                  <w:i/>
                  <w:sz w:val="28"/>
                  <w:szCs w:val="28"/>
                </w:rPr>
              </m:ctrlPr>
            </m:sSubPr>
            <m:e>
              <m:r>
                <w:rPr>
                  <w:rFonts w:ascii="Cambria Math" w:hAnsi="Cambria Math"/>
                  <w:sz w:val="28"/>
                  <w:szCs w:val="28"/>
                  <w:lang w:val="uk-UA"/>
                </w:rPr>
                <m:t>H</m:t>
              </m:r>
            </m:e>
            <m:sub>
              <m:r>
                <w:rPr>
                  <w:rFonts w:ascii="Cambria Math" w:hAnsi="Cambria Math"/>
                  <w:sz w:val="28"/>
                  <w:szCs w:val="28"/>
                  <w:lang w:val="uk-UA"/>
                </w:rPr>
                <m:t>3</m:t>
              </m:r>
            </m:sub>
          </m:sSub>
          <m:r>
            <w:rPr>
              <w:rFonts w:ascii="Cambria Math" w:hAnsi="Cambria Math"/>
              <w:sz w:val="28"/>
              <w:szCs w:val="28"/>
              <w:lang w:val="uk-UA"/>
            </w:rPr>
            <m:t>→C</m:t>
          </m:r>
          <m:sSub>
            <m:sSubPr>
              <m:ctrlPr>
                <w:rPr>
                  <w:rFonts w:ascii="Cambria Math" w:hAnsi="Cambria Math"/>
                  <w:i/>
                  <w:sz w:val="28"/>
                  <w:szCs w:val="28"/>
                </w:rPr>
              </m:ctrlPr>
            </m:sSubPr>
            <m:e>
              <m:r>
                <w:rPr>
                  <w:rFonts w:ascii="Cambria Math" w:hAnsi="Cambria Math"/>
                  <w:sz w:val="28"/>
                  <w:szCs w:val="28"/>
                  <w:lang w:val="uk-UA"/>
                </w:rPr>
                <m:t>H</m:t>
              </m:r>
            </m:e>
            <m:sub>
              <m:r>
                <w:rPr>
                  <w:rFonts w:ascii="Cambria Math" w:hAnsi="Cambria Math"/>
                  <w:sz w:val="28"/>
                  <w:szCs w:val="28"/>
                  <w:lang w:val="uk-UA"/>
                </w:rPr>
                <m:t>3</m:t>
              </m:r>
            </m:sub>
          </m:sSub>
          <m:r>
            <w:rPr>
              <w:rFonts w:ascii="Cambria Math" w:hAnsi="Cambria Math"/>
              <w:sz w:val="28"/>
              <w:szCs w:val="28"/>
              <w:lang w:val="uk-UA"/>
            </w:rPr>
            <m:t>OH→C</m:t>
          </m:r>
          <m:sSub>
            <m:sSubPr>
              <m:ctrlPr>
                <w:rPr>
                  <w:rFonts w:ascii="Cambria Math" w:hAnsi="Cambria Math"/>
                  <w:i/>
                  <w:sz w:val="28"/>
                  <w:szCs w:val="28"/>
                </w:rPr>
              </m:ctrlPr>
            </m:sSubPr>
            <m:e>
              <m:r>
                <w:rPr>
                  <w:rFonts w:ascii="Cambria Math" w:hAnsi="Cambria Math"/>
                  <w:sz w:val="28"/>
                  <w:szCs w:val="28"/>
                  <w:lang w:val="uk-UA"/>
                </w:rPr>
                <m:t>O</m:t>
              </m:r>
            </m:e>
            <m:sub>
              <m:r>
                <w:rPr>
                  <w:rFonts w:ascii="Cambria Math" w:hAnsi="Cambria Math"/>
                  <w:sz w:val="28"/>
                  <w:szCs w:val="28"/>
                  <w:lang w:val="uk-UA"/>
                </w:rPr>
                <m:t>2</m:t>
              </m:r>
            </m:sub>
          </m:sSub>
          <m:r>
            <w:rPr>
              <w:rFonts w:ascii="Cambria Math" w:hAnsi="Cambria Math"/>
              <w:sz w:val="28"/>
              <w:szCs w:val="28"/>
              <w:lang w:val="uk-UA"/>
            </w:rPr>
            <m:t>.</m:t>
          </m:r>
        </m:oMath>
      </m:oMathPara>
    </w:p>
    <w:p w:rsidR="00901C16" w:rsidRPr="00932B1E" w:rsidRDefault="00901C16" w:rsidP="00932B1E">
      <w:pPr>
        <w:pStyle w:val="af"/>
        <w:rPr>
          <w:i/>
          <w:sz w:val="28"/>
          <w:szCs w:val="28"/>
          <w:lang w:val="uk-UA" w:eastAsia="ru-RU"/>
        </w:rPr>
      </w:pPr>
      <w:r w:rsidRPr="00932B1E">
        <w:rPr>
          <w:i/>
          <w:sz w:val="28"/>
          <w:szCs w:val="28"/>
          <w:lang w:val="uk-UA" w:eastAsia="ru-RU"/>
        </w:rPr>
        <w:t>І</w:t>
      </w:r>
      <w:r w:rsidRPr="00932B1E">
        <w:rPr>
          <w:i/>
          <w:sz w:val="28"/>
          <w:szCs w:val="28"/>
          <w:lang w:val="en-US" w:eastAsia="ru-RU"/>
        </w:rPr>
        <w:t>V</w:t>
      </w:r>
      <w:r w:rsidRPr="00932B1E">
        <w:rPr>
          <w:i/>
          <w:sz w:val="28"/>
          <w:szCs w:val="28"/>
          <w:lang w:eastAsia="ru-RU"/>
        </w:rPr>
        <w:t xml:space="preserve"> </w:t>
      </w:r>
      <w:r w:rsidRPr="00932B1E">
        <w:rPr>
          <w:i/>
          <w:sz w:val="28"/>
          <w:szCs w:val="28"/>
          <w:lang w:val="uk-UA" w:eastAsia="ru-RU"/>
        </w:rPr>
        <w:t>рівень У завданнях 12-13 виконайте дії. Завдання І</w:t>
      </w:r>
      <w:r w:rsidRPr="00932B1E">
        <w:rPr>
          <w:i/>
          <w:sz w:val="28"/>
          <w:szCs w:val="28"/>
          <w:lang w:val="en-US" w:eastAsia="ru-RU"/>
        </w:rPr>
        <w:t>V</w:t>
      </w:r>
      <w:r w:rsidRPr="00932B1E">
        <w:rPr>
          <w:i/>
          <w:sz w:val="28"/>
          <w:szCs w:val="28"/>
          <w:lang w:val="uk-UA" w:eastAsia="ru-RU"/>
        </w:rPr>
        <w:t xml:space="preserve"> рівня оцінюються в 1,5 бали. За правильно виконані завдання ви можете отримати 3 бали.</w:t>
      </w:r>
    </w:p>
    <w:p w:rsidR="00901C16" w:rsidRPr="00932B1E" w:rsidRDefault="00901C16" w:rsidP="00932B1E">
      <w:pPr>
        <w:pStyle w:val="af"/>
        <w:rPr>
          <w:sz w:val="28"/>
          <w:szCs w:val="28"/>
          <w:lang w:val="uk-UA" w:eastAsia="ru-RU"/>
        </w:rPr>
      </w:pPr>
      <w:r w:rsidRPr="00932B1E">
        <w:rPr>
          <w:b/>
          <w:sz w:val="28"/>
          <w:szCs w:val="28"/>
          <w:lang w:val="uk-UA" w:eastAsia="ru-RU"/>
        </w:rPr>
        <w:t>12.</w:t>
      </w:r>
      <w:r w:rsidRPr="00932B1E">
        <w:rPr>
          <w:sz w:val="28"/>
          <w:szCs w:val="28"/>
          <w:lang w:val="uk-UA" w:eastAsia="ru-RU"/>
        </w:rPr>
        <w:t xml:space="preserve"> Задача. Масова частка Карбону в органічній речовині становить 37,5%,</w:t>
      </w:r>
    </w:p>
    <w:p w:rsidR="00901C16" w:rsidRPr="00932B1E" w:rsidRDefault="00901C16" w:rsidP="00932B1E">
      <w:pPr>
        <w:pStyle w:val="af"/>
        <w:rPr>
          <w:sz w:val="28"/>
          <w:szCs w:val="28"/>
          <w:lang w:val="uk-UA" w:eastAsia="ru-RU"/>
        </w:rPr>
      </w:pPr>
      <w:r w:rsidRPr="00932B1E">
        <w:rPr>
          <w:sz w:val="28"/>
          <w:szCs w:val="28"/>
          <w:lang w:val="uk-UA" w:eastAsia="ru-RU"/>
        </w:rPr>
        <w:t>масова частка  Гідрогену в  ній становить 12,5%, решта Оксиген. Визначте молекулярну формулу цієї речовини, знаючи , що вона відноситься до класу спиртів.</w:t>
      </w:r>
    </w:p>
    <w:p w:rsidR="00901C16" w:rsidRPr="00932B1E" w:rsidRDefault="00901C16" w:rsidP="00932B1E">
      <w:pPr>
        <w:pStyle w:val="af"/>
        <w:rPr>
          <w:sz w:val="28"/>
          <w:szCs w:val="28"/>
          <w:lang w:eastAsia="ru-RU"/>
        </w:rPr>
      </w:pPr>
      <w:r w:rsidRPr="00932B1E">
        <w:rPr>
          <w:sz w:val="28"/>
          <w:szCs w:val="28"/>
          <w:lang w:val="uk-UA" w:eastAsia="ru-RU"/>
        </w:rPr>
        <w:t>13.</w:t>
      </w:r>
      <w:r w:rsidRPr="00932B1E">
        <w:rPr>
          <w:sz w:val="28"/>
          <w:szCs w:val="28"/>
          <w:lang w:eastAsia="ru-RU"/>
        </w:rPr>
        <w:t xml:space="preserve"> </w:t>
      </w:r>
      <w:proofErr w:type="spellStart"/>
      <w:r w:rsidRPr="00932B1E">
        <w:rPr>
          <w:sz w:val="28"/>
          <w:szCs w:val="28"/>
          <w:lang w:eastAsia="ru-RU"/>
        </w:rPr>
        <w:t>Який</w:t>
      </w:r>
      <w:proofErr w:type="spellEnd"/>
      <w:r w:rsidRPr="00932B1E">
        <w:rPr>
          <w:sz w:val="28"/>
          <w:szCs w:val="28"/>
          <w:lang w:eastAsia="ru-RU"/>
        </w:rPr>
        <w:t xml:space="preserve"> </w:t>
      </w:r>
      <w:proofErr w:type="spellStart"/>
      <w:r w:rsidRPr="00932B1E">
        <w:rPr>
          <w:sz w:val="28"/>
          <w:szCs w:val="28"/>
          <w:lang w:eastAsia="ru-RU"/>
        </w:rPr>
        <w:t>об’єм</w:t>
      </w:r>
      <w:proofErr w:type="spellEnd"/>
      <w:r w:rsidRPr="00932B1E">
        <w:rPr>
          <w:sz w:val="28"/>
          <w:szCs w:val="28"/>
          <w:lang w:eastAsia="ru-RU"/>
        </w:rPr>
        <w:t xml:space="preserve"> </w:t>
      </w:r>
      <w:proofErr w:type="spellStart"/>
      <w:r w:rsidRPr="00932B1E">
        <w:rPr>
          <w:sz w:val="28"/>
          <w:szCs w:val="28"/>
          <w:lang w:eastAsia="ru-RU"/>
        </w:rPr>
        <w:t>водню</w:t>
      </w:r>
      <w:proofErr w:type="spellEnd"/>
      <w:r w:rsidRPr="00932B1E">
        <w:rPr>
          <w:sz w:val="28"/>
          <w:szCs w:val="28"/>
          <w:lang w:eastAsia="ru-RU"/>
        </w:rPr>
        <w:t xml:space="preserve"> </w:t>
      </w:r>
      <w:proofErr w:type="spellStart"/>
      <w:r w:rsidRPr="00932B1E">
        <w:rPr>
          <w:sz w:val="28"/>
          <w:szCs w:val="28"/>
          <w:lang w:eastAsia="ru-RU"/>
        </w:rPr>
        <w:t>виділиться</w:t>
      </w:r>
      <w:proofErr w:type="spellEnd"/>
      <w:r w:rsidRPr="00932B1E">
        <w:rPr>
          <w:sz w:val="28"/>
          <w:szCs w:val="28"/>
          <w:lang w:eastAsia="ru-RU"/>
        </w:rPr>
        <w:t xml:space="preserve"> при </w:t>
      </w:r>
      <w:proofErr w:type="spellStart"/>
      <w:r w:rsidRPr="00932B1E">
        <w:rPr>
          <w:sz w:val="28"/>
          <w:szCs w:val="28"/>
          <w:lang w:eastAsia="ru-RU"/>
        </w:rPr>
        <w:t>ді</w:t>
      </w:r>
      <w:proofErr w:type="spellEnd"/>
      <w:r w:rsidR="00932B1E" w:rsidRPr="00932B1E">
        <w:rPr>
          <w:sz w:val="28"/>
          <w:szCs w:val="28"/>
          <w:lang w:val="uk-UA" w:eastAsia="ru-RU"/>
        </w:rPr>
        <w:t xml:space="preserve">ї </w:t>
      </w:r>
      <w:proofErr w:type="spellStart"/>
      <w:r w:rsidRPr="00932B1E">
        <w:rPr>
          <w:sz w:val="28"/>
          <w:szCs w:val="28"/>
          <w:lang w:eastAsia="ru-RU"/>
        </w:rPr>
        <w:t>етанолу</w:t>
      </w:r>
      <w:proofErr w:type="spellEnd"/>
      <w:r w:rsidRPr="00932B1E">
        <w:rPr>
          <w:sz w:val="28"/>
          <w:szCs w:val="28"/>
          <w:lang w:eastAsia="ru-RU"/>
        </w:rPr>
        <w:t xml:space="preserve">  на </w:t>
      </w:r>
      <w:proofErr w:type="spellStart"/>
      <w:r w:rsidRPr="00932B1E">
        <w:rPr>
          <w:sz w:val="28"/>
          <w:szCs w:val="28"/>
          <w:lang w:eastAsia="ru-RU"/>
        </w:rPr>
        <w:t>технічний</w:t>
      </w:r>
      <w:proofErr w:type="spellEnd"/>
      <w:r w:rsidRPr="00932B1E">
        <w:rPr>
          <w:sz w:val="28"/>
          <w:szCs w:val="28"/>
          <w:lang w:eastAsia="ru-RU"/>
        </w:rPr>
        <w:t xml:space="preserve"> </w:t>
      </w:r>
      <w:proofErr w:type="spellStart"/>
      <w:r w:rsidRPr="00932B1E">
        <w:rPr>
          <w:sz w:val="28"/>
          <w:szCs w:val="28"/>
          <w:lang w:eastAsia="ru-RU"/>
        </w:rPr>
        <w:t>натрій</w:t>
      </w:r>
      <w:proofErr w:type="spellEnd"/>
      <w:r w:rsidRPr="00932B1E">
        <w:rPr>
          <w:sz w:val="28"/>
          <w:szCs w:val="28"/>
          <w:lang w:eastAsia="ru-RU"/>
        </w:rPr>
        <w:t xml:space="preserve"> </w:t>
      </w:r>
      <w:proofErr w:type="spellStart"/>
      <w:r w:rsidRPr="00932B1E">
        <w:rPr>
          <w:sz w:val="28"/>
          <w:szCs w:val="28"/>
          <w:lang w:eastAsia="ru-RU"/>
        </w:rPr>
        <w:t>масою</w:t>
      </w:r>
      <w:proofErr w:type="spellEnd"/>
      <w:r w:rsidRPr="00932B1E">
        <w:rPr>
          <w:sz w:val="28"/>
          <w:szCs w:val="28"/>
          <w:lang w:eastAsia="ru-RU"/>
        </w:rPr>
        <w:t xml:space="preserve"> </w:t>
      </w:r>
      <w:smartTag w:uri="urn:schemas-microsoft-com:office:smarttags" w:element="metricconverter">
        <w:smartTagPr>
          <w:attr w:name="ProductID" w:val="1,2 г"/>
        </w:smartTagPr>
        <w:r w:rsidRPr="00932B1E">
          <w:rPr>
            <w:sz w:val="28"/>
            <w:szCs w:val="28"/>
            <w:lang w:eastAsia="ru-RU"/>
          </w:rPr>
          <w:t>1,2 г</w:t>
        </w:r>
      </w:smartTag>
      <w:r w:rsidRPr="00932B1E">
        <w:rPr>
          <w:sz w:val="28"/>
          <w:szCs w:val="28"/>
          <w:lang w:eastAsia="ru-RU"/>
        </w:rPr>
        <w:t xml:space="preserve">, </w:t>
      </w:r>
      <w:proofErr w:type="spellStart"/>
      <w:r w:rsidRPr="00932B1E">
        <w:rPr>
          <w:sz w:val="28"/>
          <w:szCs w:val="28"/>
          <w:lang w:eastAsia="ru-RU"/>
        </w:rPr>
        <w:t>якщо</w:t>
      </w:r>
      <w:proofErr w:type="spellEnd"/>
      <w:r w:rsidRPr="00932B1E">
        <w:rPr>
          <w:sz w:val="28"/>
          <w:szCs w:val="28"/>
          <w:lang w:eastAsia="ru-RU"/>
        </w:rPr>
        <w:t xml:space="preserve"> </w:t>
      </w:r>
      <w:proofErr w:type="spellStart"/>
      <w:r w:rsidRPr="00932B1E">
        <w:rPr>
          <w:sz w:val="28"/>
          <w:szCs w:val="28"/>
          <w:lang w:eastAsia="ru-RU"/>
        </w:rPr>
        <w:t>масова</w:t>
      </w:r>
      <w:proofErr w:type="spellEnd"/>
      <w:r w:rsidRPr="00932B1E">
        <w:rPr>
          <w:sz w:val="28"/>
          <w:szCs w:val="28"/>
          <w:lang w:eastAsia="ru-RU"/>
        </w:rPr>
        <w:t xml:space="preserve"> </w:t>
      </w:r>
      <w:proofErr w:type="spellStart"/>
      <w:r w:rsidRPr="00932B1E">
        <w:rPr>
          <w:sz w:val="28"/>
          <w:szCs w:val="28"/>
          <w:lang w:eastAsia="ru-RU"/>
        </w:rPr>
        <w:t>частка</w:t>
      </w:r>
      <w:proofErr w:type="spellEnd"/>
      <w:r w:rsidRPr="00932B1E">
        <w:rPr>
          <w:sz w:val="28"/>
          <w:szCs w:val="28"/>
          <w:lang w:eastAsia="ru-RU"/>
        </w:rPr>
        <w:t xml:space="preserve"> </w:t>
      </w:r>
      <w:proofErr w:type="spellStart"/>
      <w:r w:rsidRPr="00932B1E">
        <w:rPr>
          <w:sz w:val="28"/>
          <w:szCs w:val="28"/>
          <w:lang w:eastAsia="ru-RU"/>
        </w:rPr>
        <w:t>домішок</w:t>
      </w:r>
      <w:proofErr w:type="spellEnd"/>
      <w:r w:rsidRPr="00932B1E">
        <w:rPr>
          <w:sz w:val="28"/>
          <w:szCs w:val="28"/>
          <w:lang w:eastAsia="ru-RU"/>
        </w:rPr>
        <w:t xml:space="preserve">, </w:t>
      </w:r>
      <w:proofErr w:type="spellStart"/>
      <w:r w:rsidRPr="00932B1E">
        <w:rPr>
          <w:sz w:val="28"/>
          <w:szCs w:val="28"/>
          <w:lang w:eastAsia="ru-RU"/>
        </w:rPr>
        <w:t>що</w:t>
      </w:r>
      <w:proofErr w:type="spellEnd"/>
      <w:r w:rsidRPr="00932B1E">
        <w:rPr>
          <w:sz w:val="28"/>
          <w:szCs w:val="28"/>
          <w:lang w:eastAsia="ru-RU"/>
        </w:rPr>
        <w:t xml:space="preserve"> не </w:t>
      </w:r>
      <w:proofErr w:type="spellStart"/>
      <w:r w:rsidRPr="00932B1E">
        <w:rPr>
          <w:sz w:val="28"/>
          <w:szCs w:val="28"/>
          <w:lang w:eastAsia="ru-RU"/>
        </w:rPr>
        <w:t>реагують</w:t>
      </w:r>
      <w:proofErr w:type="spellEnd"/>
      <w:r w:rsidRPr="00932B1E">
        <w:rPr>
          <w:sz w:val="28"/>
          <w:szCs w:val="28"/>
          <w:lang w:eastAsia="ru-RU"/>
        </w:rPr>
        <w:t xml:space="preserve"> з спиртом, 10%.</w:t>
      </w:r>
    </w:p>
    <w:p w:rsidR="00901C16" w:rsidRPr="00932B1E" w:rsidRDefault="00901C16" w:rsidP="00932B1E">
      <w:pPr>
        <w:pStyle w:val="af"/>
        <w:rPr>
          <w:sz w:val="28"/>
          <w:szCs w:val="28"/>
          <w:lang w:eastAsia="ru-RU"/>
        </w:rPr>
      </w:pPr>
    </w:p>
    <w:p w:rsidR="00901C16" w:rsidRPr="00901C16" w:rsidRDefault="00901C16" w:rsidP="00901C16">
      <w:pPr>
        <w:spacing w:after="0" w:line="240" w:lineRule="auto"/>
        <w:ind w:left="180"/>
        <w:rPr>
          <w:rFonts w:ascii="Times New Roman" w:eastAsia="Times New Roman" w:hAnsi="Times New Roman" w:cs="Times New Roman"/>
          <w:sz w:val="28"/>
          <w:szCs w:val="28"/>
          <w:lang w:val="uk-UA" w:eastAsia="ru-RU"/>
        </w:rPr>
      </w:pPr>
    </w:p>
    <w:p w:rsidR="00901C16" w:rsidRPr="00901C16" w:rsidRDefault="00901C16" w:rsidP="00901C16">
      <w:pPr>
        <w:spacing w:after="0" w:line="240" w:lineRule="auto"/>
        <w:ind w:left="180"/>
        <w:rPr>
          <w:rFonts w:ascii="Times New Roman" w:eastAsia="Times New Roman" w:hAnsi="Times New Roman" w:cs="Times New Roman"/>
          <w:sz w:val="28"/>
          <w:szCs w:val="28"/>
          <w:lang w:val="uk-UA" w:eastAsia="ru-RU"/>
        </w:rPr>
      </w:pPr>
    </w:p>
    <w:p w:rsidR="00901C16" w:rsidRPr="00901C16" w:rsidRDefault="00901C16" w:rsidP="00901C16">
      <w:pPr>
        <w:spacing w:after="0" w:line="240" w:lineRule="auto"/>
        <w:ind w:left="180"/>
        <w:rPr>
          <w:rFonts w:ascii="Times New Roman" w:eastAsia="Times New Roman" w:hAnsi="Times New Roman" w:cs="Times New Roman"/>
          <w:sz w:val="28"/>
          <w:szCs w:val="28"/>
          <w:lang w:val="uk-UA" w:eastAsia="ru-RU"/>
        </w:rPr>
      </w:pPr>
    </w:p>
    <w:p w:rsidR="00901C16" w:rsidRPr="00901C16" w:rsidRDefault="00901C16" w:rsidP="00901C16">
      <w:pPr>
        <w:spacing w:after="0" w:line="240" w:lineRule="auto"/>
        <w:ind w:left="180"/>
        <w:rPr>
          <w:rFonts w:ascii="Times New Roman" w:eastAsia="Times New Roman" w:hAnsi="Times New Roman" w:cs="Times New Roman"/>
          <w:sz w:val="28"/>
          <w:szCs w:val="28"/>
          <w:lang w:val="uk-UA" w:eastAsia="ru-RU"/>
        </w:rPr>
      </w:pPr>
    </w:p>
    <w:p w:rsidR="00901C16" w:rsidRPr="00901C16" w:rsidRDefault="00901C16" w:rsidP="00901C16">
      <w:pPr>
        <w:spacing w:after="0" w:line="240" w:lineRule="auto"/>
        <w:ind w:left="180"/>
        <w:rPr>
          <w:rFonts w:ascii="Times New Roman" w:eastAsia="Times New Roman" w:hAnsi="Times New Roman" w:cs="Times New Roman"/>
          <w:sz w:val="28"/>
          <w:szCs w:val="28"/>
          <w:lang w:val="uk-UA" w:eastAsia="ru-RU"/>
        </w:rPr>
      </w:pPr>
    </w:p>
    <w:p w:rsidR="00901C16" w:rsidRPr="00901C16" w:rsidRDefault="00901C16" w:rsidP="00901C16">
      <w:pPr>
        <w:spacing w:after="0" w:line="240" w:lineRule="auto"/>
        <w:ind w:left="180"/>
        <w:rPr>
          <w:rFonts w:ascii="Times New Roman" w:eastAsia="Times New Roman" w:hAnsi="Times New Roman" w:cs="Times New Roman"/>
          <w:sz w:val="28"/>
          <w:szCs w:val="28"/>
          <w:lang w:val="uk-UA" w:eastAsia="ru-RU"/>
        </w:rPr>
      </w:pPr>
    </w:p>
    <w:p w:rsidR="00901C16" w:rsidRPr="00901C16" w:rsidRDefault="00901C16" w:rsidP="00901C16">
      <w:pPr>
        <w:spacing w:after="0" w:line="240" w:lineRule="auto"/>
        <w:ind w:left="180"/>
        <w:rPr>
          <w:rFonts w:ascii="Times New Roman" w:eastAsia="Times New Roman" w:hAnsi="Times New Roman" w:cs="Times New Roman"/>
          <w:sz w:val="28"/>
          <w:szCs w:val="28"/>
          <w:lang w:val="uk-UA" w:eastAsia="ru-RU"/>
        </w:rPr>
      </w:pPr>
    </w:p>
    <w:p w:rsidR="00901C16" w:rsidRPr="00901C16" w:rsidRDefault="00901C16" w:rsidP="00901C16">
      <w:pPr>
        <w:spacing w:after="0" w:line="240" w:lineRule="auto"/>
        <w:ind w:left="180"/>
        <w:rPr>
          <w:rFonts w:ascii="Times New Roman" w:eastAsia="Times New Roman" w:hAnsi="Times New Roman" w:cs="Times New Roman"/>
          <w:sz w:val="28"/>
          <w:szCs w:val="28"/>
          <w:lang w:val="uk-UA" w:eastAsia="ru-RU"/>
        </w:rPr>
      </w:pPr>
    </w:p>
    <w:p w:rsidR="00901C16" w:rsidRPr="00901C16" w:rsidRDefault="00901C16" w:rsidP="00901C16">
      <w:pPr>
        <w:spacing w:after="0" w:line="240" w:lineRule="auto"/>
        <w:ind w:left="180"/>
        <w:rPr>
          <w:rFonts w:ascii="Times New Roman" w:eastAsia="Times New Roman" w:hAnsi="Times New Roman" w:cs="Times New Roman"/>
          <w:sz w:val="28"/>
          <w:szCs w:val="28"/>
          <w:lang w:val="uk-UA" w:eastAsia="ru-RU"/>
        </w:rPr>
      </w:pPr>
    </w:p>
    <w:p w:rsidR="00901C16" w:rsidRPr="00901C16" w:rsidRDefault="00901C16" w:rsidP="00901C16">
      <w:pPr>
        <w:spacing w:after="0" w:line="240" w:lineRule="auto"/>
        <w:rPr>
          <w:rFonts w:ascii="Times New Roman" w:eastAsia="Times New Roman" w:hAnsi="Times New Roman" w:cs="Times New Roman"/>
          <w:color w:val="000000"/>
          <w:sz w:val="28"/>
          <w:szCs w:val="28"/>
          <w:lang w:val="uk-UA" w:eastAsia="ru-RU"/>
        </w:rPr>
      </w:pPr>
    </w:p>
    <w:p w:rsidR="00901C16" w:rsidRPr="00901C16" w:rsidRDefault="00901C16" w:rsidP="00901C16">
      <w:pPr>
        <w:spacing w:after="0" w:line="240" w:lineRule="auto"/>
        <w:rPr>
          <w:rFonts w:ascii="Times New Roman" w:eastAsia="Times New Roman" w:hAnsi="Times New Roman" w:cs="Times New Roman"/>
          <w:sz w:val="24"/>
          <w:szCs w:val="24"/>
          <w:lang w:eastAsia="ru-RU"/>
        </w:rPr>
      </w:pPr>
    </w:p>
    <w:p w:rsidR="00901C16" w:rsidRPr="00901C16" w:rsidRDefault="00901C16" w:rsidP="00901C16">
      <w:pPr>
        <w:spacing w:after="0" w:line="240" w:lineRule="auto"/>
        <w:rPr>
          <w:rFonts w:ascii="Times New Roman" w:eastAsia="Times New Roman" w:hAnsi="Times New Roman" w:cs="Times New Roman"/>
          <w:b/>
          <w:color w:val="000000"/>
          <w:sz w:val="28"/>
          <w:szCs w:val="28"/>
          <w:lang w:eastAsia="ru-RU"/>
        </w:rPr>
        <w:sectPr w:rsidR="00901C16" w:rsidRPr="00901C16">
          <w:type w:val="continuous"/>
          <w:pgSz w:w="11906" w:h="16838"/>
          <w:pgMar w:top="720" w:right="720" w:bottom="720" w:left="720" w:header="708" w:footer="708" w:gutter="0"/>
          <w:cols w:num="2" w:space="708"/>
        </w:sectPr>
      </w:pPr>
    </w:p>
    <w:p w:rsidR="00495E63" w:rsidRPr="00E83787" w:rsidRDefault="00932B1E" w:rsidP="00495E63">
      <w:pPr>
        <w:spacing w:after="0" w:line="240" w:lineRule="auto"/>
        <w:jc w:val="center"/>
        <w:rPr>
          <w:rFonts w:ascii="Times New Roman" w:eastAsia="Times New Roman" w:hAnsi="Times New Roman" w:cs="Times New Roman"/>
          <w:sz w:val="24"/>
          <w:szCs w:val="24"/>
        </w:rPr>
      </w:pPr>
      <w:r w:rsidRPr="00F50BCD">
        <w:rPr>
          <w:rFonts w:ascii="Times New Roman" w:hAnsi="Times New Roman" w:cs="Times New Roman"/>
          <w:b/>
          <w:sz w:val="28"/>
          <w:szCs w:val="28"/>
          <w:u w:val="single"/>
          <w:lang w:val="uk-UA"/>
        </w:rPr>
        <w:lastRenderedPageBreak/>
        <w:t xml:space="preserve">    </w:t>
      </w:r>
      <w:r w:rsidR="00495E63" w:rsidRPr="00E83787">
        <w:rPr>
          <w:rFonts w:ascii="Times New Roman" w:eastAsia="Times New Roman" w:hAnsi="Times New Roman" w:cs="Times New Roman"/>
          <w:color w:val="000000"/>
          <w:sz w:val="28"/>
          <w:szCs w:val="28"/>
          <w:shd w:val="clear" w:color="auto" w:fill="FFFFF0"/>
        </w:rPr>
        <w:t xml:space="preserve">Контроль </w:t>
      </w:r>
      <w:proofErr w:type="spellStart"/>
      <w:r w:rsidR="00495E63" w:rsidRPr="00E83787">
        <w:rPr>
          <w:rFonts w:ascii="Times New Roman" w:eastAsia="Times New Roman" w:hAnsi="Times New Roman" w:cs="Times New Roman"/>
          <w:color w:val="000000"/>
          <w:sz w:val="28"/>
          <w:szCs w:val="28"/>
          <w:shd w:val="clear" w:color="auto" w:fill="FFFFF0"/>
        </w:rPr>
        <w:t>знань</w:t>
      </w:r>
      <w:proofErr w:type="spellEnd"/>
      <w:r w:rsidR="00495E63" w:rsidRPr="00E83787">
        <w:rPr>
          <w:rFonts w:ascii="Times New Roman" w:eastAsia="Times New Roman" w:hAnsi="Times New Roman" w:cs="Times New Roman"/>
          <w:color w:val="000000"/>
          <w:sz w:val="28"/>
          <w:szCs w:val="28"/>
          <w:shd w:val="clear" w:color="auto" w:fill="FFFFF0"/>
        </w:rPr>
        <w:t xml:space="preserve"> з теми "</w:t>
      </w:r>
      <w:proofErr w:type="spellStart"/>
      <w:r w:rsidR="00495E63" w:rsidRPr="00E83787">
        <w:rPr>
          <w:rFonts w:ascii="Times New Roman" w:eastAsia="Times New Roman" w:hAnsi="Times New Roman" w:cs="Times New Roman"/>
          <w:color w:val="000000"/>
          <w:sz w:val="28"/>
          <w:szCs w:val="28"/>
          <w:shd w:val="clear" w:color="auto" w:fill="FFFFF0"/>
        </w:rPr>
        <w:t>Періодичний</w:t>
      </w:r>
      <w:proofErr w:type="spellEnd"/>
      <w:r w:rsidR="00495E63" w:rsidRPr="00E83787">
        <w:rPr>
          <w:rFonts w:ascii="Times New Roman" w:eastAsia="Times New Roman" w:hAnsi="Times New Roman" w:cs="Times New Roman"/>
          <w:color w:val="000000"/>
          <w:sz w:val="28"/>
          <w:szCs w:val="28"/>
          <w:shd w:val="clear" w:color="auto" w:fill="FFFFF0"/>
        </w:rPr>
        <w:t xml:space="preserve"> закон і </w:t>
      </w:r>
      <w:proofErr w:type="spellStart"/>
      <w:r w:rsidR="00495E63" w:rsidRPr="00E83787">
        <w:rPr>
          <w:rFonts w:ascii="Times New Roman" w:eastAsia="Times New Roman" w:hAnsi="Times New Roman" w:cs="Times New Roman"/>
          <w:color w:val="000000"/>
          <w:sz w:val="28"/>
          <w:szCs w:val="28"/>
          <w:shd w:val="clear" w:color="auto" w:fill="FFFFF0"/>
        </w:rPr>
        <w:t>періодична</w:t>
      </w:r>
      <w:proofErr w:type="spellEnd"/>
      <w:r w:rsidR="00495E63" w:rsidRPr="00E83787">
        <w:rPr>
          <w:rFonts w:ascii="Times New Roman" w:eastAsia="Times New Roman" w:hAnsi="Times New Roman" w:cs="Times New Roman"/>
          <w:color w:val="000000"/>
          <w:sz w:val="28"/>
          <w:szCs w:val="28"/>
          <w:shd w:val="clear" w:color="auto" w:fill="FFFFF0"/>
        </w:rPr>
        <w:t xml:space="preserve"> система </w:t>
      </w:r>
      <w:proofErr w:type="spellStart"/>
      <w:r w:rsidR="00495E63" w:rsidRPr="00E83787">
        <w:rPr>
          <w:rFonts w:ascii="Times New Roman" w:eastAsia="Times New Roman" w:hAnsi="Times New Roman" w:cs="Times New Roman"/>
          <w:color w:val="000000"/>
          <w:sz w:val="28"/>
          <w:szCs w:val="28"/>
          <w:shd w:val="clear" w:color="auto" w:fill="FFFFF0"/>
        </w:rPr>
        <w:t>хімічних</w:t>
      </w:r>
      <w:proofErr w:type="spellEnd"/>
      <w:r w:rsidR="00495E63" w:rsidRPr="00E83787">
        <w:rPr>
          <w:rFonts w:ascii="Times New Roman" w:eastAsia="Times New Roman" w:hAnsi="Times New Roman" w:cs="Times New Roman"/>
          <w:color w:val="000000"/>
          <w:sz w:val="28"/>
          <w:szCs w:val="28"/>
          <w:shd w:val="clear" w:color="auto" w:fill="FFFFF0"/>
        </w:rPr>
        <w:t xml:space="preserve"> </w:t>
      </w:r>
      <w:proofErr w:type="spellStart"/>
      <w:r w:rsidR="00495E63" w:rsidRPr="00E83787">
        <w:rPr>
          <w:rFonts w:ascii="Times New Roman" w:eastAsia="Times New Roman" w:hAnsi="Times New Roman" w:cs="Times New Roman"/>
          <w:color w:val="000000"/>
          <w:sz w:val="28"/>
          <w:szCs w:val="28"/>
          <w:shd w:val="clear" w:color="auto" w:fill="FFFFF0"/>
        </w:rPr>
        <w:t>елементів</w:t>
      </w:r>
      <w:proofErr w:type="spellEnd"/>
      <w:r w:rsidR="00495E63" w:rsidRPr="00E83787">
        <w:rPr>
          <w:rFonts w:ascii="Times New Roman" w:eastAsia="Times New Roman" w:hAnsi="Times New Roman" w:cs="Times New Roman"/>
          <w:color w:val="000000"/>
          <w:sz w:val="28"/>
          <w:szCs w:val="28"/>
          <w:shd w:val="clear" w:color="auto" w:fill="FFFFF0"/>
        </w:rPr>
        <w:t>. Будова атома"</w:t>
      </w:r>
    </w:p>
    <w:p w:rsidR="00495E63" w:rsidRPr="00E83787" w:rsidRDefault="00495E63" w:rsidP="00495E63">
      <w:pPr>
        <w:spacing w:after="0" w:line="240" w:lineRule="auto"/>
        <w:jc w:val="center"/>
        <w:rPr>
          <w:rFonts w:ascii="Times New Roman" w:eastAsia="Times New Roman" w:hAnsi="Times New Roman" w:cs="Times New Roman"/>
          <w:sz w:val="24"/>
          <w:szCs w:val="24"/>
        </w:rPr>
      </w:pPr>
      <w:r w:rsidRPr="00E83787">
        <w:rPr>
          <w:rFonts w:ascii="Times New Roman" w:eastAsia="Times New Roman" w:hAnsi="Times New Roman" w:cs="Times New Roman"/>
          <w:b/>
          <w:bCs/>
          <w:color w:val="000000"/>
          <w:sz w:val="28"/>
          <w:szCs w:val="28"/>
          <w:u w:val="single"/>
        </w:rPr>
        <w:t>І</w:t>
      </w:r>
      <w:r w:rsidRPr="00E83787">
        <w:rPr>
          <w:rFonts w:ascii="Times New Roman" w:eastAsia="Times New Roman" w:hAnsi="Times New Roman" w:cs="Times New Roman"/>
          <w:b/>
          <w:bCs/>
          <w:color w:val="000000"/>
          <w:sz w:val="24"/>
          <w:szCs w:val="24"/>
          <w:u w:val="single"/>
        </w:rPr>
        <w:t xml:space="preserve"> </w:t>
      </w:r>
      <w:proofErr w:type="spellStart"/>
      <w:r w:rsidRPr="00E83787">
        <w:rPr>
          <w:rFonts w:ascii="Times New Roman" w:eastAsia="Times New Roman" w:hAnsi="Times New Roman" w:cs="Times New Roman"/>
          <w:b/>
          <w:bCs/>
          <w:color w:val="000000"/>
          <w:sz w:val="24"/>
          <w:szCs w:val="24"/>
          <w:u w:val="single"/>
        </w:rPr>
        <w:t>варіант</w:t>
      </w:r>
      <w:proofErr w:type="spellEnd"/>
      <w:r w:rsidRPr="00E83787">
        <w:rPr>
          <w:rFonts w:ascii="Times New Roman" w:eastAsia="Times New Roman" w:hAnsi="Times New Roman" w:cs="Times New Roman"/>
          <w:b/>
          <w:bCs/>
          <w:color w:val="000000"/>
          <w:sz w:val="24"/>
          <w:szCs w:val="24"/>
          <w:u w:val="single"/>
        </w:rPr>
        <w:t>.</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b/>
          <w:bCs/>
          <w:color w:val="000000"/>
          <w:sz w:val="24"/>
          <w:szCs w:val="24"/>
        </w:rPr>
        <w:t xml:space="preserve">І </w:t>
      </w:r>
      <w:proofErr w:type="spellStart"/>
      <w:r w:rsidRPr="00E83787">
        <w:rPr>
          <w:rFonts w:ascii="Times New Roman" w:eastAsia="Times New Roman" w:hAnsi="Times New Roman" w:cs="Times New Roman"/>
          <w:b/>
          <w:bCs/>
          <w:color w:val="000000"/>
          <w:sz w:val="24"/>
          <w:szCs w:val="24"/>
        </w:rPr>
        <w:t>рівень</w:t>
      </w:r>
      <w:proofErr w:type="spellEnd"/>
      <w:r w:rsidRPr="00E83787">
        <w:rPr>
          <w:rFonts w:ascii="Times New Roman" w:eastAsia="Times New Roman" w:hAnsi="Times New Roman" w:cs="Times New Roman"/>
          <w:b/>
          <w:bCs/>
          <w:color w:val="000000"/>
          <w:sz w:val="24"/>
          <w:szCs w:val="24"/>
        </w:rPr>
        <w:t>. (по 0,5 бала)</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i/>
          <w:iCs/>
          <w:color w:val="000000"/>
          <w:sz w:val="24"/>
          <w:szCs w:val="24"/>
        </w:rPr>
        <w:t xml:space="preserve">1. До </w:t>
      </w:r>
      <w:proofErr w:type="spellStart"/>
      <w:r w:rsidRPr="00E83787">
        <w:rPr>
          <w:rFonts w:ascii="Times New Roman" w:eastAsia="Times New Roman" w:hAnsi="Times New Roman" w:cs="Times New Roman"/>
          <w:i/>
          <w:iCs/>
          <w:color w:val="000000"/>
          <w:sz w:val="24"/>
          <w:szCs w:val="24"/>
        </w:rPr>
        <w:t>Якої</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групи</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відноситься</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елемент</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що</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утворює</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вищий</w:t>
      </w:r>
      <w:proofErr w:type="spellEnd"/>
      <w:r w:rsidRPr="00E83787">
        <w:rPr>
          <w:rFonts w:ascii="Times New Roman" w:eastAsia="Times New Roman" w:hAnsi="Times New Roman" w:cs="Times New Roman"/>
          <w:i/>
          <w:iCs/>
          <w:color w:val="000000"/>
          <w:sz w:val="24"/>
          <w:szCs w:val="24"/>
        </w:rPr>
        <w:t xml:space="preserve"> оксид </w:t>
      </w:r>
      <w:proofErr w:type="spellStart"/>
      <w:r w:rsidRPr="00E83787">
        <w:rPr>
          <w:rFonts w:ascii="Times New Roman" w:eastAsia="Times New Roman" w:hAnsi="Times New Roman" w:cs="Times New Roman"/>
          <w:i/>
          <w:iCs/>
          <w:color w:val="000000"/>
          <w:sz w:val="24"/>
          <w:szCs w:val="24"/>
        </w:rPr>
        <w:t>загальною</w:t>
      </w:r>
      <w:proofErr w:type="spellEnd"/>
      <w:r w:rsidRPr="00E83787">
        <w:rPr>
          <w:rFonts w:ascii="Times New Roman" w:eastAsia="Times New Roman" w:hAnsi="Times New Roman" w:cs="Times New Roman"/>
          <w:i/>
          <w:iCs/>
          <w:color w:val="000000"/>
          <w:sz w:val="24"/>
          <w:szCs w:val="24"/>
        </w:rPr>
        <w:t xml:space="preserve"> формулою R</w:t>
      </w:r>
      <w:r w:rsidRPr="00E83787">
        <w:rPr>
          <w:rFonts w:ascii="Times New Roman" w:eastAsia="Times New Roman" w:hAnsi="Times New Roman" w:cs="Times New Roman"/>
          <w:i/>
          <w:iCs/>
          <w:color w:val="000000"/>
          <w:sz w:val="14"/>
          <w:szCs w:val="14"/>
          <w:vertAlign w:val="subscript"/>
        </w:rPr>
        <w:t>2</w:t>
      </w:r>
      <w:r w:rsidRPr="00E83787">
        <w:rPr>
          <w:rFonts w:ascii="Times New Roman" w:eastAsia="Times New Roman" w:hAnsi="Times New Roman" w:cs="Times New Roman"/>
          <w:i/>
          <w:iCs/>
          <w:color w:val="000000"/>
          <w:sz w:val="24"/>
          <w:szCs w:val="24"/>
        </w:rPr>
        <w:t xml:space="preserve"> O</w:t>
      </w:r>
      <w:r w:rsidRPr="00E83787">
        <w:rPr>
          <w:rFonts w:ascii="Times New Roman" w:eastAsia="Times New Roman" w:hAnsi="Times New Roman" w:cs="Times New Roman"/>
          <w:i/>
          <w:iCs/>
          <w:color w:val="000000"/>
          <w:sz w:val="14"/>
          <w:szCs w:val="14"/>
          <w:vertAlign w:val="subscript"/>
        </w:rPr>
        <w:t>3</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А. І</w:t>
      </w:r>
      <w:r w:rsidRPr="00E83787">
        <w:rPr>
          <w:rFonts w:ascii="Times New Roman" w:eastAsia="Times New Roman" w:hAnsi="Times New Roman" w:cs="Times New Roman"/>
          <w:color w:val="000000"/>
          <w:sz w:val="24"/>
          <w:szCs w:val="24"/>
        </w:rPr>
        <w:tab/>
      </w:r>
      <w:r w:rsidRPr="00E83787">
        <w:rPr>
          <w:rFonts w:ascii="Times New Roman" w:eastAsia="Times New Roman" w:hAnsi="Times New Roman" w:cs="Times New Roman"/>
          <w:color w:val="000000"/>
          <w:sz w:val="24"/>
          <w:szCs w:val="24"/>
        </w:rPr>
        <w:tab/>
        <w:t>Б. ІІ</w:t>
      </w:r>
      <w:r w:rsidRPr="00E83787">
        <w:rPr>
          <w:rFonts w:ascii="Times New Roman" w:eastAsia="Times New Roman" w:hAnsi="Times New Roman" w:cs="Times New Roman"/>
          <w:color w:val="000000"/>
          <w:sz w:val="24"/>
          <w:szCs w:val="24"/>
        </w:rPr>
        <w:tab/>
      </w:r>
      <w:r w:rsidRPr="00E83787">
        <w:rPr>
          <w:rFonts w:ascii="Times New Roman" w:eastAsia="Times New Roman" w:hAnsi="Times New Roman" w:cs="Times New Roman"/>
          <w:color w:val="000000"/>
          <w:sz w:val="24"/>
          <w:szCs w:val="24"/>
        </w:rPr>
        <w:tab/>
        <w:t>В. ІІІ</w:t>
      </w:r>
      <w:r w:rsidRPr="00E83787">
        <w:rPr>
          <w:rFonts w:ascii="Times New Roman" w:eastAsia="Times New Roman" w:hAnsi="Times New Roman" w:cs="Times New Roman"/>
          <w:color w:val="000000"/>
          <w:sz w:val="24"/>
          <w:szCs w:val="24"/>
        </w:rPr>
        <w:tab/>
      </w:r>
      <w:r w:rsidRPr="00E83787">
        <w:rPr>
          <w:rFonts w:ascii="Times New Roman" w:eastAsia="Times New Roman" w:hAnsi="Times New Roman" w:cs="Times New Roman"/>
          <w:color w:val="000000"/>
          <w:sz w:val="24"/>
          <w:szCs w:val="24"/>
        </w:rPr>
        <w:tab/>
        <w:t>Г. VI</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i/>
          <w:iCs/>
          <w:color w:val="000000"/>
          <w:sz w:val="24"/>
          <w:szCs w:val="24"/>
        </w:rPr>
        <w:t xml:space="preserve">2. </w:t>
      </w:r>
      <w:proofErr w:type="spellStart"/>
      <w:r w:rsidRPr="00E83787">
        <w:rPr>
          <w:rFonts w:ascii="Times New Roman" w:eastAsia="Times New Roman" w:hAnsi="Times New Roman" w:cs="Times New Roman"/>
          <w:i/>
          <w:iCs/>
          <w:color w:val="000000"/>
          <w:sz w:val="24"/>
          <w:szCs w:val="24"/>
        </w:rPr>
        <w:t>Більш</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сильні</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неметалеві</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властивості</w:t>
      </w:r>
      <w:proofErr w:type="spellEnd"/>
      <w:r w:rsidRPr="00E83787">
        <w:rPr>
          <w:rFonts w:ascii="Times New Roman" w:eastAsia="Times New Roman" w:hAnsi="Times New Roman" w:cs="Times New Roman"/>
          <w:i/>
          <w:iCs/>
          <w:color w:val="000000"/>
          <w:sz w:val="24"/>
          <w:szCs w:val="24"/>
        </w:rPr>
        <w:t xml:space="preserve"> з </w:t>
      </w:r>
      <w:proofErr w:type="spellStart"/>
      <w:r w:rsidRPr="00E83787">
        <w:rPr>
          <w:rFonts w:ascii="Times New Roman" w:eastAsia="Times New Roman" w:hAnsi="Times New Roman" w:cs="Times New Roman"/>
          <w:i/>
          <w:iCs/>
          <w:color w:val="000000"/>
          <w:sz w:val="24"/>
          <w:szCs w:val="24"/>
        </w:rPr>
        <w:t>елементів</w:t>
      </w:r>
      <w:proofErr w:type="spellEnd"/>
      <w:r w:rsidRPr="00E83787">
        <w:rPr>
          <w:rFonts w:ascii="Times New Roman" w:eastAsia="Times New Roman" w:hAnsi="Times New Roman" w:cs="Times New Roman"/>
          <w:i/>
          <w:iCs/>
          <w:color w:val="000000"/>
          <w:sz w:val="24"/>
          <w:szCs w:val="24"/>
        </w:rPr>
        <w:t xml:space="preserve"> другого </w:t>
      </w:r>
      <w:proofErr w:type="spellStart"/>
      <w:r w:rsidRPr="00E83787">
        <w:rPr>
          <w:rFonts w:ascii="Times New Roman" w:eastAsia="Times New Roman" w:hAnsi="Times New Roman" w:cs="Times New Roman"/>
          <w:i/>
          <w:iCs/>
          <w:color w:val="000000"/>
          <w:sz w:val="24"/>
          <w:szCs w:val="24"/>
        </w:rPr>
        <w:t>періоду</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має</w:t>
      </w:r>
      <w:proofErr w:type="spellEnd"/>
      <w:r w:rsidRPr="00E83787">
        <w:rPr>
          <w:rFonts w:ascii="Times New Roman" w:eastAsia="Times New Roman" w:hAnsi="Times New Roman" w:cs="Times New Roman"/>
          <w:i/>
          <w:iCs/>
          <w:color w:val="000000"/>
          <w:sz w:val="24"/>
          <w:szCs w:val="24"/>
        </w:rPr>
        <w:t>:</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А. Неон</w:t>
      </w:r>
      <w:r w:rsidRPr="00E83787">
        <w:rPr>
          <w:rFonts w:ascii="Times New Roman" w:eastAsia="Times New Roman" w:hAnsi="Times New Roman" w:cs="Times New Roman"/>
          <w:color w:val="000000"/>
          <w:sz w:val="24"/>
          <w:szCs w:val="24"/>
        </w:rPr>
        <w:tab/>
        <w:t xml:space="preserve">Б. </w:t>
      </w:r>
      <w:proofErr w:type="spellStart"/>
      <w:r w:rsidRPr="00E83787">
        <w:rPr>
          <w:rFonts w:ascii="Times New Roman" w:eastAsia="Times New Roman" w:hAnsi="Times New Roman" w:cs="Times New Roman"/>
          <w:color w:val="000000"/>
          <w:sz w:val="24"/>
          <w:szCs w:val="24"/>
        </w:rPr>
        <w:t>Літій</w:t>
      </w:r>
      <w:proofErr w:type="spellEnd"/>
      <w:r w:rsidRPr="00E83787">
        <w:rPr>
          <w:rFonts w:ascii="Times New Roman" w:eastAsia="Times New Roman" w:hAnsi="Times New Roman" w:cs="Times New Roman"/>
          <w:color w:val="000000"/>
          <w:sz w:val="24"/>
          <w:szCs w:val="24"/>
        </w:rPr>
        <w:tab/>
        <w:t xml:space="preserve">В. </w:t>
      </w:r>
      <w:proofErr w:type="spellStart"/>
      <w:r w:rsidRPr="00E83787">
        <w:rPr>
          <w:rFonts w:ascii="Times New Roman" w:eastAsia="Times New Roman" w:hAnsi="Times New Roman" w:cs="Times New Roman"/>
          <w:color w:val="000000"/>
          <w:sz w:val="24"/>
          <w:szCs w:val="24"/>
        </w:rPr>
        <w:t>Оксисен</w:t>
      </w:r>
      <w:proofErr w:type="spellEnd"/>
      <w:r w:rsidRPr="00E83787">
        <w:rPr>
          <w:rFonts w:ascii="Times New Roman" w:eastAsia="Times New Roman" w:hAnsi="Times New Roman" w:cs="Times New Roman"/>
          <w:color w:val="000000"/>
          <w:sz w:val="24"/>
          <w:szCs w:val="24"/>
        </w:rPr>
        <w:tab/>
        <w:t xml:space="preserve">Г. </w:t>
      </w:r>
      <w:proofErr w:type="spellStart"/>
      <w:r w:rsidRPr="00E83787">
        <w:rPr>
          <w:rFonts w:ascii="Times New Roman" w:eastAsia="Times New Roman" w:hAnsi="Times New Roman" w:cs="Times New Roman"/>
          <w:color w:val="000000"/>
          <w:sz w:val="24"/>
          <w:szCs w:val="24"/>
        </w:rPr>
        <w:t>Флуор</w:t>
      </w:r>
      <w:proofErr w:type="spellEnd"/>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i/>
          <w:iCs/>
          <w:color w:val="000000"/>
          <w:sz w:val="24"/>
          <w:szCs w:val="24"/>
        </w:rPr>
        <w:t xml:space="preserve">3. </w:t>
      </w:r>
      <w:proofErr w:type="spellStart"/>
      <w:r w:rsidRPr="00E83787">
        <w:rPr>
          <w:rFonts w:ascii="Times New Roman" w:eastAsia="Times New Roman" w:hAnsi="Times New Roman" w:cs="Times New Roman"/>
          <w:i/>
          <w:iCs/>
          <w:color w:val="000000"/>
          <w:sz w:val="24"/>
          <w:szCs w:val="24"/>
        </w:rPr>
        <w:t>Найменшу</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кількість</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елементів</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налічує</w:t>
      </w:r>
      <w:proofErr w:type="spellEnd"/>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 xml:space="preserve">А. </w:t>
      </w:r>
      <w:proofErr w:type="spellStart"/>
      <w:r w:rsidRPr="00E83787">
        <w:rPr>
          <w:rFonts w:ascii="Times New Roman" w:eastAsia="Times New Roman" w:hAnsi="Times New Roman" w:cs="Times New Roman"/>
          <w:color w:val="000000"/>
          <w:sz w:val="24"/>
          <w:szCs w:val="24"/>
        </w:rPr>
        <w:t>восьма</w:t>
      </w:r>
      <w:proofErr w:type="spellEnd"/>
      <w:r w:rsidRPr="00E83787">
        <w:rPr>
          <w:rFonts w:ascii="Times New Roman" w:eastAsia="Times New Roman" w:hAnsi="Times New Roman" w:cs="Times New Roman"/>
          <w:color w:val="000000"/>
          <w:sz w:val="24"/>
          <w:szCs w:val="24"/>
        </w:rPr>
        <w:t xml:space="preserve"> группа</w:t>
      </w:r>
      <w:r w:rsidRPr="00E83787">
        <w:rPr>
          <w:rFonts w:ascii="Times New Roman" w:eastAsia="Times New Roman" w:hAnsi="Times New Roman" w:cs="Times New Roman"/>
          <w:color w:val="000000"/>
          <w:sz w:val="24"/>
          <w:szCs w:val="24"/>
        </w:rPr>
        <w:tab/>
      </w:r>
      <w:r w:rsidRPr="00E83787">
        <w:rPr>
          <w:rFonts w:ascii="Times New Roman" w:eastAsia="Times New Roman" w:hAnsi="Times New Roman" w:cs="Times New Roman"/>
          <w:color w:val="000000"/>
          <w:sz w:val="24"/>
          <w:szCs w:val="24"/>
        </w:rPr>
        <w:tab/>
      </w:r>
      <w:r w:rsidRPr="00E83787">
        <w:rPr>
          <w:rFonts w:ascii="Times New Roman" w:eastAsia="Times New Roman" w:hAnsi="Times New Roman" w:cs="Times New Roman"/>
          <w:color w:val="000000"/>
          <w:sz w:val="24"/>
          <w:szCs w:val="24"/>
        </w:rPr>
        <w:tab/>
        <w:t xml:space="preserve">В. Ряд </w:t>
      </w:r>
      <w:proofErr w:type="spellStart"/>
      <w:r w:rsidRPr="00E83787">
        <w:rPr>
          <w:rFonts w:ascii="Times New Roman" w:eastAsia="Times New Roman" w:hAnsi="Times New Roman" w:cs="Times New Roman"/>
          <w:color w:val="000000"/>
          <w:sz w:val="24"/>
          <w:szCs w:val="24"/>
        </w:rPr>
        <w:t>актиноїдів</w:t>
      </w:r>
      <w:proofErr w:type="spellEnd"/>
      <w:r w:rsidRPr="00E83787">
        <w:rPr>
          <w:rFonts w:ascii="Times New Roman" w:eastAsia="Times New Roman" w:hAnsi="Times New Roman" w:cs="Times New Roman"/>
          <w:color w:val="000000"/>
          <w:sz w:val="24"/>
          <w:szCs w:val="24"/>
        </w:rPr>
        <w:t> </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 xml:space="preserve">Б. </w:t>
      </w:r>
      <w:proofErr w:type="spellStart"/>
      <w:r w:rsidRPr="00E83787">
        <w:rPr>
          <w:rFonts w:ascii="Times New Roman" w:eastAsia="Times New Roman" w:hAnsi="Times New Roman" w:cs="Times New Roman"/>
          <w:color w:val="000000"/>
          <w:sz w:val="24"/>
          <w:szCs w:val="24"/>
        </w:rPr>
        <w:t>другий</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період</w:t>
      </w:r>
      <w:proofErr w:type="spellEnd"/>
      <w:r w:rsidRPr="00E83787">
        <w:rPr>
          <w:rFonts w:ascii="Times New Roman" w:eastAsia="Times New Roman" w:hAnsi="Times New Roman" w:cs="Times New Roman"/>
          <w:color w:val="000000"/>
          <w:sz w:val="24"/>
          <w:szCs w:val="24"/>
        </w:rPr>
        <w:tab/>
      </w:r>
      <w:r w:rsidRPr="00E83787">
        <w:rPr>
          <w:rFonts w:ascii="Times New Roman" w:eastAsia="Times New Roman" w:hAnsi="Times New Roman" w:cs="Times New Roman"/>
          <w:color w:val="000000"/>
          <w:sz w:val="24"/>
          <w:szCs w:val="24"/>
        </w:rPr>
        <w:tab/>
      </w:r>
      <w:r w:rsidRPr="00E83787">
        <w:rPr>
          <w:rFonts w:ascii="Times New Roman" w:eastAsia="Times New Roman" w:hAnsi="Times New Roman" w:cs="Times New Roman"/>
          <w:color w:val="000000"/>
          <w:sz w:val="24"/>
          <w:szCs w:val="24"/>
        </w:rPr>
        <w:tab/>
        <w:t xml:space="preserve">Г. </w:t>
      </w:r>
      <w:proofErr w:type="spellStart"/>
      <w:r w:rsidRPr="00E83787">
        <w:rPr>
          <w:rFonts w:ascii="Times New Roman" w:eastAsia="Times New Roman" w:hAnsi="Times New Roman" w:cs="Times New Roman"/>
          <w:color w:val="000000"/>
          <w:sz w:val="24"/>
          <w:szCs w:val="24"/>
        </w:rPr>
        <w:t>десятий</w:t>
      </w:r>
      <w:proofErr w:type="spellEnd"/>
      <w:r w:rsidRPr="00E83787">
        <w:rPr>
          <w:rFonts w:ascii="Times New Roman" w:eastAsia="Times New Roman" w:hAnsi="Times New Roman" w:cs="Times New Roman"/>
          <w:color w:val="000000"/>
          <w:sz w:val="24"/>
          <w:szCs w:val="24"/>
        </w:rPr>
        <w:t xml:space="preserve"> ряд </w:t>
      </w:r>
      <w:proofErr w:type="spellStart"/>
      <w:r w:rsidRPr="00E83787">
        <w:rPr>
          <w:rFonts w:ascii="Times New Roman" w:eastAsia="Times New Roman" w:hAnsi="Times New Roman" w:cs="Times New Roman"/>
          <w:color w:val="000000"/>
          <w:sz w:val="24"/>
          <w:szCs w:val="24"/>
        </w:rPr>
        <w:t>періодичної</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системи</w:t>
      </w:r>
      <w:proofErr w:type="spellEnd"/>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i/>
          <w:iCs/>
          <w:color w:val="000000"/>
          <w:sz w:val="24"/>
          <w:szCs w:val="24"/>
        </w:rPr>
        <w:t xml:space="preserve">4. </w:t>
      </w:r>
      <w:proofErr w:type="spellStart"/>
      <w:r w:rsidRPr="00E83787">
        <w:rPr>
          <w:rFonts w:ascii="Times New Roman" w:eastAsia="Times New Roman" w:hAnsi="Times New Roman" w:cs="Times New Roman"/>
          <w:i/>
          <w:iCs/>
          <w:color w:val="000000"/>
          <w:sz w:val="24"/>
          <w:szCs w:val="24"/>
        </w:rPr>
        <w:t>Укажіть</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номери</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груп</w:t>
      </w:r>
      <w:proofErr w:type="spellEnd"/>
      <w:r w:rsidRPr="00E83787">
        <w:rPr>
          <w:rFonts w:ascii="Times New Roman" w:eastAsia="Times New Roman" w:hAnsi="Times New Roman" w:cs="Times New Roman"/>
          <w:i/>
          <w:iCs/>
          <w:color w:val="000000"/>
          <w:sz w:val="24"/>
          <w:szCs w:val="24"/>
        </w:rPr>
        <w:t xml:space="preserve">, у </w:t>
      </w:r>
      <w:proofErr w:type="spellStart"/>
      <w:r w:rsidRPr="00E83787">
        <w:rPr>
          <w:rFonts w:ascii="Times New Roman" w:eastAsia="Times New Roman" w:hAnsi="Times New Roman" w:cs="Times New Roman"/>
          <w:i/>
          <w:iCs/>
          <w:color w:val="000000"/>
          <w:sz w:val="24"/>
          <w:szCs w:val="24"/>
        </w:rPr>
        <w:t>яких</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знаходяться</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елементи</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Na</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Cu</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Cl</w:t>
      </w:r>
      <w:proofErr w:type="spellEnd"/>
      <w:r w:rsidRPr="00E83787">
        <w:rPr>
          <w:rFonts w:ascii="Times New Roman" w:eastAsia="Times New Roman" w:hAnsi="Times New Roman" w:cs="Times New Roman"/>
          <w:i/>
          <w:iCs/>
          <w:color w:val="000000"/>
          <w:sz w:val="24"/>
          <w:szCs w:val="24"/>
        </w:rPr>
        <w:t>:</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А   І, V        Б  ІІ, VII           В  І,  VII        Г  І, ІІІ</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i/>
          <w:iCs/>
          <w:color w:val="000000"/>
          <w:sz w:val="24"/>
          <w:szCs w:val="24"/>
        </w:rPr>
        <w:t xml:space="preserve">5. </w:t>
      </w:r>
      <w:proofErr w:type="spellStart"/>
      <w:r w:rsidRPr="00E83787">
        <w:rPr>
          <w:rFonts w:ascii="Times New Roman" w:eastAsia="Times New Roman" w:hAnsi="Times New Roman" w:cs="Times New Roman"/>
          <w:i/>
          <w:iCs/>
          <w:color w:val="000000"/>
          <w:sz w:val="24"/>
          <w:szCs w:val="24"/>
        </w:rPr>
        <w:t>Укажіть</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елемент</w:t>
      </w:r>
      <w:proofErr w:type="spellEnd"/>
      <w:r w:rsidRPr="00E83787">
        <w:rPr>
          <w:rFonts w:ascii="Times New Roman" w:eastAsia="Times New Roman" w:hAnsi="Times New Roman" w:cs="Times New Roman"/>
          <w:i/>
          <w:iCs/>
          <w:color w:val="000000"/>
          <w:sz w:val="24"/>
          <w:szCs w:val="24"/>
        </w:rPr>
        <w:t xml:space="preserve"> ІІІ Б </w:t>
      </w:r>
      <w:proofErr w:type="spellStart"/>
      <w:r w:rsidRPr="00E83787">
        <w:rPr>
          <w:rFonts w:ascii="Times New Roman" w:eastAsia="Times New Roman" w:hAnsi="Times New Roman" w:cs="Times New Roman"/>
          <w:i/>
          <w:iCs/>
          <w:color w:val="000000"/>
          <w:sz w:val="24"/>
          <w:szCs w:val="24"/>
        </w:rPr>
        <w:t>групи</w:t>
      </w:r>
      <w:proofErr w:type="spellEnd"/>
      <w:r w:rsidRPr="00E83787">
        <w:rPr>
          <w:rFonts w:ascii="Times New Roman" w:eastAsia="Times New Roman" w:hAnsi="Times New Roman" w:cs="Times New Roman"/>
          <w:i/>
          <w:iCs/>
          <w:color w:val="000000"/>
          <w:sz w:val="24"/>
          <w:szCs w:val="24"/>
        </w:rPr>
        <w:t>:</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 xml:space="preserve">А  </w:t>
      </w:r>
      <w:proofErr w:type="spellStart"/>
      <w:r w:rsidRPr="00E83787">
        <w:rPr>
          <w:rFonts w:ascii="Times New Roman" w:eastAsia="Times New Roman" w:hAnsi="Times New Roman" w:cs="Times New Roman"/>
          <w:color w:val="000000"/>
          <w:sz w:val="24"/>
          <w:szCs w:val="24"/>
        </w:rPr>
        <w:t>Магній</w:t>
      </w:r>
      <w:proofErr w:type="spellEnd"/>
      <w:r w:rsidRPr="00E83787">
        <w:rPr>
          <w:rFonts w:ascii="Times New Roman" w:eastAsia="Times New Roman" w:hAnsi="Times New Roman" w:cs="Times New Roman"/>
          <w:color w:val="000000"/>
          <w:sz w:val="24"/>
          <w:szCs w:val="24"/>
        </w:rPr>
        <w:t xml:space="preserve">         Б  </w:t>
      </w:r>
      <w:proofErr w:type="spellStart"/>
      <w:r w:rsidRPr="00E83787">
        <w:rPr>
          <w:rFonts w:ascii="Times New Roman" w:eastAsia="Times New Roman" w:hAnsi="Times New Roman" w:cs="Times New Roman"/>
          <w:color w:val="000000"/>
          <w:sz w:val="24"/>
          <w:szCs w:val="24"/>
        </w:rPr>
        <w:t>Алюміній</w:t>
      </w:r>
      <w:proofErr w:type="spellEnd"/>
      <w:r w:rsidRPr="00E83787">
        <w:rPr>
          <w:rFonts w:ascii="Times New Roman" w:eastAsia="Times New Roman" w:hAnsi="Times New Roman" w:cs="Times New Roman"/>
          <w:color w:val="000000"/>
          <w:sz w:val="24"/>
          <w:szCs w:val="24"/>
        </w:rPr>
        <w:t xml:space="preserve">            В  </w:t>
      </w:r>
      <w:proofErr w:type="spellStart"/>
      <w:r w:rsidRPr="00E83787">
        <w:rPr>
          <w:rFonts w:ascii="Times New Roman" w:eastAsia="Times New Roman" w:hAnsi="Times New Roman" w:cs="Times New Roman"/>
          <w:color w:val="000000"/>
          <w:sz w:val="24"/>
          <w:szCs w:val="24"/>
        </w:rPr>
        <w:t>Скандій</w:t>
      </w:r>
      <w:proofErr w:type="spellEnd"/>
      <w:r w:rsidRPr="00E83787">
        <w:rPr>
          <w:rFonts w:ascii="Times New Roman" w:eastAsia="Times New Roman" w:hAnsi="Times New Roman" w:cs="Times New Roman"/>
          <w:color w:val="000000"/>
          <w:sz w:val="24"/>
          <w:szCs w:val="24"/>
        </w:rPr>
        <w:t xml:space="preserve">         Г  Фосфор</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i/>
          <w:iCs/>
          <w:color w:val="000000"/>
          <w:sz w:val="24"/>
          <w:szCs w:val="24"/>
        </w:rPr>
        <w:t xml:space="preserve">6. </w:t>
      </w:r>
      <w:proofErr w:type="spellStart"/>
      <w:r w:rsidRPr="00E83787">
        <w:rPr>
          <w:rFonts w:ascii="Times New Roman" w:eastAsia="Times New Roman" w:hAnsi="Times New Roman" w:cs="Times New Roman"/>
          <w:i/>
          <w:iCs/>
          <w:color w:val="000000"/>
          <w:sz w:val="24"/>
          <w:szCs w:val="24"/>
        </w:rPr>
        <w:t>Укажіть</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частинки</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які</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входять</w:t>
      </w:r>
      <w:proofErr w:type="spellEnd"/>
      <w:r w:rsidRPr="00E83787">
        <w:rPr>
          <w:rFonts w:ascii="Times New Roman" w:eastAsia="Times New Roman" w:hAnsi="Times New Roman" w:cs="Times New Roman"/>
          <w:i/>
          <w:iCs/>
          <w:color w:val="000000"/>
          <w:sz w:val="24"/>
          <w:szCs w:val="24"/>
        </w:rPr>
        <w:t xml:space="preserve"> до складу атома:</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 xml:space="preserve">А  </w:t>
      </w:r>
      <w:proofErr w:type="spellStart"/>
      <w:r w:rsidRPr="00E83787">
        <w:rPr>
          <w:rFonts w:ascii="Times New Roman" w:eastAsia="Times New Roman" w:hAnsi="Times New Roman" w:cs="Times New Roman"/>
          <w:color w:val="000000"/>
          <w:sz w:val="24"/>
          <w:szCs w:val="24"/>
        </w:rPr>
        <w:t>протони</w:t>
      </w:r>
      <w:proofErr w:type="spellEnd"/>
      <w:r w:rsidRPr="00E83787">
        <w:rPr>
          <w:rFonts w:ascii="Times New Roman" w:eastAsia="Times New Roman" w:hAnsi="Times New Roman" w:cs="Times New Roman"/>
          <w:color w:val="000000"/>
          <w:sz w:val="24"/>
          <w:szCs w:val="24"/>
        </w:rPr>
        <w:t xml:space="preserve"> та </w:t>
      </w:r>
      <w:proofErr w:type="spellStart"/>
      <w:r w:rsidRPr="00E83787">
        <w:rPr>
          <w:rFonts w:ascii="Times New Roman" w:eastAsia="Times New Roman" w:hAnsi="Times New Roman" w:cs="Times New Roman"/>
          <w:color w:val="000000"/>
          <w:sz w:val="24"/>
          <w:szCs w:val="24"/>
        </w:rPr>
        <w:t>нейтрони</w:t>
      </w:r>
      <w:proofErr w:type="spellEnd"/>
      <w:r w:rsidRPr="00E83787">
        <w:rPr>
          <w:rFonts w:ascii="Times New Roman" w:eastAsia="Times New Roman" w:hAnsi="Times New Roman" w:cs="Times New Roman"/>
          <w:color w:val="000000"/>
          <w:sz w:val="24"/>
          <w:szCs w:val="24"/>
        </w:rPr>
        <w:t xml:space="preserve">          </w:t>
      </w:r>
      <w:r w:rsidRPr="00E83787">
        <w:rPr>
          <w:rFonts w:ascii="Times New Roman" w:eastAsia="Times New Roman" w:hAnsi="Times New Roman" w:cs="Times New Roman"/>
          <w:color w:val="000000"/>
          <w:sz w:val="24"/>
          <w:szCs w:val="24"/>
        </w:rPr>
        <w:tab/>
        <w:t xml:space="preserve">В  </w:t>
      </w:r>
      <w:proofErr w:type="spellStart"/>
      <w:r w:rsidRPr="00E83787">
        <w:rPr>
          <w:rFonts w:ascii="Times New Roman" w:eastAsia="Times New Roman" w:hAnsi="Times New Roman" w:cs="Times New Roman"/>
          <w:color w:val="000000"/>
          <w:sz w:val="24"/>
          <w:szCs w:val="24"/>
        </w:rPr>
        <w:t>електрони</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протони</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нейтрони</w:t>
      </w:r>
      <w:proofErr w:type="spellEnd"/>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 xml:space="preserve">Б  </w:t>
      </w:r>
      <w:proofErr w:type="spellStart"/>
      <w:r w:rsidRPr="00E83787">
        <w:rPr>
          <w:rFonts w:ascii="Times New Roman" w:eastAsia="Times New Roman" w:hAnsi="Times New Roman" w:cs="Times New Roman"/>
          <w:color w:val="000000"/>
          <w:sz w:val="24"/>
          <w:szCs w:val="24"/>
        </w:rPr>
        <w:t>лише</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електрони</w:t>
      </w:r>
      <w:proofErr w:type="spellEnd"/>
      <w:r w:rsidRPr="00E83787">
        <w:rPr>
          <w:rFonts w:ascii="Times New Roman" w:eastAsia="Times New Roman" w:hAnsi="Times New Roman" w:cs="Times New Roman"/>
          <w:color w:val="000000"/>
          <w:sz w:val="24"/>
          <w:szCs w:val="24"/>
        </w:rPr>
        <w:t xml:space="preserve">                    </w:t>
      </w:r>
      <w:r w:rsidRPr="00E83787">
        <w:rPr>
          <w:rFonts w:ascii="Times New Roman" w:eastAsia="Times New Roman" w:hAnsi="Times New Roman" w:cs="Times New Roman"/>
          <w:color w:val="000000"/>
          <w:sz w:val="24"/>
          <w:szCs w:val="24"/>
        </w:rPr>
        <w:tab/>
        <w:t xml:space="preserve">Г </w:t>
      </w:r>
      <w:proofErr w:type="spellStart"/>
      <w:r w:rsidRPr="00E83787">
        <w:rPr>
          <w:rFonts w:ascii="Times New Roman" w:eastAsia="Times New Roman" w:hAnsi="Times New Roman" w:cs="Times New Roman"/>
          <w:color w:val="000000"/>
          <w:sz w:val="24"/>
          <w:szCs w:val="24"/>
        </w:rPr>
        <w:t>електрони</w:t>
      </w:r>
      <w:proofErr w:type="spellEnd"/>
      <w:r w:rsidRPr="00E83787">
        <w:rPr>
          <w:rFonts w:ascii="Times New Roman" w:eastAsia="Times New Roman" w:hAnsi="Times New Roman" w:cs="Times New Roman"/>
          <w:color w:val="000000"/>
          <w:sz w:val="24"/>
          <w:szCs w:val="24"/>
        </w:rPr>
        <w:t xml:space="preserve"> та </w:t>
      </w:r>
      <w:proofErr w:type="spellStart"/>
      <w:r w:rsidRPr="00E83787">
        <w:rPr>
          <w:rFonts w:ascii="Times New Roman" w:eastAsia="Times New Roman" w:hAnsi="Times New Roman" w:cs="Times New Roman"/>
          <w:color w:val="000000"/>
          <w:sz w:val="24"/>
          <w:szCs w:val="24"/>
        </w:rPr>
        <w:t>нейтрони</w:t>
      </w:r>
      <w:proofErr w:type="spellEnd"/>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b/>
          <w:bCs/>
          <w:color w:val="000000"/>
          <w:sz w:val="24"/>
          <w:szCs w:val="24"/>
        </w:rPr>
        <w:t xml:space="preserve">ІІ </w:t>
      </w:r>
      <w:proofErr w:type="spellStart"/>
      <w:r w:rsidRPr="00E83787">
        <w:rPr>
          <w:rFonts w:ascii="Times New Roman" w:eastAsia="Times New Roman" w:hAnsi="Times New Roman" w:cs="Times New Roman"/>
          <w:b/>
          <w:bCs/>
          <w:color w:val="000000"/>
          <w:sz w:val="24"/>
          <w:szCs w:val="24"/>
        </w:rPr>
        <w:t>рівень</w:t>
      </w:r>
      <w:proofErr w:type="spellEnd"/>
      <w:r w:rsidRPr="00E83787">
        <w:rPr>
          <w:rFonts w:ascii="Times New Roman" w:eastAsia="Times New Roman" w:hAnsi="Times New Roman" w:cs="Times New Roman"/>
          <w:b/>
          <w:bCs/>
          <w:color w:val="000000"/>
          <w:sz w:val="24"/>
          <w:szCs w:val="24"/>
        </w:rPr>
        <w:t>. (по 1 балу)</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 xml:space="preserve">7. </w:t>
      </w:r>
      <w:proofErr w:type="spellStart"/>
      <w:r w:rsidRPr="00E83787">
        <w:rPr>
          <w:rFonts w:ascii="Times New Roman" w:eastAsia="Times New Roman" w:hAnsi="Times New Roman" w:cs="Times New Roman"/>
          <w:color w:val="000000"/>
          <w:sz w:val="24"/>
          <w:szCs w:val="24"/>
        </w:rPr>
        <w:t>Назвіть</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елемент</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який</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має</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таку</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електронну</w:t>
      </w:r>
      <w:proofErr w:type="spellEnd"/>
      <w:r w:rsidRPr="00E83787">
        <w:rPr>
          <w:rFonts w:ascii="Times New Roman" w:eastAsia="Times New Roman" w:hAnsi="Times New Roman" w:cs="Times New Roman"/>
          <w:color w:val="000000"/>
          <w:sz w:val="24"/>
          <w:szCs w:val="24"/>
        </w:rPr>
        <w:t xml:space="preserve"> формулу: 1s</w:t>
      </w:r>
      <w:r w:rsidRPr="00E83787">
        <w:rPr>
          <w:rFonts w:ascii="Times New Roman" w:eastAsia="Times New Roman" w:hAnsi="Times New Roman" w:cs="Times New Roman"/>
          <w:color w:val="000000"/>
          <w:sz w:val="14"/>
          <w:szCs w:val="14"/>
          <w:vertAlign w:val="superscript"/>
        </w:rPr>
        <w:t>2</w:t>
      </w:r>
      <w:r w:rsidRPr="00E83787">
        <w:rPr>
          <w:rFonts w:ascii="Times New Roman" w:eastAsia="Times New Roman" w:hAnsi="Times New Roman" w:cs="Times New Roman"/>
          <w:color w:val="000000"/>
          <w:sz w:val="24"/>
          <w:szCs w:val="24"/>
        </w:rPr>
        <w:t>2s</w:t>
      </w:r>
      <w:r w:rsidRPr="00E83787">
        <w:rPr>
          <w:rFonts w:ascii="Times New Roman" w:eastAsia="Times New Roman" w:hAnsi="Times New Roman" w:cs="Times New Roman"/>
          <w:color w:val="000000"/>
          <w:sz w:val="14"/>
          <w:szCs w:val="14"/>
          <w:vertAlign w:val="superscript"/>
        </w:rPr>
        <w:t>2</w:t>
      </w:r>
      <w:r w:rsidRPr="00E83787">
        <w:rPr>
          <w:rFonts w:ascii="Times New Roman" w:eastAsia="Times New Roman" w:hAnsi="Times New Roman" w:cs="Times New Roman"/>
          <w:color w:val="000000"/>
          <w:sz w:val="24"/>
          <w:szCs w:val="24"/>
        </w:rPr>
        <w:t>2p</w:t>
      </w:r>
      <w:r w:rsidRPr="00E83787">
        <w:rPr>
          <w:rFonts w:ascii="Times New Roman" w:eastAsia="Times New Roman" w:hAnsi="Times New Roman" w:cs="Times New Roman"/>
          <w:color w:val="000000"/>
          <w:sz w:val="14"/>
          <w:szCs w:val="14"/>
          <w:vertAlign w:val="superscript"/>
        </w:rPr>
        <w:t>6</w:t>
      </w:r>
      <w:r w:rsidRPr="00E83787">
        <w:rPr>
          <w:rFonts w:ascii="Times New Roman" w:eastAsia="Times New Roman" w:hAnsi="Times New Roman" w:cs="Times New Roman"/>
          <w:color w:val="000000"/>
          <w:sz w:val="24"/>
          <w:szCs w:val="24"/>
        </w:rPr>
        <w:t>3s</w:t>
      </w:r>
      <w:r w:rsidRPr="00E83787">
        <w:rPr>
          <w:rFonts w:ascii="Times New Roman" w:eastAsia="Times New Roman" w:hAnsi="Times New Roman" w:cs="Times New Roman"/>
          <w:color w:val="000000"/>
          <w:sz w:val="14"/>
          <w:szCs w:val="14"/>
          <w:vertAlign w:val="superscript"/>
        </w:rPr>
        <w:t>1</w:t>
      </w:r>
      <w:r w:rsidRPr="00E83787">
        <w:rPr>
          <w:rFonts w:ascii="Times New Roman" w:eastAsia="Times New Roman" w:hAnsi="Times New Roman" w:cs="Times New Roman"/>
          <w:color w:val="000000"/>
          <w:sz w:val="24"/>
          <w:szCs w:val="24"/>
        </w:rPr>
        <w:t xml:space="preserve">. Коротко </w:t>
      </w:r>
      <w:proofErr w:type="spellStart"/>
      <w:r w:rsidRPr="00E83787">
        <w:rPr>
          <w:rFonts w:ascii="Times New Roman" w:eastAsia="Times New Roman" w:hAnsi="Times New Roman" w:cs="Times New Roman"/>
          <w:color w:val="000000"/>
          <w:sz w:val="24"/>
          <w:szCs w:val="24"/>
        </w:rPr>
        <w:t>поясніть</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відповідь</w:t>
      </w:r>
      <w:proofErr w:type="spellEnd"/>
      <w:r w:rsidRPr="00E83787">
        <w:rPr>
          <w:rFonts w:ascii="Times New Roman" w:eastAsia="Times New Roman" w:hAnsi="Times New Roman" w:cs="Times New Roman"/>
          <w:color w:val="000000"/>
          <w:sz w:val="24"/>
          <w:szCs w:val="24"/>
        </w:rPr>
        <w:t>.</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 xml:space="preserve">8.Випишіть, </w:t>
      </w:r>
      <w:proofErr w:type="spellStart"/>
      <w:r w:rsidRPr="00E83787">
        <w:rPr>
          <w:rFonts w:ascii="Times New Roman" w:eastAsia="Times New Roman" w:hAnsi="Times New Roman" w:cs="Times New Roman"/>
          <w:color w:val="000000"/>
          <w:sz w:val="24"/>
          <w:szCs w:val="24"/>
        </w:rPr>
        <w:t>використовуючи</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періодичну</w:t>
      </w:r>
      <w:proofErr w:type="spellEnd"/>
      <w:r w:rsidRPr="00E83787">
        <w:rPr>
          <w:rFonts w:ascii="Times New Roman" w:eastAsia="Times New Roman" w:hAnsi="Times New Roman" w:cs="Times New Roman"/>
          <w:color w:val="000000"/>
          <w:sz w:val="24"/>
          <w:szCs w:val="24"/>
        </w:rPr>
        <w:t xml:space="preserve"> систему, </w:t>
      </w:r>
      <w:proofErr w:type="spellStart"/>
      <w:r w:rsidRPr="00E83787">
        <w:rPr>
          <w:rFonts w:ascii="Times New Roman" w:eastAsia="Times New Roman" w:hAnsi="Times New Roman" w:cs="Times New Roman"/>
          <w:color w:val="000000"/>
          <w:sz w:val="24"/>
          <w:szCs w:val="24"/>
        </w:rPr>
        <w:t>формули</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відомих</w:t>
      </w:r>
      <w:proofErr w:type="spellEnd"/>
      <w:r w:rsidRPr="00E83787">
        <w:rPr>
          <w:rFonts w:ascii="Times New Roman" w:eastAsia="Times New Roman" w:hAnsi="Times New Roman" w:cs="Times New Roman"/>
          <w:color w:val="000000"/>
          <w:sz w:val="24"/>
          <w:szCs w:val="24"/>
        </w:rPr>
        <w:t xml:space="preserve"> вам </w:t>
      </w:r>
      <w:proofErr w:type="spellStart"/>
      <w:r w:rsidRPr="00E83787">
        <w:rPr>
          <w:rFonts w:ascii="Times New Roman" w:eastAsia="Times New Roman" w:hAnsi="Times New Roman" w:cs="Times New Roman"/>
          <w:color w:val="000000"/>
          <w:sz w:val="24"/>
          <w:szCs w:val="24"/>
        </w:rPr>
        <w:t>сполук</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Гідрогену</w:t>
      </w:r>
      <w:proofErr w:type="spellEnd"/>
      <w:r w:rsidRPr="00E83787">
        <w:rPr>
          <w:rFonts w:ascii="Times New Roman" w:eastAsia="Times New Roman" w:hAnsi="Times New Roman" w:cs="Times New Roman"/>
          <w:color w:val="000000"/>
          <w:sz w:val="24"/>
          <w:szCs w:val="24"/>
        </w:rPr>
        <w:t xml:space="preserve"> з  </w:t>
      </w:r>
      <w:proofErr w:type="spellStart"/>
      <w:r w:rsidRPr="00E83787">
        <w:rPr>
          <w:rFonts w:ascii="Times New Roman" w:eastAsia="Times New Roman" w:hAnsi="Times New Roman" w:cs="Times New Roman"/>
          <w:color w:val="000000"/>
          <w:sz w:val="24"/>
          <w:szCs w:val="24"/>
        </w:rPr>
        <w:t>елементами</w:t>
      </w:r>
      <w:proofErr w:type="spellEnd"/>
      <w:r w:rsidRPr="00E83787">
        <w:rPr>
          <w:rFonts w:ascii="Times New Roman" w:eastAsia="Times New Roman" w:hAnsi="Times New Roman" w:cs="Times New Roman"/>
          <w:color w:val="000000"/>
          <w:sz w:val="24"/>
          <w:szCs w:val="24"/>
        </w:rPr>
        <w:t xml:space="preserve"> IV </w:t>
      </w:r>
      <w:proofErr w:type="spellStart"/>
      <w:r w:rsidRPr="00E83787">
        <w:rPr>
          <w:rFonts w:ascii="Times New Roman" w:eastAsia="Times New Roman" w:hAnsi="Times New Roman" w:cs="Times New Roman"/>
          <w:color w:val="000000"/>
          <w:sz w:val="24"/>
          <w:szCs w:val="24"/>
        </w:rPr>
        <w:t>групи</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головної</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підгрупи</w:t>
      </w:r>
      <w:proofErr w:type="spellEnd"/>
      <w:r w:rsidRPr="00E83787">
        <w:rPr>
          <w:rFonts w:ascii="Times New Roman" w:eastAsia="Times New Roman" w:hAnsi="Times New Roman" w:cs="Times New Roman"/>
          <w:color w:val="000000"/>
          <w:sz w:val="24"/>
          <w:szCs w:val="24"/>
        </w:rPr>
        <w:t>.</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b/>
          <w:bCs/>
          <w:color w:val="000000"/>
          <w:sz w:val="24"/>
          <w:szCs w:val="24"/>
        </w:rPr>
        <w:t xml:space="preserve">ІІІ </w:t>
      </w:r>
      <w:proofErr w:type="spellStart"/>
      <w:r w:rsidRPr="00E83787">
        <w:rPr>
          <w:rFonts w:ascii="Times New Roman" w:eastAsia="Times New Roman" w:hAnsi="Times New Roman" w:cs="Times New Roman"/>
          <w:b/>
          <w:bCs/>
          <w:color w:val="000000"/>
          <w:sz w:val="24"/>
          <w:szCs w:val="24"/>
        </w:rPr>
        <w:t>рівень</w:t>
      </w:r>
      <w:proofErr w:type="spellEnd"/>
      <w:r w:rsidRPr="00E83787">
        <w:rPr>
          <w:rFonts w:ascii="Times New Roman" w:eastAsia="Times New Roman" w:hAnsi="Times New Roman" w:cs="Times New Roman"/>
          <w:b/>
          <w:bCs/>
          <w:color w:val="000000"/>
          <w:sz w:val="24"/>
          <w:szCs w:val="24"/>
        </w:rPr>
        <w:t>. (по2 бала)</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 xml:space="preserve">9. </w:t>
      </w:r>
      <w:proofErr w:type="spellStart"/>
      <w:r w:rsidRPr="00E83787">
        <w:rPr>
          <w:rFonts w:ascii="Times New Roman" w:eastAsia="Times New Roman" w:hAnsi="Times New Roman" w:cs="Times New Roman"/>
          <w:color w:val="000000"/>
          <w:sz w:val="24"/>
          <w:szCs w:val="24"/>
          <w:shd w:val="clear" w:color="auto" w:fill="FFFFFF"/>
        </w:rPr>
        <w:t>Електронна</w:t>
      </w:r>
      <w:proofErr w:type="spellEnd"/>
      <w:r w:rsidRPr="00E83787">
        <w:rPr>
          <w:rFonts w:ascii="Times New Roman" w:eastAsia="Times New Roman" w:hAnsi="Times New Roman" w:cs="Times New Roman"/>
          <w:color w:val="000000"/>
          <w:sz w:val="24"/>
          <w:szCs w:val="24"/>
          <w:shd w:val="clear" w:color="auto" w:fill="FFFFFF"/>
        </w:rPr>
        <w:t xml:space="preserve"> формула </w:t>
      </w:r>
      <w:proofErr w:type="spellStart"/>
      <w:r w:rsidRPr="00E83787">
        <w:rPr>
          <w:rFonts w:ascii="Times New Roman" w:eastAsia="Times New Roman" w:hAnsi="Times New Roman" w:cs="Times New Roman"/>
          <w:color w:val="000000"/>
          <w:sz w:val="24"/>
          <w:szCs w:val="24"/>
          <w:shd w:val="clear" w:color="auto" w:fill="FFFFFF"/>
        </w:rPr>
        <w:t>елемента</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має</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закінчення</w:t>
      </w:r>
      <w:proofErr w:type="spellEnd"/>
      <w:r w:rsidRPr="00E83787">
        <w:rPr>
          <w:rFonts w:ascii="Times New Roman" w:eastAsia="Times New Roman" w:hAnsi="Times New Roman" w:cs="Times New Roman"/>
          <w:color w:val="000000"/>
          <w:sz w:val="24"/>
          <w:szCs w:val="24"/>
          <w:shd w:val="clear" w:color="auto" w:fill="FFFFFF"/>
        </w:rPr>
        <w:t xml:space="preserve"> 3S</w:t>
      </w:r>
      <w:r w:rsidRPr="00E83787">
        <w:rPr>
          <w:rFonts w:ascii="Times New Roman" w:eastAsia="Times New Roman" w:hAnsi="Times New Roman" w:cs="Times New Roman"/>
          <w:color w:val="000000"/>
          <w:sz w:val="14"/>
          <w:szCs w:val="14"/>
          <w:shd w:val="clear" w:color="auto" w:fill="FFFFFF"/>
          <w:vertAlign w:val="superscript"/>
        </w:rPr>
        <w:t>2</w:t>
      </w:r>
      <w:r w:rsidRPr="00E83787">
        <w:rPr>
          <w:rFonts w:ascii="Times New Roman" w:eastAsia="Times New Roman" w:hAnsi="Times New Roman" w:cs="Times New Roman"/>
          <w:color w:val="000000"/>
          <w:sz w:val="24"/>
          <w:szCs w:val="24"/>
          <w:shd w:val="clear" w:color="auto" w:fill="FFFFFF"/>
        </w:rPr>
        <w:t>3P</w:t>
      </w:r>
      <w:r w:rsidRPr="00E83787">
        <w:rPr>
          <w:rFonts w:ascii="Times New Roman" w:eastAsia="Times New Roman" w:hAnsi="Times New Roman" w:cs="Times New Roman"/>
          <w:color w:val="000000"/>
          <w:sz w:val="14"/>
          <w:szCs w:val="14"/>
          <w:shd w:val="clear" w:color="auto" w:fill="FFFFFF"/>
          <w:vertAlign w:val="superscript"/>
        </w:rPr>
        <w:t>4</w:t>
      </w:r>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Визначити</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елемент</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написати</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рівняння</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реакції</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горіння</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простої</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речовини</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що</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утворена</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цим</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елементом</w:t>
      </w:r>
      <w:proofErr w:type="spellEnd"/>
      <w:r w:rsidRPr="00E83787">
        <w:rPr>
          <w:rFonts w:ascii="Times New Roman" w:eastAsia="Times New Roman" w:hAnsi="Times New Roman" w:cs="Times New Roman"/>
          <w:color w:val="000000"/>
          <w:sz w:val="24"/>
          <w:szCs w:val="24"/>
          <w:shd w:val="clear" w:color="auto" w:fill="FFFFFF"/>
        </w:rPr>
        <w:t>.</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 xml:space="preserve">10. За </w:t>
      </w:r>
      <w:proofErr w:type="spellStart"/>
      <w:r w:rsidRPr="00E83787">
        <w:rPr>
          <w:rFonts w:ascii="Times New Roman" w:eastAsia="Times New Roman" w:hAnsi="Times New Roman" w:cs="Times New Roman"/>
          <w:color w:val="000000"/>
          <w:sz w:val="24"/>
          <w:szCs w:val="24"/>
        </w:rPr>
        <w:t>допомогою</w:t>
      </w:r>
      <w:proofErr w:type="spellEnd"/>
      <w:r w:rsidRPr="00E83787">
        <w:rPr>
          <w:rFonts w:ascii="Times New Roman" w:eastAsia="Times New Roman" w:hAnsi="Times New Roman" w:cs="Times New Roman"/>
          <w:color w:val="000000"/>
          <w:sz w:val="24"/>
          <w:szCs w:val="24"/>
        </w:rPr>
        <w:t xml:space="preserve"> плану характеристики </w:t>
      </w:r>
      <w:proofErr w:type="spellStart"/>
      <w:r w:rsidRPr="00E83787">
        <w:rPr>
          <w:rFonts w:ascii="Times New Roman" w:eastAsia="Times New Roman" w:hAnsi="Times New Roman" w:cs="Times New Roman"/>
          <w:color w:val="000000"/>
          <w:sz w:val="24"/>
          <w:szCs w:val="24"/>
        </w:rPr>
        <w:t>елемента</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складіть</w:t>
      </w:r>
      <w:proofErr w:type="spellEnd"/>
      <w:r w:rsidRPr="00E83787">
        <w:rPr>
          <w:rFonts w:ascii="Times New Roman" w:eastAsia="Times New Roman" w:hAnsi="Times New Roman" w:cs="Times New Roman"/>
          <w:color w:val="000000"/>
          <w:sz w:val="24"/>
          <w:szCs w:val="24"/>
        </w:rPr>
        <w:t xml:space="preserve"> характеристику </w:t>
      </w:r>
      <w:proofErr w:type="spellStart"/>
      <w:r w:rsidRPr="00E83787">
        <w:rPr>
          <w:rFonts w:ascii="Times New Roman" w:eastAsia="Times New Roman" w:hAnsi="Times New Roman" w:cs="Times New Roman"/>
          <w:color w:val="000000"/>
          <w:sz w:val="24"/>
          <w:szCs w:val="24"/>
        </w:rPr>
        <w:t>Флуору</w:t>
      </w:r>
      <w:proofErr w:type="spellEnd"/>
      <w:r w:rsidRPr="00E83787">
        <w:rPr>
          <w:rFonts w:ascii="Times New Roman" w:eastAsia="Times New Roman" w:hAnsi="Times New Roman" w:cs="Times New Roman"/>
          <w:color w:val="000000"/>
          <w:sz w:val="24"/>
          <w:szCs w:val="24"/>
        </w:rPr>
        <w:t xml:space="preserve"> за </w:t>
      </w:r>
      <w:proofErr w:type="spellStart"/>
      <w:r w:rsidRPr="00E83787">
        <w:rPr>
          <w:rFonts w:ascii="Times New Roman" w:eastAsia="Times New Roman" w:hAnsi="Times New Roman" w:cs="Times New Roman"/>
          <w:color w:val="000000"/>
          <w:sz w:val="24"/>
          <w:szCs w:val="24"/>
        </w:rPr>
        <w:t>положенням</w:t>
      </w:r>
      <w:proofErr w:type="spellEnd"/>
      <w:r w:rsidRPr="00E83787">
        <w:rPr>
          <w:rFonts w:ascii="Times New Roman" w:eastAsia="Times New Roman" w:hAnsi="Times New Roman" w:cs="Times New Roman"/>
          <w:color w:val="000000"/>
          <w:sz w:val="24"/>
          <w:szCs w:val="24"/>
        </w:rPr>
        <w:t xml:space="preserve"> у </w:t>
      </w:r>
      <w:proofErr w:type="spellStart"/>
      <w:r w:rsidRPr="00E83787">
        <w:rPr>
          <w:rFonts w:ascii="Times New Roman" w:eastAsia="Times New Roman" w:hAnsi="Times New Roman" w:cs="Times New Roman"/>
          <w:color w:val="000000"/>
          <w:sz w:val="24"/>
          <w:szCs w:val="24"/>
        </w:rPr>
        <w:t>періодичній</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системі</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хімічних</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елементів</w:t>
      </w:r>
      <w:proofErr w:type="spellEnd"/>
      <w:r w:rsidRPr="00E83787">
        <w:rPr>
          <w:rFonts w:ascii="Times New Roman" w:eastAsia="Times New Roman" w:hAnsi="Times New Roman" w:cs="Times New Roman"/>
          <w:color w:val="000000"/>
          <w:sz w:val="24"/>
          <w:szCs w:val="24"/>
        </w:rPr>
        <w:t>.</w:t>
      </w:r>
    </w:p>
    <w:p w:rsidR="00495E63" w:rsidRPr="00E83787" w:rsidRDefault="00495E63" w:rsidP="00495E63">
      <w:pPr>
        <w:spacing w:after="0" w:line="240" w:lineRule="auto"/>
        <w:rPr>
          <w:rFonts w:ascii="Times New Roman" w:eastAsia="Times New Roman" w:hAnsi="Times New Roman" w:cs="Times New Roman"/>
          <w:sz w:val="24"/>
          <w:szCs w:val="24"/>
        </w:rPr>
      </w:pPr>
      <w:proofErr w:type="spellStart"/>
      <w:r w:rsidRPr="00E83787">
        <w:rPr>
          <w:rFonts w:ascii="Times New Roman" w:eastAsia="Times New Roman" w:hAnsi="Times New Roman" w:cs="Times New Roman"/>
          <w:b/>
          <w:bCs/>
          <w:color w:val="000000"/>
          <w:sz w:val="24"/>
          <w:szCs w:val="24"/>
        </w:rPr>
        <w:t>IVрівень</w:t>
      </w:r>
      <w:proofErr w:type="spellEnd"/>
      <w:r w:rsidRPr="00E83787">
        <w:rPr>
          <w:rFonts w:ascii="Times New Roman" w:eastAsia="Times New Roman" w:hAnsi="Times New Roman" w:cs="Times New Roman"/>
          <w:b/>
          <w:bCs/>
          <w:color w:val="000000"/>
          <w:sz w:val="24"/>
          <w:szCs w:val="24"/>
        </w:rPr>
        <w:t>. (3 бала)</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 xml:space="preserve">11. </w:t>
      </w:r>
      <w:proofErr w:type="spellStart"/>
      <w:r w:rsidRPr="00E83787">
        <w:rPr>
          <w:rFonts w:ascii="Times New Roman" w:eastAsia="Times New Roman" w:hAnsi="Times New Roman" w:cs="Times New Roman"/>
          <w:color w:val="000000"/>
          <w:sz w:val="24"/>
          <w:szCs w:val="24"/>
        </w:rPr>
        <w:t>Розв’яжіть</w:t>
      </w:r>
      <w:proofErr w:type="spellEnd"/>
      <w:r w:rsidRPr="00E83787">
        <w:rPr>
          <w:rFonts w:ascii="Times New Roman" w:eastAsia="Times New Roman" w:hAnsi="Times New Roman" w:cs="Times New Roman"/>
          <w:color w:val="000000"/>
          <w:sz w:val="24"/>
          <w:szCs w:val="24"/>
        </w:rPr>
        <w:t xml:space="preserve"> задачу.</w:t>
      </w:r>
    </w:p>
    <w:p w:rsidR="00495E63" w:rsidRPr="00E83787" w:rsidRDefault="00495E63" w:rsidP="00495E63">
      <w:pPr>
        <w:spacing w:after="0" w:line="240" w:lineRule="auto"/>
        <w:rPr>
          <w:rFonts w:ascii="Times New Roman" w:eastAsia="Times New Roman" w:hAnsi="Times New Roman" w:cs="Times New Roman"/>
          <w:sz w:val="24"/>
          <w:szCs w:val="24"/>
        </w:rPr>
      </w:pPr>
      <w:proofErr w:type="spellStart"/>
      <w:r w:rsidRPr="00E83787">
        <w:rPr>
          <w:rFonts w:ascii="Times New Roman" w:eastAsia="Times New Roman" w:hAnsi="Times New Roman" w:cs="Times New Roman"/>
          <w:color w:val="000000"/>
          <w:sz w:val="24"/>
          <w:szCs w:val="24"/>
        </w:rPr>
        <w:t>Хімічний</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елемент</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знаходиться</w:t>
      </w:r>
      <w:proofErr w:type="spellEnd"/>
      <w:r w:rsidRPr="00E83787">
        <w:rPr>
          <w:rFonts w:ascii="Times New Roman" w:eastAsia="Times New Roman" w:hAnsi="Times New Roman" w:cs="Times New Roman"/>
          <w:color w:val="000000"/>
          <w:sz w:val="24"/>
          <w:szCs w:val="24"/>
        </w:rPr>
        <w:t xml:space="preserve"> у ІІІ </w:t>
      </w:r>
      <w:proofErr w:type="spellStart"/>
      <w:r w:rsidRPr="00E83787">
        <w:rPr>
          <w:rFonts w:ascii="Times New Roman" w:eastAsia="Times New Roman" w:hAnsi="Times New Roman" w:cs="Times New Roman"/>
          <w:color w:val="000000"/>
          <w:sz w:val="24"/>
          <w:szCs w:val="24"/>
        </w:rPr>
        <w:t>групі</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головній</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підгрупі</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Відносна</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молекулярна</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маса</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вищого</w:t>
      </w:r>
      <w:proofErr w:type="spellEnd"/>
      <w:r w:rsidRPr="00E83787">
        <w:rPr>
          <w:rFonts w:ascii="Times New Roman" w:eastAsia="Times New Roman" w:hAnsi="Times New Roman" w:cs="Times New Roman"/>
          <w:color w:val="000000"/>
          <w:sz w:val="24"/>
          <w:szCs w:val="24"/>
        </w:rPr>
        <w:t xml:space="preserve"> оксиду </w:t>
      </w:r>
      <w:proofErr w:type="spellStart"/>
      <w:r w:rsidRPr="00E83787">
        <w:rPr>
          <w:rFonts w:ascii="Times New Roman" w:eastAsia="Times New Roman" w:hAnsi="Times New Roman" w:cs="Times New Roman"/>
          <w:color w:val="000000"/>
          <w:sz w:val="24"/>
          <w:szCs w:val="24"/>
        </w:rPr>
        <w:t>цього</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хімічного</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елемента</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дорівнює</w:t>
      </w:r>
      <w:proofErr w:type="spellEnd"/>
      <w:r w:rsidRPr="00E83787">
        <w:rPr>
          <w:rFonts w:ascii="Times New Roman" w:eastAsia="Times New Roman" w:hAnsi="Times New Roman" w:cs="Times New Roman"/>
          <w:color w:val="000000"/>
          <w:sz w:val="24"/>
          <w:szCs w:val="24"/>
        </w:rPr>
        <w:t xml:space="preserve"> 188. </w:t>
      </w:r>
      <w:proofErr w:type="spellStart"/>
      <w:r w:rsidRPr="00E83787">
        <w:rPr>
          <w:rFonts w:ascii="Times New Roman" w:eastAsia="Times New Roman" w:hAnsi="Times New Roman" w:cs="Times New Roman"/>
          <w:color w:val="000000"/>
          <w:sz w:val="24"/>
          <w:szCs w:val="24"/>
        </w:rPr>
        <w:t>Визначіть</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елемент</w:t>
      </w:r>
      <w:proofErr w:type="spellEnd"/>
      <w:r w:rsidRPr="00E83787">
        <w:rPr>
          <w:rFonts w:ascii="Times New Roman" w:eastAsia="Times New Roman" w:hAnsi="Times New Roman" w:cs="Times New Roman"/>
          <w:color w:val="000000"/>
          <w:sz w:val="24"/>
          <w:szCs w:val="24"/>
        </w:rPr>
        <w:t>.</w:t>
      </w:r>
    </w:p>
    <w:p w:rsidR="00495E63" w:rsidRPr="00E83787" w:rsidRDefault="00495E63" w:rsidP="00495E63">
      <w:pPr>
        <w:spacing w:after="0" w:line="240" w:lineRule="auto"/>
        <w:rPr>
          <w:rFonts w:ascii="Times New Roman" w:eastAsia="Times New Roman" w:hAnsi="Times New Roman" w:cs="Times New Roman"/>
          <w:sz w:val="24"/>
          <w:szCs w:val="24"/>
        </w:rPr>
      </w:pPr>
    </w:p>
    <w:p w:rsidR="00495E63" w:rsidRPr="00E83787" w:rsidRDefault="00495E63" w:rsidP="00495E63">
      <w:pPr>
        <w:spacing w:after="0" w:line="240" w:lineRule="auto"/>
        <w:jc w:val="center"/>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8"/>
          <w:szCs w:val="28"/>
          <w:shd w:val="clear" w:color="auto" w:fill="FFFFF0"/>
        </w:rPr>
        <w:t xml:space="preserve">Контроль </w:t>
      </w:r>
      <w:proofErr w:type="spellStart"/>
      <w:r w:rsidRPr="00E83787">
        <w:rPr>
          <w:rFonts w:ascii="Times New Roman" w:eastAsia="Times New Roman" w:hAnsi="Times New Roman" w:cs="Times New Roman"/>
          <w:color w:val="000000"/>
          <w:sz w:val="28"/>
          <w:szCs w:val="28"/>
          <w:shd w:val="clear" w:color="auto" w:fill="FFFFF0"/>
        </w:rPr>
        <w:t>знань</w:t>
      </w:r>
      <w:proofErr w:type="spellEnd"/>
      <w:r w:rsidRPr="00E83787">
        <w:rPr>
          <w:rFonts w:ascii="Times New Roman" w:eastAsia="Times New Roman" w:hAnsi="Times New Roman" w:cs="Times New Roman"/>
          <w:color w:val="000000"/>
          <w:sz w:val="28"/>
          <w:szCs w:val="28"/>
          <w:shd w:val="clear" w:color="auto" w:fill="FFFFF0"/>
        </w:rPr>
        <w:t xml:space="preserve"> з теми "</w:t>
      </w:r>
      <w:proofErr w:type="spellStart"/>
      <w:r w:rsidRPr="00E83787">
        <w:rPr>
          <w:rFonts w:ascii="Times New Roman" w:eastAsia="Times New Roman" w:hAnsi="Times New Roman" w:cs="Times New Roman"/>
          <w:color w:val="000000"/>
          <w:sz w:val="28"/>
          <w:szCs w:val="28"/>
          <w:shd w:val="clear" w:color="auto" w:fill="FFFFF0"/>
        </w:rPr>
        <w:t>Періодичний</w:t>
      </w:r>
      <w:proofErr w:type="spellEnd"/>
      <w:r w:rsidRPr="00E83787">
        <w:rPr>
          <w:rFonts w:ascii="Times New Roman" w:eastAsia="Times New Roman" w:hAnsi="Times New Roman" w:cs="Times New Roman"/>
          <w:color w:val="000000"/>
          <w:sz w:val="28"/>
          <w:szCs w:val="28"/>
          <w:shd w:val="clear" w:color="auto" w:fill="FFFFF0"/>
        </w:rPr>
        <w:t xml:space="preserve"> закон і </w:t>
      </w:r>
      <w:proofErr w:type="spellStart"/>
      <w:r w:rsidRPr="00E83787">
        <w:rPr>
          <w:rFonts w:ascii="Times New Roman" w:eastAsia="Times New Roman" w:hAnsi="Times New Roman" w:cs="Times New Roman"/>
          <w:color w:val="000000"/>
          <w:sz w:val="28"/>
          <w:szCs w:val="28"/>
          <w:shd w:val="clear" w:color="auto" w:fill="FFFFF0"/>
        </w:rPr>
        <w:t>періодична</w:t>
      </w:r>
      <w:proofErr w:type="spellEnd"/>
      <w:r w:rsidRPr="00E83787">
        <w:rPr>
          <w:rFonts w:ascii="Times New Roman" w:eastAsia="Times New Roman" w:hAnsi="Times New Roman" w:cs="Times New Roman"/>
          <w:color w:val="000000"/>
          <w:sz w:val="28"/>
          <w:szCs w:val="28"/>
          <w:shd w:val="clear" w:color="auto" w:fill="FFFFF0"/>
        </w:rPr>
        <w:t xml:space="preserve"> система </w:t>
      </w:r>
      <w:proofErr w:type="spellStart"/>
      <w:r w:rsidRPr="00E83787">
        <w:rPr>
          <w:rFonts w:ascii="Times New Roman" w:eastAsia="Times New Roman" w:hAnsi="Times New Roman" w:cs="Times New Roman"/>
          <w:color w:val="000000"/>
          <w:sz w:val="28"/>
          <w:szCs w:val="28"/>
          <w:shd w:val="clear" w:color="auto" w:fill="FFFFF0"/>
        </w:rPr>
        <w:t>хімічних</w:t>
      </w:r>
      <w:proofErr w:type="spellEnd"/>
      <w:r w:rsidRPr="00E83787">
        <w:rPr>
          <w:rFonts w:ascii="Times New Roman" w:eastAsia="Times New Roman" w:hAnsi="Times New Roman" w:cs="Times New Roman"/>
          <w:color w:val="000000"/>
          <w:sz w:val="28"/>
          <w:szCs w:val="28"/>
          <w:shd w:val="clear" w:color="auto" w:fill="FFFFF0"/>
        </w:rPr>
        <w:t xml:space="preserve"> </w:t>
      </w:r>
      <w:proofErr w:type="spellStart"/>
      <w:r w:rsidRPr="00E83787">
        <w:rPr>
          <w:rFonts w:ascii="Times New Roman" w:eastAsia="Times New Roman" w:hAnsi="Times New Roman" w:cs="Times New Roman"/>
          <w:color w:val="000000"/>
          <w:sz w:val="28"/>
          <w:szCs w:val="28"/>
          <w:shd w:val="clear" w:color="auto" w:fill="FFFFF0"/>
        </w:rPr>
        <w:t>елементів</w:t>
      </w:r>
      <w:proofErr w:type="spellEnd"/>
      <w:r w:rsidRPr="00E83787">
        <w:rPr>
          <w:rFonts w:ascii="Times New Roman" w:eastAsia="Times New Roman" w:hAnsi="Times New Roman" w:cs="Times New Roman"/>
          <w:color w:val="000000"/>
          <w:sz w:val="28"/>
          <w:szCs w:val="28"/>
          <w:shd w:val="clear" w:color="auto" w:fill="FFFFF0"/>
        </w:rPr>
        <w:t>. Будова атома"</w:t>
      </w:r>
    </w:p>
    <w:p w:rsidR="00495E63" w:rsidRPr="00E83787" w:rsidRDefault="00495E63" w:rsidP="00495E63">
      <w:pPr>
        <w:spacing w:after="0" w:line="240" w:lineRule="auto"/>
        <w:jc w:val="center"/>
        <w:rPr>
          <w:rFonts w:ascii="Times New Roman" w:eastAsia="Times New Roman" w:hAnsi="Times New Roman" w:cs="Times New Roman"/>
          <w:sz w:val="24"/>
          <w:szCs w:val="24"/>
        </w:rPr>
      </w:pPr>
      <w:r w:rsidRPr="00E83787">
        <w:rPr>
          <w:rFonts w:ascii="Times New Roman" w:eastAsia="Times New Roman" w:hAnsi="Times New Roman" w:cs="Times New Roman"/>
          <w:b/>
          <w:bCs/>
          <w:color w:val="000000"/>
          <w:sz w:val="28"/>
          <w:szCs w:val="28"/>
          <w:u w:val="single"/>
        </w:rPr>
        <w:t xml:space="preserve">ІІ </w:t>
      </w:r>
      <w:proofErr w:type="spellStart"/>
      <w:r w:rsidRPr="00E83787">
        <w:rPr>
          <w:rFonts w:ascii="Times New Roman" w:eastAsia="Times New Roman" w:hAnsi="Times New Roman" w:cs="Times New Roman"/>
          <w:b/>
          <w:bCs/>
          <w:color w:val="000000"/>
          <w:sz w:val="28"/>
          <w:szCs w:val="28"/>
          <w:u w:val="single"/>
        </w:rPr>
        <w:t>варіант</w:t>
      </w:r>
      <w:proofErr w:type="spellEnd"/>
      <w:r w:rsidRPr="00E83787">
        <w:rPr>
          <w:rFonts w:ascii="Times New Roman" w:eastAsia="Times New Roman" w:hAnsi="Times New Roman" w:cs="Times New Roman"/>
          <w:b/>
          <w:bCs/>
          <w:color w:val="000000"/>
          <w:sz w:val="28"/>
          <w:szCs w:val="28"/>
          <w:u w:val="single"/>
        </w:rPr>
        <w:t>.</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b/>
          <w:bCs/>
          <w:color w:val="000000"/>
          <w:sz w:val="24"/>
          <w:szCs w:val="24"/>
        </w:rPr>
        <w:t xml:space="preserve">І </w:t>
      </w:r>
      <w:proofErr w:type="spellStart"/>
      <w:r w:rsidRPr="00E83787">
        <w:rPr>
          <w:rFonts w:ascii="Times New Roman" w:eastAsia="Times New Roman" w:hAnsi="Times New Roman" w:cs="Times New Roman"/>
          <w:b/>
          <w:bCs/>
          <w:color w:val="000000"/>
          <w:sz w:val="24"/>
          <w:szCs w:val="24"/>
        </w:rPr>
        <w:t>рівень</w:t>
      </w:r>
      <w:proofErr w:type="spellEnd"/>
      <w:r w:rsidRPr="00E83787">
        <w:rPr>
          <w:rFonts w:ascii="Times New Roman" w:eastAsia="Times New Roman" w:hAnsi="Times New Roman" w:cs="Times New Roman"/>
          <w:b/>
          <w:bCs/>
          <w:color w:val="000000"/>
          <w:sz w:val="24"/>
          <w:szCs w:val="24"/>
        </w:rPr>
        <w:t>. (по 0,5 бала)</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i/>
          <w:iCs/>
          <w:color w:val="000000"/>
          <w:sz w:val="24"/>
          <w:szCs w:val="24"/>
        </w:rPr>
        <w:t xml:space="preserve">1. До </w:t>
      </w:r>
      <w:proofErr w:type="spellStart"/>
      <w:r w:rsidRPr="00E83787">
        <w:rPr>
          <w:rFonts w:ascii="Times New Roman" w:eastAsia="Times New Roman" w:hAnsi="Times New Roman" w:cs="Times New Roman"/>
          <w:i/>
          <w:iCs/>
          <w:color w:val="000000"/>
          <w:sz w:val="24"/>
          <w:szCs w:val="24"/>
        </w:rPr>
        <w:t>Якої</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групи</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відноситься</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елемент</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що</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утворює</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вищий</w:t>
      </w:r>
      <w:proofErr w:type="spellEnd"/>
      <w:r w:rsidRPr="00E83787">
        <w:rPr>
          <w:rFonts w:ascii="Times New Roman" w:eastAsia="Times New Roman" w:hAnsi="Times New Roman" w:cs="Times New Roman"/>
          <w:i/>
          <w:iCs/>
          <w:color w:val="000000"/>
          <w:sz w:val="24"/>
          <w:szCs w:val="24"/>
        </w:rPr>
        <w:t xml:space="preserve"> оксид </w:t>
      </w:r>
      <w:proofErr w:type="spellStart"/>
      <w:r w:rsidRPr="00E83787">
        <w:rPr>
          <w:rFonts w:ascii="Times New Roman" w:eastAsia="Times New Roman" w:hAnsi="Times New Roman" w:cs="Times New Roman"/>
          <w:i/>
          <w:iCs/>
          <w:color w:val="000000"/>
          <w:sz w:val="24"/>
          <w:szCs w:val="24"/>
        </w:rPr>
        <w:t>загальною</w:t>
      </w:r>
      <w:proofErr w:type="spellEnd"/>
      <w:r w:rsidRPr="00E83787">
        <w:rPr>
          <w:rFonts w:ascii="Times New Roman" w:eastAsia="Times New Roman" w:hAnsi="Times New Roman" w:cs="Times New Roman"/>
          <w:i/>
          <w:iCs/>
          <w:color w:val="000000"/>
          <w:sz w:val="24"/>
          <w:szCs w:val="24"/>
        </w:rPr>
        <w:t xml:space="preserve"> формулою R</w:t>
      </w:r>
      <w:r w:rsidRPr="00E83787">
        <w:rPr>
          <w:rFonts w:ascii="Times New Roman" w:eastAsia="Times New Roman" w:hAnsi="Times New Roman" w:cs="Times New Roman"/>
          <w:i/>
          <w:iCs/>
          <w:color w:val="000000"/>
          <w:sz w:val="14"/>
          <w:szCs w:val="14"/>
          <w:vertAlign w:val="subscript"/>
        </w:rPr>
        <w:t>2</w:t>
      </w:r>
      <w:r w:rsidRPr="00E83787">
        <w:rPr>
          <w:rFonts w:ascii="Times New Roman" w:eastAsia="Times New Roman" w:hAnsi="Times New Roman" w:cs="Times New Roman"/>
          <w:i/>
          <w:iCs/>
          <w:color w:val="000000"/>
          <w:sz w:val="24"/>
          <w:szCs w:val="24"/>
        </w:rPr>
        <w:t xml:space="preserve"> O</w:t>
      </w:r>
      <w:r w:rsidRPr="00E83787">
        <w:rPr>
          <w:rFonts w:ascii="Times New Roman" w:eastAsia="Times New Roman" w:hAnsi="Times New Roman" w:cs="Times New Roman"/>
          <w:i/>
          <w:iCs/>
          <w:color w:val="000000"/>
          <w:sz w:val="14"/>
          <w:szCs w:val="14"/>
          <w:vertAlign w:val="subscript"/>
        </w:rPr>
        <w:t>7</w:t>
      </w:r>
    </w:p>
    <w:p w:rsidR="00495E63" w:rsidRPr="00175B39"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А</w:t>
      </w:r>
      <w:r w:rsidRPr="00175B39">
        <w:rPr>
          <w:rFonts w:ascii="Times New Roman" w:eastAsia="Times New Roman" w:hAnsi="Times New Roman" w:cs="Times New Roman"/>
          <w:color w:val="000000"/>
          <w:sz w:val="24"/>
          <w:szCs w:val="24"/>
        </w:rPr>
        <w:t xml:space="preserve">. </w:t>
      </w:r>
      <w:r w:rsidRPr="00E83787">
        <w:rPr>
          <w:rFonts w:ascii="Times New Roman" w:eastAsia="Times New Roman" w:hAnsi="Times New Roman" w:cs="Times New Roman"/>
          <w:color w:val="000000"/>
          <w:sz w:val="24"/>
          <w:szCs w:val="24"/>
        </w:rPr>
        <w:t>І</w:t>
      </w:r>
      <w:r w:rsidRPr="00175B39">
        <w:rPr>
          <w:rFonts w:ascii="Times New Roman" w:eastAsia="Times New Roman" w:hAnsi="Times New Roman" w:cs="Times New Roman"/>
          <w:color w:val="000000"/>
          <w:sz w:val="24"/>
          <w:szCs w:val="24"/>
        </w:rPr>
        <w:tab/>
      </w:r>
      <w:r w:rsidRPr="00175B39">
        <w:rPr>
          <w:rFonts w:ascii="Times New Roman" w:eastAsia="Times New Roman" w:hAnsi="Times New Roman" w:cs="Times New Roman"/>
          <w:color w:val="000000"/>
          <w:sz w:val="24"/>
          <w:szCs w:val="24"/>
        </w:rPr>
        <w:tab/>
      </w:r>
      <w:r w:rsidRPr="00E83787">
        <w:rPr>
          <w:rFonts w:ascii="Times New Roman" w:eastAsia="Times New Roman" w:hAnsi="Times New Roman" w:cs="Times New Roman"/>
          <w:color w:val="000000"/>
          <w:sz w:val="24"/>
          <w:szCs w:val="24"/>
        </w:rPr>
        <w:t>Б</w:t>
      </w:r>
      <w:r w:rsidRPr="00175B39">
        <w:rPr>
          <w:rFonts w:ascii="Times New Roman" w:eastAsia="Times New Roman" w:hAnsi="Times New Roman" w:cs="Times New Roman"/>
          <w:color w:val="000000"/>
          <w:sz w:val="24"/>
          <w:szCs w:val="24"/>
        </w:rPr>
        <w:t xml:space="preserve">. </w:t>
      </w:r>
      <w:r w:rsidRPr="00E83787">
        <w:rPr>
          <w:rFonts w:ascii="Times New Roman" w:eastAsia="Times New Roman" w:hAnsi="Times New Roman" w:cs="Times New Roman"/>
          <w:color w:val="000000"/>
          <w:sz w:val="24"/>
          <w:szCs w:val="24"/>
        </w:rPr>
        <w:t>ІІ</w:t>
      </w:r>
      <w:r w:rsidRPr="00175B39">
        <w:rPr>
          <w:rFonts w:ascii="Times New Roman" w:eastAsia="Times New Roman" w:hAnsi="Times New Roman" w:cs="Times New Roman"/>
          <w:color w:val="000000"/>
          <w:sz w:val="24"/>
          <w:szCs w:val="24"/>
        </w:rPr>
        <w:tab/>
      </w:r>
      <w:r w:rsidRPr="00175B39">
        <w:rPr>
          <w:rFonts w:ascii="Times New Roman" w:eastAsia="Times New Roman" w:hAnsi="Times New Roman" w:cs="Times New Roman"/>
          <w:color w:val="000000"/>
          <w:sz w:val="24"/>
          <w:szCs w:val="24"/>
        </w:rPr>
        <w:tab/>
      </w:r>
      <w:r w:rsidRPr="00E83787">
        <w:rPr>
          <w:rFonts w:ascii="Times New Roman" w:eastAsia="Times New Roman" w:hAnsi="Times New Roman" w:cs="Times New Roman"/>
          <w:color w:val="000000"/>
          <w:sz w:val="24"/>
          <w:szCs w:val="24"/>
        </w:rPr>
        <w:t>В</w:t>
      </w:r>
      <w:r w:rsidRPr="00175B39">
        <w:rPr>
          <w:rFonts w:ascii="Times New Roman" w:eastAsia="Times New Roman" w:hAnsi="Times New Roman" w:cs="Times New Roman"/>
          <w:color w:val="000000"/>
          <w:sz w:val="24"/>
          <w:szCs w:val="24"/>
        </w:rPr>
        <w:t xml:space="preserve">. </w:t>
      </w:r>
      <w:r w:rsidRPr="00495E63">
        <w:rPr>
          <w:rFonts w:ascii="Times New Roman" w:eastAsia="Times New Roman" w:hAnsi="Times New Roman" w:cs="Times New Roman"/>
          <w:color w:val="000000"/>
          <w:sz w:val="24"/>
          <w:szCs w:val="24"/>
          <w:lang w:val="en-US"/>
        </w:rPr>
        <w:t>VII</w:t>
      </w:r>
      <w:r w:rsidRPr="00175B39">
        <w:rPr>
          <w:rFonts w:ascii="Times New Roman" w:eastAsia="Times New Roman" w:hAnsi="Times New Roman" w:cs="Times New Roman"/>
          <w:color w:val="000000"/>
          <w:sz w:val="24"/>
          <w:szCs w:val="24"/>
        </w:rPr>
        <w:tab/>
      </w:r>
      <w:r w:rsidRPr="00175B39">
        <w:rPr>
          <w:rFonts w:ascii="Times New Roman" w:eastAsia="Times New Roman" w:hAnsi="Times New Roman" w:cs="Times New Roman"/>
          <w:color w:val="000000"/>
          <w:sz w:val="24"/>
          <w:szCs w:val="24"/>
        </w:rPr>
        <w:tab/>
      </w:r>
      <w:r w:rsidRPr="00E83787">
        <w:rPr>
          <w:rFonts w:ascii="Times New Roman" w:eastAsia="Times New Roman" w:hAnsi="Times New Roman" w:cs="Times New Roman"/>
          <w:color w:val="000000"/>
          <w:sz w:val="24"/>
          <w:szCs w:val="24"/>
        </w:rPr>
        <w:t>Г</w:t>
      </w:r>
      <w:r w:rsidRPr="00175B39">
        <w:rPr>
          <w:rFonts w:ascii="Times New Roman" w:eastAsia="Times New Roman" w:hAnsi="Times New Roman" w:cs="Times New Roman"/>
          <w:color w:val="000000"/>
          <w:sz w:val="24"/>
          <w:szCs w:val="24"/>
        </w:rPr>
        <w:t xml:space="preserve">. </w:t>
      </w:r>
      <w:r w:rsidRPr="00495E63">
        <w:rPr>
          <w:rFonts w:ascii="Times New Roman" w:eastAsia="Times New Roman" w:hAnsi="Times New Roman" w:cs="Times New Roman"/>
          <w:color w:val="000000"/>
          <w:sz w:val="24"/>
          <w:szCs w:val="24"/>
          <w:lang w:val="en-US"/>
        </w:rPr>
        <w:t>VI</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i/>
          <w:iCs/>
          <w:color w:val="000000"/>
          <w:sz w:val="24"/>
          <w:szCs w:val="24"/>
        </w:rPr>
        <w:t xml:space="preserve">2. </w:t>
      </w:r>
      <w:proofErr w:type="spellStart"/>
      <w:r w:rsidRPr="00E83787">
        <w:rPr>
          <w:rFonts w:ascii="Times New Roman" w:eastAsia="Times New Roman" w:hAnsi="Times New Roman" w:cs="Times New Roman"/>
          <w:i/>
          <w:iCs/>
          <w:color w:val="000000"/>
          <w:sz w:val="24"/>
          <w:szCs w:val="24"/>
        </w:rPr>
        <w:t>Який</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елемент</w:t>
      </w:r>
      <w:proofErr w:type="spellEnd"/>
      <w:r w:rsidRPr="00E83787">
        <w:rPr>
          <w:rFonts w:ascii="Times New Roman" w:eastAsia="Times New Roman" w:hAnsi="Times New Roman" w:cs="Times New Roman"/>
          <w:i/>
          <w:iCs/>
          <w:color w:val="000000"/>
          <w:sz w:val="24"/>
          <w:szCs w:val="24"/>
        </w:rPr>
        <w:t xml:space="preserve"> четвертого </w:t>
      </w:r>
      <w:proofErr w:type="spellStart"/>
      <w:r w:rsidRPr="00E83787">
        <w:rPr>
          <w:rFonts w:ascii="Times New Roman" w:eastAsia="Times New Roman" w:hAnsi="Times New Roman" w:cs="Times New Roman"/>
          <w:i/>
          <w:iCs/>
          <w:color w:val="000000"/>
          <w:sz w:val="24"/>
          <w:szCs w:val="24"/>
        </w:rPr>
        <w:t>періоду</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має</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найсильніші</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металеві</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властивості</w:t>
      </w:r>
      <w:proofErr w:type="spellEnd"/>
      <w:r w:rsidRPr="00E83787">
        <w:rPr>
          <w:rFonts w:ascii="Times New Roman" w:eastAsia="Times New Roman" w:hAnsi="Times New Roman" w:cs="Times New Roman"/>
          <w:i/>
          <w:iCs/>
          <w:color w:val="000000"/>
          <w:sz w:val="24"/>
          <w:szCs w:val="24"/>
        </w:rPr>
        <w:t>:</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 xml:space="preserve">А. </w:t>
      </w:r>
      <w:proofErr w:type="spellStart"/>
      <w:r w:rsidRPr="00E83787">
        <w:rPr>
          <w:rFonts w:ascii="Times New Roman" w:eastAsia="Times New Roman" w:hAnsi="Times New Roman" w:cs="Times New Roman"/>
          <w:color w:val="000000"/>
          <w:sz w:val="24"/>
          <w:szCs w:val="24"/>
        </w:rPr>
        <w:t>Германій</w:t>
      </w:r>
      <w:proofErr w:type="spellEnd"/>
      <w:r w:rsidRPr="00E83787">
        <w:rPr>
          <w:rFonts w:ascii="Times New Roman" w:eastAsia="Times New Roman" w:hAnsi="Times New Roman" w:cs="Times New Roman"/>
          <w:color w:val="000000"/>
          <w:sz w:val="24"/>
          <w:szCs w:val="24"/>
        </w:rPr>
        <w:tab/>
        <w:t xml:space="preserve">Б. </w:t>
      </w:r>
      <w:proofErr w:type="spellStart"/>
      <w:r w:rsidRPr="00E83787">
        <w:rPr>
          <w:rFonts w:ascii="Times New Roman" w:eastAsia="Times New Roman" w:hAnsi="Times New Roman" w:cs="Times New Roman"/>
          <w:color w:val="000000"/>
          <w:sz w:val="24"/>
          <w:szCs w:val="24"/>
        </w:rPr>
        <w:t>Купрум</w:t>
      </w:r>
      <w:proofErr w:type="spellEnd"/>
      <w:r w:rsidRPr="00E83787">
        <w:rPr>
          <w:rFonts w:ascii="Times New Roman" w:eastAsia="Times New Roman" w:hAnsi="Times New Roman" w:cs="Times New Roman"/>
          <w:color w:val="000000"/>
          <w:sz w:val="24"/>
          <w:szCs w:val="24"/>
        </w:rPr>
        <w:tab/>
      </w:r>
      <w:r w:rsidRPr="00E83787">
        <w:rPr>
          <w:rFonts w:ascii="Times New Roman" w:eastAsia="Times New Roman" w:hAnsi="Times New Roman" w:cs="Times New Roman"/>
          <w:color w:val="000000"/>
          <w:sz w:val="24"/>
          <w:szCs w:val="24"/>
        </w:rPr>
        <w:tab/>
        <w:t xml:space="preserve">В. </w:t>
      </w:r>
      <w:proofErr w:type="spellStart"/>
      <w:r w:rsidRPr="00E83787">
        <w:rPr>
          <w:rFonts w:ascii="Times New Roman" w:eastAsia="Times New Roman" w:hAnsi="Times New Roman" w:cs="Times New Roman"/>
          <w:color w:val="000000"/>
          <w:sz w:val="24"/>
          <w:szCs w:val="24"/>
        </w:rPr>
        <w:t>Калій</w:t>
      </w:r>
      <w:proofErr w:type="spellEnd"/>
      <w:r w:rsidRPr="00E83787">
        <w:rPr>
          <w:rFonts w:ascii="Times New Roman" w:eastAsia="Times New Roman" w:hAnsi="Times New Roman" w:cs="Times New Roman"/>
          <w:color w:val="000000"/>
          <w:sz w:val="24"/>
          <w:szCs w:val="24"/>
        </w:rPr>
        <w:tab/>
        <w:t>Г. Цинк.</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i/>
          <w:iCs/>
          <w:color w:val="000000"/>
          <w:sz w:val="24"/>
          <w:szCs w:val="24"/>
        </w:rPr>
        <w:t xml:space="preserve">3. До </w:t>
      </w:r>
      <w:proofErr w:type="spellStart"/>
      <w:r w:rsidRPr="00E83787">
        <w:rPr>
          <w:rFonts w:ascii="Times New Roman" w:eastAsia="Times New Roman" w:hAnsi="Times New Roman" w:cs="Times New Roman"/>
          <w:i/>
          <w:iCs/>
          <w:color w:val="000000"/>
          <w:sz w:val="24"/>
          <w:szCs w:val="24"/>
        </w:rPr>
        <w:t>елементів</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головної</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підгрупи</w:t>
      </w:r>
      <w:proofErr w:type="spellEnd"/>
      <w:r w:rsidRPr="00E83787">
        <w:rPr>
          <w:rFonts w:ascii="Times New Roman" w:eastAsia="Times New Roman" w:hAnsi="Times New Roman" w:cs="Times New Roman"/>
          <w:i/>
          <w:iCs/>
          <w:color w:val="000000"/>
          <w:sz w:val="24"/>
          <w:szCs w:val="24"/>
        </w:rPr>
        <w:t xml:space="preserve"> не </w:t>
      </w:r>
      <w:proofErr w:type="spellStart"/>
      <w:r w:rsidRPr="00E83787">
        <w:rPr>
          <w:rFonts w:ascii="Times New Roman" w:eastAsia="Times New Roman" w:hAnsi="Times New Roman" w:cs="Times New Roman"/>
          <w:i/>
          <w:iCs/>
          <w:color w:val="000000"/>
          <w:sz w:val="24"/>
          <w:szCs w:val="24"/>
        </w:rPr>
        <w:t>належить</w:t>
      </w:r>
      <w:proofErr w:type="spellEnd"/>
      <w:r w:rsidRPr="00E83787">
        <w:rPr>
          <w:rFonts w:ascii="Times New Roman" w:eastAsia="Times New Roman" w:hAnsi="Times New Roman" w:cs="Times New Roman"/>
          <w:i/>
          <w:iCs/>
          <w:color w:val="000000"/>
          <w:sz w:val="24"/>
          <w:szCs w:val="24"/>
        </w:rPr>
        <w:t>:</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 xml:space="preserve">А. </w:t>
      </w:r>
      <w:proofErr w:type="spellStart"/>
      <w:r w:rsidRPr="00E83787">
        <w:rPr>
          <w:rFonts w:ascii="Times New Roman" w:eastAsia="Times New Roman" w:hAnsi="Times New Roman" w:cs="Times New Roman"/>
          <w:color w:val="000000"/>
          <w:sz w:val="24"/>
          <w:szCs w:val="24"/>
        </w:rPr>
        <w:t>Галій</w:t>
      </w:r>
      <w:proofErr w:type="spellEnd"/>
      <w:r w:rsidRPr="00E83787">
        <w:rPr>
          <w:rFonts w:ascii="Times New Roman" w:eastAsia="Times New Roman" w:hAnsi="Times New Roman" w:cs="Times New Roman"/>
          <w:color w:val="000000"/>
          <w:sz w:val="24"/>
          <w:szCs w:val="24"/>
        </w:rPr>
        <w:tab/>
      </w:r>
      <w:r w:rsidRPr="00E83787">
        <w:rPr>
          <w:rFonts w:ascii="Times New Roman" w:eastAsia="Times New Roman" w:hAnsi="Times New Roman" w:cs="Times New Roman"/>
          <w:color w:val="000000"/>
          <w:sz w:val="24"/>
          <w:szCs w:val="24"/>
        </w:rPr>
        <w:tab/>
        <w:t xml:space="preserve">Б. </w:t>
      </w:r>
      <w:proofErr w:type="spellStart"/>
      <w:r w:rsidRPr="00E83787">
        <w:rPr>
          <w:rFonts w:ascii="Times New Roman" w:eastAsia="Times New Roman" w:hAnsi="Times New Roman" w:cs="Times New Roman"/>
          <w:color w:val="000000"/>
          <w:sz w:val="24"/>
          <w:szCs w:val="24"/>
        </w:rPr>
        <w:t>Стибій</w:t>
      </w:r>
      <w:proofErr w:type="spellEnd"/>
      <w:r w:rsidRPr="00E83787">
        <w:rPr>
          <w:rFonts w:ascii="Times New Roman" w:eastAsia="Times New Roman" w:hAnsi="Times New Roman" w:cs="Times New Roman"/>
          <w:color w:val="000000"/>
          <w:sz w:val="24"/>
          <w:szCs w:val="24"/>
        </w:rPr>
        <w:tab/>
      </w:r>
      <w:r w:rsidRPr="00E83787">
        <w:rPr>
          <w:rFonts w:ascii="Times New Roman" w:eastAsia="Times New Roman" w:hAnsi="Times New Roman" w:cs="Times New Roman"/>
          <w:color w:val="000000"/>
          <w:sz w:val="24"/>
          <w:szCs w:val="24"/>
        </w:rPr>
        <w:tab/>
        <w:t>В. Цинк</w:t>
      </w:r>
      <w:r w:rsidRPr="00E83787">
        <w:rPr>
          <w:rFonts w:ascii="Times New Roman" w:eastAsia="Times New Roman" w:hAnsi="Times New Roman" w:cs="Times New Roman"/>
          <w:color w:val="000000"/>
          <w:sz w:val="24"/>
          <w:szCs w:val="24"/>
        </w:rPr>
        <w:tab/>
      </w:r>
      <w:r w:rsidRPr="00E83787">
        <w:rPr>
          <w:rFonts w:ascii="Times New Roman" w:eastAsia="Times New Roman" w:hAnsi="Times New Roman" w:cs="Times New Roman"/>
          <w:color w:val="000000"/>
          <w:sz w:val="24"/>
          <w:szCs w:val="24"/>
        </w:rPr>
        <w:tab/>
        <w:t>Г. Йод</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i/>
          <w:iCs/>
          <w:color w:val="000000"/>
          <w:sz w:val="24"/>
          <w:szCs w:val="24"/>
        </w:rPr>
        <w:t xml:space="preserve">4. </w:t>
      </w:r>
      <w:proofErr w:type="spellStart"/>
      <w:r w:rsidRPr="00E83787">
        <w:rPr>
          <w:rFonts w:ascii="Times New Roman" w:eastAsia="Times New Roman" w:hAnsi="Times New Roman" w:cs="Times New Roman"/>
          <w:i/>
          <w:iCs/>
          <w:color w:val="000000"/>
          <w:sz w:val="24"/>
          <w:szCs w:val="24"/>
        </w:rPr>
        <w:t>Укажіть</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номери</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груп</w:t>
      </w:r>
      <w:proofErr w:type="spellEnd"/>
      <w:r w:rsidRPr="00E83787">
        <w:rPr>
          <w:rFonts w:ascii="Times New Roman" w:eastAsia="Times New Roman" w:hAnsi="Times New Roman" w:cs="Times New Roman"/>
          <w:i/>
          <w:iCs/>
          <w:color w:val="000000"/>
          <w:sz w:val="24"/>
          <w:szCs w:val="24"/>
        </w:rPr>
        <w:t xml:space="preserve">, у </w:t>
      </w:r>
      <w:proofErr w:type="spellStart"/>
      <w:r w:rsidRPr="00E83787">
        <w:rPr>
          <w:rFonts w:ascii="Times New Roman" w:eastAsia="Times New Roman" w:hAnsi="Times New Roman" w:cs="Times New Roman"/>
          <w:i/>
          <w:iCs/>
          <w:color w:val="000000"/>
          <w:sz w:val="24"/>
          <w:szCs w:val="24"/>
        </w:rPr>
        <w:t>яких</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знаходяться</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елементи</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Ca</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Zn</w:t>
      </w:r>
      <w:proofErr w:type="spellEnd"/>
      <w:r w:rsidRPr="00E83787">
        <w:rPr>
          <w:rFonts w:ascii="Times New Roman" w:eastAsia="Times New Roman" w:hAnsi="Times New Roman" w:cs="Times New Roman"/>
          <w:i/>
          <w:iCs/>
          <w:color w:val="000000"/>
          <w:sz w:val="24"/>
          <w:szCs w:val="24"/>
        </w:rPr>
        <w:t>, S:</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А   І, V          Б  ІІ, ІV            В  ІІ, VI        Г  І, VІ</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i/>
          <w:iCs/>
          <w:color w:val="000000"/>
          <w:sz w:val="24"/>
          <w:szCs w:val="24"/>
        </w:rPr>
        <w:t xml:space="preserve">5. </w:t>
      </w:r>
      <w:proofErr w:type="spellStart"/>
      <w:r w:rsidRPr="00E83787">
        <w:rPr>
          <w:rFonts w:ascii="Times New Roman" w:eastAsia="Times New Roman" w:hAnsi="Times New Roman" w:cs="Times New Roman"/>
          <w:i/>
          <w:iCs/>
          <w:color w:val="000000"/>
          <w:sz w:val="24"/>
          <w:szCs w:val="24"/>
        </w:rPr>
        <w:t>Укажіть</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елемент</w:t>
      </w:r>
      <w:proofErr w:type="spellEnd"/>
      <w:r w:rsidRPr="00E83787">
        <w:rPr>
          <w:rFonts w:ascii="Times New Roman" w:eastAsia="Times New Roman" w:hAnsi="Times New Roman" w:cs="Times New Roman"/>
          <w:i/>
          <w:iCs/>
          <w:color w:val="000000"/>
          <w:sz w:val="24"/>
          <w:szCs w:val="24"/>
        </w:rPr>
        <w:t xml:space="preserve"> малого </w:t>
      </w:r>
      <w:proofErr w:type="spellStart"/>
      <w:r w:rsidRPr="00E83787">
        <w:rPr>
          <w:rFonts w:ascii="Times New Roman" w:eastAsia="Times New Roman" w:hAnsi="Times New Roman" w:cs="Times New Roman"/>
          <w:i/>
          <w:iCs/>
          <w:color w:val="000000"/>
          <w:sz w:val="24"/>
          <w:szCs w:val="24"/>
        </w:rPr>
        <w:t>періоду</w:t>
      </w:r>
      <w:proofErr w:type="spellEnd"/>
      <w:r w:rsidRPr="00E83787">
        <w:rPr>
          <w:rFonts w:ascii="Times New Roman" w:eastAsia="Times New Roman" w:hAnsi="Times New Roman" w:cs="Times New Roman"/>
          <w:i/>
          <w:iCs/>
          <w:color w:val="000000"/>
          <w:sz w:val="24"/>
          <w:szCs w:val="24"/>
        </w:rPr>
        <w:t>:</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 xml:space="preserve">А  </w:t>
      </w:r>
      <w:proofErr w:type="spellStart"/>
      <w:r w:rsidRPr="00E83787">
        <w:rPr>
          <w:rFonts w:ascii="Times New Roman" w:eastAsia="Times New Roman" w:hAnsi="Times New Roman" w:cs="Times New Roman"/>
          <w:color w:val="000000"/>
          <w:sz w:val="24"/>
          <w:szCs w:val="24"/>
        </w:rPr>
        <w:t>Силіцій</w:t>
      </w:r>
      <w:proofErr w:type="spellEnd"/>
      <w:r w:rsidRPr="00E83787">
        <w:rPr>
          <w:rFonts w:ascii="Times New Roman" w:eastAsia="Times New Roman" w:hAnsi="Times New Roman" w:cs="Times New Roman"/>
          <w:color w:val="000000"/>
          <w:sz w:val="24"/>
          <w:szCs w:val="24"/>
        </w:rPr>
        <w:t xml:space="preserve">             Б  Арсен                  В  Титан        Г  </w:t>
      </w:r>
      <w:proofErr w:type="spellStart"/>
      <w:r w:rsidRPr="00E83787">
        <w:rPr>
          <w:rFonts w:ascii="Times New Roman" w:eastAsia="Times New Roman" w:hAnsi="Times New Roman" w:cs="Times New Roman"/>
          <w:color w:val="000000"/>
          <w:sz w:val="24"/>
          <w:szCs w:val="24"/>
        </w:rPr>
        <w:t>Рубідій</w:t>
      </w:r>
      <w:proofErr w:type="spellEnd"/>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i/>
          <w:iCs/>
          <w:color w:val="000000"/>
          <w:sz w:val="24"/>
          <w:szCs w:val="24"/>
        </w:rPr>
        <w:t xml:space="preserve">6. </w:t>
      </w:r>
      <w:proofErr w:type="spellStart"/>
      <w:r w:rsidRPr="00E83787">
        <w:rPr>
          <w:rFonts w:ascii="Times New Roman" w:eastAsia="Times New Roman" w:hAnsi="Times New Roman" w:cs="Times New Roman"/>
          <w:i/>
          <w:iCs/>
          <w:color w:val="000000"/>
          <w:sz w:val="24"/>
          <w:szCs w:val="24"/>
        </w:rPr>
        <w:t>Укажіть</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частинки</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які</w:t>
      </w:r>
      <w:proofErr w:type="spellEnd"/>
      <w:r w:rsidRPr="00E83787">
        <w:rPr>
          <w:rFonts w:ascii="Times New Roman" w:eastAsia="Times New Roman" w:hAnsi="Times New Roman" w:cs="Times New Roman"/>
          <w:i/>
          <w:iCs/>
          <w:color w:val="000000"/>
          <w:sz w:val="24"/>
          <w:szCs w:val="24"/>
        </w:rPr>
        <w:t xml:space="preserve"> </w:t>
      </w:r>
      <w:proofErr w:type="spellStart"/>
      <w:r w:rsidRPr="00E83787">
        <w:rPr>
          <w:rFonts w:ascii="Times New Roman" w:eastAsia="Times New Roman" w:hAnsi="Times New Roman" w:cs="Times New Roman"/>
          <w:i/>
          <w:iCs/>
          <w:color w:val="000000"/>
          <w:sz w:val="24"/>
          <w:szCs w:val="24"/>
        </w:rPr>
        <w:t>входять</w:t>
      </w:r>
      <w:proofErr w:type="spellEnd"/>
      <w:r w:rsidRPr="00E83787">
        <w:rPr>
          <w:rFonts w:ascii="Times New Roman" w:eastAsia="Times New Roman" w:hAnsi="Times New Roman" w:cs="Times New Roman"/>
          <w:i/>
          <w:iCs/>
          <w:color w:val="000000"/>
          <w:sz w:val="24"/>
          <w:szCs w:val="24"/>
        </w:rPr>
        <w:t xml:space="preserve"> до складу ядра атома:</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 xml:space="preserve">А  </w:t>
      </w:r>
      <w:proofErr w:type="spellStart"/>
      <w:r w:rsidRPr="00E83787">
        <w:rPr>
          <w:rFonts w:ascii="Times New Roman" w:eastAsia="Times New Roman" w:hAnsi="Times New Roman" w:cs="Times New Roman"/>
          <w:color w:val="000000"/>
          <w:sz w:val="24"/>
          <w:szCs w:val="24"/>
        </w:rPr>
        <w:t>протони</w:t>
      </w:r>
      <w:proofErr w:type="spellEnd"/>
      <w:r w:rsidRPr="00E83787">
        <w:rPr>
          <w:rFonts w:ascii="Times New Roman" w:eastAsia="Times New Roman" w:hAnsi="Times New Roman" w:cs="Times New Roman"/>
          <w:color w:val="000000"/>
          <w:sz w:val="24"/>
          <w:szCs w:val="24"/>
        </w:rPr>
        <w:t xml:space="preserve"> та </w:t>
      </w:r>
      <w:proofErr w:type="spellStart"/>
      <w:r w:rsidRPr="00E83787">
        <w:rPr>
          <w:rFonts w:ascii="Times New Roman" w:eastAsia="Times New Roman" w:hAnsi="Times New Roman" w:cs="Times New Roman"/>
          <w:color w:val="000000"/>
          <w:sz w:val="24"/>
          <w:szCs w:val="24"/>
        </w:rPr>
        <w:t>нейтрони</w:t>
      </w:r>
      <w:proofErr w:type="spellEnd"/>
      <w:r w:rsidRPr="00E83787">
        <w:rPr>
          <w:rFonts w:ascii="Times New Roman" w:eastAsia="Times New Roman" w:hAnsi="Times New Roman" w:cs="Times New Roman"/>
          <w:color w:val="000000"/>
          <w:sz w:val="24"/>
          <w:szCs w:val="24"/>
        </w:rPr>
        <w:t xml:space="preserve">        </w:t>
      </w:r>
      <w:r w:rsidRPr="00E83787">
        <w:rPr>
          <w:rFonts w:ascii="Times New Roman" w:eastAsia="Times New Roman" w:hAnsi="Times New Roman" w:cs="Times New Roman"/>
          <w:color w:val="000000"/>
          <w:sz w:val="24"/>
          <w:szCs w:val="24"/>
        </w:rPr>
        <w:tab/>
        <w:t xml:space="preserve">В  </w:t>
      </w:r>
      <w:proofErr w:type="spellStart"/>
      <w:r w:rsidRPr="00E83787">
        <w:rPr>
          <w:rFonts w:ascii="Times New Roman" w:eastAsia="Times New Roman" w:hAnsi="Times New Roman" w:cs="Times New Roman"/>
          <w:color w:val="000000"/>
          <w:sz w:val="24"/>
          <w:szCs w:val="24"/>
        </w:rPr>
        <w:t>електрони</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протони</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нейтрони</w:t>
      </w:r>
      <w:proofErr w:type="spellEnd"/>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 xml:space="preserve">Б  </w:t>
      </w:r>
      <w:proofErr w:type="spellStart"/>
      <w:r w:rsidRPr="00E83787">
        <w:rPr>
          <w:rFonts w:ascii="Times New Roman" w:eastAsia="Times New Roman" w:hAnsi="Times New Roman" w:cs="Times New Roman"/>
          <w:color w:val="000000"/>
          <w:sz w:val="24"/>
          <w:szCs w:val="24"/>
        </w:rPr>
        <w:t>лише</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електрони</w:t>
      </w:r>
      <w:proofErr w:type="spellEnd"/>
      <w:r w:rsidRPr="00E83787">
        <w:rPr>
          <w:rFonts w:ascii="Times New Roman" w:eastAsia="Times New Roman" w:hAnsi="Times New Roman" w:cs="Times New Roman"/>
          <w:color w:val="000000"/>
          <w:sz w:val="24"/>
          <w:szCs w:val="24"/>
        </w:rPr>
        <w:t xml:space="preserve">                  </w:t>
      </w:r>
      <w:r w:rsidRPr="00E83787">
        <w:rPr>
          <w:rFonts w:ascii="Times New Roman" w:eastAsia="Times New Roman" w:hAnsi="Times New Roman" w:cs="Times New Roman"/>
          <w:color w:val="000000"/>
          <w:sz w:val="24"/>
          <w:szCs w:val="24"/>
        </w:rPr>
        <w:tab/>
        <w:t xml:space="preserve">Г </w:t>
      </w:r>
      <w:proofErr w:type="spellStart"/>
      <w:r w:rsidRPr="00E83787">
        <w:rPr>
          <w:rFonts w:ascii="Times New Roman" w:eastAsia="Times New Roman" w:hAnsi="Times New Roman" w:cs="Times New Roman"/>
          <w:color w:val="000000"/>
          <w:sz w:val="24"/>
          <w:szCs w:val="24"/>
        </w:rPr>
        <w:t>електрони</w:t>
      </w:r>
      <w:proofErr w:type="spellEnd"/>
      <w:r w:rsidRPr="00E83787">
        <w:rPr>
          <w:rFonts w:ascii="Times New Roman" w:eastAsia="Times New Roman" w:hAnsi="Times New Roman" w:cs="Times New Roman"/>
          <w:color w:val="000000"/>
          <w:sz w:val="24"/>
          <w:szCs w:val="24"/>
        </w:rPr>
        <w:t xml:space="preserve"> та </w:t>
      </w:r>
      <w:proofErr w:type="spellStart"/>
      <w:r w:rsidRPr="00E83787">
        <w:rPr>
          <w:rFonts w:ascii="Times New Roman" w:eastAsia="Times New Roman" w:hAnsi="Times New Roman" w:cs="Times New Roman"/>
          <w:color w:val="000000"/>
          <w:sz w:val="24"/>
          <w:szCs w:val="24"/>
        </w:rPr>
        <w:t>нейтрони</w:t>
      </w:r>
      <w:proofErr w:type="spellEnd"/>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b/>
          <w:bCs/>
          <w:color w:val="000000"/>
          <w:sz w:val="24"/>
          <w:szCs w:val="24"/>
        </w:rPr>
        <w:t xml:space="preserve">ІІ </w:t>
      </w:r>
      <w:proofErr w:type="spellStart"/>
      <w:r w:rsidRPr="00E83787">
        <w:rPr>
          <w:rFonts w:ascii="Times New Roman" w:eastAsia="Times New Roman" w:hAnsi="Times New Roman" w:cs="Times New Roman"/>
          <w:b/>
          <w:bCs/>
          <w:color w:val="000000"/>
          <w:sz w:val="24"/>
          <w:szCs w:val="24"/>
        </w:rPr>
        <w:t>рівень</w:t>
      </w:r>
      <w:proofErr w:type="spellEnd"/>
      <w:r w:rsidRPr="00E83787">
        <w:rPr>
          <w:rFonts w:ascii="Times New Roman" w:eastAsia="Times New Roman" w:hAnsi="Times New Roman" w:cs="Times New Roman"/>
          <w:b/>
          <w:bCs/>
          <w:color w:val="000000"/>
          <w:sz w:val="24"/>
          <w:szCs w:val="24"/>
        </w:rPr>
        <w:t>. (по 1 балу)</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 xml:space="preserve">7. </w:t>
      </w:r>
      <w:proofErr w:type="spellStart"/>
      <w:r w:rsidRPr="00E83787">
        <w:rPr>
          <w:rFonts w:ascii="Times New Roman" w:eastAsia="Times New Roman" w:hAnsi="Times New Roman" w:cs="Times New Roman"/>
          <w:color w:val="000000"/>
          <w:sz w:val="24"/>
          <w:szCs w:val="24"/>
        </w:rPr>
        <w:t>Назвіть</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елемент</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який</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має</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таку</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електронну</w:t>
      </w:r>
      <w:proofErr w:type="spellEnd"/>
      <w:r w:rsidRPr="00E83787">
        <w:rPr>
          <w:rFonts w:ascii="Times New Roman" w:eastAsia="Times New Roman" w:hAnsi="Times New Roman" w:cs="Times New Roman"/>
          <w:color w:val="000000"/>
          <w:sz w:val="24"/>
          <w:szCs w:val="24"/>
        </w:rPr>
        <w:t xml:space="preserve"> формулу: 1s</w:t>
      </w:r>
      <w:r w:rsidRPr="00E83787">
        <w:rPr>
          <w:rFonts w:ascii="Times New Roman" w:eastAsia="Times New Roman" w:hAnsi="Times New Roman" w:cs="Times New Roman"/>
          <w:color w:val="000000"/>
          <w:sz w:val="14"/>
          <w:szCs w:val="14"/>
          <w:vertAlign w:val="superscript"/>
        </w:rPr>
        <w:t>2</w:t>
      </w:r>
      <w:r w:rsidRPr="00E83787">
        <w:rPr>
          <w:rFonts w:ascii="Times New Roman" w:eastAsia="Times New Roman" w:hAnsi="Times New Roman" w:cs="Times New Roman"/>
          <w:color w:val="000000"/>
          <w:sz w:val="24"/>
          <w:szCs w:val="24"/>
        </w:rPr>
        <w:t>2s</w:t>
      </w:r>
      <w:r w:rsidRPr="00E83787">
        <w:rPr>
          <w:rFonts w:ascii="Times New Roman" w:eastAsia="Times New Roman" w:hAnsi="Times New Roman" w:cs="Times New Roman"/>
          <w:color w:val="000000"/>
          <w:sz w:val="14"/>
          <w:szCs w:val="14"/>
          <w:vertAlign w:val="superscript"/>
        </w:rPr>
        <w:t>2</w:t>
      </w:r>
      <w:r w:rsidRPr="00E83787">
        <w:rPr>
          <w:rFonts w:ascii="Times New Roman" w:eastAsia="Times New Roman" w:hAnsi="Times New Roman" w:cs="Times New Roman"/>
          <w:color w:val="000000"/>
          <w:sz w:val="24"/>
          <w:szCs w:val="24"/>
        </w:rPr>
        <w:t>2p</w:t>
      </w:r>
      <w:r w:rsidRPr="00E83787">
        <w:rPr>
          <w:rFonts w:ascii="Times New Roman" w:eastAsia="Times New Roman" w:hAnsi="Times New Roman" w:cs="Times New Roman"/>
          <w:color w:val="000000"/>
          <w:sz w:val="14"/>
          <w:szCs w:val="14"/>
          <w:vertAlign w:val="superscript"/>
        </w:rPr>
        <w:t>6</w:t>
      </w:r>
      <w:r w:rsidRPr="00E83787">
        <w:rPr>
          <w:rFonts w:ascii="Times New Roman" w:eastAsia="Times New Roman" w:hAnsi="Times New Roman" w:cs="Times New Roman"/>
          <w:color w:val="000000"/>
          <w:sz w:val="24"/>
          <w:szCs w:val="24"/>
        </w:rPr>
        <w:t>3s</w:t>
      </w:r>
      <w:r w:rsidRPr="00E83787">
        <w:rPr>
          <w:rFonts w:ascii="Times New Roman" w:eastAsia="Times New Roman" w:hAnsi="Times New Roman" w:cs="Times New Roman"/>
          <w:color w:val="000000"/>
          <w:sz w:val="14"/>
          <w:szCs w:val="14"/>
          <w:vertAlign w:val="superscript"/>
        </w:rPr>
        <w:t>2</w:t>
      </w:r>
      <w:r w:rsidRPr="00E83787">
        <w:rPr>
          <w:rFonts w:ascii="Times New Roman" w:eastAsia="Times New Roman" w:hAnsi="Times New Roman" w:cs="Times New Roman"/>
          <w:color w:val="000000"/>
          <w:sz w:val="24"/>
          <w:szCs w:val="24"/>
        </w:rPr>
        <w:t>3p</w:t>
      </w:r>
      <w:r w:rsidRPr="00E83787">
        <w:rPr>
          <w:rFonts w:ascii="Times New Roman" w:eastAsia="Times New Roman" w:hAnsi="Times New Roman" w:cs="Times New Roman"/>
          <w:color w:val="000000"/>
          <w:sz w:val="14"/>
          <w:szCs w:val="14"/>
          <w:vertAlign w:val="superscript"/>
        </w:rPr>
        <w:t>6</w:t>
      </w:r>
      <w:r w:rsidRPr="00E83787">
        <w:rPr>
          <w:rFonts w:ascii="Times New Roman" w:eastAsia="Times New Roman" w:hAnsi="Times New Roman" w:cs="Times New Roman"/>
          <w:color w:val="000000"/>
          <w:sz w:val="24"/>
          <w:szCs w:val="24"/>
        </w:rPr>
        <w:t>4s</w:t>
      </w:r>
      <w:r w:rsidRPr="00E83787">
        <w:rPr>
          <w:rFonts w:ascii="Times New Roman" w:eastAsia="Times New Roman" w:hAnsi="Times New Roman" w:cs="Times New Roman"/>
          <w:color w:val="000000"/>
          <w:sz w:val="14"/>
          <w:szCs w:val="14"/>
          <w:vertAlign w:val="superscript"/>
        </w:rPr>
        <w:t>2</w:t>
      </w:r>
      <w:r w:rsidRPr="00E83787">
        <w:rPr>
          <w:rFonts w:ascii="Times New Roman" w:eastAsia="Times New Roman" w:hAnsi="Times New Roman" w:cs="Times New Roman"/>
          <w:color w:val="000000"/>
          <w:sz w:val="24"/>
          <w:szCs w:val="24"/>
        </w:rPr>
        <w:t xml:space="preserve">. Коротко </w:t>
      </w:r>
      <w:proofErr w:type="spellStart"/>
      <w:r w:rsidRPr="00E83787">
        <w:rPr>
          <w:rFonts w:ascii="Times New Roman" w:eastAsia="Times New Roman" w:hAnsi="Times New Roman" w:cs="Times New Roman"/>
          <w:color w:val="000000"/>
          <w:sz w:val="24"/>
          <w:szCs w:val="24"/>
        </w:rPr>
        <w:t>поясніть</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відповідь</w:t>
      </w:r>
      <w:proofErr w:type="spellEnd"/>
      <w:r w:rsidRPr="00E83787">
        <w:rPr>
          <w:rFonts w:ascii="Times New Roman" w:eastAsia="Times New Roman" w:hAnsi="Times New Roman" w:cs="Times New Roman"/>
          <w:color w:val="000000"/>
          <w:sz w:val="24"/>
          <w:szCs w:val="24"/>
        </w:rPr>
        <w:t>.</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lastRenderedPageBreak/>
        <w:t xml:space="preserve">8. </w:t>
      </w:r>
      <w:proofErr w:type="spellStart"/>
      <w:r w:rsidRPr="00E83787">
        <w:rPr>
          <w:rFonts w:ascii="Times New Roman" w:eastAsia="Times New Roman" w:hAnsi="Times New Roman" w:cs="Times New Roman"/>
          <w:color w:val="000000"/>
          <w:sz w:val="24"/>
          <w:szCs w:val="24"/>
        </w:rPr>
        <w:t>Випишіть</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використовуючи</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періодичну</w:t>
      </w:r>
      <w:proofErr w:type="spellEnd"/>
      <w:r w:rsidRPr="00E83787">
        <w:rPr>
          <w:rFonts w:ascii="Times New Roman" w:eastAsia="Times New Roman" w:hAnsi="Times New Roman" w:cs="Times New Roman"/>
          <w:color w:val="000000"/>
          <w:sz w:val="24"/>
          <w:szCs w:val="24"/>
        </w:rPr>
        <w:t xml:space="preserve"> систему, </w:t>
      </w:r>
      <w:proofErr w:type="spellStart"/>
      <w:r w:rsidRPr="00E83787">
        <w:rPr>
          <w:rFonts w:ascii="Times New Roman" w:eastAsia="Times New Roman" w:hAnsi="Times New Roman" w:cs="Times New Roman"/>
          <w:color w:val="000000"/>
          <w:sz w:val="24"/>
          <w:szCs w:val="24"/>
        </w:rPr>
        <w:t>формули</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відомих</w:t>
      </w:r>
      <w:proofErr w:type="spellEnd"/>
      <w:r w:rsidRPr="00E83787">
        <w:rPr>
          <w:rFonts w:ascii="Times New Roman" w:eastAsia="Times New Roman" w:hAnsi="Times New Roman" w:cs="Times New Roman"/>
          <w:color w:val="000000"/>
          <w:sz w:val="24"/>
          <w:szCs w:val="24"/>
        </w:rPr>
        <w:t xml:space="preserve"> вам </w:t>
      </w:r>
      <w:proofErr w:type="spellStart"/>
      <w:r w:rsidRPr="00E83787">
        <w:rPr>
          <w:rFonts w:ascii="Times New Roman" w:eastAsia="Times New Roman" w:hAnsi="Times New Roman" w:cs="Times New Roman"/>
          <w:color w:val="000000"/>
          <w:sz w:val="24"/>
          <w:szCs w:val="24"/>
        </w:rPr>
        <w:t>сполук</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Оксисену</w:t>
      </w:r>
      <w:proofErr w:type="spellEnd"/>
      <w:r w:rsidRPr="00E83787">
        <w:rPr>
          <w:rFonts w:ascii="Times New Roman" w:eastAsia="Times New Roman" w:hAnsi="Times New Roman" w:cs="Times New Roman"/>
          <w:color w:val="000000"/>
          <w:sz w:val="24"/>
          <w:szCs w:val="24"/>
        </w:rPr>
        <w:t xml:space="preserve"> з </w:t>
      </w:r>
      <w:proofErr w:type="spellStart"/>
      <w:r w:rsidRPr="00E83787">
        <w:rPr>
          <w:rFonts w:ascii="Times New Roman" w:eastAsia="Times New Roman" w:hAnsi="Times New Roman" w:cs="Times New Roman"/>
          <w:color w:val="000000"/>
          <w:sz w:val="24"/>
          <w:szCs w:val="24"/>
        </w:rPr>
        <w:t>елементами</w:t>
      </w:r>
      <w:proofErr w:type="spellEnd"/>
      <w:r w:rsidRPr="00E83787">
        <w:rPr>
          <w:rFonts w:ascii="Times New Roman" w:eastAsia="Times New Roman" w:hAnsi="Times New Roman" w:cs="Times New Roman"/>
          <w:color w:val="000000"/>
          <w:sz w:val="24"/>
          <w:szCs w:val="24"/>
        </w:rPr>
        <w:t xml:space="preserve"> IV </w:t>
      </w:r>
      <w:proofErr w:type="spellStart"/>
      <w:r w:rsidRPr="00E83787">
        <w:rPr>
          <w:rFonts w:ascii="Times New Roman" w:eastAsia="Times New Roman" w:hAnsi="Times New Roman" w:cs="Times New Roman"/>
          <w:color w:val="000000"/>
          <w:sz w:val="24"/>
          <w:szCs w:val="24"/>
        </w:rPr>
        <w:t>групи</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головної</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підгрупи</w:t>
      </w:r>
      <w:proofErr w:type="spellEnd"/>
      <w:r w:rsidRPr="00E83787">
        <w:rPr>
          <w:rFonts w:ascii="Times New Roman" w:eastAsia="Times New Roman" w:hAnsi="Times New Roman" w:cs="Times New Roman"/>
          <w:color w:val="000000"/>
          <w:sz w:val="24"/>
          <w:szCs w:val="24"/>
        </w:rPr>
        <w:t>.</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b/>
          <w:bCs/>
          <w:color w:val="000000"/>
          <w:sz w:val="24"/>
          <w:szCs w:val="24"/>
        </w:rPr>
        <w:t xml:space="preserve">ІІІ </w:t>
      </w:r>
      <w:proofErr w:type="spellStart"/>
      <w:r w:rsidRPr="00E83787">
        <w:rPr>
          <w:rFonts w:ascii="Times New Roman" w:eastAsia="Times New Roman" w:hAnsi="Times New Roman" w:cs="Times New Roman"/>
          <w:b/>
          <w:bCs/>
          <w:color w:val="000000"/>
          <w:sz w:val="24"/>
          <w:szCs w:val="24"/>
        </w:rPr>
        <w:t>рівень</w:t>
      </w:r>
      <w:proofErr w:type="spellEnd"/>
      <w:r w:rsidRPr="00E83787">
        <w:rPr>
          <w:rFonts w:ascii="Times New Roman" w:eastAsia="Times New Roman" w:hAnsi="Times New Roman" w:cs="Times New Roman"/>
          <w:b/>
          <w:bCs/>
          <w:color w:val="000000"/>
          <w:sz w:val="24"/>
          <w:szCs w:val="24"/>
        </w:rPr>
        <w:t>. (по 2 бала)</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 xml:space="preserve">9. </w:t>
      </w:r>
      <w:proofErr w:type="spellStart"/>
      <w:r w:rsidRPr="00E83787">
        <w:rPr>
          <w:rFonts w:ascii="Times New Roman" w:eastAsia="Times New Roman" w:hAnsi="Times New Roman" w:cs="Times New Roman"/>
          <w:color w:val="000000"/>
          <w:sz w:val="24"/>
          <w:szCs w:val="24"/>
          <w:shd w:val="clear" w:color="auto" w:fill="FFFFFF"/>
        </w:rPr>
        <w:t>Електронна</w:t>
      </w:r>
      <w:proofErr w:type="spellEnd"/>
      <w:r w:rsidRPr="00E83787">
        <w:rPr>
          <w:rFonts w:ascii="Times New Roman" w:eastAsia="Times New Roman" w:hAnsi="Times New Roman" w:cs="Times New Roman"/>
          <w:color w:val="000000"/>
          <w:sz w:val="24"/>
          <w:szCs w:val="24"/>
          <w:shd w:val="clear" w:color="auto" w:fill="FFFFFF"/>
        </w:rPr>
        <w:t xml:space="preserve"> формула </w:t>
      </w:r>
      <w:proofErr w:type="spellStart"/>
      <w:r w:rsidRPr="00E83787">
        <w:rPr>
          <w:rFonts w:ascii="Times New Roman" w:eastAsia="Times New Roman" w:hAnsi="Times New Roman" w:cs="Times New Roman"/>
          <w:color w:val="000000"/>
          <w:sz w:val="24"/>
          <w:szCs w:val="24"/>
          <w:shd w:val="clear" w:color="auto" w:fill="FFFFFF"/>
        </w:rPr>
        <w:t>елемента</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має</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закінчення</w:t>
      </w:r>
      <w:proofErr w:type="spellEnd"/>
      <w:r w:rsidRPr="00E83787">
        <w:rPr>
          <w:rFonts w:ascii="Times New Roman" w:eastAsia="Times New Roman" w:hAnsi="Times New Roman" w:cs="Times New Roman"/>
          <w:color w:val="000000"/>
          <w:sz w:val="24"/>
          <w:szCs w:val="24"/>
          <w:shd w:val="clear" w:color="auto" w:fill="FFFFFF"/>
        </w:rPr>
        <w:t xml:space="preserve"> 2S</w:t>
      </w:r>
      <w:r w:rsidRPr="00E83787">
        <w:rPr>
          <w:rFonts w:ascii="Times New Roman" w:eastAsia="Times New Roman" w:hAnsi="Times New Roman" w:cs="Times New Roman"/>
          <w:color w:val="000000"/>
          <w:sz w:val="14"/>
          <w:szCs w:val="14"/>
          <w:shd w:val="clear" w:color="auto" w:fill="FFFFFF"/>
          <w:vertAlign w:val="superscript"/>
        </w:rPr>
        <w:t>2</w:t>
      </w:r>
      <w:r w:rsidRPr="00E83787">
        <w:rPr>
          <w:rFonts w:ascii="Times New Roman" w:eastAsia="Times New Roman" w:hAnsi="Times New Roman" w:cs="Times New Roman"/>
          <w:color w:val="000000"/>
          <w:sz w:val="24"/>
          <w:szCs w:val="24"/>
          <w:shd w:val="clear" w:color="auto" w:fill="FFFFFF"/>
        </w:rPr>
        <w:t>2P</w:t>
      </w:r>
      <w:r w:rsidRPr="00E83787">
        <w:rPr>
          <w:rFonts w:ascii="Times New Roman" w:eastAsia="Times New Roman" w:hAnsi="Times New Roman" w:cs="Times New Roman"/>
          <w:color w:val="000000"/>
          <w:sz w:val="14"/>
          <w:szCs w:val="14"/>
          <w:shd w:val="clear" w:color="auto" w:fill="FFFFFF"/>
          <w:vertAlign w:val="superscript"/>
        </w:rPr>
        <w:t>2</w:t>
      </w:r>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Визначити</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елемент</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написати</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рівняння</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реакції</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горіння</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простої</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речовини</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що</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утворена</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цим</w:t>
      </w:r>
      <w:proofErr w:type="spellEnd"/>
      <w:r w:rsidRPr="00E83787">
        <w:rPr>
          <w:rFonts w:ascii="Times New Roman" w:eastAsia="Times New Roman" w:hAnsi="Times New Roman" w:cs="Times New Roman"/>
          <w:color w:val="000000"/>
          <w:sz w:val="24"/>
          <w:szCs w:val="24"/>
          <w:shd w:val="clear" w:color="auto" w:fill="FFFFFF"/>
        </w:rPr>
        <w:t xml:space="preserve"> </w:t>
      </w:r>
      <w:proofErr w:type="spellStart"/>
      <w:r w:rsidRPr="00E83787">
        <w:rPr>
          <w:rFonts w:ascii="Times New Roman" w:eastAsia="Times New Roman" w:hAnsi="Times New Roman" w:cs="Times New Roman"/>
          <w:color w:val="000000"/>
          <w:sz w:val="24"/>
          <w:szCs w:val="24"/>
          <w:shd w:val="clear" w:color="auto" w:fill="FFFFFF"/>
        </w:rPr>
        <w:t>елементом</w:t>
      </w:r>
      <w:proofErr w:type="spellEnd"/>
      <w:r w:rsidRPr="00E83787">
        <w:rPr>
          <w:rFonts w:ascii="Times New Roman" w:eastAsia="Times New Roman" w:hAnsi="Times New Roman" w:cs="Times New Roman"/>
          <w:color w:val="000000"/>
          <w:sz w:val="24"/>
          <w:szCs w:val="24"/>
          <w:shd w:val="clear" w:color="auto" w:fill="FFFFFF"/>
        </w:rPr>
        <w:t>.</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 xml:space="preserve">10. За </w:t>
      </w:r>
      <w:proofErr w:type="spellStart"/>
      <w:r w:rsidRPr="00E83787">
        <w:rPr>
          <w:rFonts w:ascii="Times New Roman" w:eastAsia="Times New Roman" w:hAnsi="Times New Roman" w:cs="Times New Roman"/>
          <w:color w:val="000000"/>
          <w:sz w:val="24"/>
          <w:szCs w:val="24"/>
        </w:rPr>
        <w:t>допомогою</w:t>
      </w:r>
      <w:proofErr w:type="spellEnd"/>
      <w:r w:rsidRPr="00E83787">
        <w:rPr>
          <w:rFonts w:ascii="Times New Roman" w:eastAsia="Times New Roman" w:hAnsi="Times New Roman" w:cs="Times New Roman"/>
          <w:color w:val="000000"/>
          <w:sz w:val="24"/>
          <w:szCs w:val="24"/>
        </w:rPr>
        <w:t xml:space="preserve"> плану характеристики </w:t>
      </w:r>
      <w:proofErr w:type="spellStart"/>
      <w:r w:rsidRPr="00E83787">
        <w:rPr>
          <w:rFonts w:ascii="Times New Roman" w:eastAsia="Times New Roman" w:hAnsi="Times New Roman" w:cs="Times New Roman"/>
          <w:color w:val="000000"/>
          <w:sz w:val="24"/>
          <w:szCs w:val="24"/>
        </w:rPr>
        <w:t>елемента</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складіть</w:t>
      </w:r>
      <w:proofErr w:type="spellEnd"/>
      <w:r w:rsidRPr="00E83787">
        <w:rPr>
          <w:rFonts w:ascii="Times New Roman" w:eastAsia="Times New Roman" w:hAnsi="Times New Roman" w:cs="Times New Roman"/>
          <w:color w:val="000000"/>
          <w:sz w:val="24"/>
          <w:szCs w:val="24"/>
        </w:rPr>
        <w:t xml:space="preserve"> характеристику </w:t>
      </w:r>
      <w:proofErr w:type="spellStart"/>
      <w:r w:rsidRPr="00E83787">
        <w:rPr>
          <w:rFonts w:ascii="Times New Roman" w:eastAsia="Times New Roman" w:hAnsi="Times New Roman" w:cs="Times New Roman"/>
          <w:color w:val="000000"/>
          <w:sz w:val="24"/>
          <w:szCs w:val="24"/>
        </w:rPr>
        <w:t>Нітрогену</w:t>
      </w:r>
      <w:proofErr w:type="spellEnd"/>
      <w:r w:rsidRPr="00E83787">
        <w:rPr>
          <w:rFonts w:ascii="Times New Roman" w:eastAsia="Times New Roman" w:hAnsi="Times New Roman" w:cs="Times New Roman"/>
          <w:color w:val="000000"/>
          <w:sz w:val="24"/>
          <w:szCs w:val="24"/>
        </w:rPr>
        <w:t xml:space="preserve"> за </w:t>
      </w:r>
      <w:proofErr w:type="spellStart"/>
      <w:r w:rsidRPr="00E83787">
        <w:rPr>
          <w:rFonts w:ascii="Times New Roman" w:eastAsia="Times New Roman" w:hAnsi="Times New Roman" w:cs="Times New Roman"/>
          <w:color w:val="000000"/>
          <w:sz w:val="24"/>
          <w:szCs w:val="24"/>
        </w:rPr>
        <w:t>положенням</w:t>
      </w:r>
      <w:proofErr w:type="spellEnd"/>
      <w:r w:rsidRPr="00E83787">
        <w:rPr>
          <w:rFonts w:ascii="Times New Roman" w:eastAsia="Times New Roman" w:hAnsi="Times New Roman" w:cs="Times New Roman"/>
          <w:color w:val="000000"/>
          <w:sz w:val="24"/>
          <w:szCs w:val="24"/>
        </w:rPr>
        <w:t xml:space="preserve"> у </w:t>
      </w:r>
      <w:proofErr w:type="spellStart"/>
      <w:r w:rsidRPr="00E83787">
        <w:rPr>
          <w:rFonts w:ascii="Times New Roman" w:eastAsia="Times New Roman" w:hAnsi="Times New Roman" w:cs="Times New Roman"/>
          <w:color w:val="000000"/>
          <w:sz w:val="24"/>
          <w:szCs w:val="24"/>
        </w:rPr>
        <w:t>періодичній</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системі</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хімічних</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елементів</w:t>
      </w:r>
      <w:proofErr w:type="spellEnd"/>
      <w:r w:rsidRPr="00E83787">
        <w:rPr>
          <w:rFonts w:ascii="Times New Roman" w:eastAsia="Times New Roman" w:hAnsi="Times New Roman" w:cs="Times New Roman"/>
          <w:color w:val="000000"/>
          <w:sz w:val="24"/>
          <w:szCs w:val="24"/>
        </w:rPr>
        <w:t>.</w:t>
      </w:r>
    </w:p>
    <w:p w:rsidR="00495E63" w:rsidRPr="00E83787" w:rsidRDefault="00495E63" w:rsidP="00495E63">
      <w:pPr>
        <w:spacing w:after="0" w:line="240" w:lineRule="auto"/>
        <w:rPr>
          <w:rFonts w:ascii="Times New Roman" w:eastAsia="Times New Roman" w:hAnsi="Times New Roman" w:cs="Times New Roman"/>
          <w:sz w:val="24"/>
          <w:szCs w:val="24"/>
        </w:rPr>
      </w:pPr>
      <w:proofErr w:type="spellStart"/>
      <w:r w:rsidRPr="00E83787">
        <w:rPr>
          <w:rFonts w:ascii="Times New Roman" w:eastAsia="Times New Roman" w:hAnsi="Times New Roman" w:cs="Times New Roman"/>
          <w:b/>
          <w:bCs/>
          <w:color w:val="000000"/>
          <w:sz w:val="24"/>
          <w:szCs w:val="24"/>
        </w:rPr>
        <w:t>IVрівень</w:t>
      </w:r>
      <w:proofErr w:type="spellEnd"/>
      <w:r w:rsidRPr="00E83787">
        <w:rPr>
          <w:rFonts w:ascii="Times New Roman" w:eastAsia="Times New Roman" w:hAnsi="Times New Roman" w:cs="Times New Roman"/>
          <w:b/>
          <w:bCs/>
          <w:color w:val="000000"/>
          <w:sz w:val="24"/>
          <w:szCs w:val="24"/>
        </w:rPr>
        <w:t>. (3 бала)</w:t>
      </w:r>
    </w:p>
    <w:p w:rsidR="00495E63" w:rsidRPr="00E83787" w:rsidRDefault="00495E63" w:rsidP="00495E63">
      <w:pPr>
        <w:spacing w:after="0" w:line="240" w:lineRule="auto"/>
        <w:rPr>
          <w:rFonts w:ascii="Times New Roman" w:eastAsia="Times New Roman" w:hAnsi="Times New Roman" w:cs="Times New Roman"/>
          <w:sz w:val="24"/>
          <w:szCs w:val="24"/>
        </w:rPr>
      </w:pPr>
      <w:r w:rsidRPr="00E83787">
        <w:rPr>
          <w:rFonts w:ascii="Times New Roman" w:eastAsia="Times New Roman" w:hAnsi="Times New Roman" w:cs="Times New Roman"/>
          <w:color w:val="000000"/>
          <w:sz w:val="24"/>
          <w:szCs w:val="24"/>
        </w:rPr>
        <w:t xml:space="preserve">11. </w:t>
      </w:r>
      <w:proofErr w:type="spellStart"/>
      <w:r w:rsidRPr="00E83787">
        <w:rPr>
          <w:rFonts w:ascii="Times New Roman" w:eastAsia="Times New Roman" w:hAnsi="Times New Roman" w:cs="Times New Roman"/>
          <w:color w:val="000000"/>
          <w:sz w:val="24"/>
          <w:szCs w:val="24"/>
        </w:rPr>
        <w:t>Розв’яжіть</w:t>
      </w:r>
      <w:proofErr w:type="spellEnd"/>
      <w:r w:rsidRPr="00E83787">
        <w:rPr>
          <w:rFonts w:ascii="Times New Roman" w:eastAsia="Times New Roman" w:hAnsi="Times New Roman" w:cs="Times New Roman"/>
          <w:color w:val="000000"/>
          <w:sz w:val="24"/>
          <w:szCs w:val="24"/>
        </w:rPr>
        <w:t xml:space="preserve"> задачу.</w:t>
      </w:r>
    </w:p>
    <w:p w:rsidR="00495E63" w:rsidRPr="00E83787" w:rsidRDefault="00495E63" w:rsidP="00495E63">
      <w:pPr>
        <w:spacing w:after="0" w:line="240" w:lineRule="auto"/>
        <w:rPr>
          <w:rFonts w:ascii="Times New Roman" w:eastAsia="Times New Roman" w:hAnsi="Times New Roman" w:cs="Times New Roman"/>
          <w:sz w:val="24"/>
          <w:szCs w:val="24"/>
        </w:rPr>
      </w:pPr>
      <w:proofErr w:type="spellStart"/>
      <w:r w:rsidRPr="00E83787">
        <w:rPr>
          <w:rFonts w:ascii="Times New Roman" w:eastAsia="Times New Roman" w:hAnsi="Times New Roman" w:cs="Times New Roman"/>
          <w:color w:val="000000"/>
          <w:sz w:val="24"/>
          <w:szCs w:val="24"/>
        </w:rPr>
        <w:t>Хімічний</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елемент</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знаходиться</w:t>
      </w:r>
      <w:proofErr w:type="spellEnd"/>
      <w:r w:rsidRPr="00E83787">
        <w:rPr>
          <w:rFonts w:ascii="Times New Roman" w:eastAsia="Times New Roman" w:hAnsi="Times New Roman" w:cs="Times New Roman"/>
          <w:color w:val="000000"/>
          <w:sz w:val="24"/>
          <w:szCs w:val="24"/>
        </w:rPr>
        <w:t xml:space="preserve"> у V </w:t>
      </w:r>
      <w:proofErr w:type="spellStart"/>
      <w:r w:rsidRPr="00E83787">
        <w:rPr>
          <w:rFonts w:ascii="Times New Roman" w:eastAsia="Times New Roman" w:hAnsi="Times New Roman" w:cs="Times New Roman"/>
          <w:color w:val="000000"/>
          <w:sz w:val="24"/>
          <w:szCs w:val="24"/>
        </w:rPr>
        <w:t>групі</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головній</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підгрупі</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Відносна</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молекулярна</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маса</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вищого</w:t>
      </w:r>
      <w:proofErr w:type="spellEnd"/>
      <w:r w:rsidRPr="00E83787">
        <w:rPr>
          <w:rFonts w:ascii="Times New Roman" w:eastAsia="Times New Roman" w:hAnsi="Times New Roman" w:cs="Times New Roman"/>
          <w:color w:val="000000"/>
          <w:sz w:val="24"/>
          <w:szCs w:val="24"/>
        </w:rPr>
        <w:t xml:space="preserve"> оксиду </w:t>
      </w:r>
      <w:proofErr w:type="spellStart"/>
      <w:r w:rsidRPr="00E83787">
        <w:rPr>
          <w:rFonts w:ascii="Times New Roman" w:eastAsia="Times New Roman" w:hAnsi="Times New Roman" w:cs="Times New Roman"/>
          <w:color w:val="000000"/>
          <w:sz w:val="24"/>
          <w:szCs w:val="24"/>
        </w:rPr>
        <w:t>цього</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хімічного</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елемента</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дорівнює</w:t>
      </w:r>
      <w:proofErr w:type="spellEnd"/>
      <w:r w:rsidRPr="00E83787">
        <w:rPr>
          <w:rFonts w:ascii="Times New Roman" w:eastAsia="Times New Roman" w:hAnsi="Times New Roman" w:cs="Times New Roman"/>
          <w:color w:val="000000"/>
          <w:sz w:val="24"/>
          <w:szCs w:val="24"/>
        </w:rPr>
        <w:t xml:space="preserve"> 230. </w:t>
      </w:r>
      <w:proofErr w:type="spellStart"/>
      <w:r w:rsidRPr="00E83787">
        <w:rPr>
          <w:rFonts w:ascii="Times New Roman" w:eastAsia="Times New Roman" w:hAnsi="Times New Roman" w:cs="Times New Roman"/>
          <w:color w:val="000000"/>
          <w:sz w:val="24"/>
          <w:szCs w:val="24"/>
        </w:rPr>
        <w:t>Визначіть</w:t>
      </w:r>
      <w:proofErr w:type="spellEnd"/>
      <w:r w:rsidRPr="00E83787">
        <w:rPr>
          <w:rFonts w:ascii="Times New Roman" w:eastAsia="Times New Roman" w:hAnsi="Times New Roman" w:cs="Times New Roman"/>
          <w:color w:val="000000"/>
          <w:sz w:val="24"/>
          <w:szCs w:val="24"/>
        </w:rPr>
        <w:t xml:space="preserve"> </w:t>
      </w:r>
      <w:proofErr w:type="spellStart"/>
      <w:r w:rsidRPr="00E83787">
        <w:rPr>
          <w:rFonts w:ascii="Times New Roman" w:eastAsia="Times New Roman" w:hAnsi="Times New Roman" w:cs="Times New Roman"/>
          <w:color w:val="000000"/>
          <w:sz w:val="24"/>
          <w:szCs w:val="24"/>
        </w:rPr>
        <w:t>елемент</w:t>
      </w:r>
      <w:proofErr w:type="spellEnd"/>
      <w:r w:rsidRPr="00E83787">
        <w:rPr>
          <w:rFonts w:ascii="Times New Roman" w:eastAsia="Times New Roman" w:hAnsi="Times New Roman" w:cs="Times New Roman"/>
          <w:color w:val="000000"/>
          <w:sz w:val="24"/>
          <w:szCs w:val="24"/>
        </w:rPr>
        <w:t>.</w:t>
      </w:r>
    </w:p>
    <w:p w:rsidR="00495E63" w:rsidRDefault="00495E63" w:rsidP="00495E63"/>
    <w:p w:rsidR="00495E63" w:rsidRPr="00402F5D" w:rsidRDefault="00495E63" w:rsidP="00495E63">
      <w:pPr>
        <w:rPr>
          <w:b/>
          <w:sz w:val="32"/>
          <w:szCs w:val="32"/>
        </w:rPr>
      </w:pPr>
    </w:p>
    <w:p w:rsidR="00932B1E" w:rsidRPr="00495E63" w:rsidRDefault="00495E63" w:rsidP="00495E63">
      <w:pPr>
        <w:rPr>
          <w:sz w:val="32"/>
          <w:szCs w:val="32"/>
        </w:rPr>
      </w:pPr>
      <w:r>
        <w:rPr>
          <w:sz w:val="32"/>
          <w:szCs w:val="32"/>
          <w:lang w:val="uk-UA"/>
        </w:rPr>
        <w:t xml:space="preserve">                  </w:t>
      </w:r>
      <w:r w:rsidR="00932B1E" w:rsidRPr="00F50BCD">
        <w:rPr>
          <w:rFonts w:ascii="Times New Roman" w:hAnsi="Times New Roman" w:cs="Times New Roman"/>
          <w:b/>
          <w:sz w:val="28"/>
          <w:szCs w:val="28"/>
          <w:u w:val="single"/>
          <w:lang w:val="uk-UA"/>
        </w:rPr>
        <w:t xml:space="preserve"> Контроль знань з теми «Хімічний зв’язок»</w:t>
      </w:r>
    </w:p>
    <w:p w:rsidR="00932B1E" w:rsidRPr="00875C81" w:rsidRDefault="00932B1E" w:rsidP="00932B1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w:t>
      </w:r>
      <w:proofErr w:type="spellStart"/>
      <w:r>
        <w:rPr>
          <w:rFonts w:ascii="Times New Roman" w:hAnsi="Times New Roman" w:cs="Times New Roman"/>
          <w:sz w:val="28"/>
          <w:szCs w:val="28"/>
        </w:rPr>
        <w:t>варіант</w:t>
      </w:r>
      <w:proofErr w:type="spellEnd"/>
    </w:p>
    <w:p w:rsidR="00932B1E" w:rsidRPr="00E8604A" w:rsidRDefault="00932B1E" w:rsidP="00932B1E">
      <w:pPr>
        <w:spacing w:after="0" w:line="240" w:lineRule="auto"/>
        <w:rPr>
          <w:rFonts w:ascii="Times New Roman" w:hAnsi="Times New Roman" w:cs="Times New Roman"/>
          <w:sz w:val="28"/>
          <w:szCs w:val="28"/>
          <w:lang w:val="uk-UA"/>
        </w:rPr>
      </w:pPr>
      <w:r w:rsidRPr="00F50BCD">
        <w:rPr>
          <w:rFonts w:ascii="Times New Roman" w:hAnsi="Times New Roman" w:cs="Times New Roman"/>
          <w:b/>
          <w:i/>
          <w:sz w:val="28"/>
          <w:szCs w:val="28"/>
          <w:lang w:val="uk-UA"/>
        </w:rPr>
        <w:t>Завдання з одним варіантом відповіді</w:t>
      </w:r>
    </w:p>
    <w:p w:rsidR="00932B1E" w:rsidRPr="008F6A52" w:rsidRDefault="00932B1E" w:rsidP="00EC38FA">
      <w:pPr>
        <w:pStyle w:val="a3"/>
        <w:numPr>
          <w:ilvl w:val="0"/>
          <w:numId w:val="229"/>
        </w:numPr>
        <w:spacing w:after="0" w:line="240" w:lineRule="auto"/>
        <w:rPr>
          <w:rFonts w:ascii="Times New Roman" w:hAnsi="Times New Roman" w:cs="Times New Roman"/>
          <w:b/>
          <w:sz w:val="28"/>
          <w:szCs w:val="28"/>
          <w:lang w:val="uk-UA"/>
        </w:rPr>
      </w:pPr>
      <w:r w:rsidRPr="008F6A52">
        <w:rPr>
          <w:rFonts w:ascii="Times New Roman" w:hAnsi="Times New Roman" w:cs="Times New Roman"/>
          <w:b/>
          <w:sz w:val="28"/>
          <w:szCs w:val="28"/>
          <w:lang w:val="uk-UA"/>
        </w:rPr>
        <w:t xml:space="preserve">Вкажіть, що таке  </w:t>
      </w:r>
      <w:proofErr w:type="spellStart"/>
      <w:r w:rsidRPr="008F6A52">
        <w:rPr>
          <w:rFonts w:ascii="Times New Roman" w:hAnsi="Times New Roman" w:cs="Times New Roman"/>
          <w:b/>
          <w:sz w:val="28"/>
          <w:szCs w:val="28"/>
          <w:lang w:val="uk-UA"/>
        </w:rPr>
        <w:t>йонний</w:t>
      </w:r>
      <w:proofErr w:type="spellEnd"/>
      <w:r w:rsidRPr="008F6A52">
        <w:rPr>
          <w:rFonts w:ascii="Times New Roman" w:hAnsi="Times New Roman" w:cs="Times New Roman"/>
          <w:b/>
          <w:sz w:val="28"/>
          <w:szCs w:val="28"/>
          <w:lang w:val="uk-UA"/>
        </w:rPr>
        <w:t xml:space="preserve"> зв’язок:</w:t>
      </w:r>
    </w:p>
    <w:p w:rsidR="00932B1E" w:rsidRDefault="00932B1E" w:rsidP="00932B1E">
      <w:pPr>
        <w:pStyle w:val="a3"/>
        <w:spacing w:after="0" w:line="240" w:lineRule="auto"/>
        <w:ind w:left="504"/>
        <w:rPr>
          <w:rFonts w:ascii="Times New Roman" w:hAnsi="Times New Roman" w:cs="Times New Roman"/>
          <w:sz w:val="28"/>
          <w:szCs w:val="28"/>
          <w:lang w:val="uk-UA"/>
        </w:rPr>
      </w:pPr>
      <w:r>
        <w:rPr>
          <w:rFonts w:ascii="Times New Roman" w:hAnsi="Times New Roman" w:cs="Times New Roman"/>
          <w:sz w:val="28"/>
          <w:szCs w:val="28"/>
          <w:lang w:val="uk-UA"/>
        </w:rPr>
        <w:t>А)утворення спільних електронних пар;</w:t>
      </w:r>
    </w:p>
    <w:p w:rsidR="00932B1E" w:rsidRDefault="00932B1E" w:rsidP="00932B1E">
      <w:pPr>
        <w:pStyle w:val="a3"/>
        <w:spacing w:after="0" w:line="240" w:lineRule="auto"/>
        <w:ind w:left="504"/>
        <w:rPr>
          <w:rFonts w:ascii="Times New Roman" w:hAnsi="Times New Roman" w:cs="Times New Roman"/>
          <w:sz w:val="28"/>
          <w:szCs w:val="28"/>
          <w:lang w:val="uk-UA"/>
        </w:rPr>
      </w:pPr>
      <w:r>
        <w:rPr>
          <w:rFonts w:ascii="Times New Roman" w:hAnsi="Times New Roman" w:cs="Times New Roman"/>
          <w:sz w:val="28"/>
          <w:szCs w:val="28"/>
          <w:lang w:val="uk-UA"/>
        </w:rPr>
        <w:t xml:space="preserve">Б) електростатичне притягання </w:t>
      </w:r>
      <w:proofErr w:type="spellStart"/>
      <w:r>
        <w:rPr>
          <w:rFonts w:ascii="Times New Roman" w:hAnsi="Times New Roman" w:cs="Times New Roman"/>
          <w:sz w:val="28"/>
          <w:szCs w:val="28"/>
          <w:lang w:val="uk-UA"/>
        </w:rPr>
        <w:t>йонів</w:t>
      </w:r>
      <w:proofErr w:type="spellEnd"/>
      <w:r>
        <w:rPr>
          <w:rFonts w:ascii="Times New Roman" w:hAnsi="Times New Roman" w:cs="Times New Roman"/>
          <w:sz w:val="28"/>
          <w:szCs w:val="28"/>
          <w:lang w:val="uk-UA"/>
        </w:rPr>
        <w:t>;</w:t>
      </w:r>
    </w:p>
    <w:p w:rsidR="00932B1E" w:rsidRPr="00CC7419" w:rsidRDefault="00932B1E" w:rsidP="00932B1E">
      <w:pPr>
        <w:pStyle w:val="a3"/>
        <w:spacing w:after="0" w:line="240" w:lineRule="auto"/>
        <w:ind w:left="504"/>
        <w:rPr>
          <w:rFonts w:ascii="Times New Roman" w:hAnsi="Times New Roman" w:cs="Times New Roman"/>
          <w:sz w:val="28"/>
          <w:szCs w:val="28"/>
        </w:rPr>
      </w:pPr>
      <w:r>
        <w:rPr>
          <w:rFonts w:ascii="Times New Roman" w:hAnsi="Times New Roman" w:cs="Times New Roman"/>
          <w:sz w:val="28"/>
          <w:szCs w:val="28"/>
          <w:lang w:val="uk-UA"/>
        </w:rPr>
        <w:t>В) електростатичне притягання негативно заряджених електронів;</w:t>
      </w:r>
    </w:p>
    <w:p w:rsidR="00932B1E" w:rsidRDefault="00932B1E" w:rsidP="00932B1E">
      <w:pPr>
        <w:pStyle w:val="a3"/>
        <w:spacing w:after="0" w:line="240" w:lineRule="auto"/>
        <w:ind w:left="504"/>
        <w:rPr>
          <w:rFonts w:ascii="Times New Roman" w:hAnsi="Times New Roman" w:cs="Times New Roman"/>
          <w:sz w:val="28"/>
          <w:szCs w:val="28"/>
          <w:lang w:val="uk-UA"/>
        </w:rPr>
      </w:pPr>
      <w:r>
        <w:rPr>
          <w:rFonts w:ascii="Times New Roman" w:hAnsi="Times New Roman" w:cs="Times New Roman"/>
          <w:sz w:val="28"/>
          <w:szCs w:val="28"/>
          <w:lang w:val="uk-UA"/>
        </w:rPr>
        <w:t>Г) зв’язок за допомогою вільних електронів.</w:t>
      </w:r>
    </w:p>
    <w:p w:rsidR="00932B1E" w:rsidRDefault="00932B1E" w:rsidP="00932B1E">
      <w:pPr>
        <w:pStyle w:val="a3"/>
        <w:spacing w:after="0" w:line="240" w:lineRule="auto"/>
        <w:ind w:left="504"/>
        <w:rPr>
          <w:rFonts w:ascii="Times New Roman" w:hAnsi="Times New Roman" w:cs="Times New Roman"/>
          <w:sz w:val="28"/>
          <w:szCs w:val="28"/>
          <w:lang w:val="uk-UA"/>
        </w:rPr>
      </w:pPr>
    </w:p>
    <w:p w:rsidR="00932B1E" w:rsidRPr="00E7064D"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2</w:t>
      </w:r>
      <w:r w:rsidRPr="008F6A52">
        <w:rPr>
          <w:rFonts w:ascii="Times New Roman" w:hAnsi="Times New Roman" w:cs="Times New Roman"/>
          <w:b/>
          <w:sz w:val="28"/>
          <w:szCs w:val="28"/>
          <w:lang w:val="uk-UA"/>
        </w:rPr>
        <w:t>. Вкажіть сполуку з ковалентним неполярним  зв’язком:</w:t>
      </w:r>
    </w:p>
    <w:p w:rsidR="00932B1E" w:rsidRDefault="00932B1E" w:rsidP="00932B1E">
      <w:pPr>
        <w:spacing w:after="0" w:line="240" w:lineRule="auto"/>
        <w:rPr>
          <w:rFonts w:ascii="Times New Roman" w:hAnsi="Times New Roman" w:cs="Times New Roman"/>
          <w:sz w:val="28"/>
          <w:szCs w:val="28"/>
          <w:lang w:val="uk-UA"/>
        </w:rPr>
      </w:pPr>
      <w:bookmarkStart w:id="41" w:name="_Hlk115693086"/>
      <w:r>
        <w:rPr>
          <w:rFonts w:ascii="Times New Roman" w:hAnsi="Times New Roman" w:cs="Times New Roman"/>
          <w:sz w:val="28"/>
          <w:szCs w:val="28"/>
          <w:lang w:val="uk-UA"/>
        </w:rPr>
        <w:t xml:space="preserve">      А) </w:t>
      </w:r>
      <w:r>
        <w:rPr>
          <w:rFonts w:ascii="Times New Roman" w:hAnsi="Times New Roman" w:cs="Times New Roman"/>
          <w:sz w:val="28"/>
          <w:szCs w:val="28"/>
        </w:rPr>
        <w:t>CO</w:t>
      </w:r>
      <w:r w:rsidRPr="007A64AC">
        <w:rPr>
          <w:rFonts w:ascii="Times New Roman" w:hAnsi="Times New Roman" w:cs="Times New Roman"/>
          <w:sz w:val="28"/>
          <w:szCs w:val="28"/>
          <w:vertAlign w:val="subscript"/>
        </w:rPr>
        <w:t>2</w:t>
      </w:r>
      <w:r w:rsidRPr="007A64AC">
        <w:rPr>
          <w:rFonts w:ascii="Times New Roman" w:hAnsi="Times New Roman" w:cs="Times New Roman"/>
          <w:sz w:val="28"/>
          <w:szCs w:val="28"/>
        </w:rPr>
        <w:t xml:space="preserve">   </w:t>
      </w:r>
      <w:r>
        <w:rPr>
          <w:rFonts w:ascii="Times New Roman" w:hAnsi="Times New Roman" w:cs="Times New Roman"/>
          <w:sz w:val="28"/>
          <w:szCs w:val="28"/>
          <w:lang w:val="uk-UA"/>
        </w:rPr>
        <w:t xml:space="preserve">;    Б)  </w:t>
      </w:r>
      <w:r>
        <w:rPr>
          <w:rFonts w:ascii="Times New Roman" w:hAnsi="Times New Roman" w:cs="Times New Roman"/>
          <w:sz w:val="28"/>
          <w:szCs w:val="28"/>
        </w:rPr>
        <w:t>Al</w:t>
      </w:r>
      <w:r w:rsidRPr="007A64AC">
        <w:rPr>
          <w:rFonts w:ascii="Times New Roman" w:hAnsi="Times New Roman" w:cs="Times New Roman"/>
          <w:sz w:val="28"/>
          <w:szCs w:val="28"/>
          <w:vertAlign w:val="subscript"/>
        </w:rPr>
        <w:t>2</w:t>
      </w:r>
      <w:r>
        <w:rPr>
          <w:rFonts w:ascii="Times New Roman" w:hAnsi="Times New Roman" w:cs="Times New Roman"/>
          <w:sz w:val="28"/>
          <w:szCs w:val="28"/>
        </w:rPr>
        <w:t>O</w:t>
      </w:r>
      <w:r w:rsidRPr="007A64AC">
        <w:rPr>
          <w:rFonts w:ascii="Times New Roman" w:hAnsi="Times New Roman" w:cs="Times New Roman"/>
          <w:sz w:val="28"/>
          <w:szCs w:val="28"/>
          <w:vertAlign w:val="subscript"/>
        </w:rPr>
        <w:t>3</w:t>
      </w:r>
      <w:r w:rsidRPr="007A64AC">
        <w:rPr>
          <w:rFonts w:ascii="Times New Roman" w:hAnsi="Times New Roman" w:cs="Times New Roman"/>
          <w:sz w:val="28"/>
          <w:szCs w:val="28"/>
        </w:rPr>
        <w:t xml:space="preserve">  </w:t>
      </w:r>
      <w:r>
        <w:rPr>
          <w:rFonts w:ascii="Times New Roman" w:hAnsi="Times New Roman" w:cs="Times New Roman"/>
          <w:sz w:val="28"/>
          <w:szCs w:val="28"/>
          <w:lang w:val="uk-UA"/>
        </w:rPr>
        <w:t>;  в) СІ</w:t>
      </w:r>
      <w:r>
        <w:rPr>
          <w:rFonts w:ascii="Times New Roman" w:hAnsi="Times New Roman" w:cs="Times New Roman"/>
          <w:sz w:val="28"/>
          <w:szCs w:val="28"/>
          <w:vertAlign w:val="subscript"/>
          <w:lang w:val="uk-UA"/>
        </w:rPr>
        <w:t>2</w:t>
      </w:r>
      <w:r>
        <w:rPr>
          <w:rFonts w:ascii="Times New Roman" w:hAnsi="Times New Roman" w:cs="Times New Roman"/>
          <w:sz w:val="28"/>
          <w:szCs w:val="28"/>
          <w:lang w:val="uk-UA"/>
        </w:rPr>
        <w:t xml:space="preserve">  ;   г) </w:t>
      </w:r>
      <w:r>
        <w:rPr>
          <w:rFonts w:ascii="Times New Roman" w:hAnsi="Times New Roman" w:cs="Times New Roman"/>
          <w:sz w:val="28"/>
          <w:szCs w:val="28"/>
        </w:rPr>
        <w:t>NO</w:t>
      </w:r>
      <w:r w:rsidRPr="007A64AC">
        <w:rPr>
          <w:rFonts w:ascii="Times New Roman" w:hAnsi="Times New Roman" w:cs="Times New Roman"/>
          <w:sz w:val="28"/>
          <w:szCs w:val="28"/>
          <w:vertAlign w:val="subscript"/>
        </w:rPr>
        <w:t>2</w:t>
      </w:r>
      <w:r>
        <w:rPr>
          <w:rFonts w:ascii="Times New Roman" w:hAnsi="Times New Roman" w:cs="Times New Roman"/>
          <w:sz w:val="28"/>
          <w:szCs w:val="28"/>
          <w:lang w:val="uk-UA"/>
        </w:rPr>
        <w:t>.</w:t>
      </w:r>
    </w:p>
    <w:bookmarkEnd w:id="41"/>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3. Вкажіть яку кристалічну </w:t>
      </w:r>
      <w:proofErr w:type="spellStart"/>
      <w:r>
        <w:rPr>
          <w:rFonts w:ascii="Times New Roman" w:hAnsi="Times New Roman" w:cs="Times New Roman"/>
          <w:sz w:val="28"/>
          <w:szCs w:val="28"/>
          <w:lang w:val="uk-UA"/>
        </w:rPr>
        <w:t>гратку</w:t>
      </w:r>
      <w:proofErr w:type="spellEnd"/>
      <w:r>
        <w:rPr>
          <w:rFonts w:ascii="Times New Roman" w:hAnsi="Times New Roman" w:cs="Times New Roman"/>
          <w:sz w:val="28"/>
          <w:szCs w:val="28"/>
          <w:lang w:val="uk-UA"/>
        </w:rPr>
        <w:t xml:space="preserve"> має кремній:</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А) атомну</w:t>
      </w:r>
      <w:r w:rsidRPr="007A64AC">
        <w:rPr>
          <w:rFonts w:ascii="Times New Roman" w:hAnsi="Times New Roman" w:cs="Times New Roman"/>
          <w:sz w:val="28"/>
          <w:szCs w:val="28"/>
        </w:rPr>
        <w:t xml:space="preserve">   </w:t>
      </w:r>
      <w:r>
        <w:rPr>
          <w:rFonts w:ascii="Times New Roman" w:hAnsi="Times New Roman" w:cs="Times New Roman"/>
          <w:sz w:val="28"/>
          <w:szCs w:val="28"/>
          <w:lang w:val="uk-UA"/>
        </w:rPr>
        <w:t>;    Б)  молекулярну</w:t>
      </w:r>
      <w:r w:rsidRPr="007A64AC">
        <w:rPr>
          <w:rFonts w:ascii="Times New Roman" w:hAnsi="Times New Roman" w:cs="Times New Roman"/>
          <w:sz w:val="28"/>
          <w:szCs w:val="28"/>
        </w:rPr>
        <w:t xml:space="preserve">  </w:t>
      </w:r>
      <w:r>
        <w:rPr>
          <w:rFonts w:ascii="Times New Roman" w:hAnsi="Times New Roman" w:cs="Times New Roman"/>
          <w:sz w:val="28"/>
          <w:szCs w:val="28"/>
          <w:lang w:val="uk-UA"/>
        </w:rPr>
        <w:t xml:space="preserve">;  в) </w:t>
      </w:r>
      <w:proofErr w:type="spellStart"/>
      <w:r>
        <w:rPr>
          <w:rFonts w:ascii="Times New Roman" w:hAnsi="Times New Roman" w:cs="Times New Roman"/>
          <w:sz w:val="28"/>
          <w:szCs w:val="28"/>
          <w:lang w:val="uk-UA"/>
        </w:rPr>
        <w:t>йонну</w:t>
      </w:r>
      <w:proofErr w:type="spellEnd"/>
      <w:r>
        <w:rPr>
          <w:rFonts w:ascii="Times New Roman" w:hAnsi="Times New Roman" w:cs="Times New Roman"/>
          <w:sz w:val="28"/>
          <w:szCs w:val="28"/>
          <w:lang w:val="uk-UA"/>
        </w:rPr>
        <w:t xml:space="preserve"> ;         г) металічну.</w:t>
      </w:r>
    </w:p>
    <w:p w:rsidR="00932B1E" w:rsidRDefault="00932B1E" w:rsidP="00932B1E">
      <w:pPr>
        <w:spacing w:after="0" w:line="240" w:lineRule="auto"/>
        <w:rPr>
          <w:rFonts w:ascii="Times New Roman" w:hAnsi="Times New Roman" w:cs="Times New Roman"/>
          <w:sz w:val="28"/>
          <w:szCs w:val="28"/>
          <w:lang w:val="uk-UA"/>
        </w:rPr>
      </w:pPr>
    </w:p>
    <w:p w:rsidR="00932B1E" w:rsidRPr="008F6A52" w:rsidRDefault="00932B1E" w:rsidP="00932B1E">
      <w:pPr>
        <w:spacing w:after="0" w:line="240" w:lineRule="auto"/>
        <w:rPr>
          <w:rFonts w:ascii="Times New Roman" w:hAnsi="Times New Roman" w:cs="Times New Roman"/>
          <w:b/>
          <w:sz w:val="28"/>
          <w:szCs w:val="28"/>
        </w:rPr>
      </w:pPr>
      <w:r w:rsidRPr="008F6A52">
        <w:rPr>
          <w:rFonts w:ascii="Times New Roman" w:hAnsi="Times New Roman" w:cs="Times New Roman"/>
          <w:b/>
          <w:sz w:val="28"/>
          <w:szCs w:val="28"/>
        </w:rPr>
        <w:t xml:space="preserve">4. </w:t>
      </w:r>
      <w:proofErr w:type="spellStart"/>
      <w:r w:rsidRPr="008F6A52">
        <w:rPr>
          <w:rFonts w:ascii="Times New Roman" w:hAnsi="Times New Roman" w:cs="Times New Roman"/>
          <w:b/>
          <w:sz w:val="28"/>
          <w:szCs w:val="28"/>
        </w:rPr>
        <w:t>Вкажіть</w:t>
      </w:r>
      <w:proofErr w:type="spellEnd"/>
      <w:r w:rsidRPr="008F6A52">
        <w:rPr>
          <w:rFonts w:ascii="Times New Roman" w:hAnsi="Times New Roman" w:cs="Times New Roman"/>
          <w:b/>
          <w:sz w:val="28"/>
          <w:szCs w:val="28"/>
        </w:rPr>
        <w:t xml:space="preserve"> </w:t>
      </w:r>
      <w:proofErr w:type="spellStart"/>
      <w:r w:rsidRPr="008F6A52">
        <w:rPr>
          <w:rFonts w:ascii="Times New Roman" w:hAnsi="Times New Roman" w:cs="Times New Roman"/>
          <w:b/>
          <w:sz w:val="28"/>
          <w:szCs w:val="28"/>
        </w:rPr>
        <w:t>частинки</w:t>
      </w:r>
      <w:proofErr w:type="spellEnd"/>
      <w:r w:rsidRPr="008F6A52">
        <w:rPr>
          <w:rFonts w:ascii="Times New Roman" w:hAnsi="Times New Roman" w:cs="Times New Roman"/>
          <w:b/>
          <w:sz w:val="28"/>
          <w:szCs w:val="28"/>
        </w:rPr>
        <w:t xml:space="preserve">, </w:t>
      </w:r>
      <w:proofErr w:type="spellStart"/>
      <w:r w:rsidRPr="008F6A52">
        <w:rPr>
          <w:rFonts w:ascii="Times New Roman" w:hAnsi="Times New Roman" w:cs="Times New Roman"/>
          <w:b/>
          <w:sz w:val="28"/>
          <w:szCs w:val="28"/>
        </w:rPr>
        <w:t>які</w:t>
      </w:r>
      <w:proofErr w:type="spellEnd"/>
      <w:r w:rsidRPr="008F6A52">
        <w:rPr>
          <w:rFonts w:ascii="Times New Roman" w:hAnsi="Times New Roman" w:cs="Times New Roman"/>
          <w:b/>
          <w:sz w:val="28"/>
          <w:szCs w:val="28"/>
        </w:rPr>
        <w:t xml:space="preserve"> </w:t>
      </w:r>
      <w:proofErr w:type="spellStart"/>
      <w:r w:rsidRPr="008F6A52">
        <w:rPr>
          <w:rFonts w:ascii="Times New Roman" w:hAnsi="Times New Roman" w:cs="Times New Roman"/>
          <w:b/>
          <w:sz w:val="28"/>
          <w:szCs w:val="28"/>
        </w:rPr>
        <w:t>містяться</w:t>
      </w:r>
      <w:proofErr w:type="spellEnd"/>
      <w:r w:rsidRPr="008F6A52">
        <w:rPr>
          <w:rFonts w:ascii="Times New Roman" w:hAnsi="Times New Roman" w:cs="Times New Roman"/>
          <w:b/>
          <w:sz w:val="28"/>
          <w:szCs w:val="28"/>
        </w:rPr>
        <w:t xml:space="preserve"> у </w:t>
      </w:r>
      <w:proofErr w:type="spellStart"/>
      <w:r w:rsidRPr="008F6A52">
        <w:rPr>
          <w:rFonts w:ascii="Times New Roman" w:hAnsi="Times New Roman" w:cs="Times New Roman"/>
          <w:b/>
          <w:sz w:val="28"/>
          <w:szCs w:val="28"/>
        </w:rPr>
        <w:t>вузлах</w:t>
      </w:r>
      <w:proofErr w:type="spellEnd"/>
      <w:r w:rsidRPr="008F6A52">
        <w:rPr>
          <w:rFonts w:ascii="Times New Roman" w:hAnsi="Times New Roman" w:cs="Times New Roman"/>
          <w:b/>
          <w:sz w:val="28"/>
          <w:szCs w:val="28"/>
        </w:rPr>
        <w:t xml:space="preserve">  </w:t>
      </w:r>
      <w:proofErr w:type="spellStart"/>
      <w:r w:rsidRPr="008F6A52">
        <w:rPr>
          <w:rFonts w:ascii="Times New Roman" w:hAnsi="Times New Roman" w:cs="Times New Roman"/>
          <w:b/>
          <w:sz w:val="28"/>
          <w:szCs w:val="28"/>
        </w:rPr>
        <w:t>молекулярних</w:t>
      </w:r>
      <w:proofErr w:type="spellEnd"/>
      <w:r w:rsidRPr="008F6A52">
        <w:rPr>
          <w:rFonts w:ascii="Times New Roman" w:hAnsi="Times New Roman" w:cs="Times New Roman"/>
          <w:b/>
          <w:sz w:val="28"/>
          <w:szCs w:val="28"/>
        </w:rPr>
        <w:t xml:space="preserve"> </w:t>
      </w:r>
      <w:proofErr w:type="spellStart"/>
      <w:r w:rsidRPr="008F6A52">
        <w:rPr>
          <w:rFonts w:ascii="Times New Roman" w:hAnsi="Times New Roman" w:cs="Times New Roman"/>
          <w:b/>
          <w:sz w:val="28"/>
          <w:szCs w:val="28"/>
        </w:rPr>
        <w:t>кристалічних</w:t>
      </w:r>
      <w:proofErr w:type="spellEnd"/>
      <w:r w:rsidRPr="008F6A52">
        <w:rPr>
          <w:rFonts w:ascii="Times New Roman" w:hAnsi="Times New Roman" w:cs="Times New Roman"/>
          <w:b/>
          <w:sz w:val="28"/>
          <w:szCs w:val="28"/>
        </w:rPr>
        <w:t xml:space="preserve"> </w:t>
      </w:r>
      <w:proofErr w:type="spellStart"/>
      <w:r w:rsidRPr="008F6A52">
        <w:rPr>
          <w:rFonts w:ascii="Times New Roman" w:hAnsi="Times New Roman" w:cs="Times New Roman"/>
          <w:b/>
          <w:sz w:val="28"/>
          <w:szCs w:val="28"/>
        </w:rPr>
        <w:t>граток</w:t>
      </w:r>
      <w:proofErr w:type="spellEnd"/>
      <w:r w:rsidRPr="008F6A52">
        <w:rPr>
          <w:rFonts w:ascii="Times New Roman" w:hAnsi="Times New Roman" w:cs="Times New Roman"/>
          <w:b/>
          <w:sz w:val="28"/>
          <w:szCs w:val="28"/>
        </w:rPr>
        <w:t>:</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А) атоми</w:t>
      </w:r>
      <w:r w:rsidRPr="007A64AC">
        <w:rPr>
          <w:rFonts w:ascii="Times New Roman" w:hAnsi="Times New Roman" w:cs="Times New Roman"/>
          <w:sz w:val="28"/>
          <w:szCs w:val="28"/>
        </w:rPr>
        <w:t xml:space="preserve">  </w:t>
      </w:r>
      <w:r>
        <w:rPr>
          <w:rFonts w:ascii="Times New Roman" w:hAnsi="Times New Roman" w:cs="Times New Roman"/>
          <w:sz w:val="28"/>
          <w:szCs w:val="28"/>
          <w:lang w:val="uk-UA"/>
        </w:rPr>
        <w:t xml:space="preserve">;      Б) </w:t>
      </w:r>
      <w:proofErr w:type="spellStart"/>
      <w:r>
        <w:rPr>
          <w:rFonts w:ascii="Times New Roman" w:hAnsi="Times New Roman" w:cs="Times New Roman"/>
          <w:sz w:val="28"/>
          <w:szCs w:val="28"/>
          <w:lang w:val="uk-UA"/>
        </w:rPr>
        <w:t>йони</w:t>
      </w:r>
      <w:proofErr w:type="spellEnd"/>
      <w:r>
        <w:rPr>
          <w:rFonts w:ascii="Times New Roman" w:hAnsi="Times New Roman" w:cs="Times New Roman"/>
          <w:sz w:val="28"/>
          <w:szCs w:val="28"/>
          <w:lang w:val="uk-UA"/>
        </w:rPr>
        <w:t>;                  в)  молекули ;     г) протони</w:t>
      </w:r>
    </w:p>
    <w:p w:rsidR="00932B1E" w:rsidRDefault="00932B1E" w:rsidP="00932B1E">
      <w:pPr>
        <w:spacing w:after="0" w:line="240" w:lineRule="auto"/>
        <w:rPr>
          <w:rFonts w:ascii="Times New Roman" w:hAnsi="Times New Roman" w:cs="Times New Roman"/>
          <w:sz w:val="28"/>
          <w:szCs w:val="28"/>
          <w:lang w:val="uk-UA"/>
        </w:rPr>
      </w:pPr>
    </w:p>
    <w:p w:rsidR="00932B1E" w:rsidRPr="008F6A52" w:rsidRDefault="00932B1E" w:rsidP="00932B1E">
      <w:pPr>
        <w:spacing w:after="0" w:line="240" w:lineRule="auto"/>
        <w:rPr>
          <w:rFonts w:ascii="Times New Roman" w:hAnsi="Times New Roman" w:cs="Times New Roman"/>
          <w:b/>
          <w:sz w:val="28"/>
          <w:szCs w:val="28"/>
          <w:lang w:val="uk-UA"/>
        </w:rPr>
      </w:pPr>
      <w:r w:rsidRPr="008F6A52">
        <w:rPr>
          <w:rFonts w:ascii="Times New Roman" w:hAnsi="Times New Roman" w:cs="Times New Roman"/>
          <w:b/>
          <w:sz w:val="28"/>
          <w:szCs w:val="28"/>
          <w:lang w:val="uk-UA"/>
        </w:rPr>
        <w:t>5. Вкажіть ступінь окиснення Кальцію у сполуках:</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А) -1;                Б)  0;                       в)    -3;                 г) +2</w:t>
      </w:r>
    </w:p>
    <w:p w:rsidR="00932B1E" w:rsidRDefault="00932B1E" w:rsidP="00932B1E">
      <w:pPr>
        <w:spacing w:after="0" w:line="240" w:lineRule="auto"/>
        <w:rPr>
          <w:rFonts w:ascii="Times New Roman" w:hAnsi="Times New Roman" w:cs="Times New Roman"/>
          <w:sz w:val="28"/>
          <w:szCs w:val="28"/>
          <w:lang w:val="uk-UA"/>
        </w:rPr>
      </w:pPr>
    </w:p>
    <w:p w:rsidR="00932B1E" w:rsidRPr="008F6A52" w:rsidRDefault="00932B1E" w:rsidP="00932B1E">
      <w:pPr>
        <w:spacing w:after="0" w:line="240" w:lineRule="auto"/>
        <w:rPr>
          <w:rFonts w:ascii="Times New Roman" w:hAnsi="Times New Roman" w:cs="Times New Roman"/>
          <w:b/>
          <w:sz w:val="28"/>
          <w:szCs w:val="28"/>
          <w:lang w:val="uk-UA"/>
        </w:rPr>
      </w:pPr>
      <w:r>
        <w:rPr>
          <w:rFonts w:ascii="Times New Roman" w:hAnsi="Times New Roman" w:cs="Times New Roman"/>
          <w:sz w:val="28"/>
          <w:szCs w:val="28"/>
          <w:lang w:val="uk-UA"/>
        </w:rPr>
        <w:t xml:space="preserve">6. </w:t>
      </w:r>
      <w:r w:rsidRPr="008F6A52">
        <w:rPr>
          <w:rFonts w:ascii="Times New Roman" w:hAnsi="Times New Roman" w:cs="Times New Roman"/>
          <w:b/>
          <w:sz w:val="28"/>
          <w:szCs w:val="28"/>
          <w:lang w:val="uk-UA"/>
        </w:rPr>
        <w:t>Вкажіть сполуку з ковалентним полярним зв’язком:</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А) </w:t>
      </w:r>
      <w:r>
        <w:rPr>
          <w:rFonts w:ascii="Times New Roman" w:hAnsi="Times New Roman" w:cs="Times New Roman"/>
          <w:sz w:val="28"/>
          <w:szCs w:val="28"/>
        </w:rPr>
        <w:t>К</w:t>
      </w:r>
      <w:r>
        <w:rPr>
          <w:rFonts w:ascii="Times New Roman" w:hAnsi="Times New Roman" w:cs="Times New Roman"/>
          <w:sz w:val="28"/>
          <w:szCs w:val="28"/>
          <w:vertAlign w:val="subscript"/>
        </w:rPr>
        <w:t>2</w:t>
      </w:r>
      <w:r>
        <w:rPr>
          <w:rFonts w:ascii="Times New Roman" w:hAnsi="Times New Roman" w:cs="Times New Roman"/>
          <w:sz w:val="28"/>
          <w:szCs w:val="28"/>
        </w:rPr>
        <w:t>S</w:t>
      </w:r>
      <w:r w:rsidRPr="007A64AC">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sidRPr="00CC7419">
        <w:rPr>
          <w:rFonts w:ascii="Times New Roman" w:hAnsi="Times New Roman" w:cs="Times New Roman"/>
          <w:sz w:val="28"/>
          <w:szCs w:val="28"/>
        </w:rPr>
        <w:t xml:space="preserve">       </w:t>
      </w:r>
      <w:r>
        <w:rPr>
          <w:rFonts w:ascii="Times New Roman" w:hAnsi="Times New Roman" w:cs="Times New Roman"/>
          <w:sz w:val="28"/>
          <w:szCs w:val="28"/>
          <w:lang w:val="uk-UA"/>
        </w:rPr>
        <w:t>Б)</w:t>
      </w:r>
      <w:r w:rsidRPr="00CC7419">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Pr>
          <w:rFonts w:ascii="Times New Roman" w:hAnsi="Times New Roman" w:cs="Times New Roman"/>
          <w:sz w:val="28"/>
          <w:szCs w:val="28"/>
        </w:rPr>
        <w:t>O</w:t>
      </w:r>
      <w:r w:rsidRPr="00CC7419">
        <w:rPr>
          <w:rFonts w:ascii="Times New Roman" w:hAnsi="Times New Roman" w:cs="Times New Roman"/>
          <w:sz w:val="28"/>
          <w:szCs w:val="28"/>
          <w:vertAlign w:val="subscript"/>
        </w:rPr>
        <w:t>2</w:t>
      </w:r>
      <w:r w:rsidRPr="007A64AC">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sidRPr="00CC7419">
        <w:rPr>
          <w:rFonts w:ascii="Times New Roman" w:hAnsi="Times New Roman" w:cs="Times New Roman"/>
          <w:sz w:val="28"/>
          <w:szCs w:val="28"/>
        </w:rPr>
        <w:t xml:space="preserve">                 </w:t>
      </w:r>
      <w:r>
        <w:rPr>
          <w:rFonts w:ascii="Times New Roman" w:hAnsi="Times New Roman" w:cs="Times New Roman"/>
          <w:sz w:val="28"/>
          <w:szCs w:val="28"/>
          <w:lang w:val="uk-UA"/>
        </w:rPr>
        <w:t xml:space="preserve">в) </w:t>
      </w:r>
      <w:r>
        <w:rPr>
          <w:rFonts w:ascii="Times New Roman" w:hAnsi="Times New Roman" w:cs="Times New Roman"/>
          <w:sz w:val="28"/>
          <w:szCs w:val="28"/>
        </w:rPr>
        <w:t>NH</w:t>
      </w:r>
      <w:r w:rsidRPr="00CC7419">
        <w:rPr>
          <w:rFonts w:ascii="Times New Roman" w:hAnsi="Times New Roman" w:cs="Times New Roman"/>
          <w:sz w:val="28"/>
          <w:szCs w:val="28"/>
          <w:vertAlign w:val="subscript"/>
        </w:rPr>
        <w:t xml:space="preserve">3 </w:t>
      </w:r>
      <w:r>
        <w:rPr>
          <w:rFonts w:ascii="Times New Roman" w:hAnsi="Times New Roman" w:cs="Times New Roman"/>
          <w:sz w:val="28"/>
          <w:szCs w:val="28"/>
          <w:lang w:val="uk-UA"/>
        </w:rPr>
        <w:t xml:space="preserve">;   </w:t>
      </w:r>
      <w:r w:rsidRPr="00CC7419">
        <w:rPr>
          <w:rFonts w:ascii="Times New Roman" w:hAnsi="Times New Roman" w:cs="Times New Roman"/>
          <w:sz w:val="28"/>
          <w:szCs w:val="28"/>
        </w:rPr>
        <w:t xml:space="preserve">             </w:t>
      </w:r>
      <w:r>
        <w:rPr>
          <w:rFonts w:ascii="Times New Roman" w:hAnsi="Times New Roman" w:cs="Times New Roman"/>
          <w:sz w:val="28"/>
          <w:szCs w:val="28"/>
          <w:lang w:val="uk-UA"/>
        </w:rPr>
        <w:t xml:space="preserve">г) </w:t>
      </w:r>
      <w:proofErr w:type="spellStart"/>
      <w:r>
        <w:rPr>
          <w:rFonts w:ascii="Times New Roman" w:hAnsi="Times New Roman" w:cs="Times New Roman"/>
          <w:sz w:val="28"/>
          <w:szCs w:val="28"/>
        </w:rPr>
        <w:t>BaO</w:t>
      </w:r>
      <w:proofErr w:type="spellEnd"/>
      <w:r>
        <w:rPr>
          <w:rFonts w:ascii="Times New Roman" w:hAnsi="Times New Roman" w:cs="Times New Roman"/>
          <w:sz w:val="28"/>
          <w:szCs w:val="28"/>
          <w:lang w:val="uk-UA"/>
        </w:rPr>
        <w:t>.</w:t>
      </w:r>
    </w:p>
    <w:p w:rsidR="00932B1E" w:rsidRDefault="00932B1E" w:rsidP="00932B1E">
      <w:pPr>
        <w:spacing w:after="0" w:line="240" w:lineRule="auto"/>
        <w:rPr>
          <w:rFonts w:ascii="Times New Roman" w:hAnsi="Times New Roman" w:cs="Times New Roman"/>
          <w:sz w:val="28"/>
          <w:szCs w:val="28"/>
          <w:lang w:val="uk-UA"/>
        </w:rPr>
      </w:pPr>
    </w:p>
    <w:p w:rsidR="00932B1E" w:rsidRPr="008F6A52" w:rsidRDefault="00932B1E" w:rsidP="00932B1E">
      <w:pPr>
        <w:spacing w:after="0" w:line="240" w:lineRule="auto"/>
        <w:rPr>
          <w:rFonts w:ascii="Times New Roman" w:hAnsi="Times New Roman" w:cs="Times New Roman"/>
          <w:b/>
          <w:sz w:val="28"/>
          <w:szCs w:val="28"/>
          <w:lang w:val="uk-UA"/>
        </w:rPr>
      </w:pPr>
      <w:r>
        <w:rPr>
          <w:rFonts w:ascii="Times New Roman" w:hAnsi="Times New Roman" w:cs="Times New Roman"/>
          <w:sz w:val="28"/>
          <w:szCs w:val="28"/>
          <w:lang w:val="uk-UA"/>
        </w:rPr>
        <w:t xml:space="preserve">7. </w:t>
      </w:r>
      <w:r w:rsidRPr="008F6A52">
        <w:rPr>
          <w:rFonts w:ascii="Times New Roman" w:hAnsi="Times New Roman" w:cs="Times New Roman"/>
          <w:b/>
          <w:sz w:val="28"/>
          <w:szCs w:val="28"/>
          <w:lang w:val="uk-UA"/>
        </w:rPr>
        <w:t xml:space="preserve">Вкажіть тип зв’язку в цинк </w:t>
      </w:r>
      <w:proofErr w:type="spellStart"/>
      <w:r w:rsidRPr="008F6A52">
        <w:rPr>
          <w:rFonts w:ascii="Times New Roman" w:hAnsi="Times New Roman" w:cs="Times New Roman"/>
          <w:b/>
          <w:sz w:val="28"/>
          <w:szCs w:val="28"/>
          <w:lang w:val="uk-UA"/>
        </w:rPr>
        <w:t>броміді:</w:t>
      </w:r>
      <w:r>
        <w:rPr>
          <w:rFonts w:ascii="Times New Roman" w:hAnsi="Times New Roman" w:cs="Times New Roman"/>
          <w:b/>
          <w:sz w:val="28"/>
          <w:szCs w:val="28"/>
          <w:lang w:val="uk-UA"/>
        </w:rPr>
        <w:t>с</w:t>
      </w:r>
      <w:proofErr w:type="spellEnd"/>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А)ковалентний полярний ;        Б)  ковалентний неполярний</w:t>
      </w:r>
      <w:r w:rsidRPr="007A64AC">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В)</w:t>
      </w:r>
      <w:proofErr w:type="spellStart"/>
      <w:r>
        <w:rPr>
          <w:rFonts w:ascii="Times New Roman" w:hAnsi="Times New Roman" w:cs="Times New Roman"/>
          <w:sz w:val="28"/>
          <w:szCs w:val="28"/>
          <w:lang w:val="uk-UA"/>
        </w:rPr>
        <w:t>йонний</w:t>
      </w:r>
      <w:proofErr w:type="spellEnd"/>
      <w:r>
        <w:rPr>
          <w:rFonts w:ascii="Times New Roman" w:hAnsi="Times New Roman" w:cs="Times New Roman"/>
          <w:sz w:val="28"/>
          <w:szCs w:val="28"/>
          <w:lang w:val="uk-UA"/>
        </w:rPr>
        <w:t>;                                     Г) металічний.</w:t>
      </w:r>
    </w:p>
    <w:p w:rsidR="00932B1E" w:rsidRDefault="00932B1E" w:rsidP="00932B1E">
      <w:pPr>
        <w:spacing w:after="0" w:line="240" w:lineRule="auto"/>
        <w:rPr>
          <w:rFonts w:ascii="Times New Roman" w:hAnsi="Times New Roman" w:cs="Times New Roman"/>
          <w:sz w:val="28"/>
          <w:szCs w:val="28"/>
          <w:lang w:val="uk-UA"/>
        </w:rPr>
      </w:pPr>
    </w:p>
    <w:p w:rsidR="00932B1E" w:rsidRPr="008F6A52" w:rsidRDefault="00932B1E" w:rsidP="00932B1E">
      <w:pPr>
        <w:spacing w:after="0" w:line="240" w:lineRule="auto"/>
        <w:rPr>
          <w:rFonts w:ascii="Times New Roman" w:hAnsi="Times New Roman" w:cs="Times New Roman"/>
          <w:b/>
          <w:sz w:val="28"/>
          <w:szCs w:val="28"/>
          <w:lang w:val="uk-UA"/>
        </w:rPr>
      </w:pPr>
      <w:r>
        <w:rPr>
          <w:rFonts w:ascii="Times New Roman" w:hAnsi="Times New Roman" w:cs="Times New Roman"/>
          <w:sz w:val="28"/>
          <w:szCs w:val="28"/>
          <w:lang w:val="uk-UA"/>
        </w:rPr>
        <w:t xml:space="preserve">8. </w:t>
      </w:r>
      <w:r w:rsidRPr="008F6A52">
        <w:rPr>
          <w:rFonts w:ascii="Times New Roman" w:hAnsi="Times New Roman" w:cs="Times New Roman"/>
          <w:b/>
          <w:sz w:val="28"/>
          <w:szCs w:val="28"/>
          <w:lang w:val="uk-UA"/>
        </w:rPr>
        <w:t xml:space="preserve">Вкажіть кристалічну </w:t>
      </w:r>
      <w:proofErr w:type="spellStart"/>
      <w:r w:rsidRPr="008F6A52">
        <w:rPr>
          <w:rFonts w:ascii="Times New Roman" w:hAnsi="Times New Roman" w:cs="Times New Roman"/>
          <w:b/>
          <w:sz w:val="28"/>
          <w:szCs w:val="28"/>
          <w:lang w:val="uk-UA"/>
        </w:rPr>
        <w:t>гратку</w:t>
      </w:r>
      <w:proofErr w:type="spellEnd"/>
      <w:r w:rsidRPr="008F6A52">
        <w:rPr>
          <w:rFonts w:ascii="Times New Roman" w:hAnsi="Times New Roman" w:cs="Times New Roman"/>
          <w:b/>
          <w:sz w:val="28"/>
          <w:szCs w:val="28"/>
          <w:lang w:val="uk-UA"/>
        </w:rPr>
        <w:t xml:space="preserve"> речовини, яка розчинна у воді та має запах:</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А)молекулярна;                        Б)  атомна; </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В)</w:t>
      </w:r>
      <w:proofErr w:type="spellStart"/>
      <w:r>
        <w:rPr>
          <w:rFonts w:ascii="Times New Roman" w:hAnsi="Times New Roman" w:cs="Times New Roman"/>
          <w:sz w:val="28"/>
          <w:szCs w:val="28"/>
          <w:lang w:val="uk-UA"/>
        </w:rPr>
        <w:t>йонна</w:t>
      </w:r>
      <w:proofErr w:type="spellEnd"/>
      <w:r>
        <w:rPr>
          <w:rFonts w:ascii="Times New Roman" w:hAnsi="Times New Roman" w:cs="Times New Roman"/>
          <w:sz w:val="28"/>
          <w:szCs w:val="28"/>
          <w:lang w:val="uk-UA"/>
        </w:rPr>
        <w:t>;                                     Г) металічна.</w:t>
      </w:r>
    </w:p>
    <w:p w:rsidR="00932B1E" w:rsidRDefault="00932B1E" w:rsidP="00932B1E">
      <w:pPr>
        <w:spacing w:after="0" w:line="240" w:lineRule="auto"/>
        <w:rPr>
          <w:rFonts w:ascii="Times New Roman" w:hAnsi="Times New Roman" w:cs="Times New Roman"/>
          <w:sz w:val="28"/>
          <w:szCs w:val="28"/>
          <w:lang w:val="uk-UA"/>
        </w:rPr>
      </w:pPr>
    </w:p>
    <w:p w:rsidR="00932B1E" w:rsidRPr="008F6A52" w:rsidRDefault="00932B1E" w:rsidP="00932B1E">
      <w:pPr>
        <w:spacing w:after="0" w:line="240" w:lineRule="auto"/>
        <w:rPr>
          <w:rFonts w:ascii="Times New Roman" w:hAnsi="Times New Roman" w:cs="Times New Roman"/>
          <w:b/>
          <w:i/>
          <w:sz w:val="28"/>
          <w:szCs w:val="28"/>
          <w:lang w:val="uk-UA"/>
        </w:rPr>
      </w:pPr>
      <w:r w:rsidRPr="008F6A52">
        <w:rPr>
          <w:rFonts w:ascii="Times New Roman" w:hAnsi="Times New Roman" w:cs="Times New Roman"/>
          <w:b/>
          <w:i/>
          <w:sz w:val="28"/>
          <w:szCs w:val="28"/>
          <w:lang w:val="uk-UA"/>
        </w:rPr>
        <w:t>Завдання з декількома варіантами відповідей:</w:t>
      </w:r>
    </w:p>
    <w:p w:rsidR="00932B1E" w:rsidRPr="008F6A52" w:rsidRDefault="00932B1E" w:rsidP="00932B1E">
      <w:pPr>
        <w:spacing w:after="0" w:line="240" w:lineRule="auto"/>
        <w:rPr>
          <w:rFonts w:ascii="Times New Roman" w:hAnsi="Times New Roman" w:cs="Times New Roman"/>
          <w:b/>
          <w:sz w:val="28"/>
          <w:szCs w:val="28"/>
          <w:lang w:val="uk-UA"/>
        </w:rPr>
      </w:pPr>
      <w:r>
        <w:rPr>
          <w:rFonts w:ascii="Times New Roman" w:hAnsi="Times New Roman" w:cs="Times New Roman"/>
          <w:sz w:val="28"/>
          <w:szCs w:val="28"/>
          <w:lang w:val="uk-UA"/>
        </w:rPr>
        <w:lastRenderedPageBreak/>
        <w:t xml:space="preserve">9. </w:t>
      </w:r>
      <w:r w:rsidRPr="008F6A52">
        <w:rPr>
          <w:rFonts w:ascii="Times New Roman" w:hAnsi="Times New Roman" w:cs="Times New Roman"/>
          <w:b/>
          <w:sz w:val="28"/>
          <w:szCs w:val="28"/>
          <w:lang w:val="uk-UA"/>
        </w:rPr>
        <w:t>Вкажіть валентність та ступінь окиснення Оксигену в молекулі кисню:</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А)     -2    ;   Б)  + 2</w:t>
      </w:r>
      <w:r w:rsidRPr="007A64AC">
        <w:rPr>
          <w:rFonts w:ascii="Times New Roman" w:hAnsi="Times New Roman" w:cs="Times New Roman"/>
          <w:sz w:val="28"/>
          <w:szCs w:val="28"/>
        </w:rPr>
        <w:t xml:space="preserve">  </w:t>
      </w:r>
      <w:r>
        <w:rPr>
          <w:rFonts w:ascii="Times New Roman" w:hAnsi="Times New Roman" w:cs="Times New Roman"/>
          <w:sz w:val="28"/>
          <w:szCs w:val="28"/>
          <w:lang w:val="uk-UA"/>
        </w:rPr>
        <w:t xml:space="preserve">;        в)  0;            г) -1       Д ) 2;    Е)   4 </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932B1E" w:rsidRPr="008F6A52" w:rsidRDefault="00932B1E" w:rsidP="00932B1E">
      <w:pPr>
        <w:spacing w:after="0" w:line="240" w:lineRule="auto"/>
        <w:rPr>
          <w:rFonts w:ascii="Times New Roman" w:hAnsi="Times New Roman" w:cs="Times New Roman"/>
          <w:b/>
          <w:sz w:val="28"/>
          <w:szCs w:val="28"/>
          <w:lang w:val="uk-UA"/>
        </w:rPr>
      </w:pPr>
      <w:r w:rsidRPr="008F6A52">
        <w:rPr>
          <w:rFonts w:ascii="Times New Roman" w:hAnsi="Times New Roman" w:cs="Times New Roman"/>
          <w:b/>
          <w:sz w:val="28"/>
          <w:szCs w:val="28"/>
          <w:lang w:val="uk-UA"/>
        </w:rPr>
        <w:t>10. Вкажіть тип зв’язку та кількість спільних пар в молекулі азоту:</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А)дві;                                        Б)  ковалентний полярний;  </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В )ковалентний  неполярний;         Г) чотири;</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Д) </w:t>
      </w:r>
      <w:proofErr w:type="spellStart"/>
      <w:r>
        <w:rPr>
          <w:rFonts w:ascii="Times New Roman" w:hAnsi="Times New Roman" w:cs="Times New Roman"/>
          <w:sz w:val="28"/>
          <w:szCs w:val="28"/>
          <w:lang w:val="uk-UA"/>
        </w:rPr>
        <w:t>йонний</w:t>
      </w:r>
      <w:proofErr w:type="spellEnd"/>
      <w:r>
        <w:rPr>
          <w:rFonts w:ascii="Times New Roman" w:hAnsi="Times New Roman" w:cs="Times New Roman"/>
          <w:sz w:val="28"/>
          <w:szCs w:val="28"/>
          <w:lang w:val="uk-UA"/>
        </w:rPr>
        <w:t xml:space="preserve">                                    Е) три.</w:t>
      </w:r>
    </w:p>
    <w:p w:rsidR="00932B1E" w:rsidRDefault="00932B1E" w:rsidP="00932B1E">
      <w:pPr>
        <w:spacing w:after="0" w:line="240" w:lineRule="auto"/>
        <w:rPr>
          <w:rFonts w:ascii="Times New Roman" w:hAnsi="Times New Roman" w:cs="Times New Roman"/>
          <w:sz w:val="28"/>
          <w:szCs w:val="28"/>
          <w:lang w:val="uk-UA"/>
        </w:rPr>
      </w:pPr>
    </w:p>
    <w:p w:rsidR="00932B1E" w:rsidRPr="008F6A52" w:rsidRDefault="00932B1E" w:rsidP="00932B1E">
      <w:pPr>
        <w:spacing w:after="0" w:line="240" w:lineRule="auto"/>
        <w:rPr>
          <w:rFonts w:ascii="Times New Roman" w:hAnsi="Times New Roman" w:cs="Times New Roman"/>
          <w:b/>
          <w:sz w:val="28"/>
          <w:szCs w:val="28"/>
          <w:lang w:val="uk-UA"/>
        </w:rPr>
      </w:pPr>
      <w:r w:rsidRPr="008F6A52">
        <w:rPr>
          <w:rFonts w:ascii="Times New Roman" w:hAnsi="Times New Roman" w:cs="Times New Roman"/>
          <w:b/>
          <w:sz w:val="28"/>
          <w:szCs w:val="28"/>
          <w:lang w:val="uk-UA"/>
        </w:rPr>
        <w:t>11. Вкажіть, які з електронних формул відповідають:</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1) </w:t>
      </w:r>
      <w:proofErr w:type="spellStart"/>
      <w:r>
        <w:rPr>
          <w:rFonts w:ascii="Times New Roman" w:hAnsi="Times New Roman" w:cs="Times New Roman"/>
          <w:sz w:val="28"/>
          <w:szCs w:val="28"/>
          <w:lang w:val="uk-UA"/>
        </w:rPr>
        <w:t>йону</w:t>
      </w:r>
      <w:proofErr w:type="spellEnd"/>
      <w:r>
        <w:rPr>
          <w:rFonts w:ascii="Times New Roman" w:hAnsi="Times New Roman" w:cs="Times New Roman"/>
          <w:sz w:val="28"/>
          <w:szCs w:val="28"/>
          <w:lang w:val="uk-UA"/>
        </w:rPr>
        <w:t xml:space="preserve"> магнію;</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2) атому магнію.</w:t>
      </w:r>
    </w:p>
    <w:p w:rsidR="00932B1E" w:rsidRPr="00932B1E" w:rsidRDefault="00932B1E" w:rsidP="00932B1E">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Pr="00932B1E">
        <w:rPr>
          <w:rFonts w:ascii="Times New Roman" w:hAnsi="Times New Roman" w:cs="Times New Roman"/>
          <w:sz w:val="28"/>
          <w:szCs w:val="28"/>
          <w:lang w:val="en-US"/>
        </w:rPr>
        <w:t xml:space="preserve">  </w:t>
      </w:r>
      <w:r>
        <w:rPr>
          <w:rFonts w:ascii="Times New Roman" w:hAnsi="Times New Roman" w:cs="Times New Roman"/>
          <w:sz w:val="28"/>
          <w:szCs w:val="28"/>
          <w:lang w:val="uk-UA"/>
        </w:rPr>
        <w:t>А) 1</w:t>
      </w:r>
      <w:r w:rsidRPr="00932B1E">
        <w:rPr>
          <w:rFonts w:ascii="Times New Roman" w:hAnsi="Times New Roman" w:cs="Times New Roman"/>
          <w:sz w:val="28"/>
          <w:szCs w:val="28"/>
          <w:lang w:val="en-US"/>
        </w:rPr>
        <w:t>s</w:t>
      </w:r>
      <w:r w:rsidRPr="00932B1E">
        <w:rPr>
          <w:rFonts w:ascii="Times New Roman" w:hAnsi="Times New Roman" w:cs="Times New Roman"/>
          <w:sz w:val="28"/>
          <w:szCs w:val="28"/>
          <w:vertAlign w:val="superscript"/>
          <w:lang w:val="en-US"/>
        </w:rPr>
        <w:t>2</w:t>
      </w:r>
      <w:r w:rsidRPr="00932B1E">
        <w:rPr>
          <w:rFonts w:ascii="Times New Roman" w:hAnsi="Times New Roman" w:cs="Times New Roman"/>
          <w:sz w:val="28"/>
          <w:szCs w:val="28"/>
          <w:lang w:val="en-US"/>
        </w:rPr>
        <w:t>2s</w:t>
      </w:r>
      <w:r w:rsidRPr="00932B1E">
        <w:rPr>
          <w:rFonts w:ascii="Times New Roman" w:hAnsi="Times New Roman" w:cs="Times New Roman"/>
          <w:sz w:val="28"/>
          <w:szCs w:val="28"/>
          <w:vertAlign w:val="superscript"/>
          <w:lang w:val="en-US"/>
        </w:rPr>
        <w:t>2</w:t>
      </w:r>
      <w:r w:rsidRPr="00932B1E">
        <w:rPr>
          <w:rFonts w:ascii="Times New Roman" w:hAnsi="Times New Roman" w:cs="Times New Roman"/>
          <w:sz w:val="28"/>
          <w:szCs w:val="28"/>
          <w:lang w:val="en-US"/>
        </w:rPr>
        <w:t>2p</w:t>
      </w:r>
      <w:r w:rsidRPr="00932B1E">
        <w:rPr>
          <w:rFonts w:ascii="Times New Roman" w:hAnsi="Times New Roman" w:cs="Times New Roman"/>
          <w:sz w:val="28"/>
          <w:szCs w:val="28"/>
          <w:vertAlign w:val="superscript"/>
          <w:lang w:val="en-US"/>
        </w:rPr>
        <w:t>6</w:t>
      </w:r>
      <w:r w:rsidRPr="00932B1E">
        <w:rPr>
          <w:rFonts w:ascii="Times New Roman" w:hAnsi="Times New Roman" w:cs="Times New Roman"/>
          <w:sz w:val="28"/>
          <w:szCs w:val="28"/>
          <w:lang w:val="en-US"/>
        </w:rPr>
        <w:t>3s</w:t>
      </w:r>
      <w:r w:rsidRPr="00932B1E">
        <w:rPr>
          <w:rFonts w:ascii="Times New Roman" w:hAnsi="Times New Roman" w:cs="Times New Roman"/>
          <w:sz w:val="28"/>
          <w:szCs w:val="28"/>
          <w:vertAlign w:val="superscript"/>
          <w:lang w:val="en-US"/>
        </w:rPr>
        <w:t>2</w:t>
      </w:r>
      <w:r w:rsidRPr="00932B1E">
        <w:rPr>
          <w:rFonts w:ascii="Times New Roman" w:hAnsi="Times New Roman" w:cs="Times New Roman"/>
          <w:sz w:val="28"/>
          <w:szCs w:val="28"/>
          <w:lang w:val="en-US"/>
        </w:rPr>
        <w:t xml:space="preserve">;                    </w:t>
      </w:r>
      <w:r>
        <w:rPr>
          <w:rFonts w:ascii="Times New Roman" w:hAnsi="Times New Roman" w:cs="Times New Roman"/>
          <w:sz w:val="28"/>
          <w:szCs w:val="28"/>
          <w:lang w:val="uk-UA"/>
        </w:rPr>
        <w:t xml:space="preserve">Б) </w:t>
      </w:r>
      <w:r w:rsidRPr="00932B1E">
        <w:rPr>
          <w:rFonts w:ascii="Times New Roman" w:hAnsi="Times New Roman" w:cs="Times New Roman"/>
          <w:sz w:val="28"/>
          <w:szCs w:val="28"/>
          <w:lang w:val="en-US"/>
        </w:rPr>
        <w:t>1s</w:t>
      </w:r>
      <w:r w:rsidRPr="00932B1E">
        <w:rPr>
          <w:rFonts w:ascii="Times New Roman" w:hAnsi="Times New Roman" w:cs="Times New Roman"/>
          <w:sz w:val="28"/>
          <w:szCs w:val="28"/>
          <w:vertAlign w:val="superscript"/>
          <w:lang w:val="en-US"/>
        </w:rPr>
        <w:t>2</w:t>
      </w:r>
      <w:r w:rsidRPr="00932B1E">
        <w:rPr>
          <w:rFonts w:ascii="Times New Roman" w:hAnsi="Times New Roman" w:cs="Times New Roman"/>
          <w:sz w:val="28"/>
          <w:szCs w:val="28"/>
          <w:lang w:val="en-US"/>
        </w:rPr>
        <w:t>2s</w:t>
      </w:r>
      <w:r w:rsidRPr="00932B1E">
        <w:rPr>
          <w:rFonts w:ascii="Times New Roman" w:hAnsi="Times New Roman" w:cs="Times New Roman"/>
          <w:sz w:val="28"/>
          <w:szCs w:val="28"/>
          <w:vertAlign w:val="superscript"/>
          <w:lang w:val="en-US"/>
        </w:rPr>
        <w:t>2</w:t>
      </w:r>
      <w:r w:rsidRPr="00932B1E">
        <w:rPr>
          <w:rFonts w:ascii="Times New Roman" w:hAnsi="Times New Roman" w:cs="Times New Roman"/>
          <w:sz w:val="28"/>
          <w:szCs w:val="28"/>
          <w:lang w:val="en-US"/>
        </w:rPr>
        <w:t>2p</w:t>
      </w:r>
      <w:r w:rsidRPr="00932B1E">
        <w:rPr>
          <w:rFonts w:ascii="Times New Roman" w:hAnsi="Times New Roman" w:cs="Times New Roman"/>
          <w:sz w:val="28"/>
          <w:szCs w:val="28"/>
          <w:vertAlign w:val="superscript"/>
          <w:lang w:val="en-US"/>
        </w:rPr>
        <w:t>6</w:t>
      </w:r>
      <w:r w:rsidRPr="00932B1E">
        <w:rPr>
          <w:rFonts w:ascii="Times New Roman" w:hAnsi="Times New Roman" w:cs="Times New Roman"/>
          <w:sz w:val="28"/>
          <w:szCs w:val="28"/>
          <w:lang w:val="en-US"/>
        </w:rPr>
        <w:t>3s</w:t>
      </w:r>
      <w:r w:rsidRPr="00932B1E">
        <w:rPr>
          <w:rFonts w:ascii="Times New Roman" w:hAnsi="Times New Roman" w:cs="Times New Roman"/>
          <w:sz w:val="28"/>
          <w:szCs w:val="28"/>
          <w:vertAlign w:val="superscript"/>
          <w:lang w:val="en-US"/>
        </w:rPr>
        <w:t>2</w:t>
      </w:r>
      <w:r w:rsidRPr="00932B1E">
        <w:rPr>
          <w:rFonts w:ascii="Times New Roman" w:hAnsi="Times New Roman" w:cs="Times New Roman"/>
          <w:sz w:val="28"/>
          <w:szCs w:val="28"/>
          <w:lang w:val="en-US"/>
        </w:rPr>
        <w:t>3p</w:t>
      </w:r>
      <w:r w:rsidRPr="00932B1E">
        <w:rPr>
          <w:rFonts w:ascii="Times New Roman" w:hAnsi="Times New Roman" w:cs="Times New Roman"/>
          <w:sz w:val="28"/>
          <w:szCs w:val="28"/>
          <w:vertAlign w:val="superscript"/>
          <w:lang w:val="en-US"/>
        </w:rPr>
        <w:t>5</w:t>
      </w:r>
      <w:r w:rsidRPr="00932B1E">
        <w:rPr>
          <w:rFonts w:ascii="Times New Roman" w:hAnsi="Times New Roman" w:cs="Times New Roman"/>
          <w:sz w:val="28"/>
          <w:szCs w:val="28"/>
          <w:lang w:val="en-US"/>
        </w:rPr>
        <w:t>;</w:t>
      </w:r>
    </w:p>
    <w:p w:rsidR="00932B1E" w:rsidRDefault="00932B1E" w:rsidP="00932B1E">
      <w:pPr>
        <w:spacing w:after="0" w:line="240" w:lineRule="auto"/>
        <w:rPr>
          <w:rFonts w:ascii="Times New Roman" w:hAnsi="Times New Roman" w:cs="Times New Roman"/>
          <w:sz w:val="28"/>
          <w:szCs w:val="28"/>
          <w:vertAlign w:val="superscript"/>
          <w:lang w:val="uk-UA"/>
        </w:rPr>
      </w:pPr>
      <w:r w:rsidRPr="00932B1E">
        <w:rPr>
          <w:rFonts w:ascii="Times New Roman" w:hAnsi="Times New Roman" w:cs="Times New Roman"/>
          <w:sz w:val="28"/>
          <w:szCs w:val="28"/>
          <w:lang w:val="en-US"/>
        </w:rPr>
        <w:t xml:space="preserve">                    B) 1s</w:t>
      </w:r>
      <w:r w:rsidRPr="00932B1E">
        <w:rPr>
          <w:rFonts w:ascii="Times New Roman" w:hAnsi="Times New Roman" w:cs="Times New Roman"/>
          <w:sz w:val="28"/>
          <w:szCs w:val="28"/>
          <w:vertAlign w:val="superscript"/>
          <w:lang w:val="en-US"/>
        </w:rPr>
        <w:t>2</w:t>
      </w:r>
      <w:r w:rsidRPr="00932B1E">
        <w:rPr>
          <w:rFonts w:ascii="Times New Roman" w:hAnsi="Times New Roman" w:cs="Times New Roman"/>
          <w:sz w:val="28"/>
          <w:szCs w:val="28"/>
          <w:lang w:val="en-US"/>
        </w:rPr>
        <w:t>2s</w:t>
      </w:r>
      <w:r w:rsidRPr="00932B1E">
        <w:rPr>
          <w:rFonts w:ascii="Times New Roman" w:hAnsi="Times New Roman" w:cs="Times New Roman"/>
          <w:sz w:val="28"/>
          <w:szCs w:val="28"/>
          <w:vertAlign w:val="superscript"/>
          <w:lang w:val="en-US"/>
        </w:rPr>
        <w:t>2</w:t>
      </w:r>
      <w:r w:rsidRPr="00932B1E">
        <w:rPr>
          <w:rFonts w:ascii="Times New Roman" w:hAnsi="Times New Roman" w:cs="Times New Roman"/>
          <w:sz w:val="28"/>
          <w:szCs w:val="28"/>
          <w:lang w:val="en-US"/>
        </w:rPr>
        <w:t>2p</w:t>
      </w:r>
      <w:r w:rsidRPr="00932B1E">
        <w:rPr>
          <w:rFonts w:ascii="Times New Roman" w:hAnsi="Times New Roman" w:cs="Times New Roman"/>
          <w:sz w:val="28"/>
          <w:szCs w:val="28"/>
          <w:vertAlign w:val="superscript"/>
          <w:lang w:val="en-US"/>
        </w:rPr>
        <w:t>6</w:t>
      </w:r>
      <w:r w:rsidRPr="00932B1E">
        <w:rPr>
          <w:rFonts w:ascii="Times New Roman" w:hAnsi="Times New Roman" w:cs="Times New Roman"/>
          <w:sz w:val="28"/>
          <w:szCs w:val="28"/>
          <w:lang w:val="en-US"/>
        </w:rPr>
        <w:t>3s</w:t>
      </w:r>
      <w:r w:rsidRPr="00932B1E">
        <w:rPr>
          <w:rFonts w:ascii="Times New Roman" w:hAnsi="Times New Roman" w:cs="Times New Roman"/>
          <w:sz w:val="28"/>
          <w:szCs w:val="28"/>
          <w:vertAlign w:val="superscript"/>
          <w:lang w:val="en-US"/>
        </w:rPr>
        <w:t>2</w:t>
      </w:r>
      <w:r w:rsidRPr="00932B1E">
        <w:rPr>
          <w:rFonts w:ascii="Times New Roman" w:hAnsi="Times New Roman" w:cs="Times New Roman"/>
          <w:sz w:val="28"/>
          <w:szCs w:val="28"/>
          <w:lang w:val="en-US"/>
        </w:rPr>
        <w:t>3p</w:t>
      </w:r>
      <w:r w:rsidRPr="00932B1E">
        <w:rPr>
          <w:rFonts w:ascii="Times New Roman" w:hAnsi="Times New Roman" w:cs="Times New Roman"/>
          <w:sz w:val="28"/>
          <w:szCs w:val="28"/>
          <w:vertAlign w:val="superscript"/>
          <w:lang w:val="en-US"/>
        </w:rPr>
        <w:t>6</w:t>
      </w:r>
      <w:r w:rsidRPr="00932B1E">
        <w:rPr>
          <w:rFonts w:ascii="Times New Roman" w:hAnsi="Times New Roman" w:cs="Times New Roman"/>
          <w:sz w:val="28"/>
          <w:szCs w:val="28"/>
          <w:lang w:val="en-US"/>
        </w:rPr>
        <w:t xml:space="preserve">;                 </w:t>
      </w:r>
      <w:r>
        <w:rPr>
          <w:rFonts w:ascii="Times New Roman" w:hAnsi="Times New Roman" w:cs="Times New Roman"/>
          <w:sz w:val="28"/>
          <w:szCs w:val="28"/>
          <w:lang w:val="uk-UA"/>
        </w:rPr>
        <w:t>Г) 1</w:t>
      </w:r>
      <w:r w:rsidRPr="00932B1E">
        <w:rPr>
          <w:rFonts w:ascii="Times New Roman" w:hAnsi="Times New Roman" w:cs="Times New Roman"/>
          <w:sz w:val="28"/>
          <w:szCs w:val="28"/>
          <w:lang w:val="en-US"/>
        </w:rPr>
        <w:t>s</w:t>
      </w:r>
      <w:r w:rsidRPr="00932B1E">
        <w:rPr>
          <w:rFonts w:ascii="Times New Roman" w:hAnsi="Times New Roman" w:cs="Times New Roman"/>
          <w:sz w:val="28"/>
          <w:szCs w:val="28"/>
          <w:vertAlign w:val="superscript"/>
          <w:lang w:val="en-US"/>
        </w:rPr>
        <w:t>2</w:t>
      </w:r>
      <w:r w:rsidRPr="00932B1E">
        <w:rPr>
          <w:rFonts w:ascii="Times New Roman" w:hAnsi="Times New Roman" w:cs="Times New Roman"/>
          <w:sz w:val="28"/>
          <w:szCs w:val="28"/>
          <w:lang w:val="en-US"/>
        </w:rPr>
        <w:t>2s</w:t>
      </w:r>
      <w:r w:rsidRPr="00932B1E">
        <w:rPr>
          <w:rFonts w:ascii="Times New Roman" w:hAnsi="Times New Roman" w:cs="Times New Roman"/>
          <w:sz w:val="28"/>
          <w:szCs w:val="28"/>
          <w:vertAlign w:val="superscript"/>
          <w:lang w:val="en-US"/>
        </w:rPr>
        <w:t>2</w:t>
      </w:r>
      <w:r w:rsidRPr="00932B1E">
        <w:rPr>
          <w:rFonts w:ascii="Times New Roman" w:hAnsi="Times New Roman" w:cs="Times New Roman"/>
          <w:sz w:val="28"/>
          <w:szCs w:val="28"/>
          <w:lang w:val="en-US"/>
        </w:rPr>
        <w:t>2p</w:t>
      </w:r>
      <w:r w:rsidRPr="00932B1E">
        <w:rPr>
          <w:rFonts w:ascii="Times New Roman" w:hAnsi="Times New Roman" w:cs="Times New Roman"/>
          <w:sz w:val="28"/>
          <w:szCs w:val="28"/>
          <w:vertAlign w:val="superscript"/>
          <w:lang w:val="en-US"/>
        </w:rPr>
        <w:t>6</w:t>
      </w:r>
      <w:r>
        <w:rPr>
          <w:rFonts w:ascii="Times New Roman" w:hAnsi="Times New Roman" w:cs="Times New Roman"/>
          <w:sz w:val="28"/>
          <w:szCs w:val="28"/>
          <w:vertAlign w:val="superscript"/>
          <w:lang w:val="uk-UA"/>
        </w:rPr>
        <w:t>.</w:t>
      </w:r>
    </w:p>
    <w:p w:rsidR="00932B1E" w:rsidRDefault="00932B1E" w:rsidP="00932B1E">
      <w:pPr>
        <w:spacing w:after="0" w:line="240" w:lineRule="auto"/>
        <w:rPr>
          <w:rFonts w:ascii="Times New Roman" w:hAnsi="Times New Roman" w:cs="Times New Roman"/>
          <w:sz w:val="28"/>
          <w:szCs w:val="28"/>
          <w:vertAlign w:val="superscript"/>
          <w:lang w:val="uk-UA"/>
        </w:rPr>
      </w:pP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Pr="008F6A52">
        <w:rPr>
          <w:rFonts w:ascii="Times New Roman" w:hAnsi="Times New Roman" w:cs="Times New Roman"/>
          <w:b/>
          <w:sz w:val="28"/>
          <w:szCs w:val="28"/>
          <w:lang w:val="uk-UA"/>
        </w:rPr>
        <w:t xml:space="preserve">Вкажіть речовини з атомною кристалічною </w:t>
      </w:r>
      <w:proofErr w:type="spellStart"/>
      <w:r w:rsidRPr="008F6A52">
        <w:rPr>
          <w:rFonts w:ascii="Times New Roman" w:hAnsi="Times New Roman" w:cs="Times New Roman"/>
          <w:b/>
          <w:sz w:val="28"/>
          <w:szCs w:val="28"/>
          <w:lang w:val="uk-UA"/>
        </w:rPr>
        <w:t>граткою</w:t>
      </w:r>
      <w:proofErr w:type="spellEnd"/>
      <w:r w:rsidRPr="008F6A52">
        <w:rPr>
          <w:rFonts w:ascii="Times New Roman" w:hAnsi="Times New Roman" w:cs="Times New Roman"/>
          <w:b/>
          <w:sz w:val="28"/>
          <w:szCs w:val="28"/>
          <w:lang w:val="uk-UA"/>
        </w:rPr>
        <w:t>:</w:t>
      </w:r>
    </w:p>
    <w:p w:rsidR="00932B1E" w:rsidRDefault="00932B1E" w:rsidP="00932B1E">
      <w:pPr>
        <w:spacing w:after="0" w:line="240" w:lineRule="auto"/>
        <w:rPr>
          <w:rFonts w:ascii="Times New Roman" w:hAnsi="Times New Roman" w:cs="Times New Roman"/>
          <w:sz w:val="28"/>
          <w:szCs w:val="28"/>
          <w:vertAlign w:val="subscript"/>
        </w:rPr>
      </w:pPr>
      <w:r>
        <w:rPr>
          <w:rFonts w:ascii="Times New Roman" w:hAnsi="Times New Roman" w:cs="Times New Roman"/>
          <w:sz w:val="28"/>
          <w:szCs w:val="28"/>
          <w:lang w:val="uk-UA"/>
        </w:rPr>
        <w:t xml:space="preserve">      А) СІ</w:t>
      </w:r>
      <w:r>
        <w:rPr>
          <w:rFonts w:ascii="Times New Roman" w:hAnsi="Times New Roman" w:cs="Times New Roman"/>
          <w:sz w:val="28"/>
          <w:szCs w:val="28"/>
          <w:vertAlign w:val="subscript"/>
          <w:lang w:val="uk-UA"/>
        </w:rPr>
        <w:t>2</w:t>
      </w:r>
      <w:r>
        <w:rPr>
          <w:rFonts w:ascii="Times New Roman" w:hAnsi="Times New Roman" w:cs="Times New Roman"/>
          <w:sz w:val="28"/>
          <w:szCs w:val="28"/>
          <w:lang w:val="uk-UA"/>
        </w:rPr>
        <w:t>;                 Б) С  ;                   В) СО</w:t>
      </w:r>
      <w:r>
        <w:rPr>
          <w:rFonts w:ascii="Times New Roman" w:hAnsi="Times New Roman" w:cs="Times New Roman"/>
          <w:sz w:val="28"/>
          <w:szCs w:val="28"/>
          <w:vertAlign w:val="subscript"/>
          <w:lang w:val="uk-UA"/>
        </w:rPr>
        <w:t>2</w:t>
      </w:r>
      <w:r>
        <w:rPr>
          <w:rFonts w:ascii="Times New Roman" w:hAnsi="Times New Roman" w:cs="Times New Roman"/>
          <w:sz w:val="28"/>
          <w:szCs w:val="28"/>
          <w:lang w:val="uk-UA"/>
        </w:rPr>
        <w:t xml:space="preserve">;                      Г) </w:t>
      </w:r>
      <w:proofErr w:type="spellStart"/>
      <w:r>
        <w:rPr>
          <w:rFonts w:ascii="Times New Roman" w:hAnsi="Times New Roman" w:cs="Times New Roman"/>
          <w:sz w:val="28"/>
          <w:szCs w:val="28"/>
        </w:rPr>
        <w:t>Si</w:t>
      </w:r>
      <w:proofErr w:type="spellEnd"/>
      <w:r w:rsidRPr="00875C81">
        <w:rPr>
          <w:rFonts w:ascii="Times New Roman" w:hAnsi="Times New Roman" w:cs="Times New Roman"/>
          <w:sz w:val="28"/>
          <w:szCs w:val="28"/>
        </w:rPr>
        <w:t xml:space="preserve"> </w:t>
      </w:r>
      <w:r>
        <w:rPr>
          <w:rFonts w:ascii="Times New Roman" w:hAnsi="Times New Roman" w:cs="Times New Roman"/>
          <w:sz w:val="28"/>
          <w:szCs w:val="28"/>
        </w:rPr>
        <w:t>O</w:t>
      </w:r>
      <w:r w:rsidRPr="00875C81">
        <w:rPr>
          <w:rFonts w:ascii="Times New Roman" w:hAnsi="Times New Roman" w:cs="Times New Roman"/>
          <w:sz w:val="28"/>
          <w:szCs w:val="28"/>
          <w:vertAlign w:val="subscript"/>
        </w:rPr>
        <w:t>2</w:t>
      </w:r>
      <w:r>
        <w:rPr>
          <w:rFonts w:ascii="Times New Roman" w:hAnsi="Times New Roman" w:cs="Times New Roman"/>
          <w:sz w:val="28"/>
          <w:szCs w:val="28"/>
          <w:vertAlign w:val="subscript"/>
        </w:rPr>
        <w:t>.</w:t>
      </w:r>
    </w:p>
    <w:p w:rsidR="00932B1E" w:rsidRDefault="00932B1E" w:rsidP="00932B1E">
      <w:pPr>
        <w:spacing w:after="0" w:line="240" w:lineRule="auto"/>
        <w:rPr>
          <w:rFonts w:ascii="Times New Roman" w:hAnsi="Times New Roman" w:cs="Times New Roman"/>
          <w:sz w:val="28"/>
          <w:szCs w:val="28"/>
          <w:vertAlign w:val="subscript"/>
        </w:rPr>
      </w:pPr>
    </w:p>
    <w:p w:rsidR="00932B1E" w:rsidRPr="008F6A52" w:rsidRDefault="00932B1E" w:rsidP="00932B1E">
      <w:pPr>
        <w:spacing w:after="0" w:line="240" w:lineRule="auto"/>
        <w:rPr>
          <w:rFonts w:ascii="Times New Roman" w:hAnsi="Times New Roman" w:cs="Times New Roman"/>
          <w:b/>
          <w:sz w:val="28"/>
          <w:szCs w:val="28"/>
          <w:lang w:val="uk-UA"/>
        </w:rPr>
      </w:pPr>
      <w:r w:rsidRPr="008F6A52">
        <w:rPr>
          <w:rFonts w:ascii="Times New Roman" w:hAnsi="Times New Roman" w:cs="Times New Roman"/>
          <w:b/>
          <w:sz w:val="28"/>
          <w:szCs w:val="28"/>
          <w:lang w:val="uk-UA"/>
        </w:rPr>
        <w:t>13</w:t>
      </w:r>
      <w:r>
        <w:rPr>
          <w:rFonts w:ascii="Times New Roman" w:hAnsi="Times New Roman" w:cs="Times New Roman"/>
          <w:sz w:val="28"/>
          <w:szCs w:val="28"/>
          <w:lang w:val="uk-UA"/>
        </w:rPr>
        <w:t xml:space="preserve">. </w:t>
      </w:r>
      <w:r w:rsidRPr="008F6A52">
        <w:rPr>
          <w:rFonts w:ascii="Times New Roman" w:hAnsi="Times New Roman" w:cs="Times New Roman"/>
          <w:b/>
          <w:sz w:val="28"/>
          <w:szCs w:val="28"/>
          <w:lang w:val="uk-UA"/>
        </w:rPr>
        <w:t>Вкажіть сполуки, в яких  ступінь окиснення Фосфору максимальний:</w:t>
      </w:r>
    </w:p>
    <w:p w:rsidR="00932B1E" w:rsidRDefault="00932B1E" w:rsidP="00932B1E">
      <w:pPr>
        <w:spacing w:after="0" w:line="240" w:lineRule="auto"/>
        <w:rPr>
          <w:rFonts w:ascii="Times New Roman" w:hAnsi="Times New Roman" w:cs="Times New Roman"/>
          <w:sz w:val="28"/>
          <w:szCs w:val="28"/>
          <w:vertAlign w:val="subscript"/>
        </w:rPr>
      </w:pPr>
      <w:r>
        <w:rPr>
          <w:rFonts w:ascii="Times New Roman" w:hAnsi="Times New Roman" w:cs="Times New Roman"/>
          <w:sz w:val="28"/>
          <w:szCs w:val="28"/>
          <w:lang w:val="uk-UA"/>
        </w:rPr>
        <w:t xml:space="preserve">      А) Р</w:t>
      </w:r>
      <w:r>
        <w:rPr>
          <w:rFonts w:ascii="Times New Roman" w:hAnsi="Times New Roman" w:cs="Times New Roman"/>
          <w:sz w:val="28"/>
          <w:szCs w:val="28"/>
          <w:vertAlign w:val="subscript"/>
          <w:lang w:val="uk-UA"/>
        </w:rPr>
        <w:t>2</w:t>
      </w:r>
      <w:r>
        <w:rPr>
          <w:rFonts w:ascii="Times New Roman" w:hAnsi="Times New Roman" w:cs="Times New Roman"/>
          <w:sz w:val="28"/>
          <w:szCs w:val="28"/>
          <w:lang w:val="uk-UA"/>
        </w:rPr>
        <w:t>О</w:t>
      </w:r>
      <w:r>
        <w:rPr>
          <w:rFonts w:ascii="Times New Roman" w:hAnsi="Times New Roman" w:cs="Times New Roman"/>
          <w:sz w:val="28"/>
          <w:szCs w:val="28"/>
          <w:vertAlign w:val="subscript"/>
          <w:lang w:val="uk-UA"/>
        </w:rPr>
        <w:t>3</w:t>
      </w:r>
      <w:r>
        <w:rPr>
          <w:rFonts w:ascii="Times New Roman" w:hAnsi="Times New Roman" w:cs="Times New Roman"/>
          <w:sz w:val="28"/>
          <w:szCs w:val="28"/>
          <w:lang w:val="uk-UA"/>
        </w:rPr>
        <w:t>;                 Б) Р</w:t>
      </w:r>
      <w:r>
        <w:rPr>
          <w:rFonts w:ascii="Times New Roman" w:hAnsi="Times New Roman" w:cs="Times New Roman"/>
          <w:sz w:val="28"/>
          <w:szCs w:val="28"/>
          <w:vertAlign w:val="subscript"/>
          <w:lang w:val="uk-UA"/>
        </w:rPr>
        <w:t>2</w:t>
      </w:r>
      <w:r>
        <w:rPr>
          <w:rFonts w:ascii="Times New Roman" w:hAnsi="Times New Roman" w:cs="Times New Roman"/>
          <w:sz w:val="28"/>
          <w:szCs w:val="28"/>
          <w:lang w:val="uk-UA"/>
        </w:rPr>
        <w:t>О</w:t>
      </w:r>
      <w:r>
        <w:rPr>
          <w:rFonts w:ascii="Times New Roman" w:hAnsi="Times New Roman" w:cs="Times New Roman"/>
          <w:sz w:val="28"/>
          <w:szCs w:val="28"/>
          <w:vertAlign w:val="subscript"/>
          <w:lang w:val="uk-UA"/>
        </w:rPr>
        <w:t>5</w:t>
      </w:r>
      <w:r>
        <w:rPr>
          <w:rFonts w:ascii="Times New Roman" w:hAnsi="Times New Roman" w:cs="Times New Roman"/>
          <w:sz w:val="28"/>
          <w:szCs w:val="28"/>
          <w:lang w:val="uk-UA"/>
        </w:rPr>
        <w:t xml:space="preserve"> ;                   В) НРО</w:t>
      </w:r>
      <w:r>
        <w:rPr>
          <w:rFonts w:ascii="Times New Roman" w:hAnsi="Times New Roman" w:cs="Times New Roman"/>
          <w:sz w:val="28"/>
          <w:szCs w:val="28"/>
          <w:vertAlign w:val="subscript"/>
          <w:lang w:val="uk-UA"/>
        </w:rPr>
        <w:t>3</w:t>
      </w:r>
      <w:r>
        <w:rPr>
          <w:rFonts w:ascii="Times New Roman" w:hAnsi="Times New Roman" w:cs="Times New Roman"/>
          <w:sz w:val="28"/>
          <w:szCs w:val="28"/>
          <w:lang w:val="uk-UA"/>
        </w:rPr>
        <w:t xml:space="preserve">;                      Г) </w:t>
      </w:r>
      <w:r>
        <w:rPr>
          <w:rFonts w:ascii="Times New Roman" w:hAnsi="Times New Roman" w:cs="Times New Roman"/>
          <w:sz w:val="28"/>
          <w:szCs w:val="28"/>
        </w:rPr>
        <w:t>РН</w:t>
      </w:r>
      <w:r>
        <w:rPr>
          <w:rFonts w:ascii="Times New Roman" w:hAnsi="Times New Roman" w:cs="Times New Roman"/>
          <w:sz w:val="28"/>
          <w:szCs w:val="28"/>
          <w:vertAlign w:val="subscript"/>
        </w:rPr>
        <w:t>3</w:t>
      </w:r>
    </w:p>
    <w:p w:rsidR="00932B1E" w:rsidRDefault="00932B1E" w:rsidP="00932B1E">
      <w:pPr>
        <w:spacing w:after="0" w:line="240" w:lineRule="auto"/>
        <w:rPr>
          <w:rFonts w:ascii="Times New Roman" w:hAnsi="Times New Roman" w:cs="Times New Roman"/>
          <w:sz w:val="28"/>
          <w:szCs w:val="28"/>
          <w:vertAlign w:val="subscript"/>
        </w:rPr>
      </w:pPr>
    </w:p>
    <w:p w:rsidR="00932B1E" w:rsidRDefault="00932B1E" w:rsidP="00932B1E">
      <w:pPr>
        <w:spacing w:after="0" w:line="240" w:lineRule="auto"/>
        <w:rPr>
          <w:rFonts w:ascii="Times New Roman" w:hAnsi="Times New Roman" w:cs="Times New Roman"/>
          <w:sz w:val="28"/>
          <w:szCs w:val="28"/>
        </w:rPr>
      </w:pPr>
      <w:r w:rsidRPr="008F6A52">
        <w:rPr>
          <w:rFonts w:ascii="Times New Roman" w:hAnsi="Times New Roman" w:cs="Times New Roman"/>
          <w:b/>
          <w:sz w:val="28"/>
          <w:szCs w:val="28"/>
        </w:rPr>
        <w:t>14</w:t>
      </w:r>
      <w:r>
        <w:rPr>
          <w:rFonts w:ascii="Times New Roman" w:hAnsi="Times New Roman" w:cs="Times New Roman"/>
          <w:sz w:val="28"/>
          <w:szCs w:val="28"/>
        </w:rPr>
        <w:t xml:space="preserve">. </w:t>
      </w:r>
      <w:proofErr w:type="spellStart"/>
      <w:r w:rsidRPr="008F6A52">
        <w:rPr>
          <w:rFonts w:ascii="Times New Roman" w:hAnsi="Times New Roman" w:cs="Times New Roman"/>
          <w:b/>
          <w:sz w:val="28"/>
          <w:szCs w:val="28"/>
        </w:rPr>
        <w:t>Вкажіть</w:t>
      </w:r>
      <w:proofErr w:type="spellEnd"/>
      <w:r w:rsidRPr="008F6A52">
        <w:rPr>
          <w:rFonts w:ascii="Times New Roman" w:hAnsi="Times New Roman" w:cs="Times New Roman"/>
          <w:b/>
          <w:sz w:val="28"/>
          <w:szCs w:val="28"/>
        </w:rPr>
        <w:t xml:space="preserve"> </w:t>
      </w:r>
      <w:proofErr w:type="spellStart"/>
      <w:r w:rsidRPr="008F6A52">
        <w:rPr>
          <w:rFonts w:ascii="Times New Roman" w:hAnsi="Times New Roman" w:cs="Times New Roman"/>
          <w:b/>
          <w:sz w:val="28"/>
          <w:szCs w:val="28"/>
        </w:rPr>
        <w:t>елементи,які</w:t>
      </w:r>
      <w:proofErr w:type="spellEnd"/>
      <w:r w:rsidRPr="008F6A52">
        <w:rPr>
          <w:rFonts w:ascii="Times New Roman" w:hAnsi="Times New Roman" w:cs="Times New Roman"/>
          <w:b/>
          <w:sz w:val="28"/>
          <w:szCs w:val="28"/>
        </w:rPr>
        <w:t xml:space="preserve"> </w:t>
      </w:r>
      <w:proofErr w:type="spellStart"/>
      <w:r w:rsidRPr="008F6A52">
        <w:rPr>
          <w:rFonts w:ascii="Times New Roman" w:hAnsi="Times New Roman" w:cs="Times New Roman"/>
          <w:b/>
          <w:sz w:val="28"/>
          <w:szCs w:val="28"/>
        </w:rPr>
        <w:t>мають</w:t>
      </w:r>
      <w:proofErr w:type="spellEnd"/>
      <w:r w:rsidRPr="008F6A52">
        <w:rPr>
          <w:rFonts w:ascii="Times New Roman" w:hAnsi="Times New Roman" w:cs="Times New Roman"/>
          <w:b/>
          <w:sz w:val="28"/>
          <w:szCs w:val="28"/>
        </w:rPr>
        <w:t xml:space="preserve"> </w:t>
      </w:r>
      <w:proofErr w:type="spellStart"/>
      <w:r w:rsidRPr="008F6A52">
        <w:rPr>
          <w:rFonts w:ascii="Times New Roman" w:hAnsi="Times New Roman" w:cs="Times New Roman"/>
          <w:b/>
          <w:sz w:val="28"/>
          <w:szCs w:val="28"/>
        </w:rPr>
        <w:t>найбільшу</w:t>
      </w:r>
      <w:proofErr w:type="spellEnd"/>
      <w:r w:rsidRPr="008F6A52">
        <w:rPr>
          <w:rFonts w:ascii="Times New Roman" w:hAnsi="Times New Roman" w:cs="Times New Roman"/>
          <w:b/>
          <w:sz w:val="28"/>
          <w:szCs w:val="28"/>
        </w:rPr>
        <w:t xml:space="preserve"> </w:t>
      </w:r>
      <w:proofErr w:type="spellStart"/>
      <w:r w:rsidRPr="008F6A52">
        <w:rPr>
          <w:rFonts w:ascii="Times New Roman" w:hAnsi="Times New Roman" w:cs="Times New Roman"/>
          <w:b/>
          <w:sz w:val="28"/>
          <w:szCs w:val="28"/>
        </w:rPr>
        <w:t>схильність</w:t>
      </w:r>
      <w:proofErr w:type="spellEnd"/>
      <w:r w:rsidRPr="008F6A52">
        <w:rPr>
          <w:rFonts w:ascii="Times New Roman" w:hAnsi="Times New Roman" w:cs="Times New Roman"/>
          <w:b/>
          <w:sz w:val="28"/>
          <w:szCs w:val="28"/>
        </w:rPr>
        <w:t xml:space="preserve"> до </w:t>
      </w:r>
      <w:proofErr w:type="spellStart"/>
      <w:r w:rsidRPr="008F6A52">
        <w:rPr>
          <w:rFonts w:ascii="Times New Roman" w:hAnsi="Times New Roman" w:cs="Times New Roman"/>
          <w:b/>
          <w:sz w:val="28"/>
          <w:szCs w:val="28"/>
        </w:rPr>
        <w:t>утворення</w:t>
      </w:r>
      <w:proofErr w:type="spellEnd"/>
      <w:r w:rsidRPr="008F6A52">
        <w:rPr>
          <w:rFonts w:ascii="Times New Roman" w:hAnsi="Times New Roman" w:cs="Times New Roman"/>
          <w:b/>
          <w:sz w:val="28"/>
          <w:szCs w:val="28"/>
        </w:rPr>
        <w:t xml:space="preserve"> ковалентного полярного </w:t>
      </w:r>
      <w:proofErr w:type="spellStart"/>
      <w:r w:rsidRPr="008F6A52">
        <w:rPr>
          <w:rFonts w:ascii="Times New Roman" w:hAnsi="Times New Roman" w:cs="Times New Roman"/>
          <w:b/>
          <w:sz w:val="28"/>
          <w:szCs w:val="28"/>
        </w:rPr>
        <w:t>зв'язку</w:t>
      </w:r>
      <w:proofErr w:type="spellEnd"/>
      <w:r>
        <w:rPr>
          <w:rFonts w:ascii="Times New Roman" w:hAnsi="Times New Roman" w:cs="Times New Roman"/>
          <w:sz w:val="28"/>
          <w:szCs w:val="28"/>
        </w:rPr>
        <w:t>:</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rPr>
        <w:t>А</w:t>
      </w:r>
      <w:r w:rsidRPr="00304A83">
        <w:rPr>
          <w:rFonts w:ascii="Times New Roman" w:hAnsi="Times New Roman" w:cs="Times New Roman"/>
          <w:sz w:val="28"/>
          <w:szCs w:val="28"/>
        </w:rPr>
        <w:t xml:space="preserve">) </w:t>
      </w:r>
      <w:r>
        <w:rPr>
          <w:rFonts w:ascii="Times New Roman" w:hAnsi="Times New Roman" w:cs="Times New Roman"/>
          <w:sz w:val="28"/>
          <w:szCs w:val="28"/>
        </w:rPr>
        <w:t>S</w:t>
      </w:r>
      <w:r w:rsidRPr="00304A83">
        <w:rPr>
          <w:rFonts w:ascii="Times New Roman" w:hAnsi="Times New Roman" w:cs="Times New Roman"/>
          <w:sz w:val="28"/>
          <w:szCs w:val="28"/>
        </w:rPr>
        <w:t xml:space="preserve"> ; </w:t>
      </w:r>
      <w:r>
        <w:rPr>
          <w:rFonts w:ascii="Times New Roman" w:hAnsi="Times New Roman" w:cs="Times New Roman"/>
          <w:sz w:val="28"/>
          <w:szCs w:val="28"/>
          <w:lang w:val="uk-UA"/>
        </w:rPr>
        <w:t xml:space="preserve">           Б</w:t>
      </w:r>
      <w:r w:rsidRPr="00304A83">
        <w:rPr>
          <w:rFonts w:ascii="Times New Roman" w:hAnsi="Times New Roman" w:cs="Times New Roman"/>
          <w:sz w:val="28"/>
          <w:szCs w:val="28"/>
        </w:rPr>
        <w:t xml:space="preserve">) </w:t>
      </w:r>
      <w:r>
        <w:rPr>
          <w:rFonts w:ascii="Times New Roman" w:hAnsi="Times New Roman" w:cs="Times New Roman"/>
          <w:sz w:val="28"/>
          <w:szCs w:val="28"/>
        </w:rPr>
        <w:t>N</w:t>
      </w:r>
      <w:r w:rsidRPr="00304A83">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Pr>
          <w:rFonts w:ascii="Times New Roman" w:hAnsi="Times New Roman" w:cs="Times New Roman"/>
          <w:sz w:val="28"/>
          <w:szCs w:val="28"/>
        </w:rPr>
        <w:t>B</w:t>
      </w:r>
      <w:r w:rsidRPr="00304A83">
        <w:rPr>
          <w:rFonts w:ascii="Times New Roman" w:hAnsi="Times New Roman" w:cs="Times New Roman"/>
          <w:sz w:val="28"/>
          <w:szCs w:val="28"/>
        </w:rPr>
        <w:t xml:space="preserve">) </w:t>
      </w:r>
      <w:proofErr w:type="spellStart"/>
      <w:r>
        <w:rPr>
          <w:rFonts w:ascii="Times New Roman" w:hAnsi="Times New Roman" w:cs="Times New Roman"/>
          <w:sz w:val="28"/>
          <w:szCs w:val="28"/>
        </w:rPr>
        <w:t>Ca</w:t>
      </w:r>
      <w:proofErr w:type="spellEnd"/>
      <w:r w:rsidRPr="00304A83">
        <w:rPr>
          <w:rFonts w:ascii="Times New Roman" w:hAnsi="Times New Roman" w:cs="Times New Roman"/>
          <w:sz w:val="28"/>
          <w:szCs w:val="28"/>
        </w:rPr>
        <w:t xml:space="preserve">; </w:t>
      </w:r>
      <w:r>
        <w:rPr>
          <w:rFonts w:ascii="Times New Roman" w:hAnsi="Times New Roman" w:cs="Times New Roman"/>
          <w:sz w:val="28"/>
          <w:szCs w:val="28"/>
          <w:lang w:val="uk-UA"/>
        </w:rPr>
        <w:t xml:space="preserve">              Г</w:t>
      </w:r>
      <w:r w:rsidRPr="00304A83">
        <w:rPr>
          <w:rFonts w:ascii="Times New Roman" w:hAnsi="Times New Roman" w:cs="Times New Roman"/>
          <w:sz w:val="28"/>
          <w:szCs w:val="28"/>
        </w:rPr>
        <w:t xml:space="preserve">) </w:t>
      </w:r>
      <w:r>
        <w:rPr>
          <w:rFonts w:ascii="Times New Roman" w:hAnsi="Times New Roman" w:cs="Times New Roman"/>
          <w:sz w:val="28"/>
          <w:szCs w:val="28"/>
        </w:rPr>
        <w:t>K</w:t>
      </w:r>
      <w:r w:rsidRPr="00304A83">
        <w:rPr>
          <w:rFonts w:ascii="Times New Roman" w:hAnsi="Times New Roman" w:cs="Times New Roman"/>
          <w:sz w:val="28"/>
          <w:szCs w:val="28"/>
        </w:rPr>
        <w:t xml:space="preserve">;   </w:t>
      </w:r>
      <w:r>
        <w:rPr>
          <w:rFonts w:ascii="Times New Roman" w:hAnsi="Times New Roman" w:cs="Times New Roman"/>
          <w:sz w:val="28"/>
          <w:szCs w:val="28"/>
          <w:lang w:val="uk-UA"/>
        </w:rPr>
        <w:t xml:space="preserve">              Д</w:t>
      </w:r>
      <w:r w:rsidRPr="00304A83">
        <w:rPr>
          <w:rFonts w:ascii="Times New Roman" w:hAnsi="Times New Roman" w:cs="Times New Roman"/>
          <w:sz w:val="28"/>
          <w:szCs w:val="28"/>
        </w:rPr>
        <w:t xml:space="preserve">) </w:t>
      </w:r>
      <w:proofErr w:type="spellStart"/>
      <w:r>
        <w:rPr>
          <w:rFonts w:ascii="Times New Roman" w:hAnsi="Times New Roman" w:cs="Times New Roman"/>
          <w:sz w:val="28"/>
          <w:szCs w:val="28"/>
        </w:rPr>
        <w:t>Br</w:t>
      </w:r>
      <w:proofErr w:type="spellEnd"/>
      <w:r w:rsidRPr="00304A83">
        <w:rPr>
          <w:rFonts w:ascii="Times New Roman" w:hAnsi="Times New Roman" w:cs="Times New Roman"/>
          <w:sz w:val="28"/>
          <w:szCs w:val="28"/>
        </w:rPr>
        <w:t xml:space="preserve">;  </w:t>
      </w:r>
      <w:r>
        <w:rPr>
          <w:rFonts w:ascii="Times New Roman" w:hAnsi="Times New Roman" w:cs="Times New Roman"/>
          <w:sz w:val="28"/>
          <w:szCs w:val="28"/>
          <w:lang w:val="uk-UA"/>
        </w:rPr>
        <w:t xml:space="preserve">                Е</w:t>
      </w:r>
      <w:r w:rsidRPr="00304A83">
        <w:rPr>
          <w:rFonts w:ascii="Times New Roman" w:hAnsi="Times New Roman" w:cs="Times New Roman"/>
          <w:sz w:val="28"/>
          <w:szCs w:val="28"/>
        </w:rPr>
        <w:t xml:space="preserve">) </w:t>
      </w:r>
      <w:r>
        <w:rPr>
          <w:rFonts w:ascii="Times New Roman" w:hAnsi="Times New Roman" w:cs="Times New Roman"/>
          <w:sz w:val="28"/>
          <w:szCs w:val="28"/>
        </w:rPr>
        <w:t>O</w:t>
      </w:r>
      <w:r>
        <w:rPr>
          <w:rFonts w:ascii="Times New Roman" w:hAnsi="Times New Roman" w:cs="Times New Roman"/>
          <w:sz w:val="28"/>
          <w:szCs w:val="28"/>
          <w:lang w:val="uk-UA"/>
        </w:rPr>
        <w:t>.</w:t>
      </w:r>
    </w:p>
    <w:p w:rsidR="00932B1E" w:rsidRDefault="00932B1E" w:rsidP="00932B1E">
      <w:pPr>
        <w:spacing w:after="0" w:line="240" w:lineRule="auto"/>
        <w:rPr>
          <w:rFonts w:ascii="Times New Roman" w:hAnsi="Times New Roman" w:cs="Times New Roman"/>
          <w:sz w:val="28"/>
          <w:szCs w:val="28"/>
          <w:lang w:val="uk-UA"/>
        </w:rPr>
      </w:pPr>
    </w:p>
    <w:p w:rsidR="00932B1E" w:rsidRDefault="00932B1E" w:rsidP="00932B1E">
      <w:pPr>
        <w:spacing w:after="0" w:line="240" w:lineRule="auto"/>
        <w:rPr>
          <w:rFonts w:ascii="Times New Roman" w:hAnsi="Times New Roman" w:cs="Times New Roman"/>
          <w:sz w:val="28"/>
          <w:szCs w:val="28"/>
          <w:lang w:val="uk-UA"/>
        </w:rPr>
      </w:pPr>
      <w:r w:rsidRPr="008F6A52">
        <w:rPr>
          <w:rFonts w:ascii="Times New Roman" w:hAnsi="Times New Roman" w:cs="Times New Roman"/>
          <w:b/>
          <w:sz w:val="28"/>
          <w:szCs w:val="28"/>
          <w:lang w:val="uk-UA"/>
        </w:rPr>
        <w:t>15. Вкажіть послідовність збільшення ступенів окиснення Мангану в сполуках:</w:t>
      </w:r>
    </w:p>
    <w:p w:rsidR="00932B1E" w:rsidRPr="005F042B"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932B1E">
        <w:rPr>
          <w:rFonts w:ascii="Times New Roman" w:hAnsi="Times New Roman" w:cs="Times New Roman"/>
          <w:sz w:val="28"/>
          <w:szCs w:val="28"/>
          <w:lang w:val="en-US"/>
        </w:rPr>
        <w:t>A) HMnO</w:t>
      </w:r>
      <w:r w:rsidRPr="00932B1E">
        <w:rPr>
          <w:rFonts w:ascii="Times New Roman" w:hAnsi="Times New Roman" w:cs="Times New Roman"/>
          <w:sz w:val="28"/>
          <w:szCs w:val="28"/>
          <w:vertAlign w:val="subscript"/>
          <w:lang w:val="en-US"/>
        </w:rPr>
        <w:t>4</w:t>
      </w:r>
      <w:r w:rsidRPr="00932B1E">
        <w:rPr>
          <w:rFonts w:ascii="Times New Roman" w:hAnsi="Times New Roman" w:cs="Times New Roman"/>
          <w:sz w:val="28"/>
          <w:szCs w:val="28"/>
          <w:lang w:val="en-US"/>
        </w:rPr>
        <w:t xml:space="preserve">;     </w:t>
      </w:r>
      <w:r>
        <w:rPr>
          <w:rFonts w:ascii="Times New Roman" w:hAnsi="Times New Roman" w:cs="Times New Roman"/>
          <w:sz w:val="28"/>
          <w:szCs w:val="28"/>
          <w:lang w:val="uk-UA"/>
        </w:rPr>
        <w:t xml:space="preserve">          Б</w:t>
      </w:r>
      <w:r w:rsidRPr="00932B1E">
        <w:rPr>
          <w:rFonts w:ascii="Times New Roman" w:hAnsi="Times New Roman" w:cs="Times New Roman"/>
          <w:sz w:val="28"/>
          <w:szCs w:val="28"/>
          <w:lang w:val="en-US"/>
        </w:rPr>
        <w:t>)  Mn</w:t>
      </w:r>
      <w:r w:rsidRPr="00932B1E">
        <w:rPr>
          <w:rFonts w:ascii="Times New Roman" w:hAnsi="Times New Roman" w:cs="Times New Roman"/>
          <w:sz w:val="28"/>
          <w:szCs w:val="28"/>
          <w:vertAlign w:val="subscript"/>
          <w:lang w:val="en-US"/>
        </w:rPr>
        <w:t>2</w:t>
      </w:r>
      <w:r w:rsidRPr="00932B1E">
        <w:rPr>
          <w:rFonts w:ascii="Times New Roman" w:hAnsi="Times New Roman" w:cs="Times New Roman"/>
          <w:sz w:val="28"/>
          <w:szCs w:val="28"/>
          <w:lang w:val="en-US"/>
        </w:rPr>
        <w:t>O</w:t>
      </w:r>
      <w:r w:rsidRPr="00932B1E">
        <w:rPr>
          <w:rFonts w:ascii="Times New Roman" w:hAnsi="Times New Roman" w:cs="Times New Roman"/>
          <w:sz w:val="28"/>
          <w:szCs w:val="28"/>
          <w:vertAlign w:val="subscript"/>
          <w:lang w:val="en-US"/>
        </w:rPr>
        <w:t>3</w:t>
      </w:r>
      <w:r w:rsidRPr="00932B1E">
        <w:rPr>
          <w:rFonts w:ascii="Times New Roman" w:hAnsi="Times New Roman" w:cs="Times New Roman"/>
          <w:sz w:val="28"/>
          <w:szCs w:val="28"/>
          <w:lang w:val="en-US"/>
        </w:rPr>
        <w:t xml:space="preserve">;   </w:t>
      </w:r>
      <w:r>
        <w:rPr>
          <w:rFonts w:ascii="Times New Roman" w:hAnsi="Times New Roman" w:cs="Times New Roman"/>
          <w:sz w:val="28"/>
          <w:szCs w:val="28"/>
          <w:lang w:val="uk-UA"/>
        </w:rPr>
        <w:t xml:space="preserve">      </w:t>
      </w:r>
      <w:r w:rsidRPr="00932B1E">
        <w:rPr>
          <w:rFonts w:ascii="Times New Roman" w:hAnsi="Times New Roman" w:cs="Times New Roman"/>
          <w:sz w:val="28"/>
          <w:szCs w:val="28"/>
          <w:lang w:val="en-US"/>
        </w:rPr>
        <w:t xml:space="preserve"> B)  MnO</w:t>
      </w:r>
      <w:r w:rsidRPr="00932B1E">
        <w:rPr>
          <w:rFonts w:ascii="Times New Roman" w:hAnsi="Times New Roman" w:cs="Times New Roman"/>
          <w:sz w:val="28"/>
          <w:szCs w:val="28"/>
          <w:vertAlign w:val="subscript"/>
          <w:lang w:val="en-US"/>
        </w:rPr>
        <w:t>2</w:t>
      </w:r>
      <w:r w:rsidRPr="00932B1E">
        <w:rPr>
          <w:rFonts w:ascii="Times New Roman" w:hAnsi="Times New Roman" w:cs="Times New Roman"/>
          <w:sz w:val="28"/>
          <w:szCs w:val="28"/>
          <w:lang w:val="en-US"/>
        </w:rPr>
        <w:t xml:space="preserve">;        </w:t>
      </w:r>
      <w:r>
        <w:rPr>
          <w:rFonts w:ascii="Times New Roman" w:hAnsi="Times New Roman" w:cs="Times New Roman"/>
          <w:sz w:val="28"/>
          <w:szCs w:val="28"/>
          <w:lang w:val="uk-UA"/>
        </w:rPr>
        <w:t>Г</w:t>
      </w:r>
      <w:r w:rsidRPr="00932B1E">
        <w:rPr>
          <w:rFonts w:ascii="Times New Roman" w:hAnsi="Times New Roman" w:cs="Times New Roman"/>
          <w:sz w:val="28"/>
          <w:szCs w:val="28"/>
          <w:lang w:val="en-US"/>
        </w:rPr>
        <w:t>)   H</w:t>
      </w:r>
      <w:r w:rsidRPr="00932B1E">
        <w:rPr>
          <w:rFonts w:ascii="Times New Roman" w:hAnsi="Times New Roman" w:cs="Times New Roman"/>
          <w:sz w:val="28"/>
          <w:szCs w:val="28"/>
          <w:vertAlign w:val="subscript"/>
          <w:lang w:val="en-US"/>
        </w:rPr>
        <w:t>2</w:t>
      </w:r>
      <w:r w:rsidRPr="00932B1E">
        <w:rPr>
          <w:rFonts w:ascii="Times New Roman" w:hAnsi="Times New Roman" w:cs="Times New Roman"/>
          <w:sz w:val="28"/>
          <w:szCs w:val="28"/>
          <w:lang w:val="en-US"/>
        </w:rPr>
        <w:t>MnO</w:t>
      </w:r>
      <w:r>
        <w:rPr>
          <w:rFonts w:ascii="Times New Roman" w:hAnsi="Times New Roman" w:cs="Times New Roman"/>
          <w:sz w:val="28"/>
          <w:szCs w:val="28"/>
          <w:vertAlign w:val="subscript"/>
          <w:lang w:val="uk-UA"/>
        </w:rPr>
        <w:t>4</w:t>
      </w:r>
    </w:p>
    <w:p w:rsidR="00932B1E" w:rsidRPr="00DD68B4" w:rsidRDefault="00932B1E" w:rsidP="00932B1E">
      <w:pPr>
        <w:spacing w:after="0" w:line="240" w:lineRule="auto"/>
        <w:rPr>
          <w:rFonts w:ascii="Times New Roman" w:hAnsi="Times New Roman" w:cs="Times New Roman"/>
          <w:sz w:val="28"/>
          <w:szCs w:val="28"/>
          <w:lang w:val="uk-UA"/>
        </w:rPr>
      </w:pPr>
    </w:p>
    <w:p w:rsidR="00932B1E" w:rsidRPr="00DD68B4" w:rsidRDefault="00932B1E" w:rsidP="00932B1E">
      <w:pPr>
        <w:spacing w:after="0" w:line="240" w:lineRule="auto"/>
        <w:rPr>
          <w:rFonts w:ascii="Times New Roman" w:hAnsi="Times New Roman" w:cs="Times New Roman"/>
          <w:sz w:val="28"/>
          <w:szCs w:val="28"/>
          <w:lang w:val="uk-UA"/>
        </w:rPr>
      </w:pPr>
      <w:r w:rsidRPr="008F6A52">
        <w:rPr>
          <w:rFonts w:ascii="Times New Roman" w:hAnsi="Times New Roman" w:cs="Times New Roman"/>
          <w:b/>
          <w:sz w:val="28"/>
          <w:szCs w:val="28"/>
          <w:lang w:val="uk-UA"/>
        </w:rPr>
        <w:t xml:space="preserve">16. Розташуйте формули за порядком збільшення полярності </w:t>
      </w:r>
      <w:proofErr w:type="spellStart"/>
      <w:r w:rsidRPr="008F6A52">
        <w:rPr>
          <w:rFonts w:ascii="Times New Roman" w:hAnsi="Times New Roman" w:cs="Times New Roman"/>
          <w:b/>
          <w:sz w:val="28"/>
          <w:szCs w:val="28"/>
          <w:lang w:val="uk-UA"/>
        </w:rPr>
        <w:t>зв’язків</w:t>
      </w:r>
      <w:proofErr w:type="spellEnd"/>
      <w:r w:rsidRPr="008F6A52">
        <w:rPr>
          <w:rFonts w:ascii="Times New Roman" w:hAnsi="Times New Roman" w:cs="Times New Roman"/>
          <w:b/>
          <w:sz w:val="28"/>
          <w:szCs w:val="28"/>
          <w:lang w:val="uk-UA"/>
        </w:rPr>
        <w:t>:</w:t>
      </w:r>
    </w:p>
    <w:p w:rsidR="00932B1E" w:rsidRDefault="00932B1E" w:rsidP="00932B1E">
      <w:pPr>
        <w:spacing w:after="0" w:line="240" w:lineRule="auto"/>
        <w:rPr>
          <w:rFonts w:ascii="Times New Roman" w:hAnsi="Times New Roman" w:cs="Times New Roman"/>
          <w:sz w:val="28"/>
          <w:szCs w:val="28"/>
          <w:lang w:val="uk-UA"/>
        </w:rPr>
      </w:pPr>
      <w:r w:rsidRPr="00932B1E">
        <w:rPr>
          <w:rFonts w:ascii="Times New Roman" w:hAnsi="Times New Roman" w:cs="Times New Roman"/>
          <w:sz w:val="28"/>
          <w:szCs w:val="28"/>
          <w:vertAlign w:val="subscript"/>
          <w:lang w:val="en-US"/>
        </w:rPr>
        <w:t>.</w:t>
      </w:r>
      <w:r w:rsidRPr="00932B1E">
        <w:rPr>
          <w:rFonts w:ascii="Times New Roman" w:hAnsi="Times New Roman" w:cs="Times New Roman"/>
          <w:sz w:val="28"/>
          <w:szCs w:val="28"/>
          <w:lang w:val="en-US"/>
        </w:rPr>
        <w:t xml:space="preserve">A) HBr ;    </w:t>
      </w:r>
      <w:r>
        <w:rPr>
          <w:rFonts w:ascii="Times New Roman" w:hAnsi="Times New Roman" w:cs="Times New Roman"/>
          <w:sz w:val="28"/>
          <w:szCs w:val="28"/>
          <w:lang w:val="uk-UA"/>
        </w:rPr>
        <w:t xml:space="preserve"> </w:t>
      </w:r>
      <w:r w:rsidRPr="00932B1E">
        <w:rPr>
          <w:rFonts w:ascii="Times New Roman" w:hAnsi="Times New Roman" w:cs="Times New Roman"/>
          <w:sz w:val="28"/>
          <w:szCs w:val="28"/>
          <w:lang w:val="en-US"/>
        </w:rPr>
        <w:t xml:space="preserve"> </w:t>
      </w:r>
      <w:r>
        <w:rPr>
          <w:rFonts w:ascii="Times New Roman" w:hAnsi="Times New Roman" w:cs="Times New Roman"/>
          <w:sz w:val="28"/>
          <w:szCs w:val="28"/>
          <w:lang w:val="uk-UA"/>
        </w:rPr>
        <w:t>Б</w:t>
      </w:r>
      <w:r w:rsidRPr="00932B1E">
        <w:rPr>
          <w:rFonts w:ascii="Times New Roman" w:hAnsi="Times New Roman" w:cs="Times New Roman"/>
          <w:sz w:val="28"/>
          <w:szCs w:val="28"/>
          <w:lang w:val="en-US"/>
        </w:rPr>
        <w:t xml:space="preserve">)   HI;   </w:t>
      </w:r>
      <w:r>
        <w:rPr>
          <w:rFonts w:ascii="Times New Roman" w:hAnsi="Times New Roman" w:cs="Times New Roman"/>
          <w:sz w:val="28"/>
          <w:szCs w:val="28"/>
          <w:lang w:val="uk-UA"/>
        </w:rPr>
        <w:t xml:space="preserve">          </w:t>
      </w:r>
      <w:r w:rsidRPr="00932B1E">
        <w:rPr>
          <w:rFonts w:ascii="Times New Roman" w:hAnsi="Times New Roman" w:cs="Times New Roman"/>
          <w:sz w:val="28"/>
          <w:szCs w:val="28"/>
          <w:lang w:val="en-US"/>
        </w:rPr>
        <w:t xml:space="preserve">B)  HF;  </w:t>
      </w:r>
      <w:r>
        <w:rPr>
          <w:rFonts w:ascii="Times New Roman" w:hAnsi="Times New Roman" w:cs="Times New Roman"/>
          <w:sz w:val="28"/>
          <w:szCs w:val="28"/>
          <w:lang w:val="uk-UA"/>
        </w:rPr>
        <w:t xml:space="preserve">          г</w:t>
      </w:r>
      <w:r w:rsidRPr="00932B1E">
        <w:rPr>
          <w:rFonts w:ascii="Times New Roman" w:hAnsi="Times New Roman" w:cs="Times New Roman"/>
          <w:sz w:val="28"/>
          <w:szCs w:val="28"/>
          <w:lang w:val="en-US"/>
        </w:rPr>
        <w:t>) HCI</w:t>
      </w:r>
      <w:r>
        <w:rPr>
          <w:rFonts w:ascii="Times New Roman" w:hAnsi="Times New Roman" w:cs="Times New Roman"/>
          <w:sz w:val="28"/>
          <w:szCs w:val="28"/>
          <w:lang w:val="uk-UA"/>
        </w:rPr>
        <w:t>.</w:t>
      </w:r>
    </w:p>
    <w:p w:rsidR="00932B1E" w:rsidRDefault="00932B1E" w:rsidP="00932B1E">
      <w:pPr>
        <w:spacing w:after="0" w:line="240" w:lineRule="auto"/>
        <w:rPr>
          <w:rFonts w:ascii="Times New Roman" w:hAnsi="Times New Roman" w:cs="Times New Roman"/>
          <w:sz w:val="28"/>
          <w:szCs w:val="28"/>
          <w:lang w:val="uk-UA"/>
        </w:rPr>
      </w:pPr>
    </w:p>
    <w:p w:rsidR="00932B1E" w:rsidRDefault="00932B1E" w:rsidP="00932B1E">
      <w:pPr>
        <w:spacing w:after="0" w:line="240" w:lineRule="auto"/>
        <w:rPr>
          <w:rFonts w:ascii="Times New Roman" w:hAnsi="Times New Roman" w:cs="Times New Roman"/>
          <w:sz w:val="28"/>
          <w:szCs w:val="28"/>
          <w:lang w:val="uk-UA"/>
        </w:rPr>
      </w:pPr>
      <w:r w:rsidRPr="008F6A52">
        <w:rPr>
          <w:rFonts w:ascii="Times New Roman" w:hAnsi="Times New Roman" w:cs="Times New Roman"/>
          <w:b/>
          <w:sz w:val="28"/>
          <w:szCs w:val="28"/>
          <w:lang w:val="uk-UA"/>
        </w:rPr>
        <w:t>17</w:t>
      </w:r>
      <w:r>
        <w:rPr>
          <w:rFonts w:ascii="Times New Roman" w:hAnsi="Times New Roman" w:cs="Times New Roman"/>
          <w:sz w:val="28"/>
          <w:szCs w:val="28"/>
          <w:lang w:val="uk-UA"/>
        </w:rPr>
        <w:t>.</w:t>
      </w:r>
      <w:r w:rsidRPr="008F6A52">
        <w:rPr>
          <w:rFonts w:ascii="Times New Roman" w:hAnsi="Times New Roman" w:cs="Times New Roman"/>
          <w:b/>
          <w:sz w:val="28"/>
          <w:szCs w:val="28"/>
          <w:lang w:val="uk-UA"/>
        </w:rPr>
        <w:t xml:space="preserve">Знайдіть відповідність між типом речовини та її кристалічної </w:t>
      </w:r>
      <w:proofErr w:type="spellStart"/>
      <w:r w:rsidRPr="008F6A52">
        <w:rPr>
          <w:rFonts w:ascii="Times New Roman" w:hAnsi="Times New Roman" w:cs="Times New Roman"/>
          <w:b/>
          <w:sz w:val="28"/>
          <w:szCs w:val="28"/>
          <w:lang w:val="uk-UA"/>
        </w:rPr>
        <w:t>гратки</w:t>
      </w:r>
      <w:proofErr w:type="spellEnd"/>
      <w:r w:rsidRPr="008F6A52">
        <w:rPr>
          <w:rFonts w:ascii="Times New Roman" w:hAnsi="Times New Roman" w:cs="Times New Roman"/>
          <w:b/>
          <w:sz w:val="28"/>
          <w:szCs w:val="28"/>
          <w:lang w:val="uk-UA"/>
        </w:rPr>
        <w:t>:</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1) Азот                                                     А) металічна</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2) натрій                                                   Б) атомна</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3) Кальцій оксид                                      В)  молекулярна</w:t>
      </w:r>
    </w:p>
    <w:p w:rsidR="00932B1E" w:rsidRDefault="00932B1E" w:rsidP="00932B1E">
      <w:pPr>
        <w:spacing w:after="0" w:line="240" w:lineRule="auto"/>
        <w:rPr>
          <w:rFonts w:ascii="Times New Roman" w:hAnsi="Times New Roman" w:cs="Times New Roman"/>
          <w:sz w:val="28"/>
          <w:szCs w:val="28"/>
          <w:lang w:val="uk-UA"/>
        </w:rPr>
      </w:pPr>
      <w:r w:rsidRPr="008F6A52">
        <w:rPr>
          <w:rFonts w:ascii="Times New Roman" w:hAnsi="Times New Roman" w:cs="Times New Roman"/>
          <w:b/>
          <w:sz w:val="28"/>
          <w:szCs w:val="28"/>
          <w:lang w:val="uk-UA"/>
        </w:rPr>
        <w:t xml:space="preserve">4) </w:t>
      </w:r>
      <w:r w:rsidRPr="008F6A52">
        <w:rPr>
          <w:rFonts w:ascii="Times New Roman" w:hAnsi="Times New Roman" w:cs="Times New Roman"/>
          <w:sz w:val="28"/>
          <w:szCs w:val="28"/>
          <w:lang w:val="uk-UA"/>
        </w:rPr>
        <w:t xml:space="preserve">пісок                                                       Г) </w:t>
      </w:r>
      <w:proofErr w:type="spellStart"/>
      <w:r w:rsidRPr="008F6A52">
        <w:rPr>
          <w:rFonts w:ascii="Times New Roman" w:hAnsi="Times New Roman" w:cs="Times New Roman"/>
          <w:sz w:val="28"/>
          <w:szCs w:val="28"/>
          <w:lang w:val="uk-UA"/>
        </w:rPr>
        <w:t>Йонна</w:t>
      </w:r>
      <w:proofErr w:type="spellEnd"/>
      <w:r w:rsidRPr="008F6A52">
        <w:rPr>
          <w:rFonts w:ascii="Times New Roman" w:hAnsi="Times New Roman" w:cs="Times New Roman"/>
          <w:sz w:val="28"/>
          <w:szCs w:val="28"/>
          <w:lang w:val="uk-UA"/>
        </w:rPr>
        <w:t>.</w:t>
      </w:r>
    </w:p>
    <w:p w:rsidR="00932B1E" w:rsidRPr="008F6A52" w:rsidRDefault="00932B1E" w:rsidP="00932B1E">
      <w:pPr>
        <w:spacing w:after="0" w:line="240" w:lineRule="auto"/>
        <w:rPr>
          <w:rFonts w:ascii="Times New Roman" w:hAnsi="Times New Roman" w:cs="Times New Roman"/>
          <w:b/>
          <w:sz w:val="28"/>
          <w:szCs w:val="28"/>
          <w:lang w:val="uk-UA"/>
        </w:rPr>
      </w:pPr>
    </w:p>
    <w:p w:rsidR="00932B1E" w:rsidRPr="008F6A52" w:rsidRDefault="00932B1E" w:rsidP="00932B1E">
      <w:pPr>
        <w:spacing w:after="0" w:line="240" w:lineRule="auto"/>
        <w:rPr>
          <w:rFonts w:ascii="Times New Roman" w:hAnsi="Times New Roman" w:cs="Times New Roman"/>
          <w:b/>
          <w:sz w:val="28"/>
          <w:szCs w:val="28"/>
          <w:lang w:val="uk-UA"/>
        </w:rPr>
      </w:pPr>
      <w:r w:rsidRPr="008F6A52">
        <w:rPr>
          <w:rFonts w:ascii="Times New Roman" w:hAnsi="Times New Roman" w:cs="Times New Roman"/>
          <w:b/>
          <w:sz w:val="28"/>
          <w:szCs w:val="28"/>
          <w:lang w:val="uk-UA"/>
        </w:rPr>
        <w:t>18. Знайдіть відповідність між формулою та типом зв’язку в ній.</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1) ковалентний полярний                                 А) </w:t>
      </w:r>
      <w:proofErr w:type="spellStart"/>
      <w:r>
        <w:rPr>
          <w:rFonts w:ascii="Times New Roman" w:hAnsi="Times New Roman" w:cs="Times New Roman"/>
          <w:sz w:val="28"/>
          <w:szCs w:val="28"/>
          <w:lang w:val="uk-UA"/>
        </w:rPr>
        <w:t>ВаО</w:t>
      </w:r>
      <w:proofErr w:type="spellEnd"/>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2) Ковалентний неполярний                             Б) Р</w:t>
      </w:r>
      <w:r>
        <w:rPr>
          <w:rFonts w:ascii="Times New Roman" w:hAnsi="Times New Roman" w:cs="Times New Roman"/>
          <w:sz w:val="28"/>
          <w:szCs w:val="28"/>
          <w:vertAlign w:val="subscript"/>
          <w:lang w:val="uk-UA"/>
        </w:rPr>
        <w:t>2</w:t>
      </w:r>
      <w:r>
        <w:rPr>
          <w:rFonts w:ascii="Times New Roman" w:hAnsi="Times New Roman" w:cs="Times New Roman"/>
          <w:sz w:val="28"/>
          <w:szCs w:val="28"/>
          <w:lang w:val="uk-UA"/>
        </w:rPr>
        <w:t>О</w:t>
      </w:r>
      <w:r>
        <w:rPr>
          <w:rFonts w:ascii="Times New Roman" w:hAnsi="Times New Roman" w:cs="Times New Roman"/>
          <w:sz w:val="28"/>
          <w:szCs w:val="28"/>
          <w:vertAlign w:val="subscript"/>
          <w:lang w:val="uk-UA"/>
        </w:rPr>
        <w:t>5</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3) </w:t>
      </w:r>
      <w:proofErr w:type="spellStart"/>
      <w:r>
        <w:rPr>
          <w:rFonts w:ascii="Times New Roman" w:hAnsi="Times New Roman" w:cs="Times New Roman"/>
          <w:sz w:val="28"/>
          <w:szCs w:val="28"/>
          <w:lang w:val="uk-UA"/>
        </w:rPr>
        <w:t>Йонний</w:t>
      </w:r>
      <w:proofErr w:type="spellEnd"/>
      <w:r>
        <w:rPr>
          <w:rFonts w:ascii="Times New Roman" w:hAnsi="Times New Roman" w:cs="Times New Roman"/>
          <w:sz w:val="28"/>
          <w:szCs w:val="28"/>
          <w:lang w:val="uk-UA"/>
        </w:rPr>
        <w:t xml:space="preserve">                                                            В) СІ</w:t>
      </w:r>
      <w:r>
        <w:rPr>
          <w:rFonts w:ascii="Times New Roman" w:hAnsi="Times New Roman" w:cs="Times New Roman"/>
          <w:sz w:val="28"/>
          <w:szCs w:val="28"/>
          <w:vertAlign w:val="subscript"/>
          <w:lang w:val="uk-UA"/>
        </w:rPr>
        <w:t>2</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4) Металічний                                                     Г) С</w:t>
      </w:r>
      <w:r>
        <w:rPr>
          <w:rFonts w:ascii="Times New Roman" w:hAnsi="Times New Roman" w:cs="Times New Roman"/>
          <w:sz w:val="28"/>
          <w:szCs w:val="28"/>
        </w:rPr>
        <w:t>u</w:t>
      </w:r>
      <w:r>
        <w:rPr>
          <w:rFonts w:ascii="Times New Roman" w:hAnsi="Times New Roman" w:cs="Times New Roman"/>
          <w:sz w:val="28"/>
          <w:szCs w:val="28"/>
          <w:lang w:val="uk-UA"/>
        </w:rPr>
        <w:t>.</w:t>
      </w:r>
    </w:p>
    <w:p w:rsidR="00932B1E" w:rsidRDefault="00932B1E" w:rsidP="00932B1E">
      <w:pPr>
        <w:spacing w:after="0" w:line="240" w:lineRule="auto"/>
        <w:rPr>
          <w:rFonts w:ascii="Times New Roman" w:hAnsi="Times New Roman" w:cs="Times New Roman"/>
          <w:sz w:val="28"/>
          <w:szCs w:val="28"/>
          <w:lang w:val="uk-UA"/>
        </w:rPr>
      </w:pPr>
    </w:p>
    <w:p w:rsidR="00932B1E" w:rsidRPr="008F6A52" w:rsidRDefault="00932B1E" w:rsidP="00932B1E">
      <w:pPr>
        <w:spacing w:after="0" w:line="240" w:lineRule="auto"/>
        <w:rPr>
          <w:rFonts w:ascii="Times New Roman" w:hAnsi="Times New Roman" w:cs="Times New Roman"/>
          <w:b/>
          <w:i/>
          <w:sz w:val="28"/>
          <w:szCs w:val="28"/>
          <w:lang w:val="uk-UA"/>
        </w:rPr>
      </w:pPr>
      <w:r w:rsidRPr="008F6A52">
        <w:rPr>
          <w:rFonts w:ascii="Times New Roman" w:hAnsi="Times New Roman" w:cs="Times New Roman"/>
          <w:b/>
          <w:i/>
          <w:sz w:val="28"/>
          <w:szCs w:val="28"/>
          <w:lang w:val="uk-UA"/>
        </w:rPr>
        <w:t xml:space="preserve"> Завд</w:t>
      </w:r>
      <w:r>
        <w:rPr>
          <w:rFonts w:ascii="Times New Roman" w:hAnsi="Times New Roman" w:cs="Times New Roman"/>
          <w:b/>
          <w:i/>
          <w:sz w:val="28"/>
          <w:szCs w:val="28"/>
          <w:lang w:val="uk-UA"/>
        </w:rPr>
        <w:t>а</w:t>
      </w:r>
      <w:r w:rsidRPr="008F6A52">
        <w:rPr>
          <w:rFonts w:ascii="Times New Roman" w:hAnsi="Times New Roman" w:cs="Times New Roman"/>
          <w:b/>
          <w:i/>
          <w:sz w:val="28"/>
          <w:szCs w:val="28"/>
          <w:lang w:val="uk-UA"/>
        </w:rPr>
        <w:t>ння з відкритою формою</w:t>
      </w:r>
    </w:p>
    <w:p w:rsidR="00932B1E" w:rsidRDefault="00932B1E" w:rsidP="00932B1E">
      <w:pPr>
        <w:spacing w:after="0" w:line="240" w:lineRule="auto"/>
        <w:rPr>
          <w:rFonts w:ascii="Times New Roman" w:hAnsi="Times New Roman" w:cs="Times New Roman"/>
          <w:sz w:val="28"/>
          <w:szCs w:val="28"/>
          <w:lang w:val="uk-UA"/>
        </w:rPr>
      </w:pPr>
      <w:r w:rsidRPr="008F6A52">
        <w:rPr>
          <w:rFonts w:ascii="Times New Roman" w:hAnsi="Times New Roman" w:cs="Times New Roman"/>
          <w:b/>
          <w:sz w:val="28"/>
          <w:szCs w:val="28"/>
          <w:lang w:val="uk-UA"/>
        </w:rPr>
        <w:t>19.</w:t>
      </w:r>
      <w:r>
        <w:rPr>
          <w:rFonts w:ascii="Times New Roman" w:hAnsi="Times New Roman" w:cs="Times New Roman"/>
          <w:sz w:val="28"/>
          <w:szCs w:val="28"/>
          <w:lang w:val="uk-UA"/>
        </w:rPr>
        <w:t xml:space="preserve">Складіть рівняння реакцій взаємодії простих речовин, утворених елементами з електронними конфігураціями </w:t>
      </w:r>
      <w:r w:rsidRPr="00DD68B4">
        <w:rPr>
          <w:rFonts w:ascii="Times New Roman" w:hAnsi="Times New Roman" w:cs="Times New Roman"/>
          <w:sz w:val="28"/>
          <w:szCs w:val="28"/>
          <w:lang w:val="uk-UA"/>
        </w:rPr>
        <w:t>1</w:t>
      </w:r>
      <w:r>
        <w:rPr>
          <w:rFonts w:ascii="Times New Roman" w:hAnsi="Times New Roman" w:cs="Times New Roman"/>
          <w:sz w:val="28"/>
          <w:szCs w:val="28"/>
        </w:rPr>
        <w:t>s</w:t>
      </w:r>
      <w:r w:rsidRPr="00DD68B4">
        <w:rPr>
          <w:rFonts w:ascii="Times New Roman" w:hAnsi="Times New Roman" w:cs="Times New Roman"/>
          <w:sz w:val="28"/>
          <w:szCs w:val="28"/>
          <w:vertAlign w:val="superscript"/>
          <w:lang w:val="uk-UA"/>
        </w:rPr>
        <w:t>2</w:t>
      </w:r>
      <w:r w:rsidRPr="00DD68B4">
        <w:rPr>
          <w:rFonts w:ascii="Times New Roman" w:hAnsi="Times New Roman" w:cs="Times New Roman"/>
          <w:sz w:val="28"/>
          <w:szCs w:val="28"/>
          <w:lang w:val="uk-UA"/>
        </w:rPr>
        <w:t>2</w:t>
      </w:r>
      <w:r>
        <w:rPr>
          <w:rFonts w:ascii="Times New Roman" w:hAnsi="Times New Roman" w:cs="Times New Roman"/>
          <w:sz w:val="28"/>
          <w:szCs w:val="28"/>
        </w:rPr>
        <w:t>s</w:t>
      </w:r>
      <w:r w:rsidRPr="00DD68B4">
        <w:rPr>
          <w:rFonts w:ascii="Times New Roman" w:hAnsi="Times New Roman" w:cs="Times New Roman"/>
          <w:sz w:val="28"/>
          <w:szCs w:val="28"/>
          <w:vertAlign w:val="superscript"/>
          <w:lang w:val="uk-UA"/>
        </w:rPr>
        <w:t>2</w:t>
      </w:r>
      <w:r w:rsidRPr="00DD68B4">
        <w:rPr>
          <w:rFonts w:ascii="Times New Roman" w:hAnsi="Times New Roman" w:cs="Times New Roman"/>
          <w:sz w:val="28"/>
          <w:szCs w:val="28"/>
          <w:lang w:val="uk-UA"/>
        </w:rPr>
        <w:t>2</w:t>
      </w:r>
      <w:r>
        <w:rPr>
          <w:rFonts w:ascii="Times New Roman" w:hAnsi="Times New Roman" w:cs="Times New Roman"/>
          <w:sz w:val="28"/>
          <w:szCs w:val="28"/>
        </w:rPr>
        <w:t>p</w:t>
      </w:r>
      <w:r w:rsidRPr="00DD68B4">
        <w:rPr>
          <w:rFonts w:ascii="Times New Roman" w:hAnsi="Times New Roman" w:cs="Times New Roman"/>
          <w:sz w:val="28"/>
          <w:szCs w:val="28"/>
          <w:vertAlign w:val="superscript"/>
          <w:lang w:val="uk-UA"/>
        </w:rPr>
        <w:t>6</w:t>
      </w:r>
      <w:r w:rsidRPr="008F6A52">
        <w:rPr>
          <w:rFonts w:ascii="Times New Roman" w:hAnsi="Times New Roman" w:cs="Times New Roman"/>
          <w:sz w:val="28"/>
          <w:szCs w:val="28"/>
          <w:lang w:val="uk-UA"/>
        </w:rPr>
        <w:t>3</w:t>
      </w:r>
      <w:r>
        <w:rPr>
          <w:rFonts w:ascii="Times New Roman" w:hAnsi="Times New Roman" w:cs="Times New Roman"/>
          <w:sz w:val="28"/>
          <w:szCs w:val="28"/>
        </w:rPr>
        <w:t>s</w:t>
      </w:r>
      <w:r w:rsidRPr="008F6A52">
        <w:rPr>
          <w:rFonts w:ascii="Times New Roman" w:hAnsi="Times New Roman" w:cs="Times New Roman"/>
          <w:sz w:val="28"/>
          <w:szCs w:val="28"/>
          <w:vertAlign w:val="superscript"/>
          <w:lang w:val="uk-UA"/>
        </w:rPr>
        <w:t>1</w:t>
      </w:r>
      <w:r w:rsidRPr="008F6A5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    </w:t>
      </w:r>
      <w:r w:rsidRPr="008F6A52">
        <w:rPr>
          <w:rFonts w:ascii="Times New Roman" w:hAnsi="Times New Roman" w:cs="Times New Roman"/>
          <w:sz w:val="28"/>
          <w:szCs w:val="28"/>
          <w:lang w:val="uk-UA"/>
        </w:rPr>
        <w:t>1</w:t>
      </w:r>
      <w:r>
        <w:rPr>
          <w:rFonts w:ascii="Times New Roman" w:hAnsi="Times New Roman" w:cs="Times New Roman"/>
          <w:sz w:val="28"/>
          <w:szCs w:val="28"/>
        </w:rPr>
        <w:t>s</w:t>
      </w:r>
      <w:r w:rsidRPr="008F6A52">
        <w:rPr>
          <w:rFonts w:ascii="Times New Roman" w:hAnsi="Times New Roman" w:cs="Times New Roman"/>
          <w:sz w:val="28"/>
          <w:szCs w:val="28"/>
          <w:vertAlign w:val="superscript"/>
          <w:lang w:val="uk-UA"/>
        </w:rPr>
        <w:t>2</w:t>
      </w:r>
      <w:r w:rsidRPr="008F6A52">
        <w:rPr>
          <w:rFonts w:ascii="Times New Roman" w:hAnsi="Times New Roman" w:cs="Times New Roman"/>
          <w:sz w:val="28"/>
          <w:szCs w:val="28"/>
          <w:lang w:val="uk-UA"/>
        </w:rPr>
        <w:t>2</w:t>
      </w:r>
      <w:r>
        <w:rPr>
          <w:rFonts w:ascii="Times New Roman" w:hAnsi="Times New Roman" w:cs="Times New Roman"/>
          <w:sz w:val="28"/>
          <w:szCs w:val="28"/>
        </w:rPr>
        <w:t>s</w:t>
      </w:r>
      <w:r w:rsidRPr="008F6A52">
        <w:rPr>
          <w:rFonts w:ascii="Times New Roman" w:hAnsi="Times New Roman" w:cs="Times New Roman"/>
          <w:sz w:val="28"/>
          <w:szCs w:val="28"/>
          <w:vertAlign w:val="superscript"/>
          <w:lang w:val="uk-UA"/>
        </w:rPr>
        <w:t>2</w:t>
      </w:r>
      <w:r w:rsidRPr="008F6A52">
        <w:rPr>
          <w:rFonts w:ascii="Times New Roman" w:hAnsi="Times New Roman" w:cs="Times New Roman"/>
          <w:sz w:val="28"/>
          <w:szCs w:val="28"/>
          <w:lang w:val="uk-UA"/>
        </w:rPr>
        <w:t>2</w:t>
      </w:r>
      <w:r>
        <w:rPr>
          <w:rFonts w:ascii="Times New Roman" w:hAnsi="Times New Roman" w:cs="Times New Roman"/>
          <w:sz w:val="28"/>
          <w:szCs w:val="28"/>
        </w:rPr>
        <w:t>p</w:t>
      </w:r>
      <w:r w:rsidRPr="008F6A52">
        <w:rPr>
          <w:rFonts w:ascii="Times New Roman" w:hAnsi="Times New Roman" w:cs="Times New Roman"/>
          <w:sz w:val="28"/>
          <w:szCs w:val="28"/>
          <w:vertAlign w:val="superscript"/>
          <w:lang w:val="uk-UA"/>
        </w:rPr>
        <w:t>4</w:t>
      </w:r>
      <w:r w:rsidRPr="008F6A52">
        <w:rPr>
          <w:rFonts w:ascii="Times New Roman" w:hAnsi="Times New Roman" w:cs="Times New Roman"/>
          <w:sz w:val="28"/>
          <w:szCs w:val="28"/>
          <w:lang w:val="uk-UA"/>
        </w:rPr>
        <w:t xml:space="preserve"> </w:t>
      </w:r>
      <w:r>
        <w:rPr>
          <w:rFonts w:ascii="Times New Roman" w:hAnsi="Times New Roman" w:cs="Times New Roman"/>
          <w:sz w:val="28"/>
          <w:szCs w:val="28"/>
          <w:lang w:val="uk-UA"/>
        </w:rPr>
        <w:t>.</w:t>
      </w:r>
    </w:p>
    <w:p w:rsidR="00932B1E" w:rsidRDefault="00932B1E" w:rsidP="00932B1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Вкажіть тип хімічного зв’язку у формулі продукту реакції. Складіть електронно-графічну схему його утворення. Передбачте фізичні властивості для цієї речовини.</w:t>
      </w:r>
    </w:p>
    <w:p w:rsidR="00932B1E" w:rsidRPr="008F6A52" w:rsidRDefault="00932B1E" w:rsidP="00932B1E">
      <w:pPr>
        <w:spacing w:after="0" w:line="240" w:lineRule="auto"/>
        <w:rPr>
          <w:rFonts w:ascii="Times New Roman" w:hAnsi="Times New Roman" w:cs="Times New Roman"/>
          <w:sz w:val="28"/>
          <w:szCs w:val="28"/>
          <w:lang w:val="uk-UA"/>
        </w:rPr>
      </w:pPr>
      <w:r w:rsidRPr="00F50BCD">
        <w:rPr>
          <w:rFonts w:ascii="Times New Roman" w:hAnsi="Times New Roman" w:cs="Times New Roman"/>
          <w:b/>
          <w:sz w:val="28"/>
          <w:szCs w:val="28"/>
          <w:lang w:val="uk-UA"/>
        </w:rPr>
        <w:t>20.</w:t>
      </w:r>
      <w:r>
        <w:rPr>
          <w:rFonts w:ascii="Times New Roman" w:hAnsi="Times New Roman" w:cs="Times New Roman"/>
          <w:sz w:val="28"/>
          <w:szCs w:val="28"/>
          <w:lang w:val="uk-UA"/>
        </w:rPr>
        <w:t xml:space="preserve"> Який об’єм водню (</w:t>
      </w:r>
      <w:proofErr w:type="spellStart"/>
      <w:r>
        <w:rPr>
          <w:rFonts w:ascii="Times New Roman" w:hAnsi="Times New Roman" w:cs="Times New Roman"/>
          <w:sz w:val="28"/>
          <w:szCs w:val="28"/>
          <w:lang w:val="uk-UA"/>
        </w:rPr>
        <w:t>н.у</w:t>
      </w:r>
      <w:proofErr w:type="spellEnd"/>
      <w:r>
        <w:rPr>
          <w:rFonts w:ascii="Times New Roman" w:hAnsi="Times New Roman" w:cs="Times New Roman"/>
          <w:sz w:val="28"/>
          <w:szCs w:val="28"/>
          <w:lang w:val="uk-UA"/>
        </w:rPr>
        <w:t>.) утвориться при взаємодії речовини, утвореної хімічним елементом з протонним числом 13 та 39,2г сульфатної кислоти?</w:t>
      </w:r>
    </w:p>
    <w:p w:rsidR="00932B1E" w:rsidRPr="00DD68B4" w:rsidRDefault="00932B1E" w:rsidP="00932B1E">
      <w:pPr>
        <w:spacing w:after="0" w:line="240" w:lineRule="auto"/>
        <w:rPr>
          <w:rFonts w:ascii="Times New Roman" w:hAnsi="Times New Roman" w:cs="Times New Roman"/>
          <w:sz w:val="28"/>
          <w:szCs w:val="28"/>
          <w:lang w:val="uk-UA"/>
        </w:rPr>
      </w:pPr>
    </w:p>
    <w:p w:rsidR="00932B1E" w:rsidRDefault="00932B1E" w:rsidP="00932B1E">
      <w:pPr>
        <w:spacing w:after="0" w:line="240" w:lineRule="auto"/>
        <w:rPr>
          <w:rFonts w:ascii="Times New Roman" w:hAnsi="Times New Roman" w:cs="Times New Roman"/>
          <w:sz w:val="28"/>
          <w:szCs w:val="28"/>
          <w:lang w:val="uk-UA"/>
        </w:rPr>
      </w:pPr>
    </w:p>
    <w:p w:rsidR="00932B1E" w:rsidRDefault="00932B1E" w:rsidP="00932B1E">
      <w:pPr>
        <w:spacing w:after="0" w:line="240" w:lineRule="auto"/>
        <w:rPr>
          <w:rFonts w:ascii="Times New Roman" w:hAnsi="Times New Roman" w:cs="Times New Roman"/>
          <w:sz w:val="28"/>
          <w:szCs w:val="28"/>
          <w:lang w:val="uk-UA"/>
        </w:rPr>
      </w:pPr>
    </w:p>
    <w:p w:rsidR="00932B1E" w:rsidRPr="00932B1E" w:rsidRDefault="00932B1E" w:rsidP="00932B1E">
      <w:pPr>
        <w:rPr>
          <w:rFonts w:ascii="Times New Roman" w:hAnsi="Times New Roman" w:cs="Times New Roman"/>
          <w:b/>
          <w:sz w:val="28"/>
          <w:szCs w:val="28"/>
        </w:rPr>
      </w:pPr>
      <w:r w:rsidRPr="00932B1E">
        <w:rPr>
          <w:rFonts w:ascii="Times New Roman" w:hAnsi="Times New Roman" w:cs="Times New Roman"/>
          <w:b/>
          <w:sz w:val="28"/>
          <w:szCs w:val="28"/>
          <w:lang w:val="uk-UA"/>
        </w:rPr>
        <w:t xml:space="preserve">                                                                  11</w:t>
      </w:r>
      <w:r w:rsidRPr="00932B1E">
        <w:rPr>
          <w:rFonts w:ascii="Times New Roman" w:hAnsi="Times New Roman" w:cs="Times New Roman"/>
          <w:b/>
          <w:sz w:val="28"/>
          <w:szCs w:val="28"/>
        </w:rPr>
        <w:t xml:space="preserve"> </w:t>
      </w:r>
      <w:proofErr w:type="spellStart"/>
      <w:r w:rsidRPr="00932B1E">
        <w:rPr>
          <w:rFonts w:ascii="Times New Roman" w:hAnsi="Times New Roman" w:cs="Times New Roman"/>
          <w:b/>
          <w:sz w:val="28"/>
          <w:szCs w:val="28"/>
        </w:rPr>
        <w:t>клас</w:t>
      </w:r>
      <w:proofErr w:type="spellEnd"/>
      <w:r w:rsidRPr="00932B1E">
        <w:rPr>
          <w:rFonts w:ascii="Times New Roman" w:hAnsi="Times New Roman" w:cs="Times New Roman"/>
          <w:b/>
          <w:sz w:val="28"/>
          <w:szCs w:val="28"/>
        </w:rPr>
        <w:t xml:space="preserve"> </w:t>
      </w:r>
    </w:p>
    <w:p w:rsidR="00932B1E" w:rsidRPr="00932B1E" w:rsidRDefault="00932B1E" w:rsidP="00932B1E">
      <w:pPr>
        <w:jc w:val="center"/>
        <w:rPr>
          <w:rFonts w:ascii="Times New Roman" w:hAnsi="Times New Roman" w:cs="Times New Roman"/>
          <w:b/>
          <w:sz w:val="28"/>
          <w:szCs w:val="28"/>
          <w:lang w:val="uk-UA"/>
        </w:rPr>
      </w:pPr>
      <w:r w:rsidRPr="00932B1E">
        <w:rPr>
          <w:rFonts w:ascii="Times New Roman" w:hAnsi="Times New Roman" w:cs="Times New Roman"/>
          <w:b/>
          <w:sz w:val="28"/>
          <w:szCs w:val="28"/>
          <w:lang w:val="uk-UA"/>
        </w:rPr>
        <w:t>Контрольна робота з хімії №3  за темою «Хімічні реакції» І семестр</w:t>
      </w:r>
    </w:p>
    <w:p w:rsidR="00932B1E" w:rsidRPr="00932B1E" w:rsidRDefault="00932B1E" w:rsidP="00932B1E">
      <w:pPr>
        <w:rPr>
          <w:rFonts w:ascii="Times New Roman" w:hAnsi="Times New Roman" w:cs="Times New Roman"/>
          <w:b/>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8"/>
        <w:gridCol w:w="4927"/>
      </w:tblGrid>
      <w:tr w:rsidR="00932B1E" w:rsidRPr="00932B1E" w:rsidTr="00F55A18">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jc w:val="center"/>
              <w:rPr>
                <w:rFonts w:ascii="Times New Roman" w:hAnsi="Times New Roman" w:cs="Times New Roman"/>
                <w:b/>
                <w:sz w:val="28"/>
                <w:szCs w:val="28"/>
                <w:lang w:val="uk-UA"/>
              </w:rPr>
            </w:pPr>
            <w:r w:rsidRPr="00932B1E">
              <w:rPr>
                <w:rFonts w:ascii="Times New Roman" w:hAnsi="Times New Roman" w:cs="Times New Roman"/>
                <w:b/>
                <w:sz w:val="28"/>
                <w:szCs w:val="28"/>
                <w:lang w:val="uk-UA"/>
              </w:rPr>
              <w:t>І</w:t>
            </w:r>
            <w:r w:rsidRPr="00932B1E">
              <w:rPr>
                <w:rFonts w:ascii="Times New Roman" w:hAnsi="Times New Roman" w:cs="Times New Roman"/>
                <w:b/>
                <w:sz w:val="28"/>
                <w:szCs w:val="28"/>
              </w:rPr>
              <w:t xml:space="preserve"> вар</w:t>
            </w:r>
            <w:r w:rsidRPr="00932B1E">
              <w:rPr>
                <w:rFonts w:ascii="Times New Roman" w:hAnsi="Times New Roman" w:cs="Times New Roman"/>
                <w:b/>
                <w:sz w:val="28"/>
                <w:szCs w:val="28"/>
                <w:lang w:val="uk-UA"/>
              </w:rPr>
              <w:t>і</w:t>
            </w:r>
            <w:r w:rsidRPr="00932B1E">
              <w:rPr>
                <w:rFonts w:ascii="Times New Roman" w:hAnsi="Times New Roman" w:cs="Times New Roman"/>
                <w:b/>
                <w:sz w:val="28"/>
                <w:szCs w:val="28"/>
              </w:rPr>
              <w:t>ант</w:t>
            </w:r>
          </w:p>
        </w:tc>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jc w:val="center"/>
              <w:rPr>
                <w:rFonts w:ascii="Times New Roman" w:hAnsi="Times New Roman" w:cs="Times New Roman"/>
                <w:b/>
                <w:sz w:val="28"/>
                <w:szCs w:val="28"/>
              </w:rPr>
            </w:pPr>
            <w:r w:rsidRPr="00932B1E">
              <w:rPr>
                <w:rFonts w:ascii="Times New Roman" w:hAnsi="Times New Roman" w:cs="Times New Roman"/>
                <w:b/>
                <w:sz w:val="28"/>
                <w:szCs w:val="28"/>
                <w:lang w:val="uk-UA"/>
              </w:rPr>
              <w:t>ІІ</w:t>
            </w:r>
            <w:r w:rsidRPr="00932B1E">
              <w:rPr>
                <w:rFonts w:ascii="Times New Roman" w:hAnsi="Times New Roman" w:cs="Times New Roman"/>
                <w:b/>
                <w:sz w:val="28"/>
                <w:szCs w:val="28"/>
              </w:rPr>
              <w:t xml:space="preserve"> вар</w:t>
            </w:r>
            <w:r w:rsidRPr="00932B1E">
              <w:rPr>
                <w:rFonts w:ascii="Times New Roman" w:hAnsi="Times New Roman" w:cs="Times New Roman"/>
                <w:b/>
                <w:sz w:val="28"/>
                <w:szCs w:val="28"/>
                <w:lang w:val="uk-UA"/>
              </w:rPr>
              <w:t>і</w:t>
            </w:r>
            <w:r w:rsidRPr="00932B1E">
              <w:rPr>
                <w:rFonts w:ascii="Times New Roman" w:hAnsi="Times New Roman" w:cs="Times New Roman"/>
                <w:b/>
                <w:sz w:val="28"/>
                <w:szCs w:val="28"/>
              </w:rPr>
              <w:t>ант</w:t>
            </w:r>
          </w:p>
        </w:tc>
      </w:tr>
      <w:tr w:rsidR="00932B1E" w:rsidRPr="00932B1E" w:rsidTr="00F55A18">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rPr>
                <w:rFonts w:ascii="Times New Roman" w:hAnsi="Times New Roman" w:cs="Times New Roman"/>
                <w:sz w:val="28"/>
                <w:szCs w:val="28"/>
              </w:rPr>
            </w:pPr>
            <w:r w:rsidRPr="00932B1E">
              <w:rPr>
                <w:rFonts w:ascii="Times New Roman" w:hAnsi="Times New Roman" w:cs="Times New Roman"/>
                <w:sz w:val="28"/>
                <w:szCs w:val="28"/>
                <w:lang w:val="uk-UA"/>
              </w:rPr>
              <w:t>1.  Електролітична дисоціація якої  сполуки є необоротним процесом</w:t>
            </w:r>
            <w:r w:rsidRPr="00932B1E">
              <w:rPr>
                <w:rFonts w:ascii="Times New Roman" w:hAnsi="Times New Roman" w:cs="Times New Roman"/>
                <w:sz w:val="28"/>
                <w:szCs w:val="28"/>
              </w:rPr>
              <w:t>?</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rPr>
              <w:t xml:space="preserve">а) </w:t>
            </w:r>
            <w:r w:rsidRPr="00932B1E">
              <w:rPr>
                <w:rFonts w:ascii="Times New Roman" w:hAnsi="Times New Roman" w:cs="Times New Roman"/>
                <w:sz w:val="28"/>
                <w:szCs w:val="28"/>
                <w:lang w:val="en-US"/>
              </w:rPr>
              <w:t>HNO</w:t>
            </w:r>
            <w:r w:rsidRPr="00932B1E">
              <w:rPr>
                <w:rFonts w:ascii="Times New Roman" w:hAnsi="Times New Roman" w:cs="Times New Roman"/>
                <w:sz w:val="28"/>
                <w:szCs w:val="28"/>
                <w:vertAlign w:val="subscript"/>
                <w:lang w:val="uk-UA"/>
              </w:rPr>
              <w:t>3</w:t>
            </w: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rPr>
              <w:t xml:space="preserve">в) </w:t>
            </w:r>
            <w:r w:rsidRPr="00932B1E">
              <w:rPr>
                <w:rFonts w:ascii="Times New Roman" w:hAnsi="Times New Roman" w:cs="Times New Roman"/>
                <w:sz w:val="28"/>
                <w:szCs w:val="28"/>
                <w:lang w:val="en-GB"/>
              </w:rPr>
              <w:t>HCl</w:t>
            </w:r>
          </w:p>
          <w:p w:rsidR="00932B1E" w:rsidRPr="00932B1E" w:rsidRDefault="00932B1E" w:rsidP="00F55A18">
            <w:pPr>
              <w:rPr>
                <w:rFonts w:ascii="Times New Roman" w:hAnsi="Times New Roman" w:cs="Times New Roman"/>
                <w:sz w:val="28"/>
                <w:szCs w:val="28"/>
              </w:rPr>
            </w:pPr>
            <w:r w:rsidRPr="00932B1E">
              <w:rPr>
                <w:rFonts w:ascii="Times New Roman" w:hAnsi="Times New Roman" w:cs="Times New Roman"/>
                <w:sz w:val="28"/>
                <w:szCs w:val="28"/>
              </w:rPr>
              <w:t xml:space="preserve">б) </w:t>
            </w:r>
            <w:r w:rsidRPr="00932B1E">
              <w:rPr>
                <w:rFonts w:ascii="Times New Roman" w:hAnsi="Times New Roman" w:cs="Times New Roman"/>
                <w:sz w:val="28"/>
                <w:szCs w:val="28"/>
                <w:lang w:val="en-US"/>
              </w:rPr>
              <w:t>Cu</w:t>
            </w:r>
            <w:r w:rsidRPr="00932B1E">
              <w:rPr>
                <w:rFonts w:ascii="Times New Roman" w:hAnsi="Times New Roman" w:cs="Times New Roman"/>
                <w:sz w:val="28"/>
                <w:szCs w:val="28"/>
                <w:lang w:val="uk-UA"/>
              </w:rPr>
              <w:t>(</w:t>
            </w:r>
            <w:r w:rsidRPr="00932B1E">
              <w:rPr>
                <w:rFonts w:ascii="Times New Roman" w:hAnsi="Times New Roman" w:cs="Times New Roman"/>
                <w:sz w:val="28"/>
                <w:szCs w:val="28"/>
                <w:lang w:val="en-US"/>
              </w:rPr>
              <w:t>OH</w:t>
            </w:r>
            <w:r w:rsidRPr="00932B1E">
              <w:rPr>
                <w:rFonts w:ascii="Times New Roman" w:hAnsi="Times New Roman" w:cs="Times New Roman"/>
                <w:sz w:val="28"/>
                <w:szCs w:val="28"/>
                <w:lang w:val="uk-UA"/>
              </w:rPr>
              <w:t>)</w:t>
            </w:r>
            <w:r w:rsidRPr="00932B1E">
              <w:rPr>
                <w:rFonts w:ascii="Times New Roman" w:hAnsi="Times New Roman" w:cs="Times New Roman"/>
                <w:sz w:val="28"/>
                <w:szCs w:val="28"/>
                <w:vertAlign w:val="subscript"/>
                <w:lang w:val="uk-UA"/>
              </w:rPr>
              <w:t xml:space="preserve"> 2</w:t>
            </w:r>
            <w:r w:rsidRPr="00932B1E">
              <w:rPr>
                <w:rFonts w:ascii="Times New Roman" w:hAnsi="Times New Roman" w:cs="Times New Roman"/>
                <w:sz w:val="28"/>
                <w:szCs w:val="28"/>
                <w:lang w:val="uk-UA"/>
              </w:rPr>
              <w:t xml:space="preserve">             г) </w:t>
            </w:r>
            <w:r w:rsidRPr="00932B1E">
              <w:rPr>
                <w:rFonts w:ascii="Times New Roman" w:hAnsi="Times New Roman" w:cs="Times New Roman"/>
                <w:sz w:val="28"/>
                <w:szCs w:val="28"/>
                <w:lang w:val="en-US"/>
              </w:rPr>
              <w:t>H</w:t>
            </w:r>
            <w:r w:rsidRPr="00932B1E">
              <w:rPr>
                <w:rFonts w:ascii="Times New Roman" w:hAnsi="Times New Roman" w:cs="Times New Roman"/>
                <w:sz w:val="28"/>
                <w:szCs w:val="28"/>
                <w:vertAlign w:val="subscript"/>
                <w:lang w:val="uk-UA"/>
              </w:rPr>
              <w:t>2</w:t>
            </w:r>
            <w:r w:rsidRPr="00932B1E">
              <w:rPr>
                <w:rFonts w:ascii="Times New Roman" w:hAnsi="Times New Roman" w:cs="Times New Roman"/>
                <w:sz w:val="28"/>
                <w:szCs w:val="28"/>
                <w:lang w:val="en-GB"/>
              </w:rPr>
              <w:t>S</w:t>
            </w:r>
            <w:r w:rsidRPr="00932B1E">
              <w:rPr>
                <w:rFonts w:ascii="Times New Roman" w:hAnsi="Times New Roman" w:cs="Times New Roman"/>
                <w:sz w:val="28"/>
                <w:szCs w:val="28"/>
                <w:lang w:val="en-US"/>
              </w:rPr>
              <w:t>O</w:t>
            </w:r>
            <w:r w:rsidRPr="00932B1E">
              <w:rPr>
                <w:rFonts w:ascii="Times New Roman" w:hAnsi="Times New Roman" w:cs="Times New Roman"/>
                <w:sz w:val="28"/>
                <w:szCs w:val="28"/>
                <w:vertAlign w:val="subscript"/>
              </w:rPr>
              <w:t>4</w:t>
            </w:r>
          </w:p>
        </w:tc>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rPr>
                <w:rFonts w:ascii="Times New Roman" w:hAnsi="Times New Roman" w:cs="Times New Roman"/>
                <w:sz w:val="28"/>
                <w:szCs w:val="28"/>
              </w:rPr>
            </w:pPr>
            <w:r w:rsidRPr="00932B1E">
              <w:rPr>
                <w:rFonts w:ascii="Times New Roman" w:hAnsi="Times New Roman" w:cs="Times New Roman"/>
                <w:sz w:val="28"/>
                <w:szCs w:val="28"/>
                <w:lang w:val="uk-UA"/>
              </w:rPr>
              <w:t xml:space="preserve"> 1.  Електролітична дисоціація якої  сполуки є необоротним процесом</w:t>
            </w:r>
            <w:r w:rsidRPr="00932B1E">
              <w:rPr>
                <w:rFonts w:ascii="Times New Roman" w:hAnsi="Times New Roman" w:cs="Times New Roman"/>
                <w:sz w:val="28"/>
                <w:szCs w:val="28"/>
              </w:rPr>
              <w:t>?</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rPr>
              <w:t xml:space="preserve">а) </w:t>
            </w:r>
            <w:proofErr w:type="spellStart"/>
            <w:r w:rsidRPr="00932B1E">
              <w:rPr>
                <w:rFonts w:ascii="Times New Roman" w:hAnsi="Times New Roman" w:cs="Times New Roman"/>
                <w:sz w:val="28"/>
                <w:szCs w:val="28"/>
                <w:lang w:val="en-US"/>
              </w:rPr>
              <w:t>NaNO</w:t>
            </w:r>
            <w:proofErr w:type="spellEnd"/>
            <w:r w:rsidRPr="00932B1E">
              <w:rPr>
                <w:rFonts w:ascii="Times New Roman" w:hAnsi="Times New Roman" w:cs="Times New Roman"/>
                <w:sz w:val="28"/>
                <w:szCs w:val="28"/>
                <w:vertAlign w:val="subscript"/>
                <w:lang w:val="uk-UA"/>
              </w:rPr>
              <w:t>3</w:t>
            </w: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rPr>
              <w:t xml:space="preserve">в) </w:t>
            </w:r>
            <w:r w:rsidRPr="00932B1E">
              <w:rPr>
                <w:rFonts w:ascii="Times New Roman" w:hAnsi="Times New Roman" w:cs="Times New Roman"/>
                <w:sz w:val="28"/>
                <w:szCs w:val="28"/>
                <w:lang w:val="en-US"/>
              </w:rPr>
              <w:t>H</w:t>
            </w:r>
            <w:r w:rsidRPr="00932B1E">
              <w:rPr>
                <w:rFonts w:ascii="Times New Roman" w:hAnsi="Times New Roman" w:cs="Times New Roman"/>
                <w:sz w:val="28"/>
                <w:szCs w:val="28"/>
                <w:vertAlign w:val="subscript"/>
              </w:rPr>
              <w:t>3</w:t>
            </w:r>
            <w:r w:rsidRPr="00932B1E">
              <w:rPr>
                <w:rFonts w:ascii="Times New Roman" w:hAnsi="Times New Roman" w:cs="Times New Roman"/>
                <w:sz w:val="28"/>
                <w:szCs w:val="28"/>
                <w:lang w:val="uk-UA"/>
              </w:rPr>
              <w:t>РО</w:t>
            </w:r>
            <w:r w:rsidRPr="00932B1E">
              <w:rPr>
                <w:rFonts w:ascii="Times New Roman" w:hAnsi="Times New Roman" w:cs="Times New Roman"/>
                <w:sz w:val="28"/>
                <w:szCs w:val="28"/>
                <w:vertAlign w:val="subscript"/>
                <w:lang w:val="uk-UA"/>
              </w:rPr>
              <w:t>4</w:t>
            </w:r>
          </w:p>
          <w:p w:rsidR="00932B1E" w:rsidRPr="00932B1E" w:rsidRDefault="00932B1E" w:rsidP="00F55A18">
            <w:pPr>
              <w:rPr>
                <w:rFonts w:ascii="Times New Roman" w:hAnsi="Times New Roman" w:cs="Times New Roman"/>
                <w:sz w:val="28"/>
                <w:szCs w:val="28"/>
                <w:lang w:val="en-GB"/>
              </w:rPr>
            </w:pPr>
            <w:r w:rsidRPr="00932B1E">
              <w:rPr>
                <w:rFonts w:ascii="Times New Roman" w:hAnsi="Times New Roman" w:cs="Times New Roman"/>
                <w:sz w:val="28"/>
                <w:szCs w:val="28"/>
              </w:rPr>
              <w:t xml:space="preserve">б) </w:t>
            </w:r>
            <w:r w:rsidRPr="00932B1E">
              <w:rPr>
                <w:rFonts w:ascii="Times New Roman" w:hAnsi="Times New Roman" w:cs="Times New Roman"/>
                <w:sz w:val="28"/>
                <w:szCs w:val="28"/>
                <w:lang w:val="en-GB"/>
              </w:rPr>
              <w:t xml:space="preserve"> </w:t>
            </w:r>
            <w:r w:rsidRPr="00932B1E">
              <w:rPr>
                <w:rFonts w:ascii="Times New Roman" w:hAnsi="Times New Roman" w:cs="Times New Roman"/>
                <w:sz w:val="28"/>
                <w:szCs w:val="28"/>
                <w:lang w:val="en-US"/>
              </w:rPr>
              <w:t>H</w:t>
            </w:r>
            <w:r w:rsidRPr="00932B1E">
              <w:rPr>
                <w:rFonts w:ascii="Times New Roman" w:hAnsi="Times New Roman" w:cs="Times New Roman"/>
                <w:sz w:val="28"/>
                <w:szCs w:val="28"/>
                <w:vertAlign w:val="subscript"/>
                <w:lang w:val="uk-UA"/>
              </w:rPr>
              <w:t>2</w:t>
            </w:r>
            <w:r w:rsidRPr="00932B1E">
              <w:rPr>
                <w:rFonts w:ascii="Times New Roman" w:hAnsi="Times New Roman" w:cs="Times New Roman"/>
                <w:sz w:val="28"/>
                <w:szCs w:val="28"/>
                <w:lang w:val="en-GB"/>
              </w:rPr>
              <w:t>S</w:t>
            </w:r>
            <w:r w:rsidRPr="00932B1E">
              <w:rPr>
                <w:rFonts w:ascii="Times New Roman" w:hAnsi="Times New Roman" w:cs="Times New Roman"/>
                <w:sz w:val="28"/>
                <w:szCs w:val="28"/>
                <w:lang w:val="en-US"/>
              </w:rPr>
              <w:t>O</w:t>
            </w:r>
            <w:r w:rsidRPr="00932B1E">
              <w:rPr>
                <w:rFonts w:ascii="Times New Roman" w:hAnsi="Times New Roman" w:cs="Times New Roman"/>
                <w:sz w:val="28"/>
                <w:szCs w:val="28"/>
                <w:vertAlign w:val="subscript"/>
                <w:lang w:val="uk-UA"/>
              </w:rPr>
              <w:t>3</w:t>
            </w:r>
            <w:r w:rsidRPr="00932B1E">
              <w:rPr>
                <w:rFonts w:ascii="Times New Roman" w:hAnsi="Times New Roman" w:cs="Times New Roman"/>
                <w:sz w:val="28"/>
                <w:szCs w:val="28"/>
                <w:lang w:val="en-GB"/>
              </w:rPr>
              <w:t xml:space="preserve">                </w:t>
            </w:r>
            <w:r w:rsidRPr="00932B1E">
              <w:rPr>
                <w:rFonts w:ascii="Times New Roman" w:hAnsi="Times New Roman" w:cs="Times New Roman"/>
                <w:sz w:val="28"/>
                <w:szCs w:val="28"/>
                <w:lang w:val="uk-UA"/>
              </w:rPr>
              <w:t xml:space="preserve">  г) </w:t>
            </w:r>
            <w:r w:rsidRPr="00932B1E">
              <w:rPr>
                <w:rFonts w:ascii="Times New Roman" w:hAnsi="Times New Roman" w:cs="Times New Roman"/>
                <w:sz w:val="28"/>
                <w:szCs w:val="28"/>
                <w:lang w:val="en-US"/>
              </w:rPr>
              <w:t>H</w:t>
            </w:r>
            <w:r w:rsidRPr="00932B1E">
              <w:rPr>
                <w:rFonts w:ascii="Times New Roman" w:hAnsi="Times New Roman" w:cs="Times New Roman"/>
                <w:sz w:val="28"/>
                <w:szCs w:val="28"/>
                <w:vertAlign w:val="subscript"/>
                <w:lang w:val="uk-UA"/>
              </w:rPr>
              <w:t>2</w:t>
            </w:r>
            <w:r w:rsidRPr="00932B1E">
              <w:rPr>
                <w:rFonts w:ascii="Times New Roman" w:hAnsi="Times New Roman" w:cs="Times New Roman"/>
                <w:sz w:val="28"/>
                <w:szCs w:val="28"/>
                <w:lang w:val="en-US"/>
              </w:rPr>
              <w:t>CO</w:t>
            </w:r>
            <w:r w:rsidRPr="00932B1E">
              <w:rPr>
                <w:rFonts w:ascii="Times New Roman" w:hAnsi="Times New Roman" w:cs="Times New Roman"/>
                <w:sz w:val="28"/>
                <w:szCs w:val="28"/>
                <w:vertAlign w:val="subscript"/>
                <w:lang w:val="uk-UA"/>
              </w:rPr>
              <w:t>3</w:t>
            </w:r>
          </w:p>
        </w:tc>
      </w:tr>
      <w:tr w:rsidR="00932B1E" w:rsidRPr="00932B1E" w:rsidTr="00F55A18">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jc w:val="both"/>
              <w:rPr>
                <w:rFonts w:ascii="Times New Roman" w:hAnsi="Times New Roman" w:cs="Times New Roman"/>
                <w:sz w:val="28"/>
                <w:szCs w:val="28"/>
              </w:rPr>
            </w:pPr>
            <w:r w:rsidRPr="00932B1E">
              <w:rPr>
                <w:rFonts w:ascii="Times New Roman" w:hAnsi="Times New Roman" w:cs="Times New Roman"/>
                <w:sz w:val="28"/>
                <w:szCs w:val="28"/>
                <w:lang w:val="uk-UA"/>
              </w:rPr>
              <w:t>2. Який чинник не впливає на стан хімічної рівноваги?</w:t>
            </w:r>
          </w:p>
          <w:p w:rsidR="00932B1E" w:rsidRPr="00932B1E" w:rsidRDefault="00932B1E" w:rsidP="00F55A18">
            <w:pPr>
              <w:jc w:val="both"/>
              <w:rPr>
                <w:rFonts w:ascii="Times New Roman" w:hAnsi="Times New Roman" w:cs="Times New Roman"/>
                <w:sz w:val="28"/>
                <w:szCs w:val="28"/>
                <w:lang w:val="uk-UA"/>
              </w:rPr>
            </w:pPr>
            <w:r w:rsidRPr="00932B1E">
              <w:rPr>
                <w:rFonts w:ascii="Times New Roman" w:hAnsi="Times New Roman" w:cs="Times New Roman"/>
                <w:sz w:val="28"/>
                <w:szCs w:val="28"/>
              </w:rPr>
              <w:t>а)</w:t>
            </w:r>
            <w:r w:rsidRPr="00932B1E">
              <w:rPr>
                <w:rFonts w:ascii="Times New Roman" w:hAnsi="Times New Roman" w:cs="Times New Roman"/>
                <w:sz w:val="28"/>
                <w:szCs w:val="28"/>
                <w:lang w:val="uk-UA"/>
              </w:rPr>
              <w:t xml:space="preserve"> тиск                   </w:t>
            </w:r>
            <w:r w:rsidRPr="00932B1E">
              <w:rPr>
                <w:rFonts w:ascii="Times New Roman" w:hAnsi="Times New Roman" w:cs="Times New Roman"/>
                <w:sz w:val="28"/>
                <w:szCs w:val="28"/>
              </w:rPr>
              <w:t xml:space="preserve">в) </w:t>
            </w:r>
            <w:r w:rsidRPr="00932B1E">
              <w:rPr>
                <w:rFonts w:ascii="Times New Roman" w:hAnsi="Times New Roman" w:cs="Times New Roman"/>
                <w:sz w:val="28"/>
                <w:szCs w:val="28"/>
                <w:lang w:val="uk-UA"/>
              </w:rPr>
              <w:t>концентрація речовин</w:t>
            </w:r>
          </w:p>
          <w:p w:rsidR="00932B1E" w:rsidRPr="00932B1E" w:rsidRDefault="00932B1E" w:rsidP="00F55A18">
            <w:pPr>
              <w:jc w:val="both"/>
              <w:rPr>
                <w:rFonts w:ascii="Times New Roman" w:hAnsi="Times New Roman" w:cs="Times New Roman"/>
                <w:sz w:val="28"/>
                <w:szCs w:val="28"/>
                <w:lang w:val="uk-UA"/>
              </w:rPr>
            </w:pPr>
            <w:r w:rsidRPr="00932B1E">
              <w:rPr>
                <w:rFonts w:ascii="Times New Roman" w:hAnsi="Times New Roman" w:cs="Times New Roman"/>
                <w:sz w:val="28"/>
                <w:szCs w:val="28"/>
              </w:rPr>
              <w:t xml:space="preserve">б) </w:t>
            </w:r>
            <w:r w:rsidRPr="00932B1E">
              <w:rPr>
                <w:rFonts w:ascii="Times New Roman" w:hAnsi="Times New Roman" w:cs="Times New Roman"/>
                <w:sz w:val="28"/>
                <w:szCs w:val="28"/>
                <w:lang w:val="uk-UA"/>
              </w:rPr>
              <w:t xml:space="preserve">температура     </w:t>
            </w:r>
            <w:r w:rsidRPr="00932B1E">
              <w:rPr>
                <w:rFonts w:ascii="Times New Roman" w:hAnsi="Times New Roman" w:cs="Times New Roman"/>
                <w:sz w:val="28"/>
                <w:szCs w:val="28"/>
              </w:rPr>
              <w:t xml:space="preserve">г) </w:t>
            </w:r>
            <w:r w:rsidRPr="00932B1E">
              <w:rPr>
                <w:rFonts w:ascii="Times New Roman" w:hAnsi="Times New Roman" w:cs="Times New Roman"/>
                <w:sz w:val="28"/>
                <w:szCs w:val="28"/>
                <w:lang w:val="uk-UA"/>
              </w:rPr>
              <w:t>каталізатор</w:t>
            </w:r>
          </w:p>
        </w:tc>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rPr>
              <w:t xml:space="preserve">2. </w:t>
            </w:r>
            <w:r w:rsidRPr="00932B1E">
              <w:rPr>
                <w:rFonts w:ascii="Times New Roman" w:hAnsi="Times New Roman" w:cs="Times New Roman"/>
                <w:sz w:val="28"/>
                <w:szCs w:val="28"/>
                <w:lang w:val="uk-UA"/>
              </w:rPr>
              <w:t xml:space="preserve"> Який вчений сформулював загальний принцип зміщення хімічної рівноваги?</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rPr>
              <w:t>а)</w:t>
            </w:r>
            <w:r w:rsidRPr="00932B1E">
              <w:rPr>
                <w:rFonts w:ascii="Times New Roman" w:hAnsi="Times New Roman" w:cs="Times New Roman"/>
                <w:sz w:val="28"/>
                <w:szCs w:val="28"/>
                <w:lang w:val="uk-UA"/>
              </w:rPr>
              <w:t xml:space="preserve"> Лавуазьє              </w:t>
            </w:r>
            <w:r w:rsidRPr="00932B1E">
              <w:rPr>
                <w:rFonts w:ascii="Times New Roman" w:hAnsi="Times New Roman" w:cs="Times New Roman"/>
                <w:sz w:val="28"/>
                <w:szCs w:val="28"/>
              </w:rPr>
              <w:t xml:space="preserve">в) </w:t>
            </w:r>
            <w:r w:rsidRPr="00932B1E">
              <w:rPr>
                <w:rFonts w:ascii="Times New Roman" w:hAnsi="Times New Roman" w:cs="Times New Roman"/>
                <w:sz w:val="28"/>
                <w:szCs w:val="28"/>
                <w:lang w:val="uk-UA"/>
              </w:rPr>
              <w:t>Гей-</w:t>
            </w:r>
            <w:proofErr w:type="spellStart"/>
            <w:r w:rsidRPr="00932B1E">
              <w:rPr>
                <w:rFonts w:ascii="Times New Roman" w:hAnsi="Times New Roman" w:cs="Times New Roman"/>
                <w:sz w:val="28"/>
                <w:szCs w:val="28"/>
                <w:lang w:val="uk-UA"/>
              </w:rPr>
              <w:t>Люссак</w:t>
            </w:r>
            <w:proofErr w:type="spellEnd"/>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rPr>
              <w:t>б)</w:t>
            </w:r>
            <w:r w:rsidRPr="00932B1E">
              <w:rPr>
                <w:rFonts w:ascii="Times New Roman" w:hAnsi="Times New Roman" w:cs="Times New Roman"/>
                <w:sz w:val="28"/>
                <w:szCs w:val="28"/>
                <w:lang w:val="uk-UA"/>
              </w:rPr>
              <w:t xml:space="preserve"> </w:t>
            </w:r>
            <w:proofErr w:type="spellStart"/>
            <w:r w:rsidRPr="00932B1E">
              <w:rPr>
                <w:rFonts w:ascii="Times New Roman" w:hAnsi="Times New Roman" w:cs="Times New Roman"/>
                <w:sz w:val="28"/>
                <w:szCs w:val="28"/>
                <w:lang w:val="uk-UA"/>
              </w:rPr>
              <w:t>Хоффманн</w:t>
            </w:r>
            <w:proofErr w:type="spellEnd"/>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rPr>
              <w:t>г)</w:t>
            </w:r>
            <w:r w:rsidRPr="00932B1E">
              <w:rPr>
                <w:rFonts w:ascii="Times New Roman" w:hAnsi="Times New Roman" w:cs="Times New Roman"/>
                <w:sz w:val="28"/>
                <w:szCs w:val="28"/>
                <w:lang w:val="uk-UA"/>
              </w:rPr>
              <w:t xml:space="preserve"> </w:t>
            </w:r>
            <w:proofErr w:type="spellStart"/>
            <w:r w:rsidRPr="00932B1E">
              <w:rPr>
                <w:rFonts w:ascii="Times New Roman" w:hAnsi="Times New Roman" w:cs="Times New Roman"/>
                <w:sz w:val="28"/>
                <w:szCs w:val="28"/>
                <w:lang w:val="uk-UA"/>
              </w:rPr>
              <w:t>Ле</w:t>
            </w:r>
            <w:proofErr w:type="spellEnd"/>
            <w:r w:rsidRPr="00932B1E">
              <w:rPr>
                <w:rFonts w:ascii="Times New Roman" w:hAnsi="Times New Roman" w:cs="Times New Roman"/>
                <w:sz w:val="28"/>
                <w:szCs w:val="28"/>
                <w:lang w:val="uk-UA"/>
              </w:rPr>
              <w:t xml:space="preserve"> </w:t>
            </w:r>
            <w:proofErr w:type="spellStart"/>
            <w:r w:rsidRPr="00932B1E">
              <w:rPr>
                <w:rFonts w:ascii="Times New Roman" w:hAnsi="Times New Roman" w:cs="Times New Roman"/>
                <w:sz w:val="28"/>
                <w:szCs w:val="28"/>
                <w:lang w:val="uk-UA"/>
              </w:rPr>
              <w:t>Шательє</w:t>
            </w:r>
            <w:proofErr w:type="spellEnd"/>
            <w:r w:rsidRPr="00932B1E">
              <w:rPr>
                <w:rFonts w:ascii="Times New Roman" w:hAnsi="Times New Roman" w:cs="Times New Roman"/>
                <w:sz w:val="28"/>
                <w:szCs w:val="28"/>
                <w:lang w:val="uk-UA"/>
              </w:rPr>
              <w:t xml:space="preserve"> </w:t>
            </w:r>
          </w:p>
        </w:tc>
      </w:tr>
      <w:tr w:rsidR="00932B1E" w:rsidRPr="00932B1E" w:rsidTr="00F55A18">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lang w:val="uk-UA"/>
              </w:rPr>
              <w:t>3.  Розчин якої солі під час гідролізу матиме лужне середовище?</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rPr>
              <w:t xml:space="preserve">а) </w:t>
            </w:r>
            <w:proofErr w:type="spellStart"/>
            <w:r w:rsidRPr="00932B1E">
              <w:rPr>
                <w:rFonts w:ascii="Times New Roman" w:hAnsi="Times New Roman" w:cs="Times New Roman"/>
                <w:sz w:val="28"/>
                <w:szCs w:val="28"/>
                <w:lang w:val="en-US"/>
              </w:rPr>
              <w:t>CuSO</w:t>
            </w:r>
            <w:proofErr w:type="spellEnd"/>
            <w:r w:rsidRPr="00932B1E">
              <w:rPr>
                <w:rFonts w:ascii="Times New Roman" w:hAnsi="Times New Roman" w:cs="Times New Roman"/>
                <w:sz w:val="28"/>
                <w:szCs w:val="28"/>
                <w:vertAlign w:val="subscript"/>
              </w:rPr>
              <w:t>4</w:t>
            </w: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rPr>
              <w:t xml:space="preserve">в) </w:t>
            </w:r>
            <w:r w:rsidRPr="00932B1E">
              <w:rPr>
                <w:rFonts w:ascii="Times New Roman" w:hAnsi="Times New Roman" w:cs="Times New Roman"/>
                <w:sz w:val="28"/>
                <w:szCs w:val="28"/>
                <w:lang w:val="en-US"/>
              </w:rPr>
              <w:t>Na</w:t>
            </w:r>
            <w:r w:rsidRPr="00932B1E">
              <w:rPr>
                <w:rFonts w:ascii="Times New Roman" w:hAnsi="Times New Roman" w:cs="Times New Roman"/>
                <w:sz w:val="28"/>
                <w:szCs w:val="28"/>
                <w:vertAlign w:val="subscript"/>
                <w:lang w:val="uk-UA"/>
              </w:rPr>
              <w:t>2</w:t>
            </w:r>
            <w:r w:rsidRPr="00932B1E">
              <w:rPr>
                <w:rFonts w:ascii="Times New Roman" w:hAnsi="Times New Roman" w:cs="Times New Roman"/>
                <w:sz w:val="28"/>
                <w:szCs w:val="28"/>
                <w:lang w:val="en-US"/>
              </w:rPr>
              <w:t>CO</w:t>
            </w:r>
            <w:r w:rsidRPr="00932B1E">
              <w:rPr>
                <w:rFonts w:ascii="Times New Roman" w:hAnsi="Times New Roman" w:cs="Times New Roman"/>
                <w:sz w:val="28"/>
                <w:szCs w:val="28"/>
                <w:vertAlign w:val="subscript"/>
                <w:lang w:val="uk-UA"/>
              </w:rPr>
              <w:t>3</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rPr>
              <w:t>б)</w:t>
            </w:r>
            <w:r w:rsidRPr="00932B1E">
              <w:rPr>
                <w:rFonts w:ascii="Times New Roman" w:hAnsi="Times New Roman" w:cs="Times New Roman"/>
                <w:sz w:val="28"/>
                <w:szCs w:val="28"/>
                <w:lang w:val="uk-UA"/>
              </w:rPr>
              <w:t xml:space="preserve"> Ва</w:t>
            </w:r>
            <w:r w:rsidRPr="00932B1E">
              <w:rPr>
                <w:rFonts w:ascii="Times New Roman" w:hAnsi="Times New Roman" w:cs="Times New Roman"/>
                <w:sz w:val="28"/>
                <w:szCs w:val="28"/>
                <w:lang w:val="en-GB"/>
              </w:rPr>
              <w:t>Cl</w:t>
            </w:r>
            <w:r w:rsidRPr="00932B1E">
              <w:rPr>
                <w:rFonts w:ascii="Times New Roman" w:hAnsi="Times New Roman" w:cs="Times New Roman"/>
                <w:sz w:val="28"/>
                <w:szCs w:val="28"/>
                <w:vertAlign w:val="subscript"/>
                <w:lang w:val="uk-UA"/>
              </w:rPr>
              <w:t>2</w:t>
            </w: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rPr>
              <w:t xml:space="preserve">г) </w:t>
            </w:r>
            <w:r w:rsidRPr="00932B1E">
              <w:rPr>
                <w:rFonts w:ascii="Times New Roman" w:hAnsi="Times New Roman" w:cs="Times New Roman"/>
                <w:sz w:val="28"/>
                <w:szCs w:val="28"/>
                <w:lang w:val="uk-UA"/>
              </w:rPr>
              <w:t>А</w:t>
            </w:r>
            <w:r w:rsidRPr="00932B1E">
              <w:rPr>
                <w:rFonts w:ascii="Times New Roman" w:hAnsi="Times New Roman" w:cs="Times New Roman"/>
                <w:sz w:val="28"/>
                <w:szCs w:val="28"/>
                <w:lang w:val="en-GB"/>
              </w:rPr>
              <w:t>l</w:t>
            </w:r>
            <w:r w:rsidRPr="00932B1E">
              <w:rPr>
                <w:rFonts w:ascii="Times New Roman" w:hAnsi="Times New Roman" w:cs="Times New Roman"/>
                <w:sz w:val="28"/>
                <w:szCs w:val="28"/>
                <w:vertAlign w:val="subscript"/>
                <w:lang w:val="uk-UA"/>
              </w:rPr>
              <w:t>2</w:t>
            </w:r>
            <w:r w:rsidRPr="00932B1E">
              <w:rPr>
                <w:rFonts w:ascii="Times New Roman" w:hAnsi="Times New Roman" w:cs="Times New Roman"/>
                <w:sz w:val="28"/>
                <w:szCs w:val="28"/>
                <w:lang w:val="uk-UA"/>
              </w:rPr>
              <w:t>(</w:t>
            </w:r>
            <w:r w:rsidRPr="00932B1E">
              <w:rPr>
                <w:rFonts w:ascii="Times New Roman" w:hAnsi="Times New Roman" w:cs="Times New Roman"/>
                <w:sz w:val="28"/>
                <w:szCs w:val="28"/>
                <w:lang w:val="en-US"/>
              </w:rPr>
              <w:t>SO</w:t>
            </w:r>
            <w:r w:rsidRPr="00932B1E">
              <w:rPr>
                <w:rFonts w:ascii="Times New Roman" w:hAnsi="Times New Roman" w:cs="Times New Roman"/>
                <w:sz w:val="28"/>
                <w:szCs w:val="28"/>
                <w:vertAlign w:val="subscript"/>
              </w:rPr>
              <w:t>4</w:t>
            </w:r>
            <w:r w:rsidRPr="00932B1E">
              <w:rPr>
                <w:rFonts w:ascii="Times New Roman" w:hAnsi="Times New Roman" w:cs="Times New Roman"/>
                <w:sz w:val="28"/>
                <w:szCs w:val="28"/>
                <w:lang w:val="uk-UA"/>
              </w:rPr>
              <w:t>)</w:t>
            </w:r>
            <w:r w:rsidRPr="00932B1E">
              <w:rPr>
                <w:rFonts w:ascii="Times New Roman" w:hAnsi="Times New Roman" w:cs="Times New Roman"/>
                <w:sz w:val="28"/>
                <w:szCs w:val="28"/>
                <w:vertAlign w:val="subscript"/>
                <w:lang w:val="uk-UA"/>
              </w:rPr>
              <w:t>3</w:t>
            </w:r>
          </w:p>
        </w:tc>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lang w:val="uk-UA"/>
              </w:rPr>
              <w:t>3.  Розчин якої солі під час гідролізу матиме кисле середовище?</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rPr>
              <w:t xml:space="preserve">а) </w:t>
            </w:r>
            <w:r w:rsidRPr="00932B1E">
              <w:rPr>
                <w:rFonts w:ascii="Times New Roman" w:hAnsi="Times New Roman" w:cs="Times New Roman"/>
                <w:sz w:val="28"/>
                <w:szCs w:val="28"/>
                <w:lang w:val="en-US"/>
              </w:rPr>
              <w:t>Na</w:t>
            </w:r>
            <w:r w:rsidRPr="00932B1E">
              <w:rPr>
                <w:rFonts w:ascii="Times New Roman" w:hAnsi="Times New Roman" w:cs="Times New Roman"/>
                <w:sz w:val="28"/>
                <w:szCs w:val="28"/>
                <w:vertAlign w:val="subscript"/>
                <w:lang w:val="uk-UA"/>
              </w:rPr>
              <w:t>2</w:t>
            </w:r>
            <w:r w:rsidRPr="00932B1E">
              <w:rPr>
                <w:rFonts w:ascii="Times New Roman" w:hAnsi="Times New Roman" w:cs="Times New Roman"/>
                <w:sz w:val="28"/>
                <w:szCs w:val="28"/>
                <w:lang w:val="en-US"/>
              </w:rPr>
              <w:t>SO</w:t>
            </w:r>
            <w:r w:rsidRPr="00932B1E">
              <w:rPr>
                <w:rFonts w:ascii="Times New Roman" w:hAnsi="Times New Roman" w:cs="Times New Roman"/>
                <w:sz w:val="28"/>
                <w:szCs w:val="28"/>
                <w:vertAlign w:val="subscript"/>
              </w:rPr>
              <w:t>4</w:t>
            </w: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rPr>
              <w:t xml:space="preserve">в) </w:t>
            </w:r>
            <w:r w:rsidRPr="00932B1E">
              <w:rPr>
                <w:rFonts w:ascii="Times New Roman" w:hAnsi="Times New Roman" w:cs="Times New Roman"/>
                <w:sz w:val="28"/>
                <w:szCs w:val="28"/>
                <w:lang w:val="uk-UA"/>
              </w:rPr>
              <w:t>К</w:t>
            </w:r>
            <w:r w:rsidRPr="00932B1E">
              <w:rPr>
                <w:rFonts w:ascii="Times New Roman" w:hAnsi="Times New Roman" w:cs="Times New Roman"/>
                <w:sz w:val="28"/>
                <w:szCs w:val="28"/>
                <w:vertAlign w:val="subscript"/>
                <w:lang w:val="uk-UA"/>
              </w:rPr>
              <w:t>2</w:t>
            </w:r>
            <w:r w:rsidRPr="00932B1E">
              <w:rPr>
                <w:rFonts w:ascii="Times New Roman" w:hAnsi="Times New Roman" w:cs="Times New Roman"/>
                <w:sz w:val="28"/>
                <w:szCs w:val="28"/>
                <w:lang w:val="en-US"/>
              </w:rPr>
              <w:t>CO</w:t>
            </w:r>
            <w:r w:rsidRPr="00932B1E">
              <w:rPr>
                <w:rFonts w:ascii="Times New Roman" w:hAnsi="Times New Roman" w:cs="Times New Roman"/>
                <w:sz w:val="28"/>
                <w:szCs w:val="28"/>
                <w:vertAlign w:val="subscript"/>
                <w:lang w:val="uk-UA"/>
              </w:rPr>
              <w:t>3</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rPr>
              <w:t>б</w:t>
            </w:r>
            <w:r w:rsidRPr="00932B1E">
              <w:rPr>
                <w:rFonts w:ascii="Times New Roman" w:hAnsi="Times New Roman" w:cs="Times New Roman"/>
                <w:sz w:val="28"/>
                <w:szCs w:val="28"/>
                <w:lang w:val="en-US"/>
              </w:rPr>
              <w:t>)</w:t>
            </w:r>
            <w:r w:rsidRPr="00932B1E">
              <w:rPr>
                <w:rFonts w:ascii="Times New Roman" w:hAnsi="Times New Roman" w:cs="Times New Roman"/>
                <w:sz w:val="28"/>
                <w:szCs w:val="28"/>
                <w:lang w:val="uk-UA"/>
              </w:rPr>
              <w:t xml:space="preserve"> Ва</w:t>
            </w:r>
            <w:r w:rsidRPr="00932B1E">
              <w:rPr>
                <w:rFonts w:ascii="Times New Roman" w:hAnsi="Times New Roman" w:cs="Times New Roman"/>
                <w:sz w:val="28"/>
                <w:szCs w:val="28"/>
                <w:lang w:val="en-GB"/>
              </w:rPr>
              <w:t>Cl</w:t>
            </w:r>
            <w:r w:rsidRPr="00932B1E">
              <w:rPr>
                <w:rFonts w:ascii="Times New Roman" w:hAnsi="Times New Roman" w:cs="Times New Roman"/>
                <w:sz w:val="28"/>
                <w:szCs w:val="28"/>
                <w:vertAlign w:val="subscript"/>
                <w:lang w:val="uk-UA"/>
              </w:rPr>
              <w:t>2</w:t>
            </w: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rPr>
              <w:t>г</w:t>
            </w:r>
            <w:r w:rsidRPr="00932B1E">
              <w:rPr>
                <w:rFonts w:ascii="Times New Roman" w:hAnsi="Times New Roman" w:cs="Times New Roman"/>
                <w:sz w:val="28"/>
                <w:szCs w:val="28"/>
                <w:lang w:val="en-US"/>
              </w:rPr>
              <w:t>) Fe</w:t>
            </w:r>
            <w:r w:rsidRPr="00932B1E">
              <w:rPr>
                <w:rFonts w:ascii="Times New Roman" w:hAnsi="Times New Roman" w:cs="Times New Roman"/>
                <w:sz w:val="28"/>
                <w:szCs w:val="28"/>
                <w:lang w:val="uk-UA"/>
              </w:rPr>
              <w:t>(</w:t>
            </w:r>
            <w:r w:rsidRPr="00932B1E">
              <w:rPr>
                <w:rFonts w:ascii="Times New Roman" w:hAnsi="Times New Roman" w:cs="Times New Roman"/>
                <w:sz w:val="28"/>
                <w:szCs w:val="28"/>
                <w:lang w:val="en-US"/>
              </w:rPr>
              <w:t>NO</w:t>
            </w:r>
            <w:r w:rsidRPr="00932B1E">
              <w:rPr>
                <w:rFonts w:ascii="Times New Roman" w:hAnsi="Times New Roman" w:cs="Times New Roman"/>
                <w:sz w:val="28"/>
                <w:szCs w:val="28"/>
                <w:vertAlign w:val="subscript"/>
                <w:lang w:val="uk-UA"/>
              </w:rPr>
              <w:t>3</w:t>
            </w:r>
            <w:r w:rsidRPr="00932B1E">
              <w:rPr>
                <w:rFonts w:ascii="Times New Roman" w:hAnsi="Times New Roman" w:cs="Times New Roman"/>
                <w:sz w:val="28"/>
                <w:szCs w:val="28"/>
                <w:lang w:val="uk-UA"/>
              </w:rPr>
              <w:t>)</w:t>
            </w:r>
            <w:r w:rsidRPr="00932B1E">
              <w:rPr>
                <w:rFonts w:ascii="Times New Roman" w:hAnsi="Times New Roman" w:cs="Times New Roman"/>
                <w:sz w:val="28"/>
                <w:szCs w:val="28"/>
                <w:vertAlign w:val="subscript"/>
                <w:lang w:val="uk-UA"/>
              </w:rPr>
              <w:t>2</w:t>
            </w:r>
          </w:p>
        </w:tc>
      </w:tr>
      <w:tr w:rsidR="00932B1E" w:rsidRPr="00932B1E" w:rsidTr="00F55A18">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lang w:val="uk-UA"/>
              </w:rPr>
              <w:t xml:space="preserve">4.  Яка з солей не зазнає гідролізу? </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lang w:val="uk-UA"/>
              </w:rPr>
              <w:t xml:space="preserve">а) </w:t>
            </w:r>
            <w:r w:rsidRPr="00932B1E">
              <w:rPr>
                <w:rFonts w:ascii="Times New Roman" w:hAnsi="Times New Roman" w:cs="Times New Roman"/>
                <w:sz w:val="28"/>
                <w:szCs w:val="28"/>
                <w:lang w:val="en-US"/>
              </w:rPr>
              <w:t>Cu</w:t>
            </w:r>
            <w:r w:rsidRPr="00932B1E">
              <w:rPr>
                <w:rFonts w:ascii="Times New Roman" w:hAnsi="Times New Roman" w:cs="Times New Roman"/>
                <w:sz w:val="28"/>
                <w:szCs w:val="28"/>
                <w:lang w:val="uk-UA"/>
              </w:rPr>
              <w:t>(</w:t>
            </w:r>
            <w:r w:rsidRPr="00932B1E">
              <w:rPr>
                <w:rFonts w:ascii="Times New Roman" w:hAnsi="Times New Roman" w:cs="Times New Roman"/>
                <w:sz w:val="28"/>
                <w:szCs w:val="28"/>
                <w:lang w:val="en-US"/>
              </w:rPr>
              <w:t>NO</w:t>
            </w:r>
            <w:r w:rsidRPr="00932B1E">
              <w:rPr>
                <w:rFonts w:ascii="Times New Roman" w:hAnsi="Times New Roman" w:cs="Times New Roman"/>
                <w:sz w:val="28"/>
                <w:szCs w:val="28"/>
                <w:vertAlign w:val="subscript"/>
                <w:lang w:val="uk-UA"/>
              </w:rPr>
              <w:t>3</w:t>
            </w:r>
            <w:r w:rsidRPr="00932B1E">
              <w:rPr>
                <w:rFonts w:ascii="Times New Roman" w:hAnsi="Times New Roman" w:cs="Times New Roman"/>
                <w:sz w:val="28"/>
                <w:szCs w:val="28"/>
                <w:lang w:val="uk-UA"/>
              </w:rPr>
              <w:t>)</w:t>
            </w:r>
            <w:r w:rsidRPr="00932B1E">
              <w:rPr>
                <w:rFonts w:ascii="Times New Roman" w:hAnsi="Times New Roman" w:cs="Times New Roman"/>
                <w:sz w:val="28"/>
                <w:szCs w:val="28"/>
                <w:vertAlign w:val="subscript"/>
                <w:lang w:val="uk-UA"/>
              </w:rPr>
              <w:t xml:space="preserve">2                       </w:t>
            </w:r>
            <w:r w:rsidRPr="00932B1E">
              <w:rPr>
                <w:rFonts w:ascii="Times New Roman" w:hAnsi="Times New Roman" w:cs="Times New Roman"/>
                <w:sz w:val="28"/>
                <w:szCs w:val="28"/>
                <w:lang w:val="uk-UA"/>
              </w:rPr>
              <w:t>в) К</w:t>
            </w:r>
            <w:r w:rsidRPr="00932B1E">
              <w:rPr>
                <w:rFonts w:ascii="Times New Roman" w:hAnsi="Times New Roman" w:cs="Times New Roman"/>
                <w:sz w:val="28"/>
                <w:szCs w:val="28"/>
                <w:vertAlign w:val="subscript"/>
                <w:lang w:val="uk-UA"/>
              </w:rPr>
              <w:t>2</w:t>
            </w:r>
            <w:r w:rsidRPr="00932B1E">
              <w:rPr>
                <w:rFonts w:ascii="Times New Roman" w:hAnsi="Times New Roman" w:cs="Times New Roman"/>
                <w:sz w:val="28"/>
                <w:szCs w:val="28"/>
                <w:lang w:val="en-US"/>
              </w:rPr>
              <w:t>CO</w:t>
            </w:r>
            <w:r w:rsidRPr="00932B1E">
              <w:rPr>
                <w:rFonts w:ascii="Times New Roman" w:hAnsi="Times New Roman" w:cs="Times New Roman"/>
                <w:sz w:val="28"/>
                <w:szCs w:val="28"/>
                <w:vertAlign w:val="subscript"/>
                <w:lang w:val="uk-UA"/>
              </w:rPr>
              <w:t>3</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lang w:val="uk-UA"/>
              </w:rPr>
              <w:t xml:space="preserve">б) </w:t>
            </w:r>
            <w:r w:rsidRPr="00932B1E">
              <w:rPr>
                <w:rFonts w:ascii="Times New Roman" w:hAnsi="Times New Roman" w:cs="Times New Roman"/>
                <w:sz w:val="28"/>
                <w:szCs w:val="28"/>
                <w:lang w:val="en-US"/>
              </w:rPr>
              <w:t>Na</w:t>
            </w:r>
            <w:r w:rsidRPr="00932B1E">
              <w:rPr>
                <w:rFonts w:ascii="Times New Roman" w:hAnsi="Times New Roman" w:cs="Times New Roman"/>
                <w:sz w:val="28"/>
                <w:szCs w:val="28"/>
                <w:lang w:val="en-GB"/>
              </w:rPr>
              <w:t>Cl</w:t>
            </w:r>
            <w:r w:rsidRPr="00932B1E">
              <w:rPr>
                <w:rFonts w:ascii="Times New Roman" w:hAnsi="Times New Roman" w:cs="Times New Roman"/>
                <w:sz w:val="28"/>
                <w:szCs w:val="28"/>
                <w:lang w:val="uk-UA"/>
              </w:rPr>
              <w:t xml:space="preserve">                      г) </w:t>
            </w:r>
            <w:r w:rsidRPr="00932B1E">
              <w:rPr>
                <w:rFonts w:ascii="Times New Roman" w:hAnsi="Times New Roman" w:cs="Times New Roman"/>
                <w:sz w:val="28"/>
                <w:szCs w:val="28"/>
                <w:lang w:val="en-US"/>
              </w:rPr>
              <w:t>(CH</w:t>
            </w:r>
            <w:r w:rsidRPr="00932B1E">
              <w:rPr>
                <w:rFonts w:ascii="Times New Roman" w:hAnsi="Times New Roman" w:cs="Times New Roman"/>
                <w:sz w:val="28"/>
                <w:szCs w:val="28"/>
                <w:vertAlign w:val="subscript"/>
                <w:lang w:val="en-US"/>
              </w:rPr>
              <w:t>3</w:t>
            </w:r>
            <w:r w:rsidRPr="00932B1E">
              <w:rPr>
                <w:rFonts w:ascii="Times New Roman" w:hAnsi="Times New Roman" w:cs="Times New Roman"/>
                <w:sz w:val="28"/>
                <w:szCs w:val="28"/>
                <w:lang w:val="en-US"/>
              </w:rPr>
              <w:t>COO)</w:t>
            </w:r>
            <w:r w:rsidRPr="00932B1E">
              <w:rPr>
                <w:rFonts w:ascii="Times New Roman" w:hAnsi="Times New Roman" w:cs="Times New Roman"/>
                <w:sz w:val="28"/>
                <w:szCs w:val="28"/>
                <w:vertAlign w:val="subscript"/>
                <w:lang w:val="en-US"/>
              </w:rPr>
              <w:t>2</w:t>
            </w:r>
            <w:r w:rsidRPr="00932B1E">
              <w:rPr>
                <w:rFonts w:ascii="Times New Roman" w:hAnsi="Times New Roman" w:cs="Times New Roman"/>
                <w:sz w:val="28"/>
                <w:szCs w:val="28"/>
                <w:lang w:val="en-US"/>
              </w:rPr>
              <w:t>Pb</w:t>
            </w:r>
          </w:p>
        </w:tc>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lang w:val="uk-UA"/>
              </w:rPr>
              <w:t>4. Яка з солей не зазнає гідролізу?</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rPr>
              <w:t>а)</w:t>
            </w:r>
            <w:r w:rsidRPr="00932B1E">
              <w:rPr>
                <w:rFonts w:ascii="Times New Roman" w:hAnsi="Times New Roman" w:cs="Times New Roman"/>
                <w:sz w:val="28"/>
                <w:szCs w:val="28"/>
                <w:lang w:val="uk-UA"/>
              </w:rPr>
              <w:t xml:space="preserve">  А</w:t>
            </w:r>
            <w:r w:rsidRPr="00932B1E">
              <w:rPr>
                <w:rFonts w:ascii="Times New Roman" w:hAnsi="Times New Roman" w:cs="Times New Roman"/>
                <w:sz w:val="28"/>
                <w:szCs w:val="28"/>
                <w:lang w:val="en-GB"/>
              </w:rPr>
              <w:t>l</w:t>
            </w:r>
            <w:r w:rsidRPr="00932B1E">
              <w:rPr>
                <w:rFonts w:ascii="Times New Roman" w:hAnsi="Times New Roman" w:cs="Times New Roman"/>
                <w:sz w:val="28"/>
                <w:szCs w:val="28"/>
                <w:lang w:val="uk-UA"/>
              </w:rPr>
              <w:t>(</w:t>
            </w:r>
            <w:r w:rsidRPr="00932B1E">
              <w:rPr>
                <w:rFonts w:ascii="Times New Roman" w:hAnsi="Times New Roman" w:cs="Times New Roman"/>
                <w:sz w:val="28"/>
                <w:szCs w:val="28"/>
                <w:lang w:val="en-US"/>
              </w:rPr>
              <w:t>NO</w:t>
            </w:r>
            <w:r w:rsidRPr="00932B1E">
              <w:rPr>
                <w:rFonts w:ascii="Times New Roman" w:hAnsi="Times New Roman" w:cs="Times New Roman"/>
                <w:sz w:val="28"/>
                <w:szCs w:val="28"/>
                <w:vertAlign w:val="subscript"/>
                <w:lang w:val="uk-UA"/>
              </w:rPr>
              <w:t>3</w:t>
            </w:r>
            <w:r w:rsidRPr="00932B1E">
              <w:rPr>
                <w:rFonts w:ascii="Times New Roman" w:hAnsi="Times New Roman" w:cs="Times New Roman"/>
                <w:sz w:val="28"/>
                <w:szCs w:val="28"/>
                <w:lang w:val="uk-UA"/>
              </w:rPr>
              <w:t>)</w:t>
            </w:r>
            <w:r w:rsidRPr="00932B1E">
              <w:rPr>
                <w:rFonts w:ascii="Times New Roman" w:hAnsi="Times New Roman" w:cs="Times New Roman"/>
                <w:sz w:val="28"/>
                <w:szCs w:val="28"/>
                <w:vertAlign w:val="subscript"/>
                <w:lang w:val="uk-UA"/>
              </w:rPr>
              <w:t>3</w:t>
            </w: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rPr>
              <w:t xml:space="preserve">в) </w:t>
            </w:r>
            <w:r w:rsidRPr="00932B1E">
              <w:rPr>
                <w:rFonts w:ascii="Times New Roman" w:hAnsi="Times New Roman" w:cs="Times New Roman"/>
                <w:sz w:val="28"/>
                <w:szCs w:val="28"/>
                <w:lang w:val="uk-UA"/>
              </w:rPr>
              <w:t>Ва</w:t>
            </w:r>
            <w:r w:rsidRPr="00932B1E">
              <w:rPr>
                <w:rFonts w:ascii="Times New Roman" w:hAnsi="Times New Roman" w:cs="Times New Roman"/>
                <w:sz w:val="28"/>
                <w:szCs w:val="28"/>
                <w:lang w:val="en-GB"/>
              </w:rPr>
              <w:t>Cl</w:t>
            </w:r>
            <w:r w:rsidRPr="00932B1E">
              <w:rPr>
                <w:rFonts w:ascii="Times New Roman" w:hAnsi="Times New Roman" w:cs="Times New Roman"/>
                <w:sz w:val="28"/>
                <w:szCs w:val="28"/>
                <w:vertAlign w:val="subscript"/>
                <w:lang w:val="uk-UA"/>
              </w:rPr>
              <w:t>2</w:t>
            </w:r>
            <w:r w:rsidRPr="00932B1E">
              <w:rPr>
                <w:rFonts w:ascii="Times New Roman" w:hAnsi="Times New Roman" w:cs="Times New Roman"/>
                <w:sz w:val="28"/>
                <w:szCs w:val="28"/>
                <w:lang w:val="uk-UA"/>
              </w:rPr>
              <w:t xml:space="preserve">   </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rPr>
              <w:t>б)</w:t>
            </w: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lang w:val="en-US"/>
              </w:rPr>
              <w:t>Na</w:t>
            </w:r>
            <w:r w:rsidRPr="00932B1E">
              <w:rPr>
                <w:rFonts w:ascii="Times New Roman" w:hAnsi="Times New Roman" w:cs="Times New Roman"/>
                <w:sz w:val="28"/>
                <w:szCs w:val="28"/>
                <w:vertAlign w:val="subscript"/>
                <w:lang w:val="uk-UA"/>
              </w:rPr>
              <w:t>2</w:t>
            </w:r>
            <w:r w:rsidRPr="00932B1E">
              <w:rPr>
                <w:rFonts w:ascii="Times New Roman" w:hAnsi="Times New Roman" w:cs="Times New Roman"/>
                <w:sz w:val="28"/>
                <w:szCs w:val="28"/>
                <w:lang w:val="en-US"/>
              </w:rPr>
              <w:t>CO</w:t>
            </w:r>
            <w:r w:rsidRPr="00932B1E">
              <w:rPr>
                <w:rFonts w:ascii="Times New Roman" w:hAnsi="Times New Roman" w:cs="Times New Roman"/>
                <w:sz w:val="28"/>
                <w:szCs w:val="28"/>
                <w:vertAlign w:val="subscript"/>
                <w:lang w:val="uk-UA"/>
              </w:rPr>
              <w:t>3</w:t>
            </w: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rPr>
              <w:t xml:space="preserve">г) </w:t>
            </w:r>
            <w:r w:rsidRPr="00932B1E">
              <w:rPr>
                <w:rFonts w:ascii="Times New Roman" w:hAnsi="Times New Roman" w:cs="Times New Roman"/>
                <w:sz w:val="28"/>
                <w:szCs w:val="28"/>
                <w:lang w:val="uk-UA"/>
              </w:rPr>
              <w:t>К</w:t>
            </w:r>
            <w:r w:rsidRPr="00932B1E">
              <w:rPr>
                <w:rFonts w:ascii="Times New Roman" w:hAnsi="Times New Roman" w:cs="Times New Roman"/>
                <w:sz w:val="28"/>
                <w:szCs w:val="28"/>
                <w:lang w:val="en-US"/>
              </w:rPr>
              <w:t>NO</w:t>
            </w:r>
            <w:r w:rsidRPr="00932B1E">
              <w:rPr>
                <w:rFonts w:ascii="Times New Roman" w:hAnsi="Times New Roman" w:cs="Times New Roman"/>
                <w:sz w:val="28"/>
                <w:szCs w:val="28"/>
                <w:vertAlign w:val="subscript"/>
                <w:lang w:val="uk-UA"/>
              </w:rPr>
              <w:t>2</w:t>
            </w:r>
          </w:p>
        </w:tc>
      </w:tr>
      <w:tr w:rsidR="00932B1E" w:rsidRPr="00932B1E" w:rsidTr="00F55A18">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jc w:val="both"/>
              <w:rPr>
                <w:rFonts w:ascii="Times New Roman" w:hAnsi="Times New Roman" w:cs="Times New Roman"/>
                <w:sz w:val="28"/>
                <w:szCs w:val="28"/>
                <w:lang w:val="uk-UA"/>
              </w:rPr>
            </w:pPr>
            <w:r w:rsidRPr="00932B1E">
              <w:rPr>
                <w:rFonts w:ascii="Times New Roman" w:hAnsi="Times New Roman" w:cs="Times New Roman"/>
                <w:sz w:val="28"/>
                <w:szCs w:val="28"/>
                <w:lang w:val="uk-UA"/>
              </w:rPr>
              <w:t xml:space="preserve">5. Який вчений вперше створив гальванічний елемент? </w:t>
            </w:r>
          </w:p>
          <w:p w:rsidR="00932B1E" w:rsidRPr="00932B1E" w:rsidRDefault="00932B1E" w:rsidP="00F55A18">
            <w:pPr>
              <w:jc w:val="both"/>
              <w:rPr>
                <w:rFonts w:ascii="Times New Roman" w:hAnsi="Times New Roman" w:cs="Times New Roman"/>
                <w:sz w:val="28"/>
                <w:szCs w:val="28"/>
                <w:lang w:val="uk-UA"/>
              </w:rPr>
            </w:pPr>
            <w:r w:rsidRPr="00932B1E">
              <w:rPr>
                <w:rFonts w:ascii="Times New Roman" w:hAnsi="Times New Roman" w:cs="Times New Roman"/>
                <w:sz w:val="28"/>
                <w:szCs w:val="28"/>
              </w:rPr>
              <w:t>а)</w:t>
            </w:r>
            <w:r w:rsidRPr="00932B1E">
              <w:rPr>
                <w:rFonts w:ascii="Times New Roman" w:hAnsi="Times New Roman" w:cs="Times New Roman"/>
                <w:sz w:val="28"/>
                <w:szCs w:val="28"/>
                <w:lang w:val="uk-UA"/>
              </w:rPr>
              <w:t xml:space="preserve"> </w:t>
            </w:r>
            <w:proofErr w:type="spellStart"/>
            <w:r w:rsidRPr="00932B1E">
              <w:rPr>
                <w:rFonts w:ascii="Times New Roman" w:hAnsi="Times New Roman" w:cs="Times New Roman"/>
                <w:sz w:val="28"/>
                <w:szCs w:val="28"/>
                <w:lang w:val="uk-UA"/>
              </w:rPr>
              <w:t>Лекланше</w:t>
            </w:r>
            <w:proofErr w:type="spellEnd"/>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rPr>
              <w:t xml:space="preserve">в) </w:t>
            </w:r>
            <w:r w:rsidRPr="00932B1E">
              <w:rPr>
                <w:rFonts w:ascii="Times New Roman" w:hAnsi="Times New Roman" w:cs="Times New Roman"/>
                <w:sz w:val="28"/>
                <w:szCs w:val="28"/>
                <w:lang w:val="uk-UA"/>
              </w:rPr>
              <w:t>Гальвані</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rPr>
              <w:lastRenderedPageBreak/>
              <w:t>б)</w:t>
            </w:r>
            <w:r w:rsidRPr="00932B1E">
              <w:rPr>
                <w:rFonts w:ascii="Times New Roman" w:hAnsi="Times New Roman" w:cs="Times New Roman"/>
                <w:sz w:val="28"/>
                <w:szCs w:val="28"/>
                <w:lang w:val="uk-UA"/>
              </w:rPr>
              <w:t xml:space="preserve"> Бекетов                 </w:t>
            </w:r>
            <w:r w:rsidRPr="00932B1E">
              <w:rPr>
                <w:rFonts w:ascii="Times New Roman" w:hAnsi="Times New Roman" w:cs="Times New Roman"/>
                <w:sz w:val="28"/>
                <w:szCs w:val="28"/>
              </w:rPr>
              <w:t xml:space="preserve">г) </w:t>
            </w:r>
            <w:r w:rsidRPr="00932B1E">
              <w:rPr>
                <w:rFonts w:ascii="Times New Roman" w:hAnsi="Times New Roman" w:cs="Times New Roman"/>
                <w:sz w:val="28"/>
                <w:szCs w:val="28"/>
                <w:lang w:val="uk-UA"/>
              </w:rPr>
              <w:t>Деніел</w:t>
            </w:r>
          </w:p>
        </w:tc>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rPr>
                <w:rFonts w:ascii="Times New Roman" w:hAnsi="Times New Roman" w:cs="Times New Roman"/>
                <w:sz w:val="28"/>
                <w:szCs w:val="28"/>
              </w:rPr>
            </w:pPr>
            <w:r w:rsidRPr="00932B1E">
              <w:rPr>
                <w:rFonts w:ascii="Times New Roman" w:hAnsi="Times New Roman" w:cs="Times New Roman"/>
                <w:sz w:val="28"/>
                <w:szCs w:val="28"/>
                <w:lang w:val="uk-UA"/>
              </w:rPr>
              <w:lastRenderedPageBreak/>
              <w:t>5. Електрод гальванічного елемента, який э джерелом електронів, називають?</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rPr>
              <w:t xml:space="preserve">а) </w:t>
            </w:r>
            <w:r w:rsidRPr="00932B1E">
              <w:rPr>
                <w:rFonts w:ascii="Times New Roman" w:hAnsi="Times New Roman" w:cs="Times New Roman"/>
                <w:sz w:val="28"/>
                <w:szCs w:val="28"/>
                <w:lang w:val="uk-UA"/>
              </w:rPr>
              <w:t xml:space="preserve">діод                  </w:t>
            </w:r>
            <w:r w:rsidRPr="00932B1E">
              <w:rPr>
                <w:rFonts w:ascii="Times New Roman" w:hAnsi="Times New Roman" w:cs="Times New Roman"/>
                <w:sz w:val="28"/>
                <w:szCs w:val="28"/>
              </w:rPr>
              <w:t xml:space="preserve">в) </w:t>
            </w:r>
            <w:r w:rsidRPr="00932B1E">
              <w:rPr>
                <w:rFonts w:ascii="Times New Roman" w:hAnsi="Times New Roman" w:cs="Times New Roman"/>
                <w:sz w:val="28"/>
                <w:szCs w:val="28"/>
                <w:lang w:val="uk-UA"/>
              </w:rPr>
              <w:t>аніон</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rPr>
              <w:lastRenderedPageBreak/>
              <w:t xml:space="preserve">б) </w:t>
            </w:r>
            <w:r w:rsidRPr="00932B1E">
              <w:rPr>
                <w:rFonts w:ascii="Times New Roman" w:hAnsi="Times New Roman" w:cs="Times New Roman"/>
                <w:sz w:val="28"/>
                <w:szCs w:val="28"/>
                <w:lang w:val="uk-UA"/>
              </w:rPr>
              <w:t xml:space="preserve">анод                 </w:t>
            </w:r>
            <w:r w:rsidRPr="00932B1E">
              <w:rPr>
                <w:rFonts w:ascii="Times New Roman" w:hAnsi="Times New Roman" w:cs="Times New Roman"/>
                <w:sz w:val="28"/>
                <w:szCs w:val="28"/>
              </w:rPr>
              <w:t>г)</w:t>
            </w:r>
            <w:r w:rsidRPr="00932B1E">
              <w:rPr>
                <w:rFonts w:ascii="Times New Roman" w:hAnsi="Times New Roman" w:cs="Times New Roman"/>
                <w:sz w:val="28"/>
                <w:szCs w:val="28"/>
                <w:lang w:val="uk-UA"/>
              </w:rPr>
              <w:t xml:space="preserve"> катод</w:t>
            </w:r>
          </w:p>
        </w:tc>
      </w:tr>
      <w:tr w:rsidR="00932B1E" w:rsidRPr="00932B1E" w:rsidTr="00F55A18">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lang w:val="uk-UA"/>
              </w:rPr>
              <w:lastRenderedPageBreak/>
              <w:t>6. Між якою парою металів у гальванічному елементі буде більша напруга?</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rPr>
              <w:t>а)</w:t>
            </w: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lang w:val="en-US"/>
              </w:rPr>
              <w:t>Cu</w:t>
            </w:r>
            <w:r w:rsidRPr="00932B1E">
              <w:rPr>
                <w:rFonts w:ascii="Times New Roman" w:hAnsi="Times New Roman" w:cs="Times New Roman"/>
                <w:sz w:val="28"/>
                <w:szCs w:val="28"/>
                <w:lang w:val="uk-UA"/>
              </w:rPr>
              <w:t>, А</w:t>
            </w:r>
            <w:r w:rsidRPr="00932B1E">
              <w:rPr>
                <w:rFonts w:ascii="Times New Roman" w:hAnsi="Times New Roman" w:cs="Times New Roman"/>
                <w:sz w:val="28"/>
                <w:szCs w:val="28"/>
                <w:lang w:val="en-GB"/>
              </w:rPr>
              <w:t>l</w:t>
            </w: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rPr>
              <w:t xml:space="preserve">в) </w:t>
            </w:r>
            <w:r w:rsidRPr="00932B1E">
              <w:rPr>
                <w:rFonts w:ascii="Times New Roman" w:hAnsi="Times New Roman" w:cs="Times New Roman"/>
                <w:sz w:val="28"/>
                <w:szCs w:val="28"/>
                <w:lang w:val="en-GB"/>
              </w:rPr>
              <w:t>Zn</w:t>
            </w:r>
            <w:r w:rsidRPr="00932B1E">
              <w:rPr>
                <w:rFonts w:ascii="Times New Roman" w:hAnsi="Times New Roman" w:cs="Times New Roman"/>
                <w:sz w:val="28"/>
                <w:szCs w:val="28"/>
                <w:lang w:val="uk-UA"/>
              </w:rPr>
              <w:t>, А</w:t>
            </w:r>
            <w:r w:rsidRPr="00932B1E">
              <w:rPr>
                <w:rFonts w:ascii="Times New Roman" w:hAnsi="Times New Roman" w:cs="Times New Roman"/>
                <w:sz w:val="28"/>
                <w:szCs w:val="28"/>
                <w:lang w:val="en-GB"/>
              </w:rPr>
              <w:t>l</w:t>
            </w:r>
            <w:r w:rsidRPr="00932B1E">
              <w:rPr>
                <w:rFonts w:ascii="Times New Roman" w:hAnsi="Times New Roman" w:cs="Times New Roman"/>
                <w:sz w:val="28"/>
                <w:szCs w:val="28"/>
                <w:lang w:val="uk-UA"/>
              </w:rPr>
              <w:t xml:space="preserve">                           </w:t>
            </w:r>
          </w:p>
          <w:p w:rsidR="00932B1E" w:rsidRPr="00932B1E" w:rsidRDefault="00932B1E" w:rsidP="00F55A18">
            <w:pPr>
              <w:jc w:val="both"/>
              <w:rPr>
                <w:rFonts w:ascii="Times New Roman" w:hAnsi="Times New Roman" w:cs="Times New Roman"/>
                <w:sz w:val="28"/>
                <w:szCs w:val="28"/>
                <w:lang w:val="uk-UA"/>
              </w:rPr>
            </w:pPr>
            <w:r w:rsidRPr="00932B1E">
              <w:rPr>
                <w:rFonts w:ascii="Times New Roman" w:hAnsi="Times New Roman" w:cs="Times New Roman"/>
                <w:sz w:val="28"/>
                <w:szCs w:val="28"/>
                <w:lang w:val="uk-UA"/>
              </w:rPr>
              <w:t xml:space="preserve"> б) </w:t>
            </w:r>
            <w:r w:rsidRPr="00932B1E">
              <w:rPr>
                <w:rFonts w:ascii="Times New Roman" w:hAnsi="Times New Roman" w:cs="Times New Roman"/>
                <w:sz w:val="28"/>
                <w:szCs w:val="28"/>
                <w:lang w:val="en-US"/>
              </w:rPr>
              <w:t>Cu</w:t>
            </w: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lang w:val="en-GB"/>
              </w:rPr>
              <w:t>Zn</w:t>
            </w:r>
            <w:r w:rsidRPr="00932B1E">
              <w:rPr>
                <w:rFonts w:ascii="Times New Roman" w:hAnsi="Times New Roman" w:cs="Times New Roman"/>
                <w:sz w:val="28"/>
                <w:szCs w:val="28"/>
                <w:lang w:val="uk-UA"/>
              </w:rPr>
              <w:t xml:space="preserve">               г) </w:t>
            </w:r>
            <w:r w:rsidRPr="00932B1E">
              <w:rPr>
                <w:rFonts w:ascii="Times New Roman" w:hAnsi="Times New Roman" w:cs="Times New Roman"/>
                <w:sz w:val="28"/>
                <w:szCs w:val="28"/>
                <w:lang w:val="en-GB"/>
              </w:rPr>
              <w:t>Fe</w:t>
            </w: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lang w:val="en-GB"/>
              </w:rPr>
              <w:t>Zn</w:t>
            </w:r>
          </w:p>
        </w:tc>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lang w:val="uk-UA"/>
              </w:rPr>
              <w:t>6. Між якою парою металів у гальванічному елементі буде менша напруга?</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rPr>
              <w:t>а)</w:t>
            </w:r>
            <w:r w:rsidRPr="00932B1E">
              <w:rPr>
                <w:rFonts w:ascii="Times New Roman" w:hAnsi="Times New Roman" w:cs="Times New Roman"/>
                <w:sz w:val="28"/>
                <w:szCs w:val="28"/>
                <w:lang w:val="uk-UA"/>
              </w:rPr>
              <w:t xml:space="preserve"> А</w:t>
            </w:r>
            <w:r w:rsidRPr="00932B1E">
              <w:rPr>
                <w:rFonts w:ascii="Times New Roman" w:hAnsi="Times New Roman" w:cs="Times New Roman"/>
                <w:sz w:val="28"/>
                <w:szCs w:val="28"/>
                <w:lang w:val="en-US"/>
              </w:rPr>
              <w:t>g</w:t>
            </w:r>
            <w:r w:rsidRPr="00932B1E">
              <w:rPr>
                <w:rFonts w:ascii="Times New Roman" w:hAnsi="Times New Roman" w:cs="Times New Roman"/>
                <w:sz w:val="28"/>
                <w:szCs w:val="28"/>
                <w:lang w:val="uk-UA"/>
              </w:rPr>
              <w:t>, А</w:t>
            </w:r>
            <w:r w:rsidRPr="00932B1E">
              <w:rPr>
                <w:rFonts w:ascii="Times New Roman" w:hAnsi="Times New Roman" w:cs="Times New Roman"/>
                <w:sz w:val="28"/>
                <w:szCs w:val="28"/>
                <w:lang w:val="en-GB"/>
              </w:rPr>
              <w:t>l</w:t>
            </w: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rPr>
              <w:t xml:space="preserve">в) </w:t>
            </w:r>
            <w:r w:rsidRPr="00932B1E">
              <w:rPr>
                <w:rFonts w:ascii="Times New Roman" w:hAnsi="Times New Roman" w:cs="Times New Roman"/>
                <w:sz w:val="28"/>
                <w:szCs w:val="28"/>
                <w:lang w:val="en-US"/>
              </w:rPr>
              <w:t>Ni</w:t>
            </w:r>
            <w:r w:rsidRPr="00932B1E">
              <w:rPr>
                <w:rFonts w:ascii="Times New Roman" w:hAnsi="Times New Roman" w:cs="Times New Roman"/>
                <w:sz w:val="28"/>
                <w:szCs w:val="28"/>
                <w:lang w:val="uk-UA"/>
              </w:rPr>
              <w:t>, А</w:t>
            </w:r>
            <w:r w:rsidRPr="00932B1E">
              <w:rPr>
                <w:rFonts w:ascii="Times New Roman" w:hAnsi="Times New Roman" w:cs="Times New Roman"/>
                <w:sz w:val="28"/>
                <w:szCs w:val="28"/>
                <w:lang w:val="en-GB"/>
              </w:rPr>
              <w:t>l</w:t>
            </w:r>
            <w:r w:rsidRPr="00932B1E">
              <w:rPr>
                <w:rFonts w:ascii="Times New Roman" w:hAnsi="Times New Roman" w:cs="Times New Roman"/>
                <w:sz w:val="28"/>
                <w:szCs w:val="28"/>
                <w:lang w:val="uk-UA"/>
              </w:rPr>
              <w:t xml:space="preserve">                           </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lang w:val="uk-UA"/>
              </w:rPr>
              <w:t xml:space="preserve"> б) </w:t>
            </w:r>
            <w:r w:rsidRPr="00932B1E">
              <w:rPr>
                <w:rFonts w:ascii="Times New Roman" w:hAnsi="Times New Roman" w:cs="Times New Roman"/>
                <w:sz w:val="28"/>
                <w:szCs w:val="28"/>
                <w:lang w:val="en-US"/>
              </w:rPr>
              <w:t>Cu</w:t>
            </w: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lang w:val="en-GB"/>
              </w:rPr>
              <w:t>M</w:t>
            </w:r>
            <w:r w:rsidRPr="00932B1E">
              <w:rPr>
                <w:rFonts w:ascii="Times New Roman" w:hAnsi="Times New Roman" w:cs="Times New Roman"/>
                <w:sz w:val="28"/>
                <w:szCs w:val="28"/>
                <w:lang w:val="en-US"/>
              </w:rPr>
              <w:t>n</w:t>
            </w:r>
            <w:r w:rsidRPr="00932B1E">
              <w:rPr>
                <w:rFonts w:ascii="Times New Roman" w:hAnsi="Times New Roman" w:cs="Times New Roman"/>
                <w:sz w:val="28"/>
                <w:szCs w:val="28"/>
                <w:lang w:val="uk-UA"/>
              </w:rPr>
              <w:t xml:space="preserve">               г) </w:t>
            </w:r>
            <w:r w:rsidRPr="00932B1E">
              <w:rPr>
                <w:rFonts w:ascii="Times New Roman" w:hAnsi="Times New Roman" w:cs="Times New Roman"/>
                <w:sz w:val="28"/>
                <w:szCs w:val="28"/>
                <w:lang w:val="en-GB"/>
              </w:rPr>
              <w:t>Fe</w:t>
            </w: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lang w:val="en-GB"/>
              </w:rPr>
              <w:t>Zn</w:t>
            </w:r>
          </w:p>
        </w:tc>
      </w:tr>
      <w:tr w:rsidR="00932B1E" w:rsidRPr="00932B1E" w:rsidTr="00F55A18">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jc w:val="both"/>
              <w:rPr>
                <w:rFonts w:ascii="Times New Roman" w:hAnsi="Times New Roman" w:cs="Times New Roman"/>
                <w:sz w:val="28"/>
                <w:szCs w:val="28"/>
                <w:lang w:val="uk-UA"/>
              </w:rPr>
            </w:pPr>
            <w:r w:rsidRPr="00932B1E">
              <w:rPr>
                <w:rFonts w:ascii="Times New Roman" w:hAnsi="Times New Roman" w:cs="Times New Roman"/>
                <w:sz w:val="28"/>
                <w:szCs w:val="28"/>
                <w:lang w:val="uk-UA"/>
              </w:rPr>
              <w:t xml:space="preserve">7. Проаналізуйте твердження. </w:t>
            </w:r>
          </w:p>
          <w:p w:rsidR="00932B1E" w:rsidRPr="00932B1E" w:rsidRDefault="00932B1E" w:rsidP="00F55A18">
            <w:pPr>
              <w:jc w:val="both"/>
              <w:rPr>
                <w:rFonts w:ascii="Times New Roman" w:hAnsi="Times New Roman" w:cs="Times New Roman"/>
                <w:sz w:val="28"/>
                <w:szCs w:val="28"/>
                <w:lang w:val="uk-UA"/>
              </w:rPr>
            </w:pPr>
            <w:r w:rsidRPr="00932B1E">
              <w:rPr>
                <w:rFonts w:ascii="Times New Roman" w:hAnsi="Times New Roman" w:cs="Times New Roman"/>
                <w:sz w:val="28"/>
                <w:szCs w:val="28"/>
                <w:lang w:val="uk-UA"/>
              </w:rPr>
              <w:t>І. Лакмус у кислому середовищі безбарвний.</w:t>
            </w:r>
          </w:p>
          <w:p w:rsidR="00932B1E" w:rsidRPr="00932B1E" w:rsidRDefault="00932B1E" w:rsidP="00F55A18">
            <w:pPr>
              <w:jc w:val="both"/>
              <w:rPr>
                <w:rFonts w:ascii="Times New Roman" w:hAnsi="Times New Roman" w:cs="Times New Roman"/>
                <w:sz w:val="28"/>
                <w:szCs w:val="28"/>
                <w:lang w:val="uk-UA"/>
              </w:rPr>
            </w:pPr>
            <w:r w:rsidRPr="00932B1E">
              <w:rPr>
                <w:rFonts w:ascii="Times New Roman" w:hAnsi="Times New Roman" w:cs="Times New Roman"/>
                <w:sz w:val="28"/>
                <w:szCs w:val="28"/>
                <w:lang w:val="uk-UA"/>
              </w:rPr>
              <w:t>ІІ. На зміщення рівноваги в реакціях між твердими речовинами не впливає тиск.</w:t>
            </w:r>
          </w:p>
          <w:p w:rsidR="00932B1E" w:rsidRPr="00932B1E" w:rsidRDefault="00932B1E" w:rsidP="00F55A18">
            <w:pPr>
              <w:jc w:val="both"/>
              <w:rPr>
                <w:rFonts w:ascii="Times New Roman" w:hAnsi="Times New Roman" w:cs="Times New Roman"/>
                <w:sz w:val="28"/>
                <w:szCs w:val="28"/>
                <w:lang w:val="uk-UA"/>
              </w:rPr>
            </w:pPr>
            <w:r w:rsidRPr="00932B1E">
              <w:rPr>
                <w:rFonts w:ascii="Times New Roman" w:hAnsi="Times New Roman" w:cs="Times New Roman"/>
                <w:sz w:val="28"/>
                <w:szCs w:val="28"/>
                <w:lang w:val="uk-UA"/>
              </w:rPr>
              <w:t>Чи є серед них правильні?</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lang w:val="uk-UA"/>
              </w:rPr>
              <w:t>а) лише І               в) немає правильних</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lang w:val="uk-UA"/>
              </w:rPr>
              <w:t>б) лише ІІ             г) обидва правильні</w:t>
            </w:r>
          </w:p>
        </w:tc>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jc w:val="both"/>
              <w:rPr>
                <w:rFonts w:ascii="Times New Roman" w:hAnsi="Times New Roman" w:cs="Times New Roman"/>
                <w:sz w:val="28"/>
                <w:szCs w:val="28"/>
                <w:lang w:val="uk-UA"/>
              </w:rPr>
            </w:pPr>
            <w:r w:rsidRPr="00932B1E">
              <w:rPr>
                <w:rFonts w:ascii="Times New Roman" w:hAnsi="Times New Roman" w:cs="Times New Roman"/>
                <w:sz w:val="28"/>
                <w:szCs w:val="28"/>
                <w:lang w:val="uk-UA"/>
              </w:rPr>
              <w:t xml:space="preserve">7. Проаналізуйте твердження: </w:t>
            </w:r>
          </w:p>
          <w:p w:rsidR="00932B1E" w:rsidRPr="00932B1E" w:rsidRDefault="00932B1E" w:rsidP="00F55A18">
            <w:pPr>
              <w:jc w:val="both"/>
              <w:rPr>
                <w:rFonts w:ascii="Times New Roman" w:hAnsi="Times New Roman" w:cs="Times New Roman"/>
                <w:sz w:val="28"/>
                <w:szCs w:val="28"/>
                <w:lang w:val="uk-UA"/>
              </w:rPr>
            </w:pPr>
            <w:r w:rsidRPr="00932B1E">
              <w:rPr>
                <w:rFonts w:ascii="Times New Roman" w:hAnsi="Times New Roman" w:cs="Times New Roman"/>
                <w:sz w:val="28"/>
                <w:szCs w:val="28"/>
                <w:lang w:val="uk-UA"/>
              </w:rPr>
              <w:t xml:space="preserve">І. Зміна температури не впливає на стан хімічної рівноваги. </w:t>
            </w:r>
          </w:p>
          <w:p w:rsidR="00932B1E" w:rsidRPr="00932B1E" w:rsidRDefault="00932B1E" w:rsidP="00F55A18">
            <w:pPr>
              <w:jc w:val="both"/>
              <w:rPr>
                <w:rFonts w:ascii="Times New Roman" w:hAnsi="Times New Roman" w:cs="Times New Roman"/>
                <w:sz w:val="28"/>
                <w:szCs w:val="28"/>
                <w:lang w:val="uk-UA"/>
              </w:rPr>
            </w:pPr>
            <w:r w:rsidRPr="00932B1E">
              <w:rPr>
                <w:rFonts w:ascii="Times New Roman" w:hAnsi="Times New Roman" w:cs="Times New Roman"/>
                <w:sz w:val="28"/>
                <w:szCs w:val="28"/>
                <w:lang w:val="uk-UA"/>
              </w:rPr>
              <w:t xml:space="preserve">ІІ. </w:t>
            </w:r>
            <w:proofErr w:type="spellStart"/>
            <w:r w:rsidRPr="00932B1E">
              <w:rPr>
                <w:rFonts w:ascii="Times New Roman" w:hAnsi="Times New Roman" w:cs="Times New Roman"/>
                <w:sz w:val="28"/>
                <w:szCs w:val="28"/>
                <w:lang w:val="uk-UA"/>
              </w:rPr>
              <w:t>рН</w:t>
            </w:r>
            <w:proofErr w:type="spellEnd"/>
            <w:r w:rsidRPr="00932B1E">
              <w:rPr>
                <w:rFonts w:ascii="Times New Roman" w:hAnsi="Times New Roman" w:cs="Times New Roman"/>
                <w:sz w:val="28"/>
                <w:szCs w:val="28"/>
                <w:lang w:val="uk-UA"/>
              </w:rPr>
              <w:t xml:space="preserve"> лужного середовища ˂ 7.</w:t>
            </w:r>
          </w:p>
          <w:p w:rsidR="00932B1E" w:rsidRPr="00932B1E" w:rsidRDefault="00932B1E" w:rsidP="00F55A18">
            <w:pPr>
              <w:jc w:val="both"/>
              <w:rPr>
                <w:rFonts w:ascii="Times New Roman" w:hAnsi="Times New Roman" w:cs="Times New Roman"/>
                <w:sz w:val="28"/>
                <w:szCs w:val="28"/>
                <w:lang w:val="uk-UA"/>
              </w:rPr>
            </w:pPr>
            <w:r w:rsidRPr="00932B1E">
              <w:rPr>
                <w:rFonts w:ascii="Times New Roman" w:hAnsi="Times New Roman" w:cs="Times New Roman"/>
                <w:sz w:val="28"/>
                <w:szCs w:val="28"/>
                <w:lang w:val="uk-UA"/>
              </w:rPr>
              <w:t>Чи є серед них правильні?</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rPr>
              <w:t xml:space="preserve">а) </w:t>
            </w:r>
            <w:r w:rsidRPr="00932B1E">
              <w:rPr>
                <w:rFonts w:ascii="Times New Roman" w:hAnsi="Times New Roman" w:cs="Times New Roman"/>
                <w:sz w:val="28"/>
                <w:szCs w:val="28"/>
                <w:lang w:val="uk-UA"/>
              </w:rPr>
              <w:t xml:space="preserve">лише І               </w:t>
            </w:r>
            <w:r w:rsidRPr="00932B1E">
              <w:rPr>
                <w:rFonts w:ascii="Times New Roman" w:hAnsi="Times New Roman" w:cs="Times New Roman"/>
                <w:sz w:val="28"/>
                <w:szCs w:val="28"/>
              </w:rPr>
              <w:t xml:space="preserve">в) </w:t>
            </w:r>
            <w:r w:rsidRPr="00932B1E">
              <w:rPr>
                <w:rFonts w:ascii="Times New Roman" w:hAnsi="Times New Roman" w:cs="Times New Roman"/>
                <w:sz w:val="28"/>
                <w:szCs w:val="28"/>
                <w:lang w:val="uk-UA"/>
              </w:rPr>
              <w:t>немає правильних</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rPr>
              <w:t xml:space="preserve">б) </w:t>
            </w:r>
            <w:r w:rsidRPr="00932B1E">
              <w:rPr>
                <w:rFonts w:ascii="Times New Roman" w:hAnsi="Times New Roman" w:cs="Times New Roman"/>
                <w:sz w:val="28"/>
                <w:szCs w:val="28"/>
                <w:lang w:val="uk-UA"/>
              </w:rPr>
              <w:t xml:space="preserve">лише ІІ             </w:t>
            </w:r>
            <w:r w:rsidRPr="00932B1E">
              <w:rPr>
                <w:rFonts w:ascii="Times New Roman" w:hAnsi="Times New Roman" w:cs="Times New Roman"/>
                <w:sz w:val="28"/>
                <w:szCs w:val="28"/>
              </w:rPr>
              <w:t xml:space="preserve">г) </w:t>
            </w:r>
            <w:r w:rsidRPr="00932B1E">
              <w:rPr>
                <w:rFonts w:ascii="Times New Roman" w:hAnsi="Times New Roman" w:cs="Times New Roman"/>
                <w:sz w:val="28"/>
                <w:szCs w:val="28"/>
                <w:lang w:val="uk-UA"/>
              </w:rPr>
              <w:t>обидва правильні</w:t>
            </w:r>
          </w:p>
        </w:tc>
      </w:tr>
      <w:tr w:rsidR="00932B1E" w:rsidRPr="00932B1E" w:rsidTr="00F55A18">
        <w:trPr>
          <w:trHeight w:val="1190"/>
        </w:trPr>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jc w:val="both"/>
              <w:rPr>
                <w:rFonts w:ascii="Times New Roman" w:hAnsi="Times New Roman" w:cs="Times New Roman"/>
                <w:sz w:val="28"/>
                <w:szCs w:val="28"/>
                <w:lang w:val="uk-UA"/>
              </w:rPr>
            </w:pPr>
            <w:r w:rsidRPr="00932B1E">
              <w:rPr>
                <w:rFonts w:ascii="Times New Roman" w:hAnsi="Times New Roman" w:cs="Times New Roman"/>
                <w:sz w:val="28"/>
                <w:szCs w:val="28"/>
                <w:lang w:val="uk-UA"/>
              </w:rPr>
              <w:t>8. Записати рівняння гідролізу солей:</w:t>
            </w:r>
          </w:p>
          <w:p w:rsidR="00932B1E" w:rsidRPr="00932B1E" w:rsidRDefault="00932B1E" w:rsidP="00F55A18">
            <w:pPr>
              <w:jc w:val="both"/>
              <w:rPr>
                <w:rFonts w:ascii="Times New Roman" w:hAnsi="Times New Roman" w:cs="Times New Roman"/>
                <w:sz w:val="28"/>
                <w:szCs w:val="28"/>
                <w:lang w:val="uk-UA"/>
              </w:rPr>
            </w:pPr>
            <w:r w:rsidRPr="00932B1E">
              <w:rPr>
                <w:rFonts w:ascii="Times New Roman" w:hAnsi="Times New Roman" w:cs="Times New Roman"/>
                <w:sz w:val="28"/>
                <w:szCs w:val="28"/>
                <w:lang w:val="uk-UA"/>
              </w:rPr>
              <w:t>К</w:t>
            </w:r>
            <w:r w:rsidRPr="00932B1E">
              <w:rPr>
                <w:rFonts w:ascii="Times New Roman" w:hAnsi="Times New Roman" w:cs="Times New Roman"/>
                <w:sz w:val="28"/>
                <w:szCs w:val="28"/>
                <w:lang w:val="en-US"/>
              </w:rPr>
              <w:t>NO</w:t>
            </w:r>
            <w:r w:rsidRPr="00932B1E">
              <w:rPr>
                <w:rFonts w:ascii="Times New Roman" w:hAnsi="Times New Roman" w:cs="Times New Roman"/>
                <w:sz w:val="28"/>
                <w:szCs w:val="28"/>
                <w:vertAlign w:val="subscript"/>
                <w:lang w:val="uk-UA"/>
              </w:rPr>
              <w:t>2</w:t>
            </w:r>
            <w:r w:rsidRPr="00932B1E">
              <w:rPr>
                <w:rFonts w:ascii="Times New Roman" w:hAnsi="Times New Roman" w:cs="Times New Roman"/>
                <w:sz w:val="28"/>
                <w:szCs w:val="28"/>
                <w:lang w:val="uk-UA"/>
              </w:rPr>
              <w:t xml:space="preserve"> </w:t>
            </w:r>
          </w:p>
          <w:p w:rsidR="00932B1E" w:rsidRPr="00932B1E" w:rsidRDefault="00932B1E" w:rsidP="00F55A18">
            <w:pPr>
              <w:jc w:val="both"/>
              <w:rPr>
                <w:rFonts w:ascii="Times New Roman" w:hAnsi="Times New Roman" w:cs="Times New Roman"/>
                <w:sz w:val="28"/>
                <w:szCs w:val="28"/>
              </w:rPr>
            </w:pPr>
            <w:r w:rsidRPr="00932B1E">
              <w:rPr>
                <w:rFonts w:ascii="Times New Roman" w:hAnsi="Times New Roman" w:cs="Times New Roman"/>
                <w:sz w:val="28"/>
                <w:szCs w:val="28"/>
              </w:rPr>
              <w:t>(</w:t>
            </w:r>
            <w:r w:rsidRPr="00932B1E">
              <w:rPr>
                <w:rFonts w:ascii="Times New Roman" w:hAnsi="Times New Roman" w:cs="Times New Roman"/>
                <w:sz w:val="28"/>
                <w:szCs w:val="28"/>
                <w:lang w:val="en-US"/>
              </w:rPr>
              <w:t>CH</w:t>
            </w:r>
            <w:r w:rsidRPr="00932B1E">
              <w:rPr>
                <w:rFonts w:ascii="Times New Roman" w:hAnsi="Times New Roman" w:cs="Times New Roman"/>
                <w:sz w:val="28"/>
                <w:szCs w:val="28"/>
                <w:vertAlign w:val="subscript"/>
              </w:rPr>
              <w:t>3</w:t>
            </w:r>
            <w:r w:rsidRPr="00932B1E">
              <w:rPr>
                <w:rFonts w:ascii="Times New Roman" w:hAnsi="Times New Roman" w:cs="Times New Roman"/>
                <w:sz w:val="28"/>
                <w:szCs w:val="28"/>
                <w:lang w:val="en-US"/>
              </w:rPr>
              <w:t>COO</w:t>
            </w:r>
            <w:r w:rsidRPr="00932B1E">
              <w:rPr>
                <w:rFonts w:ascii="Times New Roman" w:hAnsi="Times New Roman" w:cs="Times New Roman"/>
                <w:sz w:val="28"/>
                <w:szCs w:val="28"/>
              </w:rPr>
              <w:t>)</w:t>
            </w:r>
            <w:r w:rsidRPr="00932B1E">
              <w:rPr>
                <w:rFonts w:ascii="Times New Roman" w:hAnsi="Times New Roman" w:cs="Times New Roman"/>
                <w:sz w:val="28"/>
                <w:szCs w:val="28"/>
                <w:vertAlign w:val="subscript"/>
              </w:rPr>
              <w:t>2</w:t>
            </w:r>
            <w:r w:rsidRPr="00932B1E">
              <w:rPr>
                <w:rFonts w:ascii="Times New Roman" w:hAnsi="Times New Roman" w:cs="Times New Roman"/>
                <w:sz w:val="28"/>
                <w:szCs w:val="28"/>
                <w:lang w:val="en-US"/>
              </w:rPr>
              <w:t>Cu</w:t>
            </w:r>
            <w:r w:rsidRPr="00932B1E">
              <w:rPr>
                <w:rFonts w:ascii="Times New Roman" w:hAnsi="Times New Roman" w:cs="Times New Roman"/>
                <w:sz w:val="28"/>
                <w:szCs w:val="28"/>
              </w:rPr>
              <w:t xml:space="preserve"> </w:t>
            </w:r>
          </w:p>
          <w:p w:rsidR="00932B1E" w:rsidRPr="00932B1E" w:rsidRDefault="00932B1E" w:rsidP="00F55A18">
            <w:pPr>
              <w:jc w:val="both"/>
              <w:rPr>
                <w:rFonts w:ascii="Times New Roman" w:hAnsi="Times New Roman" w:cs="Times New Roman"/>
                <w:sz w:val="28"/>
                <w:szCs w:val="28"/>
                <w:lang w:val="en-US"/>
              </w:rPr>
            </w:pPr>
            <w:r w:rsidRPr="00932B1E">
              <w:rPr>
                <w:rFonts w:ascii="Times New Roman" w:hAnsi="Times New Roman" w:cs="Times New Roman"/>
                <w:sz w:val="28"/>
                <w:szCs w:val="28"/>
                <w:lang w:val="en-GB"/>
              </w:rPr>
              <w:t>Zn</w:t>
            </w:r>
            <w:r w:rsidRPr="00932B1E">
              <w:rPr>
                <w:rFonts w:ascii="Times New Roman" w:hAnsi="Times New Roman" w:cs="Times New Roman"/>
                <w:sz w:val="28"/>
                <w:szCs w:val="28"/>
                <w:lang w:val="en-US"/>
              </w:rPr>
              <w:t>SO</w:t>
            </w:r>
            <w:r w:rsidRPr="00932B1E">
              <w:rPr>
                <w:rFonts w:ascii="Times New Roman" w:hAnsi="Times New Roman" w:cs="Times New Roman"/>
                <w:sz w:val="28"/>
                <w:szCs w:val="28"/>
                <w:vertAlign w:val="subscript"/>
              </w:rPr>
              <w:t>4</w:t>
            </w:r>
          </w:p>
        </w:tc>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jc w:val="both"/>
              <w:rPr>
                <w:rFonts w:ascii="Times New Roman" w:hAnsi="Times New Roman" w:cs="Times New Roman"/>
                <w:sz w:val="28"/>
                <w:szCs w:val="28"/>
                <w:lang w:val="uk-UA"/>
              </w:rPr>
            </w:pPr>
            <w:r w:rsidRPr="00932B1E">
              <w:rPr>
                <w:rFonts w:ascii="Times New Roman" w:hAnsi="Times New Roman" w:cs="Times New Roman"/>
                <w:sz w:val="28"/>
                <w:szCs w:val="28"/>
                <w:lang w:val="uk-UA"/>
              </w:rPr>
              <w:t>8. Записати рівняння гідролізу солей:</w:t>
            </w:r>
          </w:p>
          <w:p w:rsidR="00932B1E" w:rsidRPr="00932B1E" w:rsidRDefault="00932B1E" w:rsidP="00F55A18">
            <w:pPr>
              <w:jc w:val="both"/>
              <w:rPr>
                <w:rFonts w:ascii="Times New Roman" w:hAnsi="Times New Roman" w:cs="Times New Roman"/>
                <w:sz w:val="28"/>
                <w:szCs w:val="28"/>
                <w:vertAlign w:val="subscript"/>
                <w:lang w:val="uk-UA"/>
              </w:rPr>
            </w:pPr>
            <w:r w:rsidRPr="00932B1E">
              <w:rPr>
                <w:rFonts w:ascii="Times New Roman" w:hAnsi="Times New Roman" w:cs="Times New Roman"/>
                <w:sz w:val="28"/>
                <w:szCs w:val="28"/>
                <w:lang w:val="en-US"/>
              </w:rPr>
              <w:t>Na</w:t>
            </w:r>
            <w:r w:rsidRPr="00932B1E">
              <w:rPr>
                <w:rFonts w:ascii="Times New Roman" w:hAnsi="Times New Roman" w:cs="Times New Roman"/>
                <w:sz w:val="28"/>
                <w:szCs w:val="28"/>
                <w:vertAlign w:val="subscript"/>
                <w:lang w:val="uk-UA"/>
              </w:rPr>
              <w:t>2</w:t>
            </w:r>
            <w:r w:rsidRPr="00932B1E">
              <w:rPr>
                <w:rFonts w:ascii="Times New Roman" w:hAnsi="Times New Roman" w:cs="Times New Roman"/>
                <w:sz w:val="28"/>
                <w:szCs w:val="28"/>
                <w:lang w:val="en-US"/>
              </w:rPr>
              <w:t>CO</w:t>
            </w:r>
            <w:r w:rsidRPr="00932B1E">
              <w:rPr>
                <w:rFonts w:ascii="Times New Roman" w:hAnsi="Times New Roman" w:cs="Times New Roman"/>
                <w:sz w:val="28"/>
                <w:szCs w:val="28"/>
                <w:vertAlign w:val="subscript"/>
                <w:lang w:val="uk-UA"/>
              </w:rPr>
              <w:t>3</w:t>
            </w:r>
          </w:p>
          <w:p w:rsidR="00932B1E" w:rsidRPr="00932B1E" w:rsidRDefault="00932B1E" w:rsidP="00F55A18">
            <w:pPr>
              <w:rPr>
                <w:rFonts w:ascii="Times New Roman" w:hAnsi="Times New Roman" w:cs="Times New Roman"/>
                <w:sz w:val="28"/>
                <w:szCs w:val="28"/>
                <w:lang w:val="en-US"/>
              </w:rPr>
            </w:pPr>
            <w:r w:rsidRPr="00932B1E">
              <w:rPr>
                <w:rFonts w:ascii="Times New Roman" w:hAnsi="Times New Roman" w:cs="Times New Roman"/>
                <w:sz w:val="28"/>
                <w:szCs w:val="28"/>
                <w:lang w:val="en-US"/>
              </w:rPr>
              <w:t>CH</w:t>
            </w:r>
            <w:r w:rsidRPr="00932B1E">
              <w:rPr>
                <w:rFonts w:ascii="Times New Roman" w:hAnsi="Times New Roman" w:cs="Times New Roman"/>
                <w:sz w:val="28"/>
                <w:szCs w:val="28"/>
                <w:vertAlign w:val="subscript"/>
                <w:lang w:val="en-US"/>
              </w:rPr>
              <w:t>3</w:t>
            </w:r>
            <w:r w:rsidRPr="00932B1E">
              <w:rPr>
                <w:rFonts w:ascii="Times New Roman" w:hAnsi="Times New Roman" w:cs="Times New Roman"/>
                <w:sz w:val="28"/>
                <w:szCs w:val="28"/>
                <w:lang w:val="en-US"/>
              </w:rPr>
              <w:t>COONH</w:t>
            </w:r>
            <w:r w:rsidRPr="00932B1E">
              <w:rPr>
                <w:rFonts w:ascii="Times New Roman" w:hAnsi="Times New Roman" w:cs="Times New Roman"/>
                <w:sz w:val="28"/>
                <w:szCs w:val="28"/>
                <w:vertAlign w:val="subscript"/>
                <w:lang w:val="en-US"/>
              </w:rPr>
              <w:t>4</w:t>
            </w:r>
            <w:r w:rsidRPr="00932B1E">
              <w:rPr>
                <w:rFonts w:ascii="Times New Roman" w:hAnsi="Times New Roman" w:cs="Times New Roman"/>
                <w:sz w:val="28"/>
                <w:szCs w:val="28"/>
                <w:lang w:val="uk-UA"/>
              </w:rPr>
              <w:t xml:space="preserve"> </w:t>
            </w:r>
          </w:p>
          <w:p w:rsidR="00932B1E" w:rsidRPr="00932B1E" w:rsidRDefault="00932B1E" w:rsidP="00F55A18">
            <w:pPr>
              <w:rPr>
                <w:rFonts w:ascii="Times New Roman" w:hAnsi="Times New Roman" w:cs="Times New Roman"/>
                <w:sz w:val="28"/>
                <w:szCs w:val="28"/>
                <w:lang w:val="en-US"/>
              </w:rPr>
            </w:pPr>
            <w:r w:rsidRPr="00932B1E">
              <w:rPr>
                <w:rFonts w:ascii="Times New Roman" w:hAnsi="Times New Roman" w:cs="Times New Roman"/>
                <w:sz w:val="28"/>
                <w:szCs w:val="28"/>
                <w:lang w:val="uk-UA"/>
              </w:rPr>
              <w:t>А</w:t>
            </w:r>
            <w:r w:rsidRPr="00932B1E">
              <w:rPr>
                <w:rFonts w:ascii="Times New Roman" w:hAnsi="Times New Roman" w:cs="Times New Roman"/>
                <w:sz w:val="28"/>
                <w:szCs w:val="28"/>
                <w:lang w:val="en-US"/>
              </w:rPr>
              <w:t>gNO</w:t>
            </w:r>
            <w:r w:rsidRPr="00932B1E">
              <w:rPr>
                <w:rFonts w:ascii="Times New Roman" w:hAnsi="Times New Roman" w:cs="Times New Roman"/>
                <w:sz w:val="28"/>
                <w:szCs w:val="28"/>
                <w:vertAlign w:val="subscript"/>
                <w:lang w:val="en-US"/>
              </w:rPr>
              <w:t>3</w:t>
            </w:r>
          </w:p>
        </w:tc>
      </w:tr>
      <w:tr w:rsidR="00932B1E" w:rsidRPr="00932B1E" w:rsidTr="00F55A18">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lang w:val="uk-UA"/>
              </w:rPr>
              <w:t>9. У який бік зміститься рівновага хімічної реакції СО</w:t>
            </w:r>
            <w:r w:rsidRPr="00932B1E">
              <w:rPr>
                <w:rFonts w:ascii="Times New Roman" w:hAnsi="Times New Roman" w:cs="Times New Roman"/>
                <w:sz w:val="28"/>
                <w:szCs w:val="28"/>
                <w:vertAlign w:val="subscript"/>
                <w:lang w:val="uk-UA"/>
              </w:rPr>
              <w:t xml:space="preserve">2 (г) </w:t>
            </w:r>
            <w:r w:rsidRPr="00932B1E">
              <w:rPr>
                <w:rFonts w:ascii="Times New Roman" w:hAnsi="Times New Roman" w:cs="Times New Roman"/>
                <w:sz w:val="28"/>
                <w:szCs w:val="28"/>
                <w:lang w:val="uk-UA"/>
              </w:rPr>
              <w:t>+ С</w:t>
            </w:r>
            <w:r w:rsidRPr="00932B1E">
              <w:rPr>
                <w:rFonts w:ascii="Times New Roman" w:hAnsi="Times New Roman" w:cs="Times New Roman"/>
                <w:sz w:val="28"/>
                <w:szCs w:val="28"/>
                <w:vertAlign w:val="subscript"/>
                <w:lang w:val="uk-UA"/>
              </w:rPr>
              <w:t xml:space="preserve">(т) </w:t>
            </w:r>
            <w:r w:rsidRPr="00932B1E">
              <w:rPr>
                <w:rFonts w:ascii="Times New Roman" w:hAnsi="Times New Roman" w:cs="Times New Roman"/>
                <w:sz w:val="28"/>
                <w:szCs w:val="28"/>
                <w:lang w:val="uk-UA"/>
              </w:rPr>
              <w:t>= 2СО</w:t>
            </w:r>
            <w:r w:rsidRPr="00932B1E">
              <w:rPr>
                <w:rFonts w:ascii="Times New Roman" w:hAnsi="Times New Roman" w:cs="Times New Roman"/>
                <w:sz w:val="28"/>
                <w:szCs w:val="28"/>
                <w:vertAlign w:val="subscript"/>
                <w:lang w:val="uk-UA"/>
              </w:rPr>
              <w:t xml:space="preserve"> (г) , </w:t>
            </w:r>
            <w:r w:rsidRPr="00932B1E">
              <w:rPr>
                <w:rFonts w:ascii="Times New Roman" w:hAnsi="Times New Roman" w:cs="Times New Roman"/>
                <w:sz w:val="28"/>
                <w:szCs w:val="28"/>
                <w:lang w:val="uk-UA"/>
              </w:rPr>
              <w:t xml:space="preserve">Δ Н= +172 кДж </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lang w:val="uk-UA"/>
              </w:rPr>
              <w:t>при збільшенні тиску, зменшенні температури, збільшенні концентрації СН</w:t>
            </w:r>
            <w:r w:rsidRPr="00932B1E">
              <w:rPr>
                <w:rFonts w:ascii="Times New Roman" w:hAnsi="Times New Roman" w:cs="Times New Roman"/>
                <w:sz w:val="28"/>
                <w:szCs w:val="28"/>
                <w:vertAlign w:val="subscript"/>
                <w:lang w:val="uk-UA"/>
              </w:rPr>
              <w:t>4?</w:t>
            </w:r>
            <w:r w:rsidRPr="00932B1E">
              <w:rPr>
                <w:rFonts w:ascii="Times New Roman" w:hAnsi="Times New Roman" w:cs="Times New Roman"/>
                <w:sz w:val="28"/>
                <w:szCs w:val="28"/>
                <w:lang w:val="uk-UA"/>
              </w:rPr>
              <w:t xml:space="preserve"> </w:t>
            </w:r>
          </w:p>
        </w:tc>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jc w:val="both"/>
              <w:rPr>
                <w:rFonts w:ascii="Times New Roman" w:hAnsi="Times New Roman" w:cs="Times New Roman"/>
                <w:sz w:val="28"/>
                <w:szCs w:val="28"/>
                <w:lang w:val="uk-UA"/>
              </w:rPr>
            </w:pPr>
            <w:r w:rsidRPr="00932B1E">
              <w:rPr>
                <w:rFonts w:ascii="Times New Roman" w:hAnsi="Times New Roman" w:cs="Times New Roman"/>
                <w:sz w:val="28"/>
                <w:szCs w:val="28"/>
                <w:lang w:val="uk-UA"/>
              </w:rPr>
              <w:t>9. У який бік зміститься рівновага хімічної реакції С</w:t>
            </w:r>
            <w:r w:rsidRPr="00932B1E">
              <w:rPr>
                <w:rFonts w:ascii="Times New Roman" w:hAnsi="Times New Roman" w:cs="Times New Roman"/>
                <w:sz w:val="28"/>
                <w:szCs w:val="28"/>
                <w:vertAlign w:val="subscript"/>
                <w:lang w:val="uk-UA"/>
              </w:rPr>
              <w:t>(т )</w:t>
            </w:r>
            <w:r w:rsidRPr="00932B1E">
              <w:rPr>
                <w:rFonts w:ascii="Times New Roman" w:hAnsi="Times New Roman" w:cs="Times New Roman"/>
                <w:sz w:val="28"/>
                <w:szCs w:val="28"/>
                <w:lang w:val="uk-UA"/>
              </w:rPr>
              <w:t>+ О</w:t>
            </w:r>
            <w:r w:rsidRPr="00932B1E">
              <w:rPr>
                <w:rFonts w:ascii="Times New Roman" w:hAnsi="Times New Roman" w:cs="Times New Roman"/>
                <w:sz w:val="28"/>
                <w:szCs w:val="28"/>
                <w:vertAlign w:val="subscript"/>
                <w:lang w:val="uk-UA"/>
              </w:rPr>
              <w:t xml:space="preserve">2(г) </w:t>
            </w:r>
            <w:r w:rsidRPr="00932B1E">
              <w:rPr>
                <w:rFonts w:ascii="Times New Roman" w:hAnsi="Times New Roman" w:cs="Times New Roman"/>
                <w:sz w:val="28"/>
                <w:szCs w:val="28"/>
                <w:lang w:val="uk-UA"/>
              </w:rPr>
              <w:t>= СО</w:t>
            </w:r>
            <w:r w:rsidRPr="00932B1E">
              <w:rPr>
                <w:rFonts w:ascii="Times New Roman" w:hAnsi="Times New Roman" w:cs="Times New Roman"/>
                <w:sz w:val="28"/>
                <w:szCs w:val="28"/>
                <w:vertAlign w:val="subscript"/>
                <w:lang w:val="uk-UA"/>
              </w:rPr>
              <w:t xml:space="preserve">2(г)  , </w:t>
            </w:r>
            <w:r w:rsidRPr="00932B1E">
              <w:rPr>
                <w:rFonts w:ascii="Times New Roman" w:hAnsi="Times New Roman" w:cs="Times New Roman"/>
                <w:sz w:val="28"/>
                <w:szCs w:val="28"/>
                <w:lang w:val="uk-UA"/>
              </w:rPr>
              <w:t>Δ Н= -94 кДж</w:t>
            </w:r>
          </w:p>
          <w:p w:rsidR="00932B1E" w:rsidRPr="00932B1E" w:rsidRDefault="00932B1E" w:rsidP="00F55A18">
            <w:pPr>
              <w:jc w:val="both"/>
              <w:rPr>
                <w:rFonts w:ascii="Times New Roman" w:hAnsi="Times New Roman" w:cs="Times New Roman"/>
                <w:sz w:val="28"/>
                <w:szCs w:val="28"/>
                <w:lang w:val="uk-UA"/>
              </w:rPr>
            </w:pPr>
            <w:r w:rsidRPr="00932B1E">
              <w:rPr>
                <w:rFonts w:ascii="Times New Roman" w:hAnsi="Times New Roman" w:cs="Times New Roman"/>
                <w:sz w:val="28"/>
                <w:szCs w:val="28"/>
                <w:lang w:val="uk-UA"/>
              </w:rPr>
              <w:t>при зменшенні тиску, збільшенні температури, збільшенні концентрації СО</w:t>
            </w:r>
            <w:r w:rsidRPr="00932B1E">
              <w:rPr>
                <w:rFonts w:ascii="Times New Roman" w:hAnsi="Times New Roman" w:cs="Times New Roman"/>
                <w:sz w:val="28"/>
                <w:szCs w:val="28"/>
                <w:vertAlign w:val="subscript"/>
                <w:lang w:val="uk-UA"/>
              </w:rPr>
              <w:t>2</w:t>
            </w:r>
            <w:r w:rsidRPr="00932B1E">
              <w:rPr>
                <w:rFonts w:ascii="Times New Roman" w:hAnsi="Times New Roman" w:cs="Times New Roman"/>
                <w:sz w:val="28"/>
                <w:szCs w:val="28"/>
                <w:lang w:val="uk-UA"/>
              </w:rPr>
              <w:t>?</w:t>
            </w:r>
          </w:p>
        </w:tc>
      </w:tr>
      <w:tr w:rsidR="00932B1E" w:rsidRPr="00932B1E" w:rsidTr="00F55A18">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lang w:val="uk-UA"/>
              </w:rPr>
              <w:t>10.  Закінчити рівняння хімічних реакцій, вказати, які з них є необоротними:</w:t>
            </w:r>
          </w:p>
          <w:p w:rsidR="00932B1E" w:rsidRPr="00932B1E" w:rsidRDefault="00932B1E" w:rsidP="00F55A18">
            <w:pPr>
              <w:rPr>
                <w:rFonts w:ascii="Times New Roman" w:hAnsi="Times New Roman" w:cs="Times New Roman"/>
                <w:sz w:val="28"/>
                <w:szCs w:val="28"/>
                <w:lang w:val="en-US"/>
              </w:rPr>
            </w:pPr>
            <w:r w:rsidRPr="00932B1E">
              <w:rPr>
                <w:rFonts w:ascii="Times New Roman" w:hAnsi="Times New Roman" w:cs="Times New Roman"/>
                <w:sz w:val="28"/>
                <w:szCs w:val="28"/>
                <w:lang w:val="uk-UA"/>
              </w:rPr>
              <w:t>К</w:t>
            </w:r>
            <w:r w:rsidRPr="00932B1E">
              <w:rPr>
                <w:rFonts w:ascii="Times New Roman" w:hAnsi="Times New Roman" w:cs="Times New Roman"/>
                <w:sz w:val="28"/>
                <w:szCs w:val="28"/>
                <w:lang w:val="en-US"/>
              </w:rPr>
              <w:t>NO</w:t>
            </w:r>
            <w:r w:rsidRPr="00932B1E">
              <w:rPr>
                <w:rFonts w:ascii="Times New Roman" w:hAnsi="Times New Roman" w:cs="Times New Roman"/>
                <w:sz w:val="28"/>
                <w:szCs w:val="28"/>
                <w:vertAlign w:val="subscript"/>
                <w:lang w:val="uk-UA"/>
              </w:rPr>
              <w:t>3</w:t>
            </w:r>
            <w:r w:rsidRPr="00932B1E">
              <w:rPr>
                <w:rFonts w:ascii="Times New Roman" w:hAnsi="Times New Roman" w:cs="Times New Roman"/>
                <w:sz w:val="28"/>
                <w:szCs w:val="28"/>
                <w:vertAlign w:val="subscript"/>
                <w:lang w:val="en-US"/>
              </w:rPr>
              <w:t xml:space="preserve"> </w:t>
            </w:r>
            <w:r w:rsidRPr="00932B1E">
              <w:rPr>
                <w:rFonts w:ascii="Times New Roman" w:hAnsi="Times New Roman" w:cs="Times New Roman"/>
                <w:sz w:val="28"/>
                <w:szCs w:val="28"/>
                <w:lang w:val="en-US"/>
              </w:rPr>
              <w:t>+</w:t>
            </w: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lang w:val="en-US"/>
              </w:rPr>
              <w:t>Li</w:t>
            </w:r>
            <w:r w:rsidRPr="00932B1E">
              <w:rPr>
                <w:rFonts w:ascii="Times New Roman" w:hAnsi="Times New Roman" w:cs="Times New Roman"/>
                <w:sz w:val="28"/>
                <w:szCs w:val="28"/>
                <w:vertAlign w:val="subscript"/>
                <w:lang w:val="en-US"/>
              </w:rPr>
              <w:t>2</w:t>
            </w:r>
            <w:r w:rsidRPr="00932B1E">
              <w:rPr>
                <w:rFonts w:ascii="Times New Roman" w:hAnsi="Times New Roman" w:cs="Times New Roman"/>
                <w:sz w:val="28"/>
                <w:szCs w:val="28"/>
                <w:lang w:val="en-US"/>
              </w:rPr>
              <w:t>CO</w:t>
            </w:r>
            <w:r w:rsidRPr="00932B1E">
              <w:rPr>
                <w:rFonts w:ascii="Times New Roman" w:hAnsi="Times New Roman" w:cs="Times New Roman"/>
                <w:sz w:val="28"/>
                <w:szCs w:val="28"/>
                <w:vertAlign w:val="subscript"/>
                <w:lang w:val="uk-UA"/>
              </w:rPr>
              <w:t xml:space="preserve">3 </w:t>
            </w:r>
            <w:r w:rsidRPr="00932B1E">
              <w:rPr>
                <w:rFonts w:ascii="Times New Roman" w:hAnsi="Times New Roman" w:cs="Times New Roman"/>
                <w:sz w:val="28"/>
                <w:szCs w:val="28"/>
                <w:lang w:val="uk-UA"/>
              </w:rPr>
              <w:t>→</w:t>
            </w:r>
          </w:p>
          <w:p w:rsidR="00932B1E" w:rsidRPr="00932B1E" w:rsidRDefault="00932B1E" w:rsidP="00F55A18">
            <w:pPr>
              <w:rPr>
                <w:rFonts w:ascii="Times New Roman" w:hAnsi="Times New Roman" w:cs="Times New Roman"/>
                <w:sz w:val="28"/>
                <w:szCs w:val="28"/>
                <w:vertAlign w:val="subscript"/>
                <w:lang w:val="en-US"/>
              </w:rPr>
            </w:pPr>
            <w:r w:rsidRPr="00932B1E">
              <w:rPr>
                <w:rFonts w:ascii="Times New Roman" w:hAnsi="Times New Roman" w:cs="Times New Roman"/>
                <w:sz w:val="28"/>
                <w:szCs w:val="28"/>
                <w:lang w:val="uk-UA"/>
              </w:rPr>
              <w:t>Ва</w:t>
            </w:r>
            <w:r w:rsidRPr="00932B1E">
              <w:rPr>
                <w:rFonts w:ascii="Times New Roman" w:hAnsi="Times New Roman" w:cs="Times New Roman"/>
                <w:sz w:val="28"/>
                <w:szCs w:val="28"/>
                <w:lang w:val="en-GB"/>
              </w:rPr>
              <w:t>Cl</w:t>
            </w:r>
            <w:r w:rsidRPr="00932B1E">
              <w:rPr>
                <w:rFonts w:ascii="Times New Roman" w:hAnsi="Times New Roman" w:cs="Times New Roman"/>
                <w:sz w:val="28"/>
                <w:szCs w:val="28"/>
                <w:vertAlign w:val="subscript"/>
                <w:lang w:val="uk-UA"/>
              </w:rPr>
              <w:t xml:space="preserve">2  </w:t>
            </w:r>
            <w:r w:rsidRPr="00932B1E">
              <w:rPr>
                <w:rFonts w:ascii="Times New Roman" w:hAnsi="Times New Roman" w:cs="Times New Roman"/>
                <w:sz w:val="28"/>
                <w:szCs w:val="28"/>
                <w:lang w:val="uk-UA"/>
              </w:rPr>
              <w:t>+</w:t>
            </w:r>
            <w:r w:rsidRPr="00932B1E">
              <w:rPr>
                <w:rFonts w:ascii="Times New Roman" w:hAnsi="Times New Roman" w:cs="Times New Roman"/>
                <w:sz w:val="28"/>
                <w:szCs w:val="28"/>
                <w:lang w:val="en-US"/>
              </w:rPr>
              <w:t xml:space="preserve"> Na</w:t>
            </w:r>
            <w:r w:rsidRPr="00932B1E">
              <w:rPr>
                <w:rFonts w:ascii="Times New Roman" w:hAnsi="Times New Roman" w:cs="Times New Roman"/>
                <w:sz w:val="28"/>
                <w:szCs w:val="28"/>
                <w:vertAlign w:val="subscript"/>
                <w:lang w:val="uk-UA"/>
              </w:rPr>
              <w:t>2</w:t>
            </w:r>
            <w:r w:rsidRPr="00932B1E">
              <w:rPr>
                <w:rFonts w:ascii="Times New Roman" w:hAnsi="Times New Roman" w:cs="Times New Roman"/>
                <w:sz w:val="28"/>
                <w:szCs w:val="28"/>
                <w:lang w:val="en-US"/>
              </w:rPr>
              <w:t>SO</w:t>
            </w:r>
            <w:r w:rsidRPr="00932B1E">
              <w:rPr>
                <w:rFonts w:ascii="Times New Roman" w:hAnsi="Times New Roman" w:cs="Times New Roman"/>
                <w:sz w:val="28"/>
                <w:szCs w:val="28"/>
                <w:vertAlign w:val="subscript"/>
                <w:lang w:val="en-US"/>
              </w:rPr>
              <w:t>4</w:t>
            </w:r>
            <w:r w:rsidRPr="00932B1E">
              <w:rPr>
                <w:rFonts w:ascii="Times New Roman" w:hAnsi="Times New Roman" w:cs="Times New Roman"/>
                <w:sz w:val="28"/>
                <w:szCs w:val="28"/>
                <w:vertAlign w:val="subscript"/>
                <w:lang w:val="uk-UA"/>
              </w:rPr>
              <w:t xml:space="preserve"> </w:t>
            </w:r>
            <w:r w:rsidRPr="00932B1E">
              <w:rPr>
                <w:rFonts w:ascii="Times New Roman" w:hAnsi="Times New Roman" w:cs="Times New Roman"/>
                <w:sz w:val="28"/>
                <w:szCs w:val="28"/>
                <w:lang w:val="uk-UA"/>
              </w:rPr>
              <w:t>→</w:t>
            </w:r>
          </w:p>
          <w:p w:rsidR="00932B1E" w:rsidRPr="00932B1E" w:rsidRDefault="00932B1E" w:rsidP="00F55A18">
            <w:pPr>
              <w:rPr>
                <w:rFonts w:ascii="Times New Roman" w:hAnsi="Times New Roman" w:cs="Times New Roman"/>
                <w:sz w:val="28"/>
                <w:szCs w:val="28"/>
                <w:lang w:val="en-US"/>
              </w:rPr>
            </w:pPr>
            <w:r w:rsidRPr="00932B1E">
              <w:rPr>
                <w:rFonts w:ascii="Times New Roman" w:hAnsi="Times New Roman" w:cs="Times New Roman"/>
                <w:sz w:val="28"/>
                <w:szCs w:val="28"/>
                <w:lang w:val="en-US"/>
              </w:rPr>
              <w:lastRenderedPageBreak/>
              <w:t xml:space="preserve"> </w:t>
            </w:r>
            <w:r w:rsidRPr="00932B1E">
              <w:rPr>
                <w:rFonts w:ascii="Times New Roman" w:hAnsi="Times New Roman" w:cs="Times New Roman"/>
                <w:sz w:val="28"/>
                <w:szCs w:val="28"/>
                <w:lang w:val="uk-UA"/>
              </w:rPr>
              <w:t>К</w:t>
            </w:r>
            <w:r w:rsidRPr="00932B1E">
              <w:rPr>
                <w:rFonts w:ascii="Times New Roman" w:hAnsi="Times New Roman" w:cs="Times New Roman"/>
                <w:sz w:val="28"/>
                <w:szCs w:val="28"/>
                <w:lang w:val="en-US"/>
              </w:rPr>
              <w:t xml:space="preserve">Br + </w:t>
            </w:r>
            <w:r w:rsidRPr="00932B1E">
              <w:rPr>
                <w:rFonts w:ascii="Times New Roman" w:hAnsi="Times New Roman" w:cs="Times New Roman"/>
                <w:sz w:val="28"/>
                <w:szCs w:val="28"/>
                <w:lang w:val="uk-UA"/>
              </w:rPr>
              <w:t>А</w:t>
            </w:r>
            <w:r w:rsidRPr="00932B1E">
              <w:rPr>
                <w:rFonts w:ascii="Times New Roman" w:hAnsi="Times New Roman" w:cs="Times New Roman"/>
                <w:sz w:val="28"/>
                <w:szCs w:val="28"/>
                <w:lang w:val="en-GB"/>
              </w:rPr>
              <w:t>l</w:t>
            </w:r>
            <w:r w:rsidRPr="00932B1E">
              <w:rPr>
                <w:rFonts w:ascii="Times New Roman" w:hAnsi="Times New Roman" w:cs="Times New Roman"/>
                <w:sz w:val="28"/>
                <w:szCs w:val="28"/>
                <w:lang w:val="uk-UA"/>
              </w:rPr>
              <w:t>(</w:t>
            </w:r>
            <w:r w:rsidRPr="00932B1E">
              <w:rPr>
                <w:rFonts w:ascii="Times New Roman" w:hAnsi="Times New Roman" w:cs="Times New Roman"/>
                <w:sz w:val="28"/>
                <w:szCs w:val="28"/>
                <w:lang w:val="en-US"/>
              </w:rPr>
              <w:t>NO</w:t>
            </w:r>
            <w:r w:rsidRPr="00932B1E">
              <w:rPr>
                <w:rFonts w:ascii="Times New Roman" w:hAnsi="Times New Roman" w:cs="Times New Roman"/>
                <w:sz w:val="28"/>
                <w:szCs w:val="28"/>
                <w:vertAlign w:val="subscript"/>
                <w:lang w:val="uk-UA"/>
              </w:rPr>
              <w:t>3</w:t>
            </w:r>
            <w:r w:rsidRPr="00932B1E">
              <w:rPr>
                <w:rFonts w:ascii="Times New Roman" w:hAnsi="Times New Roman" w:cs="Times New Roman"/>
                <w:sz w:val="28"/>
                <w:szCs w:val="28"/>
                <w:lang w:val="uk-UA"/>
              </w:rPr>
              <w:t>)</w:t>
            </w:r>
            <w:r w:rsidRPr="00932B1E">
              <w:rPr>
                <w:rFonts w:ascii="Times New Roman" w:hAnsi="Times New Roman" w:cs="Times New Roman"/>
                <w:sz w:val="28"/>
                <w:szCs w:val="28"/>
                <w:vertAlign w:val="subscript"/>
                <w:lang w:val="uk-UA"/>
              </w:rPr>
              <w:t xml:space="preserve">3 </w:t>
            </w:r>
            <w:r w:rsidRPr="00932B1E">
              <w:rPr>
                <w:rFonts w:ascii="Times New Roman" w:hAnsi="Times New Roman" w:cs="Times New Roman"/>
                <w:sz w:val="28"/>
                <w:szCs w:val="28"/>
                <w:lang w:val="uk-UA"/>
              </w:rPr>
              <w:t xml:space="preserve">→   </w:t>
            </w:r>
          </w:p>
        </w:tc>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lang w:val="uk-UA"/>
              </w:rPr>
              <w:lastRenderedPageBreak/>
              <w:t>10. Закінчити рівняння хімічних реакцій, вказати, які з них є необоротними:</w:t>
            </w:r>
          </w:p>
          <w:p w:rsidR="00932B1E" w:rsidRPr="00932B1E" w:rsidRDefault="00932B1E" w:rsidP="00F55A18">
            <w:pPr>
              <w:rPr>
                <w:rFonts w:ascii="Times New Roman" w:hAnsi="Times New Roman" w:cs="Times New Roman"/>
                <w:sz w:val="28"/>
                <w:szCs w:val="28"/>
                <w:vertAlign w:val="subscript"/>
                <w:lang w:val="en-US"/>
              </w:rPr>
            </w:pPr>
            <w:r w:rsidRPr="00932B1E">
              <w:rPr>
                <w:rFonts w:ascii="Times New Roman" w:hAnsi="Times New Roman" w:cs="Times New Roman"/>
                <w:sz w:val="28"/>
                <w:szCs w:val="28"/>
                <w:lang w:val="en-US"/>
              </w:rPr>
              <w:t>Cu</w:t>
            </w:r>
            <w:r w:rsidRPr="00932B1E">
              <w:rPr>
                <w:rFonts w:ascii="Times New Roman" w:hAnsi="Times New Roman" w:cs="Times New Roman"/>
                <w:sz w:val="28"/>
                <w:szCs w:val="28"/>
                <w:lang w:val="uk-UA"/>
              </w:rPr>
              <w:t>(</w:t>
            </w:r>
            <w:r w:rsidRPr="00932B1E">
              <w:rPr>
                <w:rFonts w:ascii="Times New Roman" w:hAnsi="Times New Roman" w:cs="Times New Roman"/>
                <w:sz w:val="28"/>
                <w:szCs w:val="28"/>
                <w:lang w:val="en-US"/>
              </w:rPr>
              <w:t>NO</w:t>
            </w:r>
            <w:r w:rsidRPr="00932B1E">
              <w:rPr>
                <w:rFonts w:ascii="Times New Roman" w:hAnsi="Times New Roman" w:cs="Times New Roman"/>
                <w:sz w:val="28"/>
                <w:szCs w:val="28"/>
                <w:vertAlign w:val="subscript"/>
                <w:lang w:val="uk-UA"/>
              </w:rPr>
              <w:t>3</w:t>
            </w:r>
            <w:r w:rsidRPr="00932B1E">
              <w:rPr>
                <w:rFonts w:ascii="Times New Roman" w:hAnsi="Times New Roman" w:cs="Times New Roman"/>
                <w:sz w:val="28"/>
                <w:szCs w:val="28"/>
                <w:lang w:val="uk-UA"/>
              </w:rPr>
              <w:t>)</w:t>
            </w:r>
            <w:r w:rsidRPr="00932B1E">
              <w:rPr>
                <w:rFonts w:ascii="Times New Roman" w:hAnsi="Times New Roman" w:cs="Times New Roman"/>
                <w:sz w:val="28"/>
                <w:szCs w:val="28"/>
                <w:vertAlign w:val="subscript"/>
                <w:lang w:val="uk-UA"/>
              </w:rPr>
              <w:t xml:space="preserve">2  </w:t>
            </w:r>
            <w:r w:rsidRPr="00932B1E">
              <w:rPr>
                <w:rFonts w:ascii="Times New Roman" w:hAnsi="Times New Roman" w:cs="Times New Roman"/>
                <w:sz w:val="28"/>
                <w:szCs w:val="28"/>
                <w:lang w:val="uk-UA"/>
              </w:rPr>
              <w:t xml:space="preserve">+ </w:t>
            </w:r>
            <w:r w:rsidRPr="00932B1E">
              <w:rPr>
                <w:rFonts w:ascii="Times New Roman" w:hAnsi="Times New Roman" w:cs="Times New Roman"/>
                <w:sz w:val="28"/>
                <w:szCs w:val="28"/>
                <w:lang w:val="en-US"/>
              </w:rPr>
              <w:t>Na</w:t>
            </w:r>
            <w:r w:rsidRPr="00932B1E">
              <w:rPr>
                <w:rFonts w:ascii="Times New Roman" w:hAnsi="Times New Roman" w:cs="Times New Roman"/>
                <w:sz w:val="28"/>
                <w:szCs w:val="28"/>
                <w:lang w:val="uk-UA"/>
              </w:rPr>
              <w:t>ОН →</w:t>
            </w:r>
            <w:r w:rsidRPr="00932B1E">
              <w:rPr>
                <w:rFonts w:ascii="Times New Roman" w:hAnsi="Times New Roman" w:cs="Times New Roman"/>
                <w:sz w:val="28"/>
                <w:szCs w:val="28"/>
                <w:vertAlign w:val="subscript"/>
                <w:lang w:val="uk-UA"/>
              </w:rPr>
              <w:t xml:space="preserve"> </w:t>
            </w:r>
          </w:p>
          <w:p w:rsidR="00932B1E" w:rsidRPr="00932B1E" w:rsidRDefault="00932B1E" w:rsidP="00F55A18">
            <w:pPr>
              <w:rPr>
                <w:rFonts w:ascii="Times New Roman" w:hAnsi="Times New Roman" w:cs="Times New Roman"/>
                <w:sz w:val="28"/>
                <w:szCs w:val="28"/>
                <w:vertAlign w:val="subscript"/>
                <w:lang w:val="en-US"/>
              </w:rPr>
            </w:pPr>
            <w:r w:rsidRPr="00932B1E">
              <w:rPr>
                <w:rFonts w:ascii="Times New Roman" w:hAnsi="Times New Roman" w:cs="Times New Roman"/>
                <w:sz w:val="28"/>
                <w:szCs w:val="28"/>
                <w:lang w:val="en-US"/>
              </w:rPr>
              <w:t>Na</w:t>
            </w:r>
            <w:r w:rsidRPr="00932B1E">
              <w:rPr>
                <w:rFonts w:ascii="Times New Roman" w:hAnsi="Times New Roman" w:cs="Times New Roman"/>
                <w:sz w:val="28"/>
                <w:szCs w:val="28"/>
                <w:vertAlign w:val="subscript"/>
                <w:lang w:val="uk-UA"/>
              </w:rPr>
              <w:t>2</w:t>
            </w:r>
            <w:r w:rsidRPr="00932B1E">
              <w:rPr>
                <w:rFonts w:ascii="Times New Roman" w:hAnsi="Times New Roman" w:cs="Times New Roman"/>
                <w:sz w:val="28"/>
                <w:szCs w:val="28"/>
                <w:lang w:val="en-US"/>
              </w:rPr>
              <w:t>SO</w:t>
            </w:r>
            <w:r w:rsidRPr="00932B1E">
              <w:rPr>
                <w:rFonts w:ascii="Times New Roman" w:hAnsi="Times New Roman" w:cs="Times New Roman"/>
                <w:sz w:val="28"/>
                <w:szCs w:val="28"/>
                <w:vertAlign w:val="subscript"/>
                <w:lang w:val="en-US"/>
              </w:rPr>
              <w:t xml:space="preserve">4 </w:t>
            </w:r>
            <w:r w:rsidRPr="00932B1E">
              <w:rPr>
                <w:rFonts w:ascii="Times New Roman" w:hAnsi="Times New Roman" w:cs="Times New Roman"/>
                <w:sz w:val="28"/>
                <w:szCs w:val="28"/>
                <w:lang w:val="en-US"/>
              </w:rPr>
              <w:t xml:space="preserve">+ </w:t>
            </w:r>
            <w:proofErr w:type="spellStart"/>
            <w:r w:rsidRPr="00932B1E">
              <w:rPr>
                <w:rFonts w:ascii="Times New Roman" w:hAnsi="Times New Roman" w:cs="Times New Roman"/>
                <w:sz w:val="28"/>
                <w:szCs w:val="28"/>
                <w:lang w:val="en-US"/>
              </w:rPr>
              <w:t>KCl</w:t>
            </w:r>
            <w:proofErr w:type="spellEnd"/>
            <w:r w:rsidRPr="00932B1E">
              <w:rPr>
                <w:rFonts w:ascii="Times New Roman" w:hAnsi="Times New Roman" w:cs="Times New Roman"/>
                <w:sz w:val="28"/>
                <w:szCs w:val="28"/>
                <w:lang w:val="uk-UA"/>
              </w:rPr>
              <w:t xml:space="preserve"> →</w:t>
            </w:r>
          </w:p>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vertAlign w:val="subscript"/>
                <w:lang w:val="uk-UA"/>
              </w:rPr>
              <w:lastRenderedPageBreak/>
              <w:t xml:space="preserve"> </w:t>
            </w:r>
            <w:r w:rsidRPr="00932B1E">
              <w:rPr>
                <w:rFonts w:ascii="Times New Roman" w:hAnsi="Times New Roman" w:cs="Times New Roman"/>
                <w:sz w:val="28"/>
                <w:szCs w:val="28"/>
                <w:lang w:val="uk-UA"/>
              </w:rPr>
              <w:t>К</w:t>
            </w:r>
            <w:r w:rsidRPr="00932B1E">
              <w:rPr>
                <w:rFonts w:ascii="Times New Roman" w:hAnsi="Times New Roman" w:cs="Times New Roman"/>
                <w:sz w:val="28"/>
                <w:szCs w:val="28"/>
                <w:lang w:val="en-US"/>
              </w:rPr>
              <w:t>NO</w:t>
            </w:r>
            <w:r w:rsidRPr="00932B1E">
              <w:rPr>
                <w:rFonts w:ascii="Times New Roman" w:hAnsi="Times New Roman" w:cs="Times New Roman"/>
                <w:sz w:val="28"/>
                <w:szCs w:val="28"/>
                <w:vertAlign w:val="subscript"/>
                <w:lang w:val="uk-UA"/>
              </w:rPr>
              <w:t>3</w:t>
            </w:r>
            <w:r w:rsidRPr="00932B1E">
              <w:rPr>
                <w:rFonts w:ascii="Times New Roman" w:hAnsi="Times New Roman" w:cs="Times New Roman"/>
                <w:sz w:val="28"/>
                <w:szCs w:val="28"/>
                <w:lang w:val="en-US"/>
              </w:rPr>
              <w:t xml:space="preserve"> +</w:t>
            </w:r>
            <w:r w:rsidRPr="00932B1E">
              <w:rPr>
                <w:rFonts w:ascii="Times New Roman" w:hAnsi="Times New Roman" w:cs="Times New Roman"/>
                <w:sz w:val="28"/>
                <w:szCs w:val="28"/>
                <w:vertAlign w:val="subscript"/>
                <w:lang w:val="uk-UA"/>
              </w:rPr>
              <w:t xml:space="preserve">  </w:t>
            </w:r>
            <w:r w:rsidRPr="00932B1E">
              <w:rPr>
                <w:rFonts w:ascii="Times New Roman" w:hAnsi="Times New Roman" w:cs="Times New Roman"/>
                <w:sz w:val="28"/>
                <w:szCs w:val="28"/>
                <w:lang w:val="uk-UA"/>
              </w:rPr>
              <w:t>Ва</w:t>
            </w:r>
            <w:r w:rsidRPr="00932B1E">
              <w:rPr>
                <w:rFonts w:ascii="Times New Roman" w:hAnsi="Times New Roman" w:cs="Times New Roman"/>
                <w:sz w:val="28"/>
                <w:szCs w:val="28"/>
                <w:lang w:val="en-GB"/>
              </w:rPr>
              <w:t>(OH)</w:t>
            </w:r>
            <w:r w:rsidRPr="00932B1E">
              <w:rPr>
                <w:rFonts w:ascii="Times New Roman" w:hAnsi="Times New Roman" w:cs="Times New Roman"/>
                <w:sz w:val="28"/>
                <w:szCs w:val="28"/>
                <w:vertAlign w:val="subscript"/>
                <w:lang w:val="uk-UA"/>
              </w:rPr>
              <w:t xml:space="preserve">2   </w:t>
            </w:r>
            <w:r w:rsidRPr="00932B1E">
              <w:rPr>
                <w:rFonts w:ascii="Times New Roman" w:hAnsi="Times New Roman" w:cs="Times New Roman"/>
                <w:sz w:val="28"/>
                <w:szCs w:val="28"/>
                <w:lang w:val="uk-UA"/>
              </w:rPr>
              <w:t>→</w:t>
            </w:r>
          </w:p>
        </w:tc>
      </w:tr>
      <w:tr w:rsidR="00932B1E" w:rsidRPr="00932B1E" w:rsidTr="00F55A18">
        <w:tc>
          <w:tcPr>
            <w:tcW w:w="5418" w:type="dxa"/>
            <w:tcBorders>
              <w:top w:val="single" w:sz="4" w:space="0" w:color="auto"/>
              <w:left w:val="single" w:sz="4" w:space="0" w:color="auto"/>
              <w:bottom w:val="single" w:sz="4" w:space="0" w:color="auto"/>
              <w:right w:val="single" w:sz="4" w:space="0" w:color="auto"/>
            </w:tcBorders>
          </w:tcPr>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lang w:val="uk-UA"/>
              </w:rPr>
              <w:lastRenderedPageBreak/>
              <w:t>11. Яку масу амоній сульфату можна добути з амоніаку об’ємом  62,72 л, якщо вихід  продукту реакції 95%?</w:t>
            </w:r>
          </w:p>
          <w:p w:rsidR="00932B1E" w:rsidRPr="00932B1E" w:rsidRDefault="00932B1E" w:rsidP="00F55A18">
            <w:pPr>
              <w:rPr>
                <w:rFonts w:ascii="Times New Roman" w:hAnsi="Times New Roman" w:cs="Times New Roman"/>
                <w:sz w:val="28"/>
                <w:szCs w:val="28"/>
                <w:lang w:val="uk-UA"/>
              </w:rPr>
            </w:pPr>
          </w:p>
        </w:tc>
        <w:tc>
          <w:tcPr>
            <w:tcW w:w="5418" w:type="dxa"/>
            <w:tcBorders>
              <w:top w:val="single" w:sz="4" w:space="0" w:color="auto"/>
              <w:left w:val="single" w:sz="4" w:space="0" w:color="auto"/>
              <w:bottom w:val="single" w:sz="4" w:space="0" w:color="auto"/>
              <w:right w:val="single" w:sz="4" w:space="0" w:color="auto"/>
            </w:tcBorders>
            <w:hideMark/>
          </w:tcPr>
          <w:p w:rsidR="00932B1E" w:rsidRPr="00932B1E" w:rsidRDefault="00932B1E" w:rsidP="00F55A18">
            <w:pPr>
              <w:rPr>
                <w:rFonts w:ascii="Times New Roman" w:hAnsi="Times New Roman" w:cs="Times New Roman"/>
                <w:sz w:val="28"/>
                <w:szCs w:val="28"/>
                <w:lang w:val="uk-UA"/>
              </w:rPr>
            </w:pPr>
            <w:r w:rsidRPr="00932B1E">
              <w:rPr>
                <w:rFonts w:ascii="Times New Roman" w:hAnsi="Times New Roman" w:cs="Times New Roman"/>
                <w:sz w:val="28"/>
                <w:szCs w:val="28"/>
              </w:rPr>
              <w:t>1</w:t>
            </w:r>
            <w:r w:rsidRPr="00932B1E">
              <w:rPr>
                <w:rFonts w:ascii="Times New Roman" w:hAnsi="Times New Roman" w:cs="Times New Roman"/>
                <w:sz w:val="28"/>
                <w:szCs w:val="28"/>
                <w:lang w:val="uk-UA"/>
              </w:rPr>
              <w:t>1</w:t>
            </w:r>
            <w:r w:rsidRPr="00932B1E">
              <w:rPr>
                <w:rFonts w:ascii="Times New Roman" w:hAnsi="Times New Roman" w:cs="Times New Roman"/>
                <w:sz w:val="28"/>
                <w:szCs w:val="28"/>
              </w:rPr>
              <w:t xml:space="preserve">. </w:t>
            </w:r>
            <w:r w:rsidRPr="00932B1E">
              <w:rPr>
                <w:rFonts w:ascii="Times New Roman" w:hAnsi="Times New Roman" w:cs="Times New Roman"/>
                <w:sz w:val="28"/>
                <w:szCs w:val="28"/>
                <w:lang w:val="uk-UA"/>
              </w:rPr>
              <w:t xml:space="preserve">При спалюванні 19,4 г цинк сульфіду одержали </w:t>
            </w:r>
            <w:proofErr w:type="spellStart"/>
            <w:r w:rsidRPr="00932B1E">
              <w:rPr>
                <w:rFonts w:ascii="Times New Roman" w:hAnsi="Times New Roman" w:cs="Times New Roman"/>
                <w:sz w:val="28"/>
                <w:szCs w:val="28"/>
                <w:lang w:val="uk-UA"/>
              </w:rPr>
              <w:t>сульфур</w:t>
            </w:r>
            <w:proofErr w:type="spellEnd"/>
            <w:r w:rsidRPr="00932B1E">
              <w:rPr>
                <w:rFonts w:ascii="Times New Roman" w:hAnsi="Times New Roman" w:cs="Times New Roman"/>
                <w:sz w:val="28"/>
                <w:szCs w:val="28"/>
                <w:lang w:val="uk-UA"/>
              </w:rPr>
              <w:t xml:space="preserve"> (І</w:t>
            </w:r>
            <w:r w:rsidRPr="00932B1E">
              <w:rPr>
                <w:rFonts w:ascii="Times New Roman" w:hAnsi="Times New Roman" w:cs="Times New Roman"/>
                <w:sz w:val="28"/>
                <w:szCs w:val="28"/>
                <w:lang w:val="en-US"/>
              </w:rPr>
              <w:t>V</w:t>
            </w:r>
            <w:r w:rsidRPr="00932B1E">
              <w:rPr>
                <w:rFonts w:ascii="Times New Roman" w:hAnsi="Times New Roman" w:cs="Times New Roman"/>
                <w:sz w:val="28"/>
                <w:szCs w:val="28"/>
                <w:lang w:val="uk-UA"/>
              </w:rPr>
              <w:t xml:space="preserve">) оксид об’ємом 3,36 л.  Визначте вихід </w:t>
            </w:r>
            <w:proofErr w:type="spellStart"/>
            <w:r w:rsidRPr="00932B1E">
              <w:rPr>
                <w:rFonts w:ascii="Times New Roman" w:hAnsi="Times New Roman" w:cs="Times New Roman"/>
                <w:sz w:val="28"/>
                <w:szCs w:val="28"/>
                <w:lang w:val="uk-UA"/>
              </w:rPr>
              <w:t>сульфур</w:t>
            </w:r>
            <w:proofErr w:type="spellEnd"/>
            <w:r w:rsidRPr="00932B1E">
              <w:rPr>
                <w:rFonts w:ascii="Times New Roman" w:hAnsi="Times New Roman" w:cs="Times New Roman"/>
                <w:sz w:val="28"/>
                <w:szCs w:val="28"/>
                <w:lang w:val="uk-UA"/>
              </w:rPr>
              <w:t xml:space="preserve"> (І</w:t>
            </w:r>
            <w:r w:rsidRPr="00932B1E">
              <w:rPr>
                <w:rFonts w:ascii="Times New Roman" w:hAnsi="Times New Roman" w:cs="Times New Roman"/>
                <w:sz w:val="28"/>
                <w:szCs w:val="28"/>
                <w:lang w:val="en-US"/>
              </w:rPr>
              <w:t>V</w:t>
            </w:r>
            <w:r w:rsidRPr="00932B1E">
              <w:rPr>
                <w:rFonts w:ascii="Times New Roman" w:hAnsi="Times New Roman" w:cs="Times New Roman"/>
                <w:sz w:val="28"/>
                <w:szCs w:val="28"/>
                <w:lang w:val="uk-UA"/>
              </w:rPr>
              <w:t>) оксиду.</w:t>
            </w:r>
          </w:p>
        </w:tc>
      </w:tr>
    </w:tbl>
    <w:p w:rsidR="00932B1E" w:rsidRPr="00932B1E" w:rsidRDefault="00932B1E" w:rsidP="00932B1E">
      <w:pPr>
        <w:rPr>
          <w:rFonts w:ascii="Times New Roman" w:hAnsi="Times New Roman" w:cs="Times New Roman"/>
          <w:sz w:val="28"/>
          <w:szCs w:val="28"/>
          <w:lang w:val="uk-UA"/>
        </w:rPr>
      </w:pPr>
    </w:p>
    <w:p w:rsidR="00932B1E" w:rsidRDefault="00932B1E" w:rsidP="00932B1E">
      <w:pPr>
        <w:rPr>
          <w:sz w:val="26"/>
          <w:szCs w:val="26"/>
          <w:lang w:val="uk-UA"/>
        </w:rPr>
      </w:pPr>
    </w:p>
    <w:p w:rsidR="00932B1E" w:rsidRDefault="00932B1E" w:rsidP="00932B1E">
      <w:pPr>
        <w:rPr>
          <w:sz w:val="26"/>
          <w:szCs w:val="26"/>
          <w:lang w:val="uk-UA"/>
        </w:rPr>
      </w:pPr>
    </w:p>
    <w:p w:rsidR="00932B1E" w:rsidRDefault="00932B1E" w:rsidP="00932B1E">
      <w:pPr>
        <w:rPr>
          <w:rFonts w:ascii="Times New Roman" w:hAnsi="Times New Roman" w:cs="Times New Roman"/>
          <w:sz w:val="28"/>
          <w:szCs w:val="28"/>
        </w:rPr>
      </w:pPr>
      <w:r>
        <w:rPr>
          <w:sz w:val="26"/>
          <w:szCs w:val="26"/>
          <w:lang w:val="uk-UA"/>
        </w:rPr>
        <w:t>˃ ˂</w:t>
      </w:r>
      <w:r w:rsidRPr="00C16ED2">
        <w:rPr>
          <w:rFonts w:ascii="Times New Roman" w:hAnsi="Times New Roman" w:cs="Times New Roman"/>
          <w:sz w:val="28"/>
          <w:szCs w:val="28"/>
        </w:rPr>
        <w:t xml:space="preserve"> Контроль </w:t>
      </w:r>
      <w:proofErr w:type="spellStart"/>
      <w:r w:rsidRPr="00C16ED2">
        <w:rPr>
          <w:rFonts w:ascii="Times New Roman" w:hAnsi="Times New Roman" w:cs="Times New Roman"/>
          <w:sz w:val="28"/>
          <w:szCs w:val="28"/>
        </w:rPr>
        <w:t>знань</w:t>
      </w:r>
      <w:proofErr w:type="spellEnd"/>
      <w:r w:rsidRPr="00C16ED2">
        <w:rPr>
          <w:rFonts w:ascii="Times New Roman" w:hAnsi="Times New Roman" w:cs="Times New Roman"/>
          <w:sz w:val="28"/>
          <w:szCs w:val="28"/>
        </w:rPr>
        <w:t xml:space="preserve"> з теми : «</w:t>
      </w:r>
      <w:proofErr w:type="spellStart"/>
      <w:r w:rsidRPr="00C16ED2">
        <w:rPr>
          <w:rFonts w:ascii="Times New Roman" w:hAnsi="Times New Roman" w:cs="Times New Roman"/>
          <w:sz w:val="28"/>
          <w:szCs w:val="28"/>
        </w:rPr>
        <w:t>Хімічні</w:t>
      </w:r>
      <w:proofErr w:type="spellEnd"/>
      <w:r w:rsidRPr="00C16ED2">
        <w:rPr>
          <w:rFonts w:ascii="Times New Roman" w:hAnsi="Times New Roman" w:cs="Times New Roman"/>
          <w:sz w:val="28"/>
          <w:szCs w:val="28"/>
        </w:rPr>
        <w:t xml:space="preserve"> </w:t>
      </w:r>
      <w:proofErr w:type="spellStart"/>
      <w:r w:rsidRPr="00C16ED2">
        <w:rPr>
          <w:rFonts w:ascii="Times New Roman" w:hAnsi="Times New Roman" w:cs="Times New Roman"/>
          <w:sz w:val="28"/>
          <w:szCs w:val="28"/>
        </w:rPr>
        <w:t>реакції</w:t>
      </w:r>
      <w:proofErr w:type="spellEnd"/>
      <w:r w:rsidRPr="00C16ED2">
        <w:rPr>
          <w:rFonts w:ascii="Times New Roman" w:hAnsi="Times New Roman" w:cs="Times New Roman"/>
          <w:sz w:val="28"/>
          <w:szCs w:val="28"/>
        </w:rPr>
        <w:t>»</w:t>
      </w:r>
    </w:p>
    <w:p w:rsidR="00932B1E" w:rsidRDefault="00932B1E" w:rsidP="00932B1E">
      <w:pPr>
        <w:rPr>
          <w:rFonts w:ascii="Times New Roman" w:hAnsi="Times New Roman" w:cs="Times New Roman"/>
          <w:sz w:val="28"/>
          <w:szCs w:val="28"/>
        </w:rPr>
      </w:pPr>
      <w:proofErr w:type="spellStart"/>
      <w:r>
        <w:rPr>
          <w:rFonts w:ascii="Times New Roman" w:hAnsi="Times New Roman" w:cs="Times New Roman"/>
          <w:sz w:val="28"/>
          <w:szCs w:val="28"/>
        </w:rPr>
        <w:t>Хімічний</w:t>
      </w:r>
      <w:proofErr w:type="spellEnd"/>
      <w:r>
        <w:rPr>
          <w:rFonts w:ascii="Times New Roman" w:hAnsi="Times New Roman" w:cs="Times New Roman"/>
          <w:sz w:val="28"/>
          <w:szCs w:val="28"/>
        </w:rPr>
        <w:t xml:space="preserve"> диктант «</w:t>
      </w:r>
      <w:proofErr w:type="spellStart"/>
      <w:r>
        <w:rPr>
          <w:rFonts w:ascii="Times New Roman" w:hAnsi="Times New Roman" w:cs="Times New Roman"/>
          <w:sz w:val="28"/>
          <w:szCs w:val="28"/>
        </w:rPr>
        <w:t>Незакінчені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речення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завдання</w:t>
      </w:r>
      <w:proofErr w:type="spellEnd"/>
      <w:r>
        <w:rPr>
          <w:rFonts w:ascii="Times New Roman" w:hAnsi="Times New Roman" w:cs="Times New Roman"/>
          <w:sz w:val="28"/>
          <w:szCs w:val="28"/>
        </w:rPr>
        <w:t xml:space="preserve"> на 6 </w:t>
      </w:r>
      <w:proofErr w:type="spellStart"/>
      <w:r>
        <w:rPr>
          <w:rFonts w:ascii="Times New Roman" w:hAnsi="Times New Roman" w:cs="Times New Roman"/>
          <w:sz w:val="28"/>
          <w:szCs w:val="28"/>
        </w:rPr>
        <w:t>балів</w:t>
      </w:r>
      <w:proofErr w:type="spellEnd"/>
    </w:p>
    <w:p w:rsidR="00932B1E" w:rsidRDefault="00932B1E" w:rsidP="00EC38FA">
      <w:pPr>
        <w:pStyle w:val="a3"/>
        <w:numPr>
          <w:ilvl w:val="0"/>
          <w:numId w:val="230"/>
        </w:numPr>
        <w:rPr>
          <w:rFonts w:ascii="Times New Roman" w:hAnsi="Times New Roman" w:cs="Times New Roman"/>
          <w:sz w:val="28"/>
          <w:szCs w:val="28"/>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екзотермічних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реакціях</w:t>
      </w:r>
      <w:proofErr w:type="spellEnd"/>
      <w:r>
        <w:rPr>
          <w:rFonts w:ascii="Times New Roman" w:hAnsi="Times New Roman" w:cs="Times New Roman"/>
          <w:sz w:val="28"/>
          <w:szCs w:val="28"/>
        </w:rPr>
        <w:t xml:space="preserve"> теплота    …..</w:t>
      </w:r>
    </w:p>
    <w:p w:rsidR="00932B1E" w:rsidRDefault="00932B1E" w:rsidP="00EC38FA">
      <w:pPr>
        <w:pStyle w:val="a3"/>
        <w:numPr>
          <w:ilvl w:val="0"/>
          <w:numId w:val="230"/>
        </w:numPr>
        <w:rPr>
          <w:rFonts w:ascii="Times New Roman" w:hAnsi="Times New Roman" w:cs="Times New Roman"/>
          <w:sz w:val="28"/>
          <w:szCs w:val="28"/>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ендотермічних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реакціях</w:t>
      </w:r>
      <w:proofErr w:type="spellEnd"/>
      <w:r>
        <w:rPr>
          <w:rFonts w:ascii="Times New Roman" w:hAnsi="Times New Roman" w:cs="Times New Roman"/>
          <w:sz w:val="28"/>
          <w:szCs w:val="28"/>
        </w:rPr>
        <w:t xml:space="preserve"> теплота  ….</w:t>
      </w:r>
    </w:p>
    <w:p w:rsidR="00932B1E" w:rsidRDefault="00932B1E" w:rsidP="00EC38FA">
      <w:pPr>
        <w:pStyle w:val="a3"/>
        <w:numPr>
          <w:ilvl w:val="0"/>
          <w:numId w:val="230"/>
        </w:numPr>
        <w:rPr>
          <w:rFonts w:ascii="Times New Roman" w:hAnsi="Times New Roman" w:cs="Times New Roman"/>
          <w:sz w:val="28"/>
          <w:szCs w:val="28"/>
        </w:rPr>
      </w:pPr>
      <w:proofErr w:type="spellStart"/>
      <w:r>
        <w:rPr>
          <w:rFonts w:ascii="Times New Roman" w:hAnsi="Times New Roman" w:cs="Times New Roman"/>
          <w:sz w:val="28"/>
          <w:szCs w:val="28"/>
        </w:rPr>
        <w:t>Реакція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горіння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магнію</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це</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реакція</w:t>
      </w:r>
      <w:proofErr w:type="spellEnd"/>
      <w:r>
        <w:rPr>
          <w:rFonts w:ascii="Times New Roman" w:hAnsi="Times New Roman" w:cs="Times New Roman"/>
          <w:sz w:val="28"/>
          <w:szCs w:val="28"/>
        </w:rPr>
        <w:t>.</w:t>
      </w:r>
    </w:p>
    <w:p w:rsidR="00932B1E" w:rsidRPr="00C16ED2" w:rsidRDefault="00932B1E" w:rsidP="00EC38FA">
      <w:pPr>
        <w:pStyle w:val="a3"/>
        <w:numPr>
          <w:ilvl w:val="0"/>
          <w:numId w:val="230"/>
        </w:numPr>
        <w:rPr>
          <w:rFonts w:ascii="Times New Roman" w:hAnsi="Times New Roman" w:cs="Times New Roman"/>
          <w:sz w:val="28"/>
          <w:szCs w:val="28"/>
        </w:rPr>
      </w:pPr>
      <w:proofErr w:type="spellStart"/>
      <w:r>
        <w:rPr>
          <w:rFonts w:ascii="Times New Roman" w:hAnsi="Times New Roman" w:cs="Times New Roman"/>
          <w:sz w:val="28"/>
          <w:szCs w:val="28"/>
        </w:rPr>
        <w:t>Тепловий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ефект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реакції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це</w:t>
      </w:r>
      <w:proofErr w:type="spellEnd"/>
      <w:r>
        <w:rPr>
          <w:rFonts w:ascii="Times New Roman" w:hAnsi="Times New Roman" w:cs="Times New Roman"/>
          <w:sz w:val="28"/>
          <w:szCs w:val="28"/>
        </w:rPr>
        <w:t xml:space="preserve"> теплота, яка …. </w:t>
      </w:r>
      <w:proofErr w:type="spellStart"/>
      <w:r>
        <w:rPr>
          <w:rFonts w:ascii="Times New Roman" w:hAnsi="Times New Roman" w:cs="Times New Roman"/>
          <w:sz w:val="28"/>
          <w:szCs w:val="28"/>
        </w:rPr>
        <w:t>а</w:t>
      </w:r>
      <w:r w:rsidRPr="00C16ED2">
        <w:rPr>
          <w:rFonts w:ascii="Times New Roman" w:hAnsi="Times New Roman" w:cs="Times New Roman"/>
          <w:sz w:val="28"/>
          <w:szCs w:val="28"/>
        </w:rPr>
        <w:t>бо</w:t>
      </w:r>
      <w:proofErr w:type="spellEnd"/>
      <w:r w:rsidRPr="00C16ED2">
        <w:rPr>
          <w:rFonts w:ascii="Times New Roman" w:hAnsi="Times New Roman" w:cs="Times New Roman"/>
          <w:sz w:val="28"/>
          <w:szCs w:val="28"/>
        </w:rPr>
        <w:t>……..</w:t>
      </w:r>
    </w:p>
    <w:p w:rsidR="00932B1E" w:rsidRDefault="00932B1E" w:rsidP="00EC38FA">
      <w:pPr>
        <w:pStyle w:val="a3"/>
        <w:numPr>
          <w:ilvl w:val="0"/>
          <w:numId w:val="230"/>
        </w:numPr>
        <w:rPr>
          <w:rFonts w:ascii="Times New Roman" w:hAnsi="Times New Roman" w:cs="Times New Roman"/>
          <w:sz w:val="28"/>
          <w:szCs w:val="28"/>
        </w:rPr>
      </w:pPr>
      <w:proofErr w:type="spellStart"/>
      <w:r>
        <w:rPr>
          <w:rFonts w:ascii="Times New Roman" w:hAnsi="Times New Roman" w:cs="Times New Roman"/>
          <w:sz w:val="28"/>
          <w:szCs w:val="28"/>
        </w:rPr>
        <w:t>Тепловий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ефект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реакції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вимірюється</w:t>
      </w:r>
      <w:proofErr w:type="spellEnd"/>
      <w:r>
        <w:rPr>
          <w:rFonts w:ascii="Times New Roman" w:hAnsi="Times New Roman" w:cs="Times New Roman"/>
          <w:sz w:val="28"/>
          <w:szCs w:val="28"/>
        </w:rPr>
        <w:t xml:space="preserve"> в ….</w:t>
      </w:r>
    </w:p>
    <w:p w:rsidR="00932B1E" w:rsidRDefault="00932B1E" w:rsidP="00EC38FA">
      <w:pPr>
        <w:pStyle w:val="a3"/>
        <w:numPr>
          <w:ilvl w:val="0"/>
          <w:numId w:val="230"/>
        </w:numPr>
        <w:rPr>
          <w:rFonts w:ascii="Times New Roman" w:hAnsi="Times New Roman" w:cs="Times New Roman"/>
          <w:sz w:val="28"/>
          <w:szCs w:val="28"/>
        </w:rPr>
      </w:pPr>
      <w:proofErr w:type="spellStart"/>
      <w:r>
        <w:rPr>
          <w:rFonts w:ascii="Times New Roman" w:hAnsi="Times New Roman" w:cs="Times New Roman"/>
          <w:sz w:val="28"/>
          <w:szCs w:val="28"/>
        </w:rPr>
        <w:t>Тепловий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ефект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реакції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позначається</w:t>
      </w:r>
      <w:proofErr w:type="spellEnd"/>
      <w:r>
        <w:rPr>
          <w:rFonts w:ascii="Times New Roman" w:hAnsi="Times New Roman" w:cs="Times New Roman"/>
          <w:sz w:val="28"/>
          <w:szCs w:val="28"/>
        </w:rPr>
        <w:t xml:space="preserve"> ….</w:t>
      </w:r>
    </w:p>
    <w:p w:rsidR="00932B1E" w:rsidRDefault="00932B1E" w:rsidP="00EC38FA">
      <w:pPr>
        <w:pStyle w:val="a3"/>
        <w:numPr>
          <w:ilvl w:val="0"/>
          <w:numId w:val="230"/>
        </w:numPr>
        <w:rPr>
          <w:rFonts w:ascii="Times New Roman" w:hAnsi="Times New Roman" w:cs="Times New Roman"/>
          <w:sz w:val="28"/>
          <w:szCs w:val="28"/>
        </w:rPr>
      </w:pPr>
      <w:r>
        <w:rPr>
          <w:rFonts w:ascii="Times New Roman" w:hAnsi="Times New Roman" w:cs="Times New Roman"/>
          <w:sz w:val="28"/>
          <w:szCs w:val="28"/>
        </w:rPr>
        <w:t xml:space="preserve">При </w:t>
      </w:r>
      <w:proofErr w:type="spellStart"/>
      <w:r>
        <w:rPr>
          <w:rFonts w:ascii="Times New Roman" w:hAnsi="Times New Roman" w:cs="Times New Roman"/>
          <w:sz w:val="28"/>
          <w:szCs w:val="28"/>
        </w:rPr>
        <w:t>підвищенні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температури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екзотермічної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реакції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рівновага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зміститься</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бік</w:t>
      </w:r>
      <w:proofErr w:type="spellEnd"/>
      <w:r>
        <w:rPr>
          <w:rFonts w:ascii="Times New Roman" w:hAnsi="Times New Roman" w:cs="Times New Roman"/>
          <w:sz w:val="28"/>
          <w:szCs w:val="28"/>
        </w:rPr>
        <w:t>……</w:t>
      </w:r>
    </w:p>
    <w:p w:rsidR="00932B1E" w:rsidRDefault="00932B1E" w:rsidP="00EC38FA">
      <w:pPr>
        <w:pStyle w:val="a3"/>
        <w:numPr>
          <w:ilvl w:val="0"/>
          <w:numId w:val="230"/>
        </w:numPr>
        <w:rPr>
          <w:rFonts w:ascii="Times New Roman" w:hAnsi="Times New Roman" w:cs="Times New Roman"/>
          <w:sz w:val="28"/>
          <w:szCs w:val="28"/>
        </w:rPr>
      </w:pPr>
      <w:r>
        <w:rPr>
          <w:rFonts w:ascii="Times New Roman" w:hAnsi="Times New Roman" w:cs="Times New Roman"/>
          <w:sz w:val="28"/>
          <w:szCs w:val="28"/>
        </w:rPr>
        <w:t xml:space="preserve">При </w:t>
      </w:r>
      <w:proofErr w:type="spellStart"/>
      <w:r>
        <w:rPr>
          <w:rFonts w:ascii="Times New Roman" w:hAnsi="Times New Roman" w:cs="Times New Roman"/>
          <w:sz w:val="28"/>
          <w:szCs w:val="28"/>
        </w:rPr>
        <w:t>підвищенні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концентрації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реагентів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рівновага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зміщується</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бік</w:t>
      </w:r>
      <w:proofErr w:type="spellEnd"/>
      <w:r>
        <w:rPr>
          <w:rFonts w:ascii="Times New Roman" w:hAnsi="Times New Roman" w:cs="Times New Roman"/>
          <w:sz w:val="28"/>
          <w:szCs w:val="28"/>
        </w:rPr>
        <w:t>….</w:t>
      </w:r>
    </w:p>
    <w:p w:rsidR="00932B1E" w:rsidRDefault="00932B1E" w:rsidP="00EC38FA">
      <w:pPr>
        <w:pStyle w:val="a3"/>
        <w:numPr>
          <w:ilvl w:val="0"/>
          <w:numId w:val="230"/>
        </w:numPr>
        <w:rPr>
          <w:rFonts w:ascii="Times New Roman" w:hAnsi="Times New Roman" w:cs="Times New Roman"/>
          <w:sz w:val="28"/>
          <w:szCs w:val="28"/>
        </w:rPr>
      </w:pPr>
      <w:r>
        <w:rPr>
          <w:rFonts w:ascii="Times New Roman" w:hAnsi="Times New Roman" w:cs="Times New Roman"/>
          <w:sz w:val="28"/>
          <w:szCs w:val="28"/>
        </w:rPr>
        <w:t xml:space="preserve">При </w:t>
      </w:r>
      <w:proofErr w:type="spellStart"/>
      <w:r>
        <w:rPr>
          <w:rFonts w:ascii="Times New Roman" w:hAnsi="Times New Roman" w:cs="Times New Roman"/>
          <w:sz w:val="28"/>
          <w:szCs w:val="28"/>
        </w:rPr>
        <w:t>підвищенні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або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знижені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тиску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необхідно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рахувати</w:t>
      </w:r>
      <w:proofErr w:type="spellEnd"/>
      <w:r>
        <w:rPr>
          <w:rFonts w:ascii="Times New Roman" w:hAnsi="Times New Roman" w:cs="Times New Roman"/>
          <w:sz w:val="28"/>
          <w:szCs w:val="28"/>
        </w:rPr>
        <w:t>…..</w:t>
      </w:r>
    </w:p>
    <w:p w:rsidR="00932B1E" w:rsidRDefault="00932B1E" w:rsidP="00EC38FA">
      <w:pPr>
        <w:pStyle w:val="a3"/>
        <w:numPr>
          <w:ilvl w:val="0"/>
          <w:numId w:val="230"/>
        </w:numPr>
        <w:rPr>
          <w:rFonts w:ascii="Times New Roman" w:hAnsi="Times New Roman" w:cs="Times New Roman"/>
          <w:sz w:val="28"/>
          <w:szCs w:val="28"/>
        </w:rPr>
      </w:pPr>
      <w:proofErr w:type="spellStart"/>
      <w:r>
        <w:rPr>
          <w:rFonts w:ascii="Times New Roman" w:hAnsi="Times New Roman" w:cs="Times New Roman"/>
          <w:sz w:val="28"/>
          <w:szCs w:val="28"/>
        </w:rPr>
        <w:t>Хімічні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рівняння</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яких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зазначається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тепловий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ефект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реакції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називаються</w:t>
      </w:r>
      <w:proofErr w:type="spellEnd"/>
      <w:r>
        <w:rPr>
          <w:rFonts w:ascii="Times New Roman" w:hAnsi="Times New Roman" w:cs="Times New Roman"/>
          <w:sz w:val="28"/>
          <w:szCs w:val="28"/>
        </w:rPr>
        <w:t>….</w:t>
      </w:r>
    </w:p>
    <w:p w:rsidR="00932B1E" w:rsidRDefault="00932B1E" w:rsidP="00EC38FA">
      <w:pPr>
        <w:pStyle w:val="a3"/>
        <w:numPr>
          <w:ilvl w:val="0"/>
          <w:numId w:val="230"/>
        </w:numPr>
        <w:rPr>
          <w:rFonts w:ascii="Times New Roman" w:hAnsi="Times New Roman" w:cs="Times New Roman"/>
          <w:sz w:val="28"/>
          <w:szCs w:val="28"/>
        </w:rPr>
      </w:pPr>
      <w:proofErr w:type="spellStart"/>
      <w:r>
        <w:rPr>
          <w:rFonts w:ascii="Times New Roman" w:hAnsi="Times New Roman" w:cs="Times New Roman"/>
          <w:sz w:val="28"/>
          <w:szCs w:val="28"/>
        </w:rPr>
        <w:t>Реакції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які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одночасно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проходять</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двох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протилежних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напрямах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називають</w:t>
      </w:r>
      <w:proofErr w:type="spellEnd"/>
      <w:r>
        <w:rPr>
          <w:rFonts w:ascii="Times New Roman" w:hAnsi="Times New Roman" w:cs="Times New Roman"/>
          <w:sz w:val="28"/>
          <w:szCs w:val="28"/>
        </w:rPr>
        <w:t>….</w:t>
      </w:r>
    </w:p>
    <w:p w:rsidR="00932B1E" w:rsidRDefault="00932B1E" w:rsidP="00EC38FA">
      <w:pPr>
        <w:pStyle w:val="a3"/>
        <w:numPr>
          <w:ilvl w:val="0"/>
          <w:numId w:val="230"/>
        </w:numPr>
        <w:rPr>
          <w:rFonts w:ascii="Times New Roman" w:hAnsi="Times New Roman" w:cs="Times New Roman"/>
          <w:sz w:val="28"/>
          <w:szCs w:val="28"/>
        </w:rPr>
      </w:pPr>
      <w:r>
        <w:rPr>
          <w:rFonts w:ascii="Times New Roman" w:hAnsi="Times New Roman" w:cs="Times New Roman"/>
          <w:sz w:val="28"/>
          <w:szCs w:val="28"/>
        </w:rPr>
        <w:t xml:space="preserve">Стан </w:t>
      </w:r>
      <w:proofErr w:type="spellStart"/>
      <w:r>
        <w:rPr>
          <w:rFonts w:ascii="Times New Roman" w:hAnsi="Times New Roman" w:cs="Times New Roman"/>
          <w:sz w:val="28"/>
          <w:szCs w:val="28"/>
        </w:rPr>
        <w:t>системи</w:t>
      </w:r>
      <w:proofErr w:type="spellEnd"/>
      <w:r>
        <w:rPr>
          <w:rFonts w:ascii="Times New Roman" w:hAnsi="Times New Roman" w:cs="Times New Roman"/>
          <w:sz w:val="28"/>
          <w:szCs w:val="28"/>
        </w:rPr>
        <w:t xml:space="preserve">, за </w:t>
      </w:r>
      <w:proofErr w:type="spellStart"/>
      <w:r>
        <w:rPr>
          <w:rFonts w:ascii="Times New Roman" w:hAnsi="Times New Roman" w:cs="Times New Roman"/>
          <w:sz w:val="28"/>
          <w:szCs w:val="28"/>
        </w:rPr>
        <w:t>якого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швидкість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прямої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реакції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швидкості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зворотної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реакції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називають</w:t>
      </w:r>
      <w:proofErr w:type="spellEnd"/>
      <w:r>
        <w:rPr>
          <w:rFonts w:ascii="Times New Roman" w:hAnsi="Times New Roman" w:cs="Times New Roman"/>
          <w:sz w:val="28"/>
          <w:szCs w:val="28"/>
        </w:rPr>
        <w:t>…..</w:t>
      </w:r>
    </w:p>
    <w:p w:rsidR="00932B1E" w:rsidRDefault="00932B1E" w:rsidP="00932B1E">
      <w:pPr>
        <w:rPr>
          <w:rFonts w:ascii="Times New Roman" w:hAnsi="Times New Roman" w:cs="Times New Roman"/>
          <w:sz w:val="28"/>
          <w:szCs w:val="28"/>
        </w:rPr>
      </w:pPr>
      <w:proofErr w:type="spellStart"/>
      <w:r>
        <w:rPr>
          <w:rFonts w:ascii="Times New Roman" w:hAnsi="Times New Roman" w:cs="Times New Roman"/>
          <w:sz w:val="28"/>
          <w:szCs w:val="28"/>
        </w:rPr>
        <w:t>Завдання</w:t>
      </w:r>
      <w:proofErr w:type="spellEnd"/>
      <w:r>
        <w:rPr>
          <w:rFonts w:ascii="Times New Roman" w:hAnsi="Times New Roman" w:cs="Times New Roman"/>
          <w:sz w:val="28"/>
          <w:szCs w:val="28"/>
        </w:rPr>
        <w:t xml:space="preserve">  до 9 </w:t>
      </w:r>
      <w:proofErr w:type="spellStart"/>
      <w:r>
        <w:rPr>
          <w:rFonts w:ascii="Times New Roman" w:hAnsi="Times New Roman" w:cs="Times New Roman"/>
          <w:sz w:val="28"/>
          <w:szCs w:val="28"/>
        </w:rPr>
        <w:t>балів</w:t>
      </w:r>
      <w:proofErr w:type="spellEnd"/>
    </w:p>
    <w:p w:rsidR="00932B1E" w:rsidRDefault="00932B1E" w:rsidP="00EC38FA">
      <w:pPr>
        <w:pStyle w:val="a3"/>
        <w:numPr>
          <w:ilvl w:val="0"/>
          <w:numId w:val="231"/>
        </w:numPr>
        <w:rPr>
          <w:rFonts w:ascii="Times New Roman" w:hAnsi="Times New Roman" w:cs="Times New Roman"/>
          <w:sz w:val="28"/>
          <w:szCs w:val="28"/>
        </w:rPr>
      </w:pPr>
      <w:r>
        <w:rPr>
          <w:rFonts w:ascii="Times New Roman" w:hAnsi="Times New Roman" w:cs="Times New Roman"/>
          <w:sz w:val="28"/>
          <w:szCs w:val="28"/>
        </w:rPr>
        <w:t xml:space="preserve">Дайте </w:t>
      </w:r>
      <w:proofErr w:type="spellStart"/>
      <w:r>
        <w:rPr>
          <w:rFonts w:ascii="Times New Roman" w:hAnsi="Times New Roman" w:cs="Times New Roman"/>
          <w:sz w:val="28"/>
          <w:szCs w:val="28"/>
        </w:rPr>
        <w:t>відповіді</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питання</w:t>
      </w:r>
      <w:proofErr w:type="spellEnd"/>
      <w:r>
        <w:rPr>
          <w:rFonts w:ascii="Times New Roman" w:hAnsi="Times New Roman" w:cs="Times New Roman"/>
          <w:sz w:val="28"/>
          <w:szCs w:val="28"/>
        </w:rPr>
        <w:t>:</w:t>
      </w:r>
    </w:p>
    <w:p w:rsidR="00932B1E" w:rsidRDefault="00932B1E" w:rsidP="00EC38FA">
      <w:pPr>
        <w:pStyle w:val="a3"/>
        <w:numPr>
          <w:ilvl w:val="0"/>
          <w:numId w:val="232"/>
        </w:numPr>
        <w:rPr>
          <w:rFonts w:ascii="Times New Roman" w:hAnsi="Times New Roman" w:cs="Times New Roman"/>
          <w:sz w:val="28"/>
          <w:szCs w:val="28"/>
        </w:rPr>
      </w:pPr>
      <w:proofErr w:type="spellStart"/>
      <w:r>
        <w:rPr>
          <w:rFonts w:ascii="Times New Roman" w:hAnsi="Times New Roman" w:cs="Times New Roman"/>
          <w:sz w:val="28"/>
          <w:szCs w:val="28"/>
        </w:rPr>
        <w:t>Що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таке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оборотні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реакції</w:t>
      </w:r>
      <w:proofErr w:type="spellEnd"/>
    </w:p>
    <w:p w:rsidR="00932B1E" w:rsidRDefault="00932B1E" w:rsidP="00EC38FA">
      <w:pPr>
        <w:pStyle w:val="a3"/>
        <w:numPr>
          <w:ilvl w:val="0"/>
          <w:numId w:val="232"/>
        </w:numPr>
        <w:rPr>
          <w:rFonts w:ascii="Times New Roman" w:hAnsi="Times New Roman" w:cs="Times New Roman"/>
          <w:sz w:val="28"/>
          <w:szCs w:val="28"/>
        </w:rPr>
      </w:pPr>
      <w:proofErr w:type="spellStart"/>
      <w:r>
        <w:rPr>
          <w:rFonts w:ascii="Times New Roman" w:hAnsi="Times New Roman" w:cs="Times New Roman"/>
          <w:sz w:val="28"/>
          <w:szCs w:val="28"/>
        </w:rPr>
        <w:t>Що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таке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хімічна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рівновага</w:t>
      </w:r>
      <w:proofErr w:type="spellEnd"/>
    </w:p>
    <w:p w:rsidR="00932B1E" w:rsidRDefault="00932B1E" w:rsidP="00EC38FA">
      <w:pPr>
        <w:pStyle w:val="a3"/>
        <w:numPr>
          <w:ilvl w:val="0"/>
          <w:numId w:val="232"/>
        </w:numPr>
        <w:rPr>
          <w:rFonts w:ascii="Times New Roman" w:hAnsi="Times New Roman" w:cs="Times New Roman"/>
          <w:sz w:val="28"/>
          <w:szCs w:val="28"/>
        </w:rPr>
      </w:pPr>
      <w:proofErr w:type="spellStart"/>
      <w:r>
        <w:rPr>
          <w:rFonts w:ascii="Times New Roman" w:hAnsi="Times New Roman" w:cs="Times New Roman"/>
          <w:sz w:val="28"/>
          <w:szCs w:val="28"/>
        </w:rPr>
        <w:t>Які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фактори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впливають</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зсув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рівноваги</w:t>
      </w:r>
      <w:proofErr w:type="spellEnd"/>
      <w:r>
        <w:rPr>
          <w:rFonts w:ascii="Times New Roman" w:hAnsi="Times New Roman" w:cs="Times New Roman"/>
          <w:sz w:val="28"/>
          <w:szCs w:val="28"/>
        </w:rPr>
        <w:t>,</w:t>
      </w:r>
    </w:p>
    <w:p w:rsidR="00932B1E" w:rsidRPr="001F11F5" w:rsidRDefault="00932B1E" w:rsidP="00EC38FA">
      <w:pPr>
        <w:pStyle w:val="a3"/>
        <w:numPr>
          <w:ilvl w:val="0"/>
          <w:numId w:val="232"/>
        </w:numPr>
        <w:rPr>
          <w:rFonts w:ascii="Times New Roman" w:hAnsi="Times New Roman" w:cs="Times New Roman"/>
          <w:sz w:val="28"/>
          <w:szCs w:val="28"/>
        </w:rPr>
      </w:pPr>
      <w:proofErr w:type="spellStart"/>
      <w:r>
        <w:rPr>
          <w:rFonts w:ascii="Times New Roman" w:hAnsi="Times New Roman" w:cs="Times New Roman"/>
          <w:sz w:val="28"/>
          <w:szCs w:val="28"/>
        </w:rPr>
        <w:t>Що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таке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ендо</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екзотермічні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реакції</w:t>
      </w:r>
      <w:proofErr w:type="spellEnd"/>
      <w:r>
        <w:rPr>
          <w:rFonts w:ascii="Times New Roman" w:hAnsi="Times New Roman" w:cs="Times New Roman"/>
          <w:sz w:val="28"/>
          <w:szCs w:val="28"/>
        </w:rPr>
        <w:t>.</w:t>
      </w:r>
    </w:p>
    <w:p w:rsidR="00932B1E" w:rsidRDefault="00932B1E" w:rsidP="00932B1E">
      <w:pPr>
        <w:pStyle w:val="a3"/>
        <w:ind w:left="644"/>
        <w:rPr>
          <w:rFonts w:ascii="Times New Roman" w:hAnsi="Times New Roman" w:cs="Times New Roman"/>
          <w:sz w:val="32"/>
          <w:szCs w:val="32"/>
        </w:rPr>
      </w:pPr>
      <w:r>
        <w:rPr>
          <w:rFonts w:ascii="Times New Roman" w:hAnsi="Times New Roman" w:cs="Times New Roman"/>
          <w:sz w:val="32"/>
          <w:szCs w:val="32"/>
        </w:rPr>
        <w:t xml:space="preserve">2.Вкажіть тип </w:t>
      </w:r>
      <w:proofErr w:type="spellStart"/>
      <w:r>
        <w:rPr>
          <w:rFonts w:ascii="Times New Roman" w:hAnsi="Times New Roman" w:cs="Times New Roman"/>
          <w:sz w:val="32"/>
          <w:szCs w:val="32"/>
        </w:rPr>
        <w:t>хімічної</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реакції</w:t>
      </w:r>
      <w:proofErr w:type="spellEnd"/>
      <w:r>
        <w:rPr>
          <w:rFonts w:ascii="Times New Roman" w:hAnsi="Times New Roman" w:cs="Times New Roman"/>
          <w:sz w:val="32"/>
          <w:szCs w:val="32"/>
        </w:rPr>
        <w:t xml:space="preserve"> за </w:t>
      </w:r>
      <w:proofErr w:type="spellStart"/>
      <w:r>
        <w:rPr>
          <w:rFonts w:ascii="Times New Roman" w:hAnsi="Times New Roman" w:cs="Times New Roman"/>
          <w:sz w:val="32"/>
          <w:szCs w:val="32"/>
        </w:rPr>
        <w:t>тепловим</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ефектом</w:t>
      </w:r>
      <w:proofErr w:type="spellEnd"/>
      <w:r>
        <w:rPr>
          <w:rFonts w:ascii="Times New Roman" w:hAnsi="Times New Roman" w:cs="Times New Roman"/>
          <w:sz w:val="32"/>
          <w:szCs w:val="32"/>
        </w:rPr>
        <w:t>:</w:t>
      </w:r>
    </w:p>
    <w:p w:rsidR="00932B1E" w:rsidRDefault="00932B1E" w:rsidP="00932B1E">
      <w:pPr>
        <w:pStyle w:val="a3"/>
        <w:rPr>
          <w:rFonts w:ascii="Times New Roman" w:hAnsi="Times New Roman" w:cs="Times New Roman"/>
          <w:sz w:val="32"/>
          <w:szCs w:val="32"/>
          <w:lang w:val="en-US"/>
        </w:rPr>
      </w:pPr>
      <w:r>
        <w:rPr>
          <w:rFonts w:ascii="Times New Roman" w:hAnsi="Times New Roman" w:cs="Times New Roman"/>
          <w:sz w:val="32"/>
          <w:szCs w:val="32"/>
        </w:rPr>
        <w:t>А</w:t>
      </w:r>
      <w:r w:rsidRPr="00932B1E">
        <w:rPr>
          <w:rFonts w:ascii="Times New Roman" w:hAnsi="Times New Roman" w:cs="Times New Roman"/>
          <w:sz w:val="32"/>
          <w:szCs w:val="32"/>
          <w:lang w:val="en-US"/>
        </w:rPr>
        <w:t xml:space="preserve">) </w:t>
      </w:r>
      <w:r>
        <w:rPr>
          <w:rFonts w:ascii="Times New Roman" w:hAnsi="Times New Roman" w:cs="Times New Roman"/>
          <w:sz w:val="32"/>
          <w:szCs w:val="32"/>
          <w:lang w:val="en-US"/>
        </w:rPr>
        <w:t xml:space="preserve"> </w:t>
      </w:r>
      <w:proofErr w:type="spellStart"/>
      <w:r>
        <w:rPr>
          <w:rFonts w:ascii="Times New Roman" w:hAnsi="Times New Roman" w:cs="Times New Roman"/>
          <w:sz w:val="32"/>
          <w:szCs w:val="32"/>
          <w:lang w:val="en-US"/>
        </w:rPr>
        <w:t>FeO</w:t>
      </w:r>
      <w:proofErr w:type="spellEnd"/>
      <w:r>
        <w:rPr>
          <w:rFonts w:ascii="Times New Roman" w:hAnsi="Times New Roman" w:cs="Times New Roman"/>
          <w:sz w:val="32"/>
          <w:szCs w:val="32"/>
          <w:lang w:val="en-US"/>
        </w:rPr>
        <w:t xml:space="preserve"> + CO →Fe + CO</w:t>
      </w:r>
      <w:r>
        <w:rPr>
          <w:rFonts w:ascii="Times New Roman" w:hAnsi="Times New Roman" w:cs="Times New Roman"/>
          <w:sz w:val="32"/>
          <w:szCs w:val="32"/>
          <w:vertAlign w:val="subscript"/>
          <w:lang w:val="en-US"/>
        </w:rPr>
        <w:t>2</w:t>
      </w:r>
      <w:r>
        <w:rPr>
          <w:rFonts w:ascii="Times New Roman" w:hAnsi="Times New Roman" w:cs="Times New Roman"/>
          <w:sz w:val="32"/>
          <w:szCs w:val="32"/>
          <w:lang w:val="en-US"/>
        </w:rPr>
        <w:t>; ∆H&lt;0</w:t>
      </w:r>
    </w:p>
    <w:p w:rsidR="00932B1E" w:rsidRDefault="00932B1E" w:rsidP="00932B1E">
      <w:pPr>
        <w:pStyle w:val="a3"/>
        <w:rPr>
          <w:rFonts w:ascii="Times New Roman" w:hAnsi="Times New Roman" w:cs="Times New Roman"/>
          <w:sz w:val="32"/>
          <w:szCs w:val="32"/>
          <w:lang w:val="en-US"/>
        </w:rPr>
      </w:pPr>
      <w:r>
        <w:rPr>
          <w:rFonts w:ascii="Times New Roman" w:hAnsi="Times New Roman" w:cs="Times New Roman"/>
          <w:sz w:val="32"/>
          <w:szCs w:val="32"/>
        </w:rPr>
        <w:t>Б</w:t>
      </w:r>
      <w:r w:rsidRPr="00D56B92">
        <w:rPr>
          <w:rFonts w:ascii="Times New Roman" w:hAnsi="Times New Roman" w:cs="Times New Roman"/>
          <w:sz w:val="32"/>
          <w:szCs w:val="32"/>
          <w:lang w:val="en-US"/>
        </w:rPr>
        <w:t xml:space="preserve">) </w:t>
      </w:r>
      <w:r>
        <w:rPr>
          <w:rFonts w:ascii="Times New Roman" w:hAnsi="Times New Roman" w:cs="Times New Roman"/>
          <w:sz w:val="32"/>
          <w:szCs w:val="32"/>
          <w:lang w:val="en-US"/>
        </w:rPr>
        <w:t>N</w:t>
      </w:r>
      <w:r>
        <w:rPr>
          <w:rFonts w:ascii="Times New Roman" w:hAnsi="Times New Roman" w:cs="Times New Roman"/>
          <w:sz w:val="32"/>
          <w:szCs w:val="32"/>
          <w:vertAlign w:val="subscript"/>
          <w:lang w:val="en-US"/>
        </w:rPr>
        <w:t xml:space="preserve">2 </w:t>
      </w:r>
      <w:r>
        <w:rPr>
          <w:rFonts w:ascii="Times New Roman" w:hAnsi="Times New Roman" w:cs="Times New Roman"/>
          <w:sz w:val="32"/>
          <w:szCs w:val="32"/>
          <w:lang w:val="en-US"/>
        </w:rPr>
        <w:t>+ O</w:t>
      </w:r>
      <w:r>
        <w:rPr>
          <w:rFonts w:ascii="Times New Roman" w:hAnsi="Times New Roman" w:cs="Times New Roman"/>
          <w:sz w:val="32"/>
          <w:szCs w:val="32"/>
          <w:vertAlign w:val="subscript"/>
          <w:lang w:val="en-US"/>
        </w:rPr>
        <w:t>2</w:t>
      </w:r>
      <w:r>
        <w:rPr>
          <w:rFonts w:ascii="Times New Roman" w:hAnsi="Times New Roman" w:cs="Times New Roman"/>
          <w:sz w:val="32"/>
          <w:szCs w:val="32"/>
          <w:lang w:val="en-US"/>
        </w:rPr>
        <w:t xml:space="preserve"> →2NO; ∆H&gt;0</w:t>
      </w:r>
    </w:p>
    <w:p w:rsidR="00932B1E" w:rsidRDefault="00932B1E" w:rsidP="00932B1E">
      <w:pPr>
        <w:pStyle w:val="a3"/>
        <w:rPr>
          <w:rFonts w:ascii="Times New Roman" w:hAnsi="Times New Roman" w:cs="Times New Roman"/>
          <w:sz w:val="32"/>
          <w:szCs w:val="32"/>
          <w:lang w:val="en-US"/>
        </w:rPr>
      </w:pPr>
      <w:r>
        <w:rPr>
          <w:rFonts w:ascii="Times New Roman" w:hAnsi="Times New Roman" w:cs="Times New Roman"/>
          <w:sz w:val="32"/>
          <w:szCs w:val="32"/>
          <w:lang w:val="en-US"/>
        </w:rPr>
        <w:lastRenderedPageBreak/>
        <w:t xml:space="preserve">B) </w:t>
      </w:r>
      <w:proofErr w:type="spellStart"/>
      <w:r>
        <w:rPr>
          <w:rFonts w:ascii="Times New Roman" w:hAnsi="Times New Roman" w:cs="Times New Roman"/>
          <w:sz w:val="32"/>
          <w:szCs w:val="32"/>
          <w:lang w:val="en-US"/>
        </w:rPr>
        <w:t>CaO</w:t>
      </w:r>
      <w:proofErr w:type="spellEnd"/>
      <w:r>
        <w:rPr>
          <w:rFonts w:ascii="Times New Roman" w:hAnsi="Times New Roman" w:cs="Times New Roman"/>
          <w:sz w:val="32"/>
          <w:szCs w:val="32"/>
          <w:lang w:val="en-US"/>
        </w:rPr>
        <w:t xml:space="preserve"> + H</w:t>
      </w:r>
      <w:r>
        <w:rPr>
          <w:rFonts w:ascii="Times New Roman" w:hAnsi="Times New Roman" w:cs="Times New Roman"/>
          <w:sz w:val="32"/>
          <w:szCs w:val="32"/>
          <w:vertAlign w:val="subscript"/>
          <w:lang w:val="en-US"/>
        </w:rPr>
        <w:t>2</w:t>
      </w:r>
      <w:r>
        <w:rPr>
          <w:rFonts w:ascii="Times New Roman" w:hAnsi="Times New Roman" w:cs="Times New Roman"/>
          <w:sz w:val="32"/>
          <w:szCs w:val="32"/>
          <w:lang w:val="en-US"/>
        </w:rPr>
        <w:t>O →Ca(OH)</w:t>
      </w:r>
      <w:r>
        <w:rPr>
          <w:rFonts w:ascii="Times New Roman" w:hAnsi="Times New Roman" w:cs="Times New Roman"/>
          <w:sz w:val="32"/>
          <w:szCs w:val="32"/>
          <w:vertAlign w:val="subscript"/>
          <w:lang w:val="en-US"/>
        </w:rPr>
        <w:t>2</w:t>
      </w:r>
      <w:r>
        <w:rPr>
          <w:rFonts w:ascii="Times New Roman" w:hAnsi="Times New Roman" w:cs="Times New Roman"/>
          <w:sz w:val="32"/>
          <w:szCs w:val="32"/>
          <w:lang w:val="en-US"/>
        </w:rPr>
        <w:t>; ∆H&lt;0</w:t>
      </w:r>
    </w:p>
    <w:p w:rsidR="00932B1E" w:rsidRDefault="00932B1E" w:rsidP="00932B1E">
      <w:pPr>
        <w:pStyle w:val="a3"/>
        <w:rPr>
          <w:rFonts w:ascii="Times New Roman" w:hAnsi="Times New Roman" w:cs="Times New Roman"/>
          <w:sz w:val="32"/>
          <w:szCs w:val="32"/>
          <w:lang w:val="en-US"/>
        </w:rPr>
      </w:pPr>
      <w:r>
        <w:rPr>
          <w:rFonts w:ascii="Times New Roman" w:hAnsi="Times New Roman" w:cs="Times New Roman"/>
          <w:sz w:val="32"/>
          <w:szCs w:val="32"/>
        </w:rPr>
        <w:t>Г</w:t>
      </w:r>
      <w:r w:rsidRPr="00C16ED2">
        <w:rPr>
          <w:rFonts w:ascii="Times New Roman" w:hAnsi="Times New Roman" w:cs="Times New Roman"/>
          <w:sz w:val="32"/>
          <w:szCs w:val="32"/>
          <w:lang w:val="en-US"/>
        </w:rPr>
        <w:t xml:space="preserve">) </w:t>
      </w:r>
      <w:r>
        <w:rPr>
          <w:rFonts w:ascii="Times New Roman" w:hAnsi="Times New Roman" w:cs="Times New Roman"/>
          <w:sz w:val="32"/>
          <w:szCs w:val="32"/>
          <w:lang w:val="en-US"/>
        </w:rPr>
        <w:t>CH</w:t>
      </w:r>
      <w:r>
        <w:rPr>
          <w:rFonts w:ascii="Times New Roman" w:hAnsi="Times New Roman" w:cs="Times New Roman"/>
          <w:sz w:val="32"/>
          <w:szCs w:val="32"/>
          <w:vertAlign w:val="subscript"/>
          <w:lang w:val="en-US"/>
        </w:rPr>
        <w:t>4</w:t>
      </w:r>
      <w:r>
        <w:rPr>
          <w:rFonts w:ascii="Times New Roman" w:hAnsi="Times New Roman" w:cs="Times New Roman"/>
          <w:sz w:val="32"/>
          <w:szCs w:val="32"/>
          <w:lang w:val="en-US"/>
        </w:rPr>
        <w:t xml:space="preserve"> + H</w:t>
      </w:r>
      <w:r>
        <w:rPr>
          <w:rFonts w:ascii="Times New Roman" w:hAnsi="Times New Roman" w:cs="Times New Roman"/>
          <w:sz w:val="32"/>
          <w:szCs w:val="32"/>
          <w:vertAlign w:val="subscript"/>
          <w:lang w:val="en-US"/>
        </w:rPr>
        <w:t>2</w:t>
      </w:r>
      <w:r>
        <w:rPr>
          <w:rFonts w:ascii="Times New Roman" w:hAnsi="Times New Roman" w:cs="Times New Roman"/>
          <w:sz w:val="32"/>
          <w:szCs w:val="32"/>
          <w:lang w:val="en-US"/>
        </w:rPr>
        <w:t>O →</w:t>
      </w:r>
      <w:r w:rsidRPr="00824C91">
        <w:rPr>
          <w:rFonts w:ascii="Times New Roman" w:hAnsi="Times New Roman" w:cs="Times New Roman"/>
          <w:sz w:val="32"/>
          <w:szCs w:val="32"/>
          <w:lang w:val="en-US"/>
        </w:rPr>
        <w:t xml:space="preserve"> </w:t>
      </w:r>
      <w:r>
        <w:rPr>
          <w:rFonts w:ascii="Times New Roman" w:hAnsi="Times New Roman" w:cs="Times New Roman"/>
          <w:sz w:val="32"/>
          <w:szCs w:val="32"/>
          <w:lang w:val="en-US"/>
        </w:rPr>
        <w:t>CO</w:t>
      </w:r>
      <w:r>
        <w:rPr>
          <w:rFonts w:ascii="Times New Roman" w:hAnsi="Times New Roman" w:cs="Times New Roman"/>
          <w:sz w:val="32"/>
          <w:szCs w:val="32"/>
          <w:vertAlign w:val="subscript"/>
          <w:lang w:val="en-US"/>
        </w:rPr>
        <w:t xml:space="preserve">2 </w:t>
      </w:r>
      <w:r>
        <w:rPr>
          <w:rFonts w:ascii="Times New Roman" w:hAnsi="Times New Roman" w:cs="Times New Roman"/>
          <w:sz w:val="32"/>
          <w:szCs w:val="32"/>
          <w:lang w:val="en-US"/>
        </w:rPr>
        <w:t>+ 3H</w:t>
      </w:r>
      <w:r>
        <w:rPr>
          <w:rFonts w:ascii="Times New Roman" w:hAnsi="Times New Roman" w:cs="Times New Roman"/>
          <w:sz w:val="32"/>
          <w:szCs w:val="32"/>
          <w:vertAlign w:val="subscript"/>
          <w:lang w:val="en-US"/>
        </w:rPr>
        <w:t>2</w:t>
      </w:r>
      <w:r>
        <w:rPr>
          <w:rFonts w:ascii="Times New Roman" w:hAnsi="Times New Roman" w:cs="Times New Roman"/>
          <w:sz w:val="32"/>
          <w:szCs w:val="32"/>
          <w:lang w:val="en-US"/>
        </w:rPr>
        <w:t>; ∆H&gt;0</w:t>
      </w:r>
    </w:p>
    <w:p w:rsidR="00932B1E" w:rsidRDefault="00932B1E" w:rsidP="00932B1E">
      <w:pPr>
        <w:pStyle w:val="a3"/>
        <w:rPr>
          <w:rFonts w:ascii="Times New Roman" w:hAnsi="Times New Roman" w:cs="Times New Roman"/>
          <w:sz w:val="32"/>
          <w:szCs w:val="32"/>
          <w:lang w:val="en-US"/>
        </w:rPr>
      </w:pPr>
      <w:r>
        <w:rPr>
          <w:rFonts w:ascii="Times New Roman" w:hAnsi="Times New Roman" w:cs="Times New Roman"/>
          <w:sz w:val="32"/>
          <w:szCs w:val="32"/>
        </w:rPr>
        <w:t>Д</w:t>
      </w:r>
      <w:r w:rsidRPr="00C16ED2">
        <w:rPr>
          <w:rFonts w:ascii="Times New Roman" w:hAnsi="Times New Roman" w:cs="Times New Roman"/>
          <w:sz w:val="32"/>
          <w:szCs w:val="32"/>
          <w:lang w:val="en-US"/>
        </w:rPr>
        <w:t xml:space="preserve">) </w:t>
      </w:r>
      <w:r>
        <w:rPr>
          <w:rFonts w:ascii="Times New Roman" w:hAnsi="Times New Roman" w:cs="Times New Roman"/>
          <w:sz w:val="32"/>
          <w:szCs w:val="32"/>
          <w:lang w:val="en-US"/>
        </w:rPr>
        <w:t>CO</w:t>
      </w:r>
      <w:r w:rsidRPr="00C16ED2">
        <w:rPr>
          <w:rFonts w:ascii="Times New Roman" w:hAnsi="Times New Roman" w:cs="Times New Roman"/>
          <w:sz w:val="32"/>
          <w:szCs w:val="32"/>
          <w:lang w:val="en-US"/>
        </w:rPr>
        <w:t xml:space="preserve"> +</w:t>
      </w:r>
      <w:r w:rsidRPr="00824C91">
        <w:rPr>
          <w:rFonts w:ascii="Times New Roman" w:hAnsi="Times New Roman" w:cs="Times New Roman"/>
          <w:sz w:val="32"/>
          <w:szCs w:val="32"/>
          <w:lang w:val="en-US"/>
        </w:rPr>
        <w:t xml:space="preserve"> </w:t>
      </w:r>
      <w:r>
        <w:rPr>
          <w:rFonts w:ascii="Times New Roman" w:hAnsi="Times New Roman" w:cs="Times New Roman"/>
          <w:sz w:val="32"/>
          <w:szCs w:val="32"/>
          <w:lang w:val="en-US"/>
        </w:rPr>
        <w:t>H</w:t>
      </w:r>
      <w:r>
        <w:rPr>
          <w:rFonts w:ascii="Times New Roman" w:hAnsi="Times New Roman" w:cs="Times New Roman"/>
          <w:sz w:val="32"/>
          <w:szCs w:val="32"/>
          <w:vertAlign w:val="subscript"/>
          <w:lang w:val="en-US"/>
        </w:rPr>
        <w:t>2</w:t>
      </w:r>
      <w:r>
        <w:rPr>
          <w:rFonts w:ascii="Times New Roman" w:hAnsi="Times New Roman" w:cs="Times New Roman"/>
          <w:sz w:val="32"/>
          <w:szCs w:val="32"/>
          <w:lang w:val="en-US"/>
        </w:rPr>
        <w:t>O→</w:t>
      </w:r>
      <w:r w:rsidRPr="00824C91">
        <w:rPr>
          <w:rFonts w:ascii="Times New Roman" w:hAnsi="Times New Roman" w:cs="Times New Roman"/>
          <w:sz w:val="32"/>
          <w:szCs w:val="32"/>
          <w:lang w:val="en-US"/>
        </w:rPr>
        <w:t xml:space="preserve"> </w:t>
      </w:r>
      <w:r>
        <w:rPr>
          <w:rFonts w:ascii="Times New Roman" w:hAnsi="Times New Roman" w:cs="Times New Roman"/>
          <w:sz w:val="32"/>
          <w:szCs w:val="32"/>
          <w:lang w:val="en-US"/>
        </w:rPr>
        <w:t>CO</w:t>
      </w:r>
      <w:r>
        <w:rPr>
          <w:rFonts w:ascii="Times New Roman" w:hAnsi="Times New Roman" w:cs="Times New Roman"/>
          <w:sz w:val="32"/>
          <w:szCs w:val="32"/>
          <w:vertAlign w:val="subscript"/>
          <w:lang w:val="en-US"/>
        </w:rPr>
        <w:t>2</w:t>
      </w:r>
      <w:r w:rsidRPr="00C16ED2">
        <w:rPr>
          <w:rFonts w:ascii="Times New Roman" w:hAnsi="Times New Roman" w:cs="Times New Roman"/>
          <w:sz w:val="32"/>
          <w:szCs w:val="32"/>
          <w:lang w:val="en-US"/>
        </w:rPr>
        <w:t xml:space="preserve"> + </w:t>
      </w:r>
      <w:r>
        <w:rPr>
          <w:rFonts w:ascii="Times New Roman" w:hAnsi="Times New Roman" w:cs="Times New Roman"/>
          <w:sz w:val="32"/>
          <w:szCs w:val="32"/>
          <w:lang w:val="en-US"/>
        </w:rPr>
        <w:t>H</w:t>
      </w:r>
      <w:r>
        <w:rPr>
          <w:rFonts w:ascii="Times New Roman" w:hAnsi="Times New Roman" w:cs="Times New Roman"/>
          <w:sz w:val="32"/>
          <w:szCs w:val="32"/>
          <w:vertAlign w:val="subscript"/>
          <w:lang w:val="en-US"/>
        </w:rPr>
        <w:t>2</w:t>
      </w:r>
      <w:r>
        <w:rPr>
          <w:rFonts w:ascii="Times New Roman" w:hAnsi="Times New Roman" w:cs="Times New Roman"/>
          <w:sz w:val="32"/>
          <w:szCs w:val="32"/>
          <w:lang w:val="en-US"/>
        </w:rPr>
        <w:t>; ; ∆H&lt;0</w:t>
      </w:r>
    </w:p>
    <w:p w:rsidR="00932B1E" w:rsidRPr="00932B1E" w:rsidRDefault="00932B1E" w:rsidP="00932B1E">
      <w:pPr>
        <w:pStyle w:val="a3"/>
        <w:rPr>
          <w:rFonts w:ascii="Arial" w:eastAsia="+mj-ea" w:hAnsi="Arial" w:cs="+mj-cs"/>
          <w:color w:val="000000"/>
          <w:sz w:val="32"/>
          <w:szCs w:val="32"/>
          <w:lang w:val="en-US"/>
        </w:rPr>
      </w:pPr>
      <w:r w:rsidRPr="00932B1E">
        <w:rPr>
          <w:rFonts w:ascii="Times New Roman" w:hAnsi="Times New Roman" w:cs="Times New Roman"/>
          <w:sz w:val="32"/>
          <w:szCs w:val="32"/>
          <w:lang w:val="en-US"/>
        </w:rPr>
        <w:t xml:space="preserve">3. </w:t>
      </w:r>
      <w:r w:rsidRPr="00932B1E">
        <w:rPr>
          <w:rFonts w:ascii="Arial" w:eastAsia="+mj-ea" w:hAnsi="Arial" w:cs="+mj-cs"/>
          <w:color w:val="000000"/>
          <w:sz w:val="64"/>
          <w:szCs w:val="64"/>
          <w:lang w:val="en-US"/>
        </w:rPr>
        <w:t xml:space="preserve">      </w:t>
      </w:r>
      <w:proofErr w:type="spellStart"/>
      <w:r w:rsidRPr="005C7144">
        <w:rPr>
          <w:rFonts w:ascii="Arial" w:eastAsia="+mj-ea" w:hAnsi="Arial" w:cs="+mj-cs"/>
          <w:color w:val="000000"/>
          <w:sz w:val="32"/>
          <w:szCs w:val="32"/>
        </w:rPr>
        <w:t>Реакція</w:t>
      </w:r>
      <w:proofErr w:type="spellEnd"/>
      <w:r w:rsidRPr="00932B1E">
        <w:rPr>
          <w:rFonts w:ascii="Arial" w:eastAsia="+mj-ea" w:hAnsi="Arial" w:cs="+mj-cs"/>
          <w:color w:val="000000"/>
          <w:sz w:val="32"/>
          <w:szCs w:val="32"/>
          <w:lang w:val="en-US"/>
        </w:rPr>
        <w:t xml:space="preserve"> </w:t>
      </w:r>
      <w:proofErr w:type="spellStart"/>
      <w:r w:rsidRPr="005C7144">
        <w:rPr>
          <w:rFonts w:ascii="Arial" w:eastAsia="+mj-ea" w:hAnsi="Arial" w:cs="+mj-cs"/>
          <w:color w:val="000000"/>
          <w:sz w:val="32"/>
          <w:szCs w:val="32"/>
        </w:rPr>
        <w:t>відбувається</w:t>
      </w:r>
      <w:proofErr w:type="spellEnd"/>
      <w:r w:rsidRPr="00932B1E">
        <w:rPr>
          <w:rFonts w:ascii="Arial" w:eastAsia="+mj-ea" w:hAnsi="Arial" w:cs="+mj-cs"/>
          <w:color w:val="000000"/>
          <w:sz w:val="32"/>
          <w:szCs w:val="32"/>
          <w:lang w:val="en-US"/>
        </w:rPr>
        <w:t xml:space="preserve"> </w:t>
      </w:r>
      <w:r w:rsidRPr="005C7144">
        <w:rPr>
          <w:rFonts w:ascii="Arial" w:eastAsia="+mj-ea" w:hAnsi="Arial" w:cs="+mj-cs"/>
          <w:color w:val="000000"/>
          <w:sz w:val="32"/>
          <w:szCs w:val="32"/>
        </w:rPr>
        <w:t>за</w:t>
      </w:r>
      <w:r w:rsidRPr="00932B1E">
        <w:rPr>
          <w:rFonts w:ascii="Arial" w:eastAsia="+mj-ea" w:hAnsi="Arial" w:cs="+mj-cs"/>
          <w:color w:val="000000"/>
          <w:sz w:val="32"/>
          <w:szCs w:val="32"/>
          <w:lang w:val="en-US"/>
        </w:rPr>
        <w:t xml:space="preserve"> </w:t>
      </w:r>
      <w:proofErr w:type="spellStart"/>
      <w:r w:rsidRPr="005C7144">
        <w:rPr>
          <w:rFonts w:ascii="Arial" w:eastAsia="+mj-ea" w:hAnsi="Arial" w:cs="+mj-cs"/>
          <w:color w:val="000000"/>
          <w:sz w:val="32"/>
          <w:szCs w:val="32"/>
        </w:rPr>
        <w:t>рівнянням</w:t>
      </w:r>
      <w:proofErr w:type="spellEnd"/>
      <w:r w:rsidRPr="00932B1E">
        <w:rPr>
          <w:rFonts w:ascii="Arial" w:eastAsia="+mj-ea" w:hAnsi="Arial" w:cs="+mj-cs"/>
          <w:color w:val="000000"/>
          <w:sz w:val="32"/>
          <w:szCs w:val="32"/>
          <w:lang w:val="en-US"/>
        </w:rPr>
        <w:t>:</w:t>
      </w:r>
      <w:r w:rsidRPr="00932B1E">
        <w:rPr>
          <w:rFonts w:ascii="Arial" w:eastAsia="+mj-ea" w:hAnsi="Arial" w:cs="+mj-cs"/>
          <w:color w:val="000000"/>
          <w:sz w:val="32"/>
          <w:szCs w:val="32"/>
          <w:lang w:val="en-US"/>
        </w:rPr>
        <w:br/>
      </w:r>
      <w:r w:rsidRPr="00932B1E">
        <w:rPr>
          <w:rFonts w:ascii="Arial" w:eastAsia="+mj-ea" w:hAnsi="Arial" w:cs="+mj-cs"/>
          <w:b/>
          <w:bCs/>
          <w:color w:val="000000"/>
          <w:sz w:val="32"/>
          <w:szCs w:val="32"/>
          <w:lang w:val="en-US"/>
        </w:rPr>
        <w:t>2SO</w:t>
      </w:r>
      <w:r w:rsidRPr="005C7144">
        <w:rPr>
          <w:rFonts w:ascii="Arial" w:eastAsia="+mj-ea" w:hAnsi="Arial" w:cs="+mj-cs"/>
          <w:b/>
          <w:bCs/>
          <w:color w:val="000000"/>
          <w:position w:val="-14"/>
          <w:sz w:val="32"/>
          <w:szCs w:val="32"/>
          <w:vertAlign w:val="subscript"/>
          <w:lang w:val="en-US"/>
        </w:rPr>
        <w:t>2</w:t>
      </w:r>
      <w:r w:rsidRPr="00932B1E">
        <w:rPr>
          <w:rFonts w:ascii="Arial" w:eastAsia="+mj-ea" w:hAnsi="Arial" w:cs="+mj-cs"/>
          <w:b/>
          <w:bCs/>
          <w:color w:val="000000"/>
          <w:position w:val="-14"/>
          <w:sz w:val="32"/>
          <w:szCs w:val="32"/>
          <w:vertAlign w:val="subscript"/>
          <w:lang w:val="en-US"/>
        </w:rPr>
        <w:t>(</w:t>
      </w:r>
      <w:r w:rsidRPr="005C7144">
        <w:rPr>
          <w:rFonts w:ascii="Arial" w:eastAsia="+mj-ea" w:hAnsi="Arial" w:cs="+mj-cs"/>
          <w:b/>
          <w:bCs/>
          <w:color w:val="000000"/>
          <w:position w:val="-14"/>
          <w:sz w:val="32"/>
          <w:szCs w:val="32"/>
          <w:vertAlign w:val="subscript"/>
        </w:rPr>
        <w:t>г</w:t>
      </w:r>
      <w:r w:rsidRPr="00932B1E">
        <w:rPr>
          <w:rFonts w:ascii="Arial" w:eastAsia="+mj-ea" w:hAnsi="Arial" w:cs="+mj-cs"/>
          <w:b/>
          <w:bCs/>
          <w:color w:val="000000"/>
          <w:position w:val="-14"/>
          <w:sz w:val="32"/>
          <w:szCs w:val="32"/>
          <w:vertAlign w:val="subscript"/>
          <w:lang w:val="en-US"/>
        </w:rPr>
        <w:t>)</w:t>
      </w:r>
      <w:r w:rsidRPr="00932B1E">
        <w:rPr>
          <w:rFonts w:ascii="Arial" w:eastAsia="+mj-ea" w:hAnsi="Arial" w:cs="+mj-cs"/>
          <w:b/>
          <w:bCs/>
          <w:color w:val="000000"/>
          <w:sz w:val="32"/>
          <w:szCs w:val="32"/>
          <w:lang w:val="en-US"/>
        </w:rPr>
        <w:t xml:space="preserve"> + </w:t>
      </w:r>
      <w:r w:rsidRPr="005C7144">
        <w:rPr>
          <w:rFonts w:ascii="Arial" w:eastAsia="+mj-ea" w:hAnsi="Arial" w:cs="+mj-cs"/>
          <w:b/>
          <w:bCs/>
          <w:color w:val="000000"/>
          <w:sz w:val="32"/>
          <w:szCs w:val="32"/>
        </w:rPr>
        <w:t>О</w:t>
      </w:r>
      <w:r w:rsidRPr="00932B1E">
        <w:rPr>
          <w:rFonts w:ascii="Arial" w:eastAsia="+mj-ea" w:hAnsi="Arial" w:cs="+mj-cs"/>
          <w:b/>
          <w:bCs/>
          <w:color w:val="000000"/>
          <w:position w:val="-14"/>
          <w:sz w:val="32"/>
          <w:szCs w:val="32"/>
          <w:vertAlign w:val="subscript"/>
          <w:lang w:val="en-US"/>
        </w:rPr>
        <w:t>2</w:t>
      </w:r>
      <w:r w:rsidRPr="00932B1E">
        <w:rPr>
          <w:rFonts w:ascii="Arial" w:eastAsia="+mj-ea" w:hAnsi="Arial" w:cs="+mj-cs"/>
          <w:b/>
          <w:bCs/>
          <w:color w:val="000000"/>
          <w:sz w:val="32"/>
          <w:szCs w:val="32"/>
          <w:lang w:val="en-US"/>
        </w:rPr>
        <w:t xml:space="preserve"> </w:t>
      </w:r>
      <w:r w:rsidRPr="00932B1E">
        <w:rPr>
          <w:rFonts w:ascii="Arial" w:eastAsia="+mj-ea" w:hAnsi="Arial" w:cs="+mj-cs"/>
          <w:b/>
          <w:bCs/>
          <w:color w:val="000000"/>
          <w:position w:val="-14"/>
          <w:sz w:val="32"/>
          <w:szCs w:val="32"/>
          <w:vertAlign w:val="subscript"/>
          <w:lang w:val="en-US"/>
        </w:rPr>
        <w:t>(</w:t>
      </w:r>
      <w:r w:rsidRPr="005C7144">
        <w:rPr>
          <w:rFonts w:ascii="Arial" w:eastAsia="+mj-ea" w:hAnsi="Arial" w:cs="+mj-cs"/>
          <w:b/>
          <w:bCs/>
          <w:color w:val="000000"/>
          <w:position w:val="-14"/>
          <w:sz w:val="32"/>
          <w:szCs w:val="32"/>
          <w:vertAlign w:val="subscript"/>
        </w:rPr>
        <w:t>г</w:t>
      </w:r>
      <w:r w:rsidRPr="00932B1E">
        <w:rPr>
          <w:rFonts w:ascii="Arial" w:eastAsia="+mj-ea" w:hAnsi="Arial" w:cs="+mj-cs"/>
          <w:b/>
          <w:bCs/>
          <w:color w:val="000000"/>
          <w:position w:val="-14"/>
          <w:sz w:val="32"/>
          <w:szCs w:val="32"/>
          <w:vertAlign w:val="subscript"/>
          <w:lang w:val="en-US"/>
        </w:rPr>
        <w:t>)</w:t>
      </w:r>
      <w:r w:rsidRPr="00932B1E">
        <w:rPr>
          <w:rFonts w:ascii="Arial" w:eastAsia="+mj-ea" w:hAnsi="Arial" w:cs="+mj-cs"/>
          <w:b/>
          <w:bCs/>
          <w:color w:val="000000"/>
          <w:sz w:val="32"/>
          <w:szCs w:val="32"/>
          <w:lang w:val="en-US"/>
        </w:rPr>
        <w:t xml:space="preserve"> </w:t>
      </w:r>
      <w:r w:rsidRPr="005C7144">
        <w:rPr>
          <w:rFonts w:ascii="Arial" w:eastAsia="+mj-ea" w:hAnsi="Wingdings 3" w:cs="+mj-cs"/>
          <w:b/>
          <w:bCs/>
          <w:color w:val="000000"/>
          <w:sz w:val="32"/>
          <w:szCs w:val="32"/>
        </w:rPr>
        <w:sym w:font="Wingdings 3" w:char="F044"/>
      </w:r>
      <w:r w:rsidRPr="005C7144">
        <w:rPr>
          <w:rFonts w:ascii="Arial" w:eastAsia="+mj-ea" w:hAnsi="Arial" w:cs="+mj-cs"/>
          <w:color w:val="000000"/>
          <w:sz w:val="32"/>
          <w:szCs w:val="32"/>
          <w:lang w:val="en-US"/>
        </w:rPr>
        <w:t xml:space="preserve"> </w:t>
      </w:r>
      <w:r w:rsidRPr="00932B1E">
        <w:rPr>
          <w:rFonts w:ascii="Arial" w:eastAsia="+mj-ea" w:hAnsi="Arial" w:cs="+mj-cs"/>
          <w:b/>
          <w:bCs/>
          <w:color w:val="000000"/>
          <w:sz w:val="32"/>
          <w:szCs w:val="32"/>
          <w:lang w:val="en-US"/>
        </w:rPr>
        <w:t>2SO</w:t>
      </w:r>
      <w:r w:rsidRPr="005C7144">
        <w:rPr>
          <w:rFonts w:ascii="Arial" w:eastAsia="+mj-ea" w:hAnsi="Arial" w:cs="+mj-cs"/>
          <w:b/>
          <w:bCs/>
          <w:color w:val="000000"/>
          <w:position w:val="-14"/>
          <w:sz w:val="32"/>
          <w:szCs w:val="32"/>
          <w:vertAlign w:val="subscript"/>
          <w:lang w:val="en-US"/>
        </w:rPr>
        <w:t>3 (</w:t>
      </w:r>
      <w:r w:rsidRPr="005C7144">
        <w:rPr>
          <w:rFonts w:ascii="Arial" w:eastAsia="+mj-ea" w:hAnsi="Arial" w:cs="+mj-cs"/>
          <w:b/>
          <w:bCs/>
          <w:color w:val="000000"/>
          <w:position w:val="-14"/>
          <w:sz w:val="32"/>
          <w:szCs w:val="32"/>
          <w:vertAlign w:val="subscript"/>
        </w:rPr>
        <w:t>г</w:t>
      </w:r>
      <w:r w:rsidRPr="00932B1E">
        <w:rPr>
          <w:rFonts w:ascii="Arial" w:eastAsia="+mj-ea" w:hAnsi="Arial" w:cs="+mj-cs"/>
          <w:b/>
          <w:bCs/>
          <w:color w:val="000000"/>
          <w:position w:val="-14"/>
          <w:sz w:val="32"/>
          <w:szCs w:val="32"/>
          <w:vertAlign w:val="subscript"/>
          <w:lang w:val="en-US"/>
        </w:rPr>
        <w:t>)</w:t>
      </w:r>
      <w:r w:rsidRPr="00932B1E">
        <w:rPr>
          <w:rFonts w:ascii="Arial" w:eastAsia="+mj-ea" w:hAnsi="Arial" w:cs="+mj-cs"/>
          <w:b/>
          <w:bCs/>
          <w:color w:val="000000"/>
          <w:sz w:val="32"/>
          <w:szCs w:val="32"/>
          <w:lang w:val="en-US"/>
        </w:rPr>
        <w:t xml:space="preserve">      </w:t>
      </w:r>
      <w:r w:rsidRPr="005C7144">
        <w:rPr>
          <w:rFonts w:ascii="Arial" w:eastAsia="+mj-ea" w:hAnsi="Arial" w:cs="+mj-cs"/>
          <w:b/>
          <w:bCs/>
          <w:color w:val="000000"/>
          <w:sz w:val="32"/>
          <w:szCs w:val="32"/>
          <w:lang w:val="el-GR"/>
        </w:rPr>
        <w:t>Δ</w:t>
      </w:r>
      <w:r w:rsidRPr="005C7144">
        <w:rPr>
          <w:rFonts w:ascii="Arial" w:eastAsia="+mj-ea" w:hAnsi="Arial" w:cs="+mj-cs"/>
          <w:b/>
          <w:bCs/>
          <w:color w:val="000000"/>
          <w:sz w:val="32"/>
          <w:szCs w:val="32"/>
        </w:rPr>
        <w:t>Н</w:t>
      </w:r>
      <w:r w:rsidRPr="00932B1E">
        <w:rPr>
          <w:rFonts w:ascii="Arial" w:eastAsia="+mj-ea" w:hAnsi="Arial" w:cs="+mj-cs"/>
          <w:b/>
          <w:bCs/>
          <w:color w:val="000000"/>
          <w:sz w:val="32"/>
          <w:szCs w:val="32"/>
          <w:lang w:val="en-US"/>
        </w:rPr>
        <w:t xml:space="preserve">= - </w:t>
      </w:r>
      <w:r w:rsidRPr="005C7144">
        <w:rPr>
          <w:rFonts w:ascii="Arial" w:eastAsia="+mj-ea" w:hAnsi="Arial" w:cs="+mj-cs"/>
          <w:b/>
          <w:bCs/>
          <w:color w:val="000000"/>
          <w:sz w:val="32"/>
          <w:szCs w:val="32"/>
          <w:lang w:val="en-US"/>
        </w:rPr>
        <w:t>284</w:t>
      </w:r>
      <w:r w:rsidRPr="00932B1E">
        <w:rPr>
          <w:rFonts w:ascii="Arial" w:eastAsia="+mj-ea" w:hAnsi="Arial" w:cs="+mj-cs"/>
          <w:b/>
          <w:bCs/>
          <w:color w:val="000000"/>
          <w:sz w:val="32"/>
          <w:szCs w:val="32"/>
          <w:lang w:val="en-US"/>
        </w:rPr>
        <w:t xml:space="preserve">,2 </w:t>
      </w:r>
      <w:r w:rsidRPr="005C7144">
        <w:rPr>
          <w:rFonts w:ascii="Arial" w:eastAsia="+mj-ea" w:hAnsi="Arial" w:cs="+mj-cs"/>
          <w:b/>
          <w:bCs/>
          <w:color w:val="000000"/>
          <w:sz w:val="32"/>
          <w:szCs w:val="32"/>
        </w:rPr>
        <w:t>кДж</w:t>
      </w:r>
      <w:r w:rsidRPr="00932B1E">
        <w:rPr>
          <w:rFonts w:ascii="Arial" w:eastAsia="+mj-ea" w:hAnsi="Arial" w:cs="+mj-cs"/>
          <w:b/>
          <w:bCs/>
          <w:color w:val="000000"/>
          <w:sz w:val="32"/>
          <w:szCs w:val="32"/>
          <w:lang w:val="en-US"/>
        </w:rPr>
        <w:br/>
      </w:r>
      <w:r w:rsidRPr="00932B1E">
        <w:rPr>
          <w:rFonts w:ascii="Arial" w:eastAsia="+mj-ea" w:hAnsi="Arial" w:cs="+mj-cs"/>
          <w:color w:val="000000"/>
          <w:sz w:val="32"/>
          <w:szCs w:val="32"/>
          <w:lang w:val="en-US"/>
        </w:rPr>
        <w:br/>
        <w:t xml:space="preserve">   </w:t>
      </w:r>
      <w:proofErr w:type="spellStart"/>
      <w:r w:rsidRPr="005C7144">
        <w:rPr>
          <w:rFonts w:ascii="Arial" w:eastAsia="+mj-ea" w:hAnsi="Arial" w:cs="+mj-cs"/>
          <w:color w:val="000000"/>
          <w:sz w:val="32"/>
          <w:szCs w:val="32"/>
        </w:rPr>
        <w:t>Зміною</w:t>
      </w:r>
      <w:proofErr w:type="spellEnd"/>
      <w:r w:rsidRPr="00932B1E">
        <w:rPr>
          <w:rFonts w:ascii="Arial" w:eastAsia="+mj-ea" w:hAnsi="Arial" w:cs="+mj-cs"/>
          <w:color w:val="000000"/>
          <w:sz w:val="32"/>
          <w:szCs w:val="32"/>
          <w:lang w:val="en-US"/>
        </w:rPr>
        <w:t xml:space="preserve"> </w:t>
      </w:r>
      <w:proofErr w:type="spellStart"/>
      <w:r w:rsidRPr="005C7144">
        <w:rPr>
          <w:rFonts w:ascii="Arial" w:eastAsia="+mj-ea" w:hAnsi="Arial" w:cs="+mj-cs"/>
          <w:color w:val="000000"/>
          <w:sz w:val="32"/>
          <w:szCs w:val="32"/>
        </w:rPr>
        <w:t>яких</w:t>
      </w:r>
      <w:proofErr w:type="spellEnd"/>
      <w:r w:rsidRPr="00932B1E">
        <w:rPr>
          <w:rFonts w:ascii="Arial" w:eastAsia="+mj-ea" w:hAnsi="Arial" w:cs="+mj-cs"/>
          <w:color w:val="000000"/>
          <w:sz w:val="32"/>
          <w:szCs w:val="32"/>
          <w:lang w:val="en-US"/>
        </w:rPr>
        <w:t xml:space="preserve"> </w:t>
      </w:r>
      <w:proofErr w:type="spellStart"/>
      <w:r w:rsidRPr="005C7144">
        <w:rPr>
          <w:rFonts w:ascii="Arial" w:eastAsia="+mj-ea" w:hAnsi="Arial" w:cs="+mj-cs"/>
          <w:color w:val="000000"/>
          <w:sz w:val="32"/>
          <w:szCs w:val="32"/>
        </w:rPr>
        <w:t>параметрів</w:t>
      </w:r>
      <w:proofErr w:type="spellEnd"/>
      <w:r w:rsidRPr="00932B1E">
        <w:rPr>
          <w:rFonts w:ascii="Arial" w:eastAsia="+mj-ea" w:hAnsi="Arial" w:cs="+mj-cs"/>
          <w:color w:val="000000"/>
          <w:sz w:val="32"/>
          <w:szCs w:val="32"/>
          <w:lang w:val="en-US"/>
        </w:rPr>
        <w:t xml:space="preserve"> </w:t>
      </w:r>
      <w:proofErr w:type="spellStart"/>
      <w:r w:rsidRPr="005C7144">
        <w:rPr>
          <w:rFonts w:ascii="Arial" w:eastAsia="+mj-ea" w:hAnsi="Arial" w:cs="+mj-cs"/>
          <w:color w:val="000000"/>
          <w:sz w:val="32"/>
          <w:szCs w:val="32"/>
        </w:rPr>
        <w:t>можна</w:t>
      </w:r>
      <w:proofErr w:type="spellEnd"/>
      <w:r w:rsidRPr="00932B1E">
        <w:rPr>
          <w:rFonts w:ascii="Arial" w:eastAsia="+mj-ea" w:hAnsi="Arial" w:cs="+mj-cs"/>
          <w:color w:val="000000"/>
          <w:sz w:val="32"/>
          <w:szCs w:val="32"/>
          <w:lang w:val="en-US"/>
        </w:rPr>
        <w:t xml:space="preserve"> </w:t>
      </w:r>
      <w:proofErr w:type="spellStart"/>
      <w:r w:rsidRPr="005C7144">
        <w:rPr>
          <w:rFonts w:ascii="Arial" w:eastAsia="+mj-ea" w:hAnsi="Arial" w:cs="+mj-cs"/>
          <w:color w:val="000000"/>
          <w:sz w:val="32"/>
          <w:szCs w:val="32"/>
        </w:rPr>
        <w:t>досягнути</w:t>
      </w:r>
      <w:proofErr w:type="spellEnd"/>
      <w:r w:rsidRPr="00932B1E">
        <w:rPr>
          <w:rFonts w:ascii="Arial" w:eastAsia="+mj-ea" w:hAnsi="Arial" w:cs="+mj-cs"/>
          <w:color w:val="000000"/>
          <w:sz w:val="32"/>
          <w:szCs w:val="32"/>
          <w:lang w:val="en-US"/>
        </w:rPr>
        <w:t xml:space="preserve">  </w:t>
      </w:r>
      <w:r w:rsidRPr="00932B1E">
        <w:rPr>
          <w:rFonts w:ascii="Arial" w:eastAsia="+mj-ea" w:hAnsi="Arial" w:cs="+mj-cs"/>
          <w:color w:val="000000"/>
          <w:sz w:val="32"/>
          <w:szCs w:val="32"/>
          <w:lang w:val="en-US"/>
        </w:rPr>
        <w:br/>
        <w:t xml:space="preserve">    </w:t>
      </w:r>
      <w:proofErr w:type="spellStart"/>
      <w:r w:rsidRPr="005C7144">
        <w:rPr>
          <w:rFonts w:ascii="Arial" w:eastAsia="+mj-ea" w:hAnsi="Arial" w:cs="+mj-cs"/>
          <w:color w:val="000000"/>
          <w:sz w:val="32"/>
          <w:szCs w:val="32"/>
        </w:rPr>
        <w:t>зміщення</w:t>
      </w:r>
      <w:proofErr w:type="spellEnd"/>
      <w:r w:rsidRPr="00932B1E">
        <w:rPr>
          <w:rFonts w:ascii="Arial" w:eastAsia="+mj-ea" w:hAnsi="Arial" w:cs="+mj-cs"/>
          <w:color w:val="000000"/>
          <w:sz w:val="32"/>
          <w:szCs w:val="32"/>
          <w:lang w:val="en-US"/>
        </w:rPr>
        <w:t xml:space="preserve"> </w:t>
      </w:r>
      <w:proofErr w:type="spellStart"/>
      <w:r w:rsidRPr="005C7144">
        <w:rPr>
          <w:rFonts w:ascii="Arial" w:eastAsia="+mj-ea" w:hAnsi="Arial" w:cs="+mj-cs"/>
          <w:color w:val="000000"/>
          <w:sz w:val="32"/>
          <w:szCs w:val="32"/>
        </w:rPr>
        <w:t>рівноваги</w:t>
      </w:r>
      <w:proofErr w:type="spellEnd"/>
      <w:r w:rsidRPr="00932B1E">
        <w:rPr>
          <w:rFonts w:ascii="Arial" w:eastAsia="+mj-ea" w:hAnsi="Arial" w:cs="+mj-cs"/>
          <w:color w:val="000000"/>
          <w:sz w:val="32"/>
          <w:szCs w:val="32"/>
          <w:lang w:val="en-US"/>
        </w:rPr>
        <w:t xml:space="preserve"> </w:t>
      </w:r>
      <w:r w:rsidRPr="005C7144">
        <w:rPr>
          <w:rFonts w:ascii="Arial" w:eastAsia="+mj-ea" w:hAnsi="Arial" w:cs="+mj-cs"/>
          <w:color w:val="000000"/>
          <w:sz w:val="32"/>
          <w:szCs w:val="32"/>
        </w:rPr>
        <w:t>у</w:t>
      </w:r>
      <w:r w:rsidRPr="00932B1E">
        <w:rPr>
          <w:rFonts w:ascii="Arial" w:eastAsia="+mj-ea" w:hAnsi="Arial" w:cs="+mj-cs"/>
          <w:color w:val="000000"/>
          <w:sz w:val="32"/>
          <w:szCs w:val="32"/>
          <w:lang w:val="en-US"/>
        </w:rPr>
        <w:t xml:space="preserve"> </w:t>
      </w:r>
      <w:proofErr w:type="spellStart"/>
      <w:r w:rsidRPr="005C7144">
        <w:rPr>
          <w:rFonts w:ascii="Arial" w:eastAsia="+mj-ea" w:hAnsi="Arial" w:cs="+mj-cs"/>
          <w:color w:val="000000"/>
          <w:sz w:val="32"/>
          <w:szCs w:val="32"/>
        </w:rPr>
        <w:t>бік</w:t>
      </w:r>
      <w:proofErr w:type="spellEnd"/>
      <w:r w:rsidRPr="00932B1E">
        <w:rPr>
          <w:rFonts w:ascii="Arial" w:eastAsia="+mj-ea" w:hAnsi="Arial" w:cs="+mj-cs"/>
          <w:color w:val="000000"/>
          <w:sz w:val="32"/>
          <w:szCs w:val="32"/>
          <w:lang w:val="en-US"/>
        </w:rPr>
        <w:t xml:space="preserve"> </w:t>
      </w:r>
      <w:proofErr w:type="spellStart"/>
      <w:r w:rsidRPr="005C7144">
        <w:rPr>
          <w:rFonts w:ascii="Arial" w:eastAsia="+mj-ea" w:hAnsi="Arial" w:cs="+mj-cs"/>
          <w:color w:val="000000"/>
          <w:sz w:val="32"/>
          <w:szCs w:val="32"/>
        </w:rPr>
        <w:t>утворення</w:t>
      </w:r>
      <w:proofErr w:type="spellEnd"/>
      <w:r w:rsidRPr="00932B1E">
        <w:rPr>
          <w:rFonts w:ascii="Arial" w:eastAsia="+mj-ea" w:hAnsi="Arial" w:cs="+mj-cs"/>
          <w:color w:val="000000"/>
          <w:sz w:val="32"/>
          <w:szCs w:val="32"/>
          <w:lang w:val="en-US"/>
        </w:rPr>
        <w:t xml:space="preserve"> </w:t>
      </w:r>
      <w:r w:rsidRPr="00932B1E">
        <w:rPr>
          <w:rFonts w:ascii="Arial" w:eastAsia="+mj-ea" w:hAnsi="Arial" w:cs="+mj-cs"/>
          <w:color w:val="000000"/>
          <w:sz w:val="56"/>
          <w:szCs w:val="56"/>
          <w:lang w:val="en-US"/>
        </w:rPr>
        <w:br/>
      </w:r>
      <w:r w:rsidRPr="00932B1E">
        <w:rPr>
          <w:rFonts w:ascii="Arial" w:eastAsia="+mj-ea" w:hAnsi="Arial" w:cs="+mj-cs"/>
          <w:color w:val="000000"/>
          <w:sz w:val="32"/>
          <w:szCs w:val="32"/>
          <w:lang w:val="en-US"/>
        </w:rPr>
        <w:t xml:space="preserve">    </w:t>
      </w:r>
      <w:proofErr w:type="spellStart"/>
      <w:r w:rsidRPr="005C7144">
        <w:rPr>
          <w:rFonts w:ascii="Arial" w:eastAsia="+mj-ea" w:hAnsi="Arial" w:cs="+mj-cs"/>
          <w:color w:val="000000"/>
          <w:sz w:val="32"/>
          <w:szCs w:val="32"/>
        </w:rPr>
        <w:t>сульфур</w:t>
      </w:r>
      <w:proofErr w:type="spellEnd"/>
      <w:r w:rsidRPr="00932B1E">
        <w:rPr>
          <w:rFonts w:ascii="Arial" w:eastAsia="+mj-ea" w:hAnsi="Arial" w:cs="+mj-cs"/>
          <w:color w:val="000000"/>
          <w:sz w:val="32"/>
          <w:szCs w:val="32"/>
          <w:lang w:val="en-US"/>
        </w:rPr>
        <w:t xml:space="preserve"> (V</w:t>
      </w:r>
      <w:r w:rsidRPr="005C7144">
        <w:rPr>
          <w:rFonts w:ascii="Arial" w:eastAsia="+mj-ea" w:hAnsi="Arial" w:cs="+mj-cs"/>
          <w:color w:val="000000"/>
          <w:sz w:val="32"/>
          <w:szCs w:val="32"/>
        </w:rPr>
        <w:t>І</w:t>
      </w:r>
      <w:r w:rsidRPr="00932B1E">
        <w:rPr>
          <w:rFonts w:ascii="Arial" w:eastAsia="+mj-ea" w:hAnsi="Arial" w:cs="+mj-cs"/>
          <w:color w:val="000000"/>
          <w:sz w:val="32"/>
          <w:szCs w:val="32"/>
          <w:lang w:val="en-US"/>
        </w:rPr>
        <w:t xml:space="preserve">) </w:t>
      </w:r>
      <w:r w:rsidRPr="005C7144">
        <w:rPr>
          <w:rFonts w:ascii="Arial" w:eastAsia="+mj-ea" w:hAnsi="Arial" w:cs="+mj-cs"/>
          <w:color w:val="000000"/>
          <w:sz w:val="32"/>
          <w:szCs w:val="32"/>
        </w:rPr>
        <w:t>оксиду</w:t>
      </w:r>
      <w:r w:rsidRPr="00932B1E">
        <w:rPr>
          <w:rFonts w:ascii="Arial" w:eastAsia="+mj-ea" w:hAnsi="Arial" w:cs="+mj-cs"/>
          <w:color w:val="000000"/>
          <w:sz w:val="32"/>
          <w:szCs w:val="32"/>
          <w:lang w:val="en-US"/>
        </w:rPr>
        <w:t>?</w:t>
      </w:r>
    </w:p>
    <w:p w:rsidR="00932B1E" w:rsidRPr="00932B1E" w:rsidRDefault="00932B1E" w:rsidP="00932B1E">
      <w:pPr>
        <w:pStyle w:val="af3"/>
        <w:kinsoku w:val="0"/>
        <w:overflowPunct w:val="0"/>
        <w:spacing w:before="0" w:beforeAutospacing="0" w:after="0" w:afterAutospacing="0" w:line="254" w:lineRule="auto"/>
        <w:ind w:left="720"/>
        <w:textAlignment w:val="baseline"/>
        <w:rPr>
          <w:sz w:val="32"/>
          <w:szCs w:val="32"/>
        </w:rPr>
      </w:pPr>
      <w:r w:rsidRPr="00932B1E">
        <w:rPr>
          <w:sz w:val="32"/>
          <w:szCs w:val="32"/>
        </w:rPr>
        <w:t>4.</w:t>
      </w:r>
      <w:r w:rsidRPr="00932B1E">
        <w:rPr>
          <w:rFonts w:eastAsia="Calibri"/>
          <w:bCs/>
          <w:color w:val="000000"/>
          <w:kern w:val="24"/>
          <w:sz w:val="32"/>
          <w:szCs w:val="32"/>
        </w:rPr>
        <w:t xml:space="preserve"> У </w:t>
      </w:r>
      <w:proofErr w:type="spellStart"/>
      <w:r w:rsidRPr="00932B1E">
        <w:rPr>
          <w:rFonts w:eastAsia="Calibri"/>
          <w:bCs/>
          <w:color w:val="000000"/>
          <w:kern w:val="24"/>
          <w:sz w:val="32"/>
          <w:szCs w:val="32"/>
        </w:rPr>
        <w:t>який</w:t>
      </w:r>
      <w:proofErr w:type="spellEnd"/>
      <w:r w:rsidRPr="00932B1E">
        <w:rPr>
          <w:rFonts w:eastAsia="Calibri"/>
          <w:bCs/>
          <w:color w:val="000000"/>
          <w:kern w:val="24"/>
          <w:sz w:val="32"/>
          <w:szCs w:val="32"/>
        </w:rPr>
        <w:t xml:space="preserve"> </w:t>
      </w:r>
      <w:proofErr w:type="spellStart"/>
      <w:r w:rsidRPr="00932B1E">
        <w:rPr>
          <w:rFonts w:eastAsia="Calibri"/>
          <w:bCs/>
          <w:color w:val="000000"/>
          <w:kern w:val="24"/>
          <w:sz w:val="32"/>
          <w:szCs w:val="32"/>
        </w:rPr>
        <w:t>бік</w:t>
      </w:r>
      <w:proofErr w:type="spellEnd"/>
      <w:r w:rsidRPr="00932B1E">
        <w:rPr>
          <w:rFonts w:eastAsia="Calibri"/>
          <w:bCs/>
          <w:color w:val="000000"/>
          <w:kern w:val="24"/>
          <w:sz w:val="32"/>
          <w:szCs w:val="32"/>
        </w:rPr>
        <w:t xml:space="preserve"> </w:t>
      </w:r>
      <w:proofErr w:type="spellStart"/>
      <w:r w:rsidRPr="00932B1E">
        <w:rPr>
          <w:rFonts w:eastAsia="Calibri"/>
          <w:bCs/>
          <w:color w:val="000000"/>
          <w:kern w:val="24"/>
          <w:sz w:val="32"/>
          <w:szCs w:val="32"/>
        </w:rPr>
        <w:t>зміститься</w:t>
      </w:r>
      <w:proofErr w:type="spellEnd"/>
      <w:r w:rsidRPr="00932B1E">
        <w:rPr>
          <w:rFonts w:eastAsia="Calibri"/>
          <w:bCs/>
          <w:color w:val="000000"/>
          <w:kern w:val="24"/>
          <w:sz w:val="32"/>
          <w:szCs w:val="32"/>
        </w:rPr>
        <w:t xml:space="preserve"> </w:t>
      </w:r>
      <w:proofErr w:type="spellStart"/>
      <w:r w:rsidRPr="00932B1E">
        <w:rPr>
          <w:rFonts w:eastAsia="Calibri"/>
          <w:bCs/>
          <w:color w:val="000000"/>
          <w:kern w:val="24"/>
          <w:sz w:val="32"/>
          <w:szCs w:val="32"/>
        </w:rPr>
        <w:t>рівновага</w:t>
      </w:r>
      <w:proofErr w:type="spellEnd"/>
      <w:r w:rsidRPr="00932B1E">
        <w:rPr>
          <w:rFonts w:eastAsia="Calibri"/>
          <w:bCs/>
          <w:color w:val="000000"/>
          <w:kern w:val="24"/>
          <w:sz w:val="32"/>
          <w:szCs w:val="32"/>
        </w:rPr>
        <w:t xml:space="preserve"> </w:t>
      </w:r>
      <w:proofErr w:type="spellStart"/>
      <w:r w:rsidRPr="00932B1E">
        <w:rPr>
          <w:rFonts w:eastAsia="Calibri"/>
          <w:bCs/>
          <w:color w:val="000000"/>
          <w:kern w:val="24"/>
          <w:sz w:val="32"/>
          <w:szCs w:val="32"/>
        </w:rPr>
        <w:t>наступних</w:t>
      </w:r>
      <w:proofErr w:type="spellEnd"/>
      <w:r w:rsidRPr="00932B1E">
        <w:rPr>
          <w:rFonts w:eastAsia="Calibri"/>
          <w:bCs/>
          <w:color w:val="000000"/>
          <w:kern w:val="24"/>
          <w:sz w:val="32"/>
          <w:szCs w:val="32"/>
        </w:rPr>
        <w:t xml:space="preserve"> </w:t>
      </w:r>
      <w:proofErr w:type="spellStart"/>
      <w:r w:rsidRPr="00932B1E">
        <w:rPr>
          <w:rFonts w:eastAsia="Calibri"/>
          <w:bCs/>
          <w:color w:val="000000"/>
          <w:kern w:val="24"/>
          <w:sz w:val="32"/>
          <w:szCs w:val="32"/>
        </w:rPr>
        <w:t>хімічних</w:t>
      </w:r>
      <w:proofErr w:type="spellEnd"/>
      <w:r w:rsidRPr="00932B1E">
        <w:rPr>
          <w:rFonts w:eastAsia="Calibri"/>
          <w:bCs/>
          <w:color w:val="000000"/>
          <w:kern w:val="24"/>
          <w:sz w:val="32"/>
          <w:szCs w:val="32"/>
        </w:rPr>
        <w:t xml:space="preserve"> </w:t>
      </w:r>
      <w:proofErr w:type="spellStart"/>
      <w:r w:rsidRPr="00932B1E">
        <w:rPr>
          <w:rFonts w:eastAsia="Calibri"/>
          <w:bCs/>
          <w:color w:val="000000"/>
          <w:kern w:val="24"/>
          <w:sz w:val="32"/>
          <w:szCs w:val="32"/>
        </w:rPr>
        <w:t>реакцій</w:t>
      </w:r>
      <w:proofErr w:type="spellEnd"/>
      <w:r w:rsidRPr="00932B1E">
        <w:rPr>
          <w:rFonts w:eastAsia="Calibri"/>
          <w:bCs/>
          <w:color w:val="000000"/>
          <w:kern w:val="24"/>
          <w:sz w:val="32"/>
          <w:szCs w:val="32"/>
        </w:rPr>
        <w:t>:</w:t>
      </w:r>
    </w:p>
    <w:p w:rsidR="00932B1E" w:rsidRPr="00932B1E" w:rsidRDefault="00932B1E" w:rsidP="00932B1E">
      <w:pPr>
        <w:pStyle w:val="af3"/>
        <w:kinsoku w:val="0"/>
        <w:overflowPunct w:val="0"/>
        <w:spacing w:before="0" w:beforeAutospacing="0" w:after="0" w:afterAutospacing="0" w:line="254" w:lineRule="auto"/>
        <w:ind w:left="720"/>
        <w:textAlignment w:val="baseline"/>
        <w:rPr>
          <w:sz w:val="32"/>
          <w:szCs w:val="32"/>
        </w:rPr>
      </w:pPr>
      <w:r w:rsidRPr="00932B1E">
        <w:rPr>
          <w:rFonts w:eastAsia="Calibri"/>
          <w:bCs/>
          <w:color w:val="000000"/>
          <w:kern w:val="24"/>
          <w:sz w:val="32"/>
          <w:szCs w:val="32"/>
        </w:rPr>
        <w:t xml:space="preserve">                        а) при </w:t>
      </w:r>
      <w:proofErr w:type="spellStart"/>
      <w:r w:rsidRPr="00932B1E">
        <w:rPr>
          <w:rFonts w:eastAsia="Calibri"/>
          <w:bCs/>
          <w:color w:val="000000"/>
          <w:kern w:val="24"/>
          <w:sz w:val="32"/>
          <w:szCs w:val="32"/>
        </w:rPr>
        <w:t>підвищенні</w:t>
      </w:r>
      <w:proofErr w:type="spellEnd"/>
      <w:r w:rsidRPr="00932B1E">
        <w:rPr>
          <w:rFonts w:eastAsia="Calibri"/>
          <w:bCs/>
          <w:color w:val="000000"/>
          <w:kern w:val="24"/>
          <w:sz w:val="32"/>
          <w:szCs w:val="32"/>
        </w:rPr>
        <w:t xml:space="preserve"> </w:t>
      </w:r>
      <w:proofErr w:type="spellStart"/>
      <w:r w:rsidRPr="00932B1E">
        <w:rPr>
          <w:rFonts w:eastAsia="Calibri"/>
          <w:bCs/>
          <w:color w:val="000000"/>
          <w:kern w:val="24"/>
          <w:sz w:val="32"/>
          <w:szCs w:val="32"/>
        </w:rPr>
        <w:t>температури</w:t>
      </w:r>
      <w:proofErr w:type="spellEnd"/>
    </w:p>
    <w:p w:rsidR="00932B1E" w:rsidRPr="00175B39" w:rsidRDefault="00932B1E" w:rsidP="00932B1E">
      <w:pPr>
        <w:pStyle w:val="af3"/>
        <w:kinsoku w:val="0"/>
        <w:overflowPunct w:val="0"/>
        <w:spacing w:before="0" w:beforeAutospacing="0" w:after="0" w:afterAutospacing="0" w:line="254" w:lineRule="auto"/>
        <w:ind w:left="720"/>
        <w:textAlignment w:val="baseline"/>
        <w:rPr>
          <w:sz w:val="32"/>
          <w:szCs w:val="32"/>
        </w:rPr>
      </w:pPr>
      <w:r w:rsidRPr="00175B39">
        <w:rPr>
          <w:rFonts w:eastAsia="Calibri"/>
          <w:bCs/>
          <w:color w:val="000000"/>
          <w:kern w:val="24"/>
          <w:sz w:val="32"/>
          <w:szCs w:val="32"/>
        </w:rPr>
        <w:t>2</w:t>
      </w:r>
      <w:r w:rsidRPr="00932B1E">
        <w:rPr>
          <w:rFonts w:eastAsia="Calibri"/>
          <w:bCs/>
          <w:color w:val="000000"/>
          <w:kern w:val="24"/>
          <w:sz w:val="32"/>
          <w:szCs w:val="32"/>
          <w:lang w:val="en-US"/>
        </w:rPr>
        <w:t>H</w:t>
      </w:r>
      <w:r w:rsidRPr="00175B39">
        <w:rPr>
          <w:rFonts w:eastAsia="Calibri"/>
          <w:bCs/>
          <w:color w:val="000000"/>
          <w:kern w:val="24"/>
          <w:position w:val="-9"/>
          <w:sz w:val="32"/>
          <w:szCs w:val="32"/>
          <w:vertAlign w:val="subscript"/>
        </w:rPr>
        <w:t>2</w:t>
      </w:r>
      <w:r w:rsidRPr="00175B39">
        <w:rPr>
          <w:rFonts w:eastAsia="Calibri"/>
          <w:bCs/>
          <w:color w:val="000000"/>
          <w:kern w:val="24"/>
          <w:sz w:val="32"/>
          <w:szCs w:val="32"/>
        </w:rPr>
        <w:t xml:space="preserve">+ </w:t>
      </w:r>
      <w:r w:rsidRPr="00932B1E">
        <w:rPr>
          <w:rFonts w:eastAsia="Calibri"/>
          <w:bCs/>
          <w:color w:val="000000"/>
          <w:kern w:val="24"/>
          <w:sz w:val="32"/>
          <w:szCs w:val="32"/>
          <w:lang w:val="en-US"/>
        </w:rPr>
        <w:t>O</w:t>
      </w:r>
      <w:r w:rsidRPr="00175B39">
        <w:rPr>
          <w:rFonts w:eastAsia="Calibri"/>
          <w:bCs/>
          <w:color w:val="000000"/>
          <w:kern w:val="24"/>
          <w:position w:val="-9"/>
          <w:sz w:val="32"/>
          <w:szCs w:val="32"/>
          <w:vertAlign w:val="subscript"/>
        </w:rPr>
        <w:t>2</w:t>
      </w:r>
      <w:r w:rsidRPr="00175B39">
        <w:rPr>
          <w:rFonts w:eastAsia="Calibri"/>
          <w:bCs/>
          <w:color w:val="000000"/>
          <w:kern w:val="24"/>
          <w:sz w:val="32"/>
          <w:szCs w:val="32"/>
        </w:rPr>
        <w:t xml:space="preserve"> ↔ 2</w:t>
      </w:r>
      <w:r w:rsidRPr="00932B1E">
        <w:rPr>
          <w:rFonts w:eastAsia="Calibri"/>
          <w:bCs/>
          <w:color w:val="000000"/>
          <w:kern w:val="24"/>
          <w:sz w:val="32"/>
          <w:szCs w:val="32"/>
          <w:lang w:val="en-US"/>
        </w:rPr>
        <w:t>H</w:t>
      </w:r>
      <w:r w:rsidRPr="00175B39">
        <w:rPr>
          <w:rFonts w:eastAsia="Calibri"/>
          <w:bCs/>
          <w:color w:val="000000"/>
          <w:kern w:val="24"/>
          <w:position w:val="-9"/>
          <w:sz w:val="32"/>
          <w:szCs w:val="32"/>
          <w:vertAlign w:val="subscript"/>
        </w:rPr>
        <w:t>2</w:t>
      </w:r>
      <w:r w:rsidRPr="00932B1E">
        <w:rPr>
          <w:rFonts w:eastAsia="Calibri"/>
          <w:bCs/>
          <w:color w:val="000000"/>
          <w:kern w:val="24"/>
          <w:sz w:val="32"/>
          <w:szCs w:val="32"/>
          <w:lang w:val="en-US"/>
        </w:rPr>
        <w:t>O</w:t>
      </w:r>
      <w:r w:rsidRPr="00175B39">
        <w:rPr>
          <w:rFonts w:eastAsia="Calibri"/>
          <w:bCs/>
          <w:color w:val="000000"/>
          <w:kern w:val="24"/>
          <w:sz w:val="32"/>
          <w:szCs w:val="32"/>
        </w:rPr>
        <w:t xml:space="preserve">   </w:t>
      </w:r>
      <w:r w:rsidRPr="00932B1E">
        <w:rPr>
          <w:rFonts w:eastAsia="Calibri"/>
          <w:bCs/>
          <w:color w:val="000000"/>
          <w:kern w:val="24"/>
          <w:sz w:val="32"/>
          <w:szCs w:val="32"/>
        </w:rPr>
        <w:t>Δ</w:t>
      </w:r>
      <w:r w:rsidRPr="00932B1E">
        <w:rPr>
          <w:rFonts w:eastAsia="Calibri"/>
          <w:bCs/>
          <w:color w:val="000000"/>
          <w:kern w:val="24"/>
          <w:sz w:val="32"/>
          <w:szCs w:val="32"/>
          <w:lang w:val="en-US"/>
        </w:rPr>
        <w:t>H</w:t>
      </w:r>
      <w:r w:rsidRPr="00175B39">
        <w:rPr>
          <w:rFonts w:eastAsia="Calibri"/>
          <w:bCs/>
          <w:color w:val="000000"/>
          <w:kern w:val="24"/>
          <w:sz w:val="32"/>
          <w:szCs w:val="32"/>
        </w:rPr>
        <w:t xml:space="preserve"> = -556</w:t>
      </w:r>
      <w:r w:rsidRPr="00932B1E">
        <w:rPr>
          <w:rFonts w:eastAsia="Calibri"/>
          <w:bCs/>
          <w:color w:val="000000"/>
          <w:kern w:val="24"/>
          <w:sz w:val="32"/>
          <w:szCs w:val="32"/>
        </w:rPr>
        <w:t>кДж</w:t>
      </w:r>
      <w:r w:rsidRPr="00175B39">
        <w:rPr>
          <w:rFonts w:eastAsia="Calibri"/>
          <w:bCs/>
          <w:color w:val="000000"/>
          <w:kern w:val="24"/>
          <w:sz w:val="32"/>
          <w:szCs w:val="32"/>
        </w:rPr>
        <w:t xml:space="preserve">                  </w:t>
      </w:r>
      <w:r w:rsidRPr="00932B1E">
        <w:rPr>
          <w:rFonts w:eastAsia="Calibri"/>
          <w:bCs/>
          <w:color w:val="000000"/>
          <w:kern w:val="24"/>
          <w:sz w:val="32"/>
          <w:szCs w:val="32"/>
          <w:lang w:val="en-US"/>
        </w:rPr>
        <w:t>SO</w:t>
      </w:r>
      <w:r w:rsidRPr="00175B39">
        <w:rPr>
          <w:rFonts w:eastAsia="Calibri"/>
          <w:bCs/>
          <w:color w:val="000000"/>
          <w:kern w:val="24"/>
          <w:position w:val="-9"/>
          <w:sz w:val="32"/>
          <w:szCs w:val="32"/>
          <w:vertAlign w:val="subscript"/>
        </w:rPr>
        <w:t>2</w:t>
      </w:r>
      <w:r w:rsidRPr="00175B39">
        <w:rPr>
          <w:rFonts w:eastAsia="Calibri"/>
          <w:bCs/>
          <w:color w:val="000000"/>
          <w:kern w:val="24"/>
          <w:sz w:val="32"/>
          <w:szCs w:val="32"/>
        </w:rPr>
        <w:t xml:space="preserve"> + </w:t>
      </w:r>
      <w:r w:rsidRPr="00932B1E">
        <w:rPr>
          <w:rFonts w:eastAsia="Calibri"/>
          <w:bCs/>
          <w:color w:val="000000"/>
          <w:kern w:val="24"/>
          <w:sz w:val="32"/>
          <w:szCs w:val="32"/>
          <w:lang w:val="en-US"/>
        </w:rPr>
        <w:t>H</w:t>
      </w:r>
      <w:r w:rsidRPr="00175B39">
        <w:rPr>
          <w:rFonts w:eastAsia="Calibri"/>
          <w:bCs/>
          <w:color w:val="000000"/>
          <w:kern w:val="24"/>
          <w:position w:val="-9"/>
          <w:sz w:val="32"/>
          <w:szCs w:val="32"/>
          <w:vertAlign w:val="subscript"/>
        </w:rPr>
        <w:t>2</w:t>
      </w:r>
      <w:r w:rsidRPr="00932B1E">
        <w:rPr>
          <w:rFonts w:eastAsia="Calibri"/>
          <w:bCs/>
          <w:color w:val="000000"/>
          <w:kern w:val="24"/>
          <w:sz w:val="32"/>
          <w:szCs w:val="32"/>
          <w:lang w:val="en-US"/>
        </w:rPr>
        <w:t>O</w:t>
      </w:r>
      <w:r w:rsidRPr="00175B39">
        <w:rPr>
          <w:rFonts w:eastAsia="Calibri"/>
          <w:bCs/>
          <w:color w:val="000000"/>
          <w:kern w:val="24"/>
          <w:sz w:val="32"/>
          <w:szCs w:val="32"/>
        </w:rPr>
        <w:t xml:space="preserve"> ↔ </w:t>
      </w:r>
      <w:r w:rsidRPr="00932B1E">
        <w:rPr>
          <w:rFonts w:eastAsia="Calibri"/>
          <w:bCs/>
          <w:color w:val="000000"/>
          <w:kern w:val="24"/>
          <w:sz w:val="32"/>
          <w:szCs w:val="32"/>
          <w:lang w:val="en-US"/>
        </w:rPr>
        <w:t>H</w:t>
      </w:r>
      <w:r w:rsidRPr="00175B39">
        <w:rPr>
          <w:rFonts w:eastAsia="Calibri"/>
          <w:bCs/>
          <w:color w:val="000000"/>
          <w:kern w:val="24"/>
          <w:position w:val="-9"/>
          <w:sz w:val="32"/>
          <w:szCs w:val="32"/>
          <w:vertAlign w:val="subscript"/>
        </w:rPr>
        <w:t>2</w:t>
      </w:r>
      <w:r w:rsidRPr="00932B1E">
        <w:rPr>
          <w:rFonts w:eastAsia="Calibri"/>
          <w:bCs/>
          <w:color w:val="000000"/>
          <w:kern w:val="24"/>
          <w:sz w:val="32"/>
          <w:szCs w:val="32"/>
          <w:lang w:val="en-US"/>
        </w:rPr>
        <w:t>SO</w:t>
      </w:r>
      <w:r w:rsidRPr="00175B39">
        <w:rPr>
          <w:rFonts w:eastAsia="Calibri"/>
          <w:bCs/>
          <w:color w:val="000000"/>
          <w:kern w:val="24"/>
          <w:position w:val="-9"/>
          <w:sz w:val="32"/>
          <w:szCs w:val="32"/>
          <w:vertAlign w:val="subscript"/>
        </w:rPr>
        <w:t xml:space="preserve">3 </w:t>
      </w:r>
      <w:r w:rsidRPr="00175B39">
        <w:rPr>
          <w:rFonts w:eastAsia="Calibri"/>
          <w:bCs/>
          <w:color w:val="000000"/>
          <w:kern w:val="24"/>
          <w:sz w:val="32"/>
          <w:szCs w:val="32"/>
        </w:rPr>
        <w:t xml:space="preserve"> </w:t>
      </w:r>
      <w:r w:rsidRPr="00932B1E">
        <w:rPr>
          <w:rFonts w:eastAsia="Calibri"/>
          <w:bCs/>
          <w:color w:val="000000"/>
          <w:kern w:val="24"/>
          <w:sz w:val="32"/>
          <w:szCs w:val="32"/>
        </w:rPr>
        <w:t>Δ</w:t>
      </w:r>
      <w:r w:rsidRPr="00932B1E">
        <w:rPr>
          <w:rFonts w:eastAsia="Calibri"/>
          <w:bCs/>
          <w:color w:val="000000"/>
          <w:kern w:val="24"/>
          <w:sz w:val="32"/>
          <w:szCs w:val="32"/>
          <w:lang w:val="en-US"/>
        </w:rPr>
        <w:t>H</w:t>
      </w:r>
      <w:r w:rsidRPr="00175B39">
        <w:rPr>
          <w:rFonts w:eastAsia="Calibri"/>
          <w:bCs/>
          <w:color w:val="000000"/>
          <w:kern w:val="24"/>
          <w:sz w:val="32"/>
          <w:szCs w:val="32"/>
        </w:rPr>
        <w:t xml:space="preserve"> = -380</w:t>
      </w:r>
      <w:r w:rsidRPr="00932B1E">
        <w:rPr>
          <w:rFonts w:eastAsia="Calibri"/>
          <w:bCs/>
          <w:color w:val="000000"/>
          <w:kern w:val="24"/>
          <w:sz w:val="32"/>
          <w:szCs w:val="32"/>
          <w:lang w:val="uk-UA"/>
        </w:rPr>
        <w:t>кДж</w:t>
      </w:r>
    </w:p>
    <w:p w:rsidR="00932B1E" w:rsidRPr="00932B1E" w:rsidRDefault="00932B1E" w:rsidP="00932B1E">
      <w:pPr>
        <w:pStyle w:val="af3"/>
        <w:kinsoku w:val="0"/>
        <w:overflowPunct w:val="0"/>
        <w:spacing w:before="0" w:beforeAutospacing="0" w:after="0" w:afterAutospacing="0" w:line="254" w:lineRule="auto"/>
        <w:ind w:left="720"/>
        <w:textAlignment w:val="baseline"/>
        <w:rPr>
          <w:sz w:val="32"/>
          <w:szCs w:val="32"/>
        </w:rPr>
      </w:pPr>
      <w:proofErr w:type="spellStart"/>
      <w:r w:rsidRPr="00932B1E">
        <w:rPr>
          <w:rFonts w:eastAsia="Calibri"/>
          <w:bCs/>
          <w:color w:val="000000"/>
          <w:kern w:val="24"/>
          <w:sz w:val="32"/>
          <w:szCs w:val="32"/>
        </w:rPr>
        <w:t>CaCO</w:t>
      </w:r>
      <w:proofErr w:type="spellEnd"/>
      <w:r w:rsidRPr="00932B1E">
        <w:rPr>
          <w:rFonts w:eastAsia="Calibri"/>
          <w:bCs/>
          <w:color w:val="000000"/>
          <w:kern w:val="24"/>
          <w:position w:val="-9"/>
          <w:sz w:val="32"/>
          <w:szCs w:val="32"/>
          <w:vertAlign w:val="subscript"/>
        </w:rPr>
        <w:t xml:space="preserve">3 </w:t>
      </w:r>
      <w:r w:rsidRPr="00932B1E">
        <w:rPr>
          <w:rFonts w:eastAsia="Calibri"/>
          <w:bCs/>
          <w:color w:val="000000"/>
          <w:kern w:val="24"/>
          <w:sz w:val="32"/>
          <w:szCs w:val="32"/>
        </w:rPr>
        <w:t xml:space="preserve">↔ </w:t>
      </w:r>
      <w:proofErr w:type="spellStart"/>
      <w:r w:rsidRPr="00932B1E">
        <w:rPr>
          <w:rFonts w:eastAsia="Calibri"/>
          <w:bCs/>
          <w:color w:val="000000"/>
          <w:kern w:val="24"/>
          <w:sz w:val="32"/>
          <w:szCs w:val="32"/>
        </w:rPr>
        <w:t>CaO</w:t>
      </w:r>
      <w:proofErr w:type="spellEnd"/>
      <w:r w:rsidRPr="00932B1E">
        <w:rPr>
          <w:rFonts w:eastAsia="Calibri"/>
          <w:bCs/>
          <w:color w:val="000000"/>
          <w:kern w:val="24"/>
          <w:sz w:val="32"/>
          <w:szCs w:val="32"/>
        </w:rPr>
        <w:t xml:space="preserve"> + CO</w:t>
      </w:r>
      <w:r w:rsidRPr="00932B1E">
        <w:rPr>
          <w:rFonts w:eastAsia="Calibri"/>
          <w:bCs/>
          <w:color w:val="000000"/>
          <w:kern w:val="24"/>
          <w:position w:val="-9"/>
          <w:sz w:val="32"/>
          <w:szCs w:val="32"/>
          <w:vertAlign w:val="subscript"/>
        </w:rPr>
        <w:t xml:space="preserve">2   </w:t>
      </w:r>
      <w:r w:rsidRPr="00932B1E">
        <w:rPr>
          <w:rFonts w:eastAsia="Calibri"/>
          <w:bCs/>
          <w:color w:val="000000"/>
          <w:kern w:val="24"/>
          <w:sz w:val="32"/>
          <w:szCs w:val="32"/>
        </w:rPr>
        <w:t>ΔH = 992</w:t>
      </w:r>
      <w:r w:rsidRPr="00932B1E">
        <w:rPr>
          <w:rFonts w:eastAsia="Calibri"/>
          <w:bCs/>
          <w:color w:val="000000"/>
          <w:kern w:val="24"/>
          <w:sz w:val="32"/>
          <w:szCs w:val="32"/>
          <w:lang w:val="uk-UA"/>
        </w:rPr>
        <w:t>кДж             СО + Н</w:t>
      </w:r>
      <w:r w:rsidRPr="00932B1E">
        <w:rPr>
          <w:rFonts w:eastAsia="Calibri"/>
          <w:bCs/>
          <w:color w:val="000000"/>
          <w:kern w:val="24"/>
          <w:position w:val="-9"/>
          <w:sz w:val="32"/>
          <w:szCs w:val="32"/>
          <w:vertAlign w:val="subscript"/>
          <w:lang w:val="uk-UA"/>
        </w:rPr>
        <w:t>2</w:t>
      </w:r>
      <w:r w:rsidRPr="00932B1E">
        <w:rPr>
          <w:rFonts w:eastAsia="Calibri"/>
          <w:bCs/>
          <w:color w:val="000000"/>
          <w:kern w:val="24"/>
          <w:sz w:val="32"/>
          <w:szCs w:val="32"/>
          <w:lang w:val="uk-UA"/>
        </w:rPr>
        <w:t>О ↔ СО</w:t>
      </w:r>
      <w:r w:rsidRPr="00932B1E">
        <w:rPr>
          <w:rFonts w:eastAsia="Calibri"/>
          <w:bCs/>
          <w:color w:val="000000"/>
          <w:kern w:val="24"/>
          <w:position w:val="-9"/>
          <w:sz w:val="32"/>
          <w:szCs w:val="32"/>
          <w:vertAlign w:val="subscript"/>
          <w:lang w:val="uk-UA"/>
        </w:rPr>
        <w:t xml:space="preserve">2 </w:t>
      </w:r>
      <w:r w:rsidRPr="00932B1E">
        <w:rPr>
          <w:rFonts w:eastAsia="Calibri"/>
          <w:bCs/>
          <w:color w:val="000000"/>
          <w:kern w:val="24"/>
          <w:sz w:val="32"/>
          <w:szCs w:val="32"/>
          <w:lang w:val="uk-UA"/>
        </w:rPr>
        <w:t>+ Н</w:t>
      </w:r>
      <w:r w:rsidRPr="00932B1E">
        <w:rPr>
          <w:rFonts w:eastAsia="Calibri"/>
          <w:bCs/>
          <w:color w:val="000000"/>
          <w:kern w:val="24"/>
          <w:position w:val="-9"/>
          <w:sz w:val="32"/>
          <w:szCs w:val="32"/>
          <w:vertAlign w:val="subscript"/>
          <w:lang w:val="uk-UA"/>
        </w:rPr>
        <w:t xml:space="preserve">2 </w:t>
      </w:r>
      <w:r w:rsidRPr="00932B1E">
        <w:rPr>
          <w:rFonts w:eastAsia="Calibri"/>
          <w:bCs/>
          <w:color w:val="000000"/>
          <w:kern w:val="24"/>
          <w:sz w:val="32"/>
          <w:szCs w:val="32"/>
          <w:lang w:val="uk-UA"/>
        </w:rPr>
        <w:t>ΔН = -158кДж</w:t>
      </w:r>
    </w:p>
    <w:p w:rsidR="00932B1E" w:rsidRPr="00932B1E" w:rsidRDefault="00932B1E" w:rsidP="00932B1E">
      <w:pPr>
        <w:pStyle w:val="af3"/>
        <w:kinsoku w:val="0"/>
        <w:overflowPunct w:val="0"/>
        <w:spacing w:before="0" w:beforeAutospacing="0" w:after="0" w:afterAutospacing="0" w:line="254" w:lineRule="auto"/>
        <w:ind w:left="720"/>
        <w:textAlignment w:val="baseline"/>
        <w:rPr>
          <w:sz w:val="32"/>
          <w:szCs w:val="32"/>
        </w:rPr>
      </w:pPr>
      <w:r w:rsidRPr="00932B1E">
        <w:rPr>
          <w:rFonts w:eastAsia="Calibri"/>
          <w:bCs/>
          <w:color w:val="000000"/>
          <w:kern w:val="24"/>
          <w:sz w:val="32"/>
          <w:szCs w:val="32"/>
          <w:lang w:val="uk-UA"/>
        </w:rPr>
        <w:t> </w:t>
      </w:r>
    </w:p>
    <w:p w:rsidR="00932B1E" w:rsidRPr="00932B1E" w:rsidRDefault="00932B1E" w:rsidP="00932B1E">
      <w:pPr>
        <w:pStyle w:val="af3"/>
        <w:kinsoku w:val="0"/>
        <w:overflowPunct w:val="0"/>
        <w:spacing w:before="0" w:beforeAutospacing="0" w:after="0" w:afterAutospacing="0" w:line="254" w:lineRule="auto"/>
        <w:ind w:left="720"/>
        <w:textAlignment w:val="baseline"/>
        <w:rPr>
          <w:sz w:val="32"/>
          <w:szCs w:val="32"/>
        </w:rPr>
      </w:pPr>
      <w:r w:rsidRPr="00932B1E">
        <w:rPr>
          <w:rFonts w:eastAsia="Calibri"/>
          <w:bCs/>
          <w:color w:val="000000"/>
          <w:kern w:val="24"/>
          <w:sz w:val="32"/>
          <w:szCs w:val="32"/>
          <w:lang w:val="uk-UA"/>
        </w:rPr>
        <w:t xml:space="preserve">                        б) при підвищенні тиску </w:t>
      </w:r>
    </w:p>
    <w:p w:rsidR="00932B1E" w:rsidRPr="00932B1E" w:rsidRDefault="00932B1E" w:rsidP="00932B1E">
      <w:pPr>
        <w:pStyle w:val="af3"/>
        <w:kinsoku w:val="0"/>
        <w:overflowPunct w:val="0"/>
        <w:spacing w:before="0" w:beforeAutospacing="0" w:after="0" w:afterAutospacing="0" w:line="254" w:lineRule="auto"/>
        <w:ind w:left="720"/>
        <w:textAlignment w:val="baseline"/>
        <w:rPr>
          <w:rFonts w:eastAsia="Calibri"/>
          <w:bCs/>
          <w:color w:val="000000"/>
          <w:kern w:val="24"/>
          <w:sz w:val="32"/>
          <w:szCs w:val="32"/>
          <w:lang w:val="uk-UA"/>
        </w:rPr>
      </w:pPr>
      <w:r w:rsidRPr="00932B1E">
        <w:rPr>
          <w:rFonts w:eastAsia="Calibri"/>
          <w:bCs/>
          <w:color w:val="000000"/>
          <w:kern w:val="24"/>
          <w:sz w:val="32"/>
          <w:szCs w:val="32"/>
          <w:lang w:val="uk-UA"/>
        </w:rPr>
        <w:t>2Н</w:t>
      </w:r>
      <w:r w:rsidRPr="00932B1E">
        <w:rPr>
          <w:rFonts w:eastAsia="Calibri"/>
          <w:bCs/>
          <w:color w:val="000000"/>
          <w:kern w:val="24"/>
          <w:position w:val="-9"/>
          <w:sz w:val="32"/>
          <w:szCs w:val="32"/>
          <w:vertAlign w:val="subscript"/>
          <w:lang w:val="uk-UA"/>
        </w:rPr>
        <w:t>2</w:t>
      </w:r>
      <w:r w:rsidRPr="00932B1E">
        <w:rPr>
          <w:rFonts w:eastAsia="Calibri"/>
          <w:bCs/>
          <w:color w:val="000000"/>
          <w:kern w:val="24"/>
          <w:sz w:val="32"/>
          <w:szCs w:val="32"/>
          <w:lang w:val="uk-UA"/>
        </w:rPr>
        <w:t>О(г) ↔ 2Н</w:t>
      </w:r>
      <w:r w:rsidRPr="00932B1E">
        <w:rPr>
          <w:rFonts w:eastAsia="Calibri"/>
          <w:bCs/>
          <w:color w:val="000000"/>
          <w:kern w:val="24"/>
          <w:position w:val="-9"/>
          <w:sz w:val="32"/>
          <w:szCs w:val="32"/>
          <w:vertAlign w:val="subscript"/>
          <w:lang w:val="uk-UA"/>
        </w:rPr>
        <w:t>2</w:t>
      </w:r>
      <w:r w:rsidRPr="00932B1E">
        <w:rPr>
          <w:rFonts w:eastAsia="Calibri"/>
          <w:bCs/>
          <w:color w:val="000000"/>
          <w:kern w:val="24"/>
          <w:sz w:val="32"/>
          <w:szCs w:val="32"/>
          <w:lang w:val="uk-UA"/>
        </w:rPr>
        <w:t>(г) + О</w:t>
      </w:r>
      <w:r w:rsidRPr="00932B1E">
        <w:rPr>
          <w:rFonts w:eastAsia="Calibri"/>
          <w:bCs/>
          <w:color w:val="000000"/>
          <w:kern w:val="24"/>
          <w:position w:val="-9"/>
          <w:sz w:val="32"/>
          <w:szCs w:val="32"/>
          <w:vertAlign w:val="subscript"/>
          <w:lang w:val="uk-UA"/>
        </w:rPr>
        <w:t>2</w:t>
      </w:r>
      <w:r w:rsidRPr="00932B1E">
        <w:rPr>
          <w:rFonts w:eastAsia="Calibri"/>
          <w:bCs/>
          <w:color w:val="000000"/>
          <w:kern w:val="24"/>
          <w:sz w:val="32"/>
          <w:szCs w:val="32"/>
          <w:lang w:val="uk-UA"/>
        </w:rPr>
        <w:t xml:space="preserve">(г)                                </w:t>
      </w:r>
    </w:p>
    <w:p w:rsidR="00932B1E" w:rsidRPr="00932B1E" w:rsidRDefault="00932B1E" w:rsidP="00932B1E">
      <w:pPr>
        <w:pStyle w:val="af3"/>
        <w:kinsoku w:val="0"/>
        <w:overflowPunct w:val="0"/>
        <w:spacing w:before="0" w:beforeAutospacing="0" w:after="0" w:afterAutospacing="0" w:line="254" w:lineRule="auto"/>
        <w:ind w:left="720"/>
        <w:textAlignment w:val="baseline"/>
        <w:rPr>
          <w:sz w:val="32"/>
          <w:szCs w:val="32"/>
        </w:rPr>
      </w:pPr>
      <w:proofErr w:type="spellStart"/>
      <w:r w:rsidRPr="00932B1E">
        <w:rPr>
          <w:rFonts w:eastAsia="Calibri"/>
          <w:bCs/>
          <w:color w:val="000000"/>
          <w:kern w:val="24"/>
          <w:sz w:val="32"/>
          <w:szCs w:val="32"/>
          <w:lang w:val="uk-UA"/>
        </w:rPr>
        <w:t>СаСО</w:t>
      </w:r>
      <w:proofErr w:type="spellEnd"/>
      <w:r w:rsidRPr="00932B1E">
        <w:rPr>
          <w:rFonts w:eastAsia="Calibri"/>
          <w:bCs/>
          <w:color w:val="000000"/>
          <w:kern w:val="24"/>
          <w:position w:val="-9"/>
          <w:sz w:val="32"/>
          <w:szCs w:val="32"/>
          <w:vertAlign w:val="subscript"/>
          <w:lang w:val="uk-UA"/>
        </w:rPr>
        <w:t>3</w:t>
      </w:r>
      <w:r w:rsidRPr="00932B1E">
        <w:rPr>
          <w:rFonts w:eastAsia="Calibri"/>
          <w:bCs/>
          <w:color w:val="000000"/>
          <w:kern w:val="24"/>
          <w:sz w:val="32"/>
          <w:szCs w:val="32"/>
          <w:lang w:val="uk-UA"/>
        </w:rPr>
        <w:t>(</w:t>
      </w:r>
      <w:proofErr w:type="spellStart"/>
      <w:r w:rsidRPr="00932B1E">
        <w:rPr>
          <w:rFonts w:eastAsia="Calibri"/>
          <w:bCs/>
          <w:color w:val="000000"/>
          <w:kern w:val="24"/>
          <w:sz w:val="32"/>
          <w:szCs w:val="32"/>
          <w:lang w:val="uk-UA"/>
        </w:rPr>
        <w:t>тв</w:t>
      </w:r>
      <w:proofErr w:type="spellEnd"/>
      <w:r w:rsidRPr="00932B1E">
        <w:rPr>
          <w:rFonts w:eastAsia="Calibri"/>
          <w:bCs/>
          <w:color w:val="000000"/>
          <w:kern w:val="24"/>
          <w:sz w:val="32"/>
          <w:szCs w:val="32"/>
          <w:lang w:val="uk-UA"/>
        </w:rPr>
        <w:t xml:space="preserve">.) ↔ </w:t>
      </w:r>
      <w:proofErr w:type="spellStart"/>
      <w:r w:rsidRPr="00932B1E">
        <w:rPr>
          <w:rFonts w:eastAsia="Calibri"/>
          <w:bCs/>
          <w:color w:val="000000"/>
          <w:kern w:val="24"/>
          <w:sz w:val="32"/>
          <w:szCs w:val="32"/>
          <w:lang w:val="uk-UA"/>
        </w:rPr>
        <w:t>СаО</w:t>
      </w:r>
      <w:proofErr w:type="spellEnd"/>
      <w:r w:rsidRPr="00932B1E">
        <w:rPr>
          <w:rFonts w:eastAsia="Calibri"/>
          <w:bCs/>
          <w:color w:val="000000"/>
          <w:kern w:val="24"/>
          <w:sz w:val="32"/>
          <w:szCs w:val="32"/>
          <w:lang w:val="uk-UA"/>
        </w:rPr>
        <w:t>(</w:t>
      </w:r>
      <w:proofErr w:type="spellStart"/>
      <w:r w:rsidRPr="00932B1E">
        <w:rPr>
          <w:rFonts w:eastAsia="Calibri"/>
          <w:bCs/>
          <w:color w:val="000000"/>
          <w:kern w:val="24"/>
          <w:sz w:val="32"/>
          <w:szCs w:val="32"/>
          <w:lang w:val="uk-UA"/>
        </w:rPr>
        <w:t>тв</w:t>
      </w:r>
      <w:proofErr w:type="spellEnd"/>
      <w:r w:rsidRPr="00932B1E">
        <w:rPr>
          <w:rFonts w:eastAsia="Calibri"/>
          <w:bCs/>
          <w:color w:val="000000"/>
          <w:kern w:val="24"/>
          <w:sz w:val="32"/>
          <w:szCs w:val="32"/>
          <w:lang w:val="uk-UA"/>
        </w:rPr>
        <w:t>.) + СО</w:t>
      </w:r>
      <w:r w:rsidRPr="00932B1E">
        <w:rPr>
          <w:rFonts w:eastAsia="Calibri"/>
          <w:bCs/>
          <w:color w:val="000000"/>
          <w:kern w:val="24"/>
          <w:position w:val="-9"/>
          <w:sz w:val="32"/>
          <w:szCs w:val="32"/>
          <w:vertAlign w:val="subscript"/>
          <w:lang w:val="uk-UA"/>
        </w:rPr>
        <w:t>2</w:t>
      </w:r>
      <w:r w:rsidRPr="00932B1E">
        <w:rPr>
          <w:rFonts w:eastAsia="Calibri"/>
          <w:bCs/>
          <w:color w:val="000000"/>
          <w:kern w:val="24"/>
          <w:sz w:val="32"/>
          <w:szCs w:val="32"/>
          <w:lang w:val="uk-UA"/>
        </w:rPr>
        <w:t>(г)</w:t>
      </w:r>
    </w:p>
    <w:p w:rsidR="00932B1E" w:rsidRPr="00932B1E" w:rsidRDefault="00932B1E" w:rsidP="00932B1E">
      <w:pPr>
        <w:pStyle w:val="af3"/>
        <w:kinsoku w:val="0"/>
        <w:overflowPunct w:val="0"/>
        <w:spacing w:before="0" w:beforeAutospacing="0" w:after="0" w:afterAutospacing="0" w:line="254" w:lineRule="auto"/>
        <w:ind w:left="720"/>
        <w:textAlignment w:val="baseline"/>
        <w:rPr>
          <w:rFonts w:eastAsia="Calibri"/>
          <w:bCs/>
          <w:color w:val="000000"/>
          <w:kern w:val="24"/>
          <w:sz w:val="32"/>
          <w:szCs w:val="32"/>
          <w:lang w:val="uk-UA"/>
        </w:rPr>
      </w:pPr>
      <w:r w:rsidRPr="00932B1E">
        <w:rPr>
          <w:rFonts w:eastAsia="Calibri"/>
          <w:bCs/>
          <w:color w:val="000000"/>
          <w:kern w:val="24"/>
          <w:sz w:val="32"/>
          <w:szCs w:val="32"/>
          <w:lang w:val="uk-UA"/>
        </w:rPr>
        <w:t>СО(г) + Н</w:t>
      </w:r>
      <w:r w:rsidRPr="00932B1E">
        <w:rPr>
          <w:rFonts w:eastAsia="Calibri"/>
          <w:bCs/>
          <w:color w:val="000000"/>
          <w:kern w:val="24"/>
          <w:position w:val="-9"/>
          <w:sz w:val="32"/>
          <w:szCs w:val="32"/>
          <w:vertAlign w:val="subscript"/>
          <w:lang w:val="uk-UA"/>
        </w:rPr>
        <w:t>2</w:t>
      </w:r>
      <w:r w:rsidRPr="00932B1E">
        <w:rPr>
          <w:rFonts w:eastAsia="Calibri"/>
          <w:bCs/>
          <w:color w:val="000000"/>
          <w:kern w:val="24"/>
          <w:sz w:val="32"/>
          <w:szCs w:val="32"/>
          <w:lang w:val="uk-UA"/>
        </w:rPr>
        <w:t>О(г) ↔ СО</w:t>
      </w:r>
      <w:r w:rsidRPr="00932B1E">
        <w:rPr>
          <w:rFonts w:eastAsia="Calibri"/>
          <w:bCs/>
          <w:color w:val="000000"/>
          <w:kern w:val="24"/>
          <w:position w:val="-9"/>
          <w:sz w:val="32"/>
          <w:szCs w:val="32"/>
          <w:vertAlign w:val="subscript"/>
          <w:lang w:val="uk-UA"/>
        </w:rPr>
        <w:t>2</w:t>
      </w:r>
      <w:r w:rsidRPr="00932B1E">
        <w:rPr>
          <w:rFonts w:eastAsia="Calibri"/>
          <w:bCs/>
          <w:color w:val="000000"/>
          <w:kern w:val="24"/>
          <w:sz w:val="32"/>
          <w:szCs w:val="32"/>
          <w:lang w:val="uk-UA"/>
        </w:rPr>
        <w:t>(г) + Н</w:t>
      </w:r>
      <w:r w:rsidRPr="00932B1E">
        <w:rPr>
          <w:rFonts w:eastAsia="Calibri"/>
          <w:bCs/>
          <w:color w:val="000000"/>
          <w:kern w:val="24"/>
          <w:position w:val="-9"/>
          <w:sz w:val="32"/>
          <w:szCs w:val="32"/>
          <w:vertAlign w:val="subscript"/>
          <w:lang w:val="uk-UA"/>
        </w:rPr>
        <w:t>2</w:t>
      </w:r>
      <w:r w:rsidRPr="00932B1E">
        <w:rPr>
          <w:rFonts w:eastAsia="Calibri"/>
          <w:bCs/>
          <w:color w:val="000000"/>
          <w:kern w:val="24"/>
          <w:sz w:val="32"/>
          <w:szCs w:val="32"/>
          <w:lang w:val="uk-UA"/>
        </w:rPr>
        <w:t xml:space="preserve">(г)                 </w:t>
      </w:r>
    </w:p>
    <w:p w:rsidR="00932B1E" w:rsidRPr="00932B1E" w:rsidRDefault="00932B1E" w:rsidP="00932B1E">
      <w:pPr>
        <w:pStyle w:val="af3"/>
        <w:kinsoku w:val="0"/>
        <w:overflowPunct w:val="0"/>
        <w:spacing w:before="0" w:beforeAutospacing="0" w:after="0" w:afterAutospacing="0" w:line="254" w:lineRule="auto"/>
        <w:ind w:left="720"/>
        <w:textAlignment w:val="baseline"/>
        <w:rPr>
          <w:sz w:val="32"/>
          <w:szCs w:val="32"/>
        </w:rPr>
      </w:pPr>
      <w:r w:rsidRPr="00932B1E">
        <w:rPr>
          <w:rFonts w:eastAsia="Calibri"/>
          <w:bCs/>
          <w:color w:val="000000"/>
          <w:kern w:val="24"/>
          <w:sz w:val="32"/>
          <w:szCs w:val="32"/>
          <w:lang w:val="uk-UA"/>
        </w:rPr>
        <w:t xml:space="preserve"> 2СН4(</w:t>
      </w:r>
      <w:r w:rsidRPr="00932B1E">
        <w:rPr>
          <w:rFonts w:eastAsia="Calibri"/>
          <w:bCs/>
          <w:color w:val="000000"/>
          <w:kern w:val="24"/>
          <w:position w:val="-9"/>
          <w:sz w:val="32"/>
          <w:szCs w:val="32"/>
          <w:vertAlign w:val="subscript"/>
          <w:lang w:val="uk-UA"/>
        </w:rPr>
        <w:t>г</w:t>
      </w:r>
      <w:r w:rsidRPr="00932B1E">
        <w:rPr>
          <w:rFonts w:eastAsia="Calibri"/>
          <w:bCs/>
          <w:color w:val="000000"/>
          <w:kern w:val="24"/>
          <w:sz w:val="32"/>
          <w:szCs w:val="32"/>
          <w:lang w:val="uk-UA"/>
        </w:rPr>
        <w:t>) ↔ С</w:t>
      </w:r>
      <w:r w:rsidRPr="00932B1E">
        <w:rPr>
          <w:rFonts w:eastAsia="Calibri"/>
          <w:bCs/>
          <w:color w:val="000000"/>
          <w:kern w:val="24"/>
          <w:position w:val="-9"/>
          <w:sz w:val="32"/>
          <w:szCs w:val="32"/>
          <w:vertAlign w:val="subscript"/>
          <w:lang w:val="uk-UA"/>
        </w:rPr>
        <w:t>2</w:t>
      </w:r>
      <w:r w:rsidRPr="00932B1E">
        <w:rPr>
          <w:rFonts w:eastAsia="Calibri"/>
          <w:bCs/>
          <w:color w:val="000000"/>
          <w:kern w:val="24"/>
          <w:sz w:val="32"/>
          <w:szCs w:val="32"/>
          <w:lang w:val="uk-UA"/>
        </w:rPr>
        <w:t>Н</w:t>
      </w:r>
      <w:r w:rsidRPr="00932B1E">
        <w:rPr>
          <w:rFonts w:eastAsia="Calibri"/>
          <w:bCs/>
          <w:color w:val="000000"/>
          <w:kern w:val="24"/>
          <w:position w:val="-9"/>
          <w:sz w:val="32"/>
          <w:szCs w:val="32"/>
          <w:vertAlign w:val="subscript"/>
          <w:lang w:val="uk-UA"/>
        </w:rPr>
        <w:t>2</w:t>
      </w:r>
      <w:r w:rsidRPr="00932B1E">
        <w:rPr>
          <w:rFonts w:eastAsia="Calibri"/>
          <w:bCs/>
          <w:color w:val="000000"/>
          <w:kern w:val="24"/>
          <w:sz w:val="32"/>
          <w:szCs w:val="32"/>
          <w:lang w:val="uk-UA"/>
        </w:rPr>
        <w:t>(г) + 3Н</w:t>
      </w:r>
      <w:r w:rsidRPr="00932B1E">
        <w:rPr>
          <w:rFonts w:eastAsia="Calibri"/>
          <w:bCs/>
          <w:color w:val="000000"/>
          <w:kern w:val="24"/>
          <w:position w:val="-9"/>
          <w:sz w:val="32"/>
          <w:szCs w:val="32"/>
          <w:vertAlign w:val="subscript"/>
          <w:lang w:val="uk-UA"/>
        </w:rPr>
        <w:t>2</w:t>
      </w:r>
      <w:r w:rsidRPr="00932B1E">
        <w:rPr>
          <w:rFonts w:eastAsia="Calibri"/>
          <w:bCs/>
          <w:color w:val="000000"/>
          <w:kern w:val="24"/>
          <w:sz w:val="32"/>
          <w:szCs w:val="32"/>
          <w:lang w:val="uk-UA"/>
        </w:rPr>
        <w:t>(г)</w:t>
      </w:r>
    </w:p>
    <w:p w:rsidR="00932B1E" w:rsidRPr="00932B1E" w:rsidRDefault="00932B1E" w:rsidP="00932B1E">
      <w:pPr>
        <w:pStyle w:val="af3"/>
        <w:kinsoku w:val="0"/>
        <w:overflowPunct w:val="0"/>
        <w:spacing w:before="0" w:beforeAutospacing="0" w:after="0" w:afterAutospacing="0" w:line="254" w:lineRule="auto"/>
        <w:ind w:left="720"/>
        <w:textAlignment w:val="baseline"/>
        <w:rPr>
          <w:sz w:val="32"/>
          <w:szCs w:val="32"/>
        </w:rPr>
      </w:pPr>
      <w:r w:rsidRPr="00932B1E">
        <w:rPr>
          <w:rFonts w:eastAsia="Calibri"/>
          <w:bCs/>
          <w:color w:val="000000"/>
          <w:kern w:val="24"/>
          <w:sz w:val="32"/>
          <w:szCs w:val="32"/>
          <w:lang w:val="uk-UA"/>
        </w:rPr>
        <w:t> </w:t>
      </w:r>
    </w:p>
    <w:p w:rsidR="00932B1E" w:rsidRPr="00932B1E" w:rsidRDefault="00932B1E" w:rsidP="00932B1E">
      <w:pPr>
        <w:pStyle w:val="af3"/>
        <w:kinsoku w:val="0"/>
        <w:overflowPunct w:val="0"/>
        <w:spacing w:before="0" w:beforeAutospacing="0" w:after="0" w:afterAutospacing="0" w:line="254" w:lineRule="auto"/>
        <w:ind w:left="720"/>
        <w:textAlignment w:val="baseline"/>
        <w:rPr>
          <w:sz w:val="32"/>
          <w:szCs w:val="32"/>
          <w:lang w:val="uk-UA"/>
        </w:rPr>
      </w:pPr>
      <w:r w:rsidRPr="00932B1E">
        <w:rPr>
          <w:rFonts w:eastAsia="Calibri"/>
          <w:bCs/>
          <w:color w:val="000000"/>
          <w:kern w:val="24"/>
          <w:sz w:val="32"/>
          <w:szCs w:val="32"/>
          <w:lang w:val="uk-UA"/>
        </w:rPr>
        <w:t xml:space="preserve">                        в) при підвищенні концентрації водню</w:t>
      </w:r>
    </w:p>
    <w:p w:rsidR="00932B1E" w:rsidRPr="00932B1E" w:rsidRDefault="00932B1E" w:rsidP="00932B1E">
      <w:pPr>
        <w:pStyle w:val="af3"/>
        <w:kinsoku w:val="0"/>
        <w:overflowPunct w:val="0"/>
        <w:spacing w:before="0" w:beforeAutospacing="0" w:after="160" w:afterAutospacing="0" w:line="254" w:lineRule="auto"/>
        <w:ind w:left="720"/>
        <w:textAlignment w:val="baseline"/>
        <w:rPr>
          <w:rFonts w:eastAsia="Calibri"/>
          <w:bCs/>
          <w:color w:val="000000"/>
          <w:kern w:val="24"/>
          <w:sz w:val="32"/>
          <w:szCs w:val="32"/>
          <w:lang w:val="uk-UA"/>
        </w:rPr>
      </w:pPr>
      <w:r w:rsidRPr="00932B1E">
        <w:rPr>
          <w:rFonts w:eastAsia="Calibri"/>
          <w:bCs/>
          <w:color w:val="000000"/>
          <w:kern w:val="24"/>
          <w:sz w:val="32"/>
          <w:szCs w:val="32"/>
        </w:rPr>
        <w:t>N</w:t>
      </w:r>
      <w:r w:rsidRPr="00932B1E">
        <w:rPr>
          <w:rFonts w:eastAsia="Calibri"/>
          <w:bCs/>
          <w:color w:val="000000"/>
          <w:kern w:val="24"/>
          <w:position w:val="-9"/>
          <w:sz w:val="32"/>
          <w:szCs w:val="32"/>
          <w:vertAlign w:val="subscript"/>
          <w:lang w:val="uk-UA"/>
        </w:rPr>
        <w:t xml:space="preserve">2 </w:t>
      </w:r>
      <w:r w:rsidRPr="00932B1E">
        <w:rPr>
          <w:rFonts w:eastAsia="Calibri"/>
          <w:bCs/>
          <w:color w:val="000000"/>
          <w:kern w:val="24"/>
          <w:sz w:val="32"/>
          <w:szCs w:val="32"/>
          <w:lang w:val="uk-UA"/>
        </w:rPr>
        <w:t xml:space="preserve">+ </w:t>
      </w:r>
      <w:r w:rsidRPr="00932B1E">
        <w:rPr>
          <w:rFonts w:eastAsia="Calibri"/>
          <w:bCs/>
          <w:color w:val="000000"/>
          <w:kern w:val="24"/>
          <w:sz w:val="32"/>
          <w:szCs w:val="32"/>
        </w:rPr>
        <w:t>H</w:t>
      </w:r>
      <w:r w:rsidRPr="00932B1E">
        <w:rPr>
          <w:rFonts w:eastAsia="Calibri"/>
          <w:bCs/>
          <w:color w:val="000000"/>
          <w:kern w:val="24"/>
          <w:position w:val="-9"/>
          <w:sz w:val="32"/>
          <w:szCs w:val="32"/>
          <w:vertAlign w:val="subscript"/>
          <w:lang w:val="uk-UA"/>
        </w:rPr>
        <w:t>2</w:t>
      </w:r>
      <w:r w:rsidRPr="00932B1E">
        <w:rPr>
          <w:rFonts w:eastAsia="Calibri"/>
          <w:bCs/>
          <w:color w:val="000000"/>
          <w:kern w:val="24"/>
          <w:sz w:val="32"/>
          <w:szCs w:val="32"/>
          <w:lang w:val="uk-UA"/>
        </w:rPr>
        <w:t xml:space="preserve"> ↔ 2</w:t>
      </w:r>
      <w:r w:rsidRPr="00932B1E">
        <w:rPr>
          <w:rFonts w:eastAsia="Calibri"/>
          <w:bCs/>
          <w:color w:val="000000"/>
          <w:kern w:val="24"/>
          <w:sz w:val="32"/>
          <w:szCs w:val="32"/>
        </w:rPr>
        <w:t>NH</w:t>
      </w:r>
      <w:r w:rsidRPr="00932B1E">
        <w:rPr>
          <w:rFonts w:eastAsia="Calibri"/>
          <w:bCs/>
          <w:color w:val="000000"/>
          <w:kern w:val="24"/>
          <w:position w:val="-9"/>
          <w:sz w:val="32"/>
          <w:szCs w:val="32"/>
          <w:vertAlign w:val="subscript"/>
          <w:lang w:val="uk-UA"/>
        </w:rPr>
        <w:t xml:space="preserve">3 </w:t>
      </w:r>
      <w:r w:rsidRPr="00932B1E">
        <w:rPr>
          <w:rFonts w:eastAsia="Calibri"/>
          <w:bCs/>
          <w:color w:val="000000"/>
          <w:kern w:val="24"/>
          <w:sz w:val="32"/>
          <w:szCs w:val="32"/>
          <w:lang w:val="uk-UA"/>
        </w:rPr>
        <w:t xml:space="preserve">                                           </w:t>
      </w:r>
    </w:p>
    <w:p w:rsidR="00932B1E" w:rsidRPr="00932B1E" w:rsidRDefault="00932B1E" w:rsidP="00932B1E">
      <w:pPr>
        <w:pStyle w:val="af3"/>
        <w:kinsoku w:val="0"/>
        <w:overflowPunct w:val="0"/>
        <w:spacing w:before="0" w:beforeAutospacing="0" w:after="160" w:afterAutospacing="0" w:line="254" w:lineRule="auto"/>
        <w:textAlignment w:val="baseline"/>
        <w:rPr>
          <w:sz w:val="32"/>
          <w:szCs w:val="32"/>
          <w:lang w:val="uk-UA"/>
        </w:rPr>
      </w:pPr>
      <w:r w:rsidRPr="00932B1E">
        <w:rPr>
          <w:rFonts w:eastAsia="Calibri"/>
          <w:bCs/>
          <w:color w:val="000000"/>
          <w:kern w:val="24"/>
          <w:sz w:val="32"/>
          <w:szCs w:val="32"/>
          <w:lang w:val="uk-UA"/>
        </w:rPr>
        <w:t xml:space="preserve">       </w:t>
      </w:r>
      <w:r w:rsidRPr="00932B1E">
        <w:rPr>
          <w:rFonts w:eastAsia="Calibri"/>
          <w:bCs/>
          <w:color w:val="000000"/>
          <w:kern w:val="24"/>
          <w:sz w:val="32"/>
          <w:szCs w:val="32"/>
        </w:rPr>
        <w:t>C</w:t>
      </w:r>
      <w:r w:rsidRPr="00932B1E">
        <w:rPr>
          <w:rFonts w:eastAsia="Calibri"/>
          <w:bCs/>
          <w:color w:val="000000"/>
          <w:kern w:val="24"/>
          <w:position w:val="-9"/>
          <w:sz w:val="32"/>
          <w:szCs w:val="32"/>
          <w:vertAlign w:val="subscript"/>
          <w:lang w:val="uk-UA"/>
        </w:rPr>
        <w:t>6</w:t>
      </w:r>
      <w:r w:rsidRPr="00932B1E">
        <w:rPr>
          <w:rFonts w:eastAsia="Calibri"/>
          <w:bCs/>
          <w:color w:val="000000"/>
          <w:kern w:val="24"/>
          <w:sz w:val="32"/>
          <w:szCs w:val="32"/>
        </w:rPr>
        <w:t>H</w:t>
      </w:r>
      <w:r w:rsidRPr="00932B1E">
        <w:rPr>
          <w:rFonts w:eastAsia="Calibri"/>
          <w:bCs/>
          <w:color w:val="000000"/>
          <w:kern w:val="24"/>
          <w:position w:val="-9"/>
          <w:sz w:val="32"/>
          <w:szCs w:val="32"/>
          <w:vertAlign w:val="subscript"/>
          <w:lang w:val="uk-UA"/>
        </w:rPr>
        <w:t>14</w:t>
      </w:r>
      <w:r w:rsidRPr="00932B1E">
        <w:rPr>
          <w:rFonts w:eastAsia="Calibri"/>
          <w:bCs/>
          <w:color w:val="000000"/>
          <w:kern w:val="24"/>
          <w:sz w:val="32"/>
          <w:szCs w:val="32"/>
          <w:lang w:val="uk-UA"/>
        </w:rPr>
        <w:t xml:space="preserve"> ↔ </w:t>
      </w:r>
      <w:r w:rsidRPr="00932B1E">
        <w:rPr>
          <w:rFonts w:eastAsia="Calibri"/>
          <w:bCs/>
          <w:color w:val="000000"/>
          <w:kern w:val="24"/>
          <w:sz w:val="32"/>
          <w:szCs w:val="32"/>
        </w:rPr>
        <w:t>C</w:t>
      </w:r>
      <w:r w:rsidRPr="00932B1E">
        <w:rPr>
          <w:rFonts w:eastAsia="Calibri"/>
          <w:bCs/>
          <w:color w:val="000000"/>
          <w:kern w:val="24"/>
          <w:position w:val="-9"/>
          <w:sz w:val="32"/>
          <w:szCs w:val="32"/>
          <w:vertAlign w:val="subscript"/>
          <w:lang w:val="uk-UA"/>
        </w:rPr>
        <w:t>6</w:t>
      </w:r>
      <w:r w:rsidRPr="00932B1E">
        <w:rPr>
          <w:rFonts w:eastAsia="Calibri"/>
          <w:bCs/>
          <w:color w:val="000000"/>
          <w:kern w:val="24"/>
          <w:sz w:val="32"/>
          <w:szCs w:val="32"/>
        </w:rPr>
        <w:t>H</w:t>
      </w:r>
      <w:r w:rsidRPr="00932B1E">
        <w:rPr>
          <w:rFonts w:eastAsia="Calibri"/>
          <w:bCs/>
          <w:color w:val="000000"/>
          <w:kern w:val="24"/>
          <w:position w:val="-9"/>
          <w:sz w:val="32"/>
          <w:szCs w:val="32"/>
          <w:vertAlign w:val="subscript"/>
          <w:lang w:val="uk-UA"/>
        </w:rPr>
        <w:t>6</w:t>
      </w:r>
      <w:r w:rsidRPr="00932B1E">
        <w:rPr>
          <w:rFonts w:eastAsia="Calibri"/>
          <w:bCs/>
          <w:color w:val="000000"/>
          <w:kern w:val="24"/>
          <w:sz w:val="32"/>
          <w:szCs w:val="32"/>
          <w:lang w:val="uk-UA"/>
        </w:rPr>
        <w:t xml:space="preserve"> + 4</w:t>
      </w:r>
      <w:r w:rsidRPr="00932B1E">
        <w:rPr>
          <w:rFonts w:eastAsia="Calibri"/>
          <w:bCs/>
          <w:color w:val="000000"/>
          <w:kern w:val="24"/>
          <w:sz w:val="32"/>
          <w:szCs w:val="32"/>
        </w:rPr>
        <w:t>H</w:t>
      </w:r>
      <w:r w:rsidRPr="00932B1E">
        <w:rPr>
          <w:rFonts w:eastAsia="Calibri"/>
          <w:bCs/>
          <w:color w:val="000000"/>
          <w:kern w:val="24"/>
          <w:position w:val="-9"/>
          <w:sz w:val="32"/>
          <w:szCs w:val="32"/>
          <w:vertAlign w:val="subscript"/>
          <w:lang w:val="uk-UA"/>
        </w:rPr>
        <w:t>2</w:t>
      </w:r>
    </w:p>
    <w:p w:rsidR="00932B1E" w:rsidRPr="00932B1E" w:rsidRDefault="00932B1E" w:rsidP="00932B1E">
      <w:pPr>
        <w:pStyle w:val="af3"/>
        <w:kinsoku w:val="0"/>
        <w:overflowPunct w:val="0"/>
        <w:spacing w:before="0" w:beforeAutospacing="0" w:after="160" w:afterAutospacing="0" w:line="254" w:lineRule="auto"/>
        <w:textAlignment w:val="baseline"/>
        <w:rPr>
          <w:rFonts w:eastAsia="Calibri"/>
          <w:bCs/>
          <w:color w:val="000000"/>
          <w:kern w:val="24"/>
          <w:sz w:val="32"/>
          <w:szCs w:val="32"/>
          <w:lang w:val="uk-UA"/>
        </w:rPr>
      </w:pPr>
      <w:r w:rsidRPr="00932B1E">
        <w:rPr>
          <w:rFonts w:eastAsia="Calibri"/>
          <w:bCs/>
          <w:color w:val="000000"/>
          <w:kern w:val="24"/>
          <w:sz w:val="32"/>
          <w:szCs w:val="32"/>
          <w:lang w:val="uk-UA"/>
        </w:rPr>
        <w:t xml:space="preserve">       </w:t>
      </w:r>
      <w:r w:rsidRPr="00932B1E">
        <w:rPr>
          <w:rFonts w:eastAsia="Calibri"/>
          <w:bCs/>
          <w:color w:val="000000"/>
          <w:kern w:val="24"/>
          <w:sz w:val="32"/>
          <w:szCs w:val="32"/>
        </w:rPr>
        <w:t>H</w:t>
      </w:r>
      <w:r w:rsidRPr="00932B1E">
        <w:rPr>
          <w:rFonts w:eastAsia="Calibri"/>
          <w:bCs/>
          <w:color w:val="000000"/>
          <w:kern w:val="24"/>
          <w:position w:val="-9"/>
          <w:sz w:val="32"/>
          <w:szCs w:val="32"/>
          <w:vertAlign w:val="subscript"/>
          <w:lang w:val="uk-UA"/>
        </w:rPr>
        <w:t>2</w:t>
      </w:r>
      <w:r w:rsidRPr="00932B1E">
        <w:rPr>
          <w:rFonts w:eastAsia="Calibri"/>
          <w:bCs/>
          <w:color w:val="000000"/>
          <w:kern w:val="24"/>
          <w:sz w:val="32"/>
          <w:szCs w:val="32"/>
          <w:lang w:val="uk-UA"/>
        </w:rPr>
        <w:t xml:space="preserve"> + </w:t>
      </w:r>
      <w:proofErr w:type="spellStart"/>
      <w:r w:rsidRPr="00932B1E">
        <w:rPr>
          <w:rFonts w:eastAsia="Calibri"/>
          <w:bCs/>
          <w:color w:val="000000"/>
          <w:kern w:val="24"/>
          <w:sz w:val="32"/>
          <w:szCs w:val="32"/>
        </w:rPr>
        <w:t>Cl</w:t>
      </w:r>
      <w:proofErr w:type="spellEnd"/>
      <w:r w:rsidRPr="00932B1E">
        <w:rPr>
          <w:rFonts w:eastAsia="Calibri"/>
          <w:bCs/>
          <w:color w:val="000000"/>
          <w:kern w:val="24"/>
          <w:position w:val="-9"/>
          <w:sz w:val="32"/>
          <w:szCs w:val="32"/>
          <w:vertAlign w:val="subscript"/>
          <w:lang w:val="uk-UA"/>
        </w:rPr>
        <w:t>2</w:t>
      </w:r>
      <w:r w:rsidRPr="00932B1E">
        <w:rPr>
          <w:rFonts w:eastAsia="Calibri"/>
          <w:bCs/>
          <w:color w:val="000000"/>
          <w:kern w:val="24"/>
          <w:sz w:val="32"/>
          <w:szCs w:val="32"/>
          <w:lang w:val="uk-UA"/>
        </w:rPr>
        <w:t xml:space="preserve"> ↔ 2</w:t>
      </w:r>
      <w:proofErr w:type="spellStart"/>
      <w:r w:rsidRPr="00932B1E">
        <w:rPr>
          <w:rFonts w:eastAsia="Calibri"/>
          <w:bCs/>
          <w:color w:val="000000"/>
          <w:kern w:val="24"/>
          <w:sz w:val="32"/>
          <w:szCs w:val="32"/>
        </w:rPr>
        <w:t>HCl</w:t>
      </w:r>
      <w:proofErr w:type="spellEnd"/>
      <w:r w:rsidRPr="00932B1E">
        <w:rPr>
          <w:rFonts w:eastAsia="Calibri"/>
          <w:bCs/>
          <w:color w:val="000000"/>
          <w:kern w:val="24"/>
          <w:sz w:val="32"/>
          <w:szCs w:val="32"/>
          <w:lang w:val="uk-UA"/>
        </w:rPr>
        <w:t xml:space="preserve">                                               </w:t>
      </w:r>
      <w:r w:rsidRPr="00932B1E">
        <w:rPr>
          <w:rFonts w:eastAsia="Calibri"/>
          <w:bCs/>
          <w:color w:val="000000"/>
          <w:kern w:val="24"/>
          <w:sz w:val="32"/>
          <w:szCs w:val="32"/>
          <w:lang w:val="uk-UA"/>
        </w:rPr>
        <w:br/>
        <w:t xml:space="preserve">       </w:t>
      </w:r>
      <w:r w:rsidRPr="00932B1E">
        <w:rPr>
          <w:rFonts w:eastAsia="Calibri"/>
          <w:bCs/>
          <w:color w:val="000000"/>
          <w:kern w:val="24"/>
          <w:sz w:val="32"/>
          <w:szCs w:val="32"/>
        </w:rPr>
        <w:t>C</w:t>
      </w:r>
      <w:r w:rsidRPr="00932B1E">
        <w:rPr>
          <w:rFonts w:eastAsia="Calibri"/>
          <w:bCs/>
          <w:color w:val="000000"/>
          <w:kern w:val="24"/>
          <w:position w:val="-9"/>
          <w:sz w:val="32"/>
          <w:szCs w:val="32"/>
          <w:vertAlign w:val="subscript"/>
          <w:lang w:val="uk-UA"/>
        </w:rPr>
        <w:t>2</w:t>
      </w:r>
      <w:r w:rsidRPr="00932B1E">
        <w:rPr>
          <w:rFonts w:eastAsia="Calibri"/>
          <w:bCs/>
          <w:color w:val="000000"/>
          <w:kern w:val="24"/>
          <w:sz w:val="32"/>
          <w:szCs w:val="32"/>
        </w:rPr>
        <w:t>H</w:t>
      </w:r>
      <w:r w:rsidRPr="00932B1E">
        <w:rPr>
          <w:rFonts w:eastAsia="Calibri"/>
          <w:bCs/>
          <w:color w:val="000000"/>
          <w:kern w:val="24"/>
          <w:position w:val="-9"/>
          <w:sz w:val="32"/>
          <w:szCs w:val="32"/>
          <w:vertAlign w:val="subscript"/>
          <w:lang w:val="uk-UA"/>
        </w:rPr>
        <w:t>2</w:t>
      </w:r>
      <w:r w:rsidRPr="00932B1E">
        <w:rPr>
          <w:rFonts w:eastAsia="Calibri"/>
          <w:bCs/>
          <w:color w:val="000000"/>
          <w:kern w:val="24"/>
          <w:sz w:val="32"/>
          <w:szCs w:val="32"/>
          <w:lang w:val="uk-UA"/>
        </w:rPr>
        <w:t xml:space="preserve"> + </w:t>
      </w:r>
      <w:r w:rsidRPr="00932B1E">
        <w:rPr>
          <w:rFonts w:eastAsia="Calibri"/>
          <w:bCs/>
          <w:color w:val="000000"/>
          <w:kern w:val="24"/>
          <w:sz w:val="32"/>
          <w:szCs w:val="32"/>
        </w:rPr>
        <w:t>H</w:t>
      </w:r>
      <w:r w:rsidRPr="00932B1E">
        <w:rPr>
          <w:rFonts w:eastAsia="Calibri"/>
          <w:bCs/>
          <w:color w:val="000000"/>
          <w:kern w:val="24"/>
          <w:position w:val="-9"/>
          <w:sz w:val="32"/>
          <w:szCs w:val="32"/>
          <w:vertAlign w:val="subscript"/>
          <w:lang w:val="uk-UA"/>
        </w:rPr>
        <w:t>2</w:t>
      </w:r>
      <w:r w:rsidRPr="00932B1E">
        <w:rPr>
          <w:rFonts w:eastAsia="Calibri"/>
          <w:bCs/>
          <w:color w:val="000000"/>
          <w:kern w:val="24"/>
          <w:sz w:val="32"/>
          <w:szCs w:val="32"/>
          <w:lang w:val="uk-UA"/>
        </w:rPr>
        <w:t xml:space="preserve"> ↔ </w:t>
      </w:r>
      <w:r w:rsidRPr="00932B1E">
        <w:rPr>
          <w:rFonts w:eastAsia="Calibri"/>
          <w:bCs/>
          <w:color w:val="000000"/>
          <w:kern w:val="24"/>
          <w:sz w:val="32"/>
          <w:szCs w:val="32"/>
        </w:rPr>
        <w:t>C</w:t>
      </w:r>
      <w:r w:rsidRPr="00932B1E">
        <w:rPr>
          <w:rFonts w:eastAsia="Calibri"/>
          <w:bCs/>
          <w:color w:val="000000"/>
          <w:kern w:val="24"/>
          <w:position w:val="-9"/>
          <w:sz w:val="32"/>
          <w:szCs w:val="32"/>
          <w:vertAlign w:val="subscript"/>
          <w:lang w:val="uk-UA"/>
        </w:rPr>
        <w:t>2</w:t>
      </w:r>
      <w:r w:rsidRPr="00932B1E">
        <w:rPr>
          <w:rFonts w:eastAsia="Calibri"/>
          <w:bCs/>
          <w:color w:val="000000"/>
          <w:kern w:val="24"/>
          <w:sz w:val="32"/>
          <w:szCs w:val="32"/>
          <w:lang w:val="uk-UA"/>
        </w:rPr>
        <w:t>Н</w:t>
      </w:r>
      <w:r w:rsidRPr="00932B1E">
        <w:rPr>
          <w:rFonts w:eastAsia="Calibri"/>
          <w:bCs/>
          <w:color w:val="000000"/>
          <w:kern w:val="24"/>
          <w:position w:val="-9"/>
          <w:sz w:val="32"/>
          <w:szCs w:val="32"/>
          <w:vertAlign w:val="subscript"/>
          <w:lang w:val="uk-UA"/>
        </w:rPr>
        <w:t>4</w:t>
      </w:r>
    </w:p>
    <w:p w:rsidR="00932B1E" w:rsidRPr="00932B1E" w:rsidRDefault="00932B1E" w:rsidP="00932B1E">
      <w:pPr>
        <w:pStyle w:val="a3"/>
        <w:rPr>
          <w:rFonts w:ascii="Times New Roman" w:hAnsi="Times New Roman" w:cs="Times New Roman"/>
          <w:sz w:val="32"/>
          <w:szCs w:val="32"/>
          <w:lang w:val="uk-UA"/>
        </w:rPr>
      </w:pPr>
    </w:p>
    <w:p w:rsidR="00495E63" w:rsidRPr="00495E63" w:rsidRDefault="00495E63" w:rsidP="00495E63">
      <w:pPr>
        <w:rPr>
          <w:rFonts w:ascii="Times New Roman" w:hAnsi="Times New Roman" w:cs="Times New Roman"/>
          <w:b/>
          <w:sz w:val="32"/>
          <w:szCs w:val="32"/>
        </w:rPr>
      </w:pPr>
      <w:proofErr w:type="spellStart"/>
      <w:r w:rsidRPr="00495E63">
        <w:rPr>
          <w:rFonts w:ascii="Times New Roman" w:hAnsi="Times New Roman" w:cs="Times New Roman"/>
          <w:b/>
          <w:sz w:val="32"/>
          <w:szCs w:val="32"/>
        </w:rPr>
        <w:t>Узагальнюючий</w:t>
      </w:r>
      <w:proofErr w:type="spellEnd"/>
      <w:r w:rsidRPr="00495E63">
        <w:rPr>
          <w:rFonts w:ascii="Times New Roman" w:hAnsi="Times New Roman" w:cs="Times New Roman"/>
          <w:b/>
          <w:sz w:val="32"/>
          <w:szCs w:val="32"/>
        </w:rPr>
        <w:t xml:space="preserve"> контроль </w:t>
      </w:r>
      <w:proofErr w:type="spellStart"/>
      <w:r w:rsidRPr="00495E63">
        <w:rPr>
          <w:rFonts w:ascii="Times New Roman" w:hAnsi="Times New Roman" w:cs="Times New Roman"/>
          <w:b/>
          <w:sz w:val="32"/>
          <w:szCs w:val="32"/>
        </w:rPr>
        <w:t>знань</w:t>
      </w:r>
      <w:proofErr w:type="spellEnd"/>
      <w:r w:rsidRPr="00495E63">
        <w:rPr>
          <w:rFonts w:ascii="Times New Roman" w:hAnsi="Times New Roman" w:cs="Times New Roman"/>
          <w:b/>
          <w:sz w:val="32"/>
          <w:szCs w:val="32"/>
        </w:rPr>
        <w:t xml:space="preserve"> №4 з теми «</w:t>
      </w:r>
      <w:proofErr w:type="spellStart"/>
      <w:r w:rsidRPr="00495E63">
        <w:rPr>
          <w:rFonts w:ascii="Times New Roman" w:hAnsi="Times New Roman" w:cs="Times New Roman"/>
          <w:b/>
          <w:sz w:val="32"/>
          <w:szCs w:val="32"/>
        </w:rPr>
        <w:t>Неорганічні</w:t>
      </w:r>
      <w:proofErr w:type="spellEnd"/>
      <w:r w:rsidRPr="00495E63">
        <w:rPr>
          <w:rFonts w:ascii="Times New Roman" w:hAnsi="Times New Roman" w:cs="Times New Roman"/>
          <w:b/>
          <w:sz w:val="32"/>
          <w:szCs w:val="32"/>
        </w:rPr>
        <w:t xml:space="preserve"> </w:t>
      </w:r>
      <w:proofErr w:type="spellStart"/>
      <w:r w:rsidRPr="00495E63">
        <w:rPr>
          <w:rFonts w:ascii="Times New Roman" w:hAnsi="Times New Roman" w:cs="Times New Roman"/>
          <w:b/>
          <w:sz w:val="32"/>
          <w:szCs w:val="32"/>
        </w:rPr>
        <w:t>речовини</w:t>
      </w:r>
      <w:proofErr w:type="spellEnd"/>
      <w:r w:rsidRPr="00495E63">
        <w:rPr>
          <w:rFonts w:ascii="Times New Roman" w:hAnsi="Times New Roman" w:cs="Times New Roman"/>
          <w:b/>
          <w:sz w:val="32"/>
          <w:szCs w:val="32"/>
        </w:rPr>
        <w:t xml:space="preserve">»                 </w:t>
      </w:r>
    </w:p>
    <w:p w:rsidR="00495E63" w:rsidRPr="00495E63" w:rsidRDefault="00495E63" w:rsidP="00495E63">
      <w:pPr>
        <w:rPr>
          <w:rFonts w:ascii="Times New Roman" w:hAnsi="Times New Roman" w:cs="Times New Roman"/>
          <w:b/>
          <w:sz w:val="32"/>
          <w:szCs w:val="32"/>
          <w:u w:val="single"/>
        </w:rPr>
      </w:pPr>
      <w:r w:rsidRPr="00495E63">
        <w:rPr>
          <w:rFonts w:ascii="Times New Roman" w:hAnsi="Times New Roman" w:cs="Times New Roman"/>
          <w:sz w:val="32"/>
          <w:szCs w:val="32"/>
        </w:rPr>
        <w:t xml:space="preserve">                          </w:t>
      </w:r>
      <w:proofErr w:type="spellStart"/>
      <w:r w:rsidRPr="00495E63">
        <w:rPr>
          <w:rFonts w:ascii="Times New Roman" w:hAnsi="Times New Roman" w:cs="Times New Roman"/>
          <w:b/>
          <w:sz w:val="32"/>
          <w:szCs w:val="32"/>
          <w:u w:val="single"/>
        </w:rPr>
        <w:t>Варіант</w:t>
      </w:r>
      <w:proofErr w:type="spellEnd"/>
      <w:r w:rsidRPr="00495E63">
        <w:rPr>
          <w:rFonts w:ascii="Times New Roman" w:hAnsi="Times New Roman" w:cs="Times New Roman"/>
          <w:b/>
          <w:sz w:val="32"/>
          <w:szCs w:val="32"/>
          <w:u w:val="single"/>
        </w:rPr>
        <w:t xml:space="preserve"> №1.</w:t>
      </w:r>
    </w:p>
    <w:p w:rsidR="00495E63" w:rsidRPr="00495E63" w:rsidRDefault="00495E63" w:rsidP="00495E63">
      <w:pPr>
        <w:rPr>
          <w:rFonts w:ascii="Times New Roman" w:hAnsi="Times New Roman" w:cs="Times New Roman"/>
          <w:i/>
          <w:sz w:val="32"/>
          <w:szCs w:val="32"/>
        </w:rPr>
      </w:pPr>
      <w:proofErr w:type="spellStart"/>
      <w:r w:rsidRPr="00495E63">
        <w:rPr>
          <w:rFonts w:ascii="Times New Roman" w:hAnsi="Times New Roman" w:cs="Times New Roman"/>
          <w:i/>
          <w:sz w:val="32"/>
          <w:szCs w:val="32"/>
        </w:rPr>
        <w:lastRenderedPageBreak/>
        <w:t>Завдання</w:t>
      </w:r>
      <w:proofErr w:type="spellEnd"/>
      <w:r w:rsidRPr="00495E63">
        <w:rPr>
          <w:rFonts w:ascii="Times New Roman" w:hAnsi="Times New Roman" w:cs="Times New Roman"/>
          <w:i/>
          <w:sz w:val="32"/>
          <w:szCs w:val="32"/>
        </w:rPr>
        <w:t xml:space="preserve"> з </w:t>
      </w:r>
      <w:proofErr w:type="spellStart"/>
      <w:r w:rsidRPr="00495E63">
        <w:rPr>
          <w:rFonts w:ascii="Times New Roman" w:hAnsi="Times New Roman" w:cs="Times New Roman"/>
          <w:i/>
          <w:sz w:val="32"/>
          <w:szCs w:val="32"/>
        </w:rPr>
        <w:t>однією</w:t>
      </w:r>
      <w:proofErr w:type="spellEnd"/>
      <w:r w:rsidRPr="00495E63">
        <w:rPr>
          <w:rFonts w:ascii="Times New Roman" w:hAnsi="Times New Roman" w:cs="Times New Roman"/>
          <w:i/>
          <w:sz w:val="32"/>
          <w:szCs w:val="32"/>
        </w:rPr>
        <w:t xml:space="preserve"> правильною </w:t>
      </w:r>
      <w:proofErr w:type="spellStart"/>
      <w:r w:rsidRPr="00495E63">
        <w:rPr>
          <w:rFonts w:ascii="Times New Roman" w:hAnsi="Times New Roman" w:cs="Times New Roman"/>
          <w:i/>
          <w:sz w:val="32"/>
          <w:szCs w:val="32"/>
        </w:rPr>
        <w:t>відповіддю</w:t>
      </w:r>
      <w:proofErr w:type="spellEnd"/>
    </w:p>
    <w:p w:rsidR="00495E63" w:rsidRPr="00495E63" w:rsidRDefault="00495E63" w:rsidP="00EC38FA">
      <w:pPr>
        <w:pStyle w:val="a3"/>
        <w:numPr>
          <w:ilvl w:val="0"/>
          <w:numId w:val="233"/>
        </w:numPr>
        <w:spacing w:line="240" w:lineRule="auto"/>
        <w:rPr>
          <w:rFonts w:ascii="Times New Roman" w:hAnsi="Times New Roman" w:cs="Times New Roman"/>
          <w:b/>
          <w:sz w:val="32"/>
          <w:szCs w:val="32"/>
        </w:rPr>
      </w:pPr>
      <w:r w:rsidRPr="00495E63">
        <w:rPr>
          <w:rFonts w:ascii="Times New Roman" w:hAnsi="Times New Roman" w:cs="Times New Roman"/>
          <w:b/>
          <w:sz w:val="32"/>
          <w:szCs w:val="32"/>
        </w:rPr>
        <w:t xml:space="preserve">До </w:t>
      </w:r>
      <w:proofErr w:type="spellStart"/>
      <w:r w:rsidRPr="00495E63">
        <w:rPr>
          <w:rFonts w:ascii="Times New Roman" w:hAnsi="Times New Roman" w:cs="Times New Roman"/>
          <w:b/>
          <w:sz w:val="32"/>
          <w:szCs w:val="32"/>
        </w:rPr>
        <w:t>неметалів</w:t>
      </w:r>
      <w:proofErr w:type="spellEnd"/>
      <w:r w:rsidRPr="00495E63">
        <w:rPr>
          <w:rFonts w:ascii="Times New Roman" w:hAnsi="Times New Roman" w:cs="Times New Roman"/>
          <w:b/>
          <w:sz w:val="32"/>
          <w:szCs w:val="32"/>
        </w:rPr>
        <w:t xml:space="preserve"> </w:t>
      </w:r>
      <w:proofErr w:type="spellStart"/>
      <w:r w:rsidRPr="00495E63">
        <w:rPr>
          <w:rFonts w:ascii="Times New Roman" w:hAnsi="Times New Roman" w:cs="Times New Roman"/>
          <w:b/>
          <w:sz w:val="32"/>
          <w:szCs w:val="32"/>
        </w:rPr>
        <w:t>належить</w:t>
      </w:r>
      <w:proofErr w:type="spellEnd"/>
      <w:r w:rsidRPr="00495E63">
        <w:rPr>
          <w:rFonts w:ascii="Times New Roman" w:hAnsi="Times New Roman" w:cs="Times New Roman"/>
          <w:b/>
          <w:sz w:val="32"/>
          <w:szCs w:val="32"/>
        </w:rPr>
        <w:t>:</w:t>
      </w:r>
    </w:p>
    <w:p w:rsidR="00495E63" w:rsidRPr="00495E63" w:rsidRDefault="00495E63" w:rsidP="00495E63">
      <w:pPr>
        <w:spacing w:line="240" w:lineRule="auto"/>
        <w:rPr>
          <w:rFonts w:ascii="Times New Roman" w:hAnsi="Times New Roman" w:cs="Times New Roman"/>
          <w:sz w:val="32"/>
          <w:szCs w:val="32"/>
        </w:rPr>
      </w:pPr>
      <w:r w:rsidRPr="00495E63">
        <w:rPr>
          <w:rFonts w:ascii="Times New Roman" w:hAnsi="Times New Roman" w:cs="Times New Roman"/>
          <w:sz w:val="32"/>
          <w:szCs w:val="32"/>
        </w:rPr>
        <w:t xml:space="preserve">А) </w:t>
      </w:r>
      <w:r w:rsidRPr="00495E63">
        <w:rPr>
          <w:rFonts w:ascii="Times New Roman" w:hAnsi="Times New Roman" w:cs="Times New Roman"/>
          <w:sz w:val="32"/>
          <w:szCs w:val="32"/>
          <w:lang w:val="en-US"/>
        </w:rPr>
        <w:t>Li</w:t>
      </w:r>
      <w:r w:rsidRPr="00495E63">
        <w:rPr>
          <w:rFonts w:ascii="Times New Roman" w:hAnsi="Times New Roman" w:cs="Times New Roman"/>
          <w:sz w:val="32"/>
          <w:szCs w:val="32"/>
        </w:rPr>
        <w:t xml:space="preserve">;          Б) </w:t>
      </w:r>
      <w:proofErr w:type="spellStart"/>
      <w:r w:rsidRPr="00495E63">
        <w:rPr>
          <w:rFonts w:ascii="Times New Roman" w:hAnsi="Times New Roman" w:cs="Times New Roman"/>
          <w:sz w:val="32"/>
          <w:szCs w:val="32"/>
        </w:rPr>
        <w:t>Ве</w:t>
      </w:r>
      <w:proofErr w:type="spellEnd"/>
      <w:r w:rsidRPr="00495E63">
        <w:rPr>
          <w:rFonts w:ascii="Times New Roman" w:hAnsi="Times New Roman" w:cs="Times New Roman"/>
          <w:sz w:val="32"/>
          <w:szCs w:val="32"/>
        </w:rPr>
        <w:t xml:space="preserve">;        В) </w:t>
      </w:r>
      <w:r w:rsidRPr="00495E63">
        <w:rPr>
          <w:rFonts w:ascii="Times New Roman" w:hAnsi="Times New Roman" w:cs="Times New Roman"/>
          <w:sz w:val="32"/>
          <w:szCs w:val="32"/>
          <w:lang w:val="en-US"/>
        </w:rPr>
        <w:t>Se</w:t>
      </w:r>
      <w:r w:rsidRPr="00495E63">
        <w:rPr>
          <w:rFonts w:ascii="Times New Roman" w:hAnsi="Times New Roman" w:cs="Times New Roman"/>
          <w:sz w:val="32"/>
          <w:szCs w:val="32"/>
        </w:rPr>
        <w:t xml:space="preserve">;         Г) </w:t>
      </w:r>
      <w:r w:rsidRPr="00495E63">
        <w:rPr>
          <w:rFonts w:ascii="Times New Roman" w:hAnsi="Times New Roman" w:cs="Times New Roman"/>
          <w:sz w:val="32"/>
          <w:szCs w:val="32"/>
          <w:lang w:val="en-US"/>
        </w:rPr>
        <w:t>Mn</w:t>
      </w:r>
      <w:r w:rsidRPr="00495E63">
        <w:rPr>
          <w:rFonts w:ascii="Times New Roman" w:hAnsi="Times New Roman" w:cs="Times New Roman"/>
          <w:sz w:val="32"/>
          <w:szCs w:val="32"/>
        </w:rPr>
        <w:t>.</w:t>
      </w:r>
    </w:p>
    <w:p w:rsidR="00495E63" w:rsidRPr="00495E63" w:rsidRDefault="00495E63" w:rsidP="00495E63">
      <w:pPr>
        <w:spacing w:line="240" w:lineRule="auto"/>
        <w:rPr>
          <w:rFonts w:ascii="Times New Roman" w:hAnsi="Times New Roman" w:cs="Times New Roman"/>
          <w:sz w:val="32"/>
          <w:szCs w:val="32"/>
        </w:rPr>
      </w:pPr>
      <w:r w:rsidRPr="00495E63">
        <w:rPr>
          <w:rFonts w:ascii="Times New Roman" w:hAnsi="Times New Roman" w:cs="Times New Roman"/>
          <w:sz w:val="32"/>
          <w:szCs w:val="32"/>
        </w:rPr>
        <w:t>2</w:t>
      </w:r>
      <w:r w:rsidRPr="00495E63">
        <w:rPr>
          <w:rFonts w:ascii="Times New Roman" w:hAnsi="Times New Roman" w:cs="Times New Roman"/>
          <w:b/>
          <w:sz w:val="32"/>
          <w:szCs w:val="32"/>
        </w:rPr>
        <w:t xml:space="preserve">. </w:t>
      </w:r>
      <w:proofErr w:type="spellStart"/>
      <w:r w:rsidRPr="00495E63">
        <w:rPr>
          <w:rFonts w:ascii="Times New Roman" w:hAnsi="Times New Roman" w:cs="Times New Roman"/>
          <w:b/>
          <w:sz w:val="32"/>
          <w:szCs w:val="32"/>
        </w:rPr>
        <w:t>Найвищий</w:t>
      </w:r>
      <w:proofErr w:type="spellEnd"/>
      <w:r w:rsidRPr="00495E63">
        <w:rPr>
          <w:rFonts w:ascii="Times New Roman" w:hAnsi="Times New Roman" w:cs="Times New Roman"/>
          <w:b/>
          <w:sz w:val="32"/>
          <w:szCs w:val="32"/>
        </w:rPr>
        <w:t xml:space="preserve"> </w:t>
      </w:r>
      <w:proofErr w:type="spellStart"/>
      <w:r w:rsidRPr="00495E63">
        <w:rPr>
          <w:rFonts w:ascii="Times New Roman" w:hAnsi="Times New Roman" w:cs="Times New Roman"/>
          <w:b/>
          <w:sz w:val="32"/>
          <w:szCs w:val="32"/>
        </w:rPr>
        <w:t>ступінь</w:t>
      </w:r>
      <w:proofErr w:type="spellEnd"/>
      <w:r w:rsidRPr="00495E63">
        <w:rPr>
          <w:rFonts w:ascii="Times New Roman" w:hAnsi="Times New Roman" w:cs="Times New Roman"/>
          <w:b/>
          <w:sz w:val="32"/>
          <w:szCs w:val="32"/>
        </w:rPr>
        <w:t xml:space="preserve"> </w:t>
      </w:r>
      <w:proofErr w:type="spellStart"/>
      <w:r w:rsidRPr="00495E63">
        <w:rPr>
          <w:rFonts w:ascii="Times New Roman" w:hAnsi="Times New Roman" w:cs="Times New Roman"/>
          <w:b/>
          <w:sz w:val="32"/>
          <w:szCs w:val="32"/>
        </w:rPr>
        <w:t>окиснення</w:t>
      </w:r>
      <w:proofErr w:type="spellEnd"/>
      <w:r w:rsidRPr="00495E63">
        <w:rPr>
          <w:rFonts w:ascii="Times New Roman" w:hAnsi="Times New Roman" w:cs="Times New Roman"/>
          <w:b/>
          <w:sz w:val="32"/>
          <w:szCs w:val="32"/>
        </w:rPr>
        <w:t xml:space="preserve"> Фосфору:</w:t>
      </w:r>
    </w:p>
    <w:p w:rsidR="00495E63" w:rsidRPr="00495E63" w:rsidRDefault="00495E63" w:rsidP="00495E63">
      <w:pPr>
        <w:spacing w:line="240" w:lineRule="auto"/>
        <w:rPr>
          <w:rFonts w:ascii="Times New Roman" w:hAnsi="Times New Roman" w:cs="Times New Roman"/>
          <w:sz w:val="32"/>
          <w:szCs w:val="32"/>
        </w:rPr>
      </w:pPr>
      <w:r w:rsidRPr="00495E63">
        <w:rPr>
          <w:rFonts w:ascii="Times New Roman" w:hAnsi="Times New Roman" w:cs="Times New Roman"/>
          <w:sz w:val="32"/>
          <w:szCs w:val="32"/>
        </w:rPr>
        <w:t>А) +5;          Б) +3;        В) -3;         Г) +6.</w:t>
      </w:r>
    </w:p>
    <w:p w:rsidR="00495E63" w:rsidRPr="00495E63" w:rsidRDefault="00495E63" w:rsidP="00495E63">
      <w:pPr>
        <w:spacing w:line="240" w:lineRule="auto"/>
        <w:rPr>
          <w:rFonts w:ascii="Times New Roman" w:hAnsi="Times New Roman" w:cs="Times New Roman"/>
          <w:b/>
          <w:sz w:val="32"/>
          <w:szCs w:val="32"/>
        </w:rPr>
      </w:pPr>
      <w:r w:rsidRPr="00495E63">
        <w:rPr>
          <w:rFonts w:ascii="Times New Roman" w:hAnsi="Times New Roman" w:cs="Times New Roman"/>
          <w:b/>
          <w:sz w:val="32"/>
          <w:szCs w:val="32"/>
        </w:rPr>
        <w:t xml:space="preserve">3. Хлор </w:t>
      </w:r>
      <w:proofErr w:type="spellStart"/>
      <w:r w:rsidRPr="00495E63">
        <w:rPr>
          <w:rFonts w:ascii="Times New Roman" w:hAnsi="Times New Roman" w:cs="Times New Roman"/>
          <w:b/>
          <w:sz w:val="32"/>
          <w:szCs w:val="32"/>
        </w:rPr>
        <w:t>утворюює</w:t>
      </w:r>
      <w:proofErr w:type="spellEnd"/>
      <w:r w:rsidRPr="00495E63">
        <w:rPr>
          <w:rFonts w:ascii="Times New Roman" w:hAnsi="Times New Roman" w:cs="Times New Roman"/>
          <w:b/>
          <w:sz w:val="32"/>
          <w:szCs w:val="32"/>
        </w:rPr>
        <w:t xml:space="preserve"> летку </w:t>
      </w:r>
      <w:proofErr w:type="spellStart"/>
      <w:r w:rsidRPr="00495E63">
        <w:rPr>
          <w:rFonts w:ascii="Times New Roman" w:hAnsi="Times New Roman" w:cs="Times New Roman"/>
          <w:b/>
          <w:sz w:val="32"/>
          <w:szCs w:val="32"/>
        </w:rPr>
        <w:t>сполуку</w:t>
      </w:r>
      <w:proofErr w:type="spellEnd"/>
      <w:r w:rsidRPr="00495E63">
        <w:rPr>
          <w:rFonts w:ascii="Times New Roman" w:hAnsi="Times New Roman" w:cs="Times New Roman"/>
          <w:b/>
          <w:sz w:val="32"/>
          <w:szCs w:val="32"/>
        </w:rPr>
        <w:t xml:space="preserve"> з </w:t>
      </w:r>
      <w:proofErr w:type="spellStart"/>
      <w:r w:rsidRPr="00495E63">
        <w:rPr>
          <w:rFonts w:ascii="Times New Roman" w:hAnsi="Times New Roman" w:cs="Times New Roman"/>
          <w:b/>
          <w:sz w:val="32"/>
          <w:szCs w:val="32"/>
        </w:rPr>
        <w:t>Гірогеном</w:t>
      </w:r>
      <w:proofErr w:type="spellEnd"/>
      <w:r w:rsidRPr="00495E63">
        <w:rPr>
          <w:rFonts w:ascii="Times New Roman" w:hAnsi="Times New Roman" w:cs="Times New Roman"/>
          <w:b/>
          <w:sz w:val="32"/>
          <w:szCs w:val="32"/>
        </w:rPr>
        <w:t>:</w:t>
      </w:r>
    </w:p>
    <w:p w:rsidR="00495E63" w:rsidRPr="00495E63" w:rsidRDefault="00495E63" w:rsidP="00495E63">
      <w:pPr>
        <w:spacing w:line="240" w:lineRule="auto"/>
        <w:rPr>
          <w:rFonts w:ascii="Times New Roman" w:hAnsi="Times New Roman" w:cs="Times New Roman"/>
          <w:sz w:val="32"/>
          <w:szCs w:val="32"/>
        </w:rPr>
      </w:pPr>
      <w:r w:rsidRPr="00495E63">
        <w:rPr>
          <w:rFonts w:ascii="Times New Roman" w:hAnsi="Times New Roman" w:cs="Times New Roman"/>
          <w:sz w:val="32"/>
          <w:szCs w:val="32"/>
        </w:rPr>
        <w:t xml:space="preserve">А) </w:t>
      </w:r>
      <w:r w:rsidRPr="00495E63">
        <w:rPr>
          <w:rFonts w:ascii="Times New Roman" w:hAnsi="Times New Roman" w:cs="Times New Roman"/>
          <w:sz w:val="32"/>
          <w:szCs w:val="32"/>
          <w:lang w:val="en-US"/>
        </w:rPr>
        <w:t>EH</w:t>
      </w:r>
      <w:r w:rsidRPr="00495E63">
        <w:rPr>
          <w:rFonts w:ascii="Times New Roman" w:hAnsi="Times New Roman" w:cs="Times New Roman"/>
          <w:sz w:val="32"/>
          <w:szCs w:val="32"/>
          <w:vertAlign w:val="subscript"/>
        </w:rPr>
        <w:t>3</w:t>
      </w:r>
      <w:r w:rsidRPr="00495E63">
        <w:rPr>
          <w:rFonts w:ascii="Times New Roman" w:hAnsi="Times New Roman" w:cs="Times New Roman"/>
          <w:sz w:val="32"/>
          <w:szCs w:val="32"/>
        </w:rPr>
        <w:t xml:space="preserve">;          Б) </w:t>
      </w:r>
      <w:r w:rsidRPr="00495E63">
        <w:rPr>
          <w:rFonts w:ascii="Times New Roman" w:hAnsi="Times New Roman" w:cs="Times New Roman"/>
          <w:sz w:val="32"/>
          <w:szCs w:val="32"/>
          <w:lang w:val="en-US"/>
        </w:rPr>
        <w:t>EH</w:t>
      </w:r>
      <w:r w:rsidRPr="00495E63">
        <w:rPr>
          <w:rFonts w:ascii="Times New Roman" w:hAnsi="Times New Roman" w:cs="Times New Roman"/>
          <w:sz w:val="32"/>
          <w:szCs w:val="32"/>
          <w:vertAlign w:val="subscript"/>
        </w:rPr>
        <w:t>4</w:t>
      </w:r>
      <w:r w:rsidRPr="00495E63">
        <w:rPr>
          <w:rFonts w:ascii="Times New Roman" w:hAnsi="Times New Roman" w:cs="Times New Roman"/>
          <w:sz w:val="32"/>
          <w:szCs w:val="32"/>
        </w:rPr>
        <w:t xml:space="preserve">;        В) </w:t>
      </w:r>
      <w:r w:rsidRPr="00495E63">
        <w:rPr>
          <w:rFonts w:ascii="Times New Roman" w:hAnsi="Times New Roman" w:cs="Times New Roman"/>
          <w:sz w:val="32"/>
          <w:szCs w:val="32"/>
          <w:lang w:val="en-US"/>
        </w:rPr>
        <w:t>EH</w:t>
      </w:r>
      <w:r w:rsidRPr="00495E63">
        <w:rPr>
          <w:rFonts w:ascii="Times New Roman" w:hAnsi="Times New Roman" w:cs="Times New Roman"/>
          <w:sz w:val="32"/>
          <w:szCs w:val="32"/>
        </w:rPr>
        <w:t xml:space="preserve">;         Г) </w:t>
      </w:r>
      <w:r w:rsidRPr="00495E63">
        <w:rPr>
          <w:rFonts w:ascii="Times New Roman" w:hAnsi="Times New Roman" w:cs="Times New Roman"/>
          <w:sz w:val="32"/>
          <w:szCs w:val="32"/>
          <w:lang w:val="en-US"/>
        </w:rPr>
        <w:t>H</w:t>
      </w:r>
      <w:r w:rsidRPr="00495E63">
        <w:rPr>
          <w:rFonts w:ascii="Times New Roman" w:hAnsi="Times New Roman" w:cs="Times New Roman"/>
          <w:sz w:val="32"/>
          <w:szCs w:val="32"/>
          <w:vertAlign w:val="subscript"/>
        </w:rPr>
        <w:t>2</w:t>
      </w:r>
      <w:r w:rsidRPr="00495E63">
        <w:rPr>
          <w:rFonts w:ascii="Times New Roman" w:hAnsi="Times New Roman" w:cs="Times New Roman"/>
          <w:sz w:val="32"/>
          <w:szCs w:val="32"/>
          <w:lang w:val="en-US"/>
        </w:rPr>
        <w:t>E</w:t>
      </w:r>
      <w:r w:rsidRPr="00495E63">
        <w:rPr>
          <w:rFonts w:ascii="Times New Roman" w:hAnsi="Times New Roman" w:cs="Times New Roman"/>
          <w:sz w:val="32"/>
          <w:szCs w:val="32"/>
        </w:rPr>
        <w:t>.</w:t>
      </w:r>
    </w:p>
    <w:p w:rsidR="00495E63" w:rsidRPr="00495E63" w:rsidRDefault="00495E63" w:rsidP="00495E63">
      <w:pPr>
        <w:spacing w:line="240" w:lineRule="auto"/>
        <w:rPr>
          <w:rFonts w:ascii="Times New Roman" w:hAnsi="Times New Roman" w:cs="Times New Roman"/>
          <w:sz w:val="32"/>
          <w:szCs w:val="32"/>
        </w:rPr>
      </w:pPr>
      <w:r w:rsidRPr="00495E63">
        <w:rPr>
          <w:rFonts w:ascii="Times New Roman" w:hAnsi="Times New Roman" w:cs="Times New Roman"/>
          <w:sz w:val="32"/>
          <w:szCs w:val="32"/>
        </w:rPr>
        <w:t>4</w:t>
      </w:r>
      <w:r w:rsidRPr="00495E63">
        <w:rPr>
          <w:rFonts w:ascii="Times New Roman" w:hAnsi="Times New Roman" w:cs="Times New Roman"/>
          <w:b/>
          <w:sz w:val="32"/>
          <w:szCs w:val="32"/>
        </w:rPr>
        <w:t xml:space="preserve">. У водному </w:t>
      </w:r>
      <w:proofErr w:type="spellStart"/>
      <w:r w:rsidRPr="00495E63">
        <w:rPr>
          <w:rFonts w:ascii="Times New Roman" w:hAnsi="Times New Roman" w:cs="Times New Roman"/>
          <w:b/>
          <w:sz w:val="32"/>
          <w:szCs w:val="32"/>
        </w:rPr>
        <w:t>розчині</w:t>
      </w:r>
      <w:proofErr w:type="spellEnd"/>
      <w:r w:rsidRPr="00495E63">
        <w:rPr>
          <w:rFonts w:ascii="Times New Roman" w:hAnsi="Times New Roman" w:cs="Times New Roman"/>
          <w:b/>
          <w:sz w:val="32"/>
          <w:szCs w:val="32"/>
        </w:rPr>
        <w:t xml:space="preserve"> </w:t>
      </w:r>
      <w:proofErr w:type="spellStart"/>
      <w:r w:rsidRPr="00495E63">
        <w:rPr>
          <w:rFonts w:ascii="Times New Roman" w:hAnsi="Times New Roman" w:cs="Times New Roman"/>
          <w:b/>
          <w:sz w:val="32"/>
          <w:szCs w:val="32"/>
        </w:rPr>
        <w:t>гідроген</w:t>
      </w:r>
      <w:proofErr w:type="spellEnd"/>
      <w:r w:rsidRPr="00495E63">
        <w:rPr>
          <w:rFonts w:ascii="Times New Roman" w:hAnsi="Times New Roman" w:cs="Times New Roman"/>
          <w:b/>
          <w:sz w:val="32"/>
          <w:szCs w:val="32"/>
        </w:rPr>
        <w:t xml:space="preserve"> хлориду лакмус:</w:t>
      </w:r>
    </w:p>
    <w:p w:rsidR="00495E63" w:rsidRPr="00495E63" w:rsidRDefault="00495E63" w:rsidP="00495E63">
      <w:pPr>
        <w:spacing w:line="240" w:lineRule="auto"/>
        <w:rPr>
          <w:rFonts w:ascii="Times New Roman" w:hAnsi="Times New Roman" w:cs="Times New Roman"/>
          <w:sz w:val="32"/>
          <w:szCs w:val="32"/>
        </w:rPr>
      </w:pPr>
      <w:r w:rsidRPr="00495E63">
        <w:rPr>
          <w:rFonts w:ascii="Times New Roman" w:hAnsi="Times New Roman" w:cs="Times New Roman"/>
          <w:sz w:val="32"/>
          <w:szCs w:val="32"/>
        </w:rPr>
        <w:t xml:space="preserve">А) </w:t>
      </w:r>
      <w:proofErr w:type="spellStart"/>
      <w:r w:rsidRPr="00495E63">
        <w:rPr>
          <w:rFonts w:ascii="Times New Roman" w:hAnsi="Times New Roman" w:cs="Times New Roman"/>
          <w:sz w:val="32"/>
          <w:szCs w:val="32"/>
        </w:rPr>
        <w:t>синій</w:t>
      </w:r>
      <w:proofErr w:type="spellEnd"/>
      <w:r w:rsidRPr="00495E63">
        <w:rPr>
          <w:rFonts w:ascii="Times New Roman" w:hAnsi="Times New Roman" w:cs="Times New Roman"/>
          <w:sz w:val="32"/>
          <w:szCs w:val="32"/>
        </w:rPr>
        <w:t xml:space="preserve">;          Б) </w:t>
      </w:r>
      <w:proofErr w:type="spellStart"/>
      <w:r w:rsidRPr="00495E63">
        <w:rPr>
          <w:rFonts w:ascii="Times New Roman" w:hAnsi="Times New Roman" w:cs="Times New Roman"/>
          <w:sz w:val="32"/>
          <w:szCs w:val="32"/>
        </w:rPr>
        <w:t>червоний</w:t>
      </w:r>
      <w:proofErr w:type="spellEnd"/>
      <w:r w:rsidRPr="00495E63">
        <w:rPr>
          <w:rFonts w:ascii="Times New Roman" w:hAnsi="Times New Roman" w:cs="Times New Roman"/>
          <w:sz w:val="32"/>
          <w:szCs w:val="32"/>
        </w:rPr>
        <w:t xml:space="preserve">;        В) </w:t>
      </w:r>
      <w:proofErr w:type="spellStart"/>
      <w:r w:rsidRPr="00495E63">
        <w:rPr>
          <w:rFonts w:ascii="Times New Roman" w:hAnsi="Times New Roman" w:cs="Times New Roman"/>
          <w:sz w:val="32"/>
          <w:szCs w:val="32"/>
        </w:rPr>
        <w:t>фіолетовий</w:t>
      </w:r>
      <w:proofErr w:type="spellEnd"/>
      <w:r w:rsidRPr="00495E63">
        <w:rPr>
          <w:rFonts w:ascii="Times New Roman" w:hAnsi="Times New Roman" w:cs="Times New Roman"/>
          <w:sz w:val="32"/>
          <w:szCs w:val="32"/>
        </w:rPr>
        <w:t xml:space="preserve">;         Г) </w:t>
      </w:r>
      <w:proofErr w:type="spellStart"/>
      <w:r w:rsidRPr="00495E63">
        <w:rPr>
          <w:rFonts w:ascii="Times New Roman" w:hAnsi="Times New Roman" w:cs="Times New Roman"/>
          <w:sz w:val="32"/>
          <w:szCs w:val="32"/>
        </w:rPr>
        <w:t>малиновий</w:t>
      </w:r>
      <w:proofErr w:type="spellEnd"/>
      <w:r w:rsidRPr="00495E63">
        <w:rPr>
          <w:rFonts w:ascii="Times New Roman" w:hAnsi="Times New Roman" w:cs="Times New Roman"/>
          <w:sz w:val="32"/>
          <w:szCs w:val="32"/>
        </w:rPr>
        <w:t>.</w:t>
      </w:r>
    </w:p>
    <w:p w:rsidR="00495E63" w:rsidRPr="00495E63" w:rsidRDefault="00495E63" w:rsidP="00495E63">
      <w:pPr>
        <w:spacing w:line="240" w:lineRule="auto"/>
        <w:rPr>
          <w:rFonts w:ascii="Times New Roman" w:hAnsi="Times New Roman" w:cs="Times New Roman"/>
          <w:sz w:val="32"/>
          <w:szCs w:val="32"/>
        </w:rPr>
      </w:pPr>
      <w:r w:rsidRPr="00495E63">
        <w:rPr>
          <w:rFonts w:ascii="Times New Roman" w:hAnsi="Times New Roman" w:cs="Times New Roman"/>
          <w:b/>
          <w:sz w:val="32"/>
          <w:szCs w:val="32"/>
        </w:rPr>
        <w:t xml:space="preserve">5. </w:t>
      </w:r>
      <w:proofErr w:type="spellStart"/>
      <w:r w:rsidRPr="00495E63">
        <w:rPr>
          <w:rFonts w:ascii="Times New Roman" w:hAnsi="Times New Roman" w:cs="Times New Roman"/>
          <w:b/>
          <w:sz w:val="32"/>
          <w:szCs w:val="32"/>
        </w:rPr>
        <w:t>Сполука</w:t>
      </w:r>
      <w:proofErr w:type="spellEnd"/>
      <w:r w:rsidRPr="00495E63">
        <w:rPr>
          <w:rFonts w:ascii="Times New Roman" w:hAnsi="Times New Roman" w:cs="Times New Roman"/>
          <w:b/>
          <w:sz w:val="32"/>
          <w:szCs w:val="32"/>
        </w:rPr>
        <w:t xml:space="preserve">, </w:t>
      </w:r>
      <w:proofErr w:type="spellStart"/>
      <w:r w:rsidRPr="00495E63">
        <w:rPr>
          <w:rFonts w:ascii="Times New Roman" w:hAnsi="Times New Roman" w:cs="Times New Roman"/>
          <w:b/>
          <w:sz w:val="32"/>
          <w:szCs w:val="32"/>
        </w:rPr>
        <w:t>що</w:t>
      </w:r>
      <w:proofErr w:type="spellEnd"/>
      <w:r w:rsidRPr="00495E63">
        <w:rPr>
          <w:rFonts w:ascii="Times New Roman" w:hAnsi="Times New Roman" w:cs="Times New Roman"/>
          <w:b/>
          <w:sz w:val="32"/>
          <w:szCs w:val="32"/>
        </w:rPr>
        <w:t xml:space="preserve"> є </w:t>
      </w:r>
      <w:proofErr w:type="spellStart"/>
      <w:r w:rsidRPr="00495E63">
        <w:rPr>
          <w:rFonts w:ascii="Times New Roman" w:hAnsi="Times New Roman" w:cs="Times New Roman"/>
          <w:b/>
          <w:sz w:val="32"/>
          <w:szCs w:val="32"/>
        </w:rPr>
        <w:t>гідратом</w:t>
      </w:r>
      <w:proofErr w:type="spellEnd"/>
      <w:r w:rsidRPr="00495E63">
        <w:rPr>
          <w:rFonts w:ascii="Times New Roman" w:hAnsi="Times New Roman" w:cs="Times New Roman"/>
          <w:b/>
          <w:sz w:val="32"/>
          <w:szCs w:val="32"/>
        </w:rPr>
        <w:t xml:space="preserve"> кислотного оксиду </w:t>
      </w:r>
      <w:r w:rsidRPr="00495E63">
        <w:rPr>
          <w:rFonts w:ascii="Times New Roman" w:hAnsi="Times New Roman" w:cs="Times New Roman"/>
          <w:b/>
          <w:sz w:val="32"/>
          <w:szCs w:val="32"/>
          <w:lang w:val="en-US"/>
        </w:rPr>
        <w:t>N</w:t>
      </w:r>
      <w:r w:rsidRPr="00495E63">
        <w:rPr>
          <w:rFonts w:ascii="Times New Roman" w:hAnsi="Times New Roman" w:cs="Times New Roman"/>
          <w:b/>
          <w:sz w:val="32"/>
          <w:szCs w:val="32"/>
          <w:vertAlign w:val="subscript"/>
        </w:rPr>
        <w:t>2</w:t>
      </w:r>
      <w:r w:rsidRPr="00495E63">
        <w:rPr>
          <w:rFonts w:ascii="Times New Roman" w:hAnsi="Times New Roman" w:cs="Times New Roman"/>
          <w:b/>
          <w:sz w:val="32"/>
          <w:szCs w:val="32"/>
          <w:lang w:val="en-US"/>
        </w:rPr>
        <w:t>O</w:t>
      </w:r>
      <w:r w:rsidRPr="00495E63">
        <w:rPr>
          <w:rFonts w:ascii="Times New Roman" w:hAnsi="Times New Roman" w:cs="Times New Roman"/>
          <w:b/>
          <w:sz w:val="32"/>
          <w:szCs w:val="32"/>
          <w:vertAlign w:val="subscript"/>
        </w:rPr>
        <w:t>5</w:t>
      </w:r>
      <w:r w:rsidRPr="00495E63">
        <w:rPr>
          <w:rFonts w:ascii="Times New Roman" w:hAnsi="Times New Roman" w:cs="Times New Roman"/>
          <w:sz w:val="32"/>
          <w:szCs w:val="32"/>
        </w:rPr>
        <w:t>:</w:t>
      </w:r>
    </w:p>
    <w:p w:rsidR="00495E63" w:rsidRPr="00495E63" w:rsidRDefault="00495E63" w:rsidP="00495E63">
      <w:pPr>
        <w:spacing w:line="240" w:lineRule="auto"/>
        <w:rPr>
          <w:rFonts w:ascii="Times New Roman" w:hAnsi="Times New Roman" w:cs="Times New Roman"/>
          <w:sz w:val="32"/>
          <w:szCs w:val="32"/>
        </w:rPr>
      </w:pPr>
      <w:r w:rsidRPr="00495E63">
        <w:rPr>
          <w:rFonts w:ascii="Times New Roman" w:hAnsi="Times New Roman" w:cs="Times New Roman"/>
          <w:sz w:val="32"/>
          <w:szCs w:val="32"/>
        </w:rPr>
        <w:t xml:space="preserve">А) </w:t>
      </w:r>
      <w:r w:rsidRPr="00495E63">
        <w:rPr>
          <w:rFonts w:ascii="Times New Roman" w:hAnsi="Times New Roman" w:cs="Times New Roman"/>
          <w:sz w:val="32"/>
          <w:szCs w:val="32"/>
          <w:lang w:val="en-US"/>
        </w:rPr>
        <w:t>HNO</w:t>
      </w:r>
      <w:r w:rsidRPr="00495E63">
        <w:rPr>
          <w:rFonts w:ascii="Times New Roman" w:hAnsi="Times New Roman" w:cs="Times New Roman"/>
          <w:sz w:val="32"/>
          <w:szCs w:val="32"/>
          <w:vertAlign w:val="subscript"/>
        </w:rPr>
        <w:t>2</w:t>
      </w:r>
      <w:r w:rsidRPr="00495E63">
        <w:rPr>
          <w:rFonts w:ascii="Times New Roman" w:hAnsi="Times New Roman" w:cs="Times New Roman"/>
          <w:sz w:val="32"/>
          <w:szCs w:val="32"/>
        </w:rPr>
        <w:t xml:space="preserve">;          Б) </w:t>
      </w:r>
      <w:r w:rsidRPr="00495E63">
        <w:rPr>
          <w:rFonts w:ascii="Times New Roman" w:hAnsi="Times New Roman" w:cs="Times New Roman"/>
          <w:sz w:val="32"/>
          <w:szCs w:val="32"/>
          <w:lang w:val="en-US"/>
        </w:rPr>
        <w:t>HNO</w:t>
      </w:r>
      <w:r w:rsidRPr="00495E63">
        <w:rPr>
          <w:rFonts w:ascii="Times New Roman" w:hAnsi="Times New Roman" w:cs="Times New Roman"/>
          <w:sz w:val="32"/>
          <w:szCs w:val="32"/>
          <w:vertAlign w:val="subscript"/>
        </w:rPr>
        <w:t>3</w:t>
      </w:r>
      <w:r w:rsidRPr="00495E63">
        <w:rPr>
          <w:rFonts w:ascii="Times New Roman" w:hAnsi="Times New Roman" w:cs="Times New Roman"/>
          <w:sz w:val="32"/>
          <w:szCs w:val="32"/>
        </w:rPr>
        <w:t xml:space="preserve">;        В) </w:t>
      </w:r>
      <w:r w:rsidRPr="00495E63">
        <w:rPr>
          <w:rFonts w:ascii="Times New Roman" w:hAnsi="Times New Roman" w:cs="Times New Roman"/>
          <w:sz w:val="32"/>
          <w:szCs w:val="32"/>
          <w:lang w:val="en-US"/>
        </w:rPr>
        <w:t>NH</w:t>
      </w:r>
      <w:r w:rsidRPr="00495E63">
        <w:rPr>
          <w:rFonts w:ascii="Times New Roman" w:hAnsi="Times New Roman" w:cs="Times New Roman"/>
          <w:sz w:val="32"/>
          <w:szCs w:val="32"/>
          <w:vertAlign w:val="subscript"/>
        </w:rPr>
        <w:t>3</w:t>
      </w:r>
      <w:r w:rsidRPr="00495E63">
        <w:rPr>
          <w:rFonts w:ascii="Times New Roman" w:hAnsi="Times New Roman" w:cs="Times New Roman"/>
          <w:sz w:val="32"/>
          <w:szCs w:val="32"/>
        </w:rPr>
        <w:t xml:space="preserve">;         Г) </w:t>
      </w:r>
      <w:r w:rsidRPr="00495E63">
        <w:rPr>
          <w:rFonts w:ascii="Times New Roman" w:hAnsi="Times New Roman" w:cs="Times New Roman"/>
          <w:sz w:val="32"/>
          <w:szCs w:val="32"/>
          <w:lang w:val="en-US"/>
        </w:rPr>
        <w:t>NH</w:t>
      </w:r>
      <w:r w:rsidRPr="00495E63">
        <w:rPr>
          <w:rFonts w:ascii="Times New Roman" w:hAnsi="Times New Roman" w:cs="Times New Roman"/>
          <w:sz w:val="32"/>
          <w:szCs w:val="32"/>
          <w:vertAlign w:val="subscript"/>
        </w:rPr>
        <w:t>4</w:t>
      </w:r>
      <w:r w:rsidRPr="00495E63">
        <w:rPr>
          <w:rFonts w:ascii="Times New Roman" w:hAnsi="Times New Roman" w:cs="Times New Roman"/>
          <w:sz w:val="32"/>
          <w:szCs w:val="32"/>
          <w:lang w:val="en-US"/>
        </w:rPr>
        <w:t>NO</w:t>
      </w:r>
      <w:r w:rsidRPr="00495E63">
        <w:rPr>
          <w:rFonts w:ascii="Times New Roman" w:hAnsi="Times New Roman" w:cs="Times New Roman"/>
          <w:sz w:val="32"/>
          <w:szCs w:val="32"/>
          <w:vertAlign w:val="subscript"/>
        </w:rPr>
        <w:t>3</w:t>
      </w:r>
      <w:r w:rsidRPr="00495E63">
        <w:rPr>
          <w:rFonts w:ascii="Times New Roman" w:hAnsi="Times New Roman" w:cs="Times New Roman"/>
          <w:sz w:val="32"/>
          <w:szCs w:val="32"/>
        </w:rPr>
        <w:t>.</w:t>
      </w:r>
    </w:p>
    <w:p w:rsidR="00495E63" w:rsidRPr="00495E63" w:rsidRDefault="00495E63" w:rsidP="00495E63">
      <w:pPr>
        <w:spacing w:line="240" w:lineRule="auto"/>
        <w:rPr>
          <w:rFonts w:ascii="Times New Roman" w:hAnsi="Times New Roman" w:cs="Times New Roman"/>
          <w:b/>
          <w:sz w:val="32"/>
          <w:szCs w:val="32"/>
        </w:rPr>
      </w:pPr>
      <w:r w:rsidRPr="00495E63">
        <w:rPr>
          <w:rFonts w:ascii="Times New Roman" w:hAnsi="Times New Roman" w:cs="Times New Roman"/>
          <w:b/>
          <w:sz w:val="32"/>
          <w:szCs w:val="32"/>
        </w:rPr>
        <w:t xml:space="preserve">6. </w:t>
      </w:r>
      <w:proofErr w:type="spellStart"/>
      <w:r w:rsidRPr="00495E63">
        <w:rPr>
          <w:rFonts w:ascii="Times New Roman" w:hAnsi="Times New Roman" w:cs="Times New Roman"/>
          <w:b/>
          <w:sz w:val="32"/>
          <w:szCs w:val="32"/>
        </w:rPr>
        <w:t>Вкажіть</w:t>
      </w:r>
      <w:proofErr w:type="spellEnd"/>
      <w:r w:rsidRPr="00495E63">
        <w:rPr>
          <w:rFonts w:ascii="Times New Roman" w:hAnsi="Times New Roman" w:cs="Times New Roman"/>
          <w:b/>
          <w:sz w:val="32"/>
          <w:szCs w:val="32"/>
        </w:rPr>
        <w:t xml:space="preserve"> формулу </w:t>
      </w:r>
      <w:proofErr w:type="spellStart"/>
      <w:r w:rsidRPr="00495E63">
        <w:rPr>
          <w:rFonts w:ascii="Times New Roman" w:hAnsi="Times New Roman" w:cs="Times New Roman"/>
          <w:b/>
          <w:sz w:val="32"/>
          <w:szCs w:val="32"/>
        </w:rPr>
        <w:t>вищого</w:t>
      </w:r>
      <w:proofErr w:type="spellEnd"/>
      <w:r w:rsidRPr="00495E63">
        <w:rPr>
          <w:rFonts w:ascii="Times New Roman" w:hAnsi="Times New Roman" w:cs="Times New Roman"/>
          <w:b/>
          <w:sz w:val="32"/>
          <w:szCs w:val="32"/>
        </w:rPr>
        <w:t xml:space="preserve"> оксиду </w:t>
      </w:r>
      <w:proofErr w:type="spellStart"/>
      <w:r w:rsidRPr="00495E63">
        <w:rPr>
          <w:rFonts w:ascii="Times New Roman" w:hAnsi="Times New Roman" w:cs="Times New Roman"/>
          <w:b/>
          <w:sz w:val="32"/>
          <w:szCs w:val="32"/>
        </w:rPr>
        <w:t>Нітрогену</w:t>
      </w:r>
      <w:proofErr w:type="spellEnd"/>
      <w:r w:rsidRPr="00495E63">
        <w:rPr>
          <w:rFonts w:ascii="Times New Roman" w:hAnsi="Times New Roman" w:cs="Times New Roman"/>
          <w:b/>
          <w:sz w:val="32"/>
          <w:szCs w:val="32"/>
        </w:rPr>
        <w:t>:</w:t>
      </w:r>
    </w:p>
    <w:p w:rsidR="00495E63" w:rsidRPr="00495E63" w:rsidRDefault="00495E63" w:rsidP="00495E63">
      <w:pPr>
        <w:spacing w:line="240" w:lineRule="auto"/>
        <w:rPr>
          <w:rFonts w:ascii="Times New Roman" w:hAnsi="Times New Roman" w:cs="Times New Roman"/>
          <w:sz w:val="32"/>
          <w:szCs w:val="32"/>
        </w:rPr>
      </w:pPr>
      <w:r w:rsidRPr="00495E63">
        <w:rPr>
          <w:rFonts w:ascii="Times New Roman" w:hAnsi="Times New Roman" w:cs="Times New Roman"/>
          <w:sz w:val="32"/>
          <w:szCs w:val="32"/>
        </w:rPr>
        <w:t xml:space="preserve">А) </w:t>
      </w:r>
      <w:r w:rsidRPr="00495E63">
        <w:rPr>
          <w:rFonts w:ascii="Times New Roman" w:hAnsi="Times New Roman" w:cs="Times New Roman"/>
          <w:sz w:val="32"/>
          <w:szCs w:val="32"/>
          <w:lang w:val="en-US"/>
        </w:rPr>
        <w:t>N</w:t>
      </w:r>
      <w:r w:rsidRPr="00495E63">
        <w:rPr>
          <w:rFonts w:ascii="Times New Roman" w:hAnsi="Times New Roman" w:cs="Times New Roman"/>
          <w:sz w:val="32"/>
          <w:szCs w:val="32"/>
          <w:vertAlign w:val="subscript"/>
        </w:rPr>
        <w:t>2</w:t>
      </w:r>
      <w:r w:rsidRPr="00495E63">
        <w:rPr>
          <w:rFonts w:ascii="Times New Roman" w:hAnsi="Times New Roman" w:cs="Times New Roman"/>
          <w:sz w:val="32"/>
          <w:szCs w:val="32"/>
          <w:lang w:val="en-US"/>
        </w:rPr>
        <w:t>O</w:t>
      </w:r>
      <w:r w:rsidRPr="00495E63">
        <w:rPr>
          <w:rFonts w:ascii="Times New Roman" w:hAnsi="Times New Roman" w:cs="Times New Roman"/>
          <w:sz w:val="32"/>
          <w:szCs w:val="32"/>
        </w:rPr>
        <w:t xml:space="preserve">;          Б) </w:t>
      </w:r>
      <w:r w:rsidRPr="00495E63">
        <w:rPr>
          <w:rFonts w:ascii="Times New Roman" w:hAnsi="Times New Roman" w:cs="Times New Roman"/>
          <w:sz w:val="32"/>
          <w:szCs w:val="32"/>
          <w:lang w:val="en-US"/>
        </w:rPr>
        <w:t>N</w:t>
      </w:r>
      <w:r w:rsidRPr="00495E63">
        <w:rPr>
          <w:rFonts w:ascii="Times New Roman" w:hAnsi="Times New Roman" w:cs="Times New Roman"/>
          <w:sz w:val="32"/>
          <w:szCs w:val="32"/>
          <w:vertAlign w:val="subscript"/>
        </w:rPr>
        <w:t>2</w:t>
      </w:r>
      <w:r w:rsidRPr="00495E63">
        <w:rPr>
          <w:rFonts w:ascii="Times New Roman" w:hAnsi="Times New Roman" w:cs="Times New Roman"/>
          <w:sz w:val="32"/>
          <w:szCs w:val="32"/>
          <w:lang w:val="en-US"/>
        </w:rPr>
        <w:t>O</w:t>
      </w:r>
      <w:r w:rsidRPr="00495E63">
        <w:rPr>
          <w:rFonts w:ascii="Times New Roman" w:hAnsi="Times New Roman" w:cs="Times New Roman"/>
          <w:sz w:val="32"/>
          <w:szCs w:val="32"/>
          <w:vertAlign w:val="subscript"/>
        </w:rPr>
        <w:t>5</w:t>
      </w:r>
      <w:r w:rsidRPr="00495E63">
        <w:rPr>
          <w:rFonts w:ascii="Times New Roman" w:hAnsi="Times New Roman" w:cs="Times New Roman"/>
          <w:sz w:val="32"/>
          <w:szCs w:val="32"/>
        </w:rPr>
        <w:t xml:space="preserve">;        В) </w:t>
      </w:r>
      <w:r w:rsidRPr="00495E63">
        <w:rPr>
          <w:rFonts w:ascii="Times New Roman" w:hAnsi="Times New Roman" w:cs="Times New Roman"/>
          <w:sz w:val="32"/>
          <w:szCs w:val="32"/>
          <w:lang w:val="en-US"/>
        </w:rPr>
        <w:t>N</w:t>
      </w:r>
      <w:r w:rsidRPr="00495E63">
        <w:rPr>
          <w:rFonts w:ascii="Times New Roman" w:hAnsi="Times New Roman" w:cs="Times New Roman"/>
          <w:sz w:val="32"/>
          <w:szCs w:val="32"/>
          <w:vertAlign w:val="subscript"/>
        </w:rPr>
        <w:t>2</w:t>
      </w:r>
      <w:r w:rsidRPr="00495E63">
        <w:rPr>
          <w:rFonts w:ascii="Times New Roman" w:hAnsi="Times New Roman" w:cs="Times New Roman"/>
          <w:sz w:val="32"/>
          <w:szCs w:val="32"/>
          <w:lang w:val="en-US"/>
        </w:rPr>
        <w:t>O</w:t>
      </w:r>
      <w:r w:rsidRPr="00495E63">
        <w:rPr>
          <w:rFonts w:ascii="Times New Roman" w:hAnsi="Times New Roman" w:cs="Times New Roman"/>
          <w:sz w:val="32"/>
          <w:szCs w:val="32"/>
          <w:vertAlign w:val="subscript"/>
        </w:rPr>
        <w:t>3</w:t>
      </w:r>
      <w:r w:rsidRPr="00495E63">
        <w:rPr>
          <w:rFonts w:ascii="Times New Roman" w:hAnsi="Times New Roman" w:cs="Times New Roman"/>
          <w:sz w:val="32"/>
          <w:szCs w:val="32"/>
        </w:rPr>
        <w:t xml:space="preserve">;         Г) </w:t>
      </w:r>
      <w:r w:rsidRPr="00495E63">
        <w:rPr>
          <w:rFonts w:ascii="Times New Roman" w:hAnsi="Times New Roman" w:cs="Times New Roman"/>
          <w:sz w:val="32"/>
          <w:szCs w:val="32"/>
          <w:lang w:val="en-US"/>
        </w:rPr>
        <w:t>NO</w:t>
      </w:r>
      <w:r w:rsidRPr="00495E63">
        <w:rPr>
          <w:rFonts w:ascii="Times New Roman" w:hAnsi="Times New Roman" w:cs="Times New Roman"/>
          <w:sz w:val="32"/>
          <w:szCs w:val="32"/>
        </w:rPr>
        <w:t>.</w:t>
      </w:r>
    </w:p>
    <w:p w:rsidR="00495E63" w:rsidRPr="00495E63" w:rsidRDefault="00495E63" w:rsidP="00495E63">
      <w:pPr>
        <w:spacing w:line="240" w:lineRule="auto"/>
        <w:rPr>
          <w:rFonts w:ascii="Times New Roman" w:hAnsi="Times New Roman" w:cs="Times New Roman"/>
          <w:sz w:val="32"/>
          <w:szCs w:val="32"/>
        </w:rPr>
      </w:pPr>
      <w:r w:rsidRPr="00495E63">
        <w:rPr>
          <w:rFonts w:ascii="Times New Roman" w:hAnsi="Times New Roman" w:cs="Times New Roman"/>
          <w:sz w:val="32"/>
          <w:szCs w:val="32"/>
        </w:rPr>
        <w:t>7</w:t>
      </w:r>
      <w:r w:rsidRPr="00495E63">
        <w:rPr>
          <w:rFonts w:ascii="Times New Roman" w:hAnsi="Times New Roman" w:cs="Times New Roman"/>
          <w:b/>
          <w:sz w:val="32"/>
          <w:szCs w:val="32"/>
        </w:rPr>
        <w:t xml:space="preserve">. </w:t>
      </w:r>
      <w:proofErr w:type="spellStart"/>
      <w:r w:rsidRPr="00495E63">
        <w:rPr>
          <w:rFonts w:ascii="Times New Roman" w:hAnsi="Times New Roman" w:cs="Times New Roman"/>
          <w:b/>
          <w:sz w:val="32"/>
          <w:szCs w:val="32"/>
        </w:rPr>
        <w:t>Вкажіть</w:t>
      </w:r>
      <w:proofErr w:type="spellEnd"/>
      <w:r w:rsidRPr="00495E63">
        <w:rPr>
          <w:rFonts w:ascii="Times New Roman" w:hAnsi="Times New Roman" w:cs="Times New Roman"/>
          <w:b/>
          <w:sz w:val="32"/>
          <w:szCs w:val="32"/>
        </w:rPr>
        <w:t xml:space="preserve"> метал, з </w:t>
      </w:r>
      <w:proofErr w:type="spellStart"/>
      <w:r w:rsidRPr="00495E63">
        <w:rPr>
          <w:rFonts w:ascii="Times New Roman" w:hAnsi="Times New Roman" w:cs="Times New Roman"/>
          <w:b/>
          <w:sz w:val="32"/>
          <w:szCs w:val="32"/>
        </w:rPr>
        <w:t>яким</w:t>
      </w:r>
      <w:proofErr w:type="spellEnd"/>
      <w:r w:rsidRPr="00495E63">
        <w:rPr>
          <w:rFonts w:ascii="Times New Roman" w:hAnsi="Times New Roman" w:cs="Times New Roman"/>
          <w:b/>
          <w:sz w:val="32"/>
          <w:szCs w:val="32"/>
        </w:rPr>
        <w:t xml:space="preserve"> не </w:t>
      </w:r>
      <w:proofErr w:type="spellStart"/>
      <w:r w:rsidRPr="00495E63">
        <w:rPr>
          <w:rFonts w:ascii="Times New Roman" w:hAnsi="Times New Roman" w:cs="Times New Roman"/>
          <w:b/>
          <w:sz w:val="32"/>
          <w:szCs w:val="32"/>
        </w:rPr>
        <w:t>може</w:t>
      </w:r>
      <w:proofErr w:type="spellEnd"/>
      <w:r w:rsidRPr="00495E63">
        <w:rPr>
          <w:rFonts w:ascii="Times New Roman" w:hAnsi="Times New Roman" w:cs="Times New Roman"/>
          <w:b/>
          <w:sz w:val="32"/>
          <w:szCs w:val="32"/>
        </w:rPr>
        <w:t xml:space="preserve"> </w:t>
      </w:r>
      <w:proofErr w:type="spellStart"/>
      <w:r w:rsidRPr="00495E63">
        <w:rPr>
          <w:rFonts w:ascii="Times New Roman" w:hAnsi="Times New Roman" w:cs="Times New Roman"/>
          <w:b/>
          <w:sz w:val="32"/>
          <w:szCs w:val="32"/>
        </w:rPr>
        <w:t>взаємодіяти</w:t>
      </w:r>
      <w:proofErr w:type="spellEnd"/>
      <w:r w:rsidRPr="00495E63">
        <w:rPr>
          <w:rFonts w:ascii="Times New Roman" w:hAnsi="Times New Roman" w:cs="Times New Roman"/>
          <w:b/>
          <w:sz w:val="32"/>
          <w:szCs w:val="32"/>
        </w:rPr>
        <w:t xml:space="preserve"> </w:t>
      </w:r>
      <w:proofErr w:type="spellStart"/>
      <w:r w:rsidRPr="00495E63">
        <w:rPr>
          <w:rFonts w:ascii="Times New Roman" w:hAnsi="Times New Roman" w:cs="Times New Roman"/>
          <w:b/>
          <w:sz w:val="32"/>
          <w:szCs w:val="32"/>
        </w:rPr>
        <w:t>розведена</w:t>
      </w:r>
      <w:proofErr w:type="spellEnd"/>
      <w:r w:rsidRPr="00495E63">
        <w:rPr>
          <w:rFonts w:ascii="Times New Roman" w:hAnsi="Times New Roman" w:cs="Times New Roman"/>
          <w:b/>
          <w:sz w:val="32"/>
          <w:szCs w:val="32"/>
        </w:rPr>
        <w:t xml:space="preserve"> </w:t>
      </w:r>
      <w:proofErr w:type="spellStart"/>
      <w:r w:rsidRPr="00495E63">
        <w:rPr>
          <w:rFonts w:ascii="Times New Roman" w:hAnsi="Times New Roman" w:cs="Times New Roman"/>
          <w:b/>
          <w:sz w:val="32"/>
          <w:szCs w:val="32"/>
        </w:rPr>
        <w:t>сульфатна</w:t>
      </w:r>
      <w:proofErr w:type="spellEnd"/>
      <w:r w:rsidRPr="00495E63">
        <w:rPr>
          <w:rFonts w:ascii="Times New Roman" w:hAnsi="Times New Roman" w:cs="Times New Roman"/>
          <w:b/>
          <w:sz w:val="32"/>
          <w:szCs w:val="32"/>
        </w:rPr>
        <w:t xml:space="preserve"> кислота:</w:t>
      </w:r>
    </w:p>
    <w:p w:rsidR="00495E63" w:rsidRPr="00495E63" w:rsidRDefault="00495E63" w:rsidP="00495E63">
      <w:pPr>
        <w:spacing w:line="240" w:lineRule="auto"/>
        <w:rPr>
          <w:rFonts w:ascii="Times New Roman" w:hAnsi="Times New Roman" w:cs="Times New Roman"/>
          <w:sz w:val="32"/>
          <w:szCs w:val="32"/>
        </w:rPr>
      </w:pPr>
      <w:r w:rsidRPr="00495E63">
        <w:rPr>
          <w:rFonts w:ascii="Times New Roman" w:hAnsi="Times New Roman" w:cs="Times New Roman"/>
          <w:sz w:val="32"/>
          <w:szCs w:val="32"/>
        </w:rPr>
        <w:t xml:space="preserve">А) </w:t>
      </w:r>
      <w:r w:rsidRPr="00495E63">
        <w:rPr>
          <w:rFonts w:ascii="Times New Roman" w:hAnsi="Times New Roman" w:cs="Times New Roman"/>
          <w:sz w:val="32"/>
          <w:szCs w:val="32"/>
          <w:lang w:val="en-US"/>
        </w:rPr>
        <w:t>Ag</w:t>
      </w:r>
      <w:r w:rsidRPr="00495E63">
        <w:rPr>
          <w:rFonts w:ascii="Times New Roman" w:hAnsi="Times New Roman" w:cs="Times New Roman"/>
          <w:sz w:val="32"/>
          <w:szCs w:val="32"/>
        </w:rPr>
        <w:t xml:space="preserve">;          Б) </w:t>
      </w:r>
      <w:r w:rsidRPr="00495E63">
        <w:rPr>
          <w:rFonts w:ascii="Times New Roman" w:hAnsi="Times New Roman" w:cs="Times New Roman"/>
          <w:sz w:val="32"/>
          <w:szCs w:val="32"/>
          <w:lang w:val="en-US"/>
        </w:rPr>
        <w:t>Mg</w:t>
      </w:r>
      <w:r w:rsidRPr="00495E63">
        <w:rPr>
          <w:rFonts w:ascii="Times New Roman" w:hAnsi="Times New Roman" w:cs="Times New Roman"/>
          <w:sz w:val="32"/>
          <w:szCs w:val="32"/>
        </w:rPr>
        <w:t xml:space="preserve">;        В) </w:t>
      </w:r>
      <w:r w:rsidRPr="00495E63">
        <w:rPr>
          <w:rFonts w:ascii="Times New Roman" w:hAnsi="Times New Roman" w:cs="Times New Roman"/>
          <w:sz w:val="32"/>
          <w:szCs w:val="32"/>
          <w:lang w:val="en-US"/>
        </w:rPr>
        <w:t>Zn</w:t>
      </w:r>
      <w:r w:rsidRPr="00495E63">
        <w:rPr>
          <w:rFonts w:ascii="Times New Roman" w:hAnsi="Times New Roman" w:cs="Times New Roman"/>
          <w:sz w:val="32"/>
          <w:szCs w:val="32"/>
        </w:rPr>
        <w:t xml:space="preserve">;         Г) </w:t>
      </w:r>
      <w:r w:rsidRPr="00495E63">
        <w:rPr>
          <w:rFonts w:ascii="Times New Roman" w:hAnsi="Times New Roman" w:cs="Times New Roman"/>
          <w:sz w:val="32"/>
          <w:szCs w:val="32"/>
          <w:lang w:val="en-US"/>
        </w:rPr>
        <w:t>Pb</w:t>
      </w:r>
      <w:r w:rsidRPr="00495E63">
        <w:rPr>
          <w:rFonts w:ascii="Times New Roman" w:hAnsi="Times New Roman" w:cs="Times New Roman"/>
          <w:sz w:val="32"/>
          <w:szCs w:val="32"/>
        </w:rPr>
        <w:t>.</w:t>
      </w:r>
    </w:p>
    <w:p w:rsidR="00495E63" w:rsidRPr="00495E63" w:rsidRDefault="00495E63" w:rsidP="00495E63">
      <w:pPr>
        <w:spacing w:line="240" w:lineRule="auto"/>
        <w:rPr>
          <w:rFonts w:ascii="Times New Roman" w:hAnsi="Times New Roman" w:cs="Times New Roman"/>
          <w:b/>
          <w:sz w:val="32"/>
          <w:szCs w:val="32"/>
        </w:rPr>
      </w:pPr>
      <w:r w:rsidRPr="00495E63">
        <w:rPr>
          <w:rFonts w:ascii="Times New Roman" w:hAnsi="Times New Roman" w:cs="Times New Roman"/>
          <w:b/>
          <w:sz w:val="32"/>
          <w:szCs w:val="32"/>
        </w:rPr>
        <w:t xml:space="preserve">8) </w:t>
      </w:r>
      <w:proofErr w:type="spellStart"/>
      <w:r w:rsidRPr="00495E63">
        <w:rPr>
          <w:rFonts w:ascii="Times New Roman" w:hAnsi="Times New Roman" w:cs="Times New Roman"/>
          <w:b/>
          <w:sz w:val="32"/>
          <w:szCs w:val="32"/>
        </w:rPr>
        <w:t>Взаємодіяти</w:t>
      </w:r>
      <w:proofErr w:type="spellEnd"/>
      <w:r w:rsidRPr="00495E63">
        <w:rPr>
          <w:rFonts w:ascii="Times New Roman" w:hAnsi="Times New Roman" w:cs="Times New Roman"/>
          <w:b/>
          <w:sz w:val="32"/>
          <w:szCs w:val="32"/>
        </w:rPr>
        <w:t xml:space="preserve"> з киснем </w:t>
      </w:r>
      <w:proofErr w:type="spellStart"/>
      <w:r w:rsidRPr="00495E63">
        <w:rPr>
          <w:rFonts w:ascii="Times New Roman" w:hAnsi="Times New Roman" w:cs="Times New Roman"/>
          <w:b/>
          <w:sz w:val="32"/>
          <w:szCs w:val="32"/>
        </w:rPr>
        <w:t>може</w:t>
      </w:r>
      <w:proofErr w:type="spellEnd"/>
      <w:r w:rsidRPr="00495E63">
        <w:rPr>
          <w:rFonts w:ascii="Times New Roman" w:hAnsi="Times New Roman" w:cs="Times New Roman"/>
          <w:b/>
          <w:sz w:val="32"/>
          <w:szCs w:val="32"/>
        </w:rPr>
        <w:t>:</w:t>
      </w:r>
    </w:p>
    <w:p w:rsidR="00495E63" w:rsidRPr="00495E63" w:rsidRDefault="00495E63" w:rsidP="00495E63">
      <w:pPr>
        <w:spacing w:line="240" w:lineRule="auto"/>
        <w:rPr>
          <w:rFonts w:ascii="Times New Roman" w:hAnsi="Times New Roman" w:cs="Times New Roman"/>
          <w:sz w:val="32"/>
          <w:szCs w:val="32"/>
        </w:rPr>
      </w:pPr>
      <w:r w:rsidRPr="00495E63">
        <w:rPr>
          <w:rFonts w:ascii="Times New Roman" w:hAnsi="Times New Roman" w:cs="Times New Roman"/>
          <w:sz w:val="32"/>
          <w:szCs w:val="32"/>
        </w:rPr>
        <w:t xml:space="preserve">А) </w:t>
      </w:r>
      <w:r w:rsidRPr="00495E63">
        <w:rPr>
          <w:rFonts w:ascii="Times New Roman" w:hAnsi="Times New Roman" w:cs="Times New Roman"/>
          <w:sz w:val="32"/>
          <w:szCs w:val="32"/>
          <w:lang w:val="en-US"/>
        </w:rPr>
        <w:t>CO</w:t>
      </w:r>
      <w:r w:rsidRPr="00495E63">
        <w:rPr>
          <w:rFonts w:ascii="Times New Roman" w:hAnsi="Times New Roman" w:cs="Times New Roman"/>
          <w:sz w:val="32"/>
          <w:szCs w:val="32"/>
        </w:rPr>
        <w:t xml:space="preserve">;          Б) </w:t>
      </w:r>
      <w:r w:rsidRPr="00495E63">
        <w:rPr>
          <w:rFonts w:ascii="Times New Roman" w:hAnsi="Times New Roman" w:cs="Times New Roman"/>
          <w:sz w:val="32"/>
          <w:szCs w:val="32"/>
          <w:lang w:val="en-US"/>
        </w:rPr>
        <w:t>CO</w:t>
      </w:r>
      <w:r w:rsidRPr="00495E63">
        <w:rPr>
          <w:rFonts w:ascii="Times New Roman" w:hAnsi="Times New Roman" w:cs="Times New Roman"/>
          <w:sz w:val="32"/>
          <w:szCs w:val="32"/>
          <w:vertAlign w:val="subscript"/>
        </w:rPr>
        <w:t>2</w:t>
      </w:r>
      <w:r w:rsidRPr="00495E63">
        <w:rPr>
          <w:rFonts w:ascii="Times New Roman" w:hAnsi="Times New Roman" w:cs="Times New Roman"/>
          <w:sz w:val="32"/>
          <w:szCs w:val="32"/>
        </w:rPr>
        <w:t xml:space="preserve">;        В) </w:t>
      </w:r>
      <w:r w:rsidRPr="00495E63">
        <w:rPr>
          <w:rFonts w:ascii="Times New Roman" w:hAnsi="Times New Roman" w:cs="Times New Roman"/>
          <w:sz w:val="32"/>
          <w:szCs w:val="32"/>
          <w:lang w:val="en-US"/>
        </w:rPr>
        <w:t>N</w:t>
      </w:r>
      <w:r w:rsidRPr="00495E63">
        <w:rPr>
          <w:rFonts w:ascii="Times New Roman" w:hAnsi="Times New Roman" w:cs="Times New Roman"/>
          <w:sz w:val="32"/>
          <w:szCs w:val="32"/>
          <w:vertAlign w:val="subscript"/>
        </w:rPr>
        <w:t>2</w:t>
      </w:r>
      <w:r w:rsidRPr="00495E63">
        <w:rPr>
          <w:rFonts w:ascii="Times New Roman" w:hAnsi="Times New Roman" w:cs="Times New Roman"/>
          <w:sz w:val="32"/>
          <w:szCs w:val="32"/>
          <w:lang w:val="en-US"/>
        </w:rPr>
        <w:t>O</w:t>
      </w:r>
      <w:r w:rsidRPr="00495E63">
        <w:rPr>
          <w:rFonts w:ascii="Times New Roman" w:hAnsi="Times New Roman" w:cs="Times New Roman"/>
          <w:sz w:val="32"/>
          <w:szCs w:val="32"/>
          <w:vertAlign w:val="subscript"/>
        </w:rPr>
        <w:t>5</w:t>
      </w:r>
      <w:r w:rsidRPr="00495E63">
        <w:rPr>
          <w:rFonts w:ascii="Times New Roman" w:hAnsi="Times New Roman" w:cs="Times New Roman"/>
          <w:sz w:val="32"/>
          <w:szCs w:val="32"/>
        </w:rPr>
        <w:t xml:space="preserve">;         Г) </w:t>
      </w:r>
      <w:r w:rsidRPr="00495E63">
        <w:rPr>
          <w:rFonts w:ascii="Times New Roman" w:hAnsi="Times New Roman" w:cs="Times New Roman"/>
          <w:sz w:val="32"/>
          <w:szCs w:val="32"/>
          <w:lang w:val="en-US"/>
        </w:rPr>
        <w:t>SO</w:t>
      </w:r>
      <w:r w:rsidRPr="00495E63">
        <w:rPr>
          <w:rFonts w:ascii="Times New Roman" w:hAnsi="Times New Roman" w:cs="Times New Roman"/>
          <w:sz w:val="32"/>
          <w:szCs w:val="32"/>
          <w:vertAlign w:val="subscript"/>
        </w:rPr>
        <w:t>3</w:t>
      </w:r>
      <w:r w:rsidRPr="00495E63">
        <w:rPr>
          <w:rFonts w:ascii="Times New Roman" w:hAnsi="Times New Roman" w:cs="Times New Roman"/>
          <w:sz w:val="32"/>
          <w:szCs w:val="32"/>
        </w:rPr>
        <w:t>.</w:t>
      </w:r>
    </w:p>
    <w:p w:rsidR="00495E63" w:rsidRPr="00495E63" w:rsidRDefault="00495E63" w:rsidP="00495E63">
      <w:pPr>
        <w:spacing w:line="240" w:lineRule="auto"/>
        <w:rPr>
          <w:rFonts w:ascii="Times New Roman" w:hAnsi="Times New Roman" w:cs="Times New Roman"/>
          <w:i/>
          <w:sz w:val="32"/>
          <w:szCs w:val="32"/>
        </w:rPr>
      </w:pPr>
      <w:proofErr w:type="spellStart"/>
      <w:r w:rsidRPr="00495E63">
        <w:rPr>
          <w:rFonts w:ascii="Times New Roman" w:hAnsi="Times New Roman" w:cs="Times New Roman"/>
          <w:i/>
          <w:sz w:val="32"/>
          <w:szCs w:val="32"/>
        </w:rPr>
        <w:t>Завдання</w:t>
      </w:r>
      <w:proofErr w:type="spellEnd"/>
      <w:r w:rsidRPr="00495E63">
        <w:rPr>
          <w:rFonts w:ascii="Times New Roman" w:hAnsi="Times New Roman" w:cs="Times New Roman"/>
          <w:i/>
          <w:sz w:val="32"/>
          <w:szCs w:val="32"/>
        </w:rPr>
        <w:t xml:space="preserve"> з </w:t>
      </w:r>
      <w:proofErr w:type="spellStart"/>
      <w:r w:rsidRPr="00495E63">
        <w:rPr>
          <w:rFonts w:ascii="Times New Roman" w:hAnsi="Times New Roman" w:cs="Times New Roman"/>
          <w:i/>
          <w:sz w:val="32"/>
          <w:szCs w:val="32"/>
        </w:rPr>
        <w:t>двома</w:t>
      </w:r>
      <w:proofErr w:type="spellEnd"/>
      <w:r w:rsidRPr="00495E63">
        <w:rPr>
          <w:rFonts w:ascii="Times New Roman" w:hAnsi="Times New Roman" w:cs="Times New Roman"/>
          <w:i/>
          <w:sz w:val="32"/>
          <w:szCs w:val="32"/>
        </w:rPr>
        <w:t xml:space="preserve"> </w:t>
      </w:r>
      <w:proofErr w:type="spellStart"/>
      <w:r w:rsidRPr="00495E63">
        <w:rPr>
          <w:rFonts w:ascii="Times New Roman" w:hAnsi="Times New Roman" w:cs="Times New Roman"/>
          <w:i/>
          <w:sz w:val="32"/>
          <w:szCs w:val="32"/>
        </w:rPr>
        <w:t>правильними</w:t>
      </w:r>
      <w:proofErr w:type="spellEnd"/>
      <w:r w:rsidRPr="00495E63">
        <w:rPr>
          <w:rFonts w:ascii="Times New Roman" w:hAnsi="Times New Roman" w:cs="Times New Roman"/>
          <w:i/>
          <w:sz w:val="32"/>
          <w:szCs w:val="32"/>
        </w:rPr>
        <w:t xml:space="preserve"> </w:t>
      </w:r>
      <w:proofErr w:type="spellStart"/>
      <w:r w:rsidRPr="00495E63">
        <w:rPr>
          <w:rFonts w:ascii="Times New Roman" w:hAnsi="Times New Roman" w:cs="Times New Roman"/>
          <w:i/>
          <w:sz w:val="32"/>
          <w:szCs w:val="32"/>
        </w:rPr>
        <w:t>відповідями</w:t>
      </w:r>
      <w:proofErr w:type="spellEnd"/>
    </w:p>
    <w:p w:rsidR="00495E63" w:rsidRPr="00495E63" w:rsidRDefault="00495E63" w:rsidP="00495E63">
      <w:pPr>
        <w:spacing w:line="240" w:lineRule="auto"/>
        <w:rPr>
          <w:rFonts w:ascii="Times New Roman" w:hAnsi="Times New Roman" w:cs="Times New Roman"/>
          <w:sz w:val="32"/>
          <w:szCs w:val="32"/>
        </w:rPr>
      </w:pPr>
      <w:r w:rsidRPr="00495E63">
        <w:rPr>
          <w:rFonts w:ascii="Times New Roman" w:hAnsi="Times New Roman" w:cs="Times New Roman"/>
          <w:sz w:val="32"/>
          <w:szCs w:val="32"/>
        </w:rPr>
        <w:t>9</w:t>
      </w:r>
      <w:r w:rsidRPr="00495E63">
        <w:rPr>
          <w:rFonts w:ascii="Times New Roman" w:hAnsi="Times New Roman" w:cs="Times New Roman"/>
          <w:b/>
          <w:sz w:val="32"/>
          <w:szCs w:val="32"/>
        </w:rPr>
        <w:t xml:space="preserve">) </w:t>
      </w:r>
      <w:proofErr w:type="spellStart"/>
      <w:r w:rsidRPr="00495E63">
        <w:rPr>
          <w:rFonts w:ascii="Times New Roman" w:hAnsi="Times New Roman" w:cs="Times New Roman"/>
          <w:b/>
          <w:sz w:val="32"/>
          <w:szCs w:val="32"/>
        </w:rPr>
        <w:t>Сульфур</w:t>
      </w:r>
      <w:proofErr w:type="spellEnd"/>
      <w:r w:rsidRPr="00495E63">
        <w:rPr>
          <w:rFonts w:ascii="Times New Roman" w:hAnsi="Times New Roman" w:cs="Times New Roman"/>
          <w:b/>
          <w:sz w:val="32"/>
          <w:szCs w:val="32"/>
        </w:rPr>
        <w:t xml:space="preserve"> </w:t>
      </w:r>
      <w:proofErr w:type="spellStart"/>
      <w:r w:rsidRPr="00495E63">
        <w:rPr>
          <w:rFonts w:ascii="Times New Roman" w:hAnsi="Times New Roman" w:cs="Times New Roman"/>
          <w:b/>
          <w:sz w:val="32"/>
          <w:szCs w:val="32"/>
        </w:rPr>
        <w:t>може</w:t>
      </w:r>
      <w:proofErr w:type="spellEnd"/>
      <w:r w:rsidRPr="00495E63">
        <w:rPr>
          <w:rFonts w:ascii="Times New Roman" w:hAnsi="Times New Roman" w:cs="Times New Roman"/>
          <w:b/>
          <w:sz w:val="32"/>
          <w:szCs w:val="32"/>
        </w:rPr>
        <w:t xml:space="preserve"> </w:t>
      </w:r>
      <w:proofErr w:type="spellStart"/>
      <w:r w:rsidRPr="00495E63">
        <w:rPr>
          <w:rFonts w:ascii="Times New Roman" w:hAnsi="Times New Roman" w:cs="Times New Roman"/>
          <w:b/>
          <w:sz w:val="32"/>
          <w:szCs w:val="32"/>
        </w:rPr>
        <w:t>проявляти</w:t>
      </w:r>
      <w:proofErr w:type="spellEnd"/>
      <w:r w:rsidRPr="00495E63">
        <w:rPr>
          <w:rFonts w:ascii="Times New Roman" w:hAnsi="Times New Roman" w:cs="Times New Roman"/>
          <w:b/>
          <w:sz w:val="32"/>
          <w:szCs w:val="32"/>
        </w:rPr>
        <w:t xml:space="preserve"> </w:t>
      </w:r>
      <w:proofErr w:type="spellStart"/>
      <w:r w:rsidRPr="00495E63">
        <w:rPr>
          <w:rFonts w:ascii="Times New Roman" w:hAnsi="Times New Roman" w:cs="Times New Roman"/>
          <w:b/>
          <w:sz w:val="32"/>
          <w:szCs w:val="32"/>
        </w:rPr>
        <w:t>валентності</w:t>
      </w:r>
      <w:proofErr w:type="spellEnd"/>
      <w:r w:rsidRPr="00495E63">
        <w:rPr>
          <w:rFonts w:ascii="Times New Roman" w:hAnsi="Times New Roman" w:cs="Times New Roman"/>
          <w:b/>
          <w:sz w:val="32"/>
          <w:szCs w:val="32"/>
        </w:rPr>
        <w:t>:</w:t>
      </w:r>
    </w:p>
    <w:p w:rsidR="00495E63" w:rsidRPr="00495E63" w:rsidRDefault="00495E63" w:rsidP="00495E63">
      <w:pPr>
        <w:spacing w:line="240" w:lineRule="auto"/>
        <w:rPr>
          <w:rFonts w:ascii="Times New Roman" w:hAnsi="Times New Roman" w:cs="Times New Roman"/>
          <w:sz w:val="32"/>
          <w:szCs w:val="32"/>
        </w:rPr>
      </w:pPr>
      <w:r w:rsidRPr="00495E63">
        <w:rPr>
          <w:rFonts w:ascii="Times New Roman" w:hAnsi="Times New Roman" w:cs="Times New Roman"/>
          <w:sz w:val="32"/>
          <w:szCs w:val="32"/>
        </w:rPr>
        <w:t xml:space="preserve">А) </w:t>
      </w:r>
      <w:r w:rsidRPr="00495E63">
        <w:rPr>
          <w:rFonts w:ascii="Times New Roman" w:hAnsi="Times New Roman" w:cs="Times New Roman"/>
          <w:sz w:val="32"/>
          <w:szCs w:val="32"/>
          <w:lang w:val="en-US"/>
        </w:rPr>
        <w:t>I</w:t>
      </w:r>
      <w:r w:rsidRPr="00495E63">
        <w:rPr>
          <w:rFonts w:ascii="Times New Roman" w:hAnsi="Times New Roman" w:cs="Times New Roman"/>
          <w:sz w:val="32"/>
          <w:szCs w:val="32"/>
        </w:rPr>
        <w:t xml:space="preserve">;          Б) </w:t>
      </w:r>
      <w:r w:rsidRPr="00495E63">
        <w:rPr>
          <w:rFonts w:ascii="Times New Roman" w:hAnsi="Times New Roman" w:cs="Times New Roman"/>
          <w:sz w:val="32"/>
          <w:szCs w:val="32"/>
          <w:lang w:val="en-US"/>
        </w:rPr>
        <w:t>II</w:t>
      </w:r>
      <w:r w:rsidRPr="00495E63">
        <w:rPr>
          <w:rFonts w:ascii="Times New Roman" w:hAnsi="Times New Roman" w:cs="Times New Roman"/>
          <w:sz w:val="32"/>
          <w:szCs w:val="32"/>
        </w:rPr>
        <w:t xml:space="preserve">;        В) </w:t>
      </w:r>
      <w:r w:rsidRPr="00495E63">
        <w:rPr>
          <w:rFonts w:ascii="Times New Roman" w:hAnsi="Times New Roman" w:cs="Times New Roman"/>
          <w:sz w:val="32"/>
          <w:szCs w:val="32"/>
          <w:lang w:val="en-US"/>
        </w:rPr>
        <w:t>III</w:t>
      </w:r>
      <w:r w:rsidRPr="00495E63">
        <w:rPr>
          <w:rFonts w:ascii="Times New Roman" w:hAnsi="Times New Roman" w:cs="Times New Roman"/>
          <w:sz w:val="32"/>
          <w:szCs w:val="32"/>
        </w:rPr>
        <w:t xml:space="preserve">;         Г) </w:t>
      </w:r>
      <w:r w:rsidRPr="00495E63">
        <w:rPr>
          <w:rFonts w:ascii="Times New Roman" w:hAnsi="Times New Roman" w:cs="Times New Roman"/>
          <w:sz w:val="32"/>
          <w:szCs w:val="32"/>
          <w:lang w:val="en-US"/>
        </w:rPr>
        <w:t>IV</w:t>
      </w:r>
      <w:r w:rsidRPr="00495E63">
        <w:rPr>
          <w:rFonts w:ascii="Times New Roman" w:hAnsi="Times New Roman" w:cs="Times New Roman"/>
          <w:sz w:val="32"/>
          <w:szCs w:val="32"/>
        </w:rPr>
        <w:t>.</w:t>
      </w:r>
    </w:p>
    <w:p w:rsidR="00495E63" w:rsidRPr="00495E63" w:rsidRDefault="00495E63" w:rsidP="00495E63">
      <w:pPr>
        <w:spacing w:line="240" w:lineRule="auto"/>
        <w:rPr>
          <w:rFonts w:ascii="Times New Roman" w:hAnsi="Times New Roman" w:cs="Times New Roman"/>
          <w:b/>
          <w:sz w:val="32"/>
          <w:szCs w:val="32"/>
        </w:rPr>
      </w:pPr>
      <w:r w:rsidRPr="00495E63">
        <w:rPr>
          <w:rFonts w:ascii="Times New Roman" w:hAnsi="Times New Roman" w:cs="Times New Roman"/>
          <w:b/>
          <w:sz w:val="32"/>
          <w:szCs w:val="32"/>
        </w:rPr>
        <w:t>10)</w:t>
      </w:r>
      <w:proofErr w:type="spellStart"/>
      <w:r w:rsidRPr="00495E63">
        <w:rPr>
          <w:rFonts w:ascii="Times New Roman" w:hAnsi="Times New Roman" w:cs="Times New Roman"/>
          <w:b/>
          <w:sz w:val="32"/>
          <w:szCs w:val="32"/>
        </w:rPr>
        <w:t>Внаслідок</w:t>
      </w:r>
      <w:proofErr w:type="spellEnd"/>
      <w:r w:rsidRPr="00495E63">
        <w:rPr>
          <w:rFonts w:ascii="Times New Roman" w:hAnsi="Times New Roman" w:cs="Times New Roman"/>
          <w:b/>
          <w:sz w:val="32"/>
          <w:szCs w:val="32"/>
        </w:rPr>
        <w:t xml:space="preserve">  </w:t>
      </w:r>
      <w:proofErr w:type="spellStart"/>
      <w:r w:rsidRPr="00495E63">
        <w:rPr>
          <w:rFonts w:ascii="Times New Roman" w:hAnsi="Times New Roman" w:cs="Times New Roman"/>
          <w:b/>
          <w:sz w:val="32"/>
          <w:szCs w:val="32"/>
        </w:rPr>
        <w:t>взаємодії</w:t>
      </w:r>
      <w:proofErr w:type="spellEnd"/>
      <w:r w:rsidRPr="00495E63">
        <w:rPr>
          <w:rFonts w:ascii="Times New Roman" w:hAnsi="Times New Roman" w:cs="Times New Roman"/>
          <w:b/>
          <w:sz w:val="32"/>
          <w:szCs w:val="32"/>
        </w:rPr>
        <w:t xml:space="preserve"> </w:t>
      </w:r>
      <w:proofErr w:type="spellStart"/>
      <w:r w:rsidRPr="00495E63">
        <w:rPr>
          <w:rFonts w:ascii="Times New Roman" w:hAnsi="Times New Roman" w:cs="Times New Roman"/>
          <w:b/>
          <w:sz w:val="32"/>
          <w:szCs w:val="32"/>
        </w:rPr>
        <w:t>яких</w:t>
      </w:r>
      <w:proofErr w:type="spellEnd"/>
      <w:r w:rsidRPr="00495E63">
        <w:rPr>
          <w:rFonts w:ascii="Times New Roman" w:hAnsi="Times New Roman" w:cs="Times New Roman"/>
          <w:b/>
          <w:sz w:val="32"/>
          <w:szCs w:val="32"/>
        </w:rPr>
        <w:t xml:space="preserve"> </w:t>
      </w:r>
      <w:proofErr w:type="spellStart"/>
      <w:r w:rsidRPr="00495E63">
        <w:rPr>
          <w:rFonts w:ascii="Times New Roman" w:hAnsi="Times New Roman" w:cs="Times New Roman"/>
          <w:b/>
          <w:sz w:val="32"/>
          <w:szCs w:val="32"/>
        </w:rPr>
        <w:t>сполук</w:t>
      </w:r>
      <w:proofErr w:type="spellEnd"/>
      <w:r w:rsidRPr="00495E63">
        <w:rPr>
          <w:rFonts w:ascii="Times New Roman" w:hAnsi="Times New Roman" w:cs="Times New Roman"/>
          <w:b/>
          <w:sz w:val="32"/>
          <w:szCs w:val="32"/>
        </w:rPr>
        <w:t xml:space="preserve"> </w:t>
      </w:r>
      <w:proofErr w:type="spellStart"/>
      <w:r w:rsidRPr="00495E63">
        <w:rPr>
          <w:rFonts w:ascii="Times New Roman" w:hAnsi="Times New Roman" w:cs="Times New Roman"/>
          <w:b/>
          <w:sz w:val="32"/>
          <w:szCs w:val="32"/>
        </w:rPr>
        <w:t>утворюється</w:t>
      </w:r>
      <w:proofErr w:type="spellEnd"/>
      <w:r w:rsidRPr="00495E63">
        <w:rPr>
          <w:rFonts w:ascii="Times New Roman" w:hAnsi="Times New Roman" w:cs="Times New Roman"/>
          <w:b/>
          <w:sz w:val="32"/>
          <w:szCs w:val="32"/>
        </w:rPr>
        <w:t xml:space="preserve"> </w:t>
      </w:r>
      <w:r w:rsidRPr="00495E63">
        <w:rPr>
          <w:rFonts w:ascii="Times New Roman" w:hAnsi="Times New Roman" w:cs="Times New Roman"/>
          <w:b/>
          <w:sz w:val="32"/>
          <w:szCs w:val="32"/>
          <w:lang w:val="en-US"/>
        </w:rPr>
        <w:t>NH</w:t>
      </w:r>
      <w:r w:rsidRPr="00495E63">
        <w:rPr>
          <w:rFonts w:ascii="Times New Roman" w:hAnsi="Times New Roman" w:cs="Times New Roman"/>
          <w:b/>
          <w:sz w:val="32"/>
          <w:szCs w:val="32"/>
          <w:vertAlign w:val="subscript"/>
        </w:rPr>
        <w:t>4</w:t>
      </w:r>
      <w:r w:rsidRPr="00495E63">
        <w:rPr>
          <w:rFonts w:ascii="Times New Roman" w:hAnsi="Times New Roman" w:cs="Times New Roman"/>
          <w:b/>
          <w:sz w:val="32"/>
          <w:szCs w:val="32"/>
          <w:lang w:val="en-US"/>
        </w:rPr>
        <w:t>NO</w:t>
      </w:r>
      <w:r w:rsidRPr="00495E63">
        <w:rPr>
          <w:rFonts w:ascii="Times New Roman" w:hAnsi="Times New Roman" w:cs="Times New Roman"/>
          <w:b/>
          <w:sz w:val="32"/>
          <w:szCs w:val="32"/>
          <w:vertAlign w:val="subscript"/>
        </w:rPr>
        <w:t>3</w:t>
      </w:r>
      <w:r w:rsidRPr="00495E63">
        <w:rPr>
          <w:rFonts w:ascii="Times New Roman" w:hAnsi="Times New Roman" w:cs="Times New Roman"/>
          <w:b/>
          <w:sz w:val="32"/>
          <w:szCs w:val="32"/>
        </w:rPr>
        <w:t>:</w:t>
      </w:r>
    </w:p>
    <w:p w:rsidR="00495E63" w:rsidRPr="00495E63" w:rsidRDefault="00495E63" w:rsidP="00495E63">
      <w:pPr>
        <w:spacing w:line="240" w:lineRule="auto"/>
        <w:rPr>
          <w:rFonts w:ascii="Times New Roman" w:hAnsi="Times New Roman" w:cs="Times New Roman"/>
          <w:sz w:val="32"/>
          <w:szCs w:val="32"/>
        </w:rPr>
      </w:pPr>
      <w:r w:rsidRPr="00495E63">
        <w:rPr>
          <w:rFonts w:ascii="Times New Roman" w:hAnsi="Times New Roman" w:cs="Times New Roman"/>
          <w:sz w:val="32"/>
          <w:szCs w:val="32"/>
        </w:rPr>
        <w:t xml:space="preserve">А) </w:t>
      </w:r>
      <w:r w:rsidRPr="00495E63">
        <w:rPr>
          <w:rFonts w:ascii="Times New Roman" w:hAnsi="Times New Roman" w:cs="Times New Roman"/>
          <w:sz w:val="32"/>
          <w:szCs w:val="32"/>
          <w:lang w:val="en-US"/>
        </w:rPr>
        <w:t>H</w:t>
      </w:r>
      <w:r w:rsidRPr="00495E63">
        <w:rPr>
          <w:rFonts w:ascii="Times New Roman" w:hAnsi="Times New Roman" w:cs="Times New Roman"/>
          <w:sz w:val="32"/>
          <w:szCs w:val="32"/>
          <w:vertAlign w:val="subscript"/>
        </w:rPr>
        <w:t>2</w:t>
      </w:r>
      <w:r w:rsidRPr="00495E63">
        <w:rPr>
          <w:rFonts w:ascii="Times New Roman" w:hAnsi="Times New Roman" w:cs="Times New Roman"/>
          <w:sz w:val="32"/>
          <w:szCs w:val="32"/>
          <w:lang w:val="en-US"/>
        </w:rPr>
        <w:t>O</w:t>
      </w:r>
      <w:r w:rsidRPr="00495E63">
        <w:rPr>
          <w:rFonts w:ascii="Times New Roman" w:hAnsi="Times New Roman" w:cs="Times New Roman"/>
          <w:sz w:val="32"/>
          <w:szCs w:val="32"/>
        </w:rPr>
        <w:t xml:space="preserve">;          Б) </w:t>
      </w:r>
      <w:r w:rsidRPr="00495E63">
        <w:rPr>
          <w:rFonts w:ascii="Times New Roman" w:hAnsi="Times New Roman" w:cs="Times New Roman"/>
          <w:sz w:val="32"/>
          <w:szCs w:val="32"/>
          <w:lang w:val="en-US"/>
        </w:rPr>
        <w:t>HNO</w:t>
      </w:r>
      <w:r w:rsidRPr="00495E63">
        <w:rPr>
          <w:rFonts w:ascii="Times New Roman" w:hAnsi="Times New Roman" w:cs="Times New Roman"/>
          <w:sz w:val="32"/>
          <w:szCs w:val="32"/>
          <w:vertAlign w:val="subscript"/>
        </w:rPr>
        <w:t>3</w:t>
      </w:r>
      <w:r w:rsidRPr="00495E63">
        <w:rPr>
          <w:rFonts w:ascii="Times New Roman" w:hAnsi="Times New Roman" w:cs="Times New Roman"/>
          <w:sz w:val="32"/>
          <w:szCs w:val="32"/>
        </w:rPr>
        <w:t xml:space="preserve">;        В) </w:t>
      </w:r>
      <w:r w:rsidRPr="00495E63">
        <w:rPr>
          <w:rFonts w:ascii="Times New Roman" w:hAnsi="Times New Roman" w:cs="Times New Roman"/>
          <w:sz w:val="32"/>
          <w:szCs w:val="32"/>
          <w:lang w:val="en-US"/>
        </w:rPr>
        <w:t>NH</w:t>
      </w:r>
      <w:r w:rsidRPr="00495E63">
        <w:rPr>
          <w:rFonts w:ascii="Times New Roman" w:hAnsi="Times New Roman" w:cs="Times New Roman"/>
          <w:sz w:val="32"/>
          <w:szCs w:val="32"/>
          <w:vertAlign w:val="subscript"/>
        </w:rPr>
        <w:t>3</w:t>
      </w:r>
      <w:r w:rsidRPr="00495E63">
        <w:rPr>
          <w:rFonts w:ascii="Times New Roman" w:hAnsi="Times New Roman" w:cs="Times New Roman"/>
          <w:sz w:val="32"/>
          <w:szCs w:val="32"/>
        </w:rPr>
        <w:t xml:space="preserve">;         Г) </w:t>
      </w:r>
      <w:r w:rsidRPr="00495E63">
        <w:rPr>
          <w:rFonts w:ascii="Times New Roman" w:hAnsi="Times New Roman" w:cs="Times New Roman"/>
          <w:sz w:val="32"/>
          <w:szCs w:val="32"/>
          <w:lang w:val="en-US"/>
        </w:rPr>
        <w:t>N</w:t>
      </w:r>
      <w:r w:rsidRPr="00495E63">
        <w:rPr>
          <w:rFonts w:ascii="Times New Roman" w:hAnsi="Times New Roman" w:cs="Times New Roman"/>
          <w:sz w:val="32"/>
          <w:szCs w:val="32"/>
          <w:vertAlign w:val="subscript"/>
        </w:rPr>
        <w:t>2</w:t>
      </w:r>
      <w:r w:rsidRPr="00495E63">
        <w:rPr>
          <w:rFonts w:ascii="Times New Roman" w:hAnsi="Times New Roman" w:cs="Times New Roman"/>
          <w:sz w:val="32"/>
          <w:szCs w:val="32"/>
          <w:lang w:val="en-US"/>
        </w:rPr>
        <w:t>O</w:t>
      </w:r>
      <w:r w:rsidRPr="00495E63">
        <w:rPr>
          <w:rFonts w:ascii="Times New Roman" w:hAnsi="Times New Roman" w:cs="Times New Roman"/>
          <w:sz w:val="32"/>
          <w:szCs w:val="32"/>
        </w:rPr>
        <w:t>.</w:t>
      </w:r>
    </w:p>
    <w:p w:rsidR="00495E63" w:rsidRPr="00495E63" w:rsidRDefault="00495E63" w:rsidP="00495E63">
      <w:pPr>
        <w:spacing w:line="240" w:lineRule="auto"/>
        <w:rPr>
          <w:rFonts w:ascii="Times New Roman" w:hAnsi="Times New Roman" w:cs="Times New Roman"/>
          <w:sz w:val="32"/>
          <w:szCs w:val="32"/>
        </w:rPr>
      </w:pPr>
      <w:r w:rsidRPr="00495E63">
        <w:rPr>
          <w:rFonts w:ascii="Times New Roman" w:hAnsi="Times New Roman" w:cs="Times New Roman"/>
          <w:sz w:val="32"/>
          <w:szCs w:val="32"/>
        </w:rPr>
        <w:t xml:space="preserve">11. </w:t>
      </w:r>
      <w:proofErr w:type="spellStart"/>
      <w:r w:rsidRPr="00495E63">
        <w:rPr>
          <w:rFonts w:ascii="Times New Roman" w:hAnsi="Times New Roman" w:cs="Times New Roman"/>
          <w:sz w:val="32"/>
          <w:szCs w:val="32"/>
        </w:rPr>
        <w:t>Вибуріть</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ознаки</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що</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характеризують</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властивості</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речовин</w:t>
      </w:r>
      <w:proofErr w:type="spellEnd"/>
      <w:r w:rsidRPr="00495E63">
        <w:rPr>
          <w:rFonts w:ascii="Times New Roman" w:hAnsi="Times New Roman" w:cs="Times New Roman"/>
          <w:sz w:val="32"/>
          <w:szCs w:val="32"/>
        </w:rPr>
        <w:t>.</w:t>
      </w:r>
    </w:p>
    <w:p w:rsidR="00495E63" w:rsidRPr="00495E63" w:rsidRDefault="00495E63" w:rsidP="00495E63">
      <w:pPr>
        <w:spacing w:line="240" w:lineRule="auto"/>
        <w:rPr>
          <w:rFonts w:ascii="Times New Roman" w:hAnsi="Times New Roman" w:cs="Times New Roman"/>
          <w:sz w:val="32"/>
          <w:szCs w:val="32"/>
        </w:rPr>
      </w:pPr>
      <w:proofErr w:type="spellStart"/>
      <w:r w:rsidRPr="00495E63">
        <w:rPr>
          <w:rFonts w:ascii="Times New Roman" w:hAnsi="Times New Roman" w:cs="Times New Roman"/>
          <w:sz w:val="32"/>
          <w:szCs w:val="32"/>
        </w:rPr>
        <w:t>Речовина</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Фізичні</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властивості</w:t>
      </w:r>
      <w:proofErr w:type="spellEnd"/>
    </w:p>
    <w:p w:rsidR="00495E63" w:rsidRPr="00495E63" w:rsidRDefault="00495E63" w:rsidP="00EC38FA">
      <w:pPr>
        <w:pStyle w:val="a3"/>
        <w:numPr>
          <w:ilvl w:val="0"/>
          <w:numId w:val="234"/>
        </w:numPr>
        <w:spacing w:line="240" w:lineRule="auto"/>
        <w:rPr>
          <w:rFonts w:ascii="Times New Roman" w:hAnsi="Times New Roman" w:cs="Times New Roman"/>
          <w:sz w:val="32"/>
          <w:szCs w:val="32"/>
          <w:lang w:val="en-US"/>
        </w:rPr>
      </w:pPr>
      <w:r w:rsidRPr="00495E63">
        <w:rPr>
          <w:rFonts w:ascii="Times New Roman" w:hAnsi="Times New Roman" w:cs="Times New Roman"/>
          <w:sz w:val="32"/>
          <w:szCs w:val="32"/>
          <w:lang w:val="en-US"/>
        </w:rPr>
        <w:t xml:space="preserve">HCI                                        </w:t>
      </w:r>
      <w:r w:rsidRPr="00495E63">
        <w:rPr>
          <w:rFonts w:ascii="Times New Roman" w:hAnsi="Times New Roman" w:cs="Times New Roman"/>
          <w:sz w:val="32"/>
          <w:szCs w:val="32"/>
        </w:rPr>
        <w:t xml:space="preserve">а) </w:t>
      </w:r>
      <w:proofErr w:type="spellStart"/>
      <w:r w:rsidRPr="00495E63">
        <w:rPr>
          <w:rFonts w:ascii="Times New Roman" w:hAnsi="Times New Roman" w:cs="Times New Roman"/>
          <w:sz w:val="32"/>
          <w:szCs w:val="32"/>
        </w:rPr>
        <w:t>важчий</w:t>
      </w:r>
      <w:proofErr w:type="spellEnd"/>
      <w:r w:rsidRPr="00495E63">
        <w:rPr>
          <w:rFonts w:ascii="Times New Roman" w:hAnsi="Times New Roman" w:cs="Times New Roman"/>
          <w:sz w:val="32"/>
          <w:szCs w:val="32"/>
        </w:rPr>
        <w:t xml:space="preserve"> за </w:t>
      </w:r>
      <w:proofErr w:type="spellStart"/>
      <w:r w:rsidRPr="00495E63">
        <w:rPr>
          <w:rFonts w:ascii="Times New Roman" w:hAnsi="Times New Roman" w:cs="Times New Roman"/>
          <w:sz w:val="32"/>
          <w:szCs w:val="32"/>
        </w:rPr>
        <w:t>повітря</w:t>
      </w:r>
      <w:proofErr w:type="spellEnd"/>
    </w:p>
    <w:p w:rsidR="00495E63" w:rsidRPr="00495E63" w:rsidRDefault="00495E63" w:rsidP="00EC38FA">
      <w:pPr>
        <w:pStyle w:val="a3"/>
        <w:numPr>
          <w:ilvl w:val="0"/>
          <w:numId w:val="234"/>
        </w:numPr>
        <w:spacing w:line="240" w:lineRule="auto"/>
        <w:rPr>
          <w:rFonts w:ascii="Times New Roman" w:hAnsi="Times New Roman" w:cs="Times New Roman"/>
          <w:sz w:val="32"/>
          <w:szCs w:val="32"/>
        </w:rPr>
      </w:pPr>
      <w:r w:rsidRPr="00495E63">
        <w:rPr>
          <w:rFonts w:ascii="Times New Roman" w:hAnsi="Times New Roman" w:cs="Times New Roman"/>
          <w:sz w:val="32"/>
          <w:szCs w:val="32"/>
          <w:lang w:val="en-US"/>
        </w:rPr>
        <w:t>NH</w:t>
      </w:r>
      <w:r w:rsidRPr="00495E63">
        <w:rPr>
          <w:rFonts w:ascii="Times New Roman" w:hAnsi="Times New Roman" w:cs="Times New Roman"/>
          <w:sz w:val="32"/>
          <w:szCs w:val="32"/>
          <w:vertAlign w:val="subscript"/>
        </w:rPr>
        <w:t>3</w:t>
      </w:r>
      <w:r w:rsidRPr="00495E63">
        <w:rPr>
          <w:rFonts w:ascii="Times New Roman" w:hAnsi="Times New Roman" w:cs="Times New Roman"/>
          <w:sz w:val="32"/>
          <w:szCs w:val="32"/>
        </w:rPr>
        <w:t xml:space="preserve">                                       б) легший за </w:t>
      </w:r>
      <w:proofErr w:type="spellStart"/>
      <w:r w:rsidRPr="00495E63">
        <w:rPr>
          <w:rFonts w:ascii="Times New Roman" w:hAnsi="Times New Roman" w:cs="Times New Roman"/>
          <w:sz w:val="32"/>
          <w:szCs w:val="32"/>
        </w:rPr>
        <w:t>повітря</w:t>
      </w:r>
      <w:proofErr w:type="spellEnd"/>
      <w:r w:rsidRPr="00495E63">
        <w:rPr>
          <w:rFonts w:ascii="Times New Roman" w:hAnsi="Times New Roman" w:cs="Times New Roman"/>
          <w:sz w:val="32"/>
          <w:szCs w:val="32"/>
        </w:rPr>
        <w:t xml:space="preserve"> </w:t>
      </w:r>
    </w:p>
    <w:p w:rsidR="00495E63" w:rsidRPr="00495E63" w:rsidRDefault="00495E63" w:rsidP="00495E63">
      <w:pPr>
        <w:pStyle w:val="a3"/>
        <w:spacing w:line="240" w:lineRule="auto"/>
        <w:rPr>
          <w:rFonts w:ascii="Times New Roman" w:hAnsi="Times New Roman" w:cs="Times New Roman"/>
          <w:sz w:val="32"/>
          <w:szCs w:val="32"/>
        </w:rPr>
      </w:pPr>
      <w:r w:rsidRPr="00495E63">
        <w:rPr>
          <w:rFonts w:ascii="Times New Roman" w:hAnsi="Times New Roman" w:cs="Times New Roman"/>
          <w:sz w:val="32"/>
          <w:szCs w:val="32"/>
        </w:rPr>
        <w:lastRenderedPageBreak/>
        <w:t xml:space="preserve">                                              в) </w:t>
      </w:r>
      <w:proofErr w:type="spellStart"/>
      <w:r w:rsidRPr="00495E63">
        <w:rPr>
          <w:rFonts w:ascii="Times New Roman" w:hAnsi="Times New Roman" w:cs="Times New Roman"/>
          <w:sz w:val="32"/>
          <w:szCs w:val="32"/>
        </w:rPr>
        <w:t>безбарвний</w:t>
      </w:r>
      <w:proofErr w:type="spellEnd"/>
    </w:p>
    <w:p w:rsidR="00495E63" w:rsidRPr="00495E63" w:rsidRDefault="00495E63" w:rsidP="00495E63">
      <w:pPr>
        <w:pStyle w:val="a3"/>
        <w:spacing w:line="240" w:lineRule="auto"/>
        <w:rPr>
          <w:rFonts w:ascii="Times New Roman" w:hAnsi="Times New Roman" w:cs="Times New Roman"/>
          <w:sz w:val="32"/>
          <w:szCs w:val="32"/>
        </w:rPr>
      </w:pPr>
      <w:r w:rsidRPr="00495E63">
        <w:rPr>
          <w:rFonts w:ascii="Times New Roman" w:hAnsi="Times New Roman" w:cs="Times New Roman"/>
          <w:sz w:val="32"/>
          <w:szCs w:val="32"/>
        </w:rPr>
        <w:t xml:space="preserve">                                               г) </w:t>
      </w:r>
      <w:proofErr w:type="spellStart"/>
      <w:r w:rsidRPr="00495E63">
        <w:rPr>
          <w:rFonts w:ascii="Times New Roman" w:hAnsi="Times New Roman" w:cs="Times New Roman"/>
          <w:sz w:val="32"/>
          <w:szCs w:val="32"/>
        </w:rPr>
        <w:t>жовто-зелений</w:t>
      </w:r>
      <w:proofErr w:type="spellEnd"/>
      <w:r w:rsidRPr="00495E63">
        <w:rPr>
          <w:rFonts w:ascii="Times New Roman" w:hAnsi="Times New Roman" w:cs="Times New Roman"/>
          <w:sz w:val="32"/>
          <w:szCs w:val="32"/>
        </w:rPr>
        <w:t xml:space="preserve"> </w:t>
      </w:r>
    </w:p>
    <w:p w:rsidR="00495E63" w:rsidRPr="00495E63" w:rsidRDefault="00495E63" w:rsidP="00495E63">
      <w:pPr>
        <w:spacing w:line="240" w:lineRule="auto"/>
        <w:rPr>
          <w:rFonts w:ascii="Times New Roman" w:hAnsi="Times New Roman" w:cs="Times New Roman"/>
          <w:sz w:val="32"/>
          <w:szCs w:val="32"/>
        </w:rPr>
      </w:pPr>
      <w:r w:rsidRPr="00495E63">
        <w:rPr>
          <w:rFonts w:ascii="Times New Roman" w:hAnsi="Times New Roman" w:cs="Times New Roman"/>
          <w:sz w:val="32"/>
          <w:szCs w:val="32"/>
        </w:rPr>
        <w:t xml:space="preserve">12. </w:t>
      </w:r>
      <w:proofErr w:type="spellStart"/>
      <w:r w:rsidRPr="00495E63">
        <w:rPr>
          <w:rFonts w:ascii="Times New Roman" w:hAnsi="Times New Roman" w:cs="Times New Roman"/>
          <w:sz w:val="32"/>
          <w:szCs w:val="32"/>
        </w:rPr>
        <w:t>Вкажіть</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оксиди</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що</w:t>
      </w:r>
      <w:proofErr w:type="spellEnd"/>
      <w:r w:rsidRPr="00495E63">
        <w:rPr>
          <w:rFonts w:ascii="Times New Roman" w:hAnsi="Times New Roman" w:cs="Times New Roman"/>
          <w:sz w:val="32"/>
          <w:szCs w:val="32"/>
        </w:rPr>
        <w:t xml:space="preserve"> належать до </w:t>
      </w:r>
      <w:proofErr w:type="spellStart"/>
      <w:r w:rsidRPr="00495E63">
        <w:rPr>
          <w:rFonts w:ascii="Times New Roman" w:hAnsi="Times New Roman" w:cs="Times New Roman"/>
          <w:sz w:val="32"/>
          <w:szCs w:val="32"/>
        </w:rPr>
        <w:t>кислотних</w:t>
      </w:r>
      <w:proofErr w:type="spellEnd"/>
      <w:r w:rsidRPr="00495E63">
        <w:rPr>
          <w:rFonts w:ascii="Times New Roman" w:hAnsi="Times New Roman" w:cs="Times New Roman"/>
          <w:sz w:val="32"/>
          <w:szCs w:val="32"/>
        </w:rPr>
        <w:t>:</w:t>
      </w:r>
    </w:p>
    <w:p w:rsidR="00495E63" w:rsidRPr="00495E63" w:rsidRDefault="00495E63" w:rsidP="00495E63">
      <w:pPr>
        <w:pStyle w:val="a3"/>
        <w:rPr>
          <w:rFonts w:ascii="Times New Roman" w:hAnsi="Times New Roman" w:cs="Times New Roman"/>
          <w:sz w:val="32"/>
          <w:szCs w:val="32"/>
          <w:lang w:val="en-US"/>
        </w:rPr>
      </w:pPr>
      <w:r w:rsidRPr="00495E63">
        <w:rPr>
          <w:rFonts w:ascii="Times New Roman" w:hAnsi="Times New Roman" w:cs="Times New Roman"/>
          <w:sz w:val="32"/>
          <w:szCs w:val="32"/>
        </w:rPr>
        <w:t xml:space="preserve"> А</w:t>
      </w:r>
      <w:r w:rsidRPr="00495E63">
        <w:rPr>
          <w:rFonts w:ascii="Times New Roman" w:hAnsi="Times New Roman" w:cs="Times New Roman"/>
          <w:sz w:val="32"/>
          <w:szCs w:val="32"/>
          <w:lang w:val="en-US"/>
        </w:rPr>
        <w:t xml:space="preserve">) CO;          </w:t>
      </w:r>
      <w:r w:rsidRPr="00495E63">
        <w:rPr>
          <w:rFonts w:ascii="Times New Roman" w:hAnsi="Times New Roman" w:cs="Times New Roman"/>
          <w:sz w:val="32"/>
          <w:szCs w:val="32"/>
        </w:rPr>
        <w:t>Б</w:t>
      </w:r>
      <w:r w:rsidRPr="00495E63">
        <w:rPr>
          <w:rFonts w:ascii="Times New Roman" w:hAnsi="Times New Roman" w:cs="Times New Roman"/>
          <w:sz w:val="32"/>
          <w:szCs w:val="32"/>
          <w:lang w:val="en-US"/>
        </w:rPr>
        <w:t xml:space="preserve">) NO;        </w:t>
      </w:r>
      <w:r w:rsidRPr="00495E63">
        <w:rPr>
          <w:rFonts w:ascii="Times New Roman" w:hAnsi="Times New Roman" w:cs="Times New Roman"/>
          <w:sz w:val="32"/>
          <w:szCs w:val="32"/>
        </w:rPr>
        <w:t>В</w:t>
      </w:r>
      <w:r w:rsidRPr="00495E63">
        <w:rPr>
          <w:rFonts w:ascii="Times New Roman" w:hAnsi="Times New Roman" w:cs="Times New Roman"/>
          <w:sz w:val="32"/>
          <w:szCs w:val="32"/>
          <w:lang w:val="en-US"/>
        </w:rPr>
        <w:t>) NO</w:t>
      </w:r>
      <w:r w:rsidRPr="00495E63">
        <w:rPr>
          <w:rFonts w:ascii="Times New Roman" w:hAnsi="Times New Roman" w:cs="Times New Roman"/>
          <w:sz w:val="32"/>
          <w:szCs w:val="32"/>
          <w:vertAlign w:val="subscript"/>
          <w:lang w:val="en-US"/>
        </w:rPr>
        <w:t>2</w:t>
      </w:r>
      <w:r w:rsidRPr="00495E63">
        <w:rPr>
          <w:rFonts w:ascii="Times New Roman" w:hAnsi="Times New Roman" w:cs="Times New Roman"/>
          <w:sz w:val="32"/>
          <w:szCs w:val="32"/>
          <w:lang w:val="en-US"/>
        </w:rPr>
        <w:t xml:space="preserve">;         </w:t>
      </w:r>
      <w:r w:rsidRPr="00495E63">
        <w:rPr>
          <w:rFonts w:ascii="Times New Roman" w:hAnsi="Times New Roman" w:cs="Times New Roman"/>
          <w:sz w:val="32"/>
          <w:szCs w:val="32"/>
        </w:rPr>
        <w:t>Г</w:t>
      </w:r>
      <w:r w:rsidRPr="00495E63">
        <w:rPr>
          <w:rFonts w:ascii="Times New Roman" w:hAnsi="Times New Roman" w:cs="Times New Roman"/>
          <w:sz w:val="32"/>
          <w:szCs w:val="32"/>
          <w:lang w:val="en-US"/>
        </w:rPr>
        <w:t>) CO</w:t>
      </w:r>
      <w:r w:rsidRPr="00495E63">
        <w:rPr>
          <w:rFonts w:ascii="Times New Roman" w:hAnsi="Times New Roman" w:cs="Times New Roman"/>
          <w:sz w:val="32"/>
          <w:szCs w:val="32"/>
          <w:vertAlign w:val="subscript"/>
          <w:lang w:val="en-US"/>
        </w:rPr>
        <w:t>2</w:t>
      </w:r>
      <w:r w:rsidRPr="00495E63">
        <w:rPr>
          <w:rFonts w:ascii="Times New Roman" w:hAnsi="Times New Roman" w:cs="Times New Roman"/>
          <w:sz w:val="32"/>
          <w:szCs w:val="32"/>
          <w:lang w:val="en-US"/>
        </w:rPr>
        <w:t>.</w:t>
      </w:r>
    </w:p>
    <w:p w:rsidR="00495E63" w:rsidRPr="00495E63" w:rsidRDefault="00495E63" w:rsidP="00495E63">
      <w:pPr>
        <w:rPr>
          <w:rFonts w:ascii="Times New Roman" w:hAnsi="Times New Roman" w:cs="Times New Roman"/>
          <w:sz w:val="32"/>
          <w:szCs w:val="32"/>
        </w:rPr>
      </w:pPr>
      <w:r w:rsidRPr="00495E63">
        <w:rPr>
          <w:rFonts w:ascii="Times New Roman" w:hAnsi="Times New Roman" w:cs="Times New Roman"/>
          <w:sz w:val="32"/>
          <w:szCs w:val="32"/>
        </w:rPr>
        <w:t xml:space="preserve">13. </w:t>
      </w:r>
      <w:proofErr w:type="spellStart"/>
      <w:r w:rsidRPr="00495E63">
        <w:rPr>
          <w:rFonts w:ascii="Times New Roman" w:hAnsi="Times New Roman" w:cs="Times New Roman"/>
          <w:sz w:val="32"/>
          <w:szCs w:val="32"/>
        </w:rPr>
        <w:t>Вкажіть</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сполуки</w:t>
      </w:r>
      <w:proofErr w:type="spellEnd"/>
      <w:r w:rsidRPr="00495E63">
        <w:rPr>
          <w:rFonts w:ascii="Times New Roman" w:hAnsi="Times New Roman" w:cs="Times New Roman"/>
          <w:sz w:val="32"/>
          <w:szCs w:val="32"/>
        </w:rPr>
        <w:t xml:space="preserve">, з </w:t>
      </w:r>
      <w:proofErr w:type="spellStart"/>
      <w:r w:rsidRPr="00495E63">
        <w:rPr>
          <w:rFonts w:ascii="Times New Roman" w:hAnsi="Times New Roman" w:cs="Times New Roman"/>
          <w:sz w:val="32"/>
          <w:szCs w:val="32"/>
        </w:rPr>
        <w:t>якими</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здатна</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взаємодіяти</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розведена</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сульфатна</w:t>
      </w:r>
      <w:proofErr w:type="spellEnd"/>
      <w:r w:rsidRPr="00495E63">
        <w:rPr>
          <w:rFonts w:ascii="Times New Roman" w:hAnsi="Times New Roman" w:cs="Times New Roman"/>
          <w:sz w:val="32"/>
          <w:szCs w:val="32"/>
        </w:rPr>
        <w:t xml:space="preserve"> кислота:</w:t>
      </w:r>
    </w:p>
    <w:p w:rsidR="00495E63" w:rsidRPr="00495E63" w:rsidRDefault="00495E63" w:rsidP="00495E63">
      <w:pPr>
        <w:rPr>
          <w:rFonts w:ascii="Times New Roman" w:hAnsi="Times New Roman" w:cs="Times New Roman"/>
          <w:sz w:val="32"/>
          <w:szCs w:val="32"/>
          <w:lang w:val="en-US"/>
        </w:rPr>
      </w:pPr>
      <w:r w:rsidRPr="00495E63">
        <w:rPr>
          <w:rFonts w:ascii="Times New Roman" w:hAnsi="Times New Roman" w:cs="Times New Roman"/>
          <w:sz w:val="32"/>
          <w:szCs w:val="32"/>
        </w:rPr>
        <w:t>А</w:t>
      </w:r>
      <w:r w:rsidRPr="00495E63">
        <w:rPr>
          <w:rFonts w:ascii="Times New Roman" w:hAnsi="Times New Roman" w:cs="Times New Roman"/>
          <w:sz w:val="32"/>
          <w:szCs w:val="32"/>
          <w:lang w:val="en-US"/>
        </w:rPr>
        <w:t xml:space="preserve">) MgO;          </w:t>
      </w:r>
      <w:r w:rsidRPr="00495E63">
        <w:rPr>
          <w:rFonts w:ascii="Times New Roman" w:hAnsi="Times New Roman" w:cs="Times New Roman"/>
          <w:sz w:val="32"/>
          <w:szCs w:val="32"/>
        </w:rPr>
        <w:t>Б</w:t>
      </w:r>
      <w:r w:rsidRPr="00495E63">
        <w:rPr>
          <w:rFonts w:ascii="Times New Roman" w:hAnsi="Times New Roman" w:cs="Times New Roman"/>
          <w:sz w:val="32"/>
          <w:szCs w:val="32"/>
          <w:lang w:val="en-US"/>
        </w:rPr>
        <w:t>) CO</w:t>
      </w:r>
      <w:r w:rsidRPr="00495E63">
        <w:rPr>
          <w:rFonts w:ascii="Times New Roman" w:hAnsi="Times New Roman" w:cs="Times New Roman"/>
          <w:sz w:val="32"/>
          <w:szCs w:val="32"/>
          <w:vertAlign w:val="subscript"/>
          <w:lang w:val="en-US"/>
        </w:rPr>
        <w:t>2</w:t>
      </w:r>
      <w:r w:rsidRPr="00495E63">
        <w:rPr>
          <w:rFonts w:ascii="Times New Roman" w:hAnsi="Times New Roman" w:cs="Times New Roman"/>
          <w:sz w:val="32"/>
          <w:szCs w:val="32"/>
          <w:lang w:val="en-US"/>
        </w:rPr>
        <w:t xml:space="preserve">;        </w:t>
      </w:r>
      <w:r w:rsidRPr="00495E63">
        <w:rPr>
          <w:rFonts w:ascii="Times New Roman" w:hAnsi="Times New Roman" w:cs="Times New Roman"/>
          <w:sz w:val="32"/>
          <w:szCs w:val="32"/>
        </w:rPr>
        <w:t>В</w:t>
      </w:r>
      <w:r w:rsidRPr="00495E63">
        <w:rPr>
          <w:rFonts w:ascii="Times New Roman" w:hAnsi="Times New Roman" w:cs="Times New Roman"/>
          <w:sz w:val="32"/>
          <w:szCs w:val="32"/>
          <w:lang w:val="en-US"/>
        </w:rPr>
        <w:t>) H</w:t>
      </w:r>
      <w:r w:rsidRPr="00495E63">
        <w:rPr>
          <w:rFonts w:ascii="Times New Roman" w:hAnsi="Times New Roman" w:cs="Times New Roman"/>
          <w:sz w:val="32"/>
          <w:szCs w:val="32"/>
          <w:vertAlign w:val="subscript"/>
          <w:lang w:val="en-US"/>
        </w:rPr>
        <w:t>2</w:t>
      </w:r>
      <w:r w:rsidRPr="00495E63">
        <w:rPr>
          <w:rFonts w:ascii="Times New Roman" w:hAnsi="Times New Roman" w:cs="Times New Roman"/>
          <w:sz w:val="32"/>
          <w:szCs w:val="32"/>
          <w:lang w:val="en-US"/>
        </w:rPr>
        <w:t>CO</w:t>
      </w:r>
      <w:r w:rsidRPr="00495E63">
        <w:rPr>
          <w:rFonts w:ascii="Times New Roman" w:hAnsi="Times New Roman" w:cs="Times New Roman"/>
          <w:sz w:val="32"/>
          <w:szCs w:val="32"/>
          <w:vertAlign w:val="subscript"/>
          <w:lang w:val="en-US"/>
        </w:rPr>
        <w:t>3</w:t>
      </w:r>
      <w:r w:rsidRPr="00495E63">
        <w:rPr>
          <w:rFonts w:ascii="Times New Roman" w:hAnsi="Times New Roman" w:cs="Times New Roman"/>
          <w:sz w:val="32"/>
          <w:szCs w:val="32"/>
          <w:lang w:val="en-US"/>
        </w:rPr>
        <w:t xml:space="preserve">;         </w:t>
      </w:r>
      <w:r w:rsidRPr="00495E63">
        <w:rPr>
          <w:rFonts w:ascii="Times New Roman" w:hAnsi="Times New Roman" w:cs="Times New Roman"/>
          <w:sz w:val="32"/>
          <w:szCs w:val="32"/>
        </w:rPr>
        <w:t>Г</w:t>
      </w:r>
      <w:r w:rsidRPr="00495E63">
        <w:rPr>
          <w:rFonts w:ascii="Times New Roman" w:hAnsi="Times New Roman" w:cs="Times New Roman"/>
          <w:sz w:val="32"/>
          <w:szCs w:val="32"/>
          <w:lang w:val="en-US"/>
        </w:rPr>
        <w:t>) Na</w:t>
      </w:r>
      <w:r w:rsidRPr="00495E63">
        <w:rPr>
          <w:rFonts w:ascii="Times New Roman" w:hAnsi="Times New Roman" w:cs="Times New Roman"/>
          <w:sz w:val="32"/>
          <w:szCs w:val="32"/>
          <w:vertAlign w:val="subscript"/>
          <w:lang w:val="en-US"/>
        </w:rPr>
        <w:t>2</w:t>
      </w:r>
      <w:r w:rsidRPr="00495E63">
        <w:rPr>
          <w:rFonts w:ascii="Times New Roman" w:hAnsi="Times New Roman" w:cs="Times New Roman"/>
          <w:sz w:val="32"/>
          <w:szCs w:val="32"/>
          <w:lang w:val="en-US"/>
        </w:rPr>
        <w:t>SO</w:t>
      </w:r>
      <w:r w:rsidRPr="00495E63">
        <w:rPr>
          <w:rFonts w:ascii="Times New Roman" w:hAnsi="Times New Roman" w:cs="Times New Roman"/>
          <w:sz w:val="32"/>
          <w:szCs w:val="32"/>
          <w:vertAlign w:val="subscript"/>
          <w:lang w:val="en-US"/>
        </w:rPr>
        <w:t>4</w:t>
      </w:r>
    </w:p>
    <w:p w:rsidR="00495E63" w:rsidRPr="00495E63" w:rsidRDefault="00495E63" w:rsidP="00495E63">
      <w:pPr>
        <w:rPr>
          <w:rFonts w:ascii="Times New Roman" w:hAnsi="Times New Roman" w:cs="Times New Roman"/>
          <w:sz w:val="32"/>
          <w:szCs w:val="32"/>
        </w:rPr>
      </w:pPr>
      <w:r w:rsidRPr="00495E63">
        <w:rPr>
          <w:rFonts w:ascii="Times New Roman" w:hAnsi="Times New Roman" w:cs="Times New Roman"/>
          <w:sz w:val="32"/>
          <w:szCs w:val="32"/>
        </w:rPr>
        <w:t xml:space="preserve">14. </w:t>
      </w:r>
      <w:proofErr w:type="spellStart"/>
      <w:r w:rsidRPr="00495E63">
        <w:rPr>
          <w:rFonts w:ascii="Times New Roman" w:hAnsi="Times New Roman" w:cs="Times New Roman"/>
          <w:sz w:val="32"/>
          <w:szCs w:val="32"/>
        </w:rPr>
        <w:t>Вкажіть</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ознаки</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що</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характеризують</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фізичні</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властивості</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сульфатної</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кислоти</w:t>
      </w:r>
      <w:proofErr w:type="spellEnd"/>
      <w:r w:rsidRPr="00495E63">
        <w:rPr>
          <w:rFonts w:ascii="Times New Roman" w:hAnsi="Times New Roman" w:cs="Times New Roman"/>
          <w:sz w:val="32"/>
          <w:szCs w:val="32"/>
        </w:rPr>
        <w:t>:</w:t>
      </w:r>
    </w:p>
    <w:p w:rsidR="00495E63" w:rsidRPr="00495E63" w:rsidRDefault="00495E63" w:rsidP="00495E63">
      <w:pPr>
        <w:rPr>
          <w:rFonts w:ascii="Times New Roman" w:hAnsi="Times New Roman" w:cs="Times New Roman"/>
          <w:sz w:val="32"/>
          <w:szCs w:val="32"/>
        </w:rPr>
      </w:pPr>
      <w:r w:rsidRPr="00495E63">
        <w:rPr>
          <w:rFonts w:ascii="Times New Roman" w:hAnsi="Times New Roman" w:cs="Times New Roman"/>
          <w:sz w:val="32"/>
          <w:szCs w:val="32"/>
        </w:rPr>
        <w:t xml:space="preserve">А) </w:t>
      </w:r>
      <w:proofErr w:type="spellStart"/>
      <w:r w:rsidRPr="00495E63">
        <w:rPr>
          <w:rFonts w:ascii="Times New Roman" w:hAnsi="Times New Roman" w:cs="Times New Roman"/>
          <w:sz w:val="32"/>
          <w:szCs w:val="32"/>
        </w:rPr>
        <w:t>нелетка</w:t>
      </w:r>
      <w:proofErr w:type="spellEnd"/>
      <w:r w:rsidRPr="00495E63">
        <w:rPr>
          <w:rFonts w:ascii="Times New Roman" w:hAnsi="Times New Roman" w:cs="Times New Roman"/>
          <w:sz w:val="32"/>
          <w:szCs w:val="32"/>
        </w:rPr>
        <w:t xml:space="preserve">;  Б) з </w:t>
      </w:r>
      <w:proofErr w:type="spellStart"/>
      <w:r w:rsidRPr="00495E63">
        <w:rPr>
          <w:rFonts w:ascii="Times New Roman" w:hAnsi="Times New Roman" w:cs="Times New Roman"/>
          <w:sz w:val="32"/>
          <w:szCs w:val="32"/>
        </w:rPr>
        <w:t>різким</w:t>
      </w:r>
      <w:proofErr w:type="spellEnd"/>
      <w:r w:rsidRPr="00495E63">
        <w:rPr>
          <w:rFonts w:ascii="Times New Roman" w:hAnsi="Times New Roman" w:cs="Times New Roman"/>
          <w:sz w:val="32"/>
          <w:szCs w:val="32"/>
        </w:rPr>
        <w:t xml:space="preserve"> запахом;  В)</w:t>
      </w:r>
      <w:proofErr w:type="spellStart"/>
      <w:r w:rsidRPr="00495E63">
        <w:rPr>
          <w:rFonts w:ascii="Times New Roman" w:hAnsi="Times New Roman" w:cs="Times New Roman"/>
          <w:sz w:val="32"/>
          <w:szCs w:val="32"/>
        </w:rPr>
        <w:t>гігроскопічна</w:t>
      </w:r>
      <w:proofErr w:type="spellEnd"/>
      <w:r w:rsidRPr="00495E63">
        <w:rPr>
          <w:rFonts w:ascii="Times New Roman" w:hAnsi="Times New Roman" w:cs="Times New Roman"/>
          <w:sz w:val="32"/>
          <w:szCs w:val="32"/>
        </w:rPr>
        <w:t xml:space="preserve">; Г) погано </w:t>
      </w:r>
      <w:proofErr w:type="spellStart"/>
      <w:r w:rsidRPr="00495E63">
        <w:rPr>
          <w:rFonts w:ascii="Times New Roman" w:hAnsi="Times New Roman" w:cs="Times New Roman"/>
          <w:sz w:val="32"/>
          <w:szCs w:val="32"/>
        </w:rPr>
        <w:t>розчинна</w:t>
      </w:r>
      <w:proofErr w:type="spellEnd"/>
    </w:p>
    <w:p w:rsidR="00495E63" w:rsidRPr="00495E63" w:rsidRDefault="00495E63" w:rsidP="00495E63">
      <w:pPr>
        <w:rPr>
          <w:rFonts w:ascii="Times New Roman" w:hAnsi="Times New Roman" w:cs="Times New Roman"/>
          <w:sz w:val="32"/>
          <w:szCs w:val="32"/>
        </w:rPr>
      </w:pPr>
      <w:r w:rsidRPr="00495E63">
        <w:rPr>
          <w:rFonts w:ascii="Times New Roman" w:hAnsi="Times New Roman" w:cs="Times New Roman"/>
          <w:sz w:val="32"/>
          <w:szCs w:val="32"/>
        </w:rPr>
        <w:t xml:space="preserve">15. </w:t>
      </w:r>
      <w:proofErr w:type="spellStart"/>
      <w:r w:rsidRPr="00495E63">
        <w:rPr>
          <w:rFonts w:ascii="Times New Roman" w:hAnsi="Times New Roman" w:cs="Times New Roman"/>
          <w:sz w:val="32"/>
          <w:szCs w:val="32"/>
        </w:rPr>
        <w:t>Дописати</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рівняння</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реакцій</w:t>
      </w:r>
      <w:proofErr w:type="spellEnd"/>
      <w:r w:rsidRPr="00495E63">
        <w:rPr>
          <w:rFonts w:ascii="Times New Roman" w:hAnsi="Times New Roman" w:cs="Times New Roman"/>
          <w:sz w:val="32"/>
          <w:szCs w:val="32"/>
        </w:rPr>
        <w:t>:</w:t>
      </w:r>
    </w:p>
    <w:p w:rsidR="00495E63" w:rsidRPr="00495E63" w:rsidRDefault="00495E63" w:rsidP="00495E63">
      <w:pPr>
        <w:rPr>
          <w:rFonts w:ascii="Times New Roman" w:hAnsi="Times New Roman" w:cs="Times New Roman"/>
          <w:sz w:val="32"/>
          <w:szCs w:val="32"/>
        </w:rPr>
      </w:pPr>
      <w:r w:rsidRPr="00495E63">
        <w:rPr>
          <w:rFonts w:ascii="Times New Roman" w:hAnsi="Times New Roman" w:cs="Times New Roman"/>
          <w:sz w:val="32"/>
          <w:szCs w:val="32"/>
        </w:rPr>
        <w:t xml:space="preserve"> а) </w:t>
      </w:r>
      <w:r w:rsidRPr="00495E63">
        <w:rPr>
          <w:rFonts w:ascii="Times New Roman" w:hAnsi="Times New Roman" w:cs="Times New Roman"/>
          <w:sz w:val="32"/>
          <w:szCs w:val="32"/>
          <w:lang w:val="en-US"/>
        </w:rPr>
        <w:t>Mg</w:t>
      </w:r>
      <w:r w:rsidRPr="00495E63">
        <w:rPr>
          <w:rFonts w:ascii="Times New Roman" w:hAnsi="Times New Roman" w:cs="Times New Roman"/>
          <w:sz w:val="32"/>
          <w:szCs w:val="32"/>
        </w:rPr>
        <w:t xml:space="preserve"> + </w:t>
      </w:r>
      <w:r w:rsidRPr="00495E63">
        <w:rPr>
          <w:rFonts w:ascii="Times New Roman" w:hAnsi="Times New Roman" w:cs="Times New Roman"/>
          <w:sz w:val="32"/>
          <w:szCs w:val="32"/>
          <w:lang w:val="en-US"/>
        </w:rPr>
        <w:t>H</w:t>
      </w:r>
      <w:r w:rsidRPr="00495E63">
        <w:rPr>
          <w:rFonts w:ascii="Times New Roman" w:hAnsi="Times New Roman" w:cs="Times New Roman"/>
          <w:sz w:val="32"/>
          <w:szCs w:val="32"/>
          <w:vertAlign w:val="subscript"/>
        </w:rPr>
        <w:t>2</w:t>
      </w:r>
      <w:r w:rsidRPr="00495E63">
        <w:rPr>
          <w:rFonts w:ascii="Times New Roman" w:hAnsi="Times New Roman" w:cs="Times New Roman"/>
          <w:sz w:val="32"/>
          <w:szCs w:val="32"/>
          <w:lang w:val="en-US"/>
        </w:rPr>
        <w:t>SO</w:t>
      </w:r>
      <w:r w:rsidRPr="00495E63">
        <w:rPr>
          <w:rFonts w:ascii="Times New Roman" w:hAnsi="Times New Roman" w:cs="Times New Roman"/>
          <w:sz w:val="32"/>
          <w:szCs w:val="32"/>
          <w:vertAlign w:val="subscript"/>
        </w:rPr>
        <w:t>4</w:t>
      </w:r>
      <w:r w:rsidRPr="00495E63">
        <w:rPr>
          <w:rFonts w:ascii="Times New Roman" w:hAnsi="Times New Roman" w:cs="Times New Roman"/>
          <w:sz w:val="32"/>
          <w:szCs w:val="32"/>
        </w:rPr>
        <w:t xml:space="preserve">→                 б) </w:t>
      </w:r>
      <w:r w:rsidRPr="00495E63">
        <w:rPr>
          <w:rFonts w:ascii="Times New Roman" w:hAnsi="Times New Roman" w:cs="Times New Roman"/>
          <w:sz w:val="32"/>
          <w:szCs w:val="32"/>
          <w:lang w:val="en-US"/>
        </w:rPr>
        <w:t>H</w:t>
      </w:r>
      <w:r w:rsidRPr="00495E63">
        <w:rPr>
          <w:rFonts w:ascii="Times New Roman" w:hAnsi="Times New Roman" w:cs="Times New Roman"/>
          <w:sz w:val="32"/>
          <w:szCs w:val="32"/>
          <w:vertAlign w:val="subscript"/>
        </w:rPr>
        <w:t>2</w:t>
      </w:r>
      <w:r w:rsidRPr="00495E63">
        <w:rPr>
          <w:rFonts w:ascii="Times New Roman" w:hAnsi="Times New Roman" w:cs="Times New Roman"/>
          <w:sz w:val="32"/>
          <w:szCs w:val="32"/>
          <w:lang w:val="en-US"/>
        </w:rPr>
        <w:t>S</w:t>
      </w:r>
      <w:r w:rsidRPr="00495E63">
        <w:rPr>
          <w:rFonts w:ascii="Times New Roman" w:hAnsi="Times New Roman" w:cs="Times New Roman"/>
          <w:sz w:val="32"/>
          <w:szCs w:val="32"/>
        </w:rPr>
        <w:t xml:space="preserve"> + </w:t>
      </w:r>
      <w:r w:rsidRPr="00495E63">
        <w:rPr>
          <w:rFonts w:ascii="Times New Roman" w:hAnsi="Times New Roman" w:cs="Times New Roman"/>
          <w:sz w:val="32"/>
          <w:szCs w:val="32"/>
          <w:lang w:val="en-US"/>
        </w:rPr>
        <w:t>O</w:t>
      </w:r>
      <w:r w:rsidRPr="00495E63">
        <w:rPr>
          <w:rFonts w:ascii="Times New Roman" w:hAnsi="Times New Roman" w:cs="Times New Roman"/>
          <w:sz w:val="32"/>
          <w:szCs w:val="32"/>
          <w:vertAlign w:val="subscript"/>
        </w:rPr>
        <w:t>2</w:t>
      </w:r>
      <w:r w:rsidRPr="00495E63">
        <w:rPr>
          <w:rFonts w:ascii="Times New Roman" w:hAnsi="Times New Roman" w:cs="Times New Roman"/>
          <w:sz w:val="32"/>
          <w:szCs w:val="32"/>
        </w:rPr>
        <w:t xml:space="preserve">→                           в) </w:t>
      </w:r>
      <w:r w:rsidRPr="00495E63">
        <w:rPr>
          <w:rFonts w:ascii="Times New Roman" w:hAnsi="Times New Roman" w:cs="Times New Roman"/>
          <w:sz w:val="32"/>
          <w:szCs w:val="32"/>
          <w:lang w:val="en-US"/>
        </w:rPr>
        <w:t>SO</w:t>
      </w:r>
      <w:r w:rsidRPr="00495E63">
        <w:rPr>
          <w:rFonts w:ascii="Times New Roman" w:hAnsi="Times New Roman" w:cs="Times New Roman"/>
          <w:sz w:val="32"/>
          <w:szCs w:val="32"/>
          <w:vertAlign w:val="subscript"/>
        </w:rPr>
        <w:t>2</w:t>
      </w:r>
      <w:r w:rsidRPr="00495E63">
        <w:rPr>
          <w:rFonts w:ascii="Times New Roman" w:hAnsi="Times New Roman" w:cs="Times New Roman"/>
          <w:sz w:val="32"/>
          <w:szCs w:val="32"/>
        </w:rPr>
        <w:t xml:space="preserve"> + </w:t>
      </w:r>
      <w:r w:rsidRPr="00495E63">
        <w:rPr>
          <w:rFonts w:ascii="Times New Roman" w:hAnsi="Times New Roman" w:cs="Times New Roman"/>
          <w:sz w:val="32"/>
          <w:szCs w:val="32"/>
          <w:lang w:val="en-US"/>
        </w:rPr>
        <w:t>NaOH</w:t>
      </w:r>
      <w:r w:rsidRPr="00495E63">
        <w:rPr>
          <w:rFonts w:ascii="Times New Roman" w:hAnsi="Times New Roman" w:cs="Times New Roman"/>
          <w:sz w:val="32"/>
          <w:szCs w:val="32"/>
        </w:rPr>
        <w:t>→</w:t>
      </w:r>
    </w:p>
    <w:p w:rsidR="00495E63" w:rsidRPr="00495E63" w:rsidRDefault="00495E63" w:rsidP="00495E63">
      <w:pPr>
        <w:rPr>
          <w:rFonts w:ascii="Times New Roman" w:hAnsi="Times New Roman" w:cs="Times New Roman"/>
          <w:sz w:val="32"/>
          <w:szCs w:val="32"/>
        </w:rPr>
      </w:pPr>
      <w:r w:rsidRPr="00495E63">
        <w:rPr>
          <w:rFonts w:ascii="Times New Roman" w:hAnsi="Times New Roman" w:cs="Times New Roman"/>
          <w:sz w:val="32"/>
          <w:szCs w:val="32"/>
        </w:rPr>
        <w:t xml:space="preserve">16. </w:t>
      </w:r>
      <w:proofErr w:type="spellStart"/>
      <w:r w:rsidRPr="00495E63">
        <w:rPr>
          <w:rFonts w:ascii="Times New Roman" w:hAnsi="Times New Roman" w:cs="Times New Roman"/>
          <w:sz w:val="32"/>
          <w:szCs w:val="32"/>
        </w:rPr>
        <w:t>Дописати</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рівняння</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реакції</w:t>
      </w:r>
      <w:proofErr w:type="spellEnd"/>
      <w:r w:rsidRPr="00495E63">
        <w:rPr>
          <w:rFonts w:ascii="Times New Roman" w:hAnsi="Times New Roman" w:cs="Times New Roman"/>
          <w:sz w:val="32"/>
          <w:szCs w:val="32"/>
        </w:rPr>
        <w:t xml:space="preserve"> і </w:t>
      </w:r>
      <w:proofErr w:type="spellStart"/>
      <w:r w:rsidRPr="00495E63">
        <w:rPr>
          <w:rFonts w:ascii="Times New Roman" w:hAnsi="Times New Roman" w:cs="Times New Roman"/>
          <w:sz w:val="32"/>
          <w:szCs w:val="32"/>
        </w:rPr>
        <w:t>зрівняти</w:t>
      </w:r>
      <w:proofErr w:type="spellEnd"/>
      <w:r w:rsidRPr="00495E63">
        <w:rPr>
          <w:rFonts w:ascii="Times New Roman" w:hAnsi="Times New Roman" w:cs="Times New Roman"/>
          <w:sz w:val="32"/>
          <w:szCs w:val="32"/>
        </w:rPr>
        <w:t xml:space="preserve"> </w:t>
      </w:r>
      <w:proofErr w:type="spellStart"/>
      <w:r w:rsidRPr="00495E63">
        <w:rPr>
          <w:rFonts w:ascii="Times New Roman" w:hAnsi="Times New Roman" w:cs="Times New Roman"/>
          <w:sz w:val="32"/>
          <w:szCs w:val="32"/>
        </w:rPr>
        <w:t>його</w:t>
      </w:r>
      <w:proofErr w:type="spellEnd"/>
      <w:r w:rsidRPr="00495E63">
        <w:rPr>
          <w:rFonts w:ascii="Times New Roman" w:hAnsi="Times New Roman" w:cs="Times New Roman"/>
          <w:sz w:val="32"/>
          <w:szCs w:val="32"/>
        </w:rPr>
        <w:t xml:space="preserve"> методом </w:t>
      </w:r>
      <w:proofErr w:type="spellStart"/>
      <w:r w:rsidRPr="00495E63">
        <w:rPr>
          <w:rFonts w:ascii="Times New Roman" w:hAnsi="Times New Roman" w:cs="Times New Roman"/>
          <w:sz w:val="32"/>
          <w:szCs w:val="32"/>
        </w:rPr>
        <w:t>електронного</w:t>
      </w:r>
      <w:proofErr w:type="spellEnd"/>
      <w:r w:rsidRPr="00495E63">
        <w:rPr>
          <w:rFonts w:ascii="Times New Roman" w:hAnsi="Times New Roman" w:cs="Times New Roman"/>
          <w:sz w:val="32"/>
          <w:szCs w:val="32"/>
        </w:rPr>
        <w:t xml:space="preserve"> балансу:</w:t>
      </w:r>
    </w:p>
    <w:p w:rsidR="00495E63" w:rsidRPr="00495E63" w:rsidRDefault="00495E63" w:rsidP="00495E63">
      <w:pPr>
        <w:rPr>
          <w:rFonts w:ascii="Times New Roman" w:hAnsi="Times New Roman" w:cs="Times New Roman"/>
          <w:sz w:val="32"/>
          <w:szCs w:val="32"/>
        </w:rPr>
      </w:pPr>
      <w:r w:rsidRPr="00495E63">
        <w:rPr>
          <w:rFonts w:ascii="Times New Roman" w:hAnsi="Times New Roman" w:cs="Times New Roman"/>
          <w:sz w:val="32"/>
          <w:szCs w:val="32"/>
        </w:rPr>
        <w:t xml:space="preserve">     </w:t>
      </w:r>
      <w:r w:rsidRPr="00495E63">
        <w:rPr>
          <w:rFonts w:ascii="Times New Roman" w:hAnsi="Times New Roman" w:cs="Times New Roman"/>
          <w:sz w:val="32"/>
          <w:szCs w:val="32"/>
          <w:lang w:val="en-US"/>
        </w:rPr>
        <w:t>Cu</w:t>
      </w:r>
      <w:r w:rsidRPr="00495E63">
        <w:rPr>
          <w:rFonts w:ascii="Times New Roman" w:hAnsi="Times New Roman" w:cs="Times New Roman"/>
          <w:sz w:val="32"/>
          <w:szCs w:val="32"/>
        </w:rPr>
        <w:t xml:space="preserve"> + </w:t>
      </w:r>
      <w:r w:rsidRPr="00495E63">
        <w:rPr>
          <w:rFonts w:ascii="Times New Roman" w:hAnsi="Times New Roman" w:cs="Times New Roman"/>
          <w:sz w:val="32"/>
          <w:szCs w:val="32"/>
          <w:lang w:val="en-US"/>
        </w:rPr>
        <w:t>HNO</w:t>
      </w:r>
      <w:r w:rsidRPr="00495E63">
        <w:rPr>
          <w:rFonts w:ascii="Times New Roman" w:hAnsi="Times New Roman" w:cs="Times New Roman"/>
          <w:sz w:val="32"/>
          <w:szCs w:val="32"/>
          <w:vertAlign w:val="subscript"/>
        </w:rPr>
        <w:t xml:space="preserve">3 (роз.) </w:t>
      </w:r>
      <w:r w:rsidRPr="00495E63">
        <w:rPr>
          <w:rFonts w:ascii="Times New Roman" w:hAnsi="Times New Roman" w:cs="Times New Roman"/>
          <w:sz w:val="32"/>
          <w:szCs w:val="32"/>
        </w:rPr>
        <w:t>→</w:t>
      </w:r>
    </w:p>
    <w:p w:rsidR="00495E63" w:rsidRPr="00495E63" w:rsidRDefault="00495E63" w:rsidP="00495E63">
      <w:pPr>
        <w:pStyle w:val="af3"/>
        <w:spacing w:before="0" w:beforeAutospacing="0" w:after="200" w:afterAutospacing="0"/>
      </w:pPr>
      <w:r w:rsidRPr="00495E63">
        <w:rPr>
          <w:color w:val="000000"/>
          <w:sz w:val="32"/>
          <w:szCs w:val="32"/>
        </w:rPr>
        <w:t xml:space="preserve">17. </w:t>
      </w:r>
      <w:proofErr w:type="spellStart"/>
      <w:r w:rsidRPr="00495E63">
        <w:rPr>
          <w:color w:val="000000"/>
          <w:sz w:val="32"/>
          <w:szCs w:val="32"/>
        </w:rPr>
        <w:t>Дописати</w:t>
      </w:r>
      <w:proofErr w:type="spellEnd"/>
      <w:r w:rsidRPr="00495E63">
        <w:rPr>
          <w:color w:val="000000"/>
          <w:sz w:val="32"/>
          <w:szCs w:val="32"/>
        </w:rPr>
        <w:t xml:space="preserve"> </w:t>
      </w:r>
      <w:proofErr w:type="spellStart"/>
      <w:r w:rsidRPr="00495E63">
        <w:rPr>
          <w:color w:val="000000"/>
          <w:sz w:val="32"/>
          <w:szCs w:val="32"/>
        </w:rPr>
        <w:t>рівняння</w:t>
      </w:r>
      <w:proofErr w:type="spellEnd"/>
      <w:r w:rsidRPr="00495E63">
        <w:rPr>
          <w:color w:val="000000"/>
          <w:sz w:val="32"/>
          <w:szCs w:val="32"/>
        </w:rPr>
        <w:t xml:space="preserve"> </w:t>
      </w:r>
      <w:proofErr w:type="spellStart"/>
      <w:r w:rsidRPr="00495E63">
        <w:rPr>
          <w:color w:val="000000"/>
          <w:sz w:val="32"/>
          <w:szCs w:val="32"/>
        </w:rPr>
        <w:t>можливої</w:t>
      </w:r>
      <w:proofErr w:type="spellEnd"/>
      <w:r w:rsidRPr="00495E63">
        <w:rPr>
          <w:color w:val="000000"/>
          <w:sz w:val="32"/>
          <w:szCs w:val="32"/>
        </w:rPr>
        <w:t xml:space="preserve"> </w:t>
      </w:r>
      <w:proofErr w:type="spellStart"/>
      <w:r w:rsidRPr="00495E63">
        <w:rPr>
          <w:color w:val="000000"/>
          <w:sz w:val="32"/>
          <w:szCs w:val="32"/>
        </w:rPr>
        <w:t>реакції</w:t>
      </w:r>
      <w:proofErr w:type="spellEnd"/>
      <w:r w:rsidRPr="00495E63">
        <w:rPr>
          <w:color w:val="000000"/>
          <w:sz w:val="32"/>
          <w:szCs w:val="32"/>
        </w:rPr>
        <w:t xml:space="preserve">, </w:t>
      </w:r>
      <w:proofErr w:type="spellStart"/>
      <w:r w:rsidRPr="00495E63">
        <w:rPr>
          <w:color w:val="000000"/>
          <w:sz w:val="32"/>
          <w:szCs w:val="32"/>
        </w:rPr>
        <w:t>скласти</w:t>
      </w:r>
      <w:proofErr w:type="spellEnd"/>
      <w:r w:rsidRPr="00495E63">
        <w:rPr>
          <w:color w:val="000000"/>
          <w:sz w:val="32"/>
          <w:szCs w:val="32"/>
        </w:rPr>
        <w:t xml:space="preserve"> для  </w:t>
      </w:r>
      <w:proofErr w:type="spellStart"/>
      <w:r w:rsidRPr="00495E63">
        <w:rPr>
          <w:color w:val="000000"/>
          <w:sz w:val="32"/>
          <w:szCs w:val="32"/>
        </w:rPr>
        <w:t>повне</w:t>
      </w:r>
      <w:proofErr w:type="spellEnd"/>
      <w:r w:rsidRPr="00495E63">
        <w:rPr>
          <w:color w:val="000000"/>
          <w:sz w:val="32"/>
          <w:szCs w:val="32"/>
        </w:rPr>
        <w:t xml:space="preserve"> і </w:t>
      </w:r>
      <w:proofErr w:type="spellStart"/>
      <w:r w:rsidRPr="00495E63">
        <w:rPr>
          <w:color w:val="000000"/>
          <w:sz w:val="32"/>
          <w:szCs w:val="32"/>
        </w:rPr>
        <w:t>скорочене</w:t>
      </w:r>
      <w:proofErr w:type="spellEnd"/>
      <w:r w:rsidRPr="00495E63">
        <w:rPr>
          <w:color w:val="000000"/>
          <w:sz w:val="32"/>
          <w:szCs w:val="32"/>
        </w:rPr>
        <w:t xml:space="preserve"> </w:t>
      </w:r>
      <w:proofErr w:type="spellStart"/>
      <w:r w:rsidRPr="00495E63">
        <w:rPr>
          <w:color w:val="000000"/>
          <w:sz w:val="32"/>
          <w:szCs w:val="32"/>
        </w:rPr>
        <w:t>йонне</w:t>
      </w:r>
      <w:proofErr w:type="spellEnd"/>
      <w:r w:rsidRPr="00495E63">
        <w:rPr>
          <w:color w:val="000000"/>
          <w:sz w:val="32"/>
          <w:szCs w:val="32"/>
        </w:rPr>
        <w:t xml:space="preserve"> </w:t>
      </w:r>
      <w:proofErr w:type="spellStart"/>
      <w:r w:rsidRPr="00495E63">
        <w:rPr>
          <w:color w:val="000000"/>
          <w:sz w:val="32"/>
          <w:szCs w:val="32"/>
        </w:rPr>
        <w:t>рівняння</w:t>
      </w:r>
      <w:proofErr w:type="spellEnd"/>
      <w:r w:rsidRPr="00495E63">
        <w:rPr>
          <w:color w:val="000000"/>
          <w:sz w:val="32"/>
          <w:szCs w:val="32"/>
        </w:rPr>
        <w:t>:</w:t>
      </w:r>
    </w:p>
    <w:p w:rsidR="00495E63" w:rsidRPr="00495E63" w:rsidRDefault="00495E63" w:rsidP="00495E63">
      <w:pPr>
        <w:pStyle w:val="af3"/>
        <w:spacing w:before="0" w:beforeAutospacing="0" w:after="200" w:afterAutospacing="0"/>
        <w:rPr>
          <w:lang w:val="en-US"/>
        </w:rPr>
      </w:pPr>
      <w:r w:rsidRPr="00495E63">
        <w:rPr>
          <w:color w:val="000000"/>
          <w:sz w:val="32"/>
          <w:szCs w:val="32"/>
        </w:rPr>
        <w:t>  а</w:t>
      </w:r>
      <w:r w:rsidRPr="00495E63">
        <w:rPr>
          <w:color w:val="000000"/>
          <w:sz w:val="32"/>
          <w:szCs w:val="32"/>
          <w:lang w:val="en-US"/>
        </w:rPr>
        <w:t>) Na</w:t>
      </w:r>
      <w:r w:rsidRPr="00495E63">
        <w:rPr>
          <w:color w:val="000000"/>
          <w:sz w:val="19"/>
          <w:szCs w:val="19"/>
          <w:vertAlign w:val="subscript"/>
          <w:lang w:val="en-US"/>
        </w:rPr>
        <w:t>2</w:t>
      </w:r>
      <w:r w:rsidRPr="00495E63">
        <w:rPr>
          <w:color w:val="000000"/>
          <w:sz w:val="32"/>
          <w:szCs w:val="32"/>
          <w:lang w:val="en-US"/>
        </w:rPr>
        <w:t>CO</w:t>
      </w:r>
      <w:r w:rsidRPr="00495E63">
        <w:rPr>
          <w:color w:val="000000"/>
          <w:sz w:val="19"/>
          <w:szCs w:val="19"/>
          <w:vertAlign w:val="subscript"/>
          <w:lang w:val="en-US"/>
        </w:rPr>
        <w:t>3</w:t>
      </w:r>
      <w:r w:rsidRPr="00495E63">
        <w:rPr>
          <w:color w:val="000000"/>
          <w:sz w:val="32"/>
          <w:szCs w:val="32"/>
          <w:lang w:val="en-US"/>
        </w:rPr>
        <w:t xml:space="preserve"> + HNO</w:t>
      </w:r>
      <w:r w:rsidRPr="00495E63">
        <w:rPr>
          <w:color w:val="000000"/>
          <w:sz w:val="19"/>
          <w:szCs w:val="19"/>
          <w:vertAlign w:val="subscript"/>
          <w:lang w:val="en-US"/>
        </w:rPr>
        <w:t>3</w:t>
      </w:r>
      <w:r w:rsidRPr="00495E63">
        <w:rPr>
          <w:color w:val="000000"/>
          <w:sz w:val="32"/>
          <w:szCs w:val="32"/>
          <w:lang w:val="en-US"/>
        </w:rPr>
        <w:t>→</w:t>
      </w:r>
    </w:p>
    <w:p w:rsidR="00495E63" w:rsidRPr="00495E63" w:rsidRDefault="00495E63" w:rsidP="00495E63">
      <w:pPr>
        <w:pStyle w:val="af3"/>
        <w:spacing w:before="0" w:beforeAutospacing="0" w:after="200" w:afterAutospacing="0"/>
        <w:rPr>
          <w:lang w:val="en-US"/>
        </w:rPr>
      </w:pPr>
      <w:r w:rsidRPr="00495E63">
        <w:rPr>
          <w:color w:val="000000"/>
          <w:sz w:val="32"/>
          <w:szCs w:val="32"/>
          <w:lang w:val="en-US"/>
        </w:rPr>
        <w:t>  </w:t>
      </w:r>
      <w:r w:rsidRPr="00495E63">
        <w:rPr>
          <w:color w:val="000000"/>
          <w:sz w:val="32"/>
          <w:szCs w:val="32"/>
        </w:rPr>
        <w:t>б</w:t>
      </w:r>
      <w:r w:rsidRPr="00495E63">
        <w:rPr>
          <w:color w:val="000000"/>
          <w:sz w:val="32"/>
          <w:szCs w:val="32"/>
          <w:lang w:val="en-US"/>
        </w:rPr>
        <w:t xml:space="preserve">) </w:t>
      </w:r>
      <w:proofErr w:type="spellStart"/>
      <w:r w:rsidRPr="00495E63">
        <w:rPr>
          <w:color w:val="000000"/>
          <w:sz w:val="32"/>
          <w:szCs w:val="32"/>
          <w:lang w:val="en-US"/>
        </w:rPr>
        <w:t>AgCI</w:t>
      </w:r>
      <w:proofErr w:type="spellEnd"/>
      <w:r w:rsidRPr="00495E63">
        <w:rPr>
          <w:color w:val="000000"/>
          <w:sz w:val="32"/>
          <w:szCs w:val="32"/>
          <w:lang w:val="en-US"/>
        </w:rPr>
        <w:t xml:space="preserve"> + H</w:t>
      </w:r>
      <w:r w:rsidRPr="00495E63">
        <w:rPr>
          <w:color w:val="000000"/>
          <w:sz w:val="19"/>
          <w:szCs w:val="19"/>
          <w:vertAlign w:val="subscript"/>
          <w:lang w:val="en-US"/>
        </w:rPr>
        <w:t>3</w:t>
      </w:r>
      <w:r w:rsidRPr="00495E63">
        <w:rPr>
          <w:color w:val="000000"/>
          <w:sz w:val="32"/>
          <w:szCs w:val="32"/>
          <w:lang w:val="en-US"/>
        </w:rPr>
        <w:t>PO</w:t>
      </w:r>
      <w:r w:rsidRPr="00495E63">
        <w:rPr>
          <w:color w:val="000000"/>
          <w:sz w:val="19"/>
          <w:szCs w:val="19"/>
          <w:vertAlign w:val="subscript"/>
          <w:lang w:val="en-US"/>
        </w:rPr>
        <w:t>4</w:t>
      </w:r>
      <w:r w:rsidRPr="00495E63">
        <w:rPr>
          <w:color w:val="000000"/>
          <w:sz w:val="32"/>
          <w:szCs w:val="32"/>
          <w:lang w:val="en-US"/>
        </w:rPr>
        <w:t>→</w:t>
      </w:r>
    </w:p>
    <w:p w:rsidR="00495E63" w:rsidRPr="00495E63" w:rsidRDefault="00495E63" w:rsidP="00495E63">
      <w:pPr>
        <w:pStyle w:val="af3"/>
        <w:spacing w:before="0" w:beforeAutospacing="0" w:after="200" w:afterAutospacing="0"/>
      </w:pPr>
      <w:r w:rsidRPr="00495E63">
        <w:rPr>
          <w:color w:val="000000"/>
          <w:sz w:val="32"/>
          <w:szCs w:val="32"/>
        </w:rPr>
        <w:t xml:space="preserve">18. </w:t>
      </w:r>
      <w:proofErr w:type="spellStart"/>
      <w:r w:rsidRPr="00495E63">
        <w:rPr>
          <w:color w:val="000000"/>
          <w:sz w:val="32"/>
          <w:szCs w:val="32"/>
        </w:rPr>
        <w:t>Обчисліть</w:t>
      </w:r>
      <w:proofErr w:type="spellEnd"/>
      <w:r w:rsidRPr="00495E63">
        <w:rPr>
          <w:color w:val="000000"/>
          <w:sz w:val="32"/>
          <w:szCs w:val="32"/>
        </w:rPr>
        <w:t xml:space="preserve"> </w:t>
      </w:r>
      <w:proofErr w:type="spellStart"/>
      <w:r w:rsidRPr="00495E63">
        <w:rPr>
          <w:color w:val="000000"/>
          <w:sz w:val="32"/>
          <w:szCs w:val="32"/>
        </w:rPr>
        <w:t>об’єм</w:t>
      </w:r>
      <w:proofErr w:type="spellEnd"/>
      <w:r w:rsidRPr="00495E63">
        <w:rPr>
          <w:color w:val="000000"/>
          <w:sz w:val="32"/>
          <w:szCs w:val="32"/>
        </w:rPr>
        <w:t xml:space="preserve"> </w:t>
      </w:r>
      <w:proofErr w:type="spellStart"/>
      <w:r w:rsidRPr="00495E63">
        <w:rPr>
          <w:color w:val="000000"/>
          <w:sz w:val="32"/>
          <w:szCs w:val="32"/>
        </w:rPr>
        <w:t>амоніаку</w:t>
      </w:r>
      <w:proofErr w:type="spellEnd"/>
      <w:r w:rsidRPr="00495E63">
        <w:rPr>
          <w:color w:val="000000"/>
          <w:sz w:val="32"/>
          <w:szCs w:val="32"/>
        </w:rPr>
        <w:t xml:space="preserve">, </w:t>
      </w:r>
      <w:proofErr w:type="spellStart"/>
      <w:r w:rsidRPr="00495E63">
        <w:rPr>
          <w:color w:val="000000"/>
          <w:sz w:val="32"/>
          <w:szCs w:val="32"/>
        </w:rPr>
        <w:t>що</w:t>
      </w:r>
      <w:proofErr w:type="spellEnd"/>
      <w:r w:rsidRPr="00495E63">
        <w:rPr>
          <w:color w:val="000000"/>
          <w:sz w:val="32"/>
          <w:szCs w:val="32"/>
        </w:rPr>
        <w:t xml:space="preserve"> </w:t>
      </w:r>
      <w:proofErr w:type="spellStart"/>
      <w:r w:rsidRPr="00495E63">
        <w:rPr>
          <w:color w:val="000000"/>
          <w:sz w:val="32"/>
          <w:szCs w:val="32"/>
        </w:rPr>
        <w:t>утвориться</w:t>
      </w:r>
      <w:proofErr w:type="spellEnd"/>
      <w:r w:rsidRPr="00495E63">
        <w:rPr>
          <w:color w:val="000000"/>
          <w:sz w:val="32"/>
          <w:szCs w:val="32"/>
        </w:rPr>
        <w:t xml:space="preserve"> при </w:t>
      </w:r>
      <w:proofErr w:type="spellStart"/>
      <w:r w:rsidRPr="00495E63">
        <w:rPr>
          <w:color w:val="000000"/>
          <w:sz w:val="32"/>
          <w:szCs w:val="32"/>
        </w:rPr>
        <w:t>взаємодіі</w:t>
      </w:r>
      <w:proofErr w:type="spellEnd"/>
      <w:r w:rsidRPr="00495E63">
        <w:rPr>
          <w:color w:val="000000"/>
          <w:sz w:val="32"/>
          <w:szCs w:val="32"/>
        </w:rPr>
        <w:t xml:space="preserve"> азоту </w:t>
      </w:r>
      <w:proofErr w:type="spellStart"/>
      <w:r w:rsidRPr="00495E63">
        <w:rPr>
          <w:color w:val="000000"/>
          <w:sz w:val="32"/>
          <w:szCs w:val="32"/>
        </w:rPr>
        <w:t>масою</w:t>
      </w:r>
      <w:proofErr w:type="spellEnd"/>
      <w:r w:rsidRPr="00495E63">
        <w:rPr>
          <w:color w:val="000000"/>
          <w:sz w:val="32"/>
          <w:szCs w:val="32"/>
        </w:rPr>
        <w:t xml:space="preserve"> 4,2г з </w:t>
      </w:r>
      <w:proofErr w:type="spellStart"/>
      <w:r w:rsidRPr="00495E63">
        <w:rPr>
          <w:color w:val="000000"/>
          <w:sz w:val="32"/>
          <w:szCs w:val="32"/>
        </w:rPr>
        <w:t>воднем</w:t>
      </w:r>
      <w:proofErr w:type="spellEnd"/>
      <w:r w:rsidRPr="00495E63">
        <w:rPr>
          <w:color w:val="000000"/>
          <w:sz w:val="32"/>
          <w:szCs w:val="32"/>
        </w:rPr>
        <w:t xml:space="preserve">, </w:t>
      </w:r>
      <w:proofErr w:type="spellStart"/>
      <w:r w:rsidRPr="00495E63">
        <w:rPr>
          <w:color w:val="000000"/>
          <w:sz w:val="32"/>
          <w:szCs w:val="32"/>
        </w:rPr>
        <w:t>якщо</w:t>
      </w:r>
      <w:proofErr w:type="spellEnd"/>
      <w:r w:rsidRPr="00495E63">
        <w:rPr>
          <w:color w:val="000000"/>
          <w:sz w:val="32"/>
          <w:szCs w:val="32"/>
        </w:rPr>
        <w:t xml:space="preserve"> </w:t>
      </w:r>
      <w:proofErr w:type="spellStart"/>
      <w:r w:rsidRPr="00495E63">
        <w:rPr>
          <w:color w:val="000000"/>
          <w:sz w:val="32"/>
          <w:szCs w:val="32"/>
        </w:rPr>
        <w:t>вихід</w:t>
      </w:r>
      <w:proofErr w:type="spellEnd"/>
      <w:r w:rsidRPr="00495E63">
        <w:rPr>
          <w:color w:val="000000"/>
          <w:sz w:val="32"/>
          <w:szCs w:val="32"/>
        </w:rPr>
        <w:t xml:space="preserve"> продукту </w:t>
      </w:r>
      <w:proofErr w:type="spellStart"/>
      <w:r w:rsidRPr="00495E63">
        <w:rPr>
          <w:color w:val="000000"/>
          <w:sz w:val="32"/>
          <w:szCs w:val="32"/>
        </w:rPr>
        <w:t>реакції</w:t>
      </w:r>
      <w:proofErr w:type="spellEnd"/>
      <w:r w:rsidRPr="00495E63">
        <w:rPr>
          <w:color w:val="000000"/>
          <w:sz w:val="32"/>
          <w:szCs w:val="32"/>
        </w:rPr>
        <w:t xml:space="preserve"> становить 75% </w:t>
      </w:r>
      <w:proofErr w:type="spellStart"/>
      <w:r w:rsidRPr="00495E63">
        <w:rPr>
          <w:color w:val="000000"/>
          <w:sz w:val="32"/>
          <w:szCs w:val="32"/>
        </w:rPr>
        <w:t>від</w:t>
      </w:r>
      <w:proofErr w:type="spellEnd"/>
      <w:r w:rsidRPr="00495E63">
        <w:rPr>
          <w:color w:val="000000"/>
          <w:sz w:val="32"/>
          <w:szCs w:val="32"/>
        </w:rPr>
        <w:t xml:space="preserve"> теоретично </w:t>
      </w:r>
      <w:proofErr w:type="spellStart"/>
      <w:r w:rsidRPr="00495E63">
        <w:rPr>
          <w:color w:val="000000"/>
          <w:sz w:val="32"/>
          <w:szCs w:val="32"/>
        </w:rPr>
        <w:t>можливого</w:t>
      </w:r>
      <w:proofErr w:type="spellEnd"/>
      <w:r w:rsidRPr="00495E63">
        <w:rPr>
          <w:color w:val="000000"/>
          <w:sz w:val="32"/>
          <w:szCs w:val="32"/>
        </w:rPr>
        <w:t>.</w:t>
      </w:r>
    </w:p>
    <w:p w:rsidR="00495E63" w:rsidRPr="00495E63" w:rsidRDefault="00495E63" w:rsidP="00495E63">
      <w:pPr>
        <w:pStyle w:val="af3"/>
        <w:spacing w:before="0" w:beforeAutospacing="0" w:after="200" w:afterAutospacing="0"/>
      </w:pPr>
      <w:proofErr w:type="spellStart"/>
      <w:r w:rsidRPr="00495E63">
        <w:rPr>
          <w:color w:val="000000"/>
          <w:sz w:val="32"/>
          <w:szCs w:val="32"/>
        </w:rPr>
        <w:t>перетворенням</w:t>
      </w:r>
      <w:proofErr w:type="spellEnd"/>
      <w:r w:rsidRPr="00495E63">
        <w:rPr>
          <w:color w:val="000000"/>
          <w:sz w:val="32"/>
          <w:szCs w:val="32"/>
        </w:rPr>
        <w:t xml:space="preserve">, та </w:t>
      </w:r>
      <w:proofErr w:type="spellStart"/>
      <w:r w:rsidRPr="00495E63">
        <w:rPr>
          <w:color w:val="000000"/>
          <w:sz w:val="32"/>
          <w:szCs w:val="32"/>
        </w:rPr>
        <w:t>дати</w:t>
      </w:r>
      <w:proofErr w:type="spellEnd"/>
      <w:r w:rsidRPr="00495E63">
        <w:rPr>
          <w:color w:val="000000"/>
          <w:sz w:val="32"/>
          <w:szCs w:val="32"/>
        </w:rPr>
        <w:t xml:space="preserve"> </w:t>
      </w:r>
      <w:proofErr w:type="spellStart"/>
      <w:r w:rsidRPr="00495E63">
        <w:rPr>
          <w:color w:val="000000"/>
          <w:sz w:val="32"/>
          <w:szCs w:val="32"/>
        </w:rPr>
        <w:t>назви</w:t>
      </w:r>
      <w:proofErr w:type="spellEnd"/>
      <w:r w:rsidRPr="00495E63">
        <w:rPr>
          <w:color w:val="000000"/>
          <w:sz w:val="32"/>
          <w:szCs w:val="32"/>
        </w:rPr>
        <w:t xml:space="preserve"> </w:t>
      </w:r>
      <w:proofErr w:type="spellStart"/>
      <w:r w:rsidRPr="00495E63">
        <w:rPr>
          <w:color w:val="000000"/>
          <w:sz w:val="32"/>
          <w:szCs w:val="32"/>
        </w:rPr>
        <w:t>сполукам</w:t>
      </w:r>
      <w:proofErr w:type="spellEnd"/>
      <w:r w:rsidRPr="00495E63">
        <w:rPr>
          <w:color w:val="000000"/>
          <w:sz w:val="32"/>
          <w:szCs w:val="32"/>
        </w:rPr>
        <w:t>:</w:t>
      </w:r>
    </w:p>
    <w:p w:rsidR="00495E63" w:rsidRPr="00495E63" w:rsidRDefault="00495E63" w:rsidP="00495E63">
      <w:pPr>
        <w:pStyle w:val="af3"/>
        <w:spacing w:before="0" w:beforeAutospacing="0" w:after="200" w:afterAutospacing="0"/>
        <w:rPr>
          <w:lang w:val="en-US"/>
        </w:rPr>
      </w:pPr>
      <w:r w:rsidRPr="00495E63">
        <w:rPr>
          <w:color w:val="000000"/>
          <w:sz w:val="32"/>
          <w:szCs w:val="32"/>
        </w:rPr>
        <w:t> </w:t>
      </w:r>
      <w:r w:rsidRPr="00495E63">
        <w:rPr>
          <w:color w:val="000000"/>
          <w:sz w:val="32"/>
          <w:szCs w:val="32"/>
          <w:lang w:val="en-US"/>
        </w:rPr>
        <w:t>S →SO</w:t>
      </w:r>
      <w:r w:rsidRPr="00495E63">
        <w:rPr>
          <w:color w:val="000000"/>
          <w:sz w:val="19"/>
          <w:szCs w:val="19"/>
          <w:vertAlign w:val="subscript"/>
          <w:lang w:val="en-US"/>
        </w:rPr>
        <w:t>2</w:t>
      </w:r>
      <w:r w:rsidRPr="00495E63">
        <w:rPr>
          <w:color w:val="000000"/>
          <w:sz w:val="32"/>
          <w:szCs w:val="32"/>
          <w:lang w:val="en-US"/>
        </w:rPr>
        <w:t xml:space="preserve"> → SO</w:t>
      </w:r>
      <w:r w:rsidRPr="00495E63">
        <w:rPr>
          <w:color w:val="000000"/>
          <w:sz w:val="19"/>
          <w:szCs w:val="19"/>
          <w:vertAlign w:val="subscript"/>
          <w:lang w:val="en-US"/>
        </w:rPr>
        <w:t>3</w:t>
      </w:r>
      <w:r w:rsidRPr="00495E63">
        <w:rPr>
          <w:color w:val="000000"/>
          <w:sz w:val="32"/>
          <w:szCs w:val="32"/>
          <w:lang w:val="en-US"/>
        </w:rPr>
        <w:t xml:space="preserve"> → Na</w:t>
      </w:r>
      <w:r w:rsidRPr="00495E63">
        <w:rPr>
          <w:color w:val="000000"/>
          <w:sz w:val="19"/>
          <w:szCs w:val="19"/>
          <w:vertAlign w:val="subscript"/>
          <w:lang w:val="en-US"/>
        </w:rPr>
        <w:t>2</w:t>
      </w:r>
      <w:r w:rsidRPr="00495E63">
        <w:rPr>
          <w:color w:val="000000"/>
          <w:sz w:val="32"/>
          <w:szCs w:val="32"/>
          <w:lang w:val="en-US"/>
        </w:rPr>
        <w:t>SO</w:t>
      </w:r>
      <w:r w:rsidRPr="00495E63">
        <w:rPr>
          <w:color w:val="000000"/>
          <w:sz w:val="19"/>
          <w:szCs w:val="19"/>
          <w:vertAlign w:val="subscript"/>
          <w:lang w:val="en-US"/>
        </w:rPr>
        <w:t>4</w:t>
      </w:r>
      <w:r w:rsidRPr="00495E63">
        <w:rPr>
          <w:color w:val="000000"/>
          <w:sz w:val="32"/>
          <w:szCs w:val="32"/>
          <w:lang w:val="en-US"/>
        </w:rPr>
        <w:t xml:space="preserve"> </w:t>
      </w:r>
      <w:r w:rsidRPr="00495E63">
        <w:rPr>
          <w:color w:val="000000"/>
          <w:sz w:val="19"/>
          <w:szCs w:val="19"/>
          <w:vertAlign w:val="subscript"/>
          <w:lang w:val="en-US"/>
        </w:rPr>
        <w:t xml:space="preserve">→ </w:t>
      </w:r>
      <w:r w:rsidRPr="00495E63">
        <w:rPr>
          <w:color w:val="000000"/>
          <w:sz w:val="32"/>
          <w:szCs w:val="32"/>
          <w:lang w:val="en-US"/>
        </w:rPr>
        <w:t> BaSO</w:t>
      </w:r>
      <w:r w:rsidRPr="00495E63">
        <w:rPr>
          <w:color w:val="000000"/>
          <w:sz w:val="19"/>
          <w:szCs w:val="19"/>
          <w:vertAlign w:val="subscript"/>
          <w:lang w:val="en-US"/>
        </w:rPr>
        <w:t>4.</w:t>
      </w:r>
    </w:p>
    <w:p w:rsidR="00495E63" w:rsidRPr="00495E63" w:rsidRDefault="00495E63" w:rsidP="00495E63">
      <w:pPr>
        <w:pStyle w:val="af3"/>
        <w:spacing w:before="0" w:beforeAutospacing="0" w:after="200" w:afterAutospacing="0"/>
      </w:pPr>
      <w:r w:rsidRPr="00495E63">
        <w:rPr>
          <w:color w:val="000000"/>
          <w:sz w:val="32"/>
          <w:szCs w:val="32"/>
          <w:lang w:val="en-US"/>
        </w:rPr>
        <w:t xml:space="preserve">20.  </w:t>
      </w:r>
      <w:proofErr w:type="spellStart"/>
      <w:r w:rsidRPr="00495E63">
        <w:rPr>
          <w:color w:val="000000"/>
          <w:sz w:val="32"/>
          <w:szCs w:val="32"/>
        </w:rPr>
        <w:t>Обчислити</w:t>
      </w:r>
      <w:proofErr w:type="spellEnd"/>
      <w:r w:rsidRPr="00495E63">
        <w:rPr>
          <w:color w:val="000000"/>
          <w:sz w:val="32"/>
          <w:szCs w:val="32"/>
          <w:lang w:val="en-US"/>
        </w:rPr>
        <w:t xml:space="preserve"> </w:t>
      </w:r>
      <w:r w:rsidRPr="00495E63">
        <w:rPr>
          <w:color w:val="000000"/>
          <w:sz w:val="32"/>
          <w:szCs w:val="32"/>
        </w:rPr>
        <w:t>об</w:t>
      </w:r>
      <w:r w:rsidRPr="00495E63">
        <w:rPr>
          <w:color w:val="000000"/>
          <w:sz w:val="32"/>
          <w:szCs w:val="32"/>
          <w:lang w:val="en-US"/>
        </w:rPr>
        <w:t>’</w:t>
      </w:r>
      <w:proofErr w:type="spellStart"/>
      <w:r w:rsidRPr="00495E63">
        <w:rPr>
          <w:color w:val="000000"/>
          <w:sz w:val="32"/>
          <w:szCs w:val="32"/>
        </w:rPr>
        <w:t>єм</w:t>
      </w:r>
      <w:proofErr w:type="spellEnd"/>
      <w:r w:rsidRPr="00495E63">
        <w:rPr>
          <w:color w:val="000000"/>
          <w:sz w:val="32"/>
          <w:szCs w:val="32"/>
          <w:lang w:val="en-US"/>
        </w:rPr>
        <w:t xml:space="preserve"> </w:t>
      </w:r>
      <w:r w:rsidRPr="00495E63">
        <w:rPr>
          <w:color w:val="000000"/>
          <w:sz w:val="32"/>
          <w:szCs w:val="32"/>
        </w:rPr>
        <w:t>газу</w:t>
      </w:r>
      <w:r w:rsidRPr="00495E63">
        <w:rPr>
          <w:color w:val="000000"/>
          <w:sz w:val="32"/>
          <w:szCs w:val="32"/>
          <w:lang w:val="en-US"/>
        </w:rPr>
        <w:t xml:space="preserve">, </w:t>
      </w:r>
      <w:proofErr w:type="spellStart"/>
      <w:r w:rsidRPr="00495E63">
        <w:rPr>
          <w:color w:val="000000"/>
          <w:sz w:val="32"/>
          <w:szCs w:val="32"/>
        </w:rPr>
        <w:t>що</w:t>
      </w:r>
      <w:proofErr w:type="spellEnd"/>
      <w:r w:rsidRPr="00495E63">
        <w:rPr>
          <w:color w:val="000000"/>
          <w:sz w:val="32"/>
          <w:szCs w:val="32"/>
          <w:lang w:val="en-US"/>
        </w:rPr>
        <w:t xml:space="preserve"> </w:t>
      </w:r>
      <w:proofErr w:type="spellStart"/>
      <w:r w:rsidRPr="00495E63">
        <w:rPr>
          <w:color w:val="000000"/>
          <w:sz w:val="32"/>
          <w:szCs w:val="32"/>
        </w:rPr>
        <w:t>виділиться</w:t>
      </w:r>
      <w:proofErr w:type="spellEnd"/>
      <w:r w:rsidRPr="00495E63">
        <w:rPr>
          <w:color w:val="000000"/>
          <w:sz w:val="32"/>
          <w:szCs w:val="32"/>
          <w:lang w:val="en-US"/>
        </w:rPr>
        <w:t xml:space="preserve"> </w:t>
      </w:r>
      <w:proofErr w:type="spellStart"/>
      <w:r w:rsidRPr="00495E63">
        <w:rPr>
          <w:color w:val="000000"/>
          <w:sz w:val="32"/>
          <w:szCs w:val="32"/>
        </w:rPr>
        <w:t>внаслідок</w:t>
      </w:r>
      <w:proofErr w:type="spellEnd"/>
      <w:r w:rsidRPr="00495E63">
        <w:rPr>
          <w:color w:val="000000"/>
          <w:sz w:val="32"/>
          <w:szCs w:val="32"/>
          <w:lang w:val="en-US"/>
        </w:rPr>
        <w:t xml:space="preserve"> </w:t>
      </w:r>
      <w:proofErr w:type="spellStart"/>
      <w:r w:rsidRPr="00495E63">
        <w:rPr>
          <w:color w:val="000000"/>
          <w:sz w:val="32"/>
          <w:szCs w:val="32"/>
        </w:rPr>
        <w:t>дії</w:t>
      </w:r>
      <w:proofErr w:type="spellEnd"/>
      <w:r w:rsidRPr="00495E63">
        <w:rPr>
          <w:color w:val="000000"/>
          <w:sz w:val="32"/>
          <w:szCs w:val="32"/>
          <w:lang w:val="en-US"/>
        </w:rPr>
        <w:t xml:space="preserve"> </w:t>
      </w:r>
      <w:proofErr w:type="spellStart"/>
      <w:r w:rsidRPr="00495E63">
        <w:rPr>
          <w:color w:val="000000"/>
          <w:sz w:val="32"/>
          <w:szCs w:val="32"/>
        </w:rPr>
        <w:t>хлоридної</w:t>
      </w:r>
      <w:proofErr w:type="spellEnd"/>
      <w:r w:rsidRPr="00495E63">
        <w:rPr>
          <w:color w:val="000000"/>
          <w:sz w:val="32"/>
          <w:szCs w:val="32"/>
          <w:lang w:val="en-US"/>
        </w:rPr>
        <w:t xml:space="preserve"> </w:t>
      </w:r>
      <w:proofErr w:type="spellStart"/>
      <w:r w:rsidRPr="00495E63">
        <w:rPr>
          <w:color w:val="000000"/>
          <w:sz w:val="32"/>
          <w:szCs w:val="32"/>
        </w:rPr>
        <w:t>кислоти</w:t>
      </w:r>
      <w:proofErr w:type="spellEnd"/>
      <w:r w:rsidRPr="00495E63">
        <w:rPr>
          <w:color w:val="000000"/>
          <w:sz w:val="32"/>
          <w:szCs w:val="32"/>
          <w:lang w:val="en-US"/>
        </w:rPr>
        <w:t xml:space="preserve"> </w:t>
      </w:r>
      <w:proofErr w:type="spellStart"/>
      <w:r w:rsidRPr="00495E63">
        <w:rPr>
          <w:color w:val="000000"/>
          <w:sz w:val="32"/>
          <w:szCs w:val="32"/>
        </w:rPr>
        <w:t>масою</w:t>
      </w:r>
      <w:proofErr w:type="spellEnd"/>
      <w:r w:rsidRPr="00495E63">
        <w:rPr>
          <w:color w:val="000000"/>
          <w:sz w:val="32"/>
          <w:szCs w:val="32"/>
          <w:lang w:val="en-US"/>
        </w:rPr>
        <w:t xml:space="preserve"> </w:t>
      </w:r>
      <w:r w:rsidRPr="00495E63">
        <w:rPr>
          <w:color w:val="000000"/>
          <w:sz w:val="32"/>
          <w:szCs w:val="32"/>
        </w:rPr>
        <w:t xml:space="preserve">91,25 г з </w:t>
      </w:r>
      <w:proofErr w:type="spellStart"/>
      <w:r w:rsidRPr="00495E63">
        <w:rPr>
          <w:color w:val="000000"/>
          <w:sz w:val="32"/>
          <w:szCs w:val="32"/>
        </w:rPr>
        <w:t>масовою</w:t>
      </w:r>
      <w:proofErr w:type="spellEnd"/>
      <w:r w:rsidRPr="00495E63">
        <w:rPr>
          <w:color w:val="000000"/>
          <w:sz w:val="32"/>
          <w:szCs w:val="32"/>
        </w:rPr>
        <w:t xml:space="preserve"> </w:t>
      </w:r>
      <w:proofErr w:type="spellStart"/>
      <w:r w:rsidRPr="00495E63">
        <w:rPr>
          <w:color w:val="000000"/>
          <w:sz w:val="32"/>
          <w:szCs w:val="32"/>
        </w:rPr>
        <w:t>часткою</w:t>
      </w:r>
      <w:proofErr w:type="spellEnd"/>
      <w:r w:rsidRPr="00495E63">
        <w:rPr>
          <w:color w:val="000000"/>
          <w:sz w:val="32"/>
          <w:szCs w:val="32"/>
        </w:rPr>
        <w:t xml:space="preserve"> </w:t>
      </w:r>
      <w:proofErr w:type="spellStart"/>
      <w:r w:rsidRPr="00495E63">
        <w:rPr>
          <w:color w:val="000000"/>
          <w:sz w:val="32"/>
          <w:szCs w:val="32"/>
        </w:rPr>
        <w:t>кислоти</w:t>
      </w:r>
      <w:proofErr w:type="spellEnd"/>
      <w:r w:rsidRPr="00495E63">
        <w:rPr>
          <w:color w:val="000000"/>
          <w:sz w:val="32"/>
          <w:szCs w:val="32"/>
        </w:rPr>
        <w:t xml:space="preserve"> 10% на </w:t>
      </w:r>
      <w:proofErr w:type="spellStart"/>
      <w:r w:rsidRPr="00495E63">
        <w:rPr>
          <w:color w:val="000000"/>
          <w:sz w:val="32"/>
          <w:szCs w:val="32"/>
        </w:rPr>
        <w:t>натрій</w:t>
      </w:r>
      <w:proofErr w:type="spellEnd"/>
      <w:r w:rsidRPr="00495E63">
        <w:rPr>
          <w:color w:val="000000"/>
          <w:sz w:val="32"/>
          <w:szCs w:val="32"/>
        </w:rPr>
        <w:t xml:space="preserve"> карбонат </w:t>
      </w:r>
      <w:proofErr w:type="spellStart"/>
      <w:r w:rsidRPr="00495E63">
        <w:rPr>
          <w:color w:val="000000"/>
          <w:sz w:val="32"/>
          <w:szCs w:val="32"/>
        </w:rPr>
        <w:t>масою</w:t>
      </w:r>
      <w:proofErr w:type="spellEnd"/>
      <w:r w:rsidRPr="00495E63">
        <w:rPr>
          <w:color w:val="000000"/>
          <w:sz w:val="32"/>
          <w:szCs w:val="32"/>
        </w:rPr>
        <w:t xml:space="preserve"> 21,2г.</w:t>
      </w:r>
    </w:p>
    <w:p w:rsidR="00495E63" w:rsidRPr="00495E63" w:rsidRDefault="00495E63" w:rsidP="00495E63">
      <w:pPr>
        <w:rPr>
          <w:rFonts w:ascii="Times New Roman" w:hAnsi="Times New Roman" w:cs="Times New Roman"/>
          <w:sz w:val="32"/>
          <w:szCs w:val="32"/>
        </w:rPr>
      </w:pPr>
    </w:p>
    <w:p w:rsidR="00495E63" w:rsidRDefault="00495E63" w:rsidP="00495E63">
      <w:pPr>
        <w:rPr>
          <w:sz w:val="28"/>
          <w:szCs w:val="28"/>
          <w:lang w:val="uk-UA"/>
        </w:rPr>
      </w:pPr>
      <w:r w:rsidRPr="00495E63">
        <w:rPr>
          <w:rFonts w:ascii="Times New Roman" w:hAnsi="Times New Roman" w:cs="Times New Roman"/>
          <w:sz w:val="32"/>
          <w:szCs w:val="32"/>
        </w:rPr>
        <w:lastRenderedPageBreak/>
        <w:t xml:space="preserve"> </w:t>
      </w:r>
      <w:r>
        <w:rPr>
          <w:sz w:val="28"/>
          <w:szCs w:val="28"/>
          <w:lang w:val="uk-UA"/>
        </w:rPr>
        <w:t>ТЕСТОВІ ЗАВДАННЯ ДО ТЕМИ « АЛЮМІНІЙ»</w:t>
      </w:r>
    </w:p>
    <w:p w:rsidR="00495E63" w:rsidRDefault="00495E63" w:rsidP="00495E63">
      <w:pPr>
        <w:rPr>
          <w:sz w:val="28"/>
          <w:szCs w:val="28"/>
          <w:lang w:val="uk-UA"/>
        </w:rPr>
      </w:pPr>
      <w:r>
        <w:rPr>
          <w:sz w:val="28"/>
          <w:szCs w:val="28"/>
          <w:lang w:val="uk-UA"/>
        </w:rPr>
        <w:t>Серед чотирьох наведених варіантів відповідей виберіть одну вірну</w:t>
      </w:r>
    </w:p>
    <w:p w:rsidR="00495E63" w:rsidRDefault="00495E63" w:rsidP="00EC38FA">
      <w:pPr>
        <w:pStyle w:val="a3"/>
        <w:numPr>
          <w:ilvl w:val="0"/>
          <w:numId w:val="235"/>
        </w:numPr>
        <w:rPr>
          <w:sz w:val="28"/>
          <w:szCs w:val="28"/>
          <w:lang w:val="uk-UA"/>
        </w:rPr>
      </w:pPr>
      <w:r>
        <w:rPr>
          <w:sz w:val="28"/>
          <w:szCs w:val="28"/>
          <w:lang w:val="uk-UA"/>
        </w:rPr>
        <w:t>Позначте число електронів в атомі Алюмінію:</w:t>
      </w:r>
    </w:p>
    <w:p w:rsidR="00495E63" w:rsidRDefault="00495E63" w:rsidP="00495E63">
      <w:pPr>
        <w:rPr>
          <w:sz w:val="28"/>
          <w:szCs w:val="28"/>
          <w:lang w:val="uk-UA"/>
        </w:rPr>
      </w:pPr>
      <w:r>
        <w:rPr>
          <w:sz w:val="28"/>
          <w:szCs w:val="28"/>
          <w:lang w:val="uk-UA"/>
        </w:rPr>
        <w:t>А)   3 ;            Б) 13;           В)  26;          Г)   50</w:t>
      </w:r>
    </w:p>
    <w:p w:rsidR="00495E63" w:rsidRDefault="00495E63" w:rsidP="00495E63">
      <w:pPr>
        <w:rPr>
          <w:sz w:val="28"/>
          <w:szCs w:val="28"/>
          <w:lang w:val="uk-UA"/>
        </w:rPr>
      </w:pPr>
      <w:r>
        <w:rPr>
          <w:sz w:val="28"/>
          <w:szCs w:val="28"/>
          <w:lang w:val="uk-UA"/>
        </w:rPr>
        <w:t>2. Позначте номер періоду, в якому розташований алюміній:</w:t>
      </w:r>
    </w:p>
    <w:p w:rsidR="00495E63" w:rsidRDefault="00495E63" w:rsidP="00495E63">
      <w:pPr>
        <w:rPr>
          <w:sz w:val="28"/>
          <w:szCs w:val="28"/>
          <w:lang w:val="uk-UA"/>
        </w:rPr>
      </w:pPr>
      <w:r>
        <w:rPr>
          <w:sz w:val="28"/>
          <w:szCs w:val="28"/>
          <w:lang w:val="uk-UA"/>
        </w:rPr>
        <w:t>А)   8;              Б) 6;              В) 4;             Г) 3.</w:t>
      </w:r>
    </w:p>
    <w:p w:rsidR="00495E63" w:rsidRDefault="00495E63" w:rsidP="00495E63">
      <w:pPr>
        <w:rPr>
          <w:sz w:val="28"/>
          <w:szCs w:val="28"/>
          <w:vertAlign w:val="superscript"/>
          <w:lang w:val="uk-UA"/>
        </w:rPr>
      </w:pPr>
      <w:r>
        <w:rPr>
          <w:sz w:val="28"/>
          <w:szCs w:val="28"/>
          <w:lang w:val="uk-UA"/>
        </w:rPr>
        <w:t>3. Позначте, що має статися з атомом алюмінію, щоб він перетворився на АІ</w:t>
      </w:r>
      <w:r>
        <w:rPr>
          <w:sz w:val="28"/>
          <w:szCs w:val="28"/>
          <w:vertAlign w:val="superscript"/>
          <w:lang w:val="uk-UA"/>
        </w:rPr>
        <w:t>3+</w:t>
      </w:r>
    </w:p>
    <w:p w:rsidR="00495E63" w:rsidRDefault="00495E63" w:rsidP="00495E63">
      <w:pPr>
        <w:rPr>
          <w:sz w:val="28"/>
          <w:szCs w:val="28"/>
          <w:lang w:val="uk-UA"/>
        </w:rPr>
      </w:pPr>
      <w:r>
        <w:rPr>
          <w:sz w:val="28"/>
          <w:szCs w:val="28"/>
          <w:lang w:val="uk-UA"/>
        </w:rPr>
        <w:t>А) віддати 2 електрони;      Б) прийняти 1 електрон;       В) віддати 3 електрони;   Г) прийняти 2 електрони.</w:t>
      </w:r>
    </w:p>
    <w:p w:rsidR="00495E63" w:rsidRDefault="00495E63" w:rsidP="00495E63">
      <w:pPr>
        <w:rPr>
          <w:sz w:val="28"/>
          <w:szCs w:val="28"/>
          <w:lang w:val="uk-UA"/>
        </w:rPr>
      </w:pPr>
      <w:r>
        <w:rPr>
          <w:sz w:val="28"/>
          <w:szCs w:val="28"/>
          <w:lang w:val="uk-UA"/>
        </w:rPr>
        <w:t>4. Позначте формулу алюміній (ІІІ) оксиду:</w:t>
      </w:r>
    </w:p>
    <w:p w:rsidR="00495E63" w:rsidRDefault="00495E63" w:rsidP="00495E63">
      <w:pPr>
        <w:rPr>
          <w:sz w:val="28"/>
          <w:szCs w:val="28"/>
          <w:lang w:val="uk-UA"/>
        </w:rPr>
      </w:pPr>
      <w:r>
        <w:rPr>
          <w:sz w:val="28"/>
          <w:szCs w:val="28"/>
          <w:lang w:val="uk-UA"/>
        </w:rPr>
        <w:t xml:space="preserve">А)  </w:t>
      </w:r>
      <w:r>
        <w:rPr>
          <w:sz w:val="28"/>
          <w:szCs w:val="28"/>
          <w:lang w:val="en-US"/>
        </w:rPr>
        <w:t>La</w:t>
      </w:r>
      <w:r w:rsidRPr="00B422A6">
        <w:rPr>
          <w:sz w:val="28"/>
          <w:szCs w:val="28"/>
          <w:vertAlign w:val="subscript"/>
        </w:rPr>
        <w:t>2</w:t>
      </w:r>
      <w:r>
        <w:rPr>
          <w:sz w:val="28"/>
          <w:szCs w:val="28"/>
          <w:lang w:val="en-US"/>
        </w:rPr>
        <w:t>O</w:t>
      </w:r>
      <w:r w:rsidRPr="00B422A6">
        <w:rPr>
          <w:sz w:val="28"/>
          <w:szCs w:val="28"/>
          <w:vertAlign w:val="subscript"/>
        </w:rPr>
        <w:t>3</w:t>
      </w:r>
      <w:r w:rsidRPr="00B422A6">
        <w:rPr>
          <w:sz w:val="28"/>
          <w:szCs w:val="28"/>
        </w:rPr>
        <w:t xml:space="preserve">;     </w:t>
      </w:r>
      <w:r>
        <w:rPr>
          <w:sz w:val="28"/>
          <w:szCs w:val="28"/>
        </w:rPr>
        <w:t xml:space="preserve">  Б) А</w:t>
      </w:r>
      <w:r>
        <w:rPr>
          <w:sz w:val="28"/>
          <w:szCs w:val="28"/>
          <w:lang w:val="uk-UA"/>
        </w:rPr>
        <w:t>І</w:t>
      </w:r>
      <w:r>
        <w:rPr>
          <w:sz w:val="28"/>
          <w:szCs w:val="28"/>
          <w:vertAlign w:val="subscript"/>
          <w:lang w:val="uk-UA"/>
        </w:rPr>
        <w:t>2</w:t>
      </w:r>
      <w:r>
        <w:rPr>
          <w:sz w:val="28"/>
          <w:szCs w:val="28"/>
          <w:lang w:val="uk-UA"/>
        </w:rPr>
        <w:t>О</w:t>
      </w:r>
      <w:r>
        <w:rPr>
          <w:sz w:val="28"/>
          <w:szCs w:val="28"/>
          <w:vertAlign w:val="subscript"/>
          <w:lang w:val="uk-UA"/>
        </w:rPr>
        <w:t>3</w:t>
      </w:r>
      <w:r>
        <w:rPr>
          <w:sz w:val="28"/>
          <w:szCs w:val="28"/>
          <w:lang w:val="uk-UA"/>
        </w:rPr>
        <w:t>;           В) АІО;            Г) АІ</w:t>
      </w:r>
      <w:r>
        <w:rPr>
          <w:sz w:val="28"/>
          <w:szCs w:val="28"/>
          <w:vertAlign w:val="subscript"/>
          <w:lang w:val="uk-UA"/>
        </w:rPr>
        <w:t>3</w:t>
      </w:r>
      <w:r>
        <w:rPr>
          <w:sz w:val="28"/>
          <w:szCs w:val="28"/>
          <w:lang w:val="uk-UA"/>
        </w:rPr>
        <w:t>О</w:t>
      </w:r>
    </w:p>
    <w:p w:rsidR="00495E63" w:rsidRDefault="00495E63" w:rsidP="00495E63">
      <w:pPr>
        <w:rPr>
          <w:sz w:val="28"/>
          <w:szCs w:val="28"/>
          <w:lang w:val="uk-UA"/>
        </w:rPr>
      </w:pPr>
      <w:r>
        <w:rPr>
          <w:sz w:val="28"/>
          <w:szCs w:val="28"/>
          <w:lang w:val="uk-UA"/>
        </w:rPr>
        <w:t>5. Позначте атомну масу алюмінію:</w:t>
      </w:r>
    </w:p>
    <w:p w:rsidR="00495E63" w:rsidRDefault="00495E63" w:rsidP="00495E63">
      <w:pPr>
        <w:rPr>
          <w:sz w:val="28"/>
          <w:szCs w:val="28"/>
          <w:lang w:val="uk-UA"/>
        </w:rPr>
      </w:pPr>
      <w:r>
        <w:rPr>
          <w:sz w:val="28"/>
          <w:szCs w:val="28"/>
          <w:lang w:val="uk-UA"/>
        </w:rPr>
        <w:t>А)  112;           Б)  14;               В) 27;           Г) 56</w:t>
      </w:r>
    </w:p>
    <w:p w:rsidR="00495E63" w:rsidRDefault="00495E63" w:rsidP="00495E63">
      <w:pPr>
        <w:rPr>
          <w:sz w:val="28"/>
          <w:szCs w:val="28"/>
          <w:lang w:val="uk-UA"/>
        </w:rPr>
      </w:pPr>
      <w:r>
        <w:rPr>
          <w:sz w:val="28"/>
          <w:szCs w:val="28"/>
          <w:lang w:val="uk-UA"/>
        </w:rPr>
        <w:t>6. Позначте масову частку алюмінію в земній корі:</w:t>
      </w:r>
    </w:p>
    <w:p w:rsidR="00495E63" w:rsidRDefault="00495E63" w:rsidP="00495E63">
      <w:pPr>
        <w:rPr>
          <w:sz w:val="28"/>
          <w:szCs w:val="28"/>
          <w:lang w:val="uk-UA"/>
        </w:rPr>
      </w:pPr>
      <w:r>
        <w:rPr>
          <w:sz w:val="28"/>
          <w:szCs w:val="28"/>
          <w:lang w:val="uk-UA"/>
        </w:rPr>
        <w:t>А)   5,5% ;        Б)  55%  ;           В)  3%;          Г)  75%</w:t>
      </w:r>
    </w:p>
    <w:p w:rsidR="00495E63" w:rsidRDefault="00495E63" w:rsidP="00495E63">
      <w:pPr>
        <w:rPr>
          <w:sz w:val="28"/>
          <w:szCs w:val="28"/>
          <w:lang w:val="uk-UA"/>
        </w:rPr>
      </w:pPr>
      <w:r>
        <w:rPr>
          <w:sz w:val="28"/>
          <w:szCs w:val="28"/>
          <w:lang w:val="uk-UA"/>
        </w:rPr>
        <w:t>Серед наведених варіантів відповідей виберіть всі правильні</w:t>
      </w:r>
    </w:p>
    <w:p w:rsidR="00495E63" w:rsidRDefault="00495E63" w:rsidP="00495E63">
      <w:pPr>
        <w:rPr>
          <w:sz w:val="28"/>
          <w:szCs w:val="28"/>
          <w:lang w:val="uk-UA"/>
        </w:rPr>
      </w:pPr>
      <w:r>
        <w:rPr>
          <w:sz w:val="28"/>
          <w:szCs w:val="28"/>
          <w:lang w:val="uk-UA"/>
        </w:rPr>
        <w:t>7. Позначте фізичні властивості алюмінію:</w:t>
      </w:r>
    </w:p>
    <w:p w:rsidR="00495E63" w:rsidRDefault="00495E63" w:rsidP="00495E63">
      <w:pPr>
        <w:rPr>
          <w:sz w:val="28"/>
          <w:szCs w:val="28"/>
          <w:lang w:val="uk-UA"/>
        </w:rPr>
      </w:pPr>
      <w:r>
        <w:rPr>
          <w:sz w:val="28"/>
          <w:szCs w:val="28"/>
          <w:lang w:val="uk-UA"/>
        </w:rPr>
        <w:t>А) за звичайних умов рідка рідина;   Б) Температура плавлення 0</w:t>
      </w:r>
      <w:r>
        <w:rPr>
          <w:rFonts w:cstheme="minorHAnsi"/>
          <w:sz w:val="28"/>
          <w:szCs w:val="28"/>
          <w:lang w:val="uk-UA"/>
        </w:rPr>
        <w:t>°</w:t>
      </w:r>
      <w:r>
        <w:rPr>
          <w:sz w:val="28"/>
          <w:szCs w:val="28"/>
          <w:lang w:val="uk-UA"/>
        </w:rPr>
        <w:t>С;       В) має металічний блиск;    Г) Прозора речовина;  Д) Добре проводить електричний струм;    Е) Пластичний</w:t>
      </w:r>
    </w:p>
    <w:p w:rsidR="00495E63" w:rsidRDefault="00495E63" w:rsidP="00495E63">
      <w:pPr>
        <w:rPr>
          <w:sz w:val="28"/>
          <w:szCs w:val="28"/>
          <w:lang w:val="uk-UA"/>
        </w:rPr>
      </w:pPr>
      <w:r>
        <w:rPr>
          <w:sz w:val="28"/>
          <w:szCs w:val="28"/>
          <w:lang w:val="uk-UA"/>
        </w:rPr>
        <w:t>8. Позначте речовини ,з якими  може реагувати алюміній:</w:t>
      </w:r>
    </w:p>
    <w:p w:rsidR="00495E63" w:rsidRDefault="00495E63" w:rsidP="00495E63">
      <w:pPr>
        <w:rPr>
          <w:sz w:val="28"/>
          <w:szCs w:val="28"/>
          <w:lang w:val="uk-UA"/>
        </w:rPr>
      </w:pPr>
      <w:r>
        <w:rPr>
          <w:sz w:val="28"/>
          <w:szCs w:val="28"/>
          <w:lang w:val="uk-UA"/>
        </w:rPr>
        <w:t>А)   кисень;    Б)  Гелій;     В)  Сірка;     Г) Нітратна кислота;   Д) Вуглекислий газ; Е) залізо.</w:t>
      </w:r>
    </w:p>
    <w:p w:rsidR="00495E63" w:rsidRDefault="00495E63" w:rsidP="00495E63">
      <w:pPr>
        <w:rPr>
          <w:sz w:val="28"/>
          <w:szCs w:val="28"/>
          <w:lang w:val="uk-UA"/>
        </w:rPr>
      </w:pPr>
      <w:r>
        <w:rPr>
          <w:sz w:val="28"/>
          <w:szCs w:val="28"/>
          <w:lang w:val="uk-UA"/>
        </w:rPr>
        <w:t>Встановіть логічну відповідність між поняттями у першому та другому стовпчиках.</w:t>
      </w:r>
    </w:p>
    <w:p w:rsidR="00495E63" w:rsidRDefault="00495E63" w:rsidP="00495E63">
      <w:pPr>
        <w:rPr>
          <w:sz w:val="28"/>
          <w:szCs w:val="28"/>
          <w:lang w:val="uk-UA"/>
        </w:rPr>
      </w:pPr>
      <w:r>
        <w:rPr>
          <w:sz w:val="28"/>
          <w:szCs w:val="28"/>
          <w:lang w:val="uk-UA"/>
        </w:rPr>
        <w:t xml:space="preserve">   </w:t>
      </w:r>
    </w:p>
    <w:p w:rsidR="00495E63" w:rsidRDefault="00495E63" w:rsidP="00EC38FA">
      <w:pPr>
        <w:pStyle w:val="a3"/>
        <w:numPr>
          <w:ilvl w:val="0"/>
          <w:numId w:val="146"/>
        </w:numPr>
        <w:rPr>
          <w:sz w:val="28"/>
          <w:szCs w:val="28"/>
          <w:lang w:val="uk-UA"/>
        </w:rPr>
      </w:pPr>
      <w:r>
        <w:rPr>
          <w:sz w:val="28"/>
          <w:szCs w:val="28"/>
          <w:lang w:val="uk-UA"/>
        </w:rPr>
        <w:t>Встановіть відповідність між назвою речовини та її формулою:</w:t>
      </w:r>
    </w:p>
    <w:p w:rsidR="00495E63" w:rsidRDefault="00495E63" w:rsidP="00495E63">
      <w:pPr>
        <w:rPr>
          <w:sz w:val="28"/>
          <w:szCs w:val="28"/>
          <w:lang w:val="uk-UA"/>
        </w:rPr>
      </w:pPr>
      <w:r>
        <w:rPr>
          <w:sz w:val="28"/>
          <w:szCs w:val="28"/>
          <w:lang w:val="uk-UA"/>
        </w:rPr>
        <w:lastRenderedPageBreak/>
        <w:t>А. алюміній                                                             1. АІ</w:t>
      </w:r>
      <w:r>
        <w:rPr>
          <w:sz w:val="28"/>
          <w:szCs w:val="28"/>
          <w:vertAlign w:val="subscript"/>
          <w:lang w:val="uk-UA"/>
        </w:rPr>
        <w:t>2</w:t>
      </w:r>
      <w:r>
        <w:rPr>
          <w:sz w:val="28"/>
          <w:szCs w:val="28"/>
          <w:lang w:val="uk-UA"/>
        </w:rPr>
        <w:t>О</w:t>
      </w:r>
      <w:r>
        <w:rPr>
          <w:sz w:val="28"/>
          <w:szCs w:val="28"/>
          <w:vertAlign w:val="subscript"/>
          <w:lang w:val="uk-UA"/>
        </w:rPr>
        <w:t>3</w:t>
      </w:r>
    </w:p>
    <w:p w:rsidR="00495E63" w:rsidRDefault="00495E63" w:rsidP="00495E63">
      <w:pPr>
        <w:rPr>
          <w:sz w:val="28"/>
          <w:szCs w:val="28"/>
          <w:lang w:val="uk-UA"/>
        </w:rPr>
      </w:pPr>
      <w:r>
        <w:rPr>
          <w:sz w:val="28"/>
          <w:szCs w:val="28"/>
          <w:lang w:val="uk-UA"/>
        </w:rPr>
        <w:t>Б. алюміній оксид                                                  2. АІСІ</w:t>
      </w:r>
      <w:r>
        <w:rPr>
          <w:sz w:val="28"/>
          <w:szCs w:val="28"/>
          <w:vertAlign w:val="subscript"/>
          <w:lang w:val="uk-UA"/>
        </w:rPr>
        <w:t>3</w:t>
      </w:r>
    </w:p>
    <w:p w:rsidR="00495E63" w:rsidRPr="006C010C" w:rsidRDefault="00495E63" w:rsidP="00495E63">
      <w:pPr>
        <w:rPr>
          <w:sz w:val="28"/>
          <w:szCs w:val="28"/>
          <w:lang w:val="uk-UA"/>
        </w:rPr>
      </w:pPr>
      <w:r>
        <w:rPr>
          <w:sz w:val="28"/>
          <w:szCs w:val="28"/>
          <w:lang w:val="uk-UA"/>
        </w:rPr>
        <w:t>В. Алюміній гідроксид                                          3. АІ</w:t>
      </w:r>
      <w:r>
        <w:rPr>
          <w:sz w:val="28"/>
          <w:szCs w:val="28"/>
          <w:vertAlign w:val="subscript"/>
          <w:lang w:val="uk-UA"/>
        </w:rPr>
        <w:t>2</w:t>
      </w:r>
      <w:r>
        <w:rPr>
          <w:sz w:val="28"/>
          <w:szCs w:val="28"/>
          <w:lang w:val="uk-UA"/>
        </w:rPr>
        <w:t>(</w:t>
      </w:r>
      <w:r>
        <w:rPr>
          <w:sz w:val="28"/>
          <w:szCs w:val="28"/>
          <w:lang w:val="en-US"/>
        </w:rPr>
        <w:t>SO</w:t>
      </w:r>
      <w:r w:rsidRPr="00924B9B">
        <w:rPr>
          <w:sz w:val="28"/>
          <w:szCs w:val="28"/>
          <w:vertAlign w:val="subscript"/>
          <w:lang w:val="uk-UA"/>
        </w:rPr>
        <w:t>4</w:t>
      </w:r>
      <w:r w:rsidRPr="00924B9B">
        <w:rPr>
          <w:sz w:val="28"/>
          <w:szCs w:val="28"/>
          <w:lang w:val="uk-UA"/>
        </w:rPr>
        <w:t>)</w:t>
      </w:r>
      <w:r w:rsidRPr="006C010C">
        <w:rPr>
          <w:sz w:val="28"/>
          <w:szCs w:val="28"/>
          <w:vertAlign w:val="subscript"/>
          <w:lang w:val="uk-UA"/>
        </w:rPr>
        <w:t>3</w:t>
      </w:r>
    </w:p>
    <w:p w:rsidR="00495E63" w:rsidRDefault="00495E63" w:rsidP="00495E63">
      <w:pPr>
        <w:rPr>
          <w:sz w:val="28"/>
          <w:szCs w:val="28"/>
          <w:lang w:val="uk-UA"/>
        </w:rPr>
      </w:pPr>
      <w:r>
        <w:rPr>
          <w:sz w:val="28"/>
          <w:szCs w:val="28"/>
          <w:lang w:val="uk-UA"/>
        </w:rPr>
        <w:t>Г. Алюміній сульфат                                              4. АІ</w:t>
      </w:r>
    </w:p>
    <w:p w:rsidR="00495E63" w:rsidRDefault="00495E63" w:rsidP="00495E63">
      <w:pPr>
        <w:rPr>
          <w:sz w:val="28"/>
          <w:szCs w:val="28"/>
          <w:lang w:val="uk-UA"/>
        </w:rPr>
      </w:pPr>
      <w:r>
        <w:rPr>
          <w:sz w:val="28"/>
          <w:szCs w:val="28"/>
          <w:lang w:val="uk-UA"/>
        </w:rPr>
        <w:t xml:space="preserve">                                                                                    5. АІ(ОН)</w:t>
      </w:r>
      <w:r>
        <w:rPr>
          <w:sz w:val="28"/>
          <w:szCs w:val="28"/>
          <w:vertAlign w:val="subscript"/>
          <w:lang w:val="uk-UA"/>
        </w:rPr>
        <w:t>3</w:t>
      </w:r>
    </w:p>
    <w:p w:rsidR="00495E63" w:rsidRDefault="00495E63" w:rsidP="00495E63">
      <w:pPr>
        <w:rPr>
          <w:sz w:val="28"/>
          <w:szCs w:val="28"/>
          <w:lang w:val="uk-UA"/>
        </w:rPr>
      </w:pPr>
      <w:r>
        <w:rPr>
          <w:sz w:val="28"/>
          <w:szCs w:val="28"/>
          <w:lang w:val="uk-UA"/>
        </w:rPr>
        <w:t>10.Установіть відповідність між реагентами та продуктами реакції:</w:t>
      </w:r>
    </w:p>
    <w:p w:rsidR="00495E63" w:rsidRPr="006C010C" w:rsidRDefault="00495E63" w:rsidP="00495E63">
      <w:pPr>
        <w:rPr>
          <w:sz w:val="28"/>
          <w:szCs w:val="28"/>
        </w:rPr>
      </w:pPr>
      <w:r>
        <w:rPr>
          <w:sz w:val="28"/>
          <w:szCs w:val="28"/>
          <w:lang w:val="uk-UA"/>
        </w:rPr>
        <w:t>А</w:t>
      </w:r>
      <w:r w:rsidRPr="006C010C">
        <w:rPr>
          <w:sz w:val="28"/>
          <w:szCs w:val="28"/>
        </w:rPr>
        <w:t xml:space="preserve">  </w:t>
      </w:r>
      <w:r>
        <w:rPr>
          <w:sz w:val="28"/>
          <w:szCs w:val="28"/>
          <w:lang w:val="uk-UA"/>
        </w:rPr>
        <w:t xml:space="preserve">. АІ + </w:t>
      </w:r>
      <w:r>
        <w:rPr>
          <w:sz w:val="28"/>
          <w:szCs w:val="28"/>
          <w:lang w:val="en-US"/>
        </w:rPr>
        <w:t>N</w:t>
      </w:r>
      <w:r w:rsidRPr="006C010C">
        <w:rPr>
          <w:sz w:val="28"/>
          <w:szCs w:val="28"/>
          <w:vertAlign w:val="subscript"/>
        </w:rPr>
        <w:t>2</w:t>
      </w:r>
      <w:r>
        <w:rPr>
          <w:sz w:val="28"/>
          <w:szCs w:val="28"/>
          <w:vertAlign w:val="subscript"/>
          <w:lang w:val="uk-UA"/>
        </w:rPr>
        <w:t>;</w:t>
      </w:r>
      <w:r>
        <w:rPr>
          <w:sz w:val="28"/>
          <w:szCs w:val="28"/>
          <w:lang w:val="uk-UA"/>
        </w:rPr>
        <w:t xml:space="preserve">                                                                  1.</w:t>
      </w:r>
      <w:r w:rsidRPr="006C010C">
        <w:rPr>
          <w:sz w:val="28"/>
          <w:szCs w:val="28"/>
        </w:rPr>
        <w:t xml:space="preserve"> </w:t>
      </w:r>
      <w:r>
        <w:rPr>
          <w:sz w:val="28"/>
          <w:szCs w:val="28"/>
          <w:lang w:val="uk-UA"/>
        </w:rPr>
        <w:t xml:space="preserve"> АІ</w:t>
      </w:r>
      <w:r>
        <w:rPr>
          <w:sz w:val="28"/>
          <w:szCs w:val="28"/>
          <w:vertAlign w:val="subscript"/>
          <w:lang w:val="uk-UA"/>
        </w:rPr>
        <w:t>2</w:t>
      </w:r>
      <w:r>
        <w:rPr>
          <w:sz w:val="28"/>
          <w:szCs w:val="28"/>
          <w:lang w:val="uk-UA"/>
        </w:rPr>
        <w:t>О</w:t>
      </w:r>
      <w:r>
        <w:rPr>
          <w:sz w:val="28"/>
          <w:szCs w:val="28"/>
          <w:vertAlign w:val="subscript"/>
          <w:lang w:val="uk-UA"/>
        </w:rPr>
        <w:t>3</w:t>
      </w:r>
      <w:r>
        <w:rPr>
          <w:sz w:val="28"/>
          <w:szCs w:val="28"/>
          <w:lang w:val="uk-UA"/>
        </w:rPr>
        <w:t xml:space="preserve">+ </w:t>
      </w:r>
      <w:r>
        <w:rPr>
          <w:sz w:val="28"/>
          <w:szCs w:val="28"/>
          <w:lang w:val="en-US"/>
        </w:rPr>
        <w:t>Fe</w:t>
      </w:r>
    </w:p>
    <w:p w:rsidR="00495E63" w:rsidRPr="00924B9B" w:rsidRDefault="00495E63" w:rsidP="00495E63">
      <w:pPr>
        <w:rPr>
          <w:sz w:val="28"/>
          <w:szCs w:val="28"/>
          <w:lang w:val="en-US"/>
        </w:rPr>
      </w:pPr>
      <w:r>
        <w:rPr>
          <w:sz w:val="28"/>
          <w:szCs w:val="28"/>
        </w:rPr>
        <w:t>Б</w:t>
      </w:r>
      <w:r w:rsidRPr="006C010C">
        <w:rPr>
          <w:sz w:val="28"/>
          <w:szCs w:val="28"/>
        </w:rPr>
        <w:t xml:space="preserve">.   </w:t>
      </w:r>
      <w:r>
        <w:rPr>
          <w:sz w:val="28"/>
          <w:szCs w:val="28"/>
          <w:lang w:val="en-US"/>
        </w:rPr>
        <w:t>AI + 3 O</w:t>
      </w:r>
      <w:r>
        <w:rPr>
          <w:sz w:val="28"/>
          <w:szCs w:val="28"/>
          <w:vertAlign w:val="subscript"/>
          <w:lang w:val="en-US"/>
        </w:rPr>
        <w:t xml:space="preserve">2; </w:t>
      </w:r>
      <w:r>
        <w:rPr>
          <w:sz w:val="28"/>
          <w:szCs w:val="28"/>
          <w:lang w:val="en-US"/>
        </w:rPr>
        <w:t xml:space="preserve">                                                              2.  AI</w:t>
      </w:r>
      <w:r>
        <w:rPr>
          <w:sz w:val="28"/>
          <w:szCs w:val="28"/>
          <w:vertAlign w:val="subscript"/>
          <w:lang w:val="en-US"/>
        </w:rPr>
        <w:t>2</w:t>
      </w:r>
      <w:r>
        <w:rPr>
          <w:sz w:val="28"/>
          <w:szCs w:val="28"/>
          <w:lang w:val="en-US"/>
        </w:rPr>
        <w:t>S</w:t>
      </w:r>
      <w:r>
        <w:rPr>
          <w:sz w:val="28"/>
          <w:szCs w:val="28"/>
          <w:vertAlign w:val="subscript"/>
          <w:lang w:val="en-US"/>
        </w:rPr>
        <w:t>3</w:t>
      </w:r>
    </w:p>
    <w:p w:rsidR="00495E63" w:rsidRDefault="00495E63" w:rsidP="00495E63">
      <w:pPr>
        <w:rPr>
          <w:sz w:val="28"/>
          <w:szCs w:val="28"/>
          <w:lang w:val="en-US"/>
        </w:rPr>
      </w:pPr>
      <w:r>
        <w:rPr>
          <w:sz w:val="28"/>
          <w:szCs w:val="28"/>
        </w:rPr>
        <w:t>В</w:t>
      </w:r>
      <w:r w:rsidRPr="00924B9B">
        <w:rPr>
          <w:sz w:val="28"/>
          <w:szCs w:val="28"/>
          <w:lang w:val="en-US"/>
        </w:rPr>
        <w:t>.</w:t>
      </w:r>
      <w:r>
        <w:rPr>
          <w:sz w:val="28"/>
          <w:szCs w:val="28"/>
          <w:lang w:val="en-US"/>
        </w:rPr>
        <w:t xml:space="preserve">  </w:t>
      </w:r>
      <w:r w:rsidRPr="00924B9B">
        <w:rPr>
          <w:sz w:val="28"/>
          <w:szCs w:val="28"/>
          <w:lang w:val="en-US"/>
        </w:rPr>
        <w:t xml:space="preserve"> </w:t>
      </w:r>
      <w:r>
        <w:rPr>
          <w:sz w:val="28"/>
          <w:szCs w:val="28"/>
        </w:rPr>
        <w:t>А</w:t>
      </w:r>
      <w:r>
        <w:rPr>
          <w:sz w:val="28"/>
          <w:szCs w:val="28"/>
          <w:lang w:val="uk-UA"/>
        </w:rPr>
        <w:t xml:space="preserve">І + </w:t>
      </w:r>
      <w:r>
        <w:rPr>
          <w:sz w:val="28"/>
          <w:szCs w:val="28"/>
          <w:lang w:val="en-US"/>
        </w:rPr>
        <w:t>S;                                                                    3.  AIN</w:t>
      </w:r>
    </w:p>
    <w:p w:rsidR="00495E63" w:rsidRDefault="00495E63" w:rsidP="00495E63">
      <w:pPr>
        <w:rPr>
          <w:sz w:val="28"/>
          <w:szCs w:val="28"/>
          <w:lang w:val="en-US"/>
        </w:rPr>
      </w:pPr>
      <w:r>
        <w:rPr>
          <w:sz w:val="28"/>
          <w:szCs w:val="28"/>
        </w:rPr>
        <w:t>Г</w:t>
      </w:r>
      <w:r w:rsidRPr="00924B9B">
        <w:rPr>
          <w:sz w:val="28"/>
          <w:szCs w:val="28"/>
          <w:lang w:val="en-US"/>
        </w:rPr>
        <w:t>.</w:t>
      </w:r>
      <w:r>
        <w:rPr>
          <w:sz w:val="28"/>
          <w:szCs w:val="28"/>
          <w:lang w:val="en-US"/>
        </w:rPr>
        <w:t xml:space="preserve">   Fe</w:t>
      </w:r>
      <w:r>
        <w:rPr>
          <w:sz w:val="28"/>
          <w:szCs w:val="28"/>
          <w:vertAlign w:val="subscript"/>
          <w:lang w:val="en-US"/>
        </w:rPr>
        <w:t>2</w:t>
      </w:r>
      <w:r>
        <w:rPr>
          <w:sz w:val="28"/>
          <w:szCs w:val="28"/>
          <w:lang w:val="en-US"/>
        </w:rPr>
        <w:t>O</w:t>
      </w:r>
      <w:r>
        <w:rPr>
          <w:sz w:val="28"/>
          <w:szCs w:val="28"/>
          <w:vertAlign w:val="subscript"/>
          <w:lang w:val="en-US"/>
        </w:rPr>
        <w:t>3</w:t>
      </w:r>
      <w:r>
        <w:rPr>
          <w:sz w:val="28"/>
          <w:szCs w:val="28"/>
          <w:lang w:val="en-US"/>
        </w:rPr>
        <w:t>+ AI                                                                4 . AI</w:t>
      </w:r>
      <w:r>
        <w:rPr>
          <w:sz w:val="28"/>
          <w:szCs w:val="28"/>
          <w:vertAlign w:val="subscript"/>
          <w:lang w:val="en-US"/>
        </w:rPr>
        <w:t>2</w:t>
      </w:r>
      <w:r>
        <w:rPr>
          <w:sz w:val="28"/>
          <w:szCs w:val="28"/>
          <w:lang w:val="en-US"/>
        </w:rPr>
        <w:t>O</w:t>
      </w:r>
      <w:r>
        <w:rPr>
          <w:sz w:val="28"/>
          <w:szCs w:val="28"/>
          <w:vertAlign w:val="subscript"/>
          <w:lang w:val="en-US"/>
        </w:rPr>
        <w:t>3</w:t>
      </w:r>
    </w:p>
    <w:p w:rsidR="00495E63" w:rsidRPr="00495E63" w:rsidRDefault="00495E63" w:rsidP="00495E63">
      <w:pPr>
        <w:rPr>
          <w:sz w:val="28"/>
          <w:szCs w:val="28"/>
          <w:lang w:val="en-US"/>
        </w:rPr>
      </w:pPr>
      <w:r>
        <w:rPr>
          <w:sz w:val="28"/>
          <w:szCs w:val="28"/>
          <w:lang w:val="en-US"/>
        </w:rPr>
        <w:t xml:space="preserve">                                                                                    </w:t>
      </w:r>
      <w:r w:rsidRPr="00495E63">
        <w:rPr>
          <w:sz w:val="28"/>
          <w:szCs w:val="28"/>
          <w:lang w:val="en-US"/>
        </w:rPr>
        <w:t xml:space="preserve">5. </w:t>
      </w:r>
      <w:r>
        <w:rPr>
          <w:sz w:val="28"/>
          <w:szCs w:val="28"/>
          <w:lang w:val="en-US"/>
        </w:rPr>
        <w:t>AI</w:t>
      </w:r>
      <w:r w:rsidRPr="00495E63">
        <w:rPr>
          <w:sz w:val="28"/>
          <w:szCs w:val="28"/>
          <w:lang w:val="en-US"/>
        </w:rPr>
        <w:t>(</w:t>
      </w:r>
      <w:r>
        <w:rPr>
          <w:sz w:val="28"/>
          <w:szCs w:val="28"/>
          <w:lang w:val="en-US"/>
        </w:rPr>
        <w:t>OH</w:t>
      </w:r>
      <w:r w:rsidRPr="00495E63">
        <w:rPr>
          <w:sz w:val="28"/>
          <w:szCs w:val="28"/>
          <w:lang w:val="en-US"/>
        </w:rPr>
        <w:t>)</w:t>
      </w:r>
      <w:r w:rsidRPr="00495E63">
        <w:rPr>
          <w:sz w:val="28"/>
          <w:szCs w:val="28"/>
          <w:vertAlign w:val="subscript"/>
          <w:lang w:val="en-US"/>
        </w:rPr>
        <w:t>3</w:t>
      </w:r>
    </w:p>
    <w:p w:rsidR="00495E63" w:rsidRDefault="00495E63" w:rsidP="00495E63">
      <w:pPr>
        <w:rPr>
          <w:sz w:val="28"/>
          <w:szCs w:val="28"/>
          <w:lang w:val="uk-UA"/>
        </w:rPr>
      </w:pPr>
      <w:r w:rsidRPr="00495E63">
        <w:rPr>
          <w:sz w:val="28"/>
          <w:szCs w:val="28"/>
          <w:lang w:val="en-US"/>
        </w:rPr>
        <w:t>11.</w:t>
      </w:r>
      <w:r>
        <w:rPr>
          <w:sz w:val="28"/>
          <w:szCs w:val="28"/>
          <w:lang w:val="uk-UA"/>
        </w:rPr>
        <w:t xml:space="preserve"> Установіть сполуки у послідовності збільшення в них масової частки алюмінію:</w:t>
      </w:r>
    </w:p>
    <w:p w:rsidR="00495E63" w:rsidRDefault="00495E63" w:rsidP="00495E63">
      <w:pPr>
        <w:rPr>
          <w:sz w:val="28"/>
          <w:szCs w:val="28"/>
          <w:lang w:val="uk-UA"/>
        </w:rPr>
      </w:pPr>
      <w:r>
        <w:rPr>
          <w:sz w:val="28"/>
          <w:szCs w:val="28"/>
          <w:lang w:val="uk-UA"/>
        </w:rPr>
        <w:t>А) АІ</w:t>
      </w:r>
      <w:r>
        <w:rPr>
          <w:sz w:val="28"/>
          <w:szCs w:val="28"/>
          <w:vertAlign w:val="subscript"/>
          <w:lang w:val="uk-UA"/>
        </w:rPr>
        <w:t>2</w:t>
      </w:r>
      <w:r>
        <w:rPr>
          <w:sz w:val="28"/>
          <w:szCs w:val="28"/>
          <w:lang w:val="uk-UA"/>
        </w:rPr>
        <w:t>О</w:t>
      </w:r>
      <w:r>
        <w:rPr>
          <w:sz w:val="28"/>
          <w:szCs w:val="28"/>
          <w:vertAlign w:val="subscript"/>
          <w:lang w:val="uk-UA"/>
        </w:rPr>
        <w:t>3</w:t>
      </w:r>
      <w:r>
        <w:rPr>
          <w:sz w:val="28"/>
          <w:szCs w:val="28"/>
          <w:lang w:val="uk-UA"/>
        </w:rPr>
        <w:t>;       Б) АІСІ</w:t>
      </w:r>
      <w:r>
        <w:rPr>
          <w:sz w:val="28"/>
          <w:szCs w:val="28"/>
          <w:vertAlign w:val="subscript"/>
          <w:lang w:val="uk-UA"/>
        </w:rPr>
        <w:t>3</w:t>
      </w:r>
      <w:r>
        <w:rPr>
          <w:sz w:val="28"/>
          <w:szCs w:val="28"/>
          <w:lang w:val="uk-UA"/>
        </w:rPr>
        <w:t>;      В) АІ(ОН)</w:t>
      </w:r>
      <w:r>
        <w:rPr>
          <w:sz w:val="28"/>
          <w:szCs w:val="28"/>
          <w:vertAlign w:val="subscript"/>
          <w:lang w:val="uk-UA"/>
        </w:rPr>
        <w:t>3</w:t>
      </w:r>
      <w:r>
        <w:rPr>
          <w:sz w:val="28"/>
          <w:szCs w:val="28"/>
          <w:lang w:val="uk-UA"/>
        </w:rPr>
        <w:t xml:space="preserve">;      Г) </w:t>
      </w:r>
      <w:proofErr w:type="spellStart"/>
      <w:r>
        <w:rPr>
          <w:sz w:val="28"/>
          <w:szCs w:val="28"/>
          <w:lang w:val="en-US"/>
        </w:rPr>
        <w:t>NaAI</w:t>
      </w:r>
      <w:proofErr w:type="spellEnd"/>
      <w:r w:rsidRPr="00A31B77">
        <w:rPr>
          <w:sz w:val="28"/>
          <w:szCs w:val="28"/>
        </w:rPr>
        <w:t>(</w:t>
      </w:r>
      <w:r>
        <w:rPr>
          <w:sz w:val="28"/>
          <w:szCs w:val="28"/>
          <w:lang w:val="en-US"/>
        </w:rPr>
        <w:t>OH</w:t>
      </w:r>
      <w:r w:rsidRPr="00A31B77">
        <w:rPr>
          <w:sz w:val="28"/>
          <w:szCs w:val="28"/>
        </w:rPr>
        <w:t>)</w:t>
      </w:r>
      <w:r w:rsidRPr="00A31B77">
        <w:rPr>
          <w:sz w:val="28"/>
          <w:szCs w:val="28"/>
          <w:vertAlign w:val="subscript"/>
        </w:rPr>
        <w:t>4</w:t>
      </w:r>
    </w:p>
    <w:p w:rsidR="00495E63" w:rsidRDefault="00495E63" w:rsidP="00495E63">
      <w:pPr>
        <w:rPr>
          <w:sz w:val="28"/>
          <w:szCs w:val="28"/>
          <w:lang w:val="uk-UA"/>
        </w:rPr>
      </w:pPr>
      <w:proofErr w:type="spellStart"/>
      <w:r>
        <w:rPr>
          <w:sz w:val="28"/>
          <w:szCs w:val="28"/>
          <w:lang w:val="uk-UA"/>
        </w:rPr>
        <w:t>Розв</w:t>
      </w:r>
      <w:proofErr w:type="spellEnd"/>
      <w:r w:rsidRPr="00A31B77">
        <w:rPr>
          <w:sz w:val="28"/>
          <w:szCs w:val="28"/>
        </w:rPr>
        <w:t>’</w:t>
      </w:r>
      <w:proofErr w:type="spellStart"/>
      <w:r>
        <w:rPr>
          <w:sz w:val="28"/>
          <w:szCs w:val="28"/>
          <w:lang w:val="uk-UA"/>
        </w:rPr>
        <w:t>язати</w:t>
      </w:r>
      <w:proofErr w:type="spellEnd"/>
      <w:r>
        <w:rPr>
          <w:sz w:val="28"/>
          <w:szCs w:val="28"/>
          <w:lang w:val="uk-UA"/>
        </w:rPr>
        <w:t xml:space="preserve"> задачу</w:t>
      </w:r>
    </w:p>
    <w:p w:rsidR="00495E63" w:rsidRPr="00A31B77" w:rsidRDefault="00495E63" w:rsidP="00495E63">
      <w:pPr>
        <w:rPr>
          <w:sz w:val="28"/>
          <w:szCs w:val="28"/>
          <w:lang w:val="uk-UA"/>
        </w:rPr>
      </w:pPr>
      <w:r>
        <w:rPr>
          <w:sz w:val="28"/>
          <w:szCs w:val="28"/>
          <w:lang w:val="uk-UA"/>
        </w:rPr>
        <w:t xml:space="preserve">12.  Обчисліть масу алюмінію , яку необхідно взяти для добування 56г заліза з </w:t>
      </w:r>
      <w:proofErr w:type="spellStart"/>
      <w:r>
        <w:rPr>
          <w:sz w:val="28"/>
          <w:szCs w:val="28"/>
          <w:lang w:val="uk-UA"/>
        </w:rPr>
        <w:t>ферум</w:t>
      </w:r>
      <w:proofErr w:type="spellEnd"/>
      <w:r>
        <w:rPr>
          <w:sz w:val="28"/>
          <w:szCs w:val="28"/>
          <w:lang w:val="uk-UA"/>
        </w:rPr>
        <w:t xml:space="preserve"> (ІІІ) оксиду.</w:t>
      </w:r>
    </w:p>
    <w:p w:rsidR="00495E63" w:rsidRPr="00A31B77" w:rsidRDefault="00495E63" w:rsidP="00495E63">
      <w:pPr>
        <w:rPr>
          <w:sz w:val="28"/>
          <w:szCs w:val="28"/>
        </w:rPr>
      </w:pPr>
    </w:p>
    <w:p w:rsidR="00495E63" w:rsidRDefault="00495E63" w:rsidP="00495E63">
      <w:pPr>
        <w:rPr>
          <w:sz w:val="28"/>
          <w:szCs w:val="28"/>
          <w:lang w:val="uk-UA"/>
        </w:rPr>
      </w:pPr>
    </w:p>
    <w:p w:rsidR="00495E63" w:rsidRPr="00DC22E4" w:rsidRDefault="00495E63" w:rsidP="00495E63">
      <w:pPr>
        <w:rPr>
          <w:sz w:val="28"/>
          <w:szCs w:val="28"/>
          <w:lang w:val="uk-UA"/>
        </w:rPr>
      </w:pPr>
      <w:r w:rsidRPr="00DC22E4">
        <w:rPr>
          <w:sz w:val="28"/>
          <w:szCs w:val="28"/>
          <w:lang w:val="uk-UA"/>
        </w:rPr>
        <w:t xml:space="preserve">                                 </w:t>
      </w:r>
    </w:p>
    <w:p w:rsidR="00495E63" w:rsidRPr="00200BD9" w:rsidRDefault="00495E63" w:rsidP="00495E63">
      <w:pPr>
        <w:rPr>
          <w:sz w:val="28"/>
          <w:szCs w:val="28"/>
          <w:lang w:val="uk-UA"/>
        </w:rPr>
      </w:pPr>
    </w:p>
    <w:p w:rsidR="00495E63" w:rsidRPr="00365873" w:rsidRDefault="00495E63" w:rsidP="00495E63">
      <w:pPr>
        <w:rPr>
          <w:sz w:val="28"/>
          <w:szCs w:val="28"/>
          <w:lang w:val="uk-UA"/>
        </w:rPr>
      </w:pPr>
    </w:p>
    <w:p w:rsidR="00495E63" w:rsidRDefault="00495E63" w:rsidP="00495E63">
      <w:pPr>
        <w:rPr>
          <w:sz w:val="28"/>
          <w:szCs w:val="28"/>
          <w:lang w:val="uk-UA"/>
        </w:rPr>
      </w:pPr>
      <w:r>
        <w:rPr>
          <w:sz w:val="28"/>
          <w:szCs w:val="28"/>
          <w:lang w:val="uk-UA"/>
        </w:rPr>
        <w:t>ТЕСТОВІ ЗАВДАННЯ ДО ТЕМИ « АЛЮМІНІЙ»</w:t>
      </w:r>
    </w:p>
    <w:p w:rsidR="00495E63" w:rsidRDefault="00495E63" w:rsidP="00495E63">
      <w:pPr>
        <w:rPr>
          <w:sz w:val="28"/>
          <w:szCs w:val="28"/>
          <w:lang w:val="uk-UA"/>
        </w:rPr>
      </w:pPr>
      <w:r>
        <w:rPr>
          <w:sz w:val="28"/>
          <w:szCs w:val="28"/>
          <w:lang w:val="uk-UA"/>
        </w:rPr>
        <w:t>Серед чотирьох наведених варіантів відповідей виберіть одну вірну</w:t>
      </w:r>
    </w:p>
    <w:p w:rsidR="00495E63" w:rsidRDefault="00495E63" w:rsidP="00EC38FA">
      <w:pPr>
        <w:pStyle w:val="a3"/>
        <w:numPr>
          <w:ilvl w:val="0"/>
          <w:numId w:val="235"/>
        </w:numPr>
        <w:rPr>
          <w:sz w:val="28"/>
          <w:szCs w:val="28"/>
          <w:lang w:val="uk-UA"/>
        </w:rPr>
      </w:pPr>
      <w:r>
        <w:rPr>
          <w:sz w:val="28"/>
          <w:szCs w:val="28"/>
          <w:lang w:val="uk-UA"/>
        </w:rPr>
        <w:t>Позначте число електронів в атомі Алюмінію:</w:t>
      </w:r>
    </w:p>
    <w:p w:rsidR="00495E63" w:rsidRDefault="00495E63" w:rsidP="00495E63">
      <w:pPr>
        <w:rPr>
          <w:sz w:val="28"/>
          <w:szCs w:val="28"/>
          <w:lang w:val="uk-UA"/>
        </w:rPr>
      </w:pPr>
      <w:r>
        <w:rPr>
          <w:sz w:val="28"/>
          <w:szCs w:val="28"/>
          <w:lang w:val="uk-UA"/>
        </w:rPr>
        <w:t>А)   3 ;            Б) 13;           В)  26;          Г)   50</w:t>
      </w:r>
    </w:p>
    <w:p w:rsidR="00495E63" w:rsidRDefault="00495E63" w:rsidP="00495E63">
      <w:pPr>
        <w:rPr>
          <w:sz w:val="28"/>
          <w:szCs w:val="28"/>
          <w:lang w:val="uk-UA"/>
        </w:rPr>
      </w:pPr>
      <w:r>
        <w:rPr>
          <w:sz w:val="28"/>
          <w:szCs w:val="28"/>
          <w:lang w:val="uk-UA"/>
        </w:rPr>
        <w:lastRenderedPageBreak/>
        <w:t>2. Позначте номер періоду, в якому розташований алюміній:</w:t>
      </w:r>
    </w:p>
    <w:p w:rsidR="00495E63" w:rsidRDefault="00495E63" w:rsidP="00495E63">
      <w:pPr>
        <w:rPr>
          <w:sz w:val="28"/>
          <w:szCs w:val="28"/>
          <w:lang w:val="uk-UA"/>
        </w:rPr>
      </w:pPr>
      <w:r>
        <w:rPr>
          <w:sz w:val="28"/>
          <w:szCs w:val="28"/>
          <w:lang w:val="uk-UA"/>
        </w:rPr>
        <w:t>А)   8;              Б) 6;              В) 4;             Г) 3.</w:t>
      </w:r>
    </w:p>
    <w:p w:rsidR="00495E63" w:rsidRDefault="00495E63" w:rsidP="00495E63">
      <w:pPr>
        <w:rPr>
          <w:sz w:val="28"/>
          <w:szCs w:val="28"/>
          <w:vertAlign w:val="superscript"/>
          <w:lang w:val="uk-UA"/>
        </w:rPr>
      </w:pPr>
      <w:r>
        <w:rPr>
          <w:sz w:val="28"/>
          <w:szCs w:val="28"/>
          <w:lang w:val="uk-UA"/>
        </w:rPr>
        <w:t>3. Позначте, що має статися з атомом алюмінію, щоб він перетворився на АІ</w:t>
      </w:r>
      <w:r>
        <w:rPr>
          <w:sz w:val="28"/>
          <w:szCs w:val="28"/>
          <w:vertAlign w:val="superscript"/>
          <w:lang w:val="uk-UA"/>
        </w:rPr>
        <w:t>3+</w:t>
      </w:r>
    </w:p>
    <w:p w:rsidR="00495E63" w:rsidRDefault="00495E63" w:rsidP="00495E63">
      <w:pPr>
        <w:rPr>
          <w:sz w:val="28"/>
          <w:szCs w:val="28"/>
          <w:lang w:val="uk-UA"/>
        </w:rPr>
      </w:pPr>
      <w:r>
        <w:rPr>
          <w:sz w:val="28"/>
          <w:szCs w:val="28"/>
          <w:lang w:val="uk-UA"/>
        </w:rPr>
        <w:t>А) віддати 2 електрони;      Б) прийняти 1 електрон;       В) віддати 3 електрони;   Г) прийняти 2 електрони.</w:t>
      </w:r>
    </w:p>
    <w:p w:rsidR="00495E63" w:rsidRDefault="00495E63" w:rsidP="00495E63">
      <w:pPr>
        <w:rPr>
          <w:sz w:val="28"/>
          <w:szCs w:val="28"/>
          <w:lang w:val="uk-UA"/>
        </w:rPr>
      </w:pPr>
      <w:r>
        <w:rPr>
          <w:sz w:val="28"/>
          <w:szCs w:val="28"/>
          <w:lang w:val="uk-UA"/>
        </w:rPr>
        <w:t>4. Позначте формулу алюміній (ІІІ) оксиду:</w:t>
      </w:r>
    </w:p>
    <w:p w:rsidR="00495E63" w:rsidRDefault="00495E63" w:rsidP="00495E63">
      <w:pPr>
        <w:rPr>
          <w:sz w:val="28"/>
          <w:szCs w:val="28"/>
          <w:lang w:val="uk-UA"/>
        </w:rPr>
      </w:pPr>
      <w:r>
        <w:rPr>
          <w:sz w:val="28"/>
          <w:szCs w:val="28"/>
          <w:lang w:val="uk-UA"/>
        </w:rPr>
        <w:t xml:space="preserve">А)  </w:t>
      </w:r>
      <w:r>
        <w:rPr>
          <w:sz w:val="28"/>
          <w:szCs w:val="28"/>
          <w:lang w:val="en-US"/>
        </w:rPr>
        <w:t>La</w:t>
      </w:r>
      <w:r w:rsidRPr="00B422A6">
        <w:rPr>
          <w:sz w:val="28"/>
          <w:szCs w:val="28"/>
          <w:vertAlign w:val="subscript"/>
        </w:rPr>
        <w:t>2</w:t>
      </w:r>
      <w:r>
        <w:rPr>
          <w:sz w:val="28"/>
          <w:szCs w:val="28"/>
          <w:lang w:val="en-US"/>
        </w:rPr>
        <w:t>O</w:t>
      </w:r>
      <w:r w:rsidRPr="00B422A6">
        <w:rPr>
          <w:sz w:val="28"/>
          <w:szCs w:val="28"/>
          <w:vertAlign w:val="subscript"/>
        </w:rPr>
        <w:t>3</w:t>
      </w:r>
      <w:r w:rsidRPr="00B422A6">
        <w:rPr>
          <w:sz w:val="28"/>
          <w:szCs w:val="28"/>
        </w:rPr>
        <w:t xml:space="preserve">;     </w:t>
      </w:r>
      <w:r>
        <w:rPr>
          <w:sz w:val="28"/>
          <w:szCs w:val="28"/>
        </w:rPr>
        <w:t xml:space="preserve">  Б) А</w:t>
      </w:r>
      <w:r>
        <w:rPr>
          <w:sz w:val="28"/>
          <w:szCs w:val="28"/>
          <w:lang w:val="uk-UA"/>
        </w:rPr>
        <w:t>І</w:t>
      </w:r>
      <w:r>
        <w:rPr>
          <w:sz w:val="28"/>
          <w:szCs w:val="28"/>
          <w:vertAlign w:val="subscript"/>
          <w:lang w:val="uk-UA"/>
        </w:rPr>
        <w:t>2</w:t>
      </w:r>
      <w:r>
        <w:rPr>
          <w:sz w:val="28"/>
          <w:szCs w:val="28"/>
          <w:lang w:val="uk-UA"/>
        </w:rPr>
        <w:t>О</w:t>
      </w:r>
      <w:r>
        <w:rPr>
          <w:sz w:val="28"/>
          <w:szCs w:val="28"/>
          <w:vertAlign w:val="subscript"/>
          <w:lang w:val="uk-UA"/>
        </w:rPr>
        <w:t>3</w:t>
      </w:r>
      <w:r>
        <w:rPr>
          <w:sz w:val="28"/>
          <w:szCs w:val="28"/>
          <w:lang w:val="uk-UA"/>
        </w:rPr>
        <w:t>;           В) АІО;            Г) АІ</w:t>
      </w:r>
      <w:r>
        <w:rPr>
          <w:sz w:val="28"/>
          <w:szCs w:val="28"/>
          <w:vertAlign w:val="subscript"/>
          <w:lang w:val="uk-UA"/>
        </w:rPr>
        <w:t>3</w:t>
      </w:r>
      <w:r>
        <w:rPr>
          <w:sz w:val="28"/>
          <w:szCs w:val="28"/>
          <w:lang w:val="uk-UA"/>
        </w:rPr>
        <w:t>О</w:t>
      </w:r>
    </w:p>
    <w:p w:rsidR="00495E63" w:rsidRDefault="00495E63" w:rsidP="00495E63">
      <w:pPr>
        <w:rPr>
          <w:sz w:val="28"/>
          <w:szCs w:val="28"/>
          <w:lang w:val="uk-UA"/>
        </w:rPr>
      </w:pPr>
      <w:r>
        <w:rPr>
          <w:sz w:val="28"/>
          <w:szCs w:val="28"/>
          <w:lang w:val="uk-UA"/>
        </w:rPr>
        <w:t>5. Позначте атомну масу алюмінію:</w:t>
      </w:r>
    </w:p>
    <w:p w:rsidR="00495E63" w:rsidRDefault="00495E63" w:rsidP="00495E63">
      <w:pPr>
        <w:rPr>
          <w:sz w:val="28"/>
          <w:szCs w:val="28"/>
          <w:lang w:val="uk-UA"/>
        </w:rPr>
      </w:pPr>
      <w:r>
        <w:rPr>
          <w:sz w:val="28"/>
          <w:szCs w:val="28"/>
          <w:lang w:val="uk-UA"/>
        </w:rPr>
        <w:t>А)  112;           Б)  14;               В) 27;           Г) 56</w:t>
      </w:r>
    </w:p>
    <w:p w:rsidR="00495E63" w:rsidRDefault="00495E63" w:rsidP="00495E63">
      <w:pPr>
        <w:rPr>
          <w:sz w:val="28"/>
          <w:szCs w:val="28"/>
          <w:lang w:val="uk-UA"/>
        </w:rPr>
      </w:pPr>
      <w:r>
        <w:rPr>
          <w:sz w:val="28"/>
          <w:szCs w:val="28"/>
          <w:lang w:val="uk-UA"/>
        </w:rPr>
        <w:t>6. Позначте масову частку алюмінію в земній корі:</w:t>
      </w:r>
    </w:p>
    <w:p w:rsidR="00495E63" w:rsidRDefault="00495E63" w:rsidP="00495E63">
      <w:pPr>
        <w:rPr>
          <w:sz w:val="28"/>
          <w:szCs w:val="28"/>
          <w:lang w:val="uk-UA"/>
        </w:rPr>
      </w:pPr>
      <w:r>
        <w:rPr>
          <w:sz w:val="28"/>
          <w:szCs w:val="28"/>
          <w:lang w:val="uk-UA"/>
        </w:rPr>
        <w:t>А)   5,5% ;        Б)  55%  ;           В)  3%;          Г)  75%</w:t>
      </w:r>
    </w:p>
    <w:p w:rsidR="00495E63" w:rsidRDefault="00495E63" w:rsidP="00495E63">
      <w:pPr>
        <w:rPr>
          <w:sz w:val="28"/>
          <w:szCs w:val="28"/>
          <w:lang w:val="uk-UA"/>
        </w:rPr>
      </w:pPr>
      <w:r>
        <w:rPr>
          <w:sz w:val="28"/>
          <w:szCs w:val="28"/>
          <w:lang w:val="uk-UA"/>
        </w:rPr>
        <w:t>Серед наведених варіантів відповідей виберіть всі правильні</w:t>
      </w:r>
    </w:p>
    <w:p w:rsidR="00495E63" w:rsidRDefault="00495E63" w:rsidP="00495E63">
      <w:pPr>
        <w:rPr>
          <w:sz w:val="28"/>
          <w:szCs w:val="28"/>
          <w:lang w:val="uk-UA"/>
        </w:rPr>
      </w:pPr>
      <w:r>
        <w:rPr>
          <w:sz w:val="28"/>
          <w:szCs w:val="28"/>
          <w:lang w:val="uk-UA"/>
        </w:rPr>
        <w:t>7. Позначте фізичні властивості алюмінію:</w:t>
      </w:r>
    </w:p>
    <w:p w:rsidR="00495E63" w:rsidRDefault="00495E63" w:rsidP="00495E63">
      <w:pPr>
        <w:rPr>
          <w:sz w:val="28"/>
          <w:szCs w:val="28"/>
          <w:lang w:val="uk-UA"/>
        </w:rPr>
      </w:pPr>
      <w:r>
        <w:rPr>
          <w:sz w:val="28"/>
          <w:szCs w:val="28"/>
          <w:lang w:val="uk-UA"/>
        </w:rPr>
        <w:t>А) за звичайних умов рідка рідина;   Б) Температура плавлення 0</w:t>
      </w:r>
      <w:r>
        <w:rPr>
          <w:rFonts w:cstheme="minorHAnsi"/>
          <w:sz w:val="28"/>
          <w:szCs w:val="28"/>
          <w:lang w:val="uk-UA"/>
        </w:rPr>
        <w:t>°</w:t>
      </w:r>
      <w:r>
        <w:rPr>
          <w:sz w:val="28"/>
          <w:szCs w:val="28"/>
          <w:lang w:val="uk-UA"/>
        </w:rPr>
        <w:t>С;       В) має металічний блиск;    Г) Прозора речовина;  Д) Добре проводить електричний струм;    Е) Пластичний</w:t>
      </w:r>
    </w:p>
    <w:p w:rsidR="00495E63" w:rsidRDefault="00495E63" w:rsidP="00495E63">
      <w:pPr>
        <w:rPr>
          <w:sz w:val="28"/>
          <w:szCs w:val="28"/>
          <w:lang w:val="uk-UA"/>
        </w:rPr>
      </w:pPr>
      <w:r>
        <w:rPr>
          <w:sz w:val="28"/>
          <w:szCs w:val="28"/>
          <w:lang w:val="uk-UA"/>
        </w:rPr>
        <w:t>8. Позначте речовини ,з якими  може реагувати алюміній:</w:t>
      </w:r>
    </w:p>
    <w:p w:rsidR="00495E63" w:rsidRDefault="00495E63" w:rsidP="00495E63">
      <w:pPr>
        <w:rPr>
          <w:sz w:val="28"/>
          <w:szCs w:val="28"/>
          <w:lang w:val="uk-UA"/>
        </w:rPr>
      </w:pPr>
      <w:r>
        <w:rPr>
          <w:sz w:val="28"/>
          <w:szCs w:val="28"/>
          <w:lang w:val="uk-UA"/>
        </w:rPr>
        <w:t>А)   кисень;    Б)  Гелій;     В)  Сірка;     Г) Нітратна кислота;   Д) Вуглекислий газ; Е) залізо.</w:t>
      </w:r>
    </w:p>
    <w:p w:rsidR="00495E63" w:rsidRDefault="00495E63" w:rsidP="00495E63">
      <w:pPr>
        <w:rPr>
          <w:sz w:val="28"/>
          <w:szCs w:val="28"/>
          <w:lang w:val="uk-UA"/>
        </w:rPr>
      </w:pPr>
      <w:r>
        <w:rPr>
          <w:sz w:val="28"/>
          <w:szCs w:val="28"/>
          <w:lang w:val="uk-UA"/>
        </w:rPr>
        <w:t>Встановіть логічну відповідність між поняттями у першому та другому стовпчиках.</w:t>
      </w:r>
    </w:p>
    <w:p w:rsidR="00495E63" w:rsidRDefault="00495E63" w:rsidP="00495E63">
      <w:pPr>
        <w:rPr>
          <w:sz w:val="28"/>
          <w:szCs w:val="28"/>
          <w:lang w:val="uk-UA"/>
        </w:rPr>
      </w:pPr>
      <w:r>
        <w:rPr>
          <w:sz w:val="28"/>
          <w:szCs w:val="28"/>
          <w:lang w:val="uk-UA"/>
        </w:rPr>
        <w:t xml:space="preserve">   </w:t>
      </w:r>
    </w:p>
    <w:p w:rsidR="00495E63" w:rsidRDefault="00495E63" w:rsidP="00EC38FA">
      <w:pPr>
        <w:pStyle w:val="a3"/>
        <w:numPr>
          <w:ilvl w:val="0"/>
          <w:numId w:val="146"/>
        </w:numPr>
        <w:rPr>
          <w:sz w:val="28"/>
          <w:szCs w:val="28"/>
          <w:lang w:val="uk-UA"/>
        </w:rPr>
      </w:pPr>
      <w:r>
        <w:rPr>
          <w:sz w:val="28"/>
          <w:szCs w:val="28"/>
          <w:lang w:val="uk-UA"/>
        </w:rPr>
        <w:t>Встановіть відповідність між назвою речовини та її формулою:</w:t>
      </w:r>
    </w:p>
    <w:p w:rsidR="00495E63" w:rsidRDefault="00495E63" w:rsidP="00495E63">
      <w:pPr>
        <w:rPr>
          <w:sz w:val="28"/>
          <w:szCs w:val="28"/>
          <w:lang w:val="uk-UA"/>
        </w:rPr>
      </w:pPr>
      <w:r>
        <w:rPr>
          <w:sz w:val="28"/>
          <w:szCs w:val="28"/>
          <w:lang w:val="uk-UA"/>
        </w:rPr>
        <w:t>А. алюміній                                                             1. АІ</w:t>
      </w:r>
      <w:r>
        <w:rPr>
          <w:sz w:val="28"/>
          <w:szCs w:val="28"/>
          <w:vertAlign w:val="subscript"/>
          <w:lang w:val="uk-UA"/>
        </w:rPr>
        <w:t>2</w:t>
      </w:r>
      <w:r>
        <w:rPr>
          <w:sz w:val="28"/>
          <w:szCs w:val="28"/>
          <w:lang w:val="uk-UA"/>
        </w:rPr>
        <w:t>О</w:t>
      </w:r>
      <w:r>
        <w:rPr>
          <w:sz w:val="28"/>
          <w:szCs w:val="28"/>
          <w:vertAlign w:val="subscript"/>
          <w:lang w:val="uk-UA"/>
        </w:rPr>
        <w:t>3</w:t>
      </w:r>
    </w:p>
    <w:p w:rsidR="00495E63" w:rsidRDefault="00495E63" w:rsidP="00495E63">
      <w:pPr>
        <w:rPr>
          <w:sz w:val="28"/>
          <w:szCs w:val="28"/>
          <w:lang w:val="uk-UA"/>
        </w:rPr>
      </w:pPr>
      <w:r>
        <w:rPr>
          <w:sz w:val="28"/>
          <w:szCs w:val="28"/>
          <w:lang w:val="uk-UA"/>
        </w:rPr>
        <w:t>Б. алюміній оксид                                                  2. АІСІ</w:t>
      </w:r>
      <w:r>
        <w:rPr>
          <w:sz w:val="28"/>
          <w:szCs w:val="28"/>
          <w:vertAlign w:val="subscript"/>
          <w:lang w:val="uk-UA"/>
        </w:rPr>
        <w:t>3</w:t>
      </w:r>
    </w:p>
    <w:p w:rsidR="00495E63" w:rsidRPr="006C010C" w:rsidRDefault="00495E63" w:rsidP="00495E63">
      <w:pPr>
        <w:rPr>
          <w:sz w:val="28"/>
          <w:szCs w:val="28"/>
          <w:lang w:val="uk-UA"/>
        </w:rPr>
      </w:pPr>
      <w:r>
        <w:rPr>
          <w:sz w:val="28"/>
          <w:szCs w:val="28"/>
          <w:lang w:val="uk-UA"/>
        </w:rPr>
        <w:t>В. Алюміній гідроксид                                          3. АІ</w:t>
      </w:r>
      <w:r>
        <w:rPr>
          <w:sz w:val="28"/>
          <w:szCs w:val="28"/>
          <w:vertAlign w:val="subscript"/>
          <w:lang w:val="uk-UA"/>
        </w:rPr>
        <w:t>2</w:t>
      </w:r>
      <w:r>
        <w:rPr>
          <w:sz w:val="28"/>
          <w:szCs w:val="28"/>
          <w:lang w:val="uk-UA"/>
        </w:rPr>
        <w:t>(</w:t>
      </w:r>
      <w:r>
        <w:rPr>
          <w:sz w:val="28"/>
          <w:szCs w:val="28"/>
          <w:lang w:val="en-US"/>
        </w:rPr>
        <w:t>SO</w:t>
      </w:r>
      <w:r w:rsidRPr="00924B9B">
        <w:rPr>
          <w:sz w:val="28"/>
          <w:szCs w:val="28"/>
          <w:vertAlign w:val="subscript"/>
          <w:lang w:val="uk-UA"/>
        </w:rPr>
        <w:t>4</w:t>
      </w:r>
      <w:r w:rsidRPr="00924B9B">
        <w:rPr>
          <w:sz w:val="28"/>
          <w:szCs w:val="28"/>
          <w:lang w:val="uk-UA"/>
        </w:rPr>
        <w:t>)</w:t>
      </w:r>
      <w:r w:rsidRPr="006C010C">
        <w:rPr>
          <w:sz w:val="28"/>
          <w:szCs w:val="28"/>
          <w:vertAlign w:val="subscript"/>
          <w:lang w:val="uk-UA"/>
        </w:rPr>
        <w:t>3</w:t>
      </w:r>
    </w:p>
    <w:p w:rsidR="00495E63" w:rsidRDefault="00495E63" w:rsidP="00495E63">
      <w:pPr>
        <w:rPr>
          <w:sz w:val="28"/>
          <w:szCs w:val="28"/>
          <w:lang w:val="uk-UA"/>
        </w:rPr>
      </w:pPr>
      <w:r>
        <w:rPr>
          <w:sz w:val="28"/>
          <w:szCs w:val="28"/>
          <w:lang w:val="uk-UA"/>
        </w:rPr>
        <w:t>Г. Алюміній сульфат                                              4. АІ</w:t>
      </w:r>
    </w:p>
    <w:p w:rsidR="00495E63" w:rsidRDefault="00495E63" w:rsidP="00495E63">
      <w:pPr>
        <w:rPr>
          <w:sz w:val="28"/>
          <w:szCs w:val="28"/>
          <w:lang w:val="uk-UA"/>
        </w:rPr>
      </w:pPr>
      <w:r>
        <w:rPr>
          <w:sz w:val="28"/>
          <w:szCs w:val="28"/>
          <w:lang w:val="uk-UA"/>
        </w:rPr>
        <w:lastRenderedPageBreak/>
        <w:t xml:space="preserve">                                                                                    5. АІ(ОН)</w:t>
      </w:r>
      <w:r>
        <w:rPr>
          <w:sz w:val="28"/>
          <w:szCs w:val="28"/>
          <w:vertAlign w:val="subscript"/>
          <w:lang w:val="uk-UA"/>
        </w:rPr>
        <w:t>3</w:t>
      </w:r>
    </w:p>
    <w:p w:rsidR="00495E63" w:rsidRDefault="00495E63" w:rsidP="00495E63">
      <w:pPr>
        <w:rPr>
          <w:sz w:val="28"/>
          <w:szCs w:val="28"/>
          <w:lang w:val="uk-UA"/>
        </w:rPr>
      </w:pPr>
      <w:r>
        <w:rPr>
          <w:sz w:val="28"/>
          <w:szCs w:val="28"/>
          <w:lang w:val="uk-UA"/>
        </w:rPr>
        <w:t>10.Установіть відповідність між реагентами та продуктами реакції:</w:t>
      </w:r>
    </w:p>
    <w:p w:rsidR="00495E63" w:rsidRPr="006C010C" w:rsidRDefault="00495E63" w:rsidP="00495E63">
      <w:pPr>
        <w:rPr>
          <w:sz w:val="28"/>
          <w:szCs w:val="28"/>
        </w:rPr>
      </w:pPr>
      <w:r>
        <w:rPr>
          <w:sz w:val="28"/>
          <w:szCs w:val="28"/>
          <w:lang w:val="uk-UA"/>
        </w:rPr>
        <w:t>А</w:t>
      </w:r>
      <w:r w:rsidRPr="006C010C">
        <w:rPr>
          <w:sz w:val="28"/>
          <w:szCs w:val="28"/>
        </w:rPr>
        <w:t xml:space="preserve">  </w:t>
      </w:r>
      <w:r>
        <w:rPr>
          <w:sz w:val="28"/>
          <w:szCs w:val="28"/>
          <w:lang w:val="uk-UA"/>
        </w:rPr>
        <w:t xml:space="preserve">. АІ + </w:t>
      </w:r>
      <w:r>
        <w:rPr>
          <w:sz w:val="28"/>
          <w:szCs w:val="28"/>
          <w:lang w:val="en-US"/>
        </w:rPr>
        <w:t>N</w:t>
      </w:r>
      <w:r w:rsidRPr="006C010C">
        <w:rPr>
          <w:sz w:val="28"/>
          <w:szCs w:val="28"/>
          <w:vertAlign w:val="subscript"/>
        </w:rPr>
        <w:t>2</w:t>
      </w:r>
      <w:r>
        <w:rPr>
          <w:sz w:val="28"/>
          <w:szCs w:val="28"/>
          <w:vertAlign w:val="subscript"/>
          <w:lang w:val="uk-UA"/>
        </w:rPr>
        <w:t>;</w:t>
      </w:r>
      <w:r>
        <w:rPr>
          <w:sz w:val="28"/>
          <w:szCs w:val="28"/>
          <w:lang w:val="uk-UA"/>
        </w:rPr>
        <w:t xml:space="preserve">                                                                  1.</w:t>
      </w:r>
      <w:r w:rsidRPr="006C010C">
        <w:rPr>
          <w:sz w:val="28"/>
          <w:szCs w:val="28"/>
        </w:rPr>
        <w:t xml:space="preserve"> </w:t>
      </w:r>
      <w:r>
        <w:rPr>
          <w:sz w:val="28"/>
          <w:szCs w:val="28"/>
          <w:lang w:val="uk-UA"/>
        </w:rPr>
        <w:t xml:space="preserve"> АІ</w:t>
      </w:r>
      <w:r>
        <w:rPr>
          <w:sz w:val="28"/>
          <w:szCs w:val="28"/>
          <w:vertAlign w:val="subscript"/>
          <w:lang w:val="uk-UA"/>
        </w:rPr>
        <w:t>2</w:t>
      </w:r>
      <w:r>
        <w:rPr>
          <w:sz w:val="28"/>
          <w:szCs w:val="28"/>
          <w:lang w:val="uk-UA"/>
        </w:rPr>
        <w:t>О</w:t>
      </w:r>
      <w:r>
        <w:rPr>
          <w:sz w:val="28"/>
          <w:szCs w:val="28"/>
          <w:vertAlign w:val="subscript"/>
          <w:lang w:val="uk-UA"/>
        </w:rPr>
        <w:t>3</w:t>
      </w:r>
      <w:r>
        <w:rPr>
          <w:sz w:val="28"/>
          <w:szCs w:val="28"/>
          <w:lang w:val="uk-UA"/>
        </w:rPr>
        <w:t xml:space="preserve">+ </w:t>
      </w:r>
      <w:r>
        <w:rPr>
          <w:sz w:val="28"/>
          <w:szCs w:val="28"/>
          <w:lang w:val="en-US"/>
        </w:rPr>
        <w:t>Fe</w:t>
      </w:r>
    </w:p>
    <w:p w:rsidR="00495E63" w:rsidRPr="00924B9B" w:rsidRDefault="00495E63" w:rsidP="00495E63">
      <w:pPr>
        <w:rPr>
          <w:sz w:val="28"/>
          <w:szCs w:val="28"/>
          <w:lang w:val="en-US"/>
        </w:rPr>
      </w:pPr>
      <w:r>
        <w:rPr>
          <w:sz w:val="28"/>
          <w:szCs w:val="28"/>
        </w:rPr>
        <w:t>Б</w:t>
      </w:r>
      <w:r w:rsidRPr="006C010C">
        <w:rPr>
          <w:sz w:val="28"/>
          <w:szCs w:val="28"/>
        </w:rPr>
        <w:t xml:space="preserve">.   </w:t>
      </w:r>
      <w:r>
        <w:rPr>
          <w:sz w:val="28"/>
          <w:szCs w:val="28"/>
          <w:lang w:val="en-US"/>
        </w:rPr>
        <w:t>AI + 3 O</w:t>
      </w:r>
      <w:r>
        <w:rPr>
          <w:sz w:val="28"/>
          <w:szCs w:val="28"/>
          <w:vertAlign w:val="subscript"/>
          <w:lang w:val="en-US"/>
        </w:rPr>
        <w:t xml:space="preserve">2; </w:t>
      </w:r>
      <w:r>
        <w:rPr>
          <w:sz w:val="28"/>
          <w:szCs w:val="28"/>
          <w:lang w:val="en-US"/>
        </w:rPr>
        <w:t xml:space="preserve">                                                              2.  AI</w:t>
      </w:r>
      <w:r>
        <w:rPr>
          <w:sz w:val="28"/>
          <w:szCs w:val="28"/>
          <w:vertAlign w:val="subscript"/>
          <w:lang w:val="en-US"/>
        </w:rPr>
        <w:t>2</w:t>
      </w:r>
      <w:r>
        <w:rPr>
          <w:sz w:val="28"/>
          <w:szCs w:val="28"/>
          <w:lang w:val="en-US"/>
        </w:rPr>
        <w:t>S</w:t>
      </w:r>
      <w:r>
        <w:rPr>
          <w:sz w:val="28"/>
          <w:szCs w:val="28"/>
          <w:vertAlign w:val="subscript"/>
          <w:lang w:val="en-US"/>
        </w:rPr>
        <w:t>3</w:t>
      </w:r>
    </w:p>
    <w:p w:rsidR="00495E63" w:rsidRDefault="00495E63" w:rsidP="00495E63">
      <w:pPr>
        <w:rPr>
          <w:sz w:val="28"/>
          <w:szCs w:val="28"/>
          <w:lang w:val="en-US"/>
        </w:rPr>
      </w:pPr>
      <w:r>
        <w:rPr>
          <w:sz w:val="28"/>
          <w:szCs w:val="28"/>
        </w:rPr>
        <w:t>В</w:t>
      </w:r>
      <w:r w:rsidRPr="00924B9B">
        <w:rPr>
          <w:sz w:val="28"/>
          <w:szCs w:val="28"/>
          <w:lang w:val="en-US"/>
        </w:rPr>
        <w:t>.</w:t>
      </w:r>
      <w:r>
        <w:rPr>
          <w:sz w:val="28"/>
          <w:szCs w:val="28"/>
          <w:lang w:val="en-US"/>
        </w:rPr>
        <w:t xml:space="preserve">  </w:t>
      </w:r>
      <w:r w:rsidRPr="00924B9B">
        <w:rPr>
          <w:sz w:val="28"/>
          <w:szCs w:val="28"/>
          <w:lang w:val="en-US"/>
        </w:rPr>
        <w:t xml:space="preserve"> </w:t>
      </w:r>
      <w:r>
        <w:rPr>
          <w:sz w:val="28"/>
          <w:szCs w:val="28"/>
        </w:rPr>
        <w:t>А</w:t>
      </w:r>
      <w:r>
        <w:rPr>
          <w:sz w:val="28"/>
          <w:szCs w:val="28"/>
          <w:lang w:val="uk-UA"/>
        </w:rPr>
        <w:t xml:space="preserve">І + </w:t>
      </w:r>
      <w:r>
        <w:rPr>
          <w:sz w:val="28"/>
          <w:szCs w:val="28"/>
          <w:lang w:val="en-US"/>
        </w:rPr>
        <w:t>S;                                                                    3.  AIN</w:t>
      </w:r>
    </w:p>
    <w:p w:rsidR="00495E63" w:rsidRDefault="00495E63" w:rsidP="00495E63">
      <w:pPr>
        <w:rPr>
          <w:sz w:val="28"/>
          <w:szCs w:val="28"/>
          <w:lang w:val="en-US"/>
        </w:rPr>
      </w:pPr>
      <w:r>
        <w:rPr>
          <w:sz w:val="28"/>
          <w:szCs w:val="28"/>
        </w:rPr>
        <w:t>Г</w:t>
      </w:r>
      <w:r w:rsidRPr="00924B9B">
        <w:rPr>
          <w:sz w:val="28"/>
          <w:szCs w:val="28"/>
          <w:lang w:val="en-US"/>
        </w:rPr>
        <w:t>.</w:t>
      </w:r>
      <w:r>
        <w:rPr>
          <w:sz w:val="28"/>
          <w:szCs w:val="28"/>
          <w:lang w:val="en-US"/>
        </w:rPr>
        <w:t xml:space="preserve">   Fe</w:t>
      </w:r>
      <w:r>
        <w:rPr>
          <w:sz w:val="28"/>
          <w:szCs w:val="28"/>
          <w:vertAlign w:val="subscript"/>
          <w:lang w:val="en-US"/>
        </w:rPr>
        <w:t>2</w:t>
      </w:r>
      <w:r>
        <w:rPr>
          <w:sz w:val="28"/>
          <w:szCs w:val="28"/>
          <w:lang w:val="en-US"/>
        </w:rPr>
        <w:t>O</w:t>
      </w:r>
      <w:r>
        <w:rPr>
          <w:sz w:val="28"/>
          <w:szCs w:val="28"/>
          <w:vertAlign w:val="subscript"/>
          <w:lang w:val="en-US"/>
        </w:rPr>
        <w:t>3</w:t>
      </w:r>
      <w:r>
        <w:rPr>
          <w:sz w:val="28"/>
          <w:szCs w:val="28"/>
          <w:lang w:val="en-US"/>
        </w:rPr>
        <w:t>+ AI                                                                4 . AI</w:t>
      </w:r>
      <w:r>
        <w:rPr>
          <w:sz w:val="28"/>
          <w:szCs w:val="28"/>
          <w:vertAlign w:val="subscript"/>
          <w:lang w:val="en-US"/>
        </w:rPr>
        <w:t>2</w:t>
      </w:r>
      <w:r>
        <w:rPr>
          <w:sz w:val="28"/>
          <w:szCs w:val="28"/>
          <w:lang w:val="en-US"/>
        </w:rPr>
        <w:t>O</w:t>
      </w:r>
      <w:r>
        <w:rPr>
          <w:sz w:val="28"/>
          <w:szCs w:val="28"/>
          <w:vertAlign w:val="subscript"/>
          <w:lang w:val="en-US"/>
        </w:rPr>
        <w:t>3</w:t>
      </w:r>
    </w:p>
    <w:p w:rsidR="00495E63" w:rsidRPr="00495E63" w:rsidRDefault="00495E63" w:rsidP="00495E63">
      <w:pPr>
        <w:rPr>
          <w:sz w:val="28"/>
          <w:szCs w:val="28"/>
          <w:lang w:val="en-US"/>
        </w:rPr>
      </w:pPr>
      <w:r>
        <w:rPr>
          <w:sz w:val="28"/>
          <w:szCs w:val="28"/>
          <w:lang w:val="en-US"/>
        </w:rPr>
        <w:t xml:space="preserve">                                                                                    </w:t>
      </w:r>
      <w:r w:rsidRPr="00495E63">
        <w:rPr>
          <w:sz w:val="28"/>
          <w:szCs w:val="28"/>
          <w:lang w:val="en-US"/>
        </w:rPr>
        <w:t xml:space="preserve">5. </w:t>
      </w:r>
      <w:r>
        <w:rPr>
          <w:sz w:val="28"/>
          <w:szCs w:val="28"/>
          <w:lang w:val="en-US"/>
        </w:rPr>
        <w:t>AI</w:t>
      </w:r>
      <w:r w:rsidRPr="00495E63">
        <w:rPr>
          <w:sz w:val="28"/>
          <w:szCs w:val="28"/>
          <w:lang w:val="en-US"/>
        </w:rPr>
        <w:t>(</w:t>
      </w:r>
      <w:r>
        <w:rPr>
          <w:sz w:val="28"/>
          <w:szCs w:val="28"/>
          <w:lang w:val="en-US"/>
        </w:rPr>
        <w:t>OH</w:t>
      </w:r>
      <w:r w:rsidRPr="00495E63">
        <w:rPr>
          <w:sz w:val="28"/>
          <w:szCs w:val="28"/>
          <w:lang w:val="en-US"/>
        </w:rPr>
        <w:t>)</w:t>
      </w:r>
      <w:r w:rsidRPr="00495E63">
        <w:rPr>
          <w:sz w:val="28"/>
          <w:szCs w:val="28"/>
          <w:vertAlign w:val="subscript"/>
          <w:lang w:val="en-US"/>
        </w:rPr>
        <w:t>3</w:t>
      </w:r>
    </w:p>
    <w:p w:rsidR="00495E63" w:rsidRDefault="00495E63" w:rsidP="00495E63">
      <w:pPr>
        <w:rPr>
          <w:sz w:val="28"/>
          <w:szCs w:val="28"/>
          <w:lang w:val="uk-UA"/>
        </w:rPr>
      </w:pPr>
      <w:r w:rsidRPr="00495E63">
        <w:rPr>
          <w:sz w:val="28"/>
          <w:szCs w:val="28"/>
          <w:lang w:val="en-US"/>
        </w:rPr>
        <w:t>11.</w:t>
      </w:r>
      <w:r>
        <w:rPr>
          <w:sz w:val="28"/>
          <w:szCs w:val="28"/>
          <w:lang w:val="uk-UA"/>
        </w:rPr>
        <w:t xml:space="preserve"> Установіть сполуки у послідовності збільшення в них масової частки алюмінію:</w:t>
      </w:r>
    </w:p>
    <w:p w:rsidR="00495E63" w:rsidRDefault="00495E63" w:rsidP="00495E63">
      <w:pPr>
        <w:rPr>
          <w:sz w:val="28"/>
          <w:szCs w:val="28"/>
          <w:lang w:val="uk-UA"/>
        </w:rPr>
      </w:pPr>
      <w:r>
        <w:rPr>
          <w:sz w:val="28"/>
          <w:szCs w:val="28"/>
          <w:lang w:val="uk-UA"/>
        </w:rPr>
        <w:t>А) АІ</w:t>
      </w:r>
      <w:r>
        <w:rPr>
          <w:sz w:val="28"/>
          <w:szCs w:val="28"/>
          <w:vertAlign w:val="subscript"/>
          <w:lang w:val="uk-UA"/>
        </w:rPr>
        <w:t>2</w:t>
      </w:r>
      <w:r>
        <w:rPr>
          <w:sz w:val="28"/>
          <w:szCs w:val="28"/>
          <w:lang w:val="uk-UA"/>
        </w:rPr>
        <w:t>О</w:t>
      </w:r>
      <w:r>
        <w:rPr>
          <w:sz w:val="28"/>
          <w:szCs w:val="28"/>
          <w:vertAlign w:val="subscript"/>
          <w:lang w:val="uk-UA"/>
        </w:rPr>
        <w:t>3</w:t>
      </w:r>
      <w:r>
        <w:rPr>
          <w:sz w:val="28"/>
          <w:szCs w:val="28"/>
          <w:lang w:val="uk-UA"/>
        </w:rPr>
        <w:t>;       Б) АІСІ</w:t>
      </w:r>
      <w:r>
        <w:rPr>
          <w:sz w:val="28"/>
          <w:szCs w:val="28"/>
          <w:vertAlign w:val="subscript"/>
          <w:lang w:val="uk-UA"/>
        </w:rPr>
        <w:t>3</w:t>
      </w:r>
      <w:r>
        <w:rPr>
          <w:sz w:val="28"/>
          <w:szCs w:val="28"/>
          <w:lang w:val="uk-UA"/>
        </w:rPr>
        <w:t>;      В) АІ(ОН)</w:t>
      </w:r>
      <w:r>
        <w:rPr>
          <w:sz w:val="28"/>
          <w:szCs w:val="28"/>
          <w:vertAlign w:val="subscript"/>
          <w:lang w:val="uk-UA"/>
        </w:rPr>
        <w:t>3</w:t>
      </w:r>
      <w:r>
        <w:rPr>
          <w:sz w:val="28"/>
          <w:szCs w:val="28"/>
          <w:lang w:val="uk-UA"/>
        </w:rPr>
        <w:t xml:space="preserve">;      Г) </w:t>
      </w:r>
      <w:proofErr w:type="spellStart"/>
      <w:r>
        <w:rPr>
          <w:sz w:val="28"/>
          <w:szCs w:val="28"/>
          <w:lang w:val="en-US"/>
        </w:rPr>
        <w:t>NaAI</w:t>
      </w:r>
      <w:proofErr w:type="spellEnd"/>
      <w:r w:rsidRPr="00A31B77">
        <w:rPr>
          <w:sz w:val="28"/>
          <w:szCs w:val="28"/>
        </w:rPr>
        <w:t>(</w:t>
      </w:r>
      <w:r>
        <w:rPr>
          <w:sz w:val="28"/>
          <w:szCs w:val="28"/>
          <w:lang w:val="en-US"/>
        </w:rPr>
        <w:t>OH</w:t>
      </w:r>
      <w:r w:rsidRPr="00A31B77">
        <w:rPr>
          <w:sz w:val="28"/>
          <w:szCs w:val="28"/>
        </w:rPr>
        <w:t>)</w:t>
      </w:r>
      <w:r w:rsidRPr="00A31B77">
        <w:rPr>
          <w:sz w:val="28"/>
          <w:szCs w:val="28"/>
          <w:vertAlign w:val="subscript"/>
        </w:rPr>
        <w:t>4</w:t>
      </w:r>
    </w:p>
    <w:p w:rsidR="00495E63" w:rsidRDefault="00495E63" w:rsidP="00495E63">
      <w:pPr>
        <w:rPr>
          <w:sz w:val="28"/>
          <w:szCs w:val="28"/>
          <w:lang w:val="uk-UA"/>
        </w:rPr>
      </w:pPr>
      <w:proofErr w:type="spellStart"/>
      <w:r>
        <w:rPr>
          <w:sz w:val="28"/>
          <w:szCs w:val="28"/>
          <w:lang w:val="uk-UA"/>
        </w:rPr>
        <w:t>Розв</w:t>
      </w:r>
      <w:proofErr w:type="spellEnd"/>
      <w:r w:rsidRPr="00A31B77">
        <w:rPr>
          <w:sz w:val="28"/>
          <w:szCs w:val="28"/>
        </w:rPr>
        <w:t>’</w:t>
      </w:r>
      <w:proofErr w:type="spellStart"/>
      <w:r>
        <w:rPr>
          <w:sz w:val="28"/>
          <w:szCs w:val="28"/>
          <w:lang w:val="uk-UA"/>
        </w:rPr>
        <w:t>язати</w:t>
      </w:r>
      <w:proofErr w:type="spellEnd"/>
      <w:r>
        <w:rPr>
          <w:sz w:val="28"/>
          <w:szCs w:val="28"/>
          <w:lang w:val="uk-UA"/>
        </w:rPr>
        <w:t xml:space="preserve"> задачу</w:t>
      </w:r>
    </w:p>
    <w:p w:rsidR="00F55A18" w:rsidRDefault="00495E63" w:rsidP="00F55A18">
      <w:pPr>
        <w:rPr>
          <w:sz w:val="28"/>
          <w:szCs w:val="28"/>
          <w:lang w:val="uk-UA"/>
        </w:rPr>
      </w:pPr>
      <w:r>
        <w:rPr>
          <w:sz w:val="28"/>
          <w:szCs w:val="28"/>
          <w:lang w:val="uk-UA"/>
        </w:rPr>
        <w:t xml:space="preserve">12.  Обчисліть масу алюмінію , яку необхідно взяти для добування 56г заліза з </w:t>
      </w:r>
      <w:proofErr w:type="spellStart"/>
      <w:r>
        <w:rPr>
          <w:sz w:val="28"/>
          <w:szCs w:val="28"/>
          <w:lang w:val="uk-UA"/>
        </w:rPr>
        <w:t>ферум</w:t>
      </w:r>
      <w:proofErr w:type="spellEnd"/>
      <w:r>
        <w:rPr>
          <w:sz w:val="28"/>
          <w:szCs w:val="28"/>
          <w:lang w:val="uk-UA"/>
        </w:rPr>
        <w:t xml:space="preserve"> (ІІІ) </w:t>
      </w:r>
      <w:proofErr w:type="spellStart"/>
      <w:r>
        <w:rPr>
          <w:sz w:val="28"/>
          <w:szCs w:val="28"/>
          <w:lang w:val="uk-UA"/>
        </w:rPr>
        <w:t>оксид</w:t>
      </w:r>
      <w:r w:rsidR="00F55A18">
        <w:rPr>
          <w:sz w:val="28"/>
          <w:szCs w:val="28"/>
          <w:lang w:val="uk-UA"/>
        </w:rPr>
        <w:t>ук</w:t>
      </w:r>
      <w:proofErr w:type="spellEnd"/>
    </w:p>
    <w:p w:rsidR="00F55A18" w:rsidRDefault="00F55A18" w:rsidP="00F55A18">
      <w:pPr>
        <w:spacing w:line="240" w:lineRule="auto"/>
        <w:rPr>
          <w:rFonts w:ascii="Times New Roman" w:hAnsi="Times New Roman" w:cs="Times New Roman"/>
          <w:sz w:val="28"/>
          <w:szCs w:val="28"/>
          <w:lang w:val="uk-UA"/>
        </w:rPr>
      </w:pPr>
    </w:p>
    <w:p w:rsidR="00F55A18" w:rsidRPr="00F55A18" w:rsidRDefault="00F55A18" w:rsidP="00F55A18">
      <w:pPr>
        <w:spacing w:line="240" w:lineRule="auto"/>
        <w:rPr>
          <w:rFonts w:ascii="Times New Roman" w:hAnsi="Times New Roman" w:cs="Times New Roman"/>
          <w:b/>
          <w:sz w:val="28"/>
          <w:szCs w:val="28"/>
          <w:lang w:val="uk-UA"/>
        </w:rPr>
      </w:pPr>
      <w:r w:rsidRPr="00F55A18">
        <w:rPr>
          <w:rFonts w:ascii="Times New Roman" w:hAnsi="Times New Roman" w:cs="Times New Roman"/>
          <w:b/>
          <w:sz w:val="28"/>
          <w:szCs w:val="28"/>
          <w:lang w:val="uk-UA"/>
        </w:rPr>
        <w:t>Контроль знань з теми «Неметали»</w:t>
      </w:r>
    </w:p>
    <w:p w:rsidR="00F55A18" w:rsidRPr="00C6510C" w:rsidRDefault="00F55A18" w:rsidP="00F55A18">
      <w:pPr>
        <w:rPr>
          <w:sz w:val="28"/>
          <w:szCs w:val="28"/>
          <w:lang w:val="uk-UA"/>
        </w:rPr>
      </w:pPr>
    </w:p>
    <w:p w:rsidR="00F55A18" w:rsidRPr="005B537C" w:rsidRDefault="00F55A18" w:rsidP="00F55A18">
      <w:pPr>
        <w:rPr>
          <w:b/>
          <w:sz w:val="28"/>
          <w:szCs w:val="28"/>
          <w:u w:val="single"/>
          <w:lang w:val="uk-UA"/>
        </w:rPr>
      </w:pPr>
      <w:r w:rsidRPr="005B537C">
        <w:rPr>
          <w:b/>
          <w:sz w:val="28"/>
          <w:szCs w:val="28"/>
        </w:rPr>
        <w:t xml:space="preserve">   </w:t>
      </w:r>
      <w:r w:rsidRPr="005B537C">
        <w:rPr>
          <w:b/>
          <w:sz w:val="28"/>
          <w:szCs w:val="28"/>
          <w:lang w:val="uk-UA"/>
        </w:rPr>
        <w:t xml:space="preserve">                                       </w:t>
      </w:r>
      <w:r w:rsidRPr="005B537C">
        <w:rPr>
          <w:b/>
          <w:sz w:val="28"/>
          <w:szCs w:val="28"/>
          <w:u w:val="single"/>
          <w:lang w:val="uk-UA"/>
        </w:rPr>
        <w:t>ВАРІАНТИ</w:t>
      </w:r>
    </w:p>
    <w:p w:rsidR="00F55A18" w:rsidRDefault="00F55A18" w:rsidP="00F55A18">
      <w:pPr>
        <w:rPr>
          <w:sz w:val="28"/>
          <w:szCs w:val="28"/>
          <w:lang w:val="uk-UA"/>
        </w:rPr>
      </w:pPr>
    </w:p>
    <w:p w:rsidR="00F55A18" w:rsidRDefault="00F55A18" w:rsidP="00F55A18">
      <w:pPr>
        <w:rPr>
          <w:sz w:val="28"/>
          <w:szCs w:val="28"/>
          <w:lang w:val="uk-UA"/>
        </w:rPr>
      </w:pPr>
      <w:r w:rsidRPr="005B537C">
        <w:rPr>
          <w:b/>
          <w:sz w:val="28"/>
          <w:szCs w:val="28"/>
          <w:lang w:val="uk-UA"/>
        </w:rPr>
        <w:t xml:space="preserve">І </w:t>
      </w:r>
      <w:r>
        <w:rPr>
          <w:sz w:val="28"/>
          <w:szCs w:val="28"/>
          <w:lang w:val="uk-UA"/>
        </w:rPr>
        <w:t>– 1, 5, 9, 12(а),  13, 21</w:t>
      </w:r>
    </w:p>
    <w:p w:rsidR="00F55A18" w:rsidRDefault="00F55A18" w:rsidP="00F55A18">
      <w:pPr>
        <w:rPr>
          <w:sz w:val="28"/>
          <w:szCs w:val="28"/>
          <w:lang w:val="uk-UA"/>
        </w:rPr>
      </w:pPr>
      <w:r w:rsidRPr="005B537C">
        <w:rPr>
          <w:b/>
          <w:sz w:val="28"/>
          <w:szCs w:val="28"/>
          <w:lang w:val="uk-UA"/>
        </w:rPr>
        <w:t>ІІ</w:t>
      </w:r>
      <w:r>
        <w:rPr>
          <w:sz w:val="28"/>
          <w:szCs w:val="28"/>
          <w:lang w:val="uk-UA"/>
        </w:rPr>
        <w:t xml:space="preserve"> – 2, 6, 10, 12(б) , 14, 22</w:t>
      </w:r>
    </w:p>
    <w:p w:rsidR="00F55A18" w:rsidRDefault="00F55A18" w:rsidP="00F55A18">
      <w:pPr>
        <w:rPr>
          <w:sz w:val="28"/>
          <w:szCs w:val="28"/>
          <w:lang w:val="uk-UA"/>
        </w:rPr>
      </w:pPr>
      <w:r w:rsidRPr="005B537C">
        <w:rPr>
          <w:b/>
          <w:sz w:val="28"/>
          <w:szCs w:val="28"/>
          <w:lang w:val="uk-UA"/>
        </w:rPr>
        <w:t>ІІІ</w:t>
      </w:r>
      <w:r>
        <w:rPr>
          <w:sz w:val="28"/>
          <w:szCs w:val="28"/>
          <w:lang w:val="uk-UA"/>
        </w:rPr>
        <w:t>- 3, 7, 11, 12(в), 15 , 23</w:t>
      </w:r>
    </w:p>
    <w:p w:rsidR="00F55A18" w:rsidRDefault="00F55A18" w:rsidP="00F55A18">
      <w:pPr>
        <w:rPr>
          <w:sz w:val="28"/>
          <w:szCs w:val="28"/>
          <w:lang w:val="uk-UA"/>
        </w:rPr>
      </w:pPr>
      <w:r w:rsidRPr="005B537C">
        <w:rPr>
          <w:b/>
          <w:sz w:val="28"/>
          <w:szCs w:val="28"/>
          <w:lang w:val="en-US"/>
        </w:rPr>
        <w:t>IV</w:t>
      </w:r>
      <w:r w:rsidRPr="00C6510C">
        <w:rPr>
          <w:sz w:val="28"/>
          <w:szCs w:val="28"/>
        </w:rPr>
        <w:t xml:space="preserve"> – 1, 4, 8, 12 (</w:t>
      </w:r>
      <w:r>
        <w:rPr>
          <w:sz w:val="28"/>
          <w:szCs w:val="28"/>
        </w:rPr>
        <w:t>г)</w:t>
      </w:r>
      <w:r>
        <w:rPr>
          <w:sz w:val="28"/>
          <w:szCs w:val="28"/>
          <w:lang w:val="uk-UA"/>
        </w:rPr>
        <w:t>, 16, 24</w:t>
      </w:r>
    </w:p>
    <w:p w:rsidR="00F55A18" w:rsidRDefault="00F55A18" w:rsidP="00F55A18">
      <w:pPr>
        <w:rPr>
          <w:sz w:val="28"/>
          <w:szCs w:val="28"/>
          <w:lang w:val="uk-UA"/>
        </w:rPr>
      </w:pPr>
      <w:r w:rsidRPr="005B537C">
        <w:rPr>
          <w:b/>
          <w:sz w:val="28"/>
          <w:szCs w:val="28"/>
          <w:lang w:val="en-US"/>
        </w:rPr>
        <w:t>V</w:t>
      </w:r>
      <w:r w:rsidRPr="00F55A18">
        <w:rPr>
          <w:b/>
          <w:sz w:val="28"/>
          <w:szCs w:val="28"/>
        </w:rPr>
        <w:t xml:space="preserve"> </w:t>
      </w:r>
      <w:r w:rsidRPr="00F55A18">
        <w:rPr>
          <w:sz w:val="28"/>
          <w:szCs w:val="28"/>
        </w:rPr>
        <w:t xml:space="preserve"> 2</w:t>
      </w:r>
      <w:r>
        <w:rPr>
          <w:sz w:val="28"/>
          <w:szCs w:val="28"/>
          <w:lang w:val="uk-UA"/>
        </w:rPr>
        <w:t>, 5, 10, 12(д), 17, 25</w:t>
      </w:r>
    </w:p>
    <w:p w:rsidR="00F55A18" w:rsidRDefault="00F55A18" w:rsidP="00F55A18">
      <w:pPr>
        <w:rPr>
          <w:sz w:val="28"/>
          <w:szCs w:val="28"/>
          <w:lang w:val="uk-UA"/>
        </w:rPr>
      </w:pPr>
      <w:r w:rsidRPr="005B537C">
        <w:rPr>
          <w:b/>
          <w:sz w:val="28"/>
          <w:szCs w:val="28"/>
          <w:lang w:val="en-US"/>
        </w:rPr>
        <w:t>VI</w:t>
      </w:r>
      <w:r w:rsidRPr="00F55A18">
        <w:rPr>
          <w:sz w:val="28"/>
          <w:szCs w:val="28"/>
        </w:rPr>
        <w:t xml:space="preserve"> –</w:t>
      </w:r>
      <w:r>
        <w:rPr>
          <w:sz w:val="28"/>
          <w:szCs w:val="28"/>
          <w:lang w:val="uk-UA"/>
        </w:rPr>
        <w:t xml:space="preserve"> 3, 11, 12(е), 18, 19                           </w:t>
      </w:r>
    </w:p>
    <w:p w:rsidR="00F55A18" w:rsidRDefault="00F55A18" w:rsidP="00F55A18">
      <w:pPr>
        <w:rPr>
          <w:sz w:val="28"/>
          <w:szCs w:val="28"/>
          <w:lang w:val="uk-UA"/>
        </w:rPr>
      </w:pPr>
    </w:p>
    <w:p w:rsidR="00F55A18" w:rsidRPr="005B537C" w:rsidRDefault="00F55A18" w:rsidP="00F55A18">
      <w:pPr>
        <w:rPr>
          <w:b/>
          <w:sz w:val="28"/>
          <w:szCs w:val="28"/>
          <w:lang w:val="uk-UA"/>
        </w:rPr>
      </w:pPr>
      <w:r>
        <w:rPr>
          <w:sz w:val="28"/>
          <w:szCs w:val="28"/>
          <w:lang w:val="uk-UA"/>
        </w:rPr>
        <w:t xml:space="preserve">                       </w:t>
      </w:r>
      <w:r w:rsidRPr="005B537C">
        <w:rPr>
          <w:b/>
          <w:sz w:val="28"/>
          <w:szCs w:val="28"/>
          <w:lang w:val="uk-UA"/>
        </w:rPr>
        <w:t>КОНТРОЛЬНА РОБОТА</w:t>
      </w:r>
    </w:p>
    <w:p w:rsidR="00F55A18" w:rsidRPr="005B537C" w:rsidRDefault="00F55A18" w:rsidP="00EC38FA">
      <w:pPr>
        <w:pStyle w:val="a3"/>
        <w:numPr>
          <w:ilvl w:val="0"/>
          <w:numId w:val="236"/>
        </w:numPr>
        <w:rPr>
          <w:b/>
          <w:i/>
          <w:sz w:val="28"/>
          <w:szCs w:val="28"/>
          <w:lang w:val="uk-UA"/>
        </w:rPr>
      </w:pPr>
      <w:r w:rsidRPr="005B537C">
        <w:rPr>
          <w:b/>
          <w:i/>
          <w:sz w:val="28"/>
          <w:szCs w:val="28"/>
          <w:lang w:val="uk-UA"/>
        </w:rPr>
        <w:lastRenderedPageBreak/>
        <w:t xml:space="preserve">Укажіть перелік, укладений лише із назв неметалічних елементів              </w:t>
      </w:r>
    </w:p>
    <w:p w:rsidR="00F55A18" w:rsidRDefault="00F55A18" w:rsidP="00F55A18">
      <w:pPr>
        <w:spacing w:line="240" w:lineRule="auto"/>
        <w:rPr>
          <w:sz w:val="28"/>
          <w:szCs w:val="28"/>
          <w:lang w:val="uk-UA"/>
        </w:rPr>
      </w:pPr>
      <w:r w:rsidRPr="007763CE">
        <w:rPr>
          <w:b/>
          <w:sz w:val="28"/>
          <w:szCs w:val="28"/>
          <w:lang w:val="uk-UA"/>
        </w:rPr>
        <w:t>А)</w:t>
      </w:r>
      <w:r>
        <w:rPr>
          <w:sz w:val="28"/>
          <w:szCs w:val="28"/>
          <w:lang w:val="uk-UA"/>
        </w:rPr>
        <w:t xml:space="preserve"> </w:t>
      </w:r>
      <w:proofErr w:type="spellStart"/>
      <w:r>
        <w:rPr>
          <w:sz w:val="28"/>
          <w:szCs w:val="28"/>
          <w:lang w:val="uk-UA"/>
        </w:rPr>
        <w:t>Сульфур</w:t>
      </w:r>
      <w:proofErr w:type="spellEnd"/>
      <w:r>
        <w:rPr>
          <w:sz w:val="28"/>
          <w:szCs w:val="28"/>
          <w:lang w:val="uk-UA"/>
        </w:rPr>
        <w:t xml:space="preserve">, Оксиген, Калій, </w:t>
      </w:r>
      <w:proofErr w:type="spellStart"/>
      <w:r>
        <w:rPr>
          <w:sz w:val="28"/>
          <w:szCs w:val="28"/>
          <w:lang w:val="uk-UA"/>
        </w:rPr>
        <w:t>Купрум</w:t>
      </w:r>
      <w:proofErr w:type="spellEnd"/>
      <w:r>
        <w:rPr>
          <w:sz w:val="28"/>
          <w:szCs w:val="28"/>
          <w:lang w:val="uk-UA"/>
        </w:rPr>
        <w:t xml:space="preserve">     </w:t>
      </w:r>
      <w:r w:rsidRPr="007763CE">
        <w:rPr>
          <w:b/>
          <w:sz w:val="28"/>
          <w:szCs w:val="28"/>
          <w:lang w:val="uk-UA"/>
        </w:rPr>
        <w:t>Б)</w:t>
      </w:r>
      <w:r>
        <w:rPr>
          <w:sz w:val="28"/>
          <w:szCs w:val="28"/>
          <w:lang w:val="uk-UA"/>
        </w:rPr>
        <w:t xml:space="preserve"> Хлор, Гелій, Гідроген, Фосфор</w:t>
      </w:r>
    </w:p>
    <w:p w:rsidR="00F55A18" w:rsidRDefault="00F55A18" w:rsidP="00F55A18">
      <w:pPr>
        <w:spacing w:line="240" w:lineRule="auto"/>
        <w:rPr>
          <w:sz w:val="28"/>
          <w:szCs w:val="28"/>
          <w:lang w:val="uk-UA"/>
        </w:rPr>
      </w:pPr>
      <w:r w:rsidRPr="007763CE">
        <w:rPr>
          <w:b/>
          <w:sz w:val="28"/>
          <w:szCs w:val="28"/>
          <w:lang w:val="uk-UA"/>
        </w:rPr>
        <w:t>В)</w:t>
      </w:r>
      <w:r>
        <w:rPr>
          <w:sz w:val="28"/>
          <w:szCs w:val="28"/>
          <w:lang w:val="uk-UA"/>
        </w:rPr>
        <w:t xml:space="preserve"> </w:t>
      </w:r>
      <w:proofErr w:type="spellStart"/>
      <w:r>
        <w:rPr>
          <w:sz w:val="28"/>
          <w:szCs w:val="28"/>
          <w:lang w:val="uk-UA"/>
        </w:rPr>
        <w:t>Флуор</w:t>
      </w:r>
      <w:proofErr w:type="spellEnd"/>
      <w:r>
        <w:rPr>
          <w:sz w:val="28"/>
          <w:szCs w:val="28"/>
          <w:lang w:val="uk-UA"/>
        </w:rPr>
        <w:t xml:space="preserve">, </w:t>
      </w:r>
      <w:proofErr w:type="spellStart"/>
      <w:r>
        <w:rPr>
          <w:sz w:val="28"/>
          <w:szCs w:val="28"/>
          <w:lang w:val="uk-UA"/>
        </w:rPr>
        <w:t>Ферум</w:t>
      </w:r>
      <w:proofErr w:type="spellEnd"/>
      <w:r>
        <w:rPr>
          <w:sz w:val="28"/>
          <w:szCs w:val="28"/>
          <w:lang w:val="uk-UA"/>
        </w:rPr>
        <w:t xml:space="preserve">, Нітроген, Натрій        </w:t>
      </w:r>
      <w:r w:rsidRPr="007763CE">
        <w:rPr>
          <w:b/>
          <w:sz w:val="28"/>
          <w:szCs w:val="28"/>
          <w:lang w:val="uk-UA"/>
        </w:rPr>
        <w:t>Г)</w:t>
      </w:r>
      <w:r>
        <w:rPr>
          <w:sz w:val="28"/>
          <w:szCs w:val="28"/>
          <w:lang w:val="uk-UA"/>
        </w:rPr>
        <w:t xml:space="preserve"> Силіцій, Карбон, Магній, Цинк</w:t>
      </w:r>
    </w:p>
    <w:p w:rsidR="00F55A18" w:rsidRPr="007763CE" w:rsidRDefault="00F55A18" w:rsidP="00F55A18">
      <w:pPr>
        <w:spacing w:line="240" w:lineRule="auto"/>
        <w:rPr>
          <w:b/>
          <w:i/>
          <w:sz w:val="28"/>
          <w:szCs w:val="28"/>
          <w:lang w:val="uk-UA"/>
        </w:rPr>
      </w:pPr>
      <w:r w:rsidRPr="007763CE">
        <w:rPr>
          <w:b/>
          <w:i/>
          <w:sz w:val="28"/>
          <w:szCs w:val="28"/>
          <w:lang w:val="uk-UA"/>
        </w:rPr>
        <w:t>2. Укажіть перелік, до якого ввійшли назви лише металічних елементів:</w:t>
      </w:r>
    </w:p>
    <w:p w:rsidR="00F55A18" w:rsidRDefault="00F55A18" w:rsidP="00F55A18">
      <w:pPr>
        <w:spacing w:line="240" w:lineRule="auto"/>
        <w:rPr>
          <w:sz w:val="28"/>
          <w:szCs w:val="28"/>
          <w:lang w:val="uk-UA"/>
        </w:rPr>
      </w:pPr>
      <w:r w:rsidRPr="007763CE">
        <w:rPr>
          <w:b/>
          <w:sz w:val="28"/>
          <w:szCs w:val="28"/>
          <w:lang w:val="uk-UA"/>
        </w:rPr>
        <w:t>А</w:t>
      </w:r>
      <w:r>
        <w:rPr>
          <w:sz w:val="28"/>
          <w:szCs w:val="28"/>
          <w:lang w:val="uk-UA"/>
        </w:rPr>
        <w:t xml:space="preserve">) Хлор, Оксиген, Калій, </w:t>
      </w:r>
      <w:proofErr w:type="spellStart"/>
      <w:r>
        <w:rPr>
          <w:sz w:val="28"/>
          <w:szCs w:val="28"/>
          <w:lang w:val="uk-UA"/>
        </w:rPr>
        <w:t>Купрум</w:t>
      </w:r>
      <w:proofErr w:type="spellEnd"/>
      <w:r>
        <w:rPr>
          <w:sz w:val="28"/>
          <w:szCs w:val="28"/>
          <w:lang w:val="uk-UA"/>
        </w:rPr>
        <w:t xml:space="preserve">            </w:t>
      </w:r>
      <w:r w:rsidRPr="007763CE">
        <w:rPr>
          <w:b/>
          <w:sz w:val="28"/>
          <w:szCs w:val="28"/>
          <w:lang w:val="uk-UA"/>
        </w:rPr>
        <w:t>Б)</w:t>
      </w:r>
      <w:r>
        <w:rPr>
          <w:sz w:val="28"/>
          <w:szCs w:val="28"/>
          <w:lang w:val="uk-UA"/>
        </w:rPr>
        <w:t xml:space="preserve"> Гелій, Гідроген, Фосфор, Манган</w:t>
      </w:r>
    </w:p>
    <w:p w:rsidR="00F55A18" w:rsidRDefault="00F55A18" w:rsidP="00F55A18">
      <w:pPr>
        <w:spacing w:line="240" w:lineRule="auto"/>
        <w:rPr>
          <w:sz w:val="28"/>
          <w:szCs w:val="28"/>
          <w:lang w:val="uk-UA"/>
        </w:rPr>
      </w:pPr>
      <w:r w:rsidRPr="007763CE">
        <w:rPr>
          <w:b/>
          <w:sz w:val="28"/>
          <w:szCs w:val="28"/>
          <w:lang w:val="uk-UA"/>
        </w:rPr>
        <w:t>В)</w:t>
      </w:r>
      <w:r>
        <w:rPr>
          <w:sz w:val="28"/>
          <w:szCs w:val="28"/>
          <w:lang w:val="uk-UA"/>
        </w:rPr>
        <w:t xml:space="preserve"> </w:t>
      </w:r>
      <w:proofErr w:type="spellStart"/>
      <w:r>
        <w:rPr>
          <w:sz w:val="28"/>
          <w:szCs w:val="28"/>
          <w:lang w:val="uk-UA"/>
        </w:rPr>
        <w:t>Купрум</w:t>
      </w:r>
      <w:proofErr w:type="spellEnd"/>
      <w:r>
        <w:rPr>
          <w:sz w:val="28"/>
          <w:szCs w:val="28"/>
          <w:lang w:val="uk-UA"/>
        </w:rPr>
        <w:t xml:space="preserve">, </w:t>
      </w:r>
      <w:proofErr w:type="spellStart"/>
      <w:r>
        <w:rPr>
          <w:sz w:val="28"/>
          <w:szCs w:val="28"/>
          <w:lang w:val="uk-UA"/>
        </w:rPr>
        <w:t>Ферум</w:t>
      </w:r>
      <w:proofErr w:type="spellEnd"/>
      <w:r>
        <w:rPr>
          <w:sz w:val="28"/>
          <w:szCs w:val="28"/>
          <w:lang w:val="uk-UA"/>
        </w:rPr>
        <w:t xml:space="preserve">, Кальцій, Натрій        </w:t>
      </w:r>
      <w:r w:rsidRPr="007763CE">
        <w:rPr>
          <w:b/>
          <w:sz w:val="28"/>
          <w:szCs w:val="28"/>
          <w:lang w:val="uk-UA"/>
        </w:rPr>
        <w:t>Г)</w:t>
      </w:r>
      <w:r>
        <w:rPr>
          <w:sz w:val="28"/>
          <w:szCs w:val="28"/>
          <w:lang w:val="uk-UA"/>
        </w:rPr>
        <w:t xml:space="preserve"> Магній, Цинк, Силіцій, Карбон</w:t>
      </w:r>
    </w:p>
    <w:p w:rsidR="00F55A18" w:rsidRPr="007763CE" w:rsidRDefault="00F55A18" w:rsidP="00F55A18">
      <w:pPr>
        <w:spacing w:line="240" w:lineRule="auto"/>
        <w:rPr>
          <w:b/>
          <w:i/>
          <w:sz w:val="28"/>
          <w:szCs w:val="28"/>
          <w:lang w:val="uk-UA"/>
        </w:rPr>
      </w:pPr>
      <w:r w:rsidRPr="007763CE">
        <w:rPr>
          <w:b/>
          <w:i/>
          <w:sz w:val="28"/>
          <w:szCs w:val="28"/>
          <w:lang w:val="uk-UA"/>
        </w:rPr>
        <w:t xml:space="preserve">3. Укажіть </w:t>
      </w:r>
      <w:proofErr w:type="spellStart"/>
      <w:r w:rsidRPr="007763CE">
        <w:rPr>
          <w:b/>
          <w:i/>
          <w:sz w:val="28"/>
          <w:szCs w:val="28"/>
          <w:lang w:val="uk-UA"/>
        </w:rPr>
        <w:t>перлік</w:t>
      </w:r>
      <w:proofErr w:type="spellEnd"/>
      <w:r w:rsidRPr="007763CE">
        <w:rPr>
          <w:b/>
          <w:i/>
          <w:sz w:val="28"/>
          <w:szCs w:val="28"/>
          <w:lang w:val="uk-UA"/>
        </w:rPr>
        <w:t>, укладений лише з назв неметалічних елементів:</w:t>
      </w:r>
    </w:p>
    <w:p w:rsidR="00F55A18" w:rsidRDefault="00F55A18" w:rsidP="00F55A18">
      <w:pPr>
        <w:spacing w:line="240" w:lineRule="auto"/>
        <w:rPr>
          <w:sz w:val="28"/>
          <w:szCs w:val="28"/>
          <w:lang w:val="uk-UA"/>
        </w:rPr>
      </w:pPr>
      <w:r w:rsidRPr="007763CE">
        <w:rPr>
          <w:b/>
          <w:sz w:val="28"/>
          <w:szCs w:val="28"/>
          <w:lang w:val="uk-UA"/>
        </w:rPr>
        <w:t>А)</w:t>
      </w:r>
      <w:r>
        <w:rPr>
          <w:sz w:val="28"/>
          <w:szCs w:val="28"/>
          <w:lang w:val="uk-UA"/>
        </w:rPr>
        <w:t xml:space="preserve"> </w:t>
      </w:r>
      <w:proofErr w:type="spellStart"/>
      <w:r>
        <w:rPr>
          <w:sz w:val="28"/>
          <w:szCs w:val="28"/>
          <w:lang w:val="uk-UA"/>
        </w:rPr>
        <w:t>Сульфур</w:t>
      </w:r>
      <w:proofErr w:type="spellEnd"/>
      <w:r>
        <w:rPr>
          <w:sz w:val="28"/>
          <w:szCs w:val="28"/>
          <w:lang w:val="uk-UA"/>
        </w:rPr>
        <w:t xml:space="preserve">, Оксиген, Силіцій, Карбон    </w:t>
      </w:r>
      <w:r w:rsidRPr="007763CE">
        <w:rPr>
          <w:b/>
          <w:sz w:val="28"/>
          <w:szCs w:val="28"/>
          <w:lang w:val="uk-UA"/>
        </w:rPr>
        <w:t>Б)</w:t>
      </w:r>
      <w:r>
        <w:rPr>
          <w:sz w:val="28"/>
          <w:szCs w:val="28"/>
          <w:lang w:val="uk-UA"/>
        </w:rPr>
        <w:t xml:space="preserve"> Хлор, Гелій, Гідроген, Літій</w:t>
      </w:r>
    </w:p>
    <w:p w:rsidR="00F55A18" w:rsidRDefault="00F55A18" w:rsidP="00F55A18">
      <w:pPr>
        <w:spacing w:line="240" w:lineRule="auto"/>
        <w:rPr>
          <w:sz w:val="28"/>
          <w:szCs w:val="28"/>
          <w:lang w:val="uk-UA"/>
        </w:rPr>
      </w:pPr>
      <w:r w:rsidRPr="007763CE">
        <w:rPr>
          <w:b/>
          <w:sz w:val="28"/>
          <w:szCs w:val="28"/>
          <w:lang w:val="uk-UA"/>
        </w:rPr>
        <w:t>В)</w:t>
      </w:r>
      <w:r>
        <w:rPr>
          <w:sz w:val="28"/>
          <w:szCs w:val="28"/>
          <w:lang w:val="uk-UA"/>
        </w:rPr>
        <w:t xml:space="preserve"> </w:t>
      </w:r>
      <w:proofErr w:type="spellStart"/>
      <w:r>
        <w:rPr>
          <w:sz w:val="28"/>
          <w:szCs w:val="28"/>
          <w:lang w:val="uk-UA"/>
        </w:rPr>
        <w:t>Флуор</w:t>
      </w:r>
      <w:proofErr w:type="spellEnd"/>
      <w:r>
        <w:rPr>
          <w:sz w:val="28"/>
          <w:szCs w:val="28"/>
          <w:lang w:val="uk-UA"/>
        </w:rPr>
        <w:t xml:space="preserve">,  </w:t>
      </w:r>
      <w:proofErr w:type="spellStart"/>
      <w:r>
        <w:rPr>
          <w:sz w:val="28"/>
          <w:szCs w:val="28"/>
          <w:lang w:val="uk-UA"/>
        </w:rPr>
        <w:t>Ферум</w:t>
      </w:r>
      <w:proofErr w:type="spellEnd"/>
      <w:r>
        <w:rPr>
          <w:sz w:val="28"/>
          <w:szCs w:val="28"/>
          <w:lang w:val="uk-UA"/>
        </w:rPr>
        <w:t xml:space="preserve">, Натрій, Цинк                  </w:t>
      </w:r>
      <w:r w:rsidRPr="007763CE">
        <w:rPr>
          <w:b/>
          <w:sz w:val="28"/>
          <w:szCs w:val="28"/>
          <w:lang w:val="uk-UA"/>
        </w:rPr>
        <w:t>Г)</w:t>
      </w:r>
      <w:r>
        <w:rPr>
          <w:sz w:val="28"/>
          <w:szCs w:val="28"/>
          <w:lang w:val="uk-UA"/>
        </w:rPr>
        <w:t xml:space="preserve"> Силіцій, Карбон, Магній, Нітроген</w:t>
      </w:r>
    </w:p>
    <w:p w:rsidR="00F55A18" w:rsidRPr="007763CE" w:rsidRDefault="00F55A18" w:rsidP="00F55A18">
      <w:pPr>
        <w:spacing w:line="240" w:lineRule="auto"/>
        <w:rPr>
          <w:b/>
          <w:i/>
          <w:sz w:val="28"/>
          <w:szCs w:val="28"/>
          <w:lang w:val="uk-UA"/>
        </w:rPr>
      </w:pPr>
      <w:r w:rsidRPr="007763CE">
        <w:rPr>
          <w:b/>
          <w:i/>
          <w:sz w:val="28"/>
          <w:szCs w:val="28"/>
          <w:lang w:val="uk-UA"/>
        </w:rPr>
        <w:t>4. Укажіть перелік, до якого ввійшли лише назви металічних елементів:</w:t>
      </w:r>
    </w:p>
    <w:p w:rsidR="00F55A18" w:rsidRDefault="00F55A18" w:rsidP="00F55A18">
      <w:pPr>
        <w:spacing w:line="240" w:lineRule="auto"/>
        <w:rPr>
          <w:sz w:val="28"/>
          <w:szCs w:val="28"/>
          <w:lang w:val="uk-UA"/>
        </w:rPr>
      </w:pPr>
      <w:r w:rsidRPr="007763CE">
        <w:rPr>
          <w:b/>
          <w:sz w:val="28"/>
          <w:szCs w:val="28"/>
          <w:lang w:val="uk-UA"/>
        </w:rPr>
        <w:t>А)</w:t>
      </w:r>
      <w:r>
        <w:rPr>
          <w:sz w:val="28"/>
          <w:szCs w:val="28"/>
          <w:lang w:val="uk-UA"/>
        </w:rPr>
        <w:t xml:space="preserve"> Хлор, Оксиген, Калій, </w:t>
      </w:r>
      <w:proofErr w:type="spellStart"/>
      <w:r>
        <w:rPr>
          <w:sz w:val="28"/>
          <w:szCs w:val="28"/>
          <w:lang w:val="uk-UA"/>
        </w:rPr>
        <w:t>Купрум</w:t>
      </w:r>
      <w:proofErr w:type="spellEnd"/>
      <w:r>
        <w:rPr>
          <w:sz w:val="28"/>
          <w:szCs w:val="28"/>
          <w:lang w:val="uk-UA"/>
        </w:rPr>
        <w:t xml:space="preserve">                </w:t>
      </w:r>
      <w:r w:rsidRPr="007763CE">
        <w:rPr>
          <w:b/>
          <w:sz w:val="28"/>
          <w:szCs w:val="28"/>
          <w:lang w:val="uk-UA"/>
        </w:rPr>
        <w:t>Б)</w:t>
      </w:r>
      <w:r>
        <w:rPr>
          <w:sz w:val="28"/>
          <w:szCs w:val="28"/>
          <w:lang w:val="uk-UA"/>
        </w:rPr>
        <w:t xml:space="preserve"> Аурум, Кальцій Хром, Манган</w:t>
      </w:r>
    </w:p>
    <w:p w:rsidR="00F55A18" w:rsidRDefault="00F55A18" w:rsidP="00F55A18">
      <w:pPr>
        <w:spacing w:line="240" w:lineRule="auto"/>
        <w:rPr>
          <w:sz w:val="28"/>
          <w:szCs w:val="28"/>
          <w:lang w:val="uk-UA"/>
        </w:rPr>
      </w:pPr>
      <w:r w:rsidRPr="007763CE">
        <w:rPr>
          <w:b/>
          <w:sz w:val="28"/>
          <w:szCs w:val="28"/>
          <w:lang w:val="uk-UA"/>
        </w:rPr>
        <w:t>В)</w:t>
      </w:r>
      <w:r>
        <w:rPr>
          <w:sz w:val="28"/>
          <w:szCs w:val="28"/>
          <w:lang w:val="uk-UA"/>
        </w:rPr>
        <w:t xml:space="preserve"> </w:t>
      </w:r>
      <w:proofErr w:type="spellStart"/>
      <w:r>
        <w:rPr>
          <w:sz w:val="28"/>
          <w:szCs w:val="28"/>
          <w:lang w:val="uk-UA"/>
        </w:rPr>
        <w:t>Купрум</w:t>
      </w:r>
      <w:proofErr w:type="spellEnd"/>
      <w:r>
        <w:rPr>
          <w:sz w:val="28"/>
          <w:szCs w:val="28"/>
          <w:lang w:val="uk-UA"/>
        </w:rPr>
        <w:t xml:space="preserve">, </w:t>
      </w:r>
      <w:proofErr w:type="spellStart"/>
      <w:r>
        <w:rPr>
          <w:sz w:val="28"/>
          <w:szCs w:val="28"/>
          <w:lang w:val="uk-UA"/>
        </w:rPr>
        <w:t>Ферум</w:t>
      </w:r>
      <w:proofErr w:type="spellEnd"/>
      <w:r>
        <w:rPr>
          <w:sz w:val="28"/>
          <w:szCs w:val="28"/>
          <w:lang w:val="uk-UA"/>
        </w:rPr>
        <w:t xml:space="preserve">, Кальцій, Карбон          </w:t>
      </w:r>
      <w:r w:rsidRPr="007763CE">
        <w:rPr>
          <w:b/>
          <w:sz w:val="28"/>
          <w:szCs w:val="28"/>
          <w:lang w:val="uk-UA"/>
        </w:rPr>
        <w:t xml:space="preserve"> Г</w:t>
      </w:r>
      <w:r>
        <w:rPr>
          <w:sz w:val="28"/>
          <w:szCs w:val="28"/>
          <w:lang w:val="uk-UA"/>
        </w:rPr>
        <w:t>) Магній, Цинк, Силіцій, Натрій</w:t>
      </w:r>
      <w:r w:rsidRPr="007763CE">
        <w:rPr>
          <w:sz w:val="28"/>
          <w:szCs w:val="28"/>
          <w:lang w:val="uk-UA"/>
        </w:rPr>
        <w:t xml:space="preserve"> </w:t>
      </w:r>
    </w:p>
    <w:p w:rsidR="00F55A18" w:rsidRPr="007763CE" w:rsidRDefault="00F55A18" w:rsidP="00F55A18">
      <w:pPr>
        <w:spacing w:line="240" w:lineRule="auto"/>
        <w:rPr>
          <w:b/>
          <w:i/>
          <w:sz w:val="28"/>
          <w:szCs w:val="28"/>
          <w:lang w:val="uk-UA"/>
        </w:rPr>
      </w:pPr>
      <w:r w:rsidRPr="007763CE">
        <w:rPr>
          <w:b/>
          <w:i/>
          <w:sz w:val="28"/>
          <w:szCs w:val="28"/>
          <w:lang w:val="uk-UA"/>
        </w:rPr>
        <w:t xml:space="preserve">5. Укажіть неметалічний елемент одного з </w:t>
      </w:r>
      <w:proofErr w:type="spellStart"/>
      <w:r w:rsidRPr="007763CE">
        <w:rPr>
          <w:b/>
          <w:i/>
          <w:sz w:val="28"/>
          <w:szCs w:val="28"/>
          <w:lang w:val="uk-UA"/>
        </w:rPr>
        <w:t>Сульфуром</w:t>
      </w:r>
      <w:proofErr w:type="spellEnd"/>
      <w:r w:rsidRPr="007763CE">
        <w:rPr>
          <w:b/>
          <w:i/>
          <w:sz w:val="28"/>
          <w:szCs w:val="28"/>
          <w:lang w:val="uk-UA"/>
        </w:rPr>
        <w:t xml:space="preserve"> періоду</w:t>
      </w:r>
    </w:p>
    <w:p w:rsidR="00F55A18" w:rsidRDefault="00F55A18" w:rsidP="00F55A18">
      <w:pPr>
        <w:spacing w:line="240" w:lineRule="auto"/>
        <w:rPr>
          <w:sz w:val="28"/>
          <w:szCs w:val="28"/>
          <w:lang w:val="uk-UA"/>
        </w:rPr>
      </w:pPr>
      <w:r w:rsidRPr="007763CE">
        <w:rPr>
          <w:b/>
          <w:sz w:val="28"/>
          <w:szCs w:val="28"/>
          <w:lang w:val="uk-UA"/>
        </w:rPr>
        <w:t>А)</w:t>
      </w:r>
      <w:r>
        <w:rPr>
          <w:sz w:val="28"/>
          <w:szCs w:val="28"/>
          <w:lang w:val="uk-UA"/>
        </w:rPr>
        <w:t xml:space="preserve"> Фосфор     </w:t>
      </w:r>
      <w:r w:rsidRPr="007763CE">
        <w:rPr>
          <w:b/>
          <w:sz w:val="28"/>
          <w:szCs w:val="28"/>
          <w:lang w:val="uk-UA"/>
        </w:rPr>
        <w:t>Б)</w:t>
      </w:r>
      <w:r>
        <w:rPr>
          <w:sz w:val="28"/>
          <w:szCs w:val="28"/>
          <w:lang w:val="uk-UA"/>
        </w:rPr>
        <w:t xml:space="preserve"> Натрій       </w:t>
      </w:r>
      <w:r w:rsidRPr="007763CE">
        <w:rPr>
          <w:b/>
          <w:sz w:val="28"/>
          <w:szCs w:val="28"/>
          <w:lang w:val="uk-UA"/>
        </w:rPr>
        <w:t>В)</w:t>
      </w:r>
      <w:r>
        <w:rPr>
          <w:sz w:val="28"/>
          <w:szCs w:val="28"/>
          <w:lang w:val="uk-UA"/>
        </w:rPr>
        <w:t xml:space="preserve"> Хром          </w:t>
      </w:r>
      <w:r w:rsidRPr="007763CE">
        <w:rPr>
          <w:b/>
          <w:sz w:val="28"/>
          <w:szCs w:val="28"/>
          <w:lang w:val="uk-UA"/>
        </w:rPr>
        <w:t xml:space="preserve"> Г)</w:t>
      </w:r>
      <w:r>
        <w:rPr>
          <w:sz w:val="28"/>
          <w:szCs w:val="28"/>
          <w:lang w:val="uk-UA"/>
        </w:rPr>
        <w:t xml:space="preserve">  Нітроген</w:t>
      </w:r>
    </w:p>
    <w:p w:rsidR="00F55A18" w:rsidRPr="007763CE" w:rsidRDefault="00F55A18" w:rsidP="00F55A18">
      <w:pPr>
        <w:spacing w:line="240" w:lineRule="auto"/>
        <w:rPr>
          <w:b/>
          <w:i/>
          <w:sz w:val="28"/>
          <w:szCs w:val="28"/>
          <w:lang w:val="uk-UA"/>
        </w:rPr>
      </w:pPr>
      <w:r w:rsidRPr="007763CE">
        <w:rPr>
          <w:b/>
          <w:i/>
          <w:sz w:val="28"/>
          <w:szCs w:val="28"/>
          <w:lang w:val="uk-UA"/>
        </w:rPr>
        <w:t>6. Позначте символ металічного елемента, що розташований в одному</w:t>
      </w:r>
      <w:r>
        <w:rPr>
          <w:sz w:val="28"/>
          <w:szCs w:val="28"/>
          <w:lang w:val="uk-UA"/>
        </w:rPr>
        <w:t xml:space="preserve"> </w:t>
      </w:r>
      <w:r w:rsidRPr="007763CE">
        <w:rPr>
          <w:b/>
          <w:i/>
          <w:sz w:val="28"/>
          <w:szCs w:val="28"/>
          <w:lang w:val="uk-UA"/>
        </w:rPr>
        <w:t xml:space="preserve">періоді з </w:t>
      </w:r>
      <w:proofErr w:type="spellStart"/>
      <w:r w:rsidRPr="007763CE">
        <w:rPr>
          <w:b/>
          <w:i/>
          <w:sz w:val="28"/>
          <w:szCs w:val="28"/>
          <w:lang w:val="uk-UA"/>
        </w:rPr>
        <w:t>Ферумом</w:t>
      </w:r>
      <w:proofErr w:type="spellEnd"/>
      <w:r w:rsidRPr="007763CE">
        <w:rPr>
          <w:b/>
          <w:i/>
          <w:sz w:val="28"/>
          <w:szCs w:val="28"/>
          <w:lang w:val="uk-UA"/>
        </w:rPr>
        <w:t>:</w:t>
      </w:r>
    </w:p>
    <w:p w:rsidR="00F55A18" w:rsidRDefault="00F55A18" w:rsidP="00F55A18">
      <w:pPr>
        <w:spacing w:line="240" w:lineRule="auto"/>
        <w:rPr>
          <w:sz w:val="28"/>
          <w:szCs w:val="28"/>
          <w:lang w:val="uk-UA"/>
        </w:rPr>
      </w:pPr>
      <w:r>
        <w:rPr>
          <w:sz w:val="28"/>
          <w:szCs w:val="28"/>
          <w:lang w:val="uk-UA"/>
        </w:rPr>
        <w:t>А) Натрій,             Б) бром                  В) Кальцій        Г) Селен</w:t>
      </w:r>
    </w:p>
    <w:p w:rsidR="00F55A18" w:rsidRPr="007763CE" w:rsidRDefault="00F55A18" w:rsidP="00F55A18">
      <w:pPr>
        <w:spacing w:line="240" w:lineRule="auto"/>
        <w:rPr>
          <w:b/>
          <w:i/>
          <w:sz w:val="28"/>
          <w:szCs w:val="28"/>
          <w:lang w:val="uk-UA"/>
        </w:rPr>
      </w:pPr>
      <w:r w:rsidRPr="007763CE">
        <w:rPr>
          <w:b/>
          <w:i/>
          <w:sz w:val="28"/>
          <w:szCs w:val="28"/>
          <w:lang w:val="uk-UA"/>
        </w:rPr>
        <w:t>7. Укажіть, якому хімічному елементу належить електронна формула</w:t>
      </w:r>
    </w:p>
    <w:p w:rsidR="00F55A18" w:rsidRPr="007763CE" w:rsidRDefault="00F55A18" w:rsidP="00F55A18">
      <w:pPr>
        <w:spacing w:line="240" w:lineRule="auto"/>
        <w:rPr>
          <w:b/>
          <w:i/>
          <w:sz w:val="28"/>
          <w:szCs w:val="28"/>
          <w:lang w:val="uk-UA"/>
        </w:rPr>
      </w:pPr>
      <w:r w:rsidRPr="00F55A18">
        <w:rPr>
          <w:b/>
          <w:i/>
          <w:sz w:val="28"/>
          <w:szCs w:val="28"/>
        </w:rPr>
        <w:t>1</w:t>
      </w:r>
      <w:r w:rsidRPr="007763CE">
        <w:rPr>
          <w:b/>
          <w:i/>
          <w:sz w:val="28"/>
          <w:szCs w:val="28"/>
          <w:lang w:val="en-US"/>
        </w:rPr>
        <w:t>S</w:t>
      </w:r>
      <w:r w:rsidRPr="00F55A18">
        <w:rPr>
          <w:b/>
          <w:i/>
          <w:sz w:val="28"/>
          <w:szCs w:val="28"/>
          <w:vertAlign w:val="superscript"/>
        </w:rPr>
        <w:t>2</w:t>
      </w:r>
      <w:r w:rsidRPr="00F55A18">
        <w:rPr>
          <w:b/>
          <w:i/>
          <w:sz w:val="28"/>
          <w:szCs w:val="28"/>
        </w:rPr>
        <w:t>2</w:t>
      </w:r>
      <w:r w:rsidRPr="007763CE">
        <w:rPr>
          <w:b/>
          <w:i/>
          <w:sz w:val="28"/>
          <w:szCs w:val="28"/>
          <w:lang w:val="en-US"/>
        </w:rPr>
        <w:t>S</w:t>
      </w:r>
      <w:r w:rsidRPr="00F55A18">
        <w:rPr>
          <w:b/>
          <w:i/>
          <w:sz w:val="28"/>
          <w:szCs w:val="28"/>
          <w:vertAlign w:val="superscript"/>
        </w:rPr>
        <w:t>2</w:t>
      </w:r>
      <w:r w:rsidRPr="00F55A18">
        <w:rPr>
          <w:b/>
          <w:i/>
          <w:sz w:val="28"/>
          <w:szCs w:val="28"/>
        </w:rPr>
        <w:t>2</w:t>
      </w:r>
      <w:r w:rsidRPr="007763CE">
        <w:rPr>
          <w:b/>
          <w:i/>
          <w:sz w:val="28"/>
          <w:szCs w:val="28"/>
          <w:lang w:val="en-US"/>
        </w:rPr>
        <w:t>P</w:t>
      </w:r>
      <w:r w:rsidRPr="00F55A18">
        <w:rPr>
          <w:b/>
          <w:i/>
          <w:sz w:val="28"/>
          <w:szCs w:val="28"/>
          <w:vertAlign w:val="superscript"/>
        </w:rPr>
        <w:t>6</w:t>
      </w:r>
      <w:r w:rsidRPr="00F55A18">
        <w:rPr>
          <w:b/>
          <w:i/>
          <w:sz w:val="28"/>
          <w:szCs w:val="28"/>
        </w:rPr>
        <w:t>3</w:t>
      </w:r>
      <w:r w:rsidRPr="007763CE">
        <w:rPr>
          <w:b/>
          <w:i/>
          <w:sz w:val="28"/>
          <w:szCs w:val="28"/>
          <w:lang w:val="en-US"/>
        </w:rPr>
        <w:t>S</w:t>
      </w:r>
      <w:r w:rsidRPr="00F55A18">
        <w:rPr>
          <w:b/>
          <w:i/>
          <w:sz w:val="28"/>
          <w:szCs w:val="28"/>
          <w:vertAlign w:val="superscript"/>
        </w:rPr>
        <w:t>2</w:t>
      </w:r>
      <w:r w:rsidRPr="00F55A18">
        <w:rPr>
          <w:b/>
          <w:i/>
          <w:sz w:val="28"/>
          <w:szCs w:val="28"/>
        </w:rPr>
        <w:t>3</w:t>
      </w:r>
      <w:r w:rsidRPr="007763CE">
        <w:rPr>
          <w:b/>
          <w:i/>
          <w:sz w:val="28"/>
          <w:szCs w:val="28"/>
          <w:lang w:val="en-US"/>
        </w:rPr>
        <w:t>P</w:t>
      </w:r>
      <w:r w:rsidRPr="00F55A18">
        <w:rPr>
          <w:b/>
          <w:i/>
          <w:sz w:val="28"/>
          <w:szCs w:val="28"/>
          <w:vertAlign w:val="superscript"/>
        </w:rPr>
        <w:t>3</w:t>
      </w:r>
      <w:r w:rsidRPr="00F55A18">
        <w:rPr>
          <w:b/>
          <w:i/>
          <w:sz w:val="28"/>
          <w:szCs w:val="28"/>
        </w:rPr>
        <w:t>:</w:t>
      </w:r>
    </w:p>
    <w:p w:rsidR="00F55A18" w:rsidRDefault="00F55A18" w:rsidP="00F55A18">
      <w:pPr>
        <w:spacing w:line="240" w:lineRule="auto"/>
        <w:rPr>
          <w:sz w:val="28"/>
          <w:szCs w:val="28"/>
          <w:lang w:val="uk-UA"/>
        </w:rPr>
      </w:pPr>
      <w:r>
        <w:rPr>
          <w:sz w:val="28"/>
          <w:szCs w:val="28"/>
          <w:lang w:val="uk-UA"/>
        </w:rPr>
        <w:t xml:space="preserve">А) Карбону           Б) Силіцію              В) </w:t>
      </w:r>
      <w:proofErr w:type="spellStart"/>
      <w:r>
        <w:rPr>
          <w:sz w:val="28"/>
          <w:szCs w:val="28"/>
          <w:lang w:val="uk-UA"/>
        </w:rPr>
        <w:t>Сульфуру</w:t>
      </w:r>
      <w:proofErr w:type="spellEnd"/>
      <w:r>
        <w:rPr>
          <w:sz w:val="28"/>
          <w:szCs w:val="28"/>
          <w:lang w:val="uk-UA"/>
        </w:rPr>
        <w:t xml:space="preserve">    Г) Фосфору</w:t>
      </w:r>
    </w:p>
    <w:p w:rsidR="00F55A18" w:rsidRPr="007763CE" w:rsidRDefault="00F55A18" w:rsidP="00F55A18">
      <w:pPr>
        <w:spacing w:line="240" w:lineRule="auto"/>
        <w:rPr>
          <w:b/>
          <w:i/>
          <w:sz w:val="28"/>
          <w:szCs w:val="28"/>
          <w:lang w:val="uk-UA"/>
        </w:rPr>
      </w:pPr>
      <w:r w:rsidRPr="007763CE">
        <w:rPr>
          <w:b/>
          <w:i/>
          <w:sz w:val="28"/>
          <w:szCs w:val="28"/>
          <w:lang w:val="uk-UA"/>
        </w:rPr>
        <w:t>8. Укажіть назву металічного елемента, атом якого має електронну формулу:</w:t>
      </w:r>
    </w:p>
    <w:p w:rsidR="00F55A18" w:rsidRPr="007763CE" w:rsidRDefault="00F55A18" w:rsidP="00F55A18">
      <w:pPr>
        <w:spacing w:line="240" w:lineRule="auto"/>
        <w:rPr>
          <w:b/>
          <w:sz w:val="28"/>
          <w:szCs w:val="28"/>
          <w:lang w:val="uk-UA"/>
        </w:rPr>
      </w:pPr>
      <w:r w:rsidRPr="007763CE">
        <w:rPr>
          <w:b/>
          <w:i/>
          <w:sz w:val="28"/>
          <w:szCs w:val="28"/>
          <w:lang w:val="uk-UA"/>
        </w:rPr>
        <w:t>1</w:t>
      </w:r>
      <w:r w:rsidRPr="007763CE">
        <w:rPr>
          <w:b/>
          <w:i/>
          <w:sz w:val="28"/>
          <w:szCs w:val="28"/>
          <w:lang w:val="en-US"/>
        </w:rPr>
        <w:t>S</w:t>
      </w:r>
      <w:r w:rsidRPr="007763CE">
        <w:rPr>
          <w:b/>
          <w:i/>
          <w:sz w:val="28"/>
          <w:szCs w:val="28"/>
          <w:vertAlign w:val="superscript"/>
          <w:lang w:val="uk-UA"/>
        </w:rPr>
        <w:t>2</w:t>
      </w:r>
      <w:r w:rsidRPr="007763CE">
        <w:rPr>
          <w:b/>
          <w:i/>
          <w:sz w:val="28"/>
          <w:szCs w:val="28"/>
          <w:lang w:val="uk-UA"/>
        </w:rPr>
        <w:t>2</w:t>
      </w:r>
      <w:r w:rsidRPr="007763CE">
        <w:rPr>
          <w:b/>
          <w:i/>
          <w:sz w:val="28"/>
          <w:szCs w:val="28"/>
          <w:lang w:val="en-US"/>
        </w:rPr>
        <w:t>S</w:t>
      </w:r>
      <w:r w:rsidRPr="007763CE">
        <w:rPr>
          <w:b/>
          <w:i/>
          <w:sz w:val="28"/>
          <w:szCs w:val="28"/>
          <w:vertAlign w:val="superscript"/>
          <w:lang w:val="uk-UA"/>
        </w:rPr>
        <w:t>2</w:t>
      </w:r>
      <w:r w:rsidRPr="007763CE">
        <w:rPr>
          <w:b/>
          <w:i/>
          <w:sz w:val="28"/>
          <w:szCs w:val="28"/>
          <w:lang w:val="uk-UA"/>
        </w:rPr>
        <w:t>2</w:t>
      </w:r>
      <w:r w:rsidRPr="007763CE">
        <w:rPr>
          <w:b/>
          <w:i/>
          <w:sz w:val="28"/>
          <w:szCs w:val="28"/>
          <w:lang w:val="en-US"/>
        </w:rPr>
        <w:t>P</w:t>
      </w:r>
      <w:r w:rsidRPr="007763CE">
        <w:rPr>
          <w:b/>
          <w:i/>
          <w:sz w:val="28"/>
          <w:szCs w:val="28"/>
          <w:vertAlign w:val="superscript"/>
          <w:lang w:val="uk-UA"/>
        </w:rPr>
        <w:t>6</w:t>
      </w:r>
      <w:r w:rsidRPr="007763CE">
        <w:rPr>
          <w:b/>
          <w:i/>
          <w:sz w:val="28"/>
          <w:szCs w:val="28"/>
          <w:lang w:val="uk-UA"/>
        </w:rPr>
        <w:t>3</w:t>
      </w:r>
      <w:r w:rsidRPr="007763CE">
        <w:rPr>
          <w:b/>
          <w:i/>
          <w:sz w:val="28"/>
          <w:szCs w:val="28"/>
          <w:lang w:val="en-US"/>
        </w:rPr>
        <w:t>S</w:t>
      </w:r>
      <w:r w:rsidRPr="007763CE">
        <w:rPr>
          <w:b/>
          <w:i/>
          <w:sz w:val="28"/>
          <w:szCs w:val="28"/>
          <w:vertAlign w:val="superscript"/>
          <w:lang w:val="uk-UA"/>
        </w:rPr>
        <w:t>2</w:t>
      </w:r>
      <w:r w:rsidRPr="007763CE">
        <w:rPr>
          <w:b/>
          <w:i/>
          <w:sz w:val="28"/>
          <w:szCs w:val="28"/>
          <w:lang w:val="uk-UA"/>
        </w:rPr>
        <w:t>3</w:t>
      </w:r>
      <w:r w:rsidRPr="007763CE">
        <w:rPr>
          <w:b/>
          <w:i/>
          <w:sz w:val="28"/>
          <w:szCs w:val="28"/>
          <w:lang w:val="en-US"/>
        </w:rPr>
        <w:t>P</w:t>
      </w:r>
      <w:r w:rsidRPr="007763CE">
        <w:rPr>
          <w:b/>
          <w:i/>
          <w:sz w:val="28"/>
          <w:szCs w:val="28"/>
          <w:vertAlign w:val="superscript"/>
          <w:lang w:val="uk-UA"/>
        </w:rPr>
        <w:t>6</w:t>
      </w:r>
      <w:r w:rsidRPr="007763CE">
        <w:rPr>
          <w:b/>
          <w:i/>
          <w:sz w:val="28"/>
          <w:szCs w:val="28"/>
          <w:lang w:val="uk-UA"/>
        </w:rPr>
        <w:t>4</w:t>
      </w:r>
      <w:r w:rsidRPr="007763CE">
        <w:rPr>
          <w:b/>
          <w:i/>
          <w:sz w:val="28"/>
          <w:szCs w:val="28"/>
          <w:lang w:val="en-US"/>
        </w:rPr>
        <w:t>S</w:t>
      </w:r>
      <w:r w:rsidRPr="007763CE">
        <w:rPr>
          <w:b/>
          <w:i/>
          <w:sz w:val="28"/>
          <w:szCs w:val="28"/>
          <w:vertAlign w:val="superscript"/>
          <w:lang w:val="uk-UA"/>
        </w:rPr>
        <w:t>1</w:t>
      </w:r>
    </w:p>
    <w:p w:rsidR="00F55A18" w:rsidRPr="007763CE" w:rsidRDefault="00F55A18" w:rsidP="00F55A18">
      <w:pPr>
        <w:spacing w:line="240" w:lineRule="auto"/>
        <w:rPr>
          <w:b/>
          <w:i/>
          <w:sz w:val="28"/>
          <w:szCs w:val="28"/>
          <w:lang w:val="uk-UA"/>
        </w:rPr>
      </w:pPr>
      <w:r w:rsidRPr="007763CE">
        <w:rPr>
          <w:sz w:val="28"/>
          <w:szCs w:val="28"/>
          <w:lang w:val="uk-UA"/>
        </w:rPr>
        <w:t>А) Хлор</w:t>
      </w:r>
      <w:r w:rsidRPr="007763CE">
        <w:rPr>
          <w:b/>
          <w:i/>
          <w:sz w:val="28"/>
          <w:szCs w:val="28"/>
          <w:lang w:val="uk-UA"/>
        </w:rPr>
        <w:t xml:space="preserve">                 </w:t>
      </w:r>
      <w:r w:rsidRPr="007763CE">
        <w:rPr>
          <w:sz w:val="28"/>
          <w:szCs w:val="28"/>
          <w:lang w:val="uk-UA"/>
        </w:rPr>
        <w:t xml:space="preserve"> Б) </w:t>
      </w:r>
      <w:r>
        <w:rPr>
          <w:sz w:val="28"/>
          <w:szCs w:val="28"/>
          <w:lang w:val="uk-UA"/>
        </w:rPr>
        <w:t>Натрій               В) Алюміній    Г)  Калій</w:t>
      </w:r>
      <w:r w:rsidRPr="007763CE">
        <w:rPr>
          <w:b/>
          <w:i/>
          <w:sz w:val="28"/>
          <w:szCs w:val="28"/>
          <w:lang w:val="uk-UA"/>
        </w:rPr>
        <w:t xml:space="preserve"> </w:t>
      </w:r>
    </w:p>
    <w:p w:rsidR="00F55A18" w:rsidRPr="007763CE" w:rsidRDefault="00F55A18" w:rsidP="00F55A18">
      <w:pPr>
        <w:spacing w:line="240" w:lineRule="auto"/>
        <w:rPr>
          <w:b/>
          <w:i/>
          <w:sz w:val="28"/>
          <w:szCs w:val="28"/>
          <w:lang w:val="uk-UA"/>
        </w:rPr>
      </w:pPr>
      <w:r w:rsidRPr="007763CE">
        <w:rPr>
          <w:b/>
          <w:i/>
          <w:sz w:val="28"/>
          <w:szCs w:val="28"/>
          <w:lang w:val="uk-UA"/>
        </w:rPr>
        <w:t>9.Складіть схеми реакцій та перетворень:</w:t>
      </w:r>
    </w:p>
    <w:p w:rsidR="00F55A18" w:rsidRDefault="00F55A18" w:rsidP="00F55A18">
      <w:pPr>
        <w:spacing w:line="240" w:lineRule="auto"/>
        <w:rPr>
          <w:rFonts w:cstheme="minorHAnsi"/>
          <w:sz w:val="28"/>
          <w:szCs w:val="28"/>
          <w:lang w:val="uk-UA"/>
        </w:rPr>
      </w:pPr>
      <w:r>
        <w:rPr>
          <w:sz w:val="28"/>
          <w:szCs w:val="28"/>
          <w:lang w:val="en-US"/>
        </w:rPr>
        <w:t>CH</w:t>
      </w:r>
      <w:r>
        <w:rPr>
          <w:sz w:val="28"/>
          <w:szCs w:val="28"/>
          <w:vertAlign w:val="subscript"/>
          <w:lang w:val="en-US"/>
        </w:rPr>
        <w:t>4</w:t>
      </w:r>
      <w:r>
        <w:rPr>
          <w:sz w:val="28"/>
          <w:szCs w:val="28"/>
          <w:lang w:val="en-US"/>
        </w:rPr>
        <w:t xml:space="preserve"> +  O</w:t>
      </w:r>
      <w:r>
        <w:rPr>
          <w:sz w:val="28"/>
          <w:szCs w:val="28"/>
          <w:vertAlign w:val="subscript"/>
          <w:lang w:val="en-US"/>
        </w:rPr>
        <w:t>2</w:t>
      </w:r>
      <w:r>
        <w:rPr>
          <w:rFonts w:cstheme="minorHAnsi"/>
          <w:sz w:val="28"/>
          <w:szCs w:val="28"/>
          <w:lang w:val="en-US"/>
        </w:rPr>
        <w:t>→</w:t>
      </w:r>
      <w:r>
        <w:rPr>
          <w:sz w:val="28"/>
          <w:szCs w:val="28"/>
          <w:lang w:val="en-US"/>
        </w:rPr>
        <w:t xml:space="preserve">                                   HBr  + AI </w:t>
      </w:r>
      <w:r>
        <w:rPr>
          <w:rFonts w:cstheme="minorHAnsi"/>
          <w:sz w:val="28"/>
          <w:szCs w:val="28"/>
          <w:lang w:val="en-US"/>
        </w:rPr>
        <w:t>→</w:t>
      </w:r>
      <w:r>
        <w:rPr>
          <w:sz w:val="28"/>
          <w:szCs w:val="28"/>
          <w:lang w:val="en-US"/>
        </w:rPr>
        <w:t xml:space="preserve">                      H</w:t>
      </w:r>
      <w:r>
        <w:rPr>
          <w:sz w:val="28"/>
          <w:szCs w:val="28"/>
          <w:vertAlign w:val="subscript"/>
          <w:lang w:val="en-US"/>
        </w:rPr>
        <w:t>2</w:t>
      </w:r>
      <w:r>
        <w:rPr>
          <w:sz w:val="28"/>
          <w:szCs w:val="28"/>
          <w:lang w:val="en-US"/>
        </w:rPr>
        <w:t xml:space="preserve">S + </w:t>
      </w:r>
      <w:proofErr w:type="spellStart"/>
      <w:r>
        <w:rPr>
          <w:sz w:val="28"/>
          <w:szCs w:val="28"/>
          <w:lang w:val="en-US"/>
        </w:rPr>
        <w:t>BaO</w:t>
      </w:r>
      <w:proofErr w:type="spellEnd"/>
      <w:r>
        <w:rPr>
          <w:rFonts w:cstheme="minorHAnsi"/>
          <w:sz w:val="28"/>
          <w:szCs w:val="28"/>
          <w:lang w:val="en-US"/>
        </w:rPr>
        <w:t>→</w:t>
      </w:r>
    </w:p>
    <w:p w:rsidR="00F55A18" w:rsidRDefault="00F55A18" w:rsidP="00F55A18">
      <w:pPr>
        <w:spacing w:line="240" w:lineRule="auto"/>
        <w:rPr>
          <w:rFonts w:cstheme="minorHAnsi"/>
          <w:sz w:val="28"/>
          <w:szCs w:val="28"/>
          <w:lang w:val="en-US"/>
        </w:rPr>
      </w:pPr>
      <w:r>
        <w:rPr>
          <w:rFonts w:cstheme="minorHAnsi"/>
          <w:sz w:val="28"/>
          <w:szCs w:val="28"/>
          <w:lang w:val="en-US"/>
        </w:rPr>
        <w:t>H</w:t>
      </w:r>
      <w:r>
        <w:rPr>
          <w:rFonts w:cstheme="minorHAnsi"/>
          <w:sz w:val="28"/>
          <w:szCs w:val="28"/>
          <w:vertAlign w:val="subscript"/>
          <w:lang w:val="en-US"/>
        </w:rPr>
        <w:t>2</w:t>
      </w:r>
      <w:r>
        <w:rPr>
          <w:rFonts w:cstheme="minorHAnsi"/>
          <w:sz w:val="28"/>
          <w:szCs w:val="28"/>
          <w:lang w:val="en-US"/>
        </w:rPr>
        <w:t>Se + KOH→                               HF    + Na</w:t>
      </w:r>
      <w:r>
        <w:rPr>
          <w:rFonts w:cstheme="minorHAnsi"/>
          <w:sz w:val="28"/>
          <w:szCs w:val="28"/>
          <w:vertAlign w:val="subscript"/>
          <w:lang w:val="en-US"/>
        </w:rPr>
        <w:t>2</w:t>
      </w:r>
      <w:r>
        <w:rPr>
          <w:rFonts w:cstheme="minorHAnsi"/>
          <w:sz w:val="28"/>
          <w:szCs w:val="28"/>
          <w:lang w:val="en-US"/>
        </w:rPr>
        <w:t>S→                  HI  + CaCO</w:t>
      </w:r>
      <w:r>
        <w:rPr>
          <w:rFonts w:cstheme="minorHAnsi"/>
          <w:sz w:val="28"/>
          <w:szCs w:val="28"/>
          <w:vertAlign w:val="subscript"/>
          <w:lang w:val="en-US"/>
        </w:rPr>
        <w:t>3</w:t>
      </w:r>
      <w:r>
        <w:rPr>
          <w:rFonts w:cstheme="minorHAnsi"/>
          <w:sz w:val="28"/>
          <w:szCs w:val="28"/>
          <w:lang w:val="en-US"/>
        </w:rPr>
        <w:t>→</w:t>
      </w:r>
    </w:p>
    <w:p w:rsidR="00F55A18" w:rsidRPr="008F4CDB" w:rsidRDefault="00F55A18" w:rsidP="00F55A18">
      <w:pPr>
        <w:spacing w:line="240" w:lineRule="auto"/>
        <w:rPr>
          <w:rFonts w:cstheme="minorHAnsi"/>
          <w:b/>
          <w:i/>
          <w:sz w:val="28"/>
          <w:szCs w:val="28"/>
          <w:lang w:val="uk-UA"/>
        </w:rPr>
      </w:pPr>
      <w:r w:rsidRPr="008F4CDB">
        <w:rPr>
          <w:rFonts w:cstheme="minorHAnsi"/>
          <w:b/>
          <w:i/>
          <w:sz w:val="28"/>
          <w:szCs w:val="28"/>
          <w:lang w:val="uk-UA"/>
        </w:rPr>
        <w:t>10. Складіть схеми реакцій:</w:t>
      </w:r>
    </w:p>
    <w:p w:rsidR="00F55A18" w:rsidRDefault="00F55A18" w:rsidP="00F55A18">
      <w:pPr>
        <w:spacing w:line="240" w:lineRule="auto"/>
        <w:rPr>
          <w:rFonts w:cstheme="minorHAnsi"/>
          <w:sz w:val="28"/>
          <w:szCs w:val="28"/>
          <w:lang w:val="en-US"/>
        </w:rPr>
      </w:pPr>
      <w:r>
        <w:rPr>
          <w:rFonts w:cstheme="minorHAnsi"/>
          <w:sz w:val="28"/>
          <w:szCs w:val="28"/>
          <w:lang w:val="en-US"/>
        </w:rPr>
        <w:lastRenderedPageBreak/>
        <w:t>Sn  + PB(NO</w:t>
      </w:r>
      <w:r>
        <w:rPr>
          <w:rFonts w:cstheme="minorHAnsi"/>
          <w:sz w:val="28"/>
          <w:szCs w:val="28"/>
          <w:vertAlign w:val="subscript"/>
          <w:lang w:val="en-US"/>
        </w:rPr>
        <w:t>3</w:t>
      </w:r>
      <w:r>
        <w:rPr>
          <w:rFonts w:cstheme="minorHAnsi"/>
          <w:sz w:val="28"/>
          <w:szCs w:val="28"/>
          <w:lang w:val="en-US"/>
        </w:rPr>
        <w:t>)</w:t>
      </w:r>
      <w:r>
        <w:rPr>
          <w:rFonts w:cstheme="minorHAnsi"/>
          <w:sz w:val="28"/>
          <w:szCs w:val="28"/>
          <w:vertAlign w:val="subscript"/>
          <w:lang w:val="en-US"/>
        </w:rPr>
        <w:t>2</w:t>
      </w:r>
      <w:r>
        <w:rPr>
          <w:rFonts w:cstheme="minorHAnsi"/>
          <w:sz w:val="28"/>
          <w:szCs w:val="28"/>
          <w:lang w:val="en-US"/>
        </w:rPr>
        <w:t>→                          KOH  + P</w:t>
      </w:r>
      <w:r>
        <w:rPr>
          <w:rFonts w:cstheme="minorHAnsi"/>
          <w:sz w:val="28"/>
          <w:szCs w:val="28"/>
          <w:vertAlign w:val="subscript"/>
          <w:lang w:val="en-US"/>
        </w:rPr>
        <w:t>2</w:t>
      </w:r>
      <w:r>
        <w:rPr>
          <w:rFonts w:cstheme="minorHAnsi"/>
          <w:sz w:val="28"/>
          <w:szCs w:val="28"/>
          <w:lang w:val="en-US"/>
        </w:rPr>
        <w:t>O</w:t>
      </w:r>
      <w:r>
        <w:rPr>
          <w:rFonts w:cstheme="minorHAnsi"/>
          <w:sz w:val="28"/>
          <w:szCs w:val="28"/>
          <w:vertAlign w:val="subscript"/>
          <w:lang w:val="en-US"/>
        </w:rPr>
        <w:t>5</w:t>
      </w:r>
      <w:r>
        <w:rPr>
          <w:rFonts w:cstheme="minorHAnsi"/>
          <w:sz w:val="28"/>
          <w:szCs w:val="28"/>
          <w:lang w:val="en-US"/>
        </w:rPr>
        <w:t>→                  Mg + H</w:t>
      </w:r>
      <w:r>
        <w:rPr>
          <w:rFonts w:cstheme="minorHAnsi"/>
          <w:sz w:val="28"/>
          <w:szCs w:val="28"/>
          <w:vertAlign w:val="subscript"/>
          <w:lang w:val="en-US"/>
        </w:rPr>
        <w:t>3</w:t>
      </w:r>
      <w:r>
        <w:rPr>
          <w:rFonts w:cstheme="minorHAnsi"/>
          <w:sz w:val="28"/>
          <w:szCs w:val="28"/>
          <w:lang w:val="en-US"/>
        </w:rPr>
        <w:t>PO</w:t>
      </w:r>
      <w:r>
        <w:rPr>
          <w:rFonts w:cstheme="minorHAnsi"/>
          <w:sz w:val="28"/>
          <w:szCs w:val="28"/>
          <w:vertAlign w:val="subscript"/>
          <w:lang w:val="en-US"/>
        </w:rPr>
        <w:t>4</w:t>
      </w:r>
      <w:r>
        <w:rPr>
          <w:rFonts w:cstheme="minorHAnsi"/>
          <w:sz w:val="28"/>
          <w:szCs w:val="28"/>
          <w:lang w:val="en-US"/>
        </w:rPr>
        <w:t>→</w:t>
      </w:r>
    </w:p>
    <w:p w:rsidR="00F55A18" w:rsidRDefault="00F55A18" w:rsidP="00F55A18">
      <w:pPr>
        <w:spacing w:line="240" w:lineRule="auto"/>
        <w:rPr>
          <w:rFonts w:cstheme="minorHAnsi"/>
          <w:sz w:val="28"/>
          <w:szCs w:val="28"/>
          <w:lang w:val="en-US"/>
        </w:rPr>
      </w:pPr>
      <w:r>
        <w:rPr>
          <w:rFonts w:cstheme="minorHAnsi"/>
          <w:sz w:val="28"/>
          <w:szCs w:val="28"/>
          <w:lang w:val="en-US"/>
        </w:rPr>
        <w:t>NaOH  + SO</w:t>
      </w:r>
      <w:r>
        <w:rPr>
          <w:rFonts w:cstheme="minorHAnsi"/>
          <w:sz w:val="28"/>
          <w:szCs w:val="28"/>
          <w:vertAlign w:val="subscript"/>
          <w:lang w:val="en-US"/>
        </w:rPr>
        <w:t>2</w:t>
      </w:r>
      <w:r>
        <w:rPr>
          <w:rFonts w:cstheme="minorHAnsi"/>
          <w:sz w:val="28"/>
          <w:szCs w:val="28"/>
          <w:lang w:val="en-US"/>
        </w:rPr>
        <w:t>→                              Mn + CuSO</w:t>
      </w:r>
      <w:r>
        <w:rPr>
          <w:rFonts w:cstheme="minorHAnsi"/>
          <w:sz w:val="28"/>
          <w:szCs w:val="28"/>
          <w:vertAlign w:val="subscript"/>
          <w:lang w:val="en-US"/>
        </w:rPr>
        <w:t>4</w:t>
      </w:r>
      <w:r>
        <w:rPr>
          <w:rFonts w:cstheme="minorHAnsi"/>
          <w:sz w:val="28"/>
          <w:szCs w:val="28"/>
          <w:lang w:val="en-US"/>
        </w:rPr>
        <w:t>→                   AI + CuCI</w:t>
      </w:r>
      <w:r>
        <w:rPr>
          <w:rFonts w:cstheme="minorHAnsi"/>
          <w:sz w:val="28"/>
          <w:szCs w:val="28"/>
          <w:vertAlign w:val="subscript"/>
          <w:lang w:val="en-US"/>
        </w:rPr>
        <w:t>2</w:t>
      </w:r>
      <w:r>
        <w:rPr>
          <w:rFonts w:cstheme="minorHAnsi"/>
          <w:sz w:val="28"/>
          <w:szCs w:val="28"/>
          <w:lang w:val="en-US"/>
        </w:rPr>
        <w:t>→</w:t>
      </w:r>
    </w:p>
    <w:p w:rsidR="00F55A18" w:rsidRPr="008F4CDB" w:rsidRDefault="00F55A18" w:rsidP="00F55A18">
      <w:pPr>
        <w:spacing w:line="240" w:lineRule="auto"/>
        <w:rPr>
          <w:rFonts w:cstheme="minorHAnsi"/>
          <w:b/>
          <w:i/>
          <w:sz w:val="28"/>
          <w:szCs w:val="28"/>
          <w:lang w:val="uk-UA"/>
        </w:rPr>
      </w:pPr>
      <w:r w:rsidRPr="008F4CDB">
        <w:rPr>
          <w:rFonts w:cstheme="minorHAnsi"/>
          <w:b/>
          <w:i/>
          <w:sz w:val="28"/>
          <w:szCs w:val="28"/>
        </w:rPr>
        <w:t>11</w:t>
      </w:r>
      <w:r w:rsidRPr="008F4CDB">
        <w:rPr>
          <w:rFonts w:cstheme="minorHAnsi"/>
          <w:b/>
          <w:i/>
          <w:sz w:val="28"/>
          <w:szCs w:val="28"/>
          <w:lang w:val="uk-UA"/>
        </w:rPr>
        <w:t>. Складіть схеми реакцій та перетворень:</w:t>
      </w:r>
    </w:p>
    <w:p w:rsidR="00F55A18" w:rsidRPr="00F30103" w:rsidRDefault="00F55A18" w:rsidP="00F55A18">
      <w:pPr>
        <w:spacing w:line="240" w:lineRule="auto"/>
        <w:rPr>
          <w:rFonts w:cstheme="minorHAnsi"/>
          <w:sz w:val="28"/>
          <w:szCs w:val="28"/>
          <w:lang w:val="uk-UA"/>
        </w:rPr>
      </w:pPr>
      <w:r>
        <w:rPr>
          <w:rFonts w:cstheme="minorHAnsi"/>
          <w:sz w:val="28"/>
          <w:szCs w:val="28"/>
          <w:lang w:val="uk-UA"/>
        </w:rPr>
        <w:t xml:space="preserve">… + … → </w:t>
      </w:r>
      <w:r>
        <w:rPr>
          <w:rFonts w:cstheme="minorHAnsi"/>
          <w:sz w:val="28"/>
          <w:szCs w:val="28"/>
          <w:lang w:val="en-US"/>
        </w:rPr>
        <w:t>AICI</w:t>
      </w:r>
      <w:r w:rsidRPr="0011630F">
        <w:rPr>
          <w:rFonts w:cstheme="minorHAnsi"/>
          <w:sz w:val="28"/>
          <w:szCs w:val="28"/>
          <w:vertAlign w:val="subscript"/>
          <w:lang w:val="uk-UA"/>
        </w:rPr>
        <w:t>3</w:t>
      </w:r>
      <w:r w:rsidRPr="0011630F">
        <w:rPr>
          <w:rFonts w:cstheme="minorHAnsi"/>
          <w:sz w:val="28"/>
          <w:szCs w:val="28"/>
          <w:lang w:val="uk-UA"/>
        </w:rPr>
        <w:t xml:space="preserve"> +</w:t>
      </w:r>
      <w:r>
        <w:rPr>
          <w:rFonts w:cstheme="minorHAnsi"/>
          <w:sz w:val="28"/>
          <w:szCs w:val="28"/>
          <w:lang w:val="en-US"/>
        </w:rPr>
        <w:t>H</w:t>
      </w:r>
      <w:r w:rsidRPr="0011630F">
        <w:rPr>
          <w:rFonts w:cstheme="minorHAnsi"/>
          <w:sz w:val="28"/>
          <w:szCs w:val="28"/>
          <w:vertAlign w:val="subscript"/>
          <w:lang w:val="uk-UA"/>
        </w:rPr>
        <w:t>2</w:t>
      </w:r>
      <w:r w:rsidRPr="0011630F">
        <w:rPr>
          <w:rFonts w:cstheme="minorHAnsi"/>
          <w:sz w:val="28"/>
          <w:szCs w:val="28"/>
          <w:lang w:val="uk-UA"/>
        </w:rPr>
        <w:t xml:space="preserve">↑                     </w:t>
      </w:r>
      <w:r>
        <w:rPr>
          <w:rFonts w:cstheme="minorHAnsi"/>
          <w:sz w:val="28"/>
          <w:szCs w:val="28"/>
          <w:lang w:val="en-US"/>
        </w:rPr>
        <w:t>AI</w:t>
      </w:r>
      <w:r w:rsidRPr="0011630F">
        <w:rPr>
          <w:rFonts w:cstheme="minorHAnsi"/>
          <w:sz w:val="28"/>
          <w:szCs w:val="28"/>
          <w:lang w:val="uk-UA"/>
        </w:rPr>
        <w:t xml:space="preserve"> + </w:t>
      </w:r>
      <w:proofErr w:type="spellStart"/>
      <w:r>
        <w:rPr>
          <w:rFonts w:cstheme="minorHAnsi"/>
          <w:sz w:val="28"/>
          <w:szCs w:val="28"/>
          <w:lang w:val="en-US"/>
        </w:rPr>
        <w:t>CdCI</w:t>
      </w:r>
      <w:proofErr w:type="spellEnd"/>
      <w:r w:rsidRPr="0011630F">
        <w:rPr>
          <w:rFonts w:cstheme="minorHAnsi"/>
          <w:sz w:val="28"/>
          <w:szCs w:val="28"/>
          <w:vertAlign w:val="subscript"/>
          <w:lang w:val="uk-UA"/>
        </w:rPr>
        <w:t>2</w:t>
      </w:r>
      <w:r w:rsidRPr="0011630F">
        <w:rPr>
          <w:rFonts w:cstheme="minorHAnsi"/>
          <w:sz w:val="28"/>
          <w:szCs w:val="28"/>
          <w:lang w:val="uk-UA"/>
        </w:rPr>
        <w:t xml:space="preserve">→ … + …                  </w:t>
      </w:r>
      <w:proofErr w:type="spellStart"/>
      <w:r>
        <w:rPr>
          <w:rFonts w:cstheme="minorHAnsi"/>
          <w:sz w:val="28"/>
          <w:szCs w:val="28"/>
          <w:lang w:val="en-US"/>
        </w:rPr>
        <w:t>FeS</w:t>
      </w:r>
      <w:proofErr w:type="spellEnd"/>
      <w:r w:rsidRPr="0011630F">
        <w:rPr>
          <w:rFonts w:cstheme="minorHAnsi"/>
          <w:sz w:val="28"/>
          <w:szCs w:val="28"/>
          <w:lang w:val="uk-UA"/>
        </w:rPr>
        <w:t xml:space="preserve"> + </w:t>
      </w:r>
      <w:r>
        <w:rPr>
          <w:rFonts w:cstheme="minorHAnsi"/>
          <w:sz w:val="28"/>
          <w:szCs w:val="28"/>
          <w:lang w:val="en-US"/>
        </w:rPr>
        <w:t>HBr</w:t>
      </w:r>
      <w:r w:rsidRPr="0011630F">
        <w:rPr>
          <w:rFonts w:cstheme="minorHAnsi"/>
          <w:sz w:val="28"/>
          <w:szCs w:val="28"/>
          <w:lang w:val="uk-UA"/>
        </w:rPr>
        <w:t xml:space="preserve"> </w:t>
      </w:r>
      <w:r>
        <w:rPr>
          <w:rFonts w:cstheme="minorHAnsi"/>
          <w:sz w:val="28"/>
          <w:szCs w:val="28"/>
          <w:lang w:val="uk-UA"/>
        </w:rPr>
        <w:t>→</w:t>
      </w:r>
      <w:r w:rsidRPr="0011630F">
        <w:rPr>
          <w:rFonts w:cstheme="minorHAnsi"/>
          <w:sz w:val="28"/>
          <w:szCs w:val="28"/>
          <w:lang w:val="uk-UA"/>
        </w:rPr>
        <w:t xml:space="preserve"> … </w:t>
      </w:r>
      <w:r w:rsidRPr="00F30103">
        <w:rPr>
          <w:rFonts w:cstheme="minorHAnsi"/>
          <w:sz w:val="28"/>
          <w:szCs w:val="28"/>
          <w:lang w:val="uk-UA"/>
        </w:rPr>
        <w:t>+ …</w:t>
      </w:r>
    </w:p>
    <w:p w:rsidR="00F55A18" w:rsidRPr="00F30103" w:rsidRDefault="00F55A18" w:rsidP="00F55A18">
      <w:pPr>
        <w:spacing w:line="240" w:lineRule="auto"/>
        <w:rPr>
          <w:rFonts w:cstheme="minorHAnsi"/>
          <w:sz w:val="28"/>
          <w:szCs w:val="28"/>
          <w:lang w:val="uk-UA"/>
        </w:rPr>
      </w:pPr>
      <w:r>
        <w:rPr>
          <w:rFonts w:cstheme="minorHAnsi"/>
          <w:sz w:val="28"/>
          <w:szCs w:val="28"/>
          <w:lang w:val="en-US"/>
        </w:rPr>
        <w:t>AI</w:t>
      </w:r>
      <w:r w:rsidRPr="00F30103">
        <w:rPr>
          <w:rFonts w:cstheme="minorHAnsi"/>
          <w:sz w:val="28"/>
          <w:szCs w:val="28"/>
          <w:vertAlign w:val="subscript"/>
          <w:lang w:val="uk-UA"/>
        </w:rPr>
        <w:t>2</w:t>
      </w:r>
      <w:r>
        <w:rPr>
          <w:rFonts w:cstheme="minorHAnsi"/>
          <w:sz w:val="28"/>
          <w:szCs w:val="28"/>
          <w:lang w:val="en-US"/>
        </w:rPr>
        <w:t>O</w:t>
      </w:r>
      <w:r w:rsidRPr="00F30103">
        <w:rPr>
          <w:rFonts w:cstheme="minorHAnsi"/>
          <w:sz w:val="28"/>
          <w:szCs w:val="28"/>
          <w:vertAlign w:val="subscript"/>
          <w:lang w:val="uk-UA"/>
        </w:rPr>
        <w:t>3</w:t>
      </w:r>
      <w:r w:rsidRPr="00F30103">
        <w:rPr>
          <w:rFonts w:cstheme="minorHAnsi"/>
          <w:sz w:val="28"/>
          <w:szCs w:val="28"/>
          <w:lang w:val="uk-UA"/>
        </w:rPr>
        <w:t xml:space="preserve"> + </w:t>
      </w:r>
      <w:r>
        <w:rPr>
          <w:rFonts w:cstheme="minorHAnsi"/>
          <w:sz w:val="28"/>
          <w:szCs w:val="28"/>
          <w:lang w:val="en-US"/>
        </w:rPr>
        <w:t>H</w:t>
      </w:r>
      <w:r w:rsidRPr="00F30103">
        <w:rPr>
          <w:rFonts w:cstheme="minorHAnsi"/>
          <w:sz w:val="28"/>
          <w:szCs w:val="28"/>
          <w:vertAlign w:val="subscript"/>
          <w:lang w:val="uk-UA"/>
        </w:rPr>
        <w:t>2</w:t>
      </w:r>
      <w:r>
        <w:rPr>
          <w:rFonts w:cstheme="minorHAnsi"/>
          <w:sz w:val="28"/>
          <w:szCs w:val="28"/>
          <w:lang w:val="en-US"/>
        </w:rPr>
        <w:t>SO</w:t>
      </w:r>
      <w:r w:rsidRPr="00F30103">
        <w:rPr>
          <w:rFonts w:cstheme="minorHAnsi"/>
          <w:sz w:val="28"/>
          <w:szCs w:val="28"/>
          <w:vertAlign w:val="subscript"/>
          <w:lang w:val="uk-UA"/>
        </w:rPr>
        <w:t>4→</w:t>
      </w:r>
      <w:r w:rsidRPr="00F30103">
        <w:rPr>
          <w:rFonts w:cstheme="minorHAnsi"/>
          <w:sz w:val="28"/>
          <w:szCs w:val="28"/>
          <w:lang w:val="uk-UA"/>
        </w:rPr>
        <w:t xml:space="preserve">                               </w:t>
      </w:r>
      <w:proofErr w:type="spellStart"/>
      <w:r>
        <w:rPr>
          <w:rFonts w:cstheme="minorHAnsi"/>
          <w:sz w:val="28"/>
          <w:szCs w:val="28"/>
          <w:lang w:val="en-US"/>
        </w:rPr>
        <w:t>FeO</w:t>
      </w:r>
      <w:proofErr w:type="spellEnd"/>
      <w:r w:rsidRPr="00F30103">
        <w:rPr>
          <w:rFonts w:cstheme="minorHAnsi"/>
          <w:sz w:val="28"/>
          <w:szCs w:val="28"/>
          <w:lang w:val="uk-UA"/>
        </w:rPr>
        <w:t xml:space="preserve"> + </w:t>
      </w:r>
      <w:r>
        <w:rPr>
          <w:rFonts w:cstheme="minorHAnsi"/>
          <w:sz w:val="28"/>
          <w:szCs w:val="28"/>
          <w:lang w:val="en-US"/>
        </w:rPr>
        <w:t>H</w:t>
      </w:r>
      <w:r w:rsidRPr="00F30103">
        <w:rPr>
          <w:rFonts w:cstheme="minorHAnsi"/>
          <w:sz w:val="28"/>
          <w:szCs w:val="28"/>
          <w:vertAlign w:val="subscript"/>
          <w:lang w:val="uk-UA"/>
        </w:rPr>
        <w:t>2</w:t>
      </w:r>
      <w:r>
        <w:rPr>
          <w:rFonts w:cstheme="minorHAnsi"/>
          <w:sz w:val="28"/>
          <w:szCs w:val="28"/>
          <w:lang w:val="en-US"/>
        </w:rPr>
        <w:t>SO</w:t>
      </w:r>
      <w:r w:rsidRPr="00F30103">
        <w:rPr>
          <w:rFonts w:cstheme="minorHAnsi"/>
          <w:sz w:val="28"/>
          <w:szCs w:val="28"/>
          <w:vertAlign w:val="subscript"/>
          <w:lang w:val="uk-UA"/>
        </w:rPr>
        <w:t>4</w:t>
      </w:r>
      <w:r w:rsidRPr="00F30103">
        <w:rPr>
          <w:rFonts w:cstheme="minorHAnsi"/>
          <w:sz w:val="28"/>
          <w:szCs w:val="28"/>
          <w:lang w:val="uk-UA"/>
        </w:rPr>
        <w:t xml:space="preserve">→                        </w:t>
      </w:r>
      <w:r>
        <w:rPr>
          <w:rFonts w:cstheme="minorHAnsi"/>
          <w:sz w:val="28"/>
          <w:szCs w:val="28"/>
          <w:lang w:val="en-US"/>
        </w:rPr>
        <w:t>AI</w:t>
      </w:r>
      <w:r w:rsidRPr="00F30103">
        <w:rPr>
          <w:rFonts w:cstheme="minorHAnsi"/>
          <w:sz w:val="28"/>
          <w:szCs w:val="28"/>
          <w:lang w:val="uk-UA"/>
        </w:rPr>
        <w:t xml:space="preserve"> +  … → </w:t>
      </w:r>
      <w:r>
        <w:rPr>
          <w:rFonts w:cstheme="minorHAnsi"/>
          <w:sz w:val="28"/>
          <w:szCs w:val="28"/>
          <w:lang w:val="en-US"/>
        </w:rPr>
        <w:t>K</w:t>
      </w:r>
      <w:r w:rsidRPr="00F30103">
        <w:rPr>
          <w:rFonts w:cstheme="minorHAnsi"/>
          <w:sz w:val="28"/>
          <w:szCs w:val="28"/>
          <w:vertAlign w:val="subscript"/>
          <w:lang w:val="uk-UA"/>
        </w:rPr>
        <w:t>3</w:t>
      </w:r>
      <w:r>
        <w:rPr>
          <w:rFonts w:cstheme="minorHAnsi"/>
          <w:sz w:val="28"/>
          <w:szCs w:val="28"/>
          <w:lang w:val="en-US"/>
        </w:rPr>
        <w:t>AIO</w:t>
      </w:r>
      <w:r w:rsidRPr="00F30103">
        <w:rPr>
          <w:rFonts w:cstheme="minorHAnsi"/>
          <w:sz w:val="28"/>
          <w:szCs w:val="28"/>
          <w:vertAlign w:val="subscript"/>
          <w:lang w:val="uk-UA"/>
        </w:rPr>
        <w:t>3</w:t>
      </w:r>
      <w:r w:rsidRPr="00F30103">
        <w:rPr>
          <w:rFonts w:cstheme="minorHAnsi"/>
          <w:sz w:val="28"/>
          <w:szCs w:val="28"/>
          <w:lang w:val="uk-UA"/>
        </w:rPr>
        <w:t xml:space="preserve"> + ...</w:t>
      </w:r>
    </w:p>
    <w:p w:rsidR="00F55A18" w:rsidRPr="008F4CDB" w:rsidRDefault="00F55A18" w:rsidP="00F55A18">
      <w:pPr>
        <w:spacing w:line="240" w:lineRule="auto"/>
        <w:rPr>
          <w:rFonts w:cstheme="minorHAnsi"/>
          <w:b/>
          <w:i/>
          <w:sz w:val="28"/>
          <w:szCs w:val="28"/>
          <w:lang w:val="uk-UA"/>
        </w:rPr>
      </w:pPr>
      <w:r w:rsidRPr="008F4CDB">
        <w:rPr>
          <w:rFonts w:cstheme="minorHAnsi"/>
          <w:b/>
          <w:i/>
          <w:sz w:val="28"/>
          <w:szCs w:val="28"/>
          <w:lang w:val="uk-UA"/>
        </w:rPr>
        <w:t xml:space="preserve">12. Складіть  рівняння </w:t>
      </w:r>
      <w:proofErr w:type="spellStart"/>
      <w:r w:rsidRPr="008F4CDB">
        <w:rPr>
          <w:rFonts w:cstheme="minorHAnsi"/>
          <w:b/>
          <w:i/>
          <w:sz w:val="28"/>
          <w:szCs w:val="28"/>
          <w:lang w:val="uk-UA"/>
        </w:rPr>
        <w:t>реакцій,що</w:t>
      </w:r>
      <w:proofErr w:type="spellEnd"/>
      <w:r w:rsidRPr="008F4CDB">
        <w:rPr>
          <w:rFonts w:cstheme="minorHAnsi"/>
          <w:b/>
          <w:i/>
          <w:sz w:val="28"/>
          <w:szCs w:val="28"/>
          <w:lang w:val="uk-UA"/>
        </w:rPr>
        <w:t xml:space="preserve"> відповідають таким перетворенням:</w:t>
      </w:r>
    </w:p>
    <w:p w:rsidR="00F55A18" w:rsidRPr="00F30103" w:rsidRDefault="00F55A18" w:rsidP="00F55A18">
      <w:pPr>
        <w:spacing w:line="240" w:lineRule="auto"/>
        <w:rPr>
          <w:rFonts w:cstheme="minorHAnsi"/>
          <w:sz w:val="28"/>
          <w:szCs w:val="28"/>
          <w:lang w:val="uk-UA"/>
        </w:rPr>
      </w:pPr>
      <w:r>
        <w:rPr>
          <w:rFonts w:cstheme="minorHAnsi"/>
          <w:sz w:val="28"/>
          <w:szCs w:val="28"/>
          <w:lang w:val="uk-UA"/>
        </w:rPr>
        <w:t xml:space="preserve">А) </w:t>
      </w:r>
      <w:r>
        <w:rPr>
          <w:rFonts w:cstheme="minorHAnsi"/>
          <w:sz w:val="28"/>
          <w:szCs w:val="28"/>
          <w:lang w:val="en-US"/>
        </w:rPr>
        <w:t>HCI</w:t>
      </w:r>
      <w:r w:rsidRPr="00F30103">
        <w:rPr>
          <w:rFonts w:cstheme="minorHAnsi"/>
          <w:sz w:val="28"/>
          <w:szCs w:val="28"/>
          <w:lang w:val="uk-UA"/>
        </w:rPr>
        <w:t>→</w:t>
      </w:r>
      <w:proofErr w:type="spellStart"/>
      <w:r>
        <w:rPr>
          <w:rFonts w:cstheme="minorHAnsi"/>
          <w:sz w:val="28"/>
          <w:szCs w:val="28"/>
          <w:lang w:val="en-US"/>
        </w:rPr>
        <w:t>CuCI</w:t>
      </w:r>
      <w:proofErr w:type="spellEnd"/>
      <w:r w:rsidRPr="00F30103">
        <w:rPr>
          <w:rFonts w:cstheme="minorHAnsi"/>
          <w:sz w:val="28"/>
          <w:szCs w:val="28"/>
          <w:vertAlign w:val="subscript"/>
          <w:lang w:val="uk-UA"/>
        </w:rPr>
        <w:t>2</w:t>
      </w:r>
      <w:r w:rsidRPr="00F30103">
        <w:rPr>
          <w:rFonts w:cstheme="minorHAnsi"/>
          <w:sz w:val="28"/>
          <w:szCs w:val="28"/>
          <w:lang w:val="uk-UA"/>
        </w:rPr>
        <w:t>→</w:t>
      </w:r>
      <w:proofErr w:type="spellStart"/>
      <w:r>
        <w:rPr>
          <w:rFonts w:cstheme="minorHAnsi"/>
          <w:sz w:val="28"/>
          <w:szCs w:val="28"/>
          <w:lang w:val="en-US"/>
        </w:rPr>
        <w:t>BaCI</w:t>
      </w:r>
      <w:proofErr w:type="spellEnd"/>
      <w:r w:rsidRPr="00F30103">
        <w:rPr>
          <w:rFonts w:cstheme="minorHAnsi"/>
          <w:sz w:val="28"/>
          <w:szCs w:val="28"/>
          <w:vertAlign w:val="subscript"/>
          <w:lang w:val="uk-UA"/>
        </w:rPr>
        <w:t>2</w:t>
      </w:r>
      <w:r w:rsidRPr="00F30103">
        <w:rPr>
          <w:rFonts w:cstheme="minorHAnsi"/>
          <w:sz w:val="28"/>
          <w:szCs w:val="28"/>
          <w:lang w:val="uk-UA"/>
        </w:rPr>
        <w:t>→</w:t>
      </w:r>
      <w:proofErr w:type="spellStart"/>
      <w:r>
        <w:rPr>
          <w:rFonts w:cstheme="minorHAnsi"/>
          <w:sz w:val="28"/>
          <w:szCs w:val="28"/>
          <w:lang w:val="en-US"/>
        </w:rPr>
        <w:t>NaCI</w:t>
      </w:r>
      <w:proofErr w:type="spellEnd"/>
      <w:r w:rsidRPr="00F30103">
        <w:rPr>
          <w:rFonts w:cstheme="minorHAnsi"/>
          <w:sz w:val="28"/>
          <w:szCs w:val="28"/>
          <w:lang w:val="uk-UA"/>
        </w:rPr>
        <w:t>→</w:t>
      </w:r>
      <w:proofErr w:type="spellStart"/>
      <w:r>
        <w:rPr>
          <w:rFonts w:cstheme="minorHAnsi"/>
          <w:sz w:val="28"/>
          <w:szCs w:val="28"/>
          <w:lang w:val="en-US"/>
        </w:rPr>
        <w:t>AgCI</w:t>
      </w:r>
      <w:proofErr w:type="spellEnd"/>
    </w:p>
    <w:p w:rsidR="00F55A18" w:rsidRDefault="00F55A18" w:rsidP="00F55A18">
      <w:pPr>
        <w:spacing w:line="240" w:lineRule="auto"/>
        <w:rPr>
          <w:rFonts w:cstheme="minorHAnsi"/>
          <w:sz w:val="28"/>
          <w:szCs w:val="28"/>
          <w:lang w:val="en-US"/>
        </w:rPr>
      </w:pPr>
      <w:r>
        <w:rPr>
          <w:rFonts w:cstheme="minorHAnsi"/>
          <w:sz w:val="28"/>
          <w:szCs w:val="28"/>
        </w:rPr>
        <w:t>Б</w:t>
      </w:r>
      <w:r w:rsidRPr="00F30103">
        <w:rPr>
          <w:rFonts w:cstheme="minorHAnsi"/>
          <w:sz w:val="28"/>
          <w:szCs w:val="28"/>
          <w:lang w:val="en-US"/>
        </w:rPr>
        <w:t>) (</w:t>
      </w:r>
      <w:r>
        <w:rPr>
          <w:rFonts w:cstheme="minorHAnsi"/>
          <w:sz w:val="28"/>
          <w:szCs w:val="28"/>
          <w:lang w:val="en-US"/>
        </w:rPr>
        <w:t>NH</w:t>
      </w:r>
      <w:r>
        <w:rPr>
          <w:rFonts w:cstheme="minorHAnsi"/>
          <w:sz w:val="28"/>
          <w:szCs w:val="28"/>
          <w:vertAlign w:val="subscript"/>
          <w:lang w:val="en-US"/>
        </w:rPr>
        <w:t>4</w:t>
      </w:r>
      <w:r>
        <w:rPr>
          <w:rFonts w:cstheme="minorHAnsi"/>
          <w:sz w:val="28"/>
          <w:szCs w:val="28"/>
          <w:lang w:val="en-US"/>
        </w:rPr>
        <w:t>)</w:t>
      </w:r>
      <w:r>
        <w:rPr>
          <w:rFonts w:cstheme="minorHAnsi"/>
          <w:sz w:val="28"/>
          <w:szCs w:val="28"/>
          <w:vertAlign w:val="subscript"/>
          <w:lang w:val="en-US"/>
        </w:rPr>
        <w:t>2</w:t>
      </w:r>
      <w:r>
        <w:rPr>
          <w:rFonts w:cstheme="minorHAnsi"/>
          <w:sz w:val="28"/>
          <w:szCs w:val="28"/>
          <w:lang w:val="en-US"/>
        </w:rPr>
        <w:t>CO</w:t>
      </w:r>
      <w:r>
        <w:rPr>
          <w:rFonts w:cstheme="minorHAnsi"/>
          <w:sz w:val="28"/>
          <w:szCs w:val="28"/>
          <w:vertAlign w:val="subscript"/>
          <w:lang w:val="en-US"/>
        </w:rPr>
        <w:t>3</w:t>
      </w:r>
      <w:r>
        <w:rPr>
          <w:rFonts w:cstheme="minorHAnsi"/>
          <w:sz w:val="28"/>
          <w:szCs w:val="28"/>
          <w:lang w:val="en-US"/>
        </w:rPr>
        <w:t>→NH</w:t>
      </w:r>
      <w:r>
        <w:rPr>
          <w:rFonts w:cstheme="minorHAnsi"/>
          <w:sz w:val="28"/>
          <w:szCs w:val="28"/>
          <w:vertAlign w:val="subscript"/>
          <w:lang w:val="en-US"/>
        </w:rPr>
        <w:t>4</w:t>
      </w:r>
      <w:r>
        <w:rPr>
          <w:rFonts w:cstheme="minorHAnsi"/>
          <w:sz w:val="28"/>
          <w:szCs w:val="28"/>
          <w:lang w:val="en-US"/>
        </w:rPr>
        <w:t>CI→ NH</w:t>
      </w:r>
      <w:r>
        <w:rPr>
          <w:rFonts w:cstheme="minorHAnsi"/>
          <w:sz w:val="28"/>
          <w:szCs w:val="28"/>
          <w:vertAlign w:val="subscript"/>
          <w:lang w:val="en-US"/>
        </w:rPr>
        <w:t>3</w:t>
      </w:r>
      <w:r>
        <w:rPr>
          <w:rFonts w:cstheme="minorHAnsi"/>
          <w:sz w:val="28"/>
          <w:szCs w:val="28"/>
          <w:lang w:val="en-US"/>
        </w:rPr>
        <w:t>→ (NH</w:t>
      </w:r>
      <w:r>
        <w:rPr>
          <w:rFonts w:cstheme="minorHAnsi"/>
          <w:sz w:val="28"/>
          <w:szCs w:val="28"/>
          <w:vertAlign w:val="subscript"/>
          <w:lang w:val="en-US"/>
        </w:rPr>
        <w:t>4</w:t>
      </w:r>
      <w:r>
        <w:rPr>
          <w:rFonts w:cstheme="minorHAnsi"/>
          <w:sz w:val="28"/>
          <w:szCs w:val="28"/>
          <w:lang w:val="en-US"/>
        </w:rPr>
        <w:t>)</w:t>
      </w:r>
      <w:r>
        <w:rPr>
          <w:rFonts w:cstheme="minorHAnsi"/>
          <w:sz w:val="28"/>
          <w:szCs w:val="28"/>
          <w:vertAlign w:val="subscript"/>
          <w:lang w:val="en-US"/>
        </w:rPr>
        <w:t>2</w:t>
      </w:r>
      <w:r>
        <w:rPr>
          <w:rFonts w:cstheme="minorHAnsi"/>
          <w:sz w:val="28"/>
          <w:szCs w:val="28"/>
          <w:lang w:val="en-US"/>
        </w:rPr>
        <w:t>SO</w:t>
      </w:r>
      <w:r>
        <w:rPr>
          <w:rFonts w:cstheme="minorHAnsi"/>
          <w:sz w:val="28"/>
          <w:szCs w:val="28"/>
          <w:vertAlign w:val="subscript"/>
          <w:lang w:val="en-US"/>
        </w:rPr>
        <w:t>4</w:t>
      </w:r>
      <w:r>
        <w:rPr>
          <w:rFonts w:cstheme="minorHAnsi"/>
          <w:sz w:val="28"/>
          <w:szCs w:val="28"/>
          <w:lang w:val="en-US"/>
        </w:rPr>
        <w:t>→NH</w:t>
      </w:r>
      <w:r>
        <w:rPr>
          <w:rFonts w:cstheme="minorHAnsi"/>
          <w:sz w:val="28"/>
          <w:szCs w:val="28"/>
          <w:vertAlign w:val="subscript"/>
          <w:lang w:val="en-US"/>
        </w:rPr>
        <w:t>4</w:t>
      </w:r>
      <w:r>
        <w:rPr>
          <w:rFonts w:cstheme="minorHAnsi"/>
          <w:sz w:val="28"/>
          <w:szCs w:val="28"/>
          <w:lang w:val="en-US"/>
        </w:rPr>
        <w:t>NO</w:t>
      </w:r>
      <w:r>
        <w:rPr>
          <w:rFonts w:cstheme="minorHAnsi"/>
          <w:sz w:val="28"/>
          <w:szCs w:val="28"/>
          <w:vertAlign w:val="subscript"/>
          <w:lang w:val="en-US"/>
        </w:rPr>
        <w:t>3</w:t>
      </w:r>
    </w:p>
    <w:p w:rsidR="00F55A18" w:rsidRDefault="00F55A18" w:rsidP="00F55A18">
      <w:pPr>
        <w:spacing w:line="240" w:lineRule="auto"/>
        <w:rPr>
          <w:rFonts w:cstheme="minorHAnsi"/>
          <w:sz w:val="28"/>
          <w:szCs w:val="28"/>
          <w:lang w:val="en-US"/>
        </w:rPr>
      </w:pPr>
      <w:r>
        <w:rPr>
          <w:rFonts w:cstheme="minorHAnsi"/>
          <w:sz w:val="28"/>
          <w:szCs w:val="28"/>
        </w:rPr>
        <w:t>В</w:t>
      </w:r>
      <w:r w:rsidRPr="00192E5B">
        <w:rPr>
          <w:rFonts w:cstheme="minorHAnsi"/>
          <w:sz w:val="28"/>
          <w:szCs w:val="28"/>
          <w:lang w:val="en-US"/>
        </w:rPr>
        <w:t xml:space="preserve">) </w:t>
      </w:r>
      <w:r>
        <w:rPr>
          <w:rFonts w:cstheme="minorHAnsi"/>
          <w:sz w:val="28"/>
          <w:szCs w:val="28"/>
          <w:lang w:val="en-US"/>
        </w:rPr>
        <w:t>SO</w:t>
      </w:r>
      <w:r>
        <w:rPr>
          <w:rFonts w:cstheme="minorHAnsi"/>
          <w:sz w:val="28"/>
          <w:szCs w:val="28"/>
          <w:vertAlign w:val="subscript"/>
          <w:lang w:val="en-US"/>
        </w:rPr>
        <w:t>2</w:t>
      </w:r>
      <w:r>
        <w:rPr>
          <w:rFonts w:cstheme="minorHAnsi"/>
          <w:sz w:val="28"/>
          <w:szCs w:val="28"/>
          <w:lang w:val="en-US"/>
        </w:rPr>
        <w:t>→SO</w:t>
      </w:r>
      <w:r>
        <w:rPr>
          <w:rFonts w:cstheme="minorHAnsi"/>
          <w:sz w:val="28"/>
          <w:szCs w:val="28"/>
          <w:vertAlign w:val="subscript"/>
          <w:lang w:val="en-US"/>
        </w:rPr>
        <w:t>3</w:t>
      </w:r>
      <w:r>
        <w:rPr>
          <w:rFonts w:cstheme="minorHAnsi"/>
          <w:sz w:val="28"/>
          <w:szCs w:val="28"/>
          <w:lang w:val="en-US"/>
        </w:rPr>
        <w:t>→MgSO</w:t>
      </w:r>
      <w:r>
        <w:rPr>
          <w:rFonts w:cstheme="minorHAnsi"/>
          <w:sz w:val="28"/>
          <w:szCs w:val="28"/>
          <w:vertAlign w:val="subscript"/>
          <w:lang w:val="en-US"/>
        </w:rPr>
        <w:t>4</w:t>
      </w:r>
      <w:r>
        <w:rPr>
          <w:rFonts w:cstheme="minorHAnsi"/>
          <w:sz w:val="28"/>
          <w:szCs w:val="28"/>
          <w:lang w:val="en-US"/>
        </w:rPr>
        <w:t>→ K</w:t>
      </w:r>
      <w:r>
        <w:rPr>
          <w:rFonts w:cstheme="minorHAnsi"/>
          <w:sz w:val="28"/>
          <w:szCs w:val="28"/>
          <w:vertAlign w:val="subscript"/>
          <w:lang w:val="en-US"/>
        </w:rPr>
        <w:t>2</w:t>
      </w:r>
      <w:r>
        <w:rPr>
          <w:rFonts w:cstheme="minorHAnsi"/>
          <w:sz w:val="28"/>
          <w:szCs w:val="28"/>
          <w:lang w:val="en-US"/>
        </w:rPr>
        <w:t>SO</w:t>
      </w:r>
      <w:r>
        <w:rPr>
          <w:rFonts w:cstheme="minorHAnsi"/>
          <w:sz w:val="28"/>
          <w:szCs w:val="28"/>
          <w:vertAlign w:val="subscript"/>
          <w:lang w:val="en-US"/>
        </w:rPr>
        <w:t>4</w:t>
      </w:r>
      <w:r>
        <w:rPr>
          <w:rFonts w:cstheme="minorHAnsi"/>
          <w:sz w:val="28"/>
          <w:szCs w:val="28"/>
          <w:lang w:val="en-US"/>
        </w:rPr>
        <w:t>→PbSO</w:t>
      </w:r>
      <w:r>
        <w:rPr>
          <w:rFonts w:cstheme="minorHAnsi"/>
          <w:sz w:val="28"/>
          <w:szCs w:val="28"/>
          <w:vertAlign w:val="subscript"/>
          <w:lang w:val="en-US"/>
        </w:rPr>
        <w:t>4</w:t>
      </w:r>
    </w:p>
    <w:p w:rsidR="00F55A18" w:rsidRDefault="00F55A18" w:rsidP="00F55A18">
      <w:pPr>
        <w:spacing w:line="240" w:lineRule="auto"/>
        <w:rPr>
          <w:rFonts w:cstheme="minorHAnsi"/>
          <w:sz w:val="28"/>
          <w:szCs w:val="28"/>
          <w:lang w:val="en-US"/>
        </w:rPr>
      </w:pPr>
      <w:r>
        <w:rPr>
          <w:rFonts w:cstheme="minorHAnsi"/>
          <w:sz w:val="28"/>
          <w:szCs w:val="28"/>
        </w:rPr>
        <w:t>Г</w:t>
      </w:r>
      <w:r w:rsidRPr="00192E5B">
        <w:rPr>
          <w:rFonts w:cstheme="minorHAnsi"/>
          <w:sz w:val="28"/>
          <w:szCs w:val="28"/>
          <w:lang w:val="en-US"/>
        </w:rPr>
        <w:t xml:space="preserve">) </w:t>
      </w:r>
      <w:r>
        <w:rPr>
          <w:rFonts w:cstheme="minorHAnsi"/>
          <w:sz w:val="28"/>
          <w:szCs w:val="28"/>
          <w:lang w:val="en-US"/>
        </w:rPr>
        <w:t>Na →NaOH→ NaHCO</w:t>
      </w:r>
      <w:r>
        <w:rPr>
          <w:rFonts w:cstheme="minorHAnsi"/>
          <w:sz w:val="28"/>
          <w:szCs w:val="28"/>
          <w:vertAlign w:val="subscript"/>
          <w:lang w:val="en-US"/>
        </w:rPr>
        <w:t>3</w:t>
      </w:r>
      <w:r>
        <w:rPr>
          <w:rFonts w:cstheme="minorHAnsi"/>
          <w:sz w:val="28"/>
          <w:szCs w:val="28"/>
          <w:lang w:val="en-US"/>
        </w:rPr>
        <w:t>→ Na</w:t>
      </w:r>
      <w:r>
        <w:rPr>
          <w:rFonts w:cstheme="minorHAnsi"/>
          <w:sz w:val="28"/>
          <w:szCs w:val="28"/>
          <w:vertAlign w:val="subscript"/>
          <w:lang w:val="en-US"/>
        </w:rPr>
        <w:t>2</w:t>
      </w:r>
      <w:r>
        <w:rPr>
          <w:rFonts w:cstheme="minorHAnsi"/>
          <w:sz w:val="28"/>
          <w:szCs w:val="28"/>
          <w:lang w:val="en-US"/>
        </w:rPr>
        <w:t>SO</w:t>
      </w:r>
      <w:r>
        <w:rPr>
          <w:rFonts w:cstheme="minorHAnsi"/>
          <w:sz w:val="28"/>
          <w:szCs w:val="28"/>
          <w:vertAlign w:val="subscript"/>
          <w:lang w:val="en-US"/>
        </w:rPr>
        <w:t>4</w:t>
      </w:r>
      <w:r>
        <w:rPr>
          <w:rFonts w:cstheme="minorHAnsi"/>
          <w:sz w:val="28"/>
          <w:szCs w:val="28"/>
          <w:lang w:val="en-US"/>
        </w:rPr>
        <w:t>→ BaSO</w:t>
      </w:r>
      <w:r>
        <w:rPr>
          <w:rFonts w:cstheme="minorHAnsi"/>
          <w:sz w:val="28"/>
          <w:szCs w:val="28"/>
          <w:vertAlign w:val="subscript"/>
          <w:lang w:val="en-US"/>
        </w:rPr>
        <w:t>4</w:t>
      </w:r>
    </w:p>
    <w:p w:rsidR="00F55A18" w:rsidRDefault="00F55A18" w:rsidP="00F55A18">
      <w:pPr>
        <w:spacing w:line="240" w:lineRule="auto"/>
        <w:rPr>
          <w:rFonts w:cstheme="minorHAnsi"/>
          <w:sz w:val="28"/>
          <w:szCs w:val="28"/>
          <w:lang w:val="en-US"/>
        </w:rPr>
      </w:pPr>
      <w:r>
        <w:rPr>
          <w:rFonts w:cstheme="minorHAnsi"/>
          <w:sz w:val="28"/>
          <w:szCs w:val="28"/>
        </w:rPr>
        <w:t>Д</w:t>
      </w:r>
      <w:r w:rsidRPr="00192E5B">
        <w:rPr>
          <w:rFonts w:cstheme="minorHAnsi"/>
          <w:sz w:val="28"/>
          <w:szCs w:val="28"/>
          <w:lang w:val="en-US"/>
        </w:rPr>
        <w:t xml:space="preserve">) </w:t>
      </w:r>
      <w:r>
        <w:rPr>
          <w:rFonts w:cstheme="minorHAnsi"/>
          <w:sz w:val="28"/>
          <w:szCs w:val="28"/>
          <w:lang w:val="en-US"/>
        </w:rPr>
        <w:t xml:space="preserve">Ca→ </w:t>
      </w:r>
      <w:proofErr w:type="spellStart"/>
      <w:r>
        <w:rPr>
          <w:rFonts w:cstheme="minorHAnsi"/>
          <w:sz w:val="28"/>
          <w:szCs w:val="28"/>
          <w:lang w:val="en-US"/>
        </w:rPr>
        <w:t>CaO→Ca</w:t>
      </w:r>
      <w:proofErr w:type="spellEnd"/>
      <w:r>
        <w:rPr>
          <w:rFonts w:cstheme="minorHAnsi"/>
          <w:sz w:val="28"/>
          <w:szCs w:val="28"/>
          <w:lang w:val="en-US"/>
        </w:rPr>
        <w:t>(OH)</w:t>
      </w:r>
      <w:r>
        <w:rPr>
          <w:rFonts w:cstheme="minorHAnsi"/>
          <w:sz w:val="28"/>
          <w:szCs w:val="28"/>
          <w:vertAlign w:val="subscript"/>
          <w:lang w:val="en-US"/>
        </w:rPr>
        <w:t>2</w:t>
      </w:r>
      <w:r>
        <w:rPr>
          <w:rFonts w:cstheme="minorHAnsi"/>
          <w:sz w:val="28"/>
          <w:szCs w:val="28"/>
          <w:lang w:val="en-US"/>
        </w:rPr>
        <w:t>→ Ca(NO</w:t>
      </w:r>
      <w:r>
        <w:rPr>
          <w:rFonts w:cstheme="minorHAnsi"/>
          <w:sz w:val="28"/>
          <w:szCs w:val="28"/>
          <w:vertAlign w:val="subscript"/>
          <w:lang w:val="en-US"/>
        </w:rPr>
        <w:t>3</w:t>
      </w:r>
      <w:r>
        <w:rPr>
          <w:rFonts w:cstheme="minorHAnsi"/>
          <w:sz w:val="28"/>
          <w:szCs w:val="28"/>
          <w:lang w:val="en-US"/>
        </w:rPr>
        <w:t>)</w:t>
      </w:r>
      <w:r>
        <w:rPr>
          <w:rFonts w:cstheme="minorHAnsi"/>
          <w:sz w:val="28"/>
          <w:szCs w:val="28"/>
          <w:vertAlign w:val="subscript"/>
          <w:lang w:val="en-US"/>
        </w:rPr>
        <w:t>2</w:t>
      </w:r>
      <w:r>
        <w:rPr>
          <w:rFonts w:cstheme="minorHAnsi"/>
          <w:sz w:val="28"/>
          <w:szCs w:val="28"/>
          <w:lang w:val="en-US"/>
        </w:rPr>
        <w:t>→ CaCO</w:t>
      </w:r>
      <w:r>
        <w:rPr>
          <w:rFonts w:cstheme="minorHAnsi"/>
          <w:sz w:val="28"/>
          <w:szCs w:val="28"/>
          <w:vertAlign w:val="subscript"/>
          <w:lang w:val="en-US"/>
        </w:rPr>
        <w:t>3</w:t>
      </w:r>
      <w:r>
        <w:rPr>
          <w:rFonts w:cstheme="minorHAnsi"/>
          <w:sz w:val="28"/>
          <w:szCs w:val="28"/>
          <w:lang w:val="en-US"/>
        </w:rPr>
        <w:t>→CaO</w:t>
      </w:r>
    </w:p>
    <w:p w:rsidR="00F55A18" w:rsidRDefault="00F55A18" w:rsidP="00F55A18">
      <w:pPr>
        <w:spacing w:line="240" w:lineRule="auto"/>
        <w:rPr>
          <w:rFonts w:cstheme="minorHAnsi"/>
          <w:sz w:val="28"/>
          <w:szCs w:val="28"/>
          <w:lang w:val="uk-UA"/>
        </w:rPr>
      </w:pPr>
      <w:r>
        <w:rPr>
          <w:rFonts w:cstheme="minorHAnsi"/>
          <w:sz w:val="28"/>
          <w:szCs w:val="28"/>
          <w:lang w:val="en-US"/>
        </w:rPr>
        <w:t>E) AI →AI</w:t>
      </w:r>
      <w:r>
        <w:rPr>
          <w:rFonts w:cstheme="minorHAnsi"/>
          <w:sz w:val="28"/>
          <w:szCs w:val="28"/>
          <w:vertAlign w:val="subscript"/>
          <w:lang w:val="en-US"/>
        </w:rPr>
        <w:t>2</w:t>
      </w:r>
      <w:r>
        <w:rPr>
          <w:rFonts w:cstheme="minorHAnsi"/>
          <w:sz w:val="28"/>
          <w:szCs w:val="28"/>
          <w:lang w:val="en-US"/>
        </w:rPr>
        <w:t>O</w:t>
      </w:r>
      <w:r>
        <w:rPr>
          <w:rFonts w:cstheme="minorHAnsi"/>
          <w:sz w:val="28"/>
          <w:szCs w:val="28"/>
          <w:vertAlign w:val="subscript"/>
          <w:lang w:val="en-US"/>
        </w:rPr>
        <w:t>3</w:t>
      </w:r>
      <w:r>
        <w:rPr>
          <w:rFonts w:cstheme="minorHAnsi"/>
          <w:sz w:val="28"/>
          <w:szCs w:val="28"/>
          <w:lang w:val="en-US"/>
        </w:rPr>
        <w:t>→AICI</w:t>
      </w:r>
      <w:r>
        <w:rPr>
          <w:rFonts w:cstheme="minorHAnsi"/>
          <w:sz w:val="28"/>
          <w:szCs w:val="28"/>
          <w:vertAlign w:val="subscript"/>
          <w:lang w:val="en-US"/>
        </w:rPr>
        <w:t>3</w:t>
      </w:r>
      <w:r>
        <w:rPr>
          <w:rFonts w:cstheme="minorHAnsi"/>
          <w:sz w:val="28"/>
          <w:szCs w:val="28"/>
          <w:lang w:val="en-US"/>
        </w:rPr>
        <w:t>→AI(OH)</w:t>
      </w:r>
      <w:r>
        <w:rPr>
          <w:rFonts w:cstheme="minorHAnsi"/>
          <w:sz w:val="28"/>
          <w:szCs w:val="28"/>
          <w:vertAlign w:val="subscript"/>
          <w:lang w:val="en-US"/>
        </w:rPr>
        <w:t>3</w:t>
      </w:r>
      <w:r>
        <w:rPr>
          <w:rFonts w:cstheme="minorHAnsi"/>
          <w:sz w:val="28"/>
          <w:szCs w:val="28"/>
          <w:lang w:val="en-US"/>
        </w:rPr>
        <w:t>→AI</w:t>
      </w:r>
      <w:r>
        <w:rPr>
          <w:rFonts w:cstheme="minorHAnsi"/>
          <w:sz w:val="28"/>
          <w:szCs w:val="28"/>
          <w:vertAlign w:val="subscript"/>
          <w:lang w:val="en-US"/>
        </w:rPr>
        <w:t>2</w:t>
      </w:r>
      <w:r>
        <w:rPr>
          <w:rFonts w:cstheme="minorHAnsi"/>
          <w:sz w:val="28"/>
          <w:szCs w:val="28"/>
          <w:lang w:val="en-US"/>
        </w:rPr>
        <w:t>O</w:t>
      </w:r>
      <w:r>
        <w:rPr>
          <w:rFonts w:cstheme="minorHAnsi"/>
          <w:sz w:val="28"/>
          <w:szCs w:val="28"/>
          <w:vertAlign w:val="subscript"/>
          <w:lang w:val="en-US"/>
        </w:rPr>
        <w:t>3</w:t>
      </w:r>
      <w:r>
        <w:rPr>
          <w:rFonts w:cstheme="minorHAnsi"/>
          <w:sz w:val="28"/>
          <w:szCs w:val="28"/>
          <w:lang w:val="en-US"/>
        </w:rPr>
        <w:t>→AI</w:t>
      </w:r>
    </w:p>
    <w:p w:rsidR="00F55A18" w:rsidRPr="008F4CDB" w:rsidRDefault="00F55A18" w:rsidP="00F55A18">
      <w:pPr>
        <w:spacing w:line="240" w:lineRule="auto"/>
        <w:rPr>
          <w:rFonts w:cstheme="minorHAnsi"/>
          <w:b/>
          <w:i/>
          <w:sz w:val="28"/>
          <w:szCs w:val="28"/>
          <w:lang w:val="uk-UA"/>
        </w:rPr>
      </w:pPr>
      <w:r w:rsidRPr="008F4CDB">
        <w:rPr>
          <w:rFonts w:cstheme="minorHAnsi"/>
          <w:b/>
          <w:i/>
          <w:sz w:val="28"/>
          <w:szCs w:val="28"/>
          <w:lang w:val="uk-UA"/>
        </w:rPr>
        <w:t>13. Задача</w:t>
      </w:r>
    </w:p>
    <w:p w:rsidR="00F55A18" w:rsidRDefault="00F55A18" w:rsidP="00F55A18">
      <w:pPr>
        <w:spacing w:line="240" w:lineRule="auto"/>
        <w:rPr>
          <w:rFonts w:cstheme="minorHAnsi"/>
          <w:sz w:val="28"/>
          <w:szCs w:val="28"/>
          <w:lang w:val="uk-UA"/>
        </w:rPr>
      </w:pPr>
      <w:r>
        <w:rPr>
          <w:rFonts w:cstheme="minorHAnsi"/>
          <w:sz w:val="28"/>
          <w:szCs w:val="28"/>
          <w:lang w:val="uk-UA"/>
        </w:rPr>
        <w:t>Обчисліть об</w:t>
      </w:r>
      <w:r w:rsidRPr="00192E5B">
        <w:rPr>
          <w:rFonts w:cstheme="minorHAnsi"/>
          <w:sz w:val="28"/>
          <w:szCs w:val="28"/>
        </w:rPr>
        <w:t>’</w:t>
      </w:r>
      <w:proofErr w:type="spellStart"/>
      <w:r>
        <w:rPr>
          <w:rFonts w:cstheme="minorHAnsi"/>
          <w:sz w:val="28"/>
          <w:szCs w:val="28"/>
          <w:lang w:val="uk-UA"/>
        </w:rPr>
        <w:t>єм</w:t>
      </w:r>
      <w:proofErr w:type="spellEnd"/>
      <w:r>
        <w:rPr>
          <w:rFonts w:cstheme="minorHAnsi"/>
          <w:sz w:val="28"/>
          <w:szCs w:val="28"/>
          <w:lang w:val="uk-UA"/>
        </w:rPr>
        <w:t xml:space="preserve"> розчину амоніаку з масовою часткою </w:t>
      </w:r>
      <w:r>
        <w:rPr>
          <w:rFonts w:cstheme="minorHAnsi"/>
          <w:sz w:val="28"/>
          <w:szCs w:val="28"/>
          <w:lang w:val="en-US"/>
        </w:rPr>
        <w:t>NH</w:t>
      </w:r>
      <w:r w:rsidRPr="00192E5B">
        <w:rPr>
          <w:rFonts w:cstheme="minorHAnsi"/>
          <w:sz w:val="28"/>
          <w:szCs w:val="28"/>
          <w:vertAlign w:val="subscript"/>
          <w:lang w:val="uk-UA"/>
        </w:rPr>
        <w:t>3</w:t>
      </w:r>
      <w:r>
        <w:rPr>
          <w:rFonts w:cstheme="minorHAnsi"/>
          <w:sz w:val="28"/>
          <w:szCs w:val="28"/>
          <w:lang w:val="uk-UA"/>
        </w:rPr>
        <w:t xml:space="preserve"> 10% і густиною 0,96 г/см</w:t>
      </w:r>
      <w:r>
        <w:rPr>
          <w:rFonts w:cstheme="minorHAnsi"/>
          <w:sz w:val="28"/>
          <w:szCs w:val="28"/>
          <w:vertAlign w:val="superscript"/>
          <w:lang w:val="uk-UA"/>
        </w:rPr>
        <w:t>3</w:t>
      </w:r>
      <w:r>
        <w:rPr>
          <w:rFonts w:cstheme="minorHAnsi"/>
          <w:sz w:val="28"/>
          <w:szCs w:val="28"/>
          <w:lang w:val="uk-UA"/>
        </w:rPr>
        <w:t>, необхідний для осадження 26г алюміній гідроксиду із розчину солі  алюмінію.</w:t>
      </w:r>
    </w:p>
    <w:p w:rsidR="00F55A18" w:rsidRPr="008F4CDB" w:rsidRDefault="00F55A18" w:rsidP="00F55A18">
      <w:pPr>
        <w:spacing w:line="240" w:lineRule="auto"/>
        <w:rPr>
          <w:rFonts w:cstheme="minorHAnsi"/>
          <w:b/>
          <w:i/>
          <w:sz w:val="28"/>
          <w:szCs w:val="28"/>
          <w:lang w:val="uk-UA"/>
        </w:rPr>
      </w:pPr>
      <w:r w:rsidRPr="008F4CDB">
        <w:rPr>
          <w:rFonts w:cstheme="minorHAnsi"/>
          <w:b/>
          <w:i/>
          <w:sz w:val="28"/>
          <w:szCs w:val="28"/>
          <w:lang w:val="uk-UA"/>
        </w:rPr>
        <w:t>14. Задача</w:t>
      </w:r>
    </w:p>
    <w:p w:rsidR="00F55A18" w:rsidRDefault="00F55A18" w:rsidP="00F55A18">
      <w:pPr>
        <w:spacing w:line="240" w:lineRule="auto"/>
        <w:rPr>
          <w:rFonts w:cstheme="minorHAnsi"/>
          <w:sz w:val="28"/>
          <w:szCs w:val="28"/>
          <w:lang w:val="uk-UA"/>
        </w:rPr>
      </w:pPr>
      <w:r>
        <w:rPr>
          <w:rFonts w:cstheme="minorHAnsi"/>
          <w:sz w:val="28"/>
          <w:szCs w:val="28"/>
          <w:lang w:val="uk-UA"/>
        </w:rPr>
        <w:t>Технічний цинк масою 1,32г обробили надлишком розчину сульфатної кислоти. Водень, що виділився, зайняв за (</w:t>
      </w:r>
      <w:proofErr w:type="spellStart"/>
      <w:r>
        <w:rPr>
          <w:rFonts w:cstheme="minorHAnsi"/>
          <w:sz w:val="28"/>
          <w:szCs w:val="28"/>
          <w:lang w:val="uk-UA"/>
        </w:rPr>
        <w:t>н.у</w:t>
      </w:r>
      <w:proofErr w:type="spellEnd"/>
      <w:r>
        <w:rPr>
          <w:rFonts w:cstheme="minorHAnsi"/>
          <w:sz w:val="28"/>
          <w:szCs w:val="28"/>
          <w:lang w:val="uk-UA"/>
        </w:rPr>
        <w:t>.) об</w:t>
      </w:r>
      <w:r w:rsidRPr="00680066">
        <w:rPr>
          <w:rFonts w:cstheme="minorHAnsi"/>
          <w:sz w:val="28"/>
          <w:szCs w:val="28"/>
        </w:rPr>
        <w:t>’</w:t>
      </w:r>
      <w:proofErr w:type="spellStart"/>
      <w:r>
        <w:rPr>
          <w:rFonts w:cstheme="minorHAnsi"/>
          <w:sz w:val="28"/>
          <w:szCs w:val="28"/>
          <w:lang w:val="uk-UA"/>
        </w:rPr>
        <w:t>єм</w:t>
      </w:r>
      <w:proofErr w:type="spellEnd"/>
      <w:r>
        <w:rPr>
          <w:rFonts w:cstheme="minorHAnsi"/>
          <w:sz w:val="28"/>
          <w:szCs w:val="28"/>
          <w:lang w:val="uk-UA"/>
        </w:rPr>
        <w:t xml:space="preserve">     0, 448л. Визначити масову частку цинку в технічному металі.</w:t>
      </w:r>
    </w:p>
    <w:p w:rsidR="00F55A18" w:rsidRDefault="00F55A18" w:rsidP="00F55A18">
      <w:pPr>
        <w:spacing w:line="240" w:lineRule="auto"/>
        <w:rPr>
          <w:rFonts w:cstheme="minorHAnsi"/>
          <w:sz w:val="28"/>
          <w:szCs w:val="28"/>
          <w:lang w:val="uk-UA"/>
        </w:rPr>
      </w:pPr>
      <w:r>
        <w:rPr>
          <w:rFonts w:cstheme="minorHAnsi"/>
          <w:sz w:val="28"/>
          <w:szCs w:val="28"/>
          <w:lang w:val="uk-UA"/>
        </w:rPr>
        <w:t>15. Задача.</w:t>
      </w:r>
    </w:p>
    <w:p w:rsidR="00F55A18" w:rsidRDefault="00F55A18" w:rsidP="00F55A18">
      <w:pPr>
        <w:spacing w:line="240" w:lineRule="auto"/>
        <w:rPr>
          <w:rFonts w:cstheme="minorHAnsi"/>
          <w:sz w:val="28"/>
          <w:szCs w:val="28"/>
          <w:lang w:val="uk-UA"/>
        </w:rPr>
      </w:pPr>
      <w:r>
        <w:rPr>
          <w:rFonts w:cstheme="minorHAnsi"/>
          <w:sz w:val="28"/>
          <w:szCs w:val="28"/>
          <w:lang w:val="uk-UA"/>
        </w:rPr>
        <w:t xml:space="preserve"> Суміш алюмінію та оксиду алюмінію</w:t>
      </w:r>
      <w:r>
        <w:rPr>
          <w:rFonts w:cstheme="minorHAnsi"/>
          <w:sz w:val="28"/>
          <w:szCs w:val="28"/>
          <w:vertAlign w:val="superscript"/>
          <w:lang w:val="uk-UA"/>
        </w:rPr>
        <w:t xml:space="preserve"> </w:t>
      </w:r>
      <w:r>
        <w:rPr>
          <w:rFonts w:cstheme="minorHAnsi"/>
          <w:sz w:val="28"/>
          <w:szCs w:val="28"/>
          <w:lang w:val="uk-UA"/>
        </w:rPr>
        <w:t xml:space="preserve"> масою 140г розчинили в хлорид ній кислоті. Масова частка алюмінію в суміші 15%. Обчислити об</w:t>
      </w:r>
      <w:r w:rsidRPr="00E23F08">
        <w:rPr>
          <w:rFonts w:cstheme="minorHAnsi"/>
          <w:sz w:val="28"/>
          <w:szCs w:val="28"/>
          <w:lang w:val="uk-UA"/>
        </w:rPr>
        <w:t>’</w:t>
      </w:r>
      <w:r>
        <w:rPr>
          <w:rFonts w:cstheme="minorHAnsi"/>
          <w:sz w:val="28"/>
          <w:szCs w:val="28"/>
          <w:lang w:val="uk-UA"/>
        </w:rPr>
        <w:t>єм газу, що т виділиться.</w:t>
      </w:r>
    </w:p>
    <w:p w:rsidR="00F55A18" w:rsidRPr="008F4CDB" w:rsidRDefault="00F55A18" w:rsidP="00F55A18">
      <w:pPr>
        <w:spacing w:line="240" w:lineRule="auto"/>
        <w:rPr>
          <w:rFonts w:cstheme="minorHAnsi"/>
          <w:b/>
          <w:sz w:val="28"/>
          <w:szCs w:val="28"/>
          <w:lang w:val="uk-UA"/>
        </w:rPr>
      </w:pPr>
      <w:r>
        <w:rPr>
          <w:rFonts w:cstheme="minorHAnsi"/>
          <w:sz w:val="28"/>
          <w:szCs w:val="28"/>
          <w:lang w:val="uk-UA"/>
        </w:rPr>
        <w:t xml:space="preserve"> </w:t>
      </w:r>
      <w:r w:rsidRPr="008F4CDB">
        <w:rPr>
          <w:rFonts w:cstheme="minorHAnsi"/>
          <w:b/>
          <w:sz w:val="28"/>
          <w:szCs w:val="28"/>
          <w:lang w:val="uk-UA"/>
        </w:rPr>
        <w:t>16. Задача</w:t>
      </w:r>
    </w:p>
    <w:p w:rsidR="00F55A18" w:rsidRDefault="00F55A18" w:rsidP="00F55A18">
      <w:pPr>
        <w:spacing w:line="240" w:lineRule="auto"/>
        <w:rPr>
          <w:rFonts w:cstheme="minorHAnsi"/>
          <w:sz w:val="28"/>
          <w:szCs w:val="28"/>
          <w:lang w:val="uk-UA"/>
        </w:rPr>
      </w:pPr>
      <w:r>
        <w:rPr>
          <w:rFonts w:cstheme="minorHAnsi"/>
          <w:sz w:val="28"/>
          <w:szCs w:val="28"/>
          <w:lang w:val="uk-UA"/>
        </w:rPr>
        <w:t xml:space="preserve">Суміш міді та алюмінію масою 20г обробили розчином </w:t>
      </w:r>
      <w:proofErr w:type="spellStart"/>
      <w:r>
        <w:rPr>
          <w:rFonts w:cstheme="minorHAnsi"/>
          <w:sz w:val="28"/>
          <w:szCs w:val="28"/>
          <w:lang w:val="uk-UA"/>
        </w:rPr>
        <w:t>хлоридної</w:t>
      </w:r>
      <w:proofErr w:type="spellEnd"/>
      <w:r>
        <w:rPr>
          <w:rFonts w:cstheme="minorHAnsi"/>
          <w:sz w:val="28"/>
          <w:szCs w:val="28"/>
          <w:lang w:val="uk-UA"/>
        </w:rPr>
        <w:t xml:space="preserve"> кислоти, при цьому виділилось 6,72 л  газу ( </w:t>
      </w:r>
      <w:proofErr w:type="spellStart"/>
      <w:r>
        <w:rPr>
          <w:rFonts w:cstheme="minorHAnsi"/>
          <w:sz w:val="28"/>
          <w:szCs w:val="28"/>
          <w:lang w:val="uk-UA"/>
        </w:rPr>
        <w:t>н.у</w:t>
      </w:r>
      <w:proofErr w:type="spellEnd"/>
      <w:r>
        <w:rPr>
          <w:rFonts w:cstheme="minorHAnsi"/>
          <w:sz w:val="28"/>
          <w:szCs w:val="28"/>
          <w:lang w:val="uk-UA"/>
        </w:rPr>
        <w:t>.). Визначити масові частки металів в суміші.</w:t>
      </w:r>
    </w:p>
    <w:p w:rsidR="00F55A18" w:rsidRPr="008F4CDB" w:rsidRDefault="00F55A18" w:rsidP="00F55A18">
      <w:pPr>
        <w:spacing w:line="240" w:lineRule="auto"/>
        <w:rPr>
          <w:rFonts w:cstheme="minorHAnsi"/>
          <w:b/>
          <w:i/>
          <w:sz w:val="28"/>
          <w:szCs w:val="28"/>
          <w:lang w:val="uk-UA"/>
        </w:rPr>
      </w:pPr>
      <w:r w:rsidRPr="008F4CDB">
        <w:rPr>
          <w:rFonts w:cstheme="minorHAnsi"/>
          <w:b/>
          <w:i/>
          <w:sz w:val="28"/>
          <w:szCs w:val="28"/>
          <w:lang w:val="uk-UA"/>
        </w:rPr>
        <w:t>17. Задача</w:t>
      </w:r>
    </w:p>
    <w:p w:rsidR="00F55A18" w:rsidRDefault="00F55A18" w:rsidP="00F55A18">
      <w:pPr>
        <w:spacing w:line="240" w:lineRule="auto"/>
        <w:rPr>
          <w:rFonts w:cstheme="minorHAnsi"/>
          <w:sz w:val="28"/>
          <w:szCs w:val="28"/>
          <w:lang w:val="uk-UA"/>
        </w:rPr>
      </w:pPr>
      <w:r>
        <w:rPr>
          <w:rFonts w:cstheme="minorHAnsi"/>
          <w:sz w:val="28"/>
          <w:szCs w:val="28"/>
          <w:lang w:val="uk-UA"/>
        </w:rPr>
        <w:t xml:space="preserve">При взаємодії металу масою 9г з </w:t>
      </w:r>
      <w:proofErr w:type="spellStart"/>
      <w:r>
        <w:rPr>
          <w:rFonts w:cstheme="minorHAnsi"/>
          <w:sz w:val="28"/>
          <w:szCs w:val="28"/>
          <w:lang w:val="uk-UA"/>
        </w:rPr>
        <w:t>хлоридною</w:t>
      </w:r>
      <w:proofErr w:type="spellEnd"/>
      <w:r>
        <w:rPr>
          <w:rFonts w:cstheme="minorHAnsi"/>
          <w:sz w:val="28"/>
          <w:szCs w:val="28"/>
          <w:lang w:val="uk-UA"/>
        </w:rPr>
        <w:t xml:space="preserve"> кислотою виділився водень об</w:t>
      </w:r>
      <w:r w:rsidRPr="00E23F08">
        <w:rPr>
          <w:rFonts w:cstheme="minorHAnsi"/>
          <w:sz w:val="28"/>
          <w:szCs w:val="28"/>
        </w:rPr>
        <w:t>’</w:t>
      </w:r>
      <w:proofErr w:type="spellStart"/>
      <w:r>
        <w:rPr>
          <w:rFonts w:cstheme="minorHAnsi"/>
          <w:sz w:val="28"/>
          <w:szCs w:val="28"/>
          <w:lang w:val="uk-UA"/>
        </w:rPr>
        <w:t>ємом</w:t>
      </w:r>
      <w:proofErr w:type="spellEnd"/>
      <w:r>
        <w:rPr>
          <w:rFonts w:cstheme="minorHAnsi"/>
          <w:sz w:val="28"/>
          <w:szCs w:val="28"/>
          <w:lang w:val="uk-UA"/>
        </w:rPr>
        <w:t xml:space="preserve"> 11,2 л ( </w:t>
      </w:r>
      <w:proofErr w:type="spellStart"/>
      <w:r>
        <w:rPr>
          <w:rFonts w:cstheme="minorHAnsi"/>
          <w:sz w:val="28"/>
          <w:szCs w:val="28"/>
          <w:lang w:val="uk-UA"/>
        </w:rPr>
        <w:t>н.у</w:t>
      </w:r>
      <w:proofErr w:type="spellEnd"/>
      <w:r>
        <w:rPr>
          <w:rFonts w:cstheme="minorHAnsi"/>
          <w:sz w:val="28"/>
          <w:szCs w:val="28"/>
          <w:lang w:val="uk-UA"/>
        </w:rPr>
        <w:t>.), а метал утворив катіон із зарядом   +3. Визначити метал.</w:t>
      </w:r>
    </w:p>
    <w:p w:rsidR="00F55A18" w:rsidRPr="008F4CDB" w:rsidRDefault="00F55A18" w:rsidP="00F55A18">
      <w:pPr>
        <w:spacing w:line="240" w:lineRule="auto"/>
        <w:rPr>
          <w:rFonts w:cstheme="minorHAnsi"/>
          <w:b/>
          <w:i/>
          <w:sz w:val="28"/>
          <w:szCs w:val="28"/>
          <w:lang w:val="uk-UA"/>
        </w:rPr>
      </w:pPr>
      <w:r w:rsidRPr="008F4CDB">
        <w:rPr>
          <w:rFonts w:cstheme="minorHAnsi"/>
          <w:b/>
          <w:i/>
          <w:sz w:val="28"/>
          <w:szCs w:val="28"/>
          <w:lang w:val="uk-UA"/>
        </w:rPr>
        <w:t>18. Задача</w:t>
      </w:r>
    </w:p>
    <w:p w:rsidR="00F55A18" w:rsidRDefault="00F55A18" w:rsidP="00F55A18">
      <w:pPr>
        <w:spacing w:line="240" w:lineRule="auto"/>
        <w:rPr>
          <w:rFonts w:cstheme="minorHAnsi"/>
          <w:sz w:val="28"/>
          <w:szCs w:val="28"/>
          <w:lang w:val="uk-UA"/>
        </w:rPr>
      </w:pPr>
      <w:r>
        <w:rPr>
          <w:rFonts w:cstheme="minorHAnsi"/>
          <w:sz w:val="28"/>
          <w:szCs w:val="28"/>
          <w:lang w:val="uk-UA"/>
        </w:rPr>
        <w:lastRenderedPageBreak/>
        <w:t>Який об</w:t>
      </w:r>
      <w:r w:rsidRPr="00F55A18">
        <w:rPr>
          <w:rFonts w:cstheme="minorHAnsi"/>
          <w:sz w:val="28"/>
          <w:szCs w:val="28"/>
          <w:lang w:val="uk-UA"/>
        </w:rPr>
        <w:t>’</w:t>
      </w:r>
      <w:r>
        <w:rPr>
          <w:rFonts w:cstheme="minorHAnsi"/>
          <w:sz w:val="28"/>
          <w:szCs w:val="28"/>
          <w:lang w:val="uk-UA"/>
        </w:rPr>
        <w:t xml:space="preserve">єм   газу ( </w:t>
      </w:r>
      <w:proofErr w:type="spellStart"/>
      <w:r>
        <w:rPr>
          <w:rFonts w:cstheme="minorHAnsi"/>
          <w:sz w:val="28"/>
          <w:szCs w:val="28"/>
          <w:lang w:val="uk-UA"/>
        </w:rPr>
        <w:t>н.у</w:t>
      </w:r>
      <w:proofErr w:type="spellEnd"/>
      <w:r>
        <w:rPr>
          <w:rFonts w:cstheme="minorHAnsi"/>
          <w:sz w:val="28"/>
          <w:szCs w:val="28"/>
          <w:lang w:val="uk-UA"/>
        </w:rPr>
        <w:t xml:space="preserve">.)  виділиться під час взаємодії достатньої кількості </w:t>
      </w:r>
      <w:proofErr w:type="spellStart"/>
      <w:r>
        <w:rPr>
          <w:rFonts w:cstheme="minorHAnsi"/>
          <w:sz w:val="28"/>
          <w:szCs w:val="28"/>
          <w:lang w:val="uk-UA"/>
        </w:rPr>
        <w:t>хлоридної</w:t>
      </w:r>
      <w:proofErr w:type="spellEnd"/>
      <w:r>
        <w:rPr>
          <w:rFonts w:cstheme="minorHAnsi"/>
          <w:sz w:val="28"/>
          <w:szCs w:val="28"/>
          <w:lang w:val="uk-UA"/>
        </w:rPr>
        <w:t xml:space="preserve"> кислоти з кальцій карбонатом масою 10 г?</w:t>
      </w:r>
    </w:p>
    <w:p w:rsidR="00F55A18" w:rsidRPr="008F4CDB" w:rsidRDefault="00F55A18" w:rsidP="00F55A18">
      <w:pPr>
        <w:spacing w:line="240" w:lineRule="auto"/>
        <w:rPr>
          <w:rFonts w:cstheme="minorHAnsi"/>
          <w:b/>
          <w:i/>
          <w:sz w:val="28"/>
          <w:szCs w:val="28"/>
          <w:lang w:val="uk-UA"/>
        </w:rPr>
      </w:pPr>
      <w:r w:rsidRPr="008F4CDB">
        <w:rPr>
          <w:rFonts w:cstheme="minorHAnsi"/>
          <w:b/>
          <w:i/>
          <w:sz w:val="28"/>
          <w:szCs w:val="28"/>
          <w:lang w:val="uk-UA"/>
        </w:rPr>
        <w:t>19. Задача</w:t>
      </w:r>
    </w:p>
    <w:p w:rsidR="00F55A18" w:rsidRDefault="00F55A18" w:rsidP="00F55A18">
      <w:pPr>
        <w:spacing w:line="240" w:lineRule="auto"/>
        <w:rPr>
          <w:rFonts w:cstheme="minorHAnsi"/>
          <w:sz w:val="28"/>
          <w:szCs w:val="28"/>
          <w:lang w:val="uk-UA"/>
        </w:rPr>
      </w:pPr>
      <w:r>
        <w:rPr>
          <w:rFonts w:cstheme="minorHAnsi"/>
          <w:sz w:val="28"/>
          <w:szCs w:val="28"/>
          <w:lang w:val="uk-UA"/>
        </w:rPr>
        <w:t>Яку масу вапняку із масовою часткою домішок 10% необхідно взяти для добування 22,4 л вуглекислого газу (</w:t>
      </w:r>
      <w:proofErr w:type="spellStart"/>
      <w:r>
        <w:rPr>
          <w:rFonts w:cstheme="minorHAnsi"/>
          <w:sz w:val="28"/>
          <w:szCs w:val="28"/>
          <w:lang w:val="uk-UA"/>
        </w:rPr>
        <w:t>н.у</w:t>
      </w:r>
      <w:proofErr w:type="spellEnd"/>
      <w:r>
        <w:rPr>
          <w:rFonts w:cstheme="minorHAnsi"/>
          <w:sz w:val="28"/>
          <w:szCs w:val="28"/>
          <w:lang w:val="uk-UA"/>
        </w:rPr>
        <w:t>.)?</w:t>
      </w:r>
    </w:p>
    <w:p w:rsidR="00F55A18" w:rsidRPr="008F4CDB" w:rsidRDefault="00F55A18" w:rsidP="00F55A18">
      <w:pPr>
        <w:spacing w:line="240" w:lineRule="auto"/>
        <w:rPr>
          <w:rFonts w:cstheme="minorHAnsi"/>
          <w:b/>
          <w:i/>
          <w:sz w:val="28"/>
          <w:szCs w:val="28"/>
          <w:lang w:val="uk-UA"/>
        </w:rPr>
      </w:pPr>
      <w:r w:rsidRPr="008F4CDB">
        <w:rPr>
          <w:rFonts w:cstheme="minorHAnsi"/>
          <w:b/>
          <w:i/>
          <w:sz w:val="28"/>
          <w:szCs w:val="28"/>
          <w:lang w:val="uk-UA"/>
        </w:rPr>
        <w:t>20. Задача</w:t>
      </w:r>
    </w:p>
    <w:p w:rsidR="00F55A18" w:rsidRDefault="00F55A18" w:rsidP="00F55A18">
      <w:pPr>
        <w:spacing w:line="240" w:lineRule="auto"/>
        <w:rPr>
          <w:rFonts w:cstheme="minorHAnsi"/>
          <w:sz w:val="28"/>
          <w:szCs w:val="28"/>
          <w:lang w:val="uk-UA"/>
        </w:rPr>
      </w:pPr>
      <w:r>
        <w:rPr>
          <w:rFonts w:cstheme="minorHAnsi"/>
          <w:sz w:val="28"/>
          <w:szCs w:val="28"/>
          <w:lang w:val="uk-UA"/>
        </w:rPr>
        <w:t>Яка масова частка домішок у калій броміді , якщо в результаті реакції                                84г сполуки з достатньою кількістю хлору утворилось 48г брому?</w:t>
      </w:r>
    </w:p>
    <w:p w:rsidR="00F55A18" w:rsidRPr="006E557F" w:rsidRDefault="00F55A18" w:rsidP="00F55A18">
      <w:pPr>
        <w:spacing w:line="240" w:lineRule="auto"/>
        <w:rPr>
          <w:rFonts w:cstheme="minorHAnsi"/>
          <w:sz w:val="28"/>
          <w:szCs w:val="28"/>
          <w:lang w:val="uk-UA"/>
        </w:rPr>
      </w:pPr>
      <w:r>
        <w:rPr>
          <w:rFonts w:cstheme="minorHAnsi"/>
          <w:sz w:val="28"/>
          <w:szCs w:val="28"/>
          <w:lang w:val="uk-UA"/>
        </w:rPr>
        <w:t xml:space="preserve">21.Під час взаємодії 9,2г одновалентного металу з хлором    добуто 23,4 г </w:t>
      </w:r>
      <w:r w:rsidRPr="006E557F">
        <w:rPr>
          <w:rFonts w:cstheme="minorHAnsi"/>
          <w:sz w:val="28"/>
          <w:szCs w:val="28"/>
          <w:lang w:val="uk-UA"/>
        </w:rPr>
        <w:t>хлориду. Визначити метал.</w:t>
      </w:r>
    </w:p>
    <w:p w:rsidR="00F55A18" w:rsidRPr="006E557F" w:rsidRDefault="00F55A18" w:rsidP="00F55A18">
      <w:pPr>
        <w:spacing w:line="240" w:lineRule="auto"/>
        <w:rPr>
          <w:rFonts w:cstheme="minorHAnsi"/>
          <w:b/>
          <w:i/>
          <w:sz w:val="28"/>
          <w:szCs w:val="28"/>
          <w:lang w:val="uk-UA"/>
        </w:rPr>
      </w:pPr>
      <w:r w:rsidRPr="006E557F">
        <w:rPr>
          <w:rFonts w:cstheme="minorHAnsi"/>
          <w:b/>
          <w:i/>
          <w:sz w:val="28"/>
          <w:szCs w:val="28"/>
          <w:lang w:val="uk-UA"/>
        </w:rPr>
        <w:t>22. Задача</w:t>
      </w:r>
    </w:p>
    <w:p w:rsidR="00F55A18" w:rsidRDefault="00F55A18" w:rsidP="00F55A18">
      <w:pPr>
        <w:spacing w:line="240" w:lineRule="auto"/>
        <w:rPr>
          <w:rFonts w:cstheme="minorHAnsi"/>
          <w:sz w:val="28"/>
          <w:szCs w:val="28"/>
          <w:lang w:val="uk-UA"/>
        </w:rPr>
      </w:pPr>
      <w:r>
        <w:rPr>
          <w:rFonts w:cstheme="minorHAnsi"/>
          <w:sz w:val="28"/>
          <w:szCs w:val="28"/>
          <w:lang w:val="uk-UA"/>
        </w:rPr>
        <w:t>В результаті згорання двовалентного металу масою 2г утворилось 2,8 г оксиду. Який це метал?</w:t>
      </w:r>
    </w:p>
    <w:p w:rsidR="00F55A18" w:rsidRPr="006E557F" w:rsidRDefault="00F55A18" w:rsidP="00F55A18">
      <w:pPr>
        <w:spacing w:line="240" w:lineRule="auto"/>
        <w:rPr>
          <w:rFonts w:cstheme="minorHAnsi"/>
          <w:b/>
          <w:i/>
          <w:sz w:val="28"/>
          <w:szCs w:val="28"/>
          <w:lang w:val="uk-UA"/>
        </w:rPr>
      </w:pPr>
      <w:r w:rsidRPr="006E557F">
        <w:rPr>
          <w:rFonts w:cstheme="minorHAnsi"/>
          <w:b/>
          <w:i/>
          <w:sz w:val="28"/>
          <w:szCs w:val="28"/>
          <w:lang w:val="uk-UA"/>
        </w:rPr>
        <w:t>23. Задача</w:t>
      </w:r>
    </w:p>
    <w:p w:rsidR="00F55A18" w:rsidRDefault="00F55A18" w:rsidP="00F55A18">
      <w:pPr>
        <w:spacing w:line="240" w:lineRule="auto"/>
        <w:rPr>
          <w:rFonts w:cstheme="minorHAnsi"/>
          <w:sz w:val="28"/>
          <w:szCs w:val="28"/>
          <w:lang w:val="uk-UA"/>
        </w:rPr>
      </w:pPr>
      <w:r>
        <w:rPr>
          <w:rFonts w:cstheme="minorHAnsi"/>
          <w:sz w:val="28"/>
          <w:szCs w:val="28"/>
          <w:lang w:val="uk-UA"/>
        </w:rPr>
        <w:t xml:space="preserve"> В результаті взаємодії 10,4 г тривалентного металу з хлором утворилось 31,7 г солі. Який це метал?</w:t>
      </w:r>
    </w:p>
    <w:p w:rsidR="00F55A18" w:rsidRPr="006E557F" w:rsidRDefault="00F55A18" w:rsidP="00F55A18">
      <w:pPr>
        <w:spacing w:line="240" w:lineRule="auto"/>
        <w:rPr>
          <w:rFonts w:cstheme="minorHAnsi"/>
          <w:b/>
          <w:i/>
          <w:sz w:val="28"/>
          <w:szCs w:val="28"/>
          <w:lang w:val="uk-UA"/>
        </w:rPr>
      </w:pPr>
      <w:r w:rsidRPr="006E557F">
        <w:rPr>
          <w:rFonts w:cstheme="minorHAnsi"/>
          <w:b/>
          <w:i/>
          <w:sz w:val="28"/>
          <w:szCs w:val="28"/>
          <w:lang w:val="uk-UA"/>
        </w:rPr>
        <w:t>24.Задача</w:t>
      </w:r>
    </w:p>
    <w:p w:rsidR="00F55A18" w:rsidRDefault="00F55A18" w:rsidP="00F55A18">
      <w:pPr>
        <w:spacing w:line="240" w:lineRule="auto"/>
        <w:rPr>
          <w:rFonts w:cstheme="minorHAnsi"/>
          <w:sz w:val="28"/>
          <w:szCs w:val="28"/>
          <w:lang w:val="uk-UA"/>
        </w:rPr>
      </w:pPr>
      <w:r>
        <w:rPr>
          <w:rFonts w:cstheme="minorHAnsi"/>
          <w:sz w:val="28"/>
          <w:szCs w:val="28"/>
          <w:lang w:val="uk-UA"/>
        </w:rPr>
        <w:t xml:space="preserve">Від дії надлишку </w:t>
      </w:r>
      <w:proofErr w:type="spellStart"/>
      <w:r>
        <w:rPr>
          <w:rFonts w:cstheme="minorHAnsi"/>
          <w:sz w:val="28"/>
          <w:szCs w:val="28"/>
          <w:lang w:val="uk-UA"/>
        </w:rPr>
        <w:t>хлоридної</w:t>
      </w:r>
      <w:proofErr w:type="spellEnd"/>
      <w:r>
        <w:rPr>
          <w:rFonts w:cstheme="minorHAnsi"/>
          <w:sz w:val="28"/>
          <w:szCs w:val="28"/>
          <w:lang w:val="uk-UA"/>
        </w:rPr>
        <w:t xml:space="preserve"> кислоти на 2,8 г сплаву заліза з міддю виділилось 0,56л водню. Визначити масові частки металів у сплаві.</w:t>
      </w:r>
    </w:p>
    <w:p w:rsidR="00F55A18" w:rsidRPr="006E557F" w:rsidRDefault="00F55A18" w:rsidP="00F55A18">
      <w:pPr>
        <w:spacing w:line="240" w:lineRule="auto"/>
        <w:rPr>
          <w:rFonts w:cstheme="minorHAnsi"/>
          <w:b/>
          <w:i/>
          <w:sz w:val="28"/>
          <w:szCs w:val="28"/>
          <w:lang w:val="uk-UA"/>
        </w:rPr>
      </w:pPr>
      <w:r w:rsidRPr="006E557F">
        <w:rPr>
          <w:rFonts w:cstheme="minorHAnsi"/>
          <w:b/>
          <w:i/>
          <w:sz w:val="28"/>
          <w:szCs w:val="28"/>
          <w:lang w:val="uk-UA"/>
        </w:rPr>
        <w:t>25. Задача</w:t>
      </w:r>
    </w:p>
    <w:p w:rsidR="00F55A18" w:rsidRDefault="00F55A18" w:rsidP="00F55A18">
      <w:pPr>
        <w:spacing w:line="240" w:lineRule="auto"/>
        <w:rPr>
          <w:rFonts w:cstheme="minorHAnsi"/>
          <w:sz w:val="28"/>
          <w:szCs w:val="28"/>
          <w:lang w:val="uk-UA"/>
        </w:rPr>
      </w:pPr>
      <w:r>
        <w:rPr>
          <w:rFonts w:cstheme="minorHAnsi"/>
          <w:sz w:val="28"/>
          <w:szCs w:val="28"/>
          <w:lang w:val="uk-UA"/>
        </w:rPr>
        <w:t>Розкладом вапняку масою 100 кг добули  20, 16 л вуглекислого газу. Яка масова частка кальцій карбонату у вапняку?</w:t>
      </w:r>
    </w:p>
    <w:p w:rsidR="00F55A18" w:rsidRPr="000C3D09" w:rsidRDefault="00F55A18" w:rsidP="00F55A18">
      <w:pPr>
        <w:spacing w:line="240" w:lineRule="auto"/>
        <w:rPr>
          <w:rFonts w:cstheme="minorHAnsi"/>
          <w:sz w:val="28"/>
          <w:szCs w:val="28"/>
          <w:lang w:val="uk-UA"/>
        </w:rPr>
      </w:pPr>
    </w:p>
    <w:p w:rsidR="00F55A18" w:rsidRPr="00310FB9" w:rsidRDefault="00F55A18" w:rsidP="00F55A18">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310FB9">
        <w:rPr>
          <w:rFonts w:ascii="Times New Roman" w:hAnsi="Times New Roman" w:cs="Times New Roman"/>
          <w:sz w:val="28"/>
          <w:szCs w:val="28"/>
        </w:rPr>
        <w:t>ТЕМАТИЧНИЙ</w:t>
      </w:r>
      <w:r w:rsidRPr="00310FB9">
        <w:rPr>
          <w:rFonts w:ascii="Times New Roman" w:hAnsi="Times New Roman" w:cs="Times New Roman"/>
          <w:sz w:val="28"/>
          <w:szCs w:val="28"/>
          <w:lang w:val="uk-UA"/>
        </w:rPr>
        <w:t xml:space="preserve"> КОНТРОЛЬ З ТЕМИ « НЕМЕТАЛИ»</w:t>
      </w:r>
    </w:p>
    <w:p w:rsidR="00F55A18" w:rsidRPr="00310FB9" w:rsidRDefault="00F55A18" w:rsidP="00EC38FA">
      <w:pPr>
        <w:pStyle w:val="a3"/>
        <w:numPr>
          <w:ilvl w:val="0"/>
          <w:numId w:val="237"/>
        </w:numPr>
        <w:rPr>
          <w:rFonts w:ascii="Times New Roman" w:hAnsi="Times New Roman" w:cs="Times New Roman"/>
          <w:sz w:val="28"/>
          <w:szCs w:val="28"/>
          <w:lang w:val="uk-UA"/>
        </w:rPr>
      </w:pPr>
      <w:r w:rsidRPr="00310FB9">
        <w:rPr>
          <w:rFonts w:ascii="Times New Roman" w:hAnsi="Times New Roman" w:cs="Times New Roman"/>
          <w:sz w:val="28"/>
          <w:szCs w:val="28"/>
          <w:lang w:val="uk-UA"/>
        </w:rPr>
        <w:t>Укажіть перелік, укладений лише з назв неметалічних елементів</w:t>
      </w:r>
    </w:p>
    <w:p w:rsidR="00F55A18" w:rsidRPr="00310FB9" w:rsidRDefault="00F55A18" w:rsidP="00F55A18">
      <w:pPr>
        <w:pStyle w:val="a3"/>
        <w:rPr>
          <w:rFonts w:ascii="Times New Roman" w:hAnsi="Times New Roman" w:cs="Times New Roman"/>
          <w:sz w:val="28"/>
          <w:szCs w:val="28"/>
          <w:lang w:val="uk-UA"/>
        </w:rPr>
      </w:pPr>
      <w:r w:rsidRPr="00310FB9">
        <w:rPr>
          <w:rFonts w:ascii="Times New Roman" w:hAnsi="Times New Roman" w:cs="Times New Roman"/>
          <w:sz w:val="28"/>
          <w:szCs w:val="28"/>
          <w:lang w:val="uk-UA"/>
        </w:rPr>
        <w:t xml:space="preserve">А. </w:t>
      </w:r>
      <w:proofErr w:type="spellStart"/>
      <w:r w:rsidRPr="00310FB9">
        <w:rPr>
          <w:rFonts w:ascii="Times New Roman" w:hAnsi="Times New Roman" w:cs="Times New Roman"/>
          <w:sz w:val="28"/>
          <w:szCs w:val="28"/>
          <w:lang w:val="uk-UA"/>
        </w:rPr>
        <w:t>Сульфур</w:t>
      </w:r>
      <w:proofErr w:type="spellEnd"/>
      <w:r w:rsidRPr="00310FB9">
        <w:rPr>
          <w:rFonts w:ascii="Times New Roman" w:hAnsi="Times New Roman" w:cs="Times New Roman"/>
          <w:sz w:val="28"/>
          <w:szCs w:val="28"/>
          <w:lang w:val="uk-UA"/>
        </w:rPr>
        <w:t xml:space="preserve">, Оксиген, Калій, </w:t>
      </w:r>
      <w:proofErr w:type="spellStart"/>
      <w:r w:rsidRPr="00310FB9">
        <w:rPr>
          <w:rFonts w:ascii="Times New Roman" w:hAnsi="Times New Roman" w:cs="Times New Roman"/>
          <w:sz w:val="28"/>
          <w:szCs w:val="28"/>
          <w:lang w:val="uk-UA"/>
        </w:rPr>
        <w:t>Купрум</w:t>
      </w:r>
      <w:proofErr w:type="spellEnd"/>
    </w:p>
    <w:p w:rsidR="00F55A18" w:rsidRPr="00310FB9" w:rsidRDefault="00F55A18" w:rsidP="00F55A18">
      <w:pPr>
        <w:pStyle w:val="a3"/>
        <w:rPr>
          <w:rFonts w:ascii="Times New Roman" w:hAnsi="Times New Roman" w:cs="Times New Roman"/>
          <w:sz w:val="28"/>
          <w:szCs w:val="28"/>
          <w:lang w:val="uk-UA"/>
        </w:rPr>
      </w:pPr>
      <w:r w:rsidRPr="00310FB9">
        <w:rPr>
          <w:rFonts w:ascii="Times New Roman" w:hAnsi="Times New Roman" w:cs="Times New Roman"/>
          <w:sz w:val="28"/>
          <w:szCs w:val="28"/>
          <w:lang w:val="uk-UA"/>
        </w:rPr>
        <w:t>Б. Хлор, Гелій, Гідроген, Фосфор</w:t>
      </w:r>
    </w:p>
    <w:p w:rsidR="00F55A18" w:rsidRPr="00310FB9" w:rsidRDefault="00F55A18" w:rsidP="00F55A18">
      <w:pPr>
        <w:pStyle w:val="a3"/>
        <w:rPr>
          <w:rFonts w:ascii="Times New Roman" w:hAnsi="Times New Roman" w:cs="Times New Roman"/>
          <w:sz w:val="28"/>
          <w:szCs w:val="28"/>
          <w:lang w:val="uk-UA"/>
        </w:rPr>
      </w:pPr>
      <w:r w:rsidRPr="00310FB9">
        <w:rPr>
          <w:rFonts w:ascii="Times New Roman" w:hAnsi="Times New Roman" w:cs="Times New Roman"/>
          <w:sz w:val="28"/>
          <w:szCs w:val="28"/>
          <w:lang w:val="uk-UA"/>
        </w:rPr>
        <w:t xml:space="preserve">В. </w:t>
      </w:r>
      <w:proofErr w:type="spellStart"/>
      <w:r w:rsidRPr="00310FB9">
        <w:rPr>
          <w:rFonts w:ascii="Times New Roman" w:hAnsi="Times New Roman" w:cs="Times New Roman"/>
          <w:sz w:val="28"/>
          <w:szCs w:val="28"/>
          <w:lang w:val="uk-UA"/>
        </w:rPr>
        <w:t>Флуор</w:t>
      </w:r>
      <w:proofErr w:type="spellEnd"/>
      <w:r w:rsidRPr="00310FB9">
        <w:rPr>
          <w:rFonts w:ascii="Times New Roman" w:hAnsi="Times New Roman" w:cs="Times New Roman"/>
          <w:sz w:val="28"/>
          <w:szCs w:val="28"/>
          <w:lang w:val="uk-UA"/>
        </w:rPr>
        <w:t xml:space="preserve">, </w:t>
      </w:r>
      <w:proofErr w:type="spellStart"/>
      <w:r w:rsidRPr="00310FB9">
        <w:rPr>
          <w:rFonts w:ascii="Times New Roman" w:hAnsi="Times New Roman" w:cs="Times New Roman"/>
          <w:sz w:val="28"/>
          <w:szCs w:val="28"/>
          <w:lang w:val="uk-UA"/>
        </w:rPr>
        <w:t>Ферум</w:t>
      </w:r>
      <w:proofErr w:type="spellEnd"/>
      <w:r w:rsidRPr="00310FB9">
        <w:rPr>
          <w:rFonts w:ascii="Times New Roman" w:hAnsi="Times New Roman" w:cs="Times New Roman"/>
          <w:sz w:val="28"/>
          <w:szCs w:val="28"/>
          <w:lang w:val="uk-UA"/>
        </w:rPr>
        <w:t>, Нітроген, Натрій</w:t>
      </w:r>
    </w:p>
    <w:p w:rsidR="00F55A18" w:rsidRPr="00310FB9" w:rsidRDefault="00F55A18" w:rsidP="00F55A18">
      <w:pPr>
        <w:pStyle w:val="a3"/>
        <w:rPr>
          <w:rFonts w:ascii="Times New Roman" w:hAnsi="Times New Roman" w:cs="Times New Roman"/>
          <w:sz w:val="28"/>
          <w:szCs w:val="28"/>
          <w:lang w:val="uk-UA"/>
        </w:rPr>
      </w:pPr>
      <w:r w:rsidRPr="00310FB9">
        <w:rPr>
          <w:rFonts w:ascii="Times New Roman" w:hAnsi="Times New Roman" w:cs="Times New Roman"/>
          <w:sz w:val="28"/>
          <w:szCs w:val="28"/>
          <w:lang w:val="uk-UA"/>
        </w:rPr>
        <w:t>Г. Силіцій, Карбон, Магній, Цинк</w:t>
      </w:r>
    </w:p>
    <w:p w:rsidR="00F55A18" w:rsidRPr="00310FB9" w:rsidRDefault="00F55A18" w:rsidP="00F55A18">
      <w:pPr>
        <w:rPr>
          <w:rFonts w:ascii="Times New Roman" w:hAnsi="Times New Roman" w:cs="Times New Roman"/>
          <w:sz w:val="28"/>
          <w:szCs w:val="28"/>
          <w:lang w:val="uk-UA"/>
        </w:rPr>
      </w:pPr>
      <w:r w:rsidRPr="00310FB9">
        <w:rPr>
          <w:rFonts w:ascii="Times New Roman" w:hAnsi="Times New Roman" w:cs="Times New Roman"/>
          <w:sz w:val="28"/>
          <w:szCs w:val="28"/>
          <w:lang w:val="uk-UA"/>
        </w:rPr>
        <w:t>2. Укажіть символ неметалічного елемента, атом якого на зовнішньому рівні має 4 електрони:</w:t>
      </w:r>
    </w:p>
    <w:p w:rsidR="00F55A18" w:rsidRPr="00310FB9" w:rsidRDefault="00F55A18" w:rsidP="00F55A18">
      <w:pPr>
        <w:rPr>
          <w:rFonts w:ascii="Times New Roman" w:hAnsi="Times New Roman" w:cs="Times New Roman"/>
          <w:sz w:val="28"/>
          <w:szCs w:val="28"/>
          <w:lang w:val="uk-UA"/>
        </w:rPr>
      </w:pPr>
      <w:r w:rsidRPr="00310FB9">
        <w:rPr>
          <w:rFonts w:ascii="Times New Roman" w:hAnsi="Times New Roman" w:cs="Times New Roman"/>
          <w:sz w:val="28"/>
          <w:szCs w:val="28"/>
          <w:lang w:val="uk-UA"/>
        </w:rPr>
        <w:t>А.</w:t>
      </w:r>
      <w:r w:rsidRPr="00310FB9">
        <w:rPr>
          <w:rFonts w:ascii="Times New Roman" w:hAnsi="Times New Roman" w:cs="Times New Roman"/>
          <w:sz w:val="28"/>
          <w:szCs w:val="28"/>
        </w:rPr>
        <w:t>)</w:t>
      </w:r>
      <w:r w:rsidRPr="00310FB9">
        <w:rPr>
          <w:rFonts w:ascii="Times New Roman" w:hAnsi="Times New Roman" w:cs="Times New Roman"/>
          <w:sz w:val="28"/>
          <w:szCs w:val="28"/>
          <w:lang w:val="uk-UA"/>
        </w:rPr>
        <w:t xml:space="preserve"> </w:t>
      </w:r>
      <w:proofErr w:type="spellStart"/>
      <w:r w:rsidRPr="00310FB9">
        <w:rPr>
          <w:rFonts w:ascii="Times New Roman" w:hAnsi="Times New Roman" w:cs="Times New Roman"/>
          <w:sz w:val="28"/>
          <w:szCs w:val="28"/>
          <w:lang w:val="en-US"/>
        </w:rPr>
        <w:t>Ti</w:t>
      </w:r>
      <w:proofErr w:type="spellEnd"/>
      <w:r w:rsidRPr="00310FB9">
        <w:rPr>
          <w:rFonts w:ascii="Times New Roman" w:hAnsi="Times New Roman" w:cs="Times New Roman"/>
          <w:sz w:val="28"/>
          <w:szCs w:val="28"/>
        </w:rPr>
        <w:t xml:space="preserve">     Б) </w:t>
      </w:r>
      <w:r w:rsidRPr="00310FB9">
        <w:rPr>
          <w:rFonts w:ascii="Times New Roman" w:hAnsi="Times New Roman" w:cs="Times New Roman"/>
          <w:sz w:val="28"/>
          <w:szCs w:val="28"/>
          <w:lang w:val="en-US"/>
        </w:rPr>
        <w:t>Pb</w:t>
      </w:r>
      <w:r w:rsidRPr="00310FB9">
        <w:rPr>
          <w:rFonts w:ascii="Times New Roman" w:hAnsi="Times New Roman" w:cs="Times New Roman"/>
          <w:sz w:val="28"/>
          <w:szCs w:val="28"/>
        </w:rPr>
        <w:t xml:space="preserve">,   В) </w:t>
      </w:r>
      <w:r w:rsidRPr="00310FB9">
        <w:rPr>
          <w:rFonts w:ascii="Times New Roman" w:hAnsi="Times New Roman" w:cs="Times New Roman"/>
          <w:sz w:val="28"/>
          <w:szCs w:val="28"/>
          <w:lang w:val="en-US"/>
        </w:rPr>
        <w:t>Si</w:t>
      </w:r>
      <w:r w:rsidRPr="00310FB9">
        <w:rPr>
          <w:rFonts w:ascii="Times New Roman" w:hAnsi="Times New Roman" w:cs="Times New Roman"/>
          <w:sz w:val="28"/>
          <w:szCs w:val="28"/>
        </w:rPr>
        <w:t xml:space="preserve">  Г)  </w:t>
      </w:r>
      <w:r w:rsidRPr="00310FB9">
        <w:rPr>
          <w:rFonts w:ascii="Times New Roman" w:hAnsi="Times New Roman" w:cs="Times New Roman"/>
          <w:sz w:val="28"/>
          <w:szCs w:val="28"/>
          <w:lang w:val="en-US"/>
        </w:rPr>
        <w:t>Be</w:t>
      </w:r>
    </w:p>
    <w:p w:rsidR="00F55A18" w:rsidRPr="00310FB9" w:rsidRDefault="00F55A18" w:rsidP="00F55A18">
      <w:pPr>
        <w:rPr>
          <w:rFonts w:ascii="Times New Roman" w:hAnsi="Times New Roman" w:cs="Times New Roman"/>
          <w:sz w:val="28"/>
          <w:szCs w:val="28"/>
          <w:lang w:val="uk-UA"/>
        </w:rPr>
      </w:pPr>
      <w:r w:rsidRPr="00310FB9">
        <w:rPr>
          <w:rFonts w:ascii="Times New Roman" w:hAnsi="Times New Roman" w:cs="Times New Roman"/>
          <w:sz w:val="28"/>
          <w:szCs w:val="28"/>
        </w:rPr>
        <w:lastRenderedPageBreak/>
        <w:t>3</w:t>
      </w:r>
      <w:r w:rsidRPr="00310FB9">
        <w:rPr>
          <w:rFonts w:ascii="Times New Roman" w:hAnsi="Times New Roman" w:cs="Times New Roman"/>
          <w:sz w:val="28"/>
          <w:szCs w:val="28"/>
          <w:lang w:val="uk-UA"/>
        </w:rPr>
        <w:t xml:space="preserve">. </w:t>
      </w:r>
      <w:r w:rsidRPr="00310FB9">
        <w:rPr>
          <w:rFonts w:ascii="Times New Roman" w:hAnsi="Times New Roman" w:cs="Times New Roman"/>
          <w:sz w:val="28"/>
          <w:szCs w:val="28"/>
        </w:rPr>
        <w:t xml:space="preserve"> </w:t>
      </w:r>
      <w:r w:rsidRPr="00310FB9">
        <w:rPr>
          <w:rFonts w:ascii="Times New Roman" w:hAnsi="Times New Roman" w:cs="Times New Roman"/>
          <w:sz w:val="28"/>
          <w:szCs w:val="28"/>
          <w:lang w:val="uk-UA"/>
        </w:rPr>
        <w:t>Укажіть, який ряд складається лише з назв алотропних видозмін</w:t>
      </w:r>
    </w:p>
    <w:p w:rsidR="00F55A18" w:rsidRPr="00310FB9" w:rsidRDefault="00F55A18" w:rsidP="00F55A18">
      <w:pPr>
        <w:rPr>
          <w:rFonts w:ascii="Times New Roman" w:hAnsi="Times New Roman" w:cs="Times New Roman"/>
          <w:sz w:val="28"/>
          <w:szCs w:val="28"/>
          <w:lang w:val="uk-UA"/>
        </w:rPr>
      </w:pPr>
      <w:r w:rsidRPr="00310FB9">
        <w:rPr>
          <w:rFonts w:ascii="Times New Roman" w:hAnsi="Times New Roman" w:cs="Times New Roman"/>
          <w:sz w:val="28"/>
          <w:szCs w:val="28"/>
          <w:lang w:val="uk-UA"/>
        </w:rPr>
        <w:t xml:space="preserve">А) сірка ромбічна, сірка моноклінна, сірчистий газ; Б) графіт, алмаз, </w:t>
      </w:r>
      <w:proofErr w:type="spellStart"/>
      <w:r w:rsidRPr="00310FB9">
        <w:rPr>
          <w:rFonts w:ascii="Times New Roman" w:hAnsi="Times New Roman" w:cs="Times New Roman"/>
          <w:sz w:val="28"/>
          <w:szCs w:val="28"/>
          <w:lang w:val="uk-UA"/>
        </w:rPr>
        <w:t>карбін</w:t>
      </w:r>
      <w:proofErr w:type="spellEnd"/>
      <w:r w:rsidRPr="00310FB9">
        <w:rPr>
          <w:rFonts w:ascii="Times New Roman" w:hAnsi="Times New Roman" w:cs="Times New Roman"/>
          <w:sz w:val="28"/>
          <w:szCs w:val="28"/>
          <w:lang w:val="uk-UA"/>
        </w:rPr>
        <w:t>;  В) білий фосфор, червоний фосфор, фосфін; Г) кисень, озон, вода</w:t>
      </w:r>
    </w:p>
    <w:p w:rsidR="00F55A18" w:rsidRPr="00310FB9" w:rsidRDefault="00F55A18" w:rsidP="00F55A18">
      <w:pPr>
        <w:rPr>
          <w:rFonts w:ascii="Times New Roman" w:hAnsi="Times New Roman" w:cs="Times New Roman"/>
          <w:sz w:val="28"/>
          <w:szCs w:val="28"/>
          <w:lang w:val="uk-UA"/>
        </w:rPr>
      </w:pPr>
      <w:r w:rsidRPr="00310FB9">
        <w:rPr>
          <w:rFonts w:ascii="Times New Roman" w:hAnsi="Times New Roman" w:cs="Times New Roman"/>
          <w:sz w:val="28"/>
          <w:szCs w:val="28"/>
          <w:lang w:val="uk-UA"/>
        </w:rPr>
        <w:t>4. Укажіть речовини з найбільшою розчинністю у воді</w:t>
      </w:r>
    </w:p>
    <w:p w:rsidR="00F55A18" w:rsidRPr="00310FB9" w:rsidRDefault="00F55A18" w:rsidP="00F55A18">
      <w:pPr>
        <w:rPr>
          <w:rFonts w:ascii="Times New Roman" w:hAnsi="Times New Roman" w:cs="Times New Roman"/>
          <w:sz w:val="28"/>
          <w:szCs w:val="28"/>
          <w:lang w:val="uk-UA"/>
        </w:rPr>
      </w:pPr>
      <w:r w:rsidRPr="00310FB9">
        <w:rPr>
          <w:rFonts w:ascii="Times New Roman" w:hAnsi="Times New Roman" w:cs="Times New Roman"/>
          <w:sz w:val="28"/>
          <w:szCs w:val="28"/>
          <w:lang w:val="uk-UA"/>
        </w:rPr>
        <w:t>А)  кисень,   Б)  озон,   В)  амоніак   Г) азот</w:t>
      </w:r>
    </w:p>
    <w:p w:rsidR="00F55A18" w:rsidRPr="00310FB9" w:rsidRDefault="00F55A18" w:rsidP="00F55A18">
      <w:pPr>
        <w:rPr>
          <w:rFonts w:ascii="Times New Roman" w:hAnsi="Times New Roman" w:cs="Times New Roman"/>
          <w:sz w:val="28"/>
          <w:szCs w:val="28"/>
          <w:lang w:val="uk-UA"/>
        </w:rPr>
      </w:pPr>
      <w:r w:rsidRPr="00310FB9">
        <w:rPr>
          <w:rFonts w:ascii="Times New Roman" w:hAnsi="Times New Roman" w:cs="Times New Roman"/>
          <w:sz w:val="28"/>
          <w:szCs w:val="28"/>
          <w:lang w:val="uk-UA"/>
        </w:rPr>
        <w:t xml:space="preserve">5. Укажіть відповідність між назвами та формулами </w:t>
      </w:r>
      <w:proofErr w:type="spellStart"/>
      <w:r w:rsidRPr="00310FB9">
        <w:rPr>
          <w:rFonts w:ascii="Times New Roman" w:hAnsi="Times New Roman" w:cs="Times New Roman"/>
          <w:sz w:val="28"/>
          <w:szCs w:val="28"/>
          <w:lang w:val="uk-UA"/>
        </w:rPr>
        <w:t>сполук</w:t>
      </w:r>
      <w:proofErr w:type="spellEnd"/>
      <w:r w:rsidRPr="00310FB9">
        <w:rPr>
          <w:rFonts w:ascii="Times New Roman" w:hAnsi="Times New Roman" w:cs="Times New Roman"/>
          <w:sz w:val="28"/>
          <w:szCs w:val="28"/>
          <w:lang w:val="uk-UA"/>
        </w:rPr>
        <w:t xml:space="preserve"> Нітрогену</w:t>
      </w:r>
    </w:p>
    <w:p w:rsidR="00F55A18" w:rsidRPr="00310FB9" w:rsidRDefault="00F55A18" w:rsidP="00F55A18">
      <w:pPr>
        <w:rPr>
          <w:rFonts w:ascii="Times New Roman" w:hAnsi="Times New Roman" w:cs="Times New Roman"/>
          <w:sz w:val="28"/>
          <w:szCs w:val="28"/>
          <w:lang w:val="uk-UA"/>
        </w:rPr>
      </w:pPr>
      <w:r w:rsidRPr="00310FB9">
        <w:rPr>
          <w:rFonts w:ascii="Times New Roman" w:hAnsi="Times New Roman" w:cs="Times New Roman"/>
          <w:sz w:val="28"/>
          <w:szCs w:val="28"/>
          <w:lang w:val="uk-UA"/>
        </w:rPr>
        <w:t xml:space="preserve">1.  Нітроген ( </w:t>
      </w:r>
      <w:r w:rsidRPr="00310FB9">
        <w:rPr>
          <w:rFonts w:ascii="Times New Roman" w:hAnsi="Times New Roman" w:cs="Times New Roman"/>
          <w:sz w:val="28"/>
          <w:szCs w:val="28"/>
          <w:lang w:val="en-US"/>
        </w:rPr>
        <w:t>IV</w:t>
      </w:r>
      <w:r w:rsidRPr="00310FB9">
        <w:rPr>
          <w:rFonts w:ascii="Times New Roman" w:hAnsi="Times New Roman" w:cs="Times New Roman"/>
          <w:sz w:val="28"/>
          <w:szCs w:val="28"/>
          <w:lang w:val="uk-UA"/>
        </w:rPr>
        <w:t xml:space="preserve">) оксид                                          А. </w:t>
      </w:r>
      <w:r w:rsidRPr="00310FB9">
        <w:rPr>
          <w:rFonts w:ascii="Times New Roman" w:hAnsi="Times New Roman" w:cs="Times New Roman"/>
          <w:sz w:val="28"/>
          <w:szCs w:val="28"/>
          <w:lang w:val="en-US"/>
        </w:rPr>
        <w:t>NH</w:t>
      </w:r>
      <w:r w:rsidRPr="00310FB9">
        <w:rPr>
          <w:rFonts w:ascii="Times New Roman" w:hAnsi="Times New Roman" w:cs="Times New Roman"/>
          <w:sz w:val="28"/>
          <w:szCs w:val="28"/>
          <w:vertAlign w:val="subscript"/>
          <w:lang w:val="uk-UA"/>
        </w:rPr>
        <w:t>3</w:t>
      </w:r>
      <w:r w:rsidRPr="00310FB9">
        <w:rPr>
          <w:rFonts w:ascii="Times New Roman" w:hAnsi="Times New Roman" w:cs="Times New Roman"/>
          <w:sz w:val="28"/>
          <w:szCs w:val="28"/>
          <w:lang w:val="uk-UA"/>
        </w:rPr>
        <w:t xml:space="preserve">          </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 xml:space="preserve">2. Амоніак                                                                 Б)  </w:t>
      </w:r>
      <w:r w:rsidRPr="00310FB9">
        <w:rPr>
          <w:rFonts w:ascii="Times New Roman" w:hAnsi="Times New Roman" w:cs="Times New Roman"/>
          <w:sz w:val="28"/>
          <w:szCs w:val="28"/>
          <w:lang w:val="en-US"/>
        </w:rPr>
        <w:t>NH</w:t>
      </w:r>
      <w:r w:rsidRPr="00310FB9">
        <w:rPr>
          <w:rFonts w:ascii="Times New Roman" w:hAnsi="Times New Roman" w:cs="Times New Roman"/>
          <w:sz w:val="28"/>
          <w:szCs w:val="28"/>
          <w:vertAlign w:val="subscript"/>
          <w:lang w:val="uk-UA"/>
        </w:rPr>
        <w:t>4</w:t>
      </w:r>
      <w:r w:rsidRPr="00310FB9">
        <w:rPr>
          <w:rFonts w:ascii="Times New Roman" w:hAnsi="Times New Roman" w:cs="Times New Roman"/>
          <w:sz w:val="28"/>
          <w:szCs w:val="28"/>
          <w:lang w:val="en-US"/>
        </w:rPr>
        <w:t>NO</w:t>
      </w:r>
      <w:r w:rsidRPr="00310FB9">
        <w:rPr>
          <w:rFonts w:ascii="Times New Roman" w:hAnsi="Times New Roman" w:cs="Times New Roman"/>
          <w:sz w:val="28"/>
          <w:szCs w:val="28"/>
          <w:vertAlign w:val="subscript"/>
          <w:lang w:val="uk-UA"/>
        </w:rPr>
        <w:t>3</w:t>
      </w:r>
      <w:r w:rsidRPr="00310FB9">
        <w:rPr>
          <w:rFonts w:ascii="Times New Roman" w:hAnsi="Times New Roman" w:cs="Times New Roman"/>
          <w:sz w:val="28"/>
          <w:szCs w:val="28"/>
          <w:lang w:val="uk-UA"/>
        </w:rPr>
        <w:t xml:space="preserve">  </w:t>
      </w:r>
    </w:p>
    <w:p w:rsidR="00F55A18" w:rsidRPr="00310FB9" w:rsidRDefault="00F55A18" w:rsidP="00F55A18">
      <w:pPr>
        <w:spacing w:line="240" w:lineRule="auto"/>
        <w:rPr>
          <w:rFonts w:ascii="Times New Roman" w:hAnsi="Times New Roman" w:cs="Times New Roman"/>
          <w:sz w:val="28"/>
          <w:szCs w:val="28"/>
        </w:rPr>
      </w:pPr>
      <w:r w:rsidRPr="00310FB9">
        <w:rPr>
          <w:rFonts w:ascii="Times New Roman" w:hAnsi="Times New Roman" w:cs="Times New Roman"/>
          <w:sz w:val="28"/>
          <w:szCs w:val="28"/>
        </w:rPr>
        <w:t>3</w:t>
      </w:r>
      <w:r w:rsidRPr="00310FB9">
        <w:rPr>
          <w:rFonts w:ascii="Times New Roman" w:hAnsi="Times New Roman" w:cs="Times New Roman"/>
          <w:sz w:val="28"/>
          <w:szCs w:val="28"/>
          <w:lang w:val="uk-UA"/>
        </w:rPr>
        <w:t xml:space="preserve">. Амоній нітрат                                                       В) </w:t>
      </w:r>
      <w:r w:rsidRPr="00310FB9">
        <w:rPr>
          <w:rFonts w:ascii="Times New Roman" w:hAnsi="Times New Roman" w:cs="Times New Roman"/>
          <w:sz w:val="28"/>
          <w:szCs w:val="28"/>
          <w:lang w:val="en-US"/>
        </w:rPr>
        <w:t>HNO</w:t>
      </w:r>
      <w:r w:rsidRPr="00310FB9">
        <w:rPr>
          <w:rFonts w:ascii="Times New Roman" w:hAnsi="Times New Roman" w:cs="Times New Roman"/>
          <w:sz w:val="28"/>
          <w:szCs w:val="28"/>
          <w:vertAlign w:val="subscript"/>
        </w:rPr>
        <w:t>3</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rPr>
        <w:t>4</w:t>
      </w:r>
      <w:r w:rsidRPr="00310FB9">
        <w:rPr>
          <w:rFonts w:ascii="Times New Roman" w:hAnsi="Times New Roman" w:cs="Times New Roman"/>
          <w:sz w:val="28"/>
          <w:szCs w:val="28"/>
          <w:lang w:val="uk-UA"/>
        </w:rPr>
        <w:t>. Нітратна кислота</w:t>
      </w:r>
      <w:r w:rsidRPr="00310FB9">
        <w:rPr>
          <w:rFonts w:ascii="Times New Roman" w:hAnsi="Times New Roman" w:cs="Times New Roman"/>
          <w:sz w:val="28"/>
          <w:szCs w:val="28"/>
        </w:rPr>
        <w:t xml:space="preserve">                                                  </w:t>
      </w:r>
      <w:r w:rsidRPr="00310FB9">
        <w:rPr>
          <w:rFonts w:ascii="Times New Roman" w:hAnsi="Times New Roman" w:cs="Times New Roman"/>
          <w:sz w:val="28"/>
          <w:szCs w:val="28"/>
          <w:lang w:val="uk-UA"/>
        </w:rPr>
        <w:t xml:space="preserve">Г) </w:t>
      </w:r>
      <w:r w:rsidRPr="00310FB9">
        <w:rPr>
          <w:rFonts w:ascii="Times New Roman" w:hAnsi="Times New Roman" w:cs="Times New Roman"/>
          <w:sz w:val="28"/>
          <w:szCs w:val="28"/>
          <w:lang w:val="en-US"/>
        </w:rPr>
        <w:t>NO</w:t>
      </w:r>
      <w:r w:rsidRPr="00310FB9">
        <w:rPr>
          <w:rFonts w:ascii="Times New Roman" w:hAnsi="Times New Roman" w:cs="Times New Roman"/>
          <w:sz w:val="28"/>
          <w:szCs w:val="28"/>
          <w:vertAlign w:val="subscript"/>
        </w:rPr>
        <w:t>2</w:t>
      </w:r>
      <w:r w:rsidRPr="00310FB9">
        <w:rPr>
          <w:rFonts w:ascii="Times New Roman" w:hAnsi="Times New Roman" w:cs="Times New Roman"/>
          <w:sz w:val="28"/>
          <w:szCs w:val="28"/>
        </w:rPr>
        <w:t xml:space="preserve">                  Д)    </w:t>
      </w:r>
      <w:r w:rsidRPr="00310FB9">
        <w:rPr>
          <w:rFonts w:ascii="Times New Roman" w:hAnsi="Times New Roman" w:cs="Times New Roman"/>
          <w:sz w:val="28"/>
          <w:szCs w:val="28"/>
          <w:lang w:val="en-US"/>
        </w:rPr>
        <w:t>HNO</w:t>
      </w:r>
      <w:r w:rsidRPr="00310FB9">
        <w:rPr>
          <w:rFonts w:ascii="Times New Roman" w:hAnsi="Times New Roman" w:cs="Times New Roman"/>
          <w:sz w:val="28"/>
          <w:szCs w:val="28"/>
          <w:vertAlign w:val="subscript"/>
          <w:lang w:val="uk-UA"/>
        </w:rPr>
        <w:t>2</w:t>
      </w:r>
    </w:p>
    <w:p w:rsidR="00F55A18" w:rsidRPr="00310FB9" w:rsidRDefault="00F55A18" w:rsidP="00F55A18">
      <w:pPr>
        <w:spacing w:line="240" w:lineRule="auto"/>
        <w:rPr>
          <w:rFonts w:ascii="Times New Roman" w:hAnsi="Times New Roman" w:cs="Times New Roman"/>
          <w:sz w:val="28"/>
          <w:szCs w:val="28"/>
        </w:rPr>
      </w:pPr>
      <w:r w:rsidRPr="00310FB9">
        <w:rPr>
          <w:rFonts w:ascii="Times New Roman" w:hAnsi="Times New Roman" w:cs="Times New Roman"/>
          <w:sz w:val="28"/>
          <w:szCs w:val="28"/>
          <w:lang w:val="uk-UA"/>
        </w:rPr>
        <w:t>6. Укажіть , якому хімічному елементу належить електронна формула 1</w:t>
      </w:r>
      <w:r w:rsidRPr="00310FB9">
        <w:rPr>
          <w:rFonts w:ascii="Times New Roman" w:hAnsi="Times New Roman" w:cs="Times New Roman"/>
          <w:sz w:val="28"/>
          <w:szCs w:val="28"/>
          <w:lang w:val="en-US"/>
        </w:rPr>
        <w:t>S</w:t>
      </w:r>
      <w:r w:rsidRPr="00310FB9">
        <w:rPr>
          <w:rFonts w:ascii="Times New Roman" w:hAnsi="Times New Roman" w:cs="Times New Roman"/>
          <w:sz w:val="28"/>
          <w:szCs w:val="28"/>
          <w:vertAlign w:val="superscript"/>
        </w:rPr>
        <w:t>2</w:t>
      </w:r>
      <w:r w:rsidRPr="00310FB9">
        <w:rPr>
          <w:rFonts w:ascii="Times New Roman" w:hAnsi="Times New Roman" w:cs="Times New Roman"/>
          <w:sz w:val="28"/>
          <w:szCs w:val="28"/>
        </w:rPr>
        <w:t>2</w:t>
      </w:r>
      <w:r w:rsidRPr="00310FB9">
        <w:rPr>
          <w:rFonts w:ascii="Times New Roman" w:hAnsi="Times New Roman" w:cs="Times New Roman"/>
          <w:sz w:val="28"/>
          <w:szCs w:val="28"/>
          <w:lang w:val="en-US"/>
        </w:rPr>
        <w:t>S</w:t>
      </w:r>
      <w:r w:rsidRPr="00310FB9">
        <w:rPr>
          <w:rFonts w:ascii="Times New Roman" w:hAnsi="Times New Roman" w:cs="Times New Roman"/>
          <w:sz w:val="28"/>
          <w:szCs w:val="28"/>
          <w:vertAlign w:val="superscript"/>
        </w:rPr>
        <w:t>2</w:t>
      </w:r>
      <w:r w:rsidRPr="00310FB9">
        <w:rPr>
          <w:rFonts w:ascii="Times New Roman" w:hAnsi="Times New Roman" w:cs="Times New Roman"/>
          <w:sz w:val="28"/>
          <w:szCs w:val="28"/>
        </w:rPr>
        <w:t>2</w:t>
      </w:r>
      <w:r w:rsidRPr="00310FB9">
        <w:rPr>
          <w:rFonts w:ascii="Times New Roman" w:hAnsi="Times New Roman" w:cs="Times New Roman"/>
          <w:sz w:val="28"/>
          <w:szCs w:val="28"/>
          <w:lang w:val="en-US"/>
        </w:rPr>
        <w:t>P</w:t>
      </w:r>
      <w:r w:rsidRPr="00310FB9">
        <w:rPr>
          <w:rFonts w:ascii="Times New Roman" w:hAnsi="Times New Roman" w:cs="Times New Roman"/>
          <w:sz w:val="28"/>
          <w:szCs w:val="28"/>
          <w:vertAlign w:val="superscript"/>
        </w:rPr>
        <w:t>6</w:t>
      </w:r>
      <w:r w:rsidRPr="00310FB9">
        <w:rPr>
          <w:rFonts w:ascii="Times New Roman" w:hAnsi="Times New Roman" w:cs="Times New Roman"/>
          <w:sz w:val="28"/>
          <w:szCs w:val="28"/>
        </w:rPr>
        <w:t>3</w:t>
      </w:r>
      <w:r w:rsidRPr="00310FB9">
        <w:rPr>
          <w:rFonts w:ascii="Times New Roman" w:hAnsi="Times New Roman" w:cs="Times New Roman"/>
          <w:sz w:val="28"/>
          <w:szCs w:val="28"/>
          <w:lang w:val="en-US"/>
        </w:rPr>
        <w:t>S</w:t>
      </w:r>
      <w:r w:rsidRPr="00310FB9">
        <w:rPr>
          <w:rFonts w:ascii="Times New Roman" w:hAnsi="Times New Roman" w:cs="Times New Roman"/>
          <w:sz w:val="28"/>
          <w:szCs w:val="28"/>
          <w:vertAlign w:val="superscript"/>
        </w:rPr>
        <w:t>2</w:t>
      </w:r>
      <w:r w:rsidRPr="00310FB9">
        <w:rPr>
          <w:rFonts w:ascii="Times New Roman" w:hAnsi="Times New Roman" w:cs="Times New Roman"/>
          <w:sz w:val="28"/>
          <w:szCs w:val="28"/>
        </w:rPr>
        <w:t>3</w:t>
      </w:r>
      <w:r w:rsidRPr="00310FB9">
        <w:rPr>
          <w:rFonts w:ascii="Times New Roman" w:hAnsi="Times New Roman" w:cs="Times New Roman"/>
          <w:sz w:val="28"/>
          <w:szCs w:val="28"/>
          <w:lang w:val="en-US"/>
        </w:rPr>
        <w:t>P</w:t>
      </w:r>
      <w:r w:rsidRPr="00310FB9">
        <w:rPr>
          <w:rFonts w:ascii="Times New Roman" w:hAnsi="Times New Roman" w:cs="Times New Roman"/>
          <w:sz w:val="28"/>
          <w:szCs w:val="28"/>
          <w:vertAlign w:val="superscript"/>
        </w:rPr>
        <w:t>3</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 xml:space="preserve">  А) Карбону      Б)  Силіцію    В)  </w:t>
      </w:r>
      <w:proofErr w:type="spellStart"/>
      <w:r w:rsidRPr="00310FB9">
        <w:rPr>
          <w:rFonts w:ascii="Times New Roman" w:hAnsi="Times New Roman" w:cs="Times New Roman"/>
          <w:sz w:val="28"/>
          <w:szCs w:val="28"/>
          <w:lang w:val="uk-UA"/>
        </w:rPr>
        <w:t>Сульфуру</w:t>
      </w:r>
      <w:proofErr w:type="spellEnd"/>
      <w:r w:rsidRPr="00310FB9">
        <w:rPr>
          <w:rFonts w:ascii="Times New Roman" w:hAnsi="Times New Roman" w:cs="Times New Roman"/>
          <w:sz w:val="28"/>
          <w:szCs w:val="28"/>
          <w:lang w:val="uk-UA"/>
        </w:rPr>
        <w:t xml:space="preserve">       Г)  Фосфору</w:t>
      </w:r>
      <w:r w:rsidRPr="00310FB9">
        <w:rPr>
          <w:rFonts w:ascii="Times New Roman" w:hAnsi="Times New Roman" w:cs="Times New Roman"/>
          <w:sz w:val="28"/>
          <w:szCs w:val="28"/>
        </w:rPr>
        <w:t xml:space="preserve">    </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 xml:space="preserve">7. </w:t>
      </w:r>
      <w:r w:rsidRPr="00F55A18">
        <w:rPr>
          <w:rFonts w:ascii="Times New Roman" w:hAnsi="Times New Roman" w:cs="Times New Roman"/>
          <w:sz w:val="28"/>
          <w:szCs w:val="28"/>
          <w:lang w:val="uk-UA"/>
        </w:rPr>
        <w:t xml:space="preserve"> Зд</w:t>
      </w:r>
      <w:r w:rsidRPr="00310FB9">
        <w:rPr>
          <w:rFonts w:ascii="Times New Roman" w:hAnsi="Times New Roman" w:cs="Times New Roman"/>
          <w:sz w:val="28"/>
          <w:szCs w:val="28"/>
          <w:lang w:val="uk-UA"/>
        </w:rPr>
        <w:t>ійсніть перетворення:</w:t>
      </w:r>
    </w:p>
    <w:p w:rsidR="00F55A18" w:rsidRPr="00F55A18"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en-US"/>
        </w:rPr>
        <w:t>a</w:t>
      </w:r>
      <w:r w:rsidRPr="00F55A18">
        <w:rPr>
          <w:rFonts w:ascii="Times New Roman" w:hAnsi="Times New Roman" w:cs="Times New Roman"/>
          <w:sz w:val="28"/>
          <w:szCs w:val="28"/>
          <w:lang w:val="uk-UA"/>
        </w:rPr>
        <w:t xml:space="preserve">)  </w:t>
      </w:r>
      <w:r w:rsidRPr="00310FB9">
        <w:rPr>
          <w:rFonts w:ascii="Times New Roman" w:hAnsi="Times New Roman" w:cs="Times New Roman"/>
          <w:sz w:val="28"/>
          <w:szCs w:val="28"/>
          <w:lang w:val="en-US"/>
        </w:rPr>
        <w:t>C</w:t>
      </w:r>
      <w:r w:rsidRPr="00F55A18">
        <w:rPr>
          <w:rFonts w:ascii="Times New Roman" w:hAnsi="Times New Roman" w:cs="Times New Roman"/>
          <w:sz w:val="28"/>
          <w:szCs w:val="28"/>
          <w:lang w:val="uk-UA"/>
        </w:rPr>
        <w:t>→</w:t>
      </w:r>
      <w:r w:rsidRPr="00310FB9">
        <w:rPr>
          <w:rFonts w:ascii="Times New Roman" w:hAnsi="Times New Roman" w:cs="Times New Roman"/>
          <w:sz w:val="28"/>
          <w:szCs w:val="28"/>
          <w:lang w:val="en-US"/>
        </w:rPr>
        <w:t>CO</w:t>
      </w:r>
      <w:r w:rsidRPr="00F55A18">
        <w:rPr>
          <w:rFonts w:ascii="Times New Roman" w:hAnsi="Times New Roman" w:cs="Times New Roman"/>
          <w:sz w:val="28"/>
          <w:szCs w:val="28"/>
          <w:lang w:val="uk-UA"/>
        </w:rPr>
        <w:t xml:space="preserve">→ </w:t>
      </w:r>
      <w:r w:rsidRPr="00310FB9">
        <w:rPr>
          <w:rFonts w:ascii="Times New Roman" w:hAnsi="Times New Roman" w:cs="Times New Roman"/>
          <w:sz w:val="28"/>
          <w:szCs w:val="28"/>
          <w:lang w:val="en-US"/>
        </w:rPr>
        <w:t>CO</w:t>
      </w:r>
      <w:r w:rsidRPr="00F55A18">
        <w:rPr>
          <w:rFonts w:ascii="Times New Roman" w:hAnsi="Times New Roman" w:cs="Times New Roman"/>
          <w:sz w:val="28"/>
          <w:szCs w:val="28"/>
          <w:vertAlign w:val="subscript"/>
          <w:lang w:val="uk-UA"/>
        </w:rPr>
        <w:t>2</w:t>
      </w:r>
      <w:r w:rsidRPr="00F55A18">
        <w:rPr>
          <w:rFonts w:ascii="Times New Roman" w:hAnsi="Times New Roman" w:cs="Times New Roman"/>
          <w:sz w:val="28"/>
          <w:szCs w:val="28"/>
          <w:lang w:val="uk-UA"/>
        </w:rPr>
        <w:t xml:space="preserve">→ </w:t>
      </w:r>
      <w:r w:rsidRPr="00310FB9">
        <w:rPr>
          <w:rFonts w:ascii="Times New Roman" w:hAnsi="Times New Roman" w:cs="Times New Roman"/>
          <w:sz w:val="28"/>
          <w:szCs w:val="28"/>
          <w:lang w:val="en-US"/>
        </w:rPr>
        <w:t>H</w:t>
      </w:r>
      <w:r w:rsidRPr="00F55A18">
        <w:rPr>
          <w:rFonts w:ascii="Times New Roman" w:hAnsi="Times New Roman" w:cs="Times New Roman"/>
          <w:sz w:val="28"/>
          <w:szCs w:val="28"/>
          <w:vertAlign w:val="subscript"/>
          <w:lang w:val="uk-UA"/>
        </w:rPr>
        <w:t>2</w:t>
      </w:r>
      <w:r w:rsidRPr="00310FB9">
        <w:rPr>
          <w:rFonts w:ascii="Times New Roman" w:hAnsi="Times New Roman" w:cs="Times New Roman"/>
          <w:sz w:val="28"/>
          <w:szCs w:val="28"/>
          <w:lang w:val="en-US"/>
        </w:rPr>
        <w:t>CO</w:t>
      </w:r>
      <w:r w:rsidRPr="00F55A18">
        <w:rPr>
          <w:rFonts w:ascii="Times New Roman" w:hAnsi="Times New Roman" w:cs="Times New Roman"/>
          <w:sz w:val="28"/>
          <w:szCs w:val="28"/>
          <w:vertAlign w:val="subscript"/>
          <w:lang w:val="uk-UA"/>
        </w:rPr>
        <w:t>3</w:t>
      </w:r>
      <w:r w:rsidRPr="00F55A18">
        <w:rPr>
          <w:rFonts w:ascii="Times New Roman" w:hAnsi="Times New Roman" w:cs="Times New Roman"/>
          <w:sz w:val="28"/>
          <w:szCs w:val="28"/>
          <w:lang w:val="uk-UA"/>
        </w:rPr>
        <w:t>→</w:t>
      </w:r>
      <w:r w:rsidRPr="00310FB9">
        <w:rPr>
          <w:rFonts w:ascii="Times New Roman" w:hAnsi="Times New Roman" w:cs="Times New Roman"/>
          <w:sz w:val="28"/>
          <w:szCs w:val="28"/>
          <w:lang w:val="en-US"/>
        </w:rPr>
        <w:t>Ca</w:t>
      </w:r>
      <w:r w:rsidRPr="00F55A18">
        <w:rPr>
          <w:rFonts w:ascii="Times New Roman" w:hAnsi="Times New Roman" w:cs="Times New Roman"/>
          <w:sz w:val="28"/>
          <w:szCs w:val="28"/>
          <w:lang w:val="uk-UA"/>
        </w:rPr>
        <w:t>(</w:t>
      </w:r>
      <w:r w:rsidRPr="00310FB9">
        <w:rPr>
          <w:rFonts w:ascii="Times New Roman" w:hAnsi="Times New Roman" w:cs="Times New Roman"/>
          <w:sz w:val="28"/>
          <w:szCs w:val="28"/>
          <w:lang w:val="en-US"/>
        </w:rPr>
        <w:t>HCO</w:t>
      </w:r>
      <w:r w:rsidRPr="00F55A18">
        <w:rPr>
          <w:rFonts w:ascii="Times New Roman" w:hAnsi="Times New Roman" w:cs="Times New Roman"/>
          <w:sz w:val="28"/>
          <w:szCs w:val="28"/>
          <w:vertAlign w:val="subscript"/>
          <w:lang w:val="uk-UA"/>
        </w:rPr>
        <w:t>3</w:t>
      </w:r>
      <w:r w:rsidRPr="00F55A18">
        <w:rPr>
          <w:rFonts w:ascii="Times New Roman" w:hAnsi="Times New Roman" w:cs="Times New Roman"/>
          <w:sz w:val="28"/>
          <w:szCs w:val="28"/>
          <w:lang w:val="uk-UA"/>
        </w:rPr>
        <w:t>)</w:t>
      </w:r>
      <w:r w:rsidRPr="00F55A18">
        <w:rPr>
          <w:rFonts w:ascii="Times New Roman" w:hAnsi="Times New Roman" w:cs="Times New Roman"/>
          <w:sz w:val="28"/>
          <w:szCs w:val="28"/>
          <w:vertAlign w:val="subscript"/>
          <w:lang w:val="uk-UA"/>
        </w:rPr>
        <w:t>2</w:t>
      </w:r>
      <w:r w:rsidRPr="00F55A18">
        <w:rPr>
          <w:rFonts w:ascii="Times New Roman" w:hAnsi="Times New Roman" w:cs="Times New Roman"/>
          <w:sz w:val="28"/>
          <w:szCs w:val="28"/>
          <w:lang w:val="uk-UA"/>
        </w:rPr>
        <w:t>→</w:t>
      </w:r>
      <w:proofErr w:type="spellStart"/>
      <w:r w:rsidRPr="00310FB9">
        <w:rPr>
          <w:rFonts w:ascii="Times New Roman" w:hAnsi="Times New Roman" w:cs="Times New Roman"/>
          <w:sz w:val="28"/>
          <w:szCs w:val="28"/>
          <w:lang w:val="en-US"/>
        </w:rPr>
        <w:t>CaCO</w:t>
      </w:r>
      <w:proofErr w:type="spellEnd"/>
      <w:r w:rsidRPr="00F55A18">
        <w:rPr>
          <w:rFonts w:ascii="Times New Roman" w:hAnsi="Times New Roman" w:cs="Times New Roman"/>
          <w:sz w:val="28"/>
          <w:szCs w:val="28"/>
          <w:vertAlign w:val="subscript"/>
          <w:lang w:val="uk-UA"/>
        </w:rPr>
        <w:t>3</w:t>
      </w:r>
      <w:r w:rsidRPr="00F55A18">
        <w:rPr>
          <w:rFonts w:ascii="Times New Roman" w:hAnsi="Times New Roman" w:cs="Times New Roman"/>
          <w:sz w:val="28"/>
          <w:szCs w:val="28"/>
          <w:lang w:val="uk-UA"/>
        </w:rPr>
        <w:t>→</w:t>
      </w:r>
      <w:proofErr w:type="spellStart"/>
      <w:r w:rsidRPr="00310FB9">
        <w:rPr>
          <w:rFonts w:ascii="Times New Roman" w:hAnsi="Times New Roman" w:cs="Times New Roman"/>
          <w:sz w:val="28"/>
          <w:szCs w:val="28"/>
          <w:lang w:val="en-US"/>
        </w:rPr>
        <w:t>CaO</w:t>
      </w:r>
      <w:proofErr w:type="spellEnd"/>
      <w:r w:rsidRPr="00F55A18">
        <w:rPr>
          <w:rFonts w:ascii="Times New Roman" w:hAnsi="Times New Roman" w:cs="Times New Roman"/>
          <w:sz w:val="28"/>
          <w:szCs w:val="28"/>
          <w:lang w:val="uk-UA"/>
        </w:rPr>
        <w:t>;</w:t>
      </w:r>
    </w:p>
    <w:p w:rsidR="00F55A18" w:rsidRPr="00310FB9" w:rsidRDefault="00F55A18" w:rsidP="00F55A18">
      <w:pPr>
        <w:spacing w:line="240" w:lineRule="auto"/>
        <w:rPr>
          <w:rFonts w:ascii="Times New Roman" w:hAnsi="Times New Roman" w:cs="Times New Roman"/>
          <w:sz w:val="28"/>
          <w:szCs w:val="28"/>
          <w:lang w:val="uk-UA"/>
        </w:rPr>
      </w:pPr>
      <w:r w:rsidRPr="00F55A18">
        <w:rPr>
          <w:rFonts w:ascii="Times New Roman" w:hAnsi="Times New Roman" w:cs="Times New Roman"/>
          <w:sz w:val="28"/>
          <w:szCs w:val="28"/>
          <w:lang w:val="uk-UA"/>
        </w:rPr>
        <w:t xml:space="preserve">б) </w:t>
      </w:r>
      <w:r w:rsidRPr="00310FB9">
        <w:rPr>
          <w:rFonts w:ascii="Times New Roman" w:hAnsi="Times New Roman" w:cs="Times New Roman"/>
          <w:sz w:val="28"/>
          <w:szCs w:val="28"/>
          <w:lang w:val="uk-UA"/>
        </w:rPr>
        <w:t xml:space="preserve"> </w:t>
      </w:r>
      <w:r w:rsidRPr="00310FB9">
        <w:rPr>
          <w:rFonts w:ascii="Times New Roman" w:hAnsi="Times New Roman" w:cs="Times New Roman"/>
          <w:sz w:val="28"/>
          <w:szCs w:val="28"/>
          <w:lang w:val="en-US"/>
        </w:rPr>
        <w:t>S</w:t>
      </w:r>
      <w:r w:rsidRPr="00F55A18">
        <w:rPr>
          <w:rFonts w:ascii="Times New Roman" w:hAnsi="Times New Roman" w:cs="Times New Roman"/>
          <w:sz w:val="28"/>
          <w:szCs w:val="28"/>
          <w:lang w:val="uk-UA"/>
        </w:rPr>
        <w:t xml:space="preserve"> →</w:t>
      </w:r>
      <w:r w:rsidRPr="00310FB9">
        <w:rPr>
          <w:rFonts w:ascii="Times New Roman" w:hAnsi="Times New Roman" w:cs="Times New Roman"/>
          <w:sz w:val="28"/>
          <w:szCs w:val="28"/>
          <w:lang w:val="en-US"/>
        </w:rPr>
        <w:t>SO</w:t>
      </w:r>
      <w:r w:rsidRPr="00F55A18">
        <w:rPr>
          <w:rFonts w:ascii="Times New Roman" w:hAnsi="Times New Roman" w:cs="Times New Roman"/>
          <w:sz w:val="28"/>
          <w:szCs w:val="28"/>
          <w:vertAlign w:val="subscript"/>
          <w:lang w:val="uk-UA"/>
        </w:rPr>
        <w:t>2</w:t>
      </w:r>
      <w:r w:rsidRPr="00F55A18">
        <w:rPr>
          <w:rFonts w:ascii="Times New Roman" w:hAnsi="Times New Roman" w:cs="Times New Roman"/>
          <w:sz w:val="28"/>
          <w:szCs w:val="28"/>
          <w:lang w:val="uk-UA"/>
        </w:rPr>
        <w:t>→</w:t>
      </w:r>
      <w:r w:rsidRPr="00310FB9">
        <w:rPr>
          <w:rFonts w:ascii="Times New Roman" w:hAnsi="Times New Roman" w:cs="Times New Roman"/>
          <w:sz w:val="28"/>
          <w:szCs w:val="28"/>
          <w:lang w:val="en-US"/>
        </w:rPr>
        <w:t>SO</w:t>
      </w:r>
      <w:r w:rsidRPr="00F55A18">
        <w:rPr>
          <w:rFonts w:ascii="Times New Roman" w:hAnsi="Times New Roman" w:cs="Times New Roman"/>
          <w:sz w:val="28"/>
          <w:szCs w:val="28"/>
          <w:vertAlign w:val="subscript"/>
          <w:lang w:val="uk-UA"/>
        </w:rPr>
        <w:t>3</w:t>
      </w:r>
      <w:r w:rsidRPr="00F55A18">
        <w:rPr>
          <w:rFonts w:ascii="Times New Roman" w:hAnsi="Times New Roman" w:cs="Times New Roman"/>
          <w:sz w:val="28"/>
          <w:szCs w:val="28"/>
          <w:lang w:val="uk-UA"/>
        </w:rPr>
        <w:t>→</w:t>
      </w:r>
      <w:r w:rsidRPr="00310FB9">
        <w:rPr>
          <w:rFonts w:ascii="Times New Roman" w:hAnsi="Times New Roman" w:cs="Times New Roman"/>
          <w:sz w:val="28"/>
          <w:szCs w:val="28"/>
          <w:lang w:val="en-US"/>
        </w:rPr>
        <w:t>Na</w:t>
      </w:r>
      <w:r w:rsidRPr="00F55A18">
        <w:rPr>
          <w:rFonts w:ascii="Times New Roman" w:hAnsi="Times New Roman" w:cs="Times New Roman"/>
          <w:sz w:val="28"/>
          <w:szCs w:val="28"/>
          <w:vertAlign w:val="subscript"/>
          <w:lang w:val="uk-UA"/>
        </w:rPr>
        <w:t>2</w:t>
      </w:r>
      <w:r w:rsidRPr="00310FB9">
        <w:rPr>
          <w:rFonts w:ascii="Times New Roman" w:hAnsi="Times New Roman" w:cs="Times New Roman"/>
          <w:sz w:val="28"/>
          <w:szCs w:val="28"/>
          <w:lang w:val="en-US"/>
        </w:rPr>
        <w:t>SO</w:t>
      </w:r>
      <w:r w:rsidRPr="00F55A18">
        <w:rPr>
          <w:rFonts w:ascii="Times New Roman" w:hAnsi="Times New Roman" w:cs="Times New Roman"/>
          <w:sz w:val="28"/>
          <w:szCs w:val="28"/>
          <w:vertAlign w:val="subscript"/>
          <w:lang w:val="uk-UA"/>
        </w:rPr>
        <w:t>4</w:t>
      </w:r>
      <w:r w:rsidRPr="00F55A18">
        <w:rPr>
          <w:rFonts w:ascii="Times New Roman" w:hAnsi="Times New Roman" w:cs="Times New Roman"/>
          <w:sz w:val="28"/>
          <w:szCs w:val="28"/>
          <w:lang w:val="uk-UA"/>
        </w:rPr>
        <w:t>→</w:t>
      </w:r>
      <w:proofErr w:type="spellStart"/>
      <w:r w:rsidRPr="00310FB9">
        <w:rPr>
          <w:rFonts w:ascii="Times New Roman" w:hAnsi="Times New Roman" w:cs="Times New Roman"/>
          <w:sz w:val="28"/>
          <w:szCs w:val="28"/>
          <w:lang w:val="en-US"/>
        </w:rPr>
        <w:t>BaSO</w:t>
      </w:r>
      <w:proofErr w:type="spellEnd"/>
      <w:r w:rsidRPr="00F55A18">
        <w:rPr>
          <w:rFonts w:ascii="Times New Roman" w:hAnsi="Times New Roman" w:cs="Times New Roman"/>
          <w:sz w:val="28"/>
          <w:szCs w:val="28"/>
          <w:vertAlign w:val="subscript"/>
          <w:lang w:val="uk-UA"/>
        </w:rPr>
        <w:t>4</w:t>
      </w:r>
      <w:r w:rsidRPr="00F55A18">
        <w:rPr>
          <w:rFonts w:ascii="Times New Roman" w:hAnsi="Times New Roman" w:cs="Times New Roman"/>
          <w:sz w:val="28"/>
          <w:szCs w:val="28"/>
          <w:lang w:val="uk-UA"/>
        </w:rPr>
        <w:t>;</w:t>
      </w:r>
      <w:r w:rsidRPr="00310FB9">
        <w:rPr>
          <w:rFonts w:ascii="Times New Roman" w:hAnsi="Times New Roman" w:cs="Times New Roman"/>
          <w:sz w:val="28"/>
          <w:szCs w:val="28"/>
          <w:lang w:val="uk-UA"/>
        </w:rPr>
        <w:t xml:space="preserve"> останнє рівняння записати в </w:t>
      </w:r>
      <w:proofErr w:type="spellStart"/>
      <w:r w:rsidRPr="00310FB9">
        <w:rPr>
          <w:rFonts w:ascii="Times New Roman" w:hAnsi="Times New Roman" w:cs="Times New Roman"/>
          <w:sz w:val="28"/>
          <w:szCs w:val="28"/>
          <w:lang w:val="uk-UA"/>
        </w:rPr>
        <w:t>йонно</w:t>
      </w:r>
      <w:proofErr w:type="spellEnd"/>
      <w:r w:rsidRPr="00310FB9">
        <w:rPr>
          <w:rFonts w:ascii="Times New Roman" w:hAnsi="Times New Roman" w:cs="Times New Roman"/>
          <w:sz w:val="28"/>
          <w:szCs w:val="28"/>
          <w:lang w:val="uk-UA"/>
        </w:rPr>
        <w:t>-молекулярній формі.</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8. Обчисліть об</w:t>
      </w:r>
      <w:r w:rsidRPr="00310FB9">
        <w:rPr>
          <w:rFonts w:ascii="Times New Roman" w:hAnsi="Times New Roman" w:cs="Times New Roman"/>
          <w:sz w:val="28"/>
          <w:szCs w:val="28"/>
        </w:rPr>
        <w:t>’</w:t>
      </w:r>
      <w:proofErr w:type="spellStart"/>
      <w:r w:rsidRPr="00310FB9">
        <w:rPr>
          <w:rFonts w:ascii="Times New Roman" w:hAnsi="Times New Roman" w:cs="Times New Roman"/>
          <w:sz w:val="28"/>
          <w:szCs w:val="28"/>
          <w:lang w:val="uk-UA"/>
        </w:rPr>
        <w:t>єм</w:t>
      </w:r>
      <w:proofErr w:type="spellEnd"/>
      <w:r w:rsidRPr="00310FB9">
        <w:rPr>
          <w:rFonts w:ascii="Times New Roman" w:hAnsi="Times New Roman" w:cs="Times New Roman"/>
          <w:sz w:val="28"/>
          <w:szCs w:val="28"/>
          <w:lang w:val="uk-UA"/>
        </w:rPr>
        <w:t xml:space="preserve"> амоніаку, який можна отримати в результаті взаємодії амоній хлориду масою 30г з надлишком кальцій гідроксиду, що містить 10% домішок.</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9. Закінчити рівняння реакцій:</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а) барій нітрат + сульфатна кислота;             б) мідь + сульфатна кислота (</w:t>
      </w:r>
      <w:proofErr w:type="spellStart"/>
      <w:r w:rsidRPr="00310FB9">
        <w:rPr>
          <w:rFonts w:ascii="Times New Roman" w:hAnsi="Times New Roman" w:cs="Times New Roman"/>
          <w:sz w:val="28"/>
          <w:szCs w:val="28"/>
          <w:lang w:val="uk-UA"/>
        </w:rPr>
        <w:t>кон</w:t>
      </w:r>
      <w:proofErr w:type="spellEnd"/>
      <w:r w:rsidRPr="00310FB9">
        <w:rPr>
          <w:rFonts w:ascii="Times New Roman" w:hAnsi="Times New Roman" w:cs="Times New Roman"/>
          <w:sz w:val="28"/>
          <w:szCs w:val="28"/>
          <w:lang w:val="uk-UA"/>
        </w:rPr>
        <w:t>.);</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в) свинець + нітратна кислота(</w:t>
      </w:r>
      <w:proofErr w:type="spellStart"/>
      <w:r w:rsidRPr="00310FB9">
        <w:rPr>
          <w:rFonts w:ascii="Times New Roman" w:hAnsi="Times New Roman" w:cs="Times New Roman"/>
          <w:sz w:val="28"/>
          <w:szCs w:val="28"/>
          <w:lang w:val="uk-UA"/>
        </w:rPr>
        <w:t>конц</w:t>
      </w:r>
      <w:proofErr w:type="spellEnd"/>
      <w:r w:rsidRPr="00310FB9">
        <w:rPr>
          <w:rFonts w:ascii="Times New Roman" w:hAnsi="Times New Roman" w:cs="Times New Roman"/>
          <w:sz w:val="28"/>
          <w:szCs w:val="28"/>
          <w:lang w:val="uk-UA"/>
        </w:rPr>
        <w:t xml:space="preserve">.);           в) вуглекислий газ + натрій гідроксид.  Рівняння В) урівняти методом електронного балансу.   </w:t>
      </w:r>
    </w:p>
    <w:p w:rsidR="00F55A18" w:rsidRPr="00310FB9" w:rsidRDefault="00F55A18" w:rsidP="00F55A18">
      <w:pPr>
        <w:spacing w:line="240" w:lineRule="auto"/>
        <w:rPr>
          <w:rFonts w:ascii="Times New Roman" w:hAnsi="Times New Roman" w:cs="Times New Roman"/>
          <w:sz w:val="28"/>
          <w:szCs w:val="28"/>
          <w:lang w:val="uk-UA"/>
        </w:rPr>
      </w:pPr>
    </w:p>
    <w:p w:rsidR="00F55A18" w:rsidRPr="00310FB9" w:rsidRDefault="00F55A18" w:rsidP="00F55A18">
      <w:pPr>
        <w:spacing w:line="240" w:lineRule="auto"/>
        <w:rPr>
          <w:rFonts w:ascii="Times New Roman" w:hAnsi="Times New Roman" w:cs="Times New Roman"/>
          <w:sz w:val="28"/>
          <w:szCs w:val="28"/>
          <w:lang w:val="uk-UA"/>
        </w:rPr>
      </w:pP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Контрольна робота з теми «Неметали»       ІІ варіант</w:t>
      </w:r>
    </w:p>
    <w:p w:rsidR="00F55A18" w:rsidRPr="00310FB9" w:rsidRDefault="00F55A18" w:rsidP="00EC38FA">
      <w:pPr>
        <w:pStyle w:val="a3"/>
        <w:numPr>
          <w:ilvl w:val="0"/>
          <w:numId w:val="238"/>
        </w:num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Формула вищого оксиду елементів підгрупи Оксигену:</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А)    Е</w:t>
      </w:r>
      <w:r w:rsidRPr="00310FB9">
        <w:rPr>
          <w:rFonts w:ascii="Times New Roman" w:hAnsi="Times New Roman" w:cs="Times New Roman"/>
          <w:sz w:val="28"/>
          <w:szCs w:val="28"/>
          <w:vertAlign w:val="subscript"/>
          <w:lang w:val="uk-UA"/>
        </w:rPr>
        <w:t>2</w:t>
      </w:r>
      <w:r w:rsidRPr="00310FB9">
        <w:rPr>
          <w:rFonts w:ascii="Times New Roman" w:hAnsi="Times New Roman" w:cs="Times New Roman"/>
          <w:sz w:val="28"/>
          <w:szCs w:val="28"/>
          <w:lang w:val="uk-UA"/>
        </w:rPr>
        <w:t>О</w:t>
      </w:r>
      <w:r w:rsidRPr="00310FB9">
        <w:rPr>
          <w:rFonts w:ascii="Times New Roman" w:hAnsi="Times New Roman" w:cs="Times New Roman"/>
          <w:sz w:val="28"/>
          <w:szCs w:val="28"/>
          <w:vertAlign w:val="subscript"/>
          <w:lang w:val="uk-UA"/>
        </w:rPr>
        <w:t>3</w:t>
      </w:r>
      <w:r w:rsidRPr="00310FB9">
        <w:rPr>
          <w:rFonts w:ascii="Times New Roman" w:hAnsi="Times New Roman" w:cs="Times New Roman"/>
          <w:sz w:val="28"/>
          <w:szCs w:val="28"/>
          <w:lang w:val="uk-UA"/>
        </w:rPr>
        <w:t>;       Б)  ЕО</w:t>
      </w:r>
      <w:r w:rsidRPr="00310FB9">
        <w:rPr>
          <w:rFonts w:ascii="Times New Roman" w:hAnsi="Times New Roman" w:cs="Times New Roman"/>
          <w:sz w:val="28"/>
          <w:szCs w:val="28"/>
          <w:vertAlign w:val="subscript"/>
          <w:lang w:val="uk-UA"/>
        </w:rPr>
        <w:t>2</w:t>
      </w:r>
      <w:r w:rsidRPr="00310FB9">
        <w:rPr>
          <w:rFonts w:ascii="Times New Roman" w:hAnsi="Times New Roman" w:cs="Times New Roman"/>
          <w:sz w:val="28"/>
          <w:szCs w:val="28"/>
          <w:lang w:val="uk-UA"/>
        </w:rPr>
        <w:t>;       В) ЕО</w:t>
      </w:r>
      <w:r w:rsidRPr="00310FB9">
        <w:rPr>
          <w:rFonts w:ascii="Times New Roman" w:hAnsi="Times New Roman" w:cs="Times New Roman"/>
          <w:sz w:val="28"/>
          <w:szCs w:val="28"/>
          <w:vertAlign w:val="subscript"/>
          <w:lang w:val="uk-UA"/>
        </w:rPr>
        <w:t>3</w:t>
      </w:r>
      <w:r w:rsidRPr="00310FB9">
        <w:rPr>
          <w:rFonts w:ascii="Times New Roman" w:hAnsi="Times New Roman" w:cs="Times New Roman"/>
          <w:sz w:val="28"/>
          <w:szCs w:val="28"/>
          <w:lang w:val="uk-UA"/>
        </w:rPr>
        <w:t>;    Г)   Е</w:t>
      </w:r>
      <w:r w:rsidRPr="00310FB9">
        <w:rPr>
          <w:rFonts w:ascii="Times New Roman" w:hAnsi="Times New Roman" w:cs="Times New Roman"/>
          <w:sz w:val="28"/>
          <w:szCs w:val="28"/>
          <w:vertAlign w:val="subscript"/>
          <w:lang w:val="uk-UA"/>
        </w:rPr>
        <w:t>2</w:t>
      </w:r>
      <w:r w:rsidRPr="00310FB9">
        <w:rPr>
          <w:rFonts w:ascii="Times New Roman" w:hAnsi="Times New Roman" w:cs="Times New Roman"/>
          <w:sz w:val="28"/>
          <w:szCs w:val="28"/>
          <w:lang w:val="uk-UA"/>
        </w:rPr>
        <w:t>О</w:t>
      </w:r>
      <w:r w:rsidRPr="00310FB9">
        <w:rPr>
          <w:rFonts w:ascii="Times New Roman" w:hAnsi="Times New Roman" w:cs="Times New Roman"/>
          <w:sz w:val="28"/>
          <w:szCs w:val="28"/>
          <w:vertAlign w:val="subscript"/>
          <w:lang w:val="uk-UA"/>
        </w:rPr>
        <w:t>5.</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2. Амоніак за фізичними властивостями:</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А) газ жовтого кольору без запаху, розчинний у воді;</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lastRenderedPageBreak/>
        <w:t>Б) безбарвний газ з різким запахом, добре розчинний у воді;</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В) безбарвний газ без запаху, нерозчинний у воді.</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3.Установіть відповідність між        формулами та назвами:</w:t>
      </w:r>
    </w:p>
    <w:p w:rsidR="00F55A18" w:rsidRPr="00F55A18" w:rsidRDefault="00F55A18" w:rsidP="00F55A18">
      <w:pPr>
        <w:spacing w:line="240" w:lineRule="auto"/>
        <w:rPr>
          <w:rFonts w:ascii="Times New Roman" w:hAnsi="Times New Roman" w:cs="Times New Roman"/>
          <w:sz w:val="28"/>
          <w:szCs w:val="28"/>
        </w:rPr>
      </w:pPr>
      <w:r w:rsidRPr="00310FB9">
        <w:rPr>
          <w:rFonts w:ascii="Times New Roman" w:hAnsi="Times New Roman" w:cs="Times New Roman"/>
          <w:sz w:val="28"/>
          <w:szCs w:val="28"/>
          <w:lang w:val="uk-UA"/>
        </w:rPr>
        <w:t xml:space="preserve">1.   вапняк                                   А) </w:t>
      </w:r>
      <w:proofErr w:type="spellStart"/>
      <w:r w:rsidRPr="00310FB9">
        <w:rPr>
          <w:rFonts w:ascii="Times New Roman" w:hAnsi="Times New Roman" w:cs="Times New Roman"/>
          <w:sz w:val="28"/>
          <w:szCs w:val="28"/>
          <w:lang w:val="en-US"/>
        </w:rPr>
        <w:t>NaHCO</w:t>
      </w:r>
      <w:proofErr w:type="spellEnd"/>
      <w:r w:rsidRPr="00F55A18">
        <w:rPr>
          <w:rFonts w:ascii="Times New Roman" w:hAnsi="Times New Roman" w:cs="Times New Roman"/>
          <w:sz w:val="28"/>
          <w:szCs w:val="28"/>
          <w:vertAlign w:val="subscript"/>
        </w:rPr>
        <w:t>3</w:t>
      </w:r>
    </w:p>
    <w:p w:rsidR="00F55A18" w:rsidRPr="00310FB9" w:rsidRDefault="00F55A18" w:rsidP="00F55A18">
      <w:pPr>
        <w:spacing w:line="240" w:lineRule="auto"/>
        <w:rPr>
          <w:rFonts w:ascii="Times New Roman" w:hAnsi="Times New Roman" w:cs="Times New Roman"/>
          <w:sz w:val="28"/>
          <w:szCs w:val="28"/>
        </w:rPr>
      </w:pPr>
      <w:r w:rsidRPr="00310FB9">
        <w:rPr>
          <w:rFonts w:ascii="Times New Roman" w:hAnsi="Times New Roman" w:cs="Times New Roman"/>
          <w:sz w:val="28"/>
          <w:szCs w:val="28"/>
        </w:rPr>
        <w:t xml:space="preserve">2. </w:t>
      </w:r>
      <w:proofErr w:type="spellStart"/>
      <w:r w:rsidRPr="00310FB9">
        <w:rPr>
          <w:rFonts w:ascii="Times New Roman" w:hAnsi="Times New Roman" w:cs="Times New Roman"/>
          <w:sz w:val="28"/>
          <w:szCs w:val="28"/>
        </w:rPr>
        <w:t>питна</w:t>
      </w:r>
      <w:proofErr w:type="spellEnd"/>
      <w:r w:rsidRPr="00310FB9">
        <w:rPr>
          <w:rFonts w:ascii="Times New Roman" w:hAnsi="Times New Roman" w:cs="Times New Roman"/>
          <w:sz w:val="28"/>
          <w:szCs w:val="28"/>
        </w:rPr>
        <w:t xml:space="preserve"> сода                              Б) С</w:t>
      </w:r>
      <w:proofErr w:type="spellStart"/>
      <w:r w:rsidRPr="00310FB9">
        <w:rPr>
          <w:rFonts w:ascii="Times New Roman" w:hAnsi="Times New Roman" w:cs="Times New Roman"/>
          <w:sz w:val="28"/>
          <w:szCs w:val="28"/>
          <w:lang w:val="en-US"/>
        </w:rPr>
        <w:t>aCO</w:t>
      </w:r>
      <w:proofErr w:type="spellEnd"/>
      <w:r w:rsidRPr="00310FB9">
        <w:rPr>
          <w:rFonts w:ascii="Times New Roman" w:hAnsi="Times New Roman" w:cs="Times New Roman"/>
          <w:sz w:val="28"/>
          <w:szCs w:val="28"/>
          <w:vertAlign w:val="subscript"/>
        </w:rPr>
        <w:t>3</w:t>
      </w:r>
    </w:p>
    <w:p w:rsidR="00F55A18" w:rsidRPr="00310FB9" w:rsidRDefault="00F55A18" w:rsidP="00F55A18">
      <w:pPr>
        <w:spacing w:line="240" w:lineRule="auto"/>
        <w:rPr>
          <w:rFonts w:ascii="Times New Roman" w:hAnsi="Times New Roman" w:cs="Times New Roman"/>
          <w:sz w:val="28"/>
          <w:szCs w:val="28"/>
        </w:rPr>
      </w:pPr>
      <w:r w:rsidRPr="00310FB9">
        <w:rPr>
          <w:rFonts w:ascii="Times New Roman" w:hAnsi="Times New Roman" w:cs="Times New Roman"/>
          <w:sz w:val="28"/>
          <w:szCs w:val="28"/>
        </w:rPr>
        <w:t xml:space="preserve">3. </w:t>
      </w:r>
      <w:r w:rsidRPr="00310FB9">
        <w:rPr>
          <w:rFonts w:ascii="Times New Roman" w:hAnsi="Times New Roman" w:cs="Times New Roman"/>
          <w:sz w:val="28"/>
          <w:szCs w:val="28"/>
          <w:lang w:val="uk-UA"/>
        </w:rPr>
        <w:t xml:space="preserve">нітратна кислота                    В) </w:t>
      </w:r>
      <w:r w:rsidRPr="00310FB9">
        <w:rPr>
          <w:rFonts w:ascii="Times New Roman" w:hAnsi="Times New Roman" w:cs="Times New Roman"/>
          <w:sz w:val="28"/>
          <w:szCs w:val="28"/>
          <w:lang w:val="en-US"/>
        </w:rPr>
        <w:t>NH</w:t>
      </w:r>
      <w:r w:rsidRPr="00310FB9">
        <w:rPr>
          <w:rFonts w:ascii="Times New Roman" w:hAnsi="Times New Roman" w:cs="Times New Roman"/>
          <w:sz w:val="28"/>
          <w:szCs w:val="28"/>
          <w:vertAlign w:val="subscript"/>
        </w:rPr>
        <w:t>3</w:t>
      </w:r>
    </w:p>
    <w:p w:rsidR="00F55A18" w:rsidRPr="00310FB9" w:rsidRDefault="00F55A18" w:rsidP="00F55A18">
      <w:pPr>
        <w:spacing w:line="240" w:lineRule="auto"/>
        <w:rPr>
          <w:rFonts w:ascii="Times New Roman" w:hAnsi="Times New Roman" w:cs="Times New Roman"/>
          <w:sz w:val="28"/>
          <w:szCs w:val="28"/>
        </w:rPr>
      </w:pPr>
      <w:r w:rsidRPr="00310FB9">
        <w:rPr>
          <w:rFonts w:ascii="Times New Roman" w:hAnsi="Times New Roman" w:cs="Times New Roman"/>
          <w:sz w:val="28"/>
          <w:szCs w:val="28"/>
        </w:rPr>
        <w:t xml:space="preserve">4. </w:t>
      </w:r>
      <w:proofErr w:type="spellStart"/>
      <w:r w:rsidRPr="00310FB9">
        <w:rPr>
          <w:rFonts w:ascii="Times New Roman" w:hAnsi="Times New Roman" w:cs="Times New Roman"/>
          <w:sz w:val="28"/>
          <w:szCs w:val="28"/>
        </w:rPr>
        <w:t>амон</w:t>
      </w:r>
      <w:r w:rsidRPr="00310FB9">
        <w:rPr>
          <w:rFonts w:ascii="Times New Roman" w:hAnsi="Times New Roman" w:cs="Times New Roman"/>
          <w:sz w:val="28"/>
          <w:szCs w:val="28"/>
          <w:lang w:val="uk-UA"/>
        </w:rPr>
        <w:t>іак</w:t>
      </w:r>
      <w:proofErr w:type="spellEnd"/>
      <w:r w:rsidRPr="00310FB9">
        <w:rPr>
          <w:rFonts w:ascii="Times New Roman" w:hAnsi="Times New Roman" w:cs="Times New Roman"/>
          <w:sz w:val="28"/>
          <w:szCs w:val="28"/>
          <w:lang w:val="uk-UA"/>
        </w:rPr>
        <w:t xml:space="preserve">      </w:t>
      </w:r>
      <w:r w:rsidRPr="00310FB9">
        <w:rPr>
          <w:rFonts w:ascii="Times New Roman" w:hAnsi="Times New Roman" w:cs="Times New Roman"/>
          <w:sz w:val="28"/>
          <w:szCs w:val="28"/>
        </w:rPr>
        <w:t xml:space="preserve">                               Г) </w:t>
      </w:r>
      <w:r w:rsidRPr="00310FB9">
        <w:rPr>
          <w:rFonts w:ascii="Times New Roman" w:hAnsi="Times New Roman" w:cs="Times New Roman"/>
          <w:sz w:val="28"/>
          <w:szCs w:val="28"/>
          <w:lang w:val="en-US"/>
        </w:rPr>
        <w:t>HNO</w:t>
      </w:r>
      <w:r w:rsidRPr="00310FB9">
        <w:rPr>
          <w:rFonts w:ascii="Times New Roman" w:hAnsi="Times New Roman" w:cs="Times New Roman"/>
          <w:sz w:val="28"/>
          <w:szCs w:val="28"/>
          <w:vertAlign w:val="subscript"/>
        </w:rPr>
        <w:t>3</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rPr>
        <w:t>4.</w:t>
      </w:r>
      <w:r w:rsidRPr="00310FB9">
        <w:rPr>
          <w:rFonts w:ascii="Times New Roman" w:hAnsi="Times New Roman" w:cs="Times New Roman"/>
          <w:sz w:val="28"/>
          <w:szCs w:val="28"/>
          <w:lang w:val="uk-UA"/>
        </w:rPr>
        <w:t xml:space="preserve"> Алотропні модифікації Карбону:</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 xml:space="preserve">А) алмаз і </w:t>
      </w:r>
      <w:proofErr w:type="spellStart"/>
      <w:r w:rsidRPr="00310FB9">
        <w:rPr>
          <w:rFonts w:ascii="Times New Roman" w:hAnsi="Times New Roman" w:cs="Times New Roman"/>
          <w:sz w:val="28"/>
          <w:szCs w:val="28"/>
          <w:lang w:val="uk-UA"/>
        </w:rPr>
        <w:t>гарфіт</w:t>
      </w:r>
      <w:proofErr w:type="spellEnd"/>
      <w:r w:rsidRPr="00310FB9">
        <w:rPr>
          <w:rFonts w:ascii="Times New Roman" w:hAnsi="Times New Roman" w:cs="Times New Roman"/>
          <w:sz w:val="28"/>
          <w:szCs w:val="28"/>
          <w:lang w:val="uk-UA"/>
        </w:rPr>
        <w:t>;        Б) алмаз і кварц;     В) білий і чорний;  Г) метан і вугілля</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5.Солі фосфатної кислоти застосовуються:</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А) як вибухові речовини;  Б) для виготовлення гуми; В) для виробництва мінеральних добрив.</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6. Концентрована сульфатна кислота пасивує на холоді:</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 xml:space="preserve">А) алюміній, </w:t>
      </w:r>
      <w:proofErr w:type="spellStart"/>
      <w:r w:rsidRPr="00310FB9">
        <w:rPr>
          <w:rFonts w:ascii="Times New Roman" w:hAnsi="Times New Roman" w:cs="Times New Roman"/>
          <w:sz w:val="28"/>
          <w:szCs w:val="28"/>
          <w:lang w:val="uk-UA"/>
        </w:rPr>
        <w:t>ферум</w:t>
      </w:r>
      <w:proofErr w:type="spellEnd"/>
      <w:r w:rsidRPr="00310FB9">
        <w:rPr>
          <w:rFonts w:ascii="Times New Roman" w:hAnsi="Times New Roman" w:cs="Times New Roman"/>
          <w:sz w:val="28"/>
          <w:szCs w:val="28"/>
          <w:lang w:val="uk-UA"/>
        </w:rPr>
        <w:t xml:space="preserve">, хром;   Б) </w:t>
      </w:r>
      <w:proofErr w:type="spellStart"/>
      <w:r w:rsidRPr="00310FB9">
        <w:rPr>
          <w:rFonts w:ascii="Times New Roman" w:hAnsi="Times New Roman" w:cs="Times New Roman"/>
          <w:sz w:val="28"/>
          <w:szCs w:val="28"/>
          <w:lang w:val="uk-UA"/>
        </w:rPr>
        <w:t>ферум</w:t>
      </w:r>
      <w:proofErr w:type="spellEnd"/>
      <w:r w:rsidRPr="00310FB9">
        <w:rPr>
          <w:rFonts w:ascii="Times New Roman" w:hAnsi="Times New Roman" w:cs="Times New Roman"/>
          <w:sz w:val="28"/>
          <w:szCs w:val="28"/>
          <w:lang w:val="uk-UA"/>
        </w:rPr>
        <w:t xml:space="preserve">, алюміній, </w:t>
      </w:r>
      <w:proofErr w:type="spellStart"/>
      <w:r w:rsidRPr="00310FB9">
        <w:rPr>
          <w:rFonts w:ascii="Times New Roman" w:hAnsi="Times New Roman" w:cs="Times New Roman"/>
          <w:sz w:val="28"/>
          <w:szCs w:val="28"/>
          <w:lang w:val="uk-UA"/>
        </w:rPr>
        <w:t>плюмбум</w:t>
      </w:r>
      <w:proofErr w:type="spellEnd"/>
      <w:r w:rsidRPr="00310FB9">
        <w:rPr>
          <w:rFonts w:ascii="Times New Roman" w:hAnsi="Times New Roman" w:cs="Times New Roman"/>
          <w:sz w:val="28"/>
          <w:szCs w:val="28"/>
          <w:lang w:val="uk-UA"/>
        </w:rPr>
        <w:t xml:space="preserve">;  В) цинк, </w:t>
      </w:r>
      <w:proofErr w:type="spellStart"/>
      <w:r w:rsidRPr="00310FB9">
        <w:rPr>
          <w:rFonts w:ascii="Times New Roman" w:hAnsi="Times New Roman" w:cs="Times New Roman"/>
          <w:sz w:val="28"/>
          <w:szCs w:val="28"/>
          <w:lang w:val="uk-UA"/>
        </w:rPr>
        <w:t>ферум</w:t>
      </w:r>
      <w:proofErr w:type="spellEnd"/>
      <w:r w:rsidRPr="00310FB9">
        <w:rPr>
          <w:rFonts w:ascii="Times New Roman" w:hAnsi="Times New Roman" w:cs="Times New Roman"/>
          <w:sz w:val="28"/>
          <w:szCs w:val="28"/>
          <w:lang w:val="uk-UA"/>
        </w:rPr>
        <w:t xml:space="preserve">, хром; Г) алюміній, цинк, </w:t>
      </w:r>
      <w:proofErr w:type="spellStart"/>
      <w:r w:rsidRPr="00310FB9">
        <w:rPr>
          <w:rFonts w:ascii="Times New Roman" w:hAnsi="Times New Roman" w:cs="Times New Roman"/>
          <w:sz w:val="28"/>
          <w:szCs w:val="28"/>
          <w:lang w:val="uk-UA"/>
        </w:rPr>
        <w:t>плюмбум</w:t>
      </w:r>
      <w:proofErr w:type="spellEnd"/>
      <w:r w:rsidRPr="00310FB9">
        <w:rPr>
          <w:rFonts w:ascii="Times New Roman" w:hAnsi="Times New Roman" w:cs="Times New Roman"/>
          <w:sz w:val="28"/>
          <w:szCs w:val="28"/>
          <w:lang w:val="uk-UA"/>
        </w:rPr>
        <w:t>.</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7.Запишіть рівняння реакцій таких перетворень:</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 xml:space="preserve">А) </w:t>
      </w:r>
      <w:r w:rsidRPr="00310FB9">
        <w:rPr>
          <w:rFonts w:ascii="Times New Roman" w:hAnsi="Times New Roman" w:cs="Times New Roman"/>
          <w:sz w:val="28"/>
          <w:szCs w:val="28"/>
          <w:lang w:val="en-US"/>
        </w:rPr>
        <w:t>KNO</w:t>
      </w:r>
      <w:r w:rsidRPr="00310FB9">
        <w:rPr>
          <w:rFonts w:ascii="Times New Roman" w:hAnsi="Times New Roman" w:cs="Times New Roman"/>
          <w:sz w:val="28"/>
          <w:szCs w:val="28"/>
          <w:vertAlign w:val="subscript"/>
          <w:lang w:val="uk-UA"/>
        </w:rPr>
        <w:t>3</w:t>
      </w:r>
      <w:r w:rsidRPr="00310FB9">
        <w:rPr>
          <w:rFonts w:ascii="Times New Roman" w:hAnsi="Times New Roman" w:cs="Times New Roman"/>
          <w:sz w:val="28"/>
          <w:szCs w:val="28"/>
          <w:lang w:val="uk-UA"/>
        </w:rPr>
        <w:t xml:space="preserve">→ </w:t>
      </w:r>
      <w:r w:rsidRPr="00310FB9">
        <w:rPr>
          <w:rFonts w:ascii="Times New Roman" w:hAnsi="Times New Roman" w:cs="Times New Roman"/>
          <w:sz w:val="28"/>
          <w:szCs w:val="28"/>
          <w:lang w:val="en-US"/>
        </w:rPr>
        <w:t>O</w:t>
      </w:r>
      <w:r w:rsidRPr="00310FB9">
        <w:rPr>
          <w:rFonts w:ascii="Times New Roman" w:hAnsi="Times New Roman" w:cs="Times New Roman"/>
          <w:sz w:val="28"/>
          <w:szCs w:val="28"/>
          <w:vertAlign w:val="subscript"/>
          <w:lang w:val="uk-UA"/>
        </w:rPr>
        <w:t xml:space="preserve">2→ </w:t>
      </w:r>
      <w:r w:rsidRPr="00310FB9">
        <w:rPr>
          <w:rFonts w:ascii="Times New Roman" w:hAnsi="Times New Roman" w:cs="Times New Roman"/>
          <w:sz w:val="28"/>
          <w:szCs w:val="28"/>
          <w:lang w:val="en-US"/>
        </w:rPr>
        <w:t>P</w:t>
      </w:r>
      <w:r w:rsidRPr="00310FB9">
        <w:rPr>
          <w:rFonts w:ascii="Times New Roman" w:hAnsi="Times New Roman" w:cs="Times New Roman"/>
          <w:sz w:val="28"/>
          <w:szCs w:val="28"/>
          <w:vertAlign w:val="subscript"/>
          <w:lang w:val="uk-UA"/>
        </w:rPr>
        <w:t>2</w:t>
      </w:r>
      <w:r w:rsidRPr="00310FB9">
        <w:rPr>
          <w:rFonts w:ascii="Times New Roman" w:hAnsi="Times New Roman" w:cs="Times New Roman"/>
          <w:sz w:val="28"/>
          <w:szCs w:val="28"/>
          <w:lang w:val="en-US"/>
        </w:rPr>
        <w:t>O</w:t>
      </w:r>
      <w:r w:rsidRPr="00310FB9">
        <w:rPr>
          <w:rFonts w:ascii="Times New Roman" w:hAnsi="Times New Roman" w:cs="Times New Roman"/>
          <w:sz w:val="28"/>
          <w:szCs w:val="28"/>
          <w:vertAlign w:val="subscript"/>
          <w:lang w:val="uk-UA"/>
        </w:rPr>
        <w:t>5</w:t>
      </w:r>
      <w:r w:rsidRPr="00310FB9">
        <w:rPr>
          <w:rFonts w:ascii="Times New Roman" w:hAnsi="Times New Roman" w:cs="Times New Roman"/>
          <w:sz w:val="28"/>
          <w:szCs w:val="28"/>
          <w:lang w:val="uk-UA"/>
        </w:rPr>
        <w:t xml:space="preserve">→ </w:t>
      </w:r>
      <w:r w:rsidRPr="00310FB9">
        <w:rPr>
          <w:rFonts w:ascii="Times New Roman" w:hAnsi="Times New Roman" w:cs="Times New Roman"/>
          <w:sz w:val="28"/>
          <w:szCs w:val="28"/>
          <w:lang w:val="en-US"/>
        </w:rPr>
        <w:t>H</w:t>
      </w:r>
      <w:r w:rsidRPr="00310FB9">
        <w:rPr>
          <w:rFonts w:ascii="Times New Roman" w:hAnsi="Times New Roman" w:cs="Times New Roman"/>
          <w:sz w:val="28"/>
          <w:szCs w:val="28"/>
          <w:vertAlign w:val="subscript"/>
          <w:lang w:val="uk-UA"/>
        </w:rPr>
        <w:t>3</w:t>
      </w:r>
      <w:r w:rsidRPr="00310FB9">
        <w:rPr>
          <w:rFonts w:ascii="Times New Roman" w:hAnsi="Times New Roman" w:cs="Times New Roman"/>
          <w:sz w:val="28"/>
          <w:szCs w:val="28"/>
          <w:lang w:val="en-US"/>
        </w:rPr>
        <w:t>PO</w:t>
      </w:r>
      <w:r w:rsidRPr="00310FB9">
        <w:rPr>
          <w:rFonts w:ascii="Times New Roman" w:hAnsi="Times New Roman" w:cs="Times New Roman"/>
          <w:sz w:val="28"/>
          <w:szCs w:val="28"/>
          <w:vertAlign w:val="subscript"/>
          <w:lang w:val="uk-UA"/>
        </w:rPr>
        <w:t>4</w:t>
      </w:r>
      <w:r w:rsidRPr="00310FB9">
        <w:rPr>
          <w:rFonts w:ascii="Times New Roman" w:hAnsi="Times New Roman" w:cs="Times New Roman"/>
          <w:sz w:val="28"/>
          <w:szCs w:val="28"/>
          <w:lang w:val="uk-UA"/>
        </w:rPr>
        <w:t>;</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en-US"/>
        </w:rPr>
        <w:t>B</w:t>
      </w:r>
      <w:r w:rsidRPr="00310FB9">
        <w:rPr>
          <w:rFonts w:ascii="Times New Roman" w:hAnsi="Times New Roman" w:cs="Times New Roman"/>
          <w:sz w:val="28"/>
          <w:szCs w:val="28"/>
          <w:lang w:val="uk-UA"/>
        </w:rPr>
        <w:t xml:space="preserve">)  </w:t>
      </w:r>
      <w:r w:rsidRPr="00310FB9">
        <w:rPr>
          <w:rFonts w:ascii="Times New Roman" w:hAnsi="Times New Roman" w:cs="Times New Roman"/>
          <w:sz w:val="28"/>
          <w:szCs w:val="28"/>
          <w:lang w:val="en-US"/>
        </w:rPr>
        <w:t>CO</w:t>
      </w:r>
      <w:r w:rsidRPr="00310FB9">
        <w:rPr>
          <w:rFonts w:ascii="Times New Roman" w:hAnsi="Times New Roman" w:cs="Times New Roman"/>
          <w:sz w:val="28"/>
          <w:szCs w:val="28"/>
          <w:vertAlign w:val="subscript"/>
          <w:lang w:val="uk-UA"/>
        </w:rPr>
        <w:t>2→</w:t>
      </w:r>
      <w:r w:rsidRPr="00310FB9">
        <w:rPr>
          <w:rFonts w:ascii="Times New Roman" w:hAnsi="Times New Roman" w:cs="Times New Roman"/>
          <w:sz w:val="28"/>
          <w:szCs w:val="28"/>
          <w:lang w:val="uk-UA"/>
        </w:rPr>
        <w:t xml:space="preserve"> </w:t>
      </w:r>
      <w:r w:rsidRPr="00310FB9">
        <w:rPr>
          <w:rFonts w:ascii="Times New Roman" w:hAnsi="Times New Roman" w:cs="Times New Roman"/>
          <w:sz w:val="28"/>
          <w:szCs w:val="28"/>
          <w:lang w:val="en-US"/>
        </w:rPr>
        <w:t>KHCO</w:t>
      </w:r>
      <w:r w:rsidRPr="00310FB9">
        <w:rPr>
          <w:rFonts w:ascii="Times New Roman" w:hAnsi="Times New Roman" w:cs="Times New Roman"/>
          <w:sz w:val="28"/>
          <w:szCs w:val="28"/>
          <w:vertAlign w:val="subscript"/>
          <w:lang w:val="uk-UA"/>
        </w:rPr>
        <w:t>3</w:t>
      </w:r>
      <w:r w:rsidRPr="00310FB9">
        <w:rPr>
          <w:rFonts w:ascii="Times New Roman" w:hAnsi="Times New Roman" w:cs="Times New Roman"/>
          <w:sz w:val="28"/>
          <w:szCs w:val="28"/>
          <w:lang w:val="uk-UA"/>
        </w:rPr>
        <w:t>→</w:t>
      </w:r>
      <w:r w:rsidRPr="00310FB9">
        <w:rPr>
          <w:rFonts w:ascii="Times New Roman" w:hAnsi="Times New Roman" w:cs="Times New Roman"/>
          <w:sz w:val="28"/>
          <w:szCs w:val="28"/>
          <w:lang w:val="en-US"/>
        </w:rPr>
        <w:t>K</w:t>
      </w:r>
      <w:r w:rsidRPr="00310FB9">
        <w:rPr>
          <w:rFonts w:ascii="Times New Roman" w:hAnsi="Times New Roman" w:cs="Times New Roman"/>
          <w:sz w:val="28"/>
          <w:szCs w:val="28"/>
          <w:vertAlign w:val="subscript"/>
          <w:lang w:val="uk-UA"/>
        </w:rPr>
        <w:t>2</w:t>
      </w:r>
      <w:r w:rsidRPr="00310FB9">
        <w:rPr>
          <w:rFonts w:ascii="Times New Roman" w:hAnsi="Times New Roman" w:cs="Times New Roman"/>
          <w:sz w:val="28"/>
          <w:szCs w:val="28"/>
          <w:lang w:val="en-US"/>
        </w:rPr>
        <w:t>CO</w:t>
      </w:r>
      <w:r w:rsidRPr="00310FB9">
        <w:rPr>
          <w:rFonts w:ascii="Times New Roman" w:hAnsi="Times New Roman" w:cs="Times New Roman"/>
          <w:sz w:val="28"/>
          <w:szCs w:val="28"/>
          <w:vertAlign w:val="subscript"/>
          <w:lang w:val="uk-UA"/>
        </w:rPr>
        <w:t>3</w:t>
      </w:r>
      <w:r w:rsidRPr="00310FB9">
        <w:rPr>
          <w:rFonts w:ascii="Times New Roman" w:hAnsi="Times New Roman" w:cs="Times New Roman"/>
          <w:sz w:val="28"/>
          <w:szCs w:val="28"/>
          <w:lang w:val="uk-UA"/>
        </w:rPr>
        <w:t>→</w:t>
      </w:r>
      <w:proofErr w:type="spellStart"/>
      <w:r w:rsidRPr="00310FB9">
        <w:rPr>
          <w:rFonts w:ascii="Times New Roman" w:hAnsi="Times New Roman" w:cs="Times New Roman"/>
          <w:sz w:val="28"/>
          <w:szCs w:val="28"/>
          <w:lang w:val="en-US"/>
        </w:rPr>
        <w:t>CaCO</w:t>
      </w:r>
      <w:proofErr w:type="spellEnd"/>
      <w:r w:rsidRPr="00310FB9">
        <w:rPr>
          <w:rFonts w:ascii="Times New Roman" w:hAnsi="Times New Roman" w:cs="Times New Roman"/>
          <w:sz w:val="28"/>
          <w:szCs w:val="28"/>
          <w:vertAlign w:val="subscript"/>
          <w:lang w:val="uk-UA"/>
        </w:rPr>
        <w:t>3</w:t>
      </w:r>
      <w:r w:rsidRPr="00310FB9">
        <w:rPr>
          <w:rFonts w:ascii="Times New Roman" w:hAnsi="Times New Roman" w:cs="Times New Roman"/>
          <w:sz w:val="28"/>
          <w:szCs w:val="28"/>
          <w:lang w:val="uk-UA"/>
        </w:rPr>
        <w:t xml:space="preserve">; останнє рівняння напишіть в молекулярній та </w:t>
      </w:r>
      <w:proofErr w:type="spellStart"/>
      <w:r w:rsidRPr="00310FB9">
        <w:rPr>
          <w:rFonts w:ascii="Times New Roman" w:hAnsi="Times New Roman" w:cs="Times New Roman"/>
          <w:sz w:val="28"/>
          <w:szCs w:val="28"/>
          <w:lang w:val="uk-UA"/>
        </w:rPr>
        <w:t>йонній</w:t>
      </w:r>
      <w:proofErr w:type="spellEnd"/>
      <w:r w:rsidRPr="00310FB9">
        <w:rPr>
          <w:rFonts w:ascii="Times New Roman" w:hAnsi="Times New Roman" w:cs="Times New Roman"/>
          <w:sz w:val="28"/>
          <w:szCs w:val="28"/>
          <w:lang w:val="uk-UA"/>
        </w:rPr>
        <w:t xml:space="preserve"> формі.</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 xml:space="preserve">8.  Технічний барій карбонат масою 24,6г з масовою часткою карбонату 20% прореагував із </w:t>
      </w:r>
      <w:proofErr w:type="spellStart"/>
      <w:r w:rsidRPr="00310FB9">
        <w:rPr>
          <w:rFonts w:ascii="Times New Roman" w:hAnsi="Times New Roman" w:cs="Times New Roman"/>
          <w:sz w:val="28"/>
          <w:szCs w:val="28"/>
          <w:lang w:val="uk-UA"/>
        </w:rPr>
        <w:t>хлоридною</w:t>
      </w:r>
      <w:proofErr w:type="spellEnd"/>
      <w:r w:rsidRPr="00310FB9">
        <w:rPr>
          <w:rFonts w:ascii="Times New Roman" w:hAnsi="Times New Roman" w:cs="Times New Roman"/>
          <w:sz w:val="28"/>
          <w:szCs w:val="28"/>
          <w:lang w:val="uk-UA"/>
        </w:rPr>
        <w:t xml:space="preserve"> кислотою масою 8,6г. Обчисліть об’єм газу, що утворився (</w:t>
      </w:r>
      <w:proofErr w:type="spellStart"/>
      <w:r w:rsidRPr="00310FB9">
        <w:rPr>
          <w:rFonts w:ascii="Times New Roman" w:hAnsi="Times New Roman" w:cs="Times New Roman"/>
          <w:sz w:val="28"/>
          <w:szCs w:val="28"/>
          <w:lang w:val="uk-UA"/>
        </w:rPr>
        <w:t>н.у</w:t>
      </w:r>
      <w:proofErr w:type="spellEnd"/>
      <w:r w:rsidRPr="00310FB9">
        <w:rPr>
          <w:rFonts w:ascii="Times New Roman" w:hAnsi="Times New Roman" w:cs="Times New Roman"/>
          <w:sz w:val="28"/>
          <w:szCs w:val="28"/>
          <w:lang w:val="uk-UA"/>
        </w:rPr>
        <w:t>.).</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9. Закінчити рівняння хімічних реакцій, останнє урівняти методом електронного балансу</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А)  алюміній сульфат + барій хлорид;        Б) калій карбонат + нітратна кислота;</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 xml:space="preserve">В) мідь + нітратна кислота ( </w:t>
      </w:r>
      <w:proofErr w:type="spellStart"/>
      <w:r w:rsidRPr="00310FB9">
        <w:rPr>
          <w:rFonts w:ascii="Times New Roman" w:hAnsi="Times New Roman" w:cs="Times New Roman"/>
          <w:sz w:val="28"/>
          <w:szCs w:val="28"/>
          <w:lang w:val="uk-UA"/>
        </w:rPr>
        <w:t>конц</w:t>
      </w:r>
      <w:proofErr w:type="spellEnd"/>
      <w:r w:rsidRPr="00310FB9">
        <w:rPr>
          <w:rFonts w:ascii="Times New Roman" w:hAnsi="Times New Roman" w:cs="Times New Roman"/>
          <w:sz w:val="28"/>
          <w:szCs w:val="28"/>
          <w:lang w:val="uk-UA"/>
        </w:rPr>
        <w:t xml:space="preserve">.);             Г) нікель + сульфатна кислота ( </w:t>
      </w:r>
      <w:proofErr w:type="spellStart"/>
      <w:r w:rsidRPr="00310FB9">
        <w:rPr>
          <w:rFonts w:ascii="Times New Roman" w:hAnsi="Times New Roman" w:cs="Times New Roman"/>
          <w:sz w:val="28"/>
          <w:szCs w:val="28"/>
          <w:lang w:val="uk-UA"/>
        </w:rPr>
        <w:t>конц</w:t>
      </w:r>
      <w:proofErr w:type="spellEnd"/>
      <w:r w:rsidRPr="00310FB9">
        <w:rPr>
          <w:rFonts w:ascii="Times New Roman" w:hAnsi="Times New Roman" w:cs="Times New Roman"/>
          <w:sz w:val="28"/>
          <w:szCs w:val="28"/>
          <w:lang w:val="uk-UA"/>
        </w:rPr>
        <w:t>.)</w:t>
      </w:r>
    </w:p>
    <w:p w:rsidR="00F55A18" w:rsidRPr="00310FB9" w:rsidRDefault="00F55A18" w:rsidP="00F55A18">
      <w:pPr>
        <w:spacing w:line="240" w:lineRule="auto"/>
        <w:rPr>
          <w:rFonts w:ascii="Times New Roman" w:hAnsi="Times New Roman" w:cs="Times New Roman"/>
          <w:sz w:val="28"/>
          <w:szCs w:val="28"/>
          <w:lang w:val="uk-UA"/>
        </w:rPr>
      </w:pPr>
      <w:r w:rsidRPr="00310FB9">
        <w:rPr>
          <w:rFonts w:ascii="Times New Roman" w:hAnsi="Times New Roman" w:cs="Times New Roman"/>
          <w:sz w:val="28"/>
          <w:szCs w:val="28"/>
          <w:lang w:val="uk-UA"/>
        </w:rPr>
        <w:t xml:space="preserve">                                                   </w:t>
      </w:r>
    </w:p>
    <w:p w:rsidR="00F55A18" w:rsidRPr="00310FB9" w:rsidRDefault="00F55A18" w:rsidP="00F55A18">
      <w:pPr>
        <w:rPr>
          <w:rFonts w:ascii="Times New Roman" w:hAnsi="Times New Roman" w:cs="Times New Roman"/>
          <w:sz w:val="28"/>
          <w:szCs w:val="28"/>
          <w:lang w:val="uk-UA"/>
        </w:rPr>
      </w:pPr>
      <w:r w:rsidRPr="00310FB9">
        <w:rPr>
          <w:rFonts w:ascii="Times New Roman" w:hAnsi="Times New Roman" w:cs="Times New Roman"/>
          <w:sz w:val="28"/>
          <w:szCs w:val="28"/>
          <w:lang w:val="uk-UA"/>
        </w:rPr>
        <w:t xml:space="preserve">    </w:t>
      </w:r>
    </w:p>
    <w:p w:rsidR="00F55A18" w:rsidRPr="00E23F08" w:rsidRDefault="00F55A18" w:rsidP="00F55A18">
      <w:pPr>
        <w:spacing w:line="240" w:lineRule="auto"/>
        <w:rPr>
          <w:rFonts w:cstheme="minorHAnsi"/>
          <w:sz w:val="28"/>
          <w:szCs w:val="28"/>
          <w:lang w:val="uk-UA"/>
        </w:rPr>
      </w:pPr>
    </w:p>
    <w:p w:rsidR="00F55A18" w:rsidRPr="00F30103" w:rsidRDefault="00F55A18" w:rsidP="00F55A18">
      <w:pPr>
        <w:spacing w:line="240" w:lineRule="auto"/>
        <w:rPr>
          <w:sz w:val="28"/>
          <w:szCs w:val="28"/>
          <w:lang w:val="uk-UA"/>
        </w:rPr>
      </w:pPr>
    </w:p>
    <w:p w:rsidR="00FC7308" w:rsidRPr="00BC70E8" w:rsidRDefault="00FC7308" w:rsidP="00FC7308">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 </w:t>
      </w:r>
      <w:r w:rsidRPr="00BC70E8">
        <w:rPr>
          <w:rFonts w:ascii="Times New Roman" w:hAnsi="Times New Roman" w:cs="Times New Roman"/>
          <w:sz w:val="28"/>
          <w:szCs w:val="28"/>
        </w:rPr>
        <w:t xml:space="preserve"> </w:t>
      </w:r>
      <w:r w:rsidRPr="00BC70E8">
        <w:rPr>
          <w:rFonts w:ascii="Times New Roman" w:hAnsi="Times New Roman" w:cs="Times New Roman"/>
          <w:b/>
          <w:sz w:val="28"/>
          <w:szCs w:val="28"/>
        </w:rPr>
        <w:t>ККР 2 КУРС</w:t>
      </w:r>
    </w:p>
    <w:p w:rsidR="00FC7308" w:rsidRPr="00BC70E8" w:rsidRDefault="00FC7308" w:rsidP="00FC7308">
      <w:pPr>
        <w:spacing w:line="240" w:lineRule="auto"/>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Міністерство</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освіти</w:t>
      </w:r>
      <w:proofErr w:type="spellEnd"/>
      <w:r w:rsidRPr="00BC70E8">
        <w:rPr>
          <w:rFonts w:ascii="Times New Roman" w:hAnsi="Times New Roman" w:cs="Times New Roman"/>
          <w:sz w:val="28"/>
          <w:szCs w:val="28"/>
        </w:rPr>
        <w:t xml:space="preserve"> і науки </w:t>
      </w:r>
      <w:proofErr w:type="spellStart"/>
      <w:r w:rsidRPr="00BC70E8">
        <w:rPr>
          <w:rFonts w:ascii="Times New Roman" w:hAnsi="Times New Roman" w:cs="Times New Roman"/>
          <w:sz w:val="28"/>
          <w:szCs w:val="28"/>
        </w:rPr>
        <w:t>України</w:t>
      </w:r>
      <w:proofErr w:type="spellEnd"/>
    </w:p>
    <w:p w:rsidR="00FC7308" w:rsidRPr="00BC70E8" w:rsidRDefault="00FC7308" w:rsidP="00FC7308">
      <w:pPr>
        <w:spacing w:line="240" w:lineRule="auto"/>
        <w:rPr>
          <w:rFonts w:ascii="Times New Roman" w:hAnsi="Times New Roman" w:cs="Times New Roman"/>
          <w:b/>
          <w:sz w:val="28"/>
          <w:szCs w:val="28"/>
        </w:rPr>
      </w:pPr>
      <w:r w:rsidRPr="00BC70E8">
        <w:rPr>
          <w:rFonts w:ascii="Times New Roman" w:hAnsi="Times New Roman" w:cs="Times New Roman"/>
          <w:b/>
          <w:sz w:val="28"/>
          <w:szCs w:val="28"/>
        </w:rPr>
        <w:t xml:space="preserve">                            ВСП  </w:t>
      </w:r>
      <w:proofErr w:type="spellStart"/>
      <w:r w:rsidRPr="00BC70E8">
        <w:rPr>
          <w:rFonts w:ascii="Times New Roman" w:hAnsi="Times New Roman" w:cs="Times New Roman"/>
          <w:b/>
          <w:sz w:val="28"/>
          <w:szCs w:val="28"/>
        </w:rPr>
        <w:t>Первомайський</w:t>
      </w:r>
      <w:proofErr w:type="spellEnd"/>
      <w:r w:rsidRPr="00BC70E8">
        <w:rPr>
          <w:rFonts w:ascii="Times New Roman" w:hAnsi="Times New Roman" w:cs="Times New Roman"/>
          <w:b/>
          <w:sz w:val="28"/>
          <w:szCs w:val="28"/>
        </w:rPr>
        <w:t xml:space="preserve"> </w:t>
      </w:r>
      <w:proofErr w:type="spellStart"/>
      <w:r w:rsidRPr="00BC70E8">
        <w:rPr>
          <w:rFonts w:ascii="Times New Roman" w:hAnsi="Times New Roman" w:cs="Times New Roman"/>
          <w:b/>
          <w:sz w:val="28"/>
          <w:szCs w:val="28"/>
        </w:rPr>
        <w:t>фаховий</w:t>
      </w:r>
      <w:proofErr w:type="spellEnd"/>
      <w:r w:rsidRPr="00BC70E8">
        <w:rPr>
          <w:rFonts w:ascii="Times New Roman" w:hAnsi="Times New Roman" w:cs="Times New Roman"/>
          <w:b/>
          <w:sz w:val="28"/>
          <w:szCs w:val="28"/>
        </w:rPr>
        <w:t xml:space="preserve"> </w:t>
      </w:r>
      <w:proofErr w:type="spellStart"/>
      <w:r w:rsidRPr="00BC70E8">
        <w:rPr>
          <w:rFonts w:ascii="Times New Roman" w:hAnsi="Times New Roman" w:cs="Times New Roman"/>
          <w:b/>
          <w:sz w:val="28"/>
          <w:szCs w:val="28"/>
        </w:rPr>
        <w:t>коледж</w:t>
      </w:r>
      <w:proofErr w:type="spellEnd"/>
    </w:p>
    <w:p w:rsidR="00FC7308" w:rsidRPr="00BC70E8" w:rsidRDefault="00FC7308" w:rsidP="00FC7308">
      <w:pPr>
        <w:spacing w:line="240" w:lineRule="auto"/>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Національного</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університету</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кораблебудування</w:t>
      </w:r>
      <w:proofErr w:type="spellEnd"/>
    </w:p>
    <w:p w:rsidR="00FC7308" w:rsidRPr="00BC70E8" w:rsidRDefault="00FC7308" w:rsidP="00FC7308">
      <w:pPr>
        <w:spacing w:line="240" w:lineRule="auto"/>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імені</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адмірала</w:t>
      </w:r>
      <w:proofErr w:type="spellEnd"/>
      <w:r w:rsidRPr="00BC70E8">
        <w:rPr>
          <w:rFonts w:ascii="Times New Roman" w:hAnsi="Times New Roman" w:cs="Times New Roman"/>
          <w:sz w:val="28"/>
          <w:szCs w:val="28"/>
        </w:rPr>
        <w:t xml:space="preserve"> Макарова</w:t>
      </w:r>
    </w:p>
    <w:p w:rsidR="00FC7308" w:rsidRPr="00BC70E8" w:rsidRDefault="00FC7308" w:rsidP="00FC7308">
      <w:pPr>
        <w:spacing w:line="240" w:lineRule="auto"/>
        <w:rPr>
          <w:rFonts w:ascii="Times New Roman" w:hAnsi="Times New Roman" w:cs="Times New Roman"/>
          <w:sz w:val="28"/>
          <w:szCs w:val="28"/>
        </w:rPr>
      </w:pPr>
    </w:p>
    <w:p w:rsidR="00FC7308" w:rsidRPr="00BC70E8" w:rsidRDefault="00FC7308" w:rsidP="00FC7308">
      <w:pPr>
        <w:spacing w:line="240" w:lineRule="auto"/>
        <w:rPr>
          <w:rFonts w:ascii="Times New Roman" w:hAnsi="Times New Roman" w:cs="Times New Roman"/>
          <w:sz w:val="28"/>
          <w:szCs w:val="28"/>
        </w:rPr>
      </w:pPr>
    </w:p>
    <w:p w:rsidR="00FC7308" w:rsidRPr="00BC70E8" w:rsidRDefault="00FC7308" w:rsidP="00FC7308">
      <w:pPr>
        <w:spacing w:line="240" w:lineRule="auto"/>
        <w:rPr>
          <w:rFonts w:ascii="Times New Roman" w:hAnsi="Times New Roman" w:cs="Times New Roman"/>
          <w:sz w:val="28"/>
          <w:szCs w:val="28"/>
        </w:rPr>
      </w:pPr>
    </w:p>
    <w:p w:rsidR="00FC7308" w:rsidRPr="00BC70E8" w:rsidRDefault="00FC7308" w:rsidP="00FC7308">
      <w:pPr>
        <w:spacing w:line="240" w:lineRule="auto"/>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Дисципліна</w:t>
      </w:r>
      <w:proofErr w:type="spellEnd"/>
      <w:r w:rsidRPr="00BC70E8">
        <w:rPr>
          <w:rFonts w:ascii="Times New Roman" w:hAnsi="Times New Roman" w:cs="Times New Roman"/>
          <w:sz w:val="28"/>
          <w:szCs w:val="28"/>
        </w:rPr>
        <w:t>: «Хімія»</w:t>
      </w:r>
    </w:p>
    <w:p w:rsidR="00FC7308" w:rsidRPr="00BC70E8" w:rsidRDefault="00FC7308" w:rsidP="00FC7308">
      <w:pPr>
        <w:spacing w:line="240" w:lineRule="auto"/>
        <w:rPr>
          <w:rFonts w:ascii="Times New Roman" w:hAnsi="Times New Roman" w:cs="Times New Roman"/>
          <w:sz w:val="28"/>
          <w:szCs w:val="28"/>
        </w:rPr>
      </w:pPr>
    </w:p>
    <w:p w:rsidR="00FC7308" w:rsidRPr="00BC70E8" w:rsidRDefault="00FC7308" w:rsidP="00FC7308">
      <w:pPr>
        <w:spacing w:line="240" w:lineRule="auto"/>
        <w:rPr>
          <w:rFonts w:ascii="Times New Roman" w:hAnsi="Times New Roman" w:cs="Times New Roman"/>
          <w:sz w:val="28"/>
          <w:szCs w:val="28"/>
        </w:rPr>
      </w:pPr>
    </w:p>
    <w:p w:rsidR="00FC7308" w:rsidRPr="00BC70E8" w:rsidRDefault="00FC7308" w:rsidP="00FC7308">
      <w:pPr>
        <w:spacing w:line="240" w:lineRule="auto"/>
        <w:rPr>
          <w:rFonts w:ascii="Times New Roman" w:hAnsi="Times New Roman" w:cs="Times New Roman"/>
          <w:b/>
          <w:sz w:val="28"/>
          <w:szCs w:val="28"/>
        </w:rPr>
      </w:pPr>
    </w:p>
    <w:p w:rsidR="00FC7308" w:rsidRPr="00BC70E8" w:rsidRDefault="00FC7308" w:rsidP="00FC7308">
      <w:pPr>
        <w:spacing w:line="240" w:lineRule="auto"/>
        <w:rPr>
          <w:rFonts w:ascii="Times New Roman" w:hAnsi="Times New Roman" w:cs="Times New Roman"/>
          <w:b/>
          <w:sz w:val="28"/>
          <w:szCs w:val="28"/>
        </w:rPr>
      </w:pPr>
      <w:r w:rsidRPr="00BC70E8">
        <w:rPr>
          <w:rFonts w:ascii="Times New Roman" w:hAnsi="Times New Roman" w:cs="Times New Roman"/>
          <w:b/>
          <w:sz w:val="28"/>
          <w:szCs w:val="28"/>
        </w:rPr>
        <w:t xml:space="preserve">                           Комплексна </w:t>
      </w:r>
      <w:proofErr w:type="spellStart"/>
      <w:r w:rsidRPr="00BC70E8">
        <w:rPr>
          <w:rFonts w:ascii="Times New Roman" w:hAnsi="Times New Roman" w:cs="Times New Roman"/>
          <w:b/>
          <w:sz w:val="28"/>
          <w:szCs w:val="28"/>
        </w:rPr>
        <w:t>контрольна</w:t>
      </w:r>
      <w:proofErr w:type="spellEnd"/>
      <w:r w:rsidRPr="00BC70E8">
        <w:rPr>
          <w:rFonts w:ascii="Times New Roman" w:hAnsi="Times New Roman" w:cs="Times New Roman"/>
          <w:b/>
          <w:sz w:val="28"/>
          <w:szCs w:val="28"/>
        </w:rPr>
        <w:t xml:space="preserve"> робота</w:t>
      </w:r>
    </w:p>
    <w:p w:rsidR="00FC7308" w:rsidRPr="00BC70E8" w:rsidRDefault="00FC7308" w:rsidP="00FC7308">
      <w:pPr>
        <w:spacing w:line="240" w:lineRule="auto"/>
        <w:rPr>
          <w:rFonts w:ascii="Times New Roman" w:hAnsi="Times New Roman" w:cs="Times New Roman"/>
          <w:sz w:val="28"/>
          <w:szCs w:val="28"/>
        </w:rPr>
      </w:pPr>
    </w:p>
    <w:p w:rsidR="00FC7308" w:rsidRPr="00BC70E8" w:rsidRDefault="00FC7308" w:rsidP="00FC7308">
      <w:pPr>
        <w:spacing w:line="240" w:lineRule="auto"/>
        <w:rPr>
          <w:rFonts w:ascii="Times New Roman" w:hAnsi="Times New Roman" w:cs="Times New Roman"/>
          <w:sz w:val="28"/>
          <w:szCs w:val="28"/>
        </w:rPr>
      </w:pPr>
    </w:p>
    <w:p w:rsidR="00FC7308" w:rsidRPr="00BC70E8" w:rsidRDefault="00FC7308" w:rsidP="00FC7308">
      <w:pPr>
        <w:spacing w:line="240" w:lineRule="auto"/>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Варіант</w:t>
      </w:r>
      <w:proofErr w:type="spellEnd"/>
      <w:r w:rsidRPr="00BC70E8">
        <w:rPr>
          <w:rFonts w:ascii="Times New Roman" w:hAnsi="Times New Roman" w:cs="Times New Roman"/>
          <w:sz w:val="28"/>
          <w:szCs w:val="28"/>
        </w:rPr>
        <w:t xml:space="preserve"> № 1</w:t>
      </w:r>
    </w:p>
    <w:p w:rsidR="00FC7308" w:rsidRPr="00BC70E8" w:rsidRDefault="00FC7308" w:rsidP="00FC7308">
      <w:pPr>
        <w:spacing w:line="240" w:lineRule="auto"/>
        <w:rPr>
          <w:rFonts w:ascii="Times New Roman" w:hAnsi="Times New Roman" w:cs="Times New Roman"/>
          <w:sz w:val="28"/>
          <w:szCs w:val="28"/>
        </w:rPr>
      </w:pPr>
    </w:p>
    <w:p w:rsidR="00FC7308" w:rsidRPr="00BC70E8" w:rsidRDefault="00FC7308" w:rsidP="00FC7308">
      <w:pPr>
        <w:spacing w:line="240" w:lineRule="auto"/>
        <w:rPr>
          <w:rFonts w:ascii="Times New Roman" w:hAnsi="Times New Roman" w:cs="Times New Roman"/>
          <w:sz w:val="28"/>
          <w:szCs w:val="28"/>
        </w:rPr>
      </w:pPr>
      <w:r w:rsidRPr="00BC70E8">
        <w:rPr>
          <w:rFonts w:ascii="Times New Roman" w:hAnsi="Times New Roman" w:cs="Times New Roman"/>
          <w:sz w:val="28"/>
          <w:szCs w:val="28"/>
        </w:rPr>
        <w:t xml:space="preserve">1.Дати </w:t>
      </w:r>
      <w:proofErr w:type="spellStart"/>
      <w:r w:rsidRPr="00BC70E8">
        <w:rPr>
          <w:rFonts w:ascii="Times New Roman" w:hAnsi="Times New Roman" w:cs="Times New Roman"/>
          <w:sz w:val="28"/>
          <w:szCs w:val="28"/>
        </w:rPr>
        <w:t>порівняльні</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оцінку</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зв’язків</w:t>
      </w:r>
      <w:proofErr w:type="spellEnd"/>
      <w:r w:rsidRPr="00BC70E8">
        <w:rPr>
          <w:rFonts w:ascii="Times New Roman" w:hAnsi="Times New Roman" w:cs="Times New Roman"/>
          <w:sz w:val="28"/>
          <w:szCs w:val="28"/>
        </w:rPr>
        <w:t xml:space="preserve"> в </w:t>
      </w:r>
      <w:proofErr w:type="spellStart"/>
      <w:r w:rsidRPr="00BC70E8">
        <w:rPr>
          <w:rFonts w:ascii="Times New Roman" w:hAnsi="Times New Roman" w:cs="Times New Roman"/>
          <w:sz w:val="28"/>
          <w:szCs w:val="28"/>
        </w:rPr>
        <w:t>металах</w:t>
      </w:r>
      <w:proofErr w:type="spellEnd"/>
      <w:r w:rsidRPr="00BC70E8">
        <w:rPr>
          <w:rFonts w:ascii="Times New Roman" w:hAnsi="Times New Roman" w:cs="Times New Roman"/>
          <w:sz w:val="28"/>
          <w:szCs w:val="28"/>
        </w:rPr>
        <w:t xml:space="preserve"> та </w:t>
      </w:r>
      <w:proofErr w:type="spellStart"/>
      <w:r w:rsidRPr="00BC70E8">
        <w:rPr>
          <w:rFonts w:ascii="Times New Roman" w:hAnsi="Times New Roman" w:cs="Times New Roman"/>
          <w:sz w:val="28"/>
          <w:szCs w:val="28"/>
        </w:rPr>
        <w:t>неметалах</w:t>
      </w:r>
      <w:proofErr w:type="spellEnd"/>
      <w:r w:rsidRPr="00BC70E8">
        <w:rPr>
          <w:rFonts w:ascii="Times New Roman" w:hAnsi="Times New Roman" w:cs="Times New Roman"/>
          <w:sz w:val="28"/>
          <w:szCs w:val="28"/>
        </w:rPr>
        <w:t>.</w:t>
      </w:r>
    </w:p>
    <w:p w:rsidR="00FC7308" w:rsidRPr="00BC70E8" w:rsidRDefault="00FC7308" w:rsidP="00FC7308">
      <w:pPr>
        <w:spacing w:line="240" w:lineRule="auto"/>
        <w:rPr>
          <w:rFonts w:ascii="Times New Roman" w:hAnsi="Times New Roman" w:cs="Times New Roman"/>
          <w:sz w:val="28"/>
          <w:szCs w:val="28"/>
        </w:rPr>
      </w:pPr>
    </w:p>
    <w:p w:rsidR="00FC7308" w:rsidRPr="00BC70E8" w:rsidRDefault="00FC7308" w:rsidP="00FC7308">
      <w:pPr>
        <w:spacing w:line="240" w:lineRule="auto"/>
        <w:rPr>
          <w:rFonts w:ascii="Times New Roman" w:hAnsi="Times New Roman" w:cs="Times New Roman"/>
          <w:sz w:val="28"/>
          <w:szCs w:val="28"/>
        </w:rPr>
      </w:pPr>
      <w:r w:rsidRPr="00BC70E8">
        <w:rPr>
          <w:rFonts w:ascii="Times New Roman" w:hAnsi="Times New Roman" w:cs="Times New Roman"/>
          <w:sz w:val="28"/>
          <w:szCs w:val="28"/>
        </w:rPr>
        <w:t xml:space="preserve">2.Обгрунтувати </w:t>
      </w:r>
      <w:proofErr w:type="spellStart"/>
      <w:r w:rsidRPr="00BC70E8">
        <w:rPr>
          <w:rFonts w:ascii="Times New Roman" w:hAnsi="Times New Roman" w:cs="Times New Roman"/>
          <w:sz w:val="28"/>
          <w:szCs w:val="28"/>
        </w:rPr>
        <w:t>взаємозв’язок</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між</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речовинами</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користуючись</w:t>
      </w:r>
      <w:proofErr w:type="spellEnd"/>
      <w:r w:rsidRPr="00BC70E8">
        <w:rPr>
          <w:rFonts w:ascii="Times New Roman" w:hAnsi="Times New Roman" w:cs="Times New Roman"/>
          <w:sz w:val="28"/>
          <w:szCs w:val="28"/>
        </w:rPr>
        <w:t xml:space="preserve"> схемою:</w:t>
      </w:r>
    </w:p>
    <w:p w:rsidR="00FC7308" w:rsidRPr="00BC70E8" w:rsidRDefault="00FC7308" w:rsidP="00FC7308">
      <w:pPr>
        <w:spacing w:line="240" w:lineRule="auto"/>
        <w:rPr>
          <w:rFonts w:ascii="Times New Roman" w:hAnsi="Times New Roman" w:cs="Times New Roman"/>
          <w:sz w:val="28"/>
          <w:szCs w:val="28"/>
        </w:rPr>
      </w:pPr>
    </w:p>
    <w:p w:rsidR="00FC7308" w:rsidRPr="00BC70E8" w:rsidRDefault="00FC7308" w:rsidP="00FC7308">
      <w:pPr>
        <w:spacing w:line="240" w:lineRule="auto"/>
        <w:rPr>
          <w:rFonts w:ascii="Times New Roman" w:hAnsi="Times New Roman" w:cs="Times New Roman"/>
          <w:sz w:val="28"/>
          <w:szCs w:val="28"/>
        </w:rPr>
      </w:pPr>
      <w:r w:rsidRPr="00BC70E8">
        <w:rPr>
          <w:rFonts w:ascii="Times New Roman" w:hAnsi="Times New Roman" w:cs="Times New Roman"/>
          <w:sz w:val="28"/>
          <w:szCs w:val="28"/>
        </w:rPr>
        <w:t xml:space="preserve">              </w:t>
      </w:r>
      <w:r w:rsidRPr="00BC70E8">
        <w:rPr>
          <w:rFonts w:ascii="Times New Roman" w:hAnsi="Times New Roman" w:cs="Times New Roman"/>
          <w:sz w:val="28"/>
          <w:szCs w:val="28"/>
          <w:lang w:val="en-US"/>
        </w:rPr>
        <w:t>N</w:t>
      </w:r>
      <w:r w:rsidRPr="00BC70E8">
        <w:rPr>
          <w:rFonts w:ascii="Times New Roman" w:hAnsi="Times New Roman" w:cs="Times New Roman"/>
          <w:sz w:val="28"/>
          <w:szCs w:val="28"/>
          <w:vertAlign w:val="subscript"/>
        </w:rPr>
        <w:t>2</w:t>
      </w:r>
      <w:r w:rsidRPr="00BC70E8">
        <w:rPr>
          <w:rFonts w:ascii="Times New Roman" w:hAnsi="Times New Roman" w:cs="Times New Roman"/>
          <w:sz w:val="28"/>
          <w:szCs w:val="28"/>
        </w:rPr>
        <w:t xml:space="preserve"> → </w:t>
      </w:r>
      <w:r w:rsidRPr="00BC70E8">
        <w:rPr>
          <w:rFonts w:ascii="Times New Roman" w:hAnsi="Times New Roman" w:cs="Times New Roman"/>
          <w:sz w:val="28"/>
          <w:szCs w:val="28"/>
          <w:lang w:val="en-US"/>
        </w:rPr>
        <w:t>NH</w:t>
      </w:r>
      <w:r w:rsidRPr="00BC70E8">
        <w:rPr>
          <w:rFonts w:ascii="Times New Roman" w:hAnsi="Times New Roman" w:cs="Times New Roman"/>
          <w:sz w:val="28"/>
          <w:szCs w:val="28"/>
          <w:vertAlign w:val="subscript"/>
        </w:rPr>
        <w:t>3</w:t>
      </w:r>
      <w:r w:rsidRPr="00BC70E8">
        <w:rPr>
          <w:rFonts w:ascii="Times New Roman" w:hAnsi="Times New Roman" w:cs="Times New Roman"/>
          <w:sz w:val="28"/>
          <w:szCs w:val="28"/>
        </w:rPr>
        <w:t xml:space="preserve"> → </w:t>
      </w:r>
      <w:r w:rsidRPr="00BC70E8">
        <w:rPr>
          <w:rFonts w:ascii="Times New Roman" w:hAnsi="Times New Roman" w:cs="Times New Roman"/>
          <w:sz w:val="28"/>
          <w:szCs w:val="28"/>
          <w:lang w:val="en-US"/>
        </w:rPr>
        <w:t>NH</w:t>
      </w:r>
      <w:r w:rsidRPr="00BC70E8">
        <w:rPr>
          <w:rFonts w:ascii="Times New Roman" w:hAnsi="Times New Roman" w:cs="Times New Roman"/>
          <w:sz w:val="28"/>
          <w:szCs w:val="28"/>
          <w:vertAlign w:val="subscript"/>
        </w:rPr>
        <w:t>4</w:t>
      </w:r>
      <w:r w:rsidRPr="00BC70E8">
        <w:rPr>
          <w:rFonts w:ascii="Times New Roman" w:hAnsi="Times New Roman" w:cs="Times New Roman"/>
          <w:sz w:val="28"/>
          <w:szCs w:val="28"/>
          <w:lang w:val="en-US"/>
        </w:rPr>
        <w:t>Cl</w:t>
      </w:r>
      <w:r w:rsidRPr="00BC70E8">
        <w:rPr>
          <w:rFonts w:ascii="Times New Roman" w:hAnsi="Times New Roman" w:cs="Times New Roman"/>
          <w:sz w:val="28"/>
          <w:szCs w:val="28"/>
        </w:rPr>
        <w:t xml:space="preserve"> → </w:t>
      </w:r>
      <w:r w:rsidRPr="00BC70E8">
        <w:rPr>
          <w:rFonts w:ascii="Times New Roman" w:hAnsi="Times New Roman" w:cs="Times New Roman"/>
          <w:sz w:val="28"/>
          <w:szCs w:val="28"/>
          <w:lang w:val="en-US"/>
        </w:rPr>
        <w:t>NH</w:t>
      </w:r>
      <w:r w:rsidRPr="00BC70E8">
        <w:rPr>
          <w:rFonts w:ascii="Times New Roman" w:hAnsi="Times New Roman" w:cs="Times New Roman"/>
          <w:sz w:val="28"/>
          <w:szCs w:val="28"/>
          <w:vertAlign w:val="subscript"/>
        </w:rPr>
        <w:t>3</w:t>
      </w:r>
      <w:r w:rsidRPr="00BC70E8">
        <w:rPr>
          <w:rFonts w:ascii="Times New Roman" w:hAnsi="Times New Roman" w:cs="Times New Roman"/>
          <w:sz w:val="28"/>
          <w:szCs w:val="28"/>
        </w:rPr>
        <w:t xml:space="preserve"> → </w:t>
      </w:r>
      <w:r w:rsidRPr="00BC70E8">
        <w:rPr>
          <w:rFonts w:ascii="Times New Roman" w:hAnsi="Times New Roman" w:cs="Times New Roman"/>
          <w:sz w:val="28"/>
          <w:szCs w:val="28"/>
          <w:lang w:val="en-US"/>
        </w:rPr>
        <w:t>NO</w:t>
      </w:r>
    </w:p>
    <w:p w:rsidR="00FC7308" w:rsidRPr="00BC70E8" w:rsidRDefault="00FC7308" w:rsidP="00FC7308">
      <w:pPr>
        <w:spacing w:line="240" w:lineRule="auto"/>
        <w:rPr>
          <w:rFonts w:ascii="Times New Roman" w:hAnsi="Times New Roman" w:cs="Times New Roman"/>
          <w:sz w:val="28"/>
          <w:szCs w:val="28"/>
        </w:rPr>
      </w:pPr>
      <w:r w:rsidRPr="00BC70E8">
        <w:rPr>
          <w:rFonts w:ascii="Times New Roman" w:hAnsi="Times New Roman" w:cs="Times New Roman"/>
          <w:sz w:val="28"/>
          <w:szCs w:val="28"/>
        </w:rPr>
        <w:t xml:space="preserve"> </w:t>
      </w:r>
    </w:p>
    <w:p w:rsidR="00FC7308" w:rsidRPr="00BC70E8" w:rsidRDefault="00FC7308" w:rsidP="00FC7308">
      <w:pPr>
        <w:spacing w:line="240" w:lineRule="auto"/>
        <w:rPr>
          <w:rFonts w:ascii="Times New Roman" w:hAnsi="Times New Roman" w:cs="Times New Roman"/>
          <w:sz w:val="28"/>
          <w:szCs w:val="28"/>
        </w:rPr>
      </w:pPr>
      <w:r w:rsidRPr="00BC70E8">
        <w:rPr>
          <w:rFonts w:ascii="Times New Roman" w:hAnsi="Times New Roman" w:cs="Times New Roman"/>
          <w:sz w:val="28"/>
          <w:szCs w:val="28"/>
        </w:rPr>
        <w:t>3. Задача:</w:t>
      </w:r>
    </w:p>
    <w:p w:rsidR="00FC7308" w:rsidRPr="00BC70E8" w:rsidRDefault="00FC7308" w:rsidP="00FC7308">
      <w:pPr>
        <w:spacing w:line="240" w:lineRule="auto"/>
        <w:rPr>
          <w:rFonts w:ascii="Times New Roman" w:hAnsi="Times New Roman" w:cs="Times New Roman"/>
          <w:sz w:val="28"/>
          <w:szCs w:val="28"/>
        </w:rPr>
      </w:pPr>
      <w:r w:rsidRPr="00BC70E8">
        <w:rPr>
          <w:rFonts w:ascii="Times New Roman" w:hAnsi="Times New Roman" w:cs="Times New Roman"/>
          <w:sz w:val="28"/>
          <w:szCs w:val="28"/>
        </w:rPr>
        <w:t xml:space="preserve">   </w:t>
      </w:r>
    </w:p>
    <w:p w:rsidR="00FC7308" w:rsidRPr="00BC70E8" w:rsidRDefault="00FC7308" w:rsidP="00FC7308">
      <w:pPr>
        <w:spacing w:line="240" w:lineRule="auto"/>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Визначити</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масу</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руди</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що</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містить</w:t>
      </w:r>
      <w:proofErr w:type="spellEnd"/>
      <w:r w:rsidRPr="00BC70E8">
        <w:rPr>
          <w:rFonts w:ascii="Times New Roman" w:hAnsi="Times New Roman" w:cs="Times New Roman"/>
          <w:sz w:val="28"/>
          <w:szCs w:val="28"/>
        </w:rPr>
        <w:t xml:space="preserve"> 60% Хром(ІІІ) </w:t>
      </w:r>
      <w:proofErr w:type="spellStart"/>
      <w:r w:rsidRPr="00BC70E8">
        <w:rPr>
          <w:rFonts w:ascii="Times New Roman" w:hAnsi="Times New Roman" w:cs="Times New Roman"/>
          <w:sz w:val="28"/>
          <w:szCs w:val="28"/>
        </w:rPr>
        <w:t>оксиду,необхідну</w:t>
      </w:r>
      <w:proofErr w:type="spellEnd"/>
      <w:r w:rsidRPr="00BC70E8">
        <w:rPr>
          <w:rFonts w:ascii="Times New Roman" w:hAnsi="Times New Roman" w:cs="Times New Roman"/>
          <w:sz w:val="28"/>
          <w:szCs w:val="28"/>
        </w:rPr>
        <w:t xml:space="preserve"> для </w:t>
      </w:r>
      <w:proofErr w:type="spellStart"/>
      <w:r w:rsidRPr="00BC70E8">
        <w:rPr>
          <w:rFonts w:ascii="Times New Roman" w:hAnsi="Times New Roman" w:cs="Times New Roman"/>
          <w:sz w:val="28"/>
          <w:szCs w:val="28"/>
        </w:rPr>
        <w:t>одержання</w:t>
      </w:r>
      <w:proofErr w:type="spellEnd"/>
      <w:r w:rsidRPr="00BC70E8">
        <w:rPr>
          <w:rFonts w:ascii="Times New Roman" w:hAnsi="Times New Roman" w:cs="Times New Roman"/>
          <w:sz w:val="28"/>
          <w:szCs w:val="28"/>
        </w:rPr>
        <w:t xml:space="preserve"> 520 кг хрому </w:t>
      </w:r>
      <w:proofErr w:type="spellStart"/>
      <w:r w:rsidRPr="00BC70E8">
        <w:rPr>
          <w:rFonts w:ascii="Times New Roman" w:hAnsi="Times New Roman" w:cs="Times New Roman"/>
          <w:sz w:val="28"/>
          <w:szCs w:val="28"/>
        </w:rPr>
        <w:t>алюмінотермічним</w:t>
      </w:r>
      <w:proofErr w:type="spellEnd"/>
      <w:r w:rsidRPr="00BC70E8">
        <w:rPr>
          <w:rFonts w:ascii="Times New Roman" w:hAnsi="Times New Roman" w:cs="Times New Roman"/>
          <w:sz w:val="28"/>
          <w:szCs w:val="28"/>
        </w:rPr>
        <w:t xml:space="preserve"> методом.</w:t>
      </w:r>
    </w:p>
    <w:p w:rsidR="00FC7308" w:rsidRPr="00BC70E8" w:rsidRDefault="00FC7308" w:rsidP="00FC7308">
      <w:pPr>
        <w:spacing w:line="240" w:lineRule="auto"/>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Виробничі</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втрати</w:t>
      </w:r>
      <w:proofErr w:type="spellEnd"/>
      <w:r w:rsidRPr="00BC70E8">
        <w:rPr>
          <w:rFonts w:ascii="Times New Roman" w:hAnsi="Times New Roman" w:cs="Times New Roman"/>
          <w:sz w:val="28"/>
          <w:szCs w:val="28"/>
        </w:rPr>
        <w:t xml:space="preserve"> не </w:t>
      </w:r>
      <w:proofErr w:type="spellStart"/>
      <w:r w:rsidRPr="00BC70E8">
        <w:rPr>
          <w:rFonts w:ascii="Times New Roman" w:hAnsi="Times New Roman" w:cs="Times New Roman"/>
          <w:sz w:val="28"/>
          <w:szCs w:val="28"/>
        </w:rPr>
        <w:t>враховувати</w:t>
      </w:r>
      <w:proofErr w:type="spellEnd"/>
      <w:r w:rsidRPr="00BC70E8">
        <w:rPr>
          <w:rFonts w:ascii="Times New Roman" w:hAnsi="Times New Roman" w:cs="Times New Roman"/>
          <w:sz w:val="28"/>
          <w:szCs w:val="28"/>
        </w:rPr>
        <w:t>.</w:t>
      </w:r>
    </w:p>
    <w:p w:rsidR="00FC7308" w:rsidRPr="00BC70E8" w:rsidRDefault="00FC7308" w:rsidP="00FC7308">
      <w:pPr>
        <w:spacing w:line="240" w:lineRule="auto"/>
        <w:rPr>
          <w:rFonts w:ascii="Times New Roman" w:hAnsi="Times New Roman" w:cs="Times New Roman"/>
          <w:sz w:val="28"/>
          <w:szCs w:val="28"/>
        </w:rPr>
      </w:pPr>
    </w:p>
    <w:p w:rsidR="00FC7308" w:rsidRPr="00BC70E8" w:rsidRDefault="00FC7308" w:rsidP="00FC7308">
      <w:pPr>
        <w:spacing w:line="240" w:lineRule="auto"/>
        <w:rPr>
          <w:rFonts w:ascii="Times New Roman" w:hAnsi="Times New Roman" w:cs="Times New Roman"/>
          <w:sz w:val="28"/>
          <w:szCs w:val="28"/>
        </w:rPr>
      </w:pPr>
      <w:r w:rsidRPr="00BC70E8">
        <w:rPr>
          <w:rFonts w:ascii="Times New Roman" w:hAnsi="Times New Roman" w:cs="Times New Roman"/>
          <w:sz w:val="28"/>
          <w:szCs w:val="28"/>
        </w:rPr>
        <w:lastRenderedPageBreak/>
        <w:t xml:space="preserve">                                   </w:t>
      </w:r>
    </w:p>
    <w:p w:rsidR="00FC7308" w:rsidRPr="00BC70E8" w:rsidRDefault="00FC7308" w:rsidP="00FC7308">
      <w:pPr>
        <w:spacing w:line="240" w:lineRule="auto"/>
        <w:rPr>
          <w:rFonts w:ascii="Times New Roman" w:hAnsi="Times New Roman" w:cs="Times New Roman"/>
          <w:sz w:val="28"/>
          <w:szCs w:val="28"/>
        </w:rPr>
      </w:pPr>
      <w:r w:rsidRPr="00BC70E8">
        <w:rPr>
          <w:rFonts w:ascii="Times New Roman" w:hAnsi="Times New Roman" w:cs="Times New Roman"/>
          <w:sz w:val="28"/>
          <w:szCs w:val="28"/>
        </w:rPr>
        <w:t xml:space="preserve">                                       </w:t>
      </w:r>
      <w:r w:rsidRPr="00BC70E8">
        <w:rPr>
          <w:rFonts w:ascii="Times New Roman" w:hAnsi="Times New Roman" w:cs="Times New Roman"/>
          <w:b/>
          <w:sz w:val="28"/>
          <w:szCs w:val="28"/>
        </w:rPr>
        <w:t xml:space="preserve">          </w:t>
      </w:r>
      <w:proofErr w:type="spellStart"/>
      <w:r w:rsidRPr="00BC70E8">
        <w:rPr>
          <w:rFonts w:ascii="Times New Roman" w:hAnsi="Times New Roman" w:cs="Times New Roman"/>
          <w:b/>
          <w:sz w:val="28"/>
          <w:szCs w:val="28"/>
        </w:rPr>
        <w:t>Варіант</w:t>
      </w:r>
      <w:proofErr w:type="spellEnd"/>
      <w:r w:rsidRPr="00BC70E8">
        <w:rPr>
          <w:rFonts w:ascii="Times New Roman" w:hAnsi="Times New Roman" w:cs="Times New Roman"/>
          <w:b/>
          <w:sz w:val="28"/>
          <w:szCs w:val="28"/>
        </w:rPr>
        <w:t xml:space="preserve"> № 2</w:t>
      </w:r>
    </w:p>
    <w:p w:rsidR="00FC7308" w:rsidRPr="00BC70E8" w:rsidRDefault="00FC7308" w:rsidP="00FC7308">
      <w:pPr>
        <w:spacing w:line="240" w:lineRule="auto"/>
        <w:rPr>
          <w:rFonts w:ascii="Times New Roman" w:hAnsi="Times New Roman" w:cs="Times New Roman"/>
          <w:b/>
          <w:sz w:val="28"/>
          <w:szCs w:val="28"/>
        </w:rPr>
      </w:pPr>
    </w:p>
    <w:p w:rsidR="00FC7308" w:rsidRPr="00BC70E8" w:rsidRDefault="00FC7308" w:rsidP="00EC38FA">
      <w:pPr>
        <w:pStyle w:val="a3"/>
        <w:numPr>
          <w:ilvl w:val="0"/>
          <w:numId w:val="239"/>
        </w:numPr>
        <w:spacing w:line="240" w:lineRule="auto"/>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t>Обгрунтувати</w:t>
      </w:r>
      <w:proofErr w:type="spellEnd"/>
      <w:r w:rsidRPr="00BC70E8">
        <w:rPr>
          <w:rFonts w:ascii="Times New Roman" w:hAnsi="Times New Roman" w:cs="Times New Roman"/>
          <w:sz w:val="28"/>
          <w:szCs w:val="28"/>
          <w:lang w:val="uk-UA"/>
        </w:rPr>
        <w:t xml:space="preserve"> залежність властивостей алмазу і графіту від їх будови.</w:t>
      </w: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EC38FA">
      <w:pPr>
        <w:pStyle w:val="a3"/>
        <w:numPr>
          <w:ilvl w:val="0"/>
          <w:numId w:val="239"/>
        </w:numPr>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Порівняти результати взаємодії речовин, користуючись схемою:</w:t>
      </w: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FC7308">
      <w:pPr>
        <w:pStyle w:val="a3"/>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w:t>
      </w:r>
      <w:r w:rsidRPr="00BC70E8">
        <w:rPr>
          <w:rFonts w:ascii="Times New Roman" w:hAnsi="Times New Roman" w:cs="Times New Roman"/>
          <w:sz w:val="28"/>
          <w:szCs w:val="28"/>
          <w:lang w:val="en-US"/>
        </w:rPr>
        <w:t>Cu</w:t>
      </w:r>
      <w:r w:rsidRPr="00BC70E8">
        <w:rPr>
          <w:rFonts w:ascii="Times New Roman" w:hAnsi="Times New Roman" w:cs="Times New Roman"/>
          <w:sz w:val="28"/>
          <w:szCs w:val="28"/>
          <w:lang w:val="uk-UA"/>
        </w:rPr>
        <w:t xml:space="preserve"> +  </w:t>
      </w:r>
      <w:r w:rsidRPr="00BC70E8">
        <w:rPr>
          <w:rFonts w:ascii="Times New Roman" w:hAnsi="Times New Roman" w:cs="Times New Roman"/>
          <w:sz w:val="28"/>
          <w:szCs w:val="28"/>
          <w:lang w:val="en-US"/>
        </w:rPr>
        <w:t>HNO</w:t>
      </w:r>
      <w:r w:rsidRPr="00BC70E8">
        <w:rPr>
          <w:rFonts w:ascii="Times New Roman" w:hAnsi="Times New Roman" w:cs="Times New Roman"/>
          <w:sz w:val="28"/>
          <w:szCs w:val="28"/>
          <w:vertAlign w:val="subscript"/>
          <w:lang w:val="uk-UA"/>
        </w:rPr>
        <w:t>3</w:t>
      </w:r>
      <w:r w:rsidRPr="00BC70E8">
        <w:rPr>
          <w:rFonts w:ascii="Times New Roman" w:hAnsi="Times New Roman" w:cs="Times New Roman"/>
          <w:sz w:val="28"/>
          <w:szCs w:val="28"/>
          <w:lang w:val="uk-UA"/>
        </w:rPr>
        <w:t xml:space="preserve"> (</w:t>
      </w:r>
      <w:proofErr w:type="spellStart"/>
      <w:r w:rsidRPr="00BC70E8">
        <w:rPr>
          <w:rFonts w:ascii="Times New Roman" w:hAnsi="Times New Roman" w:cs="Times New Roman"/>
          <w:sz w:val="28"/>
          <w:szCs w:val="28"/>
          <w:lang w:val="uk-UA"/>
        </w:rPr>
        <w:t>конц</w:t>
      </w:r>
      <w:proofErr w:type="spellEnd"/>
      <w:r w:rsidRPr="00BC70E8">
        <w:rPr>
          <w:rFonts w:ascii="Times New Roman" w:hAnsi="Times New Roman" w:cs="Times New Roman"/>
          <w:sz w:val="28"/>
          <w:szCs w:val="28"/>
          <w:lang w:val="uk-UA"/>
        </w:rPr>
        <w:t>) →</w:t>
      </w:r>
    </w:p>
    <w:p w:rsidR="00FC7308" w:rsidRPr="00BC70E8" w:rsidRDefault="00FC7308" w:rsidP="00FC7308">
      <w:pPr>
        <w:pStyle w:val="a3"/>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С</w:t>
      </w:r>
      <w:r w:rsidRPr="00BC70E8">
        <w:rPr>
          <w:rFonts w:ascii="Times New Roman" w:hAnsi="Times New Roman" w:cs="Times New Roman"/>
          <w:sz w:val="28"/>
          <w:szCs w:val="28"/>
          <w:lang w:val="en-US"/>
        </w:rPr>
        <w:t>u</w:t>
      </w:r>
      <w:r w:rsidRPr="00BC70E8">
        <w:rPr>
          <w:rFonts w:ascii="Times New Roman" w:hAnsi="Times New Roman" w:cs="Times New Roman"/>
          <w:sz w:val="28"/>
          <w:szCs w:val="28"/>
          <w:lang w:val="uk-UA"/>
        </w:rPr>
        <w:t xml:space="preserve">  + </w:t>
      </w:r>
      <w:r w:rsidRPr="00BC70E8">
        <w:rPr>
          <w:rFonts w:ascii="Times New Roman" w:hAnsi="Times New Roman" w:cs="Times New Roman"/>
          <w:sz w:val="28"/>
          <w:szCs w:val="28"/>
          <w:lang w:val="en-US"/>
        </w:rPr>
        <w:t>HNO</w:t>
      </w:r>
      <w:r w:rsidRPr="00BC70E8">
        <w:rPr>
          <w:rFonts w:ascii="Times New Roman" w:hAnsi="Times New Roman" w:cs="Times New Roman"/>
          <w:sz w:val="28"/>
          <w:szCs w:val="28"/>
          <w:vertAlign w:val="subscript"/>
          <w:lang w:val="uk-UA"/>
        </w:rPr>
        <w:t>3</w:t>
      </w:r>
      <w:r w:rsidRPr="00BC70E8">
        <w:rPr>
          <w:rFonts w:ascii="Times New Roman" w:hAnsi="Times New Roman" w:cs="Times New Roman"/>
          <w:sz w:val="28"/>
          <w:szCs w:val="28"/>
          <w:lang w:val="uk-UA"/>
        </w:rPr>
        <w:t xml:space="preserve"> (</w:t>
      </w:r>
      <w:proofErr w:type="spellStart"/>
      <w:r w:rsidRPr="00BC70E8">
        <w:rPr>
          <w:rFonts w:ascii="Times New Roman" w:hAnsi="Times New Roman" w:cs="Times New Roman"/>
          <w:sz w:val="28"/>
          <w:szCs w:val="28"/>
          <w:lang w:val="uk-UA"/>
        </w:rPr>
        <w:t>конц</w:t>
      </w:r>
      <w:proofErr w:type="spellEnd"/>
      <w:r w:rsidRPr="00BC70E8">
        <w:rPr>
          <w:rFonts w:ascii="Times New Roman" w:hAnsi="Times New Roman" w:cs="Times New Roman"/>
          <w:sz w:val="28"/>
          <w:szCs w:val="28"/>
          <w:lang w:val="uk-UA"/>
        </w:rPr>
        <w:t>) →</w:t>
      </w:r>
    </w:p>
    <w:p w:rsidR="00FC7308" w:rsidRPr="00BC70E8" w:rsidRDefault="00FC7308" w:rsidP="00FC7308">
      <w:pPr>
        <w:pStyle w:val="a3"/>
        <w:spacing w:line="240" w:lineRule="auto"/>
        <w:rPr>
          <w:rFonts w:ascii="Times New Roman" w:hAnsi="Times New Roman" w:cs="Times New Roman"/>
          <w:sz w:val="28"/>
          <w:szCs w:val="28"/>
          <w:lang w:val="uk-UA"/>
        </w:rPr>
      </w:pPr>
      <w:proofErr w:type="spellStart"/>
      <w:r w:rsidRPr="00BC70E8">
        <w:rPr>
          <w:rFonts w:ascii="Times New Roman" w:hAnsi="Times New Roman" w:cs="Times New Roman"/>
          <w:sz w:val="28"/>
          <w:szCs w:val="28"/>
        </w:rPr>
        <w:t>Скласти</w:t>
      </w:r>
      <w:proofErr w:type="spellEnd"/>
      <w:r w:rsidRPr="00BC70E8">
        <w:rPr>
          <w:rFonts w:ascii="Times New Roman" w:hAnsi="Times New Roman" w:cs="Times New Roman"/>
          <w:sz w:val="28"/>
          <w:szCs w:val="28"/>
        </w:rPr>
        <w:t xml:space="preserve"> </w:t>
      </w:r>
      <w:r w:rsidRPr="00BC70E8">
        <w:rPr>
          <w:rFonts w:ascii="Times New Roman" w:hAnsi="Times New Roman" w:cs="Times New Roman"/>
          <w:sz w:val="28"/>
          <w:szCs w:val="28"/>
          <w:lang w:val="uk-UA"/>
        </w:rPr>
        <w:t xml:space="preserve"> відповідні рівняння реакцій на основі методу електронного балансу.</w:t>
      </w: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EC38FA">
      <w:pPr>
        <w:pStyle w:val="a3"/>
        <w:numPr>
          <w:ilvl w:val="0"/>
          <w:numId w:val="239"/>
        </w:numPr>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spacing w:line="240" w:lineRule="auto"/>
        <w:rPr>
          <w:rFonts w:ascii="Times New Roman" w:hAnsi="Times New Roman" w:cs="Times New Roman"/>
          <w:sz w:val="28"/>
          <w:szCs w:val="28"/>
        </w:rPr>
      </w:pPr>
      <w:proofErr w:type="spellStart"/>
      <w:r w:rsidRPr="00BC70E8">
        <w:rPr>
          <w:rFonts w:ascii="Times New Roman" w:hAnsi="Times New Roman" w:cs="Times New Roman"/>
          <w:sz w:val="28"/>
          <w:szCs w:val="28"/>
        </w:rPr>
        <w:t>Визначити</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масу</w:t>
      </w:r>
      <w:proofErr w:type="spellEnd"/>
      <w:r w:rsidRPr="00BC70E8">
        <w:rPr>
          <w:rFonts w:ascii="Times New Roman" w:hAnsi="Times New Roman" w:cs="Times New Roman"/>
          <w:sz w:val="28"/>
          <w:szCs w:val="28"/>
        </w:rPr>
        <w:t xml:space="preserve"> вольфраму, </w:t>
      </w:r>
      <w:proofErr w:type="spellStart"/>
      <w:r w:rsidRPr="00BC70E8">
        <w:rPr>
          <w:rFonts w:ascii="Times New Roman" w:hAnsi="Times New Roman" w:cs="Times New Roman"/>
          <w:sz w:val="28"/>
          <w:szCs w:val="28"/>
        </w:rPr>
        <w:t>добутого</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воднетермічним</w:t>
      </w:r>
      <w:proofErr w:type="spellEnd"/>
      <w:r w:rsidRPr="00BC70E8">
        <w:rPr>
          <w:rFonts w:ascii="Times New Roman" w:hAnsi="Times New Roman" w:cs="Times New Roman"/>
          <w:sz w:val="28"/>
          <w:szCs w:val="28"/>
        </w:rPr>
        <w:t xml:space="preserve"> методом </w:t>
      </w:r>
      <w:proofErr w:type="spellStart"/>
      <w:r w:rsidRPr="00BC70E8">
        <w:rPr>
          <w:rFonts w:ascii="Times New Roman" w:hAnsi="Times New Roman" w:cs="Times New Roman"/>
          <w:sz w:val="28"/>
          <w:szCs w:val="28"/>
        </w:rPr>
        <w:t>із</w:t>
      </w:r>
      <w:proofErr w:type="spellEnd"/>
      <w:r w:rsidRPr="00BC70E8">
        <w:rPr>
          <w:rFonts w:ascii="Times New Roman" w:hAnsi="Times New Roman" w:cs="Times New Roman"/>
          <w:sz w:val="28"/>
          <w:szCs w:val="28"/>
        </w:rPr>
        <w:t xml:space="preserve"> 100 кг Вольфрам (</w:t>
      </w:r>
      <w:r w:rsidRPr="00BC70E8">
        <w:rPr>
          <w:rFonts w:ascii="Times New Roman" w:hAnsi="Times New Roman" w:cs="Times New Roman"/>
          <w:sz w:val="28"/>
          <w:szCs w:val="28"/>
          <w:lang w:val="en-US"/>
        </w:rPr>
        <w:t>IV</w:t>
      </w:r>
      <w:r w:rsidRPr="00BC70E8">
        <w:rPr>
          <w:rFonts w:ascii="Times New Roman" w:hAnsi="Times New Roman" w:cs="Times New Roman"/>
          <w:sz w:val="28"/>
          <w:szCs w:val="28"/>
        </w:rPr>
        <w:t xml:space="preserve">)  оксиду, </w:t>
      </w:r>
      <w:proofErr w:type="spellStart"/>
      <w:r w:rsidRPr="00BC70E8">
        <w:rPr>
          <w:rFonts w:ascii="Times New Roman" w:hAnsi="Times New Roman" w:cs="Times New Roman"/>
          <w:sz w:val="28"/>
          <w:szCs w:val="28"/>
        </w:rPr>
        <w:t>якщо</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виробничі</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втрати</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металу</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становлять</w:t>
      </w:r>
      <w:proofErr w:type="spellEnd"/>
      <w:r w:rsidRPr="00BC70E8">
        <w:rPr>
          <w:rFonts w:ascii="Times New Roman" w:hAnsi="Times New Roman" w:cs="Times New Roman"/>
          <w:sz w:val="28"/>
          <w:szCs w:val="28"/>
        </w:rPr>
        <w:t xml:space="preserve"> 6%</w:t>
      </w:r>
    </w:p>
    <w:p w:rsidR="00FC7308" w:rsidRPr="00BC70E8" w:rsidRDefault="00FC7308" w:rsidP="00FC7308">
      <w:pPr>
        <w:spacing w:line="240" w:lineRule="auto"/>
        <w:rPr>
          <w:rFonts w:ascii="Times New Roman" w:hAnsi="Times New Roman" w:cs="Times New Roman"/>
          <w:sz w:val="28"/>
          <w:szCs w:val="28"/>
        </w:rPr>
      </w:pPr>
    </w:p>
    <w:p w:rsidR="00FC7308" w:rsidRPr="00BC70E8" w:rsidRDefault="00FC7308" w:rsidP="00FC7308">
      <w:pPr>
        <w:spacing w:line="240" w:lineRule="auto"/>
        <w:rPr>
          <w:rFonts w:ascii="Times New Roman" w:hAnsi="Times New Roman" w:cs="Times New Roman"/>
          <w:sz w:val="28"/>
          <w:szCs w:val="28"/>
        </w:rPr>
      </w:pPr>
      <w:r w:rsidRPr="00BC70E8">
        <w:rPr>
          <w:rFonts w:ascii="Times New Roman" w:hAnsi="Times New Roman" w:cs="Times New Roman"/>
          <w:sz w:val="28"/>
          <w:szCs w:val="28"/>
        </w:rPr>
        <w:t xml:space="preserve">                                                 </w:t>
      </w:r>
      <w:r w:rsidRPr="00BC70E8">
        <w:rPr>
          <w:rFonts w:ascii="Times New Roman" w:hAnsi="Times New Roman" w:cs="Times New Roman"/>
          <w:b/>
          <w:sz w:val="28"/>
          <w:szCs w:val="28"/>
        </w:rPr>
        <w:t xml:space="preserve"> </w:t>
      </w:r>
      <w:proofErr w:type="spellStart"/>
      <w:r w:rsidRPr="00BC70E8">
        <w:rPr>
          <w:rFonts w:ascii="Times New Roman" w:hAnsi="Times New Roman" w:cs="Times New Roman"/>
          <w:b/>
          <w:sz w:val="28"/>
          <w:szCs w:val="28"/>
        </w:rPr>
        <w:t>Варіант</w:t>
      </w:r>
      <w:proofErr w:type="spellEnd"/>
      <w:r w:rsidRPr="00BC70E8">
        <w:rPr>
          <w:rFonts w:ascii="Times New Roman" w:hAnsi="Times New Roman" w:cs="Times New Roman"/>
          <w:b/>
          <w:sz w:val="28"/>
          <w:szCs w:val="28"/>
        </w:rPr>
        <w:t xml:space="preserve"> № 3</w:t>
      </w:r>
    </w:p>
    <w:p w:rsidR="00FC7308" w:rsidRPr="00BC70E8" w:rsidRDefault="00FC7308" w:rsidP="00FC7308">
      <w:pPr>
        <w:spacing w:line="240" w:lineRule="auto"/>
        <w:ind w:left="720"/>
        <w:rPr>
          <w:rFonts w:ascii="Times New Roman" w:hAnsi="Times New Roman" w:cs="Times New Roman"/>
          <w:b/>
          <w:sz w:val="28"/>
          <w:szCs w:val="28"/>
        </w:rPr>
      </w:pPr>
    </w:p>
    <w:p w:rsidR="00FC7308" w:rsidRPr="00BC70E8" w:rsidRDefault="00FC7308" w:rsidP="00EC38FA">
      <w:pPr>
        <w:pStyle w:val="a3"/>
        <w:numPr>
          <w:ilvl w:val="0"/>
          <w:numId w:val="240"/>
        </w:numPr>
        <w:spacing w:line="240" w:lineRule="auto"/>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t>Обгрунтувати</w:t>
      </w:r>
      <w:proofErr w:type="spellEnd"/>
      <w:r w:rsidRPr="00BC70E8">
        <w:rPr>
          <w:rFonts w:ascii="Times New Roman" w:hAnsi="Times New Roman" w:cs="Times New Roman"/>
          <w:sz w:val="28"/>
          <w:szCs w:val="28"/>
          <w:lang w:val="uk-UA"/>
        </w:rPr>
        <w:t xml:space="preserve"> хімічну суть переробки чавуну в сталь.</w:t>
      </w:r>
    </w:p>
    <w:p w:rsidR="00FC7308" w:rsidRPr="00BC70E8" w:rsidRDefault="00FC7308" w:rsidP="00FC7308">
      <w:pPr>
        <w:spacing w:line="240" w:lineRule="auto"/>
        <w:rPr>
          <w:rFonts w:ascii="Times New Roman" w:hAnsi="Times New Roman" w:cs="Times New Roman"/>
          <w:sz w:val="28"/>
          <w:szCs w:val="28"/>
        </w:rPr>
      </w:pPr>
    </w:p>
    <w:p w:rsidR="00FC7308" w:rsidRPr="00BC70E8" w:rsidRDefault="00FC7308" w:rsidP="00EC38FA">
      <w:pPr>
        <w:pStyle w:val="a3"/>
        <w:numPr>
          <w:ilvl w:val="0"/>
          <w:numId w:val="240"/>
        </w:numPr>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Дати порівняльну оцінку результатів взаємодії сульфатної кислоти (концентрованої та розбавленої) з металами.</w:t>
      </w: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FC7308">
      <w:pPr>
        <w:pStyle w:val="a3"/>
        <w:spacing w:line="240" w:lineRule="auto"/>
        <w:ind w:left="1080"/>
        <w:rPr>
          <w:rFonts w:ascii="Times New Roman" w:hAnsi="Times New Roman" w:cs="Times New Roman"/>
          <w:sz w:val="28"/>
          <w:szCs w:val="28"/>
          <w:lang w:val="uk-UA"/>
        </w:rPr>
      </w:pPr>
      <w:r w:rsidRPr="00BC70E8">
        <w:rPr>
          <w:rFonts w:ascii="Times New Roman" w:hAnsi="Times New Roman" w:cs="Times New Roman"/>
          <w:sz w:val="28"/>
          <w:szCs w:val="28"/>
          <w:lang w:val="uk-UA"/>
        </w:rPr>
        <w:t>Відповіді проілюструвати, склавши рівняння реакцій на основі електронного балансу:</w:t>
      </w:r>
    </w:p>
    <w:p w:rsidR="00FC7308" w:rsidRPr="00BC70E8" w:rsidRDefault="00FC7308" w:rsidP="00FC7308">
      <w:pPr>
        <w:pStyle w:val="a3"/>
        <w:spacing w:line="240" w:lineRule="auto"/>
        <w:ind w:left="1080"/>
        <w:rPr>
          <w:rFonts w:ascii="Times New Roman" w:hAnsi="Times New Roman" w:cs="Times New Roman"/>
          <w:sz w:val="28"/>
          <w:szCs w:val="28"/>
          <w:lang w:val="uk-UA"/>
        </w:rPr>
      </w:pPr>
    </w:p>
    <w:p w:rsidR="00FC7308" w:rsidRPr="00BC70E8" w:rsidRDefault="00FC7308" w:rsidP="00FC7308">
      <w:pPr>
        <w:pStyle w:val="a3"/>
        <w:spacing w:line="240" w:lineRule="auto"/>
        <w:ind w:left="1080"/>
        <w:rPr>
          <w:rFonts w:ascii="Times New Roman" w:hAnsi="Times New Roman" w:cs="Times New Roman"/>
          <w:sz w:val="28"/>
          <w:szCs w:val="28"/>
          <w:lang w:val="en-US"/>
        </w:rPr>
      </w:pPr>
      <w:r w:rsidRPr="00BC70E8">
        <w:rPr>
          <w:rFonts w:ascii="Times New Roman" w:hAnsi="Times New Roman" w:cs="Times New Roman"/>
          <w:sz w:val="28"/>
          <w:szCs w:val="28"/>
          <w:lang w:val="uk-UA"/>
        </w:rPr>
        <w:t xml:space="preserve">                                </w:t>
      </w:r>
      <w:r w:rsidRPr="00BC70E8">
        <w:rPr>
          <w:rFonts w:ascii="Times New Roman" w:hAnsi="Times New Roman" w:cs="Times New Roman"/>
          <w:sz w:val="28"/>
          <w:szCs w:val="28"/>
          <w:lang w:val="en-US"/>
        </w:rPr>
        <w:t>Zn + H</w:t>
      </w:r>
      <w:r w:rsidRPr="00BC70E8">
        <w:rPr>
          <w:rFonts w:ascii="Times New Roman" w:hAnsi="Times New Roman" w:cs="Times New Roman"/>
          <w:sz w:val="28"/>
          <w:szCs w:val="28"/>
          <w:vertAlign w:val="subscript"/>
          <w:lang w:val="en-US"/>
        </w:rPr>
        <w:t>2</w:t>
      </w:r>
      <w:r w:rsidRPr="00BC70E8">
        <w:rPr>
          <w:rFonts w:ascii="Times New Roman" w:hAnsi="Times New Roman" w:cs="Times New Roman"/>
          <w:sz w:val="28"/>
          <w:szCs w:val="28"/>
          <w:lang w:val="en-US"/>
        </w:rPr>
        <w:t>SO</w:t>
      </w:r>
      <w:r w:rsidRPr="00BC70E8">
        <w:rPr>
          <w:rFonts w:ascii="Times New Roman" w:hAnsi="Times New Roman" w:cs="Times New Roman"/>
          <w:sz w:val="28"/>
          <w:szCs w:val="28"/>
          <w:vertAlign w:val="subscript"/>
          <w:lang w:val="en-US"/>
        </w:rPr>
        <w:t xml:space="preserve">4 </w:t>
      </w:r>
      <w:r w:rsidRPr="00BC70E8">
        <w:rPr>
          <w:rFonts w:ascii="Times New Roman" w:hAnsi="Times New Roman" w:cs="Times New Roman"/>
          <w:sz w:val="28"/>
          <w:szCs w:val="28"/>
          <w:lang w:val="en-US"/>
        </w:rPr>
        <w:t>(</w:t>
      </w:r>
      <w:proofErr w:type="spellStart"/>
      <w:r w:rsidRPr="00BC70E8">
        <w:rPr>
          <w:rFonts w:ascii="Times New Roman" w:hAnsi="Times New Roman" w:cs="Times New Roman"/>
          <w:sz w:val="28"/>
          <w:szCs w:val="28"/>
        </w:rPr>
        <w:t>розб</w:t>
      </w:r>
      <w:proofErr w:type="spellEnd"/>
      <w:r w:rsidRPr="00BC70E8">
        <w:rPr>
          <w:rFonts w:ascii="Times New Roman" w:hAnsi="Times New Roman" w:cs="Times New Roman"/>
          <w:sz w:val="28"/>
          <w:szCs w:val="28"/>
          <w:lang w:val="en-US"/>
        </w:rPr>
        <w:t>) →</w:t>
      </w:r>
    </w:p>
    <w:p w:rsidR="00FC7308" w:rsidRPr="00BC70E8" w:rsidRDefault="00FC7308" w:rsidP="00FC7308">
      <w:pPr>
        <w:pStyle w:val="a3"/>
        <w:spacing w:line="240" w:lineRule="auto"/>
        <w:ind w:left="1080"/>
        <w:rPr>
          <w:rFonts w:ascii="Times New Roman" w:hAnsi="Times New Roman" w:cs="Times New Roman"/>
          <w:sz w:val="28"/>
          <w:szCs w:val="28"/>
          <w:lang w:val="uk-UA"/>
        </w:rPr>
      </w:pPr>
      <w:r w:rsidRPr="00BC70E8">
        <w:rPr>
          <w:rFonts w:ascii="Times New Roman" w:hAnsi="Times New Roman" w:cs="Times New Roman"/>
          <w:sz w:val="28"/>
          <w:szCs w:val="28"/>
          <w:lang w:val="en-US"/>
        </w:rPr>
        <w:t xml:space="preserve">                                Zn + H</w:t>
      </w:r>
      <w:r w:rsidRPr="00BC70E8">
        <w:rPr>
          <w:rFonts w:ascii="Times New Roman" w:hAnsi="Times New Roman" w:cs="Times New Roman"/>
          <w:sz w:val="28"/>
          <w:szCs w:val="28"/>
          <w:vertAlign w:val="subscript"/>
          <w:lang w:val="en-US"/>
        </w:rPr>
        <w:t>2</w:t>
      </w:r>
      <w:r w:rsidRPr="00BC70E8">
        <w:rPr>
          <w:rFonts w:ascii="Times New Roman" w:hAnsi="Times New Roman" w:cs="Times New Roman"/>
          <w:sz w:val="28"/>
          <w:szCs w:val="28"/>
          <w:lang w:val="en-US"/>
        </w:rPr>
        <w:t>SO</w:t>
      </w:r>
      <w:r w:rsidRPr="00BC70E8">
        <w:rPr>
          <w:rFonts w:ascii="Times New Roman" w:hAnsi="Times New Roman" w:cs="Times New Roman"/>
          <w:sz w:val="28"/>
          <w:szCs w:val="28"/>
          <w:vertAlign w:val="subscript"/>
          <w:lang w:val="en-US"/>
        </w:rPr>
        <w:t>4</w:t>
      </w:r>
      <w:r w:rsidRPr="00BC70E8">
        <w:rPr>
          <w:rFonts w:ascii="Times New Roman" w:hAnsi="Times New Roman" w:cs="Times New Roman"/>
          <w:sz w:val="28"/>
          <w:szCs w:val="28"/>
          <w:lang w:val="uk-UA"/>
        </w:rPr>
        <w:t xml:space="preserve"> (</w:t>
      </w:r>
      <w:proofErr w:type="spellStart"/>
      <w:r w:rsidRPr="00BC70E8">
        <w:rPr>
          <w:rFonts w:ascii="Times New Roman" w:hAnsi="Times New Roman" w:cs="Times New Roman"/>
          <w:sz w:val="28"/>
          <w:szCs w:val="28"/>
          <w:lang w:val="uk-UA"/>
        </w:rPr>
        <w:t>конц</w:t>
      </w:r>
      <w:proofErr w:type="spellEnd"/>
      <w:r w:rsidRPr="00BC70E8">
        <w:rPr>
          <w:rFonts w:ascii="Times New Roman" w:hAnsi="Times New Roman" w:cs="Times New Roman"/>
          <w:sz w:val="28"/>
          <w:szCs w:val="28"/>
          <w:lang w:val="uk-UA"/>
        </w:rPr>
        <w:t>)→</w:t>
      </w:r>
    </w:p>
    <w:p w:rsidR="00FC7308" w:rsidRPr="00BC70E8" w:rsidRDefault="00FC7308" w:rsidP="00EC38FA">
      <w:pPr>
        <w:pStyle w:val="a3"/>
        <w:numPr>
          <w:ilvl w:val="0"/>
          <w:numId w:val="240"/>
        </w:numPr>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ind w:left="1080"/>
        <w:rPr>
          <w:rFonts w:ascii="Times New Roman" w:hAnsi="Times New Roman" w:cs="Times New Roman"/>
          <w:sz w:val="28"/>
          <w:szCs w:val="28"/>
          <w:lang w:val="uk-UA"/>
        </w:rPr>
      </w:pPr>
    </w:p>
    <w:p w:rsidR="00FC7308" w:rsidRPr="00BC70E8" w:rsidRDefault="00FC7308" w:rsidP="00FC7308">
      <w:pPr>
        <w:pStyle w:val="a3"/>
        <w:spacing w:line="240" w:lineRule="auto"/>
        <w:ind w:left="1080"/>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Обчислити масу алюмінію, необхідну для одержання 182 кг заліза із </w:t>
      </w:r>
      <w:proofErr w:type="spellStart"/>
      <w:r w:rsidRPr="00BC70E8">
        <w:rPr>
          <w:rFonts w:ascii="Times New Roman" w:hAnsi="Times New Roman" w:cs="Times New Roman"/>
          <w:sz w:val="28"/>
          <w:szCs w:val="28"/>
          <w:lang w:val="uk-UA"/>
        </w:rPr>
        <w:t>Ферум</w:t>
      </w:r>
      <w:proofErr w:type="spellEnd"/>
      <w:r w:rsidRPr="00BC70E8">
        <w:rPr>
          <w:rFonts w:ascii="Times New Roman" w:hAnsi="Times New Roman" w:cs="Times New Roman"/>
          <w:sz w:val="28"/>
          <w:szCs w:val="28"/>
          <w:lang w:val="uk-UA"/>
        </w:rPr>
        <w:t xml:space="preserve"> (ІІІ) оксиду </w:t>
      </w:r>
      <w:proofErr w:type="spellStart"/>
      <w:r w:rsidRPr="00BC70E8">
        <w:rPr>
          <w:rFonts w:ascii="Times New Roman" w:hAnsi="Times New Roman" w:cs="Times New Roman"/>
          <w:sz w:val="28"/>
          <w:szCs w:val="28"/>
          <w:lang w:val="uk-UA"/>
        </w:rPr>
        <w:t>алюмінотермічним</w:t>
      </w:r>
      <w:proofErr w:type="spellEnd"/>
      <w:r w:rsidRPr="00BC70E8">
        <w:rPr>
          <w:rFonts w:ascii="Times New Roman" w:hAnsi="Times New Roman" w:cs="Times New Roman"/>
          <w:sz w:val="28"/>
          <w:szCs w:val="28"/>
          <w:lang w:val="uk-UA"/>
        </w:rPr>
        <w:t xml:space="preserve"> методом, якщо виробничі втрати алюмінію складають 3%.</w:t>
      </w:r>
    </w:p>
    <w:p w:rsidR="00FC7308" w:rsidRPr="00BC70E8" w:rsidRDefault="00FC7308" w:rsidP="00FC7308">
      <w:pPr>
        <w:pStyle w:val="a3"/>
        <w:spacing w:line="240" w:lineRule="auto"/>
        <w:ind w:left="1080"/>
        <w:rPr>
          <w:rFonts w:ascii="Times New Roman" w:hAnsi="Times New Roman" w:cs="Times New Roman"/>
          <w:sz w:val="28"/>
          <w:szCs w:val="28"/>
          <w:lang w:val="uk-UA"/>
        </w:rPr>
      </w:pPr>
    </w:p>
    <w:p w:rsidR="00FC7308" w:rsidRPr="00BC70E8" w:rsidRDefault="00FC7308" w:rsidP="00FC7308">
      <w:pPr>
        <w:pStyle w:val="a3"/>
        <w:spacing w:line="240" w:lineRule="auto"/>
        <w:ind w:left="1080"/>
        <w:rPr>
          <w:rFonts w:ascii="Times New Roman" w:hAnsi="Times New Roman" w:cs="Times New Roman"/>
          <w:sz w:val="28"/>
          <w:szCs w:val="28"/>
          <w:lang w:val="uk-UA"/>
        </w:rPr>
      </w:pPr>
    </w:p>
    <w:p w:rsidR="00FC7308" w:rsidRPr="00BC70E8" w:rsidRDefault="00FC7308" w:rsidP="00FC7308">
      <w:pPr>
        <w:pStyle w:val="a3"/>
        <w:spacing w:line="240" w:lineRule="auto"/>
        <w:ind w:left="1080"/>
        <w:rPr>
          <w:rFonts w:ascii="Times New Roman" w:hAnsi="Times New Roman" w:cs="Times New Roman"/>
          <w:sz w:val="28"/>
          <w:szCs w:val="28"/>
          <w:lang w:val="uk-UA"/>
        </w:rPr>
      </w:pPr>
    </w:p>
    <w:p w:rsidR="00FC7308" w:rsidRPr="00BC70E8" w:rsidRDefault="00FC7308" w:rsidP="00FC7308">
      <w:pPr>
        <w:spacing w:line="240" w:lineRule="auto"/>
        <w:rPr>
          <w:rFonts w:ascii="Times New Roman" w:hAnsi="Times New Roman" w:cs="Times New Roman"/>
          <w:sz w:val="28"/>
          <w:szCs w:val="28"/>
        </w:rPr>
      </w:pPr>
      <w:r w:rsidRPr="00FC7308">
        <w:rPr>
          <w:rFonts w:ascii="Times New Roman" w:hAnsi="Times New Roman" w:cs="Times New Roman"/>
          <w:sz w:val="28"/>
          <w:szCs w:val="28"/>
          <w:lang w:val="uk-UA"/>
        </w:rPr>
        <w:t xml:space="preserve">                                             </w:t>
      </w:r>
      <w:proofErr w:type="spellStart"/>
      <w:r w:rsidRPr="00BC70E8">
        <w:rPr>
          <w:rFonts w:ascii="Times New Roman" w:hAnsi="Times New Roman" w:cs="Times New Roman"/>
          <w:sz w:val="28"/>
          <w:szCs w:val="28"/>
        </w:rPr>
        <w:t>Варіант</w:t>
      </w:r>
      <w:proofErr w:type="spellEnd"/>
      <w:r w:rsidRPr="00BC70E8">
        <w:rPr>
          <w:rFonts w:ascii="Times New Roman" w:hAnsi="Times New Roman" w:cs="Times New Roman"/>
          <w:sz w:val="28"/>
          <w:szCs w:val="28"/>
        </w:rPr>
        <w:t xml:space="preserve"> № 4</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EC38FA">
      <w:pPr>
        <w:pStyle w:val="a3"/>
        <w:numPr>
          <w:ilvl w:val="0"/>
          <w:numId w:val="241"/>
        </w:numPr>
        <w:spacing w:line="240" w:lineRule="auto"/>
        <w:jc w:val="both"/>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lastRenderedPageBreak/>
        <w:t>Обгрунтувати</w:t>
      </w:r>
      <w:proofErr w:type="spellEnd"/>
      <w:r w:rsidRPr="00BC70E8">
        <w:rPr>
          <w:rFonts w:ascii="Times New Roman" w:hAnsi="Times New Roman" w:cs="Times New Roman"/>
          <w:sz w:val="28"/>
          <w:szCs w:val="28"/>
          <w:lang w:val="uk-UA"/>
        </w:rPr>
        <w:t xml:space="preserve"> залежність між будовою та фізичними властивостями  металів.</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EC38FA">
      <w:pPr>
        <w:pStyle w:val="a3"/>
        <w:numPr>
          <w:ilvl w:val="0"/>
          <w:numId w:val="241"/>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Пояснити, завдяки чому амоніак можна використовувати для відновлення металів із їх оксидних руд.</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Підтвердити пояснення, закінчивши рівняння реакцій на основі методу електронного балансу:</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w:t>
      </w:r>
      <w:proofErr w:type="spellStart"/>
      <w:r w:rsidRPr="00BC70E8">
        <w:rPr>
          <w:rFonts w:ascii="Times New Roman" w:hAnsi="Times New Roman" w:cs="Times New Roman"/>
          <w:sz w:val="28"/>
          <w:szCs w:val="28"/>
          <w:lang w:val="en-US"/>
        </w:rPr>
        <w:t>CuO</w:t>
      </w:r>
      <w:proofErr w:type="spellEnd"/>
      <w:r w:rsidRPr="00BC70E8">
        <w:rPr>
          <w:rFonts w:ascii="Times New Roman" w:hAnsi="Times New Roman" w:cs="Times New Roman"/>
          <w:sz w:val="28"/>
          <w:szCs w:val="28"/>
          <w:lang w:val="en-US"/>
        </w:rPr>
        <w:t xml:space="preserve"> + NH</w:t>
      </w:r>
      <w:r w:rsidRPr="00BC70E8">
        <w:rPr>
          <w:rFonts w:ascii="Times New Roman" w:hAnsi="Times New Roman" w:cs="Times New Roman"/>
          <w:sz w:val="28"/>
          <w:szCs w:val="28"/>
          <w:vertAlign w:val="subscript"/>
          <w:lang w:val="en-US"/>
        </w:rPr>
        <w:t>3</w:t>
      </w:r>
      <w:r w:rsidRPr="00BC70E8">
        <w:rPr>
          <w:rFonts w:ascii="Times New Roman" w:hAnsi="Times New Roman" w:cs="Times New Roman"/>
          <w:sz w:val="28"/>
          <w:szCs w:val="28"/>
          <w:lang w:val="en-US"/>
        </w:rPr>
        <w:t xml:space="preserve"> →</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EC38FA">
      <w:pPr>
        <w:pStyle w:val="a3"/>
        <w:numPr>
          <w:ilvl w:val="0"/>
          <w:numId w:val="241"/>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Термохімічне очищення деталей від продуктів корозії здійснюють в спеціальному лужному розплаві.</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Визначити масові частки компонентів лужного розплаву, до складу якого входить 130 кг </w:t>
      </w:r>
      <w:r w:rsidRPr="00BC70E8">
        <w:rPr>
          <w:rFonts w:ascii="Times New Roman" w:hAnsi="Times New Roman" w:cs="Times New Roman"/>
          <w:sz w:val="28"/>
          <w:szCs w:val="28"/>
          <w:lang w:val="en-US"/>
        </w:rPr>
        <w:t>NaOH</w:t>
      </w:r>
      <w:r w:rsidRPr="00BC70E8">
        <w:rPr>
          <w:rFonts w:ascii="Times New Roman" w:hAnsi="Times New Roman" w:cs="Times New Roman"/>
          <w:sz w:val="28"/>
          <w:szCs w:val="28"/>
        </w:rPr>
        <w:t xml:space="preserve">,  60  кг </w:t>
      </w:r>
      <w:proofErr w:type="spellStart"/>
      <w:r w:rsidRPr="00BC70E8">
        <w:rPr>
          <w:rFonts w:ascii="Times New Roman" w:hAnsi="Times New Roman" w:cs="Times New Roman"/>
          <w:sz w:val="28"/>
          <w:szCs w:val="28"/>
          <w:lang w:val="en-US"/>
        </w:rPr>
        <w:t>NaNO</w:t>
      </w:r>
      <w:proofErr w:type="spellEnd"/>
      <w:r w:rsidRPr="00BC70E8">
        <w:rPr>
          <w:rFonts w:ascii="Times New Roman" w:hAnsi="Times New Roman" w:cs="Times New Roman"/>
          <w:sz w:val="28"/>
          <w:szCs w:val="28"/>
          <w:vertAlign w:val="subscript"/>
        </w:rPr>
        <w:t>3</w:t>
      </w:r>
      <w:r w:rsidRPr="00BC70E8">
        <w:rPr>
          <w:rFonts w:ascii="Times New Roman" w:hAnsi="Times New Roman" w:cs="Times New Roman"/>
          <w:sz w:val="28"/>
          <w:szCs w:val="28"/>
        </w:rPr>
        <w:t xml:space="preserve">, 10 кг </w:t>
      </w:r>
      <w:r w:rsidRPr="00BC70E8">
        <w:rPr>
          <w:rFonts w:ascii="Times New Roman" w:hAnsi="Times New Roman" w:cs="Times New Roman"/>
          <w:sz w:val="28"/>
          <w:szCs w:val="28"/>
          <w:lang w:val="en-US"/>
        </w:rPr>
        <w:t>NaCl</w:t>
      </w:r>
      <w:r w:rsidRPr="00BC70E8">
        <w:rPr>
          <w:rFonts w:ascii="Times New Roman" w:hAnsi="Times New Roman" w:cs="Times New Roman"/>
          <w:sz w:val="28"/>
          <w:szCs w:val="28"/>
          <w:lang w:val="uk-UA"/>
        </w:rPr>
        <w:t>.</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Варіант</w:t>
      </w:r>
      <w:proofErr w:type="spellEnd"/>
      <w:r w:rsidRPr="00BC70E8">
        <w:rPr>
          <w:rFonts w:ascii="Times New Roman" w:hAnsi="Times New Roman" w:cs="Times New Roman"/>
          <w:sz w:val="28"/>
          <w:szCs w:val="28"/>
        </w:rPr>
        <w:t xml:space="preserve"> № 5</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EC38FA">
      <w:pPr>
        <w:pStyle w:val="a3"/>
        <w:numPr>
          <w:ilvl w:val="0"/>
          <w:numId w:val="242"/>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Пояснити суть та дати порівняльну оцінку електрохімічних методів захисту металів від корозії  (протекторний та електрозахист).</w:t>
      </w:r>
    </w:p>
    <w:p w:rsidR="00FC7308" w:rsidRPr="00BC70E8" w:rsidRDefault="00FC7308" w:rsidP="00FC7308">
      <w:pPr>
        <w:pStyle w:val="a3"/>
        <w:spacing w:line="240" w:lineRule="auto"/>
        <w:ind w:left="1800"/>
        <w:jc w:val="both"/>
        <w:rPr>
          <w:rFonts w:ascii="Times New Roman" w:hAnsi="Times New Roman" w:cs="Times New Roman"/>
          <w:sz w:val="28"/>
          <w:szCs w:val="28"/>
          <w:lang w:val="uk-UA"/>
        </w:rPr>
      </w:pPr>
    </w:p>
    <w:p w:rsidR="00FC7308" w:rsidRPr="00BC70E8" w:rsidRDefault="00FC7308" w:rsidP="00EC38FA">
      <w:pPr>
        <w:pStyle w:val="a3"/>
        <w:numPr>
          <w:ilvl w:val="0"/>
          <w:numId w:val="242"/>
        </w:numPr>
        <w:spacing w:line="240" w:lineRule="auto"/>
        <w:jc w:val="both"/>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t>Обгрунтуйте</w:t>
      </w:r>
      <w:proofErr w:type="spellEnd"/>
      <w:r w:rsidRPr="00BC70E8">
        <w:rPr>
          <w:rFonts w:ascii="Times New Roman" w:hAnsi="Times New Roman" w:cs="Times New Roman"/>
          <w:sz w:val="28"/>
          <w:szCs w:val="28"/>
          <w:lang w:val="uk-UA"/>
        </w:rPr>
        <w:t xml:space="preserve"> зв</w:t>
      </w:r>
      <w:r w:rsidRPr="00BC70E8">
        <w:rPr>
          <w:rFonts w:ascii="Times New Roman" w:hAnsi="Times New Roman" w:cs="Times New Roman"/>
          <w:sz w:val="28"/>
          <w:szCs w:val="28"/>
        </w:rPr>
        <w:t>’</w:t>
      </w:r>
      <w:proofErr w:type="spellStart"/>
      <w:r w:rsidRPr="00BC70E8">
        <w:rPr>
          <w:rFonts w:ascii="Times New Roman" w:hAnsi="Times New Roman" w:cs="Times New Roman"/>
          <w:sz w:val="28"/>
          <w:szCs w:val="28"/>
          <w:lang w:val="uk-UA"/>
        </w:rPr>
        <w:t>язок</w:t>
      </w:r>
      <w:proofErr w:type="spellEnd"/>
      <w:r w:rsidRPr="00BC70E8">
        <w:rPr>
          <w:rFonts w:ascii="Times New Roman" w:hAnsi="Times New Roman" w:cs="Times New Roman"/>
          <w:sz w:val="28"/>
          <w:szCs w:val="28"/>
          <w:lang w:val="uk-UA"/>
        </w:rPr>
        <w:t xml:space="preserve"> між речовинами, користуючись схемою:</w:t>
      </w: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СаСО</w:t>
      </w:r>
      <w:r w:rsidRPr="00BC70E8">
        <w:rPr>
          <w:rFonts w:ascii="Times New Roman" w:hAnsi="Times New Roman" w:cs="Times New Roman"/>
          <w:sz w:val="28"/>
          <w:szCs w:val="28"/>
          <w:vertAlign w:val="subscript"/>
        </w:rPr>
        <w:t>3</w:t>
      </w:r>
      <w:r w:rsidRPr="00BC70E8">
        <w:rPr>
          <w:rFonts w:ascii="Times New Roman" w:hAnsi="Times New Roman" w:cs="Times New Roman"/>
          <w:sz w:val="28"/>
          <w:szCs w:val="28"/>
        </w:rPr>
        <w:t xml:space="preserve"> → </w:t>
      </w:r>
      <w:proofErr w:type="spellStart"/>
      <w:r w:rsidRPr="00BC70E8">
        <w:rPr>
          <w:rFonts w:ascii="Times New Roman" w:hAnsi="Times New Roman" w:cs="Times New Roman"/>
          <w:sz w:val="28"/>
          <w:szCs w:val="28"/>
        </w:rPr>
        <w:t>СаО</w:t>
      </w:r>
      <w:proofErr w:type="spellEnd"/>
      <w:r w:rsidRPr="00BC70E8">
        <w:rPr>
          <w:rFonts w:ascii="Times New Roman" w:hAnsi="Times New Roman" w:cs="Times New Roman"/>
          <w:sz w:val="28"/>
          <w:szCs w:val="28"/>
        </w:rPr>
        <w:t>→ СаС</w:t>
      </w:r>
      <w:r w:rsidRPr="00BC70E8">
        <w:rPr>
          <w:rFonts w:ascii="Times New Roman" w:hAnsi="Times New Roman" w:cs="Times New Roman"/>
          <w:sz w:val="28"/>
          <w:szCs w:val="28"/>
          <w:vertAlign w:val="subscript"/>
        </w:rPr>
        <w:t>2</w:t>
      </w:r>
      <w:r w:rsidRPr="00BC70E8">
        <w:rPr>
          <w:rFonts w:ascii="Times New Roman" w:hAnsi="Times New Roman" w:cs="Times New Roman"/>
          <w:sz w:val="28"/>
          <w:szCs w:val="28"/>
        </w:rPr>
        <w:t xml:space="preserve"> → С</w:t>
      </w:r>
      <w:r w:rsidRPr="00BC70E8">
        <w:rPr>
          <w:rFonts w:ascii="Times New Roman" w:hAnsi="Times New Roman" w:cs="Times New Roman"/>
          <w:sz w:val="28"/>
          <w:szCs w:val="28"/>
          <w:vertAlign w:val="subscript"/>
        </w:rPr>
        <w:t>2</w:t>
      </w:r>
      <w:r w:rsidRPr="00BC70E8">
        <w:rPr>
          <w:rFonts w:ascii="Times New Roman" w:hAnsi="Times New Roman" w:cs="Times New Roman"/>
          <w:sz w:val="28"/>
          <w:szCs w:val="28"/>
        </w:rPr>
        <w:t>Н</w:t>
      </w:r>
      <w:r w:rsidRPr="00BC70E8">
        <w:rPr>
          <w:rFonts w:ascii="Times New Roman" w:hAnsi="Times New Roman" w:cs="Times New Roman"/>
          <w:sz w:val="28"/>
          <w:szCs w:val="28"/>
          <w:vertAlign w:val="subscript"/>
        </w:rPr>
        <w:t>2</w:t>
      </w:r>
      <w:r w:rsidRPr="00BC70E8">
        <w:rPr>
          <w:rFonts w:ascii="Times New Roman" w:hAnsi="Times New Roman" w:cs="Times New Roman"/>
          <w:sz w:val="28"/>
          <w:szCs w:val="28"/>
        </w:rPr>
        <w:t xml:space="preserve"> → СО</w:t>
      </w:r>
      <w:r w:rsidRPr="00BC70E8">
        <w:rPr>
          <w:rFonts w:ascii="Times New Roman" w:hAnsi="Times New Roman" w:cs="Times New Roman"/>
          <w:sz w:val="28"/>
          <w:szCs w:val="28"/>
          <w:vertAlign w:val="subscript"/>
        </w:rPr>
        <w:t>2</w:t>
      </w: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Назвіть</w:t>
      </w:r>
      <w:proofErr w:type="spellEnd"/>
      <w:r w:rsidRPr="00BC70E8">
        <w:rPr>
          <w:rFonts w:ascii="Times New Roman" w:hAnsi="Times New Roman" w:cs="Times New Roman"/>
          <w:sz w:val="28"/>
          <w:szCs w:val="28"/>
        </w:rPr>
        <w:t xml:space="preserve"> сполуки.</w:t>
      </w:r>
    </w:p>
    <w:p w:rsidR="00FC7308" w:rsidRPr="00BC70E8" w:rsidRDefault="00FC7308" w:rsidP="00EC38FA">
      <w:pPr>
        <w:pStyle w:val="a3"/>
        <w:numPr>
          <w:ilvl w:val="0"/>
          <w:numId w:val="242"/>
        </w:numPr>
        <w:spacing w:line="240" w:lineRule="auto"/>
        <w:jc w:val="both"/>
        <w:rPr>
          <w:rFonts w:ascii="Times New Roman" w:hAnsi="Times New Roman" w:cs="Times New Roman"/>
          <w:sz w:val="28"/>
          <w:szCs w:val="28"/>
        </w:rPr>
      </w:pPr>
      <w:r w:rsidRPr="00BC70E8">
        <w:rPr>
          <w:rFonts w:ascii="Times New Roman" w:hAnsi="Times New Roman" w:cs="Times New Roman"/>
          <w:sz w:val="28"/>
          <w:szCs w:val="28"/>
          <w:lang w:val="uk-UA"/>
        </w:rPr>
        <w:t>Задача:</w:t>
      </w:r>
    </w:p>
    <w:p w:rsidR="00FC7308" w:rsidRPr="00BC70E8" w:rsidRDefault="00FC7308" w:rsidP="00FC7308">
      <w:pPr>
        <w:spacing w:line="240" w:lineRule="auto"/>
        <w:ind w:left="1800"/>
        <w:jc w:val="both"/>
        <w:rPr>
          <w:rFonts w:ascii="Times New Roman" w:hAnsi="Times New Roman" w:cs="Times New Roman"/>
          <w:sz w:val="28"/>
          <w:szCs w:val="28"/>
        </w:rPr>
      </w:pPr>
    </w:p>
    <w:p w:rsidR="00FC7308" w:rsidRPr="00BC70E8" w:rsidRDefault="00FC7308" w:rsidP="00FC7308">
      <w:pPr>
        <w:spacing w:line="240" w:lineRule="auto"/>
        <w:ind w:left="1800"/>
        <w:jc w:val="both"/>
        <w:rPr>
          <w:rFonts w:ascii="Times New Roman" w:hAnsi="Times New Roman" w:cs="Times New Roman"/>
          <w:sz w:val="28"/>
          <w:szCs w:val="28"/>
        </w:rPr>
      </w:pPr>
      <w:proofErr w:type="spellStart"/>
      <w:r w:rsidRPr="00BC70E8">
        <w:rPr>
          <w:rFonts w:ascii="Times New Roman" w:hAnsi="Times New Roman" w:cs="Times New Roman"/>
          <w:sz w:val="28"/>
          <w:szCs w:val="28"/>
        </w:rPr>
        <w:t>Визначити</w:t>
      </w:r>
      <w:proofErr w:type="spellEnd"/>
      <w:r w:rsidRPr="00BC70E8">
        <w:rPr>
          <w:rFonts w:ascii="Times New Roman" w:hAnsi="Times New Roman" w:cs="Times New Roman"/>
          <w:sz w:val="28"/>
          <w:szCs w:val="28"/>
        </w:rPr>
        <w:t xml:space="preserve">, яку з </w:t>
      </w:r>
      <w:proofErr w:type="spellStart"/>
      <w:r w:rsidRPr="00BC70E8">
        <w:rPr>
          <w:rFonts w:ascii="Times New Roman" w:hAnsi="Times New Roman" w:cs="Times New Roman"/>
          <w:sz w:val="28"/>
          <w:szCs w:val="28"/>
        </w:rPr>
        <w:t>мідних</w:t>
      </w:r>
      <w:proofErr w:type="spellEnd"/>
      <w:r w:rsidRPr="00BC70E8">
        <w:rPr>
          <w:rFonts w:ascii="Times New Roman" w:hAnsi="Times New Roman" w:cs="Times New Roman"/>
          <w:sz w:val="28"/>
          <w:szCs w:val="28"/>
        </w:rPr>
        <w:t xml:space="preserve"> руд, </w:t>
      </w:r>
      <w:proofErr w:type="spellStart"/>
      <w:r w:rsidRPr="00BC70E8">
        <w:rPr>
          <w:rFonts w:ascii="Times New Roman" w:hAnsi="Times New Roman" w:cs="Times New Roman"/>
          <w:sz w:val="28"/>
          <w:szCs w:val="28"/>
        </w:rPr>
        <w:t>що</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містять</w:t>
      </w:r>
      <w:proofErr w:type="spellEnd"/>
      <w:r w:rsidRPr="00BC70E8">
        <w:rPr>
          <w:rFonts w:ascii="Times New Roman" w:hAnsi="Times New Roman" w:cs="Times New Roman"/>
          <w:sz w:val="28"/>
          <w:szCs w:val="28"/>
        </w:rPr>
        <w:t xml:space="preserve"> С</w:t>
      </w:r>
      <w:r w:rsidRPr="00BC70E8">
        <w:rPr>
          <w:rFonts w:ascii="Times New Roman" w:hAnsi="Times New Roman" w:cs="Times New Roman"/>
          <w:sz w:val="28"/>
          <w:szCs w:val="28"/>
          <w:lang w:val="en-US"/>
        </w:rPr>
        <w:t>u</w:t>
      </w:r>
      <w:r w:rsidRPr="00BC70E8">
        <w:rPr>
          <w:rFonts w:ascii="Times New Roman" w:hAnsi="Times New Roman" w:cs="Times New Roman"/>
          <w:sz w:val="28"/>
          <w:szCs w:val="28"/>
          <w:vertAlign w:val="subscript"/>
        </w:rPr>
        <w:t>2</w:t>
      </w:r>
      <w:r w:rsidRPr="00BC70E8">
        <w:rPr>
          <w:rFonts w:ascii="Times New Roman" w:hAnsi="Times New Roman" w:cs="Times New Roman"/>
          <w:sz w:val="28"/>
          <w:szCs w:val="28"/>
          <w:lang w:val="en-US"/>
        </w:rPr>
        <w:t>S</w:t>
      </w:r>
      <w:r w:rsidRPr="00BC70E8">
        <w:rPr>
          <w:rFonts w:ascii="Times New Roman" w:hAnsi="Times New Roman" w:cs="Times New Roman"/>
          <w:sz w:val="28"/>
          <w:szCs w:val="28"/>
        </w:rPr>
        <w:t xml:space="preserve">,  </w:t>
      </w:r>
      <w:r w:rsidRPr="00BC70E8">
        <w:rPr>
          <w:rFonts w:ascii="Times New Roman" w:hAnsi="Times New Roman" w:cs="Times New Roman"/>
          <w:sz w:val="28"/>
          <w:szCs w:val="28"/>
          <w:lang w:val="en-US"/>
        </w:rPr>
        <w:t>Cu</w:t>
      </w:r>
      <w:r w:rsidRPr="00BC70E8">
        <w:rPr>
          <w:rFonts w:ascii="Times New Roman" w:hAnsi="Times New Roman" w:cs="Times New Roman"/>
          <w:sz w:val="28"/>
          <w:szCs w:val="28"/>
          <w:vertAlign w:val="subscript"/>
        </w:rPr>
        <w:t>2</w:t>
      </w:r>
      <w:r w:rsidRPr="00BC70E8">
        <w:rPr>
          <w:rFonts w:ascii="Times New Roman" w:hAnsi="Times New Roman" w:cs="Times New Roman"/>
          <w:sz w:val="28"/>
          <w:szCs w:val="28"/>
          <w:lang w:val="en-US"/>
        </w:rPr>
        <w:t>O</w:t>
      </w: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чи</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lang w:val="en-US"/>
        </w:rPr>
        <w:t>CuFeS</w:t>
      </w:r>
      <w:proofErr w:type="spellEnd"/>
      <w:r w:rsidRPr="00BC70E8">
        <w:rPr>
          <w:rFonts w:ascii="Times New Roman" w:hAnsi="Times New Roman" w:cs="Times New Roman"/>
          <w:sz w:val="28"/>
          <w:szCs w:val="28"/>
          <w:vertAlign w:val="subscript"/>
        </w:rPr>
        <w:t>2</w:t>
      </w: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краще</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взяти</w:t>
      </w:r>
      <w:proofErr w:type="spellEnd"/>
      <w:r w:rsidRPr="00BC70E8">
        <w:rPr>
          <w:rFonts w:ascii="Times New Roman" w:hAnsi="Times New Roman" w:cs="Times New Roman"/>
          <w:sz w:val="28"/>
          <w:szCs w:val="28"/>
        </w:rPr>
        <w:t xml:space="preserve"> для </w:t>
      </w:r>
      <w:proofErr w:type="spellStart"/>
      <w:r w:rsidRPr="00BC70E8">
        <w:rPr>
          <w:rFonts w:ascii="Times New Roman" w:hAnsi="Times New Roman" w:cs="Times New Roman"/>
          <w:sz w:val="28"/>
          <w:szCs w:val="28"/>
        </w:rPr>
        <w:t>добування</w:t>
      </w:r>
      <w:proofErr w:type="spellEnd"/>
      <w:r w:rsidRPr="00BC70E8">
        <w:rPr>
          <w:rFonts w:ascii="Times New Roman" w:hAnsi="Times New Roman" w:cs="Times New Roman"/>
          <w:sz w:val="28"/>
          <w:szCs w:val="28"/>
        </w:rPr>
        <w:t xml:space="preserve"> з них </w:t>
      </w:r>
      <w:proofErr w:type="spellStart"/>
      <w:r w:rsidRPr="00BC70E8">
        <w:rPr>
          <w:rFonts w:ascii="Times New Roman" w:hAnsi="Times New Roman" w:cs="Times New Roman"/>
          <w:sz w:val="28"/>
          <w:szCs w:val="28"/>
        </w:rPr>
        <w:t>міді</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враховуючи</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лише</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її</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вміст</w:t>
      </w:r>
      <w:proofErr w:type="spellEnd"/>
      <w:r w:rsidRPr="00BC70E8">
        <w:rPr>
          <w:rFonts w:ascii="Times New Roman" w:hAnsi="Times New Roman" w:cs="Times New Roman"/>
          <w:sz w:val="28"/>
          <w:szCs w:val="28"/>
        </w:rPr>
        <w:t xml:space="preserve"> в </w:t>
      </w:r>
      <w:proofErr w:type="spellStart"/>
      <w:r w:rsidRPr="00BC70E8">
        <w:rPr>
          <w:rFonts w:ascii="Times New Roman" w:hAnsi="Times New Roman" w:cs="Times New Roman"/>
          <w:sz w:val="28"/>
          <w:szCs w:val="28"/>
        </w:rPr>
        <w:t>руді</w:t>
      </w:r>
      <w:proofErr w:type="spellEnd"/>
      <w:r w:rsidRPr="00BC70E8">
        <w:rPr>
          <w:rFonts w:ascii="Times New Roman" w:hAnsi="Times New Roman" w:cs="Times New Roman"/>
          <w:sz w:val="28"/>
          <w:szCs w:val="28"/>
        </w:rPr>
        <w:t>.</w:t>
      </w:r>
    </w:p>
    <w:p w:rsidR="00FC7308" w:rsidRPr="00BC70E8" w:rsidRDefault="00FC7308" w:rsidP="00FC7308">
      <w:pPr>
        <w:spacing w:line="240" w:lineRule="auto"/>
        <w:ind w:left="1800"/>
        <w:jc w:val="both"/>
        <w:rPr>
          <w:rFonts w:ascii="Times New Roman" w:hAnsi="Times New Roman" w:cs="Times New Roman"/>
          <w:sz w:val="28"/>
          <w:szCs w:val="28"/>
        </w:rPr>
      </w:pPr>
    </w:p>
    <w:p w:rsidR="00FC7308" w:rsidRPr="00BC70E8" w:rsidRDefault="00FC7308" w:rsidP="00FC7308">
      <w:pPr>
        <w:spacing w:line="240" w:lineRule="auto"/>
        <w:ind w:left="1800"/>
        <w:jc w:val="both"/>
        <w:rPr>
          <w:rFonts w:ascii="Times New Roman" w:hAnsi="Times New Roman" w:cs="Times New Roman"/>
          <w:sz w:val="28"/>
          <w:szCs w:val="28"/>
        </w:rPr>
      </w:pPr>
    </w:p>
    <w:p w:rsidR="00FC7308" w:rsidRPr="00BC70E8" w:rsidRDefault="00FC7308" w:rsidP="00FC7308">
      <w:pPr>
        <w:spacing w:line="240" w:lineRule="auto"/>
        <w:ind w:left="1800"/>
        <w:jc w:val="both"/>
        <w:rPr>
          <w:rFonts w:ascii="Times New Roman" w:hAnsi="Times New Roman" w:cs="Times New Roman"/>
          <w:sz w:val="28"/>
          <w:szCs w:val="28"/>
        </w:rPr>
      </w:pPr>
    </w:p>
    <w:p w:rsidR="00FC7308" w:rsidRPr="00BC70E8" w:rsidRDefault="00FC7308" w:rsidP="00FC7308">
      <w:pPr>
        <w:spacing w:line="240" w:lineRule="auto"/>
        <w:ind w:left="1800"/>
        <w:jc w:val="both"/>
        <w:rPr>
          <w:rFonts w:ascii="Times New Roman" w:hAnsi="Times New Roman" w:cs="Times New Roman"/>
          <w:b/>
          <w:sz w:val="28"/>
          <w:szCs w:val="28"/>
        </w:rPr>
      </w:pPr>
    </w:p>
    <w:p w:rsidR="00FC7308" w:rsidRPr="00BC70E8" w:rsidRDefault="00FC7308" w:rsidP="00FC7308">
      <w:pPr>
        <w:spacing w:line="240" w:lineRule="auto"/>
        <w:ind w:left="1800"/>
        <w:jc w:val="both"/>
        <w:rPr>
          <w:rFonts w:ascii="Times New Roman" w:hAnsi="Times New Roman" w:cs="Times New Roman"/>
          <w:sz w:val="28"/>
          <w:szCs w:val="28"/>
        </w:rPr>
      </w:pPr>
    </w:p>
    <w:p w:rsidR="00FC7308" w:rsidRPr="00BC70E8" w:rsidRDefault="00FC7308" w:rsidP="00FC7308">
      <w:pPr>
        <w:spacing w:line="240" w:lineRule="auto"/>
        <w:ind w:left="1800"/>
        <w:jc w:val="both"/>
        <w:rPr>
          <w:rFonts w:ascii="Times New Roman" w:hAnsi="Times New Roman" w:cs="Times New Roman"/>
          <w:sz w:val="28"/>
          <w:szCs w:val="28"/>
        </w:rPr>
      </w:pPr>
      <w:r w:rsidRPr="00BC70E8">
        <w:rPr>
          <w:rFonts w:ascii="Times New Roman" w:hAnsi="Times New Roman" w:cs="Times New Roman"/>
          <w:sz w:val="28"/>
          <w:szCs w:val="28"/>
        </w:rPr>
        <w:lastRenderedPageBreak/>
        <w:t xml:space="preserve">           </w:t>
      </w:r>
      <w:proofErr w:type="spellStart"/>
      <w:r w:rsidRPr="00BC70E8">
        <w:rPr>
          <w:rFonts w:ascii="Times New Roman" w:hAnsi="Times New Roman" w:cs="Times New Roman"/>
          <w:sz w:val="28"/>
          <w:szCs w:val="28"/>
        </w:rPr>
        <w:t>Варіант</w:t>
      </w:r>
      <w:proofErr w:type="spellEnd"/>
      <w:r w:rsidRPr="00BC70E8">
        <w:rPr>
          <w:rFonts w:ascii="Times New Roman" w:hAnsi="Times New Roman" w:cs="Times New Roman"/>
          <w:sz w:val="28"/>
          <w:szCs w:val="28"/>
        </w:rPr>
        <w:t xml:space="preserve"> № 6</w:t>
      </w:r>
    </w:p>
    <w:p w:rsidR="00FC7308" w:rsidRPr="00BC70E8" w:rsidRDefault="00FC7308" w:rsidP="00FC7308">
      <w:pPr>
        <w:spacing w:line="240" w:lineRule="auto"/>
        <w:rPr>
          <w:rFonts w:ascii="Times New Roman" w:hAnsi="Times New Roman" w:cs="Times New Roman"/>
          <w:sz w:val="28"/>
          <w:szCs w:val="28"/>
        </w:rPr>
      </w:pPr>
    </w:p>
    <w:p w:rsidR="00FC7308" w:rsidRPr="00BC70E8" w:rsidRDefault="00FC7308" w:rsidP="00EC38FA">
      <w:pPr>
        <w:pStyle w:val="a3"/>
        <w:numPr>
          <w:ilvl w:val="0"/>
          <w:numId w:val="243"/>
        </w:numPr>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Порівняти механізм процесу дисоціації в водних розчинах речовин з ковалентним полярним та </w:t>
      </w:r>
      <w:proofErr w:type="spellStart"/>
      <w:r w:rsidRPr="00BC70E8">
        <w:rPr>
          <w:rFonts w:ascii="Times New Roman" w:hAnsi="Times New Roman" w:cs="Times New Roman"/>
          <w:sz w:val="28"/>
          <w:szCs w:val="28"/>
          <w:lang w:val="uk-UA"/>
        </w:rPr>
        <w:t>йонним</w:t>
      </w:r>
      <w:proofErr w:type="spellEnd"/>
      <w:r w:rsidRPr="00BC70E8">
        <w:rPr>
          <w:rFonts w:ascii="Times New Roman" w:hAnsi="Times New Roman" w:cs="Times New Roman"/>
          <w:sz w:val="28"/>
          <w:szCs w:val="28"/>
          <w:lang w:val="uk-UA"/>
        </w:rPr>
        <w:t xml:space="preserve"> зв</w:t>
      </w:r>
      <w:r w:rsidRPr="00BC70E8">
        <w:rPr>
          <w:rFonts w:ascii="Times New Roman" w:hAnsi="Times New Roman" w:cs="Times New Roman"/>
          <w:sz w:val="28"/>
          <w:szCs w:val="28"/>
        </w:rPr>
        <w:t>’</w:t>
      </w:r>
      <w:proofErr w:type="spellStart"/>
      <w:r w:rsidRPr="00BC70E8">
        <w:rPr>
          <w:rFonts w:ascii="Times New Roman" w:hAnsi="Times New Roman" w:cs="Times New Roman"/>
          <w:sz w:val="28"/>
          <w:szCs w:val="28"/>
          <w:lang w:val="uk-UA"/>
        </w:rPr>
        <w:t>язком</w:t>
      </w:r>
      <w:proofErr w:type="spellEnd"/>
      <w:r w:rsidRPr="00BC70E8">
        <w:rPr>
          <w:rFonts w:ascii="Times New Roman" w:hAnsi="Times New Roman" w:cs="Times New Roman"/>
          <w:sz w:val="28"/>
          <w:szCs w:val="28"/>
          <w:lang w:val="uk-UA"/>
        </w:rPr>
        <w:t xml:space="preserve"> в молекулах.</w:t>
      </w: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EC38FA">
      <w:pPr>
        <w:pStyle w:val="a3"/>
        <w:numPr>
          <w:ilvl w:val="0"/>
          <w:numId w:val="243"/>
        </w:numPr>
        <w:spacing w:line="240" w:lineRule="auto"/>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t>Обгрунтувати</w:t>
      </w:r>
      <w:proofErr w:type="spellEnd"/>
      <w:r w:rsidRPr="00BC70E8">
        <w:rPr>
          <w:rFonts w:ascii="Times New Roman" w:hAnsi="Times New Roman" w:cs="Times New Roman"/>
          <w:sz w:val="28"/>
          <w:szCs w:val="28"/>
          <w:lang w:val="uk-UA"/>
        </w:rPr>
        <w:t xml:space="preserve"> зв</w:t>
      </w:r>
      <w:r w:rsidRPr="00BC70E8">
        <w:rPr>
          <w:rFonts w:ascii="Times New Roman" w:hAnsi="Times New Roman" w:cs="Times New Roman"/>
          <w:sz w:val="28"/>
          <w:szCs w:val="28"/>
        </w:rPr>
        <w:t>’</w:t>
      </w:r>
      <w:proofErr w:type="spellStart"/>
      <w:r w:rsidRPr="00BC70E8">
        <w:rPr>
          <w:rFonts w:ascii="Times New Roman" w:hAnsi="Times New Roman" w:cs="Times New Roman"/>
          <w:sz w:val="28"/>
          <w:szCs w:val="28"/>
          <w:lang w:val="uk-UA"/>
        </w:rPr>
        <w:t>язок</w:t>
      </w:r>
      <w:proofErr w:type="spellEnd"/>
      <w:r w:rsidRPr="00BC70E8">
        <w:rPr>
          <w:rFonts w:ascii="Times New Roman" w:hAnsi="Times New Roman" w:cs="Times New Roman"/>
          <w:sz w:val="28"/>
          <w:szCs w:val="28"/>
          <w:lang w:val="uk-UA"/>
        </w:rPr>
        <w:t xml:space="preserve"> між речовинами за схемою:</w:t>
      </w: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FC7308">
      <w:pPr>
        <w:pStyle w:val="a3"/>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w:t>
      </w:r>
      <w:r w:rsidRPr="00BC70E8">
        <w:rPr>
          <w:rFonts w:ascii="Times New Roman" w:hAnsi="Times New Roman" w:cs="Times New Roman"/>
          <w:sz w:val="28"/>
          <w:szCs w:val="28"/>
          <w:lang w:val="en-US"/>
        </w:rPr>
        <w:t>Cu</w:t>
      </w:r>
      <w:r w:rsidRPr="00BC70E8">
        <w:rPr>
          <w:rFonts w:ascii="Times New Roman" w:hAnsi="Times New Roman" w:cs="Times New Roman"/>
          <w:sz w:val="28"/>
          <w:szCs w:val="28"/>
          <w:lang w:val="uk-UA"/>
        </w:rPr>
        <w:t xml:space="preserve">  →  </w:t>
      </w:r>
      <w:proofErr w:type="spellStart"/>
      <w:r w:rsidRPr="00BC70E8">
        <w:rPr>
          <w:rFonts w:ascii="Times New Roman" w:hAnsi="Times New Roman" w:cs="Times New Roman"/>
          <w:sz w:val="28"/>
          <w:szCs w:val="28"/>
          <w:lang w:val="en-US"/>
        </w:rPr>
        <w:t>CuO</w:t>
      </w:r>
      <w:proofErr w:type="spellEnd"/>
      <w:r w:rsidRPr="00BC70E8">
        <w:rPr>
          <w:rFonts w:ascii="Times New Roman" w:hAnsi="Times New Roman" w:cs="Times New Roman"/>
          <w:sz w:val="28"/>
          <w:szCs w:val="28"/>
          <w:lang w:val="uk-UA"/>
        </w:rPr>
        <w:t xml:space="preserve">  → </w:t>
      </w:r>
      <w:proofErr w:type="spellStart"/>
      <w:r w:rsidRPr="00BC70E8">
        <w:rPr>
          <w:rFonts w:ascii="Times New Roman" w:hAnsi="Times New Roman" w:cs="Times New Roman"/>
          <w:sz w:val="28"/>
          <w:szCs w:val="28"/>
          <w:lang w:val="en-US"/>
        </w:rPr>
        <w:t>CuCl</w:t>
      </w:r>
      <w:proofErr w:type="spellEnd"/>
      <w:r w:rsidRPr="00BC70E8">
        <w:rPr>
          <w:rFonts w:ascii="Times New Roman" w:hAnsi="Times New Roman" w:cs="Times New Roman"/>
          <w:sz w:val="28"/>
          <w:szCs w:val="28"/>
          <w:vertAlign w:val="subscript"/>
          <w:lang w:val="uk-UA"/>
        </w:rPr>
        <w:t>2</w:t>
      </w:r>
      <w:r w:rsidRPr="00BC70E8">
        <w:rPr>
          <w:rFonts w:ascii="Times New Roman" w:hAnsi="Times New Roman" w:cs="Times New Roman"/>
          <w:sz w:val="28"/>
          <w:szCs w:val="28"/>
          <w:lang w:val="uk-UA"/>
        </w:rPr>
        <w:t xml:space="preserve">  → </w:t>
      </w:r>
      <w:r w:rsidRPr="00BC70E8">
        <w:rPr>
          <w:rFonts w:ascii="Times New Roman" w:hAnsi="Times New Roman" w:cs="Times New Roman"/>
          <w:sz w:val="28"/>
          <w:szCs w:val="28"/>
          <w:lang w:val="en-US"/>
        </w:rPr>
        <w:t>Cu</w:t>
      </w:r>
      <w:r w:rsidRPr="00BC70E8">
        <w:rPr>
          <w:rFonts w:ascii="Times New Roman" w:hAnsi="Times New Roman" w:cs="Times New Roman"/>
          <w:sz w:val="28"/>
          <w:szCs w:val="28"/>
          <w:lang w:val="uk-UA"/>
        </w:rPr>
        <w:t>(</w:t>
      </w:r>
      <w:r w:rsidRPr="00BC70E8">
        <w:rPr>
          <w:rFonts w:ascii="Times New Roman" w:hAnsi="Times New Roman" w:cs="Times New Roman"/>
          <w:sz w:val="28"/>
          <w:szCs w:val="28"/>
          <w:lang w:val="en-US"/>
        </w:rPr>
        <w:t>OH</w:t>
      </w:r>
      <w:r w:rsidRPr="00BC70E8">
        <w:rPr>
          <w:rFonts w:ascii="Times New Roman" w:hAnsi="Times New Roman" w:cs="Times New Roman"/>
          <w:sz w:val="28"/>
          <w:szCs w:val="28"/>
          <w:lang w:val="uk-UA"/>
        </w:rPr>
        <w:t>)</w:t>
      </w:r>
      <w:r w:rsidRPr="00BC70E8">
        <w:rPr>
          <w:rFonts w:ascii="Times New Roman" w:hAnsi="Times New Roman" w:cs="Times New Roman"/>
          <w:sz w:val="28"/>
          <w:szCs w:val="28"/>
          <w:vertAlign w:val="subscript"/>
          <w:lang w:val="uk-UA"/>
        </w:rPr>
        <w:t>2</w:t>
      </w:r>
      <w:r w:rsidRPr="00BC70E8">
        <w:rPr>
          <w:rFonts w:ascii="Times New Roman" w:hAnsi="Times New Roman" w:cs="Times New Roman"/>
          <w:sz w:val="28"/>
          <w:szCs w:val="28"/>
          <w:lang w:val="uk-UA"/>
        </w:rPr>
        <w:t xml:space="preserve">  → </w:t>
      </w:r>
      <w:proofErr w:type="spellStart"/>
      <w:r w:rsidRPr="00BC70E8">
        <w:rPr>
          <w:rFonts w:ascii="Times New Roman" w:hAnsi="Times New Roman" w:cs="Times New Roman"/>
          <w:sz w:val="28"/>
          <w:szCs w:val="28"/>
          <w:lang w:val="en-US"/>
        </w:rPr>
        <w:t>CuO</w:t>
      </w:r>
      <w:proofErr w:type="spellEnd"/>
    </w:p>
    <w:p w:rsidR="00FC7308" w:rsidRPr="00BC70E8" w:rsidRDefault="00FC7308" w:rsidP="00FC7308">
      <w:pPr>
        <w:pStyle w:val="a3"/>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Назвіть сполуки.</w:t>
      </w:r>
    </w:p>
    <w:p w:rsidR="00FC7308" w:rsidRPr="00BC70E8" w:rsidRDefault="00FC7308" w:rsidP="00EC38FA">
      <w:pPr>
        <w:pStyle w:val="a3"/>
        <w:numPr>
          <w:ilvl w:val="0"/>
          <w:numId w:val="243"/>
        </w:numPr>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Визначити, скільки коксу (з масовою часткою Карбону 96%) знадобиться для одержання заліза із 300 кг червоного залізняку, що містить 80% </w:t>
      </w:r>
      <w:proofErr w:type="spellStart"/>
      <w:r w:rsidRPr="00BC70E8">
        <w:rPr>
          <w:rFonts w:ascii="Times New Roman" w:hAnsi="Times New Roman" w:cs="Times New Roman"/>
          <w:sz w:val="28"/>
          <w:szCs w:val="28"/>
          <w:lang w:val="uk-UA"/>
        </w:rPr>
        <w:t>Ферум</w:t>
      </w:r>
      <w:proofErr w:type="spellEnd"/>
      <w:r w:rsidRPr="00BC70E8">
        <w:rPr>
          <w:rFonts w:ascii="Times New Roman" w:hAnsi="Times New Roman" w:cs="Times New Roman"/>
          <w:sz w:val="28"/>
          <w:szCs w:val="28"/>
          <w:lang w:val="uk-UA"/>
        </w:rPr>
        <w:t xml:space="preserve"> (ІІІ) оксиду. Виробничі втрати умовно не враховувати.</w:t>
      </w: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FC7308">
      <w:pPr>
        <w:pStyle w:val="a3"/>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Варіант № 7</w:t>
      </w:r>
    </w:p>
    <w:p w:rsidR="00FC7308" w:rsidRPr="00BC70E8" w:rsidRDefault="00FC7308" w:rsidP="00EC38FA">
      <w:pPr>
        <w:pStyle w:val="a3"/>
        <w:numPr>
          <w:ilvl w:val="0"/>
          <w:numId w:val="244"/>
        </w:numPr>
        <w:spacing w:line="240" w:lineRule="auto"/>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t>Обгрунтовано</w:t>
      </w:r>
      <w:proofErr w:type="spellEnd"/>
      <w:r w:rsidRPr="00BC70E8">
        <w:rPr>
          <w:rFonts w:ascii="Times New Roman" w:hAnsi="Times New Roman" w:cs="Times New Roman"/>
          <w:sz w:val="28"/>
          <w:szCs w:val="28"/>
          <w:lang w:val="uk-UA"/>
        </w:rPr>
        <w:t xml:space="preserve"> пояснити, чому метали є пластичними матеріалами. Яке практичне значення має ця властивість металів?</w:t>
      </w:r>
    </w:p>
    <w:p w:rsidR="00FC7308" w:rsidRPr="00BC70E8" w:rsidRDefault="00FC7308" w:rsidP="00FC7308">
      <w:pPr>
        <w:pStyle w:val="a3"/>
        <w:spacing w:line="240" w:lineRule="auto"/>
        <w:ind w:left="1080"/>
        <w:rPr>
          <w:rFonts w:ascii="Times New Roman" w:hAnsi="Times New Roman" w:cs="Times New Roman"/>
          <w:sz w:val="28"/>
          <w:szCs w:val="28"/>
          <w:lang w:val="uk-UA"/>
        </w:rPr>
      </w:pPr>
    </w:p>
    <w:p w:rsidR="00FC7308" w:rsidRPr="00BC70E8" w:rsidRDefault="00FC7308" w:rsidP="00EC38FA">
      <w:pPr>
        <w:pStyle w:val="a3"/>
        <w:numPr>
          <w:ilvl w:val="0"/>
          <w:numId w:val="244"/>
        </w:numPr>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Дати порівняльну  оцінку дії нітратної кислоти на метали різної активності. Пояснення підтвердити рівняннями реакцій, складеними на основі електронного балансу:</w:t>
      </w: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FC7308">
      <w:pPr>
        <w:pStyle w:val="a3"/>
        <w:spacing w:line="240" w:lineRule="auto"/>
        <w:ind w:left="1080"/>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w:t>
      </w:r>
      <w:r w:rsidRPr="00BC70E8">
        <w:rPr>
          <w:rFonts w:ascii="Times New Roman" w:hAnsi="Times New Roman" w:cs="Times New Roman"/>
          <w:sz w:val="28"/>
          <w:szCs w:val="28"/>
          <w:lang w:val="en-US"/>
        </w:rPr>
        <w:t>Ag</w:t>
      </w:r>
      <w:r w:rsidRPr="00BC70E8">
        <w:rPr>
          <w:rFonts w:ascii="Times New Roman" w:hAnsi="Times New Roman" w:cs="Times New Roman"/>
          <w:sz w:val="28"/>
          <w:szCs w:val="28"/>
          <w:lang w:val="uk-UA"/>
        </w:rPr>
        <w:t xml:space="preserve">  +  </w:t>
      </w:r>
      <w:r w:rsidRPr="00BC70E8">
        <w:rPr>
          <w:rFonts w:ascii="Times New Roman" w:hAnsi="Times New Roman" w:cs="Times New Roman"/>
          <w:sz w:val="28"/>
          <w:szCs w:val="28"/>
          <w:lang w:val="en-US"/>
        </w:rPr>
        <w:t>HNO</w:t>
      </w:r>
      <w:r w:rsidRPr="00BC70E8">
        <w:rPr>
          <w:rFonts w:ascii="Times New Roman" w:hAnsi="Times New Roman" w:cs="Times New Roman"/>
          <w:sz w:val="28"/>
          <w:szCs w:val="28"/>
          <w:vertAlign w:val="subscript"/>
          <w:lang w:val="uk-UA"/>
        </w:rPr>
        <w:t>3</w:t>
      </w:r>
      <w:r w:rsidRPr="00BC70E8">
        <w:rPr>
          <w:rFonts w:ascii="Times New Roman" w:hAnsi="Times New Roman" w:cs="Times New Roman"/>
          <w:sz w:val="28"/>
          <w:szCs w:val="28"/>
          <w:lang w:val="uk-UA"/>
        </w:rPr>
        <w:t xml:space="preserve"> (</w:t>
      </w:r>
      <w:proofErr w:type="spellStart"/>
      <w:r w:rsidRPr="00BC70E8">
        <w:rPr>
          <w:rFonts w:ascii="Times New Roman" w:hAnsi="Times New Roman" w:cs="Times New Roman"/>
          <w:sz w:val="28"/>
          <w:szCs w:val="28"/>
          <w:lang w:val="uk-UA"/>
        </w:rPr>
        <w:t>розб</w:t>
      </w:r>
      <w:proofErr w:type="spellEnd"/>
      <w:r w:rsidRPr="00BC70E8">
        <w:rPr>
          <w:rFonts w:ascii="Times New Roman" w:hAnsi="Times New Roman" w:cs="Times New Roman"/>
          <w:sz w:val="28"/>
          <w:szCs w:val="28"/>
          <w:lang w:val="uk-UA"/>
        </w:rPr>
        <w:t>) →</w:t>
      </w:r>
    </w:p>
    <w:p w:rsidR="00FC7308" w:rsidRPr="00BC70E8" w:rsidRDefault="00FC7308" w:rsidP="00FC7308">
      <w:pPr>
        <w:pStyle w:val="a3"/>
        <w:spacing w:line="240" w:lineRule="auto"/>
        <w:ind w:left="1080"/>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w:t>
      </w:r>
      <w:r w:rsidRPr="00BC70E8">
        <w:rPr>
          <w:rFonts w:ascii="Times New Roman" w:hAnsi="Times New Roman" w:cs="Times New Roman"/>
          <w:sz w:val="28"/>
          <w:szCs w:val="28"/>
          <w:lang w:val="en-US"/>
        </w:rPr>
        <w:t>Zn</w:t>
      </w:r>
      <w:r w:rsidRPr="00BC70E8">
        <w:rPr>
          <w:rFonts w:ascii="Times New Roman" w:hAnsi="Times New Roman" w:cs="Times New Roman"/>
          <w:sz w:val="28"/>
          <w:szCs w:val="28"/>
          <w:lang w:val="uk-UA"/>
        </w:rPr>
        <w:t xml:space="preserve">  +  </w:t>
      </w:r>
      <w:r w:rsidRPr="00BC70E8">
        <w:rPr>
          <w:rFonts w:ascii="Times New Roman" w:hAnsi="Times New Roman" w:cs="Times New Roman"/>
          <w:sz w:val="28"/>
          <w:szCs w:val="28"/>
          <w:lang w:val="en-US"/>
        </w:rPr>
        <w:t>HNO</w:t>
      </w:r>
      <w:r w:rsidRPr="00BC70E8">
        <w:rPr>
          <w:rFonts w:ascii="Times New Roman" w:hAnsi="Times New Roman" w:cs="Times New Roman"/>
          <w:sz w:val="28"/>
          <w:szCs w:val="28"/>
          <w:vertAlign w:val="subscript"/>
          <w:lang w:val="uk-UA"/>
        </w:rPr>
        <w:t>3</w:t>
      </w:r>
      <w:r w:rsidRPr="00BC70E8">
        <w:rPr>
          <w:rFonts w:ascii="Times New Roman" w:hAnsi="Times New Roman" w:cs="Times New Roman"/>
          <w:sz w:val="28"/>
          <w:szCs w:val="28"/>
          <w:lang w:val="uk-UA"/>
        </w:rPr>
        <w:t>(</w:t>
      </w:r>
      <w:proofErr w:type="spellStart"/>
      <w:r w:rsidRPr="00BC70E8">
        <w:rPr>
          <w:rFonts w:ascii="Times New Roman" w:hAnsi="Times New Roman" w:cs="Times New Roman"/>
          <w:sz w:val="28"/>
          <w:szCs w:val="28"/>
          <w:lang w:val="uk-UA"/>
        </w:rPr>
        <w:t>розб</w:t>
      </w:r>
      <w:proofErr w:type="spellEnd"/>
      <w:r w:rsidRPr="00BC70E8">
        <w:rPr>
          <w:rFonts w:ascii="Times New Roman" w:hAnsi="Times New Roman" w:cs="Times New Roman"/>
          <w:sz w:val="28"/>
          <w:szCs w:val="28"/>
          <w:lang w:val="uk-UA"/>
        </w:rPr>
        <w:t>) →</w:t>
      </w:r>
    </w:p>
    <w:p w:rsidR="00FC7308" w:rsidRPr="00BC70E8" w:rsidRDefault="00FC7308" w:rsidP="00EC38FA">
      <w:pPr>
        <w:pStyle w:val="a3"/>
        <w:numPr>
          <w:ilvl w:val="0"/>
          <w:numId w:val="244"/>
        </w:numPr>
        <w:spacing w:line="240" w:lineRule="auto"/>
        <w:rPr>
          <w:rFonts w:ascii="Times New Roman" w:hAnsi="Times New Roman" w:cs="Times New Roman"/>
          <w:sz w:val="28"/>
          <w:szCs w:val="28"/>
        </w:rPr>
      </w:pPr>
      <w:r w:rsidRPr="00BC70E8">
        <w:rPr>
          <w:rFonts w:ascii="Times New Roman" w:hAnsi="Times New Roman" w:cs="Times New Roman"/>
          <w:sz w:val="28"/>
          <w:szCs w:val="28"/>
        </w:rPr>
        <w:t>Задача:</w:t>
      </w:r>
    </w:p>
    <w:p w:rsidR="00FC7308" w:rsidRPr="00BC70E8" w:rsidRDefault="00FC7308" w:rsidP="00FC7308">
      <w:pPr>
        <w:spacing w:line="240" w:lineRule="auto"/>
        <w:ind w:left="1080"/>
        <w:rPr>
          <w:rFonts w:ascii="Times New Roman" w:hAnsi="Times New Roman" w:cs="Times New Roman"/>
          <w:sz w:val="28"/>
          <w:szCs w:val="28"/>
        </w:rPr>
      </w:pPr>
      <w:r w:rsidRPr="00BC70E8">
        <w:rPr>
          <w:rFonts w:ascii="Times New Roman" w:hAnsi="Times New Roman" w:cs="Times New Roman"/>
          <w:sz w:val="28"/>
          <w:szCs w:val="28"/>
        </w:rPr>
        <w:t xml:space="preserve">     Для </w:t>
      </w:r>
      <w:proofErr w:type="spellStart"/>
      <w:r w:rsidRPr="00BC70E8">
        <w:rPr>
          <w:rFonts w:ascii="Times New Roman" w:hAnsi="Times New Roman" w:cs="Times New Roman"/>
          <w:sz w:val="28"/>
          <w:szCs w:val="28"/>
        </w:rPr>
        <w:t>виконання</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зварювальних</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робіт</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необхідно</w:t>
      </w:r>
      <w:proofErr w:type="spellEnd"/>
      <w:r w:rsidRPr="00BC70E8">
        <w:rPr>
          <w:rFonts w:ascii="Times New Roman" w:hAnsi="Times New Roman" w:cs="Times New Roman"/>
          <w:sz w:val="28"/>
          <w:szCs w:val="28"/>
        </w:rPr>
        <w:t xml:space="preserve"> 112м</w:t>
      </w:r>
      <w:r w:rsidRPr="00BC70E8">
        <w:rPr>
          <w:rFonts w:ascii="Times New Roman" w:hAnsi="Times New Roman" w:cs="Times New Roman"/>
          <w:sz w:val="28"/>
          <w:szCs w:val="28"/>
          <w:vertAlign w:val="superscript"/>
        </w:rPr>
        <w:t>3</w:t>
      </w:r>
      <w:r w:rsidRPr="00BC70E8">
        <w:rPr>
          <w:rFonts w:ascii="Times New Roman" w:hAnsi="Times New Roman" w:cs="Times New Roman"/>
          <w:sz w:val="28"/>
          <w:szCs w:val="28"/>
        </w:rPr>
        <w:t xml:space="preserve"> ацетилену (в </w:t>
      </w:r>
      <w:proofErr w:type="spellStart"/>
      <w:r w:rsidRPr="00BC70E8">
        <w:rPr>
          <w:rFonts w:ascii="Times New Roman" w:hAnsi="Times New Roman" w:cs="Times New Roman"/>
          <w:sz w:val="28"/>
          <w:szCs w:val="28"/>
        </w:rPr>
        <w:t>перерахунку</w:t>
      </w:r>
      <w:proofErr w:type="spellEnd"/>
      <w:r w:rsidRPr="00BC70E8">
        <w:rPr>
          <w:rFonts w:ascii="Times New Roman" w:hAnsi="Times New Roman" w:cs="Times New Roman"/>
          <w:sz w:val="28"/>
          <w:szCs w:val="28"/>
        </w:rPr>
        <w:t xml:space="preserve"> на  </w:t>
      </w:r>
      <w:proofErr w:type="spellStart"/>
      <w:r w:rsidRPr="00BC70E8">
        <w:rPr>
          <w:rFonts w:ascii="Times New Roman" w:hAnsi="Times New Roman" w:cs="Times New Roman"/>
          <w:sz w:val="28"/>
          <w:szCs w:val="28"/>
        </w:rPr>
        <w:t>н.у</w:t>
      </w:r>
      <w:proofErr w:type="spellEnd"/>
      <w:r w:rsidRPr="00BC70E8">
        <w:rPr>
          <w:rFonts w:ascii="Times New Roman" w:hAnsi="Times New Roman" w:cs="Times New Roman"/>
          <w:sz w:val="28"/>
          <w:szCs w:val="28"/>
        </w:rPr>
        <w:t>.).</w:t>
      </w:r>
    </w:p>
    <w:p w:rsidR="00FC7308" w:rsidRPr="00BC70E8" w:rsidRDefault="00FC7308" w:rsidP="00FC7308">
      <w:pPr>
        <w:spacing w:line="240" w:lineRule="auto"/>
        <w:ind w:left="1080"/>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Визначити</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масу</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кальцій</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карбіду</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що</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містить</w:t>
      </w:r>
      <w:proofErr w:type="spellEnd"/>
      <w:r w:rsidRPr="00BC70E8">
        <w:rPr>
          <w:rFonts w:ascii="Times New Roman" w:hAnsi="Times New Roman" w:cs="Times New Roman"/>
          <w:sz w:val="28"/>
          <w:szCs w:val="28"/>
        </w:rPr>
        <w:t xml:space="preserve"> 10% </w:t>
      </w:r>
      <w:proofErr w:type="spellStart"/>
      <w:r w:rsidRPr="00BC70E8">
        <w:rPr>
          <w:rFonts w:ascii="Times New Roman" w:hAnsi="Times New Roman" w:cs="Times New Roman"/>
          <w:sz w:val="28"/>
          <w:szCs w:val="28"/>
        </w:rPr>
        <w:t>домішок</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необхідну</w:t>
      </w:r>
      <w:proofErr w:type="spellEnd"/>
      <w:r w:rsidRPr="00BC70E8">
        <w:rPr>
          <w:rFonts w:ascii="Times New Roman" w:hAnsi="Times New Roman" w:cs="Times New Roman"/>
          <w:sz w:val="28"/>
          <w:szCs w:val="28"/>
        </w:rPr>
        <w:t xml:space="preserve"> для </w:t>
      </w:r>
      <w:proofErr w:type="spellStart"/>
      <w:r w:rsidRPr="00BC70E8">
        <w:rPr>
          <w:rFonts w:ascii="Times New Roman" w:hAnsi="Times New Roman" w:cs="Times New Roman"/>
          <w:sz w:val="28"/>
          <w:szCs w:val="28"/>
        </w:rPr>
        <w:t>одержання</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потрібного</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об’єму</w:t>
      </w:r>
      <w:proofErr w:type="spellEnd"/>
      <w:r w:rsidRPr="00BC70E8">
        <w:rPr>
          <w:rFonts w:ascii="Times New Roman" w:hAnsi="Times New Roman" w:cs="Times New Roman"/>
          <w:sz w:val="28"/>
          <w:szCs w:val="28"/>
        </w:rPr>
        <w:t xml:space="preserve"> ацетилену.</w:t>
      </w:r>
    </w:p>
    <w:p w:rsidR="00FC7308" w:rsidRPr="00BC70E8" w:rsidRDefault="00FC7308" w:rsidP="00FC7308">
      <w:pPr>
        <w:spacing w:line="240" w:lineRule="auto"/>
        <w:ind w:left="1080"/>
        <w:rPr>
          <w:rFonts w:ascii="Times New Roman" w:hAnsi="Times New Roman" w:cs="Times New Roman"/>
          <w:sz w:val="28"/>
          <w:szCs w:val="28"/>
        </w:rPr>
      </w:pPr>
    </w:p>
    <w:p w:rsidR="00FC7308" w:rsidRPr="00BC70E8" w:rsidRDefault="00FC7308" w:rsidP="00FC7308">
      <w:pPr>
        <w:spacing w:line="240" w:lineRule="auto"/>
        <w:ind w:left="1080"/>
        <w:rPr>
          <w:rFonts w:ascii="Times New Roman" w:hAnsi="Times New Roman" w:cs="Times New Roman"/>
          <w:sz w:val="28"/>
          <w:szCs w:val="28"/>
        </w:rPr>
      </w:pPr>
    </w:p>
    <w:p w:rsidR="00FC7308" w:rsidRPr="00BC70E8" w:rsidRDefault="00FC7308" w:rsidP="00FC7308">
      <w:pPr>
        <w:spacing w:line="240" w:lineRule="auto"/>
        <w:ind w:left="1080"/>
        <w:rPr>
          <w:rFonts w:ascii="Times New Roman" w:hAnsi="Times New Roman" w:cs="Times New Roman"/>
          <w:sz w:val="28"/>
          <w:szCs w:val="28"/>
        </w:rPr>
      </w:pPr>
    </w:p>
    <w:p w:rsidR="00FC7308" w:rsidRPr="00BC70E8" w:rsidRDefault="00FC7308" w:rsidP="00FC7308">
      <w:pPr>
        <w:spacing w:line="240" w:lineRule="auto"/>
        <w:ind w:left="1080"/>
        <w:rPr>
          <w:rFonts w:ascii="Times New Roman" w:hAnsi="Times New Roman" w:cs="Times New Roman"/>
          <w:sz w:val="28"/>
          <w:szCs w:val="28"/>
        </w:rPr>
      </w:pPr>
    </w:p>
    <w:p w:rsidR="00FC7308" w:rsidRPr="00BC70E8" w:rsidRDefault="00FC7308" w:rsidP="00FC7308">
      <w:pPr>
        <w:spacing w:line="240" w:lineRule="auto"/>
        <w:ind w:left="1080"/>
        <w:rPr>
          <w:rFonts w:ascii="Times New Roman" w:hAnsi="Times New Roman" w:cs="Times New Roman"/>
          <w:sz w:val="28"/>
          <w:szCs w:val="28"/>
        </w:rPr>
      </w:pPr>
    </w:p>
    <w:p w:rsidR="00FC7308" w:rsidRPr="00BC70E8" w:rsidRDefault="00FC7308" w:rsidP="00FC7308">
      <w:pPr>
        <w:spacing w:line="240" w:lineRule="auto"/>
        <w:ind w:left="1080"/>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Варіант</w:t>
      </w:r>
      <w:proofErr w:type="spellEnd"/>
      <w:r w:rsidRPr="00BC70E8">
        <w:rPr>
          <w:rFonts w:ascii="Times New Roman" w:hAnsi="Times New Roman" w:cs="Times New Roman"/>
          <w:sz w:val="28"/>
          <w:szCs w:val="28"/>
        </w:rPr>
        <w:t xml:space="preserve"> № 8</w:t>
      </w:r>
    </w:p>
    <w:p w:rsidR="00FC7308" w:rsidRPr="00BC70E8" w:rsidRDefault="00FC7308" w:rsidP="00FC7308">
      <w:pPr>
        <w:spacing w:line="240" w:lineRule="auto"/>
        <w:ind w:left="1080"/>
        <w:rPr>
          <w:rFonts w:ascii="Times New Roman" w:hAnsi="Times New Roman" w:cs="Times New Roman"/>
          <w:sz w:val="28"/>
          <w:szCs w:val="28"/>
        </w:rPr>
      </w:pPr>
    </w:p>
    <w:p w:rsidR="00FC7308" w:rsidRPr="00BC70E8" w:rsidRDefault="00FC7308" w:rsidP="00EC38FA">
      <w:pPr>
        <w:pStyle w:val="a3"/>
        <w:numPr>
          <w:ilvl w:val="0"/>
          <w:numId w:val="245"/>
        </w:numPr>
        <w:spacing w:line="240" w:lineRule="auto"/>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lastRenderedPageBreak/>
        <w:t>Обгрунтовано</w:t>
      </w:r>
      <w:proofErr w:type="spellEnd"/>
      <w:r w:rsidRPr="00BC70E8">
        <w:rPr>
          <w:rFonts w:ascii="Times New Roman" w:hAnsi="Times New Roman" w:cs="Times New Roman"/>
          <w:sz w:val="28"/>
          <w:szCs w:val="28"/>
          <w:lang w:val="uk-UA"/>
        </w:rPr>
        <w:t xml:space="preserve"> пояснити ситуацію: два вироби зі сталі з метою захисту від корозії покрили один – цинком, інший – оловом. Який із виробів зруйнується раніше, якщо порушити захисне покриття?</w:t>
      </w:r>
    </w:p>
    <w:p w:rsidR="00FC7308" w:rsidRPr="00BC70E8" w:rsidRDefault="00FC7308" w:rsidP="00FC7308">
      <w:pPr>
        <w:pStyle w:val="a3"/>
        <w:spacing w:line="240" w:lineRule="auto"/>
        <w:ind w:left="1440"/>
        <w:rPr>
          <w:rFonts w:ascii="Times New Roman" w:hAnsi="Times New Roman" w:cs="Times New Roman"/>
          <w:sz w:val="28"/>
          <w:szCs w:val="28"/>
          <w:lang w:val="uk-UA"/>
        </w:rPr>
      </w:pPr>
    </w:p>
    <w:p w:rsidR="00FC7308" w:rsidRPr="00BC70E8" w:rsidRDefault="00FC7308" w:rsidP="00EC38FA">
      <w:pPr>
        <w:pStyle w:val="a3"/>
        <w:numPr>
          <w:ilvl w:val="0"/>
          <w:numId w:val="245"/>
        </w:numPr>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Охарактеризуйте зв’язок між речовинами за схемою:</w:t>
      </w:r>
    </w:p>
    <w:p w:rsidR="00FC7308" w:rsidRPr="00BC70E8" w:rsidRDefault="00FC7308" w:rsidP="00FC7308">
      <w:pPr>
        <w:spacing w:line="240" w:lineRule="auto"/>
        <w:rPr>
          <w:rFonts w:ascii="Times New Roman" w:hAnsi="Times New Roman" w:cs="Times New Roman"/>
          <w:sz w:val="28"/>
          <w:szCs w:val="28"/>
        </w:rPr>
      </w:pPr>
    </w:p>
    <w:p w:rsidR="00FC7308" w:rsidRPr="00BC70E8" w:rsidRDefault="00FC7308" w:rsidP="00FC7308">
      <w:pPr>
        <w:spacing w:line="240" w:lineRule="auto"/>
        <w:rPr>
          <w:rFonts w:ascii="Times New Roman" w:hAnsi="Times New Roman" w:cs="Times New Roman"/>
          <w:sz w:val="28"/>
          <w:szCs w:val="28"/>
        </w:rPr>
      </w:pPr>
      <w:r w:rsidRPr="00BC70E8">
        <w:rPr>
          <w:rFonts w:ascii="Times New Roman" w:hAnsi="Times New Roman" w:cs="Times New Roman"/>
          <w:sz w:val="28"/>
          <w:szCs w:val="28"/>
        </w:rPr>
        <w:t xml:space="preserve">                            </w:t>
      </w:r>
      <w:r w:rsidRPr="00BC70E8">
        <w:rPr>
          <w:rFonts w:ascii="Times New Roman" w:hAnsi="Times New Roman" w:cs="Times New Roman"/>
          <w:sz w:val="28"/>
          <w:szCs w:val="28"/>
          <w:lang w:val="en-US"/>
        </w:rPr>
        <w:t>NH</w:t>
      </w:r>
      <w:r w:rsidRPr="00BC70E8">
        <w:rPr>
          <w:rFonts w:ascii="Times New Roman" w:hAnsi="Times New Roman" w:cs="Times New Roman"/>
          <w:sz w:val="28"/>
          <w:szCs w:val="28"/>
          <w:vertAlign w:val="subscript"/>
        </w:rPr>
        <w:t>3</w:t>
      </w:r>
      <w:r w:rsidRPr="00BC70E8">
        <w:rPr>
          <w:rFonts w:ascii="Times New Roman" w:hAnsi="Times New Roman" w:cs="Times New Roman"/>
          <w:sz w:val="28"/>
          <w:szCs w:val="28"/>
        </w:rPr>
        <w:t xml:space="preserve"> → </w:t>
      </w:r>
      <w:r w:rsidRPr="00BC70E8">
        <w:rPr>
          <w:rFonts w:ascii="Times New Roman" w:hAnsi="Times New Roman" w:cs="Times New Roman"/>
          <w:sz w:val="28"/>
          <w:szCs w:val="28"/>
          <w:lang w:val="en-US"/>
        </w:rPr>
        <w:t>NO</w:t>
      </w:r>
      <w:r w:rsidRPr="00BC70E8">
        <w:rPr>
          <w:rFonts w:ascii="Times New Roman" w:hAnsi="Times New Roman" w:cs="Times New Roman"/>
          <w:sz w:val="28"/>
          <w:szCs w:val="28"/>
        </w:rPr>
        <w:t xml:space="preserve"> → </w:t>
      </w:r>
      <w:r w:rsidRPr="00BC70E8">
        <w:rPr>
          <w:rFonts w:ascii="Times New Roman" w:hAnsi="Times New Roman" w:cs="Times New Roman"/>
          <w:sz w:val="28"/>
          <w:szCs w:val="28"/>
          <w:lang w:val="en-US"/>
        </w:rPr>
        <w:t>NO</w:t>
      </w:r>
      <w:r w:rsidRPr="00BC70E8">
        <w:rPr>
          <w:rFonts w:ascii="Times New Roman" w:hAnsi="Times New Roman" w:cs="Times New Roman"/>
          <w:sz w:val="28"/>
          <w:szCs w:val="28"/>
          <w:vertAlign w:val="subscript"/>
        </w:rPr>
        <w:t>2</w:t>
      </w:r>
      <w:r w:rsidRPr="00BC70E8">
        <w:rPr>
          <w:rFonts w:ascii="Times New Roman" w:hAnsi="Times New Roman" w:cs="Times New Roman"/>
          <w:sz w:val="28"/>
          <w:szCs w:val="28"/>
        </w:rPr>
        <w:t xml:space="preserve"> → </w:t>
      </w:r>
      <w:r w:rsidRPr="00BC70E8">
        <w:rPr>
          <w:rFonts w:ascii="Times New Roman" w:hAnsi="Times New Roman" w:cs="Times New Roman"/>
          <w:sz w:val="28"/>
          <w:szCs w:val="28"/>
          <w:lang w:val="en-US"/>
        </w:rPr>
        <w:t>HNO</w:t>
      </w:r>
      <w:r w:rsidRPr="00BC70E8">
        <w:rPr>
          <w:rFonts w:ascii="Times New Roman" w:hAnsi="Times New Roman" w:cs="Times New Roman"/>
          <w:sz w:val="28"/>
          <w:szCs w:val="28"/>
          <w:vertAlign w:val="subscript"/>
        </w:rPr>
        <w:t>3</w:t>
      </w:r>
      <w:r w:rsidRPr="00BC70E8">
        <w:rPr>
          <w:rFonts w:ascii="Times New Roman" w:hAnsi="Times New Roman" w:cs="Times New Roman"/>
          <w:sz w:val="28"/>
          <w:szCs w:val="28"/>
        </w:rPr>
        <w:t xml:space="preserve"> → </w:t>
      </w:r>
      <w:r w:rsidRPr="00BC70E8">
        <w:rPr>
          <w:rFonts w:ascii="Times New Roman" w:hAnsi="Times New Roman" w:cs="Times New Roman"/>
          <w:sz w:val="28"/>
          <w:szCs w:val="28"/>
          <w:lang w:val="en-US"/>
        </w:rPr>
        <w:t>KNO</w:t>
      </w:r>
      <w:r w:rsidRPr="00BC70E8">
        <w:rPr>
          <w:rFonts w:ascii="Times New Roman" w:hAnsi="Times New Roman" w:cs="Times New Roman"/>
          <w:sz w:val="28"/>
          <w:szCs w:val="28"/>
          <w:vertAlign w:val="subscript"/>
        </w:rPr>
        <w:t>3</w:t>
      </w:r>
    </w:p>
    <w:p w:rsidR="00FC7308" w:rsidRPr="00BC70E8" w:rsidRDefault="00FC7308" w:rsidP="00FC7308">
      <w:pPr>
        <w:spacing w:line="240" w:lineRule="auto"/>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Назвіть</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сполуки</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Нітрогену</w:t>
      </w:r>
      <w:proofErr w:type="spellEnd"/>
      <w:r w:rsidRPr="00BC70E8">
        <w:rPr>
          <w:rFonts w:ascii="Times New Roman" w:hAnsi="Times New Roman" w:cs="Times New Roman"/>
          <w:sz w:val="28"/>
          <w:szCs w:val="28"/>
        </w:rPr>
        <w:t>.</w:t>
      </w:r>
    </w:p>
    <w:p w:rsidR="00FC7308" w:rsidRPr="00BC70E8" w:rsidRDefault="00FC7308" w:rsidP="00FC7308">
      <w:pPr>
        <w:spacing w:line="240" w:lineRule="auto"/>
        <w:rPr>
          <w:rFonts w:ascii="Times New Roman" w:hAnsi="Times New Roman" w:cs="Times New Roman"/>
          <w:sz w:val="28"/>
          <w:szCs w:val="28"/>
        </w:rPr>
      </w:pPr>
    </w:p>
    <w:p w:rsidR="00FC7308" w:rsidRPr="00BC70E8" w:rsidRDefault="00FC7308" w:rsidP="00EC38FA">
      <w:pPr>
        <w:pStyle w:val="a3"/>
        <w:numPr>
          <w:ilvl w:val="0"/>
          <w:numId w:val="245"/>
        </w:numPr>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spacing w:line="240" w:lineRule="auto"/>
        <w:ind w:left="1440"/>
        <w:rPr>
          <w:rFonts w:ascii="Times New Roman" w:hAnsi="Times New Roman" w:cs="Times New Roman"/>
          <w:sz w:val="28"/>
          <w:szCs w:val="28"/>
        </w:rPr>
      </w:pPr>
      <w:proofErr w:type="spellStart"/>
      <w:r w:rsidRPr="00BC70E8">
        <w:rPr>
          <w:rFonts w:ascii="Times New Roman" w:hAnsi="Times New Roman" w:cs="Times New Roman"/>
          <w:sz w:val="28"/>
          <w:szCs w:val="28"/>
        </w:rPr>
        <w:t>Визначити</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масу</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міді</w:t>
      </w:r>
      <w:proofErr w:type="spellEnd"/>
      <w:r w:rsidRPr="00BC70E8">
        <w:rPr>
          <w:rFonts w:ascii="Times New Roman" w:hAnsi="Times New Roman" w:cs="Times New Roman"/>
          <w:sz w:val="28"/>
          <w:szCs w:val="28"/>
        </w:rPr>
        <w:t xml:space="preserve">, яку </w:t>
      </w:r>
      <w:proofErr w:type="spellStart"/>
      <w:r w:rsidRPr="00BC70E8">
        <w:rPr>
          <w:rFonts w:ascii="Times New Roman" w:hAnsi="Times New Roman" w:cs="Times New Roman"/>
          <w:sz w:val="28"/>
          <w:szCs w:val="28"/>
        </w:rPr>
        <w:t>можна</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одержати</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із</w:t>
      </w:r>
      <w:proofErr w:type="spellEnd"/>
      <w:r w:rsidRPr="00BC70E8">
        <w:rPr>
          <w:rFonts w:ascii="Times New Roman" w:hAnsi="Times New Roman" w:cs="Times New Roman"/>
          <w:sz w:val="28"/>
          <w:szCs w:val="28"/>
        </w:rPr>
        <w:t xml:space="preserve"> 150 кг </w:t>
      </w:r>
      <w:proofErr w:type="spellStart"/>
      <w:r w:rsidRPr="00BC70E8">
        <w:rPr>
          <w:rFonts w:ascii="Times New Roman" w:hAnsi="Times New Roman" w:cs="Times New Roman"/>
          <w:sz w:val="28"/>
          <w:szCs w:val="28"/>
        </w:rPr>
        <w:t>розчину</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що</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містить</w:t>
      </w:r>
      <w:proofErr w:type="spellEnd"/>
      <w:r w:rsidRPr="00BC70E8">
        <w:rPr>
          <w:rFonts w:ascii="Times New Roman" w:hAnsi="Times New Roman" w:cs="Times New Roman"/>
          <w:sz w:val="28"/>
          <w:szCs w:val="28"/>
        </w:rPr>
        <w:t xml:space="preserve"> 80% </w:t>
      </w:r>
      <w:proofErr w:type="spellStart"/>
      <w:r w:rsidRPr="00BC70E8">
        <w:rPr>
          <w:rFonts w:ascii="Times New Roman" w:hAnsi="Times New Roman" w:cs="Times New Roman"/>
          <w:sz w:val="28"/>
          <w:szCs w:val="28"/>
        </w:rPr>
        <w:t>Купрум</w:t>
      </w:r>
      <w:proofErr w:type="spellEnd"/>
      <w:r w:rsidRPr="00BC70E8">
        <w:rPr>
          <w:rFonts w:ascii="Times New Roman" w:hAnsi="Times New Roman" w:cs="Times New Roman"/>
          <w:sz w:val="28"/>
          <w:szCs w:val="28"/>
        </w:rPr>
        <w:t xml:space="preserve">(ІІ) сульфату, </w:t>
      </w:r>
      <w:proofErr w:type="spellStart"/>
      <w:r w:rsidRPr="00BC70E8">
        <w:rPr>
          <w:rFonts w:ascii="Times New Roman" w:hAnsi="Times New Roman" w:cs="Times New Roman"/>
          <w:sz w:val="28"/>
          <w:szCs w:val="28"/>
        </w:rPr>
        <w:t>гідрометалургійним</w:t>
      </w:r>
      <w:proofErr w:type="spellEnd"/>
      <w:r w:rsidRPr="00BC70E8">
        <w:rPr>
          <w:rFonts w:ascii="Times New Roman" w:hAnsi="Times New Roman" w:cs="Times New Roman"/>
          <w:sz w:val="28"/>
          <w:szCs w:val="28"/>
        </w:rPr>
        <w:t xml:space="preserve"> методом за </w:t>
      </w:r>
      <w:proofErr w:type="spellStart"/>
      <w:r w:rsidRPr="00BC70E8">
        <w:rPr>
          <w:rFonts w:ascii="Times New Roman" w:hAnsi="Times New Roman" w:cs="Times New Roman"/>
          <w:sz w:val="28"/>
          <w:szCs w:val="28"/>
        </w:rPr>
        <w:t>допомогою</w:t>
      </w:r>
      <w:proofErr w:type="spellEnd"/>
      <w:r w:rsidRPr="00BC70E8">
        <w:rPr>
          <w:rFonts w:ascii="Times New Roman" w:hAnsi="Times New Roman" w:cs="Times New Roman"/>
          <w:sz w:val="28"/>
          <w:szCs w:val="28"/>
        </w:rPr>
        <w:t xml:space="preserve"> цинку. </w:t>
      </w:r>
      <w:proofErr w:type="spellStart"/>
      <w:r w:rsidRPr="00BC70E8">
        <w:rPr>
          <w:rFonts w:ascii="Times New Roman" w:hAnsi="Times New Roman" w:cs="Times New Roman"/>
          <w:sz w:val="28"/>
          <w:szCs w:val="28"/>
        </w:rPr>
        <w:t>Вихід</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металу</w:t>
      </w:r>
      <w:proofErr w:type="spellEnd"/>
      <w:r w:rsidRPr="00BC70E8">
        <w:rPr>
          <w:rFonts w:ascii="Times New Roman" w:hAnsi="Times New Roman" w:cs="Times New Roman"/>
          <w:sz w:val="28"/>
          <w:szCs w:val="28"/>
        </w:rPr>
        <w:t xml:space="preserve"> становить 75%.</w:t>
      </w:r>
    </w:p>
    <w:p w:rsidR="00FC7308" w:rsidRPr="00BC70E8" w:rsidRDefault="00FC7308" w:rsidP="00FC7308">
      <w:pPr>
        <w:spacing w:line="240" w:lineRule="auto"/>
        <w:ind w:left="1440"/>
        <w:rPr>
          <w:rFonts w:ascii="Times New Roman" w:hAnsi="Times New Roman" w:cs="Times New Roman"/>
          <w:sz w:val="28"/>
          <w:szCs w:val="28"/>
        </w:rPr>
      </w:pPr>
    </w:p>
    <w:p w:rsidR="00FC7308" w:rsidRPr="00BC70E8" w:rsidRDefault="00FC7308" w:rsidP="00FC7308">
      <w:pPr>
        <w:spacing w:line="240" w:lineRule="auto"/>
        <w:ind w:left="1440"/>
        <w:rPr>
          <w:rFonts w:ascii="Times New Roman" w:hAnsi="Times New Roman" w:cs="Times New Roman"/>
          <w:sz w:val="28"/>
          <w:szCs w:val="28"/>
        </w:rPr>
      </w:pPr>
    </w:p>
    <w:p w:rsidR="00FC7308" w:rsidRPr="00BC70E8" w:rsidRDefault="00FC7308" w:rsidP="00FC7308">
      <w:pPr>
        <w:spacing w:line="240" w:lineRule="auto"/>
        <w:ind w:left="1440"/>
        <w:rPr>
          <w:rFonts w:ascii="Times New Roman" w:hAnsi="Times New Roman" w:cs="Times New Roman"/>
          <w:sz w:val="28"/>
          <w:szCs w:val="28"/>
        </w:rPr>
      </w:pPr>
    </w:p>
    <w:p w:rsidR="00FC7308" w:rsidRPr="00BC70E8" w:rsidRDefault="00FC7308" w:rsidP="00FC7308">
      <w:pPr>
        <w:spacing w:line="240" w:lineRule="auto"/>
        <w:ind w:left="1440"/>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Варіант</w:t>
      </w:r>
      <w:proofErr w:type="spellEnd"/>
      <w:r w:rsidRPr="00BC70E8">
        <w:rPr>
          <w:rFonts w:ascii="Times New Roman" w:hAnsi="Times New Roman" w:cs="Times New Roman"/>
          <w:sz w:val="28"/>
          <w:szCs w:val="28"/>
        </w:rPr>
        <w:t xml:space="preserve"> №  9</w:t>
      </w:r>
    </w:p>
    <w:p w:rsidR="00FC7308" w:rsidRPr="00BC70E8" w:rsidRDefault="00FC7308" w:rsidP="00FC7308">
      <w:pPr>
        <w:spacing w:line="240" w:lineRule="auto"/>
        <w:ind w:left="1440"/>
        <w:rPr>
          <w:rFonts w:ascii="Times New Roman" w:hAnsi="Times New Roman" w:cs="Times New Roman"/>
          <w:sz w:val="28"/>
          <w:szCs w:val="28"/>
        </w:rPr>
      </w:pPr>
    </w:p>
    <w:p w:rsidR="00FC7308" w:rsidRPr="00BC70E8" w:rsidRDefault="00FC7308" w:rsidP="00EC38FA">
      <w:pPr>
        <w:pStyle w:val="a3"/>
        <w:numPr>
          <w:ilvl w:val="0"/>
          <w:numId w:val="246"/>
        </w:numPr>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Проаналізувати залежність хімічних властивостей металів від  будови  їх атомів.</w:t>
      </w:r>
    </w:p>
    <w:p w:rsidR="00FC7308" w:rsidRPr="00BC70E8" w:rsidRDefault="00FC7308" w:rsidP="00FC7308">
      <w:pPr>
        <w:pStyle w:val="a3"/>
        <w:spacing w:line="240" w:lineRule="auto"/>
        <w:ind w:left="1800"/>
        <w:rPr>
          <w:rFonts w:ascii="Times New Roman" w:hAnsi="Times New Roman" w:cs="Times New Roman"/>
          <w:sz w:val="28"/>
          <w:szCs w:val="28"/>
          <w:lang w:val="uk-UA"/>
        </w:rPr>
      </w:pPr>
    </w:p>
    <w:p w:rsidR="00FC7308" w:rsidRPr="00BC70E8" w:rsidRDefault="00FC7308" w:rsidP="00EC38FA">
      <w:pPr>
        <w:pStyle w:val="a3"/>
        <w:numPr>
          <w:ilvl w:val="0"/>
          <w:numId w:val="246"/>
        </w:numPr>
        <w:spacing w:line="240" w:lineRule="auto"/>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t>Обгрунтовано</w:t>
      </w:r>
      <w:proofErr w:type="spellEnd"/>
      <w:r w:rsidRPr="00BC70E8">
        <w:rPr>
          <w:rFonts w:ascii="Times New Roman" w:hAnsi="Times New Roman" w:cs="Times New Roman"/>
          <w:sz w:val="28"/>
          <w:szCs w:val="28"/>
          <w:lang w:val="uk-UA"/>
        </w:rPr>
        <w:t xml:space="preserve"> пояснити, чи йдуть до кінця реакції обміну між речовинами:</w:t>
      </w: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FC7308">
      <w:pPr>
        <w:pStyle w:val="a3"/>
        <w:spacing w:line="240" w:lineRule="auto"/>
        <w:ind w:left="1800"/>
        <w:rPr>
          <w:rFonts w:ascii="Times New Roman" w:hAnsi="Times New Roman" w:cs="Times New Roman"/>
          <w:sz w:val="28"/>
          <w:szCs w:val="28"/>
          <w:lang w:val="en-US"/>
        </w:rPr>
      </w:pPr>
      <w:r w:rsidRPr="00BC70E8">
        <w:rPr>
          <w:rFonts w:ascii="Times New Roman" w:hAnsi="Times New Roman" w:cs="Times New Roman"/>
          <w:sz w:val="28"/>
          <w:szCs w:val="28"/>
        </w:rPr>
        <w:t xml:space="preserve">              </w:t>
      </w:r>
      <w:r w:rsidRPr="00BC70E8">
        <w:rPr>
          <w:rFonts w:ascii="Times New Roman" w:hAnsi="Times New Roman" w:cs="Times New Roman"/>
          <w:sz w:val="28"/>
          <w:szCs w:val="28"/>
          <w:lang w:val="en-US"/>
        </w:rPr>
        <w:t>Ca Cl</w:t>
      </w:r>
      <w:r w:rsidRPr="00BC70E8">
        <w:rPr>
          <w:rFonts w:ascii="Times New Roman" w:hAnsi="Times New Roman" w:cs="Times New Roman"/>
          <w:sz w:val="28"/>
          <w:szCs w:val="28"/>
          <w:vertAlign w:val="subscript"/>
          <w:lang w:val="en-US"/>
        </w:rPr>
        <w:t>2</w:t>
      </w:r>
      <w:r w:rsidRPr="00BC70E8">
        <w:rPr>
          <w:rFonts w:ascii="Times New Roman" w:hAnsi="Times New Roman" w:cs="Times New Roman"/>
          <w:sz w:val="28"/>
          <w:szCs w:val="28"/>
          <w:lang w:val="en-US"/>
        </w:rPr>
        <w:t xml:space="preserve"> + K</w:t>
      </w:r>
      <w:r w:rsidRPr="00BC70E8">
        <w:rPr>
          <w:rFonts w:ascii="Times New Roman" w:hAnsi="Times New Roman" w:cs="Times New Roman"/>
          <w:sz w:val="28"/>
          <w:szCs w:val="28"/>
          <w:vertAlign w:val="subscript"/>
          <w:lang w:val="en-US"/>
        </w:rPr>
        <w:t>2</w:t>
      </w:r>
      <w:r w:rsidRPr="00BC70E8">
        <w:rPr>
          <w:rFonts w:ascii="Times New Roman" w:hAnsi="Times New Roman" w:cs="Times New Roman"/>
          <w:sz w:val="28"/>
          <w:szCs w:val="28"/>
          <w:lang w:val="en-US"/>
        </w:rPr>
        <w:t>CO</w:t>
      </w:r>
      <w:r w:rsidRPr="00BC70E8">
        <w:rPr>
          <w:rFonts w:ascii="Times New Roman" w:hAnsi="Times New Roman" w:cs="Times New Roman"/>
          <w:sz w:val="28"/>
          <w:szCs w:val="28"/>
          <w:vertAlign w:val="subscript"/>
          <w:lang w:val="en-US"/>
        </w:rPr>
        <w:t>3</w:t>
      </w:r>
      <w:r w:rsidRPr="00BC70E8">
        <w:rPr>
          <w:rFonts w:ascii="Times New Roman" w:hAnsi="Times New Roman" w:cs="Times New Roman"/>
          <w:sz w:val="28"/>
          <w:szCs w:val="28"/>
          <w:lang w:val="en-US"/>
        </w:rPr>
        <w:t xml:space="preserve"> →</w:t>
      </w:r>
    </w:p>
    <w:p w:rsidR="00FC7308" w:rsidRPr="00BC70E8" w:rsidRDefault="00FC7308" w:rsidP="00FC7308">
      <w:pPr>
        <w:pStyle w:val="a3"/>
        <w:spacing w:line="240" w:lineRule="auto"/>
        <w:ind w:left="1800"/>
        <w:rPr>
          <w:rFonts w:ascii="Times New Roman" w:hAnsi="Times New Roman" w:cs="Times New Roman"/>
          <w:sz w:val="28"/>
          <w:szCs w:val="28"/>
          <w:lang w:val="en-US"/>
        </w:rPr>
      </w:pPr>
      <w:r w:rsidRPr="00BC70E8">
        <w:rPr>
          <w:rFonts w:ascii="Times New Roman" w:hAnsi="Times New Roman" w:cs="Times New Roman"/>
          <w:sz w:val="28"/>
          <w:szCs w:val="28"/>
          <w:lang w:val="en-US"/>
        </w:rPr>
        <w:t xml:space="preserve">                </w:t>
      </w:r>
      <w:proofErr w:type="spellStart"/>
      <w:r w:rsidRPr="00BC70E8">
        <w:rPr>
          <w:rFonts w:ascii="Times New Roman" w:hAnsi="Times New Roman" w:cs="Times New Roman"/>
          <w:sz w:val="28"/>
          <w:szCs w:val="28"/>
          <w:lang w:val="en-US"/>
        </w:rPr>
        <w:t>KCl</w:t>
      </w:r>
      <w:proofErr w:type="spellEnd"/>
      <w:r w:rsidRPr="00BC70E8">
        <w:rPr>
          <w:rFonts w:ascii="Times New Roman" w:hAnsi="Times New Roman" w:cs="Times New Roman"/>
          <w:sz w:val="28"/>
          <w:szCs w:val="28"/>
          <w:lang w:val="en-US"/>
        </w:rPr>
        <w:t xml:space="preserve">   + NaNO</w:t>
      </w:r>
      <w:r w:rsidRPr="00BC70E8">
        <w:rPr>
          <w:rFonts w:ascii="Times New Roman" w:hAnsi="Times New Roman" w:cs="Times New Roman"/>
          <w:sz w:val="28"/>
          <w:szCs w:val="28"/>
          <w:vertAlign w:val="subscript"/>
          <w:lang w:val="en-US"/>
        </w:rPr>
        <w:t>3</w:t>
      </w:r>
      <w:r w:rsidRPr="00BC70E8">
        <w:rPr>
          <w:rFonts w:ascii="Times New Roman" w:hAnsi="Times New Roman" w:cs="Times New Roman"/>
          <w:sz w:val="28"/>
          <w:szCs w:val="28"/>
          <w:lang w:val="en-US"/>
        </w:rPr>
        <w:t xml:space="preserve"> →</w:t>
      </w:r>
    </w:p>
    <w:p w:rsidR="00FC7308" w:rsidRPr="00BC70E8" w:rsidRDefault="00FC7308" w:rsidP="00FC7308">
      <w:pPr>
        <w:pStyle w:val="a3"/>
        <w:spacing w:line="240" w:lineRule="auto"/>
        <w:ind w:left="1800"/>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Відповіді підтвердити молекулярними та </w:t>
      </w:r>
      <w:proofErr w:type="spellStart"/>
      <w:r w:rsidRPr="00BC70E8">
        <w:rPr>
          <w:rFonts w:ascii="Times New Roman" w:hAnsi="Times New Roman" w:cs="Times New Roman"/>
          <w:sz w:val="28"/>
          <w:szCs w:val="28"/>
          <w:lang w:val="uk-UA"/>
        </w:rPr>
        <w:t>йонно</w:t>
      </w:r>
      <w:proofErr w:type="spellEnd"/>
      <w:r w:rsidRPr="00BC70E8">
        <w:rPr>
          <w:rFonts w:ascii="Times New Roman" w:hAnsi="Times New Roman" w:cs="Times New Roman"/>
          <w:sz w:val="28"/>
          <w:szCs w:val="28"/>
          <w:lang w:val="uk-UA"/>
        </w:rPr>
        <w:t>-молекулярними рівняннями реакцій.</w:t>
      </w:r>
    </w:p>
    <w:p w:rsidR="00FC7308" w:rsidRPr="00BC70E8" w:rsidRDefault="00FC7308" w:rsidP="00FC7308">
      <w:pPr>
        <w:pStyle w:val="a3"/>
        <w:spacing w:line="240" w:lineRule="auto"/>
        <w:ind w:left="1800"/>
        <w:rPr>
          <w:rFonts w:ascii="Times New Roman" w:hAnsi="Times New Roman" w:cs="Times New Roman"/>
          <w:sz w:val="28"/>
          <w:szCs w:val="28"/>
          <w:lang w:val="uk-UA"/>
        </w:rPr>
      </w:pPr>
    </w:p>
    <w:p w:rsidR="00FC7308" w:rsidRPr="00BC70E8" w:rsidRDefault="00FC7308" w:rsidP="00EC38FA">
      <w:pPr>
        <w:pStyle w:val="a3"/>
        <w:numPr>
          <w:ilvl w:val="0"/>
          <w:numId w:val="246"/>
        </w:numPr>
        <w:spacing w:line="240" w:lineRule="auto"/>
        <w:rPr>
          <w:rFonts w:ascii="Times New Roman" w:hAnsi="Times New Roman" w:cs="Times New Roman"/>
          <w:sz w:val="28"/>
          <w:szCs w:val="28"/>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ind w:left="1800"/>
        <w:rPr>
          <w:rFonts w:ascii="Times New Roman" w:hAnsi="Times New Roman" w:cs="Times New Roman"/>
          <w:sz w:val="28"/>
          <w:szCs w:val="28"/>
          <w:lang w:val="uk-UA"/>
        </w:rPr>
      </w:pPr>
      <w:r w:rsidRPr="00BC70E8">
        <w:rPr>
          <w:rFonts w:ascii="Times New Roman" w:hAnsi="Times New Roman" w:cs="Times New Roman"/>
          <w:sz w:val="28"/>
          <w:szCs w:val="28"/>
          <w:lang w:val="uk-UA"/>
        </w:rPr>
        <w:t>Для виготовлення деталей хімічної апаратури використовують полімер, який одержують на основі</w:t>
      </w:r>
      <w:r w:rsidRPr="00BC70E8">
        <w:rPr>
          <w:rFonts w:ascii="Times New Roman" w:hAnsi="Times New Roman" w:cs="Times New Roman"/>
          <w:sz w:val="28"/>
          <w:szCs w:val="28"/>
        </w:rPr>
        <w:t xml:space="preserve">  </w:t>
      </w:r>
      <w:r w:rsidRPr="00BC70E8">
        <w:rPr>
          <w:rFonts w:ascii="Times New Roman" w:hAnsi="Times New Roman" w:cs="Times New Roman"/>
          <w:sz w:val="28"/>
          <w:szCs w:val="28"/>
          <w:lang w:val="uk-UA"/>
        </w:rPr>
        <w:t xml:space="preserve"> хлорвінілу СН</w:t>
      </w:r>
      <w:r w:rsidRPr="00BC70E8">
        <w:rPr>
          <w:rFonts w:ascii="Times New Roman" w:hAnsi="Times New Roman" w:cs="Times New Roman"/>
          <w:sz w:val="28"/>
          <w:szCs w:val="28"/>
          <w:vertAlign w:val="subscript"/>
          <w:lang w:val="uk-UA"/>
        </w:rPr>
        <w:t xml:space="preserve">2 </w:t>
      </w:r>
      <w:r w:rsidRPr="00BC70E8">
        <w:rPr>
          <w:rFonts w:ascii="Times New Roman" w:hAnsi="Times New Roman" w:cs="Times New Roman"/>
          <w:sz w:val="28"/>
          <w:szCs w:val="28"/>
          <w:lang w:val="uk-UA"/>
        </w:rPr>
        <w:t>=СНСІ.</w:t>
      </w:r>
    </w:p>
    <w:p w:rsidR="00FC7308" w:rsidRPr="00BC70E8" w:rsidRDefault="00FC7308" w:rsidP="00FC7308">
      <w:pPr>
        <w:pStyle w:val="a3"/>
        <w:spacing w:line="240" w:lineRule="auto"/>
        <w:ind w:left="1800"/>
        <w:rPr>
          <w:rFonts w:ascii="Times New Roman" w:hAnsi="Times New Roman" w:cs="Times New Roman"/>
          <w:sz w:val="28"/>
          <w:szCs w:val="28"/>
          <w:lang w:val="uk-UA"/>
        </w:rPr>
      </w:pPr>
      <w:r w:rsidRPr="00BC70E8">
        <w:rPr>
          <w:rFonts w:ascii="Times New Roman" w:hAnsi="Times New Roman" w:cs="Times New Roman"/>
          <w:sz w:val="28"/>
          <w:szCs w:val="28"/>
          <w:lang w:val="uk-UA"/>
        </w:rPr>
        <w:t>Визначити, який об</w:t>
      </w:r>
      <w:r w:rsidRPr="00BC70E8">
        <w:rPr>
          <w:rFonts w:ascii="Times New Roman" w:hAnsi="Times New Roman" w:cs="Times New Roman"/>
          <w:sz w:val="28"/>
          <w:szCs w:val="28"/>
        </w:rPr>
        <w:t>’</w:t>
      </w:r>
      <w:proofErr w:type="spellStart"/>
      <w:r w:rsidRPr="00BC70E8">
        <w:rPr>
          <w:rFonts w:ascii="Times New Roman" w:hAnsi="Times New Roman" w:cs="Times New Roman"/>
          <w:sz w:val="28"/>
          <w:szCs w:val="28"/>
          <w:lang w:val="uk-UA"/>
        </w:rPr>
        <w:t>єм</w:t>
      </w:r>
      <w:proofErr w:type="spellEnd"/>
      <w:r w:rsidRPr="00BC70E8">
        <w:rPr>
          <w:rFonts w:ascii="Times New Roman" w:hAnsi="Times New Roman" w:cs="Times New Roman"/>
          <w:sz w:val="28"/>
          <w:szCs w:val="28"/>
          <w:lang w:val="uk-UA"/>
        </w:rPr>
        <w:t xml:space="preserve"> гідроген хлориду необхідно приєднати до 1 м</w:t>
      </w:r>
      <w:r w:rsidRPr="00BC70E8">
        <w:rPr>
          <w:rFonts w:ascii="Times New Roman" w:hAnsi="Times New Roman" w:cs="Times New Roman"/>
          <w:sz w:val="28"/>
          <w:szCs w:val="28"/>
          <w:vertAlign w:val="superscript"/>
          <w:lang w:val="uk-UA"/>
        </w:rPr>
        <w:t>3</w:t>
      </w:r>
      <w:r w:rsidRPr="00BC70E8">
        <w:rPr>
          <w:rFonts w:ascii="Times New Roman" w:hAnsi="Times New Roman" w:cs="Times New Roman"/>
          <w:sz w:val="28"/>
          <w:szCs w:val="28"/>
          <w:lang w:val="uk-UA"/>
        </w:rPr>
        <w:t xml:space="preserve"> ацетилену для перетворення його в хлорвініл. Втратами знехтувати. Умови нормальні ( </w:t>
      </w:r>
      <w:proofErr w:type="spellStart"/>
      <w:r w:rsidRPr="00BC70E8">
        <w:rPr>
          <w:rFonts w:ascii="Times New Roman" w:hAnsi="Times New Roman" w:cs="Times New Roman"/>
          <w:sz w:val="28"/>
          <w:szCs w:val="28"/>
          <w:lang w:val="uk-UA"/>
        </w:rPr>
        <w:t>н.у</w:t>
      </w:r>
      <w:proofErr w:type="spellEnd"/>
      <w:r w:rsidRPr="00BC70E8">
        <w:rPr>
          <w:rFonts w:ascii="Times New Roman" w:hAnsi="Times New Roman" w:cs="Times New Roman"/>
          <w:sz w:val="28"/>
          <w:szCs w:val="28"/>
          <w:lang w:val="uk-UA"/>
        </w:rPr>
        <w:t>.).</w:t>
      </w:r>
    </w:p>
    <w:p w:rsidR="00FC7308" w:rsidRPr="00BC70E8" w:rsidRDefault="00FC7308" w:rsidP="00FC7308">
      <w:pPr>
        <w:pStyle w:val="a3"/>
        <w:spacing w:line="240" w:lineRule="auto"/>
        <w:ind w:left="1800"/>
        <w:rPr>
          <w:rFonts w:ascii="Times New Roman" w:hAnsi="Times New Roman" w:cs="Times New Roman"/>
          <w:sz w:val="28"/>
          <w:szCs w:val="28"/>
          <w:lang w:val="uk-UA"/>
        </w:rPr>
      </w:pPr>
    </w:p>
    <w:p w:rsidR="00FC7308" w:rsidRPr="00BC70E8" w:rsidRDefault="00FC7308" w:rsidP="00FC7308">
      <w:pPr>
        <w:pStyle w:val="a3"/>
        <w:spacing w:line="240" w:lineRule="auto"/>
        <w:ind w:left="1800"/>
        <w:jc w:val="both"/>
        <w:rPr>
          <w:rFonts w:ascii="Times New Roman" w:hAnsi="Times New Roman" w:cs="Times New Roman"/>
          <w:sz w:val="28"/>
          <w:szCs w:val="28"/>
          <w:lang w:val="uk-UA"/>
        </w:rPr>
      </w:pPr>
    </w:p>
    <w:p w:rsidR="00FC7308" w:rsidRPr="00BC70E8" w:rsidRDefault="00FC7308" w:rsidP="00FC7308">
      <w:pPr>
        <w:pStyle w:val="a3"/>
        <w:spacing w:line="240" w:lineRule="auto"/>
        <w:ind w:left="1800"/>
        <w:jc w:val="both"/>
        <w:rPr>
          <w:rFonts w:ascii="Times New Roman" w:hAnsi="Times New Roman" w:cs="Times New Roman"/>
          <w:sz w:val="28"/>
          <w:szCs w:val="28"/>
          <w:lang w:val="uk-UA"/>
        </w:rPr>
      </w:pPr>
    </w:p>
    <w:p w:rsidR="00FC7308" w:rsidRPr="00BC70E8" w:rsidRDefault="00FC7308" w:rsidP="00FC7308">
      <w:pPr>
        <w:pStyle w:val="a3"/>
        <w:spacing w:line="240" w:lineRule="auto"/>
        <w:ind w:left="180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Варіант № 10</w:t>
      </w:r>
    </w:p>
    <w:p w:rsidR="00FC7308" w:rsidRPr="00BC70E8" w:rsidRDefault="00FC7308" w:rsidP="00FC7308">
      <w:pPr>
        <w:pStyle w:val="a3"/>
        <w:spacing w:line="240" w:lineRule="auto"/>
        <w:ind w:left="1800"/>
        <w:jc w:val="both"/>
        <w:rPr>
          <w:rFonts w:ascii="Times New Roman" w:hAnsi="Times New Roman" w:cs="Times New Roman"/>
          <w:sz w:val="28"/>
          <w:szCs w:val="28"/>
          <w:lang w:val="uk-UA"/>
        </w:rPr>
      </w:pPr>
    </w:p>
    <w:p w:rsidR="00FC7308" w:rsidRPr="00BC70E8" w:rsidRDefault="00FC7308" w:rsidP="00EC38FA">
      <w:pPr>
        <w:pStyle w:val="a3"/>
        <w:numPr>
          <w:ilvl w:val="0"/>
          <w:numId w:val="247"/>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Дати обґрунтоване пояснення, чому метали пластичні, а неметали крихкі.</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47"/>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Порівняти результати взаємодії речовин:</w:t>
      </w: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en-US"/>
        </w:rPr>
      </w:pPr>
      <w:r w:rsidRPr="00BC70E8">
        <w:rPr>
          <w:rFonts w:ascii="Times New Roman" w:hAnsi="Times New Roman" w:cs="Times New Roman"/>
          <w:sz w:val="28"/>
          <w:szCs w:val="28"/>
          <w:lang w:val="uk-UA"/>
        </w:rPr>
        <w:t xml:space="preserve">      </w:t>
      </w:r>
      <w:r w:rsidRPr="00BC70E8">
        <w:rPr>
          <w:rFonts w:ascii="Times New Roman" w:hAnsi="Times New Roman" w:cs="Times New Roman"/>
          <w:sz w:val="28"/>
          <w:szCs w:val="28"/>
          <w:lang w:val="en-US"/>
        </w:rPr>
        <w:t>NH</w:t>
      </w:r>
      <w:r w:rsidRPr="00BC70E8">
        <w:rPr>
          <w:rFonts w:ascii="Times New Roman" w:hAnsi="Times New Roman" w:cs="Times New Roman"/>
          <w:sz w:val="28"/>
          <w:szCs w:val="28"/>
          <w:vertAlign w:val="subscript"/>
          <w:lang w:val="en-US"/>
        </w:rPr>
        <w:t>4</w:t>
      </w:r>
      <w:r w:rsidRPr="00BC70E8">
        <w:rPr>
          <w:rFonts w:ascii="Times New Roman" w:hAnsi="Times New Roman" w:cs="Times New Roman"/>
          <w:sz w:val="28"/>
          <w:szCs w:val="28"/>
          <w:lang w:val="en-US"/>
        </w:rPr>
        <w:t>Cl  +  Ca(OH)</w:t>
      </w:r>
      <w:r w:rsidRPr="00BC70E8">
        <w:rPr>
          <w:rFonts w:ascii="Times New Roman" w:hAnsi="Times New Roman" w:cs="Times New Roman"/>
          <w:sz w:val="28"/>
          <w:szCs w:val="28"/>
          <w:vertAlign w:val="subscript"/>
          <w:lang w:val="en-US"/>
        </w:rPr>
        <w:t>2</w:t>
      </w:r>
      <w:r w:rsidRPr="00BC70E8">
        <w:rPr>
          <w:rFonts w:ascii="Times New Roman" w:hAnsi="Times New Roman" w:cs="Times New Roman"/>
          <w:sz w:val="28"/>
          <w:szCs w:val="28"/>
          <w:lang w:val="en-US"/>
        </w:rPr>
        <w:t xml:space="preserve">  →</w:t>
      </w:r>
    </w:p>
    <w:p w:rsidR="00FC7308" w:rsidRPr="00BC70E8" w:rsidRDefault="00FC7308" w:rsidP="00FC7308">
      <w:pPr>
        <w:pStyle w:val="a3"/>
        <w:spacing w:line="240" w:lineRule="auto"/>
        <w:jc w:val="both"/>
        <w:rPr>
          <w:rFonts w:ascii="Times New Roman" w:hAnsi="Times New Roman" w:cs="Times New Roman"/>
          <w:sz w:val="28"/>
          <w:szCs w:val="28"/>
          <w:lang w:val="en-US"/>
        </w:rPr>
      </w:pPr>
      <w:r w:rsidRPr="00BC70E8">
        <w:rPr>
          <w:rFonts w:ascii="Times New Roman" w:hAnsi="Times New Roman" w:cs="Times New Roman"/>
          <w:sz w:val="28"/>
          <w:szCs w:val="28"/>
          <w:lang w:val="en-US"/>
        </w:rPr>
        <w:t xml:space="preserve">      HCl      +  KNO</w:t>
      </w:r>
      <w:r w:rsidRPr="00BC70E8">
        <w:rPr>
          <w:rFonts w:ascii="Times New Roman" w:hAnsi="Times New Roman" w:cs="Times New Roman"/>
          <w:sz w:val="28"/>
          <w:szCs w:val="28"/>
          <w:vertAlign w:val="subscript"/>
          <w:lang w:val="en-US"/>
        </w:rPr>
        <w:t>3</w:t>
      </w:r>
      <w:r w:rsidRPr="00BC70E8">
        <w:rPr>
          <w:rFonts w:ascii="Times New Roman" w:hAnsi="Times New Roman" w:cs="Times New Roman"/>
          <w:sz w:val="28"/>
          <w:szCs w:val="28"/>
          <w:lang w:val="en-US"/>
        </w:rPr>
        <w:t xml:space="preserve">      →</w:t>
      </w: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Скласти молекулярні та </w:t>
      </w:r>
      <w:proofErr w:type="spellStart"/>
      <w:r w:rsidRPr="00BC70E8">
        <w:rPr>
          <w:rFonts w:ascii="Times New Roman" w:hAnsi="Times New Roman" w:cs="Times New Roman"/>
          <w:sz w:val="28"/>
          <w:szCs w:val="28"/>
          <w:lang w:val="uk-UA"/>
        </w:rPr>
        <w:t>йонно</w:t>
      </w:r>
      <w:proofErr w:type="spellEnd"/>
      <w:r w:rsidRPr="00BC70E8">
        <w:rPr>
          <w:rFonts w:ascii="Times New Roman" w:hAnsi="Times New Roman" w:cs="Times New Roman"/>
          <w:sz w:val="28"/>
          <w:szCs w:val="28"/>
          <w:lang w:val="uk-UA"/>
        </w:rPr>
        <w:t>-молекулярні рівняння реакцій.</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47"/>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spacing w:line="240" w:lineRule="auto"/>
        <w:ind w:left="360"/>
        <w:jc w:val="both"/>
        <w:rPr>
          <w:rFonts w:ascii="Times New Roman" w:hAnsi="Times New Roman" w:cs="Times New Roman"/>
          <w:sz w:val="28"/>
          <w:szCs w:val="28"/>
        </w:rPr>
      </w:pPr>
    </w:p>
    <w:p w:rsidR="00FC7308" w:rsidRPr="00BC70E8" w:rsidRDefault="00FC7308" w:rsidP="00FC7308">
      <w:pPr>
        <w:spacing w:line="240" w:lineRule="auto"/>
        <w:ind w:left="360"/>
        <w:jc w:val="both"/>
        <w:rPr>
          <w:rFonts w:ascii="Times New Roman" w:hAnsi="Times New Roman" w:cs="Times New Roman"/>
          <w:sz w:val="28"/>
          <w:szCs w:val="28"/>
        </w:rPr>
      </w:pPr>
      <w:proofErr w:type="spellStart"/>
      <w:r w:rsidRPr="00BC70E8">
        <w:rPr>
          <w:rFonts w:ascii="Times New Roman" w:hAnsi="Times New Roman" w:cs="Times New Roman"/>
          <w:sz w:val="28"/>
          <w:szCs w:val="28"/>
        </w:rPr>
        <w:t>Визначити</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масу</w:t>
      </w:r>
      <w:proofErr w:type="spellEnd"/>
      <w:r w:rsidRPr="00BC70E8">
        <w:rPr>
          <w:rFonts w:ascii="Times New Roman" w:hAnsi="Times New Roman" w:cs="Times New Roman"/>
          <w:sz w:val="28"/>
          <w:szCs w:val="28"/>
        </w:rPr>
        <w:t xml:space="preserve"> титану, яку </w:t>
      </w:r>
      <w:proofErr w:type="spellStart"/>
      <w:r w:rsidRPr="00BC70E8">
        <w:rPr>
          <w:rFonts w:ascii="Times New Roman" w:hAnsi="Times New Roman" w:cs="Times New Roman"/>
          <w:sz w:val="28"/>
          <w:szCs w:val="28"/>
        </w:rPr>
        <w:t>можна</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одержати</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ії</w:t>
      </w:r>
      <w:proofErr w:type="spellEnd"/>
      <w:r w:rsidRPr="00BC70E8">
        <w:rPr>
          <w:rFonts w:ascii="Times New Roman" w:hAnsi="Times New Roman" w:cs="Times New Roman"/>
          <w:sz w:val="28"/>
          <w:szCs w:val="28"/>
        </w:rPr>
        <w:t xml:space="preserve"> 380 кг Титан(</w:t>
      </w:r>
      <w:r w:rsidRPr="00BC70E8">
        <w:rPr>
          <w:rFonts w:ascii="Times New Roman" w:hAnsi="Times New Roman" w:cs="Times New Roman"/>
          <w:sz w:val="28"/>
          <w:szCs w:val="28"/>
          <w:lang w:val="en-US"/>
        </w:rPr>
        <w:t>IV</w:t>
      </w:r>
      <w:r w:rsidRPr="00BC70E8">
        <w:rPr>
          <w:rFonts w:ascii="Times New Roman" w:hAnsi="Times New Roman" w:cs="Times New Roman"/>
          <w:sz w:val="28"/>
          <w:szCs w:val="28"/>
        </w:rPr>
        <w:t xml:space="preserve">) хлориду </w:t>
      </w:r>
      <w:proofErr w:type="spellStart"/>
      <w:r w:rsidRPr="00BC70E8">
        <w:rPr>
          <w:rFonts w:ascii="Times New Roman" w:hAnsi="Times New Roman" w:cs="Times New Roman"/>
          <w:sz w:val="28"/>
          <w:szCs w:val="28"/>
        </w:rPr>
        <w:t>магній</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термічним</w:t>
      </w:r>
      <w:proofErr w:type="spellEnd"/>
      <w:r w:rsidRPr="00BC70E8">
        <w:rPr>
          <w:rFonts w:ascii="Times New Roman" w:hAnsi="Times New Roman" w:cs="Times New Roman"/>
          <w:sz w:val="28"/>
          <w:szCs w:val="28"/>
        </w:rPr>
        <w:t xml:space="preserve"> способом, </w:t>
      </w:r>
      <w:proofErr w:type="spellStart"/>
      <w:r w:rsidRPr="00BC70E8">
        <w:rPr>
          <w:rFonts w:ascii="Times New Roman" w:hAnsi="Times New Roman" w:cs="Times New Roman"/>
          <w:sz w:val="28"/>
          <w:szCs w:val="28"/>
        </w:rPr>
        <w:t>якщо</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вихід</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металу</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складає</w:t>
      </w:r>
      <w:proofErr w:type="spellEnd"/>
      <w:r w:rsidRPr="00BC70E8">
        <w:rPr>
          <w:rFonts w:ascii="Times New Roman" w:hAnsi="Times New Roman" w:cs="Times New Roman"/>
          <w:sz w:val="28"/>
          <w:szCs w:val="28"/>
        </w:rPr>
        <w:t xml:space="preserve"> 80%.</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Варіант № 11</w:t>
      </w:r>
    </w:p>
    <w:p w:rsidR="00FC7308" w:rsidRPr="00BC70E8" w:rsidRDefault="00FC7308" w:rsidP="00EC38FA">
      <w:pPr>
        <w:pStyle w:val="a3"/>
        <w:numPr>
          <w:ilvl w:val="0"/>
          <w:numId w:val="248"/>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Дати характеристику пірометалургійних методів одержання металів із руд.</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EC38FA">
      <w:pPr>
        <w:pStyle w:val="a3"/>
        <w:numPr>
          <w:ilvl w:val="0"/>
          <w:numId w:val="248"/>
        </w:numPr>
        <w:spacing w:line="240" w:lineRule="auto"/>
        <w:jc w:val="both"/>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t>Обгрунтовано</w:t>
      </w:r>
      <w:proofErr w:type="spellEnd"/>
      <w:r w:rsidRPr="00BC70E8">
        <w:rPr>
          <w:rFonts w:ascii="Times New Roman" w:hAnsi="Times New Roman" w:cs="Times New Roman"/>
          <w:sz w:val="28"/>
          <w:szCs w:val="28"/>
          <w:lang w:val="uk-UA"/>
        </w:rPr>
        <w:t xml:space="preserve"> пояснити, збільшиться, зменшиться чи залишиться без змін маса кадмієвої пластинки при взаємодії її з розчинами:</w:t>
      </w: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FC7308">
      <w:pPr>
        <w:spacing w:line="240" w:lineRule="auto"/>
        <w:ind w:left="1080"/>
        <w:jc w:val="both"/>
        <w:rPr>
          <w:rFonts w:ascii="Times New Roman" w:hAnsi="Times New Roman" w:cs="Times New Roman"/>
          <w:sz w:val="28"/>
          <w:szCs w:val="28"/>
        </w:rPr>
      </w:pPr>
      <w:r w:rsidRPr="00BC70E8">
        <w:rPr>
          <w:rFonts w:ascii="Times New Roman" w:hAnsi="Times New Roman" w:cs="Times New Roman"/>
          <w:sz w:val="28"/>
          <w:szCs w:val="28"/>
        </w:rPr>
        <w:t xml:space="preserve">а) </w:t>
      </w:r>
      <w:proofErr w:type="spellStart"/>
      <w:r w:rsidRPr="00BC70E8">
        <w:rPr>
          <w:rFonts w:ascii="Times New Roman" w:hAnsi="Times New Roman" w:cs="Times New Roman"/>
          <w:sz w:val="28"/>
          <w:szCs w:val="28"/>
          <w:lang w:val="en-US"/>
        </w:rPr>
        <w:t>AgNO</w:t>
      </w:r>
      <w:proofErr w:type="spellEnd"/>
      <w:r w:rsidRPr="00BC70E8">
        <w:rPr>
          <w:rFonts w:ascii="Times New Roman" w:hAnsi="Times New Roman" w:cs="Times New Roman"/>
          <w:sz w:val="28"/>
          <w:szCs w:val="28"/>
          <w:vertAlign w:val="subscript"/>
        </w:rPr>
        <w:t>3</w:t>
      </w:r>
      <w:r w:rsidRPr="00BC70E8">
        <w:rPr>
          <w:rFonts w:ascii="Times New Roman" w:hAnsi="Times New Roman" w:cs="Times New Roman"/>
          <w:sz w:val="28"/>
          <w:szCs w:val="28"/>
        </w:rPr>
        <w:t xml:space="preserve">                   б)   </w:t>
      </w:r>
      <w:proofErr w:type="spellStart"/>
      <w:r w:rsidRPr="00BC70E8">
        <w:rPr>
          <w:rFonts w:ascii="Times New Roman" w:hAnsi="Times New Roman" w:cs="Times New Roman"/>
          <w:sz w:val="28"/>
          <w:szCs w:val="28"/>
          <w:lang w:val="en-US"/>
        </w:rPr>
        <w:t>ZnSO</w:t>
      </w:r>
      <w:proofErr w:type="spellEnd"/>
      <w:r w:rsidRPr="00BC70E8">
        <w:rPr>
          <w:rFonts w:ascii="Times New Roman" w:hAnsi="Times New Roman" w:cs="Times New Roman"/>
          <w:sz w:val="28"/>
          <w:szCs w:val="28"/>
          <w:vertAlign w:val="subscript"/>
        </w:rPr>
        <w:t>4</w:t>
      </w:r>
      <w:r w:rsidRPr="00BC70E8">
        <w:rPr>
          <w:rFonts w:ascii="Times New Roman" w:hAnsi="Times New Roman" w:cs="Times New Roman"/>
          <w:sz w:val="28"/>
          <w:szCs w:val="28"/>
        </w:rPr>
        <w:t xml:space="preserve">                в)  </w:t>
      </w:r>
      <w:r w:rsidRPr="00BC70E8">
        <w:rPr>
          <w:rFonts w:ascii="Times New Roman" w:hAnsi="Times New Roman" w:cs="Times New Roman"/>
          <w:sz w:val="28"/>
          <w:szCs w:val="28"/>
          <w:lang w:val="en-US"/>
        </w:rPr>
        <w:t>Ni</w:t>
      </w:r>
      <w:r w:rsidRPr="00BC70E8">
        <w:rPr>
          <w:rFonts w:ascii="Times New Roman" w:hAnsi="Times New Roman" w:cs="Times New Roman"/>
          <w:sz w:val="28"/>
          <w:szCs w:val="28"/>
        </w:rPr>
        <w:t xml:space="preserve"> </w:t>
      </w:r>
      <w:r w:rsidRPr="00BC70E8">
        <w:rPr>
          <w:rFonts w:ascii="Times New Roman" w:hAnsi="Times New Roman" w:cs="Times New Roman"/>
          <w:sz w:val="28"/>
          <w:szCs w:val="28"/>
          <w:lang w:val="en-US"/>
        </w:rPr>
        <w:t>Cl</w:t>
      </w:r>
      <w:r w:rsidRPr="00BC70E8">
        <w:rPr>
          <w:rFonts w:ascii="Times New Roman" w:hAnsi="Times New Roman" w:cs="Times New Roman"/>
          <w:sz w:val="28"/>
          <w:szCs w:val="28"/>
          <w:vertAlign w:val="subscript"/>
        </w:rPr>
        <w:t>2</w:t>
      </w:r>
    </w:p>
    <w:p w:rsidR="00FC7308" w:rsidRPr="00BC70E8" w:rsidRDefault="00FC7308" w:rsidP="00FC7308">
      <w:pPr>
        <w:spacing w:line="240" w:lineRule="auto"/>
        <w:ind w:left="1080"/>
        <w:jc w:val="both"/>
        <w:rPr>
          <w:rFonts w:ascii="Times New Roman" w:hAnsi="Times New Roman" w:cs="Times New Roman"/>
          <w:sz w:val="28"/>
          <w:szCs w:val="28"/>
        </w:rPr>
      </w:pPr>
      <w:proofErr w:type="spellStart"/>
      <w:r w:rsidRPr="00BC70E8">
        <w:rPr>
          <w:rFonts w:ascii="Times New Roman" w:hAnsi="Times New Roman" w:cs="Times New Roman"/>
          <w:sz w:val="28"/>
          <w:szCs w:val="28"/>
        </w:rPr>
        <w:t>Складіть</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рівняння</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реакцій</w:t>
      </w:r>
      <w:proofErr w:type="spellEnd"/>
      <w:r w:rsidRPr="00BC70E8">
        <w:rPr>
          <w:rFonts w:ascii="Times New Roman" w:hAnsi="Times New Roman" w:cs="Times New Roman"/>
          <w:sz w:val="28"/>
          <w:szCs w:val="28"/>
        </w:rPr>
        <w:t>.</w:t>
      </w:r>
    </w:p>
    <w:p w:rsidR="00FC7308" w:rsidRPr="00BC70E8" w:rsidRDefault="00FC7308" w:rsidP="00FC7308">
      <w:pPr>
        <w:spacing w:line="240" w:lineRule="auto"/>
        <w:ind w:left="1080"/>
        <w:jc w:val="both"/>
        <w:rPr>
          <w:rFonts w:ascii="Times New Roman" w:hAnsi="Times New Roman" w:cs="Times New Roman"/>
          <w:sz w:val="28"/>
          <w:szCs w:val="28"/>
        </w:rPr>
      </w:pPr>
    </w:p>
    <w:p w:rsidR="00FC7308" w:rsidRPr="00BC70E8" w:rsidRDefault="00FC7308" w:rsidP="00EC38FA">
      <w:pPr>
        <w:pStyle w:val="a3"/>
        <w:numPr>
          <w:ilvl w:val="0"/>
          <w:numId w:val="248"/>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Титан та його сплави завдяки їх міцності, легкості, корозійній стійкості широко використовують як конструкційні матеріали.</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Визначити масу магнію, необхідну для магній термічного відновлення 180 кг титану з титан (</w:t>
      </w:r>
      <w:r w:rsidRPr="00BC70E8">
        <w:rPr>
          <w:rFonts w:ascii="Times New Roman" w:hAnsi="Times New Roman" w:cs="Times New Roman"/>
          <w:sz w:val="28"/>
          <w:szCs w:val="28"/>
          <w:lang w:val="en-US"/>
        </w:rPr>
        <w:t>IV</w:t>
      </w:r>
      <w:r w:rsidRPr="00BC70E8">
        <w:rPr>
          <w:rFonts w:ascii="Times New Roman" w:hAnsi="Times New Roman" w:cs="Times New Roman"/>
          <w:sz w:val="28"/>
          <w:szCs w:val="28"/>
        </w:rPr>
        <w:t xml:space="preserve">) </w:t>
      </w:r>
      <w:r w:rsidRPr="00BC70E8">
        <w:rPr>
          <w:rFonts w:ascii="Times New Roman" w:hAnsi="Times New Roman" w:cs="Times New Roman"/>
          <w:sz w:val="28"/>
          <w:szCs w:val="28"/>
          <w:lang w:val="uk-UA"/>
        </w:rPr>
        <w:t>хлориду, якщо втрати магнію складають 5%.</w:t>
      </w:r>
    </w:p>
    <w:p w:rsidR="00FC7308" w:rsidRPr="00BC70E8" w:rsidRDefault="00FC7308" w:rsidP="00FC7308">
      <w:pPr>
        <w:spacing w:line="240" w:lineRule="auto"/>
        <w:ind w:left="1080"/>
        <w:jc w:val="both"/>
        <w:rPr>
          <w:rFonts w:ascii="Times New Roman" w:hAnsi="Times New Roman" w:cs="Times New Roman"/>
          <w:sz w:val="28"/>
          <w:szCs w:val="28"/>
        </w:rPr>
      </w:pPr>
      <w:r w:rsidRPr="00BC70E8">
        <w:rPr>
          <w:rFonts w:ascii="Times New Roman" w:hAnsi="Times New Roman" w:cs="Times New Roman"/>
          <w:sz w:val="28"/>
          <w:szCs w:val="28"/>
        </w:rPr>
        <w:t xml:space="preserve">       </w:t>
      </w: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Варіант</w:t>
      </w:r>
      <w:proofErr w:type="spellEnd"/>
      <w:r w:rsidRPr="00BC70E8">
        <w:rPr>
          <w:rFonts w:ascii="Times New Roman" w:hAnsi="Times New Roman" w:cs="Times New Roman"/>
          <w:sz w:val="28"/>
          <w:szCs w:val="28"/>
        </w:rPr>
        <w:t xml:space="preserve"> № 12</w:t>
      </w: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EC38FA">
      <w:pPr>
        <w:pStyle w:val="a3"/>
        <w:numPr>
          <w:ilvl w:val="0"/>
          <w:numId w:val="249"/>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Обґрунтовано пояснити принцип розташування металів в ряду стандартних електродних потенціалів та правила користування ним.</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49"/>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Дати порівняльну оцінку процесів каталітичного та без каталітичного окиснення амоніаку. Скласти відповідні рівняння реакцій, вказати практичне використання цих процесів. Підібрати коефіцієнти методом електронного балансу.</w:t>
      </w: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EC38FA">
      <w:pPr>
        <w:pStyle w:val="a3"/>
        <w:numPr>
          <w:ilvl w:val="0"/>
          <w:numId w:val="249"/>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Визначити, скільки потрібно мати магнітного залізняку, що містить 70% </w:t>
      </w:r>
      <w:r w:rsidRPr="00BC70E8">
        <w:rPr>
          <w:rFonts w:ascii="Times New Roman" w:hAnsi="Times New Roman" w:cs="Times New Roman"/>
          <w:sz w:val="28"/>
          <w:szCs w:val="28"/>
          <w:lang w:val="en-US"/>
        </w:rPr>
        <w:t>Fe</w:t>
      </w:r>
      <w:r w:rsidRPr="00BC70E8">
        <w:rPr>
          <w:rFonts w:ascii="Times New Roman" w:hAnsi="Times New Roman" w:cs="Times New Roman"/>
          <w:sz w:val="28"/>
          <w:szCs w:val="28"/>
          <w:vertAlign w:val="subscript"/>
        </w:rPr>
        <w:t>3</w:t>
      </w:r>
      <w:r w:rsidRPr="00BC70E8">
        <w:rPr>
          <w:rFonts w:ascii="Times New Roman" w:hAnsi="Times New Roman" w:cs="Times New Roman"/>
          <w:sz w:val="28"/>
          <w:szCs w:val="28"/>
          <w:lang w:val="en-US"/>
        </w:rPr>
        <w:t>O</w:t>
      </w:r>
      <w:r w:rsidRPr="00BC70E8">
        <w:rPr>
          <w:rFonts w:ascii="Times New Roman" w:hAnsi="Times New Roman" w:cs="Times New Roman"/>
          <w:sz w:val="28"/>
          <w:szCs w:val="28"/>
          <w:vertAlign w:val="subscript"/>
        </w:rPr>
        <w:t>4</w:t>
      </w:r>
      <w:r w:rsidRPr="00BC70E8">
        <w:rPr>
          <w:rFonts w:ascii="Times New Roman" w:hAnsi="Times New Roman" w:cs="Times New Roman"/>
          <w:sz w:val="28"/>
          <w:szCs w:val="28"/>
          <w:lang w:val="uk-UA"/>
        </w:rPr>
        <w:t xml:space="preserve">, для одержання 840 кг заліза </w:t>
      </w:r>
      <w:proofErr w:type="spellStart"/>
      <w:r w:rsidRPr="00BC70E8">
        <w:rPr>
          <w:rFonts w:ascii="Times New Roman" w:hAnsi="Times New Roman" w:cs="Times New Roman"/>
          <w:sz w:val="28"/>
          <w:szCs w:val="28"/>
          <w:lang w:val="uk-UA"/>
        </w:rPr>
        <w:t>карботермічним</w:t>
      </w:r>
      <w:proofErr w:type="spellEnd"/>
      <w:r w:rsidRPr="00BC70E8">
        <w:rPr>
          <w:rFonts w:ascii="Times New Roman" w:hAnsi="Times New Roman" w:cs="Times New Roman"/>
          <w:sz w:val="28"/>
          <w:szCs w:val="28"/>
          <w:lang w:val="uk-UA"/>
        </w:rPr>
        <w:t xml:space="preserve"> методом. Виробничі втрати умовно не враховувати.</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Варіант</w:t>
      </w:r>
      <w:proofErr w:type="spellEnd"/>
      <w:r w:rsidRPr="00BC70E8">
        <w:rPr>
          <w:rFonts w:ascii="Times New Roman" w:hAnsi="Times New Roman" w:cs="Times New Roman"/>
          <w:sz w:val="28"/>
          <w:szCs w:val="28"/>
        </w:rPr>
        <w:t xml:space="preserve"> № 13</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50"/>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Проаналізувати залежність електропровідності металів від температури.</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EC38FA">
      <w:pPr>
        <w:pStyle w:val="a3"/>
        <w:numPr>
          <w:ilvl w:val="0"/>
          <w:numId w:val="250"/>
        </w:numPr>
        <w:spacing w:line="240" w:lineRule="auto"/>
        <w:jc w:val="both"/>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t>Обгрунтовано</w:t>
      </w:r>
      <w:proofErr w:type="spellEnd"/>
      <w:r w:rsidRPr="00BC70E8">
        <w:rPr>
          <w:rFonts w:ascii="Times New Roman" w:hAnsi="Times New Roman" w:cs="Times New Roman"/>
          <w:sz w:val="28"/>
          <w:szCs w:val="28"/>
          <w:lang w:val="uk-UA"/>
        </w:rPr>
        <w:t xml:space="preserve"> пояснити, що відбувається, якщо змішати розчини:</w:t>
      </w:r>
    </w:p>
    <w:p w:rsidR="00FC7308" w:rsidRPr="00BC70E8" w:rsidRDefault="00FC7308" w:rsidP="00FC7308">
      <w:pPr>
        <w:pStyle w:val="a3"/>
        <w:spacing w:line="240" w:lineRule="auto"/>
        <w:ind w:left="1080"/>
        <w:jc w:val="both"/>
        <w:rPr>
          <w:rFonts w:ascii="Times New Roman" w:hAnsi="Times New Roman" w:cs="Times New Roman"/>
          <w:sz w:val="28"/>
          <w:szCs w:val="28"/>
          <w:lang w:val="en-US"/>
        </w:rPr>
      </w:pPr>
      <w:r w:rsidRPr="00BC70E8">
        <w:rPr>
          <w:rFonts w:ascii="Times New Roman" w:hAnsi="Times New Roman" w:cs="Times New Roman"/>
          <w:sz w:val="28"/>
          <w:szCs w:val="28"/>
          <w:lang w:val="uk-UA"/>
        </w:rPr>
        <w:t xml:space="preserve">            а) </w:t>
      </w:r>
      <w:r w:rsidRPr="00BC70E8">
        <w:rPr>
          <w:rFonts w:ascii="Times New Roman" w:hAnsi="Times New Roman" w:cs="Times New Roman"/>
          <w:sz w:val="28"/>
          <w:szCs w:val="28"/>
          <w:lang w:val="en-US"/>
        </w:rPr>
        <w:t xml:space="preserve"> MgCl</w:t>
      </w:r>
      <w:r w:rsidRPr="00BC70E8">
        <w:rPr>
          <w:rFonts w:ascii="Times New Roman" w:hAnsi="Times New Roman" w:cs="Times New Roman"/>
          <w:sz w:val="28"/>
          <w:szCs w:val="28"/>
          <w:vertAlign w:val="subscript"/>
          <w:lang w:val="en-US"/>
        </w:rPr>
        <w:t>2</w:t>
      </w:r>
      <w:r w:rsidRPr="00BC70E8">
        <w:rPr>
          <w:rFonts w:ascii="Times New Roman" w:hAnsi="Times New Roman" w:cs="Times New Roman"/>
          <w:sz w:val="28"/>
          <w:szCs w:val="28"/>
          <w:lang w:val="en-US"/>
        </w:rPr>
        <w:t xml:space="preserve">   </w:t>
      </w:r>
      <w:proofErr w:type="spellStart"/>
      <w:r w:rsidRPr="00BC70E8">
        <w:rPr>
          <w:rFonts w:ascii="Times New Roman" w:hAnsi="Times New Roman" w:cs="Times New Roman"/>
          <w:sz w:val="28"/>
          <w:szCs w:val="28"/>
          <w:lang w:val="en-US"/>
        </w:rPr>
        <w:t>i</w:t>
      </w:r>
      <w:proofErr w:type="spellEnd"/>
      <w:r w:rsidRPr="00BC70E8">
        <w:rPr>
          <w:rFonts w:ascii="Times New Roman" w:hAnsi="Times New Roman" w:cs="Times New Roman"/>
          <w:sz w:val="28"/>
          <w:szCs w:val="28"/>
          <w:lang w:val="en-US"/>
        </w:rPr>
        <w:t xml:space="preserve">  AgNO</w:t>
      </w:r>
      <w:r w:rsidRPr="00BC70E8">
        <w:rPr>
          <w:rFonts w:ascii="Times New Roman" w:hAnsi="Times New Roman" w:cs="Times New Roman"/>
          <w:sz w:val="28"/>
          <w:szCs w:val="28"/>
          <w:vertAlign w:val="subscript"/>
          <w:lang w:val="en-US"/>
        </w:rPr>
        <w:t>3</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r w:rsidRPr="00BC70E8">
        <w:rPr>
          <w:rFonts w:ascii="Times New Roman" w:hAnsi="Times New Roman" w:cs="Times New Roman"/>
          <w:sz w:val="28"/>
          <w:szCs w:val="28"/>
          <w:lang w:val="en-US"/>
        </w:rPr>
        <w:t xml:space="preserve">            </w:t>
      </w:r>
      <w:r w:rsidRPr="00BC70E8">
        <w:rPr>
          <w:rFonts w:ascii="Times New Roman" w:hAnsi="Times New Roman" w:cs="Times New Roman"/>
          <w:sz w:val="28"/>
          <w:szCs w:val="28"/>
        </w:rPr>
        <w:t>б</w:t>
      </w:r>
      <w:r w:rsidRPr="00BC70E8">
        <w:rPr>
          <w:rFonts w:ascii="Times New Roman" w:hAnsi="Times New Roman" w:cs="Times New Roman"/>
          <w:sz w:val="28"/>
          <w:szCs w:val="28"/>
          <w:lang w:val="en-US"/>
        </w:rPr>
        <w:t>)  Ca(NO</w:t>
      </w:r>
      <w:r w:rsidRPr="00BC70E8">
        <w:rPr>
          <w:rFonts w:ascii="Times New Roman" w:hAnsi="Times New Roman" w:cs="Times New Roman"/>
          <w:sz w:val="28"/>
          <w:szCs w:val="28"/>
          <w:vertAlign w:val="subscript"/>
          <w:lang w:val="en-US"/>
        </w:rPr>
        <w:t>3</w:t>
      </w:r>
      <w:r w:rsidRPr="00BC70E8">
        <w:rPr>
          <w:rFonts w:ascii="Times New Roman" w:hAnsi="Times New Roman" w:cs="Times New Roman"/>
          <w:sz w:val="28"/>
          <w:szCs w:val="28"/>
          <w:lang w:val="en-US"/>
        </w:rPr>
        <w:t>)</w:t>
      </w:r>
      <w:r w:rsidRPr="00BC70E8">
        <w:rPr>
          <w:rFonts w:ascii="Times New Roman" w:hAnsi="Times New Roman" w:cs="Times New Roman"/>
          <w:sz w:val="28"/>
          <w:szCs w:val="28"/>
          <w:vertAlign w:val="subscript"/>
          <w:lang w:val="en-US"/>
        </w:rPr>
        <w:t>2</w:t>
      </w:r>
      <w:r w:rsidRPr="00BC70E8">
        <w:rPr>
          <w:rFonts w:ascii="Times New Roman" w:hAnsi="Times New Roman" w:cs="Times New Roman"/>
          <w:sz w:val="28"/>
          <w:szCs w:val="28"/>
          <w:lang w:val="en-US"/>
        </w:rPr>
        <w:t xml:space="preserve"> </w:t>
      </w:r>
      <w:proofErr w:type="spellStart"/>
      <w:r w:rsidRPr="00BC70E8">
        <w:rPr>
          <w:rFonts w:ascii="Times New Roman" w:hAnsi="Times New Roman" w:cs="Times New Roman"/>
          <w:sz w:val="28"/>
          <w:szCs w:val="28"/>
          <w:lang w:val="en-US"/>
        </w:rPr>
        <w:t>i</w:t>
      </w:r>
      <w:proofErr w:type="spellEnd"/>
      <w:r w:rsidRPr="00BC70E8">
        <w:rPr>
          <w:rFonts w:ascii="Times New Roman" w:hAnsi="Times New Roman" w:cs="Times New Roman"/>
          <w:sz w:val="28"/>
          <w:szCs w:val="28"/>
          <w:lang w:val="en-US"/>
        </w:rPr>
        <w:t xml:space="preserve"> K</w:t>
      </w:r>
      <w:r w:rsidRPr="00BC70E8">
        <w:rPr>
          <w:rFonts w:ascii="Times New Roman" w:hAnsi="Times New Roman" w:cs="Times New Roman"/>
          <w:sz w:val="28"/>
          <w:szCs w:val="28"/>
          <w:vertAlign w:val="subscript"/>
          <w:lang w:val="en-US"/>
        </w:rPr>
        <w:t>2</w:t>
      </w:r>
      <w:r w:rsidRPr="00BC70E8">
        <w:rPr>
          <w:rFonts w:ascii="Times New Roman" w:hAnsi="Times New Roman" w:cs="Times New Roman"/>
          <w:sz w:val="28"/>
          <w:szCs w:val="28"/>
          <w:lang w:val="en-US"/>
        </w:rPr>
        <w:t>CO</w:t>
      </w:r>
      <w:r w:rsidRPr="00BC70E8">
        <w:rPr>
          <w:rFonts w:ascii="Times New Roman" w:hAnsi="Times New Roman" w:cs="Times New Roman"/>
          <w:sz w:val="28"/>
          <w:szCs w:val="28"/>
          <w:vertAlign w:val="subscript"/>
          <w:lang w:val="en-US"/>
        </w:rPr>
        <w:t>3</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Відповідь підтвердити, склавши молекулярні та </w:t>
      </w:r>
      <w:proofErr w:type="spellStart"/>
      <w:r w:rsidRPr="00BC70E8">
        <w:rPr>
          <w:rFonts w:ascii="Times New Roman" w:hAnsi="Times New Roman" w:cs="Times New Roman"/>
          <w:sz w:val="28"/>
          <w:szCs w:val="28"/>
          <w:lang w:val="uk-UA"/>
        </w:rPr>
        <w:t>йонно</w:t>
      </w:r>
      <w:proofErr w:type="spellEnd"/>
      <w:r w:rsidRPr="00BC70E8">
        <w:rPr>
          <w:rFonts w:ascii="Times New Roman" w:hAnsi="Times New Roman" w:cs="Times New Roman"/>
          <w:sz w:val="28"/>
          <w:szCs w:val="28"/>
          <w:lang w:val="uk-UA"/>
        </w:rPr>
        <w:t>-молекулярні рівняння реакцій.</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EC38FA">
      <w:pPr>
        <w:pStyle w:val="a3"/>
        <w:numPr>
          <w:ilvl w:val="0"/>
          <w:numId w:val="250"/>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Для надання сплавам стійкості проти корозії до їх складу вводять антикорозійні легуючі компоненти.</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Визначити масу хрому, яку необхідно ввести до сплаву масою</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350 кг, щоб масова частка хрому в сплаві склала 12%.</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b/>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Варіант № 14</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51"/>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Дати обґрунтовану відповідь на питання: чи можна транспортувати концентровану сульфатну кислоту в стальних цистернах?</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EC38FA">
      <w:pPr>
        <w:pStyle w:val="a3"/>
        <w:numPr>
          <w:ilvl w:val="0"/>
          <w:numId w:val="251"/>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Порівняти результати процесу, що відбувається при змішуванні водних розчинів речовин:</w:t>
      </w: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FC7308">
      <w:pPr>
        <w:pStyle w:val="a3"/>
        <w:spacing w:line="240" w:lineRule="auto"/>
        <w:ind w:left="1080"/>
        <w:jc w:val="both"/>
        <w:rPr>
          <w:rFonts w:ascii="Times New Roman" w:hAnsi="Times New Roman" w:cs="Times New Roman"/>
          <w:sz w:val="28"/>
          <w:szCs w:val="28"/>
          <w:lang w:val="en-US"/>
        </w:rPr>
      </w:pPr>
      <w:r w:rsidRPr="00BC70E8">
        <w:rPr>
          <w:rFonts w:ascii="Times New Roman" w:hAnsi="Times New Roman" w:cs="Times New Roman"/>
          <w:sz w:val="28"/>
          <w:szCs w:val="28"/>
          <w:lang w:val="uk-UA"/>
        </w:rPr>
        <w:t xml:space="preserve">              а)  </w:t>
      </w:r>
      <w:r w:rsidRPr="00BC70E8">
        <w:rPr>
          <w:rFonts w:ascii="Times New Roman" w:hAnsi="Times New Roman" w:cs="Times New Roman"/>
          <w:sz w:val="28"/>
          <w:szCs w:val="28"/>
          <w:lang w:val="en-US"/>
        </w:rPr>
        <w:t>H</w:t>
      </w:r>
      <w:r w:rsidRPr="00BC70E8">
        <w:rPr>
          <w:rFonts w:ascii="Times New Roman" w:hAnsi="Times New Roman" w:cs="Times New Roman"/>
          <w:sz w:val="28"/>
          <w:szCs w:val="28"/>
          <w:vertAlign w:val="subscript"/>
          <w:lang w:val="en-US"/>
        </w:rPr>
        <w:t>2</w:t>
      </w:r>
      <w:r w:rsidRPr="00BC70E8">
        <w:rPr>
          <w:rFonts w:ascii="Times New Roman" w:hAnsi="Times New Roman" w:cs="Times New Roman"/>
          <w:sz w:val="28"/>
          <w:szCs w:val="28"/>
          <w:lang w:val="en-US"/>
        </w:rPr>
        <w:t>SO</w:t>
      </w:r>
      <w:r w:rsidRPr="00BC70E8">
        <w:rPr>
          <w:rFonts w:ascii="Times New Roman" w:hAnsi="Times New Roman" w:cs="Times New Roman"/>
          <w:sz w:val="28"/>
          <w:szCs w:val="28"/>
          <w:vertAlign w:val="subscript"/>
          <w:lang w:val="en-US"/>
        </w:rPr>
        <w:t>4</w:t>
      </w:r>
      <w:r w:rsidRPr="00BC70E8">
        <w:rPr>
          <w:rFonts w:ascii="Times New Roman" w:hAnsi="Times New Roman" w:cs="Times New Roman"/>
          <w:sz w:val="28"/>
          <w:szCs w:val="28"/>
          <w:lang w:val="en-US"/>
        </w:rPr>
        <w:t xml:space="preserve">  +  NaOH →</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r w:rsidRPr="00BC70E8">
        <w:rPr>
          <w:rFonts w:ascii="Times New Roman" w:hAnsi="Times New Roman" w:cs="Times New Roman"/>
          <w:sz w:val="28"/>
          <w:szCs w:val="28"/>
          <w:lang w:val="en-US"/>
        </w:rPr>
        <w:t xml:space="preserve">              </w:t>
      </w:r>
      <w:r w:rsidRPr="00BC70E8">
        <w:rPr>
          <w:rFonts w:ascii="Times New Roman" w:hAnsi="Times New Roman" w:cs="Times New Roman"/>
          <w:sz w:val="28"/>
          <w:szCs w:val="28"/>
        </w:rPr>
        <w:t>б</w:t>
      </w:r>
      <w:r w:rsidRPr="00BC70E8">
        <w:rPr>
          <w:rFonts w:ascii="Times New Roman" w:hAnsi="Times New Roman" w:cs="Times New Roman"/>
          <w:sz w:val="28"/>
          <w:szCs w:val="28"/>
          <w:lang w:val="en-US"/>
        </w:rPr>
        <w:t xml:space="preserve">)  </w:t>
      </w:r>
      <w:r w:rsidRPr="00BC70E8">
        <w:rPr>
          <w:rFonts w:ascii="Times New Roman" w:hAnsi="Times New Roman" w:cs="Times New Roman"/>
          <w:sz w:val="28"/>
          <w:szCs w:val="28"/>
          <w:lang w:val="uk-UA"/>
        </w:rPr>
        <w:t>Ва</w:t>
      </w:r>
      <w:r w:rsidRPr="00BC70E8">
        <w:rPr>
          <w:rFonts w:ascii="Times New Roman" w:hAnsi="Times New Roman" w:cs="Times New Roman"/>
          <w:sz w:val="28"/>
          <w:szCs w:val="28"/>
          <w:lang w:val="en-US"/>
        </w:rPr>
        <w:t>Cl</w:t>
      </w:r>
      <w:r w:rsidRPr="00BC70E8">
        <w:rPr>
          <w:rFonts w:ascii="Times New Roman" w:hAnsi="Times New Roman" w:cs="Times New Roman"/>
          <w:sz w:val="28"/>
          <w:szCs w:val="28"/>
          <w:vertAlign w:val="subscript"/>
          <w:lang w:val="en-US"/>
        </w:rPr>
        <w:t xml:space="preserve">2     </w:t>
      </w:r>
      <w:r w:rsidRPr="00BC70E8">
        <w:rPr>
          <w:rFonts w:ascii="Times New Roman" w:hAnsi="Times New Roman" w:cs="Times New Roman"/>
          <w:sz w:val="28"/>
          <w:szCs w:val="28"/>
          <w:lang w:val="en-US"/>
        </w:rPr>
        <w:t>+ K</w:t>
      </w:r>
      <w:r w:rsidRPr="00BC70E8">
        <w:rPr>
          <w:rFonts w:ascii="Times New Roman" w:hAnsi="Times New Roman" w:cs="Times New Roman"/>
          <w:sz w:val="28"/>
          <w:szCs w:val="28"/>
          <w:vertAlign w:val="subscript"/>
          <w:lang w:val="en-US"/>
        </w:rPr>
        <w:t>2</w:t>
      </w:r>
      <w:r w:rsidRPr="00BC70E8">
        <w:rPr>
          <w:rFonts w:ascii="Times New Roman" w:hAnsi="Times New Roman" w:cs="Times New Roman"/>
          <w:sz w:val="28"/>
          <w:szCs w:val="28"/>
          <w:lang w:val="en-US"/>
        </w:rPr>
        <w:t>SO</w:t>
      </w:r>
      <w:r w:rsidRPr="00BC70E8">
        <w:rPr>
          <w:rFonts w:ascii="Times New Roman" w:hAnsi="Times New Roman" w:cs="Times New Roman"/>
          <w:sz w:val="28"/>
          <w:szCs w:val="28"/>
          <w:vertAlign w:val="subscript"/>
          <w:lang w:val="en-US"/>
        </w:rPr>
        <w:t>4</w:t>
      </w:r>
      <w:r w:rsidRPr="00BC70E8">
        <w:rPr>
          <w:rFonts w:ascii="Times New Roman" w:hAnsi="Times New Roman" w:cs="Times New Roman"/>
          <w:sz w:val="28"/>
          <w:szCs w:val="28"/>
          <w:lang w:val="uk-UA"/>
        </w:rPr>
        <w:t xml:space="preserve">  →</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Висновки зробити на основі молекулярних та </w:t>
      </w:r>
      <w:proofErr w:type="spellStart"/>
      <w:r w:rsidRPr="00BC70E8">
        <w:rPr>
          <w:rFonts w:ascii="Times New Roman" w:hAnsi="Times New Roman" w:cs="Times New Roman"/>
          <w:sz w:val="28"/>
          <w:szCs w:val="28"/>
          <w:lang w:val="uk-UA"/>
        </w:rPr>
        <w:t>йонних</w:t>
      </w:r>
      <w:proofErr w:type="spellEnd"/>
      <w:r w:rsidRPr="00BC70E8">
        <w:rPr>
          <w:rFonts w:ascii="Times New Roman" w:hAnsi="Times New Roman" w:cs="Times New Roman"/>
          <w:sz w:val="28"/>
          <w:szCs w:val="28"/>
          <w:lang w:val="uk-UA"/>
        </w:rPr>
        <w:t xml:space="preserve"> рівнянь реакцій.</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EC38FA">
      <w:pPr>
        <w:pStyle w:val="a3"/>
        <w:numPr>
          <w:ilvl w:val="0"/>
          <w:numId w:val="251"/>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Визначити масу міді, яку можна добути з 5 т руди, що містить 8% малахіту </w:t>
      </w:r>
      <w:proofErr w:type="spellStart"/>
      <w:r w:rsidRPr="00BC70E8">
        <w:rPr>
          <w:rFonts w:ascii="Times New Roman" w:hAnsi="Times New Roman" w:cs="Times New Roman"/>
          <w:sz w:val="28"/>
          <w:szCs w:val="28"/>
          <w:lang w:val="en-US"/>
        </w:rPr>
        <w:t>CuCO</w:t>
      </w:r>
      <w:proofErr w:type="spellEnd"/>
      <w:r w:rsidRPr="00BC70E8">
        <w:rPr>
          <w:rFonts w:ascii="Times New Roman" w:hAnsi="Times New Roman" w:cs="Times New Roman"/>
          <w:sz w:val="28"/>
          <w:szCs w:val="28"/>
          <w:vertAlign w:val="subscript"/>
          <w:lang w:val="uk-UA"/>
        </w:rPr>
        <w:t>3</w:t>
      </w:r>
      <w:r w:rsidRPr="00BC70E8">
        <w:rPr>
          <w:rFonts w:ascii="Times New Roman" w:hAnsi="Times New Roman" w:cs="Times New Roman"/>
          <w:sz w:val="28"/>
          <w:szCs w:val="28"/>
          <w:lang w:val="uk-UA"/>
        </w:rPr>
        <w:t xml:space="preserve"> ∙ </w:t>
      </w:r>
      <w:r w:rsidRPr="00BC70E8">
        <w:rPr>
          <w:rFonts w:ascii="Times New Roman" w:hAnsi="Times New Roman" w:cs="Times New Roman"/>
          <w:sz w:val="28"/>
          <w:szCs w:val="28"/>
          <w:lang w:val="en-US"/>
        </w:rPr>
        <w:t>Cu</w:t>
      </w:r>
      <w:r w:rsidRPr="00BC70E8">
        <w:rPr>
          <w:rFonts w:ascii="Times New Roman" w:hAnsi="Times New Roman" w:cs="Times New Roman"/>
          <w:sz w:val="28"/>
          <w:szCs w:val="28"/>
          <w:lang w:val="uk-UA"/>
        </w:rPr>
        <w:t>(</w:t>
      </w:r>
      <w:r w:rsidRPr="00BC70E8">
        <w:rPr>
          <w:rFonts w:ascii="Times New Roman" w:hAnsi="Times New Roman" w:cs="Times New Roman"/>
          <w:sz w:val="28"/>
          <w:szCs w:val="28"/>
          <w:lang w:val="en-US"/>
        </w:rPr>
        <w:t>OH</w:t>
      </w:r>
      <w:r w:rsidRPr="00BC70E8">
        <w:rPr>
          <w:rFonts w:ascii="Times New Roman" w:hAnsi="Times New Roman" w:cs="Times New Roman"/>
          <w:sz w:val="28"/>
          <w:szCs w:val="28"/>
          <w:lang w:val="uk-UA"/>
        </w:rPr>
        <w:t>)</w:t>
      </w:r>
      <w:r w:rsidRPr="00BC70E8">
        <w:rPr>
          <w:rFonts w:ascii="Times New Roman" w:hAnsi="Times New Roman" w:cs="Times New Roman"/>
          <w:sz w:val="28"/>
          <w:szCs w:val="28"/>
          <w:vertAlign w:val="subscript"/>
          <w:lang w:val="uk-UA"/>
        </w:rPr>
        <w:t>2</w:t>
      </w:r>
      <w:r w:rsidRPr="00BC70E8">
        <w:rPr>
          <w:rFonts w:ascii="Times New Roman" w:hAnsi="Times New Roman" w:cs="Times New Roman"/>
          <w:sz w:val="28"/>
          <w:szCs w:val="28"/>
          <w:lang w:val="uk-UA"/>
        </w:rPr>
        <w:t>. Втрати міді в процесі її одержання складають 3%.</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spacing w:line="240" w:lineRule="auto"/>
        <w:jc w:val="both"/>
        <w:rPr>
          <w:rFonts w:ascii="Times New Roman" w:hAnsi="Times New Roman" w:cs="Times New Roman"/>
          <w:b/>
          <w:sz w:val="28"/>
          <w:szCs w:val="28"/>
        </w:rPr>
      </w:pP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Варіант</w:t>
      </w:r>
      <w:proofErr w:type="spellEnd"/>
      <w:r w:rsidRPr="00BC70E8">
        <w:rPr>
          <w:rFonts w:ascii="Times New Roman" w:hAnsi="Times New Roman" w:cs="Times New Roman"/>
          <w:sz w:val="28"/>
          <w:szCs w:val="28"/>
        </w:rPr>
        <w:t xml:space="preserve"> № 15</w:t>
      </w: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EC38FA">
      <w:pPr>
        <w:pStyle w:val="a3"/>
        <w:numPr>
          <w:ilvl w:val="0"/>
          <w:numId w:val="252"/>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Пояснити принцип класифікації металургійних методів добування металів.</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52"/>
        </w:numPr>
        <w:spacing w:line="240" w:lineRule="auto"/>
        <w:jc w:val="both"/>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t>Обгрунтуати</w:t>
      </w:r>
      <w:proofErr w:type="spellEnd"/>
      <w:r w:rsidRPr="00BC70E8">
        <w:rPr>
          <w:rFonts w:ascii="Times New Roman" w:hAnsi="Times New Roman" w:cs="Times New Roman"/>
          <w:sz w:val="28"/>
          <w:szCs w:val="28"/>
          <w:lang w:val="uk-UA"/>
        </w:rPr>
        <w:t xml:space="preserve"> зв’язок між речовинами згідно схеми:</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w:t>
      </w:r>
      <w:r w:rsidRPr="00BC70E8">
        <w:rPr>
          <w:rFonts w:ascii="Times New Roman" w:hAnsi="Times New Roman" w:cs="Times New Roman"/>
          <w:sz w:val="28"/>
          <w:szCs w:val="28"/>
          <w:lang w:val="en-US"/>
        </w:rPr>
        <w:t>KNO</w:t>
      </w:r>
      <w:r w:rsidRPr="00BC70E8">
        <w:rPr>
          <w:rFonts w:ascii="Times New Roman" w:hAnsi="Times New Roman" w:cs="Times New Roman"/>
          <w:sz w:val="28"/>
          <w:szCs w:val="28"/>
          <w:vertAlign w:val="subscript"/>
          <w:lang w:val="en-US"/>
        </w:rPr>
        <w:t xml:space="preserve">2 </w:t>
      </w:r>
      <w:r w:rsidRPr="00BC70E8">
        <w:rPr>
          <w:rFonts w:ascii="Times New Roman" w:hAnsi="Times New Roman" w:cs="Times New Roman"/>
          <w:sz w:val="28"/>
          <w:szCs w:val="28"/>
          <w:lang w:val="en-US"/>
        </w:rPr>
        <w:t xml:space="preserve"> → N</w:t>
      </w:r>
      <w:r w:rsidRPr="00BC70E8">
        <w:rPr>
          <w:rFonts w:ascii="Times New Roman" w:hAnsi="Times New Roman" w:cs="Times New Roman"/>
          <w:sz w:val="28"/>
          <w:szCs w:val="28"/>
          <w:vertAlign w:val="subscript"/>
          <w:lang w:val="en-US"/>
        </w:rPr>
        <w:t>2</w:t>
      </w:r>
      <w:r w:rsidRPr="00BC70E8">
        <w:rPr>
          <w:rFonts w:ascii="Times New Roman" w:hAnsi="Times New Roman" w:cs="Times New Roman"/>
          <w:sz w:val="28"/>
          <w:szCs w:val="28"/>
          <w:lang w:val="en-US"/>
        </w:rPr>
        <w:t xml:space="preserve">  ↔  NH</w:t>
      </w:r>
      <w:r w:rsidRPr="00BC70E8">
        <w:rPr>
          <w:rFonts w:ascii="Times New Roman" w:hAnsi="Times New Roman" w:cs="Times New Roman"/>
          <w:sz w:val="28"/>
          <w:szCs w:val="28"/>
          <w:vertAlign w:val="subscript"/>
          <w:lang w:val="en-US"/>
        </w:rPr>
        <w:t>3</w:t>
      </w:r>
      <w:r w:rsidRPr="00BC70E8">
        <w:rPr>
          <w:rFonts w:ascii="Times New Roman" w:hAnsi="Times New Roman" w:cs="Times New Roman"/>
          <w:sz w:val="28"/>
          <w:szCs w:val="28"/>
          <w:lang w:val="en-US"/>
        </w:rPr>
        <w:t xml:space="preserve">  →NO</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52"/>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Визначити масові частки алюмінію та міді в сплаві, якщо </w:t>
      </w:r>
      <w:proofErr w:type="spellStart"/>
      <w:r w:rsidRPr="00BC70E8">
        <w:rPr>
          <w:rFonts w:ascii="Times New Roman" w:hAnsi="Times New Roman" w:cs="Times New Roman"/>
          <w:sz w:val="28"/>
          <w:szCs w:val="28"/>
          <w:lang w:val="uk-UA"/>
        </w:rPr>
        <w:t>відомо,що</w:t>
      </w:r>
      <w:proofErr w:type="spellEnd"/>
      <w:r w:rsidRPr="00BC70E8">
        <w:rPr>
          <w:rFonts w:ascii="Times New Roman" w:hAnsi="Times New Roman" w:cs="Times New Roman"/>
          <w:sz w:val="28"/>
          <w:szCs w:val="28"/>
          <w:lang w:val="uk-UA"/>
        </w:rPr>
        <w:t xml:space="preserve"> під дією калій гідроксиду з 6 г сплаву виділилось 4,7 л газу (</w:t>
      </w:r>
      <w:proofErr w:type="spellStart"/>
      <w:r w:rsidRPr="00BC70E8">
        <w:rPr>
          <w:rFonts w:ascii="Times New Roman" w:hAnsi="Times New Roman" w:cs="Times New Roman"/>
          <w:sz w:val="28"/>
          <w:szCs w:val="28"/>
          <w:lang w:val="uk-UA"/>
        </w:rPr>
        <w:t>н.у</w:t>
      </w:r>
      <w:proofErr w:type="spellEnd"/>
      <w:r w:rsidRPr="00BC70E8">
        <w:rPr>
          <w:rFonts w:ascii="Times New Roman" w:hAnsi="Times New Roman" w:cs="Times New Roman"/>
          <w:sz w:val="28"/>
          <w:szCs w:val="28"/>
          <w:lang w:val="uk-UA"/>
        </w:rPr>
        <w:t>.).</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FC7308" w:rsidRDefault="00FC7308" w:rsidP="00FC7308">
      <w:pPr>
        <w:spacing w:line="240" w:lineRule="auto"/>
        <w:rPr>
          <w:rFonts w:ascii="Times New Roman" w:hAnsi="Times New Roman" w:cs="Times New Roman"/>
          <w:b/>
          <w:sz w:val="28"/>
          <w:szCs w:val="28"/>
          <w:lang w:val="uk-UA"/>
        </w:rPr>
      </w:pPr>
    </w:p>
    <w:p w:rsidR="00FC7308" w:rsidRPr="00BC70E8" w:rsidRDefault="00FC7308" w:rsidP="00FC7308">
      <w:pPr>
        <w:spacing w:line="240" w:lineRule="auto"/>
        <w:rPr>
          <w:rFonts w:ascii="Times New Roman" w:hAnsi="Times New Roman" w:cs="Times New Roman"/>
          <w:sz w:val="28"/>
          <w:szCs w:val="28"/>
        </w:rPr>
      </w:pPr>
      <w:r w:rsidRPr="00FC7308">
        <w:rPr>
          <w:rFonts w:ascii="Times New Roman" w:hAnsi="Times New Roman" w:cs="Times New Roman"/>
          <w:sz w:val="28"/>
          <w:szCs w:val="28"/>
          <w:lang w:val="uk-UA"/>
        </w:rPr>
        <w:t xml:space="preserve">                             </w:t>
      </w:r>
      <w:proofErr w:type="spellStart"/>
      <w:r w:rsidRPr="00BC70E8">
        <w:rPr>
          <w:rFonts w:ascii="Times New Roman" w:hAnsi="Times New Roman" w:cs="Times New Roman"/>
          <w:sz w:val="28"/>
          <w:szCs w:val="28"/>
        </w:rPr>
        <w:t>Варіант</w:t>
      </w:r>
      <w:proofErr w:type="spellEnd"/>
      <w:r w:rsidRPr="00BC70E8">
        <w:rPr>
          <w:rFonts w:ascii="Times New Roman" w:hAnsi="Times New Roman" w:cs="Times New Roman"/>
          <w:sz w:val="28"/>
          <w:szCs w:val="28"/>
        </w:rPr>
        <w:t xml:space="preserve"> № 16</w:t>
      </w:r>
    </w:p>
    <w:p w:rsidR="00FC7308" w:rsidRPr="00BC70E8" w:rsidRDefault="00FC7308" w:rsidP="00FC7308">
      <w:pPr>
        <w:spacing w:line="240" w:lineRule="auto"/>
        <w:rPr>
          <w:rFonts w:ascii="Times New Roman" w:hAnsi="Times New Roman" w:cs="Times New Roman"/>
          <w:sz w:val="28"/>
          <w:szCs w:val="28"/>
        </w:rPr>
      </w:pPr>
    </w:p>
    <w:p w:rsidR="00FC7308" w:rsidRPr="00BC70E8" w:rsidRDefault="00FC7308" w:rsidP="00EC38FA">
      <w:pPr>
        <w:pStyle w:val="a3"/>
        <w:numPr>
          <w:ilvl w:val="0"/>
          <w:numId w:val="253"/>
        </w:numPr>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lastRenderedPageBreak/>
        <w:t xml:space="preserve">Проаналізувати суть хімічної та електрохімічної корозії металів. Навести </w:t>
      </w:r>
      <w:proofErr w:type="spellStart"/>
      <w:r w:rsidRPr="00BC70E8">
        <w:rPr>
          <w:rFonts w:ascii="Times New Roman" w:hAnsi="Times New Roman" w:cs="Times New Roman"/>
          <w:sz w:val="28"/>
          <w:szCs w:val="28"/>
          <w:lang w:val="uk-UA"/>
        </w:rPr>
        <w:t>прик</w:t>
      </w:r>
      <w:proofErr w:type="spellEnd"/>
      <w:r w:rsidRPr="00BC70E8">
        <w:rPr>
          <w:rFonts w:ascii="Times New Roman" w:hAnsi="Times New Roman" w:cs="Times New Roman"/>
          <w:sz w:val="28"/>
          <w:szCs w:val="28"/>
        </w:rPr>
        <w:t>л</w:t>
      </w:r>
      <w:r w:rsidRPr="00BC70E8">
        <w:rPr>
          <w:rFonts w:ascii="Times New Roman" w:hAnsi="Times New Roman" w:cs="Times New Roman"/>
          <w:sz w:val="28"/>
          <w:szCs w:val="28"/>
          <w:lang w:val="uk-UA"/>
        </w:rPr>
        <w:t>ади.</w:t>
      </w: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EC38FA">
      <w:pPr>
        <w:pStyle w:val="a3"/>
        <w:numPr>
          <w:ilvl w:val="0"/>
          <w:numId w:val="253"/>
        </w:numPr>
        <w:spacing w:line="240" w:lineRule="auto"/>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t>Обгрунтувати</w:t>
      </w:r>
      <w:proofErr w:type="spellEnd"/>
      <w:r w:rsidRPr="00BC70E8">
        <w:rPr>
          <w:rFonts w:ascii="Times New Roman" w:hAnsi="Times New Roman" w:cs="Times New Roman"/>
          <w:sz w:val="28"/>
          <w:szCs w:val="28"/>
          <w:lang w:val="uk-UA"/>
        </w:rPr>
        <w:t xml:space="preserve"> зв</w:t>
      </w:r>
      <w:r w:rsidRPr="00BC70E8">
        <w:rPr>
          <w:rFonts w:ascii="Times New Roman" w:hAnsi="Times New Roman" w:cs="Times New Roman"/>
          <w:sz w:val="28"/>
          <w:szCs w:val="28"/>
        </w:rPr>
        <w:t>’</w:t>
      </w:r>
      <w:proofErr w:type="spellStart"/>
      <w:r w:rsidRPr="00BC70E8">
        <w:rPr>
          <w:rFonts w:ascii="Times New Roman" w:hAnsi="Times New Roman" w:cs="Times New Roman"/>
          <w:sz w:val="28"/>
          <w:szCs w:val="28"/>
          <w:lang w:val="uk-UA"/>
        </w:rPr>
        <w:t>язок</w:t>
      </w:r>
      <w:proofErr w:type="spellEnd"/>
      <w:r w:rsidRPr="00BC70E8">
        <w:rPr>
          <w:rFonts w:ascii="Times New Roman" w:hAnsi="Times New Roman" w:cs="Times New Roman"/>
          <w:sz w:val="28"/>
          <w:szCs w:val="28"/>
          <w:lang w:val="uk-UA"/>
        </w:rPr>
        <w:t xml:space="preserve"> між речовинами, користуючись схемою:</w:t>
      </w: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FC7308">
      <w:pPr>
        <w:pStyle w:val="a3"/>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С → СО</w:t>
      </w:r>
      <w:r w:rsidRPr="00BC70E8">
        <w:rPr>
          <w:rFonts w:ascii="Times New Roman" w:hAnsi="Times New Roman" w:cs="Times New Roman"/>
          <w:sz w:val="28"/>
          <w:szCs w:val="28"/>
          <w:vertAlign w:val="subscript"/>
          <w:lang w:val="uk-UA"/>
        </w:rPr>
        <w:t>2</w:t>
      </w:r>
      <w:r w:rsidRPr="00BC70E8">
        <w:rPr>
          <w:rFonts w:ascii="Times New Roman" w:hAnsi="Times New Roman" w:cs="Times New Roman"/>
          <w:sz w:val="28"/>
          <w:szCs w:val="28"/>
          <w:lang w:val="uk-UA"/>
        </w:rPr>
        <w:t xml:space="preserve">  → СаСО</w:t>
      </w:r>
      <w:r w:rsidRPr="00BC70E8">
        <w:rPr>
          <w:rFonts w:ascii="Times New Roman" w:hAnsi="Times New Roman" w:cs="Times New Roman"/>
          <w:sz w:val="28"/>
          <w:szCs w:val="28"/>
          <w:vertAlign w:val="subscript"/>
          <w:lang w:val="uk-UA"/>
        </w:rPr>
        <w:t>3</w:t>
      </w:r>
      <w:r w:rsidRPr="00BC70E8">
        <w:rPr>
          <w:rFonts w:ascii="Times New Roman" w:hAnsi="Times New Roman" w:cs="Times New Roman"/>
          <w:sz w:val="28"/>
          <w:szCs w:val="28"/>
          <w:lang w:val="uk-UA"/>
        </w:rPr>
        <w:t xml:space="preserve">  → СО</w:t>
      </w:r>
      <w:r w:rsidRPr="00BC70E8">
        <w:rPr>
          <w:rFonts w:ascii="Times New Roman" w:hAnsi="Times New Roman" w:cs="Times New Roman"/>
          <w:sz w:val="28"/>
          <w:szCs w:val="28"/>
          <w:vertAlign w:val="subscript"/>
          <w:lang w:val="uk-UA"/>
        </w:rPr>
        <w:t>2</w:t>
      </w:r>
      <w:r w:rsidRPr="00BC70E8">
        <w:rPr>
          <w:rFonts w:ascii="Times New Roman" w:hAnsi="Times New Roman" w:cs="Times New Roman"/>
          <w:sz w:val="28"/>
          <w:szCs w:val="28"/>
          <w:lang w:val="uk-UA"/>
        </w:rPr>
        <w:t xml:space="preserve">  → Н</w:t>
      </w:r>
      <w:r w:rsidRPr="00BC70E8">
        <w:rPr>
          <w:rFonts w:ascii="Times New Roman" w:hAnsi="Times New Roman" w:cs="Times New Roman"/>
          <w:sz w:val="28"/>
          <w:szCs w:val="28"/>
          <w:vertAlign w:val="subscript"/>
          <w:lang w:val="uk-UA"/>
        </w:rPr>
        <w:t xml:space="preserve">2 </w:t>
      </w:r>
      <w:r w:rsidRPr="00BC70E8">
        <w:rPr>
          <w:rFonts w:ascii="Times New Roman" w:hAnsi="Times New Roman" w:cs="Times New Roman"/>
          <w:sz w:val="28"/>
          <w:szCs w:val="28"/>
          <w:lang w:val="uk-UA"/>
        </w:rPr>
        <w:t>СО</w:t>
      </w:r>
      <w:r w:rsidRPr="00BC70E8">
        <w:rPr>
          <w:rFonts w:ascii="Times New Roman" w:hAnsi="Times New Roman" w:cs="Times New Roman"/>
          <w:sz w:val="28"/>
          <w:szCs w:val="28"/>
          <w:vertAlign w:val="subscript"/>
          <w:lang w:val="uk-UA"/>
        </w:rPr>
        <w:t>3</w:t>
      </w:r>
    </w:p>
    <w:p w:rsidR="00FC7308" w:rsidRPr="00BC70E8" w:rsidRDefault="00FC7308" w:rsidP="00FC7308">
      <w:pPr>
        <w:pStyle w:val="a3"/>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Скласти відповідні рівняння реакцій.</w:t>
      </w: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EC38FA">
      <w:pPr>
        <w:pStyle w:val="a3"/>
        <w:numPr>
          <w:ilvl w:val="0"/>
          <w:numId w:val="253"/>
        </w:numPr>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FC7308">
      <w:pPr>
        <w:pStyle w:val="a3"/>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Використання природного газу в доменному процесі скорочує витрати коксу, підвищує продуктивність доменної печі.</w:t>
      </w:r>
    </w:p>
    <w:p w:rsidR="00FC7308" w:rsidRPr="00BC70E8" w:rsidRDefault="00FC7308" w:rsidP="00FC7308">
      <w:pPr>
        <w:pStyle w:val="a3"/>
        <w:spacing w:line="240" w:lineRule="auto"/>
        <w:rPr>
          <w:rFonts w:ascii="Times New Roman" w:hAnsi="Times New Roman" w:cs="Times New Roman"/>
          <w:sz w:val="28"/>
          <w:szCs w:val="28"/>
          <w:lang w:val="uk-UA"/>
        </w:rPr>
      </w:pPr>
      <w:r w:rsidRPr="00BC70E8">
        <w:rPr>
          <w:rFonts w:ascii="Times New Roman" w:hAnsi="Times New Roman" w:cs="Times New Roman"/>
          <w:sz w:val="28"/>
          <w:szCs w:val="28"/>
          <w:lang w:val="uk-UA"/>
        </w:rPr>
        <w:t>Визначити об</w:t>
      </w:r>
      <w:r w:rsidRPr="00BC70E8">
        <w:rPr>
          <w:rFonts w:ascii="Times New Roman" w:hAnsi="Times New Roman" w:cs="Times New Roman"/>
          <w:sz w:val="28"/>
          <w:szCs w:val="28"/>
        </w:rPr>
        <w:t>’</w:t>
      </w:r>
      <w:proofErr w:type="spellStart"/>
      <w:r w:rsidRPr="00BC70E8">
        <w:rPr>
          <w:rFonts w:ascii="Times New Roman" w:hAnsi="Times New Roman" w:cs="Times New Roman"/>
          <w:sz w:val="28"/>
          <w:szCs w:val="28"/>
          <w:lang w:val="uk-UA"/>
        </w:rPr>
        <w:t>єм</w:t>
      </w:r>
      <w:proofErr w:type="spellEnd"/>
      <w:r w:rsidRPr="00BC70E8">
        <w:rPr>
          <w:rFonts w:ascii="Times New Roman" w:hAnsi="Times New Roman" w:cs="Times New Roman"/>
          <w:sz w:val="28"/>
          <w:szCs w:val="28"/>
          <w:lang w:val="uk-UA"/>
        </w:rPr>
        <w:t xml:space="preserve"> кисню, необхідний для повного згорання 5 м</w:t>
      </w:r>
      <w:r w:rsidRPr="00BC70E8">
        <w:rPr>
          <w:rFonts w:ascii="Times New Roman" w:hAnsi="Times New Roman" w:cs="Times New Roman"/>
          <w:sz w:val="28"/>
          <w:szCs w:val="28"/>
          <w:vertAlign w:val="superscript"/>
          <w:lang w:val="uk-UA"/>
        </w:rPr>
        <w:t>3</w:t>
      </w:r>
      <w:r w:rsidRPr="00BC70E8">
        <w:rPr>
          <w:rFonts w:ascii="Times New Roman" w:hAnsi="Times New Roman" w:cs="Times New Roman"/>
          <w:sz w:val="28"/>
          <w:szCs w:val="28"/>
          <w:lang w:val="uk-UA"/>
        </w:rPr>
        <w:t xml:space="preserve"> природного газу, масова частка метану в якому складає 92%. Вважати умови нормальними.</w:t>
      </w: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p>
    <w:p w:rsidR="00FC7308" w:rsidRPr="00BC70E8" w:rsidRDefault="00FC7308" w:rsidP="00FC7308">
      <w:pPr>
        <w:spacing w:line="240" w:lineRule="auto"/>
        <w:ind w:left="1080"/>
        <w:jc w:val="both"/>
        <w:rPr>
          <w:rFonts w:ascii="Times New Roman" w:hAnsi="Times New Roman" w:cs="Times New Roman"/>
          <w:sz w:val="28"/>
          <w:szCs w:val="28"/>
        </w:rPr>
      </w:pPr>
    </w:p>
    <w:p w:rsidR="00FC7308" w:rsidRPr="00BC70E8" w:rsidRDefault="00FC7308" w:rsidP="00FC7308">
      <w:pPr>
        <w:spacing w:line="240" w:lineRule="auto"/>
        <w:ind w:left="1080"/>
        <w:jc w:val="both"/>
        <w:rPr>
          <w:rFonts w:ascii="Times New Roman" w:hAnsi="Times New Roman" w:cs="Times New Roman"/>
          <w:b/>
          <w:sz w:val="28"/>
          <w:szCs w:val="28"/>
        </w:rPr>
      </w:pPr>
    </w:p>
    <w:p w:rsidR="00FC7308" w:rsidRPr="00BC70E8" w:rsidRDefault="00FC7308" w:rsidP="00FC7308">
      <w:pPr>
        <w:spacing w:line="240" w:lineRule="auto"/>
        <w:ind w:left="1080"/>
        <w:jc w:val="both"/>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Варіант</w:t>
      </w:r>
      <w:proofErr w:type="spellEnd"/>
      <w:r w:rsidRPr="00BC70E8">
        <w:rPr>
          <w:rFonts w:ascii="Times New Roman" w:hAnsi="Times New Roman" w:cs="Times New Roman"/>
          <w:sz w:val="28"/>
          <w:szCs w:val="28"/>
        </w:rPr>
        <w:t xml:space="preserve"> № 17</w:t>
      </w:r>
    </w:p>
    <w:p w:rsidR="00FC7308" w:rsidRPr="00BC70E8" w:rsidRDefault="00FC7308" w:rsidP="00FC7308">
      <w:pPr>
        <w:spacing w:line="240" w:lineRule="auto"/>
        <w:ind w:left="1080"/>
        <w:jc w:val="both"/>
        <w:rPr>
          <w:rFonts w:ascii="Times New Roman" w:hAnsi="Times New Roman" w:cs="Times New Roman"/>
          <w:sz w:val="28"/>
          <w:szCs w:val="28"/>
        </w:rPr>
      </w:pPr>
    </w:p>
    <w:p w:rsidR="00FC7308" w:rsidRPr="00BC70E8" w:rsidRDefault="00FC7308" w:rsidP="00EC38FA">
      <w:pPr>
        <w:pStyle w:val="a3"/>
        <w:numPr>
          <w:ilvl w:val="0"/>
          <w:numId w:val="254"/>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Дати порівняльну оцінку будови кристалічних </w:t>
      </w:r>
      <w:proofErr w:type="spellStart"/>
      <w:r w:rsidRPr="00BC70E8">
        <w:rPr>
          <w:rFonts w:ascii="Times New Roman" w:hAnsi="Times New Roman" w:cs="Times New Roman"/>
          <w:sz w:val="28"/>
          <w:szCs w:val="28"/>
          <w:lang w:val="uk-UA"/>
        </w:rPr>
        <w:t>граток</w:t>
      </w:r>
      <w:proofErr w:type="spellEnd"/>
      <w:r w:rsidRPr="00BC70E8">
        <w:rPr>
          <w:rFonts w:ascii="Times New Roman" w:hAnsi="Times New Roman" w:cs="Times New Roman"/>
          <w:sz w:val="28"/>
          <w:szCs w:val="28"/>
          <w:lang w:val="uk-UA"/>
        </w:rPr>
        <w:t xml:space="preserve"> алотропних модифікацій Карбону.</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EC38FA">
      <w:pPr>
        <w:pStyle w:val="a3"/>
        <w:numPr>
          <w:ilvl w:val="0"/>
          <w:numId w:val="254"/>
        </w:numPr>
        <w:spacing w:line="240" w:lineRule="auto"/>
        <w:jc w:val="both"/>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t>Обгрунтувати</w:t>
      </w:r>
      <w:proofErr w:type="spellEnd"/>
      <w:r w:rsidRPr="00BC70E8">
        <w:rPr>
          <w:rFonts w:ascii="Times New Roman" w:hAnsi="Times New Roman" w:cs="Times New Roman"/>
          <w:sz w:val="28"/>
          <w:szCs w:val="28"/>
          <w:lang w:val="uk-UA"/>
        </w:rPr>
        <w:t xml:space="preserve"> відповідь на питання: збільшиться, зменшиться чи залишиться без змін маса цинкової пластинки, якщо її помістити в розчини:</w:t>
      </w: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FC7308">
      <w:pPr>
        <w:spacing w:line="240" w:lineRule="auto"/>
        <w:ind w:left="1440"/>
        <w:jc w:val="both"/>
        <w:rPr>
          <w:rFonts w:ascii="Times New Roman" w:hAnsi="Times New Roman" w:cs="Times New Roman"/>
          <w:sz w:val="28"/>
          <w:szCs w:val="28"/>
        </w:rPr>
      </w:pPr>
      <w:r w:rsidRPr="00BC70E8">
        <w:rPr>
          <w:rFonts w:ascii="Times New Roman" w:hAnsi="Times New Roman" w:cs="Times New Roman"/>
          <w:sz w:val="28"/>
          <w:szCs w:val="28"/>
        </w:rPr>
        <w:t xml:space="preserve">а)  </w:t>
      </w:r>
      <w:proofErr w:type="spellStart"/>
      <w:r w:rsidRPr="00BC70E8">
        <w:rPr>
          <w:rFonts w:ascii="Times New Roman" w:hAnsi="Times New Roman" w:cs="Times New Roman"/>
          <w:sz w:val="28"/>
          <w:szCs w:val="28"/>
          <w:lang w:val="en-US"/>
        </w:rPr>
        <w:t>CuSO</w:t>
      </w:r>
      <w:proofErr w:type="spellEnd"/>
      <w:r w:rsidRPr="00BC70E8">
        <w:rPr>
          <w:rFonts w:ascii="Times New Roman" w:hAnsi="Times New Roman" w:cs="Times New Roman"/>
          <w:sz w:val="28"/>
          <w:szCs w:val="28"/>
          <w:vertAlign w:val="subscript"/>
        </w:rPr>
        <w:t>4</w:t>
      </w:r>
      <w:r w:rsidRPr="00BC70E8">
        <w:rPr>
          <w:rFonts w:ascii="Times New Roman" w:hAnsi="Times New Roman" w:cs="Times New Roman"/>
          <w:sz w:val="28"/>
          <w:szCs w:val="28"/>
        </w:rPr>
        <w:t xml:space="preserve">            б)  </w:t>
      </w:r>
      <w:proofErr w:type="spellStart"/>
      <w:r w:rsidRPr="00BC70E8">
        <w:rPr>
          <w:rFonts w:ascii="Times New Roman" w:hAnsi="Times New Roman" w:cs="Times New Roman"/>
          <w:sz w:val="28"/>
          <w:szCs w:val="28"/>
          <w:lang w:val="en-US"/>
        </w:rPr>
        <w:t>MgSO</w:t>
      </w:r>
      <w:proofErr w:type="spellEnd"/>
      <w:r w:rsidRPr="00BC70E8">
        <w:rPr>
          <w:rFonts w:ascii="Times New Roman" w:hAnsi="Times New Roman" w:cs="Times New Roman"/>
          <w:sz w:val="28"/>
          <w:szCs w:val="28"/>
          <w:vertAlign w:val="subscript"/>
        </w:rPr>
        <w:t>4</w:t>
      </w:r>
      <w:r w:rsidRPr="00BC70E8">
        <w:rPr>
          <w:rFonts w:ascii="Times New Roman" w:hAnsi="Times New Roman" w:cs="Times New Roman"/>
          <w:sz w:val="28"/>
          <w:szCs w:val="28"/>
        </w:rPr>
        <w:t xml:space="preserve">              в)  </w:t>
      </w:r>
      <w:r w:rsidRPr="00BC70E8">
        <w:rPr>
          <w:rFonts w:ascii="Times New Roman" w:hAnsi="Times New Roman" w:cs="Times New Roman"/>
          <w:sz w:val="28"/>
          <w:szCs w:val="28"/>
          <w:lang w:val="en-US"/>
        </w:rPr>
        <w:t>Pb</w:t>
      </w:r>
      <w:r w:rsidRPr="00BC70E8">
        <w:rPr>
          <w:rFonts w:ascii="Times New Roman" w:hAnsi="Times New Roman" w:cs="Times New Roman"/>
          <w:sz w:val="28"/>
          <w:szCs w:val="28"/>
        </w:rPr>
        <w:t>(</w:t>
      </w:r>
      <w:r w:rsidRPr="00BC70E8">
        <w:rPr>
          <w:rFonts w:ascii="Times New Roman" w:hAnsi="Times New Roman" w:cs="Times New Roman"/>
          <w:sz w:val="28"/>
          <w:szCs w:val="28"/>
          <w:lang w:val="en-US"/>
        </w:rPr>
        <w:t>NO</w:t>
      </w:r>
      <w:r w:rsidRPr="00BC70E8">
        <w:rPr>
          <w:rFonts w:ascii="Times New Roman" w:hAnsi="Times New Roman" w:cs="Times New Roman"/>
          <w:sz w:val="28"/>
          <w:szCs w:val="28"/>
          <w:vertAlign w:val="subscript"/>
        </w:rPr>
        <w:t>3</w:t>
      </w:r>
      <w:r w:rsidRPr="00BC70E8">
        <w:rPr>
          <w:rFonts w:ascii="Times New Roman" w:hAnsi="Times New Roman" w:cs="Times New Roman"/>
          <w:sz w:val="28"/>
          <w:szCs w:val="28"/>
        </w:rPr>
        <w:t>)</w:t>
      </w:r>
      <w:r w:rsidRPr="00BC70E8">
        <w:rPr>
          <w:rFonts w:ascii="Times New Roman" w:hAnsi="Times New Roman" w:cs="Times New Roman"/>
          <w:sz w:val="28"/>
          <w:szCs w:val="28"/>
          <w:vertAlign w:val="subscript"/>
        </w:rPr>
        <w:t>2</w:t>
      </w:r>
    </w:p>
    <w:p w:rsidR="00FC7308" w:rsidRPr="00BC70E8" w:rsidRDefault="00FC7308" w:rsidP="00FC7308">
      <w:pPr>
        <w:spacing w:line="240" w:lineRule="auto"/>
        <w:ind w:left="1440"/>
        <w:jc w:val="both"/>
        <w:rPr>
          <w:rFonts w:ascii="Times New Roman" w:hAnsi="Times New Roman" w:cs="Times New Roman"/>
          <w:sz w:val="28"/>
          <w:szCs w:val="28"/>
        </w:rPr>
      </w:pPr>
      <w:proofErr w:type="spellStart"/>
      <w:r w:rsidRPr="00BC70E8">
        <w:rPr>
          <w:rFonts w:ascii="Times New Roman" w:hAnsi="Times New Roman" w:cs="Times New Roman"/>
          <w:sz w:val="28"/>
          <w:szCs w:val="28"/>
        </w:rPr>
        <w:t>Скласти</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відповідні</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рівняння</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реакцій</w:t>
      </w:r>
      <w:proofErr w:type="spellEnd"/>
      <w:r w:rsidRPr="00BC70E8">
        <w:rPr>
          <w:rFonts w:ascii="Times New Roman" w:hAnsi="Times New Roman" w:cs="Times New Roman"/>
          <w:sz w:val="28"/>
          <w:szCs w:val="28"/>
        </w:rPr>
        <w:t>.</w:t>
      </w:r>
    </w:p>
    <w:p w:rsidR="00FC7308" w:rsidRPr="00BC70E8" w:rsidRDefault="00FC7308" w:rsidP="00FC7308">
      <w:pPr>
        <w:spacing w:line="240" w:lineRule="auto"/>
        <w:ind w:left="1440"/>
        <w:jc w:val="both"/>
        <w:rPr>
          <w:rFonts w:ascii="Times New Roman" w:hAnsi="Times New Roman" w:cs="Times New Roman"/>
          <w:sz w:val="28"/>
          <w:szCs w:val="28"/>
        </w:rPr>
      </w:pPr>
    </w:p>
    <w:p w:rsidR="00FC7308" w:rsidRPr="00BC70E8" w:rsidRDefault="00FC7308" w:rsidP="00EC38FA">
      <w:pPr>
        <w:pStyle w:val="a3"/>
        <w:numPr>
          <w:ilvl w:val="0"/>
          <w:numId w:val="254"/>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Визначити масу титану, яку можна отримати магній термічним способом з 250 кг руди, яка містить 40% титан(</w:t>
      </w:r>
      <w:r w:rsidRPr="00BC70E8">
        <w:rPr>
          <w:rFonts w:ascii="Times New Roman" w:hAnsi="Times New Roman" w:cs="Times New Roman"/>
          <w:sz w:val="28"/>
          <w:szCs w:val="28"/>
          <w:lang w:val="en-US"/>
        </w:rPr>
        <w:t>IV</w:t>
      </w:r>
      <w:r w:rsidRPr="00BC70E8">
        <w:rPr>
          <w:rFonts w:ascii="Times New Roman" w:hAnsi="Times New Roman" w:cs="Times New Roman"/>
          <w:sz w:val="28"/>
          <w:szCs w:val="28"/>
        </w:rPr>
        <w:t>)</w:t>
      </w:r>
      <w:r w:rsidRPr="00BC70E8">
        <w:rPr>
          <w:rFonts w:ascii="Times New Roman" w:hAnsi="Times New Roman" w:cs="Times New Roman"/>
          <w:sz w:val="28"/>
          <w:szCs w:val="28"/>
          <w:lang w:val="uk-UA"/>
        </w:rPr>
        <w:t xml:space="preserve"> оксиду, якщо вихід металу складає 90% від теоретично можливого.</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FC7308">
      <w:pPr>
        <w:spacing w:line="240" w:lineRule="auto"/>
        <w:jc w:val="both"/>
        <w:rPr>
          <w:rFonts w:ascii="Times New Roman" w:hAnsi="Times New Roman" w:cs="Times New Roman"/>
          <w:b/>
          <w:sz w:val="28"/>
          <w:szCs w:val="28"/>
        </w:rPr>
      </w:pPr>
    </w:p>
    <w:p w:rsidR="00FC7308" w:rsidRPr="00BC70E8" w:rsidRDefault="00FC7308" w:rsidP="00FC7308">
      <w:pPr>
        <w:spacing w:line="240" w:lineRule="auto"/>
        <w:jc w:val="both"/>
        <w:rPr>
          <w:rFonts w:ascii="Times New Roman" w:hAnsi="Times New Roman" w:cs="Times New Roman"/>
          <w:b/>
          <w:sz w:val="28"/>
          <w:szCs w:val="28"/>
        </w:rPr>
      </w:pP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Варіант</w:t>
      </w:r>
      <w:proofErr w:type="spellEnd"/>
      <w:r w:rsidRPr="00BC70E8">
        <w:rPr>
          <w:rFonts w:ascii="Times New Roman" w:hAnsi="Times New Roman" w:cs="Times New Roman"/>
          <w:sz w:val="28"/>
          <w:szCs w:val="28"/>
        </w:rPr>
        <w:t xml:space="preserve"> № 18</w:t>
      </w: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EC38FA">
      <w:pPr>
        <w:pStyle w:val="a3"/>
        <w:numPr>
          <w:ilvl w:val="0"/>
          <w:numId w:val="255"/>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Дайте обґрунтоване пояснення явища: дві залізні пластинки, покриті одна цинком, друга – міддю, знаходяться у вологому середовищі. На якій з цих пластинок швидше з</w:t>
      </w:r>
      <w:r w:rsidRPr="00BC70E8">
        <w:rPr>
          <w:rFonts w:ascii="Times New Roman" w:hAnsi="Times New Roman" w:cs="Times New Roman"/>
          <w:sz w:val="28"/>
          <w:szCs w:val="28"/>
        </w:rPr>
        <w:t>’</w:t>
      </w:r>
      <w:r w:rsidRPr="00BC70E8">
        <w:rPr>
          <w:rFonts w:ascii="Times New Roman" w:hAnsi="Times New Roman" w:cs="Times New Roman"/>
          <w:sz w:val="28"/>
          <w:szCs w:val="28"/>
          <w:lang w:val="uk-UA"/>
        </w:rPr>
        <w:t>явиться іржа? Поясніть свої міркування.</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55"/>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Проаналізуйте зв</w:t>
      </w:r>
      <w:r w:rsidRPr="00BC70E8">
        <w:rPr>
          <w:rFonts w:ascii="Times New Roman" w:hAnsi="Times New Roman" w:cs="Times New Roman"/>
          <w:sz w:val="28"/>
          <w:szCs w:val="28"/>
        </w:rPr>
        <w:t>’</w:t>
      </w:r>
      <w:proofErr w:type="spellStart"/>
      <w:r w:rsidRPr="00BC70E8">
        <w:rPr>
          <w:rFonts w:ascii="Times New Roman" w:hAnsi="Times New Roman" w:cs="Times New Roman"/>
          <w:sz w:val="28"/>
          <w:szCs w:val="28"/>
          <w:lang w:val="uk-UA"/>
        </w:rPr>
        <w:t>язок</w:t>
      </w:r>
      <w:proofErr w:type="spellEnd"/>
      <w:r w:rsidRPr="00BC70E8">
        <w:rPr>
          <w:rFonts w:ascii="Times New Roman" w:hAnsi="Times New Roman" w:cs="Times New Roman"/>
          <w:sz w:val="28"/>
          <w:szCs w:val="28"/>
          <w:lang w:val="uk-UA"/>
        </w:rPr>
        <w:t xml:space="preserve"> між речовинами, зображений схемою:</w:t>
      </w: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r w:rsidRPr="00BC70E8">
        <w:rPr>
          <w:rFonts w:ascii="Times New Roman" w:hAnsi="Times New Roman" w:cs="Times New Roman"/>
          <w:sz w:val="28"/>
          <w:szCs w:val="28"/>
          <w:lang w:val="en-US"/>
        </w:rPr>
        <w:t>Fe</w:t>
      </w:r>
      <w:r w:rsidRPr="00BC70E8">
        <w:rPr>
          <w:rFonts w:ascii="Times New Roman" w:hAnsi="Times New Roman" w:cs="Times New Roman"/>
          <w:sz w:val="28"/>
          <w:szCs w:val="28"/>
          <w:vertAlign w:val="subscript"/>
        </w:rPr>
        <w:t>3</w:t>
      </w:r>
      <w:r w:rsidRPr="00BC70E8">
        <w:rPr>
          <w:rFonts w:ascii="Times New Roman" w:hAnsi="Times New Roman" w:cs="Times New Roman"/>
          <w:sz w:val="28"/>
          <w:szCs w:val="28"/>
          <w:lang w:val="en-US"/>
        </w:rPr>
        <w:t>O</w:t>
      </w:r>
      <w:r w:rsidRPr="00BC70E8">
        <w:rPr>
          <w:rFonts w:ascii="Times New Roman" w:hAnsi="Times New Roman" w:cs="Times New Roman"/>
          <w:sz w:val="28"/>
          <w:szCs w:val="28"/>
          <w:vertAlign w:val="subscript"/>
        </w:rPr>
        <w:t>4</w:t>
      </w:r>
      <w:r w:rsidRPr="00BC70E8">
        <w:rPr>
          <w:rFonts w:ascii="Times New Roman" w:hAnsi="Times New Roman" w:cs="Times New Roman"/>
          <w:sz w:val="28"/>
          <w:szCs w:val="28"/>
        </w:rPr>
        <w:t xml:space="preserve">  → </w:t>
      </w:r>
      <w:r w:rsidRPr="00BC70E8">
        <w:rPr>
          <w:rFonts w:ascii="Times New Roman" w:hAnsi="Times New Roman" w:cs="Times New Roman"/>
          <w:sz w:val="28"/>
          <w:szCs w:val="28"/>
          <w:lang w:val="en-US"/>
        </w:rPr>
        <w:t>Fe</w:t>
      </w:r>
      <w:r w:rsidRPr="00BC70E8">
        <w:rPr>
          <w:rFonts w:ascii="Times New Roman" w:hAnsi="Times New Roman" w:cs="Times New Roman"/>
          <w:sz w:val="28"/>
          <w:szCs w:val="28"/>
        </w:rPr>
        <w:t xml:space="preserve">  →  </w:t>
      </w:r>
      <w:proofErr w:type="spellStart"/>
      <w:r w:rsidRPr="00BC70E8">
        <w:rPr>
          <w:rFonts w:ascii="Times New Roman" w:hAnsi="Times New Roman" w:cs="Times New Roman"/>
          <w:sz w:val="28"/>
          <w:szCs w:val="28"/>
          <w:lang w:val="en-US"/>
        </w:rPr>
        <w:t>FeCl</w:t>
      </w:r>
      <w:proofErr w:type="spellEnd"/>
      <w:r w:rsidRPr="00BC70E8">
        <w:rPr>
          <w:rFonts w:ascii="Times New Roman" w:hAnsi="Times New Roman" w:cs="Times New Roman"/>
          <w:sz w:val="28"/>
          <w:szCs w:val="28"/>
          <w:vertAlign w:val="subscript"/>
        </w:rPr>
        <w:t xml:space="preserve">2 </w:t>
      </w:r>
      <w:r w:rsidRPr="00BC70E8">
        <w:rPr>
          <w:rFonts w:ascii="Times New Roman" w:hAnsi="Times New Roman" w:cs="Times New Roman"/>
          <w:sz w:val="28"/>
          <w:szCs w:val="28"/>
        </w:rPr>
        <w:t xml:space="preserve"> → </w:t>
      </w:r>
      <w:r w:rsidRPr="00BC70E8">
        <w:rPr>
          <w:rFonts w:ascii="Times New Roman" w:hAnsi="Times New Roman" w:cs="Times New Roman"/>
          <w:sz w:val="28"/>
          <w:szCs w:val="28"/>
          <w:lang w:val="en-US"/>
        </w:rPr>
        <w:t>Fe</w:t>
      </w:r>
      <w:r w:rsidRPr="00BC70E8">
        <w:rPr>
          <w:rFonts w:ascii="Times New Roman" w:hAnsi="Times New Roman" w:cs="Times New Roman"/>
          <w:sz w:val="28"/>
          <w:szCs w:val="28"/>
        </w:rPr>
        <w:t>(</w:t>
      </w:r>
      <w:r w:rsidRPr="00BC70E8">
        <w:rPr>
          <w:rFonts w:ascii="Times New Roman" w:hAnsi="Times New Roman" w:cs="Times New Roman"/>
          <w:sz w:val="28"/>
          <w:szCs w:val="28"/>
          <w:lang w:val="en-US"/>
        </w:rPr>
        <w:t>OH</w:t>
      </w:r>
      <w:r w:rsidRPr="00BC70E8">
        <w:rPr>
          <w:rFonts w:ascii="Times New Roman" w:hAnsi="Times New Roman" w:cs="Times New Roman"/>
          <w:sz w:val="28"/>
          <w:szCs w:val="28"/>
        </w:rPr>
        <w:t>)</w:t>
      </w:r>
      <w:r w:rsidRPr="00BC70E8">
        <w:rPr>
          <w:rFonts w:ascii="Times New Roman" w:hAnsi="Times New Roman" w:cs="Times New Roman"/>
          <w:sz w:val="28"/>
          <w:szCs w:val="28"/>
          <w:vertAlign w:val="subscript"/>
        </w:rPr>
        <w:t>2</w:t>
      </w:r>
      <w:r w:rsidRPr="00BC70E8">
        <w:rPr>
          <w:rFonts w:ascii="Times New Roman" w:hAnsi="Times New Roman" w:cs="Times New Roman"/>
          <w:sz w:val="28"/>
          <w:szCs w:val="28"/>
        </w:rPr>
        <w:t xml:space="preserve">  → </w:t>
      </w:r>
      <w:proofErr w:type="spellStart"/>
      <w:r w:rsidRPr="00BC70E8">
        <w:rPr>
          <w:rFonts w:ascii="Times New Roman" w:hAnsi="Times New Roman" w:cs="Times New Roman"/>
          <w:sz w:val="28"/>
          <w:szCs w:val="28"/>
          <w:lang w:val="en-US"/>
        </w:rPr>
        <w:t>FeO</w:t>
      </w:r>
      <w:proofErr w:type="spellEnd"/>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Назвіть</w:t>
      </w:r>
      <w:proofErr w:type="spellEnd"/>
      <w:r w:rsidRPr="00BC70E8">
        <w:rPr>
          <w:rFonts w:ascii="Times New Roman" w:hAnsi="Times New Roman" w:cs="Times New Roman"/>
          <w:sz w:val="28"/>
          <w:szCs w:val="28"/>
        </w:rPr>
        <w:t xml:space="preserve"> сполуки.</w:t>
      </w: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EC38FA">
      <w:pPr>
        <w:pStyle w:val="a3"/>
        <w:numPr>
          <w:ilvl w:val="0"/>
          <w:numId w:val="255"/>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Визначити вміст Кальцію ( масові частки) в мінералах:</w:t>
      </w:r>
    </w:p>
    <w:p w:rsidR="00FC7308" w:rsidRPr="00BC70E8" w:rsidRDefault="00FC7308" w:rsidP="00FC7308">
      <w:pPr>
        <w:pStyle w:val="a3"/>
        <w:spacing w:line="240" w:lineRule="auto"/>
        <w:jc w:val="both"/>
        <w:rPr>
          <w:rFonts w:ascii="Times New Roman" w:hAnsi="Times New Roman" w:cs="Times New Roman"/>
          <w:sz w:val="28"/>
          <w:szCs w:val="28"/>
          <w:vertAlign w:val="subscript"/>
          <w:lang w:val="uk-UA"/>
        </w:rPr>
      </w:pPr>
      <w:r w:rsidRPr="00BC70E8">
        <w:rPr>
          <w:rFonts w:ascii="Times New Roman" w:hAnsi="Times New Roman" w:cs="Times New Roman"/>
          <w:sz w:val="28"/>
          <w:szCs w:val="28"/>
          <w:lang w:val="uk-UA"/>
        </w:rPr>
        <w:t xml:space="preserve">      </w:t>
      </w:r>
      <w:r w:rsidRPr="00BC70E8">
        <w:rPr>
          <w:rFonts w:ascii="Times New Roman" w:hAnsi="Times New Roman" w:cs="Times New Roman"/>
          <w:sz w:val="28"/>
          <w:szCs w:val="28"/>
        </w:rPr>
        <w:t xml:space="preserve"> </w:t>
      </w:r>
      <w:r w:rsidRPr="00BC70E8">
        <w:rPr>
          <w:rFonts w:ascii="Times New Roman" w:hAnsi="Times New Roman" w:cs="Times New Roman"/>
          <w:sz w:val="28"/>
          <w:szCs w:val="28"/>
          <w:lang w:val="en-US"/>
        </w:rPr>
        <w:t>CaCO</w:t>
      </w:r>
      <w:r w:rsidRPr="00BC70E8">
        <w:rPr>
          <w:rFonts w:ascii="Times New Roman" w:hAnsi="Times New Roman" w:cs="Times New Roman"/>
          <w:sz w:val="28"/>
          <w:szCs w:val="28"/>
          <w:vertAlign w:val="subscript"/>
          <w:lang w:val="en-US"/>
        </w:rPr>
        <w:t>3</w:t>
      </w:r>
      <w:r w:rsidRPr="00BC70E8">
        <w:rPr>
          <w:rFonts w:ascii="Times New Roman" w:hAnsi="Times New Roman" w:cs="Times New Roman"/>
          <w:sz w:val="28"/>
          <w:szCs w:val="28"/>
          <w:lang w:val="en-US"/>
        </w:rPr>
        <w:t>;         CaSO</w:t>
      </w:r>
      <w:r w:rsidRPr="00BC70E8">
        <w:rPr>
          <w:rFonts w:ascii="Times New Roman" w:hAnsi="Times New Roman" w:cs="Times New Roman"/>
          <w:sz w:val="28"/>
          <w:szCs w:val="28"/>
          <w:vertAlign w:val="subscript"/>
          <w:lang w:val="en-US"/>
        </w:rPr>
        <w:t>4</w:t>
      </w:r>
      <w:r w:rsidRPr="00BC70E8">
        <w:rPr>
          <w:rFonts w:ascii="Times New Roman" w:hAnsi="Times New Roman" w:cs="Times New Roman"/>
          <w:sz w:val="28"/>
          <w:szCs w:val="28"/>
          <w:lang w:val="en-US"/>
        </w:rPr>
        <w:t>∙ 2H</w:t>
      </w:r>
      <w:r w:rsidRPr="00BC70E8">
        <w:rPr>
          <w:rFonts w:ascii="Times New Roman" w:hAnsi="Times New Roman" w:cs="Times New Roman"/>
          <w:sz w:val="28"/>
          <w:szCs w:val="28"/>
          <w:vertAlign w:val="subscript"/>
          <w:lang w:val="en-US"/>
        </w:rPr>
        <w:t>2</w:t>
      </w:r>
      <w:r w:rsidRPr="00BC70E8">
        <w:rPr>
          <w:rFonts w:ascii="Times New Roman" w:hAnsi="Times New Roman" w:cs="Times New Roman"/>
          <w:sz w:val="28"/>
          <w:szCs w:val="28"/>
          <w:lang w:val="en-US"/>
        </w:rPr>
        <w:t>O;       Ca</w:t>
      </w:r>
      <w:r w:rsidRPr="00BC70E8">
        <w:rPr>
          <w:rFonts w:ascii="Times New Roman" w:hAnsi="Times New Roman" w:cs="Times New Roman"/>
          <w:sz w:val="28"/>
          <w:szCs w:val="28"/>
          <w:vertAlign w:val="subscript"/>
          <w:lang w:val="en-US"/>
        </w:rPr>
        <w:t>3</w:t>
      </w:r>
      <w:r w:rsidRPr="00BC70E8">
        <w:rPr>
          <w:rFonts w:ascii="Times New Roman" w:hAnsi="Times New Roman" w:cs="Times New Roman"/>
          <w:sz w:val="28"/>
          <w:szCs w:val="28"/>
          <w:lang w:val="en-US"/>
        </w:rPr>
        <w:t>(PO</w:t>
      </w:r>
      <w:r w:rsidRPr="00BC70E8">
        <w:rPr>
          <w:rFonts w:ascii="Times New Roman" w:hAnsi="Times New Roman" w:cs="Times New Roman"/>
          <w:sz w:val="28"/>
          <w:szCs w:val="28"/>
          <w:vertAlign w:val="subscript"/>
          <w:lang w:val="en-US"/>
        </w:rPr>
        <w:t>4</w:t>
      </w:r>
      <w:r w:rsidRPr="00BC70E8">
        <w:rPr>
          <w:rFonts w:ascii="Times New Roman" w:hAnsi="Times New Roman" w:cs="Times New Roman"/>
          <w:sz w:val="28"/>
          <w:szCs w:val="28"/>
          <w:lang w:val="en-US"/>
        </w:rPr>
        <w:t>)</w:t>
      </w:r>
      <w:r w:rsidRPr="00BC70E8">
        <w:rPr>
          <w:rFonts w:ascii="Times New Roman" w:hAnsi="Times New Roman" w:cs="Times New Roman"/>
          <w:sz w:val="28"/>
          <w:szCs w:val="28"/>
          <w:vertAlign w:val="subscript"/>
          <w:lang w:val="en-US"/>
        </w:rPr>
        <w:t>2</w:t>
      </w:r>
      <w:r w:rsidRPr="00BC70E8">
        <w:rPr>
          <w:rFonts w:ascii="Times New Roman" w:hAnsi="Times New Roman" w:cs="Times New Roman"/>
          <w:sz w:val="28"/>
          <w:szCs w:val="28"/>
          <w:vertAlign w:val="subscript"/>
          <w:lang w:val="uk-UA"/>
        </w:rPr>
        <w:t>.</w:t>
      </w:r>
    </w:p>
    <w:p w:rsidR="00FC7308" w:rsidRPr="00BC70E8" w:rsidRDefault="00FC7308" w:rsidP="00FC7308">
      <w:pPr>
        <w:spacing w:line="240" w:lineRule="auto"/>
        <w:jc w:val="both"/>
        <w:rPr>
          <w:rFonts w:ascii="Times New Roman" w:hAnsi="Times New Roman" w:cs="Times New Roman"/>
          <w:sz w:val="28"/>
          <w:szCs w:val="28"/>
        </w:rPr>
      </w:pPr>
      <w:r w:rsidRPr="00FC7308">
        <w:rPr>
          <w:rFonts w:ascii="Times New Roman" w:hAnsi="Times New Roman" w:cs="Times New Roman"/>
          <w:sz w:val="28"/>
          <w:szCs w:val="28"/>
          <w:lang w:val="en-US"/>
        </w:rPr>
        <w:t xml:space="preserve">         </w:t>
      </w:r>
      <w:r w:rsidRPr="00BC70E8">
        <w:rPr>
          <w:rFonts w:ascii="Times New Roman" w:hAnsi="Times New Roman" w:cs="Times New Roman"/>
          <w:sz w:val="28"/>
          <w:szCs w:val="28"/>
        </w:rPr>
        <w:t xml:space="preserve">На </w:t>
      </w:r>
      <w:proofErr w:type="spellStart"/>
      <w:r w:rsidRPr="00BC70E8">
        <w:rPr>
          <w:rFonts w:ascii="Times New Roman" w:hAnsi="Times New Roman" w:cs="Times New Roman"/>
          <w:sz w:val="28"/>
          <w:szCs w:val="28"/>
        </w:rPr>
        <w:t>основі</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розрахунків</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зробити</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висновок</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який</w:t>
      </w:r>
      <w:proofErr w:type="spellEnd"/>
      <w:r w:rsidRPr="00BC70E8">
        <w:rPr>
          <w:rFonts w:ascii="Times New Roman" w:hAnsi="Times New Roman" w:cs="Times New Roman"/>
          <w:sz w:val="28"/>
          <w:szCs w:val="28"/>
        </w:rPr>
        <w:t xml:space="preserve"> з </w:t>
      </w:r>
      <w:proofErr w:type="spellStart"/>
      <w:r w:rsidRPr="00BC70E8">
        <w:rPr>
          <w:rFonts w:ascii="Times New Roman" w:hAnsi="Times New Roman" w:cs="Times New Roman"/>
          <w:sz w:val="28"/>
          <w:szCs w:val="28"/>
        </w:rPr>
        <w:t>мінералів</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найбільш</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придатний</w:t>
      </w:r>
      <w:proofErr w:type="spellEnd"/>
      <w:r w:rsidRPr="00BC70E8">
        <w:rPr>
          <w:rFonts w:ascii="Times New Roman" w:hAnsi="Times New Roman" w:cs="Times New Roman"/>
          <w:sz w:val="28"/>
          <w:szCs w:val="28"/>
        </w:rPr>
        <w:t xml:space="preserve"> для </w:t>
      </w:r>
      <w:proofErr w:type="spellStart"/>
      <w:r w:rsidRPr="00BC70E8">
        <w:rPr>
          <w:rFonts w:ascii="Times New Roman" w:hAnsi="Times New Roman" w:cs="Times New Roman"/>
          <w:sz w:val="28"/>
          <w:szCs w:val="28"/>
        </w:rPr>
        <w:t>одержання</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кальцію</w:t>
      </w:r>
      <w:proofErr w:type="spellEnd"/>
      <w:r w:rsidRPr="00BC70E8">
        <w:rPr>
          <w:rFonts w:ascii="Times New Roman" w:hAnsi="Times New Roman" w:cs="Times New Roman"/>
          <w:sz w:val="28"/>
          <w:szCs w:val="28"/>
        </w:rPr>
        <w:t>.</w:t>
      </w: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FC7308">
      <w:pPr>
        <w:spacing w:line="240" w:lineRule="auto"/>
        <w:jc w:val="both"/>
        <w:rPr>
          <w:rFonts w:ascii="Times New Roman" w:hAnsi="Times New Roman" w:cs="Times New Roman"/>
          <w:b/>
          <w:sz w:val="28"/>
          <w:szCs w:val="28"/>
        </w:rPr>
      </w:pPr>
      <w:r w:rsidRPr="00BC70E8">
        <w:rPr>
          <w:rFonts w:ascii="Times New Roman" w:hAnsi="Times New Roman" w:cs="Times New Roman"/>
          <w:sz w:val="28"/>
          <w:szCs w:val="28"/>
        </w:rPr>
        <w:t xml:space="preserve">                     </w:t>
      </w:r>
    </w:p>
    <w:p w:rsidR="00FC7308" w:rsidRPr="00BC70E8" w:rsidRDefault="00FC7308" w:rsidP="00FC7308">
      <w:pPr>
        <w:spacing w:line="240" w:lineRule="auto"/>
        <w:jc w:val="both"/>
        <w:rPr>
          <w:rFonts w:ascii="Times New Roman" w:hAnsi="Times New Roman" w:cs="Times New Roman"/>
          <w:b/>
          <w:sz w:val="28"/>
          <w:szCs w:val="28"/>
        </w:rPr>
      </w:pP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Варіант</w:t>
      </w:r>
      <w:proofErr w:type="spellEnd"/>
      <w:r w:rsidRPr="00BC70E8">
        <w:rPr>
          <w:rFonts w:ascii="Times New Roman" w:hAnsi="Times New Roman" w:cs="Times New Roman"/>
          <w:sz w:val="28"/>
          <w:szCs w:val="28"/>
        </w:rPr>
        <w:t xml:space="preserve"> № 19</w:t>
      </w: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EC38FA">
      <w:pPr>
        <w:pStyle w:val="a3"/>
        <w:numPr>
          <w:ilvl w:val="0"/>
          <w:numId w:val="256"/>
        </w:numPr>
        <w:spacing w:line="240" w:lineRule="auto"/>
        <w:jc w:val="both"/>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t>Обгрунтувати</w:t>
      </w:r>
      <w:proofErr w:type="spellEnd"/>
      <w:r w:rsidRPr="00BC70E8">
        <w:rPr>
          <w:rFonts w:ascii="Times New Roman" w:hAnsi="Times New Roman" w:cs="Times New Roman"/>
          <w:sz w:val="28"/>
          <w:szCs w:val="28"/>
          <w:lang w:val="uk-UA"/>
        </w:rPr>
        <w:t xml:space="preserve"> поділ речовин на електроліти і неелектроліти. Навести приклади.</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56"/>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lastRenderedPageBreak/>
        <w:t>Проаналізувати результати взаємодії цинку з концентрованою та розбавленою сульфатною кислотою. Підтвердити висновки відповідними рівняннями реакцій, складеними на основі електронного балансу.</w:t>
      </w: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EC38FA">
      <w:pPr>
        <w:pStyle w:val="a3"/>
        <w:numPr>
          <w:ilvl w:val="0"/>
          <w:numId w:val="256"/>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Визначити, скільки магнетиту </w:t>
      </w:r>
      <w:r w:rsidRPr="00BC70E8">
        <w:rPr>
          <w:rFonts w:ascii="Times New Roman" w:hAnsi="Times New Roman" w:cs="Times New Roman"/>
          <w:sz w:val="28"/>
          <w:szCs w:val="28"/>
          <w:lang w:val="en-US"/>
        </w:rPr>
        <w:t>Fe</w:t>
      </w:r>
      <w:r w:rsidRPr="00BC70E8">
        <w:rPr>
          <w:rFonts w:ascii="Times New Roman" w:hAnsi="Times New Roman" w:cs="Times New Roman"/>
          <w:sz w:val="28"/>
          <w:szCs w:val="28"/>
          <w:vertAlign w:val="subscript"/>
        </w:rPr>
        <w:t>3</w:t>
      </w:r>
      <w:r w:rsidRPr="00BC70E8">
        <w:rPr>
          <w:rFonts w:ascii="Times New Roman" w:hAnsi="Times New Roman" w:cs="Times New Roman"/>
          <w:sz w:val="28"/>
          <w:szCs w:val="28"/>
          <w:lang w:val="en-US"/>
        </w:rPr>
        <w:t>O</w:t>
      </w:r>
      <w:r w:rsidRPr="00BC70E8">
        <w:rPr>
          <w:rFonts w:ascii="Times New Roman" w:hAnsi="Times New Roman" w:cs="Times New Roman"/>
          <w:sz w:val="28"/>
          <w:szCs w:val="28"/>
          <w:vertAlign w:val="subscript"/>
        </w:rPr>
        <w:t>4</w:t>
      </w:r>
      <w:r w:rsidRPr="00BC70E8">
        <w:rPr>
          <w:rFonts w:ascii="Times New Roman" w:hAnsi="Times New Roman" w:cs="Times New Roman"/>
          <w:sz w:val="28"/>
          <w:szCs w:val="28"/>
        </w:rPr>
        <w:t xml:space="preserve"> </w:t>
      </w:r>
      <w:r w:rsidRPr="00BC70E8">
        <w:rPr>
          <w:rFonts w:ascii="Times New Roman" w:hAnsi="Times New Roman" w:cs="Times New Roman"/>
          <w:sz w:val="28"/>
          <w:szCs w:val="28"/>
          <w:lang w:val="uk-UA"/>
        </w:rPr>
        <w:t>потрібно щодоби завантажувати в доменну піч для одержання 8000 т  чавуну з масовою часткою Карбону 2,5%. Інші домішки не враховувати.</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spacing w:line="240" w:lineRule="auto"/>
        <w:jc w:val="both"/>
        <w:rPr>
          <w:rFonts w:ascii="Times New Roman" w:hAnsi="Times New Roman" w:cs="Times New Roman"/>
          <w:b/>
          <w:sz w:val="28"/>
          <w:szCs w:val="28"/>
        </w:rPr>
      </w:pP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Варіант</w:t>
      </w:r>
      <w:proofErr w:type="spellEnd"/>
      <w:r w:rsidRPr="00BC70E8">
        <w:rPr>
          <w:rFonts w:ascii="Times New Roman" w:hAnsi="Times New Roman" w:cs="Times New Roman"/>
          <w:sz w:val="28"/>
          <w:szCs w:val="28"/>
        </w:rPr>
        <w:t xml:space="preserve"> № 20</w:t>
      </w: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EC38FA">
      <w:pPr>
        <w:pStyle w:val="a3"/>
        <w:numPr>
          <w:ilvl w:val="0"/>
          <w:numId w:val="257"/>
        </w:numPr>
        <w:spacing w:line="240" w:lineRule="auto"/>
        <w:jc w:val="both"/>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t>Обгрунтувати</w:t>
      </w:r>
      <w:proofErr w:type="spellEnd"/>
      <w:r w:rsidRPr="00BC70E8">
        <w:rPr>
          <w:rFonts w:ascii="Times New Roman" w:hAnsi="Times New Roman" w:cs="Times New Roman"/>
          <w:sz w:val="28"/>
          <w:szCs w:val="28"/>
          <w:lang w:val="uk-UA"/>
        </w:rPr>
        <w:t xml:space="preserve"> можливість практичного використання вуглецевих матеріалів ( кокс, деревне вугілля, технічний вуглець, </w:t>
      </w:r>
      <w:proofErr w:type="spellStart"/>
      <w:r w:rsidRPr="00BC70E8">
        <w:rPr>
          <w:rFonts w:ascii="Times New Roman" w:hAnsi="Times New Roman" w:cs="Times New Roman"/>
          <w:sz w:val="28"/>
          <w:szCs w:val="28"/>
          <w:lang w:val="uk-UA"/>
        </w:rPr>
        <w:t>скловуглець</w:t>
      </w:r>
      <w:proofErr w:type="spellEnd"/>
      <w:r w:rsidRPr="00BC70E8">
        <w:rPr>
          <w:rFonts w:ascii="Times New Roman" w:hAnsi="Times New Roman" w:cs="Times New Roman"/>
          <w:sz w:val="28"/>
          <w:szCs w:val="28"/>
          <w:lang w:val="uk-UA"/>
        </w:rPr>
        <w:t>).</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57"/>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Проаналізувати зв</w:t>
      </w:r>
      <w:r w:rsidRPr="00BC70E8">
        <w:rPr>
          <w:rFonts w:ascii="Times New Roman" w:hAnsi="Times New Roman" w:cs="Times New Roman"/>
          <w:sz w:val="28"/>
          <w:szCs w:val="28"/>
        </w:rPr>
        <w:t>’</w:t>
      </w:r>
      <w:proofErr w:type="spellStart"/>
      <w:r w:rsidRPr="00BC70E8">
        <w:rPr>
          <w:rFonts w:ascii="Times New Roman" w:hAnsi="Times New Roman" w:cs="Times New Roman"/>
          <w:sz w:val="28"/>
          <w:szCs w:val="28"/>
          <w:lang w:val="uk-UA"/>
        </w:rPr>
        <w:t>язок</w:t>
      </w:r>
      <w:proofErr w:type="spellEnd"/>
      <w:r w:rsidRPr="00BC70E8">
        <w:rPr>
          <w:rFonts w:ascii="Times New Roman" w:hAnsi="Times New Roman" w:cs="Times New Roman"/>
          <w:sz w:val="28"/>
          <w:szCs w:val="28"/>
          <w:lang w:val="uk-UA"/>
        </w:rPr>
        <w:t xml:space="preserve"> між речовинами за схемою:</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w:t>
      </w:r>
      <w:r w:rsidRPr="00BC70E8">
        <w:rPr>
          <w:rFonts w:ascii="Times New Roman" w:hAnsi="Times New Roman" w:cs="Times New Roman"/>
          <w:sz w:val="28"/>
          <w:szCs w:val="28"/>
          <w:lang w:val="en-US"/>
        </w:rPr>
        <w:t>Fe</w:t>
      </w:r>
      <w:r w:rsidRPr="00BC70E8">
        <w:rPr>
          <w:rFonts w:ascii="Times New Roman" w:hAnsi="Times New Roman" w:cs="Times New Roman"/>
          <w:sz w:val="28"/>
          <w:szCs w:val="28"/>
          <w:vertAlign w:val="subscript"/>
          <w:lang w:val="uk-UA"/>
        </w:rPr>
        <w:t>3</w:t>
      </w:r>
      <w:r w:rsidRPr="00BC70E8">
        <w:rPr>
          <w:rFonts w:ascii="Times New Roman" w:hAnsi="Times New Roman" w:cs="Times New Roman"/>
          <w:sz w:val="28"/>
          <w:szCs w:val="28"/>
          <w:lang w:val="en-US"/>
        </w:rPr>
        <w:t>O</w:t>
      </w:r>
      <w:r w:rsidRPr="00BC70E8">
        <w:rPr>
          <w:rFonts w:ascii="Times New Roman" w:hAnsi="Times New Roman" w:cs="Times New Roman"/>
          <w:sz w:val="28"/>
          <w:szCs w:val="28"/>
          <w:vertAlign w:val="subscript"/>
          <w:lang w:val="uk-UA"/>
        </w:rPr>
        <w:t>4</w:t>
      </w:r>
      <w:r w:rsidRPr="00BC70E8">
        <w:rPr>
          <w:rFonts w:ascii="Times New Roman" w:hAnsi="Times New Roman" w:cs="Times New Roman"/>
          <w:sz w:val="28"/>
          <w:szCs w:val="28"/>
          <w:lang w:val="uk-UA"/>
        </w:rPr>
        <w:t xml:space="preserve">  → </w:t>
      </w:r>
      <w:r w:rsidRPr="00BC70E8">
        <w:rPr>
          <w:rFonts w:ascii="Times New Roman" w:hAnsi="Times New Roman" w:cs="Times New Roman"/>
          <w:sz w:val="28"/>
          <w:szCs w:val="28"/>
          <w:lang w:val="en-US"/>
        </w:rPr>
        <w:t>Fe</w:t>
      </w:r>
      <w:r w:rsidRPr="00BC70E8">
        <w:rPr>
          <w:rFonts w:ascii="Times New Roman" w:hAnsi="Times New Roman" w:cs="Times New Roman"/>
          <w:sz w:val="28"/>
          <w:szCs w:val="28"/>
          <w:lang w:val="uk-UA"/>
        </w:rPr>
        <w:t xml:space="preserve">  → </w:t>
      </w:r>
      <w:proofErr w:type="spellStart"/>
      <w:r w:rsidRPr="00BC70E8">
        <w:rPr>
          <w:rFonts w:ascii="Times New Roman" w:hAnsi="Times New Roman" w:cs="Times New Roman"/>
          <w:sz w:val="28"/>
          <w:szCs w:val="28"/>
          <w:lang w:val="en-US"/>
        </w:rPr>
        <w:t>FeCl</w:t>
      </w:r>
      <w:proofErr w:type="spellEnd"/>
      <w:r w:rsidRPr="00BC70E8">
        <w:rPr>
          <w:rFonts w:ascii="Times New Roman" w:hAnsi="Times New Roman" w:cs="Times New Roman"/>
          <w:sz w:val="28"/>
          <w:szCs w:val="28"/>
          <w:vertAlign w:val="subscript"/>
          <w:lang w:val="uk-UA"/>
        </w:rPr>
        <w:t>3</w:t>
      </w:r>
      <w:r w:rsidRPr="00BC70E8">
        <w:rPr>
          <w:rFonts w:ascii="Times New Roman" w:hAnsi="Times New Roman" w:cs="Times New Roman"/>
          <w:sz w:val="28"/>
          <w:szCs w:val="28"/>
          <w:lang w:val="uk-UA"/>
        </w:rPr>
        <w:t xml:space="preserve">  → </w:t>
      </w:r>
      <w:r w:rsidRPr="00BC70E8">
        <w:rPr>
          <w:rFonts w:ascii="Times New Roman" w:hAnsi="Times New Roman" w:cs="Times New Roman"/>
          <w:sz w:val="28"/>
          <w:szCs w:val="28"/>
          <w:lang w:val="en-US"/>
        </w:rPr>
        <w:t>Fe</w:t>
      </w:r>
      <w:r w:rsidRPr="00BC70E8">
        <w:rPr>
          <w:rFonts w:ascii="Times New Roman" w:hAnsi="Times New Roman" w:cs="Times New Roman"/>
          <w:sz w:val="28"/>
          <w:szCs w:val="28"/>
          <w:lang w:val="uk-UA"/>
        </w:rPr>
        <w:t>(</w:t>
      </w:r>
      <w:r w:rsidRPr="00BC70E8">
        <w:rPr>
          <w:rFonts w:ascii="Times New Roman" w:hAnsi="Times New Roman" w:cs="Times New Roman"/>
          <w:sz w:val="28"/>
          <w:szCs w:val="28"/>
          <w:lang w:val="en-US"/>
        </w:rPr>
        <w:t>OH</w:t>
      </w:r>
      <w:r w:rsidRPr="00BC70E8">
        <w:rPr>
          <w:rFonts w:ascii="Times New Roman" w:hAnsi="Times New Roman" w:cs="Times New Roman"/>
          <w:sz w:val="28"/>
          <w:szCs w:val="28"/>
          <w:lang w:val="uk-UA"/>
        </w:rPr>
        <w:t>)</w:t>
      </w:r>
      <w:r w:rsidRPr="00BC70E8">
        <w:rPr>
          <w:rFonts w:ascii="Times New Roman" w:hAnsi="Times New Roman" w:cs="Times New Roman"/>
          <w:sz w:val="28"/>
          <w:szCs w:val="28"/>
          <w:vertAlign w:val="subscript"/>
          <w:lang w:val="uk-UA"/>
        </w:rPr>
        <w:t>3</w:t>
      </w:r>
      <w:r w:rsidRPr="00BC70E8">
        <w:rPr>
          <w:rFonts w:ascii="Times New Roman" w:hAnsi="Times New Roman" w:cs="Times New Roman"/>
          <w:sz w:val="28"/>
          <w:szCs w:val="28"/>
          <w:lang w:val="uk-UA"/>
        </w:rPr>
        <w:t xml:space="preserve"> → </w:t>
      </w:r>
      <w:r w:rsidRPr="00BC70E8">
        <w:rPr>
          <w:rFonts w:ascii="Times New Roman" w:hAnsi="Times New Roman" w:cs="Times New Roman"/>
          <w:sz w:val="28"/>
          <w:szCs w:val="28"/>
          <w:lang w:val="en-US"/>
        </w:rPr>
        <w:t>Fe</w:t>
      </w:r>
      <w:r w:rsidRPr="00BC70E8">
        <w:rPr>
          <w:rFonts w:ascii="Times New Roman" w:hAnsi="Times New Roman" w:cs="Times New Roman"/>
          <w:sz w:val="28"/>
          <w:szCs w:val="28"/>
          <w:vertAlign w:val="subscript"/>
          <w:lang w:val="uk-UA"/>
        </w:rPr>
        <w:t>2</w:t>
      </w:r>
      <w:r w:rsidRPr="00BC70E8">
        <w:rPr>
          <w:rFonts w:ascii="Times New Roman" w:hAnsi="Times New Roman" w:cs="Times New Roman"/>
          <w:sz w:val="28"/>
          <w:szCs w:val="28"/>
          <w:lang w:val="en-US"/>
        </w:rPr>
        <w:t>O</w:t>
      </w:r>
      <w:r w:rsidRPr="00BC70E8">
        <w:rPr>
          <w:rFonts w:ascii="Times New Roman" w:hAnsi="Times New Roman" w:cs="Times New Roman"/>
          <w:sz w:val="28"/>
          <w:szCs w:val="28"/>
          <w:vertAlign w:val="subscript"/>
          <w:lang w:val="uk-UA"/>
        </w:rPr>
        <w:t>3</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57"/>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Одним із способів захисту металевих виробів від корозії є покриття їх фарбами, основним компонентом яких є </w:t>
      </w:r>
      <w:proofErr w:type="spellStart"/>
      <w:r w:rsidRPr="00BC70E8">
        <w:rPr>
          <w:rFonts w:ascii="Times New Roman" w:hAnsi="Times New Roman" w:cs="Times New Roman"/>
          <w:sz w:val="28"/>
          <w:szCs w:val="28"/>
          <w:lang w:val="uk-UA"/>
        </w:rPr>
        <w:t>плівкоутворювач</w:t>
      </w:r>
      <w:proofErr w:type="spellEnd"/>
      <w:r w:rsidRPr="00BC70E8">
        <w:rPr>
          <w:rFonts w:ascii="Times New Roman" w:hAnsi="Times New Roman" w:cs="Times New Roman"/>
          <w:sz w:val="28"/>
          <w:szCs w:val="28"/>
          <w:lang w:val="uk-UA"/>
        </w:rPr>
        <w:t>.</w:t>
      </w: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Визначити масову частку </w:t>
      </w:r>
      <w:proofErr w:type="spellStart"/>
      <w:r w:rsidRPr="00BC70E8">
        <w:rPr>
          <w:rFonts w:ascii="Times New Roman" w:hAnsi="Times New Roman" w:cs="Times New Roman"/>
          <w:sz w:val="28"/>
          <w:szCs w:val="28"/>
          <w:lang w:val="uk-UA"/>
        </w:rPr>
        <w:t>плівкоутворювача</w:t>
      </w:r>
      <w:proofErr w:type="spellEnd"/>
      <w:r w:rsidRPr="00BC70E8">
        <w:rPr>
          <w:rFonts w:ascii="Times New Roman" w:hAnsi="Times New Roman" w:cs="Times New Roman"/>
          <w:sz w:val="28"/>
          <w:szCs w:val="28"/>
          <w:lang w:val="uk-UA"/>
        </w:rPr>
        <w:t>, 150 кг якого додали до 50 кг інших компонентів фарби.</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spacing w:line="240" w:lineRule="auto"/>
        <w:jc w:val="both"/>
        <w:rPr>
          <w:rFonts w:ascii="Times New Roman" w:hAnsi="Times New Roman" w:cs="Times New Roman"/>
          <w:b/>
          <w:sz w:val="28"/>
          <w:szCs w:val="28"/>
        </w:rPr>
      </w:pP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Варіант</w:t>
      </w:r>
      <w:proofErr w:type="spellEnd"/>
      <w:r w:rsidRPr="00BC70E8">
        <w:rPr>
          <w:rFonts w:ascii="Times New Roman" w:hAnsi="Times New Roman" w:cs="Times New Roman"/>
          <w:sz w:val="28"/>
          <w:szCs w:val="28"/>
        </w:rPr>
        <w:t xml:space="preserve"> № 21</w:t>
      </w: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EC38FA">
      <w:pPr>
        <w:pStyle w:val="a3"/>
        <w:numPr>
          <w:ilvl w:val="0"/>
          <w:numId w:val="258"/>
        </w:numPr>
        <w:spacing w:line="240" w:lineRule="auto"/>
        <w:jc w:val="both"/>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t>Обгрунтувати</w:t>
      </w:r>
      <w:proofErr w:type="spellEnd"/>
      <w:r w:rsidRPr="00BC70E8">
        <w:rPr>
          <w:rFonts w:ascii="Times New Roman" w:hAnsi="Times New Roman" w:cs="Times New Roman"/>
          <w:sz w:val="28"/>
          <w:szCs w:val="28"/>
          <w:lang w:val="uk-UA"/>
        </w:rPr>
        <w:t xml:space="preserve"> поділ електролітів на сильні і слабкі. Навести приклади.</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58"/>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lastRenderedPageBreak/>
        <w:t xml:space="preserve"> Проаналізувати результати дії сульфатної кислоти на метали в залежності від її концентрації та активності металу. Відповідь проілюструвати, склавши рівняння реакцій:</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rPr>
      </w:pPr>
      <w:r w:rsidRPr="00BC70E8">
        <w:rPr>
          <w:rFonts w:ascii="Times New Roman" w:hAnsi="Times New Roman" w:cs="Times New Roman"/>
          <w:sz w:val="28"/>
          <w:szCs w:val="28"/>
          <w:lang w:val="uk-UA"/>
        </w:rPr>
        <w:t xml:space="preserve">             а)  </w:t>
      </w:r>
      <w:r w:rsidRPr="00BC70E8">
        <w:rPr>
          <w:rFonts w:ascii="Times New Roman" w:hAnsi="Times New Roman" w:cs="Times New Roman"/>
          <w:sz w:val="28"/>
          <w:szCs w:val="28"/>
          <w:lang w:val="en-US"/>
        </w:rPr>
        <w:t>Cu  + H</w:t>
      </w:r>
      <w:r w:rsidRPr="00BC70E8">
        <w:rPr>
          <w:rFonts w:ascii="Times New Roman" w:hAnsi="Times New Roman" w:cs="Times New Roman"/>
          <w:sz w:val="28"/>
          <w:szCs w:val="28"/>
          <w:vertAlign w:val="subscript"/>
          <w:lang w:val="en-US"/>
        </w:rPr>
        <w:t>2</w:t>
      </w:r>
      <w:r w:rsidRPr="00BC70E8">
        <w:rPr>
          <w:rFonts w:ascii="Times New Roman" w:hAnsi="Times New Roman" w:cs="Times New Roman"/>
          <w:sz w:val="28"/>
          <w:szCs w:val="28"/>
          <w:lang w:val="en-US"/>
        </w:rPr>
        <w:t>SO</w:t>
      </w:r>
      <w:r w:rsidRPr="00BC70E8">
        <w:rPr>
          <w:rFonts w:ascii="Times New Roman" w:hAnsi="Times New Roman" w:cs="Times New Roman"/>
          <w:sz w:val="28"/>
          <w:szCs w:val="28"/>
          <w:vertAlign w:val="subscript"/>
          <w:lang w:val="en-US"/>
        </w:rPr>
        <w:t xml:space="preserve">4 </w:t>
      </w:r>
      <w:r w:rsidRPr="00BC70E8">
        <w:rPr>
          <w:rFonts w:ascii="Times New Roman" w:hAnsi="Times New Roman" w:cs="Times New Roman"/>
          <w:sz w:val="28"/>
          <w:szCs w:val="28"/>
          <w:lang w:val="en-US"/>
        </w:rPr>
        <w:t>(</w:t>
      </w:r>
      <w:proofErr w:type="spellStart"/>
      <w:r w:rsidRPr="00BC70E8">
        <w:rPr>
          <w:rFonts w:ascii="Times New Roman" w:hAnsi="Times New Roman" w:cs="Times New Roman"/>
          <w:sz w:val="28"/>
          <w:szCs w:val="28"/>
        </w:rPr>
        <w:t>конц</w:t>
      </w:r>
      <w:proofErr w:type="spellEnd"/>
      <w:r w:rsidRPr="00BC70E8">
        <w:rPr>
          <w:rFonts w:ascii="Times New Roman" w:hAnsi="Times New Roman" w:cs="Times New Roman"/>
          <w:sz w:val="28"/>
          <w:szCs w:val="28"/>
        </w:rPr>
        <w:t>)→</w:t>
      </w:r>
    </w:p>
    <w:p w:rsidR="00FC7308" w:rsidRPr="00BC70E8" w:rsidRDefault="00FC7308" w:rsidP="00FC7308">
      <w:pPr>
        <w:pStyle w:val="a3"/>
        <w:spacing w:line="240" w:lineRule="auto"/>
        <w:jc w:val="both"/>
        <w:rPr>
          <w:rFonts w:ascii="Times New Roman" w:hAnsi="Times New Roman" w:cs="Times New Roman"/>
          <w:sz w:val="28"/>
          <w:szCs w:val="28"/>
          <w:lang w:val="en-US"/>
        </w:rPr>
      </w:pPr>
      <w:r w:rsidRPr="00BC70E8">
        <w:rPr>
          <w:rFonts w:ascii="Times New Roman" w:hAnsi="Times New Roman" w:cs="Times New Roman"/>
          <w:sz w:val="28"/>
          <w:szCs w:val="28"/>
          <w:lang w:val="en-US"/>
        </w:rPr>
        <w:t xml:space="preserve">             </w:t>
      </w:r>
      <w:r w:rsidRPr="00BC70E8">
        <w:rPr>
          <w:rFonts w:ascii="Times New Roman" w:hAnsi="Times New Roman" w:cs="Times New Roman"/>
          <w:sz w:val="28"/>
          <w:szCs w:val="28"/>
        </w:rPr>
        <w:t>б</w:t>
      </w:r>
      <w:r w:rsidRPr="00BC70E8">
        <w:rPr>
          <w:rFonts w:ascii="Times New Roman" w:hAnsi="Times New Roman" w:cs="Times New Roman"/>
          <w:sz w:val="28"/>
          <w:szCs w:val="28"/>
          <w:lang w:val="en-US"/>
        </w:rPr>
        <w:t>)  Fe   + H</w:t>
      </w:r>
      <w:r w:rsidRPr="00BC70E8">
        <w:rPr>
          <w:rFonts w:ascii="Times New Roman" w:hAnsi="Times New Roman" w:cs="Times New Roman"/>
          <w:sz w:val="28"/>
          <w:szCs w:val="28"/>
          <w:vertAlign w:val="subscript"/>
          <w:lang w:val="en-US"/>
        </w:rPr>
        <w:t xml:space="preserve">2 </w:t>
      </w:r>
      <w:r w:rsidRPr="00BC70E8">
        <w:rPr>
          <w:rFonts w:ascii="Times New Roman" w:hAnsi="Times New Roman" w:cs="Times New Roman"/>
          <w:sz w:val="28"/>
          <w:szCs w:val="28"/>
          <w:lang w:val="en-US"/>
        </w:rPr>
        <w:t>SO</w:t>
      </w:r>
      <w:r w:rsidRPr="00BC70E8">
        <w:rPr>
          <w:rFonts w:ascii="Times New Roman" w:hAnsi="Times New Roman" w:cs="Times New Roman"/>
          <w:sz w:val="28"/>
          <w:szCs w:val="28"/>
          <w:vertAlign w:val="subscript"/>
          <w:lang w:val="en-US"/>
        </w:rPr>
        <w:t>4</w:t>
      </w:r>
      <w:r w:rsidRPr="00BC70E8">
        <w:rPr>
          <w:rFonts w:ascii="Times New Roman" w:hAnsi="Times New Roman" w:cs="Times New Roman"/>
          <w:sz w:val="28"/>
          <w:szCs w:val="28"/>
          <w:lang w:val="en-US"/>
        </w:rPr>
        <w:t>(</w:t>
      </w:r>
      <w:proofErr w:type="spellStart"/>
      <w:r w:rsidRPr="00BC70E8">
        <w:rPr>
          <w:rFonts w:ascii="Times New Roman" w:hAnsi="Times New Roman" w:cs="Times New Roman"/>
          <w:sz w:val="28"/>
          <w:szCs w:val="28"/>
        </w:rPr>
        <w:t>конц</w:t>
      </w:r>
      <w:proofErr w:type="spellEnd"/>
      <w:r w:rsidRPr="00BC70E8">
        <w:rPr>
          <w:rFonts w:ascii="Times New Roman" w:hAnsi="Times New Roman" w:cs="Times New Roman"/>
          <w:sz w:val="28"/>
          <w:szCs w:val="28"/>
          <w:lang w:val="en-US"/>
        </w:rPr>
        <w:t>) →</w:t>
      </w: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en-US"/>
        </w:rPr>
        <w:t xml:space="preserve">             </w:t>
      </w:r>
      <w:r w:rsidRPr="00BC70E8">
        <w:rPr>
          <w:rFonts w:ascii="Times New Roman" w:hAnsi="Times New Roman" w:cs="Times New Roman"/>
          <w:sz w:val="28"/>
          <w:szCs w:val="28"/>
        </w:rPr>
        <w:t xml:space="preserve">в)  </w:t>
      </w:r>
      <w:r w:rsidRPr="00BC70E8">
        <w:rPr>
          <w:rFonts w:ascii="Times New Roman" w:hAnsi="Times New Roman" w:cs="Times New Roman"/>
          <w:sz w:val="28"/>
          <w:szCs w:val="28"/>
          <w:lang w:val="en-US"/>
        </w:rPr>
        <w:t>Fe</w:t>
      </w:r>
      <w:r w:rsidRPr="00BC70E8">
        <w:rPr>
          <w:rFonts w:ascii="Times New Roman" w:hAnsi="Times New Roman" w:cs="Times New Roman"/>
          <w:sz w:val="28"/>
          <w:szCs w:val="28"/>
        </w:rPr>
        <w:t xml:space="preserve">   + </w:t>
      </w:r>
      <w:r w:rsidRPr="00BC70E8">
        <w:rPr>
          <w:rFonts w:ascii="Times New Roman" w:hAnsi="Times New Roman" w:cs="Times New Roman"/>
          <w:sz w:val="28"/>
          <w:szCs w:val="28"/>
          <w:lang w:val="en-US"/>
        </w:rPr>
        <w:t>H</w:t>
      </w:r>
      <w:r w:rsidRPr="00BC70E8">
        <w:rPr>
          <w:rFonts w:ascii="Times New Roman" w:hAnsi="Times New Roman" w:cs="Times New Roman"/>
          <w:sz w:val="28"/>
          <w:szCs w:val="28"/>
          <w:vertAlign w:val="subscript"/>
        </w:rPr>
        <w:t>2</w:t>
      </w:r>
      <w:r w:rsidRPr="00BC70E8">
        <w:rPr>
          <w:rFonts w:ascii="Times New Roman" w:hAnsi="Times New Roman" w:cs="Times New Roman"/>
          <w:sz w:val="28"/>
          <w:szCs w:val="28"/>
          <w:lang w:val="en-US"/>
        </w:rPr>
        <w:t>SO</w:t>
      </w:r>
      <w:r w:rsidRPr="00BC70E8">
        <w:rPr>
          <w:rFonts w:ascii="Times New Roman" w:hAnsi="Times New Roman" w:cs="Times New Roman"/>
          <w:sz w:val="28"/>
          <w:szCs w:val="28"/>
          <w:vertAlign w:val="subscript"/>
        </w:rPr>
        <w:t>4</w:t>
      </w:r>
      <w:r w:rsidRPr="00BC70E8">
        <w:rPr>
          <w:rFonts w:ascii="Times New Roman" w:hAnsi="Times New Roman" w:cs="Times New Roman"/>
          <w:sz w:val="28"/>
          <w:szCs w:val="28"/>
        </w:rPr>
        <w:t xml:space="preserve"> </w:t>
      </w:r>
      <w:r w:rsidRPr="00BC70E8">
        <w:rPr>
          <w:rFonts w:ascii="Times New Roman" w:hAnsi="Times New Roman" w:cs="Times New Roman"/>
          <w:sz w:val="28"/>
          <w:szCs w:val="28"/>
          <w:lang w:val="uk-UA"/>
        </w:rPr>
        <w:t>(</w:t>
      </w:r>
      <w:proofErr w:type="spellStart"/>
      <w:r w:rsidRPr="00BC70E8">
        <w:rPr>
          <w:rFonts w:ascii="Times New Roman" w:hAnsi="Times New Roman" w:cs="Times New Roman"/>
          <w:sz w:val="28"/>
          <w:szCs w:val="28"/>
          <w:lang w:val="uk-UA"/>
        </w:rPr>
        <w:t>розб</w:t>
      </w:r>
      <w:proofErr w:type="spellEnd"/>
      <w:r w:rsidRPr="00BC70E8">
        <w:rPr>
          <w:rFonts w:ascii="Times New Roman" w:hAnsi="Times New Roman" w:cs="Times New Roman"/>
          <w:sz w:val="28"/>
          <w:szCs w:val="28"/>
          <w:lang w:val="uk-UA"/>
        </w:rPr>
        <w:t>) →</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Підібрати коефіцієнти методом електронного балансу.</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58"/>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Основним компонентом цінного технічного матеріалу - гуми є  каучук і сірка. Визначити масу сірки, що її потрібно додати до 150 кг каучуку для того, щоб масова частка сірки в суміші склала 3%.</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spacing w:line="240" w:lineRule="auto"/>
        <w:rPr>
          <w:rFonts w:ascii="Times New Roman" w:hAnsi="Times New Roman" w:cs="Times New Roman"/>
          <w:sz w:val="28"/>
          <w:szCs w:val="28"/>
        </w:rPr>
      </w:pP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FC7308">
      <w:pPr>
        <w:spacing w:line="240" w:lineRule="auto"/>
        <w:jc w:val="both"/>
        <w:rPr>
          <w:rFonts w:ascii="Times New Roman" w:hAnsi="Times New Roman" w:cs="Times New Roman"/>
          <w:b/>
          <w:sz w:val="28"/>
          <w:szCs w:val="28"/>
        </w:rPr>
      </w:pPr>
      <w:r w:rsidRPr="00BC70E8">
        <w:rPr>
          <w:rFonts w:ascii="Times New Roman" w:hAnsi="Times New Roman" w:cs="Times New Roman"/>
          <w:sz w:val="28"/>
          <w:szCs w:val="28"/>
        </w:rPr>
        <w:t xml:space="preserve">                  </w:t>
      </w:r>
    </w:p>
    <w:p w:rsidR="00FC7308" w:rsidRPr="00BC70E8" w:rsidRDefault="00FC7308" w:rsidP="00FC7308">
      <w:pPr>
        <w:spacing w:line="240" w:lineRule="auto"/>
        <w:jc w:val="both"/>
        <w:rPr>
          <w:rFonts w:ascii="Times New Roman" w:hAnsi="Times New Roman" w:cs="Times New Roman"/>
          <w:b/>
          <w:sz w:val="28"/>
          <w:szCs w:val="28"/>
        </w:rPr>
      </w:pP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Варіант</w:t>
      </w:r>
      <w:proofErr w:type="spellEnd"/>
      <w:r w:rsidRPr="00BC70E8">
        <w:rPr>
          <w:rFonts w:ascii="Times New Roman" w:hAnsi="Times New Roman" w:cs="Times New Roman"/>
          <w:sz w:val="28"/>
          <w:szCs w:val="28"/>
        </w:rPr>
        <w:t xml:space="preserve"> № 22</w:t>
      </w: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EC38FA">
      <w:pPr>
        <w:pStyle w:val="a3"/>
        <w:numPr>
          <w:ilvl w:val="0"/>
          <w:numId w:val="259"/>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Пояснити суть та призначення зонної плавки.</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59"/>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Обґрунтуйте зв</w:t>
      </w:r>
      <w:r w:rsidRPr="00BC70E8">
        <w:rPr>
          <w:rFonts w:ascii="Times New Roman" w:hAnsi="Times New Roman" w:cs="Times New Roman"/>
          <w:sz w:val="28"/>
          <w:szCs w:val="28"/>
        </w:rPr>
        <w:t>’</w:t>
      </w:r>
      <w:proofErr w:type="spellStart"/>
      <w:r w:rsidRPr="00BC70E8">
        <w:rPr>
          <w:rFonts w:ascii="Times New Roman" w:hAnsi="Times New Roman" w:cs="Times New Roman"/>
          <w:sz w:val="28"/>
          <w:szCs w:val="28"/>
          <w:lang w:val="uk-UA"/>
        </w:rPr>
        <w:t>язок</w:t>
      </w:r>
      <w:proofErr w:type="spellEnd"/>
      <w:r w:rsidRPr="00BC70E8">
        <w:rPr>
          <w:rFonts w:ascii="Times New Roman" w:hAnsi="Times New Roman" w:cs="Times New Roman"/>
          <w:sz w:val="28"/>
          <w:szCs w:val="28"/>
          <w:lang w:val="uk-UA"/>
        </w:rPr>
        <w:t xml:space="preserve"> між речовинами, який виражено схемою:</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w:t>
      </w:r>
      <w:proofErr w:type="spellStart"/>
      <w:r w:rsidRPr="00BC70E8">
        <w:rPr>
          <w:rFonts w:ascii="Times New Roman" w:hAnsi="Times New Roman" w:cs="Times New Roman"/>
          <w:sz w:val="28"/>
          <w:szCs w:val="28"/>
          <w:lang w:val="en-US"/>
        </w:rPr>
        <w:t>ZnO</w:t>
      </w:r>
      <w:proofErr w:type="spellEnd"/>
      <w:r w:rsidRPr="00BC70E8">
        <w:rPr>
          <w:rFonts w:ascii="Times New Roman" w:hAnsi="Times New Roman" w:cs="Times New Roman"/>
          <w:sz w:val="28"/>
          <w:szCs w:val="28"/>
          <w:lang w:val="uk-UA"/>
        </w:rPr>
        <w:t xml:space="preserve"> → </w:t>
      </w:r>
      <w:r w:rsidRPr="00BC70E8">
        <w:rPr>
          <w:rFonts w:ascii="Times New Roman" w:hAnsi="Times New Roman" w:cs="Times New Roman"/>
          <w:sz w:val="28"/>
          <w:szCs w:val="28"/>
          <w:lang w:val="en-US"/>
        </w:rPr>
        <w:t>Zn</w:t>
      </w:r>
      <w:r w:rsidRPr="00BC70E8">
        <w:rPr>
          <w:rFonts w:ascii="Times New Roman" w:hAnsi="Times New Roman" w:cs="Times New Roman"/>
          <w:sz w:val="28"/>
          <w:szCs w:val="28"/>
          <w:lang w:val="uk-UA"/>
        </w:rPr>
        <w:t xml:space="preserve">  → </w:t>
      </w:r>
      <w:proofErr w:type="spellStart"/>
      <w:r w:rsidRPr="00BC70E8">
        <w:rPr>
          <w:rFonts w:ascii="Times New Roman" w:hAnsi="Times New Roman" w:cs="Times New Roman"/>
          <w:sz w:val="28"/>
          <w:szCs w:val="28"/>
          <w:lang w:val="en-US"/>
        </w:rPr>
        <w:t>ZnCl</w:t>
      </w:r>
      <w:proofErr w:type="spellEnd"/>
      <w:r w:rsidRPr="00BC70E8">
        <w:rPr>
          <w:rFonts w:ascii="Times New Roman" w:hAnsi="Times New Roman" w:cs="Times New Roman"/>
          <w:sz w:val="28"/>
          <w:szCs w:val="28"/>
          <w:vertAlign w:val="subscript"/>
          <w:lang w:val="uk-UA"/>
        </w:rPr>
        <w:t xml:space="preserve">2 </w:t>
      </w:r>
      <w:r w:rsidRPr="00BC70E8">
        <w:rPr>
          <w:rFonts w:ascii="Times New Roman" w:hAnsi="Times New Roman" w:cs="Times New Roman"/>
          <w:sz w:val="28"/>
          <w:szCs w:val="28"/>
          <w:lang w:val="uk-UA"/>
        </w:rPr>
        <w:t xml:space="preserve">→ </w:t>
      </w:r>
      <w:r w:rsidRPr="00BC70E8">
        <w:rPr>
          <w:rFonts w:ascii="Times New Roman" w:hAnsi="Times New Roman" w:cs="Times New Roman"/>
          <w:sz w:val="28"/>
          <w:szCs w:val="28"/>
          <w:lang w:val="en-US"/>
        </w:rPr>
        <w:t>Zn</w:t>
      </w:r>
      <w:r w:rsidRPr="00BC70E8">
        <w:rPr>
          <w:rFonts w:ascii="Times New Roman" w:hAnsi="Times New Roman" w:cs="Times New Roman"/>
          <w:sz w:val="28"/>
          <w:szCs w:val="28"/>
          <w:lang w:val="uk-UA"/>
        </w:rPr>
        <w:t>(</w:t>
      </w:r>
      <w:r w:rsidRPr="00BC70E8">
        <w:rPr>
          <w:rFonts w:ascii="Times New Roman" w:hAnsi="Times New Roman" w:cs="Times New Roman"/>
          <w:sz w:val="28"/>
          <w:szCs w:val="28"/>
          <w:lang w:val="en-US"/>
        </w:rPr>
        <w:t>OH</w:t>
      </w:r>
      <w:r w:rsidRPr="00BC70E8">
        <w:rPr>
          <w:rFonts w:ascii="Times New Roman" w:hAnsi="Times New Roman" w:cs="Times New Roman"/>
          <w:sz w:val="28"/>
          <w:szCs w:val="28"/>
          <w:lang w:val="uk-UA"/>
        </w:rPr>
        <w:t>)</w:t>
      </w:r>
      <w:r w:rsidRPr="00BC70E8">
        <w:rPr>
          <w:rFonts w:ascii="Times New Roman" w:hAnsi="Times New Roman" w:cs="Times New Roman"/>
          <w:sz w:val="28"/>
          <w:szCs w:val="28"/>
          <w:vertAlign w:val="subscript"/>
          <w:lang w:val="uk-UA"/>
        </w:rPr>
        <w:t>2</w:t>
      </w:r>
      <w:r w:rsidRPr="00BC70E8">
        <w:rPr>
          <w:rFonts w:ascii="Times New Roman" w:hAnsi="Times New Roman" w:cs="Times New Roman"/>
          <w:sz w:val="28"/>
          <w:szCs w:val="28"/>
          <w:lang w:val="uk-UA"/>
        </w:rPr>
        <w:t xml:space="preserve"> → </w:t>
      </w:r>
      <w:r w:rsidRPr="00BC70E8">
        <w:rPr>
          <w:rFonts w:ascii="Times New Roman" w:hAnsi="Times New Roman" w:cs="Times New Roman"/>
          <w:sz w:val="28"/>
          <w:szCs w:val="28"/>
          <w:lang w:val="en-US"/>
        </w:rPr>
        <w:t>Na</w:t>
      </w:r>
      <w:r w:rsidRPr="00BC70E8">
        <w:rPr>
          <w:rFonts w:ascii="Times New Roman" w:hAnsi="Times New Roman" w:cs="Times New Roman"/>
          <w:sz w:val="28"/>
          <w:szCs w:val="28"/>
          <w:vertAlign w:val="subscript"/>
          <w:lang w:val="uk-UA"/>
        </w:rPr>
        <w:t>2</w:t>
      </w:r>
      <w:r w:rsidRPr="00BC70E8">
        <w:rPr>
          <w:rFonts w:ascii="Times New Roman" w:hAnsi="Times New Roman" w:cs="Times New Roman"/>
          <w:sz w:val="28"/>
          <w:szCs w:val="28"/>
          <w:lang w:val="uk-UA"/>
        </w:rPr>
        <w:t>[</w:t>
      </w:r>
      <w:r w:rsidRPr="00BC70E8">
        <w:rPr>
          <w:rFonts w:ascii="Times New Roman" w:hAnsi="Times New Roman" w:cs="Times New Roman"/>
          <w:sz w:val="28"/>
          <w:szCs w:val="28"/>
          <w:lang w:val="en-US"/>
        </w:rPr>
        <w:t>Zn</w:t>
      </w:r>
      <w:r w:rsidRPr="00BC70E8">
        <w:rPr>
          <w:rFonts w:ascii="Times New Roman" w:hAnsi="Times New Roman" w:cs="Times New Roman"/>
          <w:sz w:val="28"/>
          <w:szCs w:val="28"/>
          <w:lang w:val="uk-UA"/>
        </w:rPr>
        <w:t>(</w:t>
      </w:r>
      <w:r w:rsidRPr="00BC70E8">
        <w:rPr>
          <w:rFonts w:ascii="Times New Roman" w:hAnsi="Times New Roman" w:cs="Times New Roman"/>
          <w:sz w:val="28"/>
          <w:szCs w:val="28"/>
          <w:lang w:val="en-US"/>
        </w:rPr>
        <w:t>OH</w:t>
      </w:r>
      <w:r w:rsidRPr="00BC70E8">
        <w:rPr>
          <w:rFonts w:ascii="Times New Roman" w:hAnsi="Times New Roman" w:cs="Times New Roman"/>
          <w:sz w:val="28"/>
          <w:szCs w:val="28"/>
          <w:lang w:val="uk-UA"/>
        </w:rPr>
        <w:t>)</w:t>
      </w:r>
      <w:r w:rsidRPr="00BC70E8">
        <w:rPr>
          <w:rFonts w:ascii="Times New Roman" w:hAnsi="Times New Roman" w:cs="Times New Roman"/>
          <w:sz w:val="28"/>
          <w:szCs w:val="28"/>
          <w:vertAlign w:val="subscript"/>
          <w:lang w:val="uk-UA"/>
        </w:rPr>
        <w:t>4</w:t>
      </w:r>
      <w:r w:rsidRPr="00BC70E8">
        <w:rPr>
          <w:rFonts w:ascii="Times New Roman" w:hAnsi="Times New Roman" w:cs="Times New Roman"/>
          <w:sz w:val="28"/>
          <w:szCs w:val="28"/>
          <w:lang w:val="uk-UA"/>
        </w:rPr>
        <w:t>]</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Скласти відповідні рівняння реакцій.</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59"/>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При обробці чавунних заготовок використовують </w:t>
      </w:r>
      <w:proofErr w:type="spellStart"/>
      <w:r w:rsidRPr="00BC70E8">
        <w:rPr>
          <w:rFonts w:ascii="Times New Roman" w:hAnsi="Times New Roman" w:cs="Times New Roman"/>
          <w:sz w:val="28"/>
          <w:szCs w:val="28"/>
          <w:lang w:val="uk-UA"/>
        </w:rPr>
        <w:t>змащувально</w:t>
      </w:r>
      <w:proofErr w:type="spellEnd"/>
      <w:r w:rsidRPr="00BC70E8">
        <w:rPr>
          <w:rFonts w:ascii="Times New Roman" w:hAnsi="Times New Roman" w:cs="Times New Roman"/>
          <w:sz w:val="28"/>
          <w:szCs w:val="28"/>
          <w:lang w:val="uk-UA"/>
        </w:rPr>
        <w:t>-охолоджуючу рідину : водяну емульсію, до складу якої входять мінеральне масло та олеїнова кислота.</w:t>
      </w: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Визначити масові частки компонентів </w:t>
      </w:r>
      <w:proofErr w:type="spellStart"/>
      <w:r w:rsidRPr="00BC70E8">
        <w:rPr>
          <w:rFonts w:ascii="Times New Roman" w:hAnsi="Times New Roman" w:cs="Times New Roman"/>
          <w:sz w:val="28"/>
          <w:szCs w:val="28"/>
          <w:lang w:val="uk-UA"/>
        </w:rPr>
        <w:t>змащувально</w:t>
      </w:r>
      <w:proofErr w:type="spellEnd"/>
      <w:r w:rsidRPr="00BC70E8">
        <w:rPr>
          <w:rFonts w:ascii="Times New Roman" w:hAnsi="Times New Roman" w:cs="Times New Roman"/>
          <w:sz w:val="28"/>
          <w:szCs w:val="28"/>
          <w:lang w:val="uk-UA"/>
        </w:rPr>
        <w:t>-охолоджуючої рідини, 120 кг якої містить 60 кг мінерального масла та 40 кг олеїнової кислоти.</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b/>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Варіант № 23</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60"/>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Пояснити здатність металів деформуватись без руйнування під дією механічних сил.</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EC38FA">
      <w:pPr>
        <w:pStyle w:val="a3"/>
        <w:numPr>
          <w:ilvl w:val="0"/>
          <w:numId w:val="260"/>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Дати порівняльну оцінку </w:t>
      </w:r>
      <w:proofErr w:type="spellStart"/>
      <w:r w:rsidRPr="00BC70E8">
        <w:rPr>
          <w:rFonts w:ascii="Times New Roman" w:hAnsi="Times New Roman" w:cs="Times New Roman"/>
          <w:sz w:val="28"/>
          <w:szCs w:val="28"/>
          <w:lang w:val="uk-UA"/>
        </w:rPr>
        <w:t>процесів,які</w:t>
      </w:r>
      <w:proofErr w:type="spellEnd"/>
      <w:r w:rsidRPr="00BC70E8">
        <w:rPr>
          <w:rFonts w:ascii="Times New Roman" w:hAnsi="Times New Roman" w:cs="Times New Roman"/>
          <w:sz w:val="28"/>
          <w:szCs w:val="28"/>
          <w:lang w:val="uk-UA"/>
        </w:rPr>
        <w:t xml:space="preserve"> відбуваються при змішуванні розчинів:</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FC7308">
      <w:pPr>
        <w:pStyle w:val="a3"/>
        <w:spacing w:line="240" w:lineRule="auto"/>
        <w:ind w:left="1080"/>
        <w:jc w:val="both"/>
        <w:rPr>
          <w:rFonts w:ascii="Times New Roman" w:hAnsi="Times New Roman" w:cs="Times New Roman"/>
          <w:sz w:val="28"/>
          <w:szCs w:val="28"/>
          <w:lang w:val="en-US"/>
        </w:rPr>
      </w:pPr>
      <w:r w:rsidRPr="00BC70E8">
        <w:rPr>
          <w:rFonts w:ascii="Times New Roman" w:hAnsi="Times New Roman" w:cs="Times New Roman"/>
          <w:sz w:val="28"/>
          <w:szCs w:val="28"/>
          <w:lang w:val="uk-UA"/>
        </w:rPr>
        <w:t xml:space="preserve">             а) </w:t>
      </w:r>
      <w:r w:rsidRPr="00BC70E8">
        <w:rPr>
          <w:rFonts w:ascii="Times New Roman" w:hAnsi="Times New Roman" w:cs="Times New Roman"/>
          <w:sz w:val="28"/>
          <w:szCs w:val="28"/>
          <w:lang w:val="en-US"/>
        </w:rPr>
        <w:t xml:space="preserve">  NaCl  +   KNO</w:t>
      </w:r>
      <w:r w:rsidRPr="00BC70E8">
        <w:rPr>
          <w:rFonts w:ascii="Times New Roman" w:hAnsi="Times New Roman" w:cs="Times New Roman"/>
          <w:sz w:val="28"/>
          <w:szCs w:val="28"/>
          <w:vertAlign w:val="subscript"/>
          <w:lang w:val="en-US"/>
        </w:rPr>
        <w:t xml:space="preserve">3     </w:t>
      </w:r>
      <w:r w:rsidRPr="00BC70E8">
        <w:rPr>
          <w:rFonts w:ascii="Times New Roman" w:hAnsi="Times New Roman" w:cs="Times New Roman"/>
          <w:sz w:val="28"/>
          <w:szCs w:val="28"/>
          <w:lang w:val="en-US"/>
        </w:rPr>
        <w:t>→</w:t>
      </w:r>
    </w:p>
    <w:p w:rsidR="00FC7308" w:rsidRPr="00BC70E8" w:rsidRDefault="00FC7308" w:rsidP="00FC7308">
      <w:pPr>
        <w:pStyle w:val="a3"/>
        <w:spacing w:line="240" w:lineRule="auto"/>
        <w:ind w:left="1080"/>
        <w:jc w:val="both"/>
        <w:rPr>
          <w:rFonts w:ascii="Times New Roman" w:hAnsi="Times New Roman" w:cs="Times New Roman"/>
          <w:sz w:val="28"/>
          <w:szCs w:val="28"/>
          <w:lang w:val="en-US"/>
        </w:rPr>
      </w:pPr>
      <w:r w:rsidRPr="00BC70E8">
        <w:rPr>
          <w:rFonts w:ascii="Times New Roman" w:hAnsi="Times New Roman" w:cs="Times New Roman"/>
          <w:sz w:val="28"/>
          <w:szCs w:val="28"/>
          <w:lang w:val="en-US"/>
        </w:rPr>
        <w:t xml:space="preserve">             </w:t>
      </w:r>
      <w:r w:rsidRPr="00BC70E8">
        <w:rPr>
          <w:rFonts w:ascii="Times New Roman" w:hAnsi="Times New Roman" w:cs="Times New Roman"/>
          <w:sz w:val="28"/>
          <w:szCs w:val="28"/>
        </w:rPr>
        <w:t>б</w:t>
      </w:r>
      <w:r w:rsidRPr="00BC70E8">
        <w:rPr>
          <w:rFonts w:ascii="Times New Roman" w:hAnsi="Times New Roman" w:cs="Times New Roman"/>
          <w:sz w:val="28"/>
          <w:szCs w:val="28"/>
          <w:lang w:val="en-US"/>
        </w:rPr>
        <w:t>)   NaCl  +  AgNO</w:t>
      </w:r>
      <w:r w:rsidRPr="00BC70E8">
        <w:rPr>
          <w:rFonts w:ascii="Times New Roman" w:hAnsi="Times New Roman" w:cs="Times New Roman"/>
          <w:sz w:val="28"/>
          <w:szCs w:val="28"/>
          <w:vertAlign w:val="subscript"/>
          <w:lang w:val="en-US"/>
        </w:rPr>
        <w:t>3</w:t>
      </w:r>
      <w:r w:rsidRPr="00BC70E8">
        <w:rPr>
          <w:rFonts w:ascii="Times New Roman" w:hAnsi="Times New Roman" w:cs="Times New Roman"/>
          <w:sz w:val="28"/>
          <w:szCs w:val="28"/>
          <w:lang w:val="en-US"/>
        </w:rPr>
        <w:t xml:space="preserve">  → </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Скласти молекулярні та </w:t>
      </w:r>
      <w:proofErr w:type="spellStart"/>
      <w:r w:rsidRPr="00BC70E8">
        <w:rPr>
          <w:rFonts w:ascii="Times New Roman" w:hAnsi="Times New Roman" w:cs="Times New Roman"/>
          <w:sz w:val="28"/>
          <w:szCs w:val="28"/>
          <w:lang w:val="uk-UA"/>
        </w:rPr>
        <w:t>йонні</w:t>
      </w:r>
      <w:proofErr w:type="spellEnd"/>
      <w:r w:rsidRPr="00BC70E8">
        <w:rPr>
          <w:rFonts w:ascii="Times New Roman" w:hAnsi="Times New Roman" w:cs="Times New Roman"/>
          <w:sz w:val="28"/>
          <w:szCs w:val="28"/>
          <w:lang w:val="uk-UA"/>
        </w:rPr>
        <w:t xml:space="preserve"> рівняння реакцій.</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EC38FA">
      <w:pPr>
        <w:pStyle w:val="a3"/>
        <w:numPr>
          <w:ilvl w:val="0"/>
          <w:numId w:val="260"/>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При згоранні ацетилену в присутності кисню виділяється велика кількість теплоти, що дає можливість здійснювати газозварювальні роботи.</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Визначити, скільки балонів кисню масою 25 кг необхідно для повного згорання 78 кг ацетилену.</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FC7308">
      <w:pPr>
        <w:pStyle w:val="a3"/>
        <w:spacing w:line="240" w:lineRule="auto"/>
        <w:ind w:left="1080"/>
        <w:jc w:val="both"/>
        <w:rPr>
          <w:rFonts w:ascii="Times New Roman" w:hAnsi="Times New Roman" w:cs="Times New Roman"/>
          <w:b/>
          <w:sz w:val="28"/>
          <w:szCs w:val="28"/>
          <w:lang w:val="uk-UA"/>
        </w:rPr>
      </w:pPr>
      <w:r w:rsidRPr="00BC70E8">
        <w:rPr>
          <w:rFonts w:ascii="Times New Roman" w:hAnsi="Times New Roman" w:cs="Times New Roman"/>
          <w:sz w:val="28"/>
          <w:szCs w:val="28"/>
          <w:lang w:val="uk-UA"/>
        </w:rPr>
        <w:t xml:space="preserve">             </w:t>
      </w:r>
    </w:p>
    <w:p w:rsidR="00FC7308" w:rsidRPr="00BC70E8" w:rsidRDefault="00FC7308" w:rsidP="00FC7308">
      <w:pPr>
        <w:pStyle w:val="a3"/>
        <w:spacing w:line="240" w:lineRule="auto"/>
        <w:ind w:left="1080"/>
        <w:jc w:val="both"/>
        <w:rPr>
          <w:rFonts w:ascii="Times New Roman" w:hAnsi="Times New Roman" w:cs="Times New Roman"/>
          <w:b/>
          <w:sz w:val="28"/>
          <w:szCs w:val="28"/>
          <w:lang w:val="uk-UA"/>
        </w:rPr>
      </w:pP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Варіант № 24</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EC38FA">
      <w:pPr>
        <w:pStyle w:val="a3"/>
        <w:numPr>
          <w:ilvl w:val="0"/>
          <w:numId w:val="261"/>
        </w:numPr>
        <w:spacing w:line="240" w:lineRule="auto"/>
        <w:jc w:val="both"/>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t>Обгрунтовано</w:t>
      </w:r>
      <w:proofErr w:type="spellEnd"/>
      <w:r w:rsidRPr="00BC70E8">
        <w:rPr>
          <w:rFonts w:ascii="Times New Roman" w:hAnsi="Times New Roman" w:cs="Times New Roman"/>
          <w:sz w:val="28"/>
          <w:szCs w:val="28"/>
          <w:lang w:val="uk-UA"/>
        </w:rPr>
        <w:t xml:space="preserve"> пояснити, чому електроліти дисоціюють в водних розчинах і не дисоціюють в неполярних розчинниках.</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EC38FA">
      <w:pPr>
        <w:pStyle w:val="a3"/>
        <w:numPr>
          <w:ilvl w:val="0"/>
          <w:numId w:val="261"/>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Порівняти і охарактеризувати дію нітратної кислоти на метали в залежності від її концентрації, закінчивши рівняння реакцій:</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а)  </w:t>
      </w:r>
      <w:r w:rsidRPr="00BC70E8">
        <w:rPr>
          <w:rFonts w:ascii="Times New Roman" w:hAnsi="Times New Roman" w:cs="Times New Roman"/>
          <w:sz w:val="28"/>
          <w:szCs w:val="28"/>
          <w:lang w:val="en-US"/>
        </w:rPr>
        <w:t>Ag</w:t>
      </w:r>
      <w:r w:rsidRPr="00BC70E8">
        <w:rPr>
          <w:rFonts w:ascii="Times New Roman" w:hAnsi="Times New Roman" w:cs="Times New Roman"/>
          <w:sz w:val="28"/>
          <w:szCs w:val="28"/>
          <w:lang w:val="uk-UA"/>
        </w:rPr>
        <w:t xml:space="preserve">  +  </w:t>
      </w:r>
      <w:r w:rsidRPr="00BC70E8">
        <w:rPr>
          <w:rFonts w:ascii="Times New Roman" w:hAnsi="Times New Roman" w:cs="Times New Roman"/>
          <w:sz w:val="28"/>
          <w:szCs w:val="28"/>
          <w:lang w:val="en-US"/>
        </w:rPr>
        <w:t>HNO</w:t>
      </w:r>
      <w:r w:rsidRPr="00BC70E8">
        <w:rPr>
          <w:rFonts w:ascii="Times New Roman" w:hAnsi="Times New Roman" w:cs="Times New Roman"/>
          <w:sz w:val="28"/>
          <w:szCs w:val="28"/>
          <w:vertAlign w:val="subscript"/>
          <w:lang w:val="uk-UA"/>
        </w:rPr>
        <w:t>3</w:t>
      </w:r>
      <w:r w:rsidRPr="00BC70E8">
        <w:rPr>
          <w:rFonts w:ascii="Times New Roman" w:hAnsi="Times New Roman" w:cs="Times New Roman"/>
          <w:sz w:val="28"/>
          <w:szCs w:val="28"/>
          <w:lang w:val="uk-UA"/>
        </w:rPr>
        <w:t xml:space="preserve"> (</w:t>
      </w:r>
      <w:proofErr w:type="spellStart"/>
      <w:r w:rsidRPr="00BC70E8">
        <w:rPr>
          <w:rFonts w:ascii="Times New Roman" w:hAnsi="Times New Roman" w:cs="Times New Roman"/>
          <w:sz w:val="28"/>
          <w:szCs w:val="28"/>
          <w:lang w:val="uk-UA"/>
        </w:rPr>
        <w:t>конц</w:t>
      </w:r>
      <w:proofErr w:type="spellEnd"/>
      <w:r w:rsidRPr="00BC70E8">
        <w:rPr>
          <w:rFonts w:ascii="Times New Roman" w:hAnsi="Times New Roman" w:cs="Times New Roman"/>
          <w:sz w:val="28"/>
          <w:szCs w:val="28"/>
          <w:lang w:val="uk-UA"/>
        </w:rPr>
        <w:t>)  →</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б)  </w:t>
      </w:r>
      <w:r w:rsidRPr="00BC70E8">
        <w:rPr>
          <w:rFonts w:ascii="Times New Roman" w:hAnsi="Times New Roman" w:cs="Times New Roman"/>
          <w:sz w:val="28"/>
          <w:szCs w:val="28"/>
          <w:lang w:val="en-US"/>
        </w:rPr>
        <w:t>Ag</w:t>
      </w:r>
      <w:r w:rsidRPr="00BC70E8">
        <w:rPr>
          <w:rFonts w:ascii="Times New Roman" w:hAnsi="Times New Roman" w:cs="Times New Roman"/>
          <w:sz w:val="28"/>
          <w:szCs w:val="28"/>
          <w:lang w:val="uk-UA"/>
        </w:rPr>
        <w:t xml:space="preserve">  +  </w:t>
      </w:r>
      <w:r w:rsidRPr="00BC70E8">
        <w:rPr>
          <w:rFonts w:ascii="Times New Roman" w:hAnsi="Times New Roman" w:cs="Times New Roman"/>
          <w:sz w:val="28"/>
          <w:szCs w:val="28"/>
          <w:lang w:val="en-US"/>
        </w:rPr>
        <w:t>HNO</w:t>
      </w:r>
      <w:r w:rsidRPr="00BC70E8">
        <w:rPr>
          <w:rFonts w:ascii="Times New Roman" w:hAnsi="Times New Roman" w:cs="Times New Roman"/>
          <w:sz w:val="28"/>
          <w:szCs w:val="28"/>
          <w:vertAlign w:val="subscript"/>
          <w:lang w:val="uk-UA"/>
        </w:rPr>
        <w:t>3</w:t>
      </w:r>
      <w:r w:rsidRPr="00BC70E8">
        <w:rPr>
          <w:rFonts w:ascii="Times New Roman" w:hAnsi="Times New Roman" w:cs="Times New Roman"/>
          <w:sz w:val="28"/>
          <w:szCs w:val="28"/>
          <w:lang w:val="uk-UA"/>
        </w:rPr>
        <w:t xml:space="preserve"> (</w:t>
      </w:r>
      <w:proofErr w:type="spellStart"/>
      <w:r w:rsidRPr="00BC70E8">
        <w:rPr>
          <w:rFonts w:ascii="Times New Roman" w:hAnsi="Times New Roman" w:cs="Times New Roman"/>
          <w:sz w:val="28"/>
          <w:szCs w:val="28"/>
          <w:lang w:val="uk-UA"/>
        </w:rPr>
        <w:t>розб</w:t>
      </w:r>
      <w:proofErr w:type="spellEnd"/>
      <w:r w:rsidRPr="00BC70E8">
        <w:rPr>
          <w:rFonts w:ascii="Times New Roman" w:hAnsi="Times New Roman" w:cs="Times New Roman"/>
          <w:sz w:val="28"/>
          <w:szCs w:val="28"/>
          <w:lang w:val="uk-UA"/>
        </w:rPr>
        <w:t>)  →</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Рівняння скласти на основі методу електронного балансу.</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EC38FA">
      <w:pPr>
        <w:pStyle w:val="a3"/>
        <w:numPr>
          <w:ilvl w:val="0"/>
          <w:numId w:val="261"/>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Як легуючий компонент силіцій підвищує міцність, пружність, корозійну стійкість сталі.</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Визначити масу силіцію, яку необхідно ввести дот складу сплаву, щоб одержати 1 т сплаву з масовою часткою силіцію 12%.</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FC7308">
      <w:pPr>
        <w:pStyle w:val="a3"/>
        <w:spacing w:line="240" w:lineRule="auto"/>
        <w:ind w:left="1440"/>
        <w:jc w:val="both"/>
        <w:rPr>
          <w:rFonts w:ascii="Times New Roman" w:hAnsi="Times New Roman" w:cs="Times New Roman"/>
          <w:b/>
          <w:sz w:val="28"/>
          <w:szCs w:val="28"/>
          <w:lang w:val="uk-UA"/>
        </w:rPr>
      </w:pP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Варіант № 25</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EC38FA">
      <w:pPr>
        <w:pStyle w:val="a3"/>
        <w:numPr>
          <w:ilvl w:val="0"/>
          <w:numId w:val="262"/>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lastRenderedPageBreak/>
        <w:t>Пояснити, які особливості внутрішньої будови металів обумовлюють їх високу тепло – та електропровідність. Як змінюється електропровідність металів зі зміною температури?</w:t>
      </w:r>
    </w:p>
    <w:p w:rsidR="00FC7308" w:rsidRPr="00BC70E8" w:rsidRDefault="00FC7308" w:rsidP="00FC7308">
      <w:pPr>
        <w:pStyle w:val="a3"/>
        <w:spacing w:line="240" w:lineRule="auto"/>
        <w:ind w:left="1035"/>
        <w:jc w:val="both"/>
        <w:rPr>
          <w:rFonts w:ascii="Times New Roman" w:hAnsi="Times New Roman" w:cs="Times New Roman"/>
          <w:sz w:val="28"/>
          <w:szCs w:val="28"/>
          <w:lang w:val="uk-UA"/>
        </w:rPr>
      </w:pPr>
    </w:p>
    <w:p w:rsidR="00FC7308" w:rsidRPr="00BC70E8" w:rsidRDefault="00FC7308" w:rsidP="00EC38FA">
      <w:pPr>
        <w:pStyle w:val="a3"/>
        <w:numPr>
          <w:ilvl w:val="0"/>
          <w:numId w:val="262"/>
        </w:numPr>
        <w:spacing w:line="240" w:lineRule="auto"/>
        <w:jc w:val="both"/>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t>Обгрунтувати</w:t>
      </w:r>
      <w:proofErr w:type="spellEnd"/>
      <w:r w:rsidRPr="00BC70E8">
        <w:rPr>
          <w:rFonts w:ascii="Times New Roman" w:hAnsi="Times New Roman" w:cs="Times New Roman"/>
          <w:sz w:val="28"/>
          <w:szCs w:val="28"/>
          <w:lang w:val="uk-UA"/>
        </w:rPr>
        <w:t xml:space="preserve"> зв</w:t>
      </w:r>
      <w:r w:rsidRPr="00BC70E8">
        <w:rPr>
          <w:rFonts w:ascii="Times New Roman" w:hAnsi="Times New Roman" w:cs="Times New Roman"/>
          <w:sz w:val="28"/>
          <w:szCs w:val="28"/>
        </w:rPr>
        <w:t>’</w:t>
      </w:r>
      <w:proofErr w:type="spellStart"/>
      <w:r w:rsidRPr="00BC70E8">
        <w:rPr>
          <w:rFonts w:ascii="Times New Roman" w:hAnsi="Times New Roman" w:cs="Times New Roman"/>
          <w:sz w:val="28"/>
          <w:szCs w:val="28"/>
          <w:lang w:val="uk-UA"/>
        </w:rPr>
        <w:t>язок</w:t>
      </w:r>
      <w:proofErr w:type="spellEnd"/>
      <w:r w:rsidRPr="00BC70E8">
        <w:rPr>
          <w:rFonts w:ascii="Times New Roman" w:hAnsi="Times New Roman" w:cs="Times New Roman"/>
          <w:sz w:val="28"/>
          <w:szCs w:val="28"/>
          <w:lang w:val="uk-UA"/>
        </w:rPr>
        <w:t xml:space="preserve"> між речовинами, користуючись схемою:</w:t>
      </w:r>
    </w:p>
    <w:p w:rsidR="00FC7308" w:rsidRPr="00BC70E8" w:rsidRDefault="00FC7308" w:rsidP="00FC7308">
      <w:pPr>
        <w:pStyle w:val="a3"/>
        <w:spacing w:line="240" w:lineRule="auto"/>
        <w:ind w:left="1035"/>
        <w:jc w:val="both"/>
        <w:rPr>
          <w:rFonts w:ascii="Times New Roman" w:hAnsi="Times New Roman" w:cs="Times New Roman"/>
          <w:sz w:val="28"/>
          <w:szCs w:val="28"/>
          <w:lang w:val="uk-UA"/>
        </w:rPr>
      </w:pPr>
    </w:p>
    <w:p w:rsidR="00FC7308" w:rsidRPr="00BC70E8" w:rsidRDefault="00FC7308" w:rsidP="00FC7308">
      <w:pPr>
        <w:pStyle w:val="a3"/>
        <w:spacing w:line="240" w:lineRule="auto"/>
        <w:ind w:left="1035"/>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w:t>
      </w:r>
      <w:r w:rsidRPr="00BC70E8">
        <w:rPr>
          <w:rFonts w:ascii="Times New Roman" w:hAnsi="Times New Roman" w:cs="Times New Roman"/>
          <w:sz w:val="28"/>
          <w:szCs w:val="28"/>
        </w:rPr>
        <w:t xml:space="preserve">    </w:t>
      </w:r>
      <w:r w:rsidRPr="00BC70E8">
        <w:rPr>
          <w:rFonts w:ascii="Times New Roman" w:hAnsi="Times New Roman" w:cs="Times New Roman"/>
          <w:sz w:val="28"/>
          <w:szCs w:val="28"/>
          <w:lang w:val="uk-UA"/>
        </w:rPr>
        <w:t xml:space="preserve"> </w:t>
      </w:r>
      <w:proofErr w:type="spellStart"/>
      <w:r w:rsidRPr="00BC70E8">
        <w:rPr>
          <w:rFonts w:ascii="Times New Roman" w:hAnsi="Times New Roman" w:cs="Times New Roman"/>
          <w:sz w:val="28"/>
          <w:szCs w:val="28"/>
          <w:lang w:val="en-US"/>
        </w:rPr>
        <w:t>CuO</w:t>
      </w:r>
      <w:proofErr w:type="spellEnd"/>
      <w:r w:rsidRPr="00BC70E8">
        <w:rPr>
          <w:rFonts w:ascii="Times New Roman" w:hAnsi="Times New Roman" w:cs="Times New Roman"/>
          <w:sz w:val="28"/>
          <w:szCs w:val="28"/>
          <w:lang w:val="en-US"/>
        </w:rPr>
        <w:t xml:space="preserve"> → Cu →  Cu(NO</w:t>
      </w:r>
      <w:r w:rsidRPr="00BC70E8">
        <w:rPr>
          <w:rFonts w:ascii="Times New Roman" w:hAnsi="Times New Roman" w:cs="Times New Roman"/>
          <w:sz w:val="28"/>
          <w:szCs w:val="28"/>
          <w:vertAlign w:val="subscript"/>
          <w:lang w:val="en-US"/>
        </w:rPr>
        <w:t>3</w:t>
      </w:r>
      <w:r w:rsidRPr="00BC70E8">
        <w:rPr>
          <w:rFonts w:ascii="Times New Roman" w:hAnsi="Times New Roman" w:cs="Times New Roman"/>
          <w:sz w:val="28"/>
          <w:szCs w:val="28"/>
          <w:lang w:val="en-US"/>
        </w:rPr>
        <w:t>)</w:t>
      </w:r>
      <w:r w:rsidRPr="00BC70E8">
        <w:rPr>
          <w:rFonts w:ascii="Times New Roman" w:hAnsi="Times New Roman" w:cs="Times New Roman"/>
          <w:sz w:val="28"/>
          <w:szCs w:val="28"/>
          <w:vertAlign w:val="subscript"/>
          <w:lang w:val="en-US"/>
        </w:rPr>
        <w:t>2</w:t>
      </w:r>
      <w:r w:rsidRPr="00BC70E8">
        <w:rPr>
          <w:rFonts w:ascii="Times New Roman" w:hAnsi="Times New Roman" w:cs="Times New Roman"/>
          <w:sz w:val="28"/>
          <w:szCs w:val="28"/>
          <w:lang w:val="en-US"/>
        </w:rPr>
        <w:t xml:space="preserve"> → Cu(OH)</w:t>
      </w:r>
      <w:r w:rsidRPr="00BC70E8">
        <w:rPr>
          <w:rFonts w:ascii="Times New Roman" w:hAnsi="Times New Roman" w:cs="Times New Roman"/>
          <w:sz w:val="28"/>
          <w:szCs w:val="28"/>
          <w:vertAlign w:val="subscript"/>
          <w:lang w:val="en-US"/>
        </w:rPr>
        <w:t>2</w:t>
      </w:r>
      <w:r w:rsidRPr="00BC70E8">
        <w:rPr>
          <w:rFonts w:ascii="Times New Roman" w:hAnsi="Times New Roman" w:cs="Times New Roman"/>
          <w:sz w:val="28"/>
          <w:szCs w:val="28"/>
          <w:lang w:val="en-US"/>
        </w:rPr>
        <w:t xml:space="preserve"> → </w:t>
      </w:r>
      <w:proofErr w:type="spellStart"/>
      <w:r w:rsidRPr="00BC70E8">
        <w:rPr>
          <w:rFonts w:ascii="Times New Roman" w:hAnsi="Times New Roman" w:cs="Times New Roman"/>
          <w:sz w:val="28"/>
          <w:szCs w:val="28"/>
          <w:lang w:val="en-US"/>
        </w:rPr>
        <w:t>CuO</w:t>
      </w:r>
      <w:proofErr w:type="spellEnd"/>
    </w:p>
    <w:p w:rsidR="00FC7308" w:rsidRPr="00BC70E8" w:rsidRDefault="00FC7308" w:rsidP="00FC7308">
      <w:pPr>
        <w:pStyle w:val="a3"/>
        <w:spacing w:line="240" w:lineRule="auto"/>
        <w:ind w:left="1035"/>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Скласти відповідні рівняння реакцій.</w:t>
      </w:r>
    </w:p>
    <w:p w:rsidR="00FC7308" w:rsidRPr="00BC70E8" w:rsidRDefault="00FC7308" w:rsidP="00FC7308">
      <w:pPr>
        <w:pStyle w:val="a3"/>
        <w:spacing w:line="240" w:lineRule="auto"/>
        <w:ind w:left="1035"/>
        <w:jc w:val="both"/>
        <w:rPr>
          <w:rFonts w:ascii="Times New Roman" w:hAnsi="Times New Roman" w:cs="Times New Roman"/>
          <w:sz w:val="28"/>
          <w:szCs w:val="28"/>
          <w:lang w:val="uk-UA"/>
        </w:rPr>
      </w:pPr>
    </w:p>
    <w:p w:rsidR="00FC7308" w:rsidRPr="00BC70E8" w:rsidRDefault="00FC7308" w:rsidP="00EC38FA">
      <w:pPr>
        <w:pStyle w:val="a3"/>
        <w:numPr>
          <w:ilvl w:val="0"/>
          <w:numId w:val="262"/>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ind w:left="1035"/>
        <w:jc w:val="both"/>
        <w:rPr>
          <w:rFonts w:ascii="Times New Roman" w:hAnsi="Times New Roman" w:cs="Times New Roman"/>
          <w:sz w:val="28"/>
          <w:szCs w:val="28"/>
          <w:lang w:val="uk-UA"/>
        </w:rPr>
      </w:pPr>
    </w:p>
    <w:p w:rsidR="00FC7308" w:rsidRPr="00BC70E8" w:rsidRDefault="00FC7308" w:rsidP="00FC7308">
      <w:pPr>
        <w:pStyle w:val="a3"/>
        <w:spacing w:line="240" w:lineRule="auto"/>
        <w:ind w:left="1035"/>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Визначити масові частки міді та алюмінію в сплаві, якщо під час дії розбавленої сульфатної кислоти на зразок сплаву масою 10 г виділилось 9 л водню (</w:t>
      </w:r>
      <w:proofErr w:type="spellStart"/>
      <w:r w:rsidRPr="00BC70E8">
        <w:rPr>
          <w:rFonts w:ascii="Times New Roman" w:hAnsi="Times New Roman" w:cs="Times New Roman"/>
          <w:sz w:val="28"/>
          <w:szCs w:val="28"/>
          <w:lang w:val="uk-UA"/>
        </w:rPr>
        <w:t>н.у</w:t>
      </w:r>
      <w:proofErr w:type="spellEnd"/>
      <w:r w:rsidRPr="00BC70E8">
        <w:rPr>
          <w:rFonts w:ascii="Times New Roman" w:hAnsi="Times New Roman" w:cs="Times New Roman"/>
          <w:sz w:val="28"/>
          <w:szCs w:val="28"/>
          <w:lang w:val="uk-UA"/>
        </w:rPr>
        <w:t>.).</w:t>
      </w:r>
    </w:p>
    <w:p w:rsidR="00FC7308" w:rsidRPr="00BC70E8" w:rsidRDefault="00FC7308" w:rsidP="00FC7308">
      <w:pPr>
        <w:pStyle w:val="a3"/>
        <w:spacing w:line="240" w:lineRule="auto"/>
        <w:ind w:left="1035"/>
        <w:jc w:val="both"/>
        <w:rPr>
          <w:rFonts w:ascii="Times New Roman" w:hAnsi="Times New Roman" w:cs="Times New Roman"/>
          <w:sz w:val="28"/>
          <w:szCs w:val="28"/>
          <w:lang w:val="uk-UA"/>
        </w:rPr>
      </w:pPr>
    </w:p>
    <w:p w:rsidR="00FC7308" w:rsidRPr="00BC70E8" w:rsidRDefault="00FC7308" w:rsidP="00FC7308">
      <w:pPr>
        <w:pStyle w:val="a3"/>
        <w:spacing w:line="240" w:lineRule="auto"/>
        <w:ind w:left="1035"/>
        <w:jc w:val="both"/>
        <w:rPr>
          <w:rFonts w:ascii="Times New Roman" w:hAnsi="Times New Roman" w:cs="Times New Roman"/>
          <w:sz w:val="28"/>
          <w:szCs w:val="28"/>
          <w:lang w:val="uk-UA"/>
        </w:rPr>
      </w:pPr>
    </w:p>
    <w:p w:rsidR="00FC7308" w:rsidRPr="00BC70E8" w:rsidRDefault="00FC7308" w:rsidP="00FC7308">
      <w:pPr>
        <w:pStyle w:val="a3"/>
        <w:spacing w:line="240" w:lineRule="auto"/>
        <w:ind w:left="1035"/>
        <w:jc w:val="both"/>
        <w:rPr>
          <w:rFonts w:ascii="Times New Roman" w:hAnsi="Times New Roman" w:cs="Times New Roman"/>
          <w:sz w:val="28"/>
          <w:szCs w:val="28"/>
          <w:lang w:val="uk-UA"/>
        </w:rPr>
      </w:pP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Варіант</w:t>
      </w:r>
      <w:proofErr w:type="spellEnd"/>
      <w:r w:rsidRPr="00BC70E8">
        <w:rPr>
          <w:rFonts w:ascii="Times New Roman" w:hAnsi="Times New Roman" w:cs="Times New Roman"/>
          <w:sz w:val="28"/>
          <w:szCs w:val="28"/>
        </w:rPr>
        <w:t xml:space="preserve"> № 26</w:t>
      </w:r>
    </w:p>
    <w:p w:rsidR="00FC7308" w:rsidRPr="00BC70E8" w:rsidRDefault="00FC7308" w:rsidP="00FC7308">
      <w:pPr>
        <w:pStyle w:val="a3"/>
        <w:spacing w:line="240" w:lineRule="auto"/>
        <w:ind w:left="1035"/>
        <w:jc w:val="both"/>
        <w:rPr>
          <w:rFonts w:ascii="Times New Roman" w:hAnsi="Times New Roman" w:cs="Times New Roman"/>
          <w:sz w:val="28"/>
          <w:szCs w:val="28"/>
          <w:lang w:val="uk-UA"/>
        </w:rPr>
      </w:pPr>
    </w:p>
    <w:p w:rsidR="00FC7308" w:rsidRPr="00BC70E8" w:rsidRDefault="00FC7308" w:rsidP="00EC38FA">
      <w:pPr>
        <w:pStyle w:val="a3"/>
        <w:numPr>
          <w:ilvl w:val="0"/>
          <w:numId w:val="263"/>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Проаналізувати вплив процесу нітрування на властивості та </w:t>
      </w:r>
    </w:p>
    <w:p w:rsidR="00FC7308" w:rsidRPr="00BC70E8" w:rsidRDefault="00FC7308" w:rsidP="00FC7308">
      <w:pPr>
        <w:pStyle w:val="a3"/>
        <w:spacing w:line="240" w:lineRule="auto"/>
        <w:ind w:left="1035"/>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можливості практичного використання сталевих виробів.</w:t>
      </w:r>
    </w:p>
    <w:p w:rsidR="00FC7308" w:rsidRPr="00BC70E8" w:rsidRDefault="00FC7308" w:rsidP="00FC7308">
      <w:pPr>
        <w:pStyle w:val="a3"/>
        <w:spacing w:line="240" w:lineRule="auto"/>
        <w:ind w:left="1035"/>
        <w:jc w:val="both"/>
        <w:rPr>
          <w:rFonts w:ascii="Times New Roman" w:hAnsi="Times New Roman" w:cs="Times New Roman"/>
          <w:sz w:val="28"/>
          <w:szCs w:val="28"/>
          <w:lang w:val="uk-UA"/>
        </w:rPr>
      </w:pPr>
    </w:p>
    <w:p w:rsidR="00FC7308" w:rsidRPr="00BC70E8" w:rsidRDefault="00FC7308" w:rsidP="00EC38FA">
      <w:pPr>
        <w:pStyle w:val="a3"/>
        <w:numPr>
          <w:ilvl w:val="0"/>
          <w:numId w:val="263"/>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Дати порівняльну оцінку таких процесів:</w:t>
      </w:r>
    </w:p>
    <w:p w:rsidR="00FC7308" w:rsidRPr="00BC70E8" w:rsidRDefault="00FC7308" w:rsidP="00FC7308">
      <w:pPr>
        <w:pStyle w:val="a3"/>
        <w:spacing w:line="240" w:lineRule="auto"/>
        <w:ind w:left="1395"/>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а) залізну пластинку опустили в розчин </w:t>
      </w:r>
      <w:proofErr w:type="spellStart"/>
      <w:r w:rsidRPr="00BC70E8">
        <w:rPr>
          <w:rFonts w:ascii="Times New Roman" w:hAnsi="Times New Roman" w:cs="Times New Roman"/>
          <w:sz w:val="28"/>
          <w:szCs w:val="28"/>
          <w:lang w:val="uk-UA"/>
        </w:rPr>
        <w:t>Купрум</w:t>
      </w:r>
      <w:proofErr w:type="spellEnd"/>
      <w:r w:rsidRPr="00BC70E8">
        <w:rPr>
          <w:rFonts w:ascii="Times New Roman" w:hAnsi="Times New Roman" w:cs="Times New Roman"/>
          <w:sz w:val="28"/>
          <w:szCs w:val="28"/>
          <w:lang w:val="uk-UA"/>
        </w:rPr>
        <w:t xml:space="preserve"> (ІІ) сульфату;</w:t>
      </w:r>
    </w:p>
    <w:p w:rsidR="00FC7308" w:rsidRPr="00BC70E8" w:rsidRDefault="00FC7308" w:rsidP="00FC7308">
      <w:pPr>
        <w:pStyle w:val="a3"/>
        <w:spacing w:line="240" w:lineRule="auto"/>
        <w:ind w:left="1395"/>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б) перед опусканням в розчин </w:t>
      </w:r>
      <w:proofErr w:type="spellStart"/>
      <w:r w:rsidRPr="00BC70E8">
        <w:rPr>
          <w:rFonts w:ascii="Times New Roman" w:hAnsi="Times New Roman" w:cs="Times New Roman"/>
          <w:sz w:val="28"/>
          <w:szCs w:val="28"/>
          <w:lang w:val="uk-UA"/>
        </w:rPr>
        <w:t>Купрум</w:t>
      </w:r>
      <w:proofErr w:type="spellEnd"/>
      <w:r w:rsidRPr="00BC70E8">
        <w:rPr>
          <w:rFonts w:ascii="Times New Roman" w:hAnsi="Times New Roman" w:cs="Times New Roman"/>
          <w:sz w:val="28"/>
          <w:szCs w:val="28"/>
          <w:lang w:val="uk-UA"/>
        </w:rPr>
        <w:t xml:space="preserve"> (ІІ) сульфату залізну пластинку деякий час потримали в концентрованій нітратній кислоті.</w:t>
      </w:r>
    </w:p>
    <w:p w:rsidR="00FC7308" w:rsidRPr="00BC70E8" w:rsidRDefault="00FC7308" w:rsidP="00FC7308">
      <w:pPr>
        <w:pStyle w:val="a3"/>
        <w:spacing w:line="240" w:lineRule="auto"/>
        <w:ind w:left="1395"/>
        <w:jc w:val="both"/>
        <w:rPr>
          <w:rFonts w:ascii="Times New Roman" w:hAnsi="Times New Roman" w:cs="Times New Roman"/>
          <w:sz w:val="28"/>
          <w:szCs w:val="28"/>
          <w:lang w:val="uk-UA"/>
        </w:rPr>
      </w:pP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3. Задача:</w:t>
      </w:r>
    </w:p>
    <w:p w:rsidR="00FC7308" w:rsidRPr="00BC70E8" w:rsidRDefault="00FC7308" w:rsidP="00FC7308">
      <w:pPr>
        <w:pStyle w:val="a3"/>
        <w:spacing w:line="240" w:lineRule="auto"/>
        <w:ind w:left="1395"/>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Для відведення теплоти від різального інструменту і заготовки та зменшення тертя використовують спеціальні </w:t>
      </w:r>
      <w:proofErr w:type="spellStart"/>
      <w:r w:rsidRPr="00BC70E8">
        <w:rPr>
          <w:rFonts w:ascii="Times New Roman" w:hAnsi="Times New Roman" w:cs="Times New Roman"/>
          <w:sz w:val="28"/>
          <w:szCs w:val="28"/>
          <w:lang w:val="uk-UA"/>
        </w:rPr>
        <w:t>змащувально</w:t>
      </w:r>
      <w:proofErr w:type="spellEnd"/>
      <w:r w:rsidRPr="00BC70E8">
        <w:rPr>
          <w:rFonts w:ascii="Times New Roman" w:hAnsi="Times New Roman" w:cs="Times New Roman"/>
          <w:sz w:val="28"/>
          <w:szCs w:val="28"/>
          <w:lang w:val="uk-UA"/>
        </w:rPr>
        <w:t>-охолоджуючі рідини.</w:t>
      </w:r>
    </w:p>
    <w:p w:rsidR="00FC7308" w:rsidRPr="00BC70E8" w:rsidRDefault="00FC7308" w:rsidP="00FC7308">
      <w:pPr>
        <w:pStyle w:val="a3"/>
        <w:spacing w:line="240" w:lineRule="auto"/>
        <w:ind w:left="1395"/>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Визначити масову частку мінерального масла в </w:t>
      </w:r>
      <w:proofErr w:type="spellStart"/>
      <w:r w:rsidRPr="00BC70E8">
        <w:rPr>
          <w:rFonts w:ascii="Times New Roman" w:hAnsi="Times New Roman" w:cs="Times New Roman"/>
          <w:sz w:val="28"/>
          <w:szCs w:val="28"/>
          <w:lang w:val="uk-UA"/>
        </w:rPr>
        <w:t>змащуально</w:t>
      </w:r>
      <w:proofErr w:type="spellEnd"/>
      <w:r w:rsidRPr="00BC70E8">
        <w:rPr>
          <w:rFonts w:ascii="Times New Roman" w:hAnsi="Times New Roman" w:cs="Times New Roman"/>
          <w:sz w:val="28"/>
          <w:szCs w:val="28"/>
          <w:lang w:val="uk-UA"/>
        </w:rPr>
        <w:t>-охолодній рідині, якщо відомо, що 125 кг цієї рідини містить</w:t>
      </w:r>
    </w:p>
    <w:p w:rsidR="00FC7308" w:rsidRPr="00BC70E8" w:rsidRDefault="00FC7308" w:rsidP="00FC7308">
      <w:pPr>
        <w:pStyle w:val="a3"/>
        <w:spacing w:line="240" w:lineRule="auto"/>
        <w:ind w:left="1395"/>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87,5 кг  масла.</w:t>
      </w:r>
    </w:p>
    <w:p w:rsidR="00FC7308" w:rsidRPr="00BC70E8" w:rsidRDefault="00FC7308" w:rsidP="00FC7308">
      <w:pPr>
        <w:pStyle w:val="a3"/>
        <w:spacing w:line="240" w:lineRule="auto"/>
        <w:ind w:left="1395"/>
        <w:jc w:val="both"/>
        <w:rPr>
          <w:rFonts w:ascii="Times New Roman" w:hAnsi="Times New Roman" w:cs="Times New Roman"/>
          <w:sz w:val="28"/>
          <w:szCs w:val="28"/>
          <w:lang w:val="uk-UA"/>
        </w:rPr>
      </w:pPr>
    </w:p>
    <w:p w:rsidR="00FC7308" w:rsidRPr="00BC70E8" w:rsidRDefault="00FC7308" w:rsidP="00FC7308">
      <w:pPr>
        <w:pStyle w:val="a3"/>
        <w:spacing w:line="240" w:lineRule="auto"/>
        <w:ind w:left="1395"/>
        <w:jc w:val="both"/>
        <w:rPr>
          <w:rFonts w:ascii="Times New Roman" w:hAnsi="Times New Roman" w:cs="Times New Roman"/>
          <w:sz w:val="28"/>
          <w:szCs w:val="28"/>
          <w:lang w:val="uk-UA"/>
        </w:rPr>
      </w:pPr>
    </w:p>
    <w:p w:rsidR="00FC7308" w:rsidRPr="00BC70E8" w:rsidRDefault="00FC7308" w:rsidP="00FC7308">
      <w:pPr>
        <w:pStyle w:val="a3"/>
        <w:spacing w:line="240" w:lineRule="auto"/>
        <w:ind w:left="1395"/>
        <w:jc w:val="both"/>
        <w:rPr>
          <w:rFonts w:ascii="Times New Roman" w:hAnsi="Times New Roman" w:cs="Times New Roman"/>
          <w:sz w:val="28"/>
          <w:szCs w:val="28"/>
          <w:lang w:val="uk-UA"/>
        </w:rPr>
      </w:pPr>
    </w:p>
    <w:p w:rsidR="00FC7308" w:rsidRPr="00BC70E8" w:rsidRDefault="00FC7308" w:rsidP="00FC7308">
      <w:pPr>
        <w:spacing w:line="240" w:lineRule="auto"/>
        <w:jc w:val="both"/>
        <w:rPr>
          <w:rFonts w:ascii="Times New Roman" w:hAnsi="Times New Roman" w:cs="Times New Roman"/>
          <w:b/>
          <w:sz w:val="28"/>
          <w:szCs w:val="28"/>
        </w:rPr>
      </w:pP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Варіант</w:t>
      </w:r>
      <w:proofErr w:type="spellEnd"/>
      <w:r w:rsidRPr="00BC70E8">
        <w:rPr>
          <w:rFonts w:ascii="Times New Roman" w:hAnsi="Times New Roman" w:cs="Times New Roman"/>
          <w:sz w:val="28"/>
          <w:szCs w:val="28"/>
        </w:rPr>
        <w:t xml:space="preserve"> № 27</w:t>
      </w: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EC38FA">
      <w:pPr>
        <w:pStyle w:val="a3"/>
        <w:numPr>
          <w:ilvl w:val="0"/>
          <w:numId w:val="264"/>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lastRenderedPageBreak/>
        <w:t>Проаналізувати залежність між будовою молекули азоту і його практичним використанням.</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64"/>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Порівняти результати дії концентрованої нітратної і </w:t>
      </w:r>
      <w:proofErr w:type="spellStart"/>
      <w:r w:rsidRPr="00BC70E8">
        <w:rPr>
          <w:rFonts w:ascii="Times New Roman" w:hAnsi="Times New Roman" w:cs="Times New Roman"/>
          <w:sz w:val="28"/>
          <w:szCs w:val="28"/>
          <w:lang w:val="uk-UA"/>
        </w:rPr>
        <w:t>хлоридної</w:t>
      </w:r>
      <w:proofErr w:type="spellEnd"/>
      <w:r w:rsidRPr="00BC70E8">
        <w:rPr>
          <w:rFonts w:ascii="Times New Roman" w:hAnsi="Times New Roman" w:cs="Times New Roman"/>
          <w:sz w:val="28"/>
          <w:szCs w:val="28"/>
          <w:lang w:val="uk-UA"/>
        </w:rPr>
        <w:t xml:space="preserve"> кислот на зразок магнію. Процеси, що при цьому відбуваються, охарактеризувати за допомогою рівнянь реакцій, складених на основі електронного балансу.</w:t>
      </w: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64"/>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Визначити масову частку Карбону в коксі, якщо при спалюванні 187,% кг коксу виділився вуглекислий газ об</w:t>
      </w:r>
      <w:r w:rsidRPr="00BC70E8">
        <w:rPr>
          <w:rFonts w:ascii="Times New Roman" w:hAnsi="Times New Roman" w:cs="Times New Roman"/>
          <w:sz w:val="28"/>
          <w:szCs w:val="28"/>
        </w:rPr>
        <w:t>’</w:t>
      </w:r>
      <w:proofErr w:type="spellStart"/>
      <w:r w:rsidRPr="00BC70E8">
        <w:rPr>
          <w:rFonts w:ascii="Times New Roman" w:hAnsi="Times New Roman" w:cs="Times New Roman"/>
          <w:sz w:val="28"/>
          <w:szCs w:val="28"/>
          <w:lang w:val="uk-UA"/>
        </w:rPr>
        <w:t>ємом</w:t>
      </w:r>
      <w:proofErr w:type="spellEnd"/>
      <w:r w:rsidRPr="00BC70E8">
        <w:rPr>
          <w:rFonts w:ascii="Times New Roman" w:hAnsi="Times New Roman" w:cs="Times New Roman"/>
          <w:sz w:val="28"/>
          <w:szCs w:val="28"/>
          <w:lang w:val="uk-UA"/>
        </w:rPr>
        <w:t xml:space="preserve"> 336 м</w:t>
      </w:r>
      <w:r w:rsidRPr="00BC70E8">
        <w:rPr>
          <w:rFonts w:ascii="Times New Roman" w:hAnsi="Times New Roman" w:cs="Times New Roman"/>
          <w:sz w:val="28"/>
          <w:szCs w:val="28"/>
          <w:vertAlign w:val="superscript"/>
          <w:lang w:val="uk-UA"/>
        </w:rPr>
        <w:t>3</w:t>
      </w:r>
      <w:r w:rsidRPr="00BC70E8">
        <w:rPr>
          <w:rFonts w:ascii="Times New Roman" w:hAnsi="Times New Roman" w:cs="Times New Roman"/>
          <w:sz w:val="28"/>
          <w:szCs w:val="28"/>
          <w:lang w:val="uk-UA"/>
        </w:rPr>
        <w:t xml:space="preserve"> (</w:t>
      </w:r>
      <w:proofErr w:type="spellStart"/>
      <w:r w:rsidRPr="00BC70E8">
        <w:rPr>
          <w:rFonts w:ascii="Times New Roman" w:hAnsi="Times New Roman" w:cs="Times New Roman"/>
          <w:sz w:val="28"/>
          <w:szCs w:val="28"/>
          <w:lang w:val="uk-UA"/>
        </w:rPr>
        <w:t>н.у</w:t>
      </w:r>
      <w:proofErr w:type="spellEnd"/>
      <w:r w:rsidRPr="00BC70E8">
        <w:rPr>
          <w:rFonts w:ascii="Times New Roman" w:hAnsi="Times New Roman" w:cs="Times New Roman"/>
          <w:sz w:val="28"/>
          <w:szCs w:val="28"/>
          <w:lang w:val="uk-UA"/>
        </w:rPr>
        <w:t>.).</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b/>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Варіант № 28</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65"/>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Проаналізувати окисно-відновні властивості атомів та </w:t>
      </w:r>
      <w:proofErr w:type="spellStart"/>
      <w:r w:rsidRPr="00BC70E8">
        <w:rPr>
          <w:rFonts w:ascii="Times New Roman" w:hAnsi="Times New Roman" w:cs="Times New Roman"/>
          <w:sz w:val="28"/>
          <w:szCs w:val="28"/>
          <w:lang w:val="uk-UA"/>
        </w:rPr>
        <w:t>йонів</w:t>
      </w:r>
      <w:proofErr w:type="spellEnd"/>
      <w:r w:rsidRPr="00BC70E8">
        <w:rPr>
          <w:rFonts w:ascii="Times New Roman" w:hAnsi="Times New Roman" w:cs="Times New Roman"/>
          <w:sz w:val="28"/>
          <w:szCs w:val="28"/>
          <w:lang w:val="uk-UA"/>
        </w:rPr>
        <w:t xml:space="preserve"> металів на основі їх електронної будови та ряду стандартних електродних потенціалів.</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65"/>
        </w:numPr>
        <w:spacing w:line="240" w:lineRule="auto"/>
        <w:jc w:val="both"/>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t>Обгрунтувати</w:t>
      </w:r>
      <w:proofErr w:type="spellEnd"/>
      <w:r w:rsidRPr="00BC70E8">
        <w:rPr>
          <w:rFonts w:ascii="Times New Roman" w:hAnsi="Times New Roman" w:cs="Times New Roman"/>
          <w:sz w:val="28"/>
          <w:szCs w:val="28"/>
          <w:lang w:val="uk-UA"/>
        </w:rPr>
        <w:t xml:space="preserve"> відповідь на питання: з якими речовинами ( </w:t>
      </w:r>
      <w:r w:rsidRPr="00BC70E8">
        <w:rPr>
          <w:rFonts w:ascii="Times New Roman" w:hAnsi="Times New Roman" w:cs="Times New Roman"/>
          <w:sz w:val="28"/>
          <w:szCs w:val="28"/>
          <w:lang w:val="en-US"/>
        </w:rPr>
        <w:t>HCl</w:t>
      </w:r>
      <w:r w:rsidRPr="00BC70E8">
        <w:rPr>
          <w:rFonts w:ascii="Times New Roman" w:hAnsi="Times New Roman" w:cs="Times New Roman"/>
          <w:sz w:val="28"/>
          <w:szCs w:val="28"/>
          <w:lang w:val="uk-UA"/>
        </w:rPr>
        <w:t xml:space="preserve">, </w:t>
      </w:r>
      <w:r w:rsidRPr="00BC70E8">
        <w:rPr>
          <w:rFonts w:ascii="Times New Roman" w:hAnsi="Times New Roman" w:cs="Times New Roman"/>
          <w:sz w:val="28"/>
          <w:szCs w:val="28"/>
          <w:lang w:val="en-US"/>
        </w:rPr>
        <w:t>H</w:t>
      </w:r>
      <w:r w:rsidRPr="00BC70E8">
        <w:rPr>
          <w:rFonts w:ascii="Times New Roman" w:hAnsi="Times New Roman" w:cs="Times New Roman"/>
          <w:sz w:val="28"/>
          <w:szCs w:val="28"/>
          <w:vertAlign w:val="subscript"/>
          <w:lang w:val="uk-UA"/>
        </w:rPr>
        <w:t>2</w:t>
      </w:r>
      <w:r w:rsidRPr="00BC70E8">
        <w:rPr>
          <w:rFonts w:ascii="Times New Roman" w:hAnsi="Times New Roman" w:cs="Times New Roman"/>
          <w:sz w:val="28"/>
          <w:szCs w:val="28"/>
          <w:lang w:val="en-US"/>
        </w:rPr>
        <w:t>SO</w:t>
      </w:r>
      <w:r w:rsidRPr="00BC70E8">
        <w:rPr>
          <w:rFonts w:ascii="Times New Roman" w:hAnsi="Times New Roman" w:cs="Times New Roman"/>
          <w:sz w:val="28"/>
          <w:szCs w:val="28"/>
          <w:vertAlign w:val="subscript"/>
          <w:lang w:val="uk-UA"/>
        </w:rPr>
        <w:t>4</w:t>
      </w:r>
      <w:r w:rsidRPr="00BC70E8">
        <w:rPr>
          <w:rFonts w:ascii="Times New Roman" w:hAnsi="Times New Roman" w:cs="Times New Roman"/>
          <w:sz w:val="28"/>
          <w:szCs w:val="28"/>
          <w:lang w:val="uk-UA"/>
        </w:rPr>
        <w:t xml:space="preserve">               (</w:t>
      </w:r>
      <w:proofErr w:type="spellStart"/>
      <w:r w:rsidRPr="00BC70E8">
        <w:rPr>
          <w:rFonts w:ascii="Times New Roman" w:hAnsi="Times New Roman" w:cs="Times New Roman"/>
          <w:sz w:val="28"/>
          <w:szCs w:val="28"/>
          <w:lang w:val="uk-UA"/>
        </w:rPr>
        <w:t>конц</w:t>
      </w:r>
      <w:proofErr w:type="spellEnd"/>
      <w:r w:rsidRPr="00BC70E8">
        <w:rPr>
          <w:rFonts w:ascii="Times New Roman" w:hAnsi="Times New Roman" w:cs="Times New Roman"/>
          <w:sz w:val="28"/>
          <w:szCs w:val="28"/>
          <w:lang w:val="uk-UA"/>
        </w:rPr>
        <w:t xml:space="preserve">), </w:t>
      </w:r>
      <w:r w:rsidRPr="00BC70E8">
        <w:rPr>
          <w:rFonts w:ascii="Times New Roman" w:hAnsi="Times New Roman" w:cs="Times New Roman"/>
          <w:sz w:val="28"/>
          <w:szCs w:val="28"/>
          <w:lang w:val="en-US"/>
        </w:rPr>
        <w:t>KOH</w:t>
      </w:r>
      <w:r w:rsidRPr="00BC70E8">
        <w:rPr>
          <w:rFonts w:ascii="Times New Roman" w:hAnsi="Times New Roman" w:cs="Times New Roman"/>
          <w:sz w:val="28"/>
          <w:szCs w:val="28"/>
          <w:lang w:val="uk-UA"/>
        </w:rPr>
        <w:t xml:space="preserve">, </w:t>
      </w:r>
      <w:r w:rsidRPr="00BC70E8">
        <w:rPr>
          <w:rFonts w:ascii="Times New Roman" w:hAnsi="Times New Roman" w:cs="Times New Roman"/>
          <w:sz w:val="28"/>
          <w:szCs w:val="28"/>
          <w:lang w:val="en-US"/>
        </w:rPr>
        <w:t>HNO</w:t>
      </w:r>
      <w:r w:rsidRPr="00BC70E8">
        <w:rPr>
          <w:rFonts w:ascii="Times New Roman" w:hAnsi="Times New Roman" w:cs="Times New Roman"/>
          <w:sz w:val="28"/>
          <w:szCs w:val="28"/>
          <w:vertAlign w:val="subscript"/>
          <w:lang w:val="uk-UA"/>
        </w:rPr>
        <w:t>3</w:t>
      </w:r>
      <w:r w:rsidRPr="00BC70E8">
        <w:rPr>
          <w:rFonts w:ascii="Times New Roman" w:hAnsi="Times New Roman" w:cs="Times New Roman"/>
          <w:sz w:val="28"/>
          <w:szCs w:val="28"/>
          <w:lang w:val="uk-UA"/>
        </w:rPr>
        <w:t xml:space="preserve"> (</w:t>
      </w:r>
      <w:proofErr w:type="spellStart"/>
      <w:r w:rsidRPr="00BC70E8">
        <w:rPr>
          <w:rFonts w:ascii="Times New Roman" w:hAnsi="Times New Roman" w:cs="Times New Roman"/>
          <w:sz w:val="28"/>
          <w:szCs w:val="28"/>
          <w:lang w:val="uk-UA"/>
        </w:rPr>
        <w:t>конц</w:t>
      </w:r>
      <w:proofErr w:type="spellEnd"/>
      <w:r w:rsidRPr="00BC70E8">
        <w:rPr>
          <w:rFonts w:ascii="Times New Roman" w:hAnsi="Times New Roman" w:cs="Times New Roman"/>
          <w:sz w:val="28"/>
          <w:szCs w:val="28"/>
          <w:lang w:val="uk-UA"/>
        </w:rPr>
        <w:t xml:space="preserve">), </w:t>
      </w:r>
      <w:r w:rsidRPr="00BC70E8">
        <w:rPr>
          <w:rFonts w:ascii="Times New Roman" w:hAnsi="Times New Roman" w:cs="Times New Roman"/>
          <w:sz w:val="28"/>
          <w:szCs w:val="28"/>
          <w:lang w:val="en-US"/>
        </w:rPr>
        <w:t>HNO</w:t>
      </w:r>
      <w:r w:rsidRPr="00BC70E8">
        <w:rPr>
          <w:rFonts w:ascii="Times New Roman" w:hAnsi="Times New Roman" w:cs="Times New Roman"/>
          <w:sz w:val="28"/>
          <w:szCs w:val="28"/>
          <w:vertAlign w:val="subscript"/>
          <w:lang w:val="uk-UA"/>
        </w:rPr>
        <w:t>3</w:t>
      </w:r>
      <w:r w:rsidRPr="00BC70E8">
        <w:rPr>
          <w:rFonts w:ascii="Times New Roman" w:hAnsi="Times New Roman" w:cs="Times New Roman"/>
          <w:sz w:val="28"/>
          <w:szCs w:val="28"/>
          <w:lang w:val="uk-UA"/>
        </w:rPr>
        <w:t xml:space="preserve"> (</w:t>
      </w:r>
      <w:proofErr w:type="spellStart"/>
      <w:r w:rsidRPr="00BC70E8">
        <w:rPr>
          <w:rFonts w:ascii="Times New Roman" w:hAnsi="Times New Roman" w:cs="Times New Roman"/>
          <w:sz w:val="28"/>
          <w:szCs w:val="28"/>
          <w:lang w:val="uk-UA"/>
        </w:rPr>
        <w:t>розб</w:t>
      </w:r>
      <w:proofErr w:type="spellEnd"/>
      <w:r w:rsidRPr="00BC70E8">
        <w:rPr>
          <w:rFonts w:ascii="Times New Roman" w:hAnsi="Times New Roman" w:cs="Times New Roman"/>
          <w:sz w:val="28"/>
          <w:szCs w:val="28"/>
          <w:lang w:val="uk-UA"/>
        </w:rPr>
        <w:t>) реагує алюміній? Для випадків, коли взаємодія відбувається, скласти відповідні рівняння реакцій на основі електронного балансу.</w:t>
      </w:r>
    </w:p>
    <w:p w:rsidR="00FC7308" w:rsidRPr="00BC70E8" w:rsidRDefault="00FC7308" w:rsidP="00FC7308">
      <w:pPr>
        <w:pStyle w:val="a3"/>
        <w:spacing w:line="240" w:lineRule="auto"/>
        <w:ind w:left="1395"/>
        <w:jc w:val="both"/>
        <w:rPr>
          <w:rFonts w:ascii="Times New Roman" w:hAnsi="Times New Roman" w:cs="Times New Roman"/>
          <w:sz w:val="28"/>
          <w:szCs w:val="28"/>
          <w:lang w:val="uk-UA"/>
        </w:rPr>
      </w:pPr>
    </w:p>
    <w:p w:rsidR="00FC7308" w:rsidRPr="00BC70E8" w:rsidRDefault="00FC7308" w:rsidP="00EC38FA">
      <w:pPr>
        <w:pStyle w:val="a3"/>
        <w:numPr>
          <w:ilvl w:val="0"/>
          <w:numId w:val="265"/>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Визначити масову частку силіцію в каоліні </w:t>
      </w:r>
      <w:r w:rsidRPr="00BC70E8">
        <w:rPr>
          <w:rFonts w:ascii="Times New Roman" w:hAnsi="Times New Roman" w:cs="Times New Roman"/>
          <w:sz w:val="28"/>
          <w:szCs w:val="28"/>
          <w:lang w:val="en-US"/>
        </w:rPr>
        <w:t>Al</w:t>
      </w:r>
      <w:r w:rsidRPr="00BC70E8">
        <w:rPr>
          <w:rFonts w:ascii="Times New Roman" w:hAnsi="Times New Roman" w:cs="Times New Roman"/>
          <w:sz w:val="28"/>
          <w:szCs w:val="28"/>
          <w:vertAlign w:val="subscript"/>
          <w:lang w:val="uk-UA"/>
        </w:rPr>
        <w:t>2</w:t>
      </w:r>
      <w:r w:rsidRPr="00BC70E8">
        <w:rPr>
          <w:rFonts w:ascii="Times New Roman" w:hAnsi="Times New Roman" w:cs="Times New Roman"/>
          <w:sz w:val="28"/>
          <w:szCs w:val="28"/>
          <w:lang w:val="en-US"/>
        </w:rPr>
        <w:t>O</w:t>
      </w:r>
      <w:r w:rsidRPr="00BC70E8">
        <w:rPr>
          <w:rFonts w:ascii="Times New Roman" w:hAnsi="Times New Roman" w:cs="Times New Roman"/>
          <w:sz w:val="28"/>
          <w:szCs w:val="28"/>
          <w:vertAlign w:val="subscript"/>
          <w:lang w:val="uk-UA"/>
        </w:rPr>
        <w:t>3</w:t>
      </w:r>
      <w:r w:rsidRPr="00BC70E8">
        <w:rPr>
          <w:rFonts w:ascii="Times New Roman" w:hAnsi="Times New Roman" w:cs="Times New Roman"/>
          <w:sz w:val="28"/>
          <w:szCs w:val="28"/>
          <w:lang w:val="uk-UA"/>
        </w:rPr>
        <w:t>∙2</w:t>
      </w:r>
      <w:proofErr w:type="spellStart"/>
      <w:r w:rsidRPr="00BC70E8">
        <w:rPr>
          <w:rFonts w:ascii="Times New Roman" w:hAnsi="Times New Roman" w:cs="Times New Roman"/>
          <w:sz w:val="28"/>
          <w:szCs w:val="28"/>
          <w:lang w:val="en-US"/>
        </w:rPr>
        <w:t>SiO</w:t>
      </w:r>
      <w:proofErr w:type="spellEnd"/>
      <w:r w:rsidRPr="00BC70E8">
        <w:rPr>
          <w:rFonts w:ascii="Times New Roman" w:hAnsi="Times New Roman" w:cs="Times New Roman"/>
          <w:sz w:val="28"/>
          <w:szCs w:val="28"/>
          <w:vertAlign w:val="subscript"/>
          <w:lang w:val="uk-UA"/>
        </w:rPr>
        <w:t>2</w:t>
      </w:r>
      <w:r w:rsidRPr="00BC70E8">
        <w:rPr>
          <w:rFonts w:ascii="Times New Roman" w:hAnsi="Times New Roman" w:cs="Times New Roman"/>
          <w:sz w:val="28"/>
          <w:szCs w:val="28"/>
          <w:lang w:val="uk-UA"/>
        </w:rPr>
        <w:t>∙2</w:t>
      </w:r>
      <w:r w:rsidRPr="00BC70E8">
        <w:rPr>
          <w:rFonts w:ascii="Times New Roman" w:hAnsi="Times New Roman" w:cs="Times New Roman"/>
          <w:sz w:val="28"/>
          <w:szCs w:val="28"/>
          <w:lang w:val="en-US"/>
        </w:rPr>
        <w:t>H</w:t>
      </w:r>
      <w:r w:rsidRPr="00BC70E8">
        <w:rPr>
          <w:rFonts w:ascii="Times New Roman" w:hAnsi="Times New Roman" w:cs="Times New Roman"/>
          <w:sz w:val="28"/>
          <w:szCs w:val="28"/>
          <w:vertAlign w:val="subscript"/>
          <w:lang w:val="uk-UA"/>
        </w:rPr>
        <w:t>2</w:t>
      </w:r>
      <w:r w:rsidRPr="00BC70E8">
        <w:rPr>
          <w:rFonts w:ascii="Times New Roman" w:hAnsi="Times New Roman" w:cs="Times New Roman"/>
          <w:sz w:val="28"/>
          <w:szCs w:val="28"/>
          <w:lang w:val="en-US"/>
        </w:rPr>
        <w:t>O</w:t>
      </w:r>
      <w:r w:rsidRPr="00BC70E8">
        <w:rPr>
          <w:rFonts w:ascii="Times New Roman" w:hAnsi="Times New Roman" w:cs="Times New Roman"/>
          <w:sz w:val="28"/>
          <w:szCs w:val="28"/>
          <w:lang w:val="uk-UA"/>
        </w:rPr>
        <w:t xml:space="preserve"> та в силікаті кальцію </w:t>
      </w:r>
      <w:proofErr w:type="spellStart"/>
      <w:r w:rsidRPr="00BC70E8">
        <w:rPr>
          <w:rFonts w:ascii="Times New Roman" w:hAnsi="Times New Roman" w:cs="Times New Roman"/>
          <w:sz w:val="28"/>
          <w:szCs w:val="28"/>
          <w:lang w:val="en-US"/>
        </w:rPr>
        <w:t>CaSiO</w:t>
      </w:r>
      <w:proofErr w:type="spellEnd"/>
      <w:r w:rsidRPr="00BC70E8">
        <w:rPr>
          <w:rFonts w:ascii="Times New Roman" w:hAnsi="Times New Roman" w:cs="Times New Roman"/>
          <w:sz w:val="28"/>
          <w:szCs w:val="28"/>
          <w:vertAlign w:val="subscript"/>
        </w:rPr>
        <w:t>3</w:t>
      </w:r>
      <w:r w:rsidRPr="00BC70E8">
        <w:rPr>
          <w:rFonts w:ascii="Times New Roman" w:hAnsi="Times New Roman" w:cs="Times New Roman"/>
          <w:sz w:val="28"/>
          <w:szCs w:val="28"/>
          <w:lang w:val="uk-UA"/>
        </w:rPr>
        <w:t>.</w:t>
      </w: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Який з мінералів більш доцільно використовувати для добування силіцію?</w:t>
      </w:r>
    </w:p>
    <w:p w:rsidR="00FC7308" w:rsidRPr="00BC70E8" w:rsidRDefault="00FC7308" w:rsidP="00FC7308">
      <w:pPr>
        <w:pStyle w:val="a3"/>
        <w:spacing w:line="240" w:lineRule="auto"/>
        <w:ind w:left="1395" w:firstLine="225"/>
        <w:jc w:val="both"/>
        <w:rPr>
          <w:rFonts w:ascii="Times New Roman" w:hAnsi="Times New Roman" w:cs="Times New Roman"/>
          <w:sz w:val="28"/>
          <w:szCs w:val="28"/>
          <w:lang w:val="uk-UA"/>
        </w:rPr>
      </w:pPr>
    </w:p>
    <w:p w:rsidR="00FC7308" w:rsidRPr="00BC70E8" w:rsidRDefault="00FC7308" w:rsidP="00FC7308">
      <w:pPr>
        <w:pStyle w:val="a3"/>
        <w:spacing w:line="240" w:lineRule="auto"/>
        <w:ind w:left="1395"/>
        <w:jc w:val="both"/>
        <w:rPr>
          <w:rFonts w:ascii="Times New Roman" w:hAnsi="Times New Roman" w:cs="Times New Roman"/>
          <w:sz w:val="28"/>
          <w:szCs w:val="28"/>
          <w:lang w:val="uk-UA"/>
        </w:rPr>
      </w:pP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w:t>
      </w:r>
    </w:p>
    <w:p w:rsidR="00FC7308" w:rsidRPr="00BC70E8" w:rsidRDefault="00FC7308" w:rsidP="00FC7308">
      <w:pPr>
        <w:pStyle w:val="a3"/>
        <w:spacing w:line="240" w:lineRule="auto"/>
        <w:ind w:left="1080"/>
        <w:jc w:val="both"/>
        <w:rPr>
          <w:rFonts w:ascii="Times New Roman" w:hAnsi="Times New Roman" w:cs="Times New Roman"/>
          <w:b/>
          <w:sz w:val="28"/>
          <w:szCs w:val="28"/>
          <w:lang w:val="uk-UA"/>
        </w:rPr>
      </w:pP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Варіант № 29</w:t>
      </w:r>
    </w:p>
    <w:p w:rsidR="00FC7308" w:rsidRPr="00BC70E8" w:rsidRDefault="00FC7308" w:rsidP="00FC7308">
      <w:pPr>
        <w:pStyle w:val="a3"/>
        <w:spacing w:line="240" w:lineRule="auto"/>
        <w:ind w:left="1080"/>
        <w:jc w:val="both"/>
        <w:rPr>
          <w:rFonts w:ascii="Times New Roman" w:hAnsi="Times New Roman" w:cs="Times New Roman"/>
          <w:sz w:val="28"/>
          <w:szCs w:val="28"/>
          <w:lang w:val="uk-UA"/>
        </w:rPr>
      </w:pPr>
    </w:p>
    <w:p w:rsidR="00FC7308" w:rsidRPr="00BC70E8" w:rsidRDefault="00FC7308" w:rsidP="00EC38FA">
      <w:pPr>
        <w:pStyle w:val="a3"/>
        <w:numPr>
          <w:ilvl w:val="0"/>
          <w:numId w:val="266"/>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Пояснити, які чинники впливають на ступінь дисоціації електролітів.</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EC38FA">
      <w:pPr>
        <w:pStyle w:val="a3"/>
        <w:numPr>
          <w:ilvl w:val="0"/>
          <w:numId w:val="266"/>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Охарактеризувати особливості взаємодії нітратної кислоти (концентрованої та розбавленої) з металами:</w:t>
      </w: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lastRenderedPageBreak/>
        <w:t xml:space="preserve"> </w:t>
      </w: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r w:rsidRPr="00BC70E8">
        <w:rPr>
          <w:rFonts w:ascii="Times New Roman" w:hAnsi="Times New Roman" w:cs="Times New Roman"/>
          <w:sz w:val="28"/>
          <w:szCs w:val="28"/>
          <w:lang w:val="en-US"/>
        </w:rPr>
        <w:t>Mg</w:t>
      </w:r>
      <w:r w:rsidRPr="00BC70E8">
        <w:rPr>
          <w:rFonts w:ascii="Times New Roman" w:hAnsi="Times New Roman" w:cs="Times New Roman"/>
          <w:sz w:val="28"/>
          <w:szCs w:val="28"/>
        </w:rPr>
        <w:t xml:space="preserve">  +  </w:t>
      </w:r>
      <w:r w:rsidRPr="00BC70E8">
        <w:rPr>
          <w:rFonts w:ascii="Times New Roman" w:hAnsi="Times New Roman" w:cs="Times New Roman"/>
          <w:sz w:val="28"/>
          <w:szCs w:val="28"/>
          <w:lang w:val="en-US"/>
        </w:rPr>
        <w:t>HNO</w:t>
      </w:r>
      <w:r w:rsidRPr="00BC70E8">
        <w:rPr>
          <w:rFonts w:ascii="Times New Roman" w:hAnsi="Times New Roman" w:cs="Times New Roman"/>
          <w:sz w:val="28"/>
          <w:szCs w:val="28"/>
          <w:vertAlign w:val="subscript"/>
        </w:rPr>
        <w:t>3</w:t>
      </w: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розб</w:t>
      </w:r>
      <w:proofErr w:type="spellEnd"/>
      <w:r w:rsidRPr="00BC70E8">
        <w:rPr>
          <w:rFonts w:ascii="Times New Roman" w:hAnsi="Times New Roman" w:cs="Times New Roman"/>
          <w:sz w:val="28"/>
          <w:szCs w:val="28"/>
        </w:rPr>
        <w:t>)  →</w:t>
      </w: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r w:rsidRPr="00BC70E8">
        <w:rPr>
          <w:rFonts w:ascii="Times New Roman" w:hAnsi="Times New Roman" w:cs="Times New Roman"/>
          <w:sz w:val="28"/>
          <w:szCs w:val="28"/>
          <w:lang w:val="en-US"/>
        </w:rPr>
        <w:t>Ag</w:t>
      </w:r>
      <w:r w:rsidRPr="00BC70E8">
        <w:rPr>
          <w:rFonts w:ascii="Times New Roman" w:hAnsi="Times New Roman" w:cs="Times New Roman"/>
          <w:sz w:val="28"/>
          <w:szCs w:val="28"/>
        </w:rPr>
        <w:t xml:space="preserve">   +  </w:t>
      </w:r>
      <w:r w:rsidRPr="00BC70E8">
        <w:rPr>
          <w:rFonts w:ascii="Times New Roman" w:hAnsi="Times New Roman" w:cs="Times New Roman"/>
          <w:sz w:val="28"/>
          <w:szCs w:val="28"/>
          <w:lang w:val="en-US"/>
        </w:rPr>
        <w:t>HNO</w:t>
      </w:r>
      <w:r w:rsidRPr="00BC70E8">
        <w:rPr>
          <w:rFonts w:ascii="Times New Roman" w:hAnsi="Times New Roman" w:cs="Times New Roman"/>
          <w:sz w:val="28"/>
          <w:szCs w:val="28"/>
          <w:vertAlign w:val="subscript"/>
        </w:rPr>
        <w:t>3</w:t>
      </w: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конц</w:t>
      </w:r>
      <w:proofErr w:type="spellEnd"/>
      <w:r w:rsidRPr="00BC70E8">
        <w:rPr>
          <w:rFonts w:ascii="Times New Roman" w:hAnsi="Times New Roman" w:cs="Times New Roman"/>
          <w:sz w:val="28"/>
          <w:szCs w:val="28"/>
        </w:rPr>
        <w:t>)  →</w:t>
      </w: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Скласти</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рівняння</w:t>
      </w:r>
      <w:proofErr w:type="spellEnd"/>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реакцій</w:t>
      </w:r>
      <w:proofErr w:type="spellEnd"/>
      <w:r w:rsidRPr="00BC70E8">
        <w:rPr>
          <w:rFonts w:ascii="Times New Roman" w:hAnsi="Times New Roman" w:cs="Times New Roman"/>
          <w:sz w:val="28"/>
          <w:szCs w:val="28"/>
        </w:rPr>
        <w:t xml:space="preserve"> на </w:t>
      </w:r>
      <w:proofErr w:type="spellStart"/>
      <w:r w:rsidRPr="00BC70E8">
        <w:rPr>
          <w:rFonts w:ascii="Times New Roman" w:hAnsi="Times New Roman" w:cs="Times New Roman"/>
          <w:sz w:val="28"/>
          <w:szCs w:val="28"/>
        </w:rPr>
        <w:t>основі</w:t>
      </w:r>
      <w:proofErr w:type="spellEnd"/>
      <w:r w:rsidRPr="00BC70E8">
        <w:rPr>
          <w:rFonts w:ascii="Times New Roman" w:hAnsi="Times New Roman" w:cs="Times New Roman"/>
          <w:sz w:val="28"/>
          <w:szCs w:val="28"/>
        </w:rPr>
        <w:t xml:space="preserve"> методу </w:t>
      </w:r>
      <w:proofErr w:type="spellStart"/>
      <w:r w:rsidRPr="00BC70E8">
        <w:rPr>
          <w:rFonts w:ascii="Times New Roman" w:hAnsi="Times New Roman" w:cs="Times New Roman"/>
          <w:sz w:val="28"/>
          <w:szCs w:val="28"/>
        </w:rPr>
        <w:t>електронного</w:t>
      </w:r>
      <w:proofErr w:type="spellEnd"/>
      <w:r w:rsidRPr="00BC70E8">
        <w:rPr>
          <w:rFonts w:ascii="Times New Roman" w:hAnsi="Times New Roman" w:cs="Times New Roman"/>
          <w:sz w:val="28"/>
          <w:szCs w:val="28"/>
        </w:rPr>
        <w:t xml:space="preserve"> балансу.</w:t>
      </w: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EC38FA">
      <w:pPr>
        <w:pStyle w:val="a3"/>
        <w:numPr>
          <w:ilvl w:val="0"/>
          <w:numId w:val="266"/>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Легуючим компонентом, що підвищує корозійну стійкість сплавів, є хром. </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Визначити, скільки хрому необхідно додати, щоб одержати 200 кг нержавіючої сталі, що містить 12% хрому.</w:t>
      </w: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FC7308">
      <w:pPr>
        <w:pStyle w:val="a3"/>
        <w:spacing w:line="240" w:lineRule="auto"/>
        <w:ind w:left="1440"/>
        <w:jc w:val="both"/>
        <w:rPr>
          <w:rFonts w:ascii="Times New Roman" w:hAnsi="Times New Roman" w:cs="Times New Roman"/>
          <w:sz w:val="28"/>
          <w:szCs w:val="28"/>
          <w:lang w:val="uk-UA"/>
        </w:rPr>
      </w:pPr>
    </w:p>
    <w:p w:rsidR="00FC7308" w:rsidRPr="00BC70E8" w:rsidRDefault="00FC7308" w:rsidP="00FC7308">
      <w:pPr>
        <w:spacing w:line="240" w:lineRule="auto"/>
        <w:jc w:val="both"/>
        <w:rPr>
          <w:rFonts w:ascii="Times New Roman" w:hAnsi="Times New Roman" w:cs="Times New Roman"/>
          <w:b/>
          <w:sz w:val="28"/>
          <w:szCs w:val="28"/>
        </w:rPr>
      </w:pPr>
    </w:p>
    <w:p w:rsidR="00FC7308" w:rsidRPr="00BC70E8" w:rsidRDefault="00FC7308" w:rsidP="00FC7308">
      <w:pPr>
        <w:spacing w:line="240" w:lineRule="auto"/>
        <w:jc w:val="both"/>
        <w:rPr>
          <w:rFonts w:ascii="Times New Roman" w:hAnsi="Times New Roman" w:cs="Times New Roman"/>
          <w:sz w:val="28"/>
          <w:szCs w:val="28"/>
        </w:rPr>
      </w:pPr>
      <w:r w:rsidRPr="00BC70E8">
        <w:rPr>
          <w:rFonts w:ascii="Times New Roman" w:hAnsi="Times New Roman" w:cs="Times New Roman"/>
          <w:sz w:val="28"/>
          <w:szCs w:val="28"/>
        </w:rPr>
        <w:t xml:space="preserve">                                       </w:t>
      </w:r>
      <w:proofErr w:type="spellStart"/>
      <w:r w:rsidRPr="00BC70E8">
        <w:rPr>
          <w:rFonts w:ascii="Times New Roman" w:hAnsi="Times New Roman" w:cs="Times New Roman"/>
          <w:sz w:val="28"/>
          <w:szCs w:val="28"/>
        </w:rPr>
        <w:t>Варіант</w:t>
      </w:r>
      <w:proofErr w:type="spellEnd"/>
      <w:r w:rsidRPr="00BC70E8">
        <w:rPr>
          <w:rFonts w:ascii="Times New Roman" w:hAnsi="Times New Roman" w:cs="Times New Roman"/>
          <w:sz w:val="28"/>
          <w:szCs w:val="28"/>
        </w:rPr>
        <w:t xml:space="preserve"> № 30</w:t>
      </w:r>
    </w:p>
    <w:p w:rsidR="00FC7308" w:rsidRPr="00BC70E8" w:rsidRDefault="00FC7308" w:rsidP="00FC7308">
      <w:pPr>
        <w:spacing w:line="240" w:lineRule="auto"/>
        <w:jc w:val="both"/>
        <w:rPr>
          <w:rFonts w:ascii="Times New Roman" w:hAnsi="Times New Roman" w:cs="Times New Roman"/>
          <w:sz w:val="28"/>
          <w:szCs w:val="28"/>
        </w:rPr>
      </w:pPr>
    </w:p>
    <w:p w:rsidR="00FC7308" w:rsidRPr="00BC70E8" w:rsidRDefault="00FC7308" w:rsidP="00EC38FA">
      <w:pPr>
        <w:pStyle w:val="a3"/>
        <w:numPr>
          <w:ilvl w:val="0"/>
          <w:numId w:val="267"/>
        </w:numPr>
        <w:spacing w:line="240" w:lineRule="auto"/>
        <w:jc w:val="both"/>
        <w:rPr>
          <w:rFonts w:ascii="Times New Roman" w:hAnsi="Times New Roman" w:cs="Times New Roman"/>
          <w:sz w:val="28"/>
          <w:szCs w:val="28"/>
          <w:lang w:val="uk-UA"/>
        </w:rPr>
      </w:pPr>
      <w:proofErr w:type="spellStart"/>
      <w:r w:rsidRPr="00BC70E8">
        <w:rPr>
          <w:rFonts w:ascii="Times New Roman" w:hAnsi="Times New Roman" w:cs="Times New Roman"/>
          <w:sz w:val="28"/>
          <w:szCs w:val="28"/>
          <w:lang w:val="uk-UA"/>
        </w:rPr>
        <w:t>Обгрунтувати</w:t>
      </w:r>
      <w:proofErr w:type="spellEnd"/>
      <w:r w:rsidRPr="00BC70E8">
        <w:rPr>
          <w:rFonts w:ascii="Times New Roman" w:hAnsi="Times New Roman" w:cs="Times New Roman"/>
          <w:sz w:val="28"/>
          <w:szCs w:val="28"/>
          <w:lang w:val="uk-UA"/>
        </w:rPr>
        <w:t xml:space="preserve"> можливості практичного використання активованого вугілля та силікагелю.</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67"/>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 Порівняти результати взаємодії  цинку з розчинами сульфатної та нітратної кислот. Скласти відповідні рівняння реакцій на основі електронного балансу.</w:t>
      </w:r>
    </w:p>
    <w:p w:rsidR="00FC7308" w:rsidRPr="00BC70E8" w:rsidRDefault="00FC7308" w:rsidP="00FC7308">
      <w:pPr>
        <w:pStyle w:val="a3"/>
        <w:spacing w:line="240" w:lineRule="auto"/>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EC38FA">
      <w:pPr>
        <w:pStyle w:val="a3"/>
        <w:numPr>
          <w:ilvl w:val="0"/>
          <w:numId w:val="267"/>
        </w:numPr>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Задача:</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Визначити масові частки металів в суміші, якщо відомо, що при дії </w:t>
      </w:r>
      <w:proofErr w:type="spellStart"/>
      <w:r w:rsidRPr="00BC70E8">
        <w:rPr>
          <w:rFonts w:ascii="Times New Roman" w:hAnsi="Times New Roman" w:cs="Times New Roman"/>
          <w:sz w:val="28"/>
          <w:szCs w:val="28"/>
          <w:lang w:val="uk-UA"/>
        </w:rPr>
        <w:t>хлоридної</w:t>
      </w:r>
      <w:proofErr w:type="spellEnd"/>
      <w:r w:rsidRPr="00BC70E8">
        <w:rPr>
          <w:rFonts w:ascii="Times New Roman" w:hAnsi="Times New Roman" w:cs="Times New Roman"/>
          <w:sz w:val="28"/>
          <w:szCs w:val="28"/>
          <w:lang w:val="uk-UA"/>
        </w:rPr>
        <w:t xml:space="preserve"> кислоти на 20 г суміші магнію і міді виділилось 11,2 л водню (</w:t>
      </w:r>
      <w:proofErr w:type="spellStart"/>
      <w:r w:rsidRPr="00BC70E8">
        <w:rPr>
          <w:rFonts w:ascii="Times New Roman" w:hAnsi="Times New Roman" w:cs="Times New Roman"/>
          <w:sz w:val="28"/>
          <w:szCs w:val="28"/>
          <w:lang w:val="uk-UA"/>
        </w:rPr>
        <w:t>н.у</w:t>
      </w:r>
      <w:proofErr w:type="spellEnd"/>
      <w:r w:rsidRPr="00BC70E8">
        <w:rPr>
          <w:rFonts w:ascii="Times New Roman" w:hAnsi="Times New Roman" w:cs="Times New Roman"/>
          <w:sz w:val="28"/>
          <w:szCs w:val="28"/>
          <w:lang w:val="uk-UA"/>
        </w:rPr>
        <w:t>.).</w:t>
      </w: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FC7308" w:rsidRPr="00BC70E8" w:rsidRDefault="00FC7308" w:rsidP="00FC7308">
      <w:pPr>
        <w:pStyle w:val="a3"/>
        <w:spacing w:line="240" w:lineRule="auto"/>
        <w:jc w:val="both"/>
        <w:rPr>
          <w:rFonts w:ascii="Times New Roman" w:hAnsi="Times New Roman" w:cs="Times New Roman"/>
          <w:sz w:val="28"/>
          <w:szCs w:val="28"/>
          <w:lang w:val="uk-UA"/>
        </w:rPr>
      </w:pPr>
    </w:p>
    <w:p w:rsidR="003F2038" w:rsidRDefault="00FC7308" w:rsidP="003F2038">
      <w:pPr>
        <w:pStyle w:val="a3"/>
        <w:spacing w:line="240" w:lineRule="auto"/>
        <w:jc w:val="both"/>
        <w:rPr>
          <w:rFonts w:ascii="Times New Roman" w:hAnsi="Times New Roman" w:cs="Times New Roman"/>
          <w:sz w:val="28"/>
          <w:szCs w:val="28"/>
          <w:lang w:val="uk-UA"/>
        </w:rPr>
      </w:pPr>
      <w:r w:rsidRPr="00BC70E8">
        <w:rPr>
          <w:rFonts w:ascii="Times New Roman" w:hAnsi="Times New Roman" w:cs="Times New Roman"/>
          <w:sz w:val="28"/>
          <w:szCs w:val="28"/>
          <w:lang w:val="uk-UA"/>
        </w:rPr>
        <w:t xml:space="preserve">Викладач_____________  </w:t>
      </w:r>
      <w:r w:rsidR="003F2038">
        <w:rPr>
          <w:rFonts w:ascii="Times New Roman" w:hAnsi="Times New Roman" w:cs="Times New Roman"/>
          <w:sz w:val="28"/>
          <w:szCs w:val="28"/>
          <w:lang w:val="uk-UA"/>
        </w:rPr>
        <w:t xml:space="preserve"> </w:t>
      </w:r>
      <w:proofErr w:type="spellStart"/>
      <w:r w:rsidR="003F2038">
        <w:rPr>
          <w:rFonts w:ascii="Times New Roman" w:hAnsi="Times New Roman" w:cs="Times New Roman"/>
          <w:sz w:val="28"/>
          <w:szCs w:val="28"/>
          <w:lang w:val="uk-UA"/>
        </w:rPr>
        <w:t>Наалія</w:t>
      </w:r>
      <w:proofErr w:type="spellEnd"/>
      <w:r w:rsidR="003F2038">
        <w:rPr>
          <w:rFonts w:ascii="Times New Roman" w:hAnsi="Times New Roman" w:cs="Times New Roman"/>
          <w:sz w:val="28"/>
          <w:szCs w:val="28"/>
          <w:lang w:val="uk-UA"/>
        </w:rPr>
        <w:t xml:space="preserve"> ГРОМОВА</w:t>
      </w:r>
    </w:p>
    <w:p w:rsidR="003F2038" w:rsidRDefault="003F2038" w:rsidP="003F2038">
      <w:pPr>
        <w:pStyle w:val="a3"/>
        <w:spacing w:line="240" w:lineRule="auto"/>
        <w:jc w:val="both"/>
        <w:rPr>
          <w:rFonts w:ascii="Times New Roman" w:eastAsiaTheme="minorEastAsia" w:hAnsi="Times New Roman" w:cs="Times New Roman"/>
          <w:b/>
          <w:sz w:val="28"/>
          <w:szCs w:val="28"/>
        </w:rPr>
      </w:pPr>
    </w:p>
    <w:p w:rsidR="003F2038" w:rsidRDefault="003F2038" w:rsidP="003F2038">
      <w:pPr>
        <w:pStyle w:val="a3"/>
        <w:spacing w:line="240" w:lineRule="auto"/>
        <w:jc w:val="both"/>
        <w:rPr>
          <w:rFonts w:ascii="Times New Roman" w:eastAsiaTheme="minorEastAsia" w:hAnsi="Times New Roman" w:cs="Times New Roman"/>
          <w:b/>
          <w:sz w:val="28"/>
          <w:szCs w:val="28"/>
        </w:rPr>
      </w:pPr>
    </w:p>
    <w:p w:rsidR="003F2038" w:rsidRDefault="003F2038" w:rsidP="003F2038">
      <w:pPr>
        <w:pStyle w:val="a3"/>
        <w:spacing w:line="240" w:lineRule="auto"/>
        <w:jc w:val="both"/>
        <w:rPr>
          <w:rFonts w:ascii="Times New Roman" w:eastAsiaTheme="minorEastAsia" w:hAnsi="Times New Roman" w:cs="Times New Roman"/>
          <w:b/>
          <w:sz w:val="28"/>
          <w:szCs w:val="28"/>
        </w:rPr>
      </w:pPr>
    </w:p>
    <w:p w:rsidR="003F2038" w:rsidRDefault="003F2038" w:rsidP="003F2038">
      <w:pPr>
        <w:pStyle w:val="a3"/>
        <w:spacing w:line="240" w:lineRule="auto"/>
        <w:jc w:val="both"/>
        <w:rPr>
          <w:rFonts w:ascii="Times New Roman" w:eastAsiaTheme="minorEastAsia" w:hAnsi="Times New Roman" w:cs="Times New Roman"/>
          <w:b/>
          <w:sz w:val="28"/>
          <w:szCs w:val="28"/>
        </w:rPr>
      </w:pPr>
    </w:p>
    <w:p w:rsidR="003F2038" w:rsidRDefault="003F2038" w:rsidP="003F2038">
      <w:pPr>
        <w:pStyle w:val="a3"/>
        <w:spacing w:line="240" w:lineRule="auto"/>
        <w:jc w:val="both"/>
        <w:rPr>
          <w:rFonts w:ascii="Times New Roman" w:eastAsiaTheme="minorEastAsia" w:hAnsi="Times New Roman" w:cs="Times New Roman"/>
          <w:b/>
          <w:sz w:val="28"/>
          <w:szCs w:val="28"/>
        </w:rPr>
      </w:pPr>
    </w:p>
    <w:p w:rsidR="003F2038" w:rsidRDefault="003F2038" w:rsidP="003F2038">
      <w:pPr>
        <w:pStyle w:val="a3"/>
        <w:spacing w:line="240" w:lineRule="auto"/>
        <w:jc w:val="both"/>
        <w:rPr>
          <w:rFonts w:ascii="Times New Roman" w:eastAsiaTheme="minorEastAsia" w:hAnsi="Times New Roman" w:cs="Times New Roman"/>
          <w:b/>
          <w:sz w:val="28"/>
          <w:szCs w:val="28"/>
        </w:rPr>
      </w:pPr>
    </w:p>
    <w:p w:rsidR="002351DE" w:rsidRPr="003F2038" w:rsidRDefault="003F2038" w:rsidP="003F2038">
      <w:pPr>
        <w:pStyle w:val="a3"/>
        <w:spacing w:line="240" w:lineRule="auto"/>
        <w:jc w:val="both"/>
        <w:rPr>
          <w:rFonts w:ascii="Times New Roman" w:hAnsi="Times New Roman" w:cs="Times New Roman"/>
          <w:sz w:val="28"/>
          <w:szCs w:val="28"/>
          <w:lang w:val="uk-UA"/>
        </w:rPr>
      </w:pPr>
      <w:bookmarkStart w:id="42" w:name="_Hlk227599353"/>
      <w:r>
        <w:rPr>
          <w:rFonts w:ascii="Times New Roman" w:eastAsiaTheme="minorEastAsia" w:hAnsi="Times New Roman" w:cs="Times New Roman"/>
          <w:b/>
          <w:sz w:val="28"/>
          <w:szCs w:val="28"/>
          <w:lang w:val="uk-UA"/>
        </w:rPr>
        <w:t xml:space="preserve">                    </w:t>
      </w:r>
      <w:proofErr w:type="spellStart"/>
      <w:r w:rsidR="002351DE" w:rsidRPr="00F70002">
        <w:rPr>
          <w:rFonts w:ascii="Times New Roman" w:eastAsiaTheme="minorEastAsia" w:hAnsi="Times New Roman" w:cs="Times New Roman"/>
          <w:b/>
          <w:sz w:val="28"/>
          <w:szCs w:val="28"/>
        </w:rPr>
        <w:t>Самостійна</w:t>
      </w:r>
      <w:proofErr w:type="spellEnd"/>
      <w:r w:rsidR="002351DE" w:rsidRPr="00F70002">
        <w:rPr>
          <w:rFonts w:ascii="Times New Roman" w:eastAsiaTheme="minorEastAsia" w:hAnsi="Times New Roman" w:cs="Times New Roman"/>
          <w:b/>
          <w:sz w:val="28"/>
          <w:szCs w:val="28"/>
        </w:rPr>
        <w:t xml:space="preserve"> робота </w:t>
      </w:r>
      <w:proofErr w:type="spellStart"/>
      <w:r w:rsidR="002351DE" w:rsidRPr="00F70002">
        <w:rPr>
          <w:rFonts w:ascii="Times New Roman" w:eastAsiaTheme="minorEastAsia" w:hAnsi="Times New Roman" w:cs="Times New Roman"/>
          <w:b/>
          <w:sz w:val="28"/>
          <w:szCs w:val="28"/>
        </w:rPr>
        <w:t>студентів</w:t>
      </w:r>
      <w:proofErr w:type="spellEnd"/>
    </w:p>
    <w:p w:rsidR="002351DE" w:rsidRPr="00F70002" w:rsidRDefault="002351DE" w:rsidP="002351DE">
      <w:pPr>
        <w:spacing w:after="0" w:line="240" w:lineRule="auto"/>
        <w:jc w:val="both"/>
        <w:rPr>
          <w:rFonts w:ascii="Times New Roman" w:eastAsiaTheme="minorEastAsia" w:hAnsi="Times New Roman" w:cs="Times New Roman"/>
          <w:sz w:val="28"/>
          <w:szCs w:val="28"/>
        </w:rPr>
      </w:pPr>
    </w:p>
    <w:tbl>
      <w:tblPr>
        <w:tblStyle w:val="a4"/>
        <w:tblW w:w="0" w:type="auto"/>
        <w:tblLayout w:type="fixed"/>
        <w:tblLook w:val="04A0" w:firstRow="1" w:lastRow="0" w:firstColumn="1" w:lastColumn="0" w:noHBand="0" w:noVBand="1"/>
      </w:tblPr>
      <w:tblGrid>
        <w:gridCol w:w="675"/>
        <w:gridCol w:w="2127"/>
        <w:gridCol w:w="440"/>
        <w:gridCol w:w="2253"/>
        <w:gridCol w:w="2126"/>
        <w:gridCol w:w="2234"/>
      </w:tblGrid>
      <w:tr w:rsidR="002351DE" w:rsidRPr="00F70002" w:rsidTr="00AE2CB6">
        <w:trPr>
          <w:trHeight w:val="555"/>
        </w:trPr>
        <w:tc>
          <w:tcPr>
            <w:tcW w:w="675" w:type="dxa"/>
          </w:tcPr>
          <w:p w:rsidR="002351DE" w:rsidRPr="00F70002" w:rsidRDefault="002351DE"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w:t>
            </w:r>
          </w:p>
        </w:tc>
        <w:tc>
          <w:tcPr>
            <w:tcW w:w="2127" w:type="dxa"/>
          </w:tcPr>
          <w:p w:rsidR="002351DE" w:rsidRPr="00F70002" w:rsidRDefault="002351DE"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Тема</w:t>
            </w:r>
          </w:p>
        </w:tc>
        <w:tc>
          <w:tcPr>
            <w:tcW w:w="440" w:type="dxa"/>
          </w:tcPr>
          <w:p w:rsidR="002351DE" w:rsidRPr="00F70002" w:rsidRDefault="002351DE"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Год.</w:t>
            </w:r>
          </w:p>
        </w:tc>
        <w:tc>
          <w:tcPr>
            <w:tcW w:w="2253" w:type="dxa"/>
          </w:tcPr>
          <w:p w:rsidR="002351DE" w:rsidRPr="00F70002" w:rsidRDefault="002351DE"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Вид </w:t>
            </w:r>
            <w:proofErr w:type="spellStart"/>
            <w:r w:rsidRPr="00F70002">
              <w:rPr>
                <w:rFonts w:ascii="Times New Roman" w:eastAsiaTheme="minorEastAsia" w:hAnsi="Times New Roman" w:cs="Times New Roman"/>
                <w:sz w:val="28"/>
                <w:szCs w:val="28"/>
              </w:rPr>
              <w:t>навч</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завд.до</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сам.роботи</w:t>
            </w:r>
            <w:proofErr w:type="spellEnd"/>
          </w:p>
        </w:tc>
        <w:tc>
          <w:tcPr>
            <w:tcW w:w="2126" w:type="dxa"/>
          </w:tcPr>
          <w:p w:rsidR="002351DE" w:rsidRPr="00F70002" w:rsidRDefault="002351DE"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Форма</w:t>
            </w:r>
          </w:p>
          <w:p w:rsidR="002351DE" w:rsidRPr="00F70002" w:rsidRDefault="002351DE"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контролю</w:t>
            </w:r>
          </w:p>
        </w:tc>
        <w:tc>
          <w:tcPr>
            <w:tcW w:w="2234" w:type="dxa"/>
          </w:tcPr>
          <w:p w:rsidR="002351DE" w:rsidRPr="00F70002" w:rsidRDefault="002351DE"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Літ-ра</w:t>
            </w:r>
            <w:proofErr w:type="spellEnd"/>
          </w:p>
        </w:tc>
      </w:tr>
      <w:tr w:rsidR="002351DE" w:rsidRPr="00F70002" w:rsidTr="00AE2CB6">
        <w:tc>
          <w:tcPr>
            <w:tcW w:w="675" w:type="dxa"/>
          </w:tcPr>
          <w:p w:rsidR="002351DE" w:rsidRPr="00F70002" w:rsidRDefault="002351DE"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127" w:type="dxa"/>
          </w:tcPr>
          <w:p w:rsidR="002351DE" w:rsidRPr="00F70002" w:rsidRDefault="002351DE"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Теорія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хімічної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будови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органічних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сполук</w:t>
            </w:r>
            <w:proofErr w:type="spellEnd"/>
          </w:p>
        </w:tc>
        <w:tc>
          <w:tcPr>
            <w:tcW w:w="440" w:type="dxa"/>
          </w:tcPr>
          <w:p w:rsidR="002351DE" w:rsidRPr="00F70002" w:rsidRDefault="002351DE" w:rsidP="00AE2CB6">
            <w:pPr>
              <w:jc w:val="both"/>
              <w:rPr>
                <w:rFonts w:ascii="Times New Roman" w:eastAsiaTheme="minorEastAsia" w:hAnsi="Times New Roman" w:cs="Times New Roman"/>
                <w:sz w:val="28"/>
                <w:szCs w:val="28"/>
              </w:rPr>
            </w:pPr>
          </w:p>
          <w:p w:rsidR="002351DE" w:rsidRPr="00F70002" w:rsidRDefault="002351DE" w:rsidP="00AE2CB6">
            <w:pPr>
              <w:jc w:val="both"/>
              <w:rPr>
                <w:rFonts w:ascii="Times New Roman" w:eastAsiaTheme="minorEastAsia" w:hAnsi="Times New Roman" w:cs="Times New Roman"/>
                <w:sz w:val="28"/>
                <w:szCs w:val="28"/>
              </w:rPr>
            </w:pPr>
          </w:p>
          <w:p w:rsidR="002351DE" w:rsidRPr="00F70002" w:rsidRDefault="002351DE"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2351DE" w:rsidRPr="00F70002" w:rsidRDefault="002351DE"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Повідомлення</w:t>
            </w:r>
            <w:proofErr w:type="spellEnd"/>
          </w:p>
          <w:p w:rsidR="002351DE" w:rsidRPr="00F70002" w:rsidRDefault="002351DE"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w:t>
            </w:r>
            <w:proofErr w:type="spellStart"/>
            <w:r w:rsidRPr="00F70002">
              <w:rPr>
                <w:rFonts w:ascii="Times New Roman" w:eastAsiaTheme="minorEastAsia" w:hAnsi="Times New Roman" w:cs="Times New Roman"/>
                <w:sz w:val="28"/>
                <w:szCs w:val="28"/>
              </w:rPr>
              <w:t>Творчий</w:t>
            </w:r>
            <w:proofErr w:type="spellEnd"/>
            <w:r w:rsidRPr="00F70002">
              <w:rPr>
                <w:rFonts w:ascii="Times New Roman" w:eastAsiaTheme="minorEastAsia" w:hAnsi="Times New Roman" w:cs="Times New Roman"/>
                <w:sz w:val="28"/>
                <w:szCs w:val="28"/>
              </w:rPr>
              <w:t xml:space="preserve"> шлях </w:t>
            </w:r>
            <w:proofErr w:type="spellStart"/>
            <w:r w:rsidRPr="00F70002">
              <w:rPr>
                <w:rFonts w:ascii="Times New Roman" w:eastAsiaTheme="minorEastAsia" w:hAnsi="Times New Roman" w:cs="Times New Roman"/>
                <w:sz w:val="28"/>
                <w:szCs w:val="28"/>
              </w:rPr>
              <w:t>О.М.Бутлерова</w:t>
            </w:r>
            <w:proofErr w:type="spellEnd"/>
            <w:r w:rsidRPr="00F70002">
              <w:rPr>
                <w:rFonts w:ascii="Times New Roman" w:eastAsiaTheme="minorEastAsia" w:hAnsi="Times New Roman" w:cs="Times New Roman"/>
                <w:sz w:val="28"/>
                <w:szCs w:val="28"/>
              </w:rPr>
              <w:t>»</w:t>
            </w:r>
          </w:p>
        </w:tc>
        <w:tc>
          <w:tcPr>
            <w:tcW w:w="2126" w:type="dxa"/>
          </w:tcPr>
          <w:p w:rsidR="002351DE" w:rsidRPr="00F70002" w:rsidRDefault="002351DE"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Усні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повідомлення</w:t>
            </w:r>
            <w:proofErr w:type="spellEnd"/>
          </w:p>
        </w:tc>
        <w:tc>
          <w:tcPr>
            <w:tcW w:w="2234" w:type="dxa"/>
          </w:tcPr>
          <w:p w:rsidR="002351DE" w:rsidRPr="00F70002" w:rsidRDefault="002351DE" w:rsidP="00AE2CB6">
            <w:pPr>
              <w:jc w:val="both"/>
              <w:rPr>
                <w:rFonts w:ascii="Times New Roman" w:eastAsiaTheme="minorEastAsia" w:hAnsi="Times New Roman" w:cs="Times New Roman"/>
                <w:sz w:val="28"/>
                <w:szCs w:val="28"/>
              </w:rPr>
            </w:pPr>
          </w:p>
          <w:p w:rsidR="002351DE" w:rsidRPr="00F70002" w:rsidRDefault="002351DE"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Л.3.с. 6-15</w:t>
            </w:r>
          </w:p>
          <w:p w:rsidR="002351DE" w:rsidRPr="00F70002" w:rsidRDefault="002351DE" w:rsidP="00AE2CB6">
            <w:pPr>
              <w:jc w:val="both"/>
              <w:rPr>
                <w:rFonts w:ascii="Times New Roman" w:eastAsiaTheme="minorEastAsia" w:hAnsi="Times New Roman" w:cs="Times New Roman"/>
                <w:sz w:val="28"/>
                <w:szCs w:val="28"/>
              </w:rPr>
            </w:pPr>
            <w:r w:rsidRPr="00F70002">
              <w:rPr>
                <w:rFonts w:ascii="Arial" w:hAnsi="Arial" w:cs="Arial"/>
                <w:color w:val="006621"/>
                <w:sz w:val="28"/>
                <w:szCs w:val="28"/>
                <w:shd w:val="clear" w:color="auto" w:fill="FFFFFF"/>
              </w:rPr>
              <w:t>https://ru.wikipedia.org/wiki/</w:t>
            </w:r>
            <w:r w:rsidRPr="00F70002">
              <w:rPr>
                <w:rFonts w:ascii="Arial" w:hAnsi="Arial" w:cs="Arial"/>
                <w:b/>
                <w:bCs/>
                <w:color w:val="006621"/>
                <w:sz w:val="28"/>
                <w:szCs w:val="28"/>
                <w:shd w:val="clear" w:color="auto" w:fill="FFFFFF"/>
              </w:rPr>
              <w:t>Бутлеров</w:t>
            </w:r>
            <w:r w:rsidRPr="00F70002">
              <w:rPr>
                <w:rFonts w:ascii="Arial" w:hAnsi="Arial" w:cs="Arial"/>
                <w:color w:val="006621"/>
                <w:sz w:val="28"/>
                <w:szCs w:val="28"/>
                <w:shd w:val="clear" w:color="auto" w:fill="FFFFFF"/>
              </w:rPr>
              <w:t>,</w:t>
            </w:r>
          </w:p>
        </w:tc>
      </w:tr>
      <w:tr w:rsidR="00D640C7" w:rsidRPr="00F70002" w:rsidTr="00AE2CB6">
        <w:tc>
          <w:tcPr>
            <w:tcW w:w="675" w:type="dxa"/>
          </w:tcPr>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2</w:t>
            </w:r>
          </w:p>
        </w:tc>
        <w:tc>
          <w:tcPr>
            <w:tcW w:w="2127"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Насичені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w:t>
            </w:r>
            <w:proofErr w:type="spellEnd"/>
          </w:p>
        </w:tc>
        <w:tc>
          <w:tcPr>
            <w:tcW w:w="440"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Самостійне</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вивчення</w:t>
            </w:r>
            <w:proofErr w:type="spellEnd"/>
            <w:r w:rsidRPr="00F70002">
              <w:rPr>
                <w:rFonts w:ascii="Times New Roman" w:eastAsiaTheme="minorEastAsia" w:hAnsi="Times New Roman" w:cs="Times New Roman"/>
                <w:sz w:val="28"/>
                <w:szCs w:val="28"/>
              </w:rPr>
              <w:t xml:space="preserve"> теми «</w:t>
            </w:r>
            <w:proofErr w:type="spellStart"/>
            <w:r w:rsidRPr="00F70002">
              <w:rPr>
                <w:rFonts w:ascii="Times New Roman" w:eastAsiaTheme="minorEastAsia" w:hAnsi="Times New Roman" w:cs="Times New Roman"/>
                <w:sz w:val="28"/>
                <w:szCs w:val="28"/>
              </w:rPr>
              <w:t>Циклоалкани</w:t>
            </w:r>
            <w:proofErr w:type="spellEnd"/>
            <w:r w:rsidRPr="00F70002">
              <w:rPr>
                <w:rFonts w:ascii="Times New Roman" w:eastAsiaTheme="minorEastAsia" w:hAnsi="Times New Roman" w:cs="Times New Roman"/>
                <w:sz w:val="28"/>
                <w:szCs w:val="28"/>
              </w:rPr>
              <w:t>»</w:t>
            </w:r>
          </w:p>
        </w:tc>
        <w:tc>
          <w:tcPr>
            <w:tcW w:w="2126"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Скласти</w:t>
            </w:r>
            <w:proofErr w:type="spellEnd"/>
            <w:r w:rsidRPr="00F70002">
              <w:rPr>
                <w:rFonts w:ascii="Times New Roman" w:eastAsiaTheme="minorEastAsia" w:hAnsi="Times New Roman" w:cs="Times New Roman"/>
                <w:sz w:val="28"/>
                <w:szCs w:val="28"/>
              </w:rPr>
              <w:t xml:space="preserve"> конспект, </w:t>
            </w:r>
            <w:proofErr w:type="spellStart"/>
            <w:r w:rsidRPr="00F70002">
              <w:rPr>
                <w:rFonts w:ascii="Times New Roman" w:eastAsiaTheme="minorEastAsia" w:hAnsi="Times New Roman" w:cs="Times New Roman"/>
                <w:sz w:val="28"/>
                <w:szCs w:val="28"/>
              </w:rPr>
              <w:t>письмовий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звіт</w:t>
            </w:r>
            <w:proofErr w:type="spellEnd"/>
          </w:p>
        </w:tc>
        <w:tc>
          <w:tcPr>
            <w:tcW w:w="2234"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r w:rsidRPr="00F70002">
              <w:rPr>
                <w:rFonts w:ascii="Arial" w:hAnsi="Arial" w:cs="Arial"/>
                <w:color w:val="006621"/>
                <w:sz w:val="28"/>
                <w:szCs w:val="28"/>
                <w:shd w:val="clear" w:color="auto" w:fill="FFFFFF"/>
              </w:rPr>
              <w:t>www.schoollife.org.ua/</w:t>
            </w:r>
            <w:proofErr w:type="spellStart"/>
            <w:r w:rsidRPr="00F70002">
              <w:rPr>
                <w:rFonts w:ascii="Arial" w:hAnsi="Arial" w:cs="Arial"/>
                <w:color w:val="006621"/>
                <w:sz w:val="28"/>
                <w:szCs w:val="28"/>
                <w:shd w:val="clear" w:color="auto" w:fill="FFFFFF"/>
              </w:rPr>
              <w:t>tema-ponyattya-pro-tsykloalkany-tsy</w:t>
            </w:r>
            <w:proofErr w:type="spellEnd"/>
            <w:r w:rsidRPr="00F70002">
              <w:rPr>
                <w:rFonts w:ascii="Arial" w:hAnsi="Arial" w:cs="Arial"/>
                <w:color w:val="006621"/>
                <w:sz w:val="28"/>
                <w:szCs w:val="28"/>
                <w:shd w:val="clear" w:color="auto" w:fill="FFFFFF"/>
              </w:rPr>
              <w:t>..</w:t>
            </w:r>
          </w:p>
        </w:tc>
      </w:tr>
      <w:tr w:rsidR="00D640C7" w:rsidRPr="00F70002" w:rsidTr="00AE2CB6">
        <w:tc>
          <w:tcPr>
            <w:tcW w:w="675" w:type="dxa"/>
          </w:tcPr>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3</w:t>
            </w:r>
          </w:p>
        </w:tc>
        <w:tc>
          <w:tcPr>
            <w:tcW w:w="2127"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Насичені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застосування</w:t>
            </w:r>
            <w:proofErr w:type="spellEnd"/>
          </w:p>
        </w:tc>
        <w:tc>
          <w:tcPr>
            <w:tcW w:w="440"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Повідомлення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алканів</w:t>
            </w:r>
            <w:proofErr w:type="spellEnd"/>
          </w:p>
        </w:tc>
        <w:tc>
          <w:tcPr>
            <w:tcW w:w="2126" w:type="dxa"/>
          </w:tcPr>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Усні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повідомлення</w:t>
            </w:r>
            <w:proofErr w:type="spellEnd"/>
          </w:p>
        </w:tc>
        <w:tc>
          <w:tcPr>
            <w:tcW w:w="2234"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Л.3.с.45-47</w:t>
            </w:r>
          </w:p>
          <w:p w:rsidR="00D640C7" w:rsidRPr="00F70002" w:rsidRDefault="00D640C7" w:rsidP="00AE2CB6">
            <w:pPr>
              <w:jc w:val="both"/>
              <w:rPr>
                <w:rFonts w:ascii="Times New Roman" w:eastAsiaTheme="minorEastAsia" w:hAnsi="Times New Roman" w:cs="Times New Roman"/>
                <w:sz w:val="28"/>
                <w:szCs w:val="28"/>
              </w:rPr>
            </w:pPr>
            <w:r w:rsidRPr="00F70002">
              <w:rPr>
                <w:rFonts w:ascii="Arial" w:hAnsi="Arial" w:cs="Arial"/>
                <w:color w:val="006621"/>
                <w:sz w:val="28"/>
                <w:szCs w:val="28"/>
                <w:shd w:val="clear" w:color="auto" w:fill="FFFFFF"/>
              </w:rPr>
              <w:t>svitppt.com.ua/</w:t>
            </w:r>
            <w:proofErr w:type="spellStart"/>
            <w:r w:rsidRPr="00F70002">
              <w:rPr>
                <w:rFonts w:ascii="Arial" w:hAnsi="Arial" w:cs="Arial"/>
                <w:color w:val="006621"/>
                <w:sz w:val="28"/>
                <w:szCs w:val="28"/>
                <w:shd w:val="clear" w:color="auto" w:fill="FFFFFF"/>
              </w:rPr>
              <w:t>himiya</w:t>
            </w:r>
            <w:proofErr w:type="spellEnd"/>
            <w:r w:rsidRPr="00F70002">
              <w:rPr>
                <w:rFonts w:ascii="Arial" w:hAnsi="Arial" w:cs="Arial"/>
                <w:color w:val="006621"/>
                <w:sz w:val="28"/>
                <w:szCs w:val="28"/>
                <w:shd w:val="clear" w:color="auto" w:fill="FFFFFF"/>
              </w:rPr>
              <w:t>/zastosuvannya-vuglevodniv.html</w:t>
            </w:r>
          </w:p>
        </w:tc>
      </w:tr>
      <w:tr w:rsidR="00D640C7" w:rsidRPr="00F70002" w:rsidTr="00AE2CB6">
        <w:tc>
          <w:tcPr>
            <w:tcW w:w="675" w:type="dxa"/>
          </w:tcPr>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4.</w:t>
            </w:r>
          </w:p>
        </w:tc>
        <w:tc>
          <w:tcPr>
            <w:tcW w:w="2127"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Ненасичені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вуглеводні:будова</w:t>
            </w:r>
            <w:proofErr w:type="spellEnd"/>
            <w:r w:rsidRPr="00F70002">
              <w:rPr>
                <w:rFonts w:ascii="Times New Roman" w:eastAsiaTheme="minorEastAsia" w:hAnsi="Times New Roman" w:cs="Times New Roman"/>
                <w:sz w:val="28"/>
                <w:szCs w:val="28"/>
              </w:rPr>
              <w:t xml:space="preserve">, номенклатура, </w:t>
            </w:r>
            <w:proofErr w:type="spellStart"/>
            <w:r w:rsidRPr="00F70002">
              <w:rPr>
                <w:rFonts w:ascii="Times New Roman" w:eastAsiaTheme="minorEastAsia" w:hAnsi="Times New Roman" w:cs="Times New Roman"/>
                <w:sz w:val="28"/>
                <w:szCs w:val="28"/>
              </w:rPr>
              <w:t>ізомерія</w:t>
            </w:r>
            <w:proofErr w:type="spellEnd"/>
          </w:p>
        </w:tc>
        <w:tc>
          <w:tcPr>
            <w:tcW w:w="440"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Самостійне</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вивчення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просторової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ізомерії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алкенів</w:t>
            </w:r>
            <w:proofErr w:type="spellEnd"/>
          </w:p>
        </w:tc>
        <w:tc>
          <w:tcPr>
            <w:tcW w:w="2126"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Письмовий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звіт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скласти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тестові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завдання</w:t>
            </w:r>
            <w:proofErr w:type="spellEnd"/>
            <w:r w:rsidRPr="00F70002">
              <w:rPr>
                <w:rFonts w:ascii="Times New Roman" w:eastAsiaTheme="minorEastAsia" w:hAnsi="Times New Roman" w:cs="Times New Roman"/>
                <w:sz w:val="28"/>
                <w:szCs w:val="28"/>
              </w:rPr>
              <w:t xml:space="preserve"> до теми «</w:t>
            </w:r>
            <w:proofErr w:type="spellStart"/>
            <w:r w:rsidRPr="00F70002">
              <w:rPr>
                <w:rFonts w:ascii="Times New Roman" w:eastAsiaTheme="minorEastAsia" w:hAnsi="Times New Roman" w:cs="Times New Roman"/>
                <w:sz w:val="28"/>
                <w:szCs w:val="28"/>
              </w:rPr>
              <w:t>Ненасичені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w:t>
            </w:r>
            <w:proofErr w:type="spellEnd"/>
            <w:r w:rsidRPr="00F70002">
              <w:rPr>
                <w:rFonts w:ascii="Times New Roman" w:eastAsiaTheme="minorEastAsia" w:hAnsi="Times New Roman" w:cs="Times New Roman"/>
                <w:sz w:val="28"/>
                <w:szCs w:val="28"/>
              </w:rPr>
              <w:t>»</w:t>
            </w:r>
          </w:p>
        </w:tc>
        <w:tc>
          <w:tcPr>
            <w:tcW w:w="2234"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Л.3.с. 65-78</w:t>
            </w:r>
          </w:p>
          <w:p w:rsidR="00D640C7" w:rsidRPr="00F70002" w:rsidRDefault="00205963" w:rsidP="00AE2CB6">
            <w:pPr>
              <w:pStyle w:val="3"/>
              <w:shd w:val="clear" w:color="auto" w:fill="FFFFFF"/>
              <w:spacing w:before="0"/>
              <w:outlineLvl w:val="2"/>
              <w:rPr>
                <w:rFonts w:ascii="Arial" w:hAnsi="Arial" w:cs="Arial"/>
                <w:b w:val="0"/>
                <w:bCs w:val="0"/>
                <w:color w:val="222222"/>
                <w:sz w:val="28"/>
                <w:szCs w:val="28"/>
              </w:rPr>
            </w:pPr>
            <w:hyperlink r:id="rId233" w:history="1">
              <w:r w:rsidR="00D640C7" w:rsidRPr="00F70002">
                <w:rPr>
                  <w:rStyle w:val="a8"/>
                  <w:rFonts w:ascii="Arial" w:hAnsi="Arial" w:cs="Arial"/>
                  <w:b w:val="0"/>
                  <w:bCs w:val="0"/>
                  <w:color w:val="660099"/>
                  <w:sz w:val="28"/>
                  <w:szCs w:val="28"/>
                </w:rPr>
                <w:t>ПРОСТОРОВА ІЗОМЕРІЯ</w:t>
              </w:r>
            </w:hyperlink>
          </w:p>
          <w:p w:rsidR="00D640C7" w:rsidRPr="00F70002" w:rsidRDefault="00D640C7" w:rsidP="00AE2CB6">
            <w:pPr>
              <w:shd w:val="clear" w:color="auto" w:fill="FFFFFF"/>
              <w:spacing w:line="240" w:lineRule="atLeast"/>
              <w:rPr>
                <w:rFonts w:ascii="Arial" w:hAnsi="Arial" w:cs="Arial"/>
                <w:color w:val="808080"/>
                <w:sz w:val="28"/>
                <w:szCs w:val="28"/>
              </w:rPr>
            </w:pPr>
            <w:r w:rsidRPr="00F70002">
              <w:rPr>
                <w:rStyle w:val="HTML"/>
                <w:rFonts w:ascii="Arial" w:hAnsi="Arial" w:cs="Arial"/>
                <w:i w:val="0"/>
                <w:iCs w:val="0"/>
                <w:color w:val="006621"/>
                <w:sz w:val="28"/>
                <w:szCs w:val="28"/>
              </w:rPr>
              <w:t>www.kpi.kharkiv.edu/orgchem/4б.htm</w:t>
            </w:r>
          </w:p>
          <w:p w:rsidR="00D640C7" w:rsidRPr="00F70002" w:rsidRDefault="00D640C7" w:rsidP="00AE2CB6">
            <w:pPr>
              <w:jc w:val="both"/>
              <w:rPr>
                <w:rFonts w:ascii="Times New Roman" w:eastAsiaTheme="minorEastAsia" w:hAnsi="Times New Roman" w:cs="Times New Roman"/>
                <w:sz w:val="28"/>
                <w:szCs w:val="28"/>
              </w:rPr>
            </w:pPr>
          </w:p>
        </w:tc>
      </w:tr>
      <w:tr w:rsidR="00D640C7" w:rsidRPr="00F70002" w:rsidTr="00AE2CB6">
        <w:tc>
          <w:tcPr>
            <w:tcW w:w="675" w:type="dxa"/>
          </w:tcPr>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5.</w:t>
            </w:r>
          </w:p>
        </w:tc>
        <w:tc>
          <w:tcPr>
            <w:tcW w:w="2127"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алкенів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алкінів</w:t>
            </w:r>
            <w:proofErr w:type="spellEnd"/>
          </w:p>
        </w:tc>
        <w:tc>
          <w:tcPr>
            <w:tcW w:w="440"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Повідомлення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етилену</w:t>
            </w:r>
            <w:proofErr w:type="spellEnd"/>
            <w:r w:rsidRPr="00F70002">
              <w:rPr>
                <w:rFonts w:ascii="Times New Roman" w:eastAsiaTheme="minorEastAsia" w:hAnsi="Times New Roman" w:cs="Times New Roman"/>
                <w:sz w:val="28"/>
                <w:szCs w:val="28"/>
              </w:rPr>
              <w:t xml:space="preserve"> та ацетилену</w:t>
            </w:r>
          </w:p>
        </w:tc>
        <w:tc>
          <w:tcPr>
            <w:tcW w:w="2126"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Усні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повідомлення</w:t>
            </w:r>
            <w:proofErr w:type="spellEnd"/>
          </w:p>
        </w:tc>
        <w:tc>
          <w:tcPr>
            <w:tcW w:w="2234"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Л,3.с. 78-87</w:t>
            </w:r>
          </w:p>
          <w:p w:rsidR="00D640C7" w:rsidRPr="00F70002" w:rsidRDefault="00205963" w:rsidP="00AE2CB6">
            <w:pPr>
              <w:pStyle w:val="3"/>
              <w:shd w:val="clear" w:color="auto" w:fill="FFFFFF"/>
              <w:spacing w:before="0"/>
              <w:outlineLvl w:val="2"/>
              <w:rPr>
                <w:rFonts w:ascii="Arial" w:hAnsi="Arial" w:cs="Arial"/>
                <w:b w:val="0"/>
                <w:bCs w:val="0"/>
                <w:color w:val="222222"/>
                <w:sz w:val="28"/>
                <w:szCs w:val="28"/>
              </w:rPr>
            </w:pPr>
            <w:hyperlink r:id="rId234" w:history="1">
              <w:r w:rsidR="00D640C7" w:rsidRPr="00F70002">
                <w:rPr>
                  <w:rStyle w:val="a8"/>
                  <w:rFonts w:ascii="Arial" w:hAnsi="Arial" w:cs="Arial"/>
                  <w:b w:val="0"/>
                  <w:bCs w:val="0"/>
                  <w:color w:val="660099"/>
                  <w:sz w:val="28"/>
                  <w:szCs w:val="28"/>
                </w:rPr>
                <w:t>Застосування етилену та ацетилену. Одержання ацетилену ...</w:t>
              </w:r>
            </w:hyperlink>
          </w:p>
          <w:p w:rsidR="00D640C7" w:rsidRPr="00F70002" w:rsidRDefault="00D640C7" w:rsidP="00AE2CB6">
            <w:pPr>
              <w:shd w:val="clear" w:color="auto" w:fill="FFFFFF"/>
              <w:spacing w:line="240" w:lineRule="atLeast"/>
              <w:rPr>
                <w:rFonts w:ascii="Arial" w:hAnsi="Arial" w:cs="Arial"/>
                <w:color w:val="808080"/>
                <w:sz w:val="28"/>
                <w:szCs w:val="28"/>
              </w:rPr>
            </w:pPr>
            <w:r w:rsidRPr="00F70002">
              <w:rPr>
                <w:rStyle w:val="HTML"/>
                <w:rFonts w:ascii="Arial" w:hAnsi="Arial" w:cs="Arial"/>
                <w:i w:val="0"/>
                <w:iCs w:val="0"/>
                <w:color w:val="006621"/>
                <w:sz w:val="28"/>
                <w:szCs w:val="28"/>
              </w:rPr>
              <w:t xml:space="preserve">den-shp2.at.ua › </w:t>
            </w:r>
            <w:proofErr w:type="spellStart"/>
            <w:r w:rsidRPr="00F70002">
              <w:rPr>
                <w:rStyle w:val="HTML"/>
                <w:rFonts w:ascii="Arial" w:hAnsi="Arial" w:cs="Arial"/>
                <w:i w:val="0"/>
                <w:iCs w:val="0"/>
                <w:color w:val="006621"/>
                <w:sz w:val="28"/>
                <w:szCs w:val="28"/>
              </w:rPr>
              <w:t>Статті</w:t>
            </w:r>
            <w:proofErr w:type="spellEnd"/>
            <w:r w:rsidRPr="00F70002">
              <w:rPr>
                <w:rStyle w:val="HTML"/>
                <w:rFonts w:ascii="Arial" w:hAnsi="Arial" w:cs="Arial"/>
                <w:i w:val="0"/>
                <w:iCs w:val="0"/>
                <w:color w:val="006621"/>
                <w:sz w:val="28"/>
                <w:szCs w:val="28"/>
              </w:rPr>
              <w:t xml:space="preserve"> › </w:t>
            </w:r>
            <w:proofErr w:type="spellStart"/>
            <w:r w:rsidRPr="00F70002">
              <w:rPr>
                <w:rStyle w:val="HTML"/>
                <w:rFonts w:ascii="Arial" w:hAnsi="Arial" w:cs="Arial"/>
                <w:i w:val="0"/>
                <w:iCs w:val="0"/>
                <w:color w:val="006621"/>
                <w:sz w:val="28"/>
                <w:szCs w:val="28"/>
              </w:rPr>
              <w:t>Навчання</w:t>
            </w:r>
            <w:proofErr w:type="spellEnd"/>
            <w:r w:rsidRPr="00F70002">
              <w:rPr>
                <w:rStyle w:val="HTML"/>
                <w:rFonts w:ascii="Arial" w:hAnsi="Arial" w:cs="Arial"/>
                <w:i w:val="0"/>
                <w:iCs w:val="0"/>
                <w:color w:val="006621"/>
                <w:sz w:val="28"/>
                <w:szCs w:val="28"/>
              </w:rPr>
              <w:t xml:space="preserve"> › </w:t>
            </w:r>
            <w:proofErr w:type="spellStart"/>
            <w:r w:rsidRPr="00F70002">
              <w:rPr>
                <w:rStyle w:val="HTML"/>
                <w:rFonts w:ascii="Arial" w:hAnsi="Arial" w:cs="Arial"/>
                <w:i w:val="0"/>
                <w:iCs w:val="0"/>
                <w:color w:val="006621"/>
                <w:sz w:val="28"/>
                <w:szCs w:val="28"/>
              </w:rPr>
              <w:t>Хімія</w:t>
            </w:r>
            <w:proofErr w:type="spellEnd"/>
          </w:p>
          <w:p w:rsidR="00D640C7" w:rsidRPr="00F70002" w:rsidRDefault="00D640C7" w:rsidP="00AE2CB6">
            <w:pPr>
              <w:jc w:val="both"/>
              <w:rPr>
                <w:rFonts w:ascii="Times New Roman" w:eastAsiaTheme="minorEastAsia" w:hAnsi="Times New Roman" w:cs="Times New Roman"/>
                <w:sz w:val="28"/>
                <w:szCs w:val="28"/>
              </w:rPr>
            </w:pPr>
          </w:p>
        </w:tc>
      </w:tr>
      <w:tr w:rsidR="00D640C7" w:rsidRPr="00D640C7" w:rsidTr="00AE2CB6">
        <w:tc>
          <w:tcPr>
            <w:tcW w:w="675" w:type="dxa"/>
          </w:tcPr>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6.</w:t>
            </w:r>
          </w:p>
        </w:tc>
        <w:tc>
          <w:tcPr>
            <w:tcW w:w="2127"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Ароматичні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w:t>
            </w:r>
            <w:proofErr w:type="spellEnd"/>
            <w:r w:rsidRPr="00F70002">
              <w:rPr>
                <w:rFonts w:ascii="Times New Roman" w:eastAsiaTheme="minorEastAsia" w:hAnsi="Times New Roman" w:cs="Times New Roman"/>
                <w:sz w:val="28"/>
                <w:szCs w:val="28"/>
              </w:rPr>
              <w:t xml:space="preserve"> </w:t>
            </w:r>
          </w:p>
        </w:tc>
        <w:tc>
          <w:tcPr>
            <w:tcW w:w="440"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Підготовка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рефератів</w:t>
            </w:r>
            <w:proofErr w:type="spellEnd"/>
            <w:r w:rsidRPr="00F70002">
              <w:rPr>
                <w:rFonts w:ascii="Times New Roman" w:eastAsiaTheme="minorEastAsia" w:hAnsi="Times New Roman" w:cs="Times New Roman"/>
                <w:sz w:val="28"/>
                <w:szCs w:val="28"/>
              </w:rPr>
              <w:t xml:space="preserve"> на </w:t>
            </w:r>
            <w:r w:rsidRPr="00F70002">
              <w:rPr>
                <w:rFonts w:ascii="Times New Roman" w:eastAsiaTheme="minorEastAsia" w:hAnsi="Times New Roman" w:cs="Times New Roman"/>
                <w:sz w:val="28"/>
                <w:szCs w:val="28"/>
              </w:rPr>
              <w:lastRenderedPageBreak/>
              <w:t>тему: «</w:t>
            </w:r>
            <w:proofErr w:type="spellStart"/>
            <w:r w:rsidRPr="00F70002">
              <w:rPr>
                <w:rFonts w:ascii="Times New Roman" w:eastAsiaTheme="minorEastAsia" w:hAnsi="Times New Roman" w:cs="Times New Roman"/>
                <w:sz w:val="28"/>
                <w:szCs w:val="28"/>
              </w:rPr>
              <w:t>Поняття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хімічні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засоби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захисту</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рослин</w:t>
            </w:r>
            <w:proofErr w:type="spellEnd"/>
            <w:r w:rsidRPr="00F70002">
              <w:rPr>
                <w:rFonts w:ascii="Times New Roman" w:eastAsiaTheme="minorEastAsia" w:hAnsi="Times New Roman" w:cs="Times New Roman"/>
                <w:sz w:val="28"/>
                <w:szCs w:val="28"/>
              </w:rPr>
              <w:t>»</w:t>
            </w:r>
          </w:p>
        </w:tc>
        <w:tc>
          <w:tcPr>
            <w:tcW w:w="2126"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Захист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рефератів</w:t>
            </w:r>
            <w:proofErr w:type="spellEnd"/>
          </w:p>
        </w:tc>
        <w:tc>
          <w:tcPr>
            <w:tcW w:w="2234"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Л.3.с. 87-97</w:t>
            </w:r>
          </w:p>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205963" w:rsidP="00AE2CB6">
            <w:pPr>
              <w:jc w:val="both"/>
              <w:rPr>
                <w:rFonts w:ascii="Times New Roman" w:eastAsiaTheme="minorEastAsia" w:hAnsi="Times New Roman" w:cs="Times New Roman"/>
                <w:sz w:val="28"/>
                <w:szCs w:val="28"/>
              </w:rPr>
            </w:pPr>
            <w:hyperlink r:id="rId235" w:history="1">
              <w:r w:rsidR="00D640C7" w:rsidRPr="00F70002">
                <w:rPr>
                  <w:rStyle w:val="a8"/>
                  <w:rFonts w:ascii="Arial" w:hAnsi="Arial" w:cs="Arial"/>
                  <w:sz w:val="28"/>
                  <w:szCs w:val="28"/>
                  <w:shd w:val="clear" w:color="auto" w:fill="FFFFFF"/>
                </w:rPr>
                <w:t>https://sites.google.com/site/.../aromaticni-vuglevodni-areni</w:t>
              </w:r>
            </w:hyperlink>
          </w:p>
        </w:tc>
      </w:tr>
      <w:tr w:rsidR="00D640C7" w:rsidRPr="00F70002" w:rsidTr="00AE2CB6">
        <w:tc>
          <w:tcPr>
            <w:tcW w:w="675" w:type="dxa"/>
          </w:tcPr>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lastRenderedPageBreak/>
              <w:t>7.</w:t>
            </w:r>
          </w:p>
        </w:tc>
        <w:tc>
          <w:tcPr>
            <w:tcW w:w="2127" w:type="dxa"/>
          </w:tcPr>
          <w:p w:rsidR="00D640C7" w:rsidRPr="00D640C7" w:rsidRDefault="00D640C7" w:rsidP="00AE2CB6">
            <w:pPr>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Вуглеводи</w:t>
            </w:r>
          </w:p>
        </w:tc>
        <w:tc>
          <w:tcPr>
            <w:tcW w:w="440"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Самостійне</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вивчення</w:t>
            </w:r>
            <w:proofErr w:type="spellEnd"/>
            <w:r w:rsidRPr="00F70002">
              <w:rPr>
                <w:rFonts w:ascii="Times New Roman" w:eastAsiaTheme="minorEastAsia" w:hAnsi="Times New Roman" w:cs="Times New Roman"/>
                <w:sz w:val="28"/>
                <w:szCs w:val="28"/>
              </w:rPr>
              <w:t xml:space="preserve"> теми: «Сахароза».</w:t>
            </w:r>
          </w:p>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Повідомлення</w:t>
            </w:r>
            <w:proofErr w:type="spellEnd"/>
            <w:r w:rsidRPr="00F70002">
              <w:rPr>
                <w:rFonts w:ascii="Times New Roman" w:eastAsiaTheme="minorEastAsia" w:hAnsi="Times New Roman" w:cs="Times New Roman"/>
                <w:sz w:val="28"/>
                <w:szCs w:val="28"/>
              </w:rPr>
              <w:t xml:space="preserve"> на тему: «Схема </w:t>
            </w:r>
            <w:proofErr w:type="spellStart"/>
            <w:r w:rsidRPr="00F70002">
              <w:rPr>
                <w:rFonts w:ascii="Times New Roman" w:eastAsiaTheme="minorEastAsia" w:hAnsi="Times New Roman" w:cs="Times New Roman"/>
                <w:sz w:val="28"/>
                <w:szCs w:val="28"/>
              </w:rPr>
              <w:t>виробництва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цукру</w:t>
            </w:r>
            <w:proofErr w:type="spellEnd"/>
            <w:r w:rsidRPr="00F70002">
              <w:rPr>
                <w:rFonts w:ascii="Times New Roman" w:eastAsiaTheme="minorEastAsia" w:hAnsi="Times New Roman" w:cs="Times New Roman"/>
                <w:sz w:val="28"/>
                <w:szCs w:val="28"/>
              </w:rPr>
              <w:t>»</w:t>
            </w: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w:t>
            </w:r>
            <w:proofErr w:type="spellStart"/>
            <w:r w:rsidRPr="00F70002">
              <w:rPr>
                <w:rFonts w:ascii="Times New Roman" w:eastAsiaTheme="minorEastAsia" w:hAnsi="Times New Roman" w:cs="Times New Roman"/>
                <w:sz w:val="28"/>
                <w:szCs w:val="28"/>
              </w:rPr>
              <w:t>Поняття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штучні</w:t>
            </w:r>
            <w:proofErr w:type="spellEnd"/>
            <w:r w:rsidRPr="00F70002">
              <w:rPr>
                <w:rFonts w:ascii="Times New Roman" w:eastAsiaTheme="minorEastAsia" w:hAnsi="Times New Roman" w:cs="Times New Roman"/>
                <w:sz w:val="28"/>
                <w:szCs w:val="28"/>
              </w:rPr>
              <w:t xml:space="preserve"> волокна».</w:t>
            </w: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w:t>
            </w:r>
            <w:proofErr w:type="spellStart"/>
            <w:r w:rsidRPr="00F70002">
              <w:rPr>
                <w:rFonts w:ascii="Times New Roman" w:eastAsiaTheme="minorEastAsia" w:hAnsi="Times New Roman" w:cs="Times New Roman"/>
                <w:sz w:val="28"/>
                <w:szCs w:val="28"/>
              </w:rPr>
              <w:t>Біологічна</w:t>
            </w:r>
            <w:proofErr w:type="spellEnd"/>
            <w:r w:rsidRPr="00F70002">
              <w:rPr>
                <w:rFonts w:ascii="Times New Roman" w:eastAsiaTheme="minorEastAsia" w:hAnsi="Times New Roman" w:cs="Times New Roman"/>
                <w:sz w:val="28"/>
                <w:szCs w:val="28"/>
              </w:rPr>
              <w:t xml:space="preserve"> роль </w:t>
            </w:r>
            <w:proofErr w:type="spellStart"/>
            <w:r w:rsidRPr="00F70002">
              <w:rPr>
                <w:rFonts w:ascii="Times New Roman" w:eastAsiaTheme="minorEastAsia" w:hAnsi="Times New Roman" w:cs="Times New Roman"/>
                <w:sz w:val="28"/>
                <w:szCs w:val="28"/>
              </w:rPr>
              <w:t>вуглеводів</w:t>
            </w:r>
            <w:proofErr w:type="spellEnd"/>
            <w:r w:rsidRPr="00F70002">
              <w:rPr>
                <w:rFonts w:ascii="Times New Roman" w:eastAsiaTheme="minorEastAsia" w:hAnsi="Times New Roman" w:cs="Times New Roman"/>
                <w:sz w:val="28"/>
                <w:szCs w:val="28"/>
              </w:rPr>
              <w:t>»</w:t>
            </w:r>
          </w:p>
        </w:tc>
        <w:tc>
          <w:tcPr>
            <w:tcW w:w="2126"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Письмовий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звіт</w:t>
            </w:r>
            <w:proofErr w:type="spellEnd"/>
            <w:r w:rsidRPr="00F70002">
              <w:rPr>
                <w:rFonts w:ascii="Times New Roman" w:eastAsiaTheme="minorEastAsia" w:hAnsi="Times New Roman" w:cs="Times New Roman"/>
                <w:sz w:val="28"/>
                <w:szCs w:val="28"/>
              </w:rPr>
              <w:t>.</w:t>
            </w:r>
          </w:p>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Захист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проектів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рефератів</w:t>
            </w:r>
            <w:proofErr w:type="spellEnd"/>
            <w:r w:rsidRPr="00F70002">
              <w:rPr>
                <w:rFonts w:ascii="Times New Roman" w:eastAsiaTheme="minorEastAsia" w:hAnsi="Times New Roman" w:cs="Times New Roman"/>
                <w:sz w:val="28"/>
                <w:szCs w:val="28"/>
              </w:rPr>
              <w:t>.</w:t>
            </w:r>
          </w:p>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
        </w:tc>
        <w:tc>
          <w:tcPr>
            <w:tcW w:w="2234"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Л.3.с.203-240</w:t>
            </w:r>
          </w:p>
          <w:p w:rsidR="00D640C7" w:rsidRPr="00F70002" w:rsidRDefault="00D640C7" w:rsidP="00AE2CB6">
            <w:pPr>
              <w:rPr>
                <w:rFonts w:ascii="Times New Roman" w:eastAsia="Times New Roman" w:hAnsi="Times New Roman" w:cs="Times New Roman"/>
                <w:sz w:val="28"/>
                <w:szCs w:val="28"/>
                <w:lang w:eastAsia="uk-UA"/>
              </w:rPr>
            </w:pPr>
            <w:r w:rsidRPr="00F70002">
              <w:rPr>
                <w:rFonts w:ascii="Arial" w:eastAsia="Times New Roman" w:hAnsi="Arial" w:cs="Arial"/>
                <w:color w:val="006621"/>
                <w:sz w:val="28"/>
                <w:szCs w:val="28"/>
                <w:shd w:val="clear" w:color="auto" w:fill="FFFFFF"/>
                <w:lang w:eastAsia="uk-UA"/>
              </w:rPr>
              <w:br/>
            </w:r>
            <w:r w:rsidRPr="00F70002">
              <w:rPr>
                <w:rFonts w:ascii="Arial" w:eastAsia="Times New Roman" w:hAnsi="Arial" w:cs="Arial"/>
                <w:color w:val="006621"/>
                <w:sz w:val="28"/>
                <w:szCs w:val="28"/>
                <w:lang w:eastAsia="uk-UA"/>
              </w:rPr>
              <w:t>https://uk.wikipedia.org/wiki/</w:t>
            </w:r>
            <w:r w:rsidRPr="00F70002">
              <w:rPr>
                <w:rFonts w:ascii="Arial" w:eastAsia="Times New Roman" w:hAnsi="Arial" w:cs="Arial"/>
                <w:b/>
                <w:bCs/>
                <w:color w:val="006621"/>
                <w:sz w:val="28"/>
                <w:szCs w:val="28"/>
                <w:lang w:eastAsia="uk-UA"/>
              </w:rPr>
              <w:t>Вуглеводи</w:t>
            </w:r>
          </w:p>
          <w:p w:rsidR="00D640C7" w:rsidRPr="00F70002" w:rsidRDefault="00D640C7" w:rsidP="00422D14">
            <w:pPr>
              <w:numPr>
                <w:ilvl w:val="0"/>
                <w:numId w:val="9"/>
              </w:numPr>
              <w:shd w:val="clear" w:color="auto" w:fill="FFFFFF"/>
              <w:spacing w:line="240" w:lineRule="atLeast"/>
              <w:ind w:left="45"/>
              <w:textAlignment w:val="center"/>
              <w:rPr>
                <w:rFonts w:ascii="Arial" w:eastAsia="Times New Roman" w:hAnsi="Arial" w:cs="Arial"/>
                <w:color w:val="808080"/>
                <w:sz w:val="28"/>
                <w:szCs w:val="28"/>
                <w:lang w:eastAsia="uk-UA"/>
              </w:rPr>
            </w:pPr>
          </w:p>
          <w:p w:rsidR="00D640C7" w:rsidRPr="00F70002" w:rsidRDefault="00D640C7" w:rsidP="00422D14">
            <w:pPr>
              <w:numPr>
                <w:ilvl w:val="0"/>
                <w:numId w:val="9"/>
              </w:numPr>
              <w:shd w:val="clear" w:color="auto" w:fill="FFFFFF"/>
              <w:spacing w:line="240" w:lineRule="atLeast"/>
              <w:ind w:left="45"/>
              <w:textAlignment w:val="center"/>
              <w:rPr>
                <w:rFonts w:ascii="Arial" w:eastAsia="Times New Roman" w:hAnsi="Arial" w:cs="Arial"/>
                <w:color w:val="808080"/>
                <w:sz w:val="28"/>
                <w:szCs w:val="28"/>
                <w:lang w:eastAsia="uk-UA"/>
              </w:rPr>
            </w:pPr>
          </w:p>
          <w:p w:rsidR="00D640C7" w:rsidRPr="00F70002" w:rsidRDefault="00205963" w:rsidP="00AE2CB6">
            <w:pPr>
              <w:jc w:val="both"/>
              <w:rPr>
                <w:rFonts w:ascii="Arial" w:hAnsi="Arial" w:cs="Arial"/>
                <w:b/>
                <w:bCs/>
                <w:color w:val="006621"/>
                <w:sz w:val="28"/>
                <w:szCs w:val="28"/>
                <w:shd w:val="clear" w:color="auto" w:fill="FFFFFF"/>
              </w:rPr>
            </w:pPr>
            <w:hyperlink r:id="rId236" w:history="1">
              <w:r w:rsidR="00D640C7" w:rsidRPr="00F70002">
                <w:rPr>
                  <w:rFonts w:ascii="Arial" w:eastAsia="Times New Roman" w:hAnsi="Arial" w:cs="Arial"/>
                  <w:color w:val="1A0DAB"/>
                  <w:sz w:val="28"/>
                  <w:szCs w:val="28"/>
                  <w:shd w:val="clear" w:color="auto" w:fill="FFFFFF"/>
                  <w:lang w:eastAsia="uk-UA"/>
                </w:rPr>
                <w:br/>
              </w:r>
            </w:hyperlink>
            <w:r w:rsidR="00D640C7" w:rsidRPr="00F70002">
              <w:rPr>
                <w:rFonts w:ascii="Arial" w:hAnsi="Arial" w:cs="Arial"/>
                <w:color w:val="006621"/>
                <w:sz w:val="28"/>
                <w:szCs w:val="28"/>
                <w:shd w:val="clear" w:color="auto" w:fill="FFFFFF"/>
              </w:rPr>
              <w:t>ua-referat.com/</w:t>
            </w:r>
            <w:proofErr w:type="spellStart"/>
            <w:r w:rsidR="00D640C7" w:rsidRPr="00F70002">
              <w:rPr>
                <w:rFonts w:ascii="Arial" w:hAnsi="Arial" w:cs="Arial"/>
                <w:color w:val="006621"/>
                <w:sz w:val="28"/>
                <w:szCs w:val="28"/>
                <w:shd w:val="clear" w:color="auto" w:fill="FFFFFF"/>
              </w:rPr>
              <w:t>Загальна_технологія_</w:t>
            </w:r>
            <w:r w:rsidR="00D640C7" w:rsidRPr="00F70002">
              <w:rPr>
                <w:rFonts w:ascii="Arial" w:hAnsi="Arial" w:cs="Arial"/>
                <w:b/>
                <w:bCs/>
                <w:color w:val="006621"/>
                <w:sz w:val="28"/>
                <w:szCs w:val="28"/>
                <w:shd w:val="clear" w:color="auto" w:fill="FFFFFF"/>
              </w:rPr>
              <w:t>виробництва</w:t>
            </w:r>
            <w:r w:rsidR="00D640C7" w:rsidRPr="00F70002">
              <w:rPr>
                <w:rFonts w:ascii="Arial" w:hAnsi="Arial" w:cs="Arial"/>
                <w:color w:val="006621"/>
                <w:sz w:val="28"/>
                <w:szCs w:val="28"/>
                <w:shd w:val="clear" w:color="auto" w:fill="FFFFFF"/>
              </w:rPr>
              <w:t>_</w:t>
            </w:r>
            <w:r w:rsidR="00D640C7" w:rsidRPr="00F70002">
              <w:rPr>
                <w:rFonts w:ascii="Arial" w:hAnsi="Arial" w:cs="Arial"/>
                <w:b/>
                <w:bCs/>
                <w:color w:val="006621"/>
                <w:sz w:val="28"/>
                <w:szCs w:val="28"/>
                <w:shd w:val="clear" w:color="auto" w:fill="FFFFFF"/>
              </w:rPr>
              <w:t>цукру</w:t>
            </w:r>
            <w:proofErr w:type="spellEnd"/>
          </w:p>
          <w:p w:rsidR="00D640C7" w:rsidRPr="00F70002" w:rsidRDefault="00D640C7" w:rsidP="00AE2CB6">
            <w:pPr>
              <w:jc w:val="both"/>
              <w:rPr>
                <w:rFonts w:ascii="Arial" w:hAnsi="Arial" w:cs="Arial"/>
                <w:b/>
                <w:bCs/>
                <w:color w:val="006621"/>
                <w:sz w:val="28"/>
                <w:szCs w:val="28"/>
                <w:shd w:val="clear" w:color="auto" w:fill="FFFFFF"/>
              </w:rPr>
            </w:pPr>
          </w:p>
          <w:p w:rsidR="00D640C7" w:rsidRPr="00F70002" w:rsidRDefault="00205963" w:rsidP="00AE2CB6">
            <w:pPr>
              <w:jc w:val="both"/>
              <w:rPr>
                <w:rFonts w:ascii="Arial" w:hAnsi="Arial" w:cs="Arial"/>
                <w:b/>
                <w:bCs/>
                <w:color w:val="006621"/>
                <w:sz w:val="28"/>
                <w:szCs w:val="28"/>
                <w:shd w:val="clear" w:color="auto" w:fill="FFFFFF"/>
              </w:rPr>
            </w:pPr>
            <w:hyperlink r:id="rId237" w:history="1">
              <w:r w:rsidR="00D640C7" w:rsidRPr="00F70002">
                <w:rPr>
                  <w:rStyle w:val="a8"/>
                  <w:rFonts w:ascii="Arial" w:hAnsi="Arial" w:cs="Arial"/>
                  <w:sz w:val="28"/>
                  <w:szCs w:val="28"/>
                  <w:shd w:val="clear" w:color="auto" w:fill="FFFFFF"/>
                </w:rPr>
                <w:t>https://uk.wikipedia.org/wiki/Штучне_</w:t>
              </w:r>
              <w:r w:rsidR="00D640C7" w:rsidRPr="00F70002">
                <w:rPr>
                  <w:rStyle w:val="a8"/>
                  <w:rFonts w:ascii="Arial" w:hAnsi="Arial" w:cs="Arial"/>
                  <w:b/>
                  <w:bCs/>
                  <w:sz w:val="28"/>
                  <w:szCs w:val="28"/>
                  <w:shd w:val="clear" w:color="auto" w:fill="FFFFFF"/>
                </w:rPr>
                <w:t>волокно</w:t>
              </w:r>
            </w:hyperlink>
          </w:p>
          <w:p w:rsidR="00D640C7" w:rsidRPr="00F70002" w:rsidRDefault="00D640C7" w:rsidP="00AE2CB6">
            <w:pPr>
              <w:jc w:val="both"/>
              <w:rPr>
                <w:rFonts w:ascii="Times New Roman" w:eastAsiaTheme="minorEastAsia" w:hAnsi="Times New Roman" w:cs="Times New Roman"/>
                <w:sz w:val="28"/>
                <w:szCs w:val="28"/>
              </w:rPr>
            </w:pPr>
            <w:r w:rsidRPr="00F70002">
              <w:rPr>
                <w:rFonts w:ascii="Arial" w:hAnsi="Arial" w:cs="Arial"/>
                <w:color w:val="006621"/>
                <w:sz w:val="28"/>
                <w:szCs w:val="28"/>
                <w:shd w:val="clear" w:color="auto" w:fill="FFFFFF"/>
              </w:rPr>
              <w:t>ua-referat.com/</w:t>
            </w:r>
            <w:proofErr w:type="spellStart"/>
            <w:r w:rsidRPr="00F70002">
              <w:rPr>
                <w:rFonts w:ascii="Arial" w:hAnsi="Arial" w:cs="Arial"/>
                <w:b/>
                <w:bCs/>
                <w:color w:val="006621"/>
                <w:sz w:val="28"/>
                <w:szCs w:val="28"/>
                <w:shd w:val="clear" w:color="auto" w:fill="FFFFFF"/>
              </w:rPr>
              <w:t>Біологічна</w:t>
            </w:r>
            <w:r w:rsidRPr="00F70002">
              <w:rPr>
                <w:rFonts w:ascii="Arial" w:hAnsi="Arial" w:cs="Arial"/>
                <w:color w:val="006621"/>
                <w:sz w:val="28"/>
                <w:szCs w:val="28"/>
                <w:shd w:val="clear" w:color="auto" w:fill="FFFFFF"/>
              </w:rPr>
              <w:t>_</w:t>
            </w:r>
            <w:r w:rsidRPr="00F70002">
              <w:rPr>
                <w:rFonts w:ascii="Arial" w:hAnsi="Arial" w:cs="Arial"/>
                <w:b/>
                <w:bCs/>
                <w:color w:val="006621"/>
                <w:sz w:val="28"/>
                <w:szCs w:val="28"/>
                <w:shd w:val="clear" w:color="auto" w:fill="FFFFFF"/>
              </w:rPr>
              <w:t>роль</w:t>
            </w:r>
            <w:r w:rsidRPr="00F70002">
              <w:rPr>
                <w:rFonts w:ascii="Arial" w:hAnsi="Arial" w:cs="Arial"/>
                <w:color w:val="006621"/>
                <w:sz w:val="28"/>
                <w:szCs w:val="28"/>
                <w:shd w:val="clear" w:color="auto" w:fill="FFFFFF"/>
              </w:rPr>
              <w:t>_</w:t>
            </w:r>
            <w:r w:rsidRPr="00F70002">
              <w:rPr>
                <w:rFonts w:ascii="Arial" w:hAnsi="Arial" w:cs="Arial"/>
                <w:b/>
                <w:bCs/>
                <w:color w:val="006621"/>
                <w:sz w:val="28"/>
                <w:szCs w:val="28"/>
                <w:shd w:val="clear" w:color="auto" w:fill="FFFFFF"/>
              </w:rPr>
              <w:t>вуглеводів</w:t>
            </w:r>
            <w:proofErr w:type="spellEnd"/>
          </w:p>
        </w:tc>
      </w:tr>
      <w:tr w:rsidR="00D640C7" w:rsidRPr="00205963" w:rsidTr="00AE2CB6">
        <w:tc>
          <w:tcPr>
            <w:tcW w:w="675" w:type="dxa"/>
          </w:tcPr>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8.</w:t>
            </w:r>
          </w:p>
        </w:tc>
        <w:tc>
          <w:tcPr>
            <w:tcW w:w="2127"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Амінокислоти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Білки</w:t>
            </w:r>
            <w:proofErr w:type="spellEnd"/>
          </w:p>
        </w:tc>
        <w:tc>
          <w:tcPr>
            <w:tcW w:w="440" w:type="dxa"/>
          </w:tcPr>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Підготовка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повідомлень</w:t>
            </w:r>
            <w:proofErr w:type="spellEnd"/>
            <w:r w:rsidRPr="00F70002">
              <w:rPr>
                <w:rFonts w:ascii="Times New Roman" w:eastAsiaTheme="minorEastAsia" w:hAnsi="Times New Roman" w:cs="Times New Roman"/>
                <w:sz w:val="28"/>
                <w:szCs w:val="28"/>
              </w:rPr>
              <w:t xml:space="preserve"> на тему: «</w:t>
            </w:r>
            <w:proofErr w:type="spellStart"/>
            <w:r w:rsidRPr="00F70002">
              <w:rPr>
                <w:rFonts w:ascii="Times New Roman" w:eastAsiaTheme="minorEastAsia" w:hAnsi="Times New Roman" w:cs="Times New Roman"/>
                <w:sz w:val="28"/>
                <w:szCs w:val="28"/>
              </w:rPr>
              <w:t>Білки-природні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полімери</w:t>
            </w:r>
            <w:proofErr w:type="spellEnd"/>
            <w:r w:rsidRPr="00F70002">
              <w:rPr>
                <w:rFonts w:ascii="Times New Roman" w:eastAsiaTheme="minorEastAsia" w:hAnsi="Times New Roman" w:cs="Times New Roman"/>
                <w:sz w:val="28"/>
                <w:szCs w:val="28"/>
              </w:rPr>
              <w:t>»</w:t>
            </w: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w:t>
            </w:r>
            <w:proofErr w:type="spellStart"/>
            <w:r w:rsidRPr="00F70002">
              <w:rPr>
                <w:rFonts w:ascii="Times New Roman" w:eastAsiaTheme="minorEastAsia" w:hAnsi="Times New Roman" w:cs="Times New Roman"/>
                <w:sz w:val="28"/>
                <w:szCs w:val="28"/>
              </w:rPr>
              <w:t>Успіхи</w:t>
            </w:r>
            <w:proofErr w:type="spellEnd"/>
            <w:r w:rsidRPr="00F70002">
              <w:rPr>
                <w:rFonts w:ascii="Times New Roman" w:eastAsiaTheme="minorEastAsia" w:hAnsi="Times New Roman" w:cs="Times New Roman"/>
                <w:sz w:val="28"/>
                <w:szCs w:val="28"/>
              </w:rPr>
              <w:t xml:space="preserve"> у </w:t>
            </w:r>
            <w:proofErr w:type="spellStart"/>
            <w:r w:rsidRPr="00F70002">
              <w:rPr>
                <w:rFonts w:ascii="Times New Roman" w:eastAsiaTheme="minorEastAsia" w:hAnsi="Times New Roman" w:cs="Times New Roman"/>
                <w:sz w:val="28"/>
                <w:szCs w:val="28"/>
              </w:rPr>
              <w:t>вивченні</w:t>
            </w:r>
            <w:proofErr w:type="spellEnd"/>
            <w:r w:rsidRPr="00F70002">
              <w:rPr>
                <w:rFonts w:ascii="Times New Roman" w:eastAsiaTheme="minorEastAsia" w:hAnsi="Times New Roman" w:cs="Times New Roman"/>
                <w:sz w:val="28"/>
                <w:szCs w:val="28"/>
              </w:rPr>
              <w:t xml:space="preserve"> і </w:t>
            </w:r>
            <w:proofErr w:type="spellStart"/>
            <w:r w:rsidRPr="00F70002">
              <w:rPr>
                <w:rFonts w:ascii="Times New Roman" w:eastAsiaTheme="minorEastAsia" w:hAnsi="Times New Roman" w:cs="Times New Roman"/>
                <w:sz w:val="28"/>
                <w:szCs w:val="28"/>
              </w:rPr>
              <w:t>синтезі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білків</w:t>
            </w:r>
            <w:proofErr w:type="spellEnd"/>
            <w:r w:rsidRPr="00F70002">
              <w:rPr>
                <w:rFonts w:ascii="Times New Roman" w:eastAsiaTheme="minorEastAsia" w:hAnsi="Times New Roman" w:cs="Times New Roman"/>
                <w:sz w:val="28"/>
                <w:szCs w:val="28"/>
              </w:rPr>
              <w:t>»</w:t>
            </w:r>
          </w:p>
        </w:tc>
        <w:tc>
          <w:tcPr>
            <w:tcW w:w="2126"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Усні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повідомлення</w:t>
            </w:r>
            <w:proofErr w:type="spellEnd"/>
          </w:p>
        </w:tc>
        <w:tc>
          <w:tcPr>
            <w:tcW w:w="2234"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Л.3.с. 251-258</w:t>
            </w:r>
          </w:p>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205963" w:rsidP="00AE2CB6">
            <w:pPr>
              <w:jc w:val="both"/>
              <w:rPr>
                <w:rFonts w:ascii="Arial" w:hAnsi="Arial" w:cs="Arial"/>
                <w:b/>
                <w:bCs/>
                <w:color w:val="006621"/>
                <w:sz w:val="28"/>
                <w:szCs w:val="28"/>
                <w:shd w:val="clear" w:color="auto" w:fill="FFFFFF"/>
              </w:rPr>
            </w:pPr>
            <w:hyperlink r:id="rId238" w:history="1">
              <w:r w:rsidR="00D640C7" w:rsidRPr="00F70002">
                <w:rPr>
                  <w:rStyle w:val="a8"/>
                  <w:rFonts w:ascii="Arial" w:hAnsi="Arial" w:cs="Arial"/>
                  <w:sz w:val="28"/>
                  <w:szCs w:val="28"/>
                  <w:shd w:val="clear" w:color="auto" w:fill="FFFFFF"/>
                </w:rPr>
                <w:t>https://uk.wikipedia.org/wiki/</w:t>
              </w:r>
              <w:r w:rsidR="00D640C7" w:rsidRPr="00F70002">
                <w:rPr>
                  <w:rStyle w:val="a8"/>
                  <w:rFonts w:ascii="Arial" w:hAnsi="Arial" w:cs="Arial"/>
                  <w:b/>
                  <w:bCs/>
                  <w:sz w:val="28"/>
                  <w:szCs w:val="28"/>
                  <w:shd w:val="clear" w:color="auto" w:fill="FFFFFF"/>
                </w:rPr>
                <w:t>Білки</w:t>
              </w:r>
            </w:hyperlink>
          </w:p>
          <w:p w:rsidR="00D640C7" w:rsidRPr="00F70002" w:rsidRDefault="00D640C7" w:rsidP="00AE2CB6">
            <w:pPr>
              <w:jc w:val="both"/>
              <w:rPr>
                <w:rFonts w:ascii="Arial" w:hAnsi="Arial" w:cs="Arial"/>
                <w:b/>
                <w:bCs/>
                <w:color w:val="006621"/>
                <w:sz w:val="28"/>
                <w:szCs w:val="28"/>
                <w:shd w:val="clear" w:color="auto" w:fill="FFFFFF"/>
              </w:rPr>
            </w:pPr>
          </w:p>
          <w:p w:rsidR="00D640C7" w:rsidRPr="00F70002" w:rsidRDefault="00D640C7" w:rsidP="00AE2CB6">
            <w:pPr>
              <w:pStyle w:val="3"/>
              <w:shd w:val="clear" w:color="auto" w:fill="FFFFFF"/>
              <w:spacing w:before="0"/>
              <w:outlineLvl w:val="2"/>
              <w:rPr>
                <w:rFonts w:ascii="Arial" w:hAnsi="Arial" w:cs="Arial"/>
                <w:b w:val="0"/>
                <w:bCs w:val="0"/>
                <w:color w:val="222222"/>
                <w:sz w:val="28"/>
                <w:szCs w:val="28"/>
              </w:rPr>
            </w:pPr>
            <w:r w:rsidRPr="00F70002">
              <w:rPr>
                <w:rFonts w:ascii="Arial" w:hAnsi="Arial" w:cs="Arial"/>
                <w:b w:val="0"/>
                <w:bCs w:val="0"/>
                <w:color w:val="222222"/>
                <w:sz w:val="28"/>
                <w:szCs w:val="28"/>
              </w:rPr>
              <w:t xml:space="preserve">Успіхи у вивченні й синтезі білків. </w:t>
            </w:r>
          </w:p>
          <w:p w:rsidR="00D640C7" w:rsidRPr="00887E61" w:rsidRDefault="00D640C7" w:rsidP="00AE2CB6">
            <w:pPr>
              <w:shd w:val="clear" w:color="auto" w:fill="FFFFFF"/>
              <w:spacing w:line="240" w:lineRule="atLeast"/>
              <w:rPr>
                <w:rFonts w:ascii="Arial" w:hAnsi="Arial" w:cs="Arial"/>
                <w:color w:val="808080"/>
                <w:sz w:val="28"/>
                <w:szCs w:val="28"/>
                <w:lang w:val="en-US"/>
              </w:rPr>
            </w:pPr>
            <w:r w:rsidRPr="00887E61">
              <w:rPr>
                <w:rStyle w:val="HTML"/>
                <w:rFonts w:ascii="Arial" w:hAnsi="Arial" w:cs="Arial"/>
                <w:i w:val="0"/>
                <w:iCs w:val="0"/>
                <w:color w:val="006621"/>
                <w:sz w:val="28"/>
                <w:szCs w:val="28"/>
                <w:lang w:val="en-US"/>
              </w:rPr>
              <w:t>subject.com.ua/lesson/chemistry/11klas/56.htm</w:t>
            </w:r>
          </w:p>
          <w:p w:rsidR="00D640C7" w:rsidRPr="00887E61" w:rsidRDefault="00D640C7" w:rsidP="00AE2CB6">
            <w:pPr>
              <w:jc w:val="both"/>
              <w:rPr>
                <w:rFonts w:ascii="Times New Roman" w:eastAsiaTheme="minorEastAsia" w:hAnsi="Times New Roman" w:cs="Times New Roman"/>
                <w:sz w:val="28"/>
                <w:szCs w:val="28"/>
                <w:lang w:val="en-US"/>
              </w:rPr>
            </w:pPr>
          </w:p>
        </w:tc>
      </w:tr>
      <w:tr w:rsidR="00D640C7" w:rsidRPr="00205963" w:rsidTr="00AE2CB6">
        <w:tc>
          <w:tcPr>
            <w:tcW w:w="675" w:type="dxa"/>
          </w:tcPr>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9.</w:t>
            </w:r>
          </w:p>
        </w:tc>
        <w:tc>
          <w:tcPr>
            <w:tcW w:w="2127"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Органічні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речовини</w:t>
            </w:r>
            <w:proofErr w:type="spellEnd"/>
            <w:r w:rsidRPr="00F70002">
              <w:rPr>
                <w:rFonts w:ascii="Times New Roman" w:eastAsiaTheme="minorEastAsia" w:hAnsi="Times New Roman" w:cs="Times New Roman"/>
                <w:sz w:val="28"/>
                <w:szCs w:val="28"/>
              </w:rPr>
              <w:t xml:space="preserve"> як основа </w:t>
            </w:r>
            <w:proofErr w:type="spellStart"/>
            <w:r w:rsidRPr="00F70002">
              <w:rPr>
                <w:rFonts w:ascii="Times New Roman" w:eastAsiaTheme="minorEastAsia" w:hAnsi="Times New Roman" w:cs="Times New Roman"/>
                <w:sz w:val="28"/>
                <w:szCs w:val="28"/>
              </w:rPr>
              <w:lastRenderedPageBreak/>
              <w:t>сучасних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матеріалів</w:t>
            </w:r>
            <w:proofErr w:type="spellEnd"/>
          </w:p>
        </w:tc>
        <w:tc>
          <w:tcPr>
            <w:tcW w:w="440"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2</w:t>
            </w:r>
          </w:p>
        </w:tc>
        <w:tc>
          <w:tcPr>
            <w:tcW w:w="2253"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Підготовка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повідомлень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рефератів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lastRenderedPageBreak/>
              <w:t>презентацій</w:t>
            </w:r>
            <w:proofErr w:type="spellEnd"/>
            <w:r w:rsidRPr="00F70002">
              <w:rPr>
                <w:rFonts w:ascii="Times New Roman" w:eastAsiaTheme="minorEastAsia" w:hAnsi="Times New Roman" w:cs="Times New Roman"/>
                <w:sz w:val="28"/>
                <w:szCs w:val="28"/>
              </w:rPr>
              <w:t xml:space="preserve"> на тему: « </w:t>
            </w:r>
            <w:proofErr w:type="spellStart"/>
            <w:r w:rsidRPr="00F70002">
              <w:rPr>
                <w:rFonts w:ascii="Times New Roman" w:eastAsiaTheme="minorEastAsia" w:hAnsi="Times New Roman" w:cs="Times New Roman"/>
                <w:sz w:val="28"/>
                <w:szCs w:val="28"/>
              </w:rPr>
              <w:t>Полімери</w:t>
            </w:r>
            <w:proofErr w:type="spellEnd"/>
            <w:r w:rsidRPr="00F70002">
              <w:rPr>
                <w:rFonts w:ascii="Times New Roman" w:eastAsiaTheme="minorEastAsia" w:hAnsi="Times New Roman" w:cs="Times New Roman"/>
                <w:sz w:val="28"/>
                <w:szCs w:val="28"/>
              </w:rPr>
              <w:t>»</w:t>
            </w: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«Каучук»</w:t>
            </w:r>
          </w:p>
        </w:tc>
        <w:tc>
          <w:tcPr>
            <w:tcW w:w="2126"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Захист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творчих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робіт</w:t>
            </w:r>
            <w:proofErr w:type="spellEnd"/>
          </w:p>
        </w:tc>
        <w:tc>
          <w:tcPr>
            <w:tcW w:w="2234" w:type="dxa"/>
          </w:tcPr>
          <w:p w:rsidR="00D640C7" w:rsidRPr="00887E61" w:rsidRDefault="00D640C7" w:rsidP="00AE2CB6">
            <w:pPr>
              <w:jc w:val="both"/>
              <w:rPr>
                <w:rFonts w:ascii="Times New Roman" w:eastAsiaTheme="minorEastAsia" w:hAnsi="Times New Roman" w:cs="Times New Roman"/>
                <w:sz w:val="28"/>
                <w:szCs w:val="28"/>
                <w:lang w:val="en-US"/>
              </w:rPr>
            </w:pPr>
          </w:p>
          <w:p w:rsidR="00D640C7" w:rsidRPr="00887E61" w:rsidRDefault="00D640C7" w:rsidP="00AE2CB6">
            <w:pPr>
              <w:jc w:val="both"/>
              <w:rPr>
                <w:rFonts w:ascii="Times New Roman" w:eastAsiaTheme="minorEastAsia" w:hAnsi="Times New Roman" w:cs="Times New Roman"/>
                <w:sz w:val="28"/>
                <w:szCs w:val="28"/>
                <w:lang w:val="en-US"/>
              </w:rPr>
            </w:pPr>
            <w:r w:rsidRPr="00F70002">
              <w:rPr>
                <w:rFonts w:ascii="Times New Roman" w:eastAsiaTheme="minorEastAsia" w:hAnsi="Times New Roman" w:cs="Times New Roman"/>
                <w:sz w:val="28"/>
                <w:szCs w:val="28"/>
              </w:rPr>
              <w:t>Л</w:t>
            </w:r>
            <w:r w:rsidRPr="00887E61">
              <w:rPr>
                <w:rFonts w:ascii="Times New Roman" w:eastAsiaTheme="minorEastAsia" w:hAnsi="Times New Roman" w:cs="Times New Roman"/>
                <w:sz w:val="28"/>
                <w:szCs w:val="28"/>
                <w:lang w:val="en-US"/>
              </w:rPr>
              <w:t>.3.</w:t>
            </w:r>
            <w:r w:rsidRPr="00F70002">
              <w:rPr>
                <w:rFonts w:ascii="Times New Roman" w:eastAsiaTheme="minorEastAsia" w:hAnsi="Times New Roman" w:cs="Times New Roman"/>
                <w:sz w:val="28"/>
                <w:szCs w:val="28"/>
              </w:rPr>
              <w:t>с</w:t>
            </w:r>
            <w:r w:rsidRPr="00887E61">
              <w:rPr>
                <w:rFonts w:ascii="Times New Roman" w:eastAsiaTheme="minorEastAsia" w:hAnsi="Times New Roman" w:cs="Times New Roman"/>
                <w:sz w:val="28"/>
                <w:szCs w:val="28"/>
                <w:lang w:val="en-US"/>
              </w:rPr>
              <w:t>.283-285</w:t>
            </w:r>
          </w:p>
          <w:p w:rsidR="00D640C7" w:rsidRPr="00887E61" w:rsidRDefault="00D640C7" w:rsidP="00AE2CB6">
            <w:pPr>
              <w:jc w:val="both"/>
              <w:rPr>
                <w:rFonts w:ascii="Times New Roman" w:eastAsiaTheme="minorEastAsia" w:hAnsi="Times New Roman" w:cs="Times New Roman"/>
                <w:sz w:val="28"/>
                <w:szCs w:val="28"/>
                <w:lang w:val="en-US"/>
              </w:rPr>
            </w:pPr>
          </w:p>
          <w:p w:rsidR="00D640C7" w:rsidRPr="00887E61" w:rsidRDefault="00D640C7" w:rsidP="00AE2CB6">
            <w:pPr>
              <w:jc w:val="both"/>
              <w:rPr>
                <w:rFonts w:ascii="Arial" w:hAnsi="Arial" w:cs="Arial"/>
                <w:color w:val="006621"/>
                <w:sz w:val="28"/>
                <w:szCs w:val="28"/>
                <w:shd w:val="clear" w:color="auto" w:fill="FFFFFF"/>
                <w:lang w:val="en-US"/>
              </w:rPr>
            </w:pPr>
            <w:r w:rsidRPr="00887E61">
              <w:rPr>
                <w:rFonts w:ascii="Arial" w:hAnsi="Arial" w:cs="Arial"/>
                <w:color w:val="006621"/>
                <w:sz w:val="28"/>
                <w:szCs w:val="28"/>
                <w:shd w:val="clear" w:color="auto" w:fill="FFFFFF"/>
                <w:lang w:val="en-US"/>
              </w:rPr>
              <w:lastRenderedPageBreak/>
              <w:t>referats.allbest.ru/chemistry/9000173389.htm</w:t>
            </w:r>
          </w:p>
          <w:p w:rsidR="00D640C7" w:rsidRPr="00887E61" w:rsidRDefault="00205963" w:rsidP="00AE2CB6">
            <w:pPr>
              <w:jc w:val="both"/>
              <w:rPr>
                <w:rFonts w:ascii="Times New Roman" w:eastAsiaTheme="minorEastAsia" w:hAnsi="Times New Roman" w:cs="Times New Roman"/>
                <w:sz w:val="28"/>
                <w:szCs w:val="28"/>
                <w:lang w:val="en-US"/>
              </w:rPr>
            </w:pPr>
            <w:hyperlink r:id="rId239" w:history="1">
              <w:r w:rsidR="00D640C7" w:rsidRPr="00887E61">
                <w:rPr>
                  <w:rStyle w:val="a8"/>
                  <w:rFonts w:ascii="Arial" w:hAnsi="Arial" w:cs="Arial"/>
                  <w:sz w:val="28"/>
                  <w:szCs w:val="28"/>
                  <w:shd w:val="clear" w:color="auto" w:fill="FFFFFF"/>
                  <w:lang w:val="en-US"/>
                </w:rPr>
                <w:t>https://uk.wikipedia.org/wiki/</w:t>
              </w:r>
              <w:r w:rsidR="00D640C7" w:rsidRPr="00F70002">
                <w:rPr>
                  <w:rStyle w:val="a8"/>
                  <w:rFonts w:ascii="Arial" w:hAnsi="Arial" w:cs="Arial"/>
                  <w:b/>
                  <w:bCs/>
                  <w:sz w:val="28"/>
                  <w:szCs w:val="28"/>
                  <w:shd w:val="clear" w:color="auto" w:fill="FFFFFF"/>
                </w:rPr>
                <w:t>Каучук</w:t>
              </w:r>
            </w:hyperlink>
          </w:p>
        </w:tc>
      </w:tr>
      <w:tr w:rsidR="00D640C7" w:rsidRPr="00205963" w:rsidTr="00AE2CB6">
        <w:tc>
          <w:tcPr>
            <w:tcW w:w="675" w:type="dxa"/>
          </w:tcPr>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lastRenderedPageBreak/>
              <w:t>10</w:t>
            </w:r>
          </w:p>
        </w:tc>
        <w:tc>
          <w:tcPr>
            <w:tcW w:w="2127"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Хімія</w:t>
            </w:r>
            <w:proofErr w:type="spellEnd"/>
            <w:r w:rsidRPr="00F70002">
              <w:rPr>
                <w:rFonts w:ascii="Times New Roman" w:eastAsiaTheme="minorEastAsia" w:hAnsi="Times New Roman" w:cs="Times New Roman"/>
                <w:sz w:val="28"/>
                <w:szCs w:val="28"/>
              </w:rPr>
              <w:t xml:space="preserve"> та </w:t>
            </w:r>
            <w:proofErr w:type="spellStart"/>
            <w:r w:rsidRPr="00F70002">
              <w:rPr>
                <w:rFonts w:ascii="Times New Roman" w:eastAsiaTheme="minorEastAsia" w:hAnsi="Times New Roman" w:cs="Times New Roman"/>
                <w:sz w:val="28"/>
                <w:szCs w:val="28"/>
              </w:rPr>
              <w:t>їжа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Хімія</w:t>
            </w:r>
            <w:proofErr w:type="spellEnd"/>
            <w:r w:rsidRPr="00F70002">
              <w:rPr>
                <w:rFonts w:ascii="Times New Roman" w:eastAsiaTheme="minorEastAsia" w:hAnsi="Times New Roman" w:cs="Times New Roman"/>
                <w:sz w:val="28"/>
                <w:szCs w:val="28"/>
              </w:rPr>
              <w:t xml:space="preserve"> та </w:t>
            </w:r>
            <w:proofErr w:type="spellStart"/>
            <w:r w:rsidRPr="00F70002">
              <w:rPr>
                <w:rFonts w:ascii="Times New Roman" w:eastAsiaTheme="minorEastAsia" w:hAnsi="Times New Roman" w:cs="Times New Roman"/>
                <w:sz w:val="28"/>
                <w:szCs w:val="28"/>
              </w:rPr>
              <w:t>здоров’я</w:t>
            </w:r>
            <w:proofErr w:type="spellEnd"/>
          </w:p>
        </w:tc>
        <w:tc>
          <w:tcPr>
            <w:tcW w:w="440"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2</w:t>
            </w:r>
          </w:p>
          <w:p w:rsidR="00D640C7" w:rsidRPr="00F70002" w:rsidRDefault="00D640C7" w:rsidP="00AE2CB6">
            <w:pPr>
              <w:jc w:val="both"/>
              <w:rPr>
                <w:rFonts w:ascii="Times New Roman" w:eastAsiaTheme="minorEastAsia" w:hAnsi="Times New Roman" w:cs="Times New Roman"/>
                <w:sz w:val="28"/>
                <w:szCs w:val="28"/>
              </w:rPr>
            </w:pPr>
          </w:p>
        </w:tc>
        <w:tc>
          <w:tcPr>
            <w:tcW w:w="2253"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Повідомлення</w:t>
            </w:r>
            <w:proofErr w:type="spellEnd"/>
            <w:r w:rsidRPr="00F70002">
              <w:rPr>
                <w:rFonts w:ascii="Times New Roman" w:eastAsiaTheme="minorEastAsia" w:hAnsi="Times New Roman" w:cs="Times New Roman"/>
                <w:sz w:val="28"/>
                <w:szCs w:val="28"/>
              </w:rPr>
              <w:t xml:space="preserve"> на тему: «</w:t>
            </w:r>
            <w:proofErr w:type="spellStart"/>
            <w:r w:rsidRPr="00F70002">
              <w:rPr>
                <w:rFonts w:ascii="Times New Roman" w:eastAsiaTheme="minorEastAsia" w:hAnsi="Times New Roman" w:cs="Times New Roman"/>
                <w:sz w:val="28"/>
                <w:szCs w:val="28"/>
              </w:rPr>
              <w:t>Харчові</w:t>
            </w:r>
            <w:proofErr w:type="spellEnd"/>
            <w:r w:rsidRPr="00F70002">
              <w:rPr>
                <w:rFonts w:ascii="Times New Roman" w:eastAsiaTheme="minorEastAsia" w:hAnsi="Times New Roman" w:cs="Times New Roman"/>
                <w:sz w:val="28"/>
                <w:szCs w:val="28"/>
              </w:rPr>
              <w:t xml:space="preserve"> добавки»,</w:t>
            </w: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w:t>
            </w:r>
            <w:proofErr w:type="spellStart"/>
            <w:r w:rsidRPr="00F70002">
              <w:rPr>
                <w:rFonts w:ascii="Times New Roman" w:eastAsiaTheme="minorEastAsia" w:hAnsi="Times New Roman" w:cs="Times New Roman"/>
                <w:sz w:val="28"/>
                <w:szCs w:val="28"/>
              </w:rPr>
              <w:t>Синтетичні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лікарські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засоби</w:t>
            </w:r>
            <w:proofErr w:type="spellEnd"/>
            <w:r w:rsidRPr="00F70002">
              <w:rPr>
                <w:rFonts w:ascii="Times New Roman" w:eastAsiaTheme="minorEastAsia" w:hAnsi="Times New Roman" w:cs="Times New Roman"/>
                <w:sz w:val="28"/>
                <w:szCs w:val="28"/>
              </w:rPr>
              <w:t>»</w:t>
            </w:r>
          </w:p>
        </w:tc>
        <w:tc>
          <w:tcPr>
            <w:tcW w:w="2126"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Усні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повідомлення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презентації</w:t>
            </w:r>
            <w:proofErr w:type="spellEnd"/>
            <w:r w:rsidRPr="00F70002">
              <w:rPr>
                <w:rFonts w:ascii="Times New Roman" w:eastAsiaTheme="minorEastAsia" w:hAnsi="Times New Roman" w:cs="Times New Roman"/>
                <w:sz w:val="28"/>
                <w:szCs w:val="28"/>
              </w:rPr>
              <w:t>,</w:t>
            </w:r>
          </w:p>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Захист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пректів</w:t>
            </w:r>
            <w:proofErr w:type="spellEnd"/>
          </w:p>
        </w:tc>
        <w:tc>
          <w:tcPr>
            <w:tcW w:w="2234"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Л.4.с. 104-109</w:t>
            </w:r>
          </w:p>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205963" w:rsidP="00AE2CB6">
            <w:pPr>
              <w:pStyle w:val="3"/>
              <w:shd w:val="clear" w:color="auto" w:fill="FFFFFF"/>
              <w:spacing w:before="0"/>
              <w:outlineLvl w:val="2"/>
              <w:rPr>
                <w:rFonts w:ascii="Arial" w:hAnsi="Arial" w:cs="Arial"/>
                <w:b w:val="0"/>
                <w:bCs w:val="0"/>
                <w:color w:val="222222"/>
                <w:sz w:val="28"/>
                <w:szCs w:val="28"/>
              </w:rPr>
            </w:pPr>
            <w:hyperlink r:id="rId240" w:history="1">
              <w:r w:rsidR="00D640C7" w:rsidRPr="00F70002">
                <w:rPr>
                  <w:rStyle w:val="a8"/>
                  <w:rFonts w:ascii="Arial" w:hAnsi="Arial" w:cs="Arial"/>
                  <w:b w:val="0"/>
                  <w:bCs w:val="0"/>
                  <w:color w:val="660099"/>
                  <w:sz w:val="28"/>
                  <w:szCs w:val="28"/>
                </w:rPr>
                <w:t xml:space="preserve">Харчові добавки: корисні і смертельно небезпечні. </w:t>
              </w:r>
              <w:proofErr w:type="spellStart"/>
              <w:r w:rsidR="00D640C7" w:rsidRPr="00F70002">
                <w:rPr>
                  <w:rStyle w:val="a8"/>
                  <w:rFonts w:ascii="Arial" w:hAnsi="Arial" w:cs="Arial"/>
                  <w:b w:val="0"/>
                  <w:bCs w:val="0"/>
                  <w:color w:val="660099"/>
                  <w:sz w:val="28"/>
                  <w:szCs w:val="28"/>
                </w:rPr>
                <w:t>Хімпром</w:t>
              </w:r>
              <w:proofErr w:type="spellEnd"/>
              <w:r w:rsidR="00D640C7" w:rsidRPr="00F70002">
                <w:rPr>
                  <w:rStyle w:val="a8"/>
                  <w:rFonts w:ascii="Arial" w:hAnsi="Arial" w:cs="Arial"/>
                  <w:b w:val="0"/>
                  <w:bCs w:val="0"/>
                  <w:color w:val="660099"/>
                  <w:sz w:val="28"/>
                  <w:szCs w:val="28"/>
                </w:rPr>
                <w:t xml:space="preserve"> у ...</w:t>
              </w:r>
            </w:hyperlink>
          </w:p>
          <w:p w:rsidR="00D640C7" w:rsidRPr="00887E61" w:rsidRDefault="00D640C7" w:rsidP="00AE2CB6">
            <w:pPr>
              <w:shd w:val="clear" w:color="auto" w:fill="FFFFFF"/>
              <w:spacing w:line="240" w:lineRule="atLeast"/>
              <w:rPr>
                <w:rFonts w:ascii="Arial" w:hAnsi="Arial" w:cs="Arial"/>
                <w:color w:val="808080"/>
                <w:sz w:val="28"/>
                <w:szCs w:val="28"/>
                <w:lang w:val="uk-UA"/>
              </w:rPr>
            </w:pPr>
            <w:proofErr w:type="spellStart"/>
            <w:r w:rsidRPr="00F70002">
              <w:rPr>
                <w:rStyle w:val="HTML"/>
                <w:rFonts w:ascii="Arial" w:hAnsi="Arial" w:cs="Arial"/>
                <w:i w:val="0"/>
                <w:iCs w:val="0"/>
                <w:color w:val="006621"/>
                <w:sz w:val="28"/>
                <w:szCs w:val="28"/>
              </w:rPr>
              <w:t>texty</w:t>
            </w:r>
            <w:proofErr w:type="spellEnd"/>
            <w:r w:rsidRPr="00887E61">
              <w:rPr>
                <w:rStyle w:val="HTML"/>
                <w:rFonts w:ascii="Arial" w:hAnsi="Arial" w:cs="Arial"/>
                <w:i w:val="0"/>
                <w:iCs w:val="0"/>
                <w:color w:val="006621"/>
                <w:sz w:val="28"/>
                <w:szCs w:val="28"/>
                <w:lang w:val="uk-UA"/>
              </w:rPr>
              <w:t>.</w:t>
            </w:r>
            <w:proofErr w:type="spellStart"/>
            <w:r w:rsidRPr="00F70002">
              <w:rPr>
                <w:rStyle w:val="HTML"/>
                <w:rFonts w:ascii="Arial" w:hAnsi="Arial" w:cs="Arial"/>
                <w:i w:val="0"/>
                <w:iCs w:val="0"/>
                <w:color w:val="006621"/>
                <w:sz w:val="28"/>
                <w:szCs w:val="28"/>
              </w:rPr>
              <w:t>org</w:t>
            </w:r>
            <w:proofErr w:type="spellEnd"/>
            <w:r w:rsidRPr="00887E61">
              <w:rPr>
                <w:rStyle w:val="HTML"/>
                <w:rFonts w:ascii="Arial" w:hAnsi="Arial" w:cs="Arial"/>
                <w:i w:val="0"/>
                <w:iCs w:val="0"/>
                <w:color w:val="006621"/>
                <w:sz w:val="28"/>
                <w:szCs w:val="28"/>
                <w:lang w:val="uk-UA"/>
              </w:rPr>
              <w:t>.</w:t>
            </w:r>
            <w:proofErr w:type="spellStart"/>
            <w:r w:rsidRPr="00F70002">
              <w:rPr>
                <w:rStyle w:val="HTML"/>
                <w:rFonts w:ascii="Arial" w:hAnsi="Arial" w:cs="Arial"/>
                <w:i w:val="0"/>
                <w:iCs w:val="0"/>
                <w:color w:val="006621"/>
                <w:sz w:val="28"/>
                <w:szCs w:val="28"/>
              </w:rPr>
              <w:t>ua</w:t>
            </w:r>
            <w:proofErr w:type="spellEnd"/>
            <w:r w:rsidRPr="00887E61">
              <w:rPr>
                <w:rStyle w:val="HTML"/>
                <w:rFonts w:ascii="Arial" w:hAnsi="Arial" w:cs="Arial"/>
                <w:i w:val="0"/>
                <w:iCs w:val="0"/>
                <w:color w:val="006621"/>
                <w:sz w:val="28"/>
                <w:szCs w:val="28"/>
                <w:lang w:val="uk-UA"/>
              </w:rPr>
              <w:t>/.../</w:t>
            </w:r>
            <w:proofErr w:type="spellStart"/>
            <w:r w:rsidRPr="00F70002">
              <w:rPr>
                <w:rStyle w:val="HTML"/>
                <w:rFonts w:ascii="Arial" w:hAnsi="Arial" w:cs="Arial"/>
                <w:i w:val="0"/>
                <w:iCs w:val="0"/>
                <w:color w:val="006621"/>
                <w:sz w:val="28"/>
                <w:szCs w:val="28"/>
              </w:rPr>
              <w:t>Harchovi</w:t>
            </w:r>
            <w:proofErr w:type="spellEnd"/>
            <w:r w:rsidRPr="00887E61">
              <w:rPr>
                <w:rStyle w:val="HTML"/>
                <w:rFonts w:ascii="Arial" w:hAnsi="Arial" w:cs="Arial"/>
                <w:i w:val="0"/>
                <w:iCs w:val="0"/>
                <w:color w:val="006621"/>
                <w:sz w:val="28"/>
                <w:szCs w:val="28"/>
                <w:lang w:val="uk-UA"/>
              </w:rPr>
              <w:t>_</w:t>
            </w:r>
            <w:proofErr w:type="spellStart"/>
            <w:r w:rsidRPr="00F70002">
              <w:rPr>
                <w:rStyle w:val="HTML"/>
                <w:rFonts w:ascii="Arial" w:hAnsi="Arial" w:cs="Arial"/>
                <w:i w:val="0"/>
                <w:iCs w:val="0"/>
                <w:color w:val="006621"/>
                <w:sz w:val="28"/>
                <w:szCs w:val="28"/>
              </w:rPr>
              <w:t>dobavky</w:t>
            </w:r>
            <w:proofErr w:type="spellEnd"/>
            <w:r w:rsidRPr="00887E61">
              <w:rPr>
                <w:rStyle w:val="HTML"/>
                <w:rFonts w:ascii="Arial" w:hAnsi="Arial" w:cs="Arial"/>
                <w:i w:val="0"/>
                <w:iCs w:val="0"/>
                <w:color w:val="006621"/>
                <w:sz w:val="28"/>
                <w:szCs w:val="28"/>
                <w:lang w:val="uk-UA"/>
              </w:rPr>
              <w:t>_</w:t>
            </w:r>
            <w:proofErr w:type="spellStart"/>
            <w:r w:rsidRPr="00F70002">
              <w:rPr>
                <w:rStyle w:val="HTML"/>
                <w:rFonts w:ascii="Arial" w:hAnsi="Arial" w:cs="Arial"/>
                <w:i w:val="0"/>
                <w:iCs w:val="0"/>
                <w:color w:val="006621"/>
                <w:sz w:val="28"/>
                <w:szCs w:val="28"/>
              </w:rPr>
              <w:t>korysni</w:t>
            </w:r>
            <w:proofErr w:type="spellEnd"/>
            <w:r w:rsidRPr="00887E61">
              <w:rPr>
                <w:rStyle w:val="HTML"/>
                <w:rFonts w:ascii="Arial" w:hAnsi="Arial" w:cs="Arial"/>
                <w:i w:val="0"/>
                <w:iCs w:val="0"/>
                <w:color w:val="006621"/>
                <w:sz w:val="28"/>
                <w:szCs w:val="28"/>
                <w:lang w:val="uk-UA"/>
              </w:rPr>
              <w:t>_</w:t>
            </w:r>
            <w:r w:rsidRPr="00F70002">
              <w:rPr>
                <w:rStyle w:val="HTML"/>
                <w:rFonts w:ascii="Arial" w:hAnsi="Arial" w:cs="Arial"/>
                <w:i w:val="0"/>
                <w:iCs w:val="0"/>
                <w:color w:val="006621"/>
                <w:sz w:val="28"/>
                <w:szCs w:val="28"/>
              </w:rPr>
              <w:t>i</w:t>
            </w:r>
            <w:r w:rsidRPr="00887E61">
              <w:rPr>
                <w:rStyle w:val="HTML"/>
                <w:rFonts w:ascii="Arial" w:hAnsi="Arial" w:cs="Arial"/>
                <w:i w:val="0"/>
                <w:iCs w:val="0"/>
                <w:color w:val="006621"/>
                <w:sz w:val="28"/>
                <w:szCs w:val="28"/>
                <w:lang w:val="uk-UA"/>
              </w:rPr>
              <w:t>_</w:t>
            </w:r>
            <w:proofErr w:type="spellStart"/>
            <w:r w:rsidRPr="00F70002">
              <w:rPr>
                <w:rStyle w:val="HTML"/>
                <w:rFonts w:ascii="Arial" w:hAnsi="Arial" w:cs="Arial"/>
                <w:i w:val="0"/>
                <w:iCs w:val="0"/>
                <w:color w:val="006621"/>
                <w:sz w:val="28"/>
                <w:szCs w:val="28"/>
              </w:rPr>
              <w:t>smertelno</w:t>
            </w:r>
            <w:proofErr w:type="spellEnd"/>
            <w:r w:rsidRPr="00887E61">
              <w:rPr>
                <w:rStyle w:val="HTML"/>
                <w:rFonts w:ascii="Arial" w:hAnsi="Arial" w:cs="Arial"/>
                <w:i w:val="0"/>
                <w:iCs w:val="0"/>
                <w:color w:val="006621"/>
                <w:sz w:val="28"/>
                <w:szCs w:val="28"/>
                <w:lang w:val="uk-UA"/>
              </w:rPr>
              <w:t>_</w:t>
            </w:r>
          </w:p>
          <w:p w:rsidR="00D640C7" w:rsidRPr="00887E61" w:rsidRDefault="00D640C7" w:rsidP="00AE2CB6">
            <w:pPr>
              <w:jc w:val="both"/>
              <w:rPr>
                <w:rFonts w:ascii="Times New Roman" w:eastAsiaTheme="minorEastAsia" w:hAnsi="Times New Roman" w:cs="Times New Roman"/>
                <w:sz w:val="28"/>
                <w:szCs w:val="28"/>
                <w:lang w:val="uk-UA"/>
              </w:rPr>
            </w:pPr>
          </w:p>
          <w:p w:rsidR="00D640C7" w:rsidRPr="00887E61" w:rsidRDefault="00D640C7" w:rsidP="00AE2CB6">
            <w:pPr>
              <w:jc w:val="both"/>
              <w:rPr>
                <w:rFonts w:ascii="Times New Roman" w:eastAsiaTheme="minorEastAsia" w:hAnsi="Times New Roman" w:cs="Times New Roman"/>
                <w:sz w:val="28"/>
                <w:szCs w:val="28"/>
                <w:lang w:val="uk-UA"/>
              </w:rPr>
            </w:pPr>
          </w:p>
        </w:tc>
      </w:tr>
      <w:tr w:rsidR="00D640C7" w:rsidRPr="00F70002" w:rsidTr="00AE2CB6">
        <w:tc>
          <w:tcPr>
            <w:tcW w:w="675" w:type="dxa"/>
          </w:tcPr>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11</w:t>
            </w:r>
          </w:p>
        </w:tc>
        <w:tc>
          <w:tcPr>
            <w:tcW w:w="2127"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Хімія</w:t>
            </w:r>
            <w:proofErr w:type="spellEnd"/>
            <w:r w:rsidRPr="00F70002">
              <w:rPr>
                <w:rFonts w:ascii="Times New Roman" w:eastAsiaTheme="minorEastAsia" w:hAnsi="Times New Roman" w:cs="Times New Roman"/>
                <w:sz w:val="28"/>
                <w:szCs w:val="28"/>
              </w:rPr>
              <w:t xml:space="preserve"> та </w:t>
            </w:r>
            <w:proofErr w:type="spellStart"/>
            <w:r w:rsidRPr="00F70002">
              <w:rPr>
                <w:rFonts w:ascii="Times New Roman" w:eastAsiaTheme="minorEastAsia" w:hAnsi="Times New Roman" w:cs="Times New Roman"/>
                <w:sz w:val="28"/>
                <w:szCs w:val="28"/>
              </w:rPr>
              <w:t>побут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Значення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хімії</w:t>
            </w:r>
            <w:proofErr w:type="spellEnd"/>
            <w:r w:rsidRPr="00F70002">
              <w:rPr>
                <w:rFonts w:ascii="Times New Roman" w:eastAsiaTheme="minorEastAsia" w:hAnsi="Times New Roman" w:cs="Times New Roman"/>
                <w:sz w:val="28"/>
                <w:szCs w:val="28"/>
              </w:rPr>
              <w:t xml:space="preserve"> як науки</w:t>
            </w:r>
          </w:p>
        </w:tc>
        <w:tc>
          <w:tcPr>
            <w:tcW w:w="440"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2</w:t>
            </w:r>
          </w:p>
        </w:tc>
        <w:tc>
          <w:tcPr>
            <w:tcW w:w="2253" w:type="dxa"/>
          </w:tcPr>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Самостійне</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вивчення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питання</w:t>
            </w:r>
            <w:proofErr w:type="spellEnd"/>
            <w:r w:rsidRPr="00F70002">
              <w:rPr>
                <w:rFonts w:ascii="Times New Roman" w:eastAsiaTheme="minorEastAsia" w:hAnsi="Times New Roman" w:cs="Times New Roman"/>
                <w:sz w:val="28"/>
                <w:szCs w:val="28"/>
              </w:rPr>
              <w:t>: «</w:t>
            </w:r>
            <w:proofErr w:type="spellStart"/>
            <w:r w:rsidRPr="00F70002">
              <w:rPr>
                <w:rFonts w:ascii="Times New Roman" w:eastAsiaTheme="minorEastAsia" w:hAnsi="Times New Roman" w:cs="Times New Roman"/>
                <w:sz w:val="28"/>
                <w:szCs w:val="28"/>
              </w:rPr>
              <w:t>Порівняння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мийної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дії</w:t>
            </w:r>
            <w:proofErr w:type="spellEnd"/>
            <w:r w:rsidRPr="00F70002">
              <w:rPr>
                <w:rFonts w:ascii="Times New Roman" w:eastAsiaTheme="minorEastAsia" w:hAnsi="Times New Roman" w:cs="Times New Roman"/>
                <w:sz w:val="28"/>
                <w:szCs w:val="28"/>
              </w:rPr>
              <w:t xml:space="preserve"> мила та СМЗ»;</w:t>
            </w:r>
          </w:p>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Підготовка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рефератів</w:t>
            </w:r>
            <w:proofErr w:type="spellEnd"/>
            <w:r w:rsidRPr="00F70002">
              <w:rPr>
                <w:rFonts w:ascii="Times New Roman" w:eastAsiaTheme="minorEastAsia" w:hAnsi="Times New Roman" w:cs="Times New Roman"/>
                <w:sz w:val="28"/>
                <w:szCs w:val="28"/>
              </w:rPr>
              <w:t xml:space="preserve"> на тему: «</w:t>
            </w:r>
            <w:proofErr w:type="spellStart"/>
            <w:r w:rsidRPr="00F70002">
              <w:rPr>
                <w:rFonts w:ascii="Times New Roman" w:eastAsiaTheme="minorEastAsia" w:hAnsi="Times New Roman" w:cs="Times New Roman"/>
                <w:sz w:val="28"/>
                <w:szCs w:val="28"/>
              </w:rPr>
              <w:t>Значення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хімії</w:t>
            </w:r>
            <w:proofErr w:type="spellEnd"/>
            <w:r w:rsidRPr="00F70002">
              <w:rPr>
                <w:rFonts w:ascii="Times New Roman" w:eastAsiaTheme="minorEastAsia" w:hAnsi="Times New Roman" w:cs="Times New Roman"/>
                <w:sz w:val="28"/>
                <w:szCs w:val="28"/>
              </w:rPr>
              <w:t xml:space="preserve"> у </w:t>
            </w:r>
            <w:proofErr w:type="spellStart"/>
            <w:r w:rsidRPr="00F70002">
              <w:rPr>
                <w:rFonts w:ascii="Times New Roman" w:eastAsiaTheme="minorEastAsia" w:hAnsi="Times New Roman" w:cs="Times New Roman"/>
                <w:sz w:val="28"/>
                <w:szCs w:val="28"/>
              </w:rPr>
              <w:t>розв’язанні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екологічних</w:t>
            </w:r>
            <w:proofErr w:type="spellEnd"/>
            <w:r w:rsidRPr="00F70002">
              <w:rPr>
                <w:rFonts w:ascii="Times New Roman" w:eastAsiaTheme="minorEastAsia" w:hAnsi="Times New Roman" w:cs="Times New Roman"/>
                <w:sz w:val="28"/>
                <w:szCs w:val="28"/>
              </w:rPr>
              <w:t xml:space="preserve"> проблем»</w:t>
            </w:r>
          </w:p>
        </w:tc>
        <w:tc>
          <w:tcPr>
            <w:tcW w:w="2126"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Письмовий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звіт</w:t>
            </w:r>
            <w:proofErr w:type="spellEnd"/>
          </w:p>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Захист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рефератів</w:t>
            </w:r>
            <w:proofErr w:type="spellEnd"/>
            <w:r w:rsidRPr="00F70002">
              <w:rPr>
                <w:rFonts w:ascii="Times New Roman" w:eastAsiaTheme="minorEastAsia" w:hAnsi="Times New Roman" w:cs="Times New Roman"/>
                <w:sz w:val="28"/>
                <w:szCs w:val="28"/>
              </w:rPr>
              <w:t xml:space="preserve"> та </w:t>
            </w:r>
            <w:proofErr w:type="spellStart"/>
            <w:r w:rsidRPr="00F70002">
              <w:rPr>
                <w:rFonts w:ascii="Times New Roman" w:eastAsiaTheme="minorEastAsia" w:hAnsi="Times New Roman" w:cs="Times New Roman"/>
                <w:sz w:val="28"/>
                <w:szCs w:val="28"/>
              </w:rPr>
              <w:t>проектів</w:t>
            </w:r>
            <w:proofErr w:type="spellEnd"/>
          </w:p>
        </w:tc>
        <w:tc>
          <w:tcPr>
            <w:tcW w:w="2234" w:type="dxa"/>
          </w:tcPr>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D640C7" w:rsidP="00AE2CB6">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Л.4.с.121 -127</w:t>
            </w:r>
          </w:p>
          <w:p w:rsidR="00D640C7" w:rsidRPr="00F70002" w:rsidRDefault="00D640C7" w:rsidP="00AE2CB6">
            <w:pPr>
              <w:jc w:val="both"/>
              <w:rPr>
                <w:rFonts w:ascii="Times New Roman" w:eastAsiaTheme="minorEastAsia" w:hAnsi="Times New Roman" w:cs="Times New Roman"/>
                <w:sz w:val="28"/>
                <w:szCs w:val="28"/>
              </w:rPr>
            </w:pPr>
          </w:p>
          <w:p w:rsidR="00D640C7" w:rsidRPr="00F70002" w:rsidRDefault="00205963" w:rsidP="00AE2CB6">
            <w:pPr>
              <w:pStyle w:val="3"/>
              <w:shd w:val="clear" w:color="auto" w:fill="FFFFFF"/>
              <w:spacing w:before="0"/>
              <w:outlineLvl w:val="2"/>
              <w:rPr>
                <w:rFonts w:ascii="Arial" w:hAnsi="Arial" w:cs="Arial"/>
                <w:b w:val="0"/>
                <w:bCs w:val="0"/>
                <w:color w:val="222222"/>
                <w:sz w:val="28"/>
                <w:szCs w:val="28"/>
              </w:rPr>
            </w:pPr>
            <w:hyperlink r:id="rId241" w:history="1">
              <w:r w:rsidR="00D640C7" w:rsidRPr="00F70002">
                <w:rPr>
                  <w:rStyle w:val="a8"/>
                  <w:rFonts w:ascii="Arial" w:hAnsi="Arial" w:cs="Arial"/>
                  <w:b w:val="0"/>
                  <w:bCs w:val="0"/>
                  <w:color w:val="660099"/>
                  <w:sz w:val="28"/>
                  <w:szCs w:val="28"/>
                </w:rPr>
                <w:t>Роль хімії та суспільства в розв'язанні глобальних екологічних ...</w:t>
              </w:r>
            </w:hyperlink>
          </w:p>
          <w:p w:rsidR="00D640C7" w:rsidRPr="00887E61" w:rsidRDefault="00D640C7" w:rsidP="00AE2CB6">
            <w:pPr>
              <w:shd w:val="clear" w:color="auto" w:fill="FFFFFF"/>
              <w:spacing w:line="240" w:lineRule="atLeast"/>
              <w:rPr>
                <w:rFonts w:ascii="Arial" w:hAnsi="Arial" w:cs="Arial"/>
                <w:color w:val="808080"/>
                <w:sz w:val="28"/>
                <w:szCs w:val="28"/>
                <w:lang w:val="uk-UA"/>
              </w:rPr>
            </w:pPr>
            <w:proofErr w:type="spellStart"/>
            <w:r w:rsidRPr="00F70002">
              <w:rPr>
                <w:rStyle w:val="HTML"/>
                <w:rFonts w:ascii="Arial" w:hAnsi="Arial" w:cs="Arial"/>
                <w:i w:val="0"/>
                <w:iCs w:val="0"/>
                <w:color w:val="006621"/>
                <w:sz w:val="28"/>
                <w:szCs w:val="28"/>
              </w:rPr>
              <w:t>journal</w:t>
            </w:r>
            <w:proofErr w:type="spellEnd"/>
            <w:r w:rsidRPr="00887E61">
              <w:rPr>
                <w:rStyle w:val="HTML"/>
                <w:rFonts w:ascii="Arial" w:hAnsi="Arial" w:cs="Arial"/>
                <w:i w:val="0"/>
                <w:iCs w:val="0"/>
                <w:color w:val="006621"/>
                <w:sz w:val="28"/>
                <w:szCs w:val="28"/>
                <w:lang w:val="uk-UA"/>
              </w:rPr>
              <w:t>.</w:t>
            </w:r>
            <w:proofErr w:type="spellStart"/>
            <w:r w:rsidRPr="00F70002">
              <w:rPr>
                <w:rStyle w:val="HTML"/>
                <w:rFonts w:ascii="Arial" w:hAnsi="Arial" w:cs="Arial"/>
                <w:i w:val="0"/>
                <w:iCs w:val="0"/>
                <w:color w:val="006621"/>
                <w:sz w:val="28"/>
                <w:szCs w:val="28"/>
              </w:rPr>
              <w:t>osnova</w:t>
            </w:r>
            <w:proofErr w:type="spellEnd"/>
            <w:r w:rsidRPr="00887E61">
              <w:rPr>
                <w:rStyle w:val="HTML"/>
                <w:rFonts w:ascii="Arial" w:hAnsi="Arial" w:cs="Arial"/>
                <w:i w:val="0"/>
                <w:iCs w:val="0"/>
                <w:color w:val="006621"/>
                <w:sz w:val="28"/>
                <w:szCs w:val="28"/>
                <w:lang w:val="uk-UA"/>
              </w:rPr>
              <w:t>.</w:t>
            </w:r>
            <w:proofErr w:type="spellStart"/>
            <w:r w:rsidRPr="00F70002">
              <w:rPr>
                <w:rStyle w:val="HTML"/>
                <w:rFonts w:ascii="Arial" w:hAnsi="Arial" w:cs="Arial"/>
                <w:i w:val="0"/>
                <w:iCs w:val="0"/>
                <w:color w:val="006621"/>
                <w:sz w:val="28"/>
                <w:szCs w:val="28"/>
              </w:rPr>
              <w:t>com</w:t>
            </w:r>
            <w:proofErr w:type="spellEnd"/>
            <w:r w:rsidRPr="00887E61">
              <w:rPr>
                <w:rStyle w:val="HTML"/>
                <w:rFonts w:ascii="Arial" w:hAnsi="Arial" w:cs="Arial"/>
                <w:i w:val="0"/>
                <w:iCs w:val="0"/>
                <w:color w:val="006621"/>
                <w:sz w:val="28"/>
                <w:szCs w:val="28"/>
                <w:lang w:val="uk-UA"/>
              </w:rPr>
              <w:t>.</w:t>
            </w:r>
            <w:proofErr w:type="spellStart"/>
            <w:r w:rsidRPr="00F70002">
              <w:rPr>
                <w:rStyle w:val="HTML"/>
                <w:rFonts w:ascii="Arial" w:hAnsi="Arial" w:cs="Arial"/>
                <w:i w:val="0"/>
                <w:iCs w:val="0"/>
                <w:color w:val="006621"/>
                <w:sz w:val="28"/>
                <w:szCs w:val="28"/>
              </w:rPr>
              <w:t>ua</w:t>
            </w:r>
            <w:proofErr w:type="spellEnd"/>
            <w:r w:rsidRPr="00887E61">
              <w:rPr>
                <w:rStyle w:val="HTML"/>
                <w:rFonts w:ascii="Arial" w:hAnsi="Arial" w:cs="Arial"/>
                <w:i w:val="0"/>
                <w:iCs w:val="0"/>
                <w:color w:val="006621"/>
                <w:sz w:val="28"/>
                <w:szCs w:val="28"/>
                <w:lang w:val="uk-UA"/>
              </w:rPr>
              <w:t>/.../38425-</w:t>
            </w:r>
            <w:r w:rsidRPr="00887E61">
              <w:rPr>
                <w:rStyle w:val="HTML"/>
                <w:rFonts w:ascii="Arial" w:hAnsi="Arial" w:cs="Arial"/>
                <w:b/>
                <w:bCs/>
                <w:i w:val="0"/>
                <w:iCs w:val="0"/>
                <w:color w:val="006621"/>
                <w:sz w:val="28"/>
                <w:szCs w:val="28"/>
                <w:lang w:val="uk-UA"/>
              </w:rPr>
              <w:t>Роль</w:t>
            </w:r>
            <w:r w:rsidRPr="00887E61">
              <w:rPr>
                <w:rStyle w:val="HTML"/>
                <w:rFonts w:ascii="Arial" w:hAnsi="Arial" w:cs="Arial"/>
                <w:i w:val="0"/>
                <w:iCs w:val="0"/>
                <w:color w:val="006621"/>
                <w:sz w:val="28"/>
                <w:szCs w:val="28"/>
                <w:lang w:val="uk-UA"/>
              </w:rPr>
              <w:t>_</w:t>
            </w:r>
            <w:r w:rsidRPr="00887E61">
              <w:rPr>
                <w:rStyle w:val="HTML"/>
                <w:rFonts w:ascii="Arial" w:hAnsi="Arial" w:cs="Arial"/>
                <w:b/>
                <w:bCs/>
                <w:i w:val="0"/>
                <w:iCs w:val="0"/>
                <w:color w:val="006621"/>
                <w:sz w:val="28"/>
                <w:szCs w:val="28"/>
                <w:lang w:val="uk-UA"/>
              </w:rPr>
              <w:t>хімії</w:t>
            </w:r>
            <w:r w:rsidRPr="00887E61">
              <w:rPr>
                <w:rStyle w:val="HTML"/>
                <w:rFonts w:ascii="Arial" w:hAnsi="Arial" w:cs="Arial"/>
                <w:i w:val="0"/>
                <w:iCs w:val="0"/>
                <w:color w:val="006621"/>
                <w:sz w:val="28"/>
                <w:szCs w:val="28"/>
                <w:lang w:val="uk-UA"/>
              </w:rPr>
              <w:t>_та_суспільств.</w:t>
            </w:r>
          </w:p>
          <w:p w:rsidR="00D640C7" w:rsidRPr="00887E61" w:rsidRDefault="00D640C7" w:rsidP="00AE2CB6">
            <w:pPr>
              <w:jc w:val="both"/>
              <w:rPr>
                <w:rFonts w:ascii="Times New Roman" w:eastAsiaTheme="minorEastAsia" w:hAnsi="Times New Roman" w:cs="Times New Roman"/>
                <w:sz w:val="28"/>
                <w:szCs w:val="28"/>
                <w:lang w:val="uk-UA"/>
              </w:rPr>
            </w:pPr>
          </w:p>
          <w:p w:rsidR="00D640C7" w:rsidRPr="00F70002" w:rsidRDefault="00205963" w:rsidP="00AE2CB6">
            <w:pPr>
              <w:pStyle w:val="3"/>
              <w:shd w:val="clear" w:color="auto" w:fill="FFFFFF"/>
              <w:spacing w:before="0"/>
              <w:outlineLvl w:val="2"/>
              <w:rPr>
                <w:rFonts w:ascii="Arial" w:hAnsi="Arial" w:cs="Arial"/>
                <w:b w:val="0"/>
                <w:bCs w:val="0"/>
                <w:color w:val="222222"/>
                <w:sz w:val="28"/>
                <w:szCs w:val="28"/>
              </w:rPr>
            </w:pPr>
            <w:hyperlink r:id="rId242" w:history="1">
              <w:r w:rsidR="00D640C7" w:rsidRPr="00F70002">
                <w:rPr>
                  <w:rStyle w:val="a8"/>
                  <w:rFonts w:ascii="Arial" w:hAnsi="Arial" w:cs="Arial"/>
                  <w:b w:val="0"/>
                  <w:bCs w:val="0"/>
                  <w:color w:val="660099"/>
                  <w:sz w:val="28"/>
                  <w:szCs w:val="28"/>
                </w:rPr>
                <w:t xml:space="preserve">Склад мила, його мийна дія. </w:t>
              </w:r>
              <w:proofErr w:type="spellStart"/>
              <w:r w:rsidR="00D640C7" w:rsidRPr="00F70002">
                <w:rPr>
                  <w:rStyle w:val="a8"/>
                  <w:rFonts w:ascii="Arial" w:hAnsi="Arial" w:cs="Arial"/>
                  <w:b w:val="0"/>
                  <w:bCs w:val="0"/>
                  <w:color w:val="660099"/>
                  <w:sz w:val="28"/>
                  <w:szCs w:val="28"/>
                </w:rPr>
                <w:t>Понятта</w:t>
              </w:r>
              <w:proofErr w:type="spellEnd"/>
              <w:r w:rsidR="00D640C7" w:rsidRPr="00F70002">
                <w:rPr>
                  <w:rStyle w:val="a8"/>
                  <w:rFonts w:ascii="Arial" w:hAnsi="Arial" w:cs="Arial"/>
                  <w:b w:val="0"/>
                  <w:bCs w:val="0"/>
                  <w:color w:val="660099"/>
                  <w:sz w:val="28"/>
                  <w:szCs w:val="28"/>
                </w:rPr>
                <w:t xml:space="preserve"> про синтетичні мийні ...</w:t>
              </w:r>
            </w:hyperlink>
          </w:p>
          <w:p w:rsidR="00D640C7" w:rsidRPr="00F70002" w:rsidRDefault="00D640C7" w:rsidP="00AE2CB6">
            <w:pPr>
              <w:shd w:val="clear" w:color="auto" w:fill="FFFFFF"/>
              <w:spacing w:line="240" w:lineRule="atLeast"/>
              <w:rPr>
                <w:rFonts w:ascii="Arial" w:hAnsi="Arial" w:cs="Arial"/>
                <w:color w:val="808080"/>
                <w:sz w:val="28"/>
                <w:szCs w:val="28"/>
              </w:rPr>
            </w:pPr>
            <w:r w:rsidRPr="00F70002">
              <w:rPr>
                <w:rStyle w:val="HTML"/>
                <w:rFonts w:ascii="Arial" w:hAnsi="Arial" w:cs="Arial"/>
                <w:i w:val="0"/>
                <w:iCs w:val="0"/>
                <w:color w:val="006621"/>
                <w:sz w:val="28"/>
                <w:szCs w:val="28"/>
              </w:rPr>
              <w:t>www.chemistry.in.ua/grade-11/synthetic-deterge</w:t>
            </w:r>
          </w:p>
          <w:p w:rsidR="00D640C7" w:rsidRPr="00F70002" w:rsidRDefault="00D640C7" w:rsidP="00AE2CB6">
            <w:pPr>
              <w:jc w:val="both"/>
              <w:rPr>
                <w:rFonts w:ascii="Times New Roman" w:eastAsiaTheme="minorEastAsia" w:hAnsi="Times New Roman" w:cs="Times New Roman"/>
                <w:sz w:val="28"/>
                <w:szCs w:val="28"/>
              </w:rPr>
            </w:pPr>
          </w:p>
        </w:tc>
      </w:tr>
    </w:tbl>
    <w:p w:rsidR="003F2038" w:rsidRDefault="003F2038" w:rsidP="003F2038">
      <w:pPr>
        <w:pStyle w:val="a3"/>
        <w:spacing w:line="240" w:lineRule="auto"/>
        <w:ind w:left="1185"/>
        <w:jc w:val="both"/>
        <w:rPr>
          <w:rFonts w:ascii="Times New Roman" w:eastAsiaTheme="minorEastAsia" w:hAnsi="Times New Roman" w:cs="Times New Roman"/>
          <w:sz w:val="28"/>
          <w:szCs w:val="28"/>
          <w:lang w:val="uk-UA"/>
        </w:rPr>
      </w:pPr>
    </w:p>
    <w:tbl>
      <w:tblPr>
        <w:tblStyle w:val="a4"/>
        <w:tblW w:w="0" w:type="auto"/>
        <w:tblLayout w:type="fixed"/>
        <w:tblLook w:val="04A0" w:firstRow="1" w:lastRow="0" w:firstColumn="1" w:lastColumn="0" w:noHBand="0" w:noVBand="1"/>
      </w:tblPr>
      <w:tblGrid>
        <w:gridCol w:w="675"/>
        <w:gridCol w:w="2127"/>
        <w:gridCol w:w="440"/>
        <w:gridCol w:w="2253"/>
        <w:gridCol w:w="2126"/>
        <w:gridCol w:w="2234"/>
      </w:tblGrid>
      <w:tr w:rsidR="003F2038" w:rsidRPr="00F70002" w:rsidTr="00175B39">
        <w:tc>
          <w:tcPr>
            <w:tcW w:w="675" w:type="dxa"/>
          </w:tcPr>
          <w:p w:rsidR="003F2038" w:rsidRPr="00F70002" w:rsidRDefault="003F2038"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14</w:t>
            </w:r>
          </w:p>
        </w:tc>
        <w:tc>
          <w:tcPr>
            <w:tcW w:w="2127" w:type="dxa"/>
          </w:tcPr>
          <w:p w:rsidR="003F2038" w:rsidRPr="00F70002" w:rsidRDefault="003F2038"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Насичені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w:t>
            </w:r>
            <w:proofErr w:type="spellEnd"/>
          </w:p>
        </w:tc>
        <w:tc>
          <w:tcPr>
            <w:tcW w:w="440" w:type="dxa"/>
          </w:tcPr>
          <w:p w:rsidR="003F2038" w:rsidRPr="00F70002" w:rsidRDefault="003F2038" w:rsidP="00175B39">
            <w:pPr>
              <w:jc w:val="both"/>
              <w:rPr>
                <w:rFonts w:ascii="Times New Roman" w:eastAsiaTheme="minorEastAsia" w:hAnsi="Times New Roman" w:cs="Times New Roman"/>
                <w:sz w:val="28"/>
                <w:szCs w:val="28"/>
              </w:rPr>
            </w:pPr>
          </w:p>
          <w:p w:rsidR="003F2038" w:rsidRPr="00F70002" w:rsidRDefault="003F2038"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3F2038" w:rsidRPr="00F70002" w:rsidRDefault="003F2038"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Самостійне</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вивчення</w:t>
            </w:r>
            <w:proofErr w:type="spellEnd"/>
            <w:r w:rsidRPr="00F70002">
              <w:rPr>
                <w:rFonts w:ascii="Times New Roman" w:eastAsiaTheme="minorEastAsia" w:hAnsi="Times New Roman" w:cs="Times New Roman"/>
                <w:sz w:val="28"/>
                <w:szCs w:val="28"/>
              </w:rPr>
              <w:t xml:space="preserve"> теми «</w:t>
            </w:r>
            <w:proofErr w:type="spellStart"/>
            <w:r w:rsidRPr="00F70002">
              <w:rPr>
                <w:rFonts w:ascii="Times New Roman" w:eastAsiaTheme="minorEastAsia" w:hAnsi="Times New Roman" w:cs="Times New Roman"/>
                <w:sz w:val="28"/>
                <w:szCs w:val="28"/>
              </w:rPr>
              <w:t>Циклоалкани</w:t>
            </w:r>
            <w:proofErr w:type="spellEnd"/>
            <w:r w:rsidRPr="00F70002">
              <w:rPr>
                <w:rFonts w:ascii="Times New Roman" w:eastAsiaTheme="minorEastAsia" w:hAnsi="Times New Roman" w:cs="Times New Roman"/>
                <w:sz w:val="28"/>
                <w:szCs w:val="28"/>
              </w:rPr>
              <w:t>»</w:t>
            </w:r>
          </w:p>
        </w:tc>
        <w:tc>
          <w:tcPr>
            <w:tcW w:w="2126" w:type="dxa"/>
          </w:tcPr>
          <w:p w:rsidR="003F2038" w:rsidRPr="00F70002" w:rsidRDefault="003F2038"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Скласти</w:t>
            </w:r>
            <w:proofErr w:type="spellEnd"/>
            <w:r w:rsidRPr="00F70002">
              <w:rPr>
                <w:rFonts w:ascii="Times New Roman" w:eastAsiaTheme="minorEastAsia" w:hAnsi="Times New Roman" w:cs="Times New Roman"/>
                <w:sz w:val="28"/>
                <w:szCs w:val="28"/>
              </w:rPr>
              <w:t xml:space="preserve"> конспект, </w:t>
            </w:r>
            <w:proofErr w:type="spellStart"/>
            <w:r w:rsidRPr="00F70002">
              <w:rPr>
                <w:rFonts w:ascii="Times New Roman" w:eastAsiaTheme="minorEastAsia" w:hAnsi="Times New Roman" w:cs="Times New Roman"/>
                <w:sz w:val="28"/>
                <w:szCs w:val="28"/>
              </w:rPr>
              <w:t>письмовий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звіт</w:t>
            </w:r>
            <w:proofErr w:type="spellEnd"/>
          </w:p>
        </w:tc>
        <w:tc>
          <w:tcPr>
            <w:tcW w:w="2234" w:type="dxa"/>
          </w:tcPr>
          <w:p w:rsidR="003F2038" w:rsidRPr="00F70002" w:rsidRDefault="003F2038" w:rsidP="00175B39">
            <w:pPr>
              <w:jc w:val="both"/>
              <w:rPr>
                <w:rFonts w:ascii="Times New Roman" w:eastAsiaTheme="minorEastAsia" w:hAnsi="Times New Roman" w:cs="Times New Roman"/>
                <w:sz w:val="28"/>
                <w:szCs w:val="28"/>
              </w:rPr>
            </w:pPr>
          </w:p>
          <w:p w:rsidR="003F2038" w:rsidRPr="00F70002" w:rsidRDefault="003F2038" w:rsidP="00175B39">
            <w:pPr>
              <w:jc w:val="both"/>
              <w:rPr>
                <w:rFonts w:ascii="Times New Roman" w:eastAsiaTheme="minorEastAsia" w:hAnsi="Times New Roman" w:cs="Times New Roman"/>
                <w:sz w:val="28"/>
                <w:szCs w:val="28"/>
              </w:rPr>
            </w:pPr>
            <w:r w:rsidRPr="00F70002">
              <w:rPr>
                <w:rFonts w:ascii="Arial" w:hAnsi="Arial" w:cs="Arial"/>
                <w:color w:val="006621"/>
                <w:sz w:val="28"/>
                <w:szCs w:val="28"/>
                <w:shd w:val="clear" w:color="auto" w:fill="FFFFFF"/>
              </w:rPr>
              <w:t>www.schoollife.org.ua/</w:t>
            </w:r>
            <w:proofErr w:type="spellStart"/>
            <w:r w:rsidRPr="00F70002">
              <w:rPr>
                <w:rFonts w:ascii="Arial" w:hAnsi="Arial" w:cs="Arial"/>
                <w:color w:val="006621"/>
                <w:sz w:val="28"/>
                <w:szCs w:val="28"/>
                <w:shd w:val="clear" w:color="auto" w:fill="FFFFFF"/>
              </w:rPr>
              <w:t>tema-ponyattya-pro-tsykloalkany-tsy</w:t>
            </w:r>
            <w:proofErr w:type="spellEnd"/>
            <w:r w:rsidRPr="00F70002">
              <w:rPr>
                <w:rFonts w:ascii="Arial" w:hAnsi="Arial" w:cs="Arial"/>
                <w:color w:val="006621"/>
                <w:sz w:val="28"/>
                <w:szCs w:val="28"/>
                <w:shd w:val="clear" w:color="auto" w:fill="FFFFFF"/>
              </w:rPr>
              <w:t>..</w:t>
            </w:r>
          </w:p>
        </w:tc>
      </w:tr>
      <w:tr w:rsidR="003F2038" w:rsidRPr="00F70002" w:rsidTr="00175B39">
        <w:tc>
          <w:tcPr>
            <w:tcW w:w="675" w:type="dxa"/>
          </w:tcPr>
          <w:p w:rsidR="003F2038" w:rsidRPr="00F70002" w:rsidRDefault="003F2038"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15</w:t>
            </w:r>
          </w:p>
        </w:tc>
        <w:tc>
          <w:tcPr>
            <w:tcW w:w="2127" w:type="dxa"/>
          </w:tcPr>
          <w:p w:rsidR="003F2038" w:rsidRPr="00F70002" w:rsidRDefault="003F2038"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Насичені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застосування</w:t>
            </w:r>
            <w:proofErr w:type="spellEnd"/>
          </w:p>
        </w:tc>
        <w:tc>
          <w:tcPr>
            <w:tcW w:w="440" w:type="dxa"/>
          </w:tcPr>
          <w:p w:rsidR="003F2038" w:rsidRPr="00F70002" w:rsidRDefault="003F2038" w:rsidP="00175B39">
            <w:pPr>
              <w:jc w:val="both"/>
              <w:rPr>
                <w:rFonts w:ascii="Times New Roman" w:eastAsiaTheme="minorEastAsia" w:hAnsi="Times New Roman" w:cs="Times New Roman"/>
                <w:sz w:val="28"/>
                <w:szCs w:val="28"/>
              </w:rPr>
            </w:pPr>
          </w:p>
          <w:p w:rsidR="003F2038" w:rsidRPr="00F70002" w:rsidRDefault="003F2038"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3F2038" w:rsidRPr="00F70002" w:rsidRDefault="003F2038"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Повідомлення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алканів</w:t>
            </w:r>
            <w:proofErr w:type="spellEnd"/>
          </w:p>
        </w:tc>
        <w:tc>
          <w:tcPr>
            <w:tcW w:w="2126" w:type="dxa"/>
          </w:tcPr>
          <w:p w:rsidR="003F2038" w:rsidRPr="00F70002" w:rsidRDefault="003F2038"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
          <w:p w:rsidR="003F2038" w:rsidRPr="00F70002" w:rsidRDefault="003F2038"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Усні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повідомлення</w:t>
            </w:r>
            <w:proofErr w:type="spellEnd"/>
          </w:p>
        </w:tc>
        <w:tc>
          <w:tcPr>
            <w:tcW w:w="2234" w:type="dxa"/>
          </w:tcPr>
          <w:p w:rsidR="003F2038" w:rsidRPr="00F70002" w:rsidRDefault="003F2038" w:rsidP="00175B39">
            <w:pPr>
              <w:jc w:val="both"/>
              <w:rPr>
                <w:rFonts w:ascii="Times New Roman" w:eastAsiaTheme="minorEastAsia" w:hAnsi="Times New Roman" w:cs="Times New Roman"/>
                <w:sz w:val="28"/>
                <w:szCs w:val="28"/>
              </w:rPr>
            </w:pPr>
          </w:p>
          <w:p w:rsidR="003F2038" w:rsidRPr="00F70002" w:rsidRDefault="003F2038"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Л.3.с.45-47</w:t>
            </w:r>
          </w:p>
          <w:p w:rsidR="003F2038" w:rsidRPr="00F70002" w:rsidRDefault="003F2038" w:rsidP="00175B39">
            <w:pPr>
              <w:jc w:val="both"/>
              <w:rPr>
                <w:rFonts w:ascii="Times New Roman" w:eastAsiaTheme="minorEastAsia" w:hAnsi="Times New Roman" w:cs="Times New Roman"/>
                <w:sz w:val="28"/>
                <w:szCs w:val="28"/>
              </w:rPr>
            </w:pPr>
            <w:r w:rsidRPr="00F70002">
              <w:rPr>
                <w:rFonts w:ascii="Arial" w:hAnsi="Arial" w:cs="Arial"/>
                <w:color w:val="006621"/>
                <w:sz w:val="28"/>
                <w:szCs w:val="28"/>
                <w:shd w:val="clear" w:color="auto" w:fill="FFFFFF"/>
              </w:rPr>
              <w:t>svitppt.com.ua/</w:t>
            </w:r>
            <w:proofErr w:type="spellStart"/>
            <w:r w:rsidRPr="00F70002">
              <w:rPr>
                <w:rFonts w:ascii="Arial" w:hAnsi="Arial" w:cs="Arial"/>
                <w:color w:val="006621"/>
                <w:sz w:val="28"/>
                <w:szCs w:val="28"/>
                <w:shd w:val="clear" w:color="auto" w:fill="FFFFFF"/>
              </w:rPr>
              <w:t>himiya</w:t>
            </w:r>
            <w:proofErr w:type="spellEnd"/>
            <w:r w:rsidRPr="00F70002">
              <w:rPr>
                <w:rFonts w:ascii="Arial" w:hAnsi="Arial" w:cs="Arial"/>
                <w:color w:val="006621"/>
                <w:sz w:val="28"/>
                <w:szCs w:val="28"/>
                <w:shd w:val="clear" w:color="auto" w:fill="FFFFFF"/>
              </w:rPr>
              <w:t>/zastosuvannya-vuglevodniv.html</w:t>
            </w:r>
          </w:p>
        </w:tc>
      </w:tr>
      <w:tr w:rsidR="003F2038" w:rsidRPr="00F70002" w:rsidTr="00175B39">
        <w:tc>
          <w:tcPr>
            <w:tcW w:w="675" w:type="dxa"/>
          </w:tcPr>
          <w:p w:rsidR="003F2038" w:rsidRPr="00F70002" w:rsidRDefault="003F2038"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16</w:t>
            </w:r>
          </w:p>
        </w:tc>
        <w:tc>
          <w:tcPr>
            <w:tcW w:w="2127" w:type="dxa"/>
          </w:tcPr>
          <w:p w:rsidR="003F2038" w:rsidRPr="00F70002" w:rsidRDefault="003F2038"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Ненасичені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вуглеводні:будова</w:t>
            </w:r>
            <w:proofErr w:type="spellEnd"/>
            <w:r w:rsidRPr="00F70002">
              <w:rPr>
                <w:rFonts w:ascii="Times New Roman" w:eastAsiaTheme="minorEastAsia" w:hAnsi="Times New Roman" w:cs="Times New Roman"/>
                <w:sz w:val="28"/>
                <w:szCs w:val="28"/>
              </w:rPr>
              <w:t xml:space="preserve">, номенклатура, </w:t>
            </w:r>
            <w:proofErr w:type="spellStart"/>
            <w:r w:rsidRPr="00F70002">
              <w:rPr>
                <w:rFonts w:ascii="Times New Roman" w:eastAsiaTheme="minorEastAsia" w:hAnsi="Times New Roman" w:cs="Times New Roman"/>
                <w:sz w:val="28"/>
                <w:szCs w:val="28"/>
              </w:rPr>
              <w:t>ізомерія</w:t>
            </w:r>
            <w:proofErr w:type="spellEnd"/>
          </w:p>
        </w:tc>
        <w:tc>
          <w:tcPr>
            <w:tcW w:w="440" w:type="dxa"/>
          </w:tcPr>
          <w:p w:rsidR="003F2038" w:rsidRPr="00F70002" w:rsidRDefault="003F2038" w:rsidP="00175B39">
            <w:pPr>
              <w:jc w:val="both"/>
              <w:rPr>
                <w:rFonts w:ascii="Times New Roman" w:eastAsiaTheme="minorEastAsia" w:hAnsi="Times New Roman" w:cs="Times New Roman"/>
                <w:sz w:val="28"/>
                <w:szCs w:val="28"/>
              </w:rPr>
            </w:pPr>
          </w:p>
          <w:p w:rsidR="003F2038" w:rsidRPr="00F70002" w:rsidRDefault="003F2038" w:rsidP="00175B39">
            <w:pPr>
              <w:jc w:val="both"/>
              <w:rPr>
                <w:rFonts w:ascii="Times New Roman" w:eastAsiaTheme="minorEastAsia" w:hAnsi="Times New Roman" w:cs="Times New Roman"/>
                <w:sz w:val="28"/>
                <w:szCs w:val="28"/>
              </w:rPr>
            </w:pPr>
          </w:p>
          <w:p w:rsidR="003F2038" w:rsidRPr="00F70002" w:rsidRDefault="003F2038"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3F2038" w:rsidRPr="00F70002" w:rsidRDefault="003F2038"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Самостійне</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вивчення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просторової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ізомерії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алкенів</w:t>
            </w:r>
            <w:proofErr w:type="spellEnd"/>
          </w:p>
        </w:tc>
        <w:tc>
          <w:tcPr>
            <w:tcW w:w="2126" w:type="dxa"/>
          </w:tcPr>
          <w:p w:rsidR="003F2038" w:rsidRPr="00F70002" w:rsidRDefault="003F2038"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Письмовий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звіт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скласти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тестові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завдання</w:t>
            </w:r>
            <w:proofErr w:type="spellEnd"/>
            <w:r w:rsidRPr="00F70002">
              <w:rPr>
                <w:rFonts w:ascii="Times New Roman" w:eastAsiaTheme="minorEastAsia" w:hAnsi="Times New Roman" w:cs="Times New Roman"/>
                <w:sz w:val="28"/>
                <w:szCs w:val="28"/>
              </w:rPr>
              <w:t xml:space="preserve"> до теми «</w:t>
            </w:r>
            <w:proofErr w:type="spellStart"/>
            <w:r w:rsidRPr="00F70002">
              <w:rPr>
                <w:rFonts w:ascii="Times New Roman" w:eastAsiaTheme="minorEastAsia" w:hAnsi="Times New Roman" w:cs="Times New Roman"/>
                <w:sz w:val="28"/>
                <w:szCs w:val="28"/>
              </w:rPr>
              <w:t>Ненасичені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w:t>
            </w:r>
            <w:proofErr w:type="spellEnd"/>
            <w:r w:rsidRPr="00F70002">
              <w:rPr>
                <w:rFonts w:ascii="Times New Roman" w:eastAsiaTheme="minorEastAsia" w:hAnsi="Times New Roman" w:cs="Times New Roman"/>
                <w:sz w:val="28"/>
                <w:szCs w:val="28"/>
              </w:rPr>
              <w:t>»</w:t>
            </w:r>
          </w:p>
        </w:tc>
        <w:tc>
          <w:tcPr>
            <w:tcW w:w="2234" w:type="dxa"/>
          </w:tcPr>
          <w:p w:rsidR="003F2038" w:rsidRPr="00F70002" w:rsidRDefault="003F2038" w:rsidP="00175B39">
            <w:pPr>
              <w:jc w:val="both"/>
              <w:rPr>
                <w:rFonts w:ascii="Times New Roman" w:eastAsiaTheme="minorEastAsia" w:hAnsi="Times New Roman" w:cs="Times New Roman"/>
                <w:sz w:val="28"/>
                <w:szCs w:val="28"/>
              </w:rPr>
            </w:pPr>
          </w:p>
          <w:p w:rsidR="003F2038" w:rsidRPr="00F70002" w:rsidRDefault="003F2038"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Л.3.с. 65-78</w:t>
            </w:r>
          </w:p>
          <w:p w:rsidR="003F2038" w:rsidRPr="00F70002" w:rsidRDefault="00205963" w:rsidP="00175B39">
            <w:pPr>
              <w:pStyle w:val="3"/>
              <w:shd w:val="clear" w:color="auto" w:fill="FFFFFF"/>
              <w:spacing w:before="0"/>
              <w:outlineLvl w:val="2"/>
              <w:rPr>
                <w:rFonts w:ascii="Arial" w:hAnsi="Arial" w:cs="Arial"/>
                <w:b w:val="0"/>
                <w:bCs w:val="0"/>
                <w:color w:val="222222"/>
                <w:sz w:val="28"/>
                <w:szCs w:val="28"/>
              </w:rPr>
            </w:pPr>
            <w:hyperlink r:id="rId243" w:history="1">
              <w:r w:rsidR="003F2038" w:rsidRPr="00F70002">
                <w:rPr>
                  <w:rStyle w:val="a8"/>
                  <w:rFonts w:ascii="Arial" w:hAnsi="Arial" w:cs="Arial"/>
                  <w:b w:val="0"/>
                  <w:bCs w:val="0"/>
                  <w:color w:val="660099"/>
                  <w:sz w:val="28"/>
                  <w:szCs w:val="28"/>
                </w:rPr>
                <w:t>ПРОСТОРОВА ІЗОМЕРІЯ</w:t>
              </w:r>
            </w:hyperlink>
          </w:p>
          <w:p w:rsidR="003F2038" w:rsidRPr="00F70002" w:rsidRDefault="003F2038" w:rsidP="00175B39">
            <w:pPr>
              <w:shd w:val="clear" w:color="auto" w:fill="FFFFFF"/>
              <w:spacing w:line="240" w:lineRule="atLeast"/>
              <w:rPr>
                <w:rFonts w:ascii="Arial" w:hAnsi="Arial" w:cs="Arial"/>
                <w:color w:val="808080"/>
                <w:sz w:val="28"/>
                <w:szCs w:val="28"/>
              </w:rPr>
            </w:pPr>
            <w:r w:rsidRPr="00F70002">
              <w:rPr>
                <w:rStyle w:val="HTML"/>
                <w:rFonts w:ascii="Arial" w:hAnsi="Arial" w:cs="Arial"/>
                <w:i w:val="0"/>
                <w:iCs w:val="0"/>
                <w:color w:val="006621"/>
                <w:sz w:val="28"/>
                <w:szCs w:val="28"/>
              </w:rPr>
              <w:t>www.kpi.kharkiv.edu/orgchem/4б.htm</w:t>
            </w:r>
          </w:p>
          <w:p w:rsidR="003F2038" w:rsidRPr="00F70002" w:rsidRDefault="003F2038" w:rsidP="00175B39">
            <w:pPr>
              <w:jc w:val="both"/>
              <w:rPr>
                <w:rFonts w:ascii="Times New Roman" w:eastAsiaTheme="minorEastAsia" w:hAnsi="Times New Roman" w:cs="Times New Roman"/>
                <w:sz w:val="28"/>
                <w:szCs w:val="28"/>
              </w:rPr>
            </w:pPr>
          </w:p>
        </w:tc>
      </w:tr>
      <w:tr w:rsidR="003F2038" w:rsidRPr="009206BD" w:rsidTr="00175B39">
        <w:tc>
          <w:tcPr>
            <w:tcW w:w="675" w:type="dxa"/>
          </w:tcPr>
          <w:p w:rsidR="003F2038" w:rsidRPr="00F70002" w:rsidRDefault="003F2038"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17</w:t>
            </w:r>
          </w:p>
        </w:tc>
        <w:tc>
          <w:tcPr>
            <w:tcW w:w="2127" w:type="dxa"/>
          </w:tcPr>
          <w:p w:rsidR="003F2038" w:rsidRPr="00F70002" w:rsidRDefault="003F2038"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алкенів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алкінів</w:t>
            </w:r>
            <w:proofErr w:type="spellEnd"/>
          </w:p>
        </w:tc>
        <w:tc>
          <w:tcPr>
            <w:tcW w:w="440" w:type="dxa"/>
          </w:tcPr>
          <w:p w:rsidR="003F2038" w:rsidRPr="00F70002" w:rsidRDefault="003F2038" w:rsidP="00175B39">
            <w:pPr>
              <w:jc w:val="both"/>
              <w:rPr>
                <w:rFonts w:ascii="Times New Roman" w:eastAsiaTheme="minorEastAsia" w:hAnsi="Times New Roman" w:cs="Times New Roman"/>
                <w:sz w:val="28"/>
                <w:szCs w:val="28"/>
              </w:rPr>
            </w:pPr>
          </w:p>
          <w:p w:rsidR="003F2038" w:rsidRPr="00F70002" w:rsidRDefault="003F2038"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3F2038" w:rsidRPr="00F70002" w:rsidRDefault="003F2038"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Повідомлення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етилену</w:t>
            </w:r>
            <w:proofErr w:type="spellEnd"/>
            <w:r w:rsidRPr="00F70002">
              <w:rPr>
                <w:rFonts w:ascii="Times New Roman" w:eastAsiaTheme="minorEastAsia" w:hAnsi="Times New Roman" w:cs="Times New Roman"/>
                <w:sz w:val="28"/>
                <w:szCs w:val="28"/>
              </w:rPr>
              <w:t xml:space="preserve"> та ацетилену</w:t>
            </w:r>
          </w:p>
        </w:tc>
        <w:tc>
          <w:tcPr>
            <w:tcW w:w="2126" w:type="dxa"/>
          </w:tcPr>
          <w:p w:rsidR="003F2038" w:rsidRPr="00F70002" w:rsidRDefault="003F2038" w:rsidP="00175B39">
            <w:pPr>
              <w:jc w:val="both"/>
              <w:rPr>
                <w:rFonts w:ascii="Times New Roman" w:eastAsiaTheme="minorEastAsia" w:hAnsi="Times New Roman" w:cs="Times New Roman"/>
                <w:sz w:val="28"/>
                <w:szCs w:val="28"/>
              </w:rPr>
            </w:pPr>
          </w:p>
          <w:p w:rsidR="003F2038" w:rsidRPr="00F70002" w:rsidRDefault="003F2038"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Усні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повідомлення</w:t>
            </w:r>
            <w:proofErr w:type="spellEnd"/>
          </w:p>
        </w:tc>
        <w:tc>
          <w:tcPr>
            <w:tcW w:w="2234" w:type="dxa"/>
          </w:tcPr>
          <w:p w:rsidR="003F2038" w:rsidRPr="00F70002" w:rsidRDefault="003F2038" w:rsidP="00175B39">
            <w:pPr>
              <w:jc w:val="both"/>
              <w:rPr>
                <w:rFonts w:ascii="Times New Roman" w:eastAsiaTheme="minorEastAsia" w:hAnsi="Times New Roman" w:cs="Times New Roman"/>
                <w:sz w:val="28"/>
                <w:szCs w:val="28"/>
              </w:rPr>
            </w:pPr>
          </w:p>
          <w:p w:rsidR="003F2038" w:rsidRPr="00F70002" w:rsidRDefault="003F2038"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Л,3.с. 78-87</w:t>
            </w:r>
          </w:p>
          <w:p w:rsidR="003F2038" w:rsidRPr="00F70002" w:rsidRDefault="00205963" w:rsidP="00175B39">
            <w:pPr>
              <w:pStyle w:val="3"/>
              <w:shd w:val="clear" w:color="auto" w:fill="FFFFFF"/>
              <w:spacing w:before="0"/>
              <w:outlineLvl w:val="2"/>
              <w:rPr>
                <w:rFonts w:ascii="Arial" w:hAnsi="Arial" w:cs="Arial"/>
                <w:b w:val="0"/>
                <w:bCs w:val="0"/>
                <w:color w:val="222222"/>
                <w:sz w:val="28"/>
                <w:szCs w:val="28"/>
              </w:rPr>
            </w:pPr>
            <w:hyperlink r:id="rId244" w:history="1">
              <w:r w:rsidR="003F2038" w:rsidRPr="00F70002">
                <w:rPr>
                  <w:rStyle w:val="a8"/>
                  <w:rFonts w:ascii="Arial" w:hAnsi="Arial" w:cs="Arial"/>
                  <w:b w:val="0"/>
                  <w:bCs w:val="0"/>
                  <w:color w:val="660099"/>
                  <w:sz w:val="28"/>
                  <w:szCs w:val="28"/>
                </w:rPr>
                <w:t>Застосування етилену та ацетилену. Одержання ацетилену ...</w:t>
              </w:r>
            </w:hyperlink>
          </w:p>
          <w:p w:rsidR="003F2038" w:rsidRPr="009206BD" w:rsidRDefault="003F2038" w:rsidP="00175B39">
            <w:pPr>
              <w:shd w:val="clear" w:color="auto" w:fill="FFFFFF"/>
              <w:spacing w:line="240" w:lineRule="atLeast"/>
              <w:rPr>
                <w:rFonts w:ascii="Arial" w:hAnsi="Arial" w:cs="Arial"/>
                <w:color w:val="808080"/>
                <w:sz w:val="28"/>
                <w:szCs w:val="28"/>
                <w:lang w:val="uk-UA"/>
              </w:rPr>
            </w:pPr>
            <w:proofErr w:type="spellStart"/>
            <w:r w:rsidRPr="00F70002">
              <w:rPr>
                <w:rStyle w:val="HTML"/>
                <w:rFonts w:ascii="Arial" w:hAnsi="Arial" w:cs="Arial"/>
                <w:i w:val="0"/>
                <w:iCs w:val="0"/>
                <w:color w:val="006621"/>
                <w:sz w:val="28"/>
                <w:szCs w:val="28"/>
              </w:rPr>
              <w:t>den</w:t>
            </w:r>
            <w:proofErr w:type="spellEnd"/>
            <w:r w:rsidRPr="009206BD">
              <w:rPr>
                <w:rStyle w:val="HTML"/>
                <w:rFonts w:ascii="Arial" w:hAnsi="Arial" w:cs="Arial"/>
                <w:i w:val="0"/>
                <w:iCs w:val="0"/>
                <w:color w:val="006621"/>
                <w:sz w:val="28"/>
                <w:szCs w:val="28"/>
                <w:lang w:val="uk-UA"/>
              </w:rPr>
              <w:t>-</w:t>
            </w:r>
            <w:proofErr w:type="spellStart"/>
            <w:r w:rsidRPr="00F70002">
              <w:rPr>
                <w:rStyle w:val="HTML"/>
                <w:rFonts w:ascii="Arial" w:hAnsi="Arial" w:cs="Arial"/>
                <w:i w:val="0"/>
                <w:iCs w:val="0"/>
                <w:color w:val="006621"/>
                <w:sz w:val="28"/>
                <w:szCs w:val="28"/>
              </w:rPr>
              <w:t>shp</w:t>
            </w:r>
            <w:proofErr w:type="spellEnd"/>
            <w:r w:rsidRPr="009206BD">
              <w:rPr>
                <w:rStyle w:val="HTML"/>
                <w:rFonts w:ascii="Arial" w:hAnsi="Arial" w:cs="Arial"/>
                <w:i w:val="0"/>
                <w:iCs w:val="0"/>
                <w:color w:val="006621"/>
                <w:sz w:val="28"/>
                <w:szCs w:val="28"/>
                <w:lang w:val="uk-UA"/>
              </w:rPr>
              <w:t>2.</w:t>
            </w:r>
            <w:proofErr w:type="spellStart"/>
            <w:r w:rsidRPr="00F70002">
              <w:rPr>
                <w:rStyle w:val="HTML"/>
                <w:rFonts w:ascii="Arial" w:hAnsi="Arial" w:cs="Arial"/>
                <w:i w:val="0"/>
                <w:iCs w:val="0"/>
                <w:color w:val="006621"/>
                <w:sz w:val="28"/>
                <w:szCs w:val="28"/>
              </w:rPr>
              <w:t>at</w:t>
            </w:r>
            <w:proofErr w:type="spellEnd"/>
            <w:r w:rsidRPr="009206BD">
              <w:rPr>
                <w:rStyle w:val="HTML"/>
                <w:rFonts w:ascii="Arial" w:hAnsi="Arial" w:cs="Arial"/>
                <w:i w:val="0"/>
                <w:iCs w:val="0"/>
                <w:color w:val="006621"/>
                <w:sz w:val="28"/>
                <w:szCs w:val="28"/>
                <w:lang w:val="uk-UA"/>
              </w:rPr>
              <w:t>.</w:t>
            </w:r>
            <w:proofErr w:type="spellStart"/>
            <w:r w:rsidRPr="00F70002">
              <w:rPr>
                <w:rStyle w:val="HTML"/>
                <w:rFonts w:ascii="Arial" w:hAnsi="Arial" w:cs="Arial"/>
                <w:i w:val="0"/>
                <w:iCs w:val="0"/>
                <w:color w:val="006621"/>
                <w:sz w:val="28"/>
                <w:szCs w:val="28"/>
              </w:rPr>
              <w:t>ua</w:t>
            </w:r>
            <w:proofErr w:type="spellEnd"/>
            <w:r w:rsidRPr="009206BD">
              <w:rPr>
                <w:rStyle w:val="HTML"/>
                <w:rFonts w:ascii="Arial" w:hAnsi="Arial" w:cs="Arial"/>
                <w:i w:val="0"/>
                <w:iCs w:val="0"/>
                <w:color w:val="006621"/>
                <w:sz w:val="28"/>
                <w:szCs w:val="28"/>
                <w:lang w:val="uk-UA"/>
              </w:rPr>
              <w:t xml:space="preserve"> › Статті › Навчання › Хімія</w:t>
            </w:r>
          </w:p>
          <w:p w:rsidR="003F2038" w:rsidRPr="009206BD" w:rsidRDefault="003F2038" w:rsidP="00175B39">
            <w:pPr>
              <w:jc w:val="both"/>
              <w:rPr>
                <w:rFonts w:ascii="Times New Roman" w:eastAsiaTheme="minorEastAsia" w:hAnsi="Times New Roman" w:cs="Times New Roman"/>
                <w:sz w:val="28"/>
                <w:szCs w:val="28"/>
                <w:lang w:val="uk-UA"/>
              </w:rPr>
            </w:pPr>
          </w:p>
        </w:tc>
      </w:tr>
      <w:tr w:rsidR="00422D14" w:rsidRPr="00F70002" w:rsidTr="00175B39">
        <w:tc>
          <w:tcPr>
            <w:tcW w:w="675" w:type="dxa"/>
          </w:tcPr>
          <w:p w:rsidR="00422D14" w:rsidRPr="00F70002" w:rsidRDefault="00422D14"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18</w:t>
            </w:r>
          </w:p>
        </w:tc>
        <w:tc>
          <w:tcPr>
            <w:tcW w:w="2127" w:type="dxa"/>
          </w:tcPr>
          <w:p w:rsidR="00422D14" w:rsidRPr="00F70002" w:rsidRDefault="00422D14"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Ароматичні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w:t>
            </w:r>
            <w:proofErr w:type="spellEnd"/>
            <w:r w:rsidRPr="00F70002">
              <w:rPr>
                <w:rFonts w:ascii="Times New Roman" w:eastAsiaTheme="minorEastAsia" w:hAnsi="Times New Roman" w:cs="Times New Roman"/>
                <w:sz w:val="28"/>
                <w:szCs w:val="28"/>
              </w:rPr>
              <w:t xml:space="preserve"> </w:t>
            </w:r>
          </w:p>
        </w:tc>
        <w:tc>
          <w:tcPr>
            <w:tcW w:w="440" w:type="dxa"/>
          </w:tcPr>
          <w:p w:rsidR="00422D14" w:rsidRPr="00F70002" w:rsidRDefault="00422D14" w:rsidP="00175B39">
            <w:pPr>
              <w:jc w:val="both"/>
              <w:rPr>
                <w:rFonts w:ascii="Times New Roman" w:eastAsiaTheme="minorEastAsia" w:hAnsi="Times New Roman" w:cs="Times New Roman"/>
                <w:sz w:val="28"/>
                <w:szCs w:val="28"/>
              </w:rPr>
            </w:pPr>
          </w:p>
          <w:p w:rsidR="00422D14" w:rsidRPr="00F70002" w:rsidRDefault="00422D14"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422D14" w:rsidRPr="00F70002" w:rsidRDefault="00422D14"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Підготовка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рефератів</w:t>
            </w:r>
            <w:proofErr w:type="spellEnd"/>
            <w:r w:rsidRPr="00F70002">
              <w:rPr>
                <w:rFonts w:ascii="Times New Roman" w:eastAsiaTheme="minorEastAsia" w:hAnsi="Times New Roman" w:cs="Times New Roman"/>
                <w:sz w:val="28"/>
                <w:szCs w:val="28"/>
              </w:rPr>
              <w:t xml:space="preserve"> на тему: «</w:t>
            </w:r>
            <w:proofErr w:type="spellStart"/>
            <w:r w:rsidRPr="00F70002">
              <w:rPr>
                <w:rFonts w:ascii="Times New Roman" w:eastAsiaTheme="minorEastAsia" w:hAnsi="Times New Roman" w:cs="Times New Roman"/>
                <w:sz w:val="28"/>
                <w:szCs w:val="28"/>
              </w:rPr>
              <w:t>Поняття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хімічні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засоби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захисту</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рослин</w:t>
            </w:r>
            <w:proofErr w:type="spellEnd"/>
            <w:r w:rsidRPr="00F70002">
              <w:rPr>
                <w:rFonts w:ascii="Times New Roman" w:eastAsiaTheme="minorEastAsia" w:hAnsi="Times New Roman" w:cs="Times New Roman"/>
                <w:sz w:val="28"/>
                <w:szCs w:val="28"/>
              </w:rPr>
              <w:t>»</w:t>
            </w:r>
          </w:p>
        </w:tc>
        <w:tc>
          <w:tcPr>
            <w:tcW w:w="2126" w:type="dxa"/>
          </w:tcPr>
          <w:p w:rsidR="00422D14" w:rsidRPr="00F70002" w:rsidRDefault="00422D14" w:rsidP="00175B39">
            <w:pPr>
              <w:jc w:val="both"/>
              <w:rPr>
                <w:rFonts w:ascii="Times New Roman" w:eastAsiaTheme="minorEastAsia" w:hAnsi="Times New Roman" w:cs="Times New Roman"/>
                <w:sz w:val="28"/>
                <w:szCs w:val="28"/>
              </w:rPr>
            </w:pPr>
          </w:p>
          <w:p w:rsidR="00422D14" w:rsidRPr="00F70002" w:rsidRDefault="00422D14" w:rsidP="00175B39">
            <w:pPr>
              <w:jc w:val="both"/>
              <w:rPr>
                <w:rFonts w:ascii="Times New Roman" w:eastAsiaTheme="minorEastAsia" w:hAnsi="Times New Roman" w:cs="Times New Roman"/>
                <w:sz w:val="28"/>
                <w:szCs w:val="28"/>
              </w:rPr>
            </w:pPr>
          </w:p>
          <w:p w:rsidR="00422D14" w:rsidRPr="00F70002" w:rsidRDefault="00422D14" w:rsidP="00175B39">
            <w:pPr>
              <w:jc w:val="both"/>
              <w:rPr>
                <w:rFonts w:ascii="Times New Roman" w:eastAsiaTheme="minorEastAsia" w:hAnsi="Times New Roman" w:cs="Times New Roman"/>
                <w:sz w:val="28"/>
                <w:szCs w:val="28"/>
              </w:rPr>
            </w:pPr>
          </w:p>
          <w:p w:rsidR="00422D14" w:rsidRPr="00F70002" w:rsidRDefault="00422D14" w:rsidP="00175B39">
            <w:pPr>
              <w:jc w:val="both"/>
              <w:rPr>
                <w:rFonts w:ascii="Times New Roman" w:eastAsiaTheme="minorEastAsia" w:hAnsi="Times New Roman" w:cs="Times New Roman"/>
                <w:sz w:val="28"/>
                <w:szCs w:val="28"/>
              </w:rPr>
            </w:pPr>
          </w:p>
          <w:p w:rsidR="00422D14" w:rsidRPr="00F70002" w:rsidRDefault="00422D14"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Захист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рефератів</w:t>
            </w:r>
            <w:proofErr w:type="spellEnd"/>
          </w:p>
        </w:tc>
        <w:tc>
          <w:tcPr>
            <w:tcW w:w="2234" w:type="dxa"/>
          </w:tcPr>
          <w:p w:rsidR="00422D14" w:rsidRPr="00F70002" w:rsidRDefault="00422D14" w:rsidP="00175B39">
            <w:pPr>
              <w:jc w:val="both"/>
              <w:rPr>
                <w:rFonts w:ascii="Times New Roman" w:eastAsiaTheme="minorEastAsia" w:hAnsi="Times New Roman" w:cs="Times New Roman"/>
                <w:sz w:val="28"/>
                <w:szCs w:val="28"/>
              </w:rPr>
            </w:pPr>
          </w:p>
          <w:p w:rsidR="00422D14" w:rsidRPr="00F70002" w:rsidRDefault="00422D14"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Л.3.с. 87-97</w:t>
            </w:r>
          </w:p>
          <w:p w:rsidR="00422D14" w:rsidRPr="00F70002" w:rsidRDefault="00422D14" w:rsidP="00175B39">
            <w:pPr>
              <w:jc w:val="both"/>
              <w:rPr>
                <w:rFonts w:ascii="Times New Roman" w:eastAsiaTheme="minorEastAsia" w:hAnsi="Times New Roman" w:cs="Times New Roman"/>
                <w:sz w:val="28"/>
                <w:szCs w:val="28"/>
              </w:rPr>
            </w:pPr>
          </w:p>
          <w:p w:rsidR="00422D14" w:rsidRPr="00F70002" w:rsidRDefault="00422D14" w:rsidP="00175B39">
            <w:pPr>
              <w:jc w:val="both"/>
              <w:rPr>
                <w:rFonts w:ascii="Times New Roman" w:eastAsiaTheme="minorEastAsia" w:hAnsi="Times New Roman" w:cs="Times New Roman"/>
                <w:sz w:val="28"/>
                <w:szCs w:val="28"/>
              </w:rPr>
            </w:pPr>
          </w:p>
          <w:p w:rsidR="00422D14" w:rsidRPr="00F70002" w:rsidRDefault="00205963" w:rsidP="00175B39">
            <w:pPr>
              <w:jc w:val="both"/>
              <w:rPr>
                <w:rFonts w:ascii="Times New Roman" w:eastAsiaTheme="minorEastAsia" w:hAnsi="Times New Roman" w:cs="Times New Roman"/>
                <w:sz w:val="28"/>
                <w:szCs w:val="28"/>
              </w:rPr>
            </w:pPr>
            <w:hyperlink r:id="rId245" w:history="1">
              <w:r w:rsidR="00422D14" w:rsidRPr="00F70002">
                <w:rPr>
                  <w:rStyle w:val="a8"/>
                  <w:rFonts w:ascii="Arial" w:hAnsi="Arial" w:cs="Arial"/>
                  <w:sz w:val="28"/>
                  <w:szCs w:val="28"/>
                  <w:shd w:val="clear" w:color="auto" w:fill="FFFFFF"/>
                </w:rPr>
                <w:t>https://sites.google.com/site/.../aromaticni-vuglevodni-areni</w:t>
              </w:r>
            </w:hyperlink>
          </w:p>
        </w:tc>
      </w:tr>
      <w:tr w:rsidR="00422D14" w:rsidRPr="00F70002" w:rsidTr="00175B39">
        <w:tc>
          <w:tcPr>
            <w:tcW w:w="675" w:type="dxa"/>
          </w:tcPr>
          <w:p w:rsidR="00422D14" w:rsidRPr="00F70002" w:rsidRDefault="00422D14"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19</w:t>
            </w:r>
          </w:p>
        </w:tc>
        <w:tc>
          <w:tcPr>
            <w:tcW w:w="2127" w:type="dxa"/>
          </w:tcPr>
          <w:p w:rsidR="00422D14" w:rsidRPr="00F70002" w:rsidRDefault="00422D14"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Вуглеводи</w:t>
            </w:r>
            <w:proofErr w:type="spellEnd"/>
          </w:p>
        </w:tc>
        <w:tc>
          <w:tcPr>
            <w:tcW w:w="440" w:type="dxa"/>
          </w:tcPr>
          <w:p w:rsidR="00422D14" w:rsidRPr="00F70002" w:rsidRDefault="00422D14" w:rsidP="00175B39">
            <w:pPr>
              <w:jc w:val="both"/>
              <w:rPr>
                <w:rFonts w:ascii="Times New Roman" w:eastAsiaTheme="minorEastAsia" w:hAnsi="Times New Roman" w:cs="Times New Roman"/>
                <w:sz w:val="28"/>
                <w:szCs w:val="28"/>
              </w:rPr>
            </w:pPr>
          </w:p>
          <w:p w:rsidR="00422D14" w:rsidRPr="00F70002" w:rsidRDefault="00422D14" w:rsidP="00175B39">
            <w:pPr>
              <w:jc w:val="both"/>
              <w:rPr>
                <w:rFonts w:ascii="Times New Roman" w:eastAsiaTheme="minorEastAsia" w:hAnsi="Times New Roman" w:cs="Times New Roman"/>
                <w:sz w:val="28"/>
                <w:szCs w:val="28"/>
              </w:rPr>
            </w:pPr>
          </w:p>
          <w:p w:rsidR="00422D14" w:rsidRPr="00F70002" w:rsidRDefault="00422D14" w:rsidP="00175B39">
            <w:pPr>
              <w:jc w:val="both"/>
              <w:rPr>
                <w:rFonts w:ascii="Times New Roman" w:eastAsiaTheme="minorEastAsia" w:hAnsi="Times New Roman" w:cs="Times New Roman"/>
                <w:sz w:val="28"/>
                <w:szCs w:val="28"/>
              </w:rPr>
            </w:pPr>
          </w:p>
          <w:p w:rsidR="00422D14" w:rsidRPr="00F70002" w:rsidRDefault="00422D14" w:rsidP="00175B39">
            <w:pPr>
              <w:jc w:val="both"/>
              <w:rPr>
                <w:rFonts w:ascii="Times New Roman" w:eastAsiaTheme="minorEastAsia" w:hAnsi="Times New Roman" w:cs="Times New Roman"/>
                <w:sz w:val="28"/>
                <w:szCs w:val="28"/>
              </w:rPr>
            </w:pPr>
          </w:p>
          <w:p w:rsidR="00422D14" w:rsidRPr="00F70002" w:rsidRDefault="00422D14" w:rsidP="00175B39">
            <w:pPr>
              <w:jc w:val="both"/>
              <w:rPr>
                <w:rFonts w:ascii="Times New Roman" w:eastAsiaTheme="minorEastAsia" w:hAnsi="Times New Roman" w:cs="Times New Roman"/>
                <w:sz w:val="28"/>
                <w:szCs w:val="28"/>
              </w:rPr>
            </w:pPr>
          </w:p>
          <w:p w:rsidR="00422D14" w:rsidRPr="00F70002" w:rsidRDefault="00422D14" w:rsidP="00175B39">
            <w:pPr>
              <w:jc w:val="both"/>
              <w:rPr>
                <w:rFonts w:ascii="Times New Roman" w:eastAsiaTheme="minorEastAsia" w:hAnsi="Times New Roman" w:cs="Times New Roman"/>
                <w:sz w:val="28"/>
                <w:szCs w:val="28"/>
              </w:rPr>
            </w:pPr>
          </w:p>
          <w:p w:rsidR="00422D14" w:rsidRPr="00F70002" w:rsidRDefault="00422D14" w:rsidP="00175B39">
            <w:pPr>
              <w:jc w:val="both"/>
              <w:rPr>
                <w:rFonts w:ascii="Times New Roman" w:eastAsiaTheme="minorEastAsia" w:hAnsi="Times New Roman" w:cs="Times New Roman"/>
                <w:sz w:val="28"/>
                <w:szCs w:val="28"/>
              </w:rPr>
            </w:pPr>
          </w:p>
          <w:p w:rsidR="00422D14" w:rsidRPr="00F70002" w:rsidRDefault="00422D14" w:rsidP="00175B39">
            <w:pPr>
              <w:jc w:val="both"/>
              <w:rPr>
                <w:rFonts w:ascii="Times New Roman" w:eastAsiaTheme="minorEastAsia" w:hAnsi="Times New Roman" w:cs="Times New Roman"/>
                <w:sz w:val="28"/>
                <w:szCs w:val="28"/>
              </w:rPr>
            </w:pPr>
          </w:p>
          <w:p w:rsidR="00422D14" w:rsidRPr="00F70002" w:rsidRDefault="00422D14"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422D14" w:rsidRPr="00F70002" w:rsidRDefault="00422D14"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lastRenderedPageBreak/>
              <w:t>Самостійне</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вивчення</w:t>
            </w:r>
            <w:proofErr w:type="spellEnd"/>
            <w:r w:rsidRPr="00F70002">
              <w:rPr>
                <w:rFonts w:ascii="Times New Roman" w:eastAsiaTheme="minorEastAsia" w:hAnsi="Times New Roman" w:cs="Times New Roman"/>
                <w:sz w:val="28"/>
                <w:szCs w:val="28"/>
              </w:rPr>
              <w:t xml:space="preserve"> теми: «Сахароза».</w:t>
            </w:r>
          </w:p>
          <w:p w:rsidR="00422D14" w:rsidRPr="00F70002" w:rsidRDefault="00422D14"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lastRenderedPageBreak/>
              <w:t>Повідомлення</w:t>
            </w:r>
            <w:proofErr w:type="spellEnd"/>
            <w:r w:rsidRPr="00F70002">
              <w:rPr>
                <w:rFonts w:ascii="Times New Roman" w:eastAsiaTheme="minorEastAsia" w:hAnsi="Times New Roman" w:cs="Times New Roman"/>
                <w:sz w:val="28"/>
                <w:szCs w:val="28"/>
              </w:rPr>
              <w:t xml:space="preserve"> на тему: «Схема </w:t>
            </w:r>
            <w:proofErr w:type="spellStart"/>
            <w:r w:rsidRPr="00F70002">
              <w:rPr>
                <w:rFonts w:ascii="Times New Roman" w:eastAsiaTheme="minorEastAsia" w:hAnsi="Times New Roman" w:cs="Times New Roman"/>
                <w:sz w:val="28"/>
                <w:szCs w:val="28"/>
              </w:rPr>
              <w:t>виробництва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цукру</w:t>
            </w:r>
            <w:proofErr w:type="spellEnd"/>
            <w:r w:rsidRPr="00F70002">
              <w:rPr>
                <w:rFonts w:ascii="Times New Roman" w:eastAsiaTheme="minorEastAsia" w:hAnsi="Times New Roman" w:cs="Times New Roman"/>
                <w:sz w:val="28"/>
                <w:szCs w:val="28"/>
              </w:rPr>
              <w:t>»</w:t>
            </w:r>
          </w:p>
          <w:p w:rsidR="00422D14" w:rsidRPr="00F70002" w:rsidRDefault="00422D14"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w:t>
            </w:r>
            <w:proofErr w:type="spellStart"/>
            <w:r w:rsidRPr="00F70002">
              <w:rPr>
                <w:rFonts w:ascii="Times New Roman" w:eastAsiaTheme="minorEastAsia" w:hAnsi="Times New Roman" w:cs="Times New Roman"/>
                <w:sz w:val="28"/>
                <w:szCs w:val="28"/>
              </w:rPr>
              <w:t>Поняття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штучні</w:t>
            </w:r>
            <w:proofErr w:type="spellEnd"/>
            <w:r w:rsidRPr="00F70002">
              <w:rPr>
                <w:rFonts w:ascii="Times New Roman" w:eastAsiaTheme="minorEastAsia" w:hAnsi="Times New Roman" w:cs="Times New Roman"/>
                <w:sz w:val="28"/>
                <w:szCs w:val="28"/>
              </w:rPr>
              <w:t xml:space="preserve"> волокна».</w:t>
            </w:r>
          </w:p>
          <w:p w:rsidR="00422D14" w:rsidRPr="00F70002" w:rsidRDefault="00422D14"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w:t>
            </w:r>
            <w:proofErr w:type="spellStart"/>
            <w:r w:rsidRPr="00F70002">
              <w:rPr>
                <w:rFonts w:ascii="Times New Roman" w:eastAsiaTheme="minorEastAsia" w:hAnsi="Times New Roman" w:cs="Times New Roman"/>
                <w:sz w:val="28"/>
                <w:szCs w:val="28"/>
              </w:rPr>
              <w:t>Біологічна</w:t>
            </w:r>
            <w:proofErr w:type="spellEnd"/>
            <w:r w:rsidRPr="00F70002">
              <w:rPr>
                <w:rFonts w:ascii="Times New Roman" w:eastAsiaTheme="minorEastAsia" w:hAnsi="Times New Roman" w:cs="Times New Roman"/>
                <w:sz w:val="28"/>
                <w:szCs w:val="28"/>
              </w:rPr>
              <w:t xml:space="preserve"> роль </w:t>
            </w:r>
            <w:proofErr w:type="spellStart"/>
            <w:r w:rsidRPr="00F70002">
              <w:rPr>
                <w:rFonts w:ascii="Times New Roman" w:eastAsiaTheme="minorEastAsia" w:hAnsi="Times New Roman" w:cs="Times New Roman"/>
                <w:sz w:val="28"/>
                <w:szCs w:val="28"/>
              </w:rPr>
              <w:t>вуглеводів</w:t>
            </w:r>
            <w:proofErr w:type="spellEnd"/>
            <w:r w:rsidRPr="00F70002">
              <w:rPr>
                <w:rFonts w:ascii="Times New Roman" w:eastAsiaTheme="minorEastAsia" w:hAnsi="Times New Roman" w:cs="Times New Roman"/>
                <w:sz w:val="28"/>
                <w:szCs w:val="28"/>
              </w:rPr>
              <w:t>»</w:t>
            </w:r>
          </w:p>
        </w:tc>
        <w:tc>
          <w:tcPr>
            <w:tcW w:w="2126" w:type="dxa"/>
          </w:tcPr>
          <w:p w:rsidR="00422D14" w:rsidRPr="00F70002" w:rsidRDefault="00422D14" w:rsidP="00175B39">
            <w:pPr>
              <w:jc w:val="both"/>
              <w:rPr>
                <w:rFonts w:ascii="Times New Roman" w:eastAsiaTheme="minorEastAsia" w:hAnsi="Times New Roman" w:cs="Times New Roman"/>
                <w:sz w:val="28"/>
                <w:szCs w:val="28"/>
              </w:rPr>
            </w:pPr>
          </w:p>
          <w:p w:rsidR="00422D14" w:rsidRPr="00F70002" w:rsidRDefault="00422D14"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Письмовий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звіт</w:t>
            </w:r>
            <w:proofErr w:type="spellEnd"/>
            <w:r w:rsidRPr="00F70002">
              <w:rPr>
                <w:rFonts w:ascii="Times New Roman" w:eastAsiaTheme="minorEastAsia" w:hAnsi="Times New Roman" w:cs="Times New Roman"/>
                <w:sz w:val="28"/>
                <w:szCs w:val="28"/>
              </w:rPr>
              <w:t>.</w:t>
            </w:r>
          </w:p>
          <w:p w:rsidR="00422D14" w:rsidRPr="00F70002" w:rsidRDefault="00422D14" w:rsidP="00175B39">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lastRenderedPageBreak/>
              <w:t>Захист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проектів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рефератів</w:t>
            </w:r>
            <w:proofErr w:type="spellEnd"/>
            <w:r w:rsidRPr="00F70002">
              <w:rPr>
                <w:rFonts w:ascii="Times New Roman" w:eastAsiaTheme="minorEastAsia" w:hAnsi="Times New Roman" w:cs="Times New Roman"/>
                <w:sz w:val="28"/>
                <w:szCs w:val="28"/>
              </w:rPr>
              <w:t>.</w:t>
            </w:r>
          </w:p>
          <w:p w:rsidR="00422D14" w:rsidRPr="00F70002" w:rsidRDefault="00422D14" w:rsidP="00175B39">
            <w:pPr>
              <w:jc w:val="both"/>
              <w:rPr>
                <w:rFonts w:ascii="Times New Roman" w:eastAsiaTheme="minorEastAsia" w:hAnsi="Times New Roman" w:cs="Times New Roman"/>
                <w:sz w:val="28"/>
                <w:szCs w:val="28"/>
              </w:rPr>
            </w:pPr>
          </w:p>
          <w:p w:rsidR="00422D14" w:rsidRPr="00F70002" w:rsidRDefault="00422D14" w:rsidP="00175B39">
            <w:pPr>
              <w:jc w:val="both"/>
              <w:rPr>
                <w:rFonts w:ascii="Times New Roman" w:eastAsiaTheme="minorEastAsia" w:hAnsi="Times New Roman" w:cs="Times New Roman"/>
                <w:sz w:val="28"/>
                <w:szCs w:val="28"/>
              </w:rPr>
            </w:pPr>
          </w:p>
        </w:tc>
        <w:tc>
          <w:tcPr>
            <w:tcW w:w="2234" w:type="dxa"/>
          </w:tcPr>
          <w:p w:rsidR="00422D14" w:rsidRPr="00F70002" w:rsidRDefault="00422D14" w:rsidP="00175B39">
            <w:pPr>
              <w:jc w:val="both"/>
              <w:rPr>
                <w:rFonts w:ascii="Times New Roman" w:eastAsiaTheme="minorEastAsia" w:hAnsi="Times New Roman" w:cs="Times New Roman"/>
                <w:sz w:val="28"/>
                <w:szCs w:val="28"/>
              </w:rPr>
            </w:pPr>
          </w:p>
          <w:p w:rsidR="00422D14" w:rsidRPr="00F70002" w:rsidRDefault="00422D14" w:rsidP="00175B39">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Л.3.с.203-240</w:t>
            </w:r>
          </w:p>
          <w:p w:rsidR="00422D14" w:rsidRPr="00F70002" w:rsidRDefault="00422D14" w:rsidP="00175B39">
            <w:pPr>
              <w:rPr>
                <w:rFonts w:ascii="Times New Roman" w:eastAsia="Times New Roman" w:hAnsi="Times New Roman" w:cs="Times New Roman"/>
                <w:sz w:val="28"/>
                <w:szCs w:val="28"/>
                <w:lang w:eastAsia="uk-UA"/>
              </w:rPr>
            </w:pPr>
            <w:r w:rsidRPr="00F70002">
              <w:rPr>
                <w:rFonts w:ascii="Arial" w:eastAsia="Times New Roman" w:hAnsi="Arial" w:cs="Arial"/>
                <w:color w:val="006621"/>
                <w:sz w:val="28"/>
                <w:szCs w:val="28"/>
                <w:shd w:val="clear" w:color="auto" w:fill="FFFFFF"/>
                <w:lang w:eastAsia="uk-UA"/>
              </w:rPr>
              <w:br/>
            </w:r>
            <w:r w:rsidRPr="00F70002">
              <w:rPr>
                <w:rFonts w:ascii="Arial" w:eastAsia="Times New Roman" w:hAnsi="Arial" w:cs="Arial"/>
                <w:color w:val="006621"/>
                <w:sz w:val="28"/>
                <w:szCs w:val="28"/>
                <w:lang w:eastAsia="uk-UA"/>
              </w:rPr>
              <w:lastRenderedPageBreak/>
              <w:t>https://uk.wikipedia.org/wiki/</w:t>
            </w:r>
            <w:r w:rsidRPr="00F70002">
              <w:rPr>
                <w:rFonts w:ascii="Arial" w:eastAsia="Times New Roman" w:hAnsi="Arial" w:cs="Arial"/>
                <w:b/>
                <w:bCs/>
                <w:color w:val="006621"/>
                <w:sz w:val="28"/>
                <w:szCs w:val="28"/>
                <w:lang w:eastAsia="uk-UA"/>
              </w:rPr>
              <w:t>Вуглеводи</w:t>
            </w:r>
          </w:p>
          <w:p w:rsidR="00422D14" w:rsidRPr="00F70002" w:rsidRDefault="00422D14" w:rsidP="00422D14">
            <w:pPr>
              <w:numPr>
                <w:ilvl w:val="0"/>
                <w:numId w:val="9"/>
              </w:numPr>
              <w:shd w:val="clear" w:color="auto" w:fill="FFFFFF"/>
              <w:spacing w:line="240" w:lineRule="atLeast"/>
              <w:ind w:left="45"/>
              <w:textAlignment w:val="center"/>
              <w:rPr>
                <w:rFonts w:ascii="Arial" w:eastAsia="Times New Roman" w:hAnsi="Arial" w:cs="Arial"/>
                <w:color w:val="808080"/>
                <w:sz w:val="28"/>
                <w:szCs w:val="28"/>
                <w:lang w:eastAsia="uk-UA"/>
              </w:rPr>
            </w:pPr>
          </w:p>
          <w:p w:rsidR="00422D14" w:rsidRPr="00F70002" w:rsidRDefault="00422D14" w:rsidP="00422D14">
            <w:pPr>
              <w:numPr>
                <w:ilvl w:val="0"/>
                <w:numId w:val="9"/>
              </w:numPr>
              <w:shd w:val="clear" w:color="auto" w:fill="FFFFFF"/>
              <w:spacing w:line="240" w:lineRule="atLeast"/>
              <w:ind w:left="45"/>
              <w:textAlignment w:val="center"/>
              <w:rPr>
                <w:rFonts w:ascii="Arial" w:eastAsia="Times New Roman" w:hAnsi="Arial" w:cs="Arial"/>
                <w:color w:val="808080"/>
                <w:sz w:val="28"/>
                <w:szCs w:val="28"/>
                <w:lang w:eastAsia="uk-UA"/>
              </w:rPr>
            </w:pPr>
          </w:p>
          <w:p w:rsidR="00422D14" w:rsidRPr="00F70002" w:rsidRDefault="00205963" w:rsidP="00175B39">
            <w:pPr>
              <w:jc w:val="both"/>
              <w:rPr>
                <w:rFonts w:ascii="Arial" w:hAnsi="Arial" w:cs="Arial"/>
                <w:b/>
                <w:bCs/>
                <w:color w:val="006621"/>
                <w:sz w:val="28"/>
                <w:szCs w:val="28"/>
                <w:shd w:val="clear" w:color="auto" w:fill="FFFFFF"/>
              </w:rPr>
            </w:pPr>
            <w:hyperlink r:id="rId246" w:history="1">
              <w:r w:rsidR="00422D14" w:rsidRPr="00F70002">
                <w:rPr>
                  <w:rFonts w:ascii="Arial" w:eastAsia="Times New Roman" w:hAnsi="Arial" w:cs="Arial"/>
                  <w:color w:val="1A0DAB"/>
                  <w:sz w:val="28"/>
                  <w:szCs w:val="28"/>
                  <w:shd w:val="clear" w:color="auto" w:fill="FFFFFF"/>
                  <w:lang w:eastAsia="uk-UA"/>
                </w:rPr>
                <w:br/>
              </w:r>
            </w:hyperlink>
            <w:r w:rsidR="00422D14" w:rsidRPr="00F70002">
              <w:rPr>
                <w:rFonts w:ascii="Arial" w:hAnsi="Arial" w:cs="Arial"/>
                <w:color w:val="006621"/>
                <w:sz w:val="28"/>
                <w:szCs w:val="28"/>
                <w:shd w:val="clear" w:color="auto" w:fill="FFFFFF"/>
              </w:rPr>
              <w:t>ua-referat.com/</w:t>
            </w:r>
            <w:proofErr w:type="spellStart"/>
            <w:r w:rsidR="00422D14" w:rsidRPr="00F70002">
              <w:rPr>
                <w:rFonts w:ascii="Arial" w:hAnsi="Arial" w:cs="Arial"/>
                <w:color w:val="006621"/>
                <w:sz w:val="28"/>
                <w:szCs w:val="28"/>
                <w:shd w:val="clear" w:color="auto" w:fill="FFFFFF"/>
              </w:rPr>
              <w:t>Загальна_технологія_</w:t>
            </w:r>
            <w:r w:rsidR="00422D14" w:rsidRPr="00F70002">
              <w:rPr>
                <w:rFonts w:ascii="Arial" w:hAnsi="Arial" w:cs="Arial"/>
                <w:b/>
                <w:bCs/>
                <w:color w:val="006621"/>
                <w:sz w:val="28"/>
                <w:szCs w:val="28"/>
                <w:shd w:val="clear" w:color="auto" w:fill="FFFFFF"/>
              </w:rPr>
              <w:t>виробництва</w:t>
            </w:r>
            <w:r w:rsidR="00422D14" w:rsidRPr="00F70002">
              <w:rPr>
                <w:rFonts w:ascii="Arial" w:hAnsi="Arial" w:cs="Arial"/>
                <w:color w:val="006621"/>
                <w:sz w:val="28"/>
                <w:szCs w:val="28"/>
                <w:shd w:val="clear" w:color="auto" w:fill="FFFFFF"/>
              </w:rPr>
              <w:t>_</w:t>
            </w:r>
            <w:r w:rsidR="00422D14" w:rsidRPr="00F70002">
              <w:rPr>
                <w:rFonts w:ascii="Arial" w:hAnsi="Arial" w:cs="Arial"/>
                <w:b/>
                <w:bCs/>
                <w:color w:val="006621"/>
                <w:sz w:val="28"/>
                <w:szCs w:val="28"/>
                <w:shd w:val="clear" w:color="auto" w:fill="FFFFFF"/>
              </w:rPr>
              <w:t>цукру</w:t>
            </w:r>
            <w:proofErr w:type="spellEnd"/>
          </w:p>
          <w:p w:rsidR="00422D14" w:rsidRPr="00F70002" w:rsidRDefault="00422D14" w:rsidP="00175B39">
            <w:pPr>
              <w:jc w:val="both"/>
              <w:rPr>
                <w:rFonts w:ascii="Arial" w:hAnsi="Arial" w:cs="Arial"/>
                <w:b/>
                <w:bCs/>
                <w:color w:val="006621"/>
                <w:sz w:val="28"/>
                <w:szCs w:val="28"/>
                <w:shd w:val="clear" w:color="auto" w:fill="FFFFFF"/>
              </w:rPr>
            </w:pPr>
          </w:p>
          <w:p w:rsidR="00422D14" w:rsidRPr="00F70002" w:rsidRDefault="00205963" w:rsidP="00175B39">
            <w:pPr>
              <w:jc w:val="both"/>
              <w:rPr>
                <w:rFonts w:ascii="Arial" w:hAnsi="Arial" w:cs="Arial"/>
                <w:b/>
                <w:bCs/>
                <w:color w:val="006621"/>
                <w:sz w:val="28"/>
                <w:szCs w:val="28"/>
                <w:shd w:val="clear" w:color="auto" w:fill="FFFFFF"/>
              </w:rPr>
            </w:pPr>
            <w:hyperlink r:id="rId247" w:history="1">
              <w:r w:rsidR="00422D14" w:rsidRPr="00F70002">
                <w:rPr>
                  <w:rStyle w:val="a8"/>
                  <w:rFonts w:ascii="Arial" w:hAnsi="Arial" w:cs="Arial"/>
                  <w:sz w:val="28"/>
                  <w:szCs w:val="28"/>
                  <w:shd w:val="clear" w:color="auto" w:fill="FFFFFF"/>
                </w:rPr>
                <w:t>https://uk.wikipedia.org/wiki/Штучне_</w:t>
              </w:r>
              <w:r w:rsidR="00422D14" w:rsidRPr="00F70002">
                <w:rPr>
                  <w:rStyle w:val="a8"/>
                  <w:rFonts w:ascii="Arial" w:hAnsi="Arial" w:cs="Arial"/>
                  <w:b/>
                  <w:bCs/>
                  <w:sz w:val="28"/>
                  <w:szCs w:val="28"/>
                  <w:shd w:val="clear" w:color="auto" w:fill="FFFFFF"/>
                </w:rPr>
                <w:t>волокно</w:t>
              </w:r>
            </w:hyperlink>
          </w:p>
          <w:p w:rsidR="00422D14" w:rsidRPr="00F70002" w:rsidRDefault="00422D14" w:rsidP="00175B39">
            <w:pPr>
              <w:jc w:val="both"/>
              <w:rPr>
                <w:rFonts w:ascii="Times New Roman" w:eastAsiaTheme="minorEastAsia" w:hAnsi="Times New Roman" w:cs="Times New Roman"/>
                <w:sz w:val="28"/>
                <w:szCs w:val="28"/>
              </w:rPr>
            </w:pPr>
            <w:r w:rsidRPr="00F70002">
              <w:rPr>
                <w:rFonts w:ascii="Arial" w:hAnsi="Arial" w:cs="Arial"/>
                <w:color w:val="006621"/>
                <w:sz w:val="28"/>
                <w:szCs w:val="28"/>
                <w:shd w:val="clear" w:color="auto" w:fill="FFFFFF"/>
              </w:rPr>
              <w:t>ua-referat.com/</w:t>
            </w:r>
            <w:proofErr w:type="spellStart"/>
            <w:r w:rsidRPr="00F70002">
              <w:rPr>
                <w:rFonts w:ascii="Arial" w:hAnsi="Arial" w:cs="Arial"/>
                <w:b/>
                <w:bCs/>
                <w:color w:val="006621"/>
                <w:sz w:val="28"/>
                <w:szCs w:val="28"/>
                <w:shd w:val="clear" w:color="auto" w:fill="FFFFFF"/>
              </w:rPr>
              <w:t>Біологічна</w:t>
            </w:r>
            <w:r w:rsidRPr="00F70002">
              <w:rPr>
                <w:rFonts w:ascii="Arial" w:hAnsi="Arial" w:cs="Arial"/>
                <w:color w:val="006621"/>
                <w:sz w:val="28"/>
                <w:szCs w:val="28"/>
                <w:shd w:val="clear" w:color="auto" w:fill="FFFFFF"/>
              </w:rPr>
              <w:t>_</w:t>
            </w:r>
            <w:r w:rsidRPr="00F70002">
              <w:rPr>
                <w:rFonts w:ascii="Arial" w:hAnsi="Arial" w:cs="Arial"/>
                <w:b/>
                <w:bCs/>
                <w:color w:val="006621"/>
                <w:sz w:val="28"/>
                <w:szCs w:val="28"/>
                <w:shd w:val="clear" w:color="auto" w:fill="FFFFFF"/>
              </w:rPr>
              <w:t>роль</w:t>
            </w:r>
            <w:r w:rsidRPr="00F70002">
              <w:rPr>
                <w:rFonts w:ascii="Arial" w:hAnsi="Arial" w:cs="Arial"/>
                <w:color w:val="006621"/>
                <w:sz w:val="28"/>
                <w:szCs w:val="28"/>
                <w:shd w:val="clear" w:color="auto" w:fill="FFFFFF"/>
              </w:rPr>
              <w:t>_</w:t>
            </w:r>
            <w:r w:rsidRPr="00F70002">
              <w:rPr>
                <w:rFonts w:ascii="Arial" w:hAnsi="Arial" w:cs="Arial"/>
                <w:b/>
                <w:bCs/>
                <w:color w:val="006621"/>
                <w:sz w:val="28"/>
                <w:szCs w:val="28"/>
                <w:shd w:val="clear" w:color="auto" w:fill="FFFFFF"/>
              </w:rPr>
              <w:t>вуглеводів</w:t>
            </w:r>
            <w:proofErr w:type="spellEnd"/>
          </w:p>
        </w:tc>
      </w:tr>
    </w:tbl>
    <w:p w:rsidR="002351DE" w:rsidRPr="00422D14" w:rsidRDefault="002351DE" w:rsidP="002351DE">
      <w:pPr>
        <w:pStyle w:val="a3"/>
        <w:spacing w:line="240" w:lineRule="auto"/>
        <w:ind w:left="1980"/>
        <w:jc w:val="both"/>
        <w:rPr>
          <w:rFonts w:ascii="Times New Roman" w:eastAsiaTheme="minorEastAsia" w:hAnsi="Times New Roman" w:cs="Times New Roman"/>
          <w:sz w:val="28"/>
          <w:szCs w:val="28"/>
        </w:rPr>
      </w:pPr>
    </w:p>
    <w:p w:rsidR="002351DE" w:rsidRPr="00CF3A0E" w:rsidRDefault="002351DE" w:rsidP="002351DE">
      <w:pPr>
        <w:spacing w:line="240" w:lineRule="auto"/>
        <w:jc w:val="right"/>
        <w:rPr>
          <w:rFonts w:ascii="Times New Roman" w:eastAsiaTheme="minorEastAsia" w:hAnsi="Times New Roman" w:cs="Times New Roman"/>
          <w:sz w:val="28"/>
          <w:szCs w:val="28"/>
          <w:lang w:val="uk-UA"/>
        </w:rPr>
      </w:pPr>
      <w:r w:rsidRPr="00CF3A0E">
        <w:rPr>
          <w:rFonts w:ascii="Times New Roman" w:eastAsiaTheme="minorEastAsia" w:hAnsi="Times New Roman" w:cs="Times New Roman"/>
          <w:sz w:val="28"/>
          <w:szCs w:val="28"/>
          <w:lang w:val="uk-UA"/>
        </w:rPr>
        <w:t xml:space="preserve">                                               </w:t>
      </w:r>
    </w:p>
    <w:p w:rsidR="002351DE" w:rsidRPr="003F2038" w:rsidRDefault="002351DE" w:rsidP="002351DE">
      <w:pPr>
        <w:spacing w:line="240" w:lineRule="auto"/>
        <w:jc w:val="both"/>
        <w:rPr>
          <w:rFonts w:ascii="Times New Roman" w:eastAsiaTheme="minorEastAsia" w:hAnsi="Times New Roman" w:cs="Times New Roman"/>
          <w:sz w:val="28"/>
          <w:szCs w:val="28"/>
          <w:lang w:val="uk-UA"/>
        </w:rPr>
      </w:pPr>
      <w:r w:rsidRPr="00CF3A0E">
        <w:rPr>
          <w:rFonts w:ascii="Times New Roman" w:eastAsiaTheme="minorEastAsia" w:hAnsi="Times New Roman" w:cs="Times New Roman"/>
          <w:sz w:val="28"/>
          <w:szCs w:val="28"/>
          <w:lang w:val="uk-UA"/>
        </w:rPr>
        <w:t xml:space="preserve">      </w:t>
      </w:r>
      <w:r w:rsidR="003F2038">
        <w:rPr>
          <w:rFonts w:ascii="Times New Roman" w:eastAsiaTheme="minorEastAsia" w:hAnsi="Times New Roman" w:cs="Times New Roman"/>
          <w:sz w:val="28"/>
          <w:szCs w:val="28"/>
          <w:lang w:val="uk-UA"/>
        </w:rPr>
        <w:t xml:space="preserve">            </w:t>
      </w:r>
      <w:r w:rsidRPr="00CF3A0E">
        <w:rPr>
          <w:rFonts w:ascii="Times New Roman" w:hAnsi="Times New Roman" w:cs="Times New Roman"/>
          <w:b/>
          <w:sz w:val="28"/>
          <w:szCs w:val="28"/>
          <w:lang w:val="uk-UA"/>
        </w:rPr>
        <w:t>Інформаційно-методичне забезпечення дисципліни</w:t>
      </w:r>
    </w:p>
    <w:p w:rsidR="002351DE" w:rsidRPr="00CF3A0E" w:rsidRDefault="002351DE" w:rsidP="002351DE">
      <w:pPr>
        <w:spacing w:line="240" w:lineRule="auto"/>
        <w:jc w:val="both"/>
        <w:rPr>
          <w:rFonts w:ascii="Times New Roman" w:hAnsi="Times New Roman" w:cs="Times New Roman"/>
          <w:sz w:val="28"/>
          <w:szCs w:val="28"/>
          <w:lang w:val="uk-UA"/>
        </w:rPr>
      </w:pPr>
      <w:r w:rsidRPr="00CF3A0E">
        <w:rPr>
          <w:rFonts w:ascii="Times New Roman" w:hAnsi="Times New Roman" w:cs="Times New Roman"/>
          <w:sz w:val="28"/>
          <w:szCs w:val="28"/>
          <w:lang w:val="uk-UA"/>
        </w:rPr>
        <w:t xml:space="preserve">            </w:t>
      </w:r>
    </w:p>
    <w:p w:rsidR="002351DE" w:rsidRPr="00F70002" w:rsidRDefault="002351DE" w:rsidP="002351DE">
      <w:pPr>
        <w:spacing w:line="240" w:lineRule="auto"/>
        <w:jc w:val="both"/>
        <w:rPr>
          <w:rFonts w:ascii="Times New Roman" w:hAnsi="Times New Roman" w:cs="Times New Roman"/>
          <w:b/>
          <w:sz w:val="28"/>
          <w:szCs w:val="28"/>
        </w:rPr>
      </w:pPr>
      <w:r w:rsidRPr="00CF3A0E">
        <w:rPr>
          <w:rFonts w:ascii="Times New Roman" w:hAnsi="Times New Roman" w:cs="Times New Roman"/>
          <w:b/>
          <w:sz w:val="28"/>
          <w:szCs w:val="28"/>
          <w:lang w:val="uk-UA"/>
        </w:rPr>
        <w:t xml:space="preserve">                                    </w:t>
      </w:r>
      <w:proofErr w:type="spellStart"/>
      <w:r w:rsidRPr="00F70002">
        <w:rPr>
          <w:rFonts w:ascii="Times New Roman" w:hAnsi="Times New Roman" w:cs="Times New Roman"/>
          <w:b/>
          <w:sz w:val="28"/>
          <w:szCs w:val="28"/>
        </w:rPr>
        <w:t>Література</w:t>
      </w:r>
      <w:proofErr w:type="spellEnd"/>
    </w:p>
    <w:p w:rsidR="002351DE" w:rsidRPr="00F70002" w:rsidRDefault="002351DE" w:rsidP="002351DE">
      <w:pPr>
        <w:spacing w:line="240" w:lineRule="auto"/>
        <w:jc w:val="both"/>
        <w:rPr>
          <w:rFonts w:ascii="Times New Roman" w:hAnsi="Times New Roman" w:cs="Times New Roman"/>
          <w:b/>
          <w:i/>
          <w:sz w:val="28"/>
          <w:szCs w:val="28"/>
        </w:rPr>
      </w:pPr>
      <w:r w:rsidRPr="00F70002">
        <w:rPr>
          <w:rFonts w:ascii="Times New Roman" w:hAnsi="Times New Roman" w:cs="Times New Roman"/>
          <w:b/>
          <w:i/>
          <w:sz w:val="28"/>
          <w:szCs w:val="28"/>
        </w:rPr>
        <w:t xml:space="preserve">                                     </w:t>
      </w:r>
      <w:proofErr w:type="spellStart"/>
      <w:r w:rsidRPr="00F70002">
        <w:rPr>
          <w:rFonts w:ascii="Times New Roman" w:hAnsi="Times New Roman" w:cs="Times New Roman"/>
          <w:b/>
          <w:i/>
          <w:sz w:val="28"/>
          <w:szCs w:val="28"/>
        </w:rPr>
        <w:t>Основна</w:t>
      </w:r>
      <w:proofErr w:type="spellEnd"/>
    </w:p>
    <w:p w:rsidR="002351DE" w:rsidRPr="00F70002" w:rsidRDefault="002351DE" w:rsidP="00422D14">
      <w:pPr>
        <w:pStyle w:val="a3"/>
        <w:numPr>
          <w:ilvl w:val="0"/>
          <w:numId w:val="8"/>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Ярошенко О.Г. </w:t>
      </w:r>
      <w:proofErr w:type="spellStart"/>
      <w:r w:rsidRPr="00F70002">
        <w:rPr>
          <w:rFonts w:ascii="Times New Roman" w:hAnsi="Times New Roman" w:cs="Times New Roman"/>
          <w:sz w:val="28"/>
          <w:szCs w:val="28"/>
        </w:rPr>
        <w:t>Хімія</w:t>
      </w:r>
      <w:proofErr w:type="spellEnd"/>
      <w:r w:rsidRPr="00F70002">
        <w:rPr>
          <w:rFonts w:ascii="Times New Roman" w:hAnsi="Times New Roman" w:cs="Times New Roman"/>
          <w:sz w:val="28"/>
          <w:szCs w:val="28"/>
        </w:rPr>
        <w:t xml:space="preserve">, 10 </w:t>
      </w:r>
      <w:proofErr w:type="spellStart"/>
      <w:r w:rsidRPr="00F70002">
        <w:rPr>
          <w:rFonts w:ascii="Times New Roman" w:hAnsi="Times New Roman" w:cs="Times New Roman"/>
          <w:sz w:val="28"/>
          <w:szCs w:val="28"/>
        </w:rPr>
        <w:t>кл</w:t>
      </w:r>
      <w:proofErr w:type="spellEnd"/>
      <w:r w:rsidRPr="00F70002">
        <w:rPr>
          <w:rFonts w:ascii="Times New Roman" w:hAnsi="Times New Roman" w:cs="Times New Roman"/>
          <w:sz w:val="28"/>
          <w:szCs w:val="28"/>
        </w:rPr>
        <w:t>.-К.: Грамота, 2010.</w:t>
      </w:r>
    </w:p>
    <w:p w:rsidR="002351DE" w:rsidRPr="00F70002" w:rsidRDefault="002351DE" w:rsidP="00422D14">
      <w:pPr>
        <w:pStyle w:val="a3"/>
        <w:numPr>
          <w:ilvl w:val="0"/>
          <w:numId w:val="8"/>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Попель</w:t>
      </w:r>
      <w:proofErr w:type="spellEnd"/>
      <w:r w:rsidRPr="00F70002">
        <w:rPr>
          <w:rFonts w:ascii="Times New Roman" w:hAnsi="Times New Roman" w:cs="Times New Roman"/>
          <w:sz w:val="28"/>
          <w:szCs w:val="28"/>
        </w:rPr>
        <w:t xml:space="preserve"> П.П., </w:t>
      </w:r>
      <w:proofErr w:type="spellStart"/>
      <w:r w:rsidRPr="00F70002">
        <w:rPr>
          <w:rFonts w:ascii="Times New Roman" w:hAnsi="Times New Roman" w:cs="Times New Roman"/>
          <w:sz w:val="28"/>
          <w:szCs w:val="28"/>
        </w:rPr>
        <w:t>Крикля</w:t>
      </w:r>
      <w:proofErr w:type="spellEnd"/>
      <w:r w:rsidRPr="00F70002">
        <w:rPr>
          <w:rFonts w:ascii="Times New Roman" w:hAnsi="Times New Roman" w:cs="Times New Roman"/>
          <w:sz w:val="28"/>
          <w:szCs w:val="28"/>
        </w:rPr>
        <w:t xml:space="preserve"> Л.Г. </w:t>
      </w:r>
      <w:proofErr w:type="spellStart"/>
      <w:r w:rsidRPr="00F70002">
        <w:rPr>
          <w:rFonts w:ascii="Times New Roman" w:hAnsi="Times New Roman" w:cs="Times New Roman"/>
          <w:sz w:val="28"/>
          <w:szCs w:val="28"/>
        </w:rPr>
        <w:t>Хімія</w:t>
      </w:r>
      <w:proofErr w:type="spellEnd"/>
      <w:r w:rsidRPr="00F70002">
        <w:rPr>
          <w:rFonts w:ascii="Times New Roman" w:hAnsi="Times New Roman" w:cs="Times New Roman"/>
          <w:sz w:val="28"/>
          <w:szCs w:val="28"/>
        </w:rPr>
        <w:t xml:space="preserve">, 10 </w:t>
      </w:r>
      <w:proofErr w:type="spellStart"/>
      <w:r w:rsidRPr="00F70002">
        <w:rPr>
          <w:rFonts w:ascii="Times New Roman" w:hAnsi="Times New Roman" w:cs="Times New Roman"/>
          <w:sz w:val="28"/>
          <w:szCs w:val="28"/>
        </w:rPr>
        <w:t>кл</w:t>
      </w:r>
      <w:proofErr w:type="spellEnd"/>
      <w:r w:rsidRPr="00F70002">
        <w:rPr>
          <w:rFonts w:ascii="Times New Roman" w:hAnsi="Times New Roman" w:cs="Times New Roman"/>
          <w:sz w:val="28"/>
          <w:szCs w:val="28"/>
        </w:rPr>
        <w:t>.-  К.: Перун, 2010.</w:t>
      </w:r>
    </w:p>
    <w:p w:rsidR="002351DE" w:rsidRPr="00F70002" w:rsidRDefault="002351DE" w:rsidP="00422D14">
      <w:pPr>
        <w:pStyle w:val="a3"/>
        <w:numPr>
          <w:ilvl w:val="0"/>
          <w:numId w:val="8"/>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Попель</w:t>
      </w:r>
      <w:proofErr w:type="spellEnd"/>
      <w:r w:rsidRPr="00F70002">
        <w:rPr>
          <w:rFonts w:ascii="Times New Roman" w:hAnsi="Times New Roman" w:cs="Times New Roman"/>
          <w:sz w:val="28"/>
          <w:szCs w:val="28"/>
        </w:rPr>
        <w:t xml:space="preserve"> П.П., </w:t>
      </w:r>
      <w:proofErr w:type="spellStart"/>
      <w:r w:rsidRPr="00F70002">
        <w:rPr>
          <w:rFonts w:ascii="Times New Roman" w:hAnsi="Times New Roman" w:cs="Times New Roman"/>
          <w:sz w:val="28"/>
          <w:szCs w:val="28"/>
        </w:rPr>
        <w:t>Крикля</w:t>
      </w:r>
      <w:proofErr w:type="spellEnd"/>
      <w:r w:rsidRPr="00F70002">
        <w:rPr>
          <w:rFonts w:ascii="Times New Roman" w:hAnsi="Times New Roman" w:cs="Times New Roman"/>
          <w:sz w:val="28"/>
          <w:szCs w:val="28"/>
        </w:rPr>
        <w:t xml:space="preserve"> Л.Г. </w:t>
      </w:r>
      <w:proofErr w:type="spellStart"/>
      <w:r w:rsidRPr="00F70002">
        <w:rPr>
          <w:rFonts w:ascii="Times New Roman" w:hAnsi="Times New Roman" w:cs="Times New Roman"/>
          <w:sz w:val="28"/>
          <w:szCs w:val="28"/>
        </w:rPr>
        <w:t>Хімія</w:t>
      </w:r>
      <w:proofErr w:type="spellEnd"/>
      <w:r w:rsidRPr="00F70002">
        <w:rPr>
          <w:rFonts w:ascii="Times New Roman" w:hAnsi="Times New Roman" w:cs="Times New Roman"/>
          <w:sz w:val="28"/>
          <w:szCs w:val="28"/>
        </w:rPr>
        <w:t xml:space="preserve">, 11 </w:t>
      </w:r>
      <w:proofErr w:type="spellStart"/>
      <w:r w:rsidRPr="00F70002">
        <w:rPr>
          <w:rFonts w:ascii="Times New Roman" w:hAnsi="Times New Roman" w:cs="Times New Roman"/>
          <w:sz w:val="28"/>
          <w:szCs w:val="28"/>
        </w:rPr>
        <w:t>кл</w:t>
      </w:r>
      <w:proofErr w:type="spellEnd"/>
      <w:r w:rsidRPr="00F70002">
        <w:rPr>
          <w:rFonts w:ascii="Times New Roman" w:hAnsi="Times New Roman" w:cs="Times New Roman"/>
          <w:sz w:val="28"/>
          <w:szCs w:val="28"/>
        </w:rPr>
        <w:t>.- К.:  Перун, 2012.</w:t>
      </w:r>
    </w:p>
    <w:p w:rsidR="002351DE" w:rsidRPr="00F70002" w:rsidRDefault="002351DE" w:rsidP="00422D14">
      <w:pPr>
        <w:pStyle w:val="a3"/>
        <w:numPr>
          <w:ilvl w:val="0"/>
          <w:numId w:val="8"/>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Лашевська</w:t>
      </w:r>
      <w:proofErr w:type="spellEnd"/>
      <w:r w:rsidRPr="00F70002">
        <w:rPr>
          <w:rFonts w:ascii="Times New Roman" w:hAnsi="Times New Roman" w:cs="Times New Roman"/>
          <w:sz w:val="28"/>
          <w:szCs w:val="28"/>
        </w:rPr>
        <w:t xml:space="preserve"> Г.А. </w:t>
      </w:r>
      <w:proofErr w:type="spellStart"/>
      <w:r w:rsidRPr="00F70002">
        <w:rPr>
          <w:rFonts w:ascii="Times New Roman" w:hAnsi="Times New Roman" w:cs="Times New Roman"/>
          <w:sz w:val="28"/>
          <w:szCs w:val="28"/>
        </w:rPr>
        <w:t>Хімія</w:t>
      </w:r>
      <w:proofErr w:type="spellEnd"/>
      <w:r w:rsidRPr="00F70002">
        <w:rPr>
          <w:rFonts w:ascii="Times New Roman" w:hAnsi="Times New Roman" w:cs="Times New Roman"/>
          <w:sz w:val="28"/>
          <w:szCs w:val="28"/>
        </w:rPr>
        <w:t xml:space="preserve">, 11 </w:t>
      </w:r>
      <w:proofErr w:type="spellStart"/>
      <w:r w:rsidRPr="00F70002">
        <w:rPr>
          <w:rFonts w:ascii="Times New Roman" w:hAnsi="Times New Roman" w:cs="Times New Roman"/>
          <w:sz w:val="28"/>
          <w:szCs w:val="28"/>
        </w:rPr>
        <w:t>кл</w:t>
      </w:r>
      <w:proofErr w:type="spellEnd"/>
      <w:r w:rsidRPr="00F70002">
        <w:rPr>
          <w:rFonts w:ascii="Times New Roman" w:hAnsi="Times New Roman" w:cs="Times New Roman"/>
          <w:sz w:val="28"/>
          <w:szCs w:val="28"/>
        </w:rPr>
        <w:t>.-  К.: Перун, 2011.</w:t>
      </w:r>
    </w:p>
    <w:p w:rsidR="002351DE" w:rsidRPr="00F70002" w:rsidRDefault="002351DE" w:rsidP="00422D14">
      <w:pPr>
        <w:pStyle w:val="a3"/>
        <w:numPr>
          <w:ilvl w:val="0"/>
          <w:numId w:val="8"/>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Буринська</w:t>
      </w:r>
      <w:proofErr w:type="spellEnd"/>
      <w:r w:rsidRPr="00F70002">
        <w:rPr>
          <w:rFonts w:ascii="Times New Roman" w:hAnsi="Times New Roman" w:cs="Times New Roman"/>
          <w:sz w:val="28"/>
          <w:szCs w:val="28"/>
        </w:rPr>
        <w:t xml:space="preserve"> Н.М. Величко Л.П. </w:t>
      </w:r>
      <w:proofErr w:type="spellStart"/>
      <w:r w:rsidRPr="00F70002">
        <w:rPr>
          <w:rFonts w:ascii="Times New Roman" w:hAnsi="Times New Roman" w:cs="Times New Roman"/>
          <w:sz w:val="28"/>
          <w:szCs w:val="28"/>
        </w:rPr>
        <w:t>Хімія</w:t>
      </w:r>
      <w:proofErr w:type="spellEnd"/>
      <w:r w:rsidRPr="00F70002">
        <w:rPr>
          <w:rFonts w:ascii="Times New Roman" w:hAnsi="Times New Roman" w:cs="Times New Roman"/>
          <w:sz w:val="28"/>
          <w:szCs w:val="28"/>
        </w:rPr>
        <w:t xml:space="preserve"> 10 </w:t>
      </w:r>
      <w:proofErr w:type="spellStart"/>
      <w:r w:rsidRPr="00F70002">
        <w:rPr>
          <w:rFonts w:ascii="Times New Roman" w:hAnsi="Times New Roman" w:cs="Times New Roman"/>
          <w:sz w:val="28"/>
          <w:szCs w:val="28"/>
        </w:rPr>
        <w:t>кл</w:t>
      </w:r>
      <w:proofErr w:type="spellEnd"/>
      <w:r w:rsidRPr="00F70002">
        <w:rPr>
          <w:rFonts w:ascii="Times New Roman" w:hAnsi="Times New Roman" w:cs="Times New Roman"/>
          <w:sz w:val="28"/>
          <w:szCs w:val="28"/>
        </w:rPr>
        <w:t>.-К.: Перун, 2005.</w:t>
      </w:r>
    </w:p>
    <w:p w:rsidR="002351DE" w:rsidRPr="00F70002" w:rsidRDefault="002351DE" w:rsidP="00422D14">
      <w:pPr>
        <w:pStyle w:val="a3"/>
        <w:numPr>
          <w:ilvl w:val="0"/>
          <w:numId w:val="8"/>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Буринська</w:t>
      </w:r>
      <w:proofErr w:type="spellEnd"/>
      <w:r w:rsidRPr="00F70002">
        <w:rPr>
          <w:rFonts w:ascii="Times New Roman" w:hAnsi="Times New Roman" w:cs="Times New Roman"/>
          <w:sz w:val="28"/>
          <w:szCs w:val="28"/>
        </w:rPr>
        <w:t xml:space="preserve"> Н.М. Величко Л.П. </w:t>
      </w:r>
      <w:proofErr w:type="spellStart"/>
      <w:r w:rsidRPr="00F70002">
        <w:rPr>
          <w:rFonts w:ascii="Times New Roman" w:hAnsi="Times New Roman" w:cs="Times New Roman"/>
          <w:sz w:val="28"/>
          <w:szCs w:val="28"/>
        </w:rPr>
        <w:t>Хімія</w:t>
      </w:r>
      <w:proofErr w:type="spellEnd"/>
      <w:r w:rsidRPr="00F70002">
        <w:rPr>
          <w:rFonts w:ascii="Times New Roman" w:hAnsi="Times New Roman" w:cs="Times New Roman"/>
          <w:sz w:val="28"/>
          <w:szCs w:val="28"/>
        </w:rPr>
        <w:t xml:space="preserve"> 11 </w:t>
      </w:r>
      <w:proofErr w:type="spellStart"/>
      <w:r w:rsidRPr="00F70002">
        <w:rPr>
          <w:rFonts w:ascii="Times New Roman" w:hAnsi="Times New Roman" w:cs="Times New Roman"/>
          <w:sz w:val="28"/>
          <w:szCs w:val="28"/>
        </w:rPr>
        <w:t>кл</w:t>
      </w:r>
      <w:proofErr w:type="spellEnd"/>
      <w:r w:rsidRPr="00F70002">
        <w:rPr>
          <w:rFonts w:ascii="Times New Roman" w:hAnsi="Times New Roman" w:cs="Times New Roman"/>
          <w:sz w:val="28"/>
          <w:szCs w:val="28"/>
        </w:rPr>
        <w:t xml:space="preserve">.-К.: Перун, 2005. </w:t>
      </w:r>
    </w:p>
    <w:p w:rsidR="002351DE" w:rsidRPr="00F70002" w:rsidRDefault="002351DE" w:rsidP="00422D14">
      <w:pPr>
        <w:pStyle w:val="a3"/>
        <w:numPr>
          <w:ilvl w:val="0"/>
          <w:numId w:val="8"/>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Громова Н.Г., </w:t>
      </w:r>
      <w:proofErr w:type="spellStart"/>
      <w:r w:rsidRPr="00F70002">
        <w:rPr>
          <w:rFonts w:ascii="Times New Roman" w:hAnsi="Times New Roman" w:cs="Times New Roman"/>
          <w:sz w:val="28"/>
          <w:szCs w:val="28"/>
        </w:rPr>
        <w:t>Щепінська</w:t>
      </w:r>
      <w:proofErr w:type="spellEnd"/>
      <w:r w:rsidRPr="00F70002">
        <w:rPr>
          <w:rFonts w:ascii="Times New Roman" w:hAnsi="Times New Roman" w:cs="Times New Roman"/>
          <w:sz w:val="28"/>
          <w:szCs w:val="28"/>
        </w:rPr>
        <w:t xml:space="preserve"> І.А. </w:t>
      </w:r>
      <w:proofErr w:type="spellStart"/>
      <w:r w:rsidRPr="00F70002">
        <w:rPr>
          <w:rFonts w:ascii="Times New Roman" w:hAnsi="Times New Roman" w:cs="Times New Roman"/>
          <w:sz w:val="28"/>
          <w:szCs w:val="28"/>
        </w:rPr>
        <w:t>Методичні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вказівки</w:t>
      </w:r>
      <w:proofErr w:type="spellEnd"/>
      <w:r w:rsidRPr="00F70002">
        <w:rPr>
          <w:rFonts w:ascii="Times New Roman" w:hAnsi="Times New Roman" w:cs="Times New Roman"/>
          <w:sz w:val="28"/>
          <w:szCs w:val="28"/>
        </w:rPr>
        <w:t xml:space="preserve"> до </w:t>
      </w:r>
      <w:proofErr w:type="spellStart"/>
      <w:r w:rsidRPr="00F70002">
        <w:rPr>
          <w:rFonts w:ascii="Times New Roman" w:hAnsi="Times New Roman" w:cs="Times New Roman"/>
          <w:sz w:val="28"/>
          <w:szCs w:val="28"/>
        </w:rPr>
        <w:t>виконання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лабораторних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робіт</w:t>
      </w:r>
      <w:proofErr w:type="spellEnd"/>
      <w:r w:rsidRPr="00F70002">
        <w:rPr>
          <w:rFonts w:ascii="Times New Roman" w:hAnsi="Times New Roman" w:cs="Times New Roman"/>
          <w:sz w:val="28"/>
          <w:szCs w:val="28"/>
        </w:rPr>
        <w:t xml:space="preserve"> №№ 1 – 9. </w:t>
      </w:r>
      <w:proofErr w:type="spellStart"/>
      <w:r w:rsidRPr="00F70002">
        <w:rPr>
          <w:rFonts w:ascii="Times New Roman" w:hAnsi="Times New Roman" w:cs="Times New Roman"/>
          <w:sz w:val="28"/>
          <w:szCs w:val="28"/>
        </w:rPr>
        <w:t>Первомайськ</w:t>
      </w:r>
      <w:proofErr w:type="spellEnd"/>
      <w:r w:rsidRPr="00F70002">
        <w:rPr>
          <w:rFonts w:ascii="Times New Roman" w:hAnsi="Times New Roman" w:cs="Times New Roman"/>
          <w:sz w:val="28"/>
          <w:szCs w:val="28"/>
        </w:rPr>
        <w:t>, ПК НУК, 2015.</w:t>
      </w:r>
    </w:p>
    <w:p w:rsidR="002351DE" w:rsidRPr="00F70002" w:rsidRDefault="002351DE" w:rsidP="002351DE">
      <w:pPr>
        <w:pStyle w:val="a3"/>
        <w:spacing w:line="240" w:lineRule="auto"/>
        <w:jc w:val="both"/>
        <w:rPr>
          <w:rFonts w:ascii="Times New Roman" w:hAnsi="Times New Roman" w:cs="Times New Roman"/>
          <w:b/>
          <w:i/>
          <w:sz w:val="28"/>
          <w:szCs w:val="28"/>
        </w:rPr>
      </w:pPr>
      <w:r w:rsidRPr="00F70002">
        <w:rPr>
          <w:rFonts w:ascii="Times New Roman" w:hAnsi="Times New Roman" w:cs="Times New Roman"/>
          <w:sz w:val="28"/>
          <w:szCs w:val="28"/>
        </w:rPr>
        <w:t xml:space="preserve">                           </w:t>
      </w:r>
      <w:r w:rsidRPr="00F70002">
        <w:rPr>
          <w:rFonts w:ascii="Times New Roman" w:hAnsi="Times New Roman" w:cs="Times New Roman"/>
          <w:b/>
          <w:i/>
          <w:sz w:val="28"/>
          <w:szCs w:val="28"/>
        </w:rPr>
        <w:t xml:space="preserve"> </w:t>
      </w:r>
      <w:proofErr w:type="spellStart"/>
      <w:r w:rsidRPr="00F70002">
        <w:rPr>
          <w:rFonts w:ascii="Times New Roman" w:hAnsi="Times New Roman" w:cs="Times New Roman"/>
          <w:b/>
          <w:i/>
          <w:sz w:val="28"/>
          <w:szCs w:val="28"/>
        </w:rPr>
        <w:t>Додаткова</w:t>
      </w:r>
      <w:proofErr w:type="spellEnd"/>
      <w:r w:rsidRPr="00F70002">
        <w:rPr>
          <w:rFonts w:ascii="Times New Roman" w:hAnsi="Times New Roman" w:cs="Times New Roman"/>
          <w:b/>
          <w:i/>
          <w:sz w:val="28"/>
          <w:szCs w:val="28"/>
        </w:rPr>
        <w:t xml:space="preserve"> </w:t>
      </w:r>
    </w:p>
    <w:p w:rsidR="002351DE" w:rsidRPr="00F70002" w:rsidRDefault="002351DE" w:rsidP="00422D14">
      <w:pPr>
        <w:pStyle w:val="a3"/>
        <w:numPr>
          <w:ilvl w:val="0"/>
          <w:numId w:val="8"/>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Цвєткова</w:t>
      </w:r>
      <w:proofErr w:type="spellEnd"/>
      <w:r w:rsidRPr="00F70002">
        <w:rPr>
          <w:rFonts w:ascii="Times New Roman" w:hAnsi="Times New Roman" w:cs="Times New Roman"/>
          <w:sz w:val="28"/>
          <w:szCs w:val="28"/>
        </w:rPr>
        <w:t xml:space="preserve"> Л.К., </w:t>
      </w:r>
      <w:proofErr w:type="spellStart"/>
      <w:r w:rsidRPr="00F70002">
        <w:rPr>
          <w:rFonts w:ascii="Times New Roman" w:hAnsi="Times New Roman" w:cs="Times New Roman"/>
          <w:sz w:val="28"/>
          <w:szCs w:val="28"/>
        </w:rPr>
        <w:t>Загальна</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хімія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теорія</w:t>
      </w:r>
      <w:proofErr w:type="spellEnd"/>
      <w:r w:rsidRPr="00F70002">
        <w:rPr>
          <w:rFonts w:ascii="Times New Roman" w:hAnsi="Times New Roman" w:cs="Times New Roman"/>
          <w:sz w:val="28"/>
          <w:szCs w:val="28"/>
        </w:rPr>
        <w:t xml:space="preserve"> і </w:t>
      </w:r>
      <w:proofErr w:type="spellStart"/>
      <w:r w:rsidRPr="00F70002">
        <w:rPr>
          <w:rFonts w:ascii="Times New Roman" w:hAnsi="Times New Roman" w:cs="Times New Roman"/>
          <w:sz w:val="28"/>
          <w:szCs w:val="28"/>
        </w:rPr>
        <w:t>задачі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Навч</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посібник</w:t>
      </w:r>
      <w:proofErr w:type="spellEnd"/>
      <w:r w:rsidRPr="00F70002">
        <w:rPr>
          <w:rFonts w:ascii="Times New Roman" w:hAnsi="Times New Roman" w:cs="Times New Roman"/>
          <w:sz w:val="28"/>
          <w:szCs w:val="28"/>
        </w:rPr>
        <w:t>.-</w:t>
      </w:r>
      <w:proofErr w:type="spellStart"/>
      <w:r w:rsidRPr="00F70002">
        <w:rPr>
          <w:rFonts w:ascii="Times New Roman" w:hAnsi="Times New Roman" w:cs="Times New Roman"/>
          <w:sz w:val="28"/>
          <w:szCs w:val="28"/>
        </w:rPr>
        <w:t>Львів</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Новій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світ</w:t>
      </w:r>
      <w:proofErr w:type="spellEnd"/>
      <w:r w:rsidRPr="00F70002">
        <w:rPr>
          <w:rFonts w:ascii="Times New Roman" w:hAnsi="Times New Roman" w:cs="Times New Roman"/>
          <w:sz w:val="28"/>
          <w:szCs w:val="28"/>
        </w:rPr>
        <w:t>, 2011.</w:t>
      </w:r>
    </w:p>
    <w:p w:rsidR="002351DE" w:rsidRPr="00F70002" w:rsidRDefault="002351DE" w:rsidP="00422D14">
      <w:pPr>
        <w:pStyle w:val="a3"/>
        <w:numPr>
          <w:ilvl w:val="0"/>
          <w:numId w:val="8"/>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Ткачук Г.С., </w:t>
      </w:r>
      <w:proofErr w:type="spellStart"/>
      <w:r w:rsidRPr="00F70002">
        <w:rPr>
          <w:rFonts w:ascii="Times New Roman" w:hAnsi="Times New Roman" w:cs="Times New Roman"/>
          <w:sz w:val="28"/>
          <w:szCs w:val="28"/>
        </w:rPr>
        <w:t>Бубенщикова</w:t>
      </w:r>
      <w:proofErr w:type="spellEnd"/>
      <w:r w:rsidRPr="00F70002">
        <w:rPr>
          <w:rFonts w:ascii="Times New Roman" w:hAnsi="Times New Roman" w:cs="Times New Roman"/>
          <w:sz w:val="28"/>
          <w:szCs w:val="28"/>
        </w:rPr>
        <w:t xml:space="preserve"> Г.Т. </w:t>
      </w:r>
      <w:proofErr w:type="spellStart"/>
      <w:r w:rsidRPr="00F70002">
        <w:rPr>
          <w:rFonts w:ascii="Times New Roman" w:hAnsi="Times New Roman" w:cs="Times New Roman"/>
          <w:sz w:val="28"/>
          <w:szCs w:val="28"/>
        </w:rPr>
        <w:t>Збірник</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вибраних</w:t>
      </w:r>
      <w:proofErr w:type="spellEnd"/>
      <w:r w:rsidRPr="00F70002">
        <w:rPr>
          <w:rFonts w:ascii="Times New Roman" w:hAnsi="Times New Roman" w:cs="Times New Roman"/>
          <w:sz w:val="28"/>
          <w:szCs w:val="28"/>
        </w:rPr>
        <w:t xml:space="preserve"> задач </w:t>
      </w:r>
      <w:proofErr w:type="spellStart"/>
      <w:r w:rsidRPr="00F70002">
        <w:rPr>
          <w:rFonts w:ascii="Times New Roman" w:hAnsi="Times New Roman" w:cs="Times New Roman"/>
          <w:sz w:val="28"/>
          <w:szCs w:val="28"/>
        </w:rPr>
        <w:t>із</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загальної</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хімії</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Львів</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Новий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світ</w:t>
      </w:r>
      <w:proofErr w:type="spellEnd"/>
      <w:r w:rsidRPr="00F70002">
        <w:rPr>
          <w:rFonts w:ascii="Times New Roman" w:hAnsi="Times New Roman" w:cs="Times New Roman"/>
          <w:sz w:val="28"/>
          <w:szCs w:val="28"/>
        </w:rPr>
        <w:t>, 2013.</w:t>
      </w:r>
    </w:p>
    <w:p w:rsidR="002351DE" w:rsidRPr="00F70002" w:rsidRDefault="002351DE" w:rsidP="00422D14">
      <w:pPr>
        <w:pStyle w:val="a3"/>
        <w:numPr>
          <w:ilvl w:val="0"/>
          <w:numId w:val="8"/>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Гордієнко</w:t>
      </w:r>
      <w:proofErr w:type="spellEnd"/>
      <w:r w:rsidRPr="00F70002">
        <w:rPr>
          <w:rFonts w:ascii="Times New Roman" w:hAnsi="Times New Roman" w:cs="Times New Roman"/>
          <w:sz w:val="28"/>
          <w:szCs w:val="28"/>
        </w:rPr>
        <w:t xml:space="preserve"> В.І. </w:t>
      </w:r>
      <w:proofErr w:type="spellStart"/>
      <w:r w:rsidRPr="00F70002">
        <w:rPr>
          <w:rFonts w:ascii="Times New Roman" w:hAnsi="Times New Roman" w:cs="Times New Roman"/>
          <w:sz w:val="28"/>
          <w:szCs w:val="28"/>
        </w:rPr>
        <w:t>Хімія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Навчально-методичний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посібник</w:t>
      </w:r>
      <w:proofErr w:type="spellEnd"/>
      <w:r w:rsidRPr="00F70002">
        <w:rPr>
          <w:rFonts w:ascii="Times New Roman" w:hAnsi="Times New Roman" w:cs="Times New Roman"/>
          <w:sz w:val="28"/>
          <w:szCs w:val="28"/>
        </w:rPr>
        <w:t xml:space="preserve">. 9 </w:t>
      </w:r>
      <w:proofErr w:type="spellStart"/>
      <w:r w:rsidRPr="00F70002">
        <w:rPr>
          <w:rFonts w:ascii="Times New Roman" w:hAnsi="Times New Roman" w:cs="Times New Roman"/>
          <w:sz w:val="28"/>
          <w:szCs w:val="28"/>
        </w:rPr>
        <w:t>кл</w:t>
      </w:r>
      <w:proofErr w:type="spellEnd"/>
      <w:r w:rsidRPr="00F70002">
        <w:rPr>
          <w:rFonts w:ascii="Times New Roman" w:hAnsi="Times New Roman" w:cs="Times New Roman"/>
          <w:sz w:val="28"/>
          <w:szCs w:val="28"/>
        </w:rPr>
        <w:t xml:space="preserve">.-Х. ФОП </w:t>
      </w:r>
      <w:proofErr w:type="spellStart"/>
      <w:r w:rsidRPr="00F70002">
        <w:rPr>
          <w:rFonts w:ascii="Times New Roman" w:hAnsi="Times New Roman" w:cs="Times New Roman"/>
          <w:sz w:val="28"/>
          <w:szCs w:val="28"/>
        </w:rPr>
        <w:t>Співак</w:t>
      </w:r>
      <w:proofErr w:type="spellEnd"/>
      <w:r w:rsidRPr="00F70002">
        <w:rPr>
          <w:rFonts w:ascii="Times New Roman" w:hAnsi="Times New Roman" w:cs="Times New Roman"/>
          <w:sz w:val="28"/>
          <w:szCs w:val="28"/>
        </w:rPr>
        <w:t xml:space="preserve"> В.Л., 2006.</w:t>
      </w:r>
    </w:p>
    <w:p w:rsidR="002351DE" w:rsidRPr="00F70002" w:rsidRDefault="002351DE" w:rsidP="00422D14">
      <w:pPr>
        <w:pStyle w:val="a3"/>
        <w:numPr>
          <w:ilvl w:val="0"/>
          <w:numId w:val="8"/>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Слєта</w:t>
      </w:r>
      <w:proofErr w:type="spellEnd"/>
      <w:r w:rsidRPr="00F70002">
        <w:rPr>
          <w:rFonts w:ascii="Times New Roman" w:hAnsi="Times New Roman" w:cs="Times New Roman"/>
          <w:sz w:val="28"/>
          <w:szCs w:val="28"/>
        </w:rPr>
        <w:t xml:space="preserve"> Л.О., </w:t>
      </w:r>
      <w:proofErr w:type="spellStart"/>
      <w:r w:rsidRPr="00F70002">
        <w:rPr>
          <w:rFonts w:ascii="Times New Roman" w:hAnsi="Times New Roman" w:cs="Times New Roman"/>
          <w:sz w:val="28"/>
          <w:szCs w:val="28"/>
        </w:rPr>
        <w:t>Чорний</w:t>
      </w:r>
      <w:proofErr w:type="spellEnd"/>
      <w:r w:rsidRPr="00F70002">
        <w:rPr>
          <w:rFonts w:ascii="Times New Roman" w:hAnsi="Times New Roman" w:cs="Times New Roman"/>
          <w:sz w:val="28"/>
          <w:szCs w:val="28"/>
        </w:rPr>
        <w:t xml:space="preserve"> А.В., </w:t>
      </w:r>
      <w:proofErr w:type="spellStart"/>
      <w:r w:rsidRPr="00F70002">
        <w:rPr>
          <w:rFonts w:ascii="Times New Roman" w:hAnsi="Times New Roman" w:cs="Times New Roman"/>
          <w:sz w:val="28"/>
          <w:szCs w:val="28"/>
        </w:rPr>
        <w:t>Холін</w:t>
      </w:r>
      <w:proofErr w:type="spellEnd"/>
      <w:r w:rsidRPr="00F70002">
        <w:rPr>
          <w:rFonts w:ascii="Times New Roman" w:hAnsi="Times New Roman" w:cs="Times New Roman"/>
          <w:sz w:val="28"/>
          <w:szCs w:val="28"/>
        </w:rPr>
        <w:t xml:space="preserve"> Ю.В. 1001 задача з </w:t>
      </w:r>
      <w:proofErr w:type="spellStart"/>
      <w:r w:rsidRPr="00F70002">
        <w:rPr>
          <w:rFonts w:ascii="Times New Roman" w:hAnsi="Times New Roman" w:cs="Times New Roman"/>
          <w:sz w:val="28"/>
          <w:szCs w:val="28"/>
        </w:rPr>
        <w:t>хімії</w:t>
      </w:r>
      <w:proofErr w:type="spellEnd"/>
      <w:r w:rsidRPr="00F70002">
        <w:rPr>
          <w:rFonts w:ascii="Times New Roman" w:hAnsi="Times New Roman" w:cs="Times New Roman"/>
          <w:sz w:val="28"/>
          <w:szCs w:val="28"/>
        </w:rPr>
        <w:t xml:space="preserve"> з </w:t>
      </w:r>
      <w:proofErr w:type="spellStart"/>
      <w:r w:rsidRPr="00F70002">
        <w:rPr>
          <w:rFonts w:ascii="Times New Roman" w:hAnsi="Times New Roman" w:cs="Times New Roman"/>
          <w:sz w:val="28"/>
          <w:szCs w:val="28"/>
        </w:rPr>
        <w:t>відповідями</w:t>
      </w:r>
      <w:proofErr w:type="spellEnd"/>
      <w:r w:rsidRPr="00F70002">
        <w:rPr>
          <w:rFonts w:ascii="Times New Roman" w:hAnsi="Times New Roman" w:cs="Times New Roman"/>
          <w:sz w:val="28"/>
          <w:szCs w:val="28"/>
        </w:rPr>
        <w:t>. – Х.: Ранок, 2011.</w:t>
      </w:r>
    </w:p>
    <w:p w:rsidR="002351DE" w:rsidRPr="00F70002" w:rsidRDefault="002351DE" w:rsidP="00422D14">
      <w:pPr>
        <w:pStyle w:val="a3"/>
        <w:numPr>
          <w:ilvl w:val="0"/>
          <w:numId w:val="8"/>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lastRenderedPageBreak/>
        <w:t>Гранкіна</w:t>
      </w:r>
      <w:proofErr w:type="spellEnd"/>
      <w:r w:rsidRPr="00F70002">
        <w:rPr>
          <w:rFonts w:ascii="Times New Roman" w:hAnsi="Times New Roman" w:cs="Times New Roman"/>
          <w:sz w:val="28"/>
          <w:szCs w:val="28"/>
        </w:rPr>
        <w:t xml:space="preserve"> Т.М. </w:t>
      </w:r>
      <w:proofErr w:type="spellStart"/>
      <w:r w:rsidRPr="00F70002">
        <w:rPr>
          <w:rFonts w:ascii="Times New Roman" w:hAnsi="Times New Roman" w:cs="Times New Roman"/>
          <w:sz w:val="28"/>
          <w:szCs w:val="28"/>
        </w:rPr>
        <w:t>Хімія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збірник</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завдань</w:t>
      </w:r>
      <w:proofErr w:type="spellEnd"/>
      <w:r w:rsidRPr="00F70002">
        <w:rPr>
          <w:rFonts w:ascii="Times New Roman" w:hAnsi="Times New Roman" w:cs="Times New Roman"/>
          <w:sz w:val="28"/>
          <w:szCs w:val="28"/>
        </w:rPr>
        <w:t xml:space="preserve"> для контролю </w:t>
      </w:r>
      <w:proofErr w:type="spellStart"/>
      <w:r w:rsidRPr="00F70002">
        <w:rPr>
          <w:rFonts w:ascii="Times New Roman" w:hAnsi="Times New Roman" w:cs="Times New Roman"/>
          <w:sz w:val="28"/>
          <w:szCs w:val="28"/>
        </w:rPr>
        <w:t>знань</w:t>
      </w:r>
      <w:proofErr w:type="spellEnd"/>
      <w:r w:rsidRPr="00F70002">
        <w:rPr>
          <w:rFonts w:ascii="Times New Roman" w:hAnsi="Times New Roman" w:cs="Times New Roman"/>
          <w:sz w:val="28"/>
          <w:szCs w:val="28"/>
        </w:rPr>
        <w:t>.-Х.: Ранок, 2010.</w:t>
      </w:r>
    </w:p>
    <w:p w:rsidR="002351DE" w:rsidRPr="002351DE" w:rsidRDefault="002351DE" w:rsidP="002351DE">
      <w:pPr>
        <w:spacing w:after="0" w:line="240" w:lineRule="auto"/>
        <w:jc w:val="both"/>
        <w:rPr>
          <w:rFonts w:ascii="Times New Roman" w:eastAsiaTheme="minorEastAsia" w:hAnsi="Times New Roman" w:cs="Times New Roman"/>
          <w:sz w:val="28"/>
          <w:szCs w:val="28"/>
        </w:rPr>
      </w:pPr>
    </w:p>
    <w:p w:rsidR="002351DE" w:rsidRDefault="002351DE" w:rsidP="002351DE">
      <w:pPr>
        <w:spacing w:after="0" w:line="240" w:lineRule="auto"/>
        <w:jc w:val="both"/>
        <w:rPr>
          <w:rFonts w:ascii="Times New Roman" w:eastAsiaTheme="minorEastAsia" w:hAnsi="Times New Roman" w:cs="Times New Roman"/>
          <w:sz w:val="28"/>
          <w:szCs w:val="28"/>
          <w:lang w:val="uk-UA"/>
        </w:rPr>
      </w:pPr>
    </w:p>
    <w:p w:rsidR="002351DE" w:rsidRDefault="002351DE" w:rsidP="002351DE">
      <w:pPr>
        <w:spacing w:after="0" w:line="240" w:lineRule="auto"/>
        <w:jc w:val="both"/>
        <w:rPr>
          <w:rFonts w:ascii="Times New Roman" w:eastAsiaTheme="minorEastAsia" w:hAnsi="Times New Roman" w:cs="Times New Roman"/>
          <w:sz w:val="28"/>
          <w:szCs w:val="28"/>
          <w:lang w:val="uk-UA"/>
        </w:rPr>
      </w:pPr>
    </w:p>
    <w:p w:rsidR="002351DE" w:rsidRDefault="002351DE" w:rsidP="002351DE">
      <w:pPr>
        <w:spacing w:after="0" w:line="240" w:lineRule="auto"/>
        <w:jc w:val="both"/>
        <w:rPr>
          <w:rFonts w:ascii="Times New Roman" w:eastAsiaTheme="minorEastAsia" w:hAnsi="Times New Roman" w:cs="Times New Roman"/>
          <w:sz w:val="28"/>
          <w:szCs w:val="28"/>
          <w:lang w:val="uk-UA"/>
        </w:rPr>
      </w:pPr>
    </w:p>
    <w:p w:rsidR="002351DE" w:rsidRDefault="002351DE" w:rsidP="002351DE">
      <w:pPr>
        <w:spacing w:after="0" w:line="240" w:lineRule="auto"/>
        <w:jc w:val="both"/>
        <w:rPr>
          <w:rFonts w:ascii="Times New Roman" w:eastAsiaTheme="minorEastAsia" w:hAnsi="Times New Roman" w:cs="Times New Roman"/>
          <w:sz w:val="28"/>
          <w:szCs w:val="28"/>
          <w:lang w:val="uk-UA"/>
        </w:rPr>
      </w:pPr>
    </w:p>
    <w:p w:rsidR="002351DE" w:rsidRPr="002351DE" w:rsidRDefault="002351DE" w:rsidP="002351DE">
      <w:pPr>
        <w:spacing w:after="0" w:line="240" w:lineRule="auto"/>
        <w:jc w:val="both"/>
        <w:rPr>
          <w:rFonts w:ascii="Times New Roman" w:eastAsiaTheme="minorEastAsia" w:hAnsi="Times New Roman" w:cs="Times New Roman"/>
          <w:sz w:val="28"/>
          <w:szCs w:val="28"/>
          <w:lang w:val="uk-UA"/>
        </w:rPr>
      </w:pPr>
    </w:p>
    <w:p w:rsidR="002351DE" w:rsidRPr="002351DE" w:rsidRDefault="002351DE" w:rsidP="002351DE">
      <w:pPr>
        <w:spacing w:after="0" w:line="240" w:lineRule="auto"/>
        <w:jc w:val="both"/>
        <w:rPr>
          <w:rFonts w:ascii="Times New Roman" w:eastAsiaTheme="minorEastAsia" w:hAnsi="Times New Roman" w:cs="Times New Roman"/>
          <w:sz w:val="28"/>
          <w:szCs w:val="28"/>
        </w:rPr>
      </w:pPr>
    </w:p>
    <w:p w:rsidR="002351DE" w:rsidRPr="002351DE" w:rsidRDefault="002351DE" w:rsidP="002351DE">
      <w:pPr>
        <w:spacing w:after="0" w:line="240" w:lineRule="auto"/>
        <w:jc w:val="both"/>
        <w:rPr>
          <w:rFonts w:ascii="Times New Roman" w:eastAsiaTheme="minorEastAsia" w:hAnsi="Times New Roman" w:cs="Times New Roman"/>
          <w:sz w:val="28"/>
          <w:szCs w:val="28"/>
          <w:lang w:val="uk-UA"/>
        </w:rPr>
      </w:pPr>
    </w:p>
    <w:p w:rsidR="002351DE" w:rsidRPr="002351DE" w:rsidRDefault="002351DE" w:rsidP="00017FA6">
      <w:pPr>
        <w:spacing w:line="240" w:lineRule="auto"/>
        <w:jc w:val="both"/>
        <w:rPr>
          <w:rFonts w:ascii="Times New Roman" w:eastAsiaTheme="minorEastAsia" w:hAnsi="Times New Roman" w:cs="Times New Roman"/>
          <w:b/>
          <w:sz w:val="28"/>
          <w:szCs w:val="28"/>
        </w:rPr>
      </w:pPr>
    </w:p>
    <w:p w:rsidR="002351DE" w:rsidRDefault="002351DE" w:rsidP="00017FA6">
      <w:pPr>
        <w:spacing w:line="240" w:lineRule="auto"/>
        <w:jc w:val="both"/>
        <w:rPr>
          <w:rFonts w:ascii="Times New Roman" w:eastAsiaTheme="minorEastAsia" w:hAnsi="Times New Roman" w:cs="Times New Roman"/>
          <w:b/>
          <w:sz w:val="28"/>
          <w:szCs w:val="28"/>
          <w:lang w:val="uk-UA"/>
        </w:rPr>
      </w:pPr>
    </w:p>
    <w:p w:rsidR="002351DE" w:rsidRDefault="002351DE" w:rsidP="00017FA6">
      <w:pPr>
        <w:spacing w:line="240" w:lineRule="auto"/>
        <w:jc w:val="both"/>
        <w:rPr>
          <w:rFonts w:ascii="Times New Roman" w:eastAsiaTheme="minorEastAsia" w:hAnsi="Times New Roman" w:cs="Times New Roman"/>
          <w:b/>
          <w:sz w:val="28"/>
          <w:szCs w:val="28"/>
          <w:lang w:val="uk-UA"/>
        </w:rPr>
      </w:pPr>
    </w:p>
    <w:p w:rsidR="002351DE" w:rsidRDefault="002351DE" w:rsidP="00017FA6">
      <w:pPr>
        <w:spacing w:line="240" w:lineRule="auto"/>
        <w:jc w:val="both"/>
        <w:rPr>
          <w:rFonts w:ascii="Times New Roman" w:eastAsiaTheme="minorEastAsia" w:hAnsi="Times New Roman" w:cs="Times New Roman"/>
          <w:b/>
          <w:sz w:val="28"/>
          <w:szCs w:val="28"/>
          <w:lang w:val="uk-UA"/>
        </w:rPr>
      </w:pPr>
    </w:p>
    <w:p w:rsidR="002351DE" w:rsidRDefault="002351DE" w:rsidP="00017FA6">
      <w:pPr>
        <w:spacing w:line="240" w:lineRule="auto"/>
        <w:jc w:val="both"/>
        <w:rPr>
          <w:rFonts w:ascii="Times New Roman" w:eastAsiaTheme="minorEastAsia" w:hAnsi="Times New Roman" w:cs="Times New Roman"/>
          <w:b/>
          <w:sz w:val="28"/>
          <w:szCs w:val="28"/>
          <w:lang w:val="uk-UA"/>
        </w:rPr>
      </w:pPr>
    </w:p>
    <w:p w:rsidR="002351DE" w:rsidRDefault="002351DE" w:rsidP="00017FA6">
      <w:pPr>
        <w:spacing w:line="240" w:lineRule="auto"/>
        <w:jc w:val="both"/>
        <w:rPr>
          <w:rFonts w:ascii="Times New Roman" w:eastAsiaTheme="minorEastAsia" w:hAnsi="Times New Roman" w:cs="Times New Roman"/>
          <w:b/>
          <w:sz w:val="28"/>
          <w:szCs w:val="28"/>
          <w:lang w:val="uk-UA"/>
        </w:rPr>
      </w:pPr>
    </w:p>
    <w:p w:rsidR="002351DE" w:rsidRDefault="002351DE" w:rsidP="00017FA6">
      <w:pPr>
        <w:spacing w:line="240" w:lineRule="auto"/>
        <w:jc w:val="both"/>
        <w:rPr>
          <w:rFonts w:ascii="Times New Roman" w:eastAsiaTheme="minorEastAsia" w:hAnsi="Times New Roman" w:cs="Times New Roman"/>
          <w:b/>
          <w:sz w:val="28"/>
          <w:szCs w:val="28"/>
          <w:lang w:val="uk-UA"/>
        </w:rPr>
      </w:pPr>
    </w:p>
    <w:p w:rsidR="00017FA6" w:rsidRPr="00F70002" w:rsidRDefault="00017FA6" w:rsidP="002351DE">
      <w:pPr>
        <w:spacing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b/>
          <w:sz w:val="28"/>
          <w:szCs w:val="28"/>
        </w:rPr>
        <w:t xml:space="preserve"> </w:t>
      </w:r>
    </w:p>
    <w:p w:rsidR="00017FA6" w:rsidRPr="00F70002" w:rsidRDefault="00017FA6" w:rsidP="00017FA6">
      <w:pPr>
        <w:spacing w:line="240" w:lineRule="auto"/>
        <w:jc w:val="both"/>
        <w:rPr>
          <w:rFonts w:ascii="Times New Roman" w:eastAsiaTheme="minorEastAsia" w:hAnsi="Times New Roman" w:cs="Times New Roman"/>
          <w:b/>
          <w:sz w:val="28"/>
          <w:szCs w:val="28"/>
        </w:rPr>
      </w:pPr>
    </w:p>
    <w:bookmarkEnd w:id="42"/>
    <w:p w:rsidR="00017FA6" w:rsidRPr="00F70002" w:rsidRDefault="00017FA6" w:rsidP="00017FA6">
      <w:pPr>
        <w:spacing w:after="0" w:line="240" w:lineRule="auto"/>
        <w:jc w:val="both"/>
        <w:rPr>
          <w:rFonts w:ascii="Times New Roman" w:eastAsiaTheme="minorEastAsia" w:hAnsi="Times New Roman" w:cs="Times New Roman"/>
          <w:sz w:val="28"/>
          <w:szCs w:val="28"/>
        </w:rPr>
      </w:pPr>
    </w:p>
    <w:p w:rsidR="00017FA6" w:rsidRPr="00F70002" w:rsidRDefault="00017FA6" w:rsidP="00017FA6">
      <w:pPr>
        <w:spacing w:after="0" w:line="240" w:lineRule="auto"/>
        <w:jc w:val="both"/>
        <w:rPr>
          <w:rFonts w:ascii="Times New Roman" w:eastAsiaTheme="minorEastAsia" w:hAnsi="Times New Roman" w:cs="Times New Roman"/>
          <w:sz w:val="28"/>
          <w:szCs w:val="28"/>
        </w:rPr>
      </w:pPr>
    </w:p>
    <w:p w:rsidR="0016784E" w:rsidRPr="00017FA6" w:rsidRDefault="00017FA6" w:rsidP="002351DE">
      <w:pPr>
        <w:spacing w:after="0" w:line="240" w:lineRule="auto"/>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 xml:space="preserve">      </w:t>
      </w:r>
    </w:p>
    <w:p w:rsidR="00017FA6" w:rsidRDefault="00017FA6" w:rsidP="00017FA6">
      <w:pPr>
        <w:pStyle w:val="a3"/>
        <w:spacing w:line="240" w:lineRule="auto"/>
        <w:ind w:left="1185"/>
        <w:jc w:val="both"/>
        <w:rPr>
          <w:rFonts w:ascii="Times New Roman" w:eastAsiaTheme="minorEastAsia" w:hAnsi="Times New Roman" w:cs="Times New Roman"/>
          <w:sz w:val="28"/>
          <w:szCs w:val="28"/>
          <w:lang w:val="uk-UA"/>
        </w:rPr>
      </w:pPr>
    </w:p>
    <w:p w:rsidR="00017FA6" w:rsidRDefault="00017FA6" w:rsidP="00017FA6">
      <w:pPr>
        <w:pStyle w:val="a3"/>
        <w:spacing w:line="240" w:lineRule="auto"/>
        <w:ind w:left="1185"/>
        <w:jc w:val="both"/>
        <w:rPr>
          <w:rFonts w:ascii="Times New Roman" w:eastAsiaTheme="minorEastAsia" w:hAnsi="Times New Roman" w:cs="Times New Roman"/>
          <w:sz w:val="28"/>
          <w:szCs w:val="28"/>
          <w:lang w:val="uk-UA"/>
        </w:rPr>
      </w:pPr>
    </w:p>
    <w:p w:rsidR="00017FA6" w:rsidRDefault="00017FA6" w:rsidP="00017FA6">
      <w:pPr>
        <w:pStyle w:val="a3"/>
        <w:spacing w:line="240" w:lineRule="auto"/>
        <w:ind w:left="1185"/>
        <w:jc w:val="both"/>
        <w:rPr>
          <w:rFonts w:ascii="Times New Roman" w:eastAsiaTheme="minorEastAsia" w:hAnsi="Times New Roman" w:cs="Times New Roman"/>
          <w:sz w:val="28"/>
          <w:szCs w:val="28"/>
          <w:lang w:val="uk-UA"/>
        </w:rPr>
      </w:pPr>
    </w:p>
    <w:p w:rsidR="00017FA6" w:rsidRPr="00017FA6" w:rsidRDefault="00017FA6" w:rsidP="00017FA6">
      <w:pPr>
        <w:pStyle w:val="a3"/>
        <w:spacing w:line="240" w:lineRule="auto"/>
        <w:ind w:left="1185"/>
        <w:jc w:val="both"/>
        <w:rPr>
          <w:rFonts w:ascii="Times New Roman" w:eastAsiaTheme="minorEastAsia" w:hAnsi="Times New Roman" w:cs="Times New Roman"/>
          <w:sz w:val="28"/>
          <w:szCs w:val="28"/>
        </w:rPr>
      </w:pPr>
    </w:p>
    <w:p w:rsidR="00017FA6" w:rsidRDefault="00017FA6" w:rsidP="00017FA6">
      <w:pPr>
        <w:spacing w:line="240" w:lineRule="auto"/>
        <w:jc w:val="both"/>
        <w:rPr>
          <w:rFonts w:ascii="Times New Roman" w:eastAsiaTheme="minorEastAsia" w:hAnsi="Times New Roman" w:cs="Times New Roman"/>
          <w:sz w:val="28"/>
          <w:szCs w:val="28"/>
          <w:lang w:val="uk-UA"/>
        </w:rPr>
      </w:pPr>
    </w:p>
    <w:p w:rsidR="00017FA6" w:rsidRPr="00017FA6" w:rsidRDefault="00017FA6" w:rsidP="00017FA6">
      <w:pPr>
        <w:spacing w:line="240" w:lineRule="auto"/>
        <w:jc w:val="both"/>
        <w:rPr>
          <w:rFonts w:ascii="Times New Roman" w:eastAsiaTheme="minorEastAsia" w:hAnsi="Times New Roman" w:cs="Times New Roman"/>
          <w:sz w:val="28"/>
          <w:szCs w:val="28"/>
          <w:lang w:val="uk-UA"/>
        </w:rPr>
      </w:pPr>
    </w:p>
    <w:p w:rsidR="0011142C" w:rsidRDefault="0011142C" w:rsidP="0016784E">
      <w:pPr>
        <w:pStyle w:val="a3"/>
        <w:spacing w:line="240" w:lineRule="auto"/>
        <w:ind w:left="1185"/>
        <w:jc w:val="both"/>
        <w:rPr>
          <w:rFonts w:ascii="Times New Roman" w:eastAsiaTheme="minorEastAsia" w:hAnsi="Times New Roman" w:cs="Times New Roman"/>
          <w:sz w:val="28"/>
          <w:szCs w:val="28"/>
          <w:lang w:val="uk-UA"/>
        </w:rPr>
      </w:pPr>
    </w:p>
    <w:tbl>
      <w:tblPr>
        <w:tblStyle w:val="a4"/>
        <w:tblW w:w="0" w:type="auto"/>
        <w:tblLayout w:type="fixed"/>
        <w:tblLook w:val="04A0" w:firstRow="1" w:lastRow="0" w:firstColumn="1" w:lastColumn="0" w:noHBand="0" w:noVBand="1"/>
      </w:tblPr>
      <w:tblGrid>
        <w:gridCol w:w="675"/>
        <w:gridCol w:w="2127"/>
        <w:gridCol w:w="425"/>
        <w:gridCol w:w="15"/>
        <w:gridCol w:w="2253"/>
        <w:gridCol w:w="2126"/>
        <w:gridCol w:w="2234"/>
      </w:tblGrid>
      <w:tr w:rsidR="00887E61" w:rsidRPr="00F70002" w:rsidTr="005D6D3D">
        <w:tc>
          <w:tcPr>
            <w:tcW w:w="675" w:type="dxa"/>
          </w:tcPr>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14</w:t>
            </w:r>
          </w:p>
        </w:tc>
        <w:tc>
          <w:tcPr>
            <w:tcW w:w="2127"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Насичені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w:t>
            </w:r>
            <w:proofErr w:type="spellEnd"/>
          </w:p>
        </w:tc>
        <w:tc>
          <w:tcPr>
            <w:tcW w:w="440" w:type="dxa"/>
            <w:gridSpan w:val="2"/>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Самостійне</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вивчення</w:t>
            </w:r>
            <w:proofErr w:type="spellEnd"/>
            <w:r w:rsidRPr="00F70002">
              <w:rPr>
                <w:rFonts w:ascii="Times New Roman" w:eastAsiaTheme="minorEastAsia" w:hAnsi="Times New Roman" w:cs="Times New Roman"/>
                <w:sz w:val="28"/>
                <w:szCs w:val="28"/>
              </w:rPr>
              <w:t xml:space="preserve"> теми «</w:t>
            </w:r>
            <w:proofErr w:type="spellStart"/>
            <w:r w:rsidRPr="00F70002">
              <w:rPr>
                <w:rFonts w:ascii="Times New Roman" w:eastAsiaTheme="minorEastAsia" w:hAnsi="Times New Roman" w:cs="Times New Roman"/>
                <w:sz w:val="28"/>
                <w:szCs w:val="28"/>
              </w:rPr>
              <w:t>Циклоалкани</w:t>
            </w:r>
            <w:proofErr w:type="spellEnd"/>
            <w:r w:rsidRPr="00F70002">
              <w:rPr>
                <w:rFonts w:ascii="Times New Roman" w:eastAsiaTheme="minorEastAsia" w:hAnsi="Times New Roman" w:cs="Times New Roman"/>
                <w:sz w:val="28"/>
                <w:szCs w:val="28"/>
              </w:rPr>
              <w:t>»</w:t>
            </w:r>
          </w:p>
        </w:tc>
        <w:tc>
          <w:tcPr>
            <w:tcW w:w="2126"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Скласти</w:t>
            </w:r>
            <w:proofErr w:type="spellEnd"/>
            <w:r w:rsidRPr="00F70002">
              <w:rPr>
                <w:rFonts w:ascii="Times New Roman" w:eastAsiaTheme="minorEastAsia" w:hAnsi="Times New Roman" w:cs="Times New Roman"/>
                <w:sz w:val="28"/>
                <w:szCs w:val="28"/>
              </w:rPr>
              <w:t xml:space="preserve"> конспект, </w:t>
            </w:r>
            <w:proofErr w:type="spellStart"/>
            <w:r w:rsidRPr="00F70002">
              <w:rPr>
                <w:rFonts w:ascii="Times New Roman" w:eastAsiaTheme="minorEastAsia" w:hAnsi="Times New Roman" w:cs="Times New Roman"/>
                <w:sz w:val="28"/>
                <w:szCs w:val="28"/>
              </w:rPr>
              <w:t>письмовий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звіт</w:t>
            </w:r>
            <w:proofErr w:type="spellEnd"/>
          </w:p>
        </w:tc>
        <w:tc>
          <w:tcPr>
            <w:tcW w:w="2234" w:type="dxa"/>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r w:rsidRPr="00F70002">
              <w:rPr>
                <w:rFonts w:ascii="Arial" w:hAnsi="Arial" w:cs="Arial"/>
                <w:color w:val="006621"/>
                <w:sz w:val="28"/>
                <w:szCs w:val="28"/>
                <w:shd w:val="clear" w:color="auto" w:fill="FFFFFF"/>
              </w:rPr>
              <w:t>www.schoollife.org.ua/</w:t>
            </w:r>
            <w:proofErr w:type="spellStart"/>
            <w:r w:rsidRPr="00F70002">
              <w:rPr>
                <w:rFonts w:ascii="Arial" w:hAnsi="Arial" w:cs="Arial"/>
                <w:color w:val="006621"/>
                <w:sz w:val="28"/>
                <w:szCs w:val="28"/>
                <w:shd w:val="clear" w:color="auto" w:fill="FFFFFF"/>
              </w:rPr>
              <w:t>tema-ponyattya-pro-tsykloalkany-tsy</w:t>
            </w:r>
            <w:proofErr w:type="spellEnd"/>
            <w:r w:rsidRPr="00F70002">
              <w:rPr>
                <w:rFonts w:ascii="Arial" w:hAnsi="Arial" w:cs="Arial"/>
                <w:color w:val="006621"/>
                <w:sz w:val="28"/>
                <w:szCs w:val="28"/>
                <w:shd w:val="clear" w:color="auto" w:fill="FFFFFF"/>
              </w:rPr>
              <w:t>..</w:t>
            </w:r>
          </w:p>
        </w:tc>
      </w:tr>
      <w:tr w:rsidR="00887E61" w:rsidRPr="00F70002" w:rsidTr="005D6D3D">
        <w:tc>
          <w:tcPr>
            <w:tcW w:w="675" w:type="dxa"/>
          </w:tcPr>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15</w:t>
            </w:r>
          </w:p>
        </w:tc>
        <w:tc>
          <w:tcPr>
            <w:tcW w:w="2127"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Насичені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застосування</w:t>
            </w:r>
            <w:proofErr w:type="spellEnd"/>
          </w:p>
        </w:tc>
        <w:tc>
          <w:tcPr>
            <w:tcW w:w="440" w:type="dxa"/>
            <w:gridSpan w:val="2"/>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Повідомлення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lastRenderedPageBreak/>
              <w:t>алканів</w:t>
            </w:r>
            <w:proofErr w:type="spellEnd"/>
          </w:p>
        </w:tc>
        <w:tc>
          <w:tcPr>
            <w:tcW w:w="2126" w:type="dxa"/>
          </w:tcPr>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lastRenderedPageBreak/>
              <w:t xml:space="preserve"> </w:t>
            </w:r>
          </w:p>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Усні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повідомлення</w:t>
            </w:r>
            <w:proofErr w:type="spellEnd"/>
          </w:p>
        </w:tc>
        <w:tc>
          <w:tcPr>
            <w:tcW w:w="2234" w:type="dxa"/>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Л.3.с.45-47</w:t>
            </w:r>
          </w:p>
          <w:p w:rsidR="00887E61" w:rsidRPr="00F70002" w:rsidRDefault="00887E61" w:rsidP="005D6D3D">
            <w:pPr>
              <w:jc w:val="both"/>
              <w:rPr>
                <w:rFonts w:ascii="Times New Roman" w:eastAsiaTheme="minorEastAsia" w:hAnsi="Times New Roman" w:cs="Times New Roman"/>
                <w:sz w:val="28"/>
                <w:szCs w:val="28"/>
              </w:rPr>
            </w:pPr>
            <w:r w:rsidRPr="00F70002">
              <w:rPr>
                <w:rFonts w:ascii="Arial" w:hAnsi="Arial" w:cs="Arial"/>
                <w:color w:val="006621"/>
                <w:sz w:val="28"/>
                <w:szCs w:val="28"/>
                <w:shd w:val="clear" w:color="auto" w:fill="FFFFFF"/>
              </w:rPr>
              <w:t>svitppt.com.ua/</w:t>
            </w:r>
            <w:proofErr w:type="spellStart"/>
            <w:r w:rsidRPr="00F70002">
              <w:rPr>
                <w:rFonts w:ascii="Arial" w:hAnsi="Arial" w:cs="Arial"/>
                <w:color w:val="006621"/>
                <w:sz w:val="28"/>
                <w:szCs w:val="28"/>
                <w:shd w:val="clear" w:color="auto" w:fill="FFFFFF"/>
              </w:rPr>
              <w:lastRenderedPageBreak/>
              <w:t>himiya</w:t>
            </w:r>
            <w:proofErr w:type="spellEnd"/>
            <w:r w:rsidRPr="00F70002">
              <w:rPr>
                <w:rFonts w:ascii="Arial" w:hAnsi="Arial" w:cs="Arial"/>
                <w:color w:val="006621"/>
                <w:sz w:val="28"/>
                <w:szCs w:val="28"/>
                <w:shd w:val="clear" w:color="auto" w:fill="FFFFFF"/>
              </w:rPr>
              <w:t>/zastosuvannya-vuglevodniv.html</w:t>
            </w:r>
          </w:p>
        </w:tc>
      </w:tr>
      <w:tr w:rsidR="00887E61" w:rsidRPr="00F70002" w:rsidTr="005D6D3D">
        <w:tc>
          <w:tcPr>
            <w:tcW w:w="675" w:type="dxa"/>
          </w:tcPr>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lastRenderedPageBreak/>
              <w:t>16</w:t>
            </w:r>
          </w:p>
        </w:tc>
        <w:tc>
          <w:tcPr>
            <w:tcW w:w="2127"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Ненасичені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вуглеводні:будова</w:t>
            </w:r>
            <w:proofErr w:type="spellEnd"/>
            <w:r w:rsidRPr="00F70002">
              <w:rPr>
                <w:rFonts w:ascii="Times New Roman" w:eastAsiaTheme="minorEastAsia" w:hAnsi="Times New Roman" w:cs="Times New Roman"/>
                <w:sz w:val="28"/>
                <w:szCs w:val="28"/>
              </w:rPr>
              <w:t xml:space="preserve">, номенклатура, </w:t>
            </w:r>
            <w:proofErr w:type="spellStart"/>
            <w:r w:rsidRPr="00F70002">
              <w:rPr>
                <w:rFonts w:ascii="Times New Roman" w:eastAsiaTheme="minorEastAsia" w:hAnsi="Times New Roman" w:cs="Times New Roman"/>
                <w:sz w:val="28"/>
                <w:szCs w:val="28"/>
              </w:rPr>
              <w:t>ізомерія</w:t>
            </w:r>
            <w:proofErr w:type="spellEnd"/>
          </w:p>
        </w:tc>
        <w:tc>
          <w:tcPr>
            <w:tcW w:w="440" w:type="dxa"/>
            <w:gridSpan w:val="2"/>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Самостійне</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вивчення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просторової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ізомерії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алкенів</w:t>
            </w:r>
            <w:proofErr w:type="spellEnd"/>
          </w:p>
        </w:tc>
        <w:tc>
          <w:tcPr>
            <w:tcW w:w="2126"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Письмовий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звіт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скласти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тестові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завдання</w:t>
            </w:r>
            <w:proofErr w:type="spellEnd"/>
            <w:r w:rsidRPr="00F70002">
              <w:rPr>
                <w:rFonts w:ascii="Times New Roman" w:eastAsiaTheme="minorEastAsia" w:hAnsi="Times New Roman" w:cs="Times New Roman"/>
                <w:sz w:val="28"/>
                <w:szCs w:val="28"/>
              </w:rPr>
              <w:t xml:space="preserve"> до теми «</w:t>
            </w:r>
            <w:proofErr w:type="spellStart"/>
            <w:r w:rsidRPr="00F70002">
              <w:rPr>
                <w:rFonts w:ascii="Times New Roman" w:eastAsiaTheme="minorEastAsia" w:hAnsi="Times New Roman" w:cs="Times New Roman"/>
                <w:sz w:val="28"/>
                <w:szCs w:val="28"/>
              </w:rPr>
              <w:t>Ненасичені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w:t>
            </w:r>
            <w:proofErr w:type="spellEnd"/>
            <w:r w:rsidRPr="00F70002">
              <w:rPr>
                <w:rFonts w:ascii="Times New Roman" w:eastAsiaTheme="minorEastAsia" w:hAnsi="Times New Roman" w:cs="Times New Roman"/>
                <w:sz w:val="28"/>
                <w:szCs w:val="28"/>
              </w:rPr>
              <w:t>»</w:t>
            </w:r>
          </w:p>
        </w:tc>
        <w:tc>
          <w:tcPr>
            <w:tcW w:w="2234" w:type="dxa"/>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Л.3.с. 65-78</w:t>
            </w:r>
          </w:p>
          <w:p w:rsidR="00887E61" w:rsidRPr="00F70002" w:rsidRDefault="00205963" w:rsidP="005D6D3D">
            <w:pPr>
              <w:pStyle w:val="3"/>
              <w:shd w:val="clear" w:color="auto" w:fill="FFFFFF"/>
              <w:spacing w:before="0"/>
              <w:outlineLvl w:val="2"/>
              <w:rPr>
                <w:rFonts w:ascii="Arial" w:hAnsi="Arial" w:cs="Arial"/>
                <w:b w:val="0"/>
                <w:bCs w:val="0"/>
                <w:color w:val="222222"/>
                <w:sz w:val="28"/>
                <w:szCs w:val="28"/>
              </w:rPr>
            </w:pPr>
            <w:hyperlink r:id="rId248" w:history="1">
              <w:r w:rsidR="00887E61" w:rsidRPr="00F70002">
                <w:rPr>
                  <w:rStyle w:val="a8"/>
                  <w:rFonts w:ascii="Arial" w:hAnsi="Arial" w:cs="Arial"/>
                  <w:b w:val="0"/>
                  <w:bCs w:val="0"/>
                  <w:color w:val="660099"/>
                  <w:sz w:val="28"/>
                  <w:szCs w:val="28"/>
                </w:rPr>
                <w:t>ПРОСТОРОВА ІЗОМЕРІЯ</w:t>
              </w:r>
            </w:hyperlink>
          </w:p>
          <w:p w:rsidR="00887E61" w:rsidRPr="00F70002" w:rsidRDefault="00887E61" w:rsidP="005D6D3D">
            <w:pPr>
              <w:shd w:val="clear" w:color="auto" w:fill="FFFFFF"/>
              <w:spacing w:line="240" w:lineRule="atLeast"/>
              <w:rPr>
                <w:rFonts w:ascii="Arial" w:hAnsi="Arial" w:cs="Arial"/>
                <w:color w:val="808080"/>
                <w:sz w:val="28"/>
                <w:szCs w:val="28"/>
              </w:rPr>
            </w:pPr>
            <w:r w:rsidRPr="00F70002">
              <w:rPr>
                <w:rStyle w:val="HTML"/>
                <w:rFonts w:ascii="Arial" w:hAnsi="Arial" w:cs="Arial"/>
                <w:i w:val="0"/>
                <w:iCs w:val="0"/>
                <w:color w:val="006621"/>
                <w:sz w:val="28"/>
                <w:szCs w:val="28"/>
              </w:rPr>
              <w:t>www.kpi.kharkiv.edu/orgchem/4б.htm</w:t>
            </w:r>
          </w:p>
          <w:p w:rsidR="00887E61" w:rsidRPr="00F70002" w:rsidRDefault="00887E61" w:rsidP="005D6D3D">
            <w:pPr>
              <w:jc w:val="both"/>
              <w:rPr>
                <w:rFonts w:ascii="Times New Roman" w:eastAsiaTheme="minorEastAsia" w:hAnsi="Times New Roman" w:cs="Times New Roman"/>
                <w:sz w:val="28"/>
                <w:szCs w:val="28"/>
              </w:rPr>
            </w:pPr>
          </w:p>
        </w:tc>
      </w:tr>
      <w:tr w:rsidR="00887E61" w:rsidRPr="009206BD" w:rsidTr="005D6D3D">
        <w:tc>
          <w:tcPr>
            <w:tcW w:w="675" w:type="dxa"/>
          </w:tcPr>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17</w:t>
            </w:r>
          </w:p>
        </w:tc>
        <w:tc>
          <w:tcPr>
            <w:tcW w:w="2127"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алкенів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алкінів</w:t>
            </w:r>
            <w:proofErr w:type="spellEnd"/>
          </w:p>
        </w:tc>
        <w:tc>
          <w:tcPr>
            <w:tcW w:w="440" w:type="dxa"/>
            <w:gridSpan w:val="2"/>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Повідомлення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застосування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етилену</w:t>
            </w:r>
            <w:proofErr w:type="spellEnd"/>
            <w:r w:rsidRPr="00F70002">
              <w:rPr>
                <w:rFonts w:ascii="Times New Roman" w:eastAsiaTheme="minorEastAsia" w:hAnsi="Times New Roman" w:cs="Times New Roman"/>
                <w:sz w:val="28"/>
                <w:szCs w:val="28"/>
              </w:rPr>
              <w:t xml:space="preserve"> та ацетилену</w:t>
            </w:r>
          </w:p>
        </w:tc>
        <w:tc>
          <w:tcPr>
            <w:tcW w:w="2126" w:type="dxa"/>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Усні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повідомлення</w:t>
            </w:r>
            <w:proofErr w:type="spellEnd"/>
          </w:p>
        </w:tc>
        <w:tc>
          <w:tcPr>
            <w:tcW w:w="2234" w:type="dxa"/>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Л,3.с. 78-87</w:t>
            </w:r>
          </w:p>
          <w:p w:rsidR="00887E61" w:rsidRPr="00F70002" w:rsidRDefault="00205963" w:rsidP="005D6D3D">
            <w:pPr>
              <w:pStyle w:val="3"/>
              <w:shd w:val="clear" w:color="auto" w:fill="FFFFFF"/>
              <w:spacing w:before="0"/>
              <w:outlineLvl w:val="2"/>
              <w:rPr>
                <w:rFonts w:ascii="Arial" w:hAnsi="Arial" w:cs="Arial"/>
                <w:b w:val="0"/>
                <w:bCs w:val="0"/>
                <w:color w:val="222222"/>
                <w:sz w:val="28"/>
                <w:szCs w:val="28"/>
              </w:rPr>
            </w:pPr>
            <w:hyperlink r:id="rId249" w:history="1">
              <w:r w:rsidR="00887E61" w:rsidRPr="00F70002">
                <w:rPr>
                  <w:rStyle w:val="a8"/>
                  <w:rFonts w:ascii="Arial" w:hAnsi="Arial" w:cs="Arial"/>
                  <w:b w:val="0"/>
                  <w:bCs w:val="0"/>
                  <w:color w:val="660099"/>
                  <w:sz w:val="28"/>
                  <w:szCs w:val="28"/>
                </w:rPr>
                <w:t>Застосування етилену та ацетилену. Одержання ацетилену ...</w:t>
              </w:r>
            </w:hyperlink>
          </w:p>
          <w:p w:rsidR="00887E61" w:rsidRPr="009206BD" w:rsidRDefault="00887E61" w:rsidP="005D6D3D">
            <w:pPr>
              <w:shd w:val="clear" w:color="auto" w:fill="FFFFFF"/>
              <w:spacing w:line="240" w:lineRule="atLeast"/>
              <w:rPr>
                <w:rFonts w:ascii="Arial" w:hAnsi="Arial" w:cs="Arial"/>
                <w:color w:val="808080"/>
                <w:sz w:val="28"/>
                <w:szCs w:val="28"/>
                <w:lang w:val="uk-UA"/>
              </w:rPr>
            </w:pPr>
            <w:proofErr w:type="spellStart"/>
            <w:r w:rsidRPr="00F70002">
              <w:rPr>
                <w:rStyle w:val="HTML"/>
                <w:rFonts w:ascii="Arial" w:hAnsi="Arial" w:cs="Arial"/>
                <w:i w:val="0"/>
                <w:iCs w:val="0"/>
                <w:color w:val="006621"/>
                <w:sz w:val="28"/>
                <w:szCs w:val="28"/>
              </w:rPr>
              <w:t>den</w:t>
            </w:r>
            <w:proofErr w:type="spellEnd"/>
            <w:r w:rsidRPr="009206BD">
              <w:rPr>
                <w:rStyle w:val="HTML"/>
                <w:rFonts w:ascii="Arial" w:hAnsi="Arial" w:cs="Arial"/>
                <w:i w:val="0"/>
                <w:iCs w:val="0"/>
                <w:color w:val="006621"/>
                <w:sz w:val="28"/>
                <w:szCs w:val="28"/>
                <w:lang w:val="uk-UA"/>
              </w:rPr>
              <w:t>-</w:t>
            </w:r>
            <w:proofErr w:type="spellStart"/>
            <w:r w:rsidRPr="00F70002">
              <w:rPr>
                <w:rStyle w:val="HTML"/>
                <w:rFonts w:ascii="Arial" w:hAnsi="Arial" w:cs="Arial"/>
                <w:i w:val="0"/>
                <w:iCs w:val="0"/>
                <w:color w:val="006621"/>
                <w:sz w:val="28"/>
                <w:szCs w:val="28"/>
              </w:rPr>
              <w:t>shp</w:t>
            </w:r>
            <w:proofErr w:type="spellEnd"/>
            <w:r w:rsidRPr="009206BD">
              <w:rPr>
                <w:rStyle w:val="HTML"/>
                <w:rFonts w:ascii="Arial" w:hAnsi="Arial" w:cs="Arial"/>
                <w:i w:val="0"/>
                <w:iCs w:val="0"/>
                <w:color w:val="006621"/>
                <w:sz w:val="28"/>
                <w:szCs w:val="28"/>
                <w:lang w:val="uk-UA"/>
              </w:rPr>
              <w:t>2.</w:t>
            </w:r>
            <w:proofErr w:type="spellStart"/>
            <w:r w:rsidRPr="00F70002">
              <w:rPr>
                <w:rStyle w:val="HTML"/>
                <w:rFonts w:ascii="Arial" w:hAnsi="Arial" w:cs="Arial"/>
                <w:i w:val="0"/>
                <w:iCs w:val="0"/>
                <w:color w:val="006621"/>
                <w:sz w:val="28"/>
                <w:szCs w:val="28"/>
              </w:rPr>
              <w:t>at</w:t>
            </w:r>
            <w:proofErr w:type="spellEnd"/>
            <w:r w:rsidRPr="009206BD">
              <w:rPr>
                <w:rStyle w:val="HTML"/>
                <w:rFonts w:ascii="Arial" w:hAnsi="Arial" w:cs="Arial"/>
                <w:i w:val="0"/>
                <w:iCs w:val="0"/>
                <w:color w:val="006621"/>
                <w:sz w:val="28"/>
                <w:szCs w:val="28"/>
                <w:lang w:val="uk-UA"/>
              </w:rPr>
              <w:t>.</w:t>
            </w:r>
            <w:proofErr w:type="spellStart"/>
            <w:r w:rsidRPr="00F70002">
              <w:rPr>
                <w:rStyle w:val="HTML"/>
                <w:rFonts w:ascii="Arial" w:hAnsi="Arial" w:cs="Arial"/>
                <w:i w:val="0"/>
                <w:iCs w:val="0"/>
                <w:color w:val="006621"/>
                <w:sz w:val="28"/>
                <w:szCs w:val="28"/>
              </w:rPr>
              <w:t>ua</w:t>
            </w:r>
            <w:proofErr w:type="spellEnd"/>
            <w:r w:rsidRPr="009206BD">
              <w:rPr>
                <w:rStyle w:val="HTML"/>
                <w:rFonts w:ascii="Arial" w:hAnsi="Arial" w:cs="Arial"/>
                <w:i w:val="0"/>
                <w:iCs w:val="0"/>
                <w:color w:val="006621"/>
                <w:sz w:val="28"/>
                <w:szCs w:val="28"/>
                <w:lang w:val="uk-UA"/>
              </w:rPr>
              <w:t xml:space="preserve"> › Статті › Навчання › Хімія</w:t>
            </w:r>
          </w:p>
          <w:p w:rsidR="00887E61" w:rsidRPr="009206BD" w:rsidRDefault="00887E61" w:rsidP="005D6D3D">
            <w:pPr>
              <w:jc w:val="both"/>
              <w:rPr>
                <w:rFonts w:ascii="Times New Roman" w:eastAsiaTheme="minorEastAsia" w:hAnsi="Times New Roman" w:cs="Times New Roman"/>
                <w:sz w:val="28"/>
                <w:szCs w:val="28"/>
                <w:lang w:val="uk-UA"/>
              </w:rPr>
            </w:pPr>
          </w:p>
        </w:tc>
      </w:tr>
      <w:tr w:rsidR="00887E61" w:rsidRPr="00F70002" w:rsidTr="005D6D3D">
        <w:tc>
          <w:tcPr>
            <w:tcW w:w="675" w:type="dxa"/>
          </w:tcPr>
          <w:p w:rsidR="00887E61" w:rsidRPr="00F70002" w:rsidRDefault="00887E61" w:rsidP="005D6D3D">
            <w:pPr>
              <w:jc w:val="both"/>
              <w:rPr>
                <w:rFonts w:ascii="Times New Roman" w:eastAsiaTheme="minorEastAsia" w:hAnsi="Times New Roman" w:cs="Times New Roman"/>
                <w:sz w:val="28"/>
                <w:szCs w:val="28"/>
              </w:rPr>
            </w:pPr>
            <w:bookmarkStart w:id="43" w:name="_Hlk125220738"/>
            <w:r w:rsidRPr="00F70002">
              <w:rPr>
                <w:rFonts w:ascii="Times New Roman" w:eastAsiaTheme="minorEastAsia" w:hAnsi="Times New Roman" w:cs="Times New Roman"/>
                <w:sz w:val="28"/>
                <w:szCs w:val="28"/>
              </w:rPr>
              <w:t>18</w:t>
            </w:r>
          </w:p>
        </w:tc>
        <w:tc>
          <w:tcPr>
            <w:tcW w:w="2127"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Ароматичні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вуглеводні</w:t>
            </w:r>
            <w:proofErr w:type="spellEnd"/>
            <w:r w:rsidRPr="00F70002">
              <w:rPr>
                <w:rFonts w:ascii="Times New Roman" w:eastAsiaTheme="minorEastAsia" w:hAnsi="Times New Roman" w:cs="Times New Roman"/>
                <w:sz w:val="28"/>
                <w:szCs w:val="28"/>
              </w:rPr>
              <w:t xml:space="preserve"> </w:t>
            </w:r>
          </w:p>
        </w:tc>
        <w:tc>
          <w:tcPr>
            <w:tcW w:w="440" w:type="dxa"/>
            <w:gridSpan w:val="2"/>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Підготовка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рефератів</w:t>
            </w:r>
            <w:proofErr w:type="spellEnd"/>
            <w:r w:rsidRPr="00F70002">
              <w:rPr>
                <w:rFonts w:ascii="Times New Roman" w:eastAsiaTheme="minorEastAsia" w:hAnsi="Times New Roman" w:cs="Times New Roman"/>
                <w:sz w:val="28"/>
                <w:szCs w:val="28"/>
              </w:rPr>
              <w:t xml:space="preserve"> на тему: «</w:t>
            </w:r>
            <w:proofErr w:type="spellStart"/>
            <w:r w:rsidRPr="00F70002">
              <w:rPr>
                <w:rFonts w:ascii="Times New Roman" w:eastAsiaTheme="minorEastAsia" w:hAnsi="Times New Roman" w:cs="Times New Roman"/>
                <w:sz w:val="28"/>
                <w:szCs w:val="28"/>
              </w:rPr>
              <w:t>Поняття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хімічні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засоби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захисту</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рослин</w:t>
            </w:r>
            <w:proofErr w:type="spellEnd"/>
            <w:r w:rsidRPr="00F70002">
              <w:rPr>
                <w:rFonts w:ascii="Times New Roman" w:eastAsiaTheme="minorEastAsia" w:hAnsi="Times New Roman" w:cs="Times New Roman"/>
                <w:sz w:val="28"/>
                <w:szCs w:val="28"/>
              </w:rPr>
              <w:t>»</w:t>
            </w:r>
          </w:p>
        </w:tc>
        <w:tc>
          <w:tcPr>
            <w:tcW w:w="2126" w:type="dxa"/>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Захист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рефератів</w:t>
            </w:r>
            <w:proofErr w:type="spellEnd"/>
          </w:p>
        </w:tc>
        <w:tc>
          <w:tcPr>
            <w:tcW w:w="2234" w:type="dxa"/>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Л.3.с. 87-97</w:t>
            </w: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205963" w:rsidP="005D6D3D">
            <w:pPr>
              <w:jc w:val="both"/>
              <w:rPr>
                <w:rFonts w:ascii="Times New Roman" w:eastAsiaTheme="minorEastAsia" w:hAnsi="Times New Roman" w:cs="Times New Roman"/>
                <w:sz w:val="28"/>
                <w:szCs w:val="28"/>
              </w:rPr>
            </w:pPr>
            <w:hyperlink r:id="rId250" w:history="1">
              <w:r w:rsidR="00887E61" w:rsidRPr="00F70002">
                <w:rPr>
                  <w:rStyle w:val="a8"/>
                  <w:rFonts w:ascii="Arial" w:hAnsi="Arial" w:cs="Arial"/>
                  <w:sz w:val="28"/>
                  <w:szCs w:val="28"/>
                  <w:shd w:val="clear" w:color="auto" w:fill="FFFFFF"/>
                </w:rPr>
                <w:t>https://sites.google.com/site/.../aromaticni-vuglevodni-areni</w:t>
              </w:r>
            </w:hyperlink>
          </w:p>
        </w:tc>
      </w:tr>
      <w:tr w:rsidR="00887E61" w:rsidRPr="00F70002" w:rsidTr="005D6D3D">
        <w:tc>
          <w:tcPr>
            <w:tcW w:w="675" w:type="dxa"/>
          </w:tcPr>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19</w:t>
            </w:r>
          </w:p>
        </w:tc>
        <w:tc>
          <w:tcPr>
            <w:tcW w:w="2127"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Вуглеводи</w:t>
            </w:r>
            <w:proofErr w:type="spellEnd"/>
          </w:p>
        </w:tc>
        <w:tc>
          <w:tcPr>
            <w:tcW w:w="440" w:type="dxa"/>
            <w:gridSpan w:val="2"/>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Самостійне</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вивчення</w:t>
            </w:r>
            <w:proofErr w:type="spellEnd"/>
            <w:r w:rsidRPr="00F70002">
              <w:rPr>
                <w:rFonts w:ascii="Times New Roman" w:eastAsiaTheme="minorEastAsia" w:hAnsi="Times New Roman" w:cs="Times New Roman"/>
                <w:sz w:val="28"/>
                <w:szCs w:val="28"/>
              </w:rPr>
              <w:t xml:space="preserve"> теми: «Сахароза».</w:t>
            </w:r>
          </w:p>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Повідомлення</w:t>
            </w:r>
            <w:proofErr w:type="spellEnd"/>
            <w:r w:rsidRPr="00F70002">
              <w:rPr>
                <w:rFonts w:ascii="Times New Roman" w:eastAsiaTheme="minorEastAsia" w:hAnsi="Times New Roman" w:cs="Times New Roman"/>
                <w:sz w:val="28"/>
                <w:szCs w:val="28"/>
              </w:rPr>
              <w:t xml:space="preserve"> на тему: «Схема </w:t>
            </w:r>
            <w:proofErr w:type="spellStart"/>
            <w:r w:rsidRPr="00F70002">
              <w:rPr>
                <w:rFonts w:ascii="Times New Roman" w:eastAsiaTheme="minorEastAsia" w:hAnsi="Times New Roman" w:cs="Times New Roman"/>
                <w:sz w:val="28"/>
                <w:szCs w:val="28"/>
              </w:rPr>
              <w:t>виробництва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цукру</w:t>
            </w:r>
            <w:proofErr w:type="spellEnd"/>
            <w:r w:rsidRPr="00F70002">
              <w:rPr>
                <w:rFonts w:ascii="Times New Roman" w:eastAsiaTheme="minorEastAsia" w:hAnsi="Times New Roman" w:cs="Times New Roman"/>
                <w:sz w:val="28"/>
                <w:szCs w:val="28"/>
              </w:rPr>
              <w:t>»</w:t>
            </w: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w:t>
            </w:r>
            <w:proofErr w:type="spellStart"/>
            <w:r w:rsidRPr="00F70002">
              <w:rPr>
                <w:rFonts w:ascii="Times New Roman" w:eastAsiaTheme="minorEastAsia" w:hAnsi="Times New Roman" w:cs="Times New Roman"/>
                <w:sz w:val="28"/>
                <w:szCs w:val="28"/>
              </w:rPr>
              <w:t>Поняття</w:t>
            </w:r>
            <w:proofErr w:type="spellEnd"/>
            <w:r w:rsidRPr="00F70002">
              <w:rPr>
                <w:rFonts w:ascii="Times New Roman" w:eastAsiaTheme="minorEastAsia" w:hAnsi="Times New Roman" w:cs="Times New Roman"/>
                <w:sz w:val="28"/>
                <w:szCs w:val="28"/>
              </w:rPr>
              <w:t xml:space="preserve"> про </w:t>
            </w:r>
            <w:proofErr w:type="spellStart"/>
            <w:r w:rsidRPr="00F70002">
              <w:rPr>
                <w:rFonts w:ascii="Times New Roman" w:eastAsiaTheme="minorEastAsia" w:hAnsi="Times New Roman" w:cs="Times New Roman"/>
                <w:sz w:val="28"/>
                <w:szCs w:val="28"/>
              </w:rPr>
              <w:t>штучні</w:t>
            </w:r>
            <w:proofErr w:type="spellEnd"/>
            <w:r w:rsidRPr="00F70002">
              <w:rPr>
                <w:rFonts w:ascii="Times New Roman" w:eastAsiaTheme="minorEastAsia" w:hAnsi="Times New Roman" w:cs="Times New Roman"/>
                <w:sz w:val="28"/>
                <w:szCs w:val="28"/>
              </w:rPr>
              <w:t xml:space="preserve"> волокна».</w:t>
            </w: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w:t>
            </w:r>
            <w:proofErr w:type="spellStart"/>
            <w:r w:rsidRPr="00F70002">
              <w:rPr>
                <w:rFonts w:ascii="Times New Roman" w:eastAsiaTheme="minorEastAsia" w:hAnsi="Times New Roman" w:cs="Times New Roman"/>
                <w:sz w:val="28"/>
                <w:szCs w:val="28"/>
              </w:rPr>
              <w:t>Біологічна</w:t>
            </w:r>
            <w:proofErr w:type="spellEnd"/>
            <w:r w:rsidRPr="00F70002">
              <w:rPr>
                <w:rFonts w:ascii="Times New Roman" w:eastAsiaTheme="minorEastAsia" w:hAnsi="Times New Roman" w:cs="Times New Roman"/>
                <w:sz w:val="28"/>
                <w:szCs w:val="28"/>
              </w:rPr>
              <w:t xml:space="preserve"> роль </w:t>
            </w:r>
            <w:proofErr w:type="spellStart"/>
            <w:r w:rsidRPr="00F70002">
              <w:rPr>
                <w:rFonts w:ascii="Times New Roman" w:eastAsiaTheme="minorEastAsia" w:hAnsi="Times New Roman" w:cs="Times New Roman"/>
                <w:sz w:val="28"/>
                <w:szCs w:val="28"/>
              </w:rPr>
              <w:t>вуглеводів</w:t>
            </w:r>
            <w:proofErr w:type="spellEnd"/>
            <w:r w:rsidRPr="00F70002">
              <w:rPr>
                <w:rFonts w:ascii="Times New Roman" w:eastAsiaTheme="minorEastAsia" w:hAnsi="Times New Roman" w:cs="Times New Roman"/>
                <w:sz w:val="28"/>
                <w:szCs w:val="28"/>
              </w:rPr>
              <w:t>»</w:t>
            </w:r>
          </w:p>
        </w:tc>
        <w:tc>
          <w:tcPr>
            <w:tcW w:w="2126" w:type="dxa"/>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Письмовий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звіт</w:t>
            </w:r>
            <w:proofErr w:type="spellEnd"/>
            <w:r w:rsidRPr="00F70002">
              <w:rPr>
                <w:rFonts w:ascii="Times New Roman" w:eastAsiaTheme="minorEastAsia" w:hAnsi="Times New Roman" w:cs="Times New Roman"/>
                <w:sz w:val="28"/>
                <w:szCs w:val="28"/>
              </w:rPr>
              <w:t>.</w:t>
            </w:r>
          </w:p>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Захист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проектів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рефератів</w:t>
            </w:r>
            <w:proofErr w:type="spellEnd"/>
            <w:r w:rsidRPr="00F70002">
              <w:rPr>
                <w:rFonts w:ascii="Times New Roman" w:eastAsiaTheme="minorEastAsia" w:hAnsi="Times New Roman" w:cs="Times New Roman"/>
                <w:sz w:val="28"/>
                <w:szCs w:val="28"/>
              </w:rPr>
              <w:t>.</w:t>
            </w: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tc>
        <w:tc>
          <w:tcPr>
            <w:tcW w:w="2234" w:type="dxa"/>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Л.3.с.203-240</w:t>
            </w:r>
          </w:p>
          <w:p w:rsidR="00887E61" w:rsidRPr="00F70002" w:rsidRDefault="00887E61" w:rsidP="005D6D3D">
            <w:pPr>
              <w:rPr>
                <w:rFonts w:ascii="Times New Roman" w:eastAsia="Times New Roman" w:hAnsi="Times New Roman" w:cs="Times New Roman"/>
                <w:sz w:val="28"/>
                <w:szCs w:val="28"/>
                <w:lang w:eastAsia="uk-UA"/>
              </w:rPr>
            </w:pPr>
            <w:r w:rsidRPr="00F70002">
              <w:rPr>
                <w:rFonts w:ascii="Arial" w:eastAsia="Times New Roman" w:hAnsi="Arial" w:cs="Arial"/>
                <w:color w:val="006621"/>
                <w:sz w:val="28"/>
                <w:szCs w:val="28"/>
                <w:shd w:val="clear" w:color="auto" w:fill="FFFFFF"/>
                <w:lang w:eastAsia="uk-UA"/>
              </w:rPr>
              <w:br/>
            </w:r>
            <w:r w:rsidRPr="00F70002">
              <w:rPr>
                <w:rFonts w:ascii="Arial" w:eastAsia="Times New Roman" w:hAnsi="Arial" w:cs="Arial"/>
                <w:color w:val="006621"/>
                <w:sz w:val="28"/>
                <w:szCs w:val="28"/>
                <w:lang w:eastAsia="uk-UA"/>
              </w:rPr>
              <w:t>https://uk.wikipedia.org/wiki/</w:t>
            </w:r>
            <w:r w:rsidRPr="00F70002">
              <w:rPr>
                <w:rFonts w:ascii="Arial" w:eastAsia="Times New Roman" w:hAnsi="Arial" w:cs="Arial"/>
                <w:b/>
                <w:bCs/>
                <w:color w:val="006621"/>
                <w:sz w:val="28"/>
                <w:szCs w:val="28"/>
                <w:lang w:eastAsia="uk-UA"/>
              </w:rPr>
              <w:t>Вуглеводи</w:t>
            </w:r>
          </w:p>
          <w:p w:rsidR="00887E61" w:rsidRPr="00F70002" w:rsidRDefault="00887E61" w:rsidP="00422D14">
            <w:pPr>
              <w:numPr>
                <w:ilvl w:val="0"/>
                <w:numId w:val="9"/>
              </w:numPr>
              <w:shd w:val="clear" w:color="auto" w:fill="FFFFFF"/>
              <w:spacing w:line="240" w:lineRule="atLeast"/>
              <w:ind w:left="45"/>
              <w:textAlignment w:val="center"/>
              <w:rPr>
                <w:rFonts w:ascii="Arial" w:eastAsia="Times New Roman" w:hAnsi="Arial" w:cs="Arial"/>
                <w:color w:val="808080"/>
                <w:sz w:val="28"/>
                <w:szCs w:val="28"/>
                <w:lang w:eastAsia="uk-UA"/>
              </w:rPr>
            </w:pPr>
          </w:p>
          <w:p w:rsidR="00887E61" w:rsidRPr="00F70002" w:rsidRDefault="00887E61" w:rsidP="00422D14">
            <w:pPr>
              <w:numPr>
                <w:ilvl w:val="0"/>
                <w:numId w:val="9"/>
              </w:numPr>
              <w:shd w:val="clear" w:color="auto" w:fill="FFFFFF"/>
              <w:spacing w:line="240" w:lineRule="atLeast"/>
              <w:ind w:left="45"/>
              <w:textAlignment w:val="center"/>
              <w:rPr>
                <w:rFonts w:ascii="Arial" w:eastAsia="Times New Roman" w:hAnsi="Arial" w:cs="Arial"/>
                <w:color w:val="808080"/>
                <w:sz w:val="28"/>
                <w:szCs w:val="28"/>
                <w:lang w:eastAsia="uk-UA"/>
              </w:rPr>
            </w:pPr>
          </w:p>
          <w:p w:rsidR="00887E61" w:rsidRPr="00F70002" w:rsidRDefault="00205963" w:rsidP="005D6D3D">
            <w:pPr>
              <w:jc w:val="both"/>
              <w:rPr>
                <w:rFonts w:ascii="Arial" w:hAnsi="Arial" w:cs="Arial"/>
                <w:b/>
                <w:bCs/>
                <w:color w:val="006621"/>
                <w:sz w:val="28"/>
                <w:szCs w:val="28"/>
                <w:shd w:val="clear" w:color="auto" w:fill="FFFFFF"/>
              </w:rPr>
            </w:pPr>
            <w:hyperlink r:id="rId251" w:history="1">
              <w:r w:rsidR="00887E61" w:rsidRPr="00F70002">
                <w:rPr>
                  <w:rFonts w:ascii="Arial" w:eastAsia="Times New Roman" w:hAnsi="Arial" w:cs="Arial"/>
                  <w:color w:val="1A0DAB"/>
                  <w:sz w:val="28"/>
                  <w:szCs w:val="28"/>
                  <w:shd w:val="clear" w:color="auto" w:fill="FFFFFF"/>
                  <w:lang w:eastAsia="uk-UA"/>
                </w:rPr>
                <w:br/>
              </w:r>
            </w:hyperlink>
            <w:r w:rsidR="00887E61" w:rsidRPr="00F70002">
              <w:rPr>
                <w:rFonts w:ascii="Arial" w:hAnsi="Arial" w:cs="Arial"/>
                <w:color w:val="006621"/>
                <w:sz w:val="28"/>
                <w:szCs w:val="28"/>
                <w:shd w:val="clear" w:color="auto" w:fill="FFFFFF"/>
              </w:rPr>
              <w:t>ua-referat.com/</w:t>
            </w:r>
            <w:proofErr w:type="spellStart"/>
            <w:r w:rsidR="00887E61" w:rsidRPr="00F70002">
              <w:rPr>
                <w:rFonts w:ascii="Arial" w:hAnsi="Arial" w:cs="Arial"/>
                <w:color w:val="006621"/>
                <w:sz w:val="28"/>
                <w:szCs w:val="28"/>
                <w:shd w:val="clear" w:color="auto" w:fill="FFFFFF"/>
              </w:rPr>
              <w:t>Загальна_технологія_</w:t>
            </w:r>
            <w:r w:rsidR="00887E61" w:rsidRPr="00F70002">
              <w:rPr>
                <w:rFonts w:ascii="Arial" w:hAnsi="Arial" w:cs="Arial"/>
                <w:b/>
                <w:bCs/>
                <w:color w:val="006621"/>
                <w:sz w:val="28"/>
                <w:szCs w:val="28"/>
                <w:shd w:val="clear" w:color="auto" w:fill="FFFFFF"/>
              </w:rPr>
              <w:t>виробницт</w:t>
            </w:r>
            <w:r w:rsidR="00887E61" w:rsidRPr="00F70002">
              <w:rPr>
                <w:rFonts w:ascii="Arial" w:hAnsi="Arial" w:cs="Arial"/>
                <w:b/>
                <w:bCs/>
                <w:color w:val="006621"/>
                <w:sz w:val="28"/>
                <w:szCs w:val="28"/>
                <w:shd w:val="clear" w:color="auto" w:fill="FFFFFF"/>
              </w:rPr>
              <w:lastRenderedPageBreak/>
              <w:t>ва</w:t>
            </w:r>
            <w:r w:rsidR="00887E61" w:rsidRPr="00F70002">
              <w:rPr>
                <w:rFonts w:ascii="Arial" w:hAnsi="Arial" w:cs="Arial"/>
                <w:color w:val="006621"/>
                <w:sz w:val="28"/>
                <w:szCs w:val="28"/>
                <w:shd w:val="clear" w:color="auto" w:fill="FFFFFF"/>
              </w:rPr>
              <w:t>_</w:t>
            </w:r>
            <w:r w:rsidR="00887E61" w:rsidRPr="00F70002">
              <w:rPr>
                <w:rFonts w:ascii="Arial" w:hAnsi="Arial" w:cs="Arial"/>
                <w:b/>
                <w:bCs/>
                <w:color w:val="006621"/>
                <w:sz w:val="28"/>
                <w:szCs w:val="28"/>
                <w:shd w:val="clear" w:color="auto" w:fill="FFFFFF"/>
              </w:rPr>
              <w:t>цукру</w:t>
            </w:r>
            <w:proofErr w:type="spellEnd"/>
          </w:p>
          <w:p w:rsidR="00887E61" w:rsidRPr="00F70002" w:rsidRDefault="00887E61" w:rsidP="005D6D3D">
            <w:pPr>
              <w:jc w:val="both"/>
              <w:rPr>
                <w:rFonts w:ascii="Arial" w:hAnsi="Arial" w:cs="Arial"/>
                <w:b/>
                <w:bCs/>
                <w:color w:val="006621"/>
                <w:sz w:val="28"/>
                <w:szCs w:val="28"/>
                <w:shd w:val="clear" w:color="auto" w:fill="FFFFFF"/>
              </w:rPr>
            </w:pPr>
          </w:p>
          <w:p w:rsidR="00887E61" w:rsidRPr="00F70002" w:rsidRDefault="00205963" w:rsidP="005D6D3D">
            <w:pPr>
              <w:jc w:val="both"/>
              <w:rPr>
                <w:rFonts w:ascii="Arial" w:hAnsi="Arial" w:cs="Arial"/>
                <w:b/>
                <w:bCs/>
                <w:color w:val="006621"/>
                <w:sz w:val="28"/>
                <w:szCs w:val="28"/>
                <w:shd w:val="clear" w:color="auto" w:fill="FFFFFF"/>
              </w:rPr>
            </w:pPr>
            <w:hyperlink r:id="rId252" w:history="1">
              <w:r w:rsidR="00887E61" w:rsidRPr="00F70002">
                <w:rPr>
                  <w:rStyle w:val="a8"/>
                  <w:rFonts w:ascii="Arial" w:hAnsi="Arial" w:cs="Arial"/>
                  <w:sz w:val="28"/>
                  <w:szCs w:val="28"/>
                  <w:shd w:val="clear" w:color="auto" w:fill="FFFFFF"/>
                </w:rPr>
                <w:t>https://uk.wikipedia.org/wiki/Штучне_</w:t>
              </w:r>
              <w:r w:rsidR="00887E61" w:rsidRPr="00F70002">
                <w:rPr>
                  <w:rStyle w:val="a8"/>
                  <w:rFonts w:ascii="Arial" w:hAnsi="Arial" w:cs="Arial"/>
                  <w:b/>
                  <w:bCs/>
                  <w:sz w:val="28"/>
                  <w:szCs w:val="28"/>
                  <w:shd w:val="clear" w:color="auto" w:fill="FFFFFF"/>
                </w:rPr>
                <w:t>волокно</w:t>
              </w:r>
            </w:hyperlink>
          </w:p>
          <w:p w:rsidR="00887E61" w:rsidRPr="00F70002" w:rsidRDefault="00887E61" w:rsidP="005D6D3D">
            <w:pPr>
              <w:jc w:val="both"/>
              <w:rPr>
                <w:rFonts w:ascii="Times New Roman" w:eastAsiaTheme="minorEastAsia" w:hAnsi="Times New Roman" w:cs="Times New Roman"/>
                <w:sz w:val="28"/>
                <w:szCs w:val="28"/>
              </w:rPr>
            </w:pPr>
            <w:r w:rsidRPr="00F70002">
              <w:rPr>
                <w:rFonts w:ascii="Arial" w:hAnsi="Arial" w:cs="Arial"/>
                <w:color w:val="006621"/>
                <w:sz w:val="28"/>
                <w:szCs w:val="28"/>
                <w:shd w:val="clear" w:color="auto" w:fill="FFFFFF"/>
              </w:rPr>
              <w:t>ua-referat.com/</w:t>
            </w:r>
            <w:proofErr w:type="spellStart"/>
            <w:r w:rsidRPr="00F70002">
              <w:rPr>
                <w:rFonts w:ascii="Arial" w:hAnsi="Arial" w:cs="Arial"/>
                <w:b/>
                <w:bCs/>
                <w:color w:val="006621"/>
                <w:sz w:val="28"/>
                <w:szCs w:val="28"/>
                <w:shd w:val="clear" w:color="auto" w:fill="FFFFFF"/>
              </w:rPr>
              <w:t>Біологічна</w:t>
            </w:r>
            <w:r w:rsidRPr="00F70002">
              <w:rPr>
                <w:rFonts w:ascii="Arial" w:hAnsi="Arial" w:cs="Arial"/>
                <w:color w:val="006621"/>
                <w:sz w:val="28"/>
                <w:szCs w:val="28"/>
                <w:shd w:val="clear" w:color="auto" w:fill="FFFFFF"/>
              </w:rPr>
              <w:t>_</w:t>
            </w:r>
            <w:r w:rsidRPr="00F70002">
              <w:rPr>
                <w:rFonts w:ascii="Arial" w:hAnsi="Arial" w:cs="Arial"/>
                <w:b/>
                <w:bCs/>
                <w:color w:val="006621"/>
                <w:sz w:val="28"/>
                <w:szCs w:val="28"/>
                <w:shd w:val="clear" w:color="auto" w:fill="FFFFFF"/>
              </w:rPr>
              <w:t>роль</w:t>
            </w:r>
            <w:r w:rsidRPr="00F70002">
              <w:rPr>
                <w:rFonts w:ascii="Arial" w:hAnsi="Arial" w:cs="Arial"/>
                <w:color w:val="006621"/>
                <w:sz w:val="28"/>
                <w:szCs w:val="28"/>
                <w:shd w:val="clear" w:color="auto" w:fill="FFFFFF"/>
              </w:rPr>
              <w:t>_</w:t>
            </w:r>
            <w:r w:rsidRPr="00F70002">
              <w:rPr>
                <w:rFonts w:ascii="Arial" w:hAnsi="Arial" w:cs="Arial"/>
                <w:b/>
                <w:bCs/>
                <w:color w:val="006621"/>
                <w:sz w:val="28"/>
                <w:szCs w:val="28"/>
                <w:shd w:val="clear" w:color="auto" w:fill="FFFFFF"/>
              </w:rPr>
              <w:t>вуглеводів</w:t>
            </w:r>
            <w:proofErr w:type="spellEnd"/>
          </w:p>
        </w:tc>
      </w:tr>
      <w:bookmarkEnd w:id="43"/>
      <w:tr w:rsidR="00887E61" w:rsidRPr="00205963" w:rsidTr="005D6D3D">
        <w:tc>
          <w:tcPr>
            <w:tcW w:w="675" w:type="dxa"/>
          </w:tcPr>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lastRenderedPageBreak/>
              <w:t>20</w:t>
            </w:r>
          </w:p>
        </w:tc>
        <w:tc>
          <w:tcPr>
            <w:tcW w:w="2127"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Амінокислоти</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Білки</w:t>
            </w:r>
            <w:proofErr w:type="spellEnd"/>
          </w:p>
        </w:tc>
        <w:tc>
          <w:tcPr>
            <w:tcW w:w="440" w:type="dxa"/>
            <w:gridSpan w:val="2"/>
          </w:tcPr>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1</w:t>
            </w:r>
          </w:p>
        </w:tc>
        <w:tc>
          <w:tcPr>
            <w:tcW w:w="2253"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Підготовка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повідомлень</w:t>
            </w:r>
            <w:proofErr w:type="spellEnd"/>
            <w:r w:rsidRPr="00F70002">
              <w:rPr>
                <w:rFonts w:ascii="Times New Roman" w:eastAsiaTheme="minorEastAsia" w:hAnsi="Times New Roman" w:cs="Times New Roman"/>
                <w:sz w:val="28"/>
                <w:szCs w:val="28"/>
              </w:rPr>
              <w:t xml:space="preserve"> на тему: «</w:t>
            </w:r>
            <w:proofErr w:type="spellStart"/>
            <w:r w:rsidRPr="00F70002">
              <w:rPr>
                <w:rFonts w:ascii="Times New Roman" w:eastAsiaTheme="minorEastAsia" w:hAnsi="Times New Roman" w:cs="Times New Roman"/>
                <w:sz w:val="28"/>
                <w:szCs w:val="28"/>
              </w:rPr>
              <w:t>Білки-природні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полімери</w:t>
            </w:r>
            <w:proofErr w:type="spellEnd"/>
            <w:r w:rsidRPr="00F70002">
              <w:rPr>
                <w:rFonts w:ascii="Times New Roman" w:eastAsiaTheme="minorEastAsia" w:hAnsi="Times New Roman" w:cs="Times New Roman"/>
                <w:sz w:val="28"/>
                <w:szCs w:val="28"/>
              </w:rPr>
              <w:t>»</w:t>
            </w: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w:t>
            </w:r>
            <w:proofErr w:type="spellStart"/>
            <w:r w:rsidRPr="00F70002">
              <w:rPr>
                <w:rFonts w:ascii="Times New Roman" w:eastAsiaTheme="minorEastAsia" w:hAnsi="Times New Roman" w:cs="Times New Roman"/>
                <w:sz w:val="28"/>
                <w:szCs w:val="28"/>
              </w:rPr>
              <w:t>Успіхи</w:t>
            </w:r>
            <w:proofErr w:type="spellEnd"/>
            <w:r w:rsidRPr="00F70002">
              <w:rPr>
                <w:rFonts w:ascii="Times New Roman" w:eastAsiaTheme="minorEastAsia" w:hAnsi="Times New Roman" w:cs="Times New Roman"/>
                <w:sz w:val="28"/>
                <w:szCs w:val="28"/>
              </w:rPr>
              <w:t xml:space="preserve"> у </w:t>
            </w:r>
            <w:proofErr w:type="spellStart"/>
            <w:r w:rsidRPr="00F70002">
              <w:rPr>
                <w:rFonts w:ascii="Times New Roman" w:eastAsiaTheme="minorEastAsia" w:hAnsi="Times New Roman" w:cs="Times New Roman"/>
                <w:sz w:val="28"/>
                <w:szCs w:val="28"/>
              </w:rPr>
              <w:t>вивченні</w:t>
            </w:r>
            <w:proofErr w:type="spellEnd"/>
            <w:r w:rsidRPr="00F70002">
              <w:rPr>
                <w:rFonts w:ascii="Times New Roman" w:eastAsiaTheme="minorEastAsia" w:hAnsi="Times New Roman" w:cs="Times New Roman"/>
                <w:sz w:val="28"/>
                <w:szCs w:val="28"/>
              </w:rPr>
              <w:t xml:space="preserve"> і </w:t>
            </w:r>
            <w:proofErr w:type="spellStart"/>
            <w:r w:rsidRPr="00F70002">
              <w:rPr>
                <w:rFonts w:ascii="Times New Roman" w:eastAsiaTheme="minorEastAsia" w:hAnsi="Times New Roman" w:cs="Times New Roman"/>
                <w:sz w:val="28"/>
                <w:szCs w:val="28"/>
              </w:rPr>
              <w:t>синтезі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білків</w:t>
            </w:r>
            <w:proofErr w:type="spellEnd"/>
            <w:r w:rsidRPr="00F70002">
              <w:rPr>
                <w:rFonts w:ascii="Times New Roman" w:eastAsiaTheme="minorEastAsia" w:hAnsi="Times New Roman" w:cs="Times New Roman"/>
                <w:sz w:val="28"/>
                <w:szCs w:val="28"/>
              </w:rPr>
              <w:t>»</w:t>
            </w:r>
          </w:p>
        </w:tc>
        <w:tc>
          <w:tcPr>
            <w:tcW w:w="2126" w:type="dxa"/>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Усні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повідомлення</w:t>
            </w:r>
            <w:proofErr w:type="spellEnd"/>
          </w:p>
        </w:tc>
        <w:tc>
          <w:tcPr>
            <w:tcW w:w="2234" w:type="dxa"/>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Л.3.с. 251-258</w:t>
            </w: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205963" w:rsidP="005D6D3D">
            <w:pPr>
              <w:jc w:val="both"/>
              <w:rPr>
                <w:rFonts w:ascii="Arial" w:hAnsi="Arial" w:cs="Arial"/>
                <w:b/>
                <w:bCs/>
                <w:color w:val="006621"/>
                <w:sz w:val="28"/>
                <w:szCs w:val="28"/>
                <w:shd w:val="clear" w:color="auto" w:fill="FFFFFF"/>
              </w:rPr>
            </w:pPr>
            <w:hyperlink r:id="rId253" w:history="1">
              <w:r w:rsidR="00887E61" w:rsidRPr="00F70002">
                <w:rPr>
                  <w:rStyle w:val="a8"/>
                  <w:rFonts w:ascii="Arial" w:hAnsi="Arial" w:cs="Arial"/>
                  <w:sz w:val="28"/>
                  <w:szCs w:val="28"/>
                  <w:shd w:val="clear" w:color="auto" w:fill="FFFFFF"/>
                </w:rPr>
                <w:t>https://uk.wikipedia.org/wiki/</w:t>
              </w:r>
              <w:r w:rsidR="00887E61" w:rsidRPr="00F70002">
                <w:rPr>
                  <w:rStyle w:val="a8"/>
                  <w:rFonts w:ascii="Arial" w:hAnsi="Arial" w:cs="Arial"/>
                  <w:b/>
                  <w:bCs/>
                  <w:sz w:val="28"/>
                  <w:szCs w:val="28"/>
                  <w:shd w:val="clear" w:color="auto" w:fill="FFFFFF"/>
                </w:rPr>
                <w:t>Білки</w:t>
              </w:r>
            </w:hyperlink>
          </w:p>
          <w:p w:rsidR="00887E61" w:rsidRPr="00F70002" w:rsidRDefault="00887E61" w:rsidP="005D6D3D">
            <w:pPr>
              <w:jc w:val="both"/>
              <w:rPr>
                <w:rFonts w:ascii="Arial" w:hAnsi="Arial" w:cs="Arial"/>
                <w:b/>
                <w:bCs/>
                <w:color w:val="006621"/>
                <w:sz w:val="28"/>
                <w:szCs w:val="28"/>
                <w:shd w:val="clear" w:color="auto" w:fill="FFFFFF"/>
              </w:rPr>
            </w:pPr>
          </w:p>
          <w:p w:rsidR="00887E61" w:rsidRPr="00F70002" w:rsidRDefault="00887E61" w:rsidP="005D6D3D">
            <w:pPr>
              <w:pStyle w:val="3"/>
              <w:shd w:val="clear" w:color="auto" w:fill="FFFFFF"/>
              <w:spacing w:before="0"/>
              <w:outlineLvl w:val="2"/>
              <w:rPr>
                <w:rFonts w:ascii="Arial" w:hAnsi="Arial" w:cs="Arial"/>
                <w:b w:val="0"/>
                <w:bCs w:val="0"/>
                <w:color w:val="222222"/>
                <w:sz w:val="28"/>
                <w:szCs w:val="28"/>
              </w:rPr>
            </w:pPr>
            <w:r w:rsidRPr="00F70002">
              <w:rPr>
                <w:rFonts w:ascii="Arial" w:hAnsi="Arial" w:cs="Arial"/>
                <w:b w:val="0"/>
                <w:bCs w:val="0"/>
                <w:color w:val="222222"/>
                <w:sz w:val="28"/>
                <w:szCs w:val="28"/>
              </w:rPr>
              <w:t xml:space="preserve">Успіхи у вивченні й синтезі білків. </w:t>
            </w:r>
          </w:p>
          <w:p w:rsidR="00887E61" w:rsidRPr="00887E61" w:rsidRDefault="00887E61" w:rsidP="005D6D3D">
            <w:pPr>
              <w:shd w:val="clear" w:color="auto" w:fill="FFFFFF"/>
              <w:spacing w:line="240" w:lineRule="atLeast"/>
              <w:rPr>
                <w:rFonts w:ascii="Arial" w:hAnsi="Arial" w:cs="Arial"/>
                <w:color w:val="808080"/>
                <w:sz w:val="28"/>
                <w:szCs w:val="28"/>
                <w:lang w:val="en-US"/>
              </w:rPr>
            </w:pPr>
            <w:r w:rsidRPr="00887E61">
              <w:rPr>
                <w:rStyle w:val="HTML"/>
                <w:rFonts w:ascii="Arial" w:hAnsi="Arial" w:cs="Arial"/>
                <w:i w:val="0"/>
                <w:iCs w:val="0"/>
                <w:color w:val="006621"/>
                <w:sz w:val="28"/>
                <w:szCs w:val="28"/>
                <w:lang w:val="en-US"/>
              </w:rPr>
              <w:t>subject.com.ua/lesson/chemistry/11klas/56.htm</w:t>
            </w:r>
          </w:p>
          <w:p w:rsidR="00887E61" w:rsidRPr="00887E61" w:rsidRDefault="00887E61" w:rsidP="005D6D3D">
            <w:pPr>
              <w:jc w:val="both"/>
              <w:rPr>
                <w:rFonts w:ascii="Times New Roman" w:eastAsiaTheme="minorEastAsia" w:hAnsi="Times New Roman" w:cs="Times New Roman"/>
                <w:sz w:val="28"/>
                <w:szCs w:val="28"/>
                <w:lang w:val="en-US"/>
              </w:rPr>
            </w:pPr>
          </w:p>
        </w:tc>
      </w:tr>
      <w:tr w:rsidR="00887E61" w:rsidRPr="00205963" w:rsidTr="005D6D3D">
        <w:tc>
          <w:tcPr>
            <w:tcW w:w="675" w:type="dxa"/>
          </w:tcPr>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21</w:t>
            </w:r>
          </w:p>
        </w:tc>
        <w:tc>
          <w:tcPr>
            <w:tcW w:w="2127"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Органічні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речовини</w:t>
            </w:r>
            <w:proofErr w:type="spellEnd"/>
            <w:r w:rsidRPr="00F70002">
              <w:rPr>
                <w:rFonts w:ascii="Times New Roman" w:eastAsiaTheme="minorEastAsia" w:hAnsi="Times New Roman" w:cs="Times New Roman"/>
                <w:sz w:val="28"/>
                <w:szCs w:val="28"/>
              </w:rPr>
              <w:t xml:space="preserve"> як основа </w:t>
            </w:r>
            <w:proofErr w:type="spellStart"/>
            <w:r w:rsidRPr="00F70002">
              <w:rPr>
                <w:rFonts w:ascii="Times New Roman" w:eastAsiaTheme="minorEastAsia" w:hAnsi="Times New Roman" w:cs="Times New Roman"/>
                <w:sz w:val="28"/>
                <w:szCs w:val="28"/>
              </w:rPr>
              <w:t>сучасних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матеріалів</w:t>
            </w:r>
            <w:proofErr w:type="spellEnd"/>
          </w:p>
        </w:tc>
        <w:tc>
          <w:tcPr>
            <w:tcW w:w="440" w:type="dxa"/>
            <w:gridSpan w:val="2"/>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2</w:t>
            </w:r>
          </w:p>
        </w:tc>
        <w:tc>
          <w:tcPr>
            <w:tcW w:w="2253"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Підготовка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повідомлень</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рефератів</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презентацій</w:t>
            </w:r>
            <w:proofErr w:type="spellEnd"/>
            <w:r w:rsidRPr="00F70002">
              <w:rPr>
                <w:rFonts w:ascii="Times New Roman" w:eastAsiaTheme="minorEastAsia" w:hAnsi="Times New Roman" w:cs="Times New Roman"/>
                <w:sz w:val="28"/>
                <w:szCs w:val="28"/>
              </w:rPr>
              <w:t xml:space="preserve"> на тему: « </w:t>
            </w:r>
            <w:proofErr w:type="spellStart"/>
            <w:r w:rsidRPr="00F70002">
              <w:rPr>
                <w:rFonts w:ascii="Times New Roman" w:eastAsiaTheme="minorEastAsia" w:hAnsi="Times New Roman" w:cs="Times New Roman"/>
                <w:sz w:val="28"/>
                <w:szCs w:val="28"/>
              </w:rPr>
              <w:t>Полімери</w:t>
            </w:r>
            <w:proofErr w:type="spellEnd"/>
            <w:r w:rsidRPr="00F70002">
              <w:rPr>
                <w:rFonts w:ascii="Times New Roman" w:eastAsiaTheme="minorEastAsia" w:hAnsi="Times New Roman" w:cs="Times New Roman"/>
                <w:sz w:val="28"/>
                <w:szCs w:val="28"/>
              </w:rPr>
              <w:t>»</w:t>
            </w: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«Каучук»</w:t>
            </w:r>
          </w:p>
        </w:tc>
        <w:tc>
          <w:tcPr>
            <w:tcW w:w="2126" w:type="dxa"/>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Захист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творчих</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робіт</w:t>
            </w:r>
            <w:proofErr w:type="spellEnd"/>
          </w:p>
        </w:tc>
        <w:tc>
          <w:tcPr>
            <w:tcW w:w="2234" w:type="dxa"/>
          </w:tcPr>
          <w:p w:rsidR="00887E61" w:rsidRPr="00887E61" w:rsidRDefault="00887E61" w:rsidP="005D6D3D">
            <w:pPr>
              <w:jc w:val="both"/>
              <w:rPr>
                <w:rFonts w:ascii="Times New Roman" w:eastAsiaTheme="minorEastAsia" w:hAnsi="Times New Roman" w:cs="Times New Roman"/>
                <w:sz w:val="28"/>
                <w:szCs w:val="28"/>
                <w:lang w:val="en-US"/>
              </w:rPr>
            </w:pPr>
          </w:p>
          <w:p w:rsidR="00887E61" w:rsidRPr="00887E61" w:rsidRDefault="00887E61" w:rsidP="005D6D3D">
            <w:pPr>
              <w:jc w:val="both"/>
              <w:rPr>
                <w:rFonts w:ascii="Times New Roman" w:eastAsiaTheme="minorEastAsia" w:hAnsi="Times New Roman" w:cs="Times New Roman"/>
                <w:sz w:val="28"/>
                <w:szCs w:val="28"/>
                <w:lang w:val="en-US"/>
              </w:rPr>
            </w:pPr>
            <w:r w:rsidRPr="00F70002">
              <w:rPr>
                <w:rFonts w:ascii="Times New Roman" w:eastAsiaTheme="minorEastAsia" w:hAnsi="Times New Roman" w:cs="Times New Roman"/>
                <w:sz w:val="28"/>
                <w:szCs w:val="28"/>
              </w:rPr>
              <w:t>Л</w:t>
            </w:r>
            <w:r w:rsidRPr="00887E61">
              <w:rPr>
                <w:rFonts w:ascii="Times New Roman" w:eastAsiaTheme="minorEastAsia" w:hAnsi="Times New Roman" w:cs="Times New Roman"/>
                <w:sz w:val="28"/>
                <w:szCs w:val="28"/>
                <w:lang w:val="en-US"/>
              </w:rPr>
              <w:t>.3.</w:t>
            </w:r>
            <w:r w:rsidRPr="00F70002">
              <w:rPr>
                <w:rFonts w:ascii="Times New Roman" w:eastAsiaTheme="minorEastAsia" w:hAnsi="Times New Roman" w:cs="Times New Roman"/>
                <w:sz w:val="28"/>
                <w:szCs w:val="28"/>
              </w:rPr>
              <w:t>с</w:t>
            </w:r>
            <w:r w:rsidRPr="00887E61">
              <w:rPr>
                <w:rFonts w:ascii="Times New Roman" w:eastAsiaTheme="minorEastAsia" w:hAnsi="Times New Roman" w:cs="Times New Roman"/>
                <w:sz w:val="28"/>
                <w:szCs w:val="28"/>
                <w:lang w:val="en-US"/>
              </w:rPr>
              <w:t>.283-285</w:t>
            </w:r>
          </w:p>
          <w:p w:rsidR="00887E61" w:rsidRPr="00887E61" w:rsidRDefault="00887E61" w:rsidP="005D6D3D">
            <w:pPr>
              <w:jc w:val="both"/>
              <w:rPr>
                <w:rFonts w:ascii="Times New Roman" w:eastAsiaTheme="minorEastAsia" w:hAnsi="Times New Roman" w:cs="Times New Roman"/>
                <w:sz w:val="28"/>
                <w:szCs w:val="28"/>
                <w:lang w:val="en-US"/>
              </w:rPr>
            </w:pPr>
          </w:p>
          <w:p w:rsidR="00887E61" w:rsidRPr="00887E61" w:rsidRDefault="00887E61" w:rsidP="005D6D3D">
            <w:pPr>
              <w:jc w:val="both"/>
              <w:rPr>
                <w:rFonts w:ascii="Arial" w:hAnsi="Arial" w:cs="Arial"/>
                <w:color w:val="006621"/>
                <w:sz w:val="28"/>
                <w:szCs w:val="28"/>
                <w:shd w:val="clear" w:color="auto" w:fill="FFFFFF"/>
                <w:lang w:val="en-US"/>
              </w:rPr>
            </w:pPr>
            <w:r w:rsidRPr="00887E61">
              <w:rPr>
                <w:rFonts w:ascii="Arial" w:hAnsi="Arial" w:cs="Arial"/>
                <w:color w:val="006621"/>
                <w:sz w:val="28"/>
                <w:szCs w:val="28"/>
                <w:shd w:val="clear" w:color="auto" w:fill="FFFFFF"/>
                <w:lang w:val="en-US"/>
              </w:rPr>
              <w:t>referats.allbest.ru/chemistry/9000173389.htm</w:t>
            </w:r>
          </w:p>
          <w:p w:rsidR="00887E61" w:rsidRPr="00887E61" w:rsidRDefault="00205963" w:rsidP="005D6D3D">
            <w:pPr>
              <w:jc w:val="both"/>
              <w:rPr>
                <w:rFonts w:ascii="Times New Roman" w:eastAsiaTheme="minorEastAsia" w:hAnsi="Times New Roman" w:cs="Times New Roman"/>
                <w:sz w:val="28"/>
                <w:szCs w:val="28"/>
                <w:lang w:val="en-US"/>
              </w:rPr>
            </w:pPr>
            <w:hyperlink r:id="rId254" w:history="1">
              <w:r w:rsidR="00887E61" w:rsidRPr="00887E61">
                <w:rPr>
                  <w:rStyle w:val="a8"/>
                  <w:rFonts w:ascii="Arial" w:hAnsi="Arial" w:cs="Arial"/>
                  <w:sz w:val="28"/>
                  <w:szCs w:val="28"/>
                  <w:shd w:val="clear" w:color="auto" w:fill="FFFFFF"/>
                  <w:lang w:val="en-US"/>
                </w:rPr>
                <w:t>https://uk.wikipedia.org/wiki/</w:t>
              </w:r>
              <w:r w:rsidR="00887E61" w:rsidRPr="00F70002">
                <w:rPr>
                  <w:rStyle w:val="a8"/>
                  <w:rFonts w:ascii="Arial" w:hAnsi="Arial" w:cs="Arial"/>
                  <w:b/>
                  <w:bCs/>
                  <w:sz w:val="28"/>
                  <w:szCs w:val="28"/>
                  <w:shd w:val="clear" w:color="auto" w:fill="FFFFFF"/>
                </w:rPr>
                <w:t>Каучук</w:t>
              </w:r>
            </w:hyperlink>
          </w:p>
        </w:tc>
      </w:tr>
      <w:tr w:rsidR="00887E61" w:rsidRPr="00205963" w:rsidTr="005D6D3D">
        <w:tc>
          <w:tcPr>
            <w:tcW w:w="675" w:type="dxa"/>
          </w:tcPr>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22</w:t>
            </w:r>
          </w:p>
        </w:tc>
        <w:tc>
          <w:tcPr>
            <w:tcW w:w="2127"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Хімія</w:t>
            </w:r>
            <w:proofErr w:type="spellEnd"/>
            <w:r w:rsidRPr="00F70002">
              <w:rPr>
                <w:rFonts w:ascii="Times New Roman" w:eastAsiaTheme="minorEastAsia" w:hAnsi="Times New Roman" w:cs="Times New Roman"/>
                <w:sz w:val="28"/>
                <w:szCs w:val="28"/>
              </w:rPr>
              <w:t xml:space="preserve"> та </w:t>
            </w:r>
            <w:proofErr w:type="spellStart"/>
            <w:r w:rsidRPr="00F70002">
              <w:rPr>
                <w:rFonts w:ascii="Times New Roman" w:eastAsiaTheme="minorEastAsia" w:hAnsi="Times New Roman" w:cs="Times New Roman"/>
                <w:sz w:val="28"/>
                <w:szCs w:val="28"/>
              </w:rPr>
              <w:t>їжа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Хімія</w:t>
            </w:r>
            <w:proofErr w:type="spellEnd"/>
            <w:r w:rsidRPr="00F70002">
              <w:rPr>
                <w:rFonts w:ascii="Times New Roman" w:eastAsiaTheme="minorEastAsia" w:hAnsi="Times New Roman" w:cs="Times New Roman"/>
                <w:sz w:val="28"/>
                <w:szCs w:val="28"/>
              </w:rPr>
              <w:t xml:space="preserve"> та </w:t>
            </w:r>
            <w:proofErr w:type="spellStart"/>
            <w:r w:rsidRPr="00F70002">
              <w:rPr>
                <w:rFonts w:ascii="Times New Roman" w:eastAsiaTheme="minorEastAsia" w:hAnsi="Times New Roman" w:cs="Times New Roman"/>
                <w:sz w:val="28"/>
                <w:szCs w:val="28"/>
              </w:rPr>
              <w:t>здоров’я</w:t>
            </w:r>
            <w:proofErr w:type="spellEnd"/>
          </w:p>
        </w:tc>
        <w:tc>
          <w:tcPr>
            <w:tcW w:w="440" w:type="dxa"/>
            <w:gridSpan w:val="2"/>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2</w:t>
            </w:r>
          </w:p>
          <w:p w:rsidR="00887E61" w:rsidRPr="00F70002" w:rsidRDefault="00887E61" w:rsidP="005D6D3D">
            <w:pPr>
              <w:jc w:val="both"/>
              <w:rPr>
                <w:rFonts w:ascii="Times New Roman" w:eastAsiaTheme="minorEastAsia" w:hAnsi="Times New Roman" w:cs="Times New Roman"/>
                <w:sz w:val="28"/>
                <w:szCs w:val="28"/>
              </w:rPr>
            </w:pPr>
          </w:p>
        </w:tc>
        <w:tc>
          <w:tcPr>
            <w:tcW w:w="2253"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Повідомлення</w:t>
            </w:r>
            <w:proofErr w:type="spellEnd"/>
            <w:r w:rsidRPr="00F70002">
              <w:rPr>
                <w:rFonts w:ascii="Times New Roman" w:eastAsiaTheme="minorEastAsia" w:hAnsi="Times New Roman" w:cs="Times New Roman"/>
                <w:sz w:val="28"/>
                <w:szCs w:val="28"/>
              </w:rPr>
              <w:t xml:space="preserve"> на тему: «</w:t>
            </w:r>
            <w:proofErr w:type="spellStart"/>
            <w:r w:rsidRPr="00F70002">
              <w:rPr>
                <w:rFonts w:ascii="Times New Roman" w:eastAsiaTheme="minorEastAsia" w:hAnsi="Times New Roman" w:cs="Times New Roman"/>
                <w:sz w:val="28"/>
                <w:szCs w:val="28"/>
              </w:rPr>
              <w:t>Харчові</w:t>
            </w:r>
            <w:proofErr w:type="spellEnd"/>
            <w:r w:rsidRPr="00F70002">
              <w:rPr>
                <w:rFonts w:ascii="Times New Roman" w:eastAsiaTheme="minorEastAsia" w:hAnsi="Times New Roman" w:cs="Times New Roman"/>
                <w:sz w:val="28"/>
                <w:szCs w:val="28"/>
              </w:rPr>
              <w:t xml:space="preserve"> добавки»,</w:t>
            </w: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w:t>
            </w:r>
            <w:proofErr w:type="spellStart"/>
            <w:r w:rsidRPr="00F70002">
              <w:rPr>
                <w:rFonts w:ascii="Times New Roman" w:eastAsiaTheme="minorEastAsia" w:hAnsi="Times New Roman" w:cs="Times New Roman"/>
                <w:sz w:val="28"/>
                <w:szCs w:val="28"/>
              </w:rPr>
              <w:t>Синтетичні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лікарські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засоби</w:t>
            </w:r>
            <w:proofErr w:type="spellEnd"/>
            <w:r w:rsidRPr="00F70002">
              <w:rPr>
                <w:rFonts w:ascii="Times New Roman" w:eastAsiaTheme="minorEastAsia" w:hAnsi="Times New Roman" w:cs="Times New Roman"/>
                <w:sz w:val="28"/>
                <w:szCs w:val="28"/>
              </w:rPr>
              <w:t>»</w:t>
            </w:r>
          </w:p>
        </w:tc>
        <w:tc>
          <w:tcPr>
            <w:tcW w:w="2126" w:type="dxa"/>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Усні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повідомлення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презентації</w:t>
            </w:r>
            <w:proofErr w:type="spellEnd"/>
            <w:r w:rsidRPr="00F70002">
              <w:rPr>
                <w:rFonts w:ascii="Times New Roman" w:eastAsiaTheme="minorEastAsia" w:hAnsi="Times New Roman" w:cs="Times New Roman"/>
                <w:sz w:val="28"/>
                <w:szCs w:val="28"/>
              </w:rPr>
              <w:t>,</w:t>
            </w:r>
          </w:p>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Захист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пректів</w:t>
            </w:r>
            <w:proofErr w:type="spellEnd"/>
          </w:p>
        </w:tc>
        <w:tc>
          <w:tcPr>
            <w:tcW w:w="2234" w:type="dxa"/>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Л.4.с. 104-109</w:t>
            </w: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205963" w:rsidP="005D6D3D">
            <w:pPr>
              <w:pStyle w:val="3"/>
              <w:shd w:val="clear" w:color="auto" w:fill="FFFFFF"/>
              <w:spacing w:before="0"/>
              <w:outlineLvl w:val="2"/>
              <w:rPr>
                <w:rFonts w:ascii="Arial" w:hAnsi="Arial" w:cs="Arial"/>
                <w:b w:val="0"/>
                <w:bCs w:val="0"/>
                <w:color w:val="222222"/>
                <w:sz w:val="28"/>
                <w:szCs w:val="28"/>
              </w:rPr>
            </w:pPr>
            <w:hyperlink r:id="rId255" w:history="1">
              <w:r w:rsidR="00887E61" w:rsidRPr="00F70002">
                <w:rPr>
                  <w:rStyle w:val="a8"/>
                  <w:rFonts w:ascii="Arial" w:hAnsi="Arial" w:cs="Arial"/>
                  <w:b w:val="0"/>
                  <w:bCs w:val="0"/>
                  <w:color w:val="660099"/>
                  <w:sz w:val="28"/>
                  <w:szCs w:val="28"/>
                </w:rPr>
                <w:t xml:space="preserve">Харчові добавки: корисні і смертельно небезпечні. </w:t>
              </w:r>
              <w:proofErr w:type="spellStart"/>
              <w:r w:rsidR="00887E61" w:rsidRPr="00F70002">
                <w:rPr>
                  <w:rStyle w:val="a8"/>
                  <w:rFonts w:ascii="Arial" w:hAnsi="Arial" w:cs="Arial"/>
                  <w:b w:val="0"/>
                  <w:bCs w:val="0"/>
                  <w:color w:val="660099"/>
                  <w:sz w:val="28"/>
                  <w:szCs w:val="28"/>
                </w:rPr>
                <w:t>Хімпром</w:t>
              </w:r>
              <w:proofErr w:type="spellEnd"/>
              <w:r w:rsidR="00887E61" w:rsidRPr="00F70002">
                <w:rPr>
                  <w:rStyle w:val="a8"/>
                  <w:rFonts w:ascii="Arial" w:hAnsi="Arial" w:cs="Arial"/>
                  <w:b w:val="0"/>
                  <w:bCs w:val="0"/>
                  <w:color w:val="660099"/>
                  <w:sz w:val="28"/>
                  <w:szCs w:val="28"/>
                </w:rPr>
                <w:t xml:space="preserve"> у ...</w:t>
              </w:r>
            </w:hyperlink>
          </w:p>
          <w:p w:rsidR="00887E61" w:rsidRPr="00887E61" w:rsidRDefault="00887E61" w:rsidP="005D6D3D">
            <w:pPr>
              <w:shd w:val="clear" w:color="auto" w:fill="FFFFFF"/>
              <w:spacing w:line="240" w:lineRule="atLeast"/>
              <w:rPr>
                <w:rFonts w:ascii="Arial" w:hAnsi="Arial" w:cs="Arial"/>
                <w:color w:val="808080"/>
                <w:sz w:val="28"/>
                <w:szCs w:val="28"/>
                <w:lang w:val="uk-UA"/>
              </w:rPr>
            </w:pPr>
            <w:proofErr w:type="spellStart"/>
            <w:r w:rsidRPr="00F70002">
              <w:rPr>
                <w:rStyle w:val="HTML"/>
                <w:rFonts w:ascii="Arial" w:hAnsi="Arial" w:cs="Arial"/>
                <w:i w:val="0"/>
                <w:iCs w:val="0"/>
                <w:color w:val="006621"/>
                <w:sz w:val="28"/>
                <w:szCs w:val="28"/>
              </w:rPr>
              <w:t>texty</w:t>
            </w:r>
            <w:proofErr w:type="spellEnd"/>
            <w:r w:rsidRPr="00887E61">
              <w:rPr>
                <w:rStyle w:val="HTML"/>
                <w:rFonts w:ascii="Arial" w:hAnsi="Arial" w:cs="Arial"/>
                <w:i w:val="0"/>
                <w:iCs w:val="0"/>
                <w:color w:val="006621"/>
                <w:sz w:val="28"/>
                <w:szCs w:val="28"/>
                <w:lang w:val="uk-UA"/>
              </w:rPr>
              <w:t>.</w:t>
            </w:r>
            <w:proofErr w:type="spellStart"/>
            <w:r w:rsidRPr="00F70002">
              <w:rPr>
                <w:rStyle w:val="HTML"/>
                <w:rFonts w:ascii="Arial" w:hAnsi="Arial" w:cs="Arial"/>
                <w:i w:val="0"/>
                <w:iCs w:val="0"/>
                <w:color w:val="006621"/>
                <w:sz w:val="28"/>
                <w:szCs w:val="28"/>
              </w:rPr>
              <w:t>org</w:t>
            </w:r>
            <w:proofErr w:type="spellEnd"/>
            <w:r w:rsidRPr="00887E61">
              <w:rPr>
                <w:rStyle w:val="HTML"/>
                <w:rFonts w:ascii="Arial" w:hAnsi="Arial" w:cs="Arial"/>
                <w:i w:val="0"/>
                <w:iCs w:val="0"/>
                <w:color w:val="006621"/>
                <w:sz w:val="28"/>
                <w:szCs w:val="28"/>
                <w:lang w:val="uk-UA"/>
              </w:rPr>
              <w:t>.</w:t>
            </w:r>
            <w:proofErr w:type="spellStart"/>
            <w:r w:rsidRPr="00F70002">
              <w:rPr>
                <w:rStyle w:val="HTML"/>
                <w:rFonts w:ascii="Arial" w:hAnsi="Arial" w:cs="Arial"/>
                <w:i w:val="0"/>
                <w:iCs w:val="0"/>
                <w:color w:val="006621"/>
                <w:sz w:val="28"/>
                <w:szCs w:val="28"/>
              </w:rPr>
              <w:t>ua</w:t>
            </w:r>
            <w:proofErr w:type="spellEnd"/>
            <w:r w:rsidRPr="00887E61">
              <w:rPr>
                <w:rStyle w:val="HTML"/>
                <w:rFonts w:ascii="Arial" w:hAnsi="Arial" w:cs="Arial"/>
                <w:i w:val="0"/>
                <w:iCs w:val="0"/>
                <w:color w:val="006621"/>
                <w:sz w:val="28"/>
                <w:szCs w:val="28"/>
                <w:lang w:val="uk-UA"/>
              </w:rPr>
              <w:t>/.../</w:t>
            </w:r>
            <w:proofErr w:type="spellStart"/>
            <w:r w:rsidRPr="00F70002">
              <w:rPr>
                <w:rStyle w:val="HTML"/>
                <w:rFonts w:ascii="Arial" w:hAnsi="Arial" w:cs="Arial"/>
                <w:i w:val="0"/>
                <w:iCs w:val="0"/>
                <w:color w:val="006621"/>
                <w:sz w:val="28"/>
                <w:szCs w:val="28"/>
              </w:rPr>
              <w:t>Harchovi</w:t>
            </w:r>
            <w:proofErr w:type="spellEnd"/>
            <w:r w:rsidRPr="00887E61">
              <w:rPr>
                <w:rStyle w:val="HTML"/>
                <w:rFonts w:ascii="Arial" w:hAnsi="Arial" w:cs="Arial"/>
                <w:i w:val="0"/>
                <w:iCs w:val="0"/>
                <w:color w:val="006621"/>
                <w:sz w:val="28"/>
                <w:szCs w:val="28"/>
                <w:lang w:val="uk-UA"/>
              </w:rPr>
              <w:t>_</w:t>
            </w:r>
            <w:proofErr w:type="spellStart"/>
            <w:r w:rsidRPr="00F70002">
              <w:rPr>
                <w:rStyle w:val="HTML"/>
                <w:rFonts w:ascii="Arial" w:hAnsi="Arial" w:cs="Arial"/>
                <w:i w:val="0"/>
                <w:iCs w:val="0"/>
                <w:color w:val="006621"/>
                <w:sz w:val="28"/>
                <w:szCs w:val="28"/>
              </w:rPr>
              <w:t>dobavky</w:t>
            </w:r>
            <w:proofErr w:type="spellEnd"/>
            <w:r w:rsidRPr="00887E61">
              <w:rPr>
                <w:rStyle w:val="HTML"/>
                <w:rFonts w:ascii="Arial" w:hAnsi="Arial" w:cs="Arial"/>
                <w:i w:val="0"/>
                <w:iCs w:val="0"/>
                <w:color w:val="006621"/>
                <w:sz w:val="28"/>
                <w:szCs w:val="28"/>
                <w:lang w:val="uk-UA"/>
              </w:rPr>
              <w:t>_</w:t>
            </w:r>
            <w:proofErr w:type="spellStart"/>
            <w:r w:rsidRPr="00F70002">
              <w:rPr>
                <w:rStyle w:val="HTML"/>
                <w:rFonts w:ascii="Arial" w:hAnsi="Arial" w:cs="Arial"/>
                <w:i w:val="0"/>
                <w:iCs w:val="0"/>
                <w:color w:val="006621"/>
                <w:sz w:val="28"/>
                <w:szCs w:val="28"/>
              </w:rPr>
              <w:t>korysni</w:t>
            </w:r>
            <w:proofErr w:type="spellEnd"/>
            <w:r w:rsidRPr="00887E61">
              <w:rPr>
                <w:rStyle w:val="HTML"/>
                <w:rFonts w:ascii="Arial" w:hAnsi="Arial" w:cs="Arial"/>
                <w:i w:val="0"/>
                <w:iCs w:val="0"/>
                <w:color w:val="006621"/>
                <w:sz w:val="28"/>
                <w:szCs w:val="28"/>
                <w:lang w:val="uk-UA"/>
              </w:rPr>
              <w:t>_</w:t>
            </w:r>
            <w:r w:rsidRPr="00F70002">
              <w:rPr>
                <w:rStyle w:val="HTML"/>
                <w:rFonts w:ascii="Arial" w:hAnsi="Arial" w:cs="Arial"/>
                <w:i w:val="0"/>
                <w:iCs w:val="0"/>
                <w:color w:val="006621"/>
                <w:sz w:val="28"/>
                <w:szCs w:val="28"/>
              </w:rPr>
              <w:t>i</w:t>
            </w:r>
            <w:r w:rsidRPr="00887E61">
              <w:rPr>
                <w:rStyle w:val="HTML"/>
                <w:rFonts w:ascii="Arial" w:hAnsi="Arial" w:cs="Arial"/>
                <w:i w:val="0"/>
                <w:iCs w:val="0"/>
                <w:color w:val="006621"/>
                <w:sz w:val="28"/>
                <w:szCs w:val="28"/>
                <w:lang w:val="uk-UA"/>
              </w:rPr>
              <w:t>_</w:t>
            </w:r>
            <w:proofErr w:type="spellStart"/>
            <w:r w:rsidRPr="00F70002">
              <w:rPr>
                <w:rStyle w:val="HTML"/>
                <w:rFonts w:ascii="Arial" w:hAnsi="Arial" w:cs="Arial"/>
                <w:i w:val="0"/>
                <w:iCs w:val="0"/>
                <w:color w:val="006621"/>
                <w:sz w:val="28"/>
                <w:szCs w:val="28"/>
              </w:rPr>
              <w:t>smertelno</w:t>
            </w:r>
            <w:proofErr w:type="spellEnd"/>
            <w:r w:rsidRPr="00887E61">
              <w:rPr>
                <w:rStyle w:val="HTML"/>
                <w:rFonts w:ascii="Arial" w:hAnsi="Arial" w:cs="Arial"/>
                <w:i w:val="0"/>
                <w:iCs w:val="0"/>
                <w:color w:val="006621"/>
                <w:sz w:val="28"/>
                <w:szCs w:val="28"/>
                <w:lang w:val="uk-UA"/>
              </w:rPr>
              <w:t>_</w:t>
            </w:r>
          </w:p>
          <w:p w:rsidR="00887E61" w:rsidRPr="00887E61" w:rsidRDefault="00887E61" w:rsidP="005D6D3D">
            <w:pPr>
              <w:jc w:val="both"/>
              <w:rPr>
                <w:rFonts w:ascii="Times New Roman" w:eastAsiaTheme="minorEastAsia" w:hAnsi="Times New Roman" w:cs="Times New Roman"/>
                <w:sz w:val="28"/>
                <w:szCs w:val="28"/>
                <w:lang w:val="uk-UA"/>
              </w:rPr>
            </w:pPr>
          </w:p>
          <w:p w:rsidR="00887E61" w:rsidRPr="00887E61" w:rsidRDefault="00887E61" w:rsidP="005D6D3D">
            <w:pPr>
              <w:jc w:val="both"/>
              <w:rPr>
                <w:rFonts w:ascii="Times New Roman" w:eastAsiaTheme="minorEastAsia" w:hAnsi="Times New Roman" w:cs="Times New Roman"/>
                <w:sz w:val="28"/>
                <w:szCs w:val="28"/>
                <w:lang w:val="uk-UA"/>
              </w:rPr>
            </w:pPr>
          </w:p>
        </w:tc>
      </w:tr>
      <w:tr w:rsidR="00887E61" w:rsidRPr="00F70002" w:rsidTr="005D6D3D">
        <w:tc>
          <w:tcPr>
            <w:tcW w:w="675" w:type="dxa"/>
          </w:tcPr>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lastRenderedPageBreak/>
              <w:t>23</w:t>
            </w:r>
          </w:p>
        </w:tc>
        <w:tc>
          <w:tcPr>
            <w:tcW w:w="2127" w:type="dxa"/>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Хімія</w:t>
            </w:r>
            <w:proofErr w:type="spellEnd"/>
            <w:r w:rsidRPr="00F70002">
              <w:rPr>
                <w:rFonts w:ascii="Times New Roman" w:eastAsiaTheme="minorEastAsia" w:hAnsi="Times New Roman" w:cs="Times New Roman"/>
                <w:sz w:val="28"/>
                <w:szCs w:val="28"/>
              </w:rPr>
              <w:t xml:space="preserve"> та </w:t>
            </w:r>
            <w:proofErr w:type="spellStart"/>
            <w:r w:rsidRPr="00F70002">
              <w:rPr>
                <w:rFonts w:ascii="Times New Roman" w:eastAsiaTheme="minorEastAsia" w:hAnsi="Times New Roman" w:cs="Times New Roman"/>
                <w:sz w:val="28"/>
                <w:szCs w:val="28"/>
              </w:rPr>
              <w:t>побут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Значення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хімії</w:t>
            </w:r>
            <w:proofErr w:type="spellEnd"/>
            <w:r w:rsidRPr="00F70002">
              <w:rPr>
                <w:rFonts w:ascii="Times New Roman" w:eastAsiaTheme="minorEastAsia" w:hAnsi="Times New Roman" w:cs="Times New Roman"/>
                <w:sz w:val="28"/>
                <w:szCs w:val="28"/>
              </w:rPr>
              <w:t xml:space="preserve"> як науки</w:t>
            </w:r>
          </w:p>
        </w:tc>
        <w:tc>
          <w:tcPr>
            <w:tcW w:w="425" w:type="dxa"/>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2</w:t>
            </w:r>
          </w:p>
        </w:tc>
        <w:tc>
          <w:tcPr>
            <w:tcW w:w="2268" w:type="dxa"/>
            <w:gridSpan w:val="2"/>
          </w:tcPr>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Самостійне</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вивчення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питання</w:t>
            </w:r>
            <w:proofErr w:type="spellEnd"/>
            <w:r w:rsidRPr="00F70002">
              <w:rPr>
                <w:rFonts w:ascii="Times New Roman" w:eastAsiaTheme="minorEastAsia" w:hAnsi="Times New Roman" w:cs="Times New Roman"/>
                <w:sz w:val="28"/>
                <w:szCs w:val="28"/>
              </w:rPr>
              <w:t>: «</w:t>
            </w:r>
            <w:proofErr w:type="spellStart"/>
            <w:r w:rsidRPr="00F70002">
              <w:rPr>
                <w:rFonts w:ascii="Times New Roman" w:eastAsiaTheme="minorEastAsia" w:hAnsi="Times New Roman" w:cs="Times New Roman"/>
                <w:sz w:val="28"/>
                <w:szCs w:val="28"/>
              </w:rPr>
              <w:t>Порівняння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мийної</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дії</w:t>
            </w:r>
            <w:proofErr w:type="spellEnd"/>
            <w:r w:rsidRPr="00F70002">
              <w:rPr>
                <w:rFonts w:ascii="Times New Roman" w:eastAsiaTheme="minorEastAsia" w:hAnsi="Times New Roman" w:cs="Times New Roman"/>
                <w:sz w:val="28"/>
                <w:szCs w:val="28"/>
              </w:rPr>
              <w:t xml:space="preserve"> мила та СМЗ»;</w:t>
            </w:r>
          </w:p>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Підготовка</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рефератів</w:t>
            </w:r>
            <w:proofErr w:type="spellEnd"/>
            <w:r w:rsidRPr="00F70002">
              <w:rPr>
                <w:rFonts w:ascii="Times New Roman" w:eastAsiaTheme="minorEastAsia" w:hAnsi="Times New Roman" w:cs="Times New Roman"/>
                <w:sz w:val="28"/>
                <w:szCs w:val="28"/>
              </w:rPr>
              <w:t xml:space="preserve"> на тему: «</w:t>
            </w:r>
            <w:proofErr w:type="spellStart"/>
            <w:r w:rsidRPr="00F70002">
              <w:rPr>
                <w:rFonts w:ascii="Times New Roman" w:eastAsiaTheme="minorEastAsia" w:hAnsi="Times New Roman" w:cs="Times New Roman"/>
                <w:sz w:val="28"/>
                <w:szCs w:val="28"/>
              </w:rPr>
              <w:t>Значення</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хімії</w:t>
            </w:r>
            <w:proofErr w:type="spellEnd"/>
            <w:r w:rsidRPr="00F70002">
              <w:rPr>
                <w:rFonts w:ascii="Times New Roman" w:eastAsiaTheme="minorEastAsia" w:hAnsi="Times New Roman" w:cs="Times New Roman"/>
                <w:sz w:val="28"/>
                <w:szCs w:val="28"/>
              </w:rPr>
              <w:t xml:space="preserve"> у </w:t>
            </w:r>
            <w:proofErr w:type="spellStart"/>
            <w:r w:rsidRPr="00F70002">
              <w:rPr>
                <w:rFonts w:ascii="Times New Roman" w:eastAsiaTheme="minorEastAsia" w:hAnsi="Times New Roman" w:cs="Times New Roman"/>
                <w:sz w:val="28"/>
                <w:szCs w:val="28"/>
              </w:rPr>
              <w:t>розв’язанні</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екологічних</w:t>
            </w:r>
            <w:proofErr w:type="spellEnd"/>
            <w:r w:rsidRPr="00F70002">
              <w:rPr>
                <w:rFonts w:ascii="Times New Roman" w:eastAsiaTheme="minorEastAsia" w:hAnsi="Times New Roman" w:cs="Times New Roman"/>
                <w:sz w:val="28"/>
                <w:szCs w:val="28"/>
              </w:rPr>
              <w:t xml:space="preserve"> проблем»</w:t>
            </w:r>
          </w:p>
        </w:tc>
        <w:tc>
          <w:tcPr>
            <w:tcW w:w="2126" w:type="dxa"/>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Письмовий</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звіт</w:t>
            </w:r>
            <w:proofErr w:type="spellEnd"/>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roofErr w:type="spellStart"/>
            <w:r w:rsidRPr="00F70002">
              <w:rPr>
                <w:rFonts w:ascii="Times New Roman" w:eastAsiaTheme="minorEastAsia" w:hAnsi="Times New Roman" w:cs="Times New Roman"/>
                <w:sz w:val="28"/>
                <w:szCs w:val="28"/>
              </w:rPr>
              <w:t>Захист</w:t>
            </w:r>
            <w:proofErr w:type="spellEnd"/>
            <w:r w:rsidRPr="00F70002">
              <w:rPr>
                <w:rFonts w:ascii="Times New Roman" w:eastAsiaTheme="minorEastAsia" w:hAnsi="Times New Roman" w:cs="Times New Roman"/>
                <w:sz w:val="28"/>
                <w:szCs w:val="28"/>
              </w:rPr>
              <w:t xml:space="preserve"> </w:t>
            </w:r>
            <w:proofErr w:type="spellStart"/>
            <w:r w:rsidRPr="00F70002">
              <w:rPr>
                <w:rFonts w:ascii="Times New Roman" w:eastAsiaTheme="minorEastAsia" w:hAnsi="Times New Roman" w:cs="Times New Roman"/>
                <w:sz w:val="28"/>
                <w:szCs w:val="28"/>
              </w:rPr>
              <w:t>рефератів</w:t>
            </w:r>
            <w:proofErr w:type="spellEnd"/>
            <w:r w:rsidRPr="00F70002">
              <w:rPr>
                <w:rFonts w:ascii="Times New Roman" w:eastAsiaTheme="minorEastAsia" w:hAnsi="Times New Roman" w:cs="Times New Roman"/>
                <w:sz w:val="28"/>
                <w:szCs w:val="28"/>
              </w:rPr>
              <w:t xml:space="preserve"> та </w:t>
            </w:r>
            <w:proofErr w:type="spellStart"/>
            <w:r w:rsidRPr="00F70002">
              <w:rPr>
                <w:rFonts w:ascii="Times New Roman" w:eastAsiaTheme="minorEastAsia" w:hAnsi="Times New Roman" w:cs="Times New Roman"/>
                <w:sz w:val="28"/>
                <w:szCs w:val="28"/>
              </w:rPr>
              <w:t>проектів</w:t>
            </w:r>
            <w:proofErr w:type="spellEnd"/>
          </w:p>
        </w:tc>
        <w:tc>
          <w:tcPr>
            <w:tcW w:w="2234" w:type="dxa"/>
          </w:tcPr>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887E61" w:rsidP="005D6D3D">
            <w:pPr>
              <w:jc w:val="both"/>
              <w:rPr>
                <w:rFonts w:ascii="Times New Roman" w:eastAsiaTheme="minorEastAsia" w:hAnsi="Times New Roman" w:cs="Times New Roman"/>
                <w:sz w:val="28"/>
                <w:szCs w:val="28"/>
              </w:rPr>
            </w:pPr>
            <w:r w:rsidRPr="00F70002">
              <w:rPr>
                <w:rFonts w:ascii="Times New Roman" w:eastAsiaTheme="minorEastAsia" w:hAnsi="Times New Roman" w:cs="Times New Roman"/>
                <w:sz w:val="28"/>
                <w:szCs w:val="28"/>
              </w:rPr>
              <w:t>Л.4.с.121 -127</w:t>
            </w:r>
          </w:p>
          <w:p w:rsidR="00887E61" w:rsidRPr="00F70002" w:rsidRDefault="00887E61" w:rsidP="005D6D3D">
            <w:pPr>
              <w:jc w:val="both"/>
              <w:rPr>
                <w:rFonts w:ascii="Times New Roman" w:eastAsiaTheme="minorEastAsia" w:hAnsi="Times New Roman" w:cs="Times New Roman"/>
                <w:sz w:val="28"/>
                <w:szCs w:val="28"/>
              </w:rPr>
            </w:pPr>
          </w:p>
          <w:p w:rsidR="00887E61" w:rsidRPr="00F70002" w:rsidRDefault="00205963" w:rsidP="005D6D3D">
            <w:pPr>
              <w:pStyle w:val="3"/>
              <w:shd w:val="clear" w:color="auto" w:fill="FFFFFF"/>
              <w:spacing w:before="0"/>
              <w:outlineLvl w:val="2"/>
              <w:rPr>
                <w:rFonts w:ascii="Arial" w:hAnsi="Arial" w:cs="Arial"/>
                <w:b w:val="0"/>
                <w:bCs w:val="0"/>
                <w:color w:val="222222"/>
                <w:sz w:val="28"/>
                <w:szCs w:val="28"/>
              </w:rPr>
            </w:pPr>
            <w:hyperlink r:id="rId256" w:history="1">
              <w:r w:rsidR="00887E61" w:rsidRPr="00F70002">
                <w:rPr>
                  <w:rStyle w:val="a8"/>
                  <w:rFonts w:ascii="Arial" w:hAnsi="Arial" w:cs="Arial"/>
                  <w:b w:val="0"/>
                  <w:bCs w:val="0"/>
                  <w:color w:val="660099"/>
                  <w:sz w:val="28"/>
                  <w:szCs w:val="28"/>
                </w:rPr>
                <w:t>Роль хімії та суспільства в розв'язанні глобальних екологічних ...</w:t>
              </w:r>
            </w:hyperlink>
          </w:p>
          <w:p w:rsidR="00887E61" w:rsidRPr="00887E61" w:rsidRDefault="00887E61" w:rsidP="005D6D3D">
            <w:pPr>
              <w:shd w:val="clear" w:color="auto" w:fill="FFFFFF"/>
              <w:spacing w:line="240" w:lineRule="atLeast"/>
              <w:rPr>
                <w:rFonts w:ascii="Arial" w:hAnsi="Arial" w:cs="Arial"/>
                <w:color w:val="808080"/>
                <w:sz w:val="28"/>
                <w:szCs w:val="28"/>
                <w:lang w:val="uk-UA"/>
              </w:rPr>
            </w:pPr>
            <w:proofErr w:type="spellStart"/>
            <w:r w:rsidRPr="00F70002">
              <w:rPr>
                <w:rStyle w:val="HTML"/>
                <w:rFonts w:ascii="Arial" w:hAnsi="Arial" w:cs="Arial"/>
                <w:i w:val="0"/>
                <w:iCs w:val="0"/>
                <w:color w:val="006621"/>
                <w:sz w:val="28"/>
                <w:szCs w:val="28"/>
              </w:rPr>
              <w:t>journal</w:t>
            </w:r>
            <w:proofErr w:type="spellEnd"/>
            <w:r w:rsidRPr="00887E61">
              <w:rPr>
                <w:rStyle w:val="HTML"/>
                <w:rFonts w:ascii="Arial" w:hAnsi="Arial" w:cs="Arial"/>
                <w:i w:val="0"/>
                <w:iCs w:val="0"/>
                <w:color w:val="006621"/>
                <w:sz w:val="28"/>
                <w:szCs w:val="28"/>
                <w:lang w:val="uk-UA"/>
              </w:rPr>
              <w:t>.</w:t>
            </w:r>
            <w:proofErr w:type="spellStart"/>
            <w:r w:rsidRPr="00F70002">
              <w:rPr>
                <w:rStyle w:val="HTML"/>
                <w:rFonts w:ascii="Arial" w:hAnsi="Arial" w:cs="Arial"/>
                <w:i w:val="0"/>
                <w:iCs w:val="0"/>
                <w:color w:val="006621"/>
                <w:sz w:val="28"/>
                <w:szCs w:val="28"/>
              </w:rPr>
              <w:t>osnova</w:t>
            </w:r>
            <w:proofErr w:type="spellEnd"/>
            <w:r w:rsidRPr="00887E61">
              <w:rPr>
                <w:rStyle w:val="HTML"/>
                <w:rFonts w:ascii="Arial" w:hAnsi="Arial" w:cs="Arial"/>
                <w:i w:val="0"/>
                <w:iCs w:val="0"/>
                <w:color w:val="006621"/>
                <w:sz w:val="28"/>
                <w:szCs w:val="28"/>
                <w:lang w:val="uk-UA"/>
              </w:rPr>
              <w:t>.</w:t>
            </w:r>
            <w:proofErr w:type="spellStart"/>
            <w:r w:rsidRPr="00F70002">
              <w:rPr>
                <w:rStyle w:val="HTML"/>
                <w:rFonts w:ascii="Arial" w:hAnsi="Arial" w:cs="Arial"/>
                <w:i w:val="0"/>
                <w:iCs w:val="0"/>
                <w:color w:val="006621"/>
                <w:sz w:val="28"/>
                <w:szCs w:val="28"/>
              </w:rPr>
              <w:t>com</w:t>
            </w:r>
            <w:proofErr w:type="spellEnd"/>
            <w:r w:rsidRPr="00887E61">
              <w:rPr>
                <w:rStyle w:val="HTML"/>
                <w:rFonts w:ascii="Arial" w:hAnsi="Arial" w:cs="Arial"/>
                <w:i w:val="0"/>
                <w:iCs w:val="0"/>
                <w:color w:val="006621"/>
                <w:sz w:val="28"/>
                <w:szCs w:val="28"/>
                <w:lang w:val="uk-UA"/>
              </w:rPr>
              <w:t>.</w:t>
            </w:r>
            <w:proofErr w:type="spellStart"/>
            <w:r w:rsidRPr="00F70002">
              <w:rPr>
                <w:rStyle w:val="HTML"/>
                <w:rFonts w:ascii="Arial" w:hAnsi="Arial" w:cs="Arial"/>
                <w:i w:val="0"/>
                <w:iCs w:val="0"/>
                <w:color w:val="006621"/>
                <w:sz w:val="28"/>
                <w:szCs w:val="28"/>
              </w:rPr>
              <w:t>ua</w:t>
            </w:r>
            <w:proofErr w:type="spellEnd"/>
            <w:r w:rsidRPr="00887E61">
              <w:rPr>
                <w:rStyle w:val="HTML"/>
                <w:rFonts w:ascii="Arial" w:hAnsi="Arial" w:cs="Arial"/>
                <w:i w:val="0"/>
                <w:iCs w:val="0"/>
                <w:color w:val="006621"/>
                <w:sz w:val="28"/>
                <w:szCs w:val="28"/>
                <w:lang w:val="uk-UA"/>
              </w:rPr>
              <w:t>/.../38425-</w:t>
            </w:r>
            <w:r w:rsidRPr="00887E61">
              <w:rPr>
                <w:rStyle w:val="HTML"/>
                <w:rFonts w:ascii="Arial" w:hAnsi="Arial" w:cs="Arial"/>
                <w:b/>
                <w:bCs/>
                <w:i w:val="0"/>
                <w:iCs w:val="0"/>
                <w:color w:val="006621"/>
                <w:sz w:val="28"/>
                <w:szCs w:val="28"/>
                <w:lang w:val="uk-UA"/>
              </w:rPr>
              <w:t>Роль</w:t>
            </w:r>
            <w:r w:rsidRPr="00887E61">
              <w:rPr>
                <w:rStyle w:val="HTML"/>
                <w:rFonts w:ascii="Arial" w:hAnsi="Arial" w:cs="Arial"/>
                <w:i w:val="0"/>
                <w:iCs w:val="0"/>
                <w:color w:val="006621"/>
                <w:sz w:val="28"/>
                <w:szCs w:val="28"/>
                <w:lang w:val="uk-UA"/>
              </w:rPr>
              <w:t>_</w:t>
            </w:r>
            <w:r w:rsidRPr="00887E61">
              <w:rPr>
                <w:rStyle w:val="HTML"/>
                <w:rFonts w:ascii="Arial" w:hAnsi="Arial" w:cs="Arial"/>
                <w:b/>
                <w:bCs/>
                <w:i w:val="0"/>
                <w:iCs w:val="0"/>
                <w:color w:val="006621"/>
                <w:sz w:val="28"/>
                <w:szCs w:val="28"/>
                <w:lang w:val="uk-UA"/>
              </w:rPr>
              <w:t>хімії</w:t>
            </w:r>
            <w:r w:rsidRPr="00887E61">
              <w:rPr>
                <w:rStyle w:val="HTML"/>
                <w:rFonts w:ascii="Arial" w:hAnsi="Arial" w:cs="Arial"/>
                <w:i w:val="0"/>
                <w:iCs w:val="0"/>
                <w:color w:val="006621"/>
                <w:sz w:val="28"/>
                <w:szCs w:val="28"/>
                <w:lang w:val="uk-UA"/>
              </w:rPr>
              <w:t>_та_суспільств.</w:t>
            </w:r>
          </w:p>
          <w:p w:rsidR="00887E61" w:rsidRPr="00887E61" w:rsidRDefault="00887E61" w:rsidP="005D6D3D">
            <w:pPr>
              <w:jc w:val="both"/>
              <w:rPr>
                <w:rFonts w:ascii="Times New Roman" w:eastAsiaTheme="minorEastAsia" w:hAnsi="Times New Roman" w:cs="Times New Roman"/>
                <w:sz w:val="28"/>
                <w:szCs w:val="28"/>
                <w:lang w:val="uk-UA"/>
              </w:rPr>
            </w:pPr>
          </w:p>
          <w:p w:rsidR="00887E61" w:rsidRPr="00F70002" w:rsidRDefault="00205963" w:rsidP="005D6D3D">
            <w:pPr>
              <w:pStyle w:val="3"/>
              <w:shd w:val="clear" w:color="auto" w:fill="FFFFFF"/>
              <w:spacing w:before="0"/>
              <w:outlineLvl w:val="2"/>
              <w:rPr>
                <w:rFonts w:ascii="Arial" w:hAnsi="Arial" w:cs="Arial"/>
                <w:b w:val="0"/>
                <w:bCs w:val="0"/>
                <w:color w:val="222222"/>
                <w:sz w:val="28"/>
                <w:szCs w:val="28"/>
              </w:rPr>
            </w:pPr>
            <w:hyperlink r:id="rId257" w:history="1">
              <w:r w:rsidR="00887E61" w:rsidRPr="00F70002">
                <w:rPr>
                  <w:rStyle w:val="a8"/>
                  <w:rFonts w:ascii="Arial" w:hAnsi="Arial" w:cs="Arial"/>
                  <w:b w:val="0"/>
                  <w:bCs w:val="0"/>
                  <w:color w:val="660099"/>
                  <w:sz w:val="28"/>
                  <w:szCs w:val="28"/>
                </w:rPr>
                <w:t xml:space="preserve">Склад мила, його мийна дія. </w:t>
              </w:r>
              <w:proofErr w:type="spellStart"/>
              <w:r w:rsidR="00887E61" w:rsidRPr="00F70002">
                <w:rPr>
                  <w:rStyle w:val="a8"/>
                  <w:rFonts w:ascii="Arial" w:hAnsi="Arial" w:cs="Arial"/>
                  <w:b w:val="0"/>
                  <w:bCs w:val="0"/>
                  <w:color w:val="660099"/>
                  <w:sz w:val="28"/>
                  <w:szCs w:val="28"/>
                </w:rPr>
                <w:t>Понятта</w:t>
              </w:r>
              <w:proofErr w:type="spellEnd"/>
              <w:r w:rsidR="00887E61" w:rsidRPr="00F70002">
                <w:rPr>
                  <w:rStyle w:val="a8"/>
                  <w:rFonts w:ascii="Arial" w:hAnsi="Arial" w:cs="Arial"/>
                  <w:b w:val="0"/>
                  <w:bCs w:val="0"/>
                  <w:color w:val="660099"/>
                  <w:sz w:val="28"/>
                  <w:szCs w:val="28"/>
                </w:rPr>
                <w:t xml:space="preserve"> про синтетичні мийні ...</w:t>
              </w:r>
            </w:hyperlink>
          </w:p>
          <w:p w:rsidR="00887E61" w:rsidRPr="00F70002" w:rsidRDefault="00887E61" w:rsidP="005D6D3D">
            <w:pPr>
              <w:shd w:val="clear" w:color="auto" w:fill="FFFFFF"/>
              <w:spacing w:line="240" w:lineRule="atLeast"/>
              <w:rPr>
                <w:rFonts w:ascii="Arial" w:hAnsi="Arial" w:cs="Arial"/>
                <w:color w:val="808080"/>
                <w:sz w:val="28"/>
                <w:szCs w:val="28"/>
              </w:rPr>
            </w:pPr>
            <w:r w:rsidRPr="00F70002">
              <w:rPr>
                <w:rStyle w:val="HTML"/>
                <w:rFonts w:ascii="Arial" w:hAnsi="Arial" w:cs="Arial"/>
                <w:i w:val="0"/>
                <w:iCs w:val="0"/>
                <w:color w:val="006621"/>
                <w:sz w:val="28"/>
                <w:szCs w:val="28"/>
              </w:rPr>
              <w:t>www.chemistry.in.ua/grade-11/synthetic-deterge</w:t>
            </w:r>
          </w:p>
          <w:p w:rsidR="00887E61" w:rsidRPr="00F70002" w:rsidRDefault="00887E61" w:rsidP="005D6D3D">
            <w:pPr>
              <w:jc w:val="both"/>
              <w:rPr>
                <w:rFonts w:ascii="Times New Roman" w:eastAsiaTheme="minorEastAsia" w:hAnsi="Times New Roman" w:cs="Times New Roman"/>
                <w:sz w:val="28"/>
                <w:szCs w:val="28"/>
              </w:rPr>
            </w:pPr>
          </w:p>
        </w:tc>
      </w:tr>
    </w:tbl>
    <w:p w:rsidR="00887E61" w:rsidRPr="00F70002" w:rsidRDefault="00887E61" w:rsidP="00887E61">
      <w:pPr>
        <w:spacing w:line="240" w:lineRule="auto"/>
        <w:jc w:val="both"/>
        <w:rPr>
          <w:rFonts w:ascii="Times New Roman" w:eastAsiaTheme="minorEastAsia" w:hAnsi="Times New Roman" w:cs="Times New Roman"/>
          <w:sz w:val="28"/>
          <w:szCs w:val="28"/>
        </w:rPr>
      </w:pPr>
    </w:p>
    <w:p w:rsidR="00455A81" w:rsidRPr="00D0038D" w:rsidRDefault="00455A81" w:rsidP="00455A81">
      <w:pPr>
        <w:rPr>
          <w:rFonts w:ascii="Times New Roman" w:hAnsi="Times New Roman" w:cs="Times New Roman"/>
          <w:i/>
          <w:sz w:val="28"/>
          <w:szCs w:val="28"/>
          <w:lang w:val="uk-UA"/>
        </w:rPr>
      </w:pPr>
      <w:r w:rsidRPr="00D0038D">
        <w:rPr>
          <w:rFonts w:ascii="Times New Roman" w:hAnsi="Times New Roman" w:cs="Times New Roman"/>
          <w:i/>
          <w:sz w:val="28"/>
          <w:szCs w:val="28"/>
        </w:rPr>
        <w:t xml:space="preserve">Методична </w:t>
      </w:r>
      <w:proofErr w:type="spellStart"/>
      <w:r w:rsidRPr="00D0038D">
        <w:rPr>
          <w:rFonts w:ascii="Times New Roman" w:hAnsi="Times New Roman" w:cs="Times New Roman"/>
          <w:i/>
          <w:sz w:val="28"/>
          <w:szCs w:val="28"/>
        </w:rPr>
        <w:t>розробка</w:t>
      </w:r>
      <w:proofErr w:type="spellEnd"/>
      <w:r w:rsidRPr="00D0038D">
        <w:rPr>
          <w:rFonts w:ascii="Times New Roman" w:hAnsi="Times New Roman" w:cs="Times New Roman"/>
          <w:i/>
          <w:sz w:val="28"/>
          <w:szCs w:val="28"/>
        </w:rPr>
        <w:t xml:space="preserve"> </w:t>
      </w:r>
      <w:r>
        <w:rPr>
          <w:rFonts w:ascii="Times New Roman" w:hAnsi="Times New Roman" w:cs="Times New Roman"/>
          <w:i/>
          <w:sz w:val="28"/>
          <w:szCs w:val="28"/>
          <w:lang w:val="uk-UA"/>
        </w:rPr>
        <w:t xml:space="preserve">для організації </w:t>
      </w:r>
      <w:proofErr w:type="spellStart"/>
      <w:r>
        <w:rPr>
          <w:rFonts w:ascii="Times New Roman" w:hAnsi="Times New Roman" w:cs="Times New Roman"/>
          <w:i/>
          <w:sz w:val="28"/>
          <w:szCs w:val="28"/>
          <w:lang w:val="uk-UA"/>
        </w:rPr>
        <w:t>поза</w:t>
      </w:r>
      <w:r w:rsidRPr="00D0038D">
        <w:rPr>
          <w:rFonts w:ascii="Times New Roman" w:hAnsi="Times New Roman" w:cs="Times New Roman"/>
          <w:i/>
          <w:sz w:val="28"/>
          <w:szCs w:val="28"/>
          <w:lang w:val="uk-UA"/>
        </w:rPr>
        <w:t>аудиторної</w:t>
      </w:r>
      <w:proofErr w:type="spellEnd"/>
      <w:r w:rsidRPr="00D0038D">
        <w:rPr>
          <w:rFonts w:ascii="Times New Roman" w:hAnsi="Times New Roman" w:cs="Times New Roman"/>
          <w:i/>
          <w:sz w:val="28"/>
          <w:szCs w:val="28"/>
          <w:lang w:val="uk-UA"/>
        </w:rPr>
        <w:t xml:space="preserve"> самостійної роботи</w:t>
      </w:r>
    </w:p>
    <w:p w:rsidR="00455A81" w:rsidRDefault="00455A81" w:rsidP="00455A81">
      <w:pPr>
        <w:rPr>
          <w:rFonts w:ascii="Times New Roman" w:hAnsi="Times New Roman" w:cs="Times New Roman"/>
          <w:sz w:val="28"/>
          <w:szCs w:val="28"/>
          <w:lang w:val="uk-UA"/>
        </w:rPr>
      </w:pPr>
    </w:p>
    <w:p w:rsidR="00455A81" w:rsidRPr="00D0038D" w:rsidRDefault="00455A81" w:rsidP="00455A81">
      <w:pPr>
        <w:rPr>
          <w:rFonts w:ascii="Times New Roman" w:hAnsi="Times New Roman" w:cs="Times New Roman"/>
          <w:b/>
          <w:sz w:val="28"/>
          <w:szCs w:val="28"/>
          <w:lang w:val="uk-UA"/>
        </w:rPr>
      </w:pPr>
      <w:r w:rsidRPr="00D0038D">
        <w:rPr>
          <w:rFonts w:ascii="Times New Roman" w:hAnsi="Times New Roman" w:cs="Times New Roman"/>
          <w:b/>
          <w:sz w:val="28"/>
          <w:szCs w:val="28"/>
          <w:lang w:val="uk-UA"/>
        </w:rPr>
        <w:t>Тема :  Хімія та їжа</w:t>
      </w:r>
    </w:p>
    <w:p w:rsidR="00455A81" w:rsidRPr="00D0038D" w:rsidRDefault="00455A81" w:rsidP="00455A81">
      <w:pPr>
        <w:rPr>
          <w:rFonts w:ascii="Times New Roman" w:hAnsi="Times New Roman" w:cs="Times New Roman"/>
          <w:sz w:val="28"/>
          <w:szCs w:val="28"/>
          <w:lang w:val="uk-UA"/>
        </w:rPr>
      </w:pPr>
      <w:r w:rsidRPr="00D0038D">
        <w:rPr>
          <w:rFonts w:ascii="Times New Roman" w:hAnsi="Times New Roman" w:cs="Times New Roman"/>
          <w:b/>
          <w:sz w:val="28"/>
          <w:szCs w:val="28"/>
          <w:lang w:val="uk-UA"/>
        </w:rPr>
        <w:t>І . Актуальність теми</w:t>
      </w:r>
      <w:r>
        <w:rPr>
          <w:rFonts w:ascii="Times New Roman" w:hAnsi="Times New Roman" w:cs="Times New Roman"/>
          <w:sz w:val="28"/>
          <w:szCs w:val="28"/>
          <w:lang w:val="uk-UA"/>
        </w:rPr>
        <w:t>: ця тема важлива для людства в цілому  і кожної людини зокрема. Їжа – основа життя, джерело енергії, без якої життя людини неможливе. Навіть перебуваючи в стані спокою, наш організм витрачає чимало енергії на роботу внутрішніх органів і підтримання температури. Проте лише при певному поєднанні білків, жирів та вуглеводів в комплексі з вітамінами і мінеральними солями їжа може максимально засвоюватись. Також наші магазини заповнені продуктами, які шкідливі для  здоров</w:t>
      </w:r>
      <w:r w:rsidRPr="00D0038D">
        <w:rPr>
          <w:rFonts w:ascii="Times New Roman" w:hAnsi="Times New Roman" w:cs="Times New Roman"/>
          <w:sz w:val="28"/>
          <w:szCs w:val="28"/>
          <w:lang w:val="uk-UA"/>
        </w:rPr>
        <w:t>’</w:t>
      </w:r>
      <w:r>
        <w:rPr>
          <w:rFonts w:ascii="Times New Roman" w:hAnsi="Times New Roman" w:cs="Times New Roman"/>
          <w:sz w:val="28"/>
          <w:szCs w:val="28"/>
          <w:lang w:val="uk-UA"/>
        </w:rPr>
        <w:t>я тому, що містять речовини, яких немає в природі – до них відносяться і харчові добавки.</w:t>
      </w:r>
    </w:p>
    <w:p w:rsidR="00455A81" w:rsidRDefault="00455A81" w:rsidP="00455A81">
      <w:pPr>
        <w:rPr>
          <w:rFonts w:ascii="Times New Roman" w:hAnsi="Times New Roman" w:cs="Times New Roman"/>
          <w:sz w:val="28"/>
          <w:szCs w:val="28"/>
          <w:lang w:val="uk-UA"/>
        </w:rPr>
      </w:pPr>
      <w:r w:rsidRPr="00D0038D">
        <w:rPr>
          <w:rFonts w:ascii="Times New Roman" w:hAnsi="Times New Roman" w:cs="Times New Roman"/>
          <w:b/>
          <w:sz w:val="28"/>
          <w:szCs w:val="28"/>
          <w:lang w:val="uk-UA"/>
        </w:rPr>
        <w:t>ІІ. Мета</w:t>
      </w:r>
      <w:r>
        <w:rPr>
          <w:rFonts w:ascii="Times New Roman" w:hAnsi="Times New Roman" w:cs="Times New Roman"/>
          <w:sz w:val="28"/>
          <w:szCs w:val="28"/>
          <w:lang w:val="uk-UA"/>
        </w:rPr>
        <w:t xml:space="preserve"> : </w:t>
      </w:r>
      <w:r w:rsidRPr="00D0038D">
        <w:rPr>
          <w:rFonts w:ascii="Times New Roman" w:hAnsi="Times New Roman" w:cs="Times New Roman"/>
          <w:i/>
          <w:sz w:val="28"/>
          <w:szCs w:val="28"/>
          <w:lang w:val="uk-UA"/>
        </w:rPr>
        <w:t>а) навчальна</w:t>
      </w:r>
    </w:p>
    <w:p w:rsidR="00455A81" w:rsidRDefault="00455A81" w:rsidP="00EC38FA">
      <w:pPr>
        <w:pStyle w:val="a3"/>
        <w:numPr>
          <w:ilvl w:val="0"/>
          <w:numId w:val="218"/>
        </w:numPr>
        <w:rPr>
          <w:rFonts w:ascii="Times New Roman" w:hAnsi="Times New Roman" w:cs="Times New Roman"/>
          <w:sz w:val="28"/>
          <w:szCs w:val="28"/>
          <w:lang w:val="uk-UA"/>
        </w:rPr>
      </w:pPr>
      <w:r>
        <w:rPr>
          <w:rFonts w:ascii="Times New Roman" w:hAnsi="Times New Roman" w:cs="Times New Roman"/>
          <w:sz w:val="28"/>
          <w:szCs w:val="28"/>
          <w:lang w:val="uk-UA"/>
        </w:rPr>
        <w:t>Розширити знання про білки, жири, вуглеводи, вітаміни як компоненти їжі;</w:t>
      </w:r>
    </w:p>
    <w:p w:rsidR="00455A81" w:rsidRDefault="00455A81" w:rsidP="00EC38FA">
      <w:pPr>
        <w:pStyle w:val="a3"/>
        <w:numPr>
          <w:ilvl w:val="0"/>
          <w:numId w:val="218"/>
        </w:numPr>
        <w:rPr>
          <w:rFonts w:ascii="Times New Roman" w:hAnsi="Times New Roman" w:cs="Times New Roman"/>
          <w:sz w:val="28"/>
          <w:szCs w:val="28"/>
          <w:lang w:val="uk-UA"/>
        </w:rPr>
      </w:pPr>
      <w:r>
        <w:rPr>
          <w:rFonts w:ascii="Times New Roman" w:hAnsi="Times New Roman" w:cs="Times New Roman"/>
          <w:sz w:val="28"/>
          <w:szCs w:val="28"/>
          <w:lang w:val="uk-UA"/>
        </w:rPr>
        <w:lastRenderedPageBreak/>
        <w:t>Ознайомитись з класифікацією харчових добавок;</w:t>
      </w:r>
    </w:p>
    <w:p w:rsidR="00455A81" w:rsidRDefault="00455A81" w:rsidP="00EC38FA">
      <w:pPr>
        <w:pStyle w:val="a3"/>
        <w:numPr>
          <w:ilvl w:val="0"/>
          <w:numId w:val="218"/>
        </w:numPr>
        <w:rPr>
          <w:rFonts w:ascii="Times New Roman" w:hAnsi="Times New Roman" w:cs="Times New Roman"/>
          <w:sz w:val="28"/>
          <w:szCs w:val="28"/>
          <w:lang w:val="uk-UA"/>
        </w:rPr>
      </w:pPr>
      <w:r w:rsidRPr="00FC155F">
        <w:rPr>
          <w:rFonts w:ascii="Times New Roman" w:hAnsi="Times New Roman" w:cs="Times New Roman"/>
          <w:sz w:val="28"/>
          <w:szCs w:val="28"/>
          <w:lang w:val="uk-UA"/>
        </w:rPr>
        <w:t>Розкрити значення харчових добавок і обговорити їх небажані</w:t>
      </w:r>
      <w:r>
        <w:rPr>
          <w:rFonts w:ascii="Times New Roman" w:hAnsi="Times New Roman" w:cs="Times New Roman"/>
          <w:sz w:val="28"/>
          <w:szCs w:val="28"/>
          <w:lang w:val="uk-UA"/>
        </w:rPr>
        <w:t xml:space="preserve"> наслідки їх застосування.</w:t>
      </w:r>
    </w:p>
    <w:p w:rsidR="00455A81" w:rsidRPr="00D0038D" w:rsidRDefault="00455A81" w:rsidP="00455A81">
      <w:pPr>
        <w:rPr>
          <w:rFonts w:ascii="Times New Roman" w:hAnsi="Times New Roman" w:cs="Times New Roman"/>
          <w:i/>
          <w:sz w:val="28"/>
          <w:szCs w:val="28"/>
          <w:lang w:val="uk-UA"/>
        </w:rPr>
      </w:pPr>
      <w:r w:rsidRPr="00D0038D">
        <w:rPr>
          <w:rFonts w:ascii="Times New Roman" w:hAnsi="Times New Roman" w:cs="Times New Roman"/>
          <w:i/>
          <w:sz w:val="28"/>
          <w:szCs w:val="28"/>
          <w:lang w:val="uk-UA"/>
        </w:rPr>
        <w:t xml:space="preserve">                 Б) виховна</w:t>
      </w:r>
    </w:p>
    <w:p w:rsidR="00455A81" w:rsidRDefault="00455A81" w:rsidP="00EC38FA">
      <w:pPr>
        <w:pStyle w:val="a3"/>
        <w:numPr>
          <w:ilvl w:val="0"/>
          <w:numId w:val="219"/>
        </w:numPr>
        <w:rPr>
          <w:rFonts w:ascii="Times New Roman" w:hAnsi="Times New Roman" w:cs="Times New Roman"/>
          <w:sz w:val="28"/>
          <w:szCs w:val="28"/>
          <w:lang w:val="uk-UA"/>
        </w:rPr>
      </w:pPr>
      <w:r>
        <w:rPr>
          <w:rFonts w:ascii="Times New Roman" w:hAnsi="Times New Roman" w:cs="Times New Roman"/>
          <w:sz w:val="28"/>
          <w:szCs w:val="28"/>
          <w:lang w:val="uk-UA"/>
        </w:rPr>
        <w:t>Розвивати вміння переносити знання теорії в повсякденне життя;</w:t>
      </w:r>
    </w:p>
    <w:p w:rsidR="00455A81" w:rsidRDefault="00455A81" w:rsidP="00EC38FA">
      <w:pPr>
        <w:pStyle w:val="a3"/>
        <w:numPr>
          <w:ilvl w:val="0"/>
          <w:numId w:val="219"/>
        </w:numPr>
        <w:rPr>
          <w:rFonts w:ascii="Times New Roman" w:hAnsi="Times New Roman" w:cs="Times New Roman"/>
          <w:sz w:val="28"/>
          <w:szCs w:val="28"/>
          <w:lang w:val="uk-UA"/>
        </w:rPr>
      </w:pPr>
      <w:r>
        <w:rPr>
          <w:rFonts w:ascii="Times New Roman" w:hAnsi="Times New Roman" w:cs="Times New Roman"/>
          <w:sz w:val="28"/>
          <w:szCs w:val="28"/>
          <w:lang w:val="uk-UA"/>
        </w:rPr>
        <w:t>Вміння користуватись додатковою літературою, виділяти головне, робити висновки;</w:t>
      </w:r>
    </w:p>
    <w:p w:rsidR="00455A81" w:rsidRDefault="00455A81" w:rsidP="00EC38FA">
      <w:pPr>
        <w:pStyle w:val="a3"/>
        <w:numPr>
          <w:ilvl w:val="0"/>
          <w:numId w:val="219"/>
        </w:numPr>
        <w:rPr>
          <w:rFonts w:ascii="Times New Roman" w:hAnsi="Times New Roman" w:cs="Times New Roman"/>
          <w:sz w:val="28"/>
          <w:szCs w:val="28"/>
          <w:lang w:val="uk-UA"/>
        </w:rPr>
      </w:pPr>
      <w:r>
        <w:rPr>
          <w:rFonts w:ascii="Times New Roman" w:hAnsi="Times New Roman" w:cs="Times New Roman"/>
          <w:sz w:val="28"/>
          <w:szCs w:val="28"/>
          <w:lang w:val="uk-UA"/>
        </w:rPr>
        <w:t xml:space="preserve"> Формувати у студентів навички здорового способу життя, бережливе ставлення до себе, як частини живої природи.</w:t>
      </w:r>
    </w:p>
    <w:p w:rsidR="00455A81" w:rsidRPr="00D0038D" w:rsidRDefault="00455A81" w:rsidP="00455A81">
      <w:pPr>
        <w:rPr>
          <w:rFonts w:ascii="Times New Roman" w:hAnsi="Times New Roman" w:cs="Times New Roman"/>
          <w:b/>
          <w:sz w:val="28"/>
          <w:szCs w:val="28"/>
          <w:lang w:val="uk-UA"/>
        </w:rPr>
      </w:pPr>
      <w:r w:rsidRPr="00D0038D">
        <w:rPr>
          <w:rFonts w:ascii="Times New Roman" w:hAnsi="Times New Roman" w:cs="Times New Roman"/>
          <w:b/>
          <w:sz w:val="28"/>
          <w:szCs w:val="28"/>
          <w:lang w:val="uk-UA"/>
        </w:rPr>
        <w:t>ІІІ. Матеріали до аудиторної самостійної роботи</w:t>
      </w:r>
    </w:p>
    <w:p w:rsidR="00455A81" w:rsidRDefault="00455A81" w:rsidP="00455A81">
      <w:pPr>
        <w:rPr>
          <w:rFonts w:ascii="Times New Roman" w:hAnsi="Times New Roman" w:cs="Times New Roman"/>
          <w:sz w:val="28"/>
          <w:szCs w:val="28"/>
          <w:lang w:val="uk-UA"/>
        </w:rPr>
      </w:pPr>
      <w:r>
        <w:rPr>
          <w:rFonts w:ascii="Times New Roman" w:hAnsi="Times New Roman" w:cs="Times New Roman"/>
          <w:sz w:val="28"/>
          <w:szCs w:val="28"/>
          <w:lang w:val="uk-UA"/>
        </w:rPr>
        <w:t>З курсу хімії, біології студенти повинні знати і вміти оперувати такими розділами:</w:t>
      </w:r>
    </w:p>
    <w:p w:rsidR="00455A81" w:rsidRDefault="00455A81" w:rsidP="00EC38FA">
      <w:pPr>
        <w:pStyle w:val="a3"/>
        <w:numPr>
          <w:ilvl w:val="0"/>
          <w:numId w:val="220"/>
        </w:numPr>
        <w:rPr>
          <w:rFonts w:ascii="Times New Roman" w:hAnsi="Times New Roman" w:cs="Times New Roman"/>
          <w:sz w:val="28"/>
          <w:szCs w:val="28"/>
          <w:lang w:val="uk-UA"/>
        </w:rPr>
      </w:pPr>
      <w:r>
        <w:rPr>
          <w:rFonts w:ascii="Times New Roman" w:hAnsi="Times New Roman" w:cs="Times New Roman"/>
          <w:sz w:val="28"/>
          <w:szCs w:val="28"/>
          <w:lang w:val="uk-UA"/>
        </w:rPr>
        <w:t>Жири, як компоненти їжі, їх роль в організмі</w:t>
      </w:r>
    </w:p>
    <w:p w:rsidR="00455A81" w:rsidRDefault="00455A81" w:rsidP="00EC38FA">
      <w:pPr>
        <w:pStyle w:val="a3"/>
        <w:numPr>
          <w:ilvl w:val="0"/>
          <w:numId w:val="220"/>
        </w:numPr>
        <w:rPr>
          <w:rFonts w:ascii="Times New Roman" w:hAnsi="Times New Roman" w:cs="Times New Roman"/>
          <w:sz w:val="28"/>
          <w:szCs w:val="28"/>
          <w:lang w:val="uk-UA"/>
        </w:rPr>
      </w:pPr>
      <w:r>
        <w:rPr>
          <w:rFonts w:ascii="Times New Roman" w:hAnsi="Times New Roman" w:cs="Times New Roman"/>
          <w:sz w:val="28"/>
          <w:szCs w:val="28"/>
          <w:lang w:val="uk-UA"/>
        </w:rPr>
        <w:t>Вуглеводи, як компоненти їжі, їх роль в організмі</w:t>
      </w:r>
    </w:p>
    <w:p w:rsidR="00455A81" w:rsidRDefault="00455A81" w:rsidP="00EC38FA">
      <w:pPr>
        <w:pStyle w:val="a3"/>
        <w:numPr>
          <w:ilvl w:val="0"/>
          <w:numId w:val="220"/>
        </w:numPr>
        <w:rPr>
          <w:rFonts w:ascii="Times New Roman" w:hAnsi="Times New Roman" w:cs="Times New Roman"/>
          <w:sz w:val="28"/>
          <w:szCs w:val="28"/>
          <w:lang w:val="uk-UA"/>
        </w:rPr>
      </w:pPr>
      <w:proofErr w:type="spellStart"/>
      <w:r>
        <w:rPr>
          <w:rFonts w:ascii="Times New Roman" w:hAnsi="Times New Roman" w:cs="Times New Roman"/>
          <w:sz w:val="28"/>
          <w:szCs w:val="28"/>
          <w:lang w:val="uk-UA"/>
        </w:rPr>
        <w:t>Білки,як</w:t>
      </w:r>
      <w:proofErr w:type="spellEnd"/>
      <w:r>
        <w:rPr>
          <w:rFonts w:ascii="Times New Roman" w:hAnsi="Times New Roman" w:cs="Times New Roman"/>
          <w:sz w:val="28"/>
          <w:szCs w:val="28"/>
          <w:lang w:val="uk-UA"/>
        </w:rPr>
        <w:t xml:space="preserve"> компоненти їжі, їх роль в організмі</w:t>
      </w:r>
    </w:p>
    <w:p w:rsidR="00455A81" w:rsidRDefault="00455A81" w:rsidP="00EC38FA">
      <w:pPr>
        <w:pStyle w:val="a3"/>
        <w:numPr>
          <w:ilvl w:val="0"/>
          <w:numId w:val="220"/>
        </w:numPr>
        <w:rPr>
          <w:rFonts w:ascii="Times New Roman" w:hAnsi="Times New Roman" w:cs="Times New Roman"/>
          <w:sz w:val="28"/>
          <w:szCs w:val="28"/>
          <w:lang w:val="uk-UA"/>
        </w:rPr>
      </w:pPr>
      <w:r>
        <w:rPr>
          <w:rFonts w:ascii="Times New Roman" w:hAnsi="Times New Roman" w:cs="Times New Roman"/>
          <w:sz w:val="28"/>
          <w:szCs w:val="28"/>
          <w:lang w:val="uk-UA"/>
        </w:rPr>
        <w:t>Вітаміни, як компоненти їжі, їх роль в організмі</w:t>
      </w:r>
    </w:p>
    <w:p w:rsidR="00455A81" w:rsidRDefault="00455A81" w:rsidP="00EC38FA">
      <w:pPr>
        <w:pStyle w:val="a3"/>
        <w:numPr>
          <w:ilvl w:val="0"/>
          <w:numId w:val="220"/>
        </w:numPr>
        <w:rPr>
          <w:rFonts w:ascii="Times New Roman" w:hAnsi="Times New Roman" w:cs="Times New Roman"/>
          <w:sz w:val="28"/>
          <w:szCs w:val="28"/>
          <w:lang w:val="uk-UA"/>
        </w:rPr>
      </w:pPr>
      <w:r>
        <w:rPr>
          <w:rFonts w:ascii="Times New Roman" w:hAnsi="Times New Roman" w:cs="Times New Roman"/>
          <w:sz w:val="28"/>
          <w:szCs w:val="28"/>
          <w:lang w:val="uk-UA"/>
        </w:rPr>
        <w:t>Вода і мінеральні речовини, їх роль в організмі</w:t>
      </w:r>
    </w:p>
    <w:p w:rsidR="00455A81" w:rsidRDefault="00455A81" w:rsidP="00EC38FA">
      <w:pPr>
        <w:pStyle w:val="a3"/>
        <w:numPr>
          <w:ilvl w:val="0"/>
          <w:numId w:val="220"/>
        </w:numPr>
        <w:rPr>
          <w:rFonts w:ascii="Times New Roman" w:hAnsi="Times New Roman" w:cs="Times New Roman"/>
          <w:sz w:val="28"/>
          <w:szCs w:val="28"/>
          <w:lang w:val="uk-UA"/>
        </w:rPr>
      </w:pPr>
      <w:r>
        <w:rPr>
          <w:rFonts w:ascii="Times New Roman" w:hAnsi="Times New Roman" w:cs="Times New Roman"/>
          <w:sz w:val="28"/>
          <w:szCs w:val="28"/>
          <w:lang w:val="uk-UA"/>
        </w:rPr>
        <w:t>Харчові добавки. Е – числа.</w:t>
      </w:r>
    </w:p>
    <w:p w:rsidR="00455A81" w:rsidRPr="00FC155F" w:rsidRDefault="00455A81" w:rsidP="00EC38FA">
      <w:pPr>
        <w:pStyle w:val="a3"/>
        <w:numPr>
          <w:ilvl w:val="0"/>
          <w:numId w:val="220"/>
        </w:numPr>
        <w:rPr>
          <w:rFonts w:ascii="Times New Roman" w:hAnsi="Times New Roman" w:cs="Times New Roman"/>
          <w:sz w:val="28"/>
          <w:szCs w:val="28"/>
          <w:lang w:val="uk-UA"/>
        </w:rPr>
      </w:pPr>
      <w:r>
        <w:rPr>
          <w:rFonts w:ascii="Times New Roman" w:hAnsi="Times New Roman" w:cs="Times New Roman"/>
          <w:sz w:val="28"/>
          <w:szCs w:val="28"/>
          <w:lang w:val="uk-UA"/>
        </w:rPr>
        <w:t>Здорове харчування.</w:t>
      </w:r>
    </w:p>
    <w:p w:rsidR="00455A81" w:rsidRPr="00D0038D" w:rsidRDefault="00455A81" w:rsidP="00455A81">
      <w:pPr>
        <w:rPr>
          <w:rFonts w:ascii="Times New Roman" w:hAnsi="Times New Roman" w:cs="Times New Roman"/>
          <w:b/>
          <w:sz w:val="28"/>
          <w:szCs w:val="28"/>
          <w:lang w:val="uk-UA"/>
        </w:rPr>
      </w:pPr>
      <w:r w:rsidRPr="00D0038D">
        <w:rPr>
          <w:rFonts w:ascii="Times New Roman" w:hAnsi="Times New Roman" w:cs="Times New Roman"/>
          <w:b/>
          <w:sz w:val="28"/>
          <w:szCs w:val="28"/>
          <w:lang w:val="en-US"/>
        </w:rPr>
        <w:t>IV.</w:t>
      </w:r>
      <w:r w:rsidRPr="00D0038D">
        <w:rPr>
          <w:rFonts w:ascii="Times New Roman" w:hAnsi="Times New Roman" w:cs="Times New Roman"/>
          <w:b/>
          <w:sz w:val="28"/>
          <w:szCs w:val="28"/>
          <w:lang w:val="uk-UA"/>
        </w:rPr>
        <w:t xml:space="preserve">  Рекомендована література</w:t>
      </w:r>
    </w:p>
    <w:p w:rsidR="00455A81" w:rsidRDefault="00455A81" w:rsidP="00EC38FA">
      <w:pPr>
        <w:pStyle w:val="a3"/>
        <w:numPr>
          <w:ilvl w:val="0"/>
          <w:numId w:val="221"/>
        </w:numPr>
        <w:rPr>
          <w:rFonts w:ascii="Times New Roman" w:hAnsi="Times New Roman" w:cs="Times New Roman"/>
          <w:sz w:val="28"/>
          <w:szCs w:val="28"/>
          <w:lang w:val="uk-UA"/>
        </w:rPr>
      </w:pPr>
      <w:r>
        <w:rPr>
          <w:rFonts w:ascii="Times New Roman" w:hAnsi="Times New Roman" w:cs="Times New Roman"/>
          <w:sz w:val="28"/>
          <w:szCs w:val="28"/>
          <w:lang w:val="uk-UA"/>
        </w:rPr>
        <w:t xml:space="preserve">Н.М. Буринська, </w:t>
      </w:r>
      <w:proofErr w:type="spellStart"/>
      <w:r>
        <w:rPr>
          <w:rFonts w:ascii="Times New Roman" w:hAnsi="Times New Roman" w:cs="Times New Roman"/>
          <w:sz w:val="28"/>
          <w:szCs w:val="28"/>
          <w:lang w:val="uk-UA"/>
        </w:rPr>
        <w:t>Л.П.Величко</w:t>
      </w:r>
      <w:proofErr w:type="spellEnd"/>
      <w:r>
        <w:rPr>
          <w:rFonts w:ascii="Times New Roman" w:hAnsi="Times New Roman" w:cs="Times New Roman"/>
          <w:sz w:val="28"/>
          <w:szCs w:val="28"/>
          <w:lang w:val="uk-UA"/>
        </w:rPr>
        <w:t xml:space="preserve">. Хімія, 11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2007 р. ст.33-35, 42, 48, 63-64.</w:t>
      </w:r>
    </w:p>
    <w:p w:rsidR="00455A81" w:rsidRDefault="00455A81" w:rsidP="00EC38FA">
      <w:pPr>
        <w:pStyle w:val="a3"/>
        <w:numPr>
          <w:ilvl w:val="0"/>
          <w:numId w:val="221"/>
        </w:numPr>
        <w:rPr>
          <w:rFonts w:ascii="Times New Roman" w:hAnsi="Times New Roman" w:cs="Times New Roman"/>
          <w:sz w:val="28"/>
          <w:szCs w:val="28"/>
          <w:lang w:val="uk-UA"/>
        </w:rPr>
      </w:pPr>
      <w:r>
        <w:rPr>
          <w:rFonts w:ascii="Times New Roman" w:hAnsi="Times New Roman" w:cs="Times New Roman"/>
          <w:sz w:val="28"/>
          <w:szCs w:val="28"/>
          <w:lang w:val="uk-UA"/>
        </w:rPr>
        <w:t xml:space="preserve">А.В. Домбровський. Хімія, 10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ст.. 116- 117, 121, 123, 130</w:t>
      </w:r>
    </w:p>
    <w:p w:rsidR="00455A81" w:rsidRDefault="00455A81" w:rsidP="00EC38FA">
      <w:pPr>
        <w:pStyle w:val="a3"/>
        <w:numPr>
          <w:ilvl w:val="0"/>
          <w:numId w:val="221"/>
        </w:numPr>
        <w:rPr>
          <w:rFonts w:ascii="Times New Roman" w:hAnsi="Times New Roman" w:cs="Times New Roman"/>
          <w:sz w:val="28"/>
          <w:szCs w:val="28"/>
          <w:lang w:val="uk-UA"/>
        </w:rPr>
      </w:pPr>
      <w:r>
        <w:rPr>
          <w:rFonts w:ascii="Times New Roman" w:hAnsi="Times New Roman" w:cs="Times New Roman"/>
          <w:sz w:val="28"/>
          <w:szCs w:val="28"/>
          <w:lang w:val="uk-UA"/>
        </w:rPr>
        <w:t xml:space="preserve">Г.А. </w:t>
      </w:r>
      <w:proofErr w:type="spellStart"/>
      <w:r>
        <w:rPr>
          <w:rFonts w:ascii="Times New Roman" w:hAnsi="Times New Roman" w:cs="Times New Roman"/>
          <w:sz w:val="28"/>
          <w:szCs w:val="28"/>
          <w:lang w:val="uk-UA"/>
        </w:rPr>
        <w:t>Лашевська</w:t>
      </w:r>
      <w:proofErr w:type="spellEnd"/>
      <w:r>
        <w:rPr>
          <w:rFonts w:ascii="Times New Roman" w:hAnsi="Times New Roman" w:cs="Times New Roman"/>
          <w:sz w:val="28"/>
          <w:szCs w:val="28"/>
          <w:lang w:val="uk-UA"/>
        </w:rPr>
        <w:t xml:space="preserve">. Хімія, 11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ст..97- 1</w:t>
      </w:r>
    </w:p>
    <w:p w:rsidR="00455A81" w:rsidRDefault="00455A81" w:rsidP="00455A81">
      <w:pPr>
        <w:pStyle w:val="a3"/>
        <w:rPr>
          <w:rFonts w:ascii="Times New Roman" w:hAnsi="Times New Roman" w:cs="Times New Roman"/>
          <w:sz w:val="28"/>
          <w:szCs w:val="28"/>
          <w:lang w:val="uk-UA"/>
        </w:rPr>
      </w:pPr>
    </w:p>
    <w:p w:rsidR="00455A81" w:rsidRDefault="00455A81" w:rsidP="00455A81">
      <w:pPr>
        <w:pStyle w:val="a3"/>
        <w:rPr>
          <w:rFonts w:ascii="Times New Roman" w:hAnsi="Times New Roman" w:cs="Times New Roman"/>
          <w:b/>
          <w:sz w:val="28"/>
          <w:szCs w:val="28"/>
          <w:lang w:val="uk-UA"/>
        </w:rPr>
      </w:pPr>
      <w:r w:rsidRPr="00455A81">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p>
    <w:p w:rsidR="00455A81" w:rsidRPr="00455A81" w:rsidRDefault="00455A81" w:rsidP="00455A81">
      <w:pPr>
        <w:pStyle w:val="a3"/>
        <w:rPr>
          <w:rFonts w:ascii="Times New Roman" w:hAnsi="Times New Roman" w:cs="Times New Roman"/>
          <w:sz w:val="28"/>
          <w:szCs w:val="28"/>
          <w:lang w:val="uk-UA"/>
        </w:rPr>
      </w:pPr>
      <w:proofErr w:type="spellStart"/>
      <w:r w:rsidRPr="00455A81">
        <w:rPr>
          <w:rFonts w:ascii="Times New Roman" w:hAnsi="Times New Roman" w:cs="Times New Roman"/>
          <w:b/>
          <w:sz w:val="28"/>
          <w:szCs w:val="28"/>
          <w:lang w:val="uk-UA"/>
        </w:rPr>
        <w:t>Завданн</w:t>
      </w:r>
      <w:proofErr w:type="spellEnd"/>
      <w:r w:rsidRPr="00455A81">
        <w:rPr>
          <w:rFonts w:ascii="Times New Roman" w:hAnsi="Times New Roman" w:cs="Times New Roman"/>
          <w:b/>
          <w:sz w:val="28"/>
          <w:szCs w:val="28"/>
          <w:lang w:val="uk-UA"/>
        </w:rPr>
        <w:t xml:space="preserve"> я для самоконтролю</w:t>
      </w:r>
    </w:p>
    <w:p w:rsidR="00455A81" w:rsidRPr="00A90C67" w:rsidRDefault="00455A81" w:rsidP="00EC38FA">
      <w:pPr>
        <w:pStyle w:val="a3"/>
        <w:numPr>
          <w:ilvl w:val="0"/>
          <w:numId w:val="222"/>
        </w:numPr>
        <w:rPr>
          <w:rFonts w:ascii="Times New Roman" w:hAnsi="Times New Roman" w:cs="Times New Roman"/>
          <w:i/>
          <w:sz w:val="28"/>
          <w:szCs w:val="28"/>
          <w:lang w:val="uk-UA"/>
        </w:rPr>
      </w:pPr>
      <w:r w:rsidRPr="00A90C67">
        <w:rPr>
          <w:rFonts w:ascii="Times New Roman" w:hAnsi="Times New Roman" w:cs="Times New Roman"/>
          <w:b/>
          <w:i/>
          <w:sz w:val="28"/>
          <w:szCs w:val="28"/>
          <w:lang w:val="uk-UA"/>
        </w:rPr>
        <w:t xml:space="preserve">Укажіть назву спирту, </w:t>
      </w:r>
      <w:proofErr w:type="spellStart"/>
      <w:r w:rsidRPr="00A90C67">
        <w:rPr>
          <w:rFonts w:ascii="Times New Roman" w:hAnsi="Times New Roman" w:cs="Times New Roman"/>
          <w:b/>
          <w:i/>
          <w:sz w:val="28"/>
          <w:szCs w:val="28"/>
          <w:lang w:val="uk-UA"/>
        </w:rPr>
        <w:t>естерами</w:t>
      </w:r>
      <w:proofErr w:type="spellEnd"/>
      <w:r w:rsidRPr="00A90C67">
        <w:rPr>
          <w:rFonts w:ascii="Times New Roman" w:hAnsi="Times New Roman" w:cs="Times New Roman"/>
          <w:b/>
          <w:i/>
          <w:sz w:val="28"/>
          <w:szCs w:val="28"/>
          <w:lang w:val="uk-UA"/>
        </w:rPr>
        <w:t xml:space="preserve"> якого є жири</w:t>
      </w:r>
      <w:r w:rsidRPr="00A90C67">
        <w:rPr>
          <w:rFonts w:ascii="Times New Roman" w:hAnsi="Times New Roman" w:cs="Times New Roman"/>
          <w:i/>
          <w:sz w:val="28"/>
          <w:szCs w:val="28"/>
          <w:lang w:val="uk-UA"/>
        </w:rPr>
        <w:t>:</w:t>
      </w:r>
    </w:p>
    <w:p w:rsidR="00455A81" w:rsidRDefault="00455A81" w:rsidP="00455A81">
      <w:pPr>
        <w:rPr>
          <w:rFonts w:ascii="Times New Roman" w:hAnsi="Times New Roman" w:cs="Times New Roman"/>
          <w:sz w:val="28"/>
          <w:szCs w:val="28"/>
          <w:lang w:val="uk-UA"/>
        </w:rPr>
      </w:pPr>
      <w:r>
        <w:rPr>
          <w:rFonts w:ascii="Times New Roman" w:hAnsi="Times New Roman" w:cs="Times New Roman"/>
          <w:sz w:val="28"/>
          <w:szCs w:val="28"/>
          <w:lang w:val="uk-UA"/>
        </w:rPr>
        <w:t>А) етанол            Б) метанол             В) гліцерин              Г) сорбітом</w:t>
      </w:r>
    </w:p>
    <w:p w:rsidR="00455A81" w:rsidRPr="00A90C67" w:rsidRDefault="00455A81" w:rsidP="00455A81">
      <w:pPr>
        <w:rPr>
          <w:rFonts w:ascii="Times New Roman" w:hAnsi="Times New Roman" w:cs="Times New Roman"/>
          <w:b/>
          <w:sz w:val="28"/>
          <w:szCs w:val="28"/>
          <w:lang w:val="uk-UA"/>
        </w:rPr>
      </w:pPr>
      <w:r w:rsidRPr="00A90C67">
        <w:rPr>
          <w:rFonts w:ascii="Times New Roman" w:hAnsi="Times New Roman" w:cs="Times New Roman"/>
          <w:b/>
          <w:sz w:val="28"/>
          <w:szCs w:val="28"/>
          <w:lang w:val="uk-UA"/>
        </w:rPr>
        <w:t>2. Який продукт містить значну кількість насиченого жиру:</w:t>
      </w:r>
    </w:p>
    <w:p w:rsidR="00455A81" w:rsidRDefault="00455A81" w:rsidP="00455A81">
      <w:pPr>
        <w:rPr>
          <w:rFonts w:ascii="Times New Roman" w:hAnsi="Times New Roman" w:cs="Times New Roman"/>
          <w:sz w:val="28"/>
          <w:szCs w:val="28"/>
          <w:lang w:val="uk-UA"/>
        </w:rPr>
      </w:pPr>
      <w:r>
        <w:rPr>
          <w:rFonts w:ascii="Times New Roman" w:hAnsi="Times New Roman" w:cs="Times New Roman"/>
          <w:sz w:val="28"/>
          <w:szCs w:val="28"/>
          <w:lang w:val="uk-UA"/>
        </w:rPr>
        <w:t xml:space="preserve">А) </w:t>
      </w:r>
      <w:proofErr w:type="spellStart"/>
      <w:r>
        <w:rPr>
          <w:rFonts w:ascii="Times New Roman" w:hAnsi="Times New Roman" w:cs="Times New Roman"/>
          <w:sz w:val="28"/>
          <w:szCs w:val="28"/>
          <w:lang w:val="uk-UA"/>
        </w:rPr>
        <w:t>страусине</w:t>
      </w:r>
      <w:proofErr w:type="spellEnd"/>
      <w:r>
        <w:rPr>
          <w:rFonts w:ascii="Times New Roman" w:hAnsi="Times New Roman" w:cs="Times New Roman"/>
          <w:sz w:val="28"/>
          <w:szCs w:val="28"/>
          <w:lang w:val="uk-UA"/>
        </w:rPr>
        <w:t xml:space="preserve"> м</w:t>
      </w:r>
      <w:r w:rsidRPr="00C0675D">
        <w:rPr>
          <w:rFonts w:ascii="Times New Roman" w:hAnsi="Times New Roman" w:cs="Times New Roman"/>
          <w:sz w:val="28"/>
          <w:szCs w:val="28"/>
        </w:rPr>
        <w:t>’</w:t>
      </w:r>
      <w:r>
        <w:rPr>
          <w:rFonts w:ascii="Times New Roman" w:hAnsi="Times New Roman" w:cs="Times New Roman"/>
          <w:sz w:val="28"/>
          <w:szCs w:val="28"/>
          <w:lang w:val="uk-UA"/>
        </w:rPr>
        <w:t>ясо  Б) олія            В) яблука                   Г) свиняче сало</w:t>
      </w:r>
    </w:p>
    <w:p w:rsidR="00455A81" w:rsidRPr="00A90C67" w:rsidRDefault="00455A81" w:rsidP="00455A81">
      <w:pPr>
        <w:rPr>
          <w:rFonts w:ascii="Times New Roman" w:hAnsi="Times New Roman" w:cs="Times New Roman"/>
          <w:b/>
          <w:i/>
          <w:sz w:val="28"/>
          <w:szCs w:val="28"/>
          <w:lang w:val="uk-UA"/>
        </w:rPr>
      </w:pPr>
      <w:r w:rsidRPr="00A90C67">
        <w:rPr>
          <w:rFonts w:ascii="Times New Roman" w:hAnsi="Times New Roman" w:cs="Times New Roman"/>
          <w:b/>
          <w:i/>
          <w:sz w:val="28"/>
          <w:szCs w:val="28"/>
          <w:lang w:val="uk-UA"/>
        </w:rPr>
        <w:t>3. Якою має бути середня норма (г) білка в добовому раціоні дорослої людини:</w:t>
      </w:r>
    </w:p>
    <w:p w:rsidR="00455A81" w:rsidRDefault="00455A81" w:rsidP="00455A81">
      <w:pPr>
        <w:rPr>
          <w:rFonts w:ascii="Times New Roman" w:hAnsi="Times New Roman" w:cs="Times New Roman"/>
          <w:sz w:val="28"/>
          <w:szCs w:val="28"/>
          <w:lang w:val="uk-UA"/>
        </w:rPr>
      </w:pPr>
      <w:r>
        <w:rPr>
          <w:rFonts w:ascii="Times New Roman" w:hAnsi="Times New Roman" w:cs="Times New Roman"/>
          <w:sz w:val="28"/>
          <w:szCs w:val="28"/>
          <w:lang w:val="uk-UA"/>
        </w:rPr>
        <w:t>А) 30 -40      Б) 100-200                 В) 200 – 250                 Г) 500 – 580</w:t>
      </w:r>
    </w:p>
    <w:p w:rsidR="00455A81" w:rsidRDefault="00455A81" w:rsidP="00455A81">
      <w:pPr>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4. </w:t>
      </w:r>
      <w:r w:rsidRPr="00A90C67">
        <w:rPr>
          <w:rFonts w:ascii="Times New Roman" w:hAnsi="Times New Roman" w:cs="Times New Roman"/>
          <w:b/>
          <w:i/>
          <w:sz w:val="28"/>
          <w:szCs w:val="28"/>
          <w:lang w:val="uk-UA"/>
        </w:rPr>
        <w:t>Яким має бути співвідношення за масою спожитих білків, жирів та вуглеводів у раціоні?</w:t>
      </w:r>
    </w:p>
    <w:p w:rsidR="00455A81" w:rsidRDefault="00455A81" w:rsidP="00455A81">
      <w:pPr>
        <w:rPr>
          <w:rFonts w:ascii="Times New Roman" w:hAnsi="Times New Roman" w:cs="Times New Roman"/>
          <w:sz w:val="28"/>
          <w:szCs w:val="28"/>
          <w:lang w:val="uk-UA"/>
        </w:rPr>
      </w:pPr>
      <w:r>
        <w:rPr>
          <w:rFonts w:ascii="Times New Roman" w:hAnsi="Times New Roman" w:cs="Times New Roman"/>
          <w:sz w:val="28"/>
          <w:szCs w:val="28"/>
          <w:lang w:val="uk-UA"/>
        </w:rPr>
        <w:t>А) 1:1:4           Б) 4:1:2                       В) 1:2:4                             Г) 1:3:2</w:t>
      </w:r>
    </w:p>
    <w:p w:rsidR="00455A81" w:rsidRDefault="00455A81" w:rsidP="00455A81">
      <w:pPr>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A90C67">
        <w:rPr>
          <w:rFonts w:ascii="Times New Roman" w:hAnsi="Times New Roman" w:cs="Times New Roman"/>
          <w:b/>
          <w:i/>
          <w:sz w:val="28"/>
          <w:szCs w:val="28"/>
          <w:lang w:val="uk-UA"/>
        </w:rPr>
        <w:t xml:space="preserve"> Який вітамін є водорозчинним</w:t>
      </w:r>
      <w:r>
        <w:rPr>
          <w:rFonts w:ascii="Times New Roman" w:hAnsi="Times New Roman" w:cs="Times New Roman"/>
          <w:sz w:val="28"/>
          <w:szCs w:val="28"/>
          <w:lang w:val="uk-UA"/>
        </w:rPr>
        <w:t>?</w:t>
      </w:r>
    </w:p>
    <w:p w:rsidR="00455A81" w:rsidRDefault="00455A81" w:rsidP="00455A81">
      <w:pPr>
        <w:rPr>
          <w:rFonts w:ascii="Times New Roman" w:hAnsi="Times New Roman" w:cs="Times New Roman"/>
          <w:sz w:val="28"/>
          <w:szCs w:val="28"/>
          <w:lang w:val="uk-UA"/>
        </w:rPr>
      </w:pPr>
      <w:r>
        <w:rPr>
          <w:rFonts w:ascii="Times New Roman" w:hAnsi="Times New Roman" w:cs="Times New Roman"/>
          <w:sz w:val="28"/>
          <w:szCs w:val="28"/>
          <w:lang w:val="uk-UA"/>
        </w:rPr>
        <w:t xml:space="preserve">А)  А               Б)  Е                             В)  С                                  Г) </w:t>
      </w:r>
      <w:r>
        <w:rPr>
          <w:rFonts w:ascii="Times New Roman" w:hAnsi="Times New Roman" w:cs="Times New Roman"/>
          <w:sz w:val="28"/>
          <w:szCs w:val="28"/>
          <w:lang w:val="en-US"/>
        </w:rPr>
        <w:t>D</w:t>
      </w:r>
    </w:p>
    <w:p w:rsidR="00455A81" w:rsidRDefault="00455A81" w:rsidP="00455A81">
      <w:pPr>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A90C67">
        <w:rPr>
          <w:rFonts w:ascii="Times New Roman" w:hAnsi="Times New Roman" w:cs="Times New Roman"/>
          <w:b/>
          <w:i/>
          <w:sz w:val="28"/>
          <w:szCs w:val="28"/>
          <w:lang w:val="uk-UA"/>
        </w:rPr>
        <w:t>Яку харчову добавку здавна використовували люди?</w:t>
      </w:r>
    </w:p>
    <w:p w:rsidR="00455A81" w:rsidRDefault="00455A81" w:rsidP="00455A81">
      <w:pPr>
        <w:rPr>
          <w:rFonts w:ascii="Times New Roman" w:hAnsi="Times New Roman" w:cs="Times New Roman"/>
          <w:sz w:val="28"/>
          <w:szCs w:val="28"/>
          <w:lang w:val="uk-UA"/>
        </w:rPr>
      </w:pPr>
      <w:r>
        <w:rPr>
          <w:rFonts w:ascii="Times New Roman" w:hAnsi="Times New Roman" w:cs="Times New Roman"/>
          <w:sz w:val="28"/>
          <w:szCs w:val="28"/>
          <w:lang w:val="uk-UA"/>
        </w:rPr>
        <w:t xml:space="preserve">А) </w:t>
      </w:r>
      <w:proofErr w:type="spellStart"/>
      <w:r>
        <w:rPr>
          <w:rFonts w:ascii="Times New Roman" w:hAnsi="Times New Roman" w:cs="Times New Roman"/>
          <w:sz w:val="28"/>
          <w:szCs w:val="28"/>
          <w:lang w:val="uk-UA"/>
        </w:rPr>
        <w:t>етилмальтол</w:t>
      </w:r>
      <w:proofErr w:type="spellEnd"/>
      <w:r>
        <w:rPr>
          <w:rFonts w:ascii="Times New Roman" w:hAnsi="Times New Roman" w:cs="Times New Roman"/>
          <w:sz w:val="28"/>
          <w:szCs w:val="28"/>
          <w:lang w:val="uk-UA"/>
        </w:rPr>
        <w:t xml:space="preserve">        Б) </w:t>
      </w:r>
      <w:proofErr w:type="spellStart"/>
      <w:r>
        <w:rPr>
          <w:rFonts w:ascii="Times New Roman" w:hAnsi="Times New Roman" w:cs="Times New Roman"/>
          <w:sz w:val="28"/>
          <w:szCs w:val="28"/>
          <w:lang w:val="uk-UA"/>
        </w:rPr>
        <w:t>аспартам</w:t>
      </w:r>
      <w:proofErr w:type="spellEnd"/>
      <w:r>
        <w:rPr>
          <w:rFonts w:ascii="Times New Roman" w:hAnsi="Times New Roman" w:cs="Times New Roman"/>
          <w:sz w:val="28"/>
          <w:szCs w:val="28"/>
          <w:lang w:val="uk-UA"/>
        </w:rPr>
        <w:t xml:space="preserve">      В) метилцелюлоза             Г) шафран</w:t>
      </w:r>
    </w:p>
    <w:p w:rsidR="00455A81" w:rsidRDefault="00455A81" w:rsidP="00455A81">
      <w:pPr>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A90C67">
        <w:rPr>
          <w:rFonts w:ascii="Times New Roman" w:hAnsi="Times New Roman" w:cs="Times New Roman"/>
          <w:b/>
          <w:i/>
          <w:sz w:val="28"/>
          <w:szCs w:val="28"/>
          <w:lang w:val="uk-UA"/>
        </w:rPr>
        <w:t>Яка харчова добавка є консервантом</w:t>
      </w:r>
      <w:r>
        <w:rPr>
          <w:rFonts w:ascii="Times New Roman" w:hAnsi="Times New Roman" w:cs="Times New Roman"/>
          <w:sz w:val="28"/>
          <w:szCs w:val="28"/>
          <w:lang w:val="uk-UA"/>
        </w:rPr>
        <w:t>?</w:t>
      </w:r>
    </w:p>
    <w:p w:rsidR="00455A81" w:rsidRDefault="00455A81" w:rsidP="00455A81">
      <w:pPr>
        <w:rPr>
          <w:rFonts w:ascii="Times New Roman" w:hAnsi="Times New Roman" w:cs="Times New Roman"/>
          <w:sz w:val="28"/>
          <w:szCs w:val="28"/>
          <w:lang w:val="uk-UA"/>
        </w:rPr>
      </w:pPr>
      <w:r>
        <w:rPr>
          <w:rFonts w:ascii="Times New Roman" w:hAnsi="Times New Roman" w:cs="Times New Roman"/>
          <w:sz w:val="28"/>
          <w:szCs w:val="28"/>
          <w:lang w:val="uk-UA"/>
        </w:rPr>
        <w:t>А) кальцій карбонат     Б) кармін      В) лимонна кислота          Г) агар</w:t>
      </w:r>
    </w:p>
    <w:p w:rsidR="00455A81" w:rsidRPr="00A90C67" w:rsidRDefault="00455A81" w:rsidP="00455A81">
      <w:pPr>
        <w:rPr>
          <w:rFonts w:ascii="Times New Roman" w:hAnsi="Times New Roman" w:cs="Times New Roman"/>
          <w:b/>
          <w:i/>
          <w:sz w:val="28"/>
          <w:szCs w:val="28"/>
          <w:lang w:val="uk-UA"/>
        </w:rPr>
      </w:pPr>
      <w:r w:rsidRPr="00A90C67">
        <w:rPr>
          <w:rFonts w:ascii="Times New Roman" w:hAnsi="Times New Roman" w:cs="Times New Roman"/>
          <w:b/>
          <w:i/>
          <w:sz w:val="28"/>
          <w:szCs w:val="28"/>
          <w:lang w:val="uk-UA"/>
        </w:rPr>
        <w:t>8. Яким кодом позначено барвник?</w:t>
      </w:r>
    </w:p>
    <w:p w:rsidR="00455A81" w:rsidRDefault="00455A81" w:rsidP="00455A81">
      <w:pPr>
        <w:rPr>
          <w:rFonts w:ascii="Times New Roman" w:hAnsi="Times New Roman" w:cs="Times New Roman"/>
          <w:sz w:val="28"/>
          <w:szCs w:val="28"/>
          <w:lang w:val="uk-UA"/>
        </w:rPr>
      </w:pPr>
      <w:r>
        <w:rPr>
          <w:rFonts w:ascii="Times New Roman" w:hAnsi="Times New Roman" w:cs="Times New Roman"/>
          <w:sz w:val="28"/>
          <w:szCs w:val="28"/>
          <w:lang w:val="uk-UA"/>
        </w:rPr>
        <w:t>А)   Е 100                     Б) Е 200             В) Е 600                Г) Е 900</w:t>
      </w:r>
    </w:p>
    <w:p w:rsidR="00455A81" w:rsidRDefault="00455A81" w:rsidP="00455A81">
      <w:pPr>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A90C67">
        <w:rPr>
          <w:rFonts w:ascii="Times New Roman" w:hAnsi="Times New Roman" w:cs="Times New Roman"/>
          <w:b/>
          <w:sz w:val="28"/>
          <w:szCs w:val="28"/>
          <w:lang w:val="uk-UA"/>
        </w:rPr>
        <w:t>Підготуйте міні-повідомлення «Про що розповіла етикетка?»</w:t>
      </w:r>
    </w:p>
    <w:p w:rsidR="00455A81" w:rsidRPr="00C0675D" w:rsidRDefault="00455A81" w:rsidP="00455A81">
      <w:pPr>
        <w:rPr>
          <w:rFonts w:ascii="Times New Roman" w:hAnsi="Times New Roman" w:cs="Times New Roman"/>
          <w:sz w:val="28"/>
          <w:szCs w:val="28"/>
          <w:lang w:val="uk-UA"/>
        </w:rPr>
      </w:pPr>
    </w:p>
    <w:p w:rsidR="00455A81" w:rsidRDefault="00455A81" w:rsidP="00455A81">
      <w:pPr>
        <w:rPr>
          <w:rFonts w:ascii="Times New Roman" w:hAnsi="Times New Roman" w:cs="Times New Roman"/>
          <w:sz w:val="28"/>
          <w:szCs w:val="28"/>
          <w:lang w:val="uk-UA"/>
        </w:rPr>
      </w:pPr>
    </w:p>
    <w:p w:rsidR="00455A81" w:rsidRDefault="00455A81" w:rsidP="00455A81">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90C67">
        <w:rPr>
          <w:rFonts w:ascii="Times New Roman" w:hAnsi="Times New Roman" w:cs="Times New Roman"/>
          <w:b/>
          <w:sz w:val="28"/>
          <w:szCs w:val="28"/>
          <w:lang w:val="uk-UA"/>
        </w:rPr>
        <w:t>ТВОРЧА МАЙСТЕРНЯ     ( ДОМАШНІЙ ЕКСПЕРИМЕНТ</w:t>
      </w:r>
      <w:r>
        <w:rPr>
          <w:rFonts w:ascii="Times New Roman" w:hAnsi="Times New Roman" w:cs="Times New Roman"/>
          <w:sz w:val="28"/>
          <w:szCs w:val="28"/>
          <w:lang w:val="uk-UA"/>
        </w:rPr>
        <w:t>)</w:t>
      </w:r>
    </w:p>
    <w:p w:rsidR="00455A81" w:rsidRPr="00A90C67" w:rsidRDefault="00455A81" w:rsidP="00455A81">
      <w:pPr>
        <w:rPr>
          <w:rFonts w:ascii="Times New Roman" w:hAnsi="Times New Roman" w:cs="Times New Roman"/>
          <w:b/>
          <w:sz w:val="28"/>
          <w:szCs w:val="28"/>
          <w:lang w:val="uk-UA"/>
        </w:rPr>
      </w:pPr>
    </w:p>
    <w:p w:rsidR="00455A81" w:rsidRDefault="00455A81" w:rsidP="00455A81">
      <w:pPr>
        <w:rPr>
          <w:rFonts w:ascii="Times New Roman" w:hAnsi="Times New Roman" w:cs="Times New Roman"/>
          <w:sz w:val="28"/>
          <w:szCs w:val="28"/>
          <w:lang w:val="uk-UA"/>
        </w:rPr>
      </w:pPr>
      <w:r w:rsidRPr="00A90C67">
        <w:rPr>
          <w:rFonts w:ascii="Times New Roman" w:hAnsi="Times New Roman" w:cs="Times New Roman"/>
          <w:b/>
          <w:sz w:val="28"/>
          <w:szCs w:val="28"/>
          <w:lang w:val="uk-UA"/>
        </w:rPr>
        <w:t>Дослід № 1</w:t>
      </w:r>
      <w:r>
        <w:rPr>
          <w:rFonts w:ascii="Times New Roman" w:hAnsi="Times New Roman" w:cs="Times New Roman"/>
          <w:sz w:val="28"/>
          <w:szCs w:val="28"/>
          <w:lang w:val="uk-UA"/>
        </w:rPr>
        <w:t>. Виявіть лимонну кислоту ( харчова добавка Е 330) у плодово-ягідному морозиві. Для цього розтопіть у пластиковому стаканчику трохи морозива і додайте насичений розчин соди. ( якщо відбудеться спізнення – кислота існує)</w:t>
      </w:r>
    </w:p>
    <w:p w:rsidR="00455A81" w:rsidRDefault="00455A81" w:rsidP="00455A81">
      <w:pPr>
        <w:rPr>
          <w:rFonts w:ascii="Times New Roman" w:hAnsi="Times New Roman" w:cs="Times New Roman"/>
          <w:sz w:val="28"/>
          <w:szCs w:val="28"/>
          <w:lang w:val="uk-UA"/>
        </w:rPr>
      </w:pPr>
      <w:r w:rsidRPr="00A90C67">
        <w:rPr>
          <w:rFonts w:ascii="Times New Roman" w:hAnsi="Times New Roman" w:cs="Times New Roman"/>
          <w:b/>
          <w:sz w:val="28"/>
          <w:szCs w:val="28"/>
          <w:lang w:val="uk-UA"/>
        </w:rPr>
        <w:t>Дослід № 2.</w:t>
      </w:r>
      <w:r>
        <w:rPr>
          <w:rFonts w:ascii="Times New Roman" w:hAnsi="Times New Roman" w:cs="Times New Roman"/>
          <w:sz w:val="28"/>
          <w:szCs w:val="28"/>
          <w:lang w:val="uk-UA"/>
        </w:rPr>
        <w:t xml:space="preserve"> Перевірте, чи не сфальсифіковано сметану крохмалем. Скористайтесь для цього спиртовим розчином йоду ( якщо буде синє забарвлення – є крохмаль).</w:t>
      </w:r>
    </w:p>
    <w:p w:rsidR="00455A81" w:rsidRDefault="00455A81" w:rsidP="00455A81">
      <w:pPr>
        <w:rPr>
          <w:rFonts w:ascii="Times New Roman" w:hAnsi="Times New Roman" w:cs="Times New Roman"/>
          <w:sz w:val="28"/>
          <w:szCs w:val="28"/>
          <w:lang w:val="uk-UA"/>
        </w:rPr>
      </w:pPr>
      <w:r w:rsidRPr="00A90C67">
        <w:rPr>
          <w:rFonts w:ascii="Times New Roman" w:hAnsi="Times New Roman" w:cs="Times New Roman"/>
          <w:b/>
          <w:sz w:val="28"/>
          <w:szCs w:val="28"/>
          <w:lang w:val="uk-UA"/>
        </w:rPr>
        <w:t>Дослід № 3</w:t>
      </w:r>
      <w:r>
        <w:rPr>
          <w:rFonts w:ascii="Times New Roman" w:hAnsi="Times New Roman" w:cs="Times New Roman"/>
          <w:sz w:val="28"/>
          <w:szCs w:val="28"/>
          <w:lang w:val="uk-UA"/>
        </w:rPr>
        <w:t>. З</w:t>
      </w:r>
      <w:r w:rsidRPr="0012625F">
        <w:rPr>
          <w:rFonts w:ascii="Times New Roman" w:hAnsi="Times New Roman" w:cs="Times New Roman"/>
          <w:sz w:val="28"/>
          <w:szCs w:val="28"/>
        </w:rPr>
        <w:t>’</w:t>
      </w:r>
      <w:r>
        <w:rPr>
          <w:rFonts w:ascii="Times New Roman" w:hAnsi="Times New Roman" w:cs="Times New Roman"/>
          <w:sz w:val="28"/>
          <w:szCs w:val="28"/>
          <w:lang w:val="uk-UA"/>
        </w:rPr>
        <w:t>ясуйте, природні чи синтетичні барвники використано у фруктовому газованому напої чи соку. Для перевірки вишневих, смородинових, полуничних та інших червоних соків і напоїв візьміть півсклянки води і розчиніть у ній щіпку питної соди. Додайте трохи цього розчину в напій чи сік і подивіться, як зміниться забарвлення. Якщо колір стане бурим – сік дійсно натуральний. Збереження забарвлення свідчить про наявність штучних барвників. ( Зафіксуйте спостереження фото – чи відеокамерою   або опишіть).</w:t>
      </w:r>
    </w:p>
    <w:p w:rsidR="00455A81" w:rsidRDefault="00455A81" w:rsidP="00455A81">
      <w:pPr>
        <w:rPr>
          <w:rFonts w:ascii="Times New Roman" w:hAnsi="Times New Roman" w:cs="Times New Roman"/>
          <w:sz w:val="28"/>
          <w:szCs w:val="28"/>
          <w:lang w:val="uk-UA"/>
        </w:rPr>
      </w:pPr>
      <w:r w:rsidRPr="00A90C67">
        <w:rPr>
          <w:rFonts w:ascii="Times New Roman" w:hAnsi="Times New Roman" w:cs="Times New Roman"/>
          <w:b/>
          <w:sz w:val="28"/>
          <w:szCs w:val="28"/>
          <w:lang w:val="uk-UA"/>
        </w:rPr>
        <w:lastRenderedPageBreak/>
        <w:t>Дослід № 4</w:t>
      </w:r>
      <w:r>
        <w:rPr>
          <w:rFonts w:ascii="Times New Roman" w:hAnsi="Times New Roman" w:cs="Times New Roman"/>
          <w:sz w:val="28"/>
          <w:szCs w:val="28"/>
          <w:lang w:val="uk-UA"/>
        </w:rPr>
        <w:t xml:space="preserve">. Щороку 16 жовтня відзначають Всесвітній день здорового харчування, а 29 травня Фонд Всесвітньої гастроентерологічної організації за підтримки 103 організацій-учасниць з 50 країн світу проводять Міжнародний день здорового травлення. </w:t>
      </w:r>
    </w:p>
    <w:p w:rsidR="00455A81" w:rsidRDefault="00455A81" w:rsidP="00455A81">
      <w:pPr>
        <w:rPr>
          <w:rFonts w:ascii="Times New Roman" w:hAnsi="Times New Roman" w:cs="Times New Roman"/>
          <w:sz w:val="28"/>
          <w:szCs w:val="28"/>
          <w:lang w:val="uk-UA"/>
        </w:rPr>
      </w:pPr>
      <w:r>
        <w:rPr>
          <w:rFonts w:ascii="Times New Roman" w:hAnsi="Times New Roman" w:cs="Times New Roman"/>
          <w:sz w:val="28"/>
          <w:szCs w:val="28"/>
          <w:lang w:val="uk-UA"/>
        </w:rPr>
        <w:t xml:space="preserve">  Розробіть спеціальну абетку здорового харчування, дотримуйтесь її і пропагуйте своєму оточенні .</w:t>
      </w:r>
    </w:p>
    <w:p w:rsidR="00455A81" w:rsidRDefault="00455A81" w:rsidP="00455A81">
      <w:pPr>
        <w:rPr>
          <w:rFonts w:ascii="Times New Roman" w:hAnsi="Times New Roman" w:cs="Times New Roman"/>
          <w:sz w:val="28"/>
          <w:szCs w:val="28"/>
          <w:lang w:val="uk-UA"/>
        </w:rPr>
      </w:pPr>
      <w:r w:rsidRPr="00A90C67">
        <w:rPr>
          <w:rFonts w:ascii="Times New Roman" w:hAnsi="Times New Roman" w:cs="Times New Roman"/>
          <w:b/>
          <w:sz w:val="28"/>
          <w:szCs w:val="28"/>
          <w:lang w:val="uk-UA"/>
        </w:rPr>
        <w:t>Дослід № 5</w:t>
      </w:r>
      <w:r>
        <w:rPr>
          <w:rFonts w:ascii="Times New Roman" w:hAnsi="Times New Roman" w:cs="Times New Roman"/>
          <w:sz w:val="28"/>
          <w:szCs w:val="28"/>
          <w:lang w:val="uk-UA"/>
        </w:rPr>
        <w:t xml:space="preserve">. Жири приховані в закусках, печиві, десертах, цукерках. Хоча ви їх не бачите, вони стають джерелом зайвих калорій. </w:t>
      </w:r>
      <w:proofErr w:type="spellStart"/>
      <w:r>
        <w:rPr>
          <w:rFonts w:ascii="Times New Roman" w:hAnsi="Times New Roman" w:cs="Times New Roman"/>
          <w:sz w:val="28"/>
          <w:szCs w:val="28"/>
          <w:lang w:val="uk-UA"/>
        </w:rPr>
        <w:t>Дослідіть</w:t>
      </w:r>
      <w:proofErr w:type="spellEnd"/>
      <w:r>
        <w:rPr>
          <w:rFonts w:ascii="Times New Roman" w:hAnsi="Times New Roman" w:cs="Times New Roman"/>
          <w:sz w:val="28"/>
          <w:szCs w:val="28"/>
          <w:lang w:val="uk-UA"/>
        </w:rPr>
        <w:t xml:space="preserve"> наявність «прихованих» жирів у шоколаді, чіпсах, соняшниковому насінні.  Помістіть зразки в мікрохвильову піч і нагрійте впродовж 1 хв.  на високій потужності. </w:t>
      </w:r>
      <w:proofErr w:type="spellStart"/>
      <w:r>
        <w:rPr>
          <w:rFonts w:ascii="Times New Roman" w:hAnsi="Times New Roman" w:cs="Times New Roman"/>
          <w:sz w:val="28"/>
          <w:szCs w:val="28"/>
          <w:lang w:val="uk-UA"/>
        </w:rPr>
        <w:t>Накрийте</w:t>
      </w:r>
      <w:proofErr w:type="spellEnd"/>
      <w:r>
        <w:rPr>
          <w:rFonts w:ascii="Times New Roman" w:hAnsi="Times New Roman" w:cs="Times New Roman"/>
          <w:sz w:val="28"/>
          <w:szCs w:val="28"/>
          <w:lang w:val="uk-UA"/>
        </w:rPr>
        <w:t xml:space="preserve"> зразки паперовими серветками і розчавіть зразки. </w:t>
      </w:r>
      <w:proofErr w:type="spellStart"/>
      <w:r>
        <w:rPr>
          <w:rFonts w:ascii="Times New Roman" w:hAnsi="Times New Roman" w:cs="Times New Roman"/>
          <w:sz w:val="28"/>
          <w:szCs w:val="28"/>
          <w:lang w:val="uk-UA"/>
        </w:rPr>
        <w:t>Залишіть</w:t>
      </w:r>
      <w:proofErr w:type="spellEnd"/>
      <w:r>
        <w:rPr>
          <w:rFonts w:ascii="Times New Roman" w:hAnsi="Times New Roman" w:cs="Times New Roman"/>
          <w:sz w:val="28"/>
          <w:szCs w:val="28"/>
          <w:lang w:val="uk-UA"/>
        </w:rPr>
        <w:t xml:space="preserve"> їх під серветками впродовж 5 хв. Після цього уважно роздивіться серветки. Опишіть свої спостереження. Які висновки модна зробити?</w:t>
      </w:r>
    </w:p>
    <w:p w:rsidR="00455A81" w:rsidRDefault="00455A81" w:rsidP="00455A81">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455A81" w:rsidRPr="00E82F40" w:rsidRDefault="00455A81" w:rsidP="00455A81">
      <w:pPr>
        <w:rPr>
          <w:rFonts w:ascii="Times New Roman" w:hAnsi="Times New Roman" w:cs="Times New Roman"/>
          <w:b/>
          <w:sz w:val="40"/>
          <w:szCs w:val="40"/>
          <w:lang w:val="uk-UA"/>
        </w:rPr>
      </w:pPr>
      <w:r>
        <w:rPr>
          <w:rFonts w:ascii="Times New Roman" w:hAnsi="Times New Roman" w:cs="Times New Roman"/>
          <w:sz w:val="28"/>
          <w:szCs w:val="28"/>
          <w:lang w:val="uk-UA"/>
        </w:rPr>
        <w:t xml:space="preserve">                   </w:t>
      </w:r>
      <w:r w:rsidRPr="00E82F40">
        <w:rPr>
          <w:rFonts w:ascii="Times New Roman" w:hAnsi="Times New Roman" w:cs="Times New Roman"/>
          <w:b/>
          <w:sz w:val="40"/>
          <w:szCs w:val="40"/>
          <w:lang w:val="uk-UA"/>
        </w:rPr>
        <w:t>Тема: Хімія в побуті</w:t>
      </w:r>
    </w:p>
    <w:p w:rsidR="00455A81" w:rsidRDefault="00455A81" w:rsidP="00455A81">
      <w:pPr>
        <w:rPr>
          <w:rFonts w:ascii="Times New Roman" w:hAnsi="Times New Roman" w:cs="Times New Roman"/>
          <w:sz w:val="28"/>
          <w:szCs w:val="28"/>
          <w:lang w:val="uk-UA"/>
        </w:rPr>
      </w:pPr>
      <w:r w:rsidRPr="00E82F40">
        <w:rPr>
          <w:rFonts w:ascii="Times New Roman" w:hAnsi="Times New Roman" w:cs="Times New Roman"/>
          <w:b/>
          <w:sz w:val="36"/>
          <w:szCs w:val="36"/>
          <w:lang w:val="uk-UA"/>
        </w:rPr>
        <w:t>І. Актуальність теми</w:t>
      </w:r>
      <w:r>
        <w:rPr>
          <w:rFonts w:ascii="Times New Roman" w:hAnsi="Times New Roman" w:cs="Times New Roman"/>
          <w:sz w:val="28"/>
          <w:szCs w:val="28"/>
          <w:lang w:val="uk-UA"/>
        </w:rPr>
        <w:t xml:space="preserve">: </w:t>
      </w:r>
    </w:p>
    <w:p w:rsidR="00455A81" w:rsidRDefault="00455A81" w:rsidP="00455A81">
      <w:pPr>
        <w:rPr>
          <w:rFonts w:ascii="Times New Roman" w:hAnsi="Times New Roman" w:cs="Times New Roman"/>
          <w:sz w:val="28"/>
          <w:szCs w:val="28"/>
          <w:lang w:val="uk-UA"/>
        </w:rPr>
      </w:pPr>
      <w:r>
        <w:rPr>
          <w:rFonts w:ascii="Times New Roman" w:hAnsi="Times New Roman" w:cs="Times New Roman"/>
          <w:sz w:val="28"/>
          <w:szCs w:val="28"/>
          <w:lang w:val="uk-UA"/>
        </w:rPr>
        <w:t>Товари побутової хімії вражають різноманіттям. Яскрава вигадлива упаковка привертає увагу. Найрізноманітніші форми (розчини, гелі, порошки, пасти, креми, піни, суспензії, емульсії, гранули, таблетки, олівці, аерозолі тощо), склад і призначення є наочним свідченням того, наскільки  «широко простягає хімія руки свої у справи людські» і як непросто пересічному споживачеві вибрати якісний і безпечний продукт, як правильно засоби побутової хімії.</w:t>
      </w:r>
    </w:p>
    <w:p w:rsidR="00455A81" w:rsidRPr="00E82F40" w:rsidRDefault="00455A81" w:rsidP="00455A81">
      <w:pPr>
        <w:rPr>
          <w:rFonts w:ascii="Times New Roman" w:hAnsi="Times New Roman" w:cs="Times New Roman"/>
          <w:b/>
          <w:sz w:val="36"/>
          <w:szCs w:val="36"/>
          <w:lang w:val="uk-UA"/>
        </w:rPr>
      </w:pPr>
      <w:r w:rsidRPr="00E82F40">
        <w:rPr>
          <w:rFonts w:ascii="Times New Roman" w:hAnsi="Times New Roman" w:cs="Times New Roman"/>
          <w:b/>
          <w:sz w:val="36"/>
          <w:szCs w:val="36"/>
          <w:lang w:val="uk-UA"/>
        </w:rPr>
        <w:t xml:space="preserve">ІІ. Мета:  </w:t>
      </w:r>
    </w:p>
    <w:p w:rsidR="00455A81" w:rsidRDefault="00455A81" w:rsidP="00EC38FA">
      <w:pPr>
        <w:pStyle w:val="a3"/>
        <w:numPr>
          <w:ilvl w:val="0"/>
          <w:numId w:val="223"/>
        </w:numPr>
        <w:rPr>
          <w:rFonts w:ascii="Times New Roman" w:hAnsi="Times New Roman" w:cs="Times New Roman"/>
          <w:sz w:val="28"/>
          <w:szCs w:val="28"/>
          <w:lang w:val="uk-UA"/>
        </w:rPr>
      </w:pPr>
      <w:r>
        <w:rPr>
          <w:rFonts w:ascii="Times New Roman" w:hAnsi="Times New Roman" w:cs="Times New Roman"/>
          <w:sz w:val="28"/>
          <w:szCs w:val="28"/>
          <w:lang w:val="uk-UA"/>
        </w:rPr>
        <w:t>Розширити уявлення про природні та синтетичні органічні сполуки;</w:t>
      </w:r>
    </w:p>
    <w:p w:rsidR="00455A81" w:rsidRDefault="00455A81" w:rsidP="00EC38FA">
      <w:pPr>
        <w:pStyle w:val="a3"/>
        <w:numPr>
          <w:ilvl w:val="0"/>
          <w:numId w:val="223"/>
        </w:numPr>
        <w:rPr>
          <w:rFonts w:ascii="Times New Roman" w:hAnsi="Times New Roman" w:cs="Times New Roman"/>
          <w:sz w:val="28"/>
          <w:szCs w:val="28"/>
          <w:lang w:val="uk-UA"/>
        </w:rPr>
      </w:pPr>
      <w:r>
        <w:rPr>
          <w:rFonts w:ascii="Times New Roman" w:hAnsi="Times New Roman" w:cs="Times New Roman"/>
          <w:sz w:val="28"/>
          <w:szCs w:val="28"/>
          <w:lang w:val="uk-UA"/>
        </w:rPr>
        <w:t>Обґрунтувати значення хімії в побуті;</w:t>
      </w:r>
    </w:p>
    <w:p w:rsidR="00455A81" w:rsidRDefault="00455A81" w:rsidP="00EC38FA">
      <w:pPr>
        <w:pStyle w:val="a3"/>
        <w:numPr>
          <w:ilvl w:val="0"/>
          <w:numId w:val="223"/>
        </w:numPr>
        <w:rPr>
          <w:rFonts w:ascii="Times New Roman" w:hAnsi="Times New Roman" w:cs="Times New Roman"/>
          <w:sz w:val="28"/>
          <w:szCs w:val="28"/>
          <w:lang w:val="uk-UA"/>
        </w:rPr>
      </w:pPr>
      <w:r>
        <w:rPr>
          <w:rFonts w:ascii="Times New Roman" w:hAnsi="Times New Roman" w:cs="Times New Roman"/>
          <w:sz w:val="28"/>
          <w:szCs w:val="28"/>
          <w:lang w:val="uk-UA"/>
        </w:rPr>
        <w:t>Оцінити вплив продуктів побутової хімії на довкілля;</w:t>
      </w:r>
    </w:p>
    <w:p w:rsidR="00455A81" w:rsidRDefault="00455A81" w:rsidP="00EC38FA">
      <w:pPr>
        <w:pStyle w:val="a3"/>
        <w:numPr>
          <w:ilvl w:val="0"/>
          <w:numId w:val="223"/>
        </w:numPr>
        <w:rPr>
          <w:rFonts w:ascii="Times New Roman" w:hAnsi="Times New Roman" w:cs="Times New Roman"/>
          <w:sz w:val="28"/>
          <w:szCs w:val="28"/>
          <w:lang w:val="uk-UA"/>
        </w:rPr>
      </w:pPr>
      <w:r>
        <w:rPr>
          <w:rFonts w:ascii="Times New Roman" w:hAnsi="Times New Roman" w:cs="Times New Roman"/>
          <w:sz w:val="28"/>
          <w:szCs w:val="28"/>
          <w:lang w:val="uk-UA"/>
        </w:rPr>
        <w:t>Усвідомити необхідність дотримання правил безпечного  поводження з побутовими хімікатами.</w:t>
      </w:r>
    </w:p>
    <w:p w:rsidR="00455A81" w:rsidRPr="00E82F40" w:rsidRDefault="00455A81" w:rsidP="00455A81">
      <w:pPr>
        <w:rPr>
          <w:rFonts w:ascii="Times New Roman" w:hAnsi="Times New Roman" w:cs="Times New Roman"/>
          <w:b/>
          <w:sz w:val="36"/>
          <w:szCs w:val="36"/>
          <w:lang w:val="uk-UA"/>
        </w:rPr>
      </w:pPr>
      <w:r w:rsidRPr="00E82F40">
        <w:rPr>
          <w:rFonts w:ascii="Times New Roman" w:hAnsi="Times New Roman" w:cs="Times New Roman"/>
          <w:b/>
          <w:sz w:val="36"/>
          <w:szCs w:val="36"/>
          <w:lang w:val="uk-UA"/>
        </w:rPr>
        <w:t>ІІІ. Матеріали до аудиторної самостійної роботи</w:t>
      </w:r>
    </w:p>
    <w:p w:rsidR="00455A81" w:rsidRDefault="00455A81" w:rsidP="00EC38FA">
      <w:pPr>
        <w:pStyle w:val="a3"/>
        <w:numPr>
          <w:ilvl w:val="0"/>
          <w:numId w:val="224"/>
        </w:numPr>
        <w:rPr>
          <w:rFonts w:ascii="Times New Roman" w:hAnsi="Times New Roman" w:cs="Times New Roman"/>
          <w:sz w:val="28"/>
          <w:szCs w:val="28"/>
          <w:lang w:val="uk-UA"/>
        </w:rPr>
      </w:pPr>
      <w:r>
        <w:rPr>
          <w:rFonts w:ascii="Times New Roman" w:hAnsi="Times New Roman" w:cs="Times New Roman"/>
          <w:sz w:val="28"/>
          <w:szCs w:val="28"/>
          <w:lang w:val="uk-UA"/>
        </w:rPr>
        <w:t>Побутові хімікати, їх класифікація</w:t>
      </w:r>
    </w:p>
    <w:p w:rsidR="00455A81" w:rsidRDefault="00455A81" w:rsidP="00EC38FA">
      <w:pPr>
        <w:pStyle w:val="a3"/>
        <w:numPr>
          <w:ilvl w:val="0"/>
          <w:numId w:val="224"/>
        </w:numPr>
        <w:rPr>
          <w:rFonts w:ascii="Times New Roman" w:hAnsi="Times New Roman" w:cs="Times New Roman"/>
          <w:sz w:val="28"/>
          <w:szCs w:val="28"/>
          <w:lang w:val="uk-UA"/>
        </w:rPr>
      </w:pPr>
      <w:r>
        <w:rPr>
          <w:rFonts w:ascii="Times New Roman" w:hAnsi="Times New Roman" w:cs="Times New Roman"/>
          <w:sz w:val="28"/>
          <w:szCs w:val="28"/>
          <w:lang w:val="uk-UA"/>
        </w:rPr>
        <w:t>Загальні правила поводження з  побутовими хімікатами</w:t>
      </w:r>
    </w:p>
    <w:p w:rsidR="00455A81" w:rsidRDefault="00455A81" w:rsidP="00EC38FA">
      <w:pPr>
        <w:pStyle w:val="a3"/>
        <w:numPr>
          <w:ilvl w:val="0"/>
          <w:numId w:val="224"/>
        </w:numPr>
        <w:rPr>
          <w:rFonts w:ascii="Times New Roman" w:hAnsi="Times New Roman" w:cs="Times New Roman"/>
          <w:sz w:val="28"/>
          <w:szCs w:val="28"/>
          <w:lang w:val="uk-UA"/>
        </w:rPr>
      </w:pPr>
      <w:r>
        <w:rPr>
          <w:rFonts w:ascii="Times New Roman" w:hAnsi="Times New Roman" w:cs="Times New Roman"/>
          <w:sz w:val="28"/>
          <w:szCs w:val="28"/>
          <w:lang w:val="uk-UA"/>
        </w:rPr>
        <w:t>Як шкідливі речовини у складі побутових хімікатів потрапляють до організму людини?</w:t>
      </w:r>
    </w:p>
    <w:p w:rsidR="00455A81" w:rsidRDefault="00455A81" w:rsidP="00EC38FA">
      <w:pPr>
        <w:pStyle w:val="a3"/>
        <w:numPr>
          <w:ilvl w:val="0"/>
          <w:numId w:val="224"/>
        </w:numPr>
        <w:rPr>
          <w:rFonts w:ascii="Times New Roman" w:hAnsi="Times New Roman" w:cs="Times New Roman"/>
          <w:sz w:val="28"/>
          <w:szCs w:val="28"/>
          <w:lang w:val="uk-UA"/>
        </w:rPr>
      </w:pPr>
      <w:r>
        <w:rPr>
          <w:rFonts w:ascii="Times New Roman" w:hAnsi="Times New Roman" w:cs="Times New Roman"/>
          <w:sz w:val="28"/>
          <w:szCs w:val="28"/>
          <w:lang w:val="uk-UA"/>
        </w:rPr>
        <w:lastRenderedPageBreak/>
        <w:t>Запобігання забрудненню довкілля під час використання органічних речовин у побуті</w:t>
      </w:r>
    </w:p>
    <w:p w:rsidR="00455A81" w:rsidRDefault="00455A81" w:rsidP="00EC38FA">
      <w:pPr>
        <w:pStyle w:val="a3"/>
        <w:numPr>
          <w:ilvl w:val="0"/>
          <w:numId w:val="224"/>
        </w:numPr>
        <w:rPr>
          <w:rFonts w:ascii="Times New Roman" w:hAnsi="Times New Roman" w:cs="Times New Roman"/>
          <w:sz w:val="28"/>
          <w:szCs w:val="28"/>
          <w:lang w:val="uk-UA"/>
        </w:rPr>
      </w:pPr>
      <w:r>
        <w:rPr>
          <w:rFonts w:ascii="Times New Roman" w:hAnsi="Times New Roman" w:cs="Times New Roman"/>
          <w:sz w:val="28"/>
          <w:szCs w:val="28"/>
          <w:lang w:val="uk-UA"/>
        </w:rPr>
        <w:t>Маркування товарів побутової хімії</w:t>
      </w:r>
    </w:p>
    <w:p w:rsidR="00455A81" w:rsidRDefault="00455A81" w:rsidP="00EC38FA">
      <w:pPr>
        <w:pStyle w:val="a3"/>
        <w:numPr>
          <w:ilvl w:val="0"/>
          <w:numId w:val="224"/>
        </w:numPr>
        <w:rPr>
          <w:rFonts w:ascii="Times New Roman" w:hAnsi="Times New Roman" w:cs="Times New Roman"/>
          <w:sz w:val="28"/>
          <w:szCs w:val="28"/>
          <w:lang w:val="uk-UA"/>
        </w:rPr>
      </w:pPr>
      <w:proofErr w:type="spellStart"/>
      <w:r>
        <w:rPr>
          <w:rFonts w:ascii="Times New Roman" w:hAnsi="Times New Roman" w:cs="Times New Roman"/>
          <w:sz w:val="28"/>
          <w:szCs w:val="28"/>
          <w:lang w:val="uk-UA"/>
        </w:rPr>
        <w:t>Екомаркування</w:t>
      </w:r>
      <w:proofErr w:type="spellEnd"/>
    </w:p>
    <w:p w:rsidR="00455A81" w:rsidRPr="00E82F40" w:rsidRDefault="00455A81" w:rsidP="00455A81">
      <w:pPr>
        <w:rPr>
          <w:rFonts w:ascii="Times New Roman" w:hAnsi="Times New Roman" w:cs="Times New Roman"/>
          <w:b/>
          <w:sz w:val="36"/>
          <w:szCs w:val="36"/>
          <w:lang w:val="uk-UA"/>
        </w:rPr>
      </w:pPr>
      <w:r w:rsidRPr="00E82F40">
        <w:rPr>
          <w:rFonts w:ascii="Times New Roman" w:hAnsi="Times New Roman" w:cs="Times New Roman"/>
          <w:b/>
          <w:sz w:val="36"/>
          <w:szCs w:val="36"/>
          <w:lang w:val="en-US"/>
        </w:rPr>
        <w:t>IV.</w:t>
      </w:r>
      <w:r w:rsidRPr="00E82F40">
        <w:rPr>
          <w:rFonts w:ascii="Times New Roman" w:hAnsi="Times New Roman" w:cs="Times New Roman"/>
          <w:b/>
          <w:sz w:val="36"/>
          <w:szCs w:val="36"/>
          <w:lang w:val="uk-UA"/>
        </w:rPr>
        <w:t xml:space="preserve"> Література</w:t>
      </w:r>
    </w:p>
    <w:p w:rsidR="00455A81" w:rsidRDefault="00455A81" w:rsidP="00455A81">
      <w:pPr>
        <w:pStyle w:val="a3"/>
        <w:ind w:left="1080"/>
        <w:rPr>
          <w:rFonts w:ascii="Times New Roman" w:hAnsi="Times New Roman" w:cs="Times New Roman"/>
          <w:sz w:val="28"/>
          <w:szCs w:val="28"/>
          <w:lang w:val="uk-UA"/>
        </w:rPr>
      </w:pPr>
      <w:r>
        <w:rPr>
          <w:rFonts w:ascii="Times New Roman" w:hAnsi="Times New Roman" w:cs="Times New Roman"/>
          <w:sz w:val="28"/>
          <w:szCs w:val="28"/>
          <w:lang w:val="uk-UA"/>
        </w:rPr>
        <w:t xml:space="preserve">1.Лашевська Г.А. Хімія 11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К.: Генеза, 2011,- 160 с.</w:t>
      </w:r>
    </w:p>
    <w:p w:rsidR="00455A81" w:rsidRPr="00C77AA8" w:rsidRDefault="00455A81" w:rsidP="00455A81">
      <w:pPr>
        <w:pStyle w:val="a3"/>
        <w:ind w:left="1080"/>
        <w:rPr>
          <w:rFonts w:ascii="Times New Roman" w:hAnsi="Times New Roman" w:cs="Times New Roman"/>
          <w:sz w:val="28"/>
          <w:szCs w:val="28"/>
          <w:lang w:val="uk-UA"/>
        </w:rPr>
      </w:pPr>
      <w:r>
        <w:rPr>
          <w:rFonts w:ascii="Times New Roman" w:hAnsi="Times New Roman" w:cs="Times New Roman"/>
          <w:sz w:val="28"/>
          <w:szCs w:val="28"/>
          <w:lang w:val="uk-UA"/>
        </w:rPr>
        <w:t xml:space="preserve">2. Буринська Н.В. , Величко Л.П , Хімія 11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К.: Перун, 2007</w:t>
      </w:r>
    </w:p>
    <w:p w:rsidR="00455A81" w:rsidRDefault="00455A81" w:rsidP="00455A81">
      <w:pPr>
        <w:rPr>
          <w:rFonts w:ascii="Times New Roman" w:hAnsi="Times New Roman" w:cs="Times New Roman"/>
          <w:sz w:val="28"/>
          <w:szCs w:val="28"/>
          <w:lang w:val="uk-UA"/>
        </w:rPr>
      </w:pPr>
    </w:p>
    <w:p w:rsidR="00455A81" w:rsidRDefault="00455A81" w:rsidP="00455A81">
      <w:pPr>
        <w:rPr>
          <w:rFonts w:ascii="Times New Roman" w:hAnsi="Times New Roman" w:cs="Times New Roman"/>
          <w:sz w:val="28"/>
          <w:szCs w:val="28"/>
          <w:lang w:val="uk-UA"/>
        </w:rPr>
      </w:pPr>
    </w:p>
    <w:p w:rsidR="00455A81" w:rsidRDefault="00455A81" w:rsidP="00455A81">
      <w:pPr>
        <w:rPr>
          <w:rFonts w:ascii="Times New Roman" w:hAnsi="Times New Roman" w:cs="Times New Roman"/>
          <w:sz w:val="28"/>
          <w:szCs w:val="28"/>
          <w:lang w:val="uk-UA"/>
        </w:rPr>
      </w:pPr>
    </w:p>
    <w:p w:rsidR="00455A81" w:rsidRPr="001C2152" w:rsidRDefault="00455A81" w:rsidP="00455A81">
      <w:pPr>
        <w:rPr>
          <w:rFonts w:ascii="Times New Roman" w:hAnsi="Times New Roman" w:cs="Times New Roman"/>
          <w:b/>
          <w:sz w:val="36"/>
          <w:szCs w:val="36"/>
          <w:lang w:val="uk-UA"/>
        </w:rPr>
      </w:pPr>
    </w:p>
    <w:p w:rsidR="00455A81" w:rsidRPr="001C2152" w:rsidRDefault="00455A81" w:rsidP="00455A81">
      <w:pPr>
        <w:rPr>
          <w:rFonts w:ascii="Times New Roman" w:hAnsi="Times New Roman" w:cs="Times New Roman"/>
          <w:b/>
          <w:sz w:val="36"/>
          <w:szCs w:val="36"/>
          <w:lang w:val="uk-UA"/>
        </w:rPr>
      </w:pPr>
      <w:r w:rsidRPr="001C2152">
        <w:rPr>
          <w:rFonts w:ascii="Times New Roman" w:hAnsi="Times New Roman" w:cs="Times New Roman"/>
          <w:b/>
          <w:sz w:val="36"/>
          <w:szCs w:val="36"/>
          <w:lang w:val="uk-UA"/>
        </w:rPr>
        <w:t>Загальні правила поводження з побутовими хімікатами</w:t>
      </w:r>
    </w:p>
    <w:p w:rsidR="00455A81" w:rsidRDefault="00455A81" w:rsidP="00EC38FA">
      <w:pPr>
        <w:pStyle w:val="a3"/>
        <w:numPr>
          <w:ilvl w:val="0"/>
          <w:numId w:val="225"/>
        </w:numPr>
        <w:rPr>
          <w:rFonts w:ascii="Times New Roman" w:hAnsi="Times New Roman" w:cs="Times New Roman"/>
          <w:sz w:val="28"/>
          <w:szCs w:val="28"/>
          <w:lang w:val="uk-UA"/>
        </w:rPr>
      </w:pPr>
      <w:r>
        <w:rPr>
          <w:rFonts w:ascii="Times New Roman" w:hAnsi="Times New Roman" w:cs="Times New Roman"/>
          <w:sz w:val="28"/>
          <w:szCs w:val="28"/>
          <w:lang w:val="uk-UA"/>
        </w:rPr>
        <w:t xml:space="preserve"> Використовуйте засоби побутової хімії строго за призначенням, згідно з інструкцією.</w:t>
      </w:r>
    </w:p>
    <w:p w:rsidR="00455A81" w:rsidRDefault="00455A81" w:rsidP="00EC38FA">
      <w:pPr>
        <w:pStyle w:val="a3"/>
        <w:numPr>
          <w:ilvl w:val="0"/>
          <w:numId w:val="225"/>
        </w:numPr>
        <w:rPr>
          <w:rFonts w:ascii="Times New Roman" w:hAnsi="Times New Roman" w:cs="Times New Roman"/>
          <w:sz w:val="28"/>
          <w:szCs w:val="28"/>
          <w:lang w:val="uk-UA"/>
        </w:rPr>
      </w:pPr>
      <w:r>
        <w:rPr>
          <w:rFonts w:ascii="Times New Roman" w:hAnsi="Times New Roman" w:cs="Times New Roman"/>
          <w:sz w:val="28"/>
          <w:szCs w:val="28"/>
          <w:lang w:val="uk-UA"/>
        </w:rPr>
        <w:t>Пильнуйте, аби на кожному з побутових хімікаті була етикетка, не перекладайте їх з упаковок до інших місткостей.</w:t>
      </w:r>
    </w:p>
    <w:p w:rsidR="00455A81" w:rsidRDefault="00455A81" w:rsidP="00EC38FA">
      <w:pPr>
        <w:pStyle w:val="a3"/>
        <w:numPr>
          <w:ilvl w:val="0"/>
          <w:numId w:val="225"/>
        </w:numPr>
        <w:rPr>
          <w:rFonts w:ascii="Times New Roman" w:hAnsi="Times New Roman" w:cs="Times New Roman"/>
          <w:sz w:val="28"/>
          <w:szCs w:val="28"/>
          <w:lang w:val="uk-UA"/>
        </w:rPr>
      </w:pPr>
      <w:r>
        <w:rPr>
          <w:rFonts w:ascii="Times New Roman" w:hAnsi="Times New Roman" w:cs="Times New Roman"/>
          <w:sz w:val="28"/>
          <w:szCs w:val="28"/>
          <w:lang w:val="uk-UA"/>
        </w:rPr>
        <w:t>Беріть до уваги піктограми на етикетці (додаток).</w:t>
      </w:r>
    </w:p>
    <w:p w:rsidR="00455A81" w:rsidRDefault="00455A81" w:rsidP="00EC38FA">
      <w:pPr>
        <w:pStyle w:val="a3"/>
        <w:numPr>
          <w:ilvl w:val="0"/>
          <w:numId w:val="225"/>
        </w:numPr>
        <w:rPr>
          <w:rFonts w:ascii="Times New Roman" w:hAnsi="Times New Roman" w:cs="Times New Roman"/>
          <w:sz w:val="28"/>
          <w:szCs w:val="28"/>
          <w:lang w:val="uk-UA"/>
        </w:rPr>
      </w:pPr>
      <w:r>
        <w:rPr>
          <w:rFonts w:ascii="Times New Roman" w:hAnsi="Times New Roman" w:cs="Times New Roman"/>
          <w:sz w:val="28"/>
          <w:szCs w:val="28"/>
          <w:lang w:val="uk-UA"/>
        </w:rPr>
        <w:t>Зберігайте засоби побутової хімії в місцях, недоступних для дітей і хатніх тварин, подалі від харчових продуктів, місць приготування їжі, нагрівальних приладів.</w:t>
      </w:r>
    </w:p>
    <w:p w:rsidR="00455A81" w:rsidRDefault="00455A81" w:rsidP="00EC38FA">
      <w:pPr>
        <w:pStyle w:val="a3"/>
        <w:numPr>
          <w:ilvl w:val="0"/>
          <w:numId w:val="225"/>
        </w:numPr>
        <w:rPr>
          <w:rFonts w:ascii="Times New Roman" w:hAnsi="Times New Roman" w:cs="Times New Roman"/>
          <w:sz w:val="28"/>
          <w:szCs w:val="28"/>
          <w:lang w:val="uk-UA"/>
        </w:rPr>
      </w:pPr>
      <w:r>
        <w:rPr>
          <w:rFonts w:ascii="Times New Roman" w:hAnsi="Times New Roman" w:cs="Times New Roman"/>
          <w:sz w:val="28"/>
          <w:szCs w:val="28"/>
          <w:lang w:val="uk-UA"/>
        </w:rPr>
        <w:t>Не нехтуйте під час роботи з їдкими та отруйними побутовими хімікатами засобами індивідуального захисту (захисні окуляри, рукавиці, респіратор тощо).</w:t>
      </w:r>
    </w:p>
    <w:p w:rsidR="00455A81" w:rsidRDefault="00455A81" w:rsidP="00EC38FA">
      <w:pPr>
        <w:pStyle w:val="a3"/>
        <w:numPr>
          <w:ilvl w:val="0"/>
          <w:numId w:val="225"/>
        </w:numPr>
        <w:rPr>
          <w:rFonts w:ascii="Times New Roman" w:hAnsi="Times New Roman" w:cs="Times New Roman"/>
          <w:sz w:val="28"/>
          <w:szCs w:val="28"/>
          <w:lang w:val="uk-UA"/>
        </w:rPr>
      </w:pPr>
      <w:r>
        <w:rPr>
          <w:rFonts w:ascii="Times New Roman" w:hAnsi="Times New Roman" w:cs="Times New Roman"/>
          <w:sz w:val="28"/>
          <w:szCs w:val="28"/>
          <w:lang w:val="uk-UA"/>
        </w:rPr>
        <w:t>Рештки побутових хімікатів і упаковки утилізуйте згідно з рекомендаціями виробника.</w:t>
      </w:r>
    </w:p>
    <w:p w:rsidR="00455A81" w:rsidRDefault="00455A81" w:rsidP="00EC38FA">
      <w:pPr>
        <w:pStyle w:val="a3"/>
        <w:numPr>
          <w:ilvl w:val="0"/>
          <w:numId w:val="225"/>
        </w:numPr>
        <w:rPr>
          <w:rFonts w:ascii="Times New Roman" w:hAnsi="Times New Roman" w:cs="Times New Roman"/>
          <w:sz w:val="28"/>
          <w:szCs w:val="28"/>
          <w:lang w:val="uk-UA"/>
        </w:rPr>
      </w:pPr>
      <w:r>
        <w:rPr>
          <w:rFonts w:ascii="Times New Roman" w:hAnsi="Times New Roman" w:cs="Times New Roman"/>
          <w:sz w:val="28"/>
          <w:szCs w:val="28"/>
          <w:lang w:val="uk-UA"/>
        </w:rPr>
        <w:t xml:space="preserve">Тримайте на видному місці список телефонів для екстреного </w:t>
      </w:r>
      <w:r w:rsidRPr="001C2152">
        <w:rPr>
          <w:rFonts w:ascii="Times New Roman" w:hAnsi="Times New Roman" w:cs="Times New Roman"/>
          <w:sz w:val="28"/>
          <w:szCs w:val="28"/>
          <w:lang w:val="uk-UA"/>
        </w:rPr>
        <w:t>звернення по допомогу в разі нещасного випадку.</w:t>
      </w:r>
    </w:p>
    <w:p w:rsidR="00455A81" w:rsidRPr="001C2152" w:rsidRDefault="00455A81" w:rsidP="00455A81">
      <w:pPr>
        <w:pStyle w:val="a3"/>
        <w:ind w:left="1440"/>
        <w:rPr>
          <w:rFonts w:ascii="Times New Roman" w:hAnsi="Times New Roman" w:cs="Times New Roman"/>
          <w:sz w:val="28"/>
          <w:szCs w:val="28"/>
          <w:lang w:val="uk-UA"/>
        </w:rPr>
      </w:pPr>
    </w:p>
    <w:p w:rsidR="00455A81" w:rsidRDefault="00455A81" w:rsidP="00455A81">
      <w:pPr>
        <w:rPr>
          <w:rFonts w:ascii="Times New Roman" w:hAnsi="Times New Roman" w:cs="Times New Roman"/>
          <w:b/>
          <w:sz w:val="36"/>
          <w:szCs w:val="36"/>
          <w:lang w:val="uk-UA"/>
        </w:rPr>
      </w:pPr>
      <w:r w:rsidRPr="001C2152">
        <w:rPr>
          <w:rFonts w:ascii="Times New Roman" w:hAnsi="Times New Roman" w:cs="Times New Roman"/>
          <w:b/>
          <w:sz w:val="36"/>
          <w:szCs w:val="36"/>
          <w:lang w:val="uk-UA"/>
        </w:rPr>
        <w:t>Які шкідливі речовини у складі побутових хімікатів потрапляють до організму?</w:t>
      </w:r>
    </w:p>
    <w:p w:rsidR="00455A81" w:rsidRPr="001C2152" w:rsidRDefault="00455A81" w:rsidP="00455A81">
      <w:pPr>
        <w:rPr>
          <w:rFonts w:ascii="Times New Roman" w:hAnsi="Times New Roman" w:cs="Times New Roman"/>
          <w:b/>
          <w:sz w:val="36"/>
          <w:szCs w:val="36"/>
          <w:lang w:val="uk-UA"/>
        </w:rPr>
      </w:pPr>
    </w:p>
    <w:p w:rsidR="00455A81" w:rsidRDefault="00455A81" w:rsidP="00455A81">
      <w:pPr>
        <w:rPr>
          <w:rFonts w:ascii="Times New Roman" w:hAnsi="Times New Roman" w:cs="Times New Roman"/>
          <w:sz w:val="28"/>
          <w:szCs w:val="28"/>
          <w:lang w:val="uk-UA"/>
        </w:rPr>
      </w:pPr>
      <w:r w:rsidRPr="004007E6">
        <w:rPr>
          <w:rFonts w:ascii="Times New Roman" w:hAnsi="Times New Roman" w:cs="Times New Roman"/>
          <w:sz w:val="28"/>
          <w:szCs w:val="28"/>
          <w:lang w:val="uk-UA"/>
        </w:rPr>
        <w:t xml:space="preserve"> ФЕНО</w:t>
      </w:r>
      <w:r>
        <w:rPr>
          <w:rFonts w:ascii="Times New Roman" w:hAnsi="Times New Roman" w:cs="Times New Roman"/>
          <w:sz w:val="28"/>
          <w:szCs w:val="28"/>
          <w:lang w:val="uk-UA"/>
        </w:rPr>
        <w:t>Л – отруйна речовина. Чи трапляється вона в повсякденному житті?</w:t>
      </w:r>
    </w:p>
    <w:p w:rsidR="00455A81" w:rsidRDefault="00455A81" w:rsidP="00EC38FA">
      <w:pPr>
        <w:pStyle w:val="a3"/>
        <w:numPr>
          <w:ilvl w:val="0"/>
          <w:numId w:val="226"/>
        </w:numPr>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Тирсоплити, з яких виготовляють меблі, просочені </w:t>
      </w:r>
      <w:proofErr w:type="spellStart"/>
      <w:r>
        <w:rPr>
          <w:rFonts w:ascii="Times New Roman" w:hAnsi="Times New Roman" w:cs="Times New Roman"/>
          <w:sz w:val="28"/>
          <w:szCs w:val="28"/>
          <w:lang w:val="uk-UA"/>
        </w:rPr>
        <w:t>феноло</w:t>
      </w:r>
      <w:proofErr w:type="spellEnd"/>
      <w:r>
        <w:rPr>
          <w:rFonts w:ascii="Times New Roman" w:hAnsi="Times New Roman" w:cs="Times New Roman"/>
          <w:sz w:val="28"/>
          <w:szCs w:val="28"/>
          <w:lang w:val="uk-UA"/>
        </w:rPr>
        <w:t>-формальдегідною смолою. При цьому випари фенолу потрапляють в приміщення й зумовлюють хронічне отруєння людей.</w:t>
      </w:r>
    </w:p>
    <w:p w:rsidR="00455A81" w:rsidRDefault="00455A81" w:rsidP="00EC38FA">
      <w:pPr>
        <w:pStyle w:val="a3"/>
        <w:numPr>
          <w:ilvl w:val="0"/>
          <w:numId w:val="226"/>
        </w:numPr>
        <w:rPr>
          <w:rFonts w:ascii="Times New Roman" w:hAnsi="Times New Roman" w:cs="Times New Roman"/>
          <w:sz w:val="28"/>
          <w:szCs w:val="28"/>
          <w:lang w:val="uk-UA"/>
        </w:rPr>
      </w:pPr>
      <w:r>
        <w:rPr>
          <w:rFonts w:ascii="Times New Roman" w:hAnsi="Times New Roman" w:cs="Times New Roman"/>
          <w:sz w:val="28"/>
          <w:szCs w:val="28"/>
          <w:lang w:val="uk-UA"/>
        </w:rPr>
        <w:t>Мазь «</w:t>
      </w:r>
      <w:proofErr w:type="spellStart"/>
      <w:r>
        <w:rPr>
          <w:rFonts w:ascii="Times New Roman" w:hAnsi="Times New Roman" w:cs="Times New Roman"/>
          <w:sz w:val="28"/>
          <w:szCs w:val="28"/>
          <w:lang w:val="uk-UA"/>
        </w:rPr>
        <w:t>Фукорцин</w:t>
      </w:r>
      <w:proofErr w:type="spellEnd"/>
      <w:r>
        <w:rPr>
          <w:rFonts w:ascii="Times New Roman" w:hAnsi="Times New Roman" w:cs="Times New Roman"/>
          <w:sz w:val="28"/>
          <w:szCs w:val="28"/>
          <w:lang w:val="uk-UA"/>
        </w:rPr>
        <w:t>», що використовується для лікування гнійничкових і грибкових захворювань шкіри, поверхневих ран, містить фенол.</w:t>
      </w:r>
    </w:p>
    <w:p w:rsidR="00455A81" w:rsidRPr="004007E6" w:rsidRDefault="00455A81" w:rsidP="00EC38FA">
      <w:pPr>
        <w:pStyle w:val="a3"/>
        <w:numPr>
          <w:ilvl w:val="0"/>
          <w:numId w:val="226"/>
        </w:numPr>
        <w:rPr>
          <w:rFonts w:ascii="Times New Roman" w:hAnsi="Times New Roman" w:cs="Times New Roman"/>
          <w:sz w:val="28"/>
          <w:szCs w:val="28"/>
          <w:lang w:val="uk-UA"/>
        </w:rPr>
      </w:pPr>
      <w:r>
        <w:rPr>
          <w:rFonts w:ascii="Times New Roman" w:hAnsi="Times New Roman" w:cs="Times New Roman"/>
          <w:sz w:val="28"/>
          <w:szCs w:val="28"/>
          <w:lang w:val="uk-UA"/>
        </w:rPr>
        <w:t>Фенол – діюча речовина спрію «</w:t>
      </w:r>
      <w:proofErr w:type="spellStart"/>
      <w:r>
        <w:rPr>
          <w:rFonts w:ascii="Times New Roman" w:hAnsi="Times New Roman" w:cs="Times New Roman"/>
          <w:sz w:val="28"/>
          <w:szCs w:val="28"/>
          <w:lang w:val="uk-UA"/>
        </w:rPr>
        <w:t>Орасепт</w:t>
      </w:r>
      <w:proofErr w:type="spellEnd"/>
      <w:r>
        <w:rPr>
          <w:rFonts w:ascii="Times New Roman" w:hAnsi="Times New Roman" w:cs="Times New Roman"/>
          <w:sz w:val="28"/>
          <w:szCs w:val="28"/>
          <w:lang w:val="uk-UA"/>
        </w:rPr>
        <w:t>», який застосовують для лікування запальних процесів у горлі й ротовій порожнині</w:t>
      </w:r>
    </w:p>
    <w:p w:rsidR="00887E61" w:rsidRPr="00455A81" w:rsidRDefault="00887E61" w:rsidP="00887E61">
      <w:pPr>
        <w:spacing w:line="240" w:lineRule="auto"/>
        <w:jc w:val="right"/>
        <w:rPr>
          <w:rFonts w:ascii="Times New Roman" w:eastAsiaTheme="minorEastAsia" w:hAnsi="Times New Roman" w:cs="Times New Roman"/>
          <w:sz w:val="28"/>
          <w:szCs w:val="28"/>
          <w:lang w:val="uk-UA"/>
        </w:rPr>
      </w:pPr>
      <w:r w:rsidRPr="00455A81">
        <w:rPr>
          <w:rFonts w:ascii="Times New Roman" w:eastAsiaTheme="minorEastAsia" w:hAnsi="Times New Roman" w:cs="Times New Roman"/>
          <w:sz w:val="28"/>
          <w:szCs w:val="28"/>
          <w:lang w:val="uk-UA"/>
        </w:rPr>
        <w:t xml:space="preserve">                                               </w:t>
      </w:r>
    </w:p>
    <w:p w:rsidR="00887E61" w:rsidRPr="00455A81" w:rsidRDefault="00887E61" w:rsidP="00887E61">
      <w:pPr>
        <w:spacing w:line="240" w:lineRule="auto"/>
        <w:jc w:val="both"/>
        <w:rPr>
          <w:rFonts w:ascii="Times New Roman" w:eastAsiaTheme="minorEastAsia" w:hAnsi="Times New Roman" w:cs="Times New Roman"/>
          <w:b/>
          <w:sz w:val="28"/>
          <w:szCs w:val="28"/>
          <w:u w:val="single"/>
          <w:lang w:val="uk-UA"/>
        </w:rPr>
      </w:pPr>
      <w:r w:rsidRPr="00455A81">
        <w:rPr>
          <w:rFonts w:ascii="Times New Roman" w:eastAsiaTheme="minorEastAsia" w:hAnsi="Times New Roman" w:cs="Times New Roman"/>
          <w:sz w:val="28"/>
          <w:szCs w:val="28"/>
          <w:lang w:val="uk-UA"/>
        </w:rPr>
        <w:t xml:space="preserve">        </w:t>
      </w:r>
      <w:r w:rsidRPr="00455A81">
        <w:rPr>
          <w:rFonts w:ascii="Times New Roman" w:eastAsiaTheme="minorEastAsia" w:hAnsi="Times New Roman" w:cs="Times New Roman"/>
          <w:b/>
          <w:sz w:val="28"/>
          <w:szCs w:val="28"/>
          <w:u w:val="single"/>
          <w:lang w:val="uk-UA"/>
        </w:rPr>
        <w:t xml:space="preserve">   </w:t>
      </w:r>
    </w:p>
    <w:p w:rsidR="00887E61" w:rsidRPr="00455A81" w:rsidRDefault="00887E61" w:rsidP="00887E61">
      <w:pPr>
        <w:spacing w:line="240" w:lineRule="auto"/>
        <w:jc w:val="both"/>
        <w:rPr>
          <w:rFonts w:ascii="Times New Roman" w:hAnsi="Times New Roman" w:cs="Times New Roman"/>
          <w:b/>
          <w:sz w:val="28"/>
          <w:szCs w:val="28"/>
          <w:lang w:val="uk-UA"/>
        </w:rPr>
      </w:pPr>
      <w:r w:rsidRPr="00455A81">
        <w:rPr>
          <w:rFonts w:ascii="Times New Roman" w:hAnsi="Times New Roman" w:cs="Times New Roman"/>
          <w:b/>
          <w:sz w:val="28"/>
          <w:szCs w:val="28"/>
          <w:lang w:val="uk-UA"/>
        </w:rPr>
        <w:t xml:space="preserve"> </w:t>
      </w:r>
    </w:p>
    <w:p w:rsidR="00887E61" w:rsidRPr="00455A81" w:rsidRDefault="00887E61" w:rsidP="00887E61">
      <w:pPr>
        <w:spacing w:line="240" w:lineRule="auto"/>
        <w:jc w:val="both"/>
        <w:rPr>
          <w:rFonts w:ascii="Times New Roman" w:hAnsi="Times New Roman" w:cs="Times New Roman"/>
          <w:b/>
          <w:sz w:val="28"/>
          <w:szCs w:val="28"/>
          <w:lang w:val="uk-UA"/>
        </w:rPr>
      </w:pPr>
    </w:p>
    <w:p w:rsidR="00887E61" w:rsidRPr="00455A81" w:rsidRDefault="00887E61" w:rsidP="00887E61">
      <w:pPr>
        <w:spacing w:line="240" w:lineRule="auto"/>
        <w:jc w:val="both"/>
        <w:rPr>
          <w:rFonts w:ascii="Times New Roman" w:hAnsi="Times New Roman" w:cs="Times New Roman"/>
          <w:b/>
          <w:sz w:val="28"/>
          <w:szCs w:val="28"/>
          <w:lang w:val="uk-UA"/>
        </w:rPr>
      </w:pPr>
    </w:p>
    <w:p w:rsidR="00887E61" w:rsidRPr="00F70002" w:rsidRDefault="00887E61" w:rsidP="00887E61">
      <w:pPr>
        <w:spacing w:line="240" w:lineRule="auto"/>
        <w:jc w:val="both"/>
        <w:rPr>
          <w:rFonts w:ascii="Times New Roman" w:hAnsi="Times New Roman" w:cs="Times New Roman"/>
          <w:b/>
          <w:sz w:val="28"/>
          <w:szCs w:val="28"/>
        </w:rPr>
      </w:pPr>
      <w:proofErr w:type="spellStart"/>
      <w:r w:rsidRPr="00F70002">
        <w:rPr>
          <w:rFonts w:ascii="Times New Roman" w:hAnsi="Times New Roman" w:cs="Times New Roman"/>
          <w:b/>
          <w:sz w:val="28"/>
          <w:szCs w:val="28"/>
        </w:rPr>
        <w:t>Інформаційно-методичне</w:t>
      </w:r>
      <w:proofErr w:type="spellEnd"/>
      <w:r w:rsidRPr="00F70002">
        <w:rPr>
          <w:rFonts w:ascii="Times New Roman" w:hAnsi="Times New Roman" w:cs="Times New Roman"/>
          <w:b/>
          <w:sz w:val="28"/>
          <w:szCs w:val="28"/>
        </w:rPr>
        <w:t xml:space="preserve"> </w:t>
      </w:r>
      <w:proofErr w:type="spellStart"/>
      <w:r w:rsidRPr="00F70002">
        <w:rPr>
          <w:rFonts w:ascii="Times New Roman" w:hAnsi="Times New Roman" w:cs="Times New Roman"/>
          <w:b/>
          <w:sz w:val="28"/>
          <w:szCs w:val="28"/>
        </w:rPr>
        <w:t>забезпечення</w:t>
      </w:r>
      <w:proofErr w:type="spellEnd"/>
      <w:r w:rsidRPr="00F70002">
        <w:rPr>
          <w:rFonts w:ascii="Times New Roman" w:hAnsi="Times New Roman" w:cs="Times New Roman"/>
          <w:b/>
          <w:sz w:val="28"/>
          <w:szCs w:val="28"/>
        </w:rPr>
        <w:t xml:space="preserve"> </w:t>
      </w:r>
      <w:proofErr w:type="spellStart"/>
      <w:r w:rsidRPr="00F70002">
        <w:rPr>
          <w:rFonts w:ascii="Times New Roman" w:hAnsi="Times New Roman" w:cs="Times New Roman"/>
          <w:b/>
          <w:sz w:val="28"/>
          <w:szCs w:val="28"/>
        </w:rPr>
        <w:t>дисципліни</w:t>
      </w:r>
      <w:proofErr w:type="spellEnd"/>
    </w:p>
    <w:p w:rsidR="00887E61" w:rsidRPr="00F70002" w:rsidRDefault="00887E61" w:rsidP="00887E61">
      <w:p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
    <w:p w:rsidR="00887E61" w:rsidRPr="00F70002" w:rsidRDefault="00887E61" w:rsidP="00887E61">
      <w:pPr>
        <w:spacing w:line="240" w:lineRule="auto"/>
        <w:jc w:val="both"/>
        <w:rPr>
          <w:rFonts w:ascii="Times New Roman" w:hAnsi="Times New Roman" w:cs="Times New Roman"/>
          <w:b/>
          <w:sz w:val="28"/>
          <w:szCs w:val="28"/>
        </w:rPr>
      </w:pPr>
      <w:r w:rsidRPr="00F70002">
        <w:rPr>
          <w:rFonts w:ascii="Times New Roman" w:hAnsi="Times New Roman" w:cs="Times New Roman"/>
          <w:b/>
          <w:sz w:val="28"/>
          <w:szCs w:val="28"/>
        </w:rPr>
        <w:t xml:space="preserve">                                    </w:t>
      </w:r>
      <w:proofErr w:type="spellStart"/>
      <w:r w:rsidRPr="00F70002">
        <w:rPr>
          <w:rFonts w:ascii="Times New Roman" w:hAnsi="Times New Roman" w:cs="Times New Roman"/>
          <w:b/>
          <w:sz w:val="28"/>
          <w:szCs w:val="28"/>
        </w:rPr>
        <w:t>Література</w:t>
      </w:r>
      <w:proofErr w:type="spellEnd"/>
    </w:p>
    <w:p w:rsidR="00887E61" w:rsidRPr="00F70002" w:rsidRDefault="00887E61" w:rsidP="00887E61">
      <w:pPr>
        <w:spacing w:line="240" w:lineRule="auto"/>
        <w:jc w:val="both"/>
        <w:rPr>
          <w:rFonts w:ascii="Times New Roman" w:hAnsi="Times New Roman" w:cs="Times New Roman"/>
          <w:b/>
          <w:i/>
          <w:sz w:val="28"/>
          <w:szCs w:val="28"/>
        </w:rPr>
      </w:pPr>
      <w:r w:rsidRPr="00F70002">
        <w:rPr>
          <w:rFonts w:ascii="Times New Roman" w:hAnsi="Times New Roman" w:cs="Times New Roman"/>
          <w:b/>
          <w:i/>
          <w:sz w:val="28"/>
          <w:szCs w:val="28"/>
        </w:rPr>
        <w:t xml:space="preserve">                                     </w:t>
      </w:r>
      <w:proofErr w:type="spellStart"/>
      <w:r w:rsidRPr="00F70002">
        <w:rPr>
          <w:rFonts w:ascii="Times New Roman" w:hAnsi="Times New Roman" w:cs="Times New Roman"/>
          <w:b/>
          <w:i/>
          <w:sz w:val="28"/>
          <w:szCs w:val="28"/>
        </w:rPr>
        <w:t>Основна</w:t>
      </w:r>
      <w:proofErr w:type="spellEnd"/>
    </w:p>
    <w:p w:rsidR="00887E61" w:rsidRPr="001B5E3B" w:rsidRDefault="001B5E3B" w:rsidP="001B5E3B">
      <w:pPr>
        <w:spacing w:line="240" w:lineRule="auto"/>
        <w:ind w:left="426"/>
        <w:jc w:val="both"/>
        <w:rPr>
          <w:rFonts w:ascii="Times New Roman" w:hAnsi="Times New Roman" w:cs="Times New Roman"/>
          <w:sz w:val="28"/>
          <w:szCs w:val="28"/>
        </w:rPr>
      </w:pPr>
      <w:r>
        <w:rPr>
          <w:rFonts w:ascii="Times New Roman" w:hAnsi="Times New Roman" w:cs="Times New Roman"/>
          <w:sz w:val="28"/>
          <w:szCs w:val="28"/>
          <w:lang w:val="uk-UA"/>
        </w:rPr>
        <w:t>1.</w:t>
      </w:r>
      <w:r w:rsidR="00887E61" w:rsidRPr="001B5E3B">
        <w:rPr>
          <w:rFonts w:ascii="Times New Roman" w:hAnsi="Times New Roman" w:cs="Times New Roman"/>
          <w:sz w:val="28"/>
          <w:szCs w:val="28"/>
        </w:rPr>
        <w:t xml:space="preserve"> Ярошенко О.Г. </w:t>
      </w:r>
      <w:proofErr w:type="spellStart"/>
      <w:r w:rsidR="00887E61" w:rsidRPr="001B5E3B">
        <w:rPr>
          <w:rFonts w:ascii="Times New Roman" w:hAnsi="Times New Roman" w:cs="Times New Roman"/>
          <w:sz w:val="28"/>
          <w:szCs w:val="28"/>
        </w:rPr>
        <w:t>Хімія</w:t>
      </w:r>
      <w:proofErr w:type="spellEnd"/>
      <w:r w:rsidR="00887E61" w:rsidRPr="001B5E3B">
        <w:rPr>
          <w:rFonts w:ascii="Times New Roman" w:hAnsi="Times New Roman" w:cs="Times New Roman"/>
          <w:sz w:val="28"/>
          <w:szCs w:val="28"/>
        </w:rPr>
        <w:t xml:space="preserve">, 10 </w:t>
      </w:r>
      <w:proofErr w:type="spellStart"/>
      <w:r w:rsidR="00887E61" w:rsidRPr="001B5E3B">
        <w:rPr>
          <w:rFonts w:ascii="Times New Roman" w:hAnsi="Times New Roman" w:cs="Times New Roman"/>
          <w:sz w:val="28"/>
          <w:szCs w:val="28"/>
        </w:rPr>
        <w:t>кл</w:t>
      </w:r>
      <w:proofErr w:type="spellEnd"/>
      <w:r w:rsidR="00887E61" w:rsidRPr="001B5E3B">
        <w:rPr>
          <w:rFonts w:ascii="Times New Roman" w:hAnsi="Times New Roman" w:cs="Times New Roman"/>
          <w:sz w:val="28"/>
          <w:szCs w:val="28"/>
        </w:rPr>
        <w:t>.-К.: Грамота, 2010.</w:t>
      </w:r>
    </w:p>
    <w:p w:rsidR="00887E61" w:rsidRPr="001B5E3B" w:rsidRDefault="001B5E3B" w:rsidP="001B5E3B">
      <w:pPr>
        <w:spacing w:line="240" w:lineRule="auto"/>
        <w:ind w:left="426"/>
        <w:jc w:val="both"/>
        <w:rPr>
          <w:rFonts w:ascii="Times New Roman" w:hAnsi="Times New Roman" w:cs="Times New Roman"/>
          <w:sz w:val="28"/>
          <w:szCs w:val="28"/>
        </w:rPr>
      </w:pPr>
      <w:r>
        <w:rPr>
          <w:rFonts w:ascii="Times New Roman" w:hAnsi="Times New Roman" w:cs="Times New Roman"/>
          <w:sz w:val="28"/>
          <w:szCs w:val="28"/>
          <w:lang w:val="uk-UA"/>
        </w:rPr>
        <w:t>2.</w:t>
      </w:r>
      <w:r w:rsidR="00887E61" w:rsidRPr="001B5E3B">
        <w:rPr>
          <w:rFonts w:ascii="Times New Roman" w:hAnsi="Times New Roman" w:cs="Times New Roman"/>
          <w:sz w:val="28"/>
          <w:szCs w:val="28"/>
        </w:rPr>
        <w:t xml:space="preserve"> </w:t>
      </w:r>
      <w:proofErr w:type="spellStart"/>
      <w:r w:rsidR="00887E61" w:rsidRPr="001B5E3B">
        <w:rPr>
          <w:rFonts w:ascii="Times New Roman" w:hAnsi="Times New Roman" w:cs="Times New Roman"/>
          <w:sz w:val="28"/>
          <w:szCs w:val="28"/>
        </w:rPr>
        <w:t>Попель</w:t>
      </w:r>
      <w:proofErr w:type="spellEnd"/>
      <w:r w:rsidR="00887E61" w:rsidRPr="001B5E3B">
        <w:rPr>
          <w:rFonts w:ascii="Times New Roman" w:hAnsi="Times New Roman" w:cs="Times New Roman"/>
          <w:sz w:val="28"/>
          <w:szCs w:val="28"/>
        </w:rPr>
        <w:t xml:space="preserve"> П.П., </w:t>
      </w:r>
      <w:proofErr w:type="spellStart"/>
      <w:r w:rsidR="00887E61" w:rsidRPr="001B5E3B">
        <w:rPr>
          <w:rFonts w:ascii="Times New Roman" w:hAnsi="Times New Roman" w:cs="Times New Roman"/>
          <w:sz w:val="28"/>
          <w:szCs w:val="28"/>
        </w:rPr>
        <w:t>Крикля</w:t>
      </w:r>
      <w:proofErr w:type="spellEnd"/>
      <w:r w:rsidR="00887E61" w:rsidRPr="001B5E3B">
        <w:rPr>
          <w:rFonts w:ascii="Times New Roman" w:hAnsi="Times New Roman" w:cs="Times New Roman"/>
          <w:sz w:val="28"/>
          <w:szCs w:val="28"/>
        </w:rPr>
        <w:t xml:space="preserve"> Л.Г. </w:t>
      </w:r>
      <w:proofErr w:type="spellStart"/>
      <w:r w:rsidR="00887E61" w:rsidRPr="001B5E3B">
        <w:rPr>
          <w:rFonts w:ascii="Times New Roman" w:hAnsi="Times New Roman" w:cs="Times New Roman"/>
          <w:sz w:val="28"/>
          <w:szCs w:val="28"/>
        </w:rPr>
        <w:t>Хімія</w:t>
      </w:r>
      <w:proofErr w:type="spellEnd"/>
      <w:r w:rsidR="00887E61" w:rsidRPr="001B5E3B">
        <w:rPr>
          <w:rFonts w:ascii="Times New Roman" w:hAnsi="Times New Roman" w:cs="Times New Roman"/>
          <w:sz w:val="28"/>
          <w:szCs w:val="28"/>
        </w:rPr>
        <w:t xml:space="preserve">, 10 </w:t>
      </w:r>
      <w:proofErr w:type="spellStart"/>
      <w:r w:rsidR="00887E61" w:rsidRPr="001B5E3B">
        <w:rPr>
          <w:rFonts w:ascii="Times New Roman" w:hAnsi="Times New Roman" w:cs="Times New Roman"/>
          <w:sz w:val="28"/>
          <w:szCs w:val="28"/>
        </w:rPr>
        <w:t>кл</w:t>
      </w:r>
      <w:proofErr w:type="spellEnd"/>
      <w:r w:rsidR="00887E61" w:rsidRPr="001B5E3B">
        <w:rPr>
          <w:rFonts w:ascii="Times New Roman" w:hAnsi="Times New Roman" w:cs="Times New Roman"/>
          <w:sz w:val="28"/>
          <w:szCs w:val="28"/>
        </w:rPr>
        <w:t>.-  К.: Перун, 2010.</w:t>
      </w:r>
    </w:p>
    <w:p w:rsidR="00887E61" w:rsidRPr="001B5E3B" w:rsidRDefault="001B5E3B" w:rsidP="001B5E3B">
      <w:pPr>
        <w:spacing w:line="240" w:lineRule="auto"/>
        <w:ind w:left="426"/>
        <w:jc w:val="both"/>
        <w:rPr>
          <w:rFonts w:ascii="Times New Roman" w:hAnsi="Times New Roman" w:cs="Times New Roman"/>
          <w:sz w:val="28"/>
          <w:szCs w:val="28"/>
        </w:rPr>
      </w:pPr>
      <w:r>
        <w:rPr>
          <w:rFonts w:ascii="Times New Roman" w:hAnsi="Times New Roman" w:cs="Times New Roman"/>
          <w:sz w:val="28"/>
          <w:szCs w:val="28"/>
          <w:lang w:val="uk-UA"/>
        </w:rPr>
        <w:t>3.</w:t>
      </w:r>
      <w:r w:rsidR="00887E61" w:rsidRPr="001B5E3B">
        <w:rPr>
          <w:rFonts w:ascii="Times New Roman" w:hAnsi="Times New Roman" w:cs="Times New Roman"/>
          <w:sz w:val="28"/>
          <w:szCs w:val="28"/>
        </w:rPr>
        <w:t xml:space="preserve"> </w:t>
      </w:r>
      <w:proofErr w:type="spellStart"/>
      <w:r w:rsidR="00887E61" w:rsidRPr="001B5E3B">
        <w:rPr>
          <w:rFonts w:ascii="Times New Roman" w:hAnsi="Times New Roman" w:cs="Times New Roman"/>
          <w:sz w:val="28"/>
          <w:szCs w:val="28"/>
        </w:rPr>
        <w:t>Попель</w:t>
      </w:r>
      <w:proofErr w:type="spellEnd"/>
      <w:r w:rsidR="00887E61" w:rsidRPr="001B5E3B">
        <w:rPr>
          <w:rFonts w:ascii="Times New Roman" w:hAnsi="Times New Roman" w:cs="Times New Roman"/>
          <w:sz w:val="28"/>
          <w:szCs w:val="28"/>
        </w:rPr>
        <w:t xml:space="preserve"> П.П., </w:t>
      </w:r>
      <w:proofErr w:type="spellStart"/>
      <w:r w:rsidR="00887E61" w:rsidRPr="001B5E3B">
        <w:rPr>
          <w:rFonts w:ascii="Times New Roman" w:hAnsi="Times New Roman" w:cs="Times New Roman"/>
          <w:sz w:val="28"/>
          <w:szCs w:val="28"/>
        </w:rPr>
        <w:t>Крикля</w:t>
      </w:r>
      <w:proofErr w:type="spellEnd"/>
      <w:r w:rsidR="00887E61" w:rsidRPr="001B5E3B">
        <w:rPr>
          <w:rFonts w:ascii="Times New Roman" w:hAnsi="Times New Roman" w:cs="Times New Roman"/>
          <w:sz w:val="28"/>
          <w:szCs w:val="28"/>
        </w:rPr>
        <w:t xml:space="preserve"> Л.Г. </w:t>
      </w:r>
      <w:proofErr w:type="spellStart"/>
      <w:r w:rsidR="00887E61" w:rsidRPr="001B5E3B">
        <w:rPr>
          <w:rFonts w:ascii="Times New Roman" w:hAnsi="Times New Roman" w:cs="Times New Roman"/>
          <w:sz w:val="28"/>
          <w:szCs w:val="28"/>
        </w:rPr>
        <w:t>Хімія</w:t>
      </w:r>
      <w:proofErr w:type="spellEnd"/>
      <w:r w:rsidR="00887E61" w:rsidRPr="001B5E3B">
        <w:rPr>
          <w:rFonts w:ascii="Times New Roman" w:hAnsi="Times New Roman" w:cs="Times New Roman"/>
          <w:sz w:val="28"/>
          <w:szCs w:val="28"/>
        </w:rPr>
        <w:t xml:space="preserve">, 11 </w:t>
      </w:r>
      <w:proofErr w:type="spellStart"/>
      <w:r w:rsidR="00887E61" w:rsidRPr="001B5E3B">
        <w:rPr>
          <w:rFonts w:ascii="Times New Roman" w:hAnsi="Times New Roman" w:cs="Times New Roman"/>
          <w:sz w:val="28"/>
          <w:szCs w:val="28"/>
        </w:rPr>
        <w:t>кл</w:t>
      </w:r>
      <w:proofErr w:type="spellEnd"/>
      <w:r w:rsidR="00887E61" w:rsidRPr="001B5E3B">
        <w:rPr>
          <w:rFonts w:ascii="Times New Roman" w:hAnsi="Times New Roman" w:cs="Times New Roman"/>
          <w:sz w:val="28"/>
          <w:szCs w:val="28"/>
        </w:rPr>
        <w:t>.- К.:  Перун, 2012.</w:t>
      </w:r>
    </w:p>
    <w:p w:rsidR="00887E61" w:rsidRPr="001B5E3B" w:rsidRDefault="001B5E3B" w:rsidP="001B5E3B">
      <w:pPr>
        <w:spacing w:line="24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Pr="001B5E3B">
        <w:rPr>
          <w:rFonts w:ascii="Times New Roman" w:hAnsi="Times New Roman" w:cs="Times New Roman"/>
          <w:sz w:val="28"/>
          <w:szCs w:val="28"/>
          <w:lang w:val="uk-UA"/>
        </w:rPr>
        <w:t>4.</w:t>
      </w:r>
      <w:r w:rsidR="00887E61" w:rsidRPr="001B5E3B">
        <w:rPr>
          <w:rFonts w:ascii="Times New Roman" w:hAnsi="Times New Roman" w:cs="Times New Roman"/>
          <w:sz w:val="28"/>
          <w:szCs w:val="28"/>
        </w:rPr>
        <w:t xml:space="preserve"> </w:t>
      </w:r>
      <w:proofErr w:type="spellStart"/>
      <w:r w:rsidR="00887E61" w:rsidRPr="001B5E3B">
        <w:rPr>
          <w:rFonts w:ascii="Times New Roman" w:hAnsi="Times New Roman" w:cs="Times New Roman"/>
          <w:sz w:val="28"/>
          <w:szCs w:val="28"/>
        </w:rPr>
        <w:t>Лашевська</w:t>
      </w:r>
      <w:proofErr w:type="spellEnd"/>
      <w:r w:rsidR="00887E61" w:rsidRPr="001B5E3B">
        <w:rPr>
          <w:rFonts w:ascii="Times New Roman" w:hAnsi="Times New Roman" w:cs="Times New Roman"/>
          <w:sz w:val="28"/>
          <w:szCs w:val="28"/>
        </w:rPr>
        <w:t xml:space="preserve"> Г.А. </w:t>
      </w:r>
      <w:proofErr w:type="spellStart"/>
      <w:r w:rsidR="00887E61" w:rsidRPr="001B5E3B">
        <w:rPr>
          <w:rFonts w:ascii="Times New Roman" w:hAnsi="Times New Roman" w:cs="Times New Roman"/>
          <w:sz w:val="28"/>
          <w:szCs w:val="28"/>
        </w:rPr>
        <w:t>Хімія</w:t>
      </w:r>
      <w:proofErr w:type="spellEnd"/>
      <w:r w:rsidR="00887E61" w:rsidRPr="001B5E3B">
        <w:rPr>
          <w:rFonts w:ascii="Times New Roman" w:hAnsi="Times New Roman" w:cs="Times New Roman"/>
          <w:sz w:val="28"/>
          <w:szCs w:val="28"/>
        </w:rPr>
        <w:t xml:space="preserve">, 11 </w:t>
      </w:r>
      <w:proofErr w:type="spellStart"/>
      <w:r w:rsidR="00887E61" w:rsidRPr="001B5E3B">
        <w:rPr>
          <w:rFonts w:ascii="Times New Roman" w:hAnsi="Times New Roman" w:cs="Times New Roman"/>
          <w:sz w:val="28"/>
          <w:szCs w:val="28"/>
        </w:rPr>
        <w:t>кл</w:t>
      </w:r>
      <w:proofErr w:type="spellEnd"/>
      <w:r w:rsidR="00887E61" w:rsidRPr="001B5E3B">
        <w:rPr>
          <w:rFonts w:ascii="Times New Roman" w:hAnsi="Times New Roman" w:cs="Times New Roman"/>
          <w:sz w:val="28"/>
          <w:szCs w:val="28"/>
        </w:rPr>
        <w:t>.-  К.: Перун, 2011.</w:t>
      </w:r>
    </w:p>
    <w:p w:rsidR="00887E61" w:rsidRPr="001B5E3B" w:rsidRDefault="001B5E3B" w:rsidP="001B5E3B">
      <w:pPr>
        <w:spacing w:line="240" w:lineRule="auto"/>
        <w:ind w:left="426"/>
        <w:jc w:val="both"/>
        <w:rPr>
          <w:rFonts w:ascii="Times New Roman" w:hAnsi="Times New Roman" w:cs="Times New Roman"/>
          <w:sz w:val="28"/>
          <w:szCs w:val="28"/>
        </w:rPr>
      </w:pPr>
      <w:r>
        <w:rPr>
          <w:rFonts w:ascii="Times New Roman" w:hAnsi="Times New Roman" w:cs="Times New Roman"/>
          <w:sz w:val="28"/>
          <w:szCs w:val="28"/>
          <w:lang w:val="uk-UA"/>
        </w:rPr>
        <w:t>5.</w:t>
      </w:r>
      <w:r w:rsidR="00887E61" w:rsidRPr="001B5E3B">
        <w:rPr>
          <w:rFonts w:ascii="Times New Roman" w:hAnsi="Times New Roman" w:cs="Times New Roman"/>
          <w:sz w:val="28"/>
          <w:szCs w:val="28"/>
        </w:rPr>
        <w:t xml:space="preserve"> </w:t>
      </w:r>
      <w:proofErr w:type="spellStart"/>
      <w:r w:rsidR="00887E61" w:rsidRPr="001B5E3B">
        <w:rPr>
          <w:rFonts w:ascii="Times New Roman" w:hAnsi="Times New Roman" w:cs="Times New Roman"/>
          <w:sz w:val="28"/>
          <w:szCs w:val="28"/>
        </w:rPr>
        <w:t>Буринська</w:t>
      </w:r>
      <w:proofErr w:type="spellEnd"/>
      <w:r w:rsidR="00887E61" w:rsidRPr="001B5E3B">
        <w:rPr>
          <w:rFonts w:ascii="Times New Roman" w:hAnsi="Times New Roman" w:cs="Times New Roman"/>
          <w:sz w:val="28"/>
          <w:szCs w:val="28"/>
        </w:rPr>
        <w:t xml:space="preserve"> Н.М. Величко Л.П. </w:t>
      </w:r>
      <w:proofErr w:type="spellStart"/>
      <w:r w:rsidR="00887E61" w:rsidRPr="001B5E3B">
        <w:rPr>
          <w:rFonts w:ascii="Times New Roman" w:hAnsi="Times New Roman" w:cs="Times New Roman"/>
          <w:sz w:val="28"/>
          <w:szCs w:val="28"/>
        </w:rPr>
        <w:t>Хімія</w:t>
      </w:r>
      <w:proofErr w:type="spellEnd"/>
      <w:r w:rsidR="00887E61" w:rsidRPr="001B5E3B">
        <w:rPr>
          <w:rFonts w:ascii="Times New Roman" w:hAnsi="Times New Roman" w:cs="Times New Roman"/>
          <w:sz w:val="28"/>
          <w:szCs w:val="28"/>
        </w:rPr>
        <w:t xml:space="preserve"> 10 </w:t>
      </w:r>
      <w:proofErr w:type="spellStart"/>
      <w:r w:rsidR="00887E61" w:rsidRPr="001B5E3B">
        <w:rPr>
          <w:rFonts w:ascii="Times New Roman" w:hAnsi="Times New Roman" w:cs="Times New Roman"/>
          <w:sz w:val="28"/>
          <w:szCs w:val="28"/>
        </w:rPr>
        <w:t>кл</w:t>
      </w:r>
      <w:proofErr w:type="spellEnd"/>
      <w:r w:rsidR="00887E61" w:rsidRPr="001B5E3B">
        <w:rPr>
          <w:rFonts w:ascii="Times New Roman" w:hAnsi="Times New Roman" w:cs="Times New Roman"/>
          <w:sz w:val="28"/>
          <w:szCs w:val="28"/>
        </w:rPr>
        <w:t>.-К.: Перун, 2005.</w:t>
      </w:r>
    </w:p>
    <w:p w:rsidR="00887E61" w:rsidRPr="001B5E3B" w:rsidRDefault="001B5E3B" w:rsidP="001B5E3B">
      <w:pPr>
        <w:spacing w:line="240" w:lineRule="auto"/>
        <w:ind w:left="426"/>
        <w:jc w:val="both"/>
        <w:rPr>
          <w:rFonts w:ascii="Times New Roman" w:hAnsi="Times New Roman" w:cs="Times New Roman"/>
          <w:sz w:val="28"/>
          <w:szCs w:val="28"/>
        </w:rPr>
      </w:pPr>
      <w:r>
        <w:rPr>
          <w:rFonts w:ascii="Times New Roman" w:hAnsi="Times New Roman" w:cs="Times New Roman"/>
          <w:sz w:val="28"/>
          <w:szCs w:val="28"/>
          <w:lang w:val="uk-UA"/>
        </w:rPr>
        <w:t>6.</w:t>
      </w:r>
      <w:r w:rsidR="00887E61" w:rsidRPr="001B5E3B">
        <w:rPr>
          <w:rFonts w:ascii="Times New Roman" w:hAnsi="Times New Roman" w:cs="Times New Roman"/>
          <w:sz w:val="28"/>
          <w:szCs w:val="28"/>
        </w:rPr>
        <w:t xml:space="preserve"> </w:t>
      </w:r>
      <w:proofErr w:type="spellStart"/>
      <w:r w:rsidR="00887E61" w:rsidRPr="001B5E3B">
        <w:rPr>
          <w:rFonts w:ascii="Times New Roman" w:hAnsi="Times New Roman" w:cs="Times New Roman"/>
          <w:sz w:val="28"/>
          <w:szCs w:val="28"/>
        </w:rPr>
        <w:t>Буринська</w:t>
      </w:r>
      <w:proofErr w:type="spellEnd"/>
      <w:r w:rsidR="00887E61" w:rsidRPr="001B5E3B">
        <w:rPr>
          <w:rFonts w:ascii="Times New Roman" w:hAnsi="Times New Roman" w:cs="Times New Roman"/>
          <w:sz w:val="28"/>
          <w:szCs w:val="28"/>
        </w:rPr>
        <w:t xml:space="preserve"> Н.М. Величко Л.П. </w:t>
      </w:r>
      <w:proofErr w:type="spellStart"/>
      <w:r w:rsidR="00887E61" w:rsidRPr="001B5E3B">
        <w:rPr>
          <w:rFonts w:ascii="Times New Roman" w:hAnsi="Times New Roman" w:cs="Times New Roman"/>
          <w:sz w:val="28"/>
          <w:szCs w:val="28"/>
        </w:rPr>
        <w:t>Хімія</w:t>
      </w:r>
      <w:proofErr w:type="spellEnd"/>
      <w:r w:rsidR="00887E61" w:rsidRPr="001B5E3B">
        <w:rPr>
          <w:rFonts w:ascii="Times New Roman" w:hAnsi="Times New Roman" w:cs="Times New Roman"/>
          <w:sz w:val="28"/>
          <w:szCs w:val="28"/>
        </w:rPr>
        <w:t xml:space="preserve"> 11 </w:t>
      </w:r>
      <w:proofErr w:type="spellStart"/>
      <w:r w:rsidR="00887E61" w:rsidRPr="001B5E3B">
        <w:rPr>
          <w:rFonts w:ascii="Times New Roman" w:hAnsi="Times New Roman" w:cs="Times New Roman"/>
          <w:sz w:val="28"/>
          <w:szCs w:val="28"/>
        </w:rPr>
        <w:t>кл</w:t>
      </w:r>
      <w:proofErr w:type="spellEnd"/>
      <w:r w:rsidR="00887E61" w:rsidRPr="001B5E3B">
        <w:rPr>
          <w:rFonts w:ascii="Times New Roman" w:hAnsi="Times New Roman" w:cs="Times New Roman"/>
          <w:sz w:val="28"/>
          <w:szCs w:val="28"/>
        </w:rPr>
        <w:t xml:space="preserve">.-К.: Перун, 2005. </w:t>
      </w:r>
    </w:p>
    <w:p w:rsidR="00887E61" w:rsidRPr="001B5E3B" w:rsidRDefault="001B5E3B" w:rsidP="001B5E3B">
      <w:pPr>
        <w:spacing w:line="240" w:lineRule="auto"/>
        <w:ind w:left="426"/>
        <w:jc w:val="both"/>
        <w:rPr>
          <w:rFonts w:ascii="Times New Roman" w:hAnsi="Times New Roman" w:cs="Times New Roman"/>
          <w:sz w:val="28"/>
          <w:szCs w:val="28"/>
        </w:rPr>
      </w:pPr>
      <w:r>
        <w:rPr>
          <w:rFonts w:ascii="Times New Roman" w:hAnsi="Times New Roman" w:cs="Times New Roman"/>
          <w:sz w:val="28"/>
          <w:szCs w:val="28"/>
          <w:lang w:val="uk-UA"/>
        </w:rPr>
        <w:t>7.</w:t>
      </w:r>
      <w:r w:rsidR="00887E61" w:rsidRPr="001B5E3B">
        <w:rPr>
          <w:rFonts w:ascii="Times New Roman" w:hAnsi="Times New Roman" w:cs="Times New Roman"/>
          <w:sz w:val="28"/>
          <w:szCs w:val="28"/>
        </w:rPr>
        <w:t xml:space="preserve"> Громова Н.Г., </w:t>
      </w:r>
      <w:proofErr w:type="spellStart"/>
      <w:r w:rsidR="00887E61" w:rsidRPr="001B5E3B">
        <w:rPr>
          <w:rFonts w:ascii="Times New Roman" w:hAnsi="Times New Roman" w:cs="Times New Roman"/>
          <w:sz w:val="28"/>
          <w:szCs w:val="28"/>
        </w:rPr>
        <w:t>Щепінська</w:t>
      </w:r>
      <w:proofErr w:type="spellEnd"/>
      <w:r w:rsidR="00887E61" w:rsidRPr="001B5E3B">
        <w:rPr>
          <w:rFonts w:ascii="Times New Roman" w:hAnsi="Times New Roman" w:cs="Times New Roman"/>
          <w:sz w:val="28"/>
          <w:szCs w:val="28"/>
        </w:rPr>
        <w:t xml:space="preserve"> І.А. </w:t>
      </w:r>
      <w:proofErr w:type="spellStart"/>
      <w:r w:rsidR="00887E61" w:rsidRPr="001B5E3B">
        <w:rPr>
          <w:rFonts w:ascii="Times New Roman" w:hAnsi="Times New Roman" w:cs="Times New Roman"/>
          <w:sz w:val="28"/>
          <w:szCs w:val="28"/>
        </w:rPr>
        <w:t>Методичні</w:t>
      </w:r>
      <w:proofErr w:type="spellEnd"/>
      <w:r w:rsidR="00887E61" w:rsidRPr="001B5E3B">
        <w:rPr>
          <w:rFonts w:ascii="Times New Roman" w:hAnsi="Times New Roman" w:cs="Times New Roman"/>
          <w:sz w:val="28"/>
          <w:szCs w:val="28"/>
        </w:rPr>
        <w:t xml:space="preserve"> </w:t>
      </w:r>
      <w:proofErr w:type="spellStart"/>
      <w:r w:rsidR="00887E61" w:rsidRPr="001B5E3B">
        <w:rPr>
          <w:rFonts w:ascii="Times New Roman" w:hAnsi="Times New Roman" w:cs="Times New Roman"/>
          <w:sz w:val="28"/>
          <w:szCs w:val="28"/>
        </w:rPr>
        <w:t>вказівки</w:t>
      </w:r>
      <w:proofErr w:type="spellEnd"/>
      <w:r w:rsidR="00887E61" w:rsidRPr="001B5E3B">
        <w:rPr>
          <w:rFonts w:ascii="Times New Roman" w:hAnsi="Times New Roman" w:cs="Times New Roman"/>
          <w:sz w:val="28"/>
          <w:szCs w:val="28"/>
        </w:rPr>
        <w:t xml:space="preserve"> до </w:t>
      </w:r>
      <w:proofErr w:type="spellStart"/>
      <w:r w:rsidR="00887E61" w:rsidRPr="001B5E3B">
        <w:rPr>
          <w:rFonts w:ascii="Times New Roman" w:hAnsi="Times New Roman" w:cs="Times New Roman"/>
          <w:sz w:val="28"/>
          <w:szCs w:val="28"/>
        </w:rPr>
        <w:t>виконання</w:t>
      </w:r>
      <w:proofErr w:type="spellEnd"/>
      <w:r w:rsidR="00887E61" w:rsidRPr="001B5E3B">
        <w:rPr>
          <w:rFonts w:ascii="Times New Roman" w:hAnsi="Times New Roman" w:cs="Times New Roman"/>
          <w:sz w:val="28"/>
          <w:szCs w:val="28"/>
        </w:rPr>
        <w:t xml:space="preserve"> </w:t>
      </w:r>
      <w:proofErr w:type="spellStart"/>
      <w:r w:rsidR="00887E61" w:rsidRPr="001B5E3B">
        <w:rPr>
          <w:rFonts w:ascii="Times New Roman" w:hAnsi="Times New Roman" w:cs="Times New Roman"/>
          <w:sz w:val="28"/>
          <w:szCs w:val="28"/>
        </w:rPr>
        <w:t>лабораторних</w:t>
      </w:r>
      <w:proofErr w:type="spellEnd"/>
      <w:r w:rsidR="00887E61" w:rsidRPr="001B5E3B">
        <w:rPr>
          <w:rFonts w:ascii="Times New Roman" w:hAnsi="Times New Roman" w:cs="Times New Roman"/>
          <w:sz w:val="28"/>
          <w:szCs w:val="28"/>
        </w:rPr>
        <w:t xml:space="preserve"> </w:t>
      </w:r>
      <w:proofErr w:type="spellStart"/>
      <w:r w:rsidR="00887E61" w:rsidRPr="001B5E3B">
        <w:rPr>
          <w:rFonts w:ascii="Times New Roman" w:hAnsi="Times New Roman" w:cs="Times New Roman"/>
          <w:sz w:val="28"/>
          <w:szCs w:val="28"/>
        </w:rPr>
        <w:t>робіт</w:t>
      </w:r>
      <w:proofErr w:type="spellEnd"/>
      <w:r w:rsidR="00887E61" w:rsidRPr="001B5E3B">
        <w:rPr>
          <w:rFonts w:ascii="Times New Roman" w:hAnsi="Times New Roman" w:cs="Times New Roman"/>
          <w:sz w:val="28"/>
          <w:szCs w:val="28"/>
        </w:rPr>
        <w:t xml:space="preserve"> №№ 1 – 9. </w:t>
      </w:r>
      <w:proofErr w:type="spellStart"/>
      <w:r w:rsidR="00887E61" w:rsidRPr="001B5E3B">
        <w:rPr>
          <w:rFonts w:ascii="Times New Roman" w:hAnsi="Times New Roman" w:cs="Times New Roman"/>
          <w:sz w:val="28"/>
          <w:szCs w:val="28"/>
        </w:rPr>
        <w:t>Первомайськ</w:t>
      </w:r>
      <w:proofErr w:type="spellEnd"/>
      <w:r w:rsidR="00887E61" w:rsidRPr="001B5E3B">
        <w:rPr>
          <w:rFonts w:ascii="Times New Roman" w:hAnsi="Times New Roman" w:cs="Times New Roman"/>
          <w:sz w:val="28"/>
          <w:szCs w:val="28"/>
        </w:rPr>
        <w:t>, ПК НУК, 2015.</w:t>
      </w:r>
    </w:p>
    <w:p w:rsidR="00887E61" w:rsidRPr="00F70002" w:rsidRDefault="00887E61" w:rsidP="00887E61">
      <w:pPr>
        <w:pStyle w:val="a3"/>
        <w:spacing w:line="240" w:lineRule="auto"/>
        <w:jc w:val="both"/>
        <w:rPr>
          <w:rFonts w:ascii="Times New Roman" w:hAnsi="Times New Roman" w:cs="Times New Roman"/>
          <w:b/>
          <w:i/>
          <w:sz w:val="28"/>
          <w:szCs w:val="28"/>
        </w:rPr>
      </w:pPr>
      <w:r w:rsidRPr="00F70002">
        <w:rPr>
          <w:rFonts w:ascii="Times New Roman" w:hAnsi="Times New Roman" w:cs="Times New Roman"/>
          <w:sz w:val="28"/>
          <w:szCs w:val="28"/>
        </w:rPr>
        <w:t xml:space="preserve">                           </w:t>
      </w:r>
      <w:r w:rsidRPr="00F70002">
        <w:rPr>
          <w:rFonts w:ascii="Times New Roman" w:hAnsi="Times New Roman" w:cs="Times New Roman"/>
          <w:b/>
          <w:i/>
          <w:sz w:val="28"/>
          <w:szCs w:val="28"/>
        </w:rPr>
        <w:t xml:space="preserve"> </w:t>
      </w:r>
      <w:proofErr w:type="spellStart"/>
      <w:r w:rsidRPr="00F70002">
        <w:rPr>
          <w:rFonts w:ascii="Times New Roman" w:hAnsi="Times New Roman" w:cs="Times New Roman"/>
          <w:b/>
          <w:i/>
          <w:sz w:val="28"/>
          <w:szCs w:val="28"/>
        </w:rPr>
        <w:t>Додаткова</w:t>
      </w:r>
      <w:proofErr w:type="spellEnd"/>
      <w:r w:rsidRPr="00F70002">
        <w:rPr>
          <w:rFonts w:ascii="Times New Roman" w:hAnsi="Times New Roman" w:cs="Times New Roman"/>
          <w:b/>
          <w:i/>
          <w:sz w:val="28"/>
          <w:szCs w:val="28"/>
        </w:rPr>
        <w:t xml:space="preserve"> </w:t>
      </w:r>
    </w:p>
    <w:p w:rsidR="00887E61" w:rsidRPr="00EA65C6" w:rsidRDefault="00EA65C6" w:rsidP="00EA65C6">
      <w:pPr>
        <w:spacing w:line="240" w:lineRule="auto"/>
        <w:ind w:left="720"/>
        <w:jc w:val="both"/>
        <w:rPr>
          <w:rFonts w:ascii="Times New Roman" w:hAnsi="Times New Roman" w:cs="Times New Roman"/>
          <w:sz w:val="28"/>
          <w:szCs w:val="28"/>
        </w:rPr>
      </w:pPr>
      <w:r>
        <w:rPr>
          <w:rFonts w:ascii="Times New Roman" w:hAnsi="Times New Roman" w:cs="Times New Roman"/>
          <w:sz w:val="28"/>
          <w:szCs w:val="28"/>
          <w:lang w:val="uk-UA"/>
        </w:rPr>
        <w:t>8.</w:t>
      </w:r>
      <w:proofErr w:type="spellStart"/>
      <w:r w:rsidR="00887E61" w:rsidRPr="00EA65C6">
        <w:rPr>
          <w:rFonts w:ascii="Times New Roman" w:hAnsi="Times New Roman" w:cs="Times New Roman"/>
          <w:sz w:val="28"/>
          <w:szCs w:val="28"/>
        </w:rPr>
        <w:t>Цвєткова</w:t>
      </w:r>
      <w:proofErr w:type="spellEnd"/>
      <w:r w:rsidR="00887E61" w:rsidRPr="00EA65C6">
        <w:rPr>
          <w:rFonts w:ascii="Times New Roman" w:hAnsi="Times New Roman" w:cs="Times New Roman"/>
          <w:sz w:val="28"/>
          <w:szCs w:val="28"/>
        </w:rPr>
        <w:t xml:space="preserve"> Л.К., </w:t>
      </w:r>
      <w:proofErr w:type="spellStart"/>
      <w:r w:rsidR="00887E61" w:rsidRPr="00EA65C6">
        <w:rPr>
          <w:rFonts w:ascii="Times New Roman" w:hAnsi="Times New Roman" w:cs="Times New Roman"/>
          <w:sz w:val="28"/>
          <w:szCs w:val="28"/>
        </w:rPr>
        <w:t>Загальна</w:t>
      </w:r>
      <w:proofErr w:type="spellEnd"/>
      <w:r w:rsidR="00887E61" w:rsidRPr="00EA65C6">
        <w:rPr>
          <w:rFonts w:ascii="Times New Roman" w:hAnsi="Times New Roman" w:cs="Times New Roman"/>
          <w:sz w:val="28"/>
          <w:szCs w:val="28"/>
        </w:rPr>
        <w:t xml:space="preserve"> </w:t>
      </w:r>
      <w:proofErr w:type="spellStart"/>
      <w:r w:rsidR="00887E61" w:rsidRPr="00EA65C6">
        <w:rPr>
          <w:rFonts w:ascii="Times New Roman" w:hAnsi="Times New Roman" w:cs="Times New Roman"/>
          <w:sz w:val="28"/>
          <w:szCs w:val="28"/>
        </w:rPr>
        <w:t>хімія</w:t>
      </w:r>
      <w:proofErr w:type="spellEnd"/>
      <w:r w:rsidR="00887E61" w:rsidRPr="00EA65C6">
        <w:rPr>
          <w:rFonts w:ascii="Times New Roman" w:hAnsi="Times New Roman" w:cs="Times New Roman"/>
          <w:sz w:val="28"/>
          <w:szCs w:val="28"/>
        </w:rPr>
        <w:t xml:space="preserve">: </w:t>
      </w:r>
      <w:proofErr w:type="spellStart"/>
      <w:r w:rsidR="00887E61" w:rsidRPr="00EA65C6">
        <w:rPr>
          <w:rFonts w:ascii="Times New Roman" w:hAnsi="Times New Roman" w:cs="Times New Roman"/>
          <w:sz w:val="28"/>
          <w:szCs w:val="28"/>
        </w:rPr>
        <w:t>теорія</w:t>
      </w:r>
      <w:proofErr w:type="spellEnd"/>
      <w:r w:rsidR="00887E61" w:rsidRPr="00EA65C6">
        <w:rPr>
          <w:rFonts w:ascii="Times New Roman" w:hAnsi="Times New Roman" w:cs="Times New Roman"/>
          <w:sz w:val="28"/>
          <w:szCs w:val="28"/>
        </w:rPr>
        <w:t xml:space="preserve"> і </w:t>
      </w:r>
      <w:proofErr w:type="spellStart"/>
      <w:r w:rsidR="00887E61" w:rsidRPr="00EA65C6">
        <w:rPr>
          <w:rFonts w:ascii="Times New Roman" w:hAnsi="Times New Roman" w:cs="Times New Roman"/>
          <w:sz w:val="28"/>
          <w:szCs w:val="28"/>
        </w:rPr>
        <w:t>задачі</w:t>
      </w:r>
      <w:proofErr w:type="spellEnd"/>
      <w:r w:rsidR="00887E61" w:rsidRPr="00EA65C6">
        <w:rPr>
          <w:rFonts w:ascii="Times New Roman" w:hAnsi="Times New Roman" w:cs="Times New Roman"/>
          <w:sz w:val="28"/>
          <w:szCs w:val="28"/>
        </w:rPr>
        <w:t xml:space="preserve">. </w:t>
      </w:r>
      <w:proofErr w:type="spellStart"/>
      <w:r w:rsidR="00887E61" w:rsidRPr="00EA65C6">
        <w:rPr>
          <w:rFonts w:ascii="Times New Roman" w:hAnsi="Times New Roman" w:cs="Times New Roman"/>
          <w:sz w:val="28"/>
          <w:szCs w:val="28"/>
        </w:rPr>
        <w:t>Навч</w:t>
      </w:r>
      <w:proofErr w:type="spellEnd"/>
      <w:r w:rsidR="00887E61" w:rsidRPr="00EA65C6">
        <w:rPr>
          <w:rFonts w:ascii="Times New Roman" w:hAnsi="Times New Roman" w:cs="Times New Roman"/>
          <w:sz w:val="28"/>
          <w:szCs w:val="28"/>
        </w:rPr>
        <w:t xml:space="preserve">. </w:t>
      </w:r>
      <w:proofErr w:type="spellStart"/>
      <w:r w:rsidR="00887E61" w:rsidRPr="00EA65C6">
        <w:rPr>
          <w:rFonts w:ascii="Times New Roman" w:hAnsi="Times New Roman" w:cs="Times New Roman"/>
          <w:sz w:val="28"/>
          <w:szCs w:val="28"/>
        </w:rPr>
        <w:t>посібник</w:t>
      </w:r>
      <w:proofErr w:type="spellEnd"/>
      <w:r w:rsidR="00887E61" w:rsidRPr="00EA65C6">
        <w:rPr>
          <w:rFonts w:ascii="Times New Roman" w:hAnsi="Times New Roman" w:cs="Times New Roman"/>
          <w:sz w:val="28"/>
          <w:szCs w:val="28"/>
        </w:rPr>
        <w:t>.-</w:t>
      </w:r>
      <w:proofErr w:type="spellStart"/>
      <w:r w:rsidR="00887E61" w:rsidRPr="00EA65C6">
        <w:rPr>
          <w:rFonts w:ascii="Times New Roman" w:hAnsi="Times New Roman" w:cs="Times New Roman"/>
          <w:sz w:val="28"/>
          <w:szCs w:val="28"/>
        </w:rPr>
        <w:t>Львів</w:t>
      </w:r>
      <w:proofErr w:type="spellEnd"/>
      <w:r w:rsidR="00887E61" w:rsidRPr="00EA65C6">
        <w:rPr>
          <w:rFonts w:ascii="Times New Roman" w:hAnsi="Times New Roman" w:cs="Times New Roman"/>
          <w:sz w:val="28"/>
          <w:szCs w:val="28"/>
        </w:rPr>
        <w:t xml:space="preserve">: </w:t>
      </w:r>
      <w:proofErr w:type="spellStart"/>
      <w:r w:rsidR="00887E61" w:rsidRPr="00EA65C6">
        <w:rPr>
          <w:rFonts w:ascii="Times New Roman" w:hAnsi="Times New Roman" w:cs="Times New Roman"/>
          <w:sz w:val="28"/>
          <w:szCs w:val="28"/>
        </w:rPr>
        <w:t>Новій</w:t>
      </w:r>
      <w:proofErr w:type="spellEnd"/>
      <w:r w:rsidR="00887E61" w:rsidRPr="00EA65C6">
        <w:rPr>
          <w:rFonts w:ascii="Times New Roman" w:hAnsi="Times New Roman" w:cs="Times New Roman"/>
          <w:sz w:val="28"/>
          <w:szCs w:val="28"/>
        </w:rPr>
        <w:t xml:space="preserve"> </w:t>
      </w:r>
      <w:proofErr w:type="spellStart"/>
      <w:r w:rsidR="00887E61" w:rsidRPr="00EA65C6">
        <w:rPr>
          <w:rFonts w:ascii="Times New Roman" w:hAnsi="Times New Roman" w:cs="Times New Roman"/>
          <w:sz w:val="28"/>
          <w:szCs w:val="28"/>
        </w:rPr>
        <w:t>світ</w:t>
      </w:r>
      <w:proofErr w:type="spellEnd"/>
      <w:r w:rsidR="00887E61" w:rsidRPr="00EA65C6">
        <w:rPr>
          <w:rFonts w:ascii="Times New Roman" w:hAnsi="Times New Roman" w:cs="Times New Roman"/>
          <w:sz w:val="28"/>
          <w:szCs w:val="28"/>
        </w:rPr>
        <w:t>, 2011.</w:t>
      </w:r>
    </w:p>
    <w:p w:rsidR="00887E61" w:rsidRPr="00EA65C6" w:rsidRDefault="00EA65C6" w:rsidP="00EA65C6">
      <w:pPr>
        <w:spacing w:line="240" w:lineRule="auto"/>
        <w:ind w:left="720"/>
        <w:jc w:val="both"/>
        <w:rPr>
          <w:rFonts w:ascii="Times New Roman" w:hAnsi="Times New Roman" w:cs="Times New Roman"/>
          <w:sz w:val="28"/>
          <w:szCs w:val="28"/>
        </w:rPr>
      </w:pPr>
      <w:r>
        <w:rPr>
          <w:rFonts w:ascii="Times New Roman" w:hAnsi="Times New Roman" w:cs="Times New Roman"/>
          <w:sz w:val="28"/>
          <w:szCs w:val="28"/>
          <w:lang w:val="uk-UA"/>
        </w:rPr>
        <w:t>9.</w:t>
      </w:r>
      <w:r w:rsidR="00887E61" w:rsidRPr="00EA65C6">
        <w:rPr>
          <w:rFonts w:ascii="Times New Roman" w:hAnsi="Times New Roman" w:cs="Times New Roman"/>
          <w:sz w:val="28"/>
          <w:szCs w:val="28"/>
        </w:rPr>
        <w:t xml:space="preserve">Ткачук Г.С., </w:t>
      </w:r>
      <w:proofErr w:type="spellStart"/>
      <w:r w:rsidR="00887E61" w:rsidRPr="00EA65C6">
        <w:rPr>
          <w:rFonts w:ascii="Times New Roman" w:hAnsi="Times New Roman" w:cs="Times New Roman"/>
          <w:sz w:val="28"/>
          <w:szCs w:val="28"/>
        </w:rPr>
        <w:t>Бубенщикова</w:t>
      </w:r>
      <w:proofErr w:type="spellEnd"/>
      <w:r w:rsidR="00887E61" w:rsidRPr="00EA65C6">
        <w:rPr>
          <w:rFonts w:ascii="Times New Roman" w:hAnsi="Times New Roman" w:cs="Times New Roman"/>
          <w:sz w:val="28"/>
          <w:szCs w:val="28"/>
        </w:rPr>
        <w:t xml:space="preserve"> Г.Т. </w:t>
      </w:r>
      <w:proofErr w:type="spellStart"/>
      <w:r w:rsidR="00887E61" w:rsidRPr="00EA65C6">
        <w:rPr>
          <w:rFonts w:ascii="Times New Roman" w:hAnsi="Times New Roman" w:cs="Times New Roman"/>
          <w:sz w:val="28"/>
          <w:szCs w:val="28"/>
        </w:rPr>
        <w:t>Збірник</w:t>
      </w:r>
      <w:proofErr w:type="spellEnd"/>
      <w:r w:rsidR="00887E61" w:rsidRPr="00EA65C6">
        <w:rPr>
          <w:rFonts w:ascii="Times New Roman" w:hAnsi="Times New Roman" w:cs="Times New Roman"/>
          <w:sz w:val="28"/>
          <w:szCs w:val="28"/>
        </w:rPr>
        <w:t xml:space="preserve"> </w:t>
      </w:r>
      <w:proofErr w:type="spellStart"/>
      <w:r w:rsidR="00887E61" w:rsidRPr="00EA65C6">
        <w:rPr>
          <w:rFonts w:ascii="Times New Roman" w:hAnsi="Times New Roman" w:cs="Times New Roman"/>
          <w:sz w:val="28"/>
          <w:szCs w:val="28"/>
        </w:rPr>
        <w:t>вибраних</w:t>
      </w:r>
      <w:proofErr w:type="spellEnd"/>
      <w:r w:rsidR="00887E61" w:rsidRPr="00EA65C6">
        <w:rPr>
          <w:rFonts w:ascii="Times New Roman" w:hAnsi="Times New Roman" w:cs="Times New Roman"/>
          <w:sz w:val="28"/>
          <w:szCs w:val="28"/>
        </w:rPr>
        <w:t xml:space="preserve"> задач </w:t>
      </w:r>
      <w:proofErr w:type="spellStart"/>
      <w:r w:rsidR="00887E61" w:rsidRPr="00EA65C6">
        <w:rPr>
          <w:rFonts w:ascii="Times New Roman" w:hAnsi="Times New Roman" w:cs="Times New Roman"/>
          <w:sz w:val="28"/>
          <w:szCs w:val="28"/>
        </w:rPr>
        <w:t>із</w:t>
      </w:r>
      <w:proofErr w:type="spellEnd"/>
      <w:r w:rsidR="00887E61" w:rsidRPr="00EA65C6">
        <w:rPr>
          <w:rFonts w:ascii="Times New Roman" w:hAnsi="Times New Roman" w:cs="Times New Roman"/>
          <w:sz w:val="28"/>
          <w:szCs w:val="28"/>
        </w:rPr>
        <w:t xml:space="preserve"> </w:t>
      </w:r>
      <w:proofErr w:type="spellStart"/>
      <w:r w:rsidR="00887E61" w:rsidRPr="00EA65C6">
        <w:rPr>
          <w:rFonts w:ascii="Times New Roman" w:hAnsi="Times New Roman" w:cs="Times New Roman"/>
          <w:sz w:val="28"/>
          <w:szCs w:val="28"/>
        </w:rPr>
        <w:t>загальної</w:t>
      </w:r>
      <w:proofErr w:type="spellEnd"/>
      <w:r w:rsidR="00887E61" w:rsidRPr="00EA65C6">
        <w:rPr>
          <w:rFonts w:ascii="Times New Roman" w:hAnsi="Times New Roman" w:cs="Times New Roman"/>
          <w:sz w:val="28"/>
          <w:szCs w:val="28"/>
        </w:rPr>
        <w:t xml:space="preserve"> </w:t>
      </w:r>
      <w:proofErr w:type="spellStart"/>
      <w:r w:rsidR="00887E61" w:rsidRPr="00EA65C6">
        <w:rPr>
          <w:rFonts w:ascii="Times New Roman" w:hAnsi="Times New Roman" w:cs="Times New Roman"/>
          <w:sz w:val="28"/>
          <w:szCs w:val="28"/>
        </w:rPr>
        <w:t>хімії</w:t>
      </w:r>
      <w:proofErr w:type="spellEnd"/>
      <w:r w:rsidR="00887E61" w:rsidRPr="00EA65C6">
        <w:rPr>
          <w:rFonts w:ascii="Times New Roman" w:hAnsi="Times New Roman" w:cs="Times New Roman"/>
          <w:sz w:val="28"/>
          <w:szCs w:val="28"/>
        </w:rPr>
        <w:t xml:space="preserve">.- </w:t>
      </w:r>
      <w:proofErr w:type="spellStart"/>
      <w:r w:rsidR="00887E61" w:rsidRPr="00EA65C6">
        <w:rPr>
          <w:rFonts w:ascii="Times New Roman" w:hAnsi="Times New Roman" w:cs="Times New Roman"/>
          <w:sz w:val="28"/>
          <w:szCs w:val="28"/>
        </w:rPr>
        <w:t>Львів</w:t>
      </w:r>
      <w:proofErr w:type="spellEnd"/>
      <w:r w:rsidR="00887E61" w:rsidRPr="00EA65C6">
        <w:rPr>
          <w:rFonts w:ascii="Times New Roman" w:hAnsi="Times New Roman" w:cs="Times New Roman"/>
          <w:sz w:val="28"/>
          <w:szCs w:val="28"/>
        </w:rPr>
        <w:t xml:space="preserve">.: </w:t>
      </w:r>
      <w:proofErr w:type="spellStart"/>
      <w:r w:rsidR="00887E61" w:rsidRPr="00EA65C6">
        <w:rPr>
          <w:rFonts w:ascii="Times New Roman" w:hAnsi="Times New Roman" w:cs="Times New Roman"/>
          <w:sz w:val="28"/>
          <w:szCs w:val="28"/>
        </w:rPr>
        <w:t>Новий</w:t>
      </w:r>
      <w:proofErr w:type="spellEnd"/>
      <w:r w:rsidR="00887E61" w:rsidRPr="00EA65C6">
        <w:rPr>
          <w:rFonts w:ascii="Times New Roman" w:hAnsi="Times New Roman" w:cs="Times New Roman"/>
          <w:sz w:val="28"/>
          <w:szCs w:val="28"/>
        </w:rPr>
        <w:t xml:space="preserve"> </w:t>
      </w:r>
      <w:proofErr w:type="spellStart"/>
      <w:r w:rsidR="00887E61" w:rsidRPr="00EA65C6">
        <w:rPr>
          <w:rFonts w:ascii="Times New Roman" w:hAnsi="Times New Roman" w:cs="Times New Roman"/>
          <w:sz w:val="28"/>
          <w:szCs w:val="28"/>
        </w:rPr>
        <w:t>світ</w:t>
      </w:r>
      <w:proofErr w:type="spellEnd"/>
      <w:r w:rsidR="00887E61" w:rsidRPr="00EA65C6">
        <w:rPr>
          <w:rFonts w:ascii="Times New Roman" w:hAnsi="Times New Roman" w:cs="Times New Roman"/>
          <w:sz w:val="28"/>
          <w:szCs w:val="28"/>
        </w:rPr>
        <w:t>, 2013.</w:t>
      </w:r>
    </w:p>
    <w:p w:rsidR="00887E61" w:rsidRPr="00EA65C6" w:rsidRDefault="00EA65C6" w:rsidP="00EA65C6">
      <w:pPr>
        <w:spacing w:line="240" w:lineRule="auto"/>
        <w:ind w:left="720"/>
        <w:jc w:val="both"/>
        <w:rPr>
          <w:rFonts w:ascii="Times New Roman" w:hAnsi="Times New Roman" w:cs="Times New Roman"/>
          <w:sz w:val="28"/>
          <w:szCs w:val="28"/>
        </w:rPr>
      </w:pPr>
      <w:r>
        <w:rPr>
          <w:rFonts w:ascii="Times New Roman" w:hAnsi="Times New Roman" w:cs="Times New Roman"/>
          <w:sz w:val="28"/>
          <w:szCs w:val="28"/>
          <w:lang w:val="uk-UA"/>
        </w:rPr>
        <w:t>10.</w:t>
      </w:r>
      <w:proofErr w:type="spellStart"/>
      <w:r w:rsidR="00887E61" w:rsidRPr="00EA65C6">
        <w:rPr>
          <w:rFonts w:ascii="Times New Roman" w:hAnsi="Times New Roman" w:cs="Times New Roman"/>
          <w:sz w:val="28"/>
          <w:szCs w:val="28"/>
        </w:rPr>
        <w:t>Гордієнко</w:t>
      </w:r>
      <w:proofErr w:type="spellEnd"/>
      <w:r w:rsidR="00887E61" w:rsidRPr="00EA65C6">
        <w:rPr>
          <w:rFonts w:ascii="Times New Roman" w:hAnsi="Times New Roman" w:cs="Times New Roman"/>
          <w:sz w:val="28"/>
          <w:szCs w:val="28"/>
        </w:rPr>
        <w:t xml:space="preserve"> В.І. </w:t>
      </w:r>
      <w:proofErr w:type="spellStart"/>
      <w:r w:rsidR="00887E61" w:rsidRPr="00EA65C6">
        <w:rPr>
          <w:rFonts w:ascii="Times New Roman" w:hAnsi="Times New Roman" w:cs="Times New Roman"/>
          <w:sz w:val="28"/>
          <w:szCs w:val="28"/>
        </w:rPr>
        <w:t>Хімія</w:t>
      </w:r>
      <w:proofErr w:type="spellEnd"/>
      <w:r w:rsidR="00887E61" w:rsidRPr="00EA65C6">
        <w:rPr>
          <w:rFonts w:ascii="Times New Roman" w:hAnsi="Times New Roman" w:cs="Times New Roman"/>
          <w:sz w:val="28"/>
          <w:szCs w:val="28"/>
        </w:rPr>
        <w:t xml:space="preserve">. </w:t>
      </w:r>
      <w:proofErr w:type="spellStart"/>
      <w:r w:rsidR="00887E61" w:rsidRPr="00EA65C6">
        <w:rPr>
          <w:rFonts w:ascii="Times New Roman" w:hAnsi="Times New Roman" w:cs="Times New Roman"/>
          <w:sz w:val="28"/>
          <w:szCs w:val="28"/>
        </w:rPr>
        <w:t>Навчально-методичний</w:t>
      </w:r>
      <w:proofErr w:type="spellEnd"/>
      <w:r w:rsidR="00887E61" w:rsidRPr="00EA65C6">
        <w:rPr>
          <w:rFonts w:ascii="Times New Roman" w:hAnsi="Times New Roman" w:cs="Times New Roman"/>
          <w:sz w:val="28"/>
          <w:szCs w:val="28"/>
        </w:rPr>
        <w:t xml:space="preserve"> </w:t>
      </w:r>
      <w:proofErr w:type="spellStart"/>
      <w:r w:rsidR="00887E61" w:rsidRPr="00EA65C6">
        <w:rPr>
          <w:rFonts w:ascii="Times New Roman" w:hAnsi="Times New Roman" w:cs="Times New Roman"/>
          <w:sz w:val="28"/>
          <w:szCs w:val="28"/>
        </w:rPr>
        <w:t>посібник</w:t>
      </w:r>
      <w:proofErr w:type="spellEnd"/>
      <w:r w:rsidR="00887E61" w:rsidRPr="00EA65C6">
        <w:rPr>
          <w:rFonts w:ascii="Times New Roman" w:hAnsi="Times New Roman" w:cs="Times New Roman"/>
          <w:sz w:val="28"/>
          <w:szCs w:val="28"/>
        </w:rPr>
        <w:t xml:space="preserve">. 9 </w:t>
      </w:r>
      <w:proofErr w:type="spellStart"/>
      <w:r w:rsidR="00887E61" w:rsidRPr="00EA65C6">
        <w:rPr>
          <w:rFonts w:ascii="Times New Roman" w:hAnsi="Times New Roman" w:cs="Times New Roman"/>
          <w:sz w:val="28"/>
          <w:szCs w:val="28"/>
        </w:rPr>
        <w:t>кл</w:t>
      </w:r>
      <w:proofErr w:type="spellEnd"/>
      <w:r w:rsidR="00887E61" w:rsidRPr="00EA65C6">
        <w:rPr>
          <w:rFonts w:ascii="Times New Roman" w:hAnsi="Times New Roman" w:cs="Times New Roman"/>
          <w:sz w:val="28"/>
          <w:szCs w:val="28"/>
        </w:rPr>
        <w:t xml:space="preserve">.-Х. ФОП </w:t>
      </w:r>
      <w:proofErr w:type="spellStart"/>
      <w:r w:rsidR="00887E61" w:rsidRPr="00EA65C6">
        <w:rPr>
          <w:rFonts w:ascii="Times New Roman" w:hAnsi="Times New Roman" w:cs="Times New Roman"/>
          <w:sz w:val="28"/>
          <w:szCs w:val="28"/>
        </w:rPr>
        <w:t>Співак</w:t>
      </w:r>
      <w:proofErr w:type="spellEnd"/>
      <w:r w:rsidR="00887E61" w:rsidRPr="00EA65C6">
        <w:rPr>
          <w:rFonts w:ascii="Times New Roman" w:hAnsi="Times New Roman" w:cs="Times New Roman"/>
          <w:sz w:val="28"/>
          <w:szCs w:val="28"/>
        </w:rPr>
        <w:t xml:space="preserve"> В.Л., 2006.</w:t>
      </w:r>
    </w:p>
    <w:p w:rsidR="00887E61" w:rsidRPr="00EA65C6" w:rsidRDefault="00EA65C6" w:rsidP="00EA65C6">
      <w:pPr>
        <w:spacing w:line="240" w:lineRule="auto"/>
        <w:ind w:left="720"/>
        <w:jc w:val="both"/>
        <w:rPr>
          <w:rFonts w:ascii="Times New Roman" w:hAnsi="Times New Roman" w:cs="Times New Roman"/>
          <w:sz w:val="28"/>
          <w:szCs w:val="28"/>
        </w:rPr>
      </w:pPr>
      <w:r>
        <w:rPr>
          <w:rFonts w:ascii="Times New Roman" w:hAnsi="Times New Roman" w:cs="Times New Roman"/>
          <w:sz w:val="28"/>
          <w:szCs w:val="28"/>
          <w:lang w:val="uk-UA"/>
        </w:rPr>
        <w:lastRenderedPageBreak/>
        <w:t>11.</w:t>
      </w:r>
      <w:proofErr w:type="spellStart"/>
      <w:r w:rsidR="00887E61" w:rsidRPr="00EA65C6">
        <w:rPr>
          <w:rFonts w:ascii="Times New Roman" w:hAnsi="Times New Roman" w:cs="Times New Roman"/>
          <w:sz w:val="28"/>
          <w:szCs w:val="28"/>
        </w:rPr>
        <w:t>Слєта</w:t>
      </w:r>
      <w:proofErr w:type="spellEnd"/>
      <w:r w:rsidR="00887E61" w:rsidRPr="00EA65C6">
        <w:rPr>
          <w:rFonts w:ascii="Times New Roman" w:hAnsi="Times New Roman" w:cs="Times New Roman"/>
          <w:sz w:val="28"/>
          <w:szCs w:val="28"/>
        </w:rPr>
        <w:t xml:space="preserve"> Л.О., </w:t>
      </w:r>
      <w:proofErr w:type="spellStart"/>
      <w:r w:rsidR="00887E61" w:rsidRPr="00EA65C6">
        <w:rPr>
          <w:rFonts w:ascii="Times New Roman" w:hAnsi="Times New Roman" w:cs="Times New Roman"/>
          <w:sz w:val="28"/>
          <w:szCs w:val="28"/>
        </w:rPr>
        <w:t>Чорний</w:t>
      </w:r>
      <w:proofErr w:type="spellEnd"/>
      <w:r w:rsidR="00887E61" w:rsidRPr="00EA65C6">
        <w:rPr>
          <w:rFonts w:ascii="Times New Roman" w:hAnsi="Times New Roman" w:cs="Times New Roman"/>
          <w:sz w:val="28"/>
          <w:szCs w:val="28"/>
        </w:rPr>
        <w:t xml:space="preserve"> А.В., </w:t>
      </w:r>
      <w:proofErr w:type="spellStart"/>
      <w:r w:rsidR="00887E61" w:rsidRPr="00EA65C6">
        <w:rPr>
          <w:rFonts w:ascii="Times New Roman" w:hAnsi="Times New Roman" w:cs="Times New Roman"/>
          <w:sz w:val="28"/>
          <w:szCs w:val="28"/>
        </w:rPr>
        <w:t>Холін</w:t>
      </w:r>
      <w:proofErr w:type="spellEnd"/>
      <w:r w:rsidR="00887E61" w:rsidRPr="00EA65C6">
        <w:rPr>
          <w:rFonts w:ascii="Times New Roman" w:hAnsi="Times New Roman" w:cs="Times New Roman"/>
          <w:sz w:val="28"/>
          <w:szCs w:val="28"/>
        </w:rPr>
        <w:t xml:space="preserve"> Ю.В. 1001 задача з </w:t>
      </w:r>
      <w:proofErr w:type="spellStart"/>
      <w:r w:rsidR="00887E61" w:rsidRPr="00EA65C6">
        <w:rPr>
          <w:rFonts w:ascii="Times New Roman" w:hAnsi="Times New Roman" w:cs="Times New Roman"/>
          <w:sz w:val="28"/>
          <w:szCs w:val="28"/>
        </w:rPr>
        <w:t>хімії</w:t>
      </w:r>
      <w:proofErr w:type="spellEnd"/>
      <w:r w:rsidR="00887E61" w:rsidRPr="00EA65C6">
        <w:rPr>
          <w:rFonts w:ascii="Times New Roman" w:hAnsi="Times New Roman" w:cs="Times New Roman"/>
          <w:sz w:val="28"/>
          <w:szCs w:val="28"/>
        </w:rPr>
        <w:t xml:space="preserve"> з </w:t>
      </w:r>
      <w:proofErr w:type="spellStart"/>
      <w:r w:rsidR="00887E61" w:rsidRPr="00EA65C6">
        <w:rPr>
          <w:rFonts w:ascii="Times New Roman" w:hAnsi="Times New Roman" w:cs="Times New Roman"/>
          <w:sz w:val="28"/>
          <w:szCs w:val="28"/>
        </w:rPr>
        <w:t>відповідями</w:t>
      </w:r>
      <w:proofErr w:type="spellEnd"/>
      <w:r w:rsidR="00887E61" w:rsidRPr="00EA65C6">
        <w:rPr>
          <w:rFonts w:ascii="Times New Roman" w:hAnsi="Times New Roman" w:cs="Times New Roman"/>
          <w:sz w:val="28"/>
          <w:szCs w:val="28"/>
        </w:rPr>
        <w:t>. – Х.: Ранок, 2011.</w:t>
      </w:r>
    </w:p>
    <w:p w:rsidR="00887E61" w:rsidRPr="00EA65C6" w:rsidRDefault="00EA65C6" w:rsidP="00EA65C6">
      <w:pPr>
        <w:spacing w:line="240" w:lineRule="auto"/>
        <w:ind w:left="720"/>
        <w:jc w:val="both"/>
        <w:rPr>
          <w:rFonts w:ascii="Times New Roman" w:hAnsi="Times New Roman" w:cs="Times New Roman"/>
          <w:sz w:val="28"/>
          <w:szCs w:val="28"/>
        </w:rPr>
      </w:pPr>
      <w:r>
        <w:rPr>
          <w:rFonts w:ascii="Times New Roman" w:hAnsi="Times New Roman" w:cs="Times New Roman"/>
          <w:sz w:val="28"/>
          <w:szCs w:val="28"/>
          <w:lang w:val="uk-UA"/>
        </w:rPr>
        <w:t>12.</w:t>
      </w:r>
      <w:proofErr w:type="spellStart"/>
      <w:r w:rsidR="00887E61" w:rsidRPr="00EA65C6">
        <w:rPr>
          <w:rFonts w:ascii="Times New Roman" w:hAnsi="Times New Roman" w:cs="Times New Roman"/>
          <w:sz w:val="28"/>
          <w:szCs w:val="28"/>
        </w:rPr>
        <w:t>Гранкіна</w:t>
      </w:r>
      <w:proofErr w:type="spellEnd"/>
      <w:r w:rsidR="00887E61" w:rsidRPr="00EA65C6">
        <w:rPr>
          <w:rFonts w:ascii="Times New Roman" w:hAnsi="Times New Roman" w:cs="Times New Roman"/>
          <w:sz w:val="28"/>
          <w:szCs w:val="28"/>
        </w:rPr>
        <w:t xml:space="preserve"> Т.М. </w:t>
      </w:r>
      <w:proofErr w:type="spellStart"/>
      <w:r w:rsidR="00887E61" w:rsidRPr="00EA65C6">
        <w:rPr>
          <w:rFonts w:ascii="Times New Roman" w:hAnsi="Times New Roman" w:cs="Times New Roman"/>
          <w:sz w:val="28"/>
          <w:szCs w:val="28"/>
        </w:rPr>
        <w:t>Хімія</w:t>
      </w:r>
      <w:proofErr w:type="spellEnd"/>
      <w:r w:rsidR="00887E61" w:rsidRPr="00EA65C6">
        <w:rPr>
          <w:rFonts w:ascii="Times New Roman" w:hAnsi="Times New Roman" w:cs="Times New Roman"/>
          <w:sz w:val="28"/>
          <w:szCs w:val="28"/>
        </w:rPr>
        <w:t xml:space="preserve"> </w:t>
      </w:r>
      <w:proofErr w:type="spellStart"/>
      <w:r w:rsidR="00887E61" w:rsidRPr="00EA65C6">
        <w:rPr>
          <w:rFonts w:ascii="Times New Roman" w:hAnsi="Times New Roman" w:cs="Times New Roman"/>
          <w:sz w:val="28"/>
          <w:szCs w:val="28"/>
        </w:rPr>
        <w:t>збірник</w:t>
      </w:r>
      <w:proofErr w:type="spellEnd"/>
      <w:r w:rsidR="00887E61" w:rsidRPr="00EA65C6">
        <w:rPr>
          <w:rFonts w:ascii="Times New Roman" w:hAnsi="Times New Roman" w:cs="Times New Roman"/>
          <w:sz w:val="28"/>
          <w:szCs w:val="28"/>
        </w:rPr>
        <w:t xml:space="preserve"> </w:t>
      </w:r>
      <w:proofErr w:type="spellStart"/>
      <w:r w:rsidR="00887E61" w:rsidRPr="00EA65C6">
        <w:rPr>
          <w:rFonts w:ascii="Times New Roman" w:hAnsi="Times New Roman" w:cs="Times New Roman"/>
          <w:sz w:val="28"/>
          <w:szCs w:val="28"/>
        </w:rPr>
        <w:t>завдань</w:t>
      </w:r>
      <w:proofErr w:type="spellEnd"/>
      <w:r w:rsidR="00887E61" w:rsidRPr="00EA65C6">
        <w:rPr>
          <w:rFonts w:ascii="Times New Roman" w:hAnsi="Times New Roman" w:cs="Times New Roman"/>
          <w:sz w:val="28"/>
          <w:szCs w:val="28"/>
        </w:rPr>
        <w:t xml:space="preserve"> для контролю </w:t>
      </w:r>
      <w:proofErr w:type="spellStart"/>
      <w:r w:rsidR="00887E61" w:rsidRPr="00EA65C6">
        <w:rPr>
          <w:rFonts w:ascii="Times New Roman" w:hAnsi="Times New Roman" w:cs="Times New Roman"/>
          <w:sz w:val="28"/>
          <w:szCs w:val="28"/>
        </w:rPr>
        <w:t>знань</w:t>
      </w:r>
      <w:proofErr w:type="spellEnd"/>
      <w:r w:rsidR="00887E61" w:rsidRPr="00EA65C6">
        <w:rPr>
          <w:rFonts w:ascii="Times New Roman" w:hAnsi="Times New Roman" w:cs="Times New Roman"/>
          <w:sz w:val="28"/>
          <w:szCs w:val="28"/>
        </w:rPr>
        <w:t>.-Х.: Ранок, 2010.</w:t>
      </w:r>
    </w:p>
    <w:p w:rsidR="00887E61" w:rsidRPr="00F70002" w:rsidRDefault="00887E61" w:rsidP="00887E61">
      <w:pPr>
        <w:pStyle w:val="a3"/>
        <w:spacing w:line="240" w:lineRule="auto"/>
        <w:jc w:val="both"/>
        <w:rPr>
          <w:rFonts w:ascii="Times New Roman" w:hAnsi="Times New Roman" w:cs="Times New Roman"/>
          <w:sz w:val="28"/>
          <w:szCs w:val="28"/>
        </w:rPr>
      </w:pPr>
    </w:p>
    <w:p w:rsidR="00887E61" w:rsidRPr="00F70002" w:rsidRDefault="00887E61" w:rsidP="00887E61">
      <w:pPr>
        <w:pStyle w:val="a3"/>
        <w:spacing w:line="240" w:lineRule="auto"/>
        <w:jc w:val="both"/>
        <w:rPr>
          <w:rFonts w:ascii="Times New Roman" w:hAnsi="Times New Roman" w:cs="Times New Roman"/>
          <w:sz w:val="28"/>
          <w:szCs w:val="28"/>
        </w:rPr>
      </w:pPr>
    </w:p>
    <w:p w:rsidR="00887E61" w:rsidRPr="00F70002" w:rsidRDefault="00887E61" w:rsidP="00887E61">
      <w:pPr>
        <w:pStyle w:val="a3"/>
        <w:spacing w:line="240" w:lineRule="auto"/>
        <w:jc w:val="both"/>
        <w:rPr>
          <w:rFonts w:ascii="Times New Roman" w:hAnsi="Times New Roman" w:cs="Times New Roman"/>
          <w:b/>
          <w:sz w:val="28"/>
          <w:szCs w:val="28"/>
        </w:rPr>
      </w:pPr>
      <w:r w:rsidRPr="00F70002">
        <w:rPr>
          <w:rFonts w:ascii="Times New Roman" w:hAnsi="Times New Roman" w:cs="Times New Roman"/>
          <w:b/>
          <w:sz w:val="28"/>
          <w:szCs w:val="28"/>
        </w:rPr>
        <w:t xml:space="preserve">                             </w:t>
      </w:r>
      <w:proofErr w:type="spellStart"/>
      <w:r w:rsidRPr="00F70002">
        <w:rPr>
          <w:rFonts w:ascii="Times New Roman" w:hAnsi="Times New Roman" w:cs="Times New Roman"/>
          <w:b/>
          <w:sz w:val="28"/>
          <w:szCs w:val="28"/>
        </w:rPr>
        <w:t>Таблиці</w:t>
      </w:r>
      <w:proofErr w:type="spellEnd"/>
    </w:p>
    <w:p w:rsidR="00887E61" w:rsidRPr="00F70002" w:rsidRDefault="00887E61" w:rsidP="00422D14">
      <w:pPr>
        <w:pStyle w:val="a3"/>
        <w:numPr>
          <w:ilvl w:val="0"/>
          <w:numId w:val="10"/>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Періодична</w:t>
      </w:r>
      <w:proofErr w:type="spellEnd"/>
      <w:r w:rsidRPr="00F70002">
        <w:rPr>
          <w:rFonts w:ascii="Times New Roman" w:hAnsi="Times New Roman" w:cs="Times New Roman"/>
          <w:sz w:val="28"/>
          <w:szCs w:val="28"/>
        </w:rPr>
        <w:t xml:space="preserve"> система </w:t>
      </w:r>
      <w:proofErr w:type="spellStart"/>
      <w:r w:rsidRPr="00F70002">
        <w:rPr>
          <w:rFonts w:ascii="Times New Roman" w:hAnsi="Times New Roman" w:cs="Times New Roman"/>
          <w:sz w:val="28"/>
          <w:szCs w:val="28"/>
        </w:rPr>
        <w:t>хімічних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елементів</w:t>
      </w:r>
      <w:proofErr w:type="spellEnd"/>
    </w:p>
    <w:p w:rsidR="00887E61" w:rsidRPr="00F70002" w:rsidRDefault="00887E61" w:rsidP="00422D14">
      <w:pPr>
        <w:pStyle w:val="a3"/>
        <w:numPr>
          <w:ilvl w:val="0"/>
          <w:numId w:val="10"/>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Правила </w:t>
      </w:r>
      <w:proofErr w:type="spellStart"/>
      <w:r w:rsidRPr="00F70002">
        <w:rPr>
          <w:rFonts w:ascii="Times New Roman" w:hAnsi="Times New Roman" w:cs="Times New Roman"/>
          <w:sz w:val="28"/>
          <w:szCs w:val="28"/>
        </w:rPr>
        <w:t>техніки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безпеки</w:t>
      </w:r>
      <w:proofErr w:type="spellEnd"/>
      <w:r w:rsidRPr="00F70002">
        <w:rPr>
          <w:rFonts w:ascii="Times New Roman" w:hAnsi="Times New Roman" w:cs="Times New Roman"/>
          <w:sz w:val="28"/>
          <w:szCs w:val="28"/>
        </w:rPr>
        <w:t xml:space="preserve"> в </w:t>
      </w:r>
      <w:proofErr w:type="spellStart"/>
      <w:r w:rsidRPr="00F70002">
        <w:rPr>
          <w:rFonts w:ascii="Times New Roman" w:hAnsi="Times New Roman" w:cs="Times New Roman"/>
          <w:sz w:val="28"/>
          <w:szCs w:val="28"/>
        </w:rPr>
        <w:t>лабораторії</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хімії</w:t>
      </w:r>
      <w:proofErr w:type="spellEnd"/>
    </w:p>
    <w:p w:rsidR="00887E61" w:rsidRPr="00F70002" w:rsidRDefault="00887E61" w:rsidP="00422D14">
      <w:pPr>
        <w:pStyle w:val="a3"/>
        <w:numPr>
          <w:ilvl w:val="0"/>
          <w:numId w:val="10"/>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Гібридизація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атомних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орбіталей</w:t>
      </w:r>
      <w:proofErr w:type="spellEnd"/>
    </w:p>
    <w:p w:rsidR="00887E61" w:rsidRPr="00F70002" w:rsidRDefault="00887E61" w:rsidP="00422D14">
      <w:pPr>
        <w:pStyle w:val="a3"/>
        <w:numPr>
          <w:ilvl w:val="0"/>
          <w:numId w:val="10"/>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Стандартні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електродні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потенціали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металів</w:t>
      </w:r>
      <w:proofErr w:type="spellEnd"/>
    </w:p>
    <w:p w:rsidR="00887E61" w:rsidRPr="00F70002" w:rsidRDefault="00887E61" w:rsidP="00422D14">
      <w:pPr>
        <w:pStyle w:val="a3"/>
        <w:numPr>
          <w:ilvl w:val="0"/>
          <w:numId w:val="10"/>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Розчинність</w:t>
      </w:r>
      <w:proofErr w:type="spellEnd"/>
      <w:r w:rsidRPr="00F70002">
        <w:rPr>
          <w:rFonts w:ascii="Times New Roman" w:hAnsi="Times New Roman" w:cs="Times New Roman"/>
          <w:sz w:val="28"/>
          <w:szCs w:val="28"/>
        </w:rPr>
        <w:t xml:space="preserve"> кислот, солей,  основ у </w:t>
      </w:r>
      <w:proofErr w:type="spellStart"/>
      <w:r w:rsidRPr="00F70002">
        <w:rPr>
          <w:rFonts w:ascii="Times New Roman" w:hAnsi="Times New Roman" w:cs="Times New Roman"/>
          <w:sz w:val="28"/>
          <w:szCs w:val="28"/>
        </w:rPr>
        <w:t>воді</w:t>
      </w:r>
      <w:proofErr w:type="spellEnd"/>
    </w:p>
    <w:p w:rsidR="00887E61" w:rsidRPr="00F70002" w:rsidRDefault="00887E61" w:rsidP="00422D14">
      <w:pPr>
        <w:pStyle w:val="a3"/>
        <w:numPr>
          <w:ilvl w:val="0"/>
          <w:numId w:val="10"/>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Хімія</w:t>
      </w:r>
      <w:proofErr w:type="spellEnd"/>
      <w:r w:rsidRPr="00F70002">
        <w:rPr>
          <w:rFonts w:ascii="Times New Roman" w:hAnsi="Times New Roman" w:cs="Times New Roman"/>
          <w:sz w:val="28"/>
          <w:szCs w:val="28"/>
        </w:rPr>
        <w:t xml:space="preserve"> – народному </w:t>
      </w:r>
      <w:proofErr w:type="spellStart"/>
      <w:r w:rsidRPr="00F70002">
        <w:rPr>
          <w:rFonts w:ascii="Times New Roman" w:hAnsi="Times New Roman" w:cs="Times New Roman"/>
          <w:sz w:val="28"/>
          <w:szCs w:val="28"/>
        </w:rPr>
        <w:t>господарству</w:t>
      </w:r>
      <w:proofErr w:type="spellEnd"/>
    </w:p>
    <w:p w:rsidR="00887E61" w:rsidRPr="00F70002" w:rsidRDefault="00887E61" w:rsidP="00887E61">
      <w:pPr>
        <w:pStyle w:val="a3"/>
        <w:spacing w:line="240" w:lineRule="auto"/>
        <w:ind w:left="585"/>
        <w:jc w:val="both"/>
        <w:rPr>
          <w:rFonts w:ascii="Times New Roman" w:hAnsi="Times New Roman" w:cs="Times New Roman"/>
          <w:sz w:val="28"/>
          <w:szCs w:val="28"/>
        </w:rPr>
      </w:pPr>
    </w:p>
    <w:p w:rsidR="00887E61" w:rsidRPr="00F70002" w:rsidRDefault="00887E61" w:rsidP="00887E61">
      <w:pPr>
        <w:pStyle w:val="a3"/>
        <w:spacing w:line="240" w:lineRule="auto"/>
        <w:ind w:left="585"/>
        <w:jc w:val="both"/>
        <w:rPr>
          <w:rFonts w:ascii="Times New Roman" w:hAnsi="Times New Roman" w:cs="Times New Roman"/>
          <w:b/>
          <w:sz w:val="28"/>
          <w:szCs w:val="28"/>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b/>
          <w:sz w:val="28"/>
          <w:szCs w:val="28"/>
        </w:rPr>
        <w:t>Плакати</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Класифікація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неорганічних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сполук</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Класифікація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хімічних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реакцій</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Генетичний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зв</w:t>
      </w:r>
      <w:proofErr w:type="spellEnd"/>
      <w:r w:rsidRPr="00F70002">
        <w:rPr>
          <w:rFonts w:ascii="Times New Roman" w:hAnsi="Times New Roman" w:cs="Times New Roman"/>
          <w:sz w:val="28"/>
          <w:szCs w:val="28"/>
          <w:lang w:val="en-US"/>
        </w:rPr>
        <w:t>’</w:t>
      </w:r>
      <w:proofErr w:type="spellStart"/>
      <w:r w:rsidRPr="00F70002">
        <w:rPr>
          <w:rFonts w:ascii="Times New Roman" w:hAnsi="Times New Roman" w:cs="Times New Roman"/>
          <w:sz w:val="28"/>
          <w:szCs w:val="28"/>
        </w:rPr>
        <w:t>язок</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між</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неорганічними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речовинами</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Будова молекул </w:t>
      </w:r>
      <w:proofErr w:type="spellStart"/>
      <w:r w:rsidRPr="00F70002">
        <w:rPr>
          <w:rFonts w:ascii="Times New Roman" w:hAnsi="Times New Roman" w:cs="Times New Roman"/>
          <w:sz w:val="28"/>
          <w:szCs w:val="28"/>
        </w:rPr>
        <w:t>насичених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вуглеводнів</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Будова </w:t>
      </w:r>
      <w:proofErr w:type="spellStart"/>
      <w:r w:rsidRPr="00F70002">
        <w:rPr>
          <w:rFonts w:ascii="Times New Roman" w:hAnsi="Times New Roman" w:cs="Times New Roman"/>
          <w:sz w:val="28"/>
          <w:szCs w:val="28"/>
        </w:rPr>
        <w:t>молекули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етилену</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Будова </w:t>
      </w:r>
      <w:proofErr w:type="spellStart"/>
      <w:r w:rsidRPr="00F70002">
        <w:rPr>
          <w:rFonts w:ascii="Times New Roman" w:hAnsi="Times New Roman" w:cs="Times New Roman"/>
          <w:sz w:val="28"/>
          <w:szCs w:val="28"/>
        </w:rPr>
        <w:t>молекули</w:t>
      </w:r>
      <w:proofErr w:type="spellEnd"/>
      <w:r w:rsidRPr="00F70002">
        <w:rPr>
          <w:rFonts w:ascii="Times New Roman" w:hAnsi="Times New Roman" w:cs="Times New Roman"/>
          <w:sz w:val="28"/>
          <w:szCs w:val="28"/>
        </w:rPr>
        <w:t xml:space="preserve"> ацетилену</w:t>
      </w:r>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Будова </w:t>
      </w:r>
      <w:proofErr w:type="spellStart"/>
      <w:r w:rsidRPr="00F70002">
        <w:rPr>
          <w:rFonts w:ascii="Times New Roman" w:hAnsi="Times New Roman" w:cs="Times New Roman"/>
          <w:sz w:val="28"/>
          <w:szCs w:val="28"/>
        </w:rPr>
        <w:t>молекули</w:t>
      </w:r>
      <w:proofErr w:type="spellEnd"/>
      <w:r w:rsidRPr="00F70002">
        <w:rPr>
          <w:rFonts w:ascii="Times New Roman" w:hAnsi="Times New Roman" w:cs="Times New Roman"/>
          <w:sz w:val="28"/>
          <w:szCs w:val="28"/>
        </w:rPr>
        <w:t xml:space="preserve"> бензину</w:t>
      </w:r>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Генетичний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зв</w:t>
      </w:r>
      <w:proofErr w:type="spellEnd"/>
      <w:r w:rsidRPr="00F70002">
        <w:rPr>
          <w:rFonts w:ascii="Times New Roman" w:hAnsi="Times New Roman" w:cs="Times New Roman"/>
          <w:sz w:val="28"/>
          <w:szCs w:val="28"/>
          <w:lang w:val="en-US"/>
        </w:rPr>
        <w:t>’</w:t>
      </w:r>
      <w:proofErr w:type="spellStart"/>
      <w:r w:rsidRPr="00F70002">
        <w:rPr>
          <w:rFonts w:ascii="Times New Roman" w:hAnsi="Times New Roman" w:cs="Times New Roman"/>
          <w:sz w:val="28"/>
          <w:szCs w:val="28"/>
        </w:rPr>
        <w:t>язок</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між</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вуглеводнями</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Первинна</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переробка</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нафти</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Генетичний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зв’язок</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між</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вуглеводнями</w:t>
      </w:r>
      <w:proofErr w:type="spellEnd"/>
      <w:r w:rsidRPr="00F70002">
        <w:rPr>
          <w:rFonts w:ascii="Times New Roman" w:hAnsi="Times New Roman" w:cs="Times New Roman"/>
          <w:sz w:val="28"/>
          <w:szCs w:val="28"/>
        </w:rPr>
        <w:t xml:space="preserve"> та спиртами</w:t>
      </w:r>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Карбонові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кислоти</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Будова молекул </w:t>
      </w:r>
      <w:proofErr w:type="spellStart"/>
      <w:r w:rsidRPr="00F70002">
        <w:rPr>
          <w:rFonts w:ascii="Times New Roman" w:hAnsi="Times New Roman" w:cs="Times New Roman"/>
          <w:sz w:val="28"/>
          <w:szCs w:val="28"/>
        </w:rPr>
        <w:t>альдегідів</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Генетичний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зв</w:t>
      </w:r>
      <w:proofErr w:type="spellEnd"/>
      <w:r w:rsidRPr="00F70002">
        <w:rPr>
          <w:rFonts w:ascii="Times New Roman" w:hAnsi="Times New Roman" w:cs="Times New Roman"/>
          <w:sz w:val="28"/>
          <w:szCs w:val="28"/>
          <w:lang w:val="en-US"/>
        </w:rPr>
        <w:t>’</w:t>
      </w:r>
      <w:proofErr w:type="spellStart"/>
      <w:r w:rsidRPr="00F70002">
        <w:rPr>
          <w:rFonts w:ascii="Times New Roman" w:hAnsi="Times New Roman" w:cs="Times New Roman"/>
          <w:sz w:val="28"/>
          <w:szCs w:val="28"/>
        </w:rPr>
        <w:t>язок</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оксигеновмісних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органічних</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сполук</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Будова </w:t>
      </w:r>
      <w:proofErr w:type="spellStart"/>
      <w:r w:rsidRPr="00F70002">
        <w:rPr>
          <w:rFonts w:ascii="Times New Roman" w:hAnsi="Times New Roman" w:cs="Times New Roman"/>
          <w:sz w:val="28"/>
          <w:szCs w:val="28"/>
        </w:rPr>
        <w:t>молекули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глюкози</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Будова </w:t>
      </w:r>
      <w:proofErr w:type="spellStart"/>
      <w:r w:rsidRPr="00F70002">
        <w:rPr>
          <w:rFonts w:ascii="Times New Roman" w:hAnsi="Times New Roman" w:cs="Times New Roman"/>
          <w:sz w:val="28"/>
          <w:szCs w:val="28"/>
        </w:rPr>
        <w:t>молекули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сахарози</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Утворення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молекули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крохмалю</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Утворення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молекули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целюлози</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Будова </w:t>
      </w:r>
      <w:proofErr w:type="spellStart"/>
      <w:r w:rsidRPr="00F70002">
        <w:rPr>
          <w:rFonts w:ascii="Times New Roman" w:hAnsi="Times New Roman" w:cs="Times New Roman"/>
          <w:sz w:val="28"/>
          <w:szCs w:val="28"/>
        </w:rPr>
        <w:t>молекули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крохмалю</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Класифікація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вуглеводнів</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Структури</w:t>
      </w:r>
      <w:proofErr w:type="spellEnd"/>
      <w:r w:rsidRPr="00F70002">
        <w:rPr>
          <w:rFonts w:ascii="Times New Roman" w:hAnsi="Times New Roman" w:cs="Times New Roman"/>
          <w:sz w:val="28"/>
          <w:szCs w:val="28"/>
        </w:rPr>
        <w:t xml:space="preserve"> молекул </w:t>
      </w:r>
      <w:proofErr w:type="spellStart"/>
      <w:r w:rsidRPr="00F70002">
        <w:rPr>
          <w:rFonts w:ascii="Times New Roman" w:hAnsi="Times New Roman" w:cs="Times New Roman"/>
          <w:sz w:val="28"/>
          <w:szCs w:val="28"/>
        </w:rPr>
        <w:t>білків</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Вулканізація</w:t>
      </w:r>
      <w:proofErr w:type="spellEnd"/>
      <w:r w:rsidRPr="00F70002">
        <w:rPr>
          <w:rFonts w:ascii="Times New Roman" w:hAnsi="Times New Roman" w:cs="Times New Roman"/>
          <w:sz w:val="28"/>
          <w:szCs w:val="28"/>
        </w:rPr>
        <w:t xml:space="preserve"> каучуку</w:t>
      </w:r>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Денатурація</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білкової</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молекули</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 xml:space="preserve">Схема </w:t>
      </w:r>
      <w:proofErr w:type="spellStart"/>
      <w:r w:rsidRPr="00F70002">
        <w:rPr>
          <w:rFonts w:ascii="Times New Roman" w:hAnsi="Times New Roman" w:cs="Times New Roman"/>
          <w:sz w:val="28"/>
          <w:szCs w:val="28"/>
        </w:rPr>
        <w:t>формування</w:t>
      </w:r>
      <w:proofErr w:type="spellEnd"/>
      <w:r w:rsidRPr="00F70002">
        <w:rPr>
          <w:rFonts w:ascii="Times New Roman" w:hAnsi="Times New Roman" w:cs="Times New Roman"/>
          <w:sz w:val="28"/>
          <w:szCs w:val="28"/>
        </w:rPr>
        <w:t xml:space="preserve"> волокон</w:t>
      </w:r>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Геометричні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формули</w:t>
      </w:r>
      <w:proofErr w:type="spellEnd"/>
      <w:r w:rsidRPr="00F70002">
        <w:rPr>
          <w:rFonts w:ascii="Times New Roman" w:hAnsi="Times New Roman" w:cs="Times New Roman"/>
          <w:sz w:val="28"/>
          <w:szCs w:val="28"/>
        </w:rPr>
        <w:t xml:space="preserve"> молекул </w:t>
      </w:r>
      <w:proofErr w:type="spellStart"/>
      <w:r w:rsidRPr="00F70002">
        <w:rPr>
          <w:rFonts w:ascii="Times New Roman" w:hAnsi="Times New Roman" w:cs="Times New Roman"/>
          <w:sz w:val="28"/>
          <w:szCs w:val="28"/>
        </w:rPr>
        <w:t>полімерів</w:t>
      </w:r>
      <w:proofErr w:type="spellEnd"/>
    </w:p>
    <w:p w:rsidR="00887E61" w:rsidRPr="00F70002" w:rsidRDefault="00887E61" w:rsidP="00422D14">
      <w:pPr>
        <w:pStyle w:val="a3"/>
        <w:numPr>
          <w:ilvl w:val="0"/>
          <w:numId w:val="11"/>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Генетичний</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зв</w:t>
      </w:r>
      <w:proofErr w:type="spellEnd"/>
      <w:r w:rsidRPr="00F70002">
        <w:rPr>
          <w:rFonts w:ascii="Times New Roman" w:hAnsi="Times New Roman" w:cs="Times New Roman"/>
          <w:sz w:val="28"/>
          <w:szCs w:val="28"/>
          <w:lang w:val="en-US"/>
        </w:rPr>
        <w:t>’</w:t>
      </w:r>
      <w:proofErr w:type="spellStart"/>
      <w:r w:rsidRPr="00F70002">
        <w:rPr>
          <w:rFonts w:ascii="Times New Roman" w:hAnsi="Times New Roman" w:cs="Times New Roman"/>
          <w:sz w:val="28"/>
          <w:szCs w:val="28"/>
        </w:rPr>
        <w:t>язок</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між</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органічними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сполуками</w:t>
      </w:r>
      <w:proofErr w:type="spellEnd"/>
    </w:p>
    <w:p w:rsidR="00887E61" w:rsidRPr="00F70002" w:rsidRDefault="00887E61" w:rsidP="00887E61">
      <w:pPr>
        <w:pStyle w:val="a3"/>
        <w:spacing w:line="240" w:lineRule="auto"/>
        <w:ind w:left="585"/>
        <w:jc w:val="both"/>
        <w:rPr>
          <w:rFonts w:ascii="Times New Roman" w:hAnsi="Times New Roman" w:cs="Times New Roman"/>
          <w:sz w:val="28"/>
          <w:szCs w:val="28"/>
        </w:rPr>
      </w:pPr>
    </w:p>
    <w:p w:rsidR="00887E61" w:rsidRPr="00F70002" w:rsidRDefault="00887E61" w:rsidP="00887E61">
      <w:pPr>
        <w:pStyle w:val="a3"/>
        <w:spacing w:line="240" w:lineRule="auto"/>
        <w:ind w:left="585"/>
        <w:jc w:val="both"/>
        <w:rPr>
          <w:rFonts w:ascii="Times New Roman" w:hAnsi="Times New Roman" w:cs="Times New Roman"/>
          <w:sz w:val="28"/>
          <w:szCs w:val="28"/>
        </w:rPr>
      </w:pPr>
    </w:p>
    <w:p w:rsidR="00887E61" w:rsidRPr="00F70002" w:rsidRDefault="00887E61" w:rsidP="00887E61">
      <w:pPr>
        <w:pStyle w:val="a3"/>
        <w:spacing w:line="240" w:lineRule="auto"/>
        <w:ind w:left="585"/>
        <w:jc w:val="both"/>
        <w:rPr>
          <w:rFonts w:ascii="Times New Roman" w:hAnsi="Times New Roman" w:cs="Times New Roman"/>
          <w:b/>
          <w:sz w:val="28"/>
          <w:szCs w:val="28"/>
        </w:rPr>
      </w:pPr>
      <w:r w:rsidRPr="00F70002">
        <w:rPr>
          <w:rFonts w:ascii="Times New Roman" w:hAnsi="Times New Roman" w:cs="Times New Roman"/>
          <w:sz w:val="28"/>
          <w:szCs w:val="28"/>
        </w:rPr>
        <w:t xml:space="preserve">                          </w:t>
      </w:r>
      <w:proofErr w:type="spellStart"/>
      <w:r w:rsidRPr="00F70002">
        <w:rPr>
          <w:rFonts w:ascii="Times New Roman" w:hAnsi="Times New Roman" w:cs="Times New Roman"/>
          <w:b/>
          <w:sz w:val="28"/>
          <w:szCs w:val="28"/>
        </w:rPr>
        <w:t>Колекції</w:t>
      </w:r>
      <w:proofErr w:type="spellEnd"/>
      <w:r w:rsidRPr="00F70002">
        <w:rPr>
          <w:rFonts w:ascii="Times New Roman" w:hAnsi="Times New Roman" w:cs="Times New Roman"/>
          <w:b/>
          <w:sz w:val="28"/>
          <w:szCs w:val="28"/>
        </w:rPr>
        <w:t>, моделі</w:t>
      </w:r>
    </w:p>
    <w:p w:rsidR="00887E61" w:rsidRPr="00F70002" w:rsidRDefault="00887E61" w:rsidP="00422D14">
      <w:pPr>
        <w:pStyle w:val="a3"/>
        <w:numPr>
          <w:ilvl w:val="0"/>
          <w:numId w:val="12"/>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Скло</w:t>
      </w:r>
      <w:proofErr w:type="spellEnd"/>
      <w:r w:rsidRPr="00F70002">
        <w:rPr>
          <w:rFonts w:ascii="Times New Roman" w:hAnsi="Times New Roman" w:cs="Times New Roman"/>
          <w:sz w:val="28"/>
          <w:szCs w:val="28"/>
        </w:rPr>
        <w:t xml:space="preserve"> та </w:t>
      </w:r>
      <w:proofErr w:type="spellStart"/>
      <w:r w:rsidRPr="00F70002">
        <w:rPr>
          <w:rFonts w:ascii="Times New Roman" w:hAnsi="Times New Roman" w:cs="Times New Roman"/>
          <w:sz w:val="28"/>
          <w:szCs w:val="28"/>
        </w:rPr>
        <w:t>вироби</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зі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скла</w:t>
      </w:r>
      <w:proofErr w:type="spellEnd"/>
    </w:p>
    <w:p w:rsidR="00887E61" w:rsidRPr="00F70002" w:rsidRDefault="00887E61" w:rsidP="00422D14">
      <w:pPr>
        <w:pStyle w:val="a3"/>
        <w:numPr>
          <w:ilvl w:val="0"/>
          <w:numId w:val="12"/>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Палива</w:t>
      </w:r>
      <w:proofErr w:type="spellEnd"/>
    </w:p>
    <w:p w:rsidR="00887E61" w:rsidRPr="00F70002" w:rsidRDefault="00887E61" w:rsidP="00422D14">
      <w:pPr>
        <w:pStyle w:val="a3"/>
        <w:numPr>
          <w:ilvl w:val="0"/>
          <w:numId w:val="12"/>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lastRenderedPageBreak/>
        <w:t xml:space="preserve">Волокна та </w:t>
      </w:r>
      <w:proofErr w:type="spellStart"/>
      <w:r w:rsidRPr="00F70002">
        <w:rPr>
          <w:rFonts w:ascii="Times New Roman" w:hAnsi="Times New Roman" w:cs="Times New Roman"/>
          <w:sz w:val="28"/>
          <w:szCs w:val="28"/>
        </w:rPr>
        <w:t>тканини</w:t>
      </w:r>
      <w:proofErr w:type="spellEnd"/>
    </w:p>
    <w:p w:rsidR="00887E61" w:rsidRPr="00F70002" w:rsidRDefault="00887E61" w:rsidP="00422D14">
      <w:pPr>
        <w:pStyle w:val="a3"/>
        <w:numPr>
          <w:ilvl w:val="0"/>
          <w:numId w:val="12"/>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Мінеральні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добрива</w:t>
      </w:r>
      <w:proofErr w:type="spellEnd"/>
    </w:p>
    <w:p w:rsidR="00887E61" w:rsidRPr="00F70002" w:rsidRDefault="00887E61" w:rsidP="00422D14">
      <w:pPr>
        <w:pStyle w:val="a3"/>
        <w:numPr>
          <w:ilvl w:val="0"/>
          <w:numId w:val="12"/>
        </w:numPr>
        <w:spacing w:line="240" w:lineRule="auto"/>
        <w:jc w:val="both"/>
        <w:rPr>
          <w:rFonts w:ascii="Times New Roman" w:hAnsi="Times New Roman" w:cs="Times New Roman"/>
          <w:sz w:val="28"/>
          <w:szCs w:val="28"/>
        </w:rPr>
      </w:pPr>
      <w:r w:rsidRPr="00F70002">
        <w:rPr>
          <w:rFonts w:ascii="Times New Roman" w:hAnsi="Times New Roman" w:cs="Times New Roman"/>
          <w:sz w:val="28"/>
          <w:szCs w:val="28"/>
        </w:rPr>
        <w:t>Каучуки</w:t>
      </w:r>
    </w:p>
    <w:p w:rsidR="00887E61" w:rsidRPr="00F70002" w:rsidRDefault="00887E61" w:rsidP="00422D14">
      <w:pPr>
        <w:pStyle w:val="a3"/>
        <w:numPr>
          <w:ilvl w:val="0"/>
          <w:numId w:val="12"/>
        </w:numPr>
        <w:spacing w:line="240" w:lineRule="auto"/>
        <w:jc w:val="both"/>
        <w:rPr>
          <w:rFonts w:ascii="Times New Roman" w:hAnsi="Times New Roman" w:cs="Times New Roman"/>
          <w:sz w:val="28"/>
          <w:szCs w:val="28"/>
        </w:rPr>
      </w:pPr>
      <w:proofErr w:type="spellStart"/>
      <w:r w:rsidRPr="00F70002">
        <w:rPr>
          <w:rFonts w:ascii="Times New Roman" w:hAnsi="Times New Roman" w:cs="Times New Roman"/>
          <w:sz w:val="28"/>
          <w:szCs w:val="28"/>
        </w:rPr>
        <w:t>Кульостержневі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моделі</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вуглеводнів</w:t>
      </w:r>
      <w:proofErr w:type="spellEnd"/>
    </w:p>
    <w:p w:rsidR="00887E61" w:rsidRPr="00F70002" w:rsidRDefault="00887E61" w:rsidP="00887E61">
      <w:pPr>
        <w:pStyle w:val="a3"/>
        <w:spacing w:line="240" w:lineRule="auto"/>
        <w:ind w:left="660"/>
        <w:jc w:val="both"/>
        <w:rPr>
          <w:rFonts w:ascii="Times New Roman" w:hAnsi="Times New Roman" w:cs="Times New Roman"/>
          <w:sz w:val="28"/>
          <w:szCs w:val="28"/>
        </w:rPr>
      </w:pPr>
    </w:p>
    <w:p w:rsidR="00887E61" w:rsidRPr="00F70002" w:rsidRDefault="00887E61" w:rsidP="00887E61">
      <w:pPr>
        <w:pStyle w:val="a3"/>
        <w:spacing w:line="240" w:lineRule="auto"/>
        <w:ind w:left="660"/>
        <w:jc w:val="both"/>
        <w:rPr>
          <w:rFonts w:ascii="Times New Roman" w:hAnsi="Times New Roman" w:cs="Times New Roman"/>
          <w:sz w:val="28"/>
          <w:szCs w:val="28"/>
        </w:rPr>
      </w:pPr>
    </w:p>
    <w:p w:rsidR="00887E61" w:rsidRPr="00F70002" w:rsidRDefault="00887E61" w:rsidP="00887E61">
      <w:pPr>
        <w:pStyle w:val="a3"/>
        <w:spacing w:line="240" w:lineRule="auto"/>
        <w:ind w:left="660"/>
        <w:jc w:val="both"/>
        <w:rPr>
          <w:rFonts w:ascii="Times New Roman" w:hAnsi="Times New Roman" w:cs="Times New Roman"/>
          <w:sz w:val="28"/>
          <w:szCs w:val="28"/>
        </w:rPr>
      </w:pPr>
      <w:r w:rsidRPr="00F70002">
        <w:rPr>
          <w:rFonts w:ascii="Times New Roman" w:hAnsi="Times New Roman" w:cs="Times New Roman"/>
          <w:sz w:val="28"/>
          <w:szCs w:val="28"/>
        </w:rPr>
        <w:t xml:space="preserve">             </w:t>
      </w:r>
    </w:p>
    <w:p w:rsidR="00887E61" w:rsidRPr="00F70002" w:rsidRDefault="00887E61" w:rsidP="00887E61">
      <w:pPr>
        <w:pStyle w:val="a3"/>
        <w:spacing w:line="240" w:lineRule="auto"/>
        <w:ind w:left="660"/>
        <w:jc w:val="both"/>
        <w:rPr>
          <w:rFonts w:ascii="Times New Roman" w:hAnsi="Times New Roman" w:cs="Times New Roman"/>
          <w:sz w:val="28"/>
          <w:szCs w:val="28"/>
        </w:rPr>
      </w:pPr>
    </w:p>
    <w:p w:rsidR="00887E61" w:rsidRPr="00F70002" w:rsidRDefault="00887E61" w:rsidP="00887E61">
      <w:pPr>
        <w:pStyle w:val="a3"/>
        <w:spacing w:line="240" w:lineRule="auto"/>
        <w:ind w:left="660"/>
        <w:jc w:val="both"/>
        <w:rPr>
          <w:rFonts w:ascii="Times New Roman" w:hAnsi="Times New Roman" w:cs="Times New Roman"/>
          <w:sz w:val="28"/>
          <w:szCs w:val="28"/>
        </w:rPr>
      </w:pPr>
      <w:proofErr w:type="spellStart"/>
      <w:r w:rsidRPr="00F70002">
        <w:rPr>
          <w:rFonts w:ascii="Times New Roman" w:hAnsi="Times New Roman" w:cs="Times New Roman"/>
          <w:sz w:val="28"/>
          <w:szCs w:val="28"/>
        </w:rPr>
        <w:t>Програму</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склав</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викладач</w:t>
      </w:r>
      <w:proofErr w:type="spellEnd"/>
      <w:r w:rsidRPr="00F70002">
        <w:rPr>
          <w:rFonts w:ascii="Times New Roman" w:hAnsi="Times New Roman" w:cs="Times New Roman"/>
          <w:sz w:val="28"/>
          <w:szCs w:val="28"/>
        </w:rPr>
        <w:t xml:space="preserve">                                     </w:t>
      </w:r>
      <w:proofErr w:type="spellStart"/>
      <w:r w:rsidRPr="00F70002">
        <w:rPr>
          <w:rFonts w:ascii="Times New Roman" w:hAnsi="Times New Roman" w:cs="Times New Roman"/>
          <w:sz w:val="28"/>
          <w:szCs w:val="28"/>
        </w:rPr>
        <w:t>Н.Г.Громова</w:t>
      </w:r>
      <w:proofErr w:type="spellEnd"/>
    </w:p>
    <w:p w:rsidR="00887E61" w:rsidRPr="00F70002" w:rsidRDefault="00887E61" w:rsidP="00887E61">
      <w:pPr>
        <w:pStyle w:val="a3"/>
        <w:spacing w:line="240" w:lineRule="auto"/>
        <w:ind w:left="660"/>
        <w:jc w:val="both"/>
        <w:rPr>
          <w:rFonts w:ascii="Times New Roman" w:hAnsi="Times New Roman" w:cs="Times New Roman"/>
          <w:sz w:val="28"/>
          <w:szCs w:val="28"/>
        </w:rPr>
      </w:pPr>
      <w:r w:rsidRPr="00F70002">
        <w:rPr>
          <w:rFonts w:ascii="Times New Roman" w:hAnsi="Times New Roman" w:cs="Times New Roman"/>
          <w:sz w:val="28"/>
          <w:szCs w:val="28"/>
        </w:rPr>
        <w:t xml:space="preserve">                                                </w:t>
      </w:r>
    </w:p>
    <w:p w:rsidR="00887E61" w:rsidRPr="002351DE" w:rsidRDefault="00887E61" w:rsidP="00887E61">
      <w:pPr>
        <w:pStyle w:val="a3"/>
        <w:spacing w:line="240" w:lineRule="auto"/>
        <w:ind w:left="585"/>
        <w:jc w:val="both"/>
        <w:rPr>
          <w:rFonts w:ascii="Times New Roman" w:hAnsi="Times New Roman" w:cs="Times New Roman"/>
          <w:sz w:val="32"/>
          <w:szCs w:val="32"/>
          <w:lang w:val="uk-UA"/>
        </w:rPr>
      </w:pPr>
      <w:r w:rsidRPr="00F70002">
        <w:rPr>
          <w:rFonts w:ascii="Times New Roman" w:hAnsi="Times New Roman" w:cs="Times New Roman"/>
          <w:sz w:val="28"/>
          <w:szCs w:val="28"/>
        </w:rPr>
        <w:t xml:space="preserve">                                                                             </w:t>
      </w:r>
    </w:p>
    <w:p w:rsidR="00887E61" w:rsidRPr="00F70002" w:rsidRDefault="00887E61" w:rsidP="00887E61">
      <w:pPr>
        <w:pStyle w:val="a3"/>
        <w:spacing w:line="240" w:lineRule="auto"/>
        <w:ind w:left="660"/>
        <w:jc w:val="both"/>
        <w:rPr>
          <w:rFonts w:ascii="Times New Roman" w:hAnsi="Times New Roman" w:cs="Times New Roman"/>
          <w:sz w:val="28"/>
          <w:szCs w:val="28"/>
        </w:rPr>
      </w:pPr>
    </w:p>
    <w:p w:rsidR="00887E61" w:rsidRDefault="00887E61" w:rsidP="00887E61">
      <w:pPr>
        <w:pStyle w:val="a3"/>
        <w:spacing w:line="240" w:lineRule="auto"/>
        <w:jc w:val="both"/>
        <w:rPr>
          <w:rFonts w:ascii="Times New Roman" w:hAnsi="Times New Roman" w:cs="Times New Roman"/>
          <w:sz w:val="32"/>
          <w:szCs w:val="32"/>
        </w:rPr>
      </w:pPr>
    </w:p>
    <w:p w:rsidR="00887E61" w:rsidRPr="00E33942" w:rsidRDefault="00887E61" w:rsidP="00887E61">
      <w:pPr>
        <w:pStyle w:val="a3"/>
        <w:spacing w:line="240" w:lineRule="auto"/>
        <w:jc w:val="both"/>
        <w:rPr>
          <w:rFonts w:ascii="Times New Roman" w:hAnsi="Times New Roman" w:cs="Times New Roman"/>
          <w:sz w:val="32"/>
          <w:szCs w:val="32"/>
        </w:rPr>
      </w:pPr>
      <w:r>
        <w:rPr>
          <w:rFonts w:ascii="Times New Roman" w:hAnsi="Times New Roman" w:cs="Times New Roman"/>
          <w:sz w:val="32"/>
          <w:szCs w:val="32"/>
        </w:rPr>
        <w:t xml:space="preserve"> </w:t>
      </w:r>
    </w:p>
    <w:p w:rsidR="00A63D05" w:rsidRDefault="00A63D05" w:rsidP="00A63D05">
      <w:pPr>
        <w:spacing w:after="0"/>
        <w:rPr>
          <w:rFonts w:ascii="Times New Roman" w:hAnsi="Times New Roman" w:cs="Times New Roman"/>
          <w:sz w:val="28"/>
          <w:szCs w:val="28"/>
          <w:lang w:val="uk-UA"/>
        </w:rPr>
      </w:pPr>
    </w:p>
    <w:p w:rsidR="00A63D05" w:rsidRDefault="00A63D05" w:rsidP="00A63D05">
      <w:pPr>
        <w:spacing w:after="0"/>
        <w:rPr>
          <w:rFonts w:ascii="Times New Roman" w:hAnsi="Times New Roman" w:cs="Times New Roman"/>
          <w:sz w:val="28"/>
          <w:szCs w:val="28"/>
          <w:lang w:val="uk-UA"/>
        </w:rPr>
      </w:pPr>
    </w:p>
    <w:p w:rsidR="00A63D05" w:rsidRDefault="00A63D05" w:rsidP="00A63D05">
      <w:pPr>
        <w:spacing w:after="0"/>
        <w:rPr>
          <w:rFonts w:ascii="Times New Roman" w:hAnsi="Times New Roman" w:cs="Times New Roman"/>
          <w:sz w:val="28"/>
          <w:szCs w:val="28"/>
          <w:lang w:val="uk-UA"/>
        </w:rPr>
      </w:pPr>
    </w:p>
    <w:p w:rsidR="00A63D05" w:rsidRDefault="005A7065" w:rsidP="00A63D05">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A63D05" w:rsidRPr="00A63D05" w:rsidRDefault="00A63D05" w:rsidP="00A63D05">
      <w:pPr>
        <w:spacing w:after="0" w:line="360" w:lineRule="auto"/>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0B5328" w:rsidRDefault="000B5328" w:rsidP="000B5328">
      <w:pPr>
        <w:spacing w:after="0"/>
        <w:rPr>
          <w:rFonts w:ascii="Times New Roman" w:hAnsi="Times New Roman" w:cs="Times New Roman"/>
          <w:sz w:val="28"/>
          <w:szCs w:val="28"/>
          <w:lang w:val="uk-UA"/>
        </w:rPr>
      </w:pPr>
    </w:p>
    <w:p w:rsidR="00956926" w:rsidRPr="000B5328" w:rsidRDefault="00956926">
      <w:pPr>
        <w:rPr>
          <w:rFonts w:ascii="Times New Roman" w:hAnsi="Times New Roman" w:cs="Times New Roman"/>
          <w:sz w:val="32"/>
          <w:szCs w:val="32"/>
          <w:lang w:val="uk-UA"/>
        </w:rPr>
      </w:pPr>
      <w:bookmarkStart w:id="44" w:name="_GoBack"/>
      <w:bookmarkEnd w:id="44"/>
    </w:p>
    <w:sectPr w:rsidR="00956926" w:rsidRPr="000B5328" w:rsidSect="0095692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mj-e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rdo">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mj-cs">
    <w:panose1 w:val="00000000000000000000"/>
    <w:charset w:val="00"/>
    <w:family w:val="roman"/>
    <w:notTrueType/>
    <w:pitch w:val="default"/>
  </w:font>
  <w:font w:name="Wingdings 3">
    <w:panose1 w:val="050401020108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2"/>
    <w:lvl w:ilvl="0">
      <w:start w:val="1"/>
      <w:numFmt w:val="bullet"/>
      <w:lvlText w:val="•"/>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1">
      <w:start w:val="1"/>
      <w:numFmt w:val="bullet"/>
      <w:lvlText w:val="•"/>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2">
      <w:start w:val="1"/>
      <w:numFmt w:val="bullet"/>
      <w:lvlText w:val="•"/>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3">
      <w:start w:val="1"/>
      <w:numFmt w:val="bullet"/>
      <w:lvlText w:val="•"/>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4">
      <w:start w:val="1"/>
      <w:numFmt w:val="bullet"/>
      <w:lvlText w:val="•"/>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5">
      <w:start w:val="1"/>
      <w:numFmt w:val="bullet"/>
      <w:lvlText w:val="•"/>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6">
      <w:start w:val="1"/>
      <w:numFmt w:val="bullet"/>
      <w:lvlText w:val="•"/>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7">
      <w:start w:val="1"/>
      <w:numFmt w:val="bullet"/>
      <w:lvlText w:val="•"/>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8">
      <w:start w:val="1"/>
      <w:numFmt w:val="bullet"/>
      <w:lvlText w:val="•"/>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abstractNum>
  <w:abstractNum w:abstractNumId="1" w15:restartNumberingAfterBreak="0">
    <w:nsid w:val="00000009"/>
    <w:multiLevelType w:val="multilevel"/>
    <w:tmpl w:val="7472C728"/>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4"/>
        <w:szCs w:val="24"/>
        <w:u w:val="none"/>
        <w:effect w:val="none"/>
      </w:rPr>
    </w:lvl>
    <w:lvl w:ilvl="1">
      <w:start w:val="1"/>
      <w:numFmt w:val="decimal"/>
      <w:lvlText w:val="%1."/>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2">
      <w:start w:val="1"/>
      <w:numFmt w:val="decimal"/>
      <w:lvlText w:val="%1."/>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3">
      <w:start w:val="1"/>
      <w:numFmt w:val="decimal"/>
      <w:lvlText w:val="%1."/>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4">
      <w:start w:val="1"/>
      <w:numFmt w:val="decimal"/>
      <w:lvlText w:val="%1."/>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5">
      <w:start w:val="1"/>
      <w:numFmt w:val="decimal"/>
      <w:lvlText w:val="%1."/>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6">
      <w:start w:val="1"/>
      <w:numFmt w:val="decimal"/>
      <w:lvlText w:val="%1."/>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7">
      <w:start w:val="1"/>
      <w:numFmt w:val="decimal"/>
      <w:lvlText w:val="%1."/>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8">
      <w:start w:val="1"/>
      <w:numFmt w:val="decimal"/>
      <w:lvlText w:val="%1."/>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abstractNum>
  <w:abstractNum w:abstractNumId="2" w15:restartNumberingAfterBreak="0">
    <w:nsid w:val="006E20DE"/>
    <w:multiLevelType w:val="hybridMultilevel"/>
    <w:tmpl w:val="B082141A"/>
    <w:lvl w:ilvl="0" w:tplc="8B9A33F6">
      <w:start w:val="1"/>
      <w:numFmt w:val="decimal"/>
      <w:lvlText w:val="%1."/>
      <w:lvlJc w:val="left"/>
      <w:pPr>
        <w:tabs>
          <w:tab w:val="num" w:pos="900"/>
        </w:tabs>
        <w:ind w:left="900" w:hanging="360"/>
      </w:pPr>
      <w:rPr>
        <w:rFonts w:hint="default"/>
      </w:rPr>
    </w:lvl>
    <w:lvl w:ilvl="1" w:tplc="04220019" w:tentative="1">
      <w:start w:val="1"/>
      <w:numFmt w:val="lowerLetter"/>
      <w:lvlText w:val="%2."/>
      <w:lvlJc w:val="left"/>
      <w:pPr>
        <w:tabs>
          <w:tab w:val="num" w:pos="1620"/>
        </w:tabs>
        <w:ind w:left="1620" w:hanging="360"/>
      </w:pPr>
    </w:lvl>
    <w:lvl w:ilvl="2" w:tplc="0422001B" w:tentative="1">
      <w:start w:val="1"/>
      <w:numFmt w:val="lowerRoman"/>
      <w:lvlText w:val="%3."/>
      <w:lvlJc w:val="right"/>
      <w:pPr>
        <w:tabs>
          <w:tab w:val="num" w:pos="2340"/>
        </w:tabs>
        <w:ind w:left="2340" w:hanging="180"/>
      </w:pPr>
    </w:lvl>
    <w:lvl w:ilvl="3" w:tplc="0422000F" w:tentative="1">
      <w:start w:val="1"/>
      <w:numFmt w:val="decimal"/>
      <w:lvlText w:val="%4."/>
      <w:lvlJc w:val="left"/>
      <w:pPr>
        <w:tabs>
          <w:tab w:val="num" w:pos="3060"/>
        </w:tabs>
        <w:ind w:left="3060" w:hanging="360"/>
      </w:pPr>
    </w:lvl>
    <w:lvl w:ilvl="4" w:tplc="04220019" w:tentative="1">
      <w:start w:val="1"/>
      <w:numFmt w:val="lowerLetter"/>
      <w:lvlText w:val="%5."/>
      <w:lvlJc w:val="left"/>
      <w:pPr>
        <w:tabs>
          <w:tab w:val="num" w:pos="3780"/>
        </w:tabs>
        <w:ind w:left="3780" w:hanging="360"/>
      </w:pPr>
    </w:lvl>
    <w:lvl w:ilvl="5" w:tplc="0422001B" w:tentative="1">
      <w:start w:val="1"/>
      <w:numFmt w:val="lowerRoman"/>
      <w:lvlText w:val="%6."/>
      <w:lvlJc w:val="right"/>
      <w:pPr>
        <w:tabs>
          <w:tab w:val="num" w:pos="4500"/>
        </w:tabs>
        <w:ind w:left="4500" w:hanging="180"/>
      </w:pPr>
    </w:lvl>
    <w:lvl w:ilvl="6" w:tplc="0422000F" w:tentative="1">
      <w:start w:val="1"/>
      <w:numFmt w:val="decimal"/>
      <w:lvlText w:val="%7."/>
      <w:lvlJc w:val="left"/>
      <w:pPr>
        <w:tabs>
          <w:tab w:val="num" w:pos="5220"/>
        </w:tabs>
        <w:ind w:left="5220" w:hanging="360"/>
      </w:pPr>
    </w:lvl>
    <w:lvl w:ilvl="7" w:tplc="04220019" w:tentative="1">
      <w:start w:val="1"/>
      <w:numFmt w:val="lowerLetter"/>
      <w:lvlText w:val="%8."/>
      <w:lvlJc w:val="left"/>
      <w:pPr>
        <w:tabs>
          <w:tab w:val="num" w:pos="5940"/>
        </w:tabs>
        <w:ind w:left="5940" w:hanging="360"/>
      </w:pPr>
    </w:lvl>
    <w:lvl w:ilvl="8" w:tplc="0422001B" w:tentative="1">
      <w:start w:val="1"/>
      <w:numFmt w:val="lowerRoman"/>
      <w:lvlText w:val="%9."/>
      <w:lvlJc w:val="right"/>
      <w:pPr>
        <w:tabs>
          <w:tab w:val="num" w:pos="6660"/>
        </w:tabs>
        <w:ind w:left="6660" w:hanging="180"/>
      </w:pPr>
    </w:lvl>
  </w:abstractNum>
  <w:abstractNum w:abstractNumId="3" w15:restartNumberingAfterBreak="0">
    <w:nsid w:val="00A31A00"/>
    <w:multiLevelType w:val="hybridMultilevel"/>
    <w:tmpl w:val="44CA601A"/>
    <w:lvl w:ilvl="0" w:tplc="04190001">
      <w:start w:val="1"/>
      <w:numFmt w:val="bullet"/>
      <w:lvlText w:val=""/>
      <w:lvlJc w:val="left"/>
      <w:pPr>
        <w:ind w:left="14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11B05B2"/>
    <w:multiLevelType w:val="hybridMultilevel"/>
    <w:tmpl w:val="4E06A9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13F6CB8"/>
    <w:multiLevelType w:val="hybridMultilevel"/>
    <w:tmpl w:val="944A869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6" w15:restartNumberingAfterBreak="0">
    <w:nsid w:val="01E67031"/>
    <w:multiLevelType w:val="hybridMultilevel"/>
    <w:tmpl w:val="A0705260"/>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7" w15:restartNumberingAfterBreak="0">
    <w:nsid w:val="02552531"/>
    <w:multiLevelType w:val="hybridMultilevel"/>
    <w:tmpl w:val="EC1470D6"/>
    <w:lvl w:ilvl="0" w:tplc="04220001">
      <w:start w:val="1"/>
      <w:numFmt w:val="bullet"/>
      <w:lvlText w:val=""/>
      <w:lvlJc w:val="left"/>
      <w:pPr>
        <w:ind w:left="7290" w:hanging="360"/>
      </w:pPr>
      <w:rPr>
        <w:rFonts w:ascii="Symbol" w:hAnsi="Symbol" w:hint="default"/>
      </w:rPr>
    </w:lvl>
    <w:lvl w:ilvl="1" w:tplc="04220003" w:tentative="1">
      <w:start w:val="1"/>
      <w:numFmt w:val="bullet"/>
      <w:lvlText w:val="o"/>
      <w:lvlJc w:val="left"/>
      <w:pPr>
        <w:ind w:left="8010" w:hanging="360"/>
      </w:pPr>
      <w:rPr>
        <w:rFonts w:ascii="Courier New" w:hAnsi="Courier New" w:cs="Courier New" w:hint="default"/>
      </w:rPr>
    </w:lvl>
    <w:lvl w:ilvl="2" w:tplc="04220005" w:tentative="1">
      <w:start w:val="1"/>
      <w:numFmt w:val="bullet"/>
      <w:lvlText w:val=""/>
      <w:lvlJc w:val="left"/>
      <w:pPr>
        <w:ind w:left="8730" w:hanging="360"/>
      </w:pPr>
      <w:rPr>
        <w:rFonts w:ascii="Wingdings" w:hAnsi="Wingdings" w:hint="default"/>
      </w:rPr>
    </w:lvl>
    <w:lvl w:ilvl="3" w:tplc="04220001" w:tentative="1">
      <w:start w:val="1"/>
      <w:numFmt w:val="bullet"/>
      <w:lvlText w:val=""/>
      <w:lvlJc w:val="left"/>
      <w:pPr>
        <w:ind w:left="9450" w:hanging="360"/>
      </w:pPr>
      <w:rPr>
        <w:rFonts w:ascii="Symbol" w:hAnsi="Symbol" w:hint="default"/>
      </w:rPr>
    </w:lvl>
    <w:lvl w:ilvl="4" w:tplc="04220003" w:tentative="1">
      <w:start w:val="1"/>
      <w:numFmt w:val="bullet"/>
      <w:lvlText w:val="o"/>
      <w:lvlJc w:val="left"/>
      <w:pPr>
        <w:ind w:left="10170" w:hanging="360"/>
      </w:pPr>
      <w:rPr>
        <w:rFonts w:ascii="Courier New" w:hAnsi="Courier New" w:cs="Courier New" w:hint="default"/>
      </w:rPr>
    </w:lvl>
    <w:lvl w:ilvl="5" w:tplc="04220005" w:tentative="1">
      <w:start w:val="1"/>
      <w:numFmt w:val="bullet"/>
      <w:lvlText w:val=""/>
      <w:lvlJc w:val="left"/>
      <w:pPr>
        <w:ind w:left="10890" w:hanging="360"/>
      </w:pPr>
      <w:rPr>
        <w:rFonts w:ascii="Wingdings" w:hAnsi="Wingdings" w:hint="default"/>
      </w:rPr>
    </w:lvl>
    <w:lvl w:ilvl="6" w:tplc="04220001" w:tentative="1">
      <w:start w:val="1"/>
      <w:numFmt w:val="bullet"/>
      <w:lvlText w:val=""/>
      <w:lvlJc w:val="left"/>
      <w:pPr>
        <w:ind w:left="11610" w:hanging="360"/>
      </w:pPr>
      <w:rPr>
        <w:rFonts w:ascii="Symbol" w:hAnsi="Symbol" w:hint="default"/>
      </w:rPr>
    </w:lvl>
    <w:lvl w:ilvl="7" w:tplc="04220003" w:tentative="1">
      <w:start w:val="1"/>
      <w:numFmt w:val="bullet"/>
      <w:lvlText w:val="o"/>
      <w:lvlJc w:val="left"/>
      <w:pPr>
        <w:ind w:left="12330" w:hanging="360"/>
      </w:pPr>
      <w:rPr>
        <w:rFonts w:ascii="Courier New" w:hAnsi="Courier New" w:cs="Courier New" w:hint="default"/>
      </w:rPr>
    </w:lvl>
    <w:lvl w:ilvl="8" w:tplc="04220005" w:tentative="1">
      <w:start w:val="1"/>
      <w:numFmt w:val="bullet"/>
      <w:lvlText w:val=""/>
      <w:lvlJc w:val="left"/>
      <w:pPr>
        <w:ind w:left="13050" w:hanging="360"/>
      </w:pPr>
      <w:rPr>
        <w:rFonts w:ascii="Wingdings" w:hAnsi="Wingdings" w:hint="default"/>
      </w:rPr>
    </w:lvl>
  </w:abstractNum>
  <w:abstractNum w:abstractNumId="8" w15:restartNumberingAfterBreak="0">
    <w:nsid w:val="029664CA"/>
    <w:multiLevelType w:val="hybridMultilevel"/>
    <w:tmpl w:val="B6DC8AF8"/>
    <w:lvl w:ilvl="0" w:tplc="17E0553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9" w15:restartNumberingAfterBreak="0">
    <w:nsid w:val="03230FD2"/>
    <w:multiLevelType w:val="multilevel"/>
    <w:tmpl w:val="3620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4F0C56"/>
    <w:multiLevelType w:val="hybridMultilevel"/>
    <w:tmpl w:val="1F06780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03F90BD3"/>
    <w:multiLevelType w:val="hybridMultilevel"/>
    <w:tmpl w:val="C952F5EA"/>
    <w:lvl w:ilvl="0" w:tplc="53B6D1F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2" w15:restartNumberingAfterBreak="0">
    <w:nsid w:val="04571DF8"/>
    <w:multiLevelType w:val="hybridMultilevel"/>
    <w:tmpl w:val="482E78D4"/>
    <w:lvl w:ilvl="0" w:tplc="7DA47B6C">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04706832"/>
    <w:multiLevelType w:val="hybridMultilevel"/>
    <w:tmpl w:val="F858FEF0"/>
    <w:lvl w:ilvl="0" w:tplc="00BEEC34">
      <w:start w:val="1"/>
      <w:numFmt w:val="bullet"/>
      <w:lvlText w:val=""/>
      <w:lvlJc w:val="left"/>
      <w:pPr>
        <w:ind w:left="-54" w:hanging="360"/>
      </w:pPr>
      <w:rPr>
        <w:rFonts w:ascii="Symbol" w:hAnsi="Symbol" w:hint="default"/>
        <w:b w:val="0"/>
        <w:i w:val="0"/>
        <w:sz w:val="18"/>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5AF27EC"/>
    <w:multiLevelType w:val="hybridMultilevel"/>
    <w:tmpl w:val="C304E3D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0628593A"/>
    <w:multiLevelType w:val="hybridMultilevel"/>
    <w:tmpl w:val="8DB019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071E4575"/>
    <w:multiLevelType w:val="hybridMultilevel"/>
    <w:tmpl w:val="C2108B3E"/>
    <w:lvl w:ilvl="0" w:tplc="2EFE567C">
      <w:start w:val="2"/>
      <w:numFmt w:val="bullet"/>
      <w:lvlText w:val="-"/>
      <w:lvlJc w:val="left"/>
      <w:pPr>
        <w:tabs>
          <w:tab w:val="num" w:pos="720"/>
        </w:tabs>
        <w:ind w:left="720" w:hanging="360"/>
      </w:pPr>
      <w:rPr>
        <w:rFonts w:ascii="Times New Roman" w:eastAsia="Times New Roman" w:hAnsi="Times New Roman" w:cs="Times New Roman" w:hint="default"/>
        <w:b/>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8B35D5F"/>
    <w:multiLevelType w:val="hybridMultilevel"/>
    <w:tmpl w:val="3230DE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09552A9B"/>
    <w:multiLevelType w:val="hybridMultilevel"/>
    <w:tmpl w:val="79A64276"/>
    <w:lvl w:ilvl="0" w:tplc="04220001">
      <w:start w:val="1"/>
      <w:numFmt w:val="bullet"/>
      <w:lvlText w:val=""/>
      <w:lvlJc w:val="left"/>
      <w:pPr>
        <w:ind w:left="1500" w:hanging="360"/>
      </w:pPr>
      <w:rPr>
        <w:rFonts w:ascii="Symbol" w:hAnsi="Symbol" w:hint="default"/>
      </w:rPr>
    </w:lvl>
    <w:lvl w:ilvl="1" w:tplc="04220003" w:tentative="1">
      <w:start w:val="1"/>
      <w:numFmt w:val="bullet"/>
      <w:lvlText w:val="o"/>
      <w:lvlJc w:val="left"/>
      <w:pPr>
        <w:ind w:left="2220" w:hanging="360"/>
      </w:pPr>
      <w:rPr>
        <w:rFonts w:ascii="Courier New" w:hAnsi="Courier New" w:cs="Courier New" w:hint="default"/>
      </w:rPr>
    </w:lvl>
    <w:lvl w:ilvl="2" w:tplc="04220005" w:tentative="1">
      <w:start w:val="1"/>
      <w:numFmt w:val="bullet"/>
      <w:lvlText w:val=""/>
      <w:lvlJc w:val="left"/>
      <w:pPr>
        <w:ind w:left="2940" w:hanging="360"/>
      </w:pPr>
      <w:rPr>
        <w:rFonts w:ascii="Wingdings" w:hAnsi="Wingdings" w:hint="default"/>
      </w:rPr>
    </w:lvl>
    <w:lvl w:ilvl="3" w:tplc="04220001" w:tentative="1">
      <w:start w:val="1"/>
      <w:numFmt w:val="bullet"/>
      <w:lvlText w:val=""/>
      <w:lvlJc w:val="left"/>
      <w:pPr>
        <w:ind w:left="3660" w:hanging="360"/>
      </w:pPr>
      <w:rPr>
        <w:rFonts w:ascii="Symbol" w:hAnsi="Symbol" w:hint="default"/>
      </w:rPr>
    </w:lvl>
    <w:lvl w:ilvl="4" w:tplc="04220003" w:tentative="1">
      <w:start w:val="1"/>
      <w:numFmt w:val="bullet"/>
      <w:lvlText w:val="o"/>
      <w:lvlJc w:val="left"/>
      <w:pPr>
        <w:ind w:left="4380" w:hanging="360"/>
      </w:pPr>
      <w:rPr>
        <w:rFonts w:ascii="Courier New" w:hAnsi="Courier New" w:cs="Courier New" w:hint="default"/>
      </w:rPr>
    </w:lvl>
    <w:lvl w:ilvl="5" w:tplc="04220005" w:tentative="1">
      <w:start w:val="1"/>
      <w:numFmt w:val="bullet"/>
      <w:lvlText w:val=""/>
      <w:lvlJc w:val="left"/>
      <w:pPr>
        <w:ind w:left="5100" w:hanging="360"/>
      </w:pPr>
      <w:rPr>
        <w:rFonts w:ascii="Wingdings" w:hAnsi="Wingdings" w:hint="default"/>
      </w:rPr>
    </w:lvl>
    <w:lvl w:ilvl="6" w:tplc="04220001" w:tentative="1">
      <w:start w:val="1"/>
      <w:numFmt w:val="bullet"/>
      <w:lvlText w:val=""/>
      <w:lvlJc w:val="left"/>
      <w:pPr>
        <w:ind w:left="5820" w:hanging="360"/>
      </w:pPr>
      <w:rPr>
        <w:rFonts w:ascii="Symbol" w:hAnsi="Symbol" w:hint="default"/>
      </w:rPr>
    </w:lvl>
    <w:lvl w:ilvl="7" w:tplc="04220003" w:tentative="1">
      <w:start w:val="1"/>
      <w:numFmt w:val="bullet"/>
      <w:lvlText w:val="o"/>
      <w:lvlJc w:val="left"/>
      <w:pPr>
        <w:ind w:left="6540" w:hanging="360"/>
      </w:pPr>
      <w:rPr>
        <w:rFonts w:ascii="Courier New" w:hAnsi="Courier New" w:cs="Courier New" w:hint="default"/>
      </w:rPr>
    </w:lvl>
    <w:lvl w:ilvl="8" w:tplc="04220005" w:tentative="1">
      <w:start w:val="1"/>
      <w:numFmt w:val="bullet"/>
      <w:lvlText w:val=""/>
      <w:lvlJc w:val="left"/>
      <w:pPr>
        <w:ind w:left="7260" w:hanging="360"/>
      </w:pPr>
      <w:rPr>
        <w:rFonts w:ascii="Wingdings" w:hAnsi="Wingdings" w:hint="default"/>
      </w:rPr>
    </w:lvl>
  </w:abstractNum>
  <w:abstractNum w:abstractNumId="19" w15:restartNumberingAfterBreak="0">
    <w:nsid w:val="097F7B42"/>
    <w:multiLevelType w:val="hybridMultilevel"/>
    <w:tmpl w:val="08A633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9F40AF1"/>
    <w:multiLevelType w:val="hybridMultilevel"/>
    <w:tmpl w:val="0D34CC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A702934"/>
    <w:multiLevelType w:val="hybridMultilevel"/>
    <w:tmpl w:val="0F406DE6"/>
    <w:lvl w:ilvl="0" w:tplc="214E2328">
      <w:start w:val="1"/>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22" w15:restartNumberingAfterBreak="0">
    <w:nsid w:val="0A725805"/>
    <w:multiLevelType w:val="hybridMultilevel"/>
    <w:tmpl w:val="00A2BC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0BA572ED"/>
    <w:multiLevelType w:val="hybridMultilevel"/>
    <w:tmpl w:val="0D70D8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C9137D8"/>
    <w:multiLevelType w:val="hybridMultilevel"/>
    <w:tmpl w:val="A6DE3208"/>
    <w:lvl w:ilvl="0" w:tplc="C88C1584">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5" w15:restartNumberingAfterBreak="0">
    <w:nsid w:val="0CE279C7"/>
    <w:multiLevelType w:val="hybridMultilevel"/>
    <w:tmpl w:val="99F02C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0D0C3FF4"/>
    <w:multiLevelType w:val="hybridMultilevel"/>
    <w:tmpl w:val="9E40ADFE"/>
    <w:lvl w:ilvl="0" w:tplc="BC36ED5C">
      <w:start w:val="1"/>
      <w:numFmt w:val="bullet"/>
      <w:lvlText w:val="-"/>
      <w:lvlJc w:val="left"/>
      <w:pPr>
        <w:ind w:left="855" w:hanging="360"/>
      </w:pPr>
      <w:rPr>
        <w:rFonts w:ascii="Times New Roman" w:eastAsia="Times New Roman" w:hAnsi="Times New Roman" w:cs="Times New Roman" w:hint="default"/>
        <w:sz w:val="32"/>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27" w15:restartNumberingAfterBreak="0">
    <w:nsid w:val="0D3D12E9"/>
    <w:multiLevelType w:val="hybridMultilevel"/>
    <w:tmpl w:val="F3025C7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0D7445C8"/>
    <w:multiLevelType w:val="hybridMultilevel"/>
    <w:tmpl w:val="B60C61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0E243CDF"/>
    <w:multiLevelType w:val="hybridMultilevel"/>
    <w:tmpl w:val="6902D9A4"/>
    <w:lvl w:ilvl="0" w:tplc="165C50A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30" w15:restartNumberingAfterBreak="0">
    <w:nsid w:val="0EDE0626"/>
    <w:multiLevelType w:val="hybridMultilevel"/>
    <w:tmpl w:val="B350B5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0FCE01F6"/>
    <w:multiLevelType w:val="hybridMultilevel"/>
    <w:tmpl w:val="4F5AAAD4"/>
    <w:lvl w:ilvl="0" w:tplc="4A10CF2C">
      <w:start w:val="1"/>
      <w:numFmt w:val="decimal"/>
      <w:lvlText w:val="%1."/>
      <w:lvlJc w:val="left"/>
      <w:pPr>
        <w:tabs>
          <w:tab w:val="num" w:pos="900"/>
        </w:tabs>
        <w:ind w:left="900" w:hanging="360"/>
      </w:pPr>
      <w:rPr>
        <w:rFonts w:hint="default"/>
      </w:rPr>
    </w:lvl>
    <w:lvl w:ilvl="1" w:tplc="04220019" w:tentative="1">
      <w:start w:val="1"/>
      <w:numFmt w:val="lowerLetter"/>
      <w:lvlText w:val="%2."/>
      <w:lvlJc w:val="left"/>
      <w:pPr>
        <w:tabs>
          <w:tab w:val="num" w:pos="1620"/>
        </w:tabs>
        <w:ind w:left="1620" w:hanging="360"/>
      </w:pPr>
    </w:lvl>
    <w:lvl w:ilvl="2" w:tplc="0422001B" w:tentative="1">
      <w:start w:val="1"/>
      <w:numFmt w:val="lowerRoman"/>
      <w:lvlText w:val="%3."/>
      <w:lvlJc w:val="right"/>
      <w:pPr>
        <w:tabs>
          <w:tab w:val="num" w:pos="2340"/>
        </w:tabs>
        <w:ind w:left="2340" w:hanging="180"/>
      </w:pPr>
    </w:lvl>
    <w:lvl w:ilvl="3" w:tplc="0422000F" w:tentative="1">
      <w:start w:val="1"/>
      <w:numFmt w:val="decimal"/>
      <w:lvlText w:val="%4."/>
      <w:lvlJc w:val="left"/>
      <w:pPr>
        <w:tabs>
          <w:tab w:val="num" w:pos="3060"/>
        </w:tabs>
        <w:ind w:left="3060" w:hanging="360"/>
      </w:pPr>
    </w:lvl>
    <w:lvl w:ilvl="4" w:tplc="04220019" w:tentative="1">
      <w:start w:val="1"/>
      <w:numFmt w:val="lowerLetter"/>
      <w:lvlText w:val="%5."/>
      <w:lvlJc w:val="left"/>
      <w:pPr>
        <w:tabs>
          <w:tab w:val="num" w:pos="3780"/>
        </w:tabs>
        <w:ind w:left="3780" w:hanging="360"/>
      </w:pPr>
    </w:lvl>
    <w:lvl w:ilvl="5" w:tplc="0422001B" w:tentative="1">
      <w:start w:val="1"/>
      <w:numFmt w:val="lowerRoman"/>
      <w:lvlText w:val="%6."/>
      <w:lvlJc w:val="right"/>
      <w:pPr>
        <w:tabs>
          <w:tab w:val="num" w:pos="4500"/>
        </w:tabs>
        <w:ind w:left="4500" w:hanging="180"/>
      </w:pPr>
    </w:lvl>
    <w:lvl w:ilvl="6" w:tplc="0422000F" w:tentative="1">
      <w:start w:val="1"/>
      <w:numFmt w:val="decimal"/>
      <w:lvlText w:val="%7."/>
      <w:lvlJc w:val="left"/>
      <w:pPr>
        <w:tabs>
          <w:tab w:val="num" w:pos="5220"/>
        </w:tabs>
        <w:ind w:left="5220" w:hanging="360"/>
      </w:pPr>
    </w:lvl>
    <w:lvl w:ilvl="7" w:tplc="04220019" w:tentative="1">
      <w:start w:val="1"/>
      <w:numFmt w:val="lowerLetter"/>
      <w:lvlText w:val="%8."/>
      <w:lvlJc w:val="left"/>
      <w:pPr>
        <w:tabs>
          <w:tab w:val="num" w:pos="5940"/>
        </w:tabs>
        <w:ind w:left="5940" w:hanging="360"/>
      </w:pPr>
    </w:lvl>
    <w:lvl w:ilvl="8" w:tplc="0422001B" w:tentative="1">
      <w:start w:val="1"/>
      <w:numFmt w:val="lowerRoman"/>
      <w:lvlText w:val="%9."/>
      <w:lvlJc w:val="right"/>
      <w:pPr>
        <w:tabs>
          <w:tab w:val="num" w:pos="6660"/>
        </w:tabs>
        <w:ind w:left="6660" w:hanging="180"/>
      </w:pPr>
    </w:lvl>
  </w:abstractNum>
  <w:abstractNum w:abstractNumId="32" w15:restartNumberingAfterBreak="0">
    <w:nsid w:val="10136D13"/>
    <w:multiLevelType w:val="hybridMultilevel"/>
    <w:tmpl w:val="6BAAB2FC"/>
    <w:lvl w:ilvl="0" w:tplc="04190001">
      <w:start w:val="1"/>
      <w:numFmt w:val="bullet"/>
      <w:lvlText w:val=""/>
      <w:lvlJc w:val="left"/>
      <w:pPr>
        <w:ind w:left="750" w:hanging="360"/>
      </w:pPr>
      <w:rPr>
        <w:rFonts w:ascii="Symbol" w:hAnsi="Symbol" w:hint="default"/>
      </w:rPr>
    </w:lvl>
    <w:lvl w:ilvl="1" w:tplc="04190003" w:tentative="1">
      <w:start w:val="1"/>
      <w:numFmt w:val="bullet"/>
      <w:lvlText w:val="o"/>
      <w:lvlJc w:val="left"/>
      <w:pPr>
        <w:ind w:left="1470" w:hanging="360"/>
      </w:pPr>
      <w:rPr>
        <w:rFonts w:ascii="Courier New" w:hAnsi="Courier New" w:cs="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cs="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cs="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33" w15:restartNumberingAfterBreak="0">
    <w:nsid w:val="10B76B89"/>
    <w:multiLevelType w:val="hybridMultilevel"/>
    <w:tmpl w:val="1FD6A31A"/>
    <w:lvl w:ilvl="0" w:tplc="26142B6C">
      <w:start w:val="1"/>
      <w:numFmt w:val="decimal"/>
      <w:lvlText w:val="%1."/>
      <w:lvlJc w:val="left"/>
      <w:pPr>
        <w:ind w:left="1290" w:hanging="360"/>
      </w:pPr>
      <w:rPr>
        <w:rFonts w:hint="default"/>
      </w:rPr>
    </w:lvl>
    <w:lvl w:ilvl="1" w:tplc="04190019" w:tentative="1">
      <w:start w:val="1"/>
      <w:numFmt w:val="lowerLetter"/>
      <w:lvlText w:val="%2."/>
      <w:lvlJc w:val="left"/>
      <w:pPr>
        <w:ind w:left="2010" w:hanging="360"/>
      </w:pPr>
    </w:lvl>
    <w:lvl w:ilvl="2" w:tplc="0419001B" w:tentative="1">
      <w:start w:val="1"/>
      <w:numFmt w:val="lowerRoman"/>
      <w:lvlText w:val="%3."/>
      <w:lvlJc w:val="right"/>
      <w:pPr>
        <w:ind w:left="2730" w:hanging="180"/>
      </w:pPr>
    </w:lvl>
    <w:lvl w:ilvl="3" w:tplc="0419000F" w:tentative="1">
      <w:start w:val="1"/>
      <w:numFmt w:val="decimal"/>
      <w:lvlText w:val="%4."/>
      <w:lvlJc w:val="left"/>
      <w:pPr>
        <w:ind w:left="3450" w:hanging="360"/>
      </w:pPr>
    </w:lvl>
    <w:lvl w:ilvl="4" w:tplc="04190019" w:tentative="1">
      <w:start w:val="1"/>
      <w:numFmt w:val="lowerLetter"/>
      <w:lvlText w:val="%5."/>
      <w:lvlJc w:val="left"/>
      <w:pPr>
        <w:ind w:left="4170" w:hanging="360"/>
      </w:pPr>
    </w:lvl>
    <w:lvl w:ilvl="5" w:tplc="0419001B" w:tentative="1">
      <w:start w:val="1"/>
      <w:numFmt w:val="lowerRoman"/>
      <w:lvlText w:val="%6."/>
      <w:lvlJc w:val="right"/>
      <w:pPr>
        <w:ind w:left="4890" w:hanging="180"/>
      </w:pPr>
    </w:lvl>
    <w:lvl w:ilvl="6" w:tplc="0419000F" w:tentative="1">
      <w:start w:val="1"/>
      <w:numFmt w:val="decimal"/>
      <w:lvlText w:val="%7."/>
      <w:lvlJc w:val="left"/>
      <w:pPr>
        <w:ind w:left="5610" w:hanging="360"/>
      </w:pPr>
    </w:lvl>
    <w:lvl w:ilvl="7" w:tplc="04190019" w:tentative="1">
      <w:start w:val="1"/>
      <w:numFmt w:val="lowerLetter"/>
      <w:lvlText w:val="%8."/>
      <w:lvlJc w:val="left"/>
      <w:pPr>
        <w:ind w:left="6330" w:hanging="360"/>
      </w:pPr>
    </w:lvl>
    <w:lvl w:ilvl="8" w:tplc="0419001B" w:tentative="1">
      <w:start w:val="1"/>
      <w:numFmt w:val="lowerRoman"/>
      <w:lvlText w:val="%9."/>
      <w:lvlJc w:val="right"/>
      <w:pPr>
        <w:ind w:left="7050" w:hanging="180"/>
      </w:pPr>
    </w:lvl>
  </w:abstractNum>
  <w:abstractNum w:abstractNumId="34" w15:restartNumberingAfterBreak="0">
    <w:nsid w:val="11482D92"/>
    <w:multiLevelType w:val="hybridMultilevel"/>
    <w:tmpl w:val="5852C8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1790979"/>
    <w:multiLevelType w:val="hybridMultilevel"/>
    <w:tmpl w:val="DB9A1D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12324CC0"/>
    <w:multiLevelType w:val="hybridMultilevel"/>
    <w:tmpl w:val="E42E6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2755645"/>
    <w:multiLevelType w:val="hybridMultilevel"/>
    <w:tmpl w:val="384AF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2ED3B39"/>
    <w:multiLevelType w:val="hybridMultilevel"/>
    <w:tmpl w:val="5FB29C84"/>
    <w:lvl w:ilvl="0" w:tplc="4AC272F0">
      <w:start w:val="65535"/>
      <w:numFmt w:val="bullet"/>
      <w:lvlText w:val="•"/>
      <w:lvlJc w:val="left"/>
      <w:pPr>
        <w:ind w:left="1288" w:hanging="360"/>
      </w:pPr>
      <w:rPr>
        <w:rFonts w:ascii="Times New Roman" w:hAnsi="Times New Roman" w:cs="Times New Roman"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39" w15:restartNumberingAfterBreak="0">
    <w:nsid w:val="12FB5CBE"/>
    <w:multiLevelType w:val="hybridMultilevel"/>
    <w:tmpl w:val="9AE4C246"/>
    <w:lvl w:ilvl="0" w:tplc="87BE1FA2">
      <w:start w:val="1"/>
      <w:numFmt w:val="decimal"/>
      <w:lvlText w:val="%1."/>
      <w:lvlJc w:val="left"/>
      <w:pPr>
        <w:tabs>
          <w:tab w:val="num" w:pos="720"/>
        </w:tabs>
        <w:ind w:left="720" w:hanging="36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1379361B"/>
    <w:multiLevelType w:val="hybridMultilevel"/>
    <w:tmpl w:val="C83655C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1393317E"/>
    <w:multiLevelType w:val="hybridMultilevel"/>
    <w:tmpl w:val="A84E53E6"/>
    <w:lvl w:ilvl="0" w:tplc="9AE6FC4C">
      <w:numFmt w:val="bullet"/>
      <w:lvlText w:val=""/>
      <w:lvlJc w:val="left"/>
      <w:pPr>
        <w:ind w:left="720" w:hanging="360"/>
      </w:pPr>
      <w:rPr>
        <w:rFonts w:ascii="Wingdings" w:eastAsiaTheme="minorHAnsi" w:hAnsi="Wingdings"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3FA2301"/>
    <w:multiLevelType w:val="hybridMultilevel"/>
    <w:tmpl w:val="1182F4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4386191"/>
    <w:multiLevelType w:val="hybridMultilevel"/>
    <w:tmpl w:val="9354A028"/>
    <w:lvl w:ilvl="0" w:tplc="0419000B">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44" w15:restartNumberingAfterBreak="0">
    <w:nsid w:val="14B93FA6"/>
    <w:multiLevelType w:val="hybridMultilevel"/>
    <w:tmpl w:val="F4AC1B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4C2173D"/>
    <w:multiLevelType w:val="hybridMultilevel"/>
    <w:tmpl w:val="B4C6A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151A45A8"/>
    <w:multiLevelType w:val="hybridMultilevel"/>
    <w:tmpl w:val="37F28B00"/>
    <w:lvl w:ilvl="0" w:tplc="04190001">
      <w:start w:val="1"/>
      <w:numFmt w:val="bullet"/>
      <w:lvlText w:val=""/>
      <w:lvlJc w:val="left"/>
      <w:pPr>
        <w:tabs>
          <w:tab w:val="num" w:pos="720"/>
        </w:tabs>
        <w:ind w:left="720" w:hanging="360"/>
      </w:pPr>
      <w:rPr>
        <w:rFonts w:ascii="Symbol" w:hAnsi="Symbol" w:hint="default"/>
        <w:b/>
      </w:rPr>
    </w:lvl>
    <w:lvl w:ilvl="1" w:tplc="2B2EFD60">
      <w:start w:val="1"/>
      <w:numFmt w:val="decimal"/>
      <w:lvlText w:val="%2."/>
      <w:lvlJc w:val="left"/>
      <w:pPr>
        <w:tabs>
          <w:tab w:val="num" w:pos="720"/>
        </w:tabs>
        <w:ind w:left="72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15E814E7"/>
    <w:multiLevelType w:val="hybridMultilevel"/>
    <w:tmpl w:val="D638C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68065E6"/>
    <w:multiLevelType w:val="hybridMultilevel"/>
    <w:tmpl w:val="219CA6A2"/>
    <w:lvl w:ilvl="0" w:tplc="0EE0010A">
      <w:start w:val="1"/>
      <w:numFmt w:val="bullet"/>
      <w:lvlText w:val=""/>
      <w:lvlJc w:val="left"/>
      <w:pPr>
        <w:ind w:left="114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173B6581"/>
    <w:multiLevelType w:val="hybridMultilevel"/>
    <w:tmpl w:val="85CC8792"/>
    <w:lvl w:ilvl="0" w:tplc="7638A386">
      <w:start w:val="1"/>
      <w:numFmt w:val="bullet"/>
      <w:lvlText w:val=""/>
      <w:lvlJc w:val="left"/>
      <w:pPr>
        <w:tabs>
          <w:tab w:val="num" w:pos="720"/>
        </w:tabs>
        <w:ind w:left="720" w:hanging="360"/>
      </w:pPr>
      <w:rPr>
        <w:rFonts w:ascii="Wingdings" w:hAnsi="Wingdings" w:hint="default"/>
      </w:rPr>
    </w:lvl>
    <w:lvl w:ilvl="1" w:tplc="E9E45CD2" w:tentative="1">
      <w:start w:val="1"/>
      <w:numFmt w:val="bullet"/>
      <w:lvlText w:val=""/>
      <w:lvlJc w:val="left"/>
      <w:pPr>
        <w:tabs>
          <w:tab w:val="num" w:pos="1440"/>
        </w:tabs>
        <w:ind w:left="1440" w:hanging="360"/>
      </w:pPr>
      <w:rPr>
        <w:rFonts w:ascii="Wingdings" w:hAnsi="Wingdings" w:hint="default"/>
      </w:rPr>
    </w:lvl>
    <w:lvl w:ilvl="2" w:tplc="4DC27654" w:tentative="1">
      <w:start w:val="1"/>
      <w:numFmt w:val="bullet"/>
      <w:lvlText w:val=""/>
      <w:lvlJc w:val="left"/>
      <w:pPr>
        <w:tabs>
          <w:tab w:val="num" w:pos="2160"/>
        </w:tabs>
        <w:ind w:left="2160" w:hanging="360"/>
      </w:pPr>
      <w:rPr>
        <w:rFonts w:ascii="Wingdings" w:hAnsi="Wingdings" w:hint="default"/>
      </w:rPr>
    </w:lvl>
    <w:lvl w:ilvl="3" w:tplc="0B0C2002" w:tentative="1">
      <w:start w:val="1"/>
      <w:numFmt w:val="bullet"/>
      <w:lvlText w:val=""/>
      <w:lvlJc w:val="left"/>
      <w:pPr>
        <w:tabs>
          <w:tab w:val="num" w:pos="2880"/>
        </w:tabs>
        <w:ind w:left="2880" w:hanging="360"/>
      </w:pPr>
      <w:rPr>
        <w:rFonts w:ascii="Wingdings" w:hAnsi="Wingdings" w:hint="default"/>
      </w:rPr>
    </w:lvl>
    <w:lvl w:ilvl="4" w:tplc="6CE4E446" w:tentative="1">
      <w:start w:val="1"/>
      <w:numFmt w:val="bullet"/>
      <w:lvlText w:val=""/>
      <w:lvlJc w:val="left"/>
      <w:pPr>
        <w:tabs>
          <w:tab w:val="num" w:pos="3600"/>
        </w:tabs>
        <w:ind w:left="3600" w:hanging="360"/>
      </w:pPr>
      <w:rPr>
        <w:rFonts w:ascii="Wingdings" w:hAnsi="Wingdings" w:hint="default"/>
      </w:rPr>
    </w:lvl>
    <w:lvl w:ilvl="5" w:tplc="ECF66284" w:tentative="1">
      <w:start w:val="1"/>
      <w:numFmt w:val="bullet"/>
      <w:lvlText w:val=""/>
      <w:lvlJc w:val="left"/>
      <w:pPr>
        <w:tabs>
          <w:tab w:val="num" w:pos="4320"/>
        </w:tabs>
        <w:ind w:left="4320" w:hanging="360"/>
      </w:pPr>
      <w:rPr>
        <w:rFonts w:ascii="Wingdings" w:hAnsi="Wingdings" w:hint="default"/>
      </w:rPr>
    </w:lvl>
    <w:lvl w:ilvl="6" w:tplc="F4B8FA74" w:tentative="1">
      <w:start w:val="1"/>
      <w:numFmt w:val="bullet"/>
      <w:lvlText w:val=""/>
      <w:lvlJc w:val="left"/>
      <w:pPr>
        <w:tabs>
          <w:tab w:val="num" w:pos="5040"/>
        </w:tabs>
        <w:ind w:left="5040" w:hanging="360"/>
      </w:pPr>
      <w:rPr>
        <w:rFonts w:ascii="Wingdings" w:hAnsi="Wingdings" w:hint="default"/>
      </w:rPr>
    </w:lvl>
    <w:lvl w:ilvl="7" w:tplc="FBEC3688" w:tentative="1">
      <w:start w:val="1"/>
      <w:numFmt w:val="bullet"/>
      <w:lvlText w:val=""/>
      <w:lvlJc w:val="left"/>
      <w:pPr>
        <w:tabs>
          <w:tab w:val="num" w:pos="5760"/>
        </w:tabs>
        <w:ind w:left="5760" w:hanging="360"/>
      </w:pPr>
      <w:rPr>
        <w:rFonts w:ascii="Wingdings" w:hAnsi="Wingdings" w:hint="default"/>
      </w:rPr>
    </w:lvl>
    <w:lvl w:ilvl="8" w:tplc="52563F66"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17C16A44"/>
    <w:multiLevelType w:val="hybridMultilevel"/>
    <w:tmpl w:val="F35EE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18E41D06"/>
    <w:multiLevelType w:val="hybridMultilevel"/>
    <w:tmpl w:val="44502498"/>
    <w:lvl w:ilvl="0" w:tplc="04190001">
      <w:start w:val="1"/>
      <w:numFmt w:val="bullet"/>
      <w:lvlText w:val=""/>
      <w:lvlJc w:val="left"/>
      <w:pPr>
        <w:ind w:left="14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15:restartNumberingAfterBreak="0">
    <w:nsid w:val="18E70F26"/>
    <w:multiLevelType w:val="hybridMultilevel"/>
    <w:tmpl w:val="B27A7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192E251A"/>
    <w:multiLevelType w:val="hybridMultilevel"/>
    <w:tmpl w:val="86B2C33C"/>
    <w:lvl w:ilvl="0" w:tplc="DEE456B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19F33FC4"/>
    <w:multiLevelType w:val="hybridMultilevel"/>
    <w:tmpl w:val="0C72E73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1A114761"/>
    <w:multiLevelType w:val="hybridMultilevel"/>
    <w:tmpl w:val="21261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1B9E1FDE"/>
    <w:multiLevelType w:val="hybridMultilevel"/>
    <w:tmpl w:val="783CF7F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7" w15:restartNumberingAfterBreak="0">
    <w:nsid w:val="1BE30D99"/>
    <w:multiLevelType w:val="hybridMultilevel"/>
    <w:tmpl w:val="C82271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1D155F15"/>
    <w:multiLevelType w:val="hybridMultilevel"/>
    <w:tmpl w:val="AD1C9940"/>
    <w:lvl w:ilvl="0" w:tplc="1C8449B2">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9" w15:restartNumberingAfterBreak="0">
    <w:nsid w:val="1D575800"/>
    <w:multiLevelType w:val="multilevel"/>
    <w:tmpl w:val="7B3AD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DFC0C28"/>
    <w:multiLevelType w:val="hybridMultilevel"/>
    <w:tmpl w:val="5DB07D5E"/>
    <w:lvl w:ilvl="0" w:tplc="F3B2AC6C">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1" w15:restartNumberingAfterBreak="0">
    <w:nsid w:val="1E0E37EA"/>
    <w:multiLevelType w:val="hybridMultilevel"/>
    <w:tmpl w:val="39CA56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1E443CF7"/>
    <w:multiLevelType w:val="hybridMultilevel"/>
    <w:tmpl w:val="01E861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1E991AFD"/>
    <w:multiLevelType w:val="hybridMultilevel"/>
    <w:tmpl w:val="C3762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1F3C7390"/>
    <w:multiLevelType w:val="hybridMultilevel"/>
    <w:tmpl w:val="185618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5" w15:restartNumberingAfterBreak="0">
    <w:nsid w:val="1F9F5BC3"/>
    <w:multiLevelType w:val="hybridMultilevel"/>
    <w:tmpl w:val="2F7E6608"/>
    <w:lvl w:ilvl="0" w:tplc="7BCE2C6E">
      <w:start w:val="18"/>
      <w:numFmt w:val="bullet"/>
      <w:lvlText w:val="-"/>
      <w:lvlJc w:val="left"/>
      <w:pPr>
        <w:ind w:left="2535"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00E6B07"/>
    <w:multiLevelType w:val="hybridMultilevel"/>
    <w:tmpl w:val="2A58E28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7" w15:restartNumberingAfterBreak="0">
    <w:nsid w:val="202022B9"/>
    <w:multiLevelType w:val="hybridMultilevel"/>
    <w:tmpl w:val="7CB8FAB0"/>
    <w:lvl w:ilvl="0" w:tplc="BB5A1170">
      <w:start w:val="1"/>
      <w:numFmt w:val="bullet"/>
      <w:lvlText w:val=""/>
      <w:lvlJc w:val="left"/>
      <w:pPr>
        <w:tabs>
          <w:tab w:val="num" w:pos="720"/>
        </w:tabs>
        <w:ind w:left="720" w:hanging="360"/>
      </w:pPr>
      <w:rPr>
        <w:rFonts w:ascii="Wingdings" w:hAnsi="Wingdings" w:hint="default"/>
      </w:rPr>
    </w:lvl>
    <w:lvl w:ilvl="1" w:tplc="627C848C">
      <w:start w:val="1"/>
      <w:numFmt w:val="bullet"/>
      <w:lvlText w:val=""/>
      <w:lvlJc w:val="left"/>
      <w:pPr>
        <w:tabs>
          <w:tab w:val="num" w:pos="1440"/>
        </w:tabs>
        <w:ind w:left="1440" w:hanging="360"/>
      </w:pPr>
      <w:rPr>
        <w:rFonts w:ascii="Wingdings" w:hAnsi="Wingdings" w:hint="default"/>
      </w:rPr>
    </w:lvl>
    <w:lvl w:ilvl="2" w:tplc="8BA0EAEA" w:tentative="1">
      <w:start w:val="1"/>
      <w:numFmt w:val="bullet"/>
      <w:lvlText w:val=""/>
      <w:lvlJc w:val="left"/>
      <w:pPr>
        <w:tabs>
          <w:tab w:val="num" w:pos="2160"/>
        </w:tabs>
        <w:ind w:left="2160" w:hanging="360"/>
      </w:pPr>
      <w:rPr>
        <w:rFonts w:ascii="Wingdings" w:hAnsi="Wingdings" w:hint="default"/>
      </w:rPr>
    </w:lvl>
    <w:lvl w:ilvl="3" w:tplc="D64E3100" w:tentative="1">
      <w:start w:val="1"/>
      <w:numFmt w:val="bullet"/>
      <w:lvlText w:val=""/>
      <w:lvlJc w:val="left"/>
      <w:pPr>
        <w:tabs>
          <w:tab w:val="num" w:pos="2880"/>
        </w:tabs>
        <w:ind w:left="2880" w:hanging="360"/>
      </w:pPr>
      <w:rPr>
        <w:rFonts w:ascii="Wingdings" w:hAnsi="Wingdings" w:hint="default"/>
      </w:rPr>
    </w:lvl>
    <w:lvl w:ilvl="4" w:tplc="5C52387A" w:tentative="1">
      <w:start w:val="1"/>
      <w:numFmt w:val="bullet"/>
      <w:lvlText w:val=""/>
      <w:lvlJc w:val="left"/>
      <w:pPr>
        <w:tabs>
          <w:tab w:val="num" w:pos="3600"/>
        </w:tabs>
        <w:ind w:left="3600" w:hanging="360"/>
      </w:pPr>
      <w:rPr>
        <w:rFonts w:ascii="Wingdings" w:hAnsi="Wingdings" w:hint="default"/>
      </w:rPr>
    </w:lvl>
    <w:lvl w:ilvl="5" w:tplc="24F06AAC" w:tentative="1">
      <w:start w:val="1"/>
      <w:numFmt w:val="bullet"/>
      <w:lvlText w:val=""/>
      <w:lvlJc w:val="left"/>
      <w:pPr>
        <w:tabs>
          <w:tab w:val="num" w:pos="4320"/>
        </w:tabs>
        <w:ind w:left="4320" w:hanging="360"/>
      </w:pPr>
      <w:rPr>
        <w:rFonts w:ascii="Wingdings" w:hAnsi="Wingdings" w:hint="default"/>
      </w:rPr>
    </w:lvl>
    <w:lvl w:ilvl="6" w:tplc="D9065952" w:tentative="1">
      <w:start w:val="1"/>
      <w:numFmt w:val="bullet"/>
      <w:lvlText w:val=""/>
      <w:lvlJc w:val="left"/>
      <w:pPr>
        <w:tabs>
          <w:tab w:val="num" w:pos="5040"/>
        </w:tabs>
        <w:ind w:left="5040" w:hanging="360"/>
      </w:pPr>
      <w:rPr>
        <w:rFonts w:ascii="Wingdings" w:hAnsi="Wingdings" w:hint="default"/>
      </w:rPr>
    </w:lvl>
    <w:lvl w:ilvl="7" w:tplc="06CE6C0C" w:tentative="1">
      <w:start w:val="1"/>
      <w:numFmt w:val="bullet"/>
      <w:lvlText w:val=""/>
      <w:lvlJc w:val="left"/>
      <w:pPr>
        <w:tabs>
          <w:tab w:val="num" w:pos="5760"/>
        </w:tabs>
        <w:ind w:left="5760" w:hanging="360"/>
      </w:pPr>
      <w:rPr>
        <w:rFonts w:ascii="Wingdings" w:hAnsi="Wingdings" w:hint="default"/>
      </w:rPr>
    </w:lvl>
    <w:lvl w:ilvl="8" w:tplc="A27E2F44"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20273E4F"/>
    <w:multiLevelType w:val="hybridMultilevel"/>
    <w:tmpl w:val="B3542698"/>
    <w:lvl w:ilvl="0" w:tplc="53066816">
      <w:start w:val="1"/>
      <w:numFmt w:val="decimal"/>
      <w:lvlText w:val="%1."/>
      <w:lvlJc w:val="left"/>
      <w:pPr>
        <w:ind w:left="18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9" w15:restartNumberingAfterBreak="0">
    <w:nsid w:val="20435FE8"/>
    <w:multiLevelType w:val="hybridMultilevel"/>
    <w:tmpl w:val="16CAC00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0" w15:restartNumberingAfterBreak="0">
    <w:nsid w:val="204C4A58"/>
    <w:multiLevelType w:val="hybridMultilevel"/>
    <w:tmpl w:val="085401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20786079"/>
    <w:multiLevelType w:val="hybridMultilevel"/>
    <w:tmpl w:val="F744A3C2"/>
    <w:lvl w:ilvl="0" w:tplc="FE0214FA">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2" w15:restartNumberingAfterBreak="0">
    <w:nsid w:val="21590C96"/>
    <w:multiLevelType w:val="hybridMultilevel"/>
    <w:tmpl w:val="C4826A44"/>
    <w:lvl w:ilvl="0" w:tplc="04220001">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73" w15:restartNumberingAfterBreak="0">
    <w:nsid w:val="227F2058"/>
    <w:multiLevelType w:val="hybridMultilevel"/>
    <w:tmpl w:val="57FEFD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228B7545"/>
    <w:multiLevelType w:val="hybridMultilevel"/>
    <w:tmpl w:val="65F614F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5" w15:restartNumberingAfterBreak="0">
    <w:nsid w:val="22956343"/>
    <w:multiLevelType w:val="hybridMultilevel"/>
    <w:tmpl w:val="A5BCC1F4"/>
    <w:lvl w:ilvl="0" w:tplc="0419000F">
      <w:start w:val="1"/>
      <w:numFmt w:val="decimal"/>
      <w:lvlText w:val="%1."/>
      <w:lvlJc w:val="left"/>
      <w:pPr>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6" w15:restartNumberingAfterBreak="0">
    <w:nsid w:val="23437332"/>
    <w:multiLevelType w:val="hybridMultilevel"/>
    <w:tmpl w:val="77AEF12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7" w15:restartNumberingAfterBreak="0">
    <w:nsid w:val="235D5606"/>
    <w:multiLevelType w:val="hybridMultilevel"/>
    <w:tmpl w:val="1A548E8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8" w15:restartNumberingAfterBreak="0">
    <w:nsid w:val="236461D6"/>
    <w:multiLevelType w:val="hybridMultilevel"/>
    <w:tmpl w:val="570242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24917CCE"/>
    <w:multiLevelType w:val="hybridMultilevel"/>
    <w:tmpl w:val="6B2840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25073C46"/>
    <w:multiLevelType w:val="hybridMultilevel"/>
    <w:tmpl w:val="0E1A702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1" w15:restartNumberingAfterBreak="0">
    <w:nsid w:val="254503D4"/>
    <w:multiLevelType w:val="hybridMultilevel"/>
    <w:tmpl w:val="A2620906"/>
    <w:lvl w:ilvl="0" w:tplc="0422000F">
      <w:start w:val="1"/>
      <w:numFmt w:val="decimal"/>
      <w:lvlText w:val="%1."/>
      <w:lvlJc w:val="left"/>
      <w:pPr>
        <w:ind w:left="786"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2" w15:restartNumberingAfterBreak="0">
    <w:nsid w:val="25AD2599"/>
    <w:multiLevelType w:val="hybridMultilevel"/>
    <w:tmpl w:val="192AB33E"/>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3" w15:restartNumberingAfterBreak="0">
    <w:nsid w:val="25BA7CD7"/>
    <w:multiLevelType w:val="hybridMultilevel"/>
    <w:tmpl w:val="FDAA0DDA"/>
    <w:lvl w:ilvl="0" w:tplc="0FD0F434">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4" w15:restartNumberingAfterBreak="0">
    <w:nsid w:val="26C05FC7"/>
    <w:multiLevelType w:val="hybridMultilevel"/>
    <w:tmpl w:val="CB7AAB6E"/>
    <w:lvl w:ilvl="0" w:tplc="C262CDFE">
      <w:start w:val="1"/>
      <w:numFmt w:val="decimal"/>
      <w:lvlText w:val="%1."/>
      <w:lvlJc w:val="left"/>
      <w:pPr>
        <w:ind w:left="139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5" w15:restartNumberingAfterBreak="0">
    <w:nsid w:val="273D18FC"/>
    <w:multiLevelType w:val="hybridMultilevel"/>
    <w:tmpl w:val="F4F4FD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27AD4D8E"/>
    <w:multiLevelType w:val="hybridMultilevel"/>
    <w:tmpl w:val="738084F8"/>
    <w:lvl w:ilvl="0" w:tplc="20026FA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87" w15:restartNumberingAfterBreak="0">
    <w:nsid w:val="28267829"/>
    <w:multiLevelType w:val="hybridMultilevel"/>
    <w:tmpl w:val="844CF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283D6645"/>
    <w:multiLevelType w:val="hybridMultilevel"/>
    <w:tmpl w:val="1D165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285E49E8"/>
    <w:multiLevelType w:val="hybridMultilevel"/>
    <w:tmpl w:val="73089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28800174"/>
    <w:multiLevelType w:val="hybridMultilevel"/>
    <w:tmpl w:val="41F269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28946787"/>
    <w:multiLevelType w:val="hybridMultilevel"/>
    <w:tmpl w:val="D4A4596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2" w15:restartNumberingAfterBreak="0">
    <w:nsid w:val="28ED519A"/>
    <w:multiLevelType w:val="hybridMultilevel"/>
    <w:tmpl w:val="529CAA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294566D0"/>
    <w:multiLevelType w:val="hybridMultilevel"/>
    <w:tmpl w:val="F4F4BFE6"/>
    <w:lvl w:ilvl="0" w:tplc="83B2ADA4">
      <w:start w:val="1"/>
      <w:numFmt w:val="bullet"/>
      <w:lvlText w:val=""/>
      <w:lvlJc w:val="left"/>
      <w:pPr>
        <w:tabs>
          <w:tab w:val="num" w:pos="720"/>
        </w:tabs>
        <w:ind w:left="720" w:hanging="360"/>
      </w:pPr>
      <w:rPr>
        <w:rFonts w:ascii="Wingdings" w:hAnsi="Wingdings" w:hint="default"/>
      </w:rPr>
    </w:lvl>
    <w:lvl w:ilvl="1" w:tplc="2266ECC6" w:tentative="1">
      <w:start w:val="1"/>
      <w:numFmt w:val="bullet"/>
      <w:lvlText w:val=""/>
      <w:lvlJc w:val="left"/>
      <w:pPr>
        <w:tabs>
          <w:tab w:val="num" w:pos="1440"/>
        </w:tabs>
        <w:ind w:left="1440" w:hanging="360"/>
      </w:pPr>
      <w:rPr>
        <w:rFonts w:ascii="Wingdings" w:hAnsi="Wingdings" w:hint="default"/>
      </w:rPr>
    </w:lvl>
    <w:lvl w:ilvl="2" w:tplc="2BF6CB14" w:tentative="1">
      <w:start w:val="1"/>
      <w:numFmt w:val="bullet"/>
      <w:lvlText w:val=""/>
      <w:lvlJc w:val="left"/>
      <w:pPr>
        <w:tabs>
          <w:tab w:val="num" w:pos="2160"/>
        </w:tabs>
        <w:ind w:left="2160" w:hanging="360"/>
      </w:pPr>
      <w:rPr>
        <w:rFonts w:ascii="Wingdings" w:hAnsi="Wingdings" w:hint="default"/>
      </w:rPr>
    </w:lvl>
    <w:lvl w:ilvl="3" w:tplc="399C7F2A" w:tentative="1">
      <w:start w:val="1"/>
      <w:numFmt w:val="bullet"/>
      <w:lvlText w:val=""/>
      <w:lvlJc w:val="left"/>
      <w:pPr>
        <w:tabs>
          <w:tab w:val="num" w:pos="2880"/>
        </w:tabs>
        <w:ind w:left="2880" w:hanging="360"/>
      </w:pPr>
      <w:rPr>
        <w:rFonts w:ascii="Wingdings" w:hAnsi="Wingdings" w:hint="default"/>
      </w:rPr>
    </w:lvl>
    <w:lvl w:ilvl="4" w:tplc="F79CBCA0" w:tentative="1">
      <w:start w:val="1"/>
      <w:numFmt w:val="bullet"/>
      <w:lvlText w:val=""/>
      <w:lvlJc w:val="left"/>
      <w:pPr>
        <w:tabs>
          <w:tab w:val="num" w:pos="3600"/>
        </w:tabs>
        <w:ind w:left="3600" w:hanging="360"/>
      </w:pPr>
      <w:rPr>
        <w:rFonts w:ascii="Wingdings" w:hAnsi="Wingdings" w:hint="default"/>
      </w:rPr>
    </w:lvl>
    <w:lvl w:ilvl="5" w:tplc="BF944638" w:tentative="1">
      <w:start w:val="1"/>
      <w:numFmt w:val="bullet"/>
      <w:lvlText w:val=""/>
      <w:lvlJc w:val="left"/>
      <w:pPr>
        <w:tabs>
          <w:tab w:val="num" w:pos="4320"/>
        </w:tabs>
        <w:ind w:left="4320" w:hanging="360"/>
      </w:pPr>
      <w:rPr>
        <w:rFonts w:ascii="Wingdings" w:hAnsi="Wingdings" w:hint="default"/>
      </w:rPr>
    </w:lvl>
    <w:lvl w:ilvl="6" w:tplc="2A624FF4" w:tentative="1">
      <w:start w:val="1"/>
      <w:numFmt w:val="bullet"/>
      <w:lvlText w:val=""/>
      <w:lvlJc w:val="left"/>
      <w:pPr>
        <w:tabs>
          <w:tab w:val="num" w:pos="5040"/>
        </w:tabs>
        <w:ind w:left="5040" w:hanging="360"/>
      </w:pPr>
      <w:rPr>
        <w:rFonts w:ascii="Wingdings" w:hAnsi="Wingdings" w:hint="default"/>
      </w:rPr>
    </w:lvl>
    <w:lvl w:ilvl="7" w:tplc="D862ACCA" w:tentative="1">
      <w:start w:val="1"/>
      <w:numFmt w:val="bullet"/>
      <w:lvlText w:val=""/>
      <w:lvlJc w:val="left"/>
      <w:pPr>
        <w:tabs>
          <w:tab w:val="num" w:pos="5760"/>
        </w:tabs>
        <w:ind w:left="5760" w:hanging="360"/>
      </w:pPr>
      <w:rPr>
        <w:rFonts w:ascii="Wingdings" w:hAnsi="Wingdings" w:hint="default"/>
      </w:rPr>
    </w:lvl>
    <w:lvl w:ilvl="8" w:tplc="4DE6F6BC"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29E7381B"/>
    <w:multiLevelType w:val="hybridMultilevel"/>
    <w:tmpl w:val="21AAC6E6"/>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95" w15:restartNumberingAfterBreak="0">
    <w:nsid w:val="29F71559"/>
    <w:multiLevelType w:val="hybridMultilevel"/>
    <w:tmpl w:val="E77E7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2A245EA1"/>
    <w:multiLevelType w:val="hybridMultilevel"/>
    <w:tmpl w:val="1BB67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2AC62620"/>
    <w:multiLevelType w:val="hybridMultilevel"/>
    <w:tmpl w:val="8B0E100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8" w15:restartNumberingAfterBreak="0">
    <w:nsid w:val="2B005585"/>
    <w:multiLevelType w:val="hybridMultilevel"/>
    <w:tmpl w:val="47B2D8FC"/>
    <w:lvl w:ilvl="0" w:tplc="4D46E44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2B2E3775"/>
    <w:multiLevelType w:val="hybridMultilevel"/>
    <w:tmpl w:val="CD605E76"/>
    <w:lvl w:ilvl="0" w:tplc="CD6084DE">
      <w:start w:val="1"/>
      <w:numFmt w:val="decimal"/>
      <w:lvlText w:val="%1."/>
      <w:lvlJc w:val="left"/>
      <w:pPr>
        <w:ind w:left="420" w:hanging="360"/>
      </w:pPr>
      <w:rPr>
        <w:rFonts w:cs="Times New Roman" w:hint="default"/>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100" w15:restartNumberingAfterBreak="0">
    <w:nsid w:val="2B7E3992"/>
    <w:multiLevelType w:val="hybridMultilevel"/>
    <w:tmpl w:val="9EDA8DC4"/>
    <w:lvl w:ilvl="0" w:tplc="04190001">
      <w:start w:val="1"/>
      <w:numFmt w:val="bullet"/>
      <w:lvlText w:val=""/>
      <w:lvlJc w:val="left"/>
      <w:pPr>
        <w:tabs>
          <w:tab w:val="num" w:pos="720"/>
        </w:tabs>
        <w:ind w:left="720" w:hanging="360"/>
      </w:pPr>
      <w:rPr>
        <w:rFonts w:ascii="Symbol" w:hAnsi="Symbol"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1" w15:restartNumberingAfterBreak="0">
    <w:nsid w:val="2B8F443E"/>
    <w:multiLevelType w:val="hybridMultilevel"/>
    <w:tmpl w:val="0CEE5C4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2" w15:restartNumberingAfterBreak="0">
    <w:nsid w:val="2BD66E4D"/>
    <w:multiLevelType w:val="hybridMultilevel"/>
    <w:tmpl w:val="98043A8C"/>
    <w:lvl w:ilvl="0" w:tplc="04220017">
      <w:start w:val="1"/>
      <w:numFmt w:val="low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3" w15:restartNumberingAfterBreak="0">
    <w:nsid w:val="2C310113"/>
    <w:multiLevelType w:val="hybridMultilevel"/>
    <w:tmpl w:val="6E68296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4" w15:restartNumberingAfterBreak="0">
    <w:nsid w:val="2C3A646F"/>
    <w:multiLevelType w:val="hybridMultilevel"/>
    <w:tmpl w:val="05E468A0"/>
    <w:lvl w:ilvl="0" w:tplc="F9469FA4">
      <w:start w:val="10"/>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2C5161BD"/>
    <w:multiLevelType w:val="hybridMultilevel"/>
    <w:tmpl w:val="5934BCFA"/>
    <w:lvl w:ilvl="0" w:tplc="6C405BAE">
      <w:start w:val="1"/>
      <w:numFmt w:val="decimal"/>
      <w:lvlText w:val="%1."/>
      <w:lvlJc w:val="left"/>
      <w:pPr>
        <w:tabs>
          <w:tab w:val="num" w:pos="720"/>
        </w:tabs>
        <w:ind w:left="720" w:hanging="36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6" w15:restartNumberingAfterBreak="0">
    <w:nsid w:val="2D426F5D"/>
    <w:multiLevelType w:val="hybridMultilevel"/>
    <w:tmpl w:val="6902D9A4"/>
    <w:lvl w:ilvl="0" w:tplc="165C50A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07" w15:restartNumberingAfterBreak="0">
    <w:nsid w:val="2DC46C73"/>
    <w:multiLevelType w:val="hybridMultilevel"/>
    <w:tmpl w:val="72AE1444"/>
    <w:lvl w:ilvl="0" w:tplc="FEF24D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8" w15:restartNumberingAfterBreak="0">
    <w:nsid w:val="2DCA5DF3"/>
    <w:multiLevelType w:val="hybridMultilevel"/>
    <w:tmpl w:val="B5C26EB0"/>
    <w:lvl w:ilvl="0" w:tplc="2F90FEDA">
      <w:start w:val="1"/>
      <w:numFmt w:val="decimal"/>
      <w:lvlText w:val="%1."/>
      <w:lvlJc w:val="left"/>
      <w:pPr>
        <w:ind w:left="585" w:hanging="360"/>
      </w:pPr>
      <w:rPr>
        <w:rFonts w:hint="default"/>
      </w:rPr>
    </w:lvl>
    <w:lvl w:ilvl="1" w:tplc="04220019" w:tentative="1">
      <w:start w:val="1"/>
      <w:numFmt w:val="lowerLetter"/>
      <w:lvlText w:val="%2."/>
      <w:lvlJc w:val="left"/>
      <w:pPr>
        <w:ind w:left="1305" w:hanging="360"/>
      </w:pPr>
    </w:lvl>
    <w:lvl w:ilvl="2" w:tplc="0422001B" w:tentative="1">
      <w:start w:val="1"/>
      <w:numFmt w:val="lowerRoman"/>
      <w:lvlText w:val="%3."/>
      <w:lvlJc w:val="right"/>
      <w:pPr>
        <w:ind w:left="2025" w:hanging="180"/>
      </w:pPr>
    </w:lvl>
    <w:lvl w:ilvl="3" w:tplc="0422000F" w:tentative="1">
      <w:start w:val="1"/>
      <w:numFmt w:val="decimal"/>
      <w:lvlText w:val="%4."/>
      <w:lvlJc w:val="left"/>
      <w:pPr>
        <w:ind w:left="2745" w:hanging="360"/>
      </w:pPr>
    </w:lvl>
    <w:lvl w:ilvl="4" w:tplc="04220019" w:tentative="1">
      <w:start w:val="1"/>
      <w:numFmt w:val="lowerLetter"/>
      <w:lvlText w:val="%5."/>
      <w:lvlJc w:val="left"/>
      <w:pPr>
        <w:ind w:left="3465" w:hanging="360"/>
      </w:pPr>
    </w:lvl>
    <w:lvl w:ilvl="5" w:tplc="0422001B" w:tentative="1">
      <w:start w:val="1"/>
      <w:numFmt w:val="lowerRoman"/>
      <w:lvlText w:val="%6."/>
      <w:lvlJc w:val="right"/>
      <w:pPr>
        <w:ind w:left="4185" w:hanging="180"/>
      </w:pPr>
    </w:lvl>
    <w:lvl w:ilvl="6" w:tplc="0422000F" w:tentative="1">
      <w:start w:val="1"/>
      <w:numFmt w:val="decimal"/>
      <w:lvlText w:val="%7."/>
      <w:lvlJc w:val="left"/>
      <w:pPr>
        <w:ind w:left="4905" w:hanging="360"/>
      </w:pPr>
    </w:lvl>
    <w:lvl w:ilvl="7" w:tplc="04220019" w:tentative="1">
      <w:start w:val="1"/>
      <w:numFmt w:val="lowerLetter"/>
      <w:lvlText w:val="%8."/>
      <w:lvlJc w:val="left"/>
      <w:pPr>
        <w:ind w:left="5625" w:hanging="360"/>
      </w:pPr>
    </w:lvl>
    <w:lvl w:ilvl="8" w:tplc="0422001B" w:tentative="1">
      <w:start w:val="1"/>
      <w:numFmt w:val="lowerRoman"/>
      <w:lvlText w:val="%9."/>
      <w:lvlJc w:val="right"/>
      <w:pPr>
        <w:ind w:left="6345" w:hanging="180"/>
      </w:pPr>
    </w:lvl>
  </w:abstractNum>
  <w:abstractNum w:abstractNumId="109" w15:restartNumberingAfterBreak="0">
    <w:nsid w:val="2E4E1FAB"/>
    <w:multiLevelType w:val="hybridMultilevel"/>
    <w:tmpl w:val="1AD4B11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10" w15:restartNumberingAfterBreak="0">
    <w:nsid w:val="2E844ABC"/>
    <w:multiLevelType w:val="hybridMultilevel"/>
    <w:tmpl w:val="55B45178"/>
    <w:lvl w:ilvl="0" w:tplc="50AEA102">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1" w15:restartNumberingAfterBreak="0">
    <w:nsid w:val="2EF8155F"/>
    <w:multiLevelType w:val="hybridMultilevel"/>
    <w:tmpl w:val="09AA2324"/>
    <w:lvl w:ilvl="0" w:tplc="6316CA80">
      <w:start w:val="1"/>
      <w:numFmt w:val="bullet"/>
      <w:lvlText w:val=""/>
      <w:lvlJc w:val="left"/>
      <w:pPr>
        <w:tabs>
          <w:tab w:val="num" w:pos="720"/>
        </w:tabs>
        <w:ind w:left="720" w:hanging="360"/>
      </w:pPr>
      <w:rPr>
        <w:rFonts w:ascii="Wingdings" w:hAnsi="Wingdings" w:hint="default"/>
      </w:rPr>
    </w:lvl>
    <w:lvl w:ilvl="1" w:tplc="37F639EE">
      <w:start w:val="1"/>
      <w:numFmt w:val="bullet"/>
      <w:lvlText w:val=""/>
      <w:lvlJc w:val="left"/>
      <w:pPr>
        <w:tabs>
          <w:tab w:val="num" w:pos="1440"/>
        </w:tabs>
        <w:ind w:left="1440" w:hanging="360"/>
      </w:pPr>
      <w:rPr>
        <w:rFonts w:ascii="Wingdings" w:hAnsi="Wingdings" w:hint="default"/>
      </w:rPr>
    </w:lvl>
    <w:lvl w:ilvl="2" w:tplc="DDE8AEAA" w:tentative="1">
      <w:start w:val="1"/>
      <w:numFmt w:val="bullet"/>
      <w:lvlText w:val=""/>
      <w:lvlJc w:val="left"/>
      <w:pPr>
        <w:tabs>
          <w:tab w:val="num" w:pos="2160"/>
        </w:tabs>
        <w:ind w:left="2160" w:hanging="360"/>
      </w:pPr>
      <w:rPr>
        <w:rFonts w:ascii="Wingdings" w:hAnsi="Wingdings" w:hint="default"/>
      </w:rPr>
    </w:lvl>
    <w:lvl w:ilvl="3" w:tplc="1E145CFE" w:tentative="1">
      <w:start w:val="1"/>
      <w:numFmt w:val="bullet"/>
      <w:lvlText w:val=""/>
      <w:lvlJc w:val="left"/>
      <w:pPr>
        <w:tabs>
          <w:tab w:val="num" w:pos="2880"/>
        </w:tabs>
        <w:ind w:left="2880" w:hanging="360"/>
      </w:pPr>
      <w:rPr>
        <w:rFonts w:ascii="Wingdings" w:hAnsi="Wingdings" w:hint="default"/>
      </w:rPr>
    </w:lvl>
    <w:lvl w:ilvl="4" w:tplc="F57068C6" w:tentative="1">
      <w:start w:val="1"/>
      <w:numFmt w:val="bullet"/>
      <w:lvlText w:val=""/>
      <w:lvlJc w:val="left"/>
      <w:pPr>
        <w:tabs>
          <w:tab w:val="num" w:pos="3600"/>
        </w:tabs>
        <w:ind w:left="3600" w:hanging="360"/>
      </w:pPr>
      <w:rPr>
        <w:rFonts w:ascii="Wingdings" w:hAnsi="Wingdings" w:hint="default"/>
      </w:rPr>
    </w:lvl>
    <w:lvl w:ilvl="5" w:tplc="FB24292A" w:tentative="1">
      <w:start w:val="1"/>
      <w:numFmt w:val="bullet"/>
      <w:lvlText w:val=""/>
      <w:lvlJc w:val="left"/>
      <w:pPr>
        <w:tabs>
          <w:tab w:val="num" w:pos="4320"/>
        </w:tabs>
        <w:ind w:left="4320" w:hanging="360"/>
      </w:pPr>
      <w:rPr>
        <w:rFonts w:ascii="Wingdings" w:hAnsi="Wingdings" w:hint="default"/>
      </w:rPr>
    </w:lvl>
    <w:lvl w:ilvl="6" w:tplc="9B80F804" w:tentative="1">
      <w:start w:val="1"/>
      <w:numFmt w:val="bullet"/>
      <w:lvlText w:val=""/>
      <w:lvlJc w:val="left"/>
      <w:pPr>
        <w:tabs>
          <w:tab w:val="num" w:pos="5040"/>
        </w:tabs>
        <w:ind w:left="5040" w:hanging="360"/>
      </w:pPr>
      <w:rPr>
        <w:rFonts w:ascii="Wingdings" w:hAnsi="Wingdings" w:hint="default"/>
      </w:rPr>
    </w:lvl>
    <w:lvl w:ilvl="7" w:tplc="75C2EFC6" w:tentative="1">
      <w:start w:val="1"/>
      <w:numFmt w:val="bullet"/>
      <w:lvlText w:val=""/>
      <w:lvlJc w:val="left"/>
      <w:pPr>
        <w:tabs>
          <w:tab w:val="num" w:pos="5760"/>
        </w:tabs>
        <w:ind w:left="5760" w:hanging="360"/>
      </w:pPr>
      <w:rPr>
        <w:rFonts w:ascii="Wingdings" w:hAnsi="Wingdings" w:hint="default"/>
      </w:rPr>
    </w:lvl>
    <w:lvl w:ilvl="8" w:tplc="FCEA6164"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2F5B73B5"/>
    <w:multiLevelType w:val="hybridMultilevel"/>
    <w:tmpl w:val="1C98501C"/>
    <w:lvl w:ilvl="0" w:tplc="76BA2D38">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2FF32A4B"/>
    <w:multiLevelType w:val="hybridMultilevel"/>
    <w:tmpl w:val="6D48C00E"/>
    <w:lvl w:ilvl="0" w:tplc="B48026BA">
      <w:start w:val="4"/>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14" w15:restartNumberingAfterBreak="0">
    <w:nsid w:val="307F22B9"/>
    <w:multiLevelType w:val="hybridMultilevel"/>
    <w:tmpl w:val="6986CDE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5" w15:restartNumberingAfterBreak="0">
    <w:nsid w:val="320B7CD9"/>
    <w:multiLevelType w:val="hybridMultilevel"/>
    <w:tmpl w:val="D78825D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321D4B08"/>
    <w:multiLevelType w:val="hybridMultilevel"/>
    <w:tmpl w:val="3ECA34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329C52DE"/>
    <w:multiLevelType w:val="hybridMultilevel"/>
    <w:tmpl w:val="CCEABD5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8" w15:restartNumberingAfterBreak="0">
    <w:nsid w:val="3331179A"/>
    <w:multiLevelType w:val="hybridMultilevel"/>
    <w:tmpl w:val="78664F6A"/>
    <w:lvl w:ilvl="0" w:tplc="5B88D464">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33812C23"/>
    <w:multiLevelType w:val="hybridMultilevel"/>
    <w:tmpl w:val="750E14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0" w15:restartNumberingAfterBreak="0">
    <w:nsid w:val="34514163"/>
    <w:multiLevelType w:val="hybridMultilevel"/>
    <w:tmpl w:val="60C271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1" w15:restartNumberingAfterBreak="0">
    <w:nsid w:val="35646D01"/>
    <w:multiLevelType w:val="hybridMultilevel"/>
    <w:tmpl w:val="0856394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2" w15:restartNumberingAfterBreak="0">
    <w:nsid w:val="383B5FD9"/>
    <w:multiLevelType w:val="hybridMultilevel"/>
    <w:tmpl w:val="FDB497AE"/>
    <w:lvl w:ilvl="0" w:tplc="34C4A91A">
      <w:start w:val="4"/>
      <w:numFmt w:val="bullet"/>
      <w:lvlText w:val="-"/>
      <w:lvlJc w:val="left"/>
      <w:pPr>
        <w:ind w:left="1080" w:hanging="360"/>
      </w:pPr>
      <w:rPr>
        <w:rFonts w:ascii="Calibri" w:eastAsiaTheme="minorHAnsi" w:hAnsi="Calibri"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3" w15:restartNumberingAfterBreak="0">
    <w:nsid w:val="38460EFB"/>
    <w:multiLevelType w:val="hybridMultilevel"/>
    <w:tmpl w:val="AAD425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4" w15:restartNumberingAfterBreak="0">
    <w:nsid w:val="386006E3"/>
    <w:multiLevelType w:val="hybridMultilevel"/>
    <w:tmpl w:val="55E8F87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5" w15:restartNumberingAfterBreak="0">
    <w:nsid w:val="38B536A1"/>
    <w:multiLevelType w:val="hybridMultilevel"/>
    <w:tmpl w:val="0896CF26"/>
    <w:lvl w:ilvl="0" w:tplc="9418CACE">
      <w:start w:val="1"/>
      <w:numFmt w:val="decimal"/>
      <w:lvlText w:val="%1."/>
      <w:lvlJc w:val="left"/>
      <w:pPr>
        <w:ind w:left="720" w:hanging="360"/>
      </w:pPr>
      <w:rPr>
        <w:rFonts w:ascii="Calibri" w:hAnsi="Calibri" w:cs="Times New Roman" w:hint="default"/>
        <w:b w:val="0"/>
        <w:i w:val="0"/>
        <w:caps/>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26" w15:restartNumberingAfterBreak="0">
    <w:nsid w:val="38CD5FD6"/>
    <w:multiLevelType w:val="hybridMultilevel"/>
    <w:tmpl w:val="D1E60E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3926295B"/>
    <w:multiLevelType w:val="hybridMultilevel"/>
    <w:tmpl w:val="A32EB23C"/>
    <w:lvl w:ilvl="0" w:tplc="AE267444">
      <w:numFmt w:val="bullet"/>
      <w:lvlText w:val="-"/>
      <w:lvlJc w:val="left"/>
      <w:pPr>
        <w:ind w:left="720" w:hanging="360"/>
      </w:pPr>
      <w:rPr>
        <w:rFonts w:ascii="Times New Roman" w:eastAsiaTheme="minorEastAsia"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8" w15:restartNumberingAfterBreak="0">
    <w:nsid w:val="39E410E0"/>
    <w:multiLevelType w:val="hybridMultilevel"/>
    <w:tmpl w:val="20AA8A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3ACF457E"/>
    <w:multiLevelType w:val="hybridMultilevel"/>
    <w:tmpl w:val="E26E252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0" w15:restartNumberingAfterBreak="0">
    <w:nsid w:val="3B1306A2"/>
    <w:multiLevelType w:val="hybridMultilevel"/>
    <w:tmpl w:val="9AAE8112"/>
    <w:lvl w:ilvl="0" w:tplc="FE1E49A4">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1" w15:restartNumberingAfterBreak="0">
    <w:nsid w:val="3BB31192"/>
    <w:multiLevelType w:val="hybridMultilevel"/>
    <w:tmpl w:val="9B26958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2" w15:restartNumberingAfterBreak="0">
    <w:nsid w:val="3C2217BA"/>
    <w:multiLevelType w:val="hybridMultilevel"/>
    <w:tmpl w:val="E0B2AA7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3" w15:restartNumberingAfterBreak="0">
    <w:nsid w:val="3C3A3288"/>
    <w:multiLevelType w:val="multilevel"/>
    <w:tmpl w:val="AFCC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C44438D"/>
    <w:multiLevelType w:val="hybridMultilevel"/>
    <w:tmpl w:val="239C5FF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5" w15:restartNumberingAfterBreak="0">
    <w:nsid w:val="3C751442"/>
    <w:multiLevelType w:val="hybridMultilevel"/>
    <w:tmpl w:val="55646E4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6" w15:restartNumberingAfterBreak="0">
    <w:nsid w:val="3C9B4BC2"/>
    <w:multiLevelType w:val="hybridMultilevel"/>
    <w:tmpl w:val="CFE06096"/>
    <w:lvl w:ilvl="0" w:tplc="77DCCF28">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137" w15:restartNumberingAfterBreak="0">
    <w:nsid w:val="3CF8439B"/>
    <w:multiLevelType w:val="hybridMultilevel"/>
    <w:tmpl w:val="A1B40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3D0F278E"/>
    <w:multiLevelType w:val="hybridMultilevel"/>
    <w:tmpl w:val="3B4892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15:restartNumberingAfterBreak="0">
    <w:nsid w:val="3D756176"/>
    <w:multiLevelType w:val="hybridMultilevel"/>
    <w:tmpl w:val="9E406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3DE420B9"/>
    <w:multiLevelType w:val="hybridMultilevel"/>
    <w:tmpl w:val="225EC1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15:restartNumberingAfterBreak="0">
    <w:nsid w:val="3E4B7ECB"/>
    <w:multiLevelType w:val="hybridMultilevel"/>
    <w:tmpl w:val="25544A3A"/>
    <w:lvl w:ilvl="0" w:tplc="AA9EDD5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2" w15:restartNumberingAfterBreak="0">
    <w:nsid w:val="3F5C6C03"/>
    <w:multiLevelType w:val="hybridMultilevel"/>
    <w:tmpl w:val="118A4402"/>
    <w:lvl w:ilvl="0" w:tplc="06BC98C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43" w15:restartNumberingAfterBreak="0">
    <w:nsid w:val="407E5873"/>
    <w:multiLevelType w:val="hybridMultilevel"/>
    <w:tmpl w:val="CFCA2804"/>
    <w:lvl w:ilvl="0" w:tplc="F8129460">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4" w15:restartNumberingAfterBreak="0">
    <w:nsid w:val="40A6724F"/>
    <w:multiLevelType w:val="hybridMultilevel"/>
    <w:tmpl w:val="5C0CB178"/>
    <w:lvl w:ilvl="0" w:tplc="0BBA305A">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5" w15:restartNumberingAfterBreak="0">
    <w:nsid w:val="41035E40"/>
    <w:multiLevelType w:val="hybridMultilevel"/>
    <w:tmpl w:val="F1B2CA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6" w15:restartNumberingAfterBreak="0">
    <w:nsid w:val="41936344"/>
    <w:multiLevelType w:val="hybridMultilevel"/>
    <w:tmpl w:val="5B52C86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7" w15:restartNumberingAfterBreak="0">
    <w:nsid w:val="421437F5"/>
    <w:multiLevelType w:val="hybridMultilevel"/>
    <w:tmpl w:val="1E700B5E"/>
    <w:lvl w:ilvl="0" w:tplc="D72E9DCC">
      <w:start w:val="7"/>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8" w15:restartNumberingAfterBreak="0">
    <w:nsid w:val="428D627B"/>
    <w:multiLevelType w:val="hybridMultilevel"/>
    <w:tmpl w:val="1C764AFC"/>
    <w:lvl w:ilvl="0" w:tplc="AEA8017A">
      <w:start w:val="1"/>
      <w:numFmt w:val="decimal"/>
      <w:lvlText w:val="%1."/>
      <w:lvlJc w:val="left"/>
      <w:pPr>
        <w:tabs>
          <w:tab w:val="num" w:pos="900"/>
        </w:tabs>
        <w:ind w:left="900" w:hanging="360"/>
      </w:pPr>
      <w:rPr>
        <w:rFonts w:hint="default"/>
      </w:rPr>
    </w:lvl>
    <w:lvl w:ilvl="1" w:tplc="04220019" w:tentative="1">
      <w:start w:val="1"/>
      <w:numFmt w:val="lowerLetter"/>
      <w:lvlText w:val="%2."/>
      <w:lvlJc w:val="left"/>
      <w:pPr>
        <w:tabs>
          <w:tab w:val="num" w:pos="1620"/>
        </w:tabs>
        <w:ind w:left="1620" w:hanging="360"/>
      </w:pPr>
    </w:lvl>
    <w:lvl w:ilvl="2" w:tplc="0422001B" w:tentative="1">
      <w:start w:val="1"/>
      <w:numFmt w:val="lowerRoman"/>
      <w:lvlText w:val="%3."/>
      <w:lvlJc w:val="right"/>
      <w:pPr>
        <w:tabs>
          <w:tab w:val="num" w:pos="2340"/>
        </w:tabs>
        <w:ind w:left="2340" w:hanging="180"/>
      </w:pPr>
    </w:lvl>
    <w:lvl w:ilvl="3" w:tplc="0422000F" w:tentative="1">
      <w:start w:val="1"/>
      <w:numFmt w:val="decimal"/>
      <w:lvlText w:val="%4."/>
      <w:lvlJc w:val="left"/>
      <w:pPr>
        <w:tabs>
          <w:tab w:val="num" w:pos="3060"/>
        </w:tabs>
        <w:ind w:left="3060" w:hanging="360"/>
      </w:pPr>
    </w:lvl>
    <w:lvl w:ilvl="4" w:tplc="04220019" w:tentative="1">
      <w:start w:val="1"/>
      <w:numFmt w:val="lowerLetter"/>
      <w:lvlText w:val="%5."/>
      <w:lvlJc w:val="left"/>
      <w:pPr>
        <w:tabs>
          <w:tab w:val="num" w:pos="3780"/>
        </w:tabs>
        <w:ind w:left="3780" w:hanging="360"/>
      </w:pPr>
    </w:lvl>
    <w:lvl w:ilvl="5" w:tplc="0422001B" w:tentative="1">
      <w:start w:val="1"/>
      <w:numFmt w:val="lowerRoman"/>
      <w:lvlText w:val="%6."/>
      <w:lvlJc w:val="right"/>
      <w:pPr>
        <w:tabs>
          <w:tab w:val="num" w:pos="4500"/>
        </w:tabs>
        <w:ind w:left="4500" w:hanging="180"/>
      </w:pPr>
    </w:lvl>
    <w:lvl w:ilvl="6" w:tplc="0422000F" w:tentative="1">
      <w:start w:val="1"/>
      <w:numFmt w:val="decimal"/>
      <w:lvlText w:val="%7."/>
      <w:lvlJc w:val="left"/>
      <w:pPr>
        <w:tabs>
          <w:tab w:val="num" w:pos="5220"/>
        </w:tabs>
        <w:ind w:left="5220" w:hanging="360"/>
      </w:pPr>
    </w:lvl>
    <w:lvl w:ilvl="7" w:tplc="04220019" w:tentative="1">
      <w:start w:val="1"/>
      <w:numFmt w:val="lowerLetter"/>
      <w:lvlText w:val="%8."/>
      <w:lvlJc w:val="left"/>
      <w:pPr>
        <w:tabs>
          <w:tab w:val="num" w:pos="5940"/>
        </w:tabs>
        <w:ind w:left="5940" w:hanging="360"/>
      </w:pPr>
    </w:lvl>
    <w:lvl w:ilvl="8" w:tplc="0422001B" w:tentative="1">
      <w:start w:val="1"/>
      <w:numFmt w:val="lowerRoman"/>
      <w:lvlText w:val="%9."/>
      <w:lvlJc w:val="right"/>
      <w:pPr>
        <w:tabs>
          <w:tab w:val="num" w:pos="6660"/>
        </w:tabs>
        <w:ind w:left="6660" w:hanging="180"/>
      </w:pPr>
    </w:lvl>
  </w:abstractNum>
  <w:abstractNum w:abstractNumId="149" w15:restartNumberingAfterBreak="0">
    <w:nsid w:val="44065DCA"/>
    <w:multiLevelType w:val="hybridMultilevel"/>
    <w:tmpl w:val="948E71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440C3D49"/>
    <w:multiLevelType w:val="hybridMultilevel"/>
    <w:tmpl w:val="F0FC82CA"/>
    <w:lvl w:ilvl="0" w:tplc="AE267444">
      <w:numFmt w:val="bullet"/>
      <w:lvlText w:val="-"/>
      <w:lvlJc w:val="left"/>
      <w:pPr>
        <w:ind w:left="720" w:hanging="360"/>
      </w:pPr>
      <w:rPr>
        <w:rFonts w:ascii="Times New Roman" w:eastAsiaTheme="minorEastAsia"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1" w15:restartNumberingAfterBreak="0">
    <w:nsid w:val="445C41FE"/>
    <w:multiLevelType w:val="hybridMultilevel"/>
    <w:tmpl w:val="4FECA93A"/>
    <w:lvl w:ilvl="0" w:tplc="84BA6C46">
      <w:start w:val="1"/>
      <w:numFmt w:val="decimal"/>
      <w:lvlText w:val="%1."/>
      <w:lvlJc w:val="left"/>
      <w:pPr>
        <w:ind w:left="360" w:hanging="360"/>
      </w:pPr>
      <w:rPr>
        <w:rFonts w:hint="default"/>
        <w:b/>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2" w15:restartNumberingAfterBreak="0">
    <w:nsid w:val="4514531F"/>
    <w:multiLevelType w:val="hybridMultilevel"/>
    <w:tmpl w:val="E9980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452432A6"/>
    <w:multiLevelType w:val="hybridMultilevel"/>
    <w:tmpl w:val="772EBFB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4" w15:restartNumberingAfterBreak="0">
    <w:nsid w:val="454F372B"/>
    <w:multiLevelType w:val="hybridMultilevel"/>
    <w:tmpl w:val="985C898C"/>
    <w:lvl w:ilvl="0" w:tplc="94286574">
      <w:start w:val="2"/>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5" w15:restartNumberingAfterBreak="0">
    <w:nsid w:val="45D83CCC"/>
    <w:multiLevelType w:val="hybridMultilevel"/>
    <w:tmpl w:val="FB6CFC9C"/>
    <w:lvl w:ilvl="0" w:tplc="1DAA4E52">
      <w:start w:val="1"/>
      <w:numFmt w:val="decimal"/>
      <w:lvlText w:val="%1)"/>
      <w:lvlJc w:val="left"/>
      <w:pPr>
        <w:tabs>
          <w:tab w:val="num" w:pos="720"/>
        </w:tabs>
        <w:ind w:left="720" w:hanging="360"/>
      </w:pPr>
      <w:rPr>
        <w:rFonts w:hint="default"/>
        <w:i w:val="0"/>
      </w:rPr>
    </w:lvl>
    <w:lvl w:ilvl="1" w:tplc="0419000B">
      <w:start w:val="1"/>
      <w:numFmt w:val="bullet"/>
      <w:lvlText w:val=""/>
      <w:lvlJc w:val="left"/>
      <w:pPr>
        <w:tabs>
          <w:tab w:val="num" w:pos="1440"/>
        </w:tabs>
        <w:ind w:left="1440" w:hanging="360"/>
      </w:pPr>
      <w:rPr>
        <w:rFonts w:ascii="Wingdings" w:hAnsi="Wingdings" w:hint="default"/>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6" w15:restartNumberingAfterBreak="0">
    <w:nsid w:val="461A2047"/>
    <w:multiLevelType w:val="hybridMultilevel"/>
    <w:tmpl w:val="9918A8D8"/>
    <w:lvl w:ilvl="0" w:tplc="3080258A">
      <w:start w:val="1"/>
      <w:numFmt w:val="decimal"/>
      <w:lvlText w:val="%1."/>
      <w:lvlJc w:val="left"/>
      <w:pPr>
        <w:ind w:left="103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7" w15:restartNumberingAfterBreak="0">
    <w:nsid w:val="46324111"/>
    <w:multiLevelType w:val="hybridMultilevel"/>
    <w:tmpl w:val="CD246A48"/>
    <w:lvl w:ilvl="0" w:tplc="B71E68D2">
      <w:start w:val="4"/>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8" w15:restartNumberingAfterBreak="0">
    <w:nsid w:val="464D322A"/>
    <w:multiLevelType w:val="hybridMultilevel"/>
    <w:tmpl w:val="120CC00E"/>
    <w:lvl w:ilvl="0" w:tplc="761452AC">
      <w:start w:val="1"/>
      <w:numFmt w:val="decimal"/>
      <w:lvlText w:val="%1."/>
      <w:lvlJc w:val="left"/>
      <w:pPr>
        <w:tabs>
          <w:tab w:val="num" w:pos="720"/>
        </w:tabs>
        <w:ind w:left="720" w:hanging="36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9" w15:restartNumberingAfterBreak="0">
    <w:nsid w:val="47193D69"/>
    <w:multiLevelType w:val="hybridMultilevel"/>
    <w:tmpl w:val="B7A6ED54"/>
    <w:lvl w:ilvl="0" w:tplc="0D26A96A">
      <w:start w:val="1"/>
      <w:numFmt w:val="decimal"/>
      <w:lvlText w:val="%1."/>
      <w:lvlJc w:val="left"/>
      <w:pPr>
        <w:ind w:left="18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0" w15:restartNumberingAfterBreak="0">
    <w:nsid w:val="487A40D6"/>
    <w:multiLevelType w:val="hybridMultilevel"/>
    <w:tmpl w:val="CA0E24B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1" w15:restartNumberingAfterBreak="0">
    <w:nsid w:val="487E45B8"/>
    <w:multiLevelType w:val="hybridMultilevel"/>
    <w:tmpl w:val="A6AE0D8A"/>
    <w:lvl w:ilvl="0" w:tplc="0A62D72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492F4783"/>
    <w:multiLevelType w:val="hybridMultilevel"/>
    <w:tmpl w:val="A20C1C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3" w15:restartNumberingAfterBreak="0">
    <w:nsid w:val="49515F5D"/>
    <w:multiLevelType w:val="hybridMultilevel"/>
    <w:tmpl w:val="63366AEA"/>
    <w:lvl w:ilvl="0" w:tplc="2DF225BE">
      <w:start w:val="1"/>
      <w:numFmt w:val="bullet"/>
      <w:lvlText w:val=""/>
      <w:lvlJc w:val="left"/>
      <w:pPr>
        <w:tabs>
          <w:tab w:val="num" w:pos="720"/>
        </w:tabs>
        <w:ind w:left="720" w:hanging="360"/>
      </w:pPr>
      <w:rPr>
        <w:rFonts w:ascii="Wingdings" w:hAnsi="Wingdings" w:hint="default"/>
      </w:rPr>
    </w:lvl>
    <w:lvl w:ilvl="1" w:tplc="4CA4AC68" w:tentative="1">
      <w:start w:val="1"/>
      <w:numFmt w:val="bullet"/>
      <w:lvlText w:val=""/>
      <w:lvlJc w:val="left"/>
      <w:pPr>
        <w:tabs>
          <w:tab w:val="num" w:pos="1440"/>
        </w:tabs>
        <w:ind w:left="1440" w:hanging="360"/>
      </w:pPr>
      <w:rPr>
        <w:rFonts w:ascii="Wingdings" w:hAnsi="Wingdings" w:hint="default"/>
      </w:rPr>
    </w:lvl>
    <w:lvl w:ilvl="2" w:tplc="ABA46036" w:tentative="1">
      <w:start w:val="1"/>
      <w:numFmt w:val="bullet"/>
      <w:lvlText w:val=""/>
      <w:lvlJc w:val="left"/>
      <w:pPr>
        <w:tabs>
          <w:tab w:val="num" w:pos="2160"/>
        </w:tabs>
        <w:ind w:left="2160" w:hanging="360"/>
      </w:pPr>
      <w:rPr>
        <w:rFonts w:ascii="Wingdings" w:hAnsi="Wingdings" w:hint="default"/>
      </w:rPr>
    </w:lvl>
    <w:lvl w:ilvl="3" w:tplc="4F7471A4" w:tentative="1">
      <w:start w:val="1"/>
      <w:numFmt w:val="bullet"/>
      <w:lvlText w:val=""/>
      <w:lvlJc w:val="left"/>
      <w:pPr>
        <w:tabs>
          <w:tab w:val="num" w:pos="2880"/>
        </w:tabs>
        <w:ind w:left="2880" w:hanging="360"/>
      </w:pPr>
      <w:rPr>
        <w:rFonts w:ascii="Wingdings" w:hAnsi="Wingdings" w:hint="default"/>
      </w:rPr>
    </w:lvl>
    <w:lvl w:ilvl="4" w:tplc="422C18D8" w:tentative="1">
      <w:start w:val="1"/>
      <w:numFmt w:val="bullet"/>
      <w:lvlText w:val=""/>
      <w:lvlJc w:val="left"/>
      <w:pPr>
        <w:tabs>
          <w:tab w:val="num" w:pos="3600"/>
        </w:tabs>
        <w:ind w:left="3600" w:hanging="360"/>
      </w:pPr>
      <w:rPr>
        <w:rFonts w:ascii="Wingdings" w:hAnsi="Wingdings" w:hint="default"/>
      </w:rPr>
    </w:lvl>
    <w:lvl w:ilvl="5" w:tplc="9F28459C" w:tentative="1">
      <w:start w:val="1"/>
      <w:numFmt w:val="bullet"/>
      <w:lvlText w:val=""/>
      <w:lvlJc w:val="left"/>
      <w:pPr>
        <w:tabs>
          <w:tab w:val="num" w:pos="4320"/>
        </w:tabs>
        <w:ind w:left="4320" w:hanging="360"/>
      </w:pPr>
      <w:rPr>
        <w:rFonts w:ascii="Wingdings" w:hAnsi="Wingdings" w:hint="default"/>
      </w:rPr>
    </w:lvl>
    <w:lvl w:ilvl="6" w:tplc="C38EC432" w:tentative="1">
      <w:start w:val="1"/>
      <w:numFmt w:val="bullet"/>
      <w:lvlText w:val=""/>
      <w:lvlJc w:val="left"/>
      <w:pPr>
        <w:tabs>
          <w:tab w:val="num" w:pos="5040"/>
        </w:tabs>
        <w:ind w:left="5040" w:hanging="360"/>
      </w:pPr>
      <w:rPr>
        <w:rFonts w:ascii="Wingdings" w:hAnsi="Wingdings" w:hint="default"/>
      </w:rPr>
    </w:lvl>
    <w:lvl w:ilvl="7" w:tplc="457AC9B6" w:tentative="1">
      <w:start w:val="1"/>
      <w:numFmt w:val="bullet"/>
      <w:lvlText w:val=""/>
      <w:lvlJc w:val="left"/>
      <w:pPr>
        <w:tabs>
          <w:tab w:val="num" w:pos="5760"/>
        </w:tabs>
        <w:ind w:left="5760" w:hanging="360"/>
      </w:pPr>
      <w:rPr>
        <w:rFonts w:ascii="Wingdings" w:hAnsi="Wingdings" w:hint="default"/>
      </w:rPr>
    </w:lvl>
    <w:lvl w:ilvl="8" w:tplc="CA34D1D6" w:tentative="1">
      <w:start w:val="1"/>
      <w:numFmt w:val="bullet"/>
      <w:lvlText w:val=""/>
      <w:lvlJc w:val="left"/>
      <w:pPr>
        <w:tabs>
          <w:tab w:val="num" w:pos="6480"/>
        </w:tabs>
        <w:ind w:left="6480" w:hanging="360"/>
      </w:pPr>
      <w:rPr>
        <w:rFonts w:ascii="Wingdings" w:hAnsi="Wingdings" w:hint="default"/>
      </w:rPr>
    </w:lvl>
  </w:abstractNum>
  <w:abstractNum w:abstractNumId="164" w15:restartNumberingAfterBreak="0">
    <w:nsid w:val="49823536"/>
    <w:multiLevelType w:val="hybridMultilevel"/>
    <w:tmpl w:val="78BE6BF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5" w15:restartNumberingAfterBreak="0">
    <w:nsid w:val="49F461A3"/>
    <w:multiLevelType w:val="hybridMultilevel"/>
    <w:tmpl w:val="0C78C72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6" w15:restartNumberingAfterBreak="0">
    <w:nsid w:val="4A542E2A"/>
    <w:multiLevelType w:val="hybridMultilevel"/>
    <w:tmpl w:val="7EB69B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15:restartNumberingAfterBreak="0">
    <w:nsid w:val="4B634F9A"/>
    <w:multiLevelType w:val="hybridMultilevel"/>
    <w:tmpl w:val="2272C33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8" w15:restartNumberingAfterBreak="0">
    <w:nsid w:val="4BC45767"/>
    <w:multiLevelType w:val="hybridMultilevel"/>
    <w:tmpl w:val="867CC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4BE31B7C"/>
    <w:multiLevelType w:val="hybridMultilevel"/>
    <w:tmpl w:val="0E1EEC2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0" w15:restartNumberingAfterBreak="0">
    <w:nsid w:val="4CFA5607"/>
    <w:multiLevelType w:val="hybridMultilevel"/>
    <w:tmpl w:val="07C69E5C"/>
    <w:lvl w:ilvl="0" w:tplc="7BCE2C6E">
      <w:start w:val="18"/>
      <w:numFmt w:val="bullet"/>
      <w:lvlText w:val="-"/>
      <w:lvlJc w:val="left"/>
      <w:pPr>
        <w:ind w:left="2535"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4D561130"/>
    <w:multiLevelType w:val="hybridMultilevel"/>
    <w:tmpl w:val="2176F71C"/>
    <w:lvl w:ilvl="0" w:tplc="04220001">
      <w:start w:val="1"/>
      <w:numFmt w:val="bullet"/>
      <w:lvlText w:val=""/>
      <w:lvlJc w:val="left"/>
      <w:pPr>
        <w:ind w:left="1185" w:hanging="360"/>
      </w:pPr>
      <w:rPr>
        <w:rFonts w:ascii="Symbol" w:hAnsi="Symbol" w:hint="default"/>
      </w:rPr>
    </w:lvl>
    <w:lvl w:ilvl="1" w:tplc="04220003" w:tentative="1">
      <w:start w:val="1"/>
      <w:numFmt w:val="bullet"/>
      <w:lvlText w:val="o"/>
      <w:lvlJc w:val="left"/>
      <w:pPr>
        <w:ind w:left="1905" w:hanging="360"/>
      </w:pPr>
      <w:rPr>
        <w:rFonts w:ascii="Courier New" w:hAnsi="Courier New" w:cs="Courier New" w:hint="default"/>
      </w:rPr>
    </w:lvl>
    <w:lvl w:ilvl="2" w:tplc="04220005" w:tentative="1">
      <w:start w:val="1"/>
      <w:numFmt w:val="bullet"/>
      <w:lvlText w:val=""/>
      <w:lvlJc w:val="left"/>
      <w:pPr>
        <w:ind w:left="2625" w:hanging="360"/>
      </w:pPr>
      <w:rPr>
        <w:rFonts w:ascii="Wingdings" w:hAnsi="Wingdings" w:hint="default"/>
      </w:rPr>
    </w:lvl>
    <w:lvl w:ilvl="3" w:tplc="04220001" w:tentative="1">
      <w:start w:val="1"/>
      <w:numFmt w:val="bullet"/>
      <w:lvlText w:val=""/>
      <w:lvlJc w:val="left"/>
      <w:pPr>
        <w:ind w:left="3345" w:hanging="360"/>
      </w:pPr>
      <w:rPr>
        <w:rFonts w:ascii="Symbol" w:hAnsi="Symbol" w:hint="default"/>
      </w:rPr>
    </w:lvl>
    <w:lvl w:ilvl="4" w:tplc="04220003" w:tentative="1">
      <w:start w:val="1"/>
      <w:numFmt w:val="bullet"/>
      <w:lvlText w:val="o"/>
      <w:lvlJc w:val="left"/>
      <w:pPr>
        <w:ind w:left="4065" w:hanging="360"/>
      </w:pPr>
      <w:rPr>
        <w:rFonts w:ascii="Courier New" w:hAnsi="Courier New" w:cs="Courier New" w:hint="default"/>
      </w:rPr>
    </w:lvl>
    <w:lvl w:ilvl="5" w:tplc="04220005" w:tentative="1">
      <w:start w:val="1"/>
      <w:numFmt w:val="bullet"/>
      <w:lvlText w:val=""/>
      <w:lvlJc w:val="left"/>
      <w:pPr>
        <w:ind w:left="4785" w:hanging="360"/>
      </w:pPr>
      <w:rPr>
        <w:rFonts w:ascii="Wingdings" w:hAnsi="Wingdings" w:hint="default"/>
      </w:rPr>
    </w:lvl>
    <w:lvl w:ilvl="6" w:tplc="04220001" w:tentative="1">
      <w:start w:val="1"/>
      <w:numFmt w:val="bullet"/>
      <w:lvlText w:val=""/>
      <w:lvlJc w:val="left"/>
      <w:pPr>
        <w:ind w:left="5505" w:hanging="360"/>
      </w:pPr>
      <w:rPr>
        <w:rFonts w:ascii="Symbol" w:hAnsi="Symbol" w:hint="default"/>
      </w:rPr>
    </w:lvl>
    <w:lvl w:ilvl="7" w:tplc="04220003" w:tentative="1">
      <w:start w:val="1"/>
      <w:numFmt w:val="bullet"/>
      <w:lvlText w:val="o"/>
      <w:lvlJc w:val="left"/>
      <w:pPr>
        <w:ind w:left="6225" w:hanging="360"/>
      </w:pPr>
      <w:rPr>
        <w:rFonts w:ascii="Courier New" w:hAnsi="Courier New" w:cs="Courier New" w:hint="default"/>
      </w:rPr>
    </w:lvl>
    <w:lvl w:ilvl="8" w:tplc="04220005" w:tentative="1">
      <w:start w:val="1"/>
      <w:numFmt w:val="bullet"/>
      <w:lvlText w:val=""/>
      <w:lvlJc w:val="left"/>
      <w:pPr>
        <w:ind w:left="6945" w:hanging="360"/>
      </w:pPr>
      <w:rPr>
        <w:rFonts w:ascii="Wingdings" w:hAnsi="Wingdings" w:hint="default"/>
      </w:rPr>
    </w:lvl>
  </w:abstractNum>
  <w:abstractNum w:abstractNumId="172" w15:restartNumberingAfterBreak="0">
    <w:nsid w:val="508F37FF"/>
    <w:multiLevelType w:val="hybridMultilevel"/>
    <w:tmpl w:val="AC6E8B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3" w15:restartNumberingAfterBreak="0">
    <w:nsid w:val="50F4656C"/>
    <w:multiLevelType w:val="hybridMultilevel"/>
    <w:tmpl w:val="DEB6659A"/>
    <w:lvl w:ilvl="0" w:tplc="3BFA6DD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15:restartNumberingAfterBreak="0">
    <w:nsid w:val="51F202E8"/>
    <w:multiLevelType w:val="hybridMultilevel"/>
    <w:tmpl w:val="94B2F63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5" w15:restartNumberingAfterBreak="0">
    <w:nsid w:val="52252F6A"/>
    <w:multiLevelType w:val="hybridMultilevel"/>
    <w:tmpl w:val="5D5E705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15:restartNumberingAfterBreak="0">
    <w:nsid w:val="523C004A"/>
    <w:multiLevelType w:val="hybridMultilevel"/>
    <w:tmpl w:val="86EE016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7" w15:restartNumberingAfterBreak="0">
    <w:nsid w:val="5259708A"/>
    <w:multiLevelType w:val="hybridMultilevel"/>
    <w:tmpl w:val="4510E9A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5285072F"/>
    <w:multiLevelType w:val="hybridMultilevel"/>
    <w:tmpl w:val="BDDA0582"/>
    <w:lvl w:ilvl="0" w:tplc="0419000F">
      <w:start w:val="1"/>
      <w:numFmt w:val="decimal"/>
      <w:lvlText w:val="%1."/>
      <w:lvlJc w:val="left"/>
      <w:pPr>
        <w:tabs>
          <w:tab w:val="num" w:pos="720"/>
        </w:tabs>
        <w:ind w:left="720" w:hanging="360"/>
      </w:pPr>
      <w:rPr>
        <w:rFonts w:hint="default"/>
      </w:rPr>
    </w:lvl>
    <w:lvl w:ilvl="1" w:tplc="BFC6A96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9" w15:restartNumberingAfterBreak="0">
    <w:nsid w:val="53263226"/>
    <w:multiLevelType w:val="hybridMultilevel"/>
    <w:tmpl w:val="195AE25A"/>
    <w:lvl w:ilvl="0" w:tplc="1D08FCC0">
      <w:start w:val="1"/>
      <w:numFmt w:val="bullet"/>
      <w:lvlText w:val="-"/>
      <w:lvlJc w:val="left"/>
      <w:pPr>
        <w:ind w:left="900" w:hanging="360"/>
      </w:pPr>
      <w:rPr>
        <w:rFonts w:ascii="Times New Roman" w:eastAsiaTheme="minorHAnsi" w:hAnsi="Times New Roman" w:cs="Times New Roman"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180" w15:restartNumberingAfterBreak="0">
    <w:nsid w:val="53425C77"/>
    <w:multiLevelType w:val="hybridMultilevel"/>
    <w:tmpl w:val="3A624B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53C911D0"/>
    <w:multiLevelType w:val="hybridMultilevel"/>
    <w:tmpl w:val="83E0B10E"/>
    <w:lvl w:ilvl="0" w:tplc="0432304C">
      <w:start w:val="1"/>
      <w:numFmt w:val="decimal"/>
      <w:lvlText w:val="%1."/>
      <w:lvlJc w:val="left"/>
      <w:pPr>
        <w:tabs>
          <w:tab w:val="num" w:pos="180"/>
        </w:tabs>
        <w:ind w:left="180" w:hanging="360"/>
      </w:pPr>
      <w:rPr>
        <w:rFonts w:hint="default"/>
      </w:rPr>
    </w:lvl>
    <w:lvl w:ilvl="1" w:tplc="04190019">
      <w:start w:val="1"/>
      <w:numFmt w:val="lowerLetter"/>
      <w:lvlText w:val="%2."/>
      <w:lvlJc w:val="left"/>
      <w:pPr>
        <w:tabs>
          <w:tab w:val="num" w:pos="900"/>
        </w:tabs>
        <w:ind w:left="900" w:hanging="360"/>
      </w:pPr>
    </w:lvl>
    <w:lvl w:ilvl="2" w:tplc="0419001B" w:tentative="1">
      <w:start w:val="1"/>
      <w:numFmt w:val="lowerRoman"/>
      <w:lvlText w:val="%3."/>
      <w:lvlJc w:val="right"/>
      <w:pPr>
        <w:tabs>
          <w:tab w:val="num" w:pos="1620"/>
        </w:tabs>
        <w:ind w:left="1620" w:hanging="180"/>
      </w:pPr>
    </w:lvl>
    <w:lvl w:ilvl="3" w:tplc="0419000F" w:tentative="1">
      <w:start w:val="1"/>
      <w:numFmt w:val="decimal"/>
      <w:lvlText w:val="%4."/>
      <w:lvlJc w:val="left"/>
      <w:pPr>
        <w:tabs>
          <w:tab w:val="num" w:pos="2340"/>
        </w:tabs>
        <w:ind w:left="2340" w:hanging="360"/>
      </w:pPr>
    </w:lvl>
    <w:lvl w:ilvl="4" w:tplc="04190019" w:tentative="1">
      <w:start w:val="1"/>
      <w:numFmt w:val="lowerLetter"/>
      <w:lvlText w:val="%5."/>
      <w:lvlJc w:val="left"/>
      <w:pPr>
        <w:tabs>
          <w:tab w:val="num" w:pos="3060"/>
        </w:tabs>
        <w:ind w:left="3060" w:hanging="360"/>
      </w:pPr>
    </w:lvl>
    <w:lvl w:ilvl="5" w:tplc="0419001B" w:tentative="1">
      <w:start w:val="1"/>
      <w:numFmt w:val="lowerRoman"/>
      <w:lvlText w:val="%6."/>
      <w:lvlJc w:val="right"/>
      <w:pPr>
        <w:tabs>
          <w:tab w:val="num" w:pos="3780"/>
        </w:tabs>
        <w:ind w:left="3780" w:hanging="180"/>
      </w:pPr>
    </w:lvl>
    <w:lvl w:ilvl="6" w:tplc="0419000F" w:tentative="1">
      <w:start w:val="1"/>
      <w:numFmt w:val="decimal"/>
      <w:lvlText w:val="%7."/>
      <w:lvlJc w:val="left"/>
      <w:pPr>
        <w:tabs>
          <w:tab w:val="num" w:pos="4500"/>
        </w:tabs>
        <w:ind w:left="4500" w:hanging="360"/>
      </w:pPr>
    </w:lvl>
    <w:lvl w:ilvl="7" w:tplc="04190019" w:tentative="1">
      <w:start w:val="1"/>
      <w:numFmt w:val="lowerLetter"/>
      <w:lvlText w:val="%8."/>
      <w:lvlJc w:val="left"/>
      <w:pPr>
        <w:tabs>
          <w:tab w:val="num" w:pos="5220"/>
        </w:tabs>
        <w:ind w:left="5220" w:hanging="360"/>
      </w:pPr>
    </w:lvl>
    <w:lvl w:ilvl="8" w:tplc="0419001B" w:tentative="1">
      <w:start w:val="1"/>
      <w:numFmt w:val="lowerRoman"/>
      <w:lvlText w:val="%9."/>
      <w:lvlJc w:val="right"/>
      <w:pPr>
        <w:tabs>
          <w:tab w:val="num" w:pos="5940"/>
        </w:tabs>
        <w:ind w:left="5940" w:hanging="180"/>
      </w:pPr>
    </w:lvl>
  </w:abstractNum>
  <w:abstractNum w:abstractNumId="182" w15:restartNumberingAfterBreak="0">
    <w:nsid w:val="54F343BC"/>
    <w:multiLevelType w:val="hybridMultilevel"/>
    <w:tmpl w:val="613C9870"/>
    <w:lvl w:ilvl="0" w:tplc="2EBC5BAC">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3" w15:restartNumberingAfterBreak="0">
    <w:nsid w:val="55A56EAC"/>
    <w:multiLevelType w:val="hybridMultilevel"/>
    <w:tmpl w:val="E190FC80"/>
    <w:lvl w:ilvl="0" w:tplc="04190001">
      <w:start w:val="1"/>
      <w:numFmt w:val="bullet"/>
      <w:lvlText w:val=""/>
      <w:lvlJc w:val="left"/>
      <w:pPr>
        <w:ind w:left="14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4" w15:restartNumberingAfterBreak="0">
    <w:nsid w:val="562814BA"/>
    <w:multiLevelType w:val="hybridMultilevel"/>
    <w:tmpl w:val="9746D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15:restartNumberingAfterBreak="0">
    <w:nsid w:val="56694B43"/>
    <w:multiLevelType w:val="hybridMultilevel"/>
    <w:tmpl w:val="6CF0B39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6" w15:restartNumberingAfterBreak="0">
    <w:nsid w:val="5686171A"/>
    <w:multiLevelType w:val="hybridMultilevel"/>
    <w:tmpl w:val="FE94423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7" w15:restartNumberingAfterBreak="0">
    <w:nsid w:val="57994494"/>
    <w:multiLevelType w:val="hybridMultilevel"/>
    <w:tmpl w:val="98FC96C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8" w15:restartNumberingAfterBreak="0">
    <w:nsid w:val="57AA61DE"/>
    <w:multiLevelType w:val="hybridMultilevel"/>
    <w:tmpl w:val="B39ACC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9" w15:restartNumberingAfterBreak="0">
    <w:nsid w:val="58126B53"/>
    <w:multiLevelType w:val="hybridMultilevel"/>
    <w:tmpl w:val="4F1694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15:restartNumberingAfterBreak="0">
    <w:nsid w:val="5816030A"/>
    <w:multiLevelType w:val="hybridMultilevel"/>
    <w:tmpl w:val="D202230E"/>
    <w:lvl w:ilvl="0" w:tplc="74741534">
      <w:start w:val="1"/>
      <w:numFmt w:val="decimal"/>
      <w:lvlText w:val="%1."/>
      <w:lvlJc w:val="left"/>
      <w:pPr>
        <w:ind w:left="-5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1" w15:restartNumberingAfterBreak="0">
    <w:nsid w:val="58464313"/>
    <w:multiLevelType w:val="hybridMultilevel"/>
    <w:tmpl w:val="1D84D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15:restartNumberingAfterBreak="0">
    <w:nsid w:val="58C11C0C"/>
    <w:multiLevelType w:val="hybridMultilevel"/>
    <w:tmpl w:val="81CE1C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3" w15:restartNumberingAfterBreak="0">
    <w:nsid w:val="59E039EB"/>
    <w:multiLevelType w:val="hybridMultilevel"/>
    <w:tmpl w:val="34E477C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4" w15:restartNumberingAfterBreak="0">
    <w:nsid w:val="5A3854A4"/>
    <w:multiLevelType w:val="multilevel"/>
    <w:tmpl w:val="A6F45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A605939"/>
    <w:multiLevelType w:val="hybridMultilevel"/>
    <w:tmpl w:val="9D08E72A"/>
    <w:lvl w:ilvl="0" w:tplc="5068F6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6" w15:restartNumberingAfterBreak="0">
    <w:nsid w:val="5A732E43"/>
    <w:multiLevelType w:val="hybridMultilevel"/>
    <w:tmpl w:val="F8CEA308"/>
    <w:lvl w:ilvl="0" w:tplc="04190001">
      <w:start w:val="1"/>
      <w:numFmt w:val="bullet"/>
      <w:lvlText w:val=""/>
      <w:lvlJc w:val="left"/>
      <w:pPr>
        <w:ind w:left="750" w:hanging="360"/>
      </w:pPr>
      <w:rPr>
        <w:rFonts w:ascii="Symbol" w:hAnsi="Symbol" w:hint="default"/>
      </w:rPr>
    </w:lvl>
    <w:lvl w:ilvl="1" w:tplc="04190003" w:tentative="1">
      <w:start w:val="1"/>
      <w:numFmt w:val="bullet"/>
      <w:lvlText w:val="o"/>
      <w:lvlJc w:val="left"/>
      <w:pPr>
        <w:ind w:left="1470" w:hanging="360"/>
      </w:pPr>
      <w:rPr>
        <w:rFonts w:ascii="Courier New" w:hAnsi="Courier New" w:cs="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cs="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cs="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197" w15:restartNumberingAfterBreak="0">
    <w:nsid w:val="5B330FCA"/>
    <w:multiLevelType w:val="hybridMultilevel"/>
    <w:tmpl w:val="61161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15:restartNumberingAfterBreak="0">
    <w:nsid w:val="5B4662EF"/>
    <w:multiLevelType w:val="hybridMultilevel"/>
    <w:tmpl w:val="6FC096E6"/>
    <w:lvl w:ilvl="0" w:tplc="DDC09216">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9" w15:restartNumberingAfterBreak="0">
    <w:nsid w:val="5B6A3BC6"/>
    <w:multiLevelType w:val="hybridMultilevel"/>
    <w:tmpl w:val="3F4C99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0" w15:restartNumberingAfterBreak="0">
    <w:nsid w:val="5C514F1B"/>
    <w:multiLevelType w:val="hybridMultilevel"/>
    <w:tmpl w:val="FCCA6276"/>
    <w:lvl w:ilvl="0" w:tplc="CE841538">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15:restartNumberingAfterBreak="0">
    <w:nsid w:val="5CD47C9F"/>
    <w:multiLevelType w:val="hybridMultilevel"/>
    <w:tmpl w:val="3106002C"/>
    <w:lvl w:ilvl="0" w:tplc="E52A0368">
      <w:start w:val="1"/>
      <w:numFmt w:val="bullet"/>
      <w:lvlText w:val="-"/>
      <w:lvlJc w:val="left"/>
      <w:pPr>
        <w:tabs>
          <w:tab w:val="num" w:pos="720"/>
        </w:tabs>
        <w:ind w:left="720" w:hanging="360"/>
      </w:pPr>
      <w:rPr>
        <w:rFonts w:ascii="Times New Roman" w:hAnsi="Times New Roman" w:hint="default"/>
        <w:color w:val="FF000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Marlett" w:hAnsi="Marlett"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Marlett" w:hAnsi="Marlett"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Marlett" w:hAnsi="Marlett" w:hint="default"/>
      </w:rPr>
    </w:lvl>
  </w:abstractNum>
  <w:abstractNum w:abstractNumId="202" w15:restartNumberingAfterBreak="0">
    <w:nsid w:val="5D5E361B"/>
    <w:multiLevelType w:val="hybridMultilevel"/>
    <w:tmpl w:val="432653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3" w15:restartNumberingAfterBreak="0">
    <w:nsid w:val="5E622005"/>
    <w:multiLevelType w:val="hybridMultilevel"/>
    <w:tmpl w:val="0326233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4" w15:restartNumberingAfterBreak="0">
    <w:nsid w:val="5EC739F8"/>
    <w:multiLevelType w:val="hybridMultilevel"/>
    <w:tmpl w:val="41D6262E"/>
    <w:lvl w:ilvl="0" w:tplc="04220001">
      <w:start w:val="1"/>
      <w:numFmt w:val="bullet"/>
      <w:lvlText w:val=""/>
      <w:lvlJc w:val="left"/>
      <w:pPr>
        <w:ind w:left="1590" w:hanging="360"/>
      </w:pPr>
      <w:rPr>
        <w:rFonts w:ascii="Symbol" w:hAnsi="Symbol" w:hint="default"/>
      </w:rPr>
    </w:lvl>
    <w:lvl w:ilvl="1" w:tplc="04220003" w:tentative="1">
      <w:start w:val="1"/>
      <w:numFmt w:val="bullet"/>
      <w:lvlText w:val="o"/>
      <w:lvlJc w:val="left"/>
      <w:pPr>
        <w:ind w:left="2310" w:hanging="360"/>
      </w:pPr>
      <w:rPr>
        <w:rFonts w:ascii="Courier New" w:hAnsi="Courier New" w:cs="Courier New" w:hint="default"/>
      </w:rPr>
    </w:lvl>
    <w:lvl w:ilvl="2" w:tplc="04220005" w:tentative="1">
      <w:start w:val="1"/>
      <w:numFmt w:val="bullet"/>
      <w:lvlText w:val=""/>
      <w:lvlJc w:val="left"/>
      <w:pPr>
        <w:ind w:left="3030" w:hanging="360"/>
      </w:pPr>
      <w:rPr>
        <w:rFonts w:ascii="Wingdings" w:hAnsi="Wingdings" w:hint="default"/>
      </w:rPr>
    </w:lvl>
    <w:lvl w:ilvl="3" w:tplc="04220001" w:tentative="1">
      <w:start w:val="1"/>
      <w:numFmt w:val="bullet"/>
      <w:lvlText w:val=""/>
      <w:lvlJc w:val="left"/>
      <w:pPr>
        <w:ind w:left="3750" w:hanging="360"/>
      </w:pPr>
      <w:rPr>
        <w:rFonts w:ascii="Symbol" w:hAnsi="Symbol" w:hint="default"/>
      </w:rPr>
    </w:lvl>
    <w:lvl w:ilvl="4" w:tplc="04220003" w:tentative="1">
      <w:start w:val="1"/>
      <w:numFmt w:val="bullet"/>
      <w:lvlText w:val="o"/>
      <w:lvlJc w:val="left"/>
      <w:pPr>
        <w:ind w:left="4470" w:hanging="360"/>
      </w:pPr>
      <w:rPr>
        <w:rFonts w:ascii="Courier New" w:hAnsi="Courier New" w:cs="Courier New" w:hint="default"/>
      </w:rPr>
    </w:lvl>
    <w:lvl w:ilvl="5" w:tplc="04220005" w:tentative="1">
      <w:start w:val="1"/>
      <w:numFmt w:val="bullet"/>
      <w:lvlText w:val=""/>
      <w:lvlJc w:val="left"/>
      <w:pPr>
        <w:ind w:left="5190" w:hanging="360"/>
      </w:pPr>
      <w:rPr>
        <w:rFonts w:ascii="Wingdings" w:hAnsi="Wingdings" w:hint="default"/>
      </w:rPr>
    </w:lvl>
    <w:lvl w:ilvl="6" w:tplc="04220001" w:tentative="1">
      <w:start w:val="1"/>
      <w:numFmt w:val="bullet"/>
      <w:lvlText w:val=""/>
      <w:lvlJc w:val="left"/>
      <w:pPr>
        <w:ind w:left="5910" w:hanging="360"/>
      </w:pPr>
      <w:rPr>
        <w:rFonts w:ascii="Symbol" w:hAnsi="Symbol" w:hint="default"/>
      </w:rPr>
    </w:lvl>
    <w:lvl w:ilvl="7" w:tplc="04220003" w:tentative="1">
      <w:start w:val="1"/>
      <w:numFmt w:val="bullet"/>
      <w:lvlText w:val="o"/>
      <w:lvlJc w:val="left"/>
      <w:pPr>
        <w:ind w:left="6630" w:hanging="360"/>
      </w:pPr>
      <w:rPr>
        <w:rFonts w:ascii="Courier New" w:hAnsi="Courier New" w:cs="Courier New" w:hint="default"/>
      </w:rPr>
    </w:lvl>
    <w:lvl w:ilvl="8" w:tplc="04220005" w:tentative="1">
      <w:start w:val="1"/>
      <w:numFmt w:val="bullet"/>
      <w:lvlText w:val=""/>
      <w:lvlJc w:val="left"/>
      <w:pPr>
        <w:ind w:left="7350" w:hanging="360"/>
      </w:pPr>
      <w:rPr>
        <w:rFonts w:ascii="Wingdings" w:hAnsi="Wingdings" w:hint="default"/>
      </w:rPr>
    </w:lvl>
  </w:abstractNum>
  <w:abstractNum w:abstractNumId="205" w15:restartNumberingAfterBreak="0">
    <w:nsid w:val="5ED54B24"/>
    <w:multiLevelType w:val="hybridMultilevel"/>
    <w:tmpl w:val="C4268E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6" w15:restartNumberingAfterBreak="0">
    <w:nsid w:val="5F132E5B"/>
    <w:multiLevelType w:val="hybridMultilevel"/>
    <w:tmpl w:val="182CD8CE"/>
    <w:lvl w:ilvl="0" w:tplc="71AA2080">
      <w:start w:val="1"/>
      <w:numFmt w:val="decimal"/>
      <w:lvlText w:val="%1)"/>
      <w:lvlJc w:val="left"/>
      <w:pPr>
        <w:ind w:left="294" w:hanging="360"/>
      </w:pPr>
      <w:rPr>
        <w:b/>
      </w:r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207" w15:restartNumberingAfterBreak="0">
    <w:nsid w:val="61955563"/>
    <w:multiLevelType w:val="hybridMultilevel"/>
    <w:tmpl w:val="64048D0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8" w15:restartNumberingAfterBreak="0">
    <w:nsid w:val="61B23BE8"/>
    <w:multiLevelType w:val="hybridMultilevel"/>
    <w:tmpl w:val="F20074E4"/>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9" w15:restartNumberingAfterBreak="0">
    <w:nsid w:val="62367563"/>
    <w:multiLevelType w:val="hybridMultilevel"/>
    <w:tmpl w:val="4F5C02F0"/>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0" w15:restartNumberingAfterBreak="0">
    <w:nsid w:val="62384C45"/>
    <w:multiLevelType w:val="hybridMultilevel"/>
    <w:tmpl w:val="490A743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1" w15:restartNumberingAfterBreak="0">
    <w:nsid w:val="62EF2ABC"/>
    <w:multiLevelType w:val="hybridMultilevel"/>
    <w:tmpl w:val="1E06484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2" w15:restartNumberingAfterBreak="0">
    <w:nsid w:val="63520D7C"/>
    <w:multiLevelType w:val="hybridMultilevel"/>
    <w:tmpl w:val="36500C46"/>
    <w:lvl w:ilvl="0" w:tplc="576641A2">
      <w:start w:val="1"/>
      <w:numFmt w:val="decimal"/>
      <w:lvlText w:val="%1."/>
      <w:lvlJc w:val="left"/>
      <w:pPr>
        <w:ind w:left="1665" w:hanging="360"/>
      </w:pPr>
      <w:rPr>
        <w:rFonts w:hint="default"/>
        <w:b w:val="0"/>
      </w:rPr>
    </w:lvl>
    <w:lvl w:ilvl="1" w:tplc="04090019" w:tentative="1">
      <w:start w:val="1"/>
      <w:numFmt w:val="lowerLetter"/>
      <w:lvlText w:val="%2."/>
      <w:lvlJc w:val="left"/>
      <w:pPr>
        <w:ind w:left="2385" w:hanging="360"/>
      </w:pPr>
    </w:lvl>
    <w:lvl w:ilvl="2" w:tplc="0409001B" w:tentative="1">
      <w:start w:val="1"/>
      <w:numFmt w:val="lowerRoman"/>
      <w:lvlText w:val="%3."/>
      <w:lvlJc w:val="right"/>
      <w:pPr>
        <w:ind w:left="3105" w:hanging="180"/>
      </w:pPr>
    </w:lvl>
    <w:lvl w:ilvl="3" w:tplc="0409000F" w:tentative="1">
      <w:start w:val="1"/>
      <w:numFmt w:val="decimal"/>
      <w:lvlText w:val="%4."/>
      <w:lvlJc w:val="left"/>
      <w:pPr>
        <w:ind w:left="3825" w:hanging="360"/>
      </w:pPr>
    </w:lvl>
    <w:lvl w:ilvl="4" w:tplc="04090019" w:tentative="1">
      <w:start w:val="1"/>
      <w:numFmt w:val="lowerLetter"/>
      <w:lvlText w:val="%5."/>
      <w:lvlJc w:val="left"/>
      <w:pPr>
        <w:ind w:left="4545" w:hanging="360"/>
      </w:pPr>
    </w:lvl>
    <w:lvl w:ilvl="5" w:tplc="0409001B" w:tentative="1">
      <w:start w:val="1"/>
      <w:numFmt w:val="lowerRoman"/>
      <w:lvlText w:val="%6."/>
      <w:lvlJc w:val="right"/>
      <w:pPr>
        <w:ind w:left="5265" w:hanging="180"/>
      </w:pPr>
    </w:lvl>
    <w:lvl w:ilvl="6" w:tplc="0409000F" w:tentative="1">
      <w:start w:val="1"/>
      <w:numFmt w:val="decimal"/>
      <w:lvlText w:val="%7."/>
      <w:lvlJc w:val="left"/>
      <w:pPr>
        <w:ind w:left="5985" w:hanging="360"/>
      </w:pPr>
    </w:lvl>
    <w:lvl w:ilvl="7" w:tplc="04090019" w:tentative="1">
      <w:start w:val="1"/>
      <w:numFmt w:val="lowerLetter"/>
      <w:lvlText w:val="%8."/>
      <w:lvlJc w:val="left"/>
      <w:pPr>
        <w:ind w:left="6705" w:hanging="360"/>
      </w:pPr>
    </w:lvl>
    <w:lvl w:ilvl="8" w:tplc="0409001B" w:tentative="1">
      <w:start w:val="1"/>
      <w:numFmt w:val="lowerRoman"/>
      <w:lvlText w:val="%9."/>
      <w:lvlJc w:val="right"/>
      <w:pPr>
        <w:ind w:left="7425" w:hanging="180"/>
      </w:pPr>
    </w:lvl>
  </w:abstractNum>
  <w:abstractNum w:abstractNumId="213" w15:restartNumberingAfterBreak="0">
    <w:nsid w:val="6381058A"/>
    <w:multiLevelType w:val="hybridMultilevel"/>
    <w:tmpl w:val="7A64B99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4" w15:restartNumberingAfterBreak="0">
    <w:nsid w:val="63A74CBD"/>
    <w:multiLevelType w:val="hybridMultilevel"/>
    <w:tmpl w:val="85384A36"/>
    <w:lvl w:ilvl="0" w:tplc="90348194">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5" w15:restartNumberingAfterBreak="0">
    <w:nsid w:val="63D073F4"/>
    <w:multiLevelType w:val="hybridMultilevel"/>
    <w:tmpl w:val="8140F82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6" w15:restartNumberingAfterBreak="0">
    <w:nsid w:val="65792C39"/>
    <w:multiLevelType w:val="hybridMultilevel"/>
    <w:tmpl w:val="A434F2C2"/>
    <w:lvl w:ilvl="0" w:tplc="3EC221A8">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217" w15:restartNumberingAfterBreak="0">
    <w:nsid w:val="659958BB"/>
    <w:multiLevelType w:val="hybridMultilevel"/>
    <w:tmpl w:val="A40E4D08"/>
    <w:lvl w:ilvl="0" w:tplc="04220011">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18" w15:restartNumberingAfterBreak="0">
    <w:nsid w:val="65B357EF"/>
    <w:multiLevelType w:val="hybridMultilevel"/>
    <w:tmpl w:val="C6089342"/>
    <w:lvl w:ilvl="0" w:tplc="1CE832A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9" w15:restartNumberingAfterBreak="0">
    <w:nsid w:val="65BD4641"/>
    <w:multiLevelType w:val="hybridMultilevel"/>
    <w:tmpl w:val="CC6AAD6C"/>
    <w:lvl w:ilvl="0" w:tplc="073E4306">
      <w:start w:val="1"/>
      <w:numFmt w:val="decimal"/>
      <w:lvlText w:val="%1."/>
      <w:lvlJc w:val="lef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20" w15:restartNumberingAfterBreak="0">
    <w:nsid w:val="6643783B"/>
    <w:multiLevelType w:val="hybridMultilevel"/>
    <w:tmpl w:val="DB16678C"/>
    <w:lvl w:ilvl="0" w:tplc="38DA68CC">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1" w15:restartNumberingAfterBreak="0">
    <w:nsid w:val="669813B5"/>
    <w:multiLevelType w:val="hybridMultilevel"/>
    <w:tmpl w:val="93EEAE04"/>
    <w:lvl w:ilvl="0" w:tplc="75C8F3B2">
      <w:start w:val="5"/>
      <w:numFmt w:val="decimal"/>
      <w:lvlText w:val="%1."/>
      <w:lvlJc w:val="left"/>
      <w:pPr>
        <w:ind w:left="780" w:hanging="360"/>
      </w:pPr>
      <w:rPr>
        <w:rFonts w:cs="Times New Roman" w:hint="default"/>
        <w:color w:val="0070C0"/>
      </w:rPr>
    </w:lvl>
    <w:lvl w:ilvl="1" w:tplc="04190019" w:tentative="1">
      <w:start w:val="1"/>
      <w:numFmt w:val="lowerLetter"/>
      <w:lvlText w:val="%2."/>
      <w:lvlJc w:val="left"/>
      <w:pPr>
        <w:ind w:left="1500" w:hanging="360"/>
      </w:pPr>
      <w:rPr>
        <w:rFonts w:cs="Times New Roman"/>
      </w:rPr>
    </w:lvl>
    <w:lvl w:ilvl="2" w:tplc="0419001B" w:tentative="1">
      <w:start w:val="1"/>
      <w:numFmt w:val="lowerRoman"/>
      <w:lvlText w:val="%3."/>
      <w:lvlJc w:val="right"/>
      <w:pPr>
        <w:ind w:left="2220" w:hanging="180"/>
      </w:pPr>
      <w:rPr>
        <w:rFonts w:cs="Times New Roman"/>
      </w:rPr>
    </w:lvl>
    <w:lvl w:ilvl="3" w:tplc="0419000F" w:tentative="1">
      <w:start w:val="1"/>
      <w:numFmt w:val="decimal"/>
      <w:lvlText w:val="%4."/>
      <w:lvlJc w:val="left"/>
      <w:pPr>
        <w:ind w:left="2940" w:hanging="360"/>
      </w:pPr>
      <w:rPr>
        <w:rFonts w:cs="Times New Roman"/>
      </w:rPr>
    </w:lvl>
    <w:lvl w:ilvl="4" w:tplc="04190019" w:tentative="1">
      <w:start w:val="1"/>
      <w:numFmt w:val="lowerLetter"/>
      <w:lvlText w:val="%5."/>
      <w:lvlJc w:val="left"/>
      <w:pPr>
        <w:ind w:left="3660" w:hanging="360"/>
      </w:pPr>
      <w:rPr>
        <w:rFonts w:cs="Times New Roman"/>
      </w:rPr>
    </w:lvl>
    <w:lvl w:ilvl="5" w:tplc="0419001B" w:tentative="1">
      <w:start w:val="1"/>
      <w:numFmt w:val="lowerRoman"/>
      <w:lvlText w:val="%6."/>
      <w:lvlJc w:val="right"/>
      <w:pPr>
        <w:ind w:left="4380" w:hanging="180"/>
      </w:pPr>
      <w:rPr>
        <w:rFonts w:cs="Times New Roman"/>
      </w:rPr>
    </w:lvl>
    <w:lvl w:ilvl="6" w:tplc="0419000F" w:tentative="1">
      <w:start w:val="1"/>
      <w:numFmt w:val="decimal"/>
      <w:lvlText w:val="%7."/>
      <w:lvlJc w:val="left"/>
      <w:pPr>
        <w:ind w:left="5100" w:hanging="360"/>
      </w:pPr>
      <w:rPr>
        <w:rFonts w:cs="Times New Roman"/>
      </w:rPr>
    </w:lvl>
    <w:lvl w:ilvl="7" w:tplc="04190019" w:tentative="1">
      <w:start w:val="1"/>
      <w:numFmt w:val="lowerLetter"/>
      <w:lvlText w:val="%8."/>
      <w:lvlJc w:val="left"/>
      <w:pPr>
        <w:ind w:left="5820" w:hanging="360"/>
      </w:pPr>
      <w:rPr>
        <w:rFonts w:cs="Times New Roman"/>
      </w:rPr>
    </w:lvl>
    <w:lvl w:ilvl="8" w:tplc="0419001B" w:tentative="1">
      <w:start w:val="1"/>
      <w:numFmt w:val="lowerRoman"/>
      <w:lvlText w:val="%9."/>
      <w:lvlJc w:val="right"/>
      <w:pPr>
        <w:ind w:left="6540" w:hanging="180"/>
      </w:pPr>
      <w:rPr>
        <w:rFonts w:cs="Times New Roman"/>
      </w:rPr>
    </w:lvl>
  </w:abstractNum>
  <w:abstractNum w:abstractNumId="222" w15:restartNumberingAfterBreak="0">
    <w:nsid w:val="66AA4387"/>
    <w:multiLevelType w:val="hybridMultilevel"/>
    <w:tmpl w:val="AF7A4B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3" w15:restartNumberingAfterBreak="0">
    <w:nsid w:val="6708774B"/>
    <w:multiLevelType w:val="hybridMultilevel"/>
    <w:tmpl w:val="976E03B8"/>
    <w:lvl w:ilvl="0" w:tplc="C44E6AC6">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24" w15:restartNumberingAfterBreak="0">
    <w:nsid w:val="673069BA"/>
    <w:multiLevelType w:val="hybridMultilevel"/>
    <w:tmpl w:val="C492C4F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5" w15:restartNumberingAfterBreak="0">
    <w:nsid w:val="67C84271"/>
    <w:multiLevelType w:val="hybridMultilevel"/>
    <w:tmpl w:val="478AF68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6" w15:restartNumberingAfterBreak="0">
    <w:nsid w:val="694B27B4"/>
    <w:multiLevelType w:val="hybridMultilevel"/>
    <w:tmpl w:val="15E8CCE8"/>
    <w:lvl w:ilvl="0" w:tplc="74647A38">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7" w15:restartNumberingAfterBreak="0">
    <w:nsid w:val="6A2C5E4A"/>
    <w:multiLevelType w:val="hybridMultilevel"/>
    <w:tmpl w:val="85069750"/>
    <w:lvl w:ilvl="0" w:tplc="04190001">
      <w:start w:val="1"/>
      <w:numFmt w:val="bullet"/>
      <w:lvlText w:val=""/>
      <w:lvlJc w:val="left"/>
      <w:pPr>
        <w:ind w:left="14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8" w15:restartNumberingAfterBreak="0">
    <w:nsid w:val="6A7E354B"/>
    <w:multiLevelType w:val="hybridMultilevel"/>
    <w:tmpl w:val="87C06A1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9" w15:restartNumberingAfterBreak="0">
    <w:nsid w:val="6AA92BD4"/>
    <w:multiLevelType w:val="hybridMultilevel"/>
    <w:tmpl w:val="4888F7C4"/>
    <w:lvl w:ilvl="0" w:tplc="ABE4BC2A">
      <w:start w:val="1"/>
      <w:numFmt w:val="bullet"/>
      <w:lvlText w:val=""/>
      <w:lvlJc w:val="left"/>
      <w:pPr>
        <w:tabs>
          <w:tab w:val="num" w:pos="720"/>
        </w:tabs>
        <w:ind w:left="720" w:hanging="360"/>
      </w:pPr>
      <w:rPr>
        <w:rFonts w:ascii="Wingdings" w:hAnsi="Wingdings" w:hint="default"/>
      </w:rPr>
    </w:lvl>
    <w:lvl w:ilvl="1" w:tplc="4D16CCD8" w:tentative="1">
      <w:start w:val="1"/>
      <w:numFmt w:val="bullet"/>
      <w:lvlText w:val=""/>
      <w:lvlJc w:val="left"/>
      <w:pPr>
        <w:tabs>
          <w:tab w:val="num" w:pos="1440"/>
        </w:tabs>
        <w:ind w:left="1440" w:hanging="360"/>
      </w:pPr>
      <w:rPr>
        <w:rFonts w:ascii="Wingdings" w:hAnsi="Wingdings" w:hint="default"/>
      </w:rPr>
    </w:lvl>
    <w:lvl w:ilvl="2" w:tplc="F1E0E0C4" w:tentative="1">
      <w:start w:val="1"/>
      <w:numFmt w:val="bullet"/>
      <w:lvlText w:val=""/>
      <w:lvlJc w:val="left"/>
      <w:pPr>
        <w:tabs>
          <w:tab w:val="num" w:pos="2160"/>
        </w:tabs>
        <w:ind w:left="2160" w:hanging="360"/>
      </w:pPr>
      <w:rPr>
        <w:rFonts w:ascii="Wingdings" w:hAnsi="Wingdings" w:hint="default"/>
      </w:rPr>
    </w:lvl>
    <w:lvl w:ilvl="3" w:tplc="4108296E" w:tentative="1">
      <w:start w:val="1"/>
      <w:numFmt w:val="bullet"/>
      <w:lvlText w:val=""/>
      <w:lvlJc w:val="left"/>
      <w:pPr>
        <w:tabs>
          <w:tab w:val="num" w:pos="2880"/>
        </w:tabs>
        <w:ind w:left="2880" w:hanging="360"/>
      </w:pPr>
      <w:rPr>
        <w:rFonts w:ascii="Wingdings" w:hAnsi="Wingdings" w:hint="default"/>
      </w:rPr>
    </w:lvl>
    <w:lvl w:ilvl="4" w:tplc="BCEE93FC" w:tentative="1">
      <w:start w:val="1"/>
      <w:numFmt w:val="bullet"/>
      <w:lvlText w:val=""/>
      <w:lvlJc w:val="left"/>
      <w:pPr>
        <w:tabs>
          <w:tab w:val="num" w:pos="3600"/>
        </w:tabs>
        <w:ind w:left="3600" w:hanging="360"/>
      </w:pPr>
      <w:rPr>
        <w:rFonts w:ascii="Wingdings" w:hAnsi="Wingdings" w:hint="default"/>
      </w:rPr>
    </w:lvl>
    <w:lvl w:ilvl="5" w:tplc="C174385C" w:tentative="1">
      <w:start w:val="1"/>
      <w:numFmt w:val="bullet"/>
      <w:lvlText w:val=""/>
      <w:lvlJc w:val="left"/>
      <w:pPr>
        <w:tabs>
          <w:tab w:val="num" w:pos="4320"/>
        </w:tabs>
        <w:ind w:left="4320" w:hanging="360"/>
      </w:pPr>
      <w:rPr>
        <w:rFonts w:ascii="Wingdings" w:hAnsi="Wingdings" w:hint="default"/>
      </w:rPr>
    </w:lvl>
    <w:lvl w:ilvl="6" w:tplc="7C5EB0D2" w:tentative="1">
      <w:start w:val="1"/>
      <w:numFmt w:val="bullet"/>
      <w:lvlText w:val=""/>
      <w:lvlJc w:val="left"/>
      <w:pPr>
        <w:tabs>
          <w:tab w:val="num" w:pos="5040"/>
        </w:tabs>
        <w:ind w:left="5040" w:hanging="360"/>
      </w:pPr>
      <w:rPr>
        <w:rFonts w:ascii="Wingdings" w:hAnsi="Wingdings" w:hint="default"/>
      </w:rPr>
    </w:lvl>
    <w:lvl w:ilvl="7" w:tplc="FA8EBD6E" w:tentative="1">
      <w:start w:val="1"/>
      <w:numFmt w:val="bullet"/>
      <w:lvlText w:val=""/>
      <w:lvlJc w:val="left"/>
      <w:pPr>
        <w:tabs>
          <w:tab w:val="num" w:pos="5760"/>
        </w:tabs>
        <w:ind w:left="5760" w:hanging="360"/>
      </w:pPr>
      <w:rPr>
        <w:rFonts w:ascii="Wingdings" w:hAnsi="Wingdings" w:hint="default"/>
      </w:rPr>
    </w:lvl>
    <w:lvl w:ilvl="8" w:tplc="DDA8EECE" w:tentative="1">
      <w:start w:val="1"/>
      <w:numFmt w:val="bullet"/>
      <w:lvlText w:val=""/>
      <w:lvlJc w:val="left"/>
      <w:pPr>
        <w:tabs>
          <w:tab w:val="num" w:pos="6480"/>
        </w:tabs>
        <w:ind w:left="6480" w:hanging="360"/>
      </w:pPr>
      <w:rPr>
        <w:rFonts w:ascii="Wingdings" w:hAnsi="Wingdings" w:hint="default"/>
      </w:rPr>
    </w:lvl>
  </w:abstractNum>
  <w:abstractNum w:abstractNumId="230" w15:restartNumberingAfterBreak="0">
    <w:nsid w:val="6ABE500E"/>
    <w:multiLevelType w:val="hybridMultilevel"/>
    <w:tmpl w:val="F0BAAA84"/>
    <w:lvl w:ilvl="0" w:tplc="F612B1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15:restartNumberingAfterBreak="0">
    <w:nsid w:val="6AFB5EEC"/>
    <w:multiLevelType w:val="hybridMultilevel"/>
    <w:tmpl w:val="844E118E"/>
    <w:lvl w:ilvl="0" w:tplc="7FC87944">
      <w:start w:val="1"/>
      <w:numFmt w:val="decimal"/>
      <w:lvlText w:val="%1."/>
      <w:lvlJc w:val="left"/>
      <w:pPr>
        <w:tabs>
          <w:tab w:val="num" w:pos="900"/>
        </w:tabs>
        <w:ind w:left="900" w:hanging="360"/>
      </w:pPr>
      <w:rPr>
        <w:rFonts w:hint="default"/>
      </w:rPr>
    </w:lvl>
    <w:lvl w:ilvl="1" w:tplc="04220019" w:tentative="1">
      <w:start w:val="1"/>
      <w:numFmt w:val="lowerLetter"/>
      <w:lvlText w:val="%2."/>
      <w:lvlJc w:val="left"/>
      <w:pPr>
        <w:tabs>
          <w:tab w:val="num" w:pos="1620"/>
        </w:tabs>
        <w:ind w:left="1620" w:hanging="360"/>
      </w:pPr>
    </w:lvl>
    <w:lvl w:ilvl="2" w:tplc="0422001B" w:tentative="1">
      <w:start w:val="1"/>
      <w:numFmt w:val="lowerRoman"/>
      <w:lvlText w:val="%3."/>
      <w:lvlJc w:val="right"/>
      <w:pPr>
        <w:tabs>
          <w:tab w:val="num" w:pos="2340"/>
        </w:tabs>
        <w:ind w:left="2340" w:hanging="180"/>
      </w:pPr>
    </w:lvl>
    <w:lvl w:ilvl="3" w:tplc="0422000F" w:tentative="1">
      <w:start w:val="1"/>
      <w:numFmt w:val="decimal"/>
      <w:lvlText w:val="%4."/>
      <w:lvlJc w:val="left"/>
      <w:pPr>
        <w:tabs>
          <w:tab w:val="num" w:pos="3060"/>
        </w:tabs>
        <w:ind w:left="3060" w:hanging="360"/>
      </w:pPr>
    </w:lvl>
    <w:lvl w:ilvl="4" w:tplc="04220019" w:tentative="1">
      <w:start w:val="1"/>
      <w:numFmt w:val="lowerLetter"/>
      <w:lvlText w:val="%5."/>
      <w:lvlJc w:val="left"/>
      <w:pPr>
        <w:tabs>
          <w:tab w:val="num" w:pos="3780"/>
        </w:tabs>
        <w:ind w:left="3780" w:hanging="360"/>
      </w:pPr>
    </w:lvl>
    <w:lvl w:ilvl="5" w:tplc="0422001B" w:tentative="1">
      <w:start w:val="1"/>
      <w:numFmt w:val="lowerRoman"/>
      <w:lvlText w:val="%6."/>
      <w:lvlJc w:val="right"/>
      <w:pPr>
        <w:tabs>
          <w:tab w:val="num" w:pos="4500"/>
        </w:tabs>
        <w:ind w:left="4500" w:hanging="180"/>
      </w:pPr>
    </w:lvl>
    <w:lvl w:ilvl="6" w:tplc="0422000F" w:tentative="1">
      <w:start w:val="1"/>
      <w:numFmt w:val="decimal"/>
      <w:lvlText w:val="%7."/>
      <w:lvlJc w:val="left"/>
      <w:pPr>
        <w:tabs>
          <w:tab w:val="num" w:pos="5220"/>
        </w:tabs>
        <w:ind w:left="5220" w:hanging="360"/>
      </w:pPr>
    </w:lvl>
    <w:lvl w:ilvl="7" w:tplc="04220019" w:tentative="1">
      <w:start w:val="1"/>
      <w:numFmt w:val="lowerLetter"/>
      <w:lvlText w:val="%8."/>
      <w:lvlJc w:val="left"/>
      <w:pPr>
        <w:tabs>
          <w:tab w:val="num" w:pos="5940"/>
        </w:tabs>
        <w:ind w:left="5940" w:hanging="360"/>
      </w:pPr>
    </w:lvl>
    <w:lvl w:ilvl="8" w:tplc="0422001B" w:tentative="1">
      <w:start w:val="1"/>
      <w:numFmt w:val="lowerRoman"/>
      <w:lvlText w:val="%9."/>
      <w:lvlJc w:val="right"/>
      <w:pPr>
        <w:tabs>
          <w:tab w:val="num" w:pos="6660"/>
        </w:tabs>
        <w:ind w:left="6660" w:hanging="180"/>
      </w:pPr>
    </w:lvl>
  </w:abstractNum>
  <w:abstractNum w:abstractNumId="232" w15:restartNumberingAfterBreak="0">
    <w:nsid w:val="6B26585F"/>
    <w:multiLevelType w:val="hybridMultilevel"/>
    <w:tmpl w:val="A0E03A3A"/>
    <w:lvl w:ilvl="0" w:tplc="DC2893AC">
      <w:start w:val="1"/>
      <w:numFmt w:val="decimal"/>
      <w:lvlText w:val="%1)"/>
      <w:lvlJc w:val="left"/>
      <w:pPr>
        <w:tabs>
          <w:tab w:val="num" w:pos="900"/>
        </w:tabs>
        <w:ind w:left="900" w:hanging="360"/>
      </w:pPr>
      <w:rPr>
        <w:rFonts w:hint="default"/>
      </w:rPr>
    </w:lvl>
    <w:lvl w:ilvl="1" w:tplc="04220019" w:tentative="1">
      <w:start w:val="1"/>
      <w:numFmt w:val="lowerLetter"/>
      <w:lvlText w:val="%2."/>
      <w:lvlJc w:val="left"/>
      <w:pPr>
        <w:tabs>
          <w:tab w:val="num" w:pos="1620"/>
        </w:tabs>
        <w:ind w:left="1620" w:hanging="360"/>
      </w:pPr>
    </w:lvl>
    <w:lvl w:ilvl="2" w:tplc="0422001B" w:tentative="1">
      <w:start w:val="1"/>
      <w:numFmt w:val="lowerRoman"/>
      <w:lvlText w:val="%3."/>
      <w:lvlJc w:val="right"/>
      <w:pPr>
        <w:tabs>
          <w:tab w:val="num" w:pos="2340"/>
        </w:tabs>
        <w:ind w:left="2340" w:hanging="180"/>
      </w:pPr>
    </w:lvl>
    <w:lvl w:ilvl="3" w:tplc="0422000F" w:tentative="1">
      <w:start w:val="1"/>
      <w:numFmt w:val="decimal"/>
      <w:lvlText w:val="%4."/>
      <w:lvlJc w:val="left"/>
      <w:pPr>
        <w:tabs>
          <w:tab w:val="num" w:pos="3060"/>
        </w:tabs>
        <w:ind w:left="3060" w:hanging="360"/>
      </w:pPr>
    </w:lvl>
    <w:lvl w:ilvl="4" w:tplc="04220019" w:tentative="1">
      <w:start w:val="1"/>
      <w:numFmt w:val="lowerLetter"/>
      <w:lvlText w:val="%5."/>
      <w:lvlJc w:val="left"/>
      <w:pPr>
        <w:tabs>
          <w:tab w:val="num" w:pos="3780"/>
        </w:tabs>
        <w:ind w:left="3780" w:hanging="360"/>
      </w:pPr>
    </w:lvl>
    <w:lvl w:ilvl="5" w:tplc="0422001B" w:tentative="1">
      <w:start w:val="1"/>
      <w:numFmt w:val="lowerRoman"/>
      <w:lvlText w:val="%6."/>
      <w:lvlJc w:val="right"/>
      <w:pPr>
        <w:tabs>
          <w:tab w:val="num" w:pos="4500"/>
        </w:tabs>
        <w:ind w:left="4500" w:hanging="180"/>
      </w:pPr>
    </w:lvl>
    <w:lvl w:ilvl="6" w:tplc="0422000F" w:tentative="1">
      <w:start w:val="1"/>
      <w:numFmt w:val="decimal"/>
      <w:lvlText w:val="%7."/>
      <w:lvlJc w:val="left"/>
      <w:pPr>
        <w:tabs>
          <w:tab w:val="num" w:pos="5220"/>
        </w:tabs>
        <w:ind w:left="5220" w:hanging="360"/>
      </w:pPr>
    </w:lvl>
    <w:lvl w:ilvl="7" w:tplc="04220019" w:tentative="1">
      <w:start w:val="1"/>
      <w:numFmt w:val="lowerLetter"/>
      <w:lvlText w:val="%8."/>
      <w:lvlJc w:val="left"/>
      <w:pPr>
        <w:tabs>
          <w:tab w:val="num" w:pos="5940"/>
        </w:tabs>
        <w:ind w:left="5940" w:hanging="360"/>
      </w:pPr>
    </w:lvl>
    <w:lvl w:ilvl="8" w:tplc="0422001B" w:tentative="1">
      <w:start w:val="1"/>
      <w:numFmt w:val="lowerRoman"/>
      <w:lvlText w:val="%9."/>
      <w:lvlJc w:val="right"/>
      <w:pPr>
        <w:tabs>
          <w:tab w:val="num" w:pos="6660"/>
        </w:tabs>
        <w:ind w:left="6660" w:hanging="180"/>
      </w:pPr>
    </w:lvl>
  </w:abstractNum>
  <w:abstractNum w:abstractNumId="233" w15:restartNumberingAfterBreak="0">
    <w:nsid w:val="6B503560"/>
    <w:multiLevelType w:val="hybridMultilevel"/>
    <w:tmpl w:val="BCCEC53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34" w15:restartNumberingAfterBreak="0">
    <w:nsid w:val="6BC119AC"/>
    <w:multiLevelType w:val="hybridMultilevel"/>
    <w:tmpl w:val="159A34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5" w15:restartNumberingAfterBreak="0">
    <w:nsid w:val="6C165EBE"/>
    <w:multiLevelType w:val="hybridMultilevel"/>
    <w:tmpl w:val="ED2080C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6" w15:restartNumberingAfterBreak="0">
    <w:nsid w:val="6C1707D2"/>
    <w:multiLevelType w:val="hybridMultilevel"/>
    <w:tmpl w:val="1A220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7" w15:restartNumberingAfterBreak="0">
    <w:nsid w:val="6CAC601F"/>
    <w:multiLevelType w:val="hybridMultilevel"/>
    <w:tmpl w:val="0EF4205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8" w15:restartNumberingAfterBreak="0">
    <w:nsid w:val="6D506A58"/>
    <w:multiLevelType w:val="hybridMultilevel"/>
    <w:tmpl w:val="C91A6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6D563B80"/>
    <w:multiLevelType w:val="hybridMultilevel"/>
    <w:tmpl w:val="29A6205A"/>
    <w:lvl w:ilvl="0" w:tplc="481265A0">
      <w:start w:val="1"/>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240" w15:restartNumberingAfterBreak="0">
    <w:nsid w:val="6E9807EE"/>
    <w:multiLevelType w:val="multilevel"/>
    <w:tmpl w:val="67162D5C"/>
    <w:lvl w:ilvl="0">
      <w:start w:val="2"/>
      <w:numFmt w:val="upperRoman"/>
      <w:lvlText w:val="%1."/>
      <w:lvlJc w:val="left"/>
      <w:pPr>
        <w:ind w:left="0" w:firstLine="0"/>
      </w:pPr>
      <w:rPr>
        <w:rFonts w:ascii="Times New Roman" w:eastAsia="Times New Roman" w:hAnsi="Times New Roman" w:cs="Times New Roman" w:hint="default"/>
        <w:b/>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241" w15:restartNumberingAfterBreak="0">
    <w:nsid w:val="6EA03547"/>
    <w:multiLevelType w:val="hybridMultilevel"/>
    <w:tmpl w:val="5A5E281E"/>
    <w:lvl w:ilvl="0" w:tplc="04220001">
      <w:start w:val="1"/>
      <w:numFmt w:val="bullet"/>
      <w:lvlText w:val=""/>
      <w:lvlJc w:val="left"/>
      <w:pPr>
        <w:ind w:left="644" w:hanging="360"/>
      </w:pPr>
      <w:rPr>
        <w:rFonts w:ascii="Symbol" w:hAnsi="Symbol" w:hint="default"/>
      </w:rPr>
    </w:lvl>
    <w:lvl w:ilvl="1" w:tplc="04220003">
      <w:start w:val="1"/>
      <w:numFmt w:val="bullet"/>
      <w:lvlText w:val="o"/>
      <w:lvlJc w:val="left"/>
      <w:pPr>
        <w:ind w:left="1364" w:hanging="360"/>
      </w:pPr>
      <w:rPr>
        <w:rFonts w:ascii="Courier New" w:hAnsi="Courier New" w:hint="default"/>
      </w:rPr>
    </w:lvl>
    <w:lvl w:ilvl="2" w:tplc="04220005">
      <w:start w:val="1"/>
      <w:numFmt w:val="bullet"/>
      <w:lvlText w:val=""/>
      <w:lvlJc w:val="left"/>
      <w:pPr>
        <w:ind w:left="2084" w:hanging="360"/>
      </w:pPr>
      <w:rPr>
        <w:rFonts w:ascii="Wingdings" w:hAnsi="Wingdings" w:hint="default"/>
      </w:rPr>
    </w:lvl>
    <w:lvl w:ilvl="3" w:tplc="04220001">
      <w:start w:val="1"/>
      <w:numFmt w:val="bullet"/>
      <w:lvlText w:val=""/>
      <w:lvlJc w:val="left"/>
      <w:pPr>
        <w:ind w:left="2804" w:hanging="360"/>
      </w:pPr>
      <w:rPr>
        <w:rFonts w:ascii="Symbol" w:hAnsi="Symbol" w:hint="default"/>
      </w:rPr>
    </w:lvl>
    <w:lvl w:ilvl="4" w:tplc="04220003">
      <w:start w:val="1"/>
      <w:numFmt w:val="bullet"/>
      <w:lvlText w:val="o"/>
      <w:lvlJc w:val="left"/>
      <w:pPr>
        <w:ind w:left="3524" w:hanging="360"/>
      </w:pPr>
      <w:rPr>
        <w:rFonts w:ascii="Courier New" w:hAnsi="Courier New" w:hint="default"/>
      </w:rPr>
    </w:lvl>
    <w:lvl w:ilvl="5" w:tplc="04220005">
      <w:start w:val="1"/>
      <w:numFmt w:val="bullet"/>
      <w:lvlText w:val=""/>
      <w:lvlJc w:val="left"/>
      <w:pPr>
        <w:ind w:left="4244" w:hanging="360"/>
      </w:pPr>
      <w:rPr>
        <w:rFonts w:ascii="Wingdings" w:hAnsi="Wingdings" w:hint="default"/>
      </w:rPr>
    </w:lvl>
    <w:lvl w:ilvl="6" w:tplc="04220001">
      <w:start w:val="1"/>
      <w:numFmt w:val="bullet"/>
      <w:lvlText w:val=""/>
      <w:lvlJc w:val="left"/>
      <w:pPr>
        <w:ind w:left="4964" w:hanging="360"/>
      </w:pPr>
      <w:rPr>
        <w:rFonts w:ascii="Symbol" w:hAnsi="Symbol" w:hint="default"/>
      </w:rPr>
    </w:lvl>
    <w:lvl w:ilvl="7" w:tplc="04220003">
      <w:start w:val="1"/>
      <w:numFmt w:val="bullet"/>
      <w:lvlText w:val="o"/>
      <w:lvlJc w:val="left"/>
      <w:pPr>
        <w:ind w:left="5684" w:hanging="360"/>
      </w:pPr>
      <w:rPr>
        <w:rFonts w:ascii="Courier New" w:hAnsi="Courier New" w:hint="default"/>
      </w:rPr>
    </w:lvl>
    <w:lvl w:ilvl="8" w:tplc="04220005">
      <w:start w:val="1"/>
      <w:numFmt w:val="bullet"/>
      <w:lvlText w:val=""/>
      <w:lvlJc w:val="left"/>
      <w:pPr>
        <w:ind w:left="6404" w:hanging="360"/>
      </w:pPr>
      <w:rPr>
        <w:rFonts w:ascii="Wingdings" w:hAnsi="Wingdings" w:hint="default"/>
      </w:rPr>
    </w:lvl>
  </w:abstractNum>
  <w:abstractNum w:abstractNumId="242" w15:restartNumberingAfterBreak="0">
    <w:nsid w:val="709423C9"/>
    <w:multiLevelType w:val="hybridMultilevel"/>
    <w:tmpl w:val="0B344C0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3" w15:restartNumberingAfterBreak="0">
    <w:nsid w:val="718A1094"/>
    <w:multiLevelType w:val="hybridMultilevel"/>
    <w:tmpl w:val="1744D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4" w15:restartNumberingAfterBreak="0">
    <w:nsid w:val="71AF04F6"/>
    <w:multiLevelType w:val="hybridMultilevel"/>
    <w:tmpl w:val="1BFCD1D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5" w15:restartNumberingAfterBreak="0">
    <w:nsid w:val="71E245EF"/>
    <w:multiLevelType w:val="hybridMultilevel"/>
    <w:tmpl w:val="F6A263E0"/>
    <w:lvl w:ilvl="0" w:tplc="02A6F48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6" w15:restartNumberingAfterBreak="0">
    <w:nsid w:val="72087826"/>
    <w:multiLevelType w:val="hybridMultilevel"/>
    <w:tmpl w:val="E912EEA8"/>
    <w:lvl w:ilvl="0" w:tplc="0422000F">
      <w:start w:val="1"/>
      <w:numFmt w:val="decimal"/>
      <w:lvlText w:val="%1."/>
      <w:lvlJc w:val="left"/>
      <w:pPr>
        <w:ind w:left="644"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7" w15:restartNumberingAfterBreak="0">
    <w:nsid w:val="726C5F0D"/>
    <w:multiLevelType w:val="hybridMultilevel"/>
    <w:tmpl w:val="0A72F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8" w15:restartNumberingAfterBreak="0">
    <w:nsid w:val="72EA3A7A"/>
    <w:multiLevelType w:val="hybridMultilevel"/>
    <w:tmpl w:val="66C03D8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9" w15:restartNumberingAfterBreak="0">
    <w:nsid w:val="73F83F9C"/>
    <w:multiLevelType w:val="hybridMultilevel"/>
    <w:tmpl w:val="3850AB7C"/>
    <w:lvl w:ilvl="0" w:tplc="10140DBC">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0" w15:restartNumberingAfterBreak="0">
    <w:nsid w:val="74396ECC"/>
    <w:multiLevelType w:val="hybridMultilevel"/>
    <w:tmpl w:val="F00C8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749C485D"/>
    <w:multiLevelType w:val="hybridMultilevel"/>
    <w:tmpl w:val="E5F0CA34"/>
    <w:lvl w:ilvl="0" w:tplc="4D38D9A4">
      <w:start w:val="1"/>
      <w:numFmt w:val="decimal"/>
      <w:lvlText w:val="%1."/>
      <w:lvlJc w:val="left"/>
      <w:pPr>
        <w:ind w:left="585" w:hanging="360"/>
      </w:pPr>
      <w:rPr>
        <w:rFonts w:hint="default"/>
      </w:rPr>
    </w:lvl>
    <w:lvl w:ilvl="1" w:tplc="04220019" w:tentative="1">
      <w:start w:val="1"/>
      <w:numFmt w:val="lowerLetter"/>
      <w:lvlText w:val="%2."/>
      <w:lvlJc w:val="left"/>
      <w:pPr>
        <w:ind w:left="1305" w:hanging="360"/>
      </w:pPr>
    </w:lvl>
    <w:lvl w:ilvl="2" w:tplc="0422001B" w:tentative="1">
      <w:start w:val="1"/>
      <w:numFmt w:val="lowerRoman"/>
      <w:lvlText w:val="%3."/>
      <w:lvlJc w:val="right"/>
      <w:pPr>
        <w:ind w:left="2025" w:hanging="180"/>
      </w:pPr>
    </w:lvl>
    <w:lvl w:ilvl="3" w:tplc="0422000F" w:tentative="1">
      <w:start w:val="1"/>
      <w:numFmt w:val="decimal"/>
      <w:lvlText w:val="%4."/>
      <w:lvlJc w:val="left"/>
      <w:pPr>
        <w:ind w:left="2745" w:hanging="360"/>
      </w:pPr>
    </w:lvl>
    <w:lvl w:ilvl="4" w:tplc="04220019" w:tentative="1">
      <w:start w:val="1"/>
      <w:numFmt w:val="lowerLetter"/>
      <w:lvlText w:val="%5."/>
      <w:lvlJc w:val="left"/>
      <w:pPr>
        <w:ind w:left="3465" w:hanging="360"/>
      </w:pPr>
    </w:lvl>
    <w:lvl w:ilvl="5" w:tplc="0422001B" w:tentative="1">
      <w:start w:val="1"/>
      <w:numFmt w:val="lowerRoman"/>
      <w:lvlText w:val="%6."/>
      <w:lvlJc w:val="right"/>
      <w:pPr>
        <w:ind w:left="4185" w:hanging="180"/>
      </w:pPr>
    </w:lvl>
    <w:lvl w:ilvl="6" w:tplc="0422000F" w:tentative="1">
      <w:start w:val="1"/>
      <w:numFmt w:val="decimal"/>
      <w:lvlText w:val="%7."/>
      <w:lvlJc w:val="left"/>
      <w:pPr>
        <w:ind w:left="4905" w:hanging="360"/>
      </w:pPr>
    </w:lvl>
    <w:lvl w:ilvl="7" w:tplc="04220019" w:tentative="1">
      <w:start w:val="1"/>
      <w:numFmt w:val="lowerLetter"/>
      <w:lvlText w:val="%8."/>
      <w:lvlJc w:val="left"/>
      <w:pPr>
        <w:ind w:left="5625" w:hanging="360"/>
      </w:pPr>
    </w:lvl>
    <w:lvl w:ilvl="8" w:tplc="0422001B" w:tentative="1">
      <w:start w:val="1"/>
      <w:numFmt w:val="lowerRoman"/>
      <w:lvlText w:val="%9."/>
      <w:lvlJc w:val="right"/>
      <w:pPr>
        <w:ind w:left="6345" w:hanging="180"/>
      </w:pPr>
    </w:lvl>
  </w:abstractNum>
  <w:abstractNum w:abstractNumId="252" w15:restartNumberingAfterBreak="0">
    <w:nsid w:val="74AB1E58"/>
    <w:multiLevelType w:val="hybridMultilevel"/>
    <w:tmpl w:val="226E2B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3" w15:restartNumberingAfterBreak="0">
    <w:nsid w:val="750337A5"/>
    <w:multiLevelType w:val="hybridMultilevel"/>
    <w:tmpl w:val="3850DEC4"/>
    <w:lvl w:ilvl="0" w:tplc="94E81C14">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4" w15:restartNumberingAfterBreak="0">
    <w:nsid w:val="75365E12"/>
    <w:multiLevelType w:val="hybridMultilevel"/>
    <w:tmpl w:val="81FC46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5" w15:restartNumberingAfterBreak="0">
    <w:nsid w:val="764505ED"/>
    <w:multiLevelType w:val="hybridMultilevel"/>
    <w:tmpl w:val="C508473C"/>
    <w:lvl w:ilvl="0" w:tplc="0419000F">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6" w15:restartNumberingAfterBreak="0">
    <w:nsid w:val="76586231"/>
    <w:multiLevelType w:val="hybridMultilevel"/>
    <w:tmpl w:val="7A50BFC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7" w15:restartNumberingAfterBreak="0">
    <w:nsid w:val="772816BA"/>
    <w:multiLevelType w:val="hybridMultilevel"/>
    <w:tmpl w:val="01A6A1F2"/>
    <w:lvl w:ilvl="0" w:tplc="DA22D626">
      <w:start w:val="1"/>
      <w:numFmt w:val="decimal"/>
      <w:lvlText w:val="%1."/>
      <w:lvlJc w:val="left"/>
      <w:pPr>
        <w:ind w:left="615"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258" w15:restartNumberingAfterBreak="0">
    <w:nsid w:val="78646376"/>
    <w:multiLevelType w:val="hybridMultilevel"/>
    <w:tmpl w:val="DDF25098"/>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59" w15:restartNumberingAfterBreak="0">
    <w:nsid w:val="78A40A91"/>
    <w:multiLevelType w:val="hybridMultilevel"/>
    <w:tmpl w:val="4B7AF7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0" w15:restartNumberingAfterBreak="0">
    <w:nsid w:val="79533935"/>
    <w:multiLevelType w:val="hybridMultilevel"/>
    <w:tmpl w:val="7640D36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1" w15:restartNumberingAfterBreak="0">
    <w:nsid w:val="7A0A2191"/>
    <w:multiLevelType w:val="hybridMultilevel"/>
    <w:tmpl w:val="FB4073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2" w15:restartNumberingAfterBreak="0">
    <w:nsid w:val="7A240906"/>
    <w:multiLevelType w:val="hybridMultilevel"/>
    <w:tmpl w:val="9F16A0B8"/>
    <w:lvl w:ilvl="0" w:tplc="0419000B">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63" w15:restartNumberingAfterBreak="0">
    <w:nsid w:val="7A710198"/>
    <w:multiLevelType w:val="hybridMultilevel"/>
    <w:tmpl w:val="B9CC3C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4" w15:restartNumberingAfterBreak="0">
    <w:nsid w:val="7B1354A5"/>
    <w:multiLevelType w:val="hybridMultilevel"/>
    <w:tmpl w:val="26C0E4B2"/>
    <w:lvl w:ilvl="0" w:tplc="2C5E60FC">
      <w:start w:val="1"/>
      <w:numFmt w:val="bullet"/>
      <w:lvlText w:val=""/>
      <w:lvlJc w:val="left"/>
      <w:pPr>
        <w:tabs>
          <w:tab w:val="num" w:pos="720"/>
        </w:tabs>
        <w:ind w:left="720" w:hanging="360"/>
      </w:pPr>
      <w:rPr>
        <w:rFonts w:ascii="Wingdings" w:hAnsi="Wingdings" w:hint="default"/>
      </w:rPr>
    </w:lvl>
    <w:lvl w:ilvl="1" w:tplc="0B74BCEC">
      <w:start w:val="1"/>
      <w:numFmt w:val="bullet"/>
      <w:lvlText w:val=""/>
      <w:lvlJc w:val="left"/>
      <w:pPr>
        <w:tabs>
          <w:tab w:val="num" w:pos="1440"/>
        </w:tabs>
        <w:ind w:left="1440" w:hanging="360"/>
      </w:pPr>
      <w:rPr>
        <w:rFonts w:ascii="Wingdings" w:hAnsi="Wingdings" w:hint="default"/>
      </w:rPr>
    </w:lvl>
    <w:lvl w:ilvl="2" w:tplc="5FF47082" w:tentative="1">
      <w:start w:val="1"/>
      <w:numFmt w:val="bullet"/>
      <w:lvlText w:val=""/>
      <w:lvlJc w:val="left"/>
      <w:pPr>
        <w:tabs>
          <w:tab w:val="num" w:pos="2160"/>
        </w:tabs>
        <w:ind w:left="2160" w:hanging="360"/>
      </w:pPr>
      <w:rPr>
        <w:rFonts w:ascii="Wingdings" w:hAnsi="Wingdings" w:hint="default"/>
      </w:rPr>
    </w:lvl>
    <w:lvl w:ilvl="3" w:tplc="AF76E876" w:tentative="1">
      <w:start w:val="1"/>
      <w:numFmt w:val="bullet"/>
      <w:lvlText w:val=""/>
      <w:lvlJc w:val="left"/>
      <w:pPr>
        <w:tabs>
          <w:tab w:val="num" w:pos="2880"/>
        </w:tabs>
        <w:ind w:left="2880" w:hanging="360"/>
      </w:pPr>
      <w:rPr>
        <w:rFonts w:ascii="Wingdings" w:hAnsi="Wingdings" w:hint="default"/>
      </w:rPr>
    </w:lvl>
    <w:lvl w:ilvl="4" w:tplc="7BD64230" w:tentative="1">
      <w:start w:val="1"/>
      <w:numFmt w:val="bullet"/>
      <w:lvlText w:val=""/>
      <w:lvlJc w:val="left"/>
      <w:pPr>
        <w:tabs>
          <w:tab w:val="num" w:pos="3600"/>
        </w:tabs>
        <w:ind w:left="3600" w:hanging="360"/>
      </w:pPr>
      <w:rPr>
        <w:rFonts w:ascii="Wingdings" w:hAnsi="Wingdings" w:hint="default"/>
      </w:rPr>
    </w:lvl>
    <w:lvl w:ilvl="5" w:tplc="7DF0E118" w:tentative="1">
      <w:start w:val="1"/>
      <w:numFmt w:val="bullet"/>
      <w:lvlText w:val=""/>
      <w:lvlJc w:val="left"/>
      <w:pPr>
        <w:tabs>
          <w:tab w:val="num" w:pos="4320"/>
        </w:tabs>
        <w:ind w:left="4320" w:hanging="360"/>
      </w:pPr>
      <w:rPr>
        <w:rFonts w:ascii="Wingdings" w:hAnsi="Wingdings" w:hint="default"/>
      </w:rPr>
    </w:lvl>
    <w:lvl w:ilvl="6" w:tplc="DD4A12A4" w:tentative="1">
      <w:start w:val="1"/>
      <w:numFmt w:val="bullet"/>
      <w:lvlText w:val=""/>
      <w:lvlJc w:val="left"/>
      <w:pPr>
        <w:tabs>
          <w:tab w:val="num" w:pos="5040"/>
        </w:tabs>
        <w:ind w:left="5040" w:hanging="360"/>
      </w:pPr>
      <w:rPr>
        <w:rFonts w:ascii="Wingdings" w:hAnsi="Wingdings" w:hint="default"/>
      </w:rPr>
    </w:lvl>
    <w:lvl w:ilvl="7" w:tplc="A0BCC752" w:tentative="1">
      <w:start w:val="1"/>
      <w:numFmt w:val="bullet"/>
      <w:lvlText w:val=""/>
      <w:lvlJc w:val="left"/>
      <w:pPr>
        <w:tabs>
          <w:tab w:val="num" w:pos="5760"/>
        </w:tabs>
        <w:ind w:left="5760" w:hanging="360"/>
      </w:pPr>
      <w:rPr>
        <w:rFonts w:ascii="Wingdings" w:hAnsi="Wingdings" w:hint="default"/>
      </w:rPr>
    </w:lvl>
    <w:lvl w:ilvl="8" w:tplc="1D06B184" w:tentative="1">
      <w:start w:val="1"/>
      <w:numFmt w:val="bullet"/>
      <w:lvlText w:val=""/>
      <w:lvlJc w:val="left"/>
      <w:pPr>
        <w:tabs>
          <w:tab w:val="num" w:pos="6480"/>
        </w:tabs>
        <w:ind w:left="6480" w:hanging="360"/>
      </w:pPr>
      <w:rPr>
        <w:rFonts w:ascii="Wingdings" w:hAnsi="Wingdings" w:hint="default"/>
      </w:rPr>
    </w:lvl>
  </w:abstractNum>
  <w:abstractNum w:abstractNumId="265" w15:restartNumberingAfterBreak="0">
    <w:nsid w:val="7B5838AD"/>
    <w:multiLevelType w:val="hybridMultilevel"/>
    <w:tmpl w:val="76C85E26"/>
    <w:lvl w:ilvl="0" w:tplc="3788A552">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6" w15:restartNumberingAfterBreak="0">
    <w:nsid w:val="7B8F6E8C"/>
    <w:multiLevelType w:val="hybridMultilevel"/>
    <w:tmpl w:val="54000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7" w15:restartNumberingAfterBreak="0">
    <w:nsid w:val="7C6D3263"/>
    <w:multiLevelType w:val="hybridMultilevel"/>
    <w:tmpl w:val="B3C89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8" w15:restartNumberingAfterBreak="0">
    <w:nsid w:val="7CB74210"/>
    <w:multiLevelType w:val="hybridMultilevel"/>
    <w:tmpl w:val="418ADF4C"/>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9" w15:restartNumberingAfterBreak="0">
    <w:nsid w:val="7D3D7072"/>
    <w:multiLevelType w:val="hybridMultilevel"/>
    <w:tmpl w:val="3FBEB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0" w15:restartNumberingAfterBreak="0">
    <w:nsid w:val="7D724DE5"/>
    <w:multiLevelType w:val="hybridMultilevel"/>
    <w:tmpl w:val="37AE9882"/>
    <w:lvl w:ilvl="0" w:tplc="04220001">
      <w:start w:val="1"/>
      <w:numFmt w:val="bullet"/>
      <w:lvlText w:val=""/>
      <w:lvlJc w:val="left"/>
      <w:pPr>
        <w:ind w:left="2385" w:hanging="360"/>
      </w:pPr>
      <w:rPr>
        <w:rFonts w:ascii="Symbol" w:hAnsi="Symbol" w:hint="default"/>
      </w:rPr>
    </w:lvl>
    <w:lvl w:ilvl="1" w:tplc="04220003" w:tentative="1">
      <w:start w:val="1"/>
      <w:numFmt w:val="bullet"/>
      <w:lvlText w:val="o"/>
      <w:lvlJc w:val="left"/>
      <w:pPr>
        <w:ind w:left="3105" w:hanging="360"/>
      </w:pPr>
      <w:rPr>
        <w:rFonts w:ascii="Courier New" w:hAnsi="Courier New" w:cs="Courier New" w:hint="default"/>
      </w:rPr>
    </w:lvl>
    <w:lvl w:ilvl="2" w:tplc="04220005" w:tentative="1">
      <w:start w:val="1"/>
      <w:numFmt w:val="bullet"/>
      <w:lvlText w:val=""/>
      <w:lvlJc w:val="left"/>
      <w:pPr>
        <w:ind w:left="3825" w:hanging="360"/>
      </w:pPr>
      <w:rPr>
        <w:rFonts w:ascii="Wingdings" w:hAnsi="Wingdings" w:hint="default"/>
      </w:rPr>
    </w:lvl>
    <w:lvl w:ilvl="3" w:tplc="04220001" w:tentative="1">
      <w:start w:val="1"/>
      <w:numFmt w:val="bullet"/>
      <w:lvlText w:val=""/>
      <w:lvlJc w:val="left"/>
      <w:pPr>
        <w:ind w:left="4545" w:hanging="360"/>
      </w:pPr>
      <w:rPr>
        <w:rFonts w:ascii="Symbol" w:hAnsi="Symbol" w:hint="default"/>
      </w:rPr>
    </w:lvl>
    <w:lvl w:ilvl="4" w:tplc="04220003" w:tentative="1">
      <w:start w:val="1"/>
      <w:numFmt w:val="bullet"/>
      <w:lvlText w:val="o"/>
      <w:lvlJc w:val="left"/>
      <w:pPr>
        <w:ind w:left="5265" w:hanging="360"/>
      </w:pPr>
      <w:rPr>
        <w:rFonts w:ascii="Courier New" w:hAnsi="Courier New" w:cs="Courier New" w:hint="default"/>
      </w:rPr>
    </w:lvl>
    <w:lvl w:ilvl="5" w:tplc="04220005" w:tentative="1">
      <w:start w:val="1"/>
      <w:numFmt w:val="bullet"/>
      <w:lvlText w:val=""/>
      <w:lvlJc w:val="left"/>
      <w:pPr>
        <w:ind w:left="5985" w:hanging="360"/>
      </w:pPr>
      <w:rPr>
        <w:rFonts w:ascii="Wingdings" w:hAnsi="Wingdings" w:hint="default"/>
      </w:rPr>
    </w:lvl>
    <w:lvl w:ilvl="6" w:tplc="04220001" w:tentative="1">
      <w:start w:val="1"/>
      <w:numFmt w:val="bullet"/>
      <w:lvlText w:val=""/>
      <w:lvlJc w:val="left"/>
      <w:pPr>
        <w:ind w:left="6705" w:hanging="360"/>
      </w:pPr>
      <w:rPr>
        <w:rFonts w:ascii="Symbol" w:hAnsi="Symbol" w:hint="default"/>
      </w:rPr>
    </w:lvl>
    <w:lvl w:ilvl="7" w:tplc="04220003" w:tentative="1">
      <w:start w:val="1"/>
      <w:numFmt w:val="bullet"/>
      <w:lvlText w:val="o"/>
      <w:lvlJc w:val="left"/>
      <w:pPr>
        <w:ind w:left="7425" w:hanging="360"/>
      </w:pPr>
      <w:rPr>
        <w:rFonts w:ascii="Courier New" w:hAnsi="Courier New" w:cs="Courier New" w:hint="default"/>
      </w:rPr>
    </w:lvl>
    <w:lvl w:ilvl="8" w:tplc="04220005" w:tentative="1">
      <w:start w:val="1"/>
      <w:numFmt w:val="bullet"/>
      <w:lvlText w:val=""/>
      <w:lvlJc w:val="left"/>
      <w:pPr>
        <w:ind w:left="8145" w:hanging="360"/>
      </w:pPr>
      <w:rPr>
        <w:rFonts w:ascii="Wingdings" w:hAnsi="Wingdings" w:hint="default"/>
      </w:rPr>
    </w:lvl>
  </w:abstractNum>
  <w:abstractNum w:abstractNumId="271" w15:restartNumberingAfterBreak="0">
    <w:nsid w:val="7E031FD5"/>
    <w:multiLevelType w:val="hybridMultilevel"/>
    <w:tmpl w:val="CC0A4BBC"/>
    <w:lvl w:ilvl="0" w:tplc="04220001">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272" w15:restartNumberingAfterBreak="0">
    <w:nsid w:val="7E9561E2"/>
    <w:multiLevelType w:val="hybridMultilevel"/>
    <w:tmpl w:val="D8C6E5B8"/>
    <w:lvl w:ilvl="0" w:tplc="8744E5D4">
      <w:start w:val="4"/>
      <w:numFmt w:val="decimal"/>
      <w:lvlText w:val="%1."/>
      <w:lvlJc w:val="left"/>
      <w:pPr>
        <w:tabs>
          <w:tab w:val="num" w:pos="560"/>
        </w:tabs>
        <w:ind w:left="56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3" w15:restartNumberingAfterBreak="0">
    <w:nsid w:val="7EEB58CD"/>
    <w:multiLevelType w:val="hybridMultilevel"/>
    <w:tmpl w:val="FA50685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4" w15:restartNumberingAfterBreak="0">
    <w:nsid w:val="7F192FF3"/>
    <w:multiLevelType w:val="multilevel"/>
    <w:tmpl w:val="996E7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15:restartNumberingAfterBreak="0">
    <w:nsid w:val="7F8C7ECD"/>
    <w:multiLevelType w:val="hybridMultilevel"/>
    <w:tmpl w:val="F1F4BD50"/>
    <w:lvl w:ilvl="0" w:tplc="D6E23164">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4"/>
  </w:num>
  <w:num w:numId="2">
    <w:abstractNumId w:val="179"/>
  </w:num>
  <w:num w:numId="3">
    <w:abstractNumId w:val="129"/>
  </w:num>
  <w:num w:numId="4">
    <w:abstractNumId w:val="204"/>
  </w:num>
  <w:num w:numId="5">
    <w:abstractNumId w:val="270"/>
  </w:num>
  <w:num w:numId="6">
    <w:abstractNumId w:val="72"/>
  </w:num>
  <w:num w:numId="7">
    <w:abstractNumId w:val="171"/>
  </w:num>
  <w:num w:numId="8">
    <w:abstractNumId w:val="81"/>
  </w:num>
  <w:num w:numId="9">
    <w:abstractNumId w:val="274"/>
  </w:num>
  <w:num w:numId="10">
    <w:abstractNumId w:val="108"/>
  </w:num>
  <w:num w:numId="11">
    <w:abstractNumId w:val="251"/>
  </w:num>
  <w:num w:numId="12">
    <w:abstractNumId w:val="216"/>
  </w:num>
  <w:num w:numId="13">
    <w:abstractNumId w:val="256"/>
  </w:num>
  <w:num w:numId="14">
    <w:abstractNumId w:val="176"/>
  </w:num>
  <w:num w:numId="15">
    <w:abstractNumId w:val="27"/>
  </w:num>
  <w:num w:numId="16">
    <w:abstractNumId w:val="165"/>
  </w:num>
  <w:num w:numId="17">
    <w:abstractNumId w:val="185"/>
  </w:num>
  <w:num w:numId="18">
    <w:abstractNumId w:val="121"/>
  </w:num>
  <w:num w:numId="19">
    <w:abstractNumId w:val="131"/>
  </w:num>
  <w:num w:numId="20">
    <w:abstractNumId w:val="77"/>
  </w:num>
  <w:num w:numId="21">
    <w:abstractNumId w:val="271"/>
  </w:num>
  <w:num w:numId="22">
    <w:abstractNumId w:val="14"/>
  </w:num>
  <w:num w:numId="23">
    <w:abstractNumId w:val="56"/>
  </w:num>
  <w:num w:numId="24">
    <w:abstractNumId w:val="203"/>
  </w:num>
  <w:num w:numId="25">
    <w:abstractNumId w:val="40"/>
  </w:num>
  <w:num w:numId="26">
    <w:abstractNumId w:val="124"/>
  </w:num>
  <w:num w:numId="27">
    <w:abstractNumId w:val="242"/>
  </w:num>
  <w:num w:numId="28">
    <w:abstractNumId w:val="235"/>
  </w:num>
  <w:num w:numId="29">
    <w:abstractNumId w:val="169"/>
  </w:num>
  <w:num w:numId="30">
    <w:abstractNumId w:val="146"/>
  </w:num>
  <w:num w:numId="31">
    <w:abstractNumId w:val="5"/>
  </w:num>
  <w:num w:numId="32">
    <w:abstractNumId w:val="103"/>
  </w:num>
  <w:num w:numId="3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7"/>
  </w:num>
  <w:num w:numId="35">
    <w:abstractNumId w:val="187"/>
  </w:num>
  <w:num w:numId="36">
    <w:abstractNumId w:val="208"/>
  </w:num>
  <w:num w:numId="3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8"/>
  </w:num>
  <w:num w:numId="41">
    <w:abstractNumId w:val="231"/>
  </w:num>
  <w:num w:numId="42">
    <w:abstractNumId w:val="2"/>
  </w:num>
  <w:num w:numId="43">
    <w:abstractNumId w:val="232"/>
  </w:num>
  <w:num w:numId="44">
    <w:abstractNumId w:val="31"/>
  </w:num>
  <w:num w:numId="45">
    <w:abstractNumId w:val="275"/>
  </w:num>
  <w:num w:numId="46">
    <w:abstractNumId w:val="17"/>
  </w:num>
  <w:num w:numId="47">
    <w:abstractNumId w:val="136"/>
  </w:num>
  <w:num w:numId="48">
    <w:abstractNumId w:val="102"/>
  </w:num>
  <w:num w:numId="49">
    <w:abstractNumId w:val="6"/>
  </w:num>
  <w:num w:numId="50">
    <w:abstractNumId w:val="79"/>
  </w:num>
  <w:num w:numId="51">
    <w:abstractNumId w:val="55"/>
  </w:num>
  <w:num w:numId="52">
    <w:abstractNumId w:val="252"/>
  </w:num>
  <w:num w:numId="53">
    <w:abstractNumId w:val="89"/>
  </w:num>
  <w:num w:numId="54">
    <w:abstractNumId w:val="90"/>
  </w:num>
  <w:num w:numId="55">
    <w:abstractNumId w:val="45"/>
  </w:num>
  <w:num w:numId="56">
    <w:abstractNumId w:val="47"/>
  </w:num>
  <w:num w:numId="57">
    <w:abstractNumId w:val="168"/>
  </w:num>
  <w:num w:numId="58">
    <w:abstractNumId w:val="62"/>
  </w:num>
  <w:num w:numId="59">
    <w:abstractNumId w:val="57"/>
  </w:num>
  <w:num w:numId="60">
    <w:abstractNumId w:val="29"/>
  </w:num>
  <w:num w:numId="61">
    <w:abstractNumId w:val="261"/>
  </w:num>
  <w:num w:numId="62">
    <w:abstractNumId w:val="44"/>
  </w:num>
  <w:num w:numId="63">
    <w:abstractNumId w:val="259"/>
  </w:num>
  <w:num w:numId="64">
    <w:abstractNumId w:val="65"/>
  </w:num>
  <w:num w:numId="65">
    <w:abstractNumId w:val="170"/>
  </w:num>
  <w:num w:numId="66">
    <w:abstractNumId w:val="145"/>
  </w:num>
  <w:num w:numId="67">
    <w:abstractNumId w:val="151"/>
  </w:num>
  <w:num w:numId="68">
    <w:abstractNumId w:val="106"/>
  </w:num>
  <w:num w:numId="69">
    <w:abstractNumId w:val="240"/>
    <w:lvlOverride w:ilvl="0">
      <w:startOverride w:val="2"/>
    </w:lvlOverride>
    <w:lvlOverride w:ilvl="1"/>
    <w:lvlOverride w:ilvl="2"/>
    <w:lvlOverride w:ilvl="3"/>
    <w:lvlOverride w:ilvl="4"/>
    <w:lvlOverride w:ilvl="5"/>
    <w:lvlOverride w:ilvl="6"/>
    <w:lvlOverride w:ilvl="7"/>
    <w:lvlOverride w:ilvl="8"/>
  </w:num>
  <w:num w:numId="70">
    <w:abstractNumId w:val="0"/>
  </w:num>
  <w:num w:numId="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40"/>
  </w:num>
  <w:num w:numId="79">
    <w:abstractNumId w:val="0"/>
  </w:num>
  <w:num w:numId="80">
    <w:abstractNumId w:val="1"/>
  </w:num>
  <w:num w:numId="81">
    <w:abstractNumId w:val="140"/>
  </w:num>
  <w:num w:numId="82">
    <w:abstractNumId w:val="12"/>
  </w:num>
  <w:num w:numId="83">
    <w:abstractNumId w:val="247"/>
  </w:num>
  <w:num w:numId="84">
    <w:abstractNumId w:val="173"/>
  </w:num>
  <w:num w:numId="85">
    <w:abstractNumId w:val="163"/>
  </w:num>
  <w:num w:numId="86">
    <w:abstractNumId w:val="229"/>
  </w:num>
  <w:num w:numId="87">
    <w:abstractNumId w:val="107"/>
  </w:num>
  <w:num w:numId="88">
    <w:abstractNumId w:val="253"/>
  </w:num>
  <w:num w:numId="89">
    <w:abstractNumId w:val="48"/>
  </w:num>
  <w:num w:numId="90">
    <w:abstractNumId w:val="99"/>
  </w:num>
  <w:num w:numId="91">
    <w:abstractNumId w:val="119"/>
  </w:num>
  <w:num w:numId="92">
    <w:abstractNumId w:val="221"/>
  </w:num>
  <w:num w:numId="93">
    <w:abstractNumId w:val="241"/>
  </w:num>
  <w:num w:numId="94">
    <w:abstractNumId w:val="125"/>
  </w:num>
  <w:num w:numId="95">
    <w:abstractNumId w:val="214"/>
  </w:num>
  <w:num w:numId="96">
    <w:abstractNumId w:val="10"/>
  </w:num>
  <w:num w:numId="97">
    <w:abstractNumId w:val="245"/>
  </w:num>
  <w:num w:numId="98">
    <w:abstractNumId w:val="217"/>
  </w:num>
  <w:num w:numId="99">
    <w:abstractNumId w:val="8"/>
  </w:num>
  <w:num w:numId="100">
    <w:abstractNumId w:val="130"/>
  </w:num>
  <w:num w:numId="101">
    <w:abstractNumId w:val="11"/>
  </w:num>
  <w:num w:numId="102">
    <w:abstractNumId w:val="223"/>
  </w:num>
  <w:num w:numId="103">
    <w:abstractNumId w:val="24"/>
  </w:num>
  <w:num w:numId="104">
    <w:abstractNumId w:val="95"/>
  </w:num>
  <w:num w:numId="105">
    <w:abstractNumId w:val="53"/>
  </w:num>
  <w:num w:numId="106">
    <w:abstractNumId w:val="50"/>
  </w:num>
  <w:num w:numId="107">
    <w:abstractNumId w:val="161"/>
  </w:num>
  <w:num w:numId="108">
    <w:abstractNumId w:val="260"/>
  </w:num>
  <w:num w:numId="109">
    <w:abstractNumId w:val="243"/>
  </w:num>
  <w:num w:numId="110">
    <w:abstractNumId w:val="73"/>
  </w:num>
  <w:num w:numId="111">
    <w:abstractNumId w:val="154"/>
  </w:num>
  <w:num w:numId="112">
    <w:abstractNumId w:val="222"/>
  </w:num>
  <w:num w:numId="113">
    <w:abstractNumId w:val="138"/>
  </w:num>
  <w:num w:numId="114">
    <w:abstractNumId w:val="78"/>
  </w:num>
  <w:num w:numId="115">
    <w:abstractNumId w:val="34"/>
  </w:num>
  <w:num w:numId="116">
    <w:abstractNumId w:val="258"/>
  </w:num>
  <w:num w:numId="117">
    <w:abstractNumId w:val="118"/>
  </w:num>
  <w:num w:numId="118">
    <w:abstractNumId w:val="38"/>
  </w:num>
  <w:num w:numId="119">
    <w:abstractNumId w:val="26"/>
  </w:num>
  <w:num w:numId="120">
    <w:abstractNumId w:val="200"/>
  </w:num>
  <w:num w:numId="121">
    <w:abstractNumId w:val="126"/>
  </w:num>
  <w:num w:numId="122">
    <w:abstractNumId w:val="269"/>
  </w:num>
  <w:num w:numId="123">
    <w:abstractNumId w:val="70"/>
  </w:num>
  <w:num w:numId="124">
    <w:abstractNumId w:val="37"/>
  </w:num>
  <w:num w:numId="125">
    <w:abstractNumId w:val="184"/>
  </w:num>
  <w:num w:numId="126">
    <w:abstractNumId w:val="263"/>
  </w:num>
  <w:num w:numId="127">
    <w:abstractNumId w:val="42"/>
  </w:num>
  <w:num w:numId="128">
    <w:abstractNumId w:val="201"/>
  </w:num>
  <w:num w:numId="129">
    <w:abstractNumId w:val="93"/>
  </w:num>
  <w:num w:numId="130">
    <w:abstractNumId w:val="49"/>
  </w:num>
  <w:num w:numId="131">
    <w:abstractNumId w:val="264"/>
  </w:num>
  <w:num w:numId="132">
    <w:abstractNumId w:val="67"/>
  </w:num>
  <w:num w:numId="133">
    <w:abstractNumId w:val="111"/>
  </w:num>
  <w:num w:numId="134">
    <w:abstractNumId w:val="117"/>
  </w:num>
  <w:num w:numId="135">
    <w:abstractNumId w:val="181"/>
  </w:num>
  <w:num w:numId="136">
    <w:abstractNumId w:val="4"/>
  </w:num>
  <w:num w:numId="137">
    <w:abstractNumId w:val="94"/>
  </w:num>
  <w:num w:numId="138">
    <w:abstractNumId w:val="87"/>
  </w:num>
  <w:num w:numId="139">
    <w:abstractNumId w:val="147"/>
  </w:num>
  <w:num w:numId="140">
    <w:abstractNumId w:val="36"/>
  </w:num>
  <w:num w:numId="141">
    <w:abstractNumId w:val="88"/>
  </w:num>
  <w:num w:numId="142">
    <w:abstractNumId w:val="22"/>
  </w:num>
  <w:num w:numId="143">
    <w:abstractNumId w:val="128"/>
  </w:num>
  <w:num w:numId="144">
    <w:abstractNumId w:val="137"/>
  </w:num>
  <w:num w:numId="145">
    <w:abstractNumId w:val="166"/>
  </w:num>
  <w:num w:numId="146">
    <w:abstractNumId w:val="236"/>
  </w:num>
  <w:num w:numId="147">
    <w:abstractNumId w:val="28"/>
  </w:num>
  <w:num w:numId="148">
    <w:abstractNumId w:val="149"/>
  </w:num>
  <w:num w:numId="149">
    <w:abstractNumId w:val="122"/>
  </w:num>
  <w:num w:numId="150">
    <w:abstractNumId w:val="112"/>
  </w:num>
  <w:num w:numId="151">
    <w:abstractNumId w:val="15"/>
  </w:num>
  <w:num w:numId="152">
    <w:abstractNumId w:val="21"/>
  </w:num>
  <w:num w:numId="153">
    <w:abstractNumId w:val="212"/>
  </w:num>
  <w:num w:numId="154">
    <w:abstractNumId w:val="219"/>
  </w:num>
  <w:num w:numId="155">
    <w:abstractNumId w:val="239"/>
  </w:num>
  <w:num w:numId="156">
    <w:abstractNumId w:val="100"/>
  </w:num>
  <w:num w:numId="157">
    <w:abstractNumId w:val="46"/>
  </w:num>
  <w:num w:numId="158">
    <w:abstractNumId w:val="177"/>
  </w:num>
  <w:num w:numId="159">
    <w:abstractNumId w:val="80"/>
  </w:num>
  <w:num w:numId="160">
    <w:abstractNumId w:val="186"/>
  </w:num>
  <w:num w:numId="161">
    <w:abstractNumId w:val="265"/>
  </w:num>
  <w:num w:numId="162">
    <w:abstractNumId w:val="109"/>
  </w:num>
  <w:num w:numId="163">
    <w:abstractNumId w:val="193"/>
  </w:num>
  <w:num w:numId="164">
    <w:abstractNumId w:val="54"/>
  </w:num>
  <w:num w:numId="165">
    <w:abstractNumId w:val="32"/>
  </w:num>
  <w:num w:numId="166">
    <w:abstractNumId w:val="196"/>
  </w:num>
  <w:num w:numId="167">
    <w:abstractNumId w:val="133"/>
  </w:num>
  <w:num w:numId="168">
    <w:abstractNumId w:val="9"/>
  </w:num>
  <w:num w:numId="169">
    <w:abstractNumId w:val="59"/>
  </w:num>
  <w:num w:numId="170">
    <w:abstractNumId w:val="194"/>
  </w:num>
  <w:num w:numId="171">
    <w:abstractNumId w:val="43"/>
  </w:num>
  <w:num w:numId="172">
    <w:abstractNumId w:val="262"/>
  </w:num>
  <w:num w:numId="173">
    <w:abstractNumId w:val="30"/>
  </w:num>
  <w:num w:numId="174">
    <w:abstractNumId w:val="92"/>
  </w:num>
  <w:num w:numId="175">
    <w:abstractNumId w:val="85"/>
  </w:num>
  <w:num w:numId="176">
    <w:abstractNumId w:val="91"/>
  </w:num>
  <w:num w:numId="177">
    <w:abstractNumId w:val="225"/>
  </w:num>
  <w:num w:numId="178">
    <w:abstractNumId w:val="224"/>
  </w:num>
  <w:num w:numId="179">
    <w:abstractNumId w:val="7"/>
  </w:num>
  <w:num w:numId="180">
    <w:abstractNumId w:val="228"/>
  </w:num>
  <w:num w:numId="181">
    <w:abstractNumId w:val="18"/>
  </w:num>
  <w:num w:numId="182">
    <w:abstractNumId w:val="113"/>
  </w:num>
  <w:num w:numId="183">
    <w:abstractNumId w:val="175"/>
  </w:num>
  <w:num w:numId="184">
    <w:abstractNumId w:val="164"/>
  </w:num>
  <w:num w:numId="185">
    <w:abstractNumId w:val="115"/>
  </w:num>
  <w:num w:numId="186">
    <w:abstractNumId w:val="180"/>
  </w:num>
  <w:num w:numId="187">
    <w:abstractNumId w:val="230"/>
  </w:num>
  <w:num w:numId="188">
    <w:abstractNumId w:val="141"/>
  </w:num>
  <w:num w:numId="189">
    <w:abstractNumId w:val="41"/>
  </w:num>
  <w:num w:numId="190">
    <w:abstractNumId w:val="33"/>
  </w:num>
  <w:num w:numId="191">
    <w:abstractNumId w:val="63"/>
  </w:num>
  <w:num w:numId="192">
    <w:abstractNumId w:val="135"/>
  </w:num>
  <w:num w:numId="193">
    <w:abstractNumId w:val="16"/>
  </w:num>
  <w:num w:numId="194">
    <w:abstractNumId w:val="178"/>
  </w:num>
  <w:num w:numId="195">
    <w:abstractNumId w:val="268"/>
  </w:num>
  <w:num w:numId="196">
    <w:abstractNumId w:val="155"/>
  </w:num>
  <w:num w:numId="197">
    <w:abstractNumId w:val="35"/>
  </w:num>
  <w:num w:numId="198">
    <w:abstractNumId w:val="158"/>
  </w:num>
  <w:num w:numId="199">
    <w:abstractNumId w:val="192"/>
  </w:num>
  <w:num w:numId="200">
    <w:abstractNumId w:val="105"/>
  </w:num>
  <w:num w:numId="201">
    <w:abstractNumId w:val="39"/>
  </w:num>
  <w:num w:numId="202">
    <w:abstractNumId w:val="120"/>
  </w:num>
  <w:num w:numId="203">
    <w:abstractNumId w:val="172"/>
  </w:num>
  <w:num w:numId="204">
    <w:abstractNumId w:val="123"/>
  </w:num>
  <w:num w:numId="205">
    <w:abstractNumId w:val="205"/>
  </w:num>
  <w:num w:numId="206">
    <w:abstractNumId w:val="237"/>
  </w:num>
  <w:num w:numId="207">
    <w:abstractNumId w:val="114"/>
  </w:num>
  <w:num w:numId="208">
    <w:abstractNumId w:val="142"/>
  </w:num>
  <w:num w:numId="209">
    <w:abstractNumId w:val="98"/>
  </w:num>
  <w:num w:numId="210">
    <w:abstractNumId w:val="150"/>
  </w:num>
  <w:num w:numId="211">
    <w:abstractNumId w:val="127"/>
  </w:num>
  <w:num w:numId="212">
    <w:abstractNumId w:val="266"/>
  </w:num>
  <w:num w:numId="213">
    <w:abstractNumId w:val="160"/>
  </w:num>
  <w:num w:numId="214">
    <w:abstractNumId w:val="134"/>
  </w:num>
  <w:num w:numId="215">
    <w:abstractNumId w:val="174"/>
  </w:num>
  <w:num w:numId="216">
    <w:abstractNumId w:val="211"/>
  </w:num>
  <w:num w:numId="217">
    <w:abstractNumId w:val="255"/>
  </w:num>
  <w:num w:numId="218">
    <w:abstractNumId w:val="25"/>
  </w:num>
  <w:num w:numId="219">
    <w:abstractNumId w:val="189"/>
  </w:num>
  <w:num w:numId="220">
    <w:abstractNumId w:val="61"/>
  </w:num>
  <w:num w:numId="221">
    <w:abstractNumId w:val="191"/>
  </w:num>
  <w:num w:numId="222">
    <w:abstractNumId w:val="23"/>
  </w:num>
  <w:num w:numId="223">
    <w:abstractNumId w:val="254"/>
  </w:num>
  <w:num w:numId="224">
    <w:abstractNumId w:val="195"/>
  </w:num>
  <w:num w:numId="225">
    <w:abstractNumId w:val="74"/>
  </w:num>
  <w:num w:numId="226">
    <w:abstractNumId w:val="188"/>
  </w:num>
  <w:num w:numId="227">
    <w:abstractNumId w:val="27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2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86"/>
  </w:num>
  <w:num w:numId="230">
    <w:abstractNumId w:val="246"/>
  </w:num>
  <w:num w:numId="231">
    <w:abstractNumId w:val="52"/>
  </w:num>
  <w:num w:numId="232">
    <w:abstractNumId w:val="249"/>
  </w:num>
  <w:num w:numId="233">
    <w:abstractNumId w:val="234"/>
  </w:num>
  <w:num w:numId="234">
    <w:abstractNumId w:val="66"/>
  </w:num>
  <w:num w:numId="235">
    <w:abstractNumId w:val="202"/>
  </w:num>
  <w:num w:numId="236">
    <w:abstractNumId w:val="19"/>
  </w:num>
  <w:num w:numId="237">
    <w:abstractNumId w:val="199"/>
  </w:num>
  <w:num w:numId="238">
    <w:abstractNumId w:val="197"/>
  </w:num>
  <w:num w:numId="239">
    <w:abstractNumId w:val="2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2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2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2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1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2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2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98"/>
  </w:num>
  <w:num w:numId="269">
    <w:abstractNumId w:val="157"/>
  </w:num>
  <w:num w:numId="270">
    <w:abstractNumId w:val="233"/>
  </w:num>
  <w:num w:numId="271">
    <w:abstractNumId w:val="104"/>
  </w:num>
  <w:num w:numId="272">
    <w:abstractNumId w:val="139"/>
  </w:num>
  <w:num w:numId="273">
    <w:abstractNumId w:val="152"/>
  </w:num>
  <w:num w:numId="274">
    <w:abstractNumId w:val="238"/>
  </w:num>
  <w:num w:numId="275">
    <w:abstractNumId w:val="250"/>
  </w:num>
  <w:num w:numId="276">
    <w:abstractNumId w:val="267"/>
  </w:num>
  <w:num w:numId="277">
    <w:abstractNumId w:val="20"/>
  </w:num>
  <w:num w:numId="278">
    <w:abstractNumId w:val="96"/>
  </w:num>
  <w:num w:numId="279">
    <w:abstractNumId w:val="116"/>
  </w:num>
  <w:numIdMacAtCleanup w:val="2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B5328"/>
    <w:rsid w:val="000004F4"/>
    <w:rsid w:val="00003A95"/>
    <w:rsid w:val="00003E93"/>
    <w:rsid w:val="00011A92"/>
    <w:rsid w:val="00013F55"/>
    <w:rsid w:val="000144B3"/>
    <w:rsid w:val="00017FA6"/>
    <w:rsid w:val="00022DB8"/>
    <w:rsid w:val="000275D1"/>
    <w:rsid w:val="00030585"/>
    <w:rsid w:val="00036DAC"/>
    <w:rsid w:val="00042D2C"/>
    <w:rsid w:val="0004501A"/>
    <w:rsid w:val="00050D70"/>
    <w:rsid w:val="00053EAB"/>
    <w:rsid w:val="00074C4F"/>
    <w:rsid w:val="000759D0"/>
    <w:rsid w:val="00082175"/>
    <w:rsid w:val="00087DF1"/>
    <w:rsid w:val="00093C38"/>
    <w:rsid w:val="000A039C"/>
    <w:rsid w:val="000A736B"/>
    <w:rsid w:val="000B5328"/>
    <w:rsid w:val="000C1EA8"/>
    <w:rsid w:val="000D2888"/>
    <w:rsid w:val="000D5DF4"/>
    <w:rsid w:val="000D7AEB"/>
    <w:rsid w:val="000E273D"/>
    <w:rsid w:val="000E406C"/>
    <w:rsid w:val="000F3A96"/>
    <w:rsid w:val="0010158C"/>
    <w:rsid w:val="00102EF2"/>
    <w:rsid w:val="001055C3"/>
    <w:rsid w:val="0011142C"/>
    <w:rsid w:val="001134FB"/>
    <w:rsid w:val="00116917"/>
    <w:rsid w:val="00123062"/>
    <w:rsid w:val="00132E6D"/>
    <w:rsid w:val="00134601"/>
    <w:rsid w:val="00145DA1"/>
    <w:rsid w:val="00145F49"/>
    <w:rsid w:val="00151956"/>
    <w:rsid w:val="00154B0C"/>
    <w:rsid w:val="0016784E"/>
    <w:rsid w:val="00172612"/>
    <w:rsid w:val="00175B39"/>
    <w:rsid w:val="00182E40"/>
    <w:rsid w:val="001970EA"/>
    <w:rsid w:val="001A5CCA"/>
    <w:rsid w:val="001B5E3B"/>
    <w:rsid w:val="001C6A33"/>
    <w:rsid w:val="001D4621"/>
    <w:rsid w:val="001D7ED0"/>
    <w:rsid w:val="001F11F3"/>
    <w:rsid w:val="001F267B"/>
    <w:rsid w:val="001F6B2A"/>
    <w:rsid w:val="00205963"/>
    <w:rsid w:val="00206DDB"/>
    <w:rsid w:val="00222565"/>
    <w:rsid w:val="002228F8"/>
    <w:rsid w:val="002232A5"/>
    <w:rsid w:val="00233143"/>
    <w:rsid w:val="002339E6"/>
    <w:rsid w:val="0023448D"/>
    <w:rsid w:val="00234F88"/>
    <w:rsid w:val="002351DE"/>
    <w:rsid w:val="0024300F"/>
    <w:rsid w:val="00245159"/>
    <w:rsid w:val="00245725"/>
    <w:rsid w:val="00246214"/>
    <w:rsid w:val="00246702"/>
    <w:rsid w:val="00246768"/>
    <w:rsid w:val="002608E6"/>
    <w:rsid w:val="002609D2"/>
    <w:rsid w:val="002669BF"/>
    <w:rsid w:val="00270ACE"/>
    <w:rsid w:val="00270F37"/>
    <w:rsid w:val="00274811"/>
    <w:rsid w:val="0028387C"/>
    <w:rsid w:val="002856B7"/>
    <w:rsid w:val="00291EAC"/>
    <w:rsid w:val="002958DC"/>
    <w:rsid w:val="002976DA"/>
    <w:rsid w:val="002A1F0A"/>
    <w:rsid w:val="002A2F4B"/>
    <w:rsid w:val="002A55C9"/>
    <w:rsid w:val="002B0772"/>
    <w:rsid w:val="002B14D3"/>
    <w:rsid w:val="002D0CED"/>
    <w:rsid w:val="002F3E7C"/>
    <w:rsid w:val="002F631E"/>
    <w:rsid w:val="002F6934"/>
    <w:rsid w:val="00305940"/>
    <w:rsid w:val="00340E82"/>
    <w:rsid w:val="003451D2"/>
    <w:rsid w:val="00360844"/>
    <w:rsid w:val="0036323B"/>
    <w:rsid w:val="00364C74"/>
    <w:rsid w:val="00372C0F"/>
    <w:rsid w:val="00373CF9"/>
    <w:rsid w:val="00375ED8"/>
    <w:rsid w:val="003801A6"/>
    <w:rsid w:val="00383B02"/>
    <w:rsid w:val="003A1931"/>
    <w:rsid w:val="003D47E4"/>
    <w:rsid w:val="003D776F"/>
    <w:rsid w:val="003E03AD"/>
    <w:rsid w:val="003E4AAE"/>
    <w:rsid w:val="003F2038"/>
    <w:rsid w:val="003F226E"/>
    <w:rsid w:val="003F40C9"/>
    <w:rsid w:val="003F762C"/>
    <w:rsid w:val="003F7A46"/>
    <w:rsid w:val="0040359E"/>
    <w:rsid w:val="0040472D"/>
    <w:rsid w:val="00422D14"/>
    <w:rsid w:val="004243F6"/>
    <w:rsid w:val="00427B06"/>
    <w:rsid w:val="004333B7"/>
    <w:rsid w:val="00436DC1"/>
    <w:rsid w:val="0045186D"/>
    <w:rsid w:val="0045258A"/>
    <w:rsid w:val="00455A81"/>
    <w:rsid w:val="0046138E"/>
    <w:rsid w:val="00480BE3"/>
    <w:rsid w:val="00481467"/>
    <w:rsid w:val="00483CDA"/>
    <w:rsid w:val="004848B9"/>
    <w:rsid w:val="00487649"/>
    <w:rsid w:val="00495E63"/>
    <w:rsid w:val="004975CF"/>
    <w:rsid w:val="004A467A"/>
    <w:rsid w:val="004A46BC"/>
    <w:rsid w:val="004A55D3"/>
    <w:rsid w:val="004D0D0C"/>
    <w:rsid w:val="004D3448"/>
    <w:rsid w:val="004E08DA"/>
    <w:rsid w:val="004E1476"/>
    <w:rsid w:val="004E201B"/>
    <w:rsid w:val="004E66E2"/>
    <w:rsid w:val="004E6FE2"/>
    <w:rsid w:val="00506586"/>
    <w:rsid w:val="0051472C"/>
    <w:rsid w:val="00524B1E"/>
    <w:rsid w:val="0052517C"/>
    <w:rsid w:val="00542950"/>
    <w:rsid w:val="0054743F"/>
    <w:rsid w:val="0055692D"/>
    <w:rsid w:val="0055725C"/>
    <w:rsid w:val="00566D36"/>
    <w:rsid w:val="00575838"/>
    <w:rsid w:val="005950EC"/>
    <w:rsid w:val="005A7065"/>
    <w:rsid w:val="005B01E8"/>
    <w:rsid w:val="005B281F"/>
    <w:rsid w:val="005B35C3"/>
    <w:rsid w:val="005B5986"/>
    <w:rsid w:val="005C3BEB"/>
    <w:rsid w:val="005D07E3"/>
    <w:rsid w:val="005D6D3D"/>
    <w:rsid w:val="005E0917"/>
    <w:rsid w:val="005E6C6C"/>
    <w:rsid w:val="006062DD"/>
    <w:rsid w:val="006240A3"/>
    <w:rsid w:val="006338CA"/>
    <w:rsid w:val="0063485F"/>
    <w:rsid w:val="00636A9A"/>
    <w:rsid w:val="00640F03"/>
    <w:rsid w:val="006700D8"/>
    <w:rsid w:val="006701F5"/>
    <w:rsid w:val="00670462"/>
    <w:rsid w:val="0067586C"/>
    <w:rsid w:val="00677F9B"/>
    <w:rsid w:val="006A38E4"/>
    <w:rsid w:val="006A57D4"/>
    <w:rsid w:val="006B2C0C"/>
    <w:rsid w:val="006B4731"/>
    <w:rsid w:val="006B6B1F"/>
    <w:rsid w:val="006D2524"/>
    <w:rsid w:val="006D3AA6"/>
    <w:rsid w:val="006D43C3"/>
    <w:rsid w:val="006E5834"/>
    <w:rsid w:val="006F25ED"/>
    <w:rsid w:val="006F40A8"/>
    <w:rsid w:val="006F449D"/>
    <w:rsid w:val="006F6C55"/>
    <w:rsid w:val="007038AB"/>
    <w:rsid w:val="0070466F"/>
    <w:rsid w:val="0070519D"/>
    <w:rsid w:val="00711ACC"/>
    <w:rsid w:val="00715E9A"/>
    <w:rsid w:val="007172C0"/>
    <w:rsid w:val="0072403C"/>
    <w:rsid w:val="00732310"/>
    <w:rsid w:val="007338E8"/>
    <w:rsid w:val="00737104"/>
    <w:rsid w:val="00740DCB"/>
    <w:rsid w:val="0074201A"/>
    <w:rsid w:val="00743128"/>
    <w:rsid w:val="00752CF4"/>
    <w:rsid w:val="00757937"/>
    <w:rsid w:val="007676A5"/>
    <w:rsid w:val="00781739"/>
    <w:rsid w:val="00781D81"/>
    <w:rsid w:val="00786B52"/>
    <w:rsid w:val="007928BA"/>
    <w:rsid w:val="007971EA"/>
    <w:rsid w:val="007A0556"/>
    <w:rsid w:val="007A078A"/>
    <w:rsid w:val="007B6E98"/>
    <w:rsid w:val="007C471F"/>
    <w:rsid w:val="007E7FC2"/>
    <w:rsid w:val="007F5D80"/>
    <w:rsid w:val="007F7C0B"/>
    <w:rsid w:val="00801267"/>
    <w:rsid w:val="0081047D"/>
    <w:rsid w:val="00816BE9"/>
    <w:rsid w:val="00817387"/>
    <w:rsid w:val="0082571C"/>
    <w:rsid w:val="00825C8F"/>
    <w:rsid w:val="008357BE"/>
    <w:rsid w:val="0084328E"/>
    <w:rsid w:val="00854B9D"/>
    <w:rsid w:val="00862E8E"/>
    <w:rsid w:val="008651C1"/>
    <w:rsid w:val="00873964"/>
    <w:rsid w:val="0087796C"/>
    <w:rsid w:val="00881C3E"/>
    <w:rsid w:val="008834CF"/>
    <w:rsid w:val="00887E61"/>
    <w:rsid w:val="008C2787"/>
    <w:rsid w:val="008C5F62"/>
    <w:rsid w:val="008E209C"/>
    <w:rsid w:val="008E30BF"/>
    <w:rsid w:val="008E796E"/>
    <w:rsid w:val="008F1701"/>
    <w:rsid w:val="008F27C5"/>
    <w:rsid w:val="008F3CC0"/>
    <w:rsid w:val="00901C16"/>
    <w:rsid w:val="00906B82"/>
    <w:rsid w:val="00920601"/>
    <w:rsid w:val="009206BD"/>
    <w:rsid w:val="00920D47"/>
    <w:rsid w:val="009251F4"/>
    <w:rsid w:val="00932B1E"/>
    <w:rsid w:val="00945D9D"/>
    <w:rsid w:val="00956926"/>
    <w:rsid w:val="009724EE"/>
    <w:rsid w:val="00976A04"/>
    <w:rsid w:val="00980614"/>
    <w:rsid w:val="00982EB9"/>
    <w:rsid w:val="009953BD"/>
    <w:rsid w:val="00997BBE"/>
    <w:rsid w:val="009A200F"/>
    <w:rsid w:val="009A692E"/>
    <w:rsid w:val="009B06C6"/>
    <w:rsid w:val="009B3E96"/>
    <w:rsid w:val="009B75B9"/>
    <w:rsid w:val="009D48E7"/>
    <w:rsid w:val="009E39C7"/>
    <w:rsid w:val="009F2615"/>
    <w:rsid w:val="009F603A"/>
    <w:rsid w:val="00A02393"/>
    <w:rsid w:val="00A0763F"/>
    <w:rsid w:val="00A110BC"/>
    <w:rsid w:val="00A11E7E"/>
    <w:rsid w:val="00A126F1"/>
    <w:rsid w:val="00A14BB0"/>
    <w:rsid w:val="00A22B02"/>
    <w:rsid w:val="00A26A7A"/>
    <w:rsid w:val="00A27B58"/>
    <w:rsid w:val="00A35294"/>
    <w:rsid w:val="00A507D4"/>
    <w:rsid w:val="00A63D05"/>
    <w:rsid w:val="00A64CDF"/>
    <w:rsid w:val="00A65F76"/>
    <w:rsid w:val="00A80B42"/>
    <w:rsid w:val="00A91217"/>
    <w:rsid w:val="00A936B8"/>
    <w:rsid w:val="00AA0FBE"/>
    <w:rsid w:val="00AA6FB7"/>
    <w:rsid w:val="00AB584B"/>
    <w:rsid w:val="00AC111C"/>
    <w:rsid w:val="00AD13FF"/>
    <w:rsid w:val="00AD7F79"/>
    <w:rsid w:val="00AE2CB6"/>
    <w:rsid w:val="00AF1AF7"/>
    <w:rsid w:val="00AF5776"/>
    <w:rsid w:val="00B016E3"/>
    <w:rsid w:val="00B069D4"/>
    <w:rsid w:val="00B10DC7"/>
    <w:rsid w:val="00B26B0D"/>
    <w:rsid w:val="00B271CF"/>
    <w:rsid w:val="00B36F90"/>
    <w:rsid w:val="00B418BE"/>
    <w:rsid w:val="00B45698"/>
    <w:rsid w:val="00B4770B"/>
    <w:rsid w:val="00B52F2A"/>
    <w:rsid w:val="00B60568"/>
    <w:rsid w:val="00B65760"/>
    <w:rsid w:val="00B66F6A"/>
    <w:rsid w:val="00B70EF4"/>
    <w:rsid w:val="00B74D59"/>
    <w:rsid w:val="00B826E8"/>
    <w:rsid w:val="00B8501C"/>
    <w:rsid w:val="00B941E2"/>
    <w:rsid w:val="00BC7A0E"/>
    <w:rsid w:val="00BD0396"/>
    <w:rsid w:val="00BE28CE"/>
    <w:rsid w:val="00BF26BA"/>
    <w:rsid w:val="00BF5D57"/>
    <w:rsid w:val="00C053CD"/>
    <w:rsid w:val="00C1439E"/>
    <w:rsid w:val="00C21714"/>
    <w:rsid w:val="00C25B0D"/>
    <w:rsid w:val="00C36653"/>
    <w:rsid w:val="00C37A22"/>
    <w:rsid w:val="00C430CB"/>
    <w:rsid w:val="00C50025"/>
    <w:rsid w:val="00C551BE"/>
    <w:rsid w:val="00C56F3B"/>
    <w:rsid w:val="00C62151"/>
    <w:rsid w:val="00C640C0"/>
    <w:rsid w:val="00C67718"/>
    <w:rsid w:val="00C713F7"/>
    <w:rsid w:val="00C756E2"/>
    <w:rsid w:val="00C81D94"/>
    <w:rsid w:val="00C86D01"/>
    <w:rsid w:val="00C93693"/>
    <w:rsid w:val="00C95EB8"/>
    <w:rsid w:val="00CA6DF6"/>
    <w:rsid w:val="00CC247C"/>
    <w:rsid w:val="00CF3A0E"/>
    <w:rsid w:val="00D077CE"/>
    <w:rsid w:val="00D3569A"/>
    <w:rsid w:val="00D40BA6"/>
    <w:rsid w:val="00D463EE"/>
    <w:rsid w:val="00D640C7"/>
    <w:rsid w:val="00D7158A"/>
    <w:rsid w:val="00D750CB"/>
    <w:rsid w:val="00D80CAF"/>
    <w:rsid w:val="00D9531C"/>
    <w:rsid w:val="00DD2C16"/>
    <w:rsid w:val="00DE0844"/>
    <w:rsid w:val="00DF595A"/>
    <w:rsid w:val="00DF74CF"/>
    <w:rsid w:val="00E12662"/>
    <w:rsid w:val="00E1388A"/>
    <w:rsid w:val="00E17331"/>
    <w:rsid w:val="00E23742"/>
    <w:rsid w:val="00E351CC"/>
    <w:rsid w:val="00E41970"/>
    <w:rsid w:val="00E50512"/>
    <w:rsid w:val="00E531BD"/>
    <w:rsid w:val="00E84216"/>
    <w:rsid w:val="00E90E1D"/>
    <w:rsid w:val="00E9237D"/>
    <w:rsid w:val="00E92D8A"/>
    <w:rsid w:val="00E931D8"/>
    <w:rsid w:val="00EA3F70"/>
    <w:rsid w:val="00EA3F88"/>
    <w:rsid w:val="00EA3FC6"/>
    <w:rsid w:val="00EA65C6"/>
    <w:rsid w:val="00EA6B3A"/>
    <w:rsid w:val="00EB0DAB"/>
    <w:rsid w:val="00EB1DAB"/>
    <w:rsid w:val="00EB24CD"/>
    <w:rsid w:val="00EC38FA"/>
    <w:rsid w:val="00EC3EF3"/>
    <w:rsid w:val="00EC5470"/>
    <w:rsid w:val="00EC5636"/>
    <w:rsid w:val="00ED0B17"/>
    <w:rsid w:val="00ED528D"/>
    <w:rsid w:val="00EE4D62"/>
    <w:rsid w:val="00EF2188"/>
    <w:rsid w:val="00EF65DB"/>
    <w:rsid w:val="00F22690"/>
    <w:rsid w:val="00F356A4"/>
    <w:rsid w:val="00F41A6C"/>
    <w:rsid w:val="00F423F4"/>
    <w:rsid w:val="00F52870"/>
    <w:rsid w:val="00F55A18"/>
    <w:rsid w:val="00F56575"/>
    <w:rsid w:val="00F80D22"/>
    <w:rsid w:val="00F824DC"/>
    <w:rsid w:val="00F83864"/>
    <w:rsid w:val="00F87A00"/>
    <w:rsid w:val="00FA004D"/>
    <w:rsid w:val="00FB19C6"/>
    <w:rsid w:val="00FC7308"/>
    <w:rsid w:val="00FD00E1"/>
    <w:rsid w:val="00FD038E"/>
    <w:rsid w:val="00FE5B0D"/>
    <w:rsid w:val="00FF1D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82"/>
    <o:shapelayout v:ext="edit">
      <o:idmap v:ext="edit" data="1"/>
      <o:rules v:ext="edit">
        <o:r id="V:Rule1" type="connector" idref="#Прямая со стрелкой 2"/>
        <o:r id="V:Rule2" type="connector" idref="#Прямая со стрелкой 5"/>
        <o:r id="V:Rule3" type="connector" idref="#AutoShape 12"/>
        <o:r id="V:Rule4" type="connector" idref="#Прямая со стрелкой 7"/>
        <o:r id="V:Rule5" type="connector" idref="#AutoShape 18"/>
        <o:r id="V:Rule6" type="connector" idref="#_x0000_s1038"/>
        <o:r id="V:Rule7" type="connector" idref="#AutoShape 14"/>
        <o:r id="V:Rule8" type="connector" idref="#_x0000_s1045"/>
        <o:r id="V:Rule9" type="connector" idref="#_x0000_s1177"/>
        <o:r id="V:Rule10" type="connector" idref="#_x0000_s1037"/>
        <o:r id="V:Rule11" type="connector" idref="#_x0000_s1044"/>
        <o:r id="V:Rule12" type="connector" idref="#_x0000_s1043"/>
        <o:r id="V:Rule13" type="connector" idref="#_x0000_s1040"/>
        <o:r id="V:Rule14" type="connector" idref="#AutoShape 13"/>
        <o:r id="V:Rule15" type="connector" idref="#AutoShape 11"/>
        <o:r id="V:Rule16" type="connector" idref="#_x0000_s1041"/>
        <o:r id="V:Rule17" type="connector" idref="#AutoShape 16"/>
        <o:r id="V:Rule18" type="connector" idref="#AutoShape 15"/>
        <o:r id="V:Rule19" type="connector" idref="#Прямая со стрелкой 6"/>
        <o:r id="V:Rule20" type="connector" idref="#_x0000_s1042"/>
        <o:r id="V:Rule21" type="connector" idref="#_x0000_s1036"/>
        <o:r id="V:Rule22" type="connector" idref="#_x0000_s1176"/>
        <o:r id="V:Rule23" type="connector" idref="#AutoShape 17"/>
        <o:r id="V:Rule24" type="connector" idref="#_x0000_s1039"/>
      </o:rules>
    </o:shapelayout>
  </w:shapeDefaults>
  <w:decimalSymbol w:val=","/>
  <w:listSeparator w:val=";"/>
  <w14:docId w14:val="7EEE9860"/>
  <w15:docId w15:val="{49827487-09D4-4459-B510-C3414FC9D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5328"/>
    <w:rPr>
      <w:lang w:val="ru-RU"/>
    </w:rPr>
  </w:style>
  <w:style w:type="paragraph" w:styleId="1">
    <w:name w:val="heading 1"/>
    <w:basedOn w:val="a"/>
    <w:next w:val="a"/>
    <w:link w:val="10"/>
    <w:qFormat/>
    <w:rsid w:val="007172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87E61"/>
    <w:pPr>
      <w:keepNext/>
      <w:keepLines/>
      <w:spacing w:before="200" w:after="0"/>
      <w:outlineLvl w:val="1"/>
    </w:pPr>
    <w:rPr>
      <w:rFonts w:asciiTheme="majorHAnsi" w:eastAsiaTheme="majorEastAsia" w:hAnsiTheme="majorHAnsi" w:cstheme="majorBidi"/>
      <w:b/>
      <w:bCs/>
      <w:color w:val="4F81BD" w:themeColor="accent1"/>
      <w:sz w:val="26"/>
      <w:szCs w:val="26"/>
      <w:lang w:val="uk-UA"/>
    </w:rPr>
  </w:style>
  <w:style w:type="paragraph" w:styleId="3">
    <w:name w:val="heading 3"/>
    <w:basedOn w:val="a"/>
    <w:next w:val="a"/>
    <w:link w:val="30"/>
    <w:uiPriority w:val="9"/>
    <w:unhideWhenUsed/>
    <w:qFormat/>
    <w:rsid w:val="00887E61"/>
    <w:pPr>
      <w:keepNext/>
      <w:keepLines/>
      <w:spacing w:before="200" w:after="0"/>
      <w:outlineLvl w:val="2"/>
    </w:pPr>
    <w:rPr>
      <w:rFonts w:asciiTheme="majorHAnsi" w:eastAsiaTheme="majorEastAsia" w:hAnsiTheme="majorHAnsi" w:cstheme="majorBidi"/>
      <w:b/>
      <w:bCs/>
      <w:color w:val="4F81BD" w:themeColor="accent1"/>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5328"/>
    <w:pPr>
      <w:ind w:left="720"/>
      <w:contextualSpacing/>
    </w:pPr>
  </w:style>
  <w:style w:type="table" w:styleId="a4">
    <w:name w:val="Table Grid"/>
    <w:basedOn w:val="a1"/>
    <w:uiPriority w:val="39"/>
    <w:rsid w:val="0081738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887E6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87E61"/>
    <w:rPr>
      <w:rFonts w:asciiTheme="majorHAnsi" w:eastAsiaTheme="majorEastAsia" w:hAnsiTheme="majorHAnsi" w:cstheme="majorBidi"/>
      <w:b/>
      <w:bCs/>
      <w:color w:val="4F81BD" w:themeColor="accent1"/>
    </w:rPr>
  </w:style>
  <w:style w:type="character" w:styleId="a5">
    <w:name w:val="Placeholder Text"/>
    <w:basedOn w:val="a0"/>
    <w:uiPriority w:val="99"/>
    <w:semiHidden/>
    <w:rsid w:val="00887E61"/>
    <w:rPr>
      <w:color w:val="808080"/>
    </w:rPr>
  </w:style>
  <w:style w:type="paragraph" w:styleId="a6">
    <w:name w:val="Balloon Text"/>
    <w:basedOn w:val="a"/>
    <w:link w:val="a7"/>
    <w:semiHidden/>
    <w:unhideWhenUsed/>
    <w:rsid w:val="00887E61"/>
    <w:pPr>
      <w:spacing w:after="0" w:line="240" w:lineRule="auto"/>
    </w:pPr>
    <w:rPr>
      <w:rFonts w:ascii="Tahoma" w:hAnsi="Tahoma" w:cs="Tahoma"/>
      <w:sz w:val="16"/>
      <w:szCs w:val="16"/>
      <w:lang w:val="uk-UA"/>
    </w:rPr>
  </w:style>
  <w:style w:type="character" w:customStyle="1" w:styleId="a7">
    <w:name w:val="Текст у виносці Знак"/>
    <w:basedOn w:val="a0"/>
    <w:link w:val="a6"/>
    <w:semiHidden/>
    <w:rsid w:val="00887E61"/>
    <w:rPr>
      <w:rFonts w:ascii="Tahoma" w:hAnsi="Tahoma" w:cs="Tahoma"/>
      <w:sz w:val="16"/>
      <w:szCs w:val="16"/>
    </w:rPr>
  </w:style>
  <w:style w:type="character" w:styleId="a8">
    <w:name w:val="Hyperlink"/>
    <w:basedOn w:val="a0"/>
    <w:uiPriority w:val="99"/>
    <w:unhideWhenUsed/>
    <w:rsid w:val="00887E61"/>
    <w:rPr>
      <w:color w:val="0000FF"/>
      <w:u w:val="single"/>
    </w:rPr>
  </w:style>
  <w:style w:type="character" w:customStyle="1" w:styleId="pathseparator">
    <w:name w:val="path__separator"/>
    <w:basedOn w:val="a0"/>
    <w:rsid w:val="00887E61"/>
  </w:style>
  <w:style w:type="character" w:customStyle="1" w:styleId="apple-converted-space">
    <w:name w:val="apple-converted-space"/>
    <w:basedOn w:val="a0"/>
    <w:rsid w:val="00887E61"/>
  </w:style>
  <w:style w:type="paragraph" w:styleId="a9">
    <w:name w:val="header"/>
    <w:basedOn w:val="a"/>
    <w:link w:val="aa"/>
    <w:unhideWhenUsed/>
    <w:rsid w:val="00887E61"/>
    <w:pPr>
      <w:tabs>
        <w:tab w:val="center" w:pos="4819"/>
        <w:tab w:val="right" w:pos="9639"/>
      </w:tabs>
      <w:spacing w:after="0" w:line="240" w:lineRule="auto"/>
    </w:pPr>
    <w:rPr>
      <w:lang w:val="uk-UA"/>
    </w:rPr>
  </w:style>
  <w:style w:type="character" w:customStyle="1" w:styleId="aa">
    <w:name w:val="Верхній колонтитул Знак"/>
    <w:basedOn w:val="a0"/>
    <w:link w:val="a9"/>
    <w:rsid w:val="00887E61"/>
  </w:style>
  <w:style w:type="paragraph" w:styleId="ab">
    <w:name w:val="footer"/>
    <w:basedOn w:val="a"/>
    <w:link w:val="ac"/>
    <w:unhideWhenUsed/>
    <w:rsid w:val="00887E61"/>
    <w:pPr>
      <w:tabs>
        <w:tab w:val="center" w:pos="4819"/>
        <w:tab w:val="right" w:pos="9639"/>
      </w:tabs>
      <w:spacing w:after="0" w:line="240" w:lineRule="auto"/>
    </w:pPr>
    <w:rPr>
      <w:lang w:val="uk-UA"/>
    </w:rPr>
  </w:style>
  <w:style w:type="character" w:customStyle="1" w:styleId="ac">
    <w:name w:val="Нижній колонтитул Знак"/>
    <w:basedOn w:val="a0"/>
    <w:link w:val="ab"/>
    <w:rsid w:val="00887E61"/>
  </w:style>
  <w:style w:type="character" w:styleId="HTML">
    <w:name w:val="HTML Cite"/>
    <w:basedOn w:val="a0"/>
    <w:uiPriority w:val="99"/>
    <w:semiHidden/>
    <w:unhideWhenUsed/>
    <w:rsid w:val="00887E61"/>
    <w:rPr>
      <w:i/>
      <w:iCs/>
    </w:rPr>
  </w:style>
  <w:style w:type="paragraph" w:styleId="ad">
    <w:name w:val="Body Text"/>
    <w:basedOn w:val="a"/>
    <w:link w:val="ae"/>
    <w:unhideWhenUsed/>
    <w:rsid w:val="002F3E7C"/>
    <w:pPr>
      <w:spacing w:after="0" w:line="240" w:lineRule="auto"/>
      <w:jc w:val="both"/>
    </w:pPr>
    <w:rPr>
      <w:rFonts w:ascii="Arial Unicode MS" w:eastAsia="Calibri" w:hAnsi="Arial Unicode MS" w:cs="Arial Unicode MS"/>
      <w:sz w:val="24"/>
      <w:szCs w:val="24"/>
      <w:lang w:val="uk-UA"/>
    </w:rPr>
  </w:style>
  <w:style w:type="character" w:customStyle="1" w:styleId="ae">
    <w:name w:val="Основний текст Знак"/>
    <w:basedOn w:val="a0"/>
    <w:link w:val="ad"/>
    <w:rsid w:val="002F3E7C"/>
    <w:rPr>
      <w:rFonts w:ascii="Arial Unicode MS" w:eastAsia="Calibri" w:hAnsi="Arial Unicode MS" w:cs="Arial Unicode MS"/>
      <w:sz w:val="24"/>
      <w:szCs w:val="24"/>
    </w:rPr>
  </w:style>
  <w:style w:type="paragraph" w:styleId="31">
    <w:name w:val="Body Text Indent 3"/>
    <w:basedOn w:val="a"/>
    <w:link w:val="32"/>
    <w:uiPriority w:val="99"/>
    <w:semiHidden/>
    <w:unhideWhenUsed/>
    <w:rsid w:val="002F3E7C"/>
    <w:pPr>
      <w:spacing w:after="0" w:line="360" w:lineRule="auto"/>
      <w:ind w:firstLine="720"/>
      <w:jc w:val="both"/>
    </w:pPr>
    <w:rPr>
      <w:rFonts w:ascii="Arial Unicode MS" w:eastAsia="Calibri" w:hAnsi="Arial Unicode MS" w:cs="Arial Unicode MS"/>
      <w:sz w:val="28"/>
      <w:szCs w:val="28"/>
      <w:lang w:val="uk-UA"/>
    </w:rPr>
  </w:style>
  <w:style w:type="character" w:customStyle="1" w:styleId="32">
    <w:name w:val="Основний текст з відступом 3 Знак"/>
    <w:basedOn w:val="a0"/>
    <w:link w:val="31"/>
    <w:uiPriority w:val="99"/>
    <w:semiHidden/>
    <w:rsid w:val="002F3E7C"/>
    <w:rPr>
      <w:rFonts w:ascii="Arial Unicode MS" w:eastAsia="Calibri" w:hAnsi="Arial Unicode MS" w:cs="Arial Unicode MS"/>
      <w:sz w:val="28"/>
      <w:szCs w:val="28"/>
    </w:rPr>
  </w:style>
  <w:style w:type="paragraph" w:styleId="af">
    <w:name w:val="No Spacing"/>
    <w:uiPriority w:val="1"/>
    <w:qFormat/>
    <w:rsid w:val="002F3E7C"/>
    <w:pPr>
      <w:spacing w:after="0" w:line="240" w:lineRule="auto"/>
    </w:pPr>
    <w:rPr>
      <w:rFonts w:ascii="Calibri" w:eastAsia="Calibri" w:hAnsi="Calibri" w:cs="Calibri"/>
      <w:lang w:val="ru-RU"/>
    </w:rPr>
  </w:style>
  <w:style w:type="character" w:customStyle="1" w:styleId="A40">
    <w:name w:val="A4"/>
    <w:uiPriority w:val="99"/>
    <w:rsid w:val="002F3E7C"/>
    <w:rPr>
      <w:color w:val="000000"/>
      <w:sz w:val="22"/>
      <w:szCs w:val="22"/>
    </w:rPr>
  </w:style>
  <w:style w:type="paragraph" w:customStyle="1" w:styleId="zfr3q">
    <w:name w:val="zfr3q"/>
    <w:basedOn w:val="a"/>
    <w:rsid w:val="00920601"/>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f0">
    <w:name w:val="Strong"/>
    <w:basedOn w:val="a0"/>
    <w:uiPriority w:val="22"/>
    <w:qFormat/>
    <w:rsid w:val="00920601"/>
    <w:rPr>
      <w:b/>
      <w:bCs/>
    </w:rPr>
  </w:style>
  <w:style w:type="paragraph" w:customStyle="1" w:styleId="Default">
    <w:name w:val="Default"/>
    <w:rsid w:val="000E406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1">
    <w:name w:val="Основной текст_"/>
    <w:link w:val="21"/>
    <w:uiPriority w:val="99"/>
    <w:locked/>
    <w:rsid w:val="0045258A"/>
    <w:rPr>
      <w:rFonts w:ascii="Times New Roman" w:hAnsi="Times New Roman" w:cs="Times New Roman"/>
      <w:sz w:val="19"/>
      <w:shd w:val="clear" w:color="auto" w:fill="FFFFFF"/>
    </w:rPr>
  </w:style>
  <w:style w:type="paragraph" w:customStyle="1" w:styleId="21">
    <w:name w:val="Основной текст2"/>
    <w:basedOn w:val="a"/>
    <w:link w:val="af1"/>
    <w:uiPriority w:val="99"/>
    <w:rsid w:val="0045258A"/>
    <w:pPr>
      <w:shd w:val="clear" w:color="auto" w:fill="FFFFFF"/>
      <w:spacing w:after="0" w:line="240" w:lineRule="atLeast"/>
    </w:pPr>
    <w:rPr>
      <w:rFonts w:ascii="Times New Roman" w:hAnsi="Times New Roman" w:cs="Times New Roman"/>
      <w:sz w:val="19"/>
      <w:lang w:val="uk-UA"/>
    </w:rPr>
  </w:style>
  <w:style w:type="character" w:customStyle="1" w:styleId="5">
    <w:name w:val="Основной текст (5)_"/>
    <w:link w:val="50"/>
    <w:uiPriority w:val="99"/>
    <w:locked/>
    <w:rsid w:val="0045258A"/>
    <w:rPr>
      <w:rFonts w:ascii="Times New Roman" w:hAnsi="Times New Roman" w:cs="Times New Roman"/>
      <w:sz w:val="14"/>
      <w:shd w:val="clear" w:color="auto" w:fill="FFFFFF"/>
    </w:rPr>
  </w:style>
  <w:style w:type="paragraph" w:customStyle="1" w:styleId="50">
    <w:name w:val="Основной текст (5)"/>
    <w:basedOn w:val="a"/>
    <w:link w:val="5"/>
    <w:uiPriority w:val="99"/>
    <w:rsid w:val="0045258A"/>
    <w:pPr>
      <w:shd w:val="clear" w:color="auto" w:fill="FFFFFF"/>
      <w:spacing w:after="0" w:line="173" w:lineRule="exact"/>
    </w:pPr>
    <w:rPr>
      <w:rFonts w:ascii="Times New Roman" w:hAnsi="Times New Roman" w:cs="Times New Roman"/>
      <w:sz w:val="14"/>
      <w:lang w:val="uk-UA"/>
    </w:rPr>
  </w:style>
  <w:style w:type="paragraph" w:customStyle="1" w:styleId="11">
    <w:name w:val="Основной текст1"/>
    <w:basedOn w:val="a"/>
    <w:uiPriority w:val="99"/>
    <w:rsid w:val="0045258A"/>
    <w:pPr>
      <w:shd w:val="clear" w:color="auto" w:fill="FFFFFF"/>
      <w:spacing w:after="0" w:line="173" w:lineRule="exact"/>
    </w:pPr>
    <w:rPr>
      <w:rFonts w:ascii="Times New Roman" w:eastAsia="Times New Roman" w:hAnsi="Times New Roman" w:cs="Times New Roman"/>
      <w:color w:val="000000"/>
      <w:sz w:val="20"/>
      <w:szCs w:val="20"/>
      <w:lang w:val="uk-UA" w:eastAsia="uk-UA"/>
    </w:rPr>
  </w:style>
  <w:style w:type="character" w:customStyle="1" w:styleId="14">
    <w:name w:val="Основной текст (14)_"/>
    <w:link w:val="140"/>
    <w:uiPriority w:val="99"/>
    <w:locked/>
    <w:rsid w:val="0045258A"/>
    <w:rPr>
      <w:rFonts w:ascii="Times New Roman" w:hAnsi="Times New Roman" w:cs="Times New Roman"/>
      <w:spacing w:val="10"/>
      <w:sz w:val="19"/>
      <w:shd w:val="clear" w:color="auto" w:fill="FFFFFF"/>
    </w:rPr>
  </w:style>
  <w:style w:type="paragraph" w:customStyle="1" w:styleId="140">
    <w:name w:val="Основной текст (14)"/>
    <w:basedOn w:val="a"/>
    <w:link w:val="14"/>
    <w:uiPriority w:val="99"/>
    <w:rsid w:val="0045258A"/>
    <w:pPr>
      <w:shd w:val="clear" w:color="auto" w:fill="FFFFFF"/>
      <w:spacing w:after="0" w:line="216" w:lineRule="exact"/>
      <w:jc w:val="both"/>
    </w:pPr>
    <w:rPr>
      <w:rFonts w:ascii="Times New Roman" w:hAnsi="Times New Roman" w:cs="Times New Roman"/>
      <w:spacing w:val="10"/>
      <w:sz w:val="19"/>
      <w:lang w:val="uk-UA"/>
    </w:rPr>
  </w:style>
  <w:style w:type="paragraph" w:customStyle="1" w:styleId="Standard">
    <w:name w:val="Standard"/>
    <w:rsid w:val="0045258A"/>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character" w:customStyle="1" w:styleId="af2">
    <w:name w:val="Основной текст + Курсив"/>
    <w:uiPriority w:val="99"/>
    <w:rsid w:val="0045258A"/>
    <w:rPr>
      <w:rFonts w:ascii="Times New Roman" w:hAnsi="Times New Roman" w:cs="Times New Roman" w:hint="default"/>
      <w:i/>
      <w:iCs w:val="0"/>
      <w:sz w:val="19"/>
      <w:shd w:val="clear" w:color="auto" w:fill="FFFFFF"/>
    </w:rPr>
  </w:style>
  <w:style w:type="character" w:customStyle="1" w:styleId="0pt">
    <w:name w:val="Основной текст + Интервал 0 pt"/>
    <w:uiPriority w:val="99"/>
    <w:rsid w:val="0045258A"/>
    <w:rPr>
      <w:rFonts w:ascii="Times New Roman" w:hAnsi="Times New Roman" w:cs="Times New Roman" w:hint="default"/>
      <w:spacing w:val="10"/>
      <w:sz w:val="20"/>
      <w:shd w:val="clear" w:color="auto" w:fill="FFFFFF"/>
    </w:rPr>
  </w:style>
  <w:style w:type="character" w:customStyle="1" w:styleId="22">
    <w:name w:val="Основной текст (2)_"/>
    <w:basedOn w:val="a0"/>
    <w:link w:val="23"/>
    <w:locked/>
    <w:rsid w:val="009206BD"/>
    <w:rPr>
      <w:rFonts w:ascii="Arial" w:hAnsi="Arial" w:cs="Arial"/>
      <w:sz w:val="13"/>
      <w:szCs w:val="13"/>
      <w:shd w:val="clear" w:color="auto" w:fill="FFFFFF"/>
    </w:rPr>
  </w:style>
  <w:style w:type="paragraph" w:customStyle="1" w:styleId="23">
    <w:name w:val="Основной текст (2)"/>
    <w:basedOn w:val="a"/>
    <w:link w:val="22"/>
    <w:rsid w:val="009206BD"/>
    <w:pPr>
      <w:widowControl w:val="0"/>
      <w:shd w:val="clear" w:color="auto" w:fill="FFFFFF"/>
      <w:spacing w:before="240" w:after="60" w:line="195" w:lineRule="exact"/>
      <w:ind w:hanging="240"/>
      <w:jc w:val="center"/>
    </w:pPr>
    <w:rPr>
      <w:rFonts w:ascii="Arial" w:hAnsi="Arial" w:cs="Arial"/>
      <w:sz w:val="13"/>
      <w:szCs w:val="13"/>
      <w:lang w:val="uk-UA"/>
    </w:rPr>
  </w:style>
  <w:style w:type="character" w:customStyle="1" w:styleId="4">
    <w:name w:val="Заголовок №4_"/>
    <w:basedOn w:val="a0"/>
    <w:link w:val="41"/>
    <w:locked/>
    <w:rsid w:val="009206BD"/>
    <w:rPr>
      <w:rFonts w:ascii="Arial" w:hAnsi="Arial" w:cs="Arial"/>
      <w:b/>
      <w:bCs/>
      <w:sz w:val="19"/>
      <w:szCs w:val="19"/>
      <w:shd w:val="clear" w:color="auto" w:fill="FFFFFF"/>
    </w:rPr>
  </w:style>
  <w:style w:type="paragraph" w:customStyle="1" w:styleId="41">
    <w:name w:val="Заголовок №41"/>
    <w:basedOn w:val="a"/>
    <w:link w:val="4"/>
    <w:rsid w:val="009206BD"/>
    <w:pPr>
      <w:widowControl w:val="0"/>
      <w:shd w:val="clear" w:color="auto" w:fill="FFFFFF"/>
      <w:spacing w:before="120" w:after="120" w:line="240" w:lineRule="atLeast"/>
      <w:outlineLvl w:val="3"/>
    </w:pPr>
    <w:rPr>
      <w:rFonts w:ascii="Arial" w:hAnsi="Arial" w:cs="Arial"/>
      <w:b/>
      <w:bCs/>
      <w:sz w:val="19"/>
      <w:szCs w:val="19"/>
      <w:lang w:val="uk-UA"/>
    </w:rPr>
  </w:style>
  <w:style w:type="character" w:customStyle="1" w:styleId="6">
    <w:name w:val="Основной текст (6)_"/>
    <w:basedOn w:val="a0"/>
    <w:link w:val="60"/>
    <w:locked/>
    <w:rsid w:val="009206BD"/>
    <w:rPr>
      <w:rFonts w:ascii="Bookman Old Style" w:hAnsi="Bookman Old Style"/>
      <w:sz w:val="17"/>
      <w:szCs w:val="17"/>
      <w:shd w:val="clear" w:color="auto" w:fill="FFFFFF"/>
    </w:rPr>
  </w:style>
  <w:style w:type="paragraph" w:customStyle="1" w:styleId="60">
    <w:name w:val="Основной текст (6)"/>
    <w:basedOn w:val="a"/>
    <w:link w:val="6"/>
    <w:rsid w:val="009206BD"/>
    <w:pPr>
      <w:widowControl w:val="0"/>
      <w:shd w:val="clear" w:color="auto" w:fill="FFFFFF"/>
      <w:spacing w:before="60" w:after="0" w:line="231" w:lineRule="exact"/>
      <w:jc w:val="both"/>
    </w:pPr>
    <w:rPr>
      <w:rFonts w:ascii="Bookman Old Style" w:hAnsi="Bookman Old Style"/>
      <w:sz w:val="17"/>
      <w:szCs w:val="17"/>
      <w:lang w:val="uk-UA"/>
    </w:rPr>
  </w:style>
  <w:style w:type="character" w:customStyle="1" w:styleId="40">
    <w:name w:val="Заголовок №4"/>
    <w:basedOn w:val="4"/>
    <w:rsid w:val="009206BD"/>
    <w:rPr>
      <w:rFonts w:ascii="Arial" w:hAnsi="Arial" w:cs="Arial"/>
      <w:b/>
      <w:bCs/>
      <w:sz w:val="19"/>
      <w:szCs w:val="19"/>
      <w:shd w:val="clear" w:color="auto" w:fill="FFFFFF"/>
    </w:rPr>
  </w:style>
  <w:style w:type="character" w:customStyle="1" w:styleId="24">
    <w:name w:val="Заголовок №2_"/>
    <w:basedOn w:val="a0"/>
    <w:link w:val="25"/>
    <w:locked/>
    <w:rsid w:val="009206BD"/>
    <w:rPr>
      <w:rFonts w:ascii="Sylfaen" w:hAnsi="Sylfaen"/>
      <w:spacing w:val="10"/>
      <w:sz w:val="18"/>
      <w:szCs w:val="18"/>
      <w:shd w:val="clear" w:color="auto" w:fill="FFFFFF"/>
    </w:rPr>
  </w:style>
  <w:style w:type="paragraph" w:customStyle="1" w:styleId="25">
    <w:name w:val="Заголовок №2"/>
    <w:basedOn w:val="a"/>
    <w:link w:val="24"/>
    <w:rsid w:val="009206BD"/>
    <w:pPr>
      <w:widowControl w:val="0"/>
      <w:shd w:val="clear" w:color="auto" w:fill="FFFFFF"/>
      <w:spacing w:before="360" w:after="240" w:line="240" w:lineRule="atLeast"/>
      <w:jc w:val="center"/>
      <w:outlineLvl w:val="1"/>
    </w:pPr>
    <w:rPr>
      <w:rFonts w:ascii="Sylfaen" w:hAnsi="Sylfaen"/>
      <w:spacing w:val="10"/>
      <w:sz w:val="18"/>
      <w:szCs w:val="18"/>
      <w:lang w:val="uk-UA"/>
    </w:rPr>
  </w:style>
  <w:style w:type="character" w:customStyle="1" w:styleId="26">
    <w:name w:val="Основной текст (2) + Не полужирный"/>
    <w:aliases w:val="Не курсив"/>
    <w:basedOn w:val="22"/>
    <w:rsid w:val="009206BD"/>
    <w:rPr>
      <w:rFonts w:ascii="Arial Narrow" w:hAnsi="Arial Narrow" w:cs="Arial Narrow"/>
      <w:sz w:val="22"/>
      <w:szCs w:val="22"/>
      <w:u w:val="none"/>
      <w:shd w:val="clear" w:color="auto" w:fill="FFFFFF"/>
    </w:rPr>
  </w:style>
  <w:style w:type="character" w:customStyle="1" w:styleId="68pt">
    <w:name w:val="Основной текст (6) + 8 pt"/>
    <w:aliases w:val="Курсив1"/>
    <w:basedOn w:val="6"/>
    <w:rsid w:val="009206BD"/>
    <w:rPr>
      <w:rFonts w:ascii="Bookman Old Style" w:hAnsi="Bookman Old Style"/>
      <w:i/>
      <w:iCs/>
      <w:sz w:val="16"/>
      <w:szCs w:val="16"/>
      <w:shd w:val="clear" w:color="auto" w:fill="FFFFFF"/>
    </w:rPr>
  </w:style>
  <w:style w:type="paragraph" w:styleId="af3">
    <w:name w:val="Normal (Web)"/>
    <w:basedOn w:val="a"/>
    <w:uiPriority w:val="99"/>
    <w:unhideWhenUsed/>
    <w:rsid w:val="00976A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Стиль1"/>
    <w:basedOn w:val="a"/>
    <w:rsid w:val="00976A04"/>
    <w:pPr>
      <w:spacing w:after="0" w:line="360" w:lineRule="auto"/>
      <w:ind w:firstLine="709"/>
    </w:pPr>
    <w:rPr>
      <w:rFonts w:ascii="Times New Roman" w:eastAsia="Times New Roman" w:hAnsi="Times New Roman" w:cs="Times New Roman"/>
      <w:sz w:val="28"/>
      <w:szCs w:val="24"/>
      <w:lang w:eastAsia="ru-RU"/>
    </w:rPr>
  </w:style>
  <w:style w:type="character" w:styleId="af4">
    <w:name w:val="Emphasis"/>
    <w:basedOn w:val="a0"/>
    <w:uiPriority w:val="20"/>
    <w:qFormat/>
    <w:rsid w:val="005E0917"/>
    <w:rPr>
      <w:i/>
      <w:iCs/>
    </w:rPr>
  </w:style>
  <w:style w:type="paragraph" w:customStyle="1" w:styleId="13">
    <w:name w:val="Абзац списка1"/>
    <w:basedOn w:val="a"/>
    <w:rsid w:val="00F423F4"/>
    <w:pPr>
      <w:spacing w:after="0" w:line="240" w:lineRule="auto"/>
      <w:ind w:left="720"/>
      <w:contextualSpacing/>
    </w:pPr>
    <w:rPr>
      <w:rFonts w:ascii="Times New Roman" w:eastAsia="Arial" w:hAnsi="Times New Roman" w:cs="Times New Roman"/>
      <w:sz w:val="24"/>
      <w:szCs w:val="24"/>
      <w:lang w:val="en-US"/>
    </w:rPr>
  </w:style>
  <w:style w:type="paragraph" w:customStyle="1" w:styleId="listparagraph">
    <w:name w:val="listparagraph"/>
    <w:basedOn w:val="a"/>
    <w:rsid w:val="001C6A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7172C0"/>
    <w:rPr>
      <w:rFonts w:asciiTheme="majorHAnsi" w:eastAsiaTheme="majorEastAsia" w:hAnsiTheme="majorHAnsi" w:cstheme="majorBidi"/>
      <w:b/>
      <w:bCs/>
      <w:color w:val="365F91" w:themeColor="accent1" w:themeShade="BF"/>
      <w:sz w:val="28"/>
      <w:szCs w:val="28"/>
      <w:lang w:val="ru-RU"/>
    </w:rPr>
  </w:style>
  <w:style w:type="character" w:customStyle="1" w:styleId="spelle">
    <w:name w:val="spelle"/>
    <w:basedOn w:val="a0"/>
    <w:rsid w:val="00E9237D"/>
  </w:style>
  <w:style w:type="character" w:customStyle="1" w:styleId="ft84">
    <w:name w:val="ft84"/>
    <w:basedOn w:val="a0"/>
    <w:rsid w:val="00F356A4"/>
  </w:style>
  <w:style w:type="paragraph" w:customStyle="1" w:styleId="15">
    <w:name w:val="Обычный1"/>
    <w:rsid w:val="000D7AEB"/>
    <w:pPr>
      <w:spacing w:after="0"/>
    </w:pPr>
    <w:rPr>
      <w:rFonts w:ascii="Arial" w:eastAsia="Arial" w:hAnsi="Arial" w:cs="Arial"/>
      <w:lang w:eastAsia="uk-UA"/>
    </w:rPr>
  </w:style>
  <w:style w:type="paragraph" w:customStyle="1" w:styleId="Style20">
    <w:name w:val="Style20"/>
    <w:basedOn w:val="a"/>
    <w:rsid w:val="00205963"/>
    <w:pPr>
      <w:widowControl w:val="0"/>
      <w:autoSpaceDE w:val="0"/>
      <w:autoSpaceDN w:val="0"/>
      <w:adjustRightInd w:val="0"/>
      <w:spacing w:after="0" w:line="326" w:lineRule="exact"/>
      <w:ind w:firstLine="682"/>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346283">
      <w:bodyDiv w:val="1"/>
      <w:marLeft w:val="0"/>
      <w:marRight w:val="0"/>
      <w:marTop w:val="0"/>
      <w:marBottom w:val="0"/>
      <w:divBdr>
        <w:top w:val="none" w:sz="0" w:space="0" w:color="auto"/>
        <w:left w:val="none" w:sz="0" w:space="0" w:color="auto"/>
        <w:bottom w:val="none" w:sz="0" w:space="0" w:color="auto"/>
        <w:right w:val="none" w:sz="0" w:space="0" w:color="auto"/>
      </w:divBdr>
    </w:div>
    <w:div w:id="96870354">
      <w:bodyDiv w:val="1"/>
      <w:marLeft w:val="0"/>
      <w:marRight w:val="0"/>
      <w:marTop w:val="0"/>
      <w:marBottom w:val="0"/>
      <w:divBdr>
        <w:top w:val="none" w:sz="0" w:space="0" w:color="auto"/>
        <w:left w:val="none" w:sz="0" w:space="0" w:color="auto"/>
        <w:bottom w:val="none" w:sz="0" w:space="0" w:color="auto"/>
        <w:right w:val="none" w:sz="0" w:space="0" w:color="auto"/>
      </w:divBdr>
    </w:div>
    <w:div w:id="188228609">
      <w:bodyDiv w:val="1"/>
      <w:marLeft w:val="0"/>
      <w:marRight w:val="0"/>
      <w:marTop w:val="0"/>
      <w:marBottom w:val="0"/>
      <w:divBdr>
        <w:top w:val="none" w:sz="0" w:space="0" w:color="auto"/>
        <w:left w:val="none" w:sz="0" w:space="0" w:color="auto"/>
        <w:bottom w:val="none" w:sz="0" w:space="0" w:color="auto"/>
        <w:right w:val="none" w:sz="0" w:space="0" w:color="auto"/>
      </w:divBdr>
    </w:div>
    <w:div w:id="193347038">
      <w:bodyDiv w:val="1"/>
      <w:marLeft w:val="0"/>
      <w:marRight w:val="0"/>
      <w:marTop w:val="0"/>
      <w:marBottom w:val="0"/>
      <w:divBdr>
        <w:top w:val="none" w:sz="0" w:space="0" w:color="auto"/>
        <w:left w:val="none" w:sz="0" w:space="0" w:color="auto"/>
        <w:bottom w:val="none" w:sz="0" w:space="0" w:color="auto"/>
        <w:right w:val="none" w:sz="0" w:space="0" w:color="auto"/>
      </w:divBdr>
    </w:div>
    <w:div w:id="392581841">
      <w:bodyDiv w:val="1"/>
      <w:marLeft w:val="0"/>
      <w:marRight w:val="0"/>
      <w:marTop w:val="0"/>
      <w:marBottom w:val="0"/>
      <w:divBdr>
        <w:top w:val="none" w:sz="0" w:space="0" w:color="auto"/>
        <w:left w:val="none" w:sz="0" w:space="0" w:color="auto"/>
        <w:bottom w:val="none" w:sz="0" w:space="0" w:color="auto"/>
        <w:right w:val="none" w:sz="0" w:space="0" w:color="auto"/>
      </w:divBdr>
    </w:div>
    <w:div w:id="852459091">
      <w:bodyDiv w:val="1"/>
      <w:marLeft w:val="0"/>
      <w:marRight w:val="0"/>
      <w:marTop w:val="0"/>
      <w:marBottom w:val="0"/>
      <w:divBdr>
        <w:top w:val="none" w:sz="0" w:space="0" w:color="auto"/>
        <w:left w:val="none" w:sz="0" w:space="0" w:color="auto"/>
        <w:bottom w:val="none" w:sz="0" w:space="0" w:color="auto"/>
        <w:right w:val="none" w:sz="0" w:space="0" w:color="auto"/>
      </w:divBdr>
    </w:div>
    <w:div w:id="1026980376">
      <w:bodyDiv w:val="1"/>
      <w:marLeft w:val="0"/>
      <w:marRight w:val="0"/>
      <w:marTop w:val="0"/>
      <w:marBottom w:val="0"/>
      <w:divBdr>
        <w:top w:val="none" w:sz="0" w:space="0" w:color="auto"/>
        <w:left w:val="none" w:sz="0" w:space="0" w:color="auto"/>
        <w:bottom w:val="none" w:sz="0" w:space="0" w:color="auto"/>
        <w:right w:val="none" w:sz="0" w:space="0" w:color="auto"/>
      </w:divBdr>
    </w:div>
    <w:div w:id="1084230686">
      <w:bodyDiv w:val="1"/>
      <w:marLeft w:val="0"/>
      <w:marRight w:val="0"/>
      <w:marTop w:val="0"/>
      <w:marBottom w:val="0"/>
      <w:divBdr>
        <w:top w:val="none" w:sz="0" w:space="0" w:color="auto"/>
        <w:left w:val="none" w:sz="0" w:space="0" w:color="auto"/>
        <w:bottom w:val="none" w:sz="0" w:space="0" w:color="auto"/>
        <w:right w:val="none" w:sz="0" w:space="0" w:color="auto"/>
      </w:divBdr>
    </w:div>
    <w:div w:id="1397390046">
      <w:bodyDiv w:val="1"/>
      <w:marLeft w:val="0"/>
      <w:marRight w:val="0"/>
      <w:marTop w:val="0"/>
      <w:marBottom w:val="0"/>
      <w:divBdr>
        <w:top w:val="none" w:sz="0" w:space="0" w:color="auto"/>
        <w:left w:val="none" w:sz="0" w:space="0" w:color="auto"/>
        <w:bottom w:val="none" w:sz="0" w:space="0" w:color="auto"/>
        <w:right w:val="none" w:sz="0" w:space="0" w:color="auto"/>
      </w:divBdr>
    </w:div>
    <w:div w:id="1424105729">
      <w:bodyDiv w:val="1"/>
      <w:marLeft w:val="0"/>
      <w:marRight w:val="0"/>
      <w:marTop w:val="0"/>
      <w:marBottom w:val="0"/>
      <w:divBdr>
        <w:top w:val="none" w:sz="0" w:space="0" w:color="auto"/>
        <w:left w:val="none" w:sz="0" w:space="0" w:color="auto"/>
        <w:bottom w:val="none" w:sz="0" w:space="0" w:color="auto"/>
        <w:right w:val="none" w:sz="0" w:space="0" w:color="auto"/>
      </w:divBdr>
    </w:div>
    <w:div w:id="1640069770">
      <w:bodyDiv w:val="1"/>
      <w:marLeft w:val="0"/>
      <w:marRight w:val="0"/>
      <w:marTop w:val="0"/>
      <w:marBottom w:val="0"/>
      <w:divBdr>
        <w:top w:val="none" w:sz="0" w:space="0" w:color="auto"/>
        <w:left w:val="none" w:sz="0" w:space="0" w:color="auto"/>
        <w:bottom w:val="none" w:sz="0" w:space="0" w:color="auto"/>
        <w:right w:val="none" w:sz="0" w:space="0" w:color="auto"/>
      </w:divBdr>
    </w:div>
    <w:div w:id="1698504064">
      <w:bodyDiv w:val="1"/>
      <w:marLeft w:val="0"/>
      <w:marRight w:val="0"/>
      <w:marTop w:val="0"/>
      <w:marBottom w:val="0"/>
      <w:divBdr>
        <w:top w:val="none" w:sz="0" w:space="0" w:color="auto"/>
        <w:left w:val="none" w:sz="0" w:space="0" w:color="auto"/>
        <w:bottom w:val="none" w:sz="0" w:space="0" w:color="auto"/>
        <w:right w:val="none" w:sz="0" w:space="0" w:color="auto"/>
      </w:divBdr>
    </w:div>
    <w:div w:id="1899583439">
      <w:bodyDiv w:val="1"/>
      <w:marLeft w:val="0"/>
      <w:marRight w:val="0"/>
      <w:marTop w:val="0"/>
      <w:marBottom w:val="0"/>
      <w:divBdr>
        <w:top w:val="none" w:sz="0" w:space="0" w:color="auto"/>
        <w:left w:val="none" w:sz="0" w:space="0" w:color="auto"/>
        <w:bottom w:val="none" w:sz="0" w:space="0" w:color="auto"/>
        <w:right w:val="none" w:sz="0" w:space="0" w:color="auto"/>
      </w:divBdr>
    </w:div>
    <w:div w:id="1976913652">
      <w:bodyDiv w:val="1"/>
      <w:marLeft w:val="0"/>
      <w:marRight w:val="0"/>
      <w:marTop w:val="0"/>
      <w:marBottom w:val="0"/>
      <w:divBdr>
        <w:top w:val="none" w:sz="0" w:space="0" w:color="auto"/>
        <w:left w:val="none" w:sz="0" w:space="0" w:color="auto"/>
        <w:bottom w:val="none" w:sz="0" w:space="0" w:color="auto"/>
        <w:right w:val="none" w:sz="0" w:space="0" w:color="auto"/>
      </w:divBdr>
    </w:div>
    <w:div w:id="211008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1.png"/><Relationship Id="rId21" Type="http://schemas.openxmlformats.org/officeDocument/2006/relationships/image" Target="media/image11.emf"/><Relationship Id="rId42" Type="http://schemas.openxmlformats.org/officeDocument/2006/relationships/image" Target="media/image32.emf"/><Relationship Id="rId63" Type="http://schemas.openxmlformats.org/officeDocument/2006/relationships/image" Target="media/image51.jpeg"/><Relationship Id="rId84" Type="http://schemas.openxmlformats.org/officeDocument/2006/relationships/image" Target="media/image71.png"/><Relationship Id="rId138" Type="http://schemas.openxmlformats.org/officeDocument/2006/relationships/image" Target="media/image112.png"/><Relationship Id="rId159" Type="http://schemas.openxmlformats.org/officeDocument/2006/relationships/image" Target="media/image118.jpeg"/><Relationship Id="rId170" Type="http://schemas.openxmlformats.org/officeDocument/2006/relationships/image" Target="media/image129.jpeg"/><Relationship Id="rId191" Type="http://schemas.openxmlformats.org/officeDocument/2006/relationships/image" Target="media/image139.png"/><Relationship Id="rId205" Type="http://schemas.openxmlformats.org/officeDocument/2006/relationships/hyperlink" Target="https://www.youtube.com/watch?v=GX6UmN1wzSs" TargetMode="External"/><Relationship Id="rId226" Type="http://schemas.openxmlformats.org/officeDocument/2006/relationships/image" Target="media/image152.png"/><Relationship Id="rId247" Type="http://schemas.openxmlformats.org/officeDocument/2006/relationships/hyperlink" Target="https://uk.wikipedia.org/wiki/&#1064;&#1090;&#1091;&#1095;&#1085;&#1077;_&#1074;&#1086;&#1083;&#1086;&#1082;&#1085;&#1086;" TargetMode="External"/><Relationship Id="rId107" Type="http://schemas.openxmlformats.org/officeDocument/2006/relationships/hyperlink" Target="https://1.bp.blogspot.com/-qW47dz4MJdQ/V30uXsPgWFI/AAAAAAAAAFg/n9W1fV8naWQokJdngu0rimuUbjMHmp3fwCLcB/s1600/%D0%A0%D0%B8%D1%81%D1%83%D0%BD%D0%BE%D0%BA6.jpg" TargetMode="External"/><Relationship Id="rId11" Type="http://schemas.openxmlformats.org/officeDocument/2006/relationships/image" Target="media/image1.gif"/><Relationship Id="rId32" Type="http://schemas.openxmlformats.org/officeDocument/2006/relationships/image" Target="media/image22.emf"/><Relationship Id="rId53" Type="http://schemas.openxmlformats.org/officeDocument/2006/relationships/image" Target="media/image43.emf"/><Relationship Id="rId74" Type="http://schemas.openxmlformats.org/officeDocument/2006/relationships/image" Target="media/image61.jpeg"/><Relationship Id="rId128" Type="http://schemas.openxmlformats.org/officeDocument/2006/relationships/image" Target="media/image102.png"/><Relationship Id="rId149" Type="http://schemas.openxmlformats.org/officeDocument/2006/relationships/diagramLayout" Target="diagrams/layout2.xml"/><Relationship Id="rId5" Type="http://schemas.openxmlformats.org/officeDocument/2006/relationships/webSettings" Target="webSettings.xml"/><Relationship Id="rId95" Type="http://schemas.openxmlformats.org/officeDocument/2006/relationships/image" Target="media/image77.jpeg"/><Relationship Id="rId160" Type="http://schemas.openxmlformats.org/officeDocument/2006/relationships/image" Target="media/image119.jpeg"/><Relationship Id="rId181" Type="http://schemas.microsoft.com/office/2007/relationships/diagramDrawing" Target="diagrams/drawing4.xml"/><Relationship Id="rId216" Type="http://schemas.openxmlformats.org/officeDocument/2006/relationships/image" Target="media/image148.gif"/><Relationship Id="rId237" Type="http://schemas.openxmlformats.org/officeDocument/2006/relationships/hyperlink" Target="https://uk.wikipedia.org/wiki/&#1064;&#1090;&#1091;&#1095;&#1085;&#1077;_&#1074;&#1086;&#1083;&#1086;&#1082;&#1085;&#1086;" TargetMode="External"/><Relationship Id="rId258" Type="http://schemas.openxmlformats.org/officeDocument/2006/relationships/fontTable" Target="fontTable.xml"/><Relationship Id="rId22" Type="http://schemas.openxmlformats.org/officeDocument/2006/relationships/image" Target="media/image12.emf"/><Relationship Id="rId43" Type="http://schemas.openxmlformats.org/officeDocument/2006/relationships/image" Target="media/image33.emf"/><Relationship Id="rId64" Type="http://schemas.openxmlformats.org/officeDocument/2006/relationships/image" Target="media/image52.jpeg"/><Relationship Id="rId118" Type="http://schemas.openxmlformats.org/officeDocument/2006/relationships/image" Target="media/image92.png"/><Relationship Id="rId139" Type="http://schemas.openxmlformats.org/officeDocument/2006/relationships/image" Target="media/image113.png"/><Relationship Id="rId85" Type="http://schemas.openxmlformats.org/officeDocument/2006/relationships/hyperlink" Target="https://uk.wikipedia.org/wiki/%D0%A1%D0%BA%D0%B0%D0%BC%27%D1%8F%D0%BD%D1%96%D0%BD%D0%BD%D1%8F" TargetMode="External"/><Relationship Id="rId150" Type="http://schemas.openxmlformats.org/officeDocument/2006/relationships/diagramQuickStyle" Target="diagrams/quickStyle2.xml"/><Relationship Id="rId171" Type="http://schemas.openxmlformats.org/officeDocument/2006/relationships/image" Target="media/image130.jpeg"/><Relationship Id="rId192" Type="http://schemas.openxmlformats.org/officeDocument/2006/relationships/image" Target="media/image140.jpeg"/><Relationship Id="rId206" Type="http://schemas.openxmlformats.org/officeDocument/2006/relationships/hyperlink" Target="https://www.youtube.com/watch?v=KRlAzbj_Uqw&amp;feature=emb_logo" TargetMode="External"/><Relationship Id="rId227" Type="http://schemas.openxmlformats.org/officeDocument/2006/relationships/image" Target="media/image153.png"/><Relationship Id="rId248" Type="http://schemas.openxmlformats.org/officeDocument/2006/relationships/hyperlink" Target="http://www.kpi.kharkiv.edu/orgchem/4%D0%B1.htm" TargetMode="External"/><Relationship Id="rId12" Type="http://schemas.openxmlformats.org/officeDocument/2006/relationships/image" Target="media/image2.gif"/><Relationship Id="rId33" Type="http://schemas.openxmlformats.org/officeDocument/2006/relationships/image" Target="media/image23.emf"/><Relationship Id="rId108" Type="http://schemas.openxmlformats.org/officeDocument/2006/relationships/image" Target="media/image86.jpeg"/><Relationship Id="rId129" Type="http://schemas.openxmlformats.org/officeDocument/2006/relationships/image" Target="media/image103.png"/><Relationship Id="rId54" Type="http://schemas.openxmlformats.org/officeDocument/2006/relationships/image" Target="media/image44.emf"/><Relationship Id="rId75" Type="http://schemas.openxmlformats.org/officeDocument/2006/relationships/image" Target="media/image62.jpeg"/><Relationship Id="rId96" Type="http://schemas.openxmlformats.org/officeDocument/2006/relationships/image" Target="media/image78.jpeg"/><Relationship Id="rId140" Type="http://schemas.openxmlformats.org/officeDocument/2006/relationships/image" Target="media/image114.png"/><Relationship Id="rId161" Type="http://schemas.openxmlformats.org/officeDocument/2006/relationships/image" Target="media/image120.jpeg"/><Relationship Id="rId182" Type="http://schemas.openxmlformats.org/officeDocument/2006/relationships/diagramData" Target="diagrams/data5.xml"/><Relationship Id="rId217" Type="http://schemas.openxmlformats.org/officeDocument/2006/relationships/hyperlink" Target="https://www.youtube.com/watch?v=tIqfNnfrQlo" TargetMode="External"/><Relationship Id="rId6" Type="http://schemas.openxmlformats.org/officeDocument/2006/relationships/diagramData" Target="diagrams/data1.xml"/><Relationship Id="rId238" Type="http://schemas.openxmlformats.org/officeDocument/2006/relationships/hyperlink" Target="https://uk.wikipedia.org/wiki/&#1041;&#1110;&#1083;&#1082;&#1080;" TargetMode="External"/><Relationship Id="rId259" Type="http://schemas.openxmlformats.org/officeDocument/2006/relationships/theme" Target="theme/theme1.xml"/><Relationship Id="rId23" Type="http://schemas.openxmlformats.org/officeDocument/2006/relationships/image" Target="media/image13.emf"/><Relationship Id="rId119" Type="http://schemas.openxmlformats.org/officeDocument/2006/relationships/image" Target="media/image93.png"/><Relationship Id="rId44" Type="http://schemas.openxmlformats.org/officeDocument/2006/relationships/image" Target="media/image34.emf"/><Relationship Id="rId65" Type="http://schemas.openxmlformats.org/officeDocument/2006/relationships/image" Target="media/image53.jpeg"/><Relationship Id="rId86" Type="http://schemas.openxmlformats.org/officeDocument/2006/relationships/hyperlink" Target="https://uk.wikipedia.org/wiki/%D0%9A%D0%BE%D1%80%D0%B8%D1%81%D0%BD%D1%96_%D0%BA%D0%BE%D0%BF%D0%B0%D0%BB%D0%B8%D0%BD%D0%B8" TargetMode="External"/><Relationship Id="rId130" Type="http://schemas.openxmlformats.org/officeDocument/2006/relationships/image" Target="media/image104.png"/><Relationship Id="rId151" Type="http://schemas.openxmlformats.org/officeDocument/2006/relationships/diagramColors" Target="diagrams/colors2.xml"/><Relationship Id="rId172" Type="http://schemas.openxmlformats.org/officeDocument/2006/relationships/image" Target="media/image131.jpeg"/><Relationship Id="rId193" Type="http://schemas.openxmlformats.org/officeDocument/2006/relationships/image" Target="media/image141.png"/><Relationship Id="rId207" Type="http://schemas.openxmlformats.org/officeDocument/2006/relationships/hyperlink" Target="https://www.youtube.com/watch?v=GX6UmN1wzSs" TargetMode="External"/><Relationship Id="rId228" Type="http://schemas.openxmlformats.org/officeDocument/2006/relationships/image" Target="media/image154.emf"/><Relationship Id="rId249" Type="http://schemas.openxmlformats.org/officeDocument/2006/relationships/hyperlink" Target="https://www.google.com.ua/url?sa=t&amp;rct=j&amp;q=&amp;esrc=s&amp;source=web&amp;cd=1&amp;ved=0ahUKEwim6NnbmvjOAhVsEJoKHbstBwwQFggaMAA&amp;url=http%3A%2F%2Fden-shp2.at.ua%2Fpubl%2Fnavchannja%2Fkhimija%2Fzastosuvannja_etilenu_ta_acetilenu_oderzhannja_acetilenu_karbidnim_sposobom_ta_z_metanu%2F30-1-0-256&amp;usg=AFQjCNFLAw5FovKKv5rgeq5UpsJedsWTVw&amp;bvm=bv.131783435,d.bGs" TargetMode="External"/><Relationship Id="rId13" Type="http://schemas.openxmlformats.org/officeDocument/2006/relationships/image" Target="media/image3.gif"/><Relationship Id="rId109" Type="http://schemas.openxmlformats.org/officeDocument/2006/relationships/hyperlink" Target="https://www.youtube.com/watch?v=JOX6Z9nWDog" TargetMode="External"/><Relationship Id="rId34" Type="http://schemas.openxmlformats.org/officeDocument/2006/relationships/image" Target="media/image24.emf"/><Relationship Id="rId55" Type="http://schemas.openxmlformats.org/officeDocument/2006/relationships/image" Target="media/image45.emf"/><Relationship Id="rId76" Type="http://schemas.openxmlformats.org/officeDocument/2006/relationships/image" Target="media/image63.jpeg"/><Relationship Id="rId97" Type="http://schemas.openxmlformats.org/officeDocument/2006/relationships/chart" Target="charts/chart1.xml"/><Relationship Id="rId120" Type="http://schemas.openxmlformats.org/officeDocument/2006/relationships/image" Target="media/image94.png"/><Relationship Id="rId141" Type="http://schemas.openxmlformats.org/officeDocument/2006/relationships/hyperlink" Target="http://edufuture.biz/index.php?title=%D0%92%D0%B8%D0%BF%D0%B0%D1%80%D0%BE%D0%B2%D1%83%D0%B2%D0%B0%D0%BD%D0%BD%D1%8F_%D1%96_%D0%BA%D0%BE%D0%BD%D0%B4%D0%B5%D0%BD%D1%81%D0%B0%D1%86%D1%96%D1%8F_%D1%80%D1%96%D0%B4%D0%B8%D0%BD._%D0%92%D0%BE%D0%B4%D0%B0_%D0%B2_%D1%80%D1%96%D0%B7%D0%BD%D0%B8%D1%85_%D0%B0%D0%B3%D1%80%D0%B5%D0%B3%D0%B0%D1%82%D0%BD%D0%B8%D1%85_%D1%81%D1%82%D0%B0%D0%BD%D0%B0%D1%85._%D0%A2%D0%B5%D0%BC%D0%BF%D0%B5%D1%80%D0%B0%D1%82%D1%83%D1%80%D0%B0_%D0%BA%D0%B8%D0%BF%D1%96%D0%BD%D0%BD%D1%8F._%D0%9F%D0%B8%D1%82%D0%BE%D0%BC%D0%B0_%D1%82%D0%B5%D0%BF%D0%BB%D0%BE%D1%82%D0%B0_%D0%BF%D0%B0%D1%80%D0%BE%D1%83%D1%82%D0%B2%D0%BE%D1%80%D0%B5%D0%BD%D0%BD%D1%8F" TargetMode="External"/><Relationship Id="rId7" Type="http://schemas.openxmlformats.org/officeDocument/2006/relationships/diagramLayout" Target="diagrams/layout1.xml"/><Relationship Id="rId162" Type="http://schemas.openxmlformats.org/officeDocument/2006/relationships/image" Target="media/image121.jpeg"/><Relationship Id="rId183" Type="http://schemas.openxmlformats.org/officeDocument/2006/relationships/diagramLayout" Target="diagrams/layout5.xml"/><Relationship Id="rId218" Type="http://schemas.openxmlformats.org/officeDocument/2006/relationships/hyperlink" Target="https://www.youtube.com/watch?v=UF0S32Ujs-8" TargetMode="External"/><Relationship Id="rId239" Type="http://schemas.openxmlformats.org/officeDocument/2006/relationships/hyperlink" Target="https://uk.wikipedia.org/wiki/&#1050;&#1072;&#1091;&#1095;&#1091;&#1082;" TargetMode="External"/><Relationship Id="rId250" Type="http://schemas.openxmlformats.org/officeDocument/2006/relationships/hyperlink" Target="https://sites.google.com/site/.../aromaticni-vuglevodni-areni" TargetMode="External"/><Relationship Id="rId24" Type="http://schemas.openxmlformats.org/officeDocument/2006/relationships/image" Target="media/image14.emf"/><Relationship Id="rId45" Type="http://schemas.openxmlformats.org/officeDocument/2006/relationships/image" Target="media/image35.emf"/><Relationship Id="rId66" Type="http://schemas.openxmlformats.org/officeDocument/2006/relationships/image" Target="media/image54.jpeg"/><Relationship Id="rId87" Type="http://schemas.openxmlformats.org/officeDocument/2006/relationships/hyperlink" Target="https://uk.wikipedia.org/wiki/%D0%96%D0%B8%D0%B2%D0%B8%D1%86%D1%8F" TargetMode="External"/><Relationship Id="rId110" Type="http://schemas.openxmlformats.org/officeDocument/2006/relationships/image" Target="media/image87.jpeg"/><Relationship Id="rId131" Type="http://schemas.openxmlformats.org/officeDocument/2006/relationships/image" Target="media/image105.png"/><Relationship Id="rId152" Type="http://schemas.microsoft.com/office/2007/relationships/diagramDrawing" Target="diagrams/drawing2.xml"/><Relationship Id="rId173" Type="http://schemas.openxmlformats.org/officeDocument/2006/relationships/image" Target="media/image132.jpeg"/><Relationship Id="rId194" Type="http://schemas.openxmlformats.org/officeDocument/2006/relationships/image" Target="media/image142.jpeg"/><Relationship Id="rId208" Type="http://schemas.openxmlformats.org/officeDocument/2006/relationships/hyperlink" Target="https://www.youtube.com/watch?v=tzGJ9-T2Ixc" TargetMode="External"/><Relationship Id="rId229" Type="http://schemas.openxmlformats.org/officeDocument/2006/relationships/image" Target="media/image155.emf"/><Relationship Id="rId240" Type="http://schemas.openxmlformats.org/officeDocument/2006/relationships/hyperlink" Target="https://www.google.com.ua/url?sa=t&amp;rct=j&amp;q=&amp;esrc=s&amp;source=web&amp;cd=1&amp;cad=rja&amp;uact=8&amp;ved=0ahUKEwjDkNiLovjOAhWFYpoKHZHlCg0QFggaMAA&amp;url=http%3A%2F%2Ftexty.org.ua%2Fpg%2Farticle%2Feditorial%2Fread%2F49129%2FHarchovi_dobavky_korysni_i_smertelno_nebezpechni_Khimprom&amp;usg=AFQjCNFyA2Pwd6sgQaebxnmIH6lL3RKtnQ&amp;bvm=bv.131783435,d.bGs" TargetMode="External"/><Relationship Id="rId14" Type="http://schemas.openxmlformats.org/officeDocument/2006/relationships/image" Target="media/image4.emf"/><Relationship Id="rId35" Type="http://schemas.openxmlformats.org/officeDocument/2006/relationships/image" Target="media/image25.emf"/><Relationship Id="rId56" Type="http://schemas.openxmlformats.org/officeDocument/2006/relationships/hyperlink" Target="https://phet.colorado.edu/sims/html/isotopes-and-atomic-mass/latest/isotopes-and-atomic-mass_uk.html" TargetMode="External"/><Relationship Id="rId77" Type="http://schemas.openxmlformats.org/officeDocument/2006/relationships/image" Target="media/image64.png"/><Relationship Id="rId100" Type="http://schemas.openxmlformats.org/officeDocument/2006/relationships/image" Target="media/image81.jpeg"/><Relationship Id="rId8" Type="http://schemas.openxmlformats.org/officeDocument/2006/relationships/diagramQuickStyle" Target="diagrams/quickStyle1.xml"/><Relationship Id="rId98" Type="http://schemas.openxmlformats.org/officeDocument/2006/relationships/image" Target="media/image79.gif"/><Relationship Id="rId121" Type="http://schemas.openxmlformats.org/officeDocument/2006/relationships/image" Target="media/image95.png"/><Relationship Id="rId142" Type="http://schemas.openxmlformats.org/officeDocument/2006/relationships/image" Target="media/image115.png"/><Relationship Id="rId163" Type="http://schemas.openxmlformats.org/officeDocument/2006/relationships/image" Target="media/image122.jpeg"/><Relationship Id="rId184" Type="http://schemas.openxmlformats.org/officeDocument/2006/relationships/diagramQuickStyle" Target="diagrams/quickStyle5.xml"/><Relationship Id="rId219" Type="http://schemas.openxmlformats.org/officeDocument/2006/relationships/image" Target="media/image149.png"/><Relationship Id="rId230" Type="http://schemas.openxmlformats.org/officeDocument/2006/relationships/image" Target="media/image156.emf"/><Relationship Id="rId251" Type="http://schemas.openxmlformats.org/officeDocument/2006/relationships/hyperlink" Target="https://translate.google.com.ua/translate?hl=ru&amp;sl=uk&amp;u=https://uk.wikipedia.org/wiki/%25D0%2592%25D1%2583%25D0%25B3%25D0%25BB%25D0%25B5%25D0%25B2%25D0%25BE%25D0%25B4%25D0%25B8&amp;prev=search" TargetMode="External"/><Relationship Id="rId25" Type="http://schemas.openxmlformats.org/officeDocument/2006/relationships/image" Target="media/image15.emf"/><Relationship Id="rId46" Type="http://schemas.openxmlformats.org/officeDocument/2006/relationships/image" Target="media/image36.emf"/><Relationship Id="rId67" Type="http://schemas.openxmlformats.org/officeDocument/2006/relationships/image" Target="media/image55.png"/><Relationship Id="rId88" Type="http://schemas.openxmlformats.org/officeDocument/2006/relationships/hyperlink" Target="https://uk.wikipedia.org/wiki/%D0%A5%D0%B2%D0%BE%D0%B9%D0%BD%D1%96" TargetMode="External"/><Relationship Id="rId111" Type="http://schemas.openxmlformats.org/officeDocument/2006/relationships/image" Target="media/image88.jpeg"/><Relationship Id="rId132" Type="http://schemas.openxmlformats.org/officeDocument/2006/relationships/image" Target="media/image106.png"/><Relationship Id="rId153" Type="http://schemas.openxmlformats.org/officeDocument/2006/relationships/hyperlink" Target="https://learningapps.org/display?v=pucfshhcj01" TargetMode="External"/><Relationship Id="rId174" Type="http://schemas.openxmlformats.org/officeDocument/2006/relationships/image" Target="media/image133.jpeg"/><Relationship Id="rId195" Type="http://schemas.openxmlformats.org/officeDocument/2006/relationships/hyperlink" Target="https://www.youtube.com/watch?v=bIqS6JLEuPE&amp;t=832s" TargetMode="External"/><Relationship Id="rId209" Type="http://schemas.openxmlformats.org/officeDocument/2006/relationships/hyperlink" Target="https://www.youtube.com/watch?time_continue=29&amp;v=WHZBtxCatbM&amp;feature=emb_logo" TargetMode="External"/><Relationship Id="rId220" Type="http://schemas.openxmlformats.org/officeDocument/2006/relationships/image" Target="media/image150.wmf"/><Relationship Id="rId241" Type="http://schemas.openxmlformats.org/officeDocument/2006/relationships/hyperlink" Target="https://www.google.com.ua/url?sa=t&amp;rct=j&amp;q=&amp;esrc=s&amp;source=web&amp;cd=3&amp;cad=rja&amp;uact=8&amp;ved=0ahUKEwiH5oy9o_jOAhXmHJoKHfDuAOQQFggpMAI&amp;url=http%3A%2F%2Fjournal.osnova.com.ua%2Farticle%2F38425-%25D0%25A0%25D0%25BE%25D0%25BB%25D1%258C_%25D1%2585%25D1%2596%25D0%25BC%25D1%2596%25D1%2597_%25D1%2582%25D0%25B0_%25D1%2581%25D1%2583%25D1%2581%25D0%25BF%25D1%2596%25D0%25BB%25D1%258C%25D1%2581%25D1%2582%25D0%25B2%25D0%25B0_%25D0%25B2_%25D1%2580%25D0%25BE%25D0%25B7%25D0%25B2%25E2%2580%2599%25D1%258F%25D0%25B7%25D0%25B0%25D0%25BD%25D0%25BD%25D1%2596_%25D0%25B3%25D0%25BB%25D0%25BE%25D0%25B1%25D0%25B0%25D0%25BB%25D1%258C%25D0%25BD%25D0%25B8%25D1%2585_%25D0%25B5%25D0%25BA%25D0%25BE%25D0%25BB%25D0%25BE%25D0%25B3%25D1%2596%25D1%2587%25D0%25BD%25D0%25B8%25D1%2585_%25D0%25BF&amp;usg=AFQjCNH6SjTvzS3JnzoPJC2_-48q9sn9BQ&amp;bvm=bv.131783435,d.bGs" TargetMode="External"/><Relationship Id="rId15" Type="http://schemas.openxmlformats.org/officeDocument/2006/relationships/image" Target="media/image5.emf"/><Relationship Id="rId36" Type="http://schemas.openxmlformats.org/officeDocument/2006/relationships/image" Target="media/image26.emf"/><Relationship Id="rId57" Type="http://schemas.openxmlformats.org/officeDocument/2006/relationships/hyperlink" Target="https://www.pharmencyclopedia.com.ua/article/3297/izotopi" TargetMode="External"/><Relationship Id="rId78" Type="http://schemas.openxmlformats.org/officeDocument/2006/relationships/image" Target="media/image65.png"/><Relationship Id="rId99" Type="http://schemas.openxmlformats.org/officeDocument/2006/relationships/image" Target="media/image80.jpeg"/><Relationship Id="rId101" Type="http://schemas.openxmlformats.org/officeDocument/2006/relationships/image" Target="media/image82.jpeg"/><Relationship Id="rId122" Type="http://schemas.openxmlformats.org/officeDocument/2006/relationships/image" Target="media/image96.png"/><Relationship Id="rId143" Type="http://schemas.openxmlformats.org/officeDocument/2006/relationships/hyperlink" Target="https://1.bp.blogspot.com/-XLFx7-x2ySg/V_XnSHrf4KI/AAAAAAAABhE/aM7jx_roNI890KgU1jaPYdA8ooC2F5pEgCLcB/s1600/image008.gif" TargetMode="External"/><Relationship Id="rId164" Type="http://schemas.openxmlformats.org/officeDocument/2006/relationships/image" Target="media/image123.jpeg"/><Relationship Id="rId185" Type="http://schemas.openxmlformats.org/officeDocument/2006/relationships/diagramColors" Target="diagrams/colors5.xml"/><Relationship Id="rId9" Type="http://schemas.openxmlformats.org/officeDocument/2006/relationships/diagramColors" Target="diagrams/colors1.xml"/><Relationship Id="rId210" Type="http://schemas.openxmlformats.org/officeDocument/2006/relationships/hyperlink" Target="https://www.youtube.com/watch?v=lrQhqecOxlA" TargetMode="External"/><Relationship Id="rId26" Type="http://schemas.openxmlformats.org/officeDocument/2006/relationships/image" Target="media/image16.emf"/><Relationship Id="rId231" Type="http://schemas.openxmlformats.org/officeDocument/2006/relationships/image" Target="media/image157.emf"/><Relationship Id="rId252" Type="http://schemas.openxmlformats.org/officeDocument/2006/relationships/hyperlink" Target="https://uk.wikipedia.org/wiki/&#1064;&#1090;&#1091;&#1095;&#1085;&#1077;_&#1074;&#1086;&#1083;&#1086;&#1082;&#1085;&#1086;" TargetMode="External"/><Relationship Id="rId47" Type="http://schemas.openxmlformats.org/officeDocument/2006/relationships/image" Target="media/image37.emf"/><Relationship Id="rId68" Type="http://schemas.microsoft.com/office/2007/relationships/hdphoto" Target="media/hdphoto1.wdp"/><Relationship Id="rId89" Type="http://schemas.openxmlformats.org/officeDocument/2006/relationships/hyperlink" Target="https://uk.wikipedia.org/wiki/%D0%94%D0%BE%D1%80%D0%BE%D0%B3%D0%BE%D1%86%D1%96%D0%BD%D0%BD%D0%B5_%D0%BA%D0%B0%D0%BC%D1%96%D0%BD%D0%BD%D1%8F" TargetMode="External"/><Relationship Id="rId112" Type="http://schemas.openxmlformats.org/officeDocument/2006/relationships/hyperlink" Target="https://www.youtube.com/watch?v=-sK32VMsR8E" TargetMode="External"/><Relationship Id="rId133" Type="http://schemas.openxmlformats.org/officeDocument/2006/relationships/image" Target="media/image107.png"/><Relationship Id="rId154" Type="http://schemas.openxmlformats.org/officeDocument/2006/relationships/diagramData" Target="diagrams/data3.xml"/><Relationship Id="rId175" Type="http://schemas.openxmlformats.org/officeDocument/2006/relationships/image" Target="media/image134.png"/><Relationship Id="rId196" Type="http://schemas.openxmlformats.org/officeDocument/2006/relationships/hyperlink" Target="https://naurok.com.ua/test/mineralni-dobriva-44253.html" TargetMode="External"/><Relationship Id="rId200" Type="http://schemas.openxmlformats.org/officeDocument/2006/relationships/diagramColors" Target="diagrams/colors6.xml"/><Relationship Id="rId16" Type="http://schemas.openxmlformats.org/officeDocument/2006/relationships/image" Target="media/image6.emf"/><Relationship Id="rId221" Type="http://schemas.openxmlformats.org/officeDocument/2006/relationships/oleObject" Target="embeddings/oleObject1.bin"/><Relationship Id="rId242" Type="http://schemas.openxmlformats.org/officeDocument/2006/relationships/hyperlink" Target="https://www.google.com.ua/url?sa=t&amp;rct=j&amp;q=&amp;esrc=s&amp;source=web&amp;cd=1&amp;ved=0ahUKEwjgps_to_jOAhXoIJoKHT5uAwsQFggaMAA&amp;url=http%3A%2F%2Fwww.chemistry.in.ua%2Fgrade-11%2Fsynthetic-detergents&amp;usg=AFQjCNGDaH4GuQhqANfjAod1z5Zmq6kEFg&amp;bvm=bv.131783435,d.bGs" TargetMode="External"/><Relationship Id="rId37" Type="http://schemas.openxmlformats.org/officeDocument/2006/relationships/image" Target="media/image27.emf"/><Relationship Id="rId58" Type="http://schemas.openxmlformats.org/officeDocument/2006/relationships/image" Target="media/image46.jpeg"/><Relationship Id="rId79" Type="http://schemas.openxmlformats.org/officeDocument/2006/relationships/image" Target="media/image66.png"/><Relationship Id="rId102" Type="http://schemas.openxmlformats.org/officeDocument/2006/relationships/image" Target="media/image83.jpeg"/><Relationship Id="rId123" Type="http://schemas.openxmlformats.org/officeDocument/2006/relationships/image" Target="media/image97.png"/><Relationship Id="rId144" Type="http://schemas.openxmlformats.org/officeDocument/2006/relationships/image" Target="media/image116.gif"/><Relationship Id="rId90" Type="http://schemas.openxmlformats.org/officeDocument/2006/relationships/image" Target="media/image72.jpeg"/><Relationship Id="rId165" Type="http://schemas.openxmlformats.org/officeDocument/2006/relationships/image" Target="media/image124.jpeg"/><Relationship Id="rId186" Type="http://schemas.microsoft.com/office/2007/relationships/diagramDrawing" Target="diagrams/drawing5.xml"/><Relationship Id="rId211" Type="http://schemas.openxmlformats.org/officeDocument/2006/relationships/hyperlink" Target="https://www.youtube.com/watch?v=gwYMOOgEQns" TargetMode="External"/><Relationship Id="rId232" Type="http://schemas.openxmlformats.org/officeDocument/2006/relationships/image" Target="media/image158.png"/><Relationship Id="rId253" Type="http://schemas.openxmlformats.org/officeDocument/2006/relationships/hyperlink" Target="https://uk.wikipedia.org/wiki/&#1041;&#1110;&#1083;&#1082;&#1080;" TargetMode="External"/><Relationship Id="rId27" Type="http://schemas.openxmlformats.org/officeDocument/2006/relationships/image" Target="media/image17.emf"/><Relationship Id="rId48" Type="http://schemas.openxmlformats.org/officeDocument/2006/relationships/image" Target="media/image38.emf"/><Relationship Id="rId69" Type="http://schemas.openxmlformats.org/officeDocument/2006/relationships/image" Target="media/image56.jpeg"/><Relationship Id="rId113" Type="http://schemas.openxmlformats.org/officeDocument/2006/relationships/hyperlink" Target="https://www.youtube.com/watch?v=Td6itaNfJrU" TargetMode="External"/><Relationship Id="rId134" Type="http://schemas.openxmlformats.org/officeDocument/2006/relationships/image" Target="media/image108.png"/><Relationship Id="rId80" Type="http://schemas.openxmlformats.org/officeDocument/2006/relationships/image" Target="media/image67.png"/><Relationship Id="rId155" Type="http://schemas.openxmlformats.org/officeDocument/2006/relationships/diagramLayout" Target="diagrams/layout3.xml"/><Relationship Id="rId176" Type="http://schemas.microsoft.com/office/2007/relationships/hdphoto" Target="media/hdphoto2.wdp"/><Relationship Id="rId197" Type="http://schemas.openxmlformats.org/officeDocument/2006/relationships/diagramData" Target="diagrams/data6.xml"/><Relationship Id="rId201" Type="http://schemas.microsoft.com/office/2007/relationships/diagramDrawing" Target="diagrams/drawing6.xml"/><Relationship Id="rId222" Type="http://schemas.openxmlformats.org/officeDocument/2006/relationships/oleObject" Target="embeddings/oleObject2.bin"/><Relationship Id="rId243" Type="http://schemas.openxmlformats.org/officeDocument/2006/relationships/hyperlink" Target="http://www.kpi.kharkiv.edu/orgchem/4%D0%B1.htm" TargetMode="External"/><Relationship Id="rId17" Type="http://schemas.openxmlformats.org/officeDocument/2006/relationships/image" Target="media/image7.emf"/><Relationship Id="rId38" Type="http://schemas.openxmlformats.org/officeDocument/2006/relationships/image" Target="media/image28.emf"/><Relationship Id="rId59" Type="http://schemas.openxmlformats.org/officeDocument/2006/relationships/image" Target="media/image47.jpeg"/><Relationship Id="rId103" Type="http://schemas.openxmlformats.org/officeDocument/2006/relationships/hyperlink" Target="https://4.bp.blogspot.com/-Wf0Mslf3j88/V30uXtXzejI/AAAAAAAAAFY/3sqaIUSOCFkeyQeAmGi_8yNVgk0SJuEbgCLcB/s1600/%D0%A0%D0%B8%D1%81%D1%83%D0%BD%D0%BE%D0%BA4.jpg" TargetMode="External"/><Relationship Id="rId124" Type="http://schemas.openxmlformats.org/officeDocument/2006/relationships/image" Target="media/image98.png"/><Relationship Id="rId70" Type="http://schemas.openxmlformats.org/officeDocument/2006/relationships/image" Target="media/image57.png"/><Relationship Id="rId91" Type="http://schemas.openxmlformats.org/officeDocument/2006/relationships/image" Target="media/image73.jpeg"/><Relationship Id="rId145" Type="http://schemas.openxmlformats.org/officeDocument/2006/relationships/hyperlink" Target="https://4.bp.blogspot.com/--sBXmi-0F5U/V_XnSAzHN8I/AAAAAAAABhM/aTKWgliJZu4OABzPzzvj4ehBLBTfYmLPQCLcB/s1600/image010.gif" TargetMode="External"/><Relationship Id="rId166" Type="http://schemas.openxmlformats.org/officeDocument/2006/relationships/image" Target="media/image125.jpeg"/><Relationship Id="rId187" Type="http://schemas.openxmlformats.org/officeDocument/2006/relationships/image" Target="media/image135.png"/><Relationship Id="rId1" Type="http://schemas.openxmlformats.org/officeDocument/2006/relationships/customXml" Target="../customXml/item1.xml"/><Relationship Id="rId212" Type="http://schemas.openxmlformats.org/officeDocument/2006/relationships/image" Target="media/image144.gif"/><Relationship Id="rId233" Type="http://schemas.openxmlformats.org/officeDocument/2006/relationships/hyperlink" Target="http://www.kpi.kharkiv.edu/orgchem/4%D0%B1.htm" TargetMode="External"/><Relationship Id="rId254" Type="http://schemas.openxmlformats.org/officeDocument/2006/relationships/hyperlink" Target="https://uk.wikipedia.org/wiki/&#1050;&#1072;&#1091;&#1095;&#1091;&#1082;" TargetMode="External"/><Relationship Id="rId28" Type="http://schemas.openxmlformats.org/officeDocument/2006/relationships/image" Target="media/image18.emf"/><Relationship Id="rId49" Type="http://schemas.openxmlformats.org/officeDocument/2006/relationships/image" Target="media/image39.emf"/><Relationship Id="rId114" Type="http://schemas.openxmlformats.org/officeDocument/2006/relationships/image" Target="media/image89.jpeg"/><Relationship Id="rId60" Type="http://schemas.openxmlformats.org/officeDocument/2006/relationships/image" Target="media/image48.jpeg"/><Relationship Id="rId81" Type="http://schemas.openxmlformats.org/officeDocument/2006/relationships/image" Target="media/image68.png"/><Relationship Id="rId135" Type="http://schemas.openxmlformats.org/officeDocument/2006/relationships/image" Target="media/image109.jpeg"/><Relationship Id="rId156" Type="http://schemas.openxmlformats.org/officeDocument/2006/relationships/diagramQuickStyle" Target="diagrams/quickStyle3.xml"/><Relationship Id="rId177" Type="http://schemas.openxmlformats.org/officeDocument/2006/relationships/diagramData" Target="diagrams/data4.xml"/><Relationship Id="rId198" Type="http://schemas.openxmlformats.org/officeDocument/2006/relationships/diagramLayout" Target="diagrams/layout6.xml"/><Relationship Id="rId202" Type="http://schemas.openxmlformats.org/officeDocument/2006/relationships/image" Target="media/image143.jpeg"/><Relationship Id="rId223" Type="http://schemas.openxmlformats.org/officeDocument/2006/relationships/hyperlink" Target="http://youtube.com/watch?v=N-5YzOreJYs" TargetMode="External"/><Relationship Id="rId244" Type="http://schemas.openxmlformats.org/officeDocument/2006/relationships/hyperlink" Target="https://www.google.com.ua/url?sa=t&amp;rct=j&amp;q=&amp;esrc=s&amp;source=web&amp;cd=1&amp;ved=0ahUKEwim6NnbmvjOAhVsEJoKHbstBwwQFggaMAA&amp;url=http%3A%2F%2Fden-shp2.at.ua%2Fpubl%2Fnavchannja%2Fkhimija%2Fzastosuvannja_etilenu_ta_acetilenu_oderzhannja_acetilenu_karbidnim_sposobom_ta_z_metanu%2F30-1-0-256&amp;usg=AFQjCNFLAw5FovKKv5rgeq5UpsJedsWTVw&amp;bvm=bv.131783435,d.bGs" TargetMode="External"/><Relationship Id="rId18" Type="http://schemas.openxmlformats.org/officeDocument/2006/relationships/image" Target="media/image8.emf"/><Relationship Id="rId39" Type="http://schemas.openxmlformats.org/officeDocument/2006/relationships/image" Target="media/image29.emf"/><Relationship Id="rId50" Type="http://schemas.openxmlformats.org/officeDocument/2006/relationships/image" Target="media/image40.emf"/><Relationship Id="rId104" Type="http://schemas.openxmlformats.org/officeDocument/2006/relationships/image" Target="media/image84.jpeg"/><Relationship Id="rId125" Type="http://schemas.openxmlformats.org/officeDocument/2006/relationships/image" Target="media/image99.png"/><Relationship Id="rId146" Type="http://schemas.openxmlformats.org/officeDocument/2006/relationships/image" Target="media/image117.gif"/><Relationship Id="rId167" Type="http://schemas.openxmlformats.org/officeDocument/2006/relationships/image" Target="media/image126.jpeg"/><Relationship Id="rId188" Type="http://schemas.openxmlformats.org/officeDocument/2006/relationships/image" Target="media/image136.jpeg"/><Relationship Id="rId71" Type="http://schemas.openxmlformats.org/officeDocument/2006/relationships/image" Target="media/image58.jpeg"/><Relationship Id="rId92" Type="http://schemas.openxmlformats.org/officeDocument/2006/relationships/image" Target="media/image74.jpeg"/><Relationship Id="rId213" Type="http://schemas.openxmlformats.org/officeDocument/2006/relationships/image" Target="media/image145.gif"/><Relationship Id="rId234" Type="http://schemas.openxmlformats.org/officeDocument/2006/relationships/hyperlink" Target="https://www.google.com.ua/url?sa=t&amp;rct=j&amp;q=&amp;esrc=s&amp;source=web&amp;cd=1&amp;ved=0ahUKEwim6NnbmvjOAhVsEJoKHbstBwwQFggaMAA&amp;url=http%3A%2F%2Fden-shp2.at.ua%2Fpubl%2Fnavchannja%2Fkhimija%2Fzastosuvannja_etilenu_ta_acetilenu_oderzhannja_acetilenu_karbidnim_sposobom_ta_z_metanu%2F30-1-0-256&amp;usg=AFQjCNFLAw5FovKKv5rgeq5UpsJedsWTVw&amp;bvm=bv.131783435,d.bGs" TargetMode="External"/><Relationship Id="rId2" Type="http://schemas.openxmlformats.org/officeDocument/2006/relationships/numbering" Target="numbering.xml"/><Relationship Id="rId29" Type="http://schemas.openxmlformats.org/officeDocument/2006/relationships/image" Target="media/image19.emf"/><Relationship Id="rId255" Type="http://schemas.openxmlformats.org/officeDocument/2006/relationships/hyperlink" Target="https://www.google.com.ua/url?sa=t&amp;rct=j&amp;q=&amp;esrc=s&amp;source=web&amp;cd=1&amp;cad=rja&amp;uact=8&amp;ved=0ahUKEwjDkNiLovjOAhWFYpoKHZHlCg0QFggaMAA&amp;url=http%3A%2F%2Ftexty.org.ua%2Fpg%2Farticle%2Feditorial%2Fread%2F49129%2FHarchovi_dobavky_korysni_i_smertelno_nebezpechni_Khimprom&amp;usg=AFQjCNFyA2Pwd6sgQaebxnmIH6lL3RKtnQ&amp;bvm=bv.131783435,d.bGs" TargetMode="External"/><Relationship Id="rId40" Type="http://schemas.openxmlformats.org/officeDocument/2006/relationships/image" Target="media/image30.emf"/><Relationship Id="rId115" Type="http://schemas.openxmlformats.org/officeDocument/2006/relationships/hyperlink" Target="https://www.youtube.com/watch?v=De5B-LyYCVI" TargetMode="External"/><Relationship Id="rId136" Type="http://schemas.openxmlformats.org/officeDocument/2006/relationships/image" Target="media/image110.png"/><Relationship Id="rId157" Type="http://schemas.openxmlformats.org/officeDocument/2006/relationships/diagramColors" Target="diagrams/colors3.xml"/><Relationship Id="rId178" Type="http://schemas.openxmlformats.org/officeDocument/2006/relationships/diagramLayout" Target="diagrams/layout4.xml"/><Relationship Id="rId61" Type="http://schemas.openxmlformats.org/officeDocument/2006/relationships/image" Target="media/image49.jpeg"/><Relationship Id="rId82" Type="http://schemas.openxmlformats.org/officeDocument/2006/relationships/image" Target="media/image69.png"/><Relationship Id="rId199" Type="http://schemas.openxmlformats.org/officeDocument/2006/relationships/diagramQuickStyle" Target="diagrams/quickStyle6.xml"/><Relationship Id="rId203" Type="http://schemas.openxmlformats.org/officeDocument/2006/relationships/hyperlink" Target="https://www.youtube.com/watch?v=anbSnBbal5o" TargetMode="External"/><Relationship Id="rId19" Type="http://schemas.openxmlformats.org/officeDocument/2006/relationships/image" Target="media/image9.emf"/><Relationship Id="rId224" Type="http://schemas.openxmlformats.org/officeDocument/2006/relationships/hyperlink" Target="http://youtube.com/watch?v=N-5YzOreJYs" TargetMode="External"/><Relationship Id="rId245" Type="http://schemas.openxmlformats.org/officeDocument/2006/relationships/hyperlink" Target="https://sites.google.com/site/.../aromaticni-vuglevodni-areni" TargetMode="External"/><Relationship Id="rId30" Type="http://schemas.openxmlformats.org/officeDocument/2006/relationships/image" Target="media/image20.emf"/><Relationship Id="rId105" Type="http://schemas.openxmlformats.org/officeDocument/2006/relationships/hyperlink" Target="https://3.bp.blogspot.com/-n9KqHeByWM8/V30uXrRIdLI/AAAAAAAAAFc/HnIFUq52FyUpGcVkt2I1HdslrLjHO1x4wCLcB/s1600/%D0%A0%D0%B8%D1%81%D1%83%D0%BD%D0%BE%D0%BA5.jpg" TargetMode="External"/><Relationship Id="rId126" Type="http://schemas.openxmlformats.org/officeDocument/2006/relationships/image" Target="media/image100.jpeg"/><Relationship Id="rId147" Type="http://schemas.openxmlformats.org/officeDocument/2006/relationships/hyperlink" Target="https://learningapps.org/display?v=pucfshhcj01" TargetMode="External"/><Relationship Id="rId168" Type="http://schemas.openxmlformats.org/officeDocument/2006/relationships/image" Target="media/image127.jpeg"/><Relationship Id="rId51" Type="http://schemas.openxmlformats.org/officeDocument/2006/relationships/image" Target="media/image41.emf"/><Relationship Id="rId72" Type="http://schemas.openxmlformats.org/officeDocument/2006/relationships/image" Target="media/image59.jpeg"/><Relationship Id="rId93" Type="http://schemas.openxmlformats.org/officeDocument/2006/relationships/image" Target="media/image75.jpeg"/><Relationship Id="rId189" Type="http://schemas.openxmlformats.org/officeDocument/2006/relationships/image" Target="media/image137.jpeg"/><Relationship Id="rId3" Type="http://schemas.openxmlformats.org/officeDocument/2006/relationships/styles" Target="styles.xml"/><Relationship Id="rId214" Type="http://schemas.openxmlformats.org/officeDocument/2006/relationships/image" Target="media/image146.gif"/><Relationship Id="rId235" Type="http://schemas.openxmlformats.org/officeDocument/2006/relationships/hyperlink" Target="https://sites.google.com/site/.../aromaticni-vuglevodni-areni" TargetMode="External"/><Relationship Id="rId256" Type="http://schemas.openxmlformats.org/officeDocument/2006/relationships/hyperlink" Target="https://www.google.com.ua/url?sa=t&amp;rct=j&amp;q=&amp;esrc=s&amp;source=web&amp;cd=3&amp;cad=rja&amp;uact=8&amp;ved=0ahUKEwiH5oy9o_jOAhXmHJoKHfDuAOQQFggpMAI&amp;url=http%3A%2F%2Fjournal.osnova.com.ua%2Farticle%2F38425-%25D0%25A0%25D0%25BE%25D0%25BB%25D1%258C_%25D1%2585%25D1%2596%25D0%25BC%25D1%2596%25D1%2597_%25D1%2582%25D0%25B0_%25D1%2581%25D1%2583%25D1%2581%25D0%25BF%25D1%2596%25D0%25BB%25D1%258C%25D1%2581%25D1%2582%25D0%25B2%25D0%25B0_%25D0%25B2_%25D1%2580%25D0%25BE%25D0%25B7%25D0%25B2%25E2%2580%2599%25D1%258F%25D0%25B7%25D0%25B0%25D0%25BD%25D0%25BD%25D1%2596_%25D0%25B3%25D0%25BB%25D0%25BE%25D0%25B1%25D0%25B0%25D0%25BB%25D1%258C%25D0%25BD%25D0%25B8%25D1%2585_%25D0%25B5%25D0%25BA%25D0%25BE%25D0%25BB%25D0%25BE%25D0%25B3%25D1%2596%25D1%2587%25D0%25BD%25D0%25B8%25D1%2585_%25D0%25BF&amp;usg=AFQjCNH6SjTvzS3JnzoPJC2_-48q9sn9BQ&amp;bvm=bv.131783435,d.bGs" TargetMode="External"/><Relationship Id="rId116" Type="http://schemas.openxmlformats.org/officeDocument/2006/relationships/image" Target="media/image90.png"/><Relationship Id="rId137" Type="http://schemas.openxmlformats.org/officeDocument/2006/relationships/image" Target="media/image111.png"/><Relationship Id="rId158" Type="http://schemas.microsoft.com/office/2007/relationships/diagramDrawing" Target="diagrams/drawing3.xml"/><Relationship Id="rId20" Type="http://schemas.openxmlformats.org/officeDocument/2006/relationships/image" Target="media/image10.emf"/><Relationship Id="rId41" Type="http://schemas.openxmlformats.org/officeDocument/2006/relationships/image" Target="media/image31.emf"/><Relationship Id="rId62" Type="http://schemas.openxmlformats.org/officeDocument/2006/relationships/image" Target="media/image50.jpeg"/><Relationship Id="rId83" Type="http://schemas.openxmlformats.org/officeDocument/2006/relationships/image" Target="media/image70.png"/><Relationship Id="rId179" Type="http://schemas.openxmlformats.org/officeDocument/2006/relationships/diagramQuickStyle" Target="diagrams/quickStyle4.xml"/><Relationship Id="rId190" Type="http://schemas.openxmlformats.org/officeDocument/2006/relationships/image" Target="media/image138.png"/><Relationship Id="rId204" Type="http://schemas.openxmlformats.org/officeDocument/2006/relationships/hyperlink" Target="https://www.youtube.com/watch?v=mdL-8mVTU70" TargetMode="External"/><Relationship Id="rId225" Type="http://schemas.openxmlformats.org/officeDocument/2006/relationships/image" Target="media/image151.png"/><Relationship Id="rId246" Type="http://schemas.openxmlformats.org/officeDocument/2006/relationships/hyperlink" Target="https://translate.google.com.ua/translate?hl=ru&amp;sl=uk&amp;u=https://uk.wikipedia.org/wiki/%25D0%2592%25D1%2583%25D0%25B3%25D0%25BB%25D0%25B5%25D0%25B2%25D0%25BE%25D0%25B4%25D0%25B8&amp;prev=search" TargetMode="External"/><Relationship Id="rId106" Type="http://schemas.openxmlformats.org/officeDocument/2006/relationships/image" Target="media/image85.jpeg"/><Relationship Id="rId127" Type="http://schemas.openxmlformats.org/officeDocument/2006/relationships/image" Target="media/image101.png"/><Relationship Id="rId10" Type="http://schemas.microsoft.com/office/2007/relationships/diagramDrawing" Target="diagrams/drawing1.xml"/><Relationship Id="rId31" Type="http://schemas.openxmlformats.org/officeDocument/2006/relationships/image" Target="media/image21.emf"/><Relationship Id="rId52" Type="http://schemas.openxmlformats.org/officeDocument/2006/relationships/image" Target="media/image42.emf"/><Relationship Id="rId73" Type="http://schemas.openxmlformats.org/officeDocument/2006/relationships/image" Target="media/image60.jpeg"/><Relationship Id="rId94" Type="http://schemas.openxmlformats.org/officeDocument/2006/relationships/image" Target="media/image76.jpeg"/><Relationship Id="rId148" Type="http://schemas.openxmlformats.org/officeDocument/2006/relationships/diagramData" Target="diagrams/data2.xml"/><Relationship Id="rId169" Type="http://schemas.openxmlformats.org/officeDocument/2006/relationships/image" Target="media/image128.jpeg"/><Relationship Id="rId4" Type="http://schemas.openxmlformats.org/officeDocument/2006/relationships/settings" Target="settings.xml"/><Relationship Id="rId180" Type="http://schemas.openxmlformats.org/officeDocument/2006/relationships/diagramColors" Target="diagrams/colors4.xml"/><Relationship Id="rId215" Type="http://schemas.openxmlformats.org/officeDocument/2006/relationships/image" Target="media/image147.gif"/><Relationship Id="rId236" Type="http://schemas.openxmlformats.org/officeDocument/2006/relationships/hyperlink" Target="https://translate.google.com.ua/translate?hl=ru&amp;sl=uk&amp;u=https://uk.wikipedia.org/wiki/%25D0%2592%25D1%2583%25D0%25B3%25D0%25BB%25D0%25B5%25D0%25B2%25D0%25BE%25D0%25B4%25D0%25B8&amp;prev=search" TargetMode="External"/><Relationship Id="rId257" Type="http://schemas.openxmlformats.org/officeDocument/2006/relationships/hyperlink" Target="https://www.google.com.ua/url?sa=t&amp;rct=j&amp;q=&amp;esrc=s&amp;source=web&amp;cd=1&amp;ved=0ahUKEwjgps_to_jOAhXoIJoKHT5uAwsQFggaMAA&amp;url=http%3A%2F%2Fwww.chemistry.in.ua%2Fgrade-11%2Fsynthetic-detergents&amp;usg=AFQjCNGDaH4GuQhqANfjAod1z5Zmq6kEFg&amp;bvm=bv.131783435,d.bGs"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Атомні часткми елементів в літосфері</c:v>
                </c:pt>
              </c:strCache>
            </c:strRef>
          </c:tx>
          <c:dPt>
            <c:idx val="3"/>
            <c:bubble3D val="0"/>
            <c:explosion val="9"/>
            <c:extLst>
              <c:ext xmlns:c16="http://schemas.microsoft.com/office/drawing/2014/chart" uri="{C3380CC4-5D6E-409C-BE32-E72D297353CC}">
                <c16:uniqueId val="{00000000-6C55-4668-9B78-C7FAF02F39D1}"/>
              </c:ext>
            </c:extLst>
          </c:dPt>
          <c:cat>
            <c:strRef>
              <c:f>Лист1!$A$2:$A$6</c:f>
              <c:strCache>
                <c:ptCount val="5"/>
                <c:pt idx="0">
                  <c:v>оксиген</c:v>
                </c:pt>
                <c:pt idx="1">
                  <c:v>силіцій</c:v>
                </c:pt>
                <c:pt idx="2">
                  <c:v>металічі елементи19,1%</c:v>
                </c:pt>
                <c:pt idx="3">
                  <c:v>Гідроген</c:v>
                </c:pt>
                <c:pt idx="4">
                  <c:v>Інші елементи                0,3%</c:v>
                </c:pt>
              </c:strCache>
            </c:strRef>
          </c:cat>
          <c:val>
            <c:numRef>
              <c:f>Лист1!$B$2:$B$6</c:f>
              <c:numCache>
                <c:formatCode>0.00%</c:formatCode>
                <c:ptCount val="5"/>
                <c:pt idx="0" formatCode="0%">
                  <c:v>0.58000000000000029</c:v>
                </c:pt>
                <c:pt idx="1">
                  <c:v>0.19600000000000009</c:v>
                </c:pt>
                <c:pt idx="2">
                  <c:v>0.19100000000000009</c:v>
                </c:pt>
                <c:pt idx="3" formatCode="0%">
                  <c:v>3.0000000000000044E-2</c:v>
                </c:pt>
              </c:numCache>
            </c:numRef>
          </c:val>
          <c:extLst>
            <c:ext xmlns:c16="http://schemas.microsoft.com/office/drawing/2014/chart" uri="{C3380CC4-5D6E-409C-BE32-E72D297353CC}">
              <c16:uniqueId val="{00000001-6C55-4668-9B78-C7FAF02F39D1}"/>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D49FF8D-13DF-4D2B-A239-A257FF3328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uk-UA"/>
        </a:p>
      </dgm:t>
    </dgm:pt>
    <dgm:pt modelId="{60FDE3B3-50B9-4C14-A362-66080CB464FC}">
      <dgm:prSet phldrT="[Текст]"/>
      <dgm:spPr/>
      <dgm:t>
        <a:bodyPr/>
        <a:lstStyle/>
        <a:p>
          <a:r>
            <a:rPr lang="uk-UA"/>
            <a:t>органічні речовини</a:t>
          </a:r>
        </a:p>
      </dgm:t>
    </dgm:pt>
    <dgm:pt modelId="{C6358D0E-7083-4250-BCD6-699265742939}" type="parTrans" cxnId="{5109F1C2-79BA-406E-9C60-E853EA2371E4}">
      <dgm:prSet/>
      <dgm:spPr/>
      <dgm:t>
        <a:bodyPr/>
        <a:lstStyle/>
        <a:p>
          <a:endParaRPr lang="uk-UA"/>
        </a:p>
      </dgm:t>
    </dgm:pt>
    <dgm:pt modelId="{0FC1D6C8-47F6-459E-BCEE-369F94DE1E3C}" type="sibTrans" cxnId="{5109F1C2-79BA-406E-9C60-E853EA2371E4}">
      <dgm:prSet/>
      <dgm:spPr/>
      <dgm:t>
        <a:bodyPr/>
        <a:lstStyle/>
        <a:p>
          <a:endParaRPr lang="uk-UA"/>
        </a:p>
      </dgm:t>
    </dgm:pt>
    <dgm:pt modelId="{72293C23-2854-4D3D-BD09-568E963FFD9F}">
      <dgm:prSet phldrT="[Текст]"/>
      <dgm:spPr/>
      <dgm:t>
        <a:bodyPr/>
        <a:lstStyle/>
        <a:p>
          <a:r>
            <a:rPr lang="uk-UA"/>
            <a:t>вуглеводні</a:t>
          </a:r>
        </a:p>
      </dgm:t>
    </dgm:pt>
    <dgm:pt modelId="{3D445B68-DEB3-4E8D-A429-664F7DF2F825}" type="parTrans" cxnId="{20C496C8-20F5-4780-B570-A0D94302C9F3}">
      <dgm:prSet/>
      <dgm:spPr/>
      <dgm:t>
        <a:bodyPr/>
        <a:lstStyle/>
        <a:p>
          <a:endParaRPr lang="uk-UA"/>
        </a:p>
      </dgm:t>
    </dgm:pt>
    <dgm:pt modelId="{4975DCB9-68FE-4401-B495-CD15AC55B854}" type="sibTrans" cxnId="{20C496C8-20F5-4780-B570-A0D94302C9F3}">
      <dgm:prSet/>
      <dgm:spPr/>
      <dgm:t>
        <a:bodyPr/>
        <a:lstStyle/>
        <a:p>
          <a:endParaRPr lang="uk-UA"/>
        </a:p>
      </dgm:t>
    </dgm:pt>
    <dgm:pt modelId="{C5E4220E-56F8-4E1E-8300-1860F2309CE8}">
      <dgm:prSet phldrT="[Текст]"/>
      <dgm:spPr/>
      <dgm:t>
        <a:bodyPr/>
        <a:lstStyle/>
        <a:p>
          <a:r>
            <a:rPr lang="uk-UA"/>
            <a:t>насичені</a:t>
          </a:r>
        </a:p>
      </dgm:t>
    </dgm:pt>
    <dgm:pt modelId="{3367131C-7CC8-4D12-92DC-26882AE190BA}" type="parTrans" cxnId="{7B60EE23-6D5B-481E-A1D8-2C84E7E46B9C}">
      <dgm:prSet/>
      <dgm:spPr/>
      <dgm:t>
        <a:bodyPr/>
        <a:lstStyle/>
        <a:p>
          <a:endParaRPr lang="uk-UA"/>
        </a:p>
      </dgm:t>
    </dgm:pt>
    <dgm:pt modelId="{C15D08B6-05CC-4060-90CE-E65996D95310}" type="sibTrans" cxnId="{7B60EE23-6D5B-481E-A1D8-2C84E7E46B9C}">
      <dgm:prSet/>
      <dgm:spPr/>
      <dgm:t>
        <a:bodyPr/>
        <a:lstStyle/>
        <a:p>
          <a:endParaRPr lang="uk-UA"/>
        </a:p>
      </dgm:t>
    </dgm:pt>
    <dgm:pt modelId="{9F042F7C-BFC5-45C0-8A12-1C6F6582D8BF}">
      <dgm:prSet phldrT="[Текст]"/>
      <dgm:spPr/>
      <dgm:t>
        <a:bodyPr/>
        <a:lstStyle/>
        <a:p>
          <a:r>
            <a:rPr lang="uk-UA"/>
            <a:t>ненасичені</a:t>
          </a:r>
        </a:p>
      </dgm:t>
    </dgm:pt>
    <dgm:pt modelId="{547B8933-AD19-4310-8872-73CF49130BD0}" type="parTrans" cxnId="{572B1936-CBA2-4513-A86B-8B5D898C6066}">
      <dgm:prSet/>
      <dgm:spPr/>
      <dgm:t>
        <a:bodyPr/>
        <a:lstStyle/>
        <a:p>
          <a:endParaRPr lang="uk-UA"/>
        </a:p>
      </dgm:t>
    </dgm:pt>
    <dgm:pt modelId="{416B96B9-BD66-404F-91C4-B2B849BFFB51}" type="sibTrans" cxnId="{572B1936-CBA2-4513-A86B-8B5D898C6066}">
      <dgm:prSet/>
      <dgm:spPr/>
      <dgm:t>
        <a:bodyPr/>
        <a:lstStyle/>
        <a:p>
          <a:endParaRPr lang="uk-UA"/>
        </a:p>
      </dgm:t>
    </dgm:pt>
    <dgm:pt modelId="{7752A710-7ED8-4366-9F77-DDA2CC94BA47}">
      <dgm:prSet phldrT="[Текст]"/>
      <dgm:spPr/>
      <dgm:t>
        <a:bodyPr/>
        <a:lstStyle/>
        <a:p>
          <a:r>
            <a:rPr lang="uk-UA"/>
            <a:t>оксегеновмісні</a:t>
          </a:r>
        </a:p>
      </dgm:t>
    </dgm:pt>
    <dgm:pt modelId="{946F2933-00C6-4211-BB0B-057643B9314E}" type="parTrans" cxnId="{3750DF35-641D-45CF-ACED-AB2206D68F2C}">
      <dgm:prSet/>
      <dgm:spPr/>
      <dgm:t>
        <a:bodyPr/>
        <a:lstStyle/>
        <a:p>
          <a:endParaRPr lang="uk-UA"/>
        </a:p>
      </dgm:t>
    </dgm:pt>
    <dgm:pt modelId="{4DFDEF4C-3D75-46F5-89E4-07CB2E4860D2}" type="sibTrans" cxnId="{3750DF35-641D-45CF-ACED-AB2206D68F2C}">
      <dgm:prSet/>
      <dgm:spPr/>
      <dgm:t>
        <a:bodyPr/>
        <a:lstStyle/>
        <a:p>
          <a:endParaRPr lang="uk-UA"/>
        </a:p>
      </dgm:t>
    </dgm:pt>
    <dgm:pt modelId="{5B089863-A977-4531-A0AC-ECBC59AFE743}">
      <dgm:prSet phldrT="[Текст]"/>
      <dgm:spPr/>
      <dgm:t>
        <a:bodyPr/>
        <a:lstStyle/>
        <a:p>
          <a:r>
            <a:rPr lang="uk-UA"/>
            <a:t>нітрогеновмісні</a:t>
          </a:r>
        </a:p>
      </dgm:t>
    </dgm:pt>
    <dgm:pt modelId="{9720F7A1-FFBB-4CCC-8EED-5877584A3E40}" type="parTrans" cxnId="{2A705813-0F1C-445D-950B-72E2557937E8}">
      <dgm:prSet/>
      <dgm:spPr/>
      <dgm:t>
        <a:bodyPr/>
        <a:lstStyle/>
        <a:p>
          <a:endParaRPr lang="uk-UA"/>
        </a:p>
      </dgm:t>
    </dgm:pt>
    <dgm:pt modelId="{0A444907-2C45-4520-8297-3B3C7E0FCE24}" type="sibTrans" cxnId="{2A705813-0F1C-445D-950B-72E2557937E8}">
      <dgm:prSet/>
      <dgm:spPr/>
      <dgm:t>
        <a:bodyPr/>
        <a:lstStyle/>
        <a:p>
          <a:endParaRPr lang="uk-UA"/>
        </a:p>
      </dgm:t>
    </dgm:pt>
    <dgm:pt modelId="{CB23E54B-45FE-4EF9-BD9B-F3D400796D68}" type="pres">
      <dgm:prSet presAssocID="{6D49FF8D-13DF-4D2B-A239-A257FF33289F}" presName="hierChild1" presStyleCnt="0">
        <dgm:presLayoutVars>
          <dgm:chPref val="1"/>
          <dgm:dir/>
          <dgm:animOne val="branch"/>
          <dgm:animLvl val="lvl"/>
          <dgm:resizeHandles/>
        </dgm:presLayoutVars>
      </dgm:prSet>
      <dgm:spPr/>
    </dgm:pt>
    <dgm:pt modelId="{7C05CAF0-5690-4717-8E1E-BF8021C210B3}" type="pres">
      <dgm:prSet presAssocID="{60FDE3B3-50B9-4C14-A362-66080CB464FC}" presName="hierRoot1" presStyleCnt="0"/>
      <dgm:spPr/>
    </dgm:pt>
    <dgm:pt modelId="{04972650-23EC-4922-8D8E-4AAE44CB96CA}" type="pres">
      <dgm:prSet presAssocID="{60FDE3B3-50B9-4C14-A362-66080CB464FC}" presName="composite" presStyleCnt="0"/>
      <dgm:spPr/>
    </dgm:pt>
    <dgm:pt modelId="{821325DD-A223-413B-B03D-1F870742A3D1}" type="pres">
      <dgm:prSet presAssocID="{60FDE3B3-50B9-4C14-A362-66080CB464FC}" presName="background" presStyleLbl="node0" presStyleIdx="0" presStyleCnt="1"/>
      <dgm:spPr/>
    </dgm:pt>
    <dgm:pt modelId="{64B0232D-EA8C-46FF-9262-96901D25C8E1}" type="pres">
      <dgm:prSet presAssocID="{60FDE3B3-50B9-4C14-A362-66080CB464FC}" presName="text" presStyleLbl="fgAcc0" presStyleIdx="0" presStyleCnt="1">
        <dgm:presLayoutVars>
          <dgm:chPref val="3"/>
        </dgm:presLayoutVars>
      </dgm:prSet>
      <dgm:spPr/>
    </dgm:pt>
    <dgm:pt modelId="{A9D86B9B-80A8-45E7-8DAA-64A7BDB52619}" type="pres">
      <dgm:prSet presAssocID="{60FDE3B3-50B9-4C14-A362-66080CB464FC}" presName="hierChild2" presStyleCnt="0"/>
      <dgm:spPr/>
    </dgm:pt>
    <dgm:pt modelId="{479A46CC-07C6-455D-B340-A19BD6E7047A}" type="pres">
      <dgm:prSet presAssocID="{3D445B68-DEB3-4E8D-A429-664F7DF2F825}" presName="Name10" presStyleLbl="parChTrans1D2" presStyleIdx="0" presStyleCnt="2"/>
      <dgm:spPr/>
    </dgm:pt>
    <dgm:pt modelId="{072F6ADF-3648-45B4-BDB5-F6EC88666424}" type="pres">
      <dgm:prSet presAssocID="{72293C23-2854-4D3D-BD09-568E963FFD9F}" presName="hierRoot2" presStyleCnt="0"/>
      <dgm:spPr/>
    </dgm:pt>
    <dgm:pt modelId="{0CED37E2-F0B3-48A2-ACC1-5FE8DDC84687}" type="pres">
      <dgm:prSet presAssocID="{72293C23-2854-4D3D-BD09-568E963FFD9F}" presName="composite2" presStyleCnt="0"/>
      <dgm:spPr/>
    </dgm:pt>
    <dgm:pt modelId="{47C71B07-6A82-490F-B19A-0C788C0BE078}" type="pres">
      <dgm:prSet presAssocID="{72293C23-2854-4D3D-BD09-568E963FFD9F}" presName="background2" presStyleLbl="node2" presStyleIdx="0" presStyleCnt="2"/>
      <dgm:spPr/>
    </dgm:pt>
    <dgm:pt modelId="{53A06C84-7199-43DF-BA2A-F9EF71A79A87}" type="pres">
      <dgm:prSet presAssocID="{72293C23-2854-4D3D-BD09-568E963FFD9F}" presName="text2" presStyleLbl="fgAcc2" presStyleIdx="0" presStyleCnt="2">
        <dgm:presLayoutVars>
          <dgm:chPref val="3"/>
        </dgm:presLayoutVars>
      </dgm:prSet>
      <dgm:spPr/>
    </dgm:pt>
    <dgm:pt modelId="{197F4754-5B6C-459D-9D5E-033949DEA319}" type="pres">
      <dgm:prSet presAssocID="{72293C23-2854-4D3D-BD09-568E963FFD9F}" presName="hierChild3" presStyleCnt="0"/>
      <dgm:spPr/>
    </dgm:pt>
    <dgm:pt modelId="{83199B53-E1C1-4BA1-819B-37661155C489}" type="pres">
      <dgm:prSet presAssocID="{3367131C-7CC8-4D12-92DC-26882AE190BA}" presName="Name17" presStyleLbl="parChTrans1D3" presStyleIdx="0" presStyleCnt="3"/>
      <dgm:spPr/>
    </dgm:pt>
    <dgm:pt modelId="{EDB8926E-1D42-446F-9B9A-4DEA347FA333}" type="pres">
      <dgm:prSet presAssocID="{C5E4220E-56F8-4E1E-8300-1860F2309CE8}" presName="hierRoot3" presStyleCnt="0"/>
      <dgm:spPr/>
    </dgm:pt>
    <dgm:pt modelId="{A5FD6155-A60E-4A09-81BC-A1DB3948E936}" type="pres">
      <dgm:prSet presAssocID="{C5E4220E-56F8-4E1E-8300-1860F2309CE8}" presName="composite3" presStyleCnt="0"/>
      <dgm:spPr/>
    </dgm:pt>
    <dgm:pt modelId="{3C6A2615-5B48-4A80-A654-06C47CF8C03B}" type="pres">
      <dgm:prSet presAssocID="{C5E4220E-56F8-4E1E-8300-1860F2309CE8}" presName="background3" presStyleLbl="node3" presStyleIdx="0" presStyleCnt="3"/>
      <dgm:spPr/>
    </dgm:pt>
    <dgm:pt modelId="{31846084-98C2-495D-B273-DD19B44E6A03}" type="pres">
      <dgm:prSet presAssocID="{C5E4220E-56F8-4E1E-8300-1860F2309CE8}" presName="text3" presStyleLbl="fgAcc3" presStyleIdx="0" presStyleCnt="3">
        <dgm:presLayoutVars>
          <dgm:chPref val="3"/>
        </dgm:presLayoutVars>
      </dgm:prSet>
      <dgm:spPr/>
    </dgm:pt>
    <dgm:pt modelId="{B4D82226-43D2-4DEC-8085-EABF426B8BCD}" type="pres">
      <dgm:prSet presAssocID="{C5E4220E-56F8-4E1E-8300-1860F2309CE8}" presName="hierChild4" presStyleCnt="0"/>
      <dgm:spPr/>
    </dgm:pt>
    <dgm:pt modelId="{223F7F27-5556-4920-AE16-01E6E3CB871E}" type="pres">
      <dgm:prSet presAssocID="{547B8933-AD19-4310-8872-73CF49130BD0}" presName="Name17" presStyleLbl="parChTrans1D3" presStyleIdx="1" presStyleCnt="3"/>
      <dgm:spPr/>
    </dgm:pt>
    <dgm:pt modelId="{6C0B8C2D-2656-4DC5-B5BD-B2DEBBD2D7C0}" type="pres">
      <dgm:prSet presAssocID="{9F042F7C-BFC5-45C0-8A12-1C6F6582D8BF}" presName="hierRoot3" presStyleCnt="0"/>
      <dgm:spPr/>
    </dgm:pt>
    <dgm:pt modelId="{79AFF73C-ECF6-442C-A0A8-E8B470E5D96E}" type="pres">
      <dgm:prSet presAssocID="{9F042F7C-BFC5-45C0-8A12-1C6F6582D8BF}" presName="composite3" presStyleCnt="0"/>
      <dgm:spPr/>
    </dgm:pt>
    <dgm:pt modelId="{27DE03B7-0C0D-470A-B60C-10C4EC6BCF74}" type="pres">
      <dgm:prSet presAssocID="{9F042F7C-BFC5-45C0-8A12-1C6F6582D8BF}" presName="background3" presStyleLbl="node3" presStyleIdx="1" presStyleCnt="3"/>
      <dgm:spPr/>
    </dgm:pt>
    <dgm:pt modelId="{F5FAECAF-9D44-4B6B-AEC3-9F2F5AEE87D3}" type="pres">
      <dgm:prSet presAssocID="{9F042F7C-BFC5-45C0-8A12-1C6F6582D8BF}" presName="text3" presStyleLbl="fgAcc3" presStyleIdx="1" presStyleCnt="3" custScaleX="101543" custLinFactNeighborX="-6944" custLinFactNeighborY="6104">
        <dgm:presLayoutVars>
          <dgm:chPref val="3"/>
        </dgm:presLayoutVars>
      </dgm:prSet>
      <dgm:spPr/>
    </dgm:pt>
    <dgm:pt modelId="{B30F7901-8FFB-492C-9A12-FA94BF959F9D}" type="pres">
      <dgm:prSet presAssocID="{9F042F7C-BFC5-45C0-8A12-1C6F6582D8BF}" presName="hierChild4" presStyleCnt="0"/>
      <dgm:spPr/>
    </dgm:pt>
    <dgm:pt modelId="{CC02C069-046A-4450-A9E1-123E98C18A3F}" type="pres">
      <dgm:prSet presAssocID="{946F2933-00C6-4211-BB0B-057643B9314E}" presName="Name10" presStyleLbl="parChTrans1D2" presStyleIdx="1" presStyleCnt="2"/>
      <dgm:spPr/>
    </dgm:pt>
    <dgm:pt modelId="{5498F3AD-9EC7-48F2-8F7E-7E624DF4C31B}" type="pres">
      <dgm:prSet presAssocID="{7752A710-7ED8-4366-9F77-DDA2CC94BA47}" presName="hierRoot2" presStyleCnt="0"/>
      <dgm:spPr/>
    </dgm:pt>
    <dgm:pt modelId="{4321CB99-6CC0-4B74-A5AF-753E0E7D7125}" type="pres">
      <dgm:prSet presAssocID="{7752A710-7ED8-4366-9F77-DDA2CC94BA47}" presName="composite2" presStyleCnt="0"/>
      <dgm:spPr/>
    </dgm:pt>
    <dgm:pt modelId="{FE4038B2-AD36-4512-A471-C8717658FDA0}" type="pres">
      <dgm:prSet presAssocID="{7752A710-7ED8-4366-9F77-DDA2CC94BA47}" presName="background2" presStyleLbl="node2" presStyleIdx="1" presStyleCnt="2"/>
      <dgm:spPr/>
    </dgm:pt>
    <dgm:pt modelId="{FC55F4F5-36D3-40A7-BD90-05D77C8C33F0}" type="pres">
      <dgm:prSet presAssocID="{7752A710-7ED8-4366-9F77-DDA2CC94BA47}" presName="text2" presStyleLbl="fgAcc2" presStyleIdx="1" presStyleCnt="2" custLinFactNeighborX="44445" custLinFactNeighborY="-27948">
        <dgm:presLayoutVars>
          <dgm:chPref val="3"/>
        </dgm:presLayoutVars>
      </dgm:prSet>
      <dgm:spPr/>
    </dgm:pt>
    <dgm:pt modelId="{7A449328-8BFF-41FE-8FB7-6E77E9FABEEB}" type="pres">
      <dgm:prSet presAssocID="{7752A710-7ED8-4366-9F77-DDA2CC94BA47}" presName="hierChild3" presStyleCnt="0"/>
      <dgm:spPr/>
    </dgm:pt>
    <dgm:pt modelId="{FBD369A5-E327-4E6B-A45E-1AB69823C6EB}" type="pres">
      <dgm:prSet presAssocID="{9720F7A1-FFBB-4CCC-8EED-5877584A3E40}" presName="Name17" presStyleLbl="parChTrans1D3" presStyleIdx="2" presStyleCnt="3"/>
      <dgm:spPr/>
    </dgm:pt>
    <dgm:pt modelId="{54E75E64-2C2F-44F1-BDAB-BF16D2644F61}" type="pres">
      <dgm:prSet presAssocID="{5B089863-A977-4531-A0AC-ECBC59AFE743}" presName="hierRoot3" presStyleCnt="0"/>
      <dgm:spPr/>
    </dgm:pt>
    <dgm:pt modelId="{50802FCC-CED2-4991-B1D8-951F2F8E0194}" type="pres">
      <dgm:prSet presAssocID="{5B089863-A977-4531-A0AC-ECBC59AFE743}" presName="composite3" presStyleCnt="0"/>
      <dgm:spPr/>
    </dgm:pt>
    <dgm:pt modelId="{5254166D-E1C4-4D96-A529-3ACC2E90EEA1}" type="pres">
      <dgm:prSet presAssocID="{5B089863-A977-4531-A0AC-ECBC59AFE743}" presName="background3" presStyleLbl="node3" presStyleIdx="2" presStyleCnt="3"/>
      <dgm:spPr/>
    </dgm:pt>
    <dgm:pt modelId="{ADB64CD2-A3F8-4BB1-8282-E754E144A6F3}" type="pres">
      <dgm:prSet presAssocID="{5B089863-A977-4531-A0AC-ECBC59AFE743}" presName="text3" presStyleLbl="fgAcc3" presStyleIdx="2" presStyleCnt="3" custLinFactY="-68903" custLinFactNeighborX="-69753" custLinFactNeighborY="-100000">
        <dgm:presLayoutVars>
          <dgm:chPref val="3"/>
        </dgm:presLayoutVars>
      </dgm:prSet>
      <dgm:spPr/>
    </dgm:pt>
    <dgm:pt modelId="{04B94136-C3CE-4496-B1BB-0D4DEE60D92D}" type="pres">
      <dgm:prSet presAssocID="{5B089863-A977-4531-A0AC-ECBC59AFE743}" presName="hierChild4" presStyleCnt="0"/>
      <dgm:spPr/>
    </dgm:pt>
  </dgm:ptLst>
  <dgm:cxnLst>
    <dgm:cxn modelId="{B93F830F-4756-4B02-86D6-8610778F76E8}" type="presOf" srcId="{3367131C-7CC8-4D12-92DC-26882AE190BA}" destId="{83199B53-E1C1-4BA1-819B-37661155C489}" srcOrd="0" destOrd="0" presId="urn:microsoft.com/office/officeart/2005/8/layout/hierarchy1"/>
    <dgm:cxn modelId="{2A705813-0F1C-445D-950B-72E2557937E8}" srcId="{7752A710-7ED8-4366-9F77-DDA2CC94BA47}" destId="{5B089863-A977-4531-A0AC-ECBC59AFE743}" srcOrd="0" destOrd="0" parTransId="{9720F7A1-FFBB-4CCC-8EED-5877584A3E40}" sibTransId="{0A444907-2C45-4520-8297-3B3C7E0FCE24}"/>
    <dgm:cxn modelId="{7B60EE23-6D5B-481E-A1D8-2C84E7E46B9C}" srcId="{72293C23-2854-4D3D-BD09-568E963FFD9F}" destId="{C5E4220E-56F8-4E1E-8300-1860F2309CE8}" srcOrd="0" destOrd="0" parTransId="{3367131C-7CC8-4D12-92DC-26882AE190BA}" sibTransId="{C15D08B6-05CC-4060-90CE-E65996D95310}"/>
    <dgm:cxn modelId="{65F55027-24C4-4A22-AADE-2C0A6CD7ABD8}" type="presOf" srcId="{C5E4220E-56F8-4E1E-8300-1860F2309CE8}" destId="{31846084-98C2-495D-B273-DD19B44E6A03}" srcOrd="0" destOrd="0" presId="urn:microsoft.com/office/officeart/2005/8/layout/hierarchy1"/>
    <dgm:cxn modelId="{3750DF35-641D-45CF-ACED-AB2206D68F2C}" srcId="{60FDE3B3-50B9-4C14-A362-66080CB464FC}" destId="{7752A710-7ED8-4366-9F77-DDA2CC94BA47}" srcOrd="1" destOrd="0" parTransId="{946F2933-00C6-4211-BB0B-057643B9314E}" sibTransId="{4DFDEF4C-3D75-46F5-89E4-07CB2E4860D2}"/>
    <dgm:cxn modelId="{572B1936-CBA2-4513-A86B-8B5D898C6066}" srcId="{72293C23-2854-4D3D-BD09-568E963FFD9F}" destId="{9F042F7C-BFC5-45C0-8A12-1C6F6582D8BF}" srcOrd="1" destOrd="0" parTransId="{547B8933-AD19-4310-8872-73CF49130BD0}" sibTransId="{416B96B9-BD66-404F-91C4-B2B849BFFB51}"/>
    <dgm:cxn modelId="{56E48842-D7EF-4893-86FF-625C9EAF6510}" type="presOf" srcId="{6D49FF8D-13DF-4D2B-A239-A257FF33289F}" destId="{CB23E54B-45FE-4EF9-BD9B-F3D400796D68}" srcOrd="0" destOrd="0" presId="urn:microsoft.com/office/officeart/2005/8/layout/hierarchy1"/>
    <dgm:cxn modelId="{4A5FAE48-A54B-4461-8E81-2E918A7EC1D6}" type="presOf" srcId="{9F042F7C-BFC5-45C0-8A12-1C6F6582D8BF}" destId="{F5FAECAF-9D44-4B6B-AEC3-9F2F5AEE87D3}" srcOrd="0" destOrd="0" presId="urn:microsoft.com/office/officeart/2005/8/layout/hierarchy1"/>
    <dgm:cxn modelId="{DBCC964A-FF0C-4D80-98BD-A653CB96BC6F}" type="presOf" srcId="{7752A710-7ED8-4366-9F77-DDA2CC94BA47}" destId="{FC55F4F5-36D3-40A7-BD90-05D77C8C33F0}" srcOrd="0" destOrd="0" presId="urn:microsoft.com/office/officeart/2005/8/layout/hierarchy1"/>
    <dgm:cxn modelId="{9C577E71-CD51-401E-872B-01969E5FAA0E}" type="presOf" srcId="{3D445B68-DEB3-4E8D-A429-664F7DF2F825}" destId="{479A46CC-07C6-455D-B340-A19BD6E7047A}" srcOrd="0" destOrd="0" presId="urn:microsoft.com/office/officeart/2005/8/layout/hierarchy1"/>
    <dgm:cxn modelId="{30023181-1B83-4FDF-8C74-B7A2DCDC9187}" type="presOf" srcId="{5B089863-A977-4531-A0AC-ECBC59AFE743}" destId="{ADB64CD2-A3F8-4BB1-8282-E754E144A6F3}" srcOrd="0" destOrd="0" presId="urn:microsoft.com/office/officeart/2005/8/layout/hierarchy1"/>
    <dgm:cxn modelId="{15C29792-7046-4A85-87CF-E98BEA3FCCD6}" type="presOf" srcId="{547B8933-AD19-4310-8872-73CF49130BD0}" destId="{223F7F27-5556-4920-AE16-01E6E3CB871E}" srcOrd="0" destOrd="0" presId="urn:microsoft.com/office/officeart/2005/8/layout/hierarchy1"/>
    <dgm:cxn modelId="{3C2ACBA4-5799-4381-A645-A3B1AB7EAEFF}" type="presOf" srcId="{72293C23-2854-4D3D-BD09-568E963FFD9F}" destId="{53A06C84-7199-43DF-BA2A-F9EF71A79A87}" srcOrd="0" destOrd="0" presId="urn:microsoft.com/office/officeart/2005/8/layout/hierarchy1"/>
    <dgm:cxn modelId="{65C54AB0-03B8-4744-9557-CAC614FCFE66}" type="presOf" srcId="{9720F7A1-FFBB-4CCC-8EED-5877584A3E40}" destId="{FBD369A5-E327-4E6B-A45E-1AB69823C6EB}" srcOrd="0" destOrd="0" presId="urn:microsoft.com/office/officeart/2005/8/layout/hierarchy1"/>
    <dgm:cxn modelId="{5109F1C2-79BA-406E-9C60-E853EA2371E4}" srcId="{6D49FF8D-13DF-4D2B-A239-A257FF33289F}" destId="{60FDE3B3-50B9-4C14-A362-66080CB464FC}" srcOrd="0" destOrd="0" parTransId="{C6358D0E-7083-4250-BCD6-699265742939}" sibTransId="{0FC1D6C8-47F6-459E-BCEE-369F94DE1E3C}"/>
    <dgm:cxn modelId="{50CF68C7-0E47-4BEE-810A-E7E2474752BE}" type="presOf" srcId="{60FDE3B3-50B9-4C14-A362-66080CB464FC}" destId="{64B0232D-EA8C-46FF-9262-96901D25C8E1}" srcOrd="0" destOrd="0" presId="urn:microsoft.com/office/officeart/2005/8/layout/hierarchy1"/>
    <dgm:cxn modelId="{20C496C8-20F5-4780-B570-A0D94302C9F3}" srcId="{60FDE3B3-50B9-4C14-A362-66080CB464FC}" destId="{72293C23-2854-4D3D-BD09-568E963FFD9F}" srcOrd="0" destOrd="0" parTransId="{3D445B68-DEB3-4E8D-A429-664F7DF2F825}" sibTransId="{4975DCB9-68FE-4401-B495-CD15AC55B854}"/>
    <dgm:cxn modelId="{DD8658FC-102E-427E-A99F-0F343F451DBF}" type="presOf" srcId="{946F2933-00C6-4211-BB0B-057643B9314E}" destId="{CC02C069-046A-4450-A9E1-123E98C18A3F}" srcOrd="0" destOrd="0" presId="urn:microsoft.com/office/officeart/2005/8/layout/hierarchy1"/>
    <dgm:cxn modelId="{C6189A70-85AF-4485-84B9-3886C8285475}" type="presParOf" srcId="{CB23E54B-45FE-4EF9-BD9B-F3D400796D68}" destId="{7C05CAF0-5690-4717-8E1E-BF8021C210B3}" srcOrd="0" destOrd="0" presId="urn:microsoft.com/office/officeart/2005/8/layout/hierarchy1"/>
    <dgm:cxn modelId="{514599E6-A202-4BDD-BF6D-416748755B04}" type="presParOf" srcId="{7C05CAF0-5690-4717-8E1E-BF8021C210B3}" destId="{04972650-23EC-4922-8D8E-4AAE44CB96CA}" srcOrd="0" destOrd="0" presId="urn:microsoft.com/office/officeart/2005/8/layout/hierarchy1"/>
    <dgm:cxn modelId="{061ABEB2-7788-4D0F-8B6B-FEDA488D8EAD}" type="presParOf" srcId="{04972650-23EC-4922-8D8E-4AAE44CB96CA}" destId="{821325DD-A223-413B-B03D-1F870742A3D1}" srcOrd="0" destOrd="0" presId="urn:microsoft.com/office/officeart/2005/8/layout/hierarchy1"/>
    <dgm:cxn modelId="{C0521895-B5FA-4CA9-8ABD-3623DE8A8AAC}" type="presParOf" srcId="{04972650-23EC-4922-8D8E-4AAE44CB96CA}" destId="{64B0232D-EA8C-46FF-9262-96901D25C8E1}" srcOrd="1" destOrd="0" presId="urn:microsoft.com/office/officeart/2005/8/layout/hierarchy1"/>
    <dgm:cxn modelId="{4587A3F8-23B2-4781-A67A-CF720B1BE558}" type="presParOf" srcId="{7C05CAF0-5690-4717-8E1E-BF8021C210B3}" destId="{A9D86B9B-80A8-45E7-8DAA-64A7BDB52619}" srcOrd="1" destOrd="0" presId="urn:microsoft.com/office/officeart/2005/8/layout/hierarchy1"/>
    <dgm:cxn modelId="{E71D6D0E-4230-4651-8DE6-D496049C293D}" type="presParOf" srcId="{A9D86B9B-80A8-45E7-8DAA-64A7BDB52619}" destId="{479A46CC-07C6-455D-B340-A19BD6E7047A}" srcOrd="0" destOrd="0" presId="urn:microsoft.com/office/officeart/2005/8/layout/hierarchy1"/>
    <dgm:cxn modelId="{F22443DB-242F-46F2-B5A6-B7973386D0C9}" type="presParOf" srcId="{A9D86B9B-80A8-45E7-8DAA-64A7BDB52619}" destId="{072F6ADF-3648-45B4-BDB5-F6EC88666424}" srcOrd="1" destOrd="0" presId="urn:microsoft.com/office/officeart/2005/8/layout/hierarchy1"/>
    <dgm:cxn modelId="{B06C5887-62F1-4875-BD37-C6A97D90BDFD}" type="presParOf" srcId="{072F6ADF-3648-45B4-BDB5-F6EC88666424}" destId="{0CED37E2-F0B3-48A2-ACC1-5FE8DDC84687}" srcOrd="0" destOrd="0" presId="urn:microsoft.com/office/officeart/2005/8/layout/hierarchy1"/>
    <dgm:cxn modelId="{A85CA7FF-7051-45DE-8ECF-3CA043FD158A}" type="presParOf" srcId="{0CED37E2-F0B3-48A2-ACC1-5FE8DDC84687}" destId="{47C71B07-6A82-490F-B19A-0C788C0BE078}" srcOrd="0" destOrd="0" presId="urn:microsoft.com/office/officeart/2005/8/layout/hierarchy1"/>
    <dgm:cxn modelId="{BCD8EDC3-0328-43EC-BDFF-2D158B23855A}" type="presParOf" srcId="{0CED37E2-F0B3-48A2-ACC1-5FE8DDC84687}" destId="{53A06C84-7199-43DF-BA2A-F9EF71A79A87}" srcOrd="1" destOrd="0" presId="urn:microsoft.com/office/officeart/2005/8/layout/hierarchy1"/>
    <dgm:cxn modelId="{DBF73D2A-9D35-487D-A641-331E6C819A52}" type="presParOf" srcId="{072F6ADF-3648-45B4-BDB5-F6EC88666424}" destId="{197F4754-5B6C-459D-9D5E-033949DEA319}" srcOrd="1" destOrd="0" presId="urn:microsoft.com/office/officeart/2005/8/layout/hierarchy1"/>
    <dgm:cxn modelId="{87B98CC3-A9CC-42D6-830C-390581863574}" type="presParOf" srcId="{197F4754-5B6C-459D-9D5E-033949DEA319}" destId="{83199B53-E1C1-4BA1-819B-37661155C489}" srcOrd="0" destOrd="0" presId="urn:microsoft.com/office/officeart/2005/8/layout/hierarchy1"/>
    <dgm:cxn modelId="{FBB11638-207C-423C-98C4-19BF698F2384}" type="presParOf" srcId="{197F4754-5B6C-459D-9D5E-033949DEA319}" destId="{EDB8926E-1D42-446F-9B9A-4DEA347FA333}" srcOrd="1" destOrd="0" presId="urn:microsoft.com/office/officeart/2005/8/layout/hierarchy1"/>
    <dgm:cxn modelId="{9E6D6211-3356-4F68-9F71-417E8518BC39}" type="presParOf" srcId="{EDB8926E-1D42-446F-9B9A-4DEA347FA333}" destId="{A5FD6155-A60E-4A09-81BC-A1DB3948E936}" srcOrd="0" destOrd="0" presId="urn:microsoft.com/office/officeart/2005/8/layout/hierarchy1"/>
    <dgm:cxn modelId="{5F379776-150B-4B86-B023-E7056D9CFCF3}" type="presParOf" srcId="{A5FD6155-A60E-4A09-81BC-A1DB3948E936}" destId="{3C6A2615-5B48-4A80-A654-06C47CF8C03B}" srcOrd="0" destOrd="0" presId="urn:microsoft.com/office/officeart/2005/8/layout/hierarchy1"/>
    <dgm:cxn modelId="{08B5C2E7-4E48-4CBE-BE3F-481B1FD21D77}" type="presParOf" srcId="{A5FD6155-A60E-4A09-81BC-A1DB3948E936}" destId="{31846084-98C2-495D-B273-DD19B44E6A03}" srcOrd="1" destOrd="0" presId="urn:microsoft.com/office/officeart/2005/8/layout/hierarchy1"/>
    <dgm:cxn modelId="{E3760EF7-A4AE-43DD-97D1-E12D0242DF56}" type="presParOf" srcId="{EDB8926E-1D42-446F-9B9A-4DEA347FA333}" destId="{B4D82226-43D2-4DEC-8085-EABF426B8BCD}" srcOrd="1" destOrd="0" presId="urn:microsoft.com/office/officeart/2005/8/layout/hierarchy1"/>
    <dgm:cxn modelId="{3480FFE6-37CA-48EE-8C4F-557972D16964}" type="presParOf" srcId="{197F4754-5B6C-459D-9D5E-033949DEA319}" destId="{223F7F27-5556-4920-AE16-01E6E3CB871E}" srcOrd="2" destOrd="0" presId="urn:microsoft.com/office/officeart/2005/8/layout/hierarchy1"/>
    <dgm:cxn modelId="{21906D92-7B75-474C-AE8B-15757141DCF7}" type="presParOf" srcId="{197F4754-5B6C-459D-9D5E-033949DEA319}" destId="{6C0B8C2D-2656-4DC5-B5BD-B2DEBBD2D7C0}" srcOrd="3" destOrd="0" presId="urn:microsoft.com/office/officeart/2005/8/layout/hierarchy1"/>
    <dgm:cxn modelId="{B9CFB299-48F9-459D-A3FC-EBD9EC33A2C8}" type="presParOf" srcId="{6C0B8C2D-2656-4DC5-B5BD-B2DEBBD2D7C0}" destId="{79AFF73C-ECF6-442C-A0A8-E8B470E5D96E}" srcOrd="0" destOrd="0" presId="urn:microsoft.com/office/officeart/2005/8/layout/hierarchy1"/>
    <dgm:cxn modelId="{113421ED-2132-4627-BBAF-053F4B009239}" type="presParOf" srcId="{79AFF73C-ECF6-442C-A0A8-E8B470E5D96E}" destId="{27DE03B7-0C0D-470A-B60C-10C4EC6BCF74}" srcOrd="0" destOrd="0" presId="urn:microsoft.com/office/officeart/2005/8/layout/hierarchy1"/>
    <dgm:cxn modelId="{2CA1C375-8A55-4298-95C6-37ED690BAF74}" type="presParOf" srcId="{79AFF73C-ECF6-442C-A0A8-E8B470E5D96E}" destId="{F5FAECAF-9D44-4B6B-AEC3-9F2F5AEE87D3}" srcOrd="1" destOrd="0" presId="urn:microsoft.com/office/officeart/2005/8/layout/hierarchy1"/>
    <dgm:cxn modelId="{7992512F-7CF0-4E84-9B62-32863EB2EC5E}" type="presParOf" srcId="{6C0B8C2D-2656-4DC5-B5BD-B2DEBBD2D7C0}" destId="{B30F7901-8FFB-492C-9A12-FA94BF959F9D}" srcOrd="1" destOrd="0" presId="urn:microsoft.com/office/officeart/2005/8/layout/hierarchy1"/>
    <dgm:cxn modelId="{EA38B6A6-1814-431B-A845-62A9F9E8C592}" type="presParOf" srcId="{A9D86B9B-80A8-45E7-8DAA-64A7BDB52619}" destId="{CC02C069-046A-4450-A9E1-123E98C18A3F}" srcOrd="2" destOrd="0" presId="urn:microsoft.com/office/officeart/2005/8/layout/hierarchy1"/>
    <dgm:cxn modelId="{FFB834FB-FFE6-4065-8B9C-49895C14D9B7}" type="presParOf" srcId="{A9D86B9B-80A8-45E7-8DAA-64A7BDB52619}" destId="{5498F3AD-9EC7-48F2-8F7E-7E624DF4C31B}" srcOrd="3" destOrd="0" presId="urn:microsoft.com/office/officeart/2005/8/layout/hierarchy1"/>
    <dgm:cxn modelId="{3A452274-71F8-4C1C-9225-1967627B4DCD}" type="presParOf" srcId="{5498F3AD-9EC7-48F2-8F7E-7E624DF4C31B}" destId="{4321CB99-6CC0-4B74-A5AF-753E0E7D7125}" srcOrd="0" destOrd="0" presId="urn:microsoft.com/office/officeart/2005/8/layout/hierarchy1"/>
    <dgm:cxn modelId="{D0EBED3D-21B4-4324-B004-7A7E8FBC33D8}" type="presParOf" srcId="{4321CB99-6CC0-4B74-A5AF-753E0E7D7125}" destId="{FE4038B2-AD36-4512-A471-C8717658FDA0}" srcOrd="0" destOrd="0" presId="urn:microsoft.com/office/officeart/2005/8/layout/hierarchy1"/>
    <dgm:cxn modelId="{EA711AAD-065C-4BD9-AFEF-B1F1DCF6BAD2}" type="presParOf" srcId="{4321CB99-6CC0-4B74-A5AF-753E0E7D7125}" destId="{FC55F4F5-36D3-40A7-BD90-05D77C8C33F0}" srcOrd="1" destOrd="0" presId="urn:microsoft.com/office/officeart/2005/8/layout/hierarchy1"/>
    <dgm:cxn modelId="{3EE2CBB8-84F2-477B-A908-95DD9503CA31}" type="presParOf" srcId="{5498F3AD-9EC7-48F2-8F7E-7E624DF4C31B}" destId="{7A449328-8BFF-41FE-8FB7-6E77E9FABEEB}" srcOrd="1" destOrd="0" presId="urn:microsoft.com/office/officeart/2005/8/layout/hierarchy1"/>
    <dgm:cxn modelId="{29A2E5C1-B66A-4B9B-A435-E88FE99B5404}" type="presParOf" srcId="{7A449328-8BFF-41FE-8FB7-6E77E9FABEEB}" destId="{FBD369A5-E327-4E6B-A45E-1AB69823C6EB}" srcOrd="0" destOrd="0" presId="urn:microsoft.com/office/officeart/2005/8/layout/hierarchy1"/>
    <dgm:cxn modelId="{983C8376-EE88-431F-B29B-8BD64D0A23E8}" type="presParOf" srcId="{7A449328-8BFF-41FE-8FB7-6E77E9FABEEB}" destId="{54E75E64-2C2F-44F1-BDAB-BF16D2644F61}" srcOrd="1" destOrd="0" presId="urn:microsoft.com/office/officeart/2005/8/layout/hierarchy1"/>
    <dgm:cxn modelId="{F16102CF-4981-4009-9283-3E025227D869}" type="presParOf" srcId="{54E75E64-2C2F-44F1-BDAB-BF16D2644F61}" destId="{50802FCC-CED2-4991-B1D8-951F2F8E0194}" srcOrd="0" destOrd="0" presId="urn:microsoft.com/office/officeart/2005/8/layout/hierarchy1"/>
    <dgm:cxn modelId="{5FCCC2EB-601D-4215-A53B-086D3790A5ED}" type="presParOf" srcId="{50802FCC-CED2-4991-B1D8-951F2F8E0194}" destId="{5254166D-E1C4-4D96-A529-3ACC2E90EEA1}" srcOrd="0" destOrd="0" presId="urn:microsoft.com/office/officeart/2005/8/layout/hierarchy1"/>
    <dgm:cxn modelId="{629C1812-8E49-4204-B2F9-B9C0689959B8}" type="presParOf" srcId="{50802FCC-CED2-4991-B1D8-951F2F8E0194}" destId="{ADB64CD2-A3F8-4BB1-8282-E754E144A6F3}" srcOrd="1" destOrd="0" presId="urn:microsoft.com/office/officeart/2005/8/layout/hierarchy1"/>
    <dgm:cxn modelId="{0BC03990-F9E7-4B9D-BE6A-FDE81C603418}" type="presParOf" srcId="{54E75E64-2C2F-44F1-BDAB-BF16D2644F61}" destId="{04B94136-C3CE-4496-B1BB-0D4DEE60D92D}" srcOrd="1" destOrd="0" presId="urn:microsoft.com/office/officeart/2005/8/layout/hierarchy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57569D9-EEDF-48E4-833A-FBA5BEFE4394}" type="doc">
      <dgm:prSet loTypeId="urn:microsoft.com/office/officeart/2005/8/layout/hierarchy1" loCatId="hierarchy" qsTypeId="urn:microsoft.com/office/officeart/2005/8/quickstyle/3d1" qsCatId="3D" csTypeId="urn:microsoft.com/office/officeart/2005/8/colors/accent1_2" csCatId="accent1" phldr="1"/>
      <dgm:spPr/>
      <dgm:t>
        <a:bodyPr/>
        <a:lstStyle/>
        <a:p>
          <a:endParaRPr lang="ru-RU"/>
        </a:p>
      </dgm:t>
    </dgm:pt>
    <dgm:pt modelId="{F5753755-C212-4E34-B45A-0B20AEB6445D}">
      <dgm:prSet phldrT="[Текст]"/>
      <dgm:spPr/>
      <dgm:t>
        <a:bodyPr/>
        <a:lstStyle/>
        <a:p>
          <a:r>
            <a:rPr lang="en-US"/>
            <a:t>РЕЧОВИНИ</a:t>
          </a:r>
          <a:endParaRPr lang="ru-RU"/>
        </a:p>
      </dgm:t>
    </dgm:pt>
    <dgm:pt modelId="{1C2E5C3A-3703-4C15-BDAA-884212D371AC}" type="parTrans" cxnId="{7FAAA091-4CB8-4F6A-A9D1-0544F50833F4}">
      <dgm:prSet/>
      <dgm:spPr/>
      <dgm:t>
        <a:bodyPr/>
        <a:lstStyle/>
        <a:p>
          <a:endParaRPr lang="ru-RU"/>
        </a:p>
      </dgm:t>
    </dgm:pt>
    <dgm:pt modelId="{1ACEFFFB-E3EB-4E71-BF88-B4E557186CBB}" type="sibTrans" cxnId="{7FAAA091-4CB8-4F6A-A9D1-0544F50833F4}">
      <dgm:prSet/>
      <dgm:spPr/>
      <dgm:t>
        <a:bodyPr/>
        <a:lstStyle/>
        <a:p>
          <a:endParaRPr lang="ru-RU"/>
        </a:p>
      </dgm:t>
    </dgm:pt>
    <dgm:pt modelId="{5EB1D675-AB58-4EB1-BF9A-4759A66595FC}">
      <dgm:prSet phldrT="[Текст]"/>
      <dgm:spPr/>
      <dgm:t>
        <a:bodyPr/>
        <a:lstStyle/>
        <a:p>
          <a:r>
            <a:rPr lang="en-US"/>
            <a:t>ПРОСТІ</a:t>
          </a:r>
          <a:endParaRPr lang="ru-RU"/>
        </a:p>
      </dgm:t>
    </dgm:pt>
    <dgm:pt modelId="{BEA7CA71-0088-4CC6-BF10-5C16EA1A6538}" type="parTrans" cxnId="{8FB7D48B-4F67-49D3-A1FD-A3315265DD7D}">
      <dgm:prSet/>
      <dgm:spPr/>
      <dgm:t>
        <a:bodyPr/>
        <a:lstStyle/>
        <a:p>
          <a:endParaRPr lang="ru-RU"/>
        </a:p>
      </dgm:t>
    </dgm:pt>
    <dgm:pt modelId="{5F1EF5C3-1FE0-4F92-A5FB-BFF72F45DBB4}" type="sibTrans" cxnId="{8FB7D48B-4F67-49D3-A1FD-A3315265DD7D}">
      <dgm:prSet/>
      <dgm:spPr/>
      <dgm:t>
        <a:bodyPr/>
        <a:lstStyle/>
        <a:p>
          <a:endParaRPr lang="ru-RU"/>
        </a:p>
      </dgm:t>
    </dgm:pt>
    <dgm:pt modelId="{659C2756-B25D-4FD5-8C1B-076EB983923C}">
      <dgm:prSet phldrT="[Текст]"/>
      <dgm:spPr/>
      <dgm:t>
        <a:bodyPr/>
        <a:lstStyle/>
        <a:p>
          <a:r>
            <a:rPr lang="en-US"/>
            <a:t>МЕТАЛИ</a:t>
          </a:r>
          <a:endParaRPr lang="ru-RU"/>
        </a:p>
      </dgm:t>
    </dgm:pt>
    <dgm:pt modelId="{CC4082D1-C50F-405E-B1B7-9248849E4FDF}" type="parTrans" cxnId="{9E8DE0D7-46F9-4BA1-9A02-DC7673D2CC19}">
      <dgm:prSet/>
      <dgm:spPr/>
      <dgm:t>
        <a:bodyPr/>
        <a:lstStyle/>
        <a:p>
          <a:endParaRPr lang="ru-RU"/>
        </a:p>
      </dgm:t>
    </dgm:pt>
    <dgm:pt modelId="{B3426DC6-FABC-4F44-BC33-50165D2CBE3F}" type="sibTrans" cxnId="{9E8DE0D7-46F9-4BA1-9A02-DC7673D2CC19}">
      <dgm:prSet/>
      <dgm:spPr/>
      <dgm:t>
        <a:bodyPr/>
        <a:lstStyle/>
        <a:p>
          <a:endParaRPr lang="ru-RU"/>
        </a:p>
      </dgm:t>
    </dgm:pt>
    <dgm:pt modelId="{7ACD01B4-FC02-4EC7-910C-0737E399C06C}">
      <dgm:prSet phldrT="[Текст]"/>
      <dgm:spPr/>
      <dgm:t>
        <a:bodyPr/>
        <a:lstStyle/>
        <a:p>
          <a:r>
            <a:rPr lang="en-US"/>
            <a:t>НЕМЕТАЛИ</a:t>
          </a:r>
          <a:endParaRPr lang="ru-RU"/>
        </a:p>
      </dgm:t>
    </dgm:pt>
    <dgm:pt modelId="{AC0A67D4-760E-4B9A-8C33-5BF360AF1A89}" type="parTrans" cxnId="{B8014889-9B22-4392-97C7-EB60EC7D44A7}">
      <dgm:prSet/>
      <dgm:spPr/>
      <dgm:t>
        <a:bodyPr/>
        <a:lstStyle/>
        <a:p>
          <a:endParaRPr lang="ru-RU"/>
        </a:p>
      </dgm:t>
    </dgm:pt>
    <dgm:pt modelId="{13B66D77-89FB-47CD-8736-62B9FF58DCED}" type="sibTrans" cxnId="{B8014889-9B22-4392-97C7-EB60EC7D44A7}">
      <dgm:prSet/>
      <dgm:spPr/>
      <dgm:t>
        <a:bodyPr/>
        <a:lstStyle/>
        <a:p>
          <a:endParaRPr lang="ru-RU"/>
        </a:p>
      </dgm:t>
    </dgm:pt>
    <dgm:pt modelId="{454937E0-183E-491C-B849-020413792E4F}">
      <dgm:prSet phldrT="[Текст]"/>
      <dgm:spPr/>
      <dgm:t>
        <a:bodyPr/>
        <a:lstStyle/>
        <a:p>
          <a:r>
            <a:rPr lang="en-US"/>
            <a:t>СКЛАДНІ</a:t>
          </a:r>
          <a:endParaRPr lang="ru-RU"/>
        </a:p>
      </dgm:t>
    </dgm:pt>
    <dgm:pt modelId="{E7636A0C-6E8C-4964-8EDE-4428E337573F}" type="parTrans" cxnId="{16A32F5F-FB43-47C1-8FE3-C8B58DE78135}">
      <dgm:prSet/>
      <dgm:spPr/>
      <dgm:t>
        <a:bodyPr/>
        <a:lstStyle/>
        <a:p>
          <a:endParaRPr lang="ru-RU"/>
        </a:p>
      </dgm:t>
    </dgm:pt>
    <dgm:pt modelId="{D0B3D460-030B-4A4A-A478-0B2091EB8017}" type="sibTrans" cxnId="{16A32F5F-FB43-47C1-8FE3-C8B58DE78135}">
      <dgm:prSet/>
      <dgm:spPr/>
      <dgm:t>
        <a:bodyPr/>
        <a:lstStyle/>
        <a:p>
          <a:endParaRPr lang="ru-RU"/>
        </a:p>
      </dgm:t>
    </dgm:pt>
    <dgm:pt modelId="{54AF46F5-F136-4D29-ADF0-ABAFFC5F8E71}">
      <dgm:prSet phldrT="[Текст]"/>
      <dgm:spPr/>
      <dgm:t>
        <a:bodyPr/>
        <a:lstStyle/>
        <a:p>
          <a:r>
            <a:rPr lang="en-US"/>
            <a:t>ОКСИДИ</a:t>
          </a:r>
          <a:endParaRPr lang="ru-RU"/>
        </a:p>
      </dgm:t>
    </dgm:pt>
    <dgm:pt modelId="{482CFD9B-F402-452A-9080-CDAA7064769D}" type="parTrans" cxnId="{31529897-0E55-42D5-A5AF-5DF14CF0AC83}">
      <dgm:prSet/>
      <dgm:spPr/>
      <dgm:t>
        <a:bodyPr/>
        <a:lstStyle/>
        <a:p>
          <a:endParaRPr lang="ru-RU"/>
        </a:p>
      </dgm:t>
    </dgm:pt>
    <dgm:pt modelId="{C770E17A-5EBB-4313-A5B9-48B9095310DE}" type="sibTrans" cxnId="{31529897-0E55-42D5-A5AF-5DF14CF0AC83}">
      <dgm:prSet/>
      <dgm:spPr/>
      <dgm:t>
        <a:bodyPr/>
        <a:lstStyle/>
        <a:p>
          <a:endParaRPr lang="ru-RU"/>
        </a:p>
      </dgm:t>
    </dgm:pt>
    <dgm:pt modelId="{70F7A498-74B1-4352-8CF3-8B8B0F5D8AD5}">
      <dgm:prSet/>
      <dgm:spPr/>
      <dgm:t>
        <a:bodyPr/>
        <a:lstStyle/>
        <a:p>
          <a:r>
            <a:rPr lang="en-US"/>
            <a:t>КИСЛОТИ</a:t>
          </a:r>
          <a:endParaRPr lang="ru-RU"/>
        </a:p>
      </dgm:t>
    </dgm:pt>
    <dgm:pt modelId="{DC908D6E-0A62-48E1-9F3F-032FF86CABC8}" type="parTrans" cxnId="{765B03F9-CA0E-4862-B8DA-4DDA4AB186B8}">
      <dgm:prSet/>
      <dgm:spPr/>
      <dgm:t>
        <a:bodyPr/>
        <a:lstStyle/>
        <a:p>
          <a:endParaRPr lang="ru-RU"/>
        </a:p>
      </dgm:t>
    </dgm:pt>
    <dgm:pt modelId="{5A13E5FF-435B-4169-AB4F-8F1E4AE5B9EF}" type="sibTrans" cxnId="{765B03F9-CA0E-4862-B8DA-4DDA4AB186B8}">
      <dgm:prSet/>
      <dgm:spPr/>
      <dgm:t>
        <a:bodyPr/>
        <a:lstStyle/>
        <a:p>
          <a:endParaRPr lang="ru-RU"/>
        </a:p>
      </dgm:t>
    </dgm:pt>
    <dgm:pt modelId="{F95BE737-4B60-4F0B-BD09-FBD70A9D6892}">
      <dgm:prSet/>
      <dgm:spPr/>
      <dgm:t>
        <a:bodyPr/>
        <a:lstStyle/>
        <a:p>
          <a:r>
            <a:rPr lang="en-US"/>
            <a:t>ОСНОВИ</a:t>
          </a:r>
          <a:endParaRPr lang="ru-RU"/>
        </a:p>
      </dgm:t>
    </dgm:pt>
    <dgm:pt modelId="{8A07E8BD-D3CE-4551-88F2-CEF1BB129223}" type="parTrans" cxnId="{0345E2FF-0573-441D-93BF-92B1E65F6607}">
      <dgm:prSet/>
      <dgm:spPr/>
      <dgm:t>
        <a:bodyPr/>
        <a:lstStyle/>
        <a:p>
          <a:endParaRPr lang="ru-RU"/>
        </a:p>
      </dgm:t>
    </dgm:pt>
    <dgm:pt modelId="{F95192BB-E19A-4414-881B-1399A576605F}" type="sibTrans" cxnId="{0345E2FF-0573-441D-93BF-92B1E65F6607}">
      <dgm:prSet/>
      <dgm:spPr/>
      <dgm:t>
        <a:bodyPr/>
        <a:lstStyle/>
        <a:p>
          <a:endParaRPr lang="ru-RU"/>
        </a:p>
      </dgm:t>
    </dgm:pt>
    <dgm:pt modelId="{10993EDD-0020-48C3-97E8-26FB89B7C70C}">
      <dgm:prSet/>
      <dgm:spPr/>
      <dgm:t>
        <a:bodyPr/>
        <a:lstStyle/>
        <a:p>
          <a:r>
            <a:rPr lang="en-US"/>
            <a:t>СОЛІ</a:t>
          </a:r>
          <a:endParaRPr lang="ru-RU"/>
        </a:p>
      </dgm:t>
    </dgm:pt>
    <dgm:pt modelId="{A674708D-2F62-4F92-9F5C-89E94B2A8995}" type="parTrans" cxnId="{07323448-3790-4D1A-8E35-B01AD672558A}">
      <dgm:prSet/>
      <dgm:spPr/>
      <dgm:t>
        <a:bodyPr/>
        <a:lstStyle/>
        <a:p>
          <a:endParaRPr lang="ru-RU"/>
        </a:p>
      </dgm:t>
    </dgm:pt>
    <dgm:pt modelId="{980C3D7B-CE9B-43EB-A091-95EA16DE3C6D}" type="sibTrans" cxnId="{07323448-3790-4D1A-8E35-B01AD672558A}">
      <dgm:prSet/>
      <dgm:spPr/>
      <dgm:t>
        <a:bodyPr/>
        <a:lstStyle/>
        <a:p>
          <a:endParaRPr lang="ru-RU"/>
        </a:p>
      </dgm:t>
    </dgm:pt>
    <dgm:pt modelId="{F75A2202-40F6-45C6-AEC2-5FAD1620C728}" type="pres">
      <dgm:prSet presAssocID="{C57569D9-EEDF-48E4-833A-FBA5BEFE4394}" presName="hierChild1" presStyleCnt="0">
        <dgm:presLayoutVars>
          <dgm:chPref val="1"/>
          <dgm:dir/>
          <dgm:animOne val="branch"/>
          <dgm:animLvl val="lvl"/>
          <dgm:resizeHandles/>
        </dgm:presLayoutVars>
      </dgm:prSet>
      <dgm:spPr/>
    </dgm:pt>
    <dgm:pt modelId="{383BA27D-0C90-40D2-9DED-3642D4408A44}" type="pres">
      <dgm:prSet presAssocID="{F5753755-C212-4E34-B45A-0B20AEB6445D}" presName="hierRoot1" presStyleCnt="0"/>
      <dgm:spPr/>
    </dgm:pt>
    <dgm:pt modelId="{A1C6BD94-0BBA-4954-B516-BAA63325E3C8}" type="pres">
      <dgm:prSet presAssocID="{F5753755-C212-4E34-B45A-0B20AEB6445D}" presName="composite" presStyleCnt="0"/>
      <dgm:spPr/>
    </dgm:pt>
    <dgm:pt modelId="{6E4DC80A-47E5-4CB9-BFEA-61A26C013129}" type="pres">
      <dgm:prSet presAssocID="{F5753755-C212-4E34-B45A-0B20AEB6445D}" presName="background" presStyleLbl="node0" presStyleIdx="0" presStyleCnt="1"/>
      <dgm:spPr/>
    </dgm:pt>
    <dgm:pt modelId="{B345E9DF-A332-44A1-A5DE-727C68DAA018}" type="pres">
      <dgm:prSet presAssocID="{F5753755-C212-4E34-B45A-0B20AEB6445D}" presName="text" presStyleLbl="fgAcc0" presStyleIdx="0" presStyleCnt="1">
        <dgm:presLayoutVars>
          <dgm:chPref val="3"/>
        </dgm:presLayoutVars>
      </dgm:prSet>
      <dgm:spPr/>
    </dgm:pt>
    <dgm:pt modelId="{67ACCDBE-11AE-41A8-B06E-74FDD046F349}" type="pres">
      <dgm:prSet presAssocID="{F5753755-C212-4E34-B45A-0B20AEB6445D}" presName="hierChild2" presStyleCnt="0"/>
      <dgm:spPr/>
    </dgm:pt>
    <dgm:pt modelId="{1FB79A0B-B4A9-4D79-B284-765EBBD01E58}" type="pres">
      <dgm:prSet presAssocID="{BEA7CA71-0088-4CC6-BF10-5C16EA1A6538}" presName="Name10" presStyleLbl="parChTrans1D2" presStyleIdx="0" presStyleCnt="2"/>
      <dgm:spPr/>
    </dgm:pt>
    <dgm:pt modelId="{3E270438-3072-46B8-B8B3-A02179DECD22}" type="pres">
      <dgm:prSet presAssocID="{5EB1D675-AB58-4EB1-BF9A-4759A66595FC}" presName="hierRoot2" presStyleCnt="0"/>
      <dgm:spPr/>
    </dgm:pt>
    <dgm:pt modelId="{AE5F8811-BF54-4343-96F0-6A33A171659C}" type="pres">
      <dgm:prSet presAssocID="{5EB1D675-AB58-4EB1-BF9A-4759A66595FC}" presName="composite2" presStyleCnt="0"/>
      <dgm:spPr/>
    </dgm:pt>
    <dgm:pt modelId="{B74C424B-77C1-4A48-A53F-E71EA3BB839D}" type="pres">
      <dgm:prSet presAssocID="{5EB1D675-AB58-4EB1-BF9A-4759A66595FC}" presName="background2" presStyleLbl="node2" presStyleIdx="0" presStyleCnt="2"/>
      <dgm:spPr/>
    </dgm:pt>
    <dgm:pt modelId="{FA02C39A-BF63-46C2-BE56-54698511A6FE}" type="pres">
      <dgm:prSet presAssocID="{5EB1D675-AB58-4EB1-BF9A-4759A66595FC}" presName="text2" presStyleLbl="fgAcc2" presStyleIdx="0" presStyleCnt="2">
        <dgm:presLayoutVars>
          <dgm:chPref val="3"/>
        </dgm:presLayoutVars>
      </dgm:prSet>
      <dgm:spPr/>
    </dgm:pt>
    <dgm:pt modelId="{142B2D66-EC3D-4D3C-AF93-16BFF5E69C38}" type="pres">
      <dgm:prSet presAssocID="{5EB1D675-AB58-4EB1-BF9A-4759A66595FC}" presName="hierChild3" presStyleCnt="0"/>
      <dgm:spPr/>
    </dgm:pt>
    <dgm:pt modelId="{D48BF731-1C60-4980-BE11-0159656A7DA3}" type="pres">
      <dgm:prSet presAssocID="{CC4082D1-C50F-405E-B1B7-9248849E4FDF}" presName="Name17" presStyleLbl="parChTrans1D3" presStyleIdx="0" presStyleCnt="6"/>
      <dgm:spPr/>
    </dgm:pt>
    <dgm:pt modelId="{076B5735-6D53-4DE0-A5C8-68C32981E7BA}" type="pres">
      <dgm:prSet presAssocID="{659C2756-B25D-4FD5-8C1B-076EB983923C}" presName="hierRoot3" presStyleCnt="0"/>
      <dgm:spPr/>
    </dgm:pt>
    <dgm:pt modelId="{8C7B7426-599A-46E2-A65C-46B5A8CC6D94}" type="pres">
      <dgm:prSet presAssocID="{659C2756-B25D-4FD5-8C1B-076EB983923C}" presName="composite3" presStyleCnt="0"/>
      <dgm:spPr/>
    </dgm:pt>
    <dgm:pt modelId="{501EB6F6-7EC7-4574-B415-D3C0A85A1BE6}" type="pres">
      <dgm:prSet presAssocID="{659C2756-B25D-4FD5-8C1B-076EB983923C}" presName="background3" presStyleLbl="node3" presStyleIdx="0" presStyleCnt="6"/>
      <dgm:spPr/>
    </dgm:pt>
    <dgm:pt modelId="{C8595943-7B60-4E34-A192-6F7CF05C75F4}" type="pres">
      <dgm:prSet presAssocID="{659C2756-B25D-4FD5-8C1B-076EB983923C}" presName="text3" presStyleLbl="fgAcc3" presStyleIdx="0" presStyleCnt="6">
        <dgm:presLayoutVars>
          <dgm:chPref val="3"/>
        </dgm:presLayoutVars>
      </dgm:prSet>
      <dgm:spPr/>
    </dgm:pt>
    <dgm:pt modelId="{A58238F6-2EBC-491D-ADB2-E93FDBD59EFD}" type="pres">
      <dgm:prSet presAssocID="{659C2756-B25D-4FD5-8C1B-076EB983923C}" presName="hierChild4" presStyleCnt="0"/>
      <dgm:spPr/>
    </dgm:pt>
    <dgm:pt modelId="{8E85B698-036F-477A-BB75-7FA973A7EACB}" type="pres">
      <dgm:prSet presAssocID="{AC0A67D4-760E-4B9A-8C33-5BF360AF1A89}" presName="Name17" presStyleLbl="parChTrans1D3" presStyleIdx="1" presStyleCnt="6"/>
      <dgm:spPr/>
    </dgm:pt>
    <dgm:pt modelId="{C2C5E423-3373-48CA-85D9-0EC332D59D6D}" type="pres">
      <dgm:prSet presAssocID="{7ACD01B4-FC02-4EC7-910C-0737E399C06C}" presName="hierRoot3" presStyleCnt="0"/>
      <dgm:spPr/>
    </dgm:pt>
    <dgm:pt modelId="{9A524659-116E-411D-9087-FC4577098ED7}" type="pres">
      <dgm:prSet presAssocID="{7ACD01B4-FC02-4EC7-910C-0737E399C06C}" presName="composite3" presStyleCnt="0"/>
      <dgm:spPr/>
    </dgm:pt>
    <dgm:pt modelId="{6BFFCDBA-5D73-40D2-8AE4-83C62190C574}" type="pres">
      <dgm:prSet presAssocID="{7ACD01B4-FC02-4EC7-910C-0737E399C06C}" presName="background3" presStyleLbl="node3" presStyleIdx="1" presStyleCnt="6"/>
      <dgm:spPr/>
    </dgm:pt>
    <dgm:pt modelId="{A911279D-A53A-4F1E-A197-10D195F4EA3E}" type="pres">
      <dgm:prSet presAssocID="{7ACD01B4-FC02-4EC7-910C-0737E399C06C}" presName="text3" presStyleLbl="fgAcc3" presStyleIdx="1" presStyleCnt="6">
        <dgm:presLayoutVars>
          <dgm:chPref val="3"/>
        </dgm:presLayoutVars>
      </dgm:prSet>
      <dgm:spPr/>
    </dgm:pt>
    <dgm:pt modelId="{C1BDF189-2DDD-4D28-8C5A-719047AEFC87}" type="pres">
      <dgm:prSet presAssocID="{7ACD01B4-FC02-4EC7-910C-0737E399C06C}" presName="hierChild4" presStyleCnt="0"/>
      <dgm:spPr/>
    </dgm:pt>
    <dgm:pt modelId="{B94AE3DD-2BB6-4CE0-933B-E4C5E91D2009}" type="pres">
      <dgm:prSet presAssocID="{E7636A0C-6E8C-4964-8EDE-4428E337573F}" presName="Name10" presStyleLbl="parChTrans1D2" presStyleIdx="1" presStyleCnt="2"/>
      <dgm:spPr/>
    </dgm:pt>
    <dgm:pt modelId="{A30C6DB6-ADB3-41FD-A28C-31D4A529C381}" type="pres">
      <dgm:prSet presAssocID="{454937E0-183E-491C-B849-020413792E4F}" presName="hierRoot2" presStyleCnt="0"/>
      <dgm:spPr/>
    </dgm:pt>
    <dgm:pt modelId="{04001571-730B-4837-BE01-C1B80ABB75C9}" type="pres">
      <dgm:prSet presAssocID="{454937E0-183E-491C-B849-020413792E4F}" presName="composite2" presStyleCnt="0"/>
      <dgm:spPr/>
    </dgm:pt>
    <dgm:pt modelId="{14632877-FC5D-454E-A428-2B5C4AE3DCEE}" type="pres">
      <dgm:prSet presAssocID="{454937E0-183E-491C-B849-020413792E4F}" presName="background2" presStyleLbl="node2" presStyleIdx="1" presStyleCnt="2"/>
      <dgm:spPr/>
    </dgm:pt>
    <dgm:pt modelId="{C0522235-F8CD-4EEB-8142-549F631088EA}" type="pres">
      <dgm:prSet presAssocID="{454937E0-183E-491C-B849-020413792E4F}" presName="text2" presStyleLbl="fgAcc2" presStyleIdx="1" presStyleCnt="2">
        <dgm:presLayoutVars>
          <dgm:chPref val="3"/>
        </dgm:presLayoutVars>
      </dgm:prSet>
      <dgm:spPr/>
    </dgm:pt>
    <dgm:pt modelId="{E053B060-2A3C-4BDE-A8AA-22C49F250B43}" type="pres">
      <dgm:prSet presAssocID="{454937E0-183E-491C-B849-020413792E4F}" presName="hierChild3" presStyleCnt="0"/>
      <dgm:spPr/>
    </dgm:pt>
    <dgm:pt modelId="{6D35316C-7FC9-4D8C-A671-16939B8868E5}" type="pres">
      <dgm:prSet presAssocID="{482CFD9B-F402-452A-9080-CDAA7064769D}" presName="Name17" presStyleLbl="parChTrans1D3" presStyleIdx="2" presStyleCnt="6"/>
      <dgm:spPr/>
    </dgm:pt>
    <dgm:pt modelId="{0E92B935-4C92-41C7-9F1D-CB5598C1A1B8}" type="pres">
      <dgm:prSet presAssocID="{54AF46F5-F136-4D29-ADF0-ABAFFC5F8E71}" presName="hierRoot3" presStyleCnt="0"/>
      <dgm:spPr/>
    </dgm:pt>
    <dgm:pt modelId="{A1D903BF-FABB-4F72-A1EB-1F0169126462}" type="pres">
      <dgm:prSet presAssocID="{54AF46F5-F136-4D29-ADF0-ABAFFC5F8E71}" presName="composite3" presStyleCnt="0"/>
      <dgm:spPr/>
    </dgm:pt>
    <dgm:pt modelId="{BF35FB2C-BFC5-4101-ACA1-D8A9427B6392}" type="pres">
      <dgm:prSet presAssocID="{54AF46F5-F136-4D29-ADF0-ABAFFC5F8E71}" presName="background3" presStyleLbl="node3" presStyleIdx="2" presStyleCnt="6"/>
      <dgm:spPr/>
    </dgm:pt>
    <dgm:pt modelId="{91C8E60C-5EA7-4A21-9832-C950028CBBA8}" type="pres">
      <dgm:prSet presAssocID="{54AF46F5-F136-4D29-ADF0-ABAFFC5F8E71}" presName="text3" presStyleLbl="fgAcc3" presStyleIdx="2" presStyleCnt="6">
        <dgm:presLayoutVars>
          <dgm:chPref val="3"/>
        </dgm:presLayoutVars>
      </dgm:prSet>
      <dgm:spPr/>
    </dgm:pt>
    <dgm:pt modelId="{6A2E0A0D-96B3-4ABC-9304-7C9D70600C15}" type="pres">
      <dgm:prSet presAssocID="{54AF46F5-F136-4D29-ADF0-ABAFFC5F8E71}" presName="hierChild4" presStyleCnt="0"/>
      <dgm:spPr/>
    </dgm:pt>
    <dgm:pt modelId="{386B6629-EE4E-4AEB-82BD-7089413029CE}" type="pres">
      <dgm:prSet presAssocID="{DC908D6E-0A62-48E1-9F3F-032FF86CABC8}" presName="Name17" presStyleLbl="parChTrans1D3" presStyleIdx="3" presStyleCnt="6"/>
      <dgm:spPr/>
    </dgm:pt>
    <dgm:pt modelId="{98651D75-D235-49A6-9D4B-5A8072C42ACF}" type="pres">
      <dgm:prSet presAssocID="{70F7A498-74B1-4352-8CF3-8B8B0F5D8AD5}" presName="hierRoot3" presStyleCnt="0"/>
      <dgm:spPr/>
    </dgm:pt>
    <dgm:pt modelId="{EEBBBC5D-A21B-4B4A-BC6F-EC300D286040}" type="pres">
      <dgm:prSet presAssocID="{70F7A498-74B1-4352-8CF3-8B8B0F5D8AD5}" presName="composite3" presStyleCnt="0"/>
      <dgm:spPr/>
    </dgm:pt>
    <dgm:pt modelId="{5D40E122-F86F-44A4-A23A-F21A734D10C3}" type="pres">
      <dgm:prSet presAssocID="{70F7A498-74B1-4352-8CF3-8B8B0F5D8AD5}" presName="background3" presStyleLbl="node3" presStyleIdx="3" presStyleCnt="6"/>
      <dgm:spPr/>
    </dgm:pt>
    <dgm:pt modelId="{823E6150-9733-4397-9C22-638C84A11B6B}" type="pres">
      <dgm:prSet presAssocID="{70F7A498-74B1-4352-8CF3-8B8B0F5D8AD5}" presName="text3" presStyleLbl="fgAcc3" presStyleIdx="3" presStyleCnt="6">
        <dgm:presLayoutVars>
          <dgm:chPref val="3"/>
        </dgm:presLayoutVars>
      </dgm:prSet>
      <dgm:spPr/>
    </dgm:pt>
    <dgm:pt modelId="{DA4975B3-0E0F-4329-B3F1-183DE3DD973E}" type="pres">
      <dgm:prSet presAssocID="{70F7A498-74B1-4352-8CF3-8B8B0F5D8AD5}" presName="hierChild4" presStyleCnt="0"/>
      <dgm:spPr/>
    </dgm:pt>
    <dgm:pt modelId="{9097D749-D5A8-4C99-B6D8-4BE5616C508D}" type="pres">
      <dgm:prSet presAssocID="{8A07E8BD-D3CE-4551-88F2-CEF1BB129223}" presName="Name17" presStyleLbl="parChTrans1D3" presStyleIdx="4" presStyleCnt="6"/>
      <dgm:spPr/>
    </dgm:pt>
    <dgm:pt modelId="{AF7B8068-B35B-4EB4-9E02-789B4B947AC4}" type="pres">
      <dgm:prSet presAssocID="{F95BE737-4B60-4F0B-BD09-FBD70A9D6892}" presName="hierRoot3" presStyleCnt="0"/>
      <dgm:spPr/>
    </dgm:pt>
    <dgm:pt modelId="{21211AF5-8A5B-439C-8B20-B7297ADEBC74}" type="pres">
      <dgm:prSet presAssocID="{F95BE737-4B60-4F0B-BD09-FBD70A9D6892}" presName="composite3" presStyleCnt="0"/>
      <dgm:spPr/>
    </dgm:pt>
    <dgm:pt modelId="{531D2B37-7A8E-4DCF-A016-3415734D3F59}" type="pres">
      <dgm:prSet presAssocID="{F95BE737-4B60-4F0B-BD09-FBD70A9D6892}" presName="background3" presStyleLbl="node3" presStyleIdx="4" presStyleCnt="6"/>
      <dgm:spPr/>
    </dgm:pt>
    <dgm:pt modelId="{A3179E1B-562C-4E3A-8688-C999E422862F}" type="pres">
      <dgm:prSet presAssocID="{F95BE737-4B60-4F0B-BD09-FBD70A9D6892}" presName="text3" presStyleLbl="fgAcc3" presStyleIdx="4" presStyleCnt="6">
        <dgm:presLayoutVars>
          <dgm:chPref val="3"/>
        </dgm:presLayoutVars>
      </dgm:prSet>
      <dgm:spPr/>
    </dgm:pt>
    <dgm:pt modelId="{D7055975-81E2-4449-A45B-25A188222B51}" type="pres">
      <dgm:prSet presAssocID="{F95BE737-4B60-4F0B-BD09-FBD70A9D6892}" presName="hierChild4" presStyleCnt="0"/>
      <dgm:spPr/>
    </dgm:pt>
    <dgm:pt modelId="{E17F50DA-55D4-4979-AA17-167AED9E782A}" type="pres">
      <dgm:prSet presAssocID="{A674708D-2F62-4F92-9F5C-89E94B2A8995}" presName="Name17" presStyleLbl="parChTrans1D3" presStyleIdx="5" presStyleCnt="6"/>
      <dgm:spPr/>
    </dgm:pt>
    <dgm:pt modelId="{6223BE86-F113-4D35-89A4-0FDD728FC159}" type="pres">
      <dgm:prSet presAssocID="{10993EDD-0020-48C3-97E8-26FB89B7C70C}" presName="hierRoot3" presStyleCnt="0"/>
      <dgm:spPr/>
    </dgm:pt>
    <dgm:pt modelId="{679392E7-BE54-4C08-9111-22DE9DABEE97}" type="pres">
      <dgm:prSet presAssocID="{10993EDD-0020-48C3-97E8-26FB89B7C70C}" presName="composite3" presStyleCnt="0"/>
      <dgm:spPr/>
    </dgm:pt>
    <dgm:pt modelId="{5B5596FE-BFC4-4D48-8188-664B326728BA}" type="pres">
      <dgm:prSet presAssocID="{10993EDD-0020-48C3-97E8-26FB89B7C70C}" presName="background3" presStyleLbl="node3" presStyleIdx="5" presStyleCnt="6"/>
      <dgm:spPr/>
    </dgm:pt>
    <dgm:pt modelId="{1239052F-59C7-4564-AA66-2FD47B7360D5}" type="pres">
      <dgm:prSet presAssocID="{10993EDD-0020-48C3-97E8-26FB89B7C70C}" presName="text3" presStyleLbl="fgAcc3" presStyleIdx="5" presStyleCnt="6">
        <dgm:presLayoutVars>
          <dgm:chPref val="3"/>
        </dgm:presLayoutVars>
      </dgm:prSet>
      <dgm:spPr/>
    </dgm:pt>
    <dgm:pt modelId="{F29E3526-B52C-4BBF-A5C7-3FBCF63D5614}" type="pres">
      <dgm:prSet presAssocID="{10993EDD-0020-48C3-97E8-26FB89B7C70C}" presName="hierChild4" presStyleCnt="0"/>
      <dgm:spPr/>
    </dgm:pt>
  </dgm:ptLst>
  <dgm:cxnLst>
    <dgm:cxn modelId="{ADB56B01-7ADB-4208-BCDB-85A781A3F379}" type="presOf" srcId="{AC0A67D4-760E-4B9A-8C33-5BF360AF1A89}" destId="{8E85B698-036F-477A-BB75-7FA973A7EACB}" srcOrd="0" destOrd="0" presId="urn:microsoft.com/office/officeart/2005/8/layout/hierarchy1"/>
    <dgm:cxn modelId="{5E75AD02-3E5D-4514-A56C-9D983FE8FF02}" type="presOf" srcId="{F95BE737-4B60-4F0B-BD09-FBD70A9D6892}" destId="{A3179E1B-562C-4E3A-8688-C999E422862F}" srcOrd="0" destOrd="0" presId="urn:microsoft.com/office/officeart/2005/8/layout/hierarchy1"/>
    <dgm:cxn modelId="{9E6E7009-3912-4A56-AD57-8F19D0AFEAED}" type="presOf" srcId="{10993EDD-0020-48C3-97E8-26FB89B7C70C}" destId="{1239052F-59C7-4564-AA66-2FD47B7360D5}" srcOrd="0" destOrd="0" presId="urn:microsoft.com/office/officeart/2005/8/layout/hierarchy1"/>
    <dgm:cxn modelId="{6A02D417-F1E8-402F-8D6D-E3012E0D1AA6}" type="presOf" srcId="{5EB1D675-AB58-4EB1-BF9A-4759A66595FC}" destId="{FA02C39A-BF63-46C2-BE56-54698511A6FE}" srcOrd="0" destOrd="0" presId="urn:microsoft.com/office/officeart/2005/8/layout/hierarchy1"/>
    <dgm:cxn modelId="{3D70E520-F780-44D9-820A-B0073B92A192}" type="presOf" srcId="{BEA7CA71-0088-4CC6-BF10-5C16EA1A6538}" destId="{1FB79A0B-B4A9-4D79-B284-765EBBD01E58}" srcOrd="0" destOrd="0" presId="urn:microsoft.com/office/officeart/2005/8/layout/hierarchy1"/>
    <dgm:cxn modelId="{A247B033-5BEF-4FB1-BA74-62AA119BC48F}" type="presOf" srcId="{7ACD01B4-FC02-4EC7-910C-0737E399C06C}" destId="{A911279D-A53A-4F1E-A197-10D195F4EA3E}" srcOrd="0" destOrd="0" presId="urn:microsoft.com/office/officeart/2005/8/layout/hierarchy1"/>
    <dgm:cxn modelId="{121FF735-DACF-445D-BEC8-B6F0B1301A34}" type="presOf" srcId="{E7636A0C-6E8C-4964-8EDE-4428E337573F}" destId="{B94AE3DD-2BB6-4CE0-933B-E4C5E91D2009}" srcOrd="0" destOrd="0" presId="urn:microsoft.com/office/officeart/2005/8/layout/hierarchy1"/>
    <dgm:cxn modelId="{16A32F5F-FB43-47C1-8FE3-C8B58DE78135}" srcId="{F5753755-C212-4E34-B45A-0B20AEB6445D}" destId="{454937E0-183E-491C-B849-020413792E4F}" srcOrd="1" destOrd="0" parTransId="{E7636A0C-6E8C-4964-8EDE-4428E337573F}" sibTransId="{D0B3D460-030B-4A4A-A478-0B2091EB8017}"/>
    <dgm:cxn modelId="{C5C18C61-9EF3-4FD8-B56E-184682FC0E36}" type="presOf" srcId="{70F7A498-74B1-4352-8CF3-8B8B0F5D8AD5}" destId="{823E6150-9733-4397-9C22-638C84A11B6B}" srcOrd="0" destOrd="0" presId="urn:microsoft.com/office/officeart/2005/8/layout/hierarchy1"/>
    <dgm:cxn modelId="{07323448-3790-4D1A-8E35-B01AD672558A}" srcId="{454937E0-183E-491C-B849-020413792E4F}" destId="{10993EDD-0020-48C3-97E8-26FB89B7C70C}" srcOrd="3" destOrd="0" parTransId="{A674708D-2F62-4F92-9F5C-89E94B2A8995}" sibTransId="{980C3D7B-CE9B-43EB-A091-95EA16DE3C6D}"/>
    <dgm:cxn modelId="{0D79EA4C-1F7C-44C7-8176-676FF2F9FCE9}" type="presOf" srcId="{54AF46F5-F136-4D29-ADF0-ABAFFC5F8E71}" destId="{91C8E60C-5EA7-4A21-9832-C950028CBBA8}" srcOrd="0" destOrd="0" presId="urn:microsoft.com/office/officeart/2005/8/layout/hierarchy1"/>
    <dgm:cxn modelId="{E9EF9582-A33F-4FCA-8D8B-6F30A1D0AF88}" type="presOf" srcId="{A674708D-2F62-4F92-9F5C-89E94B2A8995}" destId="{E17F50DA-55D4-4979-AA17-167AED9E782A}" srcOrd="0" destOrd="0" presId="urn:microsoft.com/office/officeart/2005/8/layout/hierarchy1"/>
    <dgm:cxn modelId="{B8014889-9B22-4392-97C7-EB60EC7D44A7}" srcId="{5EB1D675-AB58-4EB1-BF9A-4759A66595FC}" destId="{7ACD01B4-FC02-4EC7-910C-0737E399C06C}" srcOrd="1" destOrd="0" parTransId="{AC0A67D4-760E-4B9A-8C33-5BF360AF1A89}" sibTransId="{13B66D77-89FB-47CD-8736-62B9FF58DCED}"/>
    <dgm:cxn modelId="{8FB7D48B-4F67-49D3-A1FD-A3315265DD7D}" srcId="{F5753755-C212-4E34-B45A-0B20AEB6445D}" destId="{5EB1D675-AB58-4EB1-BF9A-4759A66595FC}" srcOrd="0" destOrd="0" parTransId="{BEA7CA71-0088-4CC6-BF10-5C16EA1A6538}" sibTransId="{5F1EF5C3-1FE0-4F92-A5FB-BFF72F45DBB4}"/>
    <dgm:cxn modelId="{7FAAA091-4CB8-4F6A-A9D1-0544F50833F4}" srcId="{C57569D9-EEDF-48E4-833A-FBA5BEFE4394}" destId="{F5753755-C212-4E34-B45A-0B20AEB6445D}" srcOrd="0" destOrd="0" parTransId="{1C2E5C3A-3703-4C15-BDAA-884212D371AC}" sibTransId="{1ACEFFFB-E3EB-4E71-BF88-B4E557186CBB}"/>
    <dgm:cxn modelId="{D9FE8895-0222-411E-81F0-0797062DB2C0}" type="presOf" srcId="{DC908D6E-0A62-48E1-9F3F-032FF86CABC8}" destId="{386B6629-EE4E-4AEB-82BD-7089413029CE}" srcOrd="0" destOrd="0" presId="urn:microsoft.com/office/officeart/2005/8/layout/hierarchy1"/>
    <dgm:cxn modelId="{31529897-0E55-42D5-A5AF-5DF14CF0AC83}" srcId="{454937E0-183E-491C-B849-020413792E4F}" destId="{54AF46F5-F136-4D29-ADF0-ABAFFC5F8E71}" srcOrd="0" destOrd="0" parTransId="{482CFD9B-F402-452A-9080-CDAA7064769D}" sibTransId="{C770E17A-5EBB-4313-A5B9-48B9095310DE}"/>
    <dgm:cxn modelId="{56B4A9B8-25DA-4607-9313-812A96946493}" type="presOf" srcId="{CC4082D1-C50F-405E-B1B7-9248849E4FDF}" destId="{D48BF731-1C60-4980-BE11-0159656A7DA3}" srcOrd="0" destOrd="0" presId="urn:microsoft.com/office/officeart/2005/8/layout/hierarchy1"/>
    <dgm:cxn modelId="{F98B24D2-A8D6-442C-A302-9EBEB04F2664}" type="presOf" srcId="{C57569D9-EEDF-48E4-833A-FBA5BEFE4394}" destId="{F75A2202-40F6-45C6-AEC2-5FAD1620C728}" srcOrd="0" destOrd="0" presId="urn:microsoft.com/office/officeart/2005/8/layout/hierarchy1"/>
    <dgm:cxn modelId="{41B69DD2-75D7-4B66-9BAB-00B06F6B4092}" type="presOf" srcId="{482CFD9B-F402-452A-9080-CDAA7064769D}" destId="{6D35316C-7FC9-4D8C-A671-16939B8868E5}" srcOrd="0" destOrd="0" presId="urn:microsoft.com/office/officeart/2005/8/layout/hierarchy1"/>
    <dgm:cxn modelId="{59880AD7-E664-4F35-B49F-3C125CA3654A}" type="presOf" srcId="{F5753755-C212-4E34-B45A-0B20AEB6445D}" destId="{B345E9DF-A332-44A1-A5DE-727C68DAA018}" srcOrd="0" destOrd="0" presId="urn:microsoft.com/office/officeart/2005/8/layout/hierarchy1"/>
    <dgm:cxn modelId="{9E8DE0D7-46F9-4BA1-9A02-DC7673D2CC19}" srcId="{5EB1D675-AB58-4EB1-BF9A-4759A66595FC}" destId="{659C2756-B25D-4FD5-8C1B-076EB983923C}" srcOrd="0" destOrd="0" parTransId="{CC4082D1-C50F-405E-B1B7-9248849E4FDF}" sibTransId="{B3426DC6-FABC-4F44-BC33-50165D2CBE3F}"/>
    <dgm:cxn modelId="{5ED48AD9-91B4-4387-BCAA-09E2E4F870D2}" type="presOf" srcId="{454937E0-183E-491C-B849-020413792E4F}" destId="{C0522235-F8CD-4EEB-8142-549F631088EA}" srcOrd="0" destOrd="0" presId="urn:microsoft.com/office/officeart/2005/8/layout/hierarchy1"/>
    <dgm:cxn modelId="{C8118DDF-D715-468C-BC0E-4F8FF088B5D0}" type="presOf" srcId="{8A07E8BD-D3CE-4551-88F2-CEF1BB129223}" destId="{9097D749-D5A8-4C99-B6D8-4BE5616C508D}" srcOrd="0" destOrd="0" presId="urn:microsoft.com/office/officeart/2005/8/layout/hierarchy1"/>
    <dgm:cxn modelId="{489D2DE3-136B-4B3D-9364-15CAD5729981}" type="presOf" srcId="{659C2756-B25D-4FD5-8C1B-076EB983923C}" destId="{C8595943-7B60-4E34-A192-6F7CF05C75F4}" srcOrd="0" destOrd="0" presId="urn:microsoft.com/office/officeart/2005/8/layout/hierarchy1"/>
    <dgm:cxn modelId="{765B03F9-CA0E-4862-B8DA-4DDA4AB186B8}" srcId="{454937E0-183E-491C-B849-020413792E4F}" destId="{70F7A498-74B1-4352-8CF3-8B8B0F5D8AD5}" srcOrd="1" destOrd="0" parTransId="{DC908D6E-0A62-48E1-9F3F-032FF86CABC8}" sibTransId="{5A13E5FF-435B-4169-AB4F-8F1E4AE5B9EF}"/>
    <dgm:cxn modelId="{0345E2FF-0573-441D-93BF-92B1E65F6607}" srcId="{454937E0-183E-491C-B849-020413792E4F}" destId="{F95BE737-4B60-4F0B-BD09-FBD70A9D6892}" srcOrd="2" destOrd="0" parTransId="{8A07E8BD-D3CE-4551-88F2-CEF1BB129223}" sibTransId="{F95192BB-E19A-4414-881B-1399A576605F}"/>
    <dgm:cxn modelId="{433973D7-824C-46F1-BDCA-7207F688CC82}" type="presParOf" srcId="{F75A2202-40F6-45C6-AEC2-5FAD1620C728}" destId="{383BA27D-0C90-40D2-9DED-3642D4408A44}" srcOrd="0" destOrd="0" presId="urn:microsoft.com/office/officeart/2005/8/layout/hierarchy1"/>
    <dgm:cxn modelId="{C4958953-D1C9-4654-AF66-3F4A38A0673C}" type="presParOf" srcId="{383BA27D-0C90-40D2-9DED-3642D4408A44}" destId="{A1C6BD94-0BBA-4954-B516-BAA63325E3C8}" srcOrd="0" destOrd="0" presId="urn:microsoft.com/office/officeart/2005/8/layout/hierarchy1"/>
    <dgm:cxn modelId="{754C8D04-7736-4723-AE31-0C959ECB6EAE}" type="presParOf" srcId="{A1C6BD94-0BBA-4954-B516-BAA63325E3C8}" destId="{6E4DC80A-47E5-4CB9-BFEA-61A26C013129}" srcOrd="0" destOrd="0" presId="urn:microsoft.com/office/officeart/2005/8/layout/hierarchy1"/>
    <dgm:cxn modelId="{C9AF6C3C-FB17-4A0B-9973-2C4E5E0FADF0}" type="presParOf" srcId="{A1C6BD94-0BBA-4954-B516-BAA63325E3C8}" destId="{B345E9DF-A332-44A1-A5DE-727C68DAA018}" srcOrd="1" destOrd="0" presId="urn:microsoft.com/office/officeart/2005/8/layout/hierarchy1"/>
    <dgm:cxn modelId="{918B013F-6E5C-4170-8437-ACEC66805D38}" type="presParOf" srcId="{383BA27D-0C90-40D2-9DED-3642D4408A44}" destId="{67ACCDBE-11AE-41A8-B06E-74FDD046F349}" srcOrd="1" destOrd="0" presId="urn:microsoft.com/office/officeart/2005/8/layout/hierarchy1"/>
    <dgm:cxn modelId="{6C898346-EFB1-42FA-AC15-4D97C4BF2BF1}" type="presParOf" srcId="{67ACCDBE-11AE-41A8-B06E-74FDD046F349}" destId="{1FB79A0B-B4A9-4D79-B284-765EBBD01E58}" srcOrd="0" destOrd="0" presId="urn:microsoft.com/office/officeart/2005/8/layout/hierarchy1"/>
    <dgm:cxn modelId="{244F383A-3A20-43FE-A090-766F4275A04B}" type="presParOf" srcId="{67ACCDBE-11AE-41A8-B06E-74FDD046F349}" destId="{3E270438-3072-46B8-B8B3-A02179DECD22}" srcOrd="1" destOrd="0" presId="urn:microsoft.com/office/officeart/2005/8/layout/hierarchy1"/>
    <dgm:cxn modelId="{3AD2132B-843B-49FB-AAE5-0A36F2951F1A}" type="presParOf" srcId="{3E270438-3072-46B8-B8B3-A02179DECD22}" destId="{AE5F8811-BF54-4343-96F0-6A33A171659C}" srcOrd="0" destOrd="0" presId="urn:microsoft.com/office/officeart/2005/8/layout/hierarchy1"/>
    <dgm:cxn modelId="{74A0F8D1-2B82-49BB-A261-2E93368BE0C4}" type="presParOf" srcId="{AE5F8811-BF54-4343-96F0-6A33A171659C}" destId="{B74C424B-77C1-4A48-A53F-E71EA3BB839D}" srcOrd="0" destOrd="0" presId="urn:microsoft.com/office/officeart/2005/8/layout/hierarchy1"/>
    <dgm:cxn modelId="{C42115EC-6201-43F3-AE0D-4AE8C8D70CE6}" type="presParOf" srcId="{AE5F8811-BF54-4343-96F0-6A33A171659C}" destId="{FA02C39A-BF63-46C2-BE56-54698511A6FE}" srcOrd="1" destOrd="0" presId="urn:microsoft.com/office/officeart/2005/8/layout/hierarchy1"/>
    <dgm:cxn modelId="{E5661066-BB47-4656-8AB0-8934DF6F6B8D}" type="presParOf" srcId="{3E270438-3072-46B8-B8B3-A02179DECD22}" destId="{142B2D66-EC3D-4D3C-AF93-16BFF5E69C38}" srcOrd="1" destOrd="0" presId="urn:microsoft.com/office/officeart/2005/8/layout/hierarchy1"/>
    <dgm:cxn modelId="{B9360E57-2F98-4071-9848-1F46BFD52FA3}" type="presParOf" srcId="{142B2D66-EC3D-4D3C-AF93-16BFF5E69C38}" destId="{D48BF731-1C60-4980-BE11-0159656A7DA3}" srcOrd="0" destOrd="0" presId="urn:microsoft.com/office/officeart/2005/8/layout/hierarchy1"/>
    <dgm:cxn modelId="{F3DD37EF-E063-40A7-B76B-36815320F1E1}" type="presParOf" srcId="{142B2D66-EC3D-4D3C-AF93-16BFF5E69C38}" destId="{076B5735-6D53-4DE0-A5C8-68C32981E7BA}" srcOrd="1" destOrd="0" presId="urn:microsoft.com/office/officeart/2005/8/layout/hierarchy1"/>
    <dgm:cxn modelId="{86D86BD8-2489-40A9-8D1D-8F2116F6B16B}" type="presParOf" srcId="{076B5735-6D53-4DE0-A5C8-68C32981E7BA}" destId="{8C7B7426-599A-46E2-A65C-46B5A8CC6D94}" srcOrd="0" destOrd="0" presId="urn:microsoft.com/office/officeart/2005/8/layout/hierarchy1"/>
    <dgm:cxn modelId="{C8AEB920-0982-462A-898A-DEFAEC5D37B0}" type="presParOf" srcId="{8C7B7426-599A-46E2-A65C-46B5A8CC6D94}" destId="{501EB6F6-7EC7-4574-B415-D3C0A85A1BE6}" srcOrd="0" destOrd="0" presId="urn:microsoft.com/office/officeart/2005/8/layout/hierarchy1"/>
    <dgm:cxn modelId="{5C23BC6A-F7E2-4403-92AD-895777E8F71C}" type="presParOf" srcId="{8C7B7426-599A-46E2-A65C-46B5A8CC6D94}" destId="{C8595943-7B60-4E34-A192-6F7CF05C75F4}" srcOrd="1" destOrd="0" presId="urn:microsoft.com/office/officeart/2005/8/layout/hierarchy1"/>
    <dgm:cxn modelId="{22733AF7-58B1-485E-BB1F-4FE0B266AAA1}" type="presParOf" srcId="{076B5735-6D53-4DE0-A5C8-68C32981E7BA}" destId="{A58238F6-2EBC-491D-ADB2-E93FDBD59EFD}" srcOrd="1" destOrd="0" presId="urn:microsoft.com/office/officeart/2005/8/layout/hierarchy1"/>
    <dgm:cxn modelId="{41C92098-C77B-4C97-817A-ACB0B81C77EF}" type="presParOf" srcId="{142B2D66-EC3D-4D3C-AF93-16BFF5E69C38}" destId="{8E85B698-036F-477A-BB75-7FA973A7EACB}" srcOrd="2" destOrd="0" presId="urn:microsoft.com/office/officeart/2005/8/layout/hierarchy1"/>
    <dgm:cxn modelId="{FD0E5FD7-56AC-4714-8741-76DA3E73C760}" type="presParOf" srcId="{142B2D66-EC3D-4D3C-AF93-16BFF5E69C38}" destId="{C2C5E423-3373-48CA-85D9-0EC332D59D6D}" srcOrd="3" destOrd="0" presId="urn:microsoft.com/office/officeart/2005/8/layout/hierarchy1"/>
    <dgm:cxn modelId="{1CB3AABE-5EE5-4F3C-AEC9-C23B6C8CDE5B}" type="presParOf" srcId="{C2C5E423-3373-48CA-85D9-0EC332D59D6D}" destId="{9A524659-116E-411D-9087-FC4577098ED7}" srcOrd="0" destOrd="0" presId="urn:microsoft.com/office/officeart/2005/8/layout/hierarchy1"/>
    <dgm:cxn modelId="{4ED257E3-83EC-46C3-B45B-EC0FA2D37060}" type="presParOf" srcId="{9A524659-116E-411D-9087-FC4577098ED7}" destId="{6BFFCDBA-5D73-40D2-8AE4-83C62190C574}" srcOrd="0" destOrd="0" presId="urn:microsoft.com/office/officeart/2005/8/layout/hierarchy1"/>
    <dgm:cxn modelId="{55592262-D1CB-4A95-B554-6977D592156D}" type="presParOf" srcId="{9A524659-116E-411D-9087-FC4577098ED7}" destId="{A911279D-A53A-4F1E-A197-10D195F4EA3E}" srcOrd="1" destOrd="0" presId="urn:microsoft.com/office/officeart/2005/8/layout/hierarchy1"/>
    <dgm:cxn modelId="{06C8BADC-2FC6-42E7-B818-ACDC77DC1EB4}" type="presParOf" srcId="{C2C5E423-3373-48CA-85D9-0EC332D59D6D}" destId="{C1BDF189-2DDD-4D28-8C5A-719047AEFC87}" srcOrd="1" destOrd="0" presId="urn:microsoft.com/office/officeart/2005/8/layout/hierarchy1"/>
    <dgm:cxn modelId="{D94B8F16-6D55-4F16-9611-0AF483CA8A84}" type="presParOf" srcId="{67ACCDBE-11AE-41A8-B06E-74FDD046F349}" destId="{B94AE3DD-2BB6-4CE0-933B-E4C5E91D2009}" srcOrd="2" destOrd="0" presId="urn:microsoft.com/office/officeart/2005/8/layout/hierarchy1"/>
    <dgm:cxn modelId="{7991453D-F6B0-4947-9E40-D336F13C3984}" type="presParOf" srcId="{67ACCDBE-11AE-41A8-B06E-74FDD046F349}" destId="{A30C6DB6-ADB3-41FD-A28C-31D4A529C381}" srcOrd="3" destOrd="0" presId="urn:microsoft.com/office/officeart/2005/8/layout/hierarchy1"/>
    <dgm:cxn modelId="{D70E0FEA-6F3B-4215-882B-D2535B2E4253}" type="presParOf" srcId="{A30C6DB6-ADB3-41FD-A28C-31D4A529C381}" destId="{04001571-730B-4837-BE01-C1B80ABB75C9}" srcOrd="0" destOrd="0" presId="urn:microsoft.com/office/officeart/2005/8/layout/hierarchy1"/>
    <dgm:cxn modelId="{BE90D73B-6D43-4CCA-A810-83BB257F8F4F}" type="presParOf" srcId="{04001571-730B-4837-BE01-C1B80ABB75C9}" destId="{14632877-FC5D-454E-A428-2B5C4AE3DCEE}" srcOrd="0" destOrd="0" presId="urn:microsoft.com/office/officeart/2005/8/layout/hierarchy1"/>
    <dgm:cxn modelId="{1FF620F6-A90F-42A7-B1D9-A5A60B03FC81}" type="presParOf" srcId="{04001571-730B-4837-BE01-C1B80ABB75C9}" destId="{C0522235-F8CD-4EEB-8142-549F631088EA}" srcOrd="1" destOrd="0" presId="urn:microsoft.com/office/officeart/2005/8/layout/hierarchy1"/>
    <dgm:cxn modelId="{1C7C4017-189C-4188-B78B-EB78A780516F}" type="presParOf" srcId="{A30C6DB6-ADB3-41FD-A28C-31D4A529C381}" destId="{E053B060-2A3C-4BDE-A8AA-22C49F250B43}" srcOrd="1" destOrd="0" presId="urn:microsoft.com/office/officeart/2005/8/layout/hierarchy1"/>
    <dgm:cxn modelId="{9D678533-5B0E-4CFB-BCF1-E772A8E0FE76}" type="presParOf" srcId="{E053B060-2A3C-4BDE-A8AA-22C49F250B43}" destId="{6D35316C-7FC9-4D8C-A671-16939B8868E5}" srcOrd="0" destOrd="0" presId="urn:microsoft.com/office/officeart/2005/8/layout/hierarchy1"/>
    <dgm:cxn modelId="{B97BD339-6557-4886-ABE8-4EDBB55F4F41}" type="presParOf" srcId="{E053B060-2A3C-4BDE-A8AA-22C49F250B43}" destId="{0E92B935-4C92-41C7-9F1D-CB5598C1A1B8}" srcOrd="1" destOrd="0" presId="urn:microsoft.com/office/officeart/2005/8/layout/hierarchy1"/>
    <dgm:cxn modelId="{488F10FA-A596-4251-BDD7-C3253FBE36C6}" type="presParOf" srcId="{0E92B935-4C92-41C7-9F1D-CB5598C1A1B8}" destId="{A1D903BF-FABB-4F72-A1EB-1F0169126462}" srcOrd="0" destOrd="0" presId="urn:microsoft.com/office/officeart/2005/8/layout/hierarchy1"/>
    <dgm:cxn modelId="{C0CDA711-6349-411A-858D-221E19A3F769}" type="presParOf" srcId="{A1D903BF-FABB-4F72-A1EB-1F0169126462}" destId="{BF35FB2C-BFC5-4101-ACA1-D8A9427B6392}" srcOrd="0" destOrd="0" presId="urn:microsoft.com/office/officeart/2005/8/layout/hierarchy1"/>
    <dgm:cxn modelId="{3BD7E1E9-7BDB-42D4-9502-3739A0843636}" type="presParOf" srcId="{A1D903BF-FABB-4F72-A1EB-1F0169126462}" destId="{91C8E60C-5EA7-4A21-9832-C950028CBBA8}" srcOrd="1" destOrd="0" presId="urn:microsoft.com/office/officeart/2005/8/layout/hierarchy1"/>
    <dgm:cxn modelId="{C392EEC9-09F7-4B50-8082-706A32E497AF}" type="presParOf" srcId="{0E92B935-4C92-41C7-9F1D-CB5598C1A1B8}" destId="{6A2E0A0D-96B3-4ABC-9304-7C9D70600C15}" srcOrd="1" destOrd="0" presId="urn:microsoft.com/office/officeart/2005/8/layout/hierarchy1"/>
    <dgm:cxn modelId="{CAB74F16-ED87-472C-9524-F63702BE60E4}" type="presParOf" srcId="{E053B060-2A3C-4BDE-A8AA-22C49F250B43}" destId="{386B6629-EE4E-4AEB-82BD-7089413029CE}" srcOrd="2" destOrd="0" presId="urn:microsoft.com/office/officeart/2005/8/layout/hierarchy1"/>
    <dgm:cxn modelId="{7EF8A204-10F7-4950-BC01-97BAAE25A313}" type="presParOf" srcId="{E053B060-2A3C-4BDE-A8AA-22C49F250B43}" destId="{98651D75-D235-49A6-9D4B-5A8072C42ACF}" srcOrd="3" destOrd="0" presId="urn:microsoft.com/office/officeart/2005/8/layout/hierarchy1"/>
    <dgm:cxn modelId="{F9904A42-6D8F-4A56-BA00-060559A625DF}" type="presParOf" srcId="{98651D75-D235-49A6-9D4B-5A8072C42ACF}" destId="{EEBBBC5D-A21B-4B4A-BC6F-EC300D286040}" srcOrd="0" destOrd="0" presId="urn:microsoft.com/office/officeart/2005/8/layout/hierarchy1"/>
    <dgm:cxn modelId="{4837F01B-0AF8-4DEA-BE97-9B183F2774F3}" type="presParOf" srcId="{EEBBBC5D-A21B-4B4A-BC6F-EC300D286040}" destId="{5D40E122-F86F-44A4-A23A-F21A734D10C3}" srcOrd="0" destOrd="0" presId="urn:microsoft.com/office/officeart/2005/8/layout/hierarchy1"/>
    <dgm:cxn modelId="{508FF49B-3363-469E-9ECD-2DB3A85BAF01}" type="presParOf" srcId="{EEBBBC5D-A21B-4B4A-BC6F-EC300D286040}" destId="{823E6150-9733-4397-9C22-638C84A11B6B}" srcOrd="1" destOrd="0" presId="urn:microsoft.com/office/officeart/2005/8/layout/hierarchy1"/>
    <dgm:cxn modelId="{632F010F-B5A1-4F60-98E7-94D1635F4921}" type="presParOf" srcId="{98651D75-D235-49A6-9D4B-5A8072C42ACF}" destId="{DA4975B3-0E0F-4329-B3F1-183DE3DD973E}" srcOrd="1" destOrd="0" presId="urn:microsoft.com/office/officeart/2005/8/layout/hierarchy1"/>
    <dgm:cxn modelId="{6313A881-DDA6-43A0-A98D-4BC190A046A2}" type="presParOf" srcId="{E053B060-2A3C-4BDE-A8AA-22C49F250B43}" destId="{9097D749-D5A8-4C99-B6D8-4BE5616C508D}" srcOrd="4" destOrd="0" presId="urn:microsoft.com/office/officeart/2005/8/layout/hierarchy1"/>
    <dgm:cxn modelId="{D41C8495-C361-4BDE-8A87-E30185F33DF5}" type="presParOf" srcId="{E053B060-2A3C-4BDE-A8AA-22C49F250B43}" destId="{AF7B8068-B35B-4EB4-9E02-789B4B947AC4}" srcOrd="5" destOrd="0" presId="urn:microsoft.com/office/officeart/2005/8/layout/hierarchy1"/>
    <dgm:cxn modelId="{32725141-7211-4BC5-B246-2F682137E82D}" type="presParOf" srcId="{AF7B8068-B35B-4EB4-9E02-789B4B947AC4}" destId="{21211AF5-8A5B-439C-8B20-B7297ADEBC74}" srcOrd="0" destOrd="0" presId="urn:microsoft.com/office/officeart/2005/8/layout/hierarchy1"/>
    <dgm:cxn modelId="{C9A08C77-B1CD-4390-8434-8AEBEE19479A}" type="presParOf" srcId="{21211AF5-8A5B-439C-8B20-B7297ADEBC74}" destId="{531D2B37-7A8E-4DCF-A016-3415734D3F59}" srcOrd="0" destOrd="0" presId="urn:microsoft.com/office/officeart/2005/8/layout/hierarchy1"/>
    <dgm:cxn modelId="{48CCA690-577B-401F-9EFD-4A9A823A40F2}" type="presParOf" srcId="{21211AF5-8A5B-439C-8B20-B7297ADEBC74}" destId="{A3179E1B-562C-4E3A-8688-C999E422862F}" srcOrd="1" destOrd="0" presId="urn:microsoft.com/office/officeart/2005/8/layout/hierarchy1"/>
    <dgm:cxn modelId="{8EF08706-964B-412C-8230-72BC545D89D7}" type="presParOf" srcId="{AF7B8068-B35B-4EB4-9E02-789B4B947AC4}" destId="{D7055975-81E2-4449-A45B-25A188222B51}" srcOrd="1" destOrd="0" presId="urn:microsoft.com/office/officeart/2005/8/layout/hierarchy1"/>
    <dgm:cxn modelId="{3F7AD17D-A0C2-4219-A08C-EFFA7C956CE6}" type="presParOf" srcId="{E053B060-2A3C-4BDE-A8AA-22C49F250B43}" destId="{E17F50DA-55D4-4979-AA17-167AED9E782A}" srcOrd="6" destOrd="0" presId="urn:microsoft.com/office/officeart/2005/8/layout/hierarchy1"/>
    <dgm:cxn modelId="{A120120F-79B5-4439-8030-3FBB3131C60F}" type="presParOf" srcId="{E053B060-2A3C-4BDE-A8AA-22C49F250B43}" destId="{6223BE86-F113-4D35-89A4-0FDD728FC159}" srcOrd="7" destOrd="0" presId="urn:microsoft.com/office/officeart/2005/8/layout/hierarchy1"/>
    <dgm:cxn modelId="{81A54CEE-586C-4C4A-B188-6EFBF44B14BA}" type="presParOf" srcId="{6223BE86-F113-4D35-89A4-0FDD728FC159}" destId="{679392E7-BE54-4C08-9111-22DE9DABEE97}" srcOrd="0" destOrd="0" presId="urn:microsoft.com/office/officeart/2005/8/layout/hierarchy1"/>
    <dgm:cxn modelId="{A5712CBA-4658-486D-9B04-C6FDB199C08C}" type="presParOf" srcId="{679392E7-BE54-4C08-9111-22DE9DABEE97}" destId="{5B5596FE-BFC4-4D48-8188-664B326728BA}" srcOrd="0" destOrd="0" presId="urn:microsoft.com/office/officeart/2005/8/layout/hierarchy1"/>
    <dgm:cxn modelId="{4E24D30D-2AA3-40EC-AFB9-9E9997547492}" type="presParOf" srcId="{679392E7-BE54-4C08-9111-22DE9DABEE97}" destId="{1239052F-59C7-4564-AA66-2FD47B7360D5}" srcOrd="1" destOrd="0" presId="urn:microsoft.com/office/officeart/2005/8/layout/hierarchy1"/>
    <dgm:cxn modelId="{98442DC0-39F8-40F0-B581-B83DA739F275}" type="presParOf" srcId="{6223BE86-F113-4D35-89A4-0FDD728FC159}" destId="{F29E3526-B52C-4BBF-A5C7-3FBCF63D5614}" srcOrd="1" destOrd="0" presId="urn:microsoft.com/office/officeart/2005/8/layout/hierarchy1"/>
  </dgm:cxnLst>
  <dgm:bg/>
  <dgm:whole/>
  <dgm:extLst>
    <a:ext uri="http://schemas.microsoft.com/office/drawing/2008/diagram">
      <dsp:dataModelExt xmlns:dsp="http://schemas.microsoft.com/office/drawing/2008/diagram" relId="rId15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2D8D0DF-95E3-4529-ABFB-94F441B724C4}"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F9457B60-58FB-48BC-BD58-568CA81073B1}">
      <dgm:prSet phldrT="[Текст]"/>
      <dgm:spPr/>
      <dgm:t>
        <a:bodyPr/>
        <a:lstStyle/>
        <a:p>
          <a:r>
            <a:rPr lang="en-US"/>
            <a:t>СОЛІ</a:t>
          </a:r>
          <a:endParaRPr lang="ru-RU"/>
        </a:p>
      </dgm:t>
    </dgm:pt>
    <dgm:pt modelId="{C429A36D-C1EC-474D-9365-592B0E674763}" type="parTrans" cxnId="{8833489D-21F0-4B44-BD8A-1CB67F3E14F6}">
      <dgm:prSet/>
      <dgm:spPr/>
      <dgm:t>
        <a:bodyPr/>
        <a:lstStyle/>
        <a:p>
          <a:endParaRPr lang="ru-RU"/>
        </a:p>
      </dgm:t>
    </dgm:pt>
    <dgm:pt modelId="{6820823D-502E-4F50-A474-D0B869F3FD9E}" type="sibTrans" cxnId="{8833489D-21F0-4B44-BD8A-1CB67F3E14F6}">
      <dgm:prSet/>
      <dgm:spPr/>
      <dgm:t>
        <a:bodyPr/>
        <a:lstStyle/>
        <a:p>
          <a:endParaRPr lang="ru-RU"/>
        </a:p>
      </dgm:t>
    </dgm:pt>
    <dgm:pt modelId="{B6B262F0-C169-4171-9635-8330ED49EE95}">
      <dgm:prSet phldrT="[Текст]"/>
      <dgm:spPr/>
      <dgm:t>
        <a:bodyPr/>
        <a:lstStyle/>
        <a:p>
          <a:r>
            <a:rPr lang="en-US"/>
            <a:t>СЕРЕДНІ</a:t>
          </a:r>
          <a:endParaRPr lang="ru-RU"/>
        </a:p>
      </dgm:t>
    </dgm:pt>
    <dgm:pt modelId="{660FDA53-B891-4FF7-97E9-859ACFCAFE4B}" type="parTrans" cxnId="{336DE732-3F5C-42F6-A4B7-9FE697989A0A}">
      <dgm:prSet/>
      <dgm:spPr/>
      <dgm:t>
        <a:bodyPr/>
        <a:lstStyle/>
        <a:p>
          <a:endParaRPr lang="ru-RU"/>
        </a:p>
      </dgm:t>
    </dgm:pt>
    <dgm:pt modelId="{8FEF2E13-040F-4785-B75B-6F99043F12C7}" type="sibTrans" cxnId="{336DE732-3F5C-42F6-A4B7-9FE697989A0A}">
      <dgm:prSet/>
      <dgm:spPr/>
      <dgm:t>
        <a:bodyPr/>
        <a:lstStyle/>
        <a:p>
          <a:endParaRPr lang="ru-RU"/>
        </a:p>
      </dgm:t>
    </dgm:pt>
    <dgm:pt modelId="{AD70A898-2A69-41F1-9264-B6593CF62D18}">
      <dgm:prSet phldrT="[Текст]"/>
      <dgm:spPr/>
      <dgm:t>
        <a:bodyPr/>
        <a:lstStyle/>
        <a:p>
          <a:r>
            <a:rPr lang="en-US"/>
            <a:t>КИСЛІ</a:t>
          </a:r>
          <a:endParaRPr lang="ru-RU"/>
        </a:p>
      </dgm:t>
    </dgm:pt>
    <dgm:pt modelId="{8F828917-F5F7-435C-8E0E-525979B5D8D4}" type="parTrans" cxnId="{716C4F46-464C-4896-A3FD-6A3618FD8F1F}">
      <dgm:prSet/>
      <dgm:spPr/>
      <dgm:t>
        <a:bodyPr/>
        <a:lstStyle/>
        <a:p>
          <a:endParaRPr lang="ru-RU"/>
        </a:p>
      </dgm:t>
    </dgm:pt>
    <dgm:pt modelId="{CE727A17-FF2A-4CC0-9D73-8A02802CCBB2}" type="sibTrans" cxnId="{716C4F46-464C-4896-A3FD-6A3618FD8F1F}">
      <dgm:prSet/>
      <dgm:spPr/>
      <dgm:t>
        <a:bodyPr/>
        <a:lstStyle/>
        <a:p>
          <a:endParaRPr lang="ru-RU"/>
        </a:p>
      </dgm:t>
    </dgm:pt>
    <dgm:pt modelId="{6FCE2395-EE34-4BFE-8FFB-BD91F738BBB5}">
      <dgm:prSet/>
      <dgm:spPr/>
      <dgm:t>
        <a:bodyPr/>
        <a:lstStyle/>
        <a:p>
          <a:r>
            <a:rPr lang="en-US"/>
            <a:t>ОСНОВНІ</a:t>
          </a:r>
          <a:endParaRPr lang="ru-RU"/>
        </a:p>
      </dgm:t>
    </dgm:pt>
    <dgm:pt modelId="{E439260E-F252-4650-938E-31D01234AFD8}" type="parTrans" cxnId="{90C6B32F-DBB7-4949-A4E3-18DC69490FED}">
      <dgm:prSet/>
      <dgm:spPr/>
      <dgm:t>
        <a:bodyPr/>
        <a:lstStyle/>
        <a:p>
          <a:endParaRPr lang="ru-RU"/>
        </a:p>
      </dgm:t>
    </dgm:pt>
    <dgm:pt modelId="{46F76548-F93C-4FD8-B2F8-9BD55F46A12C}" type="sibTrans" cxnId="{90C6B32F-DBB7-4949-A4E3-18DC69490FED}">
      <dgm:prSet/>
      <dgm:spPr/>
      <dgm:t>
        <a:bodyPr/>
        <a:lstStyle/>
        <a:p>
          <a:endParaRPr lang="ru-RU"/>
        </a:p>
      </dgm:t>
    </dgm:pt>
    <dgm:pt modelId="{9A0EF1BA-47BE-472B-975A-40C0D4889300}" type="pres">
      <dgm:prSet presAssocID="{02D8D0DF-95E3-4529-ABFB-94F441B724C4}" presName="hierChild1" presStyleCnt="0">
        <dgm:presLayoutVars>
          <dgm:chPref val="1"/>
          <dgm:dir/>
          <dgm:animOne val="branch"/>
          <dgm:animLvl val="lvl"/>
          <dgm:resizeHandles/>
        </dgm:presLayoutVars>
      </dgm:prSet>
      <dgm:spPr/>
    </dgm:pt>
    <dgm:pt modelId="{40F8E3C3-3865-4888-9865-2783B477D183}" type="pres">
      <dgm:prSet presAssocID="{F9457B60-58FB-48BC-BD58-568CA81073B1}" presName="hierRoot1" presStyleCnt="0"/>
      <dgm:spPr/>
    </dgm:pt>
    <dgm:pt modelId="{F15B4F33-2FFC-4927-91CE-403734E5B191}" type="pres">
      <dgm:prSet presAssocID="{F9457B60-58FB-48BC-BD58-568CA81073B1}" presName="composite" presStyleCnt="0"/>
      <dgm:spPr/>
    </dgm:pt>
    <dgm:pt modelId="{7DD6A6F4-6C1C-4387-94D3-8000BC4FC32C}" type="pres">
      <dgm:prSet presAssocID="{F9457B60-58FB-48BC-BD58-568CA81073B1}" presName="background" presStyleLbl="node0" presStyleIdx="0" presStyleCnt="1"/>
      <dgm:spPr/>
    </dgm:pt>
    <dgm:pt modelId="{0748A08A-04AC-4176-A079-4CF52424E840}" type="pres">
      <dgm:prSet presAssocID="{F9457B60-58FB-48BC-BD58-568CA81073B1}" presName="text" presStyleLbl="fgAcc0" presStyleIdx="0" presStyleCnt="1">
        <dgm:presLayoutVars>
          <dgm:chPref val="3"/>
        </dgm:presLayoutVars>
      </dgm:prSet>
      <dgm:spPr/>
    </dgm:pt>
    <dgm:pt modelId="{6BD90C95-B460-41FF-B981-D986230A25F8}" type="pres">
      <dgm:prSet presAssocID="{F9457B60-58FB-48BC-BD58-568CA81073B1}" presName="hierChild2" presStyleCnt="0"/>
      <dgm:spPr/>
    </dgm:pt>
    <dgm:pt modelId="{2079B35B-B9F8-48CA-81F3-B47A4AF6C32D}" type="pres">
      <dgm:prSet presAssocID="{660FDA53-B891-4FF7-97E9-859ACFCAFE4B}" presName="Name10" presStyleLbl="parChTrans1D2" presStyleIdx="0" presStyleCnt="3"/>
      <dgm:spPr/>
    </dgm:pt>
    <dgm:pt modelId="{35B9D6D8-61D0-4952-8ACE-BF38DA9A5485}" type="pres">
      <dgm:prSet presAssocID="{B6B262F0-C169-4171-9635-8330ED49EE95}" presName="hierRoot2" presStyleCnt="0"/>
      <dgm:spPr/>
    </dgm:pt>
    <dgm:pt modelId="{A1F2A73E-4493-4318-AD29-06DC8A21B9E4}" type="pres">
      <dgm:prSet presAssocID="{B6B262F0-C169-4171-9635-8330ED49EE95}" presName="composite2" presStyleCnt="0"/>
      <dgm:spPr/>
    </dgm:pt>
    <dgm:pt modelId="{BF6CCC06-B3ED-4CC2-A5A7-248A31AD3812}" type="pres">
      <dgm:prSet presAssocID="{B6B262F0-C169-4171-9635-8330ED49EE95}" presName="background2" presStyleLbl="node2" presStyleIdx="0" presStyleCnt="3"/>
      <dgm:spPr/>
    </dgm:pt>
    <dgm:pt modelId="{201A98C2-EB62-400E-8422-D9C1CD3EDC05}" type="pres">
      <dgm:prSet presAssocID="{B6B262F0-C169-4171-9635-8330ED49EE95}" presName="text2" presStyleLbl="fgAcc2" presStyleIdx="0" presStyleCnt="3">
        <dgm:presLayoutVars>
          <dgm:chPref val="3"/>
        </dgm:presLayoutVars>
      </dgm:prSet>
      <dgm:spPr/>
    </dgm:pt>
    <dgm:pt modelId="{78DAAC69-8372-40CD-9A43-089E242AE221}" type="pres">
      <dgm:prSet presAssocID="{B6B262F0-C169-4171-9635-8330ED49EE95}" presName="hierChild3" presStyleCnt="0"/>
      <dgm:spPr/>
    </dgm:pt>
    <dgm:pt modelId="{DCE3F2F4-4F47-4699-80C2-7356932DBA20}" type="pres">
      <dgm:prSet presAssocID="{8F828917-F5F7-435C-8E0E-525979B5D8D4}" presName="Name10" presStyleLbl="parChTrans1D2" presStyleIdx="1" presStyleCnt="3"/>
      <dgm:spPr/>
    </dgm:pt>
    <dgm:pt modelId="{E79F98C3-20B9-4597-98BA-BDCC59E9DE9A}" type="pres">
      <dgm:prSet presAssocID="{AD70A898-2A69-41F1-9264-B6593CF62D18}" presName="hierRoot2" presStyleCnt="0"/>
      <dgm:spPr/>
    </dgm:pt>
    <dgm:pt modelId="{D36809CC-F018-4A73-BA79-1FAA47F8E1E2}" type="pres">
      <dgm:prSet presAssocID="{AD70A898-2A69-41F1-9264-B6593CF62D18}" presName="composite2" presStyleCnt="0"/>
      <dgm:spPr/>
    </dgm:pt>
    <dgm:pt modelId="{80F3B739-DD2A-4E5D-BE3D-5A8FA8CD1D49}" type="pres">
      <dgm:prSet presAssocID="{AD70A898-2A69-41F1-9264-B6593CF62D18}" presName="background2" presStyleLbl="node2" presStyleIdx="1" presStyleCnt="3"/>
      <dgm:spPr/>
    </dgm:pt>
    <dgm:pt modelId="{F8BEFC0F-4943-4E82-9EE0-F164BC6B7284}" type="pres">
      <dgm:prSet presAssocID="{AD70A898-2A69-41F1-9264-B6593CF62D18}" presName="text2" presStyleLbl="fgAcc2" presStyleIdx="1" presStyleCnt="3">
        <dgm:presLayoutVars>
          <dgm:chPref val="3"/>
        </dgm:presLayoutVars>
      </dgm:prSet>
      <dgm:spPr/>
    </dgm:pt>
    <dgm:pt modelId="{126BB2B3-75B3-48F0-B0E0-8218FE821CB5}" type="pres">
      <dgm:prSet presAssocID="{AD70A898-2A69-41F1-9264-B6593CF62D18}" presName="hierChild3" presStyleCnt="0"/>
      <dgm:spPr/>
    </dgm:pt>
    <dgm:pt modelId="{DCBC0CC4-4CD9-4C94-B486-9C9DE5163498}" type="pres">
      <dgm:prSet presAssocID="{E439260E-F252-4650-938E-31D01234AFD8}" presName="Name10" presStyleLbl="parChTrans1D2" presStyleIdx="2" presStyleCnt="3"/>
      <dgm:spPr/>
    </dgm:pt>
    <dgm:pt modelId="{1907B181-4BEE-49EB-9992-342CAEBACA64}" type="pres">
      <dgm:prSet presAssocID="{6FCE2395-EE34-4BFE-8FFB-BD91F738BBB5}" presName="hierRoot2" presStyleCnt="0"/>
      <dgm:spPr/>
    </dgm:pt>
    <dgm:pt modelId="{1D0482B2-B5E4-43D8-BC14-8EE0D7226931}" type="pres">
      <dgm:prSet presAssocID="{6FCE2395-EE34-4BFE-8FFB-BD91F738BBB5}" presName="composite2" presStyleCnt="0"/>
      <dgm:spPr/>
    </dgm:pt>
    <dgm:pt modelId="{B10FA1DB-C089-4A65-B6CE-E304AF562D39}" type="pres">
      <dgm:prSet presAssocID="{6FCE2395-EE34-4BFE-8FFB-BD91F738BBB5}" presName="background2" presStyleLbl="node2" presStyleIdx="2" presStyleCnt="3"/>
      <dgm:spPr/>
    </dgm:pt>
    <dgm:pt modelId="{B5A7342D-CCD7-48ED-99FD-ABBB788320FB}" type="pres">
      <dgm:prSet presAssocID="{6FCE2395-EE34-4BFE-8FFB-BD91F738BBB5}" presName="text2" presStyleLbl="fgAcc2" presStyleIdx="2" presStyleCnt="3">
        <dgm:presLayoutVars>
          <dgm:chPref val="3"/>
        </dgm:presLayoutVars>
      </dgm:prSet>
      <dgm:spPr/>
    </dgm:pt>
    <dgm:pt modelId="{D8D1D5F1-0711-477D-AEF5-C8166261B0C1}" type="pres">
      <dgm:prSet presAssocID="{6FCE2395-EE34-4BFE-8FFB-BD91F738BBB5}" presName="hierChild3" presStyleCnt="0"/>
      <dgm:spPr/>
    </dgm:pt>
  </dgm:ptLst>
  <dgm:cxnLst>
    <dgm:cxn modelId="{BFA8410F-0E3B-4EA2-BFA1-56700D1C169E}" type="presOf" srcId="{8F828917-F5F7-435C-8E0E-525979B5D8D4}" destId="{DCE3F2F4-4F47-4699-80C2-7356932DBA20}" srcOrd="0" destOrd="0" presId="urn:microsoft.com/office/officeart/2005/8/layout/hierarchy1"/>
    <dgm:cxn modelId="{EA258517-8815-4F9D-9A36-C33B4A6149AD}" type="presOf" srcId="{6FCE2395-EE34-4BFE-8FFB-BD91F738BBB5}" destId="{B5A7342D-CCD7-48ED-99FD-ABBB788320FB}" srcOrd="0" destOrd="0" presId="urn:microsoft.com/office/officeart/2005/8/layout/hierarchy1"/>
    <dgm:cxn modelId="{90C6B32F-DBB7-4949-A4E3-18DC69490FED}" srcId="{F9457B60-58FB-48BC-BD58-568CA81073B1}" destId="{6FCE2395-EE34-4BFE-8FFB-BD91F738BBB5}" srcOrd="2" destOrd="0" parTransId="{E439260E-F252-4650-938E-31D01234AFD8}" sibTransId="{46F76548-F93C-4FD8-B2F8-9BD55F46A12C}"/>
    <dgm:cxn modelId="{336DE732-3F5C-42F6-A4B7-9FE697989A0A}" srcId="{F9457B60-58FB-48BC-BD58-568CA81073B1}" destId="{B6B262F0-C169-4171-9635-8330ED49EE95}" srcOrd="0" destOrd="0" parTransId="{660FDA53-B891-4FF7-97E9-859ACFCAFE4B}" sibTransId="{8FEF2E13-040F-4785-B75B-6F99043F12C7}"/>
    <dgm:cxn modelId="{716C4F46-464C-4896-A3FD-6A3618FD8F1F}" srcId="{F9457B60-58FB-48BC-BD58-568CA81073B1}" destId="{AD70A898-2A69-41F1-9264-B6593CF62D18}" srcOrd="1" destOrd="0" parTransId="{8F828917-F5F7-435C-8E0E-525979B5D8D4}" sibTransId="{CE727A17-FF2A-4CC0-9D73-8A02802CCBB2}"/>
    <dgm:cxn modelId="{9AD9544B-211C-4D31-823D-3ED3DB85A289}" type="presOf" srcId="{AD70A898-2A69-41F1-9264-B6593CF62D18}" destId="{F8BEFC0F-4943-4E82-9EE0-F164BC6B7284}" srcOrd="0" destOrd="0" presId="urn:microsoft.com/office/officeart/2005/8/layout/hierarchy1"/>
    <dgm:cxn modelId="{41D8EF56-2C61-49EE-A79E-C63EE2B84E39}" type="presOf" srcId="{B6B262F0-C169-4171-9635-8330ED49EE95}" destId="{201A98C2-EB62-400E-8422-D9C1CD3EDC05}" srcOrd="0" destOrd="0" presId="urn:microsoft.com/office/officeart/2005/8/layout/hierarchy1"/>
    <dgm:cxn modelId="{59E6287B-3159-4E73-A00E-DC70963881E2}" type="presOf" srcId="{E439260E-F252-4650-938E-31D01234AFD8}" destId="{DCBC0CC4-4CD9-4C94-B486-9C9DE5163498}" srcOrd="0" destOrd="0" presId="urn:microsoft.com/office/officeart/2005/8/layout/hierarchy1"/>
    <dgm:cxn modelId="{8833489D-21F0-4B44-BD8A-1CB67F3E14F6}" srcId="{02D8D0DF-95E3-4529-ABFB-94F441B724C4}" destId="{F9457B60-58FB-48BC-BD58-568CA81073B1}" srcOrd="0" destOrd="0" parTransId="{C429A36D-C1EC-474D-9365-592B0E674763}" sibTransId="{6820823D-502E-4F50-A474-D0B869F3FD9E}"/>
    <dgm:cxn modelId="{F2DA30B8-27CC-4864-9BAB-EB9B16E7E263}" type="presOf" srcId="{660FDA53-B891-4FF7-97E9-859ACFCAFE4B}" destId="{2079B35B-B9F8-48CA-81F3-B47A4AF6C32D}" srcOrd="0" destOrd="0" presId="urn:microsoft.com/office/officeart/2005/8/layout/hierarchy1"/>
    <dgm:cxn modelId="{DB1F37E8-D5FD-4107-9A1C-CBA90D3AA7F9}" type="presOf" srcId="{F9457B60-58FB-48BC-BD58-568CA81073B1}" destId="{0748A08A-04AC-4176-A079-4CF52424E840}" srcOrd="0" destOrd="0" presId="urn:microsoft.com/office/officeart/2005/8/layout/hierarchy1"/>
    <dgm:cxn modelId="{CA3507F7-C856-4203-B404-F0D5BA211D43}" type="presOf" srcId="{02D8D0DF-95E3-4529-ABFB-94F441B724C4}" destId="{9A0EF1BA-47BE-472B-975A-40C0D4889300}" srcOrd="0" destOrd="0" presId="urn:microsoft.com/office/officeart/2005/8/layout/hierarchy1"/>
    <dgm:cxn modelId="{A285E93E-6EAD-4D5C-A105-330CC1292FEC}" type="presParOf" srcId="{9A0EF1BA-47BE-472B-975A-40C0D4889300}" destId="{40F8E3C3-3865-4888-9865-2783B477D183}" srcOrd="0" destOrd="0" presId="urn:microsoft.com/office/officeart/2005/8/layout/hierarchy1"/>
    <dgm:cxn modelId="{8155C822-5D5A-4D71-8F6F-6AFECE1E56BD}" type="presParOf" srcId="{40F8E3C3-3865-4888-9865-2783B477D183}" destId="{F15B4F33-2FFC-4927-91CE-403734E5B191}" srcOrd="0" destOrd="0" presId="urn:microsoft.com/office/officeart/2005/8/layout/hierarchy1"/>
    <dgm:cxn modelId="{88FAADDF-E297-4A11-AEC1-BA787A898AEE}" type="presParOf" srcId="{F15B4F33-2FFC-4927-91CE-403734E5B191}" destId="{7DD6A6F4-6C1C-4387-94D3-8000BC4FC32C}" srcOrd="0" destOrd="0" presId="urn:microsoft.com/office/officeart/2005/8/layout/hierarchy1"/>
    <dgm:cxn modelId="{D227AA7C-A3FE-46D8-AFE6-E930DB8ED9BB}" type="presParOf" srcId="{F15B4F33-2FFC-4927-91CE-403734E5B191}" destId="{0748A08A-04AC-4176-A079-4CF52424E840}" srcOrd="1" destOrd="0" presId="urn:microsoft.com/office/officeart/2005/8/layout/hierarchy1"/>
    <dgm:cxn modelId="{385B8542-8746-46EF-9204-1A7DFBE12AD5}" type="presParOf" srcId="{40F8E3C3-3865-4888-9865-2783B477D183}" destId="{6BD90C95-B460-41FF-B981-D986230A25F8}" srcOrd="1" destOrd="0" presId="urn:microsoft.com/office/officeart/2005/8/layout/hierarchy1"/>
    <dgm:cxn modelId="{5EF4C2F5-3A94-41CC-829D-DAEB1DE522A3}" type="presParOf" srcId="{6BD90C95-B460-41FF-B981-D986230A25F8}" destId="{2079B35B-B9F8-48CA-81F3-B47A4AF6C32D}" srcOrd="0" destOrd="0" presId="urn:microsoft.com/office/officeart/2005/8/layout/hierarchy1"/>
    <dgm:cxn modelId="{069AA33B-1897-409F-B466-A58DF6B80170}" type="presParOf" srcId="{6BD90C95-B460-41FF-B981-D986230A25F8}" destId="{35B9D6D8-61D0-4952-8ACE-BF38DA9A5485}" srcOrd="1" destOrd="0" presId="urn:microsoft.com/office/officeart/2005/8/layout/hierarchy1"/>
    <dgm:cxn modelId="{ECE8D375-4F3D-42EE-B63E-E358266B5832}" type="presParOf" srcId="{35B9D6D8-61D0-4952-8ACE-BF38DA9A5485}" destId="{A1F2A73E-4493-4318-AD29-06DC8A21B9E4}" srcOrd="0" destOrd="0" presId="urn:microsoft.com/office/officeart/2005/8/layout/hierarchy1"/>
    <dgm:cxn modelId="{1B4B611F-C0F2-486A-9A3D-2C7DF8D1EDA1}" type="presParOf" srcId="{A1F2A73E-4493-4318-AD29-06DC8A21B9E4}" destId="{BF6CCC06-B3ED-4CC2-A5A7-248A31AD3812}" srcOrd="0" destOrd="0" presId="urn:microsoft.com/office/officeart/2005/8/layout/hierarchy1"/>
    <dgm:cxn modelId="{05C8D29E-63C6-4422-8974-88E3420884F5}" type="presParOf" srcId="{A1F2A73E-4493-4318-AD29-06DC8A21B9E4}" destId="{201A98C2-EB62-400E-8422-D9C1CD3EDC05}" srcOrd="1" destOrd="0" presId="urn:microsoft.com/office/officeart/2005/8/layout/hierarchy1"/>
    <dgm:cxn modelId="{664D8AF8-AFFA-4A8E-B257-FBD3984A1613}" type="presParOf" srcId="{35B9D6D8-61D0-4952-8ACE-BF38DA9A5485}" destId="{78DAAC69-8372-40CD-9A43-089E242AE221}" srcOrd="1" destOrd="0" presId="urn:microsoft.com/office/officeart/2005/8/layout/hierarchy1"/>
    <dgm:cxn modelId="{C4043ACD-E561-4661-B195-86E0375B7027}" type="presParOf" srcId="{6BD90C95-B460-41FF-B981-D986230A25F8}" destId="{DCE3F2F4-4F47-4699-80C2-7356932DBA20}" srcOrd="2" destOrd="0" presId="urn:microsoft.com/office/officeart/2005/8/layout/hierarchy1"/>
    <dgm:cxn modelId="{3AAA8DE2-991B-4813-BC07-638D51184EA4}" type="presParOf" srcId="{6BD90C95-B460-41FF-B981-D986230A25F8}" destId="{E79F98C3-20B9-4597-98BA-BDCC59E9DE9A}" srcOrd="3" destOrd="0" presId="urn:microsoft.com/office/officeart/2005/8/layout/hierarchy1"/>
    <dgm:cxn modelId="{5BAF3678-2988-4F57-B15F-8C3A42449AE2}" type="presParOf" srcId="{E79F98C3-20B9-4597-98BA-BDCC59E9DE9A}" destId="{D36809CC-F018-4A73-BA79-1FAA47F8E1E2}" srcOrd="0" destOrd="0" presId="urn:microsoft.com/office/officeart/2005/8/layout/hierarchy1"/>
    <dgm:cxn modelId="{DDBB7004-11E6-4BD1-975A-0BAE88BE5B4D}" type="presParOf" srcId="{D36809CC-F018-4A73-BA79-1FAA47F8E1E2}" destId="{80F3B739-DD2A-4E5D-BE3D-5A8FA8CD1D49}" srcOrd="0" destOrd="0" presId="urn:microsoft.com/office/officeart/2005/8/layout/hierarchy1"/>
    <dgm:cxn modelId="{52AC4E32-E4A9-4A1E-94AE-51896E064F5E}" type="presParOf" srcId="{D36809CC-F018-4A73-BA79-1FAA47F8E1E2}" destId="{F8BEFC0F-4943-4E82-9EE0-F164BC6B7284}" srcOrd="1" destOrd="0" presId="urn:microsoft.com/office/officeart/2005/8/layout/hierarchy1"/>
    <dgm:cxn modelId="{49ED0E00-DF53-4DA2-8CCF-186B951C2365}" type="presParOf" srcId="{E79F98C3-20B9-4597-98BA-BDCC59E9DE9A}" destId="{126BB2B3-75B3-48F0-B0E0-8218FE821CB5}" srcOrd="1" destOrd="0" presId="urn:microsoft.com/office/officeart/2005/8/layout/hierarchy1"/>
    <dgm:cxn modelId="{4BE28DCA-01E1-4ADC-B92B-CC1D03F77F8B}" type="presParOf" srcId="{6BD90C95-B460-41FF-B981-D986230A25F8}" destId="{DCBC0CC4-4CD9-4C94-B486-9C9DE5163498}" srcOrd="4" destOrd="0" presId="urn:microsoft.com/office/officeart/2005/8/layout/hierarchy1"/>
    <dgm:cxn modelId="{B009DCD9-2B9C-4B1F-BD75-8596872B09D2}" type="presParOf" srcId="{6BD90C95-B460-41FF-B981-D986230A25F8}" destId="{1907B181-4BEE-49EB-9992-342CAEBACA64}" srcOrd="5" destOrd="0" presId="urn:microsoft.com/office/officeart/2005/8/layout/hierarchy1"/>
    <dgm:cxn modelId="{180A51B2-5A4C-43D8-94C4-04961D5E8891}" type="presParOf" srcId="{1907B181-4BEE-49EB-9992-342CAEBACA64}" destId="{1D0482B2-B5E4-43D8-BC14-8EE0D7226931}" srcOrd="0" destOrd="0" presId="urn:microsoft.com/office/officeart/2005/8/layout/hierarchy1"/>
    <dgm:cxn modelId="{17B168F0-B923-4D32-B4FD-8DE7798DD39E}" type="presParOf" srcId="{1D0482B2-B5E4-43D8-BC14-8EE0D7226931}" destId="{B10FA1DB-C089-4A65-B6CE-E304AF562D39}" srcOrd="0" destOrd="0" presId="urn:microsoft.com/office/officeart/2005/8/layout/hierarchy1"/>
    <dgm:cxn modelId="{CEF6721E-E15C-43D1-B127-B23D9050C3CF}" type="presParOf" srcId="{1D0482B2-B5E4-43D8-BC14-8EE0D7226931}" destId="{B5A7342D-CCD7-48ED-99FD-ABBB788320FB}" srcOrd="1" destOrd="0" presId="urn:microsoft.com/office/officeart/2005/8/layout/hierarchy1"/>
    <dgm:cxn modelId="{C787FB92-95D3-4227-8FC3-CBC8B361D600}" type="presParOf" srcId="{1907B181-4BEE-49EB-9992-342CAEBACA64}" destId="{D8D1D5F1-0711-477D-AEF5-C8166261B0C1}" srcOrd="1" destOrd="0" presId="urn:microsoft.com/office/officeart/2005/8/layout/hierarchy1"/>
  </dgm:cxnLst>
  <dgm:bg/>
  <dgm:whole/>
  <dgm:extLst>
    <a:ext uri="http://schemas.microsoft.com/office/drawing/2008/diagram">
      <dsp:dataModelExt xmlns:dsp="http://schemas.microsoft.com/office/drawing/2008/diagram" relId="rId15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AB4134B-2BD6-44D5-B59B-C77B9EACC705}" type="doc">
      <dgm:prSet loTypeId="urn:microsoft.com/office/officeart/2011/layout/HexagonRadial" loCatId="cycle" qsTypeId="urn:microsoft.com/office/officeart/2005/8/quickstyle/simple2" qsCatId="simple" csTypeId="urn:microsoft.com/office/officeart/2005/8/colors/accent0_1" csCatId="mainScheme" phldr="1"/>
      <dgm:spPr/>
      <dgm:t>
        <a:bodyPr/>
        <a:lstStyle/>
        <a:p>
          <a:endParaRPr lang="uk-UA"/>
        </a:p>
      </dgm:t>
    </dgm:pt>
    <dgm:pt modelId="{A77EAFB0-2B36-4BB0-9FEB-3C988ED85CE2}">
      <dgm:prSet phldrT="[Текст]"/>
      <dgm:spPr/>
      <dgm:t>
        <a:bodyPr/>
        <a:lstStyle/>
        <a:p>
          <a:pPr algn="ctr"/>
          <a:r>
            <a:rPr lang="uk-UA"/>
            <a:t>Силікатні матеріали</a:t>
          </a:r>
        </a:p>
      </dgm:t>
    </dgm:pt>
    <dgm:pt modelId="{A806C3F5-8495-4A9D-815B-EC1E85B02F99}" type="parTrans" cxnId="{CC42F646-B4A0-43BC-AD79-8565E0D4E3DC}">
      <dgm:prSet/>
      <dgm:spPr/>
      <dgm:t>
        <a:bodyPr/>
        <a:lstStyle/>
        <a:p>
          <a:pPr algn="ctr"/>
          <a:endParaRPr lang="uk-UA"/>
        </a:p>
      </dgm:t>
    </dgm:pt>
    <dgm:pt modelId="{CA29AFB7-2BE8-4EF9-B6DB-ADF11557C62A}" type="sibTrans" cxnId="{CC42F646-B4A0-43BC-AD79-8565E0D4E3DC}">
      <dgm:prSet/>
      <dgm:spPr/>
      <dgm:t>
        <a:bodyPr/>
        <a:lstStyle/>
        <a:p>
          <a:pPr algn="ctr"/>
          <a:endParaRPr lang="uk-UA"/>
        </a:p>
      </dgm:t>
    </dgm:pt>
    <dgm:pt modelId="{41A96B85-56D7-41D2-9F12-2A65B91BE4E5}">
      <dgm:prSet phldrT="[Текст]"/>
      <dgm:spPr/>
      <dgm:t>
        <a:bodyPr/>
        <a:lstStyle/>
        <a:p>
          <a:pPr algn="ctr"/>
          <a:r>
            <a:rPr lang="uk-UA"/>
            <a:t>Цегла</a:t>
          </a:r>
        </a:p>
      </dgm:t>
    </dgm:pt>
    <dgm:pt modelId="{D7B59CC7-B584-4E47-9D10-D16885535D1A}" type="parTrans" cxnId="{D15EC33B-E19B-485B-B461-217AD0FE21C1}">
      <dgm:prSet/>
      <dgm:spPr/>
      <dgm:t>
        <a:bodyPr/>
        <a:lstStyle/>
        <a:p>
          <a:pPr algn="ctr"/>
          <a:endParaRPr lang="uk-UA"/>
        </a:p>
      </dgm:t>
    </dgm:pt>
    <dgm:pt modelId="{681BAD53-A6CE-4FE6-8C72-172D27BE97B7}" type="sibTrans" cxnId="{D15EC33B-E19B-485B-B461-217AD0FE21C1}">
      <dgm:prSet/>
      <dgm:spPr/>
      <dgm:t>
        <a:bodyPr/>
        <a:lstStyle/>
        <a:p>
          <a:pPr algn="ctr"/>
          <a:endParaRPr lang="uk-UA"/>
        </a:p>
      </dgm:t>
    </dgm:pt>
    <dgm:pt modelId="{B37C6098-3F64-4A16-9C6E-8132409B6A19}">
      <dgm:prSet phldrT="[Текст]"/>
      <dgm:spPr/>
      <dgm:t>
        <a:bodyPr/>
        <a:lstStyle/>
        <a:p>
          <a:pPr algn="ctr"/>
          <a:r>
            <a:rPr lang="uk-UA"/>
            <a:t>Скло</a:t>
          </a:r>
        </a:p>
      </dgm:t>
    </dgm:pt>
    <dgm:pt modelId="{2ACADB5A-B1DE-4284-B2E7-695F592C2708}" type="parTrans" cxnId="{43D04691-F75F-4263-B151-7688AB7A63E9}">
      <dgm:prSet/>
      <dgm:spPr/>
      <dgm:t>
        <a:bodyPr/>
        <a:lstStyle/>
        <a:p>
          <a:pPr algn="ctr"/>
          <a:endParaRPr lang="uk-UA"/>
        </a:p>
      </dgm:t>
    </dgm:pt>
    <dgm:pt modelId="{46328EA1-BA49-450E-861F-BDC99DA2E04A}" type="sibTrans" cxnId="{43D04691-F75F-4263-B151-7688AB7A63E9}">
      <dgm:prSet/>
      <dgm:spPr/>
      <dgm:t>
        <a:bodyPr/>
        <a:lstStyle/>
        <a:p>
          <a:pPr algn="ctr"/>
          <a:endParaRPr lang="uk-UA"/>
        </a:p>
      </dgm:t>
    </dgm:pt>
    <dgm:pt modelId="{12F64F43-7B43-4285-92D3-A72995586671}">
      <dgm:prSet phldrT="[Текст]"/>
      <dgm:spPr/>
      <dgm:t>
        <a:bodyPr/>
        <a:lstStyle/>
        <a:p>
          <a:pPr algn="ctr"/>
          <a:r>
            <a:rPr lang="uk-UA"/>
            <a:t>Граніт</a:t>
          </a:r>
        </a:p>
      </dgm:t>
    </dgm:pt>
    <dgm:pt modelId="{924FC77C-7B18-478D-84CB-AF47CCD55818}" type="parTrans" cxnId="{F901335E-70DB-463E-B51C-6AC172C74704}">
      <dgm:prSet/>
      <dgm:spPr/>
      <dgm:t>
        <a:bodyPr/>
        <a:lstStyle/>
        <a:p>
          <a:pPr algn="ctr"/>
          <a:endParaRPr lang="uk-UA"/>
        </a:p>
      </dgm:t>
    </dgm:pt>
    <dgm:pt modelId="{F21600ED-B5F2-49B2-94A8-B3E1443F2A73}" type="sibTrans" cxnId="{F901335E-70DB-463E-B51C-6AC172C74704}">
      <dgm:prSet/>
      <dgm:spPr/>
      <dgm:t>
        <a:bodyPr/>
        <a:lstStyle/>
        <a:p>
          <a:pPr algn="ctr"/>
          <a:endParaRPr lang="uk-UA"/>
        </a:p>
      </dgm:t>
    </dgm:pt>
    <dgm:pt modelId="{895E6F13-7AAE-4F2A-AF85-64ED28308794}">
      <dgm:prSet phldrT="[Текст]"/>
      <dgm:spPr/>
      <dgm:t>
        <a:bodyPr/>
        <a:lstStyle/>
        <a:p>
          <a:pPr algn="ctr"/>
          <a:r>
            <a:rPr lang="uk-UA"/>
            <a:t>Бетон</a:t>
          </a:r>
        </a:p>
        <a:p>
          <a:pPr algn="ctr"/>
          <a:endParaRPr lang="uk-UA"/>
        </a:p>
      </dgm:t>
    </dgm:pt>
    <dgm:pt modelId="{D5862F1A-3A49-40FB-869D-3C4B63E05D1D}" type="parTrans" cxnId="{54C5805C-2CCA-4C5F-A48E-726BF255C485}">
      <dgm:prSet/>
      <dgm:spPr/>
      <dgm:t>
        <a:bodyPr/>
        <a:lstStyle/>
        <a:p>
          <a:pPr algn="ctr"/>
          <a:endParaRPr lang="uk-UA"/>
        </a:p>
      </dgm:t>
    </dgm:pt>
    <dgm:pt modelId="{49541638-7FEB-4D34-982D-16EECC9D9FA3}" type="sibTrans" cxnId="{54C5805C-2CCA-4C5F-A48E-726BF255C485}">
      <dgm:prSet/>
      <dgm:spPr/>
      <dgm:t>
        <a:bodyPr/>
        <a:lstStyle/>
        <a:p>
          <a:pPr algn="ctr"/>
          <a:endParaRPr lang="uk-UA"/>
        </a:p>
      </dgm:t>
    </dgm:pt>
    <dgm:pt modelId="{3CA701A1-8C7B-420D-9E8A-BF426F4C4542}">
      <dgm:prSet phldrT="[Текст]"/>
      <dgm:spPr/>
      <dgm:t>
        <a:bodyPr/>
        <a:lstStyle/>
        <a:p>
          <a:pPr algn="ctr"/>
          <a:r>
            <a:rPr lang="uk-UA"/>
            <a:t>Кераміка</a:t>
          </a:r>
        </a:p>
        <a:p>
          <a:pPr algn="ctr"/>
          <a:endParaRPr lang="uk-UA"/>
        </a:p>
      </dgm:t>
    </dgm:pt>
    <dgm:pt modelId="{EC7243F3-B18C-4DEF-ACAF-FE6A5C1337BD}" type="parTrans" cxnId="{0876CE1C-7190-4EA2-A513-D61D62150269}">
      <dgm:prSet/>
      <dgm:spPr/>
      <dgm:t>
        <a:bodyPr/>
        <a:lstStyle/>
        <a:p>
          <a:pPr algn="ctr"/>
          <a:endParaRPr lang="uk-UA"/>
        </a:p>
      </dgm:t>
    </dgm:pt>
    <dgm:pt modelId="{C54AD8F2-426E-4B3E-8791-17E83853A046}" type="sibTrans" cxnId="{0876CE1C-7190-4EA2-A513-D61D62150269}">
      <dgm:prSet/>
      <dgm:spPr/>
      <dgm:t>
        <a:bodyPr/>
        <a:lstStyle/>
        <a:p>
          <a:pPr algn="ctr"/>
          <a:endParaRPr lang="uk-UA"/>
        </a:p>
      </dgm:t>
    </dgm:pt>
    <dgm:pt modelId="{3882D510-6A46-4D99-9D80-3A6717E82A84}">
      <dgm:prSet phldrT="[Текст]"/>
      <dgm:spPr/>
      <dgm:t>
        <a:bodyPr/>
        <a:lstStyle/>
        <a:p>
          <a:pPr algn="ctr"/>
          <a:r>
            <a:rPr lang="uk-UA"/>
            <a:t>Цемент</a:t>
          </a:r>
        </a:p>
      </dgm:t>
    </dgm:pt>
    <dgm:pt modelId="{8716E63A-9666-4DDF-B0A2-A9EFD1D088F8}" type="parTrans" cxnId="{F8F380AF-7AB7-4306-A00D-02769FDE2C47}">
      <dgm:prSet/>
      <dgm:spPr/>
      <dgm:t>
        <a:bodyPr/>
        <a:lstStyle/>
        <a:p>
          <a:pPr algn="ctr"/>
          <a:endParaRPr lang="uk-UA"/>
        </a:p>
      </dgm:t>
    </dgm:pt>
    <dgm:pt modelId="{9E345360-0122-4AE1-A146-44371F0BB4C0}" type="sibTrans" cxnId="{F8F380AF-7AB7-4306-A00D-02769FDE2C47}">
      <dgm:prSet/>
      <dgm:spPr/>
      <dgm:t>
        <a:bodyPr/>
        <a:lstStyle/>
        <a:p>
          <a:pPr algn="ctr"/>
          <a:endParaRPr lang="uk-UA"/>
        </a:p>
      </dgm:t>
    </dgm:pt>
    <dgm:pt modelId="{69AE7CFB-E33A-41D5-B03B-43BA42FB2204}">
      <dgm:prSet phldrT="[Текст]"/>
      <dgm:spPr/>
      <dgm:t>
        <a:bodyPr/>
        <a:lstStyle/>
        <a:p>
          <a:endParaRPr lang="uk-UA"/>
        </a:p>
      </dgm:t>
    </dgm:pt>
    <dgm:pt modelId="{FA93CEE2-04C8-40AC-8DB4-A393DC32CF88}" type="parTrans" cxnId="{438E9C1C-7643-47FC-A715-022D42BB3A3E}">
      <dgm:prSet/>
      <dgm:spPr/>
      <dgm:t>
        <a:bodyPr/>
        <a:lstStyle/>
        <a:p>
          <a:pPr algn="ctr"/>
          <a:endParaRPr lang="uk-UA"/>
        </a:p>
      </dgm:t>
    </dgm:pt>
    <dgm:pt modelId="{D8DD0FD9-8DC8-4C50-A4EA-4F431AFBF703}" type="sibTrans" cxnId="{438E9C1C-7643-47FC-A715-022D42BB3A3E}">
      <dgm:prSet/>
      <dgm:spPr/>
      <dgm:t>
        <a:bodyPr/>
        <a:lstStyle/>
        <a:p>
          <a:pPr algn="ctr"/>
          <a:endParaRPr lang="uk-UA"/>
        </a:p>
      </dgm:t>
    </dgm:pt>
    <dgm:pt modelId="{9EEBF6F7-B6E2-421A-BA3D-26C2A16FCAC0}">
      <dgm:prSet/>
      <dgm:spPr/>
      <dgm:t>
        <a:bodyPr/>
        <a:lstStyle/>
        <a:p>
          <a:endParaRPr lang="uk-UA"/>
        </a:p>
      </dgm:t>
    </dgm:pt>
    <dgm:pt modelId="{C7533D3B-986C-449C-9526-82B20DEBEC74}" type="parTrans" cxnId="{4FFBF13B-ED9B-44DD-9DD4-9FCBEA370EEB}">
      <dgm:prSet/>
      <dgm:spPr/>
      <dgm:t>
        <a:bodyPr/>
        <a:lstStyle/>
        <a:p>
          <a:pPr algn="ctr"/>
          <a:endParaRPr lang="uk-UA"/>
        </a:p>
      </dgm:t>
    </dgm:pt>
    <dgm:pt modelId="{79CB6147-140E-4C4A-8FAE-6584135728A8}" type="sibTrans" cxnId="{4FFBF13B-ED9B-44DD-9DD4-9FCBEA370EEB}">
      <dgm:prSet/>
      <dgm:spPr/>
      <dgm:t>
        <a:bodyPr/>
        <a:lstStyle/>
        <a:p>
          <a:pPr algn="ctr"/>
          <a:endParaRPr lang="uk-UA"/>
        </a:p>
      </dgm:t>
    </dgm:pt>
    <dgm:pt modelId="{691E8A9B-B09F-4642-9FD4-8E185B6D740B}">
      <dgm:prSet/>
      <dgm:spPr/>
      <dgm:t>
        <a:bodyPr/>
        <a:lstStyle/>
        <a:p>
          <a:pPr algn="ctr"/>
          <a:endParaRPr lang="uk-UA"/>
        </a:p>
      </dgm:t>
    </dgm:pt>
    <dgm:pt modelId="{79A0DF67-C17D-4BC0-879A-E1AB8A3BD589}" type="parTrans" cxnId="{3AFF2C1B-D45F-4C4B-9503-D0EBDA431463}">
      <dgm:prSet/>
      <dgm:spPr/>
      <dgm:t>
        <a:bodyPr/>
        <a:lstStyle/>
        <a:p>
          <a:pPr algn="ctr"/>
          <a:endParaRPr lang="uk-UA"/>
        </a:p>
      </dgm:t>
    </dgm:pt>
    <dgm:pt modelId="{09F4F220-C1A4-4A30-ABC0-FF13B344983A}" type="sibTrans" cxnId="{3AFF2C1B-D45F-4C4B-9503-D0EBDA431463}">
      <dgm:prSet/>
      <dgm:spPr/>
      <dgm:t>
        <a:bodyPr/>
        <a:lstStyle/>
        <a:p>
          <a:pPr algn="ctr"/>
          <a:endParaRPr lang="uk-UA"/>
        </a:p>
      </dgm:t>
    </dgm:pt>
    <dgm:pt modelId="{605CB892-D16C-465D-A4F8-9F9022ED94C8}" type="pres">
      <dgm:prSet presAssocID="{6AB4134B-2BD6-44D5-B59B-C77B9EACC705}" presName="Name0" presStyleCnt="0">
        <dgm:presLayoutVars>
          <dgm:chMax val="1"/>
          <dgm:chPref val="1"/>
          <dgm:dir/>
          <dgm:animOne val="branch"/>
          <dgm:animLvl val="lvl"/>
        </dgm:presLayoutVars>
      </dgm:prSet>
      <dgm:spPr/>
    </dgm:pt>
    <dgm:pt modelId="{CC74AE5A-0742-489E-813F-529F4974C69F}" type="pres">
      <dgm:prSet presAssocID="{A77EAFB0-2B36-4BB0-9FEB-3C988ED85CE2}" presName="Parent" presStyleLbl="node0" presStyleIdx="0" presStyleCnt="1">
        <dgm:presLayoutVars>
          <dgm:chMax val="6"/>
          <dgm:chPref val="6"/>
        </dgm:presLayoutVars>
      </dgm:prSet>
      <dgm:spPr/>
    </dgm:pt>
    <dgm:pt modelId="{D727A4FC-D14A-481A-A04A-9663A6181AF5}" type="pres">
      <dgm:prSet presAssocID="{41A96B85-56D7-41D2-9F12-2A65B91BE4E5}" presName="Accent1" presStyleCnt="0"/>
      <dgm:spPr/>
    </dgm:pt>
    <dgm:pt modelId="{3B4AEE9F-3B85-44F8-834D-313DE36A16D7}" type="pres">
      <dgm:prSet presAssocID="{41A96B85-56D7-41D2-9F12-2A65B91BE4E5}" presName="Accent" presStyleLbl="bgShp" presStyleIdx="0" presStyleCnt="6"/>
      <dgm:spPr/>
    </dgm:pt>
    <dgm:pt modelId="{A169C1E2-F239-4B2D-9CE8-2236C8FB28B3}" type="pres">
      <dgm:prSet presAssocID="{41A96B85-56D7-41D2-9F12-2A65B91BE4E5}" presName="Child1" presStyleLbl="node1" presStyleIdx="0" presStyleCnt="6">
        <dgm:presLayoutVars>
          <dgm:chMax val="0"/>
          <dgm:chPref val="0"/>
          <dgm:bulletEnabled val="1"/>
        </dgm:presLayoutVars>
      </dgm:prSet>
      <dgm:spPr/>
    </dgm:pt>
    <dgm:pt modelId="{20081E55-FE81-437A-8007-990F2C0139BC}" type="pres">
      <dgm:prSet presAssocID="{B37C6098-3F64-4A16-9C6E-8132409B6A19}" presName="Accent2" presStyleCnt="0"/>
      <dgm:spPr/>
    </dgm:pt>
    <dgm:pt modelId="{129B5A6A-7369-4D8A-8645-2115B1E28F8E}" type="pres">
      <dgm:prSet presAssocID="{B37C6098-3F64-4A16-9C6E-8132409B6A19}" presName="Accent" presStyleLbl="bgShp" presStyleIdx="1" presStyleCnt="6"/>
      <dgm:spPr/>
    </dgm:pt>
    <dgm:pt modelId="{C10AB703-E9EA-45C6-8E2E-2BD52CCB338B}" type="pres">
      <dgm:prSet presAssocID="{B37C6098-3F64-4A16-9C6E-8132409B6A19}" presName="Child2" presStyleLbl="node1" presStyleIdx="1" presStyleCnt="6">
        <dgm:presLayoutVars>
          <dgm:chMax val="0"/>
          <dgm:chPref val="0"/>
          <dgm:bulletEnabled val="1"/>
        </dgm:presLayoutVars>
      </dgm:prSet>
      <dgm:spPr/>
    </dgm:pt>
    <dgm:pt modelId="{05FF7C73-A92D-4902-B5CC-CFD2900C5886}" type="pres">
      <dgm:prSet presAssocID="{12F64F43-7B43-4285-92D3-A72995586671}" presName="Accent3" presStyleCnt="0"/>
      <dgm:spPr/>
    </dgm:pt>
    <dgm:pt modelId="{1F6E0001-EF8B-4A51-BCC7-92127B4DE0F1}" type="pres">
      <dgm:prSet presAssocID="{12F64F43-7B43-4285-92D3-A72995586671}" presName="Accent" presStyleLbl="bgShp" presStyleIdx="2" presStyleCnt="6"/>
      <dgm:spPr/>
    </dgm:pt>
    <dgm:pt modelId="{EFC91DFA-877C-4AB6-AD06-E7EE6F94ED31}" type="pres">
      <dgm:prSet presAssocID="{12F64F43-7B43-4285-92D3-A72995586671}" presName="Child3" presStyleLbl="node1" presStyleIdx="2" presStyleCnt="6">
        <dgm:presLayoutVars>
          <dgm:chMax val="0"/>
          <dgm:chPref val="0"/>
          <dgm:bulletEnabled val="1"/>
        </dgm:presLayoutVars>
      </dgm:prSet>
      <dgm:spPr/>
    </dgm:pt>
    <dgm:pt modelId="{A2012252-053F-4D57-BAA7-47215920D5E3}" type="pres">
      <dgm:prSet presAssocID="{895E6F13-7AAE-4F2A-AF85-64ED28308794}" presName="Accent4" presStyleCnt="0"/>
      <dgm:spPr/>
    </dgm:pt>
    <dgm:pt modelId="{67A6968C-D521-4681-8237-D885F7BD77DF}" type="pres">
      <dgm:prSet presAssocID="{895E6F13-7AAE-4F2A-AF85-64ED28308794}" presName="Accent" presStyleLbl="bgShp" presStyleIdx="3" presStyleCnt="6"/>
      <dgm:spPr/>
    </dgm:pt>
    <dgm:pt modelId="{EDFFB001-508F-4FDF-9FCE-3A647EDD273F}" type="pres">
      <dgm:prSet presAssocID="{895E6F13-7AAE-4F2A-AF85-64ED28308794}" presName="Child4" presStyleLbl="node1" presStyleIdx="3" presStyleCnt="6">
        <dgm:presLayoutVars>
          <dgm:chMax val="0"/>
          <dgm:chPref val="0"/>
          <dgm:bulletEnabled val="1"/>
        </dgm:presLayoutVars>
      </dgm:prSet>
      <dgm:spPr/>
    </dgm:pt>
    <dgm:pt modelId="{A8F704C1-3871-486B-A91D-77F5BDC4A0B9}" type="pres">
      <dgm:prSet presAssocID="{3CA701A1-8C7B-420D-9E8A-BF426F4C4542}" presName="Accent5" presStyleCnt="0"/>
      <dgm:spPr/>
    </dgm:pt>
    <dgm:pt modelId="{7F24F12A-27AF-4EA1-ACF5-14FD5BBB112A}" type="pres">
      <dgm:prSet presAssocID="{3CA701A1-8C7B-420D-9E8A-BF426F4C4542}" presName="Accent" presStyleLbl="bgShp" presStyleIdx="4" presStyleCnt="6"/>
      <dgm:spPr/>
    </dgm:pt>
    <dgm:pt modelId="{E4F1F02B-CCCA-4DE3-B3A9-10E1751DC381}" type="pres">
      <dgm:prSet presAssocID="{3CA701A1-8C7B-420D-9E8A-BF426F4C4542}" presName="Child5" presStyleLbl="node1" presStyleIdx="4" presStyleCnt="6">
        <dgm:presLayoutVars>
          <dgm:chMax val="0"/>
          <dgm:chPref val="0"/>
          <dgm:bulletEnabled val="1"/>
        </dgm:presLayoutVars>
      </dgm:prSet>
      <dgm:spPr/>
    </dgm:pt>
    <dgm:pt modelId="{E6364DDA-C669-48EE-867C-EFBBA8B39E3B}" type="pres">
      <dgm:prSet presAssocID="{3882D510-6A46-4D99-9D80-3A6717E82A84}" presName="Accent6" presStyleCnt="0"/>
      <dgm:spPr/>
    </dgm:pt>
    <dgm:pt modelId="{5B7459B8-8535-41F4-9C48-C9DB00252C15}" type="pres">
      <dgm:prSet presAssocID="{3882D510-6A46-4D99-9D80-3A6717E82A84}" presName="Accent" presStyleLbl="bgShp" presStyleIdx="5" presStyleCnt="6"/>
      <dgm:spPr/>
    </dgm:pt>
    <dgm:pt modelId="{FB28973D-17AC-48A3-A972-81E591E4A27B}" type="pres">
      <dgm:prSet presAssocID="{3882D510-6A46-4D99-9D80-3A6717E82A84}" presName="Child6" presStyleLbl="node1" presStyleIdx="5" presStyleCnt="6">
        <dgm:presLayoutVars>
          <dgm:chMax val="0"/>
          <dgm:chPref val="0"/>
          <dgm:bulletEnabled val="1"/>
        </dgm:presLayoutVars>
      </dgm:prSet>
      <dgm:spPr/>
    </dgm:pt>
  </dgm:ptLst>
  <dgm:cxnLst>
    <dgm:cxn modelId="{3AFF2C1B-D45F-4C4B-9503-D0EBDA431463}" srcId="{6AB4134B-2BD6-44D5-B59B-C77B9EACC705}" destId="{691E8A9B-B09F-4642-9FD4-8E185B6D740B}" srcOrd="3" destOrd="0" parTransId="{79A0DF67-C17D-4BC0-879A-E1AB8A3BD589}" sibTransId="{09F4F220-C1A4-4A30-ABC0-FF13B344983A}"/>
    <dgm:cxn modelId="{438E9C1C-7643-47FC-A715-022D42BB3A3E}" srcId="{6AB4134B-2BD6-44D5-B59B-C77B9EACC705}" destId="{69AE7CFB-E33A-41D5-B03B-43BA42FB2204}" srcOrd="1" destOrd="0" parTransId="{FA93CEE2-04C8-40AC-8DB4-A393DC32CF88}" sibTransId="{D8DD0FD9-8DC8-4C50-A4EA-4F431AFBF703}"/>
    <dgm:cxn modelId="{0876CE1C-7190-4EA2-A513-D61D62150269}" srcId="{A77EAFB0-2B36-4BB0-9FEB-3C988ED85CE2}" destId="{3CA701A1-8C7B-420D-9E8A-BF426F4C4542}" srcOrd="4" destOrd="0" parTransId="{EC7243F3-B18C-4DEF-ACAF-FE6A5C1337BD}" sibTransId="{C54AD8F2-426E-4B3E-8791-17E83853A046}"/>
    <dgm:cxn modelId="{D15EC33B-E19B-485B-B461-217AD0FE21C1}" srcId="{A77EAFB0-2B36-4BB0-9FEB-3C988ED85CE2}" destId="{41A96B85-56D7-41D2-9F12-2A65B91BE4E5}" srcOrd="0" destOrd="0" parTransId="{D7B59CC7-B584-4E47-9D10-D16885535D1A}" sibTransId="{681BAD53-A6CE-4FE6-8C72-172D27BE97B7}"/>
    <dgm:cxn modelId="{4FFBF13B-ED9B-44DD-9DD4-9FCBEA370EEB}" srcId="{6AB4134B-2BD6-44D5-B59B-C77B9EACC705}" destId="{9EEBF6F7-B6E2-421A-BA3D-26C2A16FCAC0}" srcOrd="2" destOrd="0" parTransId="{C7533D3B-986C-449C-9526-82B20DEBEC74}" sibTransId="{79CB6147-140E-4C4A-8FAE-6584135728A8}"/>
    <dgm:cxn modelId="{54C5805C-2CCA-4C5F-A48E-726BF255C485}" srcId="{A77EAFB0-2B36-4BB0-9FEB-3C988ED85CE2}" destId="{895E6F13-7AAE-4F2A-AF85-64ED28308794}" srcOrd="3" destOrd="0" parTransId="{D5862F1A-3A49-40FB-869D-3C4B63E05D1D}" sibTransId="{49541638-7FEB-4D34-982D-16EECC9D9FA3}"/>
    <dgm:cxn modelId="{351F9A5D-064D-48A5-AC1B-DA7BFD27B8E5}" type="presOf" srcId="{B37C6098-3F64-4A16-9C6E-8132409B6A19}" destId="{C10AB703-E9EA-45C6-8E2E-2BD52CCB338B}" srcOrd="0" destOrd="0" presId="urn:microsoft.com/office/officeart/2011/layout/HexagonRadial"/>
    <dgm:cxn modelId="{F901335E-70DB-463E-B51C-6AC172C74704}" srcId="{A77EAFB0-2B36-4BB0-9FEB-3C988ED85CE2}" destId="{12F64F43-7B43-4285-92D3-A72995586671}" srcOrd="2" destOrd="0" parTransId="{924FC77C-7B18-478D-84CB-AF47CCD55818}" sibTransId="{F21600ED-B5F2-49B2-94A8-B3E1443F2A73}"/>
    <dgm:cxn modelId="{CC42F646-B4A0-43BC-AD79-8565E0D4E3DC}" srcId="{6AB4134B-2BD6-44D5-B59B-C77B9EACC705}" destId="{A77EAFB0-2B36-4BB0-9FEB-3C988ED85CE2}" srcOrd="0" destOrd="0" parTransId="{A806C3F5-8495-4A9D-815B-EC1E85B02F99}" sibTransId="{CA29AFB7-2BE8-4EF9-B6DB-ADF11557C62A}"/>
    <dgm:cxn modelId="{2600E04C-6D88-4ECF-B800-7798F9A1EA0B}" type="presOf" srcId="{41A96B85-56D7-41D2-9F12-2A65B91BE4E5}" destId="{A169C1E2-F239-4B2D-9CE8-2236C8FB28B3}" srcOrd="0" destOrd="0" presId="urn:microsoft.com/office/officeart/2011/layout/HexagonRadial"/>
    <dgm:cxn modelId="{43D04691-F75F-4263-B151-7688AB7A63E9}" srcId="{A77EAFB0-2B36-4BB0-9FEB-3C988ED85CE2}" destId="{B37C6098-3F64-4A16-9C6E-8132409B6A19}" srcOrd="1" destOrd="0" parTransId="{2ACADB5A-B1DE-4284-B2E7-695F592C2708}" sibTransId="{46328EA1-BA49-450E-861F-BDC99DA2E04A}"/>
    <dgm:cxn modelId="{E79291AC-4F3E-4E67-B94C-7E07CB0C3F72}" type="presOf" srcId="{A77EAFB0-2B36-4BB0-9FEB-3C988ED85CE2}" destId="{CC74AE5A-0742-489E-813F-529F4974C69F}" srcOrd="0" destOrd="0" presId="urn:microsoft.com/office/officeart/2011/layout/HexagonRadial"/>
    <dgm:cxn modelId="{F8F380AF-7AB7-4306-A00D-02769FDE2C47}" srcId="{A77EAFB0-2B36-4BB0-9FEB-3C988ED85CE2}" destId="{3882D510-6A46-4D99-9D80-3A6717E82A84}" srcOrd="5" destOrd="0" parTransId="{8716E63A-9666-4DDF-B0A2-A9EFD1D088F8}" sibTransId="{9E345360-0122-4AE1-A146-44371F0BB4C0}"/>
    <dgm:cxn modelId="{DEE081BB-EDFD-4F72-924F-57480121EC40}" type="presOf" srcId="{3CA701A1-8C7B-420D-9E8A-BF426F4C4542}" destId="{E4F1F02B-CCCA-4DE3-B3A9-10E1751DC381}" srcOrd="0" destOrd="0" presId="urn:microsoft.com/office/officeart/2011/layout/HexagonRadial"/>
    <dgm:cxn modelId="{A00CDEBB-1993-44D1-BEB7-5E8DBB938D43}" type="presOf" srcId="{12F64F43-7B43-4285-92D3-A72995586671}" destId="{EFC91DFA-877C-4AB6-AD06-E7EE6F94ED31}" srcOrd="0" destOrd="0" presId="urn:microsoft.com/office/officeart/2011/layout/HexagonRadial"/>
    <dgm:cxn modelId="{1BAB76BC-2940-420C-866C-76BEC91BCCB5}" type="presOf" srcId="{3882D510-6A46-4D99-9D80-3A6717E82A84}" destId="{FB28973D-17AC-48A3-A972-81E591E4A27B}" srcOrd="0" destOrd="0" presId="urn:microsoft.com/office/officeart/2011/layout/HexagonRadial"/>
    <dgm:cxn modelId="{1DA76FFF-7049-42D6-BB89-F3869725763E}" type="presOf" srcId="{6AB4134B-2BD6-44D5-B59B-C77B9EACC705}" destId="{605CB892-D16C-465D-A4F8-9F9022ED94C8}" srcOrd="0" destOrd="0" presId="urn:microsoft.com/office/officeart/2011/layout/HexagonRadial"/>
    <dgm:cxn modelId="{EE608AFF-61E2-4C61-AB15-343B3C42AE20}" type="presOf" srcId="{895E6F13-7AAE-4F2A-AF85-64ED28308794}" destId="{EDFFB001-508F-4FDF-9FCE-3A647EDD273F}" srcOrd="0" destOrd="0" presId="urn:microsoft.com/office/officeart/2011/layout/HexagonRadial"/>
    <dgm:cxn modelId="{80216785-E04E-4EFC-BB21-F0063D417C78}" type="presParOf" srcId="{605CB892-D16C-465D-A4F8-9F9022ED94C8}" destId="{CC74AE5A-0742-489E-813F-529F4974C69F}" srcOrd="0" destOrd="0" presId="urn:microsoft.com/office/officeart/2011/layout/HexagonRadial"/>
    <dgm:cxn modelId="{112E2020-3E85-4DCB-8B28-B6D5CFF41F8D}" type="presParOf" srcId="{605CB892-D16C-465D-A4F8-9F9022ED94C8}" destId="{D727A4FC-D14A-481A-A04A-9663A6181AF5}" srcOrd="1" destOrd="0" presId="urn:microsoft.com/office/officeart/2011/layout/HexagonRadial"/>
    <dgm:cxn modelId="{858EECBB-9A5A-42C4-BCB4-A5804C224FF9}" type="presParOf" srcId="{D727A4FC-D14A-481A-A04A-9663A6181AF5}" destId="{3B4AEE9F-3B85-44F8-834D-313DE36A16D7}" srcOrd="0" destOrd="0" presId="urn:microsoft.com/office/officeart/2011/layout/HexagonRadial"/>
    <dgm:cxn modelId="{EB2127FF-990F-4588-911A-DE20B6EF17AE}" type="presParOf" srcId="{605CB892-D16C-465D-A4F8-9F9022ED94C8}" destId="{A169C1E2-F239-4B2D-9CE8-2236C8FB28B3}" srcOrd="2" destOrd="0" presId="urn:microsoft.com/office/officeart/2011/layout/HexagonRadial"/>
    <dgm:cxn modelId="{0CE6E5E7-794D-48D8-A4AA-A811CF2B03BD}" type="presParOf" srcId="{605CB892-D16C-465D-A4F8-9F9022ED94C8}" destId="{20081E55-FE81-437A-8007-990F2C0139BC}" srcOrd="3" destOrd="0" presId="urn:microsoft.com/office/officeart/2011/layout/HexagonRadial"/>
    <dgm:cxn modelId="{F852A51F-2489-4E57-9431-E61CC85D4396}" type="presParOf" srcId="{20081E55-FE81-437A-8007-990F2C0139BC}" destId="{129B5A6A-7369-4D8A-8645-2115B1E28F8E}" srcOrd="0" destOrd="0" presId="urn:microsoft.com/office/officeart/2011/layout/HexagonRadial"/>
    <dgm:cxn modelId="{AEAB5347-8975-4192-8907-8D3583AB0C51}" type="presParOf" srcId="{605CB892-D16C-465D-A4F8-9F9022ED94C8}" destId="{C10AB703-E9EA-45C6-8E2E-2BD52CCB338B}" srcOrd="4" destOrd="0" presId="urn:microsoft.com/office/officeart/2011/layout/HexagonRadial"/>
    <dgm:cxn modelId="{B3A0EC2D-E450-46AF-994F-EC7FC8431A7D}" type="presParOf" srcId="{605CB892-D16C-465D-A4F8-9F9022ED94C8}" destId="{05FF7C73-A92D-4902-B5CC-CFD2900C5886}" srcOrd="5" destOrd="0" presId="urn:microsoft.com/office/officeart/2011/layout/HexagonRadial"/>
    <dgm:cxn modelId="{FA2DB8B9-3AA2-4A06-9BED-3F44F2D6BEC8}" type="presParOf" srcId="{05FF7C73-A92D-4902-B5CC-CFD2900C5886}" destId="{1F6E0001-EF8B-4A51-BCC7-92127B4DE0F1}" srcOrd="0" destOrd="0" presId="urn:microsoft.com/office/officeart/2011/layout/HexagonRadial"/>
    <dgm:cxn modelId="{5810D5D5-1FE3-4E73-82C9-E03657AF421A}" type="presParOf" srcId="{605CB892-D16C-465D-A4F8-9F9022ED94C8}" destId="{EFC91DFA-877C-4AB6-AD06-E7EE6F94ED31}" srcOrd="6" destOrd="0" presId="urn:microsoft.com/office/officeart/2011/layout/HexagonRadial"/>
    <dgm:cxn modelId="{C63DDAF8-BF3B-4871-933A-2AFAF35E246E}" type="presParOf" srcId="{605CB892-D16C-465D-A4F8-9F9022ED94C8}" destId="{A2012252-053F-4D57-BAA7-47215920D5E3}" srcOrd="7" destOrd="0" presId="urn:microsoft.com/office/officeart/2011/layout/HexagonRadial"/>
    <dgm:cxn modelId="{EB1A07CC-3B1C-41FA-A224-75E1DA2F0B87}" type="presParOf" srcId="{A2012252-053F-4D57-BAA7-47215920D5E3}" destId="{67A6968C-D521-4681-8237-D885F7BD77DF}" srcOrd="0" destOrd="0" presId="urn:microsoft.com/office/officeart/2011/layout/HexagonRadial"/>
    <dgm:cxn modelId="{B6A339F5-DA86-4B47-B6DF-0CD7CCDC3F11}" type="presParOf" srcId="{605CB892-D16C-465D-A4F8-9F9022ED94C8}" destId="{EDFFB001-508F-4FDF-9FCE-3A647EDD273F}" srcOrd="8" destOrd="0" presId="urn:microsoft.com/office/officeart/2011/layout/HexagonRadial"/>
    <dgm:cxn modelId="{4069E3A4-2A64-4005-88D1-DCCACB6C13DE}" type="presParOf" srcId="{605CB892-D16C-465D-A4F8-9F9022ED94C8}" destId="{A8F704C1-3871-486B-A91D-77F5BDC4A0B9}" srcOrd="9" destOrd="0" presId="urn:microsoft.com/office/officeart/2011/layout/HexagonRadial"/>
    <dgm:cxn modelId="{A346534E-1EEA-4992-BDDB-F83E1871509D}" type="presParOf" srcId="{A8F704C1-3871-486B-A91D-77F5BDC4A0B9}" destId="{7F24F12A-27AF-4EA1-ACF5-14FD5BBB112A}" srcOrd="0" destOrd="0" presId="urn:microsoft.com/office/officeart/2011/layout/HexagonRadial"/>
    <dgm:cxn modelId="{681A9F19-276B-4AB3-B323-A7E70EEF664F}" type="presParOf" srcId="{605CB892-D16C-465D-A4F8-9F9022ED94C8}" destId="{E4F1F02B-CCCA-4DE3-B3A9-10E1751DC381}" srcOrd="10" destOrd="0" presId="urn:microsoft.com/office/officeart/2011/layout/HexagonRadial"/>
    <dgm:cxn modelId="{D3908579-7BC7-46BE-8BC6-4BB4AF63C400}" type="presParOf" srcId="{605CB892-D16C-465D-A4F8-9F9022ED94C8}" destId="{E6364DDA-C669-48EE-867C-EFBBA8B39E3B}" srcOrd="11" destOrd="0" presId="urn:microsoft.com/office/officeart/2011/layout/HexagonRadial"/>
    <dgm:cxn modelId="{84F14C5D-3BD4-4770-A99E-B1B6D4CABBBD}" type="presParOf" srcId="{E6364DDA-C669-48EE-867C-EFBBA8B39E3B}" destId="{5B7459B8-8535-41F4-9C48-C9DB00252C15}" srcOrd="0" destOrd="0" presId="urn:microsoft.com/office/officeart/2011/layout/HexagonRadial"/>
    <dgm:cxn modelId="{3F08B530-6EE2-4C61-AA3C-68077D8FA578}" type="presParOf" srcId="{605CB892-D16C-465D-A4F8-9F9022ED94C8}" destId="{FB28973D-17AC-48A3-A972-81E591E4A27B}" srcOrd="12" destOrd="0" presId="urn:microsoft.com/office/officeart/2011/layout/HexagonRadial"/>
  </dgm:cxnLst>
  <dgm:bg/>
  <dgm:whole/>
  <dgm:extLst>
    <a:ext uri="http://schemas.microsoft.com/office/drawing/2008/diagram">
      <dsp:dataModelExt xmlns:dsp="http://schemas.microsoft.com/office/drawing/2008/diagram" relId="rId181"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EE13B33B-700D-4BE0-B2E2-FA7966D0EA4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uk-UA"/>
        </a:p>
      </dgm:t>
    </dgm:pt>
    <dgm:pt modelId="{FC0E8118-9C7B-4B57-8206-11D66DAA4ADD}">
      <dgm:prSet phldrT="[Текст]" custT="1"/>
      <dgm:spPr/>
      <dgm:t>
        <a:bodyPr/>
        <a:lstStyle/>
        <a:p>
          <a:r>
            <a:rPr lang="uk-UA" sz="2000" b="1">
              <a:latin typeface="Times New Roman" panose="02020603050405020304" pitchFamily="18" charset="0"/>
              <a:cs typeface="Times New Roman" panose="02020603050405020304" pitchFamily="18" charset="0"/>
            </a:rPr>
            <a:t>Силікати</a:t>
          </a:r>
        </a:p>
      </dgm:t>
    </dgm:pt>
    <dgm:pt modelId="{46940D41-20C5-4249-9BA0-48412FC4B4FB}" type="parTrans" cxnId="{3C1D9E85-668B-419D-9246-0D779EA8E131}">
      <dgm:prSet/>
      <dgm:spPr/>
      <dgm:t>
        <a:bodyPr/>
        <a:lstStyle/>
        <a:p>
          <a:endParaRPr lang="uk-UA"/>
        </a:p>
      </dgm:t>
    </dgm:pt>
    <dgm:pt modelId="{C5DAF004-C50E-406D-A154-0675AC104333}" type="sibTrans" cxnId="{3C1D9E85-668B-419D-9246-0D779EA8E131}">
      <dgm:prSet/>
      <dgm:spPr/>
      <dgm:t>
        <a:bodyPr/>
        <a:lstStyle/>
        <a:p>
          <a:endParaRPr lang="uk-UA"/>
        </a:p>
      </dgm:t>
    </dgm:pt>
    <dgm:pt modelId="{C79561EB-D67E-48BC-9A1A-24B8D6047DB2}">
      <dgm:prSet phldrT="[Текст]" custT="1"/>
      <dgm:spPr/>
      <dgm:t>
        <a:bodyPr/>
        <a:lstStyle/>
        <a:p>
          <a:r>
            <a:rPr lang="uk-UA" sz="1800">
              <a:latin typeface="Times New Roman" panose="02020603050405020304" pitchFamily="18" charset="0"/>
              <a:cs typeface="Times New Roman" panose="02020603050405020304" pitchFamily="18" charset="0"/>
            </a:rPr>
            <a:t>Природні</a:t>
          </a:r>
        </a:p>
      </dgm:t>
    </dgm:pt>
    <dgm:pt modelId="{425456E3-998B-47EF-8343-5B07AFE8D87E}" type="parTrans" cxnId="{6AFC9E79-D4EF-4486-BACD-62D11AAC89DF}">
      <dgm:prSet/>
      <dgm:spPr/>
      <dgm:t>
        <a:bodyPr/>
        <a:lstStyle/>
        <a:p>
          <a:endParaRPr lang="uk-UA"/>
        </a:p>
      </dgm:t>
    </dgm:pt>
    <dgm:pt modelId="{6A7D60C6-405C-457B-A26C-325382EA32CD}" type="sibTrans" cxnId="{6AFC9E79-D4EF-4486-BACD-62D11AAC89DF}">
      <dgm:prSet/>
      <dgm:spPr/>
      <dgm:t>
        <a:bodyPr/>
        <a:lstStyle/>
        <a:p>
          <a:endParaRPr lang="uk-UA"/>
        </a:p>
      </dgm:t>
    </dgm:pt>
    <dgm:pt modelId="{E3CFFD57-EAB7-4DD8-A375-8ED1B0C63325}">
      <dgm:prSet custT="1"/>
      <dgm:spPr/>
      <dgm:t>
        <a:bodyPr/>
        <a:lstStyle/>
        <a:p>
          <a:r>
            <a:rPr lang="uk-UA" sz="1200">
              <a:latin typeface="Times New Roman" panose="02020603050405020304" pitchFamily="18" charset="0"/>
              <a:cs typeface="Times New Roman" panose="02020603050405020304" pitchFamily="18" charset="0"/>
            </a:rPr>
            <a:t>Глина, пісок, вапняк, крейда, доломіт, польовий шпта, кремнезем</a:t>
          </a:r>
        </a:p>
      </dgm:t>
    </dgm:pt>
    <dgm:pt modelId="{CB06C8CE-BF2A-4B8F-A994-8B349999659D}" type="parTrans" cxnId="{7EFB9F4B-9C3C-4D42-8E11-4B38BC260A4C}">
      <dgm:prSet/>
      <dgm:spPr/>
      <dgm:t>
        <a:bodyPr/>
        <a:lstStyle/>
        <a:p>
          <a:endParaRPr lang="uk-UA"/>
        </a:p>
      </dgm:t>
    </dgm:pt>
    <dgm:pt modelId="{52596772-B5B5-4BBC-81B6-2AB66176FB76}" type="sibTrans" cxnId="{7EFB9F4B-9C3C-4D42-8E11-4B38BC260A4C}">
      <dgm:prSet/>
      <dgm:spPr/>
      <dgm:t>
        <a:bodyPr/>
        <a:lstStyle/>
        <a:p>
          <a:endParaRPr lang="uk-UA"/>
        </a:p>
      </dgm:t>
    </dgm:pt>
    <dgm:pt modelId="{BE2C8563-0B32-4E4D-926E-15C62C775831}">
      <dgm:prSet custT="1"/>
      <dgm:spPr/>
      <dgm:t>
        <a:bodyPr/>
        <a:lstStyle/>
        <a:p>
          <a:r>
            <a:rPr lang="uk-UA" sz="1600">
              <a:latin typeface="Times New Roman" panose="02020603050405020304" pitchFamily="18" charset="0"/>
              <a:cs typeface="Times New Roman" panose="02020603050405020304" pitchFamily="18" charset="0"/>
            </a:rPr>
            <a:t>Штучні і синтетичні</a:t>
          </a:r>
        </a:p>
      </dgm:t>
    </dgm:pt>
    <dgm:pt modelId="{821CCFB9-7BF3-4141-8E55-CD46E7B0201E}" type="parTrans" cxnId="{353177A9-07A4-403A-A75E-168A936BBF5D}">
      <dgm:prSet/>
      <dgm:spPr/>
      <dgm:t>
        <a:bodyPr/>
        <a:lstStyle/>
        <a:p>
          <a:endParaRPr lang="uk-UA"/>
        </a:p>
      </dgm:t>
    </dgm:pt>
    <dgm:pt modelId="{CBB3351B-6DC0-48DC-BE2D-CB703DA289F2}" type="sibTrans" cxnId="{353177A9-07A4-403A-A75E-168A936BBF5D}">
      <dgm:prSet/>
      <dgm:spPr/>
      <dgm:t>
        <a:bodyPr/>
        <a:lstStyle/>
        <a:p>
          <a:endParaRPr lang="uk-UA"/>
        </a:p>
      </dgm:t>
    </dgm:pt>
    <dgm:pt modelId="{2BDEFEBA-C7BF-43C1-952D-8281980CA662}">
      <dgm:prSet/>
      <dgm:spPr/>
      <dgm:t>
        <a:bodyPr/>
        <a:lstStyle/>
        <a:p>
          <a:r>
            <a:rPr lang="uk-UA">
              <a:latin typeface="Times New Roman" panose="02020603050405020304" pitchFamily="18" charset="0"/>
              <a:cs typeface="Times New Roman" panose="02020603050405020304" pitchFamily="18" charset="0"/>
            </a:rPr>
            <a:t>С</a:t>
          </a:r>
          <a:r>
            <a:rPr lang="uk-UA" b="0" i="0">
              <a:latin typeface="Times New Roman" panose="02020603050405020304" pitchFamily="18" charset="0"/>
              <a:cs typeface="Times New Roman" panose="02020603050405020304" pitchFamily="18" charset="0"/>
            </a:rPr>
            <a:t>ода, бура, сульфат натрію, окиси металів, відходи металургійних і хімічних виробництв (шлаки, сланцева зола)</a:t>
          </a:r>
          <a:endParaRPr lang="uk-UA">
            <a:latin typeface="Times New Roman" panose="02020603050405020304" pitchFamily="18" charset="0"/>
            <a:cs typeface="Times New Roman" panose="02020603050405020304" pitchFamily="18" charset="0"/>
          </a:endParaRPr>
        </a:p>
      </dgm:t>
    </dgm:pt>
    <dgm:pt modelId="{F99C10E4-0B39-4143-A693-E245D3C59D48}" type="parTrans" cxnId="{8C2634D0-9D53-44A4-AC3E-4AA1A1288020}">
      <dgm:prSet/>
      <dgm:spPr/>
      <dgm:t>
        <a:bodyPr/>
        <a:lstStyle/>
        <a:p>
          <a:endParaRPr lang="uk-UA"/>
        </a:p>
      </dgm:t>
    </dgm:pt>
    <dgm:pt modelId="{BE0F8C6A-2C69-4BE9-A627-A477FC06D354}" type="sibTrans" cxnId="{8C2634D0-9D53-44A4-AC3E-4AA1A1288020}">
      <dgm:prSet/>
      <dgm:spPr/>
      <dgm:t>
        <a:bodyPr/>
        <a:lstStyle/>
        <a:p>
          <a:endParaRPr lang="uk-UA"/>
        </a:p>
      </dgm:t>
    </dgm:pt>
    <dgm:pt modelId="{D6E07B02-38E4-4391-9D98-992E644559CF}" type="pres">
      <dgm:prSet presAssocID="{EE13B33B-700D-4BE0-B2E2-FA7966D0EA44}" presName="hierChild1" presStyleCnt="0">
        <dgm:presLayoutVars>
          <dgm:orgChart val="1"/>
          <dgm:chPref val="1"/>
          <dgm:dir/>
          <dgm:animOne val="branch"/>
          <dgm:animLvl val="lvl"/>
          <dgm:resizeHandles/>
        </dgm:presLayoutVars>
      </dgm:prSet>
      <dgm:spPr/>
    </dgm:pt>
    <dgm:pt modelId="{A015DC19-7C51-47DF-81B3-22D4E00AE8BE}" type="pres">
      <dgm:prSet presAssocID="{FC0E8118-9C7B-4B57-8206-11D66DAA4ADD}" presName="hierRoot1" presStyleCnt="0">
        <dgm:presLayoutVars>
          <dgm:hierBranch val="init"/>
        </dgm:presLayoutVars>
      </dgm:prSet>
      <dgm:spPr/>
    </dgm:pt>
    <dgm:pt modelId="{32E5A1A2-FB0E-4DFD-989C-FDB3CA7D89F3}" type="pres">
      <dgm:prSet presAssocID="{FC0E8118-9C7B-4B57-8206-11D66DAA4ADD}" presName="rootComposite1" presStyleCnt="0"/>
      <dgm:spPr/>
    </dgm:pt>
    <dgm:pt modelId="{E8DC7A92-7910-472D-8BC7-40EFA49C36B9}" type="pres">
      <dgm:prSet presAssocID="{FC0E8118-9C7B-4B57-8206-11D66DAA4ADD}" presName="rootText1" presStyleLbl="node0" presStyleIdx="0" presStyleCnt="1" custLinFactNeighborY="-107">
        <dgm:presLayoutVars>
          <dgm:chPref val="3"/>
        </dgm:presLayoutVars>
      </dgm:prSet>
      <dgm:spPr/>
    </dgm:pt>
    <dgm:pt modelId="{41B67026-DCDA-45EE-8B64-77CCAC2740C4}" type="pres">
      <dgm:prSet presAssocID="{FC0E8118-9C7B-4B57-8206-11D66DAA4ADD}" presName="rootConnector1" presStyleLbl="node1" presStyleIdx="0" presStyleCnt="0"/>
      <dgm:spPr/>
    </dgm:pt>
    <dgm:pt modelId="{7DD223BD-F3CE-443C-8AEF-CC5BAB0E25B2}" type="pres">
      <dgm:prSet presAssocID="{FC0E8118-9C7B-4B57-8206-11D66DAA4ADD}" presName="hierChild2" presStyleCnt="0"/>
      <dgm:spPr/>
    </dgm:pt>
    <dgm:pt modelId="{67E63DEB-548E-41DD-B1C0-715D6806BC7B}" type="pres">
      <dgm:prSet presAssocID="{425456E3-998B-47EF-8343-5B07AFE8D87E}" presName="Name37" presStyleLbl="parChTrans1D2" presStyleIdx="0" presStyleCnt="2"/>
      <dgm:spPr/>
    </dgm:pt>
    <dgm:pt modelId="{5DC1F53D-D4E0-45C0-BA33-7E1FB98F903C}" type="pres">
      <dgm:prSet presAssocID="{C79561EB-D67E-48BC-9A1A-24B8D6047DB2}" presName="hierRoot2" presStyleCnt="0">
        <dgm:presLayoutVars>
          <dgm:hierBranch val="init"/>
        </dgm:presLayoutVars>
      </dgm:prSet>
      <dgm:spPr/>
    </dgm:pt>
    <dgm:pt modelId="{A81C3285-90A0-4115-AE0E-C5D581422FF2}" type="pres">
      <dgm:prSet presAssocID="{C79561EB-D67E-48BC-9A1A-24B8D6047DB2}" presName="rootComposite" presStyleCnt="0"/>
      <dgm:spPr/>
    </dgm:pt>
    <dgm:pt modelId="{4686856B-62F6-4011-81E1-3E029E90CCF5}" type="pres">
      <dgm:prSet presAssocID="{C79561EB-D67E-48BC-9A1A-24B8D6047DB2}" presName="rootText" presStyleLbl="node2" presStyleIdx="0" presStyleCnt="2">
        <dgm:presLayoutVars>
          <dgm:chPref val="3"/>
        </dgm:presLayoutVars>
      </dgm:prSet>
      <dgm:spPr/>
    </dgm:pt>
    <dgm:pt modelId="{0CF6D588-ABC5-442F-8F39-EF03280D92FE}" type="pres">
      <dgm:prSet presAssocID="{C79561EB-D67E-48BC-9A1A-24B8D6047DB2}" presName="rootConnector" presStyleLbl="node2" presStyleIdx="0" presStyleCnt="2"/>
      <dgm:spPr/>
    </dgm:pt>
    <dgm:pt modelId="{C0AE468A-01F3-4030-A88F-729722FD6AC6}" type="pres">
      <dgm:prSet presAssocID="{C79561EB-D67E-48BC-9A1A-24B8D6047DB2}" presName="hierChild4" presStyleCnt="0"/>
      <dgm:spPr/>
    </dgm:pt>
    <dgm:pt modelId="{1D2ECE5E-58A5-46C7-ABF8-587E087680F9}" type="pres">
      <dgm:prSet presAssocID="{CB06C8CE-BF2A-4B8F-A994-8B349999659D}" presName="Name37" presStyleLbl="parChTrans1D3" presStyleIdx="0" presStyleCnt="2"/>
      <dgm:spPr/>
    </dgm:pt>
    <dgm:pt modelId="{56927C66-FA63-4BDB-B6DF-F7F169D36F3F}" type="pres">
      <dgm:prSet presAssocID="{E3CFFD57-EAB7-4DD8-A375-8ED1B0C63325}" presName="hierRoot2" presStyleCnt="0">
        <dgm:presLayoutVars>
          <dgm:hierBranch val="init"/>
        </dgm:presLayoutVars>
      </dgm:prSet>
      <dgm:spPr/>
    </dgm:pt>
    <dgm:pt modelId="{AB1321FA-40BF-416B-8B5D-EB0A1C426CD3}" type="pres">
      <dgm:prSet presAssocID="{E3CFFD57-EAB7-4DD8-A375-8ED1B0C63325}" presName="rootComposite" presStyleCnt="0"/>
      <dgm:spPr/>
    </dgm:pt>
    <dgm:pt modelId="{7CBAD7D7-A7C0-408E-BF65-136DE6E5B389}" type="pres">
      <dgm:prSet presAssocID="{E3CFFD57-EAB7-4DD8-A375-8ED1B0C63325}" presName="rootText" presStyleLbl="node3" presStyleIdx="0" presStyleCnt="2">
        <dgm:presLayoutVars>
          <dgm:chPref val="3"/>
        </dgm:presLayoutVars>
      </dgm:prSet>
      <dgm:spPr/>
    </dgm:pt>
    <dgm:pt modelId="{7B7A4D2D-EB47-4971-B37C-4F2E27C8C326}" type="pres">
      <dgm:prSet presAssocID="{E3CFFD57-EAB7-4DD8-A375-8ED1B0C63325}" presName="rootConnector" presStyleLbl="node3" presStyleIdx="0" presStyleCnt="2"/>
      <dgm:spPr/>
    </dgm:pt>
    <dgm:pt modelId="{9EF719B9-4DDC-4716-8FF8-BF6CBCD46322}" type="pres">
      <dgm:prSet presAssocID="{E3CFFD57-EAB7-4DD8-A375-8ED1B0C63325}" presName="hierChild4" presStyleCnt="0"/>
      <dgm:spPr/>
    </dgm:pt>
    <dgm:pt modelId="{8DBED3E8-8025-4DFC-8F01-F2A9D8174FCD}" type="pres">
      <dgm:prSet presAssocID="{E3CFFD57-EAB7-4DD8-A375-8ED1B0C63325}" presName="hierChild5" presStyleCnt="0"/>
      <dgm:spPr/>
    </dgm:pt>
    <dgm:pt modelId="{29F8FCE4-F525-4C6A-BD45-D0420E6F3CAF}" type="pres">
      <dgm:prSet presAssocID="{C79561EB-D67E-48BC-9A1A-24B8D6047DB2}" presName="hierChild5" presStyleCnt="0"/>
      <dgm:spPr/>
    </dgm:pt>
    <dgm:pt modelId="{03EA2F7C-8AB4-4A23-9BD8-CF802BAF7A01}" type="pres">
      <dgm:prSet presAssocID="{821CCFB9-7BF3-4141-8E55-CD46E7B0201E}" presName="Name37" presStyleLbl="parChTrans1D2" presStyleIdx="1" presStyleCnt="2"/>
      <dgm:spPr/>
    </dgm:pt>
    <dgm:pt modelId="{37D041E5-3ABB-4811-A48C-A1C46E20ED66}" type="pres">
      <dgm:prSet presAssocID="{BE2C8563-0B32-4E4D-926E-15C62C775831}" presName="hierRoot2" presStyleCnt="0">
        <dgm:presLayoutVars>
          <dgm:hierBranch val="init"/>
        </dgm:presLayoutVars>
      </dgm:prSet>
      <dgm:spPr/>
    </dgm:pt>
    <dgm:pt modelId="{53500CA5-D278-4DA2-B3D3-4FFCE9B9155E}" type="pres">
      <dgm:prSet presAssocID="{BE2C8563-0B32-4E4D-926E-15C62C775831}" presName="rootComposite" presStyleCnt="0"/>
      <dgm:spPr/>
    </dgm:pt>
    <dgm:pt modelId="{8DBFC1AE-64B0-4E8D-AF3E-D0A6B1B5887C}" type="pres">
      <dgm:prSet presAssocID="{BE2C8563-0B32-4E4D-926E-15C62C775831}" presName="rootText" presStyleLbl="node2" presStyleIdx="1" presStyleCnt="2">
        <dgm:presLayoutVars>
          <dgm:chPref val="3"/>
        </dgm:presLayoutVars>
      </dgm:prSet>
      <dgm:spPr/>
    </dgm:pt>
    <dgm:pt modelId="{ED7D6352-8C6A-4CA2-8115-E791E4D9764B}" type="pres">
      <dgm:prSet presAssocID="{BE2C8563-0B32-4E4D-926E-15C62C775831}" presName="rootConnector" presStyleLbl="node2" presStyleIdx="1" presStyleCnt="2"/>
      <dgm:spPr/>
    </dgm:pt>
    <dgm:pt modelId="{CF518FD0-3950-421A-B92A-3E2CC28F8F0E}" type="pres">
      <dgm:prSet presAssocID="{BE2C8563-0B32-4E4D-926E-15C62C775831}" presName="hierChild4" presStyleCnt="0"/>
      <dgm:spPr/>
    </dgm:pt>
    <dgm:pt modelId="{1F2E0298-666B-4449-B1D3-13A8D537ADEB}" type="pres">
      <dgm:prSet presAssocID="{F99C10E4-0B39-4143-A693-E245D3C59D48}" presName="Name37" presStyleLbl="parChTrans1D3" presStyleIdx="1" presStyleCnt="2"/>
      <dgm:spPr/>
    </dgm:pt>
    <dgm:pt modelId="{707C8C61-4E73-4C9C-896F-D80BDB88E6A8}" type="pres">
      <dgm:prSet presAssocID="{2BDEFEBA-C7BF-43C1-952D-8281980CA662}" presName="hierRoot2" presStyleCnt="0">
        <dgm:presLayoutVars>
          <dgm:hierBranch val="init"/>
        </dgm:presLayoutVars>
      </dgm:prSet>
      <dgm:spPr/>
    </dgm:pt>
    <dgm:pt modelId="{23F4B143-A825-4EF5-89A1-EBFB8D89F2C2}" type="pres">
      <dgm:prSet presAssocID="{2BDEFEBA-C7BF-43C1-952D-8281980CA662}" presName="rootComposite" presStyleCnt="0"/>
      <dgm:spPr/>
    </dgm:pt>
    <dgm:pt modelId="{450AE1C2-44BD-438F-97AE-874D5BD29E4B}" type="pres">
      <dgm:prSet presAssocID="{2BDEFEBA-C7BF-43C1-952D-8281980CA662}" presName="rootText" presStyleLbl="node3" presStyleIdx="1" presStyleCnt="2">
        <dgm:presLayoutVars>
          <dgm:chPref val="3"/>
        </dgm:presLayoutVars>
      </dgm:prSet>
      <dgm:spPr/>
    </dgm:pt>
    <dgm:pt modelId="{B0A1109E-83E8-4461-8290-15752DE06F4A}" type="pres">
      <dgm:prSet presAssocID="{2BDEFEBA-C7BF-43C1-952D-8281980CA662}" presName="rootConnector" presStyleLbl="node3" presStyleIdx="1" presStyleCnt="2"/>
      <dgm:spPr/>
    </dgm:pt>
    <dgm:pt modelId="{64071E6C-0853-4489-9B92-31FF517EBBF6}" type="pres">
      <dgm:prSet presAssocID="{2BDEFEBA-C7BF-43C1-952D-8281980CA662}" presName="hierChild4" presStyleCnt="0"/>
      <dgm:spPr/>
    </dgm:pt>
    <dgm:pt modelId="{5005BFB6-2CF0-4104-B283-2AE2C5C9C367}" type="pres">
      <dgm:prSet presAssocID="{2BDEFEBA-C7BF-43C1-952D-8281980CA662}" presName="hierChild5" presStyleCnt="0"/>
      <dgm:spPr/>
    </dgm:pt>
    <dgm:pt modelId="{8DD32B08-845D-4F35-9157-BF87DD40AE7C}" type="pres">
      <dgm:prSet presAssocID="{BE2C8563-0B32-4E4D-926E-15C62C775831}" presName="hierChild5" presStyleCnt="0"/>
      <dgm:spPr/>
    </dgm:pt>
    <dgm:pt modelId="{79D989BB-4153-4329-90F1-3AB7149704BC}" type="pres">
      <dgm:prSet presAssocID="{FC0E8118-9C7B-4B57-8206-11D66DAA4ADD}" presName="hierChild3" presStyleCnt="0"/>
      <dgm:spPr/>
    </dgm:pt>
  </dgm:ptLst>
  <dgm:cxnLst>
    <dgm:cxn modelId="{7AF5BB04-ADEC-4C20-A97D-3BF666C78A84}" type="presOf" srcId="{E3CFFD57-EAB7-4DD8-A375-8ED1B0C63325}" destId="{7CBAD7D7-A7C0-408E-BF65-136DE6E5B389}" srcOrd="0" destOrd="0" presId="urn:microsoft.com/office/officeart/2005/8/layout/orgChart1"/>
    <dgm:cxn modelId="{CD90611A-18FA-4140-98D7-8D32E34F1EC7}" type="presOf" srcId="{E3CFFD57-EAB7-4DD8-A375-8ED1B0C63325}" destId="{7B7A4D2D-EB47-4971-B37C-4F2E27C8C326}" srcOrd="1" destOrd="0" presId="urn:microsoft.com/office/officeart/2005/8/layout/orgChart1"/>
    <dgm:cxn modelId="{1B698F20-B365-45A5-8303-D078CBFB1D4F}" type="presOf" srcId="{2BDEFEBA-C7BF-43C1-952D-8281980CA662}" destId="{B0A1109E-83E8-4461-8290-15752DE06F4A}" srcOrd="1" destOrd="0" presId="urn:microsoft.com/office/officeart/2005/8/layout/orgChart1"/>
    <dgm:cxn modelId="{E6EB5866-7BE7-4AAD-9E97-867B5DD931D8}" type="presOf" srcId="{C79561EB-D67E-48BC-9A1A-24B8D6047DB2}" destId="{4686856B-62F6-4011-81E1-3E029E90CCF5}" srcOrd="0" destOrd="0" presId="urn:microsoft.com/office/officeart/2005/8/layout/orgChart1"/>
    <dgm:cxn modelId="{A5ACB66A-ACA1-42FF-9623-F9E3BCDD0D5F}" type="presOf" srcId="{FC0E8118-9C7B-4B57-8206-11D66DAA4ADD}" destId="{41B67026-DCDA-45EE-8B64-77CCAC2740C4}" srcOrd="1" destOrd="0" presId="urn:microsoft.com/office/officeart/2005/8/layout/orgChart1"/>
    <dgm:cxn modelId="{7EFB9F4B-9C3C-4D42-8E11-4B38BC260A4C}" srcId="{C79561EB-D67E-48BC-9A1A-24B8D6047DB2}" destId="{E3CFFD57-EAB7-4DD8-A375-8ED1B0C63325}" srcOrd="0" destOrd="0" parTransId="{CB06C8CE-BF2A-4B8F-A994-8B349999659D}" sibTransId="{52596772-B5B5-4BBC-81B6-2AB66176FB76}"/>
    <dgm:cxn modelId="{9D8D7D4E-14CB-4B18-9E04-B5E823DA016F}" type="presOf" srcId="{C79561EB-D67E-48BC-9A1A-24B8D6047DB2}" destId="{0CF6D588-ABC5-442F-8F39-EF03280D92FE}" srcOrd="1" destOrd="0" presId="urn:microsoft.com/office/officeart/2005/8/layout/orgChart1"/>
    <dgm:cxn modelId="{9F256958-0CB8-4F4F-AD97-FD607CA91207}" type="presOf" srcId="{FC0E8118-9C7B-4B57-8206-11D66DAA4ADD}" destId="{E8DC7A92-7910-472D-8BC7-40EFA49C36B9}" srcOrd="0" destOrd="0" presId="urn:microsoft.com/office/officeart/2005/8/layout/orgChart1"/>
    <dgm:cxn modelId="{6AFC9E79-D4EF-4486-BACD-62D11AAC89DF}" srcId="{FC0E8118-9C7B-4B57-8206-11D66DAA4ADD}" destId="{C79561EB-D67E-48BC-9A1A-24B8D6047DB2}" srcOrd="0" destOrd="0" parTransId="{425456E3-998B-47EF-8343-5B07AFE8D87E}" sibTransId="{6A7D60C6-405C-457B-A26C-325382EA32CD}"/>
    <dgm:cxn modelId="{3C1D9E85-668B-419D-9246-0D779EA8E131}" srcId="{EE13B33B-700D-4BE0-B2E2-FA7966D0EA44}" destId="{FC0E8118-9C7B-4B57-8206-11D66DAA4ADD}" srcOrd="0" destOrd="0" parTransId="{46940D41-20C5-4249-9BA0-48412FC4B4FB}" sibTransId="{C5DAF004-C50E-406D-A154-0675AC104333}"/>
    <dgm:cxn modelId="{10E5D885-E264-44EA-AE68-29A6F6E4CB97}" type="presOf" srcId="{BE2C8563-0B32-4E4D-926E-15C62C775831}" destId="{ED7D6352-8C6A-4CA2-8115-E791E4D9764B}" srcOrd="1" destOrd="0" presId="urn:microsoft.com/office/officeart/2005/8/layout/orgChart1"/>
    <dgm:cxn modelId="{CBA01889-5DAC-482E-84DB-D4F64BF6A739}" type="presOf" srcId="{BE2C8563-0B32-4E4D-926E-15C62C775831}" destId="{8DBFC1AE-64B0-4E8D-AF3E-D0A6B1B5887C}" srcOrd="0" destOrd="0" presId="urn:microsoft.com/office/officeart/2005/8/layout/orgChart1"/>
    <dgm:cxn modelId="{353177A9-07A4-403A-A75E-168A936BBF5D}" srcId="{FC0E8118-9C7B-4B57-8206-11D66DAA4ADD}" destId="{BE2C8563-0B32-4E4D-926E-15C62C775831}" srcOrd="1" destOrd="0" parTransId="{821CCFB9-7BF3-4141-8E55-CD46E7B0201E}" sibTransId="{CBB3351B-6DC0-48DC-BE2D-CB703DA289F2}"/>
    <dgm:cxn modelId="{35A673AC-F761-4793-80BD-0C4938B78E3A}" type="presOf" srcId="{F99C10E4-0B39-4143-A693-E245D3C59D48}" destId="{1F2E0298-666B-4449-B1D3-13A8D537ADEB}" srcOrd="0" destOrd="0" presId="urn:microsoft.com/office/officeart/2005/8/layout/orgChart1"/>
    <dgm:cxn modelId="{E6EA80B1-C9D3-4CE4-9DEA-1195931FB262}" type="presOf" srcId="{CB06C8CE-BF2A-4B8F-A994-8B349999659D}" destId="{1D2ECE5E-58A5-46C7-ABF8-587E087680F9}" srcOrd="0" destOrd="0" presId="urn:microsoft.com/office/officeart/2005/8/layout/orgChart1"/>
    <dgm:cxn modelId="{C126F8C5-B201-47E0-AC9D-783CCE786E75}" type="presOf" srcId="{EE13B33B-700D-4BE0-B2E2-FA7966D0EA44}" destId="{D6E07B02-38E4-4391-9D98-992E644559CF}" srcOrd="0" destOrd="0" presId="urn:microsoft.com/office/officeart/2005/8/layout/orgChart1"/>
    <dgm:cxn modelId="{88FE1DCC-3B26-44C6-99F4-7393CAF546C0}" type="presOf" srcId="{2BDEFEBA-C7BF-43C1-952D-8281980CA662}" destId="{450AE1C2-44BD-438F-97AE-874D5BD29E4B}" srcOrd="0" destOrd="0" presId="urn:microsoft.com/office/officeart/2005/8/layout/orgChart1"/>
    <dgm:cxn modelId="{8C2634D0-9D53-44A4-AC3E-4AA1A1288020}" srcId="{BE2C8563-0B32-4E4D-926E-15C62C775831}" destId="{2BDEFEBA-C7BF-43C1-952D-8281980CA662}" srcOrd="0" destOrd="0" parTransId="{F99C10E4-0B39-4143-A693-E245D3C59D48}" sibTransId="{BE0F8C6A-2C69-4BE9-A627-A477FC06D354}"/>
    <dgm:cxn modelId="{6885BDD2-8776-4FAB-ADD4-C9463F48ED66}" type="presOf" srcId="{821CCFB9-7BF3-4141-8E55-CD46E7B0201E}" destId="{03EA2F7C-8AB4-4A23-9BD8-CF802BAF7A01}" srcOrd="0" destOrd="0" presId="urn:microsoft.com/office/officeart/2005/8/layout/orgChart1"/>
    <dgm:cxn modelId="{18BBCDF5-A6B0-4E17-B4D4-95A70B644957}" type="presOf" srcId="{425456E3-998B-47EF-8343-5B07AFE8D87E}" destId="{67E63DEB-548E-41DD-B1C0-715D6806BC7B}" srcOrd="0" destOrd="0" presId="urn:microsoft.com/office/officeart/2005/8/layout/orgChart1"/>
    <dgm:cxn modelId="{E930CE97-7716-46EF-875A-3C0F6A4FB6FE}" type="presParOf" srcId="{D6E07B02-38E4-4391-9D98-992E644559CF}" destId="{A015DC19-7C51-47DF-81B3-22D4E00AE8BE}" srcOrd="0" destOrd="0" presId="urn:microsoft.com/office/officeart/2005/8/layout/orgChart1"/>
    <dgm:cxn modelId="{792FFE76-219D-4BD7-9794-AE8E9F2B0E5D}" type="presParOf" srcId="{A015DC19-7C51-47DF-81B3-22D4E00AE8BE}" destId="{32E5A1A2-FB0E-4DFD-989C-FDB3CA7D89F3}" srcOrd="0" destOrd="0" presId="urn:microsoft.com/office/officeart/2005/8/layout/orgChart1"/>
    <dgm:cxn modelId="{16269590-62F6-46B4-9C42-62C41B4336BD}" type="presParOf" srcId="{32E5A1A2-FB0E-4DFD-989C-FDB3CA7D89F3}" destId="{E8DC7A92-7910-472D-8BC7-40EFA49C36B9}" srcOrd="0" destOrd="0" presId="urn:microsoft.com/office/officeart/2005/8/layout/orgChart1"/>
    <dgm:cxn modelId="{51A55986-132B-451B-BFC6-6C01799820CA}" type="presParOf" srcId="{32E5A1A2-FB0E-4DFD-989C-FDB3CA7D89F3}" destId="{41B67026-DCDA-45EE-8B64-77CCAC2740C4}" srcOrd="1" destOrd="0" presId="urn:microsoft.com/office/officeart/2005/8/layout/orgChart1"/>
    <dgm:cxn modelId="{47748CF7-EF0F-4921-95FA-C84F7402681E}" type="presParOf" srcId="{A015DC19-7C51-47DF-81B3-22D4E00AE8BE}" destId="{7DD223BD-F3CE-443C-8AEF-CC5BAB0E25B2}" srcOrd="1" destOrd="0" presId="urn:microsoft.com/office/officeart/2005/8/layout/orgChart1"/>
    <dgm:cxn modelId="{3551A9A8-5190-4DFA-8E7F-D6E998B1EA95}" type="presParOf" srcId="{7DD223BD-F3CE-443C-8AEF-CC5BAB0E25B2}" destId="{67E63DEB-548E-41DD-B1C0-715D6806BC7B}" srcOrd="0" destOrd="0" presId="urn:microsoft.com/office/officeart/2005/8/layout/orgChart1"/>
    <dgm:cxn modelId="{C61D0FD4-BC4B-4858-B5D1-C7F05D609A93}" type="presParOf" srcId="{7DD223BD-F3CE-443C-8AEF-CC5BAB0E25B2}" destId="{5DC1F53D-D4E0-45C0-BA33-7E1FB98F903C}" srcOrd="1" destOrd="0" presId="urn:microsoft.com/office/officeart/2005/8/layout/orgChart1"/>
    <dgm:cxn modelId="{C7434FEB-8B2A-4693-BE71-1E1F4BB1CE96}" type="presParOf" srcId="{5DC1F53D-D4E0-45C0-BA33-7E1FB98F903C}" destId="{A81C3285-90A0-4115-AE0E-C5D581422FF2}" srcOrd="0" destOrd="0" presId="urn:microsoft.com/office/officeart/2005/8/layout/orgChart1"/>
    <dgm:cxn modelId="{54322DD8-E03C-4EC3-83D4-FF1C80322C0D}" type="presParOf" srcId="{A81C3285-90A0-4115-AE0E-C5D581422FF2}" destId="{4686856B-62F6-4011-81E1-3E029E90CCF5}" srcOrd="0" destOrd="0" presId="urn:microsoft.com/office/officeart/2005/8/layout/orgChart1"/>
    <dgm:cxn modelId="{1DB3194A-E6D7-4157-9452-5F59FFDF35C3}" type="presParOf" srcId="{A81C3285-90A0-4115-AE0E-C5D581422FF2}" destId="{0CF6D588-ABC5-442F-8F39-EF03280D92FE}" srcOrd="1" destOrd="0" presId="urn:microsoft.com/office/officeart/2005/8/layout/orgChart1"/>
    <dgm:cxn modelId="{0702B003-64BD-443A-A836-166E5FFA9F28}" type="presParOf" srcId="{5DC1F53D-D4E0-45C0-BA33-7E1FB98F903C}" destId="{C0AE468A-01F3-4030-A88F-729722FD6AC6}" srcOrd="1" destOrd="0" presId="urn:microsoft.com/office/officeart/2005/8/layout/orgChart1"/>
    <dgm:cxn modelId="{5A902B4D-BFD2-42AE-92CE-0547F239421C}" type="presParOf" srcId="{C0AE468A-01F3-4030-A88F-729722FD6AC6}" destId="{1D2ECE5E-58A5-46C7-ABF8-587E087680F9}" srcOrd="0" destOrd="0" presId="urn:microsoft.com/office/officeart/2005/8/layout/orgChart1"/>
    <dgm:cxn modelId="{4390DD98-B4E4-415D-8933-15555DE5FB1D}" type="presParOf" srcId="{C0AE468A-01F3-4030-A88F-729722FD6AC6}" destId="{56927C66-FA63-4BDB-B6DF-F7F169D36F3F}" srcOrd="1" destOrd="0" presId="urn:microsoft.com/office/officeart/2005/8/layout/orgChart1"/>
    <dgm:cxn modelId="{2E4A40A9-D63A-4ED5-AC36-74E5FDA9BD14}" type="presParOf" srcId="{56927C66-FA63-4BDB-B6DF-F7F169D36F3F}" destId="{AB1321FA-40BF-416B-8B5D-EB0A1C426CD3}" srcOrd="0" destOrd="0" presId="urn:microsoft.com/office/officeart/2005/8/layout/orgChart1"/>
    <dgm:cxn modelId="{069DF165-6A7F-4754-8E7E-74F9AF631DA2}" type="presParOf" srcId="{AB1321FA-40BF-416B-8B5D-EB0A1C426CD3}" destId="{7CBAD7D7-A7C0-408E-BF65-136DE6E5B389}" srcOrd="0" destOrd="0" presId="urn:microsoft.com/office/officeart/2005/8/layout/orgChart1"/>
    <dgm:cxn modelId="{DEBC3FD9-092A-4AD2-829A-AD5F062A3E11}" type="presParOf" srcId="{AB1321FA-40BF-416B-8B5D-EB0A1C426CD3}" destId="{7B7A4D2D-EB47-4971-B37C-4F2E27C8C326}" srcOrd="1" destOrd="0" presId="urn:microsoft.com/office/officeart/2005/8/layout/orgChart1"/>
    <dgm:cxn modelId="{29874FFE-4B27-4C49-B373-71659F56E2F4}" type="presParOf" srcId="{56927C66-FA63-4BDB-B6DF-F7F169D36F3F}" destId="{9EF719B9-4DDC-4716-8FF8-BF6CBCD46322}" srcOrd="1" destOrd="0" presId="urn:microsoft.com/office/officeart/2005/8/layout/orgChart1"/>
    <dgm:cxn modelId="{3864E1DF-4BC0-4773-9D95-A8955DFBF14E}" type="presParOf" srcId="{56927C66-FA63-4BDB-B6DF-F7F169D36F3F}" destId="{8DBED3E8-8025-4DFC-8F01-F2A9D8174FCD}" srcOrd="2" destOrd="0" presId="urn:microsoft.com/office/officeart/2005/8/layout/orgChart1"/>
    <dgm:cxn modelId="{7F969413-66A1-4008-B53C-1E8B9931B66F}" type="presParOf" srcId="{5DC1F53D-D4E0-45C0-BA33-7E1FB98F903C}" destId="{29F8FCE4-F525-4C6A-BD45-D0420E6F3CAF}" srcOrd="2" destOrd="0" presId="urn:microsoft.com/office/officeart/2005/8/layout/orgChart1"/>
    <dgm:cxn modelId="{101E762A-8123-4A11-9EF8-C224BA37BC43}" type="presParOf" srcId="{7DD223BD-F3CE-443C-8AEF-CC5BAB0E25B2}" destId="{03EA2F7C-8AB4-4A23-9BD8-CF802BAF7A01}" srcOrd="2" destOrd="0" presId="urn:microsoft.com/office/officeart/2005/8/layout/orgChart1"/>
    <dgm:cxn modelId="{C24BC01E-AFE8-4A3B-B045-7E50E7717EC3}" type="presParOf" srcId="{7DD223BD-F3CE-443C-8AEF-CC5BAB0E25B2}" destId="{37D041E5-3ABB-4811-A48C-A1C46E20ED66}" srcOrd="3" destOrd="0" presId="urn:microsoft.com/office/officeart/2005/8/layout/orgChart1"/>
    <dgm:cxn modelId="{D20C4A10-4E79-448E-B661-F3A9523F5DF1}" type="presParOf" srcId="{37D041E5-3ABB-4811-A48C-A1C46E20ED66}" destId="{53500CA5-D278-4DA2-B3D3-4FFCE9B9155E}" srcOrd="0" destOrd="0" presId="urn:microsoft.com/office/officeart/2005/8/layout/orgChart1"/>
    <dgm:cxn modelId="{3CA286D8-9CAA-4FB9-B667-88BFB77E7DDC}" type="presParOf" srcId="{53500CA5-D278-4DA2-B3D3-4FFCE9B9155E}" destId="{8DBFC1AE-64B0-4E8D-AF3E-D0A6B1B5887C}" srcOrd="0" destOrd="0" presId="urn:microsoft.com/office/officeart/2005/8/layout/orgChart1"/>
    <dgm:cxn modelId="{74E254D5-F0E2-4318-8BAC-8BA2A0A3FFB1}" type="presParOf" srcId="{53500CA5-D278-4DA2-B3D3-4FFCE9B9155E}" destId="{ED7D6352-8C6A-4CA2-8115-E791E4D9764B}" srcOrd="1" destOrd="0" presId="urn:microsoft.com/office/officeart/2005/8/layout/orgChart1"/>
    <dgm:cxn modelId="{12B3430F-7BFA-4A42-86CC-35F5734B1EAF}" type="presParOf" srcId="{37D041E5-3ABB-4811-A48C-A1C46E20ED66}" destId="{CF518FD0-3950-421A-B92A-3E2CC28F8F0E}" srcOrd="1" destOrd="0" presId="urn:microsoft.com/office/officeart/2005/8/layout/orgChart1"/>
    <dgm:cxn modelId="{5F6CD195-FEA1-409C-9635-62F1FA723AD0}" type="presParOf" srcId="{CF518FD0-3950-421A-B92A-3E2CC28F8F0E}" destId="{1F2E0298-666B-4449-B1D3-13A8D537ADEB}" srcOrd="0" destOrd="0" presId="urn:microsoft.com/office/officeart/2005/8/layout/orgChart1"/>
    <dgm:cxn modelId="{0F54B690-4BAE-423E-BD31-67BD6134D296}" type="presParOf" srcId="{CF518FD0-3950-421A-B92A-3E2CC28F8F0E}" destId="{707C8C61-4E73-4C9C-896F-D80BDB88E6A8}" srcOrd="1" destOrd="0" presId="urn:microsoft.com/office/officeart/2005/8/layout/orgChart1"/>
    <dgm:cxn modelId="{DA6253AE-8981-4D9B-8900-AA5AEA02AB12}" type="presParOf" srcId="{707C8C61-4E73-4C9C-896F-D80BDB88E6A8}" destId="{23F4B143-A825-4EF5-89A1-EBFB8D89F2C2}" srcOrd="0" destOrd="0" presId="urn:microsoft.com/office/officeart/2005/8/layout/orgChart1"/>
    <dgm:cxn modelId="{0BDEFF6D-0A93-4AAF-9040-4E27EF678FD4}" type="presParOf" srcId="{23F4B143-A825-4EF5-89A1-EBFB8D89F2C2}" destId="{450AE1C2-44BD-438F-97AE-874D5BD29E4B}" srcOrd="0" destOrd="0" presId="urn:microsoft.com/office/officeart/2005/8/layout/orgChart1"/>
    <dgm:cxn modelId="{61A70E56-7774-4BFF-8814-48E2957F4D94}" type="presParOf" srcId="{23F4B143-A825-4EF5-89A1-EBFB8D89F2C2}" destId="{B0A1109E-83E8-4461-8290-15752DE06F4A}" srcOrd="1" destOrd="0" presId="urn:microsoft.com/office/officeart/2005/8/layout/orgChart1"/>
    <dgm:cxn modelId="{14C4B2AA-6B72-45A1-89D1-E71D23E93A7B}" type="presParOf" srcId="{707C8C61-4E73-4C9C-896F-D80BDB88E6A8}" destId="{64071E6C-0853-4489-9B92-31FF517EBBF6}" srcOrd="1" destOrd="0" presId="urn:microsoft.com/office/officeart/2005/8/layout/orgChart1"/>
    <dgm:cxn modelId="{506BED55-B1AD-4BC7-8C0D-31439D0BF349}" type="presParOf" srcId="{707C8C61-4E73-4C9C-896F-D80BDB88E6A8}" destId="{5005BFB6-2CF0-4104-B283-2AE2C5C9C367}" srcOrd="2" destOrd="0" presId="urn:microsoft.com/office/officeart/2005/8/layout/orgChart1"/>
    <dgm:cxn modelId="{56E0B7DC-5145-4205-B439-5DC057556188}" type="presParOf" srcId="{37D041E5-3ABB-4811-A48C-A1C46E20ED66}" destId="{8DD32B08-845D-4F35-9157-BF87DD40AE7C}" srcOrd="2" destOrd="0" presId="urn:microsoft.com/office/officeart/2005/8/layout/orgChart1"/>
    <dgm:cxn modelId="{04C84AD9-15FE-4595-918D-C89924608D42}" type="presParOf" srcId="{A015DC19-7C51-47DF-81B3-22D4E00AE8BE}" destId="{79D989BB-4153-4329-90F1-3AB7149704BC}" srcOrd="2" destOrd="0" presId="urn:microsoft.com/office/officeart/2005/8/layout/orgChart1"/>
  </dgm:cxnLst>
  <dgm:bg/>
  <dgm:whole/>
  <dgm:extLst>
    <a:ext uri="http://schemas.microsoft.com/office/drawing/2008/diagram">
      <dsp:dataModelExt xmlns:dsp="http://schemas.microsoft.com/office/drawing/2008/diagram" relId="rId186"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75B1043D-94A8-44BA-96E0-BC5EF178FEFF}"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F57CABCC-676C-4BB5-A750-6BA5A50E0FCD}">
      <dgm:prSet phldrT="[Текст]" custT="1"/>
      <dgm:spPr/>
      <dgm:t>
        <a:bodyPr/>
        <a:lstStyle/>
        <a:p>
          <a:r>
            <a:rPr lang="ru-RU" sz="1200">
              <a:latin typeface="Times New Roman" panose="02020603050405020304" pitchFamily="18" charset="0"/>
              <a:cs typeface="Times New Roman" panose="02020603050405020304" pitchFamily="18" charset="0"/>
            </a:rPr>
            <a:t>Біоелементи (за функціями)</a:t>
          </a:r>
        </a:p>
      </dgm:t>
    </dgm:pt>
    <dgm:pt modelId="{B7868244-0E48-4818-88FB-C26EF633A436}" type="parTrans" cxnId="{A1C235DB-20AE-49D3-85FF-87BA630D7BA6}">
      <dgm:prSet/>
      <dgm:spPr/>
      <dgm:t>
        <a:bodyPr/>
        <a:lstStyle/>
        <a:p>
          <a:endParaRPr lang="ru-RU" sz="1200">
            <a:latin typeface="Times New Roman" panose="02020603050405020304" pitchFamily="18" charset="0"/>
            <a:cs typeface="Times New Roman" panose="02020603050405020304" pitchFamily="18" charset="0"/>
          </a:endParaRPr>
        </a:p>
      </dgm:t>
    </dgm:pt>
    <dgm:pt modelId="{EEEF6002-6839-43B1-BF35-2B904A161D4B}" type="sibTrans" cxnId="{A1C235DB-20AE-49D3-85FF-87BA630D7BA6}">
      <dgm:prSet/>
      <dgm:spPr/>
      <dgm:t>
        <a:bodyPr/>
        <a:lstStyle/>
        <a:p>
          <a:endParaRPr lang="ru-RU" sz="1200">
            <a:latin typeface="Times New Roman" panose="02020603050405020304" pitchFamily="18" charset="0"/>
            <a:cs typeface="Times New Roman" panose="02020603050405020304" pitchFamily="18" charset="0"/>
          </a:endParaRPr>
        </a:p>
      </dgm:t>
    </dgm:pt>
    <dgm:pt modelId="{A0C74FEF-34B1-4C16-8B5D-744624782FA3}">
      <dgm:prSet phldrT="[Текст]" custT="1"/>
      <dgm:spPr/>
      <dgm:t>
        <a:bodyPr/>
        <a:lstStyle/>
        <a:p>
          <a:r>
            <a:rPr lang="ru-RU" sz="1200">
              <a:latin typeface="Times New Roman" panose="02020603050405020304" pitchFamily="18" charset="0"/>
              <a:cs typeface="Times New Roman" panose="02020603050405020304" pitchFamily="18" charset="0"/>
            </a:rPr>
            <a:t>структурні (беруть участь у побудові неорганічних та органічних сполук)</a:t>
          </a:r>
        </a:p>
      </dgm:t>
    </dgm:pt>
    <dgm:pt modelId="{29D0E52E-6FC5-4D52-8553-7684721EC360}" type="parTrans" cxnId="{0D571774-6070-457A-BE8C-536DF71F2660}">
      <dgm:prSet/>
      <dgm:spPr/>
      <dgm:t>
        <a:bodyPr/>
        <a:lstStyle/>
        <a:p>
          <a:endParaRPr lang="ru-RU" sz="1200">
            <a:latin typeface="Times New Roman" panose="02020603050405020304" pitchFamily="18" charset="0"/>
            <a:cs typeface="Times New Roman" panose="02020603050405020304" pitchFamily="18" charset="0"/>
          </a:endParaRPr>
        </a:p>
      </dgm:t>
    </dgm:pt>
    <dgm:pt modelId="{F8EA2BA6-6FD4-4F9F-9C43-FC6ED37CCA17}" type="sibTrans" cxnId="{0D571774-6070-457A-BE8C-536DF71F2660}">
      <dgm:prSet/>
      <dgm:spPr/>
      <dgm:t>
        <a:bodyPr/>
        <a:lstStyle/>
        <a:p>
          <a:endParaRPr lang="ru-RU" sz="1200">
            <a:latin typeface="Times New Roman" panose="02020603050405020304" pitchFamily="18" charset="0"/>
            <a:cs typeface="Times New Roman" panose="02020603050405020304" pitchFamily="18" charset="0"/>
          </a:endParaRPr>
        </a:p>
      </dgm:t>
    </dgm:pt>
    <dgm:pt modelId="{DE895878-8AFA-47EC-B507-D64A25685C17}">
      <dgm:prSet phldrT="[Текст]" custT="1"/>
      <dgm:spPr/>
      <dgm:t>
        <a:bodyPr/>
        <a:lstStyle/>
        <a:p>
          <a:r>
            <a:rPr lang="ru-RU" sz="1200">
              <a:latin typeface="Times New Roman" panose="02020603050405020304" pitchFamily="18" charset="0"/>
              <a:cs typeface="Times New Roman" panose="02020603050405020304" pitchFamily="18" charset="0"/>
            </a:rPr>
            <a:t>метаболічні (регулюють осмотичні процеси, підтримують рН внутрішнього середовища,забезпечують процеси збудження та гальмування, здійснюють процеси активного транспорту через мембрани та є гуморальними чинниками діяльності тканин, органів)</a:t>
          </a:r>
        </a:p>
      </dgm:t>
    </dgm:pt>
    <dgm:pt modelId="{1561BC3F-F2B1-4E66-A449-9B5D29674CED}" type="parTrans" cxnId="{98307154-B76F-45E4-9A99-2F42007B7E90}">
      <dgm:prSet/>
      <dgm:spPr/>
      <dgm:t>
        <a:bodyPr/>
        <a:lstStyle/>
        <a:p>
          <a:endParaRPr lang="ru-RU" sz="1200">
            <a:latin typeface="Times New Roman" panose="02020603050405020304" pitchFamily="18" charset="0"/>
            <a:cs typeface="Times New Roman" panose="02020603050405020304" pitchFamily="18" charset="0"/>
          </a:endParaRPr>
        </a:p>
      </dgm:t>
    </dgm:pt>
    <dgm:pt modelId="{1F8020F0-CB5E-4497-B0A6-C1C9EDCF6E52}" type="sibTrans" cxnId="{98307154-B76F-45E4-9A99-2F42007B7E90}">
      <dgm:prSet/>
      <dgm:spPr/>
      <dgm:t>
        <a:bodyPr/>
        <a:lstStyle/>
        <a:p>
          <a:endParaRPr lang="ru-RU" sz="1200">
            <a:latin typeface="Times New Roman" panose="02020603050405020304" pitchFamily="18" charset="0"/>
            <a:cs typeface="Times New Roman" panose="02020603050405020304" pitchFamily="18" charset="0"/>
          </a:endParaRPr>
        </a:p>
      </dgm:t>
    </dgm:pt>
    <dgm:pt modelId="{77B863FD-FDF6-4450-9CC9-CE3FCF32ABE2}">
      <dgm:prSet phldrT="[Текст]" custT="1"/>
      <dgm:spPr/>
      <dgm:t>
        <a:bodyPr/>
        <a:lstStyle/>
        <a:p>
          <a:r>
            <a:rPr lang="ru-RU" sz="1200">
              <a:latin typeface="Times New Roman" panose="02020603050405020304" pitchFamily="18" charset="0"/>
              <a:cs typeface="Times New Roman" panose="02020603050405020304" pitchFamily="18" charset="0"/>
            </a:rPr>
            <a:t>каталітичні (входять до складу ферментів та є агентами, які впливають на властивості ферментів)</a:t>
          </a:r>
        </a:p>
      </dgm:t>
    </dgm:pt>
    <dgm:pt modelId="{FD4B7C3D-BBE9-44AB-AC5B-C68121829AE4}" type="parTrans" cxnId="{E8853EAE-5C56-4EB4-BE4B-14DCC22DC079}">
      <dgm:prSet/>
      <dgm:spPr/>
      <dgm:t>
        <a:bodyPr/>
        <a:lstStyle/>
        <a:p>
          <a:endParaRPr lang="ru-RU" sz="1200">
            <a:latin typeface="Times New Roman" panose="02020603050405020304" pitchFamily="18" charset="0"/>
            <a:cs typeface="Times New Roman" panose="02020603050405020304" pitchFamily="18" charset="0"/>
          </a:endParaRPr>
        </a:p>
      </dgm:t>
    </dgm:pt>
    <dgm:pt modelId="{2EF458F7-FD20-45BE-9DA4-75A409137E2B}" type="sibTrans" cxnId="{E8853EAE-5C56-4EB4-BE4B-14DCC22DC079}">
      <dgm:prSet/>
      <dgm:spPr/>
      <dgm:t>
        <a:bodyPr/>
        <a:lstStyle/>
        <a:p>
          <a:endParaRPr lang="ru-RU" sz="1200">
            <a:latin typeface="Times New Roman" panose="02020603050405020304" pitchFamily="18" charset="0"/>
            <a:cs typeface="Times New Roman" panose="02020603050405020304" pitchFamily="18" charset="0"/>
          </a:endParaRPr>
        </a:p>
      </dgm:t>
    </dgm:pt>
    <dgm:pt modelId="{7DD3C232-CA1C-451D-A593-EF403C6D055F}" type="pres">
      <dgm:prSet presAssocID="{75B1043D-94A8-44BA-96E0-BC5EF178FEFF}" presName="hierChild1" presStyleCnt="0">
        <dgm:presLayoutVars>
          <dgm:orgChart val="1"/>
          <dgm:chPref val="1"/>
          <dgm:dir/>
          <dgm:animOne val="branch"/>
          <dgm:animLvl val="lvl"/>
          <dgm:resizeHandles/>
        </dgm:presLayoutVars>
      </dgm:prSet>
      <dgm:spPr/>
    </dgm:pt>
    <dgm:pt modelId="{251CA44F-058E-420F-8D25-5EEAE6FF57DD}" type="pres">
      <dgm:prSet presAssocID="{F57CABCC-676C-4BB5-A750-6BA5A50E0FCD}" presName="hierRoot1" presStyleCnt="0">
        <dgm:presLayoutVars>
          <dgm:hierBranch val="init"/>
        </dgm:presLayoutVars>
      </dgm:prSet>
      <dgm:spPr/>
    </dgm:pt>
    <dgm:pt modelId="{D541DCA2-B844-4D30-8A18-4996F0C7A72C}" type="pres">
      <dgm:prSet presAssocID="{F57CABCC-676C-4BB5-A750-6BA5A50E0FCD}" presName="rootComposite1" presStyleCnt="0"/>
      <dgm:spPr/>
    </dgm:pt>
    <dgm:pt modelId="{A739D7E9-3201-407C-BC2F-ABD15145C0FC}" type="pres">
      <dgm:prSet presAssocID="{F57CABCC-676C-4BB5-A750-6BA5A50E0FCD}" presName="rootText1" presStyleLbl="node0" presStyleIdx="0" presStyleCnt="1">
        <dgm:presLayoutVars>
          <dgm:chPref val="3"/>
        </dgm:presLayoutVars>
      </dgm:prSet>
      <dgm:spPr/>
    </dgm:pt>
    <dgm:pt modelId="{32D93663-5A02-43E1-BF9F-7AE1814E8D70}" type="pres">
      <dgm:prSet presAssocID="{F57CABCC-676C-4BB5-A750-6BA5A50E0FCD}" presName="rootConnector1" presStyleLbl="node1" presStyleIdx="0" presStyleCnt="0"/>
      <dgm:spPr/>
    </dgm:pt>
    <dgm:pt modelId="{4BD3E1E3-DBE8-49BA-9B0D-6F365A482546}" type="pres">
      <dgm:prSet presAssocID="{F57CABCC-676C-4BB5-A750-6BA5A50E0FCD}" presName="hierChild2" presStyleCnt="0"/>
      <dgm:spPr/>
    </dgm:pt>
    <dgm:pt modelId="{F271E7CF-86E3-4A2D-8809-76A4BD36296F}" type="pres">
      <dgm:prSet presAssocID="{29D0E52E-6FC5-4D52-8553-7684721EC360}" presName="Name37" presStyleLbl="parChTrans1D2" presStyleIdx="0" presStyleCnt="3"/>
      <dgm:spPr/>
    </dgm:pt>
    <dgm:pt modelId="{A0F4E4F8-01BF-47CC-91FC-B91A707AD8CD}" type="pres">
      <dgm:prSet presAssocID="{A0C74FEF-34B1-4C16-8B5D-744624782FA3}" presName="hierRoot2" presStyleCnt="0">
        <dgm:presLayoutVars>
          <dgm:hierBranch val="init"/>
        </dgm:presLayoutVars>
      </dgm:prSet>
      <dgm:spPr/>
    </dgm:pt>
    <dgm:pt modelId="{63272807-E5EA-41F2-B2FF-7425C4A163F9}" type="pres">
      <dgm:prSet presAssocID="{A0C74FEF-34B1-4C16-8B5D-744624782FA3}" presName="rootComposite" presStyleCnt="0"/>
      <dgm:spPr/>
    </dgm:pt>
    <dgm:pt modelId="{0A506A14-8FA4-4C62-95EF-9D3C3CDFF8FA}" type="pres">
      <dgm:prSet presAssocID="{A0C74FEF-34B1-4C16-8B5D-744624782FA3}" presName="rootText" presStyleLbl="node2" presStyleIdx="0" presStyleCnt="3">
        <dgm:presLayoutVars>
          <dgm:chPref val="3"/>
        </dgm:presLayoutVars>
      </dgm:prSet>
      <dgm:spPr/>
    </dgm:pt>
    <dgm:pt modelId="{172F6B25-6AC7-4E45-ACE8-5F011FDE22E6}" type="pres">
      <dgm:prSet presAssocID="{A0C74FEF-34B1-4C16-8B5D-744624782FA3}" presName="rootConnector" presStyleLbl="node2" presStyleIdx="0" presStyleCnt="3"/>
      <dgm:spPr/>
    </dgm:pt>
    <dgm:pt modelId="{2D19513A-A154-450A-801C-807D981DA118}" type="pres">
      <dgm:prSet presAssocID="{A0C74FEF-34B1-4C16-8B5D-744624782FA3}" presName="hierChild4" presStyleCnt="0"/>
      <dgm:spPr/>
    </dgm:pt>
    <dgm:pt modelId="{239648A3-3246-484C-B4EA-20423898369E}" type="pres">
      <dgm:prSet presAssocID="{A0C74FEF-34B1-4C16-8B5D-744624782FA3}" presName="hierChild5" presStyleCnt="0"/>
      <dgm:spPr/>
    </dgm:pt>
    <dgm:pt modelId="{8DF50205-C77F-49CF-BF41-07C246191489}" type="pres">
      <dgm:prSet presAssocID="{1561BC3F-F2B1-4E66-A449-9B5D29674CED}" presName="Name37" presStyleLbl="parChTrans1D2" presStyleIdx="1" presStyleCnt="3"/>
      <dgm:spPr/>
    </dgm:pt>
    <dgm:pt modelId="{B55EB010-FA4C-4163-85AB-861B2625CF4B}" type="pres">
      <dgm:prSet presAssocID="{DE895878-8AFA-47EC-B507-D64A25685C17}" presName="hierRoot2" presStyleCnt="0">
        <dgm:presLayoutVars>
          <dgm:hierBranch val="init"/>
        </dgm:presLayoutVars>
      </dgm:prSet>
      <dgm:spPr/>
    </dgm:pt>
    <dgm:pt modelId="{44077608-40EC-4E0D-9C29-DC2815FE8266}" type="pres">
      <dgm:prSet presAssocID="{DE895878-8AFA-47EC-B507-D64A25685C17}" presName="rootComposite" presStyleCnt="0"/>
      <dgm:spPr/>
    </dgm:pt>
    <dgm:pt modelId="{DB21C4E8-EFA9-4414-A3E5-301A80180D5F}" type="pres">
      <dgm:prSet presAssocID="{DE895878-8AFA-47EC-B507-D64A25685C17}" presName="rootText" presStyleLbl="node2" presStyleIdx="1" presStyleCnt="3" custScaleY="223049">
        <dgm:presLayoutVars>
          <dgm:chPref val="3"/>
        </dgm:presLayoutVars>
      </dgm:prSet>
      <dgm:spPr/>
    </dgm:pt>
    <dgm:pt modelId="{9984F09A-1D8D-4F83-93CB-E74CAECD1055}" type="pres">
      <dgm:prSet presAssocID="{DE895878-8AFA-47EC-B507-D64A25685C17}" presName="rootConnector" presStyleLbl="node2" presStyleIdx="1" presStyleCnt="3"/>
      <dgm:spPr/>
    </dgm:pt>
    <dgm:pt modelId="{06261944-F728-4ED8-AE92-F2965975D6DC}" type="pres">
      <dgm:prSet presAssocID="{DE895878-8AFA-47EC-B507-D64A25685C17}" presName="hierChild4" presStyleCnt="0"/>
      <dgm:spPr/>
    </dgm:pt>
    <dgm:pt modelId="{7A512155-90E7-43AF-9931-E2890CA8F2C8}" type="pres">
      <dgm:prSet presAssocID="{DE895878-8AFA-47EC-B507-D64A25685C17}" presName="hierChild5" presStyleCnt="0"/>
      <dgm:spPr/>
    </dgm:pt>
    <dgm:pt modelId="{BBA895E0-4D00-48AD-9287-BABB81AA2469}" type="pres">
      <dgm:prSet presAssocID="{FD4B7C3D-BBE9-44AB-AC5B-C68121829AE4}" presName="Name37" presStyleLbl="parChTrans1D2" presStyleIdx="2" presStyleCnt="3"/>
      <dgm:spPr/>
    </dgm:pt>
    <dgm:pt modelId="{D3A3B152-1E09-4E2F-97C0-8F32DA2B3492}" type="pres">
      <dgm:prSet presAssocID="{77B863FD-FDF6-4450-9CC9-CE3FCF32ABE2}" presName="hierRoot2" presStyleCnt="0">
        <dgm:presLayoutVars>
          <dgm:hierBranch val="init"/>
        </dgm:presLayoutVars>
      </dgm:prSet>
      <dgm:spPr/>
    </dgm:pt>
    <dgm:pt modelId="{E0B2B99F-3689-4E55-BD7E-A7C2FB48ED64}" type="pres">
      <dgm:prSet presAssocID="{77B863FD-FDF6-4450-9CC9-CE3FCF32ABE2}" presName="rootComposite" presStyleCnt="0"/>
      <dgm:spPr/>
    </dgm:pt>
    <dgm:pt modelId="{D98D7ADC-FD86-4784-88C2-1AF965C18945}" type="pres">
      <dgm:prSet presAssocID="{77B863FD-FDF6-4450-9CC9-CE3FCF32ABE2}" presName="rootText" presStyleLbl="node2" presStyleIdx="2" presStyleCnt="3">
        <dgm:presLayoutVars>
          <dgm:chPref val="3"/>
        </dgm:presLayoutVars>
      </dgm:prSet>
      <dgm:spPr/>
    </dgm:pt>
    <dgm:pt modelId="{7551B3CB-C099-4BD0-8C9B-2F278A7D91EC}" type="pres">
      <dgm:prSet presAssocID="{77B863FD-FDF6-4450-9CC9-CE3FCF32ABE2}" presName="rootConnector" presStyleLbl="node2" presStyleIdx="2" presStyleCnt="3"/>
      <dgm:spPr/>
    </dgm:pt>
    <dgm:pt modelId="{D86E0852-0D00-40D1-A0C7-F0C54812B380}" type="pres">
      <dgm:prSet presAssocID="{77B863FD-FDF6-4450-9CC9-CE3FCF32ABE2}" presName="hierChild4" presStyleCnt="0"/>
      <dgm:spPr/>
    </dgm:pt>
    <dgm:pt modelId="{62FB6C11-5576-4B1B-98C7-D98858A62D38}" type="pres">
      <dgm:prSet presAssocID="{77B863FD-FDF6-4450-9CC9-CE3FCF32ABE2}" presName="hierChild5" presStyleCnt="0"/>
      <dgm:spPr/>
    </dgm:pt>
    <dgm:pt modelId="{BD6D6F96-AA0C-4040-8A4A-3A84CF43AFD2}" type="pres">
      <dgm:prSet presAssocID="{F57CABCC-676C-4BB5-A750-6BA5A50E0FCD}" presName="hierChild3" presStyleCnt="0"/>
      <dgm:spPr/>
    </dgm:pt>
  </dgm:ptLst>
  <dgm:cxnLst>
    <dgm:cxn modelId="{0B0B6F0D-3931-4073-95CC-E2D8D706897C}" type="presOf" srcId="{F57CABCC-676C-4BB5-A750-6BA5A50E0FCD}" destId="{32D93663-5A02-43E1-BF9F-7AE1814E8D70}" srcOrd="1" destOrd="0" presId="urn:microsoft.com/office/officeart/2005/8/layout/orgChart1"/>
    <dgm:cxn modelId="{46824020-7A53-455C-B513-77E30E79778E}" type="presOf" srcId="{DE895878-8AFA-47EC-B507-D64A25685C17}" destId="{DB21C4E8-EFA9-4414-A3E5-301A80180D5F}" srcOrd="0" destOrd="0" presId="urn:microsoft.com/office/officeart/2005/8/layout/orgChart1"/>
    <dgm:cxn modelId="{C6F29B21-154A-46C9-850C-9AEFA2B97D3E}" type="presOf" srcId="{29D0E52E-6FC5-4D52-8553-7684721EC360}" destId="{F271E7CF-86E3-4A2D-8809-76A4BD36296F}" srcOrd="0" destOrd="0" presId="urn:microsoft.com/office/officeart/2005/8/layout/orgChart1"/>
    <dgm:cxn modelId="{EA501824-F9D5-43A0-B952-3CBD7D2204AD}" type="presOf" srcId="{75B1043D-94A8-44BA-96E0-BC5EF178FEFF}" destId="{7DD3C232-CA1C-451D-A593-EF403C6D055F}" srcOrd="0" destOrd="0" presId="urn:microsoft.com/office/officeart/2005/8/layout/orgChart1"/>
    <dgm:cxn modelId="{7DB97D2C-F742-4E1C-9E35-9C31ED174AFF}" type="presOf" srcId="{F57CABCC-676C-4BB5-A750-6BA5A50E0FCD}" destId="{A739D7E9-3201-407C-BC2F-ABD15145C0FC}" srcOrd="0" destOrd="0" presId="urn:microsoft.com/office/officeart/2005/8/layout/orgChart1"/>
    <dgm:cxn modelId="{3376623B-2D47-466B-B4A8-B21CB4D82DAB}" type="presOf" srcId="{77B863FD-FDF6-4450-9CC9-CE3FCF32ABE2}" destId="{7551B3CB-C099-4BD0-8C9B-2F278A7D91EC}" srcOrd="1" destOrd="0" presId="urn:microsoft.com/office/officeart/2005/8/layout/orgChart1"/>
    <dgm:cxn modelId="{9CA4D93C-CF86-4742-A8A7-C35659B9D8C1}" type="presOf" srcId="{DE895878-8AFA-47EC-B507-D64A25685C17}" destId="{9984F09A-1D8D-4F83-93CB-E74CAECD1055}" srcOrd="1" destOrd="0" presId="urn:microsoft.com/office/officeart/2005/8/layout/orgChart1"/>
    <dgm:cxn modelId="{0D571774-6070-457A-BE8C-536DF71F2660}" srcId="{F57CABCC-676C-4BB5-A750-6BA5A50E0FCD}" destId="{A0C74FEF-34B1-4C16-8B5D-744624782FA3}" srcOrd="0" destOrd="0" parTransId="{29D0E52E-6FC5-4D52-8553-7684721EC360}" sibTransId="{F8EA2BA6-6FD4-4F9F-9C43-FC6ED37CCA17}"/>
    <dgm:cxn modelId="{98307154-B76F-45E4-9A99-2F42007B7E90}" srcId="{F57CABCC-676C-4BB5-A750-6BA5A50E0FCD}" destId="{DE895878-8AFA-47EC-B507-D64A25685C17}" srcOrd="1" destOrd="0" parTransId="{1561BC3F-F2B1-4E66-A449-9B5D29674CED}" sibTransId="{1F8020F0-CB5E-4497-B0A6-C1C9EDCF6E52}"/>
    <dgm:cxn modelId="{08C69056-DE68-462C-90E5-F7BF960F5B63}" type="presOf" srcId="{FD4B7C3D-BBE9-44AB-AC5B-C68121829AE4}" destId="{BBA895E0-4D00-48AD-9287-BABB81AA2469}" srcOrd="0" destOrd="0" presId="urn:microsoft.com/office/officeart/2005/8/layout/orgChart1"/>
    <dgm:cxn modelId="{2E411E77-17C9-4587-BB3D-D1A57EFE9D2E}" type="presOf" srcId="{A0C74FEF-34B1-4C16-8B5D-744624782FA3}" destId="{172F6B25-6AC7-4E45-ACE8-5F011FDE22E6}" srcOrd="1" destOrd="0" presId="urn:microsoft.com/office/officeart/2005/8/layout/orgChart1"/>
    <dgm:cxn modelId="{7AD7138F-F7A4-4AF0-B2AA-B2DB9A941E16}" type="presOf" srcId="{A0C74FEF-34B1-4C16-8B5D-744624782FA3}" destId="{0A506A14-8FA4-4C62-95EF-9D3C3CDFF8FA}" srcOrd="0" destOrd="0" presId="urn:microsoft.com/office/officeart/2005/8/layout/orgChart1"/>
    <dgm:cxn modelId="{4BC7FB9D-4630-4618-84F8-11B90FD6F74F}" type="presOf" srcId="{77B863FD-FDF6-4450-9CC9-CE3FCF32ABE2}" destId="{D98D7ADC-FD86-4784-88C2-1AF965C18945}" srcOrd="0" destOrd="0" presId="urn:microsoft.com/office/officeart/2005/8/layout/orgChart1"/>
    <dgm:cxn modelId="{97F310AB-AD92-40FC-8324-ABEE5E97931B}" type="presOf" srcId="{1561BC3F-F2B1-4E66-A449-9B5D29674CED}" destId="{8DF50205-C77F-49CF-BF41-07C246191489}" srcOrd="0" destOrd="0" presId="urn:microsoft.com/office/officeart/2005/8/layout/orgChart1"/>
    <dgm:cxn modelId="{E8853EAE-5C56-4EB4-BE4B-14DCC22DC079}" srcId="{F57CABCC-676C-4BB5-A750-6BA5A50E0FCD}" destId="{77B863FD-FDF6-4450-9CC9-CE3FCF32ABE2}" srcOrd="2" destOrd="0" parTransId="{FD4B7C3D-BBE9-44AB-AC5B-C68121829AE4}" sibTransId="{2EF458F7-FD20-45BE-9DA4-75A409137E2B}"/>
    <dgm:cxn modelId="{A1C235DB-20AE-49D3-85FF-87BA630D7BA6}" srcId="{75B1043D-94A8-44BA-96E0-BC5EF178FEFF}" destId="{F57CABCC-676C-4BB5-A750-6BA5A50E0FCD}" srcOrd="0" destOrd="0" parTransId="{B7868244-0E48-4818-88FB-C26EF633A436}" sibTransId="{EEEF6002-6839-43B1-BF35-2B904A161D4B}"/>
    <dgm:cxn modelId="{E3C8FB9D-9A46-4847-914C-E3DF27F76208}" type="presParOf" srcId="{7DD3C232-CA1C-451D-A593-EF403C6D055F}" destId="{251CA44F-058E-420F-8D25-5EEAE6FF57DD}" srcOrd="0" destOrd="0" presId="urn:microsoft.com/office/officeart/2005/8/layout/orgChart1"/>
    <dgm:cxn modelId="{D5AFFDAF-3AB8-41FB-9A7B-1F5EB1DF15AD}" type="presParOf" srcId="{251CA44F-058E-420F-8D25-5EEAE6FF57DD}" destId="{D541DCA2-B844-4D30-8A18-4996F0C7A72C}" srcOrd="0" destOrd="0" presId="urn:microsoft.com/office/officeart/2005/8/layout/orgChart1"/>
    <dgm:cxn modelId="{B7C3C654-AA51-48F3-98D9-8D6AF133EF9B}" type="presParOf" srcId="{D541DCA2-B844-4D30-8A18-4996F0C7A72C}" destId="{A739D7E9-3201-407C-BC2F-ABD15145C0FC}" srcOrd="0" destOrd="0" presId="urn:microsoft.com/office/officeart/2005/8/layout/orgChart1"/>
    <dgm:cxn modelId="{8720F367-F10E-4CBE-B769-AA5D124A6946}" type="presParOf" srcId="{D541DCA2-B844-4D30-8A18-4996F0C7A72C}" destId="{32D93663-5A02-43E1-BF9F-7AE1814E8D70}" srcOrd="1" destOrd="0" presId="urn:microsoft.com/office/officeart/2005/8/layout/orgChart1"/>
    <dgm:cxn modelId="{C94DA16D-11FE-4A78-A65B-1C66C6B11A30}" type="presParOf" srcId="{251CA44F-058E-420F-8D25-5EEAE6FF57DD}" destId="{4BD3E1E3-DBE8-49BA-9B0D-6F365A482546}" srcOrd="1" destOrd="0" presId="urn:microsoft.com/office/officeart/2005/8/layout/orgChart1"/>
    <dgm:cxn modelId="{9337B440-2237-48E5-BADF-73BD5522BA78}" type="presParOf" srcId="{4BD3E1E3-DBE8-49BA-9B0D-6F365A482546}" destId="{F271E7CF-86E3-4A2D-8809-76A4BD36296F}" srcOrd="0" destOrd="0" presId="urn:microsoft.com/office/officeart/2005/8/layout/orgChart1"/>
    <dgm:cxn modelId="{6B0E5465-5736-4D4C-B9A5-307DC2D1C61E}" type="presParOf" srcId="{4BD3E1E3-DBE8-49BA-9B0D-6F365A482546}" destId="{A0F4E4F8-01BF-47CC-91FC-B91A707AD8CD}" srcOrd="1" destOrd="0" presId="urn:microsoft.com/office/officeart/2005/8/layout/orgChart1"/>
    <dgm:cxn modelId="{2717484C-A046-499D-95C7-8F444FB45AC5}" type="presParOf" srcId="{A0F4E4F8-01BF-47CC-91FC-B91A707AD8CD}" destId="{63272807-E5EA-41F2-B2FF-7425C4A163F9}" srcOrd="0" destOrd="0" presId="urn:microsoft.com/office/officeart/2005/8/layout/orgChart1"/>
    <dgm:cxn modelId="{B710D836-C91F-4B17-876B-D7ACA3B0B47E}" type="presParOf" srcId="{63272807-E5EA-41F2-B2FF-7425C4A163F9}" destId="{0A506A14-8FA4-4C62-95EF-9D3C3CDFF8FA}" srcOrd="0" destOrd="0" presId="urn:microsoft.com/office/officeart/2005/8/layout/orgChart1"/>
    <dgm:cxn modelId="{C6D70D8F-315B-4CFD-9575-3E0F08061266}" type="presParOf" srcId="{63272807-E5EA-41F2-B2FF-7425C4A163F9}" destId="{172F6B25-6AC7-4E45-ACE8-5F011FDE22E6}" srcOrd="1" destOrd="0" presId="urn:microsoft.com/office/officeart/2005/8/layout/orgChart1"/>
    <dgm:cxn modelId="{6DB63F92-B3D4-4D08-84C2-90A617BDE560}" type="presParOf" srcId="{A0F4E4F8-01BF-47CC-91FC-B91A707AD8CD}" destId="{2D19513A-A154-450A-801C-807D981DA118}" srcOrd="1" destOrd="0" presId="urn:microsoft.com/office/officeart/2005/8/layout/orgChart1"/>
    <dgm:cxn modelId="{F8820E9C-C551-4E4B-BBAE-F5F763B6E945}" type="presParOf" srcId="{A0F4E4F8-01BF-47CC-91FC-B91A707AD8CD}" destId="{239648A3-3246-484C-B4EA-20423898369E}" srcOrd="2" destOrd="0" presId="urn:microsoft.com/office/officeart/2005/8/layout/orgChart1"/>
    <dgm:cxn modelId="{9E43ED74-C045-4E03-90E0-609E4D172D58}" type="presParOf" srcId="{4BD3E1E3-DBE8-49BA-9B0D-6F365A482546}" destId="{8DF50205-C77F-49CF-BF41-07C246191489}" srcOrd="2" destOrd="0" presId="urn:microsoft.com/office/officeart/2005/8/layout/orgChart1"/>
    <dgm:cxn modelId="{4AA0196F-6C07-45AF-BD3C-9B5666AFAE55}" type="presParOf" srcId="{4BD3E1E3-DBE8-49BA-9B0D-6F365A482546}" destId="{B55EB010-FA4C-4163-85AB-861B2625CF4B}" srcOrd="3" destOrd="0" presId="urn:microsoft.com/office/officeart/2005/8/layout/orgChart1"/>
    <dgm:cxn modelId="{A15098D7-AA95-4A2C-B958-3663A4F33C4F}" type="presParOf" srcId="{B55EB010-FA4C-4163-85AB-861B2625CF4B}" destId="{44077608-40EC-4E0D-9C29-DC2815FE8266}" srcOrd="0" destOrd="0" presId="urn:microsoft.com/office/officeart/2005/8/layout/orgChart1"/>
    <dgm:cxn modelId="{48B5120D-9E89-4C10-A5AB-BF4BB444DE2B}" type="presParOf" srcId="{44077608-40EC-4E0D-9C29-DC2815FE8266}" destId="{DB21C4E8-EFA9-4414-A3E5-301A80180D5F}" srcOrd="0" destOrd="0" presId="urn:microsoft.com/office/officeart/2005/8/layout/orgChart1"/>
    <dgm:cxn modelId="{BF074CA7-2486-4293-BDEF-8BDD04C5C7D1}" type="presParOf" srcId="{44077608-40EC-4E0D-9C29-DC2815FE8266}" destId="{9984F09A-1D8D-4F83-93CB-E74CAECD1055}" srcOrd="1" destOrd="0" presId="urn:microsoft.com/office/officeart/2005/8/layout/orgChart1"/>
    <dgm:cxn modelId="{297822B1-5778-4A4E-9A47-9DD3FD8C078E}" type="presParOf" srcId="{B55EB010-FA4C-4163-85AB-861B2625CF4B}" destId="{06261944-F728-4ED8-AE92-F2965975D6DC}" srcOrd="1" destOrd="0" presId="urn:microsoft.com/office/officeart/2005/8/layout/orgChart1"/>
    <dgm:cxn modelId="{8F9C252A-E10D-41F9-ABA7-0601A3BF8C07}" type="presParOf" srcId="{B55EB010-FA4C-4163-85AB-861B2625CF4B}" destId="{7A512155-90E7-43AF-9931-E2890CA8F2C8}" srcOrd="2" destOrd="0" presId="urn:microsoft.com/office/officeart/2005/8/layout/orgChart1"/>
    <dgm:cxn modelId="{76E2DC1D-EDF4-477D-B822-F59452229BFA}" type="presParOf" srcId="{4BD3E1E3-DBE8-49BA-9B0D-6F365A482546}" destId="{BBA895E0-4D00-48AD-9287-BABB81AA2469}" srcOrd="4" destOrd="0" presId="urn:microsoft.com/office/officeart/2005/8/layout/orgChart1"/>
    <dgm:cxn modelId="{1098021D-C1A9-47E1-8F7C-F7EFD560B0FF}" type="presParOf" srcId="{4BD3E1E3-DBE8-49BA-9B0D-6F365A482546}" destId="{D3A3B152-1E09-4E2F-97C0-8F32DA2B3492}" srcOrd="5" destOrd="0" presId="urn:microsoft.com/office/officeart/2005/8/layout/orgChart1"/>
    <dgm:cxn modelId="{69FB82E3-2CDA-4582-8045-5E1A4EBDE860}" type="presParOf" srcId="{D3A3B152-1E09-4E2F-97C0-8F32DA2B3492}" destId="{E0B2B99F-3689-4E55-BD7E-A7C2FB48ED64}" srcOrd="0" destOrd="0" presId="urn:microsoft.com/office/officeart/2005/8/layout/orgChart1"/>
    <dgm:cxn modelId="{4A4996AD-F72C-45BD-AE83-3EDF7C825D98}" type="presParOf" srcId="{E0B2B99F-3689-4E55-BD7E-A7C2FB48ED64}" destId="{D98D7ADC-FD86-4784-88C2-1AF965C18945}" srcOrd="0" destOrd="0" presId="urn:microsoft.com/office/officeart/2005/8/layout/orgChart1"/>
    <dgm:cxn modelId="{139D02BF-BF5C-47D4-BD82-0C55C9E83738}" type="presParOf" srcId="{E0B2B99F-3689-4E55-BD7E-A7C2FB48ED64}" destId="{7551B3CB-C099-4BD0-8C9B-2F278A7D91EC}" srcOrd="1" destOrd="0" presId="urn:microsoft.com/office/officeart/2005/8/layout/orgChart1"/>
    <dgm:cxn modelId="{ED7FD430-911A-45D8-B6C9-EC0C2A15E2F8}" type="presParOf" srcId="{D3A3B152-1E09-4E2F-97C0-8F32DA2B3492}" destId="{D86E0852-0D00-40D1-A0C7-F0C54812B380}" srcOrd="1" destOrd="0" presId="urn:microsoft.com/office/officeart/2005/8/layout/orgChart1"/>
    <dgm:cxn modelId="{60E97D57-766C-4A5B-B2DA-DA098E036F8D}" type="presParOf" srcId="{D3A3B152-1E09-4E2F-97C0-8F32DA2B3492}" destId="{62FB6C11-5576-4B1B-98C7-D98858A62D38}" srcOrd="2" destOrd="0" presId="urn:microsoft.com/office/officeart/2005/8/layout/orgChart1"/>
    <dgm:cxn modelId="{D6D43B5B-3E8D-497F-ADBA-77CCDE818560}" type="presParOf" srcId="{251CA44F-058E-420F-8D25-5EEAE6FF57DD}" destId="{BD6D6F96-AA0C-4040-8A4A-3A84CF43AFD2}" srcOrd="2" destOrd="0" presId="urn:microsoft.com/office/officeart/2005/8/layout/orgChart1"/>
  </dgm:cxnLst>
  <dgm:bg/>
  <dgm:whole/>
  <dgm:extLst>
    <a:ext uri="http://schemas.microsoft.com/office/drawing/2008/diagram">
      <dsp:dataModelExt xmlns:dsp="http://schemas.microsoft.com/office/drawing/2008/diagram" relId="rId20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D369A5-E327-4E6B-A45E-1AB69823C6EB}">
      <dsp:nvSpPr>
        <dsp:cNvPr id="0" name=""/>
        <dsp:cNvSpPr/>
      </dsp:nvSpPr>
      <dsp:spPr>
        <a:xfrm>
          <a:off x="3331844" y="962021"/>
          <a:ext cx="1400175" cy="745886"/>
        </a:xfrm>
        <a:custGeom>
          <a:avLst/>
          <a:gdLst/>
          <a:ahLst/>
          <a:cxnLst/>
          <a:rect l="0" t="0" r="0" b="0"/>
          <a:pathLst>
            <a:path>
              <a:moveTo>
                <a:pt x="1400175" y="745886"/>
              </a:moveTo>
              <a:lnTo>
                <a:pt x="0"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C02C069-046A-4450-A9E1-123E98C18A3F}">
      <dsp:nvSpPr>
        <dsp:cNvPr id="0" name=""/>
        <dsp:cNvSpPr/>
      </dsp:nvSpPr>
      <dsp:spPr>
        <a:xfrm>
          <a:off x="3056571" y="784097"/>
          <a:ext cx="1675448" cy="139940"/>
        </a:xfrm>
        <a:custGeom>
          <a:avLst/>
          <a:gdLst/>
          <a:ahLst/>
          <a:cxnLst/>
          <a:rect l="0" t="0" r="0" b="0"/>
          <a:pathLst>
            <a:path>
              <a:moveTo>
                <a:pt x="0" y="0"/>
              </a:moveTo>
              <a:lnTo>
                <a:pt x="0" y="25583"/>
              </a:lnTo>
              <a:lnTo>
                <a:pt x="1675448" y="25583"/>
              </a:lnTo>
              <a:lnTo>
                <a:pt x="1675448" y="13994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23F7F27-5556-4920-AE16-01E6E3CB871E}">
      <dsp:nvSpPr>
        <dsp:cNvPr id="0" name=""/>
        <dsp:cNvSpPr/>
      </dsp:nvSpPr>
      <dsp:spPr>
        <a:xfrm>
          <a:off x="1920240" y="1926983"/>
          <a:ext cx="668660" cy="359244"/>
        </a:xfrm>
        <a:custGeom>
          <a:avLst/>
          <a:gdLst/>
          <a:ahLst/>
          <a:cxnLst/>
          <a:rect l="0" t="0" r="0" b="0"/>
          <a:pathLst>
            <a:path>
              <a:moveTo>
                <a:pt x="0" y="0"/>
              </a:moveTo>
              <a:lnTo>
                <a:pt x="0" y="244887"/>
              </a:lnTo>
              <a:lnTo>
                <a:pt x="668660" y="244887"/>
              </a:lnTo>
              <a:lnTo>
                <a:pt x="668660" y="35924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3199B53-E1C1-4BA1-819B-37661155C489}">
      <dsp:nvSpPr>
        <dsp:cNvPr id="0" name=""/>
        <dsp:cNvSpPr/>
      </dsp:nvSpPr>
      <dsp:spPr>
        <a:xfrm>
          <a:off x="1156336" y="1926983"/>
          <a:ext cx="763903" cy="359016"/>
        </a:xfrm>
        <a:custGeom>
          <a:avLst/>
          <a:gdLst/>
          <a:ahLst/>
          <a:cxnLst/>
          <a:rect l="0" t="0" r="0" b="0"/>
          <a:pathLst>
            <a:path>
              <a:moveTo>
                <a:pt x="763903" y="0"/>
              </a:moveTo>
              <a:lnTo>
                <a:pt x="763903" y="244659"/>
              </a:lnTo>
              <a:lnTo>
                <a:pt x="0" y="244659"/>
              </a:lnTo>
              <a:lnTo>
                <a:pt x="0" y="35901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79A46CC-07C6-455D-B340-A19BD6E7047A}">
      <dsp:nvSpPr>
        <dsp:cNvPr id="0" name=""/>
        <dsp:cNvSpPr/>
      </dsp:nvSpPr>
      <dsp:spPr>
        <a:xfrm>
          <a:off x="1920240" y="784097"/>
          <a:ext cx="1136331" cy="359016"/>
        </a:xfrm>
        <a:custGeom>
          <a:avLst/>
          <a:gdLst/>
          <a:ahLst/>
          <a:cxnLst/>
          <a:rect l="0" t="0" r="0" b="0"/>
          <a:pathLst>
            <a:path>
              <a:moveTo>
                <a:pt x="1136331" y="0"/>
              </a:moveTo>
              <a:lnTo>
                <a:pt x="1136331" y="244659"/>
              </a:lnTo>
              <a:lnTo>
                <a:pt x="0" y="244659"/>
              </a:lnTo>
              <a:lnTo>
                <a:pt x="0" y="3590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1325DD-A223-413B-B03D-1F870742A3D1}">
      <dsp:nvSpPr>
        <dsp:cNvPr id="0" name=""/>
        <dsp:cNvSpPr/>
      </dsp:nvSpPr>
      <dsp:spPr>
        <a:xfrm>
          <a:off x="2439351" y="228"/>
          <a:ext cx="1234440" cy="7838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4B0232D-EA8C-46FF-9262-96901D25C8E1}">
      <dsp:nvSpPr>
        <dsp:cNvPr id="0" name=""/>
        <dsp:cNvSpPr/>
      </dsp:nvSpPr>
      <dsp:spPr>
        <a:xfrm>
          <a:off x="2576511" y="130530"/>
          <a:ext cx="1234440" cy="7838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t>органічні речовини</a:t>
          </a:r>
        </a:p>
      </dsp:txBody>
      <dsp:txXfrm>
        <a:off x="2599470" y="153489"/>
        <a:ext cx="1188522" cy="737951"/>
      </dsp:txXfrm>
    </dsp:sp>
    <dsp:sp modelId="{47C71B07-6A82-490F-B19A-0C788C0BE078}">
      <dsp:nvSpPr>
        <dsp:cNvPr id="0" name=""/>
        <dsp:cNvSpPr/>
      </dsp:nvSpPr>
      <dsp:spPr>
        <a:xfrm>
          <a:off x="1303020" y="1143114"/>
          <a:ext cx="1234440" cy="7838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3A06C84-7199-43DF-BA2A-F9EF71A79A87}">
      <dsp:nvSpPr>
        <dsp:cNvPr id="0" name=""/>
        <dsp:cNvSpPr/>
      </dsp:nvSpPr>
      <dsp:spPr>
        <a:xfrm>
          <a:off x="1440180" y="1273416"/>
          <a:ext cx="1234440" cy="7838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t>вуглеводні</a:t>
          </a:r>
        </a:p>
      </dsp:txBody>
      <dsp:txXfrm>
        <a:off x="1463139" y="1296375"/>
        <a:ext cx="1188522" cy="737951"/>
      </dsp:txXfrm>
    </dsp:sp>
    <dsp:sp modelId="{3C6A2615-5B48-4A80-A654-06C47CF8C03B}">
      <dsp:nvSpPr>
        <dsp:cNvPr id="0" name=""/>
        <dsp:cNvSpPr/>
      </dsp:nvSpPr>
      <dsp:spPr>
        <a:xfrm>
          <a:off x="539116" y="2285999"/>
          <a:ext cx="1234440" cy="7838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1846084-98C2-495D-B273-DD19B44E6A03}">
      <dsp:nvSpPr>
        <dsp:cNvPr id="0" name=""/>
        <dsp:cNvSpPr/>
      </dsp:nvSpPr>
      <dsp:spPr>
        <a:xfrm>
          <a:off x="676276" y="2416301"/>
          <a:ext cx="1234440" cy="7838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t>насичені</a:t>
          </a:r>
        </a:p>
      </dsp:txBody>
      <dsp:txXfrm>
        <a:off x="699235" y="2439260"/>
        <a:ext cx="1188522" cy="737951"/>
      </dsp:txXfrm>
    </dsp:sp>
    <dsp:sp modelId="{27DE03B7-0C0D-470A-B60C-10C4EC6BCF74}">
      <dsp:nvSpPr>
        <dsp:cNvPr id="0" name=""/>
        <dsp:cNvSpPr/>
      </dsp:nvSpPr>
      <dsp:spPr>
        <a:xfrm>
          <a:off x="1962156" y="2286228"/>
          <a:ext cx="1253487" cy="7838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5FAECAF-9D44-4B6B-AEC3-9F2F5AEE87D3}">
      <dsp:nvSpPr>
        <dsp:cNvPr id="0" name=""/>
        <dsp:cNvSpPr/>
      </dsp:nvSpPr>
      <dsp:spPr>
        <a:xfrm>
          <a:off x="2099316" y="2416530"/>
          <a:ext cx="1253487" cy="7838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t>ненасичені</a:t>
          </a:r>
        </a:p>
      </dsp:txBody>
      <dsp:txXfrm>
        <a:off x="2122275" y="2439489"/>
        <a:ext cx="1207569" cy="737951"/>
      </dsp:txXfrm>
    </dsp:sp>
    <dsp:sp modelId="{FE4038B2-AD36-4512-A471-C8717658FDA0}">
      <dsp:nvSpPr>
        <dsp:cNvPr id="0" name=""/>
        <dsp:cNvSpPr/>
      </dsp:nvSpPr>
      <dsp:spPr>
        <a:xfrm>
          <a:off x="4114800" y="924038"/>
          <a:ext cx="1234440" cy="7838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C55F4F5-36D3-40A7-BD90-05D77C8C33F0}">
      <dsp:nvSpPr>
        <dsp:cNvPr id="0" name=""/>
        <dsp:cNvSpPr/>
      </dsp:nvSpPr>
      <dsp:spPr>
        <a:xfrm>
          <a:off x="4251960" y="1054340"/>
          <a:ext cx="1234440" cy="7838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t>оксегеновмісні</a:t>
          </a:r>
        </a:p>
      </dsp:txBody>
      <dsp:txXfrm>
        <a:off x="4274919" y="1077299"/>
        <a:ext cx="1188522" cy="737951"/>
      </dsp:txXfrm>
    </dsp:sp>
    <dsp:sp modelId="{5254166D-E1C4-4D96-A529-3ACC2E90EEA1}">
      <dsp:nvSpPr>
        <dsp:cNvPr id="0" name=""/>
        <dsp:cNvSpPr/>
      </dsp:nvSpPr>
      <dsp:spPr>
        <a:xfrm>
          <a:off x="2714624" y="962021"/>
          <a:ext cx="1234440" cy="7838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DB64CD2-A3F8-4BB1-8282-E754E144A6F3}">
      <dsp:nvSpPr>
        <dsp:cNvPr id="0" name=""/>
        <dsp:cNvSpPr/>
      </dsp:nvSpPr>
      <dsp:spPr>
        <a:xfrm>
          <a:off x="2851784" y="1092323"/>
          <a:ext cx="1234440" cy="7838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t>нітрогеновмісні</a:t>
          </a:r>
        </a:p>
      </dsp:txBody>
      <dsp:txXfrm>
        <a:off x="2874743" y="1115282"/>
        <a:ext cx="1188522" cy="73795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7F50DA-55D4-4979-AA17-167AED9E782A}">
      <dsp:nvSpPr>
        <dsp:cNvPr id="0" name=""/>
        <dsp:cNvSpPr/>
      </dsp:nvSpPr>
      <dsp:spPr>
        <a:xfrm>
          <a:off x="3629248" y="1801248"/>
          <a:ext cx="1392361" cy="220879"/>
        </a:xfrm>
        <a:custGeom>
          <a:avLst/>
          <a:gdLst/>
          <a:ahLst/>
          <a:cxnLst/>
          <a:rect l="0" t="0" r="0" b="0"/>
          <a:pathLst>
            <a:path>
              <a:moveTo>
                <a:pt x="0" y="0"/>
              </a:moveTo>
              <a:lnTo>
                <a:pt x="0" y="150522"/>
              </a:lnTo>
              <a:lnTo>
                <a:pt x="1392361" y="150522"/>
              </a:lnTo>
              <a:lnTo>
                <a:pt x="1392361" y="220879"/>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097D749-D5A8-4C99-B6D8-4BE5616C508D}">
      <dsp:nvSpPr>
        <dsp:cNvPr id="0" name=""/>
        <dsp:cNvSpPr/>
      </dsp:nvSpPr>
      <dsp:spPr>
        <a:xfrm>
          <a:off x="3629248" y="1801248"/>
          <a:ext cx="464120" cy="220879"/>
        </a:xfrm>
        <a:custGeom>
          <a:avLst/>
          <a:gdLst/>
          <a:ahLst/>
          <a:cxnLst/>
          <a:rect l="0" t="0" r="0" b="0"/>
          <a:pathLst>
            <a:path>
              <a:moveTo>
                <a:pt x="0" y="0"/>
              </a:moveTo>
              <a:lnTo>
                <a:pt x="0" y="150522"/>
              </a:lnTo>
              <a:lnTo>
                <a:pt x="464120" y="150522"/>
              </a:lnTo>
              <a:lnTo>
                <a:pt x="464120" y="220879"/>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386B6629-EE4E-4AEB-82BD-7089413029CE}">
      <dsp:nvSpPr>
        <dsp:cNvPr id="0" name=""/>
        <dsp:cNvSpPr/>
      </dsp:nvSpPr>
      <dsp:spPr>
        <a:xfrm>
          <a:off x="3165127" y="1801248"/>
          <a:ext cx="464120" cy="220879"/>
        </a:xfrm>
        <a:custGeom>
          <a:avLst/>
          <a:gdLst/>
          <a:ahLst/>
          <a:cxnLst/>
          <a:rect l="0" t="0" r="0" b="0"/>
          <a:pathLst>
            <a:path>
              <a:moveTo>
                <a:pt x="464120" y="0"/>
              </a:moveTo>
              <a:lnTo>
                <a:pt x="464120" y="150522"/>
              </a:lnTo>
              <a:lnTo>
                <a:pt x="0" y="150522"/>
              </a:lnTo>
              <a:lnTo>
                <a:pt x="0" y="220879"/>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D35316C-7FC9-4D8C-A671-16939B8868E5}">
      <dsp:nvSpPr>
        <dsp:cNvPr id="0" name=""/>
        <dsp:cNvSpPr/>
      </dsp:nvSpPr>
      <dsp:spPr>
        <a:xfrm>
          <a:off x="2236886" y="1801248"/>
          <a:ext cx="1392361" cy="220879"/>
        </a:xfrm>
        <a:custGeom>
          <a:avLst/>
          <a:gdLst/>
          <a:ahLst/>
          <a:cxnLst/>
          <a:rect l="0" t="0" r="0" b="0"/>
          <a:pathLst>
            <a:path>
              <a:moveTo>
                <a:pt x="1392361" y="0"/>
              </a:moveTo>
              <a:lnTo>
                <a:pt x="1392361" y="150522"/>
              </a:lnTo>
              <a:lnTo>
                <a:pt x="0" y="150522"/>
              </a:lnTo>
              <a:lnTo>
                <a:pt x="0" y="220879"/>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94AE3DD-2BB6-4CE0-933B-E4C5E91D2009}">
      <dsp:nvSpPr>
        <dsp:cNvPr id="0" name=""/>
        <dsp:cNvSpPr/>
      </dsp:nvSpPr>
      <dsp:spPr>
        <a:xfrm>
          <a:off x="2236886" y="1098105"/>
          <a:ext cx="1392361" cy="220879"/>
        </a:xfrm>
        <a:custGeom>
          <a:avLst/>
          <a:gdLst/>
          <a:ahLst/>
          <a:cxnLst/>
          <a:rect l="0" t="0" r="0" b="0"/>
          <a:pathLst>
            <a:path>
              <a:moveTo>
                <a:pt x="0" y="0"/>
              </a:moveTo>
              <a:lnTo>
                <a:pt x="0" y="150522"/>
              </a:lnTo>
              <a:lnTo>
                <a:pt x="1392361" y="150522"/>
              </a:lnTo>
              <a:lnTo>
                <a:pt x="1392361" y="220879"/>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E85B698-036F-477A-BB75-7FA973A7EACB}">
      <dsp:nvSpPr>
        <dsp:cNvPr id="0" name=""/>
        <dsp:cNvSpPr/>
      </dsp:nvSpPr>
      <dsp:spPr>
        <a:xfrm>
          <a:off x="844525" y="1801248"/>
          <a:ext cx="464120" cy="220879"/>
        </a:xfrm>
        <a:custGeom>
          <a:avLst/>
          <a:gdLst/>
          <a:ahLst/>
          <a:cxnLst/>
          <a:rect l="0" t="0" r="0" b="0"/>
          <a:pathLst>
            <a:path>
              <a:moveTo>
                <a:pt x="0" y="0"/>
              </a:moveTo>
              <a:lnTo>
                <a:pt x="0" y="150522"/>
              </a:lnTo>
              <a:lnTo>
                <a:pt x="464120" y="150522"/>
              </a:lnTo>
              <a:lnTo>
                <a:pt x="464120" y="220879"/>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D48BF731-1C60-4980-BE11-0159656A7DA3}">
      <dsp:nvSpPr>
        <dsp:cNvPr id="0" name=""/>
        <dsp:cNvSpPr/>
      </dsp:nvSpPr>
      <dsp:spPr>
        <a:xfrm>
          <a:off x="380404" y="1801248"/>
          <a:ext cx="464120" cy="220879"/>
        </a:xfrm>
        <a:custGeom>
          <a:avLst/>
          <a:gdLst/>
          <a:ahLst/>
          <a:cxnLst/>
          <a:rect l="0" t="0" r="0" b="0"/>
          <a:pathLst>
            <a:path>
              <a:moveTo>
                <a:pt x="464120" y="0"/>
              </a:moveTo>
              <a:lnTo>
                <a:pt x="464120" y="150522"/>
              </a:lnTo>
              <a:lnTo>
                <a:pt x="0" y="150522"/>
              </a:lnTo>
              <a:lnTo>
                <a:pt x="0" y="220879"/>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FB79A0B-B4A9-4D79-B284-765EBBD01E58}">
      <dsp:nvSpPr>
        <dsp:cNvPr id="0" name=""/>
        <dsp:cNvSpPr/>
      </dsp:nvSpPr>
      <dsp:spPr>
        <a:xfrm>
          <a:off x="844525" y="1098105"/>
          <a:ext cx="1392361" cy="220879"/>
        </a:xfrm>
        <a:custGeom>
          <a:avLst/>
          <a:gdLst/>
          <a:ahLst/>
          <a:cxnLst/>
          <a:rect l="0" t="0" r="0" b="0"/>
          <a:pathLst>
            <a:path>
              <a:moveTo>
                <a:pt x="1392361" y="0"/>
              </a:moveTo>
              <a:lnTo>
                <a:pt x="1392361" y="150522"/>
              </a:lnTo>
              <a:lnTo>
                <a:pt x="0" y="150522"/>
              </a:lnTo>
              <a:lnTo>
                <a:pt x="0" y="220879"/>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E4DC80A-47E5-4CB9-BFEA-61A26C013129}">
      <dsp:nvSpPr>
        <dsp:cNvPr id="0" name=""/>
        <dsp:cNvSpPr/>
      </dsp:nvSpPr>
      <dsp:spPr>
        <a:xfrm>
          <a:off x="1857151" y="615842"/>
          <a:ext cx="759469" cy="48226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B345E9DF-A332-44A1-A5DE-727C68DAA018}">
      <dsp:nvSpPr>
        <dsp:cNvPr id="0" name=""/>
        <dsp:cNvSpPr/>
      </dsp:nvSpPr>
      <dsp:spPr>
        <a:xfrm>
          <a:off x="1941537" y="696008"/>
          <a:ext cx="759469" cy="48226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РЕЧОВИНИ</a:t>
          </a:r>
          <a:endParaRPr lang="ru-RU" sz="1000" kern="1200"/>
        </a:p>
      </dsp:txBody>
      <dsp:txXfrm>
        <a:off x="1955662" y="710133"/>
        <a:ext cx="731219" cy="454013"/>
      </dsp:txXfrm>
    </dsp:sp>
    <dsp:sp modelId="{B74C424B-77C1-4A48-A53F-E71EA3BB839D}">
      <dsp:nvSpPr>
        <dsp:cNvPr id="0" name=""/>
        <dsp:cNvSpPr/>
      </dsp:nvSpPr>
      <dsp:spPr>
        <a:xfrm>
          <a:off x="464790" y="1318985"/>
          <a:ext cx="759469" cy="48226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FA02C39A-BF63-46C2-BE56-54698511A6FE}">
      <dsp:nvSpPr>
        <dsp:cNvPr id="0" name=""/>
        <dsp:cNvSpPr/>
      </dsp:nvSpPr>
      <dsp:spPr>
        <a:xfrm>
          <a:off x="549175" y="1399151"/>
          <a:ext cx="759469" cy="48226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ПРОСТІ</a:t>
          </a:r>
          <a:endParaRPr lang="ru-RU" sz="1000" kern="1200"/>
        </a:p>
      </dsp:txBody>
      <dsp:txXfrm>
        <a:off x="563300" y="1413276"/>
        <a:ext cx="731219" cy="454013"/>
      </dsp:txXfrm>
    </dsp:sp>
    <dsp:sp modelId="{501EB6F6-7EC7-4574-B415-D3C0A85A1BE6}">
      <dsp:nvSpPr>
        <dsp:cNvPr id="0" name=""/>
        <dsp:cNvSpPr/>
      </dsp:nvSpPr>
      <dsp:spPr>
        <a:xfrm>
          <a:off x="669" y="2022127"/>
          <a:ext cx="759469" cy="48226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C8595943-7B60-4E34-A192-6F7CF05C75F4}">
      <dsp:nvSpPr>
        <dsp:cNvPr id="0" name=""/>
        <dsp:cNvSpPr/>
      </dsp:nvSpPr>
      <dsp:spPr>
        <a:xfrm>
          <a:off x="85055" y="2102294"/>
          <a:ext cx="759469" cy="48226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МЕТАЛИ</a:t>
          </a:r>
          <a:endParaRPr lang="ru-RU" sz="1000" kern="1200"/>
        </a:p>
      </dsp:txBody>
      <dsp:txXfrm>
        <a:off x="99180" y="2116419"/>
        <a:ext cx="731219" cy="454013"/>
      </dsp:txXfrm>
    </dsp:sp>
    <dsp:sp modelId="{6BFFCDBA-5D73-40D2-8AE4-83C62190C574}">
      <dsp:nvSpPr>
        <dsp:cNvPr id="0" name=""/>
        <dsp:cNvSpPr/>
      </dsp:nvSpPr>
      <dsp:spPr>
        <a:xfrm>
          <a:off x="928910" y="2022127"/>
          <a:ext cx="759469" cy="48226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A911279D-A53A-4F1E-A197-10D195F4EA3E}">
      <dsp:nvSpPr>
        <dsp:cNvPr id="0" name=""/>
        <dsp:cNvSpPr/>
      </dsp:nvSpPr>
      <dsp:spPr>
        <a:xfrm>
          <a:off x="1013296" y="2102294"/>
          <a:ext cx="759469" cy="48226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НЕМЕТАЛИ</a:t>
          </a:r>
          <a:endParaRPr lang="ru-RU" sz="1000" kern="1200"/>
        </a:p>
      </dsp:txBody>
      <dsp:txXfrm>
        <a:off x="1027421" y="2116419"/>
        <a:ext cx="731219" cy="454013"/>
      </dsp:txXfrm>
    </dsp:sp>
    <dsp:sp modelId="{14632877-FC5D-454E-A428-2B5C4AE3DCEE}">
      <dsp:nvSpPr>
        <dsp:cNvPr id="0" name=""/>
        <dsp:cNvSpPr/>
      </dsp:nvSpPr>
      <dsp:spPr>
        <a:xfrm>
          <a:off x="3249513" y="1318985"/>
          <a:ext cx="759469" cy="48226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C0522235-F8CD-4EEB-8142-549F631088EA}">
      <dsp:nvSpPr>
        <dsp:cNvPr id="0" name=""/>
        <dsp:cNvSpPr/>
      </dsp:nvSpPr>
      <dsp:spPr>
        <a:xfrm>
          <a:off x="3333898" y="1399151"/>
          <a:ext cx="759469" cy="48226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СКЛАДНІ</a:t>
          </a:r>
          <a:endParaRPr lang="ru-RU" sz="1000" kern="1200"/>
        </a:p>
      </dsp:txBody>
      <dsp:txXfrm>
        <a:off x="3348023" y="1413276"/>
        <a:ext cx="731219" cy="454013"/>
      </dsp:txXfrm>
    </dsp:sp>
    <dsp:sp modelId="{BF35FB2C-BFC5-4101-ACA1-D8A9427B6392}">
      <dsp:nvSpPr>
        <dsp:cNvPr id="0" name=""/>
        <dsp:cNvSpPr/>
      </dsp:nvSpPr>
      <dsp:spPr>
        <a:xfrm>
          <a:off x="1857151" y="2022127"/>
          <a:ext cx="759469" cy="48226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91C8E60C-5EA7-4A21-9832-C950028CBBA8}">
      <dsp:nvSpPr>
        <dsp:cNvPr id="0" name=""/>
        <dsp:cNvSpPr/>
      </dsp:nvSpPr>
      <dsp:spPr>
        <a:xfrm>
          <a:off x="1941537" y="2102294"/>
          <a:ext cx="759469" cy="48226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ОКСИДИ</a:t>
          </a:r>
          <a:endParaRPr lang="ru-RU" sz="1000" kern="1200"/>
        </a:p>
      </dsp:txBody>
      <dsp:txXfrm>
        <a:off x="1955662" y="2116419"/>
        <a:ext cx="731219" cy="454013"/>
      </dsp:txXfrm>
    </dsp:sp>
    <dsp:sp modelId="{5D40E122-F86F-44A4-A23A-F21A734D10C3}">
      <dsp:nvSpPr>
        <dsp:cNvPr id="0" name=""/>
        <dsp:cNvSpPr/>
      </dsp:nvSpPr>
      <dsp:spPr>
        <a:xfrm>
          <a:off x="2785392" y="2022127"/>
          <a:ext cx="759469" cy="48226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823E6150-9733-4397-9C22-638C84A11B6B}">
      <dsp:nvSpPr>
        <dsp:cNvPr id="0" name=""/>
        <dsp:cNvSpPr/>
      </dsp:nvSpPr>
      <dsp:spPr>
        <a:xfrm>
          <a:off x="2869778" y="2102294"/>
          <a:ext cx="759469" cy="48226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КИСЛОТИ</a:t>
          </a:r>
          <a:endParaRPr lang="ru-RU" sz="1000" kern="1200"/>
        </a:p>
      </dsp:txBody>
      <dsp:txXfrm>
        <a:off x="2883903" y="2116419"/>
        <a:ext cx="731219" cy="454013"/>
      </dsp:txXfrm>
    </dsp:sp>
    <dsp:sp modelId="{531D2B37-7A8E-4DCF-A016-3415734D3F59}">
      <dsp:nvSpPr>
        <dsp:cNvPr id="0" name=""/>
        <dsp:cNvSpPr/>
      </dsp:nvSpPr>
      <dsp:spPr>
        <a:xfrm>
          <a:off x="3713633" y="2022127"/>
          <a:ext cx="759469" cy="48226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A3179E1B-562C-4E3A-8688-C999E422862F}">
      <dsp:nvSpPr>
        <dsp:cNvPr id="0" name=""/>
        <dsp:cNvSpPr/>
      </dsp:nvSpPr>
      <dsp:spPr>
        <a:xfrm>
          <a:off x="3798019" y="2102294"/>
          <a:ext cx="759469" cy="48226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ОСНОВИ</a:t>
          </a:r>
          <a:endParaRPr lang="ru-RU" sz="1000" kern="1200"/>
        </a:p>
      </dsp:txBody>
      <dsp:txXfrm>
        <a:off x="3812144" y="2116419"/>
        <a:ext cx="731219" cy="454013"/>
      </dsp:txXfrm>
    </dsp:sp>
    <dsp:sp modelId="{5B5596FE-BFC4-4D48-8188-664B326728BA}">
      <dsp:nvSpPr>
        <dsp:cNvPr id="0" name=""/>
        <dsp:cNvSpPr/>
      </dsp:nvSpPr>
      <dsp:spPr>
        <a:xfrm>
          <a:off x="4641874" y="2022127"/>
          <a:ext cx="759469" cy="48226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1239052F-59C7-4564-AA66-2FD47B7360D5}">
      <dsp:nvSpPr>
        <dsp:cNvPr id="0" name=""/>
        <dsp:cNvSpPr/>
      </dsp:nvSpPr>
      <dsp:spPr>
        <a:xfrm>
          <a:off x="4726260" y="2102294"/>
          <a:ext cx="759469" cy="48226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СОЛІ</a:t>
          </a:r>
          <a:endParaRPr lang="ru-RU" sz="1000" kern="1200"/>
        </a:p>
      </dsp:txBody>
      <dsp:txXfrm>
        <a:off x="4740385" y="2116419"/>
        <a:ext cx="731219" cy="45401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BC0CC4-4CD9-4C94-B486-9C9DE5163498}">
      <dsp:nvSpPr>
        <dsp:cNvPr id="0" name=""/>
        <dsp:cNvSpPr/>
      </dsp:nvSpPr>
      <dsp:spPr>
        <a:xfrm>
          <a:off x="2154548" y="686013"/>
          <a:ext cx="1320303" cy="314172"/>
        </a:xfrm>
        <a:custGeom>
          <a:avLst/>
          <a:gdLst/>
          <a:ahLst/>
          <a:cxnLst/>
          <a:rect l="0" t="0" r="0" b="0"/>
          <a:pathLst>
            <a:path>
              <a:moveTo>
                <a:pt x="0" y="0"/>
              </a:moveTo>
              <a:lnTo>
                <a:pt x="0" y="214099"/>
              </a:lnTo>
              <a:lnTo>
                <a:pt x="1320303" y="214099"/>
              </a:lnTo>
              <a:lnTo>
                <a:pt x="1320303" y="3141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CE3F2F4-4F47-4699-80C2-7356932DBA20}">
      <dsp:nvSpPr>
        <dsp:cNvPr id="0" name=""/>
        <dsp:cNvSpPr/>
      </dsp:nvSpPr>
      <dsp:spPr>
        <a:xfrm>
          <a:off x="2108828" y="686013"/>
          <a:ext cx="91440" cy="314172"/>
        </a:xfrm>
        <a:custGeom>
          <a:avLst/>
          <a:gdLst/>
          <a:ahLst/>
          <a:cxnLst/>
          <a:rect l="0" t="0" r="0" b="0"/>
          <a:pathLst>
            <a:path>
              <a:moveTo>
                <a:pt x="45720" y="0"/>
              </a:moveTo>
              <a:lnTo>
                <a:pt x="45720" y="3141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079B35B-B9F8-48CA-81F3-B47A4AF6C32D}">
      <dsp:nvSpPr>
        <dsp:cNvPr id="0" name=""/>
        <dsp:cNvSpPr/>
      </dsp:nvSpPr>
      <dsp:spPr>
        <a:xfrm>
          <a:off x="834245" y="686013"/>
          <a:ext cx="1320303" cy="314172"/>
        </a:xfrm>
        <a:custGeom>
          <a:avLst/>
          <a:gdLst/>
          <a:ahLst/>
          <a:cxnLst/>
          <a:rect l="0" t="0" r="0" b="0"/>
          <a:pathLst>
            <a:path>
              <a:moveTo>
                <a:pt x="1320303" y="0"/>
              </a:moveTo>
              <a:lnTo>
                <a:pt x="1320303" y="214099"/>
              </a:lnTo>
              <a:lnTo>
                <a:pt x="0" y="214099"/>
              </a:lnTo>
              <a:lnTo>
                <a:pt x="0" y="3141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DD6A6F4-6C1C-4387-94D3-8000BC4FC32C}">
      <dsp:nvSpPr>
        <dsp:cNvPr id="0" name=""/>
        <dsp:cNvSpPr/>
      </dsp:nvSpPr>
      <dsp:spPr>
        <a:xfrm>
          <a:off x="1614424" y="55"/>
          <a:ext cx="1080248" cy="68595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748A08A-04AC-4176-A079-4CF52424E840}">
      <dsp:nvSpPr>
        <dsp:cNvPr id="0" name=""/>
        <dsp:cNvSpPr/>
      </dsp:nvSpPr>
      <dsp:spPr>
        <a:xfrm>
          <a:off x="1734452" y="114082"/>
          <a:ext cx="1080248" cy="68595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СОЛІ</a:t>
          </a:r>
          <a:endParaRPr lang="ru-RU" sz="1800" kern="1200"/>
        </a:p>
      </dsp:txBody>
      <dsp:txXfrm>
        <a:off x="1754543" y="134173"/>
        <a:ext cx="1040066" cy="645775"/>
      </dsp:txXfrm>
    </dsp:sp>
    <dsp:sp modelId="{BF6CCC06-B3ED-4CC2-A5A7-248A31AD3812}">
      <dsp:nvSpPr>
        <dsp:cNvPr id="0" name=""/>
        <dsp:cNvSpPr/>
      </dsp:nvSpPr>
      <dsp:spPr>
        <a:xfrm>
          <a:off x="294121" y="1000185"/>
          <a:ext cx="1080248" cy="68595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01A98C2-EB62-400E-8422-D9C1CD3EDC05}">
      <dsp:nvSpPr>
        <dsp:cNvPr id="0" name=""/>
        <dsp:cNvSpPr/>
      </dsp:nvSpPr>
      <dsp:spPr>
        <a:xfrm>
          <a:off x="414149" y="1114211"/>
          <a:ext cx="1080248" cy="68595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СЕРЕДНІ</a:t>
          </a:r>
          <a:endParaRPr lang="ru-RU" sz="1800" kern="1200"/>
        </a:p>
      </dsp:txBody>
      <dsp:txXfrm>
        <a:off x="434240" y="1134302"/>
        <a:ext cx="1040066" cy="645775"/>
      </dsp:txXfrm>
    </dsp:sp>
    <dsp:sp modelId="{80F3B739-DD2A-4E5D-BE3D-5A8FA8CD1D49}">
      <dsp:nvSpPr>
        <dsp:cNvPr id="0" name=""/>
        <dsp:cNvSpPr/>
      </dsp:nvSpPr>
      <dsp:spPr>
        <a:xfrm>
          <a:off x="1614424" y="1000185"/>
          <a:ext cx="1080248" cy="68595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8BEFC0F-4943-4E82-9EE0-F164BC6B7284}">
      <dsp:nvSpPr>
        <dsp:cNvPr id="0" name=""/>
        <dsp:cNvSpPr/>
      </dsp:nvSpPr>
      <dsp:spPr>
        <a:xfrm>
          <a:off x="1734452" y="1114211"/>
          <a:ext cx="1080248" cy="68595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КИСЛІ</a:t>
          </a:r>
          <a:endParaRPr lang="ru-RU" sz="1800" kern="1200"/>
        </a:p>
      </dsp:txBody>
      <dsp:txXfrm>
        <a:off x="1754543" y="1134302"/>
        <a:ext cx="1040066" cy="645775"/>
      </dsp:txXfrm>
    </dsp:sp>
    <dsp:sp modelId="{B10FA1DB-C089-4A65-B6CE-E304AF562D39}">
      <dsp:nvSpPr>
        <dsp:cNvPr id="0" name=""/>
        <dsp:cNvSpPr/>
      </dsp:nvSpPr>
      <dsp:spPr>
        <a:xfrm>
          <a:off x="2934727" y="1000185"/>
          <a:ext cx="1080248" cy="68595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5A7342D-CCD7-48ED-99FD-ABBB788320FB}">
      <dsp:nvSpPr>
        <dsp:cNvPr id="0" name=""/>
        <dsp:cNvSpPr/>
      </dsp:nvSpPr>
      <dsp:spPr>
        <a:xfrm>
          <a:off x="3054755" y="1114211"/>
          <a:ext cx="1080248" cy="68595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ОСНОВНІ</a:t>
          </a:r>
          <a:endParaRPr lang="ru-RU" sz="1800" kern="1200"/>
        </a:p>
      </dsp:txBody>
      <dsp:txXfrm>
        <a:off x="3074846" y="1134302"/>
        <a:ext cx="1040066" cy="64577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74AE5A-0742-489E-813F-529F4974C69F}">
      <dsp:nvSpPr>
        <dsp:cNvPr id="0" name=""/>
        <dsp:cNvSpPr/>
      </dsp:nvSpPr>
      <dsp:spPr>
        <a:xfrm>
          <a:off x="1465802" y="915683"/>
          <a:ext cx="1163874" cy="1006798"/>
        </a:xfrm>
        <a:prstGeom prst="hexagon">
          <a:avLst>
            <a:gd name="adj" fmla="val 28570"/>
            <a:gd name="vf" fmla="val 115470"/>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t>Силікатні матеріали</a:t>
          </a:r>
        </a:p>
      </dsp:txBody>
      <dsp:txXfrm>
        <a:off x="1658672" y="1082524"/>
        <a:ext cx="778134" cy="673116"/>
      </dsp:txXfrm>
    </dsp:sp>
    <dsp:sp modelId="{129B5A6A-7369-4D8A-8645-2115B1E28F8E}">
      <dsp:nvSpPr>
        <dsp:cNvPr id="0" name=""/>
        <dsp:cNvSpPr/>
      </dsp:nvSpPr>
      <dsp:spPr>
        <a:xfrm>
          <a:off x="2194611" y="433999"/>
          <a:ext cx="439126" cy="378365"/>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A169C1E2-F239-4B2D-9CE8-2236C8FB28B3}">
      <dsp:nvSpPr>
        <dsp:cNvPr id="0" name=""/>
        <dsp:cNvSpPr/>
      </dsp:nvSpPr>
      <dsp:spPr>
        <a:xfrm>
          <a:off x="1573012" y="0"/>
          <a:ext cx="953786" cy="825137"/>
        </a:xfrm>
        <a:prstGeom prst="hexagon">
          <a:avLst>
            <a:gd name="adj" fmla="val 28570"/>
            <a:gd name="vf" fmla="val 115470"/>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t>Цегла</a:t>
          </a:r>
        </a:p>
      </dsp:txBody>
      <dsp:txXfrm>
        <a:off x="1731075" y="136743"/>
        <a:ext cx="637660" cy="551651"/>
      </dsp:txXfrm>
    </dsp:sp>
    <dsp:sp modelId="{1F6E0001-EF8B-4A51-BCC7-92127B4DE0F1}">
      <dsp:nvSpPr>
        <dsp:cNvPr id="0" name=""/>
        <dsp:cNvSpPr/>
      </dsp:nvSpPr>
      <dsp:spPr>
        <a:xfrm>
          <a:off x="2707105" y="1141340"/>
          <a:ext cx="439126" cy="378365"/>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C10AB703-E9EA-45C6-8E2E-2BD52CCB338B}">
      <dsp:nvSpPr>
        <dsp:cNvPr id="0" name=""/>
        <dsp:cNvSpPr/>
      </dsp:nvSpPr>
      <dsp:spPr>
        <a:xfrm>
          <a:off x="2447745" y="507514"/>
          <a:ext cx="953786" cy="825137"/>
        </a:xfrm>
        <a:prstGeom prst="hexagon">
          <a:avLst>
            <a:gd name="adj" fmla="val 28570"/>
            <a:gd name="vf" fmla="val 115470"/>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t>Скло</a:t>
          </a:r>
        </a:p>
      </dsp:txBody>
      <dsp:txXfrm>
        <a:off x="2605808" y="644257"/>
        <a:ext cx="637660" cy="551651"/>
      </dsp:txXfrm>
    </dsp:sp>
    <dsp:sp modelId="{67A6968C-D521-4681-8237-D885F7BD77DF}">
      <dsp:nvSpPr>
        <dsp:cNvPr id="0" name=""/>
        <dsp:cNvSpPr/>
      </dsp:nvSpPr>
      <dsp:spPr>
        <a:xfrm>
          <a:off x="2351094" y="1939796"/>
          <a:ext cx="439126" cy="378365"/>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EFC91DFA-877C-4AB6-AD06-E7EE6F94ED31}">
      <dsp:nvSpPr>
        <dsp:cNvPr id="0" name=""/>
        <dsp:cNvSpPr/>
      </dsp:nvSpPr>
      <dsp:spPr>
        <a:xfrm>
          <a:off x="2447745" y="1505230"/>
          <a:ext cx="953786" cy="825137"/>
        </a:xfrm>
        <a:prstGeom prst="hexagon">
          <a:avLst>
            <a:gd name="adj" fmla="val 28570"/>
            <a:gd name="vf" fmla="val 115470"/>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t>Граніт</a:t>
          </a:r>
        </a:p>
      </dsp:txBody>
      <dsp:txXfrm>
        <a:off x="2605808" y="1641973"/>
        <a:ext cx="637660" cy="551651"/>
      </dsp:txXfrm>
    </dsp:sp>
    <dsp:sp modelId="{7F24F12A-27AF-4EA1-ACF5-14FD5BBB112A}">
      <dsp:nvSpPr>
        <dsp:cNvPr id="0" name=""/>
        <dsp:cNvSpPr/>
      </dsp:nvSpPr>
      <dsp:spPr>
        <a:xfrm>
          <a:off x="1467968" y="2022679"/>
          <a:ext cx="439126" cy="378365"/>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EDFFB001-508F-4FDF-9FCE-3A647EDD273F}">
      <dsp:nvSpPr>
        <dsp:cNvPr id="0" name=""/>
        <dsp:cNvSpPr/>
      </dsp:nvSpPr>
      <dsp:spPr>
        <a:xfrm>
          <a:off x="1573012" y="2013312"/>
          <a:ext cx="953786" cy="825137"/>
        </a:xfrm>
        <a:prstGeom prst="hexagon">
          <a:avLst>
            <a:gd name="adj" fmla="val 28570"/>
            <a:gd name="vf" fmla="val 115470"/>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t>Бетон</a:t>
          </a:r>
        </a:p>
        <a:p>
          <a:pPr marL="0" lvl="0" indent="0" algn="ctr" defTabSz="533400">
            <a:lnSpc>
              <a:spcPct val="90000"/>
            </a:lnSpc>
            <a:spcBef>
              <a:spcPct val="0"/>
            </a:spcBef>
            <a:spcAft>
              <a:spcPct val="35000"/>
            </a:spcAft>
            <a:buNone/>
          </a:pPr>
          <a:endParaRPr lang="uk-UA" sz="1200" kern="1200"/>
        </a:p>
      </dsp:txBody>
      <dsp:txXfrm>
        <a:off x="1731075" y="2150055"/>
        <a:ext cx="637660" cy="551651"/>
      </dsp:txXfrm>
    </dsp:sp>
    <dsp:sp modelId="{5B7459B8-8535-41F4-9C48-C9DB00252C15}">
      <dsp:nvSpPr>
        <dsp:cNvPr id="0" name=""/>
        <dsp:cNvSpPr/>
      </dsp:nvSpPr>
      <dsp:spPr>
        <a:xfrm>
          <a:off x="947081" y="1315621"/>
          <a:ext cx="439126" cy="378365"/>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E4F1F02B-CCCA-4DE3-B3A9-10E1751DC381}">
      <dsp:nvSpPr>
        <dsp:cNvPr id="0" name=""/>
        <dsp:cNvSpPr/>
      </dsp:nvSpPr>
      <dsp:spPr>
        <a:xfrm>
          <a:off x="694218" y="1505797"/>
          <a:ext cx="953786" cy="825137"/>
        </a:xfrm>
        <a:prstGeom prst="hexagon">
          <a:avLst>
            <a:gd name="adj" fmla="val 28570"/>
            <a:gd name="vf" fmla="val 115470"/>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t>Кераміка</a:t>
          </a:r>
        </a:p>
        <a:p>
          <a:pPr marL="0" lvl="0" indent="0" algn="ctr" defTabSz="533400">
            <a:lnSpc>
              <a:spcPct val="90000"/>
            </a:lnSpc>
            <a:spcBef>
              <a:spcPct val="0"/>
            </a:spcBef>
            <a:spcAft>
              <a:spcPct val="35000"/>
            </a:spcAft>
            <a:buNone/>
          </a:pPr>
          <a:endParaRPr lang="uk-UA" sz="1200" kern="1200"/>
        </a:p>
      </dsp:txBody>
      <dsp:txXfrm>
        <a:off x="852281" y="1642540"/>
        <a:ext cx="637660" cy="551651"/>
      </dsp:txXfrm>
    </dsp:sp>
    <dsp:sp modelId="{FB28973D-17AC-48A3-A972-81E591E4A27B}">
      <dsp:nvSpPr>
        <dsp:cNvPr id="0" name=""/>
        <dsp:cNvSpPr/>
      </dsp:nvSpPr>
      <dsp:spPr>
        <a:xfrm>
          <a:off x="694218" y="506379"/>
          <a:ext cx="953786" cy="825137"/>
        </a:xfrm>
        <a:prstGeom prst="hexagon">
          <a:avLst>
            <a:gd name="adj" fmla="val 28570"/>
            <a:gd name="vf" fmla="val 115470"/>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t>Цемент</a:t>
          </a:r>
        </a:p>
      </dsp:txBody>
      <dsp:txXfrm>
        <a:off x="852281" y="643122"/>
        <a:ext cx="637660" cy="551651"/>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2E0298-666B-4449-B1D3-13A8D537ADEB}">
      <dsp:nvSpPr>
        <dsp:cNvPr id="0" name=""/>
        <dsp:cNvSpPr/>
      </dsp:nvSpPr>
      <dsp:spPr>
        <a:xfrm>
          <a:off x="2876475" y="2016686"/>
          <a:ext cx="249891" cy="766334"/>
        </a:xfrm>
        <a:custGeom>
          <a:avLst/>
          <a:gdLst/>
          <a:ahLst/>
          <a:cxnLst/>
          <a:rect l="0" t="0" r="0" b="0"/>
          <a:pathLst>
            <a:path>
              <a:moveTo>
                <a:pt x="0" y="0"/>
              </a:moveTo>
              <a:lnTo>
                <a:pt x="0" y="766334"/>
              </a:lnTo>
              <a:lnTo>
                <a:pt x="249891" y="766334"/>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3EA2F7C-8AB4-4A23-9BD8-CF802BAF7A01}">
      <dsp:nvSpPr>
        <dsp:cNvPr id="0" name=""/>
        <dsp:cNvSpPr/>
      </dsp:nvSpPr>
      <dsp:spPr>
        <a:xfrm>
          <a:off x="2534956" y="832974"/>
          <a:ext cx="1007896" cy="350739"/>
        </a:xfrm>
        <a:custGeom>
          <a:avLst/>
          <a:gdLst/>
          <a:ahLst/>
          <a:cxnLst/>
          <a:rect l="0" t="0" r="0" b="0"/>
          <a:pathLst>
            <a:path>
              <a:moveTo>
                <a:pt x="0" y="0"/>
              </a:moveTo>
              <a:lnTo>
                <a:pt x="0" y="175815"/>
              </a:lnTo>
              <a:lnTo>
                <a:pt x="1007896" y="175815"/>
              </a:lnTo>
              <a:lnTo>
                <a:pt x="1007896" y="35073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2ECE5E-58A5-46C7-ABF8-587E087680F9}">
      <dsp:nvSpPr>
        <dsp:cNvPr id="0" name=""/>
        <dsp:cNvSpPr/>
      </dsp:nvSpPr>
      <dsp:spPr>
        <a:xfrm>
          <a:off x="860682" y="2016686"/>
          <a:ext cx="249891" cy="766334"/>
        </a:xfrm>
        <a:custGeom>
          <a:avLst/>
          <a:gdLst/>
          <a:ahLst/>
          <a:cxnLst/>
          <a:rect l="0" t="0" r="0" b="0"/>
          <a:pathLst>
            <a:path>
              <a:moveTo>
                <a:pt x="0" y="0"/>
              </a:moveTo>
              <a:lnTo>
                <a:pt x="0" y="766334"/>
              </a:lnTo>
              <a:lnTo>
                <a:pt x="249891" y="766334"/>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7E63DEB-548E-41DD-B1C0-715D6806BC7B}">
      <dsp:nvSpPr>
        <dsp:cNvPr id="0" name=""/>
        <dsp:cNvSpPr/>
      </dsp:nvSpPr>
      <dsp:spPr>
        <a:xfrm>
          <a:off x="1527060" y="832974"/>
          <a:ext cx="1007896" cy="350739"/>
        </a:xfrm>
        <a:custGeom>
          <a:avLst/>
          <a:gdLst/>
          <a:ahLst/>
          <a:cxnLst/>
          <a:rect l="0" t="0" r="0" b="0"/>
          <a:pathLst>
            <a:path>
              <a:moveTo>
                <a:pt x="1007896" y="0"/>
              </a:moveTo>
              <a:lnTo>
                <a:pt x="1007896" y="175815"/>
              </a:lnTo>
              <a:lnTo>
                <a:pt x="0" y="175815"/>
              </a:lnTo>
              <a:lnTo>
                <a:pt x="0" y="35073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8DC7A92-7910-472D-8BC7-40EFA49C36B9}">
      <dsp:nvSpPr>
        <dsp:cNvPr id="0" name=""/>
        <dsp:cNvSpPr/>
      </dsp:nvSpPr>
      <dsp:spPr>
        <a:xfrm>
          <a:off x="1701984" y="1"/>
          <a:ext cx="1665944" cy="83297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uk-UA" sz="2000" b="1" kern="1200">
              <a:latin typeface="Times New Roman" panose="02020603050405020304" pitchFamily="18" charset="0"/>
              <a:cs typeface="Times New Roman" panose="02020603050405020304" pitchFamily="18" charset="0"/>
            </a:rPr>
            <a:t>Силікати</a:t>
          </a:r>
        </a:p>
      </dsp:txBody>
      <dsp:txXfrm>
        <a:off x="1701984" y="1"/>
        <a:ext cx="1665944" cy="832972"/>
      </dsp:txXfrm>
    </dsp:sp>
    <dsp:sp modelId="{4686856B-62F6-4011-81E1-3E029E90CCF5}">
      <dsp:nvSpPr>
        <dsp:cNvPr id="0" name=""/>
        <dsp:cNvSpPr/>
      </dsp:nvSpPr>
      <dsp:spPr>
        <a:xfrm>
          <a:off x="694087" y="1183713"/>
          <a:ext cx="1665944" cy="83297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uk-UA" sz="1800" kern="1200">
              <a:latin typeface="Times New Roman" panose="02020603050405020304" pitchFamily="18" charset="0"/>
              <a:cs typeface="Times New Roman" panose="02020603050405020304" pitchFamily="18" charset="0"/>
            </a:rPr>
            <a:t>Природні</a:t>
          </a:r>
        </a:p>
      </dsp:txBody>
      <dsp:txXfrm>
        <a:off x="694087" y="1183713"/>
        <a:ext cx="1665944" cy="832972"/>
      </dsp:txXfrm>
    </dsp:sp>
    <dsp:sp modelId="{7CBAD7D7-A7C0-408E-BF65-136DE6E5B389}">
      <dsp:nvSpPr>
        <dsp:cNvPr id="0" name=""/>
        <dsp:cNvSpPr/>
      </dsp:nvSpPr>
      <dsp:spPr>
        <a:xfrm>
          <a:off x="1110574" y="2366534"/>
          <a:ext cx="1665944" cy="83297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Глина, пісок, вапняк, крейда, доломіт, польовий шпта, кремнезем</a:t>
          </a:r>
        </a:p>
      </dsp:txBody>
      <dsp:txXfrm>
        <a:off x="1110574" y="2366534"/>
        <a:ext cx="1665944" cy="832972"/>
      </dsp:txXfrm>
    </dsp:sp>
    <dsp:sp modelId="{8DBFC1AE-64B0-4E8D-AF3E-D0A6B1B5887C}">
      <dsp:nvSpPr>
        <dsp:cNvPr id="0" name=""/>
        <dsp:cNvSpPr/>
      </dsp:nvSpPr>
      <dsp:spPr>
        <a:xfrm>
          <a:off x="2709881" y="1183713"/>
          <a:ext cx="1665944" cy="83297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uk-UA" sz="1600" kern="1200">
              <a:latin typeface="Times New Roman" panose="02020603050405020304" pitchFamily="18" charset="0"/>
              <a:cs typeface="Times New Roman" panose="02020603050405020304" pitchFamily="18" charset="0"/>
            </a:rPr>
            <a:t>Штучні і синтетичні</a:t>
          </a:r>
        </a:p>
      </dsp:txBody>
      <dsp:txXfrm>
        <a:off x="2709881" y="1183713"/>
        <a:ext cx="1665944" cy="832972"/>
      </dsp:txXfrm>
    </dsp:sp>
    <dsp:sp modelId="{450AE1C2-44BD-438F-97AE-874D5BD29E4B}">
      <dsp:nvSpPr>
        <dsp:cNvPr id="0" name=""/>
        <dsp:cNvSpPr/>
      </dsp:nvSpPr>
      <dsp:spPr>
        <a:xfrm>
          <a:off x="3126367" y="2366534"/>
          <a:ext cx="1665944" cy="83297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С</a:t>
          </a:r>
          <a:r>
            <a:rPr lang="uk-UA" sz="1200" b="0" i="0" kern="1200">
              <a:latin typeface="Times New Roman" panose="02020603050405020304" pitchFamily="18" charset="0"/>
              <a:cs typeface="Times New Roman" panose="02020603050405020304" pitchFamily="18" charset="0"/>
            </a:rPr>
            <a:t>ода, бура, сульфат натрію, окиси металів, відходи металургійних і хімічних виробництв (шлаки, сланцева зола)</a:t>
          </a:r>
          <a:endParaRPr lang="uk-UA" sz="1200" kern="1200">
            <a:latin typeface="Times New Roman" panose="02020603050405020304" pitchFamily="18" charset="0"/>
            <a:cs typeface="Times New Roman" panose="02020603050405020304" pitchFamily="18" charset="0"/>
          </a:endParaRPr>
        </a:p>
      </dsp:txBody>
      <dsp:txXfrm>
        <a:off x="3126367" y="2366534"/>
        <a:ext cx="1665944" cy="83297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A895E0-4D00-48AD-9287-BABB81AA2469}">
      <dsp:nvSpPr>
        <dsp:cNvPr id="0" name=""/>
        <dsp:cNvSpPr/>
      </dsp:nvSpPr>
      <dsp:spPr>
        <a:xfrm>
          <a:off x="3176587" y="1005243"/>
          <a:ext cx="2247458" cy="390054"/>
        </a:xfrm>
        <a:custGeom>
          <a:avLst/>
          <a:gdLst/>
          <a:ahLst/>
          <a:cxnLst/>
          <a:rect l="0" t="0" r="0" b="0"/>
          <a:pathLst>
            <a:path>
              <a:moveTo>
                <a:pt x="0" y="0"/>
              </a:moveTo>
              <a:lnTo>
                <a:pt x="0" y="195027"/>
              </a:lnTo>
              <a:lnTo>
                <a:pt x="2247458" y="195027"/>
              </a:lnTo>
              <a:lnTo>
                <a:pt x="2247458" y="39005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F50205-C77F-49CF-BF41-07C246191489}">
      <dsp:nvSpPr>
        <dsp:cNvPr id="0" name=""/>
        <dsp:cNvSpPr/>
      </dsp:nvSpPr>
      <dsp:spPr>
        <a:xfrm>
          <a:off x="3130867" y="1005243"/>
          <a:ext cx="91440" cy="390054"/>
        </a:xfrm>
        <a:custGeom>
          <a:avLst/>
          <a:gdLst/>
          <a:ahLst/>
          <a:cxnLst/>
          <a:rect l="0" t="0" r="0" b="0"/>
          <a:pathLst>
            <a:path>
              <a:moveTo>
                <a:pt x="45720" y="0"/>
              </a:moveTo>
              <a:lnTo>
                <a:pt x="45720" y="39005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71E7CF-86E3-4A2D-8809-76A4BD36296F}">
      <dsp:nvSpPr>
        <dsp:cNvPr id="0" name=""/>
        <dsp:cNvSpPr/>
      </dsp:nvSpPr>
      <dsp:spPr>
        <a:xfrm>
          <a:off x="929128" y="1005243"/>
          <a:ext cx="2247458" cy="390054"/>
        </a:xfrm>
        <a:custGeom>
          <a:avLst/>
          <a:gdLst/>
          <a:ahLst/>
          <a:cxnLst/>
          <a:rect l="0" t="0" r="0" b="0"/>
          <a:pathLst>
            <a:path>
              <a:moveTo>
                <a:pt x="2247458" y="0"/>
              </a:moveTo>
              <a:lnTo>
                <a:pt x="2247458" y="195027"/>
              </a:lnTo>
              <a:lnTo>
                <a:pt x="0" y="195027"/>
              </a:lnTo>
              <a:lnTo>
                <a:pt x="0" y="39005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739D7E9-3201-407C-BC2F-ABD15145C0FC}">
      <dsp:nvSpPr>
        <dsp:cNvPr id="0" name=""/>
        <dsp:cNvSpPr/>
      </dsp:nvSpPr>
      <dsp:spPr>
        <a:xfrm>
          <a:off x="2247885" y="76541"/>
          <a:ext cx="1857404" cy="92870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Біоелементи (за функціями)</a:t>
          </a:r>
        </a:p>
      </dsp:txBody>
      <dsp:txXfrm>
        <a:off x="2247885" y="76541"/>
        <a:ext cx="1857404" cy="928702"/>
      </dsp:txXfrm>
    </dsp:sp>
    <dsp:sp modelId="{0A506A14-8FA4-4C62-95EF-9D3C3CDFF8FA}">
      <dsp:nvSpPr>
        <dsp:cNvPr id="0" name=""/>
        <dsp:cNvSpPr/>
      </dsp:nvSpPr>
      <dsp:spPr>
        <a:xfrm>
          <a:off x="426" y="1395298"/>
          <a:ext cx="1857404" cy="92870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структурні (беруть участь у побудові неорганічних та органічних сполук)</a:t>
          </a:r>
        </a:p>
      </dsp:txBody>
      <dsp:txXfrm>
        <a:off x="426" y="1395298"/>
        <a:ext cx="1857404" cy="928702"/>
      </dsp:txXfrm>
    </dsp:sp>
    <dsp:sp modelId="{DB21C4E8-EFA9-4414-A3E5-301A80180D5F}">
      <dsp:nvSpPr>
        <dsp:cNvPr id="0" name=""/>
        <dsp:cNvSpPr/>
      </dsp:nvSpPr>
      <dsp:spPr>
        <a:xfrm>
          <a:off x="2247885" y="1395298"/>
          <a:ext cx="1857404" cy="207146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метаболічні (регулюють осмотичні процеси, підтримують рН внутрішнього середовища,забезпечують процеси збудження та гальмування, здійснюють процеси активного транспорту через мембрани та є гуморальними чинниками діяльності тканин, органів)</a:t>
          </a:r>
        </a:p>
      </dsp:txBody>
      <dsp:txXfrm>
        <a:off x="2247885" y="1395298"/>
        <a:ext cx="1857404" cy="2071460"/>
      </dsp:txXfrm>
    </dsp:sp>
    <dsp:sp modelId="{D98D7ADC-FD86-4784-88C2-1AF965C18945}">
      <dsp:nvSpPr>
        <dsp:cNvPr id="0" name=""/>
        <dsp:cNvSpPr/>
      </dsp:nvSpPr>
      <dsp:spPr>
        <a:xfrm>
          <a:off x="4495344" y="1395298"/>
          <a:ext cx="1857404" cy="92870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каталітичні (входять до складу ферментів та є агентами, які впливають на властивості ферментів)</a:t>
          </a:r>
        </a:p>
      </dsp:txBody>
      <dsp:txXfrm>
        <a:off x="4495344" y="1395298"/>
        <a:ext cx="1857404" cy="92870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11/layout/HexagonRadial">
  <dgm:title val="Радиальный шестиугольник"/>
  <dgm:desc val="Служит для отображения последовательного процесса, связанного с центральной идеей или темой. Ограничен шестью фигурами уровня 2. Рекомендуется использовать небольшие объемы текста. Неиспользуемый текст не отображается, но доступен при переключении макетов."/>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F659AB-B2B8-4673-9405-2CF464FC7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25538</TotalTime>
  <Pages>430</Pages>
  <Words>97604</Words>
  <Characters>556343</Characters>
  <Application>Microsoft Office Word</Application>
  <DocSecurity>0</DocSecurity>
  <Lines>4636</Lines>
  <Paragraphs>1305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652642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Nataliia</cp:lastModifiedBy>
  <cp:revision>170</cp:revision>
  <cp:lastPrinted>2026-04-17T16:54:00Z</cp:lastPrinted>
  <dcterms:created xsi:type="dcterms:W3CDTF">2018-07-28T05:53:00Z</dcterms:created>
  <dcterms:modified xsi:type="dcterms:W3CDTF">2026-04-21T16:41:00Z</dcterms:modified>
</cp:coreProperties>
</file>